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6EC8C4AF"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9D5624">
              <w:rPr>
                <w:b/>
              </w:rPr>
              <w:t>PL 2</w:t>
            </w:r>
          </w:p>
        </w:tc>
        <w:tc>
          <w:tcPr>
            <w:tcW w:w="5245" w:type="dxa"/>
          </w:tcPr>
          <w:p w14:paraId="64410F78" w14:textId="0EE23523"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w:t>
            </w:r>
            <w:r w:rsidR="0072138B">
              <w:rPr>
                <w:b/>
                <w:lang w:val="fr-CH"/>
              </w:rPr>
              <w:t>5</w:t>
            </w:r>
            <w:r w:rsidRPr="00E24D59">
              <w:rPr>
                <w:b/>
                <w:lang w:val="fr-CH"/>
              </w:rPr>
              <w:t>/</w:t>
            </w:r>
            <w:r w:rsidR="009D5624">
              <w:rPr>
                <w:b/>
                <w:lang w:val="fr-CH"/>
              </w:rPr>
              <w:t>61</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443744C4" w:rsidR="00E24D59" w:rsidRPr="00E85629" w:rsidRDefault="00185257"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Pr>
                <w:rFonts w:hint="eastAsia"/>
                <w:b/>
                <w:lang w:eastAsia="zh-CN"/>
              </w:rPr>
              <w:t>16</w:t>
            </w:r>
            <w:r>
              <w:rPr>
                <w:rFonts w:hint="eastAsia"/>
                <w:b/>
                <w:lang w:eastAsia="zh-CN"/>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651ED7DD" w:rsidR="00E24D59" w:rsidRPr="00E85629" w:rsidRDefault="00E24D59" w:rsidP="00E31DCE">
            <w:pPr>
              <w:tabs>
                <w:tab w:val="left" w:pos="851"/>
              </w:tabs>
              <w:spacing w:before="0" w:line="240" w:lineRule="atLeast"/>
              <w:jc w:val="right"/>
              <w:rPr>
                <w:b/>
                <w:lang w:eastAsia="zh-CN"/>
              </w:rPr>
            </w:pPr>
            <w:r w:rsidRPr="00E24D59">
              <w:rPr>
                <w:rFonts w:cstheme="minorHAnsi"/>
                <w:b/>
                <w:bCs/>
                <w:lang w:val="ru-RU"/>
              </w:rPr>
              <w:t>原文：</w:t>
            </w:r>
            <w:r w:rsidR="00185257">
              <w:rPr>
                <w:rFonts w:cstheme="minorHAnsi" w:hint="eastAsia"/>
                <w:b/>
                <w:bCs/>
                <w:lang w:val="ru-RU"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3F851478" w14:textId="77777777" w:rsidTr="00E31DCE">
        <w:trPr>
          <w:cantSplit/>
        </w:trPr>
        <w:tc>
          <w:tcPr>
            <w:tcW w:w="9214" w:type="dxa"/>
            <w:gridSpan w:val="2"/>
            <w:tcMar>
              <w:left w:w="0" w:type="dxa"/>
            </w:tcMar>
          </w:tcPr>
          <w:p w14:paraId="214D4154" w14:textId="5164D081" w:rsidR="00D2224E" w:rsidRPr="00356BE4" w:rsidRDefault="00865BD5" w:rsidP="00D2224E">
            <w:pPr>
              <w:pStyle w:val="Subtitle"/>
              <w:framePr w:hSpace="0" w:wrap="auto" w:hAnchor="text" w:xAlign="left" w:yAlign="inline"/>
              <w:spacing w:after="120"/>
              <w:rPr>
                <w:rFonts w:eastAsia="SimSun" w:cs="Calibri"/>
                <w:lang w:eastAsia="zh-CN"/>
              </w:rPr>
            </w:pPr>
            <w:bookmarkStart w:id="6" w:name="dtitle1" w:colFirst="0" w:colLast="0"/>
            <w:bookmarkEnd w:id="5"/>
            <w:r w:rsidRPr="00356BE4">
              <w:rPr>
                <w:rFonts w:eastAsia="SimSun" w:cs="Calibri"/>
                <w:lang w:eastAsia="zh-CN"/>
              </w:rPr>
              <w:t>有关国际电联对</w:t>
            </w:r>
            <w:r w:rsidRPr="00356BE4">
              <w:rPr>
                <w:rFonts w:eastAsia="SimSun" w:cs="Calibri"/>
                <w:lang w:eastAsia="zh-CN"/>
              </w:rPr>
              <w:t>WSIS</w:t>
            </w:r>
            <w:r w:rsidRPr="00356BE4">
              <w:rPr>
                <w:rFonts w:eastAsia="SimSun" w:cs="Calibri"/>
                <w:lang w:eastAsia="zh-CN"/>
              </w:rPr>
              <w:t>成果落实和后续行动的贡献及其在实现</w:t>
            </w:r>
            <w:r w:rsidR="00475A0C">
              <w:rPr>
                <w:rFonts w:eastAsia="SimSun" w:cs="Calibri" w:hint="eastAsia"/>
                <w:lang w:eastAsia="zh-CN"/>
              </w:rPr>
              <w:t>可持续发展目标</w:t>
            </w:r>
            <w:r w:rsidRPr="00356BE4">
              <w:rPr>
                <w:rFonts w:eastAsia="SimSun" w:cs="Calibri"/>
                <w:lang w:eastAsia="zh-CN"/>
              </w:rPr>
              <w:t>方面的作用的</w:t>
            </w:r>
            <w:r w:rsidRPr="00356BE4">
              <w:rPr>
                <w:rFonts w:eastAsia="SimSun" w:cs="Calibri"/>
                <w:lang w:eastAsia="zh-CN"/>
              </w:rPr>
              <w:t>WSIS+20</w:t>
            </w:r>
            <w:r w:rsidRPr="00356BE4">
              <w:rPr>
                <w:rFonts w:eastAsia="SimSun" w:cs="Calibri"/>
                <w:lang w:eastAsia="zh-CN"/>
              </w:rPr>
              <w:t>报告</w:t>
            </w:r>
          </w:p>
          <w:p w14:paraId="152174A8" w14:textId="6D68435C" w:rsidR="00E24D59" w:rsidRPr="00D334FC" w:rsidRDefault="00865BD5" w:rsidP="00D2224E">
            <w:pPr>
              <w:pStyle w:val="Subtitle"/>
              <w:framePr w:hSpace="0" w:wrap="auto" w:hAnchor="text" w:xAlign="left" w:yAlign="inline"/>
              <w:rPr>
                <w:rFonts w:eastAsia="SimSun"/>
                <w:sz w:val="32"/>
                <w:szCs w:val="32"/>
                <w:lang w:eastAsia="zh-CN"/>
              </w:rPr>
            </w:pPr>
            <w:r w:rsidRPr="00D334FC">
              <w:rPr>
                <w:rFonts w:ascii="SimSun" w:eastAsia="SimSun" w:hAnsi="SimSun" w:cs="SimSun" w:hint="eastAsia"/>
                <w:sz w:val="32"/>
                <w:szCs w:val="32"/>
                <w:lang w:eastAsia="zh-CN"/>
              </w:rPr>
              <w:t>（</w:t>
            </w:r>
            <w:r w:rsidR="00D2224E" w:rsidRPr="00D334FC">
              <w:rPr>
                <w:sz w:val="32"/>
                <w:szCs w:val="32"/>
                <w:lang w:eastAsia="zh-CN"/>
              </w:rPr>
              <w:t>WSIS+20</w:t>
            </w:r>
            <w:r w:rsidRPr="00D334FC">
              <w:rPr>
                <w:rFonts w:ascii="SimSun" w:eastAsia="SimSun" w:hAnsi="SimSun" w:cs="SimSun" w:hint="eastAsia"/>
                <w:sz w:val="32"/>
                <w:szCs w:val="32"/>
                <w:lang w:eastAsia="zh-CN"/>
              </w:rPr>
              <w:t>报告：</w:t>
            </w:r>
            <w:r w:rsidR="00B17AD9" w:rsidRPr="00D334FC">
              <w:rPr>
                <w:rFonts w:ascii="SimSun" w:eastAsia="SimSun" w:hAnsi="SimSun" w:cs="SimSun"/>
                <w:sz w:val="32"/>
                <w:szCs w:val="32"/>
                <w:lang w:eastAsia="zh-CN"/>
              </w:rPr>
              <w:t>建设人人共享的数字未来</w:t>
            </w:r>
            <w:r w:rsidRPr="00D334FC">
              <w:rPr>
                <w:rFonts w:ascii="SimSun" w:eastAsia="SimSun" w:hAnsi="SimSun" w:cs="SimSun" w:hint="eastAsia"/>
                <w:sz w:val="32"/>
                <w:szCs w:val="32"/>
                <w:lang w:eastAsia="zh-CN"/>
              </w:rPr>
              <w:t>）</w:t>
            </w:r>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3F086E" w:rsidRPr="00D95245" w:rsidRDefault="003F086E" w:rsidP="00477D57">
            <w:pPr>
              <w:rPr>
                <w:b/>
                <w:bCs/>
                <w:szCs w:val="24"/>
                <w:lang w:eastAsia="zh-CN"/>
              </w:rPr>
            </w:pPr>
            <w:r w:rsidRPr="00D95245">
              <w:rPr>
                <w:b/>
                <w:bCs/>
                <w:szCs w:val="24"/>
                <w:lang w:eastAsia="zh-CN"/>
              </w:rPr>
              <w:t>目的</w:t>
            </w:r>
          </w:p>
          <w:p w14:paraId="112D2BA9" w14:textId="438D8727" w:rsidR="003F086E" w:rsidRPr="00CD5050" w:rsidRDefault="00356BE4" w:rsidP="00D62844">
            <w:pPr>
              <w:ind w:firstLineChars="200" w:firstLine="440"/>
              <w:rPr>
                <w:rFonts w:asciiTheme="majorEastAsia" w:eastAsiaTheme="majorEastAsia" w:hAnsiTheme="majorEastAsia"/>
                <w:sz w:val="22"/>
                <w:szCs w:val="22"/>
                <w:lang w:val="en-US" w:eastAsia="zh-CN"/>
              </w:rPr>
            </w:pPr>
            <w:r w:rsidRPr="00CD5050">
              <w:rPr>
                <w:rFonts w:hint="eastAsia"/>
                <w:sz w:val="22"/>
                <w:szCs w:val="22"/>
                <w:lang w:eastAsia="zh-CN"/>
              </w:rPr>
              <w:t>作为</w:t>
            </w:r>
            <w:r w:rsidRPr="00CD5050">
              <w:rPr>
                <w:sz w:val="22"/>
                <w:szCs w:val="22"/>
                <w:lang w:eastAsia="zh-CN"/>
              </w:rPr>
              <w:t>WSIS+20</w:t>
            </w:r>
            <w:r w:rsidRPr="00CD5050">
              <w:rPr>
                <w:rFonts w:hint="eastAsia"/>
                <w:sz w:val="22"/>
                <w:szCs w:val="22"/>
                <w:lang w:eastAsia="zh-CN"/>
              </w:rPr>
              <w:t>全面</w:t>
            </w:r>
            <w:r w:rsidR="00E76877" w:rsidRPr="00CD5050">
              <w:rPr>
                <w:rFonts w:hint="eastAsia"/>
                <w:sz w:val="22"/>
                <w:szCs w:val="22"/>
                <w:lang w:eastAsia="zh-CN"/>
              </w:rPr>
              <w:t>审查</w:t>
            </w:r>
            <w:r w:rsidRPr="00CD5050">
              <w:rPr>
                <w:rFonts w:hint="eastAsia"/>
                <w:sz w:val="22"/>
                <w:szCs w:val="22"/>
                <w:lang w:eastAsia="zh-CN"/>
              </w:rPr>
              <w:t>筹备工作的一部分，国际电信联盟（国际电联）秘书长</w:t>
            </w:r>
            <w:r w:rsidR="001139AB" w:rsidRPr="00CD5050">
              <w:rPr>
                <w:rFonts w:hint="eastAsia"/>
                <w:sz w:val="22"/>
                <w:szCs w:val="22"/>
                <w:lang w:eastAsia="zh-CN"/>
              </w:rPr>
              <w:t>被责成</w:t>
            </w:r>
            <w:r w:rsidR="00BA03FC" w:rsidRPr="00CD5050">
              <w:rPr>
                <w:rFonts w:hint="eastAsia"/>
                <w:sz w:val="22"/>
                <w:szCs w:val="22"/>
                <w:lang w:eastAsia="zh-CN"/>
              </w:rPr>
              <w:t>提交</w:t>
            </w:r>
            <w:r w:rsidR="0047340B" w:rsidRPr="00CD5050">
              <w:rPr>
                <w:rFonts w:hint="eastAsia"/>
                <w:sz w:val="22"/>
                <w:szCs w:val="22"/>
                <w:lang w:eastAsia="zh-CN"/>
              </w:rPr>
              <w:t>一份</w:t>
            </w:r>
            <w:r w:rsidR="00BA03FC" w:rsidRPr="00CD5050">
              <w:rPr>
                <w:rFonts w:hint="eastAsia"/>
                <w:sz w:val="22"/>
                <w:szCs w:val="22"/>
                <w:lang w:eastAsia="zh-CN"/>
              </w:rPr>
              <w:t>有关国际电联对</w:t>
            </w:r>
            <w:r w:rsidR="00BA03FC" w:rsidRPr="00CD5050">
              <w:rPr>
                <w:rFonts w:hint="eastAsia"/>
                <w:sz w:val="22"/>
                <w:szCs w:val="22"/>
                <w:lang w:eastAsia="zh-CN"/>
              </w:rPr>
              <w:t>WSIS</w:t>
            </w:r>
            <w:r w:rsidR="00BA03FC" w:rsidRPr="00CD5050">
              <w:rPr>
                <w:rFonts w:hint="eastAsia"/>
                <w:sz w:val="22"/>
                <w:szCs w:val="22"/>
                <w:lang w:eastAsia="zh-CN"/>
              </w:rPr>
              <w:t>成果落实和后续行动的贡献及其在实现</w:t>
            </w:r>
            <w:r w:rsidR="00475A0C" w:rsidRPr="00CD5050">
              <w:rPr>
                <w:rFonts w:hint="eastAsia"/>
                <w:sz w:val="22"/>
                <w:szCs w:val="22"/>
                <w:lang w:eastAsia="zh-CN"/>
              </w:rPr>
              <w:t>《</w:t>
            </w:r>
            <w:r w:rsidR="00EC5536" w:rsidRPr="00CD5050">
              <w:rPr>
                <w:rFonts w:hint="eastAsia"/>
                <w:sz w:val="22"/>
                <w:szCs w:val="22"/>
                <w:lang w:eastAsia="zh-CN"/>
              </w:rPr>
              <w:t>2</w:t>
            </w:r>
            <w:r w:rsidR="00EC5536" w:rsidRPr="00CD5050">
              <w:rPr>
                <w:sz w:val="22"/>
                <w:szCs w:val="22"/>
                <w:lang w:eastAsia="zh-CN"/>
              </w:rPr>
              <w:t>030</w:t>
            </w:r>
            <w:r w:rsidR="00EC5536" w:rsidRPr="00CD5050">
              <w:rPr>
                <w:rFonts w:hint="eastAsia"/>
                <w:sz w:val="22"/>
                <w:szCs w:val="22"/>
                <w:lang w:eastAsia="zh-CN"/>
              </w:rPr>
              <w:t>年可持续发展议程</w:t>
            </w:r>
            <w:r w:rsidR="00475A0C" w:rsidRPr="00CD5050">
              <w:rPr>
                <w:rFonts w:hint="eastAsia"/>
                <w:sz w:val="22"/>
                <w:szCs w:val="22"/>
                <w:lang w:eastAsia="zh-CN"/>
              </w:rPr>
              <w:t>》</w:t>
            </w:r>
            <w:r w:rsidR="00BA03FC" w:rsidRPr="00CD5050">
              <w:rPr>
                <w:rFonts w:hint="eastAsia"/>
                <w:sz w:val="22"/>
                <w:szCs w:val="22"/>
                <w:lang w:eastAsia="zh-CN"/>
              </w:rPr>
              <w:t>方面的作用的</w:t>
            </w:r>
            <w:r w:rsidR="00BA03FC" w:rsidRPr="00CD5050">
              <w:rPr>
                <w:rFonts w:hint="eastAsia"/>
                <w:sz w:val="22"/>
                <w:szCs w:val="22"/>
                <w:lang w:eastAsia="zh-CN"/>
              </w:rPr>
              <w:t>WSIS+20</w:t>
            </w:r>
            <w:r w:rsidR="00BA03FC" w:rsidRPr="00CD5050">
              <w:rPr>
                <w:rFonts w:hint="eastAsia"/>
                <w:sz w:val="22"/>
                <w:szCs w:val="22"/>
                <w:lang w:eastAsia="zh-CN"/>
              </w:rPr>
              <w:t>报告</w:t>
            </w:r>
            <w:r w:rsidR="0047340B" w:rsidRPr="00CD5050">
              <w:rPr>
                <w:rFonts w:hint="eastAsia"/>
                <w:sz w:val="22"/>
                <w:szCs w:val="22"/>
                <w:lang w:eastAsia="zh-CN"/>
              </w:rPr>
              <w:t>。</w:t>
            </w:r>
            <w:r w:rsidR="0047340B" w:rsidRPr="00CD5050">
              <w:rPr>
                <w:sz w:val="22"/>
                <w:szCs w:val="22"/>
                <w:lang w:eastAsia="zh-CN"/>
              </w:rPr>
              <w:t>国际电联秘书长将</w:t>
            </w:r>
            <w:r w:rsidR="0047340B" w:rsidRPr="00CD5050">
              <w:rPr>
                <w:rFonts w:hint="eastAsia"/>
                <w:sz w:val="22"/>
                <w:szCs w:val="22"/>
                <w:lang w:eastAsia="zh-CN"/>
              </w:rPr>
              <w:t>向联合国大会</w:t>
            </w:r>
            <w:r w:rsidR="0082287F" w:rsidRPr="00CD5050">
              <w:rPr>
                <w:rFonts w:hint="eastAsia"/>
                <w:sz w:val="22"/>
                <w:szCs w:val="22"/>
                <w:lang w:eastAsia="zh-CN"/>
              </w:rPr>
              <w:t>（</w:t>
            </w:r>
            <w:r w:rsidR="0082287F" w:rsidRPr="00CD5050">
              <w:rPr>
                <w:rFonts w:hint="eastAsia"/>
                <w:sz w:val="22"/>
                <w:szCs w:val="22"/>
                <w:lang w:eastAsia="zh-CN"/>
              </w:rPr>
              <w:t>UNGA</w:t>
            </w:r>
            <w:r w:rsidR="0082287F" w:rsidRPr="00CD5050">
              <w:rPr>
                <w:rFonts w:hint="eastAsia"/>
                <w:sz w:val="22"/>
                <w:szCs w:val="22"/>
                <w:lang w:eastAsia="zh-CN"/>
              </w:rPr>
              <w:t>）</w:t>
            </w:r>
            <w:r w:rsidR="0047340B" w:rsidRPr="00CD5050">
              <w:rPr>
                <w:rFonts w:hint="eastAsia"/>
                <w:sz w:val="22"/>
                <w:szCs w:val="22"/>
                <w:lang w:eastAsia="zh-CN"/>
              </w:rPr>
              <w:t>2025</w:t>
            </w:r>
            <w:r w:rsidR="0047340B" w:rsidRPr="00CD5050">
              <w:rPr>
                <w:rFonts w:hint="eastAsia"/>
                <w:sz w:val="22"/>
                <w:szCs w:val="22"/>
                <w:lang w:eastAsia="zh-CN"/>
              </w:rPr>
              <w:t>年会议提交</w:t>
            </w:r>
            <w:r w:rsidR="001C61DC" w:rsidRPr="00CD5050">
              <w:rPr>
                <w:rFonts w:hint="eastAsia"/>
                <w:sz w:val="22"/>
                <w:szCs w:val="22"/>
                <w:lang w:eastAsia="zh-CN"/>
              </w:rPr>
              <w:t>该</w:t>
            </w:r>
            <w:r w:rsidR="0047340B" w:rsidRPr="00CD5050">
              <w:rPr>
                <w:rFonts w:hint="eastAsia"/>
                <w:sz w:val="22"/>
                <w:szCs w:val="22"/>
                <w:lang w:eastAsia="zh-CN"/>
              </w:rPr>
              <w:t>报告。</w:t>
            </w:r>
          </w:p>
          <w:p w14:paraId="0CF09D7B" w14:textId="77777777" w:rsidR="003F086E" w:rsidRPr="00D95245" w:rsidRDefault="003F086E" w:rsidP="00477D57">
            <w:pPr>
              <w:rPr>
                <w:b/>
                <w:bCs/>
                <w:szCs w:val="24"/>
                <w:lang w:eastAsia="zh-CN"/>
              </w:rPr>
            </w:pPr>
            <w:r w:rsidRPr="00D95245">
              <w:rPr>
                <w:b/>
                <w:bCs/>
                <w:szCs w:val="24"/>
                <w:lang w:eastAsia="zh-CN"/>
              </w:rPr>
              <w:t>理事会需采取的行动</w:t>
            </w:r>
          </w:p>
          <w:p w14:paraId="05D63C2C" w14:textId="349E3A37" w:rsidR="003F086E" w:rsidRPr="00CD5050" w:rsidRDefault="00744541" w:rsidP="00D62844">
            <w:pPr>
              <w:ind w:firstLineChars="200" w:firstLine="440"/>
              <w:rPr>
                <w:rFonts w:asciiTheme="majorEastAsia" w:eastAsiaTheme="majorEastAsia" w:hAnsiTheme="majorEastAsia"/>
                <w:sz w:val="22"/>
                <w:szCs w:val="22"/>
                <w:lang w:eastAsia="zh-CN"/>
              </w:rPr>
            </w:pPr>
            <w:r w:rsidRPr="00CD5050">
              <w:rPr>
                <w:rFonts w:hint="eastAsia"/>
                <w:sz w:val="22"/>
                <w:szCs w:val="22"/>
                <w:lang w:eastAsia="zh-CN"/>
              </w:rPr>
              <w:t>请理事会将本报告</w:t>
            </w:r>
            <w:r w:rsidRPr="00CD5050">
              <w:rPr>
                <w:rFonts w:hint="eastAsia"/>
                <w:b/>
                <w:bCs/>
                <w:sz w:val="22"/>
                <w:szCs w:val="22"/>
                <w:lang w:eastAsia="zh-CN"/>
              </w:rPr>
              <w:t>记录在案</w:t>
            </w:r>
            <w:r w:rsidRPr="00CD5050">
              <w:rPr>
                <w:rFonts w:hint="eastAsia"/>
                <w:sz w:val="22"/>
                <w:szCs w:val="22"/>
                <w:lang w:eastAsia="zh-CN"/>
              </w:rPr>
              <w:t>。</w:t>
            </w:r>
          </w:p>
          <w:p w14:paraId="06CF1837" w14:textId="77777777" w:rsidR="003F086E" w:rsidRPr="00D95245" w:rsidRDefault="003F086E" w:rsidP="00477D57">
            <w:pPr>
              <w:rPr>
                <w:b/>
                <w:bCs/>
                <w:szCs w:val="24"/>
                <w:lang w:eastAsia="zh-CN"/>
              </w:rPr>
            </w:pPr>
            <w:r w:rsidRPr="00D95245">
              <w:rPr>
                <w:rFonts w:hint="eastAsia"/>
                <w:b/>
                <w:bCs/>
                <w:szCs w:val="24"/>
                <w:lang w:eastAsia="zh-CN"/>
              </w:rPr>
              <w:t>与</w:t>
            </w:r>
            <w:r w:rsidRPr="00D95245">
              <w:rPr>
                <w:b/>
                <w:bCs/>
                <w:szCs w:val="24"/>
                <w:lang w:eastAsia="zh-CN"/>
              </w:rPr>
              <w:t>《战略规划》</w:t>
            </w:r>
            <w:r w:rsidRPr="00D95245">
              <w:rPr>
                <w:rFonts w:hint="eastAsia"/>
                <w:b/>
                <w:bCs/>
                <w:szCs w:val="24"/>
                <w:lang w:eastAsia="zh-CN"/>
              </w:rPr>
              <w:t>的关联</w:t>
            </w:r>
          </w:p>
          <w:p w14:paraId="51E09A3F" w14:textId="4622FDB6" w:rsidR="003F086E" w:rsidRPr="00CD5050" w:rsidRDefault="00023CEC" w:rsidP="00D62844">
            <w:pPr>
              <w:ind w:firstLineChars="200" w:firstLine="440"/>
              <w:rPr>
                <w:rFonts w:asciiTheme="majorEastAsia" w:eastAsiaTheme="majorEastAsia" w:hAnsiTheme="majorEastAsia"/>
                <w:sz w:val="22"/>
                <w:szCs w:val="22"/>
                <w:lang w:eastAsia="zh-CN"/>
              </w:rPr>
            </w:pPr>
            <w:r w:rsidRPr="00CD5050">
              <w:rPr>
                <w:rFonts w:hint="eastAsia"/>
                <w:sz w:val="22"/>
                <w:szCs w:val="22"/>
                <w:lang w:eastAsia="zh-CN"/>
              </w:rPr>
              <w:t>召集平台；伙伴关系和国际合作。</w:t>
            </w:r>
          </w:p>
          <w:p w14:paraId="308A396E" w14:textId="77777777" w:rsidR="003F086E" w:rsidRPr="00D95245" w:rsidRDefault="003F086E" w:rsidP="00477D57">
            <w:pPr>
              <w:rPr>
                <w:b/>
                <w:bCs/>
                <w:szCs w:val="24"/>
                <w:lang w:eastAsia="zh-CN"/>
              </w:rPr>
            </w:pPr>
            <w:r w:rsidRPr="00D95245">
              <w:rPr>
                <w:b/>
                <w:bCs/>
                <w:szCs w:val="24"/>
                <w:lang w:eastAsia="zh-CN"/>
              </w:rPr>
              <w:t>财务影响</w:t>
            </w:r>
          </w:p>
          <w:p w14:paraId="41CA02EF" w14:textId="5E351BCC" w:rsidR="008F64AD" w:rsidRPr="00CD5050" w:rsidRDefault="00E213FA" w:rsidP="00D62844">
            <w:pPr>
              <w:ind w:firstLineChars="200" w:firstLine="440"/>
              <w:rPr>
                <w:rFonts w:asciiTheme="majorEastAsia" w:eastAsiaTheme="majorEastAsia" w:hAnsiTheme="majorEastAsia"/>
                <w:sz w:val="22"/>
                <w:szCs w:val="22"/>
                <w:lang w:eastAsia="zh-CN"/>
              </w:rPr>
            </w:pPr>
            <w:r w:rsidRPr="00CD5050">
              <w:rPr>
                <w:sz w:val="22"/>
                <w:szCs w:val="22"/>
                <w:lang w:eastAsia="zh-CN"/>
              </w:rPr>
              <w:t>在</w:t>
            </w:r>
            <w:r w:rsidRPr="00CD5050">
              <w:rPr>
                <w:rFonts w:hint="eastAsia"/>
                <w:sz w:val="22"/>
                <w:szCs w:val="22"/>
                <w:lang w:eastAsia="zh-CN"/>
              </w:rPr>
              <w:t>财务规划</w:t>
            </w:r>
            <w:r w:rsidRPr="00CD5050">
              <w:rPr>
                <w:sz w:val="22"/>
                <w:szCs w:val="22"/>
                <w:lang w:eastAsia="zh-CN"/>
              </w:rPr>
              <w:t>已划拨</w:t>
            </w:r>
            <w:r w:rsidR="00C54C51" w:rsidRPr="00CD5050">
              <w:rPr>
                <w:rFonts w:hint="eastAsia"/>
                <w:sz w:val="22"/>
                <w:szCs w:val="22"/>
                <w:lang w:eastAsia="zh-CN"/>
              </w:rPr>
              <w:t>的</w:t>
            </w:r>
            <w:r w:rsidRPr="00CD5050">
              <w:rPr>
                <w:rFonts w:hint="eastAsia"/>
                <w:sz w:val="22"/>
                <w:szCs w:val="22"/>
                <w:lang w:eastAsia="zh-CN"/>
              </w:rPr>
              <w:t>资源</w:t>
            </w:r>
            <w:r w:rsidRPr="00CD5050">
              <w:rPr>
                <w:sz w:val="22"/>
                <w:szCs w:val="22"/>
                <w:lang w:eastAsia="zh-CN"/>
              </w:rPr>
              <w:t>范围内</w:t>
            </w:r>
            <w:r w:rsidRPr="00CD5050">
              <w:rPr>
                <w:rFonts w:hint="eastAsia"/>
                <w:sz w:val="22"/>
                <w:szCs w:val="22"/>
                <w:lang w:eastAsia="zh-CN"/>
              </w:rPr>
              <w:t>。</w:t>
            </w:r>
          </w:p>
          <w:p w14:paraId="7DDF59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E24D59" w:rsidRPr="00477D57" w:rsidRDefault="00E24D59" w:rsidP="00477D57">
            <w:pPr>
              <w:rPr>
                <w:b/>
                <w:bCs/>
                <w:lang w:eastAsia="zh-CN"/>
              </w:rPr>
            </w:pPr>
            <w:r w:rsidRPr="00477D57">
              <w:rPr>
                <w:rFonts w:hint="eastAsia"/>
                <w:b/>
                <w:bCs/>
                <w:lang w:eastAsia="zh-CN"/>
              </w:rPr>
              <w:t>参考文件</w:t>
            </w:r>
          </w:p>
          <w:p w14:paraId="2039B451" w14:textId="7F1FB7FC" w:rsidR="00E24D59" w:rsidRPr="00CD5050" w:rsidRDefault="00EA4042" w:rsidP="00D62844">
            <w:pPr>
              <w:spacing w:after="120"/>
              <w:ind w:firstLineChars="200" w:firstLine="480"/>
              <w:rPr>
                <w:rFonts w:eastAsia="STKaiti" w:cs="Calibri"/>
                <w:spacing w:val="-6"/>
                <w:sz w:val="22"/>
                <w:szCs w:val="22"/>
                <w:lang w:eastAsia="zh-CN"/>
              </w:rPr>
            </w:pPr>
            <w:hyperlink r:id="rId8" w:anchor="/zh" w:history="1">
              <w:r w:rsidRPr="00CD5050">
                <w:rPr>
                  <w:rStyle w:val="Hyperlink"/>
                  <w:rFonts w:ascii="STKaiti" w:eastAsia="STKaiti" w:hAnsi="STKaiti"/>
                  <w:noProof w:val="0"/>
                  <w:spacing w:val="-6"/>
                  <w:sz w:val="22"/>
                  <w:szCs w:val="22"/>
                  <w:lang w:eastAsia="zh-CN"/>
                </w:rPr>
                <w:t>理事会信息社会世界峰会和可持续发展目标工作组</w:t>
              </w:r>
              <w:r w:rsidRPr="00CD5050">
                <w:rPr>
                  <w:rStyle w:val="Hyperlink"/>
                  <w:rFonts w:ascii="STKaiti" w:eastAsia="STKaiti" w:hAnsi="STKaiti" w:hint="eastAsia"/>
                  <w:noProof w:val="0"/>
                  <w:spacing w:val="-6"/>
                  <w:sz w:val="22"/>
                  <w:szCs w:val="22"/>
                  <w:lang w:eastAsia="zh-CN"/>
                </w:rPr>
                <w:t>（</w:t>
              </w:r>
              <w:r w:rsidR="00D2224E" w:rsidRPr="00CD5050">
                <w:rPr>
                  <w:rStyle w:val="Hyperlink"/>
                  <w:rFonts w:eastAsia="STKaiti" w:cs="Calibri"/>
                  <w:spacing w:val="-6"/>
                  <w:sz w:val="22"/>
                  <w:szCs w:val="22"/>
                  <w:lang w:eastAsia="zh-CN"/>
                </w:rPr>
                <w:t>CWG-WSIS&amp;SDG</w:t>
              </w:r>
              <w:r w:rsidRPr="00CD5050">
                <w:rPr>
                  <w:rStyle w:val="Hyperlink"/>
                  <w:rFonts w:eastAsia="STKaiti" w:cs="Calibri" w:hint="eastAsia"/>
                  <w:spacing w:val="-6"/>
                  <w:sz w:val="22"/>
                  <w:szCs w:val="22"/>
                  <w:lang w:eastAsia="zh-CN"/>
                </w:rPr>
                <w:t>）</w:t>
              </w:r>
              <w:r w:rsidR="00997F52" w:rsidRPr="00CD5050">
                <w:rPr>
                  <w:rStyle w:val="Hyperlink"/>
                  <w:rFonts w:eastAsia="STKaiti" w:cs="Calibri"/>
                  <w:spacing w:val="-6"/>
                  <w:sz w:val="22"/>
                  <w:szCs w:val="22"/>
                  <w:lang w:eastAsia="zh-CN"/>
                </w:rPr>
                <w:t>网站</w:t>
              </w:r>
            </w:hyperlink>
            <w:r w:rsidR="00997F52" w:rsidRPr="00CD5050">
              <w:rPr>
                <w:rFonts w:eastAsia="STKaiti" w:cs="Calibri"/>
                <w:spacing w:val="-6"/>
                <w:sz w:val="22"/>
                <w:szCs w:val="22"/>
                <w:lang w:eastAsia="zh-CN"/>
              </w:rPr>
              <w:t>；</w:t>
            </w:r>
            <w:r w:rsidR="00D2224E" w:rsidRPr="00CD5050">
              <w:rPr>
                <w:rFonts w:eastAsia="STKaiti" w:cs="Calibri"/>
                <w:spacing w:val="-6"/>
                <w:sz w:val="22"/>
                <w:szCs w:val="22"/>
                <w:lang w:eastAsia="zh-CN"/>
              </w:rPr>
              <w:t>UNGA</w:t>
            </w:r>
            <w:hyperlink r:id="rId9" w:history="1">
              <w:r w:rsidR="003172FD" w:rsidRPr="00CD5050">
                <w:rPr>
                  <w:rStyle w:val="Hyperlink"/>
                  <w:rFonts w:eastAsia="STKaiti" w:cs="Calibri"/>
                  <w:spacing w:val="-6"/>
                  <w:sz w:val="22"/>
                  <w:szCs w:val="22"/>
                  <w:lang w:eastAsia="zh-CN"/>
                </w:rPr>
                <w:t>第</w:t>
              </w:r>
              <w:r w:rsidR="003172FD" w:rsidRPr="00CD5050">
                <w:rPr>
                  <w:rStyle w:val="Hyperlink"/>
                  <w:rFonts w:eastAsia="STKaiti" w:cs="Calibri"/>
                  <w:spacing w:val="-6"/>
                  <w:sz w:val="22"/>
                  <w:szCs w:val="22"/>
                  <w:lang w:eastAsia="zh-CN"/>
                </w:rPr>
                <w:t>A</w:t>
              </w:r>
              <w:r w:rsidR="00D2224E" w:rsidRPr="00CD5050">
                <w:rPr>
                  <w:rStyle w:val="Hyperlink"/>
                  <w:rFonts w:eastAsia="STKaiti" w:cs="Calibri"/>
                  <w:spacing w:val="-6"/>
                  <w:sz w:val="22"/>
                  <w:szCs w:val="22"/>
                  <w:lang w:eastAsia="zh-CN"/>
                </w:rPr>
                <w:t>/RES/70/125</w:t>
              </w:r>
            </w:hyperlink>
            <w:r w:rsidR="001A24D7" w:rsidRPr="00CD5050">
              <w:rPr>
                <w:rFonts w:eastAsia="STKaiti" w:cs="Calibri"/>
                <w:spacing w:val="-6"/>
                <w:sz w:val="22"/>
                <w:szCs w:val="22"/>
                <w:lang w:eastAsia="zh-CN"/>
              </w:rPr>
              <w:t>、</w:t>
            </w:r>
            <w:hyperlink r:id="rId10" w:history="1">
              <w:r w:rsidR="00D2224E" w:rsidRPr="00CD5050">
                <w:rPr>
                  <w:rStyle w:val="Hyperlink"/>
                  <w:rFonts w:eastAsia="STKaiti" w:cs="Calibri"/>
                  <w:spacing w:val="-6"/>
                  <w:sz w:val="22"/>
                  <w:szCs w:val="22"/>
                  <w:lang w:eastAsia="zh-CN"/>
                </w:rPr>
                <w:t>A/RES/70/1</w:t>
              </w:r>
            </w:hyperlink>
            <w:r w:rsidR="001A24D7" w:rsidRPr="00CD5050">
              <w:rPr>
                <w:rFonts w:eastAsia="STKaiti" w:cs="Calibri"/>
                <w:spacing w:val="-6"/>
                <w:sz w:val="22"/>
                <w:szCs w:val="22"/>
                <w:lang w:eastAsia="zh-CN"/>
              </w:rPr>
              <w:t>、</w:t>
            </w:r>
            <w:hyperlink r:id="rId11" w:tgtFrame="_blank" w:history="1">
              <w:r w:rsidR="00D2224E" w:rsidRPr="00CD5050">
                <w:rPr>
                  <w:rStyle w:val="Hyperlink"/>
                  <w:rFonts w:eastAsia="STKaiti" w:cs="Calibri"/>
                  <w:spacing w:val="-6"/>
                  <w:sz w:val="22"/>
                  <w:szCs w:val="22"/>
                  <w:lang w:eastAsia="zh-CN"/>
                </w:rPr>
                <w:t>A/RES/77/150</w:t>
              </w:r>
            </w:hyperlink>
            <w:r w:rsidR="001A24D7" w:rsidRPr="00CD5050">
              <w:rPr>
                <w:rFonts w:eastAsia="STKaiti" w:cs="Calibri"/>
                <w:spacing w:val="-6"/>
                <w:sz w:val="22"/>
                <w:szCs w:val="22"/>
                <w:lang w:eastAsia="zh-CN"/>
              </w:rPr>
              <w:t>、</w:t>
            </w:r>
            <w:hyperlink r:id="rId12" w:history="1">
              <w:r w:rsidR="00D2224E" w:rsidRPr="00CD5050">
                <w:rPr>
                  <w:rStyle w:val="Hyperlink"/>
                  <w:rFonts w:eastAsia="STKaiti" w:cs="Calibri"/>
                  <w:spacing w:val="-6"/>
                  <w:sz w:val="22"/>
                  <w:szCs w:val="22"/>
                  <w:lang w:eastAsia="zh-CN"/>
                </w:rPr>
                <w:t>A/71/212</w:t>
              </w:r>
            </w:hyperlink>
            <w:r w:rsidR="001A24D7" w:rsidRPr="00CD5050">
              <w:rPr>
                <w:rFonts w:eastAsia="STKaiti" w:cs="Calibri"/>
                <w:spacing w:val="-6"/>
                <w:sz w:val="22"/>
                <w:szCs w:val="22"/>
                <w:lang w:eastAsia="zh-CN"/>
              </w:rPr>
              <w:t>、</w:t>
            </w:r>
            <w:hyperlink r:id="rId13" w:history="1">
              <w:r w:rsidR="00D2224E" w:rsidRPr="00CD5050">
                <w:rPr>
                  <w:rStyle w:val="Hyperlink"/>
                  <w:rFonts w:eastAsia="STKaiti" w:cs="Calibri"/>
                  <w:spacing w:val="-6"/>
                  <w:sz w:val="22"/>
                  <w:szCs w:val="22"/>
                  <w:lang w:eastAsia="zh-CN"/>
                </w:rPr>
                <w:t>A/70/299</w:t>
              </w:r>
            </w:hyperlink>
            <w:r w:rsidR="001A24D7" w:rsidRPr="00CD5050">
              <w:rPr>
                <w:rFonts w:eastAsia="STKaiti" w:cs="Calibri"/>
                <w:spacing w:val="-6"/>
                <w:sz w:val="22"/>
                <w:szCs w:val="22"/>
                <w:lang w:eastAsia="zh-CN"/>
              </w:rPr>
              <w:t>、</w:t>
            </w:r>
            <w:hyperlink r:id="rId14" w:history="1">
              <w:r w:rsidR="00D2224E" w:rsidRPr="00CD5050">
                <w:rPr>
                  <w:rStyle w:val="Hyperlink"/>
                  <w:rFonts w:eastAsia="STKaiti" w:cs="Calibri"/>
                  <w:spacing w:val="-6"/>
                  <w:sz w:val="22"/>
                  <w:szCs w:val="22"/>
                  <w:lang w:val="en-US" w:eastAsia="zh-CN"/>
                </w:rPr>
                <w:t>A/70/684</w:t>
              </w:r>
            </w:hyperlink>
            <w:r w:rsidR="001A24D7" w:rsidRPr="00CD5050">
              <w:rPr>
                <w:rFonts w:eastAsia="STKaiti" w:cs="Calibri"/>
                <w:spacing w:val="-6"/>
                <w:sz w:val="22"/>
                <w:szCs w:val="22"/>
                <w:lang w:eastAsia="zh-CN"/>
              </w:rPr>
              <w:t>、</w:t>
            </w:r>
            <w:hyperlink r:id="rId15" w:history="1">
              <w:r w:rsidR="00D2224E" w:rsidRPr="00CD5050">
                <w:rPr>
                  <w:rStyle w:val="Hyperlink"/>
                  <w:rFonts w:eastAsia="STKaiti" w:cs="Calibri"/>
                  <w:spacing w:val="-6"/>
                  <w:sz w:val="22"/>
                  <w:szCs w:val="22"/>
                  <w:lang w:eastAsia="zh-CN"/>
                </w:rPr>
                <w:t>A/RES/73/21</w:t>
              </w:r>
              <w:r w:rsidR="003172FD" w:rsidRPr="00CD5050">
                <w:rPr>
                  <w:rStyle w:val="Hyperlink"/>
                  <w:rFonts w:eastAsia="STKaiti" w:cs="Calibri"/>
                  <w:spacing w:val="-6"/>
                  <w:sz w:val="22"/>
                  <w:szCs w:val="22"/>
                  <w:lang w:eastAsia="zh-CN"/>
                </w:rPr>
                <w:t>8</w:t>
              </w:r>
              <w:r w:rsidR="003172FD" w:rsidRPr="00CD5050">
                <w:rPr>
                  <w:rStyle w:val="Hyperlink"/>
                  <w:rFonts w:eastAsia="STKaiti" w:cs="Calibri"/>
                  <w:spacing w:val="-6"/>
                  <w:sz w:val="22"/>
                  <w:szCs w:val="22"/>
                  <w:lang w:eastAsia="zh-CN"/>
                </w:rPr>
                <w:t>号决议</w:t>
              </w:r>
            </w:hyperlink>
            <w:r w:rsidR="001A24D7" w:rsidRPr="00CD5050">
              <w:rPr>
                <w:rFonts w:eastAsia="STKaiti" w:cs="Calibri"/>
                <w:spacing w:val="-6"/>
                <w:sz w:val="22"/>
                <w:szCs w:val="22"/>
                <w:lang w:eastAsia="zh-CN"/>
              </w:rPr>
              <w:t>；联合国</w:t>
            </w:r>
            <w:r w:rsidR="001A24D7" w:rsidRPr="00CD5050">
              <w:rPr>
                <w:rFonts w:eastAsia="STKaiti" w:cs="Calibri" w:hint="eastAsia"/>
                <w:spacing w:val="-6"/>
                <w:sz w:val="22"/>
                <w:szCs w:val="22"/>
                <w:lang w:eastAsia="zh-CN"/>
              </w:rPr>
              <w:t>经</w:t>
            </w:r>
            <w:r w:rsidR="001A24D7" w:rsidRPr="00CD5050">
              <w:rPr>
                <w:rFonts w:eastAsia="STKaiti" w:cs="Calibri"/>
                <w:spacing w:val="-6"/>
                <w:sz w:val="22"/>
                <w:szCs w:val="22"/>
                <w:lang w:eastAsia="zh-CN"/>
              </w:rPr>
              <w:t>济与社会理事会（</w:t>
            </w:r>
            <w:r w:rsidR="00D2224E" w:rsidRPr="00CD5050">
              <w:rPr>
                <w:rFonts w:eastAsia="STKaiti" w:cs="Calibri"/>
                <w:spacing w:val="-6"/>
                <w:sz w:val="22"/>
                <w:szCs w:val="22"/>
                <w:lang w:eastAsia="zh-CN"/>
              </w:rPr>
              <w:t>ECOSOC</w:t>
            </w:r>
            <w:r w:rsidR="001A24D7" w:rsidRPr="00CD5050">
              <w:rPr>
                <w:rFonts w:eastAsia="STKaiti" w:cs="Calibri"/>
                <w:spacing w:val="-6"/>
                <w:sz w:val="22"/>
                <w:szCs w:val="22"/>
                <w:lang w:eastAsia="zh-CN"/>
              </w:rPr>
              <w:t>）</w:t>
            </w:r>
            <w:hyperlink r:id="rId16" w:history="1">
              <w:r w:rsidR="003172FD" w:rsidRPr="00CD5050">
                <w:rPr>
                  <w:rStyle w:val="Hyperlink"/>
                  <w:rFonts w:eastAsia="STKaiti" w:cs="Calibri"/>
                  <w:spacing w:val="-6"/>
                  <w:sz w:val="22"/>
                  <w:szCs w:val="22"/>
                  <w:lang w:eastAsia="zh-CN"/>
                </w:rPr>
                <w:t>第</w:t>
              </w:r>
              <w:r w:rsidR="003172FD" w:rsidRPr="00CD5050">
                <w:rPr>
                  <w:rStyle w:val="Hyperlink"/>
                  <w:rFonts w:eastAsia="STKaiti" w:cs="Calibri"/>
                  <w:spacing w:val="-6"/>
                  <w:sz w:val="22"/>
                  <w:szCs w:val="22"/>
                  <w:lang w:eastAsia="zh-CN"/>
                </w:rPr>
                <w:t>E</w:t>
              </w:r>
              <w:r w:rsidR="00D2224E" w:rsidRPr="00CD5050">
                <w:rPr>
                  <w:rStyle w:val="Hyperlink"/>
                  <w:rFonts w:eastAsia="STKaiti" w:cs="Calibri"/>
                  <w:spacing w:val="-6"/>
                  <w:sz w:val="22"/>
                  <w:szCs w:val="22"/>
                  <w:lang w:eastAsia="zh-CN"/>
                </w:rPr>
                <w:t>/RES/2024/1</w:t>
              </w:r>
              <w:r w:rsidR="003172FD" w:rsidRPr="00CD5050">
                <w:rPr>
                  <w:rStyle w:val="Hyperlink"/>
                  <w:rFonts w:eastAsia="STKaiti" w:cs="Calibri"/>
                  <w:spacing w:val="-6"/>
                  <w:sz w:val="22"/>
                  <w:szCs w:val="22"/>
                  <w:lang w:eastAsia="zh-CN"/>
                </w:rPr>
                <w:t>3</w:t>
              </w:r>
              <w:r w:rsidR="003172FD" w:rsidRPr="00CD5050">
                <w:rPr>
                  <w:rStyle w:val="Hyperlink"/>
                  <w:rFonts w:eastAsia="STKaiti" w:cs="Calibri"/>
                  <w:spacing w:val="-6"/>
                  <w:sz w:val="22"/>
                  <w:szCs w:val="22"/>
                  <w:lang w:eastAsia="zh-CN"/>
                </w:rPr>
                <w:t>号决议</w:t>
              </w:r>
            </w:hyperlink>
            <w:r w:rsidR="001A24D7" w:rsidRPr="00CD5050">
              <w:rPr>
                <w:rFonts w:eastAsia="STKaiti" w:cs="Calibri"/>
                <w:spacing w:val="-6"/>
                <w:sz w:val="22"/>
                <w:szCs w:val="22"/>
                <w:lang w:eastAsia="zh-CN"/>
              </w:rPr>
              <w:t>；</w:t>
            </w:r>
            <w:r w:rsidR="00D57A21" w:rsidRPr="00CD5050">
              <w:rPr>
                <w:rFonts w:eastAsia="STKaiti" w:cs="Calibri"/>
                <w:spacing w:val="-6"/>
                <w:sz w:val="22"/>
                <w:szCs w:val="22"/>
                <w:lang w:eastAsia="zh-CN"/>
              </w:rPr>
              <w:t>全权代表大会</w:t>
            </w:r>
            <w:hyperlink r:id="rId17" w:history="1">
              <w:r w:rsidR="001A24D7" w:rsidRPr="00CD5050">
                <w:rPr>
                  <w:rStyle w:val="Hyperlink"/>
                  <w:rFonts w:eastAsia="STKaiti" w:cs="Calibri"/>
                  <w:spacing w:val="-6"/>
                  <w:sz w:val="22"/>
                  <w:szCs w:val="22"/>
                  <w:lang w:eastAsia="zh-CN"/>
                </w:rPr>
                <w:t>第</w:t>
              </w:r>
              <w:r w:rsidR="001A24D7" w:rsidRPr="00CD5050">
                <w:rPr>
                  <w:rStyle w:val="Hyperlink"/>
                  <w:rFonts w:eastAsia="STKaiti" w:cs="Calibri"/>
                  <w:spacing w:val="-6"/>
                  <w:sz w:val="22"/>
                  <w:szCs w:val="22"/>
                  <w:lang w:eastAsia="zh-CN"/>
                </w:rPr>
                <w:t>1</w:t>
              </w:r>
              <w:r w:rsidR="00D2224E" w:rsidRPr="00CD5050">
                <w:rPr>
                  <w:rStyle w:val="Hyperlink"/>
                  <w:rFonts w:eastAsia="STKaiti" w:cs="Calibri"/>
                  <w:spacing w:val="-6"/>
                  <w:sz w:val="22"/>
                  <w:szCs w:val="22"/>
                  <w:lang w:eastAsia="zh-CN"/>
                </w:rPr>
                <w:t>40</w:t>
              </w:r>
              <w:r w:rsidR="001A24D7" w:rsidRPr="00CD5050">
                <w:rPr>
                  <w:rStyle w:val="Hyperlink"/>
                  <w:rFonts w:eastAsia="STKaiti" w:cs="Calibri"/>
                  <w:spacing w:val="-6"/>
                  <w:sz w:val="22"/>
                  <w:szCs w:val="22"/>
                  <w:lang w:eastAsia="zh-CN"/>
                </w:rPr>
                <w:t>号决议（</w:t>
              </w:r>
              <w:r w:rsidR="001A24D7" w:rsidRPr="00CD5050">
                <w:rPr>
                  <w:rStyle w:val="Hyperlink"/>
                  <w:rFonts w:eastAsia="STKaiti" w:cs="Calibri"/>
                  <w:spacing w:val="-6"/>
                  <w:sz w:val="22"/>
                  <w:szCs w:val="22"/>
                  <w:lang w:eastAsia="zh-CN"/>
                </w:rPr>
                <w:t>2022</w:t>
              </w:r>
              <w:r w:rsidR="001A24D7" w:rsidRPr="00CD5050">
                <w:rPr>
                  <w:rStyle w:val="Hyperlink"/>
                  <w:rFonts w:eastAsia="STKaiti" w:cs="Calibri"/>
                  <w:spacing w:val="-6"/>
                  <w:sz w:val="22"/>
                  <w:szCs w:val="22"/>
                  <w:lang w:eastAsia="zh-CN"/>
                </w:rPr>
                <w:t>年，布加勒斯特，修订版）</w:t>
              </w:r>
            </w:hyperlink>
            <w:r w:rsidR="0024384B" w:rsidRPr="00CD5050">
              <w:rPr>
                <w:rFonts w:eastAsia="STKaiti" w:cs="Calibri"/>
                <w:spacing w:val="-6"/>
                <w:sz w:val="22"/>
                <w:szCs w:val="22"/>
                <w:lang w:eastAsia="zh-CN"/>
              </w:rPr>
              <w:t>、</w:t>
            </w:r>
            <w:hyperlink r:id="rId18" w:history="1">
              <w:r w:rsidR="0024384B" w:rsidRPr="00CD5050">
                <w:rPr>
                  <w:rStyle w:val="Hyperlink"/>
                  <w:rFonts w:eastAsia="STKaiti" w:cs="Calibri"/>
                  <w:spacing w:val="-6"/>
                  <w:sz w:val="22"/>
                  <w:szCs w:val="22"/>
                  <w:lang w:eastAsia="zh-CN"/>
                </w:rPr>
                <w:t>第</w:t>
              </w:r>
              <w:r w:rsidR="0024384B" w:rsidRPr="00CD5050">
                <w:rPr>
                  <w:rStyle w:val="Hyperlink"/>
                  <w:rFonts w:eastAsia="STKaiti" w:cs="Calibri"/>
                  <w:spacing w:val="-6"/>
                  <w:sz w:val="22"/>
                  <w:szCs w:val="22"/>
                  <w:lang w:eastAsia="zh-CN"/>
                </w:rPr>
                <w:t>1</w:t>
              </w:r>
              <w:r w:rsidR="00D2224E" w:rsidRPr="00CD5050">
                <w:rPr>
                  <w:rStyle w:val="Hyperlink"/>
                  <w:rFonts w:eastAsia="STKaiti" w:cs="Calibri"/>
                  <w:spacing w:val="-6"/>
                  <w:sz w:val="22"/>
                  <w:szCs w:val="22"/>
                  <w:lang w:eastAsia="zh-CN"/>
                </w:rPr>
                <w:t>72</w:t>
              </w:r>
              <w:r w:rsidR="0024384B" w:rsidRPr="00CD5050">
                <w:rPr>
                  <w:rStyle w:val="Hyperlink"/>
                  <w:rFonts w:eastAsia="STKaiti" w:cs="Calibri"/>
                  <w:spacing w:val="-6"/>
                  <w:sz w:val="22"/>
                  <w:szCs w:val="22"/>
                  <w:lang w:eastAsia="zh-CN"/>
                </w:rPr>
                <w:t>号决议（</w:t>
              </w:r>
              <w:r w:rsidR="0024384B" w:rsidRPr="00CD5050">
                <w:rPr>
                  <w:rStyle w:val="Hyperlink"/>
                  <w:rFonts w:eastAsia="STKaiti" w:cs="Calibri"/>
                  <w:spacing w:val="-6"/>
                  <w:sz w:val="22"/>
                  <w:szCs w:val="22"/>
                  <w:lang w:eastAsia="zh-CN"/>
                </w:rPr>
                <w:t>2010</w:t>
              </w:r>
              <w:r w:rsidR="0024384B" w:rsidRPr="00CD5050">
                <w:rPr>
                  <w:rStyle w:val="Hyperlink"/>
                  <w:rFonts w:eastAsia="STKaiti" w:cs="Calibri"/>
                  <w:spacing w:val="-6"/>
                  <w:sz w:val="22"/>
                  <w:szCs w:val="22"/>
                  <w:lang w:eastAsia="zh-CN"/>
                </w:rPr>
                <w:t>年，</w:t>
              </w:r>
              <w:r w:rsidR="00D57A21" w:rsidRPr="00CD5050">
                <w:rPr>
                  <w:rStyle w:val="Hyperlink"/>
                  <w:rFonts w:eastAsia="STKaiti" w:cs="Calibri"/>
                  <w:spacing w:val="-6"/>
                  <w:sz w:val="22"/>
                  <w:szCs w:val="22"/>
                  <w:lang w:eastAsia="zh-CN"/>
                </w:rPr>
                <w:t>瓜达拉哈拉，修订版）</w:t>
              </w:r>
            </w:hyperlink>
            <w:r w:rsidR="00D57A21" w:rsidRPr="00CD5050">
              <w:rPr>
                <w:rFonts w:eastAsia="STKaiti" w:cs="Calibri"/>
                <w:spacing w:val="-6"/>
                <w:sz w:val="22"/>
                <w:szCs w:val="22"/>
                <w:lang w:eastAsia="zh-CN"/>
              </w:rPr>
              <w:t>、</w:t>
            </w:r>
            <w:hyperlink r:id="rId19" w:history="1">
              <w:r w:rsidR="00D57A21" w:rsidRPr="00CD5050">
                <w:rPr>
                  <w:rStyle w:val="Hyperlink"/>
                  <w:rFonts w:eastAsia="STKaiti" w:cs="Calibri"/>
                  <w:spacing w:val="-6"/>
                  <w:sz w:val="22"/>
                  <w:szCs w:val="22"/>
                  <w:lang w:val="en-US" w:eastAsia="zh-CN"/>
                </w:rPr>
                <w:t>第</w:t>
              </w:r>
              <w:r w:rsidR="00D2224E" w:rsidRPr="00CD5050">
                <w:rPr>
                  <w:rStyle w:val="Hyperlink"/>
                  <w:rFonts w:eastAsia="STKaiti" w:cs="Calibri"/>
                  <w:spacing w:val="-6"/>
                  <w:sz w:val="22"/>
                  <w:szCs w:val="22"/>
                  <w:lang w:val="en-US" w:eastAsia="zh-CN"/>
                </w:rPr>
                <w:t>71</w:t>
              </w:r>
              <w:r w:rsidR="00D57A21" w:rsidRPr="00CD5050">
                <w:rPr>
                  <w:rStyle w:val="Hyperlink"/>
                  <w:rFonts w:eastAsia="STKaiti" w:cs="Calibri"/>
                  <w:spacing w:val="-6"/>
                  <w:sz w:val="22"/>
                  <w:szCs w:val="22"/>
                  <w:lang w:val="en-US" w:eastAsia="zh-CN"/>
                </w:rPr>
                <w:t>号决议（</w:t>
              </w:r>
              <w:r w:rsidR="00D57A21" w:rsidRPr="00CD5050">
                <w:rPr>
                  <w:rStyle w:val="Hyperlink"/>
                  <w:rFonts w:eastAsia="STKaiti" w:cs="Calibri"/>
                  <w:spacing w:val="-6"/>
                  <w:sz w:val="22"/>
                  <w:szCs w:val="22"/>
                  <w:lang w:val="en-US" w:eastAsia="zh-CN"/>
                </w:rPr>
                <w:t>2022</w:t>
              </w:r>
              <w:r w:rsidR="00D57A21" w:rsidRPr="00CD5050">
                <w:rPr>
                  <w:rStyle w:val="Hyperlink"/>
                  <w:rFonts w:eastAsia="STKaiti" w:cs="Calibri"/>
                  <w:spacing w:val="-6"/>
                  <w:sz w:val="22"/>
                  <w:szCs w:val="22"/>
                  <w:lang w:val="en-US" w:eastAsia="zh-CN"/>
                </w:rPr>
                <w:t>年，布加勒斯特，修订版）</w:t>
              </w:r>
            </w:hyperlink>
            <w:r w:rsidR="00D57A21" w:rsidRPr="00CD5050">
              <w:rPr>
                <w:rFonts w:eastAsia="STKaiti" w:cs="Calibri"/>
                <w:spacing w:val="-6"/>
                <w:sz w:val="22"/>
                <w:szCs w:val="22"/>
                <w:lang w:eastAsia="zh-CN"/>
              </w:rPr>
              <w:t>；</w:t>
            </w:r>
            <w:r w:rsidR="003172FD" w:rsidRPr="00CD5050">
              <w:rPr>
                <w:rFonts w:eastAsia="STKaiti" w:cs="Calibri"/>
                <w:spacing w:val="-6"/>
                <w:sz w:val="22"/>
                <w:szCs w:val="22"/>
                <w:lang w:eastAsia="zh-CN"/>
              </w:rPr>
              <w:t>理事会</w:t>
            </w:r>
            <w:hyperlink r:id="rId20" w:history="1">
              <w:r w:rsidR="003172FD" w:rsidRPr="00CD5050">
                <w:rPr>
                  <w:rStyle w:val="Hyperlink"/>
                  <w:rFonts w:eastAsia="STKaiti" w:cs="Calibri"/>
                  <w:spacing w:val="-6"/>
                  <w:sz w:val="22"/>
                  <w:szCs w:val="22"/>
                  <w:lang w:eastAsia="zh-CN"/>
                </w:rPr>
                <w:t>第</w:t>
              </w:r>
              <w:r w:rsidR="003172FD" w:rsidRPr="00CD5050">
                <w:rPr>
                  <w:rStyle w:val="Hyperlink"/>
                  <w:rFonts w:eastAsia="STKaiti" w:cs="Calibri"/>
                  <w:spacing w:val="-6"/>
                  <w:sz w:val="22"/>
                  <w:szCs w:val="22"/>
                  <w:lang w:eastAsia="zh-CN"/>
                </w:rPr>
                <w:t>1</w:t>
              </w:r>
              <w:r w:rsidR="00D2224E" w:rsidRPr="00CD5050">
                <w:rPr>
                  <w:rStyle w:val="Hyperlink"/>
                  <w:rFonts w:eastAsia="STKaiti" w:cs="Calibri"/>
                  <w:spacing w:val="-6"/>
                  <w:sz w:val="22"/>
                  <w:szCs w:val="22"/>
                  <w:lang w:eastAsia="zh-CN"/>
                </w:rPr>
                <w:t>332</w:t>
              </w:r>
              <w:r w:rsidR="003172FD" w:rsidRPr="00CD5050">
                <w:rPr>
                  <w:rStyle w:val="Hyperlink"/>
                  <w:rFonts w:eastAsia="STKaiti" w:cs="Calibri"/>
                  <w:spacing w:val="-6"/>
                  <w:sz w:val="22"/>
                  <w:szCs w:val="22"/>
                  <w:lang w:eastAsia="zh-CN"/>
                </w:rPr>
                <w:t>号决议（</w:t>
              </w:r>
              <w:r w:rsidR="003172FD" w:rsidRPr="00CD5050">
                <w:rPr>
                  <w:rStyle w:val="Hyperlink"/>
                  <w:rFonts w:eastAsia="STKaiti" w:cs="Calibri"/>
                  <w:spacing w:val="-6"/>
                  <w:sz w:val="22"/>
                  <w:szCs w:val="22"/>
                  <w:lang w:eastAsia="zh-CN"/>
                </w:rPr>
                <w:t>2024</w:t>
              </w:r>
              <w:r w:rsidR="003172FD" w:rsidRPr="00CD5050">
                <w:rPr>
                  <w:rStyle w:val="Hyperlink"/>
                  <w:rFonts w:eastAsia="STKaiti" w:cs="Calibri"/>
                  <w:spacing w:val="-6"/>
                  <w:sz w:val="22"/>
                  <w:szCs w:val="22"/>
                  <w:lang w:eastAsia="zh-CN"/>
                </w:rPr>
                <w:t>年，修订版）</w:t>
              </w:r>
            </w:hyperlink>
            <w:r w:rsidR="003172FD" w:rsidRPr="00CD5050">
              <w:rPr>
                <w:rFonts w:eastAsia="STKaiti" w:cs="Calibri"/>
                <w:spacing w:val="-6"/>
                <w:sz w:val="22"/>
                <w:szCs w:val="22"/>
                <w:lang w:eastAsia="zh-CN"/>
              </w:rPr>
              <w:t>、</w:t>
            </w:r>
            <w:hyperlink r:id="rId21" w:history="1">
              <w:r w:rsidR="003172FD" w:rsidRPr="00CD5050">
                <w:rPr>
                  <w:rStyle w:val="Hyperlink"/>
                  <w:rFonts w:eastAsia="STKaiti" w:cs="Calibri"/>
                  <w:spacing w:val="-6"/>
                  <w:sz w:val="22"/>
                  <w:szCs w:val="22"/>
                  <w:lang w:eastAsia="zh-CN"/>
                </w:rPr>
                <w:t>第</w:t>
              </w:r>
              <w:r w:rsidR="003172FD" w:rsidRPr="00CD5050">
                <w:rPr>
                  <w:rStyle w:val="Hyperlink"/>
                  <w:rFonts w:eastAsia="STKaiti" w:cs="Calibri"/>
                  <w:spacing w:val="-6"/>
                  <w:sz w:val="22"/>
                  <w:szCs w:val="22"/>
                  <w:lang w:eastAsia="zh-CN"/>
                </w:rPr>
                <w:t>1</w:t>
              </w:r>
              <w:r w:rsidR="00D2224E" w:rsidRPr="00CD5050">
                <w:rPr>
                  <w:rStyle w:val="Hyperlink"/>
                  <w:rFonts w:eastAsia="STKaiti" w:cs="Calibri"/>
                  <w:spacing w:val="-6"/>
                  <w:sz w:val="22"/>
                  <w:szCs w:val="22"/>
                  <w:lang w:eastAsia="zh-CN"/>
                </w:rPr>
                <w:t>334</w:t>
              </w:r>
              <w:r w:rsidR="003172FD" w:rsidRPr="00CD5050">
                <w:rPr>
                  <w:rStyle w:val="Hyperlink"/>
                  <w:rFonts w:eastAsia="STKaiti" w:cs="Calibri"/>
                  <w:spacing w:val="-6"/>
                  <w:sz w:val="22"/>
                  <w:szCs w:val="22"/>
                  <w:lang w:eastAsia="zh-CN"/>
                </w:rPr>
                <w:t>号决议（</w:t>
              </w:r>
              <w:r w:rsidR="003172FD" w:rsidRPr="00CD5050">
                <w:rPr>
                  <w:rStyle w:val="Hyperlink"/>
                  <w:rFonts w:eastAsia="STKaiti" w:cs="Calibri"/>
                  <w:spacing w:val="-6"/>
                  <w:sz w:val="22"/>
                  <w:szCs w:val="22"/>
                  <w:lang w:eastAsia="zh-CN"/>
                </w:rPr>
                <w:t>2023</w:t>
              </w:r>
              <w:r w:rsidR="003172FD" w:rsidRPr="00CD5050">
                <w:rPr>
                  <w:rStyle w:val="Hyperlink"/>
                  <w:rFonts w:eastAsia="STKaiti" w:cs="Calibri"/>
                  <w:spacing w:val="-6"/>
                  <w:sz w:val="22"/>
                  <w:szCs w:val="22"/>
                  <w:lang w:eastAsia="zh-CN"/>
                </w:rPr>
                <w:t>年，修订版）</w:t>
              </w:r>
            </w:hyperlink>
            <w:r w:rsidR="003172FD" w:rsidRPr="00CD5050">
              <w:rPr>
                <w:rFonts w:eastAsia="STKaiti" w:cs="Calibri"/>
                <w:spacing w:val="-6"/>
                <w:sz w:val="22"/>
                <w:szCs w:val="22"/>
                <w:lang w:eastAsia="zh-CN"/>
              </w:rPr>
              <w:t>；世界电信发展大会（</w:t>
            </w:r>
            <w:r w:rsidR="00D2224E" w:rsidRPr="00CD5050">
              <w:rPr>
                <w:rFonts w:eastAsia="STKaiti" w:cs="Calibri"/>
                <w:spacing w:val="-6"/>
                <w:sz w:val="22"/>
                <w:szCs w:val="22"/>
                <w:lang w:eastAsia="zh-CN"/>
              </w:rPr>
              <w:t>WTDC</w:t>
            </w:r>
            <w:r w:rsidR="003172FD" w:rsidRPr="00CD5050">
              <w:rPr>
                <w:rFonts w:eastAsia="STKaiti" w:cs="Calibri"/>
                <w:spacing w:val="-6"/>
                <w:sz w:val="22"/>
                <w:szCs w:val="22"/>
                <w:lang w:eastAsia="zh-CN"/>
              </w:rPr>
              <w:t>）</w:t>
            </w:r>
            <w:hyperlink r:id="rId22" w:history="1">
              <w:r w:rsidR="003172FD" w:rsidRPr="00CD5050">
                <w:rPr>
                  <w:rStyle w:val="Hyperlink"/>
                  <w:rFonts w:eastAsia="STKaiti" w:cs="Calibri"/>
                  <w:spacing w:val="-6"/>
                  <w:sz w:val="22"/>
                  <w:szCs w:val="22"/>
                  <w:lang w:eastAsia="zh-CN"/>
                </w:rPr>
                <w:t>第</w:t>
              </w:r>
              <w:r w:rsidR="003172FD" w:rsidRPr="00CD5050">
                <w:rPr>
                  <w:rStyle w:val="Hyperlink"/>
                  <w:rFonts w:eastAsia="STKaiti" w:cs="Calibri"/>
                  <w:spacing w:val="-6"/>
                  <w:sz w:val="22"/>
                  <w:szCs w:val="22"/>
                  <w:lang w:eastAsia="zh-CN"/>
                </w:rPr>
                <w:t>3</w:t>
              </w:r>
              <w:r w:rsidR="00D2224E" w:rsidRPr="00CD5050">
                <w:rPr>
                  <w:rStyle w:val="Hyperlink"/>
                  <w:rFonts w:eastAsia="STKaiti" w:cs="Calibri"/>
                  <w:spacing w:val="-6"/>
                  <w:sz w:val="22"/>
                  <w:szCs w:val="22"/>
                  <w:lang w:eastAsia="zh-CN"/>
                </w:rPr>
                <w:t>0</w:t>
              </w:r>
              <w:r w:rsidR="003172FD" w:rsidRPr="00CD5050">
                <w:rPr>
                  <w:rStyle w:val="Hyperlink"/>
                  <w:rFonts w:eastAsia="STKaiti" w:cs="Calibri"/>
                  <w:spacing w:val="-6"/>
                  <w:sz w:val="22"/>
                  <w:szCs w:val="22"/>
                  <w:lang w:eastAsia="zh-CN"/>
                </w:rPr>
                <w:t>号决议（</w:t>
              </w:r>
              <w:r w:rsidR="003172FD" w:rsidRPr="00CD5050">
                <w:rPr>
                  <w:rStyle w:val="Hyperlink"/>
                  <w:rFonts w:eastAsia="STKaiti" w:cs="Calibri"/>
                  <w:spacing w:val="-6"/>
                  <w:sz w:val="22"/>
                  <w:szCs w:val="22"/>
                  <w:lang w:eastAsia="zh-CN"/>
                </w:rPr>
                <w:t>2022</w:t>
              </w:r>
              <w:r w:rsidR="003172FD" w:rsidRPr="00CD5050">
                <w:rPr>
                  <w:rStyle w:val="Hyperlink"/>
                  <w:rFonts w:eastAsia="STKaiti" w:cs="Calibri"/>
                  <w:spacing w:val="-6"/>
                  <w:sz w:val="22"/>
                  <w:szCs w:val="22"/>
                  <w:lang w:eastAsia="zh-CN"/>
                </w:rPr>
                <w:t>年，基加利，修订版）</w:t>
              </w:r>
            </w:hyperlink>
            <w:r w:rsidR="003172FD" w:rsidRPr="00CD5050">
              <w:rPr>
                <w:rFonts w:eastAsia="STKaiti" w:cs="Calibri"/>
                <w:spacing w:val="-6"/>
                <w:sz w:val="22"/>
                <w:szCs w:val="22"/>
                <w:lang w:eastAsia="zh-CN"/>
              </w:rPr>
              <w:t>；世界电信标准化全会（</w:t>
            </w:r>
            <w:r w:rsidR="00D2224E" w:rsidRPr="00CD5050">
              <w:rPr>
                <w:rFonts w:eastAsia="STKaiti" w:cs="Calibri"/>
                <w:spacing w:val="-6"/>
                <w:sz w:val="22"/>
                <w:szCs w:val="22"/>
                <w:lang w:eastAsia="zh-CN"/>
              </w:rPr>
              <w:t>WTSA</w:t>
            </w:r>
            <w:r w:rsidR="003172FD" w:rsidRPr="00CD5050">
              <w:rPr>
                <w:rFonts w:eastAsia="STKaiti" w:cs="Calibri"/>
                <w:spacing w:val="-6"/>
                <w:sz w:val="22"/>
                <w:szCs w:val="22"/>
                <w:lang w:eastAsia="zh-CN"/>
              </w:rPr>
              <w:t>）</w:t>
            </w:r>
            <w:hyperlink r:id="rId23" w:history="1">
              <w:r w:rsidR="003172FD" w:rsidRPr="00CD5050">
                <w:rPr>
                  <w:rStyle w:val="Hyperlink"/>
                  <w:rFonts w:eastAsia="STKaiti" w:cs="Calibri"/>
                  <w:spacing w:val="-6"/>
                  <w:sz w:val="22"/>
                  <w:szCs w:val="22"/>
                  <w:lang w:eastAsia="zh-CN"/>
                </w:rPr>
                <w:t>第</w:t>
              </w:r>
              <w:r w:rsidR="003172FD" w:rsidRPr="00CD5050">
                <w:rPr>
                  <w:rStyle w:val="Hyperlink"/>
                  <w:rFonts w:eastAsia="STKaiti" w:cs="Calibri"/>
                  <w:spacing w:val="-6"/>
                  <w:sz w:val="22"/>
                  <w:szCs w:val="22"/>
                  <w:lang w:eastAsia="zh-CN"/>
                </w:rPr>
                <w:t>7</w:t>
              </w:r>
              <w:r w:rsidR="00D2224E" w:rsidRPr="00CD5050">
                <w:rPr>
                  <w:rStyle w:val="Hyperlink"/>
                  <w:rFonts w:eastAsia="STKaiti" w:cs="Calibri"/>
                  <w:spacing w:val="-6"/>
                  <w:sz w:val="22"/>
                  <w:szCs w:val="22"/>
                  <w:lang w:eastAsia="zh-CN"/>
                </w:rPr>
                <w:t>5</w:t>
              </w:r>
              <w:r w:rsidR="003172FD" w:rsidRPr="00CD5050">
                <w:rPr>
                  <w:rStyle w:val="Hyperlink"/>
                  <w:rFonts w:eastAsia="STKaiti" w:cs="Calibri"/>
                  <w:spacing w:val="-6"/>
                  <w:sz w:val="22"/>
                  <w:szCs w:val="22"/>
                  <w:lang w:eastAsia="zh-CN"/>
                </w:rPr>
                <w:t>号决议（</w:t>
              </w:r>
              <w:r w:rsidR="003172FD" w:rsidRPr="00CD5050">
                <w:rPr>
                  <w:rStyle w:val="Hyperlink"/>
                  <w:rFonts w:eastAsia="STKaiti" w:cs="Calibri"/>
                  <w:spacing w:val="-6"/>
                  <w:sz w:val="22"/>
                  <w:szCs w:val="22"/>
                  <w:lang w:eastAsia="zh-CN"/>
                </w:rPr>
                <w:t>2022</w:t>
              </w:r>
              <w:r w:rsidR="003172FD" w:rsidRPr="00CD5050">
                <w:rPr>
                  <w:rStyle w:val="Hyperlink"/>
                  <w:rFonts w:eastAsia="STKaiti" w:cs="Calibri"/>
                  <w:spacing w:val="-6"/>
                  <w:sz w:val="22"/>
                  <w:szCs w:val="22"/>
                  <w:lang w:eastAsia="zh-CN"/>
                </w:rPr>
                <w:t>年，日内瓦，修订版）</w:t>
              </w:r>
            </w:hyperlink>
            <w:r w:rsidR="003172FD" w:rsidRPr="00CD5050">
              <w:rPr>
                <w:rFonts w:eastAsia="STKaiti" w:cs="Calibri"/>
                <w:spacing w:val="-6"/>
                <w:sz w:val="22"/>
                <w:szCs w:val="22"/>
                <w:lang w:val="en-US" w:eastAsia="zh-CN"/>
              </w:rPr>
              <w:t>；</w:t>
            </w:r>
            <w:r w:rsidR="00563708" w:rsidRPr="00CD5050">
              <w:rPr>
                <w:rFonts w:eastAsia="STKaiti" w:cs="Calibri"/>
                <w:spacing w:val="-6"/>
                <w:sz w:val="22"/>
                <w:szCs w:val="22"/>
                <w:lang w:val="en-US" w:eastAsia="zh-CN"/>
              </w:rPr>
              <w:t>无线电通信全会（</w:t>
            </w:r>
            <w:r w:rsidR="00D2224E" w:rsidRPr="00CD5050">
              <w:rPr>
                <w:rFonts w:eastAsia="STKaiti" w:cs="Calibri"/>
                <w:spacing w:val="-6"/>
                <w:sz w:val="22"/>
                <w:szCs w:val="22"/>
                <w:lang w:val="en-US" w:eastAsia="zh-CN"/>
              </w:rPr>
              <w:t>RA</w:t>
            </w:r>
            <w:r w:rsidR="00563708" w:rsidRPr="00CD5050">
              <w:rPr>
                <w:rFonts w:eastAsia="STKaiti" w:cs="Calibri"/>
                <w:spacing w:val="-6"/>
                <w:sz w:val="22"/>
                <w:szCs w:val="22"/>
                <w:lang w:val="en-US" w:eastAsia="zh-CN"/>
              </w:rPr>
              <w:t>）</w:t>
            </w:r>
            <w:hyperlink r:id="rId24" w:history="1">
              <w:r w:rsidR="00D2224E" w:rsidRPr="00CD5050">
                <w:rPr>
                  <w:rStyle w:val="Hyperlink"/>
                  <w:rFonts w:eastAsia="STKaiti" w:cs="Calibri"/>
                  <w:spacing w:val="-6"/>
                  <w:sz w:val="22"/>
                  <w:szCs w:val="22"/>
                  <w:lang w:val="en-US" w:eastAsia="zh-CN"/>
                </w:rPr>
                <w:t>ITU-R</w:t>
              </w:r>
              <w:r w:rsidR="00563708" w:rsidRPr="00CD5050">
                <w:rPr>
                  <w:rStyle w:val="Hyperlink"/>
                  <w:rFonts w:eastAsia="STKaiti" w:cs="Calibri"/>
                  <w:spacing w:val="-6"/>
                  <w:sz w:val="22"/>
                  <w:szCs w:val="22"/>
                  <w:lang w:val="en-US" w:eastAsia="zh-CN"/>
                </w:rPr>
                <w:t>第</w:t>
              </w:r>
              <w:r w:rsidR="00D2224E" w:rsidRPr="00CD5050">
                <w:rPr>
                  <w:rStyle w:val="Hyperlink"/>
                  <w:rFonts w:eastAsia="STKaiti" w:cs="Calibri"/>
                  <w:spacing w:val="-6"/>
                  <w:sz w:val="22"/>
                  <w:szCs w:val="22"/>
                  <w:lang w:val="en-US" w:eastAsia="zh-CN"/>
                </w:rPr>
                <w:t>61-</w:t>
              </w:r>
              <w:r w:rsidR="00563708" w:rsidRPr="00CD5050">
                <w:rPr>
                  <w:rStyle w:val="Hyperlink"/>
                  <w:rFonts w:eastAsia="STKaiti" w:cs="Calibri"/>
                  <w:spacing w:val="-6"/>
                  <w:sz w:val="22"/>
                  <w:szCs w:val="22"/>
                  <w:lang w:val="en-US" w:eastAsia="zh-CN"/>
                </w:rPr>
                <w:t>3</w:t>
              </w:r>
              <w:r w:rsidR="00563708" w:rsidRPr="00CD5050">
                <w:rPr>
                  <w:rStyle w:val="Hyperlink"/>
                  <w:rFonts w:eastAsia="STKaiti" w:cs="Calibri"/>
                  <w:spacing w:val="-6"/>
                  <w:sz w:val="22"/>
                  <w:szCs w:val="22"/>
                  <w:lang w:val="en-US" w:eastAsia="zh-CN"/>
                </w:rPr>
                <w:t>号决议</w:t>
              </w:r>
            </w:hyperlink>
            <w:r w:rsidR="00563708" w:rsidRPr="00CD5050">
              <w:rPr>
                <w:rFonts w:eastAsia="STKaiti" w:cs="Calibri"/>
                <w:spacing w:val="-6"/>
                <w:sz w:val="22"/>
                <w:szCs w:val="22"/>
                <w:lang w:val="en-US" w:eastAsia="zh-CN"/>
              </w:rPr>
              <w:t>；</w:t>
            </w:r>
            <w:hyperlink r:id="rId25" w:tgtFrame="_blank" w:history="1">
              <w:r w:rsidR="00A25874" w:rsidRPr="00CD5050">
                <w:rPr>
                  <w:rStyle w:val="Hyperlink"/>
                  <w:rFonts w:eastAsia="STKaiti" w:cs="Calibri"/>
                  <w:spacing w:val="-6"/>
                  <w:sz w:val="22"/>
                  <w:szCs w:val="22"/>
                  <w:lang w:eastAsia="zh-CN"/>
                </w:rPr>
                <w:t>有关落实</w:t>
              </w:r>
              <w:r w:rsidR="00A25874" w:rsidRPr="00CD5050">
                <w:rPr>
                  <w:rStyle w:val="Hyperlink"/>
                  <w:rFonts w:eastAsia="STKaiti" w:cs="Calibri"/>
                  <w:spacing w:val="-6"/>
                  <w:sz w:val="22"/>
                  <w:szCs w:val="22"/>
                  <w:lang w:eastAsia="zh-CN"/>
                </w:rPr>
                <w:t>WSIS</w:t>
              </w:r>
              <w:r w:rsidR="00A25874" w:rsidRPr="00CD5050">
                <w:rPr>
                  <w:rStyle w:val="Hyperlink"/>
                  <w:rFonts w:eastAsia="STKaiti" w:cs="Calibri"/>
                  <w:spacing w:val="-6"/>
                  <w:sz w:val="22"/>
                  <w:szCs w:val="22"/>
                  <w:lang w:eastAsia="zh-CN"/>
                </w:rPr>
                <w:t>成果的</w:t>
              </w:r>
              <w:r w:rsidR="00A25874" w:rsidRPr="00CD5050">
                <w:rPr>
                  <w:rStyle w:val="Hyperlink"/>
                  <w:rFonts w:eastAsia="STKaiti" w:cs="Calibri"/>
                  <w:spacing w:val="-6"/>
                  <w:sz w:val="22"/>
                  <w:szCs w:val="22"/>
                  <w:lang w:eastAsia="zh-CN"/>
                </w:rPr>
                <w:t>W</w:t>
              </w:r>
              <w:r w:rsidR="00D2224E" w:rsidRPr="00CD5050">
                <w:rPr>
                  <w:rStyle w:val="Hyperlink"/>
                  <w:rFonts w:eastAsia="STKaiti" w:cs="Calibri"/>
                  <w:spacing w:val="-6"/>
                  <w:sz w:val="22"/>
                  <w:szCs w:val="22"/>
                  <w:lang w:eastAsia="zh-CN"/>
                </w:rPr>
                <w:t>SIS+10</w:t>
              </w:r>
              <w:r w:rsidR="00A25874" w:rsidRPr="00CD5050">
                <w:rPr>
                  <w:rStyle w:val="Hyperlink"/>
                  <w:rFonts w:eastAsia="STKaiti" w:cs="Calibri"/>
                  <w:spacing w:val="-6"/>
                  <w:sz w:val="22"/>
                  <w:szCs w:val="22"/>
                  <w:lang w:eastAsia="zh-CN"/>
                </w:rPr>
                <w:t>声明</w:t>
              </w:r>
            </w:hyperlink>
            <w:r w:rsidR="00A25874" w:rsidRPr="00CD5050">
              <w:rPr>
                <w:rFonts w:eastAsia="STKaiti" w:cs="Calibri"/>
                <w:spacing w:val="-6"/>
                <w:sz w:val="22"/>
                <w:szCs w:val="22"/>
                <w:lang w:eastAsia="zh-CN"/>
              </w:rPr>
              <w:t>；</w:t>
            </w:r>
            <w:hyperlink r:id="rId26" w:anchor="page=21" w:tgtFrame="_blank" w:history="1">
              <w:r w:rsidR="00563708" w:rsidRPr="00CD5050">
                <w:rPr>
                  <w:rStyle w:val="Hyperlink"/>
                  <w:rFonts w:eastAsia="STKaiti" w:cs="Calibri"/>
                  <w:spacing w:val="-6"/>
                  <w:sz w:val="22"/>
                  <w:szCs w:val="22"/>
                  <w:lang w:eastAsia="zh-CN"/>
                </w:rPr>
                <w:t>有关</w:t>
              </w:r>
              <w:r w:rsidR="00563708" w:rsidRPr="00CD5050">
                <w:rPr>
                  <w:rStyle w:val="Hyperlink"/>
                  <w:rFonts w:eastAsia="STKaiti" w:cs="Calibri"/>
                  <w:spacing w:val="-6"/>
                  <w:sz w:val="22"/>
                  <w:szCs w:val="22"/>
                  <w:lang w:eastAsia="zh-CN"/>
                </w:rPr>
                <w:t>2015</w:t>
              </w:r>
              <w:r w:rsidR="00563708" w:rsidRPr="00CD5050">
                <w:rPr>
                  <w:rStyle w:val="Hyperlink"/>
                  <w:rFonts w:eastAsia="STKaiti" w:cs="Calibri"/>
                  <w:spacing w:val="-6"/>
                  <w:sz w:val="22"/>
                  <w:szCs w:val="22"/>
                  <w:lang w:eastAsia="zh-CN"/>
                </w:rPr>
                <w:t>年后</w:t>
              </w:r>
              <w:r w:rsidR="00563708" w:rsidRPr="00CD5050">
                <w:rPr>
                  <w:rStyle w:val="Hyperlink"/>
                  <w:rFonts w:eastAsia="STKaiti" w:cs="Calibri"/>
                  <w:spacing w:val="-6"/>
                  <w:sz w:val="22"/>
                  <w:szCs w:val="22"/>
                  <w:lang w:eastAsia="zh-CN"/>
                </w:rPr>
                <w:t>W</w:t>
              </w:r>
              <w:r w:rsidR="00D2224E" w:rsidRPr="00CD5050">
                <w:rPr>
                  <w:rStyle w:val="Hyperlink"/>
                  <w:rFonts w:eastAsia="STKaiti" w:cs="Calibri"/>
                  <w:spacing w:val="-6"/>
                  <w:sz w:val="22"/>
                  <w:szCs w:val="22"/>
                  <w:lang w:eastAsia="zh-CN"/>
                </w:rPr>
                <w:t>SIS</w:t>
              </w:r>
              <w:r w:rsidR="00563708" w:rsidRPr="00CD5050">
                <w:rPr>
                  <w:rStyle w:val="Hyperlink"/>
                  <w:rFonts w:eastAsia="STKaiti" w:cs="Calibri"/>
                  <w:spacing w:val="-6"/>
                  <w:sz w:val="22"/>
                  <w:szCs w:val="22"/>
                  <w:lang w:eastAsia="zh-CN"/>
                </w:rPr>
                <w:t>工作的</w:t>
              </w:r>
              <w:r w:rsidR="00563708" w:rsidRPr="00CD5050">
                <w:rPr>
                  <w:rStyle w:val="Hyperlink"/>
                  <w:rFonts w:eastAsia="STKaiti" w:cs="Calibri"/>
                  <w:spacing w:val="-6"/>
                  <w:sz w:val="22"/>
                  <w:szCs w:val="22"/>
                  <w:lang w:eastAsia="zh-CN"/>
                </w:rPr>
                <w:t>WSIS</w:t>
              </w:r>
              <w:r w:rsidR="00D2224E" w:rsidRPr="00CD5050">
                <w:rPr>
                  <w:rStyle w:val="Hyperlink"/>
                  <w:rFonts w:eastAsia="STKaiti" w:cs="Calibri"/>
                  <w:spacing w:val="-6"/>
                  <w:sz w:val="22"/>
                  <w:szCs w:val="22"/>
                  <w:lang w:eastAsia="zh-CN"/>
                </w:rPr>
                <w:t>+10</w:t>
              </w:r>
              <w:r w:rsidR="00563708" w:rsidRPr="00CD5050">
                <w:rPr>
                  <w:rStyle w:val="Hyperlink"/>
                  <w:rFonts w:eastAsia="STKaiti" w:cs="Calibri"/>
                  <w:spacing w:val="-6"/>
                  <w:sz w:val="22"/>
                  <w:szCs w:val="22"/>
                  <w:lang w:eastAsia="zh-CN"/>
                </w:rPr>
                <w:t>愿景</w:t>
              </w:r>
            </w:hyperlink>
            <w:r w:rsidR="00563708" w:rsidRPr="00CD5050">
              <w:rPr>
                <w:rFonts w:eastAsia="STKaiti" w:cs="Calibri"/>
                <w:spacing w:val="-6"/>
                <w:sz w:val="22"/>
                <w:szCs w:val="22"/>
                <w:lang w:eastAsia="zh-CN"/>
              </w:rPr>
              <w:t>；</w:t>
            </w:r>
            <w:hyperlink r:id="rId27" w:tgtFrame="_blank" w:history="1">
              <w:r w:rsidR="00952639" w:rsidRPr="00CD5050">
                <w:rPr>
                  <w:rStyle w:val="Hyperlink"/>
                  <w:rFonts w:eastAsia="STKaiti" w:cs="Calibri"/>
                  <w:spacing w:val="-6"/>
                  <w:sz w:val="22"/>
                  <w:szCs w:val="22"/>
                  <w:lang w:eastAsia="zh-CN"/>
                </w:rPr>
                <w:t>最终的</w:t>
              </w:r>
              <w:r w:rsidR="00D2224E" w:rsidRPr="00CD5050">
                <w:rPr>
                  <w:rStyle w:val="Hyperlink"/>
                  <w:rFonts w:eastAsia="STKaiti" w:cs="Calibri"/>
                  <w:spacing w:val="-6"/>
                  <w:sz w:val="22"/>
                  <w:szCs w:val="22"/>
                  <w:lang w:eastAsia="zh-CN"/>
                </w:rPr>
                <w:t>WSIS</w:t>
              </w:r>
              <w:r w:rsidR="00952639" w:rsidRPr="00CD5050">
                <w:rPr>
                  <w:rStyle w:val="Hyperlink"/>
                  <w:rFonts w:eastAsia="STKaiti" w:cs="Calibri"/>
                  <w:spacing w:val="-6"/>
                  <w:sz w:val="22"/>
                  <w:szCs w:val="22"/>
                  <w:lang w:eastAsia="zh-CN"/>
                </w:rPr>
                <w:t>目标审查</w:t>
              </w:r>
            </w:hyperlink>
            <w:r w:rsidR="00952639" w:rsidRPr="00CD5050">
              <w:rPr>
                <w:rFonts w:eastAsia="STKaiti" w:cs="Calibri"/>
                <w:spacing w:val="-6"/>
                <w:sz w:val="22"/>
                <w:szCs w:val="22"/>
                <w:lang w:eastAsia="zh-CN"/>
              </w:rPr>
              <w:t>；</w:t>
            </w:r>
            <w:hyperlink r:id="rId28" w:history="1">
              <w:r w:rsidR="00D2224E" w:rsidRPr="00CD5050">
                <w:rPr>
                  <w:rStyle w:val="Hyperlink"/>
                  <w:rFonts w:eastAsia="STKaiti" w:cs="Calibri"/>
                  <w:spacing w:val="-6"/>
                  <w:sz w:val="22"/>
                  <w:szCs w:val="22"/>
                  <w:lang w:eastAsia="zh-CN"/>
                </w:rPr>
                <w:t>WSIS+10</w:t>
              </w:r>
              <w:r w:rsidR="00952639" w:rsidRPr="00CD5050">
                <w:rPr>
                  <w:rStyle w:val="Hyperlink"/>
                  <w:rFonts w:eastAsia="STKaiti" w:cs="Calibri"/>
                  <w:spacing w:val="-6"/>
                  <w:sz w:val="22"/>
                  <w:szCs w:val="22"/>
                  <w:lang w:eastAsia="zh-CN"/>
                </w:rPr>
                <w:t>报告</w:t>
              </w:r>
              <w:r w:rsidR="001855E1" w:rsidRPr="00CD5050">
                <w:rPr>
                  <w:rStyle w:val="Hyperlink"/>
                  <w:rFonts w:eastAsia="SimSun" w:hint="eastAsia"/>
                  <w:noProof w:val="0"/>
                  <w:spacing w:val="-6"/>
                  <w:sz w:val="22"/>
                  <w:szCs w:val="22"/>
                  <w:lang w:eastAsia="zh-CN"/>
                </w:rPr>
                <w:t>：</w:t>
              </w:r>
              <w:r w:rsidR="00952639" w:rsidRPr="00CD5050">
                <w:rPr>
                  <w:rStyle w:val="Hyperlink"/>
                  <w:rFonts w:eastAsia="STKaiti" w:cs="Calibri"/>
                  <w:spacing w:val="-6"/>
                  <w:sz w:val="22"/>
                  <w:szCs w:val="22"/>
                  <w:lang w:eastAsia="zh-CN"/>
                </w:rPr>
                <w:t>国际电联十年来对</w:t>
              </w:r>
              <w:r w:rsidR="00952639" w:rsidRPr="00CD5050">
                <w:rPr>
                  <w:rStyle w:val="Hyperlink"/>
                  <w:rFonts w:eastAsia="STKaiti" w:cs="Calibri"/>
                  <w:spacing w:val="-6"/>
                  <w:sz w:val="22"/>
                  <w:szCs w:val="22"/>
                  <w:lang w:eastAsia="zh-CN"/>
                </w:rPr>
                <w:t>WSIS</w:t>
              </w:r>
              <w:r w:rsidR="00952639" w:rsidRPr="00CD5050">
                <w:rPr>
                  <w:rStyle w:val="Hyperlink"/>
                  <w:rFonts w:eastAsia="STKaiti" w:cs="Calibri"/>
                  <w:spacing w:val="-6"/>
                  <w:sz w:val="22"/>
                  <w:szCs w:val="22"/>
                  <w:lang w:eastAsia="zh-CN"/>
                </w:rPr>
                <w:t>落实和后续工作的贡献（</w:t>
              </w:r>
              <w:r w:rsidR="00D2224E" w:rsidRPr="00CD5050">
                <w:rPr>
                  <w:rStyle w:val="Hyperlink"/>
                  <w:rFonts w:eastAsia="STKaiti" w:cs="Calibri"/>
                  <w:spacing w:val="-6"/>
                  <w:sz w:val="22"/>
                  <w:szCs w:val="22"/>
                  <w:lang w:eastAsia="zh-CN"/>
                </w:rPr>
                <w:t>2005-2014</w:t>
              </w:r>
              <w:r w:rsidR="00952639" w:rsidRPr="00CD5050">
                <w:rPr>
                  <w:rStyle w:val="Hyperlink"/>
                  <w:rFonts w:eastAsia="STKaiti" w:cs="Calibri"/>
                  <w:spacing w:val="-6"/>
                  <w:sz w:val="22"/>
                  <w:szCs w:val="22"/>
                  <w:lang w:eastAsia="zh-CN"/>
                </w:rPr>
                <w:t>年）</w:t>
              </w:r>
            </w:hyperlink>
            <w:r w:rsidR="00952639" w:rsidRPr="00CD5050">
              <w:rPr>
                <w:rFonts w:eastAsia="STKaiti" w:cs="Calibri"/>
                <w:spacing w:val="-6"/>
                <w:sz w:val="22"/>
                <w:szCs w:val="22"/>
                <w:lang w:eastAsia="zh-CN"/>
              </w:rPr>
              <w:t>；</w:t>
            </w:r>
            <w:hyperlink r:id="rId29" w:history="1">
              <w:r w:rsidR="00976284" w:rsidRPr="00CD5050">
                <w:rPr>
                  <w:rStyle w:val="Hyperlink"/>
                  <w:rFonts w:eastAsia="STKaiti" w:cs="Calibri"/>
                  <w:bCs/>
                  <w:spacing w:val="-6"/>
                  <w:sz w:val="22"/>
                  <w:szCs w:val="22"/>
                  <w:lang w:eastAsia="zh-CN"/>
                </w:rPr>
                <w:t>国际电联帮助实现</w:t>
              </w:r>
              <w:r w:rsidR="00976284" w:rsidRPr="00CD5050">
                <w:rPr>
                  <w:rStyle w:val="Hyperlink"/>
                  <w:rFonts w:eastAsia="STKaiti" w:cs="Calibri"/>
                  <w:bCs/>
                  <w:spacing w:val="-6"/>
                  <w:sz w:val="22"/>
                  <w:szCs w:val="22"/>
                  <w:lang w:eastAsia="zh-CN"/>
                </w:rPr>
                <w:t>2030</w:t>
              </w:r>
              <w:r w:rsidR="00976284" w:rsidRPr="00CD5050">
                <w:rPr>
                  <w:rStyle w:val="Hyperlink"/>
                  <w:rFonts w:eastAsia="STKaiti" w:cs="Calibri"/>
                  <w:bCs/>
                  <w:spacing w:val="-6"/>
                  <w:sz w:val="22"/>
                  <w:szCs w:val="22"/>
                  <w:lang w:eastAsia="zh-CN"/>
                </w:rPr>
                <w:t>年可持续发展议程的活动路线图</w:t>
              </w:r>
            </w:hyperlink>
            <w:r w:rsidR="00E85358" w:rsidRPr="00CD5050">
              <w:rPr>
                <w:rFonts w:eastAsia="STKaiti" w:cs="Calibri"/>
                <w:bCs/>
                <w:spacing w:val="-6"/>
                <w:sz w:val="22"/>
                <w:szCs w:val="22"/>
                <w:lang w:eastAsia="zh-CN"/>
              </w:rPr>
              <w:t>；</w:t>
            </w:r>
            <w:bookmarkStart w:id="7" w:name="_Hlk132417791"/>
            <w:r w:rsidR="00D2224E" w:rsidRPr="00CD5050">
              <w:rPr>
                <w:rFonts w:eastAsia="STKaiti" w:cs="Calibri"/>
                <w:spacing w:val="-6"/>
                <w:sz w:val="22"/>
                <w:szCs w:val="22"/>
                <w:u w:val="single"/>
                <w:lang w:val="en-US"/>
              </w:rPr>
              <w:fldChar w:fldCharType="begin"/>
            </w:r>
            <w:r w:rsidR="00F2618D" w:rsidRPr="00CD5050">
              <w:rPr>
                <w:rFonts w:eastAsia="STKaiti" w:cs="Calibri"/>
                <w:spacing w:val="-6"/>
                <w:sz w:val="22"/>
                <w:szCs w:val="22"/>
                <w:u w:val="single"/>
                <w:lang w:val="en-US" w:eastAsia="zh-CN"/>
              </w:rPr>
              <w:instrText>HYPERLINK "https://www.itu.int/dms_pub/itu-s/md/22/cl/c/S22-CL-C-0059!!MSW-C.docx"</w:instrText>
            </w:r>
            <w:r w:rsidR="00D2224E" w:rsidRPr="00CD5050">
              <w:rPr>
                <w:rFonts w:eastAsia="STKaiti" w:cs="Calibri"/>
                <w:spacing w:val="-6"/>
                <w:sz w:val="22"/>
                <w:szCs w:val="22"/>
                <w:u w:val="single"/>
                <w:lang w:val="en-US"/>
              </w:rPr>
            </w:r>
            <w:r w:rsidR="00D2224E" w:rsidRPr="00CD5050">
              <w:rPr>
                <w:rFonts w:eastAsia="STKaiti" w:cs="Calibri"/>
                <w:spacing w:val="-6"/>
                <w:sz w:val="22"/>
                <w:szCs w:val="22"/>
                <w:u w:val="single"/>
                <w:lang w:val="en-US"/>
              </w:rPr>
              <w:fldChar w:fldCharType="separate"/>
            </w:r>
            <w:r w:rsidR="00B00E86" w:rsidRPr="00CD5050">
              <w:rPr>
                <w:rStyle w:val="Hyperlink"/>
                <w:rFonts w:eastAsia="STKaiti" w:cs="Calibri"/>
                <w:spacing w:val="-6"/>
                <w:sz w:val="22"/>
                <w:szCs w:val="22"/>
                <w:lang w:val="en-US" w:eastAsia="zh-CN"/>
              </w:rPr>
              <w:t>信息社会世界峰会（</w:t>
            </w:r>
            <w:r w:rsidR="00D2224E" w:rsidRPr="00CD5050">
              <w:rPr>
                <w:rStyle w:val="Hyperlink"/>
                <w:rFonts w:eastAsia="STKaiti" w:cs="Calibri"/>
                <w:spacing w:val="-6"/>
                <w:sz w:val="22"/>
                <w:szCs w:val="22"/>
                <w:lang w:val="en-US" w:eastAsia="zh-CN"/>
              </w:rPr>
              <w:t>WSIS</w:t>
            </w:r>
            <w:r w:rsidR="00B00E86" w:rsidRPr="00CD5050">
              <w:rPr>
                <w:rStyle w:val="Hyperlink"/>
                <w:rFonts w:eastAsia="STKaiti" w:cs="Calibri"/>
                <w:spacing w:val="-6"/>
                <w:sz w:val="22"/>
                <w:szCs w:val="22"/>
                <w:lang w:val="en-US" w:eastAsia="zh-CN"/>
              </w:rPr>
              <w:t>）</w:t>
            </w:r>
            <w:r w:rsidR="00D2224E" w:rsidRPr="00CD5050">
              <w:rPr>
                <w:rStyle w:val="Hyperlink"/>
                <w:rFonts w:eastAsia="STKaiti" w:cs="Calibri"/>
                <w:spacing w:val="-6"/>
                <w:sz w:val="22"/>
                <w:szCs w:val="22"/>
                <w:lang w:val="en-US" w:eastAsia="zh-CN"/>
              </w:rPr>
              <w:t>+20</w:t>
            </w:r>
            <w:r w:rsidR="00B00E86" w:rsidRPr="00CD5050">
              <w:rPr>
                <w:rStyle w:val="Hyperlink"/>
                <w:rFonts w:eastAsia="STKaiti" w:cs="Calibri"/>
                <w:spacing w:val="-6"/>
                <w:sz w:val="22"/>
                <w:szCs w:val="22"/>
                <w:lang w:val="en-US" w:eastAsia="zh-CN"/>
              </w:rPr>
              <w:t>：</w:t>
            </w:r>
            <w:r w:rsidR="00B00E86" w:rsidRPr="00CD5050">
              <w:rPr>
                <w:rStyle w:val="Hyperlink"/>
                <w:rFonts w:eastAsia="STKaiti" w:cs="Calibri"/>
                <w:spacing w:val="-6"/>
                <w:sz w:val="22"/>
                <w:szCs w:val="22"/>
                <w:lang w:val="en-US" w:eastAsia="zh-CN"/>
              </w:rPr>
              <w:t>2025</w:t>
            </w:r>
            <w:r w:rsidR="00B00E86" w:rsidRPr="00CD5050">
              <w:rPr>
                <w:rStyle w:val="Hyperlink"/>
                <w:rFonts w:eastAsia="STKaiti" w:cs="Calibri"/>
                <w:spacing w:val="-6"/>
                <w:sz w:val="22"/>
                <w:szCs w:val="22"/>
                <w:lang w:val="en-US" w:eastAsia="zh-CN"/>
              </w:rPr>
              <w:t>年后的</w:t>
            </w:r>
            <w:r w:rsidR="00D2224E" w:rsidRPr="00CD5050">
              <w:rPr>
                <w:rStyle w:val="Hyperlink"/>
                <w:rFonts w:eastAsia="STKaiti" w:cs="Calibri"/>
                <w:spacing w:val="-6"/>
                <w:sz w:val="22"/>
                <w:szCs w:val="22"/>
                <w:lang w:val="en-US" w:eastAsia="zh-CN"/>
              </w:rPr>
              <w:t>WSIS - WSIS+20</w:t>
            </w:r>
            <w:r w:rsidR="00B00E86" w:rsidRPr="00CD5050">
              <w:rPr>
                <w:rStyle w:val="Hyperlink"/>
                <w:rFonts w:eastAsia="STKaiti" w:cs="Calibri"/>
                <w:spacing w:val="-6"/>
                <w:sz w:val="22"/>
                <w:szCs w:val="22"/>
                <w:lang w:val="en-US" w:eastAsia="zh-CN"/>
              </w:rPr>
              <w:t>路线图</w:t>
            </w:r>
            <w:r w:rsidR="00D2224E" w:rsidRPr="00CD5050">
              <w:rPr>
                <w:rFonts w:eastAsia="STKaiti" w:cs="Calibri"/>
                <w:spacing w:val="-6"/>
                <w:sz w:val="22"/>
                <w:szCs w:val="22"/>
              </w:rPr>
              <w:fldChar w:fldCharType="end"/>
            </w:r>
            <w:bookmarkEnd w:id="7"/>
            <w:r w:rsidR="00B00E86" w:rsidRPr="00CD5050">
              <w:rPr>
                <w:rFonts w:eastAsia="STKaiti" w:cs="Calibri"/>
                <w:bCs/>
                <w:spacing w:val="-6"/>
                <w:sz w:val="22"/>
                <w:szCs w:val="22"/>
                <w:lang w:eastAsia="zh-CN"/>
              </w:rPr>
              <w:t>；</w:t>
            </w:r>
            <w:hyperlink r:id="rId30" w:history="1">
              <w:r w:rsidR="009E1E7D" w:rsidRPr="00CD5050">
                <w:rPr>
                  <w:rStyle w:val="Hyperlink"/>
                  <w:rFonts w:eastAsia="STKaiti" w:cs="Calibri"/>
                  <w:spacing w:val="-6"/>
                  <w:sz w:val="22"/>
                  <w:szCs w:val="22"/>
                  <w:lang w:eastAsia="zh-CN"/>
                </w:rPr>
                <w:t>未来峰会成果文件</w:t>
              </w:r>
            </w:hyperlink>
            <w:r w:rsidR="009E1E7D" w:rsidRPr="00CD5050">
              <w:rPr>
                <w:rFonts w:eastAsia="STKaiti" w:cs="Calibri"/>
                <w:spacing w:val="-6"/>
                <w:sz w:val="22"/>
                <w:szCs w:val="22"/>
                <w:lang w:eastAsia="zh-CN"/>
              </w:rPr>
              <w:t>；</w:t>
            </w:r>
            <w:hyperlink r:id="rId31" w:history="1">
              <w:r w:rsidR="00D2224E" w:rsidRPr="00CD5050">
                <w:rPr>
                  <w:rStyle w:val="Hyperlink"/>
                  <w:rFonts w:eastAsia="STKaiti" w:cs="Calibri"/>
                  <w:spacing w:val="-6"/>
                  <w:sz w:val="22"/>
                  <w:szCs w:val="22"/>
                  <w:lang w:eastAsia="zh-CN"/>
                </w:rPr>
                <w:t>WSIS+20</w:t>
              </w:r>
              <w:r w:rsidR="00F219A6" w:rsidRPr="00CD5050">
                <w:rPr>
                  <w:rStyle w:val="Hyperlink"/>
                  <w:rFonts w:eastAsia="STKaiti" w:cs="Calibri"/>
                  <w:spacing w:val="-6"/>
                  <w:sz w:val="22"/>
                  <w:szCs w:val="22"/>
                  <w:lang w:eastAsia="zh-CN"/>
                </w:rPr>
                <w:t>报告大纲草案</w:t>
              </w:r>
            </w:hyperlink>
            <w:r w:rsidR="009E1E7D" w:rsidRPr="00CD5050">
              <w:rPr>
                <w:rFonts w:eastAsia="STKaiti" w:cs="Calibri"/>
                <w:spacing w:val="-6"/>
                <w:sz w:val="22"/>
                <w:szCs w:val="22"/>
                <w:lang w:eastAsia="zh-CN"/>
              </w:rPr>
              <w:t>；</w:t>
            </w:r>
            <w:hyperlink r:id="rId32" w:history="1">
              <w:r w:rsidR="00D2224E" w:rsidRPr="00CD5050">
                <w:rPr>
                  <w:rStyle w:val="Hyperlink"/>
                  <w:rFonts w:eastAsia="STKaiti" w:cs="Calibri"/>
                  <w:spacing w:val="-6"/>
                  <w:sz w:val="22"/>
                  <w:szCs w:val="22"/>
                  <w:lang w:eastAsia="zh-CN"/>
                </w:rPr>
                <w:t>WSIS+20</w:t>
              </w:r>
              <w:r w:rsidR="009E1E7D" w:rsidRPr="00CD5050">
                <w:rPr>
                  <w:rStyle w:val="Hyperlink"/>
                  <w:rFonts w:eastAsia="STKaiti" w:cs="Calibri"/>
                  <w:spacing w:val="-6"/>
                  <w:sz w:val="22"/>
                  <w:szCs w:val="22"/>
                  <w:lang w:eastAsia="zh-CN"/>
                </w:rPr>
                <w:t>报告草案</w:t>
              </w:r>
            </w:hyperlink>
            <w:r w:rsidR="009E1E7D" w:rsidRPr="00CD5050">
              <w:rPr>
                <w:rFonts w:eastAsia="STKaiti" w:cs="Calibri"/>
                <w:spacing w:val="-6"/>
                <w:sz w:val="22"/>
                <w:szCs w:val="22"/>
                <w:lang w:eastAsia="zh-CN"/>
              </w:rPr>
              <w:t>。</w:t>
            </w:r>
          </w:p>
        </w:tc>
      </w:tr>
    </w:tbl>
    <w:p w14:paraId="1EFFD08F" w14:textId="3A36DC5F" w:rsidR="0049792A" w:rsidRPr="00BF1F59" w:rsidRDefault="0049792A" w:rsidP="0049792A">
      <w:pPr>
        <w:pStyle w:val="Title"/>
        <w:rPr>
          <w:rFonts w:ascii="Calibri" w:hAnsi="Calibri" w:cs="Calibri"/>
          <w:spacing w:val="0"/>
          <w:lang w:eastAsia="zh-CN"/>
        </w:rPr>
      </w:pPr>
      <w:bookmarkStart w:id="8" w:name="_Toc197790046"/>
      <w:bookmarkEnd w:id="2"/>
      <w:bookmarkEnd w:id="6"/>
      <w:r w:rsidRPr="00BF1F59">
        <w:rPr>
          <w:rFonts w:ascii="Calibri" w:hAnsi="Calibri" w:cs="Calibri"/>
          <w:spacing w:val="0"/>
          <w:lang w:eastAsia="zh-CN"/>
        </w:rPr>
        <w:lastRenderedPageBreak/>
        <w:t>WSIS+20</w:t>
      </w:r>
      <w:r w:rsidR="00997F52" w:rsidRPr="00BF1F59">
        <w:rPr>
          <w:rFonts w:ascii="Calibri" w:hAnsi="Calibri" w:cs="Calibri" w:hint="eastAsia"/>
          <w:spacing w:val="0"/>
          <w:lang w:eastAsia="zh-CN"/>
        </w:rPr>
        <w:t>报告：</w:t>
      </w:r>
      <w:bookmarkEnd w:id="8"/>
      <w:r w:rsidR="00B17AD9" w:rsidRPr="00BF1F59">
        <w:rPr>
          <w:rFonts w:ascii="Calibri" w:hAnsi="Calibri" w:cs="Calibri"/>
          <w:spacing w:val="0"/>
          <w:lang w:eastAsia="zh-CN"/>
        </w:rPr>
        <w:t>建设人人共享的数字未来</w:t>
      </w:r>
    </w:p>
    <w:p w14:paraId="56F0AF7A" w14:textId="4F6CF821" w:rsidR="0049792A" w:rsidRPr="000B4914" w:rsidRDefault="008F2579" w:rsidP="004365C2">
      <w:pPr>
        <w:spacing w:before="360"/>
        <w:ind w:firstLineChars="200" w:firstLine="480"/>
        <w:rPr>
          <w:rFonts w:cs="Calibri"/>
          <w:lang w:eastAsia="zh-CN"/>
        </w:rPr>
      </w:pPr>
      <w:r w:rsidRPr="00831CB5">
        <w:rPr>
          <w:rFonts w:cs="Calibri" w:hint="eastAsia"/>
          <w:szCs w:val="24"/>
          <w:lang w:val="zh-CN" w:eastAsia="zh-CN"/>
        </w:rPr>
        <w:t>本报告</w:t>
      </w:r>
      <w:r w:rsidR="009A26E8" w:rsidRPr="00831CB5">
        <w:rPr>
          <w:rFonts w:cs="Calibri" w:hint="eastAsia"/>
          <w:szCs w:val="24"/>
          <w:lang w:val="zh-CN" w:eastAsia="zh-CN"/>
        </w:rPr>
        <w:t>分</w:t>
      </w:r>
      <w:r w:rsidRPr="00831CB5">
        <w:rPr>
          <w:rFonts w:cs="Calibri" w:hint="eastAsia"/>
          <w:szCs w:val="24"/>
          <w:lang w:val="zh-CN" w:eastAsia="zh-CN"/>
        </w:rPr>
        <w:t>为三个主要部分</w:t>
      </w:r>
      <w:r>
        <w:rPr>
          <w:rFonts w:cs="Calibri" w:hint="eastAsia"/>
          <w:lang w:eastAsia="zh-CN"/>
        </w:rPr>
        <w:t>，</w:t>
      </w:r>
      <w:r w:rsidR="00C851AC">
        <w:rPr>
          <w:rFonts w:cs="Calibri" w:hint="eastAsia"/>
          <w:lang w:eastAsia="zh-CN"/>
        </w:rPr>
        <w:t>全面介绍</w:t>
      </w:r>
      <w:r w:rsidRPr="000B4914">
        <w:rPr>
          <w:rFonts w:cs="Calibri"/>
          <w:lang w:eastAsia="zh-CN"/>
        </w:rPr>
        <w:t>WSIS+20</w:t>
      </w:r>
      <w:r w:rsidR="0035108F">
        <w:rPr>
          <w:rFonts w:cs="Calibri" w:hint="eastAsia"/>
          <w:lang w:eastAsia="zh-CN"/>
        </w:rPr>
        <w:t>的</w:t>
      </w:r>
      <w:r w:rsidR="00A64D0A">
        <w:rPr>
          <w:rFonts w:cs="Calibri" w:hint="eastAsia"/>
          <w:lang w:eastAsia="zh-CN"/>
        </w:rPr>
        <w:t>进程</w:t>
      </w:r>
      <w:r>
        <w:rPr>
          <w:rFonts w:cs="Calibri" w:hint="eastAsia"/>
          <w:lang w:eastAsia="zh-CN"/>
        </w:rPr>
        <w:t>。</w:t>
      </w:r>
    </w:p>
    <w:p w14:paraId="6A88B7A1" w14:textId="32380C0D" w:rsidR="0049792A" w:rsidRPr="000B4914" w:rsidRDefault="007200BB" w:rsidP="00831CB5">
      <w:pPr>
        <w:ind w:firstLineChars="200" w:firstLine="480"/>
        <w:rPr>
          <w:rFonts w:cs="Calibri"/>
          <w:lang w:eastAsia="zh-CN"/>
        </w:rPr>
      </w:pPr>
      <w:r>
        <w:rPr>
          <w:rFonts w:cs="Calibri" w:hint="eastAsia"/>
          <w:lang w:eastAsia="zh-CN"/>
        </w:rPr>
        <w:t>第一</w:t>
      </w:r>
      <w:r w:rsidR="00454C7B">
        <w:rPr>
          <w:rFonts w:cs="Calibri" w:hint="eastAsia"/>
          <w:lang w:eastAsia="zh-CN"/>
        </w:rPr>
        <w:t>章</w:t>
      </w:r>
      <w:r>
        <w:rPr>
          <w:rFonts w:cs="Calibri" w:hint="eastAsia"/>
          <w:lang w:eastAsia="zh-CN"/>
        </w:rPr>
        <w:t>：</w:t>
      </w:r>
      <w:r w:rsidRPr="004D1333">
        <w:rPr>
          <w:rFonts w:ascii="STKaiti" w:eastAsia="STKaiti" w:hAnsi="STKaiti" w:hint="eastAsia"/>
          <w:lang w:val="zh-CN" w:eastAsia="zh-CN"/>
        </w:rPr>
        <w:t>内容提要</w:t>
      </w:r>
      <w:r w:rsidR="003C78D8" w:rsidRPr="00831CB5">
        <w:rPr>
          <w:rFonts w:hint="eastAsia"/>
          <w:lang w:val="zh-CN" w:eastAsia="zh-CN"/>
        </w:rPr>
        <w:t>着重介绍</w:t>
      </w:r>
      <w:r w:rsidR="002F0BB3" w:rsidRPr="00831CB5">
        <w:rPr>
          <w:rFonts w:hint="eastAsia"/>
          <w:lang w:val="zh-CN" w:eastAsia="zh-CN"/>
        </w:rPr>
        <w:t>了</w:t>
      </w:r>
      <w:r w:rsidR="003C78D8" w:rsidRPr="00831CB5">
        <w:rPr>
          <w:lang w:val="zh-CN" w:eastAsia="zh-CN"/>
        </w:rPr>
        <w:t>主要发现和</w:t>
      </w:r>
      <w:r w:rsidR="00B42B97" w:rsidRPr="00831CB5">
        <w:rPr>
          <w:rFonts w:hint="eastAsia"/>
          <w:lang w:val="zh-CN" w:eastAsia="zh-CN"/>
        </w:rPr>
        <w:t>要点速</w:t>
      </w:r>
      <w:proofErr w:type="gramStart"/>
      <w:r w:rsidR="00B42B97" w:rsidRPr="00831CB5">
        <w:rPr>
          <w:rFonts w:hint="eastAsia"/>
          <w:lang w:val="zh-CN" w:eastAsia="zh-CN"/>
        </w:rPr>
        <w:t>览</w:t>
      </w:r>
      <w:proofErr w:type="gramEnd"/>
      <w:r w:rsidR="003C78D8" w:rsidRPr="003C78D8">
        <w:rPr>
          <w:rFonts w:cs="Calibri"/>
          <w:lang w:eastAsia="zh-CN"/>
        </w:rPr>
        <w:t>。</w:t>
      </w:r>
    </w:p>
    <w:p w14:paraId="19F9934D" w14:textId="6408E55E" w:rsidR="0049792A" w:rsidRPr="005A189A" w:rsidRDefault="007200BB" w:rsidP="00DD65A7">
      <w:pPr>
        <w:ind w:firstLineChars="200" w:firstLine="480"/>
        <w:rPr>
          <w:rFonts w:cs="Calibri"/>
          <w:szCs w:val="24"/>
          <w:lang w:eastAsia="zh-CN"/>
        </w:rPr>
      </w:pPr>
      <w:r w:rsidRPr="005A189A">
        <w:rPr>
          <w:rFonts w:cs="Calibri" w:hint="eastAsia"/>
          <w:szCs w:val="24"/>
          <w:lang w:eastAsia="zh-CN"/>
        </w:rPr>
        <w:t>第二</w:t>
      </w:r>
      <w:r w:rsidR="00454C7B">
        <w:rPr>
          <w:rFonts w:cs="Calibri" w:hint="eastAsia"/>
          <w:szCs w:val="24"/>
          <w:lang w:eastAsia="zh-CN"/>
        </w:rPr>
        <w:t>章</w:t>
      </w:r>
      <w:r w:rsidRPr="005A189A">
        <w:rPr>
          <w:rFonts w:cs="Calibri" w:hint="eastAsia"/>
          <w:szCs w:val="24"/>
          <w:lang w:eastAsia="zh-CN"/>
        </w:rPr>
        <w:t>：</w:t>
      </w:r>
      <w:r w:rsidRPr="005A189A">
        <w:rPr>
          <w:color w:val="333333"/>
          <w:szCs w:val="24"/>
          <w:shd w:val="clear" w:color="auto" w:fill="FFFFFF"/>
          <w:lang w:eastAsia="zh-CN"/>
        </w:rPr>
        <w:t>WSIS+20</w:t>
      </w:r>
      <w:r w:rsidR="00E61183" w:rsidRPr="004D1333">
        <w:rPr>
          <w:rFonts w:ascii="STKaiti" w:eastAsia="STKaiti" w:hAnsi="STKaiti" w:cs="Calibri" w:hint="eastAsia"/>
          <w:szCs w:val="24"/>
          <w:lang w:val="zh-CN" w:eastAsia="zh-CN"/>
        </w:rPr>
        <w:t>概</w:t>
      </w:r>
      <w:r w:rsidRPr="004D1333">
        <w:rPr>
          <w:rFonts w:ascii="STKaiti" w:eastAsia="STKaiti" w:hAnsi="STKaiti" w:cs="Calibri"/>
          <w:szCs w:val="24"/>
          <w:lang w:val="zh-CN" w:eastAsia="zh-CN"/>
        </w:rPr>
        <w:t>述</w:t>
      </w:r>
      <w:r w:rsidR="00FA159F" w:rsidRPr="00DD65A7">
        <w:rPr>
          <w:rFonts w:cs="Calibri" w:hint="eastAsia"/>
          <w:szCs w:val="24"/>
          <w:lang w:val="zh-CN" w:eastAsia="zh-CN"/>
        </w:rPr>
        <w:t>提供了</w:t>
      </w:r>
      <w:r w:rsidR="00FA159F" w:rsidRPr="00DD65A7">
        <w:rPr>
          <w:rFonts w:cs="Calibri"/>
          <w:szCs w:val="24"/>
          <w:lang w:val="zh-CN" w:eastAsia="zh-CN"/>
        </w:rPr>
        <w:t>简明而翔实</w:t>
      </w:r>
      <w:r w:rsidR="00FA159F" w:rsidRPr="00DD65A7">
        <w:rPr>
          <w:rFonts w:cs="Calibri" w:hint="eastAsia"/>
          <w:szCs w:val="24"/>
          <w:lang w:val="zh-CN" w:eastAsia="zh-CN"/>
        </w:rPr>
        <w:t>的</w:t>
      </w:r>
      <w:r w:rsidRPr="00DD65A7">
        <w:rPr>
          <w:rFonts w:cs="Calibri"/>
          <w:szCs w:val="24"/>
          <w:lang w:val="zh-CN" w:eastAsia="zh-CN"/>
        </w:rPr>
        <w:t>讨论主题和</w:t>
      </w:r>
      <w:r w:rsidR="0035108F" w:rsidRPr="00DD65A7">
        <w:rPr>
          <w:rFonts w:cs="Calibri" w:hint="eastAsia"/>
          <w:szCs w:val="24"/>
          <w:lang w:val="zh-CN" w:eastAsia="zh-CN"/>
        </w:rPr>
        <w:t>关键</w:t>
      </w:r>
      <w:r w:rsidR="003C78D8" w:rsidRPr="00DD65A7">
        <w:rPr>
          <w:rFonts w:cs="Calibri" w:hint="eastAsia"/>
          <w:szCs w:val="24"/>
          <w:lang w:val="zh-CN" w:eastAsia="zh-CN"/>
        </w:rPr>
        <w:t>要</w:t>
      </w:r>
      <w:r w:rsidRPr="00DD65A7">
        <w:rPr>
          <w:rFonts w:cs="Calibri"/>
          <w:szCs w:val="24"/>
          <w:lang w:val="zh-CN" w:eastAsia="zh-CN"/>
        </w:rPr>
        <w:t>点大</w:t>
      </w:r>
      <w:r w:rsidRPr="00DD65A7">
        <w:rPr>
          <w:rFonts w:cs="Calibri" w:hint="eastAsia"/>
          <w:szCs w:val="24"/>
          <w:lang w:val="zh-CN" w:eastAsia="zh-CN"/>
        </w:rPr>
        <w:t>纲</w:t>
      </w:r>
      <w:r w:rsidRPr="005A189A">
        <w:rPr>
          <w:rFonts w:ascii="SimSun" w:hAnsi="SimSun" w:cs="SimSun" w:hint="eastAsia"/>
          <w:color w:val="333333"/>
          <w:szCs w:val="24"/>
          <w:shd w:val="clear" w:color="auto" w:fill="FFFFFF"/>
          <w:lang w:eastAsia="zh-CN"/>
        </w:rPr>
        <w:t>。</w:t>
      </w:r>
    </w:p>
    <w:p w14:paraId="1694B576" w14:textId="4E13E1C4" w:rsidR="0049792A" w:rsidRPr="000B4914" w:rsidRDefault="007200BB" w:rsidP="00DD65A7">
      <w:pPr>
        <w:ind w:firstLineChars="200" w:firstLine="480"/>
        <w:rPr>
          <w:rFonts w:cs="Calibri"/>
          <w:lang w:eastAsia="zh-CN"/>
        </w:rPr>
      </w:pPr>
      <w:r>
        <w:rPr>
          <w:rFonts w:cs="Calibri" w:hint="eastAsia"/>
          <w:lang w:eastAsia="zh-CN"/>
        </w:rPr>
        <w:t>第三</w:t>
      </w:r>
      <w:r w:rsidR="00454C7B">
        <w:rPr>
          <w:rFonts w:cs="Calibri" w:hint="eastAsia"/>
          <w:lang w:eastAsia="zh-CN"/>
        </w:rPr>
        <w:t>章</w:t>
      </w:r>
      <w:r>
        <w:rPr>
          <w:rFonts w:cs="Calibri" w:hint="eastAsia"/>
          <w:lang w:eastAsia="zh-CN"/>
        </w:rPr>
        <w:t>：</w:t>
      </w:r>
      <w:r w:rsidR="003C78D8" w:rsidRPr="003C78D8">
        <w:rPr>
          <w:rFonts w:ascii="STKaiti" w:eastAsia="STKaiti" w:hAnsi="STKaiti" w:cs="Calibri" w:hint="eastAsia"/>
          <w:lang w:eastAsia="zh-CN"/>
        </w:rPr>
        <w:t>详细报告</w:t>
      </w:r>
      <w:r w:rsidR="002F0BB3">
        <w:rPr>
          <w:rFonts w:cs="Calibri" w:hint="eastAsia"/>
          <w:lang w:eastAsia="zh-CN"/>
        </w:rPr>
        <w:t>进行了更深入的</w:t>
      </w:r>
      <w:r w:rsidR="00435145" w:rsidRPr="00435145">
        <w:rPr>
          <w:rFonts w:cs="Calibri" w:hint="eastAsia"/>
          <w:lang w:eastAsia="zh-CN"/>
        </w:rPr>
        <w:t>分析，</w:t>
      </w:r>
      <w:r w:rsidR="00435145" w:rsidRPr="00DD65A7">
        <w:rPr>
          <w:rFonts w:cs="Calibri" w:hint="eastAsia"/>
          <w:szCs w:val="24"/>
          <w:lang w:val="zh-CN" w:eastAsia="zh-CN"/>
        </w:rPr>
        <w:t>提供有深度的信息和支持性证据</w:t>
      </w:r>
      <w:r w:rsidR="00435145" w:rsidRPr="00435145">
        <w:rPr>
          <w:rFonts w:cs="Calibri" w:hint="eastAsia"/>
          <w:lang w:eastAsia="zh-CN"/>
        </w:rPr>
        <w:t>，</w:t>
      </w:r>
      <w:r w:rsidR="00ED5315">
        <w:rPr>
          <w:rFonts w:cs="Calibri" w:hint="eastAsia"/>
          <w:lang w:eastAsia="zh-CN"/>
        </w:rPr>
        <w:t>以</w:t>
      </w:r>
      <w:r w:rsidR="00435145" w:rsidRPr="00435145">
        <w:rPr>
          <w:rFonts w:cs="Calibri" w:hint="eastAsia"/>
          <w:lang w:eastAsia="zh-CN"/>
        </w:rPr>
        <w:t>全面</w:t>
      </w:r>
      <w:r w:rsidR="005A5780">
        <w:rPr>
          <w:rFonts w:cs="Calibri" w:hint="eastAsia"/>
          <w:lang w:eastAsia="zh-CN"/>
        </w:rPr>
        <w:t>了解</w:t>
      </w:r>
      <w:r w:rsidR="00435145" w:rsidRPr="00435145">
        <w:rPr>
          <w:rFonts w:cs="Calibri" w:hint="eastAsia"/>
          <w:lang w:eastAsia="zh-CN"/>
        </w:rPr>
        <w:t>报告。</w:t>
      </w:r>
    </w:p>
    <w:p w14:paraId="62022417" w14:textId="77777777" w:rsidR="0049792A" w:rsidRPr="000B4914" w:rsidRDefault="0049792A" w:rsidP="00F73C29">
      <w:pPr>
        <w:ind w:firstLineChars="200" w:firstLine="480"/>
        <w:rPr>
          <w:rFonts w:cs="Calibri"/>
          <w:lang w:eastAsia="zh-CN"/>
        </w:rPr>
      </w:pPr>
      <w:r w:rsidRPr="000B4914">
        <w:rPr>
          <w:rFonts w:cs="Calibri"/>
          <w:lang w:eastAsia="zh-CN"/>
        </w:rPr>
        <w:br w:type="page"/>
      </w:r>
    </w:p>
    <w:sdt>
      <w:sdtPr>
        <w:rPr>
          <w:rFonts w:ascii="Calibri" w:eastAsia="Times New Roman" w:hAnsi="Calibri" w:cs="Calibri"/>
          <w:color w:val="auto"/>
          <w:sz w:val="24"/>
          <w:szCs w:val="20"/>
        </w:rPr>
        <w:id w:val="1664051136"/>
        <w:docPartObj>
          <w:docPartGallery w:val="Table of Contents"/>
          <w:docPartUnique/>
        </w:docPartObj>
      </w:sdtPr>
      <w:sdtEndPr>
        <w:rPr>
          <w:rFonts w:eastAsia="SimSun"/>
          <w:b/>
          <w:szCs w:val="24"/>
        </w:rPr>
      </w:sdtEndPr>
      <w:sdtContent>
        <w:p w14:paraId="072F775A" w14:textId="67EC82E5" w:rsidR="0049792A" w:rsidRPr="0015796F" w:rsidRDefault="002A343D" w:rsidP="0049792A">
          <w:pPr>
            <w:pStyle w:val="TOCHeading"/>
            <w:rPr>
              <w:rFonts w:ascii="Calibri" w:hAnsi="Calibri" w:cs="Calibri"/>
            </w:rPr>
          </w:pPr>
          <w:r>
            <w:rPr>
              <w:rFonts w:ascii="Calibri" w:hAnsi="Calibri" w:cs="Calibri" w:hint="eastAsia"/>
              <w:lang w:eastAsia="zh-CN"/>
            </w:rPr>
            <w:t>目录</w:t>
          </w:r>
        </w:p>
        <w:p w14:paraId="28EBDC3E" w14:textId="430B9B16" w:rsidR="00D62150" w:rsidRPr="00D62150" w:rsidRDefault="0049792A" w:rsidP="00BA378C">
          <w:pPr>
            <w:pStyle w:val="TOC1"/>
            <w:tabs>
              <w:tab w:val="clear" w:pos="7938"/>
              <w:tab w:val="clear" w:pos="8789"/>
              <w:tab w:val="left" w:leader="dot" w:pos="8222"/>
              <w:tab w:val="right" w:pos="9072"/>
            </w:tabs>
            <w:rPr>
              <w:rFonts w:asciiTheme="minorHAnsi" w:eastAsiaTheme="minorEastAsia" w:hAnsiTheme="minorHAnsi" w:cstheme="minorBidi"/>
              <w:b/>
              <w:bCs/>
              <w:noProof/>
              <w:kern w:val="2"/>
              <w:szCs w:val="24"/>
              <w:lang w:eastAsia="zh-CN"/>
              <w14:ligatures w14:val="standardContextual"/>
            </w:rPr>
          </w:pPr>
          <w:r w:rsidRPr="000B4914">
            <w:rPr>
              <w:rFonts w:cs="Calibri"/>
              <w:caps/>
              <w:sz w:val="20"/>
            </w:rPr>
            <w:fldChar w:fldCharType="begin"/>
          </w:r>
          <w:r w:rsidRPr="0015796F">
            <w:rPr>
              <w:rFonts w:cs="Calibri"/>
            </w:rPr>
            <w:instrText xml:space="preserve"> TOC \o "1-3" \h \z \u </w:instrText>
          </w:r>
          <w:r w:rsidRPr="000B4914">
            <w:rPr>
              <w:rFonts w:cs="Calibri"/>
              <w:caps/>
              <w:sz w:val="20"/>
            </w:rPr>
            <w:fldChar w:fldCharType="separate"/>
          </w:r>
          <w:hyperlink w:anchor="_Toc200118264" w:history="1">
            <w:r w:rsidR="00D62150" w:rsidRPr="00D62150">
              <w:rPr>
                <w:rStyle w:val="Hyperlink"/>
                <w:rFonts w:eastAsia="SimSun" w:cs="Calibri" w:hint="eastAsia"/>
                <w:b/>
                <w:bCs/>
                <w:lang w:eastAsia="zh-CN"/>
              </w:rPr>
              <w:t>第一节：内容提要</w:t>
            </w:r>
            <w:r w:rsidR="00D62150" w:rsidRPr="00D62150">
              <w:rPr>
                <w:b/>
                <w:bCs/>
                <w:noProof/>
                <w:webHidden/>
              </w:rPr>
              <w:tab/>
            </w:r>
            <w:r w:rsidR="00FC36D5">
              <w:rPr>
                <w:b/>
                <w:bCs/>
                <w:noProof/>
                <w:webHidden/>
              </w:rPr>
              <w:tab/>
            </w:r>
            <w:r w:rsidR="00D62150" w:rsidRPr="00D62150">
              <w:rPr>
                <w:b/>
                <w:bCs/>
                <w:noProof/>
                <w:webHidden/>
              </w:rPr>
              <w:fldChar w:fldCharType="begin"/>
            </w:r>
            <w:r w:rsidR="00D62150" w:rsidRPr="00D62150">
              <w:rPr>
                <w:b/>
                <w:bCs/>
                <w:noProof/>
                <w:webHidden/>
              </w:rPr>
              <w:instrText xml:space="preserve"> PAGEREF _Toc200118264 \h </w:instrText>
            </w:r>
            <w:r w:rsidR="00D62150" w:rsidRPr="00D62150">
              <w:rPr>
                <w:b/>
                <w:bCs/>
                <w:noProof/>
                <w:webHidden/>
              </w:rPr>
            </w:r>
            <w:r w:rsidR="00D62150" w:rsidRPr="00D62150">
              <w:rPr>
                <w:b/>
                <w:bCs/>
                <w:noProof/>
                <w:webHidden/>
              </w:rPr>
              <w:fldChar w:fldCharType="separate"/>
            </w:r>
            <w:r w:rsidR="00244637">
              <w:rPr>
                <w:b/>
                <w:bCs/>
                <w:noProof/>
                <w:webHidden/>
              </w:rPr>
              <w:t>5</w:t>
            </w:r>
            <w:r w:rsidR="00D62150" w:rsidRPr="00D62150">
              <w:rPr>
                <w:b/>
                <w:bCs/>
                <w:noProof/>
                <w:webHidden/>
              </w:rPr>
              <w:fldChar w:fldCharType="end"/>
            </w:r>
          </w:hyperlink>
        </w:p>
        <w:p w14:paraId="7B6D0126" w14:textId="2F562996"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65" w:history="1">
            <w:r w:rsidRPr="00CB695E">
              <w:rPr>
                <w:rStyle w:val="Hyperlink"/>
                <w:rFonts w:eastAsia="SimSun" w:cs="Calibri" w:hint="eastAsia"/>
                <w:lang w:eastAsia="zh-CN"/>
              </w:rPr>
              <w:t>关键要点</w:t>
            </w:r>
            <w:r>
              <w:rPr>
                <w:noProof/>
                <w:webHidden/>
              </w:rPr>
              <w:tab/>
            </w:r>
            <w:r w:rsidR="00FC36D5">
              <w:rPr>
                <w:noProof/>
                <w:webHidden/>
              </w:rPr>
              <w:tab/>
            </w:r>
            <w:r>
              <w:rPr>
                <w:noProof/>
                <w:webHidden/>
              </w:rPr>
              <w:fldChar w:fldCharType="begin"/>
            </w:r>
            <w:r>
              <w:rPr>
                <w:noProof/>
                <w:webHidden/>
              </w:rPr>
              <w:instrText xml:space="preserve"> PAGEREF _Toc200118265 \h </w:instrText>
            </w:r>
            <w:r>
              <w:rPr>
                <w:noProof/>
                <w:webHidden/>
              </w:rPr>
            </w:r>
            <w:r>
              <w:rPr>
                <w:noProof/>
                <w:webHidden/>
              </w:rPr>
              <w:fldChar w:fldCharType="separate"/>
            </w:r>
            <w:r w:rsidR="00244637">
              <w:rPr>
                <w:noProof/>
                <w:webHidden/>
              </w:rPr>
              <w:t>7</w:t>
            </w:r>
            <w:r>
              <w:rPr>
                <w:noProof/>
                <w:webHidden/>
              </w:rPr>
              <w:fldChar w:fldCharType="end"/>
            </w:r>
          </w:hyperlink>
        </w:p>
        <w:p w14:paraId="1FD20BB6" w14:textId="13C53E61" w:rsidR="00D62150" w:rsidRP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b/>
              <w:bCs/>
              <w:noProof/>
              <w:kern w:val="2"/>
              <w:szCs w:val="24"/>
              <w:lang w:eastAsia="zh-CN"/>
              <w14:ligatures w14:val="standardContextual"/>
            </w:rPr>
          </w:pPr>
          <w:hyperlink w:anchor="_Toc200118266" w:history="1">
            <w:r w:rsidRPr="00D62150">
              <w:rPr>
                <w:rStyle w:val="Hyperlink"/>
                <w:rFonts w:eastAsia="SimSun" w:cs="Calibri" w:hint="eastAsia"/>
                <w:b/>
                <w:bCs/>
                <w:spacing w:val="-4"/>
                <w:lang w:eastAsia="zh-CN"/>
              </w:rPr>
              <w:t>第二节：</w:t>
            </w:r>
            <w:r w:rsidRPr="00D62150">
              <w:rPr>
                <w:rStyle w:val="Hyperlink"/>
                <w:rFonts w:eastAsia="SimSun" w:cs="Calibri"/>
                <w:b/>
                <w:bCs/>
                <w:spacing w:val="-4"/>
                <w:lang w:eastAsia="zh-CN"/>
              </w:rPr>
              <w:t>WSIS+20</w:t>
            </w:r>
            <w:r w:rsidRPr="00D62150">
              <w:rPr>
                <w:rStyle w:val="Hyperlink"/>
                <w:rFonts w:eastAsia="SimSun" w:cs="Calibri" w:hint="eastAsia"/>
                <w:b/>
                <w:bCs/>
                <w:spacing w:val="-4"/>
                <w:lang w:eastAsia="zh-CN"/>
              </w:rPr>
              <w:t>报告：建设人人共享的数字未来</w:t>
            </w:r>
            <w:r w:rsidRPr="00D62150">
              <w:rPr>
                <w:rStyle w:val="Hyperlink"/>
                <w:rFonts w:eastAsia="SimSun" w:cs="Calibri"/>
                <w:b/>
                <w:bCs/>
                <w:spacing w:val="-4"/>
                <w:lang w:eastAsia="zh-CN"/>
              </w:rPr>
              <w:t xml:space="preserve"> – </w:t>
            </w:r>
            <w:r w:rsidRPr="00D62150">
              <w:rPr>
                <w:rStyle w:val="Hyperlink"/>
                <w:rFonts w:eastAsia="SimSun" w:cs="Calibri" w:hint="eastAsia"/>
                <w:b/>
                <w:bCs/>
                <w:spacing w:val="-4"/>
                <w:lang w:eastAsia="zh-CN"/>
              </w:rPr>
              <w:t>概述</w:t>
            </w:r>
            <w:r w:rsidRPr="00D62150">
              <w:rPr>
                <w:b/>
                <w:bCs/>
                <w:noProof/>
                <w:webHidden/>
              </w:rPr>
              <w:tab/>
            </w:r>
            <w:r w:rsidR="00FC36D5">
              <w:rPr>
                <w:b/>
                <w:bCs/>
                <w:noProof/>
                <w:webHidden/>
              </w:rPr>
              <w:tab/>
            </w:r>
            <w:r w:rsidRPr="00D62150">
              <w:rPr>
                <w:b/>
                <w:bCs/>
                <w:noProof/>
                <w:webHidden/>
              </w:rPr>
              <w:fldChar w:fldCharType="begin"/>
            </w:r>
            <w:r w:rsidRPr="00D62150">
              <w:rPr>
                <w:b/>
                <w:bCs/>
                <w:noProof/>
                <w:webHidden/>
              </w:rPr>
              <w:instrText xml:space="preserve"> PAGEREF _Toc200118266 \h </w:instrText>
            </w:r>
            <w:r w:rsidRPr="00D62150">
              <w:rPr>
                <w:b/>
                <w:bCs/>
                <w:noProof/>
                <w:webHidden/>
              </w:rPr>
            </w:r>
            <w:r w:rsidRPr="00D62150">
              <w:rPr>
                <w:b/>
                <w:bCs/>
                <w:noProof/>
                <w:webHidden/>
              </w:rPr>
              <w:fldChar w:fldCharType="separate"/>
            </w:r>
            <w:r w:rsidR="00244637">
              <w:rPr>
                <w:b/>
                <w:bCs/>
                <w:noProof/>
                <w:webHidden/>
              </w:rPr>
              <w:t>9</w:t>
            </w:r>
            <w:r w:rsidRPr="00D62150">
              <w:rPr>
                <w:b/>
                <w:bCs/>
                <w:noProof/>
                <w:webHidden/>
              </w:rPr>
              <w:fldChar w:fldCharType="end"/>
            </w:r>
          </w:hyperlink>
        </w:p>
        <w:p w14:paraId="5818172A" w14:textId="69924A5E"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67" w:history="1">
            <w:r w:rsidRPr="00CB695E">
              <w:rPr>
                <w:rStyle w:val="Hyperlink"/>
                <w:rFonts w:eastAsia="SimSun" w:cs="Calibri"/>
                <w:bCs/>
                <w:lang w:eastAsia="zh-CN"/>
              </w:rPr>
              <w:t>a</w:t>
            </w:r>
            <w:r w:rsidR="00AE4634">
              <w:rPr>
                <w:rStyle w:val="Hyperlink"/>
                <w:rFonts w:eastAsia="SimSun" w:cs="Calibri" w:hint="eastAsia"/>
                <w:bCs/>
                <w:lang w:eastAsia="zh-CN"/>
              </w:rPr>
              <w:t>)</w:t>
            </w:r>
            <w:r>
              <w:rPr>
                <w:rFonts w:asciiTheme="minorHAnsi" w:eastAsiaTheme="minorEastAsia" w:hAnsiTheme="minorHAnsi" w:cstheme="minorBidi"/>
                <w:noProof/>
                <w:kern w:val="2"/>
                <w:szCs w:val="24"/>
                <w:lang w:eastAsia="zh-CN"/>
                <w14:ligatures w14:val="standardContextual"/>
              </w:rPr>
              <w:tab/>
            </w:r>
            <w:r w:rsidRPr="00CB695E">
              <w:rPr>
                <w:rStyle w:val="Hyperlink"/>
                <w:rFonts w:eastAsia="SimSun" w:cs="Calibri" w:hint="eastAsia"/>
                <w:lang w:eastAsia="zh-CN"/>
              </w:rPr>
              <w:t>二十年的数字合作</w:t>
            </w:r>
            <w:r>
              <w:rPr>
                <w:noProof/>
                <w:webHidden/>
              </w:rPr>
              <w:tab/>
            </w:r>
            <w:r w:rsidR="00FC36D5">
              <w:rPr>
                <w:noProof/>
                <w:webHidden/>
              </w:rPr>
              <w:tab/>
            </w:r>
            <w:r>
              <w:rPr>
                <w:noProof/>
                <w:webHidden/>
              </w:rPr>
              <w:fldChar w:fldCharType="begin"/>
            </w:r>
            <w:r>
              <w:rPr>
                <w:noProof/>
                <w:webHidden/>
              </w:rPr>
              <w:instrText xml:space="preserve"> PAGEREF _Toc200118267 \h </w:instrText>
            </w:r>
            <w:r>
              <w:rPr>
                <w:noProof/>
                <w:webHidden/>
              </w:rPr>
            </w:r>
            <w:r>
              <w:rPr>
                <w:noProof/>
                <w:webHidden/>
              </w:rPr>
              <w:fldChar w:fldCharType="separate"/>
            </w:r>
            <w:r w:rsidR="00244637">
              <w:rPr>
                <w:noProof/>
                <w:webHidden/>
              </w:rPr>
              <w:t>10</w:t>
            </w:r>
            <w:r>
              <w:rPr>
                <w:noProof/>
                <w:webHidden/>
              </w:rPr>
              <w:fldChar w:fldCharType="end"/>
            </w:r>
          </w:hyperlink>
        </w:p>
        <w:p w14:paraId="2F3D7C21" w14:textId="1379E8F5"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68" w:history="1">
            <w:r w:rsidRPr="00CB695E">
              <w:rPr>
                <w:rStyle w:val="Hyperlink"/>
                <w:rFonts w:eastAsia="SimSun" w:cs="Calibri"/>
                <w:bCs/>
                <w:lang w:eastAsia="zh-CN"/>
              </w:rPr>
              <w:t>b</w:t>
            </w:r>
            <w:r w:rsidR="00AE4634">
              <w:rPr>
                <w:rStyle w:val="Hyperlink"/>
                <w:rFonts w:eastAsia="SimSun" w:cs="Calibri" w:hint="eastAsia"/>
                <w:bCs/>
                <w:lang w:eastAsia="zh-CN"/>
              </w:rPr>
              <w:t>)</w:t>
            </w:r>
            <w:r>
              <w:rPr>
                <w:rFonts w:asciiTheme="minorHAnsi" w:eastAsiaTheme="minorEastAsia" w:hAnsiTheme="minorHAnsi" w:cstheme="minorBidi"/>
                <w:noProof/>
                <w:kern w:val="2"/>
                <w:szCs w:val="24"/>
                <w:lang w:eastAsia="zh-CN"/>
                <w14:ligatures w14:val="standardContextual"/>
              </w:rPr>
              <w:tab/>
            </w:r>
            <w:r w:rsidRPr="00CB695E">
              <w:rPr>
                <w:rStyle w:val="Hyperlink"/>
                <w:rFonts w:eastAsia="SimSun" w:cs="Calibri" w:hint="eastAsia"/>
                <w:lang w:eastAsia="zh-CN"/>
              </w:rPr>
              <w:t>国际电联的促进作用</w:t>
            </w:r>
            <w:r>
              <w:rPr>
                <w:noProof/>
                <w:webHidden/>
              </w:rPr>
              <w:tab/>
            </w:r>
            <w:r w:rsidR="00FC36D5">
              <w:rPr>
                <w:noProof/>
                <w:webHidden/>
              </w:rPr>
              <w:tab/>
            </w:r>
            <w:r>
              <w:rPr>
                <w:noProof/>
                <w:webHidden/>
              </w:rPr>
              <w:fldChar w:fldCharType="begin"/>
            </w:r>
            <w:r>
              <w:rPr>
                <w:noProof/>
                <w:webHidden/>
              </w:rPr>
              <w:instrText xml:space="preserve"> PAGEREF _Toc200118268 \h </w:instrText>
            </w:r>
            <w:r>
              <w:rPr>
                <w:noProof/>
                <w:webHidden/>
              </w:rPr>
            </w:r>
            <w:r>
              <w:rPr>
                <w:noProof/>
                <w:webHidden/>
              </w:rPr>
              <w:fldChar w:fldCharType="separate"/>
            </w:r>
            <w:r w:rsidR="00244637">
              <w:rPr>
                <w:noProof/>
                <w:webHidden/>
              </w:rPr>
              <w:t>13</w:t>
            </w:r>
            <w:r>
              <w:rPr>
                <w:noProof/>
                <w:webHidden/>
              </w:rPr>
              <w:fldChar w:fldCharType="end"/>
            </w:r>
          </w:hyperlink>
        </w:p>
        <w:p w14:paraId="64CFB79B" w14:textId="3597214E"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69" w:history="1">
            <w:r w:rsidRPr="00CB695E">
              <w:rPr>
                <w:rStyle w:val="Hyperlink"/>
                <w:rFonts w:eastAsia="SimSun" w:cs="Calibri"/>
                <w:bCs/>
                <w:lang w:eastAsia="zh-CN"/>
              </w:rPr>
              <w:t>c</w:t>
            </w:r>
            <w:r w:rsidR="00AE4634">
              <w:rPr>
                <w:rStyle w:val="Hyperlink"/>
                <w:rFonts w:eastAsia="SimSun" w:cs="Calibri" w:hint="eastAsia"/>
                <w:bCs/>
                <w:lang w:eastAsia="zh-CN"/>
              </w:rPr>
              <w:t>)</w:t>
            </w:r>
            <w:r>
              <w:rPr>
                <w:rFonts w:asciiTheme="minorHAnsi" w:eastAsiaTheme="minorEastAsia" w:hAnsiTheme="minorHAnsi" w:cstheme="minorBidi"/>
                <w:noProof/>
                <w:kern w:val="2"/>
                <w:szCs w:val="24"/>
                <w:lang w:eastAsia="zh-CN"/>
                <w14:ligatures w14:val="standardContextual"/>
              </w:rPr>
              <w:tab/>
            </w:r>
            <w:r w:rsidRPr="00CB695E">
              <w:rPr>
                <w:rStyle w:val="Hyperlink"/>
                <w:rFonts w:eastAsia="SimSun" w:cs="Calibri"/>
                <w:lang w:eastAsia="zh-CN"/>
              </w:rPr>
              <w:t>2025</w:t>
            </w:r>
            <w:r w:rsidRPr="00CB695E">
              <w:rPr>
                <w:rStyle w:val="Hyperlink"/>
                <w:rFonts w:eastAsia="SimSun" w:cs="Calibri" w:hint="eastAsia"/>
                <w:lang w:eastAsia="zh-CN"/>
              </w:rPr>
              <w:t>年后</w:t>
            </w:r>
            <w:r>
              <w:rPr>
                <w:noProof/>
                <w:webHidden/>
              </w:rPr>
              <w:tab/>
            </w:r>
            <w:r w:rsidR="00FC36D5">
              <w:rPr>
                <w:noProof/>
                <w:webHidden/>
              </w:rPr>
              <w:tab/>
            </w:r>
            <w:r>
              <w:rPr>
                <w:noProof/>
                <w:webHidden/>
              </w:rPr>
              <w:fldChar w:fldCharType="begin"/>
            </w:r>
            <w:r>
              <w:rPr>
                <w:noProof/>
                <w:webHidden/>
              </w:rPr>
              <w:instrText xml:space="preserve"> PAGEREF _Toc200118269 \h </w:instrText>
            </w:r>
            <w:r>
              <w:rPr>
                <w:noProof/>
                <w:webHidden/>
              </w:rPr>
            </w:r>
            <w:r>
              <w:rPr>
                <w:noProof/>
                <w:webHidden/>
              </w:rPr>
              <w:fldChar w:fldCharType="separate"/>
            </w:r>
            <w:r w:rsidR="00244637">
              <w:rPr>
                <w:noProof/>
                <w:webHidden/>
              </w:rPr>
              <w:t>28</w:t>
            </w:r>
            <w:r>
              <w:rPr>
                <w:noProof/>
                <w:webHidden/>
              </w:rPr>
              <w:fldChar w:fldCharType="end"/>
            </w:r>
          </w:hyperlink>
        </w:p>
        <w:p w14:paraId="0FC3A94D" w14:textId="5A71BE32" w:rsidR="00D62150" w:rsidRPr="00D62150" w:rsidRDefault="00D62150" w:rsidP="00BA378C">
          <w:pPr>
            <w:pStyle w:val="TOC1"/>
            <w:tabs>
              <w:tab w:val="clear" w:pos="7938"/>
              <w:tab w:val="clear" w:pos="8789"/>
              <w:tab w:val="left" w:leader="dot" w:pos="8222"/>
              <w:tab w:val="right" w:pos="9072"/>
            </w:tabs>
            <w:rPr>
              <w:rFonts w:asciiTheme="minorHAnsi" w:eastAsiaTheme="minorEastAsia" w:hAnsiTheme="minorHAnsi" w:cstheme="minorBidi"/>
              <w:b/>
              <w:bCs/>
              <w:noProof/>
              <w:kern w:val="2"/>
              <w:szCs w:val="24"/>
              <w:lang w:eastAsia="zh-CN"/>
              <w14:ligatures w14:val="standardContextual"/>
            </w:rPr>
          </w:pPr>
          <w:hyperlink w:anchor="_Toc200118270" w:history="1">
            <w:r w:rsidRPr="00D62150">
              <w:rPr>
                <w:rStyle w:val="Hyperlink"/>
                <w:rFonts w:eastAsia="SimSun" w:cs="Calibri" w:hint="eastAsia"/>
                <w:b/>
                <w:bCs/>
                <w:spacing w:val="-2"/>
                <w:lang w:eastAsia="zh-CN"/>
              </w:rPr>
              <w:t>第三节：</w:t>
            </w:r>
            <w:r w:rsidRPr="00D62150">
              <w:rPr>
                <w:rStyle w:val="Hyperlink"/>
                <w:rFonts w:eastAsia="SimSun" w:cs="Calibri"/>
                <w:b/>
                <w:bCs/>
                <w:spacing w:val="-2"/>
                <w:lang w:eastAsia="zh-CN"/>
              </w:rPr>
              <w:t>WSIS+20</w:t>
            </w:r>
            <w:r w:rsidRPr="00D62150">
              <w:rPr>
                <w:rStyle w:val="Hyperlink"/>
                <w:rFonts w:eastAsia="SimSun" w:cs="Calibri" w:hint="eastAsia"/>
                <w:b/>
                <w:bCs/>
                <w:spacing w:val="-2"/>
                <w:lang w:eastAsia="zh-CN"/>
              </w:rPr>
              <w:t>报告：建设人人共享的数字未来</w:t>
            </w:r>
            <w:r w:rsidRPr="00D62150">
              <w:rPr>
                <w:rStyle w:val="Hyperlink"/>
                <w:rFonts w:eastAsia="SimSun" w:cs="Calibri"/>
                <w:b/>
                <w:bCs/>
                <w:spacing w:val="-2"/>
                <w:lang w:eastAsia="zh-CN"/>
              </w:rPr>
              <w:t xml:space="preserve"> – </w:t>
            </w:r>
            <w:r w:rsidRPr="00D62150">
              <w:rPr>
                <w:rStyle w:val="Hyperlink"/>
                <w:rFonts w:eastAsia="SimSun" w:cs="Calibri" w:hint="eastAsia"/>
                <w:b/>
                <w:bCs/>
                <w:spacing w:val="-2"/>
                <w:lang w:eastAsia="zh-CN"/>
              </w:rPr>
              <w:t>详细报告</w:t>
            </w:r>
            <w:r w:rsidRPr="00D62150">
              <w:rPr>
                <w:b/>
                <w:bCs/>
                <w:noProof/>
                <w:webHidden/>
              </w:rPr>
              <w:tab/>
            </w:r>
            <w:r w:rsidR="00FC36D5">
              <w:rPr>
                <w:b/>
                <w:bCs/>
                <w:noProof/>
                <w:webHidden/>
              </w:rPr>
              <w:tab/>
            </w:r>
            <w:r w:rsidRPr="00D62150">
              <w:rPr>
                <w:b/>
                <w:bCs/>
                <w:noProof/>
                <w:webHidden/>
              </w:rPr>
              <w:fldChar w:fldCharType="begin"/>
            </w:r>
            <w:r w:rsidRPr="00D62150">
              <w:rPr>
                <w:b/>
                <w:bCs/>
                <w:noProof/>
                <w:webHidden/>
              </w:rPr>
              <w:instrText xml:space="preserve"> PAGEREF _Toc200118270 \h </w:instrText>
            </w:r>
            <w:r w:rsidRPr="00D62150">
              <w:rPr>
                <w:b/>
                <w:bCs/>
                <w:noProof/>
                <w:webHidden/>
              </w:rPr>
            </w:r>
            <w:r w:rsidRPr="00D62150">
              <w:rPr>
                <w:b/>
                <w:bCs/>
                <w:noProof/>
                <w:webHidden/>
              </w:rPr>
              <w:fldChar w:fldCharType="separate"/>
            </w:r>
            <w:r w:rsidR="00244637">
              <w:rPr>
                <w:b/>
                <w:bCs/>
                <w:noProof/>
                <w:webHidden/>
              </w:rPr>
              <w:t>30</w:t>
            </w:r>
            <w:r w:rsidRPr="00D62150">
              <w:rPr>
                <w:b/>
                <w:bCs/>
                <w:noProof/>
                <w:webHidden/>
              </w:rPr>
              <w:fldChar w:fldCharType="end"/>
            </w:r>
          </w:hyperlink>
        </w:p>
        <w:p w14:paraId="6042A957" w14:textId="3645E755" w:rsidR="00D62150" w:rsidRDefault="00D62150" w:rsidP="00BA378C">
          <w:pPr>
            <w:pStyle w:val="TOC1"/>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71" w:history="1">
            <w:r w:rsidRPr="00CB695E">
              <w:rPr>
                <w:rStyle w:val="Hyperlink"/>
                <w:rFonts w:eastAsia="SimSun" w:cs="Calibri" w:hint="eastAsia"/>
                <w:lang w:eastAsia="zh-CN"/>
              </w:rPr>
              <w:t>第</w:t>
            </w:r>
            <w:r w:rsidRPr="00CB695E">
              <w:rPr>
                <w:rStyle w:val="Hyperlink"/>
                <w:rFonts w:eastAsia="SimSun" w:cs="Calibri"/>
                <w:lang w:eastAsia="zh-CN"/>
              </w:rPr>
              <w:t>1</w:t>
            </w:r>
            <w:r w:rsidRPr="00CB695E">
              <w:rPr>
                <w:rStyle w:val="Hyperlink"/>
                <w:rFonts w:eastAsia="SimSun" w:cs="Calibri" w:hint="eastAsia"/>
                <w:lang w:eastAsia="zh-CN"/>
              </w:rPr>
              <w:t>部分：开始</w:t>
            </w:r>
            <w:r>
              <w:rPr>
                <w:noProof/>
                <w:webHidden/>
              </w:rPr>
              <w:tab/>
            </w:r>
            <w:r w:rsidR="00FC36D5">
              <w:rPr>
                <w:noProof/>
                <w:webHidden/>
              </w:rPr>
              <w:tab/>
            </w:r>
            <w:r>
              <w:rPr>
                <w:noProof/>
                <w:webHidden/>
              </w:rPr>
              <w:fldChar w:fldCharType="begin"/>
            </w:r>
            <w:r>
              <w:rPr>
                <w:noProof/>
                <w:webHidden/>
              </w:rPr>
              <w:instrText xml:space="preserve"> PAGEREF _Toc200118271 \h </w:instrText>
            </w:r>
            <w:r>
              <w:rPr>
                <w:noProof/>
                <w:webHidden/>
              </w:rPr>
            </w:r>
            <w:r>
              <w:rPr>
                <w:noProof/>
                <w:webHidden/>
              </w:rPr>
              <w:fldChar w:fldCharType="separate"/>
            </w:r>
            <w:r w:rsidR="00244637">
              <w:rPr>
                <w:noProof/>
                <w:webHidden/>
              </w:rPr>
              <w:t>30</w:t>
            </w:r>
            <w:r>
              <w:rPr>
                <w:noProof/>
                <w:webHidden/>
              </w:rPr>
              <w:fldChar w:fldCharType="end"/>
            </w:r>
          </w:hyperlink>
        </w:p>
        <w:p w14:paraId="78675B8C" w14:textId="4D7F0B8C"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72" w:history="1">
            <w:r w:rsidRPr="00CB695E">
              <w:rPr>
                <w:rStyle w:val="Hyperlink"/>
                <w:rFonts w:eastAsia="SimSun" w:cs="Calibri"/>
                <w:lang w:eastAsia="zh-CN"/>
              </w:rPr>
              <w:t>WSIS</w:t>
            </w:r>
            <w:r w:rsidRPr="00CB695E">
              <w:rPr>
                <w:rStyle w:val="Hyperlink"/>
                <w:rFonts w:eastAsia="SimSun" w:cs="Calibri" w:hint="eastAsia"/>
                <w:lang w:eastAsia="zh-CN"/>
              </w:rPr>
              <w:t>里程碑</w:t>
            </w:r>
            <w:r>
              <w:rPr>
                <w:noProof/>
                <w:webHidden/>
              </w:rPr>
              <w:tab/>
            </w:r>
            <w:r w:rsidR="00FC36D5">
              <w:rPr>
                <w:noProof/>
                <w:webHidden/>
              </w:rPr>
              <w:tab/>
            </w:r>
            <w:r>
              <w:rPr>
                <w:noProof/>
                <w:webHidden/>
              </w:rPr>
              <w:fldChar w:fldCharType="begin"/>
            </w:r>
            <w:r>
              <w:rPr>
                <w:noProof/>
                <w:webHidden/>
              </w:rPr>
              <w:instrText xml:space="preserve"> PAGEREF _Toc200118272 \h </w:instrText>
            </w:r>
            <w:r>
              <w:rPr>
                <w:noProof/>
                <w:webHidden/>
              </w:rPr>
            </w:r>
            <w:r>
              <w:rPr>
                <w:noProof/>
                <w:webHidden/>
              </w:rPr>
              <w:fldChar w:fldCharType="separate"/>
            </w:r>
            <w:r w:rsidR="00244637">
              <w:rPr>
                <w:noProof/>
                <w:webHidden/>
              </w:rPr>
              <w:t>30</w:t>
            </w:r>
            <w:r>
              <w:rPr>
                <w:noProof/>
                <w:webHidden/>
              </w:rPr>
              <w:fldChar w:fldCharType="end"/>
            </w:r>
          </w:hyperlink>
        </w:p>
        <w:p w14:paraId="30300E1C" w14:textId="5435B24B"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73" w:history="1">
            <w:r w:rsidRPr="00CB695E">
              <w:rPr>
                <w:rStyle w:val="Hyperlink"/>
                <w:rFonts w:eastAsia="SimSun" w:cs="Calibri" w:hint="eastAsia"/>
                <w:lang w:eastAsia="zh-CN"/>
              </w:rPr>
              <w:t>利益攸关多方平台</w:t>
            </w:r>
            <w:r>
              <w:rPr>
                <w:noProof/>
                <w:webHidden/>
              </w:rPr>
              <w:tab/>
            </w:r>
            <w:r w:rsidR="00FC36D5">
              <w:rPr>
                <w:noProof/>
                <w:webHidden/>
              </w:rPr>
              <w:tab/>
            </w:r>
            <w:r>
              <w:rPr>
                <w:noProof/>
                <w:webHidden/>
              </w:rPr>
              <w:fldChar w:fldCharType="begin"/>
            </w:r>
            <w:r>
              <w:rPr>
                <w:noProof/>
                <w:webHidden/>
              </w:rPr>
              <w:instrText xml:space="preserve"> PAGEREF _Toc200118273 \h </w:instrText>
            </w:r>
            <w:r>
              <w:rPr>
                <w:noProof/>
                <w:webHidden/>
              </w:rPr>
            </w:r>
            <w:r>
              <w:rPr>
                <w:noProof/>
                <w:webHidden/>
              </w:rPr>
              <w:fldChar w:fldCharType="separate"/>
            </w:r>
            <w:r w:rsidR="00244637">
              <w:rPr>
                <w:noProof/>
                <w:webHidden/>
              </w:rPr>
              <w:t>31</w:t>
            </w:r>
            <w:r>
              <w:rPr>
                <w:noProof/>
                <w:webHidden/>
              </w:rPr>
              <w:fldChar w:fldCharType="end"/>
            </w:r>
          </w:hyperlink>
        </w:p>
        <w:p w14:paraId="3E9A1293" w14:textId="197C3BC2"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74" w:history="1">
            <w:r w:rsidRPr="00CB695E">
              <w:rPr>
                <w:rStyle w:val="Hyperlink"/>
                <w:rFonts w:eastAsia="SimSun" w:cs="Calibri" w:hint="eastAsia"/>
                <w:lang w:eastAsia="zh-CN"/>
              </w:rPr>
              <w:t>利用技术实现发展目标</w:t>
            </w:r>
            <w:r>
              <w:rPr>
                <w:noProof/>
                <w:webHidden/>
              </w:rPr>
              <w:tab/>
            </w:r>
            <w:r w:rsidR="00FC36D5">
              <w:rPr>
                <w:noProof/>
                <w:webHidden/>
              </w:rPr>
              <w:tab/>
            </w:r>
            <w:r>
              <w:rPr>
                <w:noProof/>
                <w:webHidden/>
              </w:rPr>
              <w:fldChar w:fldCharType="begin"/>
            </w:r>
            <w:r>
              <w:rPr>
                <w:noProof/>
                <w:webHidden/>
              </w:rPr>
              <w:instrText xml:space="preserve"> PAGEREF _Toc200118274 \h </w:instrText>
            </w:r>
            <w:r>
              <w:rPr>
                <w:noProof/>
                <w:webHidden/>
              </w:rPr>
            </w:r>
            <w:r>
              <w:rPr>
                <w:noProof/>
                <w:webHidden/>
              </w:rPr>
              <w:fldChar w:fldCharType="separate"/>
            </w:r>
            <w:r w:rsidR="00244637">
              <w:rPr>
                <w:noProof/>
                <w:webHidden/>
              </w:rPr>
              <w:t>33</w:t>
            </w:r>
            <w:r>
              <w:rPr>
                <w:noProof/>
                <w:webHidden/>
              </w:rPr>
              <w:fldChar w:fldCharType="end"/>
            </w:r>
          </w:hyperlink>
        </w:p>
        <w:p w14:paraId="37C77967" w14:textId="6D84117D"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75" w:history="1">
            <w:r w:rsidRPr="00CB695E">
              <w:rPr>
                <w:rStyle w:val="Hyperlink"/>
                <w:rFonts w:eastAsia="SimSun" w:cs="Calibri" w:hint="eastAsia"/>
                <w:lang w:eastAsia="zh-CN"/>
              </w:rPr>
              <w:t>日内瓦行动计划：当前的进展</w:t>
            </w:r>
            <w:r>
              <w:rPr>
                <w:noProof/>
                <w:webHidden/>
              </w:rPr>
              <w:tab/>
            </w:r>
            <w:r w:rsidR="00FC36D5">
              <w:rPr>
                <w:noProof/>
                <w:webHidden/>
              </w:rPr>
              <w:tab/>
            </w:r>
            <w:r>
              <w:rPr>
                <w:noProof/>
                <w:webHidden/>
              </w:rPr>
              <w:fldChar w:fldCharType="begin"/>
            </w:r>
            <w:r>
              <w:rPr>
                <w:noProof/>
                <w:webHidden/>
              </w:rPr>
              <w:instrText xml:space="preserve"> PAGEREF _Toc200118275 \h </w:instrText>
            </w:r>
            <w:r>
              <w:rPr>
                <w:noProof/>
                <w:webHidden/>
              </w:rPr>
            </w:r>
            <w:r>
              <w:rPr>
                <w:noProof/>
                <w:webHidden/>
              </w:rPr>
              <w:fldChar w:fldCharType="separate"/>
            </w:r>
            <w:r w:rsidR="00244637">
              <w:rPr>
                <w:noProof/>
                <w:webHidden/>
              </w:rPr>
              <w:t>34</w:t>
            </w:r>
            <w:r>
              <w:rPr>
                <w:noProof/>
                <w:webHidden/>
              </w:rPr>
              <w:fldChar w:fldCharType="end"/>
            </w:r>
          </w:hyperlink>
        </w:p>
        <w:p w14:paraId="7A8942C0" w14:textId="55E85529" w:rsidR="00D62150" w:rsidRPr="00D62150" w:rsidRDefault="00D62150" w:rsidP="00BA378C">
          <w:pPr>
            <w:pStyle w:val="TOC3"/>
            <w:tabs>
              <w:tab w:val="clear" w:pos="7938"/>
              <w:tab w:val="clear" w:pos="8789"/>
              <w:tab w:val="left" w:leader="dot" w:pos="8222"/>
              <w:tab w:val="right" w:pos="9072"/>
            </w:tabs>
            <w:ind w:left="0" w:firstLine="0"/>
            <w:rPr>
              <w:rFonts w:asciiTheme="minorHAnsi" w:hAnsiTheme="minorHAnsi" w:cstheme="minorHAnsi"/>
              <w:noProof/>
              <w:kern w:val="2"/>
              <w:szCs w:val="24"/>
              <w:lang w:eastAsia="zh-CN"/>
              <w14:ligatures w14:val="standardContextual"/>
            </w:rPr>
          </w:pPr>
          <w:hyperlink w:anchor="_Toc200118276" w:history="1">
            <w:r w:rsidRPr="00D62150">
              <w:rPr>
                <w:rStyle w:val="Hyperlink"/>
                <w:rFonts w:asciiTheme="minorHAnsi" w:eastAsia="SimSun" w:hAnsiTheme="minorHAnsi" w:cstheme="minorHAnsi"/>
                <w:iCs/>
                <w:lang w:eastAsia="zh-CN"/>
              </w:rPr>
              <w:t>自</w:t>
            </w:r>
            <w:r w:rsidRPr="00D62150">
              <w:rPr>
                <w:rStyle w:val="Hyperlink"/>
                <w:rFonts w:asciiTheme="minorHAnsi" w:eastAsia="SimSun" w:hAnsiTheme="minorHAnsi" w:cstheme="minorHAnsi"/>
                <w:iCs/>
                <w:lang w:eastAsia="zh-CN"/>
              </w:rPr>
              <w:t>2003</w:t>
            </w:r>
            <w:r w:rsidRPr="00D62150">
              <w:rPr>
                <w:rStyle w:val="Hyperlink"/>
                <w:rFonts w:asciiTheme="minorHAnsi" w:eastAsia="SimSun" w:hAnsiTheme="minorHAnsi" w:cstheme="minorHAnsi"/>
                <w:iCs/>
                <w:lang w:eastAsia="zh-CN"/>
              </w:rPr>
              <w:t>年以来《日内瓦行动计划》下指导性目标的进展情况（表中反映的</w:t>
            </w:r>
            <w:r w:rsidR="00BA378C" w:rsidRPr="00BA378C">
              <w:rPr>
                <w:rStyle w:val="Hyperlink"/>
                <w:rFonts w:asciiTheme="minorHAnsi" w:eastAsia="SimSun" w:hAnsiTheme="minorHAnsi" w:cstheme="minorHAnsi"/>
                <w:iCs/>
                <w:lang w:eastAsia="zh-CN"/>
              </w:rPr>
              <w:t>信息</w:t>
            </w:r>
            <w:r w:rsidR="00BA378C">
              <w:rPr>
                <w:rStyle w:val="Hyperlink"/>
                <w:rFonts w:asciiTheme="minorHAnsi" w:eastAsia="SimSun" w:hAnsiTheme="minorHAnsi" w:cstheme="minorHAnsi"/>
                <w:iCs/>
                <w:lang w:val="en-US" w:eastAsia="zh-CN"/>
              </w:rPr>
              <w:br/>
            </w:r>
            <w:r w:rsidRPr="00D62150">
              <w:rPr>
                <w:rStyle w:val="Hyperlink"/>
                <w:rFonts w:asciiTheme="minorHAnsi" w:eastAsia="SimSun" w:hAnsiTheme="minorHAnsi" w:cstheme="minorHAnsi"/>
                <w:iCs/>
                <w:lang w:eastAsia="zh-CN"/>
              </w:rPr>
              <w:t>仍在完善中）</w:t>
            </w:r>
            <w:r w:rsidRPr="00D62150">
              <w:rPr>
                <w:rFonts w:asciiTheme="minorHAnsi" w:hAnsiTheme="minorHAnsi" w:cstheme="minorHAnsi"/>
                <w:noProof/>
                <w:webHidden/>
              </w:rPr>
              <w:tab/>
            </w:r>
            <w:r w:rsidR="00FC36D5">
              <w:rPr>
                <w:rFonts w:asciiTheme="minorHAnsi" w:hAnsiTheme="minorHAnsi" w:cstheme="minorHAnsi"/>
                <w:noProof/>
                <w:webHidden/>
              </w:rPr>
              <w:tab/>
            </w:r>
            <w:r w:rsidRPr="00D62150">
              <w:rPr>
                <w:rFonts w:asciiTheme="minorHAnsi" w:hAnsiTheme="minorHAnsi" w:cstheme="minorHAnsi"/>
                <w:noProof/>
                <w:webHidden/>
              </w:rPr>
              <w:fldChar w:fldCharType="begin"/>
            </w:r>
            <w:r w:rsidRPr="00D62150">
              <w:rPr>
                <w:rFonts w:asciiTheme="minorHAnsi" w:hAnsiTheme="minorHAnsi" w:cstheme="minorHAnsi"/>
                <w:noProof/>
                <w:webHidden/>
              </w:rPr>
              <w:instrText xml:space="preserve"> PAGEREF _Toc200118276 \h </w:instrText>
            </w:r>
            <w:r w:rsidRPr="00D62150">
              <w:rPr>
                <w:rFonts w:asciiTheme="minorHAnsi" w:hAnsiTheme="minorHAnsi" w:cstheme="minorHAnsi"/>
                <w:noProof/>
                <w:webHidden/>
              </w:rPr>
            </w:r>
            <w:r w:rsidRPr="00D62150">
              <w:rPr>
                <w:rFonts w:asciiTheme="minorHAnsi" w:hAnsiTheme="minorHAnsi" w:cstheme="minorHAnsi"/>
                <w:noProof/>
                <w:webHidden/>
              </w:rPr>
              <w:fldChar w:fldCharType="separate"/>
            </w:r>
            <w:r w:rsidR="00244637">
              <w:rPr>
                <w:rFonts w:asciiTheme="minorHAnsi" w:hAnsiTheme="minorHAnsi" w:cstheme="minorHAnsi"/>
                <w:noProof/>
                <w:webHidden/>
              </w:rPr>
              <w:t>36</w:t>
            </w:r>
            <w:r w:rsidRPr="00D62150">
              <w:rPr>
                <w:rFonts w:asciiTheme="minorHAnsi" w:hAnsiTheme="minorHAnsi" w:cstheme="minorHAnsi"/>
                <w:noProof/>
                <w:webHidden/>
              </w:rPr>
              <w:fldChar w:fldCharType="end"/>
            </w:r>
          </w:hyperlink>
        </w:p>
        <w:p w14:paraId="744BFA48" w14:textId="2930F27C" w:rsidR="00D62150" w:rsidRDefault="00D62150" w:rsidP="00BA378C">
          <w:pPr>
            <w:pStyle w:val="TOC1"/>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78" w:history="1">
            <w:r w:rsidRPr="00CB695E">
              <w:rPr>
                <w:rStyle w:val="Hyperlink"/>
                <w:rFonts w:eastAsia="SimSun" w:cs="Calibri" w:hint="eastAsia"/>
                <w:lang w:eastAsia="zh-CN"/>
              </w:rPr>
              <w:t>第</w:t>
            </w:r>
            <w:r w:rsidRPr="00CB695E">
              <w:rPr>
                <w:rStyle w:val="Hyperlink"/>
                <w:rFonts w:eastAsia="SimSun" w:cs="Calibri"/>
                <w:lang w:eastAsia="zh-CN"/>
              </w:rPr>
              <w:t>2</w:t>
            </w:r>
            <w:r w:rsidRPr="00CB695E">
              <w:rPr>
                <w:rStyle w:val="Hyperlink"/>
                <w:rFonts w:eastAsia="SimSun" w:cs="Calibri" w:hint="eastAsia"/>
                <w:lang w:eastAsia="zh-CN"/>
              </w:rPr>
              <w:t>部分：国际电联推动</w:t>
            </w:r>
            <w:r w:rsidRPr="00CB695E">
              <w:rPr>
                <w:rStyle w:val="Hyperlink"/>
                <w:rFonts w:eastAsia="SimSun" w:cs="Calibri"/>
                <w:lang w:eastAsia="zh-CN"/>
              </w:rPr>
              <w:t>WSIS</w:t>
            </w:r>
            <w:r w:rsidRPr="00CB695E">
              <w:rPr>
                <w:rStyle w:val="Hyperlink"/>
                <w:rFonts w:eastAsia="SimSun" w:cs="Calibri" w:hint="eastAsia"/>
                <w:lang w:eastAsia="zh-CN"/>
              </w:rPr>
              <w:t>成果</w:t>
            </w:r>
            <w:r>
              <w:rPr>
                <w:noProof/>
                <w:webHidden/>
              </w:rPr>
              <w:tab/>
            </w:r>
            <w:r w:rsidR="00FC36D5">
              <w:rPr>
                <w:noProof/>
                <w:webHidden/>
              </w:rPr>
              <w:tab/>
            </w:r>
            <w:r>
              <w:rPr>
                <w:noProof/>
                <w:webHidden/>
              </w:rPr>
              <w:fldChar w:fldCharType="begin"/>
            </w:r>
            <w:r>
              <w:rPr>
                <w:noProof/>
                <w:webHidden/>
              </w:rPr>
              <w:instrText xml:space="preserve"> PAGEREF _Toc200118278 \h </w:instrText>
            </w:r>
            <w:r>
              <w:rPr>
                <w:noProof/>
                <w:webHidden/>
              </w:rPr>
            </w:r>
            <w:r>
              <w:rPr>
                <w:noProof/>
                <w:webHidden/>
              </w:rPr>
              <w:fldChar w:fldCharType="separate"/>
            </w:r>
            <w:r w:rsidR="00244637">
              <w:rPr>
                <w:noProof/>
                <w:webHidden/>
              </w:rPr>
              <w:t>39</w:t>
            </w:r>
            <w:r>
              <w:rPr>
                <w:noProof/>
                <w:webHidden/>
              </w:rPr>
              <w:fldChar w:fldCharType="end"/>
            </w:r>
          </w:hyperlink>
        </w:p>
        <w:p w14:paraId="21CD8EE0" w14:textId="27C690FC"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79" w:history="1">
            <w:r w:rsidRPr="00CB695E">
              <w:rPr>
                <w:rStyle w:val="Hyperlink"/>
                <w:rFonts w:eastAsia="SimSun" w:cs="Calibri" w:hint="eastAsia"/>
                <w:lang w:eastAsia="zh-CN"/>
              </w:rPr>
              <w:t>国际电联推动的成果</w:t>
            </w:r>
            <w:r>
              <w:rPr>
                <w:noProof/>
                <w:webHidden/>
              </w:rPr>
              <w:tab/>
            </w:r>
            <w:r w:rsidR="00FC36D5">
              <w:rPr>
                <w:noProof/>
                <w:webHidden/>
              </w:rPr>
              <w:tab/>
            </w:r>
            <w:r>
              <w:rPr>
                <w:noProof/>
                <w:webHidden/>
              </w:rPr>
              <w:fldChar w:fldCharType="begin"/>
            </w:r>
            <w:r>
              <w:rPr>
                <w:noProof/>
                <w:webHidden/>
              </w:rPr>
              <w:instrText xml:space="preserve"> PAGEREF _Toc200118279 \h </w:instrText>
            </w:r>
            <w:r>
              <w:rPr>
                <w:noProof/>
                <w:webHidden/>
              </w:rPr>
            </w:r>
            <w:r>
              <w:rPr>
                <w:noProof/>
                <w:webHidden/>
              </w:rPr>
              <w:fldChar w:fldCharType="separate"/>
            </w:r>
            <w:r w:rsidR="00244637">
              <w:rPr>
                <w:noProof/>
                <w:webHidden/>
              </w:rPr>
              <w:t>40</w:t>
            </w:r>
            <w:r>
              <w:rPr>
                <w:noProof/>
                <w:webHidden/>
              </w:rPr>
              <w:fldChar w:fldCharType="end"/>
            </w:r>
          </w:hyperlink>
        </w:p>
        <w:p w14:paraId="65EEDE72" w14:textId="3F496B93"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80" w:history="1">
            <w:r w:rsidRPr="00CB695E">
              <w:rPr>
                <w:rStyle w:val="Hyperlink"/>
                <w:rFonts w:eastAsia="SimSun" w:cs="Calibri" w:hint="eastAsia"/>
                <w:lang w:eastAsia="zh-CN"/>
              </w:rPr>
              <w:t>治理和决议</w:t>
            </w:r>
            <w:r>
              <w:rPr>
                <w:noProof/>
                <w:webHidden/>
              </w:rPr>
              <w:tab/>
            </w:r>
            <w:r w:rsidR="00FC36D5">
              <w:rPr>
                <w:noProof/>
                <w:webHidden/>
              </w:rPr>
              <w:tab/>
            </w:r>
            <w:r>
              <w:rPr>
                <w:noProof/>
                <w:webHidden/>
              </w:rPr>
              <w:fldChar w:fldCharType="begin"/>
            </w:r>
            <w:r>
              <w:rPr>
                <w:noProof/>
                <w:webHidden/>
              </w:rPr>
              <w:instrText xml:space="preserve"> PAGEREF _Toc200118280 \h </w:instrText>
            </w:r>
            <w:r>
              <w:rPr>
                <w:noProof/>
                <w:webHidden/>
              </w:rPr>
            </w:r>
            <w:r>
              <w:rPr>
                <w:noProof/>
                <w:webHidden/>
              </w:rPr>
              <w:fldChar w:fldCharType="separate"/>
            </w:r>
            <w:r w:rsidR="00244637">
              <w:rPr>
                <w:noProof/>
                <w:webHidden/>
              </w:rPr>
              <w:t>40</w:t>
            </w:r>
            <w:r>
              <w:rPr>
                <w:noProof/>
                <w:webHidden/>
              </w:rPr>
              <w:fldChar w:fldCharType="end"/>
            </w:r>
          </w:hyperlink>
        </w:p>
        <w:p w14:paraId="17D8A8AA" w14:textId="5BCC3337"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81" w:history="1">
            <w:r w:rsidRPr="00CB695E">
              <w:rPr>
                <w:rStyle w:val="Hyperlink"/>
                <w:rFonts w:eastAsia="SimSun" w:cs="Calibri" w:hint="eastAsia"/>
                <w:lang w:eastAsia="zh-CN"/>
              </w:rPr>
              <w:t>国际电联</w:t>
            </w:r>
            <w:r w:rsidRPr="00CB695E">
              <w:rPr>
                <w:rStyle w:val="Hyperlink"/>
                <w:rFonts w:eastAsia="SimSun" w:cs="Calibri"/>
                <w:lang w:eastAsia="zh-CN"/>
              </w:rPr>
              <w:t>WSIS</w:t>
            </w:r>
            <w:r w:rsidRPr="00CB695E">
              <w:rPr>
                <w:rStyle w:val="Hyperlink"/>
                <w:rFonts w:eastAsia="SimSun" w:cs="Calibri" w:hint="eastAsia"/>
                <w:lang w:eastAsia="zh-CN"/>
              </w:rPr>
              <w:t>成果的部门落实情况</w:t>
            </w:r>
            <w:r>
              <w:rPr>
                <w:noProof/>
                <w:webHidden/>
              </w:rPr>
              <w:tab/>
            </w:r>
            <w:r w:rsidR="00FC36D5">
              <w:rPr>
                <w:noProof/>
                <w:webHidden/>
              </w:rPr>
              <w:tab/>
            </w:r>
            <w:r>
              <w:rPr>
                <w:noProof/>
                <w:webHidden/>
              </w:rPr>
              <w:fldChar w:fldCharType="begin"/>
            </w:r>
            <w:r>
              <w:rPr>
                <w:noProof/>
                <w:webHidden/>
              </w:rPr>
              <w:instrText xml:space="preserve"> PAGEREF _Toc200118281 \h </w:instrText>
            </w:r>
            <w:r>
              <w:rPr>
                <w:noProof/>
                <w:webHidden/>
              </w:rPr>
            </w:r>
            <w:r>
              <w:rPr>
                <w:noProof/>
                <w:webHidden/>
              </w:rPr>
              <w:fldChar w:fldCharType="separate"/>
            </w:r>
            <w:r w:rsidR="00244637">
              <w:rPr>
                <w:noProof/>
                <w:webHidden/>
              </w:rPr>
              <w:t>41</w:t>
            </w:r>
            <w:r>
              <w:rPr>
                <w:noProof/>
                <w:webHidden/>
              </w:rPr>
              <w:fldChar w:fldCharType="end"/>
            </w:r>
          </w:hyperlink>
        </w:p>
        <w:p w14:paraId="6DCB2ECA" w14:textId="75DBA8B7"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82" w:history="1">
            <w:r w:rsidRPr="00CB695E">
              <w:rPr>
                <w:rStyle w:val="Hyperlink"/>
                <w:rFonts w:eastAsia="SimSun" w:cs="Calibri" w:hint="eastAsia"/>
                <w:lang w:eastAsia="zh-CN"/>
              </w:rPr>
              <w:t>推进</w:t>
            </w:r>
            <w:r w:rsidRPr="00CB695E">
              <w:rPr>
                <w:rStyle w:val="Hyperlink"/>
                <w:rFonts w:eastAsia="SimSun" w:cs="Calibri"/>
                <w:lang w:eastAsia="zh-CN"/>
              </w:rPr>
              <w:t>11</w:t>
            </w:r>
            <w:r w:rsidRPr="00CB695E">
              <w:rPr>
                <w:rStyle w:val="Hyperlink"/>
                <w:rFonts w:eastAsia="SimSun" w:cs="Calibri" w:hint="eastAsia"/>
                <w:lang w:eastAsia="zh-CN"/>
              </w:rPr>
              <w:t>个</w:t>
            </w:r>
            <w:r w:rsidRPr="00CB695E">
              <w:rPr>
                <w:rStyle w:val="Hyperlink"/>
                <w:rFonts w:eastAsia="SimSun" w:cs="Calibri"/>
                <w:lang w:eastAsia="zh-CN"/>
              </w:rPr>
              <w:t>WSIS</w:t>
            </w:r>
            <w:r w:rsidRPr="00CB695E">
              <w:rPr>
                <w:rStyle w:val="Hyperlink"/>
                <w:rFonts w:eastAsia="SimSun" w:cs="Calibri" w:hint="eastAsia"/>
                <w:lang w:eastAsia="zh-CN"/>
              </w:rPr>
              <w:t>行动方面</w:t>
            </w:r>
            <w:r>
              <w:rPr>
                <w:noProof/>
                <w:webHidden/>
              </w:rPr>
              <w:tab/>
            </w:r>
            <w:r w:rsidR="00FC36D5">
              <w:rPr>
                <w:noProof/>
                <w:webHidden/>
              </w:rPr>
              <w:tab/>
            </w:r>
            <w:r>
              <w:rPr>
                <w:noProof/>
                <w:webHidden/>
              </w:rPr>
              <w:fldChar w:fldCharType="begin"/>
            </w:r>
            <w:r>
              <w:rPr>
                <w:noProof/>
                <w:webHidden/>
              </w:rPr>
              <w:instrText xml:space="preserve"> PAGEREF _Toc200118282 \h </w:instrText>
            </w:r>
            <w:r>
              <w:rPr>
                <w:noProof/>
                <w:webHidden/>
              </w:rPr>
            </w:r>
            <w:r>
              <w:rPr>
                <w:noProof/>
                <w:webHidden/>
              </w:rPr>
              <w:fldChar w:fldCharType="separate"/>
            </w:r>
            <w:r w:rsidR="00244637">
              <w:rPr>
                <w:noProof/>
                <w:webHidden/>
              </w:rPr>
              <w:t>42</w:t>
            </w:r>
            <w:r>
              <w:rPr>
                <w:noProof/>
                <w:webHidden/>
              </w:rPr>
              <w:fldChar w:fldCharType="end"/>
            </w:r>
          </w:hyperlink>
        </w:p>
        <w:p w14:paraId="26CEDB98" w14:textId="0534F123"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83" w:history="1">
            <w:r w:rsidRPr="00CB695E">
              <w:rPr>
                <w:rStyle w:val="Hyperlink"/>
                <w:rFonts w:eastAsia="SimSun" w:cs="Calibri" w:hint="eastAsia"/>
                <w:lang w:eastAsia="zh-CN"/>
              </w:rPr>
              <w:t>国际电联的四个主要行动方面</w:t>
            </w:r>
            <w:r>
              <w:rPr>
                <w:noProof/>
                <w:webHidden/>
              </w:rPr>
              <w:tab/>
            </w:r>
            <w:r w:rsidR="00FC36D5">
              <w:rPr>
                <w:noProof/>
                <w:webHidden/>
              </w:rPr>
              <w:tab/>
            </w:r>
            <w:r>
              <w:rPr>
                <w:noProof/>
                <w:webHidden/>
              </w:rPr>
              <w:fldChar w:fldCharType="begin"/>
            </w:r>
            <w:r>
              <w:rPr>
                <w:noProof/>
                <w:webHidden/>
              </w:rPr>
              <w:instrText xml:space="preserve"> PAGEREF _Toc200118283 \h </w:instrText>
            </w:r>
            <w:r>
              <w:rPr>
                <w:noProof/>
                <w:webHidden/>
              </w:rPr>
            </w:r>
            <w:r>
              <w:rPr>
                <w:noProof/>
                <w:webHidden/>
              </w:rPr>
              <w:fldChar w:fldCharType="separate"/>
            </w:r>
            <w:r w:rsidR="00244637">
              <w:rPr>
                <w:noProof/>
                <w:webHidden/>
              </w:rPr>
              <w:t>44</w:t>
            </w:r>
            <w:r>
              <w:rPr>
                <w:noProof/>
                <w:webHidden/>
              </w:rPr>
              <w:fldChar w:fldCharType="end"/>
            </w:r>
          </w:hyperlink>
        </w:p>
        <w:p w14:paraId="68CB1262" w14:textId="14234213"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84" w:history="1">
            <w:r w:rsidRPr="00CB695E">
              <w:rPr>
                <w:rStyle w:val="Hyperlink"/>
                <w:rFonts w:eastAsia="SimSun" w:cs="Calibri" w:hint="eastAsia"/>
                <w:lang w:eastAsia="zh-CN"/>
              </w:rPr>
              <w:t>助力推进其他</w:t>
            </w:r>
            <w:r w:rsidRPr="00CB695E">
              <w:rPr>
                <w:rStyle w:val="Hyperlink"/>
                <w:rFonts w:eastAsia="SimSun" w:cs="Calibri"/>
                <w:lang w:eastAsia="zh-CN"/>
              </w:rPr>
              <w:t>WSIS</w:t>
            </w:r>
            <w:r w:rsidRPr="00CB695E">
              <w:rPr>
                <w:rStyle w:val="Hyperlink"/>
                <w:rFonts w:eastAsia="SimSun" w:cs="Calibri" w:hint="eastAsia"/>
                <w:lang w:eastAsia="zh-CN"/>
              </w:rPr>
              <w:t>行动方面</w:t>
            </w:r>
            <w:r>
              <w:rPr>
                <w:noProof/>
                <w:webHidden/>
              </w:rPr>
              <w:tab/>
            </w:r>
            <w:r w:rsidR="00FC36D5">
              <w:rPr>
                <w:noProof/>
                <w:webHidden/>
              </w:rPr>
              <w:tab/>
            </w:r>
            <w:r>
              <w:rPr>
                <w:noProof/>
                <w:webHidden/>
              </w:rPr>
              <w:fldChar w:fldCharType="begin"/>
            </w:r>
            <w:r>
              <w:rPr>
                <w:noProof/>
                <w:webHidden/>
              </w:rPr>
              <w:instrText xml:space="preserve"> PAGEREF _Toc200118284 \h </w:instrText>
            </w:r>
            <w:r>
              <w:rPr>
                <w:noProof/>
                <w:webHidden/>
              </w:rPr>
            </w:r>
            <w:r>
              <w:rPr>
                <w:noProof/>
                <w:webHidden/>
              </w:rPr>
              <w:fldChar w:fldCharType="separate"/>
            </w:r>
            <w:r w:rsidR="00244637">
              <w:rPr>
                <w:noProof/>
                <w:webHidden/>
              </w:rPr>
              <w:t>49</w:t>
            </w:r>
            <w:r>
              <w:rPr>
                <w:noProof/>
                <w:webHidden/>
              </w:rPr>
              <w:fldChar w:fldCharType="end"/>
            </w:r>
          </w:hyperlink>
        </w:p>
        <w:p w14:paraId="518D3455" w14:textId="5387ADB2"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85" w:history="1">
            <w:r w:rsidRPr="00CB695E">
              <w:rPr>
                <w:rStyle w:val="Hyperlink"/>
                <w:rFonts w:eastAsia="SimSun" w:cs="Calibri"/>
                <w:lang w:eastAsia="zh-CN"/>
              </w:rPr>
              <w:t>WSIS</w:t>
            </w:r>
            <w:r w:rsidRPr="00CB695E">
              <w:rPr>
                <w:rStyle w:val="Hyperlink"/>
                <w:rFonts w:eastAsia="SimSun" w:cs="Calibri" w:hint="eastAsia"/>
                <w:lang w:eastAsia="zh-CN"/>
              </w:rPr>
              <w:t>论坛</w:t>
            </w:r>
            <w:r>
              <w:rPr>
                <w:noProof/>
                <w:webHidden/>
              </w:rPr>
              <w:tab/>
            </w:r>
            <w:r w:rsidR="00FC36D5">
              <w:rPr>
                <w:noProof/>
                <w:webHidden/>
              </w:rPr>
              <w:tab/>
            </w:r>
            <w:r>
              <w:rPr>
                <w:noProof/>
                <w:webHidden/>
              </w:rPr>
              <w:fldChar w:fldCharType="begin"/>
            </w:r>
            <w:r>
              <w:rPr>
                <w:noProof/>
                <w:webHidden/>
              </w:rPr>
              <w:instrText xml:space="preserve"> PAGEREF _Toc200118285 \h </w:instrText>
            </w:r>
            <w:r>
              <w:rPr>
                <w:noProof/>
                <w:webHidden/>
              </w:rPr>
            </w:r>
            <w:r>
              <w:rPr>
                <w:noProof/>
                <w:webHidden/>
              </w:rPr>
              <w:fldChar w:fldCharType="separate"/>
            </w:r>
            <w:r w:rsidR="00244637">
              <w:rPr>
                <w:noProof/>
                <w:webHidden/>
              </w:rPr>
              <w:t>51</w:t>
            </w:r>
            <w:r>
              <w:rPr>
                <w:noProof/>
                <w:webHidden/>
              </w:rPr>
              <w:fldChar w:fldCharType="end"/>
            </w:r>
          </w:hyperlink>
        </w:p>
        <w:p w14:paraId="311D8EF3" w14:textId="29690BFE"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86" w:history="1">
            <w:r w:rsidRPr="00CB695E">
              <w:rPr>
                <w:rStyle w:val="Hyperlink"/>
                <w:rFonts w:eastAsia="SimSun" w:cs="Calibri"/>
                <w:lang w:eastAsia="zh-CN"/>
              </w:rPr>
              <w:t>2030</w:t>
            </w:r>
            <w:r w:rsidRPr="00CB695E">
              <w:rPr>
                <w:rStyle w:val="Hyperlink"/>
                <w:rFonts w:eastAsia="SimSun" w:cs="Calibri" w:hint="eastAsia"/>
                <w:lang w:eastAsia="zh-CN"/>
              </w:rPr>
              <w:t>年及未来的道路</w:t>
            </w:r>
            <w:r>
              <w:rPr>
                <w:noProof/>
                <w:webHidden/>
              </w:rPr>
              <w:tab/>
            </w:r>
            <w:r w:rsidR="00FC36D5">
              <w:rPr>
                <w:noProof/>
                <w:webHidden/>
              </w:rPr>
              <w:tab/>
            </w:r>
            <w:r>
              <w:rPr>
                <w:noProof/>
                <w:webHidden/>
              </w:rPr>
              <w:fldChar w:fldCharType="begin"/>
            </w:r>
            <w:r>
              <w:rPr>
                <w:noProof/>
                <w:webHidden/>
              </w:rPr>
              <w:instrText xml:space="preserve"> PAGEREF _Toc200118286 \h </w:instrText>
            </w:r>
            <w:r>
              <w:rPr>
                <w:noProof/>
                <w:webHidden/>
              </w:rPr>
            </w:r>
            <w:r>
              <w:rPr>
                <w:noProof/>
                <w:webHidden/>
              </w:rPr>
              <w:fldChar w:fldCharType="separate"/>
            </w:r>
            <w:r w:rsidR="00244637">
              <w:rPr>
                <w:noProof/>
                <w:webHidden/>
              </w:rPr>
              <w:t>54</w:t>
            </w:r>
            <w:r>
              <w:rPr>
                <w:noProof/>
                <w:webHidden/>
              </w:rPr>
              <w:fldChar w:fldCharType="end"/>
            </w:r>
          </w:hyperlink>
        </w:p>
        <w:p w14:paraId="5601D399" w14:textId="510FED44"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87" w:history="1">
            <w:r w:rsidRPr="00CB695E">
              <w:rPr>
                <w:rStyle w:val="Hyperlink"/>
                <w:rFonts w:eastAsia="SimSun" w:cs="Calibri"/>
                <w:lang w:eastAsia="zh-CN"/>
              </w:rPr>
              <w:t>WSIS</w:t>
            </w:r>
            <w:r w:rsidRPr="00CB695E">
              <w:rPr>
                <w:rStyle w:val="Hyperlink"/>
                <w:rFonts w:eastAsia="SimSun" w:cs="Calibri" w:hint="eastAsia"/>
                <w:lang w:eastAsia="zh-CN"/>
              </w:rPr>
              <w:t>清点工作</w:t>
            </w:r>
            <w:r>
              <w:rPr>
                <w:noProof/>
                <w:webHidden/>
              </w:rPr>
              <w:tab/>
            </w:r>
            <w:r w:rsidR="00FC36D5">
              <w:rPr>
                <w:noProof/>
                <w:webHidden/>
              </w:rPr>
              <w:tab/>
            </w:r>
            <w:r>
              <w:rPr>
                <w:noProof/>
                <w:webHidden/>
              </w:rPr>
              <w:fldChar w:fldCharType="begin"/>
            </w:r>
            <w:r>
              <w:rPr>
                <w:noProof/>
                <w:webHidden/>
              </w:rPr>
              <w:instrText xml:space="preserve"> PAGEREF _Toc200118287 \h </w:instrText>
            </w:r>
            <w:r>
              <w:rPr>
                <w:noProof/>
                <w:webHidden/>
              </w:rPr>
            </w:r>
            <w:r>
              <w:rPr>
                <w:noProof/>
                <w:webHidden/>
              </w:rPr>
              <w:fldChar w:fldCharType="separate"/>
            </w:r>
            <w:r w:rsidR="00244637">
              <w:rPr>
                <w:noProof/>
                <w:webHidden/>
              </w:rPr>
              <w:t>54</w:t>
            </w:r>
            <w:r>
              <w:rPr>
                <w:noProof/>
                <w:webHidden/>
              </w:rPr>
              <w:fldChar w:fldCharType="end"/>
            </w:r>
          </w:hyperlink>
        </w:p>
        <w:p w14:paraId="1F1F6DD3" w14:textId="1AA12436"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88" w:history="1">
            <w:r w:rsidRPr="00CB695E">
              <w:rPr>
                <w:rStyle w:val="Hyperlink"/>
                <w:rFonts w:eastAsia="SimSun" w:cs="Calibri"/>
                <w:lang w:eastAsia="zh-CN"/>
              </w:rPr>
              <w:t>WSIS</w:t>
            </w:r>
            <w:r w:rsidRPr="00CB695E">
              <w:rPr>
                <w:rStyle w:val="Hyperlink"/>
                <w:rFonts w:eastAsia="SimSun" w:cs="Calibri" w:hint="eastAsia"/>
                <w:lang w:eastAsia="zh-CN"/>
              </w:rPr>
              <w:t>奖</w:t>
            </w:r>
            <w:r w:rsidRPr="00CB695E">
              <w:rPr>
                <w:rStyle w:val="Hyperlink"/>
                <w:rFonts w:eastAsia="SimSun" w:cs="Calibri"/>
                <w:lang w:eastAsia="zh-CN"/>
              </w:rPr>
              <w:t xml:space="preserve"> – </w:t>
            </w:r>
            <w:r w:rsidRPr="00CB695E">
              <w:rPr>
                <w:rStyle w:val="Hyperlink"/>
                <w:rFonts w:eastAsia="SimSun" w:cs="Calibri" w:hint="eastAsia"/>
                <w:lang w:eastAsia="zh-CN"/>
              </w:rPr>
              <w:t>表彰和赞扬最佳做法</w:t>
            </w:r>
            <w:r>
              <w:rPr>
                <w:noProof/>
                <w:webHidden/>
              </w:rPr>
              <w:tab/>
            </w:r>
            <w:r w:rsidR="00FC36D5">
              <w:rPr>
                <w:noProof/>
                <w:webHidden/>
              </w:rPr>
              <w:tab/>
            </w:r>
            <w:r>
              <w:rPr>
                <w:noProof/>
                <w:webHidden/>
              </w:rPr>
              <w:fldChar w:fldCharType="begin"/>
            </w:r>
            <w:r>
              <w:rPr>
                <w:noProof/>
                <w:webHidden/>
              </w:rPr>
              <w:instrText xml:space="preserve"> PAGEREF _Toc200118288 \h </w:instrText>
            </w:r>
            <w:r>
              <w:rPr>
                <w:noProof/>
                <w:webHidden/>
              </w:rPr>
            </w:r>
            <w:r>
              <w:rPr>
                <w:noProof/>
                <w:webHidden/>
              </w:rPr>
              <w:fldChar w:fldCharType="separate"/>
            </w:r>
            <w:r w:rsidR="00244637">
              <w:rPr>
                <w:noProof/>
                <w:webHidden/>
              </w:rPr>
              <w:t>55</w:t>
            </w:r>
            <w:r>
              <w:rPr>
                <w:noProof/>
                <w:webHidden/>
              </w:rPr>
              <w:fldChar w:fldCharType="end"/>
            </w:r>
          </w:hyperlink>
        </w:p>
        <w:p w14:paraId="13C4F7F2" w14:textId="4554DC52"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89" w:history="1">
            <w:r w:rsidRPr="00CB695E">
              <w:rPr>
                <w:rStyle w:val="Hyperlink"/>
                <w:rFonts w:eastAsia="SimSun" w:cs="Calibri" w:hint="eastAsia"/>
                <w:lang w:eastAsia="zh-CN"/>
              </w:rPr>
              <w:t>衡量</w:t>
            </w:r>
            <w:r w:rsidRPr="00CB695E">
              <w:rPr>
                <w:rStyle w:val="Hyperlink"/>
                <w:rFonts w:eastAsia="SimSun" w:cs="Calibri"/>
                <w:lang w:eastAsia="zh-CN"/>
              </w:rPr>
              <w:t>ICT</w:t>
            </w:r>
            <w:r w:rsidRPr="00CB695E">
              <w:rPr>
                <w:rStyle w:val="Hyperlink"/>
                <w:rFonts w:eastAsia="SimSun" w:cs="Calibri" w:hint="eastAsia"/>
                <w:lang w:eastAsia="zh-CN"/>
              </w:rPr>
              <w:t>促发展的伙伴关系</w:t>
            </w:r>
            <w:r>
              <w:rPr>
                <w:noProof/>
                <w:webHidden/>
              </w:rPr>
              <w:tab/>
            </w:r>
            <w:r w:rsidR="00FC36D5">
              <w:rPr>
                <w:noProof/>
                <w:webHidden/>
              </w:rPr>
              <w:tab/>
            </w:r>
            <w:r>
              <w:rPr>
                <w:noProof/>
                <w:webHidden/>
              </w:rPr>
              <w:fldChar w:fldCharType="begin"/>
            </w:r>
            <w:r>
              <w:rPr>
                <w:noProof/>
                <w:webHidden/>
              </w:rPr>
              <w:instrText xml:space="preserve"> PAGEREF _Toc200118289 \h </w:instrText>
            </w:r>
            <w:r>
              <w:rPr>
                <w:noProof/>
                <w:webHidden/>
              </w:rPr>
            </w:r>
            <w:r>
              <w:rPr>
                <w:noProof/>
                <w:webHidden/>
              </w:rPr>
              <w:fldChar w:fldCharType="separate"/>
            </w:r>
            <w:r w:rsidR="00244637">
              <w:rPr>
                <w:noProof/>
                <w:webHidden/>
              </w:rPr>
              <w:t>55</w:t>
            </w:r>
            <w:r>
              <w:rPr>
                <w:noProof/>
                <w:webHidden/>
              </w:rPr>
              <w:fldChar w:fldCharType="end"/>
            </w:r>
          </w:hyperlink>
        </w:p>
        <w:p w14:paraId="0668AC8D" w14:textId="676BB1D5"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90" w:history="1">
            <w:r w:rsidRPr="00CB695E">
              <w:rPr>
                <w:rStyle w:val="Hyperlink"/>
                <w:rFonts w:eastAsia="SimSun" w:cs="Calibri" w:hint="eastAsia"/>
                <w:lang w:eastAsia="zh-CN"/>
              </w:rPr>
              <w:t>其他关键要素</w:t>
            </w:r>
            <w:r>
              <w:rPr>
                <w:noProof/>
                <w:webHidden/>
              </w:rPr>
              <w:tab/>
            </w:r>
            <w:r w:rsidR="00FC36D5">
              <w:rPr>
                <w:noProof/>
                <w:webHidden/>
              </w:rPr>
              <w:tab/>
            </w:r>
            <w:r>
              <w:rPr>
                <w:noProof/>
                <w:webHidden/>
              </w:rPr>
              <w:fldChar w:fldCharType="begin"/>
            </w:r>
            <w:r>
              <w:rPr>
                <w:noProof/>
                <w:webHidden/>
              </w:rPr>
              <w:instrText xml:space="preserve"> PAGEREF _Toc200118290 \h </w:instrText>
            </w:r>
            <w:r>
              <w:rPr>
                <w:noProof/>
                <w:webHidden/>
              </w:rPr>
            </w:r>
            <w:r>
              <w:rPr>
                <w:noProof/>
                <w:webHidden/>
              </w:rPr>
              <w:fldChar w:fldCharType="separate"/>
            </w:r>
            <w:r w:rsidR="00244637">
              <w:rPr>
                <w:noProof/>
                <w:webHidden/>
              </w:rPr>
              <w:t>56</w:t>
            </w:r>
            <w:r>
              <w:rPr>
                <w:noProof/>
                <w:webHidden/>
              </w:rPr>
              <w:fldChar w:fldCharType="end"/>
            </w:r>
          </w:hyperlink>
        </w:p>
        <w:p w14:paraId="78B04216" w14:textId="66C89DDF"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91" w:history="1">
            <w:r w:rsidRPr="00CB695E">
              <w:rPr>
                <w:rStyle w:val="Hyperlink"/>
                <w:rFonts w:eastAsia="SimSun" w:cs="Calibri" w:hint="eastAsia"/>
                <w:lang w:eastAsia="zh-CN"/>
              </w:rPr>
              <w:t>相互联系和协同作用</w:t>
            </w:r>
            <w:r>
              <w:rPr>
                <w:noProof/>
                <w:webHidden/>
              </w:rPr>
              <w:tab/>
            </w:r>
            <w:r w:rsidR="00FC36D5">
              <w:rPr>
                <w:noProof/>
                <w:webHidden/>
              </w:rPr>
              <w:tab/>
            </w:r>
            <w:r>
              <w:rPr>
                <w:noProof/>
                <w:webHidden/>
              </w:rPr>
              <w:fldChar w:fldCharType="begin"/>
            </w:r>
            <w:r>
              <w:rPr>
                <w:noProof/>
                <w:webHidden/>
              </w:rPr>
              <w:instrText xml:space="preserve"> PAGEREF _Toc200118291 \h </w:instrText>
            </w:r>
            <w:r>
              <w:rPr>
                <w:noProof/>
                <w:webHidden/>
              </w:rPr>
            </w:r>
            <w:r>
              <w:rPr>
                <w:noProof/>
                <w:webHidden/>
              </w:rPr>
              <w:fldChar w:fldCharType="separate"/>
            </w:r>
            <w:r w:rsidR="00244637">
              <w:rPr>
                <w:noProof/>
                <w:webHidden/>
              </w:rPr>
              <w:t>57</w:t>
            </w:r>
            <w:r>
              <w:rPr>
                <w:noProof/>
                <w:webHidden/>
              </w:rPr>
              <w:fldChar w:fldCharType="end"/>
            </w:r>
          </w:hyperlink>
        </w:p>
        <w:p w14:paraId="1CE42DEC" w14:textId="4F1E0C39" w:rsidR="00D62150" w:rsidRDefault="00D62150" w:rsidP="00BA378C">
          <w:pPr>
            <w:pStyle w:val="TOC3"/>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92" w:history="1">
            <w:r w:rsidRPr="00CB695E">
              <w:rPr>
                <w:rStyle w:val="Hyperlink"/>
                <w:rFonts w:eastAsia="SimSun" w:cs="Calibri" w:hint="eastAsia"/>
                <w:iCs/>
                <w:lang w:eastAsia="zh-CN"/>
              </w:rPr>
              <w:t>互联网治理论坛（</w:t>
            </w:r>
            <w:r w:rsidRPr="00CB695E">
              <w:rPr>
                <w:rStyle w:val="Hyperlink"/>
                <w:rFonts w:eastAsia="SimSun" w:cs="Calibri"/>
                <w:iCs/>
                <w:lang w:eastAsia="zh-CN"/>
              </w:rPr>
              <w:t>IGF</w:t>
            </w:r>
            <w:r w:rsidRPr="00CB695E">
              <w:rPr>
                <w:rStyle w:val="Hyperlink"/>
                <w:rFonts w:eastAsia="SimSun" w:cs="Calibri" w:hint="eastAsia"/>
                <w:iCs/>
                <w:lang w:eastAsia="zh-CN"/>
              </w:rPr>
              <w:t>）</w:t>
            </w:r>
            <w:r>
              <w:rPr>
                <w:noProof/>
                <w:webHidden/>
              </w:rPr>
              <w:tab/>
            </w:r>
            <w:r w:rsidR="00FC36D5">
              <w:rPr>
                <w:noProof/>
                <w:webHidden/>
              </w:rPr>
              <w:tab/>
            </w:r>
            <w:r>
              <w:rPr>
                <w:noProof/>
                <w:webHidden/>
              </w:rPr>
              <w:fldChar w:fldCharType="begin"/>
            </w:r>
            <w:r>
              <w:rPr>
                <w:noProof/>
                <w:webHidden/>
              </w:rPr>
              <w:instrText xml:space="preserve"> PAGEREF _Toc200118292 \h </w:instrText>
            </w:r>
            <w:r>
              <w:rPr>
                <w:noProof/>
                <w:webHidden/>
              </w:rPr>
            </w:r>
            <w:r>
              <w:rPr>
                <w:noProof/>
                <w:webHidden/>
              </w:rPr>
              <w:fldChar w:fldCharType="separate"/>
            </w:r>
            <w:r w:rsidR="00244637">
              <w:rPr>
                <w:noProof/>
                <w:webHidden/>
              </w:rPr>
              <w:t>57</w:t>
            </w:r>
            <w:r>
              <w:rPr>
                <w:noProof/>
                <w:webHidden/>
              </w:rPr>
              <w:fldChar w:fldCharType="end"/>
            </w:r>
          </w:hyperlink>
        </w:p>
        <w:p w14:paraId="78C267CF" w14:textId="627CF226" w:rsidR="00D62150" w:rsidRDefault="00D62150" w:rsidP="00BA378C">
          <w:pPr>
            <w:pStyle w:val="TOC1"/>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93" w:history="1">
            <w:r w:rsidRPr="00CB695E">
              <w:rPr>
                <w:rStyle w:val="Hyperlink"/>
                <w:rFonts w:eastAsia="SimSun" w:cs="Calibri" w:hint="eastAsia"/>
                <w:lang w:eastAsia="zh-CN"/>
              </w:rPr>
              <w:t>第</w:t>
            </w:r>
            <w:r w:rsidRPr="00CB695E">
              <w:rPr>
                <w:rStyle w:val="Hyperlink"/>
                <w:rFonts w:eastAsia="SimSun" w:cs="Calibri"/>
                <w:lang w:eastAsia="zh-CN"/>
              </w:rPr>
              <w:t>3</w:t>
            </w:r>
            <w:r w:rsidRPr="00CB695E">
              <w:rPr>
                <w:rStyle w:val="Hyperlink"/>
                <w:rFonts w:eastAsia="SimSun" w:cs="Calibri" w:hint="eastAsia"/>
                <w:lang w:eastAsia="zh-CN"/>
              </w:rPr>
              <w:t>部分：</w:t>
            </w:r>
            <w:r w:rsidRPr="00CB695E">
              <w:rPr>
                <w:rStyle w:val="Hyperlink"/>
                <w:rFonts w:eastAsia="SimSun" w:cs="Calibri"/>
                <w:lang w:eastAsia="zh-CN"/>
              </w:rPr>
              <w:t>WSIS</w:t>
            </w:r>
            <w:r w:rsidRPr="00CB695E">
              <w:rPr>
                <w:rStyle w:val="Hyperlink"/>
                <w:rFonts w:eastAsia="SimSun" w:cs="Calibri" w:hint="eastAsia"/>
                <w:lang w:eastAsia="zh-CN"/>
              </w:rPr>
              <w:t>如今为何重要</w:t>
            </w:r>
            <w:r>
              <w:rPr>
                <w:noProof/>
                <w:webHidden/>
              </w:rPr>
              <w:tab/>
            </w:r>
            <w:r w:rsidR="00FC36D5">
              <w:rPr>
                <w:noProof/>
                <w:webHidden/>
              </w:rPr>
              <w:tab/>
            </w:r>
            <w:r>
              <w:rPr>
                <w:noProof/>
                <w:webHidden/>
              </w:rPr>
              <w:fldChar w:fldCharType="begin"/>
            </w:r>
            <w:r>
              <w:rPr>
                <w:noProof/>
                <w:webHidden/>
              </w:rPr>
              <w:instrText xml:space="preserve"> PAGEREF _Toc200118293 \h </w:instrText>
            </w:r>
            <w:r>
              <w:rPr>
                <w:noProof/>
                <w:webHidden/>
              </w:rPr>
            </w:r>
            <w:r>
              <w:rPr>
                <w:noProof/>
                <w:webHidden/>
              </w:rPr>
              <w:fldChar w:fldCharType="separate"/>
            </w:r>
            <w:r w:rsidR="00244637">
              <w:rPr>
                <w:noProof/>
                <w:webHidden/>
              </w:rPr>
              <w:t>61</w:t>
            </w:r>
            <w:r>
              <w:rPr>
                <w:noProof/>
                <w:webHidden/>
              </w:rPr>
              <w:fldChar w:fldCharType="end"/>
            </w:r>
          </w:hyperlink>
        </w:p>
        <w:p w14:paraId="55156F6D" w14:textId="52B547B3"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94" w:history="1">
            <w:r w:rsidRPr="00CB695E">
              <w:rPr>
                <w:rStyle w:val="Hyperlink"/>
                <w:rFonts w:eastAsia="SimSun" w:cs="Calibri" w:hint="eastAsia"/>
                <w:lang w:eastAsia="zh-CN"/>
              </w:rPr>
              <w:t>积极有效的机制</w:t>
            </w:r>
            <w:r>
              <w:rPr>
                <w:noProof/>
                <w:webHidden/>
              </w:rPr>
              <w:tab/>
            </w:r>
            <w:r w:rsidR="00FC36D5">
              <w:rPr>
                <w:noProof/>
                <w:webHidden/>
              </w:rPr>
              <w:tab/>
            </w:r>
            <w:r>
              <w:rPr>
                <w:noProof/>
                <w:webHidden/>
              </w:rPr>
              <w:fldChar w:fldCharType="begin"/>
            </w:r>
            <w:r>
              <w:rPr>
                <w:noProof/>
                <w:webHidden/>
              </w:rPr>
              <w:instrText xml:space="preserve"> PAGEREF _Toc200118294 \h </w:instrText>
            </w:r>
            <w:r>
              <w:rPr>
                <w:noProof/>
                <w:webHidden/>
              </w:rPr>
            </w:r>
            <w:r>
              <w:rPr>
                <w:noProof/>
                <w:webHidden/>
              </w:rPr>
              <w:fldChar w:fldCharType="separate"/>
            </w:r>
            <w:r w:rsidR="00244637">
              <w:rPr>
                <w:noProof/>
                <w:webHidden/>
              </w:rPr>
              <w:t>61</w:t>
            </w:r>
            <w:r>
              <w:rPr>
                <w:noProof/>
                <w:webHidden/>
              </w:rPr>
              <w:fldChar w:fldCharType="end"/>
            </w:r>
          </w:hyperlink>
        </w:p>
        <w:p w14:paraId="326092EC" w14:textId="1A555788"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95" w:history="1">
            <w:r w:rsidRPr="00CB695E">
              <w:rPr>
                <w:rStyle w:val="Hyperlink"/>
                <w:rFonts w:eastAsia="SimSun" w:cs="Calibri"/>
                <w:lang w:eastAsia="zh-CN"/>
              </w:rPr>
              <w:t>WSIS+10</w:t>
            </w:r>
            <w:r w:rsidRPr="00CB695E">
              <w:rPr>
                <w:rStyle w:val="Hyperlink"/>
                <w:rFonts w:eastAsia="SimSun" w:cs="Calibri" w:hint="eastAsia"/>
                <w:lang w:eastAsia="zh-CN"/>
              </w:rPr>
              <w:t>审查进程</w:t>
            </w:r>
            <w:r>
              <w:rPr>
                <w:noProof/>
                <w:webHidden/>
              </w:rPr>
              <w:tab/>
            </w:r>
            <w:r w:rsidR="00FC36D5">
              <w:rPr>
                <w:noProof/>
                <w:webHidden/>
              </w:rPr>
              <w:tab/>
            </w:r>
            <w:r>
              <w:rPr>
                <w:noProof/>
                <w:webHidden/>
              </w:rPr>
              <w:fldChar w:fldCharType="begin"/>
            </w:r>
            <w:r>
              <w:rPr>
                <w:noProof/>
                <w:webHidden/>
              </w:rPr>
              <w:instrText xml:space="preserve"> PAGEREF _Toc200118295 \h </w:instrText>
            </w:r>
            <w:r>
              <w:rPr>
                <w:noProof/>
                <w:webHidden/>
              </w:rPr>
            </w:r>
            <w:r>
              <w:rPr>
                <w:noProof/>
                <w:webHidden/>
              </w:rPr>
              <w:fldChar w:fldCharType="separate"/>
            </w:r>
            <w:r w:rsidR="00244637">
              <w:rPr>
                <w:noProof/>
                <w:webHidden/>
              </w:rPr>
              <w:t>61</w:t>
            </w:r>
            <w:r>
              <w:rPr>
                <w:noProof/>
                <w:webHidden/>
              </w:rPr>
              <w:fldChar w:fldCharType="end"/>
            </w:r>
          </w:hyperlink>
        </w:p>
        <w:p w14:paraId="3DF137E8" w14:textId="773BF933"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96" w:history="1">
            <w:r w:rsidRPr="00CB695E">
              <w:rPr>
                <w:rStyle w:val="Hyperlink"/>
                <w:rFonts w:eastAsia="SimSun" w:cs="Calibri" w:hint="eastAsia"/>
                <w:lang w:eastAsia="zh-CN"/>
              </w:rPr>
              <w:t>筹备有关落实</w:t>
            </w:r>
            <w:r w:rsidRPr="00CB695E">
              <w:rPr>
                <w:rStyle w:val="Hyperlink"/>
                <w:rFonts w:eastAsia="SimSun" w:cs="Calibri"/>
                <w:lang w:eastAsia="zh-CN"/>
              </w:rPr>
              <w:t>WSIS</w:t>
            </w:r>
            <w:r w:rsidRPr="00CB695E">
              <w:rPr>
                <w:rStyle w:val="Hyperlink"/>
                <w:rFonts w:eastAsia="SimSun" w:cs="Calibri" w:hint="eastAsia"/>
                <w:lang w:eastAsia="zh-CN"/>
              </w:rPr>
              <w:t>成果的全面审查：</w:t>
            </w:r>
            <w:r w:rsidRPr="00CB695E">
              <w:rPr>
                <w:rStyle w:val="Hyperlink"/>
                <w:rFonts w:eastAsia="SimSun" w:cs="Calibri"/>
                <w:lang w:eastAsia="zh-CN"/>
              </w:rPr>
              <w:t>WSIS+20</w:t>
            </w:r>
            <w:r w:rsidRPr="00CB695E">
              <w:rPr>
                <w:rStyle w:val="Hyperlink"/>
                <w:rFonts w:eastAsia="SimSun" w:cs="Calibri" w:hint="eastAsia"/>
                <w:lang w:eastAsia="zh-CN"/>
              </w:rPr>
              <w:t>和</w:t>
            </w:r>
            <w:r w:rsidRPr="00CB695E">
              <w:rPr>
                <w:rStyle w:val="Hyperlink"/>
                <w:rFonts w:eastAsia="SimSun" w:cs="Calibri"/>
                <w:lang w:eastAsia="zh-CN"/>
              </w:rPr>
              <w:t>2025</w:t>
            </w:r>
            <w:r w:rsidRPr="00CB695E">
              <w:rPr>
                <w:rStyle w:val="Hyperlink"/>
                <w:rFonts w:eastAsia="SimSun" w:cs="Calibri" w:hint="eastAsia"/>
                <w:lang w:eastAsia="zh-CN"/>
              </w:rPr>
              <w:t>年后</w:t>
            </w:r>
            <w:r>
              <w:rPr>
                <w:noProof/>
                <w:webHidden/>
              </w:rPr>
              <w:tab/>
            </w:r>
            <w:r w:rsidR="00FC36D5">
              <w:rPr>
                <w:noProof/>
                <w:webHidden/>
              </w:rPr>
              <w:tab/>
            </w:r>
            <w:r>
              <w:rPr>
                <w:noProof/>
                <w:webHidden/>
              </w:rPr>
              <w:fldChar w:fldCharType="begin"/>
            </w:r>
            <w:r>
              <w:rPr>
                <w:noProof/>
                <w:webHidden/>
              </w:rPr>
              <w:instrText xml:space="preserve"> PAGEREF _Toc200118296 \h </w:instrText>
            </w:r>
            <w:r>
              <w:rPr>
                <w:noProof/>
                <w:webHidden/>
              </w:rPr>
            </w:r>
            <w:r>
              <w:rPr>
                <w:noProof/>
                <w:webHidden/>
              </w:rPr>
              <w:fldChar w:fldCharType="separate"/>
            </w:r>
            <w:r w:rsidR="00244637">
              <w:rPr>
                <w:noProof/>
                <w:webHidden/>
              </w:rPr>
              <w:t>62</w:t>
            </w:r>
            <w:r>
              <w:rPr>
                <w:noProof/>
                <w:webHidden/>
              </w:rPr>
              <w:fldChar w:fldCharType="end"/>
            </w:r>
          </w:hyperlink>
        </w:p>
        <w:p w14:paraId="69FAA6C1" w14:textId="2E256A18"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97" w:history="1">
            <w:r w:rsidRPr="00CB695E">
              <w:rPr>
                <w:rStyle w:val="Hyperlink"/>
                <w:rFonts w:eastAsia="SimSun" w:cs="Calibri"/>
                <w:lang w:eastAsia="zh-CN"/>
              </w:rPr>
              <w:t>WSIS+20</w:t>
            </w:r>
            <w:r w:rsidRPr="00CB695E">
              <w:rPr>
                <w:rStyle w:val="Hyperlink"/>
                <w:rFonts w:eastAsia="SimSun" w:cs="Calibri" w:hint="eastAsia"/>
                <w:lang w:eastAsia="zh-CN"/>
              </w:rPr>
              <w:t>审查：评估迄今为止的</w:t>
            </w:r>
            <w:r w:rsidRPr="00CB695E">
              <w:rPr>
                <w:rStyle w:val="Hyperlink"/>
                <w:rFonts w:eastAsia="SimSun" w:cs="Calibri"/>
                <w:lang w:eastAsia="zh-CN"/>
              </w:rPr>
              <w:t>WSIS</w:t>
            </w:r>
            <w:r w:rsidRPr="00CB695E">
              <w:rPr>
                <w:rStyle w:val="Hyperlink"/>
                <w:rFonts w:eastAsia="SimSun" w:cs="Calibri" w:hint="eastAsia"/>
                <w:lang w:eastAsia="zh-CN"/>
              </w:rPr>
              <w:t>成果</w:t>
            </w:r>
            <w:r>
              <w:rPr>
                <w:noProof/>
                <w:webHidden/>
              </w:rPr>
              <w:tab/>
            </w:r>
            <w:r w:rsidR="00FC36D5">
              <w:rPr>
                <w:noProof/>
                <w:webHidden/>
              </w:rPr>
              <w:tab/>
            </w:r>
            <w:r>
              <w:rPr>
                <w:noProof/>
                <w:webHidden/>
              </w:rPr>
              <w:fldChar w:fldCharType="begin"/>
            </w:r>
            <w:r>
              <w:rPr>
                <w:noProof/>
                <w:webHidden/>
              </w:rPr>
              <w:instrText xml:space="preserve"> PAGEREF _Toc200118297 \h </w:instrText>
            </w:r>
            <w:r>
              <w:rPr>
                <w:noProof/>
                <w:webHidden/>
              </w:rPr>
            </w:r>
            <w:r>
              <w:rPr>
                <w:noProof/>
                <w:webHidden/>
              </w:rPr>
              <w:fldChar w:fldCharType="separate"/>
            </w:r>
            <w:r w:rsidR="00244637">
              <w:rPr>
                <w:noProof/>
                <w:webHidden/>
              </w:rPr>
              <w:t>65</w:t>
            </w:r>
            <w:r>
              <w:rPr>
                <w:noProof/>
                <w:webHidden/>
              </w:rPr>
              <w:fldChar w:fldCharType="end"/>
            </w:r>
          </w:hyperlink>
        </w:p>
        <w:p w14:paraId="4FDC3465" w14:textId="51C98233"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98" w:history="1">
            <w:r w:rsidRPr="00CB695E">
              <w:rPr>
                <w:rStyle w:val="Hyperlink"/>
                <w:rFonts w:eastAsia="SimSun" w:cs="Calibri" w:hint="eastAsia"/>
                <w:lang w:eastAsia="zh-CN"/>
              </w:rPr>
              <w:t>未来的数字合作</w:t>
            </w:r>
            <w:r>
              <w:rPr>
                <w:noProof/>
                <w:webHidden/>
              </w:rPr>
              <w:tab/>
            </w:r>
            <w:r w:rsidR="00FC36D5">
              <w:rPr>
                <w:noProof/>
                <w:webHidden/>
              </w:rPr>
              <w:tab/>
            </w:r>
            <w:r>
              <w:rPr>
                <w:noProof/>
                <w:webHidden/>
              </w:rPr>
              <w:fldChar w:fldCharType="begin"/>
            </w:r>
            <w:r>
              <w:rPr>
                <w:noProof/>
                <w:webHidden/>
              </w:rPr>
              <w:instrText xml:space="preserve"> PAGEREF _Toc200118298 \h </w:instrText>
            </w:r>
            <w:r>
              <w:rPr>
                <w:noProof/>
                <w:webHidden/>
              </w:rPr>
            </w:r>
            <w:r>
              <w:rPr>
                <w:noProof/>
                <w:webHidden/>
              </w:rPr>
              <w:fldChar w:fldCharType="separate"/>
            </w:r>
            <w:r w:rsidR="00244637">
              <w:rPr>
                <w:noProof/>
                <w:webHidden/>
              </w:rPr>
              <w:t>65</w:t>
            </w:r>
            <w:r>
              <w:rPr>
                <w:noProof/>
                <w:webHidden/>
              </w:rPr>
              <w:fldChar w:fldCharType="end"/>
            </w:r>
          </w:hyperlink>
        </w:p>
        <w:p w14:paraId="4DD2F150" w14:textId="75580C7E"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299" w:history="1">
            <w:r w:rsidRPr="00CB695E">
              <w:rPr>
                <w:rStyle w:val="Hyperlink"/>
                <w:rFonts w:eastAsia="SimSun" w:cs="Calibri" w:hint="eastAsia"/>
                <w:lang w:eastAsia="zh-CN"/>
              </w:rPr>
              <w:t>弥合数字鸿沟</w:t>
            </w:r>
            <w:r>
              <w:rPr>
                <w:noProof/>
                <w:webHidden/>
              </w:rPr>
              <w:tab/>
            </w:r>
            <w:r w:rsidR="00FC36D5">
              <w:rPr>
                <w:noProof/>
                <w:webHidden/>
              </w:rPr>
              <w:tab/>
            </w:r>
            <w:r>
              <w:rPr>
                <w:noProof/>
                <w:webHidden/>
              </w:rPr>
              <w:fldChar w:fldCharType="begin"/>
            </w:r>
            <w:r>
              <w:rPr>
                <w:noProof/>
                <w:webHidden/>
              </w:rPr>
              <w:instrText xml:space="preserve"> PAGEREF _Toc200118299 \h </w:instrText>
            </w:r>
            <w:r>
              <w:rPr>
                <w:noProof/>
                <w:webHidden/>
              </w:rPr>
            </w:r>
            <w:r>
              <w:rPr>
                <w:noProof/>
                <w:webHidden/>
              </w:rPr>
              <w:fldChar w:fldCharType="separate"/>
            </w:r>
            <w:r w:rsidR="00244637">
              <w:rPr>
                <w:noProof/>
                <w:webHidden/>
              </w:rPr>
              <w:t>65</w:t>
            </w:r>
            <w:r>
              <w:rPr>
                <w:noProof/>
                <w:webHidden/>
              </w:rPr>
              <w:fldChar w:fldCharType="end"/>
            </w:r>
          </w:hyperlink>
        </w:p>
        <w:p w14:paraId="3080761C" w14:textId="456191A4"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300" w:history="1">
            <w:r w:rsidRPr="00CB695E">
              <w:rPr>
                <w:rStyle w:val="Hyperlink"/>
                <w:rFonts w:eastAsia="SimSun" w:cs="Calibri" w:hint="eastAsia"/>
                <w:lang w:eastAsia="zh-CN"/>
              </w:rPr>
              <w:t>未来峰会的真知灼见</w:t>
            </w:r>
            <w:r>
              <w:rPr>
                <w:noProof/>
                <w:webHidden/>
              </w:rPr>
              <w:tab/>
            </w:r>
            <w:r w:rsidR="00FC36D5">
              <w:rPr>
                <w:noProof/>
                <w:webHidden/>
              </w:rPr>
              <w:tab/>
            </w:r>
            <w:r>
              <w:rPr>
                <w:noProof/>
                <w:webHidden/>
              </w:rPr>
              <w:fldChar w:fldCharType="begin"/>
            </w:r>
            <w:r>
              <w:rPr>
                <w:noProof/>
                <w:webHidden/>
              </w:rPr>
              <w:instrText xml:space="preserve"> PAGEREF _Toc200118300 \h </w:instrText>
            </w:r>
            <w:r>
              <w:rPr>
                <w:noProof/>
                <w:webHidden/>
              </w:rPr>
            </w:r>
            <w:r>
              <w:rPr>
                <w:noProof/>
                <w:webHidden/>
              </w:rPr>
              <w:fldChar w:fldCharType="separate"/>
            </w:r>
            <w:r w:rsidR="00244637">
              <w:rPr>
                <w:noProof/>
                <w:webHidden/>
              </w:rPr>
              <w:t>67</w:t>
            </w:r>
            <w:r>
              <w:rPr>
                <w:noProof/>
                <w:webHidden/>
              </w:rPr>
              <w:fldChar w:fldCharType="end"/>
            </w:r>
          </w:hyperlink>
        </w:p>
        <w:p w14:paraId="4B3FE72A" w14:textId="35747917"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301" w:history="1">
            <w:r w:rsidRPr="00CB695E">
              <w:rPr>
                <w:rStyle w:val="Hyperlink"/>
                <w:rFonts w:eastAsia="SimSun" w:cs="Calibri" w:hint="eastAsia"/>
                <w:lang w:eastAsia="zh-CN"/>
              </w:rPr>
              <w:t>未来之路</w:t>
            </w:r>
            <w:r>
              <w:rPr>
                <w:noProof/>
                <w:webHidden/>
              </w:rPr>
              <w:tab/>
            </w:r>
            <w:r w:rsidR="00FC36D5">
              <w:rPr>
                <w:noProof/>
                <w:webHidden/>
              </w:rPr>
              <w:tab/>
            </w:r>
            <w:r>
              <w:rPr>
                <w:noProof/>
                <w:webHidden/>
              </w:rPr>
              <w:fldChar w:fldCharType="begin"/>
            </w:r>
            <w:r>
              <w:rPr>
                <w:noProof/>
                <w:webHidden/>
              </w:rPr>
              <w:instrText xml:space="preserve"> PAGEREF _Toc200118301 \h </w:instrText>
            </w:r>
            <w:r>
              <w:rPr>
                <w:noProof/>
                <w:webHidden/>
              </w:rPr>
            </w:r>
            <w:r>
              <w:rPr>
                <w:noProof/>
                <w:webHidden/>
              </w:rPr>
              <w:fldChar w:fldCharType="separate"/>
            </w:r>
            <w:r w:rsidR="00244637">
              <w:rPr>
                <w:noProof/>
                <w:webHidden/>
              </w:rPr>
              <w:t>68</w:t>
            </w:r>
            <w:r>
              <w:rPr>
                <w:noProof/>
                <w:webHidden/>
              </w:rPr>
              <w:fldChar w:fldCharType="end"/>
            </w:r>
          </w:hyperlink>
        </w:p>
        <w:p w14:paraId="6D940BAC" w14:textId="14A8F406"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302" w:history="1">
            <w:r w:rsidRPr="00CB695E">
              <w:rPr>
                <w:rStyle w:val="Hyperlink"/>
                <w:rFonts w:eastAsia="SimSun" w:cs="Calibri" w:hint="eastAsia"/>
                <w:lang w:eastAsia="zh-CN"/>
              </w:rPr>
              <w:t>呼吁国际电联成员国和利益攸关方采取行动</w:t>
            </w:r>
            <w:r>
              <w:rPr>
                <w:noProof/>
                <w:webHidden/>
              </w:rPr>
              <w:tab/>
            </w:r>
            <w:r w:rsidR="00FC36D5">
              <w:rPr>
                <w:noProof/>
                <w:webHidden/>
              </w:rPr>
              <w:tab/>
            </w:r>
            <w:r>
              <w:rPr>
                <w:noProof/>
                <w:webHidden/>
              </w:rPr>
              <w:fldChar w:fldCharType="begin"/>
            </w:r>
            <w:r>
              <w:rPr>
                <w:noProof/>
                <w:webHidden/>
              </w:rPr>
              <w:instrText xml:space="preserve"> PAGEREF _Toc200118302 \h </w:instrText>
            </w:r>
            <w:r>
              <w:rPr>
                <w:noProof/>
                <w:webHidden/>
              </w:rPr>
            </w:r>
            <w:r>
              <w:rPr>
                <w:noProof/>
                <w:webHidden/>
              </w:rPr>
              <w:fldChar w:fldCharType="separate"/>
            </w:r>
            <w:r w:rsidR="00244637">
              <w:rPr>
                <w:noProof/>
                <w:webHidden/>
              </w:rPr>
              <w:t>68</w:t>
            </w:r>
            <w:r>
              <w:rPr>
                <w:noProof/>
                <w:webHidden/>
              </w:rPr>
              <w:fldChar w:fldCharType="end"/>
            </w:r>
          </w:hyperlink>
        </w:p>
        <w:p w14:paraId="6390C862" w14:textId="77AEA423" w:rsidR="00D62150" w:rsidRDefault="00D62150" w:rsidP="00BA378C">
          <w:pPr>
            <w:pStyle w:val="TOC2"/>
            <w:tabs>
              <w:tab w:val="clear" w:pos="7938"/>
              <w:tab w:val="clear" w:pos="8789"/>
              <w:tab w:val="left" w:leader="dot" w:pos="8222"/>
              <w:tab w:val="right" w:pos="9072"/>
            </w:tabs>
            <w:rPr>
              <w:rFonts w:asciiTheme="minorHAnsi" w:eastAsiaTheme="minorEastAsia" w:hAnsiTheme="minorHAnsi" w:cstheme="minorBidi"/>
              <w:noProof/>
              <w:kern w:val="2"/>
              <w:szCs w:val="24"/>
              <w:lang w:eastAsia="zh-CN"/>
              <w14:ligatures w14:val="standardContextual"/>
            </w:rPr>
          </w:pPr>
          <w:hyperlink w:anchor="_Toc200118303" w:history="1">
            <w:r w:rsidRPr="00CB695E">
              <w:rPr>
                <w:rStyle w:val="Hyperlink"/>
                <w:rFonts w:eastAsia="SimSun" w:cs="Calibri" w:hint="eastAsia"/>
                <w:lang w:eastAsia="zh-CN"/>
              </w:rPr>
              <w:t>有关</w:t>
            </w:r>
            <w:r w:rsidRPr="00CB695E">
              <w:rPr>
                <w:rStyle w:val="Hyperlink"/>
                <w:rFonts w:eastAsia="SimSun" w:cs="Calibri"/>
                <w:lang w:eastAsia="zh-CN"/>
              </w:rPr>
              <w:t>WSIS</w:t>
            </w:r>
            <w:r w:rsidRPr="00CB695E">
              <w:rPr>
                <w:rStyle w:val="Hyperlink"/>
                <w:rFonts w:eastAsia="SimSun" w:cs="Calibri" w:hint="eastAsia"/>
                <w:lang w:eastAsia="zh-CN"/>
              </w:rPr>
              <w:t>落实和后续行动的国际电联资源</w:t>
            </w:r>
            <w:r>
              <w:rPr>
                <w:noProof/>
                <w:webHidden/>
              </w:rPr>
              <w:tab/>
            </w:r>
            <w:r w:rsidR="00FC36D5">
              <w:rPr>
                <w:noProof/>
                <w:webHidden/>
              </w:rPr>
              <w:tab/>
            </w:r>
            <w:r>
              <w:rPr>
                <w:noProof/>
                <w:webHidden/>
              </w:rPr>
              <w:fldChar w:fldCharType="begin"/>
            </w:r>
            <w:r>
              <w:rPr>
                <w:noProof/>
                <w:webHidden/>
              </w:rPr>
              <w:instrText xml:space="preserve"> PAGEREF _Toc200118303 \h </w:instrText>
            </w:r>
            <w:r>
              <w:rPr>
                <w:noProof/>
                <w:webHidden/>
              </w:rPr>
            </w:r>
            <w:r>
              <w:rPr>
                <w:noProof/>
                <w:webHidden/>
              </w:rPr>
              <w:fldChar w:fldCharType="separate"/>
            </w:r>
            <w:r w:rsidR="00244637">
              <w:rPr>
                <w:noProof/>
                <w:webHidden/>
              </w:rPr>
              <w:t>70</w:t>
            </w:r>
            <w:r>
              <w:rPr>
                <w:noProof/>
                <w:webHidden/>
              </w:rPr>
              <w:fldChar w:fldCharType="end"/>
            </w:r>
          </w:hyperlink>
        </w:p>
        <w:p w14:paraId="252B12B0" w14:textId="44643E07" w:rsidR="0049792A" w:rsidRPr="000B4914" w:rsidRDefault="0049792A" w:rsidP="00BA378C">
          <w:pPr>
            <w:tabs>
              <w:tab w:val="left" w:leader="dot" w:pos="8222"/>
            </w:tabs>
            <w:rPr>
              <w:rFonts w:cs="Calibri"/>
            </w:rPr>
          </w:pPr>
          <w:r w:rsidRPr="000B4914">
            <w:rPr>
              <w:rFonts w:cs="Calibri"/>
              <w:b/>
              <w:bCs/>
              <w:noProof/>
            </w:rPr>
            <w:fldChar w:fldCharType="end"/>
          </w:r>
        </w:p>
      </w:sdtContent>
    </w:sdt>
    <w:p w14:paraId="76609C29" w14:textId="77777777" w:rsidR="004365C2" w:rsidRDefault="004365C2" w:rsidP="004365C2">
      <w:pPr>
        <w:rPr>
          <w:lang w:eastAsia="zh-CN"/>
        </w:rPr>
      </w:pPr>
      <w:bookmarkStart w:id="9" w:name="_Toc200118264"/>
      <w:r>
        <w:rPr>
          <w:lang w:eastAsia="zh-CN"/>
        </w:rPr>
        <w:br w:type="page"/>
      </w:r>
    </w:p>
    <w:p w14:paraId="0078BAA4" w14:textId="12A245E8" w:rsidR="0049792A" w:rsidRPr="00D746D2" w:rsidRDefault="0071434B" w:rsidP="00B005A9">
      <w:pPr>
        <w:pStyle w:val="Heading1"/>
        <w:ind w:left="0" w:firstLine="0"/>
        <w:rPr>
          <w:rFonts w:cs="Calibri"/>
          <w:color w:val="0F4761"/>
          <w:sz w:val="40"/>
          <w:szCs w:val="40"/>
          <w:lang w:eastAsia="zh-CN"/>
        </w:rPr>
      </w:pPr>
      <w:r w:rsidRPr="00D746D2">
        <w:rPr>
          <w:rFonts w:cs="Calibri" w:hint="eastAsia"/>
          <w:color w:val="0F4761"/>
          <w:sz w:val="40"/>
          <w:szCs w:val="40"/>
          <w:lang w:eastAsia="zh-CN"/>
        </w:rPr>
        <w:lastRenderedPageBreak/>
        <w:t>第一</w:t>
      </w:r>
      <w:r w:rsidR="00E806F0">
        <w:rPr>
          <w:rFonts w:cs="Calibri" w:hint="eastAsia"/>
          <w:color w:val="0F4761"/>
          <w:sz w:val="40"/>
          <w:szCs w:val="40"/>
          <w:lang w:eastAsia="zh-CN"/>
        </w:rPr>
        <w:t>节</w:t>
      </w:r>
      <w:r w:rsidRPr="00D746D2">
        <w:rPr>
          <w:rFonts w:cs="Calibri" w:hint="eastAsia"/>
          <w:color w:val="0F4761"/>
          <w:sz w:val="40"/>
          <w:szCs w:val="40"/>
          <w:lang w:eastAsia="zh-CN"/>
        </w:rPr>
        <w:t>：内容提要</w:t>
      </w:r>
      <w:bookmarkEnd w:id="9"/>
    </w:p>
    <w:p w14:paraId="329CCABE" w14:textId="55DD0198" w:rsidR="0049792A" w:rsidRPr="000B4914" w:rsidRDefault="00A95662" w:rsidP="00ED1795">
      <w:pPr>
        <w:spacing w:before="360"/>
        <w:ind w:firstLineChars="200" w:firstLine="480"/>
        <w:rPr>
          <w:rFonts w:cs="Calibri"/>
          <w:lang w:eastAsia="zh-CN"/>
        </w:rPr>
      </w:pPr>
      <w:r w:rsidRPr="00DD65A7">
        <w:rPr>
          <w:rFonts w:cs="Calibri" w:hint="eastAsia"/>
          <w:szCs w:val="24"/>
          <w:lang w:val="zh-CN" w:eastAsia="zh-CN"/>
        </w:rPr>
        <w:t>信息社会世界峰会</w:t>
      </w:r>
      <w:r w:rsidRPr="005E1729">
        <w:rPr>
          <w:rFonts w:cs="Calibri" w:hint="eastAsia"/>
          <w:lang w:eastAsia="zh-CN"/>
        </w:rPr>
        <w:t>（</w:t>
      </w:r>
      <w:r w:rsidRPr="005E1729">
        <w:rPr>
          <w:rFonts w:cs="Calibri"/>
          <w:lang w:eastAsia="zh-CN"/>
        </w:rPr>
        <w:t>WSIS</w:t>
      </w:r>
      <w:r w:rsidRPr="005E1729">
        <w:rPr>
          <w:rFonts w:cs="Calibri" w:hint="eastAsia"/>
          <w:lang w:eastAsia="zh-CN"/>
        </w:rPr>
        <w:t>）</w:t>
      </w:r>
      <w:r w:rsidR="00665E19">
        <w:rPr>
          <w:rFonts w:cs="Calibri" w:hint="eastAsia"/>
          <w:lang w:eastAsia="zh-CN"/>
        </w:rPr>
        <w:t>的</w:t>
      </w:r>
      <w:r w:rsidR="008A3E33">
        <w:rPr>
          <w:rFonts w:cs="Calibri" w:hint="eastAsia"/>
          <w:lang w:eastAsia="zh-CN"/>
        </w:rPr>
        <w:t>召开</w:t>
      </w:r>
      <w:r w:rsidR="00665E19" w:rsidRPr="005C4EF8">
        <w:rPr>
          <w:rFonts w:cs="Calibri" w:hint="eastAsia"/>
          <w:lang w:eastAsia="zh-CN"/>
        </w:rPr>
        <w:t>是</w:t>
      </w:r>
      <w:r w:rsidR="00750D53">
        <w:rPr>
          <w:rFonts w:cs="Calibri" w:hint="eastAsia"/>
          <w:lang w:eastAsia="zh-CN"/>
        </w:rPr>
        <w:t>对</w:t>
      </w:r>
      <w:r w:rsidR="00475A0C">
        <w:rPr>
          <w:rFonts w:cs="Calibri" w:hint="eastAsia"/>
          <w:lang w:eastAsia="zh-CN"/>
        </w:rPr>
        <w:t>作为</w:t>
      </w:r>
      <w:r w:rsidR="00475A0C" w:rsidRPr="005E1729">
        <w:rPr>
          <w:rFonts w:cs="Calibri"/>
          <w:lang w:eastAsia="zh-CN"/>
        </w:rPr>
        <w:t>全球社会和经济发展</w:t>
      </w:r>
      <w:r w:rsidR="00475A0C" w:rsidRPr="005E1729">
        <w:rPr>
          <w:rFonts w:cs="Calibri" w:hint="eastAsia"/>
          <w:lang w:eastAsia="zh-CN"/>
        </w:rPr>
        <w:t>决定性因素</w:t>
      </w:r>
      <w:r w:rsidR="00475A0C">
        <w:rPr>
          <w:rFonts w:cs="Calibri" w:hint="eastAsia"/>
          <w:lang w:eastAsia="zh-CN"/>
        </w:rPr>
        <w:t>的</w:t>
      </w:r>
      <w:r w:rsidR="00067994" w:rsidRPr="005E1729">
        <w:rPr>
          <w:rFonts w:cs="Calibri" w:hint="eastAsia"/>
          <w:lang w:eastAsia="zh-CN"/>
        </w:rPr>
        <w:t>数</w:t>
      </w:r>
      <w:r w:rsidR="00067994" w:rsidRPr="005E1729">
        <w:rPr>
          <w:rFonts w:cs="Calibri"/>
          <w:lang w:eastAsia="zh-CN"/>
        </w:rPr>
        <w:t>字技术兴起</w:t>
      </w:r>
      <w:r w:rsidR="00750D53">
        <w:rPr>
          <w:rFonts w:cs="Calibri" w:hint="eastAsia"/>
          <w:lang w:eastAsia="zh-CN"/>
        </w:rPr>
        <w:t>的回应</w:t>
      </w:r>
      <w:r w:rsidR="00067994" w:rsidRPr="005E1729">
        <w:rPr>
          <w:rFonts w:cs="Calibri" w:hint="eastAsia"/>
          <w:lang w:eastAsia="zh-CN"/>
        </w:rPr>
        <w:t>。</w:t>
      </w:r>
    </w:p>
    <w:p w14:paraId="441AB876" w14:textId="169BFAEE" w:rsidR="0049792A" w:rsidRPr="000B4914" w:rsidRDefault="00DB2D9F" w:rsidP="00DD65A7">
      <w:pPr>
        <w:ind w:firstLineChars="200" w:firstLine="480"/>
        <w:rPr>
          <w:rFonts w:cs="Calibri"/>
          <w:lang w:eastAsia="zh-CN"/>
        </w:rPr>
      </w:pPr>
      <w:r>
        <w:rPr>
          <w:rFonts w:cs="Calibri" w:hint="eastAsia"/>
          <w:lang w:eastAsia="zh-CN"/>
        </w:rPr>
        <w:t>峰会</w:t>
      </w:r>
      <w:r w:rsidR="003A1C46">
        <w:rPr>
          <w:rFonts w:cs="Calibri" w:hint="eastAsia"/>
          <w:lang w:eastAsia="zh-CN"/>
        </w:rPr>
        <w:t>由</w:t>
      </w:r>
      <w:r w:rsidR="00E779D1" w:rsidRPr="00E779D1">
        <w:rPr>
          <w:rFonts w:cs="Calibri"/>
          <w:lang w:eastAsia="zh-CN"/>
        </w:rPr>
        <w:t>突尼斯</w:t>
      </w:r>
      <w:r w:rsidR="00824305">
        <w:rPr>
          <w:rFonts w:cs="Calibri" w:hint="eastAsia"/>
          <w:lang w:eastAsia="zh-CN"/>
        </w:rPr>
        <w:t>于</w:t>
      </w:r>
      <w:r w:rsidR="00E779D1" w:rsidRPr="00E779D1">
        <w:rPr>
          <w:rFonts w:cs="Calibri"/>
          <w:lang w:eastAsia="zh-CN"/>
        </w:rPr>
        <w:t>1998</w:t>
      </w:r>
      <w:r w:rsidR="00E779D1" w:rsidRPr="00E779D1">
        <w:rPr>
          <w:rFonts w:cs="Calibri"/>
          <w:lang w:eastAsia="zh-CN"/>
        </w:rPr>
        <w:t>年</w:t>
      </w:r>
      <w:r w:rsidR="00824305">
        <w:rPr>
          <w:rFonts w:cs="Calibri" w:hint="eastAsia"/>
          <w:lang w:eastAsia="zh-CN"/>
        </w:rPr>
        <w:t>在</w:t>
      </w:r>
      <w:r w:rsidR="007445D6" w:rsidRPr="007445D6">
        <w:rPr>
          <w:rFonts w:cs="Calibri" w:hint="eastAsia"/>
          <w:lang w:eastAsia="zh-CN"/>
        </w:rPr>
        <w:t>明尼阿波利斯</w:t>
      </w:r>
      <w:r w:rsidR="00E779D1" w:rsidRPr="00E779D1">
        <w:rPr>
          <w:rFonts w:cs="Calibri"/>
          <w:lang w:eastAsia="zh-CN"/>
        </w:rPr>
        <w:t>召开的国际电信联盟（</w:t>
      </w:r>
      <w:r w:rsidR="00C91F2C">
        <w:rPr>
          <w:rFonts w:cs="Calibri" w:hint="eastAsia"/>
          <w:lang w:eastAsia="zh-CN"/>
        </w:rPr>
        <w:t>国际电联</w:t>
      </w:r>
      <w:r w:rsidR="00E779D1" w:rsidRPr="00E779D1">
        <w:rPr>
          <w:rFonts w:cs="Calibri"/>
          <w:lang w:eastAsia="zh-CN"/>
        </w:rPr>
        <w:t>）全权代表大会上提出，</w:t>
      </w:r>
      <w:r w:rsidR="00E779D1" w:rsidRPr="00DD65A7">
        <w:rPr>
          <w:rFonts w:cs="Calibri"/>
          <w:szCs w:val="24"/>
          <w:lang w:val="zh-CN" w:eastAsia="zh-CN"/>
        </w:rPr>
        <w:t>并</w:t>
      </w:r>
      <w:r w:rsidR="00750D53">
        <w:rPr>
          <w:rFonts w:cs="Calibri" w:hint="eastAsia"/>
          <w:lang w:eastAsia="zh-CN"/>
        </w:rPr>
        <w:t>经</w:t>
      </w:r>
      <w:r w:rsidR="00E779D1" w:rsidRPr="00E779D1">
        <w:rPr>
          <w:rFonts w:cs="Calibri"/>
          <w:lang w:eastAsia="zh-CN"/>
        </w:rPr>
        <w:t>2001</w:t>
      </w:r>
      <w:r w:rsidR="00E779D1" w:rsidRPr="00E779D1">
        <w:rPr>
          <w:rFonts w:cs="Calibri"/>
          <w:lang w:eastAsia="zh-CN"/>
        </w:rPr>
        <w:t>年联合国大会（</w:t>
      </w:r>
      <w:r w:rsidR="00E779D1" w:rsidRPr="00E779D1">
        <w:rPr>
          <w:rFonts w:cs="Calibri"/>
          <w:lang w:eastAsia="zh-CN"/>
        </w:rPr>
        <w:t>UNGA</w:t>
      </w:r>
      <w:r w:rsidR="00E779D1" w:rsidRPr="00E779D1">
        <w:rPr>
          <w:rFonts w:cs="Calibri"/>
          <w:lang w:eastAsia="zh-CN"/>
        </w:rPr>
        <w:t>）批准。</w:t>
      </w:r>
      <w:r w:rsidR="00316147">
        <w:rPr>
          <w:rFonts w:cs="Calibri" w:hint="eastAsia"/>
          <w:lang w:eastAsia="zh-CN"/>
        </w:rPr>
        <w:t>这一最初</w:t>
      </w:r>
      <w:r w:rsidR="00316147" w:rsidRPr="00E779D1">
        <w:rPr>
          <w:rFonts w:cs="Calibri"/>
          <w:lang w:eastAsia="zh-CN"/>
        </w:rPr>
        <w:t>分为两个阶段</w:t>
      </w:r>
      <w:r w:rsidR="00316147">
        <w:rPr>
          <w:rFonts w:cs="Calibri" w:hint="eastAsia"/>
          <w:lang w:eastAsia="zh-CN"/>
        </w:rPr>
        <w:t>的</w:t>
      </w:r>
      <w:r w:rsidR="00494CB6">
        <w:rPr>
          <w:rFonts w:cs="Calibri" w:hint="eastAsia"/>
          <w:lang w:eastAsia="zh-CN"/>
        </w:rPr>
        <w:t>会议</w:t>
      </w:r>
      <w:r w:rsidR="00E779D1" w:rsidRPr="00E779D1">
        <w:rPr>
          <w:rFonts w:cs="Calibri"/>
          <w:lang w:eastAsia="zh-CN"/>
        </w:rPr>
        <w:t>确立了信息社会的全球愿景，强调</w:t>
      </w:r>
      <w:r w:rsidR="00BE64B3">
        <w:rPr>
          <w:rFonts w:cs="Calibri" w:hint="eastAsia"/>
          <w:lang w:eastAsia="zh-CN"/>
        </w:rPr>
        <w:t>了</w:t>
      </w:r>
      <w:r w:rsidR="00E779D1" w:rsidRPr="00E779D1">
        <w:rPr>
          <w:rFonts w:cs="Calibri"/>
          <w:lang w:eastAsia="zh-CN"/>
        </w:rPr>
        <w:t>弥合数字鸿沟和推动整体社会经济发展的必要性。</w:t>
      </w:r>
    </w:p>
    <w:p w14:paraId="50235940" w14:textId="30A77F4C" w:rsidR="0049792A" w:rsidRPr="000B4914" w:rsidRDefault="00247DB6" w:rsidP="00DD65A7">
      <w:pPr>
        <w:ind w:firstLineChars="200" w:firstLine="480"/>
        <w:rPr>
          <w:rFonts w:cs="Calibri"/>
          <w:lang w:eastAsia="zh-CN"/>
        </w:rPr>
      </w:pPr>
      <w:r>
        <w:rPr>
          <w:rFonts w:cs="Calibri" w:hint="eastAsia"/>
          <w:lang w:eastAsia="zh-CN"/>
        </w:rPr>
        <w:t>2</w:t>
      </w:r>
      <w:r>
        <w:rPr>
          <w:rFonts w:cs="Calibri"/>
          <w:lang w:eastAsia="zh-CN"/>
        </w:rPr>
        <w:t>003</w:t>
      </w:r>
      <w:r>
        <w:rPr>
          <w:rFonts w:cs="Calibri" w:hint="eastAsia"/>
          <w:lang w:eastAsia="zh-CN"/>
        </w:rPr>
        <w:t>年通过的</w:t>
      </w:r>
      <w:r w:rsidRPr="00247DB6">
        <w:rPr>
          <w:rFonts w:cs="Calibri"/>
          <w:lang w:eastAsia="zh-CN"/>
        </w:rPr>
        <w:t>《日内瓦原则宣言》和《行动计划》</w:t>
      </w:r>
      <w:r>
        <w:rPr>
          <w:rFonts w:cs="Calibri" w:hint="eastAsia"/>
          <w:lang w:eastAsia="zh-CN"/>
        </w:rPr>
        <w:t>强调了</w:t>
      </w:r>
      <w:r w:rsidRPr="00247DB6">
        <w:rPr>
          <w:rFonts w:cs="Calibri"/>
          <w:lang w:eastAsia="zh-CN"/>
        </w:rPr>
        <w:t>数字技术</w:t>
      </w:r>
      <w:r>
        <w:rPr>
          <w:rFonts w:cs="Calibri" w:hint="eastAsia"/>
          <w:lang w:eastAsia="zh-CN"/>
        </w:rPr>
        <w:t>对</w:t>
      </w:r>
      <w:r w:rsidRPr="00247DB6">
        <w:rPr>
          <w:rFonts w:cs="Calibri"/>
          <w:lang w:eastAsia="zh-CN"/>
        </w:rPr>
        <w:t>发展的重要性，包括基础设施、</w:t>
      </w:r>
      <w:r w:rsidRPr="00DD65A7">
        <w:rPr>
          <w:rFonts w:cs="Calibri"/>
          <w:szCs w:val="24"/>
          <w:lang w:val="zh-CN" w:eastAsia="zh-CN"/>
        </w:rPr>
        <w:t>能力建设</w:t>
      </w:r>
      <w:r w:rsidRPr="00DD65A7">
        <w:rPr>
          <w:rFonts w:cs="Calibri" w:hint="eastAsia"/>
          <w:szCs w:val="24"/>
          <w:lang w:val="zh-CN" w:eastAsia="zh-CN"/>
        </w:rPr>
        <w:t>和</w:t>
      </w:r>
      <w:r w:rsidRPr="00DD65A7">
        <w:rPr>
          <w:rFonts w:cs="Calibri"/>
          <w:szCs w:val="24"/>
          <w:lang w:val="zh-CN" w:eastAsia="zh-CN"/>
        </w:rPr>
        <w:t>全民网络安全</w:t>
      </w:r>
      <w:r w:rsidRPr="00247DB6">
        <w:rPr>
          <w:rFonts w:cs="Calibri"/>
          <w:lang w:eastAsia="zh-CN"/>
        </w:rPr>
        <w:t>。</w:t>
      </w:r>
      <w:r w:rsidRPr="00247DB6">
        <w:rPr>
          <w:rFonts w:cs="Calibri"/>
          <w:lang w:eastAsia="zh-CN"/>
        </w:rPr>
        <w:t>2005</w:t>
      </w:r>
      <w:r w:rsidRPr="00247DB6">
        <w:rPr>
          <w:rFonts w:cs="Calibri"/>
          <w:lang w:eastAsia="zh-CN"/>
        </w:rPr>
        <w:t>年的《突尼斯议程》重申了</w:t>
      </w:r>
      <w:r w:rsidR="00750D53">
        <w:rPr>
          <w:rFonts w:cs="Calibri" w:hint="eastAsia"/>
          <w:lang w:eastAsia="zh-CN"/>
        </w:rPr>
        <w:t>《</w:t>
      </w:r>
      <w:r w:rsidRPr="00247DB6">
        <w:rPr>
          <w:rFonts w:cs="Calibri"/>
          <w:lang w:eastAsia="zh-CN"/>
        </w:rPr>
        <w:t>日内瓦原则</w:t>
      </w:r>
      <w:r w:rsidR="00750D53">
        <w:rPr>
          <w:rFonts w:cs="Calibri" w:hint="eastAsia"/>
          <w:lang w:eastAsia="zh-CN"/>
        </w:rPr>
        <w:t>》</w:t>
      </w:r>
      <w:r w:rsidRPr="00247DB6">
        <w:rPr>
          <w:rFonts w:cs="Calibri"/>
          <w:lang w:eastAsia="zh-CN"/>
        </w:rPr>
        <w:t>，并设立了</w:t>
      </w:r>
      <w:r w:rsidR="00D60D43">
        <w:rPr>
          <w:rFonts w:cs="Calibri" w:hint="eastAsia"/>
          <w:lang w:eastAsia="zh-CN"/>
        </w:rPr>
        <w:t>年度</w:t>
      </w:r>
      <w:r w:rsidRPr="00247DB6">
        <w:rPr>
          <w:rFonts w:cs="Calibri"/>
          <w:lang w:eastAsia="zh-CN"/>
        </w:rPr>
        <w:t>互联网治理论坛</w:t>
      </w:r>
      <w:r w:rsidR="00885542">
        <w:rPr>
          <w:rFonts w:cs="Calibri" w:hint="eastAsia"/>
          <w:lang w:eastAsia="zh-CN"/>
        </w:rPr>
        <w:t>（</w:t>
      </w:r>
      <w:r w:rsidR="00885542" w:rsidRPr="00BF38DA">
        <w:rPr>
          <w:lang w:eastAsia="zh-CN"/>
        </w:rPr>
        <w:t>IGF</w:t>
      </w:r>
      <w:r w:rsidR="00885542">
        <w:rPr>
          <w:rFonts w:cs="Calibri" w:hint="eastAsia"/>
          <w:lang w:eastAsia="zh-CN"/>
        </w:rPr>
        <w:t>）</w:t>
      </w:r>
      <w:r w:rsidR="006F3971">
        <w:rPr>
          <w:rFonts w:cs="Calibri" w:hint="eastAsia"/>
          <w:lang w:eastAsia="zh-CN"/>
        </w:rPr>
        <w:t>，</w:t>
      </w:r>
      <w:r w:rsidRPr="00247DB6">
        <w:rPr>
          <w:rFonts w:cs="Calibri"/>
          <w:lang w:eastAsia="zh-CN"/>
        </w:rPr>
        <w:t>作为利益</w:t>
      </w:r>
      <w:r w:rsidR="00DC6937">
        <w:rPr>
          <w:rFonts w:cs="Calibri" w:hint="eastAsia"/>
          <w:lang w:eastAsia="zh-CN"/>
        </w:rPr>
        <w:t>攸关多方</w:t>
      </w:r>
      <w:r w:rsidR="00AB1D20">
        <w:rPr>
          <w:rFonts w:cs="Calibri" w:hint="eastAsia"/>
          <w:lang w:eastAsia="zh-CN"/>
        </w:rPr>
        <w:t>磋</w:t>
      </w:r>
      <w:r w:rsidR="00344AAB">
        <w:rPr>
          <w:rFonts w:cs="Calibri" w:hint="eastAsia"/>
          <w:lang w:eastAsia="zh-CN"/>
        </w:rPr>
        <w:t>商</w:t>
      </w:r>
      <w:r w:rsidRPr="00247DB6">
        <w:rPr>
          <w:rFonts w:cs="Calibri"/>
          <w:lang w:eastAsia="zh-CN"/>
        </w:rPr>
        <w:t>机制。</w:t>
      </w:r>
    </w:p>
    <w:p w14:paraId="7723CE41" w14:textId="03B9F71F" w:rsidR="0049792A" w:rsidRPr="000B4914" w:rsidRDefault="009D70BB" w:rsidP="00DD65A7">
      <w:pPr>
        <w:ind w:firstLineChars="200" w:firstLine="480"/>
        <w:rPr>
          <w:rFonts w:cs="Calibri"/>
          <w:lang w:eastAsia="zh-CN"/>
        </w:rPr>
      </w:pPr>
      <w:r>
        <w:rPr>
          <w:rFonts w:cs="Calibri"/>
          <w:lang w:eastAsia="zh-CN"/>
        </w:rPr>
        <w:t>2015</w:t>
      </w:r>
      <w:r>
        <w:rPr>
          <w:rFonts w:cs="Calibri" w:hint="eastAsia"/>
          <w:lang w:eastAsia="zh-CN"/>
        </w:rPr>
        <w:t>年的</w:t>
      </w:r>
      <w:hyperlink r:id="rId33" w:history="1">
        <w:r w:rsidRPr="00A84C69">
          <w:rPr>
            <w:rStyle w:val="Hyperlink"/>
            <w:rFonts w:eastAsia="SimSun" w:cs="Calibri"/>
            <w:noProof w:val="0"/>
            <w:lang w:eastAsia="zh-CN"/>
          </w:rPr>
          <w:t>WSIS+10</w:t>
        </w:r>
        <w:r w:rsidRPr="00A84C69">
          <w:rPr>
            <w:rStyle w:val="Hyperlink"/>
            <w:rFonts w:eastAsia="SimSun" w:cs="Calibri" w:hint="eastAsia"/>
            <w:noProof w:val="0"/>
            <w:lang w:eastAsia="zh-CN"/>
          </w:rPr>
          <w:t>审查</w:t>
        </w:r>
      </w:hyperlink>
      <w:r w:rsidR="00243ACF">
        <w:rPr>
          <w:rFonts w:cs="Calibri" w:hint="eastAsia"/>
          <w:lang w:eastAsia="zh-CN"/>
        </w:rPr>
        <w:t>着重介绍</w:t>
      </w:r>
      <w:r w:rsidR="00A84C69" w:rsidRPr="00A84C69">
        <w:rPr>
          <w:rFonts w:cs="Calibri"/>
          <w:lang w:eastAsia="zh-CN"/>
        </w:rPr>
        <w:t>了连</w:t>
      </w:r>
      <w:r w:rsidR="00A84C69">
        <w:rPr>
          <w:rFonts w:cs="Calibri" w:hint="eastAsia"/>
          <w:lang w:eastAsia="zh-CN"/>
        </w:rPr>
        <w:t>通</w:t>
      </w:r>
      <w:r w:rsidR="00A84C69" w:rsidRPr="00A84C69">
        <w:rPr>
          <w:rFonts w:cs="Calibri"/>
          <w:lang w:eastAsia="zh-CN"/>
        </w:rPr>
        <w:t>性的增长</w:t>
      </w:r>
      <w:r w:rsidR="00A84C69">
        <w:rPr>
          <w:rFonts w:cs="Calibri" w:hint="eastAsia"/>
          <w:lang w:eastAsia="zh-CN"/>
        </w:rPr>
        <w:t>和</w:t>
      </w:r>
      <w:r w:rsidR="00A84C69" w:rsidRPr="00A84C69">
        <w:rPr>
          <w:rFonts w:cs="Calibri"/>
          <w:lang w:eastAsia="zh-CN"/>
        </w:rPr>
        <w:t>持续存在的数字包容性挑战，</w:t>
      </w:r>
      <w:r w:rsidR="00C858EF">
        <w:rPr>
          <w:rFonts w:cs="Calibri" w:hint="eastAsia"/>
          <w:lang w:eastAsia="zh-CN"/>
        </w:rPr>
        <w:t>使</w:t>
      </w:r>
      <w:r w:rsidR="00A84C69" w:rsidRPr="000B4914">
        <w:rPr>
          <w:rFonts w:cs="Calibri"/>
          <w:lang w:eastAsia="zh-CN"/>
        </w:rPr>
        <w:t>WSIS</w:t>
      </w:r>
      <w:r w:rsidR="00A84C69" w:rsidRPr="00A84C69">
        <w:rPr>
          <w:rFonts w:cs="Calibri"/>
          <w:lang w:eastAsia="zh-CN"/>
        </w:rPr>
        <w:t>成果与联合国可持续发展目标（</w:t>
      </w:r>
      <w:r w:rsidR="00A84C69" w:rsidRPr="00A84C69">
        <w:rPr>
          <w:rFonts w:cs="Calibri"/>
          <w:lang w:eastAsia="zh-CN"/>
        </w:rPr>
        <w:t>SDG</w:t>
      </w:r>
      <w:r w:rsidR="00A84C69" w:rsidRPr="00A84C69">
        <w:rPr>
          <w:rFonts w:cs="Calibri"/>
          <w:lang w:eastAsia="zh-CN"/>
        </w:rPr>
        <w:t>）</w:t>
      </w:r>
      <w:r w:rsidR="00A84C69" w:rsidRPr="00DD65A7">
        <w:rPr>
          <w:rFonts w:cs="Calibri" w:hint="eastAsia"/>
          <w:szCs w:val="24"/>
          <w:lang w:val="zh-CN" w:eastAsia="zh-CN"/>
        </w:rPr>
        <w:t>协调一致</w:t>
      </w:r>
      <w:r w:rsidR="00A84C69" w:rsidRPr="00A84C69">
        <w:rPr>
          <w:rFonts w:cs="Calibri"/>
          <w:lang w:eastAsia="zh-CN"/>
        </w:rPr>
        <w:t>，并</w:t>
      </w:r>
      <w:r w:rsidR="0023160D">
        <w:rPr>
          <w:rFonts w:cs="Calibri" w:hint="eastAsia"/>
          <w:lang w:eastAsia="zh-CN"/>
        </w:rPr>
        <w:t>推</w:t>
      </w:r>
      <w:r w:rsidR="00B136EC">
        <w:rPr>
          <w:rFonts w:cs="Calibri" w:hint="eastAsia"/>
          <w:lang w:eastAsia="zh-CN"/>
        </w:rPr>
        <w:t>动</w:t>
      </w:r>
      <w:r w:rsidR="0023160D" w:rsidRPr="00A84C69">
        <w:rPr>
          <w:rFonts w:cs="Calibri"/>
          <w:lang w:eastAsia="zh-CN"/>
        </w:rPr>
        <w:t>信息通信技术（</w:t>
      </w:r>
      <w:r w:rsidR="0023160D" w:rsidRPr="00A84C69">
        <w:rPr>
          <w:rFonts w:cs="Calibri"/>
          <w:lang w:eastAsia="zh-CN"/>
        </w:rPr>
        <w:t>ICT</w:t>
      </w:r>
      <w:r w:rsidR="0023160D" w:rsidRPr="00A84C69">
        <w:rPr>
          <w:rFonts w:cs="Calibri"/>
          <w:lang w:eastAsia="zh-CN"/>
        </w:rPr>
        <w:t>）</w:t>
      </w:r>
      <w:r w:rsidR="0023160D">
        <w:rPr>
          <w:rFonts w:cs="Calibri" w:hint="eastAsia"/>
          <w:lang w:eastAsia="zh-CN"/>
        </w:rPr>
        <w:t>作为</w:t>
      </w:r>
      <w:r w:rsidR="00A84C69">
        <w:rPr>
          <w:rFonts w:cs="Calibri" w:hint="eastAsia"/>
          <w:lang w:eastAsia="zh-CN"/>
        </w:rPr>
        <w:t>实现</w:t>
      </w:r>
      <w:r w:rsidR="00A84C69" w:rsidRPr="00A84C69">
        <w:rPr>
          <w:rFonts w:cs="Calibri"/>
          <w:lang w:eastAsia="zh-CN"/>
        </w:rPr>
        <w:t>社会、经济、文化和环境发展的跨领域</w:t>
      </w:r>
      <w:r w:rsidR="00A84C69">
        <w:rPr>
          <w:rFonts w:cs="Calibri" w:hint="eastAsia"/>
          <w:lang w:eastAsia="zh-CN"/>
        </w:rPr>
        <w:t>推动</w:t>
      </w:r>
      <w:r w:rsidR="003D739F">
        <w:rPr>
          <w:rFonts w:cs="Calibri" w:hint="eastAsia"/>
          <w:lang w:eastAsia="zh-CN"/>
        </w:rPr>
        <w:t>因素</w:t>
      </w:r>
      <w:r w:rsidR="00A84C69" w:rsidRPr="00A84C69">
        <w:rPr>
          <w:rFonts w:cs="Calibri"/>
          <w:lang w:eastAsia="zh-CN"/>
        </w:rPr>
        <w:t>。</w:t>
      </w:r>
    </w:p>
    <w:p w14:paraId="33AC83EF" w14:textId="765435D2" w:rsidR="0049792A" w:rsidRDefault="00AE1094" w:rsidP="00DD65A7">
      <w:pPr>
        <w:ind w:firstLineChars="200" w:firstLine="480"/>
        <w:rPr>
          <w:rFonts w:cs="Calibri"/>
          <w:lang w:eastAsia="zh-CN"/>
        </w:rPr>
      </w:pPr>
      <w:r w:rsidRPr="00AE1094">
        <w:rPr>
          <w:rFonts w:cs="Calibri"/>
          <w:lang w:eastAsia="zh-CN"/>
        </w:rPr>
        <w:t>如今，联合国大会将于</w:t>
      </w:r>
      <w:r w:rsidRPr="00AE1094">
        <w:rPr>
          <w:rFonts w:cs="Calibri"/>
          <w:lang w:eastAsia="zh-CN"/>
        </w:rPr>
        <w:t>2025</w:t>
      </w:r>
      <w:r w:rsidRPr="00AE1094">
        <w:rPr>
          <w:rFonts w:cs="Calibri"/>
          <w:lang w:eastAsia="zh-CN"/>
        </w:rPr>
        <w:t>年</w:t>
      </w:r>
      <w:r w:rsidRPr="00AE1094">
        <w:rPr>
          <w:rFonts w:cs="Calibri"/>
          <w:lang w:eastAsia="zh-CN"/>
        </w:rPr>
        <w:t>12</w:t>
      </w:r>
      <w:r w:rsidRPr="00AE1094">
        <w:rPr>
          <w:rFonts w:cs="Calibri"/>
          <w:lang w:eastAsia="zh-CN"/>
        </w:rPr>
        <w:t>月</w:t>
      </w:r>
      <w:r w:rsidR="00635644">
        <w:rPr>
          <w:rFonts w:cs="Calibri" w:hint="eastAsia"/>
          <w:lang w:eastAsia="zh-CN"/>
        </w:rPr>
        <w:t>进行</w:t>
      </w:r>
      <w:r w:rsidRPr="00AE1094">
        <w:rPr>
          <w:rFonts w:cs="Calibri"/>
          <w:lang w:eastAsia="zh-CN"/>
        </w:rPr>
        <w:t>的</w:t>
      </w:r>
      <w:r w:rsidRPr="00AE1094">
        <w:rPr>
          <w:rFonts w:cs="Calibri"/>
          <w:lang w:eastAsia="zh-CN"/>
        </w:rPr>
        <w:t>WSIS+20</w:t>
      </w:r>
      <w:r w:rsidR="00635644">
        <w:rPr>
          <w:rFonts w:cs="Calibri" w:hint="eastAsia"/>
          <w:lang w:eastAsia="zh-CN"/>
        </w:rPr>
        <w:t>全面</w:t>
      </w:r>
      <w:r>
        <w:rPr>
          <w:rFonts w:cs="Calibri" w:hint="eastAsia"/>
          <w:lang w:eastAsia="zh-CN"/>
        </w:rPr>
        <w:t>审查</w:t>
      </w:r>
      <w:r w:rsidRPr="00AE1094">
        <w:rPr>
          <w:rFonts w:cs="Calibri"/>
          <w:lang w:eastAsia="zh-CN"/>
        </w:rPr>
        <w:t>为评估进展、</w:t>
      </w:r>
      <w:r w:rsidR="009900D3" w:rsidRPr="00DD65A7">
        <w:rPr>
          <w:rFonts w:cs="Calibri" w:hint="eastAsia"/>
          <w:szCs w:val="24"/>
          <w:lang w:val="zh-CN" w:eastAsia="zh-CN"/>
        </w:rPr>
        <w:t>明确</w:t>
      </w:r>
      <w:r w:rsidRPr="00DD65A7">
        <w:rPr>
          <w:rFonts w:cs="Calibri"/>
          <w:szCs w:val="24"/>
          <w:lang w:val="zh-CN" w:eastAsia="zh-CN"/>
        </w:rPr>
        <w:t>新挑战并加强</w:t>
      </w:r>
      <w:r w:rsidR="00103C1A" w:rsidRPr="00DD65A7">
        <w:rPr>
          <w:rFonts w:cs="Calibri" w:hint="eastAsia"/>
          <w:szCs w:val="24"/>
          <w:lang w:val="zh-CN" w:eastAsia="zh-CN"/>
        </w:rPr>
        <w:t>协作</w:t>
      </w:r>
      <w:r w:rsidRPr="00DD65A7">
        <w:rPr>
          <w:rFonts w:cs="Calibri"/>
          <w:szCs w:val="24"/>
          <w:lang w:val="zh-CN" w:eastAsia="zh-CN"/>
        </w:rPr>
        <w:t>以</w:t>
      </w:r>
      <w:r w:rsidR="00874C67" w:rsidRPr="00DD65A7">
        <w:rPr>
          <w:rFonts w:cs="Calibri" w:hint="eastAsia"/>
          <w:szCs w:val="24"/>
          <w:lang w:val="zh-CN" w:eastAsia="zh-CN"/>
        </w:rPr>
        <w:t>建设人人共享的数字未来</w:t>
      </w:r>
      <w:r w:rsidRPr="00DD65A7">
        <w:rPr>
          <w:rFonts w:cs="Calibri"/>
          <w:szCs w:val="24"/>
          <w:lang w:val="zh-CN" w:eastAsia="zh-CN"/>
        </w:rPr>
        <w:t>提供了新的契机</w:t>
      </w:r>
      <w:r w:rsidRPr="00AE1094">
        <w:rPr>
          <w:rFonts w:cs="Calibri"/>
          <w:lang w:eastAsia="zh-CN"/>
        </w:rPr>
        <w:t>。</w:t>
      </w:r>
    </w:p>
    <w:p w14:paraId="7C4E2616" w14:textId="05738009" w:rsidR="0049792A" w:rsidRPr="000B4914" w:rsidRDefault="002806B5" w:rsidP="000111A0">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sidRPr="000111A0">
        <w:rPr>
          <w:rFonts w:asciiTheme="minorHAnsi" w:hAnsiTheme="minorHAnsi" w:hint="eastAsia"/>
          <w:lang w:val="zh-CN" w:eastAsia="zh-CN"/>
        </w:rPr>
        <w:t>国际电联的促进作用</w:t>
      </w:r>
    </w:p>
    <w:p w14:paraId="5D181805" w14:textId="53E4CB03" w:rsidR="0049792A" w:rsidRPr="000B4914" w:rsidRDefault="005C7752" w:rsidP="00DD65A7">
      <w:pPr>
        <w:ind w:firstLineChars="200" w:firstLine="480"/>
        <w:rPr>
          <w:rFonts w:cs="Calibri"/>
          <w:lang w:eastAsia="zh-CN"/>
        </w:rPr>
      </w:pPr>
      <w:r>
        <w:rPr>
          <w:rFonts w:cs="Calibri" w:hint="eastAsia"/>
          <w:lang w:eastAsia="zh-CN"/>
        </w:rPr>
        <w:t>国际电联</w:t>
      </w:r>
      <w:r w:rsidR="00134C00">
        <w:rPr>
          <w:rFonts w:cs="Calibri" w:hint="eastAsia"/>
          <w:lang w:eastAsia="zh-CN"/>
        </w:rPr>
        <w:t>从</w:t>
      </w:r>
      <w:r w:rsidR="00133F0E">
        <w:rPr>
          <w:rFonts w:cs="Calibri" w:hint="eastAsia"/>
          <w:lang w:eastAsia="zh-CN"/>
        </w:rPr>
        <w:t>一开始就处</w:t>
      </w:r>
      <w:r w:rsidR="008A3E33">
        <w:rPr>
          <w:rFonts w:cs="Calibri" w:hint="eastAsia"/>
          <w:lang w:eastAsia="zh-CN"/>
        </w:rPr>
        <w:t>在</w:t>
      </w:r>
      <w:r w:rsidR="00133F0E" w:rsidRPr="00133F0E">
        <w:rPr>
          <w:rFonts w:cs="Calibri"/>
          <w:lang w:eastAsia="zh-CN"/>
        </w:rPr>
        <w:t>WSIS</w:t>
      </w:r>
      <w:r w:rsidR="00133F0E" w:rsidRPr="00133F0E">
        <w:rPr>
          <w:rFonts w:cs="Calibri"/>
          <w:lang w:eastAsia="zh-CN"/>
        </w:rPr>
        <w:t>进程</w:t>
      </w:r>
      <w:r w:rsidR="00133F0E">
        <w:rPr>
          <w:rFonts w:cs="Calibri" w:hint="eastAsia"/>
          <w:lang w:eastAsia="zh-CN"/>
        </w:rPr>
        <w:t>的</w:t>
      </w:r>
      <w:r w:rsidR="00133F0E" w:rsidRPr="00133F0E">
        <w:rPr>
          <w:rFonts w:cs="Calibri"/>
          <w:lang w:eastAsia="zh-CN"/>
        </w:rPr>
        <w:t>前沿，</w:t>
      </w:r>
      <w:r w:rsidR="008A3E33">
        <w:rPr>
          <w:rFonts w:cs="Calibri" w:hint="eastAsia"/>
          <w:lang w:eastAsia="zh-CN"/>
        </w:rPr>
        <w:t>于</w:t>
      </w:r>
      <w:r w:rsidR="00872C73" w:rsidRPr="00133F0E">
        <w:rPr>
          <w:rFonts w:cs="Calibri"/>
          <w:lang w:eastAsia="zh-CN"/>
        </w:rPr>
        <w:t>2003</w:t>
      </w:r>
      <w:r w:rsidR="00872C73" w:rsidRPr="00133F0E">
        <w:rPr>
          <w:rFonts w:cs="Calibri"/>
          <w:lang w:eastAsia="zh-CN"/>
        </w:rPr>
        <w:t>年和</w:t>
      </w:r>
      <w:r w:rsidR="00872C73" w:rsidRPr="00133F0E">
        <w:rPr>
          <w:rFonts w:cs="Calibri"/>
          <w:lang w:eastAsia="zh-CN"/>
        </w:rPr>
        <w:t>2005</w:t>
      </w:r>
      <w:r w:rsidR="00872C73" w:rsidRPr="00133F0E">
        <w:rPr>
          <w:rFonts w:cs="Calibri"/>
          <w:lang w:eastAsia="zh-CN"/>
        </w:rPr>
        <w:t>年</w:t>
      </w:r>
      <w:r w:rsidR="0096564F">
        <w:rPr>
          <w:rFonts w:cs="Calibri" w:hint="eastAsia"/>
          <w:lang w:eastAsia="zh-CN"/>
        </w:rPr>
        <w:t>作为</w:t>
      </w:r>
      <w:r w:rsidR="00133F0E" w:rsidRPr="00133F0E">
        <w:rPr>
          <w:rFonts w:cs="Calibri"/>
          <w:lang w:eastAsia="zh-CN"/>
        </w:rPr>
        <w:t>两</w:t>
      </w:r>
      <w:r w:rsidR="00B57B0D">
        <w:rPr>
          <w:rFonts w:cs="Calibri" w:hint="eastAsia"/>
          <w:lang w:eastAsia="zh-CN"/>
        </w:rPr>
        <w:t>个</w:t>
      </w:r>
      <w:r w:rsidR="00133F0E" w:rsidRPr="00133F0E">
        <w:rPr>
          <w:rFonts w:cs="Calibri"/>
          <w:lang w:eastAsia="zh-CN"/>
        </w:rPr>
        <w:t>阶段峰会的秘书处，</w:t>
      </w:r>
      <w:r w:rsidR="00B57B0D">
        <w:rPr>
          <w:rFonts w:cs="Calibri" w:hint="eastAsia"/>
          <w:lang w:eastAsia="zh-CN"/>
        </w:rPr>
        <w:t>随后</w:t>
      </w:r>
      <w:r w:rsidR="004660A0">
        <w:rPr>
          <w:rFonts w:cs="Calibri" w:hint="eastAsia"/>
          <w:lang w:eastAsia="zh-CN"/>
        </w:rPr>
        <w:t>落实</w:t>
      </w:r>
      <w:r w:rsidR="00133F0E" w:rsidRPr="00DD65A7">
        <w:rPr>
          <w:rFonts w:cs="Calibri"/>
          <w:szCs w:val="24"/>
          <w:lang w:val="zh-CN" w:eastAsia="zh-CN"/>
        </w:rPr>
        <w:t>WSIS</w:t>
      </w:r>
      <w:r w:rsidR="00133F0E" w:rsidRPr="008A3E33">
        <w:rPr>
          <w:rFonts w:cs="Calibri"/>
          <w:lang w:eastAsia="zh-CN"/>
        </w:rPr>
        <w:t>行动</w:t>
      </w:r>
      <w:r w:rsidR="00872C73" w:rsidRPr="008A3E33">
        <w:rPr>
          <w:rFonts w:cs="Calibri" w:hint="eastAsia"/>
          <w:lang w:eastAsia="zh-CN"/>
        </w:rPr>
        <w:t>方</w:t>
      </w:r>
      <w:r w:rsidR="004014AA">
        <w:rPr>
          <w:rFonts w:cs="Calibri" w:hint="eastAsia"/>
          <w:lang w:eastAsia="zh-CN"/>
        </w:rPr>
        <w:t>面</w:t>
      </w:r>
      <w:r w:rsidR="00133F0E" w:rsidRPr="00133F0E">
        <w:rPr>
          <w:rFonts w:cs="Calibri"/>
          <w:lang w:eastAsia="zh-CN"/>
        </w:rPr>
        <w:t>，并在全球范围内</w:t>
      </w:r>
      <w:r w:rsidR="00B57B0D">
        <w:rPr>
          <w:rFonts w:cs="Calibri" w:hint="eastAsia"/>
          <w:lang w:eastAsia="zh-CN"/>
        </w:rPr>
        <w:t>持续</w:t>
      </w:r>
      <w:r w:rsidR="00133F0E" w:rsidRPr="00133F0E">
        <w:rPr>
          <w:rFonts w:cs="Calibri"/>
          <w:lang w:eastAsia="zh-CN"/>
        </w:rPr>
        <w:t>积极推动以发展为导向、以人为本的数字化转型。</w:t>
      </w:r>
    </w:p>
    <w:p w14:paraId="005E65BE" w14:textId="06119300" w:rsidR="0049792A" w:rsidRPr="000B4914" w:rsidRDefault="009E5066" w:rsidP="003445C1">
      <w:pPr>
        <w:ind w:firstLineChars="200" w:firstLine="480"/>
        <w:rPr>
          <w:rFonts w:cs="Calibri"/>
          <w:lang w:eastAsia="zh-CN"/>
        </w:rPr>
      </w:pPr>
      <w:r w:rsidRPr="003445C1">
        <w:rPr>
          <w:rFonts w:cs="Calibri" w:hint="eastAsia"/>
          <w:szCs w:val="24"/>
          <w:lang w:val="zh-CN" w:eastAsia="zh-CN"/>
        </w:rPr>
        <w:t>国际电</w:t>
      </w:r>
      <w:proofErr w:type="gramStart"/>
      <w:r w:rsidRPr="003445C1">
        <w:rPr>
          <w:rFonts w:cs="Calibri" w:hint="eastAsia"/>
          <w:szCs w:val="24"/>
          <w:lang w:val="zh-CN" w:eastAsia="zh-CN"/>
        </w:rPr>
        <w:t>联</w:t>
      </w:r>
      <w:r w:rsidR="00C9176B" w:rsidRPr="003445C1">
        <w:rPr>
          <w:rFonts w:cs="Calibri" w:hint="eastAsia"/>
          <w:szCs w:val="24"/>
          <w:lang w:val="zh-CN" w:eastAsia="zh-CN"/>
        </w:rPr>
        <w:t>确保</w:t>
      </w:r>
      <w:proofErr w:type="gramEnd"/>
      <w:r w:rsidR="00C9176B" w:rsidRPr="003445C1">
        <w:rPr>
          <w:rFonts w:cs="Calibri" w:hint="eastAsia"/>
          <w:szCs w:val="24"/>
          <w:lang w:val="zh-CN" w:eastAsia="zh-CN"/>
        </w:rPr>
        <w:t>了利益攸关多方</w:t>
      </w:r>
      <w:r w:rsidR="0021720C" w:rsidRPr="003445C1">
        <w:rPr>
          <w:rFonts w:cs="Calibri" w:hint="eastAsia"/>
          <w:szCs w:val="24"/>
          <w:lang w:val="zh-CN" w:eastAsia="zh-CN"/>
        </w:rPr>
        <w:t>的广泛</w:t>
      </w:r>
      <w:r w:rsidR="00C9176B" w:rsidRPr="003445C1">
        <w:rPr>
          <w:rFonts w:cs="Calibri" w:hint="eastAsia"/>
          <w:szCs w:val="24"/>
          <w:lang w:val="zh-CN" w:eastAsia="zh-CN"/>
        </w:rPr>
        <w:t>参与和有效</w:t>
      </w:r>
      <w:r w:rsidR="008C40EF" w:rsidRPr="003445C1">
        <w:rPr>
          <w:rFonts w:cs="Calibri" w:hint="eastAsia"/>
          <w:szCs w:val="24"/>
          <w:lang w:val="zh-CN" w:eastAsia="zh-CN"/>
        </w:rPr>
        <w:t>落实</w:t>
      </w:r>
      <w:r w:rsidR="00C9176B" w:rsidRPr="00C9176B">
        <w:rPr>
          <w:rFonts w:cs="Calibri" w:hint="eastAsia"/>
          <w:lang w:eastAsia="zh-CN"/>
        </w:rPr>
        <w:t>，</w:t>
      </w:r>
      <w:r w:rsidR="0069246E">
        <w:rPr>
          <w:rFonts w:cs="Calibri" w:hint="eastAsia"/>
          <w:lang w:eastAsia="zh-CN"/>
        </w:rPr>
        <w:t>以</w:t>
      </w:r>
      <w:r w:rsidR="00C9176B" w:rsidRPr="00C9176B">
        <w:rPr>
          <w:rFonts w:cs="Calibri" w:hint="eastAsia"/>
          <w:lang w:eastAsia="zh-CN"/>
        </w:rPr>
        <w:t>在不断</w:t>
      </w:r>
      <w:r w:rsidR="0021720C">
        <w:rPr>
          <w:rFonts w:cs="Calibri" w:hint="eastAsia"/>
          <w:lang w:eastAsia="zh-CN"/>
        </w:rPr>
        <w:t>变化</w:t>
      </w:r>
      <w:r w:rsidR="00C9176B" w:rsidRPr="00C9176B">
        <w:rPr>
          <w:rFonts w:cs="Calibri" w:hint="eastAsia"/>
          <w:lang w:eastAsia="zh-CN"/>
        </w:rPr>
        <w:t>的技术与政策</w:t>
      </w:r>
      <w:r w:rsidR="001F619C">
        <w:rPr>
          <w:rFonts w:cs="Calibri" w:hint="eastAsia"/>
          <w:lang w:eastAsia="zh-CN"/>
        </w:rPr>
        <w:t>形势</w:t>
      </w:r>
      <w:r w:rsidR="00C9176B" w:rsidRPr="00C9176B">
        <w:rPr>
          <w:rFonts w:cs="Calibri" w:hint="eastAsia"/>
          <w:lang w:eastAsia="zh-CN"/>
        </w:rPr>
        <w:t>中持续推进</w:t>
      </w:r>
      <w:r w:rsidR="00C9745E" w:rsidRPr="00C9176B">
        <w:rPr>
          <w:rFonts w:cs="Calibri" w:hint="eastAsia"/>
          <w:lang w:eastAsia="zh-CN"/>
        </w:rPr>
        <w:t>WSIS</w:t>
      </w:r>
      <w:r w:rsidR="00C9745E" w:rsidRPr="00C9176B">
        <w:rPr>
          <w:rFonts w:cs="Calibri" w:hint="eastAsia"/>
          <w:lang w:eastAsia="zh-CN"/>
        </w:rPr>
        <w:t>进程</w:t>
      </w:r>
      <w:r w:rsidR="00C9176B" w:rsidRPr="00C9176B">
        <w:rPr>
          <w:rFonts w:cs="Calibri" w:hint="eastAsia"/>
          <w:lang w:eastAsia="zh-CN"/>
        </w:rPr>
        <w:t>。</w:t>
      </w:r>
    </w:p>
    <w:p w14:paraId="4071C90B" w14:textId="6754061C" w:rsidR="0049792A" w:rsidRPr="000B4914" w:rsidRDefault="00C9176B" w:rsidP="003445C1">
      <w:pPr>
        <w:ind w:firstLineChars="200" w:firstLine="480"/>
        <w:rPr>
          <w:rFonts w:cs="Calibri"/>
          <w:lang w:eastAsia="zh-CN"/>
        </w:rPr>
      </w:pPr>
      <w:r w:rsidRPr="00C9176B">
        <w:rPr>
          <w:rFonts w:cs="Calibri" w:hint="eastAsia"/>
          <w:lang w:eastAsia="zh-CN"/>
        </w:rPr>
        <w:t>二十多年来，国际电联管理机构提供关键的战略方向，并</w:t>
      </w:r>
      <w:r w:rsidR="0069246E">
        <w:rPr>
          <w:rFonts w:cs="Calibri" w:hint="eastAsia"/>
          <w:lang w:eastAsia="zh-CN"/>
        </w:rPr>
        <w:t>持续支持</w:t>
      </w:r>
      <w:r w:rsidRPr="00C9176B">
        <w:rPr>
          <w:rFonts w:cs="Calibri" w:hint="eastAsia"/>
          <w:lang w:eastAsia="zh-CN"/>
        </w:rPr>
        <w:t>全球数字合作</w:t>
      </w:r>
      <w:r w:rsidR="00D3258D">
        <w:rPr>
          <w:rFonts w:cs="Calibri" w:hint="eastAsia"/>
          <w:lang w:eastAsia="zh-CN"/>
        </w:rPr>
        <w:t>和</w:t>
      </w:r>
      <w:r w:rsidRPr="00C9176B">
        <w:rPr>
          <w:rFonts w:cs="Calibri" w:hint="eastAsia"/>
          <w:lang w:eastAsia="zh-CN"/>
        </w:rPr>
        <w:t>可持续发展的</w:t>
      </w:r>
      <w:r w:rsidR="00E77A77" w:rsidRPr="00C9176B">
        <w:rPr>
          <w:rFonts w:cs="Calibri" w:hint="eastAsia"/>
          <w:lang w:eastAsia="zh-CN"/>
        </w:rPr>
        <w:t>WSIS</w:t>
      </w:r>
      <w:r w:rsidRPr="00C9176B">
        <w:rPr>
          <w:rFonts w:cs="Calibri" w:hint="eastAsia"/>
          <w:lang w:eastAsia="zh-CN"/>
        </w:rPr>
        <w:t>目标。自</w:t>
      </w:r>
      <w:r w:rsidRPr="003445C1">
        <w:rPr>
          <w:rFonts w:cs="Calibri" w:hint="eastAsia"/>
          <w:szCs w:val="24"/>
          <w:lang w:val="zh-CN" w:eastAsia="zh-CN"/>
        </w:rPr>
        <w:t>2009</w:t>
      </w:r>
      <w:r w:rsidRPr="00C9176B">
        <w:rPr>
          <w:rFonts w:cs="Calibri" w:hint="eastAsia"/>
          <w:lang w:eastAsia="zh-CN"/>
        </w:rPr>
        <w:t>年以来，</w:t>
      </w:r>
      <w:r w:rsidR="00764464">
        <w:rPr>
          <w:rFonts w:cs="Calibri" w:hint="eastAsia"/>
          <w:lang w:eastAsia="zh-CN"/>
        </w:rPr>
        <w:t>国际电联</w:t>
      </w:r>
      <w:r w:rsidR="00981BB8">
        <w:rPr>
          <w:rFonts w:cs="Calibri" w:hint="eastAsia"/>
          <w:lang w:eastAsia="zh-CN"/>
        </w:rPr>
        <w:t>组织</w:t>
      </w:r>
      <w:r w:rsidRPr="00C9176B">
        <w:rPr>
          <w:rFonts w:cs="Calibri" w:hint="eastAsia"/>
          <w:lang w:eastAsia="zh-CN"/>
        </w:rPr>
        <w:t>的年度</w:t>
      </w:r>
      <w:r w:rsidRPr="00C9176B">
        <w:rPr>
          <w:rFonts w:cs="Calibri" w:hint="eastAsia"/>
          <w:lang w:eastAsia="zh-CN"/>
        </w:rPr>
        <w:t>WSIS</w:t>
      </w:r>
      <w:r w:rsidRPr="00C9176B">
        <w:rPr>
          <w:rFonts w:cs="Calibri" w:hint="eastAsia"/>
          <w:lang w:eastAsia="zh-CN"/>
        </w:rPr>
        <w:t>论坛推动持续对话与</w:t>
      </w:r>
      <w:r w:rsidR="00103C1A">
        <w:rPr>
          <w:rFonts w:cs="Calibri" w:hint="eastAsia"/>
          <w:lang w:eastAsia="zh-CN"/>
        </w:rPr>
        <w:t>协作</w:t>
      </w:r>
      <w:r w:rsidRPr="00C9176B">
        <w:rPr>
          <w:rFonts w:cs="Calibri" w:hint="eastAsia"/>
          <w:lang w:eastAsia="zh-CN"/>
        </w:rPr>
        <w:t>，</w:t>
      </w:r>
      <w:r w:rsidR="00A7359A">
        <w:rPr>
          <w:rFonts w:cs="Calibri" w:hint="eastAsia"/>
          <w:lang w:eastAsia="zh-CN"/>
        </w:rPr>
        <w:t>并</w:t>
      </w:r>
      <w:r w:rsidR="0059586C">
        <w:rPr>
          <w:rFonts w:cs="Calibri" w:hint="eastAsia"/>
          <w:lang w:eastAsia="zh-CN"/>
        </w:rPr>
        <w:t>定期审查</w:t>
      </w:r>
      <w:r w:rsidRPr="00C9176B">
        <w:rPr>
          <w:rFonts w:cs="Calibri" w:hint="eastAsia"/>
          <w:lang w:eastAsia="zh-CN"/>
        </w:rPr>
        <w:t>WSIS</w:t>
      </w:r>
      <w:r w:rsidRPr="008A3E33">
        <w:rPr>
          <w:rFonts w:cs="Calibri" w:hint="eastAsia"/>
          <w:lang w:eastAsia="zh-CN"/>
        </w:rPr>
        <w:t>行动</w:t>
      </w:r>
      <w:r w:rsidR="001C3DE3" w:rsidRPr="008A3E33">
        <w:rPr>
          <w:rFonts w:cs="Calibri" w:hint="eastAsia"/>
          <w:lang w:eastAsia="zh-CN"/>
        </w:rPr>
        <w:t>方</w:t>
      </w:r>
      <w:r w:rsidR="00443FA8">
        <w:rPr>
          <w:rFonts w:cs="Calibri" w:hint="eastAsia"/>
          <w:lang w:eastAsia="zh-CN"/>
        </w:rPr>
        <w:t>面</w:t>
      </w:r>
      <w:r w:rsidR="00A7359A">
        <w:rPr>
          <w:rFonts w:cs="Calibri" w:hint="eastAsia"/>
          <w:lang w:eastAsia="zh-CN"/>
        </w:rPr>
        <w:t>的</w:t>
      </w:r>
      <w:r w:rsidR="0059586C">
        <w:rPr>
          <w:rFonts w:cs="Calibri" w:hint="eastAsia"/>
          <w:lang w:eastAsia="zh-CN"/>
        </w:rPr>
        <w:t>落实</w:t>
      </w:r>
      <w:r w:rsidRPr="00C9176B">
        <w:rPr>
          <w:rFonts w:cs="Calibri" w:hint="eastAsia"/>
          <w:lang w:eastAsia="zh-CN"/>
        </w:rPr>
        <w:t>情况。</w:t>
      </w:r>
    </w:p>
    <w:p w14:paraId="683A8C7A" w14:textId="1BFC72F2" w:rsidR="0049792A" w:rsidRPr="000B4914" w:rsidRDefault="00F56247" w:rsidP="003445C1">
      <w:pPr>
        <w:ind w:firstLineChars="200" w:firstLine="480"/>
        <w:rPr>
          <w:rFonts w:cs="Calibri"/>
          <w:lang w:eastAsia="zh-CN"/>
        </w:rPr>
      </w:pPr>
      <w:r w:rsidRPr="00F56247">
        <w:rPr>
          <w:rFonts w:cs="Calibri"/>
          <w:lang w:eastAsia="zh-CN"/>
        </w:rPr>
        <w:t>由国际电联维护的</w:t>
      </w:r>
      <w:r w:rsidRPr="00F56247">
        <w:rPr>
          <w:rFonts w:cs="Calibri"/>
          <w:lang w:eastAsia="zh-CN"/>
        </w:rPr>
        <w:t>WSIS</w:t>
      </w:r>
      <w:r w:rsidR="00A72BE9" w:rsidRPr="00FD2D0E">
        <w:rPr>
          <w:rFonts w:cs="Calibri" w:hint="eastAsia"/>
          <w:lang w:eastAsia="zh-CN"/>
        </w:rPr>
        <w:t>清点工作数据库</w:t>
      </w:r>
      <w:r w:rsidRPr="00F56247">
        <w:rPr>
          <w:rFonts w:cs="Calibri"/>
          <w:lang w:eastAsia="zh-CN"/>
        </w:rPr>
        <w:t>收集</w:t>
      </w:r>
      <w:r w:rsidR="00F1736C">
        <w:rPr>
          <w:rFonts w:cs="Calibri" w:hint="eastAsia"/>
          <w:lang w:eastAsia="zh-CN"/>
        </w:rPr>
        <w:t>了</w:t>
      </w:r>
      <w:r w:rsidR="00F62B0F">
        <w:rPr>
          <w:rFonts w:cs="Calibri" w:hint="eastAsia"/>
          <w:lang w:eastAsia="zh-CN"/>
        </w:rPr>
        <w:t>有关</w:t>
      </w:r>
      <w:r w:rsidR="00591574">
        <w:rPr>
          <w:rFonts w:cs="Calibri" w:hint="eastAsia"/>
          <w:lang w:eastAsia="zh-CN"/>
        </w:rPr>
        <w:t>各项</w:t>
      </w:r>
      <w:r w:rsidR="001210E6">
        <w:rPr>
          <w:rFonts w:cs="Calibri" w:hint="eastAsia"/>
          <w:lang w:eastAsia="zh-CN"/>
        </w:rPr>
        <w:t>举措</w:t>
      </w:r>
      <w:r w:rsidRPr="00F56247">
        <w:rPr>
          <w:rFonts w:cs="Calibri"/>
          <w:lang w:eastAsia="zh-CN"/>
        </w:rPr>
        <w:t>和最佳</w:t>
      </w:r>
      <w:r w:rsidR="001210E6">
        <w:rPr>
          <w:rFonts w:cs="Calibri" w:hint="eastAsia"/>
          <w:lang w:eastAsia="zh-CN"/>
        </w:rPr>
        <w:t>做法</w:t>
      </w:r>
      <w:r w:rsidR="00F62B0F">
        <w:rPr>
          <w:rFonts w:cs="Calibri" w:hint="eastAsia"/>
          <w:lang w:eastAsia="zh-CN"/>
        </w:rPr>
        <w:t>的</w:t>
      </w:r>
      <w:r w:rsidRPr="00F56247">
        <w:rPr>
          <w:rFonts w:cs="Calibri"/>
          <w:lang w:eastAsia="zh-CN"/>
        </w:rPr>
        <w:t>信息，是一个</w:t>
      </w:r>
      <w:r w:rsidR="002D00A0">
        <w:rPr>
          <w:rFonts w:cs="Calibri" w:hint="eastAsia"/>
          <w:lang w:eastAsia="zh-CN"/>
        </w:rPr>
        <w:t>包含</w:t>
      </w:r>
      <w:r w:rsidRPr="00F56247">
        <w:rPr>
          <w:rFonts w:cs="Calibri"/>
          <w:lang w:eastAsia="zh-CN"/>
        </w:rPr>
        <w:t>趋势、项目、</w:t>
      </w:r>
      <w:r w:rsidR="002D00A0">
        <w:rPr>
          <w:rFonts w:cs="Calibri" w:hint="eastAsia"/>
          <w:lang w:eastAsia="zh-CN"/>
        </w:rPr>
        <w:t>协调</w:t>
      </w:r>
      <w:r w:rsidRPr="00F56247">
        <w:rPr>
          <w:rFonts w:cs="Calibri"/>
          <w:lang w:eastAsia="zh-CN"/>
        </w:rPr>
        <w:t>、报告和灵活整合等内容</w:t>
      </w:r>
      <w:r w:rsidR="00F047F3">
        <w:rPr>
          <w:rFonts w:cs="Calibri" w:hint="eastAsia"/>
          <w:lang w:eastAsia="zh-CN"/>
        </w:rPr>
        <w:t>的</w:t>
      </w:r>
      <w:r w:rsidR="00F047F3" w:rsidRPr="00F56247">
        <w:rPr>
          <w:rFonts w:cs="Calibri"/>
          <w:lang w:eastAsia="zh-CN"/>
        </w:rPr>
        <w:t>多标准数据库</w:t>
      </w:r>
      <w:r w:rsidRPr="00F56247">
        <w:rPr>
          <w:rFonts w:cs="Calibri"/>
          <w:lang w:eastAsia="zh-CN"/>
        </w:rPr>
        <w:t>。</w:t>
      </w:r>
      <w:r w:rsidR="00680B03" w:rsidRPr="00680B03">
        <w:rPr>
          <w:rFonts w:cs="Calibri"/>
          <w:lang w:eastAsia="zh-CN"/>
        </w:rPr>
        <w:t>由国际电联维护的</w:t>
      </w:r>
      <w:r w:rsidR="00680B03" w:rsidRPr="00680B03">
        <w:rPr>
          <w:rFonts w:cs="Calibri"/>
          <w:lang w:eastAsia="zh-CN"/>
        </w:rPr>
        <w:t>WSIS</w:t>
      </w:r>
      <w:r w:rsidR="00FD2D0E" w:rsidRPr="00FD2D0E">
        <w:rPr>
          <w:rFonts w:cs="Calibri" w:hint="eastAsia"/>
          <w:lang w:eastAsia="zh-CN"/>
        </w:rPr>
        <w:t>清点工作数据库</w:t>
      </w:r>
      <w:r w:rsidR="00F1736C">
        <w:rPr>
          <w:rFonts w:cs="Calibri" w:hint="eastAsia"/>
          <w:lang w:eastAsia="zh-CN"/>
        </w:rPr>
        <w:t>收集</w:t>
      </w:r>
      <w:r w:rsidR="00BA3F0D">
        <w:rPr>
          <w:rFonts w:cs="Calibri" w:hint="eastAsia"/>
          <w:lang w:eastAsia="zh-CN"/>
        </w:rPr>
        <w:t>了</w:t>
      </w:r>
      <w:r w:rsidR="003853DF">
        <w:rPr>
          <w:rFonts w:cs="Calibri" w:hint="eastAsia"/>
          <w:lang w:eastAsia="zh-CN"/>
        </w:rPr>
        <w:t>有关</w:t>
      </w:r>
      <w:r w:rsidR="00680B03" w:rsidRPr="00680B03">
        <w:rPr>
          <w:rFonts w:cs="Calibri"/>
          <w:lang w:eastAsia="zh-CN"/>
        </w:rPr>
        <w:t>全球超过</w:t>
      </w:r>
      <w:r w:rsidR="00680B03" w:rsidRPr="00680B03">
        <w:rPr>
          <w:rFonts w:cs="Calibri"/>
          <w:lang w:eastAsia="zh-CN"/>
        </w:rPr>
        <w:t>1</w:t>
      </w:r>
      <w:r w:rsidR="00116689">
        <w:rPr>
          <w:rFonts w:cs="Calibri"/>
          <w:lang w:val="en-US" w:eastAsia="zh-CN"/>
        </w:rPr>
        <w:t>.</w:t>
      </w:r>
      <w:r w:rsidR="00680B03" w:rsidRPr="00680B03">
        <w:rPr>
          <w:rFonts w:cs="Calibri"/>
          <w:lang w:eastAsia="zh-CN"/>
        </w:rPr>
        <w:t>5</w:t>
      </w:r>
      <w:r w:rsidR="00116689">
        <w:rPr>
          <w:rFonts w:cs="Calibri" w:hint="eastAsia"/>
          <w:lang w:eastAsia="zh-CN"/>
        </w:rPr>
        <w:t>万</w:t>
      </w:r>
      <w:r w:rsidR="00680B03" w:rsidRPr="00680B03">
        <w:rPr>
          <w:rFonts w:cs="Calibri"/>
          <w:lang w:eastAsia="zh-CN"/>
        </w:rPr>
        <w:t>个</w:t>
      </w:r>
      <w:r w:rsidR="000A27E2">
        <w:rPr>
          <w:rFonts w:cs="Calibri" w:hint="eastAsia"/>
          <w:lang w:eastAsia="zh-CN"/>
        </w:rPr>
        <w:t>ICT</w:t>
      </w:r>
      <w:r w:rsidR="00680B03" w:rsidRPr="00680B03">
        <w:rPr>
          <w:rFonts w:cs="Calibri"/>
          <w:lang w:eastAsia="zh-CN"/>
        </w:rPr>
        <w:t>相关项目和最佳</w:t>
      </w:r>
      <w:r w:rsidR="007F7C95">
        <w:rPr>
          <w:rFonts w:cs="Calibri" w:hint="eastAsia"/>
          <w:lang w:eastAsia="zh-CN"/>
        </w:rPr>
        <w:t>做法</w:t>
      </w:r>
      <w:r w:rsidR="00BA3F0D">
        <w:rPr>
          <w:rFonts w:cs="Calibri" w:hint="eastAsia"/>
          <w:lang w:eastAsia="zh-CN"/>
        </w:rPr>
        <w:t>的</w:t>
      </w:r>
      <w:r w:rsidR="006933A4">
        <w:rPr>
          <w:rFonts w:cs="Calibri" w:hint="eastAsia"/>
          <w:lang w:eastAsia="zh-CN"/>
        </w:rPr>
        <w:t>信息</w:t>
      </w:r>
      <w:r w:rsidR="003853DF">
        <w:rPr>
          <w:rFonts w:cs="Calibri" w:hint="eastAsia"/>
          <w:lang w:eastAsia="zh-CN"/>
        </w:rPr>
        <w:t>，并</w:t>
      </w:r>
      <w:r w:rsidR="00680B03" w:rsidRPr="00680B03">
        <w:rPr>
          <w:rFonts w:cs="Calibri"/>
          <w:lang w:eastAsia="zh-CN"/>
        </w:rPr>
        <w:t>通过趋势分析、</w:t>
      </w:r>
      <w:r w:rsidR="00BA3F0D">
        <w:rPr>
          <w:rFonts w:cs="Calibri" w:hint="eastAsia"/>
          <w:lang w:eastAsia="zh-CN"/>
        </w:rPr>
        <w:t>协调</w:t>
      </w:r>
      <w:r w:rsidR="00680B03" w:rsidRPr="00680B03">
        <w:rPr>
          <w:rFonts w:cs="Calibri"/>
          <w:lang w:eastAsia="zh-CN"/>
        </w:rPr>
        <w:t>、报告和灵活整合</w:t>
      </w:r>
      <w:r w:rsidR="0069246E">
        <w:rPr>
          <w:rFonts w:cs="Calibri" w:hint="eastAsia"/>
          <w:lang w:eastAsia="zh-CN"/>
        </w:rPr>
        <w:t>，</w:t>
      </w:r>
      <w:r w:rsidR="0069246E" w:rsidRPr="003445C1">
        <w:rPr>
          <w:rFonts w:cs="Calibri" w:hint="eastAsia"/>
          <w:szCs w:val="24"/>
          <w:lang w:val="zh-CN" w:eastAsia="zh-CN"/>
        </w:rPr>
        <w:t>为</w:t>
      </w:r>
      <w:r w:rsidR="00680B03" w:rsidRPr="003445C1">
        <w:rPr>
          <w:rFonts w:cs="Calibri"/>
          <w:szCs w:val="24"/>
          <w:lang w:val="zh-CN" w:eastAsia="zh-CN"/>
        </w:rPr>
        <w:t>可持续发展</w:t>
      </w:r>
      <w:r w:rsidR="0069246E" w:rsidRPr="003445C1">
        <w:rPr>
          <w:rFonts w:cs="Calibri" w:hint="eastAsia"/>
          <w:szCs w:val="24"/>
          <w:lang w:val="zh-CN" w:eastAsia="zh-CN"/>
        </w:rPr>
        <w:t>提供支持</w:t>
      </w:r>
      <w:r w:rsidR="00680B03" w:rsidRPr="00680B03">
        <w:rPr>
          <w:rFonts w:cs="Calibri"/>
          <w:lang w:eastAsia="zh-CN"/>
        </w:rPr>
        <w:t>。</w:t>
      </w:r>
    </w:p>
    <w:p w14:paraId="292C189C" w14:textId="473B2C89" w:rsidR="0049792A" w:rsidRPr="000B4914" w:rsidRDefault="00680B03" w:rsidP="003445C1">
      <w:pPr>
        <w:ind w:firstLineChars="200" w:firstLine="480"/>
        <w:rPr>
          <w:rFonts w:cs="Calibri"/>
          <w:lang w:eastAsia="zh-CN"/>
        </w:rPr>
      </w:pPr>
      <w:r>
        <w:rPr>
          <w:rFonts w:cs="Calibri" w:hint="eastAsia"/>
          <w:lang w:eastAsia="zh-CN"/>
        </w:rPr>
        <w:t>国际电联</w:t>
      </w:r>
      <w:r w:rsidRPr="00680B03">
        <w:rPr>
          <w:rFonts w:cs="Calibri"/>
          <w:lang w:eastAsia="zh-CN"/>
        </w:rPr>
        <w:t>与</w:t>
      </w:r>
      <w:r w:rsidR="00B64229">
        <w:rPr>
          <w:rFonts w:cs="Calibri" w:hint="eastAsia"/>
          <w:lang w:eastAsia="zh-CN"/>
        </w:rPr>
        <w:t>其他</w:t>
      </w:r>
      <w:r w:rsidRPr="00680B03">
        <w:rPr>
          <w:rFonts w:cs="Calibri"/>
          <w:lang w:eastAsia="zh-CN"/>
        </w:rPr>
        <w:t>联合国机构以及</w:t>
      </w:r>
      <w:r w:rsidR="00B64229">
        <w:rPr>
          <w:rFonts w:cs="Calibri" w:hint="eastAsia"/>
          <w:lang w:eastAsia="zh-CN"/>
        </w:rPr>
        <w:t>广泛的</w:t>
      </w:r>
      <w:r w:rsidRPr="00680B03">
        <w:rPr>
          <w:rFonts w:cs="Calibri"/>
          <w:lang w:eastAsia="zh-CN"/>
        </w:rPr>
        <w:t>公共和私营部门伙伴在数字标准和能力建设方面密切合作。</w:t>
      </w:r>
      <w:r w:rsidRPr="00680B03">
        <w:rPr>
          <w:rFonts w:cs="Calibri"/>
          <w:lang w:eastAsia="zh-CN"/>
        </w:rPr>
        <w:t>WSIS</w:t>
      </w:r>
      <w:r w:rsidR="00764731">
        <w:rPr>
          <w:rFonts w:cs="Calibri" w:hint="eastAsia"/>
          <w:lang w:eastAsia="zh-CN"/>
        </w:rPr>
        <w:t>奖</w:t>
      </w:r>
      <w:r w:rsidRPr="00680B03">
        <w:rPr>
          <w:rFonts w:cs="Calibri"/>
          <w:lang w:eastAsia="zh-CN"/>
        </w:rPr>
        <w:t>、</w:t>
      </w:r>
      <w:r w:rsidR="00446FAE" w:rsidRPr="003445C1">
        <w:rPr>
          <w:rFonts w:cs="Calibri" w:hint="eastAsia"/>
          <w:szCs w:val="24"/>
          <w:lang w:val="zh-CN" w:eastAsia="zh-CN"/>
        </w:rPr>
        <w:t>伙伴关系促进互联互通</w:t>
      </w:r>
      <w:r w:rsidR="00446FAE">
        <w:rPr>
          <w:rFonts w:cs="Calibri" w:hint="eastAsia"/>
          <w:lang w:eastAsia="zh-CN"/>
        </w:rPr>
        <w:t>（</w:t>
      </w:r>
      <w:r w:rsidRPr="00680B03">
        <w:rPr>
          <w:rFonts w:cs="Calibri"/>
          <w:lang w:eastAsia="zh-CN"/>
        </w:rPr>
        <w:t>Partner2Connect</w:t>
      </w:r>
      <w:r w:rsidR="00446FAE">
        <w:rPr>
          <w:rFonts w:cs="Calibri" w:hint="eastAsia"/>
          <w:lang w:eastAsia="zh-CN"/>
        </w:rPr>
        <w:t>）</w:t>
      </w:r>
      <w:r w:rsidRPr="00680B03">
        <w:rPr>
          <w:rFonts w:cs="Calibri"/>
          <w:lang w:eastAsia="zh-CN"/>
        </w:rPr>
        <w:t>数字联盟、</w:t>
      </w:r>
      <w:r w:rsidR="00697B39" w:rsidRPr="00697B39">
        <w:rPr>
          <w:rFonts w:ascii="SimSun" w:hAnsi="SimSun" w:cs="Calibri" w:hint="eastAsia"/>
          <w:lang w:eastAsia="zh-CN"/>
        </w:rPr>
        <w:t>衡量</w:t>
      </w:r>
      <w:r w:rsidR="00697B39" w:rsidRPr="00697B39">
        <w:rPr>
          <w:rFonts w:cs="Calibri"/>
          <w:lang w:eastAsia="zh-CN"/>
        </w:rPr>
        <w:t>ICT</w:t>
      </w:r>
      <w:r w:rsidR="00697B39" w:rsidRPr="00697B39">
        <w:rPr>
          <w:rFonts w:ascii="SimSun" w:hAnsi="SimSun" w:cs="Calibri" w:hint="eastAsia"/>
          <w:lang w:eastAsia="zh-CN"/>
        </w:rPr>
        <w:t>促发展的伙伴关系</w:t>
      </w:r>
      <w:r w:rsidRPr="00680B03">
        <w:rPr>
          <w:rFonts w:cs="Calibri"/>
          <w:lang w:eastAsia="zh-CN"/>
        </w:rPr>
        <w:t>等</w:t>
      </w:r>
      <w:r w:rsidR="0045008E">
        <w:rPr>
          <w:rFonts w:cs="Calibri" w:hint="eastAsia"/>
          <w:lang w:eastAsia="zh-CN"/>
        </w:rPr>
        <w:t>国际电联</w:t>
      </w:r>
      <w:r w:rsidR="00B6636E">
        <w:rPr>
          <w:rFonts w:cs="Calibri" w:hint="eastAsia"/>
          <w:lang w:eastAsia="zh-CN"/>
        </w:rPr>
        <w:t>举措</w:t>
      </w:r>
      <w:r w:rsidR="001A0F76">
        <w:rPr>
          <w:rFonts w:cs="Calibri" w:hint="eastAsia"/>
          <w:lang w:eastAsia="zh-CN"/>
        </w:rPr>
        <w:t>也</w:t>
      </w:r>
      <w:r w:rsidRPr="00680B03">
        <w:rPr>
          <w:rFonts w:cs="Calibri"/>
          <w:lang w:eastAsia="zh-CN"/>
        </w:rPr>
        <w:t>体现了通过</w:t>
      </w:r>
      <w:r w:rsidRPr="00680B03">
        <w:rPr>
          <w:rFonts w:cs="Calibri"/>
          <w:lang w:eastAsia="zh-CN"/>
        </w:rPr>
        <w:t>WSIS</w:t>
      </w:r>
      <w:r w:rsidRPr="00680B03">
        <w:rPr>
          <w:rFonts w:cs="Calibri"/>
          <w:lang w:eastAsia="zh-CN"/>
        </w:rPr>
        <w:t>培</w:t>
      </w:r>
      <w:r w:rsidR="00D05879">
        <w:rPr>
          <w:rFonts w:cs="Calibri" w:hint="eastAsia"/>
          <w:lang w:eastAsia="zh-CN"/>
        </w:rPr>
        <w:t>养</w:t>
      </w:r>
      <w:r w:rsidRPr="00680B03">
        <w:rPr>
          <w:rFonts w:cs="Calibri"/>
          <w:lang w:eastAsia="zh-CN"/>
        </w:rPr>
        <w:t>的</w:t>
      </w:r>
      <w:r w:rsidR="00452056">
        <w:rPr>
          <w:rFonts w:cs="Calibri" w:hint="eastAsia"/>
          <w:lang w:eastAsia="zh-CN"/>
        </w:rPr>
        <w:t>协作</w:t>
      </w:r>
      <w:r w:rsidRPr="00680B03">
        <w:rPr>
          <w:rFonts w:cs="Calibri"/>
          <w:lang w:eastAsia="zh-CN"/>
        </w:rPr>
        <w:t>精神。</w:t>
      </w:r>
    </w:p>
    <w:p w14:paraId="1BB8EEEB" w14:textId="693EAE2B" w:rsidR="0049792A" w:rsidRPr="000B4914" w:rsidRDefault="0049792A" w:rsidP="003445C1">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lang w:eastAsia="zh-CN"/>
        </w:rPr>
      </w:pPr>
      <w:r w:rsidRPr="000B4914">
        <w:rPr>
          <w:rFonts w:cs="Calibri"/>
          <w:lang w:eastAsia="zh-CN"/>
        </w:rPr>
        <w:t>WSIS</w:t>
      </w:r>
      <w:r w:rsidR="0027207F">
        <w:rPr>
          <w:rFonts w:cs="Calibri" w:hint="eastAsia"/>
          <w:lang w:eastAsia="zh-CN"/>
        </w:rPr>
        <w:t>如今为何重要</w:t>
      </w:r>
    </w:p>
    <w:p w14:paraId="20B26379" w14:textId="77F1ACFF" w:rsidR="0049792A" w:rsidRPr="000B4914" w:rsidRDefault="00475889" w:rsidP="003445C1">
      <w:pPr>
        <w:ind w:firstLineChars="200" w:firstLine="480"/>
        <w:rPr>
          <w:rFonts w:cs="Calibri"/>
          <w:lang w:eastAsia="zh-CN"/>
        </w:rPr>
      </w:pPr>
      <w:r>
        <w:rPr>
          <w:rFonts w:cs="Calibri" w:hint="eastAsia"/>
          <w:lang w:eastAsia="zh-CN"/>
        </w:rPr>
        <w:t>如今，</w:t>
      </w:r>
      <w:r w:rsidR="00766929" w:rsidRPr="007F4B64">
        <w:rPr>
          <w:rFonts w:cs="Calibri" w:hint="eastAsia"/>
          <w:lang w:eastAsia="zh-CN"/>
        </w:rPr>
        <w:t>WSIS</w:t>
      </w:r>
      <w:r w:rsidR="00766929" w:rsidRPr="003445C1">
        <w:rPr>
          <w:rFonts w:cs="Calibri" w:hint="eastAsia"/>
          <w:szCs w:val="24"/>
          <w:lang w:val="zh-CN" w:eastAsia="zh-CN"/>
        </w:rPr>
        <w:t>进程</w:t>
      </w:r>
      <w:r w:rsidR="00C47F32" w:rsidRPr="003445C1">
        <w:rPr>
          <w:rFonts w:cs="Calibri" w:hint="eastAsia"/>
          <w:szCs w:val="24"/>
          <w:lang w:val="zh-CN" w:eastAsia="zh-CN"/>
        </w:rPr>
        <w:t>正</w:t>
      </w:r>
      <w:r w:rsidR="007F4B64" w:rsidRPr="003445C1">
        <w:rPr>
          <w:rFonts w:cs="Calibri" w:hint="eastAsia"/>
          <w:szCs w:val="24"/>
          <w:lang w:val="zh-CN" w:eastAsia="zh-CN"/>
        </w:rPr>
        <w:t>进入第三个十年</w:t>
      </w:r>
      <w:r w:rsidR="007F4B64" w:rsidRPr="007F4B64">
        <w:rPr>
          <w:rFonts w:cs="Calibri" w:hint="eastAsia"/>
          <w:lang w:eastAsia="zh-CN"/>
        </w:rPr>
        <w:t>，</w:t>
      </w:r>
      <w:r w:rsidR="003F6377">
        <w:rPr>
          <w:rFonts w:cs="Calibri" w:hint="eastAsia"/>
          <w:lang w:eastAsia="zh-CN"/>
        </w:rPr>
        <w:t>其</w:t>
      </w:r>
      <w:r w:rsidR="007F4B64" w:rsidRPr="007F4B64">
        <w:rPr>
          <w:rFonts w:cs="Calibri" w:hint="eastAsia"/>
          <w:lang w:eastAsia="zh-CN"/>
        </w:rPr>
        <w:t>对于推进数字发展和利用技术造福所有人仍然至关重要。</w:t>
      </w:r>
    </w:p>
    <w:p w14:paraId="769ED1F9" w14:textId="5D51DC5E" w:rsidR="0049792A" w:rsidRPr="000B4914" w:rsidRDefault="005E0E83" w:rsidP="003445C1">
      <w:pPr>
        <w:ind w:firstLineChars="200" w:firstLine="480"/>
        <w:rPr>
          <w:rFonts w:cs="Calibri"/>
          <w:lang w:eastAsia="zh-CN"/>
        </w:rPr>
      </w:pPr>
      <w:r w:rsidRPr="005E0E83">
        <w:rPr>
          <w:rFonts w:cs="Calibri"/>
          <w:lang w:eastAsia="zh-CN"/>
        </w:rPr>
        <w:t>数字解决方案</w:t>
      </w:r>
      <w:r w:rsidR="003F6377">
        <w:rPr>
          <w:rFonts w:cs="Calibri" w:hint="eastAsia"/>
          <w:lang w:eastAsia="zh-CN"/>
        </w:rPr>
        <w:t>已经</w:t>
      </w:r>
      <w:r w:rsidRPr="005E0E83">
        <w:rPr>
          <w:rFonts w:cs="Calibri"/>
          <w:lang w:eastAsia="zh-CN"/>
        </w:rPr>
        <w:t>成为消除贫困、改善教育和医疗、保护环境以及加速</w:t>
      </w:r>
      <w:r w:rsidR="00163CE9" w:rsidRPr="00163CE9">
        <w:rPr>
          <w:rFonts w:cs="Calibri" w:hint="eastAsia"/>
          <w:lang w:eastAsia="zh-CN"/>
        </w:rPr>
        <w:t>所有</w:t>
      </w:r>
      <w:r w:rsidR="00163CE9" w:rsidRPr="00163CE9">
        <w:rPr>
          <w:rFonts w:cs="Calibri" w:hint="eastAsia"/>
          <w:lang w:eastAsia="zh-CN"/>
        </w:rPr>
        <w:t>17</w:t>
      </w:r>
      <w:r w:rsidR="00163CE9" w:rsidRPr="003445C1">
        <w:rPr>
          <w:rFonts w:cs="Calibri" w:hint="eastAsia"/>
          <w:szCs w:val="24"/>
          <w:lang w:val="zh-CN" w:eastAsia="zh-CN"/>
        </w:rPr>
        <w:t>个联合国可持续发展目标</w:t>
      </w:r>
      <w:r w:rsidR="001406EC" w:rsidRPr="003445C1">
        <w:rPr>
          <w:rFonts w:cs="Calibri" w:hint="eastAsia"/>
          <w:szCs w:val="24"/>
          <w:lang w:val="zh-CN" w:eastAsia="zh-CN"/>
        </w:rPr>
        <w:t>进展</w:t>
      </w:r>
      <w:r w:rsidRPr="003445C1">
        <w:rPr>
          <w:rFonts w:cs="Calibri"/>
          <w:szCs w:val="24"/>
          <w:lang w:val="zh-CN" w:eastAsia="zh-CN"/>
        </w:rPr>
        <w:t>的关键</w:t>
      </w:r>
      <w:r w:rsidRPr="005E0E83">
        <w:rPr>
          <w:rFonts w:cs="Calibri"/>
          <w:lang w:eastAsia="zh-CN"/>
        </w:rPr>
        <w:t>。然而，不同</w:t>
      </w:r>
      <w:r w:rsidR="003E772B">
        <w:rPr>
          <w:rFonts w:cs="Calibri" w:hint="eastAsia"/>
          <w:lang w:eastAsia="zh-CN"/>
        </w:rPr>
        <w:t>区域</w:t>
      </w:r>
      <w:r w:rsidRPr="005E0E83">
        <w:rPr>
          <w:rFonts w:cs="Calibri"/>
          <w:lang w:eastAsia="zh-CN"/>
        </w:rPr>
        <w:t>、国家和人民在数字</w:t>
      </w:r>
      <w:r w:rsidR="009B6345">
        <w:rPr>
          <w:rFonts w:cs="Calibri" w:hint="eastAsia"/>
          <w:lang w:eastAsia="zh-CN"/>
        </w:rPr>
        <w:t>连接</w:t>
      </w:r>
      <w:r w:rsidRPr="005E0E83">
        <w:rPr>
          <w:rFonts w:cs="Calibri"/>
          <w:lang w:eastAsia="zh-CN"/>
        </w:rPr>
        <w:t>、</w:t>
      </w:r>
      <w:r w:rsidR="002F3966">
        <w:rPr>
          <w:rFonts w:cs="Calibri" w:hint="eastAsia"/>
          <w:lang w:eastAsia="zh-CN"/>
        </w:rPr>
        <w:t>价格可承受</w:t>
      </w:r>
      <w:r w:rsidRPr="005E0E83">
        <w:rPr>
          <w:rFonts w:cs="Calibri"/>
          <w:lang w:eastAsia="zh-CN"/>
        </w:rPr>
        <w:t>性和参与度方面仍然存在</w:t>
      </w:r>
      <w:r w:rsidR="007F1882">
        <w:rPr>
          <w:rFonts w:cs="Calibri" w:hint="eastAsia"/>
          <w:lang w:eastAsia="zh-CN"/>
        </w:rPr>
        <w:t>巨大差距</w:t>
      </w:r>
      <w:r w:rsidRPr="005E0E83">
        <w:rPr>
          <w:rFonts w:cs="Calibri"/>
          <w:lang w:eastAsia="zh-CN"/>
        </w:rPr>
        <w:t>。</w:t>
      </w:r>
    </w:p>
    <w:p w14:paraId="45EA466D" w14:textId="189956D0" w:rsidR="0049792A" w:rsidRPr="000B4914" w:rsidRDefault="005B7D2B" w:rsidP="003445C1">
      <w:pPr>
        <w:ind w:firstLineChars="200" w:firstLine="480"/>
        <w:rPr>
          <w:rFonts w:cs="Calibri"/>
          <w:lang w:eastAsia="zh-CN"/>
        </w:rPr>
      </w:pPr>
      <w:r w:rsidRPr="005B7D2B">
        <w:rPr>
          <w:rFonts w:cs="Calibri"/>
          <w:lang w:eastAsia="zh-CN"/>
        </w:rPr>
        <w:lastRenderedPageBreak/>
        <w:t>由国际电联主导</w:t>
      </w:r>
      <w:r w:rsidR="00054EBC">
        <w:rPr>
          <w:rFonts w:cs="Calibri" w:hint="eastAsia"/>
          <w:lang w:eastAsia="zh-CN"/>
        </w:rPr>
        <w:t>的</w:t>
      </w:r>
      <w:r w:rsidRPr="005B7D2B">
        <w:rPr>
          <w:rFonts w:cs="Calibri"/>
          <w:lang w:eastAsia="zh-CN"/>
        </w:rPr>
        <w:t>落实</w:t>
      </w:r>
      <w:r w:rsidRPr="005B7D2B">
        <w:rPr>
          <w:rFonts w:cs="Calibri"/>
          <w:lang w:eastAsia="zh-CN"/>
        </w:rPr>
        <w:t>WSIS</w:t>
      </w:r>
      <w:r w:rsidRPr="003445C1">
        <w:rPr>
          <w:rFonts w:cs="Calibri"/>
          <w:szCs w:val="24"/>
          <w:lang w:val="zh-CN" w:eastAsia="zh-CN"/>
        </w:rPr>
        <w:t>行动</w:t>
      </w:r>
      <w:r w:rsidRPr="003445C1">
        <w:rPr>
          <w:rFonts w:cs="Calibri" w:hint="eastAsia"/>
          <w:szCs w:val="24"/>
          <w:lang w:val="zh-CN" w:eastAsia="zh-CN"/>
        </w:rPr>
        <w:t>方</w:t>
      </w:r>
      <w:r w:rsidR="001B319A" w:rsidRPr="003445C1">
        <w:rPr>
          <w:rFonts w:cs="Calibri" w:hint="eastAsia"/>
          <w:szCs w:val="24"/>
          <w:lang w:val="zh-CN" w:eastAsia="zh-CN"/>
        </w:rPr>
        <w:t>面</w:t>
      </w:r>
      <w:r w:rsidRPr="003445C1">
        <w:rPr>
          <w:rFonts w:cs="Calibri"/>
          <w:szCs w:val="24"/>
          <w:lang w:val="zh-CN" w:eastAsia="zh-CN"/>
        </w:rPr>
        <w:t>的项目</w:t>
      </w:r>
      <w:r w:rsidR="00054EBC" w:rsidRPr="003445C1">
        <w:rPr>
          <w:rFonts w:cs="Calibri" w:hint="eastAsia"/>
          <w:szCs w:val="24"/>
          <w:lang w:val="zh-CN" w:eastAsia="zh-CN"/>
        </w:rPr>
        <w:t>继续促进连接和</w:t>
      </w:r>
      <w:r w:rsidRPr="003445C1">
        <w:rPr>
          <w:rFonts w:cs="Calibri"/>
          <w:szCs w:val="24"/>
          <w:lang w:val="zh-CN" w:eastAsia="zh-CN"/>
        </w:rPr>
        <w:t>数字化转型</w:t>
      </w:r>
      <w:r w:rsidRPr="005B7D2B">
        <w:rPr>
          <w:rFonts w:cs="Calibri"/>
          <w:lang w:eastAsia="zh-CN"/>
        </w:rPr>
        <w:t>，尤其</w:t>
      </w:r>
      <w:r w:rsidR="00054EBC">
        <w:rPr>
          <w:rFonts w:cs="Calibri" w:hint="eastAsia"/>
          <w:lang w:eastAsia="zh-CN"/>
        </w:rPr>
        <w:t>是</w:t>
      </w:r>
      <w:r w:rsidR="005C45A2">
        <w:rPr>
          <w:rFonts w:cs="Calibri" w:hint="eastAsia"/>
          <w:lang w:eastAsia="zh-CN"/>
        </w:rPr>
        <w:t>在</w:t>
      </w:r>
      <w:r w:rsidRPr="005B7D2B">
        <w:rPr>
          <w:rFonts w:cs="Calibri"/>
          <w:lang w:eastAsia="zh-CN"/>
        </w:rPr>
        <w:t>农村和服务不足地区。</w:t>
      </w:r>
    </w:p>
    <w:p w14:paraId="479C9EEF" w14:textId="1A77DCD7" w:rsidR="0049792A" w:rsidRPr="000B4914" w:rsidRDefault="00145434" w:rsidP="003445C1">
      <w:pPr>
        <w:ind w:firstLineChars="200" w:firstLine="480"/>
        <w:rPr>
          <w:rFonts w:cs="Calibri"/>
          <w:lang w:eastAsia="zh-CN"/>
        </w:rPr>
      </w:pPr>
      <w:r w:rsidRPr="00145434">
        <w:rPr>
          <w:rFonts w:cs="Calibri"/>
          <w:lang w:eastAsia="zh-CN"/>
        </w:rPr>
        <w:t>2024</w:t>
      </w:r>
      <w:r w:rsidRPr="003445C1">
        <w:rPr>
          <w:rFonts w:cs="Calibri"/>
          <w:szCs w:val="24"/>
          <w:lang w:val="zh-CN" w:eastAsia="zh-CN"/>
        </w:rPr>
        <w:t>年在联合国未来峰会上通过的</w:t>
      </w:r>
      <w:r w:rsidRPr="00145434">
        <w:rPr>
          <w:rFonts w:cs="Calibri"/>
          <w:lang w:eastAsia="zh-CN"/>
        </w:rPr>
        <w:t>《全球数字契约》（</w:t>
      </w:r>
      <w:r w:rsidRPr="00145434">
        <w:rPr>
          <w:rFonts w:cs="Calibri"/>
          <w:lang w:eastAsia="zh-CN"/>
        </w:rPr>
        <w:t>GDC</w:t>
      </w:r>
      <w:r w:rsidRPr="00145434">
        <w:rPr>
          <w:rFonts w:cs="Calibri"/>
          <w:lang w:eastAsia="zh-CN"/>
        </w:rPr>
        <w:t>）呼应了</w:t>
      </w:r>
      <w:r w:rsidRPr="00145434">
        <w:rPr>
          <w:rFonts w:cs="Calibri"/>
          <w:lang w:eastAsia="zh-CN"/>
        </w:rPr>
        <w:t>WSIS</w:t>
      </w:r>
      <w:r w:rsidRPr="00145434">
        <w:rPr>
          <w:rFonts w:cs="Calibri"/>
          <w:lang w:eastAsia="zh-CN"/>
        </w:rPr>
        <w:t>原则，强调普遍连接、数字包容以及利益</w:t>
      </w:r>
      <w:r>
        <w:rPr>
          <w:rFonts w:cs="Calibri" w:hint="eastAsia"/>
          <w:lang w:eastAsia="zh-CN"/>
        </w:rPr>
        <w:t>攸</w:t>
      </w:r>
      <w:r w:rsidRPr="00145434">
        <w:rPr>
          <w:rFonts w:cs="Calibri"/>
          <w:lang w:eastAsia="zh-CN"/>
        </w:rPr>
        <w:t>关多方</w:t>
      </w:r>
      <w:r w:rsidR="00324E8A">
        <w:rPr>
          <w:rFonts w:cs="Calibri" w:hint="eastAsia"/>
          <w:lang w:eastAsia="zh-CN"/>
        </w:rPr>
        <w:t>协作</w:t>
      </w:r>
      <w:r w:rsidRPr="00145434">
        <w:rPr>
          <w:rFonts w:cs="Calibri"/>
          <w:lang w:eastAsia="zh-CN"/>
        </w:rPr>
        <w:t>。</w:t>
      </w:r>
    </w:p>
    <w:p w14:paraId="5E8A20C5" w14:textId="76D242CF" w:rsidR="0049792A" w:rsidRPr="000B4914" w:rsidRDefault="00152FE2" w:rsidP="003445C1">
      <w:pPr>
        <w:ind w:firstLineChars="200" w:firstLine="480"/>
        <w:rPr>
          <w:rFonts w:cs="Calibri"/>
          <w:lang w:eastAsia="zh-CN"/>
        </w:rPr>
      </w:pPr>
      <w:r w:rsidRPr="00152FE2">
        <w:rPr>
          <w:rFonts w:cs="Calibri"/>
          <w:lang w:eastAsia="zh-CN"/>
        </w:rPr>
        <w:t>WSIS</w:t>
      </w:r>
      <w:r w:rsidRPr="003445C1">
        <w:rPr>
          <w:rFonts w:cs="Calibri"/>
          <w:szCs w:val="24"/>
          <w:lang w:val="zh-CN" w:eastAsia="zh-CN"/>
        </w:rPr>
        <w:t>仍然是</w:t>
      </w:r>
      <w:r w:rsidR="00F23343" w:rsidRPr="003445C1">
        <w:rPr>
          <w:rFonts w:cs="Calibri" w:hint="eastAsia"/>
          <w:szCs w:val="24"/>
          <w:lang w:val="zh-CN" w:eastAsia="zh-CN"/>
        </w:rPr>
        <w:t>促进</w:t>
      </w:r>
      <w:r w:rsidRPr="003445C1">
        <w:rPr>
          <w:rFonts w:cs="Calibri"/>
          <w:szCs w:val="24"/>
          <w:lang w:val="zh-CN" w:eastAsia="zh-CN"/>
        </w:rPr>
        <w:t>包容性数字发展的重要全球框架</w:t>
      </w:r>
      <w:r w:rsidRPr="00152FE2">
        <w:rPr>
          <w:rFonts w:cs="Calibri"/>
          <w:lang w:eastAsia="zh-CN"/>
        </w:rPr>
        <w:t>，旨在为所有人建设更美好的未来。</w:t>
      </w:r>
    </w:p>
    <w:p w14:paraId="74181F9F" w14:textId="7FEF178E" w:rsidR="0049792A" w:rsidRPr="000B4914" w:rsidRDefault="0049792A" w:rsidP="003445C1">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bookmarkStart w:id="10" w:name="_Toc197797309"/>
      <w:bookmarkStart w:id="11" w:name="_Toc197797473"/>
      <w:bookmarkStart w:id="12" w:name="_Toc197797853"/>
      <w:r w:rsidRPr="000B4914">
        <w:rPr>
          <w:rFonts w:cs="Calibri"/>
          <w:bCs/>
          <w:lang w:eastAsia="zh-CN"/>
        </w:rPr>
        <w:t>2025</w:t>
      </w:r>
      <w:bookmarkEnd w:id="10"/>
      <w:bookmarkEnd w:id="11"/>
      <w:bookmarkEnd w:id="12"/>
      <w:r w:rsidR="0081513A" w:rsidRPr="003445C1">
        <w:rPr>
          <w:rFonts w:cs="Calibri" w:hint="eastAsia"/>
          <w:lang w:eastAsia="zh-CN"/>
        </w:rPr>
        <w:t>年后</w:t>
      </w:r>
    </w:p>
    <w:p w14:paraId="5C8212D7" w14:textId="160AF16F" w:rsidR="0049792A" w:rsidRPr="000B4914" w:rsidRDefault="00DC5C9D" w:rsidP="003445C1">
      <w:pPr>
        <w:ind w:firstLineChars="200" w:firstLine="480"/>
        <w:rPr>
          <w:rFonts w:cs="Calibri"/>
          <w:lang w:eastAsia="zh-CN"/>
        </w:rPr>
      </w:pPr>
      <w:r w:rsidRPr="00DC5C9D">
        <w:rPr>
          <w:rFonts w:cs="Calibri"/>
          <w:lang w:eastAsia="zh-CN"/>
        </w:rPr>
        <w:t>在先进移动网络、卫星星座、人工智能</w:t>
      </w:r>
      <w:r w:rsidR="00F10C66">
        <w:rPr>
          <w:rFonts w:cs="Calibri" w:hint="eastAsia"/>
          <w:lang w:eastAsia="zh-CN"/>
        </w:rPr>
        <w:t>（</w:t>
      </w:r>
      <w:r w:rsidR="00F10C66">
        <w:rPr>
          <w:rFonts w:cs="Calibri" w:hint="eastAsia"/>
          <w:lang w:eastAsia="zh-CN"/>
        </w:rPr>
        <w:t>AI</w:t>
      </w:r>
      <w:r w:rsidR="00F10C66">
        <w:rPr>
          <w:rFonts w:cs="Calibri" w:hint="eastAsia"/>
          <w:lang w:eastAsia="zh-CN"/>
        </w:rPr>
        <w:t>）</w:t>
      </w:r>
      <w:r w:rsidRPr="00DC5C9D">
        <w:rPr>
          <w:rFonts w:cs="Calibri"/>
          <w:lang w:eastAsia="zh-CN"/>
        </w:rPr>
        <w:t>和量子计算时代到来之际，</w:t>
      </w:r>
      <w:r w:rsidRPr="00DC5C9D">
        <w:rPr>
          <w:rFonts w:cs="Calibri"/>
          <w:lang w:eastAsia="zh-CN"/>
        </w:rPr>
        <w:t>WSIS</w:t>
      </w:r>
      <w:r w:rsidR="00CD5C2F">
        <w:rPr>
          <w:rFonts w:cs="Calibri" w:hint="eastAsia"/>
          <w:lang w:eastAsia="zh-CN"/>
        </w:rPr>
        <w:t>代表的</w:t>
      </w:r>
      <w:r w:rsidRPr="00DC5C9D">
        <w:rPr>
          <w:rFonts w:cs="Calibri"/>
          <w:lang w:eastAsia="zh-CN"/>
        </w:rPr>
        <w:t>联合国授权的强有力合作平台持续</w:t>
      </w:r>
      <w:r w:rsidR="00CD5C2F">
        <w:rPr>
          <w:rFonts w:cs="Calibri" w:hint="eastAsia"/>
          <w:lang w:eastAsia="zh-CN"/>
        </w:rPr>
        <w:t>汇集</w:t>
      </w:r>
      <w:r w:rsidRPr="00DC5C9D">
        <w:rPr>
          <w:rFonts w:cs="Calibri"/>
          <w:lang w:eastAsia="zh-CN"/>
        </w:rPr>
        <w:t>利益</w:t>
      </w:r>
      <w:r w:rsidR="00CD5C2F">
        <w:rPr>
          <w:rFonts w:cs="Calibri" w:hint="eastAsia"/>
          <w:lang w:eastAsia="zh-CN"/>
        </w:rPr>
        <w:t>攸关各方</w:t>
      </w:r>
      <w:r w:rsidRPr="00DC5C9D">
        <w:rPr>
          <w:rFonts w:cs="Calibri"/>
          <w:lang w:eastAsia="zh-CN"/>
        </w:rPr>
        <w:t>，应对</w:t>
      </w:r>
      <w:r w:rsidR="009B5173" w:rsidRPr="009B5173">
        <w:rPr>
          <w:rFonts w:cs="Calibri" w:hint="eastAsia"/>
          <w:lang w:eastAsia="zh-CN"/>
        </w:rPr>
        <w:t>当今时代的最</w:t>
      </w:r>
      <w:r w:rsidR="009B5173">
        <w:rPr>
          <w:rFonts w:cs="Calibri" w:hint="eastAsia"/>
          <w:lang w:eastAsia="zh-CN"/>
        </w:rPr>
        <w:t>重大的一些</w:t>
      </w:r>
      <w:r w:rsidR="009B5173" w:rsidRPr="009B5173">
        <w:rPr>
          <w:rFonts w:cs="Calibri" w:hint="eastAsia"/>
          <w:lang w:eastAsia="zh-CN"/>
        </w:rPr>
        <w:t>挑战</w:t>
      </w:r>
      <w:r w:rsidRPr="00DC5C9D">
        <w:rPr>
          <w:rFonts w:cs="Calibri"/>
          <w:lang w:eastAsia="zh-CN"/>
        </w:rPr>
        <w:t>。</w:t>
      </w:r>
    </w:p>
    <w:p w14:paraId="0519BA85" w14:textId="4BB56E44" w:rsidR="0049792A" w:rsidRPr="000B4914" w:rsidRDefault="009B5173" w:rsidP="003445C1">
      <w:pPr>
        <w:ind w:firstLineChars="200" w:firstLine="480"/>
        <w:rPr>
          <w:rFonts w:cs="Calibri"/>
          <w:lang w:eastAsia="zh-CN"/>
        </w:rPr>
      </w:pPr>
      <w:r w:rsidRPr="009B5173">
        <w:rPr>
          <w:rFonts w:cs="Calibri" w:hint="eastAsia"/>
          <w:lang w:eastAsia="zh-CN"/>
        </w:rPr>
        <w:t>2024</w:t>
      </w:r>
      <w:r w:rsidRPr="009B5173">
        <w:rPr>
          <w:rFonts w:cs="Calibri" w:hint="eastAsia"/>
          <w:lang w:eastAsia="zh-CN"/>
        </w:rPr>
        <w:t>年</w:t>
      </w:r>
      <w:r w:rsidR="00B62DBA" w:rsidRPr="00B62DBA">
        <w:rPr>
          <w:rFonts w:cs="Calibri" w:hint="eastAsia"/>
          <w:lang w:eastAsia="zh-CN"/>
        </w:rPr>
        <w:t>WSIS+20</w:t>
      </w:r>
      <w:r w:rsidR="00B62DBA" w:rsidRPr="00B62DBA">
        <w:rPr>
          <w:rFonts w:cs="Calibri" w:hint="eastAsia"/>
          <w:lang w:eastAsia="zh-CN"/>
        </w:rPr>
        <w:t>高级别活动</w:t>
      </w:r>
      <w:r w:rsidR="00A85F8C">
        <w:rPr>
          <w:rFonts w:cs="Calibri" w:hint="eastAsia"/>
          <w:lang w:eastAsia="zh-CN"/>
        </w:rPr>
        <w:t>的</w:t>
      </w:r>
      <w:r w:rsidRPr="009B5173">
        <w:rPr>
          <w:rFonts w:cs="Calibri" w:hint="eastAsia"/>
          <w:lang w:eastAsia="zh-CN"/>
        </w:rPr>
        <w:t>主席报告特别强调</w:t>
      </w:r>
      <w:r w:rsidR="00B62DBA">
        <w:rPr>
          <w:rFonts w:cs="Calibri" w:hint="eastAsia"/>
          <w:lang w:eastAsia="zh-CN"/>
        </w:rPr>
        <w:t>，</w:t>
      </w:r>
      <w:r w:rsidR="00B62DBA" w:rsidRPr="009B5173">
        <w:rPr>
          <w:rFonts w:cs="Calibri" w:hint="eastAsia"/>
          <w:lang w:eastAsia="zh-CN"/>
        </w:rPr>
        <w:t>2025</w:t>
      </w:r>
      <w:r w:rsidR="00B62DBA" w:rsidRPr="009B5173">
        <w:rPr>
          <w:rFonts w:cs="Calibri" w:hint="eastAsia"/>
          <w:lang w:eastAsia="zh-CN"/>
        </w:rPr>
        <w:t>年后</w:t>
      </w:r>
      <w:r w:rsidR="00B62DBA">
        <w:rPr>
          <w:rFonts w:cs="Calibri" w:hint="eastAsia"/>
          <w:lang w:eastAsia="zh-CN"/>
        </w:rPr>
        <w:t>需要继续推进</w:t>
      </w:r>
      <w:r w:rsidR="00C3045F" w:rsidRPr="009B5173">
        <w:rPr>
          <w:rFonts w:cs="Calibri" w:hint="eastAsia"/>
          <w:lang w:eastAsia="zh-CN"/>
        </w:rPr>
        <w:t>WSIS</w:t>
      </w:r>
      <w:r w:rsidRPr="009B5173">
        <w:rPr>
          <w:rFonts w:cs="Calibri" w:hint="eastAsia"/>
          <w:lang w:eastAsia="zh-CN"/>
        </w:rPr>
        <w:t>，作为应对连</w:t>
      </w:r>
      <w:r w:rsidR="00B62DBA">
        <w:rPr>
          <w:rFonts w:cs="Calibri" w:hint="eastAsia"/>
          <w:lang w:eastAsia="zh-CN"/>
        </w:rPr>
        <w:t>通</w:t>
      </w:r>
      <w:r w:rsidRPr="009B5173">
        <w:rPr>
          <w:rFonts w:cs="Calibri" w:hint="eastAsia"/>
          <w:lang w:eastAsia="zh-CN"/>
        </w:rPr>
        <w:t>性、数字发展及更广泛</w:t>
      </w:r>
      <w:r w:rsidR="00B62DBA">
        <w:rPr>
          <w:rFonts w:cs="Calibri" w:hint="eastAsia"/>
          <w:lang w:eastAsia="zh-CN"/>
        </w:rPr>
        <w:t>的</w:t>
      </w:r>
      <w:r w:rsidRPr="009B5173">
        <w:rPr>
          <w:rFonts w:cs="Calibri" w:hint="eastAsia"/>
          <w:lang w:eastAsia="zh-CN"/>
        </w:rPr>
        <w:t>人类发展挑战的</w:t>
      </w:r>
      <w:r w:rsidR="00C30A84">
        <w:rPr>
          <w:rFonts w:cs="Calibri" w:hint="eastAsia"/>
          <w:lang w:eastAsia="zh-CN"/>
        </w:rPr>
        <w:t>有效</w:t>
      </w:r>
      <w:r w:rsidRPr="009B5173">
        <w:rPr>
          <w:rFonts w:cs="Calibri" w:hint="eastAsia"/>
          <w:lang w:eastAsia="zh-CN"/>
        </w:rPr>
        <w:t>合作机制</w:t>
      </w:r>
      <w:r w:rsidR="0049792A" w:rsidRPr="000B4914">
        <w:rPr>
          <w:rStyle w:val="FootnoteReference"/>
        </w:rPr>
        <w:footnoteReference w:id="1"/>
      </w:r>
      <w:r w:rsidR="00642A8E">
        <w:rPr>
          <w:rFonts w:cs="Calibri" w:hint="eastAsia"/>
          <w:lang w:eastAsia="zh-CN"/>
        </w:rPr>
        <w:t>。</w:t>
      </w:r>
    </w:p>
    <w:p w14:paraId="47152FD2" w14:textId="79CB44EA" w:rsidR="0049792A" w:rsidRPr="000B4914" w:rsidRDefault="009B5173" w:rsidP="003445C1">
      <w:pPr>
        <w:ind w:firstLineChars="200" w:firstLine="480"/>
        <w:rPr>
          <w:rFonts w:cs="Calibri"/>
          <w:lang w:eastAsia="zh-CN"/>
        </w:rPr>
      </w:pPr>
      <w:r w:rsidRPr="009B5173">
        <w:rPr>
          <w:rFonts w:cs="Calibri" w:hint="eastAsia"/>
          <w:lang w:eastAsia="zh-CN"/>
        </w:rPr>
        <w:t>通过回顾过去</w:t>
      </w:r>
      <w:r>
        <w:rPr>
          <w:rFonts w:cs="Calibri" w:hint="eastAsia"/>
          <w:lang w:eastAsia="zh-CN"/>
        </w:rPr>
        <w:t>和</w:t>
      </w:r>
      <w:r w:rsidRPr="009B5173">
        <w:rPr>
          <w:rFonts w:cs="Calibri" w:hint="eastAsia"/>
          <w:lang w:eastAsia="zh-CN"/>
        </w:rPr>
        <w:t>展望未来，国际电联重申其在建设</w:t>
      </w:r>
      <w:r>
        <w:rPr>
          <w:rFonts w:cs="Calibri" w:hint="eastAsia"/>
          <w:lang w:eastAsia="zh-CN"/>
        </w:rPr>
        <w:t>人人</w:t>
      </w:r>
      <w:r w:rsidRPr="009B5173">
        <w:rPr>
          <w:rFonts w:cs="Calibri" w:hint="eastAsia"/>
          <w:lang w:eastAsia="zh-CN"/>
        </w:rPr>
        <w:t>共享</w:t>
      </w:r>
      <w:r>
        <w:rPr>
          <w:rFonts w:cs="Calibri" w:hint="eastAsia"/>
          <w:lang w:eastAsia="zh-CN"/>
        </w:rPr>
        <w:t>的</w:t>
      </w:r>
      <w:r w:rsidRPr="009B5173">
        <w:rPr>
          <w:rFonts w:cs="Calibri" w:hint="eastAsia"/>
          <w:lang w:eastAsia="zh-CN"/>
        </w:rPr>
        <w:t>数字</w:t>
      </w:r>
      <w:proofErr w:type="gramStart"/>
      <w:r w:rsidRPr="009B5173">
        <w:rPr>
          <w:rFonts w:cs="Calibri" w:hint="eastAsia"/>
          <w:lang w:eastAsia="zh-CN"/>
        </w:rPr>
        <w:t>未来方面</w:t>
      </w:r>
      <w:proofErr w:type="gramEnd"/>
      <w:r w:rsidRPr="009B5173">
        <w:rPr>
          <w:rFonts w:cs="Calibri" w:hint="eastAsia"/>
          <w:lang w:eastAsia="zh-CN"/>
        </w:rPr>
        <w:t>的全球领导</w:t>
      </w:r>
      <w:r>
        <w:rPr>
          <w:rFonts w:cs="Calibri" w:hint="eastAsia"/>
          <w:lang w:eastAsia="zh-CN"/>
        </w:rPr>
        <w:t>作用</w:t>
      </w:r>
      <w:r w:rsidRPr="009B5173">
        <w:rPr>
          <w:rFonts w:cs="Calibri" w:hint="eastAsia"/>
          <w:lang w:eastAsia="zh-CN"/>
        </w:rPr>
        <w:t>。</w:t>
      </w:r>
    </w:p>
    <w:p w14:paraId="12D86B46" w14:textId="77777777" w:rsidR="0049792A" w:rsidRPr="00F33654" w:rsidRDefault="0049792A" w:rsidP="00F33654">
      <w:pPr>
        <w:ind w:firstLineChars="200" w:firstLine="480"/>
        <w:rPr>
          <w:rFonts w:cs="Calibri"/>
          <w:lang w:eastAsia="zh-CN"/>
        </w:rPr>
      </w:pPr>
      <w:r>
        <w:rPr>
          <w:rFonts w:cs="Calibri"/>
          <w:lang w:eastAsia="zh-CN"/>
        </w:rPr>
        <w:br w:type="page"/>
      </w:r>
    </w:p>
    <w:p w14:paraId="13982A0F" w14:textId="2ACB76DB" w:rsidR="0049792A" w:rsidRPr="00642A8E" w:rsidRDefault="005C0717" w:rsidP="0049792A">
      <w:pPr>
        <w:pStyle w:val="Heading2"/>
        <w:rPr>
          <w:rFonts w:cs="Calibri"/>
          <w:sz w:val="32"/>
          <w:szCs w:val="32"/>
          <w:lang w:eastAsia="zh-CN"/>
        </w:rPr>
      </w:pPr>
      <w:bookmarkStart w:id="13" w:name="_Toc200118265"/>
      <w:r w:rsidRPr="00642A8E">
        <w:rPr>
          <w:rFonts w:cs="Calibri" w:hint="eastAsia"/>
          <w:sz w:val="32"/>
          <w:szCs w:val="32"/>
          <w:lang w:eastAsia="zh-CN"/>
        </w:rPr>
        <w:lastRenderedPageBreak/>
        <w:t>关键</w:t>
      </w:r>
      <w:r w:rsidR="00812892" w:rsidRPr="00642A8E">
        <w:rPr>
          <w:rFonts w:cs="Calibri" w:hint="eastAsia"/>
          <w:sz w:val="32"/>
          <w:szCs w:val="32"/>
          <w:lang w:eastAsia="zh-CN"/>
        </w:rPr>
        <w:t>要点</w:t>
      </w:r>
      <w:bookmarkEnd w:id="13"/>
    </w:p>
    <w:p w14:paraId="4F923BD1" w14:textId="3AEA2D6D" w:rsidR="0049792A" w:rsidRPr="0015796F" w:rsidRDefault="00EF5CCC" w:rsidP="00D96BFF">
      <w:pPr>
        <w:pStyle w:val="enumlev1"/>
        <w:rPr>
          <w:lang w:eastAsia="zh-CN"/>
        </w:rPr>
      </w:pPr>
      <w:r w:rsidRPr="00D96BFF">
        <w:rPr>
          <w:lang w:eastAsia="zh-CN"/>
        </w:rPr>
        <w:t>•</w:t>
      </w:r>
      <w:r w:rsidR="00D96BFF">
        <w:rPr>
          <w:lang w:eastAsia="zh-CN"/>
        </w:rPr>
        <w:tab/>
      </w:r>
      <w:r w:rsidR="0049792A" w:rsidRPr="0015796F">
        <w:rPr>
          <w:rFonts w:hint="eastAsia"/>
          <w:lang w:eastAsia="zh-CN"/>
        </w:rPr>
        <w:t>W</w:t>
      </w:r>
      <w:r w:rsidR="0049792A" w:rsidRPr="0015796F">
        <w:rPr>
          <w:lang w:eastAsia="zh-CN"/>
        </w:rPr>
        <w:t>SIS</w:t>
      </w:r>
      <w:r w:rsidR="00A965C4">
        <w:rPr>
          <w:rFonts w:hint="eastAsia"/>
          <w:lang w:eastAsia="zh-CN"/>
        </w:rPr>
        <w:t>是什么？</w:t>
      </w:r>
    </w:p>
    <w:p w14:paraId="380DADDF" w14:textId="0726852C" w:rsidR="0049792A" w:rsidRPr="00A86793" w:rsidRDefault="00EF5CCC" w:rsidP="00D96BFF">
      <w:pPr>
        <w:pStyle w:val="enumlev2"/>
        <w:rPr>
          <w:lang w:eastAsia="zh-CN"/>
        </w:rPr>
      </w:pPr>
      <w:r>
        <w:rPr>
          <w:lang w:eastAsia="zh-CN"/>
        </w:rPr>
        <w:t>–</w:t>
      </w:r>
      <w:r w:rsidR="00D96BFF">
        <w:rPr>
          <w:lang w:val="en-US" w:eastAsia="zh-CN"/>
        </w:rPr>
        <w:tab/>
      </w:r>
      <w:r w:rsidR="00831F41" w:rsidRPr="00A86793">
        <w:rPr>
          <w:lang w:eastAsia="zh-CN"/>
        </w:rPr>
        <w:t>利用数字技术促进可持续发展的联合国全球进程。</w:t>
      </w:r>
    </w:p>
    <w:p w14:paraId="7FD421E5" w14:textId="5CBA3555" w:rsidR="0049792A" w:rsidRDefault="00EF5CCC" w:rsidP="00D96BFF">
      <w:pPr>
        <w:pStyle w:val="enumlev2"/>
        <w:rPr>
          <w:lang w:eastAsia="zh-CN"/>
        </w:rPr>
      </w:pPr>
      <w:r>
        <w:rPr>
          <w:lang w:eastAsia="zh-CN"/>
        </w:rPr>
        <w:t>–</w:t>
      </w:r>
      <w:r w:rsidR="00D96BFF">
        <w:rPr>
          <w:lang w:val="en-US" w:eastAsia="zh-CN"/>
        </w:rPr>
        <w:tab/>
      </w:r>
      <w:r w:rsidR="001402BF" w:rsidRPr="001402BF">
        <w:rPr>
          <w:rFonts w:hint="eastAsia"/>
          <w:lang w:eastAsia="zh-CN"/>
        </w:rPr>
        <w:t>最</w:t>
      </w:r>
      <w:r w:rsidR="001402BF">
        <w:rPr>
          <w:rFonts w:hint="eastAsia"/>
          <w:lang w:eastAsia="zh-CN"/>
        </w:rPr>
        <w:t>初</w:t>
      </w:r>
      <w:r w:rsidR="001402BF" w:rsidRPr="001402BF">
        <w:rPr>
          <w:rFonts w:hint="eastAsia"/>
          <w:lang w:eastAsia="zh-CN"/>
        </w:rPr>
        <w:t>于</w:t>
      </w:r>
      <w:r w:rsidR="001402BF" w:rsidRPr="001402BF">
        <w:rPr>
          <w:rFonts w:hint="eastAsia"/>
          <w:lang w:eastAsia="zh-CN"/>
        </w:rPr>
        <w:t>1998</w:t>
      </w:r>
      <w:r w:rsidR="001402BF" w:rsidRPr="001402BF">
        <w:rPr>
          <w:rFonts w:hint="eastAsia"/>
          <w:lang w:eastAsia="zh-CN"/>
        </w:rPr>
        <w:t>年在美国明尼阿波利斯</w:t>
      </w:r>
      <w:r w:rsidR="001402BF">
        <w:rPr>
          <w:rFonts w:hint="eastAsia"/>
          <w:lang w:eastAsia="zh-CN"/>
        </w:rPr>
        <w:t>召开</w:t>
      </w:r>
      <w:r w:rsidR="001402BF" w:rsidRPr="001402BF">
        <w:rPr>
          <w:rFonts w:hint="eastAsia"/>
          <w:lang w:eastAsia="zh-CN"/>
        </w:rPr>
        <w:t>的国际电联全权代表大会上提出，并在日内瓦</w:t>
      </w:r>
      <w:r w:rsidR="00502EC2">
        <w:rPr>
          <w:rFonts w:hint="eastAsia"/>
          <w:lang w:eastAsia="zh-CN"/>
        </w:rPr>
        <w:t>（</w:t>
      </w:r>
      <w:r w:rsidR="00502EC2" w:rsidRPr="001402BF">
        <w:rPr>
          <w:rFonts w:hint="eastAsia"/>
          <w:lang w:eastAsia="zh-CN"/>
        </w:rPr>
        <w:t>2003</w:t>
      </w:r>
      <w:r w:rsidR="00502EC2" w:rsidRPr="001402BF">
        <w:rPr>
          <w:rFonts w:hint="eastAsia"/>
          <w:lang w:eastAsia="zh-CN"/>
        </w:rPr>
        <w:t>年</w:t>
      </w:r>
      <w:r w:rsidR="00502EC2">
        <w:rPr>
          <w:rFonts w:hint="eastAsia"/>
          <w:lang w:eastAsia="zh-CN"/>
        </w:rPr>
        <w:t>）</w:t>
      </w:r>
      <w:r w:rsidR="001402BF" w:rsidRPr="001402BF">
        <w:rPr>
          <w:rFonts w:hint="eastAsia"/>
          <w:lang w:eastAsia="zh-CN"/>
        </w:rPr>
        <w:t>和突尼斯</w:t>
      </w:r>
      <w:r w:rsidR="00502EC2">
        <w:rPr>
          <w:rFonts w:hint="eastAsia"/>
          <w:lang w:eastAsia="zh-CN"/>
        </w:rPr>
        <w:t>（</w:t>
      </w:r>
      <w:r w:rsidR="00502EC2" w:rsidRPr="001402BF">
        <w:rPr>
          <w:rFonts w:hint="eastAsia"/>
          <w:lang w:eastAsia="zh-CN"/>
        </w:rPr>
        <w:t>2005</w:t>
      </w:r>
      <w:r w:rsidR="00502EC2" w:rsidRPr="001402BF">
        <w:rPr>
          <w:rFonts w:hint="eastAsia"/>
          <w:lang w:eastAsia="zh-CN"/>
        </w:rPr>
        <w:t>年</w:t>
      </w:r>
      <w:r w:rsidR="00502EC2">
        <w:rPr>
          <w:rFonts w:hint="eastAsia"/>
          <w:lang w:eastAsia="zh-CN"/>
        </w:rPr>
        <w:t>）</w:t>
      </w:r>
      <w:r w:rsidR="001402BF">
        <w:rPr>
          <w:rFonts w:hint="eastAsia"/>
          <w:lang w:eastAsia="zh-CN"/>
        </w:rPr>
        <w:t>召开</w:t>
      </w:r>
      <w:r w:rsidR="001402BF" w:rsidRPr="001402BF">
        <w:rPr>
          <w:rFonts w:hint="eastAsia"/>
          <w:lang w:eastAsia="zh-CN"/>
        </w:rPr>
        <w:t>了两次重要峰会</w:t>
      </w:r>
      <w:r w:rsidR="001402BF">
        <w:rPr>
          <w:rFonts w:hint="eastAsia"/>
          <w:lang w:eastAsia="zh-CN"/>
        </w:rPr>
        <w:t>。</w:t>
      </w:r>
    </w:p>
    <w:p w14:paraId="08253EE3" w14:textId="13BBAC1F" w:rsidR="0049792A" w:rsidRPr="0015796F" w:rsidRDefault="00EF5CCC" w:rsidP="00D96BFF">
      <w:pPr>
        <w:pStyle w:val="enumlev2"/>
        <w:rPr>
          <w:lang w:eastAsia="zh-CN"/>
        </w:rPr>
      </w:pPr>
      <w:r>
        <w:rPr>
          <w:lang w:eastAsia="zh-CN"/>
        </w:rPr>
        <w:t>–</w:t>
      </w:r>
      <w:r w:rsidR="00D96BFF">
        <w:rPr>
          <w:lang w:val="en-US" w:eastAsia="zh-CN"/>
        </w:rPr>
        <w:tab/>
      </w:r>
      <w:r w:rsidR="009C4A2D" w:rsidRPr="00A86793">
        <w:rPr>
          <w:rFonts w:hint="eastAsia"/>
          <w:lang w:eastAsia="zh-CN"/>
        </w:rPr>
        <w:t>旨在弥合数字鸿沟</w:t>
      </w:r>
      <w:r w:rsidR="009C4A2D" w:rsidRPr="009C4A2D">
        <w:rPr>
          <w:rFonts w:hint="eastAsia"/>
          <w:lang w:eastAsia="zh-CN"/>
        </w:rPr>
        <w:t>，</w:t>
      </w:r>
      <w:r w:rsidR="009C4A2D">
        <w:rPr>
          <w:rFonts w:hint="eastAsia"/>
          <w:lang w:eastAsia="zh-CN"/>
        </w:rPr>
        <w:t>并</w:t>
      </w:r>
      <w:r w:rsidR="00D8618E">
        <w:rPr>
          <w:rFonts w:hint="eastAsia"/>
          <w:lang w:eastAsia="zh-CN"/>
        </w:rPr>
        <w:t>促进</w:t>
      </w:r>
      <w:r w:rsidR="009C4A2D" w:rsidRPr="009C4A2D">
        <w:rPr>
          <w:rFonts w:hint="eastAsia"/>
          <w:lang w:eastAsia="zh-CN"/>
        </w:rPr>
        <w:t>信息通信技术（</w:t>
      </w:r>
      <w:r w:rsidR="009C4A2D" w:rsidRPr="009C4A2D">
        <w:rPr>
          <w:rFonts w:hint="eastAsia"/>
          <w:lang w:eastAsia="zh-CN"/>
        </w:rPr>
        <w:t>ICT</w:t>
      </w:r>
      <w:r w:rsidR="009C4A2D" w:rsidRPr="009C4A2D">
        <w:rPr>
          <w:rFonts w:hint="eastAsia"/>
          <w:lang w:eastAsia="zh-CN"/>
        </w:rPr>
        <w:t>）</w:t>
      </w:r>
      <w:r w:rsidR="007B2508">
        <w:rPr>
          <w:rFonts w:hint="eastAsia"/>
          <w:lang w:eastAsia="zh-CN"/>
        </w:rPr>
        <w:t>的</w:t>
      </w:r>
      <w:r w:rsidR="007B2508" w:rsidRPr="009C4A2D">
        <w:rPr>
          <w:rFonts w:hint="eastAsia"/>
          <w:lang w:eastAsia="zh-CN"/>
        </w:rPr>
        <w:t>包容性</w:t>
      </w:r>
      <w:r w:rsidR="003E772B">
        <w:rPr>
          <w:rFonts w:hint="eastAsia"/>
          <w:lang w:eastAsia="zh-CN"/>
        </w:rPr>
        <w:t>获取</w:t>
      </w:r>
      <w:r w:rsidR="009C4A2D">
        <w:rPr>
          <w:rFonts w:hint="eastAsia"/>
          <w:lang w:eastAsia="zh-CN"/>
        </w:rPr>
        <w:t>。</w:t>
      </w:r>
    </w:p>
    <w:p w14:paraId="17EA4523" w14:textId="02467CAC" w:rsidR="0049792A" w:rsidRPr="0015796F" w:rsidRDefault="00EF5CCC" w:rsidP="00D96BFF">
      <w:pPr>
        <w:pStyle w:val="enumlev1"/>
        <w:rPr>
          <w:lang w:eastAsia="zh-CN"/>
        </w:rPr>
      </w:pPr>
      <w:r w:rsidRPr="00D96BFF">
        <w:rPr>
          <w:lang w:eastAsia="zh-CN"/>
        </w:rPr>
        <w:t>•</w:t>
      </w:r>
      <w:r w:rsidR="00D96BFF">
        <w:rPr>
          <w:lang w:eastAsia="zh-CN"/>
        </w:rPr>
        <w:tab/>
      </w:r>
      <w:r w:rsidR="00A71F6B" w:rsidRPr="0015796F">
        <w:rPr>
          <w:rFonts w:hint="eastAsia"/>
          <w:lang w:eastAsia="zh-CN"/>
        </w:rPr>
        <w:t>W</w:t>
      </w:r>
      <w:r w:rsidR="00A71F6B" w:rsidRPr="0015796F">
        <w:rPr>
          <w:lang w:eastAsia="zh-CN"/>
        </w:rPr>
        <w:t>SIS</w:t>
      </w:r>
      <w:r w:rsidR="00A71F6B">
        <w:rPr>
          <w:rFonts w:hint="eastAsia"/>
          <w:lang w:eastAsia="zh-CN"/>
        </w:rPr>
        <w:t>为什么重要？</w:t>
      </w:r>
    </w:p>
    <w:p w14:paraId="116B0BCF" w14:textId="6324309B" w:rsidR="0049792A" w:rsidRPr="0015796F" w:rsidRDefault="00EF5CCC" w:rsidP="00D96BFF">
      <w:pPr>
        <w:pStyle w:val="enumlev2"/>
        <w:rPr>
          <w:lang w:eastAsia="zh-CN"/>
        </w:rPr>
      </w:pPr>
      <w:r>
        <w:rPr>
          <w:lang w:eastAsia="zh-CN"/>
        </w:rPr>
        <w:t>–</w:t>
      </w:r>
      <w:r w:rsidR="00D96BFF">
        <w:rPr>
          <w:lang w:val="en-US" w:eastAsia="zh-CN"/>
        </w:rPr>
        <w:tab/>
      </w:r>
      <w:r w:rsidR="002A5F5D">
        <w:rPr>
          <w:rFonts w:hint="eastAsia"/>
          <w:lang w:eastAsia="zh-CN"/>
        </w:rPr>
        <w:t>数字工具对于</w:t>
      </w:r>
      <w:r w:rsidR="002A5F5D" w:rsidRPr="002A5F5D">
        <w:rPr>
          <w:rFonts w:hint="eastAsia"/>
          <w:lang w:eastAsia="zh-CN"/>
        </w:rPr>
        <w:t>实现国际商定的发展目标</w:t>
      </w:r>
      <w:r w:rsidR="002A5F5D">
        <w:rPr>
          <w:rFonts w:hint="eastAsia"/>
          <w:lang w:eastAsia="zh-CN"/>
        </w:rPr>
        <w:t>至关重要。</w:t>
      </w:r>
    </w:p>
    <w:p w14:paraId="52B0D199" w14:textId="35F5FE51" w:rsidR="0049792A" w:rsidRPr="0015796F" w:rsidRDefault="00EF5CCC" w:rsidP="00D96BFF">
      <w:pPr>
        <w:pStyle w:val="enumlev2"/>
        <w:rPr>
          <w:lang w:eastAsia="zh-CN"/>
        </w:rPr>
      </w:pPr>
      <w:r>
        <w:rPr>
          <w:lang w:eastAsia="zh-CN"/>
        </w:rPr>
        <w:t>–</w:t>
      </w:r>
      <w:r w:rsidR="00D96BFF">
        <w:rPr>
          <w:lang w:val="en-US" w:eastAsia="zh-CN"/>
        </w:rPr>
        <w:tab/>
      </w:r>
      <w:r w:rsidR="0049792A" w:rsidRPr="0015796F">
        <w:rPr>
          <w:lang w:eastAsia="zh-CN"/>
        </w:rPr>
        <w:t>WSIS</w:t>
      </w:r>
      <w:r w:rsidR="00F31162">
        <w:rPr>
          <w:rFonts w:hint="eastAsia"/>
          <w:lang w:eastAsia="zh-CN"/>
        </w:rPr>
        <w:t>促进普遍连接、数字包容和技术的负责任使用。</w:t>
      </w:r>
    </w:p>
    <w:p w14:paraId="6465CCC5" w14:textId="228EF9F8" w:rsidR="0049792A" w:rsidRPr="0015796F" w:rsidRDefault="00EF5CCC" w:rsidP="00D96BFF">
      <w:pPr>
        <w:pStyle w:val="enumlev2"/>
        <w:rPr>
          <w:lang w:eastAsia="zh-CN"/>
        </w:rPr>
      </w:pPr>
      <w:r>
        <w:rPr>
          <w:lang w:eastAsia="zh-CN"/>
        </w:rPr>
        <w:t>–</w:t>
      </w:r>
      <w:r w:rsidR="00D96BFF">
        <w:rPr>
          <w:lang w:val="en-US" w:eastAsia="zh-CN"/>
        </w:rPr>
        <w:tab/>
      </w:r>
      <w:r w:rsidR="00DF7301">
        <w:rPr>
          <w:rFonts w:hint="eastAsia"/>
          <w:lang w:eastAsia="zh-CN"/>
        </w:rPr>
        <w:t>尽管已</w:t>
      </w:r>
      <w:r w:rsidR="00502EC2">
        <w:rPr>
          <w:rFonts w:hint="eastAsia"/>
          <w:lang w:eastAsia="zh-CN"/>
        </w:rPr>
        <w:t>取得一定进展，但许多地区仍</w:t>
      </w:r>
      <w:r w:rsidR="00DF7301" w:rsidRPr="00DF7301">
        <w:rPr>
          <w:lang w:eastAsia="zh-CN"/>
        </w:rPr>
        <w:t>缺乏</w:t>
      </w:r>
      <w:r w:rsidR="002F3966">
        <w:rPr>
          <w:rFonts w:hint="eastAsia"/>
          <w:lang w:eastAsia="zh-CN"/>
        </w:rPr>
        <w:t>价格可承受</w:t>
      </w:r>
      <w:r w:rsidR="00DF7301" w:rsidRPr="00DF7301">
        <w:rPr>
          <w:lang w:eastAsia="zh-CN"/>
        </w:rPr>
        <w:t>且可靠的数字接入</w:t>
      </w:r>
      <w:r w:rsidR="00DF7301">
        <w:rPr>
          <w:rFonts w:hint="eastAsia"/>
          <w:lang w:eastAsia="zh-CN"/>
        </w:rPr>
        <w:t>。</w:t>
      </w:r>
    </w:p>
    <w:p w14:paraId="306D9AE0" w14:textId="06862EB7" w:rsidR="0049792A" w:rsidRPr="0015796F" w:rsidRDefault="00EF5CCC" w:rsidP="00D96BFF">
      <w:pPr>
        <w:pStyle w:val="enumlev1"/>
        <w:rPr>
          <w:lang w:eastAsia="zh-CN"/>
        </w:rPr>
      </w:pPr>
      <w:r w:rsidRPr="00D96BFF">
        <w:rPr>
          <w:lang w:eastAsia="zh-CN"/>
        </w:rPr>
        <w:t>•</w:t>
      </w:r>
      <w:r w:rsidR="00D96BFF">
        <w:rPr>
          <w:lang w:eastAsia="zh-CN"/>
        </w:rPr>
        <w:tab/>
      </w:r>
      <w:r w:rsidR="00DF7301">
        <w:rPr>
          <w:rFonts w:hint="eastAsia"/>
          <w:lang w:eastAsia="zh-CN"/>
        </w:rPr>
        <w:t>关键组成部分</w:t>
      </w:r>
    </w:p>
    <w:p w14:paraId="77DB6022" w14:textId="5A7AB8D4" w:rsidR="0049792A" w:rsidRPr="0015796F" w:rsidRDefault="00EF5CCC" w:rsidP="00D96BFF">
      <w:pPr>
        <w:pStyle w:val="enumlev2"/>
        <w:rPr>
          <w:lang w:eastAsia="zh-CN"/>
        </w:rPr>
      </w:pPr>
      <w:r>
        <w:rPr>
          <w:lang w:eastAsia="zh-CN"/>
        </w:rPr>
        <w:t>–</w:t>
      </w:r>
      <w:r w:rsidR="00D96BFF">
        <w:rPr>
          <w:lang w:val="en-US" w:eastAsia="zh-CN"/>
        </w:rPr>
        <w:tab/>
      </w:r>
      <w:r w:rsidR="0049792A" w:rsidRPr="0015796F">
        <w:rPr>
          <w:lang w:eastAsia="zh-CN"/>
        </w:rPr>
        <w:t>WSIS</w:t>
      </w:r>
      <w:r w:rsidR="00DF7301">
        <w:rPr>
          <w:rFonts w:hint="eastAsia"/>
          <w:lang w:eastAsia="zh-CN"/>
        </w:rPr>
        <w:t>行动方</w:t>
      </w:r>
      <w:r w:rsidR="002458DA">
        <w:rPr>
          <w:rFonts w:hint="eastAsia"/>
          <w:lang w:eastAsia="zh-CN"/>
        </w:rPr>
        <w:t>面</w:t>
      </w:r>
      <w:r w:rsidR="00DF7301">
        <w:rPr>
          <w:rFonts w:hint="eastAsia"/>
          <w:lang w:eastAsia="zh-CN"/>
        </w:rPr>
        <w:t>：</w:t>
      </w:r>
      <w:r w:rsidR="000541CC" w:rsidRPr="000541CC">
        <w:rPr>
          <w:rFonts w:hint="eastAsia"/>
          <w:lang w:eastAsia="zh-CN"/>
        </w:rPr>
        <w:t>涵盖</w:t>
      </w:r>
      <w:r w:rsidR="000541CC" w:rsidRPr="000541CC">
        <w:rPr>
          <w:rFonts w:hint="eastAsia"/>
          <w:lang w:eastAsia="zh-CN"/>
        </w:rPr>
        <w:t>11</w:t>
      </w:r>
      <w:r w:rsidR="000541CC" w:rsidRPr="000541CC">
        <w:rPr>
          <w:rFonts w:hint="eastAsia"/>
          <w:lang w:eastAsia="zh-CN"/>
        </w:rPr>
        <w:t>个</w:t>
      </w:r>
      <w:r w:rsidR="000541CC" w:rsidRPr="000541CC">
        <w:rPr>
          <w:rFonts w:hint="eastAsia"/>
          <w:lang w:eastAsia="zh-CN"/>
        </w:rPr>
        <w:t>ICT</w:t>
      </w:r>
      <w:r w:rsidR="000541CC" w:rsidRPr="000541CC">
        <w:rPr>
          <w:rFonts w:hint="eastAsia"/>
          <w:lang w:eastAsia="zh-CN"/>
        </w:rPr>
        <w:t>相关重点领域的框架，包括基础设施、能力建设、网络安全</w:t>
      </w:r>
      <w:r w:rsidR="00D61ADC">
        <w:rPr>
          <w:rFonts w:hint="eastAsia"/>
          <w:lang w:eastAsia="zh-CN"/>
        </w:rPr>
        <w:t>以及</w:t>
      </w:r>
      <w:r w:rsidR="000541CC" w:rsidRPr="000541CC">
        <w:rPr>
          <w:rFonts w:hint="eastAsia"/>
          <w:lang w:eastAsia="zh-CN"/>
        </w:rPr>
        <w:t>环境</w:t>
      </w:r>
      <w:r w:rsidR="000F4418">
        <w:rPr>
          <w:rFonts w:hint="eastAsia"/>
          <w:lang w:eastAsia="zh-CN"/>
        </w:rPr>
        <w:t>建设</w:t>
      </w:r>
      <w:r w:rsidR="000541CC" w:rsidRPr="000541CC">
        <w:rPr>
          <w:rFonts w:hint="eastAsia"/>
          <w:lang w:eastAsia="zh-CN"/>
        </w:rPr>
        <w:t>等。</w:t>
      </w:r>
    </w:p>
    <w:p w14:paraId="3603F39C" w14:textId="0A704E8A" w:rsidR="0049792A" w:rsidRPr="0015796F" w:rsidRDefault="00EF5CCC" w:rsidP="00D96BFF">
      <w:pPr>
        <w:pStyle w:val="enumlev2"/>
        <w:rPr>
          <w:lang w:eastAsia="zh-CN"/>
        </w:rPr>
      </w:pPr>
      <w:r>
        <w:rPr>
          <w:lang w:eastAsia="zh-CN"/>
        </w:rPr>
        <w:t>–</w:t>
      </w:r>
      <w:r w:rsidR="00D96BFF">
        <w:rPr>
          <w:lang w:val="en-US" w:eastAsia="zh-CN"/>
        </w:rPr>
        <w:tab/>
      </w:r>
      <w:r w:rsidR="0049792A" w:rsidRPr="0015796F">
        <w:rPr>
          <w:lang w:eastAsia="zh-CN"/>
        </w:rPr>
        <w:t>WSIS</w:t>
      </w:r>
      <w:r w:rsidR="0011703D">
        <w:rPr>
          <w:rFonts w:hint="eastAsia"/>
          <w:lang w:eastAsia="zh-CN"/>
        </w:rPr>
        <w:t>论坛：</w:t>
      </w:r>
      <w:r w:rsidR="00750AC7" w:rsidRPr="00750AC7">
        <w:rPr>
          <w:rFonts w:hint="eastAsia"/>
          <w:lang w:eastAsia="zh-CN"/>
        </w:rPr>
        <w:t>供利益</w:t>
      </w:r>
      <w:r w:rsidR="00750AC7">
        <w:rPr>
          <w:rFonts w:hint="eastAsia"/>
          <w:lang w:eastAsia="zh-CN"/>
        </w:rPr>
        <w:t>攸</w:t>
      </w:r>
      <w:r w:rsidR="00750AC7" w:rsidRPr="00750AC7">
        <w:rPr>
          <w:rFonts w:hint="eastAsia"/>
          <w:lang w:eastAsia="zh-CN"/>
        </w:rPr>
        <w:t>关方分享观点</w:t>
      </w:r>
      <w:r w:rsidR="00750AC7">
        <w:rPr>
          <w:rFonts w:hint="eastAsia"/>
          <w:lang w:eastAsia="zh-CN"/>
        </w:rPr>
        <w:t>和</w:t>
      </w:r>
      <w:r w:rsidR="00750AC7" w:rsidRPr="00750AC7">
        <w:rPr>
          <w:rFonts w:hint="eastAsia"/>
          <w:lang w:eastAsia="zh-CN"/>
        </w:rPr>
        <w:t>制定数字政策</w:t>
      </w:r>
      <w:r w:rsidR="00750AC7">
        <w:rPr>
          <w:rFonts w:hint="eastAsia"/>
          <w:lang w:eastAsia="zh-CN"/>
        </w:rPr>
        <w:t>的</w:t>
      </w:r>
      <w:r w:rsidR="00750AC7" w:rsidRPr="00750AC7">
        <w:rPr>
          <w:rFonts w:hint="eastAsia"/>
          <w:lang w:eastAsia="zh-CN"/>
        </w:rPr>
        <w:t>年度全球活动。</w:t>
      </w:r>
      <w:r w:rsidR="00442798">
        <w:rPr>
          <w:rFonts w:hint="eastAsia"/>
          <w:lang w:eastAsia="zh-CN"/>
        </w:rPr>
        <w:t>来自</w:t>
      </w:r>
      <w:r w:rsidR="00442798" w:rsidRPr="00854D95">
        <w:rPr>
          <w:rFonts w:hint="eastAsia"/>
          <w:lang w:eastAsia="zh-CN"/>
        </w:rPr>
        <w:t>利益攸关</w:t>
      </w:r>
      <w:r w:rsidR="00442798">
        <w:rPr>
          <w:rFonts w:hint="eastAsia"/>
          <w:lang w:eastAsia="zh-CN"/>
        </w:rPr>
        <w:t>多</w:t>
      </w:r>
      <w:r w:rsidR="00442798" w:rsidRPr="00854D95">
        <w:rPr>
          <w:rFonts w:hint="eastAsia"/>
          <w:lang w:eastAsia="zh-CN"/>
        </w:rPr>
        <w:t>方</w:t>
      </w:r>
      <w:r w:rsidR="00442798">
        <w:rPr>
          <w:rFonts w:hint="eastAsia"/>
          <w:lang w:eastAsia="zh-CN"/>
        </w:rPr>
        <w:t>的</w:t>
      </w:r>
      <w:r w:rsidR="003E504A">
        <w:rPr>
          <w:rFonts w:hint="eastAsia"/>
          <w:lang w:eastAsia="zh-CN"/>
        </w:rPr>
        <w:t>现场</w:t>
      </w:r>
      <w:r w:rsidR="00442798">
        <w:rPr>
          <w:rFonts w:hint="eastAsia"/>
          <w:lang w:eastAsia="zh-CN"/>
        </w:rPr>
        <w:t>和</w:t>
      </w:r>
      <w:r w:rsidR="003E504A">
        <w:rPr>
          <w:rFonts w:hint="eastAsia"/>
          <w:lang w:eastAsia="zh-CN"/>
        </w:rPr>
        <w:t>远程</w:t>
      </w:r>
      <w:r w:rsidR="00843344">
        <w:rPr>
          <w:rFonts w:hint="eastAsia"/>
          <w:lang w:eastAsia="zh-CN"/>
        </w:rPr>
        <w:t>参</w:t>
      </w:r>
      <w:r w:rsidR="00442798">
        <w:rPr>
          <w:rFonts w:hint="eastAsia"/>
          <w:lang w:eastAsia="zh-CN"/>
        </w:rPr>
        <w:t>会者</w:t>
      </w:r>
      <w:r w:rsidR="00854D95" w:rsidRPr="00854D95">
        <w:rPr>
          <w:rFonts w:hint="eastAsia"/>
          <w:lang w:eastAsia="zh-CN"/>
        </w:rPr>
        <w:t>超过</w:t>
      </w:r>
      <w:r w:rsidR="00442798">
        <w:rPr>
          <w:rFonts w:hint="eastAsia"/>
          <w:lang w:eastAsia="zh-CN"/>
        </w:rPr>
        <w:t>5</w:t>
      </w:r>
      <w:r w:rsidR="00442798">
        <w:rPr>
          <w:rFonts w:hint="eastAsia"/>
          <w:lang w:eastAsia="zh-CN"/>
        </w:rPr>
        <w:t>万名</w:t>
      </w:r>
      <w:r w:rsidR="00854D95" w:rsidRPr="00854D95">
        <w:rPr>
          <w:rFonts w:hint="eastAsia"/>
          <w:lang w:eastAsia="zh-CN"/>
        </w:rPr>
        <w:t>。</w:t>
      </w:r>
    </w:p>
    <w:p w14:paraId="50A579DE" w14:textId="37BB755D" w:rsidR="0049792A" w:rsidRPr="0015796F" w:rsidRDefault="00EF5CCC" w:rsidP="00D96BFF">
      <w:pPr>
        <w:pStyle w:val="enumlev2"/>
        <w:rPr>
          <w:lang w:eastAsia="zh-CN"/>
        </w:rPr>
      </w:pPr>
      <w:r>
        <w:rPr>
          <w:lang w:eastAsia="zh-CN"/>
        </w:rPr>
        <w:t>–</w:t>
      </w:r>
      <w:r w:rsidR="00D96BFF">
        <w:rPr>
          <w:lang w:val="en-US" w:eastAsia="zh-CN"/>
        </w:rPr>
        <w:tab/>
      </w:r>
      <w:r w:rsidR="0049792A" w:rsidRPr="0015796F">
        <w:rPr>
          <w:lang w:eastAsia="zh-CN"/>
        </w:rPr>
        <w:t>WSIS</w:t>
      </w:r>
      <w:r w:rsidR="00DF7301" w:rsidRPr="00FD2D0E">
        <w:rPr>
          <w:rFonts w:hint="eastAsia"/>
          <w:lang w:eastAsia="zh-CN"/>
        </w:rPr>
        <w:t>清点工作</w:t>
      </w:r>
      <w:r w:rsidR="00DF7301">
        <w:rPr>
          <w:rFonts w:hint="eastAsia"/>
          <w:lang w:eastAsia="zh-CN"/>
        </w:rPr>
        <w:t>：</w:t>
      </w:r>
      <w:r w:rsidR="002C7F94" w:rsidRPr="002C7F94">
        <w:rPr>
          <w:rFonts w:hint="eastAsia"/>
          <w:lang w:eastAsia="zh-CN"/>
        </w:rPr>
        <w:t>汇集全球</w:t>
      </w:r>
      <w:r w:rsidR="002C7F94">
        <w:rPr>
          <w:rFonts w:hint="eastAsia"/>
          <w:lang w:eastAsia="zh-CN"/>
        </w:rPr>
        <w:t>超过</w:t>
      </w:r>
      <w:r w:rsidR="002C7F94" w:rsidRPr="002C7F94">
        <w:rPr>
          <w:rFonts w:hint="eastAsia"/>
          <w:lang w:eastAsia="zh-CN"/>
        </w:rPr>
        <w:t>1</w:t>
      </w:r>
      <w:r w:rsidR="002C7F94">
        <w:rPr>
          <w:lang w:val="en-US" w:eastAsia="zh-CN"/>
        </w:rPr>
        <w:t>.</w:t>
      </w:r>
      <w:r w:rsidR="002C7F94" w:rsidRPr="002C7F94">
        <w:rPr>
          <w:rFonts w:hint="eastAsia"/>
          <w:lang w:eastAsia="zh-CN"/>
        </w:rPr>
        <w:t>5</w:t>
      </w:r>
      <w:r w:rsidR="002C7F94">
        <w:rPr>
          <w:rFonts w:hint="eastAsia"/>
          <w:lang w:eastAsia="zh-CN"/>
        </w:rPr>
        <w:t>万</w:t>
      </w:r>
      <w:r w:rsidR="002C7F94" w:rsidRPr="002C7F94">
        <w:rPr>
          <w:rFonts w:hint="eastAsia"/>
          <w:lang w:eastAsia="zh-CN"/>
        </w:rPr>
        <w:t>个</w:t>
      </w:r>
      <w:r w:rsidR="002C7F94">
        <w:rPr>
          <w:rFonts w:hint="eastAsia"/>
          <w:lang w:eastAsia="zh-CN"/>
        </w:rPr>
        <w:t>ICT</w:t>
      </w:r>
      <w:r w:rsidR="002C7F94" w:rsidRPr="002C7F94">
        <w:rPr>
          <w:rFonts w:hint="eastAsia"/>
          <w:lang w:eastAsia="zh-CN"/>
        </w:rPr>
        <w:t>项目的数据库，拥有</w:t>
      </w:r>
      <w:r w:rsidR="002C7F94" w:rsidRPr="002C7F94">
        <w:rPr>
          <w:rFonts w:hint="eastAsia"/>
          <w:lang w:eastAsia="zh-CN"/>
        </w:rPr>
        <w:t>200</w:t>
      </w:r>
      <w:r w:rsidR="002C7F94">
        <w:rPr>
          <w:rFonts w:hint="eastAsia"/>
          <w:lang w:eastAsia="zh-CN"/>
        </w:rPr>
        <w:t>多</w:t>
      </w:r>
      <w:r w:rsidR="002C7F94" w:rsidRPr="002C7F94">
        <w:rPr>
          <w:rFonts w:hint="eastAsia"/>
          <w:lang w:eastAsia="zh-CN"/>
        </w:rPr>
        <w:t>万注册用户。</w:t>
      </w:r>
    </w:p>
    <w:p w14:paraId="77411D73" w14:textId="5E404513" w:rsidR="0049792A" w:rsidRPr="0015796F" w:rsidRDefault="00EF5CCC" w:rsidP="00D96BFF">
      <w:pPr>
        <w:pStyle w:val="enumlev2"/>
        <w:rPr>
          <w:lang w:eastAsia="zh-CN"/>
        </w:rPr>
      </w:pPr>
      <w:r>
        <w:rPr>
          <w:lang w:eastAsia="zh-CN"/>
        </w:rPr>
        <w:t>–</w:t>
      </w:r>
      <w:r w:rsidR="00D96BFF">
        <w:rPr>
          <w:lang w:val="en-US" w:eastAsia="zh-CN"/>
        </w:rPr>
        <w:tab/>
      </w:r>
      <w:r w:rsidR="0049792A" w:rsidRPr="0015796F">
        <w:rPr>
          <w:lang w:eastAsia="zh-CN"/>
        </w:rPr>
        <w:t>WSIS</w:t>
      </w:r>
      <w:r w:rsidR="00DF7301">
        <w:rPr>
          <w:rFonts w:hint="eastAsia"/>
          <w:lang w:eastAsia="zh-CN"/>
        </w:rPr>
        <w:t>奖：</w:t>
      </w:r>
      <w:r w:rsidR="00200640" w:rsidRPr="00A86793">
        <w:rPr>
          <w:rFonts w:hint="eastAsia"/>
          <w:lang w:eastAsia="zh-CN"/>
        </w:rPr>
        <w:t>用于</w:t>
      </w:r>
      <w:r w:rsidR="00854D95" w:rsidRPr="00A86793">
        <w:rPr>
          <w:lang w:eastAsia="zh-CN"/>
        </w:rPr>
        <w:t>表彰有影响力的数字发展项目的年度奖项</w:t>
      </w:r>
      <w:r w:rsidR="00854D95" w:rsidRPr="00854D95">
        <w:rPr>
          <w:lang w:eastAsia="zh-CN"/>
        </w:rPr>
        <w:t>。</w:t>
      </w:r>
      <w:r w:rsidR="00854D95" w:rsidRPr="00854D95">
        <w:rPr>
          <w:rFonts w:hint="eastAsia"/>
          <w:lang w:eastAsia="zh-CN"/>
        </w:rPr>
        <w:t>迄今为止</w:t>
      </w:r>
      <w:r w:rsidR="00200640">
        <w:rPr>
          <w:rFonts w:hint="eastAsia"/>
          <w:lang w:eastAsia="zh-CN"/>
        </w:rPr>
        <w:t>，共</w:t>
      </w:r>
      <w:r w:rsidR="006D7468">
        <w:rPr>
          <w:rFonts w:hint="eastAsia"/>
          <w:lang w:eastAsia="zh-CN"/>
        </w:rPr>
        <w:t>有</w:t>
      </w:r>
      <w:r w:rsidR="00854D95" w:rsidRPr="00854D95">
        <w:rPr>
          <w:rFonts w:hint="eastAsia"/>
          <w:lang w:eastAsia="zh-CN"/>
        </w:rPr>
        <w:t>234</w:t>
      </w:r>
      <w:r w:rsidR="00200640">
        <w:rPr>
          <w:rFonts w:hint="eastAsia"/>
          <w:lang w:eastAsia="zh-CN"/>
        </w:rPr>
        <w:t>个</w:t>
      </w:r>
      <w:r w:rsidR="006D7468">
        <w:rPr>
          <w:rFonts w:hint="eastAsia"/>
          <w:lang w:eastAsia="zh-CN"/>
        </w:rPr>
        <w:t>获奖者</w:t>
      </w:r>
      <w:r w:rsidR="00CE7CC8">
        <w:rPr>
          <w:rFonts w:hint="eastAsia"/>
          <w:lang w:eastAsia="zh-CN"/>
        </w:rPr>
        <w:t>和</w:t>
      </w:r>
      <w:r w:rsidR="00854D95" w:rsidRPr="00854D95">
        <w:rPr>
          <w:rFonts w:hint="eastAsia"/>
          <w:lang w:eastAsia="zh-CN"/>
        </w:rPr>
        <w:t>648</w:t>
      </w:r>
      <w:r w:rsidR="00200640">
        <w:rPr>
          <w:rFonts w:hint="eastAsia"/>
          <w:lang w:eastAsia="zh-CN"/>
        </w:rPr>
        <w:t>个</w:t>
      </w:r>
      <w:r w:rsidR="006D7468">
        <w:rPr>
          <w:rFonts w:hint="eastAsia"/>
          <w:lang w:eastAsia="zh-CN"/>
        </w:rPr>
        <w:t>领军者</w:t>
      </w:r>
      <w:r w:rsidR="00854D95" w:rsidRPr="00854D95">
        <w:rPr>
          <w:rFonts w:hint="eastAsia"/>
          <w:lang w:eastAsia="zh-CN"/>
        </w:rPr>
        <w:t>。</w:t>
      </w:r>
    </w:p>
    <w:p w14:paraId="1813C2E2" w14:textId="6FCB7CDF" w:rsidR="0049792A" w:rsidRPr="0015796F" w:rsidRDefault="00EF5CCC" w:rsidP="00D96BFF">
      <w:pPr>
        <w:pStyle w:val="enumlev1"/>
        <w:rPr>
          <w:lang w:eastAsia="zh-CN"/>
        </w:rPr>
      </w:pPr>
      <w:r w:rsidRPr="00D96BFF">
        <w:rPr>
          <w:lang w:eastAsia="zh-CN"/>
        </w:rPr>
        <w:t>•</w:t>
      </w:r>
      <w:r w:rsidR="00D96BFF">
        <w:rPr>
          <w:lang w:eastAsia="zh-CN"/>
        </w:rPr>
        <w:tab/>
      </w:r>
      <w:r w:rsidR="004A60CF">
        <w:rPr>
          <w:rFonts w:hint="eastAsia"/>
          <w:lang w:eastAsia="zh-CN"/>
        </w:rPr>
        <w:t>国际电联的作用</w:t>
      </w:r>
    </w:p>
    <w:p w14:paraId="4928268D" w14:textId="348D4C3A" w:rsidR="0049792A" w:rsidRPr="0015796F" w:rsidRDefault="00EF5CCC" w:rsidP="00D96BFF">
      <w:pPr>
        <w:pStyle w:val="enumlev2"/>
        <w:rPr>
          <w:lang w:eastAsia="zh-CN"/>
        </w:rPr>
      </w:pPr>
      <w:r>
        <w:rPr>
          <w:lang w:eastAsia="zh-CN"/>
        </w:rPr>
        <w:t>–</w:t>
      </w:r>
      <w:r w:rsidR="00D96BFF">
        <w:rPr>
          <w:lang w:val="en-US" w:eastAsia="zh-CN"/>
        </w:rPr>
        <w:tab/>
      </w:r>
      <w:r w:rsidR="00954FF9" w:rsidRPr="00A86793">
        <w:rPr>
          <w:rFonts w:hint="eastAsia"/>
          <w:lang w:eastAsia="zh-CN"/>
        </w:rPr>
        <w:t>国际电联</w:t>
      </w:r>
      <w:r w:rsidR="00DD5B7E" w:rsidRPr="00A86793">
        <w:rPr>
          <w:rFonts w:hint="eastAsia"/>
          <w:lang w:eastAsia="zh-CN"/>
        </w:rPr>
        <w:t>召集并推</w:t>
      </w:r>
      <w:r w:rsidR="00421247" w:rsidRPr="00A86793">
        <w:rPr>
          <w:rFonts w:hint="eastAsia"/>
          <w:lang w:eastAsia="zh-CN"/>
        </w:rPr>
        <w:t>动</w:t>
      </w:r>
      <w:r w:rsidR="00DD5B7E" w:rsidRPr="00DD5B7E">
        <w:rPr>
          <w:rFonts w:hint="eastAsia"/>
          <w:lang w:eastAsia="zh-CN"/>
        </w:rPr>
        <w:t>WSIS</w:t>
      </w:r>
      <w:r w:rsidR="00DD5B7E" w:rsidRPr="00DD5B7E">
        <w:rPr>
          <w:rFonts w:hint="eastAsia"/>
          <w:lang w:eastAsia="zh-CN"/>
        </w:rPr>
        <w:t>的</w:t>
      </w:r>
      <w:r w:rsidR="00DD5B7E">
        <w:rPr>
          <w:rFonts w:hint="eastAsia"/>
          <w:lang w:eastAsia="zh-CN"/>
        </w:rPr>
        <w:t>落实</w:t>
      </w:r>
      <w:r w:rsidR="00DD5B7E" w:rsidRPr="00DD5B7E">
        <w:rPr>
          <w:rFonts w:hint="eastAsia"/>
          <w:lang w:eastAsia="zh-CN"/>
        </w:rPr>
        <w:t>工作</w:t>
      </w:r>
      <w:r w:rsidR="00DD5B7E">
        <w:rPr>
          <w:rFonts w:hint="eastAsia"/>
          <w:lang w:eastAsia="zh-CN"/>
        </w:rPr>
        <w:t>。</w:t>
      </w:r>
    </w:p>
    <w:p w14:paraId="245BCFE2" w14:textId="6D717FF8" w:rsidR="0049792A" w:rsidRPr="0015796F" w:rsidRDefault="00EF5CCC" w:rsidP="00D96BFF">
      <w:pPr>
        <w:pStyle w:val="enumlev2"/>
        <w:rPr>
          <w:lang w:eastAsia="zh-CN"/>
        </w:rPr>
      </w:pPr>
      <w:r>
        <w:rPr>
          <w:lang w:eastAsia="zh-CN"/>
        </w:rPr>
        <w:t>–</w:t>
      </w:r>
      <w:r w:rsidR="00D96BFF">
        <w:rPr>
          <w:lang w:val="en-US" w:eastAsia="zh-CN"/>
        </w:rPr>
        <w:tab/>
      </w:r>
      <w:r w:rsidR="00D752DF" w:rsidRPr="00D752DF">
        <w:rPr>
          <w:rFonts w:hint="eastAsia"/>
          <w:lang w:eastAsia="zh-CN"/>
        </w:rPr>
        <w:t>协调全球努力，</w:t>
      </w:r>
      <w:r w:rsidR="000B4CCB">
        <w:rPr>
          <w:rFonts w:hint="eastAsia"/>
          <w:lang w:eastAsia="zh-CN"/>
        </w:rPr>
        <w:t>承</w:t>
      </w:r>
      <w:r w:rsidR="00D752DF" w:rsidRPr="00D752DF">
        <w:rPr>
          <w:rFonts w:hint="eastAsia"/>
          <w:lang w:eastAsia="zh-CN"/>
        </w:rPr>
        <w:t>办</w:t>
      </w:r>
      <w:r w:rsidR="00D752DF" w:rsidRPr="00D752DF">
        <w:rPr>
          <w:rFonts w:hint="eastAsia"/>
          <w:lang w:eastAsia="zh-CN"/>
        </w:rPr>
        <w:t>WSIS</w:t>
      </w:r>
      <w:r w:rsidR="00D752DF" w:rsidRPr="00D752DF">
        <w:rPr>
          <w:rFonts w:hint="eastAsia"/>
          <w:lang w:eastAsia="zh-CN"/>
        </w:rPr>
        <w:t>论坛，并支持数字技能培训和基础设施</w:t>
      </w:r>
      <w:r w:rsidR="00B83098">
        <w:rPr>
          <w:rFonts w:hint="eastAsia"/>
          <w:lang w:eastAsia="zh-CN"/>
        </w:rPr>
        <w:t>建设</w:t>
      </w:r>
      <w:r w:rsidR="00D752DF" w:rsidRPr="00D752DF">
        <w:rPr>
          <w:rFonts w:hint="eastAsia"/>
          <w:lang w:eastAsia="zh-CN"/>
        </w:rPr>
        <w:t>。</w:t>
      </w:r>
    </w:p>
    <w:p w14:paraId="7142D0B7" w14:textId="64F21672" w:rsidR="0049792A" w:rsidRPr="0015796F" w:rsidRDefault="00EF5CCC" w:rsidP="00D96BFF">
      <w:pPr>
        <w:pStyle w:val="enumlev2"/>
        <w:rPr>
          <w:lang w:eastAsia="zh-CN"/>
        </w:rPr>
      </w:pPr>
      <w:r>
        <w:rPr>
          <w:lang w:eastAsia="zh-CN"/>
        </w:rPr>
        <w:t>–</w:t>
      </w:r>
      <w:r w:rsidR="00D96BFF">
        <w:rPr>
          <w:lang w:val="en-US" w:eastAsia="zh-CN"/>
        </w:rPr>
        <w:tab/>
      </w:r>
      <w:r w:rsidR="00FA6947" w:rsidRPr="00FA6947">
        <w:rPr>
          <w:rFonts w:hint="eastAsia"/>
          <w:lang w:eastAsia="zh-CN"/>
        </w:rPr>
        <w:t>与</w:t>
      </w:r>
      <w:r w:rsidR="00ED6B26">
        <w:rPr>
          <w:rFonts w:hint="eastAsia"/>
          <w:lang w:eastAsia="zh-CN"/>
        </w:rPr>
        <w:t>各</w:t>
      </w:r>
      <w:r w:rsidR="00FA6947" w:rsidRPr="00FA6947">
        <w:rPr>
          <w:rFonts w:hint="eastAsia"/>
          <w:lang w:eastAsia="zh-CN"/>
        </w:rPr>
        <w:t>联合国机构、各国政府、国际组织、私营部门、技术</w:t>
      </w:r>
      <w:r w:rsidR="00C46DAD">
        <w:rPr>
          <w:rFonts w:hint="eastAsia"/>
          <w:lang w:eastAsia="zh-CN"/>
        </w:rPr>
        <w:t>社团</w:t>
      </w:r>
      <w:r w:rsidR="00FA6947" w:rsidRPr="00FA6947">
        <w:rPr>
          <w:rFonts w:hint="eastAsia"/>
          <w:lang w:eastAsia="zh-CN"/>
        </w:rPr>
        <w:t>、学术界和民间</w:t>
      </w:r>
      <w:r w:rsidR="00283F49">
        <w:rPr>
          <w:rFonts w:hint="eastAsia"/>
          <w:lang w:eastAsia="zh-CN"/>
        </w:rPr>
        <w:t>团体</w:t>
      </w:r>
      <w:r w:rsidR="00FA6947" w:rsidRPr="00FA6947">
        <w:rPr>
          <w:rFonts w:hint="eastAsia"/>
          <w:lang w:eastAsia="zh-CN"/>
        </w:rPr>
        <w:t>合作。</w:t>
      </w:r>
    </w:p>
    <w:p w14:paraId="2B4DDE7D" w14:textId="606CD575" w:rsidR="0049792A" w:rsidRPr="0015796F" w:rsidRDefault="00EF5CCC" w:rsidP="00D96BFF">
      <w:pPr>
        <w:pStyle w:val="enumlev1"/>
        <w:rPr>
          <w:lang w:eastAsia="zh-CN"/>
        </w:rPr>
      </w:pPr>
      <w:r w:rsidRPr="00D96BFF">
        <w:rPr>
          <w:lang w:eastAsia="zh-CN"/>
        </w:rPr>
        <w:t>•</w:t>
      </w:r>
      <w:r w:rsidR="00D96BFF">
        <w:rPr>
          <w:lang w:eastAsia="zh-CN"/>
        </w:rPr>
        <w:tab/>
      </w:r>
      <w:r w:rsidR="00396CD8">
        <w:rPr>
          <w:rFonts w:hint="eastAsia"/>
          <w:lang w:eastAsia="zh-CN"/>
        </w:rPr>
        <w:t>成</w:t>
      </w:r>
      <w:r w:rsidR="003C3E45">
        <w:rPr>
          <w:rFonts w:hint="eastAsia"/>
          <w:lang w:eastAsia="zh-CN"/>
        </w:rPr>
        <w:t>果</w:t>
      </w:r>
    </w:p>
    <w:p w14:paraId="655D2B5D" w14:textId="4F76691E" w:rsidR="0049792A" w:rsidRPr="0015796F" w:rsidRDefault="00EF5CCC" w:rsidP="00D96BFF">
      <w:pPr>
        <w:pStyle w:val="enumlev2"/>
        <w:rPr>
          <w:lang w:eastAsia="zh-CN"/>
        </w:rPr>
      </w:pPr>
      <w:r>
        <w:rPr>
          <w:lang w:eastAsia="zh-CN"/>
        </w:rPr>
        <w:t>–</w:t>
      </w:r>
      <w:r w:rsidR="00D96BFF">
        <w:rPr>
          <w:lang w:val="en-US" w:eastAsia="zh-CN"/>
        </w:rPr>
        <w:tab/>
      </w:r>
      <w:r w:rsidR="00224757" w:rsidRPr="00224757">
        <w:rPr>
          <w:rFonts w:hint="eastAsia"/>
          <w:lang w:eastAsia="zh-CN"/>
        </w:rPr>
        <w:t>互联网使用率从</w:t>
      </w:r>
      <w:r w:rsidR="00224757" w:rsidRPr="00224757">
        <w:rPr>
          <w:rFonts w:hint="eastAsia"/>
          <w:lang w:eastAsia="zh-CN"/>
        </w:rPr>
        <w:t>2005</w:t>
      </w:r>
      <w:r w:rsidR="00224757" w:rsidRPr="00224757">
        <w:rPr>
          <w:rFonts w:hint="eastAsia"/>
          <w:lang w:eastAsia="zh-CN"/>
        </w:rPr>
        <w:t>年的</w:t>
      </w:r>
      <w:r w:rsidR="00224757" w:rsidRPr="00224757">
        <w:rPr>
          <w:rFonts w:hint="eastAsia"/>
          <w:lang w:eastAsia="zh-CN"/>
        </w:rPr>
        <w:t>16%</w:t>
      </w:r>
      <w:r w:rsidR="00224757" w:rsidRPr="00224757">
        <w:rPr>
          <w:rFonts w:hint="eastAsia"/>
          <w:lang w:eastAsia="zh-CN"/>
        </w:rPr>
        <w:t>增长到</w:t>
      </w:r>
      <w:r w:rsidR="00224757" w:rsidRPr="00224757">
        <w:rPr>
          <w:rFonts w:hint="eastAsia"/>
          <w:lang w:eastAsia="zh-CN"/>
        </w:rPr>
        <w:t>2024</w:t>
      </w:r>
      <w:r w:rsidR="00224757" w:rsidRPr="00224757">
        <w:rPr>
          <w:rFonts w:hint="eastAsia"/>
          <w:lang w:eastAsia="zh-CN"/>
        </w:rPr>
        <w:t>年的</w:t>
      </w:r>
      <w:r w:rsidR="00224757" w:rsidRPr="00224757">
        <w:rPr>
          <w:rFonts w:hint="eastAsia"/>
          <w:lang w:eastAsia="zh-CN"/>
        </w:rPr>
        <w:t>68%</w:t>
      </w:r>
      <w:r w:rsidR="00224757" w:rsidRPr="00224757">
        <w:rPr>
          <w:rFonts w:hint="eastAsia"/>
          <w:lang w:eastAsia="zh-CN"/>
        </w:rPr>
        <w:t>。</w:t>
      </w:r>
    </w:p>
    <w:p w14:paraId="42557357" w14:textId="2A9626BD" w:rsidR="0049792A" w:rsidRPr="0015796F" w:rsidRDefault="00EF5CCC" w:rsidP="00D96BFF">
      <w:pPr>
        <w:pStyle w:val="enumlev2"/>
        <w:rPr>
          <w:lang w:eastAsia="zh-CN"/>
        </w:rPr>
      </w:pPr>
      <w:r>
        <w:rPr>
          <w:lang w:eastAsia="zh-CN"/>
        </w:rPr>
        <w:t>–</w:t>
      </w:r>
      <w:r w:rsidR="00D96BFF">
        <w:rPr>
          <w:lang w:val="en-US" w:eastAsia="zh-CN"/>
        </w:rPr>
        <w:tab/>
      </w:r>
      <w:r w:rsidR="00AF6439" w:rsidRPr="00AF6439">
        <w:rPr>
          <w:lang w:eastAsia="zh-CN"/>
        </w:rPr>
        <w:t>在网络安全、电子服务和数字包容方面取得了重大进展。</w:t>
      </w:r>
    </w:p>
    <w:p w14:paraId="6336A14D" w14:textId="36BD52A2" w:rsidR="0049792A" w:rsidRPr="0015796F" w:rsidRDefault="00EF5CCC" w:rsidP="00D96BFF">
      <w:pPr>
        <w:pStyle w:val="enumlev2"/>
        <w:rPr>
          <w:lang w:eastAsia="zh-CN"/>
        </w:rPr>
      </w:pPr>
      <w:r>
        <w:rPr>
          <w:lang w:eastAsia="zh-CN"/>
        </w:rPr>
        <w:t>–</w:t>
      </w:r>
      <w:r w:rsidR="00D96BFF">
        <w:rPr>
          <w:lang w:val="en-US" w:eastAsia="zh-CN"/>
        </w:rPr>
        <w:tab/>
      </w:r>
      <w:r w:rsidR="00502015" w:rsidRPr="00A86793">
        <w:rPr>
          <w:lang w:eastAsia="zh-CN"/>
        </w:rPr>
        <w:t>全球移动蜂窝签约量已超过</w:t>
      </w:r>
      <w:r w:rsidR="00502015" w:rsidRPr="00502015">
        <w:rPr>
          <w:szCs w:val="24"/>
          <w:lang w:eastAsia="zh-CN"/>
        </w:rPr>
        <w:t>90</w:t>
      </w:r>
      <w:r w:rsidR="00502015" w:rsidRPr="00502015">
        <w:rPr>
          <w:szCs w:val="24"/>
          <w:lang w:eastAsia="zh-CN"/>
        </w:rPr>
        <w:t>亿</w:t>
      </w:r>
      <w:r w:rsidR="00502015">
        <w:rPr>
          <w:rFonts w:hint="eastAsia"/>
          <w:szCs w:val="24"/>
          <w:lang w:eastAsia="zh-CN"/>
        </w:rPr>
        <w:t>。</w:t>
      </w:r>
    </w:p>
    <w:p w14:paraId="41D6F8DD" w14:textId="684B7D34" w:rsidR="0049792A" w:rsidRPr="0015796F" w:rsidRDefault="00EF5CCC" w:rsidP="00D96BFF">
      <w:pPr>
        <w:pStyle w:val="enumlev2"/>
        <w:rPr>
          <w:lang w:eastAsia="zh-CN"/>
        </w:rPr>
      </w:pPr>
      <w:r>
        <w:rPr>
          <w:lang w:eastAsia="zh-CN"/>
        </w:rPr>
        <w:t>–</w:t>
      </w:r>
      <w:r w:rsidR="00D96BFF">
        <w:rPr>
          <w:lang w:val="en-US" w:eastAsia="zh-CN"/>
        </w:rPr>
        <w:tab/>
      </w:r>
      <w:r w:rsidR="00F05EE8" w:rsidRPr="00A86793">
        <w:rPr>
          <w:rFonts w:hint="eastAsia"/>
          <w:lang w:eastAsia="zh-CN"/>
        </w:rPr>
        <w:t>国际电联</w:t>
      </w:r>
      <w:r w:rsidR="00F05EE8" w:rsidRPr="00A86793">
        <w:rPr>
          <w:lang w:eastAsia="zh-CN"/>
        </w:rPr>
        <w:t>学院已为全球超过</w:t>
      </w:r>
      <w:r w:rsidR="00F05EE8" w:rsidRPr="00F05EE8">
        <w:rPr>
          <w:szCs w:val="24"/>
          <w:lang w:eastAsia="zh-CN"/>
        </w:rPr>
        <w:t>4</w:t>
      </w:r>
      <w:r w:rsidR="00B046BC">
        <w:rPr>
          <w:szCs w:val="24"/>
          <w:lang w:val="en-US" w:eastAsia="zh-CN"/>
        </w:rPr>
        <w:t>.</w:t>
      </w:r>
      <w:r w:rsidR="00F05EE8" w:rsidRPr="00F05EE8">
        <w:rPr>
          <w:szCs w:val="24"/>
          <w:lang w:eastAsia="zh-CN"/>
        </w:rPr>
        <w:t>5</w:t>
      </w:r>
      <w:r w:rsidR="00B046BC">
        <w:rPr>
          <w:rFonts w:hint="eastAsia"/>
          <w:szCs w:val="24"/>
          <w:lang w:eastAsia="zh-CN"/>
        </w:rPr>
        <w:t>万</w:t>
      </w:r>
      <w:r w:rsidR="00F05EE8" w:rsidRPr="00F05EE8">
        <w:rPr>
          <w:szCs w:val="24"/>
          <w:lang w:eastAsia="zh-CN"/>
        </w:rPr>
        <w:t>名学习者提供培训。</w:t>
      </w:r>
    </w:p>
    <w:p w14:paraId="6F1613B8" w14:textId="676E43FC" w:rsidR="0049792A" w:rsidRPr="0015796F" w:rsidRDefault="00EF5CCC" w:rsidP="00D96BFF">
      <w:pPr>
        <w:pStyle w:val="enumlev2"/>
        <w:rPr>
          <w:szCs w:val="24"/>
          <w:lang w:eastAsia="zh-CN"/>
        </w:rPr>
      </w:pPr>
      <w:r>
        <w:rPr>
          <w:lang w:eastAsia="zh-CN"/>
        </w:rPr>
        <w:t>–</w:t>
      </w:r>
      <w:r w:rsidR="00D96BFF">
        <w:rPr>
          <w:lang w:val="en-US" w:eastAsia="zh-CN"/>
        </w:rPr>
        <w:tab/>
      </w:r>
      <w:r w:rsidR="00102CF6" w:rsidRPr="00102CF6">
        <w:rPr>
          <w:szCs w:val="24"/>
          <w:lang w:eastAsia="zh-CN"/>
        </w:rPr>
        <w:t>2024</w:t>
      </w:r>
      <w:r w:rsidR="00102CF6" w:rsidRPr="00A86793">
        <w:rPr>
          <w:lang w:eastAsia="zh-CN"/>
        </w:rPr>
        <w:t>年上半年</w:t>
      </w:r>
      <w:r w:rsidR="00102CF6" w:rsidRPr="00102CF6">
        <w:rPr>
          <w:szCs w:val="24"/>
          <w:lang w:eastAsia="zh-CN"/>
        </w:rPr>
        <w:t>，国际电联数字化转型中心的参与者已超过</w:t>
      </w:r>
      <w:r w:rsidR="00102CF6" w:rsidRPr="00102CF6">
        <w:rPr>
          <w:szCs w:val="24"/>
          <w:lang w:eastAsia="zh-CN"/>
        </w:rPr>
        <w:t>7</w:t>
      </w:r>
      <w:r w:rsidR="00102CF6">
        <w:rPr>
          <w:szCs w:val="24"/>
          <w:lang w:val="en-US" w:eastAsia="zh-CN"/>
        </w:rPr>
        <w:t>.</w:t>
      </w:r>
      <w:r w:rsidR="00102CF6" w:rsidRPr="00102CF6">
        <w:rPr>
          <w:szCs w:val="24"/>
          <w:lang w:eastAsia="zh-CN"/>
        </w:rPr>
        <w:t>7</w:t>
      </w:r>
      <w:r w:rsidR="00102CF6">
        <w:rPr>
          <w:rFonts w:hint="eastAsia"/>
          <w:szCs w:val="24"/>
          <w:lang w:eastAsia="zh-CN"/>
        </w:rPr>
        <w:t>万</w:t>
      </w:r>
      <w:r w:rsidR="00102CF6" w:rsidRPr="00102CF6">
        <w:rPr>
          <w:szCs w:val="24"/>
          <w:lang w:eastAsia="zh-CN"/>
        </w:rPr>
        <w:t>人，其中</w:t>
      </w:r>
      <w:r w:rsidR="00102CF6" w:rsidRPr="00102CF6">
        <w:rPr>
          <w:szCs w:val="24"/>
          <w:lang w:eastAsia="zh-CN"/>
        </w:rPr>
        <w:t>55%</w:t>
      </w:r>
      <w:r w:rsidR="00102CF6" w:rsidRPr="00102CF6">
        <w:rPr>
          <w:szCs w:val="24"/>
          <w:lang w:eastAsia="zh-CN"/>
        </w:rPr>
        <w:t>是女性。</w:t>
      </w:r>
    </w:p>
    <w:p w14:paraId="3CFF6717" w14:textId="1F2BAE36" w:rsidR="0049792A" w:rsidRPr="0015796F" w:rsidRDefault="00EF5CCC" w:rsidP="00D96BFF">
      <w:pPr>
        <w:pStyle w:val="enumlev2"/>
        <w:rPr>
          <w:szCs w:val="24"/>
          <w:lang w:eastAsia="zh-CN"/>
        </w:rPr>
      </w:pPr>
      <w:r>
        <w:rPr>
          <w:lang w:eastAsia="zh-CN"/>
        </w:rPr>
        <w:t>–</w:t>
      </w:r>
      <w:r w:rsidR="00D96BFF">
        <w:rPr>
          <w:lang w:val="en-US" w:eastAsia="zh-CN"/>
        </w:rPr>
        <w:tab/>
      </w:r>
      <w:r w:rsidR="00DD2E9D">
        <w:rPr>
          <w:rFonts w:hint="eastAsia"/>
          <w:szCs w:val="24"/>
          <w:lang w:eastAsia="zh-CN"/>
        </w:rPr>
        <w:t>国际电联</w:t>
      </w:r>
      <w:r w:rsidR="00C930CF">
        <w:rPr>
          <w:rFonts w:hint="eastAsia"/>
          <w:szCs w:val="24"/>
          <w:lang w:eastAsia="zh-CN"/>
        </w:rPr>
        <w:t>的</w:t>
      </w:r>
      <w:r w:rsidR="00FD4C53">
        <w:rPr>
          <w:rFonts w:hint="eastAsia"/>
          <w:szCs w:val="24"/>
          <w:lang w:eastAsia="zh-CN"/>
        </w:rPr>
        <w:t>《</w:t>
      </w:r>
      <w:r w:rsidR="00FD4C53" w:rsidRPr="00FD4C53">
        <w:rPr>
          <w:rFonts w:hint="eastAsia"/>
          <w:szCs w:val="24"/>
          <w:lang w:eastAsia="zh-CN"/>
        </w:rPr>
        <w:t>全球网络安全议程》</w:t>
      </w:r>
      <w:r w:rsidR="00DD2E9D" w:rsidRPr="00DD2E9D">
        <w:rPr>
          <w:rFonts w:hint="eastAsia"/>
          <w:szCs w:val="24"/>
          <w:lang w:eastAsia="zh-CN"/>
        </w:rPr>
        <w:t>为</w:t>
      </w:r>
      <w:r w:rsidR="00FD4C53">
        <w:rPr>
          <w:rFonts w:hint="eastAsia"/>
          <w:szCs w:val="24"/>
          <w:lang w:eastAsia="zh-CN"/>
        </w:rPr>
        <w:t>促进</w:t>
      </w:r>
      <w:r w:rsidR="00DD2E9D" w:rsidRPr="00DD2E9D">
        <w:rPr>
          <w:rFonts w:hint="eastAsia"/>
          <w:szCs w:val="24"/>
          <w:lang w:eastAsia="zh-CN"/>
        </w:rPr>
        <w:t>全球网络安全提供了全面框架。</w:t>
      </w:r>
    </w:p>
    <w:p w14:paraId="2D22B0E7" w14:textId="124B29DA" w:rsidR="0049792A" w:rsidRPr="0015796F" w:rsidRDefault="00EF5CCC" w:rsidP="00D96BFF">
      <w:pPr>
        <w:pStyle w:val="enumlev2"/>
        <w:rPr>
          <w:szCs w:val="24"/>
          <w:lang w:eastAsia="zh-CN"/>
        </w:rPr>
      </w:pPr>
      <w:r>
        <w:rPr>
          <w:lang w:eastAsia="zh-CN"/>
        </w:rPr>
        <w:t>–</w:t>
      </w:r>
      <w:r w:rsidR="00D96BFF">
        <w:rPr>
          <w:lang w:val="en-US" w:eastAsia="zh-CN"/>
        </w:rPr>
        <w:tab/>
      </w:r>
      <w:r w:rsidR="001C37CE" w:rsidRPr="001C37CE">
        <w:rPr>
          <w:szCs w:val="24"/>
          <w:lang w:eastAsia="zh-CN"/>
        </w:rPr>
        <w:t>国际电联</w:t>
      </w:r>
      <w:r w:rsidR="00521BA5">
        <w:rPr>
          <w:rFonts w:hint="eastAsia"/>
          <w:szCs w:val="24"/>
          <w:lang w:eastAsia="zh-CN"/>
        </w:rPr>
        <w:t>和</w:t>
      </w:r>
      <w:r w:rsidR="001C37CE" w:rsidRPr="001C37CE">
        <w:rPr>
          <w:szCs w:val="24"/>
          <w:lang w:eastAsia="zh-CN"/>
        </w:rPr>
        <w:t>联合国儿童基金会</w:t>
      </w:r>
      <w:r w:rsidR="00521BA5">
        <w:rPr>
          <w:rFonts w:hint="eastAsia"/>
          <w:szCs w:val="24"/>
          <w:lang w:eastAsia="zh-CN"/>
        </w:rPr>
        <w:t>（</w:t>
      </w:r>
      <w:r w:rsidR="00521BA5">
        <w:rPr>
          <w:rFonts w:hint="eastAsia"/>
          <w:szCs w:val="24"/>
          <w:lang w:eastAsia="zh-CN"/>
        </w:rPr>
        <w:t>UNICEF</w:t>
      </w:r>
      <w:r w:rsidR="00521BA5">
        <w:rPr>
          <w:rFonts w:hint="eastAsia"/>
          <w:szCs w:val="24"/>
          <w:lang w:eastAsia="zh-CN"/>
        </w:rPr>
        <w:t>）</w:t>
      </w:r>
      <w:r w:rsidR="008357EF">
        <w:rPr>
          <w:rFonts w:hint="eastAsia"/>
          <w:szCs w:val="24"/>
          <w:lang w:eastAsia="zh-CN"/>
        </w:rPr>
        <w:t>共同实施</w:t>
      </w:r>
      <w:r w:rsidR="007B6384">
        <w:rPr>
          <w:rFonts w:hint="eastAsia"/>
          <w:szCs w:val="24"/>
          <w:lang w:eastAsia="zh-CN"/>
        </w:rPr>
        <w:t>的</w:t>
      </w:r>
      <w:r w:rsidR="001D1951" w:rsidRPr="001D1951">
        <w:rPr>
          <w:rFonts w:hint="eastAsia"/>
          <w:szCs w:val="24"/>
          <w:lang w:eastAsia="zh-CN"/>
        </w:rPr>
        <w:t>互联网校校通</w:t>
      </w:r>
      <w:r w:rsidR="001D1951">
        <w:rPr>
          <w:rFonts w:hint="eastAsia"/>
          <w:szCs w:val="24"/>
          <w:lang w:eastAsia="zh-CN"/>
        </w:rPr>
        <w:t>（</w:t>
      </w:r>
      <w:r w:rsidR="001C37CE" w:rsidRPr="001C37CE">
        <w:rPr>
          <w:szCs w:val="24"/>
          <w:lang w:eastAsia="zh-CN"/>
        </w:rPr>
        <w:t>Giga</w:t>
      </w:r>
      <w:r w:rsidR="001D1951">
        <w:rPr>
          <w:rFonts w:hint="eastAsia"/>
          <w:szCs w:val="24"/>
          <w:lang w:eastAsia="zh-CN"/>
        </w:rPr>
        <w:t>）</w:t>
      </w:r>
      <w:r w:rsidR="001C37CE" w:rsidRPr="001C37CE">
        <w:rPr>
          <w:szCs w:val="24"/>
          <w:lang w:eastAsia="zh-CN"/>
        </w:rPr>
        <w:t>举措旨在</w:t>
      </w:r>
      <w:r w:rsidR="00002C25">
        <w:rPr>
          <w:rFonts w:hint="eastAsia"/>
          <w:szCs w:val="24"/>
          <w:lang w:eastAsia="zh-CN"/>
        </w:rPr>
        <w:t>让</w:t>
      </w:r>
      <w:r w:rsidR="001C37CE" w:rsidRPr="001C37CE">
        <w:rPr>
          <w:szCs w:val="24"/>
          <w:lang w:eastAsia="zh-CN"/>
        </w:rPr>
        <w:t>每</w:t>
      </w:r>
      <w:r w:rsidR="007B6384">
        <w:rPr>
          <w:rFonts w:hint="eastAsia"/>
          <w:szCs w:val="24"/>
          <w:lang w:eastAsia="zh-CN"/>
        </w:rPr>
        <w:t>一</w:t>
      </w:r>
      <w:r w:rsidR="001C37CE" w:rsidRPr="001C37CE">
        <w:rPr>
          <w:szCs w:val="24"/>
          <w:lang w:eastAsia="zh-CN"/>
        </w:rPr>
        <w:t>所学校</w:t>
      </w:r>
      <w:r w:rsidR="007B6384">
        <w:rPr>
          <w:rFonts w:hint="eastAsia"/>
          <w:szCs w:val="24"/>
          <w:lang w:eastAsia="zh-CN"/>
        </w:rPr>
        <w:t>都</w:t>
      </w:r>
      <w:r w:rsidR="00002C25">
        <w:rPr>
          <w:rFonts w:hint="eastAsia"/>
          <w:szCs w:val="24"/>
          <w:lang w:eastAsia="zh-CN"/>
        </w:rPr>
        <w:t>能上</w:t>
      </w:r>
      <w:r w:rsidR="001C37CE" w:rsidRPr="001C37CE">
        <w:rPr>
          <w:szCs w:val="24"/>
          <w:lang w:eastAsia="zh-CN"/>
        </w:rPr>
        <w:t>网。</w:t>
      </w:r>
    </w:p>
    <w:p w14:paraId="26E955B3" w14:textId="7488B46D" w:rsidR="0049792A" w:rsidRPr="0015796F" w:rsidRDefault="00EF5CCC" w:rsidP="00A46788">
      <w:pPr>
        <w:pStyle w:val="enumlev1"/>
        <w:keepNext/>
        <w:keepLines/>
        <w:rPr>
          <w:lang w:eastAsia="zh-CN"/>
        </w:rPr>
      </w:pPr>
      <w:r w:rsidRPr="00D96BFF">
        <w:rPr>
          <w:lang w:eastAsia="zh-CN"/>
        </w:rPr>
        <w:lastRenderedPageBreak/>
        <w:t>•</w:t>
      </w:r>
      <w:r w:rsidR="00D96BFF">
        <w:rPr>
          <w:lang w:eastAsia="zh-CN"/>
        </w:rPr>
        <w:tab/>
      </w:r>
      <w:r w:rsidR="00646EA2">
        <w:rPr>
          <w:rFonts w:hint="eastAsia"/>
          <w:lang w:eastAsia="zh-CN"/>
        </w:rPr>
        <w:t>展望（</w:t>
      </w:r>
      <w:r w:rsidR="0049792A" w:rsidRPr="0015796F">
        <w:rPr>
          <w:lang w:eastAsia="zh-CN"/>
        </w:rPr>
        <w:t>WSIS+20</w:t>
      </w:r>
      <w:r w:rsidR="00646EA2">
        <w:rPr>
          <w:rFonts w:hint="eastAsia"/>
          <w:lang w:eastAsia="zh-CN"/>
        </w:rPr>
        <w:t>及</w:t>
      </w:r>
      <w:r w:rsidR="0096350A">
        <w:rPr>
          <w:rFonts w:hint="eastAsia"/>
          <w:lang w:eastAsia="zh-CN"/>
        </w:rPr>
        <w:t>未来</w:t>
      </w:r>
      <w:r w:rsidR="00646EA2">
        <w:rPr>
          <w:rFonts w:hint="eastAsia"/>
          <w:lang w:eastAsia="zh-CN"/>
        </w:rPr>
        <w:t>）</w:t>
      </w:r>
    </w:p>
    <w:p w14:paraId="60898E50" w14:textId="28090D38" w:rsidR="0049792A" w:rsidRPr="00D96BFF" w:rsidRDefault="00EF5CCC" w:rsidP="00A46788">
      <w:pPr>
        <w:pStyle w:val="enumlev2"/>
        <w:keepNext/>
        <w:keepLines/>
        <w:rPr>
          <w:lang w:eastAsia="zh-CN"/>
        </w:rPr>
      </w:pPr>
      <w:r>
        <w:rPr>
          <w:lang w:eastAsia="zh-CN"/>
        </w:rPr>
        <w:t>–</w:t>
      </w:r>
      <w:r w:rsidR="00D96BFF">
        <w:rPr>
          <w:lang w:val="en-US" w:eastAsia="zh-CN"/>
        </w:rPr>
        <w:tab/>
      </w:r>
      <w:r w:rsidR="00FE485E" w:rsidRPr="00D96BFF">
        <w:rPr>
          <w:lang w:eastAsia="zh-CN"/>
        </w:rPr>
        <w:t>2025</w:t>
      </w:r>
      <w:r w:rsidR="00FE485E" w:rsidRPr="00D96BFF">
        <w:rPr>
          <w:lang w:eastAsia="zh-CN"/>
        </w:rPr>
        <w:t>年的</w:t>
      </w:r>
      <w:r w:rsidR="00FE485E" w:rsidRPr="00D96BFF">
        <w:rPr>
          <w:lang w:eastAsia="zh-CN"/>
        </w:rPr>
        <w:t>WSIS+20</w:t>
      </w:r>
      <w:r w:rsidR="00FE485E" w:rsidRPr="00D96BFF">
        <w:rPr>
          <w:lang w:eastAsia="zh-CN"/>
        </w:rPr>
        <w:t>审查将评估</w:t>
      </w:r>
      <w:r w:rsidR="00D30CE1" w:rsidRPr="00D96BFF">
        <w:rPr>
          <w:rFonts w:hint="eastAsia"/>
          <w:lang w:eastAsia="zh-CN"/>
        </w:rPr>
        <w:t>二十</w:t>
      </w:r>
      <w:r w:rsidR="00FE485E" w:rsidRPr="00D96BFF">
        <w:rPr>
          <w:lang w:eastAsia="zh-CN"/>
        </w:rPr>
        <w:t>年</w:t>
      </w:r>
      <w:r w:rsidR="00630441" w:rsidRPr="00D96BFF">
        <w:rPr>
          <w:rFonts w:hint="eastAsia"/>
          <w:lang w:eastAsia="zh-CN"/>
        </w:rPr>
        <w:t>来</w:t>
      </w:r>
      <w:r w:rsidR="00FE485E" w:rsidRPr="00D96BFF">
        <w:rPr>
          <w:lang w:eastAsia="zh-CN"/>
        </w:rPr>
        <w:t>的进展并设定未来目标。</w:t>
      </w:r>
    </w:p>
    <w:p w14:paraId="18258E8C" w14:textId="661EA100" w:rsidR="0049792A" w:rsidRPr="00D96BFF" w:rsidRDefault="00EF5CCC" w:rsidP="00D96BFF">
      <w:pPr>
        <w:pStyle w:val="enumlev2"/>
        <w:rPr>
          <w:lang w:eastAsia="zh-CN"/>
        </w:rPr>
      </w:pPr>
      <w:r>
        <w:rPr>
          <w:lang w:eastAsia="zh-CN"/>
        </w:rPr>
        <w:t>–</w:t>
      </w:r>
      <w:r w:rsidR="00D96BFF" w:rsidRPr="00D96BFF">
        <w:rPr>
          <w:lang w:eastAsia="zh-CN"/>
        </w:rPr>
        <w:tab/>
      </w:r>
      <w:r w:rsidR="00A37639" w:rsidRPr="00D96BFF">
        <w:rPr>
          <w:lang w:eastAsia="zh-CN"/>
        </w:rPr>
        <w:t>重点领域：普遍且有意义的连接、能力建设</w:t>
      </w:r>
      <w:r w:rsidR="00A37639" w:rsidRPr="00D96BFF">
        <w:rPr>
          <w:rFonts w:hint="eastAsia"/>
          <w:lang w:eastAsia="zh-CN"/>
        </w:rPr>
        <w:t>和</w:t>
      </w:r>
      <w:r w:rsidR="00A37639" w:rsidRPr="00D96BFF">
        <w:rPr>
          <w:lang w:eastAsia="zh-CN"/>
        </w:rPr>
        <w:t>数字技能、网络安全、新兴技术、数字合作以及技术的可持续利用。</w:t>
      </w:r>
    </w:p>
    <w:p w14:paraId="73DA5185" w14:textId="4272B6B5" w:rsidR="0049792A" w:rsidRPr="0015796F" w:rsidRDefault="00EF5CCC" w:rsidP="00D96BFF">
      <w:pPr>
        <w:pStyle w:val="enumlev2"/>
        <w:rPr>
          <w:lang w:eastAsia="zh-CN"/>
        </w:rPr>
      </w:pPr>
      <w:r>
        <w:rPr>
          <w:lang w:eastAsia="zh-CN"/>
        </w:rPr>
        <w:t>–</w:t>
      </w:r>
      <w:r w:rsidR="00D96BFF" w:rsidRPr="00D96BFF">
        <w:rPr>
          <w:lang w:eastAsia="zh-CN"/>
        </w:rPr>
        <w:tab/>
      </w:r>
      <w:r w:rsidR="00623FA6" w:rsidRPr="00D96BFF">
        <w:rPr>
          <w:rFonts w:hint="eastAsia"/>
          <w:spacing w:val="-2"/>
          <w:lang w:eastAsia="zh-CN"/>
        </w:rPr>
        <w:t>重要的是</w:t>
      </w:r>
      <w:r w:rsidR="00C61361" w:rsidRPr="00D96BFF">
        <w:rPr>
          <w:spacing w:val="-2"/>
          <w:lang w:eastAsia="zh-CN"/>
        </w:rPr>
        <w:t>将《全球数字契约》承诺</w:t>
      </w:r>
      <w:r w:rsidR="009D17D2" w:rsidRPr="00D96BFF">
        <w:rPr>
          <w:rFonts w:hint="eastAsia"/>
          <w:spacing w:val="-2"/>
          <w:lang w:eastAsia="zh-CN"/>
        </w:rPr>
        <w:t>的落实</w:t>
      </w:r>
      <w:r w:rsidR="00C61361" w:rsidRPr="00D96BFF">
        <w:rPr>
          <w:spacing w:val="-2"/>
          <w:lang w:eastAsia="zh-CN"/>
        </w:rPr>
        <w:t>纳入</w:t>
      </w:r>
      <w:r w:rsidR="00C61361" w:rsidRPr="00D96BFF">
        <w:rPr>
          <w:spacing w:val="-2"/>
          <w:lang w:eastAsia="zh-CN"/>
        </w:rPr>
        <w:t>WSIS</w:t>
      </w:r>
      <w:r w:rsidR="00C61361" w:rsidRPr="00D96BFF">
        <w:rPr>
          <w:spacing w:val="-2"/>
          <w:lang w:eastAsia="zh-CN"/>
        </w:rPr>
        <w:t>架构，以避免重复工作，</w:t>
      </w:r>
      <w:r w:rsidR="00C61361" w:rsidRPr="00D96BFF">
        <w:rPr>
          <w:rFonts w:hint="eastAsia"/>
          <w:spacing w:val="-2"/>
          <w:lang w:eastAsia="zh-CN"/>
        </w:rPr>
        <w:t>并</w:t>
      </w:r>
      <w:r w:rsidR="00C61361" w:rsidRPr="00D96BFF">
        <w:rPr>
          <w:spacing w:val="-2"/>
          <w:lang w:eastAsia="zh-CN"/>
        </w:rPr>
        <w:t>确保</w:t>
      </w:r>
      <w:r w:rsidR="00DE462C" w:rsidRPr="00D96BFF">
        <w:rPr>
          <w:rFonts w:hint="eastAsia"/>
          <w:spacing w:val="-2"/>
          <w:lang w:eastAsia="zh-CN"/>
        </w:rPr>
        <w:t>连贯一致的</w:t>
      </w:r>
      <w:r w:rsidR="00C61361" w:rsidRPr="00D96BFF">
        <w:rPr>
          <w:spacing w:val="-2"/>
          <w:lang w:eastAsia="zh-CN"/>
        </w:rPr>
        <w:t>数字合作</w:t>
      </w:r>
      <w:r w:rsidR="00DE462C" w:rsidRPr="00D96BFF">
        <w:rPr>
          <w:rFonts w:hint="eastAsia"/>
          <w:spacing w:val="-2"/>
          <w:lang w:eastAsia="zh-CN"/>
        </w:rPr>
        <w:t>方法</w:t>
      </w:r>
      <w:r w:rsidR="00C61361" w:rsidRPr="00D96BFF">
        <w:rPr>
          <w:spacing w:val="-2"/>
          <w:lang w:eastAsia="zh-CN"/>
        </w:rPr>
        <w:t>。</w:t>
      </w:r>
    </w:p>
    <w:p w14:paraId="19765228" w14:textId="77777777" w:rsidR="0049792A" w:rsidRPr="00F33654" w:rsidRDefault="0049792A" w:rsidP="00F33654">
      <w:pPr>
        <w:ind w:firstLineChars="200" w:firstLine="480"/>
        <w:rPr>
          <w:rFonts w:cs="Calibri"/>
          <w:lang w:eastAsia="zh-CN"/>
        </w:rPr>
      </w:pPr>
      <w:r w:rsidRPr="00F33654">
        <w:rPr>
          <w:rFonts w:cs="Calibri"/>
          <w:lang w:eastAsia="zh-CN"/>
        </w:rPr>
        <w:br w:type="page"/>
      </w:r>
    </w:p>
    <w:p w14:paraId="6B3A7F4D" w14:textId="01E34D8A" w:rsidR="0049792A" w:rsidRPr="00CD5050" w:rsidRDefault="00173E56" w:rsidP="00AD16CE">
      <w:pPr>
        <w:pStyle w:val="Heading1"/>
        <w:ind w:left="0" w:firstLine="0"/>
        <w:rPr>
          <w:rFonts w:cs="Calibri"/>
          <w:color w:val="0F4761"/>
          <w:spacing w:val="-4"/>
          <w:sz w:val="40"/>
          <w:szCs w:val="40"/>
          <w:lang w:eastAsia="zh-CN"/>
        </w:rPr>
      </w:pPr>
      <w:bookmarkStart w:id="14" w:name="_Toc200118266"/>
      <w:r w:rsidRPr="00CD5050">
        <w:rPr>
          <w:rFonts w:cs="Calibri" w:hint="eastAsia"/>
          <w:color w:val="0F4761"/>
          <w:spacing w:val="-4"/>
          <w:sz w:val="40"/>
          <w:szCs w:val="40"/>
          <w:lang w:eastAsia="zh-CN"/>
        </w:rPr>
        <w:lastRenderedPageBreak/>
        <w:t>第二</w:t>
      </w:r>
      <w:r w:rsidR="00E806F0" w:rsidRPr="00CD5050">
        <w:rPr>
          <w:rFonts w:cs="Calibri" w:hint="eastAsia"/>
          <w:color w:val="0F4761"/>
          <w:spacing w:val="-4"/>
          <w:sz w:val="40"/>
          <w:szCs w:val="40"/>
          <w:lang w:eastAsia="zh-CN"/>
        </w:rPr>
        <w:t>节</w:t>
      </w:r>
      <w:r w:rsidRPr="00CD5050">
        <w:rPr>
          <w:rFonts w:cs="Calibri" w:hint="eastAsia"/>
          <w:color w:val="0F4761"/>
          <w:spacing w:val="-4"/>
          <w:sz w:val="40"/>
          <w:szCs w:val="40"/>
          <w:lang w:eastAsia="zh-CN"/>
        </w:rPr>
        <w:t>：</w:t>
      </w:r>
      <w:r w:rsidR="0049792A" w:rsidRPr="00CD5050">
        <w:rPr>
          <w:rFonts w:cs="Calibri"/>
          <w:color w:val="0F4761"/>
          <w:spacing w:val="-4"/>
          <w:sz w:val="40"/>
          <w:szCs w:val="40"/>
          <w:lang w:eastAsia="zh-CN"/>
        </w:rPr>
        <w:t>WSIS+20</w:t>
      </w:r>
      <w:r w:rsidRPr="00CD5050">
        <w:rPr>
          <w:rFonts w:cs="Calibri" w:hint="eastAsia"/>
          <w:color w:val="0F4761"/>
          <w:spacing w:val="-4"/>
          <w:sz w:val="40"/>
          <w:szCs w:val="40"/>
          <w:lang w:eastAsia="zh-CN"/>
        </w:rPr>
        <w:t>报告：</w:t>
      </w:r>
      <w:r w:rsidR="00A3510F" w:rsidRPr="00CD5050">
        <w:rPr>
          <w:rFonts w:cs="Calibri"/>
          <w:color w:val="0F4761"/>
          <w:spacing w:val="-4"/>
          <w:sz w:val="40"/>
          <w:szCs w:val="40"/>
          <w:lang w:eastAsia="zh-CN"/>
        </w:rPr>
        <w:t>建设人人共享的数字未来</w:t>
      </w:r>
      <w:r w:rsidR="0049792A" w:rsidRPr="00CD5050">
        <w:rPr>
          <w:rFonts w:cs="Calibri"/>
          <w:color w:val="0F4761"/>
          <w:spacing w:val="-4"/>
          <w:sz w:val="40"/>
          <w:szCs w:val="40"/>
          <w:lang w:eastAsia="zh-CN"/>
        </w:rPr>
        <w:t xml:space="preserve"> </w:t>
      </w:r>
      <w:r w:rsidRPr="00CD5050">
        <w:rPr>
          <w:rFonts w:cs="Calibri"/>
          <w:color w:val="0F4761"/>
          <w:spacing w:val="-4"/>
          <w:sz w:val="40"/>
          <w:szCs w:val="40"/>
          <w:lang w:eastAsia="zh-CN"/>
        </w:rPr>
        <w:t>–</w:t>
      </w:r>
      <w:r w:rsidR="0049792A" w:rsidRPr="00CD5050">
        <w:rPr>
          <w:rFonts w:cs="Calibri"/>
          <w:color w:val="0F4761"/>
          <w:spacing w:val="-4"/>
          <w:sz w:val="40"/>
          <w:szCs w:val="40"/>
          <w:lang w:eastAsia="zh-CN"/>
        </w:rPr>
        <w:t xml:space="preserve"> </w:t>
      </w:r>
      <w:r w:rsidRPr="00CD5050">
        <w:rPr>
          <w:rFonts w:cs="Calibri" w:hint="eastAsia"/>
          <w:color w:val="0F4761"/>
          <w:spacing w:val="-4"/>
          <w:sz w:val="40"/>
          <w:szCs w:val="40"/>
          <w:lang w:eastAsia="zh-CN"/>
        </w:rPr>
        <w:t>概述</w:t>
      </w:r>
      <w:bookmarkEnd w:id="14"/>
      <w:r w:rsidR="0049792A" w:rsidRPr="00CD5050">
        <w:rPr>
          <w:rFonts w:cs="Calibri"/>
          <w:color w:val="0F4761"/>
          <w:spacing w:val="-4"/>
          <w:sz w:val="40"/>
          <w:szCs w:val="40"/>
          <w:lang w:eastAsia="zh-CN"/>
        </w:rPr>
        <w:tab/>
      </w:r>
    </w:p>
    <w:p w14:paraId="37E597C9" w14:textId="0485588C" w:rsidR="0049792A" w:rsidRPr="000B4914" w:rsidRDefault="00763CA7" w:rsidP="00CD5050">
      <w:pPr>
        <w:spacing w:before="360"/>
        <w:ind w:firstLineChars="200" w:firstLine="480"/>
        <w:rPr>
          <w:rFonts w:cs="Calibri"/>
          <w:lang w:eastAsia="zh-CN"/>
        </w:rPr>
      </w:pPr>
      <w:r>
        <w:rPr>
          <w:rFonts w:cs="Calibri" w:hint="eastAsia"/>
          <w:lang w:eastAsia="zh-CN"/>
        </w:rPr>
        <w:t>二十年来，</w:t>
      </w:r>
      <w:r w:rsidRPr="00763CA7">
        <w:rPr>
          <w:rFonts w:cs="Calibri" w:hint="eastAsia"/>
          <w:lang w:eastAsia="zh-CN"/>
        </w:rPr>
        <w:t>国际电</w:t>
      </w:r>
      <w:proofErr w:type="gramStart"/>
      <w:r w:rsidRPr="00763CA7">
        <w:rPr>
          <w:rFonts w:cs="Calibri" w:hint="eastAsia"/>
          <w:lang w:eastAsia="zh-CN"/>
        </w:rPr>
        <w:t>联</w:t>
      </w:r>
      <w:r>
        <w:rPr>
          <w:rFonts w:cs="Calibri" w:hint="eastAsia"/>
          <w:lang w:eastAsia="zh-CN"/>
        </w:rPr>
        <w:t>一直</w:t>
      </w:r>
      <w:proofErr w:type="gramEnd"/>
      <w:r w:rsidRPr="00763CA7">
        <w:rPr>
          <w:rFonts w:cs="Calibri" w:hint="eastAsia"/>
          <w:lang w:eastAsia="zh-CN"/>
        </w:rPr>
        <w:t>处在</w:t>
      </w:r>
      <w:r>
        <w:rPr>
          <w:rFonts w:cs="Calibri" w:hint="eastAsia"/>
          <w:lang w:eastAsia="zh-CN"/>
        </w:rPr>
        <w:t>推动</w:t>
      </w:r>
      <w:r w:rsidRPr="00763CA7">
        <w:rPr>
          <w:rFonts w:cs="Calibri"/>
          <w:lang w:eastAsia="zh-CN"/>
        </w:rPr>
        <w:t>WSIS</w:t>
      </w:r>
      <w:r w:rsidRPr="00763CA7">
        <w:rPr>
          <w:rFonts w:cs="Calibri"/>
          <w:lang w:eastAsia="zh-CN"/>
        </w:rPr>
        <w:t>进程</w:t>
      </w:r>
      <w:r w:rsidRPr="00763CA7">
        <w:rPr>
          <w:rFonts w:cs="Calibri" w:hint="eastAsia"/>
          <w:lang w:eastAsia="zh-CN"/>
        </w:rPr>
        <w:t>的</w:t>
      </w:r>
      <w:r w:rsidRPr="00763CA7">
        <w:rPr>
          <w:rFonts w:cs="Calibri"/>
          <w:lang w:eastAsia="zh-CN"/>
        </w:rPr>
        <w:t>前沿</w:t>
      </w:r>
      <w:r w:rsidR="007B0DD5">
        <w:rPr>
          <w:rFonts w:cs="Calibri" w:hint="eastAsia"/>
          <w:lang w:eastAsia="zh-CN"/>
        </w:rPr>
        <w:t>。国际电联</w:t>
      </w:r>
      <w:r w:rsidR="0041109D">
        <w:rPr>
          <w:rFonts w:cs="Calibri" w:hint="eastAsia"/>
          <w:lang w:eastAsia="zh-CN"/>
        </w:rPr>
        <w:t>在全球范围内</w:t>
      </w:r>
      <w:r w:rsidR="001235F3" w:rsidRPr="001235F3">
        <w:rPr>
          <w:rFonts w:cs="Calibri"/>
          <w:lang w:eastAsia="zh-CN"/>
        </w:rPr>
        <w:t>推动以发展为导向、以人为本的</w:t>
      </w:r>
      <w:r w:rsidR="00BA2E7E">
        <w:rPr>
          <w:rFonts w:cs="Calibri" w:hint="eastAsia"/>
          <w:lang w:eastAsia="zh-CN"/>
        </w:rPr>
        <w:t>包容性</w:t>
      </w:r>
      <w:r w:rsidR="001235F3" w:rsidRPr="001235F3">
        <w:rPr>
          <w:rFonts w:cs="Calibri"/>
          <w:lang w:eastAsia="zh-CN"/>
        </w:rPr>
        <w:t>数字化转型。此外，</w:t>
      </w:r>
      <w:r w:rsidR="00BD0CC6" w:rsidRPr="00BD0CC6">
        <w:rPr>
          <w:rFonts w:cs="Calibri"/>
          <w:lang w:eastAsia="zh-CN"/>
        </w:rPr>
        <w:t>作为联合国信息通信技术的专门机构，</w:t>
      </w:r>
      <w:r w:rsidR="00F83C26" w:rsidRPr="00BD0CC6">
        <w:rPr>
          <w:rFonts w:cs="Calibri"/>
          <w:lang w:eastAsia="zh-CN"/>
        </w:rPr>
        <w:t>国际电联</w:t>
      </w:r>
      <w:r w:rsidR="001235F3" w:rsidRPr="001235F3">
        <w:rPr>
          <w:rFonts w:cs="Calibri"/>
          <w:lang w:eastAsia="zh-CN"/>
        </w:rPr>
        <w:t>在落实</w:t>
      </w:r>
      <w:r w:rsidR="001235F3" w:rsidRPr="001235F3">
        <w:rPr>
          <w:rFonts w:cs="Calibri"/>
          <w:lang w:eastAsia="zh-CN"/>
        </w:rPr>
        <w:t>WSIS</w:t>
      </w:r>
      <w:r w:rsidR="001235F3" w:rsidRPr="001235F3">
        <w:rPr>
          <w:rFonts w:cs="Calibri"/>
          <w:lang w:eastAsia="zh-CN"/>
        </w:rPr>
        <w:t>行动</w:t>
      </w:r>
      <w:r w:rsidR="00047ACA">
        <w:rPr>
          <w:rFonts w:cs="Calibri" w:hint="eastAsia"/>
          <w:lang w:eastAsia="zh-CN"/>
        </w:rPr>
        <w:t>方</w:t>
      </w:r>
      <w:r w:rsidR="002458DA">
        <w:rPr>
          <w:rFonts w:cs="Calibri" w:hint="eastAsia"/>
          <w:lang w:eastAsia="zh-CN"/>
        </w:rPr>
        <w:t>面</w:t>
      </w:r>
      <w:r w:rsidR="009D3D2D">
        <w:rPr>
          <w:rFonts w:cs="Calibri" w:hint="eastAsia"/>
          <w:lang w:eastAsia="zh-CN"/>
        </w:rPr>
        <w:t>以及</w:t>
      </w:r>
      <w:r w:rsidR="00B02A66" w:rsidRPr="001235F3">
        <w:rPr>
          <w:rFonts w:cs="Calibri"/>
          <w:lang w:eastAsia="zh-CN"/>
        </w:rPr>
        <w:t>确保</w:t>
      </w:r>
      <w:r w:rsidR="00B02A66">
        <w:rPr>
          <w:rFonts w:cs="Calibri" w:hint="eastAsia"/>
          <w:lang w:eastAsia="zh-CN"/>
        </w:rPr>
        <w:t>ICT</w:t>
      </w:r>
      <w:r w:rsidR="00B02A66" w:rsidRPr="001235F3">
        <w:rPr>
          <w:rFonts w:cs="Calibri"/>
          <w:lang w:eastAsia="zh-CN"/>
        </w:rPr>
        <w:t>惠及各</w:t>
      </w:r>
      <w:r w:rsidR="009D3D2D">
        <w:rPr>
          <w:rFonts w:cs="Calibri" w:hint="eastAsia"/>
          <w:lang w:eastAsia="zh-CN"/>
        </w:rPr>
        <w:t>国</w:t>
      </w:r>
      <w:r w:rsidR="00B02A66" w:rsidRPr="001235F3">
        <w:rPr>
          <w:rFonts w:cs="Calibri"/>
          <w:lang w:eastAsia="zh-CN"/>
        </w:rPr>
        <w:t>人民</w:t>
      </w:r>
      <w:r w:rsidR="001235F3" w:rsidRPr="001235F3">
        <w:rPr>
          <w:rFonts w:cs="Calibri"/>
          <w:lang w:eastAsia="zh-CN"/>
        </w:rPr>
        <w:t>方面发挥了关键作用。</w:t>
      </w:r>
    </w:p>
    <w:p w14:paraId="7DFCC04C" w14:textId="4E946EA6" w:rsidR="0049792A" w:rsidRPr="000B4914" w:rsidRDefault="00BD0CC6" w:rsidP="003445C1">
      <w:pPr>
        <w:ind w:firstLineChars="200" w:firstLine="480"/>
        <w:rPr>
          <w:rFonts w:cs="Calibri"/>
          <w:b/>
          <w:bCs/>
          <w:szCs w:val="24"/>
          <w:lang w:eastAsia="zh-CN"/>
        </w:rPr>
      </w:pPr>
      <w:r w:rsidRPr="00BD0CC6">
        <w:rPr>
          <w:rFonts w:cs="Calibri"/>
          <w:szCs w:val="24"/>
          <w:lang w:eastAsia="zh-CN"/>
        </w:rPr>
        <w:t>最初</w:t>
      </w:r>
      <w:r w:rsidR="005B3298">
        <w:rPr>
          <w:rFonts w:cs="Calibri" w:hint="eastAsia"/>
          <w:szCs w:val="24"/>
          <w:lang w:eastAsia="zh-CN"/>
        </w:rPr>
        <w:t>分为</w:t>
      </w:r>
      <w:r w:rsidRPr="00BD0CC6">
        <w:rPr>
          <w:rFonts w:cs="Calibri"/>
          <w:szCs w:val="24"/>
          <w:lang w:eastAsia="zh-CN"/>
        </w:rPr>
        <w:t>2003</w:t>
      </w:r>
      <w:r w:rsidR="00BD6F2D">
        <w:rPr>
          <w:rFonts w:cs="Calibri" w:hint="eastAsia"/>
          <w:szCs w:val="24"/>
          <w:lang w:eastAsia="zh-CN"/>
        </w:rPr>
        <w:t>年</w:t>
      </w:r>
      <w:r w:rsidRPr="00BD0CC6">
        <w:rPr>
          <w:rFonts w:cs="Calibri"/>
          <w:szCs w:val="24"/>
          <w:lang w:eastAsia="zh-CN"/>
        </w:rPr>
        <w:t>和</w:t>
      </w:r>
      <w:r w:rsidRPr="00BD0CC6">
        <w:rPr>
          <w:rFonts w:cs="Calibri"/>
          <w:szCs w:val="24"/>
          <w:lang w:eastAsia="zh-CN"/>
        </w:rPr>
        <w:t>2005</w:t>
      </w:r>
      <w:r w:rsidRPr="00BD0CC6">
        <w:rPr>
          <w:rFonts w:cs="Calibri"/>
          <w:szCs w:val="24"/>
          <w:lang w:eastAsia="zh-CN"/>
        </w:rPr>
        <w:t>年</w:t>
      </w:r>
      <w:r w:rsidR="00ED2BB3" w:rsidRPr="00BD0CC6">
        <w:rPr>
          <w:rFonts w:cs="Calibri"/>
          <w:szCs w:val="24"/>
          <w:lang w:eastAsia="zh-CN"/>
        </w:rPr>
        <w:t>两</w:t>
      </w:r>
      <w:r w:rsidR="00ED2BB3">
        <w:rPr>
          <w:rFonts w:cs="Calibri" w:hint="eastAsia"/>
          <w:szCs w:val="24"/>
          <w:lang w:eastAsia="zh-CN"/>
        </w:rPr>
        <w:t>个</w:t>
      </w:r>
      <w:r w:rsidR="00ED2BB3" w:rsidRPr="00BD0CC6">
        <w:rPr>
          <w:rFonts w:cs="Calibri"/>
          <w:szCs w:val="24"/>
          <w:lang w:eastAsia="zh-CN"/>
        </w:rPr>
        <w:t>阶段</w:t>
      </w:r>
      <w:r w:rsidR="00ED2BB3">
        <w:rPr>
          <w:rFonts w:cs="Calibri" w:hint="eastAsia"/>
          <w:szCs w:val="24"/>
          <w:lang w:eastAsia="zh-CN"/>
        </w:rPr>
        <w:t>的</w:t>
      </w:r>
      <w:r w:rsidRPr="00BD0CC6">
        <w:rPr>
          <w:rFonts w:cs="Calibri"/>
          <w:szCs w:val="24"/>
          <w:lang w:eastAsia="zh-CN"/>
        </w:rPr>
        <w:t>峰会为信息和知识</w:t>
      </w:r>
      <w:r w:rsidR="00480DCC">
        <w:rPr>
          <w:rFonts w:cs="Calibri" w:hint="eastAsia"/>
          <w:szCs w:val="24"/>
          <w:lang w:eastAsia="zh-CN"/>
        </w:rPr>
        <w:t>型</w:t>
      </w:r>
      <w:r w:rsidRPr="00BD0CC6">
        <w:rPr>
          <w:rFonts w:cs="Calibri"/>
          <w:szCs w:val="24"/>
          <w:lang w:eastAsia="zh-CN"/>
        </w:rPr>
        <w:t>社会确立了一个持久、</w:t>
      </w:r>
      <w:r w:rsidR="000035E9">
        <w:rPr>
          <w:rFonts w:cs="Calibri" w:hint="eastAsia"/>
          <w:szCs w:val="24"/>
          <w:lang w:eastAsia="zh-CN"/>
        </w:rPr>
        <w:t>充满</w:t>
      </w:r>
      <w:r w:rsidRPr="00BD0CC6">
        <w:rPr>
          <w:rFonts w:cs="Calibri"/>
          <w:szCs w:val="24"/>
          <w:lang w:eastAsia="zh-CN"/>
        </w:rPr>
        <w:t>活力、</w:t>
      </w:r>
      <w:r w:rsidR="000035E9">
        <w:rPr>
          <w:rFonts w:cs="Calibri" w:hint="eastAsia"/>
          <w:szCs w:val="24"/>
          <w:lang w:eastAsia="zh-CN"/>
        </w:rPr>
        <w:t>具有</w:t>
      </w:r>
      <w:r w:rsidRPr="00BD0CC6">
        <w:rPr>
          <w:rFonts w:cs="Calibri"/>
          <w:szCs w:val="24"/>
          <w:lang w:eastAsia="zh-CN"/>
        </w:rPr>
        <w:t>包容</w:t>
      </w:r>
      <w:r w:rsidR="000035E9">
        <w:rPr>
          <w:rFonts w:cs="Calibri" w:hint="eastAsia"/>
          <w:szCs w:val="24"/>
          <w:lang w:eastAsia="zh-CN"/>
        </w:rPr>
        <w:t>性</w:t>
      </w:r>
      <w:r w:rsidRPr="00BD0CC6">
        <w:rPr>
          <w:rFonts w:cs="Calibri"/>
          <w:szCs w:val="24"/>
          <w:lang w:eastAsia="zh-CN"/>
        </w:rPr>
        <w:t>和</w:t>
      </w:r>
      <w:proofErr w:type="gramStart"/>
      <w:r w:rsidRPr="00BD0CC6">
        <w:rPr>
          <w:rFonts w:cs="Calibri"/>
          <w:szCs w:val="24"/>
          <w:lang w:eastAsia="zh-CN"/>
        </w:rPr>
        <w:t>可</w:t>
      </w:r>
      <w:proofErr w:type="gramEnd"/>
      <w:r w:rsidRPr="00BD0CC6">
        <w:rPr>
          <w:rFonts w:cs="Calibri"/>
          <w:szCs w:val="24"/>
          <w:lang w:eastAsia="zh-CN"/>
        </w:rPr>
        <w:t>持续性的全球愿景。</w:t>
      </w:r>
      <w:r w:rsidR="005B3738">
        <w:rPr>
          <w:rFonts w:cs="Calibri" w:hint="eastAsia"/>
          <w:szCs w:val="24"/>
          <w:lang w:eastAsia="zh-CN"/>
        </w:rPr>
        <w:t>在</w:t>
      </w:r>
      <w:r w:rsidR="005B3738">
        <w:rPr>
          <w:rFonts w:cs="Calibri" w:hint="eastAsia"/>
          <w:szCs w:val="24"/>
          <w:lang w:eastAsia="zh-CN"/>
        </w:rPr>
        <w:t>2</w:t>
      </w:r>
      <w:r w:rsidR="005B3738">
        <w:rPr>
          <w:rFonts w:cs="Calibri"/>
          <w:szCs w:val="24"/>
          <w:lang w:eastAsia="zh-CN"/>
        </w:rPr>
        <w:t>003</w:t>
      </w:r>
      <w:r w:rsidR="005B3738">
        <w:rPr>
          <w:rFonts w:cs="Calibri" w:hint="eastAsia"/>
          <w:szCs w:val="24"/>
          <w:lang w:eastAsia="zh-CN"/>
        </w:rPr>
        <w:t>年</w:t>
      </w:r>
      <w:r w:rsidR="00430A9B">
        <w:rPr>
          <w:rFonts w:cs="Calibri" w:hint="eastAsia"/>
          <w:szCs w:val="24"/>
          <w:lang w:eastAsia="zh-CN"/>
        </w:rPr>
        <w:t>于</w:t>
      </w:r>
      <w:hyperlink r:id="rId34" w:history="1">
        <w:r w:rsidR="005B3738" w:rsidRPr="00AC49BB">
          <w:rPr>
            <w:rStyle w:val="Hyperlink"/>
            <w:rFonts w:eastAsia="SimSun" w:cs="Calibri" w:hint="eastAsia"/>
            <w:noProof w:val="0"/>
            <w:szCs w:val="24"/>
            <w:lang w:eastAsia="zh-CN"/>
          </w:rPr>
          <w:t>日内瓦</w:t>
        </w:r>
        <w:r w:rsidR="00430A9B" w:rsidRPr="00AC49BB">
          <w:rPr>
            <w:rStyle w:val="Hyperlink"/>
            <w:rFonts w:eastAsia="SimSun" w:cs="Calibri" w:hint="eastAsia"/>
            <w:noProof w:val="0"/>
            <w:szCs w:val="24"/>
            <w:lang w:eastAsia="zh-CN"/>
          </w:rPr>
          <w:t>召开的</w:t>
        </w:r>
        <w:r w:rsidR="00A80178" w:rsidRPr="00AC49BB">
          <w:rPr>
            <w:rStyle w:val="Hyperlink"/>
            <w:rFonts w:eastAsia="SimSun" w:cs="Calibri" w:hint="eastAsia"/>
            <w:noProof w:val="0"/>
            <w:szCs w:val="24"/>
            <w:lang w:eastAsia="zh-CN"/>
          </w:rPr>
          <w:t>第一阶段会议</w:t>
        </w:r>
      </w:hyperlink>
      <w:r w:rsidR="00A80178">
        <w:rPr>
          <w:rFonts w:cs="Calibri" w:hint="eastAsia"/>
          <w:szCs w:val="24"/>
          <w:lang w:eastAsia="zh-CN"/>
        </w:rPr>
        <w:t>后，</w:t>
      </w:r>
      <w:r w:rsidR="00A80178">
        <w:rPr>
          <w:rFonts w:cs="Calibri" w:hint="eastAsia"/>
          <w:szCs w:val="24"/>
          <w:lang w:eastAsia="zh-CN"/>
        </w:rPr>
        <w:t>2</w:t>
      </w:r>
      <w:r w:rsidR="00A80178">
        <w:rPr>
          <w:rFonts w:cs="Calibri"/>
          <w:szCs w:val="24"/>
          <w:lang w:eastAsia="zh-CN"/>
        </w:rPr>
        <w:t>005</w:t>
      </w:r>
      <w:r w:rsidR="00A80178">
        <w:rPr>
          <w:rFonts w:cs="Calibri" w:hint="eastAsia"/>
          <w:szCs w:val="24"/>
          <w:lang w:eastAsia="zh-CN"/>
        </w:rPr>
        <w:t>年</w:t>
      </w:r>
      <w:r w:rsidR="00770B8B">
        <w:rPr>
          <w:rFonts w:cs="Calibri" w:hint="eastAsia"/>
          <w:szCs w:val="24"/>
          <w:lang w:eastAsia="zh-CN"/>
        </w:rPr>
        <w:t>于</w:t>
      </w:r>
      <w:hyperlink r:id="rId35" w:history="1">
        <w:r w:rsidR="00770B8B" w:rsidRPr="00770B8B">
          <w:rPr>
            <w:rStyle w:val="Hyperlink"/>
            <w:rFonts w:eastAsia="SimSun" w:cs="Calibri" w:hint="eastAsia"/>
            <w:noProof w:val="0"/>
            <w:szCs w:val="24"/>
            <w:lang w:eastAsia="zh-CN"/>
          </w:rPr>
          <w:t>突尼斯</w:t>
        </w:r>
        <w:r w:rsidR="00A80178" w:rsidRPr="00770B8B">
          <w:rPr>
            <w:rStyle w:val="Hyperlink"/>
            <w:rFonts w:eastAsia="SimSun" w:cs="Calibri" w:hint="eastAsia"/>
            <w:noProof w:val="0"/>
            <w:szCs w:val="24"/>
            <w:lang w:eastAsia="zh-CN"/>
          </w:rPr>
          <w:t>召开的第二阶段会议</w:t>
        </w:r>
      </w:hyperlink>
      <w:r w:rsidR="00A80178">
        <w:rPr>
          <w:rFonts w:cs="Calibri" w:hint="eastAsia"/>
          <w:szCs w:val="24"/>
          <w:lang w:eastAsia="zh-CN"/>
        </w:rPr>
        <w:t>强调了弥合数字鸿沟和利用技术</w:t>
      </w:r>
      <w:r w:rsidR="00CB7E3E">
        <w:rPr>
          <w:rFonts w:cs="Calibri" w:hint="eastAsia"/>
          <w:szCs w:val="24"/>
          <w:lang w:eastAsia="zh-CN"/>
        </w:rPr>
        <w:t>促</w:t>
      </w:r>
      <w:r w:rsidR="00A80178">
        <w:rPr>
          <w:rFonts w:cs="Calibri" w:hint="eastAsia"/>
          <w:szCs w:val="24"/>
          <w:lang w:eastAsia="zh-CN"/>
        </w:rPr>
        <w:t>发展的必要性。</w:t>
      </w:r>
    </w:p>
    <w:p w14:paraId="646A3259" w14:textId="6F5A6FD0" w:rsidR="0049792A" w:rsidRPr="000B4914" w:rsidRDefault="009608CE" w:rsidP="003445C1">
      <w:pPr>
        <w:ind w:firstLineChars="200" w:firstLine="480"/>
        <w:rPr>
          <w:rFonts w:cs="Calibri"/>
          <w:lang w:eastAsia="zh-CN"/>
        </w:rPr>
      </w:pPr>
      <w:r>
        <w:rPr>
          <w:rFonts w:cs="Calibri" w:hint="eastAsia"/>
          <w:lang w:eastAsia="zh-CN"/>
        </w:rPr>
        <w:t>国际电联</w:t>
      </w:r>
      <w:r w:rsidR="00805ECF">
        <w:rPr>
          <w:rFonts w:cs="Calibri" w:hint="eastAsia"/>
          <w:lang w:eastAsia="zh-CN"/>
        </w:rPr>
        <w:t>在</w:t>
      </w:r>
      <w:r w:rsidR="000135A0">
        <w:rPr>
          <w:rFonts w:cs="Calibri" w:hint="eastAsia"/>
          <w:lang w:eastAsia="zh-CN"/>
        </w:rPr>
        <w:t>组织和推动</w:t>
      </w:r>
      <w:r w:rsidR="006B4C83" w:rsidRPr="006B4C83">
        <w:rPr>
          <w:rFonts w:cs="Calibri" w:hint="eastAsia"/>
          <w:lang w:eastAsia="zh-CN"/>
        </w:rPr>
        <w:t>WSIS</w:t>
      </w:r>
      <w:r w:rsidR="00CA4EDB">
        <w:rPr>
          <w:rFonts w:cs="Calibri" w:hint="eastAsia"/>
          <w:lang w:eastAsia="zh-CN"/>
        </w:rPr>
        <w:t>两个阶段会议</w:t>
      </w:r>
      <w:r w:rsidR="00805ECF">
        <w:rPr>
          <w:rFonts w:cs="Calibri" w:hint="eastAsia"/>
          <w:lang w:eastAsia="zh-CN"/>
        </w:rPr>
        <w:t>方面发挥了重要作用</w:t>
      </w:r>
      <w:r w:rsidR="006B4C83" w:rsidRPr="006B4C83">
        <w:rPr>
          <w:rFonts w:cs="Calibri" w:hint="eastAsia"/>
          <w:lang w:eastAsia="zh-CN"/>
        </w:rPr>
        <w:t>，与</w:t>
      </w:r>
      <w:r w:rsidR="00ED6B26">
        <w:rPr>
          <w:rFonts w:cs="Calibri" w:hint="eastAsia"/>
          <w:lang w:eastAsia="zh-CN"/>
        </w:rPr>
        <w:t>各</w:t>
      </w:r>
      <w:r w:rsidR="006B4C83" w:rsidRPr="006B4C83">
        <w:rPr>
          <w:rFonts w:cs="Calibri" w:hint="eastAsia"/>
          <w:lang w:eastAsia="zh-CN"/>
        </w:rPr>
        <w:t>联合国机构、各国政府、私营部门、技术</w:t>
      </w:r>
      <w:r w:rsidR="00D36BB6">
        <w:rPr>
          <w:rFonts w:cs="Calibri" w:hint="eastAsia"/>
          <w:lang w:eastAsia="zh-CN"/>
        </w:rPr>
        <w:t>社团</w:t>
      </w:r>
      <w:r w:rsidR="006B4C83" w:rsidRPr="006B4C83">
        <w:rPr>
          <w:rFonts w:cs="Calibri" w:hint="eastAsia"/>
          <w:lang w:eastAsia="zh-CN"/>
        </w:rPr>
        <w:t>、</w:t>
      </w:r>
      <w:r w:rsidR="006B4C83" w:rsidRPr="003445C1">
        <w:rPr>
          <w:rFonts w:cs="Calibri" w:hint="eastAsia"/>
          <w:szCs w:val="24"/>
          <w:lang w:eastAsia="zh-CN"/>
        </w:rPr>
        <w:t>学术界</w:t>
      </w:r>
      <w:r w:rsidR="006B4C83" w:rsidRPr="006B4C83">
        <w:rPr>
          <w:rFonts w:cs="Calibri" w:hint="eastAsia"/>
          <w:lang w:eastAsia="zh-CN"/>
        </w:rPr>
        <w:t>、民间</w:t>
      </w:r>
      <w:r w:rsidR="00E72B89">
        <w:rPr>
          <w:rFonts w:cs="Calibri" w:hint="eastAsia"/>
          <w:lang w:eastAsia="zh-CN"/>
        </w:rPr>
        <w:t>团体</w:t>
      </w:r>
      <w:r w:rsidR="006B4C83" w:rsidRPr="006B4C83">
        <w:rPr>
          <w:rFonts w:cs="Calibri" w:hint="eastAsia"/>
          <w:lang w:eastAsia="zh-CN"/>
        </w:rPr>
        <w:t>及国际组织</w:t>
      </w:r>
      <w:r w:rsidR="007F7FFC">
        <w:rPr>
          <w:rFonts w:cs="Calibri" w:hint="eastAsia"/>
          <w:lang w:eastAsia="zh-CN"/>
        </w:rPr>
        <w:t>开展</w:t>
      </w:r>
      <w:r w:rsidR="006B4C83" w:rsidRPr="006B4C83">
        <w:rPr>
          <w:rFonts w:cs="Calibri" w:hint="eastAsia"/>
          <w:lang w:eastAsia="zh-CN"/>
        </w:rPr>
        <w:t>合作，</w:t>
      </w:r>
      <w:r w:rsidR="007F7FFC">
        <w:rPr>
          <w:rFonts w:cs="Calibri" w:hint="eastAsia"/>
          <w:lang w:eastAsia="zh-CN"/>
        </w:rPr>
        <w:t>以</w:t>
      </w:r>
      <w:r w:rsidR="006B4C83" w:rsidRPr="006B4C83">
        <w:rPr>
          <w:rFonts w:cs="Calibri" w:hint="eastAsia"/>
          <w:lang w:eastAsia="zh-CN"/>
        </w:rPr>
        <w:t>构建</w:t>
      </w:r>
      <w:r w:rsidR="007F7FFC">
        <w:rPr>
          <w:rFonts w:cs="Calibri" w:hint="eastAsia"/>
          <w:lang w:eastAsia="zh-CN"/>
        </w:rPr>
        <w:t>一个稳健</w:t>
      </w:r>
      <w:r w:rsidR="006B4C83" w:rsidRPr="006B4C83">
        <w:rPr>
          <w:rFonts w:cs="Calibri" w:hint="eastAsia"/>
          <w:lang w:eastAsia="zh-CN"/>
        </w:rPr>
        <w:t>的行动框架</w:t>
      </w:r>
      <w:r w:rsidR="000D559D">
        <w:rPr>
          <w:rFonts w:cs="Calibri" w:hint="eastAsia"/>
          <w:lang w:eastAsia="zh-CN"/>
        </w:rPr>
        <w:t>。</w:t>
      </w:r>
    </w:p>
    <w:p w14:paraId="2951BDC5" w14:textId="42BC4AD7" w:rsidR="006A7A4F" w:rsidRPr="000B4914" w:rsidRDefault="00070AA9" w:rsidP="003445C1">
      <w:pPr>
        <w:ind w:firstLineChars="200" w:firstLine="480"/>
        <w:rPr>
          <w:rFonts w:cs="Calibri"/>
          <w:lang w:eastAsia="zh-CN"/>
        </w:rPr>
      </w:pPr>
      <w:r>
        <w:rPr>
          <w:rFonts w:cs="Calibri" w:hint="eastAsia"/>
          <w:lang w:eastAsia="zh-CN"/>
        </w:rPr>
        <w:t>《日内瓦行动计划》和《突尼斯议程》</w:t>
      </w:r>
      <w:r w:rsidR="006E1E78">
        <w:rPr>
          <w:rFonts w:cs="Calibri" w:hint="eastAsia"/>
          <w:lang w:eastAsia="zh-CN"/>
        </w:rPr>
        <w:t>强调</w:t>
      </w:r>
      <w:r>
        <w:rPr>
          <w:rFonts w:cs="Calibri" w:hint="eastAsia"/>
          <w:lang w:eastAsia="zh-CN"/>
        </w:rPr>
        <w:t>了</w:t>
      </w:r>
      <w:r w:rsidR="00D1393B">
        <w:rPr>
          <w:rFonts w:cs="Calibri" w:hint="eastAsia"/>
          <w:lang w:eastAsia="zh-CN"/>
        </w:rPr>
        <w:t>1</w:t>
      </w:r>
      <w:r w:rsidR="00D1393B">
        <w:rPr>
          <w:rFonts w:cs="Calibri"/>
          <w:lang w:eastAsia="zh-CN"/>
        </w:rPr>
        <w:t>1</w:t>
      </w:r>
      <w:r w:rsidR="002458DA">
        <w:rPr>
          <w:rFonts w:cs="Calibri" w:hint="eastAsia"/>
          <w:lang w:eastAsia="zh-CN"/>
        </w:rPr>
        <w:t>个</w:t>
      </w:r>
      <w:r w:rsidR="00D1393B">
        <w:rPr>
          <w:rFonts w:cs="Calibri" w:hint="eastAsia"/>
          <w:lang w:eastAsia="zh-CN"/>
        </w:rPr>
        <w:t>行动方</w:t>
      </w:r>
      <w:r w:rsidR="002458DA">
        <w:rPr>
          <w:rFonts w:cs="Calibri" w:hint="eastAsia"/>
          <w:lang w:eastAsia="zh-CN"/>
        </w:rPr>
        <w:t>面</w:t>
      </w:r>
      <w:r w:rsidR="006E1E78">
        <w:rPr>
          <w:rFonts w:cs="Calibri" w:hint="eastAsia"/>
          <w:lang w:eastAsia="zh-CN"/>
        </w:rPr>
        <w:t>，旨在</w:t>
      </w:r>
      <w:r w:rsidR="001F598F">
        <w:rPr>
          <w:rFonts w:cs="Calibri" w:hint="eastAsia"/>
          <w:lang w:eastAsia="zh-CN"/>
        </w:rPr>
        <w:t>促进</w:t>
      </w:r>
      <w:r w:rsidR="00900B6C">
        <w:rPr>
          <w:rFonts w:cs="Calibri" w:hint="eastAsia"/>
          <w:lang w:eastAsia="zh-CN"/>
        </w:rPr>
        <w:t>数字包容</w:t>
      </w:r>
      <w:r w:rsidR="007A3939">
        <w:rPr>
          <w:rFonts w:cs="Calibri" w:hint="eastAsia"/>
          <w:lang w:eastAsia="zh-CN"/>
        </w:rPr>
        <w:t>，</w:t>
      </w:r>
      <w:r w:rsidR="009808AB">
        <w:rPr>
          <w:rFonts w:cs="Calibri" w:hint="eastAsia"/>
          <w:lang w:eastAsia="zh-CN"/>
        </w:rPr>
        <w:t>并</w:t>
      </w:r>
      <w:r w:rsidR="00900B6C">
        <w:rPr>
          <w:rFonts w:cs="Calibri" w:hint="eastAsia"/>
          <w:lang w:eastAsia="zh-CN"/>
        </w:rPr>
        <w:t>利用</w:t>
      </w:r>
      <w:r w:rsidR="00900B6C">
        <w:rPr>
          <w:rFonts w:cs="Calibri" w:hint="eastAsia"/>
          <w:lang w:eastAsia="zh-CN"/>
        </w:rPr>
        <w:t>ICT</w:t>
      </w:r>
      <w:r w:rsidR="0018146E">
        <w:rPr>
          <w:rFonts w:cs="Calibri" w:hint="eastAsia"/>
          <w:lang w:eastAsia="zh-CN"/>
        </w:rPr>
        <w:t>推动</w:t>
      </w:r>
      <w:r w:rsidR="006E1E78">
        <w:rPr>
          <w:rFonts w:cs="Calibri" w:hint="eastAsia"/>
          <w:lang w:eastAsia="zh-CN"/>
        </w:rPr>
        <w:t>可持续发展。</w:t>
      </w:r>
      <w:r w:rsidR="00612898" w:rsidRPr="003445C1">
        <w:rPr>
          <w:rFonts w:cs="Calibri" w:hint="eastAsia"/>
          <w:szCs w:val="24"/>
          <w:lang w:eastAsia="zh-CN"/>
        </w:rPr>
        <w:t>国际电联在协调</w:t>
      </w:r>
      <w:r w:rsidR="007A3939" w:rsidRPr="003445C1">
        <w:rPr>
          <w:rFonts w:cs="Calibri" w:hint="eastAsia"/>
          <w:szCs w:val="24"/>
          <w:lang w:eastAsia="zh-CN"/>
        </w:rPr>
        <w:t>这些</w:t>
      </w:r>
      <w:r w:rsidR="006A7A4F" w:rsidRPr="003445C1">
        <w:rPr>
          <w:rFonts w:cs="Calibri" w:hint="eastAsia"/>
          <w:szCs w:val="24"/>
          <w:lang w:eastAsia="zh-CN"/>
        </w:rPr>
        <w:t>努力</w:t>
      </w:r>
      <w:r w:rsidR="007A3939" w:rsidRPr="003445C1">
        <w:rPr>
          <w:rFonts w:cs="Calibri" w:hint="eastAsia"/>
          <w:szCs w:val="24"/>
          <w:lang w:eastAsia="zh-CN"/>
        </w:rPr>
        <w:t>方面</w:t>
      </w:r>
      <w:r w:rsidR="00612898" w:rsidRPr="003445C1">
        <w:rPr>
          <w:rFonts w:cs="Calibri" w:hint="eastAsia"/>
          <w:szCs w:val="24"/>
          <w:lang w:eastAsia="zh-CN"/>
        </w:rPr>
        <w:t>发挥主导作用</w:t>
      </w:r>
      <w:r w:rsidR="00612898">
        <w:rPr>
          <w:rFonts w:cs="Calibri" w:hint="eastAsia"/>
          <w:lang w:eastAsia="zh-CN"/>
        </w:rPr>
        <w:t>，特别是在</w:t>
      </w:r>
      <w:r w:rsidR="00612898">
        <w:rPr>
          <w:rFonts w:cs="Calibri" w:hint="eastAsia"/>
          <w:lang w:eastAsia="zh-CN"/>
        </w:rPr>
        <w:t>ICT</w:t>
      </w:r>
      <w:r w:rsidR="00612898">
        <w:rPr>
          <w:rFonts w:cs="Calibri" w:hint="eastAsia"/>
          <w:lang w:eastAsia="zh-CN"/>
        </w:rPr>
        <w:t>基础设施（</w:t>
      </w:r>
      <w:r w:rsidR="00612898">
        <w:rPr>
          <w:rFonts w:cs="Calibri" w:hint="eastAsia"/>
          <w:lang w:eastAsia="zh-CN"/>
        </w:rPr>
        <w:t>C</w:t>
      </w:r>
      <w:r w:rsidR="00612898">
        <w:rPr>
          <w:rFonts w:cs="Calibri"/>
          <w:lang w:eastAsia="zh-CN"/>
        </w:rPr>
        <w:t>2</w:t>
      </w:r>
      <w:r w:rsidR="00612898">
        <w:rPr>
          <w:rFonts w:cs="Calibri" w:hint="eastAsia"/>
          <w:lang w:eastAsia="zh-CN"/>
        </w:rPr>
        <w:t>）、能力建设（</w:t>
      </w:r>
      <w:r w:rsidR="00612898">
        <w:rPr>
          <w:rFonts w:cs="Calibri" w:hint="eastAsia"/>
          <w:lang w:eastAsia="zh-CN"/>
        </w:rPr>
        <w:t>C</w:t>
      </w:r>
      <w:r w:rsidR="00612898">
        <w:rPr>
          <w:rFonts w:cs="Calibri"/>
          <w:lang w:eastAsia="zh-CN"/>
        </w:rPr>
        <w:t>4</w:t>
      </w:r>
      <w:r w:rsidR="00612898">
        <w:rPr>
          <w:rFonts w:cs="Calibri" w:hint="eastAsia"/>
          <w:lang w:eastAsia="zh-CN"/>
        </w:rPr>
        <w:t>）、网络安全（</w:t>
      </w:r>
      <w:r w:rsidR="00612898">
        <w:rPr>
          <w:rFonts w:cs="Calibri" w:hint="eastAsia"/>
          <w:lang w:eastAsia="zh-CN"/>
        </w:rPr>
        <w:t>C</w:t>
      </w:r>
      <w:r w:rsidR="00612898">
        <w:rPr>
          <w:rFonts w:cs="Calibri"/>
          <w:lang w:eastAsia="zh-CN"/>
        </w:rPr>
        <w:t>5</w:t>
      </w:r>
      <w:r w:rsidR="00612898">
        <w:rPr>
          <w:rFonts w:cs="Calibri" w:hint="eastAsia"/>
          <w:lang w:eastAsia="zh-CN"/>
        </w:rPr>
        <w:t>）以及环境</w:t>
      </w:r>
      <w:r w:rsidR="00AE116A">
        <w:rPr>
          <w:rFonts w:cs="Calibri" w:hint="eastAsia"/>
          <w:lang w:eastAsia="zh-CN"/>
        </w:rPr>
        <w:t>建设</w:t>
      </w:r>
      <w:r w:rsidR="00612898">
        <w:rPr>
          <w:rFonts w:cs="Calibri" w:hint="eastAsia"/>
          <w:lang w:eastAsia="zh-CN"/>
        </w:rPr>
        <w:t>（</w:t>
      </w:r>
      <w:r w:rsidR="00612898">
        <w:rPr>
          <w:rFonts w:cs="Calibri" w:hint="eastAsia"/>
          <w:lang w:eastAsia="zh-CN"/>
        </w:rPr>
        <w:t>C</w:t>
      </w:r>
      <w:r w:rsidR="00612898">
        <w:rPr>
          <w:rFonts w:cs="Calibri"/>
          <w:lang w:eastAsia="zh-CN"/>
        </w:rPr>
        <w:t>6</w:t>
      </w:r>
      <w:r w:rsidR="00612898">
        <w:rPr>
          <w:rFonts w:cs="Calibri" w:hint="eastAsia"/>
          <w:lang w:eastAsia="zh-CN"/>
        </w:rPr>
        <w:t>）</w:t>
      </w:r>
      <w:r w:rsidR="008E5AD4">
        <w:rPr>
          <w:rFonts w:cs="Calibri" w:hint="eastAsia"/>
          <w:lang w:eastAsia="zh-CN"/>
        </w:rPr>
        <w:t>等</w:t>
      </w:r>
      <w:r w:rsidR="006A7A4F">
        <w:rPr>
          <w:rFonts w:cs="Calibri" w:hint="eastAsia"/>
          <w:lang w:eastAsia="zh-CN"/>
        </w:rPr>
        <w:t>领域</w:t>
      </w:r>
      <w:r w:rsidR="00612898">
        <w:rPr>
          <w:rFonts w:cs="Calibri" w:hint="eastAsia"/>
          <w:lang w:eastAsia="zh-CN"/>
        </w:rPr>
        <w:t>。</w:t>
      </w:r>
      <w:r w:rsidR="006A7A4F">
        <w:rPr>
          <w:lang w:eastAsia="zh-CN"/>
        </w:rPr>
        <w:t>此后，这些努力</w:t>
      </w:r>
      <w:r w:rsidR="00081B01">
        <w:rPr>
          <w:rFonts w:hint="eastAsia"/>
          <w:lang w:eastAsia="zh-CN"/>
        </w:rPr>
        <w:t>演变</w:t>
      </w:r>
      <w:r w:rsidR="006A7A4F">
        <w:rPr>
          <w:lang w:eastAsia="zh-CN"/>
        </w:rPr>
        <w:t>为利益</w:t>
      </w:r>
      <w:r w:rsidR="00EA202C">
        <w:rPr>
          <w:rFonts w:hint="eastAsia"/>
          <w:lang w:eastAsia="zh-CN"/>
        </w:rPr>
        <w:t>攸关多方</w:t>
      </w:r>
      <w:r w:rsidR="006A7A4F">
        <w:rPr>
          <w:lang w:eastAsia="zh-CN"/>
        </w:rPr>
        <w:t>参与的</w:t>
      </w:r>
      <w:r w:rsidR="00EA202C">
        <w:rPr>
          <w:rFonts w:hint="eastAsia"/>
          <w:lang w:eastAsia="zh-CN"/>
        </w:rPr>
        <w:t>全球</w:t>
      </w:r>
      <w:r w:rsidR="006A7A4F">
        <w:rPr>
          <w:lang w:eastAsia="zh-CN"/>
        </w:rPr>
        <w:t>行动，</w:t>
      </w:r>
      <w:r w:rsidR="00EA202C">
        <w:rPr>
          <w:rFonts w:hint="eastAsia"/>
          <w:lang w:eastAsia="zh-CN"/>
        </w:rPr>
        <w:t>国际电联</w:t>
      </w:r>
      <w:r w:rsidR="00BC49DA">
        <w:rPr>
          <w:rFonts w:hint="eastAsia"/>
          <w:lang w:eastAsia="zh-CN"/>
        </w:rPr>
        <w:t>是</w:t>
      </w:r>
      <w:r w:rsidR="006A7A4F">
        <w:rPr>
          <w:lang w:eastAsia="zh-CN"/>
        </w:rPr>
        <w:t>协调</w:t>
      </w:r>
      <w:r w:rsidR="00BC49DA">
        <w:rPr>
          <w:rFonts w:hint="eastAsia"/>
          <w:lang w:eastAsia="zh-CN"/>
        </w:rPr>
        <w:t>和</w:t>
      </w:r>
      <w:r w:rsidR="006A7A4F">
        <w:rPr>
          <w:lang w:eastAsia="zh-CN"/>
        </w:rPr>
        <w:t>落实工作的核心支柱</w:t>
      </w:r>
      <w:r w:rsidR="006A7A4F">
        <w:rPr>
          <w:rFonts w:ascii="SimSun" w:hAnsi="SimSun" w:cs="SimSun" w:hint="eastAsia"/>
          <w:lang w:eastAsia="zh-CN"/>
        </w:rPr>
        <w:t>。</w:t>
      </w:r>
    </w:p>
    <w:p w14:paraId="632A59D8" w14:textId="00A94D7C" w:rsidR="0049792A" w:rsidRPr="000B4914" w:rsidRDefault="002D5E95" w:rsidP="003445C1">
      <w:pPr>
        <w:ind w:firstLineChars="200" w:firstLine="480"/>
        <w:rPr>
          <w:rFonts w:cs="Calibri"/>
          <w:lang w:eastAsia="zh-CN"/>
        </w:rPr>
      </w:pPr>
      <w:r>
        <w:rPr>
          <w:rFonts w:cs="Calibri" w:hint="eastAsia"/>
          <w:lang w:eastAsia="zh-CN"/>
        </w:rPr>
        <w:t>在</w:t>
      </w:r>
      <w:r w:rsidR="00385F34" w:rsidRPr="00385F34">
        <w:rPr>
          <w:rFonts w:cs="Calibri"/>
          <w:lang w:eastAsia="zh-CN"/>
        </w:rPr>
        <w:t>过去二十年中，</w:t>
      </w:r>
      <w:r w:rsidR="00385F34" w:rsidRPr="003445C1">
        <w:rPr>
          <w:rFonts w:cs="Calibri"/>
          <w:szCs w:val="24"/>
          <w:lang w:eastAsia="zh-CN"/>
        </w:rPr>
        <w:t>国际电联通过</w:t>
      </w:r>
      <w:r w:rsidR="00385F34" w:rsidRPr="003445C1">
        <w:rPr>
          <w:rFonts w:cs="Calibri" w:hint="eastAsia"/>
          <w:szCs w:val="24"/>
          <w:lang w:eastAsia="zh-CN"/>
        </w:rPr>
        <w:t>一系列举措</w:t>
      </w:r>
      <w:r w:rsidR="00385F34" w:rsidRPr="00385F34">
        <w:rPr>
          <w:rFonts w:cs="Calibri"/>
          <w:lang w:eastAsia="zh-CN"/>
        </w:rPr>
        <w:t>、</w:t>
      </w:r>
      <w:r w:rsidR="00DE59D4">
        <w:rPr>
          <w:rFonts w:cs="Calibri" w:hint="eastAsia"/>
          <w:lang w:eastAsia="zh-CN"/>
        </w:rPr>
        <w:t>计划</w:t>
      </w:r>
      <w:r w:rsidR="00385F34" w:rsidRPr="00385F34">
        <w:rPr>
          <w:rFonts w:cs="Calibri"/>
          <w:lang w:eastAsia="zh-CN"/>
        </w:rPr>
        <w:t>和</w:t>
      </w:r>
      <w:r w:rsidR="00DE59D4">
        <w:rPr>
          <w:rFonts w:cs="Calibri" w:hint="eastAsia"/>
          <w:lang w:eastAsia="zh-CN"/>
        </w:rPr>
        <w:t>合作</w:t>
      </w:r>
      <w:r w:rsidR="00385F34" w:rsidRPr="00385F34">
        <w:rPr>
          <w:rFonts w:cs="Calibri" w:hint="eastAsia"/>
          <w:lang w:eastAsia="zh-CN"/>
        </w:rPr>
        <w:t>伙</w:t>
      </w:r>
      <w:r w:rsidR="00385F34" w:rsidRPr="00385F34">
        <w:rPr>
          <w:rFonts w:cs="Calibri"/>
          <w:lang w:eastAsia="zh-CN"/>
        </w:rPr>
        <w:t>伴</w:t>
      </w:r>
      <w:r w:rsidR="000633F3">
        <w:rPr>
          <w:rFonts w:cs="Calibri" w:hint="eastAsia"/>
          <w:lang w:eastAsia="zh-CN"/>
        </w:rPr>
        <w:t>关系</w:t>
      </w:r>
      <w:r w:rsidR="00385F34" w:rsidRPr="00385F34">
        <w:rPr>
          <w:rFonts w:cs="Calibri"/>
          <w:lang w:eastAsia="zh-CN"/>
        </w:rPr>
        <w:t>，</w:t>
      </w:r>
      <w:r w:rsidR="00435BC9" w:rsidRPr="006D04B6">
        <w:rPr>
          <w:rFonts w:cs="Calibri" w:hint="eastAsia"/>
          <w:lang w:eastAsia="zh-CN"/>
        </w:rPr>
        <w:t>始终如一地</w:t>
      </w:r>
      <w:r w:rsidR="000C53CF" w:rsidRPr="006D04B6">
        <w:rPr>
          <w:rFonts w:cs="Calibri" w:hint="eastAsia"/>
          <w:lang w:eastAsia="zh-CN"/>
        </w:rPr>
        <w:t>展现</w:t>
      </w:r>
      <w:r w:rsidR="005E5CBF">
        <w:rPr>
          <w:rFonts w:cs="Calibri" w:hint="eastAsia"/>
          <w:lang w:eastAsia="zh-CN"/>
        </w:rPr>
        <w:t>其</w:t>
      </w:r>
      <w:r w:rsidR="00846083">
        <w:rPr>
          <w:rFonts w:cs="Calibri" w:hint="eastAsia"/>
          <w:lang w:eastAsia="zh-CN"/>
        </w:rPr>
        <w:t>实现</w:t>
      </w:r>
      <w:r w:rsidR="00385F34" w:rsidRPr="00385F34">
        <w:rPr>
          <w:rFonts w:cs="Calibri"/>
          <w:lang w:eastAsia="zh-CN"/>
        </w:rPr>
        <w:t>WSIS</w:t>
      </w:r>
      <w:proofErr w:type="gramStart"/>
      <w:r w:rsidR="00385F34" w:rsidRPr="00385F34">
        <w:rPr>
          <w:rFonts w:cs="Calibri"/>
          <w:lang w:eastAsia="zh-CN"/>
        </w:rPr>
        <w:t>愿景的</w:t>
      </w:r>
      <w:proofErr w:type="gramEnd"/>
      <w:r w:rsidR="00846083">
        <w:rPr>
          <w:rFonts w:cs="Calibri" w:hint="eastAsia"/>
          <w:lang w:eastAsia="zh-CN"/>
        </w:rPr>
        <w:t>承诺</w:t>
      </w:r>
      <w:r w:rsidR="00385F34" w:rsidRPr="00385F34">
        <w:rPr>
          <w:rFonts w:cs="Calibri"/>
          <w:lang w:eastAsia="zh-CN"/>
        </w:rPr>
        <w:t>：</w:t>
      </w:r>
    </w:p>
    <w:p w14:paraId="6AC59FE3" w14:textId="74AFE7DF" w:rsidR="0049792A" w:rsidRPr="000B4914" w:rsidRDefault="0049792A" w:rsidP="0049792A">
      <w:pPr>
        <w:pStyle w:val="enumlev1"/>
        <w:jc w:val="both"/>
        <w:rPr>
          <w:rFonts w:cs="Calibri"/>
          <w:lang w:eastAsia="zh-CN"/>
        </w:rPr>
      </w:pPr>
      <w:r w:rsidRPr="000B4914">
        <w:rPr>
          <w:rFonts w:cs="Calibri"/>
          <w:lang w:eastAsia="zh-CN"/>
        </w:rPr>
        <w:t>1</w:t>
      </w:r>
      <w:r w:rsidR="00AE4634">
        <w:rPr>
          <w:rFonts w:cs="Calibri" w:hint="eastAsia"/>
          <w:lang w:eastAsia="zh-CN"/>
        </w:rPr>
        <w:t>)</w:t>
      </w:r>
      <w:r w:rsidRPr="000B4914">
        <w:rPr>
          <w:rFonts w:cs="Calibri"/>
          <w:lang w:eastAsia="zh-CN"/>
        </w:rPr>
        <w:tab/>
      </w:r>
      <w:r w:rsidR="0023730A" w:rsidRPr="0023730A">
        <w:rPr>
          <w:rFonts w:cs="Calibri" w:hint="eastAsia"/>
          <w:b/>
          <w:bCs/>
          <w:lang w:eastAsia="zh-CN"/>
        </w:rPr>
        <w:t>推动落实</w:t>
      </w:r>
      <w:r w:rsidRPr="000B4914">
        <w:rPr>
          <w:rFonts w:cs="Calibri"/>
          <w:b/>
          <w:bCs/>
          <w:lang w:eastAsia="zh-CN"/>
        </w:rPr>
        <w:t>WSIS</w:t>
      </w:r>
      <w:r w:rsidR="001235F3">
        <w:rPr>
          <w:rFonts w:cs="Calibri" w:hint="eastAsia"/>
          <w:b/>
          <w:bCs/>
          <w:lang w:eastAsia="zh-CN"/>
        </w:rPr>
        <w:t>行动方</w:t>
      </w:r>
      <w:r w:rsidR="0038186E">
        <w:rPr>
          <w:rFonts w:cs="Calibri" w:hint="eastAsia"/>
          <w:b/>
          <w:bCs/>
          <w:lang w:eastAsia="zh-CN"/>
        </w:rPr>
        <w:t>面</w:t>
      </w:r>
      <w:r w:rsidR="001235F3">
        <w:rPr>
          <w:rFonts w:cs="Calibri" w:hint="eastAsia"/>
          <w:b/>
          <w:bCs/>
          <w:lang w:eastAsia="zh-CN"/>
        </w:rPr>
        <w:t>：</w:t>
      </w:r>
      <w:r w:rsidR="0023730A">
        <w:rPr>
          <w:rFonts w:cs="Calibri" w:hint="eastAsia"/>
          <w:spacing w:val="-4"/>
          <w:lang w:eastAsia="zh-CN"/>
        </w:rPr>
        <w:t>国际电联</w:t>
      </w:r>
      <w:r w:rsidR="007C72DC">
        <w:rPr>
          <w:lang w:eastAsia="zh-CN"/>
        </w:rPr>
        <w:t>推动了</w:t>
      </w:r>
      <w:r w:rsidR="00AF4068">
        <w:rPr>
          <w:lang w:eastAsia="zh-CN"/>
        </w:rPr>
        <w:t>C2</w:t>
      </w:r>
      <w:r w:rsidR="00AF4068">
        <w:rPr>
          <w:lang w:eastAsia="zh-CN"/>
        </w:rPr>
        <w:t>、</w:t>
      </w:r>
      <w:r w:rsidR="00AF4068">
        <w:rPr>
          <w:lang w:eastAsia="zh-CN"/>
        </w:rPr>
        <w:t>C4</w:t>
      </w:r>
      <w:r w:rsidR="00AF4068">
        <w:rPr>
          <w:lang w:eastAsia="zh-CN"/>
        </w:rPr>
        <w:t>、</w:t>
      </w:r>
      <w:r w:rsidR="00AF4068">
        <w:rPr>
          <w:lang w:eastAsia="zh-CN"/>
        </w:rPr>
        <w:t>C5</w:t>
      </w:r>
      <w:r w:rsidR="00AF4068">
        <w:rPr>
          <w:lang w:eastAsia="zh-CN"/>
        </w:rPr>
        <w:t>和</w:t>
      </w:r>
      <w:r w:rsidR="00AF4068">
        <w:rPr>
          <w:lang w:eastAsia="zh-CN"/>
        </w:rPr>
        <w:t>C6</w:t>
      </w:r>
      <w:r w:rsidR="00AF4068">
        <w:rPr>
          <w:rFonts w:hint="eastAsia"/>
          <w:lang w:eastAsia="zh-CN"/>
        </w:rPr>
        <w:t>等</w:t>
      </w:r>
      <w:r w:rsidR="007C72DC">
        <w:rPr>
          <w:lang w:eastAsia="zh-CN"/>
        </w:rPr>
        <w:t>关键行动</w:t>
      </w:r>
      <w:r w:rsidR="007C72DC">
        <w:rPr>
          <w:rFonts w:hint="eastAsia"/>
          <w:lang w:eastAsia="zh-CN"/>
        </w:rPr>
        <w:t>方</w:t>
      </w:r>
      <w:r w:rsidR="002D5FD5">
        <w:rPr>
          <w:rFonts w:hint="eastAsia"/>
          <w:lang w:eastAsia="zh-CN"/>
        </w:rPr>
        <w:t>面</w:t>
      </w:r>
      <w:r w:rsidR="00C858EF">
        <w:rPr>
          <w:rFonts w:hint="eastAsia"/>
          <w:lang w:eastAsia="zh-CN"/>
        </w:rPr>
        <w:t>的落实，使</w:t>
      </w:r>
      <w:r w:rsidR="007C72DC">
        <w:rPr>
          <w:lang w:eastAsia="zh-CN"/>
        </w:rPr>
        <w:t>其与全球一致认可的发展优先事项</w:t>
      </w:r>
      <w:r w:rsidR="00C858EF">
        <w:rPr>
          <w:rFonts w:hint="eastAsia"/>
          <w:lang w:eastAsia="zh-CN"/>
        </w:rPr>
        <w:t>协调一致</w:t>
      </w:r>
      <w:r w:rsidR="007C72DC">
        <w:rPr>
          <w:lang w:eastAsia="zh-CN"/>
        </w:rPr>
        <w:t>。例如，</w:t>
      </w:r>
      <w:r w:rsidR="002D5FD5">
        <w:rPr>
          <w:rFonts w:hint="eastAsia"/>
          <w:lang w:eastAsia="zh-CN"/>
        </w:rPr>
        <w:t>根据</w:t>
      </w:r>
      <w:r w:rsidR="007C72DC">
        <w:rPr>
          <w:lang w:eastAsia="zh-CN"/>
        </w:rPr>
        <w:t>C2</w:t>
      </w:r>
      <w:r w:rsidR="007C72DC">
        <w:rPr>
          <w:lang w:eastAsia="zh-CN"/>
        </w:rPr>
        <w:t>行动</w:t>
      </w:r>
      <w:r w:rsidR="005657B2">
        <w:rPr>
          <w:rFonts w:hint="eastAsia"/>
          <w:lang w:eastAsia="zh-CN"/>
        </w:rPr>
        <w:t>方</w:t>
      </w:r>
      <w:r w:rsidR="002D5FD5">
        <w:rPr>
          <w:rFonts w:hint="eastAsia"/>
          <w:lang w:eastAsia="zh-CN"/>
        </w:rPr>
        <w:t>面</w:t>
      </w:r>
      <w:r w:rsidR="007C72DC">
        <w:rPr>
          <w:lang w:eastAsia="zh-CN"/>
        </w:rPr>
        <w:t>，</w:t>
      </w:r>
      <w:r w:rsidR="00516C2A">
        <w:rPr>
          <w:rFonts w:hint="eastAsia"/>
          <w:lang w:eastAsia="zh-CN"/>
        </w:rPr>
        <w:t>国际电联</w:t>
      </w:r>
      <w:r w:rsidR="007C72DC">
        <w:rPr>
          <w:lang w:eastAsia="zh-CN"/>
        </w:rPr>
        <w:t>推动</w:t>
      </w:r>
      <w:r w:rsidR="003B127A">
        <w:rPr>
          <w:lang w:eastAsia="zh-CN"/>
        </w:rPr>
        <w:t>扩</w:t>
      </w:r>
      <w:r w:rsidR="00DF4916">
        <w:rPr>
          <w:rFonts w:hint="eastAsia"/>
          <w:lang w:eastAsia="zh-CN"/>
        </w:rPr>
        <w:t>建</w:t>
      </w:r>
      <w:r w:rsidR="007C72DC">
        <w:rPr>
          <w:lang w:eastAsia="zh-CN"/>
        </w:rPr>
        <w:t>全球宽带基础设施，</w:t>
      </w:r>
      <w:r w:rsidR="003B127A">
        <w:rPr>
          <w:rFonts w:hint="eastAsia"/>
          <w:lang w:eastAsia="zh-CN"/>
        </w:rPr>
        <w:t>使</w:t>
      </w:r>
      <w:r w:rsidR="007C72DC">
        <w:rPr>
          <w:lang w:eastAsia="zh-CN"/>
        </w:rPr>
        <w:t>服务不足地区</w:t>
      </w:r>
      <w:r w:rsidR="003B127A">
        <w:rPr>
          <w:rFonts w:hint="eastAsia"/>
          <w:lang w:eastAsia="zh-CN"/>
        </w:rPr>
        <w:t>实现互联互通</w:t>
      </w:r>
      <w:r w:rsidR="007C72DC">
        <w:rPr>
          <w:lang w:eastAsia="zh-CN"/>
        </w:rPr>
        <w:t>，</w:t>
      </w:r>
      <w:r w:rsidR="003B127A">
        <w:rPr>
          <w:rFonts w:hint="eastAsia"/>
          <w:lang w:eastAsia="zh-CN"/>
        </w:rPr>
        <w:t>并</w:t>
      </w:r>
      <w:r w:rsidR="007C72DC">
        <w:rPr>
          <w:lang w:eastAsia="zh-CN"/>
        </w:rPr>
        <w:t>弥合数字鸿沟</w:t>
      </w:r>
      <w:r w:rsidR="007C72DC">
        <w:rPr>
          <w:rFonts w:ascii="SimSun" w:hAnsi="SimSun" w:cs="SimSun" w:hint="eastAsia"/>
          <w:lang w:eastAsia="zh-CN"/>
        </w:rPr>
        <w:t>。</w:t>
      </w:r>
    </w:p>
    <w:p w14:paraId="3A93C14D" w14:textId="1B5F41C3" w:rsidR="0049792A" w:rsidRPr="000B4914" w:rsidRDefault="0049792A" w:rsidP="0049792A">
      <w:pPr>
        <w:pStyle w:val="enumlev1"/>
        <w:jc w:val="both"/>
        <w:rPr>
          <w:rFonts w:cs="Calibri"/>
          <w:lang w:eastAsia="zh-CN"/>
        </w:rPr>
      </w:pPr>
      <w:r w:rsidRPr="000B4914">
        <w:rPr>
          <w:rFonts w:cs="Calibri"/>
          <w:lang w:eastAsia="zh-CN"/>
        </w:rPr>
        <w:t>2</w:t>
      </w:r>
      <w:r w:rsidR="00AE4634">
        <w:rPr>
          <w:rFonts w:cs="Calibri" w:hint="eastAsia"/>
          <w:lang w:eastAsia="zh-CN"/>
        </w:rPr>
        <w:t>)</w:t>
      </w:r>
      <w:r w:rsidRPr="000B4914">
        <w:rPr>
          <w:rFonts w:cs="Calibri"/>
          <w:lang w:eastAsia="zh-CN"/>
        </w:rPr>
        <w:tab/>
      </w:r>
      <w:r w:rsidR="001235F3" w:rsidRPr="001235F3">
        <w:rPr>
          <w:rFonts w:cs="Calibri" w:hint="eastAsia"/>
          <w:b/>
          <w:bCs/>
          <w:lang w:eastAsia="zh-CN"/>
        </w:rPr>
        <w:t>年度</w:t>
      </w:r>
      <w:r w:rsidRPr="000B4914">
        <w:rPr>
          <w:rFonts w:cs="Calibri"/>
          <w:b/>
          <w:bCs/>
          <w:lang w:eastAsia="zh-CN"/>
        </w:rPr>
        <w:t>WSIS</w:t>
      </w:r>
      <w:r w:rsidR="001235F3">
        <w:rPr>
          <w:rFonts w:cs="Calibri" w:hint="eastAsia"/>
          <w:b/>
          <w:bCs/>
          <w:lang w:eastAsia="zh-CN"/>
        </w:rPr>
        <w:t>论坛：</w:t>
      </w:r>
      <w:r w:rsidR="001E5BF1" w:rsidRPr="001E5BF1">
        <w:rPr>
          <w:rFonts w:cs="Calibri"/>
          <w:lang w:eastAsia="zh-CN"/>
        </w:rPr>
        <w:t>自</w:t>
      </w:r>
      <w:r w:rsidR="001E5BF1" w:rsidRPr="001E5BF1">
        <w:rPr>
          <w:rFonts w:cs="Calibri"/>
          <w:lang w:eastAsia="zh-CN"/>
        </w:rPr>
        <w:t>2009</w:t>
      </w:r>
      <w:r w:rsidR="001E5BF1" w:rsidRPr="001E5BF1">
        <w:rPr>
          <w:rFonts w:cs="Calibri"/>
          <w:lang w:eastAsia="zh-CN"/>
        </w:rPr>
        <w:t>年以来，国际电联每年召开</w:t>
      </w:r>
      <w:r w:rsidR="001E5BF1" w:rsidRPr="001E5BF1">
        <w:rPr>
          <w:rFonts w:cs="Calibri"/>
          <w:lang w:eastAsia="zh-CN"/>
        </w:rPr>
        <w:t>WSIS</w:t>
      </w:r>
      <w:r w:rsidR="001E5BF1" w:rsidRPr="001E5BF1">
        <w:rPr>
          <w:rFonts w:cs="Calibri"/>
          <w:lang w:eastAsia="zh-CN"/>
        </w:rPr>
        <w:t>论坛，提供</w:t>
      </w:r>
      <w:r w:rsidR="000F29E1">
        <w:rPr>
          <w:rFonts w:cs="Calibri" w:hint="eastAsia"/>
          <w:lang w:eastAsia="zh-CN"/>
        </w:rPr>
        <w:t>一个</w:t>
      </w:r>
      <w:r w:rsidR="000F29E1" w:rsidRPr="001E5BF1">
        <w:rPr>
          <w:rFonts w:cs="Calibri"/>
          <w:lang w:eastAsia="zh-CN"/>
        </w:rPr>
        <w:t>利益</w:t>
      </w:r>
      <w:r w:rsidR="000F29E1">
        <w:rPr>
          <w:rFonts w:cs="Calibri" w:hint="eastAsia"/>
          <w:lang w:eastAsia="zh-CN"/>
        </w:rPr>
        <w:t>攸关方</w:t>
      </w:r>
      <w:r w:rsidR="001E5BF1" w:rsidRPr="001E5BF1">
        <w:rPr>
          <w:rFonts w:cs="Calibri"/>
          <w:lang w:eastAsia="zh-CN"/>
        </w:rPr>
        <w:t>对话、</w:t>
      </w:r>
      <w:r w:rsidR="00F95756">
        <w:rPr>
          <w:rFonts w:cs="Calibri" w:hint="eastAsia"/>
          <w:lang w:eastAsia="zh-CN"/>
        </w:rPr>
        <w:t>协作和</w:t>
      </w:r>
      <w:r w:rsidR="001E5BF1" w:rsidRPr="001E5BF1">
        <w:rPr>
          <w:rFonts w:cs="Calibri"/>
          <w:lang w:eastAsia="zh-CN"/>
        </w:rPr>
        <w:t>知识</w:t>
      </w:r>
      <w:r w:rsidR="00952CC7">
        <w:rPr>
          <w:rFonts w:cs="Calibri" w:hint="eastAsia"/>
          <w:lang w:eastAsia="zh-CN"/>
        </w:rPr>
        <w:t>共</w:t>
      </w:r>
      <w:r w:rsidR="001E5BF1" w:rsidRPr="001E5BF1">
        <w:rPr>
          <w:rFonts w:cs="Calibri"/>
          <w:lang w:eastAsia="zh-CN"/>
        </w:rPr>
        <w:t>享的平台。</w:t>
      </w:r>
      <w:r w:rsidR="00AF7AAB">
        <w:rPr>
          <w:rFonts w:cs="Calibri" w:hint="eastAsia"/>
          <w:lang w:eastAsia="zh-CN"/>
        </w:rPr>
        <w:t>该</w:t>
      </w:r>
      <w:r w:rsidR="001E5BF1" w:rsidRPr="001E5BF1">
        <w:rPr>
          <w:rFonts w:cs="Calibri"/>
          <w:lang w:eastAsia="zh-CN"/>
        </w:rPr>
        <w:t>论坛已成为</w:t>
      </w:r>
      <w:r w:rsidR="00A006DD">
        <w:rPr>
          <w:rFonts w:cs="Calibri" w:hint="eastAsia"/>
          <w:lang w:eastAsia="zh-CN"/>
        </w:rPr>
        <w:t>制定</w:t>
      </w:r>
      <w:r w:rsidR="001E5BF1" w:rsidRPr="001E5BF1">
        <w:rPr>
          <w:rFonts w:cs="Calibri"/>
          <w:lang w:eastAsia="zh-CN"/>
        </w:rPr>
        <w:t>全球数字议程、促进伙伴关系</w:t>
      </w:r>
      <w:r w:rsidR="00132DCB">
        <w:rPr>
          <w:rFonts w:cs="Calibri" w:hint="eastAsia"/>
          <w:lang w:eastAsia="zh-CN"/>
        </w:rPr>
        <w:t>和</w:t>
      </w:r>
      <w:r w:rsidR="001E5BF1" w:rsidRPr="001E5BF1">
        <w:rPr>
          <w:rFonts w:cs="Calibri"/>
          <w:lang w:eastAsia="zh-CN"/>
        </w:rPr>
        <w:t>推</w:t>
      </w:r>
      <w:r w:rsidR="0012393C">
        <w:rPr>
          <w:rFonts w:cs="Calibri" w:hint="eastAsia"/>
          <w:lang w:eastAsia="zh-CN"/>
        </w:rPr>
        <w:t>进</w:t>
      </w:r>
      <w:r w:rsidR="001E5BF1" w:rsidRPr="001E5BF1">
        <w:rPr>
          <w:rFonts w:cs="Calibri"/>
          <w:lang w:eastAsia="zh-CN"/>
        </w:rPr>
        <w:t>创新</w:t>
      </w:r>
      <w:r w:rsidR="0006124D">
        <w:rPr>
          <w:rFonts w:cs="Calibri" w:hint="eastAsia"/>
          <w:lang w:eastAsia="zh-CN"/>
        </w:rPr>
        <w:t>型</w:t>
      </w:r>
      <w:r w:rsidR="0006124D">
        <w:rPr>
          <w:rFonts w:cs="Calibri" w:hint="eastAsia"/>
          <w:lang w:eastAsia="zh-CN"/>
        </w:rPr>
        <w:t>ICT</w:t>
      </w:r>
      <w:r w:rsidR="001E5BF1" w:rsidRPr="001E5BF1">
        <w:rPr>
          <w:rFonts w:cs="Calibri"/>
          <w:lang w:eastAsia="zh-CN"/>
        </w:rPr>
        <w:t>解决方案的</w:t>
      </w:r>
      <w:r w:rsidR="00874CB7">
        <w:rPr>
          <w:rFonts w:cs="Calibri" w:hint="eastAsia"/>
          <w:lang w:eastAsia="zh-CN"/>
        </w:rPr>
        <w:t>重要活动</w:t>
      </w:r>
      <w:r w:rsidR="001E5BF1" w:rsidRPr="001E5BF1">
        <w:rPr>
          <w:rFonts w:cs="Calibri" w:hint="eastAsia"/>
          <w:lang w:eastAsia="zh-CN"/>
        </w:rPr>
        <w:t>。</w:t>
      </w:r>
    </w:p>
    <w:p w14:paraId="516B67EF" w14:textId="306A911C" w:rsidR="0049792A" w:rsidRPr="000B4914" w:rsidRDefault="0049792A" w:rsidP="0049792A">
      <w:pPr>
        <w:pStyle w:val="enumlev1"/>
        <w:jc w:val="both"/>
        <w:rPr>
          <w:rFonts w:cs="Calibri"/>
          <w:lang w:eastAsia="zh-CN"/>
        </w:rPr>
      </w:pPr>
      <w:r w:rsidRPr="000B4914">
        <w:rPr>
          <w:rFonts w:cs="Calibri"/>
          <w:lang w:eastAsia="zh-CN"/>
        </w:rPr>
        <w:t>3</w:t>
      </w:r>
      <w:r w:rsidR="00AE4634">
        <w:rPr>
          <w:rFonts w:cs="Calibri" w:hint="eastAsia"/>
          <w:lang w:eastAsia="zh-CN"/>
        </w:rPr>
        <w:t>)</w:t>
      </w:r>
      <w:r w:rsidRPr="000B4914">
        <w:rPr>
          <w:rFonts w:cs="Calibri"/>
          <w:lang w:eastAsia="zh-CN"/>
        </w:rPr>
        <w:tab/>
      </w:r>
      <w:r w:rsidRPr="000B4914">
        <w:rPr>
          <w:rFonts w:cs="Calibri"/>
          <w:b/>
          <w:bCs/>
          <w:lang w:eastAsia="zh-CN"/>
        </w:rPr>
        <w:t>WSIS</w:t>
      </w:r>
      <w:r w:rsidR="0072703D">
        <w:rPr>
          <w:rFonts w:cs="Calibri" w:hint="eastAsia"/>
          <w:b/>
          <w:bCs/>
          <w:lang w:eastAsia="zh-CN"/>
        </w:rPr>
        <w:t>清点工作和</w:t>
      </w:r>
      <w:r w:rsidR="009F5570" w:rsidRPr="000B4914">
        <w:rPr>
          <w:rFonts w:cs="Calibri"/>
          <w:b/>
          <w:bCs/>
          <w:lang w:eastAsia="zh-CN"/>
        </w:rPr>
        <w:t>WSIS</w:t>
      </w:r>
      <w:r w:rsidR="0072703D">
        <w:rPr>
          <w:rFonts w:cs="Calibri" w:hint="eastAsia"/>
          <w:b/>
          <w:bCs/>
          <w:lang w:eastAsia="zh-CN"/>
        </w:rPr>
        <w:t>奖：</w:t>
      </w:r>
      <w:r w:rsidR="0072703D" w:rsidRPr="0072703D">
        <w:rPr>
          <w:rFonts w:cs="Calibri"/>
          <w:lang w:eastAsia="zh-CN"/>
        </w:rPr>
        <w:t>国际电联于</w:t>
      </w:r>
      <w:r w:rsidR="0072703D" w:rsidRPr="0072703D">
        <w:rPr>
          <w:rFonts w:cs="Calibri"/>
          <w:lang w:eastAsia="zh-CN"/>
        </w:rPr>
        <w:t>2004</w:t>
      </w:r>
      <w:r w:rsidR="0072703D" w:rsidRPr="0072703D">
        <w:rPr>
          <w:rFonts w:cs="Calibri"/>
          <w:lang w:eastAsia="zh-CN"/>
        </w:rPr>
        <w:t>年</w:t>
      </w:r>
      <w:r w:rsidR="00E835C9">
        <w:rPr>
          <w:rFonts w:cs="Calibri" w:hint="eastAsia"/>
          <w:lang w:eastAsia="zh-CN"/>
        </w:rPr>
        <w:t>启动</w:t>
      </w:r>
      <w:r w:rsidR="0072703D" w:rsidRPr="0072703D">
        <w:rPr>
          <w:rFonts w:cs="Calibri"/>
          <w:lang w:eastAsia="zh-CN"/>
        </w:rPr>
        <w:t>WSIS</w:t>
      </w:r>
      <w:r w:rsidR="00F22763">
        <w:rPr>
          <w:rFonts w:cs="Calibri" w:hint="eastAsia"/>
          <w:lang w:eastAsia="zh-CN"/>
        </w:rPr>
        <w:t>清点工作</w:t>
      </w:r>
      <w:r w:rsidR="0072703D" w:rsidRPr="0072703D">
        <w:rPr>
          <w:rFonts w:cs="Calibri"/>
          <w:lang w:eastAsia="zh-CN"/>
        </w:rPr>
        <w:t>数据库，</w:t>
      </w:r>
      <w:r w:rsidR="00E77B23">
        <w:rPr>
          <w:rFonts w:cs="Calibri" w:hint="eastAsia"/>
          <w:lang w:eastAsia="zh-CN"/>
        </w:rPr>
        <w:t>以</w:t>
      </w:r>
      <w:r w:rsidR="0072703D" w:rsidRPr="0072703D">
        <w:rPr>
          <w:rFonts w:cs="Calibri"/>
          <w:lang w:eastAsia="zh-CN"/>
        </w:rPr>
        <w:t>记录</w:t>
      </w:r>
      <w:r w:rsidR="00E77B23">
        <w:rPr>
          <w:rFonts w:cs="Calibri" w:hint="eastAsia"/>
          <w:lang w:eastAsia="zh-CN"/>
        </w:rPr>
        <w:t>和</w:t>
      </w:r>
      <w:r w:rsidR="0072703D" w:rsidRPr="0072703D">
        <w:rPr>
          <w:rFonts w:cs="Calibri"/>
          <w:lang w:eastAsia="zh-CN"/>
        </w:rPr>
        <w:t>分享全球范围内成功的</w:t>
      </w:r>
      <w:r w:rsidR="00E77B23">
        <w:rPr>
          <w:rFonts w:cs="Calibri" w:hint="eastAsia"/>
          <w:lang w:eastAsia="zh-CN"/>
        </w:rPr>
        <w:t>ICT</w:t>
      </w:r>
      <w:r w:rsidR="0072703D" w:rsidRPr="0072703D">
        <w:rPr>
          <w:rFonts w:cs="Calibri"/>
          <w:lang w:eastAsia="zh-CN"/>
        </w:rPr>
        <w:t>项目。截至</w:t>
      </w:r>
      <w:r w:rsidR="0072703D" w:rsidRPr="0072703D">
        <w:rPr>
          <w:rFonts w:cs="Calibri"/>
          <w:lang w:eastAsia="zh-CN"/>
        </w:rPr>
        <w:t>2025</w:t>
      </w:r>
      <w:r w:rsidR="0072703D" w:rsidRPr="0072703D">
        <w:rPr>
          <w:rFonts w:cs="Calibri"/>
          <w:lang w:eastAsia="zh-CN"/>
        </w:rPr>
        <w:t>年，已</w:t>
      </w:r>
      <w:r w:rsidR="00B90524">
        <w:rPr>
          <w:rFonts w:cs="Calibri" w:hint="eastAsia"/>
          <w:lang w:eastAsia="zh-CN"/>
        </w:rPr>
        <w:t>收集和</w:t>
      </w:r>
      <w:r w:rsidR="009A7C43">
        <w:rPr>
          <w:rFonts w:cs="Calibri" w:hint="eastAsia"/>
          <w:lang w:eastAsia="zh-CN"/>
        </w:rPr>
        <w:t>分</w:t>
      </w:r>
      <w:r w:rsidR="0072703D" w:rsidRPr="0072703D">
        <w:rPr>
          <w:rFonts w:cs="Calibri"/>
          <w:lang w:eastAsia="zh-CN"/>
        </w:rPr>
        <w:t>享超过</w:t>
      </w:r>
      <w:r w:rsidR="0072703D" w:rsidRPr="0072703D">
        <w:rPr>
          <w:rFonts w:cs="Calibri"/>
          <w:lang w:eastAsia="zh-CN"/>
        </w:rPr>
        <w:t>1</w:t>
      </w:r>
      <w:r w:rsidR="0015038A">
        <w:rPr>
          <w:rFonts w:cs="Calibri"/>
          <w:lang w:val="en-US" w:eastAsia="zh-CN"/>
        </w:rPr>
        <w:t>.</w:t>
      </w:r>
      <w:r w:rsidR="0072703D" w:rsidRPr="0072703D">
        <w:rPr>
          <w:rFonts w:cs="Calibri"/>
          <w:lang w:eastAsia="zh-CN"/>
        </w:rPr>
        <w:t>5</w:t>
      </w:r>
      <w:r w:rsidR="0015038A">
        <w:rPr>
          <w:rFonts w:cs="Calibri" w:hint="eastAsia"/>
          <w:lang w:eastAsia="zh-CN"/>
        </w:rPr>
        <w:t>万</w:t>
      </w:r>
      <w:r w:rsidR="003A29D9">
        <w:rPr>
          <w:rFonts w:cs="Calibri" w:hint="eastAsia"/>
          <w:lang w:eastAsia="zh-CN"/>
        </w:rPr>
        <w:t>条目</w:t>
      </w:r>
      <w:r w:rsidR="0072703D" w:rsidRPr="0072703D">
        <w:rPr>
          <w:rFonts w:cs="Calibri"/>
          <w:lang w:eastAsia="zh-CN"/>
        </w:rPr>
        <w:t>。</w:t>
      </w:r>
      <w:r w:rsidR="0072703D" w:rsidRPr="0072703D">
        <w:rPr>
          <w:rFonts w:cs="Calibri"/>
          <w:lang w:eastAsia="zh-CN"/>
        </w:rPr>
        <w:t>WSIS</w:t>
      </w:r>
      <w:r w:rsidR="00392ABA">
        <w:rPr>
          <w:rFonts w:cs="Calibri" w:hint="eastAsia"/>
          <w:lang w:eastAsia="zh-CN"/>
        </w:rPr>
        <w:t>奖</w:t>
      </w:r>
      <w:r w:rsidR="0072703D" w:rsidRPr="0072703D">
        <w:rPr>
          <w:rFonts w:cs="Calibri"/>
          <w:lang w:eastAsia="zh-CN"/>
        </w:rPr>
        <w:t>于</w:t>
      </w:r>
      <w:r w:rsidR="0072703D" w:rsidRPr="0072703D">
        <w:rPr>
          <w:rFonts w:cs="Calibri"/>
          <w:lang w:eastAsia="zh-CN"/>
        </w:rPr>
        <w:t>2012</w:t>
      </w:r>
      <w:r w:rsidR="0072703D" w:rsidRPr="0072703D">
        <w:rPr>
          <w:rFonts w:cs="Calibri"/>
          <w:lang w:eastAsia="zh-CN"/>
        </w:rPr>
        <w:t>年</w:t>
      </w:r>
      <w:r w:rsidR="00270111">
        <w:rPr>
          <w:rFonts w:cs="Calibri" w:hint="eastAsia"/>
          <w:lang w:eastAsia="zh-CN"/>
        </w:rPr>
        <w:t>提出</w:t>
      </w:r>
      <w:r w:rsidR="0072703D" w:rsidRPr="0072703D">
        <w:rPr>
          <w:rFonts w:cs="Calibri"/>
          <w:lang w:eastAsia="zh-CN"/>
        </w:rPr>
        <w:t>，</w:t>
      </w:r>
      <w:r w:rsidR="00AF78FC">
        <w:rPr>
          <w:rFonts w:cs="Calibri" w:hint="eastAsia"/>
          <w:lang w:eastAsia="zh-CN"/>
        </w:rPr>
        <w:t>用于</w:t>
      </w:r>
      <w:r w:rsidR="0072703D" w:rsidRPr="0072703D">
        <w:rPr>
          <w:rFonts w:cs="Calibri"/>
          <w:lang w:eastAsia="zh-CN"/>
        </w:rPr>
        <w:t>表彰对</w:t>
      </w:r>
      <w:r w:rsidR="0072703D" w:rsidRPr="0072703D">
        <w:rPr>
          <w:rFonts w:cs="Calibri"/>
          <w:lang w:eastAsia="zh-CN"/>
        </w:rPr>
        <w:t>WSIS</w:t>
      </w:r>
      <w:r w:rsidR="0072703D" w:rsidRPr="0072703D">
        <w:rPr>
          <w:rFonts w:cs="Calibri"/>
          <w:lang w:eastAsia="zh-CN"/>
        </w:rPr>
        <w:t>行动</w:t>
      </w:r>
      <w:r w:rsidR="00AA7C00">
        <w:rPr>
          <w:rFonts w:cs="Calibri" w:hint="eastAsia"/>
          <w:lang w:eastAsia="zh-CN"/>
        </w:rPr>
        <w:t>方</w:t>
      </w:r>
      <w:r w:rsidR="00D422FB">
        <w:rPr>
          <w:rFonts w:cs="Calibri" w:hint="eastAsia"/>
          <w:lang w:eastAsia="zh-CN"/>
        </w:rPr>
        <w:t>面</w:t>
      </w:r>
      <w:r w:rsidR="0072703D" w:rsidRPr="0072703D">
        <w:rPr>
          <w:rFonts w:cs="Calibri"/>
          <w:lang w:eastAsia="zh-CN"/>
        </w:rPr>
        <w:t>和可持续发展目标</w:t>
      </w:r>
      <w:r w:rsidR="002437CD">
        <w:rPr>
          <w:rFonts w:cs="Calibri" w:hint="eastAsia"/>
          <w:lang w:eastAsia="zh-CN"/>
        </w:rPr>
        <w:t>做出的</w:t>
      </w:r>
      <w:r w:rsidR="0072703D" w:rsidRPr="0072703D">
        <w:rPr>
          <w:rFonts w:cs="Calibri"/>
          <w:lang w:eastAsia="zh-CN"/>
        </w:rPr>
        <w:t>杰出贡献。</w:t>
      </w:r>
      <w:r w:rsidR="00467FBF">
        <w:rPr>
          <w:rFonts w:cs="Calibri" w:hint="eastAsia"/>
          <w:lang w:eastAsia="zh-CN"/>
        </w:rPr>
        <w:t>该</w:t>
      </w:r>
      <w:r w:rsidR="00B56DFA">
        <w:rPr>
          <w:rFonts w:cs="Calibri" w:hint="eastAsia"/>
          <w:lang w:eastAsia="zh-CN"/>
        </w:rPr>
        <w:t>举措</w:t>
      </w:r>
      <w:r w:rsidR="00A47E31">
        <w:rPr>
          <w:rFonts w:cs="Calibri" w:hint="eastAsia"/>
          <w:lang w:eastAsia="zh-CN"/>
        </w:rPr>
        <w:t>赞扬</w:t>
      </w:r>
      <w:r w:rsidR="0072703D" w:rsidRPr="0072703D">
        <w:rPr>
          <w:rFonts w:cs="Calibri"/>
          <w:lang w:eastAsia="zh-CN"/>
        </w:rPr>
        <w:t>最佳</w:t>
      </w:r>
      <w:r w:rsidR="00467FBF">
        <w:rPr>
          <w:rFonts w:cs="Calibri" w:hint="eastAsia"/>
          <w:lang w:eastAsia="zh-CN"/>
        </w:rPr>
        <w:t>做法</w:t>
      </w:r>
      <w:r w:rsidR="0072703D" w:rsidRPr="0072703D">
        <w:rPr>
          <w:rFonts w:cs="Calibri"/>
          <w:lang w:eastAsia="zh-CN"/>
        </w:rPr>
        <w:t>，</w:t>
      </w:r>
      <w:r w:rsidR="00741902">
        <w:rPr>
          <w:rFonts w:cs="Calibri" w:hint="eastAsia"/>
          <w:lang w:eastAsia="zh-CN"/>
        </w:rPr>
        <w:t>并</w:t>
      </w:r>
      <w:r w:rsidR="0072703D" w:rsidRPr="0072703D">
        <w:rPr>
          <w:rFonts w:cs="Calibri"/>
          <w:lang w:eastAsia="zh-CN"/>
        </w:rPr>
        <w:t>推广可复制的解决方案。</w:t>
      </w:r>
    </w:p>
    <w:p w14:paraId="207F282C" w14:textId="034DACA7" w:rsidR="0049792A" w:rsidRPr="000B4914" w:rsidRDefault="0049792A" w:rsidP="0049792A">
      <w:pPr>
        <w:pStyle w:val="enumlev1"/>
        <w:jc w:val="both"/>
        <w:rPr>
          <w:rFonts w:cs="Calibri"/>
          <w:lang w:eastAsia="zh-CN"/>
        </w:rPr>
      </w:pPr>
      <w:r w:rsidRPr="000B4914">
        <w:rPr>
          <w:rFonts w:cs="Calibri"/>
          <w:lang w:eastAsia="zh-CN"/>
        </w:rPr>
        <w:t>4</w:t>
      </w:r>
      <w:r w:rsidR="00AE4634">
        <w:rPr>
          <w:rFonts w:cs="Calibri" w:hint="eastAsia"/>
          <w:lang w:eastAsia="zh-CN"/>
        </w:rPr>
        <w:t>)</w:t>
      </w:r>
      <w:r w:rsidRPr="000B4914">
        <w:rPr>
          <w:rFonts w:cs="Calibri"/>
          <w:lang w:eastAsia="zh-CN"/>
        </w:rPr>
        <w:tab/>
      </w:r>
      <w:r w:rsidR="00164BB1" w:rsidRPr="00164BB1">
        <w:rPr>
          <w:rFonts w:cs="Calibri"/>
          <w:b/>
          <w:bCs/>
          <w:lang w:eastAsia="zh-CN"/>
        </w:rPr>
        <w:t>联合国信息社会小组（</w:t>
      </w:r>
      <w:r w:rsidR="00164BB1" w:rsidRPr="00164BB1">
        <w:rPr>
          <w:rFonts w:cs="Calibri"/>
          <w:b/>
          <w:bCs/>
          <w:lang w:eastAsia="zh-CN"/>
        </w:rPr>
        <w:t>UNGIS</w:t>
      </w:r>
      <w:r w:rsidR="00164BB1" w:rsidRPr="00164BB1">
        <w:rPr>
          <w:rFonts w:cs="Calibri"/>
          <w:b/>
          <w:bCs/>
          <w:lang w:eastAsia="zh-CN"/>
        </w:rPr>
        <w:t>）</w:t>
      </w:r>
      <w:r w:rsidR="00B15F0E">
        <w:rPr>
          <w:rFonts w:cs="Calibri" w:hint="eastAsia"/>
          <w:b/>
          <w:bCs/>
          <w:lang w:eastAsia="zh-CN"/>
        </w:rPr>
        <w:t>和全球数字合作</w:t>
      </w:r>
      <w:r w:rsidR="00DE7352">
        <w:rPr>
          <w:rFonts w:cs="Calibri" w:hint="eastAsia"/>
          <w:b/>
          <w:bCs/>
          <w:lang w:eastAsia="zh-CN"/>
        </w:rPr>
        <w:t>：</w:t>
      </w:r>
      <w:r w:rsidR="00DE7352">
        <w:rPr>
          <w:rFonts w:cs="Calibri" w:hint="eastAsia"/>
          <w:lang w:eastAsia="zh-CN"/>
        </w:rPr>
        <w:t>国际电联</w:t>
      </w:r>
      <w:r w:rsidR="00B75800" w:rsidRPr="00B75800">
        <w:rPr>
          <w:rFonts w:cs="Calibri"/>
          <w:lang w:eastAsia="zh-CN"/>
        </w:rPr>
        <w:t>牵头推动利益</w:t>
      </w:r>
      <w:r w:rsidR="00FF07B2">
        <w:rPr>
          <w:rFonts w:cs="Calibri" w:hint="eastAsia"/>
          <w:lang w:eastAsia="zh-CN"/>
        </w:rPr>
        <w:t>攸</w:t>
      </w:r>
      <w:r w:rsidR="00B75800" w:rsidRPr="00B75800">
        <w:rPr>
          <w:rFonts w:cs="Calibri"/>
          <w:lang w:eastAsia="zh-CN"/>
        </w:rPr>
        <w:t>关</w:t>
      </w:r>
      <w:r w:rsidR="00FF07B2">
        <w:rPr>
          <w:rFonts w:cs="Calibri" w:hint="eastAsia"/>
          <w:lang w:eastAsia="zh-CN"/>
        </w:rPr>
        <w:t>多</w:t>
      </w:r>
      <w:r w:rsidR="00B75800" w:rsidRPr="00B75800">
        <w:rPr>
          <w:rFonts w:cs="Calibri"/>
          <w:lang w:eastAsia="zh-CN"/>
        </w:rPr>
        <w:t>方合作，通过</w:t>
      </w:r>
      <w:r w:rsidR="00B75800" w:rsidRPr="00B75800">
        <w:rPr>
          <w:rFonts w:cs="Calibri"/>
          <w:lang w:eastAsia="zh-CN"/>
        </w:rPr>
        <w:t>UNGIS</w:t>
      </w:r>
      <w:r w:rsidR="00B75800" w:rsidRPr="00B75800">
        <w:rPr>
          <w:rFonts w:cs="Calibri"/>
          <w:lang w:eastAsia="zh-CN"/>
        </w:rPr>
        <w:t>等机制与</w:t>
      </w:r>
      <w:r w:rsidR="00ED6B26">
        <w:rPr>
          <w:rFonts w:cs="Calibri" w:hint="eastAsia"/>
          <w:lang w:eastAsia="zh-CN"/>
        </w:rPr>
        <w:t>各</w:t>
      </w:r>
      <w:r w:rsidR="00B75800" w:rsidRPr="00B75800">
        <w:rPr>
          <w:rFonts w:cs="Calibri"/>
          <w:lang w:eastAsia="zh-CN"/>
        </w:rPr>
        <w:t>联合国机构</w:t>
      </w:r>
      <w:r w:rsidR="000B6328">
        <w:rPr>
          <w:rFonts w:cs="Calibri" w:hint="eastAsia"/>
          <w:lang w:eastAsia="zh-CN"/>
        </w:rPr>
        <w:t>共同</w:t>
      </w:r>
      <w:r w:rsidR="00B75800" w:rsidRPr="00B75800">
        <w:rPr>
          <w:rFonts w:cs="Calibri"/>
          <w:lang w:eastAsia="zh-CN"/>
        </w:rPr>
        <w:t>开展</w:t>
      </w:r>
      <w:r w:rsidR="00737550">
        <w:rPr>
          <w:rFonts w:cs="Calibri" w:hint="eastAsia"/>
          <w:lang w:eastAsia="zh-CN"/>
        </w:rPr>
        <w:t>工作</w:t>
      </w:r>
      <w:r w:rsidR="003F7C0A">
        <w:rPr>
          <w:rFonts w:cs="Calibri" w:hint="eastAsia"/>
          <w:lang w:eastAsia="zh-CN"/>
        </w:rPr>
        <w:t>。这种协作</w:t>
      </w:r>
      <w:r w:rsidR="00B75800" w:rsidRPr="00B75800">
        <w:rPr>
          <w:rFonts w:cs="Calibri"/>
          <w:lang w:eastAsia="zh-CN"/>
        </w:rPr>
        <w:t>确保数字化转型</w:t>
      </w:r>
      <w:r w:rsidR="006061BE">
        <w:rPr>
          <w:rFonts w:cs="Calibri" w:hint="eastAsia"/>
          <w:lang w:eastAsia="zh-CN"/>
        </w:rPr>
        <w:t>的努力</w:t>
      </w:r>
      <w:r w:rsidR="00BE4038" w:rsidRPr="00B75800">
        <w:rPr>
          <w:rFonts w:cs="Calibri"/>
          <w:lang w:eastAsia="zh-CN"/>
        </w:rPr>
        <w:t>协调</w:t>
      </w:r>
      <w:r w:rsidR="00BE4038">
        <w:rPr>
          <w:rFonts w:cs="Calibri" w:hint="eastAsia"/>
          <w:lang w:eastAsia="zh-CN"/>
        </w:rPr>
        <w:t>一致，并符合</w:t>
      </w:r>
      <w:r w:rsidR="00B75800" w:rsidRPr="00B75800">
        <w:rPr>
          <w:rFonts w:cs="Calibri"/>
          <w:lang w:eastAsia="zh-CN"/>
        </w:rPr>
        <w:t>全球发展优先事项。</w:t>
      </w:r>
      <w:r w:rsidR="00B75800">
        <w:rPr>
          <w:rFonts w:cs="Calibri" w:hint="eastAsia"/>
          <w:lang w:eastAsia="zh-CN"/>
        </w:rPr>
        <w:t>国际电联</w:t>
      </w:r>
      <w:r w:rsidR="003B2BA3">
        <w:rPr>
          <w:rFonts w:cs="Calibri" w:hint="eastAsia"/>
          <w:lang w:eastAsia="zh-CN"/>
        </w:rPr>
        <w:t>作为</w:t>
      </w:r>
      <w:r w:rsidR="00B75800" w:rsidRPr="00B75800">
        <w:rPr>
          <w:rFonts w:cs="Calibri"/>
          <w:lang w:eastAsia="zh-CN"/>
        </w:rPr>
        <w:t>UNGIS</w:t>
      </w:r>
      <w:r w:rsidR="00B75800" w:rsidRPr="00B75800">
        <w:rPr>
          <w:rFonts w:cs="Calibri"/>
          <w:lang w:eastAsia="zh-CN"/>
        </w:rPr>
        <w:t>常设秘书处，协调</w:t>
      </w:r>
      <w:r w:rsidR="00472B58" w:rsidRPr="00B75800">
        <w:rPr>
          <w:rFonts w:cs="Calibri"/>
          <w:lang w:eastAsia="zh-CN"/>
        </w:rPr>
        <w:t>各</w:t>
      </w:r>
      <w:r w:rsidR="00B75800" w:rsidRPr="00B75800">
        <w:rPr>
          <w:rFonts w:cs="Calibri"/>
          <w:lang w:eastAsia="zh-CN"/>
        </w:rPr>
        <w:t>联合国机构落实</w:t>
      </w:r>
      <w:r w:rsidR="00B75800" w:rsidRPr="00B75800">
        <w:rPr>
          <w:rFonts w:cs="Calibri"/>
          <w:lang w:eastAsia="zh-CN"/>
        </w:rPr>
        <w:t>WSIS</w:t>
      </w:r>
      <w:r w:rsidR="00B75800" w:rsidRPr="00B75800">
        <w:rPr>
          <w:rFonts w:cs="Calibri"/>
          <w:lang w:eastAsia="zh-CN"/>
        </w:rPr>
        <w:t>成果</w:t>
      </w:r>
      <w:r w:rsidR="00CA5AE5">
        <w:rPr>
          <w:rFonts w:cs="Calibri" w:hint="eastAsia"/>
          <w:lang w:eastAsia="zh-CN"/>
        </w:rPr>
        <w:t>的努力</w:t>
      </w:r>
      <w:r w:rsidR="00B75800" w:rsidRPr="00B75800">
        <w:rPr>
          <w:rFonts w:cs="Calibri"/>
          <w:lang w:eastAsia="zh-CN"/>
        </w:rPr>
        <w:t>，并担任</w:t>
      </w:r>
      <w:r w:rsidR="004A6E23" w:rsidRPr="00B75800">
        <w:rPr>
          <w:rFonts w:cs="Calibri"/>
          <w:lang w:eastAsia="zh-CN"/>
        </w:rPr>
        <w:t>轮值</w:t>
      </w:r>
      <w:r w:rsidR="00B75800" w:rsidRPr="00B75800">
        <w:rPr>
          <w:rFonts w:cs="Calibri"/>
          <w:lang w:eastAsia="zh-CN"/>
        </w:rPr>
        <w:t>主席。</w:t>
      </w:r>
    </w:p>
    <w:p w14:paraId="4934EC7C" w14:textId="55E52F19" w:rsidR="0049792A" w:rsidRPr="000B4914" w:rsidRDefault="0049792A" w:rsidP="0049792A">
      <w:pPr>
        <w:pStyle w:val="enumlev1"/>
        <w:jc w:val="both"/>
        <w:rPr>
          <w:rFonts w:cs="Calibri"/>
          <w:lang w:eastAsia="zh-CN"/>
        </w:rPr>
      </w:pPr>
      <w:r w:rsidRPr="000B4914">
        <w:rPr>
          <w:rFonts w:cs="Calibri"/>
          <w:lang w:eastAsia="zh-CN"/>
        </w:rPr>
        <w:t>5</w:t>
      </w:r>
      <w:r w:rsidR="00AE4634">
        <w:rPr>
          <w:rFonts w:cs="Calibri" w:hint="eastAsia"/>
          <w:lang w:eastAsia="zh-CN"/>
        </w:rPr>
        <w:t>)</w:t>
      </w:r>
      <w:r w:rsidRPr="000B4914">
        <w:rPr>
          <w:rFonts w:cs="Calibri"/>
          <w:lang w:eastAsia="zh-CN"/>
        </w:rPr>
        <w:tab/>
      </w:r>
      <w:r w:rsidR="00721171" w:rsidRPr="00721171">
        <w:rPr>
          <w:rFonts w:cs="Calibri" w:hint="eastAsia"/>
          <w:b/>
          <w:bCs/>
          <w:lang w:eastAsia="zh-CN"/>
        </w:rPr>
        <w:t>衡量</w:t>
      </w:r>
      <w:r w:rsidR="00721171" w:rsidRPr="00721171">
        <w:rPr>
          <w:rFonts w:cs="Calibri" w:hint="eastAsia"/>
          <w:b/>
          <w:bCs/>
          <w:lang w:eastAsia="zh-CN"/>
        </w:rPr>
        <w:t>ICT</w:t>
      </w:r>
      <w:r w:rsidR="00721171" w:rsidRPr="00721171">
        <w:rPr>
          <w:rFonts w:cs="Calibri" w:hint="eastAsia"/>
          <w:b/>
          <w:bCs/>
          <w:lang w:eastAsia="zh-CN"/>
        </w:rPr>
        <w:t>促发展的伙伴关系</w:t>
      </w:r>
      <w:r w:rsidR="00721171">
        <w:rPr>
          <w:rFonts w:cs="Calibri" w:hint="eastAsia"/>
          <w:b/>
          <w:bCs/>
          <w:lang w:val="en-US" w:eastAsia="zh-CN"/>
        </w:rPr>
        <w:t>：</w:t>
      </w:r>
      <w:r w:rsidR="0060081A">
        <w:rPr>
          <w:rFonts w:cs="Calibri" w:hint="eastAsia"/>
          <w:lang w:eastAsia="zh-CN"/>
        </w:rPr>
        <w:t>国际电联</w:t>
      </w:r>
      <w:r w:rsidR="005976D7">
        <w:rPr>
          <w:rFonts w:cs="Calibri" w:hint="eastAsia"/>
          <w:lang w:eastAsia="zh-CN"/>
        </w:rPr>
        <w:t>担任</w:t>
      </w:r>
      <w:r w:rsidR="0060081A" w:rsidRPr="0060081A">
        <w:rPr>
          <w:rFonts w:cs="Calibri" w:hint="eastAsia"/>
          <w:lang w:eastAsia="zh-CN"/>
        </w:rPr>
        <w:t>衡量</w:t>
      </w:r>
      <w:r w:rsidR="0060081A" w:rsidRPr="0060081A">
        <w:rPr>
          <w:rFonts w:cs="Calibri"/>
          <w:lang w:eastAsia="zh-CN"/>
        </w:rPr>
        <w:t>ICT</w:t>
      </w:r>
      <w:r w:rsidR="0060081A" w:rsidRPr="0060081A">
        <w:rPr>
          <w:rFonts w:cs="Calibri" w:hint="eastAsia"/>
          <w:lang w:eastAsia="zh-CN"/>
        </w:rPr>
        <w:t>促发展的伙伴关系</w:t>
      </w:r>
      <w:r w:rsidR="0060081A">
        <w:rPr>
          <w:rFonts w:cs="Calibri" w:hint="eastAsia"/>
          <w:lang w:eastAsia="zh-CN"/>
        </w:rPr>
        <w:t>的秘书处</w:t>
      </w:r>
      <w:r w:rsidR="00DA521D">
        <w:rPr>
          <w:rFonts w:cs="Calibri" w:hint="eastAsia"/>
          <w:lang w:eastAsia="zh-CN"/>
        </w:rPr>
        <w:t>，</w:t>
      </w:r>
      <w:r w:rsidR="00357F3E">
        <w:rPr>
          <w:rFonts w:cs="Calibri" w:hint="eastAsia"/>
          <w:lang w:eastAsia="zh-CN"/>
        </w:rPr>
        <w:t>也是</w:t>
      </w:r>
      <w:r w:rsidR="00DD564A" w:rsidRPr="00DD564A">
        <w:rPr>
          <w:rFonts w:cs="Calibri"/>
          <w:lang w:eastAsia="zh-CN"/>
        </w:rPr>
        <w:t>指导委员会</w:t>
      </w:r>
      <w:r w:rsidR="00DD564A">
        <w:rPr>
          <w:rFonts w:cs="Calibri" w:hint="eastAsia"/>
          <w:lang w:eastAsia="zh-CN"/>
        </w:rPr>
        <w:t>的</w:t>
      </w:r>
      <w:r w:rsidR="00DD564A" w:rsidRPr="00DD564A">
        <w:rPr>
          <w:rFonts w:cs="Calibri"/>
          <w:lang w:eastAsia="zh-CN"/>
        </w:rPr>
        <w:t>成员</w:t>
      </w:r>
      <w:r w:rsidR="00C542F8">
        <w:rPr>
          <w:rFonts w:cs="Calibri" w:hint="eastAsia"/>
          <w:lang w:eastAsia="zh-CN"/>
        </w:rPr>
        <w:t>。国际电联</w:t>
      </w:r>
      <w:r w:rsidR="00DD564A" w:rsidRPr="00DD564A">
        <w:rPr>
          <w:rFonts w:cs="Calibri"/>
          <w:lang w:eastAsia="zh-CN"/>
        </w:rPr>
        <w:t>确保全球</w:t>
      </w:r>
      <w:r w:rsidR="008B4379">
        <w:rPr>
          <w:rFonts w:cs="Calibri" w:hint="eastAsia"/>
          <w:lang w:eastAsia="zh-CN"/>
        </w:rPr>
        <w:t>努力</w:t>
      </w:r>
      <w:r w:rsidR="00DD564A" w:rsidRPr="00DD564A">
        <w:rPr>
          <w:rFonts w:cs="Calibri"/>
          <w:lang w:eastAsia="zh-CN"/>
        </w:rPr>
        <w:t>协调一致</w:t>
      </w:r>
      <w:r w:rsidR="00D23AF8">
        <w:rPr>
          <w:rFonts w:cs="Calibri" w:hint="eastAsia"/>
          <w:lang w:eastAsia="zh-CN"/>
        </w:rPr>
        <w:t>、</w:t>
      </w:r>
      <w:r w:rsidR="00DD564A" w:rsidRPr="00DD564A">
        <w:rPr>
          <w:rFonts w:cs="Calibri"/>
          <w:lang w:eastAsia="zh-CN"/>
        </w:rPr>
        <w:t>标准</w:t>
      </w:r>
      <w:r w:rsidR="00443FBC">
        <w:rPr>
          <w:rFonts w:cs="Calibri" w:hint="eastAsia"/>
          <w:lang w:eastAsia="zh-CN"/>
        </w:rPr>
        <w:t>得到维持</w:t>
      </w:r>
      <w:r w:rsidR="00D23AF8">
        <w:rPr>
          <w:rFonts w:cs="Calibri" w:hint="eastAsia"/>
          <w:lang w:eastAsia="zh-CN"/>
        </w:rPr>
        <w:t>、</w:t>
      </w:r>
      <w:r w:rsidR="00286D63">
        <w:rPr>
          <w:rFonts w:cs="Calibri" w:hint="eastAsia"/>
          <w:lang w:eastAsia="zh-CN"/>
        </w:rPr>
        <w:t>ICT</w:t>
      </w:r>
      <w:r w:rsidR="00286D63" w:rsidRPr="00DD564A">
        <w:rPr>
          <w:rFonts w:cs="Calibri"/>
          <w:lang w:eastAsia="zh-CN"/>
        </w:rPr>
        <w:t>战略</w:t>
      </w:r>
      <w:r w:rsidR="00286D63">
        <w:rPr>
          <w:rFonts w:cs="Calibri" w:hint="eastAsia"/>
          <w:lang w:eastAsia="zh-CN"/>
        </w:rPr>
        <w:t>在</w:t>
      </w:r>
      <w:r w:rsidR="00DD564A" w:rsidRPr="00DD564A">
        <w:rPr>
          <w:rFonts w:cs="Calibri" w:hint="eastAsia"/>
          <w:lang w:eastAsia="zh-CN"/>
        </w:rPr>
        <w:t>落</w:t>
      </w:r>
      <w:r w:rsidR="00DD564A" w:rsidRPr="00DD564A">
        <w:rPr>
          <w:rFonts w:cs="Calibri"/>
          <w:lang w:eastAsia="zh-CN"/>
        </w:rPr>
        <w:t>实</w:t>
      </w:r>
      <w:r w:rsidR="00DD564A" w:rsidRPr="00DD564A">
        <w:rPr>
          <w:rFonts w:cs="Calibri"/>
          <w:lang w:eastAsia="zh-CN"/>
        </w:rPr>
        <w:t>WSIS</w:t>
      </w:r>
      <w:r w:rsidR="00DD564A" w:rsidRPr="00DD564A">
        <w:rPr>
          <w:rFonts w:cs="Calibri"/>
          <w:lang w:eastAsia="zh-CN"/>
        </w:rPr>
        <w:t>行动</w:t>
      </w:r>
      <w:r w:rsidR="00357F3E">
        <w:rPr>
          <w:rFonts w:cs="Calibri" w:hint="eastAsia"/>
          <w:lang w:eastAsia="zh-CN"/>
        </w:rPr>
        <w:t>方</w:t>
      </w:r>
      <w:r w:rsidR="002F4EB2">
        <w:rPr>
          <w:rFonts w:cs="Calibri" w:hint="eastAsia"/>
          <w:lang w:eastAsia="zh-CN"/>
        </w:rPr>
        <w:t>面</w:t>
      </w:r>
      <w:r w:rsidR="00DD564A" w:rsidRPr="00DD564A">
        <w:rPr>
          <w:rFonts w:cs="Calibri"/>
          <w:lang w:eastAsia="zh-CN"/>
        </w:rPr>
        <w:t>的成效</w:t>
      </w:r>
      <w:r w:rsidR="00357F3E">
        <w:rPr>
          <w:rFonts w:cs="Calibri" w:hint="eastAsia"/>
          <w:lang w:eastAsia="zh-CN"/>
        </w:rPr>
        <w:t>得到评估</w:t>
      </w:r>
      <w:r w:rsidR="00DD564A" w:rsidRPr="00DD564A">
        <w:rPr>
          <w:rFonts w:cs="Calibri"/>
          <w:lang w:eastAsia="zh-CN"/>
        </w:rPr>
        <w:t>，</w:t>
      </w:r>
      <w:r w:rsidR="00443FBC">
        <w:rPr>
          <w:rFonts w:cs="Calibri" w:hint="eastAsia"/>
          <w:lang w:eastAsia="zh-CN"/>
        </w:rPr>
        <w:t>并</w:t>
      </w:r>
      <w:r w:rsidR="00DD564A" w:rsidRPr="00DD564A">
        <w:rPr>
          <w:rFonts w:cs="Calibri"/>
          <w:lang w:eastAsia="zh-CN"/>
        </w:rPr>
        <w:t>帮助各国追踪其数字化转型进程。</w:t>
      </w:r>
    </w:p>
    <w:p w14:paraId="0E613C59" w14:textId="544CC745" w:rsidR="0049792A" w:rsidRPr="000B4914" w:rsidRDefault="007358AE" w:rsidP="0049792A">
      <w:pPr>
        <w:pStyle w:val="enumlev1"/>
        <w:jc w:val="both"/>
        <w:rPr>
          <w:rFonts w:cs="Calibri"/>
          <w:lang w:eastAsia="zh-CN"/>
        </w:rPr>
      </w:pPr>
      <w:r>
        <w:rPr>
          <w:rFonts w:cs="Calibri"/>
          <w:lang w:eastAsia="zh-CN"/>
        </w:rPr>
        <w:lastRenderedPageBreak/>
        <w:t>6</w:t>
      </w:r>
      <w:r w:rsidR="00AE4634">
        <w:rPr>
          <w:rFonts w:cs="Calibri" w:hint="eastAsia"/>
          <w:lang w:eastAsia="zh-CN"/>
        </w:rPr>
        <w:t>)</w:t>
      </w:r>
      <w:r w:rsidR="0049792A" w:rsidRPr="000B4914">
        <w:rPr>
          <w:rFonts w:cs="Calibri"/>
          <w:lang w:eastAsia="zh-CN"/>
        </w:rPr>
        <w:tab/>
      </w:r>
      <w:r w:rsidR="00F10C66">
        <w:rPr>
          <w:rFonts w:cs="Calibri" w:hint="eastAsia"/>
          <w:b/>
          <w:bCs/>
          <w:lang w:eastAsia="zh-CN"/>
        </w:rPr>
        <w:t>新兴技术和人工智能向善：</w:t>
      </w:r>
      <w:r w:rsidR="00FB63AC" w:rsidRPr="00FB63AC">
        <w:rPr>
          <w:rFonts w:cs="Calibri"/>
          <w:lang w:eastAsia="zh-CN"/>
        </w:rPr>
        <w:t>WSIS</w:t>
      </w:r>
      <w:r w:rsidR="00FB63AC" w:rsidRPr="00FB63AC">
        <w:rPr>
          <w:rFonts w:cs="Calibri"/>
          <w:lang w:eastAsia="zh-CN"/>
        </w:rPr>
        <w:t>框架经受住了时间的考验，</w:t>
      </w:r>
      <w:r w:rsidR="00FB63AC" w:rsidRPr="00FB63AC">
        <w:rPr>
          <w:rFonts w:cs="Calibri"/>
          <w:lang w:eastAsia="zh-CN"/>
        </w:rPr>
        <w:t>WSIS</w:t>
      </w:r>
      <w:r w:rsidR="00FB63AC" w:rsidRPr="00FB63AC">
        <w:rPr>
          <w:rFonts w:cs="Calibri"/>
          <w:lang w:eastAsia="zh-CN"/>
        </w:rPr>
        <w:t>成果文件中</w:t>
      </w:r>
      <w:r w:rsidR="003C499C">
        <w:rPr>
          <w:rFonts w:cs="Calibri" w:hint="eastAsia"/>
          <w:lang w:eastAsia="zh-CN"/>
        </w:rPr>
        <w:t>包含</w:t>
      </w:r>
      <w:r w:rsidR="00FB63AC" w:rsidRPr="00FB63AC">
        <w:rPr>
          <w:rFonts w:cs="Calibri"/>
          <w:lang w:eastAsia="zh-CN"/>
        </w:rPr>
        <w:t>的原则在过去二十年中展现出</w:t>
      </w:r>
      <w:r w:rsidR="000359CB">
        <w:rPr>
          <w:rFonts w:cs="Calibri" w:hint="eastAsia"/>
          <w:lang w:eastAsia="zh-CN"/>
        </w:rPr>
        <w:t>灵活</w:t>
      </w:r>
      <w:r w:rsidR="00FB63AC" w:rsidRPr="00FB63AC">
        <w:rPr>
          <w:rFonts w:cs="Calibri"/>
          <w:lang w:eastAsia="zh-CN"/>
        </w:rPr>
        <w:t>性，适用于包括人工智能（</w:t>
      </w:r>
      <w:r w:rsidR="00FB63AC" w:rsidRPr="00FB63AC">
        <w:rPr>
          <w:rFonts w:cs="Calibri"/>
          <w:lang w:eastAsia="zh-CN"/>
        </w:rPr>
        <w:t>AI</w:t>
      </w:r>
      <w:r w:rsidR="00FB63AC" w:rsidRPr="00FB63AC">
        <w:rPr>
          <w:rFonts w:cs="Calibri"/>
          <w:lang w:eastAsia="zh-CN"/>
        </w:rPr>
        <w:t>）和量子信息技术在内的</w:t>
      </w:r>
      <w:r w:rsidR="00D44CD2">
        <w:rPr>
          <w:rFonts w:cs="Calibri" w:hint="eastAsia"/>
          <w:lang w:eastAsia="zh-CN"/>
        </w:rPr>
        <w:t>新</w:t>
      </w:r>
      <w:r w:rsidR="00371512">
        <w:rPr>
          <w:rFonts w:cs="Calibri" w:hint="eastAsia"/>
          <w:lang w:eastAsia="zh-CN"/>
        </w:rPr>
        <w:t>的</w:t>
      </w:r>
      <w:r w:rsidR="00D44CD2">
        <w:rPr>
          <w:rFonts w:cs="Calibri" w:hint="eastAsia"/>
          <w:lang w:eastAsia="zh-CN"/>
        </w:rPr>
        <w:t>和</w:t>
      </w:r>
      <w:r w:rsidR="00FB63AC" w:rsidRPr="00FB63AC">
        <w:rPr>
          <w:rFonts w:cs="Calibri"/>
          <w:lang w:eastAsia="zh-CN"/>
        </w:rPr>
        <w:t>新兴技术。</w:t>
      </w:r>
      <w:r w:rsidR="00CF2F6D">
        <w:rPr>
          <w:rFonts w:cs="Calibri" w:hint="eastAsia"/>
          <w:lang w:eastAsia="zh-CN"/>
        </w:rPr>
        <w:t>这就是为什么</w:t>
      </w:r>
      <w:r w:rsidR="00FB63AC" w:rsidRPr="00FB63AC">
        <w:rPr>
          <w:rFonts w:cs="Calibri"/>
          <w:lang w:eastAsia="zh-CN"/>
        </w:rPr>
        <w:t>WSIS</w:t>
      </w:r>
      <w:r w:rsidR="00FB63AC" w:rsidRPr="00FB63AC">
        <w:rPr>
          <w:rFonts w:cs="Calibri"/>
          <w:lang w:eastAsia="zh-CN"/>
        </w:rPr>
        <w:t>论坛自一开始便纳入了关于新兴技术的战略讨论。此外，</w:t>
      </w:r>
      <w:r w:rsidR="00B9324F">
        <w:rPr>
          <w:rFonts w:cs="Calibri" w:hint="eastAsia"/>
          <w:lang w:eastAsia="zh-CN"/>
        </w:rPr>
        <w:t>人工智能向善</w:t>
      </w:r>
      <w:r w:rsidR="00FB63AC" w:rsidRPr="00FB63AC">
        <w:rPr>
          <w:rFonts w:cs="Calibri"/>
          <w:lang w:eastAsia="zh-CN"/>
        </w:rPr>
        <w:t>等</w:t>
      </w:r>
      <w:r w:rsidR="00B9324F">
        <w:rPr>
          <w:rFonts w:cs="Calibri" w:hint="eastAsia"/>
          <w:lang w:eastAsia="zh-CN"/>
        </w:rPr>
        <w:t>举措</w:t>
      </w:r>
      <w:r w:rsidR="00422D5D">
        <w:rPr>
          <w:rFonts w:cs="Calibri" w:hint="eastAsia"/>
          <w:lang w:eastAsia="zh-CN"/>
        </w:rPr>
        <w:t>反映</w:t>
      </w:r>
      <w:r w:rsidR="00FB63AC" w:rsidRPr="00FB63AC">
        <w:rPr>
          <w:rFonts w:cs="Calibri"/>
          <w:lang w:eastAsia="zh-CN"/>
        </w:rPr>
        <w:t>了</w:t>
      </w:r>
      <w:r w:rsidR="00B9324F">
        <w:rPr>
          <w:rFonts w:cs="Calibri" w:hint="eastAsia"/>
          <w:lang w:eastAsia="zh-CN"/>
        </w:rPr>
        <w:t>国际电联</w:t>
      </w:r>
      <w:r w:rsidR="00FB63AC" w:rsidRPr="00FB63AC">
        <w:rPr>
          <w:rFonts w:cs="Calibri"/>
          <w:lang w:eastAsia="zh-CN"/>
        </w:rPr>
        <w:t>利用新技术促发展的</w:t>
      </w:r>
      <w:r w:rsidR="00A03840">
        <w:rPr>
          <w:rFonts w:cs="Calibri" w:hint="eastAsia"/>
          <w:lang w:eastAsia="zh-CN"/>
        </w:rPr>
        <w:t>积极</w:t>
      </w:r>
      <w:r w:rsidR="008F2319">
        <w:rPr>
          <w:rFonts w:cs="Calibri" w:hint="eastAsia"/>
          <w:lang w:eastAsia="zh-CN"/>
        </w:rPr>
        <w:t>主动</w:t>
      </w:r>
      <w:r w:rsidR="00A03840">
        <w:rPr>
          <w:rFonts w:cs="Calibri" w:hint="eastAsia"/>
          <w:lang w:eastAsia="zh-CN"/>
        </w:rPr>
        <w:t>的</w:t>
      </w:r>
      <w:r w:rsidR="008F2319">
        <w:rPr>
          <w:rFonts w:cs="Calibri" w:hint="eastAsia"/>
          <w:lang w:eastAsia="zh-CN"/>
        </w:rPr>
        <w:t>方法。</w:t>
      </w:r>
      <w:r w:rsidR="00EB5999">
        <w:rPr>
          <w:rFonts w:cs="Calibri" w:hint="eastAsia"/>
          <w:lang w:eastAsia="zh-CN"/>
        </w:rPr>
        <w:t>该举措</w:t>
      </w:r>
      <w:r w:rsidR="00FB63AC" w:rsidRPr="00FB63AC">
        <w:rPr>
          <w:rFonts w:cs="Calibri"/>
          <w:lang w:eastAsia="zh-CN"/>
        </w:rPr>
        <w:t>旨在</w:t>
      </w:r>
      <w:r w:rsidR="005C7338">
        <w:rPr>
          <w:rFonts w:cs="Calibri" w:hint="eastAsia"/>
          <w:lang w:eastAsia="zh-CN"/>
        </w:rPr>
        <w:t>确定</w:t>
      </w:r>
      <w:r w:rsidR="00FB63AC" w:rsidRPr="00FB63AC">
        <w:rPr>
          <w:rFonts w:cs="Calibri"/>
          <w:lang w:eastAsia="zh-CN"/>
        </w:rPr>
        <w:t>值得信</w:t>
      </w:r>
      <w:r w:rsidR="001F1449">
        <w:rPr>
          <w:rFonts w:cs="Calibri" w:hint="eastAsia"/>
          <w:lang w:eastAsia="zh-CN"/>
        </w:rPr>
        <w:t>任</w:t>
      </w:r>
      <w:r w:rsidR="00FB63AC" w:rsidRPr="00FB63AC">
        <w:rPr>
          <w:rFonts w:cs="Calibri"/>
          <w:lang w:eastAsia="zh-CN"/>
        </w:rPr>
        <w:t>的</w:t>
      </w:r>
      <w:r w:rsidR="00BF62EF">
        <w:rPr>
          <w:rFonts w:cs="Calibri" w:hint="eastAsia"/>
          <w:lang w:eastAsia="zh-CN"/>
        </w:rPr>
        <w:t>AI</w:t>
      </w:r>
      <w:r w:rsidR="00FB63AC" w:rsidRPr="00FB63AC">
        <w:rPr>
          <w:rFonts w:cs="Calibri"/>
          <w:lang w:eastAsia="zh-CN"/>
        </w:rPr>
        <w:t>应用、</w:t>
      </w:r>
      <w:r w:rsidR="007632B5">
        <w:rPr>
          <w:rFonts w:cs="Calibri" w:hint="eastAsia"/>
          <w:lang w:eastAsia="zh-CN"/>
        </w:rPr>
        <w:t>培养</w:t>
      </w:r>
      <w:r w:rsidR="00FB63AC" w:rsidRPr="00FB63AC">
        <w:rPr>
          <w:rFonts w:cs="Calibri"/>
          <w:lang w:eastAsia="zh-CN"/>
        </w:rPr>
        <w:t>技能和</w:t>
      </w:r>
      <w:r w:rsidR="007632B5">
        <w:rPr>
          <w:rFonts w:cs="Calibri" w:hint="eastAsia"/>
          <w:lang w:eastAsia="zh-CN"/>
        </w:rPr>
        <w:t>建立</w:t>
      </w:r>
      <w:r w:rsidR="00FB63AC" w:rsidRPr="00FB63AC">
        <w:rPr>
          <w:rFonts w:cs="Calibri"/>
          <w:lang w:eastAsia="zh-CN"/>
        </w:rPr>
        <w:t>标准，并</w:t>
      </w:r>
      <w:r w:rsidR="002722B8">
        <w:rPr>
          <w:rFonts w:cs="Calibri" w:hint="eastAsia"/>
          <w:lang w:eastAsia="zh-CN"/>
        </w:rPr>
        <w:t>推进</w:t>
      </w:r>
      <w:r w:rsidR="0063191E">
        <w:rPr>
          <w:rFonts w:cs="Calibri" w:hint="eastAsia"/>
          <w:lang w:eastAsia="zh-CN"/>
        </w:rPr>
        <w:t>AI</w:t>
      </w:r>
      <w:r w:rsidR="002722B8">
        <w:rPr>
          <w:rFonts w:cs="Calibri" w:hint="eastAsia"/>
          <w:lang w:eastAsia="zh-CN"/>
        </w:rPr>
        <w:t>领域的</w:t>
      </w:r>
      <w:r w:rsidR="00FB63AC" w:rsidRPr="00FB63AC">
        <w:rPr>
          <w:rFonts w:cs="Calibri"/>
          <w:lang w:eastAsia="zh-CN"/>
        </w:rPr>
        <w:t>合作。</w:t>
      </w:r>
    </w:p>
    <w:p w14:paraId="4354DA01" w14:textId="369F0297" w:rsidR="0049792A" w:rsidRPr="000B4914" w:rsidRDefault="005D188D" w:rsidP="0067353F">
      <w:pPr>
        <w:ind w:firstLineChars="200" w:firstLine="480"/>
        <w:rPr>
          <w:rFonts w:cs="Calibri"/>
          <w:szCs w:val="24"/>
          <w:lang w:eastAsia="zh-CN"/>
        </w:rPr>
      </w:pPr>
      <w:r w:rsidRPr="005D188D">
        <w:rPr>
          <w:rFonts w:cs="Calibri"/>
          <w:szCs w:val="24"/>
          <w:lang w:eastAsia="zh-CN"/>
        </w:rPr>
        <w:t>尽管过去二十年来</w:t>
      </w:r>
      <w:r w:rsidRPr="0034663D">
        <w:rPr>
          <w:rFonts w:cs="Calibri"/>
          <w:szCs w:val="24"/>
          <w:lang w:eastAsia="zh-CN"/>
        </w:rPr>
        <w:t>数字</w:t>
      </w:r>
      <w:r w:rsidRPr="0034663D">
        <w:rPr>
          <w:rFonts w:cs="Calibri" w:hint="eastAsia"/>
          <w:szCs w:val="24"/>
          <w:lang w:eastAsia="zh-CN"/>
        </w:rPr>
        <w:t>技术稳步</w:t>
      </w:r>
      <w:r w:rsidRPr="0034663D">
        <w:rPr>
          <w:rFonts w:cs="Calibri"/>
          <w:szCs w:val="24"/>
          <w:lang w:eastAsia="zh-CN"/>
        </w:rPr>
        <w:t>发展</w:t>
      </w:r>
      <w:r w:rsidRPr="005D188D">
        <w:rPr>
          <w:rFonts w:cs="Calibri"/>
          <w:szCs w:val="24"/>
          <w:lang w:eastAsia="zh-CN"/>
        </w:rPr>
        <w:t>，但挑战依然存在</w:t>
      </w:r>
      <w:r w:rsidR="002E59C8">
        <w:rPr>
          <w:rFonts w:cs="Calibri" w:hint="eastAsia"/>
          <w:szCs w:val="24"/>
          <w:lang w:eastAsia="zh-CN"/>
        </w:rPr>
        <w:t>。数字和发展优先事项</w:t>
      </w:r>
      <w:r w:rsidR="0034663D">
        <w:rPr>
          <w:rFonts w:cs="Calibri" w:hint="eastAsia"/>
          <w:szCs w:val="24"/>
          <w:lang w:eastAsia="zh-CN"/>
        </w:rPr>
        <w:t>以</w:t>
      </w:r>
      <w:r w:rsidR="000F1DF0">
        <w:fldChar w:fldCharType="begin"/>
      </w:r>
      <w:r w:rsidR="000F1DF0">
        <w:rPr>
          <w:lang w:eastAsia="zh-CN"/>
        </w:rPr>
        <w:instrText>HYPERLINK "https://www.itu.int/net/wsis/stocktaking/help-action-lines.html"</w:instrText>
      </w:r>
      <w:r w:rsidR="000F1DF0">
        <w:fldChar w:fldCharType="separate"/>
      </w:r>
      <w:r w:rsidR="000F1DF0" w:rsidRPr="00F2618D">
        <w:rPr>
          <w:rStyle w:val="Hyperlink"/>
          <w:rFonts w:eastAsia="SimSun" w:cs="Calibri"/>
          <w:noProof w:val="0"/>
          <w:szCs w:val="24"/>
          <w:lang w:eastAsia="zh-CN"/>
        </w:rPr>
        <w:t>WSIS</w:t>
      </w:r>
      <w:r w:rsidR="000F1DF0" w:rsidRPr="00F2618D">
        <w:rPr>
          <w:rStyle w:val="Hyperlink"/>
          <w:rFonts w:eastAsia="SimSun"/>
          <w:noProof w:val="0"/>
          <w:lang w:eastAsia="zh-CN"/>
        </w:rPr>
        <w:t>行动</w:t>
      </w:r>
      <w:r w:rsidR="000F1DF0" w:rsidRPr="00F2618D">
        <w:rPr>
          <w:rStyle w:val="Hyperlink"/>
          <w:rFonts w:eastAsia="SimSun" w:hint="eastAsia"/>
          <w:noProof w:val="0"/>
          <w:lang w:eastAsia="zh-CN"/>
        </w:rPr>
        <w:t>方</w:t>
      </w:r>
      <w:r w:rsidR="00D878AA" w:rsidRPr="00F2618D">
        <w:rPr>
          <w:rStyle w:val="Hyperlink"/>
          <w:rFonts w:eastAsia="SimSun" w:hint="eastAsia"/>
          <w:noProof w:val="0"/>
          <w:lang w:eastAsia="zh-CN"/>
        </w:rPr>
        <w:t>面</w:t>
      </w:r>
      <w:r w:rsidR="000F1DF0">
        <w:fldChar w:fldCharType="end"/>
      </w:r>
      <w:r w:rsidR="00184959">
        <w:rPr>
          <w:rFonts w:hint="eastAsia"/>
          <w:lang w:eastAsia="zh-CN"/>
        </w:rPr>
        <w:t>以及</w:t>
      </w:r>
      <w:r w:rsidR="000F1DF0" w:rsidRPr="0067353F">
        <w:rPr>
          <w:rFonts w:hint="eastAsia"/>
          <w:lang w:eastAsia="zh-CN"/>
        </w:rPr>
        <w:t>国际电联</w:t>
      </w:r>
      <w:r w:rsidR="000F1DF0" w:rsidRPr="0067353F">
        <w:rPr>
          <w:lang w:eastAsia="zh-CN"/>
        </w:rPr>
        <w:t>主导</w:t>
      </w:r>
      <w:r w:rsidR="000F1DF0" w:rsidRPr="0067353F">
        <w:rPr>
          <w:rFonts w:hint="eastAsia"/>
          <w:lang w:eastAsia="zh-CN"/>
        </w:rPr>
        <w:t>的</w:t>
      </w:r>
      <w:r w:rsidR="00A53924" w:rsidRPr="0067353F">
        <w:rPr>
          <w:lang w:eastAsia="zh-CN"/>
        </w:rPr>
        <w:t>相关</w:t>
      </w:r>
      <w:r w:rsidR="000F1DF0" w:rsidRPr="0067353F">
        <w:rPr>
          <w:rFonts w:hint="eastAsia"/>
          <w:lang w:eastAsia="zh-CN"/>
        </w:rPr>
        <w:t>举措</w:t>
      </w:r>
      <w:r w:rsidR="0034663D">
        <w:rPr>
          <w:rFonts w:hint="eastAsia"/>
          <w:lang w:eastAsia="zh-CN"/>
        </w:rPr>
        <w:t>为</w:t>
      </w:r>
      <w:r w:rsidR="000F1DF0" w:rsidRPr="0067353F">
        <w:rPr>
          <w:lang w:eastAsia="zh-CN"/>
        </w:rPr>
        <w:t>基础</w:t>
      </w:r>
      <w:r w:rsidR="000F1DF0">
        <w:rPr>
          <w:rFonts w:cs="Calibri" w:hint="eastAsia"/>
          <w:szCs w:val="24"/>
          <w:lang w:eastAsia="zh-CN"/>
        </w:rPr>
        <w:t>。</w:t>
      </w:r>
    </w:p>
    <w:p w14:paraId="293C30A1" w14:textId="36517145" w:rsidR="0049792A" w:rsidRPr="000B4914" w:rsidRDefault="00D660E5" w:rsidP="0067353F">
      <w:pPr>
        <w:ind w:firstLineChars="200" w:firstLine="480"/>
        <w:rPr>
          <w:rFonts w:cs="Calibri"/>
          <w:lang w:eastAsia="zh-CN"/>
        </w:rPr>
      </w:pPr>
      <w:r>
        <w:rPr>
          <w:rFonts w:cs="Calibri" w:hint="eastAsia"/>
          <w:lang w:eastAsia="zh-CN"/>
        </w:rPr>
        <w:t>随着</w:t>
      </w:r>
      <w:r w:rsidR="005B0307">
        <w:rPr>
          <w:rFonts w:cs="Calibri" w:hint="eastAsia"/>
          <w:lang w:eastAsia="zh-CN"/>
        </w:rPr>
        <w:t>2</w:t>
      </w:r>
      <w:r w:rsidR="005B0307">
        <w:rPr>
          <w:rFonts w:cs="Calibri"/>
          <w:lang w:eastAsia="zh-CN"/>
        </w:rPr>
        <w:t>025</w:t>
      </w:r>
      <w:r w:rsidR="005B0307">
        <w:rPr>
          <w:rFonts w:cs="Calibri" w:hint="eastAsia"/>
          <w:lang w:eastAsia="zh-CN"/>
        </w:rPr>
        <w:t>年</w:t>
      </w:r>
      <w:r w:rsidR="005B0307" w:rsidRPr="005B0307">
        <w:rPr>
          <w:rFonts w:cs="Calibri" w:hint="eastAsia"/>
          <w:lang w:eastAsia="zh-CN"/>
        </w:rPr>
        <w:t>WSIS+20</w:t>
      </w:r>
      <w:r w:rsidR="005B0307" w:rsidRPr="0067353F">
        <w:rPr>
          <w:rFonts w:hint="eastAsia"/>
          <w:lang w:eastAsia="zh-CN"/>
        </w:rPr>
        <w:t>高级别活动</w:t>
      </w:r>
      <w:r w:rsidR="00F73E81" w:rsidRPr="0067353F">
        <w:rPr>
          <w:rFonts w:hint="eastAsia"/>
          <w:lang w:eastAsia="zh-CN"/>
        </w:rPr>
        <w:t>的临近</w:t>
      </w:r>
      <w:r w:rsidR="00F73E81">
        <w:rPr>
          <w:rFonts w:cs="Calibri" w:hint="eastAsia"/>
          <w:lang w:eastAsia="zh-CN"/>
        </w:rPr>
        <w:t>，国际电联</w:t>
      </w:r>
      <w:r w:rsidR="00B528C5">
        <w:rPr>
          <w:rFonts w:cs="Calibri" w:hint="eastAsia"/>
          <w:lang w:eastAsia="zh-CN"/>
        </w:rPr>
        <w:t>继续</w:t>
      </w:r>
      <w:r w:rsidR="00B528C5" w:rsidRPr="00B528C5">
        <w:rPr>
          <w:rFonts w:cs="Calibri"/>
          <w:lang w:eastAsia="zh-CN"/>
        </w:rPr>
        <w:t>致力于评估已取得的进展，</w:t>
      </w:r>
      <w:r w:rsidR="007E3239">
        <w:rPr>
          <w:rFonts w:cs="Calibri" w:hint="eastAsia"/>
          <w:lang w:eastAsia="zh-CN"/>
        </w:rPr>
        <w:t>寻找</w:t>
      </w:r>
      <w:r w:rsidR="007E5377" w:rsidRPr="00B528C5">
        <w:rPr>
          <w:rFonts w:cs="Calibri"/>
          <w:lang w:eastAsia="zh-CN"/>
        </w:rPr>
        <w:t>机遇</w:t>
      </w:r>
      <w:r w:rsidR="00B528C5" w:rsidRPr="00B528C5">
        <w:rPr>
          <w:rFonts w:cs="Calibri"/>
          <w:lang w:eastAsia="zh-CN"/>
        </w:rPr>
        <w:t>加强</w:t>
      </w:r>
      <w:r w:rsidR="00B528C5" w:rsidRPr="00B528C5">
        <w:rPr>
          <w:rFonts w:cs="Calibri"/>
          <w:lang w:eastAsia="zh-CN"/>
        </w:rPr>
        <w:t>WSIS</w:t>
      </w:r>
      <w:r w:rsidR="00B528C5" w:rsidRPr="00B528C5">
        <w:rPr>
          <w:rFonts w:cs="Calibri"/>
          <w:lang w:eastAsia="zh-CN"/>
        </w:rPr>
        <w:t>框架，</w:t>
      </w:r>
      <w:r w:rsidR="004C2F15">
        <w:rPr>
          <w:rFonts w:cs="Calibri" w:hint="eastAsia"/>
          <w:lang w:eastAsia="zh-CN"/>
        </w:rPr>
        <w:t>并</w:t>
      </w:r>
      <w:r w:rsidR="00B528C5" w:rsidRPr="00B528C5">
        <w:rPr>
          <w:rFonts w:cs="Calibri"/>
          <w:lang w:eastAsia="zh-CN"/>
        </w:rPr>
        <w:t>考虑</w:t>
      </w:r>
      <w:r w:rsidR="002C29C8">
        <w:rPr>
          <w:rFonts w:cs="Calibri" w:hint="eastAsia"/>
          <w:lang w:eastAsia="zh-CN"/>
        </w:rPr>
        <w:t>到</w:t>
      </w:r>
      <w:r w:rsidR="00B528C5" w:rsidRPr="00B528C5">
        <w:rPr>
          <w:rFonts w:cs="Calibri"/>
          <w:lang w:eastAsia="zh-CN"/>
        </w:rPr>
        <w:t>GDC</w:t>
      </w:r>
      <w:r w:rsidR="00E22F09">
        <w:rPr>
          <w:rFonts w:cs="Calibri" w:hint="eastAsia"/>
          <w:lang w:eastAsia="zh-CN"/>
        </w:rPr>
        <w:t>和</w:t>
      </w:r>
      <w:r w:rsidR="00B528C5" w:rsidRPr="00B528C5">
        <w:rPr>
          <w:rFonts w:cs="Calibri"/>
          <w:lang w:eastAsia="zh-CN"/>
        </w:rPr>
        <w:t>其他国际</w:t>
      </w:r>
      <w:r w:rsidR="007453A3">
        <w:rPr>
          <w:rFonts w:cs="Calibri" w:hint="eastAsia"/>
          <w:lang w:eastAsia="zh-CN"/>
        </w:rPr>
        <w:t>举措</w:t>
      </w:r>
      <w:r w:rsidR="00B528C5" w:rsidRPr="00B528C5">
        <w:rPr>
          <w:rFonts w:cs="Calibri"/>
          <w:lang w:eastAsia="zh-CN"/>
        </w:rPr>
        <w:t>，确保数字化转型具有包容性、可持续性和</w:t>
      </w:r>
      <w:r w:rsidR="00566420">
        <w:rPr>
          <w:rFonts w:cs="Calibri" w:hint="eastAsia"/>
          <w:lang w:eastAsia="zh-CN"/>
        </w:rPr>
        <w:t>复原力</w:t>
      </w:r>
      <w:r w:rsidR="00471F89">
        <w:rPr>
          <w:rFonts w:cs="Calibri" w:hint="eastAsia"/>
          <w:lang w:eastAsia="zh-CN"/>
        </w:rPr>
        <w:t>。</w:t>
      </w:r>
    </w:p>
    <w:p w14:paraId="05226948" w14:textId="3D797184" w:rsidR="0049792A" w:rsidRPr="000B4914" w:rsidRDefault="0049792A" w:rsidP="0067353F">
      <w:pPr>
        <w:ind w:firstLineChars="200" w:firstLine="480"/>
        <w:rPr>
          <w:rFonts w:cs="Calibri"/>
          <w:lang w:eastAsia="zh-CN"/>
        </w:rPr>
      </w:pPr>
      <w:r w:rsidRPr="000B4914">
        <w:rPr>
          <w:rFonts w:cs="Calibri"/>
          <w:szCs w:val="24"/>
          <w:lang w:eastAsia="zh-CN"/>
        </w:rPr>
        <w:t>WSIS+20</w:t>
      </w:r>
      <w:r w:rsidR="00AD5876">
        <w:rPr>
          <w:rFonts w:cs="Calibri" w:hint="eastAsia"/>
          <w:szCs w:val="24"/>
          <w:lang w:eastAsia="zh-CN"/>
        </w:rPr>
        <w:t>审查</w:t>
      </w:r>
      <w:r w:rsidR="00623FAA">
        <w:rPr>
          <w:rFonts w:cs="Calibri" w:hint="eastAsia"/>
          <w:szCs w:val="24"/>
          <w:lang w:eastAsia="zh-CN"/>
        </w:rPr>
        <w:t>是</w:t>
      </w:r>
      <w:r w:rsidR="00267850">
        <w:rPr>
          <w:rFonts w:cs="Calibri" w:hint="eastAsia"/>
          <w:szCs w:val="24"/>
          <w:lang w:eastAsia="zh-CN"/>
        </w:rPr>
        <w:t>推动</w:t>
      </w:r>
      <w:r w:rsidR="00267850" w:rsidRPr="003C6B31">
        <w:rPr>
          <w:rFonts w:cs="Calibri"/>
          <w:szCs w:val="24"/>
          <w:lang w:eastAsia="zh-CN"/>
        </w:rPr>
        <w:t>2025</w:t>
      </w:r>
      <w:r w:rsidR="00267850" w:rsidRPr="0067353F">
        <w:rPr>
          <w:lang w:eastAsia="zh-CN"/>
        </w:rPr>
        <w:t>年后</w:t>
      </w:r>
      <w:r w:rsidR="003C6B31" w:rsidRPr="0067353F">
        <w:rPr>
          <w:lang w:eastAsia="zh-CN"/>
        </w:rPr>
        <w:t>强有力的全球数字合作</w:t>
      </w:r>
      <w:r w:rsidR="00623FAA" w:rsidRPr="0067353F">
        <w:rPr>
          <w:rFonts w:hint="eastAsia"/>
          <w:lang w:eastAsia="zh-CN"/>
        </w:rPr>
        <w:t>的</w:t>
      </w:r>
      <w:r w:rsidR="003C6B31" w:rsidRPr="0067353F">
        <w:rPr>
          <w:lang w:eastAsia="zh-CN"/>
        </w:rPr>
        <w:t>关键时刻</w:t>
      </w:r>
      <w:r w:rsidR="003C6B31">
        <w:rPr>
          <w:rFonts w:cs="Calibri" w:hint="eastAsia"/>
          <w:szCs w:val="24"/>
          <w:lang w:eastAsia="zh-CN"/>
        </w:rPr>
        <w:t>。</w:t>
      </w:r>
    </w:p>
    <w:p w14:paraId="142DAC00" w14:textId="0FE6D214" w:rsidR="0049792A" w:rsidRPr="000B4914" w:rsidRDefault="00BA3C55" w:rsidP="0067353F">
      <w:pPr>
        <w:ind w:firstLineChars="200" w:firstLine="480"/>
        <w:rPr>
          <w:rFonts w:cs="Calibri"/>
          <w:lang w:eastAsia="zh-CN"/>
        </w:rPr>
      </w:pPr>
      <w:r>
        <w:rPr>
          <w:rFonts w:cs="Calibri" w:hint="eastAsia"/>
          <w:lang w:eastAsia="zh-CN"/>
        </w:rPr>
        <w:t>本报告</w:t>
      </w:r>
      <w:r w:rsidR="00121F77">
        <w:rPr>
          <w:rFonts w:cs="Calibri" w:hint="eastAsia"/>
          <w:lang w:eastAsia="zh-CN"/>
        </w:rPr>
        <w:t>更深入地分析了国际电联二十年</w:t>
      </w:r>
      <w:r w:rsidR="00796A9D">
        <w:rPr>
          <w:rFonts w:cs="Calibri" w:hint="eastAsia"/>
          <w:lang w:eastAsia="zh-CN"/>
        </w:rPr>
        <w:t>来在</w:t>
      </w:r>
      <w:r w:rsidR="00121F77">
        <w:rPr>
          <w:rFonts w:cs="Calibri" w:hint="eastAsia"/>
          <w:lang w:eastAsia="zh-CN"/>
        </w:rPr>
        <w:t>WSIS</w:t>
      </w:r>
      <w:r w:rsidR="00BB52ED">
        <w:rPr>
          <w:rFonts w:cs="Calibri" w:hint="eastAsia"/>
          <w:lang w:eastAsia="zh-CN"/>
        </w:rPr>
        <w:t>落实</w:t>
      </w:r>
      <w:r w:rsidR="000248B0">
        <w:rPr>
          <w:rFonts w:cs="Calibri" w:hint="eastAsia"/>
          <w:lang w:eastAsia="zh-CN"/>
        </w:rPr>
        <w:t>工作中</w:t>
      </w:r>
      <w:r w:rsidR="00121F77">
        <w:rPr>
          <w:rFonts w:cs="Calibri" w:hint="eastAsia"/>
          <w:lang w:eastAsia="zh-CN"/>
        </w:rPr>
        <w:t>取得的成</w:t>
      </w:r>
      <w:r w:rsidR="00FA45DF">
        <w:rPr>
          <w:rFonts w:cs="Calibri" w:hint="eastAsia"/>
          <w:lang w:eastAsia="zh-CN"/>
        </w:rPr>
        <w:t>果</w:t>
      </w:r>
      <w:r w:rsidR="00121F77">
        <w:rPr>
          <w:rFonts w:cs="Calibri" w:hint="eastAsia"/>
          <w:lang w:eastAsia="zh-CN"/>
        </w:rPr>
        <w:t>、</w:t>
      </w:r>
      <w:r w:rsidR="00121F77" w:rsidRPr="0067353F">
        <w:rPr>
          <w:rFonts w:hint="eastAsia"/>
          <w:lang w:eastAsia="zh-CN"/>
        </w:rPr>
        <w:t>面临的挑战和</w:t>
      </w:r>
      <w:r w:rsidR="00B94007" w:rsidRPr="0067353F">
        <w:rPr>
          <w:rFonts w:hint="eastAsia"/>
          <w:lang w:eastAsia="zh-CN"/>
        </w:rPr>
        <w:t>汲取</w:t>
      </w:r>
      <w:r w:rsidR="00121F77" w:rsidRPr="0067353F">
        <w:rPr>
          <w:rFonts w:hint="eastAsia"/>
          <w:lang w:eastAsia="zh-CN"/>
        </w:rPr>
        <w:t>的经验教训</w:t>
      </w:r>
      <w:r w:rsidR="00121F77" w:rsidRPr="00121F77">
        <w:rPr>
          <w:rFonts w:cs="Calibri"/>
          <w:lang w:eastAsia="zh-CN"/>
        </w:rPr>
        <w:t>。</w:t>
      </w:r>
      <w:r w:rsidR="007672F8" w:rsidRPr="009B5173">
        <w:rPr>
          <w:rFonts w:cs="Calibri" w:hint="eastAsia"/>
          <w:lang w:eastAsia="zh-CN"/>
        </w:rPr>
        <w:t>通过回顾过去</w:t>
      </w:r>
      <w:r w:rsidR="007672F8">
        <w:rPr>
          <w:rFonts w:cs="Calibri" w:hint="eastAsia"/>
          <w:lang w:eastAsia="zh-CN"/>
        </w:rPr>
        <w:t>和</w:t>
      </w:r>
      <w:r w:rsidR="007672F8" w:rsidRPr="009B5173">
        <w:rPr>
          <w:rFonts w:cs="Calibri" w:hint="eastAsia"/>
          <w:lang w:eastAsia="zh-CN"/>
        </w:rPr>
        <w:t>展望未来，国际电联重申其在建设</w:t>
      </w:r>
      <w:r w:rsidR="007672F8">
        <w:rPr>
          <w:rFonts w:cs="Calibri" w:hint="eastAsia"/>
          <w:lang w:eastAsia="zh-CN"/>
        </w:rPr>
        <w:t>人人</w:t>
      </w:r>
      <w:r w:rsidR="007672F8" w:rsidRPr="009B5173">
        <w:rPr>
          <w:rFonts w:cs="Calibri" w:hint="eastAsia"/>
          <w:lang w:eastAsia="zh-CN"/>
        </w:rPr>
        <w:t>共享</w:t>
      </w:r>
      <w:r w:rsidR="007672F8">
        <w:rPr>
          <w:rFonts w:cs="Calibri" w:hint="eastAsia"/>
          <w:lang w:eastAsia="zh-CN"/>
        </w:rPr>
        <w:t>的</w:t>
      </w:r>
      <w:r w:rsidR="007672F8" w:rsidRPr="009B5173">
        <w:rPr>
          <w:rFonts w:cs="Calibri" w:hint="eastAsia"/>
          <w:lang w:eastAsia="zh-CN"/>
        </w:rPr>
        <w:t>数字</w:t>
      </w:r>
      <w:proofErr w:type="gramStart"/>
      <w:r w:rsidR="007672F8" w:rsidRPr="009B5173">
        <w:rPr>
          <w:rFonts w:cs="Calibri" w:hint="eastAsia"/>
          <w:lang w:eastAsia="zh-CN"/>
        </w:rPr>
        <w:t>未来方面</w:t>
      </w:r>
      <w:proofErr w:type="gramEnd"/>
      <w:r w:rsidR="007672F8" w:rsidRPr="009B5173">
        <w:rPr>
          <w:rFonts w:cs="Calibri" w:hint="eastAsia"/>
          <w:lang w:eastAsia="zh-CN"/>
        </w:rPr>
        <w:t>的全球领导</w:t>
      </w:r>
      <w:r w:rsidR="007672F8">
        <w:rPr>
          <w:rFonts w:cs="Calibri" w:hint="eastAsia"/>
          <w:lang w:eastAsia="zh-CN"/>
        </w:rPr>
        <w:t>作用。</w:t>
      </w:r>
    </w:p>
    <w:p w14:paraId="372C425C" w14:textId="20859635" w:rsidR="0049792A" w:rsidRPr="00B14375" w:rsidRDefault="0049792A" w:rsidP="0049792A">
      <w:pPr>
        <w:pStyle w:val="Heading2"/>
        <w:rPr>
          <w:rFonts w:cs="Calibri"/>
          <w:color w:val="0F4761"/>
          <w:sz w:val="32"/>
          <w:szCs w:val="32"/>
          <w:lang w:eastAsia="zh-CN"/>
        </w:rPr>
      </w:pPr>
      <w:bookmarkStart w:id="15" w:name="_Toc200118267"/>
      <w:r w:rsidRPr="00AE4634">
        <w:rPr>
          <w:rFonts w:cs="Calibri"/>
          <w:color w:val="0F4761"/>
          <w:sz w:val="32"/>
          <w:szCs w:val="32"/>
          <w:lang w:eastAsia="zh-CN"/>
        </w:rPr>
        <w:t>a</w:t>
      </w:r>
      <w:r w:rsidR="00AE4634" w:rsidRPr="00AE4634">
        <w:rPr>
          <w:rFonts w:cs="Calibri" w:hint="eastAsia"/>
          <w:color w:val="0F4761"/>
          <w:sz w:val="32"/>
          <w:szCs w:val="32"/>
          <w:lang w:eastAsia="zh-CN"/>
        </w:rPr>
        <w:t>)</w:t>
      </w:r>
      <w:r w:rsidR="00CD5050">
        <w:rPr>
          <w:rFonts w:cs="Calibri"/>
          <w:color w:val="0F4761"/>
          <w:sz w:val="32"/>
          <w:szCs w:val="32"/>
          <w:lang w:eastAsia="zh-CN"/>
        </w:rPr>
        <w:tab/>
      </w:r>
      <w:r w:rsidR="0058676A" w:rsidRPr="00B14375">
        <w:rPr>
          <w:rFonts w:cs="Calibri" w:hint="eastAsia"/>
          <w:color w:val="0F4761"/>
          <w:sz w:val="32"/>
          <w:szCs w:val="32"/>
          <w:lang w:eastAsia="zh-CN"/>
        </w:rPr>
        <w:t>二十年的数字合作</w:t>
      </w:r>
      <w:bookmarkEnd w:id="15"/>
    </w:p>
    <w:p w14:paraId="37FA8C67" w14:textId="7B3CB764" w:rsidR="0049792A" w:rsidRPr="000B4914" w:rsidRDefault="00064E3F" w:rsidP="0067353F">
      <w:pPr>
        <w:ind w:firstLineChars="200" w:firstLine="480"/>
        <w:rPr>
          <w:rFonts w:cs="Calibri"/>
          <w:szCs w:val="24"/>
          <w:lang w:eastAsia="zh-CN"/>
        </w:rPr>
      </w:pPr>
      <w:r w:rsidRPr="00064E3F">
        <w:rPr>
          <w:rFonts w:cs="Calibri"/>
          <w:szCs w:val="24"/>
          <w:lang w:eastAsia="zh-CN"/>
        </w:rPr>
        <w:t>20</w:t>
      </w:r>
      <w:r w:rsidRPr="00064E3F">
        <w:rPr>
          <w:rFonts w:cs="Calibri"/>
          <w:szCs w:val="24"/>
          <w:lang w:eastAsia="zh-CN"/>
        </w:rPr>
        <w:t>世纪</w:t>
      </w:r>
      <w:r w:rsidRPr="00064E3F">
        <w:rPr>
          <w:rFonts w:cs="Calibri"/>
          <w:szCs w:val="24"/>
          <w:lang w:eastAsia="zh-CN"/>
        </w:rPr>
        <w:t>90</w:t>
      </w:r>
      <w:r w:rsidRPr="00064E3F">
        <w:rPr>
          <w:rFonts w:cs="Calibri"/>
          <w:szCs w:val="24"/>
          <w:lang w:eastAsia="zh-CN"/>
        </w:rPr>
        <w:t>年代末，</w:t>
      </w:r>
      <w:r w:rsidRPr="00064E3F">
        <w:rPr>
          <w:rFonts w:cs="Calibri"/>
          <w:szCs w:val="24"/>
          <w:lang w:eastAsia="zh-CN"/>
        </w:rPr>
        <w:t>ICT</w:t>
      </w:r>
      <w:r w:rsidRPr="00064E3F">
        <w:rPr>
          <w:rFonts w:cs="Calibri"/>
          <w:szCs w:val="24"/>
          <w:lang w:eastAsia="zh-CN"/>
        </w:rPr>
        <w:t>的</w:t>
      </w:r>
      <w:r w:rsidR="00E95693">
        <w:rPr>
          <w:rFonts w:cs="Calibri" w:hint="eastAsia"/>
          <w:szCs w:val="24"/>
          <w:lang w:eastAsia="zh-CN"/>
        </w:rPr>
        <w:t>快速</w:t>
      </w:r>
      <w:r w:rsidRPr="00064E3F">
        <w:rPr>
          <w:rFonts w:cs="Calibri"/>
          <w:szCs w:val="24"/>
          <w:lang w:eastAsia="zh-CN"/>
        </w:rPr>
        <w:t>发展带来了机遇</w:t>
      </w:r>
      <w:r w:rsidR="00116747">
        <w:rPr>
          <w:rFonts w:cs="Calibri" w:hint="eastAsia"/>
          <w:szCs w:val="24"/>
          <w:lang w:eastAsia="zh-CN"/>
        </w:rPr>
        <w:t>和</w:t>
      </w:r>
      <w:r w:rsidRPr="00064E3F">
        <w:rPr>
          <w:rFonts w:cs="Calibri"/>
          <w:szCs w:val="24"/>
          <w:lang w:eastAsia="zh-CN"/>
        </w:rPr>
        <w:t>挑战。</w:t>
      </w:r>
      <w:r w:rsidRPr="0067353F">
        <w:rPr>
          <w:lang w:eastAsia="zh-CN"/>
        </w:rPr>
        <w:t>确保公平</w:t>
      </w:r>
      <w:r w:rsidR="00DF3331" w:rsidRPr="0067353F">
        <w:rPr>
          <w:rFonts w:hint="eastAsia"/>
          <w:lang w:eastAsia="zh-CN"/>
        </w:rPr>
        <w:t>接入</w:t>
      </w:r>
      <w:r w:rsidRPr="0067353F">
        <w:rPr>
          <w:rFonts w:hint="eastAsia"/>
          <w:lang w:eastAsia="zh-CN"/>
        </w:rPr>
        <w:t>互</w:t>
      </w:r>
      <w:r w:rsidRPr="0067353F">
        <w:rPr>
          <w:lang w:eastAsia="zh-CN"/>
        </w:rPr>
        <w:t>联网</w:t>
      </w:r>
      <w:r w:rsidR="00DF3331" w:rsidRPr="0067353F">
        <w:rPr>
          <w:rFonts w:hint="eastAsia"/>
          <w:lang w:eastAsia="zh-CN"/>
        </w:rPr>
        <w:t>并获取</w:t>
      </w:r>
      <w:r w:rsidR="00BB024A" w:rsidRPr="0067353F">
        <w:rPr>
          <w:rFonts w:hint="eastAsia"/>
          <w:lang w:eastAsia="zh-CN"/>
        </w:rPr>
        <w:t>其</w:t>
      </w:r>
      <w:r w:rsidRPr="0067353F">
        <w:rPr>
          <w:lang w:eastAsia="zh-CN"/>
        </w:rPr>
        <w:t>相关应用</w:t>
      </w:r>
      <w:r w:rsidR="00886082" w:rsidRPr="0067353F">
        <w:rPr>
          <w:rFonts w:hint="eastAsia"/>
          <w:lang w:eastAsia="zh-CN"/>
        </w:rPr>
        <w:t>对</w:t>
      </w:r>
      <w:r w:rsidR="00886082" w:rsidRPr="0067353F">
        <w:rPr>
          <w:lang w:eastAsia="zh-CN"/>
        </w:rPr>
        <w:t>防止</w:t>
      </w:r>
      <w:r w:rsidR="00886082" w:rsidRPr="0067353F">
        <w:rPr>
          <w:rFonts w:hint="eastAsia"/>
          <w:lang w:eastAsia="zh-CN"/>
        </w:rPr>
        <w:t>任何人</w:t>
      </w:r>
      <w:r w:rsidR="00886082" w:rsidRPr="0067353F">
        <w:rPr>
          <w:lang w:eastAsia="zh-CN"/>
        </w:rPr>
        <w:t>在</w:t>
      </w:r>
      <w:r w:rsidR="009D5DEA" w:rsidRPr="0067353F">
        <w:rPr>
          <w:rFonts w:hint="eastAsia"/>
          <w:lang w:eastAsia="zh-CN"/>
        </w:rPr>
        <w:t>不断发展</w:t>
      </w:r>
      <w:r w:rsidR="00886082" w:rsidRPr="0067353F">
        <w:rPr>
          <w:lang w:eastAsia="zh-CN"/>
        </w:rPr>
        <w:t>的</w:t>
      </w:r>
      <w:r w:rsidR="00886082" w:rsidRPr="0044270E">
        <w:rPr>
          <w:rFonts w:ascii="SimSun" w:hAnsi="SimSun" w:cs="Calibri"/>
          <w:szCs w:val="24"/>
          <w:lang w:eastAsia="zh-CN"/>
        </w:rPr>
        <w:t>“信息社会”</w:t>
      </w:r>
      <w:r w:rsidR="00886082" w:rsidRPr="00064E3F">
        <w:rPr>
          <w:rFonts w:cs="Calibri"/>
          <w:szCs w:val="24"/>
          <w:lang w:eastAsia="zh-CN"/>
        </w:rPr>
        <w:t>中</w:t>
      </w:r>
      <w:r w:rsidR="00886082">
        <w:rPr>
          <w:rFonts w:cs="Calibri" w:hint="eastAsia"/>
          <w:szCs w:val="24"/>
          <w:lang w:eastAsia="zh-CN"/>
        </w:rPr>
        <w:t>掉队至关重要</w:t>
      </w:r>
      <w:r w:rsidRPr="00064E3F">
        <w:rPr>
          <w:rFonts w:cs="Calibri"/>
          <w:szCs w:val="24"/>
          <w:lang w:eastAsia="zh-CN"/>
        </w:rPr>
        <w:t>。</w:t>
      </w:r>
      <w:r w:rsidR="0091699A">
        <w:rPr>
          <w:rFonts w:cs="Calibri" w:hint="eastAsia"/>
          <w:szCs w:val="24"/>
          <w:lang w:eastAsia="zh-CN"/>
        </w:rPr>
        <w:t>作为回应</w:t>
      </w:r>
      <w:r w:rsidRPr="00064E3F">
        <w:rPr>
          <w:rFonts w:cs="Calibri"/>
          <w:szCs w:val="24"/>
          <w:lang w:eastAsia="zh-CN"/>
        </w:rPr>
        <w:t>，突尼斯</w:t>
      </w:r>
      <w:r w:rsidR="00835DA5">
        <w:rPr>
          <w:rFonts w:cs="Calibri" w:hint="eastAsia"/>
          <w:szCs w:val="24"/>
          <w:lang w:eastAsia="zh-CN"/>
        </w:rPr>
        <w:t>于</w:t>
      </w:r>
      <w:r>
        <w:fldChar w:fldCharType="begin"/>
      </w:r>
      <w:r>
        <w:rPr>
          <w:lang w:eastAsia="zh-CN"/>
        </w:rPr>
        <w:instrText>HYPERLINK "https://www.itu.int/dms_pub/itu-s/opb/conf/S-CONF-ACTF-1998-PDF-C.pdf"</w:instrText>
      </w:r>
      <w:r>
        <w:fldChar w:fldCharType="separate"/>
      </w:r>
      <w:r w:rsidRPr="002C7ADB">
        <w:rPr>
          <w:rStyle w:val="Hyperlink"/>
          <w:rFonts w:eastAsia="SimSun" w:cs="Calibri"/>
          <w:noProof w:val="0"/>
          <w:szCs w:val="24"/>
          <w:lang w:eastAsia="zh-CN"/>
        </w:rPr>
        <w:t>1998</w:t>
      </w:r>
      <w:r w:rsidRPr="002C7ADB">
        <w:rPr>
          <w:rStyle w:val="Hyperlink"/>
          <w:rFonts w:eastAsia="SimSun" w:cs="Calibri"/>
          <w:noProof w:val="0"/>
          <w:szCs w:val="24"/>
          <w:lang w:eastAsia="zh-CN"/>
        </w:rPr>
        <w:t>年</w:t>
      </w:r>
      <w:r w:rsidR="005D0967" w:rsidRPr="002C7ADB">
        <w:rPr>
          <w:rStyle w:val="Hyperlink"/>
          <w:rFonts w:eastAsia="SimSun" w:cs="Calibri" w:hint="eastAsia"/>
          <w:noProof w:val="0"/>
          <w:szCs w:val="24"/>
          <w:lang w:eastAsia="zh-CN"/>
        </w:rPr>
        <w:t>在</w:t>
      </w:r>
      <w:r w:rsidRPr="002C7ADB">
        <w:rPr>
          <w:rStyle w:val="Hyperlink"/>
          <w:rFonts w:eastAsia="SimSun" w:cs="Calibri"/>
          <w:noProof w:val="0"/>
          <w:szCs w:val="24"/>
          <w:lang w:eastAsia="zh-CN"/>
        </w:rPr>
        <w:t>国际电联全权代表大会</w:t>
      </w:r>
      <w:r>
        <w:fldChar w:fldCharType="end"/>
      </w:r>
      <w:r w:rsidRPr="00064E3F">
        <w:rPr>
          <w:rFonts w:cs="Calibri"/>
          <w:szCs w:val="24"/>
          <w:lang w:eastAsia="zh-CN"/>
        </w:rPr>
        <w:t>上提出了</w:t>
      </w:r>
      <w:r w:rsidRPr="00064E3F">
        <w:rPr>
          <w:rFonts w:cs="Calibri"/>
          <w:szCs w:val="24"/>
          <w:lang w:eastAsia="zh-CN"/>
        </w:rPr>
        <w:t>WSIS</w:t>
      </w:r>
      <w:r w:rsidRPr="00064E3F">
        <w:rPr>
          <w:rFonts w:cs="Calibri"/>
          <w:szCs w:val="24"/>
          <w:lang w:eastAsia="zh-CN"/>
        </w:rPr>
        <w:t>的构想，</w:t>
      </w:r>
      <w:r w:rsidR="00C636D4">
        <w:rPr>
          <w:rFonts w:cs="Calibri" w:hint="eastAsia"/>
          <w:szCs w:val="24"/>
          <w:lang w:eastAsia="zh-CN"/>
        </w:rPr>
        <w:t>国际电联</w:t>
      </w:r>
      <w:r w:rsidRPr="00064E3F">
        <w:rPr>
          <w:rFonts w:cs="Calibri"/>
          <w:szCs w:val="24"/>
          <w:lang w:eastAsia="zh-CN"/>
        </w:rPr>
        <w:t>成员国通过</w:t>
      </w:r>
      <w:r w:rsidR="00573B8A">
        <w:rPr>
          <w:rFonts w:cs="Calibri" w:hint="eastAsia"/>
          <w:szCs w:val="24"/>
          <w:lang w:eastAsia="zh-CN"/>
        </w:rPr>
        <w:t>了</w:t>
      </w:r>
      <w:r w:rsidRPr="002C7ADB">
        <w:rPr>
          <w:rFonts w:cs="Calibri"/>
          <w:szCs w:val="24"/>
          <w:lang w:eastAsia="zh-CN"/>
        </w:rPr>
        <w:t>第</w:t>
      </w:r>
      <w:r w:rsidRPr="002C7ADB">
        <w:rPr>
          <w:rFonts w:cs="Calibri"/>
          <w:szCs w:val="24"/>
          <w:lang w:eastAsia="zh-CN"/>
        </w:rPr>
        <w:t>73</w:t>
      </w:r>
      <w:r w:rsidRPr="002C7ADB">
        <w:rPr>
          <w:rFonts w:cs="Calibri"/>
          <w:szCs w:val="24"/>
          <w:lang w:eastAsia="zh-CN"/>
        </w:rPr>
        <w:t>号决议</w:t>
      </w:r>
      <w:r w:rsidRPr="00064E3F">
        <w:rPr>
          <w:rFonts w:cs="Calibri"/>
          <w:szCs w:val="24"/>
          <w:lang w:eastAsia="zh-CN"/>
        </w:rPr>
        <w:t>（</w:t>
      </w:r>
      <w:r w:rsidR="002E62F4" w:rsidRPr="00064E3F">
        <w:rPr>
          <w:rFonts w:cs="Calibri"/>
          <w:szCs w:val="24"/>
          <w:lang w:eastAsia="zh-CN"/>
        </w:rPr>
        <w:t>1998</w:t>
      </w:r>
      <w:r w:rsidR="002E62F4">
        <w:rPr>
          <w:rFonts w:cs="Calibri" w:hint="eastAsia"/>
          <w:szCs w:val="24"/>
          <w:lang w:eastAsia="zh-CN"/>
        </w:rPr>
        <w:t>年，</w:t>
      </w:r>
      <w:r w:rsidRPr="00064E3F">
        <w:rPr>
          <w:rFonts w:cs="Calibri"/>
          <w:szCs w:val="24"/>
          <w:lang w:eastAsia="zh-CN"/>
        </w:rPr>
        <w:t>明尼阿波利斯）</w:t>
      </w:r>
      <w:r w:rsidR="009F0F56">
        <w:rPr>
          <w:rFonts w:cs="Calibri" w:hint="eastAsia"/>
          <w:szCs w:val="24"/>
          <w:lang w:eastAsia="zh-CN"/>
        </w:rPr>
        <w:t>以</w:t>
      </w:r>
      <w:r w:rsidR="00DB5581">
        <w:rPr>
          <w:rFonts w:cs="Calibri" w:hint="eastAsia"/>
          <w:szCs w:val="24"/>
          <w:lang w:eastAsia="zh-CN"/>
        </w:rPr>
        <w:t>组织</w:t>
      </w:r>
      <w:r w:rsidRPr="00064E3F">
        <w:rPr>
          <w:rFonts w:cs="Calibri"/>
          <w:szCs w:val="24"/>
          <w:lang w:eastAsia="zh-CN"/>
        </w:rPr>
        <w:t>该系列峰会。</w:t>
      </w:r>
    </w:p>
    <w:p w14:paraId="21E9221D" w14:textId="696E5E90" w:rsidR="0049792A" w:rsidRPr="000B4914" w:rsidRDefault="00D82C20" w:rsidP="0067353F">
      <w:pPr>
        <w:ind w:firstLineChars="200" w:firstLine="480"/>
        <w:rPr>
          <w:rFonts w:cs="Calibri"/>
          <w:szCs w:val="24"/>
          <w:lang w:eastAsia="zh-CN"/>
        </w:rPr>
      </w:pPr>
      <w:r w:rsidRPr="003668C4">
        <w:rPr>
          <w:rFonts w:cs="Calibri"/>
          <w:szCs w:val="24"/>
          <w:lang w:eastAsia="zh-CN"/>
        </w:rPr>
        <w:t>2001</w:t>
      </w:r>
      <w:r w:rsidRPr="003668C4">
        <w:rPr>
          <w:rFonts w:cs="Calibri"/>
          <w:szCs w:val="24"/>
          <w:lang w:eastAsia="zh-CN"/>
        </w:rPr>
        <w:t>年</w:t>
      </w:r>
      <w:r>
        <w:rPr>
          <w:rFonts w:cs="Calibri" w:hint="eastAsia"/>
          <w:szCs w:val="24"/>
          <w:lang w:eastAsia="zh-CN"/>
        </w:rPr>
        <w:t>，</w:t>
      </w:r>
      <w:r w:rsidR="003668C4" w:rsidRPr="003668C4">
        <w:rPr>
          <w:rFonts w:cs="Calibri"/>
          <w:szCs w:val="24"/>
          <w:lang w:eastAsia="zh-CN"/>
        </w:rPr>
        <w:t>联合国大会</w:t>
      </w:r>
      <w:r w:rsidR="00264E54">
        <w:rPr>
          <w:rFonts w:cs="Calibri" w:hint="eastAsia"/>
          <w:szCs w:val="24"/>
          <w:lang w:eastAsia="zh-CN"/>
        </w:rPr>
        <w:t>批准了</w:t>
      </w:r>
      <w:r w:rsidR="00264E54" w:rsidRPr="003668C4">
        <w:rPr>
          <w:rFonts w:cs="Calibri"/>
          <w:szCs w:val="24"/>
          <w:lang w:eastAsia="zh-CN"/>
        </w:rPr>
        <w:t>WSIS</w:t>
      </w:r>
      <w:r w:rsidR="00264E54" w:rsidRPr="003668C4">
        <w:rPr>
          <w:rFonts w:cs="Calibri"/>
          <w:szCs w:val="24"/>
          <w:lang w:eastAsia="zh-CN"/>
        </w:rPr>
        <w:t>机制</w:t>
      </w:r>
      <w:r w:rsidR="003668C4" w:rsidRPr="003668C4">
        <w:rPr>
          <w:rFonts w:cs="Calibri"/>
          <w:szCs w:val="24"/>
          <w:lang w:eastAsia="zh-CN"/>
        </w:rPr>
        <w:t>（</w:t>
      </w:r>
      <w:r w:rsidR="00264E54">
        <w:fldChar w:fldCharType="begin"/>
      </w:r>
      <w:r w:rsidR="00264E54">
        <w:rPr>
          <w:lang w:eastAsia="zh-CN"/>
        </w:rPr>
        <w:instrText>HYPERLINK "http://undocs.org/zh/A/RES/56/183"</w:instrText>
      </w:r>
      <w:r w:rsidR="00264E54">
        <w:fldChar w:fldCharType="separate"/>
      </w:r>
      <w:r w:rsidR="00264E54" w:rsidRPr="000B4914">
        <w:rPr>
          <w:rStyle w:val="Hyperlink"/>
          <w:rFonts w:eastAsia="SimSun" w:cs="Calibri"/>
          <w:szCs w:val="24"/>
          <w:lang w:eastAsia="zh-CN"/>
        </w:rPr>
        <w:t>A/RES/56/183</w:t>
      </w:r>
      <w:r w:rsidR="00264E54">
        <w:fldChar w:fldCharType="end"/>
      </w:r>
      <w:r w:rsidR="003668C4" w:rsidRPr="003668C4">
        <w:rPr>
          <w:rFonts w:cs="Calibri"/>
          <w:szCs w:val="24"/>
          <w:lang w:eastAsia="zh-CN"/>
        </w:rPr>
        <w:t>），为</w:t>
      </w:r>
      <w:r w:rsidR="003668C4" w:rsidRPr="003668C4">
        <w:rPr>
          <w:rFonts w:cs="Calibri"/>
          <w:szCs w:val="24"/>
          <w:lang w:eastAsia="zh-CN"/>
        </w:rPr>
        <w:t>2003</w:t>
      </w:r>
      <w:r w:rsidR="003668C4" w:rsidRPr="0067353F">
        <w:rPr>
          <w:lang w:eastAsia="zh-CN"/>
        </w:rPr>
        <w:t>年</w:t>
      </w:r>
      <w:r w:rsidR="00EB52B9" w:rsidRPr="0067353F">
        <w:rPr>
          <w:rFonts w:hint="eastAsia"/>
          <w:lang w:eastAsia="zh-CN"/>
        </w:rPr>
        <w:t>在</w:t>
      </w:r>
      <w:r w:rsidR="003668C4" w:rsidRPr="0067353F">
        <w:rPr>
          <w:lang w:eastAsia="zh-CN"/>
        </w:rPr>
        <w:t>日内瓦和</w:t>
      </w:r>
      <w:r w:rsidR="003668C4" w:rsidRPr="003668C4">
        <w:rPr>
          <w:rFonts w:cs="Calibri"/>
          <w:szCs w:val="24"/>
          <w:lang w:eastAsia="zh-CN"/>
        </w:rPr>
        <w:t>2005</w:t>
      </w:r>
      <w:r w:rsidR="003668C4" w:rsidRPr="003668C4">
        <w:rPr>
          <w:rFonts w:cs="Calibri"/>
          <w:szCs w:val="24"/>
          <w:lang w:eastAsia="zh-CN"/>
        </w:rPr>
        <w:t>年</w:t>
      </w:r>
      <w:r w:rsidR="00EB52B9">
        <w:rPr>
          <w:rFonts w:cs="Calibri" w:hint="eastAsia"/>
          <w:szCs w:val="24"/>
          <w:lang w:eastAsia="zh-CN"/>
        </w:rPr>
        <w:t>在</w:t>
      </w:r>
      <w:r w:rsidR="003668C4" w:rsidRPr="003668C4">
        <w:rPr>
          <w:rFonts w:cs="Calibri"/>
          <w:szCs w:val="24"/>
          <w:lang w:eastAsia="zh-CN"/>
        </w:rPr>
        <w:t>突尼斯</w:t>
      </w:r>
      <w:r w:rsidR="00B50048">
        <w:rPr>
          <w:rFonts w:cs="Calibri" w:hint="eastAsia"/>
          <w:szCs w:val="24"/>
          <w:lang w:eastAsia="zh-CN"/>
        </w:rPr>
        <w:t>分</w:t>
      </w:r>
      <w:r w:rsidR="003668C4" w:rsidRPr="003668C4">
        <w:rPr>
          <w:rFonts w:cs="Calibri"/>
          <w:szCs w:val="24"/>
          <w:lang w:eastAsia="zh-CN"/>
        </w:rPr>
        <w:t>两</w:t>
      </w:r>
      <w:r w:rsidR="00264E54">
        <w:rPr>
          <w:rFonts w:cs="Calibri" w:hint="eastAsia"/>
          <w:szCs w:val="24"/>
          <w:lang w:eastAsia="zh-CN"/>
        </w:rPr>
        <w:t>个</w:t>
      </w:r>
      <w:r w:rsidR="003668C4" w:rsidRPr="003668C4">
        <w:rPr>
          <w:rFonts w:cs="Calibri"/>
          <w:szCs w:val="24"/>
          <w:lang w:eastAsia="zh-CN"/>
        </w:rPr>
        <w:t>阶段</w:t>
      </w:r>
      <w:r w:rsidR="00D459EA">
        <w:rPr>
          <w:rFonts w:cs="Calibri" w:hint="eastAsia"/>
          <w:szCs w:val="24"/>
          <w:lang w:eastAsia="zh-CN"/>
        </w:rPr>
        <w:t>召开的</w:t>
      </w:r>
      <w:r w:rsidR="00BD6753">
        <w:rPr>
          <w:rFonts w:cs="Calibri" w:hint="eastAsia"/>
          <w:szCs w:val="24"/>
          <w:lang w:eastAsia="zh-CN"/>
        </w:rPr>
        <w:t>历史性</w:t>
      </w:r>
      <w:r w:rsidR="003668C4" w:rsidRPr="003668C4">
        <w:rPr>
          <w:rFonts w:cs="Calibri"/>
          <w:szCs w:val="24"/>
          <w:lang w:eastAsia="zh-CN"/>
        </w:rPr>
        <w:t>峰会铺平了道路。</w:t>
      </w:r>
    </w:p>
    <w:p w14:paraId="07CE6C15" w14:textId="3FECFC0D" w:rsidR="0049792A" w:rsidRPr="000B4914" w:rsidRDefault="003668C4" w:rsidP="0067353F">
      <w:pPr>
        <w:ind w:firstLineChars="200" w:firstLine="480"/>
        <w:rPr>
          <w:rFonts w:cs="Calibri"/>
          <w:szCs w:val="24"/>
          <w:lang w:eastAsia="zh-CN"/>
        </w:rPr>
      </w:pPr>
      <w:r w:rsidRPr="003668C4">
        <w:rPr>
          <w:rFonts w:cs="Calibri"/>
          <w:szCs w:val="24"/>
          <w:lang w:eastAsia="zh-CN"/>
        </w:rPr>
        <w:t>作为两个阶段</w:t>
      </w:r>
      <w:r w:rsidR="00B50048">
        <w:rPr>
          <w:rFonts w:cs="Calibri" w:hint="eastAsia"/>
          <w:szCs w:val="24"/>
          <w:lang w:eastAsia="zh-CN"/>
        </w:rPr>
        <w:t>会议</w:t>
      </w:r>
      <w:r w:rsidRPr="003668C4">
        <w:rPr>
          <w:rFonts w:cs="Calibri"/>
          <w:szCs w:val="24"/>
          <w:lang w:eastAsia="zh-CN"/>
        </w:rPr>
        <w:t>的</w:t>
      </w:r>
      <w:hyperlink r:id="rId36" w:history="1">
        <w:r w:rsidRPr="004D5839">
          <w:rPr>
            <w:rStyle w:val="Hyperlink"/>
            <w:rFonts w:eastAsia="SimSun" w:cs="Calibri"/>
            <w:noProof w:val="0"/>
            <w:szCs w:val="24"/>
            <w:lang w:eastAsia="zh-CN"/>
          </w:rPr>
          <w:t>秘书处</w:t>
        </w:r>
      </w:hyperlink>
      <w:r w:rsidRPr="003668C4">
        <w:rPr>
          <w:rFonts w:cs="Calibri"/>
          <w:szCs w:val="24"/>
          <w:lang w:eastAsia="zh-CN"/>
        </w:rPr>
        <w:t>，国际电联</w:t>
      </w:r>
      <w:r w:rsidR="00804C51">
        <w:rPr>
          <w:rFonts w:cs="Calibri" w:hint="eastAsia"/>
          <w:szCs w:val="24"/>
          <w:lang w:eastAsia="zh-CN"/>
        </w:rPr>
        <w:t>确立</w:t>
      </w:r>
      <w:r w:rsidRPr="003668C4">
        <w:rPr>
          <w:rFonts w:cs="Calibri"/>
          <w:szCs w:val="24"/>
          <w:lang w:eastAsia="zh-CN"/>
        </w:rPr>
        <w:t>了</w:t>
      </w:r>
      <w:r w:rsidRPr="003668C4">
        <w:rPr>
          <w:rFonts w:cs="Calibri"/>
          <w:szCs w:val="24"/>
          <w:lang w:eastAsia="zh-CN"/>
        </w:rPr>
        <w:t>WSIS</w:t>
      </w:r>
      <w:r w:rsidRPr="003668C4">
        <w:rPr>
          <w:rFonts w:cs="Calibri"/>
          <w:szCs w:val="24"/>
          <w:lang w:eastAsia="zh-CN"/>
        </w:rPr>
        <w:t>愿景，</w:t>
      </w:r>
      <w:r w:rsidR="00932ABC">
        <w:rPr>
          <w:rFonts w:cs="Calibri" w:hint="eastAsia"/>
          <w:szCs w:val="24"/>
          <w:lang w:eastAsia="zh-CN"/>
        </w:rPr>
        <w:t>这一</w:t>
      </w:r>
      <w:r w:rsidR="00AB1D20">
        <w:rPr>
          <w:rFonts w:cs="Calibri" w:hint="eastAsia"/>
          <w:szCs w:val="24"/>
          <w:lang w:eastAsia="zh-CN"/>
        </w:rPr>
        <w:t>愿</w:t>
      </w:r>
      <w:proofErr w:type="gramStart"/>
      <w:r w:rsidR="00AB1D20">
        <w:rPr>
          <w:rFonts w:cs="Calibri" w:hint="eastAsia"/>
          <w:szCs w:val="24"/>
          <w:lang w:eastAsia="zh-CN"/>
        </w:rPr>
        <w:t>景</w:t>
      </w:r>
      <w:r w:rsidR="00932ABC">
        <w:rPr>
          <w:rFonts w:cs="Calibri" w:hint="eastAsia"/>
          <w:szCs w:val="24"/>
          <w:lang w:eastAsia="zh-CN"/>
        </w:rPr>
        <w:t>指导</w:t>
      </w:r>
      <w:proofErr w:type="gramEnd"/>
      <w:r w:rsidRPr="003668C4">
        <w:rPr>
          <w:rFonts w:cs="Calibri"/>
          <w:szCs w:val="24"/>
          <w:lang w:eastAsia="zh-CN"/>
        </w:rPr>
        <w:t>了</w:t>
      </w:r>
      <w:r w:rsidR="00AB1D20">
        <w:rPr>
          <w:rFonts w:cs="Calibri" w:hint="eastAsia"/>
          <w:szCs w:val="24"/>
          <w:lang w:eastAsia="zh-CN"/>
        </w:rPr>
        <w:t>此后</w:t>
      </w:r>
      <w:r w:rsidRPr="003668C4">
        <w:rPr>
          <w:rFonts w:cs="Calibri"/>
          <w:szCs w:val="24"/>
          <w:lang w:eastAsia="zh-CN"/>
        </w:rPr>
        <w:t>关于全球技术议题的利益</w:t>
      </w:r>
      <w:r w:rsidR="00AB1D20">
        <w:rPr>
          <w:rFonts w:cs="Calibri" w:hint="eastAsia"/>
          <w:szCs w:val="24"/>
          <w:lang w:eastAsia="zh-CN"/>
        </w:rPr>
        <w:t>攸</w:t>
      </w:r>
      <w:r w:rsidRPr="003668C4">
        <w:rPr>
          <w:rFonts w:cs="Calibri" w:hint="eastAsia"/>
          <w:szCs w:val="24"/>
          <w:lang w:eastAsia="zh-CN"/>
        </w:rPr>
        <w:t>关</w:t>
      </w:r>
      <w:r w:rsidR="00AB1D20">
        <w:rPr>
          <w:rFonts w:cs="Calibri" w:hint="eastAsia"/>
          <w:szCs w:val="24"/>
          <w:lang w:eastAsia="zh-CN"/>
        </w:rPr>
        <w:t>多</w:t>
      </w:r>
      <w:r w:rsidRPr="003668C4">
        <w:rPr>
          <w:rFonts w:cs="Calibri"/>
          <w:szCs w:val="24"/>
          <w:lang w:eastAsia="zh-CN"/>
        </w:rPr>
        <w:t>方磋商。</w:t>
      </w:r>
      <w:r w:rsidR="005E2D28">
        <w:rPr>
          <w:rFonts w:cs="Calibri" w:hint="eastAsia"/>
          <w:szCs w:val="24"/>
          <w:lang w:eastAsia="zh-CN"/>
        </w:rPr>
        <w:t>国际电</w:t>
      </w:r>
      <w:proofErr w:type="gramStart"/>
      <w:r w:rsidR="005E2D28">
        <w:rPr>
          <w:rFonts w:cs="Calibri" w:hint="eastAsia"/>
          <w:szCs w:val="24"/>
          <w:lang w:eastAsia="zh-CN"/>
        </w:rPr>
        <w:t>联</w:t>
      </w:r>
      <w:r w:rsidR="00AB1D20">
        <w:rPr>
          <w:rFonts w:cs="Calibri" w:hint="eastAsia"/>
          <w:szCs w:val="24"/>
          <w:lang w:eastAsia="zh-CN"/>
        </w:rPr>
        <w:t>一直</w:t>
      </w:r>
      <w:proofErr w:type="gramEnd"/>
      <w:r w:rsidRPr="003668C4">
        <w:rPr>
          <w:rFonts w:cs="Calibri"/>
          <w:szCs w:val="24"/>
          <w:lang w:eastAsia="zh-CN"/>
        </w:rPr>
        <w:t>在推</w:t>
      </w:r>
      <w:r w:rsidR="00AB1D20">
        <w:rPr>
          <w:rFonts w:cs="Calibri" w:hint="eastAsia"/>
          <w:szCs w:val="24"/>
          <w:lang w:eastAsia="zh-CN"/>
        </w:rPr>
        <w:t>动</w:t>
      </w:r>
      <w:r w:rsidRPr="003668C4">
        <w:rPr>
          <w:rFonts w:cs="Calibri"/>
          <w:szCs w:val="24"/>
          <w:lang w:eastAsia="zh-CN"/>
        </w:rPr>
        <w:t>WSIS</w:t>
      </w:r>
      <w:r w:rsidRPr="003668C4">
        <w:rPr>
          <w:rFonts w:cs="Calibri"/>
          <w:szCs w:val="24"/>
          <w:lang w:eastAsia="zh-CN"/>
        </w:rPr>
        <w:t>进程</w:t>
      </w:r>
      <w:r w:rsidR="00AB1D20">
        <w:rPr>
          <w:rFonts w:cs="Calibri" w:hint="eastAsia"/>
          <w:szCs w:val="24"/>
          <w:lang w:eastAsia="zh-CN"/>
        </w:rPr>
        <w:t>方面</w:t>
      </w:r>
      <w:r w:rsidRPr="003668C4">
        <w:rPr>
          <w:rFonts w:cs="Calibri"/>
          <w:szCs w:val="24"/>
          <w:lang w:eastAsia="zh-CN"/>
        </w:rPr>
        <w:t>发挥关键作用，强调</w:t>
      </w:r>
      <w:r w:rsidR="00AB1D20">
        <w:rPr>
          <w:rFonts w:cs="Calibri" w:hint="eastAsia"/>
          <w:szCs w:val="24"/>
          <w:lang w:eastAsia="zh-CN"/>
        </w:rPr>
        <w:t>利益攸关多方</w:t>
      </w:r>
      <w:r w:rsidRPr="003668C4">
        <w:rPr>
          <w:rFonts w:cs="Calibri"/>
          <w:szCs w:val="24"/>
          <w:lang w:eastAsia="zh-CN"/>
        </w:rPr>
        <w:t>协作，并通过</w:t>
      </w:r>
      <w:hyperlink r:id="rId37" w:history="1">
        <w:r w:rsidRPr="00AB1D20">
          <w:rPr>
            <w:rStyle w:val="Hyperlink"/>
            <w:rFonts w:eastAsia="SimSun" w:cs="Calibri"/>
            <w:noProof w:val="0"/>
            <w:szCs w:val="24"/>
            <w:lang w:eastAsia="zh-CN"/>
          </w:rPr>
          <w:t>WSIS</w:t>
        </w:r>
        <w:r w:rsidR="00FA0003" w:rsidRPr="00AB1D20">
          <w:rPr>
            <w:rStyle w:val="Hyperlink"/>
            <w:rFonts w:eastAsia="SimSun" w:cs="Calibri" w:hint="eastAsia"/>
            <w:noProof w:val="0"/>
            <w:szCs w:val="24"/>
            <w:lang w:eastAsia="zh-CN"/>
          </w:rPr>
          <w:t>清点工作</w:t>
        </w:r>
        <w:r w:rsidRPr="00AB1D20">
          <w:rPr>
            <w:rStyle w:val="Hyperlink"/>
            <w:rFonts w:eastAsia="SimSun" w:cs="Calibri"/>
            <w:noProof w:val="0"/>
            <w:szCs w:val="24"/>
            <w:lang w:eastAsia="zh-CN"/>
          </w:rPr>
          <w:t>数据库</w:t>
        </w:r>
      </w:hyperlink>
      <w:r w:rsidR="00AB1D20">
        <w:rPr>
          <w:rFonts w:cs="Calibri" w:hint="eastAsia"/>
          <w:szCs w:val="24"/>
          <w:lang w:eastAsia="zh-CN"/>
        </w:rPr>
        <w:t>和</w:t>
      </w:r>
      <w:r w:rsidRPr="003668C4">
        <w:rPr>
          <w:rFonts w:cs="Calibri"/>
          <w:szCs w:val="24"/>
          <w:lang w:eastAsia="zh-CN"/>
        </w:rPr>
        <w:t>年度报告记录进展。</w:t>
      </w:r>
    </w:p>
    <w:p w14:paraId="1515284A" w14:textId="67A2265B" w:rsidR="0049792A" w:rsidRPr="000B4914" w:rsidRDefault="00451981" w:rsidP="0067353F">
      <w:pPr>
        <w:ind w:firstLineChars="200" w:firstLine="480"/>
        <w:rPr>
          <w:rFonts w:cs="Calibri"/>
          <w:szCs w:val="24"/>
          <w:lang w:eastAsia="zh-CN"/>
        </w:rPr>
      </w:pPr>
      <w:r>
        <w:rPr>
          <w:rFonts w:hint="eastAsia"/>
          <w:lang w:eastAsia="zh-CN"/>
        </w:rPr>
        <w:t>在</w:t>
      </w:r>
      <w:r w:rsidR="0028706B">
        <w:rPr>
          <w:rFonts w:hint="eastAsia"/>
          <w:lang w:eastAsia="zh-CN"/>
        </w:rPr>
        <w:t>日内瓦</w:t>
      </w:r>
      <w:r w:rsidR="0004161E">
        <w:rPr>
          <w:rFonts w:hint="eastAsia"/>
          <w:lang w:eastAsia="zh-CN"/>
        </w:rPr>
        <w:t>召开的第一</w:t>
      </w:r>
      <w:r w:rsidR="0028706B">
        <w:rPr>
          <w:rFonts w:hint="eastAsia"/>
          <w:lang w:eastAsia="zh-CN"/>
        </w:rPr>
        <w:t>阶段</w:t>
      </w:r>
      <w:r w:rsidR="0004161E">
        <w:rPr>
          <w:rFonts w:hint="eastAsia"/>
          <w:lang w:eastAsia="zh-CN"/>
        </w:rPr>
        <w:t>会议</w:t>
      </w:r>
      <w:r w:rsidR="00BF38DA" w:rsidRPr="00BF38DA">
        <w:rPr>
          <w:lang w:eastAsia="zh-CN"/>
        </w:rPr>
        <w:t>重</w:t>
      </w:r>
      <w:r w:rsidR="0004161E">
        <w:rPr>
          <w:rFonts w:hint="eastAsia"/>
          <w:lang w:eastAsia="zh-CN"/>
        </w:rPr>
        <w:t>在</w:t>
      </w:r>
      <w:r w:rsidR="00556C43">
        <w:rPr>
          <w:rFonts w:hint="eastAsia"/>
          <w:lang w:eastAsia="zh-CN"/>
        </w:rPr>
        <w:t>为</w:t>
      </w:r>
      <w:r w:rsidR="00BF38DA" w:rsidRPr="00BF38DA">
        <w:rPr>
          <w:lang w:eastAsia="zh-CN"/>
        </w:rPr>
        <w:t>新兴的信息</w:t>
      </w:r>
      <w:r w:rsidR="00556C43">
        <w:rPr>
          <w:rFonts w:hint="eastAsia"/>
          <w:lang w:eastAsia="zh-CN"/>
        </w:rPr>
        <w:t>和</w:t>
      </w:r>
      <w:r w:rsidR="00BF38DA" w:rsidRPr="00BF38DA">
        <w:rPr>
          <w:lang w:eastAsia="zh-CN"/>
        </w:rPr>
        <w:t>知识</w:t>
      </w:r>
      <w:r w:rsidR="00480DCC">
        <w:rPr>
          <w:rFonts w:hint="eastAsia"/>
          <w:lang w:eastAsia="zh-CN"/>
        </w:rPr>
        <w:t>型</w:t>
      </w:r>
      <w:r w:rsidR="00BF38DA" w:rsidRPr="00BF38DA">
        <w:rPr>
          <w:lang w:eastAsia="zh-CN"/>
        </w:rPr>
        <w:t>社会</w:t>
      </w:r>
      <w:r w:rsidR="008B130A">
        <w:rPr>
          <w:rFonts w:hint="eastAsia"/>
          <w:lang w:eastAsia="zh-CN"/>
        </w:rPr>
        <w:t>确立</w:t>
      </w:r>
      <w:r w:rsidR="00BF38DA" w:rsidRPr="00BF38DA">
        <w:rPr>
          <w:lang w:eastAsia="zh-CN"/>
        </w:rPr>
        <w:t>共同愿景，达成了</w:t>
      </w:r>
      <w:r w:rsidR="00045B50">
        <w:fldChar w:fldCharType="begin"/>
      </w:r>
      <w:r w:rsidR="00045B50">
        <w:rPr>
          <w:lang w:eastAsia="zh-CN"/>
        </w:rPr>
        <w:instrText>HYPERLINK "https://www.itu.int/net/wsis/documents/doc_multi.asp?lang=en&amp;id=1161|1160"</w:instrText>
      </w:r>
      <w:r w:rsidR="00045B50">
        <w:fldChar w:fldCharType="separate"/>
      </w:r>
      <w:r w:rsidR="00045B50" w:rsidRPr="00E555A7">
        <w:rPr>
          <w:rStyle w:val="Hyperlink"/>
          <w:rFonts w:eastAsia="SimSun" w:cs="Calibri" w:hint="eastAsia"/>
          <w:noProof w:val="0"/>
          <w:szCs w:val="24"/>
          <w:lang w:eastAsia="zh-CN"/>
        </w:rPr>
        <w:t>《日内瓦原则宣言》</w:t>
      </w:r>
      <w:r w:rsidR="00045B50">
        <w:fldChar w:fldCharType="end"/>
      </w:r>
      <w:r w:rsidR="00045B50" w:rsidRPr="004B1FFF">
        <w:rPr>
          <w:rFonts w:cs="Calibri" w:hint="eastAsia"/>
          <w:szCs w:val="24"/>
          <w:lang w:eastAsia="zh-CN"/>
        </w:rPr>
        <w:t>和</w:t>
      </w:r>
      <w:r w:rsidR="00045B50">
        <w:fldChar w:fldCharType="begin"/>
      </w:r>
      <w:r w:rsidR="00045B50">
        <w:rPr>
          <w:lang w:eastAsia="zh-CN"/>
        </w:rPr>
        <w:instrText>HYPERLINK "https://www.itu.int/net/wsis/documents/doc_multi.asp?lang=en&amp;id=1161|1160"</w:instrText>
      </w:r>
      <w:r w:rsidR="00045B50">
        <w:fldChar w:fldCharType="separate"/>
      </w:r>
      <w:r w:rsidR="00045B50" w:rsidRPr="00E555A7">
        <w:rPr>
          <w:rStyle w:val="Hyperlink"/>
          <w:rFonts w:eastAsia="SimSun" w:cs="Calibri" w:hint="eastAsia"/>
          <w:noProof w:val="0"/>
          <w:szCs w:val="24"/>
          <w:lang w:eastAsia="zh-CN"/>
        </w:rPr>
        <w:t>《日内瓦行动计划》</w:t>
      </w:r>
      <w:r w:rsidR="00045B50">
        <w:fldChar w:fldCharType="end"/>
      </w:r>
      <w:r w:rsidR="00045B50">
        <w:rPr>
          <w:rFonts w:cs="Calibri" w:hint="eastAsia"/>
          <w:szCs w:val="24"/>
          <w:lang w:eastAsia="zh-CN"/>
        </w:rPr>
        <w:t>。</w:t>
      </w:r>
      <w:r w:rsidR="00BF38DA" w:rsidRPr="00BF38DA">
        <w:rPr>
          <w:lang w:eastAsia="zh-CN"/>
        </w:rPr>
        <w:t>两年后</w:t>
      </w:r>
      <w:r w:rsidR="003D61B5">
        <w:rPr>
          <w:rFonts w:hint="eastAsia"/>
          <w:lang w:eastAsia="zh-CN"/>
        </w:rPr>
        <w:t>，</w:t>
      </w:r>
      <w:r>
        <w:rPr>
          <w:rFonts w:hint="eastAsia"/>
          <w:lang w:eastAsia="zh-CN"/>
        </w:rPr>
        <w:t>在</w:t>
      </w:r>
      <w:r w:rsidR="00BF38DA" w:rsidRPr="00BF38DA">
        <w:rPr>
          <w:lang w:eastAsia="zh-CN"/>
        </w:rPr>
        <w:t>突尼斯</w:t>
      </w:r>
      <w:r>
        <w:rPr>
          <w:rFonts w:hint="eastAsia"/>
          <w:lang w:eastAsia="zh-CN"/>
        </w:rPr>
        <w:t>召开的第二</w:t>
      </w:r>
      <w:r w:rsidR="00BF38DA" w:rsidRPr="00BF38DA">
        <w:rPr>
          <w:lang w:eastAsia="zh-CN"/>
        </w:rPr>
        <w:t>阶段</w:t>
      </w:r>
      <w:r>
        <w:rPr>
          <w:rFonts w:hint="eastAsia"/>
          <w:lang w:eastAsia="zh-CN"/>
        </w:rPr>
        <w:t>会议</w:t>
      </w:r>
      <w:r w:rsidR="003D61B5">
        <w:rPr>
          <w:rFonts w:hint="eastAsia"/>
          <w:lang w:eastAsia="zh-CN"/>
        </w:rPr>
        <w:t>旨在</w:t>
      </w:r>
      <w:r w:rsidR="00BF38DA" w:rsidRPr="00BF38DA">
        <w:rPr>
          <w:lang w:eastAsia="zh-CN"/>
        </w:rPr>
        <w:t>弥合数字鸿沟、推</w:t>
      </w:r>
      <w:r w:rsidR="00B136EC">
        <w:rPr>
          <w:rFonts w:hint="eastAsia"/>
          <w:lang w:eastAsia="zh-CN"/>
        </w:rPr>
        <w:t>动</w:t>
      </w:r>
      <w:r w:rsidR="00BF38DA" w:rsidRPr="00BF38DA">
        <w:rPr>
          <w:lang w:eastAsia="zh-CN"/>
        </w:rPr>
        <w:t>ICT</w:t>
      </w:r>
      <w:r w:rsidR="00BF38DA" w:rsidRPr="00BF38DA">
        <w:rPr>
          <w:lang w:eastAsia="zh-CN"/>
        </w:rPr>
        <w:t>促发展，</w:t>
      </w:r>
      <w:r w:rsidR="006B4472">
        <w:rPr>
          <w:rFonts w:hint="eastAsia"/>
          <w:lang w:eastAsia="zh-CN"/>
        </w:rPr>
        <w:t>达成了</w:t>
      </w:r>
      <w:r w:rsidR="00BF38DA">
        <w:fldChar w:fldCharType="begin"/>
      </w:r>
      <w:r w:rsidR="00BF38DA">
        <w:rPr>
          <w:lang w:eastAsia="zh-CN"/>
        </w:rPr>
        <w:instrText>HYPERLINK "https://www.itu.int/net/wsis/documents/doc_multi.asp?lang=en&amp;id=2266|2267"</w:instrText>
      </w:r>
      <w:r w:rsidR="00BF38DA">
        <w:fldChar w:fldCharType="separate"/>
      </w:r>
      <w:r w:rsidR="00BF38DA" w:rsidRPr="00C13F9A">
        <w:rPr>
          <w:rStyle w:val="Hyperlink"/>
          <w:rFonts w:eastAsia="SimSun"/>
          <w:noProof w:val="0"/>
          <w:lang w:eastAsia="zh-CN"/>
        </w:rPr>
        <w:t>《突尼斯承诺》</w:t>
      </w:r>
      <w:r w:rsidR="00BF38DA">
        <w:fldChar w:fldCharType="end"/>
      </w:r>
      <w:r w:rsidR="00BF38DA" w:rsidRPr="00BF38DA">
        <w:rPr>
          <w:lang w:eastAsia="zh-CN"/>
        </w:rPr>
        <w:t>和</w:t>
      </w:r>
      <w:r w:rsidR="00BF38DA">
        <w:fldChar w:fldCharType="begin"/>
      </w:r>
      <w:r w:rsidR="00BF38DA">
        <w:rPr>
          <w:lang w:eastAsia="zh-CN"/>
        </w:rPr>
        <w:instrText>HYPERLINK "https://www.itu.int/net/wsis/documents/doc_multi.asp?lang=en&amp;id=2266|2267"</w:instrText>
      </w:r>
      <w:r w:rsidR="00BF38DA">
        <w:fldChar w:fldCharType="separate"/>
      </w:r>
      <w:r w:rsidR="00BF38DA" w:rsidRPr="006D3C16">
        <w:rPr>
          <w:rStyle w:val="Hyperlink"/>
          <w:rFonts w:eastAsia="SimSun"/>
          <w:noProof w:val="0"/>
          <w:lang w:eastAsia="zh-CN"/>
        </w:rPr>
        <w:t>《</w:t>
      </w:r>
      <w:r w:rsidR="00E44360" w:rsidRPr="006D3C16">
        <w:rPr>
          <w:rStyle w:val="Hyperlink"/>
          <w:rFonts w:eastAsia="SimSun"/>
          <w:noProof w:val="0"/>
          <w:lang w:eastAsia="zh-CN"/>
        </w:rPr>
        <w:t>信息社会</w:t>
      </w:r>
      <w:r w:rsidR="00BF38DA" w:rsidRPr="006D3C16">
        <w:rPr>
          <w:rStyle w:val="Hyperlink"/>
          <w:rFonts w:eastAsia="SimSun"/>
          <w:noProof w:val="0"/>
          <w:lang w:eastAsia="zh-CN"/>
        </w:rPr>
        <w:t>突尼斯议程》</w:t>
      </w:r>
      <w:r w:rsidR="00BF38DA">
        <w:fldChar w:fldCharType="end"/>
      </w:r>
      <w:r w:rsidR="00BF38DA" w:rsidRPr="00BF38DA">
        <w:rPr>
          <w:lang w:eastAsia="zh-CN"/>
        </w:rPr>
        <w:t>。</w:t>
      </w:r>
      <w:r w:rsidR="00956446" w:rsidRPr="0067353F">
        <w:rPr>
          <w:rFonts w:cs="Calibri" w:hint="eastAsia"/>
          <w:szCs w:val="24"/>
          <w:lang w:eastAsia="zh-CN"/>
        </w:rPr>
        <w:t>第二</w:t>
      </w:r>
      <w:r w:rsidR="00BF38DA" w:rsidRPr="0067353F">
        <w:rPr>
          <w:rFonts w:cs="Calibri"/>
          <w:szCs w:val="24"/>
          <w:lang w:eastAsia="zh-CN"/>
        </w:rPr>
        <w:t>阶段</w:t>
      </w:r>
      <w:r w:rsidR="00956446" w:rsidRPr="0067353F">
        <w:rPr>
          <w:rFonts w:cs="Calibri" w:hint="eastAsia"/>
          <w:szCs w:val="24"/>
          <w:lang w:eastAsia="zh-CN"/>
        </w:rPr>
        <w:t>会议</w:t>
      </w:r>
      <w:r w:rsidR="00BF38DA" w:rsidRPr="0067353F">
        <w:rPr>
          <w:rFonts w:cs="Calibri"/>
          <w:szCs w:val="24"/>
          <w:lang w:eastAsia="zh-CN"/>
        </w:rPr>
        <w:t>重申了</w:t>
      </w:r>
      <w:r w:rsidR="00ED0395" w:rsidRPr="0067353F">
        <w:rPr>
          <w:rFonts w:cs="Calibri"/>
          <w:szCs w:val="24"/>
          <w:lang w:eastAsia="zh-CN"/>
        </w:rPr>
        <w:t>日内瓦原则</w:t>
      </w:r>
      <w:r w:rsidR="00BF38DA" w:rsidRPr="0067353F">
        <w:rPr>
          <w:rFonts w:cs="Calibri"/>
          <w:szCs w:val="24"/>
          <w:lang w:eastAsia="zh-CN"/>
        </w:rPr>
        <w:t>和</w:t>
      </w:r>
      <w:r w:rsidR="00BF38DA" w:rsidRPr="00BF38DA">
        <w:rPr>
          <w:lang w:eastAsia="zh-CN"/>
        </w:rPr>
        <w:t>11</w:t>
      </w:r>
      <w:r w:rsidR="00C402EA">
        <w:rPr>
          <w:rFonts w:hint="eastAsia"/>
          <w:lang w:eastAsia="zh-CN"/>
        </w:rPr>
        <w:t>个</w:t>
      </w:r>
      <w:r w:rsidR="00BF38DA" w:rsidRPr="00BF38DA">
        <w:rPr>
          <w:lang w:eastAsia="zh-CN"/>
        </w:rPr>
        <w:t>WSIS</w:t>
      </w:r>
      <w:r w:rsidR="00BF38DA" w:rsidRPr="00BF38DA">
        <w:rPr>
          <w:lang w:eastAsia="zh-CN"/>
        </w:rPr>
        <w:t>行动</w:t>
      </w:r>
      <w:r w:rsidR="00ED0395">
        <w:rPr>
          <w:rFonts w:hint="eastAsia"/>
          <w:lang w:eastAsia="zh-CN"/>
        </w:rPr>
        <w:t>方</w:t>
      </w:r>
      <w:r w:rsidR="00C402EA">
        <w:rPr>
          <w:rFonts w:hint="eastAsia"/>
          <w:lang w:eastAsia="zh-CN"/>
        </w:rPr>
        <w:t>面</w:t>
      </w:r>
      <w:r w:rsidR="00BF38DA" w:rsidRPr="00BF38DA">
        <w:rPr>
          <w:lang w:eastAsia="zh-CN"/>
        </w:rPr>
        <w:t>，</w:t>
      </w:r>
      <w:r w:rsidR="00D459EA" w:rsidRPr="00BF38DA">
        <w:rPr>
          <w:lang w:eastAsia="zh-CN"/>
        </w:rPr>
        <w:t>并</w:t>
      </w:r>
      <w:r w:rsidR="00D459EA">
        <w:rPr>
          <w:rFonts w:hint="eastAsia"/>
          <w:lang w:eastAsia="zh-CN"/>
        </w:rPr>
        <w:t>设立</w:t>
      </w:r>
      <w:r w:rsidR="00D459EA" w:rsidRPr="00BF38DA">
        <w:rPr>
          <w:lang w:eastAsia="zh-CN"/>
        </w:rPr>
        <w:t>了</w:t>
      </w:r>
      <w:r w:rsidR="00D459EA">
        <w:rPr>
          <w:rFonts w:hint="eastAsia"/>
          <w:lang w:eastAsia="zh-CN"/>
        </w:rPr>
        <w:t>作为常设的</w:t>
      </w:r>
      <w:r w:rsidR="00D459EA" w:rsidRPr="00247DB6">
        <w:rPr>
          <w:rFonts w:cs="Calibri"/>
          <w:lang w:eastAsia="zh-CN"/>
        </w:rPr>
        <w:t>利益</w:t>
      </w:r>
      <w:r w:rsidR="00D459EA">
        <w:rPr>
          <w:rFonts w:cs="Calibri" w:hint="eastAsia"/>
          <w:lang w:eastAsia="zh-CN"/>
        </w:rPr>
        <w:t>攸关多方</w:t>
      </w:r>
      <w:r w:rsidR="00D459EA" w:rsidRPr="00247DB6">
        <w:rPr>
          <w:rFonts w:cs="Calibri"/>
          <w:lang w:eastAsia="zh-CN"/>
        </w:rPr>
        <w:t>机制</w:t>
      </w:r>
      <w:r w:rsidR="00D459EA">
        <w:rPr>
          <w:rFonts w:cs="Calibri" w:hint="eastAsia"/>
          <w:lang w:eastAsia="zh-CN"/>
        </w:rPr>
        <w:t>的</w:t>
      </w:r>
      <w:r w:rsidR="00594B42">
        <w:rPr>
          <w:rFonts w:hint="eastAsia"/>
          <w:lang w:eastAsia="zh-CN"/>
        </w:rPr>
        <w:t>年度</w:t>
      </w:r>
      <w:r w:rsidR="00BF38DA">
        <w:fldChar w:fldCharType="begin"/>
      </w:r>
      <w:r w:rsidR="00BF38DA">
        <w:rPr>
          <w:lang w:eastAsia="zh-CN"/>
        </w:rPr>
        <w:instrText>HYPERLINK "https://www.intgovforum.org/en"</w:instrText>
      </w:r>
      <w:r w:rsidR="00BF38DA">
        <w:fldChar w:fldCharType="separate"/>
      </w:r>
      <w:r w:rsidR="00BF38DA" w:rsidRPr="00203ED2">
        <w:rPr>
          <w:rStyle w:val="Hyperlink"/>
          <w:rFonts w:eastAsia="SimSun"/>
          <w:noProof w:val="0"/>
          <w:lang w:eastAsia="zh-CN"/>
        </w:rPr>
        <w:t>互联网治理论坛（</w:t>
      </w:r>
      <w:r w:rsidR="00BF38DA" w:rsidRPr="00203ED2">
        <w:rPr>
          <w:rStyle w:val="Hyperlink"/>
          <w:rFonts w:eastAsia="SimSun"/>
          <w:noProof w:val="0"/>
          <w:lang w:eastAsia="zh-CN"/>
        </w:rPr>
        <w:t>IGF</w:t>
      </w:r>
      <w:r w:rsidR="00BF38DA" w:rsidRPr="00203ED2">
        <w:rPr>
          <w:rStyle w:val="Hyperlink"/>
          <w:rFonts w:eastAsia="SimSun"/>
          <w:noProof w:val="0"/>
          <w:lang w:eastAsia="zh-CN"/>
        </w:rPr>
        <w:t>）</w:t>
      </w:r>
      <w:r w:rsidR="00BF38DA">
        <w:fldChar w:fldCharType="end"/>
      </w:r>
      <w:r w:rsidR="00ED0395">
        <w:rPr>
          <w:rFonts w:cs="Calibri" w:hint="eastAsia"/>
          <w:lang w:eastAsia="zh-CN"/>
        </w:rPr>
        <w:t>。</w:t>
      </w:r>
    </w:p>
    <w:p w14:paraId="67B75D5F" w14:textId="711ECE9A" w:rsidR="0049792A" w:rsidRPr="000B4914" w:rsidRDefault="00F76F18" w:rsidP="0067353F">
      <w:pPr>
        <w:ind w:firstLineChars="200" w:firstLine="480"/>
        <w:rPr>
          <w:rFonts w:cs="Calibri"/>
          <w:szCs w:val="24"/>
          <w:lang w:eastAsia="zh-CN"/>
        </w:rPr>
      </w:pPr>
      <w:r>
        <w:rPr>
          <w:rFonts w:cs="Calibri" w:hint="eastAsia"/>
          <w:szCs w:val="24"/>
          <w:lang w:eastAsia="zh-CN"/>
        </w:rPr>
        <w:t>自</w:t>
      </w:r>
      <w:r>
        <w:rPr>
          <w:rFonts w:cs="Calibri" w:hint="eastAsia"/>
          <w:szCs w:val="24"/>
          <w:lang w:eastAsia="zh-CN"/>
        </w:rPr>
        <w:t>2</w:t>
      </w:r>
      <w:r>
        <w:rPr>
          <w:rFonts w:cs="Calibri"/>
          <w:szCs w:val="24"/>
          <w:lang w:eastAsia="zh-CN"/>
        </w:rPr>
        <w:t>006</w:t>
      </w:r>
      <w:r>
        <w:rPr>
          <w:rFonts w:cs="Calibri" w:hint="eastAsia"/>
          <w:szCs w:val="24"/>
          <w:lang w:eastAsia="zh-CN"/>
        </w:rPr>
        <w:t>年以来，国际电联</w:t>
      </w:r>
      <w:r w:rsidR="001B0552" w:rsidRPr="00B47078">
        <w:rPr>
          <w:rFonts w:cs="Calibri"/>
          <w:szCs w:val="24"/>
          <w:lang w:eastAsia="zh-CN"/>
        </w:rPr>
        <w:t>开始</w:t>
      </w:r>
      <w:r w:rsidR="00B47078" w:rsidRPr="00B47078">
        <w:rPr>
          <w:rFonts w:cs="Calibri"/>
          <w:szCs w:val="24"/>
          <w:lang w:eastAsia="zh-CN"/>
        </w:rPr>
        <w:t>与其他</w:t>
      </w:r>
      <w:r w:rsidR="00B47078" w:rsidRPr="00B47078">
        <w:rPr>
          <w:rFonts w:cs="Calibri"/>
          <w:szCs w:val="24"/>
          <w:lang w:eastAsia="zh-CN"/>
        </w:rPr>
        <w:t>WSIS</w:t>
      </w:r>
      <w:r w:rsidR="00B47078" w:rsidRPr="00B47078">
        <w:rPr>
          <w:rFonts w:cs="Calibri"/>
          <w:szCs w:val="24"/>
          <w:lang w:eastAsia="zh-CN"/>
        </w:rPr>
        <w:t>行动</w:t>
      </w:r>
      <w:r w:rsidR="00A22D7F">
        <w:rPr>
          <w:rFonts w:cs="Calibri" w:hint="eastAsia"/>
          <w:szCs w:val="24"/>
          <w:lang w:eastAsia="zh-CN"/>
        </w:rPr>
        <w:t>方面</w:t>
      </w:r>
      <w:r w:rsidR="004A1ED4">
        <w:rPr>
          <w:rFonts w:cs="Calibri" w:hint="eastAsia"/>
          <w:szCs w:val="24"/>
          <w:lang w:eastAsia="zh-CN"/>
        </w:rPr>
        <w:t>推进</w:t>
      </w:r>
      <w:r w:rsidR="00D459EA">
        <w:rPr>
          <w:rFonts w:cs="Calibri" w:hint="eastAsia"/>
          <w:szCs w:val="24"/>
          <w:lang w:eastAsia="zh-CN"/>
        </w:rPr>
        <w:t>方</w:t>
      </w:r>
      <w:r w:rsidR="009C1EB3">
        <w:rPr>
          <w:rFonts w:cs="Calibri" w:hint="eastAsia"/>
          <w:szCs w:val="24"/>
          <w:lang w:eastAsia="zh-CN"/>
        </w:rPr>
        <w:t>一道，</w:t>
      </w:r>
      <w:r w:rsidR="00B47078" w:rsidRPr="00B47078">
        <w:rPr>
          <w:rFonts w:cs="Calibri"/>
          <w:szCs w:val="24"/>
          <w:lang w:eastAsia="zh-CN"/>
        </w:rPr>
        <w:t>举办一系列年度</w:t>
      </w:r>
      <w:r w:rsidR="00B47078" w:rsidRPr="00B47078">
        <w:rPr>
          <w:rFonts w:cs="Calibri"/>
          <w:szCs w:val="24"/>
          <w:lang w:eastAsia="zh-CN"/>
        </w:rPr>
        <w:t>WSIS</w:t>
      </w:r>
      <w:r w:rsidR="00075861">
        <w:rPr>
          <w:rFonts w:cs="Calibri" w:hint="eastAsia"/>
          <w:szCs w:val="24"/>
          <w:lang w:eastAsia="zh-CN"/>
        </w:rPr>
        <w:t>跟进</w:t>
      </w:r>
      <w:r w:rsidR="00B47078" w:rsidRPr="00B47078">
        <w:rPr>
          <w:rFonts w:cs="Calibri"/>
          <w:szCs w:val="24"/>
          <w:lang w:eastAsia="zh-CN"/>
        </w:rPr>
        <w:t>会议。</w:t>
      </w:r>
      <w:r w:rsidR="00EC29FC" w:rsidRPr="00B47078">
        <w:rPr>
          <w:rFonts w:cs="Calibri"/>
          <w:szCs w:val="24"/>
          <w:lang w:eastAsia="zh-CN"/>
        </w:rPr>
        <w:t>2009</w:t>
      </w:r>
      <w:r w:rsidR="00EC29FC" w:rsidRPr="00B47078">
        <w:rPr>
          <w:rFonts w:cs="Calibri"/>
          <w:szCs w:val="24"/>
          <w:lang w:eastAsia="zh-CN"/>
        </w:rPr>
        <w:t>年</w:t>
      </w:r>
      <w:r w:rsidR="00EC29FC">
        <w:rPr>
          <w:rFonts w:cs="Calibri" w:hint="eastAsia"/>
          <w:szCs w:val="24"/>
          <w:lang w:eastAsia="zh-CN"/>
        </w:rPr>
        <w:t>，</w:t>
      </w:r>
      <w:r w:rsidR="00B47078" w:rsidRPr="00B47078">
        <w:rPr>
          <w:rFonts w:cs="Calibri"/>
          <w:szCs w:val="24"/>
          <w:lang w:eastAsia="zh-CN"/>
        </w:rPr>
        <w:t>这些会议</w:t>
      </w:r>
      <w:r w:rsidR="00EC29FC">
        <w:rPr>
          <w:rFonts w:cs="Calibri" w:hint="eastAsia"/>
          <w:szCs w:val="24"/>
          <w:lang w:eastAsia="zh-CN"/>
        </w:rPr>
        <w:t>演变</w:t>
      </w:r>
      <w:r w:rsidR="00B47078" w:rsidRPr="00B47078">
        <w:rPr>
          <w:rFonts w:cs="Calibri"/>
          <w:szCs w:val="24"/>
          <w:lang w:eastAsia="zh-CN"/>
        </w:rPr>
        <w:t>为</w:t>
      </w:r>
      <w:r w:rsidR="00B47078">
        <w:fldChar w:fldCharType="begin"/>
      </w:r>
      <w:r w:rsidR="00B47078">
        <w:rPr>
          <w:lang w:eastAsia="zh-CN"/>
        </w:rPr>
        <w:instrText>HYPERLINK "https://www.itu.int/net4/wsis/forum/2025/zh"</w:instrText>
      </w:r>
      <w:r w:rsidR="00B47078">
        <w:fldChar w:fldCharType="separate"/>
      </w:r>
      <w:r w:rsidR="00B47078" w:rsidRPr="002327B4">
        <w:rPr>
          <w:rStyle w:val="Hyperlink"/>
          <w:rFonts w:eastAsia="SimSun" w:cs="Calibri"/>
          <w:noProof w:val="0"/>
          <w:szCs w:val="24"/>
          <w:lang w:eastAsia="zh-CN"/>
        </w:rPr>
        <w:t>WSIS</w:t>
      </w:r>
      <w:r w:rsidR="00B47078" w:rsidRPr="002327B4">
        <w:rPr>
          <w:rStyle w:val="Hyperlink"/>
          <w:rFonts w:eastAsia="SimSun" w:cs="Calibri"/>
          <w:noProof w:val="0"/>
          <w:szCs w:val="24"/>
          <w:lang w:eastAsia="zh-CN"/>
        </w:rPr>
        <w:t>论坛</w:t>
      </w:r>
      <w:r w:rsidR="00B47078">
        <w:fldChar w:fldCharType="end"/>
      </w:r>
      <w:r w:rsidR="00BF29AA">
        <w:rPr>
          <w:rFonts w:cs="Calibri" w:hint="eastAsia"/>
          <w:szCs w:val="24"/>
          <w:lang w:eastAsia="zh-CN"/>
        </w:rPr>
        <w:t>。论坛</w:t>
      </w:r>
      <w:r w:rsidR="00B47078" w:rsidRPr="00B47078">
        <w:rPr>
          <w:rFonts w:cs="Calibri"/>
          <w:szCs w:val="24"/>
          <w:lang w:eastAsia="zh-CN"/>
        </w:rPr>
        <w:t>由</w:t>
      </w:r>
      <w:r w:rsidR="009C3CE9">
        <w:rPr>
          <w:rFonts w:cs="Calibri" w:hint="eastAsia"/>
          <w:szCs w:val="24"/>
          <w:lang w:eastAsia="zh-CN"/>
        </w:rPr>
        <w:t>国际电联</w:t>
      </w:r>
      <w:r w:rsidR="00DA457A">
        <w:rPr>
          <w:rFonts w:cs="Calibri" w:hint="eastAsia"/>
          <w:szCs w:val="24"/>
          <w:lang w:eastAsia="zh-CN"/>
        </w:rPr>
        <w:t>与</w:t>
      </w:r>
      <w:r w:rsidR="00B47078" w:rsidRPr="00B47078">
        <w:rPr>
          <w:rFonts w:cs="Calibri"/>
          <w:szCs w:val="24"/>
          <w:lang w:eastAsia="zh-CN"/>
        </w:rPr>
        <w:t>联合国教科文组织（</w:t>
      </w:r>
      <w:r w:rsidR="00B47078" w:rsidRPr="00B47078">
        <w:rPr>
          <w:rFonts w:cs="Calibri"/>
          <w:szCs w:val="24"/>
          <w:lang w:eastAsia="zh-CN"/>
        </w:rPr>
        <w:t>UNESCO</w:t>
      </w:r>
      <w:r w:rsidR="00B47078" w:rsidRPr="00B47078">
        <w:rPr>
          <w:rFonts w:cs="Calibri"/>
          <w:szCs w:val="24"/>
          <w:lang w:eastAsia="zh-CN"/>
        </w:rPr>
        <w:t>）、联合国开发计划署（</w:t>
      </w:r>
      <w:r w:rsidR="00B47078" w:rsidRPr="00B47078">
        <w:rPr>
          <w:rFonts w:cs="Calibri"/>
          <w:szCs w:val="24"/>
          <w:lang w:eastAsia="zh-CN"/>
        </w:rPr>
        <w:t>UNDP</w:t>
      </w:r>
      <w:r w:rsidR="00B47078" w:rsidRPr="00B47078">
        <w:rPr>
          <w:rFonts w:cs="Calibri"/>
          <w:szCs w:val="24"/>
          <w:lang w:eastAsia="zh-CN"/>
        </w:rPr>
        <w:t>）和联合国贸易和发展会议（</w:t>
      </w:r>
      <w:r w:rsidR="00B47078" w:rsidRPr="00B47078">
        <w:rPr>
          <w:rFonts w:cs="Calibri"/>
          <w:szCs w:val="24"/>
          <w:lang w:eastAsia="zh-CN"/>
        </w:rPr>
        <w:t>UNCTAD</w:t>
      </w:r>
      <w:r w:rsidR="00B47078" w:rsidRPr="00B47078">
        <w:rPr>
          <w:rFonts w:cs="Calibri"/>
          <w:szCs w:val="24"/>
          <w:lang w:eastAsia="zh-CN"/>
        </w:rPr>
        <w:t>）</w:t>
      </w:r>
      <w:r w:rsidR="00ED3B2A">
        <w:rPr>
          <w:rFonts w:cs="Calibri" w:hint="eastAsia"/>
          <w:szCs w:val="24"/>
          <w:lang w:eastAsia="zh-CN"/>
        </w:rPr>
        <w:t>主</w:t>
      </w:r>
      <w:r w:rsidR="00B47078" w:rsidRPr="00B47078">
        <w:rPr>
          <w:rFonts w:cs="Calibri"/>
          <w:szCs w:val="24"/>
          <w:lang w:eastAsia="zh-CN"/>
        </w:rPr>
        <w:t>办，</w:t>
      </w:r>
      <w:r w:rsidR="00ED3B2A">
        <w:rPr>
          <w:rFonts w:cs="Calibri" w:hint="eastAsia"/>
          <w:szCs w:val="24"/>
          <w:lang w:eastAsia="zh-CN"/>
        </w:rPr>
        <w:t>由国际电联承</w:t>
      </w:r>
      <w:r w:rsidR="00ED3B2A" w:rsidRPr="00B47078">
        <w:rPr>
          <w:rFonts w:cs="Calibri"/>
          <w:szCs w:val="24"/>
          <w:lang w:eastAsia="zh-CN"/>
        </w:rPr>
        <w:t>办，</w:t>
      </w:r>
      <w:r w:rsidR="00453383">
        <w:rPr>
          <w:rFonts w:cs="Calibri" w:hint="eastAsia"/>
          <w:lang w:eastAsia="zh-CN"/>
        </w:rPr>
        <w:t>构建了一个</w:t>
      </w:r>
      <w:r w:rsidR="000F29E1" w:rsidRPr="001E5BF1">
        <w:rPr>
          <w:rFonts w:cs="Calibri"/>
          <w:lang w:eastAsia="zh-CN"/>
        </w:rPr>
        <w:t>利益</w:t>
      </w:r>
      <w:r w:rsidR="000F29E1">
        <w:rPr>
          <w:rFonts w:cs="Calibri" w:hint="eastAsia"/>
          <w:lang w:eastAsia="zh-CN"/>
        </w:rPr>
        <w:t>攸关方</w:t>
      </w:r>
      <w:r w:rsidR="00453383" w:rsidRPr="001E5BF1">
        <w:rPr>
          <w:rFonts w:cs="Calibri"/>
          <w:lang w:eastAsia="zh-CN"/>
        </w:rPr>
        <w:t>对话、知识</w:t>
      </w:r>
      <w:r w:rsidR="00952CC7">
        <w:rPr>
          <w:rFonts w:cs="Calibri" w:hint="eastAsia"/>
          <w:lang w:eastAsia="zh-CN"/>
        </w:rPr>
        <w:t>共</w:t>
      </w:r>
      <w:r w:rsidR="00453383" w:rsidRPr="001E5BF1">
        <w:rPr>
          <w:rFonts w:cs="Calibri"/>
          <w:lang w:eastAsia="zh-CN"/>
        </w:rPr>
        <w:t>享</w:t>
      </w:r>
      <w:r w:rsidR="00F36A86">
        <w:rPr>
          <w:rFonts w:cs="Calibri" w:hint="eastAsia"/>
          <w:lang w:eastAsia="zh-CN"/>
        </w:rPr>
        <w:t>和合作</w:t>
      </w:r>
      <w:r w:rsidR="00F65D0C">
        <w:rPr>
          <w:rFonts w:cs="Calibri" w:hint="eastAsia"/>
          <w:lang w:eastAsia="zh-CN"/>
        </w:rPr>
        <w:t>伙伴</w:t>
      </w:r>
      <w:r w:rsidR="00F36A86">
        <w:rPr>
          <w:rFonts w:cs="Calibri" w:hint="eastAsia"/>
          <w:lang w:eastAsia="zh-CN"/>
        </w:rPr>
        <w:t>关系建设</w:t>
      </w:r>
      <w:r w:rsidR="00453383" w:rsidRPr="001E5BF1">
        <w:rPr>
          <w:rFonts w:cs="Calibri" w:hint="eastAsia"/>
          <w:lang w:eastAsia="zh-CN"/>
        </w:rPr>
        <w:t>的</w:t>
      </w:r>
      <w:r w:rsidR="002636C7">
        <w:rPr>
          <w:rFonts w:cs="Calibri" w:hint="eastAsia"/>
          <w:lang w:eastAsia="zh-CN"/>
        </w:rPr>
        <w:t>独特的</w:t>
      </w:r>
      <w:r w:rsidR="006E65E0">
        <w:rPr>
          <w:rFonts w:cs="Calibri" w:hint="eastAsia"/>
          <w:lang w:eastAsia="zh-CN"/>
        </w:rPr>
        <w:t>全球</w:t>
      </w:r>
      <w:r w:rsidR="00453383" w:rsidRPr="001E5BF1">
        <w:rPr>
          <w:rFonts w:cs="Calibri"/>
          <w:lang w:eastAsia="zh-CN"/>
        </w:rPr>
        <w:t>平台</w:t>
      </w:r>
      <w:r w:rsidR="00B47078" w:rsidRPr="00B47078">
        <w:rPr>
          <w:rFonts w:cs="Calibri"/>
          <w:szCs w:val="24"/>
          <w:lang w:eastAsia="zh-CN"/>
        </w:rPr>
        <w:t>。</w:t>
      </w:r>
      <w:r w:rsidR="00D001DF">
        <w:rPr>
          <w:rFonts w:cs="Calibri" w:hint="eastAsia"/>
          <w:szCs w:val="24"/>
          <w:lang w:eastAsia="zh-CN"/>
        </w:rPr>
        <w:t>多年来，</w:t>
      </w:r>
      <w:r w:rsidR="00D001DF">
        <w:rPr>
          <w:rFonts w:cs="Calibri" w:hint="eastAsia"/>
          <w:szCs w:val="24"/>
          <w:lang w:eastAsia="zh-CN"/>
        </w:rPr>
        <w:t>WSIS</w:t>
      </w:r>
      <w:r w:rsidR="00D001DF">
        <w:rPr>
          <w:rFonts w:cs="Calibri" w:hint="eastAsia"/>
          <w:szCs w:val="24"/>
          <w:lang w:eastAsia="zh-CN"/>
        </w:rPr>
        <w:t>论坛已经成为</w:t>
      </w:r>
      <w:r w:rsidR="0062039C" w:rsidRPr="0062039C">
        <w:rPr>
          <w:rFonts w:cs="Calibri"/>
          <w:szCs w:val="24"/>
          <w:lang w:eastAsia="zh-CN"/>
        </w:rPr>
        <w:t>全球最大的</w:t>
      </w:r>
      <w:r w:rsidR="0062039C" w:rsidRPr="0062039C">
        <w:rPr>
          <w:rFonts w:cs="Calibri"/>
          <w:szCs w:val="24"/>
          <w:lang w:eastAsia="zh-CN"/>
        </w:rPr>
        <w:t>ICT</w:t>
      </w:r>
      <w:r w:rsidR="006E21A4">
        <w:rPr>
          <w:rFonts w:cs="Calibri" w:hint="eastAsia"/>
          <w:szCs w:val="24"/>
          <w:lang w:eastAsia="zh-CN"/>
        </w:rPr>
        <w:t>和</w:t>
      </w:r>
      <w:r w:rsidR="0062039C" w:rsidRPr="0062039C">
        <w:rPr>
          <w:rFonts w:cs="Calibri"/>
          <w:szCs w:val="24"/>
          <w:lang w:eastAsia="zh-CN"/>
        </w:rPr>
        <w:t>数字</w:t>
      </w:r>
      <w:r w:rsidR="006E21A4">
        <w:rPr>
          <w:rFonts w:cs="Calibri" w:hint="eastAsia"/>
          <w:szCs w:val="24"/>
          <w:lang w:eastAsia="zh-CN"/>
        </w:rPr>
        <w:t>促</w:t>
      </w:r>
      <w:r w:rsidR="0062039C" w:rsidRPr="0062039C">
        <w:rPr>
          <w:rFonts w:cs="Calibri"/>
          <w:szCs w:val="24"/>
          <w:lang w:eastAsia="zh-CN"/>
        </w:rPr>
        <w:t>发展</w:t>
      </w:r>
      <w:r w:rsidR="006C220D">
        <w:rPr>
          <w:rFonts w:cs="Calibri" w:hint="eastAsia"/>
          <w:szCs w:val="24"/>
          <w:lang w:eastAsia="zh-CN"/>
        </w:rPr>
        <w:t>领域的</w:t>
      </w:r>
      <w:r w:rsidR="0062039C" w:rsidRPr="0062039C">
        <w:rPr>
          <w:rFonts w:cs="Calibri"/>
          <w:szCs w:val="24"/>
          <w:lang w:eastAsia="zh-CN"/>
        </w:rPr>
        <w:t>年度</w:t>
      </w:r>
      <w:r w:rsidR="00E9097A">
        <w:rPr>
          <w:rFonts w:cs="Calibri" w:hint="eastAsia"/>
          <w:szCs w:val="24"/>
          <w:lang w:eastAsia="zh-CN"/>
        </w:rPr>
        <w:t>会议</w:t>
      </w:r>
      <w:r w:rsidR="0062039C" w:rsidRPr="0062039C">
        <w:rPr>
          <w:rFonts w:cs="Calibri"/>
          <w:szCs w:val="24"/>
          <w:lang w:eastAsia="zh-CN"/>
        </w:rPr>
        <w:t>，</w:t>
      </w:r>
      <w:r w:rsidR="003B03FE">
        <w:rPr>
          <w:rFonts w:cs="Calibri" w:hint="eastAsia"/>
          <w:szCs w:val="24"/>
          <w:lang w:eastAsia="zh-CN"/>
        </w:rPr>
        <w:t>汇集</w:t>
      </w:r>
      <w:r w:rsidR="0062039C" w:rsidRPr="0062039C">
        <w:rPr>
          <w:rFonts w:cs="Calibri"/>
          <w:szCs w:val="24"/>
          <w:lang w:eastAsia="zh-CN"/>
        </w:rPr>
        <w:t>利益</w:t>
      </w:r>
      <w:r w:rsidR="006C220D">
        <w:rPr>
          <w:rFonts w:cs="Calibri" w:hint="eastAsia"/>
          <w:szCs w:val="24"/>
          <w:lang w:eastAsia="zh-CN"/>
        </w:rPr>
        <w:t>攸关各</w:t>
      </w:r>
      <w:r w:rsidR="0062039C" w:rsidRPr="0062039C">
        <w:rPr>
          <w:rFonts w:cs="Calibri"/>
          <w:szCs w:val="24"/>
          <w:lang w:eastAsia="zh-CN"/>
        </w:rPr>
        <w:t>方，</w:t>
      </w:r>
      <w:r w:rsidR="006C220D">
        <w:rPr>
          <w:rFonts w:cs="Calibri" w:hint="eastAsia"/>
          <w:szCs w:val="24"/>
          <w:lang w:eastAsia="zh-CN"/>
        </w:rPr>
        <w:t>并</w:t>
      </w:r>
      <w:r w:rsidR="00B95563">
        <w:rPr>
          <w:rFonts w:cs="Calibri" w:hint="eastAsia"/>
          <w:szCs w:val="24"/>
          <w:lang w:eastAsia="zh-CN"/>
        </w:rPr>
        <w:t>加强</w:t>
      </w:r>
      <w:r w:rsidR="0062039C" w:rsidRPr="0062039C">
        <w:rPr>
          <w:rFonts w:cs="Calibri"/>
          <w:szCs w:val="24"/>
          <w:lang w:eastAsia="zh-CN"/>
        </w:rPr>
        <w:t>其</w:t>
      </w:r>
      <w:r w:rsidR="00CF375D">
        <w:rPr>
          <w:rFonts w:cs="Calibri" w:hint="eastAsia"/>
          <w:szCs w:val="24"/>
          <w:lang w:eastAsia="zh-CN"/>
        </w:rPr>
        <w:t>作为促进</w:t>
      </w:r>
      <w:r w:rsidR="0062039C" w:rsidRPr="0062039C">
        <w:rPr>
          <w:rFonts w:cs="Calibri"/>
          <w:szCs w:val="24"/>
          <w:lang w:eastAsia="zh-CN"/>
        </w:rPr>
        <w:t>全球数字合作</w:t>
      </w:r>
      <w:r w:rsidR="00DF578F">
        <w:rPr>
          <w:rFonts w:cs="Calibri" w:hint="eastAsia"/>
          <w:szCs w:val="24"/>
          <w:lang w:eastAsia="zh-CN"/>
        </w:rPr>
        <w:t>的</w:t>
      </w:r>
      <w:r w:rsidR="0062039C" w:rsidRPr="0062039C">
        <w:rPr>
          <w:rFonts w:cs="Calibri"/>
          <w:szCs w:val="24"/>
          <w:lang w:eastAsia="zh-CN"/>
        </w:rPr>
        <w:t>关键机制的重要</w:t>
      </w:r>
      <w:r w:rsidR="00BC01B1">
        <w:rPr>
          <w:rFonts w:cs="Calibri" w:hint="eastAsia"/>
          <w:szCs w:val="24"/>
          <w:lang w:eastAsia="zh-CN"/>
        </w:rPr>
        <w:t>性</w:t>
      </w:r>
      <w:r w:rsidR="00CF375D">
        <w:rPr>
          <w:rFonts w:cs="Calibri" w:hint="eastAsia"/>
          <w:szCs w:val="24"/>
          <w:lang w:eastAsia="zh-CN"/>
        </w:rPr>
        <w:t>。</w:t>
      </w:r>
    </w:p>
    <w:p w14:paraId="0085F216" w14:textId="1A60AAD0" w:rsidR="0049792A" w:rsidRPr="000B4914" w:rsidRDefault="00E7551E" w:rsidP="0067353F">
      <w:pPr>
        <w:ind w:firstLineChars="200" w:firstLine="480"/>
        <w:rPr>
          <w:rFonts w:cs="Calibri"/>
          <w:szCs w:val="24"/>
          <w:lang w:eastAsia="zh-CN"/>
        </w:rPr>
      </w:pPr>
      <w:r>
        <w:fldChar w:fldCharType="begin"/>
      </w:r>
      <w:r>
        <w:rPr>
          <w:lang w:eastAsia="zh-CN"/>
        </w:rPr>
        <w:instrText>HYPERLINK "https://www.itu.int/net/wsis/review/2015.html"</w:instrText>
      </w:r>
      <w:r>
        <w:fldChar w:fldCharType="separate"/>
      </w:r>
      <w:r w:rsidRPr="000B4914">
        <w:rPr>
          <w:rStyle w:val="Hyperlink"/>
          <w:rFonts w:eastAsia="SimSun" w:cs="Calibri"/>
          <w:szCs w:val="24"/>
          <w:lang w:eastAsia="zh-CN"/>
        </w:rPr>
        <w:t>WSIS+10</w:t>
      </w:r>
      <w:r>
        <w:rPr>
          <w:rStyle w:val="Hyperlink"/>
          <w:rFonts w:eastAsia="SimSun" w:cs="Calibri" w:hint="eastAsia"/>
          <w:szCs w:val="24"/>
          <w:lang w:eastAsia="zh-CN"/>
        </w:rPr>
        <w:t>审查</w:t>
      </w:r>
      <w:r>
        <w:fldChar w:fldCharType="end"/>
      </w:r>
      <w:r w:rsidR="008203DB">
        <w:rPr>
          <w:rFonts w:cs="Calibri" w:hint="eastAsia"/>
          <w:szCs w:val="24"/>
          <w:lang w:eastAsia="zh-CN"/>
        </w:rPr>
        <w:t>（</w:t>
      </w:r>
      <w:r w:rsidR="008203DB">
        <w:rPr>
          <w:rFonts w:cs="Calibri" w:hint="eastAsia"/>
          <w:szCs w:val="24"/>
          <w:lang w:eastAsia="zh-CN"/>
        </w:rPr>
        <w:t>2</w:t>
      </w:r>
      <w:r w:rsidR="008203DB">
        <w:rPr>
          <w:rFonts w:cs="Calibri"/>
          <w:szCs w:val="24"/>
          <w:lang w:eastAsia="zh-CN"/>
        </w:rPr>
        <w:t>015</w:t>
      </w:r>
      <w:r w:rsidR="008203DB">
        <w:rPr>
          <w:rFonts w:cs="Calibri" w:hint="eastAsia"/>
          <w:szCs w:val="24"/>
          <w:lang w:eastAsia="zh-CN"/>
        </w:rPr>
        <w:t>年）</w:t>
      </w:r>
      <w:r w:rsidR="00605105">
        <w:rPr>
          <w:rFonts w:cs="Calibri" w:hint="eastAsia"/>
          <w:szCs w:val="24"/>
          <w:lang w:eastAsia="zh-CN"/>
        </w:rPr>
        <w:t>标志着</w:t>
      </w:r>
      <w:r w:rsidR="00443C71" w:rsidRPr="00443C71">
        <w:rPr>
          <w:rFonts w:cs="Calibri" w:hint="eastAsia"/>
          <w:szCs w:val="24"/>
          <w:lang w:eastAsia="zh-CN"/>
        </w:rPr>
        <w:t>最初</w:t>
      </w:r>
      <w:r w:rsidR="00DD71E4">
        <w:rPr>
          <w:rFonts w:cs="Calibri" w:hint="eastAsia"/>
          <w:szCs w:val="24"/>
          <w:lang w:eastAsia="zh-CN"/>
        </w:rPr>
        <w:t>两个</w:t>
      </w:r>
      <w:r w:rsidR="00443C71" w:rsidRPr="00443C71">
        <w:rPr>
          <w:rFonts w:cs="Calibri" w:hint="eastAsia"/>
          <w:szCs w:val="24"/>
          <w:lang w:eastAsia="zh-CN"/>
        </w:rPr>
        <w:t>阶段</w:t>
      </w:r>
      <w:r w:rsidR="00DD71E4">
        <w:rPr>
          <w:rFonts w:cs="Calibri" w:hint="eastAsia"/>
          <w:szCs w:val="24"/>
          <w:lang w:eastAsia="zh-CN"/>
        </w:rPr>
        <w:t>的</w:t>
      </w:r>
      <w:r w:rsidR="00D36BA2">
        <w:rPr>
          <w:rFonts w:cs="Calibri" w:hint="eastAsia"/>
          <w:szCs w:val="24"/>
          <w:lang w:eastAsia="zh-CN"/>
        </w:rPr>
        <w:t>峰会</w:t>
      </w:r>
      <w:r w:rsidR="00443C71" w:rsidRPr="00443C71">
        <w:rPr>
          <w:rFonts w:cs="Calibri" w:hint="eastAsia"/>
          <w:szCs w:val="24"/>
          <w:lang w:eastAsia="zh-CN"/>
        </w:rPr>
        <w:t>会议</w:t>
      </w:r>
      <w:r w:rsidR="00DD71E4">
        <w:rPr>
          <w:rFonts w:cs="Calibri" w:hint="eastAsia"/>
          <w:szCs w:val="24"/>
          <w:lang w:eastAsia="zh-CN"/>
        </w:rPr>
        <w:t>召开</w:t>
      </w:r>
      <w:r w:rsidR="00443C71" w:rsidRPr="00443C71">
        <w:rPr>
          <w:rFonts w:cs="Calibri" w:hint="eastAsia"/>
          <w:szCs w:val="24"/>
          <w:lang w:eastAsia="zh-CN"/>
        </w:rPr>
        <w:t>十年。</w:t>
      </w:r>
      <w:r w:rsidR="004D7EBA">
        <w:rPr>
          <w:rFonts w:cs="Calibri" w:hint="eastAsia"/>
          <w:szCs w:val="24"/>
          <w:lang w:eastAsia="zh-CN"/>
        </w:rPr>
        <w:t>该</w:t>
      </w:r>
      <w:r w:rsidR="00443C71" w:rsidRPr="00443C71">
        <w:rPr>
          <w:rFonts w:cs="Calibri" w:hint="eastAsia"/>
          <w:szCs w:val="24"/>
          <w:lang w:eastAsia="zh-CN"/>
        </w:rPr>
        <w:t>全面进展审查</w:t>
      </w:r>
      <w:r w:rsidR="004D7EBA">
        <w:rPr>
          <w:rFonts w:cs="Calibri" w:hint="eastAsia"/>
          <w:szCs w:val="24"/>
          <w:lang w:eastAsia="zh-CN"/>
        </w:rPr>
        <w:t>强调</w:t>
      </w:r>
      <w:r w:rsidR="00443C71" w:rsidRPr="00443C71">
        <w:rPr>
          <w:rFonts w:cs="Calibri" w:hint="eastAsia"/>
          <w:szCs w:val="24"/>
          <w:lang w:eastAsia="zh-CN"/>
        </w:rPr>
        <w:t>了</w:t>
      </w:r>
      <w:r w:rsidR="004D7EBA">
        <w:rPr>
          <w:rFonts w:cs="Calibri" w:hint="eastAsia"/>
          <w:szCs w:val="24"/>
          <w:lang w:eastAsia="zh-CN"/>
        </w:rPr>
        <w:t>加强</w:t>
      </w:r>
      <w:r w:rsidR="00443C71" w:rsidRPr="00443C71">
        <w:rPr>
          <w:rFonts w:cs="Calibri" w:hint="eastAsia"/>
          <w:szCs w:val="24"/>
          <w:lang w:eastAsia="zh-CN"/>
        </w:rPr>
        <w:t>全球连</w:t>
      </w:r>
      <w:r w:rsidR="00E42070">
        <w:rPr>
          <w:rFonts w:cs="Calibri" w:hint="eastAsia"/>
          <w:szCs w:val="24"/>
          <w:lang w:eastAsia="zh-CN"/>
        </w:rPr>
        <w:t>接</w:t>
      </w:r>
      <w:r w:rsidR="00443C71" w:rsidRPr="00443C71">
        <w:rPr>
          <w:rFonts w:cs="Calibri" w:hint="eastAsia"/>
          <w:szCs w:val="24"/>
          <w:lang w:eastAsia="zh-CN"/>
        </w:rPr>
        <w:t>和国际合作等成</w:t>
      </w:r>
      <w:r w:rsidR="009D36D3">
        <w:rPr>
          <w:rFonts w:cs="Calibri" w:hint="eastAsia"/>
          <w:szCs w:val="24"/>
          <w:lang w:eastAsia="zh-CN"/>
        </w:rPr>
        <w:t>果</w:t>
      </w:r>
      <w:r w:rsidR="00B65355">
        <w:rPr>
          <w:rFonts w:cs="Calibri" w:hint="eastAsia"/>
          <w:szCs w:val="24"/>
          <w:lang w:eastAsia="zh-CN"/>
        </w:rPr>
        <w:t>，</w:t>
      </w:r>
      <w:r w:rsidR="003F3763">
        <w:rPr>
          <w:rFonts w:cs="Calibri" w:hint="eastAsia"/>
          <w:szCs w:val="24"/>
          <w:lang w:eastAsia="zh-CN"/>
        </w:rPr>
        <w:t>但也指出了</w:t>
      </w:r>
      <w:r w:rsidR="00921497">
        <w:rPr>
          <w:rFonts w:cs="Calibri" w:hint="eastAsia"/>
          <w:szCs w:val="24"/>
          <w:lang w:eastAsia="zh-CN"/>
        </w:rPr>
        <w:t>持续存在的</w:t>
      </w:r>
      <w:r w:rsidR="003F3763">
        <w:rPr>
          <w:rFonts w:cs="Calibri" w:hint="eastAsia"/>
          <w:szCs w:val="24"/>
          <w:lang w:eastAsia="zh-CN"/>
        </w:rPr>
        <w:t>数字鸿沟</w:t>
      </w:r>
      <w:r w:rsidR="00B65355">
        <w:rPr>
          <w:rFonts w:cs="Calibri" w:hint="eastAsia"/>
          <w:szCs w:val="24"/>
          <w:lang w:eastAsia="zh-CN"/>
        </w:rPr>
        <w:t>等现有挑战</w:t>
      </w:r>
      <w:r w:rsidR="003F3763">
        <w:rPr>
          <w:rFonts w:cs="Calibri" w:hint="eastAsia"/>
          <w:szCs w:val="24"/>
          <w:lang w:eastAsia="zh-CN"/>
        </w:rPr>
        <w:t>。</w:t>
      </w:r>
      <w:r w:rsidR="00DC5D8F">
        <w:rPr>
          <w:rFonts w:cs="Calibri" w:hint="eastAsia"/>
          <w:szCs w:val="24"/>
          <w:lang w:eastAsia="zh-CN"/>
        </w:rPr>
        <w:t>重要的是，</w:t>
      </w:r>
      <w:r w:rsidR="0049792A" w:rsidRPr="000B4914">
        <w:rPr>
          <w:rFonts w:cs="Calibri"/>
          <w:szCs w:val="24"/>
          <w:lang w:eastAsia="zh-CN"/>
        </w:rPr>
        <w:t>WSIS+10</w:t>
      </w:r>
      <w:r w:rsidR="00DC5D8F">
        <w:rPr>
          <w:rFonts w:cs="Calibri" w:hint="eastAsia"/>
          <w:szCs w:val="24"/>
          <w:lang w:eastAsia="zh-CN"/>
        </w:rPr>
        <w:t>审查</w:t>
      </w:r>
      <w:r w:rsidR="00DB13E5">
        <w:rPr>
          <w:rFonts w:cs="Calibri" w:hint="eastAsia"/>
          <w:szCs w:val="24"/>
          <w:lang w:eastAsia="zh-CN"/>
        </w:rPr>
        <w:t>提出</w:t>
      </w:r>
      <w:r w:rsidR="00D87A98" w:rsidRPr="00D87A98">
        <w:rPr>
          <w:rFonts w:cs="Calibri" w:hint="eastAsia"/>
          <w:szCs w:val="24"/>
          <w:lang w:eastAsia="zh-CN"/>
        </w:rPr>
        <w:t>了</w:t>
      </w:r>
      <w:r w:rsidR="001064C0" w:rsidRPr="001064C0">
        <w:rPr>
          <w:rFonts w:cs="Calibri" w:hint="eastAsia"/>
          <w:szCs w:val="24"/>
          <w:lang w:eastAsia="zh-CN"/>
        </w:rPr>
        <w:t>2015</w:t>
      </w:r>
      <w:r w:rsidR="001064C0" w:rsidRPr="001064C0">
        <w:rPr>
          <w:rFonts w:cs="Calibri" w:hint="eastAsia"/>
          <w:szCs w:val="24"/>
          <w:lang w:eastAsia="zh-CN"/>
        </w:rPr>
        <w:t>年后</w:t>
      </w:r>
      <w:r w:rsidR="001064C0" w:rsidRPr="001064C0">
        <w:rPr>
          <w:rFonts w:cs="Calibri" w:hint="eastAsia"/>
          <w:szCs w:val="24"/>
          <w:lang w:eastAsia="zh-CN"/>
        </w:rPr>
        <w:t>WSIS</w:t>
      </w:r>
      <w:r w:rsidR="001064C0" w:rsidRPr="001064C0">
        <w:rPr>
          <w:rFonts w:cs="Calibri" w:hint="eastAsia"/>
          <w:szCs w:val="24"/>
          <w:lang w:eastAsia="zh-CN"/>
        </w:rPr>
        <w:t>工作的</w:t>
      </w:r>
      <w:r w:rsidR="001064C0">
        <w:rPr>
          <w:rFonts w:cs="Calibri" w:hint="eastAsia"/>
          <w:szCs w:val="24"/>
          <w:lang w:eastAsia="zh-CN"/>
        </w:rPr>
        <w:t>新</w:t>
      </w:r>
      <w:r w:rsidR="001064C0" w:rsidRPr="001064C0">
        <w:rPr>
          <w:rFonts w:cs="Calibri" w:hint="eastAsia"/>
          <w:szCs w:val="24"/>
          <w:lang w:eastAsia="zh-CN"/>
        </w:rPr>
        <w:t>愿景</w:t>
      </w:r>
      <w:r w:rsidR="00CD418C">
        <w:rPr>
          <w:rFonts w:cs="Calibri" w:hint="eastAsia"/>
          <w:szCs w:val="24"/>
          <w:lang w:eastAsia="zh-CN"/>
        </w:rPr>
        <w:t>。愿景</w:t>
      </w:r>
      <w:r w:rsidR="00D87A98" w:rsidRPr="00D87A98">
        <w:rPr>
          <w:rFonts w:cs="Calibri" w:hint="eastAsia"/>
          <w:szCs w:val="24"/>
          <w:lang w:eastAsia="zh-CN"/>
        </w:rPr>
        <w:t>强调</w:t>
      </w:r>
      <w:r w:rsidR="00CD418C">
        <w:rPr>
          <w:rFonts w:cs="Calibri" w:hint="eastAsia"/>
          <w:szCs w:val="24"/>
          <w:lang w:eastAsia="zh-CN"/>
        </w:rPr>
        <w:t>，</w:t>
      </w:r>
      <w:r w:rsidR="00D87A98" w:rsidRPr="00D87A98">
        <w:rPr>
          <w:rFonts w:cs="Calibri" w:hint="eastAsia"/>
          <w:szCs w:val="24"/>
          <w:lang w:eastAsia="zh-CN"/>
        </w:rPr>
        <w:t>有必要</w:t>
      </w:r>
      <w:r w:rsidR="00F56A12">
        <w:rPr>
          <w:rFonts w:cs="Calibri" w:hint="eastAsia"/>
          <w:szCs w:val="24"/>
          <w:lang w:eastAsia="zh-CN"/>
        </w:rPr>
        <w:t>使</w:t>
      </w:r>
      <w:r w:rsidR="00D87A98" w:rsidRPr="00D87A98">
        <w:rPr>
          <w:rFonts w:cs="Calibri" w:hint="eastAsia"/>
          <w:szCs w:val="24"/>
          <w:lang w:eastAsia="zh-CN"/>
        </w:rPr>
        <w:lastRenderedPageBreak/>
        <w:t>WSIS</w:t>
      </w:r>
      <w:r w:rsidR="00D87A98" w:rsidRPr="00D87A98">
        <w:rPr>
          <w:rFonts w:cs="Calibri" w:hint="eastAsia"/>
          <w:szCs w:val="24"/>
          <w:lang w:eastAsia="zh-CN"/>
        </w:rPr>
        <w:t>成果与可持续发展目标（</w:t>
      </w:r>
      <w:r w:rsidR="00D87A98" w:rsidRPr="00D87A98">
        <w:rPr>
          <w:rFonts w:cs="Calibri" w:hint="eastAsia"/>
          <w:szCs w:val="24"/>
          <w:lang w:eastAsia="zh-CN"/>
        </w:rPr>
        <w:t>SDG</w:t>
      </w:r>
      <w:r w:rsidR="00D87A98" w:rsidRPr="00D87A98">
        <w:rPr>
          <w:rFonts w:cs="Calibri" w:hint="eastAsia"/>
          <w:szCs w:val="24"/>
          <w:lang w:eastAsia="zh-CN"/>
        </w:rPr>
        <w:t>）</w:t>
      </w:r>
      <w:r w:rsidR="00F56A12">
        <w:rPr>
          <w:rFonts w:cs="Calibri" w:hint="eastAsia"/>
          <w:szCs w:val="24"/>
          <w:lang w:eastAsia="zh-CN"/>
        </w:rPr>
        <w:t>协调一致</w:t>
      </w:r>
      <w:r w:rsidR="00D87A98" w:rsidRPr="00D87A98">
        <w:rPr>
          <w:rFonts w:cs="Calibri" w:hint="eastAsia"/>
          <w:szCs w:val="24"/>
          <w:lang w:eastAsia="zh-CN"/>
        </w:rPr>
        <w:t>，</w:t>
      </w:r>
      <w:r w:rsidR="006E0C88">
        <w:rPr>
          <w:rFonts w:cs="Calibri" w:hint="eastAsia"/>
          <w:szCs w:val="24"/>
          <w:lang w:eastAsia="zh-CN"/>
        </w:rPr>
        <w:t>并</w:t>
      </w:r>
      <w:r w:rsidR="00D87A98" w:rsidRPr="00D87A98">
        <w:rPr>
          <w:rFonts w:cs="Calibri" w:hint="eastAsia"/>
          <w:szCs w:val="24"/>
          <w:lang w:eastAsia="zh-CN"/>
        </w:rPr>
        <w:t>确保</w:t>
      </w:r>
      <w:r w:rsidR="00D87A98" w:rsidRPr="00D87A98">
        <w:rPr>
          <w:rFonts w:cs="Calibri" w:hint="eastAsia"/>
          <w:szCs w:val="24"/>
          <w:lang w:eastAsia="zh-CN"/>
        </w:rPr>
        <w:t>ICT</w:t>
      </w:r>
      <w:r w:rsidR="002205EE">
        <w:rPr>
          <w:rFonts w:cs="Calibri" w:hint="eastAsia"/>
          <w:szCs w:val="24"/>
          <w:lang w:eastAsia="zh-CN"/>
        </w:rPr>
        <w:t>将</w:t>
      </w:r>
      <w:r w:rsidR="00D87A98" w:rsidRPr="00D87A98">
        <w:rPr>
          <w:rFonts w:cs="Calibri" w:hint="eastAsia"/>
          <w:szCs w:val="24"/>
          <w:lang w:eastAsia="zh-CN"/>
        </w:rPr>
        <w:t>助力</w:t>
      </w:r>
      <w:r w:rsidR="00B53B55">
        <w:rPr>
          <w:rFonts w:cs="Calibri" w:hint="eastAsia"/>
          <w:szCs w:val="24"/>
          <w:lang w:eastAsia="zh-CN"/>
        </w:rPr>
        <w:t>推进</w:t>
      </w:r>
      <w:r w:rsidR="00D87A98" w:rsidRPr="00D87A98">
        <w:rPr>
          <w:rFonts w:cs="Calibri" w:hint="eastAsia"/>
          <w:szCs w:val="24"/>
          <w:lang w:eastAsia="zh-CN"/>
        </w:rPr>
        <w:t>《</w:t>
      </w:r>
      <w:r w:rsidR="00D87A98" w:rsidRPr="00D87A98">
        <w:rPr>
          <w:rFonts w:cs="Calibri" w:hint="eastAsia"/>
          <w:szCs w:val="24"/>
          <w:lang w:eastAsia="zh-CN"/>
        </w:rPr>
        <w:t>2030</w:t>
      </w:r>
      <w:r w:rsidR="00D87A98" w:rsidRPr="00D87A98">
        <w:rPr>
          <w:rFonts w:cs="Calibri" w:hint="eastAsia"/>
          <w:szCs w:val="24"/>
          <w:lang w:eastAsia="zh-CN"/>
        </w:rPr>
        <w:t>年可持续发展议程》。</w:t>
      </w:r>
    </w:p>
    <w:p w14:paraId="2DA4F10A" w14:textId="5F143F32" w:rsidR="0049792A" w:rsidRPr="000B4914" w:rsidRDefault="007575F4" w:rsidP="0067353F">
      <w:pPr>
        <w:ind w:firstLineChars="200" w:firstLine="480"/>
        <w:rPr>
          <w:rFonts w:cs="Calibri"/>
          <w:szCs w:val="24"/>
          <w:lang w:eastAsia="zh-CN"/>
        </w:rPr>
      </w:pPr>
      <w:r>
        <w:rPr>
          <w:rFonts w:cs="Calibri" w:hint="eastAsia"/>
          <w:szCs w:val="24"/>
          <w:lang w:eastAsia="zh-CN"/>
        </w:rPr>
        <w:t>联合国大会将于</w:t>
      </w:r>
      <w:r>
        <w:rPr>
          <w:rFonts w:cs="Calibri"/>
          <w:szCs w:val="24"/>
          <w:lang w:eastAsia="zh-CN"/>
        </w:rPr>
        <w:t>2025</w:t>
      </w:r>
      <w:r>
        <w:rPr>
          <w:rFonts w:cs="Calibri" w:hint="eastAsia"/>
          <w:szCs w:val="24"/>
          <w:lang w:eastAsia="zh-CN"/>
        </w:rPr>
        <w:t>年进行的</w:t>
      </w:r>
      <w:r w:rsidRPr="000B4914">
        <w:rPr>
          <w:rFonts w:cs="Calibri"/>
          <w:b/>
          <w:bCs/>
          <w:szCs w:val="24"/>
          <w:lang w:eastAsia="zh-CN"/>
        </w:rPr>
        <w:t>WSIS+20</w:t>
      </w:r>
      <w:r>
        <w:rPr>
          <w:rFonts w:cs="Calibri" w:hint="eastAsia"/>
          <w:b/>
          <w:bCs/>
          <w:szCs w:val="24"/>
          <w:lang w:eastAsia="zh-CN"/>
        </w:rPr>
        <w:t>全面审查</w:t>
      </w:r>
      <w:r w:rsidR="00B81338">
        <w:rPr>
          <w:rFonts w:cs="Calibri" w:hint="eastAsia"/>
          <w:szCs w:val="24"/>
          <w:lang w:eastAsia="zh-CN"/>
        </w:rPr>
        <w:t>会</w:t>
      </w:r>
      <w:r w:rsidR="00E34588" w:rsidRPr="00E34588">
        <w:rPr>
          <w:rFonts w:cs="Calibri"/>
          <w:szCs w:val="24"/>
          <w:lang w:eastAsia="zh-CN"/>
        </w:rPr>
        <w:t>对二十年来的进展进行评估，并</w:t>
      </w:r>
      <w:r w:rsidR="00A9459C">
        <w:rPr>
          <w:rFonts w:cs="Calibri" w:hint="eastAsia"/>
          <w:szCs w:val="24"/>
          <w:lang w:eastAsia="zh-CN"/>
        </w:rPr>
        <w:t>明确</w:t>
      </w:r>
      <w:r w:rsidR="00122B07">
        <w:rPr>
          <w:rFonts w:cs="Calibri" w:hint="eastAsia"/>
          <w:szCs w:val="24"/>
          <w:lang w:eastAsia="zh-CN"/>
        </w:rPr>
        <w:t>不断变化的</w:t>
      </w:r>
      <w:r w:rsidR="00E34588" w:rsidRPr="00E34588">
        <w:rPr>
          <w:rFonts w:cs="Calibri" w:hint="eastAsia"/>
          <w:szCs w:val="24"/>
          <w:lang w:eastAsia="zh-CN"/>
        </w:rPr>
        <w:t>信</w:t>
      </w:r>
      <w:r w:rsidR="00E34588" w:rsidRPr="00E34588">
        <w:rPr>
          <w:rFonts w:cs="Calibri"/>
          <w:szCs w:val="24"/>
          <w:lang w:eastAsia="zh-CN"/>
        </w:rPr>
        <w:t>息</w:t>
      </w:r>
      <w:r w:rsidR="00C27732">
        <w:rPr>
          <w:rFonts w:cs="Calibri" w:hint="eastAsia"/>
          <w:szCs w:val="24"/>
          <w:lang w:eastAsia="zh-CN"/>
        </w:rPr>
        <w:t>和</w:t>
      </w:r>
      <w:r w:rsidR="00E34588" w:rsidRPr="00E34588">
        <w:rPr>
          <w:rFonts w:cs="Calibri"/>
          <w:szCs w:val="24"/>
          <w:lang w:eastAsia="zh-CN"/>
        </w:rPr>
        <w:t>社会中</w:t>
      </w:r>
      <w:r w:rsidR="00251D56">
        <w:rPr>
          <w:rFonts w:cs="Calibri" w:hint="eastAsia"/>
          <w:szCs w:val="24"/>
          <w:lang w:eastAsia="zh-CN"/>
        </w:rPr>
        <w:t>出现</w:t>
      </w:r>
      <w:r w:rsidR="00E34588" w:rsidRPr="00E34588">
        <w:rPr>
          <w:rFonts w:cs="Calibri"/>
          <w:szCs w:val="24"/>
          <w:lang w:eastAsia="zh-CN"/>
        </w:rPr>
        <w:t>的</w:t>
      </w:r>
      <w:r w:rsidR="00551972">
        <w:rPr>
          <w:rFonts w:cs="Calibri" w:hint="eastAsia"/>
          <w:szCs w:val="24"/>
          <w:lang w:eastAsia="zh-CN"/>
        </w:rPr>
        <w:t>新</w:t>
      </w:r>
      <w:r w:rsidR="00E34588" w:rsidRPr="00E34588">
        <w:rPr>
          <w:rFonts w:cs="Calibri"/>
          <w:szCs w:val="24"/>
          <w:lang w:eastAsia="zh-CN"/>
        </w:rPr>
        <w:t>挑战</w:t>
      </w:r>
      <w:r w:rsidR="00791404">
        <w:rPr>
          <w:rFonts w:cs="Calibri" w:hint="eastAsia"/>
          <w:szCs w:val="24"/>
          <w:lang w:eastAsia="zh-CN"/>
        </w:rPr>
        <w:t>和</w:t>
      </w:r>
      <w:r w:rsidR="00E34588" w:rsidRPr="00E34588">
        <w:rPr>
          <w:rFonts w:cs="Calibri"/>
          <w:szCs w:val="24"/>
          <w:lang w:eastAsia="zh-CN"/>
        </w:rPr>
        <w:t>机遇。国际电联正与其他联合国机构一道协调筹备工作，与</w:t>
      </w:r>
      <w:r w:rsidR="00E82056">
        <w:rPr>
          <w:rFonts w:cs="Calibri" w:hint="eastAsia"/>
          <w:szCs w:val="24"/>
          <w:lang w:eastAsia="zh-CN"/>
        </w:rPr>
        <w:t>成</w:t>
      </w:r>
      <w:r w:rsidR="00E34588" w:rsidRPr="00E34588">
        <w:rPr>
          <w:rFonts w:cs="Calibri"/>
          <w:szCs w:val="24"/>
          <w:lang w:eastAsia="zh-CN"/>
        </w:rPr>
        <w:t>员国</w:t>
      </w:r>
      <w:r w:rsidR="00FA766B">
        <w:rPr>
          <w:rFonts w:cs="Calibri" w:hint="eastAsia"/>
          <w:szCs w:val="24"/>
          <w:lang w:eastAsia="zh-CN"/>
        </w:rPr>
        <w:t>和</w:t>
      </w:r>
      <w:r w:rsidR="00E34588" w:rsidRPr="00E34588">
        <w:rPr>
          <w:rFonts w:cs="Calibri"/>
          <w:szCs w:val="24"/>
          <w:lang w:eastAsia="zh-CN"/>
        </w:rPr>
        <w:t>关键利益</w:t>
      </w:r>
      <w:r w:rsidR="00FA766B">
        <w:rPr>
          <w:rFonts w:cs="Calibri" w:hint="eastAsia"/>
          <w:szCs w:val="24"/>
          <w:lang w:eastAsia="zh-CN"/>
        </w:rPr>
        <w:t>攸关</w:t>
      </w:r>
      <w:r w:rsidR="00E34588" w:rsidRPr="00E34588">
        <w:rPr>
          <w:rFonts w:cs="Calibri"/>
          <w:szCs w:val="24"/>
          <w:lang w:eastAsia="zh-CN"/>
        </w:rPr>
        <w:t>方</w:t>
      </w:r>
      <w:r w:rsidR="00FA766B">
        <w:rPr>
          <w:rFonts w:cs="Calibri" w:hint="eastAsia"/>
          <w:szCs w:val="24"/>
          <w:lang w:eastAsia="zh-CN"/>
        </w:rPr>
        <w:t>协</w:t>
      </w:r>
      <w:r w:rsidR="00E34588" w:rsidRPr="00E34588">
        <w:rPr>
          <w:rFonts w:cs="Calibri"/>
          <w:szCs w:val="24"/>
          <w:lang w:eastAsia="zh-CN"/>
        </w:rPr>
        <w:t>作，确保</w:t>
      </w:r>
      <w:r w:rsidR="006822E3">
        <w:rPr>
          <w:rFonts w:cs="Calibri" w:hint="eastAsia"/>
          <w:szCs w:val="24"/>
          <w:lang w:eastAsia="zh-CN"/>
        </w:rPr>
        <w:t>来自</w:t>
      </w:r>
      <w:r w:rsidR="00E34588" w:rsidRPr="00E34588">
        <w:rPr>
          <w:rFonts w:cs="Calibri"/>
          <w:szCs w:val="24"/>
          <w:lang w:eastAsia="zh-CN"/>
        </w:rPr>
        <w:t>审</w:t>
      </w:r>
      <w:r w:rsidR="00F76F2B">
        <w:rPr>
          <w:rFonts w:cs="Calibri" w:hint="eastAsia"/>
          <w:szCs w:val="24"/>
          <w:lang w:eastAsia="zh-CN"/>
        </w:rPr>
        <w:t>查</w:t>
      </w:r>
      <w:r w:rsidR="00D02A46">
        <w:rPr>
          <w:rFonts w:cs="Calibri" w:hint="eastAsia"/>
          <w:szCs w:val="24"/>
          <w:lang w:eastAsia="zh-CN"/>
        </w:rPr>
        <w:t>进</w:t>
      </w:r>
      <w:r w:rsidR="00E34588" w:rsidRPr="00E34588">
        <w:rPr>
          <w:rFonts w:cs="Calibri"/>
          <w:szCs w:val="24"/>
          <w:lang w:eastAsia="zh-CN"/>
        </w:rPr>
        <w:t>程的</w:t>
      </w:r>
      <w:r w:rsidR="00FA766B">
        <w:rPr>
          <w:rFonts w:cs="Calibri" w:hint="eastAsia"/>
          <w:szCs w:val="24"/>
          <w:lang w:eastAsia="zh-CN"/>
        </w:rPr>
        <w:t>发现</w:t>
      </w:r>
      <w:r w:rsidR="00E34588" w:rsidRPr="00E34588">
        <w:rPr>
          <w:rFonts w:cs="Calibri"/>
          <w:szCs w:val="24"/>
          <w:lang w:eastAsia="zh-CN"/>
        </w:rPr>
        <w:t>和建议</w:t>
      </w:r>
      <w:r w:rsidR="00270106">
        <w:rPr>
          <w:rFonts w:cs="Calibri" w:hint="eastAsia"/>
          <w:szCs w:val="24"/>
          <w:lang w:eastAsia="zh-CN"/>
        </w:rPr>
        <w:t>对</w:t>
      </w:r>
      <w:r w:rsidR="00E34588" w:rsidRPr="00E34588">
        <w:rPr>
          <w:rFonts w:cs="Calibri"/>
          <w:szCs w:val="24"/>
          <w:lang w:eastAsia="zh-CN"/>
        </w:rPr>
        <w:t>全球数字治理讨论</w:t>
      </w:r>
      <w:r w:rsidR="00270106">
        <w:rPr>
          <w:rFonts w:cs="Calibri" w:hint="eastAsia"/>
          <w:szCs w:val="24"/>
          <w:lang w:eastAsia="zh-CN"/>
        </w:rPr>
        <w:t>产生影响</w:t>
      </w:r>
      <w:r w:rsidR="00E34588" w:rsidRPr="00E34588">
        <w:rPr>
          <w:rFonts w:cs="Calibri" w:hint="eastAsia"/>
          <w:szCs w:val="24"/>
          <w:lang w:eastAsia="zh-CN"/>
        </w:rPr>
        <w:t>，</w:t>
      </w:r>
      <w:r w:rsidR="00E34588" w:rsidRPr="00E34588">
        <w:rPr>
          <w:rFonts w:cs="Calibri"/>
          <w:szCs w:val="24"/>
          <w:lang w:eastAsia="zh-CN"/>
        </w:rPr>
        <w:t>并与</w:t>
      </w:r>
      <w:r w:rsidR="0082079C">
        <w:rPr>
          <w:rFonts w:cs="Calibri" w:hint="eastAsia"/>
          <w:szCs w:val="24"/>
          <w:lang w:eastAsia="zh-CN"/>
        </w:rPr>
        <w:t>关键</w:t>
      </w:r>
      <w:r w:rsidR="00E34588" w:rsidRPr="00E34588">
        <w:rPr>
          <w:rFonts w:cs="Calibri"/>
          <w:szCs w:val="24"/>
          <w:lang w:eastAsia="zh-CN"/>
        </w:rPr>
        <w:t>发展框架保持一致。</w:t>
      </w:r>
    </w:p>
    <w:p w14:paraId="2BBFC535" w14:textId="1BA3ED21" w:rsidR="0049792A" w:rsidRPr="000B4914" w:rsidRDefault="00FE609D" w:rsidP="0067353F">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sidRPr="0067353F">
        <w:rPr>
          <w:rFonts w:cs="Calibri" w:hint="eastAsia"/>
          <w:lang w:eastAsia="zh-CN"/>
        </w:rPr>
        <w:t>利益攸关多方平台</w:t>
      </w:r>
    </w:p>
    <w:p w14:paraId="76FD468C" w14:textId="724B3FB1" w:rsidR="0049792A" w:rsidRPr="000B4914" w:rsidRDefault="000C165F" w:rsidP="0067353F">
      <w:pPr>
        <w:ind w:firstLineChars="200" w:firstLine="480"/>
        <w:rPr>
          <w:rFonts w:cs="Calibri"/>
          <w:szCs w:val="24"/>
          <w:lang w:eastAsia="zh-CN"/>
        </w:rPr>
      </w:pPr>
      <w:r>
        <w:rPr>
          <w:rFonts w:cs="Calibri" w:hint="eastAsia"/>
          <w:szCs w:val="24"/>
          <w:lang w:eastAsia="zh-CN"/>
        </w:rPr>
        <w:t>从一开始</w:t>
      </w:r>
      <w:r w:rsidR="00D00E39" w:rsidRPr="00D00E39">
        <w:rPr>
          <w:rFonts w:cs="Calibri"/>
          <w:szCs w:val="24"/>
          <w:lang w:eastAsia="zh-CN"/>
        </w:rPr>
        <w:t>，</w:t>
      </w:r>
      <w:r w:rsidR="00D00E39" w:rsidRPr="00D00E39">
        <w:rPr>
          <w:rFonts w:cs="Calibri"/>
          <w:szCs w:val="24"/>
          <w:lang w:eastAsia="zh-CN"/>
        </w:rPr>
        <w:t>WSIS</w:t>
      </w:r>
      <w:r>
        <w:rPr>
          <w:rFonts w:cs="Calibri" w:hint="eastAsia"/>
          <w:szCs w:val="24"/>
          <w:lang w:eastAsia="zh-CN"/>
        </w:rPr>
        <w:t>就一直</w:t>
      </w:r>
      <w:r w:rsidR="00D00E39" w:rsidRPr="00D00E39">
        <w:rPr>
          <w:rFonts w:cs="Calibri"/>
          <w:szCs w:val="24"/>
          <w:lang w:eastAsia="zh-CN"/>
        </w:rPr>
        <w:t>强调利益</w:t>
      </w:r>
      <w:r w:rsidR="00942EDF">
        <w:rPr>
          <w:rFonts w:cs="Calibri" w:hint="eastAsia"/>
          <w:szCs w:val="24"/>
          <w:lang w:eastAsia="zh-CN"/>
        </w:rPr>
        <w:t>攸关</w:t>
      </w:r>
      <w:r w:rsidR="003B0DE5">
        <w:rPr>
          <w:rFonts w:cs="Calibri" w:hint="eastAsia"/>
          <w:szCs w:val="24"/>
          <w:lang w:eastAsia="zh-CN"/>
        </w:rPr>
        <w:t>各</w:t>
      </w:r>
      <w:r w:rsidR="00D00E39" w:rsidRPr="00D00E39">
        <w:rPr>
          <w:rFonts w:cs="Calibri"/>
          <w:szCs w:val="24"/>
          <w:lang w:eastAsia="zh-CN"/>
        </w:rPr>
        <w:t>方参与对</w:t>
      </w:r>
      <w:r w:rsidR="00CD37CE">
        <w:rPr>
          <w:rFonts w:cs="Calibri" w:hint="eastAsia"/>
          <w:szCs w:val="24"/>
          <w:lang w:eastAsia="zh-CN"/>
        </w:rPr>
        <w:t>确保</w:t>
      </w:r>
      <w:r w:rsidR="00D00E39" w:rsidRPr="00D00E39">
        <w:rPr>
          <w:rFonts w:cs="Calibri"/>
          <w:szCs w:val="24"/>
          <w:lang w:eastAsia="zh-CN"/>
        </w:rPr>
        <w:t>有效且包容的技术</w:t>
      </w:r>
      <w:r w:rsidR="00AC14B4">
        <w:rPr>
          <w:rFonts w:cs="Calibri" w:hint="eastAsia"/>
          <w:szCs w:val="24"/>
          <w:lang w:eastAsia="zh-CN"/>
        </w:rPr>
        <w:t>举措</w:t>
      </w:r>
      <w:r w:rsidR="00D00E39" w:rsidRPr="00D00E39">
        <w:rPr>
          <w:rFonts w:cs="Calibri"/>
          <w:szCs w:val="24"/>
          <w:lang w:eastAsia="zh-CN"/>
        </w:rPr>
        <w:t>的重要性。</w:t>
      </w:r>
      <w:r w:rsidR="007D2ECE">
        <w:rPr>
          <w:rFonts w:cs="Calibri" w:hint="eastAsia"/>
          <w:szCs w:val="24"/>
          <w:lang w:eastAsia="zh-CN"/>
        </w:rPr>
        <w:t>在</w:t>
      </w:r>
      <w:r w:rsidR="00D00E39" w:rsidRPr="00D00E39">
        <w:rPr>
          <w:rFonts w:cs="Calibri"/>
          <w:szCs w:val="24"/>
          <w:lang w:eastAsia="zh-CN"/>
        </w:rPr>
        <w:t>WSIS</w:t>
      </w:r>
      <w:r w:rsidR="00D00E39" w:rsidRPr="00D00E39">
        <w:rPr>
          <w:rFonts w:cs="Calibri"/>
          <w:szCs w:val="24"/>
          <w:lang w:eastAsia="zh-CN"/>
        </w:rPr>
        <w:t>讨论中</w:t>
      </w:r>
      <w:r w:rsidR="007D2ECE">
        <w:rPr>
          <w:rFonts w:cs="Calibri" w:hint="eastAsia"/>
          <w:szCs w:val="24"/>
          <w:lang w:eastAsia="zh-CN"/>
        </w:rPr>
        <w:t>，</w:t>
      </w:r>
      <w:r w:rsidR="00D00E39" w:rsidRPr="00D00E39">
        <w:rPr>
          <w:rFonts w:cs="Calibri"/>
          <w:szCs w:val="24"/>
          <w:lang w:eastAsia="zh-CN"/>
        </w:rPr>
        <w:t>主要</w:t>
      </w:r>
      <w:r w:rsidR="007D2ECE">
        <w:rPr>
          <w:rFonts w:cs="Calibri" w:hint="eastAsia"/>
          <w:szCs w:val="24"/>
          <w:lang w:eastAsia="zh-CN"/>
        </w:rPr>
        <w:t>的</w:t>
      </w:r>
      <w:r w:rsidR="00D00E39" w:rsidRPr="00D00E39">
        <w:rPr>
          <w:rFonts w:cs="Calibri"/>
          <w:szCs w:val="24"/>
          <w:lang w:eastAsia="zh-CN"/>
        </w:rPr>
        <w:t>利益</w:t>
      </w:r>
      <w:r w:rsidR="009B0061">
        <w:rPr>
          <w:rFonts w:cs="Calibri" w:hint="eastAsia"/>
          <w:szCs w:val="24"/>
          <w:lang w:eastAsia="zh-CN"/>
        </w:rPr>
        <w:t>攸关</w:t>
      </w:r>
      <w:proofErr w:type="gramStart"/>
      <w:r w:rsidR="00D00E39" w:rsidRPr="00D00E39">
        <w:rPr>
          <w:rFonts w:cs="Calibri"/>
          <w:szCs w:val="24"/>
          <w:lang w:eastAsia="zh-CN"/>
        </w:rPr>
        <w:t>方</w:t>
      </w:r>
      <w:r w:rsidR="00592D09">
        <w:rPr>
          <w:rFonts w:cs="Calibri" w:hint="eastAsia"/>
          <w:szCs w:val="24"/>
          <w:lang w:eastAsia="zh-CN"/>
        </w:rPr>
        <w:t>分为</w:t>
      </w:r>
      <w:proofErr w:type="gramEnd"/>
      <w:r w:rsidR="00D00E39" w:rsidRPr="00D00E39">
        <w:rPr>
          <w:rFonts w:cs="Calibri"/>
          <w:szCs w:val="24"/>
          <w:lang w:eastAsia="zh-CN"/>
        </w:rPr>
        <w:t>政府、私营部门、民间</w:t>
      </w:r>
      <w:r w:rsidR="007D2ECE">
        <w:rPr>
          <w:rFonts w:cs="Calibri" w:hint="eastAsia"/>
          <w:szCs w:val="24"/>
          <w:lang w:eastAsia="zh-CN"/>
        </w:rPr>
        <w:t>团体</w:t>
      </w:r>
      <w:r w:rsidR="00D00E39" w:rsidRPr="00D00E39">
        <w:rPr>
          <w:rFonts w:cs="Calibri"/>
          <w:szCs w:val="24"/>
          <w:lang w:eastAsia="zh-CN"/>
        </w:rPr>
        <w:t>组织、国际组织（包括联合国机构）、学术机构和技术</w:t>
      </w:r>
      <w:r w:rsidR="009E7B3D">
        <w:rPr>
          <w:rFonts w:cs="Calibri" w:hint="eastAsia"/>
          <w:szCs w:val="24"/>
          <w:lang w:eastAsia="zh-CN"/>
        </w:rPr>
        <w:t>性</w:t>
      </w:r>
      <w:r w:rsidR="00D00E39" w:rsidRPr="00D00E39">
        <w:rPr>
          <w:rFonts w:cs="Calibri"/>
          <w:szCs w:val="24"/>
          <w:lang w:eastAsia="zh-CN"/>
        </w:rPr>
        <w:t>组织。</w:t>
      </w:r>
    </w:p>
    <w:p w14:paraId="583EC7C6" w14:textId="6E12D202" w:rsidR="00D00E39" w:rsidRPr="000B4914" w:rsidRDefault="00D00E39" w:rsidP="0067353F">
      <w:pPr>
        <w:ind w:firstLineChars="200" w:firstLine="480"/>
        <w:rPr>
          <w:rFonts w:cs="Calibri"/>
          <w:szCs w:val="24"/>
          <w:lang w:eastAsia="zh-CN"/>
        </w:rPr>
      </w:pPr>
      <w:r w:rsidRPr="00D00E39">
        <w:rPr>
          <w:rFonts w:cs="Calibri"/>
          <w:szCs w:val="24"/>
          <w:lang w:eastAsia="zh-CN"/>
        </w:rPr>
        <w:t>国际电</w:t>
      </w:r>
      <w:proofErr w:type="gramStart"/>
      <w:r w:rsidRPr="00D00E39">
        <w:rPr>
          <w:rFonts w:cs="Calibri"/>
          <w:szCs w:val="24"/>
          <w:lang w:eastAsia="zh-CN"/>
        </w:rPr>
        <w:t>联</w:t>
      </w:r>
      <w:r w:rsidR="00592D09">
        <w:rPr>
          <w:rFonts w:cs="Calibri" w:hint="eastAsia"/>
          <w:szCs w:val="24"/>
          <w:lang w:eastAsia="zh-CN"/>
        </w:rPr>
        <w:t>对于</w:t>
      </w:r>
      <w:proofErr w:type="gramEnd"/>
      <w:r w:rsidR="00BD4B02">
        <w:rPr>
          <w:rFonts w:cs="Calibri" w:hint="eastAsia"/>
          <w:szCs w:val="24"/>
          <w:lang w:eastAsia="zh-CN"/>
        </w:rPr>
        <w:t>汇集所有这些利益攸关方</w:t>
      </w:r>
      <w:r w:rsidR="00592D09">
        <w:rPr>
          <w:rFonts w:cs="Calibri" w:hint="eastAsia"/>
          <w:szCs w:val="24"/>
          <w:lang w:eastAsia="zh-CN"/>
        </w:rPr>
        <w:t>至关</w:t>
      </w:r>
      <w:r w:rsidR="002B495E">
        <w:rPr>
          <w:rFonts w:cs="Calibri" w:hint="eastAsia"/>
          <w:szCs w:val="24"/>
          <w:lang w:eastAsia="zh-CN"/>
        </w:rPr>
        <w:t>重要</w:t>
      </w:r>
      <w:r w:rsidRPr="00D00E39">
        <w:rPr>
          <w:rFonts w:cs="Calibri"/>
          <w:szCs w:val="24"/>
          <w:lang w:eastAsia="zh-CN"/>
        </w:rPr>
        <w:t>。</w:t>
      </w:r>
      <w:r w:rsidR="009B59C4" w:rsidRPr="009B59C4">
        <w:rPr>
          <w:rFonts w:cs="Calibri"/>
          <w:szCs w:val="24"/>
          <w:lang w:eastAsia="zh-CN"/>
        </w:rPr>
        <w:t>其</w:t>
      </w:r>
      <w:hyperlink r:id="rId38" w:anchor="/zh" w:history="1">
        <w:r w:rsidR="002A74A6" w:rsidRPr="003C0461">
          <w:rPr>
            <w:rStyle w:val="Hyperlink"/>
            <w:rFonts w:eastAsia="SimSun" w:cs="Calibri" w:hint="eastAsia"/>
            <w:noProof w:val="0"/>
            <w:szCs w:val="24"/>
            <w:lang w:eastAsia="zh-CN"/>
          </w:rPr>
          <w:t>独特的成员结构</w:t>
        </w:r>
      </w:hyperlink>
      <w:r w:rsidR="00022105">
        <w:rPr>
          <w:rFonts w:cs="Calibri" w:hint="eastAsia"/>
          <w:szCs w:val="24"/>
          <w:lang w:eastAsia="zh-CN"/>
        </w:rPr>
        <w:t>展现了</w:t>
      </w:r>
      <w:r w:rsidR="009B59C4" w:rsidRPr="009B59C4">
        <w:rPr>
          <w:rFonts w:cs="Calibri"/>
          <w:szCs w:val="24"/>
          <w:lang w:eastAsia="zh-CN"/>
        </w:rPr>
        <w:t>联合国系统中</w:t>
      </w:r>
      <w:r w:rsidR="002A74A6">
        <w:rPr>
          <w:rFonts w:cs="Calibri" w:hint="eastAsia"/>
          <w:szCs w:val="24"/>
          <w:lang w:eastAsia="zh-CN"/>
        </w:rPr>
        <w:t>无可比拟的号召</w:t>
      </w:r>
      <w:r w:rsidR="00A20B32">
        <w:rPr>
          <w:rFonts w:cs="Calibri" w:hint="eastAsia"/>
          <w:szCs w:val="24"/>
          <w:lang w:eastAsia="zh-CN"/>
        </w:rPr>
        <w:t>力</w:t>
      </w:r>
      <w:r w:rsidR="003C0461">
        <w:rPr>
          <w:rFonts w:cs="Calibri" w:hint="eastAsia"/>
          <w:szCs w:val="24"/>
          <w:lang w:eastAsia="zh-CN"/>
        </w:rPr>
        <w:t>，汇集</w:t>
      </w:r>
      <w:r w:rsidR="003C0461" w:rsidRPr="009B59C4">
        <w:rPr>
          <w:rFonts w:cs="Calibri"/>
          <w:szCs w:val="24"/>
          <w:lang w:eastAsia="zh-CN"/>
        </w:rPr>
        <w:t>194</w:t>
      </w:r>
      <w:r w:rsidR="003C0461" w:rsidRPr="009B59C4">
        <w:rPr>
          <w:rFonts w:cs="Calibri"/>
          <w:szCs w:val="24"/>
          <w:lang w:eastAsia="zh-CN"/>
        </w:rPr>
        <w:t>个成员国和</w:t>
      </w:r>
      <w:r w:rsidR="003C0461" w:rsidRPr="009B59C4">
        <w:rPr>
          <w:rFonts w:cs="Calibri"/>
          <w:szCs w:val="24"/>
          <w:lang w:eastAsia="zh-CN"/>
        </w:rPr>
        <w:t>1</w:t>
      </w:r>
      <w:r w:rsidR="007B1591">
        <w:rPr>
          <w:rFonts w:cs="Calibri" w:hint="eastAsia"/>
          <w:szCs w:val="24"/>
          <w:lang w:eastAsia="zh-CN"/>
        </w:rPr>
        <w:t xml:space="preserve"> </w:t>
      </w:r>
      <w:r w:rsidR="003C0461" w:rsidRPr="009B59C4">
        <w:rPr>
          <w:rFonts w:cs="Calibri"/>
          <w:szCs w:val="24"/>
          <w:lang w:eastAsia="zh-CN"/>
        </w:rPr>
        <w:t>000</w:t>
      </w:r>
      <w:r w:rsidR="003C0461" w:rsidRPr="009B59C4">
        <w:rPr>
          <w:rFonts w:cs="Calibri"/>
          <w:szCs w:val="24"/>
          <w:lang w:eastAsia="zh-CN"/>
        </w:rPr>
        <w:t>多家</w:t>
      </w:r>
      <w:r w:rsidR="00692EDB">
        <w:rPr>
          <w:rFonts w:cs="Calibri" w:hint="eastAsia"/>
          <w:szCs w:val="24"/>
          <w:lang w:eastAsia="zh-CN"/>
        </w:rPr>
        <w:t>企业</w:t>
      </w:r>
      <w:r w:rsidR="003C0461" w:rsidRPr="009B59C4">
        <w:rPr>
          <w:rFonts w:cs="Calibri"/>
          <w:szCs w:val="24"/>
          <w:lang w:eastAsia="zh-CN"/>
        </w:rPr>
        <w:t>、大学、研究机构和其他组织</w:t>
      </w:r>
      <w:r w:rsidR="00A20B32">
        <w:rPr>
          <w:rFonts w:cs="Calibri" w:hint="eastAsia"/>
          <w:szCs w:val="24"/>
          <w:lang w:eastAsia="zh-CN"/>
        </w:rPr>
        <w:t>。</w:t>
      </w:r>
      <w:r w:rsidR="00E040B4">
        <w:rPr>
          <w:rFonts w:cs="Calibri" w:hint="eastAsia"/>
          <w:szCs w:val="24"/>
          <w:lang w:eastAsia="zh-CN"/>
        </w:rPr>
        <w:t>国际电联</w:t>
      </w:r>
      <w:r w:rsidR="00ED0ED0">
        <w:rPr>
          <w:rFonts w:cs="Calibri" w:hint="eastAsia"/>
          <w:szCs w:val="24"/>
          <w:lang w:eastAsia="zh-CN"/>
        </w:rPr>
        <w:t>由</w:t>
      </w:r>
      <w:r w:rsidRPr="00D00E39">
        <w:rPr>
          <w:rFonts w:cs="Calibri"/>
          <w:szCs w:val="24"/>
          <w:lang w:eastAsia="zh-CN"/>
        </w:rPr>
        <w:t>2</w:t>
      </w:r>
      <w:r w:rsidRPr="00D00E39">
        <w:rPr>
          <w:rFonts w:cs="Calibri"/>
          <w:szCs w:val="24"/>
          <w:lang w:eastAsia="zh-CN"/>
        </w:rPr>
        <w:t>万</w:t>
      </w:r>
      <w:r w:rsidR="00ED0ED0">
        <w:rPr>
          <w:rFonts w:cs="Calibri" w:hint="eastAsia"/>
          <w:szCs w:val="24"/>
          <w:lang w:eastAsia="zh-CN"/>
        </w:rPr>
        <w:t>多</w:t>
      </w:r>
      <w:r w:rsidRPr="00D00E39">
        <w:rPr>
          <w:rFonts w:cs="Calibri"/>
          <w:szCs w:val="24"/>
          <w:lang w:eastAsia="zh-CN"/>
        </w:rPr>
        <w:t>名专业人士组成的网络</w:t>
      </w:r>
      <w:r w:rsidR="00E040B4">
        <w:rPr>
          <w:rFonts w:cs="Calibri" w:hint="eastAsia"/>
          <w:szCs w:val="24"/>
          <w:lang w:eastAsia="zh-CN"/>
        </w:rPr>
        <w:t>及时</w:t>
      </w:r>
      <w:r w:rsidR="00E52CDC">
        <w:rPr>
          <w:rFonts w:cs="Calibri" w:hint="eastAsia"/>
          <w:szCs w:val="24"/>
          <w:lang w:eastAsia="zh-CN"/>
        </w:rPr>
        <w:t>推动政策和技术讨论，全球数字生态系统的专家和领袖</w:t>
      </w:r>
      <w:r w:rsidR="00E525A7">
        <w:rPr>
          <w:rFonts w:cs="Calibri" w:hint="eastAsia"/>
          <w:szCs w:val="24"/>
          <w:lang w:eastAsia="zh-CN"/>
        </w:rPr>
        <w:t>都</w:t>
      </w:r>
      <w:r w:rsidR="00E52CDC">
        <w:rPr>
          <w:rFonts w:cs="Calibri" w:hint="eastAsia"/>
          <w:szCs w:val="24"/>
          <w:lang w:eastAsia="zh-CN"/>
        </w:rPr>
        <w:t>参与</w:t>
      </w:r>
      <w:r w:rsidR="00E525A7">
        <w:rPr>
          <w:rFonts w:cs="Calibri" w:hint="eastAsia"/>
          <w:szCs w:val="24"/>
          <w:lang w:eastAsia="zh-CN"/>
        </w:rPr>
        <w:t>其中</w:t>
      </w:r>
      <w:r w:rsidR="00E52CDC">
        <w:rPr>
          <w:rFonts w:cs="Calibri" w:hint="eastAsia"/>
          <w:szCs w:val="24"/>
          <w:lang w:eastAsia="zh-CN"/>
        </w:rPr>
        <w:t>。</w:t>
      </w:r>
    </w:p>
    <w:p w14:paraId="79E9FD47" w14:textId="01438D68" w:rsidR="00D00E39" w:rsidRPr="000B4914" w:rsidRDefault="00D00E39" w:rsidP="0067353F">
      <w:pPr>
        <w:ind w:firstLineChars="200" w:firstLine="480"/>
        <w:rPr>
          <w:rFonts w:cs="Calibri"/>
          <w:szCs w:val="24"/>
          <w:lang w:eastAsia="zh-CN"/>
        </w:rPr>
      </w:pPr>
      <w:r w:rsidRPr="00D00E39">
        <w:rPr>
          <w:rFonts w:cs="Calibri"/>
          <w:szCs w:val="24"/>
          <w:lang w:eastAsia="zh-CN"/>
        </w:rPr>
        <w:t>WSIS</w:t>
      </w:r>
      <w:r w:rsidRPr="00D00E39">
        <w:rPr>
          <w:rFonts w:cs="Calibri"/>
          <w:szCs w:val="24"/>
          <w:lang w:eastAsia="zh-CN"/>
        </w:rPr>
        <w:t>进程依赖于利益</w:t>
      </w:r>
      <w:r>
        <w:rPr>
          <w:rFonts w:cs="Calibri" w:hint="eastAsia"/>
          <w:szCs w:val="24"/>
          <w:lang w:eastAsia="zh-CN"/>
        </w:rPr>
        <w:t>攸关多</w:t>
      </w:r>
      <w:r w:rsidRPr="00D00E39">
        <w:rPr>
          <w:rFonts w:cs="Calibri"/>
          <w:szCs w:val="24"/>
          <w:lang w:eastAsia="zh-CN"/>
        </w:rPr>
        <w:t>方的积极参与：</w:t>
      </w:r>
    </w:p>
    <w:p w14:paraId="2CAB05A8" w14:textId="5B1CFA53" w:rsidR="0049792A" w:rsidRPr="000B4914" w:rsidRDefault="00CD5050" w:rsidP="00CD5050">
      <w:pPr>
        <w:pStyle w:val="enumlev1"/>
        <w:rPr>
          <w:lang w:eastAsia="zh-CN"/>
        </w:rPr>
      </w:pPr>
      <w:r>
        <w:rPr>
          <w:lang w:eastAsia="zh-CN"/>
        </w:rPr>
        <w:t>•</w:t>
      </w:r>
      <w:r w:rsidR="008A59C7" w:rsidRPr="00A46FD7">
        <w:rPr>
          <w:lang w:eastAsia="zh-CN"/>
        </w:rPr>
        <w:tab/>
      </w:r>
      <w:r w:rsidR="00F80070">
        <w:rPr>
          <w:rFonts w:hint="eastAsia"/>
          <w:b/>
          <w:bCs/>
          <w:lang w:eastAsia="zh-CN"/>
        </w:rPr>
        <w:t>各国政府</w:t>
      </w:r>
      <w:r w:rsidR="005F5650">
        <w:rPr>
          <w:rFonts w:hint="eastAsia"/>
          <w:lang w:eastAsia="zh-CN"/>
        </w:rPr>
        <w:t>出台</w:t>
      </w:r>
      <w:r w:rsidR="005F5650" w:rsidRPr="005F5650">
        <w:rPr>
          <w:lang w:eastAsia="zh-CN"/>
        </w:rPr>
        <w:t>促进包容性发展的数字政策，制定国家数字战略，并实施监管框架，以推动创新并保护消费者。</w:t>
      </w:r>
    </w:p>
    <w:p w14:paraId="3804C66A" w14:textId="2CCEFFCE" w:rsidR="0049792A" w:rsidRPr="000B4914" w:rsidRDefault="00CD5050" w:rsidP="00CD5050">
      <w:pPr>
        <w:pStyle w:val="enumlev1"/>
        <w:rPr>
          <w:lang w:eastAsia="zh-CN"/>
        </w:rPr>
      </w:pPr>
      <w:r>
        <w:rPr>
          <w:lang w:eastAsia="zh-CN"/>
        </w:rPr>
        <w:t>•</w:t>
      </w:r>
      <w:r w:rsidR="008A59C7" w:rsidRPr="00A46FD7">
        <w:rPr>
          <w:lang w:eastAsia="zh-CN"/>
        </w:rPr>
        <w:tab/>
      </w:r>
      <w:r w:rsidR="00F80070">
        <w:rPr>
          <w:rFonts w:hint="eastAsia"/>
          <w:b/>
          <w:bCs/>
          <w:lang w:eastAsia="zh-CN"/>
        </w:rPr>
        <w:t>私营部门</w:t>
      </w:r>
      <w:r w:rsidR="00AB7746">
        <w:rPr>
          <w:rFonts w:hint="eastAsia"/>
          <w:lang w:eastAsia="zh-CN"/>
        </w:rPr>
        <w:t>推动</w:t>
      </w:r>
      <w:r w:rsidR="00E635FC" w:rsidRPr="00E635FC">
        <w:rPr>
          <w:rFonts w:hint="eastAsia"/>
          <w:lang w:eastAsia="zh-CN"/>
        </w:rPr>
        <w:t>数字经济</w:t>
      </w:r>
      <w:r w:rsidR="00E635FC">
        <w:rPr>
          <w:rFonts w:hint="eastAsia"/>
          <w:lang w:eastAsia="zh-CN"/>
        </w:rPr>
        <w:t>中</w:t>
      </w:r>
      <w:r w:rsidR="00E635FC" w:rsidRPr="00E635FC">
        <w:rPr>
          <w:rFonts w:hint="eastAsia"/>
          <w:lang w:eastAsia="zh-CN"/>
        </w:rPr>
        <w:t>的创新</w:t>
      </w:r>
      <w:r w:rsidR="00E635FC">
        <w:rPr>
          <w:rFonts w:hint="eastAsia"/>
          <w:lang w:eastAsia="zh-CN"/>
        </w:rPr>
        <w:t>和</w:t>
      </w:r>
      <w:r w:rsidR="00E635FC" w:rsidRPr="00E635FC">
        <w:rPr>
          <w:rFonts w:hint="eastAsia"/>
          <w:lang w:eastAsia="zh-CN"/>
        </w:rPr>
        <w:t>投资，与国际电联及其他利益</w:t>
      </w:r>
      <w:r w:rsidR="00E635FC">
        <w:rPr>
          <w:rFonts w:hint="eastAsia"/>
          <w:lang w:eastAsia="zh-CN"/>
        </w:rPr>
        <w:t>攸关</w:t>
      </w:r>
      <w:r w:rsidR="00E635FC" w:rsidRPr="00E635FC">
        <w:rPr>
          <w:rFonts w:hint="eastAsia"/>
          <w:lang w:eastAsia="zh-CN"/>
        </w:rPr>
        <w:t>方合作，</w:t>
      </w:r>
      <w:r w:rsidR="00E635FC">
        <w:rPr>
          <w:rFonts w:hint="eastAsia"/>
          <w:lang w:eastAsia="zh-CN"/>
        </w:rPr>
        <w:t>以</w:t>
      </w:r>
      <w:r w:rsidR="00E635FC" w:rsidRPr="00E635FC">
        <w:rPr>
          <w:rFonts w:hint="eastAsia"/>
          <w:lang w:eastAsia="zh-CN"/>
        </w:rPr>
        <w:t>开发新技术并</w:t>
      </w:r>
      <w:r w:rsidR="00E635FC">
        <w:rPr>
          <w:rFonts w:hint="eastAsia"/>
          <w:lang w:eastAsia="zh-CN"/>
        </w:rPr>
        <w:t>扩</w:t>
      </w:r>
      <w:r w:rsidR="00DF4916">
        <w:rPr>
          <w:rFonts w:hint="eastAsia"/>
          <w:lang w:eastAsia="zh-CN"/>
        </w:rPr>
        <w:t>建</w:t>
      </w:r>
      <w:r w:rsidR="00E635FC" w:rsidRPr="00E635FC">
        <w:rPr>
          <w:rFonts w:hint="eastAsia"/>
          <w:lang w:eastAsia="zh-CN"/>
        </w:rPr>
        <w:t>数字基础设施。</w:t>
      </w:r>
    </w:p>
    <w:p w14:paraId="2A3C95D1" w14:textId="34595B9E" w:rsidR="0049792A" w:rsidRPr="000B4914" w:rsidRDefault="00CD5050" w:rsidP="00CD5050">
      <w:pPr>
        <w:pStyle w:val="enumlev1"/>
        <w:rPr>
          <w:lang w:eastAsia="zh-CN"/>
        </w:rPr>
      </w:pPr>
      <w:r>
        <w:rPr>
          <w:lang w:eastAsia="zh-CN"/>
        </w:rPr>
        <w:t>•</w:t>
      </w:r>
      <w:r w:rsidR="008A59C7" w:rsidRPr="00A46FD7">
        <w:rPr>
          <w:lang w:eastAsia="zh-CN"/>
        </w:rPr>
        <w:tab/>
      </w:r>
      <w:r w:rsidR="00C347AD">
        <w:rPr>
          <w:rFonts w:hint="eastAsia"/>
          <w:b/>
          <w:bCs/>
          <w:lang w:eastAsia="zh-CN"/>
        </w:rPr>
        <w:t>民间团体组织</w:t>
      </w:r>
      <w:r w:rsidR="00C347AD">
        <w:rPr>
          <w:rFonts w:hint="eastAsia"/>
          <w:lang w:eastAsia="zh-CN"/>
        </w:rPr>
        <w:t>倡导数字包容并弥合数字鸿沟，</w:t>
      </w:r>
      <w:r w:rsidR="00BD0BE2">
        <w:rPr>
          <w:rFonts w:hint="eastAsia"/>
          <w:lang w:eastAsia="zh-CN"/>
        </w:rPr>
        <w:t>以</w:t>
      </w:r>
      <w:r w:rsidR="00C347AD">
        <w:rPr>
          <w:rFonts w:hint="eastAsia"/>
          <w:lang w:eastAsia="zh-CN"/>
        </w:rPr>
        <w:t>确保</w:t>
      </w:r>
      <w:r w:rsidR="000F0B2F">
        <w:rPr>
          <w:rFonts w:hint="eastAsia"/>
          <w:lang w:eastAsia="zh-CN"/>
        </w:rPr>
        <w:t>听到</w:t>
      </w:r>
      <w:r w:rsidR="009349E3">
        <w:rPr>
          <w:rFonts w:hint="eastAsia"/>
          <w:lang w:eastAsia="zh-CN"/>
        </w:rPr>
        <w:t>边缘</w:t>
      </w:r>
      <w:r w:rsidR="00692485">
        <w:rPr>
          <w:rFonts w:hint="eastAsia"/>
          <w:lang w:eastAsia="zh-CN"/>
        </w:rPr>
        <w:t>化</w:t>
      </w:r>
      <w:r w:rsidR="009349E3">
        <w:rPr>
          <w:rFonts w:hint="eastAsia"/>
          <w:lang w:eastAsia="zh-CN"/>
        </w:rPr>
        <w:t>群体的声音。</w:t>
      </w:r>
    </w:p>
    <w:p w14:paraId="714C4D70" w14:textId="57F0B408" w:rsidR="0049792A" w:rsidRPr="000B4914" w:rsidRDefault="00CD5050" w:rsidP="00CD5050">
      <w:pPr>
        <w:pStyle w:val="enumlev1"/>
        <w:rPr>
          <w:lang w:eastAsia="zh-CN"/>
        </w:rPr>
      </w:pPr>
      <w:r>
        <w:rPr>
          <w:lang w:eastAsia="zh-CN"/>
        </w:rPr>
        <w:t>•</w:t>
      </w:r>
      <w:r w:rsidR="008A59C7" w:rsidRPr="00A46FD7">
        <w:rPr>
          <w:lang w:eastAsia="zh-CN"/>
        </w:rPr>
        <w:tab/>
      </w:r>
      <w:r w:rsidR="003E06A9">
        <w:rPr>
          <w:rFonts w:hint="eastAsia"/>
          <w:b/>
          <w:bCs/>
          <w:lang w:eastAsia="zh-CN"/>
        </w:rPr>
        <w:t>国际组织</w:t>
      </w:r>
      <w:r w:rsidR="00AB7746">
        <w:rPr>
          <w:rFonts w:hint="eastAsia"/>
          <w:lang w:eastAsia="zh-CN"/>
        </w:rPr>
        <w:t>促进</w:t>
      </w:r>
      <w:r w:rsidR="009C154B">
        <w:rPr>
          <w:rFonts w:hint="eastAsia"/>
          <w:lang w:eastAsia="zh-CN"/>
        </w:rPr>
        <w:t>全球和</w:t>
      </w:r>
      <w:r w:rsidR="009B0F26">
        <w:rPr>
          <w:rFonts w:hint="eastAsia"/>
          <w:lang w:eastAsia="zh-CN"/>
        </w:rPr>
        <w:t>区域</w:t>
      </w:r>
      <w:r w:rsidR="007805B2">
        <w:rPr>
          <w:rFonts w:hint="eastAsia"/>
          <w:lang w:eastAsia="zh-CN"/>
        </w:rPr>
        <w:t>性</w:t>
      </w:r>
      <w:r w:rsidR="009C154B">
        <w:rPr>
          <w:rFonts w:hint="eastAsia"/>
          <w:lang w:eastAsia="zh-CN"/>
        </w:rPr>
        <w:t>数字合作</w:t>
      </w:r>
      <w:r w:rsidR="00D43B0E">
        <w:rPr>
          <w:rFonts w:hint="eastAsia"/>
          <w:lang w:eastAsia="zh-CN"/>
        </w:rPr>
        <w:t>，以支持</w:t>
      </w:r>
      <w:r w:rsidR="002C4BD3">
        <w:rPr>
          <w:rFonts w:hint="eastAsia"/>
          <w:lang w:eastAsia="zh-CN"/>
        </w:rPr>
        <w:t>制定</w:t>
      </w:r>
      <w:r w:rsidR="00D43B0E">
        <w:rPr>
          <w:rFonts w:hint="eastAsia"/>
          <w:lang w:eastAsia="zh-CN"/>
        </w:rPr>
        <w:t>国际标准并推广最佳做法。</w:t>
      </w:r>
    </w:p>
    <w:p w14:paraId="1743ABB7" w14:textId="1628D04E" w:rsidR="0049792A" w:rsidRPr="000B4914" w:rsidRDefault="00CD5050" w:rsidP="00CD5050">
      <w:pPr>
        <w:pStyle w:val="enumlev1"/>
        <w:rPr>
          <w:lang w:eastAsia="zh-CN"/>
        </w:rPr>
      </w:pPr>
      <w:r>
        <w:rPr>
          <w:lang w:eastAsia="zh-CN"/>
        </w:rPr>
        <w:t>•</w:t>
      </w:r>
      <w:r w:rsidR="008A59C7" w:rsidRPr="00A46FD7">
        <w:rPr>
          <w:lang w:eastAsia="zh-CN"/>
        </w:rPr>
        <w:tab/>
      </w:r>
      <w:r w:rsidR="00F03679">
        <w:rPr>
          <w:rFonts w:hint="eastAsia"/>
          <w:b/>
          <w:bCs/>
          <w:lang w:eastAsia="zh-CN"/>
        </w:rPr>
        <w:t>学术机构</w:t>
      </w:r>
      <w:r w:rsidR="00C331AB" w:rsidRPr="00C331AB">
        <w:rPr>
          <w:rFonts w:hint="eastAsia"/>
          <w:lang w:eastAsia="zh-CN"/>
        </w:rPr>
        <w:t>推动</w:t>
      </w:r>
      <w:r w:rsidR="00C331AB">
        <w:rPr>
          <w:rFonts w:hint="eastAsia"/>
          <w:lang w:eastAsia="zh-CN"/>
        </w:rPr>
        <w:t>有关</w:t>
      </w:r>
      <w:r w:rsidR="00C331AB" w:rsidRPr="00C331AB">
        <w:rPr>
          <w:rFonts w:hint="eastAsia"/>
          <w:lang w:eastAsia="zh-CN"/>
        </w:rPr>
        <w:t>数字化转型的研究与知识发展，</w:t>
      </w:r>
      <w:r w:rsidR="00BD0BE2">
        <w:rPr>
          <w:rFonts w:hint="eastAsia"/>
          <w:lang w:eastAsia="zh-CN"/>
        </w:rPr>
        <w:t>以</w:t>
      </w:r>
      <w:r w:rsidR="00C331AB" w:rsidRPr="00C331AB">
        <w:rPr>
          <w:rFonts w:hint="eastAsia"/>
          <w:lang w:eastAsia="zh-CN"/>
        </w:rPr>
        <w:t>制定数字发展政策和战略。</w:t>
      </w:r>
    </w:p>
    <w:p w14:paraId="1A1F3FDC" w14:textId="4C26C3C6" w:rsidR="0049792A" w:rsidRPr="000B4914" w:rsidRDefault="00CD5050" w:rsidP="00CD5050">
      <w:pPr>
        <w:pStyle w:val="enumlev1"/>
        <w:rPr>
          <w:lang w:eastAsia="zh-CN"/>
        </w:rPr>
      </w:pPr>
      <w:r>
        <w:rPr>
          <w:lang w:eastAsia="zh-CN"/>
        </w:rPr>
        <w:t>•</w:t>
      </w:r>
      <w:r w:rsidR="008A59C7" w:rsidRPr="00A46FD7">
        <w:rPr>
          <w:lang w:eastAsia="zh-CN"/>
        </w:rPr>
        <w:tab/>
      </w:r>
      <w:r w:rsidR="00415EF5">
        <w:rPr>
          <w:rFonts w:hint="eastAsia"/>
          <w:b/>
          <w:bCs/>
          <w:lang w:eastAsia="zh-CN"/>
        </w:rPr>
        <w:t>技术性组织</w:t>
      </w:r>
      <w:r w:rsidR="00350A8A" w:rsidRPr="00350A8A">
        <w:rPr>
          <w:rFonts w:hint="eastAsia"/>
          <w:lang w:eastAsia="zh-CN"/>
        </w:rPr>
        <w:t>推动</w:t>
      </w:r>
      <w:r w:rsidR="002451F3">
        <w:rPr>
          <w:rFonts w:hint="eastAsia"/>
          <w:lang w:eastAsia="zh-CN"/>
        </w:rPr>
        <w:t>部署数字基础设施，以确保技术可靠、安全和可及。</w:t>
      </w:r>
    </w:p>
    <w:p w14:paraId="3BE18D20" w14:textId="555D5F9C" w:rsidR="0049792A" w:rsidRPr="000B4914" w:rsidRDefault="00435E89" w:rsidP="0067353F">
      <w:pPr>
        <w:ind w:firstLineChars="200" w:firstLine="480"/>
        <w:rPr>
          <w:rFonts w:cs="Calibri"/>
          <w:szCs w:val="24"/>
          <w:lang w:eastAsia="zh-CN"/>
        </w:rPr>
      </w:pPr>
      <w:r>
        <w:rPr>
          <w:rFonts w:cs="Calibri" w:hint="eastAsia"/>
          <w:szCs w:val="24"/>
          <w:lang w:eastAsia="zh-CN"/>
        </w:rPr>
        <w:t>这些利益攸关方</w:t>
      </w:r>
      <w:r w:rsidR="00A77EE5">
        <w:rPr>
          <w:rFonts w:cs="Calibri" w:hint="eastAsia"/>
          <w:szCs w:val="24"/>
          <w:lang w:eastAsia="zh-CN"/>
        </w:rPr>
        <w:t>一同</w:t>
      </w:r>
      <w:r w:rsidR="002D0941" w:rsidRPr="002D0941">
        <w:rPr>
          <w:rFonts w:cs="Calibri"/>
          <w:szCs w:val="24"/>
          <w:lang w:eastAsia="zh-CN"/>
        </w:rPr>
        <w:t>致力于</w:t>
      </w:r>
      <w:r w:rsidR="009F5AF2">
        <w:rPr>
          <w:rFonts w:cs="Calibri" w:hint="eastAsia"/>
          <w:szCs w:val="24"/>
          <w:lang w:eastAsia="zh-CN"/>
        </w:rPr>
        <w:t>实现</w:t>
      </w:r>
      <w:r w:rsidR="002D0941" w:rsidRPr="002D0941">
        <w:rPr>
          <w:rFonts w:cs="Calibri"/>
          <w:szCs w:val="24"/>
          <w:lang w:eastAsia="zh-CN"/>
        </w:rPr>
        <w:t>利用技术促发展</w:t>
      </w:r>
      <w:r w:rsidR="00A77EE5">
        <w:rPr>
          <w:rFonts w:cs="Calibri" w:hint="eastAsia"/>
          <w:szCs w:val="24"/>
          <w:lang w:eastAsia="zh-CN"/>
        </w:rPr>
        <w:t>和</w:t>
      </w:r>
      <w:r w:rsidR="006313B2" w:rsidRPr="006313B2">
        <w:rPr>
          <w:rFonts w:cs="Calibri" w:hint="eastAsia"/>
          <w:szCs w:val="24"/>
          <w:lang w:eastAsia="zh-CN"/>
        </w:rPr>
        <w:t>确保人人都能受益于数字技术</w:t>
      </w:r>
      <w:r w:rsidR="009F5AF2">
        <w:rPr>
          <w:rFonts w:cs="Calibri" w:hint="eastAsia"/>
          <w:szCs w:val="24"/>
          <w:lang w:eastAsia="zh-CN"/>
        </w:rPr>
        <w:t>的</w:t>
      </w:r>
      <w:r w:rsidR="009F5AF2" w:rsidRPr="002D0941">
        <w:rPr>
          <w:rFonts w:cs="Calibri"/>
          <w:szCs w:val="24"/>
          <w:lang w:eastAsia="zh-CN"/>
        </w:rPr>
        <w:t>共同目标</w:t>
      </w:r>
      <w:r w:rsidR="009F5AF2">
        <w:rPr>
          <w:rFonts w:cs="Calibri" w:hint="eastAsia"/>
          <w:szCs w:val="24"/>
          <w:lang w:eastAsia="zh-CN"/>
        </w:rPr>
        <w:t>。</w:t>
      </w:r>
    </w:p>
    <w:p w14:paraId="56EFD2ED" w14:textId="6CF96EE4" w:rsidR="0049792A" w:rsidRPr="000B4914" w:rsidRDefault="006C4A7E" w:rsidP="0067353F">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sidRPr="0067353F">
        <w:rPr>
          <w:rFonts w:cs="Calibri" w:hint="eastAsia"/>
          <w:lang w:eastAsia="zh-CN"/>
        </w:rPr>
        <w:t>利用技术促进可持续发展</w:t>
      </w:r>
    </w:p>
    <w:p w14:paraId="497BA0D1" w14:textId="11BE4EDF" w:rsidR="0049792A" w:rsidRPr="000B4914" w:rsidRDefault="00435E89" w:rsidP="0067353F">
      <w:pPr>
        <w:ind w:firstLineChars="200" w:firstLine="480"/>
        <w:rPr>
          <w:rFonts w:cs="Calibri"/>
          <w:szCs w:val="24"/>
          <w:lang w:eastAsia="zh-CN"/>
        </w:rPr>
      </w:pPr>
      <w:r w:rsidRPr="00435E89">
        <w:rPr>
          <w:rFonts w:cs="Calibri"/>
          <w:szCs w:val="24"/>
          <w:lang w:eastAsia="zh-CN"/>
        </w:rPr>
        <w:t>数字技术可以</w:t>
      </w:r>
      <w:r>
        <w:rPr>
          <w:rFonts w:cs="Calibri" w:hint="eastAsia"/>
          <w:szCs w:val="24"/>
          <w:lang w:eastAsia="zh-CN"/>
        </w:rPr>
        <w:t>大</w:t>
      </w:r>
      <w:r w:rsidR="00622CBE">
        <w:rPr>
          <w:rFonts w:cs="Calibri" w:hint="eastAsia"/>
          <w:szCs w:val="24"/>
          <w:lang w:eastAsia="zh-CN"/>
        </w:rPr>
        <w:t>大</w:t>
      </w:r>
      <w:r w:rsidRPr="00435E89">
        <w:rPr>
          <w:rFonts w:cs="Calibri"/>
          <w:szCs w:val="24"/>
          <w:lang w:eastAsia="zh-CN"/>
        </w:rPr>
        <w:t>加快实现全球</w:t>
      </w:r>
      <w:r w:rsidR="001C443C">
        <w:rPr>
          <w:rFonts w:cs="Calibri" w:hint="eastAsia"/>
          <w:szCs w:val="24"/>
          <w:lang w:eastAsia="zh-CN"/>
        </w:rPr>
        <w:t>议</w:t>
      </w:r>
      <w:r w:rsidRPr="00435E89">
        <w:rPr>
          <w:rFonts w:cs="Calibri"/>
          <w:szCs w:val="24"/>
          <w:lang w:eastAsia="zh-CN"/>
        </w:rPr>
        <w:t>定目标的进程。</w:t>
      </w:r>
      <w:r w:rsidR="006B086B" w:rsidRPr="006B086B">
        <w:rPr>
          <w:rFonts w:cs="Calibri" w:hint="eastAsia"/>
          <w:szCs w:val="24"/>
          <w:lang w:eastAsia="zh-CN"/>
        </w:rPr>
        <w:t>由</w:t>
      </w:r>
      <w:r w:rsidR="006B086B" w:rsidRPr="006B086B">
        <w:rPr>
          <w:rFonts w:cs="Calibri" w:hint="eastAsia"/>
          <w:szCs w:val="24"/>
          <w:lang w:eastAsia="zh-CN"/>
        </w:rPr>
        <w:t>WSIS</w:t>
      </w:r>
      <w:r w:rsidR="006B086B" w:rsidRPr="006B086B">
        <w:rPr>
          <w:rFonts w:cs="Calibri" w:hint="eastAsia"/>
          <w:szCs w:val="24"/>
          <w:lang w:eastAsia="zh-CN"/>
        </w:rPr>
        <w:t>行动</w:t>
      </w:r>
      <w:r w:rsidR="00AB3B60">
        <w:rPr>
          <w:rFonts w:cs="Calibri" w:hint="eastAsia"/>
          <w:szCs w:val="24"/>
          <w:lang w:eastAsia="zh-CN"/>
        </w:rPr>
        <w:t>方面联合国</w:t>
      </w:r>
      <w:r w:rsidR="00707C99">
        <w:rPr>
          <w:rFonts w:cs="Calibri" w:hint="eastAsia"/>
          <w:szCs w:val="24"/>
          <w:lang w:eastAsia="zh-CN"/>
        </w:rPr>
        <w:t>主导</w:t>
      </w:r>
      <w:r w:rsidR="00CF42B5">
        <w:rPr>
          <w:rFonts w:cs="Calibri" w:hint="eastAsia"/>
          <w:szCs w:val="24"/>
          <w:lang w:eastAsia="zh-CN"/>
        </w:rPr>
        <w:t>推进方</w:t>
      </w:r>
      <w:r w:rsidR="006B086B" w:rsidRPr="006B086B">
        <w:rPr>
          <w:rFonts w:cs="Calibri" w:hint="eastAsia"/>
          <w:szCs w:val="24"/>
          <w:lang w:eastAsia="zh-CN"/>
        </w:rPr>
        <w:t>设计的</w:t>
      </w:r>
      <w:r w:rsidR="006B086B">
        <w:fldChar w:fldCharType="begin"/>
      </w:r>
      <w:r w:rsidR="006B086B">
        <w:rPr>
          <w:lang w:eastAsia="zh-CN"/>
        </w:rPr>
        <w:instrText>HYPERLINK "http://www.wsis.org/sdg"</w:instrText>
      </w:r>
      <w:r w:rsidR="006B086B">
        <w:fldChar w:fldCharType="separate"/>
      </w:r>
      <w:r w:rsidR="006B086B" w:rsidRPr="00773469">
        <w:rPr>
          <w:rStyle w:val="Hyperlink"/>
          <w:rFonts w:eastAsia="SimSun" w:cs="Calibri" w:hint="eastAsia"/>
          <w:noProof w:val="0"/>
          <w:szCs w:val="24"/>
          <w:lang w:eastAsia="zh-CN"/>
        </w:rPr>
        <w:t>WSIS-SDG</w:t>
      </w:r>
      <w:r w:rsidR="00CD5E5A" w:rsidRPr="00773469">
        <w:rPr>
          <w:rStyle w:val="Hyperlink"/>
          <w:rFonts w:eastAsia="SimSun" w:cs="Calibri" w:hint="eastAsia"/>
          <w:noProof w:val="0"/>
          <w:szCs w:val="24"/>
          <w:lang w:eastAsia="zh-CN"/>
        </w:rPr>
        <w:t>查对表</w:t>
      </w:r>
      <w:r w:rsidR="006B086B">
        <w:fldChar w:fldCharType="end"/>
      </w:r>
      <w:r w:rsidR="006B086B" w:rsidRPr="006B086B">
        <w:rPr>
          <w:rFonts w:cs="Calibri" w:hint="eastAsia"/>
          <w:szCs w:val="24"/>
          <w:lang w:eastAsia="zh-CN"/>
        </w:rPr>
        <w:t>提供了</w:t>
      </w:r>
      <w:r w:rsidR="00137B7D">
        <w:rPr>
          <w:rFonts w:cs="Calibri" w:hint="eastAsia"/>
          <w:szCs w:val="24"/>
          <w:lang w:eastAsia="zh-CN"/>
        </w:rPr>
        <w:t>一个</w:t>
      </w:r>
      <w:r w:rsidR="006B086B" w:rsidRPr="006B086B">
        <w:rPr>
          <w:rFonts w:cs="Calibri" w:hint="eastAsia"/>
          <w:szCs w:val="24"/>
          <w:lang w:eastAsia="zh-CN"/>
        </w:rPr>
        <w:t>清晰的框架</w:t>
      </w:r>
      <w:r w:rsidR="00137B7D">
        <w:rPr>
          <w:rFonts w:cs="Calibri" w:hint="eastAsia"/>
          <w:szCs w:val="24"/>
          <w:lang w:eastAsia="zh-CN"/>
        </w:rPr>
        <w:t>，以</w:t>
      </w:r>
      <w:r w:rsidR="00137B7D" w:rsidRPr="006B086B">
        <w:rPr>
          <w:rFonts w:cs="Calibri" w:hint="eastAsia"/>
          <w:szCs w:val="24"/>
          <w:lang w:eastAsia="zh-CN"/>
        </w:rPr>
        <w:t>评估技术对发展的影响</w:t>
      </w:r>
      <w:r w:rsidR="004D7367">
        <w:rPr>
          <w:rFonts w:cs="Calibri" w:hint="eastAsia"/>
          <w:szCs w:val="24"/>
          <w:lang w:eastAsia="zh-CN"/>
        </w:rPr>
        <w:t>，</w:t>
      </w:r>
      <w:r w:rsidR="00137B7D" w:rsidRPr="006B086B">
        <w:rPr>
          <w:rFonts w:cs="Calibri" w:hint="eastAsia"/>
          <w:szCs w:val="24"/>
          <w:lang w:eastAsia="zh-CN"/>
        </w:rPr>
        <w:t>并</w:t>
      </w:r>
      <w:r w:rsidR="004D7367">
        <w:rPr>
          <w:rFonts w:cs="Calibri" w:hint="eastAsia"/>
          <w:szCs w:val="24"/>
          <w:lang w:eastAsia="zh-CN"/>
        </w:rPr>
        <w:t>明确</w:t>
      </w:r>
      <w:r w:rsidR="00167FE8">
        <w:rPr>
          <w:rFonts w:cs="Calibri" w:hint="eastAsia"/>
          <w:szCs w:val="24"/>
          <w:lang w:eastAsia="zh-CN"/>
        </w:rPr>
        <w:t>采取</w:t>
      </w:r>
      <w:r w:rsidR="00137B7D" w:rsidRPr="006B086B">
        <w:rPr>
          <w:rFonts w:cs="Calibri" w:hint="eastAsia"/>
          <w:szCs w:val="24"/>
          <w:lang w:eastAsia="zh-CN"/>
        </w:rPr>
        <w:t>进一步行动</w:t>
      </w:r>
      <w:r w:rsidR="00167FE8">
        <w:rPr>
          <w:rFonts w:cs="Calibri" w:hint="eastAsia"/>
          <w:szCs w:val="24"/>
          <w:lang w:eastAsia="zh-CN"/>
        </w:rPr>
        <w:t>的</w:t>
      </w:r>
      <w:r w:rsidR="00137B7D" w:rsidRPr="006B086B">
        <w:rPr>
          <w:rFonts w:cs="Calibri" w:hint="eastAsia"/>
          <w:szCs w:val="24"/>
          <w:lang w:eastAsia="zh-CN"/>
        </w:rPr>
        <w:t>领域</w:t>
      </w:r>
      <w:r w:rsidR="006B086B" w:rsidRPr="006B086B">
        <w:rPr>
          <w:rFonts w:cs="Calibri" w:hint="eastAsia"/>
          <w:szCs w:val="24"/>
          <w:lang w:eastAsia="zh-CN"/>
        </w:rPr>
        <w:t>。例如，</w:t>
      </w:r>
      <w:r w:rsidR="00BD4931">
        <w:fldChar w:fldCharType="begin"/>
      </w:r>
      <w:r w:rsidR="00BD4931">
        <w:rPr>
          <w:lang w:eastAsia="zh-CN"/>
        </w:rPr>
        <w:instrText>HYPERLINK "https://www.itu.int/en/itu-wsis/Pages/Roadmaps.aspx"</w:instrText>
      </w:r>
      <w:r w:rsidR="00BD4931">
        <w:fldChar w:fldCharType="separate"/>
      </w:r>
      <w:r w:rsidR="00BD4931" w:rsidRPr="007D7006">
        <w:rPr>
          <w:rStyle w:val="Hyperlink"/>
          <w:rFonts w:eastAsia="SimSun" w:cs="Calibri" w:hint="eastAsia"/>
          <w:noProof w:val="0"/>
          <w:szCs w:val="24"/>
          <w:lang w:eastAsia="zh-CN"/>
        </w:rPr>
        <w:t>C2</w:t>
      </w:r>
      <w:r w:rsidR="00BD4931" w:rsidRPr="007D7006">
        <w:rPr>
          <w:rStyle w:val="Hyperlink"/>
          <w:rFonts w:eastAsia="SimSun" w:cs="Calibri" w:hint="eastAsia"/>
          <w:noProof w:val="0"/>
          <w:szCs w:val="24"/>
          <w:lang w:eastAsia="zh-CN"/>
        </w:rPr>
        <w:t>行动方面（信息和通信基础设施）</w:t>
      </w:r>
      <w:r w:rsidR="00BD4931">
        <w:fldChar w:fldCharType="end"/>
      </w:r>
      <w:r w:rsidR="006B086B" w:rsidRPr="006B086B">
        <w:rPr>
          <w:rFonts w:cs="Calibri" w:hint="eastAsia"/>
          <w:szCs w:val="24"/>
          <w:lang w:eastAsia="zh-CN"/>
        </w:rPr>
        <w:t>与联合国目标</w:t>
      </w:r>
      <w:r w:rsidR="006B086B" w:rsidRPr="006B086B">
        <w:rPr>
          <w:rFonts w:cs="Calibri" w:hint="eastAsia"/>
          <w:szCs w:val="24"/>
          <w:lang w:eastAsia="zh-CN"/>
        </w:rPr>
        <w:t>9</w:t>
      </w:r>
      <w:r w:rsidR="006B086B" w:rsidRPr="006B086B">
        <w:rPr>
          <w:rFonts w:cs="Calibri" w:hint="eastAsia"/>
          <w:szCs w:val="24"/>
          <w:lang w:eastAsia="zh-CN"/>
        </w:rPr>
        <w:t>（产业、创新和基础设施）</w:t>
      </w:r>
      <w:r w:rsidR="000055AC">
        <w:rPr>
          <w:rFonts w:cs="Calibri" w:hint="eastAsia"/>
          <w:szCs w:val="24"/>
          <w:lang w:eastAsia="zh-CN"/>
        </w:rPr>
        <w:t>密切</w:t>
      </w:r>
      <w:r w:rsidR="00611CB3">
        <w:rPr>
          <w:rFonts w:cs="Calibri" w:hint="eastAsia"/>
          <w:szCs w:val="24"/>
          <w:lang w:eastAsia="zh-CN"/>
        </w:rPr>
        <w:t>联系</w:t>
      </w:r>
      <w:r w:rsidR="006B086B" w:rsidRPr="006B086B">
        <w:rPr>
          <w:rFonts w:cs="Calibri" w:hint="eastAsia"/>
          <w:szCs w:val="24"/>
          <w:lang w:eastAsia="zh-CN"/>
        </w:rPr>
        <w:t>，这是国际电联的重点</w:t>
      </w:r>
      <w:r w:rsidR="00134C2D">
        <w:rPr>
          <w:rFonts w:cs="Calibri" w:hint="eastAsia"/>
          <w:szCs w:val="24"/>
          <w:lang w:eastAsia="zh-CN"/>
        </w:rPr>
        <w:t>工作</w:t>
      </w:r>
      <w:r w:rsidR="006B086B" w:rsidRPr="006B086B">
        <w:rPr>
          <w:rFonts w:cs="Calibri" w:hint="eastAsia"/>
          <w:szCs w:val="24"/>
          <w:lang w:eastAsia="zh-CN"/>
        </w:rPr>
        <w:t>领域。</w:t>
      </w:r>
    </w:p>
    <w:p w14:paraId="26D56026" w14:textId="2220498A" w:rsidR="0049792A" w:rsidRPr="000B4914" w:rsidRDefault="00207B1C" w:rsidP="0067353F">
      <w:pPr>
        <w:ind w:firstLineChars="200" w:firstLine="480"/>
        <w:rPr>
          <w:rFonts w:cs="Calibri"/>
          <w:szCs w:val="24"/>
          <w:lang w:eastAsia="zh-CN"/>
        </w:rPr>
      </w:pPr>
      <w:r>
        <w:rPr>
          <w:rFonts w:cs="Calibri" w:hint="eastAsia"/>
          <w:szCs w:val="24"/>
          <w:lang w:eastAsia="zh-CN"/>
        </w:rPr>
        <w:t>国际电联及其合作伙伴的</w:t>
      </w:r>
      <w:r w:rsidR="00FB4420">
        <w:rPr>
          <w:rFonts w:cs="Calibri" w:hint="eastAsia"/>
          <w:szCs w:val="24"/>
          <w:lang w:eastAsia="zh-CN"/>
        </w:rPr>
        <w:t>各项</w:t>
      </w:r>
      <w:r>
        <w:rPr>
          <w:rFonts w:cs="Calibri" w:hint="eastAsia"/>
          <w:szCs w:val="24"/>
          <w:lang w:eastAsia="zh-CN"/>
        </w:rPr>
        <w:t>举措</w:t>
      </w:r>
      <w:r w:rsidR="005153F8">
        <w:rPr>
          <w:rFonts w:cs="Calibri" w:hint="eastAsia"/>
          <w:szCs w:val="24"/>
          <w:lang w:eastAsia="zh-CN"/>
        </w:rPr>
        <w:t>体现了</w:t>
      </w:r>
      <w:r w:rsidR="001A5F7D">
        <w:rPr>
          <w:rFonts w:cs="Calibri" w:hint="eastAsia"/>
          <w:szCs w:val="24"/>
          <w:lang w:eastAsia="zh-CN"/>
        </w:rPr>
        <w:t>制定</w:t>
      </w:r>
      <w:r w:rsidR="001B7B4D" w:rsidRPr="008A34F4">
        <w:rPr>
          <w:rFonts w:cs="Calibri" w:hint="eastAsia"/>
          <w:szCs w:val="24"/>
          <w:lang w:eastAsia="zh-CN"/>
        </w:rPr>
        <w:t>数字解决方案</w:t>
      </w:r>
      <w:r w:rsidR="001B7B4D">
        <w:rPr>
          <w:rFonts w:cs="Calibri" w:hint="eastAsia"/>
          <w:szCs w:val="24"/>
          <w:lang w:eastAsia="zh-CN"/>
        </w:rPr>
        <w:t>以</w:t>
      </w:r>
      <w:r w:rsidR="008A34F4" w:rsidRPr="008A34F4">
        <w:rPr>
          <w:rFonts w:cs="Calibri" w:hint="eastAsia"/>
          <w:szCs w:val="24"/>
          <w:lang w:eastAsia="zh-CN"/>
        </w:rPr>
        <w:t>改善教育</w:t>
      </w:r>
      <w:r w:rsidR="00A8674F">
        <w:rPr>
          <w:rFonts w:cs="Calibri" w:hint="eastAsia"/>
          <w:szCs w:val="24"/>
          <w:lang w:eastAsia="zh-CN"/>
        </w:rPr>
        <w:t>和</w:t>
      </w:r>
      <w:r w:rsidR="008A34F4" w:rsidRPr="008A34F4">
        <w:rPr>
          <w:rFonts w:cs="Calibri" w:hint="eastAsia"/>
          <w:szCs w:val="24"/>
          <w:lang w:eastAsia="zh-CN"/>
        </w:rPr>
        <w:t>医疗、</w:t>
      </w:r>
      <w:r w:rsidR="00A8674F">
        <w:rPr>
          <w:rFonts w:cs="Calibri" w:hint="eastAsia"/>
          <w:szCs w:val="24"/>
          <w:lang w:eastAsia="zh-CN"/>
        </w:rPr>
        <w:t>推动</w:t>
      </w:r>
      <w:r w:rsidR="008A34F4" w:rsidRPr="008A34F4">
        <w:rPr>
          <w:rFonts w:cs="Calibri" w:hint="eastAsia"/>
          <w:szCs w:val="24"/>
          <w:lang w:eastAsia="zh-CN"/>
        </w:rPr>
        <w:t>经济增长</w:t>
      </w:r>
      <w:r w:rsidR="000055AC">
        <w:rPr>
          <w:rFonts w:cs="Calibri" w:hint="eastAsia"/>
          <w:szCs w:val="24"/>
          <w:lang w:eastAsia="zh-CN"/>
        </w:rPr>
        <w:t>并</w:t>
      </w:r>
      <w:r w:rsidR="00A8674F">
        <w:rPr>
          <w:rFonts w:cs="Calibri" w:hint="eastAsia"/>
          <w:szCs w:val="24"/>
          <w:lang w:eastAsia="zh-CN"/>
        </w:rPr>
        <w:t>促进</w:t>
      </w:r>
      <w:r w:rsidR="008A34F4" w:rsidRPr="008A34F4">
        <w:rPr>
          <w:rFonts w:cs="Calibri" w:hint="eastAsia"/>
          <w:szCs w:val="24"/>
          <w:lang w:eastAsia="zh-CN"/>
        </w:rPr>
        <w:t>环境可持续</w:t>
      </w:r>
      <w:r w:rsidR="00A8674F">
        <w:rPr>
          <w:rFonts w:cs="Calibri" w:hint="eastAsia"/>
          <w:szCs w:val="24"/>
          <w:lang w:eastAsia="zh-CN"/>
        </w:rPr>
        <w:t>发展</w:t>
      </w:r>
      <w:r w:rsidR="005153F8">
        <w:rPr>
          <w:rFonts w:cs="Calibri" w:hint="eastAsia"/>
          <w:szCs w:val="24"/>
          <w:lang w:eastAsia="zh-CN"/>
        </w:rPr>
        <w:t>的迫切需要</w:t>
      </w:r>
      <w:r w:rsidR="004A1CF5">
        <w:rPr>
          <w:rFonts w:cs="Calibri" w:hint="eastAsia"/>
          <w:szCs w:val="24"/>
          <w:lang w:eastAsia="zh-CN"/>
        </w:rPr>
        <w:t>。</w:t>
      </w:r>
    </w:p>
    <w:p w14:paraId="62D64CB2" w14:textId="4B5C786F" w:rsidR="0049792A" w:rsidRPr="000B4914" w:rsidRDefault="00823F84" w:rsidP="0067353F">
      <w:pPr>
        <w:ind w:firstLineChars="200" w:firstLine="480"/>
        <w:rPr>
          <w:rFonts w:cs="Calibri"/>
          <w:szCs w:val="24"/>
          <w:lang w:eastAsia="zh-CN"/>
        </w:rPr>
      </w:pPr>
      <w:r>
        <w:rPr>
          <w:rFonts w:cs="Calibri" w:hint="eastAsia"/>
          <w:szCs w:val="24"/>
          <w:lang w:eastAsia="zh-CN"/>
        </w:rPr>
        <w:t>自</w:t>
      </w:r>
      <w:r>
        <w:rPr>
          <w:rFonts w:cs="Calibri" w:hint="eastAsia"/>
          <w:szCs w:val="24"/>
          <w:lang w:eastAsia="zh-CN"/>
        </w:rPr>
        <w:t>2</w:t>
      </w:r>
      <w:r>
        <w:rPr>
          <w:rFonts w:cs="Calibri"/>
          <w:szCs w:val="24"/>
          <w:lang w:eastAsia="zh-CN"/>
        </w:rPr>
        <w:t>0</w:t>
      </w:r>
      <w:r w:rsidR="00824099">
        <w:rPr>
          <w:rFonts w:cs="Calibri"/>
          <w:szCs w:val="24"/>
          <w:lang w:eastAsia="zh-CN"/>
        </w:rPr>
        <w:t>1</w:t>
      </w:r>
      <w:r>
        <w:rPr>
          <w:rFonts w:cs="Calibri"/>
          <w:szCs w:val="24"/>
          <w:lang w:eastAsia="zh-CN"/>
        </w:rPr>
        <w:t>6</w:t>
      </w:r>
      <w:r>
        <w:rPr>
          <w:rFonts w:cs="Calibri" w:hint="eastAsia"/>
          <w:szCs w:val="24"/>
          <w:lang w:eastAsia="zh-CN"/>
        </w:rPr>
        <w:t>年以来，</w:t>
      </w:r>
      <w:r w:rsidR="000055AC">
        <w:rPr>
          <w:rFonts w:cs="Calibri" w:hint="eastAsia"/>
          <w:szCs w:val="24"/>
          <w:lang w:eastAsia="zh-CN"/>
        </w:rPr>
        <w:t>WSIS</w:t>
      </w:r>
      <w:r w:rsidR="000055AC">
        <w:rPr>
          <w:rFonts w:cs="Calibri" w:hint="eastAsia"/>
          <w:szCs w:val="24"/>
          <w:lang w:eastAsia="zh-CN"/>
        </w:rPr>
        <w:t>清点工作数据库</w:t>
      </w:r>
      <w:r w:rsidR="00734328">
        <w:rPr>
          <w:rFonts w:cs="Calibri" w:hint="eastAsia"/>
          <w:szCs w:val="24"/>
          <w:lang w:eastAsia="zh-CN"/>
        </w:rPr>
        <w:t>一直在收集和报告数字项目如何助</w:t>
      </w:r>
      <w:r w:rsidR="00AC313A">
        <w:rPr>
          <w:rFonts w:cs="Calibri" w:hint="eastAsia"/>
          <w:szCs w:val="24"/>
          <w:lang w:eastAsia="zh-CN"/>
        </w:rPr>
        <w:t>力</w:t>
      </w:r>
      <w:r w:rsidR="00734328">
        <w:rPr>
          <w:rFonts w:cs="Calibri" w:hint="eastAsia"/>
          <w:szCs w:val="24"/>
          <w:lang w:eastAsia="zh-CN"/>
        </w:rPr>
        <w:t>实现全球目标，并通过</w:t>
      </w:r>
      <w:r w:rsidR="00734328">
        <w:fldChar w:fldCharType="begin"/>
      </w:r>
      <w:r w:rsidR="00734328">
        <w:rPr>
          <w:lang w:eastAsia="zh-CN"/>
        </w:rPr>
        <w:instrText>HYPERLINK "http://www.wsis.org/prizes"</w:instrText>
      </w:r>
      <w:r w:rsidR="00734328">
        <w:fldChar w:fldCharType="separate"/>
      </w:r>
      <w:r w:rsidR="00734328" w:rsidRPr="00A04D0C">
        <w:rPr>
          <w:rStyle w:val="Hyperlink"/>
          <w:rFonts w:eastAsia="SimSun" w:cs="Calibri" w:hint="eastAsia"/>
          <w:noProof w:val="0"/>
          <w:szCs w:val="24"/>
          <w:lang w:eastAsia="zh-CN"/>
        </w:rPr>
        <w:t>WSIS</w:t>
      </w:r>
      <w:r w:rsidR="00734328" w:rsidRPr="00A04D0C">
        <w:rPr>
          <w:rStyle w:val="Hyperlink"/>
          <w:rFonts w:eastAsia="SimSun" w:cs="Calibri" w:hint="eastAsia"/>
          <w:noProof w:val="0"/>
          <w:szCs w:val="24"/>
          <w:lang w:eastAsia="zh-CN"/>
        </w:rPr>
        <w:t>奖</w:t>
      </w:r>
      <w:r w:rsidR="00734328">
        <w:fldChar w:fldCharType="end"/>
      </w:r>
      <w:r w:rsidR="00734328">
        <w:rPr>
          <w:rFonts w:cs="Calibri" w:hint="eastAsia"/>
          <w:szCs w:val="24"/>
          <w:lang w:eastAsia="zh-CN"/>
        </w:rPr>
        <w:t>表彰杰出项目和举措。</w:t>
      </w:r>
    </w:p>
    <w:p w14:paraId="52494006" w14:textId="78DCEDDE" w:rsidR="0049792A" w:rsidRPr="000B4914" w:rsidRDefault="00FD2B93" w:rsidP="0067353F">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Pr>
          <w:rFonts w:cs="Calibri" w:hint="eastAsia"/>
          <w:bCs/>
          <w:szCs w:val="24"/>
          <w:lang w:eastAsia="zh-CN"/>
        </w:rPr>
        <w:lastRenderedPageBreak/>
        <w:t>《日内瓦行动计划》：</w:t>
      </w:r>
      <w:r w:rsidR="00B9352A" w:rsidRPr="0067353F">
        <w:rPr>
          <w:rFonts w:cs="Calibri" w:hint="eastAsia"/>
          <w:lang w:eastAsia="zh-CN"/>
        </w:rPr>
        <w:t>当前</w:t>
      </w:r>
      <w:r w:rsidR="0091702D" w:rsidRPr="0067353F">
        <w:rPr>
          <w:rFonts w:cs="Calibri" w:hint="eastAsia"/>
          <w:lang w:eastAsia="zh-CN"/>
        </w:rPr>
        <w:t>的</w:t>
      </w:r>
      <w:r w:rsidRPr="0067353F">
        <w:rPr>
          <w:rFonts w:cs="Calibri" w:hint="eastAsia"/>
          <w:lang w:eastAsia="zh-CN"/>
        </w:rPr>
        <w:t>进展</w:t>
      </w:r>
    </w:p>
    <w:p w14:paraId="5F2A0D94" w14:textId="7F4ABA7C" w:rsidR="0049792A" w:rsidRPr="000B4914" w:rsidRDefault="00065BDA" w:rsidP="0067353F">
      <w:pPr>
        <w:ind w:firstLineChars="200" w:firstLine="480"/>
        <w:rPr>
          <w:rFonts w:cs="Calibri"/>
          <w:szCs w:val="24"/>
          <w:lang w:eastAsia="zh-CN"/>
        </w:rPr>
      </w:pPr>
      <w:r>
        <w:rPr>
          <w:rFonts w:cs="Calibri" w:hint="eastAsia"/>
          <w:szCs w:val="24"/>
          <w:lang w:eastAsia="zh-CN"/>
        </w:rPr>
        <w:t>《日内瓦行动计划》旨在</w:t>
      </w:r>
      <w:r w:rsidR="00AF7F18">
        <w:rPr>
          <w:rFonts w:cs="Calibri" w:hint="eastAsia"/>
          <w:szCs w:val="24"/>
          <w:lang w:eastAsia="zh-CN"/>
        </w:rPr>
        <w:t>利用技术弥合数字鸿沟</w:t>
      </w:r>
      <w:r w:rsidR="00E66083">
        <w:rPr>
          <w:rFonts w:cs="Calibri" w:hint="eastAsia"/>
          <w:szCs w:val="24"/>
          <w:lang w:eastAsia="zh-CN"/>
        </w:rPr>
        <w:t>、</w:t>
      </w:r>
      <w:r w:rsidR="00AF7F18">
        <w:rPr>
          <w:rFonts w:cs="Calibri" w:hint="eastAsia"/>
          <w:szCs w:val="24"/>
          <w:lang w:eastAsia="zh-CN"/>
        </w:rPr>
        <w:t>推动可持续发展</w:t>
      </w:r>
      <w:r w:rsidR="00E66083">
        <w:rPr>
          <w:rFonts w:cs="Calibri" w:hint="eastAsia"/>
          <w:szCs w:val="24"/>
          <w:lang w:eastAsia="zh-CN"/>
        </w:rPr>
        <w:t>，以</w:t>
      </w:r>
      <w:r w:rsidR="00AF7F18">
        <w:rPr>
          <w:rFonts w:cs="Calibri" w:hint="eastAsia"/>
          <w:szCs w:val="24"/>
          <w:lang w:eastAsia="zh-CN"/>
        </w:rPr>
        <w:t>构建</w:t>
      </w:r>
      <w:r w:rsidR="00E87A91">
        <w:rPr>
          <w:rFonts w:cs="Calibri" w:hint="eastAsia"/>
          <w:szCs w:val="24"/>
          <w:lang w:eastAsia="zh-CN"/>
        </w:rPr>
        <w:t>一个</w:t>
      </w:r>
      <w:r w:rsidR="00AF7F18">
        <w:rPr>
          <w:rFonts w:cs="Calibri" w:hint="eastAsia"/>
          <w:szCs w:val="24"/>
          <w:lang w:eastAsia="zh-CN"/>
        </w:rPr>
        <w:t>包容的信息社会</w:t>
      </w:r>
      <w:r w:rsidR="00E87A91">
        <w:rPr>
          <w:rFonts w:cs="Calibri" w:hint="eastAsia"/>
          <w:szCs w:val="24"/>
          <w:lang w:eastAsia="zh-CN"/>
        </w:rPr>
        <w:t>。</w:t>
      </w:r>
      <w:r w:rsidR="00E66083" w:rsidRPr="00E66083">
        <w:rPr>
          <w:rFonts w:cs="Calibri" w:hint="eastAsia"/>
          <w:szCs w:val="24"/>
          <w:lang w:eastAsia="zh-CN"/>
        </w:rPr>
        <w:t>过去二十年</w:t>
      </w:r>
      <w:r w:rsidR="00367710">
        <w:rPr>
          <w:rFonts w:cs="Calibri" w:hint="eastAsia"/>
          <w:szCs w:val="24"/>
          <w:lang w:eastAsia="zh-CN"/>
        </w:rPr>
        <w:t>在</w:t>
      </w:r>
      <w:r w:rsidR="00E66083" w:rsidRPr="00E66083">
        <w:rPr>
          <w:rFonts w:cs="Calibri" w:hint="eastAsia"/>
          <w:szCs w:val="24"/>
          <w:lang w:eastAsia="zh-CN"/>
        </w:rPr>
        <w:t>连</w:t>
      </w:r>
      <w:r w:rsidR="00F73E45">
        <w:rPr>
          <w:rFonts w:cs="Calibri" w:hint="eastAsia"/>
          <w:szCs w:val="24"/>
          <w:lang w:eastAsia="zh-CN"/>
        </w:rPr>
        <w:t>通</w:t>
      </w:r>
      <w:r w:rsidR="00E66083" w:rsidRPr="00E66083">
        <w:rPr>
          <w:rFonts w:cs="Calibri" w:hint="eastAsia"/>
          <w:szCs w:val="24"/>
          <w:lang w:eastAsia="zh-CN"/>
        </w:rPr>
        <w:t>性、数字基础设施、能力建设、网络安全、数字包容以及电子服务等</w:t>
      </w:r>
      <w:r w:rsidR="00672C71">
        <w:rPr>
          <w:rFonts w:cs="Calibri" w:hint="eastAsia"/>
          <w:szCs w:val="24"/>
          <w:lang w:eastAsia="zh-CN"/>
        </w:rPr>
        <w:t>各</w:t>
      </w:r>
      <w:r w:rsidR="00EC013E">
        <w:rPr>
          <w:rFonts w:cs="Calibri" w:hint="eastAsia"/>
          <w:szCs w:val="24"/>
          <w:lang w:eastAsia="zh-CN"/>
        </w:rPr>
        <w:t>个</w:t>
      </w:r>
      <w:r w:rsidR="00E66083" w:rsidRPr="00E66083">
        <w:rPr>
          <w:rFonts w:cs="Calibri" w:hint="eastAsia"/>
          <w:szCs w:val="24"/>
          <w:lang w:eastAsia="zh-CN"/>
        </w:rPr>
        <w:t>领域都取得了显著进展。</w:t>
      </w:r>
    </w:p>
    <w:p w14:paraId="6B57DA14" w14:textId="08D56FD0" w:rsidR="0049792A" w:rsidRPr="00AF667C" w:rsidRDefault="00374FF2" w:rsidP="001F2A1E">
      <w:pPr>
        <w:pStyle w:val="enumlev1"/>
        <w:tabs>
          <w:tab w:val="clear" w:pos="2608"/>
          <w:tab w:val="clear" w:pos="3345"/>
        </w:tabs>
        <w:ind w:left="0" w:firstLineChars="200" w:firstLine="482"/>
        <w:rPr>
          <w:rFonts w:cs="Calibri"/>
          <w:szCs w:val="24"/>
          <w:lang w:eastAsia="zh-CN"/>
        </w:rPr>
      </w:pPr>
      <w:r>
        <w:rPr>
          <w:rFonts w:cs="Calibri" w:hint="eastAsia"/>
          <w:b/>
          <w:bCs/>
          <w:szCs w:val="24"/>
          <w:lang w:eastAsia="zh-CN"/>
        </w:rPr>
        <w:t>加强连接：</w:t>
      </w:r>
      <w:r w:rsidR="00240BF6" w:rsidRPr="00240BF6">
        <w:rPr>
          <w:rFonts w:cs="Calibri" w:hint="eastAsia"/>
          <w:szCs w:val="24"/>
          <w:lang w:eastAsia="zh-CN"/>
        </w:rPr>
        <w:t>自《日内瓦行动计划》通过以来，全球</w:t>
      </w:r>
      <w:r w:rsidR="00E42070">
        <w:rPr>
          <w:rFonts w:cs="Calibri" w:hint="eastAsia"/>
          <w:szCs w:val="24"/>
          <w:lang w:eastAsia="zh-CN"/>
        </w:rPr>
        <w:t>连接</w:t>
      </w:r>
      <w:r w:rsidR="00240BF6" w:rsidRPr="00240BF6">
        <w:rPr>
          <w:rFonts w:cs="Calibri" w:hint="eastAsia"/>
          <w:szCs w:val="24"/>
          <w:lang w:eastAsia="zh-CN"/>
        </w:rPr>
        <w:t>显著</w:t>
      </w:r>
      <w:r w:rsidR="0084441A">
        <w:rPr>
          <w:rFonts w:cs="Calibri" w:hint="eastAsia"/>
          <w:szCs w:val="24"/>
          <w:lang w:eastAsia="zh-CN"/>
        </w:rPr>
        <w:t>加</w:t>
      </w:r>
      <w:r w:rsidR="00E42070">
        <w:rPr>
          <w:rFonts w:cs="Calibri" w:hint="eastAsia"/>
          <w:szCs w:val="24"/>
          <w:lang w:eastAsia="zh-CN"/>
        </w:rPr>
        <w:t>强</w:t>
      </w:r>
      <w:r w:rsidR="00240BF6" w:rsidRPr="00240BF6">
        <w:rPr>
          <w:rFonts w:cs="Calibri" w:hint="eastAsia"/>
          <w:szCs w:val="24"/>
          <w:lang w:eastAsia="zh-CN"/>
        </w:rPr>
        <w:t>。互联网使用率已从</w:t>
      </w:r>
      <w:r w:rsidR="00240BF6" w:rsidRPr="00240BF6">
        <w:rPr>
          <w:rFonts w:cs="Calibri" w:hint="eastAsia"/>
          <w:szCs w:val="24"/>
          <w:lang w:eastAsia="zh-CN"/>
        </w:rPr>
        <w:t>2005</w:t>
      </w:r>
      <w:r w:rsidR="00240BF6" w:rsidRPr="00240BF6">
        <w:rPr>
          <w:rFonts w:cs="Calibri" w:hint="eastAsia"/>
          <w:szCs w:val="24"/>
          <w:lang w:eastAsia="zh-CN"/>
        </w:rPr>
        <w:t>年的</w:t>
      </w:r>
      <w:r w:rsidR="00240BF6" w:rsidRPr="00240BF6">
        <w:rPr>
          <w:rFonts w:cs="Calibri" w:hint="eastAsia"/>
          <w:szCs w:val="24"/>
          <w:lang w:eastAsia="zh-CN"/>
        </w:rPr>
        <w:t>16%</w:t>
      </w:r>
      <w:r w:rsidR="001D7E0F">
        <w:rPr>
          <w:rFonts w:cs="Calibri" w:hint="eastAsia"/>
          <w:szCs w:val="24"/>
          <w:lang w:eastAsia="zh-CN"/>
        </w:rPr>
        <w:t>激增至</w:t>
      </w:r>
      <w:r w:rsidR="00240BF6" w:rsidRPr="00240BF6">
        <w:rPr>
          <w:rFonts w:cs="Calibri" w:hint="eastAsia"/>
          <w:szCs w:val="24"/>
          <w:lang w:eastAsia="zh-CN"/>
        </w:rPr>
        <w:t>2024</w:t>
      </w:r>
      <w:r w:rsidR="00240BF6" w:rsidRPr="00240BF6">
        <w:rPr>
          <w:rFonts w:cs="Calibri" w:hint="eastAsia"/>
          <w:szCs w:val="24"/>
          <w:lang w:eastAsia="zh-CN"/>
        </w:rPr>
        <w:t>年底的</w:t>
      </w:r>
      <w:r w:rsidR="00240BF6" w:rsidRPr="00240BF6">
        <w:rPr>
          <w:rFonts w:cs="Calibri" w:hint="eastAsia"/>
          <w:szCs w:val="24"/>
          <w:lang w:eastAsia="zh-CN"/>
        </w:rPr>
        <w:t>68%</w:t>
      </w:r>
      <w:r w:rsidR="00240BF6" w:rsidRPr="00240BF6">
        <w:rPr>
          <w:rFonts w:cs="Calibri" w:hint="eastAsia"/>
          <w:szCs w:val="24"/>
          <w:lang w:eastAsia="zh-CN"/>
        </w:rPr>
        <w:t>。这一增长得益于宽带基础设施的扩展、移动技术的普及以及</w:t>
      </w:r>
      <w:r w:rsidR="00150A07">
        <w:rPr>
          <w:rFonts w:cs="Calibri" w:hint="eastAsia"/>
          <w:szCs w:val="24"/>
          <w:lang w:eastAsia="zh-CN"/>
        </w:rPr>
        <w:t>使</w:t>
      </w:r>
      <w:r w:rsidR="00240BF6" w:rsidRPr="00240BF6">
        <w:rPr>
          <w:rFonts w:cs="Calibri" w:hint="eastAsia"/>
          <w:szCs w:val="24"/>
          <w:lang w:eastAsia="zh-CN"/>
        </w:rPr>
        <w:t>互联网</w:t>
      </w:r>
      <w:r w:rsidR="00AC6AD1">
        <w:rPr>
          <w:rFonts w:cs="Calibri" w:hint="eastAsia"/>
          <w:szCs w:val="24"/>
          <w:lang w:eastAsia="zh-CN"/>
        </w:rPr>
        <w:t>接入</w:t>
      </w:r>
      <w:r w:rsidR="00150A07">
        <w:rPr>
          <w:rFonts w:cs="Calibri" w:hint="eastAsia"/>
          <w:szCs w:val="24"/>
          <w:lang w:eastAsia="zh-CN"/>
        </w:rPr>
        <w:t>更可负担和</w:t>
      </w:r>
      <w:proofErr w:type="gramStart"/>
      <w:r w:rsidR="00240BF6" w:rsidRPr="00240BF6">
        <w:rPr>
          <w:rFonts w:cs="Calibri" w:hint="eastAsia"/>
          <w:szCs w:val="24"/>
          <w:lang w:eastAsia="zh-CN"/>
        </w:rPr>
        <w:t>可</w:t>
      </w:r>
      <w:proofErr w:type="gramEnd"/>
      <w:r w:rsidR="00240BF6" w:rsidRPr="00240BF6">
        <w:rPr>
          <w:rFonts w:cs="Calibri" w:hint="eastAsia"/>
          <w:szCs w:val="24"/>
          <w:lang w:eastAsia="zh-CN"/>
        </w:rPr>
        <w:t>及的</w:t>
      </w:r>
      <w:r w:rsidR="00206569">
        <w:rPr>
          <w:rFonts w:cs="Calibri" w:hint="eastAsia"/>
          <w:szCs w:val="24"/>
          <w:lang w:eastAsia="zh-CN"/>
        </w:rPr>
        <w:t>多项</w:t>
      </w:r>
      <w:r w:rsidR="00240BF6" w:rsidRPr="00240BF6">
        <w:rPr>
          <w:rFonts w:cs="Calibri" w:hint="eastAsia"/>
          <w:szCs w:val="24"/>
          <w:lang w:eastAsia="zh-CN"/>
        </w:rPr>
        <w:t>举措。</w:t>
      </w:r>
      <w:r w:rsidR="000E415C" w:rsidRPr="000E415C">
        <w:rPr>
          <w:rFonts w:cs="Calibri"/>
          <w:szCs w:val="24"/>
          <w:lang w:eastAsia="zh-CN"/>
        </w:rPr>
        <w:t>全球移动蜂窝签约量</w:t>
      </w:r>
      <w:r w:rsidR="000E415C" w:rsidRPr="00240BF6">
        <w:rPr>
          <w:rFonts w:cs="Calibri" w:hint="eastAsia"/>
          <w:szCs w:val="24"/>
          <w:lang w:eastAsia="zh-CN"/>
        </w:rPr>
        <w:t>已超过</w:t>
      </w:r>
      <w:r w:rsidR="000E415C" w:rsidRPr="00240BF6">
        <w:rPr>
          <w:rFonts w:cs="Calibri" w:hint="eastAsia"/>
          <w:szCs w:val="24"/>
          <w:lang w:eastAsia="zh-CN"/>
        </w:rPr>
        <w:t>90</w:t>
      </w:r>
      <w:r w:rsidR="000E415C" w:rsidRPr="00240BF6">
        <w:rPr>
          <w:rFonts w:cs="Calibri" w:hint="eastAsia"/>
          <w:szCs w:val="24"/>
          <w:lang w:eastAsia="zh-CN"/>
        </w:rPr>
        <w:t>亿</w:t>
      </w:r>
      <w:r w:rsidR="000E415C">
        <w:rPr>
          <w:rFonts w:cs="Calibri" w:hint="eastAsia"/>
          <w:szCs w:val="24"/>
          <w:lang w:eastAsia="zh-CN"/>
        </w:rPr>
        <w:t>，</w:t>
      </w:r>
      <w:r w:rsidR="00240BF6" w:rsidRPr="00240BF6">
        <w:rPr>
          <w:rFonts w:cs="Calibri" w:hint="eastAsia"/>
          <w:szCs w:val="24"/>
          <w:lang w:eastAsia="zh-CN"/>
        </w:rPr>
        <w:t>表明移动连接</w:t>
      </w:r>
      <w:r w:rsidR="00F705FD">
        <w:rPr>
          <w:rFonts w:cs="Calibri" w:hint="eastAsia"/>
          <w:szCs w:val="24"/>
          <w:lang w:eastAsia="zh-CN"/>
        </w:rPr>
        <w:t>几乎无处不在</w:t>
      </w:r>
      <w:r w:rsidR="0049792A" w:rsidRPr="000B4914">
        <w:rPr>
          <w:rStyle w:val="FootnoteReference"/>
          <w:szCs w:val="24"/>
        </w:rPr>
        <w:footnoteReference w:id="2"/>
      </w:r>
      <w:r w:rsidR="00AF667C">
        <w:rPr>
          <w:rFonts w:cs="Calibri" w:hint="eastAsia"/>
          <w:szCs w:val="24"/>
          <w:lang w:eastAsia="zh-CN"/>
        </w:rPr>
        <w:t>。</w:t>
      </w:r>
    </w:p>
    <w:p w14:paraId="24562003" w14:textId="4F5AA9EB" w:rsidR="0049792A" w:rsidRPr="000B4914" w:rsidRDefault="009219C1" w:rsidP="001F2A1E">
      <w:pPr>
        <w:pStyle w:val="enumlev1"/>
        <w:tabs>
          <w:tab w:val="clear" w:pos="2608"/>
          <w:tab w:val="clear" w:pos="3345"/>
        </w:tabs>
        <w:ind w:left="0" w:firstLineChars="200" w:firstLine="482"/>
        <w:rPr>
          <w:rFonts w:cs="Calibri"/>
          <w:szCs w:val="24"/>
          <w:lang w:eastAsia="zh-CN"/>
        </w:rPr>
      </w:pPr>
      <w:r>
        <w:rPr>
          <w:rFonts w:cs="Calibri" w:hint="eastAsia"/>
          <w:b/>
          <w:bCs/>
          <w:szCs w:val="24"/>
          <w:lang w:eastAsia="zh-CN"/>
        </w:rPr>
        <w:t>基础设施建设：</w:t>
      </w:r>
      <w:r w:rsidR="000B4AC8" w:rsidRPr="000B4AC8">
        <w:rPr>
          <w:rFonts w:cs="Calibri"/>
          <w:szCs w:val="24"/>
          <w:lang w:eastAsia="zh-CN"/>
        </w:rPr>
        <w:t>重大进展包括</w:t>
      </w:r>
      <w:r w:rsidR="00A55BFA">
        <w:rPr>
          <w:rFonts w:cs="Calibri" w:hint="eastAsia"/>
          <w:szCs w:val="24"/>
          <w:lang w:eastAsia="zh-CN"/>
        </w:rPr>
        <w:t>扩展</w:t>
      </w:r>
      <w:r w:rsidR="000B4AC8" w:rsidRPr="000B4AC8">
        <w:rPr>
          <w:rFonts w:cs="Calibri"/>
          <w:szCs w:val="24"/>
          <w:lang w:eastAsia="zh-CN"/>
        </w:rPr>
        <w:t>宽带网络、</w:t>
      </w:r>
      <w:r w:rsidR="00A55BFA">
        <w:rPr>
          <w:rFonts w:cs="Calibri" w:hint="eastAsia"/>
          <w:szCs w:val="24"/>
          <w:lang w:eastAsia="zh-CN"/>
        </w:rPr>
        <w:t>建立</w:t>
      </w:r>
      <w:r w:rsidR="000B4AC8" w:rsidRPr="000B4AC8">
        <w:rPr>
          <w:rFonts w:cs="Calibri"/>
          <w:szCs w:val="24"/>
          <w:lang w:eastAsia="zh-CN"/>
        </w:rPr>
        <w:t>互联网交换点（</w:t>
      </w:r>
      <w:r w:rsidR="000B4AC8" w:rsidRPr="000B4AC8">
        <w:rPr>
          <w:rFonts w:cs="Calibri"/>
          <w:szCs w:val="24"/>
          <w:lang w:eastAsia="zh-CN"/>
        </w:rPr>
        <w:t>IXP</w:t>
      </w:r>
      <w:r w:rsidR="000B4AC8" w:rsidRPr="000B4AC8">
        <w:rPr>
          <w:rFonts w:cs="Calibri"/>
          <w:szCs w:val="24"/>
          <w:lang w:eastAsia="zh-CN"/>
        </w:rPr>
        <w:t>）以及</w:t>
      </w:r>
      <w:r w:rsidR="00A55BFA">
        <w:rPr>
          <w:rFonts w:cs="Calibri" w:hint="eastAsia"/>
          <w:szCs w:val="24"/>
          <w:lang w:eastAsia="zh-CN"/>
        </w:rPr>
        <w:t>加强</w:t>
      </w:r>
      <w:r w:rsidR="000B4AC8" w:rsidRPr="000B4AC8">
        <w:rPr>
          <w:rFonts w:cs="Calibri"/>
          <w:szCs w:val="24"/>
          <w:lang w:eastAsia="zh-CN"/>
        </w:rPr>
        <w:t>卫星连接。这些努力</w:t>
      </w:r>
      <w:r w:rsidR="00C85C32">
        <w:rPr>
          <w:rFonts w:cs="Calibri" w:hint="eastAsia"/>
          <w:szCs w:val="24"/>
          <w:lang w:eastAsia="zh-CN"/>
        </w:rPr>
        <w:t>促进了</w:t>
      </w:r>
      <w:r w:rsidR="000B4AC8" w:rsidRPr="000B4AC8">
        <w:rPr>
          <w:rFonts w:cs="Calibri"/>
          <w:szCs w:val="24"/>
          <w:lang w:eastAsia="zh-CN"/>
        </w:rPr>
        <w:t>互联网连接</w:t>
      </w:r>
      <w:r w:rsidR="00C85C32">
        <w:rPr>
          <w:rFonts w:cs="Calibri" w:hint="eastAsia"/>
          <w:szCs w:val="24"/>
          <w:lang w:eastAsia="zh-CN"/>
        </w:rPr>
        <w:t>，</w:t>
      </w:r>
      <w:r w:rsidR="000B4AC8" w:rsidRPr="000B4AC8">
        <w:rPr>
          <w:rFonts w:cs="Calibri"/>
          <w:szCs w:val="24"/>
          <w:lang w:eastAsia="zh-CN"/>
        </w:rPr>
        <w:t>降低</w:t>
      </w:r>
      <w:r w:rsidR="00C85C32">
        <w:rPr>
          <w:rFonts w:cs="Calibri" w:hint="eastAsia"/>
          <w:szCs w:val="24"/>
          <w:lang w:eastAsia="zh-CN"/>
        </w:rPr>
        <w:t>了</w:t>
      </w:r>
      <w:r w:rsidR="000B4AC8" w:rsidRPr="000B4AC8">
        <w:rPr>
          <w:rFonts w:cs="Calibri"/>
          <w:szCs w:val="24"/>
          <w:lang w:eastAsia="zh-CN"/>
        </w:rPr>
        <w:t>成本，并</w:t>
      </w:r>
      <w:r w:rsidR="007A2C3A">
        <w:rPr>
          <w:rFonts w:cs="Calibri" w:hint="eastAsia"/>
          <w:szCs w:val="24"/>
          <w:lang w:eastAsia="zh-CN"/>
        </w:rPr>
        <w:t>将</w:t>
      </w:r>
      <w:r w:rsidR="000B4AC8" w:rsidRPr="000B4AC8">
        <w:rPr>
          <w:rFonts w:cs="Calibri"/>
          <w:szCs w:val="24"/>
          <w:lang w:eastAsia="zh-CN"/>
        </w:rPr>
        <w:t>覆盖范围</w:t>
      </w:r>
      <w:r w:rsidR="000F3DCC">
        <w:rPr>
          <w:rFonts w:cs="Calibri" w:hint="eastAsia"/>
          <w:szCs w:val="24"/>
          <w:lang w:eastAsia="zh-CN"/>
        </w:rPr>
        <w:t>扩大到</w:t>
      </w:r>
      <w:r w:rsidR="000B4AC8" w:rsidRPr="000B4AC8">
        <w:rPr>
          <w:rFonts w:cs="Calibri"/>
          <w:szCs w:val="24"/>
          <w:lang w:eastAsia="zh-CN"/>
        </w:rPr>
        <w:t>偏远</w:t>
      </w:r>
      <w:r w:rsidR="004B7611">
        <w:rPr>
          <w:rFonts w:cs="Calibri" w:hint="eastAsia"/>
          <w:szCs w:val="24"/>
          <w:lang w:eastAsia="zh-CN"/>
        </w:rPr>
        <w:t>地区</w:t>
      </w:r>
      <w:r w:rsidR="000B4AC8" w:rsidRPr="000B4AC8">
        <w:rPr>
          <w:rFonts w:cs="Calibri"/>
          <w:szCs w:val="24"/>
          <w:lang w:eastAsia="zh-CN"/>
        </w:rPr>
        <w:t>和服务不足地区。</w:t>
      </w:r>
    </w:p>
    <w:p w14:paraId="1716D88D" w14:textId="72C27EC0" w:rsidR="0049792A" w:rsidRPr="000B4914" w:rsidRDefault="009219C1" w:rsidP="001F2A1E">
      <w:pPr>
        <w:pStyle w:val="enumlev1"/>
        <w:tabs>
          <w:tab w:val="clear" w:pos="2608"/>
          <w:tab w:val="clear" w:pos="3345"/>
        </w:tabs>
        <w:ind w:left="0" w:firstLineChars="200" w:firstLine="482"/>
        <w:rPr>
          <w:rFonts w:cs="Calibri"/>
          <w:szCs w:val="24"/>
          <w:lang w:eastAsia="zh-CN"/>
        </w:rPr>
      </w:pPr>
      <w:r>
        <w:rPr>
          <w:rFonts w:cs="Calibri" w:hint="eastAsia"/>
          <w:b/>
          <w:bCs/>
          <w:szCs w:val="24"/>
          <w:lang w:eastAsia="zh-CN"/>
        </w:rPr>
        <w:t>能力建设和数字技能发展：</w:t>
      </w:r>
      <w:r w:rsidR="00091162">
        <w:rPr>
          <w:rFonts w:cs="Calibri" w:hint="eastAsia"/>
          <w:szCs w:val="24"/>
          <w:lang w:eastAsia="zh-CN"/>
        </w:rPr>
        <w:t>人</w:t>
      </w:r>
      <w:r w:rsidR="008B5361">
        <w:rPr>
          <w:rFonts w:cs="Calibri" w:hint="eastAsia"/>
          <w:szCs w:val="24"/>
          <w:lang w:eastAsia="zh-CN"/>
        </w:rPr>
        <w:t>们</w:t>
      </w:r>
      <w:r w:rsidR="00091162" w:rsidRPr="00091162">
        <w:rPr>
          <w:rFonts w:cs="Calibri" w:hint="eastAsia"/>
          <w:szCs w:val="24"/>
          <w:lang w:eastAsia="zh-CN"/>
        </w:rPr>
        <w:t>和</w:t>
      </w:r>
      <w:r w:rsidR="008B5361">
        <w:rPr>
          <w:rFonts w:cs="Calibri" w:hint="eastAsia"/>
          <w:szCs w:val="24"/>
          <w:lang w:eastAsia="zh-CN"/>
        </w:rPr>
        <w:t>各个</w:t>
      </w:r>
      <w:r w:rsidR="00091162" w:rsidRPr="00091162">
        <w:rPr>
          <w:rFonts w:cs="Calibri" w:hint="eastAsia"/>
          <w:szCs w:val="24"/>
          <w:lang w:eastAsia="zh-CN"/>
        </w:rPr>
        <w:t>机构在</w:t>
      </w:r>
      <w:r w:rsidR="002C1473">
        <w:rPr>
          <w:rFonts w:cs="Calibri" w:hint="eastAsia"/>
          <w:szCs w:val="24"/>
          <w:lang w:eastAsia="zh-CN"/>
        </w:rPr>
        <w:t>建设</w:t>
      </w:r>
      <w:r w:rsidR="00091162" w:rsidRPr="00091162">
        <w:rPr>
          <w:rFonts w:cs="Calibri" w:hint="eastAsia"/>
          <w:szCs w:val="24"/>
          <w:lang w:eastAsia="zh-CN"/>
        </w:rPr>
        <w:t>有效使用技术</w:t>
      </w:r>
      <w:r w:rsidR="006322B1">
        <w:rPr>
          <w:rFonts w:cs="Calibri" w:hint="eastAsia"/>
          <w:szCs w:val="24"/>
          <w:lang w:eastAsia="zh-CN"/>
        </w:rPr>
        <w:t>的</w:t>
      </w:r>
      <w:r w:rsidR="00091162" w:rsidRPr="00091162">
        <w:rPr>
          <w:rFonts w:cs="Calibri" w:hint="eastAsia"/>
          <w:szCs w:val="24"/>
          <w:lang w:eastAsia="zh-CN"/>
        </w:rPr>
        <w:t>能力</w:t>
      </w:r>
      <w:r w:rsidR="006322B1">
        <w:rPr>
          <w:rFonts w:cs="Calibri" w:hint="eastAsia"/>
          <w:szCs w:val="24"/>
          <w:lang w:eastAsia="zh-CN"/>
        </w:rPr>
        <w:t>方面需要帮助</w:t>
      </w:r>
      <w:r w:rsidR="008B5361" w:rsidRPr="008B5361">
        <w:rPr>
          <w:rFonts w:cs="Calibri" w:hint="eastAsia"/>
          <w:szCs w:val="24"/>
          <w:lang w:eastAsia="zh-CN"/>
        </w:rPr>
        <w:t>。</w:t>
      </w:r>
      <w:hyperlink r:id="rId39" w:anchor="/zh" w:history="1">
        <w:r w:rsidR="007D5FB3" w:rsidRPr="00490B97">
          <w:rPr>
            <w:rStyle w:val="Hyperlink"/>
            <w:rFonts w:eastAsia="SimSun" w:cs="Calibri" w:hint="eastAsia"/>
            <w:noProof w:val="0"/>
            <w:szCs w:val="24"/>
            <w:lang w:eastAsia="zh-CN"/>
          </w:rPr>
          <w:t>国际电联</w:t>
        </w:r>
        <w:r w:rsidR="008B5361" w:rsidRPr="00490B97">
          <w:rPr>
            <w:rStyle w:val="Hyperlink"/>
            <w:rFonts w:eastAsia="SimSun" w:cs="Calibri" w:hint="eastAsia"/>
            <w:noProof w:val="0"/>
            <w:szCs w:val="24"/>
            <w:lang w:eastAsia="zh-CN"/>
          </w:rPr>
          <w:t>学院</w:t>
        </w:r>
      </w:hyperlink>
      <w:r w:rsidR="008B5361" w:rsidRPr="00490B97">
        <w:rPr>
          <w:rFonts w:cs="Calibri" w:hint="eastAsia"/>
          <w:szCs w:val="24"/>
          <w:lang w:eastAsia="zh-CN"/>
        </w:rPr>
        <w:t>已</w:t>
      </w:r>
      <w:r w:rsidR="0045373B" w:rsidRPr="00490B97">
        <w:rPr>
          <w:rFonts w:cs="Calibri" w:hint="eastAsia"/>
          <w:szCs w:val="24"/>
          <w:lang w:eastAsia="zh-CN"/>
        </w:rPr>
        <w:t>经</w:t>
      </w:r>
      <w:r w:rsidR="008B5361" w:rsidRPr="00490B97">
        <w:rPr>
          <w:rFonts w:cs="Calibri" w:hint="eastAsia"/>
          <w:szCs w:val="24"/>
          <w:lang w:eastAsia="zh-CN"/>
        </w:rPr>
        <w:t>为来自世界各国的</w:t>
      </w:r>
      <w:r w:rsidR="0045373B" w:rsidRPr="00490B97">
        <w:rPr>
          <w:rFonts w:cs="Calibri" w:hint="eastAsia"/>
          <w:szCs w:val="24"/>
          <w:lang w:eastAsia="zh-CN"/>
        </w:rPr>
        <w:t>超过</w:t>
      </w:r>
      <w:r w:rsidR="008B5361" w:rsidRPr="008B5361">
        <w:rPr>
          <w:rFonts w:cs="Calibri" w:hint="eastAsia"/>
          <w:szCs w:val="24"/>
          <w:lang w:eastAsia="zh-CN"/>
        </w:rPr>
        <w:t>4</w:t>
      </w:r>
      <w:r w:rsidR="0045373B">
        <w:rPr>
          <w:rFonts w:cs="Calibri"/>
          <w:szCs w:val="24"/>
          <w:lang w:val="en-US" w:eastAsia="zh-CN"/>
        </w:rPr>
        <w:t>.</w:t>
      </w:r>
      <w:r w:rsidR="008B5361" w:rsidRPr="008B5361">
        <w:rPr>
          <w:rFonts w:cs="Calibri" w:hint="eastAsia"/>
          <w:szCs w:val="24"/>
          <w:lang w:eastAsia="zh-CN"/>
        </w:rPr>
        <w:t>5</w:t>
      </w:r>
      <w:r w:rsidR="0045373B">
        <w:rPr>
          <w:rFonts w:cs="Calibri" w:hint="eastAsia"/>
          <w:szCs w:val="24"/>
          <w:lang w:eastAsia="zh-CN"/>
        </w:rPr>
        <w:t>万</w:t>
      </w:r>
      <w:r w:rsidR="008B5361" w:rsidRPr="008B5361">
        <w:rPr>
          <w:rFonts w:cs="Calibri" w:hint="eastAsia"/>
          <w:szCs w:val="24"/>
          <w:lang w:eastAsia="zh-CN"/>
        </w:rPr>
        <w:t>名学</w:t>
      </w:r>
      <w:r w:rsidR="00677931">
        <w:rPr>
          <w:rFonts w:cs="Calibri" w:hint="eastAsia"/>
          <w:szCs w:val="24"/>
          <w:lang w:eastAsia="zh-CN"/>
        </w:rPr>
        <w:t>员</w:t>
      </w:r>
      <w:r w:rsidR="008B5361" w:rsidRPr="008B5361">
        <w:rPr>
          <w:rFonts w:cs="Calibri" w:hint="eastAsia"/>
          <w:szCs w:val="24"/>
          <w:lang w:eastAsia="zh-CN"/>
        </w:rPr>
        <w:t>提供了培训，主题</w:t>
      </w:r>
      <w:r w:rsidR="005875AF">
        <w:rPr>
          <w:rFonts w:cs="Calibri" w:hint="eastAsia"/>
          <w:szCs w:val="24"/>
          <w:lang w:eastAsia="zh-CN"/>
        </w:rPr>
        <w:t>涵盖</w:t>
      </w:r>
      <w:r w:rsidR="008B5361" w:rsidRPr="008B5361">
        <w:rPr>
          <w:rFonts w:cs="Calibri" w:hint="eastAsia"/>
          <w:szCs w:val="24"/>
          <w:lang w:eastAsia="zh-CN"/>
        </w:rPr>
        <w:t>未来</w:t>
      </w:r>
      <w:r w:rsidR="004C38B4">
        <w:rPr>
          <w:rFonts w:cs="Calibri" w:hint="eastAsia"/>
          <w:szCs w:val="24"/>
          <w:lang w:eastAsia="zh-CN"/>
        </w:rPr>
        <w:t>的</w:t>
      </w:r>
      <w:r w:rsidR="008B5361" w:rsidRPr="008B5361">
        <w:rPr>
          <w:rFonts w:cs="Calibri" w:hint="eastAsia"/>
          <w:szCs w:val="24"/>
          <w:lang w:eastAsia="zh-CN"/>
        </w:rPr>
        <w:t>固定和移动宽带互联网、物联网（</w:t>
      </w:r>
      <w:r w:rsidR="008B5361" w:rsidRPr="008B5361">
        <w:rPr>
          <w:rFonts w:cs="Calibri" w:hint="eastAsia"/>
          <w:szCs w:val="24"/>
          <w:lang w:eastAsia="zh-CN"/>
        </w:rPr>
        <w:t>IoT</w:t>
      </w:r>
      <w:r w:rsidR="008B5361" w:rsidRPr="008B5361">
        <w:rPr>
          <w:rFonts w:cs="Calibri" w:hint="eastAsia"/>
          <w:szCs w:val="24"/>
          <w:lang w:eastAsia="zh-CN"/>
        </w:rPr>
        <w:t>）、大数据</w:t>
      </w:r>
      <w:r w:rsidR="009F4BA6">
        <w:rPr>
          <w:rFonts w:cs="Calibri" w:hint="eastAsia"/>
          <w:szCs w:val="24"/>
          <w:lang w:eastAsia="zh-CN"/>
        </w:rPr>
        <w:t>和</w:t>
      </w:r>
      <w:r w:rsidR="009F4BA6">
        <w:rPr>
          <w:rFonts w:cs="Calibri" w:hint="eastAsia"/>
          <w:szCs w:val="24"/>
          <w:lang w:eastAsia="zh-CN"/>
        </w:rPr>
        <w:t>AI</w:t>
      </w:r>
      <w:r w:rsidR="008B5361" w:rsidRPr="008B5361">
        <w:rPr>
          <w:rFonts w:cs="Calibri" w:hint="eastAsia"/>
          <w:szCs w:val="24"/>
          <w:lang w:eastAsia="zh-CN"/>
        </w:rPr>
        <w:t>、最后一公里连接、数字基础设施、无线电频谱管理、网络安全以及</w:t>
      </w:r>
      <w:r w:rsidR="009F4BA6">
        <w:rPr>
          <w:rFonts w:cs="Calibri" w:hint="eastAsia"/>
          <w:szCs w:val="24"/>
          <w:lang w:eastAsia="zh-CN"/>
        </w:rPr>
        <w:t>AI</w:t>
      </w:r>
      <w:r w:rsidR="008B5361" w:rsidRPr="008B5361">
        <w:rPr>
          <w:rFonts w:cs="Calibri" w:hint="eastAsia"/>
          <w:szCs w:val="24"/>
          <w:lang w:eastAsia="zh-CN"/>
        </w:rPr>
        <w:t>治理等。</w:t>
      </w:r>
      <w:hyperlink r:id="rId40" w:history="1">
        <w:r w:rsidR="0061443B" w:rsidRPr="00A30536">
          <w:rPr>
            <w:rStyle w:val="Hyperlink"/>
            <w:rFonts w:ascii="SimSun" w:eastAsia="SimSun" w:hAnsi="SimSun" w:cs="Calibri"/>
            <w:noProof w:val="0"/>
            <w:szCs w:val="24"/>
            <w:shd w:val="clear" w:color="auto" w:fill="FFFFFF"/>
            <w:lang w:eastAsia="zh-CN"/>
          </w:rPr>
          <w:t>“实现数字时代的技术领域性别平等”</w:t>
        </w:r>
        <w:r w:rsidR="0061443B" w:rsidRPr="00A30536">
          <w:rPr>
            <w:rStyle w:val="Hyperlink"/>
            <w:rFonts w:eastAsia="SimSun" w:cs="Calibri"/>
            <w:noProof w:val="0"/>
            <w:szCs w:val="24"/>
            <w:shd w:val="clear" w:color="auto" w:fill="FFFFFF"/>
            <w:lang w:eastAsia="zh-CN"/>
          </w:rPr>
          <w:t>（</w:t>
        </w:r>
        <w:r w:rsidR="0061443B" w:rsidRPr="00A30536">
          <w:rPr>
            <w:rStyle w:val="Hyperlink"/>
            <w:rFonts w:eastAsia="SimSun" w:cs="Calibri"/>
            <w:noProof w:val="0"/>
            <w:szCs w:val="24"/>
            <w:shd w:val="clear" w:color="auto" w:fill="FFFFFF"/>
            <w:lang w:eastAsia="zh-CN"/>
          </w:rPr>
          <w:t>EQUALS</w:t>
        </w:r>
        <w:r w:rsidR="0061443B" w:rsidRPr="00A30536">
          <w:rPr>
            <w:rStyle w:val="Hyperlink"/>
            <w:rFonts w:eastAsia="SimSun" w:cs="Calibri"/>
            <w:noProof w:val="0"/>
            <w:szCs w:val="24"/>
            <w:shd w:val="clear" w:color="auto" w:fill="FFFFFF"/>
            <w:lang w:eastAsia="zh-CN"/>
          </w:rPr>
          <w:t>）全球伙伴关系</w:t>
        </w:r>
      </w:hyperlink>
      <w:r w:rsidR="000C1DE3">
        <w:rPr>
          <w:rFonts w:ascii="SimSun" w:hAnsi="SimSun" w:cs="Calibri" w:hint="eastAsia"/>
          <w:color w:val="333333"/>
          <w:szCs w:val="24"/>
          <w:shd w:val="clear" w:color="auto" w:fill="FFFFFF"/>
          <w:lang w:eastAsia="zh-CN"/>
        </w:rPr>
        <w:t>和</w:t>
      </w:r>
      <w:hyperlink r:id="rId41" w:history="1">
        <w:r w:rsidR="008E4E1E" w:rsidRPr="008E4E1E">
          <w:rPr>
            <w:rStyle w:val="Hyperlink"/>
            <w:rFonts w:ascii="SimSun" w:eastAsia="SimSun" w:hAnsi="SimSun" w:cs="Calibri" w:hint="eastAsia"/>
            <w:noProof w:val="0"/>
            <w:szCs w:val="24"/>
            <w:shd w:val="clear" w:color="auto" w:fill="FFFFFF"/>
            <w:lang w:eastAsia="zh-CN"/>
          </w:rPr>
          <w:t>妇女网络足迹</w:t>
        </w:r>
      </w:hyperlink>
      <w:r w:rsidR="003409D7" w:rsidRPr="003409D7">
        <w:rPr>
          <w:rFonts w:hint="eastAsia"/>
          <w:color w:val="333333"/>
          <w:szCs w:val="24"/>
          <w:shd w:val="clear" w:color="auto" w:fill="FFFFFF"/>
          <w:lang w:eastAsia="zh-CN"/>
        </w:rPr>
        <w:t>等举措</w:t>
      </w:r>
      <w:r w:rsidR="003409D7" w:rsidRPr="003409D7">
        <w:rPr>
          <w:color w:val="333333"/>
          <w:szCs w:val="24"/>
          <w:shd w:val="clear" w:color="auto" w:fill="FFFFFF"/>
          <w:lang w:eastAsia="zh-CN"/>
        </w:rPr>
        <w:t>通过数字技能培训赋能了</w:t>
      </w:r>
      <w:r w:rsidR="004E4386">
        <w:rPr>
          <w:rFonts w:hint="eastAsia"/>
          <w:color w:val="333333"/>
          <w:szCs w:val="24"/>
          <w:shd w:val="clear" w:color="auto" w:fill="FFFFFF"/>
          <w:lang w:eastAsia="zh-CN"/>
        </w:rPr>
        <w:t>成千上万</w:t>
      </w:r>
      <w:r w:rsidR="003409D7" w:rsidRPr="003409D7">
        <w:rPr>
          <w:color w:val="333333"/>
          <w:szCs w:val="24"/>
          <w:shd w:val="clear" w:color="auto" w:fill="FFFFFF"/>
          <w:lang w:eastAsia="zh-CN"/>
        </w:rPr>
        <w:t>的</w:t>
      </w:r>
      <w:r w:rsidR="004E4386">
        <w:rPr>
          <w:rFonts w:hint="eastAsia"/>
          <w:color w:val="333333"/>
          <w:szCs w:val="24"/>
          <w:shd w:val="clear" w:color="auto" w:fill="FFFFFF"/>
          <w:lang w:eastAsia="zh-CN"/>
        </w:rPr>
        <w:t>妇女</w:t>
      </w:r>
      <w:r w:rsidR="003409D7" w:rsidRPr="003409D7">
        <w:rPr>
          <w:color w:val="333333"/>
          <w:szCs w:val="24"/>
          <w:shd w:val="clear" w:color="auto" w:fill="FFFFFF"/>
          <w:lang w:eastAsia="zh-CN"/>
        </w:rPr>
        <w:t>和女</w:t>
      </w:r>
      <w:r w:rsidR="004E4386">
        <w:rPr>
          <w:rFonts w:hint="eastAsia"/>
          <w:color w:val="333333"/>
          <w:szCs w:val="24"/>
          <w:shd w:val="clear" w:color="auto" w:fill="FFFFFF"/>
          <w:lang w:eastAsia="zh-CN"/>
        </w:rPr>
        <w:t>童</w:t>
      </w:r>
      <w:r w:rsidR="003409D7" w:rsidRPr="003409D7">
        <w:rPr>
          <w:color w:val="333333"/>
          <w:szCs w:val="24"/>
          <w:shd w:val="clear" w:color="auto" w:fill="FFFFFF"/>
          <w:lang w:eastAsia="zh-CN"/>
        </w:rPr>
        <w:t>，</w:t>
      </w:r>
      <w:r w:rsidR="004E4386">
        <w:rPr>
          <w:rFonts w:hint="eastAsia"/>
          <w:color w:val="333333"/>
          <w:szCs w:val="24"/>
          <w:shd w:val="clear" w:color="auto" w:fill="FFFFFF"/>
          <w:lang w:eastAsia="zh-CN"/>
        </w:rPr>
        <w:t>促进</w:t>
      </w:r>
      <w:r w:rsidR="003409D7" w:rsidRPr="003409D7">
        <w:rPr>
          <w:color w:val="333333"/>
          <w:szCs w:val="24"/>
          <w:shd w:val="clear" w:color="auto" w:fill="FFFFFF"/>
          <w:lang w:eastAsia="zh-CN"/>
        </w:rPr>
        <w:t>了全球</w:t>
      </w:r>
      <w:r w:rsidR="00D37934">
        <w:rPr>
          <w:rFonts w:hint="eastAsia"/>
          <w:color w:val="333333"/>
          <w:szCs w:val="24"/>
          <w:shd w:val="clear" w:color="auto" w:fill="FFFFFF"/>
          <w:lang w:eastAsia="zh-CN"/>
        </w:rPr>
        <w:t>技术领域</w:t>
      </w:r>
      <w:r w:rsidR="003409D7" w:rsidRPr="003409D7">
        <w:rPr>
          <w:color w:val="333333"/>
          <w:szCs w:val="24"/>
          <w:shd w:val="clear" w:color="auto" w:fill="FFFFFF"/>
          <w:lang w:eastAsia="zh-CN"/>
        </w:rPr>
        <w:t>的性别平等。</w:t>
      </w:r>
      <w:r w:rsidR="00091162" w:rsidRPr="00091162">
        <w:rPr>
          <w:rFonts w:cs="Calibri"/>
          <w:szCs w:val="24"/>
          <w:lang w:eastAsia="zh-CN"/>
        </w:rPr>
        <w:t>此外，</w:t>
      </w:r>
      <w:r w:rsidR="00091162">
        <w:fldChar w:fldCharType="begin"/>
      </w:r>
      <w:r w:rsidR="00091162">
        <w:rPr>
          <w:lang w:eastAsia="zh-CN"/>
        </w:rPr>
        <w:instrText>HYPERLINK "https://academy.itu.int/itu-d/projects-activities/digital-transformation-centres-initiative" \l "/zh"</w:instrText>
      </w:r>
      <w:r w:rsidR="00091162">
        <w:fldChar w:fldCharType="separate"/>
      </w:r>
      <w:r w:rsidR="00091162" w:rsidRPr="00120B22">
        <w:rPr>
          <w:rStyle w:val="Hyperlink"/>
          <w:rFonts w:eastAsia="SimSun" w:cs="Calibri"/>
          <w:noProof w:val="0"/>
          <w:szCs w:val="24"/>
          <w:lang w:eastAsia="zh-CN"/>
        </w:rPr>
        <w:t>数字化转型中心</w:t>
      </w:r>
      <w:r w:rsidR="00091162">
        <w:fldChar w:fldCharType="end"/>
      </w:r>
      <w:r w:rsidR="00091162" w:rsidRPr="00091162">
        <w:rPr>
          <w:rFonts w:cs="Calibri"/>
          <w:szCs w:val="24"/>
          <w:lang w:eastAsia="zh-CN"/>
        </w:rPr>
        <w:t>为服务不足</w:t>
      </w:r>
      <w:r w:rsidR="00D369EA">
        <w:rPr>
          <w:rFonts w:cs="Calibri" w:hint="eastAsia"/>
          <w:szCs w:val="24"/>
          <w:lang w:eastAsia="zh-CN"/>
        </w:rPr>
        <w:t>和</w:t>
      </w:r>
      <w:r w:rsidR="00091162" w:rsidRPr="00091162">
        <w:rPr>
          <w:rFonts w:cs="Calibri"/>
          <w:szCs w:val="24"/>
          <w:lang w:eastAsia="zh-CN"/>
        </w:rPr>
        <w:t>偏远社区提供培训</w:t>
      </w:r>
      <w:r w:rsidR="0091469F">
        <w:rPr>
          <w:rFonts w:cs="Calibri" w:hint="eastAsia"/>
          <w:szCs w:val="24"/>
          <w:lang w:eastAsia="zh-CN"/>
        </w:rPr>
        <w:t>。</w:t>
      </w:r>
      <w:r w:rsidR="00091162" w:rsidRPr="00091162">
        <w:rPr>
          <w:rFonts w:cs="Calibri"/>
          <w:szCs w:val="24"/>
          <w:lang w:eastAsia="zh-CN"/>
        </w:rPr>
        <w:t>2024</w:t>
      </w:r>
      <w:r w:rsidR="00091162" w:rsidRPr="00091162">
        <w:rPr>
          <w:rFonts w:cs="Calibri"/>
          <w:szCs w:val="24"/>
          <w:lang w:eastAsia="zh-CN"/>
        </w:rPr>
        <w:t>年上半年</w:t>
      </w:r>
      <w:r w:rsidR="00BA05DB">
        <w:rPr>
          <w:rFonts w:cs="Calibri" w:hint="eastAsia"/>
          <w:szCs w:val="24"/>
          <w:lang w:eastAsia="zh-CN"/>
        </w:rPr>
        <w:t>，</w:t>
      </w:r>
      <w:r w:rsidR="00640B89">
        <w:rPr>
          <w:rFonts w:cs="Calibri" w:hint="eastAsia"/>
          <w:szCs w:val="24"/>
          <w:lang w:eastAsia="zh-CN"/>
        </w:rPr>
        <w:t>已</w:t>
      </w:r>
      <w:r w:rsidR="00091162" w:rsidRPr="00091162">
        <w:rPr>
          <w:rFonts w:cs="Calibri"/>
          <w:szCs w:val="24"/>
          <w:lang w:eastAsia="zh-CN"/>
        </w:rPr>
        <w:t>有超过</w:t>
      </w:r>
      <w:r w:rsidR="00091162" w:rsidRPr="00091162">
        <w:rPr>
          <w:rFonts w:cs="Calibri"/>
          <w:szCs w:val="24"/>
          <w:lang w:eastAsia="zh-CN"/>
        </w:rPr>
        <w:t>7</w:t>
      </w:r>
      <w:r w:rsidR="00D369EA">
        <w:rPr>
          <w:rFonts w:cs="Calibri"/>
          <w:szCs w:val="24"/>
          <w:lang w:val="en-US" w:eastAsia="zh-CN"/>
        </w:rPr>
        <w:t>.</w:t>
      </w:r>
      <w:r w:rsidR="00091162" w:rsidRPr="00091162">
        <w:rPr>
          <w:rFonts w:cs="Calibri"/>
          <w:szCs w:val="24"/>
          <w:lang w:eastAsia="zh-CN"/>
        </w:rPr>
        <w:t>7</w:t>
      </w:r>
      <w:r w:rsidR="00D369EA">
        <w:rPr>
          <w:rFonts w:cs="Calibri" w:hint="eastAsia"/>
          <w:szCs w:val="24"/>
          <w:lang w:eastAsia="zh-CN"/>
        </w:rPr>
        <w:t>万</w:t>
      </w:r>
      <w:r w:rsidR="00091162" w:rsidRPr="00091162">
        <w:rPr>
          <w:rFonts w:cs="Calibri"/>
          <w:szCs w:val="24"/>
          <w:lang w:eastAsia="zh-CN"/>
        </w:rPr>
        <w:t>人（</w:t>
      </w:r>
      <w:r w:rsidR="00091162" w:rsidRPr="00091162">
        <w:rPr>
          <w:rFonts w:cs="Calibri"/>
          <w:szCs w:val="24"/>
          <w:lang w:eastAsia="zh-CN"/>
        </w:rPr>
        <w:t>55%</w:t>
      </w:r>
      <w:r w:rsidR="00091162" w:rsidRPr="00091162">
        <w:rPr>
          <w:rFonts w:cs="Calibri"/>
          <w:szCs w:val="24"/>
          <w:lang w:eastAsia="zh-CN"/>
        </w:rPr>
        <w:t>为女性）</w:t>
      </w:r>
      <w:r w:rsidR="00D369EA" w:rsidRPr="00091162">
        <w:rPr>
          <w:rFonts w:cs="Calibri"/>
          <w:szCs w:val="24"/>
          <w:lang w:eastAsia="zh-CN"/>
        </w:rPr>
        <w:t>通过这一举措</w:t>
      </w:r>
      <w:r w:rsidR="00D369EA">
        <w:rPr>
          <w:rFonts w:cs="Calibri" w:hint="eastAsia"/>
          <w:szCs w:val="24"/>
          <w:lang w:eastAsia="zh-CN"/>
        </w:rPr>
        <w:t>参与</w:t>
      </w:r>
      <w:r w:rsidR="00091162" w:rsidRPr="00091162">
        <w:rPr>
          <w:rFonts w:cs="Calibri"/>
          <w:szCs w:val="24"/>
          <w:lang w:eastAsia="zh-CN"/>
        </w:rPr>
        <w:t>课程</w:t>
      </w:r>
      <w:r w:rsidR="0049792A" w:rsidRPr="000B4914">
        <w:rPr>
          <w:rStyle w:val="FootnoteReference"/>
          <w:szCs w:val="24"/>
        </w:rPr>
        <w:footnoteReference w:id="3"/>
      </w:r>
      <w:r w:rsidR="00AF667C">
        <w:rPr>
          <w:rFonts w:cs="Calibri" w:hint="eastAsia"/>
          <w:szCs w:val="24"/>
          <w:lang w:eastAsia="zh-CN"/>
        </w:rPr>
        <w:t>。</w:t>
      </w:r>
    </w:p>
    <w:p w14:paraId="627E5B4F" w14:textId="5FC1681C" w:rsidR="0049792A" w:rsidRPr="000B4914" w:rsidRDefault="00945497" w:rsidP="001F2A1E">
      <w:pPr>
        <w:pStyle w:val="enumlev1"/>
        <w:tabs>
          <w:tab w:val="clear" w:pos="2608"/>
          <w:tab w:val="clear" w:pos="3345"/>
        </w:tabs>
        <w:ind w:left="0" w:firstLineChars="200" w:firstLine="482"/>
        <w:rPr>
          <w:rFonts w:cs="Calibri"/>
          <w:szCs w:val="24"/>
          <w:lang w:eastAsia="zh-CN"/>
        </w:rPr>
      </w:pPr>
      <w:r>
        <w:rPr>
          <w:rFonts w:cs="Calibri" w:hint="eastAsia"/>
          <w:b/>
          <w:bCs/>
          <w:szCs w:val="24"/>
          <w:lang w:eastAsia="zh-CN"/>
        </w:rPr>
        <w:t>加强网络安全：</w:t>
      </w:r>
      <w:r w:rsidR="002901A3" w:rsidRPr="002901A3">
        <w:rPr>
          <w:rFonts w:cs="Calibri" w:hint="eastAsia"/>
          <w:szCs w:val="24"/>
          <w:lang w:eastAsia="zh-CN"/>
        </w:rPr>
        <w:t>确保安全可靠的数字环境是</w:t>
      </w:r>
      <w:r w:rsidR="00641701">
        <w:rPr>
          <w:rFonts w:cs="Calibri" w:hint="eastAsia"/>
          <w:szCs w:val="24"/>
          <w:lang w:eastAsia="zh-CN"/>
        </w:rPr>
        <w:t>加强</w:t>
      </w:r>
      <w:r w:rsidR="002901A3" w:rsidRPr="002901A3">
        <w:rPr>
          <w:rFonts w:cs="Calibri" w:hint="eastAsia"/>
          <w:szCs w:val="24"/>
          <w:lang w:eastAsia="zh-CN"/>
        </w:rPr>
        <w:t>有意义连接的重要方面。国际电联的</w:t>
      </w:r>
      <w:r w:rsidR="00C92FFF">
        <w:fldChar w:fldCharType="begin"/>
      </w:r>
      <w:r w:rsidR="00C92FFF">
        <w:rPr>
          <w:lang w:eastAsia="zh-CN"/>
        </w:rPr>
        <w:instrText>HYPERLINK "https://www.itu.int/en/action/cybersecurity/pages/gca.aspx"</w:instrText>
      </w:r>
      <w:r w:rsidR="00C92FFF">
        <w:fldChar w:fldCharType="separate"/>
      </w:r>
      <w:r w:rsidR="00C92FFF" w:rsidRPr="00C92FFF">
        <w:rPr>
          <w:rStyle w:val="Hyperlink"/>
          <w:rFonts w:eastAsia="SimSun" w:cs="Calibri" w:hint="eastAsia"/>
          <w:noProof w:val="0"/>
          <w:szCs w:val="24"/>
          <w:lang w:eastAsia="zh-CN"/>
        </w:rPr>
        <w:t>《全球网络安全议程》</w:t>
      </w:r>
      <w:r w:rsidR="002901A3" w:rsidRPr="00C92FFF">
        <w:rPr>
          <w:rStyle w:val="Hyperlink"/>
          <w:rFonts w:eastAsia="SimSun" w:cs="Calibri" w:hint="eastAsia"/>
          <w:noProof w:val="0"/>
          <w:szCs w:val="24"/>
          <w:lang w:eastAsia="zh-CN"/>
        </w:rPr>
        <w:t>（</w:t>
      </w:r>
      <w:r w:rsidR="002901A3" w:rsidRPr="00C92FFF">
        <w:rPr>
          <w:rStyle w:val="Hyperlink"/>
          <w:rFonts w:eastAsia="SimSun" w:cs="Calibri" w:hint="eastAsia"/>
          <w:noProof w:val="0"/>
          <w:szCs w:val="24"/>
          <w:lang w:eastAsia="zh-CN"/>
        </w:rPr>
        <w:t>GCA</w:t>
      </w:r>
      <w:r w:rsidR="002901A3" w:rsidRPr="00C92FFF">
        <w:rPr>
          <w:rStyle w:val="Hyperlink"/>
          <w:rFonts w:eastAsia="SimSun" w:cs="Calibri" w:hint="eastAsia"/>
          <w:noProof w:val="0"/>
          <w:szCs w:val="24"/>
          <w:lang w:eastAsia="zh-CN"/>
        </w:rPr>
        <w:t>）</w:t>
      </w:r>
      <w:r w:rsidR="00C92FFF">
        <w:fldChar w:fldCharType="end"/>
      </w:r>
      <w:r w:rsidR="002901A3" w:rsidRPr="002901A3">
        <w:rPr>
          <w:rFonts w:cs="Calibri" w:hint="eastAsia"/>
          <w:szCs w:val="24"/>
          <w:lang w:eastAsia="zh-CN"/>
        </w:rPr>
        <w:t>提供了一个全面的框架，</w:t>
      </w:r>
      <w:r w:rsidR="00310703">
        <w:rPr>
          <w:rFonts w:cs="Calibri" w:hint="eastAsia"/>
          <w:szCs w:val="24"/>
          <w:lang w:eastAsia="zh-CN"/>
        </w:rPr>
        <w:t>以</w:t>
      </w:r>
      <w:r w:rsidR="000B2860">
        <w:rPr>
          <w:rFonts w:cs="Calibri" w:hint="eastAsia"/>
          <w:szCs w:val="24"/>
          <w:lang w:eastAsia="zh-CN"/>
        </w:rPr>
        <w:t>加强</w:t>
      </w:r>
      <w:r w:rsidR="002901A3" w:rsidRPr="002901A3">
        <w:rPr>
          <w:rFonts w:cs="Calibri" w:hint="eastAsia"/>
          <w:szCs w:val="24"/>
          <w:lang w:eastAsia="zh-CN"/>
        </w:rPr>
        <w:t>网络安全并</w:t>
      </w:r>
      <w:r w:rsidR="000B2860">
        <w:rPr>
          <w:rFonts w:cs="Calibri" w:hint="eastAsia"/>
          <w:szCs w:val="24"/>
          <w:lang w:eastAsia="zh-CN"/>
        </w:rPr>
        <w:t>建立</w:t>
      </w:r>
      <w:r w:rsidR="002901A3" w:rsidRPr="002901A3">
        <w:rPr>
          <w:rFonts w:cs="Calibri" w:hint="eastAsia"/>
          <w:szCs w:val="24"/>
          <w:lang w:eastAsia="zh-CN"/>
        </w:rPr>
        <w:t>对数字技术的信任。</w:t>
      </w:r>
      <w:r w:rsidR="002901A3">
        <w:rPr>
          <w:rFonts w:cs="Calibri" w:hint="eastAsia"/>
          <w:szCs w:val="24"/>
          <w:lang w:eastAsia="zh-CN"/>
        </w:rPr>
        <w:t>国际电联</w:t>
      </w:r>
      <w:r w:rsidR="00F20B95">
        <w:rPr>
          <w:rFonts w:cs="Calibri" w:hint="eastAsia"/>
          <w:szCs w:val="24"/>
          <w:lang w:eastAsia="zh-CN"/>
        </w:rPr>
        <w:t>确立</w:t>
      </w:r>
      <w:r w:rsidR="002901A3" w:rsidRPr="002901A3">
        <w:rPr>
          <w:rFonts w:cs="Calibri" w:hint="eastAsia"/>
          <w:szCs w:val="24"/>
          <w:lang w:eastAsia="zh-CN"/>
        </w:rPr>
        <w:t>了国际网络安全标准，</w:t>
      </w:r>
      <w:r w:rsidR="008F5587">
        <w:rPr>
          <w:rFonts w:cs="Calibri" w:hint="eastAsia"/>
          <w:szCs w:val="24"/>
          <w:lang w:eastAsia="zh-CN"/>
        </w:rPr>
        <w:t>帮助</w:t>
      </w:r>
      <w:r w:rsidR="002901A3" w:rsidRPr="002901A3">
        <w:rPr>
          <w:rFonts w:cs="Calibri" w:hint="eastAsia"/>
          <w:szCs w:val="24"/>
          <w:lang w:eastAsia="zh-CN"/>
        </w:rPr>
        <w:t>各国</w:t>
      </w:r>
      <w:r w:rsidR="001900AA">
        <w:rPr>
          <w:rFonts w:cs="Calibri" w:hint="eastAsia"/>
          <w:szCs w:val="24"/>
          <w:lang w:eastAsia="zh-CN"/>
        </w:rPr>
        <w:t>组建</w:t>
      </w:r>
      <w:r w:rsidR="002901A3" w:rsidRPr="002901A3">
        <w:rPr>
          <w:rFonts w:cs="Calibri" w:hint="eastAsia"/>
          <w:szCs w:val="24"/>
          <w:lang w:eastAsia="zh-CN"/>
        </w:rPr>
        <w:t>国家和区域</w:t>
      </w:r>
      <w:r w:rsidR="007805B2">
        <w:rPr>
          <w:rFonts w:cs="Calibri" w:hint="eastAsia"/>
          <w:szCs w:val="24"/>
          <w:lang w:eastAsia="zh-CN"/>
        </w:rPr>
        <w:t>性</w:t>
      </w:r>
      <w:hyperlink r:id="rId42" w:history="1">
        <w:r w:rsidR="002901A3" w:rsidRPr="008F5587">
          <w:rPr>
            <w:rStyle w:val="Hyperlink"/>
            <w:rFonts w:eastAsia="SimSun" w:cs="Calibri" w:hint="eastAsia"/>
            <w:noProof w:val="0"/>
            <w:szCs w:val="24"/>
            <w:lang w:eastAsia="zh-CN"/>
          </w:rPr>
          <w:t>计算机事件响应</w:t>
        </w:r>
        <w:r w:rsidR="008F5587" w:rsidRPr="008F5587">
          <w:rPr>
            <w:rStyle w:val="Hyperlink"/>
            <w:rFonts w:eastAsia="SimSun" w:cs="Calibri" w:hint="eastAsia"/>
            <w:noProof w:val="0"/>
            <w:szCs w:val="24"/>
            <w:lang w:eastAsia="zh-CN"/>
          </w:rPr>
          <w:t>团队</w:t>
        </w:r>
      </w:hyperlink>
      <w:r w:rsidR="002901A3" w:rsidRPr="002901A3">
        <w:rPr>
          <w:rFonts w:cs="Calibri" w:hint="eastAsia"/>
          <w:szCs w:val="24"/>
          <w:lang w:eastAsia="zh-CN"/>
        </w:rPr>
        <w:t>（</w:t>
      </w:r>
      <w:r w:rsidR="002901A3" w:rsidRPr="002901A3">
        <w:rPr>
          <w:rFonts w:cs="Calibri" w:hint="eastAsia"/>
          <w:szCs w:val="24"/>
          <w:lang w:eastAsia="zh-CN"/>
        </w:rPr>
        <w:t>CIRT</w:t>
      </w:r>
      <w:r w:rsidR="002901A3" w:rsidRPr="002901A3">
        <w:rPr>
          <w:rFonts w:cs="Calibri" w:hint="eastAsia"/>
          <w:szCs w:val="24"/>
          <w:lang w:eastAsia="zh-CN"/>
        </w:rPr>
        <w:t>）</w:t>
      </w:r>
      <w:r w:rsidR="005053B4">
        <w:rPr>
          <w:rFonts w:cs="Calibri" w:hint="eastAsia"/>
          <w:szCs w:val="24"/>
          <w:lang w:eastAsia="zh-CN"/>
        </w:rPr>
        <w:t>并</w:t>
      </w:r>
      <w:r w:rsidR="00F20B95">
        <w:rPr>
          <w:rFonts w:cs="Calibri" w:hint="eastAsia"/>
          <w:szCs w:val="24"/>
          <w:lang w:eastAsia="zh-CN"/>
        </w:rPr>
        <w:t>制定</w:t>
      </w:r>
      <w:r w:rsidR="002901A3" w:rsidRPr="002901A3">
        <w:rPr>
          <w:rFonts w:cs="Calibri" w:hint="eastAsia"/>
          <w:szCs w:val="24"/>
          <w:lang w:eastAsia="zh-CN"/>
        </w:rPr>
        <w:t>国家网络安全战略，组织网络</w:t>
      </w:r>
      <w:r w:rsidR="00004D04">
        <w:rPr>
          <w:rFonts w:cs="Calibri" w:hint="eastAsia"/>
          <w:szCs w:val="24"/>
          <w:lang w:eastAsia="zh-CN"/>
        </w:rPr>
        <w:t>演练</w:t>
      </w:r>
      <w:r w:rsidR="002901A3" w:rsidRPr="002901A3">
        <w:rPr>
          <w:rFonts w:cs="Calibri" w:hint="eastAsia"/>
          <w:szCs w:val="24"/>
          <w:lang w:eastAsia="zh-CN"/>
        </w:rPr>
        <w:t>，推出</w:t>
      </w:r>
      <w:hyperlink r:id="rId43" w:history="1">
        <w:r w:rsidR="00BD4928" w:rsidRPr="00BD4928">
          <w:rPr>
            <w:rStyle w:val="Hyperlink"/>
            <w:rFonts w:eastAsia="SimSun" w:cs="Calibri" w:hint="eastAsia"/>
            <w:noProof w:val="0"/>
            <w:szCs w:val="24"/>
            <w:lang w:eastAsia="zh-CN"/>
          </w:rPr>
          <w:t>国际电</w:t>
        </w:r>
        <w:proofErr w:type="gramStart"/>
        <w:r w:rsidR="00BD4928" w:rsidRPr="00BD4928">
          <w:rPr>
            <w:rStyle w:val="Hyperlink"/>
            <w:rFonts w:eastAsia="SimSun" w:cs="Calibri" w:hint="eastAsia"/>
            <w:noProof w:val="0"/>
            <w:szCs w:val="24"/>
            <w:lang w:eastAsia="zh-CN"/>
          </w:rPr>
          <w:t>联全球</w:t>
        </w:r>
        <w:proofErr w:type="gramEnd"/>
        <w:r w:rsidR="00BD4928" w:rsidRPr="00BD4928">
          <w:rPr>
            <w:rStyle w:val="Hyperlink"/>
            <w:rFonts w:eastAsia="SimSun" w:cs="Calibri" w:hint="eastAsia"/>
            <w:noProof w:val="0"/>
            <w:szCs w:val="24"/>
            <w:lang w:eastAsia="zh-CN"/>
          </w:rPr>
          <w:t>网络安全指数</w:t>
        </w:r>
      </w:hyperlink>
      <w:r w:rsidR="00BD4928">
        <w:rPr>
          <w:rFonts w:cs="Calibri" w:hint="eastAsia"/>
          <w:szCs w:val="24"/>
          <w:lang w:eastAsia="zh-CN"/>
        </w:rPr>
        <w:t>，</w:t>
      </w:r>
      <w:r w:rsidR="002901A3" w:rsidRPr="002901A3">
        <w:rPr>
          <w:rFonts w:cs="Calibri" w:hint="eastAsia"/>
          <w:szCs w:val="24"/>
          <w:lang w:eastAsia="zh-CN"/>
        </w:rPr>
        <w:t>并</w:t>
      </w:r>
      <w:r w:rsidR="008E415F">
        <w:rPr>
          <w:rFonts w:cs="Calibri" w:hint="eastAsia"/>
          <w:szCs w:val="24"/>
          <w:lang w:eastAsia="zh-CN"/>
        </w:rPr>
        <w:t>提高意识和制定政策以</w:t>
      </w:r>
      <w:r w:rsidR="008265B3">
        <w:rPr>
          <w:rFonts w:cs="Calibri" w:hint="eastAsia"/>
          <w:szCs w:val="24"/>
          <w:lang w:eastAsia="zh-CN"/>
        </w:rPr>
        <w:t>保护上网</w:t>
      </w:r>
      <w:r w:rsidR="002901A3" w:rsidRPr="002901A3">
        <w:rPr>
          <w:rFonts w:cs="Calibri" w:hint="eastAsia"/>
          <w:szCs w:val="24"/>
          <w:lang w:eastAsia="zh-CN"/>
        </w:rPr>
        <w:t>儿童。</w:t>
      </w:r>
    </w:p>
    <w:p w14:paraId="2481C77C" w14:textId="0D01B6B7" w:rsidR="0049792A" w:rsidRPr="000B4914" w:rsidRDefault="007362A0" w:rsidP="001F2A1E">
      <w:pPr>
        <w:pStyle w:val="enumlev1"/>
        <w:tabs>
          <w:tab w:val="clear" w:pos="2608"/>
          <w:tab w:val="clear" w:pos="3345"/>
        </w:tabs>
        <w:ind w:left="0" w:firstLineChars="200" w:firstLine="482"/>
        <w:rPr>
          <w:rFonts w:cs="Calibri"/>
          <w:szCs w:val="24"/>
          <w:lang w:eastAsia="zh-CN"/>
        </w:rPr>
      </w:pPr>
      <w:r>
        <w:rPr>
          <w:rFonts w:cs="Calibri" w:hint="eastAsia"/>
          <w:b/>
          <w:bCs/>
          <w:szCs w:val="24"/>
          <w:lang w:eastAsia="zh-CN"/>
        </w:rPr>
        <w:t>数字包容和可及性：</w:t>
      </w:r>
      <w:r w:rsidR="00B53FD4">
        <w:rPr>
          <w:rFonts w:cs="Calibri" w:hint="eastAsia"/>
          <w:szCs w:val="24"/>
          <w:lang w:eastAsia="zh-CN"/>
        </w:rPr>
        <w:t>根据</w:t>
      </w:r>
      <w:r w:rsidR="00B47CE5">
        <w:rPr>
          <w:rFonts w:cs="Calibri" w:hint="eastAsia"/>
          <w:szCs w:val="24"/>
          <w:lang w:eastAsia="zh-CN"/>
        </w:rPr>
        <w:t>《日内瓦行动计划》及其对全球数字包容的呼吁，国际电</w:t>
      </w:r>
      <w:proofErr w:type="gramStart"/>
      <w:r w:rsidR="00B47CE5">
        <w:rPr>
          <w:rFonts w:cs="Calibri" w:hint="eastAsia"/>
          <w:szCs w:val="24"/>
          <w:lang w:eastAsia="zh-CN"/>
        </w:rPr>
        <w:t>联</w:t>
      </w:r>
      <w:r w:rsidR="00E468AA">
        <w:rPr>
          <w:rFonts w:cs="Calibri" w:hint="eastAsia"/>
          <w:szCs w:val="24"/>
          <w:lang w:eastAsia="zh-CN"/>
        </w:rPr>
        <w:t>实施</w:t>
      </w:r>
      <w:proofErr w:type="gramEnd"/>
      <w:r w:rsidR="00E468AA">
        <w:rPr>
          <w:rFonts w:cs="Calibri" w:hint="eastAsia"/>
          <w:szCs w:val="24"/>
          <w:lang w:eastAsia="zh-CN"/>
        </w:rPr>
        <w:t>了多个项目，旨在</w:t>
      </w:r>
      <w:r w:rsidR="00051131">
        <w:rPr>
          <w:rFonts w:cs="Calibri" w:hint="eastAsia"/>
          <w:szCs w:val="24"/>
          <w:lang w:eastAsia="zh-CN"/>
        </w:rPr>
        <w:t>使</w:t>
      </w:r>
      <w:hyperlink r:id="rId44" w:history="1">
        <w:r w:rsidR="00DB5953" w:rsidRPr="007541C0">
          <w:rPr>
            <w:rStyle w:val="Hyperlink"/>
            <w:rFonts w:eastAsia="SimSun" w:cs="Calibri" w:hint="eastAsia"/>
            <w:noProof w:val="0"/>
            <w:szCs w:val="24"/>
            <w:lang w:eastAsia="zh-CN"/>
          </w:rPr>
          <w:t>服务不足和边缘</w:t>
        </w:r>
        <w:r w:rsidR="00B227F3" w:rsidRPr="007541C0">
          <w:rPr>
            <w:rStyle w:val="Hyperlink"/>
            <w:rFonts w:eastAsia="SimSun" w:cs="Calibri" w:hint="eastAsia"/>
            <w:noProof w:val="0"/>
            <w:szCs w:val="24"/>
            <w:lang w:eastAsia="zh-CN"/>
          </w:rPr>
          <w:t>化</w:t>
        </w:r>
        <w:r w:rsidR="00EA2C10">
          <w:rPr>
            <w:rStyle w:val="Hyperlink"/>
            <w:rFonts w:eastAsia="SimSun" w:cs="Calibri" w:hint="eastAsia"/>
            <w:noProof w:val="0"/>
            <w:szCs w:val="24"/>
            <w:lang w:eastAsia="zh-CN"/>
          </w:rPr>
          <w:t>群体</w:t>
        </w:r>
      </w:hyperlink>
      <w:r w:rsidR="00051131">
        <w:rPr>
          <w:rFonts w:cs="Calibri" w:hint="eastAsia"/>
          <w:szCs w:val="24"/>
          <w:lang w:eastAsia="zh-CN"/>
        </w:rPr>
        <w:t>获取</w:t>
      </w:r>
      <w:r w:rsidR="00A2438A">
        <w:rPr>
          <w:rFonts w:cs="Calibri" w:hint="eastAsia"/>
          <w:szCs w:val="24"/>
          <w:lang w:eastAsia="zh-CN"/>
        </w:rPr>
        <w:t>技术。</w:t>
      </w:r>
      <w:r w:rsidR="000E7914">
        <w:rPr>
          <w:rFonts w:cs="Calibri" w:hint="eastAsia"/>
          <w:szCs w:val="24"/>
          <w:lang w:eastAsia="zh-CN"/>
        </w:rPr>
        <w:t>国际标准已经帮助</w:t>
      </w:r>
      <w:r w:rsidR="00FE5601" w:rsidRPr="00FE5601">
        <w:rPr>
          <w:rFonts w:cs="Calibri" w:hint="eastAsia"/>
          <w:szCs w:val="24"/>
          <w:lang w:eastAsia="zh-CN"/>
        </w:rPr>
        <w:t>所有人，</w:t>
      </w:r>
      <w:r w:rsidR="00C1438A">
        <w:rPr>
          <w:rFonts w:cs="Calibri" w:hint="eastAsia"/>
          <w:szCs w:val="24"/>
          <w:lang w:eastAsia="zh-CN"/>
        </w:rPr>
        <w:t>不论</w:t>
      </w:r>
      <w:r w:rsidR="00FE5601" w:rsidRPr="00FE5601">
        <w:rPr>
          <w:rFonts w:cs="Calibri" w:hint="eastAsia"/>
          <w:szCs w:val="24"/>
          <w:lang w:eastAsia="zh-CN"/>
        </w:rPr>
        <w:t>能力</w:t>
      </w:r>
      <w:r w:rsidR="00C1438A">
        <w:rPr>
          <w:rFonts w:cs="Calibri" w:hint="eastAsia"/>
          <w:szCs w:val="24"/>
          <w:lang w:eastAsia="zh-CN"/>
        </w:rPr>
        <w:t>强弱</w:t>
      </w:r>
      <w:r w:rsidR="00FE5601" w:rsidRPr="00FE5601">
        <w:rPr>
          <w:rFonts w:cs="Calibri" w:hint="eastAsia"/>
          <w:szCs w:val="24"/>
          <w:lang w:eastAsia="zh-CN"/>
        </w:rPr>
        <w:t>，都能</w:t>
      </w:r>
      <w:r w:rsidR="00FD14A1">
        <w:rPr>
          <w:rFonts w:cs="Calibri" w:hint="eastAsia"/>
          <w:szCs w:val="24"/>
          <w:lang w:eastAsia="zh-CN"/>
        </w:rPr>
        <w:t>获取</w:t>
      </w:r>
      <w:r w:rsidR="00FE5601" w:rsidRPr="00FE5601">
        <w:rPr>
          <w:rFonts w:cs="Calibri" w:hint="eastAsia"/>
          <w:szCs w:val="24"/>
          <w:lang w:eastAsia="zh-CN"/>
        </w:rPr>
        <w:t>数字</w:t>
      </w:r>
      <w:r w:rsidR="00D52F0F">
        <w:rPr>
          <w:rFonts w:cs="Calibri" w:hint="eastAsia"/>
          <w:szCs w:val="24"/>
          <w:lang w:eastAsia="zh-CN"/>
        </w:rPr>
        <w:t>化</w:t>
      </w:r>
      <w:r w:rsidR="00FE5601" w:rsidRPr="00FE5601">
        <w:rPr>
          <w:rFonts w:cs="Calibri" w:hint="eastAsia"/>
          <w:szCs w:val="24"/>
          <w:lang w:eastAsia="zh-CN"/>
        </w:rPr>
        <w:t>产品和服务。</w:t>
      </w:r>
    </w:p>
    <w:p w14:paraId="21CE9519" w14:textId="3378F621" w:rsidR="0049792A" w:rsidRPr="000B4914" w:rsidRDefault="005A3263" w:rsidP="001F2A1E">
      <w:pPr>
        <w:pStyle w:val="enumlev1"/>
        <w:tabs>
          <w:tab w:val="clear" w:pos="2608"/>
          <w:tab w:val="clear" w:pos="3345"/>
        </w:tabs>
        <w:ind w:left="0" w:firstLineChars="200" w:firstLine="482"/>
        <w:rPr>
          <w:rFonts w:cs="Calibri"/>
          <w:szCs w:val="24"/>
          <w:lang w:eastAsia="zh-CN"/>
        </w:rPr>
      </w:pPr>
      <w:r>
        <w:rPr>
          <w:rFonts w:cs="Calibri" w:hint="eastAsia"/>
          <w:b/>
          <w:bCs/>
          <w:szCs w:val="24"/>
          <w:lang w:eastAsia="zh-CN"/>
        </w:rPr>
        <w:t>电子服务：</w:t>
      </w:r>
      <w:r w:rsidR="00B302CF">
        <w:fldChar w:fldCharType="begin"/>
      </w:r>
      <w:r w:rsidR="00B302CF">
        <w:rPr>
          <w:lang w:eastAsia="zh-CN"/>
        </w:rPr>
        <w:instrText>HYPERLINK "https://www.itu.int/itu-d/sites/ict-applications/zh-hans/"</w:instrText>
      </w:r>
      <w:r w:rsidR="00B302CF">
        <w:fldChar w:fldCharType="separate"/>
      </w:r>
      <w:r w:rsidR="00B302CF" w:rsidRPr="00A92978">
        <w:rPr>
          <w:rStyle w:val="Hyperlink"/>
          <w:rFonts w:eastAsia="SimSun" w:cs="Calibri" w:hint="eastAsia"/>
          <w:noProof w:val="0"/>
          <w:szCs w:val="24"/>
          <w:lang w:eastAsia="zh-CN"/>
        </w:rPr>
        <w:t>电子应用</w:t>
      </w:r>
      <w:r w:rsidR="00B302CF">
        <w:fldChar w:fldCharType="end"/>
      </w:r>
      <w:r w:rsidR="00B302CF">
        <w:rPr>
          <w:rFonts w:cs="Calibri" w:hint="eastAsia"/>
          <w:szCs w:val="24"/>
          <w:lang w:eastAsia="zh-CN"/>
        </w:rPr>
        <w:t>已经显著</w:t>
      </w:r>
      <w:r w:rsidR="006E1725">
        <w:rPr>
          <w:rFonts w:cs="Calibri" w:hint="eastAsia"/>
          <w:szCs w:val="24"/>
          <w:lang w:eastAsia="zh-CN"/>
        </w:rPr>
        <w:t>改善</w:t>
      </w:r>
      <w:r w:rsidR="00045C71" w:rsidRPr="00045C71">
        <w:rPr>
          <w:rFonts w:cs="Calibri" w:hint="eastAsia"/>
          <w:szCs w:val="24"/>
          <w:lang w:eastAsia="zh-CN"/>
        </w:rPr>
        <w:t>了公共</w:t>
      </w:r>
      <w:r w:rsidR="006E1725">
        <w:rPr>
          <w:rFonts w:cs="Calibri" w:hint="eastAsia"/>
          <w:szCs w:val="24"/>
          <w:lang w:eastAsia="zh-CN"/>
        </w:rPr>
        <w:t>行政</w:t>
      </w:r>
      <w:r w:rsidR="00045C71" w:rsidRPr="00045C71">
        <w:rPr>
          <w:rFonts w:cs="Calibri" w:hint="eastAsia"/>
          <w:szCs w:val="24"/>
          <w:lang w:eastAsia="zh-CN"/>
        </w:rPr>
        <w:t>、医疗、教育和商业。电子政务服务提高了公共行政的效率</w:t>
      </w:r>
      <w:r w:rsidR="006E1725">
        <w:rPr>
          <w:rFonts w:cs="Calibri" w:hint="eastAsia"/>
          <w:szCs w:val="24"/>
          <w:lang w:eastAsia="zh-CN"/>
        </w:rPr>
        <w:t>和</w:t>
      </w:r>
      <w:r w:rsidR="00045C71" w:rsidRPr="00045C71">
        <w:rPr>
          <w:rFonts w:cs="Calibri" w:hint="eastAsia"/>
          <w:szCs w:val="24"/>
          <w:lang w:eastAsia="zh-CN"/>
        </w:rPr>
        <w:t>透明度，远程医疗</w:t>
      </w:r>
      <w:r w:rsidR="006E1725">
        <w:rPr>
          <w:rFonts w:cs="Calibri" w:hint="eastAsia"/>
          <w:szCs w:val="24"/>
          <w:lang w:eastAsia="zh-CN"/>
        </w:rPr>
        <w:t>举措</w:t>
      </w:r>
      <w:r w:rsidR="00045C71" w:rsidRPr="00045C71">
        <w:rPr>
          <w:rFonts w:cs="Calibri" w:hint="eastAsia"/>
          <w:szCs w:val="24"/>
          <w:lang w:eastAsia="zh-CN"/>
        </w:rPr>
        <w:t>则为服务不足</w:t>
      </w:r>
      <w:r w:rsidR="00EA2C10">
        <w:rPr>
          <w:rFonts w:cs="Calibri" w:hint="eastAsia"/>
          <w:szCs w:val="24"/>
          <w:lang w:eastAsia="zh-CN"/>
        </w:rPr>
        <w:t>群体</w:t>
      </w:r>
      <w:r w:rsidR="00045C71" w:rsidRPr="00045C71">
        <w:rPr>
          <w:rFonts w:cs="Calibri" w:hint="eastAsia"/>
          <w:szCs w:val="24"/>
          <w:lang w:eastAsia="zh-CN"/>
        </w:rPr>
        <w:t>提供了</w:t>
      </w:r>
      <w:r w:rsidR="00211468">
        <w:rPr>
          <w:rFonts w:cs="Calibri" w:hint="eastAsia"/>
          <w:szCs w:val="24"/>
          <w:lang w:eastAsia="zh-CN"/>
        </w:rPr>
        <w:t>远程</w:t>
      </w:r>
      <w:r w:rsidR="00045C71" w:rsidRPr="00045C71">
        <w:rPr>
          <w:rFonts w:cs="Calibri" w:hint="eastAsia"/>
          <w:szCs w:val="24"/>
          <w:lang w:eastAsia="zh-CN"/>
        </w:rPr>
        <w:t>医疗服务。</w:t>
      </w:r>
    </w:p>
    <w:p w14:paraId="0D3AAAA4" w14:textId="56FA9493" w:rsidR="0049792A" w:rsidRPr="000B4914" w:rsidRDefault="005A3263" w:rsidP="001F2A1E">
      <w:pPr>
        <w:pStyle w:val="enumlev1"/>
        <w:tabs>
          <w:tab w:val="clear" w:pos="2608"/>
          <w:tab w:val="clear" w:pos="3345"/>
        </w:tabs>
        <w:ind w:left="0" w:firstLineChars="200" w:firstLine="482"/>
        <w:rPr>
          <w:rFonts w:cs="Calibri"/>
          <w:szCs w:val="24"/>
          <w:lang w:eastAsia="zh-CN"/>
        </w:rPr>
      </w:pPr>
      <w:r>
        <w:rPr>
          <w:rFonts w:cs="Calibri" w:hint="eastAsia"/>
          <w:b/>
          <w:bCs/>
          <w:szCs w:val="24"/>
          <w:lang w:eastAsia="zh-CN"/>
        </w:rPr>
        <w:t>国际和区域</w:t>
      </w:r>
      <w:r w:rsidR="000E4553">
        <w:rPr>
          <w:rFonts w:cs="Calibri" w:hint="eastAsia"/>
          <w:b/>
          <w:bCs/>
          <w:szCs w:val="24"/>
          <w:lang w:eastAsia="zh-CN"/>
        </w:rPr>
        <w:t>性</w:t>
      </w:r>
      <w:r>
        <w:rPr>
          <w:rFonts w:cs="Calibri" w:hint="eastAsia"/>
          <w:b/>
          <w:bCs/>
          <w:szCs w:val="24"/>
          <w:lang w:eastAsia="zh-CN"/>
        </w:rPr>
        <w:t>合作：</w:t>
      </w:r>
      <w:r w:rsidR="004A4B56" w:rsidRPr="004A4B56">
        <w:rPr>
          <w:rFonts w:cs="Calibri" w:hint="eastAsia"/>
          <w:szCs w:val="24"/>
          <w:lang w:eastAsia="zh-CN"/>
        </w:rPr>
        <w:t>促进国际和区域</w:t>
      </w:r>
      <w:r w:rsidR="007805B2">
        <w:rPr>
          <w:rFonts w:cs="Calibri" w:hint="eastAsia"/>
          <w:szCs w:val="24"/>
          <w:lang w:eastAsia="zh-CN"/>
        </w:rPr>
        <w:t>性</w:t>
      </w:r>
      <w:r w:rsidR="004A4B56" w:rsidRPr="004A4B56">
        <w:rPr>
          <w:rFonts w:cs="Calibri" w:hint="eastAsia"/>
          <w:szCs w:val="24"/>
          <w:lang w:eastAsia="zh-CN"/>
        </w:rPr>
        <w:t>合作一直是《日内瓦行动计划》的基石。国际电联与国际和区域</w:t>
      </w:r>
      <w:r w:rsidR="007805B2">
        <w:rPr>
          <w:rFonts w:cs="Calibri" w:hint="eastAsia"/>
          <w:szCs w:val="24"/>
          <w:lang w:eastAsia="zh-CN"/>
        </w:rPr>
        <w:t>性</w:t>
      </w:r>
      <w:r w:rsidR="004A4B56" w:rsidRPr="004A4B56">
        <w:rPr>
          <w:rFonts w:cs="Calibri" w:hint="eastAsia"/>
          <w:szCs w:val="24"/>
          <w:lang w:eastAsia="zh-CN"/>
        </w:rPr>
        <w:t>组织</w:t>
      </w:r>
      <w:r w:rsidR="00041775">
        <w:rPr>
          <w:rFonts w:cs="Calibri" w:hint="eastAsia"/>
          <w:szCs w:val="24"/>
          <w:lang w:eastAsia="zh-CN"/>
        </w:rPr>
        <w:t>开展</w:t>
      </w:r>
      <w:r w:rsidR="004A4B56">
        <w:rPr>
          <w:rFonts w:cs="Calibri" w:hint="eastAsia"/>
          <w:szCs w:val="24"/>
          <w:lang w:eastAsia="zh-CN"/>
        </w:rPr>
        <w:t>广泛协作</w:t>
      </w:r>
      <w:r w:rsidR="004A4B56" w:rsidRPr="004A4B56">
        <w:rPr>
          <w:rFonts w:cs="Calibri" w:hint="eastAsia"/>
          <w:szCs w:val="24"/>
          <w:lang w:eastAsia="zh-CN"/>
        </w:rPr>
        <w:t>，</w:t>
      </w:r>
      <w:r w:rsidR="009F4C75">
        <w:rPr>
          <w:rFonts w:cs="Calibri" w:hint="eastAsia"/>
          <w:szCs w:val="24"/>
          <w:lang w:eastAsia="zh-CN"/>
        </w:rPr>
        <w:t>以</w:t>
      </w:r>
      <w:r w:rsidR="000B5E99">
        <w:rPr>
          <w:rFonts w:cs="Calibri" w:hint="eastAsia"/>
          <w:szCs w:val="24"/>
          <w:lang w:eastAsia="zh-CN"/>
        </w:rPr>
        <w:t>推</w:t>
      </w:r>
      <w:r w:rsidR="00D011E3">
        <w:rPr>
          <w:rFonts w:cs="Calibri" w:hint="eastAsia"/>
          <w:szCs w:val="24"/>
          <w:lang w:eastAsia="zh-CN"/>
        </w:rPr>
        <w:t>进</w:t>
      </w:r>
      <w:r w:rsidR="009F4C75">
        <w:rPr>
          <w:rFonts w:cs="Calibri" w:hint="eastAsia"/>
          <w:szCs w:val="24"/>
          <w:lang w:eastAsia="zh-CN"/>
        </w:rPr>
        <w:t>落实</w:t>
      </w:r>
      <w:r w:rsidR="004A4B56" w:rsidRPr="004A4B56">
        <w:rPr>
          <w:rFonts w:cs="Calibri" w:hint="eastAsia"/>
          <w:szCs w:val="24"/>
          <w:lang w:eastAsia="zh-CN"/>
        </w:rPr>
        <w:t>WSIS</w:t>
      </w:r>
      <w:r w:rsidR="004A4B56" w:rsidRPr="004A4B56">
        <w:rPr>
          <w:rFonts w:cs="Calibri" w:hint="eastAsia"/>
          <w:szCs w:val="24"/>
          <w:lang w:eastAsia="zh-CN"/>
        </w:rPr>
        <w:t>成果，并</w:t>
      </w:r>
      <w:r w:rsidR="00374121">
        <w:rPr>
          <w:rFonts w:cs="Calibri" w:hint="eastAsia"/>
          <w:szCs w:val="24"/>
          <w:lang w:eastAsia="zh-CN"/>
        </w:rPr>
        <w:t>利用</w:t>
      </w:r>
      <w:r w:rsidR="004A4B56" w:rsidRPr="004A4B56">
        <w:rPr>
          <w:rFonts w:cs="Calibri" w:hint="eastAsia"/>
          <w:szCs w:val="24"/>
          <w:lang w:eastAsia="zh-CN"/>
        </w:rPr>
        <w:t>技术促发展。</w:t>
      </w:r>
    </w:p>
    <w:p w14:paraId="1EB0FECB" w14:textId="26CB815B" w:rsidR="0049792A" w:rsidRPr="00D26BB5" w:rsidRDefault="00D011E3" w:rsidP="00BE3416">
      <w:pPr>
        <w:ind w:firstLineChars="200" w:firstLine="480"/>
        <w:rPr>
          <w:rFonts w:cs="Calibri"/>
          <w:lang w:eastAsia="zh-CN"/>
        </w:rPr>
      </w:pPr>
      <w:r w:rsidRPr="00D011E3">
        <w:rPr>
          <w:rFonts w:cs="Calibri"/>
          <w:lang w:eastAsia="zh-CN"/>
        </w:rPr>
        <w:t>总体而言，《日内瓦行动计划》在</w:t>
      </w:r>
      <w:r>
        <w:rPr>
          <w:rFonts w:cs="Calibri" w:hint="eastAsia"/>
          <w:lang w:eastAsia="zh-CN"/>
        </w:rPr>
        <w:t>各</w:t>
      </w:r>
      <w:r w:rsidRPr="00D011E3">
        <w:rPr>
          <w:rFonts w:cs="Calibri"/>
          <w:lang w:eastAsia="zh-CN"/>
        </w:rPr>
        <w:t>领域</w:t>
      </w:r>
      <w:r>
        <w:rPr>
          <w:rFonts w:cs="Calibri" w:hint="eastAsia"/>
          <w:lang w:eastAsia="zh-CN"/>
        </w:rPr>
        <w:t>都</w:t>
      </w:r>
      <w:r w:rsidR="00D272E7">
        <w:rPr>
          <w:rFonts w:cs="Calibri" w:hint="eastAsia"/>
          <w:lang w:eastAsia="zh-CN"/>
        </w:rPr>
        <w:t>取得</w:t>
      </w:r>
      <w:r w:rsidRPr="00D011E3">
        <w:rPr>
          <w:rFonts w:cs="Calibri"/>
          <w:lang w:eastAsia="zh-CN"/>
        </w:rPr>
        <w:t>了显著进展，体现了</w:t>
      </w:r>
      <w:proofErr w:type="gramStart"/>
      <w:r w:rsidRPr="00D011E3">
        <w:rPr>
          <w:rFonts w:cs="Calibri"/>
          <w:lang w:eastAsia="zh-CN"/>
        </w:rPr>
        <w:t>所有利益</w:t>
      </w:r>
      <w:proofErr w:type="gramEnd"/>
      <w:r w:rsidRPr="00D011E3">
        <w:rPr>
          <w:rFonts w:cs="Calibri"/>
          <w:lang w:eastAsia="zh-CN"/>
        </w:rPr>
        <w:t>攸关方的共同努力，并得益于通过</w:t>
      </w:r>
      <w:r w:rsidRPr="00D011E3">
        <w:rPr>
          <w:rFonts w:cs="Calibri"/>
          <w:lang w:eastAsia="zh-CN"/>
        </w:rPr>
        <w:t>WSIS</w:t>
      </w:r>
      <w:r w:rsidRPr="00D011E3">
        <w:rPr>
          <w:rFonts w:cs="Calibri"/>
          <w:lang w:eastAsia="zh-CN"/>
        </w:rPr>
        <w:t>机制持续开展的协调工作。</w:t>
      </w:r>
    </w:p>
    <w:p w14:paraId="072B617B" w14:textId="39AFE12C" w:rsidR="0049792A" w:rsidRPr="000B4914" w:rsidRDefault="00673DD6"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sidRPr="00BE3416">
        <w:rPr>
          <w:rFonts w:cs="Calibri" w:hint="eastAsia"/>
          <w:lang w:eastAsia="zh-CN"/>
        </w:rPr>
        <w:lastRenderedPageBreak/>
        <w:t>更新和发展</w:t>
      </w:r>
    </w:p>
    <w:p w14:paraId="264753D9" w14:textId="3AD28132" w:rsidR="0049792A" w:rsidRDefault="00765D8E" w:rsidP="00BE3416">
      <w:pPr>
        <w:ind w:firstLineChars="200" w:firstLine="480"/>
        <w:rPr>
          <w:rFonts w:cs="Calibri"/>
          <w:szCs w:val="24"/>
          <w:lang w:eastAsia="zh-CN"/>
        </w:rPr>
      </w:pPr>
      <w:r w:rsidRPr="00765D8E">
        <w:rPr>
          <w:rFonts w:cs="Calibri"/>
          <w:szCs w:val="24"/>
          <w:lang w:eastAsia="zh-CN"/>
        </w:rPr>
        <w:t>多年来，</w:t>
      </w:r>
      <w:r w:rsidRPr="00765D8E">
        <w:rPr>
          <w:rFonts w:cs="Calibri"/>
          <w:szCs w:val="24"/>
          <w:lang w:eastAsia="zh-CN"/>
        </w:rPr>
        <w:t>WSIS</w:t>
      </w:r>
      <w:r w:rsidRPr="00765D8E">
        <w:rPr>
          <w:rFonts w:cs="Calibri"/>
          <w:szCs w:val="24"/>
          <w:lang w:eastAsia="zh-CN"/>
        </w:rPr>
        <w:t>进程</w:t>
      </w:r>
      <w:r w:rsidR="0049319C">
        <w:rPr>
          <w:rFonts w:cs="Calibri" w:hint="eastAsia"/>
          <w:szCs w:val="24"/>
          <w:lang w:eastAsia="zh-CN"/>
        </w:rPr>
        <w:t>已有重大发展</w:t>
      </w:r>
      <w:r w:rsidRPr="00765D8E">
        <w:rPr>
          <w:rFonts w:cs="Calibri"/>
          <w:szCs w:val="24"/>
          <w:lang w:eastAsia="zh-CN"/>
        </w:rPr>
        <w:t>，特别是在</w:t>
      </w:r>
      <w:r w:rsidR="00A36551">
        <w:rPr>
          <w:rFonts w:cs="Calibri" w:hint="eastAsia"/>
          <w:szCs w:val="24"/>
          <w:lang w:eastAsia="zh-CN"/>
        </w:rPr>
        <w:t>其</w:t>
      </w:r>
      <w:r w:rsidRPr="00765D8E">
        <w:rPr>
          <w:rFonts w:cs="Calibri"/>
          <w:szCs w:val="24"/>
          <w:lang w:eastAsia="zh-CN"/>
        </w:rPr>
        <w:t>与全球数字发展优先事项和新兴多边框架</w:t>
      </w:r>
      <w:r w:rsidR="00302A8A">
        <w:rPr>
          <w:rFonts w:cs="Calibri" w:hint="eastAsia"/>
          <w:szCs w:val="24"/>
          <w:lang w:eastAsia="zh-CN"/>
        </w:rPr>
        <w:t>的协调</w:t>
      </w:r>
      <w:r w:rsidRPr="00765D8E">
        <w:rPr>
          <w:rFonts w:cs="Calibri"/>
          <w:szCs w:val="24"/>
          <w:lang w:eastAsia="zh-CN"/>
        </w:rPr>
        <w:t>一致方面。</w:t>
      </w:r>
      <w:r w:rsidR="00690E3E" w:rsidRPr="00690E3E">
        <w:rPr>
          <w:rFonts w:cs="Calibri" w:hint="eastAsia"/>
          <w:szCs w:val="24"/>
          <w:lang w:eastAsia="zh-CN"/>
        </w:rPr>
        <w:t>以利益攸关</w:t>
      </w:r>
      <w:r w:rsidR="00690E3E">
        <w:rPr>
          <w:rFonts w:cs="Calibri" w:hint="eastAsia"/>
          <w:szCs w:val="24"/>
          <w:lang w:eastAsia="zh-CN"/>
        </w:rPr>
        <w:t>多</w:t>
      </w:r>
      <w:r w:rsidR="00690E3E" w:rsidRPr="00690E3E">
        <w:rPr>
          <w:rFonts w:cs="Calibri" w:hint="eastAsia"/>
          <w:szCs w:val="24"/>
          <w:lang w:eastAsia="zh-CN"/>
        </w:rPr>
        <w:t>方模式为基础</w:t>
      </w:r>
      <w:r w:rsidR="00690E3E">
        <w:rPr>
          <w:rFonts w:cs="Calibri" w:hint="eastAsia"/>
          <w:szCs w:val="24"/>
          <w:lang w:eastAsia="zh-CN"/>
        </w:rPr>
        <w:t>，</w:t>
      </w:r>
      <w:r w:rsidR="00690E3E" w:rsidRPr="00690E3E">
        <w:rPr>
          <w:rFonts w:cs="Calibri" w:hint="eastAsia"/>
          <w:szCs w:val="24"/>
          <w:lang w:eastAsia="zh-CN"/>
        </w:rPr>
        <w:t>WSIS</w:t>
      </w:r>
      <w:r w:rsidR="00690E3E" w:rsidRPr="00BE3416">
        <w:rPr>
          <w:rFonts w:cs="Calibri" w:hint="eastAsia"/>
          <w:lang w:eastAsia="zh-CN"/>
        </w:rPr>
        <w:t>进程及其行动方面</w:t>
      </w:r>
      <w:r w:rsidR="003021A7" w:rsidRPr="00BE3416">
        <w:rPr>
          <w:rFonts w:cs="Calibri" w:hint="eastAsia"/>
          <w:lang w:eastAsia="zh-CN"/>
        </w:rPr>
        <w:t>不断</w:t>
      </w:r>
      <w:r w:rsidR="00690E3E" w:rsidRPr="00BE3416">
        <w:rPr>
          <w:rFonts w:cs="Calibri" w:hint="eastAsia"/>
          <w:lang w:eastAsia="zh-CN"/>
        </w:rPr>
        <w:t>适应新兴技术趋势和发展优先事项</w:t>
      </w:r>
      <w:r w:rsidR="00690E3E" w:rsidRPr="00690E3E">
        <w:rPr>
          <w:rFonts w:cs="Calibri" w:hint="eastAsia"/>
          <w:szCs w:val="24"/>
          <w:lang w:eastAsia="zh-CN"/>
        </w:rPr>
        <w:t>，体现出其在快速变化的数字世界中</w:t>
      </w:r>
      <w:r w:rsidR="002C342B">
        <w:rPr>
          <w:rFonts w:cs="Calibri" w:hint="eastAsia"/>
          <w:szCs w:val="24"/>
          <w:lang w:eastAsia="zh-CN"/>
        </w:rPr>
        <w:t>保持现实意义</w:t>
      </w:r>
      <w:r w:rsidR="00690E3E" w:rsidRPr="00690E3E">
        <w:rPr>
          <w:rFonts w:cs="Calibri" w:hint="eastAsia"/>
          <w:szCs w:val="24"/>
          <w:lang w:eastAsia="zh-CN"/>
        </w:rPr>
        <w:t>的独特能力。</w:t>
      </w:r>
      <w:r w:rsidR="002C342B">
        <w:rPr>
          <w:rFonts w:cs="Calibri" w:hint="eastAsia"/>
          <w:szCs w:val="24"/>
          <w:lang w:eastAsia="zh-CN"/>
        </w:rPr>
        <w:t>如今</w:t>
      </w:r>
      <w:r w:rsidR="00690E3E" w:rsidRPr="00690E3E">
        <w:rPr>
          <w:rFonts w:cs="Calibri" w:hint="eastAsia"/>
          <w:szCs w:val="24"/>
          <w:lang w:eastAsia="zh-CN"/>
        </w:rPr>
        <w:t>，随着</w:t>
      </w:r>
      <w:r w:rsidR="00690E3E" w:rsidRPr="00690E3E">
        <w:rPr>
          <w:rFonts w:cs="Calibri" w:hint="eastAsia"/>
          <w:szCs w:val="24"/>
          <w:lang w:eastAsia="zh-CN"/>
        </w:rPr>
        <w:t>WSIS+20</w:t>
      </w:r>
      <w:r w:rsidR="00690E3E" w:rsidRPr="00690E3E">
        <w:rPr>
          <w:rFonts w:cs="Calibri" w:hint="eastAsia"/>
          <w:szCs w:val="24"/>
          <w:lang w:eastAsia="zh-CN"/>
        </w:rPr>
        <w:t>里程碑的临近</w:t>
      </w:r>
      <w:r w:rsidR="002C342B">
        <w:rPr>
          <w:rFonts w:cs="Calibri" w:hint="eastAsia"/>
          <w:szCs w:val="24"/>
          <w:lang w:eastAsia="zh-CN"/>
        </w:rPr>
        <w:t>，考虑到</w:t>
      </w:r>
      <w:r w:rsidR="00690E3E" w:rsidRPr="00690E3E">
        <w:rPr>
          <w:rFonts w:cs="Calibri" w:hint="eastAsia"/>
          <w:szCs w:val="24"/>
          <w:lang w:eastAsia="zh-CN"/>
        </w:rPr>
        <w:t>2025</w:t>
      </w:r>
      <w:r w:rsidR="00690E3E" w:rsidRPr="00690E3E">
        <w:rPr>
          <w:rFonts w:cs="Calibri" w:hint="eastAsia"/>
          <w:szCs w:val="24"/>
          <w:lang w:eastAsia="zh-CN"/>
        </w:rPr>
        <w:t>年后的前景，这种适应性变得更加</w:t>
      </w:r>
      <w:r w:rsidR="002C342B">
        <w:rPr>
          <w:rFonts w:cs="Calibri" w:hint="eastAsia"/>
          <w:szCs w:val="24"/>
          <w:lang w:eastAsia="zh-CN"/>
        </w:rPr>
        <w:t>关键</w:t>
      </w:r>
      <w:r w:rsidR="00690E3E" w:rsidRPr="00690E3E">
        <w:rPr>
          <w:rFonts w:cs="Calibri" w:hint="eastAsia"/>
          <w:szCs w:val="24"/>
          <w:lang w:eastAsia="zh-CN"/>
        </w:rPr>
        <w:t>。</w:t>
      </w:r>
    </w:p>
    <w:p w14:paraId="19686D19" w14:textId="2571DDAF" w:rsidR="0049792A" w:rsidRPr="000B4914" w:rsidRDefault="00411304" w:rsidP="00BE3416">
      <w:pPr>
        <w:ind w:firstLineChars="200" w:firstLine="480"/>
        <w:rPr>
          <w:rFonts w:cs="Calibri"/>
          <w:szCs w:val="24"/>
          <w:lang w:eastAsia="zh-CN"/>
        </w:rPr>
      </w:pPr>
      <w:r w:rsidRPr="00411304">
        <w:rPr>
          <w:rFonts w:cs="Calibri"/>
          <w:szCs w:val="24"/>
          <w:lang w:eastAsia="zh-CN"/>
        </w:rPr>
        <w:t>云计算、</w:t>
      </w:r>
      <w:r>
        <w:rPr>
          <w:rFonts w:cs="Calibri" w:hint="eastAsia"/>
          <w:szCs w:val="24"/>
          <w:lang w:eastAsia="zh-CN"/>
        </w:rPr>
        <w:t>AI</w:t>
      </w:r>
      <w:r w:rsidRPr="00411304">
        <w:rPr>
          <w:rFonts w:cs="Calibri"/>
          <w:szCs w:val="24"/>
          <w:lang w:eastAsia="zh-CN"/>
        </w:rPr>
        <w:t>、机器人技术和太空技术的</w:t>
      </w:r>
      <w:r>
        <w:rPr>
          <w:rFonts w:cs="Calibri" w:hint="eastAsia"/>
          <w:szCs w:val="24"/>
          <w:lang w:eastAsia="zh-CN"/>
        </w:rPr>
        <w:t>进展</w:t>
      </w:r>
      <w:r w:rsidR="00E00B04">
        <w:rPr>
          <w:rFonts w:cs="Calibri" w:hint="eastAsia"/>
          <w:szCs w:val="24"/>
          <w:lang w:eastAsia="zh-CN"/>
        </w:rPr>
        <w:t>提供了新的</w:t>
      </w:r>
      <w:r w:rsidRPr="00411304">
        <w:rPr>
          <w:rFonts w:cs="Calibri"/>
          <w:szCs w:val="24"/>
          <w:lang w:eastAsia="zh-CN"/>
        </w:rPr>
        <w:t>创新和发展机遇。国际电联在标准</w:t>
      </w:r>
      <w:r w:rsidR="00312079">
        <w:rPr>
          <w:rFonts w:cs="Calibri" w:hint="eastAsia"/>
          <w:szCs w:val="24"/>
          <w:lang w:eastAsia="zh-CN"/>
        </w:rPr>
        <w:t>化</w:t>
      </w:r>
      <w:r w:rsidRPr="00411304">
        <w:rPr>
          <w:rFonts w:cs="Calibri"/>
          <w:szCs w:val="24"/>
          <w:lang w:eastAsia="zh-CN"/>
        </w:rPr>
        <w:t>和政策制定方面的工作对</w:t>
      </w:r>
      <w:r w:rsidR="00A460BF">
        <w:rPr>
          <w:rFonts w:cs="Calibri" w:hint="eastAsia"/>
          <w:szCs w:val="24"/>
          <w:lang w:eastAsia="zh-CN"/>
        </w:rPr>
        <w:t>促进</w:t>
      </w:r>
      <w:r w:rsidRPr="00411304">
        <w:rPr>
          <w:rFonts w:cs="Calibri"/>
          <w:szCs w:val="24"/>
          <w:lang w:eastAsia="zh-CN"/>
        </w:rPr>
        <w:t>WSIS</w:t>
      </w:r>
      <w:r w:rsidR="00A460BF">
        <w:rPr>
          <w:rFonts w:cs="Calibri" w:hint="eastAsia"/>
          <w:szCs w:val="24"/>
          <w:lang w:eastAsia="zh-CN"/>
        </w:rPr>
        <w:t>在此方面的</w:t>
      </w:r>
      <w:r w:rsidRPr="00411304">
        <w:rPr>
          <w:rFonts w:cs="Calibri"/>
          <w:szCs w:val="24"/>
          <w:lang w:eastAsia="zh-CN"/>
        </w:rPr>
        <w:t>讨论至关重要，</w:t>
      </w:r>
      <w:r w:rsidRPr="00BE3416">
        <w:rPr>
          <w:rFonts w:cs="Calibri"/>
          <w:lang w:eastAsia="zh-CN"/>
        </w:rPr>
        <w:t>确保以负责任且合乎道德的方式部署</w:t>
      </w:r>
      <w:r w:rsidR="00405B8E" w:rsidRPr="00BE3416">
        <w:rPr>
          <w:rFonts w:cs="Calibri"/>
          <w:lang w:eastAsia="zh-CN"/>
        </w:rPr>
        <w:t>这些技术</w:t>
      </w:r>
      <w:r w:rsidRPr="00411304">
        <w:rPr>
          <w:rFonts w:cs="Calibri"/>
          <w:szCs w:val="24"/>
          <w:lang w:eastAsia="zh-CN"/>
        </w:rPr>
        <w:t>。</w:t>
      </w:r>
      <w:hyperlink r:id="rId45" w:history="1">
        <w:r w:rsidR="00731668" w:rsidRPr="00F74751">
          <w:rPr>
            <w:rStyle w:val="Hyperlink"/>
            <w:rFonts w:eastAsia="SimSun" w:hint="eastAsia"/>
            <w:noProof w:val="0"/>
            <w:szCs w:val="24"/>
            <w:shd w:val="clear" w:color="auto" w:fill="FFFFFF"/>
            <w:lang w:eastAsia="zh-CN"/>
          </w:rPr>
          <w:t>国际电</w:t>
        </w:r>
        <w:proofErr w:type="gramStart"/>
        <w:r w:rsidR="00731668" w:rsidRPr="00F74751">
          <w:rPr>
            <w:rStyle w:val="Hyperlink"/>
            <w:rFonts w:eastAsia="SimSun" w:hint="eastAsia"/>
            <w:noProof w:val="0"/>
            <w:szCs w:val="24"/>
            <w:shd w:val="clear" w:color="auto" w:fill="FFFFFF"/>
            <w:lang w:eastAsia="zh-CN"/>
          </w:rPr>
          <w:t>联</w:t>
        </w:r>
        <w:r w:rsidR="00405B8E" w:rsidRPr="00F74751">
          <w:rPr>
            <w:rStyle w:val="Hyperlink"/>
            <w:rFonts w:eastAsia="SimSun" w:cs="Calibri"/>
            <w:noProof w:val="0"/>
            <w:szCs w:val="24"/>
            <w:lang w:eastAsia="zh-CN"/>
          </w:rPr>
          <w:t>电信</w:t>
        </w:r>
        <w:proofErr w:type="gramEnd"/>
        <w:r w:rsidR="00405B8E" w:rsidRPr="00F74751">
          <w:rPr>
            <w:rStyle w:val="Hyperlink"/>
            <w:rFonts w:eastAsia="SimSun" w:cs="Calibri"/>
            <w:noProof w:val="0"/>
            <w:szCs w:val="24"/>
            <w:lang w:eastAsia="zh-CN"/>
          </w:rPr>
          <w:t>标准化部门（</w:t>
        </w:r>
        <w:r w:rsidR="00405B8E" w:rsidRPr="00F74751">
          <w:rPr>
            <w:rStyle w:val="Hyperlink"/>
            <w:rFonts w:eastAsia="SimSun" w:cs="Calibri"/>
            <w:noProof w:val="0"/>
            <w:szCs w:val="24"/>
            <w:lang w:eastAsia="zh-CN"/>
          </w:rPr>
          <w:t>ITU-T</w:t>
        </w:r>
        <w:r w:rsidR="00405B8E" w:rsidRPr="00F74751">
          <w:rPr>
            <w:rStyle w:val="Hyperlink"/>
            <w:rFonts w:eastAsia="SimSun" w:cs="Calibri"/>
            <w:noProof w:val="0"/>
            <w:szCs w:val="24"/>
            <w:lang w:eastAsia="zh-CN"/>
          </w:rPr>
          <w:t>）研究组</w:t>
        </w:r>
      </w:hyperlink>
      <w:r w:rsidR="00405B8E" w:rsidRPr="00411304">
        <w:rPr>
          <w:rFonts w:cs="Calibri"/>
          <w:szCs w:val="24"/>
          <w:lang w:eastAsia="zh-CN"/>
        </w:rPr>
        <w:t>积极制定新兴技术的国际标准，</w:t>
      </w:r>
      <w:r w:rsidR="00B717AE">
        <w:rPr>
          <w:rFonts w:cs="Calibri" w:hint="eastAsia"/>
          <w:szCs w:val="24"/>
          <w:lang w:eastAsia="zh-CN"/>
        </w:rPr>
        <w:t>并</w:t>
      </w:r>
      <w:r w:rsidR="0024155F">
        <w:rPr>
          <w:rFonts w:cs="Calibri" w:hint="eastAsia"/>
          <w:szCs w:val="24"/>
          <w:lang w:eastAsia="zh-CN"/>
        </w:rPr>
        <w:t>加强</w:t>
      </w:r>
      <w:r w:rsidR="00B717AE">
        <w:rPr>
          <w:rFonts w:cs="Calibri" w:hint="eastAsia"/>
          <w:szCs w:val="24"/>
          <w:lang w:eastAsia="zh-CN"/>
        </w:rPr>
        <w:t>AI</w:t>
      </w:r>
      <w:r w:rsidR="00405B8E" w:rsidRPr="00411304">
        <w:rPr>
          <w:rFonts w:cs="Calibri"/>
          <w:szCs w:val="24"/>
          <w:lang w:eastAsia="zh-CN"/>
        </w:rPr>
        <w:t>、</w:t>
      </w:r>
      <w:r w:rsidR="00405B8E" w:rsidRPr="00411304">
        <w:rPr>
          <w:rFonts w:cs="Calibri"/>
          <w:szCs w:val="24"/>
          <w:lang w:eastAsia="zh-CN"/>
        </w:rPr>
        <w:t>5G</w:t>
      </w:r>
      <w:r w:rsidR="00405B8E" w:rsidRPr="00411304">
        <w:rPr>
          <w:rFonts w:cs="Calibri"/>
          <w:szCs w:val="24"/>
          <w:lang w:eastAsia="zh-CN"/>
        </w:rPr>
        <w:t>、</w:t>
      </w:r>
      <w:r w:rsidR="00B717AE" w:rsidRPr="000B4914">
        <w:rPr>
          <w:rFonts w:cs="Calibri"/>
          <w:szCs w:val="24"/>
          <w:lang w:eastAsia="zh-CN"/>
        </w:rPr>
        <w:t>IoT</w:t>
      </w:r>
      <w:r w:rsidR="00405B8E" w:rsidRPr="00411304">
        <w:rPr>
          <w:rFonts w:cs="Calibri"/>
          <w:szCs w:val="24"/>
          <w:lang w:eastAsia="zh-CN"/>
        </w:rPr>
        <w:t>、量子</w:t>
      </w:r>
      <w:r w:rsidR="0049709F">
        <w:rPr>
          <w:rFonts w:cs="Calibri" w:hint="eastAsia"/>
          <w:szCs w:val="24"/>
          <w:lang w:eastAsia="zh-CN"/>
        </w:rPr>
        <w:t>技术</w:t>
      </w:r>
      <w:r w:rsidR="0024155F">
        <w:rPr>
          <w:rFonts w:cs="Calibri" w:hint="eastAsia"/>
          <w:szCs w:val="24"/>
          <w:lang w:eastAsia="zh-CN"/>
        </w:rPr>
        <w:t>及</w:t>
      </w:r>
      <w:r w:rsidR="00B717AE">
        <w:rPr>
          <w:rFonts w:cs="Calibri" w:hint="eastAsia"/>
          <w:szCs w:val="24"/>
          <w:lang w:eastAsia="zh-CN"/>
        </w:rPr>
        <w:t>其他</w:t>
      </w:r>
      <w:r w:rsidR="00405B8E" w:rsidRPr="00411304">
        <w:rPr>
          <w:rFonts w:cs="Calibri"/>
          <w:szCs w:val="24"/>
          <w:lang w:eastAsia="zh-CN"/>
        </w:rPr>
        <w:t>领域的互操作性</w:t>
      </w:r>
      <w:r w:rsidR="0024155F">
        <w:rPr>
          <w:rFonts w:cs="Calibri" w:hint="eastAsia"/>
          <w:szCs w:val="24"/>
          <w:lang w:eastAsia="zh-CN"/>
        </w:rPr>
        <w:t>和</w:t>
      </w:r>
      <w:r w:rsidR="00405B8E" w:rsidRPr="00411304">
        <w:rPr>
          <w:rFonts w:cs="Calibri"/>
          <w:szCs w:val="24"/>
          <w:lang w:eastAsia="zh-CN"/>
        </w:rPr>
        <w:t>安全性。</w:t>
      </w:r>
      <w:r w:rsidR="0024155F">
        <w:rPr>
          <w:rFonts w:cs="Calibri" w:hint="eastAsia"/>
          <w:szCs w:val="24"/>
          <w:lang w:eastAsia="zh-CN"/>
        </w:rPr>
        <w:t>国际电联</w:t>
      </w:r>
      <w:r w:rsidR="00405B8E" w:rsidRPr="00411304">
        <w:rPr>
          <w:rFonts w:cs="Calibri"/>
          <w:szCs w:val="24"/>
          <w:lang w:eastAsia="zh-CN"/>
        </w:rPr>
        <w:t>无线电通信部门（</w:t>
      </w:r>
      <w:hyperlink r:id="rId46" w:history="1">
        <w:r w:rsidR="002A0C57" w:rsidRPr="000B4914">
          <w:rPr>
            <w:rStyle w:val="Hyperlink"/>
            <w:rFonts w:eastAsia="SimSun" w:cs="Calibri"/>
            <w:szCs w:val="24"/>
            <w:lang w:eastAsia="zh-CN"/>
          </w:rPr>
          <w:t>ITU-R</w:t>
        </w:r>
      </w:hyperlink>
      <w:r w:rsidR="00405B8E" w:rsidRPr="00411304">
        <w:rPr>
          <w:rFonts w:cs="Calibri"/>
          <w:szCs w:val="24"/>
          <w:lang w:eastAsia="zh-CN"/>
        </w:rPr>
        <w:t>）</w:t>
      </w:r>
      <w:r w:rsidR="00C03693">
        <w:rPr>
          <w:rFonts w:cs="Calibri" w:hint="eastAsia"/>
          <w:szCs w:val="24"/>
          <w:lang w:eastAsia="zh-CN"/>
        </w:rPr>
        <w:t>继续开展工作，以</w:t>
      </w:r>
      <w:r w:rsidR="002A0C57">
        <w:rPr>
          <w:rFonts w:cs="Calibri" w:hint="eastAsia"/>
          <w:szCs w:val="24"/>
          <w:lang w:eastAsia="zh-CN"/>
        </w:rPr>
        <w:t>适应</w:t>
      </w:r>
      <w:r w:rsidR="00BF4EF9" w:rsidRPr="00411304">
        <w:rPr>
          <w:rFonts w:cs="Calibri"/>
          <w:szCs w:val="24"/>
          <w:lang w:eastAsia="zh-CN"/>
        </w:rPr>
        <w:t>不断</w:t>
      </w:r>
      <w:r w:rsidR="004C4CE2">
        <w:rPr>
          <w:rFonts w:cs="Calibri" w:hint="eastAsia"/>
          <w:szCs w:val="24"/>
          <w:lang w:eastAsia="zh-CN"/>
        </w:rPr>
        <w:t>发展</w:t>
      </w:r>
      <w:r w:rsidR="00BF4EF9">
        <w:rPr>
          <w:rFonts w:cs="Calibri" w:hint="eastAsia"/>
          <w:szCs w:val="24"/>
          <w:lang w:eastAsia="zh-CN"/>
        </w:rPr>
        <w:t>的</w:t>
      </w:r>
      <w:r w:rsidR="00405B8E" w:rsidRPr="00411304">
        <w:rPr>
          <w:rFonts w:cs="Calibri"/>
          <w:szCs w:val="24"/>
          <w:lang w:eastAsia="zh-CN"/>
        </w:rPr>
        <w:t>现代通信，包括</w:t>
      </w:r>
      <w:r w:rsidR="00305D13">
        <w:rPr>
          <w:rFonts w:cs="Calibri" w:hint="eastAsia"/>
          <w:szCs w:val="24"/>
          <w:lang w:eastAsia="zh-CN"/>
        </w:rPr>
        <w:t>确定</w:t>
      </w:r>
      <w:r w:rsidR="00405B8E" w:rsidRPr="00411304">
        <w:rPr>
          <w:rFonts w:cs="Calibri"/>
          <w:szCs w:val="24"/>
          <w:lang w:eastAsia="zh-CN"/>
        </w:rPr>
        <w:t>国际移动通信（</w:t>
      </w:r>
      <w:r w:rsidR="00405B8E" w:rsidRPr="00411304">
        <w:rPr>
          <w:rFonts w:cs="Calibri"/>
          <w:szCs w:val="24"/>
          <w:lang w:eastAsia="zh-CN"/>
        </w:rPr>
        <w:t>IMT</w:t>
      </w:r>
      <w:r w:rsidR="00405B8E" w:rsidRPr="00411304">
        <w:rPr>
          <w:rFonts w:cs="Calibri"/>
          <w:szCs w:val="24"/>
          <w:lang w:eastAsia="zh-CN"/>
        </w:rPr>
        <w:t>）</w:t>
      </w:r>
      <w:r w:rsidR="00305D13">
        <w:rPr>
          <w:rFonts w:cs="Calibri" w:hint="eastAsia"/>
          <w:szCs w:val="24"/>
          <w:lang w:eastAsia="zh-CN"/>
        </w:rPr>
        <w:t>的</w:t>
      </w:r>
      <w:r w:rsidR="00BF4EF9">
        <w:rPr>
          <w:rFonts w:cs="Calibri" w:hint="eastAsia"/>
          <w:szCs w:val="24"/>
          <w:lang w:eastAsia="zh-CN"/>
        </w:rPr>
        <w:t>附加</w:t>
      </w:r>
      <w:r w:rsidR="00405B8E" w:rsidRPr="00411304">
        <w:rPr>
          <w:rFonts w:cs="Calibri"/>
          <w:szCs w:val="24"/>
          <w:lang w:eastAsia="zh-CN"/>
        </w:rPr>
        <w:t>频谱。</w:t>
      </w:r>
      <w:r w:rsidR="005F7727">
        <w:rPr>
          <w:rFonts w:cs="Calibri" w:hint="eastAsia"/>
          <w:szCs w:val="24"/>
          <w:lang w:eastAsia="zh-CN"/>
        </w:rPr>
        <w:t>国际电</w:t>
      </w:r>
      <w:proofErr w:type="gramStart"/>
      <w:r w:rsidR="005F7727">
        <w:rPr>
          <w:rFonts w:cs="Calibri" w:hint="eastAsia"/>
          <w:szCs w:val="24"/>
          <w:lang w:eastAsia="zh-CN"/>
        </w:rPr>
        <w:t>联</w:t>
      </w:r>
      <w:r w:rsidR="00405B8E" w:rsidRPr="00411304">
        <w:rPr>
          <w:rFonts w:cs="Calibri"/>
          <w:szCs w:val="24"/>
          <w:lang w:eastAsia="zh-CN"/>
        </w:rPr>
        <w:t>电信</w:t>
      </w:r>
      <w:proofErr w:type="gramEnd"/>
      <w:r w:rsidR="00405B8E" w:rsidRPr="00411304">
        <w:rPr>
          <w:rFonts w:cs="Calibri"/>
          <w:szCs w:val="24"/>
          <w:lang w:eastAsia="zh-CN"/>
        </w:rPr>
        <w:t>发展部门（</w:t>
      </w:r>
      <w:r w:rsidR="00405B8E" w:rsidRPr="00411304">
        <w:rPr>
          <w:rFonts w:cs="Calibri"/>
          <w:szCs w:val="24"/>
          <w:lang w:eastAsia="zh-CN"/>
        </w:rPr>
        <w:t>ITU-D</w:t>
      </w:r>
      <w:r w:rsidR="00405B8E" w:rsidRPr="00411304">
        <w:rPr>
          <w:rFonts w:cs="Calibri"/>
          <w:szCs w:val="24"/>
          <w:lang w:eastAsia="zh-CN"/>
        </w:rPr>
        <w:t>）帮助各国</w:t>
      </w:r>
      <w:r w:rsidR="005F7727">
        <w:rPr>
          <w:rFonts w:cs="Calibri" w:hint="eastAsia"/>
          <w:szCs w:val="24"/>
          <w:lang w:eastAsia="zh-CN"/>
        </w:rPr>
        <w:t>跟上</w:t>
      </w:r>
      <w:r w:rsidR="00405B8E" w:rsidRPr="00411304">
        <w:rPr>
          <w:rFonts w:cs="Calibri"/>
          <w:szCs w:val="24"/>
          <w:lang w:eastAsia="zh-CN"/>
        </w:rPr>
        <w:t>技术和监管</w:t>
      </w:r>
      <w:r w:rsidR="005F7727">
        <w:rPr>
          <w:rFonts w:cs="Calibri" w:hint="eastAsia"/>
          <w:szCs w:val="24"/>
          <w:lang w:eastAsia="zh-CN"/>
        </w:rPr>
        <w:t>的</w:t>
      </w:r>
      <w:r w:rsidR="005F7727" w:rsidRPr="00411304">
        <w:rPr>
          <w:rFonts w:cs="Calibri"/>
          <w:szCs w:val="24"/>
          <w:lang w:eastAsia="zh-CN"/>
        </w:rPr>
        <w:t>快速变化</w:t>
      </w:r>
      <w:r w:rsidR="00405B8E" w:rsidRPr="00411304">
        <w:rPr>
          <w:rFonts w:cs="Calibri"/>
          <w:szCs w:val="24"/>
          <w:lang w:eastAsia="zh-CN"/>
        </w:rPr>
        <w:t>。</w:t>
      </w:r>
    </w:p>
    <w:p w14:paraId="562E1393" w14:textId="58D7EC0A" w:rsidR="0049792A" w:rsidRPr="000B4914" w:rsidRDefault="00522EC0" w:rsidP="00BE3416">
      <w:pPr>
        <w:ind w:firstLineChars="200" w:firstLine="480"/>
        <w:rPr>
          <w:rFonts w:cs="Calibri"/>
          <w:szCs w:val="24"/>
          <w:lang w:eastAsia="zh-CN"/>
        </w:rPr>
      </w:pPr>
      <w:r>
        <w:rPr>
          <w:rFonts w:cs="Calibri" w:hint="eastAsia"/>
          <w:szCs w:val="24"/>
          <w:lang w:eastAsia="zh-CN"/>
        </w:rPr>
        <w:t>年度</w:t>
      </w:r>
      <w:r w:rsidR="0049792A" w:rsidRPr="000B4914">
        <w:rPr>
          <w:rFonts w:cs="Calibri"/>
          <w:szCs w:val="24"/>
          <w:lang w:eastAsia="zh-CN"/>
        </w:rPr>
        <w:t>WSIS</w:t>
      </w:r>
      <w:r>
        <w:rPr>
          <w:rFonts w:cs="Calibri" w:hint="eastAsia"/>
          <w:szCs w:val="24"/>
          <w:lang w:eastAsia="zh-CN"/>
        </w:rPr>
        <w:t>论坛</w:t>
      </w:r>
      <w:r w:rsidR="006706C4" w:rsidRPr="006706C4">
        <w:rPr>
          <w:rFonts w:cs="Calibri"/>
          <w:szCs w:val="24"/>
          <w:lang w:eastAsia="zh-CN"/>
        </w:rPr>
        <w:t>已</w:t>
      </w:r>
      <w:r w:rsidR="00226F5D">
        <w:rPr>
          <w:rFonts w:cs="Calibri" w:hint="eastAsia"/>
          <w:szCs w:val="24"/>
          <w:lang w:eastAsia="zh-CN"/>
        </w:rPr>
        <w:t>经</w:t>
      </w:r>
      <w:r w:rsidR="006706C4" w:rsidRPr="006706C4">
        <w:rPr>
          <w:rFonts w:cs="Calibri"/>
          <w:szCs w:val="24"/>
          <w:lang w:eastAsia="zh-CN"/>
        </w:rPr>
        <w:t>成为深入讨论</w:t>
      </w:r>
      <w:r w:rsidR="006706C4" w:rsidRPr="006706C4">
        <w:rPr>
          <w:rFonts w:cs="Calibri"/>
          <w:szCs w:val="24"/>
          <w:lang w:eastAsia="zh-CN"/>
        </w:rPr>
        <w:t>AI</w:t>
      </w:r>
      <w:r w:rsidR="006706C4" w:rsidRPr="006706C4">
        <w:rPr>
          <w:rFonts w:cs="Calibri"/>
          <w:szCs w:val="24"/>
          <w:lang w:eastAsia="zh-CN"/>
        </w:rPr>
        <w:t>伦理和</w:t>
      </w:r>
      <w:r w:rsidR="00511A40">
        <w:rPr>
          <w:rFonts w:cs="Calibri" w:hint="eastAsia"/>
          <w:szCs w:val="24"/>
          <w:lang w:eastAsia="zh-CN"/>
        </w:rPr>
        <w:t>治理</w:t>
      </w:r>
      <w:r w:rsidR="006706C4" w:rsidRPr="006706C4">
        <w:rPr>
          <w:rFonts w:cs="Calibri"/>
          <w:szCs w:val="24"/>
          <w:lang w:eastAsia="zh-CN"/>
        </w:rPr>
        <w:t>框架以及</w:t>
      </w:r>
      <w:r w:rsidR="006706C4" w:rsidRPr="006706C4">
        <w:rPr>
          <w:rFonts w:cs="Calibri"/>
          <w:szCs w:val="24"/>
          <w:lang w:eastAsia="zh-CN"/>
        </w:rPr>
        <w:t>AI</w:t>
      </w:r>
      <w:r w:rsidR="00511A40">
        <w:rPr>
          <w:rFonts w:cs="Calibri" w:hint="eastAsia"/>
          <w:szCs w:val="24"/>
          <w:lang w:eastAsia="zh-CN"/>
        </w:rPr>
        <w:t>发展</w:t>
      </w:r>
      <w:r w:rsidR="006706C4" w:rsidRPr="006706C4">
        <w:rPr>
          <w:rFonts w:cs="Calibri"/>
          <w:szCs w:val="24"/>
          <w:lang w:eastAsia="zh-CN"/>
        </w:rPr>
        <w:t>和部署</w:t>
      </w:r>
      <w:r w:rsidR="00983328">
        <w:rPr>
          <w:rFonts w:cs="Calibri" w:hint="eastAsia"/>
          <w:szCs w:val="24"/>
          <w:lang w:eastAsia="zh-CN"/>
        </w:rPr>
        <w:t>方面</w:t>
      </w:r>
      <w:r w:rsidR="00511A40">
        <w:rPr>
          <w:rFonts w:cs="Calibri" w:hint="eastAsia"/>
          <w:szCs w:val="24"/>
          <w:lang w:eastAsia="zh-CN"/>
        </w:rPr>
        <w:t>的</w:t>
      </w:r>
      <w:r w:rsidR="006706C4" w:rsidRPr="006706C4">
        <w:rPr>
          <w:rFonts w:cs="Calibri"/>
          <w:szCs w:val="24"/>
          <w:lang w:eastAsia="zh-CN"/>
        </w:rPr>
        <w:t>合作与协调</w:t>
      </w:r>
      <w:r w:rsidR="00983328">
        <w:rPr>
          <w:rFonts w:cs="Calibri" w:hint="eastAsia"/>
          <w:szCs w:val="24"/>
          <w:lang w:eastAsia="zh-CN"/>
        </w:rPr>
        <w:t>工作</w:t>
      </w:r>
      <w:r w:rsidR="006706C4" w:rsidRPr="006706C4">
        <w:rPr>
          <w:rFonts w:cs="Calibri"/>
          <w:szCs w:val="24"/>
          <w:lang w:eastAsia="zh-CN"/>
        </w:rPr>
        <w:t>的</w:t>
      </w:r>
      <w:r w:rsidR="003D5D01">
        <w:rPr>
          <w:rFonts w:cs="Calibri" w:hint="eastAsia"/>
          <w:szCs w:val="24"/>
          <w:lang w:eastAsia="zh-CN"/>
        </w:rPr>
        <w:t>平台</w:t>
      </w:r>
      <w:r w:rsidR="00511A40">
        <w:rPr>
          <w:rFonts w:cs="Calibri" w:hint="eastAsia"/>
          <w:szCs w:val="24"/>
          <w:lang w:eastAsia="zh-CN"/>
        </w:rPr>
        <w:t>。</w:t>
      </w:r>
      <w:r w:rsidR="0034234D">
        <w:rPr>
          <w:rFonts w:cs="Calibri" w:hint="eastAsia"/>
          <w:szCs w:val="24"/>
          <w:lang w:eastAsia="zh-CN"/>
        </w:rPr>
        <w:t>通过</w:t>
      </w:r>
      <w:r w:rsidR="002F0C09">
        <w:fldChar w:fldCharType="begin"/>
      </w:r>
      <w:r w:rsidR="002F0C09">
        <w:rPr>
          <w:lang w:eastAsia="zh-CN"/>
        </w:rPr>
        <w:instrText>HYPERLINK "https://unsceb.org/inter-agency-working-group-artificial-intelligence"</w:instrText>
      </w:r>
      <w:r w:rsidR="002F0C09">
        <w:fldChar w:fldCharType="separate"/>
      </w:r>
      <w:r w:rsidR="002F0C09" w:rsidRPr="00EB31F0">
        <w:rPr>
          <w:rStyle w:val="Hyperlink"/>
          <w:rFonts w:eastAsia="SimSun" w:cs="Calibri"/>
          <w:noProof w:val="0"/>
          <w:szCs w:val="24"/>
          <w:lang w:eastAsia="zh-CN"/>
        </w:rPr>
        <w:t>联合国机构间</w:t>
      </w:r>
      <w:r w:rsidR="00EB31F0" w:rsidRPr="00EB31F0">
        <w:rPr>
          <w:rStyle w:val="Hyperlink"/>
          <w:rFonts w:eastAsia="SimSun" w:cs="Calibri" w:hint="eastAsia"/>
          <w:noProof w:val="0"/>
          <w:szCs w:val="24"/>
          <w:lang w:eastAsia="zh-CN"/>
        </w:rPr>
        <w:t>AI</w:t>
      </w:r>
      <w:r w:rsidR="00071034">
        <w:rPr>
          <w:rStyle w:val="Hyperlink"/>
          <w:rFonts w:eastAsia="SimSun" w:cs="Calibri" w:hint="eastAsia"/>
          <w:noProof w:val="0"/>
          <w:szCs w:val="24"/>
          <w:lang w:eastAsia="zh-CN"/>
        </w:rPr>
        <w:t>问题</w:t>
      </w:r>
      <w:r w:rsidR="002F0C09" w:rsidRPr="00EB31F0">
        <w:rPr>
          <w:rStyle w:val="Hyperlink"/>
          <w:rFonts w:eastAsia="SimSun" w:cs="Calibri"/>
          <w:noProof w:val="0"/>
          <w:szCs w:val="24"/>
          <w:lang w:eastAsia="zh-CN"/>
        </w:rPr>
        <w:t>工作组</w:t>
      </w:r>
      <w:r w:rsidR="00EB31F0" w:rsidRPr="00EB31F0">
        <w:rPr>
          <w:rStyle w:val="Hyperlink"/>
          <w:rFonts w:eastAsia="SimSun" w:cs="Calibri" w:hint="eastAsia"/>
          <w:noProof w:val="0"/>
          <w:szCs w:val="24"/>
          <w:lang w:eastAsia="zh-CN"/>
        </w:rPr>
        <w:t>（</w:t>
      </w:r>
      <w:r w:rsidR="00EB31F0" w:rsidRPr="00EB31F0">
        <w:rPr>
          <w:rStyle w:val="Hyperlink"/>
          <w:rFonts w:eastAsia="SimSun" w:cs="Calibri"/>
          <w:noProof w:val="0"/>
          <w:szCs w:val="24"/>
          <w:lang w:eastAsia="zh-CN"/>
        </w:rPr>
        <w:t>IAWG-AI</w:t>
      </w:r>
      <w:r w:rsidR="00EB31F0" w:rsidRPr="00EB31F0">
        <w:rPr>
          <w:rStyle w:val="Hyperlink"/>
          <w:rFonts w:eastAsia="SimSun" w:cs="Calibri" w:hint="eastAsia"/>
          <w:noProof w:val="0"/>
          <w:szCs w:val="24"/>
          <w:lang w:eastAsia="zh-CN"/>
        </w:rPr>
        <w:t>）</w:t>
      </w:r>
      <w:r w:rsidR="002F0C09">
        <w:fldChar w:fldCharType="end"/>
      </w:r>
      <w:r w:rsidR="002F0C09" w:rsidRPr="002F0C09">
        <w:rPr>
          <w:rFonts w:cs="Calibri" w:hint="eastAsia"/>
          <w:szCs w:val="24"/>
          <w:lang w:eastAsia="zh-CN"/>
        </w:rPr>
        <w:t>及其他联合国合作伙伴，国际电联协调</w:t>
      </w:r>
      <w:r w:rsidR="005E5AA2">
        <w:rPr>
          <w:rFonts w:cs="Calibri" w:hint="eastAsia"/>
          <w:szCs w:val="24"/>
          <w:lang w:eastAsia="zh-CN"/>
        </w:rPr>
        <w:t>输入</w:t>
      </w:r>
      <w:r w:rsidR="002F0C09" w:rsidRPr="002F0C09">
        <w:rPr>
          <w:rFonts w:cs="Calibri" w:hint="eastAsia"/>
          <w:szCs w:val="24"/>
          <w:lang w:eastAsia="zh-CN"/>
        </w:rPr>
        <w:t>意见并</w:t>
      </w:r>
      <w:r w:rsidR="000539F7">
        <w:rPr>
          <w:rFonts w:cs="Calibri" w:hint="eastAsia"/>
          <w:szCs w:val="24"/>
          <w:lang w:eastAsia="zh-CN"/>
        </w:rPr>
        <w:t>编制</w:t>
      </w:r>
      <w:r w:rsidR="002F0C09" w:rsidRPr="002F0C09">
        <w:rPr>
          <w:rFonts w:cs="Calibri" w:hint="eastAsia"/>
          <w:szCs w:val="24"/>
          <w:lang w:eastAsia="zh-CN"/>
        </w:rPr>
        <w:t>年度《联合国人工智能活动报告》。</w:t>
      </w:r>
      <w:hyperlink r:id="rId47" w:anchor="/zh" w:history="1">
        <w:r w:rsidR="00947257" w:rsidRPr="00BE3416">
          <w:rPr>
            <w:rStyle w:val="Hyperlink"/>
            <w:rFonts w:eastAsia="SimSun" w:cs="Calibri" w:hint="eastAsia"/>
            <w:noProof w:val="0"/>
            <w:szCs w:val="24"/>
            <w:lang w:eastAsia="zh-CN"/>
          </w:rPr>
          <w:t>人工智能向善</w:t>
        </w:r>
      </w:hyperlink>
      <w:r w:rsidR="002F0C09" w:rsidRPr="00BE3416">
        <w:rPr>
          <w:rFonts w:cs="Calibri" w:hint="eastAsia"/>
          <w:szCs w:val="24"/>
          <w:lang w:eastAsia="zh-CN"/>
        </w:rPr>
        <w:t>等</w:t>
      </w:r>
      <w:r w:rsidR="00947257" w:rsidRPr="00BE3416">
        <w:rPr>
          <w:rFonts w:cs="Calibri" w:hint="eastAsia"/>
          <w:szCs w:val="24"/>
          <w:lang w:eastAsia="zh-CN"/>
        </w:rPr>
        <w:t>举措</w:t>
      </w:r>
      <w:r w:rsidR="002F0C09" w:rsidRPr="00BE3416">
        <w:rPr>
          <w:rFonts w:cs="Calibri" w:hint="eastAsia"/>
          <w:szCs w:val="24"/>
          <w:lang w:eastAsia="zh-CN"/>
        </w:rPr>
        <w:t>进一步彰显了与</w:t>
      </w:r>
      <w:r w:rsidR="002F0C09" w:rsidRPr="002F0C09">
        <w:rPr>
          <w:rFonts w:cs="Calibri" w:hint="eastAsia"/>
          <w:szCs w:val="24"/>
          <w:lang w:eastAsia="zh-CN"/>
        </w:rPr>
        <w:t>WSIS</w:t>
      </w:r>
      <w:r w:rsidR="002F0C09" w:rsidRPr="002F0C09">
        <w:rPr>
          <w:rFonts w:cs="Calibri" w:hint="eastAsia"/>
          <w:szCs w:val="24"/>
          <w:lang w:eastAsia="zh-CN"/>
        </w:rPr>
        <w:t>一致的行动如何兑现利用数字技术应对全球挑战的承诺</w:t>
      </w:r>
      <w:r w:rsidR="00A85228">
        <w:rPr>
          <w:rFonts w:cs="Calibri" w:hint="eastAsia"/>
          <w:szCs w:val="24"/>
          <w:lang w:eastAsia="zh-CN"/>
        </w:rPr>
        <w:t>，这些挑战包括</w:t>
      </w:r>
      <w:r w:rsidR="002F0C09" w:rsidRPr="002F0C09">
        <w:rPr>
          <w:rFonts w:cs="Calibri" w:hint="eastAsia"/>
          <w:szCs w:val="24"/>
          <w:lang w:eastAsia="zh-CN"/>
        </w:rPr>
        <w:t>教育、医疗、气候行动</w:t>
      </w:r>
      <w:r w:rsidR="000B675B">
        <w:rPr>
          <w:rFonts w:cs="Calibri" w:hint="eastAsia"/>
          <w:szCs w:val="24"/>
          <w:lang w:eastAsia="zh-CN"/>
        </w:rPr>
        <w:t>和</w:t>
      </w:r>
      <w:r w:rsidR="002F0C09" w:rsidRPr="002F0C09">
        <w:rPr>
          <w:rFonts w:cs="Calibri" w:hint="eastAsia"/>
          <w:szCs w:val="24"/>
          <w:lang w:eastAsia="zh-CN"/>
        </w:rPr>
        <w:t>包容性经济增长。</w:t>
      </w:r>
    </w:p>
    <w:p w14:paraId="40B1D0C9" w14:textId="491B4AA9" w:rsidR="0049792A" w:rsidRPr="000B4914" w:rsidRDefault="009B2B9A" w:rsidP="00BE3416">
      <w:pPr>
        <w:ind w:firstLineChars="200" w:firstLine="480"/>
        <w:rPr>
          <w:rFonts w:cs="Calibri"/>
          <w:szCs w:val="24"/>
          <w:lang w:eastAsia="zh-CN"/>
        </w:rPr>
      </w:pPr>
      <w:r>
        <w:fldChar w:fldCharType="begin"/>
      </w:r>
      <w:r>
        <w:rPr>
          <w:lang w:eastAsia="zh-CN"/>
        </w:rPr>
        <w:instrText>HYPERLINK "https://www.itu.int/net4/wsis/forum/2024/zh"</w:instrText>
      </w:r>
      <w:r>
        <w:fldChar w:fldCharType="separate"/>
      </w:r>
      <w:r w:rsidRPr="009B2B9A">
        <w:rPr>
          <w:rStyle w:val="Hyperlink"/>
          <w:rFonts w:eastAsia="SimSun" w:cs="Calibri" w:hint="eastAsia"/>
          <w:noProof w:val="0"/>
          <w:szCs w:val="24"/>
          <w:lang w:eastAsia="zh-CN"/>
        </w:rPr>
        <w:t>2024</w:t>
      </w:r>
      <w:r w:rsidRPr="009B2B9A">
        <w:rPr>
          <w:rStyle w:val="Hyperlink"/>
          <w:rFonts w:eastAsia="SimSun" w:cs="Calibri" w:hint="eastAsia"/>
          <w:noProof w:val="0"/>
          <w:szCs w:val="24"/>
          <w:lang w:eastAsia="zh-CN"/>
        </w:rPr>
        <w:t>年</w:t>
      </w:r>
      <w:r w:rsidRPr="009B2B9A">
        <w:rPr>
          <w:rStyle w:val="Hyperlink"/>
          <w:rFonts w:eastAsia="SimSun" w:cs="Calibri" w:hint="eastAsia"/>
          <w:noProof w:val="0"/>
          <w:szCs w:val="24"/>
          <w:lang w:eastAsia="zh-CN"/>
        </w:rPr>
        <w:t>WSIS+20</w:t>
      </w:r>
      <w:r w:rsidRPr="009B2B9A">
        <w:rPr>
          <w:rStyle w:val="Hyperlink"/>
          <w:rFonts w:eastAsia="SimSun" w:cs="Calibri" w:hint="eastAsia"/>
          <w:noProof w:val="0"/>
          <w:szCs w:val="24"/>
          <w:lang w:eastAsia="zh-CN"/>
        </w:rPr>
        <w:t>论坛高级别活动</w:t>
      </w:r>
      <w:r>
        <w:fldChar w:fldCharType="end"/>
      </w:r>
      <w:r w:rsidR="00903DF3" w:rsidRPr="00903DF3">
        <w:rPr>
          <w:rFonts w:cs="Calibri" w:hint="eastAsia"/>
          <w:szCs w:val="24"/>
          <w:lang w:eastAsia="zh-CN"/>
        </w:rPr>
        <w:t>涵盖广泛议题，包括新兴技术、数字包容、数字治理进程、数字健康、普遍连接、可持续数字</w:t>
      </w:r>
      <w:r w:rsidR="00A42E41">
        <w:rPr>
          <w:rFonts w:cs="Calibri" w:hint="eastAsia"/>
          <w:szCs w:val="24"/>
          <w:lang w:eastAsia="zh-CN"/>
        </w:rPr>
        <w:t>化</w:t>
      </w:r>
      <w:r w:rsidR="00903DF3" w:rsidRPr="00903DF3">
        <w:rPr>
          <w:rFonts w:cs="Calibri" w:hint="eastAsia"/>
          <w:szCs w:val="24"/>
          <w:lang w:eastAsia="zh-CN"/>
        </w:rPr>
        <w:t>转型、网络安全、数字公共基础设施</w:t>
      </w:r>
      <w:r w:rsidR="00A42E41">
        <w:rPr>
          <w:rFonts w:cs="Calibri" w:hint="eastAsia"/>
          <w:szCs w:val="24"/>
          <w:lang w:eastAsia="zh-CN"/>
        </w:rPr>
        <w:t>等</w:t>
      </w:r>
      <w:r w:rsidR="00903DF3" w:rsidRPr="00903DF3">
        <w:rPr>
          <w:rFonts w:cs="Calibri" w:hint="eastAsia"/>
          <w:szCs w:val="24"/>
          <w:lang w:eastAsia="zh-CN"/>
        </w:rPr>
        <w:t>，</w:t>
      </w:r>
      <w:r w:rsidR="002703C4">
        <w:rPr>
          <w:rFonts w:cs="Calibri" w:hint="eastAsia"/>
          <w:szCs w:val="24"/>
          <w:lang w:eastAsia="zh-CN"/>
        </w:rPr>
        <w:t>并考虑了</w:t>
      </w:r>
      <w:r w:rsidR="00903DF3" w:rsidRPr="00903DF3">
        <w:rPr>
          <w:rFonts w:cs="Calibri" w:hint="eastAsia"/>
          <w:szCs w:val="24"/>
          <w:lang w:eastAsia="zh-CN"/>
        </w:rPr>
        <w:t>联合国未来峰会、</w:t>
      </w:r>
      <w:r w:rsidR="00E72F36">
        <w:rPr>
          <w:rFonts w:cs="Calibri" w:hint="eastAsia"/>
          <w:szCs w:val="24"/>
          <w:lang w:eastAsia="zh-CN"/>
        </w:rPr>
        <w:t>《</w:t>
      </w:r>
      <w:r w:rsidR="00903DF3" w:rsidRPr="00903DF3">
        <w:rPr>
          <w:rFonts w:cs="Calibri" w:hint="eastAsia"/>
          <w:szCs w:val="24"/>
          <w:lang w:eastAsia="zh-CN"/>
        </w:rPr>
        <w:t>全球数字契约</w:t>
      </w:r>
      <w:r w:rsidR="00E72F36">
        <w:rPr>
          <w:rFonts w:cs="Calibri" w:hint="eastAsia"/>
          <w:szCs w:val="24"/>
          <w:lang w:eastAsia="zh-CN"/>
        </w:rPr>
        <w:t>》</w:t>
      </w:r>
      <w:r w:rsidR="00903DF3" w:rsidRPr="00903DF3">
        <w:rPr>
          <w:rFonts w:cs="Calibri" w:hint="eastAsia"/>
          <w:szCs w:val="24"/>
          <w:lang w:eastAsia="zh-CN"/>
        </w:rPr>
        <w:t>（</w:t>
      </w:r>
      <w:r w:rsidR="00903DF3" w:rsidRPr="00903DF3">
        <w:rPr>
          <w:rFonts w:cs="Calibri" w:hint="eastAsia"/>
          <w:szCs w:val="24"/>
          <w:lang w:eastAsia="zh-CN"/>
        </w:rPr>
        <w:t>GDC</w:t>
      </w:r>
      <w:r w:rsidR="00903DF3" w:rsidRPr="00903DF3">
        <w:rPr>
          <w:rFonts w:cs="Calibri" w:hint="eastAsia"/>
          <w:szCs w:val="24"/>
          <w:lang w:eastAsia="zh-CN"/>
        </w:rPr>
        <w:t>）</w:t>
      </w:r>
      <w:r w:rsidR="009F26E1">
        <w:rPr>
          <w:rFonts w:cs="Calibri" w:hint="eastAsia"/>
          <w:szCs w:val="24"/>
          <w:lang w:eastAsia="zh-CN"/>
        </w:rPr>
        <w:t>以</w:t>
      </w:r>
      <w:r w:rsidR="00903DF3" w:rsidRPr="00903DF3">
        <w:rPr>
          <w:rFonts w:cs="Calibri" w:hint="eastAsia"/>
          <w:szCs w:val="24"/>
          <w:lang w:eastAsia="zh-CN"/>
        </w:rPr>
        <w:t>及即将进行的</w:t>
      </w:r>
      <w:r w:rsidR="00903DF3" w:rsidRPr="00903DF3">
        <w:rPr>
          <w:rFonts w:cs="Calibri" w:hint="eastAsia"/>
          <w:szCs w:val="24"/>
          <w:lang w:eastAsia="zh-CN"/>
        </w:rPr>
        <w:t>WSIS+20</w:t>
      </w:r>
      <w:r w:rsidR="009F26E1">
        <w:rPr>
          <w:rFonts w:cs="Calibri" w:hint="eastAsia"/>
          <w:szCs w:val="24"/>
          <w:lang w:eastAsia="zh-CN"/>
        </w:rPr>
        <w:t>审查</w:t>
      </w:r>
      <w:r w:rsidR="00903DF3" w:rsidRPr="00903DF3">
        <w:rPr>
          <w:rFonts w:cs="Calibri" w:hint="eastAsia"/>
          <w:szCs w:val="24"/>
          <w:lang w:eastAsia="zh-CN"/>
        </w:rPr>
        <w:t>。</w:t>
      </w:r>
      <w:r w:rsidR="00903DF3" w:rsidRPr="00903DF3">
        <w:rPr>
          <w:rFonts w:cs="Calibri" w:hint="eastAsia"/>
          <w:szCs w:val="24"/>
          <w:lang w:eastAsia="zh-CN"/>
        </w:rPr>
        <w:t>2024</w:t>
      </w:r>
      <w:r w:rsidR="00903DF3" w:rsidRPr="00903DF3">
        <w:rPr>
          <w:rFonts w:cs="Calibri" w:hint="eastAsia"/>
          <w:szCs w:val="24"/>
          <w:lang w:eastAsia="zh-CN"/>
        </w:rPr>
        <w:t>年</w:t>
      </w:r>
      <w:r w:rsidR="00F73A40">
        <w:rPr>
          <w:rFonts w:cs="Calibri" w:hint="eastAsia"/>
          <w:szCs w:val="24"/>
          <w:lang w:eastAsia="zh-CN"/>
        </w:rPr>
        <w:t>活动</w:t>
      </w:r>
      <w:r w:rsidR="00903DF3" w:rsidRPr="00903DF3">
        <w:rPr>
          <w:rFonts w:cs="Calibri" w:hint="eastAsia"/>
          <w:szCs w:val="24"/>
          <w:lang w:eastAsia="zh-CN"/>
        </w:rPr>
        <w:t>的成果</w:t>
      </w:r>
      <w:r w:rsidR="00413FF4">
        <w:rPr>
          <w:rFonts w:cs="Calibri" w:hint="eastAsia"/>
          <w:szCs w:val="24"/>
          <w:lang w:eastAsia="zh-CN"/>
        </w:rPr>
        <w:t>强调，</w:t>
      </w:r>
      <w:r w:rsidR="0002458D" w:rsidRPr="00903DF3">
        <w:rPr>
          <w:rFonts w:cs="Calibri" w:hint="eastAsia"/>
          <w:szCs w:val="24"/>
          <w:lang w:eastAsia="zh-CN"/>
        </w:rPr>
        <w:t>WSIS</w:t>
      </w:r>
      <w:r w:rsidR="0002458D" w:rsidRPr="00903DF3">
        <w:rPr>
          <w:rFonts w:cs="Calibri" w:hint="eastAsia"/>
          <w:szCs w:val="24"/>
          <w:lang w:eastAsia="zh-CN"/>
        </w:rPr>
        <w:t>进程</w:t>
      </w:r>
      <w:r w:rsidR="0002458D">
        <w:rPr>
          <w:rFonts w:cs="Calibri" w:hint="eastAsia"/>
          <w:szCs w:val="24"/>
          <w:lang w:eastAsia="zh-CN"/>
        </w:rPr>
        <w:t>是实现</w:t>
      </w:r>
      <w:r w:rsidR="0002458D" w:rsidRPr="00903DF3">
        <w:rPr>
          <w:rFonts w:cs="Calibri" w:hint="eastAsia"/>
          <w:szCs w:val="24"/>
          <w:lang w:eastAsia="zh-CN"/>
        </w:rPr>
        <w:t>全球数字承诺</w:t>
      </w:r>
      <w:r w:rsidR="0002458D">
        <w:rPr>
          <w:rFonts w:cs="Calibri" w:hint="eastAsia"/>
          <w:szCs w:val="24"/>
          <w:lang w:eastAsia="zh-CN"/>
        </w:rPr>
        <w:t>，并以</w:t>
      </w:r>
      <w:r w:rsidR="0002458D" w:rsidRPr="00903DF3">
        <w:rPr>
          <w:rFonts w:cs="Calibri" w:hint="eastAsia"/>
          <w:szCs w:val="24"/>
          <w:lang w:eastAsia="zh-CN"/>
        </w:rPr>
        <w:t>协调、包容且</w:t>
      </w:r>
      <w:r w:rsidR="0002458D">
        <w:rPr>
          <w:rFonts w:cs="Calibri" w:hint="eastAsia"/>
          <w:szCs w:val="24"/>
          <w:lang w:eastAsia="zh-CN"/>
        </w:rPr>
        <w:t>有影响力的方式推动进步的</w:t>
      </w:r>
      <w:r w:rsidR="00BC73F3">
        <w:rPr>
          <w:rFonts w:cs="Calibri" w:hint="eastAsia"/>
          <w:szCs w:val="24"/>
          <w:lang w:eastAsia="zh-CN"/>
        </w:rPr>
        <w:t>现有的有效</w:t>
      </w:r>
      <w:r w:rsidR="00BC73F3" w:rsidRPr="00903DF3">
        <w:rPr>
          <w:rFonts w:cs="Calibri" w:hint="eastAsia"/>
          <w:szCs w:val="24"/>
          <w:lang w:eastAsia="zh-CN"/>
        </w:rPr>
        <w:t>框架</w:t>
      </w:r>
      <w:r w:rsidR="00BC73F3">
        <w:rPr>
          <w:rFonts w:cs="Calibri" w:hint="eastAsia"/>
          <w:szCs w:val="24"/>
          <w:lang w:eastAsia="zh-CN"/>
        </w:rPr>
        <w:t>，包括</w:t>
      </w:r>
      <w:r w:rsidR="00BC73F3" w:rsidRPr="00903DF3">
        <w:rPr>
          <w:rFonts w:cs="Calibri" w:hint="eastAsia"/>
          <w:szCs w:val="24"/>
          <w:lang w:eastAsia="zh-CN"/>
        </w:rPr>
        <w:t>WSIS</w:t>
      </w:r>
      <w:r w:rsidR="00BC73F3" w:rsidRPr="00903DF3">
        <w:rPr>
          <w:rFonts w:cs="Calibri" w:hint="eastAsia"/>
          <w:szCs w:val="24"/>
          <w:lang w:eastAsia="zh-CN"/>
        </w:rPr>
        <w:t>行动</w:t>
      </w:r>
      <w:r w:rsidR="00BC73F3">
        <w:rPr>
          <w:rFonts w:cs="Calibri" w:hint="eastAsia"/>
          <w:szCs w:val="24"/>
          <w:lang w:eastAsia="zh-CN"/>
        </w:rPr>
        <w:t>方面</w:t>
      </w:r>
      <w:r w:rsidR="00BC73F3" w:rsidRPr="00903DF3">
        <w:rPr>
          <w:rFonts w:cs="Calibri" w:hint="eastAsia"/>
          <w:szCs w:val="24"/>
          <w:lang w:eastAsia="zh-CN"/>
        </w:rPr>
        <w:t>、</w:t>
      </w:r>
      <w:r w:rsidR="00BC73F3" w:rsidRPr="00903DF3">
        <w:rPr>
          <w:rFonts w:cs="Calibri" w:hint="eastAsia"/>
          <w:szCs w:val="24"/>
          <w:lang w:eastAsia="zh-CN"/>
        </w:rPr>
        <w:t>WSIS</w:t>
      </w:r>
      <w:r w:rsidR="00BC73F3" w:rsidRPr="00903DF3">
        <w:rPr>
          <w:rFonts w:cs="Calibri" w:hint="eastAsia"/>
          <w:szCs w:val="24"/>
          <w:lang w:eastAsia="zh-CN"/>
        </w:rPr>
        <w:t>论坛和</w:t>
      </w:r>
      <w:r w:rsidR="00BC73F3" w:rsidRPr="00903DF3">
        <w:rPr>
          <w:rFonts w:cs="Calibri" w:hint="eastAsia"/>
          <w:szCs w:val="24"/>
          <w:lang w:eastAsia="zh-CN"/>
        </w:rPr>
        <w:t>WSIS</w:t>
      </w:r>
      <w:r w:rsidR="00BC73F3">
        <w:rPr>
          <w:rFonts w:cs="Calibri" w:hint="eastAsia"/>
          <w:szCs w:val="24"/>
          <w:lang w:eastAsia="zh-CN"/>
        </w:rPr>
        <w:t>清点工作数据库</w:t>
      </w:r>
      <w:r w:rsidR="00903DF3" w:rsidRPr="00903DF3">
        <w:rPr>
          <w:rFonts w:cs="Calibri" w:hint="eastAsia"/>
          <w:szCs w:val="24"/>
          <w:lang w:eastAsia="zh-CN"/>
        </w:rPr>
        <w:t>。</w:t>
      </w:r>
    </w:p>
    <w:p w14:paraId="00A37575" w14:textId="71926562" w:rsidR="0049792A" w:rsidRPr="000B4914" w:rsidRDefault="0087353F" w:rsidP="00BE3416">
      <w:pPr>
        <w:ind w:firstLineChars="200" w:firstLine="480"/>
        <w:rPr>
          <w:rFonts w:cs="Calibri"/>
          <w:szCs w:val="24"/>
          <w:lang w:eastAsia="zh-CN"/>
        </w:rPr>
      </w:pPr>
      <w:r>
        <w:rPr>
          <w:rFonts w:cs="Calibri" w:hint="eastAsia"/>
          <w:szCs w:val="24"/>
          <w:lang w:eastAsia="zh-CN"/>
        </w:rPr>
        <w:t>作为</w:t>
      </w:r>
      <w:r w:rsidR="006D67E1">
        <w:rPr>
          <w:rFonts w:cs="Calibri" w:hint="eastAsia"/>
          <w:szCs w:val="24"/>
          <w:lang w:eastAsia="zh-CN"/>
        </w:rPr>
        <w:t>WSIS</w:t>
      </w:r>
      <w:r w:rsidR="006D67E1">
        <w:rPr>
          <w:rFonts w:cs="Calibri" w:hint="eastAsia"/>
          <w:szCs w:val="24"/>
          <w:lang w:eastAsia="zh-CN"/>
        </w:rPr>
        <w:t>多个行动方面的</w:t>
      </w:r>
      <w:r w:rsidR="00DC094D">
        <w:rPr>
          <w:rFonts w:cs="Calibri" w:hint="eastAsia"/>
          <w:szCs w:val="24"/>
          <w:lang w:eastAsia="zh-CN"/>
        </w:rPr>
        <w:t>主导</w:t>
      </w:r>
      <w:r w:rsidR="00CF42B5">
        <w:rPr>
          <w:rFonts w:cs="Calibri" w:hint="eastAsia"/>
          <w:szCs w:val="24"/>
          <w:lang w:eastAsia="zh-CN"/>
        </w:rPr>
        <w:t>推进方</w:t>
      </w:r>
      <w:r w:rsidR="001B36CF">
        <w:rPr>
          <w:rFonts w:cs="Calibri" w:hint="eastAsia"/>
          <w:szCs w:val="24"/>
          <w:lang w:eastAsia="zh-CN"/>
        </w:rPr>
        <w:t>以及</w:t>
      </w:r>
      <w:r>
        <w:rPr>
          <w:rFonts w:cs="Calibri" w:hint="eastAsia"/>
          <w:szCs w:val="24"/>
          <w:lang w:eastAsia="zh-CN"/>
        </w:rPr>
        <w:t>WSIS</w:t>
      </w:r>
      <w:r>
        <w:rPr>
          <w:rFonts w:cs="Calibri" w:hint="eastAsia"/>
          <w:szCs w:val="24"/>
          <w:lang w:eastAsia="zh-CN"/>
        </w:rPr>
        <w:t>论坛、</w:t>
      </w:r>
      <w:r>
        <w:rPr>
          <w:rFonts w:cs="Calibri" w:hint="eastAsia"/>
          <w:szCs w:val="24"/>
          <w:lang w:eastAsia="zh-CN"/>
        </w:rPr>
        <w:t>WSIS</w:t>
      </w:r>
      <w:r>
        <w:rPr>
          <w:rFonts w:cs="Calibri" w:hint="eastAsia"/>
          <w:szCs w:val="24"/>
          <w:lang w:eastAsia="zh-CN"/>
        </w:rPr>
        <w:t>清点工作和</w:t>
      </w:r>
      <w:r>
        <w:rPr>
          <w:rFonts w:cs="Calibri" w:hint="eastAsia"/>
          <w:szCs w:val="24"/>
          <w:lang w:eastAsia="zh-CN"/>
        </w:rPr>
        <w:t>WSIS</w:t>
      </w:r>
      <w:r>
        <w:rPr>
          <w:rFonts w:cs="Calibri" w:hint="eastAsia"/>
          <w:szCs w:val="24"/>
          <w:lang w:eastAsia="zh-CN"/>
        </w:rPr>
        <w:t>奖的</w:t>
      </w:r>
      <w:r w:rsidR="001B36CF" w:rsidRPr="00886EEF">
        <w:rPr>
          <w:rFonts w:cs="Calibri" w:hint="eastAsia"/>
          <w:szCs w:val="24"/>
          <w:lang w:eastAsia="zh-CN"/>
        </w:rPr>
        <w:t>召集机构</w:t>
      </w:r>
      <w:r>
        <w:rPr>
          <w:rFonts w:cs="Calibri" w:hint="eastAsia"/>
          <w:szCs w:val="24"/>
          <w:lang w:eastAsia="zh-CN"/>
        </w:rPr>
        <w:t>，国际电</w:t>
      </w:r>
      <w:proofErr w:type="gramStart"/>
      <w:r>
        <w:rPr>
          <w:rFonts w:cs="Calibri" w:hint="eastAsia"/>
          <w:szCs w:val="24"/>
          <w:lang w:eastAsia="zh-CN"/>
        </w:rPr>
        <w:t>联一直</w:t>
      </w:r>
      <w:proofErr w:type="gramEnd"/>
      <w:r>
        <w:rPr>
          <w:rFonts w:cs="Calibri" w:hint="eastAsia"/>
          <w:szCs w:val="24"/>
          <w:lang w:eastAsia="zh-CN"/>
        </w:rPr>
        <w:t>处在落实</w:t>
      </w:r>
      <w:r>
        <w:rPr>
          <w:rFonts w:cs="Calibri" w:hint="eastAsia"/>
          <w:szCs w:val="24"/>
          <w:lang w:eastAsia="zh-CN"/>
        </w:rPr>
        <w:t>WSIS</w:t>
      </w:r>
      <w:r>
        <w:rPr>
          <w:rFonts w:cs="Calibri" w:hint="eastAsia"/>
          <w:szCs w:val="24"/>
          <w:lang w:eastAsia="zh-CN"/>
        </w:rPr>
        <w:t>成果和推动全球数字发展的前沿</w:t>
      </w:r>
      <w:r w:rsidR="007B23FA">
        <w:rPr>
          <w:rFonts w:cs="Calibri" w:hint="eastAsia"/>
          <w:szCs w:val="24"/>
          <w:lang w:eastAsia="zh-CN"/>
        </w:rPr>
        <w:t>。如今，国际电联、国际电联成员国、国际电联成员以及利益</w:t>
      </w:r>
      <w:proofErr w:type="gramStart"/>
      <w:r w:rsidR="007B23FA">
        <w:rPr>
          <w:rFonts w:cs="Calibri" w:hint="eastAsia"/>
          <w:szCs w:val="24"/>
          <w:lang w:eastAsia="zh-CN"/>
        </w:rPr>
        <w:t>攸关方</w:t>
      </w:r>
      <w:r w:rsidR="00502EDD">
        <w:rPr>
          <w:rFonts w:cs="Calibri" w:hint="eastAsia"/>
          <w:szCs w:val="24"/>
          <w:lang w:eastAsia="zh-CN"/>
        </w:rPr>
        <w:t>比</w:t>
      </w:r>
      <w:r w:rsidR="00DC5401">
        <w:rPr>
          <w:rFonts w:cs="Calibri" w:hint="eastAsia"/>
          <w:szCs w:val="24"/>
          <w:lang w:eastAsia="zh-CN"/>
        </w:rPr>
        <w:t>以往</w:t>
      </w:r>
      <w:proofErr w:type="gramEnd"/>
      <w:r w:rsidR="00502EDD">
        <w:rPr>
          <w:rFonts w:cs="Calibri" w:hint="eastAsia"/>
          <w:szCs w:val="24"/>
          <w:lang w:eastAsia="zh-CN"/>
        </w:rPr>
        <w:t>任何时候都更</w:t>
      </w:r>
      <w:r w:rsidR="00731902">
        <w:rPr>
          <w:rFonts w:cs="Calibri" w:hint="eastAsia"/>
          <w:szCs w:val="24"/>
          <w:lang w:eastAsia="zh-CN"/>
        </w:rPr>
        <w:t>需要</w:t>
      </w:r>
      <w:r w:rsidR="00D83C35">
        <w:rPr>
          <w:rFonts w:cs="Calibri" w:hint="eastAsia"/>
          <w:szCs w:val="24"/>
          <w:lang w:eastAsia="zh-CN"/>
        </w:rPr>
        <w:t>重申</w:t>
      </w:r>
      <w:r w:rsidR="004618E6" w:rsidRPr="004618E6">
        <w:rPr>
          <w:rFonts w:cs="Calibri" w:hint="eastAsia"/>
          <w:szCs w:val="24"/>
          <w:lang w:eastAsia="zh-CN"/>
        </w:rPr>
        <w:t>并加强对</w:t>
      </w:r>
      <w:r w:rsidR="004618E6" w:rsidRPr="004618E6">
        <w:rPr>
          <w:rFonts w:cs="Calibri" w:hint="eastAsia"/>
          <w:szCs w:val="24"/>
          <w:lang w:eastAsia="zh-CN"/>
        </w:rPr>
        <w:t>WSIS</w:t>
      </w:r>
      <w:r w:rsidR="004618E6" w:rsidRPr="004618E6">
        <w:rPr>
          <w:rFonts w:cs="Calibri" w:hint="eastAsia"/>
          <w:szCs w:val="24"/>
          <w:lang w:eastAsia="zh-CN"/>
        </w:rPr>
        <w:t>进程的承诺</w:t>
      </w:r>
      <w:r w:rsidR="00A53547">
        <w:rPr>
          <w:rFonts w:cs="Calibri" w:hint="eastAsia"/>
          <w:szCs w:val="24"/>
          <w:lang w:eastAsia="zh-CN"/>
        </w:rPr>
        <w:t>。</w:t>
      </w:r>
      <w:r w:rsidR="00F6261D">
        <w:rPr>
          <w:rFonts w:cs="Calibri" w:hint="eastAsia"/>
          <w:szCs w:val="24"/>
          <w:lang w:eastAsia="zh-CN"/>
        </w:rPr>
        <w:t>这些举措</w:t>
      </w:r>
      <w:r w:rsidR="00DB5CF8">
        <w:rPr>
          <w:rFonts w:cs="Calibri" w:hint="eastAsia"/>
          <w:szCs w:val="24"/>
          <w:lang w:eastAsia="zh-CN"/>
        </w:rPr>
        <w:t>能够</w:t>
      </w:r>
      <w:r w:rsidR="00A53547" w:rsidRPr="00A53547">
        <w:rPr>
          <w:rFonts w:cs="Calibri" w:hint="eastAsia"/>
          <w:szCs w:val="24"/>
          <w:lang w:eastAsia="zh-CN"/>
        </w:rPr>
        <w:t>确保数字技术继续成为</w:t>
      </w:r>
      <w:r w:rsidR="00DB5CF8">
        <w:rPr>
          <w:rFonts w:cs="Calibri" w:hint="eastAsia"/>
          <w:szCs w:val="24"/>
          <w:lang w:eastAsia="zh-CN"/>
        </w:rPr>
        <w:t>向善</w:t>
      </w:r>
      <w:r w:rsidR="00A53547" w:rsidRPr="00A53547">
        <w:rPr>
          <w:rFonts w:cs="Calibri" w:hint="eastAsia"/>
          <w:szCs w:val="24"/>
          <w:lang w:eastAsia="zh-CN"/>
        </w:rPr>
        <w:t>的力量</w:t>
      </w:r>
      <w:r w:rsidR="00FC67D2">
        <w:rPr>
          <w:rFonts w:cs="Calibri" w:hint="eastAsia"/>
          <w:szCs w:val="24"/>
          <w:lang w:eastAsia="zh-CN"/>
        </w:rPr>
        <w:t>：</w:t>
      </w:r>
      <w:r w:rsidR="00A53547" w:rsidRPr="00A53547">
        <w:rPr>
          <w:rFonts w:cs="Calibri" w:hint="eastAsia"/>
          <w:szCs w:val="24"/>
          <w:lang w:eastAsia="zh-CN"/>
        </w:rPr>
        <w:t>加速发展，减少不平等，</w:t>
      </w:r>
      <w:r w:rsidR="00DB5CF8">
        <w:rPr>
          <w:rFonts w:cs="Calibri" w:hint="eastAsia"/>
          <w:szCs w:val="24"/>
          <w:lang w:eastAsia="zh-CN"/>
        </w:rPr>
        <w:t>并构建</w:t>
      </w:r>
      <w:r w:rsidR="00A53547" w:rsidRPr="00A53547">
        <w:rPr>
          <w:rFonts w:cs="Calibri" w:hint="eastAsia"/>
          <w:szCs w:val="24"/>
          <w:lang w:eastAsia="zh-CN"/>
        </w:rPr>
        <w:t>真正惠及全民的数字未来。</w:t>
      </w:r>
    </w:p>
    <w:p w14:paraId="692C4BED" w14:textId="17778AE4" w:rsidR="006D7215" w:rsidRPr="00F806D9" w:rsidRDefault="0049792A" w:rsidP="006D7215">
      <w:pPr>
        <w:pStyle w:val="Heading2"/>
        <w:rPr>
          <w:rFonts w:cs="Calibri"/>
          <w:color w:val="0F4761"/>
          <w:sz w:val="32"/>
          <w:szCs w:val="32"/>
          <w:lang w:eastAsia="zh-CN"/>
        </w:rPr>
      </w:pPr>
      <w:bookmarkStart w:id="16" w:name="_Toc200118268"/>
      <w:r w:rsidRPr="00AE4634">
        <w:rPr>
          <w:rFonts w:cs="Calibri"/>
          <w:color w:val="0F4761"/>
          <w:sz w:val="32"/>
          <w:szCs w:val="32"/>
          <w:lang w:eastAsia="zh-CN"/>
        </w:rPr>
        <w:t>b</w:t>
      </w:r>
      <w:r w:rsidR="00AE4634" w:rsidRPr="00AE4634">
        <w:rPr>
          <w:rFonts w:cs="Calibri" w:hint="eastAsia"/>
          <w:color w:val="0F4761"/>
          <w:sz w:val="32"/>
          <w:szCs w:val="32"/>
          <w:lang w:eastAsia="zh-CN"/>
        </w:rPr>
        <w:t>)</w:t>
      </w:r>
      <w:r w:rsidR="004D42FF">
        <w:rPr>
          <w:rFonts w:cs="Calibri"/>
          <w:color w:val="0F4761"/>
          <w:sz w:val="32"/>
          <w:szCs w:val="32"/>
          <w:lang w:eastAsia="zh-CN"/>
        </w:rPr>
        <w:tab/>
      </w:r>
      <w:r w:rsidR="0062695E" w:rsidRPr="00F806D9">
        <w:rPr>
          <w:rFonts w:cs="Calibri" w:hint="eastAsia"/>
          <w:color w:val="0F4761"/>
          <w:sz w:val="32"/>
          <w:szCs w:val="32"/>
          <w:lang w:eastAsia="zh-CN"/>
        </w:rPr>
        <w:t>国际电联的促进作用</w:t>
      </w:r>
      <w:bookmarkEnd w:id="16"/>
    </w:p>
    <w:p w14:paraId="335507CC" w14:textId="786AA799" w:rsidR="00D80C78" w:rsidRDefault="00D80C78" w:rsidP="00BE3416">
      <w:pPr>
        <w:ind w:firstLineChars="200" w:firstLine="480"/>
        <w:rPr>
          <w:rFonts w:cs="Calibri"/>
          <w:szCs w:val="24"/>
          <w:lang w:eastAsia="zh-CN"/>
        </w:rPr>
      </w:pPr>
      <w:r w:rsidRPr="00D80C78">
        <w:rPr>
          <w:rFonts w:cs="Calibri"/>
          <w:szCs w:val="24"/>
          <w:lang w:eastAsia="zh-CN"/>
        </w:rPr>
        <w:t>国际电联在</w:t>
      </w:r>
      <w:r w:rsidRPr="00D80C78">
        <w:rPr>
          <w:rFonts w:cs="Calibri"/>
          <w:szCs w:val="24"/>
          <w:lang w:eastAsia="zh-CN"/>
        </w:rPr>
        <w:t>WSIS</w:t>
      </w:r>
      <w:r w:rsidRPr="00D80C78">
        <w:rPr>
          <w:rFonts w:cs="Calibri"/>
          <w:szCs w:val="24"/>
          <w:lang w:eastAsia="zh-CN"/>
        </w:rPr>
        <w:t>进程中的领导作用</w:t>
      </w:r>
      <w:r w:rsidR="003D07CB">
        <w:rPr>
          <w:rFonts w:cs="Calibri" w:hint="eastAsia"/>
          <w:szCs w:val="24"/>
          <w:lang w:eastAsia="zh-CN"/>
        </w:rPr>
        <w:t>持续</w:t>
      </w:r>
      <w:r w:rsidRPr="00D80C78">
        <w:rPr>
          <w:rFonts w:cs="Calibri"/>
          <w:szCs w:val="24"/>
          <w:lang w:eastAsia="zh-CN"/>
        </w:rPr>
        <w:t>确保</w:t>
      </w:r>
      <w:r w:rsidR="00AE54FF">
        <w:rPr>
          <w:rFonts w:cs="Calibri" w:hint="eastAsia"/>
          <w:szCs w:val="24"/>
          <w:lang w:eastAsia="zh-CN"/>
        </w:rPr>
        <w:t>了</w:t>
      </w:r>
      <w:r w:rsidRPr="00D80C78">
        <w:rPr>
          <w:rFonts w:cs="Calibri"/>
          <w:szCs w:val="24"/>
          <w:lang w:eastAsia="zh-CN"/>
        </w:rPr>
        <w:t>利益</w:t>
      </w:r>
      <w:r w:rsidR="008C40EF">
        <w:rPr>
          <w:rFonts w:cs="Calibri" w:hint="eastAsia"/>
          <w:szCs w:val="24"/>
          <w:lang w:eastAsia="zh-CN"/>
        </w:rPr>
        <w:t>攸关</w:t>
      </w:r>
      <w:r w:rsidRPr="00D80C78">
        <w:rPr>
          <w:rFonts w:cs="Calibri"/>
          <w:szCs w:val="24"/>
          <w:lang w:eastAsia="zh-CN"/>
        </w:rPr>
        <w:t>方</w:t>
      </w:r>
      <w:r w:rsidR="008C40EF">
        <w:rPr>
          <w:rFonts w:cs="Calibri" w:hint="eastAsia"/>
          <w:szCs w:val="24"/>
          <w:lang w:eastAsia="zh-CN"/>
        </w:rPr>
        <w:t>的广泛</w:t>
      </w:r>
      <w:r w:rsidRPr="00D80C78">
        <w:rPr>
          <w:rFonts w:cs="Calibri"/>
          <w:szCs w:val="24"/>
          <w:lang w:eastAsia="zh-CN"/>
        </w:rPr>
        <w:t>参与和有效</w:t>
      </w:r>
      <w:r w:rsidR="008C40EF">
        <w:rPr>
          <w:rFonts w:cs="Calibri" w:hint="eastAsia"/>
          <w:szCs w:val="24"/>
          <w:lang w:eastAsia="zh-CN"/>
        </w:rPr>
        <w:t>落实</w:t>
      </w:r>
      <w:r w:rsidRPr="00D80C78">
        <w:rPr>
          <w:rFonts w:cs="Calibri"/>
          <w:szCs w:val="24"/>
          <w:lang w:eastAsia="zh-CN"/>
        </w:rPr>
        <w:t>。</w:t>
      </w:r>
      <w:r w:rsidR="008331C3">
        <w:rPr>
          <w:rFonts w:cs="Calibri" w:hint="eastAsia"/>
          <w:szCs w:val="24"/>
          <w:lang w:eastAsia="zh-CN"/>
        </w:rPr>
        <w:t>国际电联</w:t>
      </w:r>
      <w:r w:rsidR="002970FA">
        <w:rPr>
          <w:rFonts w:cs="Calibri" w:hint="eastAsia"/>
          <w:szCs w:val="24"/>
          <w:lang w:eastAsia="zh-CN"/>
        </w:rPr>
        <w:t>承</w:t>
      </w:r>
      <w:r w:rsidRPr="00D80C78">
        <w:rPr>
          <w:rFonts w:cs="Calibri"/>
          <w:szCs w:val="24"/>
          <w:lang w:eastAsia="zh-CN"/>
        </w:rPr>
        <w:t>办年度</w:t>
      </w:r>
      <w:r w:rsidRPr="00D80C78">
        <w:rPr>
          <w:rFonts w:cs="Calibri"/>
          <w:szCs w:val="24"/>
          <w:lang w:eastAsia="zh-CN"/>
        </w:rPr>
        <w:t>WSIS</w:t>
      </w:r>
      <w:r w:rsidRPr="00D80C78">
        <w:rPr>
          <w:rFonts w:cs="Calibri"/>
          <w:szCs w:val="24"/>
          <w:lang w:eastAsia="zh-CN"/>
        </w:rPr>
        <w:t>论坛，维护</w:t>
      </w:r>
      <w:r w:rsidRPr="00D80C78">
        <w:rPr>
          <w:rFonts w:cs="Calibri"/>
          <w:szCs w:val="24"/>
          <w:lang w:eastAsia="zh-CN"/>
        </w:rPr>
        <w:t>WSIS</w:t>
      </w:r>
      <w:r w:rsidR="002B314B">
        <w:rPr>
          <w:rFonts w:cs="Calibri" w:hint="eastAsia"/>
          <w:szCs w:val="24"/>
          <w:lang w:eastAsia="zh-CN"/>
        </w:rPr>
        <w:t>清点工作</w:t>
      </w:r>
      <w:r w:rsidRPr="00D80C78">
        <w:rPr>
          <w:rFonts w:cs="Calibri" w:hint="eastAsia"/>
          <w:szCs w:val="24"/>
          <w:lang w:eastAsia="zh-CN"/>
        </w:rPr>
        <w:t>数</w:t>
      </w:r>
      <w:r w:rsidRPr="00D80C78">
        <w:rPr>
          <w:rFonts w:cs="Calibri"/>
          <w:szCs w:val="24"/>
          <w:lang w:eastAsia="zh-CN"/>
        </w:rPr>
        <w:t>据库，并</w:t>
      </w:r>
      <w:r w:rsidR="00EE2489">
        <w:rPr>
          <w:rFonts w:cs="Calibri" w:hint="eastAsia"/>
          <w:szCs w:val="24"/>
          <w:lang w:eastAsia="zh-CN"/>
        </w:rPr>
        <w:t>调动</w:t>
      </w:r>
      <w:r w:rsidRPr="00D80C78">
        <w:rPr>
          <w:rFonts w:cs="Calibri"/>
          <w:szCs w:val="24"/>
          <w:lang w:eastAsia="zh-CN"/>
        </w:rPr>
        <w:t>公私部门</w:t>
      </w:r>
      <w:r w:rsidR="00817076">
        <w:rPr>
          <w:rFonts w:cs="Calibri" w:hint="eastAsia"/>
          <w:szCs w:val="24"/>
          <w:lang w:eastAsia="zh-CN"/>
        </w:rPr>
        <w:t>越来越多地</w:t>
      </w:r>
      <w:r w:rsidRPr="00D80C78">
        <w:rPr>
          <w:rFonts w:cs="Calibri"/>
          <w:szCs w:val="24"/>
          <w:lang w:eastAsia="zh-CN"/>
        </w:rPr>
        <w:t>承诺投资于</w:t>
      </w:r>
      <w:r w:rsidR="005C2E2C">
        <w:rPr>
          <w:rFonts w:cs="Calibri" w:hint="eastAsia"/>
          <w:szCs w:val="24"/>
          <w:lang w:eastAsia="zh-CN"/>
        </w:rPr>
        <w:t>将全球各地所有人连接起来</w:t>
      </w:r>
      <w:r w:rsidRPr="00D80C78">
        <w:rPr>
          <w:rFonts w:cs="Calibri"/>
          <w:szCs w:val="24"/>
          <w:lang w:eastAsia="zh-CN"/>
        </w:rPr>
        <w:t>。</w:t>
      </w:r>
      <w:r w:rsidR="00684E98">
        <w:rPr>
          <w:rFonts w:cs="Calibri" w:hint="eastAsia"/>
          <w:szCs w:val="24"/>
          <w:lang w:eastAsia="zh-CN"/>
        </w:rPr>
        <w:t>国际电联</w:t>
      </w:r>
      <w:r w:rsidRPr="00D80C78">
        <w:rPr>
          <w:rFonts w:cs="Calibri"/>
          <w:szCs w:val="24"/>
          <w:lang w:eastAsia="zh-CN"/>
        </w:rPr>
        <w:t>与联合国及其他</w:t>
      </w:r>
      <w:r w:rsidR="00935B22">
        <w:rPr>
          <w:rFonts w:cs="Calibri" w:hint="eastAsia"/>
          <w:szCs w:val="24"/>
          <w:lang w:eastAsia="zh-CN"/>
        </w:rPr>
        <w:t>合作</w:t>
      </w:r>
      <w:r w:rsidRPr="00D80C78">
        <w:rPr>
          <w:rFonts w:cs="Calibri"/>
          <w:szCs w:val="24"/>
          <w:lang w:eastAsia="zh-CN"/>
        </w:rPr>
        <w:t>伙伴密切</w:t>
      </w:r>
      <w:r w:rsidR="00935B22">
        <w:rPr>
          <w:rFonts w:cs="Calibri" w:hint="eastAsia"/>
          <w:szCs w:val="24"/>
          <w:lang w:eastAsia="zh-CN"/>
        </w:rPr>
        <w:t>协</w:t>
      </w:r>
      <w:r w:rsidR="00F34792">
        <w:rPr>
          <w:rFonts w:cs="Calibri" w:hint="eastAsia"/>
          <w:szCs w:val="24"/>
          <w:lang w:eastAsia="zh-CN"/>
        </w:rPr>
        <w:t>作</w:t>
      </w:r>
      <w:r w:rsidRPr="00D80C78">
        <w:rPr>
          <w:rFonts w:cs="Calibri"/>
          <w:szCs w:val="24"/>
          <w:lang w:eastAsia="zh-CN"/>
        </w:rPr>
        <w:t>，</w:t>
      </w:r>
      <w:r w:rsidR="00623677">
        <w:rPr>
          <w:rFonts w:cs="Calibri" w:hint="eastAsia"/>
          <w:szCs w:val="24"/>
          <w:lang w:eastAsia="zh-CN"/>
        </w:rPr>
        <w:t>以推动</w:t>
      </w:r>
      <w:r w:rsidR="00623677" w:rsidRPr="00D80C78">
        <w:rPr>
          <w:rFonts w:cs="Calibri"/>
          <w:szCs w:val="24"/>
          <w:lang w:eastAsia="zh-CN"/>
        </w:rPr>
        <w:t>全民可持续数字化转型</w:t>
      </w:r>
      <w:r w:rsidR="00623677">
        <w:rPr>
          <w:rFonts w:cs="Calibri" w:hint="eastAsia"/>
          <w:szCs w:val="24"/>
          <w:lang w:eastAsia="zh-CN"/>
        </w:rPr>
        <w:t>，包括</w:t>
      </w:r>
      <w:r w:rsidRPr="00D80C78">
        <w:rPr>
          <w:rFonts w:cs="Calibri"/>
          <w:szCs w:val="24"/>
          <w:lang w:eastAsia="zh-CN"/>
        </w:rPr>
        <w:t>通过</w:t>
      </w:r>
      <w:r w:rsidR="00623677">
        <w:fldChar w:fldCharType="begin"/>
      </w:r>
      <w:r w:rsidR="00623677">
        <w:rPr>
          <w:lang w:eastAsia="zh-CN"/>
        </w:rPr>
        <w:instrText>HYPERLINK "http://www.wsis.org/ungis"</w:instrText>
      </w:r>
      <w:r w:rsidR="00623677">
        <w:fldChar w:fldCharType="separate"/>
      </w:r>
      <w:r w:rsidR="00623677" w:rsidRPr="000B4914">
        <w:rPr>
          <w:rStyle w:val="Hyperlink"/>
          <w:rFonts w:eastAsia="SimSun" w:cs="Calibri"/>
          <w:szCs w:val="24"/>
          <w:lang w:eastAsia="zh-CN"/>
        </w:rPr>
        <w:t>UNGIS</w:t>
      </w:r>
      <w:r w:rsidR="00623677">
        <w:fldChar w:fldCharType="end"/>
      </w:r>
      <w:r w:rsidRPr="00D80C78">
        <w:rPr>
          <w:rFonts w:cs="Calibri"/>
          <w:szCs w:val="24"/>
          <w:lang w:eastAsia="zh-CN"/>
        </w:rPr>
        <w:t>和</w:t>
      </w:r>
      <w:r w:rsidR="00A233EE">
        <w:fldChar w:fldCharType="begin"/>
      </w:r>
      <w:r w:rsidR="00A233EE">
        <w:rPr>
          <w:lang w:eastAsia="zh-CN"/>
        </w:rPr>
        <w:instrText>HYPERLINK "https://www.itu.int/zh/ITU-D/Statistics/Pages/intlcoop/partnership/default.aspx"</w:instrText>
      </w:r>
      <w:r w:rsidR="00A233EE">
        <w:fldChar w:fldCharType="separate"/>
      </w:r>
      <w:r w:rsidR="00A233EE" w:rsidRPr="00A233EE">
        <w:rPr>
          <w:rStyle w:val="Hyperlink"/>
          <w:rFonts w:ascii="SimSun" w:eastAsia="SimSun" w:hAnsi="SimSun" w:cs="Calibri" w:hint="eastAsia"/>
          <w:noProof w:val="0"/>
          <w:lang w:eastAsia="zh-CN"/>
        </w:rPr>
        <w:t>衡量</w:t>
      </w:r>
      <w:r w:rsidR="00A233EE" w:rsidRPr="00A233EE">
        <w:rPr>
          <w:rStyle w:val="Hyperlink"/>
          <w:rFonts w:eastAsia="SimSun" w:cs="Calibri"/>
          <w:noProof w:val="0"/>
          <w:lang w:eastAsia="zh-CN"/>
        </w:rPr>
        <w:t>ICT</w:t>
      </w:r>
      <w:r w:rsidR="00A233EE" w:rsidRPr="00A233EE">
        <w:rPr>
          <w:rStyle w:val="Hyperlink"/>
          <w:rFonts w:ascii="SimSun" w:eastAsia="SimSun" w:hAnsi="SimSun" w:cs="Calibri" w:hint="eastAsia"/>
          <w:noProof w:val="0"/>
          <w:lang w:eastAsia="zh-CN"/>
        </w:rPr>
        <w:t>促发展的伙伴关系</w:t>
      </w:r>
      <w:r w:rsidR="00A233EE">
        <w:fldChar w:fldCharType="end"/>
      </w:r>
      <w:r w:rsidRPr="00D80C78">
        <w:rPr>
          <w:rFonts w:cs="Calibri"/>
          <w:szCs w:val="24"/>
          <w:lang w:eastAsia="zh-CN"/>
        </w:rPr>
        <w:t>等机制。</w:t>
      </w:r>
    </w:p>
    <w:p w14:paraId="0BDDD4A8" w14:textId="508E34C1" w:rsidR="00D80C78" w:rsidRPr="000B4914" w:rsidRDefault="00EE2489" w:rsidP="00BE3416">
      <w:pPr>
        <w:ind w:firstLineChars="200" w:firstLine="480"/>
        <w:rPr>
          <w:rFonts w:cs="Calibri"/>
          <w:szCs w:val="24"/>
          <w:lang w:eastAsia="zh-CN"/>
        </w:rPr>
      </w:pPr>
      <w:r>
        <w:rPr>
          <w:rFonts w:cs="Calibri" w:hint="eastAsia"/>
          <w:szCs w:val="24"/>
          <w:lang w:eastAsia="zh-CN"/>
        </w:rPr>
        <w:t>国际电联</w:t>
      </w:r>
      <w:r w:rsidR="00314127">
        <w:rPr>
          <w:rFonts w:cs="Calibri" w:hint="eastAsia"/>
          <w:szCs w:val="24"/>
          <w:lang w:eastAsia="zh-CN"/>
        </w:rPr>
        <w:t>从一开始</w:t>
      </w:r>
      <w:r>
        <w:rPr>
          <w:rFonts w:cs="Calibri" w:hint="eastAsia"/>
          <w:szCs w:val="24"/>
          <w:lang w:eastAsia="zh-CN"/>
        </w:rPr>
        <w:t>就</w:t>
      </w:r>
      <w:r w:rsidR="00D80C78" w:rsidRPr="00D80C78">
        <w:rPr>
          <w:rFonts w:cs="Calibri"/>
          <w:szCs w:val="24"/>
          <w:lang w:eastAsia="zh-CN"/>
        </w:rPr>
        <w:t>确保广泛且充满活力的利益</w:t>
      </w:r>
      <w:r w:rsidR="003627B3">
        <w:rPr>
          <w:rFonts w:cs="Calibri" w:hint="eastAsia"/>
          <w:szCs w:val="24"/>
          <w:lang w:eastAsia="zh-CN"/>
        </w:rPr>
        <w:t>攸</w:t>
      </w:r>
      <w:r w:rsidR="00D80C78" w:rsidRPr="00D80C78">
        <w:rPr>
          <w:rFonts w:cs="Calibri"/>
          <w:szCs w:val="24"/>
          <w:lang w:eastAsia="zh-CN"/>
        </w:rPr>
        <w:t>关方参与</w:t>
      </w:r>
      <w:r w:rsidR="00190223">
        <w:rPr>
          <w:rFonts w:cs="Calibri" w:hint="eastAsia"/>
          <w:szCs w:val="24"/>
          <w:lang w:eastAsia="zh-CN"/>
        </w:rPr>
        <w:t>和</w:t>
      </w:r>
      <w:r w:rsidR="00D80C78" w:rsidRPr="00D80C78">
        <w:rPr>
          <w:rFonts w:cs="Calibri"/>
          <w:szCs w:val="24"/>
          <w:lang w:eastAsia="zh-CN"/>
        </w:rPr>
        <w:t>WSIS</w:t>
      </w:r>
      <w:r w:rsidR="003627B3">
        <w:rPr>
          <w:rFonts w:cs="Calibri" w:hint="eastAsia"/>
          <w:szCs w:val="24"/>
          <w:lang w:eastAsia="zh-CN"/>
        </w:rPr>
        <w:t>举措</w:t>
      </w:r>
      <w:r w:rsidR="00D80C78" w:rsidRPr="00D80C78">
        <w:rPr>
          <w:rFonts w:cs="Calibri"/>
          <w:szCs w:val="24"/>
          <w:lang w:eastAsia="zh-CN"/>
        </w:rPr>
        <w:t>的有效</w:t>
      </w:r>
      <w:r w:rsidR="003627B3">
        <w:rPr>
          <w:rFonts w:cs="Calibri" w:hint="eastAsia"/>
          <w:szCs w:val="24"/>
          <w:lang w:eastAsia="zh-CN"/>
        </w:rPr>
        <w:t>落实</w:t>
      </w:r>
      <w:r w:rsidR="00D80C78" w:rsidRPr="00D80C78">
        <w:rPr>
          <w:rFonts w:cs="Calibri"/>
          <w:szCs w:val="24"/>
          <w:lang w:eastAsia="zh-CN"/>
        </w:rPr>
        <w:t>。全权代表大会、理事会</w:t>
      </w:r>
      <w:r w:rsidR="00780C02">
        <w:rPr>
          <w:rFonts w:cs="Calibri" w:hint="eastAsia"/>
          <w:szCs w:val="24"/>
          <w:lang w:eastAsia="zh-CN"/>
        </w:rPr>
        <w:t>以及</w:t>
      </w:r>
      <w:hyperlink r:id="rId48" w:history="1">
        <w:r w:rsidR="00A01DBE">
          <w:rPr>
            <w:rStyle w:val="Hyperlink"/>
            <w:rFonts w:eastAsia="SimSun" w:cs="Calibri" w:hint="eastAsia"/>
            <w:noProof w:val="0"/>
            <w:szCs w:val="24"/>
            <w:lang w:eastAsia="zh-CN"/>
          </w:rPr>
          <w:t>理事会</w:t>
        </w:r>
        <w:r w:rsidR="007C6D5D" w:rsidRPr="007C6D5D">
          <w:rPr>
            <w:rStyle w:val="Hyperlink"/>
            <w:rFonts w:eastAsia="SimSun" w:cs="Calibri" w:hint="eastAsia"/>
            <w:noProof w:val="0"/>
            <w:szCs w:val="24"/>
            <w:lang w:eastAsia="zh-CN"/>
          </w:rPr>
          <w:t>WSIS</w:t>
        </w:r>
        <w:r w:rsidR="008C65FD">
          <w:rPr>
            <w:rStyle w:val="Hyperlink"/>
            <w:rFonts w:eastAsia="SimSun" w:cs="Calibri"/>
            <w:noProof w:val="0"/>
            <w:szCs w:val="24"/>
            <w:lang w:eastAsia="zh-CN"/>
          </w:rPr>
          <w:t xml:space="preserve"> </w:t>
        </w:r>
        <w:r w:rsidR="00BE21A0">
          <w:rPr>
            <w:rStyle w:val="Hyperlink"/>
            <w:rFonts w:eastAsia="SimSun" w:cs="Calibri" w:hint="eastAsia"/>
            <w:noProof w:val="0"/>
            <w:szCs w:val="24"/>
            <w:lang w:eastAsia="zh-CN"/>
          </w:rPr>
          <w:t>&amp;</w:t>
        </w:r>
        <w:r w:rsidR="008C65FD">
          <w:rPr>
            <w:rStyle w:val="Hyperlink"/>
            <w:rFonts w:eastAsia="SimSun" w:cs="Calibri"/>
            <w:noProof w:val="0"/>
            <w:szCs w:val="24"/>
            <w:lang w:eastAsia="zh-CN"/>
          </w:rPr>
          <w:t xml:space="preserve"> </w:t>
        </w:r>
        <w:r w:rsidR="007C6D5D" w:rsidRPr="007C6D5D">
          <w:rPr>
            <w:rStyle w:val="Hyperlink"/>
            <w:rFonts w:eastAsia="SimSun" w:cs="Calibri"/>
            <w:noProof w:val="0"/>
            <w:szCs w:val="24"/>
            <w:lang w:eastAsia="zh-CN"/>
          </w:rPr>
          <w:t>SDG</w:t>
        </w:r>
        <w:r w:rsidR="009E28FD" w:rsidRPr="00264D58">
          <w:rPr>
            <w:rStyle w:val="Hyperlink"/>
            <w:rFonts w:eastAsia="SimSun" w:cs="Calibri" w:hint="eastAsia"/>
            <w:noProof w:val="0"/>
            <w:szCs w:val="24"/>
            <w:lang w:eastAsia="zh-CN"/>
          </w:rPr>
          <w:t>工作组</w:t>
        </w:r>
      </w:hyperlink>
      <w:r w:rsidR="007C6D5D">
        <w:rPr>
          <w:rFonts w:cs="Calibri" w:hint="eastAsia"/>
          <w:szCs w:val="24"/>
          <w:lang w:eastAsia="zh-CN"/>
        </w:rPr>
        <w:t>等国际电联管理</w:t>
      </w:r>
      <w:r w:rsidR="007C6D5D" w:rsidRPr="00D80C78">
        <w:rPr>
          <w:rFonts w:cs="Calibri"/>
          <w:szCs w:val="24"/>
          <w:lang w:eastAsia="zh-CN"/>
        </w:rPr>
        <w:t>机构</w:t>
      </w:r>
      <w:r w:rsidR="00A30FC1">
        <w:rPr>
          <w:rFonts w:cs="Calibri" w:hint="eastAsia"/>
          <w:szCs w:val="24"/>
          <w:lang w:eastAsia="zh-CN"/>
        </w:rPr>
        <w:t>为</w:t>
      </w:r>
      <w:r w:rsidR="003A7397">
        <w:rPr>
          <w:rFonts w:cs="Calibri" w:hint="eastAsia"/>
          <w:szCs w:val="24"/>
          <w:lang w:eastAsia="zh-CN"/>
        </w:rPr>
        <w:t>支持</w:t>
      </w:r>
      <w:r w:rsidR="00D80C78" w:rsidRPr="00D80C78">
        <w:rPr>
          <w:rFonts w:cs="Calibri"/>
          <w:szCs w:val="24"/>
          <w:lang w:eastAsia="zh-CN"/>
        </w:rPr>
        <w:t>数字合作与可持续发展的</w:t>
      </w:r>
      <w:r w:rsidR="00D80C78" w:rsidRPr="00D80C78">
        <w:rPr>
          <w:rFonts w:cs="Calibri"/>
          <w:szCs w:val="24"/>
          <w:lang w:eastAsia="zh-CN"/>
        </w:rPr>
        <w:t>WSIS</w:t>
      </w:r>
      <w:proofErr w:type="gramStart"/>
      <w:r w:rsidR="00D80C78" w:rsidRPr="00D80C78">
        <w:rPr>
          <w:rFonts w:cs="Calibri"/>
          <w:szCs w:val="24"/>
          <w:lang w:eastAsia="zh-CN"/>
        </w:rPr>
        <w:t>愿景</w:t>
      </w:r>
      <w:r w:rsidR="00A30FC1" w:rsidRPr="00D80C78">
        <w:rPr>
          <w:rFonts w:cs="Calibri"/>
          <w:szCs w:val="24"/>
          <w:lang w:eastAsia="zh-CN"/>
        </w:rPr>
        <w:t>提供</w:t>
      </w:r>
      <w:proofErr w:type="gramEnd"/>
      <w:r w:rsidR="00A30FC1" w:rsidRPr="00D80C78">
        <w:rPr>
          <w:rFonts w:cs="Calibri"/>
          <w:szCs w:val="24"/>
          <w:lang w:eastAsia="zh-CN"/>
        </w:rPr>
        <w:t>战略指引</w:t>
      </w:r>
      <w:r w:rsidR="00D80C78" w:rsidRPr="00D80C78">
        <w:rPr>
          <w:rFonts w:cs="Calibri"/>
          <w:szCs w:val="24"/>
          <w:lang w:eastAsia="zh-CN"/>
        </w:rPr>
        <w:t>。</w:t>
      </w:r>
      <w:r w:rsidR="00D80C78" w:rsidRPr="00D80C78">
        <w:rPr>
          <w:rFonts w:cs="Calibri"/>
          <w:szCs w:val="24"/>
          <w:lang w:eastAsia="zh-CN"/>
        </w:rPr>
        <w:t>WSIS</w:t>
      </w:r>
      <w:r w:rsidR="00ED1742">
        <w:rPr>
          <w:rFonts w:cs="Calibri" w:hint="eastAsia"/>
          <w:szCs w:val="24"/>
          <w:lang w:eastAsia="zh-CN"/>
        </w:rPr>
        <w:t>的</w:t>
      </w:r>
      <w:r w:rsidR="00EA20BC" w:rsidRPr="00D80C78">
        <w:rPr>
          <w:rFonts w:cs="Calibri"/>
          <w:szCs w:val="24"/>
          <w:lang w:eastAsia="zh-CN"/>
        </w:rPr>
        <w:t>全面</w:t>
      </w:r>
      <w:r w:rsidR="00D80C78" w:rsidRPr="00D80C78">
        <w:rPr>
          <w:rFonts w:cs="Calibri"/>
          <w:szCs w:val="24"/>
          <w:lang w:eastAsia="zh-CN"/>
        </w:rPr>
        <w:t>参与</w:t>
      </w:r>
      <w:r w:rsidR="00DA15A0">
        <w:rPr>
          <w:rFonts w:cs="Calibri" w:hint="eastAsia"/>
          <w:szCs w:val="24"/>
          <w:lang w:eastAsia="zh-CN"/>
        </w:rPr>
        <w:t>反映</w:t>
      </w:r>
      <w:r w:rsidR="00D80C78" w:rsidRPr="00D80C78">
        <w:rPr>
          <w:rFonts w:cs="Calibri"/>
          <w:szCs w:val="24"/>
          <w:lang w:eastAsia="zh-CN"/>
        </w:rPr>
        <w:t>了</w:t>
      </w:r>
      <w:r w:rsidR="003627B3">
        <w:rPr>
          <w:rFonts w:cs="Calibri" w:hint="eastAsia"/>
          <w:szCs w:val="24"/>
          <w:lang w:eastAsia="zh-CN"/>
        </w:rPr>
        <w:t>国际电联</w:t>
      </w:r>
      <w:r w:rsidR="00D80C78" w:rsidRPr="00D80C78">
        <w:rPr>
          <w:rFonts w:cs="Calibri"/>
          <w:szCs w:val="24"/>
          <w:lang w:eastAsia="zh-CN"/>
        </w:rPr>
        <w:t>作为联合国数字技术</w:t>
      </w:r>
      <w:r w:rsidR="00962400">
        <w:rPr>
          <w:rFonts w:cs="Calibri" w:hint="eastAsia"/>
          <w:szCs w:val="24"/>
          <w:lang w:eastAsia="zh-CN"/>
        </w:rPr>
        <w:t>专门</w:t>
      </w:r>
      <w:r w:rsidR="00D80C78" w:rsidRPr="00D80C78">
        <w:rPr>
          <w:rFonts w:cs="Calibri"/>
          <w:szCs w:val="24"/>
          <w:lang w:eastAsia="zh-CN"/>
        </w:rPr>
        <w:t>机构的</w:t>
      </w:r>
      <w:r w:rsidR="00F471A1">
        <w:rPr>
          <w:rFonts w:cs="Calibri" w:hint="eastAsia"/>
          <w:szCs w:val="24"/>
          <w:lang w:eastAsia="zh-CN"/>
        </w:rPr>
        <w:t>作用</w:t>
      </w:r>
      <w:r w:rsidR="00D80C78" w:rsidRPr="00D80C78">
        <w:rPr>
          <w:rFonts w:cs="Calibri"/>
          <w:szCs w:val="24"/>
          <w:lang w:eastAsia="zh-CN"/>
        </w:rPr>
        <w:t>。</w:t>
      </w:r>
    </w:p>
    <w:p w14:paraId="302C9176" w14:textId="2ADC9124" w:rsidR="00D80C78" w:rsidRPr="000B4914" w:rsidRDefault="00D80C78" w:rsidP="00BE3416">
      <w:pPr>
        <w:ind w:firstLineChars="200" w:firstLine="480"/>
        <w:rPr>
          <w:rFonts w:cs="Calibri"/>
          <w:szCs w:val="24"/>
          <w:lang w:eastAsia="zh-CN"/>
        </w:rPr>
      </w:pPr>
      <w:r>
        <w:lastRenderedPageBreak/>
        <w:fldChar w:fldCharType="begin"/>
      </w:r>
      <w:r>
        <w:rPr>
          <w:lang w:eastAsia="zh-CN"/>
        </w:rPr>
        <w:instrText>HYPERLINK "https://www.itu.int/en/itu-wsis/Pages/Contribution.aspx"</w:instrText>
      </w:r>
      <w:r>
        <w:fldChar w:fldCharType="separate"/>
      </w:r>
      <w:r w:rsidRPr="00DB5B4A">
        <w:rPr>
          <w:rStyle w:val="Hyperlink"/>
          <w:rFonts w:eastAsia="SimSun" w:cs="Calibri"/>
          <w:noProof w:val="0"/>
          <w:szCs w:val="24"/>
          <w:lang w:eastAsia="zh-CN"/>
        </w:rPr>
        <w:t>《</w:t>
      </w:r>
      <w:r w:rsidR="00E2157F" w:rsidRPr="00DB5B4A">
        <w:rPr>
          <w:rStyle w:val="Hyperlink"/>
          <w:rFonts w:eastAsia="SimSun" w:cs="Calibri" w:hint="eastAsia"/>
          <w:noProof w:val="0"/>
          <w:szCs w:val="24"/>
          <w:lang w:eastAsia="zh-CN"/>
        </w:rPr>
        <w:t>国际电联</w:t>
      </w:r>
      <w:r w:rsidRPr="00DB5B4A">
        <w:rPr>
          <w:rStyle w:val="Hyperlink"/>
          <w:rFonts w:eastAsia="SimSun" w:cs="Calibri"/>
          <w:noProof w:val="0"/>
          <w:szCs w:val="24"/>
          <w:lang w:eastAsia="zh-CN"/>
        </w:rPr>
        <w:t>对</w:t>
      </w:r>
      <w:r w:rsidR="00DB5B4A" w:rsidRPr="00DB5B4A">
        <w:rPr>
          <w:rStyle w:val="Hyperlink"/>
          <w:rFonts w:eastAsia="SimSun" w:cs="Calibri" w:hint="eastAsia"/>
          <w:noProof w:val="0"/>
          <w:szCs w:val="24"/>
          <w:lang w:eastAsia="zh-CN"/>
        </w:rPr>
        <w:t>落实</w:t>
      </w:r>
      <w:r w:rsidRPr="00DB5B4A">
        <w:rPr>
          <w:rStyle w:val="Hyperlink"/>
          <w:rFonts w:eastAsia="SimSun" w:cs="Calibri"/>
          <w:noProof w:val="0"/>
          <w:szCs w:val="24"/>
          <w:lang w:eastAsia="zh-CN"/>
        </w:rPr>
        <w:t>WSIS</w:t>
      </w:r>
      <w:r w:rsidRPr="00DB5B4A">
        <w:rPr>
          <w:rStyle w:val="Hyperlink"/>
          <w:rFonts w:eastAsia="SimSun" w:cs="Calibri"/>
          <w:noProof w:val="0"/>
          <w:szCs w:val="24"/>
          <w:lang w:eastAsia="zh-CN"/>
        </w:rPr>
        <w:t>成果的贡献》</w:t>
      </w:r>
      <w:r>
        <w:fldChar w:fldCharType="end"/>
      </w:r>
      <w:r w:rsidRPr="00D80C78">
        <w:rPr>
          <w:rFonts w:cs="Calibri"/>
          <w:szCs w:val="24"/>
          <w:lang w:eastAsia="zh-CN"/>
        </w:rPr>
        <w:t>是</w:t>
      </w:r>
      <w:r w:rsidR="0043483C">
        <w:rPr>
          <w:rFonts w:cs="Calibri" w:hint="eastAsia"/>
          <w:szCs w:val="24"/>
          <w:lang w:eastAsia="zh-CN"/>
        </w:rPr>
        <w:t>一系列</w:t>
      </w:r>
      <w:r w:rsidR="00903721">
        <w:rPr>
          <w:rFonts w:cs="Calibri" w:hint="eastAsia"/>
          <w:szCs w:val="24"/>
          <w:lang w:eastAsia="zh-CN"/>
        </w:rPr>
        <w:t>有关</w:t>
      </w:r>
      <w:r w:rsidR="0020222F">
        <w:rPr>
          <w:rFonts w:cs="Calibri" w:hint="eastAsia"/>
          <w:szCs w:val="24"/>
          <w:lang w:eastAsia="zh-CN"/>
        </w:rPr>
        <w:t>国际电联</w:t>
      </w:r>
      <w:r w:rsidR="00903721">
        <w:rPr>
          <w:rFonts w:cs="Calibri" w:hint="eastAsia"/>
          <w:szCs w:val="24"/>
          <w:lang w:eastAsia="zh-CN"/>
        </w:rPr>
        <w:t>在</w:t>
      </w:r>
      <w:r w:rsidRPr="00D80C78">
        <w:rPr>
          <w:rFonts w:cs="Calibri"/>
          <w:szCs w:val="24"/>
          <w:lang w:eastAsia="zh-CN"/>
        </w:rPr>
        <w:t>WSIS</w:t>
      </w:r>
      <w:r w:rsidR="00903721">
        <w:rPr>
          <w:rFonts w:cs="Calibri" w:hint="eastAsia"/>
          <w:szCs w:val="24"/>
          <w:lang w:eastAsia="zh-CN"/>
        </w:rPr>
        <w:t>背景下开展的</w:t>
      </w:r>
      <w:r w:rsidR="0043483C">
        <w:rPr>
          <w:rFonts w:cs="Calibri" w:hint="eastAsia"/>
          <w:szCs w:val="24"/>
          <w:lang w:eastAsia="zh-CN"/>
        </w:rPr>
        <w:t>年度</w:t>
      </w:r>
      <w:r w:rsidRPr="00D80C78">
        <w:rPr>
          <w:rFonts w:cs="Calibri"/>
          <w:szCs w:val="24"/>
          <w:lang w:eastAsia="zh-CN"/>
        </w:rPr>
        <w:t>活动的报告</w:t>
      </w:r>
      <w:r w:rsidR="004872D4">
        <w:rPr>
          <w:rFonts w:cs="Calibri" w:hint="eastAsia"/>
          <w:szCs w:val="24"/>
          <w:lang w:eastAsia="zh-CN"/>
        </w:rPr>
        <w:t>。这些报告</w:t>
      </w:r>
      <w:r w:rsidRPr="00D80C78">
        <w:rPr>
          <w:rFonts w:cs="Calibri"/>
          <w:szCs w:val="24"/>
          <w:lang w:eastAsia="zh-CN"/>
        </w:rPr>
        <w:t>详细介绍了</w:t>
      </w:r>
      <w:r w:rsidR="001D5000">
        <w:rPr>
          <w:rFonts w:cs="Calibri" w:hint="eastAsia"/>
          <w:szCs w:val="24"/>
          <w:lang w:eastAsia="zh-CN"/>
        </w:rPr>
        <w:t>国际电联</w:t>
      </w:r>
      <w:r w:rsidRPr="00D80C78">
        <w:rPr>
          <w:rFonts w:cs="Calibri"/>
          <w:szCs w:val="24"/>
          <w:lang w:eastAsia="zh-CN"/>
        </w:rPr>
        <w:t>三个部门（</w:t>
      </w:r>
      <w:r w:rsidR="00581B36">
        <w:rPr>
          <w:rFonts w:cs="Calibri" w:hint="eastAsia"/>
          <w:szCs w:val="24"/>
          <w:lang w:eastAsia="zh-CN"/>
        </w:rPr>
        <w:t>电信</w:t>
      </w:r>
      <w:r w:rsidRPr="00D80C78">
        <w:rPr>
          <w:rFonts w:cs="Calibri"/>
          <w:szCs w:val="24"/>
          <w:lang w:eastAsia="zh-CN"/>
        </w:rPr>
        <w:t>标准化部门、无线电通信部门</w:t>
      </w:r>
      <w:r w:rsidR="00BC2FD5">
        <w:rPr>
          <w:rFonts w:cs="Calibri" w:hint="eastAsia"/>
          <w:szCs w:val="24"/>
          <w:lang w:eastAsia="zh-CN"/>
        </w:rPr>
        <w:t>和</w:t>
      </w:r>
      <w:r w:rsidR="00581B36">
        <w:rPr>
          <w:rFonts w:cs="Calibri" w:hint="eastAsia"/>
          <w:szCs w:val="24"/>
          <w:lang w:eastAsia="zh-CN"/>
        </w:rPr>
        <w:t>电信</w:t>
      </w:r>
      <w:r w:rsidRPr="00D80C78">
        <w:rPr>
          <w:rFonts w:cs="Calibri"/>
          <w:szCs w:val="24"/>
          <w:lang w:eastAsia="zh-CN"/>
        </w:rPr>
        <w:t>发展部门）</w:t>
      </w:r>
      <w:r w:rsidR="00DB4C7B">
        <w:rPr>
          <w:rFonts w:cs="Calibri" w:hint="eastAsia"/>
          <w:szCs w:val="24"/>
          <w:lang w:eastAsia="zh-CN"/>
        </w:rPr>
        <w:t>及</w:t>
      </w:r>
      <w:r w:rsidR="00093031">
        <w:rPr>
          <w:rFonts w:cs="Calibri" w:hint="eastAsia"/>
          <w:szCs w:val="24"/>
          <w:lang w:eastAsia="zh-CN"/>
        </w:rPr>
        <w:t>总</w:t>
      </w:r>
      <w:r w:rsidRPr="00D80C78">
        <w:rPr>
          <w:rFonts w:cs="Calibri"/>
          <w:szCs w:val="24"/>
          <w:lang w:eastAsia="zh-CN"/>
        </w:rPr>
        <w:t>秘书处</w:t>
      </w:r>
      <w:r w:rsidR="009571CD">
        <w:rPr>
          <w:rFonts w:cs="Calibri" w:hint="eastAsia"/>
          <w:szCs w:val="24"/>
          <w:lang w:eastAsia="zh-CN"/>
        </w:rPr>
        <w:t>实施</w:t>
      </w:r>
      <w:r w:rsidRPr="00D80C78">
        <w:rPr>
          <w:rFonts w:cs="Calibri"/>
          <w:szCs w:val="24"/>
          <w:lang w:eastAsia="zh-CN"/>
        </w:rPr>
        <w:t>的</w:t>
      </w:r>
      <w:r w:rsidRPr="00D80C78">
        <w:rPr>
          <w:rFonts w:cs="Calibri"/>
          <w:szCs w:val="24"/>
          <w:lang w:eastAsia="zh-CN"/>
        </w:rPr>
        <w:t>WSIS</w:t>
      </w:r>
      <w:r w:rsidRPr="00D80C78">
        <w:rPr>
          <w:rFonts w:cs="Calibri"/>
          <w:szCs w:val="24"/>
          <w:lang w:eastAsia="zh-CN"/>
        </w:rPr>
        <w:t>相关</w:t>
      </w:r>
      <w:r w:rsidR="009571CD">
        <w:rPr>
          <w:rFonts w:cs="Calibri" w:hint="eastAsia"/>
          <w:szCs w:val="24"/>
          <w:lang w:eastAsia="zh-CN"/>
        </w:rPr>
        <w:t>重要</w:t>
      </w:r>
      <w:r w:rsidRPr="00D80C78">
        <w:rPr>
          <w:rFonts w:cs="Calibri"/>
          <w:szCs w:val="24"/>
          <w:lang w:eastAsia="zh-CN"/>
        </w:rPr>
        <w:t>举措和</w:t>
      </w:r>
      <w:r w:rsidR="00E575EE">
        <w:rPr>
          <w:rFonts w:cs="Calibri" w:hint="eastAsia"/>
          <w:szCs w:val="24"/>
          <w:lang w:eastAsia="zh-CN"/>
        </w:rPr>
        <w:t>开展的</w:t>
      </w:r>
      <w:r w:rsidRPr="00D80C78">
        <w:rPr>
          <w:rFonts w:cs="Calibri"/>
          <w:szCs w:val="24"/>
          <w:lang w:eastAsia="zh-CN"/>
        </w:rPr>
        <w:t>活动。报告更新</w:t>
      </w:r>
      <w:r w:rsidR="009E2241">
        <w:rPr>
          <w:rFonts w:cs="Calibri" w:hint="eastAsia"/>
          <w:szCs w:val="24"/>
          <w:lang w:eastAsia="zh-CN"/>
        </w:rPr>
        <w:t>国际电联</w:t>
      </w:r>
      <w:r w:rsidRPr="00D80C78">
        <w:rPr>
          <w:rFonts w:cs="Calibri"/>
          <w:szCs w:val="24"/>
          <w:lang w:eastAsia="zh-CN"/>
        </w:rPr>
        <w:t>在政策和</w:t>
      </w:r>
      <w:r w:rsidR="00303647">
        <w:rPr>
          <w:rFonts w:cs="Calibri" w:hint="eastAsia"/>
          <w:szCs w:val="24"/>
          <w:lang w:eastAsia="zh-CN"/>
        </w:rPr>
        <w:t>运作</w:t>
      </w:r>
      <w:r w:rsidRPr="00D80C78">
        <w:rPr>
          <w:rFonts w:cs="Calibri"/>
          <w:szCs w:val="24"/>
          <w:lang w:eastAsia="zh-CN"/>
        </w:rPr>
        <w:t>层面</w:t>
      </w:r>
      <w:r w:rsidR="00535911">
        <w:rPr>
          <w:rFonts w:cs="Calibri" w:hint="eastAsia"/>
          <w:szCs w:val="24"/>
          <w:lang w:eastAsia="zh-CN"/>
        </w:rPr>
        <w:t>执行</w:t>
      </w:r>
      <w:r w:rsidRPr="00D80C78">
        <w:rPr>
          <w:rFonts w:cs="Calibri"/>
          <w:szCs w:val="24"/>
          <w:lang w:eastAsia="zh-CN"/>
        </w:rPr>
        <w:t>的任务，涵盖所有与</w:t>
      </w:r>
      <w:r w:rsidRPr="00D80C78">
        <w:rPr>
          <w:rFonts w:cs="Calibri"/>
          <w:szCs w:val="24"/>
          <w:lang w:eastAsia="zh-CN"/>
        </w:rPr>
        <w:t>WSIS</w:t>
      </w:r>
      <w:r w:rsidRPr="00D80C78">
        <w:rPr>
          <w:rFonts w:cs="Calibri"/>
          <w:szCs w:val="24"/>
          <w:lang w:eastAsia="zh-CN"/>
        </w:rPr>
        <w:t>进程相关的</w:t>
      </w:r>
      <w:r w:rsidR="00D04EAF">
        <w:rPr>
          <w:rFonts w:cs="Calibri" w:hint="eastAsia"/>
          <w:szCs w:val="24"/>
          <w:lang w:eastAsia="zh-CN"/>
        </w:rPr>
        <w:t>分</w:t>
      </w:r>
      <w:r w:rsidR="004E3930">
        <w:rPr>
          <w:rFonts w:cs="Calibri" w:hint="eastAsia"/>
          <w:szCs w:val="24"/>
          <w:lang w:eastAsia="zh-CN"/>
        </w:rPr>
        <w:t>派</w:t>
      </w:r>
      <w:r w:rsidR="00535911">
        <w:rPr>
          <w:rFonts w:cs="Calibri" w:hint="eastAsia"/>
          <w:szCs w:val="24"/>
          <w:lang w:eastAsia="zh-CN"/>
        </w:rPr>
        <w:t>任务</w:t>
      </w:r>
      <w:r w:rsidRPr="00D80C78">
        <w:rPr>
          <w:rFonts w:cs="Calibri"/>
          <w:szCs w:val="24"/>
          <w:lang w:eastAsia="zh-CN"/>
        </w:rPr>
        <w:t>，特别</w:t>
      </w:r>
      <w:r w:rsidR="00F65795">
        <w:rPr>
          <w:rFonts w:cs="Calibri" w:hint="eastAsia"/>
          <w:szCs w:val="24"/>
          <w:lang w:eastAsia="zh-CN"/>
        </w:rPr>
        <w:t>包括</w:t>
      </w:r>
      <w:r w:rsidRPr="00D80C78">
        <w:rPr>
          <w:rFonts w:cs="Calibri"/>
          <w:szCs w:val="24"/>
          <w:lang w:eastAsia="zh-CN"/>
        </w:rPr>
        <w:t>：</w:t>
      </w:r>
    </w:p>
    <w:p w14:paraId="4E8F760F" w14:textId="183008D3" w:rsidR="0049792A" w:rsidRPr="004D42FF" w:rsidRDefault="004D42FF" w:rsidP="004D42FF">
      <w:pPr>
        <w:pStyle w:val="enumlev1"/>
        <w:rPr>
          <w:lang w:eastAsia="zh-CN"/>
        </w:rPr>
      </w:pPr>
      <w:r>
        <w:rPr>
          <w:lang w:eastAsia="zh-CN"/>
        </w:rPr>
        <w:t>•</w:t>
      </w:r>
      <w:r w:rsidR="002E2ABA" w:rsidRPr="00A46FD7">
        <w:rPr>
          <w:lang w:eastAsia="zh-CN"/>
        </w:rPr>
        <w:tab/>
      </w:r>
      <w:r w:rsidR="000E6E02" w:rsidRPr="004D42FF">
        <w:rPr>
          <w:rFonts w:hint="eastAsia"/>
          <w:lang w:eastAsia="zh-CN"/>
        </w:rPr>
        <w:t>协调利益攸关多方落实《</w:t>
      </w:r>
      <w:r w:rsidR="000E6E02" w:rsidRPr="00A46788">
        <w:rPr>
          <w:rFonts w:ascii="STKaiti" w:eastAsia="STKaiti" w:hAnsi="STKaiti" w:hint="eastAsia"/>
          <w:lang w:eastAsia="zh-CN"/>
        </w:rPr>
        <w:t>日内瓦行动计划</w:t>
      </w:r>
      <w:r w:rsidR="000E6E02" w:rsidRPr="004D42FF">
        <w:rPr>
          <w:rFonts w:hint="eastAsia"/>
          <w:lang w:eastAsia="zh-CN"/>
        </w:rPr>
        <w:t>》的</w:t>
      </w:r>
      <w:r w:rsidR="004506EE" w:rsidRPr="004D42FF">
        <w:rPr>
          <w:rFonts w:hint="eastAsia"/>
          <w:lang w:eastAsia="zh-CN"/>
        </w:rPr>
        <w:t>主导</w:t>
      </w:r>
      <w:r w:rsidR="00CF42B5" w:rsidRPr="004D42FF">
        <w:rPr>
          <w:rFonts w:hint="eastAsia"/>
          <w:lang w:eastAsia="zh-CN"/>
        </w:rPr>
        <w:t>推进方</w:t>
      </w:r>
      <w:r w:rsidR="003A166A" w:rsidRPr="004D42FF">
        <w:rPr>
          <w:rFonts w:hint="eastAsia"/>
          <w:lang w:eastAsia="zh-CN"/>
        </w:rPr>
        <w:t>（与</w:t>
      </w:r>
      <w:r w:rsidR="003A166A" w:rsidRPr="004D42FF">
        <w:rPr>
          <w:lang w:eastAsia="zh-CN"/>
        </w:rPr>
        <w:t>UNESCO</w:t>
      </w:r>
      <w:r w:rsidR="003A166A" w:rsidRPr="004D42FF">
        <w:rPr>
          <w:rFonts w:hint="eastAsia"/>
          <w:lang w:eastAsia="zh-CN"/>
        </w:rPr>
        <w:t>和</w:t>
      </w:r>
      <w:r w:rsidR="003A166A" w:rsidRPr="004D42FF">
        <w:rPr>
          <w:lang w:eastAsia="zh-CN"/>
        </w:rPr>
        <w:t>UNDP</w:t>
      </w:r>
      <w:r w:rsidR="004A0BC7" w:rsidRPr="004D42FF">
        <w:rPr>
          <w:rFonts w:hint="eastAsia"/>
          <w:lang w:eastAsia="zh-CN"/>
        </w:rPr>
        <w:t>合作</w:t>
      </w:r>
      <w:r w:rsidR="003A166A" w:rsidRPr="004D42FF">
        <w:rPr>
          <w:rFonts w:hint="eastAsia"/>
          <w:lang w:eastAsia="zh-CN"/>
        </w:rPr>
        <w:t>）</w:t>
      </w:r>
      <w:r w:rsidR="00915972" w:rsidRPr="004D42FF">
        <w:rPr>
          <w:rFonts w:hint="eastAsia"/>
          <w:lang w:eastAsia="zh-CN"/>
        </w:rPr>
        <w:t>。</w:t>
      </w:r>
    </w:p>
    <w:p w14:paraId="70B109CB" w14:textId="7CDB744A" w:rsidR="0049792A" w:rsidRPr="004D42FF" w:rsidRDefault="004D42FF" w:rsidP="004D42FF">
      <w:pPr>
        <w:pStyle w:val="enumlev1"/>
        <w:rPr>
          <w:lang w:eastAsia="zh-CN"/>
        </w:rPr>
      </w:pPr>
      <w:r w:rsidRPr="004D42FF">
        <w:rPr>
          <w:lang w:eastAsia="zh-CN"/>
        </w:rPr>
        <w:t>•</w:t>
      </w:r>
      <w:r w:rsidR="002E2ABA" w:rsidRPr="004D42FF">
        <w:rPr>
          <w:lang w:eastAsia="zh-CN"/>
        </w:rPr>
        <w:tab/>
      </w:r>
      <w:r w:rsidR="006063AD" w:rsidRPr="004D42FF">
        <w:rPr>
          <w:rFonts w:hint="eastAsia"/>
          <w:lang w:eastAsia="zh-CN"/>
        </w:rPr>
        <w:t>C</w:t>
      </w:r>
      <w:r w:rsidR="006063AD" w:rsidRPr="004D42FF">
        <w:rPr>
          <w:lang w:eastAsia="zh-CN"/>
        </w:rPr>
        <w:t>2</w:t>
      </w:r>
      <w:r w:rsidR="006063AD" w:rsidRPr="004D42FF">
        <w:rPr>
          <w:rFonts w:hint="eastAsia"/>
          <w:lang w:eastAsia="zh-CN"/>
        </w:rPr>
        <w:t>（信息通信基础设施）</w:t>
      </w:r>
      <w:r w:rsidR="0013367E" w:rsidRPr="004D42FF">
        <w:rPr>
          <w:rFonts w:hint="eastAsia"/>
          <w:lang w:eastAsia="zh-CN"/>
        </w:rPr>
        <w:t>、</w:t>
      </w:r>
      <w:r w:rsidR="0013367E" w:rsidRPr="004D42FF">
        <w:rPr>
          <w:rFonts w:hint="eastAsia"/>
          <w:lang w:eastAsia="zh-CN"/>
        </w:rPr>
        <w:t>C</w:t>
      </w:r>
      <w:r w:rsidR="0013367E" w:rsidRPr="004D42FF">
        <w:rPr>
          <w:lang w:eastAsia="zh-CN"/>
        </w:rPr>
        <w:t>4</w:t>
      </w:r>
      <w:r w:rsidR="0013367E" w:rsidRPr="004D42FF">
        <w:rPr>
          <w:rFonts w:hint="eastAsia"/>
          <w:lang w:eastAsia="zh-CN"/>
        </w:rPr>
        <w:t>（能力建设）和</w:t>
      </w:r>
      <w:r w:rsidR="0013367E" w:rsidRPr="004D42FF">
        <w:rPr>
          <w:rFonts w:hint="eastAsia"/>
          <w:lang w:eastAsia="zh-CN"/>
        </w:rPr>
        <w:t>C</w:t>
      </w:r>
      <w:r w:rsidR="0013367E" w:rsidRPr="004D42FF">
        <w:rPr>
          <w:lang w:eastAsia="zh-CN"/>
        </w:rPr>
        <w:t>5</w:t>
      </w:r>
      <w:r w:rsidR="0013367E" w:rsidRPr="004D42FF">
        <w:rPr>
          <w:rFonts w:hint="eastAsia"/>
          <w:lang w:eastAsia="zh-CN"/>
        </w:rPr>
        <w:t>（树立使用</w:t>
      </w:r>
      <w:r w:rsidR="0013367E" w:rsidRPr="004D42FF">
        <w:rPr>
          <w:rFonts w:hint="eastAsia"/>
          <w:lang w:eastAsia="zh-CN"/>
        </w:rPr>
        <w:t>ICT</w:t>
      </w:r>
      <w:r w:rsidR="0013367E" w:rsidRPr="004D42FF">
        <w:rPr>
          <w:rFonts w:hint="eastAsia"/>
          <w:lang w:eastAsia="zh-CN"/>
        </w:rPr>
        <w:t>的信心并提高安全性）</w:t>
      </w:r>
      <w:r w:rsidR="00D14FD9" w:rsidRPr="004D42FF">
        <w:rPr>
          <w:rFonts w:hint="eastAsia"/>
          <w:lang w:eastAsia="zh-CN"/>
        </w:rPr>
        <w:t>行动方面</w:t>
      </w:r>
      <w:r w:rsidR="006063AD" w:rsidRPr="004D42FF">
        <w:rPr>
          <w:rFonts w:hint="eastAsia"/>
          <w:lang w:eastAsia="zh-CN"/>
        </w:rPr>
        <w:t>的</w:t>
      </w:r>
      <w:r w:rsidR="00CF42B5" w:rsidRPr="004D42FF">
        <w:rPr>
          <w:rFonts w:hint="eastAsia"/>
          <w:lang w:eastAsia="zh-CN"/>
        </w:rPr>
        <w:t>推进方</w:t>
      </w:r>
      <w:r w:rsidR="00223A9C" w:rsidRPr="004D42FF">
        <w:rPr>
          <w:rFonts w:hint="eastAsia"/>
          <w:lang w:eastAsia="zh-CN"/>
        </w:rPr>
        <w:t>；应</w:t>
      </w:r>
      <w:r w:rsidR="00223A9C" w:rsidRPr="004D42FF">
        <w:rPr>
          <w:rFonts w:hint="eastAsia"/>
          <w:lang w:eastAsia="zh-CN"/>
        </w:rPr>
        <w:t>UNDP</w:t>
      </w:r>
      <w:r w:rsidR="009F1F9B" w:rsidRPr="004D42FF">
        <w:rPr>
          <w:rFonts w:hint="eastAsia"/>
          <w:lang w:eastAsia="zh-CN"/>
        </w:rPr>
        <w:t>的</w:t>
      </w:r>
      <w:r w:rsidR="007F7C90" w:rsidRPr="004D42FF">
        <w:rPr>
          <w:rFonts w:hint="eastAsia"/>
          <w:lang w:eastAsia="zh-CN"/>
        </w:rPr>
        <w:t>要</w:t>
      </w:r>
      <w:r w:rsidR="00223A9C" w:rsidRPr="004D42FF">
        <w:rPr>
          <w:rFonts w:hint="eastAsia"/>
          <w:lang w:eastAsia="zh-CN"/>
        </w:rPr>
        <w:t>求，国际电联</w:t>
      </w:r>
      <w:r w:rsidR="007F7C90" w:rsidRPr="004D42FF">
        <w:rPr>
          <w:rFonts w:hint="eastAsia"/>
          <w:lang w:eastAsia="zh-CN"/>
        </w:rPr>
        <w:t>同意</w:t>
      </w:r>
      <w:r w:rsidR="004C40B0" w:rsidRPr="004D42FF">
        <w:rPr>
          <w:rFonts w:hint="eastAsia"/>
          <w:lang w:eastAsia="zh-CN"/>
        </w:rPr>
        <w:t>担任</w:t>
      </w:r>
      <w:r w:rsidR="009F1F9B" w:rsidRPr="004D42FF">
        <w:rPr>
          <w:rFonts w:hint="eastAsia"/>
          <w:lang w:eastAsia="zh-CN"/>
        </w:rPr>
        <w:t>C</w:t>
      </w:r>
      <w:r w:rsidR="009F1F9B" w:rsidRPr="004D42FF">
        <w:rPr>
          <w:lang w:eastAsia="zh-CN"/>
        </w:rPr>
        <w:t>6</w:t>
      </w:r>
      <w:r w:rsidR="009F1F9B" w:rsidRPr="004D42FF">
        <w:rPr>
          <w:rFonts w:hint="eastAsia"/>
          <w:lang w:eastAsia="zh-CN"/>
        </w:rPr>
        <w:t>行动方面（环境建设）</w:t>
      </w:r>
      <w:r w:rsidR="00F054EB" w:rsidRPr="004D42FF">
        <w:rPr>
          <w:rFonts w:hint="eastAsia"/>
          <w:lang w:eastAsia="zh-CN"/>
        </w:rPr>
        <w:t>的</w:t>
      </w:r>
      <w:r w:rsidR="00CF42B5" w:rsidRPr="004D42FF">
        <w:rPr>
          <w:rFonts w:hint="eastAsia"/>
          <w:lang w:eastAsia="zh-CN"/>
        </w:rPr>
        <w:t>推进方</w:t>
      </w:r>
      <w:r w:rsidR="00BC087C" w:rsidRPr="004D42FF">
        <w:rPr>
          <w:rFonts w:hint="eastAsia"/>
          <w:lang w:eastAsia="zh-CN"/>
        </w:rPr>
        <w:t>。</w:t>
      </w:r>
    </w:p>
    <w:p w14:paraId="52D1A39C" w14:textId="20BEFAA3" w:rsidR="0049792A" w:rsidRPr="004D42FF" w:rsidRDefault="004D42FF" w:rsidP="004D42FF">
      <w:pPr>
        <w:pStyle w:val="enumlev1"/>
        <w:rPr>
          <w:lang w:eastAsia="zh-CN"/>
        </w:rPr>
      </w:pPr>
      <w:r w:rsidRPr="004D42FF">
        <w:rPr>
          <w:lang w:eastAsia="zh-CN"/>
        </w:rPr>
        <w:t>•</w:t>
      </w:r>
      <w:r w:rsidR="002E2ABA" w:rsidRPr="004D42FF">
        <w:rPr>
          <w:lang w:eastAsia="zh-CN"/>
        </w:rPr>
        <w:tab/>
      </w:r>
      <w:r w:rsidR="0049792A" w:rsidRPr="004D42FF">
        <w:rPr>
          <w:lang w:eastAsia="zh-CN"/>
        </w:rPr>
        <w:t>C1</w:t>
      </w:r>
      <w:r w:rsidR="00F53A89" w:rsidRPr="004D42FF">
        <w:rPr>
          <w:rFonts w:hint="eastAsia"/>
          <w:lang w:eastAsia="zh-CN"/>
        </w:rPr>
        <w:t>、</w:t>
      </w:r>
      <w:r w:rsidR="0049792A" w:rsidRPr="004D42FF">
        <w:rPr>
          <w:lang w:eastAsia="zh-CN"/>
        </w:rPr>
        <w:t>C3</w:t>
      </w:r>
      <w:r w:rsidR="00F53A89" w:rsidRPr="004D42FF">
        <w:rPr>
          <w:rFonts w:hint="eastAsia"/>
          <w:lang w:eastAsia="zh-CN"/>
        </w:rPr>
        <w:t>、</w:t>
      </w:r>
      <w:r w:rsidR="0049792A" w:rsidRPr="004D42FF">
        <w:rPr>
          <w:lang w:eastAsia="zh-CN"/>
        </w:rPr>
        <w:t>C7</w:t>
      </w:r>
      <w:r w:rsidR="00F53A89" w:rsidRPr="004D42FF">
        <w:rPr>
          <w:rFonts w:hint="eastAsia"/>
          <w:lang w:eastAsia="zh-CN"/>
        </w:rPr>
        <w:t>、</w:t>
      </w:r>
      <w:r w:rsidR="0049792A" w:rsidRPr="004D42FF">
        <w:rPr>
          <w:lang w:eastAsia="zh-CN"/>
        </w:rPr>
        <w:t>C8</w:t>
      </w:r>
      <w:r w:rsidR="00F53A89" w:rsidRPr="004D42FF">
        <w:rPr>
          <w:rFonts w:hint="eastAsia"/>
          <w:lang w:eastAsia="zh-CN"/>
        </w:rPr>
        <w:t>和</w:t>
      </w:r>
      <w:r w:rsidR="0049792A" w:rsidRPr="004D42FF">
        <w:rPr>
          <w:lang w:eastAsia="zh-CN"/>
        </w:rPr>
        <w:t>C11</w:t>
      </w:r>
      <w:r w:rsidR="00F53A89" w:rsidRPr="004D42FF">
        <w:rPr>
          <w:rFonts w:hint="eastAsia"/>
          <w:lang w:eastAsia="zh-CN"/>
        </w:rPr>
        <w:t>行动方面的共同</w:t>
      </w:r>
      <w:r w:rsidR="00CF42B5" w:rsidRPr="004D42FF">
        <w:rPr>
          <w:rFonts w:hint="eastAsia"/>
          <w:lang w:eastAsia="zh-CN"/>
        </w:rPr>
        <w:t>推进方</w:t>
      </w:r>
      <w:r w:rsidR="00F53A89" w:rsidRPr="004D42FF">
        <w:rPr>
          <w:rFonts w:hint="eastAsia"/>
          <w:lang w:eastAsia="zh-CN"/>
        </w:rPr>
        <w:t>；</w:t>
      </w:r>
      <w:r w:rsidR="0049792A" w:rsidRPr="004D42FF">
        <w:rPr>
          <w:lang w:eastAsia="zh-CN"/>
        </w:rPr>
        <w:t>C9</w:t>
      </w:r>
      <w:r w:rsidR="00F53A89" w:rsidRPr="004D42FF">
        <w:rPr>
          <w:rFonts w:hint="eastAsia"/>
          <w:lang w:eastAsia="zh-CN"/>
        </w:rPr>
        <w:t>合作方面的合作伙伴。</w:t>
      </w:r>
    </w:p>
    <w:p w14:paraId="4F7E830B" w14:textId="35A8D94F" w:rsidR="0049792A" w:rsidRPr="004D42FF" w:rsidRDefault="004D42FF" w:rsidP="004D42FF">
      <w:pPr>
        <w:pStyle w:val="enumlev1"/>
        <w:rPr>
          <w:lang w:eastAsia="zh-CN"/>
        </w:rPr>
      </w:pPr>
      <w:r w:rsidRPr="004D42FF">
        <w:rPr>
          <w:lang w:eastAsia="zh-CN"/>
        </w:rPr>
        <w:t>•</w:t>
      </w:r>
      <w:r w:rsidR="002E2ABA" w:rsidRPr="004D42FF">
        <w:rPr>
          <w:lang w:eastAsia="zh-CN"/>
        </w:rPr>
        <w:tab/>
      </w:r>
      <w:r w:rsidR="0049792A" w:rsidRPr="004D42FF">
        <w:rPr>
          <w:lang w:eastAsia="zh-CN"/>
        </w:rPr>
        <w:t>UNGIS</w:t>
      </w:r>
      <w:r w:rsidR="00796AAC" w:rsidRPr="004D42FF">
        <w:rPr>
          <w:rFonts w:hint="eastAsia"/>
          <w:lang w:eastAsia="zh-CN"/>
        </w:rPr>
        <w:t>轮值主席和秘书处。</w:t>
      </w:r>
    </w:p>
    <w:p w14:paraId="43762200" w14:textId="4CCD3EA4" w:rsidR="0049792A" w:rsidRPr="004D42FF" w:rsidRDefault="004D42FF" w:rsidP="004D42FF">
      <w:pPr>
        <w:pStyle w:val="enumlev1"/>
        <w:rPr>
          <w:lang w:eastAsia="zh-CN"/>
        </w:rPr>
      </w:pPr>
      <w:r w:rsidRPr="004D42FF">
        <w:rPr>
          <w:lang w:eastAsia="zh-CN"/>
        </w:rPr>
        <w:t>•</w:t>
      </w:r>
      <w:r w:rsidR="002E2ABA" w:rsidRPr="004D42FF">
        <w:rPr>
          <w:lang w:eastAsia="zh-CN"/>
        </w:rPr>
        <w:tab/>
      </w:r>
      <w:r w:rsidR="002445BD" w:rsidRPr="004D42FF">
        <w:rPr>
          <w:rFonts w:hint="eastAsia"/>
          <w:lang w:eastAsia="zh-CN"/>
        </w:rPr>
        <w:t>衡量</w:t>
      </w:r>
      <w:r w:rsidR="002445BD" w:rsidRPr="004D42FF">
        <w:rPr>
          <w:lang w:eastAsia="zh-CN"/>
        </w:rPr>
        <w:t>ICT</w:t>
      </w:r>
      <w:r w:rsidR="002445BD" w:rsidRPr="004D42FF">
        <w:rPr>
          <w:rFonts w:hint="eastAsia"/>
          <w:lang w:eastAsia="zh-CN"/>
        </w:rPr>
        <w:t>促发展的伙伴关系指导委员会成员和秘书处。</w:t>
      </w:r>
    </w:p>
    <w:p w14:paraId="26032E25" w14:textId="1E95219A" w:rsidR="0049792A" w:rsidRPr="004D42FF" w:rsidRDefault="004D42FF" w:rsidP="004D42FF">
      <w:pPr>
        <w:pStyle w:val="enumlev1"/>
        <w:rPr>
          <w:lang w:eastAsia="zh-CN"/>
        </w:rPr>
      </w:pPr>
      <w:r w:rsidRPr="004D42FF">
        <w:rPr>
          <w:lang w:eastAsia="zh-CN"/>
        </w:rPr>
        <w:t>•</w:t>
      </w:r>
      <w:r w:rsidR="002E2ABA" w:rsidRPr="004D42FF">
        <w:rPr>
          <w:lang w:eastAsia="zh-CN"/>
        </w:rPr>
        <w:tab/>
      </w:r>
      <w:r w:rsidR="0049792A" w:rsidRPr="004D42FF">
        <w:rPr>
          <w:lang w:eastAsia="zh-CN"/>
        </w:rPr>
        <w:t>WSIS</w:t>
      </w:r>
      <w:r w:rsidR="00EE3F5A" w:rsidRPr="004D42FF">
        <w:rPr>
          <w:rFonts w:hint="eastAsia"/>
          <w:lang w:eastAsia="zh-CN"/>
        </w:rPr>
        <w:t>清点工作进程的监督</w:t>
      </w:r>
      <w:r w:rsidR="00144AD3" w:rsidRPr="004D42FF">
        <w:rPr>
          <w:rFonts w:hint="eastAsia"/>
          <w:lang w:eastAsia="zh-CN"/>
        </w:rPr>
        <w:t>机构</w:t>
      </w:r>
      <w:r w:rsidR="00E75B29" w:rsidRPr="004D42FF">
        <w:rPr>
          <w:rFonts w:hint="eastAsia"/>
          <w:lang w:eastAsia="zh-CN"/>
        </w:rPr>
        <w:t>。</w:t>
      </w:r>
    </w:p>
    <w:p w14:paraId="630E1A9B" w14:textId="04BAD6A6" w:rsidR="0049792A" w:rsidRPr="004D42FF" w:rsidRDefault="004D42FF" w:rsidP="004D42FF">
      <w:pPr>
        <w:pStyle w:val="enumlev1"/>
        <w:rPr>
          <w:lang w:eastAsia="zh-CN"/>
        </w:rPr>
      </w:pPr>
      <w:r w:rsidRPr="004D42FF">
        <w:rPr>
          <w:lang w:eastAsia="zh-CN"/>
        </w:rPr>
        <w:t>•</w:t>
      </w:r>
      <w:r w:rsidR="002E2ABA" w:rsidRPr="004D42FF">
        <w:rPr>
          <w:lang w:eastAsia="zh-CN"/>
        </w:rPr>
        <w:tab/>
      </w:r>
      <w:r w:rsidR="0049792A" w:rsidRPr="004D42FF">
        <w:rPr>
          <w:lang w:eastAsia="zh-CN"/>
        </w:rPr>
        <w:t>WSIS</w:t>
      </w:r>
      <w:r w:rsidR="00233FA9" w:rsidRPr="004D42FF">
        <w:rPr>
          <w:rFonts w:hint="eastAsia"/>
          <w:lang w:eastAsia="zh-CN"/>
        </w:rPr>
        <w:t>奖的发起</w:t>
      </w:r>
      <w:r w:rsidR="00400E8E" w:rsidRPr="004D42FF">
        <w:rPr>
          <w:rFonts w:hint="eastAsia"/>
          <w:lang w:eastAsia="zh-CN"/>
        </w:rPr>
        <w:t>和召集</w:t>
      </w:r>
      <w:r w:rsidR="00144AD3" w:rsidRPr="004D42FF">
        <w:rPr>
          <w:rFonts w:hint="eastAsia"/>
          <w:lang w:eastAsia="zh-CN"/>
        </w:rPr>
        <w:t>机构</w:t>
      </w:r>
      <w:r w:rsidR="00400E8E" w:rsidRPr="004D42FF">
        <w:rPr>
          <w:rFonts w:hint="eastAsia"/>
          <w:lang w:eastAsia="zh-CN"/>
        </w:rPr>
        <w:t>。</w:t>
      </w:r>
    </w:p>
    <w:p w14:paraId="2F1F8BFE" w14:textId="5B78C128" w:rsidR="0049792A" w:rsidRPr="000B4914" w:rsidRDefault="004D42FF" w:rsidP="004D42FF">
      <w:pPr>
        <w:pStyle w:val="enumlev1"/>
        <w:rPr>
          <w:lang w:eastAsia="zh-CN"/>
        </w:rPr>
      </w:pPr>
      <w:r w:rsidRPr="004D42FF">
        <w:rPr>
          <w:lang w:eastAsia="zh-CN"/>
        </w:rPr>
        <w:t>•</w:t>
      </w:r>
      <w:r w:rsidR="002E2ABA" w:rsidRPr="004D42FF">
        <w:rPr>
          <w:lang w:eastAsia="zh-CN"/>
        </w:rPr>
        <w:tab/>
      </w:r>
      <w:r w:rsidR="001D2FA9" w:rsidRPr="004D42FF">
        <w:rPr>
          <w:rFonts w:hint="eastAsia"/>
          <w:lang w:eastAsia="zh-CN"/>
        </w:rPr>
        <w:t>其他</w:t>
      </w:r>
      <w:r w:rsidR="001D2FA9" w:rsidRPr="004D42FF">
        <w:rPr>
          <w:rFonts w:hint="eastAsia"/>
          <w:lang w:eastAsia="zh-CN"/>
        </w:rPr>
        <w:t>WSIS</w:t>
      </w:r>
      <w:r w:rsidR="001D2FA9" w:rsidRPr="004D42FF">
        <w:rPr>
          <w:rFonts w:hint="eastAsia"/>
          <w:lang w:eastAsia="zh-CN"/>
        </w:rPr>
        <w:t>成果</w:t>
      </w:r>
      <w:r w:rsidR="00355804" w:rsidRPr="004D42FF">
        <w:rPr>
          <w:rFonts w:hint="eastAsia"/>
          <w:lang w:eastAsia="zh-CN"/>
        </w:rPr>
        <w:t>的</w:t>
      </w:r>
      <w:r w:rsidR="00355804">
        <w:rPr>
          <w:rFonts w:hint="eastAsia"/>
          <w:lang w:eastAsia="zh-CN"/>
        </w:rPr>
        <w:t>落实</w:t>
      </w:r>
      <w:r w:rsidR="00144AD3">
        <w:rPr>
          <w:rFonts w:hint="eastAsia"/>
          <w:lang w:eastAsia="zh-CN"/>
        </w:rPr>
        <w:t>机构</w:t>
      </w:r>
      <w:r w:rsidR="001D2FA9">
        <w:rPr>
          <w:rFonts w:hint="eastAsia"/>
          <w:lang w:eastAsia="zh-CN"/>
        </w:rPr>
        <w:t>。</w:t>
      </w:r>
    </w:p>
    <w:p w14:paraId="684A6763" w14:textId="14167205" w:rsidR="0049792A" w:rsidRPr="000B4914" w:rsidRDefault="006A0869" w:rsidP="00BE3416">
      <w:pPr>
        <w:ind w:firstLineChars="200" w:firstLine="480"/>
        <w:rPr>
          <w:rFonts w:cs="Calibri"/>
          <w:szCs w:val="24"/>
          <w:lang w:eastAsia="zh-CN"/>
        </w:rPr>
      </w:pPr>
      <w:r>
        <w:rPr>
          <w:rFonts w:hint="eastAsia"/>
          <w:lang w:eastAsia="zh-CN"/>
        </w:rPr>
        <w:t>这些</w:t>
      </w:r>
      <w:r w:rsidR="009D092B" w:rsidRPr="009D092B">
        <w:rPr>
          <w:rFonts w:cs="Calibri"/>
          <w:szCs w:val="24"/>
          <w:lang w:eastAsia="zh-CN"/>
        </w:rPr>
        <w:t>年度报告视为国际电联</w:t>
      </w:r>
      <w:r w:rsidR="00C46352">
        <w:rPr>
          <w:rFonts w:cs="Calibri" w:hint="eastAsia"/>
          <w:szCs w:val="24"/>
          <w:lang w:eastAsia="zh-CN"/>
        </w:rPr>
        <w:t>正式提交</w:t>
      </w:r>
      <w:r w:rsidR="0077198C" w:rsidRPr="009D092B">
        <w:rPr>
          <w:rFonts w:cs="Calibri"/>
          <w:szCs w:val="24"/>
          <w:lang w:eastAsia="zh-CN"/>
        </w:rPr>
        <w:t>WSIS</w:t>
      </w:r>
      <w:r w:rsidR="0077198C">
        <w:rPr>
          <w:rFonts w:cs="Calibri" w:hint="eastAsia"/>
          <w:szCs w:val="24"/>
          <w:lang w:eastAsia="zh-CN"/>
        </w:rPr>
        <w:t>进程相关</w:t>
      </w:r>
      <w:r w:rsidR="00A63B2C">
        <w:rPr>
          <w:rFonts w:cs="Calibri" w:hint="eastAsia"/>
          <w:szCs w:val="24"/>
          <w:lang w:eastAsia="zh-CN"/>
        </w:rPr>
        <w:t>的</w:t>
      </w:r>
      <w:r w:rsidR="00C46352">
        <w:rPr>
          <w:rFonts w:cs="Calibri" w:hint="eastAsia"/>
          <w:szCs w:val="24"/>
          <w:lang w:eastAsia="zh-CN"/>
        </w:rPr>
        <w:t>不同</w:t>
      </w:r>
      <w:r w:rsidR="0077198C">
        <w:rPr>
          <w:rFonts w:cs="Calibri" w:hint="eastAsia"/>
          <w:szCs w:val="24"/>
          <w:lang w:eastAsia="zh-CN"/>
        </w:rPr>
        <w:t>内外部会议</w:t>
      </w:r>
      <w:r w:rsidR="00A63B2C">
        <w:rPr>
          <w:rFonts w:cs="Calibri" w:hint="eastAsia"/>
          <w:szCs w:val="24"/>
          <w:lang w:eastAsia="zh-CN"/>
        </w:rPr>
        <w:t>的文件，如国际电联</w:t>
      </w:r>
      <w:r w:rsidR="00A63B2C" w:rsidRPr="009D092B">
        <w:rPr>
          <w:rFonts w:cs="Calibri"/>
          <w:szCs w:val="24"/>
          <w:lang w:eastAsia="zh-CN"/>
        </w:rPr>
        <w:t>理事会、</w:t>
      </w:r>
      <w:r w:rsidR="00A01DBE" w:rsidRPr="009D092B">
        <w:rPr>
          <w:rFonts w:cs="Calibri"/>
          <w:szCs w:val="24"/>
          <w:lang w:eastAsia="zh-CN"/>
        </w:rPr>
        <w:t>理事会</w:t>
      </w:r>
      <w:r w:rsidR="007C6D5D" w:rsidRPr="009D092B">
        <w:rPr>
          <w:rFonts w:cs="Calibri"/>
          <w:szCs w:val="24"/>
          <w:lang w:eastAsia="zh-CN"/>
        </w:rPr>
        <w:t>WSIS</w:t>
      </w:r>
      <w:r w:rsidR="008C65FD">
        <w:rPr>
          <w:rFonts w:cs="Calibri" w:hint="eastAsia"/>
          <w:szCs w:val="24"/>
          <w:lang w:eastAsia="zh-CN"/>
        </w:rPr>
        <w:t>和</w:t>
      </w:r>
      <w:r w:rsidR="007C6D5D" w:rsidRPr="009D092B">
        <w:rPr>
          <w:rFonts w:cs="Calibri"/>
          <w:szCs w:val="24"/>
          <w:lang w:eastAsia="zh-CN"/>
        </w:rPr>
        <w:t>SDG</w:t>
      </w:r>
      <w:r w:rsidR="00A63B2C" w:rsidRPr="009D092B">
        <w:rPr>
          <w:rFonts w:cs="Calibri"/>
          <w:szCs w:val="24"/>
          <w:lang w:eastAsia="zh-CN"/>
        </w:rPr>
        <w:t>工作组、</w:t>
      </w:r>
      <w:r w:rsidR="005C3233" w:rsidRPr="005C3233">
        <w:rPr>
          <w:rFonts w:cs="Calibri" w:hint="eastAsia"/>
          <w:szCs w:val="24"/>
          <w:lang w:eastAsia="zh-CN"/>
        </w:rPr>
        <w:t>联合国科学和技术促进发展委员会</w:t>
      </w:r>
      <w:r w:rsidR="000B32C2">
        <w:rPr>
          <w:rFonts w:cs="Calibri" w:hint="eastAsia"/>
          <w:szCs w:val="24"/>
          <w:lang w:eastAsia="zh-CN"/>
        </w:rPr>
        <w:t>（</w:t>
      </w:r>
      <w:r w:rsidR="005C3233" w:rsidRPr="005C3233">
        <w:rPr>
          <w:rFonts w:cs="Calibri" w:hint="eastAsia"/>
          <w:szCs w:val="24"/>
          <w:lang w:eastAsia="zh-CN"/>
        </w:rPr>
        <w:t>CSTD</w:t>
      </w:r>
      <w:r w:rsidR="000B32C2">
        <w:rPr>
          <w:rFonts w:cs="Calibri" w:hint="eastAsia"/>
          <w:szCs w:val="24"/>
          <w:lang w:eastAsia="zh-CN"/>
        </w:rPr>
        <w:t>）</w:t>
      </w:r>
      <w:r w:rsidR="00A63B2C" w:rsidRPr="009D092B">
        <w:rPr>
          <w:rFonts w:cs="Calibri"/>
          <w:szCs w:val="24"/>
          <w:lang w:eastAsia="zh-CN"/>
        </w:rPr>
        <w:t>等</w:t>
      </w:r>
      <w:r w:rsidR="00FD4954">
        <w:rPr>
          <w:rFonts w:cs="Calibri" w:hint="eastAsia"/>
          <w:szCs w:val="24"/>
          <w:lang w:eastAsia="zh-CN"/>
        </w:rPr>
        <w:t>，介绍</w:t>
      </w:r>
      <w:r w:rsidR="006545CF">
        <w:rPr>
          <w:rFonts w:cs="Calibri" w:hint="eastAsia"/>
          <w:szCs w:val="24"/>
          <w:lang w:eastAsia="zh-CN"/>
        </w:rPr>
        <w:t>各</w:t>
      </w:r>
      <w:r w:rsidR="009D092B" w:rsidRPr="009D092B">
        <w:rPr>
          <w:rFonts w:cs="Calibri"/>
          <w:szCs w:val="24"/>
          <w:lang w:eastAsia="zh-CN"/>
        </w:rPr>
        <w:t>年度</w:t>
      </w:r>
      <w:r w:rsidR="000C23B1">
        <w:rPr>
          <w:rFonts w:cs="Calibri" w:hint="eastAsia"/>
          <w:szCs w:val="24"/>
          <w:lang w:eastAsia="zh-CN"/>
        </w:rPr>
        <w:t>在</w:t>
      </w:r>
      <w:r w:rsidR="00FD4954">
        <w:rPr>
          <w:rFonts w:cs="Calibri" w:hint="eastAsia"/>
          <w:szCs w:val="24"/>
          <w:lang w:eastAsia="zh-CN"/>
        </w:rPr>
        <w:t>WSIS</w:t>
      </w:r>
      <w:r w:rsidR="00FD4954">
        <w:rPr>
          <w:rFonts w:cs="Calibri" w:hint="eastAsia"/>
          <w:szCs w:val="24"/>
          <w:lang w:eastAsia="zh-CN"/>
        </w:rPr>
        <w:t>落实</w:t>
      </w:r>
      <w:r w:rsidR="009D092B" w:rsidRPr="009D092B">
        <w:rPr>
          <w:rFonts w:cs="Calibri" w:hint="eastAsia"/>
          <w:szCs w:val="24"/>
          <w:lang w:eastAsia="zh-CN"/>
        </w:rPr>
        <w:t>和</w:t>
      </w:r>
      <w:r w:rsidR="00FD4954">
        <w:rPr>
          <w:rFonts w:cs="Calibri" w:hint="eastAsia"/>
          <w:szCs w:val="24"/>
          <w:lang w:eastAsia="zh-CN"/>
        </w:rPr>
        <w:t>后续</w:t>
      </w:r>
      <w:r w:rsidR="00477791">
        <w:rPr>
          <w:rFonts w:cs="Calibri" w:hint="eastAsia"/>
          <w:szCs w:val="24"/>
          <w:lang w:eastAsia="zh-CN"/>
        </w:rPr>
        <w:t>工作</w:t>
      </w:r>
      <w:r w:rsidR="009D092B" w:rsidRPr="009D092B">
        <w:rPr>
          <w:rFonts w:cs="Calibri"/>
          <w:szCs w:val="24"/>
          <w:lang w:eastAsia="zh-CN"/>
        </w:rPr>
        <w:t>中所开展</w:t>
      </w:r>
      <w:r w:rsidR="00FD4954">
        <w:rPr>
          <w:rFonts w:cs="Calibri" w:hint="eastAsia"/>
          <w:szCs w:val="24"/>
          <w:lang w:eastAsia="zh-CN"/>
        </w:rPr>
        <w:t>的</w:t>
      </w:r>
      <w:r w:rsidR="009D092B" w:rsidRPr="009D092B">
        <w:rPr>
          <w:rFonts w:cs="Calibri"/>
          <w:szCs w:val="24"/>
          <w:lang w:eastAsia="zh-CN"/>
        </w:rPr>
        <w:t>活动。</w:t>
      </w:r>
    </w:p>
    <w:p w14:paraId="096D322F" w14:textId="3C97F2FB" w:rsidR="0049792A" w:rsidRPr="000B4914" w:rsidRDefault="00E47FAF"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sidRPr="00BE3416">
        <w:rPr>
          <w:rFonts w:cs="Calibri" w:hint="eastAsia"/>
          <w:lang w:eastAsia="zh-CN"/>
        </w:rPr>
        <w:t>国</w:t>
      </w:r>
      <w:r w:rsidR="00C849D7" w:rsidRPr="00BE3416">
        <w:rPr>
          <w:rFonts w:cs="Calibri"/>
          <w:lang w:eastAsia="zh-CN"/>
        </w:rPr>
        <w:t>际电联</w:t>
      </w:r>
      <w:r w:rsidR="00B733EC" w:rsidRPr="00BE3416">
        <w:rPr>
          <w:rFonts w:cs="Calibri" w:hint="eastAsia"/>
          <w:lang w:eastAsia="zh-CN"/>
        </w:rPr>
        <w:t>每年</w:t>
      </w:r>
      <w:r w:rsidR="00C849D7" w:rsidRPr="00BE3416">
        <w:rPr>
          <w:rFonts w:cs="Calibri"/>
          <w:lang w:eastAsia="zh-CN"/>
        </w:rPr>
        <w:t>对落实</w:t>
      </w:r>
      <w:r w:rsidR="00C849D7" w:rsidRPr="00C849D7">
        <w:rPr>
          <w:rFonts w:cs="Calibri"/>
          <w:bCs/>
          <w:szCs w:val="24"/>
          <w:lang w:eastAsia="zh-CN"/>
        </w:rPr>
        <w:t>WSIS</w:t>
      </w:r>
      <w:r w:rsidR="00C849D7" w:rsidRPr="00C849D7">
        <w:rPr>
          <w:rFonts w:cs="Calibri"/>
          <w:bCs/>
          <w:szCs w:val="24"/>
          <w:lang w:eastAsia="zh-CN"/>
        </w:rPr>
        <w:t>成果的贡献</w:t>
      </w:r>
      <w:r w:rsidR="00C849D7">
        <w:rPr>
          <w:rFonts w:cs="Calibri" w:hint="eastAsia"/>
          <w:bCs/>
          <w:szCs w:val="24"/>
          <w:lang w:eastAsia="zh-CN"/>
        </w:rPr>
        <w:t>：</w:t>
      </w:r>
    </w:p>
    <w:p w14:paraId="3D2AFA29" w14:textId="7AC1E78B" w:rsidR="0049792A" w:rsidRPr="000B4914" w:rsidRDefault="004D42FF" w:rsidP="002E2ABA">
      <w:pPr>
        <w:pStyle w:val="enumlev1"/>
        <w:tabs>
          <w:tab w:val="clear" w:pos="2608"/>
          <w:tab w:val="clear" w:pos="3345"/>
        </w:tabs>
        <w:rPr>
          <w:rFonts w:cs="Calibri"/>
          <w:szCs w:val="24"/>
          <w:lang w:eastAsia="zh-CN"/>
        </w:rPr>
      </w:pPr>
      <w:r>
        <w:rPr>
          <w:lang w:eastAsia="zh-CN"/>
        </w:rPr>
        <w:t>•</w:t>
      </w:r>
      <w:r w:rsidR="002E2ABA" w:rsidRPr="00A46FD7">
        <w:rPr>
          <w:lang w:eastAsia="zh-CN"/>
        </w:rPr>
        <w:tab/>
      </w:r>
      <w:r w:rsidR="00711D6F">
        <w:fldChar w:fldCharType="begin"/>
      </w:r>
      <w:r w:rsidR="00711D6F">
        <w:rPr>
          <w:lang w:eastAsia="zh-CN"/>
        </w:rPr>
        <w:instrText>HYPERLINK "https://www.itu.int/en/itu-wsis/Documents/ITUContribution/2024_ITU_Contribution_to_WSIS-Implementation-DRAFT-20241031.pdf" \t "_blank"</w:instrText>
      </w:r>
      <w:r w:rsidR="00711D6F">
        <w:fldChar w:fldCharType="separate"/>
      </w:r>
      <w:r w:rsidR="00711D6F">
        <w:rPr>
          <w:rStyle w:val="Hyperlink"/>
          <w:rFonts w:eastAsia="SimSun" w:cs="Calibri" w:hint="eastAsia"/>
          <w:szCs w:val="24"/>
          <w:lang w:eastAsia="zh-CN"/>
        </w:rPr>
        <w:t>《</w:t>
      </w:r>
      <w:r w:rsidR="00711D6F">
        <w:rPr>
          <w:rStyle w:val="Hyperlink"/>
          <w:rFonts w:eastAsia="SimSun" w:cs="Calibri"/>
          <w:szCs w:val="24"/>
          <w:lang w:eastAsia="zh-CN"/>
        </w:rPr>
        <w:t>2024</w:t>
      </w:r>
      <w:r w:rsidR="00711D6F">
        <w:rPr>
          <w:rStyle w:val="Hyperlink"/>
          <w:rFonts w:eastAsia="SimSun" w:cs="Calibri" w:hint="eastAsia"/>
          <w:szCs w:val="24"/>
          <w:lang w:eastAsia="zh-CN"/>
        </w:rPr>
        <w:t>年</w:t>
      </w:r>
      <w:r w:rsidR="00711D6F" w:rsidRPr="00711D6F">
        <w:rPr>
          <w:rStyle w:val="Hyperlink"/>
          <w:rFonts w:eastAsia="SimSun" w:cs="Calibri" w:hint="eastAsia"/>
          <w:szCs w:val="24"/>
          <w:lang w:eastAsia="zh-CN"/>
        </w:rPr>
        <w:t>国际电联对落实</w:t>
      </w:r>
      <w:r w:rsidR="00711D6F" w:rsidRPr="00711D6F">
        <w:rPr>
          <w:rStyle w:val="Hyperlink"/>
          <w:rFonts w:eastAsia="SimSun" w:cs="Calibri" w:hint="eastAsia"/>
          <w:szCs w:val="24"/>
          <w:lang w:eastAsia="zh-CN"/>
        </w:rPr>
        <w:t>WSIS</w:t>
      </w:r>
      <w:r w:rsidR="00711D6F" w:rsidRPr="00711D6F">
        <w:rPr>
          <w:rStyle w:val="Hyperlink"/>
          <w:rFonts w:eastAsia="SimSun" w:cs="Calibri" w:hint="eastAsia"/>
          <w:szCs w:val="24"/>
          <w:lang w:eastAsia="zh-CN"/>
        </w:rPr>
        <w:t>成果的贡献</w:t>
      </w:r>
      <w:r w:rsidR="00711D6F">
        <w:rPr>
          <w:rStyle w:val="Hyperlink"/>
          <w:rFonts w:eastAsia="SimSun" w:cs="Calibri" w:hint="eastAsia"/>
          <w:szCs w:val="24"/>
          <w:lang w:eastAsia="zh-CN"/>
        </w:rPr>
        <w:t>》</w:t>
      </w:r>
      <w:r w:rsidR="00711D6F">
        <w:fldChar w:fldCharType="end"/>
      </w:r>
    </w:p>
    <w:p w14:paraId="34CBBC81" w14:textId="5C4BE373" w:rsidR="0049792A" w:rsidRPr="000B4914" w:rsidRDefault="004D42FF" w:rsidP="002E2ABA">
      <w:pPr>
        <w:pStyle w:val="enumlev1"/>
        <w:tabs>
          <w:tab w:val="clear" w:pos="2608"/>
          <w:tab w:val="clear" w:pos="3345"/>
        </w:tabs>
        <w:rPr>
          <w:rFonts w:cs="Calibri"/>
          <w:szCs w:val="24"/>
          <w:lang w:eastAsia="zh-CN"/>
        </w:rPr>
      </w:pPr>
      <w:r>
        <w:rPr>
          <w:lang w:eastAsia="zh-CN"/>
        </w:rPr>
        <w:t>•</w:t>
      </w:r>
      <w:r w:rsidR="002E2ABA" w:rsidRPr="00A46FD7">
        <w:rPr>
          <w:lang w:eastAsia="zh-CN"/>
        </w:rPr>
        <w:tab/>
      </w:r>
      <w:r w:rsidR="00711D6F">
        <w:fldChar w:fldCharType="begin"/>
      </w:r>
      <w:r w:rsidR="00711D6F">
        <w:rPr>
          <w:lang w:eastAsia="zh-CN"/>
        </w:rPr>
        <w:instrText>HYPERLINK "https://www.itu.int/en/itu-wsis/Documents/ITUContribution/2023_ITU_Contribution_to_WSIS-Implementation-DRAFT-20231020.pdf" \t "_blank"</w:instrText>
      </w:r>
      <w:r w:rsidR="00711D6F">
        <w:fldChar w:fldCharType="separate"/>
      </w:r>
      <w:r w:rsidR="00711D6F" w:rsidRPr="00711D6F">
        <w:rPr>
          <w:rStyle w:val="Hyperlink"/>
          <w:rFonts w:eastAsia="SimSun" w:cs="Calibri" w:hint="eastAsia"/>
          <w:szCs w:val="24"/>
          <w:lang w:eastAsia="zh-CN"/>
        </w:rPr>
        <w:t>《</w:t>
      </w:r>
      <w:r w:rsidR="00711D6F">
        <w:rPr>
          <w:rStyle w:val="Hyperlink"/>
          <w:rFonts w:eastAsia="SimSun" w:cs="Calibri" w:hint="eastAsia"/>
          <w:szCs w:val="24"/>
          <w:lang w:eastAsia="zh-CN"/>
        </w:rPr>
        <w:t>2</w:t>
      </w:r>
      <w:r w:rsidR="00711D6F">
        <w:rPr>
          <w:rStyle w:val="Hyperlink"/>
          <w:rFonts w:eastAsia="SimSun" w:cs="Calibri"/>
          <w:szCs w:val="24"/>
          <w:lang w:eastAsia="zh-CN"/>
        </w:rPr>
        <w:t>023</w:t>
      </w:r>
      <w:r w:rsidR="00711D6F">
        <w:rPr>
          <w:rStyle w:val="Hyperlink"/>
          <w:rFonts w:eastAsia="SimSun" w:cs="Calibri" w:hint="eastAsia"/>
          <w:szCs w:val="24"/>
          <w:lang w:eastAsia="zh-CN"/>
        </w:rPr>
        <w:t>年</w:t>
      </w:r>
      <w:r w:rsidR="00711D6F" w:rsidRPr="00711D6F">
        <w:rPr>
          <w:rStyle w:val="Hyperlink"/>
          <w:rFonts w:eastAsia="SimSun" w:cs="Calibri" w:hint="eastAsia"/>
          <w:szCs w:val="24"/>
          <w:lang w:eastAsia="zh-CN"/>
        </w:rPr>
        <w:t>国际电联对落实</w:t>
      </w:r>
      <w:r w:rsidR="00711D6F" w:rsidRPr="00711D6F">
        <w:rPr>
          <w:rStyle w:val="Hyperlink"/>
          <w:rFonts w:eastAsia="SimSun" w:cs="Calibri" w:hint="eastAsia"/>
          <w:szCs w:val="24"/>
          <w:lang w:eastAsia="zh-CN"/>
        </w:rPr>
        <w:t>WSIS</w:t>
      </w:r>
      <w:r w:rsidR="00711D6F" w:rsidRPr="00711D6F">
        <w:rPr>
          <w:rStyle w:val="Hyperlink"/>
          <w:rFonts w:eastAsia="SimSun" w:cs="Calibri" w:hint="eastAsia"/>
          <w:szCs w:val="24"/>
          <w:lang w:eastAsia="zh-CN"/>
        </w:rPr>
        <w:t>成果的贡献》</w:t>
      </w:r>
      <w:r w:rsidR="00711D6F">
        <w:fldChar w:fldCharType="end"/>
      </w:r>
    </w:p>
    <w:p w14:paraId="070B70E4" w14:textId="48481077" w:rsidR="0049792A" w:rsidRPr="000B4914" w:rsidRDefault="004D42FF" w:rsidP="002E2ABA">
      <w:pPr>
        <w:pStyle w:val="enumlev1"/>
        <w:tabs>
          <w:tab w:val="clear" w:pos="2608"/>
          <w:tab w:val="clear" w:pos="3345"/>
        </w:tabs>
        <w:rPr>
          <w:rFonts w:cs="Calibri"/>
          <w:szCs w:val="24"/>
          <w:lang w:eastAsia="zh-CN"/>
        </w:rPr>
      </w:pPr>
      <w:r>
        <w:rPr>
          <w:lang w:eastAsia="zh-CN"/>
        </w:rPr>
        <w:t>•</w:t>
      </w:r>
      <w:r w:rsidR="002E2ABA" w:rsidRPr="00A46FD7">
        <w:rPr>
          <w:lang w:eastAsia="zh-CN"/>
        </w:rPr>
        <w:tab/>
      </w:r>
      <w:r w:rsidR="00711D6F">
        <w:fldChar w:fldCharType="begin"/>
      </w:r>
      <w:r w:rsidR="00711D6F">
        <w:rPr>
          <w:lang w:eastAsia="zh-CN"/>
        </w:rPr>
        <w:instrText>HYPERLINK "https://www.itu.int/en/itu-wsis/Documents/ITUContribution/2022_ITU_Contribution_to_WSIS-Implementation-v20221202.pdf" \t "_blank"</w:instrText>
      </w:r>
      <w:r w:rsidR="00711D6F">
        <w:fldChar w:fldCharType="separate"/>
      </w:r>
      <w:r w:rsidR="00711D6F" w:rsidRPr="00711D6F">
        <w:rPr>
          <w:rStyle w:val="Hyperlink"/>
          <w:rFonts w:eastAsia="SimSun" w:cs="Calibri"/>
          <w:szCs w:val="24"/>
          <w:lang w:eastAsia="zh-CN"/>
        </w:rPr>
        <w:t>《</w:t>
      </w:r>
      <w:r w:rsidR="00711D6F">
        <w:rPr>
          <w:rStyle w:val="Hyperlink"/>
          <w:rFonts w:eastAsia="SimSun" w:cs="Calibri" w:hint="eastAsia"/>
          <w:szCs w:val="24"/>
          <w:lang w:eastAsia="zh-CN"/>
        </w:rPr>
        <w:t>2</w:t>
      </w:r>
      <w:r w:rsidR="00711D6F">
        <w:rPr>
          <w:rStyle w:val="Hyperlink"/>
          <w:rFonts w:eastAsia="SimSun" w:cs="Calibri"/>
          <w:szCs w:val="24"/>
          <w:lang w:eastAsia="zh-CN"/>
        </w:rPr>
        <w:t>022</w:t>
      </w:r>
      <w:r w:rsidR="00711D6F">
        <w:rPr>
          <w:rStyle w:val="Hyperlink"/>
          <w:rFonts w:eastAsia="SimSun" w:cs="Calibri" w:hint="eastAsia"/>
          <w:szCs w:val="24"/>
          <w:lang w:eastAsia="zh-CN"/>
        </w:rPr>
        <w:t>年</w:t>
      </w:r>
      <w:r w:rsidR="00711D6F" w:rsidRPr="00711D6F">
        <w:rPr>
          <w:rStyle w:val="Hyperlink"/>
          <w:rFonts w:eastAsia="SimSun" w:cs="Calibri"/>
          <w:szCs w:val="24"/>
          <w:lang w:eastAsia="zh-CN"/>
        </w:rPr>
        <w:t>国际电联对落实</w:t>
      </w:r>
      <w:r w:rsidR="00711D6F" w:rsidRPr="00711D6F">
        <w:rPr>
          <w:rStyle w:val="Hyperlink"/>
          <w:rFonts w:eastAsia="SimSun" w:cs="Calibri"/>
          <w:szCs w:val="24"/>
          <w:lang w:eastAsia="zh-CN"/>
        </w:rPr>
        <w:t>WSIS</w:t>
      </w:r>
      <w:r w:rsidR="00711D6F" w:rsidRPr="00711D6F">
        <w:rPr>
          <w:rStyle w:val="Hyperlink"/>
          <w:rFonts w:eastAsia="SimSun" w:cs="Calibri"/>
          <w:szCs w:val="24"/>
          <w:lang w:eastAsia="zh-CN"/>
        </w:rPr>
        <w:t>成果的贡献》</w:t>
      </w:r>
      <w:r w:rsidR="00711D6F">
        <w:fldChar w:fldCharType="end"/>
      </w:r>
    </w:p>
    <w:p w14:paraId="5CF68E01" w14:textId="689C1B50" w:rsidR="0049792A" w:rsidRPr="000B4914" w:rsidRDefault="004D42FF" w:rsidP="002E2ABA">
      <w:pPr>
        <w:pStyle w:val="enumlev1"/>
        <w:tabs>
          <w:tab w:val="clear" w:pos="2608"/>
          <w:tab w:val="clear" w:pos="3345"/>
        </w:tabs>
        <w:rPr>
          <w:rFonts w:cs="Calibri"/>
          <w:szCs w:val="24"/>
          <w:lang w:eastAsia="zh-CN"/>
        </w:rPr>
      </w:pPr>
      <w:r>
        <w:rPr>
          <w:lang w:eastAsia="zh-CN"/>
        </w:rPr>
        <w:t>•</w:t>
      </w:r>
      <w:r w:rsidR="002E2ABA" w:rsidRPr="00A46FD7">
        <w:rPr>
          <w:lang w:eastAsia="zh-CN"/>
        </w:rPr>
        <w:tab/>
      </w:r>
      <w:r w:rsidR="00C63CB2">
        <w:fldChar w:fldCharType="begin"/>
      </w:r>
      <w:r w:rsidR="00C63CB2">
        <w:rPr>
          <w:lang w:eastAsia="zh-CN"/>
        </w:rPr>
        <w:instrText>HYPERLINK "https://www.itu.int/en/itu-wsis/Documents/ITUContribution/2021_ITU_Contribution_to_WSIS-Implementation-20211025.pdf" \t "_blank"</w:instrText>
      </w:r>
      <w:r w:rsidR="00C63CB2">
        <w:fldChar w:fldCharType="separate"/>
      </w:r>
      <w:r w:rsidR="00C63CB2" w:rsidRPr="00C63CB2">
        <w:rPr>
          <w:rStyle w:val="Hyperlink"/>
          <w:rFonts w:eastAsia="SimSun" w:cs="Calibri"/>
          <w:szCs w:val="24"/>
          <w:lang w:eastAsia="zh-CN"/>
        </w:rPr>
        <w:t>《</w:t>
      </w:r>
      <w:r w:rsidR="00C63CB2">
        <w:rPr>
          <w:rStyle w:val="Hyperlink"/>
          <w:rFonts w:eastAsia="SimSun" w:cs="Calibri" w:hint="eastAsia"/>
          <w:szCs w:val="24"/>
          <w:lang w:eastAsia="zh-CN"/>
        </w:rPr>
        <w:t>2</w:t>
      </w:r>
      <w:r w:rsidR="00C63CB2">
        <w:rPr>
          <w:rStyle w:val="Hyperlink"/>
          <w:rFonts w:eastAsia="SimSun" w:cs="Calibri"/>
          <w:szCs w:val="24"/>
          <w:lang w:eastAsia="zh-CN"/>
        </w:rPr>
        <w:t>021</w:t>
      </w:r>
      <w:r w:rsidR="00C63CB2">
        <w:rPr>
          <w:rStyle w:val="Hyperlink"/>
          <w:rFonts w:eastAsia="SimSun" w:cs="Calibri" w:hint="eastAsia"/>
          <w:szCs w:val="24"/>
          <w:lang w:eastAsia="zh-CN"/>
        </w:rPr>
        <w:t>年</w:t>
      </w:r>
      <w:r w:rsidR="00C63CB2" w:rsidRPr="00C63CB2">
        <w:rPr>
          <w:rStyle w:val="Hyperlink"/>
          <w:rFonts w:eastAsia="SimSun" w:cs="Calibri"/>
          <w:szCs w:val="24"/>
          <w:lang w:eastAsia="zh-CN"/>
        </w:rPr>
        <w:t>国际电联对落实</w:t>
      </w:r>
      <w:r w:rsidR="00C63CB2" w:rsidRPr="00C63CB2">
        <w:rPr>
          <w:rStyle w:val="Hyperlink"/>
          <w:rFonts w:eastAsia="SimSun" w:cs="Calibri"/>
          <w:szCs w:val="24"/>
          <w:lang w:eastAsia="zh-CN"/>
        </w:rPr>
        <w:t>WSIS</w:t>
      </w:r>
      <w:r w:rsidR="00C63CB2" w:rsidRPr="00C63CB2">
        <w:rPr>
          <w:rStyle w:val="Hyperlink"/>
          <w:rFonts w:eastAsia="SimSun" w:cs="Calibri"/>
          <w:szCs w:val="24"/>
          <w:lang w:eastAsia="zh-CN"/>
        </w:rPr>
        <w:t>成果的贡献》</w:t>
      </w:r>
      <w:r w:rsidR="00C63CB2">
        <w:fldChar w:fldCharType="end"/>
      </w:r>
    </w:p>
    <w:p w14:paraId="79B29886" w14:textId="2B14999C" w:rsidR="0049792A" w:rsidRPr="000B4914" w:rsidRDefault="004D42FF" w:rsidP="002E2ABA">
      <w:pPr>
        <w:pStyle w:val="enumlev1"/>
        <w:tabs>
          <w:tab w:val="clear" w:pos="2608"/>
          <w:tab w:val="clear" w:pos="3345"/>
        </w:tabs>
        <w:rPr>
          <w:rFonts w:cs="Calibri"/>
          <w:szCs w:val="24"/>
          <w:lang w:eastAsia="zh-CN"/>
        </w:rPr>
      </w:pPr>
      <w:r>
        <w:rPr>
          <w:lang w:eastAsia="zh-CN"/>
        </w:rPr>
        <w:t>•</w:t>
      </w:r>
      <w:r w:rsidR="002E2ABA" w:rsidRPr="00A46FD7">
        <w:rPr>
          <w:lang w:eastAsia="zh-CN"/>
        </w:rPr>
        <w:tab/>
      </w:r>
      <w:r w:rsidR="00C63CB2">
        <w:fldChar w:fldCharType="begin"/>
      </w:r>
      <w:r w:rsidR="00C63CB2">
        <w:rPr>
          <w:lang w:eastAsia="zh-CN"/>
        </w:rPr>
        <w:instrText>HYPERLINK "https://www.itu.int/en/itu-wsis/Documents/ITUContribution/2020_ITU_Contribution_to_WSIS-Implementation-20201207.pdf" \t "_blank"</w:instrText>
      </w:r>
      <w:r w:rsidR="00C63CB2">
        <w:fldChar w:fldCharType="separate"/>
      </w:r>
      <w:r w:rsidR="00C63CB2" w:rsidRPr="00C63CB2">
        <w:rPr>
          <w:rStyle w:val="Hyperlink"/>
          <w:rFonts w:eastAsia="SimSun" w:cs="Calibri"/>
          <w:szCs w:val="24"/>
          <w:lang w:eastAsia="zh-CN"/>
        </w:rPr>
        <w:t>《</w:t>
      </w:r>
      <w:r w:rsidR="008A7980">
        <w:rPr>
          <w:rStyle w:val="Hyperlink"/>
          <w:rFonts w:eastAsia="SimSun" w:cs="Calibri" w:hint="eastAsia"/>
          <w:szCs w:val="24"/>
          <w:lang w:eastAsia="zh-CN"/>
        </w:rPr>
        <w:t>2</w:t>
      </w:r>
      <w:r w:rsidR="008A7980">
        <w:rPr>
          <w:rStyle w:val="Hyperlink"/>
          <w:rFonts w:eastAsia="SimSun" w:cs="Calibri"/>
          <w:szCs w:val="24"/>
          <w:lang w:eastAsia="zh-CN"/>
        </w:rPr>
        <w:t>020</w:t>
      </w:r>
      <w:r w:rsidR="008A7980">
        <w:rPr>
          <w:rStyle w:val="Hyperlink"/>
          <w:rFonts w:eastAsia="SimSun" w:cs="Calibri" w:hint="eastAsia"/>
          <w:szCs w:val="24"/>
          <w:lang w:eastAsia="zh-CN"/>
        </w:rPr>
        <w:t>年</w:t>
      </w:r>
      <w:r w:rsidR="00C63CB2" w:rsidRPr="00C63CB2">
        <w:rPr>
          <w:rStyle w:val="Hyperlink"/>
          <w:rFonts w:eastAsia="SimSun" w:cs="Calibri"/>
          <w:szCs w:val="24"/>
          <w:lang w:eastAsia="zh-CN"/>
        </w:rPr>
        <w:t>国际电联对落实</w:t>
      </w:r>
      <w:r w:rsidR="00C63CB2" w:rsidRPr="00C63CB2">
        <w:rPr>
          <w:rStyle w:val="Hyperlink"/>
          <w:rFonts w:eastAsia="SimSun" w:cs="Calibri"/>
          <w:szCs w:val="24"/>
          <w:lang w:eastAsia="zh-CN"/>
        </w:rPr>
        <w:t>WSIS</w:t>
      </w:r>
      <w:r w:rsidR="00C63CB2" w:rsidRPr="00C63CB2">
        <w:rPr>
          <w:rStyle w:val="Hyperlink"/>
          <w:rFonts w:eastAsia="SimSun" w:cs="Calibri"/>
          <w:szCs w:val="24"/>
          <w:lang w:eastAsia="zh-CN"/>
        </w:rPr>
        <w:t>成果的贡献》</w:t>
      </w:r>
      <w:r w:rsidR="00C63CB2">
        <w:fldChar w:fldCharType="end"/>
      </w:r>
    </w:p>
    <w:p w14:paraId="5392368D" w14:textId="025ADC11" w:rsidR="0049792A" w:rsidRPr="000B4914" w:rsidRDefault="004D42FF" w:rsidP="002E2ABA">
      <w:pPr>
        <w:pStyle w:val="enumlev1"/>
        <w:tabs>
          <w:tab w:val="clear" w:pos="2608"/>
          <w:tab w:val="clear" w:pos="3345"/>
        </w:tabs>
        <w:rPr>
          <w:rFonts w:cs="Calibri"/>
          <w:szCs w:val="24"/>
          <w:lang w:eastAsia="zh-CN"/>
        </w:rPr>
      </w:pPr>
      <w:r>
        <w:rPr>
          <w:lang w:eastAsia="zh-CN"/>
        </w:rPr>
        <w:t>•</w:t>
      </w:r>
      <w:r w:rsidR="002E2ABA" w:rsidRPr="00A46FD7">
        <w:rPr>
          <w:lang w:eastAsia="zh-CN"/>
        </w:rPr>
        <w:tab/>
      </w:r>
      <w:r w:rsidR="00C63CB2">
        <w:fldChar w:fldCharType="begin"/>
      </w:r>
      <w:r w:rsidR="00C63CB2">
        <w:rPr>
          <w:lang w:eastAsia="zh-CN"/>
        </w:rPr>
        <w:instrText>HYPERLINK "https://www.itu.int/en/itu-wsis/Documents/ITUContribution/2019_ITU_Contribution_to_WSIS-Implementation-20200716.pdf" \t "_blank"</w:instrText>
      </w:r>
      <w:r w:rsidR="00C63CB2">
        <w:fldChar w:fldCharType="separate"/>
      </w:r>
      <w:r w:rsidR="00C63CB2" w:rsidRPr="00C63CB2">
        <w:rPr>
          <w:rStyle w:val="Hyperlink"/>
          <w:rFonts w:eastAsia="SimSun" w:cs="Calibri"/>
          <w:szCs w:val="24"/>
          <w:lang w:eastAsia="zh-CN"/>
        </w:rPr>
        <w:t>《</w:t>
      </w:r>
      <w:r w:rsidR="008A7980">
        <w:rPr>
          <w:rStyle w:val="Hyperlink"/>
          <w:rFonts w:eastAsia="SimSun" w:cs="Calibri" w:hint="eastAsia"/>
          <w:szCs w:val="24"/>
          <w:lang w:eastAsia="zh-CN"/>
        </w:rPr>
        <w:t>2</w:t>
      </w:r>
      <w:r w:rsidR="008A7980">
        <w:rPr>
          <w:rStyle w:val="Hyperlink"/>
          <w:rFonts w:eastAsia="SimSun" w:cs="Calibri"/>
          <w:szCs w:val="24"/>
          <w:lang w:eastAsia="zh-CN"/>
        </w:rPr>
        <w:t>019</w:t>
      </w:r>
      <w:r w:rsidR="008A7980">
        <w:rPr>
          <w:rStyle w:val="Hyperlink"/>
          <w:rFonts w:eastAsia="SimSun" w:cs="Calibri" w:hint="eastAsia"/>
          <w:szCs w:val="24"/>
          <w:lang w:eastAsia="zh-CN"/>
        </w:rPr>
        <w:t>年</w:t>
      </w:r>
      <w:r w:rsidR="00C63CB2" w:rsidRPr="00C63CB2">
        <w:rPr>
          <w:rStyle w:val="Hyperlink"/>
          <w:rFonts w:eastAsia="SimSun" w:cs="Calibri"/>
          <w:szCs w:val="24"/>
          <w:lang w:eastAsia="zh-CN"/>
        </w:rPr>
        <w:t>国际电联对落实</w:t>
      </w:r>
      <w:r w:rsidR="00C63CB2" w:rsidRPr="00C63CB2">
        <w:rPr>
          <w:rStyle w:val="Hyperlink"/>
          <w:rFonts w:eastAsia="SimSun" w:cs="Calibri"/>
          <w:szCs w:val="24"/>
          <w:lang w:eastAsia="zh-CN"/>
        </w:rPr>
        <w:t>WSIS</w:t>
      </w:r>
      <w:r w:rsidR="00C63CB2" w:rsidRPr="00C63CB2">
        <w:rPr>
          <w:rStyle w:val="Hyperlink"/>
          <w:rFonts w:eastAsia="SimSun" w:cs="Calibri"/>
          <w:szCs w:val="24"/>
          <w:lang w:eastAsia="zh-CN"/>
        </w:rPr>
        <w:t>成果的贡献》</w:t>
      </w:r>
      <w:r w:rsidR="00C63CB2">
        <w:fldChar w:fldCharType="end"/>
      </w:r>
    </w:p>
    <w:p w14:paraId="2B43B264" w14:textId="42EF4CCF" w:rsidR="0049792A" w:rsidRPr="000B4914" w:rsidRDefault="004D42FF" w:rsidP="002E2ABA">
      <w:pPr>
        <w:pStyle w:val="enumlev1"/>
        <w:tabs>
          <w:tab w:val="clear" w:pos="2608"/>
          <w:tab w:val="clear" w:pos="3345"/>
        </w:tabs>
        <w:rPr>
          <w:rFonts w:cs="Calibri"/>
          <w:szCs w:val="24"/>
          <w:lang w:eastAsia="zh-CN"/>
        </w:rPr>
      </w:pPr>
      <w:r>
        <w:rPr>
          <w:lang w:eastAsia="zh-CN"/>
        </w:rPr>
        <w:t>•</w:t>
      </w:r>
      <w:r w:rsidR="002E2ABA" w:rsidRPr="00A46FD7">
        <w:rPr>
          <w:lang w:eastAsia="zh-CN"/>
        </w:rPr>
        <w:tab/>
      </w:r>
      <w:r w:rsidR="00C63CB2">
        <w:fldChar w:fldCharType="begin"/>
      </w:r>
      <w:r w:rsidR="00C63CB2">
        <w:rPr>
          <w:lang w:eastAsia="zh-CN"/>
        </w:rPr>
        <w:instrText>HYPERLINK "https://www.itu.int/en/itu-wsis/Documents/ITUContribution/2018_ITU_Contribution_to_WSIS-Implementation.pdf" \t "_blank"</w:instrText>
      </w:r>
      <w:r w:rsidR="00C63CB2">
        <w:fldChar w:fldCharType="separate"/>
      </w:r>
      <w:r w:rsidR="00C63CB2" w:rsidRPr="00C63CB2">
        <w:rPr>
          <w:rStyle w:val="Hyperlink"/>
          <w:rFonts w:eastAsia="SimSun" w:cs="Calibri"/>
          <w:szCs w:val="24"/>
          <w:lang w:eastAsia="zh-CN"/>
        </w:rPr>
        <w:t>《</w:t>
      </w:r>
      <w:r w:rsidR="00AA1775">
        <w:rPr>
          <w:rStyle w:val="Hyperlink"/>
          <w:rFonts w:eastAsia="SimSun" w:cs="Calibri" w:hint="eastAsia"/>
          <w:szCs w:val="24"/>
          <w:lang w:eastAsia="zh-CN"/>
        </w:rPr>
        <w:t>2</w:t>
      </w:r>
      <w:r w:rsidR="00AA1775">
        <w:rPr>
          <w:rStyle w:val="Hyperlink"/>
          <w:rFonts w:eastAsia="SimSun" w:cs="Calibri"/>
          <w:szCs w:val="24"/>
          <w:lang w:eastAsia="zh-CN"/>
        </w:rPr>
        <w:t>018</w:t>
      </w:r>
      <w:r w:rsidR="00AA1775">
        <w:rPr>
          <w:rStyle w:val="Hyperlink"/>
          <w:rFonts w:eastAsia="SimSun" w:cs="Calibri" w:hint="eastAsia"/>
          <w:szCs w:val="24"/>
          <w:lang w:eastAsia="zh-CN"/>
        </w:rPr>
        <w:t>年</w:t>
      </w:r>
      <w:r w:rsidR="00C63CB2" w:rsidRPr="00C63CB2">
        <w:rPr>
          <w:rStyle w:val="Hyperlink"/>
          <w:rFonts w:eastAsia="SimSun" w:cs="Calibri"/>
          <w:szCs w:val="24"/>
          <w:lang w:eastAsia="zh-CN"/>
        </w:rPr>
        <w:t>国际电联对落实</w:t>
      </w:r>
      <w:r w:rsidR="00C63CB2" w:rsidRPr="00C63CB2">
        <w:rPr>
          <w:rStyle w:val="Hyperlink"/>
          <w:rFonts w:eastAsia="SimSun" w:cs="Calibri"/>
          <w:szCs w:val="24"/>
          <w:lang w:eastAsia="zh-CN"/>
        </w:rPr>
        <w:t>WSIS</w:t>
      </w:r>
      <w:r w:rsidR="00C63CB2" w:rsidRPr="00C63CB2">
        <w:rPr>
          <w:rStyle w:val="Hyperlink"/>
          <w:rFonts w:eastAsia="SimSun" w:cs="Calibri"/>
          <w:szCs w:val="24"/>
          <w:lang w:eastAsia="zh-CN"/>
        </w:rPr>
        <w:t>成果的贡献》</w:t>
      </w:r>
      <w:r w:rsidR="00C63CB2">
        <w:fldChar w:fldCharType="end"/>
      </w:r>
    </w:p>
    <w:p w14:paraId="5F1F60C5" w14:textId="6C83E45E" w:rsidR="0049792A" w:rsidRPr="000B4914" w:rsidRDefault="004D42FF" w:rsidP="002E2ABA">
      <w:pPr>
        <w:pStyle w:val="enumlev1"/>
        <w:tabs>
          <w:tab w:val="clear" w:pos="2608"/>
          <w:tab w:val="clear" w:pos="3345"/>
        </w:tabs>
        <w:rPr>
          <w:rFonts w:cs="Calibri"/>
          <w:szCs w:val="24"/>
          <w:lang w:eastAsia="zh-CN"/>
        </w:rPr>
      </w:pPr>
      <w:r>
        <w:rPr>
          <w:lang w:eastAsia="zh-CN"/>
        </w:rPr>
        <w:t>•</w:t>
      </w:r>
      <w:r w:rsidR="002E2ABA" w:rsidRPr="00A46FD7">
        <w:rPr>
          <w:lang w:eastAsia="zh-CN"/>
        </w:rPr>
        <w:tab/>
      </w:r>
      <w:r w:rsidR="00C63CB2">
        <w:fldChar w:fldCharType="begin"/>
      </w:r>
      <w:r w:rsidR="00C63CB2">
        <w:rPr>
          <w:lang w:eastAsia="zh-CN"/>
        </w:rPr>
        <w:instrText>HYPERLINK "https://www.itu.int/en/itu-wsis/Documents/ITUContribution/2017_ITU_Contribution_to_WSIS-Implementation.pdf" \t "_blank"</w:instrText>
      </w:r>
      <w:r w:rsidR="00C63CB2">
        <w:fldChar w:fldCharType="separate"/>
      </w:r>
      <w:r w:rsidR="00C63CB2" w:rsidRPr="00C63CB2">
        <w:rPr>
          <w:rStyle w:val="Hyperlink"/>
          <w:rFonts w:eastAsia="SimSun" w:cs="Calibri"/>
          <w:szCs w:val="24"/>
          <w:lang w:eastAsia="zh-CN"/>
        </w:rPr>
        <w:t>《</w:t>
      </w:r>
      <w:r w:rsidR="00351B2E">
        <w:rPr>
          <w:rStyle w:val="Hyperlink"/>
          <w:rFonts w:eastAsia="SimSun" w:cs="Calibri" w:hint="eastAsia"/>
          <w:szCs w:val="24"/>
          <w:lang w:eastAsia="zh-CN"/>
        </w:rPr>
        <w:t>2</w:t>
      </w:r>
      <w:r w:rsidR="00351B2E">
        <w:rPr>
          <w:rStyle w:val="Hyperlink"/>
          <w:rFonts w:eastAsia="SimSun" w:cs="Calibri"/>
          <w:szCs w:val="24"/>
          <w:lang w:eastAsia="zh-CN"/>
        </w:rPr>
        <w:t>017</w:t>
      </w:r>
      <w:r w:rsidR="00351B2E">
        <w:rPr>
          <w:rStyle w:val="Hyperlink"/>
          <w:rFonts w:eastAsia="SimSun" w:cs="Calibri" w:hint="eastAsia"/>
          <w:szCs w:val="24"/>
          <w:lang w:eastAsia="zh-CN"/>
        </w:rPr>
        <w:t>年</w:t>
      </w:r>
      <w:r w:rsidR="00C63CB2" w:rsidRPr="00C63CB2">
        <w:rPr>
          <w:rStyle w:val="Hyperlink"/>
          <w:rFonts w:eastAsia="SimSun" w:cs="Calibri"/>
          <w:szCs w:val="24"/>
          <w:lang w:eastAsia="zh-CN"/>
        </w:rPr>
        <w:t>国际电联对落实</w:t>
      </w:r>
      <w:r w:rsidR="00C63CB2" w:rsidRPr="00C63CB2">
        <w:rPr>
          <w:rStyle w:val="Hyperlink"/>
          <w:rFonts w:eastAsia="SimSun" w:cs="Calibri"/>
          <w:szCs w:val="24"/>
          <w:lang w:eastAsia="zh-CN"/>
        </w:rPr>
        <w:t>WSIS</w:t>
      </w:r>
      <w:r w:rsidR="00C63CB2" w:rsidRPr="00C63CB2">
        <w:rPr>
          <w:rStyle w:val="Hyperlink"/>
          <w:rFonts w:eastAsia="SimSun" w:cs="Calibri"/>
          <w:szCs w:val="24"/>
          <w:lang w:eastAsia="zh-CN"/>
        </w:rPr>
        <w:t>成果的贡献》</w:t>
      </w:r>
      <w:r w:rsidR="00C63CB2">
        <w:fldChar w:fldCharType="end"/>
      </w:r>
    </w:p>
    <w:p w14:paraId="51D0597B" w14:textId="26E0DE69" w:rsidR="0049792A" w:rsidRPr="000B4914" w:rsidRDefault="004D42FF" w:rsidP="002E2ABA">
      <w:pPr>
        <w:pStyle w:val="enumlev1"/>
        <w:tabs>
          <w:tab w:val="clear" w:pos="2608"/>
          <w:tab w:val="clear" w:pos="3345"/>
        </w:tabs>
        <w:rPr>
          <w:rFonts w:cs="Calibri"/>
          <w:szCs w:val="24"/>
          <w:lang w:eastAsia="zh-CN"/>
        </w:rPr>
      </w:pPr>
      <w:r>
        <w:rPr>
          <w:lang w:eastAsia="zh-CN"/>
        </w:rPr>
        <w:t>•</w:t>
      </w:r>
      <w:r w:rsidR="002E2ABA" w:rsidRPr="00A46FD7">
        <w:rPr>
          <w:lang w:eastAsia="zh-CN"/>
        </w:rPr>
        <w:tab/>
      </w:r>
      <w:r w:rsidR="00D33AAD">
        <w:fldChar w:fldCharType="begin"/>
      </w:r>
      <w:r w:rsidR="00D33AAD">
        <w:rPr>
          <w:lang w:eastAsia="zh-CN"/>
        </w:rPr>
        <w:instrText>HYPERLINK "https://www.itu.int/en/itu-wsis/Documents/ITUContribution/2016_ITU_Contribution_to-WSIS-Implementation.pdf" \t "_blank"</w:instrText>
      </w:r>
      <w:r w:rsidR="00D33AAD">
        <w:fldChar w:fldCharType="separate"/>
      </w:r>
      <w:r w:rsidR="00D33AAD" w:rsidRPr="00D33AAD">
        <w:rPr>
          <w:rStyle w:val="Hyperlink"/>
          <w:rFonts w:eastAsia="SimSun" w:cs="Calibri"/>
          <w:szCs w:val="24"/>
          <w:lang w:eastAsia="zh-CN"/>
        </w:rPr>
        <w:t>《</w:t>
      </w:r>
      <w:r w:rsidR="00D33AAD">
        <w:rPr>
          <w:rStyle w:val="Hyperlink"/>
          <w:rFonts w:eastAsia="SimSun" w:cs="Calibri" w:hint="eastAsia"/>
          <w:szCs w:val="24"/>
          <w:lang w:eastAsia="zh-CN"/>
        </w:rPr>
        <w:t>2</w:t>
      </w:r>
      <w:r w:rsidR="00D33AAD">
        <w:rPr>
          <w:rStyle w:val="Hyperlink"/>
          <w:rFonts w:eastAsia="SimSun" w:cs="Calibri"/>
          <w:szCs w:val="24"/>
          <w:lang w:eastAsia="zh-CN"/>
        </w:rPr>
        <w:t>016</w:t>
      </w:r>
      <w:r w:rsidR="00D33AAD">
        <w:rPr>
          <w:rStyle w:val="Hyperlink"/>
          <w:rFonts w:eastAsia="SimSun" w:cs="Calibri" w:hint="eastAsia"/>
          <w:szCs w:val="24"/>
          <w:lang w:eastAsia="zh-CN"/>
        </w:rPr>
        <w:t>年</w:t>
      </w:r>
      <w:r w:rsidR="00D33AAD" w:rsidRPr="00D33AAD">
        <w:rPr>
          <w:rStyle w:val="Hyperlink"/>
          <w:rFonts w:eastAsia="SimSun" w:cs="Calibri"/>
          <w:szCs w:val="24"/>
          <w:lang w:eastAsia="zh-CN"/>
        </w:rPr>
        <w:t>国际电联对落实</w:t>
      </w:r>
      <w:r w:rsidR="00D33AAD" w:rsidRPr="00D33AAD">
        <w:rPr>
          <w:rStyle w:val="Hyperlink"/>
          <w:rFonts w:eastAsia="SimSun" w:cs="Calibri"/>
          <w:szCs w:val="24"/>
          <w:lang w:eastAsia="zh-CN"/>
        </w:rPr>
        <w:t>WSIS</w:t>
      </w:r>
      <w:r w:rsidR="00D33AAD" w:rsidRPr="00D33AAD">
        <w:rPr>
          <w:rStyle w:val="Hyperlink"/>
          <w:rFonts w:eastAsia="SimSun" w:cs="Calibri"/>
          <w:szCs w:val="24"/>
          <w:lang w:eastAsia="zh-CN"/>
        </w:rPr>
        <w:t>成果的贡献》</w:t>
      </w:r>
      <w:r w:rsidR="00D33AAD">
        <w:fldChar w:fldCharType="end"/>
      </w:r>
    </w:p>
    <w:p w14:paraId="41059D73" w14:textId="5DD6B359" w:rsidR="0049792A" w:rsidRPr="000B4914" w:rsidRDefault="004D42FF" w:rsidP="002E2ABA">
      <w:pPr>
        <w:pStyle w:val="enumlev1"/>
        <w:tabs>
          <w:tab w:val="clear" w:pos="2608"/>
          <w:tab w:val="clear" w:pos="3345"/>
        </w:tabs>
        <w:rPr>
          <w:rFonts w:cs="Calibri"/>
          <w:szCs w:val="24"/>
          <w:lang w:eastAsia="zh-CN"/>
        </w:rPr>
      </w:pPr>
      <w:r>
        <w:rPr>
          <w:lang w:eastAsia="zh-CN"/>
        </w:rPr>
        <w:t>•</w:t>
      </w:r>
      <w:r w:rsidR="002E2ABA" w:rsidRPr="00A46FD7">
        <w:rPr>
          <w:lang w:eastAsia="zh-CN"/>
        </w:rPr>
        <w:tab/>
      </w:r>
      <w:r w:rsidR="00D33AAD">
        <w:fldChar w:fldCharType="begin"/>
      </w:r>
      <w:r w:rsidR="00D33AAD">
        <w:rPr>
          <w:lang w:eastAsia="zh-CN"/>
        </w:rPr>
        <w:instrText>HYPERLINK "https://www.itu.int/en/itu-wsis/Documents/ITUContribution/2015_ITU_Contribution_to-WSIS-Implementation.pdf" \t "_blank"</w:instrText>
      </w:r>
      <w:r w:rsidR="00D33AAD">
        <w:fldChar w:fldCharType="separate"/>
      </w:r>
      <w:r w:rsidR="00D33AAD" w:rsidRPr="00D33AAD">
        <w:rPr>
          <w:rStyle w:val="Hyperlink"/>
          <w:rFonts w:eastAsia="SimSun" w:cs="Calibri"/>
          <w:szCs w:val="24"/>
          <w:lang w:eastAsia="zh-CN"/>
        </w:rPr>
        <w:t>《</w:t>
      </w:r>
      <w:r w:rsidR="00CD7ED1">
        <w:rPr>
          <w:rStyle w:val="Hyperlink"/>
          <w:rFonts w:eastAsia="SimSun" w:cs="Calibri" w:hint="eastAsia"/>
          <w:szCs w:val="24"/>
          <w:lang w:eastAsia="zh-CN"/>
        </w:rPr>
        <w:t>2</w:t>
      </w:r>
      <w:r w:rsidR="00CD7ED1">
        <w:rPr>
          <w:rStyle w:val="Hyperlink"/>
          <w:rFonts w:eastAsia="SimSun" w:cs="Calibri"/>
          <w:szCs w:val="24"/>
          <w:lang w:eastAsia="zh-CN"/>
        </w:rPr>
        <w:t>015</w:t>
      </w:r>
      <w:r w:rsidR="00CD7ED1">
        <w:rPr>
          <w:rStyle w:val="Hyperlink"/>
          <w:rFonts w:eastAsia="SimSun" w:cs="Calibri" w:hint="eastAsia"/>
          <w:szCs w:val="24"/>
          <w:lang w:eastAsia="zh-CN"/>
        </w:rPr>
        <w:t>年</w:t>
      </w:r>
      <w:r w:rsidR="00D33AAD" w:rsidRPr="00D33AAD">
        <w:rPr>
          <w:rStyle w:val="Hyperlink"/>
          <w:rFonts w:eastAsia="SimSun" w:cs="Calibri"/>
          <w:szCs w:val="24"/>
          <w:lang w:eastAsia="zh-CN"/>
        </w:rPr>
        <w:t>国际电联对落实</w:t>
      </w:r>
      <w:r w:rsidR="00D33AAD" w:rsidRPr="00D33AAD">
        <w:rPr>
          <w:rStyle w:val="Hyperlink"/>
          <w:rFonts w:eastAsia="SimSun" w:cs="Calibri"/>
          <w:szCs w:val="24"/>
          <w:lang w:eastAsia="zh-CN"/>
        </w:rPr>
        <w:t>WSIS</w:t>
      </w:r>
      <w:r w:rsidR="00D33AAD" w:rsidRPr="00D33AAD">
        <w:rPr>
          <w:rStyle w:val="Hyperlink"/>
          <w:rFonts w:eastAsia="SimSun" w:cs="Calibri"/>
          <w:szCs w:val="24"/>
          <w:lang w:eastAsia="zh-CN"/>
        </w:rPr>
        <w:t>成果的贡献》</w:t>
      </w:r>
      <w:r w:rsidR="00D33AAD">
        <w:fldChar w:fldCharType="end"/>
      </w:r>
    </w:p>
    <w:p w14:paraId="0F760F7C" w14:textId="16A39FCD" w:rsidR="0049792A" w:rsidRPr="000B4914" w:rsidRDefault="004D42FF" w:rsidP="002E2ABA">
      <w:pPr>
        <w:pStyle w:val="enumlev1"/>
        <w:tabs>
          <w:tab w:val="clear" w:pos="2608"/>
          <w:tab w:val="clear" w:pos="3345"/>
        </w:tabs>
        <w:rPr>
          <w:rFonts w:cs="Calibri"/>
          <w:szCs w:val="24"/>
          <w:lang w:eastAsia="zh-CN"/>
        </w:rPr>
      </w:pPr>
      <w:r>
        <w:rPr>
          <w:lang w:eastAsia="zh-CN"/>
        </w:rPr>
        <w:t>•</w:t>
      </w:r>
      <w:r w:rsidR="002E2ABA" w:rsidRPr="00A46FD7">
        <w:rPr>
          <w:lang w:eastAsia="zh-CN"/>
        </w:rPr>
        <w:tab/>
      </w:r>
      <w:r w:rsidR="00D33AAD">
        <w:fldChar w:fldCharType="begin"/>
      </w:r>
      <w:r w:rsidR="00D33AAD">
        <w:rPr>
          <w:lang w:eastAsia="zh-CN"/>
        </w:rPr>
        <w:instrText>HYPERLINK "https://www.itu.int/en/itu-wsis/Documents/ITUContribution/2014_ITU_Contribution_to_WSIS-Implementation.pdf" \t "_blank"</w:instrText>
      </w:r>
      <w:r w:rsidR="00D33AAD">
        <w:fldChar w:fldCharType="separate"/>
      </w:r>
      <w:r w:rsidR="00D33AAD" w:rsidRPr="00D33AAD">
        <w:rPr>
          <w:rStyle w:val="Hyperlink"/>
          <w:rFonts w:eastAsia="SimSun" w:cs="Calibri" w:hint="eastAsia"/>
          <w:szCs w:val="24"/>
          <w:lang w:eastAsia="zh-CN"/>
        </w:rPr>
        <w:t>《</w:t>
      </w:r>
      <w:r w:rsidR="00497A1B">
        <w:rPr>
          <w:rStyle w:val="Hyperlink"/>
          <w:rFonts w:eastAsia="SimSun" w:cs="Calibri" w:hint="eastAsia"/>
          <w:szCs w:val="24"/>
          <w:lang w:eastAsia="zh-CN"/>
        </w:rPr>
        <w:t>2</w:t>
      </w:r>
      <w:r w:rsidR="00497A1B">
        <w:rPr>
          <w:rStyle w:val="Hyperlink"/>
          <w:rFonts w:eastAsia="SimSun" w:cs="Calibri"/>
          <w:szCs w:val="24"/>
          <w:lang w:eastAsia="zh-CN"/>
        </w:rPr>
        <w:t>014</w:t>
      </w:r>
      <w:r w:rsidR="00497A1B">
        <w:rPr>
          <w:rStyle w:val="Hyperlink"/>
          <w:rFonts w:eastAsia="SimSun" w:cs="Calibri" w:hint="eastAsia"/>
          <w:szCs w:val="24"/>
          <w:lang w:eastAsia="zh-CN"/>
        </w:rPr>
        <w:t>年</w:t>
      </w:r>
      <w:r w:rsidR="00D33AAD" w:rsidRPr="00D33AAD">
        <w:rPr>
          <w:rStyle w:val="Hyperlink"/>
          <w:rFonts w:eastAsia="SimSun" w:cs="Calibri" w:hint="eastAsia"/>
          <w:szCs w:val="24"/>
          <w:lang w:eastAsia="zh-CN"/>
        </w:rPr>
        <w:t>国际电联对落实</w:t>
      </w:r>
      <w:r w:rsidR="00D33AAD" w:rsidRPr="00D33AAD">
        <w:rPr>
          <w:rStyle w:val="Hyperlink"/>
          <w:rFonts w:eastAsia="SimSun" w:cs="Calibri" w:hint="eastAsia"/>
          <w:szCs w:val="24"/>
          <w:lang w:eastAsia="zh-CN"/>
        </w:rPr>
        <w:t>WSIS</w:t>
      </w:r>
      <w:r w:rsidR="00D33AAD" w:rsidRPr="00D33AAD">
        <w:rPr>
          <w:rStyle w:val="Hyperlink"/>
          <w:rFonts w:eastAsia="SimSun" w:cs="Calibri" w:hint="eastAsia"/>
          <w:szCs w:val="24"/>
          <w:lang w:eastAsia="zh-CN"/>
        </w:rPr>
        <w:t>成果的贡献》</w:t>
      </w:r>
      <w:r w:rsidR="00D33AAD">
        <w:fldChar w:fldCharType="end"/>
      </w:r>
    </w:p>
    <w:p w14:paraId="3F3CBF32" w14:textId="4075CB1A" w:rsidR="0049792A" w:rsidRPr="000B4914" w:rsidRDefault="004D42FF" w:rsidP="002E2ABA">
      <w:pPr>
        <w:pStyle w:val="enumlev1"/>
        <w:tabs>
          <w:tab w:val="clear" w:pos="2608"/>
          <w:tab w:val="clear" w:pos="3345"/>
        </w:tabs>
        <w:rPr>
          <w:rFonts w:cs="Calibri"/>
          <w:szCs w:val="24"/>
          <w:lang w:eastAsia="zh-CN"/>
        </w:rPr>
      </w:pPr>
      <w:r>
        <w:rPr>
          <w:lang w:eastAsia="zh-CN"/>
        </w:rPr>
        <w:t>•</w:t>
      </w:r>
      <w:r w:rsidR="002E2ABA" w:rsidRPr="00A46FD7">
        <w:rPr>
          <w:lang w:eastAsia="zh-CN"/>
        </w:rPr>
        <w:tab/>
      </w:r>
      <w:r w:rsidR="005E752C">
        <w:fldChar w:fldCharType="begin"/>
      </w:r>
      <w:r w:rsidR="005E752C">
        <w:rPr>
          <w:lang w:eastAsia="zh-CN"/>
        </w:rPr>
        <w:instrText>HYPERLINK "https://www.itu.int/en/itu-wsis/Documents/ITUContribution/2013_ITU_Contribution_to-WSIS-Implementation.pdf" \t "_blank"</w:instrText>
      </w:r>
      <w:r w:rsidR="005E752C">
        <w:fldChar w:fldCharType="separate"/>
      </w:r>
      <w:r w:rsidR="005E752C" w:rsidRPr="005E752C">
        <w:rPr>
          <w:rStyle w:val="Hyperlink"/>
          <w:rFonts w:eastAsia="SimSun" w:cs="Calibri"/>
          <w:szCs w:val="24"/>
          <w:lang w:eastAsia="zh-CN"/>
        </w:rPr>
        <w:t>《</w:t>
      </w:r>
      <w:r w:rsidR="005E752C">
        <w:rPr>
          <w:rStyle w:val="Hyperlink"/>
          <w:rFonts w:eastAsia="SimSun" w:cs="Calibri" w:hint="eastAsia"/>
          <w:szCs w:val="24"/>
          <w:lang w:eastAsia="zh-CN"/>
        </w:rPr>
        <w:t>2</w:t>
      </w:r>
      <w:r w:rsidR="005E752C">
        <w:rPr>
          <w:rStyle w:val="Hyperlink"/>
          <w:rFonts w:eastAsia="SimSun" w:cs="Calibri"/>
          <w:szCs w:val="24"/>
          <w:lang w:eastAsia="zh-CN"/>
        </w:rPr>
        <w:t>013</w:t>
      </w:r>
      <w:r w:rsidR="005E752C">
        <w:rPr>
          <w:rStyle w:val="Hyperlink"/>
          <w:rFonts w:eastAsia="SimSun" w:cs="Calibri" w:hint="eastAsia"/>
          <w:szCs w:val="24"/>
          <w:lang w:eastAsia="zh-CN"/>
        </w:rPr>
        <w:t>年</w:t>
      </w:r>
      <w:r w:rsidR="005E752C" w:rsidRPr="005E752C">
        <w:rPr>
          <w:rStyle w:val="Hyperlink"/>
          <w:rFonts w:eastAsia="SimSun" w:cs="Calibri"/>
          <w:szCs w:val="24"/>
          <w:lang w:eastAsia="zh-CN"/>
        </w:rPr>
        <w:t>国际电联对落实</w:t>
      </w:r>
      <w:r w:rsidR="005E752C" w:rsidRPr="005E752C">
        <w:rPr>
          <w:rStyle w:val="Hyperlink"/>
          <w:rFonts w:eastAsia="SimSun" w:cs="Calibri"/>
          <w:szCs w:val="24"/>
          <w:lang w:eastAsia="zh-CN"/>
        </w:rPr>
        <w:t>WSIS</w:t>
      </w:r>
      <w:r w:rsidR="005E752C" w:rsidRPr="005E752C">
        <w:rPr>
          <w:rStyle w:val="Hyperlink"/>
          <w:rFonts w:eastAsia="SimSun" w:cs="Calibri"/>
          <w:szCs w:val="24"/>
          <w:lang w:eastAsia="zh-CN"/>
        </w:rPr>
        <w:t>成果的贡献》</w:t>
      </w:r>
      <w:r w:rsidR="005E752C">
        <w:fldChar w:fldCharType="end"/>
      </w:r>
    </w:p>
    <w:p w14:paraId="187FAF04" w14:textId="21D8F940" w:rsidR="0049792A" w:rsidRPr="000B4914" w:rsidRDefault="004D42FF" w:rsidP="002E2ABA">
      <w:pPr>
        <w:pStyle w:val="enumlev1"/>
        <w:tabs>
          <w:tab w:val="clear" w:pos="2608"/>
          <w:tab w:val="clear" w:pos="3345"/>
        </w:tabs>
        <w:rPr>
          <w:rFonts w:cs="Calibri"/>
          <w:szCs w:val="24"/>
          <w:lang w:eastAsia="zh-CN"/>
        </w:rPr>
      </w:pPr>
      <w:r>
        <w:rPr>
          <w:lang w:eastAsia="zh-CN"/>
        </w:rPr>
        <w:t>•</w:t>
      </w:r>
      <w:r w:rsidR="002E2ABA" w:rsidRPr="00A46FD7">
        <w:rPr>
          <w:lang w:eastAsia="zh-CN"/>
        </w:rPr>
        <w:tab/>
      </w:r>
      <w:r w:rsidR="005E752C">
        <w:fldChar w:fldCharType="begin"/>
      </w:r>
      <w:r w:rsidR="005E752C">
        <w:rPr>
          <w:lang w:eastAsia="zh-CN"/>
        </w:rPr>
        <w:instrText>HYPERLINK "https://www.itu.int/en/itu-wsis/Documents/ITUContribution/2012_ITU_Contribution_to_WSIS-Implementation.pdf" \t "_blank"</w:instrText>
      </w:r>
      <w:r w:rsidR="005E752C">
        <w:fldChar w:fldCharType="separate"/>
      </w:r>
      <w:r w:rsidR="005E752C" w:rsidRPr="005E752C">
        <w:rPr>
          <w:rStyle w:val="Hyperlink"/>
          <w:rFonts w:eastAsia="SimSun" w:cs="Calibri"/>
          <w:szCs w:val="24"/>
          <w:lang w:eastAsia="zh-CN"/>
        </w:rPr>
        <w:t>《</w:t>
      </w:r>
      <w:r w:rsidR="00543EE8">
        <w:rPr>
          <w:rStyle w:val="Hyperlink"/>
          <w:rFonts w:eastAsia="SimSun" w:cs="Calibri" w:hint="eastAsia"/>
          <w:szCs w:val="24"/>
          <w:lang w:eastAsia="zh-CN"/>
        </w:rPr>
        <w:t>2</w:t>
      </w:r>
      <w:r w:rsidR="00543EE8">
        <w:rPr>
          <w:rStyle w:val="Hyperlink"/>
          <w:rFonts w:eastAsia="SimSun" w:cs="Calibri"/>
          <w:szCs w:val="24"/>
          <w:lang w:eastAsia="zh-CN"/>
        </w:rPr>
        <w:t>012</w:t>
      </w:r>
      <w:r w:rsidR="00543EE8">
        <w:rPr>
          <w:rStyle w:val="Hyperlink"/>
          <w:rFonts w:eastAsia="SimSun" w:cs="Calibri" w:hint="eastAsia"/>
          <w:szCs w:val="24"/>
          <w:lang w:eastAsia="zh-CN"/>
        </w:rPr>
        <w:t>年</w:t>
      </w:r>
      <w:r w:rsidR="005E752C" w:rsidRPr="005E752C">
        <w:rPr>
          <w:rStyle w:val="Hyperlink"/>
          <w:rFonts w:eastAsia="SimSun" w:cs="Calibri"/>
          <w:szCs w:val="24"/>
          <w:lang w:eastAsia="zh-CN"/>
        </w:rPr>
        <w:t>国际电联对落实</w:t>
      </w:r>
      <w:r w:rsidR="005E752C" w:rsidRPr="005E752C">
        <w:rPr>
          <w:rStyle w:val="Hyperlink"/>
          <w:rFonts w:eastAsia="SimSun" w:cs="Calibri"/>
          <w:szCs w:val="24"/>
          <w:lang w:eastAsia="zh-CN"/>
        </w:rPr>
        <w:t>WSIS</w:t>
      </w:r>
      <w:r w:rsidR="005E752C" w:rsidRPr="005E752C">
        <w:rPr>
          <w:rStyle w:val="Hyperlink"/>
          <w:rFonts w:eastAsia="SimSun" w:cs="Calibri"/>
          <w:szCs w:val="24"/>
          <w:lang w:eastAsia="zh-CN"/>
        </w:rPr>
        <w:t>成果的贡献》</w:t>
      </w:r>
      <w:r w:rsidR="005E752C">
        <w:fldChar w:fldCharType="end"/>
      </w:r>
    </w:p>
    <w:p w14:paraId="7569FBB9" w14:textId="4E22D513" w:rsidR="0049792A" w:rsidRPr="000B4914" w:rsidRDefault="004D42FF" w:rsidP="002E2ABA">
      <w:pPr>
        <w:pStyle w:val="enumlev1"/>
        <w:tabs>
          <w:tab w:val="clear" w:pos="2608"/>
          <w:tab w:val="clear" w:pos="3345"/>
        </w:tabs>
        <w:rPr>
          <w:rFonts w:cs="Calibri"/>
          <w:lang w:eastAsia="zh-CN"/>
        </w:rPr>
      </w:pPr>
      <w:r>
        <w:rPr>
          <w:lang w:eastAsia="zh-CN"/>
        </w:rPr>
        <w:t>•</w:t>
      </w:r>
      <w:r w:rsidR="002E2ABA" w:rsidRPr="00A46FD7">
        <w:rPr>
          <w:lang w:eastAsia="zh-CN"/>
        </w:rPr>
        <w:tab/>
      </w:r>
      <w:r w:rsidR="005E752C">
        <w:fldChar w:fldCharType="begin"/>
      </w:r>
      <w:r w:rsidR="005E752C">
        <w:rPr>
          <w:lang w:eastAsia="zh-CN"/>
        </w:rPr>
        <w:instrText>HYPERLINK "https://www.itu.int/en/itu-wsis/Documents/ITUContribution/2011_ITU_Contribution_to_WSIS-Implementation.pdf" \h</w:instrText>
      </w:r>
      <w:r w:rsidR="005E752C">
        <w:fldChar w:fldCharType="separate"/>
      </w:r>
      <w:r w:rsidR="005E752C" w:rsidRPr="005E752C">
        <w:rPr>
          <w:rStyle w:val="Hyperlink"/>
          <w:rFonts w:eastAsia="SimSun" w:cs="Calibri"/>
          <w:lang w:eastAsia="zh-CN"/>
        </w:rPr>
        <w:t>《</w:t>
      </w:r>
      <w:r w:rsidR="0077420D">
        <w:rPr>
          <w:rStyle w:val="Hyperlink"/>
          <w:rFonts w:eastAsia="SimSun" w:cs="Calibri" w:hint="eastAsia"/>
          <w:lang w:eastAsia="zh-CN"/>
        </w:rPr>
        <w:t>2</w:t>
      </w:r>
      <w:r w:rsidR="0077420D">
        <w:rPr>
          <w:rStyle w:val="Hyperlink"/>
          <w:rFonts w:eastAsia="SimSun" w:cs="Calibri"/>
          <w:lang w:eastAsia="zh-CN"/>
        </w:rPr>
        <w:t>011</w:t>
      </w:r>
      <w:r w:rsidR="0077420D">
        <w:rPr>
          <w:rStyle w:val="Hyperlink"/>
          <w:rFonts w:eastAsia="SimSun" w:cs="Calibri" w:hint="eastAsia"/>
          <w:lang w:eastAsia="zh-CN"/>
        </w:rPr>
        <w:t>年</w:t>
      </w:r>
      <w:r w:rsidR="005E752C" w:rsidRPr="005E752C">
        <w:rPr>
          <w:rStyle w:val="Hyperlink"/>
          <w:rFonts w:eastAsia="SimSun" w:cs="Calibri"/>
          <w:lang w:eastAsia="zh-CN"/>
        </w:rPr>
        <w:t>国际电联对落实</w:t>
      </w:r>
      <w:r w:rsidR="005E752C" w:rsidRPr="005E752C">
        <w:rPr>
          <w:rStyle w:val="Hyperlink"/>
          <w:rFonts w:eastAsia="SimSun" w:cs="Calibri"/>
          <w:lang w:eastAsia="zh-CN"/>
        </w:rPr>
        <w:t>WSIS</w:t>
      </w:r>
      <w:r w:rsidR="005E752C" w:rsidRPr="005E752C">
        <w:rPr>
          <w:rStyle w:val="Hyperlink"/>
          <w:rFonts w:eastAsia="SimSun" w:cs="Calibri"/>
          <w:lang w:eastAsia="zh-CN"/>
        </w:rPr>
        <w:t>成果的贡献》</w:t>
      </w:r>
      <w:r w:rsidR="005E752C">
        <w:fldChar w:fldCharType="end"/>
      </w:r>
    </w:p>
    <w:p w14:paraId="7DEAEF26" w14:textId="5EBBE18E" w:rsidR="0049792A" w:rsidRPr="002C3DF7" w:rsidRDefault="007B2FB4"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lang w:eastAsia="zh-CN"/>
        </w:rPr>
      </w:pPr>
      <w:r>
        <w:rPr>
          <w:rFonts w:cs="Calibri" w:hint="eastAsia"/>
          <w:lang w:eastAsia="zh-CN"/>
        </w:rPr>
        <w:t>国际电联内部的跨部门落实</w:t>
      </w:r>
    </w:p>
    <w:p w14:paraId="38E58A41" w14:textId="4CCFC2E1" w:rsidR="0049792A" w:rsidRPr="00481D32" w:rsidRDefault="00B844D0" w:rsidP="00BE3416">
      <w:pPr>
        <w:ind w:firstLineChars="200" w:firstLine="480"/>
        <w:rPr>
          <w:rFonts w:cs="Calibri"/>
          <w:bCs/>
          <w:lang w:eastAsia="zh-CN"/>
        </w:rPr>
      </w:pPr>
      <w:r>
        <w:rPr>
          <w:rFonts w:cs="Calibri" w:hint="eastAsia"/>
          <w:bCs/>
          <w:lang w:eastAsia="zh-CN"/>
        </w:rPr>
        <w:t>在国际电联内部，</w:t>
      </w:r>
      <w:r w:rsidR="00BB11E5" w:rsidRPr="00BB11E5">
        <w:rPr>
          <w:rFonts w:cs="Calibri"/>
          <w:bCs/>
          <w:lang w:eastAsia="zh-CN"/>
        </w:rPr>
        <w:t>由副秘书长任主席的</w:t>
      </w:r>
      <w:r w:rsidR="00BB11E5" w:rsidRPr="00BB11E5">
        <w:rPr>
          <w:rFonts w:cs="Calibri" w:hint="eastAsia"/>
          <w:b/>
          <w:lang w:eastAsia="zh-CN"/>
        </w:rPr>
        <w:t>国际电联</w:t>
      </w:r>
      <w:r w:rsidR="00BB11E5" w:rsidRPr="00BB11E5">
        <w:rPr>
          <w:rFonts w:cs="Calibri"/>
          <w:b/>
          <w:lang w:eastAsia="zh-CN"/>
        </w:rPr>
        <w:t>WSIS</w:t>
      </w:r>
      <w:r w:rsidR="00BE21A0">
        <w:rPr>
          <w:rFonts w:cs="Calibri" w:hint="eastAsia"/>
          <w:b/>
          <w:lang w:eastAsia="zh-CN"/>
        </w:rPr>
        <w:t>&amp;</w:t>
      </w:r>
      <w:r w:rsidR="00BB11E5" w:rsidRPr="00BB11E5">
        <w:rPr>
          <w:rFonts w:cs="Calibri"/>
          <w:b/>
          <w:lang w:eastAsia="zh-CN"/>
        </w:rPr>
        <w:t>SDG</w:t>
      </w:r>
      <w:r w:rsidR="00BB11E5" w:rsidRPr="00BB11E5">
        <w:rPr>
          <w:rFonts w:cs="Calibri"/>
          <w:b/>
          <w:lang w:eastAsia="zh-CN"/>
        </w:rPr>
        <w:t>任务</w:t>
      </w:r>
      <w:proofErr w:type="gramStart"/>
      <w:r w:rsidR="00BB11E5" w:rsidRPr="00BB11E5">
        <w:rPr>
          <w:rFonts w:cs="Calibri"/>
          <w:b/>
          <w:lang w:eastAsia="zh-CN"/>
        </w:rPr>
        <w:t>组</w:t>
      </w:r>
      <w:r w:rsidR="00BB11E5" w:rsidRPr="00BB11E5">
        <w:rPr>
          <w:rFonts w:cs="Calibri"/>
          <w:bCs/>
          <w:lang w:eastAsia="zh-CN"/>
        </w:rPr>
        <w:t>确保</w:t>
      </w:r>
      <w:proofErr w:type="gramEnd"/>
      <w:r w:rsidR="00BB11E5" w:rsidRPr="00BB11E5">
        <w:rPr>
          <w:rFonts w:cs="Calibri"/>
          <w:bCs/>
          <w:lang w:eastAsia="zh-CN"/>
        </w:rPr>
        <w:t>了国际电联有关</w:t>
      </w:r>
      <w:r w:rsidR="00BB11E5" w:rsidRPr="00BB11E5">
        <w:rPr>
          <w:rFonts w:cs="Calibri"/>
          <w:bCs/>
          <w:lang w:eastAsia="zh-CN"/>
        </w:rPr>
        <w:t>WSIS</w:t>
      </w:r>
      <w:r w:rsidR="00BB11E5" w:rsidRPr="00BE3416">
        <w:rPr>
          <w:rFonts w:cs="Calibri"/>
          <w:szCs w:val="24"/>
          <w:lang w:eastAsia="zh-CN"/>
        </w:rPr>
        <w:t>的战略和活动的有效协调</w:t>
      </w:r>
      <w:r w:rsidR="00481D32">
        <w:rPr>
          <w:rFonts w:cs="Calibri" w:hint="eastAsia"/>
          <w:bCs/>
          <w:lang w:eastAsia="zh-CN"/>
        </w:rPr>
        <w:t>，以保证</w:t>
      </w:r>
      <w:r w:rsidR="00BB11E5" w:rsidRPr="00BB11E5">
        <w:rPr>
          <w:rFonts w:cs="Calibri" w:hint="eastAsia"/>
          <w:bCs/>
          <w:lang w:eastAsia="zh-CN"/>
        </w:rPr>
        <w:t>其各</w:t>
      </w:r>
      <w:r w:rsidR="0057429F">
        <w:rPr>
          <w:rFonts w:cs="Calibri" w:hint="eastAsia"/>
          <w:bCs/>
          <w:lang w:eastAsia="zh-CN"/>
        </w:rPr>
        <w:t>个</w:t>
      </w:r>
      <w:r w:rsidR="00BB11E5" w:rsidRPr="00BB11E5">
        <w:rPr>
          <w:rFonts w:cs="Calibri" w:hint="eastAsia"/>
          <w:bCs/>
          <w:lang w:eastAsia="zh-CN"/>
        </w:rPr>
        <w:t>部门</w:t>
      </w:r>
      <w:r w:rsidR="00481D32">
        <w:rPr>
          <w:rFonts w:cs="Calibri" w:hint="eastAsia"/>
          <w:bCs/>
          <w:lang w:eastAsia="zh-CN"/>
        </w:rPr>
        <w:t>在落实</w:t>
      </w:r>
      <w:r w:rsidR="00481D32">
        <w:rPr>
          <w:rFonts w:cs="Calibri" w:hint="eastAsia"/>
          <w:bCs/>
          <w:lang w:eastAsia="zh-CN"/>
        </w:rPr>
        <w:t>WSIS</w:t>
      </w:r>
      <w:r w:rsidR="00481D32">
        <w:rPr>
          <w:rFonts w:cs="Calibri" w:hint="eastAsia"/>
          <w:bCs/>
          <w:lang w:eastAsia="zh-CN"/>
        </w:rPr>
        <w:t>成果方面</w:t>
      </w:r>
      <w:r w:rsidR="00BB11E5" w:rsidRPr="00BB11E5">
        <w:rPr>
          <w:rFonts w:cs="Calibri" w:hint="eastAsia"/>
          <w:bCs/>
          <w:lang w:eastAsia="zh-CN"/>
        </w:rPr>
        <w:t>实现</w:t>
      </w:r>
      <w:r w:rsidR="00BB11E5" w:rsidRPr="004228C8">
        <w:rPr>
          <w:rFonts w:cs="Calibri" w:hint="eastAsia"/>
          <w:bCs/>
          <w:lang w:eastAsia="zh-CN"/>
        </w:rPr>
        <w:t>统一</w:t>
      </w:r>
      <w:r w:rsidR="0057429F">
        <w:rPr>
          <w:rFonts w:cs="Calibri" w:hint="eastAsia"/>
          <w:bCs/>
          <w:lang w:eastAsia="zh-CN"/>
        </w:rPr>
        <w:lastRenderedPageBreak/>
        <w:t>协调</w:t>
      </w:r>
      <w:r w:rsidR="00BB11E5" w:rsidRPr="00BB11E5">
        <w:rPr>
          <w:rFonts w:cs="Calibri" w:hint="eastAsia"/>
          <w:bCs/>
          <w:lang w:eastAsia="zh-CN"/>
        </w:rPr>
        <w:t>。</w:t>
      </w:r>
      <w:r w:rsidR="001A2D60">
        <w:rPr>
          <w:rFonts w:cs="Calibri" w:hint="eastAsia"/>
          <w:bCs/>
          <w:lang w:eastAsia="zh-CN"/>
        </w:rPr>
        <w:t>该任务组在加强落实</w:t>
      </w:r>
      <w:r w:rsidR="001A2D60">
        <w:rPr>
          <w:rFonts w:cs="Calibri" w:hint="eastAsia"/>
          <w:bCs/>
          <w:lang w:eastAsia="zh-CN"/>
        </w:rPr>
        <w:t>WSIS</w:t>
      </w:r>
      <w:r w:rsidR="00BB11E5" w:rsidRPr="00BB11E5">
        <w:rPr>
          <w:rFonts w:cs="Calibri" w:hint="eastAsia"/>
          <w:bCs/>
          <w:lang w:eastAsia="zh-CN"/>
        </w:rPr>
        <w:t>成果</w:t>
      </w:r>
      <w:r w:rsidR="001A2D60">
        <w:rPr>
          <w:rFonts w:cs="Calibri" w:hint="eastAsia"/>
          <w:bCs/>
          <w:lang w:eastAsia="zh-CN"/>
        </w:rPr>
        <w:t>方面发挥重要作用，</w:t>
      </w:r>
      <w:r w:rsidR="000D7BBF">
        <w:rPr>
          <w:rFonts w:cs="Calibri" w:hint="eastAsia"/>
          <w:bCs/>
          <w:lang w:eastAsia="zh-CN"/>
        </w:rPr>
        <w:t>促进</w:t>
      </w:r>
      <w:r w:rsidR="00BB11E5" w:rsidRPr="00BB11E5">
        <w:rPr>
          <w:rFonts w:cs="Calibri" w:hint="eastAsia"/>
          <w:bCs/>
          <w:lang w:eastAsia="zh-CN"/>
        </w:rPr>
        <w:t>机构间协作</w:t>
      </w:r>
      <w:r w:rsidR="000D7BBF">
        <w:rPr>
          <w:rFonts w:cs="Calibri" w:hint="eastAsia"/>
          <w:bCs/>
          <w:lang w:eastAsia="zh-CN"/>
        </w:rPr>
        <w:t>，并</w:t>
      </w:r>
      <w:r w:rsidR="00257502">
        <w:rPr>
          <w:rFonts w:cs="Calibri" w:hint="eastAsia"/>
          <w:bCs/>
          <w:lang w:eastAsia="zh-CN"/>
        </w:rPr>
        <w:t>带</w:t>
      </w:r>
      <w:r w:rsidR="000D7BBF">
        <w:rPr>
          <w:rFonts w:cs="Calibri" w:hint="eastAsia"/>
          <w:bCs/>
          <w:lang w:eastAsia="zh-CN"/>
        </w:rPr>
        <w:t>领国际电联对</w:t>
      </w:r>
      <w:r w:rsidR="00BB11E5" w:rsidRPr="00BB11E5">
        <w:rPr>
          <w:rFonts w:cs="Calibri" w:hint="eastAsia"/>
          <w:bCs/>
          <w:lang w:eastAsia="zh-CN"/>
        </w:rPr>
        <w:t>WSIS</w:t>
      </w:r>
      <w:r w:rsidR="00BB11E5" w:rsidRPr="00BB11E5">
        <w:rPr>
          <w:rFonts w:cs="Calibri" w:hint="eastAsia"/>
          <w:bCs/>
          <w:lang w:eastAsia="zh-CN"/>
        </w:rPr>
        <w:t>进程</w:t>
      </w:r>
      <w:r w:rsidR="000D7BBF">
        <w:rPr>
          <w:rFonts w:cs="Calibri" w:hint="eastAsia"/>
          <w:bCs/>
          <w:lang w:eastAsia="zh-CN"/>
        </w:rPr>
        <w:t>做出</w:t>
      </w:r>
      <w:r w:rsidR="00BB11E5" w:rsidRPr="00BB11E5">
        <w:rPr>
          <w:rFonts w:cs="Calibri" w:hint="eastAsia"/>
          <w:bCs/>
          <w:lang w:eastAsia="zh-CN"/>
        </w:rPr>
        <w:t>贡献</w:t>
      </w:r>
      <w:r w:rsidR="00BB11E5">
        <w:rPr>
          <w:rFonts w:cs="Calibri" w:hint="eastAsia"/>
          <w:bCs/>
          <w:lang w:eastAsia="zh-CN"/>
        </w:rPr>
        <w:t>。</w:t>
      </w:r>
    </w:p>
    <w:p w14:paraId="58F5A66B" w14:textId="49024E1F" w:rsidR="0049792A" w:rsidRPr="002C3DF7" w:rsidRDefault="00DC1C15" w:rsidP="00BE3416">
      <w:pPr>
        <w:ind w:firstLineChars="200" w:firstLine="480"/>
        <w:rPr>
          <w:rFonts w:cs="Calibri"/>
          <w:bCs/>
          <w:lang w:eastAsia="zh-CN"/>
        </w:rPr>
      </w:pPr>
      <w:r>
        <w:rPr>
          <w:rFonts w:cs="Calibri" w:hint="eastAsia"/>
          <w:bCs/>
          <w:lang w:eastAsia="zh-CN"/>
        </w:rPr>
        <w:t>包括</w:t>
      </w:r>
      <w:r w:rsidR="00D06429" w:rsidRPr="00D6451C">
        <w:rPr>
          <w:rFonts w:cs="Calibri" w:hint="eastAsia"/>
          <w:b/>
          <w:lang w:eastAsia="zh-CN"/>
        </w:rPr>
        <w:t>国际电</w:t>
      </w:r>
      <w:proofErr w:type="gramStart"/>
      <w:r w:rsidR="00D06429" w:rsidRPr="00D6451C">
        <w:rPr>
          <w:rFonts w:cs="Calibri" w:hint="eastAsia"/>
          <w:b/>
          <w:lang w:eastAsia="zh-CN"/>
        </w:rPr>
        <w:t>联电信</w:t>
      </w:r>
      <w:proofErr w:type="gramEnd"/>
      <w:r w:rsidR="00D06429" w:rsidRPr="00D6451C">
        <w:rPr>
          <w:rFonts w:cs="Calibri" w:hint="eastAsia"/>
          <w:b/>
          <w:lang w:eastAsia="zh-CN"/>
        </w:rPr>
        <w:t>发展部门</w:t>
      </w:r>
      <w:r w:rsidR="0032442C" w:rsidRPr="00D6451C">
        <w:rPr>
          <w:rFonts w:cs="Calibri" w:hint="eastAsia"/>
          <w:b/>
          <w:lang w:eastAsia="zh-CN"/>
        </w:rPr>
        <w:t>（</w:t>
      </w:r>
      <w:r w:rsidR="0032442C" w:rsidRPr="00D6451C">
        <w:rPr>
          <w:rFonts w:cs="Calibri" w:hint="eastAsia"/>
          <w:b/>
          <w:lang w:eastAsia="zh-CN"/>
        </w:rPr>
        <w:t>ITU-D</w:t>
      </w:r>
      <w:r w:rsidR="0032442C" w:rsidRPr="00D6451C">
        <w:rPr>
          <w:rFonts w:cs="Calibri" w:hint="eastAsia"/>
          <w:b/>
          <w:lang w:eastAsia="zh-CN"/>
        </w:rPr>
        <w:t>）</w:t>
      </w:r>
      <w:r w:rsidR="0032442C">
        <w:rPr>
          <w:rFonts w:cs="Calibri" w:hint="eastAsia"/>
          <w:bCs/>
          <w:lang w:eastAsia="zh-CN"/>
        </w:rPr>
        <w:t>、</w:t>
      </w:r>
      <w:r w:rsidR="0032442C" w:rsidRPr="00D6451C">
        <w:rPr>
          <w:rFonts w:cs="Calibri" w:hint="eastAsia"/>
          <w:b/>
          <w:lang w:eastAsia="zh-CN"/>
        </w:rPr>
        <w:t>电信标准化部门（</w:t>
      </w:r>
      <w:r w:rsidR="0032442C" w:rsidRPr="00D6451C">
        <w:rPr>
          <w:rFonts w:cs="Calibri" w:hint="eastAsia"/>
          <w:b/>
          <w:lang w:eastAsia="zh-CN"/>
        </w:rPr>
        <w:t>ITU-T</w:t>
      </w:r>
      <w:r w:rsidR="0032442C" w:rsidRPr="00D6451C">
        <w:rPr>
          <w:rFonts w:cs="Calibri" w:hint="eastAsia"/>
          <w:b/>
          <w:lang w:eastAsia="zh-CN"/>
        </w:rPr>
        <w:t>）</w:t>
      </w:r>
      <w:r w:rsidR="0032442C">
        <w:rPr>
          <w:rFonts w:cs="Calibri" w:hint="eastAsia"/>
          <w:bCs/>
          <w:lang w:eastAsia="zh-CN"/>
        </w:rPr>
        <w:t>和</w:t>
      </w:r>
      <w:r w:rsidR="0032442C" w:rsidRPr="00D6451C">
        <w:rPr>
          <w:rFonts w:cs="Calibri" w:hint="eastAsia"/>
          <w:b/>
          <w:lang w:eastAsia="zh-CN"/>
        </w:rPr>
        <w:t>无线电通信部门（</w:t>
      </w:r>
      <w:r w:rsidR="0032442C" w:rsidRPr="00D6451C">
        <w:rPr>
          <w:rFonts w:cs="Calibri" w:hint="eastAsia"/>
          <w:b/>
          <w:lang w:eastAsia="zh-CN"/>
        </w:rPr>
        <w:t>ITU-R</w:t>
      </w:r>
      <w:r w:rsidR="0032442C" w:rsidRPr="00D6451C">
        <w:rPr>
          <w:rFonts w:cs="Calibri" w:hint="eastAsia"/>
          <w:b/>
          <w:lang w:eastAsia="zh-CN"/>
        </w:rPr>
        <w:t>）</w:t>
      </w:r>
      <w:r>
        <w:rPr>
          <w:rFonts w:cs="Calibri" w:hint="eastAsia"/>
          <w:bCs/>
          <w:lang w:eastAsia="zh-CN"/>
        </w:rPr>
        <w:t>在内的</w:t>
      </w:r>
      <w:r w:rsidRPr="00BE3416">
        <w:rPr>
          <w:rFonts w:cs="Calibri" w:hint="eastAsia"/>
          <w:szCs w:val="24"/>
          <w:lang w:eastAsia="zh-CN"/>
        </w:rPr>
        <w:t>国际电联各部门</w:t>
      </w:r>
      <w:r>
        <w:rPr>
          <w:rFonts w:cs="Calibri" w:hint="eastAsia"/>
          <w:szCs w:val="24"/>
          <w:lang w:eastAsia="zh-CN"/>
        </w:rPr>
        <w:t>以</w:t>
      </w:r>
      <w:r w:rsidR="0032442C">
        <w:rPr>
          <w:rFonts w:cs="Calibri" w:hint="eastAsia"/>
          <w:bCs/>
          <w:lang w:eastAsia="zh-CN"/>
        </w:rPr>
        <w:t>及</w:t>
      </w:r>
      <w:r w:rsidR="0032442C" w:rsidRPr="00E3575B">
        <w:rPr>
          <w:rFonts w:cs="Calibri" w:hint="eastAsia"/>
          <w:b/>
          <w:lang w:eastAsia="zh-CN"/>
        </w:rPr>
        <w:t>总秘书处</w:t>
      </w:r>
      <w:r w:rsidR="00E3575B" w:rsidRPr="00E35F07">
        <w:rPr>
          <w:rFonts w:cs="Calibri" w:hint="eastAsia"/>
          <w:b/>
          <w:lang w:eastAsia="zh-CN"/>
        </w:rPr>
        <w:t>（</w:t>
      </w:r>
      <w:r w:rsidR="00E3575B" w:rsidRPr="00E35F07">
        <w:rPr>
          <w:rFonts w:cs="Calibri" w:hint="eastAsia"/>
          <w:b/>
          <w:lang w:eastAsia="zh-CN"/>
        </w:rPr>
        <w:t>SG</w:t>
      </w:r>
      <w:r w:rsidR="00E3575B" w:rsidRPr="00E35F07">
        <w:rPr>
          <w:rFonts w:cs="Calibri" w:hint="eastAsia"/>
          <w:b/>
          <w:lang w:eastAsia="zh-CN"/>
        </w:rPr>
        <w:t>）</w:t>
      </w:r>
      <w:r w:rsidR="00093224" w:rsidRPr="00093224">
        <w:rPr>
          <w:rFonts w:cs="Calibri" w:hint="eastAsia"/>
          <w:bCs/>
          <w:lang w:eastAsia="zh-CN"/>
        </w:rPr>
        <w:t>执</w:t>
      </w:r>
      <w:r w:rsidR="00093224" w:rsidRPr="00093224">
        <w:rPr>
          <w:rFonts w:cs="Calibri"/>
          <w:bCs/>
          <w:lang w:eastAsia="zh-CN"/>
        </w:rPr>
        <w:t>行</w:t>
      </w:r>
      <w:r w:rsidR="000154CD">
        <w:rPr>
          <w:rFonts w:cs="Calibri" w:hint="eastAsia"/>
          <w:bCs/>
          <w:lang w:eastAsia="zh-CN"/>
        </w:rPr>
        <w:t>具体</w:t>
      </w:r>
      <w:r w:rsidR="00093224" w:rsidRPr="00093224">
        <w:rPr>
          <w:rFonts w:cs="Calibri"/>
          <w:bCs/>
          <w:lang w:eastAsia="zh-CN"/>
        </w:rPr>
        <w:t>部门</w:t>
      </w:r>
      <w:r w:rsidR="002B4188">
        <w:rPr>
          <w:rFonts w:cs="Calibri" w:hint="eastAsia"/>
          <w:bCs/>
          <w:lang w:eastAsia="zh-CN"/>
        </w:rPr>
        <w:t>的</w:t>
      </w:r>
      <w:r w:rsidR="00093224" w:rsidRPr="00093224">
        <w:rPr>
          <w:rFonts w:cs="Calibri"/>
          <w:bCs/>
          <w:lang w:eastAsia="zh-CN"/>
        </w:rPr>
        <w:t>任务</w:t>
      </w:r>
      <w:r>
        <w:rPr>
          <w:rFonts w:cs="Calibri" w:hint="eastAsia"/>
          <w:bCs/>
          <w:lang w:eastAsia="zh-CN"/>
        </w:rPr>
        <w:t>，并通过</w:t>
      </w:r>
      <w:r w:rsidR="00093224" w:rsidRPr="00093224">
        <w:rPr>
          <w:rFonts w:cs="Calibri"/>
          <w:bCs/>
          <w:lang w:eastAsia="zh-CN"/>
        </w:rPr>
        <w:t>WSIS</w:t>
      </w:r>
      <w:r w:rsidR="00093224" w:rsidRPr="00093224">
        <w:rPr>
          <w:rFonts w:cs="Calibri"/>
          <w:bCs/>
          <w:lang w:eastAsia="zh-CN"/>
        </w:rPr>
        <w:t>相关决议</w:t>
      </w:r>
      <w:r>
        <w:rPr>
          <w:rFonts w:cs="Calibri" w:hint="eastAsia"/>
          <w:bCs/>
          <w:lang w:eastAsia="zh-CN"/>
        </w:rPr>
        <w:t>，以</w:t>
      </w:r>
      <w:r w:rsidR="00D8744A">
        <w:rPr>
          <w:rFonts w:cs="Calibri" w:hint="eastAsia"/>
          <w:bCs/>
          <w:lang w:eastAsia="zh-CN"/>
        </w:rPr>
        <w:t>落实</w:t>
      </w:r>
      <w:r w:rsidR="00093224" w:rsidRPr="00093224">
        <w:rPr>
          <w:rFonts w:cs="Calibri"/>
          <w:bCs/>
          <w:lang w:eastAsia="zh-CN"/>
        </w:rPr>
        <w:t>WSIS</w:t>
      </w:r>
      <w:r w:rsidR="00093224" w:rsidRPr="00093224">
        <w:rPr>
          <w:rFonts w:cs="Calibri"/>
          <w:bCs/>
          <w:lang w:eastAsia="zh-CN"/>
        </w:rPr>
        <w:t>成果。</w:t>
      </w:r>
      <w:r w:rsidR="0007795D">
        <w:rPr>
          <w:rFonts w:cs="Calibri" w:hint="eastAsia"/>
          <w:bCs/>
          <w:lang w:eastAsia="zh-CN"/>
        </w:rPr>
        <w:t>这</w:t>
      </w:r>
      <w:r w:rsidR="00093224" w:rsidRPr="00093224">
        <w:rPr>
          <w:rFonts w:cs="Calibri" w:hint="eastAsia"/>
          <w:bCs/>
          <w:lang w:eastAsia="zh-CN"/>
        </w:rPr>
        <w:t>包</w:t>
      </w:r>
      <w:r w:rsidR="00093224" w:rsidRPr="00093224">
        <w:rPr>
          <w:rFonts w:cs="Calibri"/>
          <w:bCs/>
          <w:lang w:eastAsia="zh-CN"/>
        </w:rPr>
        <w:t>括</w:t>
      </w:r>
      <w:r w:rsidR="002B4188">
        <w:rPr>
          <w:rFonts w:cs="Calibri" w:hint="eastAsia"/>
          <w:bCs/>
          <w:lang w:eastAsia="zh-CN"/>
        </w:rPr>
        <w:t>通过</w:t>
      </w:r>
      <w:r w:rsidR="0007795D">
        <w:rPr>
          <w:rFonts w:cs="Calibri" w:hint="eastAsia"/>
          <w:bCs/>
          <w:lang w:eastAsia="zh-CN"/>
        </w:rPr>
        <w:t>其各自的</w:t>
      </w:r>
      <w:r w:rsidR="00093224" w:rsidRPr="00093224">
        <w:rPr>
          <w:rFonts w:cs="Calibri"/>
          <w:bCs/>
          <w:lang w:eastAsia="zh-CN"/>
        </w:rPr>
        <w:t>决议：</w:t>
      </w:r>
      <w:r w:rsidR="00ED0263">
        <w:rPr>
          <w:rFonts w:cs="Calibri" w:hint="eastAsia"/>
          <w:bCs/>
          <w:lang w:eastAsia="zh-CN"/>
        </w:rPr>
        <w:t>WTDC</w:t>
      </w:r>
      <w:r w:rsidR="00093224">
        <w:fldChar w:fldCharType="begin"/>
      </w:r>
      <w:r w:rsidR="00093224">
        <w:rPr>
          <w:lang w:eastAsia="zh-CN"/>
        </w:rPr>
        <w:instrText>HYPERLINK "https://www.itu.int/dms_pub/itu-d/opb/tdc/D-TDC-WTDC-2022-PDF-C.pdf"</w:instrText>
      </w:r>
      <w:r w:rsidR="00093224">
        <w:fldChar w:fldCharType="separate"/>
      </w:r>
      <w:r w:rsidR="00093224" w:rsidRPr="002B4188">
        <w:rPr>
          <w:rStyle w:val="Hyperlink"/>
          <w:rFonts w:eastAsia="SimSun" w:cs="Calibri"/>
          <w:bCs/>
          <w:noProof w:val="0"/>
          <w:lang w:eastAsia="zh-CN"/>
        </w:rPr>
        <w:t>第</w:t>
      </w:r>
      <w:r w:rsidR="00093224" w:rsidRPr="002B4188">
        <w:rPr>
          <w:rStyle w:val="Hyperlink"/>
          <w:rFonts w:eastAsia="SimSun" w:cs="Calibri"/>
          <w:bCs/>
          <w:noProof w:val="0"/>
          <w:lang w:eastAsia="zh-CN"/>
        </w:rPr>
        <w:t>30</w:t>
      </w:r>
      <w:r w:rsidR="00093224" w:rsidRPr="002B4188">
        <w:rPr>
          <w:rStyle w:val="Hyperlink"/>
          <w:rFonts w:eastAsia="SimSun" w:cs="Calibri"/>
          <w:bCs/>
          <w:noProof w:val="0"/>
          <w:lang w:eastAsia="zh-CN"/>
        </w:rPr>
        <w:t>号决议（</w:t>
      </w:r>
      <w:r w:rsidR="00093224" w:rsidRPr="002B4188">
        <w:rPr>
          <w:rStyle w:val="Hyperlink"/>
          <w:rFonts w:eastAsia="SimSun" w:cs="Calibri"/>
          <w:bCs/>
          <w:noProof w:val="0"/>
          <w:lang w:eastAsia="zh-CN"/>
        </w:rPr>
        <w:t>2022</w:t>
      </w:r>
      <w:r w:rsidR="00093224" w:rsidRPr="002B4188">
        <w:rPr>
          <w:rStyle w:val="Hyperlink"/>
          <w:rFonts w:eastAsia="SimSun" w:cs="Calibri"/>
          <w:bCs/>
          <w:noProof w:val="0"/>
          <w:lang w:eastAsia="zh-CN"/>
        </w:rPr>
        <w:t>年</w:t>
      </w:r>
      <w:r w:rsidR="00ED0263" w:rsidRPr="002B4188">
        <w:rPr>
          <w:rStyle w:val="Hyperlink"/>
          <w:rFonts w:eastAsia="SimSun" w:cs="Calibri" w:hint="eastAsia"/>
          <w:bCs/>
          <w:noProof w:val="0"/>
          <w:lang w:eastAsia="zh-CN"/>
        </w:rPr>
        <w:t>，</w:t>
      </w:r>
      <w:r w:rsidR="00093224" w:rsidRPr="002B4188">
        <w:rPr>
          <w:rStyle w:val="Hyperlink"/>
          <w:rFonts w:eastAsia="SimSun" w:cs="Calibri"/>
          <w:bCs/>
          <w:noProof w:val="0"/>
          <w:lang w:eastAsia="zh-CN"/>
        </w:rPr>
        <w:t>基加利</w:t>
      </w:r>
      <w:r w:rsidR="00ED0263" w:rsidRPr="002B4188">
        <w:rPr>
          <w:rStyle w:val="Hyperlink"/>
          <w:rFonts w:eastAsia="SimSun" w:cs="Calibri" w:hint="eastAsia"/>
          <w:bCs/>
          <w:noProof w:val="0"/>
          <w:lang w:eastAsia="zh-CN"/>
        </w:rPr>
        <w:t>，</w:t>
      </w:r>
      <w:r w:rsidR="00093224" w:rsidRPr="002B4188">
        <w:rPr>
          <w:rStyle w:val="Hyperlink"/>
          <w:rFonts w:eastAsia="SimSun" w:cs="Calibri"/>
          <w:bCs/>
          <w:noProof w:val="0"/>
          <w:lang w:eastAsia="zh-CN"/>
        </w:rPr>
        <w:t>修订</w:t>
      </w:r>
      <w:r w:rsidR="00ED0263" w:rsidRPr="002B4188">
        <w:rPr>
          <w:rStyle w:val="Hyperlink"/>
          <w:rFonts w:eastAsia="SimSun" w:cs="Calibri" w:hint="eastAsia"/>
          <w:bCs/>
          <w:noProof w:val="0"/>
          <w:lang w:eastAsia="zh-CN"/>
        </w:rPr>
        <w:t>版</w:t>
      </w:r>
      <w:r w:rsidR="00093224" w:rsidRPr="002B4188">
        <w:rPr>
          <w:rStyle w:val="Hyperlink"/>
          <w:rFonts w:eastAsia="SimSun" w:cs="Calibri"/>
          <w:bCs/>
          <w:noProof w:val="0"/>
          <w:lang w:eastAsia="zh-CN"/>
        </w:rPr>
        <w:t>）</w:t>
      </w:r>
      <w:r w:rsidR="00093224">
        <w:fldChar w:fldCharType="end"/>
      </w:r>
      <w:r w:rsidR="00093224" w:rsidRPr="00093224">
        <w:rPr>
          <w:rFonts w:cs="Calibri"/>
          <w:bCs/>
          <w:lang w:eastAsia="zh-CN"/>
        </w:rPr>
        <w:t>；</w:t>
      </w:r>
      <w:r w:rsidR="00E3151A">
        <w:rPr>
          <w:rFonts w:cs="Calibri" w:hint="eastAsia"/>
          <w:bCs/>
          <w:lang w:eastAsia="zh-CN"/>
        </w:rPr>
        <w:t>WTSA</w:t>
      </w:r>
      <w:r w:rsidR="00093224">
        <w:fldChar w:fldCharType="begin"/>
      </w:r>
      <w:r w:rsidR="00093224">
        <w:rPr>
          <w:lang w:eastAsia="zh-CN"/>
        </w:rPr>
        <w:instrText>HYPERLINK "https://www.itu.int/pub/publications.aspx?lang=en&amp;parent=T-RES-T.75-2022"</w:instrText>
      </w:r>
      <w:r w:rsidR="00093224">
        <w:fldChar w:fldCharType="separate"/>
      </w:r>
      <w:r w:rsidR="00093224" w:rsidRPr="00E80C33">
        <w:rPr>
          <w:rStyle w:val="Hyperlink"/>
          <w:rFonts w:eastAsia="SimSun" w:cs="Calibri"/>
          <w:bCs/>
          <w:noProof w:val="0"/>
          <w:lang w:eastAsia="zh-CN"/>
        </w:rPr>
        <w:t>第</w:t>
      </w:r>
      <w:r w:rsidR="00093224" w:rsidRPr="00E80C33">
        <w:rPr>
          <w:rStyle w:val="Hyperlink"/>
          <w:rFonts w:eastAsia="SimSun" w:cs="Calibri"/>
          <w:bCs/>
          <w:noProof w:val="0"/>
          <w:lang w:eastAsia="zh-CN"/>
        </w:rPr>
        <w:t>75</w:t>
      </w:r>
      <w:r w:rsidR="00093224" w:rsidRPr="00E80C33">
        <w:rPr>
          <w:rStyle w:val="Hyperlink"/>
          <w:rFonts w:eastAsia="SimSun" w:cs="Calibri"/>
          <w:bCs/>
          <w:noProof w:val="0"/>
          <w:lang w:eastAsia="zh-CN"/>
        </w:rPr>
        <w:t>号决议（</w:t>
      </w:r>
      <w:r w:rsidR="00093224" w:rsidRPr="00E80C33">
        <w:rPr>
          <w:rStyle w:val="Hyperlink"/>
          <w:rFonts w:eastAsia="SimSun" w:cs="Calibri"/>
          <w:bCs/>
          <w:noProof w:val="0"/>
          <w:lang w:eastAsia="zh-CN"/>
        </w:rPr>
        <w:t>2022</w:t>
      </w:r>
      <w:r w:rsidR="00093224" w:rsidRPr="00E80C33">
        <w:rPr>
          <w:rStyle w:val="Hyperlink"/>
          <w:rFonts w:eastAsia="SimSun" w:cs="Calibri"/>
          <w:bCs/>
          <w:noProof w:val="0"/>
          <w:lang w:eastAsia="zh-CN"/>
        </w:rPr>
        <w:t>年</w:t>
      </w:r>
      <w:r w:rsidR="00067D96" w:rsidRPr="00E80C33">
        <w:rPr>
          <w:rStyle w:val="Hyperlink"/>
          <w:rFonts w:eastAsia="SimSun" w:cs="Calibri" w:hint="eastAsia"/>
          <w:bCs/>
          <w:noProof w:val="0"/>
          <w:lang w:eastAsia="zh-CN"/>
        </w:rPr>
        <w:t>，</w:t>
      </w:r>
      <w:r w:rsidR="00093224" w:rsidRPr="00E80C33">
        <w:rPr>
          <w:rStyle w:val="Hyperlink"/>
          <w:rFonts w:eastAsia="SimSun" w:cs="Calibri"/>
          <w:bCs/>
          <w:noProof w:val="0"/>
          <w:lang w:eastAsia="zh-CN"/>
        </w:rPr>
        <w:t>日内瓦</w:t>
      </w:r>
      <w:r w:rsidR="00067D96" w:rsidRPr="00E80C33">
        <w:rPr>
          <w:rStyle w:val="Hyperlink"/>
          <w:rFonts w:eastAsia="SimSun" w:cs="Calibri" w:hint="eastAsia"/>
          <w:bCs/>
          <w:noProof w:val="0"/>
          <w:lang w:eastAsia="zh-CN"/>
        </w:rPr>
        <w:t>，</w:t>
      </w:r>
      <w:r w:rsidR="00093224" w:rsidRPr="00E80C33">
        <w:rPr>
          <w:rStyle w:val="Hyperlink"/>
          <w:rFonts w:eastAsia="SimSun" w:cs="Calibri"/>
          <w:bCs/>
          <w:noProof w:val="0"/>
          <w:lang w:eastAsia="zh-CN"/>
        </w:rPr>
        <w:t>修订</w:t>
      </w:r>
      <w:r w:rsidR="00067D96" w:rsidRPr="00E80C33">
        <w:rPr>
          <w:rStyle w:val="Hyperlink"/>
          <w:rFonts w:eastAsia="SimSun" w:cs="Calibri" w:hint="eastAsia"/>
          <w:bCs/>
          <w:noProof w:val="0"/>
          <w:lang w:eastAsia="zh-CN"/>
        </w:rPr>
        <w:t>版</w:t>
      </w:r>
      <w:r w:rsidR="00093224">
        <w:fldChar w:fldCharType="end"/>
      </w:r>
      <w:r w:rsidR="00093224" w:rsidRPr="00093224">
        <w:rPr>
          <w:rFonts w:cs="Calibri"/>
          <w:bCs/>
          <w:lang w:eastAsia="zh-CN"/>
        </w:rPr>
        <w:t>）；世界无线电通信大会</w:t>
      </w:r>
      <w:r w:rsidR="00E65D41">
        <w:rPr>
          <w:rFonts w:cs="Calibri" w:hint="eastAsia"/>
          <w:bCs/>
          <w:lang w:eastAsia="zh-CN"/>
        </w:rPr>
        <w:t>（</w:t>
      </w:r>
      <w:r w:rsidR="00E65D41">
        <w:rPr>
          <w:rFonts w:cs="Calibri" w:hint="eastAsia"/>
          <w:bCs/>
          <w:lang w:eastAsia="zh-CN"/>
        </w:rPr>
        <w:t>WRC</w:t>
      </w:r>
      <w:r w:rsidR="00E65D41">
        <w:rPr>
          <w:rFonts w:cs="Calibri" w:hint="eastAsia"/>
          <w:bCs/>
          <w:lang w:eastAsia="zh-CN"/>
        </w:rPr>
        <w:t>）</w:t>
      </w:r>
      <w:r w:rsidR="00093224">
        <w:fldChar w:fldCharType="begin"/>
      </w:r>
      <w:r w:rsidR="00093224">
        <w:rPr>
          <w:lang w:eastAsia="zh-CN"/>
        </w:rPr>
        <w:instrText>HYPERLINK "https://www.itu.int/pub/R-RES-R.61-2-2019"</w:instrText>
      </w:r>
      <w:r w:rsidR="00093224">
        <w:fldChar w:fldCharType="separate"/>
      </w:r>
      <w:r w:rsidR="00093224" w:rsidRPr="00B13BC4">
        <w:rPr>
          <w:rStyle w:val="Hyperlink"/>
          <w:rFonts w:eastAsia="SimSun" w:cs="Calibri"/>
          <w:bCs/>
          <w:noProof w:val="0"/>
          <w:lang w:eastAsia="zh-CN"/>
        </w:rPr>
        <w:t>第</w:t>
      </w:r>
      <w:r w:rsidR="00093224" w:rsidRPr="00B13BC4">
        <w:rPr>
          <w:rStyle w:val="Hyperlink"/>
          <w:rFonts w:eastAsia="SimSun" w:cs="Calibri"/>
          <w:bCs/>
          <w:noProof w:val="0"/>
          <w:lang w:eastAsia="zh-CN"/>
        </w:rPr>
        <w:t>61-2</w:t>
      </w:r>
      <w:r w:rsidR="00093224" w:rsidRPr="00B13BC4">
        <w:rPr>
          <w:rStyle w:val="Hyperlink"/>
          <w:rFonts w:eastAsia="SimSun" w:cs="Calibri"/>
          <w:bCs/>
          <w:noProof w:val="0"/>
          <w:lang w:eastAsia="zh-CN"/>
        </w:rPr>
        <w:t>号决议（</w:t>
      </w:r>
      <w:r w:rsidR="00093224" w:rsidRPr="00B13BC4">
        <w:rPr>
          <w:rStyle w:val="Hyperlink"/>
          <w:rFonts w:eastAsia="SimSun" w:cs="Calibri"/>
          <w:bCs/>
          <w:noProof w:val="0"/>
          <w:lang w:eastAsia="zh-CN"/>
        </w:rPr>
        <w:t>2019</w:t>
      </w:r>
      <w:r w:rsidR="00093224" w:rsidRPr="00B13BC4">
        <w:rPr>
          <w:rStyle w:val="Hyperlink"/>
          <w:rFonts w:eastAsia="SimSun" w:cs="Calibri"/>
          <w:bCs/>
          <w:noProof w:val="0"/>
          <w:lang w:eastAsia="zh-CN"/>
        </w:rPr>
        <w:t>年</w:t>
      </w:r>
      <w:r w:rsidR="009170F6" w:rsidRPr="00B13BC4">
        <w:rPr>
          <w:rStyle w:val="Hyperlink"/>
          <w:rFonts w:eastAsia="SimSun" w:cs="Calibri" w:hint="eastAsia"/>
          <w:bCs/>
          <w:noProof w:val="0"/>
          <w:lang w:eastAsia="zh-CN"/>
        </w:rPr>
        <w:t>，修订版</w:t>
      </w:r>
      <w:r w:rsidR="00093224" w:rsidRPr="00B13BC4">
        <w:rPr>
          <w:rStyle w:val="Hyperlink"/>
          <w:rFonts w:eastAsia="SimSun" w:cs="Calibri"/>
          <w:bCs/>
          <w:noProof w:val="0"/>
          <w:lang w:eastAsia="zh-CN"/>
        </w:rPr>
        <w:t>）</w:t>
      </w:r>
      <w:r w:rsidR="00093224">
        <w:fldChar w:fldCharType="end"/>
      </w:r>
      <w:r w:rsidR="00093224" w:rsidRPr="00093224">
        <w:rPr>
          <w:rFonts w:cs="Calibri"/>
          <w:bCs/>
          <w:lang w:eastAsia="zh-CN"/>
        </w:rPr>
        <w:t>。</w:t>
      </w:r>
      <w:r w:rsidR="000552D7">
        <w:rPr>
          <w:rFonts w:cs="Calibri" w:hint="eastAsia"/>
          <w:bCs/>
          <w:lang w:eastAsia="zh-CN"/>
        </w:rPr>
        <w:t>各</w:t>
      </w:r>
      <w:r w:rsidR="00093224" w:rsidRPr="00093224">
        <w:rPr>
          <w:rFonts w:cs="Calibri"/>
          <w:bCs/>
          <w:lang w:eastAsia="zh-CN"/>
        </w:rPr>
        <w:t>个部门</w:t>
      </w:r>
      <w:r w:rsidR="00F036B2">
        <w:rPr>
          <w:rFonts w:cs="Calibri" w:hint="eastAsia"/>
          <w:bCs/>
          <w:lang w:eastAsia="zh-CN"/>
        </w:rPr>
        <w:t>都做出了</w:t>
      </w:r>
      <w:r w:rsidR="00093224" w:rsidRPr="00093224">
        <w:rPr>
          <w:rFonts w:cs="Calibri"/>
          <w:bCs/>
          <w:lang w:eastAsia="zh-CN"/>
        </w:rPr>
        <w:t>独特</w:t>
      </w:r>
      <w:r w:rsidR="00F036B2">
        <w:rPr>
          <w:rFonts w:cs="Calibri" w:hint="eastAsia"/>
          <w:bCs/>
          <w:lang w:eastAsia="zh-CN"/>
        </w:rPr>
        <w:t>的贡献</w:t>
      </w:r>
      <w:r w:rsidR="00093224" w:rsidRPr="00093224">
        <w:rPr>
          <w:rFonts w:cs="Calibri"/>
          <w:bCs/>
          <w:lang w:eastAsia="zh-CN"/>
        </w:rPr>
        <w:t>：</w:t>
      </w:r>
      <w:r w:rsidR="00093224" w:rsidRPr="00093224">
        <w:rPr>
          <w:rFonts w:cs="Calibri"/>
          <w:bCs/>
          <w:lang w:eastAsia="zh-CN"/>
        </w:rPr>
        <w:t>ITU-D</w:t>
      </w:r>
      <w:r w:rsidR="00093224" w:rsidRPr="00093224">
        <w:rPr>
          <w:rFonts w:cs="Calibri"/>
          <w:bCs/>
          <w:lang w:eastAsia="zh-CN"/>
        </w:rPr>
        <w:t>专注于能力建设和推动</w:t>
      </w:r>
      <w:r w:rsidR="00614AA3">
        <w:rPr>
          <w:rFonts w:cs="Calibri" w:hint="eastAsia"/>
          <w:bCs/>
          <w:lang w:eastAsia="zh-CN"/>
        </w:rPr>
        <w:t>服务不足</w:t>
      </w:r>
      <w:r w:rsidR="00093224" w:rsidRPr="00093224">
        <w:rPr>
          <w:rFonts w:cs="Calibri"/>
          <w:bCs/>
          <w:lang w:eastAsia="zh-CN"/>
        </w:rPr>
        <w:t>地区</w:t>
      </w:r>
      <w:r w:rsidR="00EE1861">
        <w:rPr>
          <w:rFonts w:cs="Calibri" w:hint="eastAsia"/>
          <w:bCs/>
          <w:lang w:eastAsia="zh-CN"/>
        </w:rPr>
        <w:t>的</w:t>
      </w:r>
      <w:r w:rsidR="00614AA3">
        <w:rPr>
          <w:rFonts w:cs="Calibri" w:hint="eastAsia"/>
          <w:bCs/>
          <w:lang w:eastAsia="zh-CN"/>
        </w:rPr>
        <w:t>ICT</w:t>
      </w:r>
      <w:r w:rsidR="00EE1861">
        <w:rPr>
          <w:rFonts w:cs="Calibri" w:hint="eastAsia"/>
          <w:bCs/>
          <w:lang w:eastAsia="zh-CN"/>
        </w:rPr>
        <w:t>接入</w:t>
      </w:r>
      <w:r w:rsidR="00093224" w:rsidRPr="00093224">
        <w:rPr>
          <w:rFonts w:cs="Calibri"/>
          <w:bCs/>
          <w:lang w:eastAsia="zh-CN"/>
        </w:rPr>
        <w:t>，与</w:t>
      </w:r>
      <w:r w:rsidR="00093224" w:rsidRPr="00093224">
        <w:rPr>
          <w:rFonts w:cs="Calibri"/>
          <w:bCs/>
          <w:lang w:eastAsia="zh-CN"/>
        </w:rPr>
        <w:t>C2</w:t>
      </w:r>
      <w:r w:rsidR="00093224" w:rsidRPr="00093224">
        <w:rPr>
          <w:rFonts w:cs="Calibri"/>
          <w:bCs/>
          <w:lang w:eastAsia="zh-CN"/>
        </w:rPr>
        <w:t>（信息通信基础设施）、</w:t>
      </w:r>
      <w:r w:rsidR="00093224" w:rsidRPr="00093224">
        <w:rPr>
          <w:rFonts w:cs="Calibri"/>
          <w:bCs/>
          <w:lang w:eastAsia="zh-CN"/>
        </w:rPr>
        <w:t>C4</w:t>
      </w:r>
      <w:r w:rsidR="00093224" w:rsidRPr="00093224">
        <w:rPr>
          <w:rFonts w:cs="Calibri"/>
          <w:bCs/>
          <w:lang w:eastAsia="zh-CN"/>
        </w:rPr>
        <w:t>（能力建设）和</w:t>
      </w:r>
      <w:r w:rsidR="00093224" w:rsidRPr="00093224">
        <w:rPr>
          <w:rFonts w:cs="Calibri"/>
          <w:bCs/>
          <w:lang w:eastAsia="zh-CN"/>
        </w:rPr>
        <w:t>C6</w:t>
      </w:r>
      <w:r w:rsidR="00093224" w:rsidRPr="00093224">
        <w:rPr>
          <w:rFonts w:cs="Calibri"/>
          <w:bCs/>
          <w:lang w:eastAsia="zh-CN"/>
        </w:rPr>
        <w:t>（环境</w:t>
      </w:r>
      <w:r w:rsidR="00CA7901">
        <w:rPr>
          <w:rFonts w:cs="Calibri" w:hint="eastAsia"/>
          <w:bCs/>
          <w:lang w:eastAsia="zh-CN"/>
        </w:rPr>
        <w:t>建设</w:t>
      </w:r>
      <w:r w:rsidR="00093224" w:rsidRPr="00093224">
        <w:rPr>
          <w:rFonts w:cs="Calibri"/>
          <w:bCs/>
          <w:lang w:eastAsia="zh-CN"/>
        </w:rPr>
        <w:t>）等行动方</w:t>
      </w:r>
      <w:r w:rsidR="00CA7901">
        <w:rPr>
          <w:rFonts w:cs="Calibri" w:hint="eastAsia"/>
          <w:bCs/>
          <w:lang w:eastAsia="zh-CN"/>
        </w:rPr>
        <w:t>面</w:t>
      </w:r>
      <w:r w:rsidR="00093224" w:rsidRPr="00093224">
        <w:rPr>
          <w:rFonts w:cs="Calibri"/>
          <w:bCs/>
          <w:lang w:eastAsia="zh-CN"/>
        </w:rPr>
        <w:t>相一致；</w:t>
      </w:r>
      <w:r w:rsidR="00093224" w:rsidRPr="00093224">
        <w:rPr>
          <w:rFonts w:cs="Calibri"/>
          <w:bCs/>
          <w:lang w:eastAsia="zh-CN"/>
        </w:rPr>
        <w:t>ITU-T</w:t>
      </w:r>
      <w:r w:rsidR="00093224" w:rsidRPr="00093224">
        <w:rPr>
          <w:rFonts w:cs="Calibri"/>
          <w:bCs/>
          <w:lang w:eastAsia="zh-CN"/>
        </w:rPr>
        <w:t>制定</w:t>
      </w:r>
      <w:r w:rsidR="00CA7901">
        <w:rPr>
          <w:rFonts w:cs="Calibri" w:hint="eastAsia"/>
          <w:bCs/>
          <w:lang w:eastAsia="zh-CN"/>
        </w:rPr>
        <w:t>加强</w:t>
      </w:r>
      <w:r w:rsidR="00093224" w:rsidRPr="00093224">
        <w:rPr>
          <w:rFonts w:cs="Calibri"/>
          <w:bCs/>
          <w:lang w:eastAsia="zh-CN"/>
        </w:rPr>
        <w:t>ICT</w:t>
      </w:r>
      <w:r w:rsidR="00093224" w:rsidRPr="00093224">
        <w:rPr>
          <w:rFonts w:cs="Calibri"/>
          <w:bCs/>
          <w:lang w:eastAsia="zh-CN"/>
        </w:rPr>
        <w:t>基础设施</w:t>
      </w:r>
      <w:r w:rsidR="00CA7901">
        <w:rPr>
          <w:rFonts w:cs="Calibri" w:hint="eastAsia"/>
          <w:bCs/>
          <w:lang w:eastAsia="zh-CN"/>
        </w:rPr>
        <w:t>和</w:t>
      </w:r>
      <w:r w:rsidR="00093224" w:rsidRPr="00093224">
        <w:rPr>
          <w:rFonts w:cs="Calibri"/>
          <w:bCs/>
          <w:lang w:eastAsia="zh-CN"/>
        </w:rPr>
        <w:t>服务的全球标准，支持</w:t>
      </w:r>
      <w:r w:rsidR="00093224" w:rsidRPr="00093224">
        <w:rPr>
          <w:rFonts w:cs="Calibri"/>
          <w:bCs/>
          <w:lang w:eastAsia="zh-CN"/>
        </w:rPr>
        <w:t>C5</w:t>
      </w:r>
      <w:r w:rsidR="00093224" w:rsidRPr="00093224">
        <w:rPr>
          <w:rFonts w:cs="Calibri"/>
          <w:bCs/>
          <w:lang w:eastAsia="zh-CN"/>
        </w:rPr>
        <w:t>（</w:t>
      </w:r>
      <w:r w:rsidR="00CC1CBA" w:rsidRPr="00CC1CBA">
        <w:rPr>
          <w:rFonts w:cs="Calibri" w:hint="eastAsia"/>
          <w:bCs/>
          <w:lang w:eastAsia="zh-CN"/>
        </w:rPr>
        <w:t>树立使用</w:t>
      </w:r>
      <w:r w:rsidR="00CC1CBA" w:rsidRPr="00CC1CBA">
        <w:rPr>
          <w:rFonts w:cs="Calibri" w:hint="eastAsia"/>
          <w:bCs/>
          <w:lang w:eastAsia="zh-CN"/>
        </w:rPr>
        <w:t>ICT</w:t>
      </w:r>
      <w:r w:rsidR="00CC1CBA" w:rsidRPr="00CC1CBA">
        <w:rPr>
          <w:rFonts w:cs="Calibri" w:hint="eastAsia"/>
          <w:bCs/>
          <w:lang w:eastAsia="zh-CN"/>
        </w:rPr>
        <w:t>的信心并提高安全性</w:t>
      </w:r>
      <w:r w:rsidR="00093224" w:rsidRPr="00093224">
        <w:rPr>
          <w:rFonts w:cs="Calibri"/>
          <w:bCs/>
          <w:lang w:eastAsia="zh-CN"/>
        </w:rPr>
        <w:t>）等行动方</w:t>
      </w:r>
      <w:r w:rsidR="00CA7901">
        <w:rPr>
          <w:rFonts w:cs="Calibri" w:hint="eastAsia"/>
          <w:bCs/>
          <w:lang w:eastAsia="zh-CN"/>
        </w:rPr>
        <w:t>面</w:t>
      </w:r>
      <w:r w:rsidR="00093224" w:rsidRPr="00093224">
        <w:rPr>
          <w:rFonts w:cs="Calibri"/>
          <w:bCs/>
          <w:lang w:eastAsia="zh-CN"/>
        </w:rPr>
        <w:t>；</w:t>
      </w:r>
      <w:r w:rsidR="00093224" w:rsidRPr="00093224">
        <w:rPr>
          <w:rFonts w:cs="Calibri"/>
          <w:bCs/>
          <w:lang w:eastAsia="zh-CN"/>
        </w:rPr>
        <w:t>ITU-R</w:t>
      </w:r>
      <w:r w:rsidR="00613A03">
        <w:rPr>
          <w:rFonts w:cs="Calibri" w:hint="eastAsia"/>
          <w:bCs/>
          <w:lang w:eastAsia="zh-CN"/>
        </w:rPr>
        <w:t>管理</w:t>
      </w:r>
      <w:r w:rsidR="00093224" w:rsidRPr="00093224">
        <w:rPr>
          <w:rFonts w:cs="Calibri"/>
          <w:bCs/>
          <w:lang w:eastAsia="zh-CN"/>
        </w:rPr>
        <w:t>全球无线电频谱与卫星轨道，这对</w:t>
      </w:r>
      <w:r w:rsidR="005F58FB">
        <w:rPr>
          <w:rFonts w:cs="Calibri" w:hint="eastAsia"/>
          <w:bCs/>
          <w:lang w:eastAsia="zh-CN"/>
        </w:rPr>
        <w:t>于</w:t>
      </w:r>
      <w:r w:rsidR="00093224" w:rsidRPr="00093224">
        <w:rPr>
          <w:rFonts w:cs="Calibri"/>
          <w:bCs/>
          <w:lang w:eastAsia="zh-CN"/>
        </w:rPr>
        <w:t>实现互联互通至关重要，并与</w:t>
      </w:r>
      <w:r w:rsidR="00093224" w:rsidRPr="00093224">
        <w:rPr>
          <w:rFonts w:cs="Calibri"/>
          <w:bCs/>
          <w:lang w:eastAsia="zh-CN"/>
        </w:rPr>
        <w:t>C2</w:t>
      </w:r>
      <w:r w:rsidR="00093224" w:rsidRPr="00093224">
        <w:rPr>
          <w:rFonts w:cs="Calibri"/>
          <w:bCs/>
          <w:lang w:eastAsia="zh-CN"/>
        </w:rPr>
        <w:t>行动方</w:t>
      </w:r>
      <w:r w:rsidR="005F58FB">
        <w:rPr>
          <w:rFonts w:cs="Calibri" w:hint="eastAsia"/>
          <w:bCs/>
          <w:lang w:eastAsia="zh-CN"/>
        </w:rPr>
        <w:t>面协调一致</w:t>
      </w:r>
      <w:r w:rsidR="00093224">
        <w:rPr>
          <w:rFonts w:cs="Calibri" w:hint="eastAsia"/>
          <w:bCs/>
          <w:lang w:eastAsia="zh-CN"/>
        </w:rPr>
        <w:t>。</w:t>
      </w:r>
    </w:p>
    <w:p w14:paraId="62FE49A9" w14:textId="01B16558" w:rsidR="0049792A" w:rsidRPr="002C3DF7" w:rsidRDefault="00640519" w:rsidP="00BE3416">
      <w:pPr>
        <w:ind w:firstLineChars="200" w:firstLine="480"/>
        <w:rPr>
          <w:rFonts w:cs="Calibri"/>
          <w:bCs/>
          <w:lang w:eastAsia="zh-CN"/>
        </w:rPr>
      </w:pPr>
      <w:r w:rsidRPr="00BE3416">
        <w:rPr>
          <w:rFonts w:cs="Calibri"/>
          <w:szCs w:val="24"/>
          <w:lang w:eastAsia="zh-CN"/>
        </w:rPr>
        <w:t>这些努力</w:t>
      </w:r>
      <w:r w:rsidRPr="00BE3416">
        <w:rPr>
          <w:rFonts w:cs="Calibri" w:hint="eastAsia"/>
          <w:szCs w:val="24"/>
          <w:lang w:eastAsia="zh-CN"/>
        </w:rPr>
        <w:t>得到了</w:t>
      </w:r>
      <w:r w:rsidRPr="00BE3416">
        <w:rPr>
          <w:rFonts w:cs="Calibri" w:hint="eastAsia"/>
          <w:b/>
          <w:szCs w:val="24"/>
          <w:lang w:eastAsia="zh-CN"/>
        </w:rPr>
        <w:t>国际电</w:t>
      </w:r>
      <w:proofErr w:type="gramStart"/>
      <w:r w:rsidRPr="00BE3416">
        <w:rPr>
          <w:rFonts w:cs="Calibri" w:hint="eastAsia"/>
          <w:b/>
          <w:szCs w:val="24"/>
          <w:lang w:eastAsia="zh-CN"/>
        </w:rPr>
        <w:t>联</w:t>
      </w:r>
      <w:r w:rsidRPr="00BE3416">
        <w:rPr>
          <w:rFonts w:cs="Calibri"/>
          <w:b/>
          <w:szCs w:val="24"/>
          <w:lang w:eastAsia="zh-CN"/>
        </w:rPr>
        <w:t>研究</w:t>
      </w:r>
      <w:proofErr w:type="gramEnd"/>
      <w:r w:rsidRPr="00BE3416">
        <w:rPr>
          <w:rFonts w:cs="Calibri"/>
          <w:b/>
          <w:szCs w:val="24"/>
          <w:lang w:eastAsia="zh-CN"/>
        </w:rPr>
        <w:t>组</w:t>
      </w:r>
      <w:r w:rsidR="002E1967" w:rsidRPr="00BE3416">
        <w:rPr>
          <w:rFonts w:cs="Calibri" w:hint="eastAsia"/>
          <w:szCs w:val="24"/>
          <w:lang w:eastAsia="zh-CN"/>
        </w:rPr>
        <w:t>工作的</w:t>
      </w:r>
      <w:r w:rsidR="00B54051" w:rsidRPr="00BE3416">
        <w:rPr>
          <w:rFonts w:cs="Calibri" w:hint="eastAsia"/>
          <w:szCs w:val="24"/>
          <w:lang w:eastAsia="zh-CN"/>
        </w:rPr>
        <w:t>进一步</w:t>
      </w:r>
      <w:r w:rsidRPr="00BE3416">
        <w:rPr>
          <w:rFonts w:cs="Calibri"/>
          <w:szCs w:val="24"/>
          <w:lang w:eastAsia="zh-CN"/>
        </w:rPr>
        <w:t>支持</w:t>
      </w:r>
      <w:r w:rsidRPr="00640519">
        <w:rPr>
          <w:rFonts w:cs="Calibri"/>
          <w:bCs/>
          <w:lang w:eastAsia="zh-CN"/>
        </w:rPr>
        <w:t>，这些研究组</w:t>
      </w:r>
      <w:r w:rsidR="007177EC">
        <w:rPr>
          <w:rFonts w:cs="Calibri" w:hint="eastAsia"/>
          <w:bCs/>
          <w:lang w:eastAsia="zh-CN"/>
        </w:rPr>
        <w:t>提供</w:t>
      </w:r>
      <w:r w:rsidRPr="00640519">
        <w:rPr>
          <w:rFonts w:cs="Calibri"/>
          <w:bCs/>
          <w:lang w:eastAsia="zh-CN"/>
        </w:rPr>
        <w:t>技术建议、工具包和最佳</w:t>
      </w:r>
      <w:r w:rsidR="007177EC">
        <w:rPr>
          <w:rFonts w:cs="Calibri" w:hint="eastAsia"/>
          <w:bCs/>
          <w:lang w:eastAsia="zh-CN"/>
        </w:rPr>
        <w:t>做法</w:t>
      </w:r>
      <w:r w:rsidRPr="00640519">
        <w:rPr>
          <w:rFonts w:cs="Calibri"/>
          <w:bCs/>
          <w:lang w:eastAsia="zh-CN"/>
        </w:rPr>
        <w:t>，</w:t>
      </w:r>
      <w:r w:rsidR="006372A7">
        <w:rPr>
          <w:rFonts w:cs="Calibri" w:hint="eastAsia"/>
          <w:bCs/>
          <w:lang w:eastAsia="zh-CN"/>
        </w:rPr>
        <w:t>推动各部门实施</w:t>
      </w:r>
      <w:r w:rsidRPr="00640519">
        <w:rPr>
          <w:rFonts w:cs="Calibri"/>
          <w:bCs/>
          <w:lang w:eastAsia="zh-CN"/>
        </w:rPr>
        <w:t>WSIS</w:t>
      </w:r>
      <w:r w:rsidRPr="00640519">
        <w:rPr>
          <w:rFonts w:cs="Calibri"/>
          <w:bCs/>
          <w:lang w:eastAsia="zh-CN"/>
        </w:rPr>
        <w:t>原则。</w:t>
      </w:r>
      <w:hyperlink r:id="rId49" w:history="1">
        <w:r w:rsidRPr="00906A63">
          <w:rPr>
            <w:rStyle w:val="Hyperlink"/>
            <w:rFonts w:ascii="STKaiti" w:eastAsia="STKaiti" w:hAnsi="STKaiti" w:cs="Calibri"/>
            <w:bCs/>
            <w:noProof w:val="0"/>
            <w:lang w:eastAsia="zh-CN"/>
          </w:rPr>
          <w:t>《</w:t>
        </w:r>
        <w:r w:rsidR="00063A13" w:rsidRPr="00906A63">
          <w:rPr>
            <w:rStyle w:val="Hyperlink"/>
            <w:rFonts w:ascii="STKaiti" w:eastAsia="STKaiti" w:hAnsi="STKaiti" w:cs="Calibri" w:hint="eastAsia"/>
            <w:bCs/>
            <w:noProof w:val="0"/>
            <w:lang w:eastAsia="zh-CN"/>
          </w:rPr>
          <w:t>国际电联对落实</w:t>
        </w:r>
        <w:r w:rsidR="00063A13" w:rsidRPr="00906A63">
          <w:rPr>
            <w:rStyle w:val="Hyperlink"/>
            <w:rFonts w:eastAsia="STKaiti" w:cs="Calibri" w:hint="eastAsia"/>
            <w:bCs/>
            <w:noProof w:val="0"/>
            <w:lang w:eastAsia="zh-CN"/>
          </w:rPr>
          <w:t>WSIS</w:t>
        </w:r>
        <w:r w:rsidR="00063A13" w:rsidRPr="00906A63">
          <w:rPr>
            <w:rStyle w:val="Hyperlink"/>
            <w:rFonts w:ascii="STKaiti" w:eastAsia="STKaiti" w:hAnsi="STKaiti" w:cs="Calibri" w:hint="eastAsia"/>
            <w:bCs/>
            <w:noProof w:val="0"/>
            <w:lang w:eastAsia="zh-CN"/>
          </w:rPr>
          <w:t>成果的贡献</w:t>
        </w:r>
        <w:r w:rsidRPr="00906A63">
          <w:rPr>
            <w:rStyle w:val="Hyperlink"/>
            <w:rFonts w:ascii="STKaiti" w:eastAsia="STKaiti" w:hAnsi="STKaiti" w:cs="Calibri"/>
            <w:bCs/>
            <w:noProof w:val="0"/>
            <w:lang w:eastAsia="zh-CN"/>
          </w:rPr>
          <w:t>》</w:t>
        </w:r>
        <w:r w:rsidR="00063A13" w:rsidRPr="00906A63">
          <w:rPr>
            <w:rStyle w:val="Hyperlink"/>
            <w:rFonts w:ascii="STKaiti" w:eastAsia="STKaiti" w:hAnsi="STKaiti" w:cs="Calibri"/>
            <w:bCs/>
            <w:noProof w:val="0"/>
            <w:lang w:eastAsia="zh-CN"/>
          </w:rPr>
          <w:t>系列</w:t>
        </w:r>
        <w:r w:rsidRPr="00906A63">
          <w:rPr>
            <w:rStyle w:val="Hyperlink"/>
            <w:rFonts w:ascii="STKaiti" w:eastAsia="STKaiti" w:hAnsi="STKaiti" w:cs="Calibri"/>
            <w:bCs/>
            <w:noProof w:val="0"/>
            <w:lang w:eastAsia="zh-CN"/>
          </w:rPr>
          <w:t>报告</w:t>
        </w:r>
      </w:hyperlink>
      <w:r w:rsidR="00DB0AD6">
        <w:rPr>
          <w:rFonts w:cs="Calibri" w:hint="eastAsia"/>
          <w:bCs/>
          <w:lang w:eastAsia="zh-CN"/>
        </w:rPr>
        <w:t>每年</w:t>
      </w:r>
      <w:r w:rsidR="008C06AE">
        <w:rPr>
          <w:rFonts w:cs="Calibri" w:hint="eastAsia"/>
          <w:bCs/>
          <w:lang w:eastAsia="zh-CN"/>
        </w:rPr>
        <w:t>全面</w:t>
      </w:r>
      <w:r w:rsidR="00DB0AD6">
        <w:rPr>
          <w:rFonts w:cs="Calibri" w:hint="eastAsia"/>
          <w:bCs/>
          <w:lang w:eastAsia="zh-CN"/>
        </w:rPr>
        <w:t>记录</w:t>
      </w:r>
      <w:r w:rsidR="008C06AE">
        <w:rPr>
          <w:rFonts w:cs="Calibri" w:hint="eastAsia"/>
          <w:bCs/>
          <w:lang w:eastAsia="zh-CN"/>
        </w:rPr>
        <w:t>这些</w:t>
      </w:r>
      <w:r w:rsidR="00DB0AD6">
        <w:rPr>
          <w:rFonts w:cs="Calibri" w:hint="eastAsia"/>
          <w:bCs/>
          <w:lang w:eastAsia="zh-CN"/>
        </w:rPr>
        <w:t>落实活动</w:t>
      </w:r>
      <w:r w:rsidRPr="00640519">
        <w:rPr>
          <w:rFonts w:cs="Calibri"/>
          <w:bCs/>
          <w:lang w:eastAsia="zh-CN"/>
        </w:rPr>
        <w:t>，</w:t>
      </w:r>
      <w:r w:rsidR="00E92542">
        <w:rPr>
          <w:rFonts w:cs="Calibri" w:hint="eastAsia"/>
          <w:bCs/>
          <w:lang w:eastAsia="zh-CN"/>
        </w:rPr>
        <w:t>详细描述</w:t>
      </w:r>
      <w:r w:rsidRPr="00640519">
        <w:rPr>
          <w:rFonts w:cs="Calibri"/>
          <w:bCs/>
          <w:lang w:eastAsia="zh-CN"/>
        </w:rPr>
        <w:t>了由三</w:t>
      </w:r>
      <w:r w:rsidR="00C737A3">
        <w:rPr>
          <w:rFonts w:cs="Calibri" w:hint="eastAsia"/>
          <w:bCs/>
          <w:lang w:eastAsia="zh-CN"/>
        </w:rPr>
        <w:t>个</w:t>
      </w:r>
      <w:r w:rsidRPr="00640519">
        <w:rPr>
          <w:rFonts w:cs="Calibri"/>
          <w:bCs/>
          <w:lang w:eastAsia="zh-CN"/>
        </w:rPr>
        <w:t>部门</w:t>
      </w:r>
      <w:r w:rsidR="00510596">
        <w:rPr>
          <w:rFonts w:cs="Calibri" w:hint="eastAsia"/>
          <w:bCs/>
          <w:lang w:eastAsia="zh-CN"/>
        </w:rPr>
        <w:t>和</w:t>
      </w:r>
      <w:r w:rsidRPr="00640519">
        <w:rPr>
          <w:rFonts w:cs="Calibri"/>
          <w:bCs/>
          <w:lang w:eastAsia="zh-CN"/>
        </w:rPr>
        <w:t>总</w:t>
      </w:r>
      <w:r w:rsidR="00881BD1">
        <w:rPr>
          <w:rFonts w:cs="Calibri" w:hint="eastAsia"/>
          <w:bCs/>
          <w:lang w:eastAsia="zh-CN"/>
        </w:rPr>
        <w:t>秘书处</w:t>
      </w:r>
      <w:r w:rsidR="00D04164">
        <w:rPr>
          <w:rFonts w:cs="Calibri" w:hint="eastAsia"/>
          <w:bCs/>
          <w:lang w:eastAsia="zh-CN"/>
        </w:rPr>
        <w:t>主</w:t>
      </w:r>
      <w:r w:rsidRPr="00640519">
        <w:rPr>
          <w:rFonts w:cs="Calibri"/>
          <w:bCs/>
          <w:lang w:eastAsia="zh-CN"/>
        </w:rPr>
        <w:t>导的各项举措，</w:t>
      </w:r>
      <w:r w:rsidR="000866CA">
        <w:rPr>
          <w:rFonts w:cs="Calibri" w:hint="eastAsia"/>
          <w:bCs/>
          <w:lang w:eastAsia="zh-CN"/>
        </w:rPr>
        <w:t>以</w:t>
      </w:r>
      <w:r w:rsidRPr="00640519">
        <w:rPr>
          <w:rFonts w:cs="Calibri"/>
          <w:bCs/>
          <w:lang w:eastAsia="zh-CN"/>
        </w:rPr>
        <w:t>确保透明度以及与</w:t>
      </w:r>
      <w:r w:rsidRPr="00640519">
        <w:rPr>
          <w:rFonts w:cs="Calibri"/>
          <w:bCs/>
          <w:lang w:eastAsia="zh-CN"/>
        </w:rPr>
        <w:t>WSIS</w:t>
      </w:r>
      <w:proofErr w:type="gramStart"/>
      <w:r w:rsidRPr="00640519">
        <w:rPr>
          <w:rFonts w:cs="Calibri"/>
          <w:bCs/>
          <w:lang w:eastAsia="zh-CN"/>
        </w:rPr>
        <w:t>愿景和</w:t>
      </w:r>
      <w:proofErr w:type="gramEnd"/>
      <w:r w:rsidRPr="00640519">
        <w:rPr>
          <w:rFonts w:cs="Calibri"/>
          <w:bCs/>
          <w:lang w:eastAsia="zh-CN"/>
        </w:rPr>
        <w:t>目标</w:t>
      </w:r>
      <w:r w:rsidR="00245C44">
        <w:rPr>
          <w:rFonts w:cs="Calibri" w:hint="eastAsia"/>
          <w:bCs/>
          <w:lang w:eastAsia="zh-CN"/>
        </w:rPr>
        <w:t>的协调一致</w:t>
      </w:r>
      <w:r w:rsidRPr="00640519">
        <w:rPr>
          <w:rFonts w:cs="Calibri"/>
          <w:bCs/>
          <w:lang w:eastAsia="zh-CN"/>
        </w:rPr>
        <w:t>。</w:t>
      </w:r>
    </w:p>
    <w:p w14:paraId="505CBCB9" w14:textId="2AF2B313" w:rsidR="0049792A" w:rsidRPr="00A46788" w:rsidRDefault="002914FD" w:rsidP="00A46788">
      <w:pPr>
        <w:pStyle w:val="Headingb"/>
        <w:rPr>
          <w:lang w:eastAsia="zh-CN"/>
        </w:rPr>
      </w:pPr>
      <w:r w:rsidRPr="00A46788">
        <w:rPr>
          <w:rFonts w:hint="eastAsia"/>
          <w:lang w:eastAsia="zh-CN"/>
        </w:rPr>
        <w:t>推进</w:t>
      </w:r>
      <w:r w:rsidR="0049792A" w:rsidRPr="00A46788">
        <w:rPr>
          <w:lang w:eastAsia="zh-CN"/>
        </w:rPr>
        <w:t>WSIS</w:t>
      </w:r>
      <w:r w:rsidRPr="00A46788">
        <w:rPr>
          <w:rFonts w:hint="eastAsia"/>
          <w:lang w:eastAsia="zh-CN"/>
        </w:rPr>
        <w:t>行动方面</w:t>
      </w:r>
    </w:p>
    <w:p w14:paraId="10C0E75E" w14:textId="263151D0" w:rsidR="0049792A" w:rsidRDefault="0049792A" w:rsidP="00BE3416">
      <w:pPr>
        <w:ind w:firstLineChars="200" w:firstLine="480"/>
        <w:rPr>
          <w:rFonts w:cs="Calibri"/>
          <w:szCs w:val="24"/>
          <w:lang w:eastAsia="zh-CN"/>
        </w:rPr>
      </w:pPr>
      <w:r w:rsidRPr="000B4914">
        <w:rPr>
          <w:rFonts w:cs="Calibri"/>
          <w:szCs w:val="24"/>
          <w:lang w:eastAsia="zh-CN"/>
        </w:rPr>
        <w:t>WSIS</w:t>
      </w:r>
      <w:r w:rsidR="00562AA9">
        <w:rPr>
          <w:rFonts w:cs="Calibri" w:hint="eastAsia"/>
          <w:szCs w:val="24"/>
          <w:lang w:eastAsia="zh-CN"/>
        </w:rPr>
        <w:t>行动方面</w:t>
      </w:r>
      <w:r w:rsidR="00B0301D">
        <w:rPr>
          <w:rFonts w:cs="Calibri" w:hint="eastAsia"/>
          <w:szCs w:val="24"/>
          <w:lang w:eastAsia="zh-CN"/>
        </w:rPr>
        <w:t>是</w:t>
      </w:r>
      <w:r w:rsidR="00B0301D" w:rsidRPr="00DE00DE">
        <w:rPr>
          <w:rFonts w:cs="Calibri" w:hint="eastAsia"/>
          <w:szCs w:val="24"/>
          <w:lang w:eastAsia="zh-CN"/>
        </w:rPr>
        <w:t>利用技术实现可持续发展</w:t>
      </w:r>
      <w:r w:rsidR="00B0301D">
        <w:rPr>
          <w:rFonts w:cs="Calibri" w:hint="eastAsia"/>
          <w:szCs w:val="24"/>
          <w:lang w:eastAsia="zh-CN"/>
        </w:rPr>
        <w:t>的</w:t>
      </w:r>
      <w:r w:rsidR="00B0301D" w:rsidRPr="00DE00DE">
        <w:rPr>
          <w:rFonts w:cs="Calibri" w:hint="eastAsia"/>
          <w:szCs w:val="24"/>
          <w:lang w:eastAsia="zh-CN"/>
        </w:rPr>
        <w:t>全面框架。</w:t>
      </w:r>
      <w:r w:rsidR="00DE00DE" w:rsidRPr="00DE00DE">
        <w:rPr>
          <w:rFonts w:cs="Calibri" w:hint="eastAsia"/>
          <w:szCs w:val="24"/>
          <w:lang w:eastAsia="zh-CN"/>
        </w:rPr>
        <w:t>国际电联直接推动连</w:t>
      </w:r>
      <w:r w:rsidR="00177A17">
        <w:rPr>
          <w:rFonts w:cs="Calibri" w:hint="eastAsia"/>
          <w:szCs w:val="24"/>
          <w:lang w:eastAsia="zh-CN"/>
        </w:rPr>
        <w:t>通</w:t>
      </w:r>
      <w:r w:rsidR="00DE00DE" w:rsidRPr="00DE00DE">
        <w:rPr>
          <w:rFonts w:cs="Calibri" w:hint="eastAsia"/>
          <w:szCs w:val="24"/>
          <w:lang w:eastAsia="zh-CN"/>
        </w:rPr>
        <w:t>性、数字素养、网络安全</w:t>
      </w:r>
      <w:r w:rsidR="00686DBC">
        <w:rPr>
          <w:rFonts w:cs="Calibri" w:hint="eastAsia"/>
          <w:szCs w:val="24"/>
          <w:lang w:eastAsia="zh-CN"/>
        </w:rPr>
        <w:t>以及</w:t>
      </w:r>
      <w:r w:rsidR="00DE00DE" w:rsidRPr="00DE00DE">
        <w:rPr>
          <w:rFonts w:cs="Calibri" w:hint="eastAsia"/>
          <w:szCs w:val="24"/>
          <w:lang w:eastAsia="zh-CN"/>
        </w:rPr>
        <w:t>促进技术发展的有利环境等</w:t>
      </w:r>
      <w:r w:rsidR="00177A17">
        <w:rPr>
          <w:rFonts w:cs="Calibri" w:hint="eastAsia"/>
          <w:szCs w:val="24"/>
          <w:lang w:eastAsia="zh-CN"/>
        </w:rPr>
        <w:t>方面</w:t>
      </w:r>
      <w:r w:rsidR="00DE00DE" w:rsidRPr="00DE00DE">
        <w:rPr>
          <w:rFonts w:cs="Calibri" w:hint="eastAsia"/>
          <w:szCs w:val="24"/>
          <w:lang w:eastAsia="zh-CN"/>
        </w:rPr>
        <w:t>的合作，并在</w:t>
      </w:r>
      <w:r w:rsidR="00686DBC">
        <w:rPr>
          <w:rFonts w:cs="Calibri" w:hint="eastAsia"/>
          <w:szCs w:val="24"/>
          <w:lang w:eastAsia="zh-CN"/>
        </w:rPr>
        <w:t>其他</w:t>
      </w:r>
      <w:r w:rsidR="00364604">
        <w:rPr>
          <w:rFonts w:cs="Calibri" w:hint="eastAsia"/>
          <w:szCs w:val="24"/>
          <w:lang w:eastAsia="zh-CN"/>
        </w:rPr>
        <w:t>利用</w:t>
      </w:r>
      <w:r w:rsidR="00DE00DE" w:rsidRPr="00DE00DE">
        <w:rPr>
          <w:rFonts w:cs="Calibri" w:hint="eastAsia"/>
          <w:szCs w:val="24"/>
          <w:lang w:eastAsia="zh-CN"/>
        </w:rPr>
        <w:t>以人为本</w:t>
      </w:r>
      <w:r w:rsidR="00686DBC">
        <w:rPr>
          <w:rFonts w:cs="Calibri" w:hint="eastAsia"/>
          <w:szCs w:val="24"/>
          <w:lang w:eastAsia="zh-CN"/>
        </w:rPr>
        <w:t>的</w:t>
      </w:r>
      <w:r w:rsidR="00DE00DE" w:rsidRPr="00DE00DE">
        <w:rPr>
          <w:rFonts w:cs="Calibri" w:hint="eastAsia"/>
          <w:szCs w:val="24"/>
          <w:lang w:eastAsia="zh-CN"/>
        </w:rPr>
        <w:t>技术促发展的</w:t>
      </w:r>
      <w:r w:rsidR="00686DBC">
        <w:rPr>
          <w:rFonts w:cs="Calibri" w:hint="eastAsia"/>
          <w:szCs w:val="24"/>
          <w:lang w:eastAsia="zh-CN"/>
        </w:rPr>
        <w:t>联合国举措</w:t>
      </w:r>
      <w:r w:rsidR="00DE00DE" w:rsidRPr="00DE00DE">
        <w:rPr>
          <w:rFonts w:cs="Calibri" w:hint="eastAsia"/>
          <w:szCs w:val="24"/>
          <w:lang w:eastAsia="zh-CN"/>
        </w:rPr>
        <w:t>中</w:t>
      </w:r>
      <w:r w:rsidR="006829C0">
        <w:rPr>
          <w:rFonts w:cs="Calibri" w:hint="eastAsia"/>
          <w:szCs w:val="24"/>
          <w:lang w:eastAsia="zh-CN"/>
        </w:rPr>
        <w:t>担任</w:t>
      </w:r>
      <w:r w:rsidR="00DE00DE" w:rsidRPr="00DE00DE">
        <w:rPr>
          <w:rFonts w:cs="Calibri" w:hint="eastAsia"/>
          <w:szCs w:val="24"/>
          <w:lang w:eastAsia="zh-CN"/>
        </w:rPr>
        <w:t>共同</w:t>
      </w:r>
      <w:r w:rsidR="00CF42B5">
        <w:rPr>
          <w:rFonts w:cs="Calibri" w:hint="eastAsia"/>
          <w:szCs w:val="24"/>
          <w:lang w:eastAsia="zh-CN"/>
        </w:rPr>
        <w:t>推进方</w:t>
      </w:r>
      <w:r w:rsidR="00DE00DE" w:rsidRPr="00DE00DE">
        <w:rPr>
          <w:rFonts w:cs="Calibri" w:hint="eastAsia"/>
          <w:szCs w:val="24"/>
          <w:lang w:eastAsia="zh-CN"/>
        </w:rPr>
        <w:t>或</w:t>
      </w:r>
      <w:r w:rsidR="00E4064A">
        <w:rPr>
          <w:rFonts w:cs="Calibri" w:hint="eastAsia"/>
          <w:szCs w:val="24"/>
          <w:lang w:eastAsia="zh-CN"/>
        </w:rPr>
        <w:t>关键</w:t>
      </w:r>
      <w:r w:rsidR="00DE00DE" w:rsidRPr="00DE00DE">
        <w:rPr>
          <w:rFonts w:cs="Calibri" w:hint="eastAsia"/>
          <w:szCs w:val="24"/>
          <w:lang w:eastAsia="zh-CN"/>
        </w:rPr>
        <w:t>合作伙伴</w:t>
      </w:r>
      <w:r w:rsidR="006829C0">
        <w:rPr>
          <w:rFonts w:cs="Calibri" w:hint="eastAsia"/>
          <w:szCs w:val="24"/>
          <w:lang w:eastAsia="zh-CN"/>
        </w:rPr>
        <w:t>，从而助力推进所有</w:t>
      </w:r>
      <w:r w:rsidR="00157F81">
        <w:rPr>
          <w:rFonts w:cs="Calibri" w:hint="eastAsia"/>
          <w:szCs w:val="24"/>
          <w:lang w:eastAsia="zh-CN"/>
        </w:rPr>
        <w:t>行动</w:t>
      </w:r>
      <w:r w:rsidR="006829C0">
        <w:rPr>
          <w:rFonts w:cs="Calibri" w:hint="eastAsia"/>
          <w:szCs w:val="24"/>
          <w:lang w:eastAsia="zh-CN"/>
        </w:rPr>
        <w:t>方面</w:t>
      </w:r>
      <w:r w:rsidR="00DE00DE" w:rsidRPr="00DE00DE">
        <w:rPr>
          <w:rFonts w:cs="Calibri" w:hint="eastAsia"/>
          <w:szCs w:val="24"/>
          <w:lang w:eastAsia="zh-CN"/>
        </w:rPr>
        <w:t>。</w:t>
      </w:r>
    </w:p>
    <w:p w14:paraId="5378B2AD" w14:textId="76865B43" w:rsidR="0049792A" w:rsidRPr="00A46788" w:rsidRDefault="0049792A" w:rsidP="00A46788">
      <w:pPr>
        <w:rPr>
          <w:b/>
          <w:bCs/>
          <w:lang w:val="fr-BE" w:eastAsia="zh-CN"/>
        </w:rPr>
      </w:pPr>
      <w:r w:rsidRPr="00A46788">
        <w:rPr>
          <w:b/>
          <w:bCs/>
          <w:lang w:val="fr-BE" w:eastAsia="zh-CN"/>
        </w:rPr>
        <w:t>C1</w:t>
      </w:r>
      <w:r w:rsidR="00312EF4" w:rsidRPr="00A46788">
        <w:rPr>
          <w:rFonts w:hint="eastAsia"/>
          <w:b/>
          <w:bCs/>
          <w:lang w:val="fr-BE" w:eastAsia="zh-CN"/>
        </w:rPr>
        <w:t>：</w:t>
      </w:r>
      <w:r w:rsidR="00AD5A3D" w:rsidRPr="00A46788">
        <w:rPr>
          <w:rFonts w:hint="eastAsia"/>
          <w:b/>
          <w:bCs/>
          <w:lang w:val="fr-BE" w:eastAsia="zh-CN"/>
        </w:rPr>
        <w:t>公共管理部门以及各利益相关方在推动</w:t>
      </w:r>
      <w:r w:rsidR="00AD5A3D" w:rsidRPr="00A46788">
        <w:rPr>
          <w:rFonts w:hint="eastAsia"/>
          <w:b/>
          <w:bCs/>
          <w:lang w:val="fr-BE" w:eastAsia="zh-CN"/>
        </w:rPr>
        <w:t>ICT</w:t>
      </w:r>
      <w:r w:rsidR="00AD5A3D" w:rsidRPr="00A46788">
        <w:rPr>
          <w:rFonts w:hint="eastAsia"/>
          <w:b/>
          <w:bCs/>
          <w:lang w:val="fr-BE" w:eastAsia="zh-CN"/>
        </w:rPr>
        <w:t>促发展方面的作用</w:t>
      </w:r>
      <w:r w:rsidR="00312EF4" w:rsidRPr="00A46788">
        <w:rPr>
          <w:rFonts w:hint="eastAsia"/>
          <w:b/>
          <w:bCs/>
          <w:lang w:val="fr-BE" w:eastAsia="zh-CN"/>
        </w:rPr>
        <w:t>：</w:t>
      </w:r>
    </w:p>
    <w:p w14:paraId="586B7328" w14:textId="51CBEB3C" w:rsidR="0049792A" w:rsidRPr="000B4914" w:rsidRDefault="00E4064A" w:rsidP="00BE3416">
      <w:pPr>
        <w:ind w:firstLineChars="200" w:firstLine="480"/>
        <w:rPr>
          <w:rFonts w:cs="Calibri"/>
          <w:szCs w:val="24"/>
          <w:lang w:eastAsia="zh-CN"/>
        </w:rPr>
      </w:pPr>
      <w:r>
        <w:rPr>
          <w:rFonts w:cs="Calibri" w:hint="eastAsia"/>
          <w:szCs w:val="24"/>
          <w:lang w:eastAsia="zh-CN"/>
        </w:rPr>
        <w:t>作为关键的共同推进</w:t>
      </w:r>
      <w:r w:rsidR="0019714D">
        <w:rPr>
          <w:rFonts w:cs="Calibri" w:hint="eastAsia"/>
          <w:szCs w:val="24"/>
          <w:lang w:eastAsia="zh-CN"/>
        </w:rPr>
        <w:t>方</w:t>
      </w:r>
      <w:r>
        <w:rPr>
          <w:rFonts w:cs="Calibri" w:hint="eastAsia"/>
          <w:szCs w:val="24"/>
          <w:lang w:eastAsia="zh-CN"/>
        </w:rPr>
        <w:t>，</w:t>
      </w:r>
      <w:r w:rsidR="003A7117">
        <w:rPr>
          <w:rFonts w:cs="Calibri" w:hint="eastAsia"/>
          <w:szCs w:val="24"/>
          <w:lang w:eastAsia="zh-CN"/>
        </w:rPr>
        <w:t>国际电联与</w:t>
      </w:r>
      <w:r w:rsidR="001C0C65">
        <w:rPr>
          <w:rFonts w:cs="Calibri" w:hint="eastAsia"/>
          <w:szCs w:val="24"/>
          <w:lang w:eastAsia="zh-CN"/>
        </w:rPr>
        <w:t>主导</w:t>
      </w:r>
      <w:r w:rsidR="00CF42B5">
        <w:rPr>
          <w:rFonts w:cs="Calibri" w:hint="eastAsia"/>
          <w:szCs w:val="24"/>
          <w:lang w:eastAsia="zh-CN"/>
        </w:rPr>
        <w:t>推进方</w:t>
      </w:r>
      <w:r w:rsidR="001C0C65" w:rsidRPr="001C0C65">
        <w:rPr>
          <w:rFonts w:cs="Calibri" w:hint="eastAsia"/>
          <w:szCs w:val="24"/>
          <w:lang w:eastAsia="zh-CN"/>
        </w:rPr>
        <w:t>联合国经济</w:t>
      </w:r>
      <w:r w:rsidR="00383D1C">
        <w:rPr>
          <w:rFonts w:cs="Calibri" w:hint="eastAsia"/>
          <w:szCs w:val="24"/>
          <w:lang w:eastAsia="zh-CN"/>
        </w:rPr>
        <w:t>和</w:t>
      </w:r>
      <w:r w:rsidR="001C0C65" w:rsidRPr="001C0C65">
        <w:rPr>
          <w:rFonts w:cs="Calibri" w:hint="eastAsia"/>
          <w:szCs w:val="24"/>
          <w:lang w:eastAsia="zh-CN"/>
        </w:rPr>
        <w:t>社会事务部</w:t>
      </w:r>
      <w:r w:rsidR="001C0C65">
        <w:rPr>
          <w:rFonts w:cs="Calibri" w:hint="eastAsia"/>
          <w:szCs w:val="24"/>
          <w:lang w:eastAsia="zh-CN"/>
        </w:rPr>
        <w:t>（</w:t>
      </w:r>
      <w:r w:rsidR="001C0C65" w:rsidRPr="000B4914">
        <w:rPr>
          <w:rFonts w:cs="Calibri"/>
          <w:szCs w:val="24"/>
          <w:lang w:eastAsia="zh-CN"/>
        </w:rPr>
        <w:t>UN</w:t>
      </w:r>
      <w:r w:rsidR="00614F63">
        <w:rPr>
          <w:rFonts w:cs="Calibri"/>
          <w:szCs w:val="24"/>
          <w:lang w:eastAsia="zh-CN"/>
        </w:rPr>
        <w:t xml:space="preserve"> </w:t>
      </w:r>
      <w:r w:rsidR="001C0C65" w:rsidRPr="000B4914">
        <w:rPr>
          <w:rFonts w:cs="Calibri"/>
          <w:szCs w:val="24"/>
          <w:lang w:eastAsia="zh-CN"/>
        </w:rPr>
        <w:t>DESA</w:t>
      </w:r>
      <w:r w:rsidR="001C0C65">
        <w:rPr>
          <w:rFonts w:cs="Calibri" w:hint="eastAsia"/>
          <w:szCs w:val="24"/>
          <w:lang w:eastAsia="zh-CN"/>
        </w:rPr>
        <w:t>）</w:t>
      </w:r>
      <w:r w:rsidR="009F3EB0">
        <w:rPr>
          <w:rFonts w:cs="Calibri" w:hint="eastAsia"/>
          <w:szCs w:val="24"/>
          <w:lang w:eastAsia="zh-CN"/>
        </w:rPr>
        <w:t>合作</w:t>
      </w:r>
      <w:r w:rsidR="001C0C65">
        <w:rPr>
          <w:rFonts w:cs="Calibri" w:hint="eastAsia"/>
          <w:szCs w:val="24"/>
          <w:lang w:eastAsia="zh-CN"/>
        </w:rPr>
        <w:t>，</w:t>
      </w:r>
      <w:r w:rsidR="009F3EB0">
        <w:rPr>
          <w:rFonts w:cs="Calibri" w:hint="eastAsia"/>
          <w:szCs w:val="24"/>
          <w:lang w:eastAsia="zh-CN"/>
        </w:rPr>
        <w:t>携手</w:t>
      </w:r>
      <w:r w:rsidR="001C0C65">
        <w:rPr>
          <w:rFonts w:cs="Calibri" w:hint="eastAsia"/>
          <w:szCs w:val="24"/>
          <w:lang w:eastAsia="zh-CN"/>
        </w:rPr>
        <w:t>各国政府、私营部门</w:t>
      </w:r>
      <w:r w:rsidR="009C5ACF">
        <w:rPr>
          <w:rFonts w:cs="Calibri" w:hint="eastAsia"/>
          <w:szCs w:val="24"/>
          <w:lang w:eastAsia="zh-CN"/>
        </w:rPr>
        <w:t>实</w:t>
      </w:r>
      <w:r w:rsidR="001C0C65">
        <w:rPr>
          <w:rFonts w:cs="Calibri" w:hint="eastAsia"/>
          <w:szCs w:val="24"/>
          <w:lang w:eastAsia="zh-CN"/>
        </w:rPr>
        <w:t>体、民间团体组织和国际</w:t>
      </w:r>
      <w:r w:rsidR="009C5ACF">
        <w:rPr>
          <w:rFonts w:cs="Calibri" w:hint="eastAsia"/>
          <w:szCs w:val="24"/>
          <w:lang w:eastAsia="zh-CN"/>
        </w:rPr>
        <w:t>机构</w:t>
      </w:r>
      <w:r w:rsidR="001C0C65">
        <w:rPr>
          <w:rFonts w:cs="Calibri" w:hint="eastAsia"/>
          <w:szCs w:val="24"/>
          <w:lang w:eastAsia="zh-CN"/>
        </w:rPr>
        <w:t>，</w:t>
      </w:r>
      <w:r w:rsidR="002A09A8">
        <w:rPr>
          <w:rFonts w:cs="Calibri" w:hint="eastAsia"/>
          <w:szCs w:val="24"/>
          <w:lang w:eastAsia="zh-CN"/>
        </w:rPr>
        <w:t>共同</w:t>
      </w:r>
      <w:r w:rsidR="00BB405D">
        <w:rPr>
          <w:rFonts w:cs="Calibri" w:hint="eastAsia"/>
          <w:szCs w:val="24"/>
          <w:lang w:eastAsia="zh-CN"/>
        </w:rPr>
        <w:t>制定支持数字包容和创新的政策和框架。</w:t>
      </w:r>
    </w:p>
    <w:p w14:paraId="2D2DBD58" w14:textId="2515DDD3" w:rsidR="0049792A" w:rsidRPr="00A46788" w:rsidRDefault="0049792A" w:rsidP="00A46788">
      <w:pPr>
        <w:rPr>
          <w:b/>
          <w:bCs/>
          <w:lang w:val="fr-BE" w:eastAsia="zh-CN"/>
        </w:rPr>
      </w:pPr>
      <w:r w:rsidRPr="00A46788">
        <w:rPr>
          <w:b/>
          <w:bCs/>
          <w:lang w:val="fr-BE" w:eastAsia="zh-CN"/>
        </w:rPr>
        <w:t>C2</w:t>
      </w:r>
      <w:r w:rsidR="00095F4C" w:rsidRPr="00A46788">
        <w:rPr>
          <w:rFonts w:hint="eastAsia"/>
          <w:b/>
          <w:bCs/>
          <w:lang w:val="fr-BE" w:eastAsia="zh-CN"/>
        </w:rPr>
        <w:t>：</w:t>
      </w:r>
      <w:r w:rsidR="004F003D" w:rsidRPr="00A46788">
        <w:rPr>
          <w:rFonts w:hint="eastAsia"/>
          <w:b/>
          <w:bCs/>
          <w:lang w:eastAsia="zh-CN"/>
        </w:rPr>
        <w:t>信息通信基础设施</w:t>
      </w:r>
      <w:r w:rsidR="004F003D" w:rsidRPr="00A46788">
        <w:rPr>
          <w:rFonts w:hint="eastAsia"/>
          <w:b/>
          <w:bCs/>
          <w:lang w:val="fr-BE" w:eastAsia="zh-CN"/>
        </w:rPr>
        <w:t>：</w:t>
      </w:r>
    </w:p>
    <w:p w14:paraId="4EC59D74" w14:textId="59D45FC2" w:rsidR="0049792A" w:rsidRPr="0026178C" w:rsidRDefault="00BE3F76" w:rsidP="00A46788">
      <w:pPr>
        <w:ind w:firstLineChars="200" w:firstLine="480"/>
        <w:rPr>
          <w:lang w:val="fr-BE" w:eastAsia="zh-CN"/>
        </w:rPr>
      </w:pPr>
      <w:r>
        <w:rPr>
          <w:rFonts w:hint="eastAsia"/>
          <w:lang w:eastAsia="zh-CN"/>
        </w:rPr>
        <w:t>作为</w:t>
      </w:r>
      <w:proofErr w:type="gramStart"/>
      <w:r w:rsidR="00D73314">
        <w:rPr>
          <w:rFonts w:hint="eastAsia"/>
          <w:lang w:eastAsia="zh-CN"/>
        </w:rPr>
        <w:t>本</w:t>
      </w:r>
      <w:r w:rsidR="008B54B7">
        <w:rPr>
          <w:rFonts w:hint="eastAsia"/>
          <w:lang w:eastAsia="zh-CN"/>
        </w:rPr>
        <w:t>行动</w:t>
      </w:r>
      <w:proofErr w:type="gramEnd"/>
      <w:r w:rsidR="008B54B7">
        <w:rPr>
          <w:rFonts w:hint="eastAsia"/>
          <w:lang w:eastAsia="zh-CN"/>
        </w:rPr>
        <w:t>方面</w:t>
      </w:r>
      <w:r w:rsidR="008177B9">
        <w:rPr>
          <w:rFonts w:hint="eastAsia"/>
          <w:lang w:eastAsia="zh-CN"/>
        </w:rPr>
        <w:t>的</w:t>
      </w:r>
      <w:r w:rsidR="008B54B7">
        <w:rPr>
          <w:rFonts w:hint="eastAsia"/>
          <w:lang w:eastAsia="zh-CN"/>
        </w:rPr>
        <w:t>主导推进</w:t>
      </w:r>
      <w:r w:rsidR="00CF42B5">
        <w:rPr>
          <w:rFonts w:hint="eastAsia"/>
          <w:lang w:eastAsia="zh-CN"/>
        </w:rPr>
        <w:t>方</w:t>
      </w:r>
      <w:r w:rsidR="008B54B7" w:rsidRPr="0026178C">
        <w:rPr>
          <w:rFonts w:hint="eastAsia"/>
          <w:lang w:val="fr-BE" w:eastAsia="zh-CN"/>
        </w:rPr>
        <w:t>，</w:t>
      </w:r>
      <w:r>
        <w:rPr>
          <w:rFonts w:hint="eastAsia"/>
          <w:lang w:eastAsia="zh-CN"/>
        </w:rPr>
        <w:t>国际电</w:t>
      </w:r>
      <w:proofErr w:type="gramStart"/>
      <w:r>
        <w:rPr>
          <w:rFonts w:hint="eastAsia"/>
          <w:lang w:eastAsia="zh-CN"/>
        </w:rPr>
        <w:t>联</w:t>
      </w:r>
      <w:r w:rsidR="0026178C">
        <w:rPr>
          <w:rFonts w:hint="eastAsia"/>
          <w:lang w:eastAsia="zh-CN"/>
        </w:rPr>
        <w:t>提供</w:t>
      </w:r>
      <w:proofErr w:type="gramEnd"/>
      <w:r w:rsidR="0026178C">
        <w:rPr>
          <w:rFonts w:hint="eastAsia"/>
          <w:lang w:eastAsia="zh-CN"/>
        </w:rPr>
        <w:t>技术支持，</w:t>
      </w:r>
      <w:r w:rsidR="00972C89">
        <w:rPr>
          <w:rFonts w:hint="eastAsia"/>
          <w:lang w:eastAsia="zh-CN"/>
        </w:rPr>
        <w:t>制定国际标准，</w:t>
      </w:r>
      <w:r w:rsidR="004D1ABE">
        <w:rPr>
          <w:rFonts w:hint="eastAsia"/>
          <w:lang w:eastAsia="zh-CN"/>
        </w:rPr>
        <w:t>并推广基础设施部署的最佳做法。</w:t>
      </w:r>
    </w:p>
    <w:p w14:paraId="0E3645BB" w14:textId="564A6941" w:rsidR="0049792A" w:rsidRPr="00A46788" w:rsidRDefault="0049792A" w:rsidP="00A46788">
      <w:pPr>
        <w:rPr>
          <w:b/>
          <w:bCs/>
          <w:lang w:val="fr-BE" w:eastAsia="zh-CN"/>
        </w:rPr>
      </w:pPr>
      <w:r w:rsidRPr="00A46788">
        <w:rPr>
          <w:b/>
          <w:bCs/>
          <w:lang w:val="fr-BE" w:eastAsia="zh-CN"/>
        </w:rPr>
        <w:t>C3</w:t>
      </w:r>
      <w:r w:rsidR="00095F4C" w:rsidRPr="00A46788">
        <w:rPr>
          <w:rFonts w:hint="eastAsia"/>
          <w:b/>
          <w:bCs/>
          <w:lang w:val="fr-BE" w:eastAsia="zh-CN"/>
        </w:rPr>
        <w:t>：</w:t>
      </w:r>
      <w:r w:rsidR="004F003D" w:rsidRPr="00A46788">
        <w:rPr>
          <w:b/>
          <w:bCs/>
          <w:lang w:val="fr-BE" w:eastAsia="zh-CN"/>
        </w:rPr>
        <w:t>获取信息和知识</w:t>
      </w:r>
      <w:r w:rsidR="004F003D" w:rsidRPr="00A46788">
        <w:rPr>
          <w:rFonts w:hint="eastAsia"/>
          <w:b/>
          <w:bCs/>
          <w:lang w:val="fr-BE" w:eastAsia="zh-CN"/>
        </w:rPr>
        <w:t>：</w:t>
      </w:r>
    </w:p>
    <w:p w14:paraId="531DE190" w14:textId="4C258B0A" w:rsidR="0049792A" w:rsidRPr="00961350" w:rsidRDefault="002A0CE3" w:rsidP="00BE3416">
      <w:pPr>
        <w:ind w:firstLineChars="200" w:firstLine="480"/>
        <w:rPr>
          <w:rFonts w:cs="Calibri"/>
          <w:szCs w:val="24"/>
          <w:lang w:val="fr-BE" w:eastAsia="zh-CN"/>
        </w:rPr>
      </w:pPr>
      <w:r>
        <w:rPr>
          <w:rFonts w:cs="Calibri" w:hint="eastAsia"/>
          <w:szCs w:val="24"/>
          <w:lang w:eastAsia="zh-CN"/>
        </w:rPr>
        <w:t>作为关键的共同推进</w:t>
      </w:r>
      <w:r w:rsidR="00CF42B5">
        <w:rPr>
          <w:rFonts w:cs="Calibri" w:hint="eastAsia"/>
          <w:szCs w:val="24"/>
          <w:lang w:eastAsia="zh-CN"/>
        </w:rPr>
        <w:t>方</w:t>
      </w:r>
      <w:r>
        <w:rPr>
          <w:rFonts w:cs="Calibri" w:hint="eastAsia"/>
          <w:szCs w:val="24"/>
          <w:lang w:eastAsia="zh-CN"/>
        </w:rPr>
        <w:t>，</w:t>
      </w:r>
      <w:r w:rsidR="007D4056">
        <w:rPr>
          <w:rFonts w:cs="Calibri" w:hint="eastAsia"/>
          <w:szCs w:val="24"/>
          <w:lang w:eastAsia="zh-CN"/>
        </w:rPr>
        <w:t>国际电联</w:t>
      </w:r>
      <w:r w:rsidR="00961350">
        <w:rPr>
          <w:rFonts w:cs="Calibri" w:hint="eastAsia"/>
          <w:szCs w:val="24"/>
          <w:lang w:eastAsia="zh-CN"/>
        </w:rPr>
        <w:t>与主导</w:t>
      </w:r>
      <w:r w:rsidR="00CF42B5">
        <w:rPr>
          <w:rFonts w:cs="Calibri" w:hint="eastAsia"/>
          <w:szCs w:val="24"/>
          <w:lang w:eastAsia="zh-CN"/>
        </w:rPr>
        <w:t>推进方</w:t>
      </w:r>
      <w:r w:rsidR="00961350" w:rsidRPr="00961350">
        <w:rPr>
          <w:rFonts w:cs="Calibri"/>
          <w:szCs w:val="24"/>
          <w:lang w:val="fr-BE" w:eastAsia="zh-CN"/>
        </w:rPr>
        <w:t>UNESCO</w:t>
      </w:r>
      <w:r w:rsidR="00961350">
        <w:rPr>
          <w:rFonts w:cs="Calibri" w:hint="eastAsia"/>
          <w:szCs w:val="24"/>
          <w:lang w:val="fr-BE" w:eastAsia="zh-CN"/>
        </w:rPr>
        <w:t>合作，落实</w:t>
      </w:r>
      <w:r>
        <w:rPr>
          <w:rFonts w:cs="Calibri" w:hint="eastAsia"/>
          <w:szCs w:val="24"/>
          <w:lang w:val="fr-BE" w:eastAsia="zh-CN"/>
        </w:rPr>
        <w:t>各项举措，以</w:t>
      </w:r>
      <w:r w:rsidR="00961350">
        <w:rPr>
          <w:rFonts w:cs="Calibri" w:hint="eastAsia"/>
          <w:szCs w:val="24"/>
          <w:lang w:val="fr-BE" w:eastAsia="zh-CN"/>
        </w:rPr>
        <w:t>提</w:t>
      </w:r>
      <w:r w:rsidR="0085331F">
        <w:rPr>
          <w:rFonts w:cs="Calibri" w:hint="eastAsia"/>
          <w:szCs w:val="24"/>
          <w:lang w:val="fr-BE" w:eastAsia="zh-CN"/>
        </w:rPr>
        <w:t>升</w:t>
      </w:r>
      <w:r w:rsidR="00961350">
        <w:rPr>
          <w:rFonts w:cs="Calibri" w:hint="eastAsia"/>
          <w:szCs w:val="24"/>
          <w:lang w:val="fr-BE" w:eastAsia="zh-CN"/>
        </w:rPr>
        <w:t>数字素养</w:t>
      </w:r>
      <w:r>
        <w:rPr>
          <w:rFonts w:cs="Calibri" w:hint="eastAsia"/>
          <w:szCs w:val="24"/>
          <w:lang w:val="fr-BE" w:eastAsia="zh-CN"/>
        </w:rPr>
        <w:t>，并</w:t>
      </w:r>
      <w:r w:rsidR="00F660C0">
        <w:rPr>
          <w:rFonts w:cs="Calibri" w:hint="eastAsia"/>
          <w:szCs w:val="24"/>
          <w:lang w:val="fr-BE" w:eastAsia="zh-CN"/>
        </w:rPr>
        <w:t>推动</w:t>
      </w:r>
      <w:r w:rsidR="00961350">
        <w:rPr>
          <w:rFonts w:cs="Calibri" w:hint="eastAsia"/>
          <w:szCs w:val="24"/>
          <w:lang w:val="fr-BE" w:eastAsia="zh-CN"/>
        </w:rPr>
        <w:t>服务不足和边缘化</w:t>
      </w:r>
      <w:r w:rsidR="009C7AC3">
        <w:rPr>
          <w:rFonts w:cs="Calibri" w:hint="eastAsia"/>
          <w:szCs w:val="24"/>
          <w:lang w:val="fr-BE" w:eastAsia="zh-CN"/>
        </w:rPr>
        <w:t>群体</w:t>
      </w:r>
      <w:r w:rsidR="00F660C0">
        <w:rPr>
          <w:rFonts w:cs="Calibri" w:hint="eastAsia"/>
          <w:szCs w:val="24"/>
          <w:lang w:val="fr-BE" w:eastAsia="zh-CN"/>
        </w:rPr>
        <w:t>获取</w:t>
      </w:r>
      <w:r w:rsidR="00961350">
        <w:rPr>
          <w:rFonts w:cs="Calibri" w:hint="eastAsia"/>
          <w:szCs w:val="24"/>
          <w:lang w:val="fr-BE" w:eastAsia="zh-CN"/>
        </w:rPr>
        <w:t>技术</w:t>
      </w:r>
      <w:r w:rsidR="008F64B8">
        <w:rPr>
          <w:rFonts w:cs="Calibri" w:hint="eastAsia"/>
          <w:szCs w:val="24"/>
          <w:lang w:val="fr-BE" w:eastAsia="zh-CN"/>
        </w:rPr>
        <w:t>。</w:t>
      </w:r>
    </w:p>
    <w:p w14:paraId="3C6327DB" w14:textId="77695D4A" w:rsidR="0049792A" w:rsidRPr="00A46788" w:rsidRDefault="0049792A" w:rsidP="00A46788">
      <w:pPr>
        <w:rPr>
          <w:b/>
          <w:bCs/>
          <w:lang w:val="fr-BE" w:eastAsia="zh-CN"/>
        </w:rPr>
      </w:pPr>
      <w:r w:rsidRPr="00A46788">
        <w:rPr>
          <w:b/>
          <w:bCs/>
          <w:lang w:val="fr-BE" w:eastAsia="zh-CN"/>
        </w:rPr>
        <w:t>C4</w:t>
      </w:r>
      <w:r w:rsidR="00FB0EA7" w:rsidRPr="00A46788">
        <w:rPr>
          <w:rFonts w:hint="eastAsia"/>
          <w:b/>
          <w:bCs/>
          <w:lang w:val="fr-BE" w:eastAsia="zh-CN"/>
        </w:rPr>
        <w:t>：</w:t>
      </w:r>
      <w:r w:rsidR="004F003D" w:rsidRPr="00A46788">
        <w:rPr>
          <w:rFonts w:hint="eastAsia"/>
          <w:b/>
          <w:bCs/>
          <w:lang w:val="fr-BE" w:eastAsia="zh-CN"/>
        </w:rPr>
        <w:t>能力建设：</w:t>
      </w:r>
    </w:p>
    <w:p w14:paraId="42FCCE88" w14:textId="4ADC717F" w:rsidR="0049792A" w:rsidRPr="000B4914" w:rsidRDefault="00D41E05" w:rsidP="00BE3416">
      <w:pPr>
        <w:ind w:firstLineChars="200" w:firstLine="480"/>
        <w:rPr>
          <w:rFonts w:cs="Calibri"/>
          <w:szCs w:val="24"/>
          <w:lang w:eastAsia="zh-CN"/>
        </w:rPr>
      </w:pPr>
      <w:r w:rsidRPr="00D41E05">
        <w:rPr>
          <w:rFonts w:cs="Calibri"/>
          <w:szCs w:val="24"/>
          <w:lang w:eastAsia="zh-CN"/>
        </w:rPr>
        <w:t>作为</w:t>
      </w:r>
      <w:proofErr w:type="gramStart"/>
      <w:r w:rsidRPr="00D41E05">
        <w:rPr>
          <w:rFonts w:cs="Calibri"/>
          <w:szCs w:val="24"/>
          <w:lang w:eastAsia="zh-CN"/>
        </w:rPr>
        <w:t>本行动</w:t>
      </w:r>
      <w:proofErr w:type="gramEnd"/>
      <w:r w:rsidR="00AE1F77">
        <w:rPr>
          <w:rFonts w:cs="Calibri" w:hint="eastAsia"/>
          <w:szCs w:val="24"/>
          <w:lang w:eastAsia="zh-CN"/>
        </w:rPr>
        <w:t>方面</w:t>
      </w:r>
      <w:r w:rsidRPr="00D41E05">
        <w:rPr>
          <w:rFonts w:cs="Calibri" w:hint="eastAsia"/>
          <w:szCs w:val="24"/>
          <w:lang w:eastAsia="zh-CN"/>
        </w:rPr>
        <w:t>的</w:t>
      </w:r>
      <w:r w:rsidR="00AE1F77">
        <w:rPr>
          <w:rFonts w:cs="Calibri" w:hint="eastAsia"/>
          <w:szCs w:val="24"/>
          <w:lang w:eastAsia="zh-CN"/>
        </w:rPr>
        <w:t>主导</w:t>
      </w:r>
      <w:r w:rsidRPr="00D41E05">
        <w:rPr>
          <w:rFonts w:cs="Calibri"/>
          <w:szCs w:val="24"/>
          <w:lang w:eastAsia="zh-CN"/>
        </w:rPr>
        <w:t>推进</w:t>
      </w:r>
      <w:r w:rsidR="00CF42B5">
        <w:rPr>
          <w:rFonts w:cs="Calibri" w:hint="eastAsia"/>
          <w:szCs w:val="24"/>
          <w:lang w:eastAsia="zh-CN"/>
        </w:rPr>
        <w:t>方</w:t>
      </w:r>
      <w:r w:rsidRPr="00D41E05">
        <w:rPr>
          <w:rFonts w:cs="Calibri"/>
          <w:szCs w:val="24"/>
          <w:lang w:eastAsia="zh-CN"/>
        </w:rPr>
        <w:t>，</w:t>
      </w:r>
      <w:r w:rsidR="00AE1F77" w:rsidRPr="00D41E05">
        <w:rPr>
          <w:rFonts w:cs="Calibri"/>
          <w:szCs w:val="24"/>
          <w:lang w:eastAsia="zh-CN"/>
        </w:rPr>
        <w:t>国际电</w:t>
      </w:r>
      <w:proofErr w:type="gramStart"/>
      <w:r w:rsidR="00AE1F77" w:rsidRPr="00D41E05">
        <w:rPr>
          <w:rFonts w:cs="Calibri"/>
          <w:szCs w:val="24"/>
          <w:lang w:eastAsia="zh-CN"/>
        </w:rPr>
        <w:t>联</w:t>
      </w:r>
      <w:r w:rsidRPr="00D41E05">
        <w:rPr>
          <w:rFonts w:cs="Calibri"/>
          <w:szCs w:val="24"/>
          <w:lang w:eastAsia="zh-CN"/>
        </w:rPr>
        <w:t>提供</w:t>
      </w:r>
      <w:proofErr w:type="gramEnd"/>
      <w:r w:rsidR="001B4D53">
        <w:rPr>
          <w:rFonts w:cs="Calibri" w:hint="eastAsia"/>
          <w:szCs w:val="24"/>
          <w:lang w:eastAsia="zh-CN"/>
        </w:rPr>
        <w:t>一系列</w:t>
      </w:r>
      <w:r w:rsidRPr="00D41E05">
        <w:rPr>
          <w:rFonts w:cs="Calibri"/>
          <w:szCs w:val="24"/>
          <w:lang w:eastAsia="zh-CN"/>
        </w:rPr>
        <w:t>课程、</w:t>
      </w:r>
      <w:r w:rsidR="007A4AF8">
        <w:rPr>
          <w:rFonts w:cs="Calibri" w:hint="eastAsia"/>
          <w:szCs w:val="24"/>
          <w:lang w:eastAsia="zh-CN"/>
        </w:rPr>
        <w:t>讲习班</w:t>
      </w:r>
      <w:r w:rsidRPr="00D41E05">
        <w:rPr>
          <w:rFonts w:cs="Calibri"/>
          <w:szCs w:val="24"/>
          <w:lang w:eastAsia="zh-CN"/>
        </w:rPr>
        <w:t>和</w:t>
      </w:r>
      <w:r w:rsidR="007A4AF8">
        <w:rPr>
          <w:rFonts w:cs="Calibri" w:hint="eastAsia"/>
          <w:szCs w:val="24"/>
          <w:lang w:eastAsia="zh-CN"/>
        </w:rPr>
        <w:t>国际电联</w:t>
      </w:r>
      <w:r w:rsidRPr="00D41E05">
        <w:rPr>
          <w:rFonts w:cs="Calibri"/>
          <w:szCs w:val="24"/>
          <w:lang w:eastAsia="zh-CN"/>
        </w:rPr>
        <w:t>学院培训</w:t>
      </w:r>
      <w:r w:rsidR="00C412CD">
        <w:rPr>
          <w:rFonts w:cs="Calibri" w:hint="eastAsia"/>
          <w:szCs w:val="24"/>
          <w:lang w:eastAsia="zh-CN"/>
        </w:rPr>
        <w:t>计划</w:t>
      </w:r>
      <w:r w:rsidRPr="00D41E05">
        <w:rPr>
          <w:rFonts w:cs="Calibri"/>
          <w:szCs w:val="24"/>
          <w:lang w:eastAsia="zh-CN"/>
        </w:rPr>
        <w:t>，</w:t>
      </w:r>
      <w:r w:rsidR="00815358">
        <w:rPr>
          <w:rFonts w:cs="Calibri" w:hint="eastAsia"/>
          <w:szCs w:val="24"/>
          <w:lang w:eastAsia="zh-CN"/>
        </w:rPr>
        <w:t>以</w:t>
      </w:r>
      <w:r w:rsidRPr="00D41E05">
        <w:rPr>
          <w:rFonts w:cs="Calibri"/>
          <w:szCs w:val="24"/>
          <w:lang w:eastAsia="zh-CN"/>
        </w:rPr>
        <w:t>提升数字技能</w:t>
      </w:r>
      <w:r w:rsidR="00815358">
        <w:rPr>
          <w:rFonts w:cs="Calibri" w:hint="eastAsia"/>
          <w:szCs w:val="24"/>
          <w:lang w:eastAsia="zh-CN"/>
        </w:rPr>
        <w:t>和</w:t>
      </w:r>
      <w:r w:rsidRPr="00D41E05">
        <w:rPr>
          <w:rFonts w:cs="Calibri"/>
          <w:szCs w:val="24"/>
          <w:lang w:eastAsia="zh-CN"/>
        </w:rPr>
        <w:t>知识水平。</w:t>
      </w:r>
    </w:p>
    <w:p w14:paraId="778C064D" w14:textId="55634ED5" w:rsidR="0049792A" w:rsidRPr="00A46788" w:rsidRDefault="0049792A" w:rsidP="00A46788">
      <w:pPr>
        <w:rPr>
          <w:b/>
          <w:bCs/>
          <w:lang w:val="fr-BE" w:eastAsia="zh-CN"/>
        </w:rPr>
      </w:pPr>
      <w:r w:rsidRPr="00A46788">
        <w:rPr>
          <w:b/>
          <w:bCs/>
          <w:lang w:val="fr-BE" w:eastAsia="zh-CN"/>
        </w:rPr>
        <w:t>C5</w:t>
      </w:r>
      <w:r w:rsidR="005C0C87" w:rsidRPr="00A46788">
        <w:rPr>
          <w:rFonts w:hint="eastAsia"/>
          <w:b/>
          <w:bCs/>
          <w:lang w:val="fr-BE" w:eastAsia="zh-CN"/>
        </w:rPr>
        <w:t>：</w:t>
      </w:r>
      <w:r w:rsidR="00F473EA" w:rsidRPr="00A46788">
        <w:rPr>
          <w:rFonts w:hint="eastAsia"/>
          <w:b/>
          <w:bCs/>
          <w:lang w:val="fr-BE" w:eastAsia="zh-CN"/>
        </w:rPr>
        <w:t>树立使用</w:t>
      </w:r>
      <w:r w:rsidR="00F473EA" w:rsidRPr="00A46788">
        <w:rPr>
          <w:rFonts w:hint="eastAsia"/>
          <w:b/>
          <w:bCs/>
          <w:lang w:val="fr-BE" w:eastAsia="zh-CN"/>
        </w:rPr>
        <w:t>ICT</w:t>
      </w:r>
      <w:r w:rsidR="00F473EA" w:rsidRPr="00A46788">
        <w:rPr>
          <w:rFonts w:hint="eastAsia"/>
          <w:b/>
          <w:bCs/>
          <w:lang w:val="fr-BE" w:eastAsia="zh-CN"/>
        </w:rPr>
        <w:t>的信心并提高安全性</w:t>
      </w:r>
      <w:r w:rsidR="005C0C87" w:rsidRPr="00A46788">
        <w:rPr>
          <w:rFonts w:hint="eastAsia"/>
          <w:b/>
          <w:bCs/>
          <w:lang w:val="fr-BE" w:eastAsia="zh-CN"/>
        </w:rPr>
        <w:t>：</w:t>
      </w:r>
    </w:p>
    <w:p w14:paraId="51DAC270" w14:textId="29A31B18" w:rsidR="0049792A" w:rsidRPr="000B4914" w:rsidRDefault="00420B24" w:rsidP="00BE3416">
      <w:pPr>
        <w:ind w:firstLineChars="200" w:firstLine="480"/>
        <w:rPr>
          <w:rFonts w:cs="Calibri"/>
          <w:szCs w:val="24"/>
          <w:lang w:eastAsia="zh-CN"/>
        </w:rPr>
      </w:pPr>
      <w:r w:rsidRPr="00420B24">
        <w:rPr>
          <w:rFonts w:cs="Calibri" w:hint="eastAsia"/>
          <w:szCs w:val="24"/>
          <w:lang w:eastAsia="zh-CN"/>
        </w:rPr>
        <w:t>作为</w:t>
      </w:r>
      <w:proofErr w:type="gramStart"/>
      <w:r w:rsidRPr="00420B24">
        <w:rPr>
          <w:rFonts w:cs="Calibri" w:hint="eastAsia"/>
          <w:szCs w:val="24"/>
          <w:lang w:eastAsia="zh-CN"/>
        </w:rPr>
        <w:t>本行动</w:t>
      </w:r>
      <w:proofErr w:type="gramEnd"/>
      <w:r w:rsidR="00E427BF">
        <w:rPr>
          <w:rFonts w:cs="Calibri" w:hint="eastAsia"/>
          <w:szCs w:val="24"/>
          <w:lang w:eastAsia="zh-CN"/>
        </w:rPr>
        <w:t>方面</w:t>
      </w:r>
      <w:r w:rsidRPr="00420B24">
        <w:rPr>
          <w:rFonts w:cs="Calibri" w:hint="eastAsia"/>
          <w:szCs w:val="24"/>
          <w:lang w:eastAsia="zh-CN"/>
        </w:rPr>
        <w:t>的</w:t>
      </w:r>
      <w:r w:rsidR="00E427BF">
        <w:rPr>
          <w:rFonts w:cs="Calibri" w:hint="eastAsia"/>
          <w:szCs w:val="24"/>
          <w:lang w:eastAsia="zh-CN"/>
        </w:rPr>
        <w:t>主导</w:t>
      </w:r>
      <w:r w:rsidRPr="00420B24">
        <w:rPr>
          <w:rFonts w:cs="Calibri" w:hint="eastAsia"/>
          <w:szCs w:val="24"/>
          <w:lang w:eastAsia="zh-CN"/>
        </w:rPr>
        <w:t>推进</w:t>
      </w:r>
      <w:r w:rsidR="00CF42B5">
        <w:rPr>
          <w:rFonts w:cs="Calibri" w:hint="eastAsia"/>
          <w:szCs w:val="24"/>
          <w:lang w:eastAsia="zh-CN"/>
        </w:rPr>
        <w:t>方</w:t>
      </w:r>
      <w:r w:rsidRPr="00420B24">
        <w:rPr>
          <w:rFonts w:cs="Calibri" w:hint="eastAsia"/>
          <w:szCs w:val="24"/>
          <w:lang w:eastAsia="zh-CN"/>
        </w:rPr>
        <w:t>，</w:t>
      </w:r>
      <w:r w:rsidR="00E427BF" w:rsidRPr="00420B24">
        <w:rPr>
          <w:rFonts w:cs="Calibri" w:hint="eastAsia"/>
          <w:szCs w:val="24"/>
          <w:lang w:eastAsia="zh-CN"/>
        </w:rPr>
        <w:t>国际电联</w:t>
      </w:r>
      <w:r w:rsidR="009550EE" w:rsidRPr="006408ED">
        <w:rPr>
          <w:rFonts w:cs="Calibri" w:hint="eastAsia"/>
          <w:szCs w:val="24"/>
          <w:lang w:eastAsia="zh-CN"/>
        </w:rPr>
        <w:t>维护</w:t>
      </w:r>
      <w:r w:rsidRPr="00420B24">
        <w:rPr>
          <w:rFonts w:cs="Calibri" w:hint="eastAsia"/>
          <w:szCs w:val="24"/>
          <w:lang w:eastAsia="zh-CN"/>
        </w:rPr>
        <w:t>《全球网络安全议程》，该议程是</w:t>
      </w:r>
      <w:r w:rsidR="009B62AE">
        <w:rPr>
          <w:rFonts w:cs="Calibri" w:hint="eastAsia"/>
          <w:szCs w:val="24"/>
          <w:lang w:eastAsia="zh-CN"/>
        </w:rPr>
        <w:t>推动</w:t>
      </w:r>
      <w:r w:rsidRPr="00420B24">
        <w:rPr>
          <w:rFonts w:cs="Calibri" w:hint="eastAsia"/>
          <w:szCs w:val="24"/>
          <w:lang w:eastAsia="zh-CN"/>
        </w:rPr>
        <w:t>网络安全国际合作的综合框架。</w:t>
      </w:r>
    </w:p>
    <w:p w14:paraId="5062364D" w14:textId="6C397633" w:rsidR="0049792A" w:rsidRPr="00A46788" w:rsidRDefault="0049792A" w:rsidP="00A46788">
      <w:pPr>
        <w:keepNext/>
        <w:keepLines/>
        <w:rPr>
          <w:b/>
          <w:bCs/>
          <w:lang w:val="fr-BE" w:eastAsia="zh-CN"/>
        </w:rPr>
      </w:pPr>
      <w:r w:rsidRPr="00A46788">
        <w:rPr>
          <w:b/>
          <w:bCs/>
          <w:lang w:val="fr-BE" w:eastAsia="zh-CN"/>
        </w:rPr>
        <w:lastRenderedPageBreak/>
        <w:t>C6</w:t>
      </w:r>
      <w:r w:rsidR="009D0822" w:rsidRPr="00A46788">
        <w:rPr>
          <w:rFonts w:hint="eastAsia"/>
          <w:b/>
          <w:bCs/>
          <w:lang w:val="fr-BE" w:eastAsia="zh-CN"/>
        </w:rPr>
        <w:t>：环境建设：</w:t>
      </w:r>
    </w:p>
    <w:p w14:paraId="62CA0C3A" w14:textId="4795E0C4" w:rsidR="0049792A" w:rsidRPr="000B4914" w:rsidRDefault="00B85D71" w:rsidP="00BE3416">
      <w:pPr>
        <w:ind w:firstLineChars="200" w:firstLine="480"/>
        <w:rPr>
          <w:rFonts w:cs="Calibri"/>
          <w:szCs w:val="24"/>
          <w:lang w:eastAsia="zh-CN"/>
        </w:rPr>
      </w:pPr>
      <w:r w:rsidRPr="00B85D71">
        <w:rPr>
          <w:rFonts w:cs="Calibri"/>
          <w:szCs w:val="24"/>
          <w:lang w:eastAsia="zh-CN"/>
        </w:rPr>
        <w:t>作为</w:t>
      </w:r>
      <w:proofErr w:type="gramStart"/>
      <w:r w:rsidRPr="00B85D71">
        <w:rPr>
          <w:rFonts w:cs="Calibri"/>
          <w:szCs w:val="24"/>
          <w:lang w:eastAsia="zh-CN"/>
        </w:rPr>
        <w:t>本行动</w:t>
      </w:r>
      <w:proofErr w:type="gramEnd"/>
      <w:r w:rsidR="00CA4A58">
        <w:rPr>
          <w:rFonts w:cs="Calibri" w:hint="eastAsia"/>
          <w:szCs w:val="24"/>
          <w:lang w:eastAsia="zh-CN"/>
        </w:rPr>
        <w:t>方面</w:t>
      </w:r>
      <w:r w:rsidRPr="00B85D71">
        <w:rPr>
          <w:rFonts w:cs="Calibri"/>
          <w:szCs w:val="24"/>
          <w:lang w:eastAsia="zh-CN"/>
        </w:rPr>
        <w:t>的</w:t>
      </w:r>
      <w:r w:rsidR="00CA4A58">
        <w:rPr>
          <w:rFonts w:cs="Calibri" w:hint="eastAsia"/>
          <w:szCs w:val="24"/>
          <w:lang w:eastAsia="zh-CN"/>
        </w:rPr>
        <w:t>主导</w:t>
      </w:r>
      <w:r w:rsidR="00CF42B5">
        <w:rPr>
          <w:rFonts w:cs="Calibri"/>
          <w:szCs w:val="24"/>
          <w:lang w:eastAsia="zh-CN"/>
        </w:rPr>
        <w:t>推进方</w:t>
      </w:r>
      <w:r w:rsidRPr="00B85D71">
        <w:rPr>
          <w:rFonts w:cs="Calibri"/>
          <w:szCs w:val="24"/>
          <w:lang w:eastAsia="zh-CN"/>
        </w:rPr>
        <w:t>，</w:t>
      </w:r>
      <w:r w:rsidR="00CA4A58" w:rsidRPr="00B85D71">
        <w:rPr>
          <w:rFonts w:cs="Calibri"/>
          <w:szCs w:val="24"/>
          <w:lang w:eastAsia="zh-CN"/>
        </w:rPr>
        <w:t>国际电</w:t>
      </w:r>
      <w:proofErr w:type="gramStart"/>
      <w:r w:rsidR="00CA4A58" w:rsidRPr="00B85D71">
        <w:rPr>
          <w:rFonts w:cs="Calibri"/>
          <w:szCs w:val="24"/>
          <w:lang w:eastAsia="zh-CN"/>
        </w:rPr>
        <w:t>联</w:t>
      </w:r>
      <w:r w:rsidRPr="00B85D71">
        <w:rPr>
          <w:rFonts w:cs="Calibri"/>
          <w:szCs w:val="24"/>
          <w:lang w:eastAsia="zh-CN"/>
        </w:rPr>
        <w:t>提供</w:t>
      </w:r>
      <w:proofErr w:type="gramEnd"/>
      <w:r w:rsidRPr="00B85D71">
        <w:rPr>
          <w:rFonts w:cs="Calibri"/>
          <w:szCs w:val="24"/>
          <w:lang w:eastAsia="zh-CN"/>
        </w:rPr>
        <w:t>有关监管框架的指导，推动国际合作，并支持制定鼓励技术基础设施</w:t>
      </w:r>
      <w:r w:rsidR="007F0FEB">
        <w:rPr>
          <w:rFonts w:cs="Calibri" w:hint="eastAsia"/>
          <w:szCs w:val="24"/>
          <w:lang w:eastAsia="zh-CN"/>
        </w:rPr>
        <w:t>投资的</w:t>
      </w:r>
      <w:r w:rsidR="007F0FEB" w:rsidRPr="00B85D71">
        <w:rPr>
          <w:rFonts w:cs="Calibri"/>
          <w:szCs w:val="24"/>
          <w:lang w:eastAsia="zh-CN"/>
        </w:rPr>
        <w:t>政策</w:t>
      </w:r>
      <w:r w:rsidRPr="00B85D71">
        <w:rPr>
          <w:rFonts w:cs="Calibri"/>
          <w:szCs w:val="24"/>
          <w:lang w:eastAsia="zh-CN"/>
        </w:rPr>
        <w:t>。</w:t>
      </w:r>
    </w:p>
    <w:p w14:paraId="7C43E841" w14:textId="1CB52162" w:rsidR="0049792A" w:rsidRPr="00A46788" w:rsidRDefault="0049792A" w:rsidP="00A46788">
      <w:pPr>
        <w:rPr>
          <w:b/>
          <w:bCs/>
          <w:lang w:val="fr-BE" w:eastAsia="zh-CN"/>
        </w:rPr>
      </w:pPr>
      <w:r w:rsidRPr="00A46788">
        <w:rPr>
          <w:b/>
          <w:bCs/>
          <w:lang w:val="fr-BE" w:eastAsia="zh-CN"/>
        </w:rPr>
        <w:t>C7</w:t>
      </w:r>
      <w:r w:rsidR="00073142" w:rsidRPr="00A46788">
        <w:rPr>
          <w:rFonts w:hint="eastAsia"/>
          <w:b/>
          <w:bCs/>
          <w:lang w:val="fr-BE" w:eastAsia="zh-CN"/>
        </w:rPr>
        <w:t>：</w:t>
      </w:r>
      <w:r w:rsidRPr="00A46788">
        <w:rPr>
          <w:b/>
          <w:bCs/>
          <w:lang w:val="fr-BE" w:eastAsia="zh-CN"/>
        </w:rPr>
        <w:t>ICT</w:t>
      </w:r>
      <w:r w:rsidR="00073142" w:rsidRPr="00A46788">
        <w:rPr>
          <w:rFonts w:hint="eastAsia"/>
          <w:b/>
          <w:bCs/>
          <w:lang w:val="fr-BE" w:eastAsia="zh-CN"/>
        </w:rPr>
        <w:t>应用：</w:t>
      </w:r>
    </w:p>
    <w:p w14:paraId="543207FD" w14:textId="497BECBA" w:rsidR="0049792A" w:rsidRPr="000B4914" w:rsidRDefault="001E22F7" w:rsidP="00BE3416">
      <w:pPr>
        <w:ind w:firstLineChars="200" w:firstLine="480"/>
        <w:rPr>
          <w:rFonts w:cs="Calibri"/>
          <w:szCs w:val="24"/>
          <w:lang w:eastAsia="zh-CN"/>
        </w:rPr>
      </w:pPr>
      <w:r w:rsidRPr="001E22F7">
        <w:rPr>
          <w:rFonts w:cs="Calibri" w:hint="eastAsia"/>
          <w:szCs w:val="24"/>
          <w:lang w:eastAsia="zh-CN"/>
        </w:rPr>
        <w:t>作为</w:t>
      </w:r>
      <w:r w:rsidR="000212A9">
        <w:rPr>
          <w:rFonts w:cs="Calibri" w:hint="eastAsia"/>
          <w:szCs w:val="24"/>
          <w:lang w:eastAsia="zh-CN"/>
        </w:rPr>
        <w:t>关键的共同</w:t>
      </w:r>
      <w:r w:rsidRPr="001E22F7">
        <w:rPr>
          <w:rFonts w:cs="Calibri" w:hint="eastAsia"/>
          <w:szCs w:val="24"/>
          <w:lang w:eastAsia="zh-CN"/>
        </w:rPr>
        <w:t>推进</w:t>
      </w:r>
      <w:r w:rsidR="00CF42B5">
        <w:rPr>
          <w:rFonts w:cs="Calibri" w:hint="eastAsia"/>
          <w:szCs w:val="24"/>
          <w:lang w:eastAsia="zh-CN"/>
        </w:rPr>
        <w:t>方</w:t>
      </w:r>
      <w:r w:rsidRPr="001E22F7">
        <w:rPr>
          <w:rFonts w:cs="Calibri" w:hint="eastAsia"/>
          <w:szCs w:val="24"/>
          <w:lang w:eastAsia="zh-CN"/>
        </w:rPr>
        <w:t>，</w:t>
      </w:r>
      <w:r w:rsidR="000212A9">
        <w:rPr>
          <w:rFonts w:cs="Calibri" w:hint="eastAsia"/>
          <w:szCs w:val="24"/>
          <w:lang w:eastAsia="zh-CN"/>
        </w:rPr>
        <w:t>国际电联</w:t>
      </w:r>
      <w:r w:rsidRPr="001E22F7">
        <w:rPr>
          <w:rFonts w:cs="Calibri" w:hint="eastAsia"/>
          <w:szCs w:val="24"/>
          <w:lang w:eastAsia="zh-CN"/>
        </w:rPr>
        <w:t>支持技术应用</w:t>
      </w:r>
      <w:r w:rsidR="00347138">
        <w:rPr>
          <w:rFonts w:cs="Calibri" w:hint="eastAsia"/>
          <w:szCs w:val="24"/>
          <w:lang w:eastAsia="zh-CN"/>
        </w:rPr>
        <w:t>在各个领域</w:t>
      </w:r>
      <w:r w:rsidRPr="001E22F7">
        <w:rPr>
          <w:rFonts w:cs="Calibri" w:hint="eastAsia"/>
          <w:szCs w:val="24"/>
          <w:lang w:eastAsia="zh-CN"/>
        </w:rPr>
        <w:t>的</w:t>
      </w:r>
      <w:r w:rsidR="00261BA7">
        <w:rPr>
          <w:rFonts w:cs="Calibri" w:hint="eastAsia"/>
          <w:szCs w:val="24"/>
          <w:lang w:eastAsia="zh-CN"/>
        </w:rPr>
        <w:t>开发和</w:t>
      </w:r>
      <w:r w:rsidRPr="001E22F7">
        <w:rPr>
          <w:rFonts w:cs="Calibri" w:hint="eastAsia"/>
          <w:szCs w:val="24"/>
          <w:lang w:eastAsia="zh-CN"/>
        </w:rPr>
        <w:t>实施，包括电子政务（与</w:t>
      </w:r>
      <w:r w:rsidR="005A4828">
        <w:rPr>
          <w:rFonts w:cs="Calibri" w:hint="eastAsia"/>
          <w:szCs w:val="24"/>
          <w:lang w:eastAsia="zh-CN"/>
        </w:rPr>
        <w:t>主导</w:t>
      </w:r>
      <w:r w:rsidR="00CF42B5">
        <w:rPr>
          <w:rFonts w:cs="Calibri" w:hint="eastAsia"/>
          <w:szCs w:val="24"/>
          <w:lang w:eastAsia="zh-CN"/>
        </w:rPr>
        <w:t>推进方</w:t>
      </w:r>
      <w:r w:rsidRPr="001E22F7">
        <w:rPr>
          <w:rFonts w:cs="Calibri" w:hint="eastAsia"/>
          <w:szCs w:val="24"/>
          <w:lang w:eastAsia="zh-CN"/>
        </w:rPr>
        <w:t>UN</w:t>
      </w:r>
      <w:r w:rsidR="00614F63">
        <w:rPr>
          <w:rFonts w:cs="Calibri"/>
          <w:szCs w:val="24"/>
          <w:lang w:eastAsia="zh-CN"/>
        </w:rPr>
        <w:t xml:space="preserve"> </w:t>
      </w:r>
      <w:r w:rsidRPr="001E22F7">
        <w:rPr>
          <w:rFonts w:cs="Calibri" w:hint="eastAsia"/>
          <w:szCs w:val="24"/>
          <w:lang w:eastAsia="zh-CN"/>
        </w:rPr>
        <w:t>DESA</w:t>
      </w:r>
      <w:r w:rsidR="005A4828">
        <w:rPr>
          <w:rFonts w:cs="Calibri" w:hint="eastAsia"/>
          <w:szCs w:val="24"/>
          <w:lang w:eastAsia="zh-CN"/>
        </w:rPr>
        <w:t>合作</w:t>
      </w:r>
      <w:r w:rsidRPr="001E22F7">
        <w:rPr>
          <w:rFonts w:cs="Calibri" w:hint="eastAsia"/>
          <w:szCs w:val="24"/>
          <w:lang w:eastAsia="zh-CN"/>
        </w:rPr>
        <w:t>）、电子</w:t>
      </w:r>
      <w:r w:rsidR="005A4828">
        <w:rPr>
          <w:rFonts w:cs="Calibri" w:hint="eastAsia"/>
          <w:szCs w:val="24"/>
          <w:lang w:eastAsia="zh-CN"/>
        </w:rPr>
        <w:t>卫生</w:t>
      </w:r>
      <w:r w:rsidRPr="001E22F7">
        <w:rPr>
          <w:rFonts w:cs="Calibri" w:hint="eastAsia"/>
          <w:szCs w:val="24"/>
          <w:lang w:eastAsia="zh-CN"/>
        </w:rPr>
        <w:t>（与</w:t>
      </w:r>
      <w:r w:rsidR="00184453">
        <w:rPr>
          <w:rFonts w:cs="Calibri" w:hint="eastAsia"/>
          <w:szCs w:val="24"/>
          <w:lang w:eastAsia="zh-CN"/>
        </w:rPr>
        <w:t>主导</w:t>
      </w:r>
      <w:r w:rsidR="00CF42B5">
        <w:rPr>
          <w:rFonts w:cs="Calibri" w:hint="eastAsia"/>
          <w:szCs w:val="24"/>
          <w:lang w:eastAsia="zh-CN"/>
        </w:rPr>
        <w:t>推进方</w:t>
      </w:r>
      <w:r w:rsidRPr="001E22F7">
        <w:rPr>
          <w:rFonts w:cs="Calibri" w:hint="eastAsia"/>
          <w:szCs w:val="24"/>
          <w:lang w:eastAsia="zh-CN"/>
        </w:rPr>
        <w:t>世界卫生组织</w:t>
      </w:r>
      <w:r w:rsidR="00452B4D" w:rsidRPr="0007038C">
        <w:rPr>
          <w:rFonts w:cs="Calibri" w:hint="eastAsia"/>
          <w:szCs w:val="24"/>
          <w:lang w:eastAsia="zh-CN"/>
        </w:rPr>
        <w:t>（</w:t>
      </w:r>
      <w:r w:rsidR="00452B4D" w:rsidRPr="0007038C">
        <w:rPr>
          <w:rFonts w:cs="Calibri" w:hint="eastAsia"/>
          <w:szCs w:val="24"/>
          <w:lang w:eastAsia="zh-CN"/>
        </w:rPr>
        <w:t>WHO</w:t>
      </w:r>
      <w:r w:rsidR="00452B4D" w:rsidRPr="0007038C">
        <w:rPr>
          <w:rFonts w:cs="Calibri" w:hint="eastAsia"/>
          <w:szCs w:val="24"/>
          <w:lang w:eastAsia="zh-CN"/>
        </w:rPr>
        <w:t>）</w:t>
      </w:r>
      <w:r w:rsidR="00E64FF3">
        <w:rPr>
          <w:rFonts w:cs="Calibri" w:hint="eastAsia"/>
          <w:szCs w:val="24"/>
          <w:lang w:eastAsia="zh-CN"/>
        </w:rPr>
        <w:t>合作</w:t>
      </w:r>
      <w:r w:rsidRPr="001E22F7">
        <w:rPr>
          <w:rFonts w:cs="Calibri" w:hint="eastAsia"/>
          <w:szCs w:val="24"/>
          <w:lang w:eastAsia="zh-CN"/>
        </w:rPr>
        <w:t>）、电子</w:t>
      </w:r>
      <w:r w:rsidR="00FC4E30">
        <w:rPr>
          <w:rFonts w:cs="Calibri" w:hint="eastAsia"/>
          <w:szCs w:val="24"/>
          <w:lang w:eastAsia="zh-CN"/>
        </w:rPr>
        <w:t>教学</w:t>
      </w:r>
      <w:r w:rsidRPr="001E22F7">
        <w:rPr>
          <w:rFonts w:cs="Calibri" w:hint="eastAsia"/>
          <w:szCs w:val="24"/>
          <w:lang w:eastAsia="zh-CN"/>
        </w:rPr>
        <w:t>（与</w:t>
      </w:r>
      <w:r w:rsidR="00CC0B21">
        <w:rPr>
          <w:rFonts w:cs="Calibri" w:hint="eastAsia"/>
          <w:szCs w:val="24"/>
          <w:lang w:eastAsia="zh-CN"/>
        </w:rPr>
        <w:t>主导</w:t>
      </w:r>
      <w:r w:rsidR="00CF42B5">
        <w:rPr>
          <w:rFonts w:cs="Calibri" w:hint="eastAsia"/>
          <w:szCs w:val="24"/>
          <w:lang w:eastAsia="zh-CN"/>
        </w:rPr>
        <w:t>推进方</w:t>
      </w:r>
      <w:r w:rsidRPr="001E22F7">
        <w:rPr>
          <w:rFonts w:cs="Calibri" w:hint="eastAsia"/>
          <w:szCs w:val="24"/>
          <w:lang w:eastAsia="zh-CN"/>
        </w:rPr>
        <w:t>UNESCO</w:t>
      </w:r>
      <w:r w:rsidR="00CC0B21">
        <w:rPr>
          <w:rFonts w:cs="Calibri" w:hint="eastAsia"/>
          <w:szCs w:val="24"/>
          <w:lang w:eastAsia="zh-CN"/>
        </w:rPr>
        <w:t>合作</w:t>
      </w:r>
      <w:r w:rsidRPr="001E22F7">
        <w:rPr>
          <w:rFonts w:cs="Calibri" w:hint="eastAsia"/>
          <w:szCs w:val="24"/>
          <w:lang w:eastAsia="zh-CN"/>
        </w:rPr>
        <w:t>）、电子商务（与</w:t>
      </w:r>
      <w:r w:rsidR="00650711">
        <w:rPr>
          <w:rFonts w:cs="Calibri" w:hint="eastAsia"/>
          <w:szCs w:val="24"/>
          <w:lang w:eastAsia="zh-CN"/>
        </w:rPr>
        <w:t>主导</w:t>
      </w:r>
      <w:r w:rsidR="00CF42B5">
        <w:rPr>
          <w:rFonts w:cs="Calibri" w:hint="eastAsia"/>
          <w:szCs w:val="24"/>
          <w:lang w:eastAsia="zh-CN"/>
        </w:rPr>
        <w:t>推进方</w:t>
      </w:r>
      <w:r w:rsidRPr="001E22F7">
        <w:rPr>
          <w:rFonts w:cs="Calibri" w:hint="eastAsia"/>
          <w:szCs w:val="24"/>
          <w:lang w:eastAsia="zh-CN"/>
        </w:rPr>
        <w:t>UNCTAD</w:t>
      </w:r>
      <w:r w:rsidR="00297CB2">
        <w:rPr>
          <w:rFonts w:cs="Calibri" w:hint="eastAsia"/>
          <w:szCs w:val="24"/>
          <w:lang w:eastAsia="zh-CN"/>
        </w:rPr>
        <w:t>合作</w:t>
      </w:r>
      <w:r w:rsidRPr="001E22F7">
        <w:rPr>
          <w:rFonts w:cs="Calibri" w:hint="eastAsia"/>
          <w:szCs w:val="24"/>
          <w:lang w:eastAsia="zh-CN"/>
        </w:rPr>
        <w:t>）、电子农业（与</w:t>
      </w:r>
      <w:r w:rsidR="0007038C">
        <w:rPr>
          <w:rFonts w:cs="Calibri" w:hint="eastAsia"/>
          <w:szCs w:val="24"/>
          <w:lang w:eastAsia="zh-CN"/>
        </w:rPr>
        <w:t>主导</w:t>
      </w:r>
      <w:r w:rsidR="00CF42B5">
        <w:rPr>
          <w:rFonts w:cs="Calibri" w:hint="eastAsia"/>
          <w:szCs w:val="24"/>
          <w:lang w:eastAsia="zh-CN"/>
        </w:rPr>
        <w:t>推进方</w:t>
      </w:r>
      <w:r w:rsidRPr="001E22F7">
        <w:rPr>
          <w:rFonts w:cs="Calibri" w:hint="eastAsia"/>
          <w:szCs w:val="24"/>
          <w:lang w:eastAsia="zh-CN"/>
        </w:rPr>
        <w:t>联合国</w:t>
      </w:r>
      <w:r w:rsidR="0007038C">
        <w:rPr>
          <w:rFonts w:cs="Calibri" w:hint="eastAsia"/>
          <w:szCs w:val="24"/>
          <w:lang w:eastAsia="zh-CN"/>
        </w:rPr>
        <w:t>粮食及农业</w:t>
      </w:r>
      <w:r w:rsidRPr="001E22F7">
        <w:rPr>
          <w:rFonts w:cs="Calibri" w:hint="eastAsia"/>
          <w:szCs w:val="24"/>
          <w:lang w:eastAsia="zh-CN"/>
        </w:rPr>
        <w:t>组织</w:t>
      </w:r>
      <w:r w:rsidR="0007038C">
        <w:rPr>
          <w:rFonts w:cs="Calibri" w:hint="eastAsia"/>
          <w:szCs w:val="24"/>
          <w:lang w:eastAsia="zh-CN"/>
        </w:rPr>
        <w:t>（</w:t>
      </w:r>
      <w:r w:rsidRPr="001E22F7">
        <w:rPr>
          <w:rFonts w:cs="Calibri" w:hint="eastAsia"/>
          <w:szCs w:val="24"/>
          <w:lang w:eastAsia="zh-CN"/>
        </w:rPr>
        <w:t>FAO</w:t>
      </w:r>
      <w:r w:rsidR="0007038C">
        <w:rPr>
          <w:rFonts w:cs="Calibri" w:hint="eastAsia"/>
          <w:szCs w:val="24"/>
          <w:lang w:eastAsia="zh-CN"/>
        </w:rPr>
        <w:t>）</w:t>
      </w:r>
      <w:r w:rsidR="00297CB2">
        <w:rPr>
          <w:rFonts w:cs="Calibri" w:hint="eastAsia"/>
          <w:szCs w:val="24"/>
          <w:lang w:eastAsia="zh-CN"/>
        </w:rPr>
        <w:t>合作</w:t>
      </w:r>
      <w:r w:rsidRPr="001E22F7">
        <w:rPr>
          <w:rFonts w:cs="Calibri" w:hint="eastAsia"/>
          <w:szCs w:val="24"/>
          <w:lang w:eastAsia="zh-CN"/>
        </w:rPr>
        <w:t>）、电子环境（与</w:t>
      </w:r>
      <w:r w:rsidR="00B72F22">
        <w:rPr>
          <w:rFonts w:cs="Calibri" w:hint="eastAsia"/>
          <w:szCs w:val="24"/>
          <w:lang w:eastAsia="zh-CN"/>
        </w:rPr>
        <w:t>主导</w:t>
      </w:r>
      <w:r w:rsidR="00CF42B5">
        <w:rPr>
          <w:rFonts w:cs="Calibri" w:hint="eastAsia"/>
          <w:szCs w:val="24"/>
          <w:lang w:eastAsia="zh-CN"/>
        </w:rPr>
        <w:t>推进方</w:t>
      </w:r>
      <w:r w:rsidRPr="001E22F7">
        <w:rPr>
          <w:rFonts w:cs="Calibri" w:hint="eastAsia"/>
          <w:szCs w:val="24"/>
          <w:lang w:eastAsia="zh-CN"/>
        </w:rPr>
        <w:t>联合国环境规划署</w:t>
      </w:r>
      <w:r w:rsidR="00B72F22">
        <w:rPr>
          <w:rFonts w:cs="Calibri" w:hint="eastAsia"/>
          <w:szCs w:val="24"/>
          <w:lang w:eastAsia="zh-CN"/>
        </w:rPr>
        <w:t>（</w:t>
      </w:r>
      <w:r w:rsidRPr="001E22F7">
        <w:rPr>
          <w:rFonts w:cs="Calibri" w:hint="eastAsia"/>
          <w:szCs w:val="24"/>
          <w:lang w:eastAsia="zh-CN"/>
        </w:rPr>
        <w:t>UNEP</w:t>
      </w:r>
      <w:r w:rsidR="00B72F22">
        <w:rPr>
          <w:rFonts w:cs="Calibri" w:hint="eastAsia"/>
          <w:szCs w:val="24"/>
          <w:lang w:eastAsia="zh-CN"/>
        </w:rPr>
        <w:t>）</w:t>
      </w:r>
      <w:r w:rsidR="00650711">
        <w:rPr>
          <w:rFonts w:cs="Calibri" w:hint="eastAsia"/>
          <w:szCs w:val="24"/>
          <w:lang w:eastAsia="zh-CN"/>
        </w:rPr>
        <w:t>合作</w:t>
      </w:r>
      <w:r w:rsidRPr="001E22F7">
        <w:rPr>
          <w:rFonts w:cs="Calibri" w:hint="eastAsia"/>
          <w:szCs w:val="24"/>
          <w:lang w:eastAsia="zh-CN"/>
        </w:rPr>
        <w:t>）、电子就业（与</w:t>
      </w:r>
      <w:r w:rsidR="00B72F22">
        <w:rPr>
          <w:rFonts w:cs="Calibri" w:hint="eastAsia"/>
          <w:szCs w:val="24"/>
          <w:lang w:eastAsia="zh-CN"/>
        </w:rPr>
        <w:t>主导</w:t>
      </w:r>
      <w:r w:rsidR="00CF42B5">
        <w:rPr>
          <w:rFonts w:cs="Calibri" w:hint="eastAsia"/>
          <w:szCs w:val="24"/>
          <w:lang w:eastAsia="zh-CN"/>
        </w:rPr>
        <w:t>推进</w:t>
      </w:r>
      <w:proofErr w:type="gramStart"/>
      <w:r w:rsidR="00CF42B5">
        <w:rPr>
          <w:rFonts w:cs="Calibri" w:hint="eastAsia"/>
          <w:szCs w:val="24"/>
          <w:lang w:eastAsia="zh-CN"/>
        </w:rPr>
        <w:t>方</w:t>
      </w:r>
      <w:r w:rsidRPr="001E22F7">
        <w:rPr>
          <w:rFonts w:cs="Calibri" w:hint="eastAsia"/>
          <w:szCs w:val="24"/>
          <w:lang w:eastAsia="zh-CN"/>
        </w:rPr>
        <w:t>国际</w:t>
      </w:r>
      <w:proofErr w:type="gramEnd"/>
      <w:r w:rsidRPr="001E22F7">
        <w:rPr>
          <w:rFonts w:cs="Calibri" w:hint="eastAsia"/>
          <w:szCs w:val="24"/>
          <w:lang w:eastAsia="zh-CN"/>
        </w:rPr>
        <w:t>劳工组织</w:t>
      </w:r>
      <w:r w:rsidR="00A671C3">
        <w:rPr>
          <w:rFonts w:cs="Calibri" w:hint="eastAsia"/>
          <w:szCs w:val="24"/>
          <w:lang w:eastAsia="zh-CN"/>
        </w:rPr>
        <w:t>（</w:t>
      </w:r>
      <w:r w:rsidRPr="001E22F7">
        <w:rPr>
          <w:rFonts w:cs="Calibri" w:hint="eastAsia"/>
          <w:szCs w:val="24"/>
          <w:lang w:eastAsia="zh-CN"/>
        </w:rPr>
        <w:t>ILO</w:t>
      </w:r>
      <w:r w:rsidR="00A671C3">
        <w:rPr>
          <w:rFonts w:cs="Calibri" w:hint="eastAsia"/>
          <w:szCs w:val="24"/>
          <w:lang w:eastAsia="zh-CN"/>
        </w:rPr>
        <w:t>）合作</w:t>
      </w:r>
      <w:r w:rsidRPr="001E22F7">
        <w:rPr>
          <w:rFonts w:cs="Calibri" w:hint="eastAsia"/>
          <w:szCs w:val="24"/>
          <w:lang w:eastAsia="zh-CN"/>
        </w:rPr>
        <w:t>）以及电子科学（与</w:t>
      </w:r>
      <w:r w:rsidR="00B72F22">
        <w:rPr>
          <w:rFonts w:cs="Calibri" w:hint="eastAsia"/>
          <w:szCs w:val="24"/>
          <w:lang w:eastAsia="zh-CN"/>
        </w:rPr>
        <w:t>主导</w:t>
      </w:r>
      <w:r w:rsidR="00CF42B5">
        <w:rPr>
          <w:rFonts w:cs="Calibri" w:hint="eastAsia"/>
          <w:szCs w:val="24"/>
          <w:lang w:eastAsia="zh-CN"/>
        </w:rPr>
        <w:t>推进方</w:t>
      </w:r>
      <w:r w:rsidRPr="001E22F7">
        <w:rPr>
          <w:rFonts w:cs="Calibri" w:hint="eastAsia"/>
          <w:szCs w:val="24"/>
          <w:lang w:eastAsia="zh-CN"/>
        </w:rPr>
        <w:t>UNESCO</w:t>
      </w:r>
      <w:r w:rsidR="009F7444">
        <w:rPr>
          <w:rFonts w:cs="Calibri" w:hint="eastAsia"/>
          <w:szCs w:val="24"/>
          <w:lang w:eastAsia="zh-CN"/>
        </w:rPr>
        <w:t>合作</w:t>
      </w:r>
      <w:r w:rsidRPr="001E22F7">
        <w:rPr>
          <w:rFonts w:cs="Calibri" w:hint="eastAsia"/>
          <w:szCs w:val="24"/>
          <w:lang w:eastAsia="zh-CN"/>
        </w:rPr>
        <w:t>）。</w:t>
      </w:r>
    </w:p>
    <w:p w14:paraId="1E6950D9" w14:textId="55CEB872" w:rsidR="0049792A" w:rsidRPr="00A46788" w:rsidRDefault="0049792A" w:rsidP="00A46788">
      <w:pPr>
        <w:rPr>
          <w:b/>
          <w:bCs/>
          <w:lang w:val="fr-BE" w:eastAsia="zh-CN"/>
        </w:rPr>
      </w:pPr>
      <w:r w:rsidRPr="00A46788">
        <w:rPr>
          <w:b/>
          <w:bCs/>
          <w:lang w:val="fr-BE" w:eastAsia="zh-CN"/>
        </w:rPr>
        <w:t>C8</w:t>
      </w:r>
      <w:r w:rsidR="005C1146" w:rsidRPr="00A46788">
        <w:rPr>
          <w:rFonts w:hint="eastAsia"/>
          <w:b/>
          <w:bCs/>
          <w:lang w:val="fr-BE" w:eastAsia="zh-CN"/>
        </w:rPr>
        <w:t>：文化多样性和特征，语言多样性与本地内容：</w:t>
      </w:r>
    </w:p>
    <w:p w14:paraId="494F69CD" w14:textId="5C281797" w:rsidR="0049792A" w:rsidRPr="000B4914" w:rsidRDefault="00D9698E" w:rsidP="00BE3416">
      <w:pPr>
        <w:ind w:firstLineChars="200" w:firstLine="480"/>
        <w:rPr>
          <w:rFonts w:cs="Calibri"/>
          <w:szCs w:val="24"/>
          <w:lang w:eastAsia="zh-CN"/>
        </w:rPr>
      </w:pPr>
      <w:r>
        <w:rPr>
          <w:rFonts w:cs="Calibri" w:hint="eastAsia"/>
          <w:szCs w:val="24"/>
          <w:lang w:eastAsia="zh-CN"/>
        </w:rPr>
        <w:t>作为关键的共同</w:t>
      </w:r>
      <w:r w:rsidR="00CF42B5">
        <w:rPr>
          <w:rFonts w:cs="Calibri" w:hint="eastAsia"/>
          <w:szCs w:val="24"/>
          <w:lang w:eastAsia="zh-CN"/>
        </w:rPr>
        <w:t>推进方</w:t>
      </w:r>
      <w:r>
        <w:rPr>
          <w:rFonts w:cs="Calibri" w:hint="eastAsia"/>
          <w:szCs w:val="24"/>
          <w:lang w:eastAsia="zh-CN"/>
        </w:rPr>
        <w:t>，国际电联</w:t>
      </w:r>
      <w:r w:rsidR="00D91969" w:rsidRPr="00D91969">
        <w:rPr>
          <w:rFonts w:cs="Calibri" w:hint="eastAsia"/>
          <w:szCs w:val="24"/>
          <w:lang w:eastAsia="zh-CN"/>
        </w:rPr>
        <w:t>支持多语种数字内容的创作，与</w:t>
      </w:r>
      <w:r w:rsidR="00CC4FFF">
        <w:rPr>
          <w:rFonts w:cs="Calibri" w:hint="eastAsia"/>
          <w:szCs w:val="24"/>
          <w:lang w:eastAsia="zh-CN"/>
        </w:rPr>
        <w:t>主导</w:t>
      </w:r>
      <w:r w:rsidR="00CF42B5">
        <w:rPr>
          <w:rFonts w:cs="Calibri" w:hint="eastAsia"/>
          <w:szCs w:val="24"/>
          <w:lang w:eastAsia="zh-CN"/>
        </w:rPr>
        <w:t>推进方</w:t>
      </w:r>
      <w:r w:rsidR="00D91969" w:rsidRPr="00D91969">
        <w:rPr>
          <w:rFonts w:cs="Calibri" w:hint="eastAsia"/>
          <w:szCs w:val="24"/>
          <w:lang w:eastAsia="zh-CN"/>
        </w:rPr>
        <w:t>UNESCO</w:t>
      </w:r>
      <w:r w:rsidR="00D91969" w:rsidRPr="00D91969">
        <w:rPr>
          <w:rFonts w:cs="Calibri" w:hint="eastAsia"/>
          <w:szCs w:val="24"/>
          <w:lang w:eastAsia="zh-CN"/>
        </w:rPr>
        <w:t>合作，</w:t>
      </w:r>
      <w:r w:rsidR="007265C5">
        <w:rPr>
          <w:rFonts w:cs="Calibri" w:hint="eastAsia"/>
          <w:szCs w:val="24"/>
          <w:lang w:eastAsia="zh-CN"/>
        </w:rPr>
        <w:t>通过</w:t>
      </w:r>
      <w:r w:rsidR="00D91969" w:rsidRPr="00D91969">
        <w:rPr>
          <w:rFonts w:cs="Calibri" w:hint="eastAsia"/>
          <w:szCs w:val="24"/>
          <w:lang w:eastAsia="zh-CN"/>
        </w:rPr>
        <w:t>数字化</w:t>
      </w:r>
      <w:r w:rsidR="00C77158">
        <w:rPr>
          <w:rFonts w:cs="Calibri" w:hint="eastAsia"/>
          <w:szCs w:val="24"/>
          <w:lang w:eastAsia="zh-CN"/>
        </w:rPr>
        <w:t>来</w:t>
      </w:r>
      <w:r w:rsidR="00D91969" w:rsidRPr="00D91969">
        <w:rPr>
          <w:rFonts w:cs="Calibri" w:hint="eastAsia"/>
          <w:szCs w:val="24"/>
          <w:lang w:eastAsia="zh-CN"/>
        </w:rPr>
        <w:t>保护文化遗产，并为本地内容</w:t>
      </w:r>
      <w:r w:rsidR="008E1D74">
        <w:rPr>
          <w:rFonts w:cs="Calibri" w:hint="eastAsia"/>
          <w:szCs w:val="24"/>
          <w:lang w:eastAsia="zh-CN"/>
        </w:rPr>
        <w:t>的</w:t>
      </w:r>
      <w:r w:rsidR="00D91969" w:rsidRPr="00D91969">
        <w:rPr>
          <w:rFonts w:cs="Calibri" w:hint="eastAsia"/>
          <w:szCs w:val="24"/>
          <w:lang w:eastAsia="zh-CN"/>
        </w:rPr>
        <w:t>开发提供技术</w:t>
      </w:r>
      <w:r w:rsidR="008E1D74">
        <w:rPr>
          <w:rFonts w:cs="Calibri" w:hint="eastAsia"/>
          <w:szCs w:val="24"/>
          <w:lang w:eastAsia="zh-CN"/>
        </w:rPr>
        <w:t>援助</w:t>
      </w:r>
      <w:r w:rsidR="00D91969" w:rsidRPr="00D91969">
        <w:rPr>
          <w:rFonts w:cs="Calibri" w:hint="eastAsia"/>
          <w:szCs w:val="24"/>
          <w:lang w:eastAsia="zh-CN"/>
        </w:rPr>
        <w:t>。</w:t>
      </w:r>
    </w:p>
    <w:p w14:paraId="069AB691" w14:textId="67CDD000" w:rsidR="0049792A" w:rsidRPr="00A46788" w:rsidRDefault="0049792A" w:rsidP="00A46788">
      <w:pPr>
        <w:rPr>
          <w:b/>
          <w:bCs/>
          <w:lang w:val="fr-BE" w:eastAsia="zh-CN"/>
        </w:rPr>
      </w:pPr>
      <w:r w:rsidRPr="00A46788">
        <w:rPr>
          <w:b/>
          <w:bCs/>
          <w:lang w:val="fr-BE" w:eastAsia="zh-CN"/>
        </w:rPr>
        <w:t>C9</w:t>
      </w:r>
      <w:r w:rsidR="00AC5490" w:rsidRPr="00A46788">
        <w:rPr>
          <w:rFonts w:hint="eastAsia"/>
          <w:b/>
          <w:bCs/>
          <w:lang w:val="fr-BE" w:eastAsia="zh-CN"/>
        </w:rPr>
        <w:t>：媒体：</w:t>
      </w:r>
    </w:p>
    <w:p w14:paraId="785A8B06" w14:textId="0D964B90" w:rsidR="0049792A" w:rsidRPr="000B4914" w:rsidRDefault="00363543" w:rsidP="00BE3416">
      <w:pPr>
        <w:ind w:firstLineChars="200" w:firstLine="480"/>
        <w:rPr>
          <w:rFonts w:cs="Calibri"/>
          <w:szCs w:val="24"/>
          <w:lang w:eastAsia="zh-CN"/>
        </w:rPr>
      </w:pPr>
      <w:r w:rsidRPr="00363543">
        <w:rPr>
          <w:rFonts w:cs="Calibri" w:hint="eastAsia"/>
          <w:szCs w:val="24"/>
          <w:lang w:eastAsia="zh-CN"/>
        </w:rPr>
        <w:t>作为关键</w:t>
      </w:r>
      <w:r>
        <w:rPr>
          <w:rFonts w:cs="Calibri" w:hint="eastAsia"/>
          <w:szCs w:val="24"/>
          <w:lang w:eastAsia="zh-CN"/>
        </w:rPr>
        <w:t>的共</w:t>
      </w:r>
      <w:r w:rsidRPr="00363543">
        <w:rPr>
          <w:rFonts w:cs="Calibri" w:hint="eastAsia"/>
          <w:szCs w:val="24"/>
          <w:lang w:eastAsia="zh-CN"/>
        </w:rPr>
        <w:t>同</w:t>
      </w:r>
      <w:r w:rsidR="00CF42B5">
        <w:rPr>
          <w:rFonts w:cs="Calibri" w:hint="eastAsia"/>
          <w:szCs w:val="24"/>
          <w:lang w:eastAsia="zh-CN"/>
        </w:rPr>
        <w:t>推进方</w:t>
      </w:r>
      <w:r w:rsidRPr="00363543">
        <w:rPr>
          <w:rFonts w:cs="Calibri" w:hint="eastAsia"/>
          <w:szCs w:val="24"/>
          <w:lang w:eastAsia="zh-CN"/>
        </w:rPr>
        <w:t>，</w:t>
      </w:r>
      <w:r w:rsidR="00DB54A4">
        <w:rPr>
          <w:rFonts w:cs="Calibri" w:hint="eastAsia"/>
          <w:szCs w:val="24"/>
          <w:lang w:eastAsia="zh-CN"/>
        </w:rPr>
        <w:t>国际电联</w:t>
      </w:r>
      <w:r w:rsidRPr="00363543">
        <w:rPr>
          <w:rFonts w:cs="Calibri" w:hint="eastAsia"/>
          <w:szCs w:val="24"/>
          <w:lang w:eastAsia="zh-CN"/>
        </w:rPr>
        <w:t>与</w:t>
      </w:r>
      <w:r w:rsidR="009262B0">
        <w:rPr>
          <w:rFonts w:cs="Calibri" w:hint="eastAsia"/>
          <w:szCs w:val="24"/>
          <w:lang w:eastAsia="zh-CN"/>
        </w:rPr>
        <w:t>主导</w:t>
      </w:r>
      <w:r w:rsidR="00CF42B5">
        <w:rPr>
          <w:rFonts w:cs="Calibri" w:hint="eastAsia"/>
          <w:szCs w:val="24"/>
          <w:lang w:eastAsia="zh-CN"/>
        </w:rPr>
        <w:t>推进方</w:t>
      </w:r>
      <w:r w:rsidRPr="00363543">
        <w:rPr>
          <w:rFonts w:cs="Calibri" w:hint="eastAsia"/>
          <w:szCs w:val="24"/>
          <w:lang w:eastAsia="zh-CN"/>
        </w:rPr>
        <w:t>UNESCO</w:t>
      </w:r>
      <w:r w:rsidR="009262B0">
        <w:rPr>
          <w:rFonts w:cs="Calibri" w:hint="eastAsia"/>
          <w:szCs w:val="24"/>
          <w:lang w:eastAsia="zh-CN"/>
        </w:rPr>
        <w:t>合作</w:t>
      </w:r>
      <w:r w:rsidRPr="00363543">
        <w:rPr>
          <w:rFonts w:cs="Calibri" w:hint="eastAsia"/>
          <w:szCs w:val="24"/>
          <w:lang w:eastAsia="zh-CN"/>
        </w:rPr>
        <w:t>，为社区</w:t>
      </w:r>
      <w:r w:rsidR="00C412CD">
        <w:rPr>
          <w:rFonts w:cs="Calibri" w:hint="eastAsia"/>
          <w:szCs w:val="24"/>
          <w:lang w:eastAsia="zh-CN"/>
        </w:rPr>
        <w:t>无线电</w:t>
      </w:r>
      <w:r w:rsidRPr="00363543">
        <w:rPr>
          <w:rFonts w:cs="Calibri" w:hint="eastAsia"/>
          <w:szCs w:val="24"/>
          <w:lang w:eastAsia="zh-CN"/>
        </w:rPr>
        <w:t>广播和数字广播提供技术</w:t>
      </w:r>
      <w:r w:rsidR="00C412CD">
        <w:rPr>
          <w:rFonts w:cs="Calibri" w:hint="eastAsia"/>
          <w:szCs w:val="24"/>
          <w:lang w:eastAsia="zh-CN"/>
        </w:rPr>
        <w:t>援助</w:t>
      </w:r>
      <w:r w:rsidRPr="00363543">
        <w:rPr>
          <w:rFonts w:cs="Calibri" w:hint="eastAsia"/>
          <w:szCs w:val="24"/>
          <w:lang w:eastAsia="zh-CN"/>
        </w:rPr>
        <w:t>，支持发展中国家的媒体发展，并为媒体专业人员提供培训</w:t>
      </w:r>
      <w:r w:rsidR="00C412CD">
        <w:rPr>
          <w:rFonts w:cs="Calibri" w:hint="eastAsia"/>
          <w:szCs w:val="24"/>
          <w:lang w:eastAsia="zh-CN"/>
        </w:rPr>
        <w:t>课程</w:t>
      </w:r>
      <w:r w:rsidRPr="00363543">
        <w:rPr>
          <w:rFonts w:cs="Calibri" w:hint="eastAsia"/>
          <w:szCs w:val="24"/>
          <w:lang w:eastAsia="zh-CN"/>
        </w:rPr>
        <w:t>。</w:t>
      </w:r>
    </w:p>
    <w:p w14:paraId="449467C8" w14:textId="58788795" w:rsidR="0049792A" w:rsidRPr="00A46788" w:rsidRDefault="0049792A" w:rsidP="00A46788">
      <w:pPr>
        <w:rPr>
          <w:b/>
          <w:bCs/>
          <w:lang w:val="fr-BE" w:eastAsia="zh-CN"/>
        </w:rPr>
      </w:pPr>
      <w:r w:rsidRPr="00A46788">
        <w:rPr>
          <w:b/>
          <w:bCs/>
          <w:lang w:val="fr-BE" w:eastAsia="zh-CN"/>
        </w:rPr>
        <w:t>C10</w:t>
      </w:r>
      <w:r w:rsidR="002B5CCF" w:rsidRPr="00A46788">
        <w:rPr>
          <w:rFonts w:hint="eastAsia"/>
          <w:b/>
          <w:bCs/>
          <w:lang w:val="fr-BE" w:eastAsia="zh-CN"/>
        </w:rPr>
        <w:t>：</w:t>
      </w:r>
      <w:r w:rsidR="002B5CCF" w:rsidRPr="00A46788">
        <w:rPr>
          <w:b/>
          <w:bCs/>
          <w:lang w:val="fr-BE" w:eastAsia="zh-CN"/>
        </w:rPr>
        <w:t>信息社会的道德内涵</w:t>
      </w:r>
      <w:r w:rsidR="002B5CCF" w:rsidRPr="00A46788">
        <w:rPr>
          <w:rFonts w:hint="eastAsia"/>
          <w:b/>
          <w:bCs/>
          <w:lang w:val="fr-BE" w:eastAsia="zh-CN"/>
        </w:rPr>
        <w:t>：</w:t>
      </w:r>
    </w:p>
    <w:p w14:paraId="0C5E2E37" w14:textId="25CD3F6C" w:rsidR="0049792A" w:rsidRPr="000B4914" w:rsidRDefault="002B448D" w:rsidP="00BE3416">
      <w:pPr>
        <w:ind w:firstLineChars="200" w:firstLine="480"/>
        <w:rPr>
          <w:rFonts w:cs="Calibri"/>
          <w:szCs w:val="24"/>
          <w:lang w:eastAsia="zh-CN"/>
        </w:rPr>
      </w:pPr>
      <w:r>
        <w:rPr>
          <w:rFonts w:cs="Calibri" w:hint="eastAsia"/>
          <w:szCs w:val="24"/>
          <w:lang w:eastAsia="zh-CN"/>
        </w:rPr>
        <w:t>国际电联与主导</w:t>
      </w:r>
      <w:r w:rsidR="00CF42B5">
        <w:rPr>
          <w:rFonts w:cs="Calibri" w:hint="eastAsia"/>
          <w:szCs w:val="24"/>
          <w:lang w:eastAsia="zh-CN"/>
        </w:rPr>
        <w:t>推进方</w:t>
      </w:r>
      <w:r w:rsidRPr="000B4914">
        <w:rPr>
          <w:rFonts w:cs="Calibri"/>
          <w:szCs w:val="24"/>
          <w:lang w:eastAsia="zh-CN"/>
        </w:rPr>
        <w:t>UNESCO</w:t>
      </w:r>
      <w:r>
        <w:rPr>
          <w:rFonts w:cs="Calibri" w:hint="eastAsia"/>
          <w:szCs w:val="24"/>
          <w:lang w:eastAsia="zh-CN"/>
        </w:rPr>
        <w:t>合作，制定</w:t>
      </w:r>
      <w:r w:rsidRPr="002B448D">
        <w:rPr>
          <w:rFonts w:cs="Calibri" w:hint="eastAsia"/>
          <w:szCs w:val="24"/>
          <w:lang w:eastAsia="zh-CN"/>
        </w:rPr>
        <w:t>有关技术使用的道德准则和标准，</w:t>
      </w:r>
      <w:r>
        <w:rPr>
          <w:rFonts w:cs="Calibri" w:hint="eastAsia"/>
          <w:szCs w:val="24"/>
          <w:lang w:eastAsia="zh-CN"/>
        </w:rPr>
        <w:t>包括</w:t>
      </w:r>
      <w:r w:rsidRPr="002B448D">
        <w:rPr>
          <w:rFonts w:cs="Calibri" w:hint="eastAsia"/>
          <w:szCs w:val="24"/>
          <w:lang w:eastAsia="zh-CN"/>
        </w:rPr>
        <w:t>数据隐私、网络安全以及</w:t>
      </w:r>
      <w:r w:rsidR="008907BF">
        <w:rPr>
          <w:rFonts w:cs="Calibri" w:hint="eastAsia"/>
          <w:szCs w:val="24"/>
          <w:lang w:eastAsia="zh-CN"/>
        </w:rPr>
        <w:t>合乎</w:t>
      </w:r>
      <w:r w:rsidR="00776F8B">
        <w:rPr>
          <w:rFonts w:cs="Calibri" w:hint="eastAsia"/>
          <w:szCs w:val="24"/>
          <w:lang w:eastAsia="zh-CN"/>
        </w:rPr>
        <w:t>道德地使用</w:t>
      </w:r>
      <w:r w:rsidR="00D939B1">
        <w:rPr>
          <w:rFonts w:cs="Calibri" w:hint="eastAsia"/>
          <w:szCs w:val="24"/>
          <w:lang w:eastAsia="zh-CN"/>
        </w:rPr>
        <w:t>AI</w:t>
      </w:r>
      <w:r w:rsidRPr="002B448D">
        <w:rPr>
          <w:rFonts w:cs="Calibri" w:hint="eastAsia"/>
          <w:szCs w:val="24"/>
          <w:lang w:eastAsia="zh-CN"/>
        </w:rPr>
        <w:t>等。</w:t>
      </w:r>
    </w:p>
    <w:p w14:paraId="141F9D32" w14:textId="681B3F3D" w:rsidR="0049792A" w:rsidRPr="00A46788" w:rsidRDefault="0049792A" w:rsidP="00A46788">
      <w:pPr>
        <w:rPr>
          <w:b/>
          <w:bCs/>
          <w:lang w:val="fr-BE" w:eastAsia="zh-CN"/>
        </w:rPr>
      </w:pPr>
      <w:r w:rsidRPr="00A46788">
        <w:rPr>
          <w:b/>
          <w:bCs/>
          <w:lang w:val="fr-BE" w:eastAsia="zh-CN"/>
        </w:rPr>
        <w:t>C11</w:t>
      </w:r>
      <w:r w:rsidR="002B5CCF" w:rsidRPr="00A46788">
        <w:rPr>
          <w:rFonts w:hint="eastAsia"/>
          <w:b/>
          <w:bCs/>
          <w:lang w:val="fr-BE" w:eastAsia="zh-CN"/>
        </w:rPr>
        <w:t>：国际和区域性合作：</w:t>
      </w:r>
    </w:p>
    <w:p w14:paraId="1BDE36E5" w14:textId="71F823EF" w:rsidR="0049792A" w:rsidRPr="000B4914" w:rsidRDefault="00DC055F" w:rsidP="00BE3416">
      <w:pPr>
        <w:ind w:firstLineChars="200" w:firstLine="480"/>
        <w:rPr>
          <w:rFonts w:cs="Calibri"/>
          <w:szCs w:val="24"/>
          <w:lang w:eastAsia="zh-CN"/>
        </w:rPr>
      </w:pPr>
      <w:r>
        <w:rPr>
          <w:rFonts w:cs="Calibri" w:hint="eastAsia"/>
          <w:szCs w:val="24"/>
          <w:lang w:eastAsia="zh-CN"/>
        </w:rPr>
        <w:t>作为关键的共同</w:t>
      </w:r>
      <w:r w:rsidR="00CF42B5">
        <w:rPr>
          <w:rFonts w:cs="Calibri" w:hint="eastAsia"/>
          <w:szCs w:val="24"/>
          <w:lang w:eastAsia="zh-CN"/>
        </w:rPr>
        <w:t>推进方</w:t>
      </w:r>
      <w:r>
        <w:rPr>
          <w:rFonts w:cs="Calibri" w:hint="eastAsia"/>
          <w:szCs w:val="24"/>
          <w:lang w:eastAsia="zh-CN"/>
        </w:rPr>
        <w:t>，国际电联与主导</w:t>
      </w:r>
      <w:r w:rsidR="00CF42B5">
        <w:rPr>
          <w:rFonts w:cs="Calibri" w:hint="eastAsia"/>
          <w:szCs w:val="24"/>
          <w:lang w:eastAsia="zh-CN"/>
        </w:rPr>
        <w:t>推进方</w:t>
      </w:r>
      <w:r w:rsidRPr="000B4914">
        <w:rPr>
          <w:rFonts w:cs="Calibri"/>
          <w:szCs w:val="24"/>
          <w:lang w:eastAsia="zh-CN"/>
        </w:rPr>
        <w:t>UN</w:t>
      </w:r>
      <w:r w:rsidR="00614F63">
        <w:rPr>
          <w:rFonts w:cs="Calibri"/>
          <w:szCs w:val="24"/>
          <w:lang w:eastAsia="zh-CN"/>
        </w:rPr>
        <w:t xml:space="preserve"> </w:t>
      </w:r>
      <w:r w:rsidRPr="000B4914">
        <w:rPr>
          <w:rFonts w:cs="Calibri"/>
          <w:szCs w:val="24"/>
          <w:lang w:eastAsia="zh-CN"/>
        </w:rPr>
        <w:t>DESA</w:t>
      </w:r>
      <w:r>
        <w:rPr>
          <w:rFonts w:cs="Calibri" w:hint="eastAsia"/>
          <w:szCs w:val="24"/>
          <w:lang w:eastAsia="zh-CN"/>
        </w:rPr>
        <w:t>合作，</w:t>
      </w:r>
      <w:r w:rsidR="00CC7624">
        <w:rPr>
          <w:rFonts w:cs="Calibri" w:hint="eastAsia"/>
          <w:szCs w:val="24"/>
          <w:lang w:eastAsia="zh-CN"/>
        </w:rPr>
        <w:t>携手一系列国际和区域性组织，推进落实</w:t>
      </w:r>
      <w:r w:rsidR="00CC7624">
        <w:rPr>
          <w:rFonts w:cs="Calibri" w:hint="eastAsia"/>
          <w:szCs w:val="24"/>
          <w:lang w:eastAsia="zh-CN"/>
        </w:rPr>
        <w:t>WSIS</w:t>
      </w:r>
      <w:r w:rsidR="00CC7624">
        <w:rPr>
          <w:rFonts w:cs="Calibri" w:hint="eastAsia"/>
          <w:szCs w:val="24"/>
          <w:lang w:eastAsia="zh-CN"/>
        </w:rPr>
        <w:t>成果，并推动技术促发展。</w:t>
      </w:r>
    </w:p>
    <w:p w14:paraId="36ECBDB8" w14:textId="54D621A5" w:rsidR="0049792A" w:rsidRPr="000B4914" w:rsidRDefault="00CC7624" w:rsidP="00BE3416">
      <w:pPr>
        <w:ind w:firstLineChars="200" w:firstLine="480"/>
        <w:rPr>
          <w:rFonts w:cs="Calibri"/>
          <w:szCs w:val="24"/>
          <w:lang w:eastAsia="zh-CN"/>
        </w:rPr>
      </w:pPr>
      <w:r>
        <w:rPr>
          <w:rFonts w:cs="Calibri" w:hint="eastAsia"/>
          <w:szCs w:val="24"/>
          <w:lang w:eastAsia="zh-CN"/>
        </w:rPr>
        <w:t>这些贡献</w:t>
      </w:r>
      <w:r w:rsidR="009804A8">
        <w:rPr>
          <w:rFonts w:cs="Calibri" w:hint="eastAsia"/>
          <w:szCs w:val="24"/>
          <w:lang w:eastAsia="zh-CN"/>
        </w:rPr>
        <w:t>凸显</w:t>
      </w:r>
      <w:r w:rsidR="00F230E7" w:rsidRPr="00F230E7">
        <w:rPr>
          <w:rFonts w:cs="Calibri" w:hint="eastAsia"/>
          <w:szCs w:val="24"/>
          <w:lang w:eastAsia="zh-CN"/>
        </w:rPr>
        <w:t>了国际电</w:t>
      </w:r>
      <w:proofErr w:type="gramStart"/>
      <w:r w:rsidR="00F230E7" w:rsidRPr="00F230E7">
        <w:rPr>
          <w:rFonts w:cs="Calibri" w:hint="eastAsia"/>
          <w:szCs w:val="24"/>
          <w:lang w:eastAsia="zh-CN"/>
        </w:rPr>
        <w:t>联利用</w:t>
      </w:r>
      <w:proofErr w:type="gramEnd"/>
      <w:r w:rsidR="00F230E7" w:rsidRPr="00F230E7">
        <w:rPr>
          <w:rFonts w:cs="Calibri" w:hint="eastAsia"/>
          <w:szCs w:val="24"/>
          <w:lang w:eastAsia="zh-CN"/>
        </w:rPr>
        <w:t>数字技术造福全球</w:t>
      </w:r>
      <w:r w:rsidR="00926E0E">
        <w:rPr>
          <w:rFonts w:cs="Calibri" w:hint="eastAsia"/>
          <w:szCs w:val="24"/>
          <w:lang w:eastAsia="zh-CN"/>
        </w:rPr>
        <w:t>所有人</w:t>
      </w:r>
      <w:r w:rsidR="00F230E7" w:rsidRPr="00F230E7">
        <w:rPr>
          <w:rFonts w:cs="Calibri" w:hint="eastAsia"/>
          <w:szCs w:val="24"/>
          <w:lang w:eastAsia="zh-CN"/>
        </w:rPr>
        <w:t>的承诺</w:t>
      </w:r>
      <w:r w:rsidR="00F230E7">
        <w:rPr>
          <w:rFonts w:cs="Calibri" w:hint="eastAsia"/>
          <w:szCs w:val="24"/>
          <w:lang w:eastAsia="zh-CN"/>
        </w:rPr>
        <w:t>。</w:t>
      </w:r>
    </w:p>
    <w:p w14:paraId="3336FD1B" w14:textId="11BBE529" w:rsidR="0049792A" w:rsidRPr="000B4914" w:rsidRDefault="0049792A"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lang w:eastAsia="zh-CN"/>
        </w:rPr>
      </w:pPr>
      <w:r w:rsidRPr="59B4FF3D">
        <w:rPr>
          <w:rFonts w:cs="Calibri"/>
          <w:lang w:eastAsia="zh-CN"/>
        </w:rPr>
        <w:t>WSIS C2</w:t>
      </w:r>
      <w:r w:rsidR="00375DB6">
        <w:rPr>
          <w:rFonts w:cs="Calibri" w:hint="eastAsia"/>
          <w:lang w:eastAsia="zh-CN"/>
        </w:rPr>
        <w:t>、</w:t>
      </w:r>
      <w:r w:rsidRPr="59B4FF3D">
        <w:rPr>
          <w:rFonts w:cs="Calibri"/>
          <w:lang w:eastAsia="zh-CN"/>
        </w:rPr>
        <w:t>C4</w:t>
      </w:r>
      <w:r w:rsidR="00375DB6">
        <w:rPr>
          <w:rFonts w:cs="Calibri" w:hint="eastAsia"/>
          <w:lang w:eastAsia="zh-CN"/>
        </w:rPr>
        <w:t>、</w:t>
      </w:r>
      <w:r w:rsidRPr="59B4FF3D">
        <w:rPr>
          <w:rFonts w:cs="Calibri"/>
          <w:lang w:eastAsia="zh-CN"/>
        </w:rPr>
        <w:t>C5</w:t>
      </w:r>
      <w:r w:rsidR="00375DB6">
        <w:rPr>
          <w:rFonts w:cs="Calibri" w:hint="eastAsia"/>
          <w:lang w:eastAsia="zh-CN"/>
        </w:rPr>
        <w:t>和</w:t>
      </w:r>
      <w:r w:rsidRPr="59B4FF3D">
        <w:rPr>
          <w:rFonts w:cs="Calibri"/>
          <w:lang w:eastAsia="zh-CN"/>
        </w:rPr>
        <w:t>C6</w:t>
      </w:r>
      <w:r w:rsidR="00375DB6">
        <w:rPr>
          <w:rFonts w:cs="Calibri" w:hint="eastAsia"/>
          <w:lang w:eastAsia="zh-CN"/>
        </w:rPr>
        <w:t>行动方面路线图</w:t>
      </w:r>
    </w:p>
    <w:p w14:paraId="5F98D6AA" w14:textId="1B5E7D19" w:rsidR="0049792A" w:rsidRDefault="0007240D" w:rsidP="00BE3416">
      <w:pPr>
        <w:ind w:firstLineChars="200" w:firstLine="480"/>
        <w:rPr>
          <w:rFonts w:cs="Calibri"/>
          <w:lang w:eastAsia="zh-CN"/>
        </w:rPr>
      </w:pPr>
      <w:r>
        <w:fldChar w:fldCharType="begin"/>
      </w:r>
      <w:r>
        <w:rPr>
          <w:lang w:eastAsia="zh-CN"/>
        </w:rPr>
        <w:instrText>HYPERLINK "https://www.itu.int/en/itu-wsis/Pages/Roadmaps.aspx" \l ":~:text=ITU%20WSIS%20Action%20Line%20Roadmaps%20for%20C2%2C%20C4%2C,guide%20progress%20towards%20achieving%20the%20WSIS%20Implementation%20goals."</w:instrText>
      </w:r>
      <w:r>
        <w:fldChar w:fldCharType="separate"/>
      </w:r>
      <w:r w:rsidRPr="00DE36DC">
        <w:rPr>
          <w:rStyle w:val="Hyperlink"/>
          <w:rFonts w:eastAsia="SimSun" w:cs="Calibri"/>
          <w:noProof w:val="0"/>
          <w:lang w:eastAsia="zh-CN"/>
        </w:rPr>
        <w:t>WSIS</w:t>
      </w:r>
      <w:r w:rsidRPr="00DE36DC">
        <w:rPr>
          <w:rStyle w:val="Hyperlink"/>
          <w:rFonts w:eastAsia="SimSun" w:cs="Calibri"/>
          <w:noProof w:val="0"/>
          <w:lang w:eastAsia="zh-CN"/>
        </w:rPr>
        <w:t>行动</w:t>
      </w:r>
      <w:r w:rsidR="00DE36DC" w:rsidRPr="00DE36DC">
        <w:rPr>
          <w:rStyle w:val="Hyperlink"/>
          <w:rFonts w:eastAsia="SimSun" w:cs="Calibri" w:hint="eastAsia"/>
          <w:noProof w:val="0"/>
          <w:lang w:eastAsia="zh-CN"/>
        </w:rPr>
        <w:t>方面</w:t>
      </w:r>
      <w:r w:rsidRPr="00DE36DC">
        <w:rPr>
          <w:rStyle w:val="Hyperlink"/>
          <w:rFonts w:eastAsia="SimSun" w:cs="Calibri"/>
          <w:noProof w:val="0"/>
          <w:lang w:eastAsia="zh-CN"/>
        </w:rPr>
        <w:t>路线图</w:t>
      </w:r>
      <w:r>
        <w:fldChar w:fldCharType="end"/>
      </w:r>
      <w:r w:rsidRPr="0007240D">
        <w:rPr>
          <w:rFonts w:cs="Calibri"/>
          <w:lang w:eastAsia="zh-CN"/>
        </w:rPr>
        <w:t>概述了实现</w:t>
      </w:r>
      <w:r w:rsidR="00081CA1">
        <w:rPr>
          <w:rFonts w:cs="Calibri" w:hint="eastAsia"/>
          <w:lang w:eastAsia="zh-CN"/>
        </w:rPr>
        <w:t>每个</w:t>
      </w:r>
      <w:r w:rsidRPr="0007240D">
        <w:rPr>
          <w:rFonts w:cs="Calibri"/>
          <w:lang w:eastAsia="zh-CN"/>
        </w:rPr>
        <w:t>行动方</w:t>
      </w:r>
      <w:r w:rsidR="00081CA1">
        <w:rPr>
          <w:rFonts w:cs="Calibri" w:hint="eastAsia"/>
          <w:lang w:eastAsia="zh-CN"/>
        </w:rPr>
        <w:t>面</w:t>
      </w:r>
      <w:r w:rsidRPr="0007240D">
        <w:rPr>
          <w:rFonts w:cs="Calibri"/>
          <w:lang w:eastAsia="zh-CN"/>
        </w:rPr>
        <w:t>目标所需的步骤，为利益</w:t>
      </w:r>
      <w:r w:rsidR="005E4089">
        <w:rPr>
          <w:rFonts w:cs="Calibri" w:hint="eastAsia"/>
          <w:lang w:eastAsia="zh-CN"/>
        </w:rPr>
        <w:t>攸</w:t>
      </w:r>
      <w:r w:rsidRPr="0007240D">
        <w:rPr>
          <w:rFonts w:cs="Calibri"/>
          <w:lang w:eastAsia="zh-CN"/>
        </w:rPr>
        <w:t>关方提供指引，以使其努力与</w:t>
      </w:r>
      <w:r w:rsidRPr="0007240D">
        <w:rPr>
          <w:rFonts w:cs="Calibri"/>
          <w:lang w:eastAsia="zh-CN"/>
        </w:rPr>
        <w:t>WSIS</w:t>
      </w:r>
      <w:r w:rsidR="00A72EA7">
        <w:rPr>
          <w:rFonts w:cs="Calibri" w:hint="eastAsia"/>
          <w:lang w:eastAsia="zh-CN"/>
        </w:rPr>
        <w:t>总</w:t>
      </w:r>
      <w:r w:rsidR="005E4089">
        <w:rPr>
          <w:rFonts w:cs="Calibri" w:hint="eastAsia"/>
          <w:lang w:eastAsia="zh-CN"/>
        </w:rPr>
        <w:t>体</w:t>
      </w:r>
      <w:r w:rsidRPr="0007240D">
        <w:rPr>
          <w:rFonts w:cs="Calibri"/>
          <w:lang w:eastAsia="zh-CN"/>
        </w:rPr>
        <w:t>目标</w:t>
      </w:r>
      <w:r w:rsidR="00F26435">
        <w:rPr>
          <w:rFonts w:cs="Calibri" w:hint="eastAsia"/>
          <w:lang w:eastAsia="zh-CN"/>
        </w:rPr>
        <w:t>保持</w:t>
      </w:r>
      <w:r w:rsidRPr="0007240D">
        <w:rPr>
          <w:rFonts w:cs="Calibri"/>
          <w:lang w:eastAsia="zh-CN"/>
        </w:rPr>
        <w:t>一致。这些路线图定期更新，以反映</w:t>
      </w:r>
      <w:r w:rsidRPr="000F576F">
        <w:rPr>
          <w:rFonts w:cs="Calibri"/>
          <w:b/>
          <w:bCs/>
          <w:lang w:eastAsia="zh-CN"/>
        </w:rPr>
        <w:t>信息通信基础设施</w:t>
      </w:r>
      <w:r w:rsidRPr="0007240D">
        <w:rPr>
          <w:rFonts w:cs="Calibri"/>
          <w:lang w:eastAsia="zh-CN"/>
        </w:rPr>
        <w:t>（</w:t>
      </w:r>
      <w:r w:rsidRPr="0007240D">
        <w:rPr>
          <w:rFonts w:cs="Calibri"/>
          <w:lang w:eastAsia="zh-CN"/>
        </w:rPr>
        <w:t>C2</w:t>
      </w:r>
      <w:r w:rsidRPr="0007240D">
        <w:rPr>
          <w:rFonts w:cs="Calibri"/>
          <w:lang w:eastAsia="zh-CN"/>
        </w:rPr>
        <w:t>）、</w:t>
      </w:r>
      <w:r w:rsidRPr="000F576F">
        <w:rPr>
          <w:rFonts w:cs="Calibri"/>
          <w:b/>
          <w:bCs/>
          <w:lang w:eastAsia="zh-CN"/>
        </w:rPr>
        <w:t>能力建设</w:t>
      </w:r>
      <w:r w:rsidRPr="0007240D">
        <w:rPr>
          <w:rFonts w:cs="Calibri"/>
          <w:lang w:eastAsia="zh-CN"/>
        </w:rPr>
        <w:t>（</w:t>
      </w:r>
      <w:r w:rsidRPr="0007240D">
        <w:rPr>
          <w:rFonts w:cs="Calibri"/>
          <w:lang w:eastAsia="zh-CN"/>
        </w:rPr>
        <w:t>C4</w:t>
      </w:r>
      <w:r w:rsidRPr="0007240D">
        <w:rPr>
          <w:rFonts w:cs="Calibri"/>
          <w:lang w:eastAsia="zh-CN"/>
        </w:rPr>
        <w:t>）、</w:t>
      </w:r>
      <w:r w:rsidR="000F576F" w:rsidRPr="00A835D2">
        <w:rPr>
          <w:rFonts w:cs="Calibri" w:hint="eastAsia"/>
          <w:b/>
          <w:bCs/>
          <w:lang w:eastAsia="zh-CN"/>
        </w:rPr>
        <w:t>树立使用</w:t>
      </w:r>
      <w:r w:rsidR="000F576F" w:rsidRPr="00A835D2">
        <w:rPr>
          <w:rFonts w:cs="Calibri" w:hint="eastAsia"/>
          <w:b/>
          <w:bCs/>
          <w:lang w:eastAsia="zh-CN"/>
        </w:rPr>
        <w:t>ICT</w:t>
      </w:r>
      <w:r w:rsidR="000F576F" w:rsidRPr="00A835D2">
        <w:rPr>
          <w:rFonts w:cs="Calibri" w:hint="eastAsia"/>
          <w:b/>
          <w:bCs/>
          <w:lang w:eastAsia="zh-CN"/>
        </w:rPr>
        <w:t>的信心并提高安全性</w:t>
      </w:r>
      <w:r w:rsidRPr="0007240D">
        <w:rPr>
          <w:rFonts w:cs="Calibri"/>
          <w:lang w:eastAsia="zh-CN"/>
        </w:rPr>
        <w:t>（</w:t>
      </w:r>
      <w:r w:rsidRPr="0007240D">
        <w:rPr>
          <w:rFonts w:cs="Calibri"/>
          <w:lang w:eastAsia="zh-CN"/>
        </w:rPr>
        <w:t>C5</w:t>
      </w:r>
      <w:r w:rsidRPr="0007240D">
        <w:rPr>
          <w:rFonts w:cs="Calibri"/>
          <w:lang w:eastAsia="zh-CN"/>
        </w:rPr>
        <w:t>）以及</w:t>
      </w:r>
      <w:r w:rsidRPr="00A835D2">
        <w:rPr>
          <w:rFonts w:cs="Calibri"/>
          <w:b/>
          <w:bCs/>
          <w:lang w:eastAsia="zh-CN"/>
        </w:rPr>
        <w:t>环境</w:t>
      </w:r>
      <w:r w:rsidR="00A835D2" w:rsidRPr="00A835D2">
        <w:rPr>
          <w:rFonts w:cs="Calibri" w:hint="eastAsia"/>
          <w:b/>
          <w:bCs/>
          <w:lang w:eastAsia="zh-CN"/>
        </w:rPr>
        <w:t>建设</w:t>
      </w:r>
      <w:r w:rsidRPr="0007240D">
        <w:rPr>
          <w:rFonts w:cs="Calibri" w:hint="eastAsia"/>
          <w:lang w:eastAsia="zh-CN"/>
        </w:rPr>
        <w:t>（</w:t>
      </w:r>
      <w:r w:rsidRPr="0007240D">
        <w:rPr>
          <w:rFonts w:cs="Calibri"/>
          <w:lang w:eastAsia="zh-CN"/>
        </w:rPr>
        <w:t>C6</w:t>
      </w:r>
      <w:r w:rsidRPr="0007240D">
        <w:rPr>
          <w:rFonts w:cs="Calibri"/>
          <w:lang w:eastAsia="zh-CN"/>
        </w:rPr>
        <w:t>）等广泛领域中的新</w:t>
      </w:r>
      <w:r w:rsidR="001E3B1F">
        <w:rPr>
          <w:rFonts w:cs="Calibri" w:hint="eastAsia"/>
          <w:lang w:eastAsia="zh-CN"/>
        </w:rPr>
        <w:t>发</w:t>
      </w:r>
      <w:r w:rsidRPr="0007240D">
        <w:rPr>
          <w:rFonts w:cs="Calibri"/>
          <w:lang w:eastAsia="zh-CN"/>
        </w:rPr>
        <w:t>展和</w:t>
      </w:r>
      <w:r w:rsidR="00A72EA7">
        <w:rPr>
          <w:rFonts w:cs="Calibri" w:hint="eastAsia"/>
          <w:lang w:eastAsia="zh-CN"/>
        </w:rPr>
        <w:t>新</w:t>
      </w:r>
      <w:r w:rsidR="005F244E">
        <w:rPr>
          <w:rFonts w:cs="Calibri" w:hint="eastAsia"/>
          <w:lang w:eastAsia="zh-CN"/>
        </w:rPr>
        <w:t>出现的</w:t>
      </w:r>
      <w:r w:rsidRPr="0007240D">
        <w:rPr>
          <w:rFonts w:cs="Calibri"/>
          <w:lang w:eastAsia="zh-CN"/>
        </w:rPr>
        <w:t>优先事项。</w:t>
      </w:r>
    </w:p>
    <w:p w14:paraId="05701A24" w14:textId="721108A6" w:rsidR="0049792A" w:rsidRPr="000B4914" w:rsidRDefault="004D42FF" w:rsidP="00585576">
      <w:pPr>
        <w:pStyle w:val="enumlev1"/>
        <w:tabs>
          <w:tab w:val="clear" w:pos="2608"/>
          <w:tab w:val="clear" w:pos="3345"/>
        </w:tabs>
        <w:rPr>
          <w:rFonts w:cs="Calibri"/>
          <w:szCs w:val="24"/>
          <w:lang w:eastAsia="zh-CN"/>
        </w:rPr>
      </w:pPr>
      <w:r>
        <w:rPr>
          <w:lang w:eastAsia="zh-CN"/>
        </w:rPr>
        <w:t>•</w:t>
      </w:r>
      <w:r w:rsidR="00585576" w:rsidRPr="00A46FD7">
        <w:rPr>
          <w:lang w:eastAsia="zh-CN"/>
        </w:rPr>
        <w:tab/>
      </w:r>
      <w:r w:rsidR="0049792A">
        <w:fldChar w:fldCharType="begin"/>
      </w:r>
      <w:r w:rsidR="0049792A">
        <w:rPr>
          <w:lang w:eastAsia="zh-CN"/>
        </w:rPr>
        <w:instrText>HYPERLINK "https://www.itu.int/en/itu-wsis/Documents/Roadmaps/WSIS-AL-Roadmaps_2023_DRAFT-20241010.pdf"</w:instrText>
      </w:r>
      <w:r w:rsidR="0049792A">
        <w:fldChar w:fldCharType="separate"/>
      </w:r>
      <w:r w:rsidR="0049792A" w:rsidRPr="000B4914">
        <w:rPr>
          <w:rStyle w:val="Hyperlink"/>
          <w:rFonts w:eastAsia="SimSun" w:cs="Calibri"/>
          <w:szCs w:val="24"/>
          <w:lang w:eastAsia="zh-CN"/>
        </w:rPr>
        <w:t>WSIS</w:t>
      </w:r>
      <w:r w:rsidR="00DC135B">
        <w:rPr>
          <w:rStyle w:val="Hyperlink"/>
          <w:rFonts w:eastAsia="SimSun" w:cs="Calibri" w:hint="eastAsia"/>
          <w:szCs w:val="24"/>
          <w:lang w:eastAsia="zh-CN"/>
        </w:rPr>
        <w:t>行动方面路线图更新（</w:t>
      </w:r>
      <w:r w:rsidR="0049792A" w:rsidRPr="000B4914">
        <w:rPr>
          <w:rStyle w:val="Hyperlink"/>
          <w:rFonts w:eastAsia="SimSun" w:cs="Calibri"/>
          <w:szCs w:val="24"/>
          <w:lang w:eastAsia="zh-CN"/>
        </w:rPr>
        <w:t>2023</w:t>
      </w:r>
      <w:r w:rsidR="00DC135B">
        <w:rPr>
          <w:rStyle w:val="Hyperlink"/>
          <w:rFonts w:eastAsia="SimSun" w:cs="Calibri" w:hint="eastAsia"/>
          <w:szCs w:val="24"/>
          <w:lang w:eastAsia="zh-CN"/>
        </w:rPr>
        <w:t>年）</w:t>
      </w:r>
      <w:r w:rsidR="0049792A">
        <w:fldChar w:fldCharType="end"/>
      </w:r>
    </w:p>
    <w:p w14:paraId="38A79D83" w14:textId="31222F36" w:rsidR="0049792A" w:rsidRPr="000B4914" w:rsidRDefault="004D42FF" w:rsidP="00585576">
      <w:pPr>
        <w:pStyle w:val="enumlev1"/>
        <w:tabs>
          <w:tab w:val="clear" w:pos="2608"/>
          <w:tab w:val="clear" w:pos="3345"/>
        </w:tabs>
        <w:rPr>
          <w:rFonts w:cs="Calibri"/>
          <w:szCs w:val="24"/>
          <w:lang w:eastAsia="zh-CN"/>
        </w:rPr>
      </w:pPr>
      <w:r>
        <w:rPr>
          <w:lang w:eastAsia="zh-CN"/>
        </w:rPr>
        <w:t>•</w:t>
      </w:r>
      <w:r w:rsidR="00585576" w:rsidRPr="00A46FD7">
        <w:rPr>
          <w:lang w:eastAsia="zh-CN"/>
        </w:rPr>
        <w:tab/>
      </w:r>
      <w:r w:rsidR="0049792A">
        <w:fldChar w:fldCharType="begin"/>
      </w:r>
      <w:r w:rsidR="0049792A">
        <w:rPr>
          <w:lang w:eastAsia="zh-CN"/>
        </w:rPr>
        <w:instrText>HYPERLINK "https://www.itu.int/en/itu-wsis/Documents/Roadmaps/WSIS-AL-Roadmaps_2019_DRAFT-20190919.pdf"</w:instrText>
      </w:r>
      <w:r w:rsidR="0049792A">
        <w:fldChar w:fldCharType="separate"/>
      </w:r>
      <w:r w:rsidR="0049792A" w:rsidRPr="000B4914">
        <w:rPr>
          <w:rStyle w:val="Hyperlink"/>
          <w:rFonts w:eastAsia="SimSun" w:cs="Calibri"/>
          <w:szCs w:val="24"/>
          <w:lang w:eastAsia="zh-CN"/>
        </w:rPr>
        <w:t>WSIS</w:t>
      </w:r>
      <w:r w:rsidR="00DC135B">
        <w:rPr>
          <w:rStyle w:val="Hyperlink"/>
          <w:rFonts w:eastAsia="SimSun" w:cs="Calibri" w:hint="eastAsia"/>
          <w:szCs w:val="24"/>
          <w:lang w:eastAsia="zh-CN"/>
        </w:rPr>
        <w:t>行动方面路线图更新（</w:t>
      </w:r>
      <w:r w:rsidR="0049792A" w:rsidRPr="000B4914">
        <w:rPr>
          <w:rStyle w:val="Hyperlink"/>
          <w:rFonts w:eastAsia="SimSun" w:cs="Calibri"/>
          <w:szCs w:val="24"/>
          <w:lang w:eastAsia="zh-CN"/>
        </w:rPr>
        <w:t>2019</w:t>
      </w:r>
      <w:r w:rsidR="00DC135B">
        <w:rPr>
          <w:rStyle w:val="Hyperlink"/>
          <w:rFonts w:eastAsia="SimSun" w:cs="Calibri" w:hint="eastAsia"/>
          <w:szCs w:val="24"/>
          <w:lang w:eastAsia="zh-CN"/>
        </w:rPr>
        <w:t>年）</w:t>
      </w:r>
      <w:r w:rsidR="0049792A">
        <w:fldChar w:fldCharType="end"/>
      </w:r>
    </w:p>
    <w:p w14:paraId="11527A8B" w14:textId="6CD94764" w:rsidR="0049792A" w:rsidRPr="000B4914" w:rsidRDefault="004D42FF" w:rsidP="00585576">
      <w:pPr>
        <w:pStyle w:val="enumlev1"/>
        <w:tabs>
          <w:tab w:val="clear" w:pos="2608"/>
          <w:tab w:val="clear" w:pos="3345"/>
        </w:tabs>
        <w:rPr>
          <w:rFonts w:cs="Calibri"/>
          <w:szCs w:val="24"/>
          <w:lang w:eastAsia="zh-CN"/>
        </w:rPr>
      </w:pPr>
      <w:r>
        <w:rPr>
          <w:lang w:eastAsia="zh-CN"/>
        </w:rPr>
        <w:t>•</w:t>
      </w:r>
      <w:r w:rsidR="00585576" w:rsidRPr="00A46FD7">
        <w:rPr>
          <w:lang w:eastAsia="zh-CN"/>
        </w:rPr>
        <w:tab/>
      </w:r>
      <w:r w:rsidR="0049792A">
        <w:fldChar w:fldCharType="begin"/>
      </w:r>
      <w:r w:rsidR="0049792A">
        <w:rPr>
          <w:lang w:eastAsia="zh-CN"/>
        </w:rPr>
        <w:instrText>HYPERLINK "https://www.itu.int/en/itu-wsis/Documents/Roadmaps/WSIS-AL-Roadmaps_2017.pdf"</w:instrText>
      </w:r>
      <w:r w:rsidR="0049792A">
        <w:fldChar w:fldCharType="separate"/>
      </w:r>
      <w:r w:rsidR="0049792A" w:rsidRPr="000B4914">
        <w:rPr>
          <w:rStyle w:val="Hyperlink"/>
          <w:rFonts w:eastAsia="SimSun" w:cs="Calibri"/>
          <w:szCs w:val="24"/>
          <w:lang w:eastAsia="zh-CN"/>
        </w:rPr>
        <w:t>WSIS</w:t>
      </w:r>
      <w:r w:rsidR="00DC135B">
        <w:rPr>
          <w:rStyle w:val="Hyperlink"/>
          <w:rFonts w:eastAsia="SimSun" w:cs="Calibri" w:hint="eastAsia"/>
          <w:szCs w:val="24"/>
          <w:lang w:eastAsia="zh-CN"/>
        </w:rPr>
        <w:t>行动方面路线图更新（</w:t>
      </w:r>
      <w:r w:rsidR="0049792A" w:rsidRPr="000B4914">
        <w:rPr>
          <w:rStyle w:val="Hyperlink"/>
          <w:rFonts w:eastAsia="SimSun" w:cs="Calibri"/>
          <w:szCs w:val="24"/>
          <w:lang w:eastAsia="zh-CN"/>
        </w:rPr>
        <w:t>2017</w:t>
      </w:r>
      <w:r w:rsidR="00DC135B">
        <w:rPr>
          <w:rStyle w:val="Hyperlink"/>
          <w:rFonts w:eastAsia="SimSun" w:cs="Calibri" w:hint="eastAsia"/>
          <w:szCs w:val="24"/>
          <w:lang w:eastAsia="zh-CN"/>
        </w:rPr>
        <w:t>年）</w:t>
      </w:r>
      <w:r w:rsidR="0049792A">
        <w:fldChar w:fldCharType="end"/>
      </w:r>
    </w:p>
    <w:p w14:paraId="2433D2B5" w14:textId="7458A27E" w:rsidR="0049792A" w:rsidRPr="000B4914" w:rsidRDefault="004D42FF" w:rsidP="00585576">
      <w:pPr>
        <w:pStyle w:val="enumlev1"/>
        <w:tabs>
          <w:tab w:val="clear" w:pos="2608"/>
          <w:tab w:val="clear" w:pos="3345"/>
        </w:tabs>
        <w:rPr>
          <w:rFonts w:cs="Calibri"/>
          <w:szCs w:val="24"/>
          <w:lang w:eastAsia="zh-CN"/>
        </w:rPr>
      </w:pPr>
      <w:r>
        <w:rPr>
          <w:lang w:eastAsia="zh-CN"/>
        </w:rPr>
        <w:t>•</w:t>
      </w:r>
      <w:r w:rsidR="00585576" w:rsidRPr="00A46FD7">
        <w:rPr>
          <w:lang w:eastAsia="zh-CN"/>
        </w:rPr>
        <w:tab/>
      </w:r>
      <w:r w:rsidR="0049792A">
        <w:fldChar w:fldCharType="begin"/>
      </w:r>
      <w:r w:rsidR="0049792A">
        <w:rPr>
          <w:lang w:eastAsia="zh-CN"/>
        </w:rPr>
        <w:instrText>HYPERLINK "https://www.itu.int/en/itu-wsis/Documents/Roadmaps/WSIS-AL-Roadmaps_2016-Update_E.v1.1.pdf"</w:instrText>
      </w:r>
      <w:r w:rsidR="0049792A">
        <w:fldChar w:fldCharType="separate"/>
      </w:r>
      <w:r w:rsidR="0049792A" w:rsidRPr="000B4914">
        <w:rPr>
          <w:rStyle w:val="Hyperlink"/>
          <w:rFonts w:eastAsia="SimSun" w:cs="Calibri"/>
          <w:szCs w:val="24"/>
          <w:lang w:eastAsia="zh-CN"/>
        </w:rPr>
        <w:t>WSIS</w:t>
      </w:r>
      <w:r w:rsidR="00DC135B">
        <w:rPr>
          <w:rStyle w:val="Hyperlink"/>
          <w:rFonts w:eastAsia="SimSun" w:cs="Calibri" w:hint="eastAsia"/>
          <w:szCs w:val="24"/>
          <w:lang w:eastAsia="zh-CN"/>
        </w:rPr>
        <w:t>行动方面路线图更新（</w:t>
      </w:r>
      <w:r w:rsidR="0049792A" w:rsidRPr="000B4914">
        <w:rPr>
          <w:rStyle w:val="Hyperlink"/>
          <w:rFonts w:eastAsia="SimSun" w:cs="Calibri"/>
          <w:szCs w:val="24"/>
          <w:lang w:eastAsia="zh-CN"/>
        </w:rPr>
        <w:t>2016</w:t>
      </w:r>
      <w:r w:rsidR="00DC135B">
        <w:rPr>
          <w:rStyle w:val="Hyperlink"/>
          <w:rFonts w:eastAsia="SimSun" w:cs="Calibri" w:hint="eastAsia"/>
          <w:szCs w:val="24"/>
          <w:lang w:eastAsia="zh-CN"/>
        </w:rPr>
        <w:t>年）</w:t>
      </w:r>
      <w:r w:rsidR="0049792A">
        <w:fldChar w:fldCharType="end"/>
      </w:r>
    </w:p>
    <w:p w14:paraId="732723AC" w14:textId="32725378" w:rsidR="0049792A" w:rsidRPr="00AE54FF" w:rsidRDefault="0049792A" w:rsidP="00A46788">
      <w:pPr>
        <w:pStyle w:val="Headingb"/>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lang w:val="en-US" w:eastAsia="zh-CN"/>
        </w:rPr>
      </w:pPr>
      <w:r w:rsidRPr="009B3147">
        <w:rPr>
          <w:rFonts w:cs="Calibri"/>
          <w:lang w:eastAsia="zh-CN"/>
        </w:rPr>
        <w:lastRenderedPageBreak/>
        <w:t>WSIS</w:t>
      </w:r>
      <w:r w:rsidR="0045392D">
        <w:rPr>
          <w:rFonts w:cs="Calibri" w:hint="eastAsia"/>
          <w:lang w:eastAsia="zh-CN"/>
        </w:rPr>
        <w:t>行动方面的挑战</w:t>
      </w:r>
    </w:p>
    <w:p w14:paraId="3F9066FC" w14:textId="25118D59" w:rsidR="0049792A" w:rsidRPr="009B3147" w:rsidRDefault="008124ED" w:rsidP="00A46788">
      <w:pPr>
        <w:keepNext/>
        <w:keepLines/>
        <w:ind w:firstLineChars="200" w:firstLine="480"/>
        <w:rPr>
          <w:rFonts w:cs="Calibri"/>
          <w:lang w:eastAsia="zh-CN"/>
        </w:rPr>
      </w:pPr>
      <w:r>
        <w:rPr>
          <w:rFonts w:cs="Calibri" w:hint="eastAsia"/>
          <w:lang w:eastAsia="zh-CN"/>
        </w:rPr>
        <w:t>在</w:t>
      </w:r>
      <w:r w:rsidR="003D6305" w:rsidRPr="003D6305">
        <w:rPr>
          <w:rFonts w:cs="Calibri" w:hint="eastAsia"/>
          <w:lang w:eastAsia="zh-CN"/>
        </w:rPr>
        <w:t>11</w:t>
      </w:r>
      <w:r w:rsidR="003D6305">
        <w:rPr>
          <w:rFonts w:cs="Calibri" w:hint="eastAsia"/>
          <w:lang w:eastAsia="zh-CN"/>
        </w:rPr>
        <w:t>个</w:t>
      </w:r>
      <w:r w:rsidR="003D6305" w:rsidRPr="003D6305">
        <w:rPr>
          <w:rFonts w:cs="Calibri" w:hint="eastAsia"/>
          <w:lang w:eastAsia="zh-CN"/>
        </w:rPr>
        <w:t>WSIS</w:t>
      </w:r>
      <w:r w:rsidR="003D6305" w:rsidRPr="003D6305">
        <w:rPr>
          <w:rFonts w:cs="Calibri" w:hint="eastAsia"/>
          <w:lang w:eastAsia="zh-CN"/>
        </w:rPr>
        <w:t>行动方</w:t>
      </w:r>
      <w:r w:rsidR="003D6305">
        <w:rPr>
          <w:rFonts w:cs="Calibri" w:hint="eastAsia"/>
          <w:lang w:eastAsia="zh-CN"/>
        </w:rPr>
        <w:t>面</w:t>
      </w:r>
      <w:r w:rsidR="003D6305" w:rsidRPr="003D6305">
        <w:rPr>
          <w:rFonts w:cs="Calibri" w:hint="eastAsia"/>
          <w:lang w:eastAsia="zh-CN"/>
        </w:rPr>
        <w:t>中</w:t>
      </w:r>
      <w:r>
        <w:rPr>
          <w:rFonts w:cs="Calibri" w:hint="eastAsia"/>
          <w:lang w:eastAsia="zh-CN"/>
        </w:rPr>
        <w:t>，</w:t>
      </w:r>
      <w:r w:rsidR="00BA205B" w:rsidRPr="003D6305">
        <w:rPr>
          <w:rFonts w:cs="Calibri" w:hint="eastAsia"/>
          <w:lang w:eastAsia="zh-CN"/>
        </w:rPr>
        <w:t>一个</w:t>
      </w:r>
      <w:r w:rsidR="00BA205B">
        <w:rPr>
          <w:rFonts w:cs="Calibri" w:hint="eastAsia"/>
          <w:lang w:eastAsia="zh-CN"/>
        </w:rPr>
        <w:t>经常性</w:t>
      </w:r>
      <w:r w:rsidR="00BA205B" w:rsidRPr="003D6305">
        <w:rPr>
          <w:rFonts w:cs="Calibri" w:hint="eastAsia"/>
          <w:lang w:eastAsia="zh-CN"/>
        </w:rPr>
        <w:t>挑战</w:t>
      </w:r>
      <w:r w:rsidR="00BA205B">
        <w:rPr>
          <w:rFonts w:cs="Calibri" w:hint="eastAsia"/>
          <w:lang w:eastAsia="zh-CN"/>
        </w:rPr>
        <w:t>是</w:t>
      </w:r>
      <w:r w:rsidR="003D6305" w:rsidRPr="003D6305">
        <w:rPr>
          <w:rFonts w:cs="Calibri" w:hint="eastAsia"/>
          <w:lang w:eastAsia="zh-CN"/>
        </w:rPr>
        <w:t>持续存在的数字鸿沟，这体现在</w:t>
      </w:r>
      <w:r w:rsidR="00A97FDF">
        <w:rPr>
          <w:rFonts w:cs="Calibri" w:hint="eastAsia"/>
          <w:lang w:eastAsia="zh-CN"/>
        </w:rPr>
        <w:t>获取</w:t>
      </w:r>
      <w:r w:rsidR="003D6305" w:rsidRPr="003D6305">
        <w:rPr>
          <w:rFonts w:cs="Calibri" w:hint="eastAsia"/>
          <w:lang w:eastAsia="zh-CN"/>
        </w:rPr>
        <w:t>基础设施、</w:t>
      </w:r>
      <w:r w:rsidR="00A97FDF">
        <w:rPr>
          <w:rFonts w:cs="Calibri" w:hint="eastAsia"/>
          <w:lang w:eastAsia="zh-CN"/>
        </w:rPr>
        <w:t>连接</w:t>
      </w:r>
      <w:r w:rsidR="003D6305" w:rsidRPr="003D6305">
        <w:rPr>
          <w:rFonts w:cs="Calibri" w:hint="eastAsia"/>
          <w:lang w:eastAsia="zh-CN"/>
        </w:rPr>
        <w:t>、数字工具和技能的</w:t>
      </w:r>
      <w:r w:rsidR="00A97FDF">
        <w:rPr>
          <w:rFonts w:cs="Calibri" w:hint="eastAsia"/>
          <w:lang w:eastAsia="zh-CN"/>
        </w:rPr>
        <w:t>机会</w:t>
      </w:r>
      <w:r w:rsidR="003D6305" w:rsidRPr="003D6305">
        <w:rPr>
          <w:rFonts w:cs="Calibri" w:hint="eastAsia"/>
          <w:lang w:eastAsia="zh-CN"/>
        </w:rPr>
        <w:t>不平等，</w:t>
      </w:r>
      <w:r w:rsidR="00C873F6">
        <w:rPr>
          <w:rFonts w:cs="Calibri" w:hint="eastAsia"/>
          <w:lang w:eastAsia="zh-CN"/>
        </w:rPr>
        <w:t>尤其影响</w:t>
      </w:r>
      <w:r w:rsidR="003D6305" w:rsidRPr="003D6305">
        <w:rPr>
          <w:rFonts w:cs="Calibri" w:hint="eastAsia"/>
          <w:lang w:eastAsia="zh-CN"/>
        </w:rPr>
        <w:t>农村人口、</w:t>
      </w:r>
      <w:r w:rsidR="00070EBD">
        <w:rPr>
          <w:rFonts w:cs="Calibri" w:hint="eastAsia"/>
          <w:lang w:eastAsia="zh-CN"/>
        </w:rPr>
        <w:t>妇女</w:t>
      </w:r>
      <w:r w:rsidR="003D6305" w:rsidRPr="003D6305">
        <w:rPr>
          <w:rFonts w:cs="Calibri" w:hint="eastAsia"/>
          <w:lang w:eastAsia="zh-CN"/>
        </w:rPr>
        <w:t>和边缘化群体。许多国家面临基础设施和能力</w:t>
      </w:r>
      <w:r w:rsidR="00692485">
        <w:rPr>
          <w:rFonts w:cs="Calibri" w:hint="eastAsia"/>
          <w:lang w:eastAsia="zh-CN"/>
        </w:rPr>
        <w:t>差距</w:t>
      </w:r>
      <w:r w:rsidR="003D6305" w:rsidRPr="003D6305">
        <w:rPr>
          <w:rFonts w:cs="Calibri" w:hint="eastAsia"/>
          <w:lang w:eastAsia="zh-CN"/>
        </w:rPr>
        <w:t>，</w:t>
      </w:r>
      <w:r w:rsidR="00C74085">
        <w:rPr>
          <w:rFonts w:cs="Calibri" w:hint="eastAsia"/>
          <w:lang w:eastAsia="zh-CN"/>
        </w:rPr>
        <w:t>这</w:t>
      </w:r>
      <w:r w:rsidR="003D6305" w:rsidRPr="003D6305">
        <w:rPr>
          <w:rFonts w:cs="Calibri" w:hint="eastAsia"/>
          <w:lang w:eastAsia="zh-CN"/>
        </w:rPr>
        <w:t>限制了其</w:t>
      </w:r>
      <w:r w:rsidR="00EF29B4">
        <w:rPr>
          <w:rFonts w:cs="Calibri" w:hint="eastAsia"/>
          <w:lang w:eastAsia="zh-CN"/>
        </w:rPr>
        <w:t>落实</w:t>
      </w:r>
      <w:r w:rsidR="003D6305" w:rsidRPr="003D6305">
        <w:rPr>
          <w:rFonts w:cs="Calibri" w:hint="eastAsia"/>
          <w:lang w:eastAsia="zh-CN"/>
        </w:rPr>
        <w:t>和</w:t>
      </w:r>
      <w:r w:rsidR="009E5042">
        <w:rPr>
          <w:rFonts w:cs="Calibri" w:hint="eastAsia"/>
          <w:lang w:eastAsia="zh-CN"/>
        </w:rPr>
        <w:t>推广</w:t>
      </w:r>
      <w:r w:rsidR="003D6305" w:rsidRPr="003D6305">
        <w:rPr>
          <w:rFonts w:cs="Calibri" w:hint="eastAsia"/>
          <w:lang w:eastAsia="zh-CN"/>
        </w:rPr>
        <w:t>ICT</w:t>
      </w:r>
      <w:r w:rsidR="0090783D">
        <w:rPr>
          <w:rFonts w:cs="Calibri" w:hint="eastAsia"/>
          <w:lang w:eastAsia="zh-CN"/>
        </w:rPr>
        <w:t>举措</w:t>
      </w:r>
      <w:r w:rsidR="003D6305" w:rsidRPr="003D6305">
        <w:rPr>
          <w:rFonts w:cs="Calibri" w:hint="eastAsia"/>
          <w:lang w:eastAsia="zh-CN"/>
        </w:rPr>
        <w:t>的能力。</w:t>
      </w:r>
      <w:r w:rsidR="005E578B">
        <w:rPr>
          <w:rFonts w:cs="Calibri" w:hint="eastAsia"/>
          <w:lang w:eastAsia="zh-CN"/>
        </w:rPr>
        <w:t>统一</w:t>
      </w:r>
      <w:r w:rsidR="003D6305" w:rsidRPr="003D6305">
        <w:rPr>
          <w:rFonts w:cs="Calibri" w:hint="eastAsia"/>
          <w:lang w:eastAsia="zh-CN"/>
        </w:rPr>
        <w:t>政策</w:t>
      </w:r>
      <w:r w:rsidR="00BC4BEE">
        <w:rPr>
          <w:rFonts w:cs="Calibri" w:hint="eastAsia"/>
          <w:lang w:eastAsia="zh-CN"/>
        </w:rPr>
        <w:t>和</w:t>
      </w:r>
      <w:r w:rsidR="003D6305" w:rsidRPr="003D6305">
        <w:rPr>
          <w:rFonts w:cs="Calibri" w:hint="eastAsia"/>
          <w:lang w:eastAsia="zh-CN"/>
        </w:rPr>
        <w:t>监管框架</w:t>
      </w:r>
      <w:r w:rsidR="00BC4BEE">
        <w:rPr>
          <w:rFonts w:cs="Calibri" w:hint="eastAsia"/>
          <w:lang w:eastAsia="zh-CN"/>
        </w:rPr>
        <w:t>的缺失</w:t>
      </w:r>
      <w:r w:rsidR="005E578B">
        <w:rPr>
          <w:rFonts w:cs="Calibri" w:hint="eastAsia"/>
          <w:lang w:eastAsia="zh-CN"/>
        </w:rPr>
        <w:t>使</w:t>
      </w:r>
      <w:r w:rsidR="004D63C4">
        <w:rPr>
          <w:rFonts w:cs="Calibri" w:hint="eastAsia"/>
          <w:lang w:eastAsia="zh-CN"/>
        </w:rPr>
        <w:t>工作</w:t>
      </w:r>
      <w:r w:rsidR="005E578B">
        <w:rPr>
          <w:rFonts w:cs="Calibri" w:hint="eastAsia"/>
          <w:lang w:eastAsia="zh-CN"/>
        </w:rPr>
        <w:t>更加复杂</w:t>
      </w:r>
      <w:r w:rsidR="003D6305" w:rsidRPr="003D6305">
        <w:rPr>
          <w:rFonts w:cs="Calibri" w:hint="eastAsia"/>
          <w:lang w:eastAsia="zh-CN"/>
        </w:rPr>
        <w:t>，特别是在电子政务、电子商务和国际合作等领域。此外，</w:t>
      </w:r>
      <w:r w:rsidR="00A357E6">
        <w:rPr>
          <w:rFonts w:cs="Calibri" w:hint="eastAsia"/>
          <w:lang w:eastAsia="zh-CN"/>
        </w:rPr>
        <w:t>财政和人力</w:t>
      </w:r>
      <w:r w:rsidR="003D6305" w:rsidRPr="003D6305">
        <w:rPr>
          <w:rFonts w:cs="Calibri" w:hint="eastAsia"/>
          <w:lang w:eastAsia="zh-CN"/>
        </w:rPr>
        <w:t>资源</w:t>
      </w:r>
      <w:r w:rsidR="00A357E6">
        <w:rPr>
          <w:rFonts w:cs="Calibri" w:hint="eastAsia"/>
          <w:lang w:eastAsia="zh-CN"/>
        </w:rPr>
        <w:t>限制</w:t>
      </w:r>
      <w:r w:rsidR="00057E2A">
        <w:rPr>
          <w:rFonts w:cs="Calibri" w:hint="eastAsia"/>
          <w:lang w:eastAsia="zh-CN"/>
        </w:rPr>
        <w:t>削弱</w:t>
      </w:r>
      <w:r w:rsidR="003D6305" w:rsidRPr="003D6305">
        <w:rPr>
          <w:rFonts w:cs="Calibri" w:hint="eastAsia"/>
          <w:lang w:eastAsia="zh-CN"/>
        </w:rPr>
        <w:t>了数字化转型努力的可持续性和</w:t>
      </w:r>
      <w:proofErr w:type="gramStart"/>
      <w:r w:rsidR="003D6305" w:rsidRPr="003D6305">
        <w:rPr>
          <w:rFonts w:cs="Calibri" w:hint="eastAsia"/>
          <w:lang w:eastAsia="zh-CN"/>
        </w:rPr>
        <w:t>可</w:t>
      </w:r>
      <w:proofErr w:type="gramEnd"/>
      <w:r w:rsidR="003D6305" w:rsidRPr="003D6305">
        <w:rPr>
          <w:rFonts w:cs="Calibri" w:hint="eastAsia"/>
          <w:lang w:eastAsia="zh-CN"/>
        </w:rPr>
        <w:t>扩展性，</w:t>
      </w:r>
      <w:r w:rsidR="00A357E6">
        <w:rPr>
          <w:rFonts w:cs="Calibri" w:hint="eastAsia"/>
          <w:lang w:eastAsia="zh-CN"/>
        </w:rPr>
        <w:t>特别</w:t>
      </w:r>
      <w:r w:rsidR="003D6305" w:rsidRPr="003D6305">
        <w:rPr>
          <w:rFonts w:cs="Calibri" w:hint="eastAsia"/>
          <w:lang w:eastAsia="zh-CN"/>
        </w:rPr>
        <w:t>是在发展中国家。</w:t>
      </w:r>
    </w:p>
    <w:p w14:paraId="21CBA1CC" w14:textId="5F5E0740" w:rsidR="0049792A" w:rsidRPr="009B3147" w:rsidRDefault="00966676" w:rsidP="00BE3416">
      <w:pPr>
        <w:ind w:firstLineChars="200" w:firstLine="480"/>
        <w:rPr>
          <w:rFonts w:cs="Calibri"/>
          <w:lang w:eastAsia="zh-CN"/>
        </w:rPr>
      </w:pPr>
      <w:r w:rsidRPr="00966676">
        <w:rPr>
          <w:rFonts w:cs="Calibri"/>
          <w:lang w:eastAsia="zh-CN"/>
        </w:rPr>
        <w:t>另一个重大挑战是技术</w:t>
      </w:r>
      <w:r w:rsidR="005728B4" w:rsidRPr="00966676">
        <w:rPr>
          <w:rFonts w:cs="Calibri"/>
          <w:lang w:eastAsia="zh-CN"/>
        </w:rPr>
        <w:t>变化</w:t>
      </w:r>
      <w:r w:rsidR="005728B4">
        <w:rPr>
          <w:rFonts w:cs="Calibri" w:hint="eastAsia"/>
          <w:lang w:eastAsia="zh-CN"/>
        </w:rPr>
        <w:t>的速度快于各个</w:t>
      </w:r>
      <w:r w:rsidRPr="00966676">
        <w:rPr>
          <w:rFonts w:cs="Calibri"/>
          <w:lang w:eastAsia="zh-CN"/>
        </w:rPr>
        <w:t>机构适应、监管和建设</w:t>
      </w:r>
      <w:r w:rsidR="005728B4" w:rsidRPr="00966676">
        <w:rPr>
          <w:rFonts w:cs="Calibri"/>
          <w:lang w:eastAsia="zh-CN"/>
        </w:rPr>
        <w:t>能力</w:t>
      </w:r>
      <w:r w:rsidRPr="00966676">
        <w:rPr>
          <w:rFonts w:cs="Calibri"/>
          <w:lang w:eastAsia="zh-CN"/>
        </w:rPr>
        <w:t>的</w:t>
      </w:r>
      <w:r w:rsidR="005728B4">
        <w:rPr>
          <w:rFonts w:cs="Calibri" w:hint="eastAsia"/>
          <w:lang w:eastAsia="zh-CN"/>
        </w:rPr>
        <w:t>速度</w:t>
      </w:r>
      <w:r w:rsidRPr="00966676">
        <w:rPr>
          <w:rFonts w:cs="Calibri"/>
          <w:lang w:eastAsia="zh-CN"/>
        </w:rPr>
        <w:t>。</w:t>
      </w:r>
      <w:r w:rsidR="00A974A1">
        <w:rPr>
          <w:rFonts w:cs="Calibri" w:hint="eastAsia"/>
          <w:lang w:eastAsia="zh-CN"/>
        </w:rPr>
        <w:t>AI</w:t>
      </w:r>
      <w:r w:rsidRPr="00966676">
        <w:rPr>
          <w:rFonts w:cs="Calibri"/>
          <w:lang w:eastAsia="zh-CN"/>
        </w:rPr>
        <w:t>、</w:t>
      </w:r>
      <w:r w:rsidR="00BD43E5" w:rsidRPr="009B3147">
        <w:rPr>
          <w:rFonts w:cs="Calibri"/>
          <w:lang w:eastAsia="zh-CN"/>
        </w:rPr>
        <w:t>IoT</w:t>
      </w:r>
      <w:r w:rsidR="009971ED">
        <w:rPr>
          <w:rFonts w:cs="Calibri" w:hint="eastAsia"/>
          <w:lang w:eastAsia="zh-CN"/>
        </w:rPr>
        <w:t>和</w:t>
      </w:r>
      <w:r w:rsidRPr="00966676">
        <w:rPr>
          <w:rFonts w:cs="Calibri"/>
          <w:lang w:eastAsia="zh-CN"/>
        </w:rPr>
        <w:t>大数据等新兴技术带来了</w:t>
      </w:r>
      <w:r w:rsidR="00C65F92">
        <w:rPr>
          <w:rFonts w:cs="Calibri" w:hint="eastAsia"/>
          <w:lang w:eastAsia="zh-CN"/>
        </w:rPr>
        <w:t>道德</w:t>
      </w:r>
      <w:r w:rsidRPr="00966676">
        <w:rPr>
          <w:rFonts w:cs="Calibri"/>
          <w:lang w:eastAsia="zh-CN"/>
        </w:rPr>
        <w:t>、隐私和安全</w:t>
      </w:r>
      <w:r w:rsidR="00613161">
        <w:rPr>
          <w:rFonts w:cs="Calibri" w:hint="eastAsia"/>
          <w:lang w:eastAsia="zh-CN"/>
        </w:rPr>
        <w:t>关切</w:t>
      </w:r>
      <w:r w:rsidRPr="00966676">
        <w:rPr>
          <w:rFonts w:cs="Calibri"/>
          <w:lang w:eastAsia="zh-CN"/>
        </w:rPr>
        <w:t>，特别是在电子</w:t>
      </w:r>
      <w:r w:rsidR="00A50890">
        <w:rPr>
          <w:rFonts w:cs="Calibri" w:hint="eastAsia"/>
          <w:lang w:eastAsia="zh-CN"/>
        </w:rPr>
        <w:t>卫生</w:t>
      </w:r>
      <w:r w:rsidRPr="00966676">
        <w:rPr>
          <w:rFonts w:cs="Calibri"/>
          <w:lang w:eastAsia="zh-CN"/>
        </w:rPr>
        <w:t>、电子就业和媒体等领域。此外，文化、语言和内容相关的挑战</w:t>
      </w:r>
      <w:r w:rsidR="00FD0C5F">
        <w:rPr>
          <w:rFonts w:cs="Calibri" w:hint="eastAsia"/>
          <w:lang w:eastAsia="zh-CN"/>
        </w:rPr>
        <w:t>，</w:t>
      </w:r>
      <w:r w:rsidRPr="00966676">
        <w:rPr>
          <w:rFonts w:cs="Calibri"/>
          <w:lang w:eastAsia="zh-CN"/>
        </w:rPr>
        <w:t>如本地内容的可发现性</w:t>
      </w:r>
      <w:r w:rsidR="00466C0F">
        <w:rPr>
          <w:rFonts w:cs="Calibri" w:hint="eastAsia"/>
          <w:lang w:eastAsia="zh-CN"/>
        </w:rPr>
        <w:t>和</w:t>
      </w:r>
      <w:r w:rsidRPr="00966676">
        <w:rPr>
          <w:rFonts w:cs="Calibri"/>
          <w:lang w:eastAsia="zh-CN"/>
        </w:rPr>
        <w:t>多语</w:t>
      </w:r>
      <w:r w:rsidR="00466C0F">
        <w:rPr>
          <w:rFonts w:cs="Calibri" w:hint="eastAsia"/>
          <w:lang w:eastAsia="zh-CN"/>
        </w:rPr>
        <w:t>文</w:t>
      </w:r>
      <w:r w:rsidRPr="00966676">
        <w:rPr>
          <w:rFonts w:cs="Calibri"/>
          <w:lang w:eastAsia="zh-CN"/>
        </w:rPr>
        <w:t>支持</w:t>
      </w:r>
      <w:r w:rsidR="00FD0C5F">
        <w:rPr>
          <w:rFonts w:cs="Calibri" w:hint="eastAsia"/>
          <w:lang w:eastAsia="zh-CN"/>
        </w:rPr>
        <w:t>，</w:t>
      </w:r>
      <w:r w:rsidRPr="00966676">
        <w:rPr>
          <w:rFonts w:cs="Calibri"/>
          <w:lang w:eastAsia="zh-CN"/>
        </w:rPr>
        <w:t>凸显</w:t>
      </w:r>
      <w:r w:rsidR="008A7EB1">
        <w:rPr>
          <w:rFonts w:cs="Calibri" w:hint="eastAsia"/>
          <w:lang w:eastAsia="zh-CN"/>
        </w:rPr>
        <w:t>了</w:t>
      </w:r>
      <w:r w:rsidR="0067524F" w:rsidRPr="006408ED">
        <w:rPr>
          <w:rFonts w:cs="Calibri" w:hint="eastAsia"/>
          <w:lang w:eastAsia="zh-CN"/>
        </w:rPr>
        <w:t>对上下文敏感</w:t>
      </w:r>
      <w:r w:rsidR="0067524F">
        <w:rPr>
          <w:rFonts w:cs="Calibri" w:hint="eastAsia"/>
          <w:lang w:eastAsia="zh-CN"/>
        </w:rPr>
        <w:t>的</w:t>
      </w:r>
      <w:r w:rsidR="00815F30" w:rsidRPr="00966676">
        <w:rPr>
          <w:rFonts w:cs="Calibri"/>
          <w:lang w:eastAsia="zh-CN"/>
        </w:rPr>
        <w:t>包容</w:t>
      </w:r>
      <w:r w:rsidRPr="00966676">
        <w:rPr>
          <w:rFonts w:cs="Calibri" w:hint="eastAsia"/>
          <w:lang w:eastAsia="zh-CN"/>
        </w:rPr>
        <w:t>方</w:t>
      </w:r>
      <w:r w:rsidRPr="00966676">
        <w:rPr>
          <w:rFonts w:cs="Calibri"/>
          <w:lang w:eastAsia="zh-CN"/>
        </w:rPr>
        <w:t>法的</w:t>
      </w:r>
      <w:r w:rsidR="0004436E">
        <w:rPr>
          <w:rFonts w:cs="Calibri" w:hint="eastAsia"/>
          <w:lang w:eastAsia="zh-CN"/>
        </w:rPr>
        <w:t>必要性</w:t>
      </w:r>
      <w:r w:rsidRPr="00966676">
        <w:rPr>
          <w:rFonts w:cs="Calibri"/>
          <w:lang w:eastAsia="zh-CN"/>
        </w:rPr>
        <w:t>。这些挑战强调</w:t>
      </w:r>
      <w:r w:rsidR="00815F30">
        <w:rPr>
          <w:rFonts w:cs="Calibri" w:hint="eastAsia"/>
          <w:lang w:eastAsia="zh-CN"/>
        </w:rPr>
        <w:t>，</w:t>
      </w:r>
      <w:r w:rsidRPr="00966676">
        <w:rPr>
          <w:rFonts w:cs="Calibri"/>
          <w:lang w:eastAsia="zh-CN"/>
        </w:rPr>
        <w:t>协作、资源</w:t>
      </w:r>
      <w:r w:rsidR="00815F30">
        <w:rPr>
          <w:rFonts w:cs="Calibri" w:hint="eastAsia"/>
          <w:lang w:eastAsia="zh-CN"/>
        </w:rPr>
        <w:t>丰富</w:t>
      </w:r>
      <w:r w:rsidRPr="00966676">
        <w:rPr>
          <w:rFonts w:cs="Calibri"/>
          <w:lang w:eastAsia="zh-CN"/>
        </w:rPr>
        <w:t>且面向未来的战略</w:t>
      </w:r>
      <w:r w:rsidR="00D24B31">
        <w:rPr>
          <w:rFonts w:cs="Calibri" w:hint="eastAsia"/>
          <w:lang w:eastAsia="zh-CN"/>
        </w:rPr>
        <w:t>对</w:t>
      </w:r>
      <w:r w:rsidRPr="00966676">
        <w:rPr>
          <w:rFonts w:cs="Calibri"/>
          <w:lang w:eastAsia="zh-CN"/>
        </w:rPr>
        <w:t>确保</w:t>
      </w:r>
      <w:r w:rsidRPr="00966676">
        <w:rPr>
          <w:rFonts w:cs="Calibri"/>
          <w:lang w:eastAsia="zh-CN"/>
        </w:rPr>
        <w:t>ICT</w:t>
      </w:r>
      <w:r w:rsidR="00D24B31">
        <w:rPr>
          <w:rFonts w:cs="Calibri" w:hint="eastAsia"/>
          <w:lang w:eastAsia="zh-CN"/>
        </w:rPr>
        <w:t>为</w:t>
      </w:r>
      <w:r w:rsidRPr="00966676">
        <w:rPr>
          <w:rFonts w:cs="Calibri"/>
          <w:lang w:eastAsia="zh-CN"/>
        </w:rPr>
        <w:t>可持续发展</w:t>
      </w:r>
      <w:r w:rsidR="00815F30">
        <w:rPr>
          <w:rFonts w:cs="Calibri" w:hint="eastAsia"/>
          <w:lang w:eastAsia="zh-CN"/>
        </w:rPr>
        <w:t>做出有意义贡献至关</w:t>
      </w:r>
      <w:r w:rsidRPr="00966676">
        <w:rPr>
          <w:rFonts w:cs="Calibri"/>
          <w:lang w:eastAsia="zh-CN"/>
        </w:rPr>
        <w:t>重要。</w:t>
      </w:r>
    </w:p>
    <w:p w14:paraId="1C0AD731" w14:textId="346F5AD8" w:rsidR="0049792A" w:rsidRPr="000B4914" w:rsidRDefault="0049792A"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szCs w:val="24"/>
          <w:lang w:eastAsia="zh-CN"/>
        </w:rPr>
      </w:pPr>
      <w:r w:rsidRPr="000B4914">
        <w:rPr>
          <w:rFonts w:cs="Calibri"/>
          <w:bCs/>
          <w:szCs w:val="24"/>
          <w:lang w:eastAsia="zh-CN"/>
        </w:rPr>
        <w:t>WSIS</w:t>
      </w:r>
      <w:r w:rsidR="0045392D" w:rsidRPr="00BE3416">
        <w:rPr>
          <w:rFonts w:cs="Calibri" w:hint="eastAsia"/>
          <w:lang w:eastAsia="zh-CN"/>
        </w:rPr>
        <w:t>论坛</w:t>
      </w:r>
    </w:p>
    <w:p w14:paraId="66EE4299" w14:textId="341909DA" w:rsidR="0049792A" w:rsidRPr="000B4914" w:rsidRDefault="007254AE" w:rsidP="00BE3416">
      <w:pPr>
        <w:ind w:firstLineChars="200" w:firstLine="480"/>
        <w:rPr>
          <w:rFonts w:cs="Calibri"/>
          <w:szCs w:val="24"/>
          <w:lang w:eastAsia="zh-CN"/>
        </w:rPr>
      </w:pPr>
      <w:r>
        <w:rPr>
          <w:rFonts w:cs="Calibri" w:hint="eastAsia"/>
          <w:szCs w:val="24"/>
          <w:lang w:eastAsia="zh-CN"/>
        </w:rPr>
        <w:t>年度</w:t>
      </w:r>
      <w:r>
        <w:rPr>
          <w:rFonts w:cs="Calibri" w:hint="eastAsia"/>
          <w:szCs w:val="24"/>
          <w:lang w:eastAsia="zh-CN"/>
        </w:rPr>
        <w:t>WSIS</w:t>
      </w:r>
      <w:r>
        <w:rPr>
          <w:rFonts w:cs="Calibri" w:hint="eastAsia"/>
          <w:szCs w:val="24"/>
          <w:lang w:eastAsia="zh-CN"/>
        </w:rPr>
        <w:t>论坛</w:t>
      </w:r>
      <w:r w:rsidR="0002238C" w:rsidRPr="0002238C">
        <w:rPr>
          <w:rFonts w:cs="Calibri" w:hint="eastAsia"/>
          <w:szCs w:val="24"/>
          <w:lang w:eastAsia="zh-CN"/>
        </w:rPr>
        <w:t>自</w:t>
      </w:r>
      <w:r w:rsidR="0002238C" w:rsidRPr="0002238C">
        <w:rPr>
          <w:rFonts w:cs="Calibri" w:hint="eastAsia"/>
          <w:szCs w:val="24"/>
          <w:lang w:eastAsia="zh-CN"/>
        </w:rPr>
        <w:t>2009</w:t>
      </w:r>
      <w:r w:rsidR="0002238C" w:rsidRPr="0002238C">
        <w:rPr>
          <w:rFonts w:cs="Calibri" w:hint="eastAsia"/>
          <w:szCs w:val="24"/>
          <w:lang w:eastAsia="zh-CN"/>
        </w:rPr>
        <w:t>年</w:t>
      </w:r>
      <w:r>
        <w:rPr>
          <w:rFonts w:cs="Calibri" w:hint="eastAsia"/>
          <w:szCs w:val="24"/>
          <w:lang w:eastAsia="zh-CN"/>
        </w:rPr>
        <w:t>起</w:t>
      </w:r>
      <w:r w:rsidR="00A65407">
        <w:rPr>
          <w:rFonts w:cs="Calibri" w:hint="eastAsia"/>
          <w:szCs w:val="24"/>
          <w:lang w:eastAsia="zh-CN"/>
        </w:rPr>
        <w:t>由国际电联承办，与</w:t>
      </w:r>
      <w:r w:rsidR="0002238C" w:rsidRPr="0002238C">
        <w:rPr>
          <w:rFonts w:cs="Calibri" w:hint="eastAsia"/>
          <w:szCs w:val="24"/>
          <w:lang w:eastAsia="zh-CN"/>
        </w:rPr>
        <w:t>国际电联</w:t>
      </w:r>
      <w:r>
        <w:rPr>
          <w:rFonts w:cs="Calibri" w:hint="eastAsia"/>
          <w:szCs w:val="24"/>
          <w:lang w:eastAsia="zh-CN"/>
        </w:rPr>
        <w:t>与</w:t>
      </w:r>
      <w:r w:rsidR="0002238C" w:rsidRPr="0002238C">
        <w:rPr>
          <w:rFonts w:cs="Calibri" w:hint="eastAsia"/>
          <w:szCs w:val="24"/>
          <w:lang w:eastAsia="zh-CN"/>
        </w:rPr>
        <w:t>联合国教育、科学及文化组织（</w:t>
      </w:r>
      <w:r w:rsidR="0002238C" w:rsidRPr="0002238C">
        <w:rPr>
          <w:rFonts w:cs="Calibri" w:hint="eastAsia"/>
          <w:szCs w:val="24"/>
          <w:lang w:eastAsia="zh-CN"/>
        </w:rPr>
        <w:t>UNESCO</w:t>
      </w:r>
      <w:r w:rsidR="0002238C" w:rsidRPr="0002238C">
        <w:rPr>
          <w:rFonts w:cs="Calibri" w:hint="eastAsia"/>
          <w:szCs w:val="24"/>
          <w:lang w:eastAsia="zh-CN"/>
        </w:rPr>
        <w:t>）、联合国开发计划署（</w:t>
      </w:r>
      <w:r w:rsidR="0002238C" w:rsidRPr="0002238C">
        <w:rPr>
          <w:rFonts w:cs="Calibri" w:hint="eastAsia"/>
          <w:szCs w:val="24"/>
          <w:lang w:eastAsia="zh-CN"/>
        </w:rPr>
        <w:t>UNDP</w:t>
      </w:r>
      <w:r w:rsidR="0002238C" w:rsidRPr="0002238C">
        <w:rPr>
          <w:rFonts w:cs="Calibri" w:hint="eastAsia"/>
          <w:szCs w:val="24"/>
          <w:lang w:eastAsia="zh-CN"/>
        </w:rPr>
        <w:t>）和联合国贸易和发展会议（</w:t>
      </w:r>
      <w:r w:rsidR="0002238C" w:rsidRPr="0002238C">
        <w:rPr>
          <w:rFonts w:cs="Calibri" w:hint="eastAsia"/>
          <w:szCs w:val="24"/>
          <w:lang w:eastAsia="zh-CN"/>
        </w:rPr>
        <w:t>UNCTAD</w:t>
      </w:r>
      <w:r w:rsidR="0002238C" w:rsidRPr="0002238C">
        <w:rPr>
          <w:rFonts w:cs="Calibri" w:hint="eastAsia"/>
          <w:szCs w:val="24"/>
          <w:lang w:eastAsia="zh-CN"/>
        </w:rPr>
        <w:t>）</w:t>
      </w:r>
      <w:r w:rsidR="00A65407">
        <w:rPr>
          <w:rFonts w:cs="Calibri" w:hint="eastAsia"/>
          <w:szCs w:val="24"/>
          <w:lang w:eastAsia="zh-CN"/>
        </w:rPr>
        <w:t>共同组织</w:t>
      </w:r>
      <w:r w:rsidR="0002238C" w:rsidRPr="0002238C">
        <w:rPr>
          <w:rFonts w:cs="Calibri" w:hint="eastAsia"/>
          <w:szCs w:val="24"/>
          <w:lang w:eastAsia="zh-CN"/>
        </w:rPr>
        <w:t>，</w:t>
      </w:r>
      <w:r w:rsidR="00822A85">
        <w:rPr>
          <w:rFonts w:cs="Calibri" w:hint="eastAsia"/>
          <w:szCs w:val="24"/>
          <w:lang w:eastAsia="zh-CN"/>
        </w:rPr>
        <w:t>并与</w:t>
      </w:r>
      <w:r w:rsidR="0002238C" w:rsidRPr="0002238C">
        <w:rPr>
          <w:rFonts w:cs="Calibri" w:hint="eastAsia"/>
          <w:szCs w:val="24"/>
          <w:lang w:eastAsia="zh-CN"/>
        </w:rPr>
        <w:t>40</w:t>
      </w:r>
      <w:r w:rsidR="0002238C" w:rsidRPr="00BE3416">
        <w:rPr>
          <w:rFonts w:cs="Calibri" w:hint="eastAsia"/>
          <w:lang w:eastAsia="zh-CN"/>
        </w:rPr>
        <w:t>多个联合国</w:t>
      </w:r>
      <w:r w:rsidRPr="00BE3416">
        <w:rPr>
          <w:rFonts w:cs="Calibri" w:hint="eastAsia"/>
          <w:lang w:eastAsia="zh-CN"/>
        </w:rPr>
        <w:t>实体</w:t>
      </w:r>
      <w:r w:rsidR="00822A85" w:rsidRPr="00BE3416">
        <w:rPr>
          <w:rFonts w:cs="Calibri" w:hint="eastAsia"/>
          <w:lang w:eastAsia="zh-CN"/>
        </w:rPr>
        <w:t>开展</w:t>
      </w:r>
      <w:r w:rsidRPr="00BE3416">
        <w:rPr>
          <w:rFonts w:cs="Calibri" w:hint="eastAsia"/>
          <w:lang w:eastAsia="zh-CN"/>
        </w:rPr>
        <w:t>协作</w:t>
      </w:r>
      <w:r>
        <w:rPr>
          <w:rFonts w:cs="Calibri" w:hint="eastAsia"/>
          <w:szCs w:val="24"/>
          <w:lang w:eastAsia="zh-CN"/>
        </w:rPr>
        <w:t>。</w:t>
      </w:r>
      <w:r w:rsidR="00A80B36">
        <w:rPr>
          <w:rFonts w:cs="Calibri" w:hint="eastAsia"/>
          <w:szCs w:val="24"/>
          <w:lang w:eastAsia="zh-CN"/>
        </w:rPr>
        <w:t>这</w:t>
      </w:r>
      <w:r>
        <w:rPr>
          <w:rFonts w:cs="Calibri" w:hint="eastAsia"/>
          <w:szCs w:val="24"/>
          <w:lang w:eastAsia="zh-CN"/>
        </w:rPr>
        <w:t>是一个</w:t>
      </w:r>
      <w:r w:rsidR="00D71D73">
        <w:rPr>
          <w:rFonts w:cs="Calibri" w:hint="eastAsia"/>
          <w:szCs w:val="24"/>
          <w:lang w:eastAsia="zh-CN"/>
        </w:rPr>
        <w:t>开展</w:t>
      </w:r>
      <w:r w:rsidR="0002238C" w:rsidRPr="0002238C">
        <w:rPr>
          <w:rFonts w:cs="Calibri" w:hint="eastAsia"/>
          <w:szCs w:val="24"/>
          <w:lang w:eastAsia="zh-CN"/>
        </w:rPr>
        <w:t>对话、协作</w:t>
      </w:r>
      <w:r>
        <w:rPr>
          <w:rFonts w:cs="Calibri" w:hint="eastAsia"/>
          <w:szCs w:val="24"/>
          <w:lang w:eastAsia="zh-CN"/>
        </w:rPr>
        <w:t>和</w:t>
      </w:r>
      <w:r w:rsidR="0002238C" w:rsidRPr="0002238C">
        <w:rPr>
          <w:rFonts w:cs="Calibri" w:hint="eastAsia"/>
          <w:szCs w:val="24"/>
          <w:lang w:eastAsia="zh-CN"/>
        </w:rPr>
        <w:t>知识共享</w:t>
      </w:r>
      <w:r>
        <w:rPr>
          <w:rFonts w:cs="Calibri" w:hint="eastAsia"/>
          <w:szCs w:val="24"/>
          <w:lang w:eastAsia="zh-CN"/>
        </w:rPr>
        <w:t>的</w:t>
      </w:r>
      <w:r w:rsidR="00D71D73" w:rsidRPr="0002238C">
        <w:rPr>
          <w:rFonts w:cs="Calibri" w:hint="eastAsia"/>
          <w:szCs w:val="24"/>
          <w:lang w:eastAsia="zh-CN"/>
        </w:rPr>
        <w:t>利益攸关多方</w:t>
      </w:r>
      <w:r>
        <w:rPr>
          <w:rFonts w:cs="Calibri" w:hint="eastAsia"/>
          <w:szCs w:val="24"/>
          <w:lang w:eastAsia="zh-CN"/>
        </w:rPr>
        <w:t>平台</w:t>
      </w:r>
      <w:r w:rsidR="0002238C" w:rsidRPr="0002238C">
        <w:rPr>
          <w:rFonts w:cs="Calibri" w:hint="eastAsia"/>
          <w:szCs w:val="24"/>
          <w:lang w:eastAsia="zh-CN"/>
        </w:rPr>
        <w:t>，</w:t>
      </w:r>
      <w:r>
        <w:rPr>
          <w:rFonts w:cs="Calibri" w:hint="eastAsia"/>
          <w:szCs w:val="24"/>
          <w:lang w:eastAsia="zh-CN"/>
        </w:rPr>
        <w:t>提出</w:t>
      </w:r>
      <w:r w:rsidR="008A30E2">
        <w:rPr>
          <w:rFonts w:cs="Calibri" w:hint="eastAsia"/>
          <w:szCs w:val="24"/>
          <w:lang w:eastAsia="zh-CN"/>
        </w:rPr>
        <w:t>了</w:t>
      </w:r>
      <w:r w:rsidR="0002238C" w:rsidRPr="0002238C">
        <w:rPr>
          <w:rFonts w:cs="Calibri" w:hint="eastAsia"/>
          <w:szCs w:val="24"/>
          <w:lang w:eastAsia="zh-CN"/>
        </w:rPr>
        <w:t>可</w:t>
      </w:r>
      <w:r w:rsidR="00A80B36">
        <w:rPr>
          <w:rFonts w:cs="Calibri" w:hint="eastAsia"/>
          <w:szCs w:val="24"/>
          <w:lang w:eastAsia="zh-CN"/>
        </w:rPr>
        <w:t>操作</w:t>
      </w:r>
      <w:r w:rsidR="0002238C" w:rsidRPr="0002238C">
        <w:rPr>
          <w:rFonts w:cs="Calibri" w:hint="eastAsia"/>
          <w:szCs w:val="24"/>
          <w:lang w:eastAsia="zh-CN"/>
        </w:rPr>
        <w:t>的政策建议</w:t>
      </w:r>
      <w:r w:rsidR="00A80B36">
        <w:rPr>
          <w:rFonts w:cs="Calibri" w:hint="eastAsia"/>
          <w:szCs w:val="24"/>
          <w:lang w:eastAsia="zh-CN"/>
        </w:rPr>
        <w:t>和</w:t>
      </w:r>
      <w:r w:rsidR="0002238C" w:rsidRPr="0002238C">
        <w:rPr>
          <w:rFonts w:cs="Calibri" w:hint="eastAsia"/>
          <w:szCs w:val="24"/>
          <w:lang w:eastAsia="zh-CN"/>
        </w:rPr>
        <w:t>协作</w:t>
      </w:r>
      <w:r w:rsidR="00A80B36">
        <w:rPr>
          <w:rFonts w:cs="Calibri" w:hint="eastAsia"/>
          <w:szCs w:val="24"/>
          <w:lang w:eastAsia="zh-CN"/>
        </w:rPr>
        <w:t>举措</w:t>
      </w:r>
      <w:r w:rsidR="0002238C" w:rsidRPr="0002238C">
        <w:rPr>
          <w:rFonts w:cs="Calibri" w:hint="eastAsia"/>
          <w:szCs w:val="24"/>
          <w:lang w:eastAsia="zh-CN"/>
        </w:rPr>
        <w:t>。</w:t>
      </w:r>
      <w:r w:rsidR="00822A85">
        <w:rPr>
          <w:rFonts w:cs="Calibri" w:hint="eastAsia"/>
          <w:szCs w:val="24"/>
          <w:lang w:eastAsia="zh-CN"/>
        </w:rPr>
        <w:t>该</w:t>
      </w:r>
      <w:r w:rsidR="0002238C" w:rsidRPr="0002238C">
        <w:rPr>
          <w:rFonts w:cs="Calibri" w:hint="eastAsia"/>
          <w:szCs w:val="24"/>
          <w:lang w:eastAsia="zh-CN"/>
        </w:rPr>
        <w:t>论坛已成为</w:t>
      </w:r>
      <w:r w:rsidR="0002238C" w:rsidRPr="0002238C">
        <w:rPr>
          <w:rFonts w:cs="Calibri" w:hint="eastAsia"/>
          <w:szCs w:val="24"/>
          <w:lang w:eastAsia="zh-CN"/>
        </w:rPr>
        <w:t>WSIS</w:t>
      </w:r>
      <w:r w:rsidR="0002238C" w:rsidRPr="0002238C">
        <w:rPr>
          <w:rFonts w:cs="Calibri" w:hint="eastAsia"/>
          <w:szCs w:val="24"/>
          <w:lang w:eastAsia="zh-CN"/>
        </w:rPr>
        <w:t>进程的基石，</w:t>
      </w:r>
      <w:r w:rsidR="00896053">
        <w:rPr>
          <w:rFonts w:cs="Calibri" w:hint="eastAsia"/>
          <w:szCs w:val="24"/>
          <w:lang w:eastAsia="zh-CN"/>
        </w:rPr>
        <w:t>汇集</w:t>
      </w:r>
      <w:r w:rsidR="0002238C" w:rsidRPr="0002238C">
        <w:rPr>
          <w:rFonts w:cs="Calibri" w:hint="eastAsia"/>
          <w:szCs w:val="24"/>
          <w:lang w:eastAsia="zh-CN"/>
        </w:rPr>
        <w:t>WSIS</w:t>
      </w:r>
      <w:r w:rsidR="0002238C" w:rsidRPr="0002238C">
        <w:rPr>
          <w:rFonts w:cs="Calibri" w:hint="eastAsia"/>
          <w:szCs w:val="24"/>
          <w:lang w:eastAsia="zh-CN"/>
        </w:rPr>
        <w:t>利益攸关</w:t>
      </w:r>
      <w:r w:rsidR="00896053">
        <w:rPr>
          <w:rFonts w:cs="Calibri" w:hint="eastAsia"/>
          <w:szCs w:val="24"/>
          <w:lang w:eastAsia="zh-CN"/>
        </w:rPr>
        <w:t>多</w:t>
      </w:r>
      <w:r w:rsidR="0002238C" w:rsidRPr="0002238C">
        <w:rPr>
          <w:rFonts w:cs="Calibri" w:hint="eastAsia"/>
          <w:szCs w:val="24"/>
          <w:lang w:eastAsia="zh-CN"/>
        </w:rPr>
        <w:t>方</w:t>
      </w:r>
      <w:r w:rsidR="009006D5">
        <w:rPr>
          <w:rFonts w:cs="Calibri" w:hint="eastAsia"/>
          <w:szCs w:val="24"/>
          <w:lang w:eastAsia="zh-CN"/>
        </w:rPr>
        <w:t>群体</w:t>
      </w:r>
      <w:r w:rsidR="0002238C" w:rsidRPr="0002238C">
        <w:rPr>
          <w:rFonts w:cs="Calibri" w:hint="eastAsia"/>
          <w:szCs w:val="24"/>
          <w:lang w:eastAsia="zh-CN"/>
        </w:rPr>
        <w:t>。</w:t>
      </w:r>
    </w:p>
    <w:p w14:paraId="5D7DD294" w14:textId="75391CBD" w:rsidR="0049792A" w:rsidRPr="000B4914" w:rsidRDefault="008A30E2" w:rsidP="00BE3416">
      <w:pPr>
        <w:ind w:firstLineChars="200" w:firstLine="480"/>
        <w:rPr>
          <w:rFonts w:cs="Calibri"/>
          <w:szCs w:val="24"/>
          <w:lang w:eastAsia="zh-CN"/>
        </w:rPr>
      </w:pPr>
      <w:r>
        <w:rPr>
          <w:rFonts w:cs="Calibri" w:hint="eastAsia"/>
          <w:szCs w:val="24"/>
          <w:lang w:eastAsia="zh-CN"/>
        </w:rPr>
        <w:t>WSIS</w:t>
      </w:r>
      <w:r w:rsidR="0002238C" w:rsidRPr="00BE3416">
        <w:rPr>
          <w:rFonts w:cs="Calibri"/>
          <w:lang w:eastAsia="zh-CN"/>
        </w:rPr>
        <w:t>论坛以其包容和参与</w:t>
      </w:r>
      <w:r w:rsidR="000D5B6F" w:rsidRPr="00BE3416">
        <w:rPr>
          <w:rFonts w:cs="Calibri" w:hint="eastAsia"/>
          <w:lang w:eastAsia="zh-CN"/>
        </w:rPr>
        <w:t>式</w:t>
      </w:r>
      <w:r w:rsidR="0002238C" w:rsidRPr="00BE3416">
        <w:rPr>
          <w:rFonts w:cs="Calibri" w:hint="eastAsia"/>
          <w:lang w:eastAsia="zh-CN"/>
        </w:rPr>
        <w:t>方法</w:t>
      </w:r>
      <w:r w:rsidR="0002238C" w:rsidRPr="00BE3416">
        <w:rPr>
          <w:rFonts w:cs="Calibri"/>
          <w:lang w:eastAsia="zh-CN"/>
        </w:rPr>
        <w:t>闻名</w:t>
      </w:r>
      <w:r w:rsidR="0002238C" w:rsidRPr="0002238C">
        <w:rPr>
          <w:rFonts w:cs="Calibri"/>
          <w:szCs w:val="24"/>
          <w:lang w:eastAsia="zh-CN"/>
        </w:rPr>
        <w:t>，促进</w:t>
      </w:r>
      <w:r w:rsidR="008E29F4">
        <w:rPr>
          <w:rFonts w:cs="Calibri" w:hint="eastAsia"/>
          <w:szCs w:val="24"/>
          <w:lang w:eastAsia="zh-CN"/>
        </w:rPr>
        <w:t>想法</w:t>
      </w:r>
      <w:r w:rsidR="0002238C" w:rsidRPr="0002238C">
        <w:rPr>
          <w:rFonts w:cs="Calibri"/>
          <w:szCs w:val="24"/>
          <w:lang w:eastAsia="zh-CN"/>
        </w:rPr>
        <w:t>、经验和解决方案的交流，</w:t>
      </w:r>
      <w:r w:rsidR="00B107A3">
        <w:rPr>
          <w:rFonts w:cs="Calibri" w:hint="eastAsia"/>
          <w:szCs w:val="24"/>
          <w:lang w:eastAsia="zh-CN"/>
        </w:rPr>
        <w:t>从而</w:t>
      </w:r>
      <w:r w:rsidR="0002238C" w:rsidRPr="0002238C">
        <w:rPr>
          <w:rFonts w:cs="Calibri"/>
          <w:szCs w:val="24"/>
          <w:lang w:eastAsia="zh-CN"/>
        </w:rPr>
        <w:t>确保在制定数字政策和战略时考虑到不同的观点。</w:t>
      </w:r>
    </w:p>
    <w:p w14:paraId="3F04604A" w14:textId="7CB0D15D" w:rsidR="0049792A" w:rsidRPr="000B4914" w:rsidRDefault="000B6641" w:rsidP="00BE3416">
      <w:pPr>
        <w:ind w:firstLineChars="200" w:firstLine="480"/>
        <w:rPr>
          <w:rFonts w:cs="Calibri"/>
          <w:szCs w:val="24"/>
          <w:lang w:eastAsia="zh-CN"/>
        </w:rPr>
      </w:pPr>
      <w:r>
        <w:rPr>
          <w:rFonts w:cs="Calibri" w:hint="eastAsia"/>
          <w:szCs w:val="24"/>
          <w:lang w:eastAsia="zh-CN"/>
        </w:rPr>
        <w:t>论坛每</w:t>
      </w:r>
      <w:r w:rsidR="0002238C" w:rsidRPr="0002238C">
        <w:rPr>
          <w:rFonts w:cs="Calibri"/>
          <w:szCs w:val="24"/>
          <w:lang w:eastAsia="zh-CN"/>
        </w:rPr>
        <w:t>年</w:t>
      </w:r>
      <w:r w:rsidR="002134B7">
        <w:rPr>
          <w:rFonts w:cs="Calibri" w:hint="eastAsia"/>
          <w:szCs w:val="24"/>
          <w:lang w:eastAsia="zh-CN"/>
        </w:rPr>
        <w:t>包含</w:t>
      </w:r>
      <w:r w:rsidR="0002238C" w:rsidRPr="0002238C">
        <w:rPr>
          <w:rFonts w:cs="Calibri"/>
          <w:szCs w:val="24"/>
          <w:lang w:eastAsia="zh-CN"/>
        </w:rPr>
        <w:t>高级别政策会议、</w:t>
      </w:r>
      <w:r w:rsidR="00F645E8">
        <w:rPr>
          <w:rFonts w:cs="Calibri" w:hint="eastAsia"/>
          <w:szCs w:val="24"/>
          <w:lang w:eastAsia="zh-CN"/>
        </w:rPr>
        <w:t>主</w:t>
      </w:r>
      <w:r w:rsidR="0002238C" w:rsidRPr="0002238C">
        <w:rPr>
          <w:rFonts w:cs="Calibri"/>
          <w:szCs w:val="24"/>
          <w:lang w:eastAsia="zh-CN"/>
        </w:rPr>
        <w:t>题讲习班和互动</w:t>
      </w:r>
      <w:r w:rsidR="00F645E8">
        <w:rPr>
          <w:rFonts w:cs="Calibri" w:hint="eastAsia"/>
          <w:szCs w:val="24"/>
          <w:lang w:eastAsia="zh-CN"/>
        </w:rPr>
        <w:t>式</w:t>
      </w:r>
      <w:r w:rsidR="0002238C" w:rsidRPr="0002238C">
        <w:rPr>
          <w:rFonts w:cs="Calibri"/>
          <w:szCs w:val="24"/>
          <w:lang w:eastAsia="zh-CN"/>
        </w:rPr>
        <w:t>讨论，解决全球技术领域的紧迫问题。</w:t>
      </w:r>
      <w:r w:rsidR="002134B7" w:rsidRPr="00BE3416">
        <w:rPr>
          <w:rFonts w:cs="Calibri" w:hint="eastAsia"/>
          <w:lang w:eastAsia="zh-CN"/>
        </w:rPr>
        <w:t>年度主题反映新兴趋势和挑战</w:t>
      </w:r>
      <w:r w:rsidR="002134B7">
        <w:rPr>
          <w:rFonts w:cs="Calibri" w:hint="eastAsia"/>
          <w:szCs w:val="24"/>
          <w:lang w:eastAsia="zh-CN"/>
        </w:rPr>
        <w:t>，使利益攸关方能够了解并适应技术和政策趋势。</w:t>
      </w:r>
    </w:p>
    <w:p w14:paraId="25EEDFA2" w14:textId="33A7850E" w:rsidR="0049792A" w:rsidRDefault="0049792A"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sidRPr="000B4914">
        <w:rPr>
          <w:rFonts w:cs="Calibri"/>
          <w:bCs/>
          <w:szCs w:val="24"/>
          <w:lang w:eastAsia="zh-CN"/>
        </w:rPr>
        <w:lastRenderedPageBreak/>
        <w:t>WSIS</w:t>
      </w:r>
      <w:r w:rsidR="00A0457D" w:rsidRPr="00BE3416">
        <w:rPr>
          <w:rFonts w:cs="Calibri" w:hint="eastAsia"/>
          <w:lang w:eastAsia="zh-CN"/>
        </w:rPr>
        <w:t>论坛要点</w:t>
      </w:r>
      <w:r w:rsidR="00A0457D">
        <w:rPr>
          <w:rFonts w:cs="Calibri" w:hint="eastAsia"/>
          <w:bCs/>
          <w:szCs w:val="24"/>
          <w:lang w:eastAsia="zh-CN"/>
        </w:rPr>
        <w:t>（</w:t>
      </w:r>
      <w:r w:rsidRPr="000B4914">
        <w:rPr>
          <w:rFonts w:cs="Calibri"/>
          <w:bCs/>
          <w:szCs w:val="24"/>
          <w:lang w:eastAsia="zh-CN"/>
        </w:rPr>
        <w:t>2009–202</w:t>
      </w:r>
      <w:r>
        <w:rPr>
          <w:rFonts w:cs="Calibri"/>
          <w:bCs/>
          <w:szCs w:val="24"/>
          <w:lang w:eastAsia="zh-CN"/>
        </w:rPr>
        <w:t>4</w:t>
      </w:r>
      <w:r w:rsidR="00A0457D">
        <w:rPr>
          <w:rFonts w:cs="Calibri" w:hint="eastAsia"/>
          <w:bCs/>
          <w:szCs w:val="24"/>
          <w:lang w:eastAsia="zh-CN"/>
        </w:rPr>
        <w:t>年）</w:t>
      </w:r>
    </w:p>
    <w:tbl>
      <w:tblPr>
        <w:tblW w:w="9391"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2056"/>
        <w:gridCol w:w="2135"/>
        <w:gridCol w:w="2396"/>
        <w:gridCol w:w="1953"/>
      </w:tblGrid>
      <w:tr w:rsidR="0049792A" w:rsidRPr="00FC1804" w14:paraId="614362CF" w14:textId="77777777" w:rsidTr="000A769D">
        <w:trPr>
          <w:tblHeader/>
          <w:tblCellSpacing w:w="15" w:type="dxa"/>
        </w:trPr>
        <w:tc>
          <w:tcPr>
            <w:tcW w:w="806" w:type="dxa"/>
            <w:vAlign w:val="center"/>
            <w:hideMark/>
          </w:tcPr>
          <w:p w14:paraId="58062124" w14:textId="34CF9445" w:rsidR="0049792A" w:rsidRPr="00FC1804" w:rsidRDefault="00DC44C9" w:rsidP="000A769D">
            <w:pPr>
              <w:keepNext/>
              <w:keepLines/>
              <w:spacing w:after="160" w:line="259" w:lineRule="auto"/>
              <w:rPr>
                <w:b/>
                <w:bCs/>
              </w:rPr>
            </w:pPr>
            <w:r>
              <w:rPr>
                <w:rFonts w:hint="eastAsia"/>
                <w:b/>
                <w:bCs/>
                <w:lang w:eastAsia="zh-CN"/>
              </w:rPr>
              <w:t>年份</w:t>
            </w:r>
          </w:p>
        </w:tc>
        <w:tc>
          <w:tcPr>
            <w:tcW w:w="2026" w:type="dxa"/>
            <w:vAlign w:val="center"/>
            <w:hideMark/>
          </w:tcPr>
          <w:p w14:paraId="7E32535E" w14:textId="4C9DDE15" w:rsidR="0049792A" w:rsidRPr="00FC1804" w:rsidRDefault="001220D8" w:rsidP="000A769D">
            <w:pPr>
              <w:keepNext/>
              <w:keepLines/>
              <w:spacing w:after="160" w:line="259" w:lineRule="auto"/>
              <w:rPr>
                <w:b/>
                <w:bCs/>
              </w:rPr>
            </w:pPr>
            <w:r>
              <w:rPr>
                <w:rFonts w:hint="eastAsia"/>
                <w:b/>
                <w:bCs/>
                <w:lang w:eastAsia="zh-CN"/>
              </w:rPr>
              <w:t>参</w:t>
            </w:r>
            <w:r w:rsidR="00DC44C9">
              <w:rPr>
                <w:rFonts w:hint="eastAsia"/>
                <w:b/>
                <w:bCs/>
                <w:lang w:eastAsia="zh-CN"/>
              </w:rPr>
              <w:t>会者</w:t>
            </w:r>
          </w:p>
        </w:tc>
        <w:tc>
          <w:tcPr>
            <w:tcW w:w="2105" w:type="dxa"/>
            <w:vAlign w:val="center"/>
            <w:hideMark/>
          </w:tcPr>
          <w:p w14:paraId="6BB52F90" w14:textId="06122F0A" w:rsidR="0049792A" w:rsidRPr="00FC1804" w:rsidRDefault="00CB1A70" w:rsidP="000A769D">
            <w:pPr>
              <w:keepNext/>
              <w:keepLines/>
              <w:spacing w:after="160" w:line="259" w:lineRule="auto"/>
              <w:rPr>
                <w:b/>
                <w:bCs/>
              </w:rPr>
            </w:pPr>
            <w:r>
              <w:rPr>
                <w:rFonts w:eastAsiaTheme="majorEastAsia" w:hint="eastAsia"/>
                <w:b/>
                <w:bCs/>
                <w:lang w:eastAsia="zh-CN"/>
              </w:rPr>
              <w:t>主题</w:t>
            </w:r>
            <w:r w:rsidR="009B3936">
              <w:rPr>
                <w:rFonts w:eastAsiaTheme="majorEastAsia" w:hint="eastAsia"/>
                <w:b/>
                <w:bCs/>
                <w:lang w:eastAsia="zh-CN"/>
              </w:rPr>
              <w:t>和</w:t>
            </w:r>
            <w:r w:rsidR="00497F52">
              <w:rPr>
                <w:rFonts w:eastAsiaTheme="majorEastAsia" w:hint="eastAsia"/>
                <w:b/>
                <w:bCs/>
                <w:lang w:eastAsia="zh-CN"/>
              </w:rPr>
              <w:t>分会</w:t>
            </w:r>
          </w:p>
        </w:tc>
        <w:tc>
          <w:tcPr>
            <w:tcW w:w="2366" w:type="dxa"/>
            <w:vAlign w:val="center"/>
            <w:hideMark/>
          </w:tcPr>
          <w:p w14:paraId="20EE8F3E" w14:textId="2B7D0FB3" w:rsidR="0049792A" w:rsidRPr="00FC1804" w:rsidRDefault="00F25F05" w:rsidP="000A769D">
            <w:pPr>
              <w:keepNext/>
              <w:keepLines/>
              <w:tabs>
                <w:tab w:val="left" w:pos="2044"/>
              </w:tabs>
              <w:spacing w:after="160" w:line="259" w:lineRule="auto"/>
              <w:rPr>
                <w:b/>
                <w:bCs/>
              </w:rPr>
            </w:pPr>
            <w:r>
              <w:rPr>
                <w:rFonts w:eastAsiaTheme="majorEastAsia" w:hint="eastAsia"/>
                <w:b/>
                <w:bCs/>
                <w:lang w:eastAsia="zh-CN"/>
              </w:rPr>
              <w:t>主要成</w:t>
            </w:r>
            <w:r w:rsidR="003C3E45">
              <w:rPr>
                <w:rFonts w:eastAsiaTheme="majorEastAsia" w:hint="eastAsia"/>
                <w:b/>
                <w:bCs/>
                <w:lang w:eastAsia="zh-CN"/>
              </w:rPr>
              <w:t>果</w:t>
            </w:r>
          </w:p>
        </w:tc>
        <w:tc>
          <w:tcPr>
            <w:tcW w:w="1908" w:type="dxa"/>
            <w:vAlign w:val="center"/>
            <w:hideMark/>
          </w:tcPr>
          <w:p w14:paraId="7AF9EE99" w14:textId="4B30B43B" w:rsidR="0049792A" w:rsidRPr="00FC1804" w:rsidRDefault="00B829B1" w:rsidP="000A769D">
            <w:pPr>
              <w:keepNext/>
              <w:keepLines/>
              <w:tabs>
                <w:tab w:val="left" w:pos="2577"/>
              </w:tabs>
              <w:spacing w:after="160" w:line="259" w:lineRule="auto"/>
              <w:rPr>
                <w:b/>
                <w:bCs/>
                <w:lang w:eastAsia="zh-CN"/>
              </w:rPr>
            </w:pPr>
            <w:r>
              <w:rPr>
                <w:rFonts w:eastAsiaTheme="majorEastAsia" w:hint="eastAsia"/>
                <w:b/>
                <w:bCs/>
                <w:lang w:eastAsia="zh-CN"/>
              </w:rPr>
              <w:t>技术发展</w:t>
            </w:r>
            <w:r w:rsidR="009B3936">
              <w:rPr>
                <w:rFonts w:eastAsiaTheme="majorEastAsia" w:hint="eastAsia"/>
                <w:b/>
                <w:bCs/>
                <w:lang w:eastAsia="zh-CN"/>
              </w:rPr>
              <w:t>和</w:t>
            </w:r>
            <w:r w:rsidR="0049792A" w:rsidRPr="00FC1804">
              <w:rPr>
                <w:rFonts w:eastAsiaTheme="majorEastAsia"/>
                <w:b/>
                <w:bCs/>
                <w:lang w:eastAsia="zh-CN"/>
              </w:rPr>
              <w:t>WSIS</w:t>
            </w:r>
            <w:r>
              <w:rPr>
                <w:rFonts w:eastAsiaTheme="majorEastAsia" w:hint="eastAsia"/>
                <w:b/>
                <w:bCs/>
                <w:lang w:eastAsia="zh-CN"/>
              </w:rPr>
              <w:t>行动方面</w:t>
            </w:r>
          </w:p>
        </w:tc>
      </w:tr>
      <w:tr w:rsidR="0049792A" w:rsidRPr="00FC1804" w14:paraId="4B43CCA8" w14:textId="77777777" w:rsidTr="000A769D">
        <w:trPr>
          <w:tblCellSpacing w:w="15" w:type="dxa"/>
        </w:trPr>
        <w:tc>
          <w:tcPr>
            <w:tcW w:w="806" w:type="dxa"/>
            <w:vAlign w:val="center"/>
            <w:hideMark/>
          </w:tcPr>
          <w:p w14:paraId="71328985" w14:textId="643940E0" w:rsidR="0049792A" w:rsidRPr="000A38FB" w:rsidRDefault="0049792A" w:rsidP="000A769D">
            <w:pPr>
              <w:keepNext/>
              <w:keepLines/>
              <w:spacing w:after="120"/>
              <w:rPr>
                <w:rFonts w:cs="Calibri"/>
                <w:sz w:val="22"/>
                <w:szCs w:val="22"/>
              </w:rPr>
            </w:pPr>
            <w:r>
              <w:fldChar w:fldCharType="begin"/>
            </w:r>
            <w:r>
              <w:instrText>HYPERLINK "https://www.itu.int/net4/wsis/forum/2024/zh"</w:instrText>
            </w:r>
            <w:r>
              <w:fldChar w:fldCharType="separate"/>
            </w:r>
            <w:r w:rsidRPr="000A38FB">
              <w:rPr>
                <w:rStyle w:val="Hyperlink"/>
                <w:rFonts w:eastAsiaTheme="majorEastAsia" w:cs="Calibri"/>
                <w:b/>
                <w:bCs/>
                <w:sz w:val="22"/>
                <w:szCs w:val="22"/>
              </w:rPr>
              <w:t>2024</w:t>
            </w:r>
            <w:r>
              <w:fldChar w:fldCharType="end"/>
            </w:r>
          </w:p>
        </w:tc>
        <w:tc>
          <w:tcPr>
            <w:tcW w:w="2026" w:type="dxa"/>
            <w:vAlign w:val="center"/>
            <w:hideMark/>
          </w:tcPr>
          <w:p w14:paraId="47F4D1A9" w14:textId="77777777" w:rsidR="00B61A28" w:rsidRDefault="0049792A" w:rsidP="000A769D">
            <w:pPr>
              <w:keepNext/>
              <w:keepLines/>
              <w:spacing w:after="120"/>
              <w:rPr>
                <w:rFonts w:cs="Calibri"/>
                <w:sz w:val="22"/>
                <w:szCs w:val="22"/>
                <w:lang w:eastAsia="zh-CN"/>
              </w:rPr>
            </w:pPr>
            <w:r w:rsidRPr="000A38FB">
              <w:rPr>
                <w:rFonts w:cs="Calibri"/>
                <w:sz w:val="22"/>
                <w:szCs w:val="22"/>
                <w:lang w:eastAsia="zh-CN"/>
              </w:rPr>
              <w:t>4</w:t>
            </w:r>
            <w:r w:rsidR="001F2A1E">
              <w:rPr>
                <w:rFonts w:cs="Calibri"/>
                <w:sz w:val="22"/>
                <w:szCs w:val="22"/>
                <w:lang w:eastAsia="zh-CN"/>
              </w:rPr>
              <w:t xml:space="preserve"> </w:t>
            </w:r>
            <w:r w:rsidRPr="000A38FB">
              <w:rPr>
                <w:rFonts w:cs="Calibri"/>
                <w:sz w:val="22"/>
                <w:szCs w:val="22"/>
                <w:lang w:eastAsia="zh-CN"/>
              </w:rPr>
              <w:t>000+</w:t>
            </w:r>
            <w:r w:rsidR="001220D8">
              <w:rPr>
                <w:rFonts w:cs="Calibri" w:hint="eastAsia"/>
                <w:sz w:val="22"/>
                <w:szCs w:val="22"/>
                <w:lang w:eastAsia="zh-CN"/>
              </w:rPr>
              <w:t>名</w:t>
            </w:r>
            <w:r w:rsidR="0018256D">
              <w:rPr>
                <w:rFonts w:cs="Calibri" w:hint="eastAsia"/>
                <w:sz w:val="22"/>
                <w:szCs w:val="22"/>
                <w:lang w:eastAsia="zh-CN"/>
              </w:rPr>
              <w:t>现场</w:t>
            </w:r>
            <w:r w:rsidR="00843344">
              <w:rPr>
                <w:rFonts w:cs="Calibri" w:hint="eastAsia"/>
                <w:sz w:val="22"/>
                <w:szCs w:val="22"/>
                <w:lang w:eastAsia="zh-CN"/>
              </w:rPr>
              <w:t>和</w:t>
            </w:r>
            <w:r w:rsidR="0018256D">
              <w:rPr>
                <w:rFonts w:cs="Calibri" w:hint="eastAsia"/>
                <w:sz w:val="22"/>
                <w:szCs w:val="22"/>
                <w:lang w:eastAsia="zh-CN"/>
              </w:rPr>
              <w:t>远程</w:t>
            </w:r>
            <w:r w:rsidR="00843344">
              <w:rPr>
                <w:rFonts w:cs="Calibri" w:hint="eastAsia"/>
                <w:sz w:val="22"/>
                <w:szCs w:val="22"/>
                <w:lang w:eastAsia="zh-CN"/>
              </w:rPr>
              <w:t>参会者，包括</w:t>
            </w:r>
          </w:p>
          <w:p w14:paraId="3ECAF7D2" w14:textId="17BCFAF9" w:rsidR="0049792A" w:rsidRPr="000A38FB" w:rsidRDefault="0049792A" w:rsidP="000A769D">
            <w:pPr>
              <w:keepNext/>
              <w:keepLines/>
              <w:spacing w:after="120"/>
              <w:rPr>
                <w:rFonts w:cs="Calibri"/>
                <w:sz w:val="22"/>
                <w:szCs w:val="22"/>
                <w:lang w:eastAsia="zh-CN"/>
              </w:rPr>
            </w:pPr>
            <w:r w:rsidRPr="000A38FB">
              <w:rPr>
                <w:rFonts w:cs="Calibri"/>
                <w:sz w:val="22"/>
                <w:szCs w:val="22"/>
                <w:lang w:eastAsia="zh-CN"/>
              </w:rPr>
              <w:t>80+</w:t>
            </w:r>
            <w:r w:rsidR="001220D8">
              <w:rPr>
                <w:rFonts w:cs="Calibri" w:hint="eastAsia"/>
                <w:sz w:val="22"/>
                <w:szCs w:val="22"/>
                <w:lang w:eastAsia="zh-CN"/>
              </w:rPr>
              <w:t>位</w:t>
            </w:r>
            <w:r w:rsidR="00843344" w:rsidRPr="00843344">
              <w:rPr>
                <w:rFonts w:cs="Calibri" w:hint="eastAsia"/>
                <w:sz w:val="22"/>
                <w:szCs w:val="22"/>
                <w:lang w:eastAsia="zh-CN"/>
              </w:rPr>
              <w:t>部长、</w:t>
            </w:r>
            <w:r w:rsidR="00843344" w:rsidRPr="008D718D">
              <w:rPr>
                <w:rFonts w:cs="Calibri" w:hint="eastAsia"/>
                <w:sz w:val="22"/>
                <w:szCs w:val="22"/>
                <w:lang w:eastAsia="zh-CN"/>
              </w:rPr>
              <w:t>副部长</w:t>
            </w:r>
            <w:r w:rsidR="00843344" w:rsidRPr="00843344">
              <w:rPr>
                <w:rFonts w:cs="Calibri" w:hint="eastAsia"/>
                <w:sz w:val="22"/>
                <w:szCs w:val="22"/>
                <w:lang w:eastAsia="zh-CN"/>
              </w:rPr>
              <w:t>和监管机构负责人</w:t>
            </w:r>
          </w:p>
        </w:tc>
        <w:tc>
          <w:tcPr>
            <w:tcW w:w="2105" w:type="dxa"/>
            <w:vAlign w:val="center"/>
            <w:hideMark/>
          </w:tcPr>
          <w:p w14:paraId="0B921526" w14:textId="1CE2264A" w:rsidR="0049792A" w:rsidRPr="000A38FB" w:rsidRDefault="0049792A" w:rsidP="000A769D">
            <w:pPr>
              <w:keepNext/>
              <w:keepLines/>
              <w:spacing w:after="120"/>
              <w:rPr>
                <w:rFonts w:cs="Calibri"/>
                <w:sz w:val="22"/>
                <w:szCs w:val="22"/>
                <w:lang w:eastAsia="zh-CN"/>
              </w:rPr>
            </w:pPr>
            <w:r w:rsidRPr="000A38FB">
              <w:rPr>
                <w:rFonts w:cs="Calibri"/>
                <w:sz w:val="22"/>
                <w:szCs w:val="22"/>
                <w:lang w:eastAsia="zh-CN"/>
              </w:rPr>
              <w:t>WSIS+20</w:t>
            </w:r>
            <w:r w:rsidR="0057146F">
              <w:rPr>
                <w:rFonts w:cs="Calibri" w:hint="eastAsia"/>
                <w:sz w:val="22"/>
                <w:szCs w:val="22"/>
                <w:lang w:eastAsia="zh-CN"/>
              </w:rPr>
              <w:t>审查</w:t>
            </w:r>
            <w:r w:rsidR="003D5682">
              <w:rPr>
                <w:rFonts w:cs="Calibri" w:hint="eastAsia"/>
                <w:sz w:val="22"/>
                <w:szCs w:val="22"/>
                <w:lang w:eastAsia="zh-CN"/>
              </w:rPr>
              <w:t>；</w:t>
            </w:r>
            <w:r w:rsidRPr="000A38FB">
              <w:rPr>
                <w:rFonts w:cs="Calibri"/>
                <w:sz w:val="22"/>
                <w:szCs w:val="22"/>
                <w:lang w:eastAsia="zh-CN"/>
              </w:rPr>
              <w:t>WSIS+20</w:t>
            </w:r>
            <w:r w:rsidR="0057146F">
              <w:rPr>
                <w:rFonts w:cs="Calibri" w:hint="eastAsia"/>
                <w:sz w:val="22"/>
                <w:szCs w:val="22"/>
                <w:lang w:eastAsia="zh-CN"/>
              </w:rPr>
              <w:t>及其与全球数字合作的一致性</w:t>
            </w:r>
            <w:r w:rsidR="003D5682">
              <w:rPr>
                <w:rFonts w:cs="Calibri" w:hint="eastAsia"/>
                <w:sz w:val="22"/>
                <w:szCs w:val="22"/>
                <w:lang w:eastAsia="zh-CN"/>
              </w:rPr>
              <w:t>；</w:t>
            </w:r>
            <w:r w:rsidR="0057146F">
              <w:rPr>
                <w:rFonts w:cs="Calibri" w:hint="eastAsia"/>
                <w:sz w:val="22"/>
                <w:szCs w:val="22"/>
                <w:lang w:eastAsia="zh-CN"/>
              </w:rPr>
              <w:t>普遍连接</w:t>
            </w:r>
            <w:r w:rsidR="003D5682">
              <w:rPr>
                <w:rFonts w:cs="Calibri" w:hint="eastAsia"/>
                <w:sz w:val="22"/>
                <w:szCs w:val="22"/>
                <w:lang w:eastAsia="zh-CN"/>
              </w:rPr>
              <w:t>：</w:t>
            </w:r>
            <w:r w:rsidR="005E7FE4">
              <w:rPr>
                <w:rFonts w:cs="Calibri"/>
                <w:sz w:val="22"/>
                <w:szCs w:val="22"/>
                <w:lang w:eastAsia="zh-CN"/>
              </w:rPr>
              <w:br/>
            </w:r>
            <w:r w:rsidR="0057146F">
              <w:rPr>
                <w:rFonts w:cs="Calibri" w:hint="eastAsia"/>
                <w:sz w:val="22"/>
                <w:szCs w:val="22"/>
                <w:lang w:eastAsia="zh-CN"/>
              </w:rPr>
              <w:t>可持续数字化转型</w:t>
            </w:r>
            <w:r w:rsidR="003D5682">
              <w:rPr>
                <w:rFonts w:cs="Calibri" w:hint="eastAsia"/>
                <w:sz w:val="22"/>
                <w:szCs w:val="22"/>
                <w:lang w:eastAsia="zh-CN"/>
              </w:rPr>
              <w:t>；</w:t>
            </w:r>
            <w:r w:rsidR="0057146F">
              <w:rPr>
                <w:rFonts w:cs="Calibri" w:hint="eastAsia"/>
                <w:sz w:val="22"/>
                <w:szCs w:val="22"/>
                <w:lang w:eastAsia="zh-CN"/>
              </w:rPr>
              <w:t>数字公共基础设施</w:t>
            </w:r>
          </w:p>
        </w:tc>
        <w:tc>
          <w:tcPr>
            <w:tcW w:w="2366" w:type="dxa"/>
            <w:vAlign w:val="center"/>
            <w:hideMark/>
          </w:tcPr>
          <w:p w14:paraId="7E420ED2" w14:textId="7F5EC507" w:rsidR="0049792A" w:rsidRPr="000A38FB" w:rsidRDefault="00271CCE" w:rsidP="000A769D">
            <w:pPr>
              <w:keepNext/>
              <w:keepLines/>
              <w:spacing w:after="120"/>
              <w:rPr>
                <w:rFonts w:cs="Calibri"/>
                <w:sz w:val="22"/>
                <w:szCs w:val="22"/>
              </w:rPr>
            </w:pPr>
            <w:r>
              <w:rPr>
                <w:rFonts w:cs="Calibri" w:hint="eastAsia"/>
                <w:sz w:val="22"/>
                <w:szCs w:val="22"/>
                <w:lang w:eastAsia="zh-CN"/>
              </w:rPr>
              <w:t>主席：瑞士联邦环境、交通、能源和通信部（</w:t>
            </w:r>
            <w:r w:rsidRPr="000A38FB">
              <w:rPr>
                <w:rFonts w:cs="Calibri"/>
                <w:sz w:val="22"/>
                <w:szCs w:val="22"/>
              </w:rPr>
              <w:t>DETEC</w:t>
            </w:r>
            <w:r>
              <w:rPr>
                <w:rFonts w:cs="Calibri" w:hint="eastAsia"/>
                <w:sz w:val="22"/>
                <w:szCs w:val="22"/>
                <w:lang w:eastAsia="zh-CN"/>
              </w:rPr>
              <w:t>）联邦委员</w:t>
            </w:r>
            <w:r w:rsidR="0049792A" w:rsidRPr="000A38FB">
              <w:rPr>
                <w:rFonts w:cs="Calibri"/>
                <w:sz w:val="22"/>
                <w:szCs w:val="22"/>
              </w:rPr>
              <w:t>Albert Rösti</w:t>
            </w:r>
            <w:r w:rsidR="00B50D8D">
              <w:rPr>
                <w:rFonts w:cs="Calibri" w:hint="eastAsia"/>
                <w:sz w:val="22"/>
                <w:szCs w:val="22"/>
                <w:lang w:eastAsia="zh-CN"/>
              </w:rPr>
              <w:t>先生</w:t>
            </w:r>
            <w:r>
              <w:rPr>
                <w:rFonts w:cs="Calibri" w:hint="eastAsia"/>
                <w:sz w:val="22"/>
                <w:szCs w:val="22"/>
                <w:lang w:eastAsia="zh-CN"/>
              </w:rPr>
              <w:t>阁下</w:t>
            </w:r>
          </w:p>
          <w:p w14:paraId="473F7B16" w14:textId="60E99858" w:rsidR="0049792A" w:rsidRPr="000A38FB" w:rsidRDefault="00B50D8D" w:rsidP="00D83F96">
            <w:pPr>
              <w:pStyle w:val="ListParagraph"/>
              <w:keepNext/>
              <w:keepLines/>
              <w:numPr>
                <w:ilvl w:val="0"/>
                <w:numId w:val="66"/>
              </w:numPr>
              <w:tabs>
                <w:tab w:val="clear" w:pos="567"/>
                <w:tab w:val="clear" w:pos="1134"/>
                <w:tab w:val="clear" w:pos="1701"/>
                <w:tab w:val="clear" w:pos="2268"/>
                <w:tab w:val="clear" w:pos="2835"/>
              </w:tabs>
              <w:overflowPunct/>
              <w:autoSpaceDE/>
              <w:autoSpaceDN/>
              <w:adjustRightInd/>
              <w:spacing w:after="120"/>
              <w:ind w:left="449" w:hanging="284"/>
              <w:contextualSpacing w:val="0"/>
              <w:textAlignment w:val="auto"/>
              <w:rPr>
                <w:rFonts w:cs="Calibri"/>
                <w:sz w:val="22"/>
                <w:szCs w:val="22"/>
                <w:lang w:eastAsia="zh-CN"/>
              </w:rPr>
            </w:pPr>
            <w:r>
              <w:fldChar w:fldCharType="begin"/>
            </w:r>
            <w:r>
              <w:rPr>
                <w:lang w:eastAsia="zh-CN"/>
              </w:rPr>
              <w:instrText>HYPERLINK "https://www.itu.int/net4/wsis/forum/2024/zh/Home/HealthyAgeing" \t "_blank"</w:instrText>
            </w:r>
            <w:r>
              <w:fldChar w:fldCharType="separate"/>
            </w:r>
            <w:r>
              <w:rPr>
                <w:rStyle w:val="Hyperlink"/>
                <w:rFonts w:eastAsiaTheme="majorEastAsia" w:cs="Calibri"/>
                <w:sz w:val="22"/>
                <w:szCs w:val="22"/>
                <w:lang w:eastAsia="zh-CN"/>
              </w:rPr>
              <w:t>2024</w:t>
            </w:r>
            <w:r>
              <w:rPr>
                <w:rStyle w:val="Hyperlink"/>
                <w:rFonts w:eastAsiaTheme="majorEastAsia" w:cs="Calibri" w:hint="eastAsia"/>
                <w:sz w:val="22"/>
                <w:szCs w:val="22"/>
                <w:lang w:eastAsia="zh-CN"/>
              </w:rPr>
              <w:t>年</w:t>
            </w:r>
            <w:r>
              <w:rPr>
                <w:rStyle w:val="Hyperlink"/>
                <w:rFonts w:eastAsiaTheme="majorEastAsia" w:cs="Calibri" w:hint="eastAsia"/>
                <w:sz w:val="22"/>
                <w:szCs w:val="22"/>
                <w:lang w:eastAsia="zh-CN"/>
              </w:rPr>
              <w:t>W</w:t>
            </w:r>
            <w:r w:rsidR="0049792A" w:rsidRPr="000A38FB">
              <w:rPr>
                <w:rStyle w:val="Hyperlink"/>
                <w:rFonts w:eastAsiaTheme="majorEastAsia" w:cs="Calibri"/>
                <w:sz w:val="22"/>
                <w:szCs w:val="22"/>
                <w:lang w:eastAsia="zh-CN"/>
              </w:rPr>
              <w:t>SIS</w:t>
            </w:r>
            <w:r>
              <w:rPr>
                <w:rStyle w:val="Hyperlink"/>
                <w:rFonts w:eastAsiaTheme="majorEastAsia" w:cs="Calibri" w:hint="eastAsia"/>
                <w:sz w:val="22"/>
                <w:szCs w:val="22"/>
                <w:lang w:eastAsia="zh-CN"/>
              </w:rPr>
              <w:t>健康老龄化创新奖</w:t>
            </w:r>
            <w:r>
              <w:fldChar w:fldCharType="end"/>
            </w:r>
          </w:p>
          <w:p w14:paraId="6961CAF0" w14:textId="18661C68" w:rsidR="0049792A" w:rsidRPr="000A38FB" w:rsidRDefault="00373BF9">
            <w:pPr>
              <w:pStyle w:val="ListParagraph"/>
              <w:keepNext/>
              <w:keepLines/>
              <w:numPr>
                <w:ilvl w:val="0"/>
                <w:numId w:val="66"/>
              </w:numPr>
              <w:tabs>
                <w:tab w:val="clear" w:pos="567"/>
                <w:tab w:val="clear" w:pos="1134"/>
                <w:tab w:val="clear" w:pos="1701"/>
                <w:tab w:val="clear" w:pos="2268"/>
                <w:tab w:val="clear" w:pos="2835"/>
              </w:tabs>
              <w:overflowPunct/>
              <w:autoSpaceDE/>
              <w:autoSpaceDN/>
              <w:adjustRightInd/>
              <w:spacing w:after="120"/>
              <w:ind w:left="449" w:hanging="284"/>
              <w:contextualSpacing w:val="0"/>
              <w:textAlignment w:val="auto"/>
              <w:rPr>
                <w:rFonts w:cs="Calibri"/>
                <w:sz w:val="22"/>
                <w:szCs w:val="22"/>
                <w:lang w:eastAsia="zh-CN"/>
              </w:rPr>
            </w:pPr>
            <w:r>
              <w:fldChar w:fldCharType="begin"/>
            </w:r>
            <w:r>
              <w:rPr>
                <w:lang w:eastAsia="zh-CN"/>
              </w:rPr>
              <w:instrText>HYPERLINK "https://www.itu.int/net4/wsis/forum/2024/zh/Home/DigitalServiceDesign" \t "_blank"</w:instrText>
            </w:r>
            <w:r>
              <w:fldChar w:fldCharType="separate"/>
            </w:r>
            <w:r>
              <w:rPr>
                <w:rStyle w:val="Hyperlink"/>
                <w:rFonts w:eastAsiaTheme="majorEastAsia" w:cs="Calibri"/>
                <w:sz w:val="22"/>
                <w:szCs w:val="22"/>
                <w:lang w:eastAsia="zh-CN"/>
              </w:rPr>
              <w:t>2024</w:t>
            </w:r>
            <w:r>
              <w:rPr>
                <w:rStyle w:val="Hyperlink"/>
                <w:rFonts w:eastAsiaTheme="majorEastAsia" w:cs="Calibri" w:hint="eastAsia"/>
                <w:sz w:val="22"/>
                <w:szCs w:val="22"/>
                <w:lang w:eastAsia="zh-CN"/>
              </w:rPr>
              <w:t>年</w:t>
            </w:r>
            <w:r>
              <w:rPr>
                <w:rStyle w:val="Hyperlink"/>
                <w:rFonts w:eastAsiaTheme="majorEastAsia" w:cs="Calibri" w:hint="eastAsia"/>
                <w:sz w:val="22"/>
                <w:szCs w:val="22"/>
                <w:lang w:eastAsia="zh-CN"/>
              </w:rPr>
              <w:t>W</w:t>
            </w:r>
            <w:r w:rsidR="0049792A" w:rsidRPr="000A38FB">
              <w:rPr>
                <w:rStyle w:val="Hyperlink"/>
                <w:rFonts w:eastAsiaTheme="majorEastAsia" w:cs="Calibri"/>
                <w:sz w:val="22"/>
                <w:szCs w:val="22"/>
                <w:lang w:eastAsia="zh-CN"/>
              </w:rPr>
              <w:t>SIS</w:t>
            </w:r>
            <w:r>
              <w:rPr>
                <w:rStyle w:val="Hyperlink"/>
                <w:rFonts w:eastAsiaTheme="majorEastAsia" w:cs="Calibri" w:hint="eastAsia"/>
                <w:sz w:val="22"/>
                <w:szCs w:val="22"/>
                <w:lang w:eastAsia="zh-CN"/>
              </w:rPr>
              <w:t>数字服务设计奖</w:t>
            </w:r>
            <w:r>
              <w:fldChar w:fldCharType="end"/>
            </w:r>
          </w:p>
          <w:p w14:paraId="67B3521F" w14:textId="6A9DA01C" w:rsidR="0049792A" w:rsidRPr="000A38FB" w:rsidRDefault="002B2718">
            <w:pPr>
              <w:pStyle w:val="ListParagraph"/>
              <w:keepNext/>
              <w:keepLines/>
              <w:numPr>
                <w:ilvl w:val="0"/>
                <w:numId w:val="66"/>
              </w:numPr>
              <w:tabs>
                <w:tab w:val="clear" w:pos="567"/>
                <w:tab w:val="clear" w:pos="1134"/>
                <w:tab w:val="clear" w:pos="1701"/>
                <w:tab w:val="clear" w:pos="2268"/>
                <w:tab w:val="clear" w:pos="2835"/>
              </w:tabs>
              <w:overflowPunct/>
              <w:autoSpaceDE/>
              <w:autoSpaceDN/>
              <w:adjustRightInd/>
              <w:spacing w:after="120"/>
              <w:ind w:left="449" w:hanging="284"/>
              <w:contextualSpacing w:val="0"/>
              <w:textAlignment w:val="auto"/>
              <w:rPr>
                <w:rFonts w:cs="Calibri"/>
                <w:sz w:val="22"/>
                <w:szCs w:val="22"/>
                <w:lang w:eastAsia="zh-CN"/>
              </w:rPr>
            </w:pPr>
            <w:r>
              <w:rPr>
                <w:rFonts w:eastAsiaTheme="majorEastAsia" w:cs="Calibri" w:hint="eastAsia"/>
                <w:sz w:val="22"/>
                <w:szCs w:val="22"/>
                <w:lang w:eastAsia="zh-CN"/>
              </w:rPr>
              <w:t>妇女</w:t>
            </w:r>
            <w:r w:rsidR="000F7701" w:rsidRPr="00BB48C3">
              <w:rPr>
                <w:rFonts w:eastAsiaTheme="majorEastAsia" w:cs="Calibri" w:hint="eastAsia"/>
                <w:sz w:val="22"/>
                <w:szCs w:val="22"/>
                <w:lang w:eastAsia="zh-CN"/>
              </w:rPr>
              <w:t>政府技术</w:t>
            </w:r>
            <w:r>
              <w:rPr>
                <w:rFonts w:eastAsiaTheme="majorEastAsia" w:cs="Calibri" w:hint="eastAsia"/>
                <w:sz w:val="22"/>
                <w:szCs w:val="22"/>
                <w:lang w:eastAsia="zh-CN"/>
              </w:rPr>
              <w:t>挑战</w:t>
            </w:r>
          </w:p>
          <w:p w14:paraId="65624F8B" w14:textId="1007A5BE" w:rsidR="0049792A" w:rsidRPr="000A38FB" w:rsidRDefault="002B2718">
            <w:pPr>
              <w:pStyle w:val="ListParagraph"/>
              <w:keepNext/>
              <w:keepLines/>
              <w:numPr>
                <w:ilvl w:val="0"/>
                <w:numId w:val="66"/>
              </w:numPr>
              <w:tabs>
                <w:tab w:val="clear" w:pos="567"/>
                <w:tab w:val="clear" w:pos="1134"/>
                <w:tab w:val="clear" w:pos="1701"/>
                <w:tab w:val="clear" w:pos="2268"/>
                <w:tab w:val="clear" w:pos="2835"/>
              </w:tabs>
              <w:overflowPunct/>
              <w:autoSpaceDE/>
              <w:autoSpaceDN/>
              <w:adjustRightInd/>
              <w:spacing w:after="120"/>
              <w:ind w:left="449" w:hanging="284"/>
              <w:contextualSpacing w:val="0"/>
              <w:textAlignment w:val="auto"/>
              <w:rPr>
                <w:rFonts w:cs="Calibri"/>
                <w:sz w:val="22"/>
                <w:szCs w:val="22"/>
              </w:rPr>
            </w:pPr>
            <w:hyperlink r:id="rId50" w:tgtFrame="_blank" w:history="1">
              <w:r>
                <w:rPr>
                  <w:rStyle w:val="Hyperlink"/>
                  <w:rFonts w:eastAsiaTheme="majorEastAsia" w:cs="Calibri" w:hint="eastAsia"/>
                  <w:sz w:val="22"/>
                  <w:szCs w:val="22"/>
                  <w:lang w:eastAsia="zh-CN"/>
                </w:rPr>
                <w:t>学术圆桌</w:t>
              </w:r>
            </w:hyperlink>
          </w:p>
          <w:p w14:paraId="07927100" w14:textId="202CA63E" w:rsidR="0049792A" w:rsidRPr="000A38FB" w:rsidRDefault="00BD21C1">
            <w:pPr>
              <w:pStyle w:val="ListParagraph"/>
              <w:keepNext/>
              <w:keepLines/>
              <w:numPr>
                <w:ilvl w:val="0"/>
                <w:numId w:val="66"/>
              </w:numPr>
              <w:tabs>
                <w:tab w:val="clear" w:pos="567"/>
                <w:tab w:val="clear" w:pos="1134"/>
                <w:tab w:val="clear" w:pos="1701"/>
                <w:tab w:val="clear" w:pos="2268"/>
                <w:tab w:val="clear" w:pos="2835"/>
              </w:tabs>
              <w:overflowPunct/>
              <w:autoSpaceDE/>
              <w:autoSpaceDN/>
              <w:adjustRightInd/>
              <w:spacing w:after="120"/>
              <w:ind w:left="449" w:hanging="284"/>
              <w:contextualSpacing w:val="0"/>
              <w:textAlignment w:val="auto"/>
              <w:rPr>
                <w:rFonts w:cs="Calibri"/>
                <w:sz w:val="22"/>
                <w:szCs w:val="22"/>
              </w:rPr>
            </w:pPr>
            <w:r w:rsidRPr="00BB48C3">
              <w:rPr>
                <w:rFonts w:eastAsiaTheme="majorEastAsia" w:cs="Calibri" w:hint="eastAsia"/>
                <w:sz w:val="22"/>
                <w:szCs w:val="22"/>
                <w:lang w:eastAsia="zh-CN"/>
              </w:rPr>
              <w:t>福祉</w:t>
            </w:r>
            <w:r>
              <w:rPr>
                <w:rFonts w:eastAsiaTheme="majorEastAsia" w:cs="Calibri" w:hint="eastAsia"/>
                <w:sz w:val="22"/>
                <w:szCs w:val="22"/>
                <w:lang w:eastAsia="zh-CN"/>
              </w:rPr>
              <w:t>会议</w:t>
            </w:r>
          </w:p>
          <w:p w14:paraId="1805B6E3" w14:textId="361062F8" w:rsidR="0049792A" w:rsidRPr="000A38FB" w:rsidRDefault="000F7701">
            <w:pPr>
              <w:pStyle w:val="ListParagraph"/>
              <w:keepNext/>
              <w:keepLines/>
              <w:numPr>
                <w:ilvl w:val="0"/>
                <w:numId w:val="66"/>
              </w:numPr>
              <w:tabs>
                <w:tab w:val="clear" w:pos="567"/>
                <w:tab w:val="clear" w:pos="1134"/>
                <w:tab w:val="clear" w:pos="1701"/>
                <w:tab w:val="clear" w:pos="2268"/>
                <w:tab w:val="clear" w:pos="2835"/>
              </w:tabs>
              <w:overflowPunct/>
              <w:autoSpaceDE/>
              <w:autoSpaceDN/>
              <w:adjustRightInd/>
              <w:spacing w:after="120"/>
              <w:ind w:left="449" w:hanging="284"/>
              <w:contextualSpacing w:val="0"/>
              <w:textAlignment w:val="auto"/>
              <w:rPr>
                <w:rFonts w:cs="Calibri"/>
                <w:sz w:val="22"/>
                <w:szCs w:val="22"/>
                <w:lang w:eastAsia="zh-CN"/>
              </w:rPr>
            </w:pPr>
            <w:r w:rsidRPr="00FB514F">
              <w:rPr>
                <w:rFonts w:ascii="SimSun" w:eastAsia="SimSun" w:hAnsi="SimSun" w:cs="SimSun" w:hint="eastAsia"/>
                <w:sz w:val="22"/>
                <w:szCs w:val="22"/>
                <w:lang w:eastAsia="zh-CN"/>
              </w:rPr>
              <w:t>举办</w:t>
            </w:r>
            <w:hyperlink r:id="rId51" w:tgtFrame="_blank" w:history="1">
              <w:r w:rsidR="0049792A" w:rsidRPr="000A38FB">
                <w:rPr>
                  <w:rStyle w:val="Hyperlink"/>
                  <w:rFonts w:eastAsiaTheme="majorEastAsia" w:cs="Calibri"/>
                  <w:sz w:val="22"/>
                  <w:szCs w:val="22"/>
                  <w:lang w:eastAsia="zh-CN"/>
                </w:rPr>
                <w:t>IC</w:t>
              </w:r>
              <w:r w:rsidR="00C7770B">
                <w:rPr>
                  <w:rStyle w:val="Hyperlink"/>
                  <w:rFonts w:eastAsiaTheme="majorEastAsia" w:cs="Calibri" w:hint="eastAsia"/>
                  <w:sz w:val="22"/>
                  <w:szCs w:val="22"/>
                  <w:lang w:eastAsia="zh-CN"/>
                </w:rPr>
                <w:t>T</w:t>
              </w:r>
              <w:r w:rsidR="00C7770B">
                <w:rPr>
                  <w:rStyle w:val="Hyperlink"/>
                  <w:rFonts w:eastAsiaTheme="majorEastAsia" w:cs="Calibri" w:hint="eastAsia"/>
                  <w:sz w:val="22"/>
                  <w:szCs w:val="22"/>
                  <w:lang w:eastAsia="zh-CN"/>
                </w:rPr>
                <w:t>行业女性部长和领袖网络</w:t>
              </w:r>
            </w:hyperlink>
            <w:r w:rsidR="0075760E">
              <w:rPr>
                <w:rFonts w:eastAsiaTheme="majorEastAsia" w:cs="Calibri" w:hint="eastAsia"/>
                <w:sz w:val="22"/>
                <w:szCs w:val="22"/>
                <w:lang w:eastAsia="zh-CN"/>
              </w:rPr>
              <w:t>会议</w:t>
            </w:r>
          </w:p>
        </w:tc>
        <w:tc>
          <w:tcPr>
            <w:tcW w:w="1908" w:type="dxa"/>
            <w:vAlign w:val="center"/>
            <w:hideMark/>
          </w:tcPr>
          <w:p w14:paraId="2E45EA8C" w14:textId="388A87A4" w:rsidR="0049792A" w:rsidRPr="000A38FB" w:rsidRDefault="002B2718" w:rsidP="000A769D">
            <w:pPr>
              <w:keepNext/>
              <w:keepLines/>
              <w:spacing w:after="120"/>
              <w:rPr>
                <w:rFonts w:cs="Calibri"/>
                <w:sz w:val="22"/>
                <w:szCs w:val="22"/>
                <w:lang w:eastAsia="zh-CN"/>
              </w:rPr>
            </w:pPr>
            <w:r>
              <w:rPr>
                <w:rFonts w:cs="Calibri" w:hint="eastAsia"/>
                <w:sz w:val="22"/>
                <w:szCs w:val="22"/>
                <w:lang w:eastAsia="zh-CN"/>
              </w:rPr>
              <w:t>数字公共基础设施（</w:t>
            </w:r>
            <w:r w:rsidR="0049792A" w:rsidRPr="000A38FB">
              <w:rPr>
                <w:rFonts w:cs="Calibri"/>
                <w:sz w:val="22"/>
                <w:szCs w:val="22"/>
                <w:lang w:eastAsia="zh-CN"/>
              </w:rPr>
              <w:t>DPI</w:t>
            </w:r>
            <w:r>
              <w:rPr>
                <w:rFonts w:cs="Calibri" w:hint="eastAsia"/>
                <w:sz w:val="22"/>
                <w:szCs w:val="22"/>
                <w:lang w:eastAsia="zh-CN"/>
              </w:rPr>
              <w:t>）、数字信任、</w:t>
            </w:r>
            <w:r w:rsidR="0049792A" w:rsidRPr="000A38FB">
              <w:rPr>
                <w:rFonts w:cs="Calibri"/>
                <w:sz w:val="22"/>
                <w:szCs w:val="22"/>
                <w:lang w:eastAsia="zh-CN"/>
              </w:rPr>
              <w:t>AI</w:t>
            </w:r>
            <w:r>
              <w:rPr>
                <w:rFonts w:cs="Calibri" w:hint="eastAsia"/>
                <w:sz w:val="22"/>
                <w:szCs w:val="22"/>
                <w:lang w:eastAsia="zh-CN"/>
              </w:rPr>
              <w:t>治理</w:t>
            </w:r>
            <w:r w:rsidR="00982252">
              <w:rPr>
                <w:rFonts w:cs="Calibri" w:hint="eastAsia"/>
                <w:sz w:val="22"/>
                <w:szCs w:val="22"/>
                <w:lang w:eastAsia="zh-CN"/>
              </w:rPr>
              <w:t>；</w:t>
            </w:r>
            <w:r>
              <w:rPr>
                <w:rFonts w:cs="Calibri" w:hint="eastAsia"/>
                <w:sz w:val="22"/>
                <w:szCs w:val="22"/>
                <w:lang w:eastAsia="zh-CN"/>
              </w:rPr>
              <w:t>虚拟现实（</w:t>
            </w:r>
            <w:r w:rsidR="0049792A" w:rsidRPr="000A38FB">
              <w:rPr>
                <w:rFonts w:eastAsiaTheme="majorEastAsia" w:cs="Calibri"/>
                <w:sz w:val="22"/>
                <w:szCs w:val="22"/>
                <w:lang w:eastAsia="zh-CN"/>
              </w:rPr>
              <w:t>VR</w:t>
            </w:r>
            <w:r>
              <w:rPr>
                <w:rFonts w:eastAsiaTheme="majorEastAsia" w:cs="Calibri" w:hint="eastAsia"/>
                <w:sz w:val="22"/>
                <w:szCs w:val="22"/>
                <w:lang w:eastAsia="zh-CN"/>
              </w:rPr>
              <w:t>）和元宇宙</w:t>
            </w:r>
            <w:r w:rsidR="00982252">
              <w:rPr>
                <w:rFonts w:eastAsiaTheme="majorEastAsia" w:cs="Calibri" w:hint="eastAsia"/>
                <w:sz w:val="22"/>
                <w:szCs w:val="22"/>
                <w:lang w:eastAsia="zh-CN"/>
              </w:rPr>
              <w:t>；</w:t>
            </w:r>
            <w:r>
              <w:rPr>
                <w:rFonts w:cs="Calibri" w:hint="eastAsia"/>
                <w:sz w:val="22"/>
                <w:szCs w:val="22"/>
                <w:lang w:eastAsia="zh-CN"/>
              </w:rPr>
              <w:t>量子技术</w:t>
            </w:r>
            <w:r w:rsidR="00982252">
              <w:rPr>
                <w:rFonts w:cs="Calibri" w:hint="eastAsia"/>
                <w:sz w:val="22"/>
                <w:szCs w:val="22"/>
                <w:lang w:eastAsia="zh-CN"/>
              </w:rPr>
              <w:t>；</w:t>
            </w:r>
            <w:r>
              <w:rPr>
                <w:rFonts w:cs="Calibri" w:hint="eastAsia"/>
                <w:sz w:val="22"/>
                <w:szCs w:val="22"/>
                <w:lang w:eastAsia="zh-CN"/>
              </w:rPr>
              <w:t>生成式</w:t>
            </w:r>
            <w:r w:rsidR="0049792A" w:rsidRPr="000A38FB">
              <w:rPr>
                <w:rFonts w:eastAsiaTheme="majorEastAsia" w:cs="Calibri"/>
                <w:sz w:val="22"/>
                <w:szCs w:val="22"/>
                <w:lang w:eastAsia="zh-CN"/>
              </w:rPr>
              <w:t>AI</w:t>
            </w:r>
          </w:p>
        </w:tc>
      </w:tr>
      <w:tr w:rsidR="0049792A" w:rsidRPr="00FC1804" w14:paraId="16246BBD" w14:textId="77777777" w:rsidTr="000A769D">
        <w:trPr>
          <w:tblCellSpacing w:w="15" w:type="dxa"/>
        </w:trPr>
        <w:tc>
          <w:tcPr>
            <w:tcW w:w="806" w:type="dxa"/>
            <w:vAlign w:val="center"/>
            <w:hideMark/>
          </w:tcPr>
          <w:p w14:paraId="030F3408" w14:textId="6200E92E" w:rsidR="0049792A" w:rsidRPr="000A38FB" w:rsidRDefault="0049792A" w:rsidP="000A769D">
            <w:pPr>
              <w:spacing w:after="120"/>
              <w:rPr>
                <w:rFonts w:cs="Calibri"/>
                <w:sz w:val="22"/>
                <w:szCs w:val="22"/>
              </w:rPr>
            </w:pPr>
            <w:r>
              <w:fldChar w:fldCharType="begin"/>
            </w:r>
            <w:r>
              <w:instrText>HYPERLINK "https://www.itu.int/net4/wsis/forum/2023/zh"</w:instrText>
            </w:r>
            <w:r>
              <w:fldChar w:fldCharType="separate"/>
            </w:r>
            <w:r w:rsidRPr="000A38FB">
              <w:rPr>
                <w:rStyle w:val="Hyperlink"/>
                <w:rFonts w:eastAsiaTheme="majorEastAsia" w:cs="Calibri"/>
                <w:b/>
                <w:bCs/>
                <w:sz w:val="22"/>
                <w:szCs w:val="22"/>
              </w:rPr>
              <w:t>2023</w:t>
            </w:r>
            <w:r>
              <w:fldChar w:fldCharType="end"/>
            </w:r>
          </w:p>
        </w:tc>
        <w:tc>
          <w:tcPr>
            <w:tcW w:w="2026" w:type="dxa"/>
            <w:vAlign w:val="center"/>
            <w:hideMark/>
          </w:tcPr>
          <w:p w14:paraId="794BD911" w14:textId="46529D17" w:rsidR="0049792A" w:rsidRPr="000A38FB" w:rsidRDefault="0049792A" w:rsidP="000A769D">
            <w:pPr>
              <w:spacing w:after="120"/>
              <w:rPr>
                <w:rFonts w:cs="Calibri"/>
                <w:sz w:val="22"/>
                <w:szCs w:val="22"/>
              </w:rPr>
            </w:pPr>
            <w:r w:rsidRPr="000A38FB">
              <w:rPr>
                <w:rFonts w:cs="Calibri"/>
                <w:sz w:val="22"/>
                <w:szCs w:val="22"/>
              </w:rPr>
              <w:t>2</w:t>
            </w:r>
            <w:r w:rsidR="001F2A1E">
              <w:rPr>
                <w:rFonts w:cs="Calibri"/>
                <w:sz w:val="22"/>
                <w:szCs w:val="22"/>
              </w:rPr>
              <w:t xml:space="preserve"> </w:t>
            </w:r>
            <w:r w:rsidRPr="000A38FB">
              <w:rPr>
                <w:rFonts w:cs="Calibri"/>
                <w:sz w:val="22"/>
                <w:szCs w:val="22"/>
              </w:rPr>
              <w:t>700+</w:t>
            </w:r>
            <w:r w:rsidR="001220D8">
              <w:rPr>
                <w:rFonts w:cs="Calibri" w:hint="eastAsia"/>
                <w:sz w:val="22"/>
                <w:szCs w:val="22"/>
                <w:lang w:eastAsia="zh-CN"/>
              </w:rPr>
              <w:t>名</w:t>
            </w:r>
            <w:r w:rsidR="005515A9">
              <w:rPr>
                <w:rFonts w:cs="Calibri" w:hint="eastAsia"/>
                <w:sz w:val="22"/>
                <w:szCs w:val="22"/>
                <w:lang w:eastAsia="zh-CN"/>
              </w:rPr>
              <w:t>现场</w:t>
            </w:r>
            <w:r w:rsidR="00F1175E">
              <w:rPr>
                <w:rFonts w:cs="Calibri" w:hint="eastAsia"/>
                <w:sz w:val="22"/>
                <w:szCs w:val="22"/>
                <w:lang w:eastAsia="zh-CN"/>
              </w:rPr>
              <w:t>参会者</w:t>
            </w:r>
          </w:p>
        </w:tc>
        <w:tc>
          <w:tcPr>
            <w:tcW w:w="2105" w:type="dxa"/>
            <w:vAlign w:val="center"/>
            <w:hideMark/>
          </w:tcPr>
          <w:p w14:paraId="6DD349ED" w14:textId="13AC674E" w:rsidR="0049792A" w:rsidRPr="000A38FB" w:rsidRDefault="00E45037" w:rsidP="000A769D">
            <w:pPr>
              <w:spacing w:after="120"/>
              <w:rPr>
                <w:rFonts w:cs="Calibri"/>
                <w:sz w:val="22"/>
                <w:szCs w:val="22"/>
                <w:lang w:eastAsia="zh-CN"/>
              </w:rPr>
            </w:pPr>
            <w:r>
              <w:rPr>
                <w:rFonts w:cs="Calibri" w:hint="eastAsia"/>
                <w:sz w:val="22"/>
                <w:szCs w:val="22"/>
                <w:lang w:eastAsia="zh-CN"/>
              </w:rPr>
              <w:t>数字治理、合作、</w:t>
            </w:r>
            <w:r w:rsidR="009E4047">
              <w:rPr>
                <w:rFonts w:cs="Calibri"/>
                <w:sz w:val="22"/>
                <w:szCs w:val="22"/>
                <w:lang w:val="en-US" w:eastAsia="zh-CN"/>
              </w:rPr>
              <w:br/>
            </w:r>
            <w:r>
              <w:rPr>
                <w:rFonts w:cs="Calibri" w:hint="eastAsia"/>
                <w:sz w:val="22"/>
                <w:szCs w:val="22"/>
                <w:lang w:eastAsia="zh-CN"/>
              </w:rPr>
              <w:t>创新</w:t>
            </w:r>
          </w:p>
        </w:tc>
        <w:tc>
          <w:tcPr>
            <w:tcW w:w="2366" w:type="dxa"/>
            <w:vAlign w:val="center"/>
            <w:hideMark/>
          </w:tcPr>
          <w:p w14:paraId="5DC7F777" w14:textId="19650D25" w:rsidR="0049792A" w:rsidRPr="000A38FB" w:rsidRDefault="00BF745E" w:rsidP="000A769D">
            <w:pPr>
              <w:spacing w:after="120"/>
              <w:rPr>
                <w:rFonts w:cs="Calibri"/>
                <w:sz w:val="22"/>
                <w:szCs w:val="22"/>
                <w:lang w:eastAsia="zh-CN"/>
              </w:rPr>
            </w:pPr>
            <w:r>
              <w:rPr>
                <w:rFonts w:cs="Calibri" w:hint="eastAsia"/>
                <w:sz w:val="22"/>
                <w:szCs w:val="22"/>
                <w:lang w:eastAsia="zh-CN"/>
              </w:rPr>
              <w:t>主席：</w:t>
            </w:r>
            <w:r w:rsidRPr="00BF745E">
              <w:rPr>
                <w:rFonts w:cs="Calibri" w:hint="eastAsia"/>
                <w:sz w:val="22"/>
                <w:szCs w:val="22"/>
                <w:lang w:eastAsia="zh-CN"/>
              </w:rPr>
              <w:t>斯洛文尼亚</w:t>
            </w:r>
            <w:r>
              <w:rPr>
                <w:rFonts w:cs="Calibri" w:hint="eastAsia"/>
                <w:sz w:val="22"/>
                <w:szCs w:val="22"/>
                <w:lang w:eastAsia="zh-CN"/>
              </w:rPr>
              <w:t>共和国数字化</w:t>
            </w:r>
            <w:proofErr w:type="gramStart"/>
            <w:r>
              <w:rPr>
                <w:rFonts w:cs="Calibri" w:hint="eastAsia"/>
                <w:sz w:val="22"/>
                <w:szCs w:val="22"/>
                <w:lang w:eastAsia="zh-CN"/>
              </w:rPr>
              <w:t>转型部长</w:t>
            </w:r>
            <w:proofErr w:type="gramEnd"/>
            <w:r w:rsidR="0049792A" w:rsidRPr="000A38FB">
              <w:rPr>
                <w:rFonts w:cs="Calibri"/>
                <w:sz w:val="22"/>
                <w:szCs w:val="22"/>
                <w:lang w:eastAsia="zh-CN"/>
              </w:rPr>
              <w:t>Emilija Stojmenova Duh</w:t>
            </w:r>
            <w:r>
              <w:rPr>
                <w:rFonts w:cs="Calibri" w:hint="eastAsia"/>
                <w:sz w:val="22"/>
                <w:szCs w:val="22"/>
                <w:lang w:eastAsia="zh-CN"/>
              </w:rPr>
              <w:t>博士阁下</w:t>
            </w:r>
          </w:p>
          <w:p w14:paraId="5B6D7F7F" w14:textId="465098B8" w:rsidR="0049792A" w:rsidRPr="000A38FB" w:rsidRDefault="0049792A" w:rsidP="000A769D">
            <w:pPr>
              <w:spacing w:after="120"/>
              <w:rPr>
                <w:rFonts w:cs="Calibri"/>
                <w:sz w:val="22"/>
                <w:szCs w:val="22"/>
                <w:lang w:eastAsia="zh-CN"/>
              </w:rPr>
            </w:pPr>
            <w:r w:rsidRPr="000A38FB">
              <w:rPr>
                <w:rFonts w:cs="Calibri"/>
                <w:sz w:val="22"/>
                <w:szCs w:val="22"/>
                <w:lang w:eastAsia="zh-CN"/>
              </w:rPr>
              <w:t>250+</w:t>
            </w:r>
            <w:r w:rsidR="004442A9">
              <w:rPr>
                <w:rFonts w:cs="Calibri" w:hint="eastAsia"/>
                <w:sz w:val="22"/>
                <w:szCs w:val="22"/>
                <w:lang w:eastAsia="zh-CN"/>
              </w:rPr>
              <w:t>场</w:t>
            </w:r>
            <w:r w:rsidR="001220D8">
              <w:rPr>
                <w:rFonts w:cs="Calibri" w:hint="eastAsia"/>
                <w:sz w:val="22"/>
                <w:szCs w:val="22"/>
                <w:lang w:eastAsia="zh-CN"/>
              </w:rPr>
              <w:t>会议；</w:t>
            </w:r>
            <w:r w:rsidR="004442A9">
              <w:rPr>
                <w:rFonts w:cs="Calibri" w:hint="eastAsia"/>
                <w:sz w:val="22"/>
                <w:szCs w:val="22"/>
                <w:lang w:eastAsia="zh-CN"/>
              </w:rPr>
              <w:t>新合作模式；</w:t>
            </w:r>
            <w:r w:rsidRPr="000A38FB">
              <w:rPr>
                <w:rFonts w:cs="Calibri"/>
                <w:sz w:val="22"/>
                <w:szCs w:val="22"/>
                <w:lang w:eastAsia="zh-CN"/>
              </w:rPr>
              <w:t>WSIS+20</w:t>
            </w:r>
            <w:r w:rsidR="004442A9" w:rsidRPr="00BB48C3">
              <w:rPr>
                <w:rFonts w:cs="Calibri" w:hint="eastAsia"/>
                <w:sz w:val="22"/>
                <w:szCs w:val="22"/>
                <w:lang w:eastAsia="zh-CN"/>
              </w:rPr>
              <w:t>势头</w:t>
            </w:r>
          </w:p>
        </w:tc>
        <w:tc>
          <w:tcPr>
            <w:tcW w:w="1908" w:type="dxa"/>
            <w:vAlign w:val="center"/>
            <w:hideMark/>
          </w:tcPr>
          <w:p w14:paraId="12C1213A" w14:textId="421BBC86" w:rsidR="0049792A" w:rsidRPr="000A38FB" w:rsidRDefault="002B2718" w:rsidP="000A769D">
            <w:pPr>
              <w:spacing w:after="120"/>
              <w:rPr>
                <w:rFonts w:cs="Calibri"/>
                <w:sz w:val="22"/>
                <w:szCs w:val="22"/>
                <w:lang w:eastAsia="zh-CN"/>
              </w:rPr>
            </w:pPr>
            <w:r>
              <w:rPr>
                <w:rFonts w:cs="Calibri" w:hint="eastAsia"/>
                <w:sz w:val="22"/>
                <w:szCs w:val="22"/>
                <w:lang w:eastAsia="zh-CN"/>
              </w:rPr>
              <w:t>数字合作伙伴关系、</w:t>
            </w:r>
            <w:r w:rsidR="0049792A" w:rsidRPr="000A38FB">
              <w:rPr>
                <w:rFonts w:cs="Calibri"/>
                <w:sz w:val="22"/>
                <w:szCs w:val="22"/>
                <w:lang w:eastAsia="zh-CN"/>
              </w:rPr>
              <w:t>AI</w:t>
            </w:r>
            <w:r>
              <w:rPr>
                <w:rFonts w:cs="Calibri" w:hint="eastAsia"/>
                <w:sz w:val="22"/>
                <w:szCs w:val="22"/>
                <w:lang w:eastAsia="zh-CN"/>
              </w:rPr>
              <w:t>政策、数字信任、治理框架</w:t>
            </w:r>
          </w:p>
        </w:tc>
      </w:tr>
      <w:tr w:rsidR="0049792A" w:rsidRPr="00FC1804" w14:paraId="38CD25C2" w14:textId="77777777" w:rsidTr="000A769D">
        <w:trPr>
          <w:tblCellSpacing w:w="15" w:type="dxa"/>
        </w:trPr>
        <w:tc>
          <w:tcPr>
            <w:tcW w:w="806" w:type="dxa"/>
            <w:vAlign w:val="center"/>
            <w:hideMark/>
          </w:tcPr>
          <w:p w14:paraId="0E45F7F2" w14:textId="2DBA014E" w:rsidR="0049792A" w:rsidRPr="000A38FB" w:rsidRDefault="0049792A" w:rsidP="000A769D">
            <w:pPr>
              <w:spacing w:after="120"/>
              <w:rPr>
                <w:rFonts w:cs="Calibri"/>
                <w:sz w:val="22"/>
                <w:szCs w:val="22"/>
              </w:rPr>
            </w:pPr>
            <w:r>
              <w:fldChar w:fldCharType="begin"/>
            </w:r>
            <w:r>
              <w:instrText>HYPERLINK "https://www.itu.int/net4/wsis/forum/2022/zh"</w:instrText>
            </w:r>
            <w:r>
              <w:fldChar w:fldCharType="separate"/>
            </w:r>
            <w:r w:rsidRPr="000A38FB">
              <w:rPr>
                <w:rStyle w:val="Hyperlink"/>
                <w:rFonts w:eastAsiaTheme="majorEastAsia" w:cs="Calibri"/>
                <w:b/>
                <w:bCs/>
                <w:sz w:val="22"/>
                <w:szCs w:val="22"/>
              </w:rPr>
              <w:t>2022</w:t>
            </w:r>
            <w:r>
              <w:fldChar w:fldCharType="end"/>
            </w:r>
          </w:p>
        </w:tc>
        <w:tc>
          <w:tcPr>
            <w:tcW w:w="2026" w:type="dxa"/>
            <w:vAlign w:val="center"/>
            <w:hideMark/>
          </w:tcPr>
          <w:p w14:paraId="51A564C2" w14:textId="511745B6" w:rsidR="00B61A28" w:rsidRDefault="0049792A" w:rsidP="000A769D">
            <w:pPr>
              <w:spacing w:after="120"/>
              <w:rPr>
                <w:rFonts w:cs="Calibri"/>
                <w:sz w:val="22"/>
                <w:szCs w:val="22"/>
                <w:lang w:eastAsia="zh-CN"/>
              </w:rPr>
            </w:pPr>
            <w:r w:rsidRPr="000A38FB">
              <w:rPr>
                <w:rFonts w:cs="Calibri"/>
                <w:sz w:val="22"/>
                <w:szCs w:val="22"/>
                <w:lang w:eastAsia="zh-CN"/>
              </w:rPr>
              <w:t>1</w:t>
            </w:r>
            <w:r w:rsidR="001F2A1E">
              <w:rPr>
                <w:rFonts w:cs="Calibri"/>
                <w:sz w:val="22"/>
                <w:szCs w:val="22"/>
                <w:lang w:eastAsia="zh-CN"/>
              </w:rPr>
              <w:t xml:space="preserve"> </w:t>
            </w:r>
            <w:r w:rsidRPr="000A38FB">
              <w:rPr>
                <w:rFonts w:cs="Calibri"/>
                <w:sz w:val="22"/>
                <w:szCs w:val="22"/>
                <w:lang w:eastAsia="zh-CN"/>
              </w:rPr>
              <w:t>000+</w:t>
            </w:r>
            <w:r w:rsidR="001220D8">
              <w:rPr>
                <w:rFonts w:cs="Calibri" w:hint="eastAsia"/>
                <w:sz w:val="22"/>
                <w:szCs w:val="22"/>
                <w:lang w:eastAsia="zh-CN"/>
              </w:rPr>
              <w:t>名</w:t>
            </w:r>
            <w:r w:rsidR="005515A9">
              <w:rPr>
                <w:rFonts w:cs="Calibri" w:hint="eastAsia"/>
                <w:sz w:val="22"/>
                <w:szCs w:val="22"/>
                <w:lang w:eastAsia="zh-CN"/>
              </w:rPr>
              <w:t>现场参会者</w:t>
            </w:r>
          </w:p>
          <w:p w14:paraId="68071EE9" w14:textId="161C2ADF" w:rsidR="0049792A" w:rsidRPr="000A38FB" w:rsidRDefault="0049792A" w:rsidP="000A769D">
            <w:pPr>
              <w:spacing w:after="120"/>
              <w:rPr>
                <w:rFonts w:cs="Calibri"/>
                <w:sz w:val="22"/>
                <w:szCs w:val="22"/>
                <w:lang w:eastAsia="zh-CN"/>
              </w:rPr>
            </w:pPr>
            <w:r w:rsidRPr="000A38FB">
              <w:rPr>
                <w:rFonts w:cs="Calibri"/>
                <w:sz w:val="22"/>
                <w:szCs w:val="22"/>
                <w:lang w:eastAsia="zh-CN"/>
              </w:rPr>
              <w:t>3</w:t>
            </w:r>
            <w:r w:rsidR="005515A9">
              <w:rPr>
                <w:rFonts w:cs="Calibri" w:hint="eastAsia"/>
                <w:sz w:val="22"/>
                <w:szCs w:val="22"/>
                <w:lang w:eastAsia="zh-CN"/>
              </w:rPr>
              <w:t>万</w:t>
            </w:r>
            <w:r w:rsidRPr="000A38FB">
              <w:rPr>
                <w:rFonts w:cs="Calibri"/>
                <w:sz w:val="22"/>
                <w:szCs w:val="22"/>
                <w:lang w:eastAsia="zh-CN"/>
              </w:rPr>
              <w:t>+</w:t>
            </w:r>
            <w:r w:rsidR="001220D8">
              <w:rPr>
                <w:rFonts w:cs="Calibri" w:hint="eastAsia"/>
                <w:sz w:val="22"/>
                <w:szCs w:val="22"/>
                <w:lang w:eastAsia="zh-CN"/>
              </w:rPr>
              <w:t>名</w:t>
            </w:r>
            <w:r w:rsidR="005515A9">
              <w:rPr>
                <w:rFonts w:cs="Calibri" w:hint="eastAsia"/>
                <w:sz w:val="22"/>
                <w:szCs w:val="22"/>
                <w:lang w:eastAsia="zh-CN"/>
              </w:rPr>
              <w:t>远程参会者</w:t>
            </w:r>
          </w:p>
        </w:tc>
        <w:tc>
          <w:tcPr>
            <w:tcW w:w="2105" w:type="dxa"/>
            <w:vAlign w:val="center"/>
            <w:hideMark/>
          </w:tcPr>
          <w:p w14:paraId="7439B02D" w14:textId="46BA58E7" w:rsidR="0049792A" w:rsidRPr="000A38FB" w:rsidRDefault="00DF6167" w:rsidP="000A769D">
            <w:pPr>
              <w:spacing w:after="120"/>
              <w:rPr>
                <w:rFonts w:cs="Calibri"/>
                <w:sz w:val="22"/>
                <w:szCs w:val="22"/>
                <w:lang w:eastAsia="zh-CN"/>
              </w:rPr>
            </w:pPr>
            <w:r>
              <w:rPr>
                <w:rFonts w:cs="Calibri" w:hint="eastAsia"/>
                <w:sz w:val="22"/>
                <w:szCs w:val="22"/>
                <w:lang w:eastAsia="zh-CN"/>
              </w:rPr>
              <w:t>元宇宙、土著语言、可及性</w:t>
            </w:r>
          </w:p>
        </w:tc>
        <w:tc>
          <w:tcPr>
            <w:tcW w:w="2366" w:type="dxa"/>
            <w:vAlign w:val="center"/>
            <w:hideMark/>
          </w:tcPr>
          <w:p w14:paraId="64289EE3" w14:textId="435D8C34" w:rsidR="0049792A" w:rsidRPr="000A38FB" w:rsidRDefault="00A23F8A" w:rsidP="000A769D">
            <w:pPr>
              <w:spacing w:after="120"/>
              <w:rPr>
                <w:rFonts w:cs="Calibri"/>
                <w:sz w:val="22"/>
                <w:szCs w:val="22"/>
                <w:lang w:eastAsia="zh-CN"/>
              </w:rPr>
            </w:pPr>
            <w:r>
              <w:rPr>
                <w:rFonts w:cs="Calibri" w:hint="eastAsia"/>
                <w:sz w:val="22"/>
                <w:szCs w:val="22"/>
                <w:lang w:eastAsia="zh-CN"/>
              </w:rPr>
              <w:t>主席：</w:t>
            </w:r>
            <w:r w:rsidR="00AB22A6" w:rsidRPr="00AB22A6">
              <w:rPr>
                <w:rFonts w:cs="Calibri" w:hint="eastAsia"/>
                <w:sz w:val="22"/>
                <w:szCs w:val="22"/>
                <w:lang w:eastAsia="zh-CN"/>
              </w:rPr>
              <w:t>尼日利亚联邦通信和数字经济部长</w:t>
            </w:r>
            <w:r w:rsidR="0049792A" w:rsidRPr="000A38FB">
              <w:rPr>
                <w:rFonts w:cs="Calibri"/>
                <w:sz w:val="22"/>
                <w:szCs w:val="22"/>
                <w:lang w:eastAsia="zh-CN"/>
              </w:rPr>
              <w:t>Isa Ali Ibrahim</w:t>
            </w:r>
            <w:r w:rsidR="00AB22A6">
              <w:rPr>
                <w:rFonts w:cs="Calibri" w:hint="eastAsia"/>
                <w:sz w:val="22"/>
                <w:szCs w:val="22"/>
                <w:lang w:eastAsia="zh-CN"/>
              </w:rPr>
              <w:t>教授阁下（</w:t>
            </w:r>
            <w:r w:rsidR="0049792A" w:rsidRPr="000A38FB">
              <w:rPr>
                <w:rFonts w:cs="Calibri"/>
                <w:sz w:val="22"/>
                <w:szCs w:val="22"/>
                <w:lang w:eastAsia="zh-CN"/>
              </w:rPr>
              <w:t>Pantami</w:t>
            </w:r>
            <w:r w:rsidR="00AB22A6">
              <w:rPr>
                <w:rFonts w:cs="Calibri" w:hint="eastAsia"/>
                <w:sz w:val="22"/>
                <w:szCs w:val="22"/>
                <w:lang w:eastAsia="zh-CN"/>
              </w:rPr>
              <w:t>）</w:t>
            </w:r>
          </w:p>
          <w:p w14:paraId="05646414" w14:textId="085EBEE9" w:rsidR="0049792A" w:rsidRPr="000A38FB" w:rsidRDefault="0049792A" w:rsidP="000A769D">
            <w:pPr>
              <w:spacing w:after="120"/>
              <w:rPr>
                <w:rFonts w:cs="Calibri"/>
                <w:sz w:val="22"/>
                <w:szCs w:val="22"/>
                <w:lang w:eastAsia="zh-CN"/>
              </w:rPr>
            </w:pPr>
            <w:r w:rsidRPr="000A38FB">
              <w:rPr>
                <w:rFonts w:cs="Calibri"/>
                <w:sz w:val="22"/>
                <w:szCs w:val="22"/>
                <w:lang w:eastAsia="zh-CN"/>
              </w:rPr>
              <w:t>250+</w:t>
            </w:r>
            <w:r w:rsidR="00D22FAC">
              <w:rPr>
                <w:rFonts w:cs="Calibri" w:hint="eastAsia"/>
                <w:sz w:val="22"/>
                <w:szCs w:val="22"/>
                <w:lang w:eastAsia="zh-CN"/>
              </w:rPr>
              <w:t>场会议；重点关注包容和创新</w:t>
            </w:r>
          </w:p>
        </w:tc>
        <w:tc>
          <w:tcPr>
            <w:tcW w:w="1908" w:type="dxa"/>
            <w:vAlign w:val="center"/>
            <w:hideMark/>
          </w:tcPr>
          <w:p w14:paraId="775FFF2C" w14:textId="08730DF7" w:rsidR="0049792A" w:rsidRPr="000A38FB" w:rsidRDefault="0049792A" w:rsidP="000A769D">
            <w:pPr>
              <w:spacing w:after="120"/>
              <w:rPr>
                <w:rFonts w:cs="Calibri"/>
                <w:sz w:val="22"/>
                <w:szCs w:val="22"/>
                <w:lang w:eastAsia="zh-CN"/>
              </w:rPr>
            </w:pPr>
            <w:r w:rsidRPr="000A38FB">
              <w:rPr>
                <w:rFonts w:eastAsiaTheme="majorEastAsia" w:cs="Calibri"/>
                <w:sz w:val="22"/>
                <w:szCs w:val="22"/>
                <w:lang w:eastAsia="zh-CN"/>
              </w:rPr>
              <w:t>A</w:t>
            </w:r>
            <w:r w:rsidRPr="000A38FB">
              <w:rPr>
                <w:rFonts w:cs="Calibri"/>
                <w:sz w:val="22"/>
                <w:szCs w:val="22"/>
                <w:lang w:eastAsia="zh-CN"/>
              </w:rPr>
              <w:t>I</w:t>
            </w:r>
            <w:r w:rsidR="009751D7">
              <w:rPr>
                <w:rFonts w:cs="Calibri" w:hint="eastAsia"/>
                <w:sz w:val="22"/>
                <w:szCs w:val="22"/>
                <w:lang w:eastAsia="zh-CN"/>
              </w:rPr>
              <w:t>、</w:t>
            </w:r>
            <w:r w:rsidRPr="000A38FB">
              <w:rPr>
                <w:rFonts w:eastAsiaTheme="majorEastAsia" w:cs="Calibri"/>
                <w:sz w:val="22"/>
                <w:szCs w:val="22"/>
                <w:lang w:eastAsia="zh-CN"/>
              </w:rPr>
              <w:t>Io</w:t>
            </w:r>
            <w:r w:rsidRPr="000A38FB">
              <w:rPr>
                <w:rFonts w:cs="Calibri"/>
                <w:sz w:val="22"/>
                <w:szCs w:val="22"/>
                <w:lang w:eastAsia="zh-CN"/>
              </w:rPr>
              <w:t>T</w:t>
            </w:r>
            <w:r w:rsidR="009751D7">
              <w:rPr>
                <w:rFonts w:cs="Calibri" w:hint="eastAsia"/>
                <w:sz w:val="22"/>
                <w:szCs w:val="22"/>
                <w:lang w:eastAsia="zh-CN"/>
              </w:rPr>
              <w:t>、区块链、</w:t>
            </w:r>
            <w:r w:rsidRPr="000A38FB">
              <w:rPr>
                <w:rFonts w:eastAsiaTheme="majorEastAsia" w:cs="Calibri"/>
                <w:sz w:val="22"/>
                <w:szCs w:val="22"/>
                <w:lang w:eastAsia="zh-CN"/>
              </w:rPr>
              <w:t>5G</w:t>
            </w:r>
            <w:r w:rsidR="009751D7">
              <w:rPr>
                <w:rFonts w:eastAsiaTheme="majorEastAsia" w:cs="Calibri" w:hint="eastAsia"/>
                <w:sz w:val="22"/>
                <w:szCs w:val="22"/>
                <w:lang w:eastAsia="zh-CN"/>
              </w:rPr>
              <w:t>网络、元宇宙</w:t>
            </w:r>
          </w:p>
        </w:tc>
      </w:tr>
      <w:tr w:rsidR="0049792A" w:rsidRPr="00FC1804" w14:paraId="3F9B687E" w14:textId="77777777" w:rsidTr="000A769D">
        <w:trPr>
          <w:tblCellSpacing w:w="15" w:type="dxa"/>
        </w:trPr>
        <w:tc>
          <w:tcPr>
            <w:tcW w:w="806" w:type="dxa"/>
            <w:vAlign w:val="center"/>
            <w:hideMark/>
          </w:tcPr>
          <w:p w14:paraId="312E572C" w14:textId="74D3631D" w:rsidR="0049792A" w:rsidRPr="000A38FB" w:rsidRDefault="0049792A" w:rsidP="005E7FE4">
            <w:pPr>
              <w:spacing w:after="120"/>
              <w:rPr>
                <w:rFonts w:cs="Calibri"/>
                <w:sz w:val="22"/>
                <w:szCs w:val="22"/>
              </w:rPr>
            </w:pPr>
            <w:r>
              <w:lastRenderedPageBreak/>
              <w:fldChar w:fldCharType="begin"/>
            </w:r>
            <w:r>
              <w:instrText>HYPERLINK "https://www.itu.int/net4/wsis/forum/2021/zh"</w:instrText>
            </w:r>
            <w:r>
              <w:fldChar w:fldCharType="separate"/>
            </w:r>
            <w:r w:rsidRPr="000A38FB">
              <w:rPr>
                <w:rStyle w:val="Hyperlink"/>
                <w:rFonts w:eastAsiaTheme="majorEastAsia" w:cs="Calibri"/>
                <w:b/>
                <w:bCs/>
                <w:sz w:val="22"/>
                <w:szCs w:val="22"/>
              </w:rPr>
              <w:t>2021</w:t>
            </w:r>
            <w:r>
              <w:fldChar w:fldCharType="end"/>
            </w:r>
          </w:p>
        </w:tc>
        <w:tc>
          <w:tcPr>
            <w:tcW w:w="2026" w:type="dxa"/>
            <w:vAlign w:val="center"/>
            <w:hideMark/>
          </w:tcPr>
          <w:p w14:paraId="59D308B3" w14:textId="2E8657C8" w:rsidR="0049792A" w:rsidRPr="000A38FB" w:rsidRDefault="0049792A" w:rsidP="000A769D">
            <w:pPr>
              <w:keepNext/>
              <w:keepLines/>
              <w:spacing w:after="120"/>
              <w:rPr>
                <w:rFonts w:cs="Calibri"/>
                <w:sz w:val="22"/>
                <w:szCs w:val="22"/>
              </w:rPr>
            </w:pPr>
            <w:r w:rsidRPr="000A38FB">
              <w:rPr>
                <w:rFonts w:cs="Calibri"/>
                <w:sz w:val="22"/>
                <w:szCs w:val="22"/>
              </w:rPr>
              <w:t>5</w:t>
            </w:r>
            <w:r w:rsidR="005515A9">
              <w:rPr>
                <w:rFonts w:cs="Calibri" w:hint="eastAsia"/>
                <w:sz w:val="22"/>
                <w:szCs w:val="22"/>
                <w:lang w:eastAsia="zh-CN"/>
              </w:rPr>
              <w:t>万</w:t>
            </w:r>
            <w:r w:rsidRPr="000A38FB">
              <w:rPr>
                <w:rFonts w:cs="Calibri"/>
                <w:sz w:val="22"/>
                <w:szCs w:val="22"/>
              </w:rPr>
              <w:t>+</w:t>
            </w:r>
            <w:r w:rsidR="001220D8">
              <w:rPr>
                <w:rFonts w:cs="Calibri" w:hint="eastAsia"/>
                <w:sz w:val="22"/>
                <w:szCs w:val="22"/>
                <w:lang w:eastAsia="zh-CN"/>
              </w:rPr>
              <w:t>名</w:t>
            </w:r>
            <w:r w:rsidR="005515A9">
              <w:rPr>
                <w:rFonts w:cs="Calibri" w:hint="eastAsia"/>
                <w:sz w:val="22"/>
                <w:szCs w:val="22"/>
                <w:lang w:eastAsia="zh-CN"/>
              </w:rPr>
              <w:t>远程参会者</w:t>
            </w:r>
          </w:p>
        </w:tc>
        <w:tc>
          <w:tcPr>
            <w:tcW w:w="2105" w:type="dxa"/>
            <w:vAlign w:val="center"/>
            <w:hideMark/>
          </w:tcPr>
          <w:p w14:paraId="1001B371" w14:textId="6ED0F94B" w:rsidR="0049792A" w:rsidRPr="000A38FB" w:rsidRDefault="00656811" w:rsidP="000A769D">
            <w:pPr>
              <w:keepNext/>
              <w:keepLines/>
              <w:spacing w:after="120"/>
              <w:rPr>
                <w:rFonts w:cs="Calibri"/>
                <w:sz w:val="22"/>
                <w:szCs w:val="22"/>
                <w:lang w:eastAsia="zh-CN"/>
              </w:rPr>
            </w:pPr>
            <w:r>
              <w:rPr>
                <w:rFonts w:cs="Calibri" w:hint="eastAsia"/>
                <w:sz w:val="22"/>
                <w:szCs w:val="22"/>
                <w:lang w:eastAsia="zh-CN"/>
              </w:rPr>
              <w:t>恢复、</w:t>
            </w:r>
            <w:r w:rsidR="00A25D20">
              <w:rPr>
                <w:rFonts w:cs="Calibri" w:hint="eastAsia"/>
                <w:sz w:val="22"/>
                <w:szCs w:val="22"/>
                <w:lang w:eastAsia="zh-CN"/>
              </w:rPr>
              <w:t>数字经济、复原力</w:t>
            </w:r>
            <w:r w:rsidR="003D5682">
              <w:rPr>
                <w:rFonts w:cs="Calibri" w:hint="eastAsia"/>
                <w:sz w:val="22"/>
                <w:szCs w:val="22"/>
                <w:lang w:eastAsia="zh-CN"/>
              </w:rPr>
              <w:t>；</w:t>
            </w:r>
            <w:r w:rsidR="0049792A" w:rsidRPr="000A38FB">
              <w:rPr>
                <w:rFonts w:eastAsiaTheme="majorEastAsia" w:cs="Calibri"/>
                <w:sz w:val="22"/>
                <w:szCs w:val="22"/>
                <w:lang w:eastAsia="zh-CN"/>
              </w:rPr>
              <w:t>ICT</w:t>
            </w:r>
            <w:r w:rsidR="003D5682">
              <w:rPr>
                <w:rFonts w:eastAsiaTheme="majorEastAsia" w:cs="Calibri" w:hint="eastAsia"/>
                <w:sz w:val="22"/>
                <w:szCs w:val="22"/>
                <w:lang w:eastAsia="zh-CN"/>
              </w:rPr>
              <w:t>促进</w:t>
            </w:r>
            <w:r w:rsidR="0044444A">
              <w:rPr>
                <w:rFonts w:eastAsiaTheme="majorEastAsia" w:cs="Calibri" w:hint="eastAsia"/>
                <w:sz w:val="22"/>
                <w:szCs w:val="22"/>
                <w:lang w:eastAsia="zh-CN"/>
              </w:rPr>
              <w:t>更</w:t>
            </w:r>
            <w:r w:rsidR="003D5682" w:rsidRPr="00553FF7">
              <w:rPr>
                <w:rFonts w:eastAsiaTheme="majorEastAsia" w:cs="Calibri" w:hint="eastAsia"/>
                <w:sz w:val="22"/>
                <w:szCs w:val="22"/>
                <w:lang w:eastAsia="zh-CN"/>
              </w:rPr>
              <w:t>健康</w:t>
            </w:r>
            <w:r w:rsidR="0044444A">
              <w:rPr>
                <w:rFonts w:eastAsiaTheme="majorEastAsia" w:cs="Calibri" w:hint="eastAsia"/>
                <w:sz w:val="22"/>
                <w:szCs w:val="22"/>
                <w:lang w:eastAsia="zh-CN"/>
              </w:rPr>
              <w:t>的老龄化</w:t>
            </w:r>
            <w:r w:rsidR="003D5682">
              <w:rPr>
                <w:rFonts w:cs="Calibri" w:hint="eastAsia"/>
                <w:sz w:val="22"/>
                <w:szCs w:val="22"/>
                <w:lang w:eastAsia="zh-CN"/>
              </w:rPr>
              <w:t>；</w:t>
            </w:r>
            <w:r w:rsidR="00A25D20">
              <w:rPr>
                <w:rFonts w:cs="Calibri" w:hint="eastAsia"/>
                <w:sz w:val="22"/>
                <w:szCs w:val="22"/>
                <w:lang w:eastAsia="zh-CN"/>
              </w:rPr>
              <w:t>通过</w:t>
            </w:r>
            <w:r w:rsidR="0049792A" w:rsidRPr="000A38FB">
              <w:rPr>
                <w:rFonts w:eastAsiaTheme="majorEastAsia" w:cs="Calibri"/>
                <w:sz w:val="22"/>
                <w:szCs w:val="22"/>
                <w:lang w:eastAsia="zh-CN"/>
              </w:rPr>
              <w:t>ICT</w:t>
            </w:r>
            <w:r w:rsidR="003D5682">
              <w:rPr>
                <w:rFonts w:eastAsiaTheme="majorEastAsia" w:cs="Calibri" w:hint="eastAsia"/>
                <w:sz w:val="22"/>
                <w:szCs w:val="22"/>
                <w:lang w:eastAsia="zh-CN"/>
              </w:rPr>
              <w:t>促进</w:t>
            </w:r>
            <w:r>
              <w:rPr>
                <w:rFonts w:eastAsiaTheme="majorEastAsia" w:cs="Calibri" w:hint="eastAsia"/>
                <w:sz w:val="22"/>
                <w:szCs w:val="22"/>
                <w:lang w:eastAsia="zh-CN"/>
              </w:rPr>
              <w:t>赋予</w:t>
            </w:r>
            <w:r w:rsidR="00A25D20">
              <w:rPr>
                <w:rFonts w:eastAsiaTheme="majorEastAsia" w:cs="Calibri" w:hint="eastAsia"/>
                <w:sz w:val="22"/>
                <w:szCs w:val="22"/>
                <w:lang w:eastAsia="zh-CN"/>
              </w:rPr>
              <w:t>妇女</w:t>
            </w:r>
            <w:r>
              <w:rPr>
                <w:rFonts w:eastAsiaTheme="majorEastAsia" w:cs="Calibri" w:hint="eastAsia"/>
                <w:sz w:val="22"/>
                <w:szCs w:val="22"/>
                <w:lang w:eastAsia="zh-CN"/>
              </w:rPr>
              <w:t>权</w:t>
            </w:r>
            <w:r w:rsidR="00A25D20">
              <w:rPr>
                <w:rFonts w:eastAsiaTheme="majorEastAsia" w:cs="Calibri" w:hint="eastAsia"/>
                <w:sz w:val="22"/>
                <w:szCs w:val="22"/>
                <w:lang w:eastAsia="zh-CN"/>
              </w:rPr>
              <w:t>能</w:t>
            </w:r>
            <w:r w:rsidR="003D5682">
              <w:rPr>
                <w:rFonts w:cs="Calibri" w:hint="eastAsia"/>
                <w:sz w:val="22"/>
                <w:szCs w:val="22"/>
                <w:lang w:eastAsia="zh-CN"/>
              </w:rPr>
              <w:t>；</w:t>
            </w:r>
            <w:r w:rsidR="0049792A" w:rsidRPr="000A38FB">
              <w:rPr>
                <w:rFonts w:eastAsiaTheme="majorEastAsia" w:cs="Calibri"/>
                <w:sz w:val="22"/>
                <w:szCs w:val="22"/>
                <w:lang w:eastAsia="zh-CN"/>
              </w:rPr>
              <w:t>ICT</w:t>
            </w:r>
            <w:r w:rsidR="00A25D20">
              <w:rPr>
                <w:rFonts w:eastAsiaTheme="majorEastAsia" w:cs="Calibri" w:hint="eastAsia"/>
                <w:sz w:val="22"/>
                <w:szCs w:val="22"/>
                <w:lang w:eastAsia="zh-CN"/>
              </w:rPr>
              <w:t>和</w:t>
            </w:r>
            <w:r w:rsidR="009C531B">
              <w:rPr>
                <w:rFonts w:eastAsiaTheme="majorEastAsia" w:cs="Calibri" w:hint="eastAsia"/>
                <w:sz w:val="22"/>
                <w:szCs w:val="22"/>
                <w:lang w:eastAsia="zh-CN"/>
              </w:rPr>
              <w:t>青年</w:t>
            </w:r>
            <w:r w:rsidR="003D5682">
              <w:rPr>
                <w:rFonts w:eastAsiaTheme="majorEastAsia" w:cs="Calibri" w:hint="eastAsia"/>
                <w:sz w:val="22"/>
                <w:szCs w:val="22"/>
                <w:lang w:eastAsia="zh-CN"/>
              </w:rPr>
              <w:t>；</w:t>
            </w:r>
            <w:r w:rsidR="000B1062" w:rsidRPr="000B1062">
              <w:rPr>
                <w:rFonts w:eastAsiaTheme="majorEastAsia" w:cs="Calibri"/>
                <w:sz w:val="22"/>
                <w:szCs w:val="22"/>
                <w:lang w:eastAsia="zh-CN"/>
              </w:rPr>
              <w:t>ICT</w:t>
            </w:r>
            <w:r w:rsidR="000B1062" w:rsidRPr="000B1062">
              <w:rPr>
                <w:rFonts w:eastAsiaTheme="majorEastAsia" w:cs="Calibri"/>
                <w:sz w:val="22"/>
                <w:szCs w:val="22"/>
                <w:lang w:eastAsia="zh-CN"/>
              </w:rPr>
              <w:t>与残疾人和有具体需求人群对其的无障碍获取</w:t>
            </w:r>
            <w:r w:rsidR="003D5682">
              <w:rPr>
                <w:rFonts w:eastAsiaTheme="majorEastAsia" w:cs="Calibri" w:hint="eastAsia"/>
                <w:sz w:val="22"/>
                <w:szCs w:val="22"/>
                <w:lang w:eastAsia="zh-CN"/>
              </w:rPr>
              <w:t>；</w:t>
            </w:r>
            <w:r w:rsidR="00A25D20">
              <w:rPr>
                <w:rFonts w:cs="Calibri" w:hint="eastAsia"/>
                <w:sz w:val="22"/>
                <w:szCs w:val="22"/>
                <w:lang w:eastAsia="zh-CN"/>
              </w:rPr>
              <w:t>网络安全</w:t>
            </w:r>
            <w:r w:rsidR="003D5682">
              <w:rPr>
                <w:rFonts w:cs="Calibri" w:hint="eastAsia"/>
                <w:sz w:val="22"/>
                <w:szCs w:val="22"/>
                <w:lang w:eastAsia="zh-CN"/>
              </w:rPr>
              <w:t>；</w:t>
            </w:r>
            <w:r w:rsidR="005A0CD6">
              <w:rPr>
                <w:rFonts w:eastAsiaTheme="majorEastAsia" w:cs="Calibri" w:hint="eastAsia"/>
                <w:sz w:val="22"/>
                <w:szCs w:val="22"/>
                <w:lang w:eastAsia="zh-CN"/>
              </w:rPr>
              <w:t>针对</w:t>
            </w:r>
            <w:r w:rsidR="00E03617" w:rsidRPr="005A0CD6">
              <w:rPr>
                <w:rFonts w:eastAsiaTheme="majorEastAsia" w:cs="Calibri" w:hint="eastAsia"/>
                <w:sz w:val="22"/>
                <w:szCs w:val="22"/>
                <w:lang w:eastAsia="zh-CN"/>
              </w:rPr>
              <w:t>福祉和幸福</w:t>
            </w:r>
            <w:r w:rsidR="005A0CD6" w:rsidRPr="005A0CD6">
              <w:rPr>
                <w:rFonts w:eastAsiaTheme="majorEastAsia" w:cs="Calibri" w:hint="eastAsia"/>
                <w:sz w:val="22"/>
                <w:szCs w:val="22"/>
                <w:lang w:eastAsia="zh-CN"/>
              </w:rPr>
              <w:t>的</w:t>
            </w:r>
            <w:r w:rsidR="005A0CD6" w:rsidRPr="000A38FB">
              <w:rPr>
                <w:rFonts w:eastAsiaTheme="majorEastAsia" w:cs="Calibri"/>
                <w:sz w:val="22"/>
                <w:szCs w:val="22"/>
                <w:lang w:eastAsia="zh-CN"/>
              </w:rPr>
              <w:t>ICT</w:t>
            </w:r>
          </w:p>
        </w:tc>
        <w:tc>
          <w:tcPr>
            <w:tcW w:w="2366" w:type="dxa"/>
            <w:vAlign w:val="center"/>
            <w:hideMark/>
          </w:tcPr>
          <w:p w14:paraId="2C4DA58F" w14:textId="2A09731E" w:rsidR="0049792A" w:rsidRPr="000A38FB" w:rsidRDefault="000B1062" w:rsidP="000A769D">
            <w:pPr>
              <w:keepNext/>
              <w:keepLines/>
              <w:spacing w:after="120"/>
              <w:rPr>
                <w:rFonts w:cs="Calibri"/>
                <w:sz w:val="22"/>
                <w:szCs w:val="22"/>
                <w:lang w:eastAsia="zh-CN"/>
              </w:rPr>
            </w:pPr>
            <w:r>
              <w:rPr>
                <w:rFonts w:cs="Calibri" w:hint="eastAsia"/>
                <w:sz w:val="22"/>
                <w:szCs w:val="22"/>
                <w:lang w:eastAsia="zh-CN"/>
              </w:rPr>
              <w:t>主席：俄罗斯联邦</w:t>
            </w:r>
            <w:r w:rsidR="002E1BA7" w:rsidRPr="002E1BA7">
              <w:rPr>
                <w:rFonts w:cs="Calibri" w:hint="eastAsia"/>
                <w:sz w:val="22"/>
                <w:szCs w:val="22"/>
                <w:lang w:eastAsia="zh-CN"/>
              </w:rPr>
              <w:t>数字发展、通信和大众传媒</w:t>
            </w:r>
            <w:r w:rsidR="00581DFA">
              <w:rPr>
                <w:rFonts w:cs="Calibri" w:hint="eastAsia"/>
                <w:sz w:val="22"/>
                <w:szCs w:val="22"/>
                <w:lang w:eastAsia="zh-CN"/>
              </w:rPr>
              <w:t>副部长</w:t>
            </w:r>
            <w:r w:rsidR="0049792A" w:rsidRPr="000A38FB">
              <w:rPr>
                <w:rFonts w:cs="Calibri"/>
                <w:sz w:val="22"/>
                <w:szCs w:val="22"/>
                <w:lang w:eastAsia="zh-CN"/>
              </w:rPr>
              <w:t>Maxim Parshin</w:t>
            </w:r>
            <w:r w:rsidR="00581DFA">
              <w:rPr>
                <w:rFonts w:cs="Calibri" w:hint="eastAsia"/>
                <w:sz w:val="22"/>
                <w:szCs w:val="22"/>
                <w:lang w:eastAsia="zh-CN"/>
              </w:rPr>
              <w:t>先生阁下</w:t>
            </w:r>
          </w:p>
          <w:p w14:paraId="39D51892" w14:textId="327BFA32" w:rsidR="0049792A" w:rsidRPr="000A38FB" w:rsidRDefault="00CB6E83" w:rsidP="000A769D">
            <w:pPr>
              <w:keepNext/>
              <w:keepLines/>
              <w:spacing w:after="120"/>
              <w:rPr>
                <w:rFonts w:cs="Calibri"/>
                <w:sz w:val="22"/>
                <w:szCs w:val="22"/>
                <w:lang w:eastAsia="zh-CN"/>
              </w:rPr>
            </w:pPr>
            <w:r>
              <w:rPr>
                <w:rFonts w:cs="Calibri"/>
                <w:sz w:val="22"/>
                <w:szCs w:val="22"/>
                <w:lang w:eastAsia="zh-CN"/>
              </w:rPr>
              <w:t>2021</w:t>
            </w:r>
            <w:r>
              <w:rPr>
                <w:rFonts w:cs="Calibri" w:hint="eastAsia"/>
                <w:sz w:val="22"/>
                <w:szCs w:val="22"/>
                <w:lang w:eastAsia="zh-CN"/>
              </w:rPr>
              <w:t>年</w:t>
            </w:r>
            <w:r w:rsidR="0049792A" w:rsidRPr="000A38FB">
              <w:rPr>
                <w:rFonts w:cs="Calibri"/>
                <w:sz w:val="22"/>
                <w:szCs w:val="22"/>
                <w:lang w:eastAsia="zh-CN"/>
              </w:rPr>
              <w:t>WSIS</w:t>
            </w:r>
            <w:r>
              <w:rPr>
                <w:rFonts w:cs="Calibri" w:hint="eastAsia"/>
                <w:sz w:val="22"/>
                <w:szCs w:val="22"/>
                <w:lang w:eastAsia="zh-CN"/>
              </w:rPr>
              <w:t>论坛编程马拉松</w:t>
            </w:r>
            <w:r w:rsidR="0049792A" w:rsidRPr="000A38FB">
              <w:rPr>
                <w:rFonts w:cs="Calibri"/>
                <w:sz w:val="22"/>
                <w:szCs w:val="22"/>
                <w:lang w:eastAsia="zh-CN"/>
              </w:rPr>
              <w:t xml:space="preserve"> – </w:t>
            </w:r>
            <w:r>
              <w:rPr>
                <w:rFonts w:cs="Calibri" w:hint="eastAsia"/>
                <w:sz w:val="22"/>
                <w:szCs w:val="22"/>
                <w:lang w:eastAsia="zh-CN"/>
              </w:rPr>
              <w:t>ICT</w:t>
            </w:r>
            <w:r>
              <w:rPr>
                <w:rFonts w:cs="Calibri" w:hint="eastAsia"/>
                <w:sz w:val="22"/>
                <w:szCs w:val="22"/>
                <w:lang w:eastAsia="zh-CN"/>
              </w:rPr>
              <w:t>促进更健康的老龄化：国际电联、全球老龄化联盟（</w:t>
            </w:r>
            <w:r w:rsidR="0049792A" w:rsidRPr="000A38FB">
              <w:rPr>
                <w:rFonts w:cs="Calibri"/>
                <w:sz w:val="22"/>
                <w:szCs w:val="22"/>
                <w:lang w:eastAsia="zh-CN"/>
              </w:rPr>
              <w:t>GCOA</w:t>
            </w:r>
            <w:r>
              <w:rPr>
                <w:rFonts w:cs="Calibri" w:hint="eastAsia"/>
                <w:sz w:val="22"/>
                <w:szCs w:val="22"/>
                <w:lang w:eastAsia="zh-CN"/>
              </w:rPr>
              <w:t>）以及</w:t>
            </w:r>
            <w:r w:rsidR="0049792A" w:rsidRPr="000A38FB">
              <w:rPr>
                <w:rFonts w:cs="Calibri"/>
                <w:sz w:val="22"/>
                <w:szCs w:val="22"/>
                <w:lang w:eastAsia="zh-CN"/>
              </w:rPr>
              <w:t>WHO</w:t>
            </w:r>
            <w:r>
              <w:rPr>
                <w:rFonts w:cs="Calibri" w:hint="eastAsia"/>
                <w:sz w:val="22"/>
                <w:szCs w:val="22"/>
                <w:lang w:eastAsia="zh-CN"/>
              </w:rPr>
              <w:t>、</w:t>
            </w:r>
            <w:r w:rsidR="0049792A" w:rsidRPr="000A38FB">
              <w:rPr>
                <w:rFonts w:cs="Calibri"/>
                <w:sz w:val="22"/>
                <w:szCs w:val="22"/>
                <w:lang w:eastAsia="zh-CN"/>
              </w:rPr>
              <w:t>UN</w:t>
            </w:r>
            <w:r w:rsidR="00614F63">
              <w:rPr>
                <w:rFonts w:cs="Calibri"/>
                <w:sz w:val="22"/>
                <w:szCs w:val="22"/>
                <w:lang w:eastAsia="zh-CN"/>
              </w:rPr>
              <w:t xml:space="preserve"> </w:t>
            </w:r>
            <w:r w:rsidR="0049792A" w:rsidRPr="000A38FB">
              <w:rPr>
                <w:rFonts w:cs="Calibri"/>
                <w:sz w:val="22"/>
                <w:szCs w:val="22"/>
                <w:lang w:eastAsia="zh-CN"/>
              </w:rPr>
              <w:t>DESA</w:t>
            </w:r>
            <w:r>
              <w:rPr>
                <w:rFonts w:cs="Calibri" w:hint="eastAsia"/>
                <w:sz w:val="22"/>
                <w:szCs w:val="22"/>
                <w:lang w:eastAsia="zh-CN"/>
              </w:rPr>
              <w:t>等其他利益攸关方；</w:t>
            </w:r>
            <w:r w:rsidR="0049792A" w:rsidRPr="000A38FB">
              <w:rPr>
                <w:rFonts w:cs="Calibri"/>
                <w:sz w:val="22"/>
                <w:szCs w:val="22"/>
                <w:lang w:eastAsia="zh-CN"/>
              </w:rPr>
              <w:t>WSIS</w:t>
            </w:r>
            <w:r>
              <w:rPr>
                <w:rFonts w:cs="Calibri" w:hint="eastAsia"/>
                <w:sz w:val="22"/>
                <w:szCs w:val="22"/>
                <w:lang w:eastAsia="zh-CN"/>
              </w:rPr>
              <w:t>健康老龄化创新奖；</w:t>
            </w:r>
            <w:r w:rsidR="00F212D2">
              <w:rPr>
                <w:rFonts w:cs="Calibri" w:hint="eastAsia"/>
                <w:sz w:val="22"/>
                <w:szCs w:val="22"/>
                <w:lang w:eastAsia="zh-CN"/>
              </w:rPr>
              <w:t>新冠肺炎</w:t>
            </w:r>
            <w:r w:rsidR="008553E9" w:rsidRPr="008553E9">
              <w:rPr>
                <w:rFonts w:cs="Calibri" w:hint="eastAsia"/>
                <w:sz w:val="22"/>
                <w:szCs w:val="22"/>
                <w:lang w:eastAsia="zh-CN"/>
              </w:rPr>
              <w:t>（</w:t>
            </w:r>
            <w:r w:rsidR="008553E9" w:rsidRPr="008553E9">
              <w:rPr>
                <w:rFonts w:cs="Calibri" w:hint="eastAsia"/>
                <w:sz w:val="22"/>
                <w:szCs w:val="22"/>
                <w:lang w:eastAsia="zh-CN"/>
              </w:rPr>
              <w:t>COVID-19</w:t>
            </w:r>
            <w:r w:rsidR="008553E9" w:rsidRPr="008553E9">
              <w:rPr>
                <w:rFonts w:cs="Calibri" w:hint="eastAsia"/>
                <w:sz w:val="22"/>
                <w:szCs w:val="22"/>
                <w:lang w:eastAsia="zh-CN"/>
              </w:rPr>
              <w:t>）响应</w:t>
            </w:r>
            <w:r w:rsidR="0049792A" w:rsidRPr="000A38FB">
              <w:rPr>
                <w:rFonts w:cs="Calibri"/>
                <w:sz w:val="22"/>
                <w:szCs w:val="22"/>
                <w:lang w:eastAsia="zh-CN"/>
              </w:rPr>
              <w:t xml:space="preserve"> </w:t>
            </w:r>
            <w:r w:rsidR="00996271" w:rsidRPr="000A38FB">
              <w:rPr>
                <w:rFonts w:cs="Calibri"/>
                <w:sz w:val="22"/>
                <w:szCs w:val="22"/>
                <w:lang w:eastAsia="zh-CN"/>
              </w:rPr>
              <w:t>–</w:t>
            </w:r>
            <w:r w:rsidR="0049792A" w:rsidRPr="000A38FB">
              <w:rPr>
                <w:rFonts w:cs="Calibri"/>
                <w:sz w:val="22"/>
                <w:szCs w:val="22"/>
                <w:lang w:eastAsia="zh-CN"/>
              </w:rPr>
              <w:t xml:space="preserve"> ICT</w:t>
            </w:r>
            <w:r w:rsidR="008553E9" w:rsidRPr="008553E9">
              <w:rPr>
                <w:rFonts w:cs="Calibri" w:hint="eastAsia"/>
                <w:sz w:val="22"/>
                <w:szCs w:val="22"/>
                <w:lang w:eastAsia="zh-CN"/>
              </w:rPr>
              <w:t>案例库</w:t>
            </w:r>
            <w:r w:rsidR="008553E9">
              <w:rPr>
                <w:rFonts w:cs="Calibri" w:hint="eastAsia"/>
                <w:sz w:val="22"/>
                <w:szCs w:val="22"/>
                <w:lang w:eastAsia="zh-CN"/>
              </w:rPr>
              <w:t>；</w:t>
            </w:r>
            <w:r w:rsidR="006840CD">
              <w:rPr>
                <w:rFonts w:cs="Calibri" w:hint="eastAsia"/>
                <w:sz w:val="22"/>
                <w:szCs w:val="22"/>
                <w:lang w:eastAsia="zh-CN"/>
              </w:rPr>
              <w:t>发起了</w:t>
            </w:r>
            <w:r w:rsidR="0049792A" w:rsidRPr="000A38FB">
              <w:rPr>
                <w:rFonts w:cs="Calibri"/>
                <w:sz w:val="22"/>
                <w:szCs w:val="22"/>
                <w:lang w:eastAsia="zh-CN"/>
              </w:rPr>
              <w:t>WSIS</w:t>
            </w:r>
            <w:r w:rsidR="00562200" w:rsidRPr="00562200">
              <w:rPr>
                <w:rFonts w:ascii="SimSun" w:hAnsi="SimSun" w:cs="Calibri"/>
                <w:sz w:val="22"/>
                <w:szCs w:val="22"/>
                <w:lang w:eastAsia="zh-CN"/>
              </w:rPr>
              <w:t>“</w:t>
            </w:r>
            <w:r w:rsidR="00562200" w:rsidRPr="00562200">
              <w:rPr>
                <w:rFonts w:ascii="SimSun" w:hAnsi="SimSun" w:cs="Calibri" w:hint="eastAsia"/>
                <w:sz w:val="22"/>
                <w:szCs w:val="22"/>
                <w:lang w:eastAsia="zh-CN"/>
              </w:rPr>
              <w:t>对话</w:t>
            </w:r>
            <w:r w:rsidR="00562200" w:rsidRPr="00562200">
              <w:rPr>
                <w:rFonts w:ascii="SimSun" w:hAnsi="SimSun" w:cs="Calibri"/>
                <w:sz w:val="22"/>
                <w:szCs w:val="22"/>
                <w:lang w:eastAsia="zh-CN"/>
              </w:rPr>
              <w:t>”</w:t>
            </w:r>
          </w:p>
        </w:tc>
        <w:tc>
          <w:tcPr>
            <w:tcW w:w="1908" w:type="dxa"/>
            <w:vAlign w:val="center"/>
            <w:hideMark/>
          </w:tcPr>
          <w:p w14:paraId="3F1C66AA" w14:textId="69AB3313" w:rsidR="0049792A" w:rsidRPr="000A38FB" w:rsidRDefault="0049792A" w:rsidP="000A769D">
            <w:pPr>
              <w:keepNext/>
              <w:keepLines/>
              <w:spacing w:after="120"/>
              <w:rPr>
                <w:rFonts w:cs="Calibri"/>
                <w:sz w:val="22"/>
                <w:szCs w:val="22"/>
                <w:lang w:eastAsia="zh-CN"/>
              </w:rPr>
            </w:pPr>
            <w:r w:rsidRPr="000A38FB">
              <w:rPr>
                <w:rFonts w:cs="Calibri"/>
                <w:sz w:val="22"/>
                <w:szCs w:val="22"/>
                <w:lang w:eastAsia="zh-CN"/>
              </w:rPr>
              <w:t>AI</w:t>
            </w:r>
            <w:r w:rsidR="00815D28">
              <w:rPr>
                <w:rFonts w:cs="Calibri" w:hint="eastAsia"/>
                <w:sz w:val="22"/>
                <w:szCs w:val="22"/>
                <w:lang w:eastAsia="zh-CN"/>
              </w:rPr>
              <w:t>、大数据</w:t>
            </w:r>
            <w:r w:rsidR="00815D28">
              <w:rPr>
                <w:rFonts w:eastAsiaTheme="majorEastAsia" w:cs="Calibri" w:hint="eastAsia"/>
                <w:sz w:val="22"/>
                <w:szCs w:val="22"/>
                <w:lang w:eastAsia="zh-CN"/>
              </w:rPr>
              <w:t>和数据分析；</w:t>
            </w:r>
            <w:r w:rsidRPr="000A38FB">
              <w:rPr>
                <w:rFonts w:eastAsiaTheme="majorEastAsia" w:cs="Calibri"/>
                <w:sz w:val="22"/>
                <w:szCs w:val="22"/>
                <w:lang w:eastAsia="zh-CN"/>
              </w:rPr>
              <w:t>5G</w:t>
            </w:r>
            <w:r w:rsidR="00815D28">
              <w:rPr>
                <w:rFonts w:eastAsiaTheme="majorEastAsia" w:cs="Calibri" w:hint="eastAsia"/>
                <w:sz w:val="22"/>
                <w:szCs w:val="22"/>
                <w:lang w:eastAsia="zh-CN"/>
              </w:rPr>
              <w:t>网络；</w:t>
            </w:r>
            <w:r w:rsidR="00024CAD">
              <w:rPr>
                <w:rFonts w:eastAsiaTheme="majorEastAsia" w:cs="Calibri" w:hint="eastAsia"/>
                <w:sz w:val="22"/>
                <w:szCs w:val="22"/>
                <w:lang w:eastAsia="zh-CN"/>
              </w:rPr>
              <w:t>在各领域利用互联设备</w:t>
            </w:r>
            <w:r w:rsidR="00024CAD">
              <w:rPr>
                <w:rFonts w:cs="Calibri" w:hint="eastAsia"/>
                <w:sz w:val="22"/>
                <w:szCs w:val="22"/>
                <w:lang w:eastAsia="zh-CN"/>
              </w:rPr>
              <w:t>促进监测和自动化（如农业、老年人照护和灾害应对领域）；</w:t>
            </w:r>
            <w:r w:rsidR="00F546AC">
              <w:rPr>
                <w:rFonts w:cs="Calibri" w:hint="eastAsia"/>
                <w:sz w:val="22"/>
                <w:szCs w:val="22"/>
                <w:lang w:eastAsia="zh-CN"/>
              </w:rPr>
              <w:t>实现可扩展和灵活的</w:t>
            </w:r>
            <w:r w:rsidRPr="000A38FB">
              <w:rPr>
                <w:rFonts w:cs="Calibri"/>
                <w:sz w:val="22"/>
                <w:szCs w:val="22"/>
                <w:lang w:eastAsia="zh-CN"/>
              </w:rPr>
              <w:t>ICT</w:t>
            </w:r>
            <w:r w:rsidR="00F546AC">
              <w:rPr>
                <w:rFonts w:cs="Calibri" w:hint="eastAsia"/>
                <w:sz w:val="22"/>
                <w:szCs w:val="22"/>
                <w:lang w:eastAsia="zh-CN"/>
              </w:rPr>
              <w:t>解决方案；</w:t>
            </w:r>
            <w:r w:rsidR="00BB48C3">
              <w:rPr>
                <w:rFonts w:cs="Calibri" w:hint="eastAsia"/>
                <w:sz w:val="22"/>
                <w:szCs w:val="22"/>
                <w:lang w:eastAsia="zh-CN"/>
              </w:rPr>
              <w:t>沉浸式教育、模拟培训和</w:t>
            </w:r>
            <w:r w:rsidR="00BC0AF3">
              <w:rPr>
                <w:rFonts w:cs="Calibri" w:hint="eastAsia"/>
                <w:sz w:val="22"/>
                <w:szCs w:val="22"/>
                <w:lang w:eastAsia="zh-CN"/>
              </w:rPr>
              <w:t>健康疗法</w:t>
            </w:r>
            <w:r w:rsidR="00BB48C3">
              <w:rPr>
                <w:rFonts w:cs="Calibri" w:hint="eastAsia"/>
                <w:sz w:val="22"/>
                <w:szCs w:val="22"/>
                <w:lang w:eastAsia="zh-CN"/>
              </w:rPr>
              <w:t>；辅助技术</w:t>
            </w:r>
          </w:p>
        </w:tc>
      </w:tr>
      <w:tr w:rsidR="0049792A" w:rsidRPr="00FC1804" w14:paraId="4C67CD81" w14:textId="77777777" w:rsidTr="000A769D">
        <w:trPr>
          <w:tblCellSpacing w:w="15" w:type="dxa"/>
        </w:trPr>
        <w:tc>
          <w:tcPr>
            <w:tcW w:w="806" w:type="dxa"/>
            <w:vAlign w:val="center"/>
            <w:hideMark/>
          </w:tcPr>
          <w:p w14:paraId="4804705B" w14:textId="0350D898" w:rsidR="0049792A" w:rsidRPr="000A38FB" w:rsidRDefault="0049792A" w:rsidP="000A769D">
            <w:pPr>
              <w:spacing w:after="120"/>
              <w:rPr>
                <w:rFonts w:cs="Calibri"/>
                <w:sz w:val="22"/>
                <w:szCs w:val="22"/>
              </w:rPr>
            </w:pPr>
            <w:r>
              <w:fldChar w:fldCharType="begin"/>
            </w:r>
            <w:r>
              <w:instrText>HYPERLINK "https://www.itu.int/net4/wsis/forum/2020/zh"</w:instrText>
            </w:r>
            <w:r>
              <w:fldChar w:fldCharType="separate"/>
            </w:r>
            <w:r w:rsidRPr="000A38FB">
              <w:rPr>
                <w:rStyle w:val="Hyperlink"/>
                <w:rFonts w:eastAsiaTheme="majorEastAsia" w:cs="Calibri"/>
                <w:b/>
                <w:bCs/>
                <w:sz w:val="22"/>
                <w:szCs w:val="22"/>
              </w:rPr>
              <w:t>2020</w:t>
            </w:r>
            <w:r>
              <w:fldChar w:fldCharType="end"/>
            </w:r>
          </w:p>
        </w:tc>
        <w:tc>
          <w:tcPr>
            <w:tcW w:w="2026" w:type="dxa"/>
            <w:vAlign w:val="center"/>
            <w:hideMark/>
          </w:tcPr>
          <w:p w14:paraId="6D5730F1" w14:textId="54A29D61" w:rsidR="0049792A" w:rsidRPr="000A38FB" w:rsidRDefault="0049792A" w:rsidP="000A769D">
            <w:pPr>
              <w:spacing w:after="120"/>
              <w:rPr>
                <w:rFonts w:cs="Calibri"/>
                <w:sz w:val="22"/>
                <w:szCs w:val="22"/>
              </w:rPr>
            </w:pPr>
            <w:r w:rsidRPr="000A38FB">
              <w:rPr>
                <w:rFonts w:cs="Calibri"/>
                <w:sz w:val="22"/>
                <w:szCs w:val="22"/>
              </w:rPr>
              <w:t>1</w:t>
            </w:r>
            <w:r w:rsidR="005515A9">
              <w:rPr>
                <w:rFonts w:cs="Calibri"/>
                <w:sz w:val="22"/>
                <w:szCs w:val="22"/>
                <w:lang w:val="en-US"/>
              </w:rPr>
              <w:t>.</w:t>
            </w:r>
            <w:r w:rsidRPr="000A38FB">
              <w:rPr>
                <w:rFonts w:cs="Calibri"/>
                <w:sz w:val="22"/>
                <w:szCs w:val="22"/>
              </w:rPr>
              <w:t>5</w:t>
            </w:r>
            <w:r w:rsidR="005515A9">
              <w:rPr>
                <w:rFonts w:cs="Calibri" w:hint="eastAsia"/>
                <w:sz w:val="22"/>
                <w:szCs w:val="22"/>
                <w:lang w:eastAsia="zh-CN"/>
              </w:rPr>
              <w:t>万</w:t>
            </w:r>
            <w:r w:rsidRPr="000A38FB">
              <w:rPr>
                <w:rFonts w:cs="Calibri"/>
                <w:sz w:val="22"/>
                <w:szCs w:val="22"/>
              </w:rPr>
              <w:t>+</w:t>
            </w:r>
            <w:r w:rsidR="001220D8">
              <w:rPr>
                <w:rFonts w:cs="Calibri" w:hint="eastAsia"/>
                <w:sz w:val="22"/>
                <w:szCs w:val="22"/>
                <w:lang w:eastAsia="zh-CN"/>
              </w:rPr>
              <w:t>名</w:t>
            </w:r>
            <w:r w:rsidR="005515A9">
              <w:rPr>
                <w:rFonts w:cs="Calibri" w:hint="eastAsia"/>
                <w:sz w:val="22"/>
                <w:szCs w:val="22"/>
                <w:lang w:eastAsia="zh-CN"/>
              </w:rPr>
              <w:t>远程参会者</w:t>
            </w:r>
          </w:p>
        </w:tc>
        <w:tc>
          <w:tcPr>
            <w:tcW w:w="2105" w:type="dxa"/>
            <w:vAlign w:val="center"/>
            <w:hideMark/>
          </w:tcPr>
          <w:p w14:paraId="44FD7E3E" w14:textId="243BDD95" w:rsidR="0049792A" w:rsidRPr="000A38FB" w:rsidRDefault="006244BA" w:rsidP="000A769D">
            <w:pPr>
              <w:spacing w:after="120"/>
              <w:rPr>
                <w:rFonts w:cs="Calibri"/>
                <w:sz w:val="22"/>
                <w:szCs w:val="22"/>
                <w:lang w:eastAsia="zh-CN"/>
              </w:rPr>
            </w:pPr>
            <w:r w:rsidRPr="006244BA">
              <w:rPr>
                <w:rFonts w:cs="Calibri" w:hint="eastAsia"/>
                <w:sz w:val="22"/>
                <w:szCs w:val="22"/>
                <w:lang w:eastAsia="zh-CN"/>
              </w:rPr>
              <w:t>应对新冠</w:t>
            </w:r>
            <w:r w:rsidR="00F212D2">
              <w:rPr>
                <w:rFonts w:cs="Calibri" w:hint="eastAsia"/>
                <w:sz w:val="22"/>
                <w:szCs w:val="22"/>
                <w:lang w:eastAsia="zh-CN"/>
              </w:rPr>
              <w:t>肺炎</w:t>
            </w:r>
            <w:r>
              <w:rPr>
                <w:rFonts w:cs="Calibri" w:hint="eastAsia"/>
                <w:sz w:val="22"/>
                <w:szCs w:val="22"/>
                <w:lang w:eastAsia="zh-CN"/>
              </w:rPr>
              <w:t>（</w:t>
            </w:r>
            <w:r w:rsidRPr="006244BA">
              <w:rPr>
                <w:rFonts w:cs="Calibri" w:hint="eastAsia"/>
                <w:sz w:val="22"/>
                <w:szCs w:val="22"/>
                <w:lang w:eastAsia="zh-CN"/>
              </w:rPr>
              <w:t>COVID-19</w:t>
            </w:r>
            <w:r>
              <w:rPr>
                <w:rFonts w:cs="Calibri" w:hint="eastAsia"/>
                <w:sz w:val="22"/>
                <w:szCs w:val="22"/>
                <w:lang w:eastAsia="zh-CN"/>
              </w:rPr>
              <w:t>）</w:t>
            </w:r>
            <w:r w:rsidR="00004A41">
              <w:rPr>
                <w:rFonts w:cs="Calibri" w:hint="eastAsia"/>
                <w:sz w:val="22"/>
                <w:szCs w:val="22"/>
                <w:lang w:eastAsia="zh-CN"/>
              </w:rPr>
              <w:t>、</w:t>
            </w:r>
            <w:r w:rsidR="009E4047">
              <w:rPr>
                <w:rFonts w:cs="Calibri"/>
                <w:sz w:val="22"/>
                <w:szCs w:val="22"/>
                <w:lang w:val="en-US" w:eastAsia="zh-CN"/>
              </w:rPr>
              <w:br/>
            </w:r>
            <w:r w:rsidR="00004A41">
              <w:rPr>
                <w:rFonts w:cs="Calibri" w:hint="eastAsia"/>
                <w:sz w:val="22"/>
                <w:szCs w:val="22"/>
                <w:lang w:eastAsia="zh-CN"/>
              </w:rPr>
              <w:t>老年人和老龄化、</w:t>
            </w:r>
            <w:r w:rsidR="009E4047">
              <w:rPr>
                <w:rFonts w:cs="Calibri"/>
                <w:sz w:val="22"/>
                <w:szCs w:val="22"/>
                <w:lang w:val="en-US" w:eastAsia="zh-CN"/>
              </w:rPr>
              <w:br/>
            </w:r>
            <w:r w:rsidR="00004A41">
              <w:rPr>
                <w:rFonts w:cs="Calibri" w:hint="eastAsia"/>
                <w:sz w:val="22"/>
                <w:szCs w:val="22"/>
                <w:lang w:eastAsia="zh-CN"/>
              </w:rPr>
              <w:t>数字包容</w:t>
            </w:r>
          </w:p>
        </w:tc>
        <w:tc>
          <w:tcPr>
            <w:tcW w:w="2366" w:type="dxa"/>
            <w:vAlign w:val="center"/>
            <w:hideMark/>
          </w:tcPr>
          <w:p w14:paraId="4BE0F18E" w14:textId="655E73A3" w:rsidR="0049792A" w:rsidRDefault="00A963FB" w:rsidP="000A769D">
            <w:pPr>
              <w:rPr>
                <w:rFonts w:cs="Calibri"/>
                <w:sz w:val="22"/>
                <w:szCs w:val="22"/>
                <w:lang w:eastAsia="zh-CN"/>
              </w:rPr>
            </w:pPr>
            <w:r>
              <w:rPr>
                <w:rFonts w:cs="Calibri" w:hint="eastAsia"/>
                <w:b/>
                <w:bCs/>
                <w:sz w:val="22"/>
                <w:szCs w:val="22"/>
                <w:lang w:eastAsia="zh-CN"/>
              </w:rPr>
              <w:t>主席：</w:t>
            </w:r>
            <w:r w:rsidR="005674E9" w:rsidRPr="005674E9">
              <w:rPr>
                <w:rFonts w:cs="Calibri"/>
                <w:b/>
                <w:bCs/>
                <w:sz w:val="22"/>
                <w:szCs w:val="22"/>
                <w:lang w:eastAsia="zh-CN"/>
              </w:rPr>
              <w:t>多米尼加共和国</w:t>
            </w:r>
            <w:r w:rsidR="005674E9" w:rsidRPr="005674E9">
              <w:rPr>
                <w:rFonts w:cs="Calibri" w:hint="eastAsia"/>
                <w:sz w:val="22"/>
                <w:szCs w:val="22"/>
                <w:lang w:eastAsia="zh-CN"/>
              </w:rPr>
              <w:t>总统府部长</w:t>
            </w:r>
            <w:r w:rsidR="0049792A" w:rsidRPr="000A38FB">
              <w:rPr>
                <w:rFonts w:eastAsiaTheme="majorEastAsia" w:cs="Calibri"/>
                <w:b/>
                <w:bCs/>
                <w:sz w:val="22"/>
                <w:szCs w:val="22"/>
                <w:lang w:eastAsia="zh-CN"/>
              </w:rPr>
              <w:t>Gustavo Montalvo</w:t>
            </w:r>
            <w:r w:rsidR="005674E9">
              <w:rPr>
                <w:rFonts w:eastAsiaTheme="majorEastAsia" w:cs="Calibri" w:hint="eastAsia"/>
                <w:b/>
                <w:bCs/>
                <w:sz w:val="22"/>
                <w:szCs w:val="22"/>
                <w:lang w:eastAsia="zh-CN"/>
              </w:rPr>
              <w:t>先生阁下</w:t>
            </w:r>
          </w:p>
          <w:p w14:paraId="7D3DEE65" w14:textId="21E93B7B" w:rsidR="0049792A" w:rsidRPr="005674E9" w:rsidRDefault="005674E9" w:rsidP="000A769D">
            <w:pPr>
              <w:tabs>
                <w:tab w:val="num" w:pos="720"/>
              </w:tabs>
              <w:spacing w:after="120"/>
              <w:rPr>
                <w:rFonts w:cs="Calibri"/>
                <w:sz w:val="22"/>
                <w:szCs w:val="22"/>
                <w:lang w:eastAsia="zh-CN"/>
              </w:rPr>
            </w:pPr>
            <w:r>
              <w:rPr>
                <w:rFonts w:cs="Calibri" w:hint="eastAsia"/>
                <w:sz w:val="22"/>
                <w:szCs w:val="22"/>
                <w:lang w:eastAsia="zh-CN"/>
              </w:rPr>
              <w:t>完全</w:t>
            </w:r>
            <w:r w:rsidR="003F5E31">
              <w:rPr>
                <w:rFonts w:cs="Calibri" w:hint="eastAsia"/>
                <w:sz w:val="22"/>
                <w:szCs w:val="22"/>
                <w:lang w:eastAsia="zh-CN"/>
              </w:rPr>
              <w:t>线上</w:t>
            </w:r>
            <w:r w:rsidR="00683CC0">
              <w:rPr>
                <w:rFonts w:cs="Calibri" w:hint="eastAsia"/>
                <w:sz w:val="22"/>
                <w:szCs w:val="22"/>
                <w:lang w:eastAsia="zh-CN"/>
              </w:rPr>
              <w:t>举办</w:t>
            </w:r>
            <w:r>
              <w:rPr>
                <w:rFonts w:cs="Calibri" w:hint="eastAsia"/>
                <w:sz w:val="22"/>
                <w:szCs w:val="22"/>
                <w:lang w:eastAsia="zh-CN"/>
              </w:rPr>
              <w:t>的论坛；发起了有史以来首个</w:t>
            </w:r>
            <w:r>
              <w:rPr>
                <w:rFonts w:cs="Calibri" w:hint="eastAsia"/>
                <w:sz w:val="22"/>
                <w:szCs w:val="22"/>
                <w:lang w:eastAsia="zh-CN"/>
              </w:rPr>
              <w:t>ICT</w:t>
            </w:r>
            <w:r>
              <w:rPr>
                <w:rFonts w:cs="Calibri" w:hint="eastAsia"/>
                <w:sz w:val="22"/>
                <w:szCs w:val="22"/>
                <w:lang w:eastAsia="zh-CN"/>
              </w:rPr>
              <w:t>和老年人主题会议</w:t>
            </w:r>
          </w:p>
          <w:p w14:paraId="4BEF8AE2" w14:textId="21E6B92A" w:rsidR="0049792A" w:rsidRPr="000A38FB" w:rsidRDefault="0049792A">
            <w:pPr>
              <w:numPr>
                <w:ilvl w:val="0"/>
                <w:numId w:val="65"/>
              </w:numPr>
              <w:tabs>
                <w:tab w:val="clear" w:pos="720"/>
                <w:tab w:val="clear" w:pos="794"/>
                <w:tab w:val="clear" w:pos="1191"/>
                <w:tab w:val="clear" w:pos="1588"/>
                <w:tab w:val="clear" w:pos="1985"/>
              </w:tabs>
              <w:overflowPunct/>
              <w:autoSpaceDE/>
              <w:autoSpaceDN/>
              <w:adjustRightInd/>
              <w:spacing w:after="120"/>
              <w:ind w:left="449" w:hanging="284"/>
              <w:textAlignment w:val="auto"/>
              <w:rPr>
                <w:rFonts w:cs="Calibri"/>
                <w:sz w:val="22"/>
                <w:szCs w:val="22"/>
                <w:lang w:eastAsia="zh-CN"/>
              </w:rPr>
            </w:pPr>
            <w:r w:rsidRPr="000A38FB">
              <w:rPr>
                <w:rFonts w:cs="Calibri"/>
                <w:sz w:val="22"/>
                <w:szCs w:val="22"/>
                <w:lang w:eastAsia="zh-CN"/>
              </w:rPr>
              <w:t>UN</w:t>
            </w:r>
            <w:r w:rsidR="00614F63">
              <w:rPr>
                <w:rFonts w:cs="Calibri"/>
                <w:sz w:val="22"/>
                <w:szCs w:val="22"/>
                <w:lang w:eastAsia="zh-CN"/>
              </w:rPr>
              <w:t xml:space="preserve"> </w:t>
            </w:r>
            <w:r w:rsidRPr="000A38FB">
              <w:rPr>
                <w:rFonts w:cs="Calibri"/>
                <w:sz w:val="22"/>
                <w:szCs w:val="22"/>
                <w:lang w:eastAsia="zh-CN"/>
              </w:rPr>
              <w:t>DESA</w:t>
            </w:r>
            <w:r w:rsidR="00A90750" w:rsidRPr="00A90750">
              <w:rPr>
                <w:rFonts w:cs="Calibri"/>
                <w:sz w:val="22"/>
                <w:szCs w:val="22"/>
                <w:lang w:eastAsia="zh-CN"/>
              </w:rPr>
              <w:t>发布了</w:t>
            </w:r>
            <w:r w:rsidR="00A90750" w:rsidRPr="00A90750">
              <w:rPr>
                <w:rFonts w:ascii="SimSun" w:hAnsi="SimSun" w:cs="Calibri"/>
                <w:sz w:val="22"/>
                <w:szCs w:val="22"/>
                <w:lang w:eastAsia="zh-CN"/>
              </w:rPr>
              <w:t>“</w:t>
            </w:r>
            <w:r w:rsidR="00A90750" w:rsidRPr="00A90750">
              <w:rPr>
                <w:rFonts w:cs="Calibri"/>
                <w:sz w:val="22"/>
                <w:szCs w:val="22"/>
                <w:lang w:eastAsia="zh-CN"/>
              </w:rPr>
              <w:t>2020</w:t>
            </w:r>
            <w:r w:rsidR="00A90750" w:rsidRPr="00A90750">
              <w:rPr>
                <w:rFonts w:cs="Calibri"/>
                <w:sz w:val="22"/>
                <w:szCs w:val="22"/>
                <w:lang w:eastAsia="zh-CN"/>
              </w:rPr>
              <w:t>年联合国电子政务调查</w:t>
            </w:r>
            <w:r w:rsidR="00A90750" w:rsidRPr="00A90750">
              <w:rPr>
                <w:rFonts w:ascii="SimSun" w:hAnsi="SimSun" w:cs="Calibri"/>
                <w:sz w:val="22"/>
                <w:szCs w:val="22"/>
                <w:lang w:eastAsia="zh-CN"/>
              </w:rPr>
              <w:t>”</w:t>
            </w:r>
          </w:p>
          <w:p w14:paraId="3FAFD30C" w14:textId="055E34E1" w:rsidR="0049792A" w:rsidRPr="000A38FB" w:rsidRDefault="00EB09C5">
            <w:pPr>
              <w:numPr>
                <w:ilvl w:val="0"/>
                <w:numId w:val="65"/>
              </w:numPr>
              <w:tabs>
                <w:tab w:val="clear" w:pos="720"/>
                <w:tab w:val="clear" w:pos="794"/>
                <w:tab w:val="clear" w:pos="1191"/>
                <w:tab w:val="clear" w:pos="1588"/>
                <w:tab w:val="clear" w:pos="1985"/>
              </w:tabs>
              <w:overflowPunct/>
              <w:autoSpaceDE/>
              <w:autoSpaceDN/>
              <w:adjustRightInd/>
              <w:spacing w:after="120"/>
              <w:ind w:left="449" w:hanging="284"/>
              <w:textAlignment w:val="auto"/>
              <w:rPr>
                <w:rFonts w:cs="Calibri"/>
                <w:sz w:val="22"/>
                <w:szCs w:val="22"/>
                <w:lang w:eastAsia="zh-CN"/>
              </w:rPr>
            </w:pPr>
            <w:r w:rsidRPr="00EB09C5">
              <w:rPr>
                <w:rFonts w:cs="Calibri" w:hint="eastAsia"/>
                <w:sz w:val="22"/>
                <w:szCs w:val="22"/>
                <w:lang w:eastAsia="zh-CN"/>
              </w:rPr>
              <w:t>根据</w:t>
            </w:r>
            <w:r w:rsidRPr="00EB09C5">
              <w:rPr>
                <w:rFonts w:cs="Calibri" w:hint="eastAsia"/>
                <w:sz w:val="22"/>
                <w:szCs w:val="22"/>
                <w:lang w:eastAsia="zh-CN"/>
              </w:rPr>
              <w:t>WSIS</w:t>
            </w:r>
            <w:r w:rsidRPr="00EB09C5">
              <w:rPr>
                <w:rFonts w:cs="Calibri" w:hint="eastAsia"/>
                <w:sz w:val="22"/>
                <w:szCs w:val="22"/>
                <w:lang w:eastAsia="zh-CN"/>
              </w:rPr>
              <w:t>进程加强了与国际电</w:t>
            </w:r>
            <w:proofErr w:type="gramStart"/>
            <w:r w:rsidRPr="00EB09C5">
              <w:rPr>
                <w:rFonts w:cs="Calibri" w:hint="eastAsia"/>
                <w:sz w:val="22"/>
                <w:szCs w:val="22"/>
                <w:lang w:eastAsia="zh-CN"/>
              </w:rPr>
              <w:t>联研究</w:t>
            </w:r>
            <w:proofErr w:type="gramEnd"/>
            <w:r w:rsidRPr="00EB09C5">
              <w:rPr>
                <w:rFonts w:cs="Calibri" w:hint="eastAsia"/>
                <w:sz w:val="22"/>
                <w:szCs w:val="22"/>
                <w:lang w:eastAsia="zh-CN"/>
              </w:rPr>
              <w:t>组的接触</w:t>
            </w:r>
          </w:p>
          <w:p w14:paraId="5740501F" w14:textId="103F05C0" w:rsidR="0049792A" w:rsidRPr="000A38FB" w:rsidRDefault="005674E9">
            <w:pPr>
              <w:numPr>
                <w:ilvl w:val="0"/>
                <w:numId w:val="65"/>
              </w:numPr>
              <w:tabs>
                <w:tab w:val="clear" w:pos="720"/>
                <w:tab w:val="clear" w:pos="794"/>
                <w:tab w:val="clear" w:pos="1191"/>
                <w:tab w:val="clear" w:pos="1588"/>
                <w:tab w:val="clear" w:pos="1985"/>
              </w:tabs>
              <w:overflowPunct/>
              <w:autoSpaceDE/>
              <w:autoSpaceDN/>
              <w:adjustRightInd/>
              <w:spacing w:after="120"/>
              <w:ind w:left="449" w:hanging="284"/>
              <w:textAlignment w:val="auto"/>
              <w:rPr>
                <w:rFonts w:cs="Calibri"/>
                <w:sz w:val="22"/>
                <w:szCs w:val="22"/>
                <w:lang w:eastAsia="zh-CN"/>
              </w:rPr>
            </w:pPr>
            <w:r>
              <w:rPr>
                <w:rFonts w:cs="Calibri" w:hint="eastAsia"/>
                <w:sz w:val="22"/>
                <w:szCs w:val="22"/>
                <w:lang w:eastAsia="zh-CN"/>
              </w:rPr>
              <w:t>部长级圆桌会议参会者致力于弥合数字鸿沟并将</w:t>
            </w:r>
            <w:r w:rsidRPr="005674E9">
              <w:rPr>
                <w:rFonts w:cs="Calibri" w:hint="eastAsia"/>
                <w:sz w:val="22"/>
                <w:szCs w:val="22"/>
                <w:lang w:eastAsia="zh-CN"/>
              </w:rPr>
              <w:t>未连接者连接起来</w:t>
            </w:r>
          </w:p>
          <w:p w14:paraId="594E8A27" w14:textId="29FDA0A9" w:rsidR="0049792A" w:rsidRPr="000A38FB" w:rsidRDefault="003F5E31">
            <w:pPr>
              <w:keepNext/>
              <w:keepLines/>
              <w:numPr>
                <w:ilvl w:val="0"/>
                <w:numId w:val="65"/>
              </w:numPr>
              <w:tabs>
                <w:tab w:val="clear" w:pos="720"/>
                <w:tab w:val="clear" w:pos="794"/>
                <w:tab w:val="clear" w:pos="1191"/>
                <w:tab w:val="clear" w:pos="1588"/>
                <w:tab w:val="clear" w:pos="1985"/>
              </w:tabs>
              <w:overflowPunct/>
              <w:autoSpaceDE/>
              <w:autoSpaceDN/>
              <w:adjustRightInd/>
              <w:spacing w:after="120"/>
              <w:ind w:left="449" w:hanging="284"/>
              <w:textAlignment w:val="auto"/>
              <w:rPr>
                <w:rFonts w:cs="Calibri"/>
                <w:sz w:val="22"/>
                <w:szCs w:val="22"/>
                <w:lang w:eastAsia="zh-CN"/>
              </w:rPr>
            </w:pPr>
            <w:r w:rsidRPr="00C716AD">
              <w:rPr>
                <w:rFonts w:cs="Calibri" w:hint="eastAsia"/>
                <w:sz w:val="22"/>
                <w:szCs w:val="22"/>
                <w:lang w:eastAsia="zh-CN"/>
              </w:rPr>
              <w:t>国际电联和日内瓦大学通过</w:t>
            </w:r>
            <w:r w:rsidR="00C716AD" w:rsidRPr="00C716AD">
              <w:rPr>
                <w:rFonts w:cs="Calibri" w:hint="eastAsia"/>
                <w:sz w:val="22"/>
                <w:szCs w:val="22"/>
                <w:lang w:eastAsia="zh-CN"/>
              </w:rPr>
              <w:t>开放十七（</w:t>
            </w:r>
            <w:r w:rsidR="00C716AD" w:rsidRPr="00C716AD">
              <w:rPr>
                <w:rFonts w:cs="Calibri" w:hint="eastAsia"/>
                <w:sz w:val="22"/>
                <w:szCs w:val="22"/>
                <w:lang w:eastAsia="zh-CN"/>
              </w:rPr>
              <w:t>O</w:t>
            </w:r>
            <w:r w:rsidR="00C716AD" w:rsidRPr="00C716AD">
              <w:rPr>
                <w:rFonts w:cs="Calibri"/>
                <w:sz w:val="22"/>
                <w:szCs w:val="22"/>
                <w:lang w:eastAsia="zh-CN"/>
              </w:rPr>
              <w:t>17</w:t>
            </w:r>
            <w:r w:rsidR="00C716AD" w:rsidRPr="00C716AD">
              <w:rPr>
                <w:rFonts w:cs="Calibri" w:hint="eastAsia"/>
                <w:sz w:val="22"/>
                <w:szCs w:val="22"/>
                <w:lang w:eastAsia="zh-CN"/>
              </w:rPr>
              <w:t>）</w:t>
            </w:r>
            <w:r w:rsidRPr="00C716AD">
              <w:rPr>
                <w:rFonts w:cs="Calibri" w:hint="eastAsia"/>
                <w:sz w:val="22"/>
                <w:szCs w:val="22"/>
                <w:lang w:eastAsia="zh-CN"/>
              </w:rPr>
              <w:t>夏季挑战协作举办线上编程马拉松</w:t>
            </w:r>
          </w:p>
        </w:tc>
        <w:tc>
          <w:tcPr>
            <w:tcW w:w="1908" w:type="dxa"/>
            <w:vAlign w:val="center"/>
            <w:hideMark/>
          </w:tcPr>
          <w:p w14:paraId="3516F2A7" w14:textId="3569B571" w:rsidR="0049792A" w:rsidRPr="000A38FB" w:rsidRDefault="0033597C" w:rsidP="000A769D">
            <w:pPr>
              <w:spacing w:after="120"/>
              <w:rPr>
                <w:rFonts w:cs="Calibri"/>
                <w:sz w:val="22"/>
                <w:szCs w:val="22"/>
                <w:lang w:eastAsia="zh-CN"/>
              </w:rPr>
            </w:pPr>
            <w:r>
              <w:rPr>
                <w:rFonts w:cs="Calibri" w:hint="eastAsia"/>
                <w:sz w:val="22"/>
                <w:szCs w:val="22"/>
                <w:lang w:eastAsia="zh-CN"/>
              </w:rPr>
              <w:t>远程工作</w:t>
            </w:r>
            <w:r>
              <w:rPr>
                <w:rFonts w:cs="Calibri"/>
                <w:sz w:val="22"/>
                <w:szCs w:val="22"/>
                <w:lang w:eastAsia="zh-CN"/>
              </w:rPr>
              <w:t>/</w:t>
            </w:r>
            <w:r>
              <w:rPr>
                <w:rFonts w:cs="Calibri" w:hint="eastAsia"/>
                <w:sz w:val="22"/>
                <w:szCs w:val="22"/>
                <w:lang w:eastAsia="zh-CN"/>
              </w:rPr>
              <w:t>学习、</w:t>
            </w:r>
            <w:r w:rsidR="009E4047">
              <w:rPr>
                <w:rFonts w:cs="Calibri"/>
                <w:sz w:val="22"/>
                <w:szCs w:val="22"/>
                <w:lang w:val="en-US" w:eastAsia="zh-CN"/>
              </w:rPr>
              <w:br/>
            </w:r>
            <w:r>
              <w:rPr>
                <w:rFonts w:cs="Calibri" w:hint="eastAsia"/>
                <w:sz w:val="22"/>
                <w:szCs w:val="22"/>
                <w:lang w:eastAsia="zh-CN"/>
              </w:rPr>
              <w:t>电子卫生、</w:t>
            </w:r>
            <w:r w:rsidR="009E4047">
              <w:rPr>
                <w:rFonts w:cs="Calibri"/>
                <w:sz w:val="22"/>
                <w:szCs w:val="22"/>
                <w:lang w:val="en-US" w:eastAsia="zh-CN"/>
              </w:rPr>
              <w:br/>
            </w:r>
            <w:r>
              <w:rPr>
                <w:rFonts w:cs="Calibri" w:hint="eastAsia"/>
                <w:sz w:val="22"/>
                <w:szCs w:val="22"/>
                <w:lang w:eastAsia="zh-CN"/>
              </w:rPr>
              <w:t>数字复原力</w:t>
            </w:r>
          </w:p>
        </w:tc>
      </w:tr>
      <w:tr w:rsidR="0049792A" w:rsidRPr="00FC1804" w14:paraId="05310860" w14:textId="77777777" w:rsidTr="000A769D">
        <w:trPr>
          <w:tblCellSpacing w:w="15" w:type="dxa"/>
        </w:trPr>
        <w:tc>
          <w:tcPr>
            <w:tcW w:w="806" w:type="dxa"/>
            <w:vAlign w:val="center"/>
            <w:hideMark/>
          </w:tcPr>
          <w:p w14:paraId="4543A9BA" w14:textId="09E62447" w:rsidR="0049792A" w:rsidRPr="000A38FB" w:rsidRDefault="0049792A" w:rsidP="005E7FE4">
            <w:pPr>
              <w:keepNext/>
              <w:keepLines/>
              <w:spacing w:after="120"/>
              <w:rPr>
                <w:rFonts w:cs="Calibri"/>
                <w:sz w:val="22"/>
                <w:szCs w:val="22"/>
              </w:rPr>
            </w:pPr>
            <w:r>
              <w:lastRenderedPageBreak/>
              <w:fldChar w:fldCharType="begin"/>
            </w:r>
            <w:r>
              <w:instrText>HYPERLINK "https://www.itu.int/net4/wsis/forum/2019/zh"</w:instrText>
            </w:r>
            <w:r>
              <w:fldChar w:fldCharType="separate"/>
            </w:r>
            <w:r w:rsidRPr="000A38FB">
              <w:rPr>
                <w:rStyle w:val="Hyperlink"/>
                <w:rFonts w:eastAsiaTheme="majorEastAsia" w:cs="Calibri"/>
                <w:b/>
                <w:bCs/>
                <w:sz w:val="22"/>
                <w:szCs w:val="22"/>
              </w:rPr>
              <w:t>2019</w:t>
            </w:r>
            <w:r>
              <w:fldChar w:fldCharType="end"/>
            </w:r>
          </w:p>
        </w:tc>
        <w:tc>
          <w:tcPr>
            <w:tcW w:w="2026" w:type="dxa"/>
            <w:vAlign w:val="center"/>
            <w:hideMark/>
          </w:tcPr>
          <w:p w14:paraId="4FD31292" w14:textId="662E430D" w:rsidR="0049792A" w:rsidRPr="000A38FB" w:rsidRDefault="0049792A" w:rsidP="000A769D">
            <w:pPr>
              <w:spacing w:after="120"/>
              <w:rPr>
                <w:rFonts w:cs="Calibri"/>
                <w:sz w:val="22"/>
                <w:szCs w:val="22"/>
              </w:rPr>
            </w:pPr>
            <w:r w:rsidRPr="000A38FB">
              <w:rPr>
                <w:rFonts w:cs="Calibri"/>
                <w:sz w:val="22"/>
                <w:szCs w:val="22"/>
              </w:rPr>
              <w:t>3</w:t>
            </w:r>
            <w:r w:rsidR="001F2A1E">
              <w:rPr>
                <w:rFonts w:cs="Calibri"/>
                <w:sz w:val="22"/>
                <w:szCs w:val="22"/>
              </w:rPr>
              <w:t xml:space="preserve"> </w:t>
            </w:r>
            <w:r w:rsidRPr="000A38FB">
              <w:rPr>
                <w:rFonts w:cs="Calibri"/>
                <w:sz w:val="22"/>
                <w:szCs w:val="22"/>
              </w:rPr>
              <w:t>000+</w:t>
            </w:r>
            <w:r w:rsidR="001220D8">
              <w:rPr>
                <w:rFonts w:cs="Calibri" w:hint="eastAsia"/>
                <w:sz w:val="22"/>
                <w:szCs w:val="22"/>
                <w:lang w:eastAsia="zh-CN"/>
              </w:rPr>
              <w:t>名</w:t>
            </w:r>
            <w:r w:rsidR="00AF4CA8">
              <w:rPr>
                <w:rFonts w:cs="Calibri" w:hint="eastAsia"/>
                <w:sz w:val="22"/>
                <w:szCs w:val="22"/>
                <w:lang w:eastAsia="zh-CN"/>
              </w:rPr>
              <w:t>现场和</w:t>
            </w:r>
            <w:r w:rsidR="009E4047">
              <w:rPr>
                <w:rFonts w:cs="Calibri"/>
                <w:sz w:val="22"/>
                <w:szCs w:val="22"/>
                <w:lang w:val="en-US" w:eastAsia="zh-CN"/>
              </w:rPr>
              <w:br/>
            </w:r>
            <w:r w:rsidR="00AF4CA8">
              <w:rPr>
                <w:rFonts w:cs="Calibri" w:hint="eastAsia"/>
                <w:sz w:val="22"/>
                <w:szCs w:val="22"/>
                <w:lang w:eastAsia="zh-CN"/>
              </w:rPr>
              <w:t>远程参会者</w:t>
            </w:r>
          </w:p>
        </w:tc>
        <w:tc>
          <w:tcPr>
            <w:tcW w:w="2105" w:type="dxa"/>
            <w:vAlign w:val="center"/>
            <w:hideMark/>
          </w:tcPr>
          <w:p w14:paraId="6F7C483F" w14:textId="17CF2E34" w:rsidR="0049792A" w:rsidRPr="000A38FB" w:rsidRDefault="0049792A" w:rsidP="000A769D">
            <w:pPr>
              <w:spacing w:after="120"/>
              <w:rPr>
                <w:rFonts w:cs="Calibri"/>
                <w:sz w:val="22"/>
                <w:szCs w:val="22"/>
                <w:lang w:eastAsia="zh-CN"/>
              </w:rPr>
            </w:pPr>
            <w:r w:rsidRPr="000A38FB">
              <w:rPr>
                <w:rFonts w:cs="Calibri"/>
                <w:sz w:val="22"/>
                <w:szCs w:val="22"/>
                <w:lang w:eastAsia="zh-CN"/>
              </w:rPr>
              <w:t>AI</w:t>
            </w:r>
            <w:r w:rsidR="00801AE4">
              <w:rPr>
                <w:rFonts w:cs="Calibri" w:hint="eastAsia"/>
                <w:sz w:val="22"/>
                <w:szCs w:val="22"/>
                <w:lang w:eastAsia="zh-CN"/>
              </w:rPr>
              <w:t>、区块链、</w:t>
            </w:r>
            <w:r w:rsidRPr="000A38FB">
              <w:rPr>
                <w:rFonts w:cs="Calibri"/>
                <w:sz w:val="22"/>
                <w:szCs w:val="22"/>
                <w:lang w:eastAsia="zh-CN"/>
              </w:rPr>
              <w:t>5G</w:t>
            </w:r>
            <w:r w:rsidR="00801AE4">
              <w:rPr>
                <w:rFonts w:cs="Calibri" w:hint="eastAsia"/>
                <w:sz w:val="22"/>
                <w:szCs w:val="22"/>
                <w:lang w:eastAsia="zh-CN"/>
              </w:rPr>
              <w:t>、</w:t>
            </w:r>
            <w:r w:rsidR="009E4047">
              <w:rPr>
                <w:rFonts w:cs="Calibri"/>
                <w:sz w:val="22"/>
                <w:szCs w:val="22"/>
                <w:lang w:val="en-US" w:eastAsia="zh-CN"/>
              </w:rPr>
              <w:br/>
            </w:r>
            <w:r w:rsidR="00801AE4">
              <w:rPr>
                <w:rFonts w:cs="Calibri" w:hint="eastAsia"/>
                <w:sz w:val="22"/>
                <w:szCs w:val="22"/>
                <w:lang w:eastAsia="zh-CN"/>
              </w:rPr>
              <w:t>创新</w:t>
            </w:r>
          </w:p>
        </w:tc>
        <w:tc>
          <w:tcPr>
            <w:tcW w:w="2366" w:type="dxa"/>
            <w:vAlign w:val="center"/>
            <w:hideMark/>
          </w:tcPr>
          <w:p w14:paraId="0DEC9798" w14:textId="15164780" w:rsidR="0049792A" w:rsidRPr="000A38FB" w:rsidRDefault="00F1000D" w:rsidP="000A769D">
            <w:pPr>
              <w:spacing w:after="120"/>
              <w:rPr>
                <w:rFonts w:cs="Calibri"/>
                <w:sz w:val="22"/>
                <w:szCs w:val="22"/>
                <w:lang w:eastAsia="zh-CN"/>
              </w:rPr>
            </w:pPr>
            <w:r>
              <w:rPr>
                <w:rFonts w:cs="Calibri" w:hint="eastAsia"/>
                <w:sz w:val="22"/>
                <w:szCs w:val="22"/>
                <w:lang w:eastAsia="zh-CN"/>
              </w:rPr>
              <w:t>主席：</w:t>
            </w:r>
            <w:r w:rsidRPr="00F1000D">
              <w:rPr>
                <w:rFonts w:cs="Calibri" w:hint="eastAsia"/>
                <w:sz w:val="22"/>
                <w:szCs w:val="22"/>
                <w:lang w:eastAsia="zh-CN"/>
              </w:rPr>
              <w:t>孟加拉国邮政电信和信息技术部长</w:t>
            </w:r>
            <w:r w:rsidR="0049792A" w:rsidRPr="000A38FB">
              <w:rPr>
                <w:rFonts w:cs="Calibri"/>
                <w:sz w:val="22"/>
                <w:szCs w:val="22"/>
                <w:lang w:eastAsia="zh-CN"/>
              </w:rPr>
              <w:t>Mustafa Jabbar</w:t>
            </w:r>
            <w:r>
              <w:rPr>
                <w:rFonts w:cs="Calibri" w:hint="eastAsia"/>
                <w:sz w:val="22"/>
                <w:szCs w:val="22"/>
                <w:lang w:eastAsia="zh-CN"/>
              </w:rPr>
              <w:t>先生阁下</w:t>
            </w:r>
          </w:p>
          <w:p w14:paraId="48805BB0" w14:textId="2B52443A" w:rsidR="0049792A" w:rsidRPr="000A38FB" w:rsidRDefault="00E23F3D" w:rsidP="000A769D">
            <w:pPr>
              <w:spacing w:after="120"/>
              <w:rPr>
                <w:rFonts w:cs="Calibri"/>
                <w:sz w:val="22"/>
                <w:szCs w:val="22"/>
                <w:lang w:eastAsia="zh-CN"/>
              </w:rPr>
            </w:pPr>
            <w:r>
              <w:rPr>
                <w:rFonts w:cs="Calibri" w:hint="eastAsia"/>
                <w:sz w:val="22"/>
                <w:szCs w:val="22"/>
                <w:lang w:eastAsia="zh-CN"/>
              </w:rPr>
              <w:t>十周年</w:t>
            </w:r>
            <w:r w:rsidR="0049792A" w:rsidRPr="000A38FB">
              <w:rPr>
                <w:rFonts w:cs="Calibri"/>
                <w:sz w:val="22"/>
                <w:szCs w:val="22"/>
                <w:lang w:eastAsia="zh-CN"/>
              </w:rPr>
              <w:t>WSIS</w:t>
            </w:r>
            <w:r w:rsidR="00AF4244">
              <w:rPr>
                <w:rFonts w:cs="Calibri" w:hint="eastAsia"/>
                <w:sz w:val="22"/>
                <w:szCs w:val="22"/>
                <w:lang w:eastAsia="zh-CN"/>
              </w:rPr>
              <w:t>论坛</w:t>
            </w:r>
          </w:p>
          <w:p w14:paraId="7F4A54FC" w14:textId="30C26263" w:rsidR="0049792A" w:rsidRPr="000A38FB" w:rsidRDefault="009F6E3C" w:rsidP="000A769D">
            <w:pPr>
              <w:spacing w:after="120"/>
              <w:rPr>
                <w:rFonts w:cs="Calibri"/>
                <w:sz w:val="22"/>
                <w:szCs w:val="22"/>
                <w:lang w:eastAsia="zh-CN"/>
              </w:rPr>
            </w:pPr>
            <w:r>
              <w:rPr>
                <w:rFonts w:cs="Calibri" w:hint="eastAsia"/>
                <w:sz w:val="22"/>
                <w:szCs w:val="22"/>
                <w:lang w:eastAsia="zh-CN"/>
              </w:rPr>
              <w:t>国际电联、</w:t>
            </w:r>
            <w:r w:rsidR="0049792A" w:rsidRPr="000A38FB">
              <w:rPr>
                <w:rFonts w:cs="Calibri"/>
                <w:sz w:val="22"/>
                <w:szCs w:val="22"/>
                <w:lang w:eastAsia="zh-CN"/>
              </w:rPr>
              <w:t>UNESCO</w:t>
            </w:r>
            <w:r>
              <w:rPr>
                <w:rFonts w:cs="Calibri" w:hint="eastAsia"/>
                <w:sz w:val="22"/>
                <w:szCs w:val="22"/>
                <w:lang w:eastAsia="zh-CN"/>
              </w:rPr>
              <w:t>和日内瓦大学组织了</w:t>
            </w:r>
            <w:r w:rsidR="005A0CD6">
              <w:rPr>
                <w:rFonts w:cs="Calibri" w:hint="eastAsia"/>
                <w:sz w:val="22"/>
                <w:szCs w:val="22"/>
                <w:lang w:eastAsia="zh-CN"/>
              </w:rPr>
              <w:t>主题为</w:t>
            </w:r>
            <w:r w:rsidR="00C92FEC" w:rsidRPr="00C92FEC">
              <w:rPr>
                <w:rFonts w:cs="Calibri" w:hint="eastAsia"/>
                <w:sz w:val="22"/>
                <w:szCs w:val="22"/>
                <w:lang w:eastAsia="zh-CN"/>
              </w:rPr>
              <w:t>“针对终生学习和</w:t>
            </w:r>
            <w:r w:rsidR="005A0CD6">
              <w:rPr>
                <w:rFonts w:cs="Calibri" w:hint="eastAsia"/>
                <w:sz w:val="22"/>
                <w:szCs w:val="22"/>
                <w:lang w:eastAsia="zh-CN"/>
              </w:rPr>
              <w:t>生计</w:t>
            </w:r>
            <w:r w:rsidR="00C92FEC" w:rsidRPr="00C92FEC">
              <w:rPr>
                <w:rFonts w:cs="Calibri" w:hint="eastAsia"/>
                <w:sz w:val="22"/>
                <w:szCs w:val="22"/>
                <w:lang w:eastAsia="zh-CN"/>
              </w:rPr>
              <w:t>问题的编程解决方案”的</w:t>
            </w:r>
            <w:r>
              <w:rPr>
                <w:rFonts w:cs="Calibri" w:hint="eastAsia"/>
                <w:sz w:val="22"/>
                <w:szCs w:val="22"/>
                <w:lang w:eastAsia="zh-CN"/>
              </w:rPr>
              <w:t>编程马拉松</w:t>
            </w:r>
          </w:p>
        </w:tc>
        <w:tc>
          <w:tcPr>
            <w:tcW w:w="1908" w:type="dxa"/>
            <w:vAlign w:val="center"/>
            <w:hideMark/>
          </w:tcPr>
          <w:p w14:paraId="61AB56E2" w14:textId="336288FE" w:rsidR="0049792A" w:rsidRPr="000A38FB" w:rsidRDefault="003C3D54" w:rsidP="000A769D">
            <w:pPr>
              <w:spacing w:after="120"/>
              <w:rPr>
                <w:rFonts w:cs="Calibri"/>
                <w:sz w:val="22"/>
                <w:szCs w:val="22"/>
                <w:lang w:eastAsia="zh-CN"/>
              </w:rPr>
            </w:pPr>
            <w:r>
              <w:rPr>
                <w:rFonts w:cs="Calibri" w:hint="eastAsia"/>
                <w:sz w:val="22"/>
                <w:szCs w:val="22"/>
                <w:lang w:eastAsia="zh-CN"/>
              </w:rPr>
              <w:t>新兴技术融合</w:t>
            </w:r>
            <w:r w:rsidR="00C730E2">
              <w:rPr>
                <w:rFonts w:cs="Calibri" w:hint="eastAsia"/>
                <w:sz w:val="22"/>
                <w:szCs w:val="22"/>
                <w:lang w:eastAsia="zh-CN"/>
              </w:rPr>
              <w:t>、</w:t>
            </w:r>
            <w:r w:rsidR="009E4047">
              <w:rPr>
                <w:rFonts w:cs="Calibri"/>
                <w:sz w:val="22"/>
                <w:szCs w:val="22"/>
                <w:lang w:val="en-US" w:eastAsia="zh-CN"/>
              </w:rPr>
              <w:br/>
            </w:r>
            <w:r>
              <w:rPr>
                <w:rFonts w:cs="Calibri" w:hint="eastAsia"/>
                <w:sz w:val="22"/>
                <w:szCs w:val="22"/>
                <w:lang w:eastAsia="zh-CN"/>
              </w:rPr>
              <w:t>创新生态系统</w:t>
            </w:r>
          </w:p>
        </w:tc>
      </w:tr>
      <w:tr w:rsidR="0049792A" w:rsidRPr="00FC1804" w14:paraId="16EBD64F" w14:textId="77777777" w:rsidTr="000A769D">
        <w:trPr>
          <w:tblCellSpacing w:w="15" w:type="dxa"/>
        </w:trPr>
        <w:tc>
          <w:tcPr>
            <w:tcW w:w="806" w:type="dxa"/>
            <w:vAlign w:val="center"/>
            <w:hideMark/>
          </w:tcPr>
          <w:p w14:paraId="451B1069" w14:textId="0F72E5EC" w:rsidR="0049792A" w:rsidRPr="000A38FB" w:rsidRDefault="0049792A" w:rsidP="000A769D">
            <w:pPr>
              <w:spacing w:after="120"/>
              <w:rPr>
                <w:rFonts w:cs="Calibri"/>
                <w:sz w:val="22"/>
                <w:szCs w:val="22"/>
              </w:rPr>
            </w:pPr>
            <w:r>
              <w:fldChar w:fldCharType="begin"/>
            </w:r>
            <w:r>
              <w:instrText>HYPERLINK "https://www.itu.int/net4/wsis/forum/2018/"</w:instrText>
            </w:r>
            <w:r>
              <w:fldChar w:fldCharType="separate"/>
            </w:r>
            <w:r w:rsidRPr="000A38FB">
              <w:rPr>
                <w:rStyle w:val="Hyperlink"/>
                <w:rFonts w:eastAsiaTheme="majorEastAsia" w:cs="Calibri"/>
                <w:b/>
                <w:bCs/>
                <w:sz w:val="22"/>
                <w:szCs w:val="22"/>
              </w:rPr>
              <w:t>2018</w:t>
            </w:r>
            <w:r>
              <w:fldChar w:fldCharType="end"/>
            </w:r>
          </w:p>
        </w:tc>
        <w:tc>
          <w:tcPr>
            <w:tcW w:w="2026" w:type="dxa"/>
            <w:vAlign w:val="center"/>
            <w:hideMark/>
          </w:tcPr>
          <w:p w14:paraId="6584EB12" w14:textId="135248C2" w:rsidR="00B61A28" w:rsidRDefault="0049792A" w:rsidP="000A769D">
            <w:pPr>
              <w:spacing w:after="120"/>
              <w:rPr>
                <w:rFonts w:cs="Calibri"/>
                <w:sz w:val="22"/>
                <w:szCs w:val="22"/>
                <w:lang w:eastAsia="zh-CN"/>
              </w:rPr>
            </w:pPr>
            <w:r w:rsidRPr="000A38FB">
              <w:rPr>
                <w:rFonts w:cs="Calibri"/>
                <w:sz w:val="22"/>
                <w:szCs w:val="22"/>
                <w:lang w:eastAsia="zh-CN"/>
              </w:rPr>
              <w:t>2</w:t>
            </w:r>
            <w:r w:rsidR="001F2A1E">
              <w:rPr>
                <w:rFonts w:cs="Calibri"/>
                <w:sz w:val="22"/>
                <w:szCs w:val="22"/>
                <w:lang w:eastAsia="zh-CN"/>
              </w:rPr>
              <w:t xml:space="preserve"> </w:t>
            </w:r>
            <w:r w:rsidRPr="000A38FB">
              <w:rPr>
                <w:rFonts w:cs="Calibri"/>
                <w:sz w:val="22"/>
                <w:szCs w:val="22"/>
                <w:lang w:eastAsia="zh-CN"/>
              </w:rPr>
              <w:t>500+</w:t>
            </w:r>
            <w:r w:rsidR="001220D8">
              <w:rPr>
                <w:rFonts w:cs="Calibri" w:hint="eastAsia"/>
                <w:sz w:val="22"/>
                <w:szCs w:val="22"/>
                <w:lang w:eastAsia="zh-CN"/>
              </w:rPr>
              <w:t>名</w:t>
            </w:r>
            <w:r w:rsidR="00931E73">
              <w:rPr>
                <w:rFonts w:cs="Calibri" w:hint="eastAsia"/>
                <w:sz w:val="22"/>
                <w:szCs w:val="22"/>
                <w:lang w:eastAsia="zh-CN"/>
              </w:rPr>
              <w:t>现场参会者</w:t>
            </w:r>
            <w:r w:rsidRPr="000A38FB">
              <w:rPr>
                <w:rFonts w:cs="Calibri"/>
                <w:sz w:val="22"/>
                <w:szCs w:val="22"/>
                <w:lang w:eastAsia="zh-CN"/>
              </w:rPr>
              <w:t>1</w:t>
            </w:r>
            <w:r w:rsidR="00B61A28">
              <w:rPr>
                <w:rFonts w:cs="Calibri" w:hint="eastAsia"/>
                <w:sz w:val="22"/>
                <w:szCs w:val="22"/>
                <w:lang w:eastAsia="zh-CN"/>
              </w:rPr>
              <w:t xml:space="preserve"> </w:t>
            </w:r>
            <w:r w:rsidRPr="000A38FB">
              <w:rPr>
                <w:rFonts w:cs="Calibri"/>
                <w:sz w:val="22"/>
                <w:szCs w:val="22"/>
                <w:lang w:eastAsia="zh-CN"/>
              </w:rPr>
              <w:t>000+</w:t>
            </w:r>
            <w:r w:rsidR="001220D8">
              <w:rPr>
                <w:rFonts w:cs="Calibri" w:hint="eastAsia"/>
                <w:sz w:val="22"/>
                <w:szCs w:val="22"/>
                <w:lang w:eastAsia="zh-CN"/>
              </w:rPr>
              <w:t>名</w:t>
            </w:r>
            <w:r w:rsidR="00931E73">
              <w:rPr>
                <w:rFonts w:cs="Calibri" w:hint="eastAsia"/>
                <w:sz w:val="22"/>
                <w:szCs w:val="22"/>
                <w:lang w:eastAsia="zh-CN"/>
              </w:rPr>
              <w:t>远程参会者，</w:t>
            </w:r>
          </w:p>
          <w:p w14:paraId="6BA425FD" w14:textId="77777777" w:rsidR="00B61A28" w:rsidRDefault="0049792A" w:rsidP="000A769D">
            <w:pPr>
              <w:spacing w:after="120"/>
              <w:rPr>
                <w:rFonts w:cs="Calibri"/>
                <w:sz w:val="22"/>
                <w:szCs w:val="22"/>
                <w:lang w:eastAsia="zh-CN"/>
              </w:rPr>
            </w:pPr>
            <w:r w:rsidRPr="000A38FB">
              <w:rPr>
                <w:rFonts w:cs="Calibri"/>
                <w:sz w:val="22"/>
                <w:szCs w:val="22"/>
                <w:lang w:eastAsia="zh-CN"/>
              </w:rPr>
              <w:t>500+</w:t>
            </w:r>
            <w:r w:rsidR="001220D8">
              <w:rPr>
                <w:rFonts w:cs="Calibri" w:hint="eastAsia"/>
                <w:sz w:val="22"/>
                <w:szCs w:val="22"/>
                <w:lang w:eastAsia="zh-CN"/>
              </w:rPr>
              <w:t>位</w:t>
            </w:r>
            <w:r w:rsidR="00931E73">
              <w:rPr>
                <w:rFonts w:cs="Calibri" w:hint="eastAsia"/>
                <w:sz w:val="22"/>
                <w:szCs w:val="22"/>
                <w:lang w:eastAsia="zh-CN"/>
              </w:rPr>
              <w:t>高级别代表</w:t>
            </w:r>
          </w:p>
          <w:p w14:paraId="3D70043A" w14:textId="22888D5E" w:rsidR="0049792A" w:rsidRPr="000A38FB" w:rsidRDefault="0049792A" w:rsidP="000A769D">
            <w:pPr>
              <w:spacing w:after="120"/>
              <w:rPr>
                <w:rFonts w:cs="Calibri"/>
                <w:sz w:val="22"/>
                <w:szCs w:val="22"/>
                <w:lang w:eastAsia="zh-CN"/>
              </w:rPr>
            </w:pPr>
            <w:r w:rsidRPr="000A38FB">
              <w:rPr>
                <w:rFonts w:cs="Calibri"/>
                <w:sz w:val="22"/>
                <w:szCs w:val="22"/>
                <w:lang w:eastAsia="zh-CN"/>
              </w:rPr>
              <w:t>85+</w:t>
            </w:r>
            <w:r w:rsidR="001220D8">
              <w:rPr>
                <w:rFonts w:cs="Calibri" w:hint="eastAsia"/>
                <w:sz w:val="22"/>
                <w:szCs w:val="22"/>
                <w:lang w:eastAsia="zh-CN"/>
              </w:rPr>
              <w:t>位</w:t>
            </w:r>
            <w:r w:rsidR="00931E73">
              <w:rPr>
                <w:rFonts w:cs="Calibri" w:hint="eastAsia"/>
                <w:sz w:val="22"/>
                <w:szCs w:val="22"/>
                <w:lang w:eastAsia="zh-CN"/>
              </w:rPr>
              <w:t>部长和副部长</w:t>
            </w:r>
          </w:p>
        </w:tc>
        <w:tc>
          <w:tcPr>
            <w:tcW w:w="2105" w:type="dxa"/>
            <w:vAlign w:val="center"/>
            <w:hideMark/>
          </w:tcPr>
          <w:p w14:paraId="0D5EEC1B" w14:textId="3C4D8699" w:rsidR="0049792A" w:rsidRPr="000A38FB" w:rsidRDefault="00801AE4" w:rsidP="000A769D">
            <w:pPr>
              <w:spacing w:after="120"/>
              <w:rPr>
                <w:rFonts w:cs="Calibri"/>
                <w:sz w:val="22"/>
                <w:szCs w:val="22"/>
                <w:lang w:eastAsia="zh-CN"/>
              </w:rPr>
            </w:pPr>
            <w:r>
              <w:rPr>
                <w:rFonts w:cs="Calibri" w:hint="eastAsia"/>
                <w:sz w:val="22"/>
                <w:szCs w:val="22"/>
                <w:lang w:eastAsia="zh-CN"/>
              </w:rPr>
              <w:t>包容、可及、性别、青年</w:t>
            </w:r>
          </w:p>
        </w:tc>
        <w:tc>
          <w:tcPr>
            <w:tcW w:w="2366" w:type="dxa"/>
            <w:vAlign w:val="center"/>
            <w:hideMark/>
          </w:tcPr>
          <w:p w14:paraId="0D9482C8" w14:textId="6124AC35" w:rsidR="0049792A" w:rsidRPr="000A38FB" w:rsidRDefault="00004A41" w:rsidP="000A769D">
            <w:pPr>
              <w:spacing w:after="120"/>
              <w:rPr>
                <w:rFonts w:cs="Calibri"/>
                <w:sz w:val="22"/>
                <w:szCs w:val="22"/>
                <w:lang w:eastAsia="zh-CN"/>
              </w:rPr>
            </w:pPr>
            <w:r>
              <w:rPr>
                <w:rFonts w:cs="Calibri" w:hint="eastAsia"/>
                <w:b/>
                <w:bCs/>
                <w:sz w:val="22"/>
                <w:szCs w:val="22"/>
                <w:lang w:eastAsia="zh-CN"/>
              </w:rPr>
              <w:t>主席：</w:t>
            </w:r>
            <w:r w:rsidR="005A0CD6" w:rsidRPr="005A0CD6">
              <w:rPr>
                <w:rFonts w:cs="Calibri" w:hint="eastAsia"/>
                <w:b/>
                <w:bCs/>
                <w:sz w:val="22"/>
                <w:szCs w:val="22"/>
                <w:lang w:eastAsia="zh-CN"/>
              </w:rPr>
              <w:t>阿拉伯联合酋长国</w:t>
            </w:r>
            <w:r w:rsidR="005A0CD6" w:rsidRPr="005A0CD6">
              <w:rPr>
                <w:rFonts w:cs="Calibri" w:hint="eastAsia"/>
                <w:sz w:val="22"/>
                <w:szCs w:val="22"/>
                <w:lang w:eastAsia="zh-CN"/>
              </w:rPr>
              <w:t>电信监管</w:t>
            </w:r>
            <w:r w:rsidR="005A0CD6">
              <w:rPr>
                <w:rFonts w:cs="Calibri" w:hint="eastAsia"/>
                <w:sz w:val="22"/>
                <w:szCs w:val="22"/>
                <w:lang w:eastAsia="zh-CN"/>
              </w:rPr>
              <w:t>局电信部门副总局长</w:t>
            </w:r>
            <w:r w:rsidR="0049792A" w:rsidRPr="000A38FB">
              <w:rPr>
                <w:rFonts w:eastAsiaTheme="majorEastAsia" w:cs="Calibri"/>
                <w:b/>
                <w:bCs/>
                <w:sz w:val="22"/>
                <w:szCs w:val="22"/>
                <w:lang w:eastAsia="zh-CN"/>
              </w:rPr>
              <w:t>Majed Sultan Al Mesmar</w:t>
            </w:r>
            <w:r w:rsidR="005A0CD6">
              <w:rPr>
                <w:rFonts w:eastAsiaTheme="majorEastAsia" w:cs="Calibri" w:hint="eastAsia"/>
                <w:b/>
                <w:bCs/>
                <w:sz w:val="22"/>
                <w:szCs w:val="22"/>
                <w:lang w:eastAsia="zh-CN"/>
              </w:rPr>
              <w:t>工程师</w:t>
            </w:r>
            <w:r w:rsidR="005A0CD6" w:rsidRPr="005A0CD6">
              <w:rPr>
                <w:rFonts w:cs="Calibri" w:hint="eastAsia"/>
                <w:b/>
                <w:bCs/>
                <w:sz w:val="22"/>
                <w:szCs w:val="22"/>
                <w:lang w:eastAsia="zh-CN"/>
              </w:rPr>
              <w:t>阁下</w:t>
            </w:r>
          </w:p>
          <w:p w14:paraId="1569E443" w14:textId="3E966ACB" w:rsidR="0049792A" w:rsidRPr="000A38FB" w:rsidRDefault="006F0B81" w:rsidP="000A769D">
            <w:pPr>
              <w:spacing w:after="120"/>
              <w:rPr>
                <w:rFonts w:cs="Calibri"/>
                <w:sz w:val="22"/>
                <w:szCs w:val="22"/>
                <w:lang w:eastAsia="zh-CN"/>
              </w:rPr>
            </w:pPr>
            <w:r w:rsidRPr="006F0B81">
              <w:rPr>
                <w:rFonts w:cs="Calibri"/>
                <w:sz w:val="22"/>
                <w:szCs w:val="22"/>
                <w:lang w:eastAsia="zh-CN"/>
              </w:rPr>
              <w:t>推出由西印度群岛大学和国际电联开发的</w:t>
            </w:r>
            <w:r w:rsidRPr="006F0B81">
              <w:rPr>
                <w:rFonts w:cs="Calibri"/>
                <w:sz w:val="22"/>
                <w:szCs w:val="22"/>
                <w:lang w:eastAsia="zh-CN"/>
              </w:rPr>
              <w:t>2018</w:t>
            </w:r>
            <w:r w:rsidRPr="006F0B81">
              <w:rPr>
                <w:rFonts w:cs="Calibri"/>
                <w:sz w:val="22"/>
                <w:szCs w:val="22"/>
                <w:lang w:eastAsia="zh-CN"/>
              </w:rPr>
              <w:t>年</w:t>
            </w:r>
            <w:r w:rsidRPr="006F0B81">
              <w:rPr>
                <w:rFonts w:cs="Calibri"/>
                <w:sz w:val="22"/>
                <w:szCs w:val="22"/>
                <w:lang w:eastAsia="zh-CN"/>
              </w:rPr>
              <w:t>WSIS</w:t>
            </w:r>
            <w:r w:rsidRPr="006F0B81">
              <w:rPr>
                <w:rFonts w:cs="Calibri"/>
                <w:sz w:val="22"/>
                <w:szCs w:val="22"/>
                <w:lang w:eastAsia="zh-CN"/>
              </w:rPr>
              <w:t>论坛议程移动应用软件</w:t>
            </w:r>
          </w:p>
          <w:p w14:paraId="1A669B42" w14:textId="2B8BC005" w:rsidR="0049792A" w:rsidRPr="000A38FB" w:rsidRDefault="006F0B81" w:rsidP="000A769D">
            <w:pPr>
              <w:spacing w:after="120"/>
              <w:rPr>
                <w:rFonts w:cs="Calibri"/>
                <w:sz w:val="22"/>
                <w:szCs w:val="22"/>
                <w:lang w:eastAsia="zh-CN"/>
              </w:rPr>
            </w:pPr>
            <w:r w:rsidRPr="006F0B81">
              <w:rPr>
                <w:rFonts w:cs="Calibri" w:hint="eastAsia"/>
                <w:sz w:val="22"/>
                <w:szCs w:val="22"/>
                <w:lang w:eastAsia="zh-CN"/>
              </w:rPr>
              <w:t>部长级圆桌会议</w:t>
            </w:r>
            <w:r w:rsidR="00480DCC">
              <w:rPr>
                <w:rFonts w:cs="Calibri" w:hint="eastAsia"/>
                <w:sz w:val="22"/>
                <w:szCs w:val="22"/>
                <w:lang w:eastAsia="zh-CN"/>
              </w:rPr>
              <w:t>参</w:t>
            </w:r>
            <w:r w:rsidRPr="006F0B81">
              <w:rPr>
                <w:rFonts w:cs="Calibri" w:hint="eastAsia"/>
                <w:sz w:val="22"/>
                <w:szCs w:val="22"/>
                <w:lang w:eastAsia="zh-CN"/>
              </w:rPr>
              <w:t>会者强调，</w:t>
            </w:r>
            <w:r w:rsidRPr="006F0B81">
              <w:rPr>
                <w:rFonts w:cs="Calibri" w:hint="eastAsia"/>
                <w:sz w:val="22"/>
                <w:szCs w:val="22"/>
                <w:lang w:eastAsia="zh-CN"/>
              </w:rPr>
              <w:t>WSIS</w:t>
            </w:r>
            <w:r w:rsidRPr="006F0B81">
              <w:rPr>
                <w:rFonts w:cs="Calibri" w:hint="eastAsia"/>
                <w:sz w:val="22"/>
                <w:szCs w:val="22"/>
                <w:lang w:eastAsia="zh-CN"/>
              </w:rPr>
              <w:t>行动方面框架作为联合国重要框架，对围绕信息和知识型社会开展的工作具有重要作用，并重申，许多国家数字议程均以此框架为基础</w:t>
            </w:r>
          </w:p>
          <w:p w14:paraId="6D5F004D" w14:textId="1F1B697C" w:rsidR="0049792A" w:rsidRPr="000A38FB" w:rsidRDefault="008068A2" w:rsidP="000A769D">
            <w:pPr>
              <w:spacing w:after="120"/>
              <w:rPr>
                <w:rFonts w:cs="Calibri"/>
                <w:sz w:val="22"/>
                <w:szCs w:val="22"/>
                <w:lang w:eastAsia="zh-CN"/>
              </w:rPr>
            </w:pPr>
            <w:r w:rsidRPr="008068A2">
              <w:rPr>
                <w:rFonts w:cs="Calibri" w:hint="eastAsia"/>
                <w:sz w:val="22"/>
                <w:szCs w:val="22"/>
                <w:lang w:eastAsia="zh-CN"/>
              </w:rPr>
              <w:t>国际电联和联合国粮食及农业组织举办“利用</w:t>
            </w:r>
            <w:r>
              <w:rPr>
                <w:rFonts w:cs="Calibri" w:hint="eastAsia"/>
                <w:sz w:val="22"/>
                <w:szCs w:val="22"/>
                <w:lang w:eastAsia="zh-CN"/>
              </w:rPr>
              <w:t>编程</w:t>
            </w:r>
            <w:r w:rsidRPr="008068A2">
              <w:rPr>
                <w:rFonts w:cs="Calibri" w:hint="eastAsia"/>
                <w:sz w:val="22"/>
                <w:szCs w:val="22"/>
                <w:lang w:eastAsia="zh-CN"/>
              </w:rPr>
              <w:t>技术消除饥饿”大赛</w:t>
            </w:r>
          </w:p>
        </w:tc>
        <w:tc>
          <w:tcPr>
            <w:tcW w:w="1908" w:type="dxa"/>
            <w:vAlign w:val="center"/>
            <w:hideMark/>
          </w:tcPr>
          <w:p w14:paraId="709B7531" w14:textId="78378568" w:rsidR="0049792A" w:rsidRPr="000A38FB" w:rsidRDefault="003C3D54" w:rsidP="000A769D">
            <w:pPr>
              <w:spacing w:after="120"/>
              <w:rPr>
                <w:rFonts w:cs="Calibri"/>
                <w:sz w:val="22"/>
                <w:szCs w:val="22"/>
                <w:lang w:eastAsia="zh-CN"/>
              </w:rPr>
            </w:pPr>
            <w:r>
              <w:rPr>
                <w:rFonts w:cs="Calibri" w:hint="eastAsia"/>
                <w:sz w:val="22"/>
                <w:szCs w:val="22"/>
                <w:lang w:eastAsia="zh-CN"/>
              </w:rPr>
              <w:t>数字公平、</w:t>
            </w:r>
            <w:r w:rsidR="009E4047">
              <w:rPr>
                <w:rFonts w:cs="Calibri"/>
                <w:sz w:val="22"/>
                <w:szCs w:val="22"/>
                <w:lang w:val="en-US" w:eastAsia="zh-CN"/>
              </w:rPr>
              <w:br/>
            </w:r>
            <w:r>
              <w:rPr>
                <w:rFonts w:cs="Calibri" w:hint="eastAsia"/>
                <w:sz w:val="22"/>
                <w:szCs w:val="22"/>
                <w:lang w:eastAsia="zh-CN"/>
              </w:rPr>
              <w:t>无障碍</w:t>
            </w:r>
            <w:r w:rsidR="0049792A" w:rsidRPr="000A38FB">
              <w:rPr>
                <w:rFonts w:cs="Calibri"/>
                <w:sz w:val="22"/>
                <w:szCs w:val="22"/>
                <w:lang w:eastAsia="zh-CN"/>
              </w:rPr>
              <w:t>ICT</w:t>
            </w:r>
            <w:r>
              <w:rPr>
                <w:rFonts w:cs="Calibri" w:hint="eastAsia"/>
                <w:sz w:val="22"/>
                <w:szCs w:val="22"/>
                <w:lang w:eastAsia="zh-CN"/>
              </w:rPr>
              <w:t>、</w:t>
            </w:r>
            <w:r w:rsidR="009E4047">
              <w:rPr>
                <w:rFonts w:cs="Calibri"/>
                <w:sz w:val="22"/>
                <w:szCs w:val="22"/>
                <w:lang w:val="en-US" w:eastAsia="zh-CN"/>
              </w:rPr>
              <w:br/>
            </w:r>
            <w:r>
              <w:rPr>
                <w:rFonts w:cs="Calibri" w:hint="eastAsia"/>
                <w:sz w:val="22"/>
                <w:szCs w:val="22"/>
                <w:lang w:eastAsia="zh-CN"/>
              </w:rPr>
              <w:t>赋予青年权能</w:t>
            </w:r>
          </w:p>
        </w:tc>
      </w:tr>
      <w:tr w:rsidR="0049792A" w:rsidRPr="00FC1804" w14:paraId="32F50A6B" w14:textId="77777777" w:rsidTr="000A769D">
        <w:trPr>
          <w:tblCellSpacing w:w="15" w:type="dxa"/>
        </w:trPr>
        <w:tc>
          <w:tcPr>
            <w:tcW w:w="806" w:type="dxa"/>
            <w:vAlign w:val="center"/>
            <w:hideMark/>
          </w:tcPr>
          <w:p w14:paraId="708951C3" w14:textId="77777777" w:rsidR="0049792A" w:rsidRPr="000A38FB" w:rsidRDefault="0049792A" w:rsidP="000A769D">
            <w:pPr>
              <w:spacing w:after="120"/>
              <w:rPr>
                <w:rFonts w:cs="Calibri"/>
                <w:sz w:val="22"/>
                <w:szCs w:val="22"/>
              </w:rPr>
            </w:pPr>
            <w:r>
              <w:fldChar w:fldCharType="begin"/>
            </w:r>
            <w:r>
              <w:instrText>HYPERLINK "https://www.itu.int/net4/wsis/forum/2017/"</w:instrText>
            </w:r>
            <w:r>
              <w:fldChar w:fldCharType="separate"/>
            </w:r>
            <w:r w:rsidRPr="000A38FB">
              <w:rPr>
                <w:rStyle w:val="Hyperlink"/>
                <w:rFonts w:eastAsiaTheme="majorEastAsia" w:cs="Calibri"/>
                <w:b/>
                <w:bCs/>
                <w:sz w:val="22"/>
                <w:szCs w:val="22"/>
              </w:rPr>
              <w:t>2017</w:t>
            </w:r>
            <w:r>
              <w:fldChar w:fldCharType="end"/>
            </w:r>
          </w:p>
        </w:tc>
        <w:tc>
          <w:tcPr>
            <w:tcW w:w="2026" w:type="dxa"/>
            <w:vAlign w:val="center"/>
            <w:hideMark/>
          </w:tcPr>
          <w:p w14:paraId="30E71E0D" w14:textId="77777777" w:rsidR="00B61A28" w:rsidRDefault="0049792A" w:rsidP="00B61A28">
            <w:pPr>
              <w:spacing w:after="120"/>
              <w:rPr>
                <w:rFonts w:cs="Calibri"/>
                <w:sz w:val="22"/>
                <w:szCs w:val="22"/>
                <w:lang w:eastAsia="zh-CN"/>
              </w:rPr>
            </w:pPr>
            <w:r w:rsidRPr="000A38FB">
              <w:rPr>
                <w:rFonts w:cs="Calibri"/>
                <w:sz w:val="22"/>
                <w:szCs w:val="22"/>
                <w:lang w:eastAsia="zh-CN"/>
              </w:rPr>
              <w:t>2</w:t>
            </w:r>
            <w:r w:rsidR="001F2A1E">
              <w:rPr>
                <w:rFonts w:cs="Calibri"/>
                <w:sz w:val="22"/>
                <w:szCs w:val="22"/>
                <w:lang w:eastAsia="zh-CN"/>
              </w:rPr>
              <w:t xml:space="preserve"> </w:t>
            </w:r>
            <w:r w:rsidRPr="000A38FB">
              <w:rPr>
                <w:rFonts w:cs="Calibri"/>
                <w:sz w:val="22"/>
                <w:szCs w:val="22"/>
                <w:lang w:eastAsia="zh-CN"/>
              </w:rPr>
              <w:t>500+</w:t>
            </w:r>
            <w:r w:rsidR="001220D8">
              <w:rPr>
                <w:rFonts w:cs="Calibri" w:hint="eastAsia"/>
                <w:sz w:val="22"/>
                <w:szCs w:val="22"/>
                <w:lang w:eastAsia="zh-CN"/>
              </w:rPr>
              <w:t>名</w:t>
            </w:r>
            <w:r w:rsidR="00832419">
              <w:rPr>
                <w:rFonts w:cs="Calibri" w:hint="eastAsia"/>
                <w:sz w:val="22"/>
                <w:szCs w:val="22"/>
                <w:lang w:eastAsia="zh-CN"/>
              </w:rPr>
              <w:t>现场参会者</w:t>
            </w:r>
            <w:r w:rsidRPr="000A38FB">
              <w:rPr>
                <w:rFonts w:cs="Calibri"/>
                <w:sz w:val="22"/>
                <w:szCs w:val="22"/>
                <w:lang w:eastAsia="zh-CN"/>
              </w:rPr>
              <w:t>1</w:t>
            </w:r>
            <w:r w:rsidR="001F2A1E">
              <w:rPr>
                <w:rFonts w:cs="Calibri"/>
                <w:sz w:val="22"/>
                <w:szCs w:val="22"/>
                <w:lang w:eastAsia="zh-CN"/>
              </w:rPr>
              <w:t xml:space="preserve"> </w:t>
            </w:r>
            <w:r w:rsidRPr="000A38FB">
              <w:rPr>
                <w:rFonts w:cs="Calibri"/>
                <w:sz w:val="22"/>
                <w:szCs w:val="22"/>
                <w:lang w:eastAsia="zh-CN"/>
              </w:rPr>
              <w:t>000+</w:t>
            </w:r>
            <w:r w:rsidR="001220D8">
              <w:rPr>
                <w:rFonts w:cs="Calibri" w:hint="eastAsia"/>
                <w:sz w:val="22"/>
                <w:szCs w:val="22"/>
                <w:lang w:eastAsia="zh-CN"/>
              </w:rPr>
              <w:t>名</w:t>
            </w:r>
            <w:r w:rsidR="00832419">
              <w:rPr>
                <w:rFonts w:cs="Calibri" w:hint="eastAsia"/>
                <w:sz w:val="22"/>
                <w:szCs w:val="22"/>
                <w:lang w:eastAsia="zh-CN"/>
              </w:rPr>
              <w:t>远程参会者，</w:t>
            </w:r>
          </w:p>
          <w:p w14:paraId="0DB29B2E" w14:textId="77777777" w:rsidR="00B61A28" w:rsidRDefault="0049792A" w:rsidP="00B61A28">
            <w:pPr>
              <w:spacing w:after="120"/>
              <w:rPr>
                <w:rFonts w:cs="Calibri"/>
                <w:sz w:val="22"/>
                <w:szCs w:val="22"/>
                <w:lang w:eastAsia="zh-CN"/>
              </w:rPr>
            </w:pPr>
            <w:r w:rsidRPr="000A38FB">
              <w:rPr>
                <w:rFonts w:cs="Calibri"/>
                <w:sz w:val="22"/>
                <w:szCs w:val="22"/>
                <w:lang w:eastAsia="zh-CN"/>
              </w:rPr>
              <w:t>500+</w:t>
            </w:r>
            <w:r w:rsidR="001220D8">
              <w:rPr>
                <w:rFonts w:cs="Calibri" w:hint="eastAsia"/>
                <w:sz w:val="22"/>
                <w:szCs w:val="22"/>
                <w:lang w:eastAsia="zh-CN"/>
              </w:rPr>
              <w:t>位</w:t>
            </w:r>
            <w:r w:rsidR="00832419">
              <w:rPr>
                <w:rFonts w:cs="Calibri" w:hint="eastAsia"/>
                <w:sz w:val="22"/>
                <w:szCs w:val="22"/>
                <w:lang w:eastAsia="zh-CN"/>
              </w:rPr>
              <w:t>高级别代表</w:t>
            </w:r>
          </w:p>
          <w:p w14:paraId="0883A62E" w14:textId="1E781693" w:rsidR="0049792A" w:rsidRPr="000A38FB" w:rsidRDefault="0049792A" w:rsidP="00B61A28">
            <w:pPr>
              <w:spacing w:after="120"/>
              <w:rPr>
                <w:rFonts w:cs="Calibri"/>
                <w:sz w:val="22"/>
                <w:szCs w:val="22"/>
                <w:lang w:eastAsia="zh-CN"/>
              </w:rPr>
            </w:pPr>
            <w:r w:rsidRPr="000A38FB">
              <w:rPr>
                <w:rFonts w:cs="Calibri"/>
                <w:sz w:val="22"/>
                <w:szCs w:val="22"/>
                <w:lang w:eastAsia="zh-CN"/>
              </w:rPr>
              <w:t>85+</w:t>
            </w:r>
            <w:r w:rsidR="001220D8">
              <w:rPr>
                <w:rFonts w:cs="Calibri" w:hint="eastAsia"/>
                <w:sz w:val="22"/>
                <w:szCs w:val="22"/>
                <w:lang w:eastAsia="zh-CN"/>
              </w:rPr>
              <w:t>位</w:t>
            </w:r>
            <w:r w:rsidR="00832419">
              <w:rPr>
                <w:rFonts w:cs="Calibri" w:hint="eastAsia"/>
                <w:sz w:val="22"/>
                <w:szCs w:val="22"/>
                <w:lang w:eastAsia="zh-CN"/>
              </w:rPr>
              <w:t>部长和副部长</w:t>
            </w:r>
          </w:p>
        </w:tc>
        <w:tc>
          <w:tcPr>
            <w:tcW w:w="2105" w:type="dxa"/>
            <w:vAlign w:val="center"/>
            <w:hideMark/>
          </w:tcPr>
          <w:p w14:paraId="3D8AD973" w14:textId="20837EA1" w:rsidR="0049792A" w:rsidRPr="000A38FB" w:rsidRDefault="00801AE4" w:rsidP="000A769D">
            <w:pPr>
              <w:spacing w:after="120"/>
              <w:rPr>
                <w:rFonts w:cs="Calibri"/>
                <w:sz w:val="22"/>
                <w:szCs w:val="22"/>
                <w:lang w:eastAsia="zh-CN"/>
              </w:rPr>
            </w:pPr>
            <w:r>
              <w:rPr>
                <w:rFonts w:eastAsiaTheme="majorEastAsia" w:cs="Calibri" w:hint="eastAsia"/>
                <w:sz w:val="22"/>
                <w:szCs w:val="22"/>
                <w:lang w:eastAsia="zh-CN"/>
              </w:rPr>
              <w:t>数字鸿沟和连通性；</w:t>
            </w:r>
            <w:r>
              <w:rPr>
                <w:rFonts w:cs="Calibri" w:hint="eastAsia"/>
                <w:sz w:val="22"/>
                <w:szCs w:val="22"/>
                <w:lang w:eastAsia="zh-CN"/>
              </w:rPr>
              <w:t>网络安全和数据保护</w:t>
            </w:r>
            <w:r>
              <w:rPr>
                <w:rFonts w:eastAsiaTheme="majorEastAsia" w:cs="Calibri" w:hint="eastAsia"/>
                <w:sz w:val="22"/>
                <w:szCs w:val="22"/>
                <w:lang w:eastAsia="zh-CN"/>
              </w:rPr>
              <w:t>；</w:t>
            </w:r>
            <w:r>
              <w:rPr>
                <w:rFonts w:cs="Calibri" w:hint="eastAsia"/>
                <w:sz w:val="22"/>
                <w:szCs w:val="22"/>
                <w:lang w:eastAsia="zh-CN"/>
              </w:rPr>
              <w:t>数字经济和</w:t>
            </w:r>
            <w:r>
              <w:rPr>
                <w:rFonts w:eastAsiaTheme="majorEastAsia" w:cs="Calibri" w:hint="eastAsia"/>
                <w:sz w:val="22"/>
                <w:szCs w:val="22"/>
                <w:lang w:eastAsia="zh-CN"/>
              </w:rPr>
              <w:t>创新；电子政务和数字治理；</w:t>
            </w:r>
            <w:r>
              <w:rPr>
                <w:rFonts w:cs="Calibri" w:hint="eastAsia"/>
                <w:sz w:val="22"/>
                <w:szCs w:val="22"/>
                <w:lang w:eastAsia="zh-CN"/>
              </w:rPr>
              <w:t>能力建设和数字素养</w:t>
            </w:r>
          </w:p>
        </w:tc>
        <w:tc>
          <w:tcPr>
            <w:tcW w:w="2366" w:type="dxa"/>
            <w:vAlign w:val="center"/>
            <w:hideMark/>
          </w:tcPr>
          <w:p w14:paraId="12C4E719" w14:textId="6F1256DF" w:rsidR="0049792A" w:rsidRPr="000A38FB" w:rsidRDefault="00004A41" w:rsidP="000A769D">
            <w:pPr>
              <w:spacing w:before="100" w:after="100"/>
              <w:rPr>
                <w:rFonts w:cs="Calibri"/>
                <w:sz w:val="22"/>
                <w:szCs w:val="22"/>
                <w:lang w:eastAsia="zh-CN"/>
              </w:rPr>
            </w:pPr>
            <w:r>
              <w:rPr>
                <w:rFonts w:cs="Calibri" w:hint="eastAsia"/>
                <w:sz w:val="22"/>
                <w:szCs w:val="22"/>
                <w:lang w:eastAsia="zh-CN"/>
              </w:rPr>
              <w:t>主席：</w:t>
            </w:r>
            <w:r w:rsidR="00161063" w:rsidRPr="00161063">
              <w:rPr>
                <w:rFonts w:cs="Calibri"/>
                <w:sz w:val="22"/>
                <w:szCs w:val="22"/>
                <w:lang w:eastAsia="zh-CN"/>
              </w:rPr>
              <w:t>卢旺达青年和信息通信技术</w:t>
            </w:r>
            <w:proofErr w:type="gramStart"/>
            <w:r w:rsidR="00161063" w:rsidRPr="00161063">
              <w:rPr>
                <w:rFonts w:cs="Calibri"/>
                <w:sz w:val="22"/>
                <w:szCs w:val="22"/>
                <w:lang w:eastAsia="zh-CN"/>
              </w:rPr>
              <w:t>部</w:t>
            </w:r>
            <w:proofErr w:type="gramEnd"/>
            <w:r w:rsidR="00161063" w:rsidRPr="00161063">
              <w:rPr>
                <w:rFonts w:cs="Calibri"/>
                <w:sz w:val="22"/>
                <w:szCs w:val="22"/>
                <w:lang w:eastAsia="zh-CN"/>
              </w:rPr>
              <w:t>部长</w:t>
            </w:r>
            <w:r w:rsidR="0049792A" w:rsidRPr="000A38FB">
              <w:rPr>
                <w:rFonts w:cs="Calibri"/>
                <w:sz w:val="22"/>
                <w:szCs w:val="22"/>
                <w:lang w:eastAsia="zh-CN"/>
              </w:rPr>
              <w:t>Jean Philbert Nsengimana</w:t>
            </w:r>
            <w:r w:rsidR="00161063">
              <w:rPr>
                <w:rFonts w:cs="Calibri" w:hint="eastAsia"/>
                <w:sz w:val="22"/>
                <w:szCs w:val="22"/>
                <w:lang w:eastAsia="zh-CN"/>
              </w:rPr>
              <w:t>先生阁下</w:t>
            </w:r>
          </w:p>
          <w:p w14:paraId="26E26727" w14:textId="0DF8E6C4" w:rsidR="0049792A" w:rsidRPr="000A38FB" w:rsidRDefault="009B1998" w:rsidP="000A769D">
            <w:pPr>
              <w:spacing w:before="100" w:after="100"/>
              <w:rPr>
                <w:rFonts w:cs="Calibri"/>
                <w:sz w:val="22"/>
                <w:szCs w:val="22"/>
                <w:lang w:eastAsia="zh-CN"/>
              </w:rPr>
            </w:pPr>
            <w:r>
              <w:rPr>
                <w:rFonts w:cs="Calibri" w:hint="eastAsia"/>
                <w:sz w:val="22"/>
                <w:szCs w:val="22"/>
                <w:lang w:eastAsia="zh-CN"/>
              </w:rPr>
              <w:t>国际电联、</w:t>
            </w:r>
            <w:r w:rsidR="0049792A" w:rsidRPr="000A38FB">
              <w:rPr>
                <w:rFonts w:cs="Calibri"/>
                <w:sz w:val="22"/>
                <w:szCs w:val="22"/>
                <w:lang w:eastAsia="zh-CN"/>
              </w:rPr>
              <w:t>WHO</w:t>
            </w:r>
            <w:r>
              <w:rPr>
                <w:rFonts w:cs="Calibri" w:hint="eastAsia"/>
                <w:sz w:val="22"/>
                <w:szCs w:val="22"/>
                <w:lang w:eastAsia="zh-CN"/>
              </w:rPr>
              <w:t>和</w:t>
            </w:r>
            <w:r w:rsidRPr="009B1998">
              <w:rPr>
                <w:rFonts w:cs="Calibri" w:hint="eastAsia"/>
                <w:sz w:val="22"/>
                <w:szCs w:val="22"/>
                <w:lang w:eastAsia="zh-CN"/>
              </w:rPr>
              <w:t>电气和电子工程师学会</w:t>
            </w:r>
            <w:r>
              <w:rPr>
                <w:rFonts w:cs="Calibri" w:hint="eastAsia"/>
                <w:sz w:val="22"/>
                <w:szCs w:val="22"/>
                <w:lang w:eastAsia="zh-CN"/>
              </w:rPr>
              <w:t>（</w:t>
            </w:r>
            <w:r w:rsidR="0049792A" w:rsidRPr="000A38FB">
              <w:rPr>
                <w:rFonts w:cs="Calibri"/>
                <w:sz w:val="22"/>
                <w:szCs w:val="22"/>
                <w:lang w:eastAsia="zh-CN"/>
              </w:rPr>
              <w:t>IEEE</w:t>
            </w:r>
            <w:r>
              <w:rPr>
                <w:rFonts w:cs="Calibri" w:hint="eastAsia"/>
                <w:sz w:val="22"/>
                <w:szCs w:val="22"/>
                <w:lang w:eastAsia="zh-CN"/>
              </w:rPr>
              <w:t>）</w:t>
            </w:r>
            <w:r w:rsidR="00C5668C">
              <w:rPr>
                <w:rFonts w:cs="Calibri" w:hint="eastAsia"/>
                <w:sz w:val="22"/>
                <w:szCs w:val="22"/>
                <w:lang w:eastAsia="zh-CN"/>
              </w:rPr>
              <w:t>组织</w:t>
            </w:r>
            <w:r w:rsidR="00CB3740">
              <w:rPr>
                <w:rFonts w:cs="Calibri" w:hint="eastAsia"/>
                <w:sz w:val="22"/>
                <w:szCs w:val="22"/>
                <w:lang w:eastAsia="zh-CN"/>
              </w:rPr>
              <w:t>的</w:t>
            </w:r>
            <w:r w:rsidR="00C5668C">
              <w:rPr>
                <w:rFonts w:cs="Calibri" w:hint="eastAsia"/>
                <w:sz w:val="22"/>
                <w:szCs w:val="22"/>
                <w:lang w:eastAsia="zh-CN"/>
              </w:rPr>
              <w:t>首届</w:t>
            </w:r>
            <w:r w:rsidR="00CC3BF0">
              <w:rPr>
                <w:rFonts w:cs="Calibri" w:hint="eastAsia"/>
                <w:sz w:val="22"/>
                <w:szCs w:val="22"/>
                <w:lang w:eastAsia="zh-CN"/>
              </w:rPr>
              <w:t>有关电子卫生问题的“编程促进健康”</w:t>
            </w:r>
            <w:r w:rsidR="00C5668C">
              <w:rPr>
                <w:rFonts w:cs="Calibri" w:hint="eastAsia"/>
                <w:sz w:val="22"/>
                <w:szCs w:val="22"/>
                <w:lang w:eastAsia="zh-CN"/>
              </w:rPr>
              <w:t>编程马拉松</w:t>
            </w:r>
            <w:r w:rsidR="00CB3740">
              <w:rPr>
                <w:rFonts w:cs="Calibri" w:hint="eastAsia"/>
                <w:sz w:val="22"/>
                <w:szCs w:val="22"/>
                <w:lang w:eastAsia="zh-CN"/>
              </w:rPr>
              <w:t>在</w:t>
            </w:r>
            <w:r w:rsidR="0049792A" w:rsidRPr="000A38FB">
              <w:rPr>
                <w:rFonts w:cs="Calibri"/>
                <w:sz w:val="22"/>
                <w:szCs w:val="22"/>
                <w:lang w:eastAsia="zh-CN"/>
              </w:rPr>
              <w:t>WSIS</w:t>
            </w:r>
            <w:r w:rsidR="00CB3740">
              <w:rPr>
                <w:rFonts w:cs="Calibri" w:hint="eastAsia"/>
                <w:sz w:val="22"/>
                <w:szCs w:val="22"/>
                <w:lang w:eastAsia="zh-CN"/>
              </w:rPr>
              <w:t>论坛上举办</w:t>
            </w:r>
          </w:p>
          <w:p w14:paraId="569BF811" w14:textId="608DE4FB" w:rsidR="0049792A" w:rsidRPr="000A38FB" w:rsidRDefault="0049792A" w:rsidP="000A769D">
            <w:pPr>
              <w:spacing w:before="100" w:after="100"/>
              <w:rPr>
                <w:rFonts w:cs="Calibri"/>
                <w:sz w:val="22"/>
                <w:szCs w:val="22"/>
                <w:lang w:eastAsia="zh-CN"/>
              </w:rPr>
            </w:pPr>
            <w:r w:rsidRPr="000A38FB">
              <w:rPr>
                <w:rFonts w:cs="Calibri"/>
                <w:sz w:val="22"/>
                <w:szCs w:val="22"/>
                <w:lang w:eastAsia="zh-CN"/>
              </w:rPr>
              <w:lastRenderedPageBreak/>
              <w:t>ILO</w:t>
            </w:r>
            <w:r w:rsidR="00007B80">
              <w:rPr>
                <w:rFonts w:cs="Calibri" w:hint="eastAsia"/>
                <w:sz w:val="22"/>
                <w:szCs w:val="22"/>
                <w:lang w:eastAsia="zh-CN"/>
              </w:rPr>
              <w:t>和国际电联发起</w:t>
            </w:r>
            <w:r w:rsidR="00007B80" w:rsidRPr="00671560">
              <w:rPr>
                <w:rFonts w:cs="Calibri" w:hint="eastAsia"/>
                <w:sz w:val="22"/>
                <w:szCs w:val="22"/>
                <w:lang w:eastAsia="zh-CN"/>
              </w:rPr>
              <w:t>“提高数字技能，获得体面工作”</w:t>
            </w:r>
            <w:r w:rsidR="00007B80">
              <w:rPr>
                <w:rFonts w:cs="Calibri" w:hint="eastAsia"/>
                <w:sz w:val="22"/>
                <w:szCs w:val="22"/>
                <w:lang w:eastAsia="zh-CN"/>
              </w:rPr>
              <w:t>活动，</w:t>
            </w:r>
            <w:r w:rsidR="00671560" w:rsidRPr="00671560">
              <w:rPr>
                <w:rFonts w:cs="Calibri"/>
                <w:sz w:val="22"/>
                <w:szCs w:val="22"/>
                <w:lang w:eastAsia="zh-CN"/>
              </w:rPr>
              <w:t>到</w:t>
            </w:r>
            <w:r w:rsidR="00671560" w:rsidRPr="00671560">
              <w:rPr>
                <w:rFonts w:cs="Calibri"/>
                <w:sz w:val="22"/>
                <w:szCs w:val="22"/>
                <w:lang w:eastAsia="zh-CN"/>
              </w:rPr>
              <w:t>2030</w:t>
            </w:r>
            <w:r w:rsidR="00671560" w:rsidRPr="00671560">
              <w:rPr>
                <w:rFonts w:cs="Calibri"/>
                <w:sz w:val="22"/>
                <w:szCs w:val="22"/>
                <w:lang w:eastAsia="zh-CN"/>
              </w:rPr>
              <w:t>年之前，在全球培训五百万年轻人</w:t>
            </w:r>
          </w:p>
          <w:p w14:paraId="38888728" w14:textId="32C514BD" w:rsidR="0049792A" w:rsidRPr="000A38FB" w:rsidRDefault="00671560" w:rsidP="000A769D">
            <w:pPr>
              <w:spacing w:before="100" w:after="100"/>
              <w:rPr>
                <w:rFonts w:cs="Calibri"/>
                <w:sz w:val="22"/>
                <w:szCs w:val="22"/>
                <w:lang w:eastAsia="zh-CN"/>
              </w:rPr>
            </w:pPr>
            <w:r w:rsidRPr="00671560">
              <w:rPr>
                <w:rFonts w:cs="Calibri"/>
                <w:sz w:val="22"/>
                <w:szCs w:val="22"/>
                <w:lang w:eastAsia="zh-CN"/>
              </w:rPr>
              <w:t>衡量</w:t>
            </w:r>
            <w:r w:rsidRPr="00671560">
              <w:rPr>
                <w:rFonts w:cs="Calibri"/>
                <w:sz w:val="22"/>
                <w:szCs w:val="22"/>
                <w:lang w:eastAsia="zh-CN"/>
              </w:rPr>
              <w:t>ICT</w:t>
            </w:r>
            <w:r w:rsidRPr="00671560">
              <w:rPr>
                <w:rFonts w:cs="Calibri"/>
                <w:sz w:val="22"/>
                <w:szCs w:val="22"/>
                <w:lang w:eastAsia="zh-CN"/>
              </w:rPr>
              <w:t>促发展伙伴关系启动了一个</w:t>
            </w:r>
            <w:r w:rsidRPr="00671560">
              <w:rPr>
                <w:rFonts w:cs="Calibri"/>
                <w:sz w:val="22"/>
                <w:szCs w:val="22"/>
                <w:lang w:eastAsia="zh-CN"/>
              </w:rPr>
              <w:t>ICT</w:t>
            </w:r>
            <w:r w:rsidRPr="00671560">
              <w:rPr>
                <w:rFonts w:cs="Calibri"/>
                <w:sz w:val="22"/>
                <w:szCs w:val="22"/>
                <w:lang w:eastAsia="zh-CN"/>
              </w:rPr>
              <w:t>促进实现</w:t>
            </w:r>
            <w:r>
              <w:rPr>
                <w:rFonts w:cs="Calibri" w:hint="eastAsia"/>
                <w:sz w:val="22"/>
                <w:szCs w:val="22"/>
                <w:lang w:eastAsia="zh-CN"/>
              </w:rPr>
              <w:t>SDG</w:t>
            </w:r>
            <w:r w:rsidRPr="00671560">
              <w:rPr>
                <w:rFonts w:cs="Calibri"/>
                <w:sz w:val="22"/>
                <w:szCs w:val="22"/>
                <w:lang w:eastAsia="zh-CN"/>
              </w:rPr>
              <w:t>任务组</w:t>
            </w:r>
          </w:p>
          <w:p w14:paraId="68B5E158" w14:textId="6758F82E" w:rsidR="0049792A" w:rsidRPr="000A38FB" w:rsidRDefault="00A34494" w:rsidP="000A769D">
            <w:pPr>
              <w:spacing w:before="100" w:after="100"/>
              <w:rPr>
                <w:rFonts w:cs="Calibri"/>
                <w:sz w:val="22"/>
                <w:szCs w:val="22"/>
                <w:lang w:eastAsia="zh-CN"/>
              </w:rPr>
            </w:pPr>
            <w:r>
              <w:rPr>
                <w:rFonts w:cs="Calibri" w:hint="eastAsia"/>
                <w:sz w:val="22"/>
                <w:szCs w:val="22"/>
                <w:lang w:eastAsia="zh-CN"/>
              </w:rPr>
              <w:t>发起</w:t>
            </w:r>
            <w:r w:rsidRPr="00A34494">
              <w:rPr>
                <w:rFonts w:cs="Calibri"/>
                <w:sz w:val="22"/>
                <w:szCs w:val="22"/>
                <w:lang w:eastAsia="zh-CN"/>
              </w:rPr>
              <w:t>全球电子废弃物统计数据伙伴关系</w:t>
            </w:r>
          </w:p>
        </w:tc>
        <w:tc>
          <w:tcPr>
            <w:tcW w:w="1908" w:type="dxa"/>
            <w:vAlign w:val="center"/>
            <w:hideMark/>
          </w:tcPr>
          <w:p w14:paraId="2492E8AD" w14:textId="6E4C1632" w:rsidR="0049792A" w:rsidRPr="000A38FB" w:rsidRDefault="00C433E6" w:rsidP="00C730E2">
            <w:pPr>
              <w:spacing w:after="120"/>
              <w:rPr>
                <w:rFonts w:cs="Calibri"/>
                <w:sz w:val="22"/>
                <w:szCs w:val="22"/>
                <w:lang w:eastAsia="zh-CN"/>
              </w:rPr>
            </w:pPr>
            <w:r w:rsidRPr="00C730E2">
              <w:rPr>
                <w:rFonts w:cs="Calibri" w:hint="eastAsia"/>
                <w:sz w:val="22"/>
                <w:szCs w:val="22"/>
                <w:lang w:eastAsia="zh-CN"/>
              </w:rPr>
              <w:lastRenderedPageBreak/>
              <w:t>人工智能</w:t>
            </w:r>
            <w:r>
              <w:rPr>
                <w:rFonts w:eastAsiaTheme="majorEastAsia" w:cs="Calibri" w:hint="eastAsia"/>
                <w:sz w:val="22"/>
                <w:szCs w:val="22"/>
                <w:lang w:eastAsia="zh-CN"/>
              </w:rPr>
              <w:t>（</w:t>
            </w:r>
            <w:r w:rsidR="0049792A" w:rsidRPr="000A38FB">
              <w:rPr>
                <w:rFonts w:eastAsiaTheme="majorEastAsia" w:cs="Calibri"/>
                <w:sz w:val="22"/>
                <w:szCs w:val="22"/>
                <w:lang w:eastAsia="zh-CN"/>
              </w:rPr>
              <w:t>AI</w:t>
            </w:r>
            <w:r>
              <w:rPr>
                <w:rFonts w:eastAsiaTheme="majorEastAsia" w:cs="Calibri" w:hint="eastAsia"/>
                <w:sz w:val="22"/>
                <w:szCs w:val="22"/>
                <w:lang w:eastAsia="zh-CN"/>
              </w:rPr>
              <w:t>）和机器学习</w:t>
            </w:r>
            <w:r w:rsidR="00982252">
              <w:rPr>
                <w:rFonts w:eastAsiaTheme="majorEastAsia" w:cs="Calibri" w:hint="eastAsia"/>
                <w:sz w:val="22"/>
                <w:szCs w:val="22"/>
                <w:lang w:eastAsia="zh-CN"/>
              </w:rPr>
              <w:t>；</w:t>
            </w:r>
            <w:r w:rsidR="009E4047">
              <w:rPr>
                <w:rFonts w:eastAsiaTheme="majorEastAsia" w:cs="Calibri"/>
                <w:sz w:val="22"/>
                <w:szCs w:val="22"/>
                <w:lang w:val="en-US" w:eastAsia="zh-CN"/>
              </w:rPr>
              <w:br/>
            </w:r>
            <w:r>
              <w:rPr>
                <w:rFonts w:eastAsiaTheme="majorEastAsia" w:cs="Calibri" w:hint="eastAsia"/>
                <w:sz w:val="22"/>
                <w:szCs w:val="22"/>
                <w:lang w:eastAsia="zh-CN"/>
              </w:rPr>
              <w:t>量子计算</w:t>
            </w:r>
            <w:r w:rsidR="00982252">
              <w:rPr>
                <w:rFonts w:eastAsiaTheme="majorEastAsia" w:cs="Calibri" w:hint="eastAsia"/>
                <w:sz w:val="22"/>
                <w:szCs w:val="22"/>
                <w:lang w:eastAsia="zh-CN"/>
              </w:rPr>
              <w:t>；</w:t>
            </w:r>
            <w:r w:rsidR="009E4047">
              <w:rPr>
                <w:rFonts w:eastAsiaTheme="majorEastAsia" w:cs="Calibri"/>
                <w:sz w:val="22"/>
                <w:szCs w:val="22"/>
                <w:lang w:val="en-US" w:eastAsia="zh-CN"/>
              </w:rPr>
              <w:br/>
            </w:r>
            <w:r>
              <w:rPr>
                <w:rFonts w:cs="Calibri" w:hint="eastAsia"/>
                <w:sz w:val="22"/>
                <w:szCs w:val="22"/>
                <w:lang w:eastAsia="zh-CN"/>
              </w:rPr>
              <w:t>物联网</w:t>
            </w:r>
            <w:r>
              <w:rPr>
                <w:rFonts w:eastAsiaTheme="majorEastAsia" w:cs="Calibri" w:hint="eastAsia"/>
                <w:sz w:val="22"/>
                <w:szCs w:val="22"/>
                <w:lang w:eastAsia="zh-CN"/>
              </w:rPr>
              <w:t>（</w:t>
            </w:r>
            <w:r w:rsidR="0049792A" w:rsidRPr="000A38FB">
              <w:rPr>
                <w:rFonts w:eastAsiaTheme="majorEastAsia" w:cs="Calibri"/>
                <w:sz w:val="22"/>
                <w:szCs w:val="22"/>
                <w:lang w:eastAsia="zh-CN"/>
              </w:rPr>
              <w:t>IoT</w:t>
            </w:r>
            <w:r>
              <w:rPr>
                <w:rFonts w:eastAsiaTheme="majorEastAsia" w:cs="Calibri" w:hint="eastAsia"/>
                <w:sz w:val="22"/>
                <w:szCs w:val="22"/>
                <w:lang w:eastAsia="zh-CN"/>
              </w:rPr>
              <w:t>）</w:t>
            </w:r>
            <w:r w:rsidR="00982252">
              <w:rPr>
                <w:rFonts w:cs="Calibri" w:hint="eastAsia"/>
                <w:sz w:val="22"/>
                <w:szCs w:val="22"/>
                <w:lang w:eastAsia="zh-CN"/>
              </w:rPr>
              <w:t>；</w:t>
            </w:r>
            <w:r w:rsidR="009E4047">
              <w:rPr>
                <w:rFonts w:cs="Calibri"/>
                <w:sz w:val="22"/>
                <w:szCs w:val="22"/>
                <w:lang w:val="en-US" w:eastAsia="zh-CN"/>
              </w:rPr>
              <w:br/>
            </w:r>
            <w:r>
              <w:rPr>
                <w:rFonts w:cs="Calibri" w:hint="eastAsia"/>
                <w:sz w:val="22"/>
                <w:szCs w:val="22"/>
                <w:lang w:eastAsia="zh-CN"/>
              </w:rPr>
              <w:t>电子商务</w:t>
            </w:r>
          </w:p>
        </w:tc>
      </w:tr>
      <w:tr w:rsidR="0049792A" w:rsidRPr="00FC1804" w14:paraId="6A1E79AA" w14:textId="77777777" w:rsidTr="000A769D">
        <w:trPr>
          <w:tblCellSpacing w:w="15" w:type="dxa"/>
        </w:trPr>
        <w:tc>
          <w:tcPr>
            <w:tcW w:w="806" w:type="dxa"/>
            <w:vAlign w:val="center"/>
            <w:hideMark/>
          </w:tcPr>
          <w:p w14:paraId="7D9D6EFA" w14:textId="77777777" w:rsidR="0049792A" w:rsidRPr="000A38FB" w:rsidRDefault="0049792A" w:rsidP="000A769D">
            <w:pPr>
              <w:spacing w:after="120"/>
              <w:rPr>
                <w:rFonts w:cs="Calibri"/>
                <w:sz w:val="22"/>
                <w:szCs w:val="22"/>
              </w:rPr>
            </w:pPr>
            <w:r>
              <w:fldChar w:fldCharType="begin"/>
            </w:r>
            <w:r>
              <w:instrText>HYPERLINK "https://www.itu.int/net4/wsis/forum/2016/"</w:instrText>
            </w:r>
            <w:r>
              <w:fldChar w:fldCharType="separate"/>
            </w:r>
            <w:r w:rsidRPr="000A38FB">
              <w:rPr>
                <w:rStyle w:val="Hyperlink"/>
                <w:rFonts w:eastAsiaTheme="majorEastAsia" w:cs="Calibri"/>
                <w:b/>
                <w:bCs/>
                <w:sz w:val="22"/>
                <w:szCs w:val="22"/>
              </w:rPr>
              <w:t>2016</w:t>
            </w:r>
            <w:r>
              <w:fldChar w:fldCharType="end"/>
            </w:r>
          </w:p>
        </w:tc>
        <w:tc>
          <w:tcPr>
            <w:tcW w:w="2026" w:type="dxa"/>
            <w:vAlign w:val="center"/>
            <w:hideMark/>
          </w:tcPr>
          <w:p w14:paraId="17743CDF" w14:textId="77777777" w:rsidR="00E32A27" w:rsidRPr="00B61A28"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ascii="SimSun" w:eastAsia="SimSun" w:hAnsi="SimSun" w:cs="SimSun"/>
                <w:sz w:val="22"/>
                <w:szCs w:val="22"/>
                <w:lang w:val="en-US" w:eastAsia="zh-CN"/>
              </w:rPr>
            </w:pPr>
            <w:r w:rsidRPr="00B61A28">
              <w:rPr>
                <w:rFonts w:cs="Calibri"/>
                <w:sz w:val="22"/>
                <w:szCs w:val="22"/>
                <w:lang w:eastAsia="zh-CN"/>
              </w:rPr>
              <w:t>1</w:t>
            </w:r>
            <w:r w:rsidR="001F2A1E" w:rsidRPr="00B61A28">
              <w:rPr>
                <w:rFonts w:cs="Calibri"/>
                <w:sz w:val="22"/>
                <w:szCs w:val="22"/>
                <w:lang w:eastAsia="zh-CN"/>
              </w:rPr>
              <w:t xml:space="preserve"> </w:t>
            </w:r>
            <w:r w:rsidRPr="00B61A28">
              <w:rPr>
                <w:rFonts w:cs="Calibri"/>
                <w:sz w:val="22"/>
                <w:szCs w:val="22"/>
                <w:lang w:eastAsia="zh-CN"/>
              </w:rPr>
              <w:t>800+</w:t>
            </w:r>
            <w:r w:rsidR="001220D8" w:rsidRPr="00B61A28">
              <w:rPr>
                <w:rFonts w:ascii="SimSun" w:eastAsia="SimSun" w:hAnsi="SimSun" w:cs="SimSun" w:hint="eastAsia"/>
                <w:sz w:val="22"/>
                <w:szCs w:val="22"/>
                <w:lang w:eastAsia="zh-CN"/>
              </w:rPr>
              <w:t>名</w:t>
            </w:r>
            <w:r w:rsidR="00956500" w:rsidRPr="00B61A28">
              <w:rPr>
                <w:rFonts w:ascii="SimSun" w:eastAsia="SimSun" w:hAnsi="SimSun" w:cs="SimSun" w:hint="eastAsia"/>
                <w:sz w:val="22"/>
                <w:szCs w:val="22"/>
                <w:lang w:eastAsia="zh-CN"/>
              </w:rPr>
              <w:t>参会者</w:t>
            </w:r>
          </w:p>
          <w:p w14:paraId="776F16DF" w14:textId="551BB32D" w:rsidR="009E4047" w:rsidRPr="00B61A28"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ascii="SimSun" w:eastAsia="SimSun" w:hAnsi="SimSun" w:cs="SimSun"/>
                <w:sz w:val="22"/>
                <w:szCs w:val="22"/>
                <w:lang w:val="en-US" w:eastAsia="zh-CN"/>
              </w:rPr>
            </w:pPr>
            <w:r w:rsidRPr="00B61A28">
              <w:rPr>
                <w:rFonts w:cs="Calibri"/>
                <w:sz w:val="22"/>
                <w:szCs w:val="22"/>
                <w:lang w:eastAsia="zh-CN"/>
              </w:rPr>
              <w:t>500+</w:t>
            </w:r>
            <w:r w:rsidR="001220D8" w:rsidRPr="00B61A28">
              <w:rPr>
                <w:rFonts w:ascii="SimSun" w:eastAsia="SimSun" w:hAnsi="SimSun" w:cs="SimSun" w:hint="eastAsia"/>
                <w:sz w:val="22"/>
                <w:szCs w:val="22"/>
                <w:lang w:eastAsia="zh-CN"/>
              </w:rPr>
              <w:t>位</w:t>
            </w:r>
            <w:r w:rsidR="00956500" w:rsidRPr="00B61A28">
              <w:rPr>
                <w:rFonts w:ascii="SimSun" w:eastAsia="SimSun" w:hAnsi="SimSun" w:cs="SimSun" w:hint="eastAsia"/>
                <w:sz w:val="22"/>
                <w:szCs w:val="22"/>
                <w:lang w:eastAsia="zh-CN"/>
              </w:rPr>
              <w:t>高级别代表</w:t>
            </w:r>
          </w:p>
          <w:p w14:paraId="077E285B" w14:textId="2C69F1D4" w:rsidR="0049792A" w:rsidRPr="00B61A28"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cs="Calibri"/>
                <w:sz w:val="22"/>
                <w:szCs w:val="22"/>
                <w:lang w:eastAsia="zh-CN"/>
              </w:rPr>
            </w:pPr>
            <w:r w:rsidRPr="00B61A28">
              <w:rPr>
                <w:rFonts w:cs="Calibri"/>
                <w:sz w:val="22"/>
                <w:szCs w:val="22"/>
                <w:lang w:eastAsia="zh-CN"/>
              </w:rPr>
              <w:t>85+</w:t>
            </w:r>
            <w:r w:rsidR="001220D8" w:rsidRPr="00B61A28">
              <w:rPr>
                <w:rFonts w:ascii="SimSun" w:eastAsia="SimSun" w:hAnsi="SimSun" w:cs="SimSun" w:hint="eastAsia"/>
                <w:sz w:val="22"/>
                <w:szCs w:val="22"/>
                <w:lang w:eastAsia="zh-CN"/>
              </w:rPr>
              <w:t>位</w:t>
            </w:r>
            <w:r w:rsidR="00956500" w:rsidRPr="00B61A28">
              <w:rPr>
                <w:rFonts w:ascii="SimSun" w:eastAsia="SimSun" w:hAnsi="SimSun" w:cs="SimSun" w:hint="eastAsia"/>
                <w:sz w:val="22"/>
                <w:szCs w:val="22"/>
                <w:lang w:eastAsia="zh-CN"/>
              </w:rPr>
              <w:t>部长和副部长</w:t>
            </w:r>
          </w:p>
        </w:tc>
        <w:tc>
          <w:tcPr>
            <w:tcW w:w="2105" w:type="dxa"/>
            <w:vAlign w:val="center"/>
            <w:hideMark/>
          </w:tcPr>
          <w:p w14:paraId="0DDEE847" w14:textId="11DFD997" w:rsidR="0049792A" w:rsidRPr="000A38FB" w:rsidRDefault="00EF4684" w:rsidP="000A769D">
            <w:pPr>
              <w:spacing w:after="120"/>
              <w:rPr>
                <w:rFonts w:cs="Calibri"/>
                <w:sz w:val="22"/>
                <w:szCs w:val="22"/>
                <w:lang w:eastAsia="zh-CN"/>
              </w:rPr>
            </w:pPr>
            <w:r>
              <w:rPr>
                <w:rFonts w:cs="Calibri" w:hint="eastAsia"/>
                <w:sz w:val="22"/>
                <w:szCs w:val="22"/>
                <w:lang w:eastAsia="zh-CN"/>
              </w:rPr>
              <w:t>数字经济、创新、</w:t>
            </w:r>
            <w:r w:rsidR="009E4047">
              <w:rPr>
                <w:rFonts w:cs="Calibri"/>
                <w:sz w:val="22"/>
                <w:szCs w:val="22"/>
                <w:lang w:val="en-US" w:eastAsia="zh-CN"/>
              </w:rPr>
              <w:br/>
            </w:r>
            <w:r>
              <w:rPr>
                <w:rFonts w:cs="Calibri" w:hint="eastAsia"/>
                <w:sz w:val="22"/>
                <w:szCs w:val="22"/>
                <w:lang w:eastAsia="zh-CN"/>
              </w:rPr>
              <w:t>编程马拉松</w:t>
            </w:r>
          </w:p>
        </w:tc>
        <w:tc>
          <w:tcPr>
            <w:tcW w:w="2366" w:type="dxa"/>
            <w:vAlign w:val="center"/>
            <w:hideMark/>
          </w:tcPr>
          <w:p w14:paraId="3B81AEA1" w14:textId="6895BF02" w:rsidR="0049792A" w:rsidRPr="000A38FB" w:rsidRDefault="00004A41" w:rsidP="000A769D">
            <w:pPr>
              <w:spacing w:after="120"/>
              <w:rPr>
                <w:rFonts w:cs="Calibri"/>
                <w:sz w:val="22"/>
                <w:szCs w:val="22"/>
                <w:lang w:eastAsia="zh-CN"/>
              </w:rPr>
            </w:pPr>
            <w:r>
              <w:rPr>
                <w:rFonts w:cs="Calibri" w:hint="eastAsia"/>
                <w:sz w:val="22"/>
                <w:szCs w:val="22"/>
                <w:lang w:eastAsia="zh-CN"/>
              </w:rPr>
              <w:t>主席：</w:t>
            </w:r>
            <w:r w:rsidR="00500CAA" w:rsidRPr="00500CAA">
              <w:rPr>
                <w:rFonts w:cs="Calibri" w:hint="eastAsia"/>
                <w:sz w:val="22"/>
                <w:szCs w:val="22"/>
                <w:lang w:eastAsia="zh-CN"/>
              </w:rPr>
              <w:t>美利坚合众国国务院经济和商务局副助理国务卿</w:t>
            </w:r>
            <w:r w:rsidR="0049792A" w:rsidRPr="000A38FB">
              <w:rPr>
                <w:rFonts w:eastAsiaTheme="majorEastAsia" w:cs="Calibri"/>
                <w:sz w:val="22"/>
                <w:szCs w:val="22"/>
                <w:lang w:eastAsia="zh-CN"/>
              </w:rPr>
              <w:t>Daniel A. Sepulveda</w:t>
            </w:r>
            <w:r w:rsidR="00500CAA">
              <w:rPr>
                <w:rFonts w:cs="Calibri" w:hint="eastAsia"/>
                <w:sz w:val="22"/>
                <w:szCs w:val="22"/>
                <w:lang w:eastAsia="zh-CN"/>
              </w:rPr>
              <w:t>大使</w:t>
            </w:r>
          </w:p>
          <w:p w14:paraId="79153139" w14:textId="4288EB38" w:rsidR="0049792A" w:rsidRPr="00161063" w:rsidRDefault="0049792A" w:rsidP="000A769D">
            <w:pPr>
              <w:spacing w:after="120"/>
              <w:rPr>
                <w:rFonts w:cs="Calibri"/>
                <w:sz w:val="22"/>
                <w:szCs w:val="22"/>
                <w:lang w:val="en-US" w:eastAsia="zh-CN"/>
              </w:rPr>
            </w:pPr>
            <w:r w:rsidRPr="000A38FB">
              <w:rPr>
                <w:rFonts w:eastAsiaTheme="majorEastAsia" w:cs="Calibri"/>
                <w:sz w:val="22"/>
                <w:szCs w:val="22"/>
                <w:lang w:eastAsia="zh-CN"/>
              </w:rPr>
              <w:t>TEDx</w:t>
            </w:r>
            <w:r w:rsidR="00963635">
              <w:rPr>
                <w:rFonts w:eastAsiaTheme="majorEastAsia" w:cs="Calibri" w:hint="eastAsia"/>
                <w:sz w:val="22"/>
                <w:szCs w:val="22"/>
                <w:lang w:eastAsia="zh-CN"/>
              </w:rPr>
              <w:t>日内瓦活动；</w:t>
            </w:r>
            <w:r w:rsidR="00AA0E29">
              <w:rPr>
                <w:rFonts w:eastAsiaTheme="majorEastAsia" w:cs="Calibri" w:hint="eastAsia"/>
                <w:sz w:val="22"/>
                <w:szCs w:val="22"/>
                <w:lang w:eastAsia="zh-CN"/>
              </w:rPr>
              <w:t>发起了首届编程马拉松；电子卫生日政策（国际电联和</w:t>
            </w:r>
            <w:r w:rsidRPr="000A38FB">
              <w:rPr>
                <w:rFonts w:cs="Calibri"/>
                <w:sz w:val="22"/>
                <w:szCs w:val="22"/>
                <w:lang w:eastAsia="zh-CN"/>
              </w:rPr>
              <w:t>IEEE</w:t>
            </w:r>
            <w:r w:rsidR="00AA0E29">
              <w:rPr>
                <w:rFonts w:cs="Calibri" w:hint="eastAsia"/>
                <w:sz w:val="22"/>
                <w:szCs w:val="22"/>
                <w:lang w:eastAsia="zh-CN"/>
              </w:rPr>
              <w:t>）</w:t>
            </w:r>
          </w:p>
        </w:tc>
        <w:tc>
          <w:tcPr>
            <w:tcW w:w="1908" w:type="dxa"/>
            <w:vAlign w:val="center"/>
            <w:hideMark/>
          </w:tcPr>
          <w:p w14:paraId="3D0E56A3" w14:textId="3D8696D8" w:rsidR="0049792A" w:rsidRPr="000A38FB" w:rsidRDefault="0049792A" w:rsidP="000A769D">
            <w:pPr>
              <w:spacing w:after="120"/>
              <w:rPr>
                <w:rFonts w:cs="Calibri"/>
                <w:sz w:val="22"/>
                <w:szCs w:val="22"/>
                <w:lang w:eastAsia="zh-CN"/>
              </w:rPr>
            </w:pPr>
            <w:r w:rsidRPr="000A38FB">
              <w:rPr>
                <w:rFonts w:cs="Calibri"/>
                <w:sz w:val="22"/>
                <w:szCs w:val="22"/>
                <w:lang w:eastAsia="zh-CN"/>
              </w:rPr>
              <w:t>5G</w:t>
            </w:r>
            <w:r w:rsidR="006316E3">
              <w:rPr>
                <w:rFonts w:cs="Calibri" w:hint="eastAsia"/>
                <w:sz w:val="22"/>
                <w:szCs w:val="22"/>
                <w:lang w:eastAsia="zh-CN"/>
              </w:rPr>
              <w:t>技术、物联网（</w:t>
            </w:r>
            <w:r w:rsidRPr="000A38FB">
              <w:rPr>
                <w:rFonts w:cs="Calibri"/>
                <w:sz w:val="22"/>
                <w:szCs w:val="22"/>
                <w:lang w:eastAsia="zh-CN"/>
              </w:rPr>
              <w:t>IoT</w:t>
            </w:r>
            <w:r w:rsidR="006316E3">
              <w:rPr>
                <w:rFonts w:cs="Calibri" w:hint="eastAsia"/>
                <w:sz w:val="22"/>
                <w:szCs w:val="22"/>
                <w:lang w:eastAsia="zh-CN"/>
              </w:rPr>
              <w:t>）、人工智能（</w:t>
            </w:r>
            <w:r w:rsidRPr="000A38FB">
              <w:rPr>
                <w:rFonts w:cs="Calibri"/>
                <w:sz w:val="22"/>
                <w:szCs w:val="22"/>
                <w:lang w:eastAsia="zh-CN"/>
              </w:rPr>
              <w:t>AI</w:t>
            </w:r>
            <w:r w:rsidR="006316E3">
              <w:rPr>
                <w:rFonts w:cs="Calibri" w:hint="eastAsia"/>
                <w:sz w:val="22"/>
                <w:szCs w:val="22"/>
                <w:lang w:eastAsia="zh-CN"/>
              </w:rPr>
              <w:t>）、区块链、大数据和数据分析、网络安全和数据隐私、云计算、虚拟和增强现实（</w:t>
            </w:r>
            <w:r w:rsidRPr="000A38FB">
              <w:rPr>
                <w:rFonts w:cs="Calibri"/>
                <w:sz w:val="22"/>
                <w:szCs w:val="22"/>
                <w:lang w:eastAsia="zh-CN"/>
              </w:rPr>
              <w:t>VR/AR</w:t>
            </w:r>
            <w:r w:rsidR="006316E3">
              <w:rPr>
                <w:rFonts w:cs="Calibri" w:hint="eastAsia"/>
                <w:sz w:val="22"/>
                <w:szCs w:val="22"/>
                <w:lang w:eastAsia="zh-CN"/>
              </w:rPr>
              <w:t>）</w:t>
            </w:r>
          </w:p>
        </w:tc>
      </w:tr>
      <w:tr w:rsidR="0049792A" w:rsidRPr="00FC1804" w14:paraId="2D31BD3E" w14:textId="77777777" w:rsidTr="000A769D">
        <w:trPr>
          <w:tblCellSpacing w:w="15" w:type="dxa"/>
        </w:trPr>
        <w:tc>
          <w:tcPr>
            <w:tcW w:w="806" w:type="dxa"/>
            <w:vAlign w:val="center"/>
            <w:hideMark/>
          </w:tcPr>
          <w:p w14:paraId="2E2E4F6B" w14:textId="77777777" w:rsidR="0049792A" w:rsidRPr="000A38FB" w:rsidRDefault="0049792A" w:rsidP="000A769D">
            <w:pPr>
              <w:spacing w:after="120"/>
              <w:rPr>
                <w:rFonts w:cs="Calibri"/>
                <w:sz w:val="22"/>
                <w:szCs w:val="22"/>
              </w:rPr>
            </w:pPr>
            <w:r>
              <w:fldChar w:fldCharType="begin"/>
            </w:r>
            <w:r>
              <w:instrText>HYPERLINK "https://www.itu.int/net4/wsis/forum/2015/"</w:instrText>
            </w:r>
            <w:r>
              <w:fldChar w:fldCharType="separate"/>
            </w:r>
            <w:r w:rsidRPr="000A38FB">
              <w:rPr>
                <w:rStyle w:val="Hyperlink"/>
                <w:rFonts w:eastAsiaTheme="majorEastAsia" w:cs="Calibri"/>
                <w:b/>
                <w:bCs/>
                <w:sz w:val="22"/>
                <w:szCs w:val="22"/>
              </w:rPr>
              <w:t>2015</w:t>
            </w:r>
            <w:r>
              <w:fldChar w:fldCharType="end"/>
            </w:r>
          </w:p>
        </w:tc>
        <w:tc>
          <w:tcPr>
            <w:tcW w:w="2026" w:type="dxa"/>
            <w:vAlign w:val="center"/>
            <w:hideMark/>
          </w:tcPr>
          <w:p w14:paraId="6A405DD2" w14:textId="425C3F3E" w:rsidR="009E4047" w:rsidRPr="00B61A28"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ascii="SimSun" w:eastAsia="SimSun" w:hAnsi="SimSun" w:cs="SimSun"/>
                <w:sz w:val="22"/>
                <w:szCs w:val="22"/>
                <w:lang w:val="en-US" w:eastAsia="zh-CN"/>
              </w:rPr>
            </w:pPr>
            <w:r w:rsidRPr="00B61A28">
              <w:rPr>
                <w:rFonts w:cs="Calibri"/>
                <w:sz w:val="22"/>
                <w:szCs w:val="22"/>
                <w:lang w:eastAsia="zh-CN"/>
              </w:rPr>
              <w:t>1</w:t>
            </w:r>
            <w:r w:rsidR="001F2A1E" w:rsidRPr="00B61A28">
              <w:rPr>
                <w:rFonts w:cs="Calibri"/>
                <w:sz w:val="22"/>
                <w:szCs w:val="22"/>
                <w:lang w:eastAsia="zh-CN"/>
              </w:rPr>
              <w:t xml:space="preserve"> </w:t>
            </w:r>
            <w:r w:rsidRPr="00B61A28">
              <w:rPr>
                <w:rFonts w:cs="Calibri"/>
                <w:sz w:val="22"/>
                <w:szCs w:val="22"/>
                <w:lang w:eastAsia="zh-CN"/>
              </w:rPr>
              <w:t>800+</w:t>
            </w:r>
            <w:r w:rsidR="001220D8" w:rsidRPr="00B61A28">
              <w:rPr>
                <w:rFonts w:ascii="SimSun" w:eastAsia="SimSun" w:hAnsi="SimSun" w:cs="SimSun" w:hint="eastAsia"/>
                <w:sz w:val="22"/>
                <w:szCs w:val="22"/>
                <w:lang w:eastAsia="zh-CN"/>
              </w:rPr>
              <w:t>名</w:t>
            </w:r>
            <w:r w:rsidR="00956500" w:rsidRPr="00B61A28">
              <w:rPr>
                <w:rFonts w:ascii="SimSun" w:eastAsia="SimSun" w:hAnsi="SimSun" w:cs="SimSun" w:hint="eastAsia"/>
                <w:sz w:val="22"/>
                <w:szCs w:val="22"/>
                <w:lang w:eastAsia="zh-CN"/>
              </w:rPr>
              <w:t>参会者</w:t>
            </w:r>
          </w:p>
          <w:p w14:paraId="1DF3260E" w14:textId="735F9615" w:rsidR="0049792A" w:rsidRPr="00B61A28"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cs="Calibri"/>
                <w:sz w:val="22"/>
                <w:szCs w:val="22"/>
                <w:lang w:eastAsia="zh-CN"/>
              </w:rPr>
            </w:pPr>
            <w:r w:rsidRPr="00B61A28">
              <w:rPr>
                <w:rFonts w:cs="Calibri"/>
                <w:sz w:val="22"/>
                <w:szCs w:val="22"/>
                <w:lang w:eastAsia="zh-CN"/>
              </w:rPr>
              <w:t>60+</w:t>
            </w:r>
            <w:r w:rsidR="001220D8" w:rsidRPr="00B61A28">
              <w:rPr>
                <w:rFonts w:ascii="SimSun" w:eastAsia="SimSun" w:hAnsi="SimSun" w:cs="SimSun" w:hint="eastAsia"/>
                <w:sz w:val="22"/>
                <w:szCs w:val="22"/>
                <w:lang w:eastAsia="zh-CN"/>
              </w:rPr>
              <w:t>位</w:t>
            </w:r>
            <w:r w:rsidR="00956500" w:rsidRPr="00B61A28">
              <w:rPr>
                <w:rFonts w:ascii="SimSun" w:eastAsia="SimSun" w:hAnsi="SimSun" w:cs="SimSun" w:hint="eastAsia"/>
                <w:sz w:val="22"/>
                <w:szCs w:val="22"/>
                <w:lang w:eastAsia="zh-CN"/>
              </w:rPr>
              <w:t>部长和副部长</w:t>
            </w:r>
          </w:p>
        </w:tc>
        <w:tc>
          <w:tcPr>
            <w:tcW w:w="2105" w:type="dxa"/>
            <w:vAlign w:val="center"/>
            <w:hideMark/>
          </w:tcPr>
          <w:p w14:paraId="1407B10B" w14:textId="09C082A4" w:rsidR="0049792A" w:rsidRPr="000A38FB" w:rsidRDefault="009B40D1" w:rsidP="000A769D">
            <w:pPr>
              <w:spacing w:after="120"/>
              <w:rPr>
                <w:rFonts w:cs="Calibri"/>
                <w:sz w:val="22"/>
                <w:szCs w:val="22"/>
                <w:lang w:eastAsia="zh-CN"/>
              </w:rPr>
            </w:pPr>
            <w:r>
              <w:rPr>
                <w:rFonts w:cs="Calibri" w:hint="eastAsia"/>
                <w:sz w:val="22"/>
                <w:szCs w:val="22"/>
                <w:lang w:eastAsia="zh-CN"/>
              </w:rPr>
              <w:t>将</w:t>
            </w:r>
            <w:r w:rsidR="0049792A" w:rsidRPr="000A38FB">
              <w:rPr>
                <w:rFonts w:cs="Calibri"/>
                <w:sz w:val="22"/>
                <w:szCs w:val="22"/>
                <w:lang w:eastAsia="zh-CN"/>
              </w:rPr>
              <w:t>WSIS</w:t>
            </w:r>
            <w:r>
              <w:rPr>
                <w:rFonts w:cs="Calibri" w:hint="eastAsia"/>
                <w:sz w:val="22"/>
                <w:szCs w:val="22"/>
                <w:lang w:eastAsia="zh-CN"/>
              </w:rPr>
              <w:t>行动方面与具体</w:t>
            </w:r>
            <w:r>
              <w:rPr>
                <w:rFonts w:cs="Calibri" w:hint="eastAsia"/>
                <w:sz w:val="22"/>
                <w:szCs w:val="22"/>
                <w:lang w:eastAsia="zh-CN"/>
              </w:rPr>
              <w:t>SDG</w:t>
            </w:r>
            <w:r>
              <w:rPr>
                <w:rFonts w:cs="Calibri" w:hint="eastAsia"/>
                <w:sz w:val="22"/>
                <w:szCs w:val="22"/>
                <w:lang w:eastAsia="zh-CN"/>
              </w:rPr>
              <w:t>相联系以</w:t>
            </w:r>
            <w:r w:rsidR="00C63C35">
              <w:rPr>
                <w:rFonts w:cs="Calibri" w:hint="eastAsia"/>
                <w:sz w:val="22"/>
                <w:szCs w:val="22"/>
                <w:lang w:eastAsia="zh-CN"/>
              </w:rPr>
              <w:t>展示</w:t>
            </w:r>
            <w:r>
              <w:rPr>
                <w:rFonts w:cs="Calibri" w:hint="eastAsia"/>
                <w:sz w:val="22"/>
                <w:szCs w:val="22"/>
                <w:lang w:eastAsia="zh-CN"/>
              </w:rPr>
              <w:t>可衡量进展</w:t>
            </w:r>
            <w:r w:rsidR="00C63C35">
              <w:rPr>
                <w:rFonts w:cs="Calibri" w:hint="eastAsia"/>
                <w:sz w:val="22"/>
                <w:szCs w:val="22"/>
                <w:lang w:eastAsia="zh-CN"/>
              </w:rPr>
              <w:t>；网络安全、数据保护、人工智能（</w:t>
            </w:r>
            <w:r w:rsidR="0049792A" w:rsidRPr="000A38FB">
              <w:rPr>
                <w:rFonts w:cs="Calibri"/>
                <w:sz w:val="22"/>
                <w:szCs w:val="22"/>
                <w:lang w:eastAsia="zh-CN"/>
              </w:rPr>
              <w:t>AI</w:t>
            </w:r>
            <w:r w:rsidR="00C63C35">
              <w:rPr>
                <w:rFonts w:cs="Calibri" w:hint="eastAsia"/>
                <w:sz w:val="22"/>
                <w:szCs w:val="22"/>
                <w:lang w:eastAsia="zh-CN"/>
              </w:rPr>
              <w:t>）、物联网（</w:t>
            </w:r>
            <w:r w:rsidR="0049792A" w:rsidRPr="000A38FB">
              <w:rPr>
                <w:rFonts w:cs="Calibri"/>
                <w:sz w:val="22"/>
                <w:szCs w:val="22"/>
                <w:lang w:eastAsia="zh-CN"/>
              </w:rPr>
              <w:t>IoT</w:t>
            </w:r>
            <w:r w:rsidR="00C63C35">
              <w:rPr>
                <w:rFonts w:cs="Calibri" w:hint="eastAsia"/>
                <w:sz w:val="22"/>
                <w:szCs w:val="22"/>
                <w:lang w:eastAsia="zh-CN"/>
              </w:rPr>
              <w:t>）和大数据及其对发展的影响</w:t>
            </w:r>
            <w:r w:rsidR="00262942">
              <w:rPr>
                <w:rFonts w:cs="Calibri" w:hint="eastAsia"/>
                <w:sz w:val="22"/>
                <w:szCs w:val="22"/>
                <w:lang w:eastAsia="zh-CN"/>
              </w:rPr>
              <w:t>；能力建设、利益攸关多方协作</w:t>
            </w:r>
          </w:p>
        </w:tc>
        <w:tc>
          <w:tcPr>
            <w:tcW w:w="2366" w:type="dxa"/>
            <w:vAlign w:val="center"/>
            <w:hideMark/>
          </w:tcPr>
          <w:p w14:paraId="061FB131" w14:textId="44C58E8C" w:rsidR="0049792A" w:rsidRPr="000A38FB" w:rsidRDefault="001B7817" w:rsidP="000A769D">
            <w:pPr>
              <w:spacing w:after="120"/>
              <w:rPr>
                <w:rFonts w:cs="Calibri"/>
                <w:sz w:val="22"/>
                <w:szCs w:val="22"/>
                <w:lang w:eastAsia="zh-CN"/>
              </w:rPr>
            </w:pPr>
            <w:r>
              <w:rPr>
                <w:rFonts w:cs="Calibri" w:hint="eastAsia"/>
                <w:sz w:val="22"/>
                <w:szCs w:val="22"/>
                <w:lang w:eastAsia="zh-CN"/>
              </w:rPr>
              <w:t>提出了</w:t>
            </w:r>
            <w:r w:rsidR="0049792A" w:rsidRPr="000A38FB">
              <w:rPr>
                <w:rFonts w:cs="Calibri"/>
                <w:sz w:val="22"/>
                <w:szCs w:val="22"/>
                <w:lang w:eastAsia="zh-CN"/>
              </w:rPr>
              <w:t>WSIS</w:t>
            </w:r>
            <w:r>
              <w:rPr>
                <w:rFonts w:cs="Calibri" w:hint="eastAsia"/>
                <w:sz w:val="22"/>
                <w:szCs w:val="22"/>
                <w:lang w:eastAsia="zh-CN"/>
              </w:rPr>
              <w:t>行动方面和</w:t>
            </w:r>
            <w:r w:rsidR="0049792A" w:rsidRPr="000A38FB">
              <w:rPr>
                <w:rFonts w:cs="Calibri"/>
                <w:sz w:val="22"/>
                <w:szCs w:val="22"/>
                <w:lang w:eastAsia="zh-CN"/>
              </w:rPr>
              <w:t>SDG</w:t>
            </w:r>
            <w:r>
              <w:rPr>
                <w:rFonts w:cs="Calibri" w:hint="eastAsia"/>
                <w:sz w:val="22"/>
                <w:szCs w:val="22"/>
                <w:lang w:eastAsia="zh-CN"/>
              </w:rPr>
              <w:t>查对表</w:t>
            </w:r>
          </w:p>
        </w:tc>
        <w:tc>
          <w:tcPr>
            <w:tcW w:w="1908" w:type="dxa"/>
            <w:vAlign w:val="center"/>
            <w:hideMark/>
          </w:tcPr>
          <w:p w14:paraId="08DD4F24" w14:textId="1254FE42" w:rsidR="0049792A" w:rsidRPr="000A38FB" w:rsidRDefault="0049792A" w:rsidP="000A769D">
            <w:pPr>
              <w:spacing w:after="120"/>
              <w:rPr>
                <w:rFonts w:cs="Calibri"/>
                <w:sz w:val="22"/>
                <w:szCs w:val="22"/>
                <w:lang w:eastAsia="zh-CN"/>
              </w:rPr>
            </w:pPr>
            <w:r w:rsidRPr="000A38FB">
              <w:rPr>
                <w:rFonts w:cs="Calibri"/>
                <w:sz w:val="22"/>
                <w:szCs w:val="22"/>
                <w:lang w:eastAsia="zh-CN"/>
              </w:rPr>
              <w:t>AI</w:t>
            </w:r>
            <w:r w:rsidR="00024CAD">
              <w:rPr>
                <w:rFonts w:cs="Calibri" w:hint="eastAsia"/>
                <w:sz w:val="22"/>
                <w:szCs w:val="22"/>
                <w:lang w:eastAsia="zh-CN"/>
              </w:rPr>
              <w:t>、</w:t>
            </w:r>
            <w:r w:rsidRPr="000A38FB">
              <w:rPr>
                <w:rFonts w:cs="Calibri"/>
                <w:sz w:val="22"/>
                <w:szCs w:val="22"/>
                <w:lang w:eastAsia="zh-CN"/>
              </w:rPr>
              <w:t>IoT</w:t>
            </w:r>
            <w:r w:rsidR="00024CAD">
              <w:rPr>
                <w:rFonts w:cs="Calibri" w:hint="eastAsia"/>
                <w:sz w:val="22"/>
                <w:szCs w:val="22"/>
                <w:lang w:eastAsia="zh-CN"/>
              </w:rPr>
              <w:t>、云计算和大数据等技术的影响；宽带扩展；电子政务和电子服务；数字技能；</w:t>
            </w:r>
            <w:r w:rsidR="00142BD2">
              <w:rPr>
                <w:rFonts w:cs="Calibri" w:hint="eastAsia"/>
                <w:sz w:val="22"/>
                <w:szCs w:val="22"/>
                <w:lang w:eastAsia="zh-CN"/>
              </w:rPr>
              <w:t>通过</w:t>
            </w:r>
            <w:r w:rsidRPr="000A38FB">
              <w:rPr>
                <w:rFonts w:cs="Calibri"/>
                <w:sz w:val="22"/>
                <w:szCs w:val="22"/>
                <w:lang w:eastAsia="zh-CN"/>
              </w:rPr>
              <w:t>ICT</w:t>
            </w:r>
            <w:r w:rsidR="00142BD2">
              <w:rPr>
                <w:rFonts w:cs="Calibri" w:hint="eastAsia"/>
                <w:sz w:val="22"/>
                <w:szCs w:val="22"/>
                <w:lang w:eastAsia="zh-CN"/>
              </w:rPr>
              <w:t>工具和平台实现信息和知识的普遍接入</w:t>
            </w:r>
          </w:p>
        </w:tc>
      </w:tr>
      <w:tr w:rsidR="0049792A" w:rsidRPr="00FC1804" w14:paraId="2DCAFCB7" w14:textId="77777777" w:rsidTr="000A769D">
        <w:trPr>
          <w:tblCellSpacing w:w="15" w:type="dxa"/>
        </w:trPr>
        <w:tc>
          <w:tcPr>
            <w:tcW w:w="806" w:type="dxa"/>
            <w:vAlign w:val="center"/>
            <w:hideMark/>
          </w:tcPr>
          <w:p w14:paraId="6835D0F5" w14:textId="77777777" w:rsidR="0049792A" w:rsidRPr="000A38FB" w:rsidRDefault="0049792A" w:rsidP="000A769D">
            <w:pPr>
              <w:spacing w:after="120"/>
              <w:rPr>
                <w:rFonts w:cs="Calibri"/>
                <w:sz w:val="22"/>
                <w:szCs w:val="22"/>
              </w:rPr>
            </w:pPr>
            <w:r>
              <w:fldChar w:fldCharType="begin"/>
            </w:r>
            <w:r>
              <w:instrText>HYPERLINK "https://www.itu.int/net/wsis/implementation/2014/forum/"</w:instrText>
            </w:r>
            <w:r>
              <w:fldChar w:fldCharType="separate"/>
            </w:r>
            <w:r w:rsidRPr="000A38FB">
              <w:rPr>
                <w:rStyle w:val="Hyperlink"/>
                <w:rFonts w:eastAsiaTheme="majorEastAsia" w:cs="Calibri"/>
                <w:b/>
                <w:bCs/>
                <w:sz w:val="22"/>
                <w:szCs w:val="22"/>
              </w:rPr>
              <w:t>2014</w:t>
            </w:r>
            <w:r>
              <w:fldChar w:fldCharType="end"/>
            </w:r>
          </w:p>
        </w:tc>
        <w:tc>
          <w:tcPr>
            <w:tcW w:w="2026" w:type="dxa"/>
            <w:vAlign w:val="center"/>
            <w:hideMark/>
          </w:tcPr>
          <w:p w14:paraId="28235684" w14:textId="77777777" w:rsidR="00B61A28" w:rsidRPr="00B61A28"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ascii="SimSun" w:eastAsia="SimSun" w:hAnsi="SimSun" w:cs="SimSun"/>
                <w:sz w:val="22"/>
                <w:szCs w:val="22"/>
                <w:lang w:val="en-US" w:eastAsia="zh-CN"/>
              </w:rPr>
            </w:pPr>
            <w:r w:rsidRPr="00B61A28">
              <w:rPr>
                <w:rFonts w:cs="Calibri"/>
                <w:sz w:val="22"/>
                <w:szCs w:val="22"/>
                <w:lang w:eastAsia="zh-CN"/>
              </w:rPr>
              <w:t>2</w:t>
            </w:r>
            <w:r w:rsidR="001F2A1E" w:rsidRPr="00B61A28">
              <w:rPr>
                <w:rFonts w:cs="Calibri"/>
                <w:sz w:val="22"/>
                <w:szCs w:val="22"/>
                <w:lang w:eastAsia="zh-CN"/>
              </w:rPr>
              <w:t xml:space="preserve"> </w:t>
            </w:r>
            <w:r w:rsidRPr="00B61A28">
              <w:rPr>
                <w:rFonts w:cs="Calibri"/>
                <w:sz w:val="22"/>
                <w:szCs w:val="22"/>
                <w:lang w:eastAsia="zh-CN"/>
              </w:rPr>
              <w:t>000+</w:t>
            </w:r>
            <w:r w:rsidR="001220D8" w:rsidRPr="00B61A28">
              <w:rPr>
                <w:rFonts w:ascii="SimSun" w:eastAsia="SimSun" w:hAnsi="SimSun" w:cs="SimSun" w:hint="eastAsia"/>
                <w:sz w:val="22"/>
                <w:szCs w:val="22"/>
                <w:lang w:eastAsia="zh-CN"/>
              </w:rPr>
              <w:t>名</w:t>
            </w:r>
            <w:r w:rsidR="00956500" w:rsidRPr="00B61A28">
              <w:rPr>
                <w:rFonts w:ascii="SimSun" w:eastAsia="SimSun" w:hAnsi="SimSun" w:cs="SimSun" w:hint="eastAsia"/>
                <w:sz w:val="22"/>
                <w:szCs w:val="22"/>
                <w:lang w:eastAsia="zh-CN"/>
              </w:rPr>
              <w:t>参会者</w:t>
            </w:r>
          </w:p>
          <w:p w14:paraId="17474EA6" w14:textId="1A1DDC82" w:rsidR="0049792A" w:rsidRPr="00B61A28"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cs="Calibri"/>
                <w:sz w:val="22"/>
                <w:szCs w:val="22"/>
                <w:lang w:eastAsia="zh-CN"/>
              </w:rPr>
            </w:pPr>
            <w:r w:rsidRPr="00B61A28">
              <w:rPr>
                <w:rFonts w:cs="Calibri"/>
                <w:sz w:val="22"/>
                <w:szCs w:val="22"/>
                <w:lang w:eastAsia="zh-CN"/>
              </w:rPr>
              <w:t>100+</w:t>
            </w:r>
            <w:r w:rsidR="00B61A28" w:rsidRPr="00B61A28">
              <w:rPr>
                <w:rFonts w:ascii="SimSun" w:eastAsia="SimSun" w:hAnsi="SimSun" w:cs="SimSun" w:hint="eastAsia"/>
                <w:sz w:val="22"/>
                <w:szCs w:val="22"/>
                <w:lang w:eastAsia="zh-CN"/>
              </w:rPr>
              <w:t>位高级别人员</w:t>
            </w:r>
            <w:r w:rsidR="00B61A28" w:rsidRPr="00B61A28">
              <w:rPr>
                <w:rFonts w:eastAsia="SimSun" w:hint="eastAsia"/>
                <w:lang w:eastAsia="zh-CN"/>
              </w:rPr>
              <w:t>包括</w:t>
            </w:r>
            <w:r w:rsidR="00956500" w:rsidRPr="00B61A28">
              <w:rPr>
                <w:rFonts w:ascii="SimSun" w:eastAsia="SimSun" w:hAnsi="SimSun" w:cs="SimSun" w:hint="eastAsia"/>
                <w:sz w:val="22"/>
                <w:szCs w:val="22"/>
                <w:lang w:eastAsia="zh-CN"/>
              </w:rPr>
              <w:t>部长和副部长等</w:t>
            </w:r>
          </w:p>
        </w:tc>
        <w:tc>
          <w:tcPr>
            <w:tcW w:w="2105" w:type="dxa"/>
            <w:vAlign w:val="center"/>
            <w:hideMark/>
          </w:tcPr>
          <w:p w14:paraId="25A0F03A" w14:textId="5D6894A1" w:rsidR="0049792A" w:rsidRPr="000A38FB" w:rsidRDefault="0049792A" w:rsidP="000A769D">
            <w:pPr>
              <w:spacing w:after="120"/>
              <w:rPr>
                <w:rFonts w:cs="Calibri"/>
                <w:sz w:val="22"/>
                <w:szCs w:val="22"/>
                <w:lang w:eastAsia="zh-CN"/>
              </w:rPr>
            </w:pPr>
            <w:r w:rsidRPr="000A38FB">
              <w:rPr>
                <w:rFonts w:cs="Calibri"/>
                <w:sz w:val="22"/>
                <w:szCs w:val="22"/>
                <w:lang w:eastAsia="zh-CN"/>
              </w:rPr>
              <w:t>WSIS+10</w:t>
            </w:r>
            <w:r w:rsidR="00A83935">
              <w:rPr>
                <w:rFonts w:cs="Calibri" w:hint="eastAsia"/>
                <w:sz w:val="22"/>
                <w:szCs w:val="22"/>
                <w:lang w:eastAsia="zh-CN"/>
              </w:rPr>
              <w:t>高级别活动、行动方面审查</w:t>
            </w:r>
          </w:p>
        </w:tc>
        <w:tc>
          <w:tcPr>
            <w:tcW w:w="2366" w:type="dxa"/>
            <w:vAlign w:val="center"/>
            <w:hideMark/>
          </w:tcPr>
          <w:p w14:paraId="2A2CA435" w14:textId="6DF78D47" w:rsidR="0049792A" w:rsidRPr="000A38FB" w:rsidRDefault="00832797" w:rsidP="000A769D">
            <w:pPr>
              <w:spacing w:after="120"/>
              <w:rPr>
                <w:rFonts w:cs="Calibri"/>
                <w:sz w:val="22"/>
                <w:szCs w:val="22"/>
              </w:rPr>
            </w:pPr>
            <w:r>
              <w:rPr>
                <w:rFonts w:cs="Calibri" w:hint="eastAsia"/>
                <w:sz w:val="22"/>
                <w:szCs w:val="22"/>
                <w:lang w:eastAsia="zh-CN"/>
              </w:rPr>
              <w:t>主席：</w:t>
            </w:r>
          </w:p>
          <w:p w14:paraId="0DA45581" w14:textId="33ACD42D" w:rsidR="0049792A" w:rsidRPr="000A38FB" w:rsidRDefault="00B0342B" w:rsidP="000A769D">
            <w:pPr>
              <w:spacing w:after="120"/>
              <w:rPr>
                <w:rFonts w:cs="Calibri"/>
                <w:sz w:val="22"/>
                <w:szCs w:val="22"/>
              </w:rPr>
            </w:pPr>
            <w:r>
              <w:rPr>
                <w:rFonts w:cs="Calibri" w:hint="eastAsia"/>
                <w:sz w:val="22"/>
                <w:szCs w:val="22"/>
                <w:lang w:eastAsia="zh-CN"/>
              </w:rPr>
              <w:t>认可</w:t>
            </w:r>
            <w:r w:rsidR="00FD7BEE">
              <w:rPr>
                <w:rFonts w:cs="Calibri" w:hint="eastAsia"/>
                <w:sz w:val="22"/>
                <w:szCs w:val="22"/>
                <w:lang w:eastAsia="zh-CN"/>
              </w:rPr>
              <w:t>了</w:t>
            </w:r>
            <w:r w:rsidR="0049792A" w:rsidRPr="000A38FB">
              <w:rPr>
                <w:rFonts w:cs="Calibri"/>
                <w:sz w:val="22"/>
                <w:szCs w:val="22"/>
              </w:rPr>
              <w:t>WSIS+10</w:t>
            </w:r>
            <w:r w:rsidR="00FD7BEE">
              <w:rPr>
                <w:rFonts w:cs="Calibri" w:hint="eastAsia"/>
                <w:sz w:val="22"/>
                <w:szCs w:val="22"/>
                <w:lang w:eastAsia="zh-CN"/>
              </w:rPr>
              <w:t>成果文件</w:t>
            </w:r>
          </w:p>
        </w:tc>
        <w:tc>
          <w:tcPr>
            <w:tcW w:w="1908" w:type="dxa"/>
            <w:vAlign w:val="center"/>
            <w:hideMark/>
          </w:tcPr>
          <w:p w14:paraId="7470FDF1" w14:textId="568F9EC9" w:rsidR="0049792A" w:rsidRPr="000A38FB" w:rsidRDefault="00DF541A" w:rsidP="000A769D">
            <w:pPr>
              <w:spacing w:after="120"/>
              <w:rPr>
                <w:rFonts w:cs="Calibri"/>
                <w:sz w:val="22"/>
                <w:szCs w:val="22"/>
                <w:lang w:eastAsia="zh-CN"/>
              </w:rPr>
            </w:pPr>
            <w:r>
              <w:rPr>
                <w:rFonts w:cs="Calibri" w:hint="eastAsia"/>
                <w:sz w:val="22"/>
                <w:szCs w:val="22"/>
                <w:lang w:eastAsia="zh-CN"/>
              </w:rPr>
              <w:t>移动</w:t>
            </w:r>
            <w:r>
              <w:rPr>
                <w:rFonts w:cs="Calibri" w:hint="eastAsia"/>
                <w:sz w:val="22"/>
                <w:szCs w:val="22"/>
                <w:lang w:eastAsia="zh-CN"/>
              </w:rPr>
              <w:t>/</w:t>
            </w:r>
            <w:r>
              <w:rPr>
                <w:rFonts w:cs="Calibri" w:hint="eastAsia"/>
                <w:sz w:val="22"/>
                <w:szCs w:val="22"/>
                <w:lang w:eastAsia="zh-CN"/>
              </w:rPr>
              <w:t>云</w:t>
            </w:r>
            <w:r w:rsidR="00065B65">
              <w:rPr>
                <w:rFonts w:cs="Calibri" w:hint="eastAsia"/>
                <w:sz w:val="22"/>
                <w:szCs w:val="22"/>
                <w:lang w:eastAsia="zh-CN"/>
              </w:rPr>
              <w:t>集成</w:t>
            </w:r>
            <w:r>
              <w:rPr>
                <w:rFonts w:cs="Calibri" w:hint="eastAsia"/>
                <w:sz w:val="22"/>
                <w:szCs w:val="22"/>
                <w:lang w:eastAsia="zh-CN"/>
              </w:rPr>
              <w:t>；</w:t>
            </w:r>
            <w:r w:rsidR="0049792A" w:rsidRPr="000A38FB">
              <w:rPr>
                <w:rFonts w:cs="Calibri"/>
                <w:sz w:val="22"/>
                <w:szCs w:val="22"/>
                <w:lang w:eastAsia="zh-CN"/>
              </w:rPr>
              <w:t>2015</w:t>
            </w:r>
            <w:r>
              <w:rPr>
                <w:rFonts w:cs="Calibri" w:hint="eastAsia"/>
                <w:sz w:val="22"/>
                <w:szCs w:val="22"/>
                <w:lang w:eastAsia="zh-CN"/>
              </w:rPr>
              <w:t>年后的发展议程</w:t>
            </w:r>
          </w:p>
        </w:tc>
      </w:tr>
      <w:tr w:rsidR="0049792A" w:rsidRPr="00FC1804" w14:paraId="3D0D86B2" w14:textId="77777777" w:rsidTr="000A769D">
        <w:trPr>
          <w:tblCellSpacing w:w="15" w:type="dxa"/>
        </w:trPr>
        <w:tc>
          <w:tcPr>
            <w:tcW w:w="806" w:type="dxa"/>
            <w:vAlign w:val="center"/>
            <w:hideMark/>
          </w:tcPr>
          <w:p w14:paraId="5F4DBD30" w14:textId="77777777" w:rsidR="0049792A" w:rsidRPr="000A38FB" w:rsidRDefault="0049792A" w:rsidP="000A769D">
            <w:pPr>
              <w:spacing w:after="120"/>
              <w:rPr>
                <w:rFonts w:cs="Calibri"/>
                <w:sz w:val="22"/>
                <w:szCs w:val="22"/>
              </w:rPr>
            </w:pPr>
            <w:r>
              <w:fldChar w:fldCharType="begin"/>
            </w:r>
            <w:r>
              <w:instrText>HYPERLINK "https://www.itu.int/net/wsis/implementation/2013/forum/"</w:instrText>
            </w:r>
            <w:r>
              <w:fldChar w:fldCharType="separate"/>
            </w:r>
            <w:r w:rsidRPr="000A38FB">
              <w:rPr>
                <w:rStyle w:val="Hyperlink"/>
                <w:rFonts w:eastAsiaTheme="majorEastAsia" w:cs="Calibri"/>
                <w:b/>
                <w:bCs/>
                <w:sz w:val="22"/>
                <w:szCs w:val="22"/>
              </w:rPr>
              <w:t>2013</w:t>
            </w:r>
            <w:r>
              <w:fldChar w:fldCharType="end"/>
            </w:r>
          </w:p>
        </w:tc>
        <w:tc>
          <w:tcPr>
            <w:tcW w:w="2026" w:type="dxa"/>
            <w:vAlign w:val="center"/>
            <w:hideMark/>
          </w:tcPr>
          <w:p w14:paraId="105C3D97" w14:textId="77777777" w:rsidR="00B61A28"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ascii="SimSun" w:eastAsia="SimSun" w:hAnsi="SimSun" w:cs="SimSun"/>
                <w:sz w:val="22"/>
                <w:szCs w:val="22"/>
                <w:lang w:eastAsia="zh-CN"/>
              </w:rPr>
            </w:pPr>
            <w:r w:rsidRPr="000A38FB">
              <w:rPr>
                <w:rFonts w:cs="Calibri"/>
                <w:sz w:val="22"/>
                <w:szCs w:val="22"/>
                <w:lang w:eastAsia="zh-CN"/>
              </w:rPr>
              <w:t>1</w:t>
            </w:r>
            <w:r w:rsidR="001F2A1E">
              <w:rPr>
                <w:rFonts w:cs="Calibri"/>
                <w:sz w:val="22"/>
                <w:szCs w:val="22"/>
                <w:lang w:eastAsia="zh-CN"/>
              </w:rPr>
              <w:t xml:space="preserve"> </w:t>
            </w:r>
            <w:r w:rsidRPr="000A38FB">
              <w:rPr>
                <w:rFonts w:cs="Calibri"/>
                <w:sz w:val="22"/>
                <w:szCs w:val="22"/>
                <w:lang w:eastAsia="zh-CN"/>
              </w:rPr>
              <w:t>800+</w:t>
            </w:r>
            <w:r w:rsidR="001220D8">
              <w:rPr>
                <w:rFonts w:ascii="SimSun" w:eastAsia="SimSun" w:hAnsi="SimSun" w:cs="SimSun" w:hint="eastAsia"/>
                <w:sz w:val="22"/>
                <w:szCs w:val="22"/>
                <w:lang w:eastAsia="zh-CN"/>
              </w:rPr>
              <w:t>名</w:t>
            </w:r>
            <w:r w:rsidR="00FE57DA">
              <w:rPr>
                <w:rFonts w:ascii="SimSun" w:eastAsia="SimSun" w:hAnsi="SimSun" w:cs="SimSun" w:hint="eastAsia"/>
                <w:sz w:val="22"/>
                <w:szCs w:val="22"/>
                <w:lang w:eastAsia="zh-CN"/>
              </w:rPr>
              <w:t>参会者</w:t>
            </w:r>
          </w:p>
          <w:p w14:paraId="29D29417" w14:textId="2C939841" w:rsidR="0049792A" w:rsidRPr="000A38FB"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cs="Calibri"/>
                <w:sz w:val="22"/>
                <w:szCs w:val="22"/>
                <w:lang w:eastAsia="zh-CN"/>
              </w:rPr>
            </w:pPr>
            <w:r w:rsidRPr="000A38FB">
              <w:rPr>
                <w:rFonts w:cs="Calibri"/>
                <w:sz w:val="22"/>
                <w:szCs w:val="22"/>
                <w:lang w:eastAsia="zh-CN"/>
              </w:rPr>
              <w:t>60</w:t>
            </w:r>
            <w:r w:rsidR="00FE57DA">
              <w:rPr>
                <w:rFonts w:ascii="SimSun" w:eastAsia="SimSun" w:hAnsi="SimSun" w:cs="SimSun" w:hint="eastAsia"/>
                <w:sz w:val="22"/>
                <w:szCs w:val="22"/>
                <w:lang w:eastAsia="zh-CN"/>
              </w:rPr>
              <w:t>位部长、副部长、大使、首席执行官（</w:t>
            </w:r>
            <w:r w:rsidRPr="000A38FB">
              <w:rPr>
                <w:rFonts w:cs="Calibri"/>
                <w:sz w:val="22"/>
                <w:szCs w:val="22"/>
                <w:lang w:eastAsia="zh-CN"/>
              </w:rPr>
              <w:t>CEO</w:t>
            </w:r>
            <w:r w:rsidR="00FE57DA">
              <w:rPr>
                <w:rFonts w:ascii="SimSun" w:eastAsia="SimSun" w:hAnsi="SimSun" w:cs="SimSun" w:hint="eastAsia"/>
                <w:sz w:val="22"/>
                <w:szCs w:val="22"/>
                <w:lang w:eastAsia="zh-CN"/>
              </w:rPr>
              <w:t>）和民间团体领袖</w:t>
            </w:r>
          </w:p>
        </w:tc>
        <w:tc>
          <w:tcPr>
            <w:tcW w:w="2105" w:type="dxa"/>
            <w:vAlign w:val="center"/>
            <w:hideMark/>
          </w:tcPr>
          <w:p w14:paraId="0E880E06" w14:textId="3E791646" w:rsidR="0049792A" w:rsidRPr="000A38FB" w:rsidRDefault="0049792A" w:rsidP="000A769D">
            <w:pPr>
              <w:spacing w:after="120"/>
              <w:rPr>
                <w:rFonts w:cs="Calibri"/>
                <w:sz w:val="22"/>
                <w:szCs w:val="22"/>
                <w:lang w:eastAsia="zh-CN"/>
              </w:rPr>
            </w:pPr>
            <w:r w:rsidRPr="000A38FB">
              <w:rPr>
                <w:rFonts w:eastAsiaTheme="majorEastAsia" w:cs="Calibri"/>
                <w:sz w:val="22"/>
                <w:szCs w:val="22"/>
                <w:lang w:eastAsia="zh-CN"/>
              </w:rPr>
              <w:t>WSIS+10</w:t>
            </w:r>
            <w:r w:rsidR="00A83935">
              <w:rPr>
                <w:rFonts w:eastAsiaTheme="majorEastAsia" w:cs="Calibri" w:hint="eastAsia"/>
                <w:sz w:val="22"/>
                <w:szCs w:val="22"/>
                <w:lang w:eastAsia="zh-CN"/>
              </w:rPr>
              <w:t>进程、</w:t>
            </w:r>
            <w:r w:rsidRPr="000A38FB">
              <w:rPr>
                <w:rFonts w:eastAsiaTheme="majorEastAsia" w:cs="Calibri"/>
                <w:sz w:val="22"/>
                <w:szCs w:val="22"/>
                <w:lang w:eastAsia="zh-CN"/>
              </w:rPr>
              <w:t>ICT</w:t>
            </w:r>
            <w:r w:rsidR="00A83935">
              <w:rPr>
                <w:rFonts w:eastAsiaTheme="majorEastAsia" w:cs="Calibri" w:hint="eastAsia"/>
                <w:sz w:val="22"/>
                <w:szCs w:val="22"/>
                <w:lang w:eastAsia="zh-CN"/>
              </w:rPr>
              <w:t>和</w:t>
            </w:r>
            <w:r w:rsidRPr="000A38FB">
              <w:rPr>
                <w:rFonts w:eastAsiaTheme="majorEastAsia" w:cs="Calibri"/>
                <w:sz w:val="22"/>
                <w:szCs w:val="22"/>
                <w:lang w:eastAsia="zh-CN"/>
              </w:rPr>
              <w:t>SDG</w:t>
            </w:r>
            <w:r w:rsidR="00A83935">
              <w:rPr>
                <w:rFonts w:eastAsiaTheme="majorEastAsia" w:cs="Calibri" w:hint="eastAsia"/>
                <w:sz w:val="22"/>
                <w:szCs w:val="22"/>
                <w:lang w:eastAsia="zh-CN"/>
              </w:rPr>
              <w:t>、</w:t>
            </w:r>
            <w:r w:rsidR="00A83935">
              <w:rPr>
                <w:rFonts w:cs="Calibri" w:hint="eastAsia"/>
                <w:sz w:val="22"/>
                <w:szCs w:val="22"/>
                <w:lang w:eastAsia="zh-CN"/>
              </w:rPr>
              <w:t>网络安全和信任</w:t>
            </w:r>
            <w:r w:rsidR="00A83935">
              <w:rPr>
                <w:rFonts w:eastAsiaTheme="majorEastAsia" w:cs="Calibri" w:hint="eastAsia"/>
                <w:sz w:val="22"/>
                <w:szCs w:val="22"/>
                <w:lang w:eastAsia="zh-CN"/>
              </w:rPr>
              <w:t>、</w:t>
            </w:r>
            <w:r w:rsidR="00A83935">
              <w:rPr>
                <w:rFonts w:cs="Calibri" w:hint="eastAsia"/>
                <w:sz w:val="22"/>
                <w:szCs w:val="22"/>
                <w:lang w:eastAsia="zh-CN"/>
              </w:rPr>
              <w:t>创新、连接服务不足群体</w:t>
            </w:r>
          </w:p>
        </w:tc>
        <w:tc>
          <w:tcPr>
            <w:tcW w:w="2366" w:type="dxa"/>
            <w:vAlign w:val="center"/>
            <w:hideMark/>
          </w:tcPr>
          <w:p w14:paraId="148EC397" w14:textId="2D9C1377" w:rsidR="0049792A" w:rsidRPr="000A38FB" w:rsidRDefault="00684D12" w:rsidP="000A769D">
            <w:pPr>
              <w:spacing w:after="120"/>
              <w:rPr>
                <w:rFonts w:cs="Calibri"/>
                <w:sz w:val="22"/>
                <w:szCs w:val="22"/>
                <w:lang w:eastAsia="zh-CN"/>
              </w:rPr>
            </w:pPr>
            <w:r>
              <w:rPr>
                <w:rFonts w:cs="Calibri" w:hint="eastAsia"/>
                <w:sz w:val="22"/>
                <w:szCs w:val="22"/>
                <w:lang w:eastAsia="zh-CN"/>
              </w:rPr>
              <w:t>进行了</w:t>
            </w:r>
            <w:r w:rsidR="0049792A" w:rsidRPr="000A38FB">
              <w:rPr>
                <w:rFonts w:cs="Calibri"/>
                <w:sz w:val="22"/>
                <w:szCs w:val="22"/>
                <w:lang w:eastAsia="zh-CN"/>
              </w:rPr>
              <w:t>WSIS+10</w:t>
            </w:r>
            <w:r>
              <w:rPr>
                <w:rFonts w:cs="Calibri" w:hint="eastAsia"/>
                <w:sz w:val="22"/>
                <w:szCs w:val="22"/>
                <w:lang w:eastAsia="zh-CN"/>
              </w:rPr>
              <w:t>审查；</w:t>
            </w:r>
            <w:r w:rsidRPr="00684D12">
              <w:rPr>
                <w:rFonts w:cs="Calibri" w:hint="eastAsia"/>
                <w:sz w:val="22"/>
                <w:szCs w:val="22"/>
                <w:lang w:eastAsia="zh-CN"/>
              </w:rPr>
              <w:t>有关落实</w:t>
            </w:r>
            <w:r>
              <w:rPr>
                <w:rFonts w:cs="Calibri" w:hint="eastAsia"/>
                <w:sz w:val="22"/>
                <w:szCs w:val="22"/>
                <w:lang w:eastAsia="zh-CN"/>
              </w:rPr>
              <w:t>情况</w:t>
            </w:r>
            <w:r w:rsidRPr="00684D12">
              <w:rPr>
                <w:rFonts w:cs="Calibri" w:hint="eastAsia"/>
                <w:sz w:val="22"/>
                <w:szCs w:val="22"/>
                <w:lang w:eastAsia="zh-CN"/>
              </w:rPr>
              <w:t>的</w:t>
            </w:r>
            <w:r w:rsidRPr="00684D12">
              <w:rPr>
                <w:rFonts w:cs="Calibri" w:hint="eastAsia"/>
                <w:sz w:val="22"/>
                <w:szCs w:val="22"/>
                <w:lang w:eastAsia="zh-CN"/>
              </w:rPr>
              <w:t>WSIS+10</w:t>
            </w:r>
            <w:r w:rsidRPr="00684D12">
              <w:rPr>
                <w:rFonts w:cs="Calibri" w:hint="eastAsia"/>
                <w:sz w:val="22"/>
                <w:szCs w:val="22"/>
                <w:lang w:eastAsia="zh-CN"/>
              </w:rPr>
              <w:t>声明</w:t>
            </w:r>
            <w:r>
              <w:rPr>
                <w:rFonts w:cs="Calibri" w:hint="eastAsia"/>
                <w:sz w:val="22"/>
                <w:szCs w:val="22"/>
                <w:lang w:eastAsia="zh-CN"/>
              </w:rPr>
              <w:t>、加强合作伙伴关系、关注能力建设、</w:t>
            </w:r>
            <w:r w:rsidR="0049792A" w:rsidRPr="000A38FB">
              <w:rPr>
                <w:rFonts w:cs="Calibri"/>
                <w:sz w:val="22"/>
                <w:szCs w:val="22"/>
                <w:lang w:eastAsia="zh-CN"/>
              </w:rPr>
              <w:t>WSIS+10</w:t>
            </w:r>
            <w:proofErr w:type="gramStart"/>
            <w:r>
              <w:rPr>
                <w:rFonts w:cs="Calibri" w:hint="eastAsia"/>
                <w:sz w:val="22"/>
                <w:szCs w:val="22"/>
                <w:lang w:eastAsia="zh-CN"/>
              </w:rPr>
              <w:t>愿景挑战</w:t>
            </w:r>
            <w:proofErr w:type="gramEnd"/>
          </w:p>
        </w:tc>
        <w:tc>
          <w:tcPr>
            <w:tcW w:w="1908" w:type="dxa"/>
            <w:vAlign w:val="center"/>
            <w:hideMark/>
          </w:tcPr>
          <w:p w14:paraId="43F22F4D" w14:textId="41A397DE" w:rsidR="0049792A" w:rsidRPr="000A38FB" w:rsidRDefault="0049792A" w:rsidP="000A769D">
            <w:pPr>
              <w:spacing w:after="120"/>
              <w:rPr>
                <w:rFonts w:cs="Calibri"/>
                <w:sz w:val="22"/>
                <w:szCs w:val="22"/>
                <w:lang w:eastAsia="zh-CN"/>
              </w:rPr>
            </w:pPr>
            <w:r w:rsidRPr="000A38FB">
              <w:rPr>
                <w:rFonts w:cs="Calibri"/>
                <w:sz w:val="22"/>
                <w:szCs w:val="22"/>
                <w:lang w:eastAsia="zh-CN"/>
              </w:rPr>
              <w:t>SDG</w:t>
            </w:r>
            <w:r w:rsidR="00B44D10">
              <w:rPr>
                <w:rFonts w:cs="Calibri" w:hint="eastAsia"/>
                <w:sz w:val="22"/>
                <w:szCs w:val="22"/>
                <w:lang w:eastAsia="zh-CN"/>
              </w:rPr>
              <w:t>展望、数据促发展、移动宽带、云计算</w:t>
            </w:r>
            <w:r w:rsidR="003D4D8B">
              <w:rPr>
                <w:rFonts w:cs="Calibri" w:hint="eastAsia"/>
                <w:sz w:val="22"/>
                <w:szCs w:val="22"/>
                <w:lang w:eastAsia="zh-CN"/>
              </w:rPr>
              <w:t>以及</w:t>
            </w:r>
            <w:r w:rsidR="00B44D10">
              <w:rPr>
                <w:rFonts w:cs="Calibri" w:hint="eastAsia"/>
                <w:sz w:val="22"/>
                <w:szCs w:val="22"/>
                <w:lang w:eastAsia="zh-CN"/>
              </w:rPr>
              <w:t>有关全球发展的大数据</w:t>
            </w:r>
          </w:p>
        </w:tc>
      </w:tr>
      <w:tr w:rsidR="0049792A" w:rsidRPr="00FC1804" w14:paraId="52F6BA0E" w14:textId="77777777" w:rsidTr="000A769D">
        <w:trPr>
          <w:tblCellSpacing w:w="15" w:type="dxa"/>
        </w:trPr>
        <w:tc>
          <w:tcPr>
            <w:tcW w:w="806" w:type="dxa"/>
            <w:vAlign w:val="center"/>
            <w:hideMark/>
          </w:tcPr>
          <w:p w14:paraId="4AF53FD1" w14:textId="77777777" w:rsidR="0049792A" w:rsidRPr="000A38FB" w:rsidRDefault="0049792A" w:rsidP="000A769D">
            <w:pPr>
              <w:spacing w:after="120"/>
              <w:rPr>
                <w:rFonts w:cs="Calibri"/>
                <w:sz w:val="22"/>
                <w:szCs w:val="22"/>
              </w:rPr>
            </w:pPr>
            <w:r>
              <w:lastRenderedPageBreak/>
              <w:fldChar w:fldCharType="begin"/>
            </w:r>
            <w:r>
              <w:instrText>HYPERLINK "https://www.itu.int/ibs/WSIS/201205forum/"</w:instrText>
            </w:r>
            <w:r>
              <w:fldChar w:fldCharType="separate"/>
            </w:r>
            <w:r w:rsidRPr="000A38FB">
              <w:rPr>
                <w:rStyle w:val="Hyperlink"/>
                <w:rFonts w:eastAsiaTheme="majorEastAsia" w:cs="Calibri"/>
                <w:b/>
                <w:bCs/>
                <w:sz w:val="22"/>
                <w:szCs w:val="22"/>
              </w:rPr>
              <w:t>2012</w:t>
            </w:r>
            <w:r>
              <w:fldChar w:fldCharType="end"/>
            </w:r>
          </w:p>
        </w:tc>
        <w:tc>
          <w:tcPr>
            <w:tcW w:w="2026" w:type="dxa"/>
            <w:vAlign w:val="center"/>
            <w:hideMark/>
          </w:tcPr>
          <w:p w14:paraId="2BCBE755" w14:textId="77777777" w:rsidR="00B61A28"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ascii="SimSun" w:eastAsia="SimSun" w:hAnsi="SimSun" w:cs="SimSun"/>
                <w:sz w:val="22"/>
                <w:szCs w:val="22"/>
                <w:lang w:eastAsia="zh-CN"/>
              </w:rPr>
            </w:pPr>
            <w:r w:rsidRPr="000A38FB">
              <w:rPr>
                <w:rFonts w:cs="Calibri"/>
                <w:sz w:val="22"/>
                <w:szCs w:val="22"/>
                <w:lang w:eastAsia="zh-CN"/>
              </w:rPr>
              <w:t>1</w:t>
            </w:r>
            <w:r w:rsidR="001F2A1E">
              <w:rPr>
                <w:rFonts w:cs="Calibri"/>
                <w:sz w:val="22"/>
                <w:szCs w:val="22"/>
                <w:lang w:eastAsia="zh-CN"/>
              </w:rPr>
              <w:t xml:space="preserve"> </w:t>
            </w:r>
            <w:r w:rsidRPr="000A38FB">
              <w:rPr>
                <w:rFonts w:cs="Calibri"/>
                <w:sz w:val="22"/>
                <w:szCs w:val="22"/>
                <w:lang w:eastAsia="zh-CN"/>
              </w:rPr>
              <w:t>300</w:t>
            </w:r>
            <w:r w:rsidR="00A3707C">
              <w:rPr>
                <w:rFonts w:ascii="SimSun" w:eastAsia="SimSun" w:hAnsi="SimSun" w:cs="SimSun" w:hint="eastAsia"/>
                <w:sz w:val="22"/>
                <w:szCs w:val="22"/>
                <w:lang w:eastAsia="zh-CN"/>
              </w:rPr>
              <w:t>名现场参会者、</w:t>
            </w:r>
            <w:r w:rsidRPr="000A38FB">
              <w:rPr>
                <w:rFonts w:cs="Calibri"/>
                <w:sz w:val="22"/>
                <w:szCs w:val="22"/>
                <w:lang w:eastAsia="zh-CN"/>
              </w:rPr>
              <w:t>2</w:t>
            </w:r>
            <w:r w:rsidR="001F2A1E">
              <w:rPr>
                <w:rFonts w:cs="Calibri"/>
                <w:sz w:val="22"/>
                <w:szCs w:val="22"/>
                <w:lang w:eastAsia="zh-CN"/>
              </w:rPr>
              <w:t xml:space="preserve"> </w:t>
            </w:r>
            <w:r w:rsidRPr="000A38FB">
              <w:rPr>
                <w:rFonts w:cs="Calibri"/>
                <w:sz w:val="22"/>
                <w:szCs w:val="22"/>
                <w:lang w:eastAsia="zh-CN"/>
              </w:rPr>
              <w:t>000+</w:t>
            </w:r>
            <w:r w:rsidR="001220D8">
              <w:rPr>
                <w:rFonts w:ascii="SimSun" w:eastAsia="SimSun" w:hAnsi="SimSun" w:cs="SimSun" w:hint="eastAsia"/>
                <w:sz w:val="22"/>
                <w:szCs w:val="22"/>
                <w:lang w:eastAsia="zh-CN"/>
              </w:rPr>
              <w:t>名</w:t>
            </w:r>
            <w:r w:rsidR="00A3707C">
              <w:rPr>
                <w:rFonts w:ascii="SimSun" w:eastAsia="SimSun" w:hAnsi="SimSun" w:cs="SimSun" w:hint="eastAsia"/>
                <w:sz w:val="22"/>
                <w:szCs w:val="22"/>
                <w:lang w:eastAsia="zh-CN"/>
              </w:rPr>
              <w:t>远程参会者，</w:t>
            </w:r>
          </w:p>
          <w:p w14:paraId="74E578A5" w14:textId="0202A80F" w:rsidR="0049792A" w:rsidRPr="00A3707C"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ascii="SimSun" w:eastAsia="SimSun" w:hAnsi="SimSun" w:cs="SimSun"/>
                <w:sz w:val="22"/>
                <w:szCs w:val="22"/>
                <w:lang w:eastAsia="zh-CN"/>
              </w:rPr>
            </w:pPr>
            <w:r w:rsidRPr="000A38FB">
              <w:rPr>
                <w:rFonts w:cs="Calibri"/>
                <w:sz w:val="22"/>
                <w:szCs w:val="22"/>
                <w:lang w:eastAsia="zh-CN"/>
              </w:rPr>
              <w:t>35</w:t>
            </w:r>
            <w:r w:rsidR="00A3707C">
              <w:rPr>
                <w:rFonts w:ascii="SimSun" w:eastAsia="SimSun" w:hAnsi="SimSun" w:cs="SimSun" w:hint="eastAsia"/>
                <w:sz w:val="22"/>
                <w:szCs w:val="22"/>
                <w:lang w:eastAsia="zh-CN"/>
              </w:rPr>
              <w:t>位部长、副部长、大使、</w:t>
            </w:r>
            <w:r w:rsidRPr="000A38FB">
              <w:rPr>
                <w:rFonts w:cs="Calibri"/>
                <w:sz w:val="22"/>
                <w:szCs w:val="22"/>
                <w:lang w:eastAsia="zh-CN"/>
              </w:rPr>
              <w:t>CEO</w:t>
            </w:r>
            <w:r w:rsidR="00A3707C">
              <w:rPr>
                <w:rFonts w:ascii="SimSun" w:eastAsia="SimSun" w:hAnsi="SimSun" w:cs="SimSun" w:hint="eastAsia"/>
                <w:sz w:val="22"/>
                <w:szCs w:val="22"/>
                <w:lang w:eastAsia="zh-CN"/>
              </w:rPr>
              <w:t>和民间团体领袖</w:t>
            </w:r>
          </w:p>
        </w:tc>
        <w:tc>
          <w:tcPr>
            <w:tcW w:w="2105" w:type="dxa"/>
            <w:vAlign w:val="center"/>
            <w:hideMark/>
          </w:tcPr>
          <w:p w14:paraId="225258BD" w14:textId="0391231C" w:rsidR="0049792A" w:rsidRPr="000A38FB" w:rsidRDefault="0086582B" w:rsidP="000A769D">
            <w:pPr>
              <w:spacing w:after="120"/>
              <w:rPr>
                <w:rFonts w:cs="Calibri"/>
                <w:sz w:val="22"/>
                <w:szCs w:val="22"/>
                <w:lang w:eastAsia="zh-CN"/>
              </w:rPr>
            </w:pPr>
            <w:r>
              <w:rPr>
                <w:rFonts w:cs="Calibri" w:hint="eastAsia"/>
                <w:sz w:val="22"/>
                <w:szCs w:val="22"/>
                <w:lang w:eastAsia="zh-CN"/>
              </w:rPr>
              <w:t>在数字行业赋予妇女权能；</w:t>
            </w:r>
            <w:r w:rsidR="0049792A" w:rsidRPr="000A38FB">
              <w:rPr>
                <w:rFonts w:cs="Calibri"/>
                <w:sz w:val="22"/>
                <w:szCs w:val="22"/>
                <w:lang w:eastAsia="zh-CN"/>
              </w:rPr>
              <w:t>Rio+20</w:t>
            </w:r>
            <w:r>
              <w:rPr>
                <w:rFonts w:cs="Calibri" w:hint="eastAsia"/>
                <w:sz w:val="22"/>
                <w:szCs w:val="22"/>
                <w:lang w:eastAsia="zh-CN"/>
              </w:rPr>
              <w:t>联系；更新清点工作、智慧城市</w:t>
            </w:r>
          </w:p>
        </w:tc>
        <w:tc>
          <w:tcPr>
            <w:tcW w:w="2366" w:type="dxa"/>
            <w:vAlign w:val="center"/>
            <w:hideMark/>
          </w:tcPr>
          <w:p w14:paraId="4C231BCF" w14:textId="77F61392" w:rsidR="0049792A" w:rsidRPr="000A38FB" w:rsidRDefault="002900CB" w:rsidP="000A769D">
            <w:pPr>
              <w:spacing w:after="120"/>
              <w:rPr>
                <w:rFonts w:cs="Calibri"/>
                <w:sz w:val="22"/>
                <w:szCs w:val="22"/>
                <w:lang w:eastAsia="zh-CN"/>
              </w:rPr>
            </w:pPr>
            <w:r>
              <w:rPr>
                <w:rFonts w:cs="Calibri" w:hint="eastAsia"/>
                <w:sz w:val="22"/>
                <w:szCs w:val="22"/>
                <w:lang w:eastAsia="zh-CN"/>
              </w:rPr>
              <w:t>论坛发起了</w:t>
            </w:r>
            <w:r w:rsidR="0049792A" w:rsidRPr="000A38FB">
              <w:rPr>
                <w:rFonts w:eastAsiaTheme="majorEastAsia" w:cs="Calibri"/>
                <w:b/>
                <w:bCs/>
                <w:sz w:val="22"/>
                <w:szCs w:val="22"/>
                <w:lang w:eastAsia="zh-CN"/>
              </w:rPr>
              <w:t>WSIS</w:t>
            </w:r>
            <w:r>
              <w:rPr>
                <w:rFonts w:eastAsiaTheme="majorEastAsia" w:cs="Calibri" w:hint="eastAsia"/>
                <w:b/>
                <w:bCs/>
                <w:sz w:val="22"/>
                <w:szCs w:val="22"/>
                <w:lang w:eastAsia="zh-CN"/>
              </w:rPr>
              <w:t>项目奖</w:t>
            </w:r>
            <w:r w:rsidR="002445C8">
              <w:rPr>
                <w:rFonts w:cs="Calibri" w:hint="eastAsia"/>
                <w:sz w:val="22"/>
                <w:szCs w:val="22"/>
                <w:lang w:eastAsia="zh-CN"/>
              </w:rPr>
              <w:t>，表彰</w:t>
            </w:r>
            <w:r w:rsidR="0049792A" w:rsidRPr="000A38FB">
              <w:rPr>
                <w:rFonts w:cs="Calibri"/>
                <w:sz w:val="22"/>
                <w:szCs w:val="22"/>
                <w:lang w:eastAsia="zh-CN"/>
              </w:rPr>
              <w:t>18</w:t>
            </w:r>
            <w:r w:rsidR="002445C8">
              <w:rPr>
                <w:rFonts w:cs="Calibri" w:hint="eastAsia"/>
                <w:sz w:val="22"/>
                <w:szCs w:val="22"/>
                <w:lang w:eastAsia="zh-CN"/>
              </w:rPr>
              <w:t>项推进了</w:t>
            </w:r>
            <w:r w:rsidR="002445C8">
              <w:rPr>
                <w:rFonts w:cs="Calibri" w:hint="eastAsia"/>
                <w:sz w:val="22"/>
                <w:szCs w:val="22"/>
                <w:lang w:eastAsia="zh-CN"/>
              </w:rPr>
              <w:t>WSIS</w:t>
            </w:r>
            <w:r w:rsidR="002445C8">
              <w:rPr>
                <w:rFonts w:cs="Calibri" w:hint="eastAsia"/>
                <w:sz w:val="22"/>
                <w:szCs w:val="22"/>
                <w:lang w:eastAsia="zh-CN"/>
              </w:rPr>
              <w:t>行动方面的杰出举措；</w:t>
            </w:r>
            <w:r w:rsidR="002445C8" w:rsidRPr="002445C8">
              <w:rPr>
                <w:rFonts w:eastAsiaTheme="majorEastAsia" w:cs="Calibri" w:hint="eastAsia"/>
                <w:sz w:val="22"/>
                <w:szCs w:val="22"/>
                <w:lang w:eastAsia="zh-CN"/>
              </w:rPr>
              <w:t>部长级圆桌会议</w:t>
            </w:r>
            <w:r w:rsidR="002445C8">
              <w:rPr>
                <w:rFonts w:eastAsiaTheme="majorEastAsia" w:cs="Calibri" w:hint="eastAsia"/>
                <w:sz w:val="22"/>
                <w:szCs w:val="22"/>
                <w:lang w:eastAsia="zh-CN"/>
              </w:rPr>
              <w:t>（</w:t>
            </w:r>
            <w:r w:rsidR="0049792A" w:rsidRPr="000A38FB">
              <w:rPr>
                <w:rFonts w:eastAsiaTheme="majorEastAsia" w:cs="Calibri"/>
                <w:sz w:val="22"/>
                <w:szCs w:val="22"/>
                <w:lang w:eastAsia="zh-CN"/>
              </w:rPr>
              <w:t>MRT</w:t>
            </w:r>
            <w:r w:rsidR="002445C8">
              <w:rPr>
                <w:rFonts w:eastAsiaTheme="majorEastAsia" w:cs="Calibri" w:hint="eastAsia"/>
                <w:sz w:val="22"/>
                <w:szCs w:val="22"/>
                <w:lang w:eastAsia="zh-CN"/>
              </w:rPr>
              <w:t>）</w:t>
            </w:r>
          </w:p>
        </w:tc>
        <w:tc>
          <w:tcPr>
            <w:tcW w:w="1908" w:type="dxa"/>
            <w:vAlign w:val="center"/>
            <w:hideMark/>
          </w:tcPr>
          <w:p w14:paraId="79EEA32C" w14:textId="4187B650" w:rsidR="0049792A" w:rsidRPr="000A38FB" w:rsidRDefault="00AA1D82" w:rsidP="000A769D">
            <w:pPr>
              <w:spacing w:after="120"/>
              <w:rPr>
                <w:rFonts w:cs="Calibri"/>
                <w:sz w:val="22"/>
                <w:szCs w:val="22"/>
                <w:lang w:eastAsia="zh-CN"/>
              </w:rPr>
            </w:pPr>
            <w:r>
              <w:rPr>
                <w:rFonts w:cs="Calibri" w:hint="eastAsia"/>
                <w:sz w:val="22"/>
                <w:szCs w:val="22"/>
                <w:lang w:eastAsia="zh-CN"/>
              </w:rPr>
              <w:t>电子政务重点、性别技术、弥合差距</w:t>
            </w:r>
          </w:p>
        </w:tc>
      </w:tr>
      <w:tr w:rsidR="0049792A" w:rsidRPr="00FC1804" w14:paraId="267E1B8D" w14:textId="77777777" w:rsidTr="000A769D">
        <w:trPr>
          <w:tblCellSpacing w:w="15" w:type="dxa"/>
        </w:trPr>
        <w:tc>
          <w:tcPr>
            <w:tcW w:w="806" w:type="dxa"/>
            <w:vAlign w:val="center"/>
            <w:hideMark/>
          </w:tcPr>
          <w:p w14:paraId="5E4C9AA7" w14:textId="77777777" w:rsidR="0049792A" w:rsidRPr="000A38FB" w:rsidRDefault="0049792A" w:rsidP="000A769D">
            <w:pPr>
              <w:spacing w:after="120"/>
              <w:rPr>
                <w:rFonts w:cs="Calibri"/>
                <w:sz w:val="22"/>
                <w:szCs w:val="22"/>
              </w:rPr>
            </w:pPr>
            <w:r>
              <w:fldChar w:fldCharType="begin"/>
            </w:r>
            <w:r>
              <w:instrText>HYPERLINK "https://www.itu.int/ibs/WSIS/201105forum/index.html"</w:instrText>
            </w:r>
            <w:r>
              <w:fldChar w:fldCharType="separate"/>
            </w:r>
            <w:r w:rsidRPr="000A38FB">
              <w:rPr>
                <w:rStyle w:val="Hyperlink"/>
                <w:rFonts w:eastAsiaTheme="majorEastAsia" w:cs="Calibri"/>
                <w:b/>
                <w:bCs/>
                <w:sz w:val="22"/>
                <w:szCs w:val="22"/>
              </w:rPr>
              <w:t>2011</w:t>
            </w:r>
            <w:r>
              <w:fldChar w:fldCharType="end"/>
            </w:r>
          </w:p>
        </w:tc>
        <w:tc>
          <w:tcPr>
            <w:tcW w:w="2026" w:type="dxa"/>
            <w:vAlign w:val="center"/>
            <w:hideMark/>
          </w:tcPr>
          <w:p w14:paraId="09A827C7" w14:textId="77777777" w:rsidR="00B61A28"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ascii="SimSun" w:eastAsia="SimSun" w:hAnsi="SimSun" w:cs="SimSun"/>
                <w:sz w:val="22"/>
                <w:szCs w:val="22"/>
                <w:lang w:eastAsia="zh-CN"/>
              </w:rPr>
            </w:pPr>
            <w:r w:rsidRPr="000A38FB">
              <w:rPr>
                <w:rFonts w:cs="Calibri"/>
                <w:sz w:val="22"/>
                <w:szCs w:val="22"/>
                <w:lang w:eastAsia="zh-CN"/>
              </w:rPr>
              <w:t>1</w:t>
            </w:r>
            <w:r w:rsidR="001F2A1E">
              <w:rPr>
                <w:rFonts w:cs="Calibri"/>
                <w:sz w:val="22"/>
                <w:szCs w:val="22"/>
                <w:lang w:eastAsia="zh-CN"/>
              </w:rPr>
              <w:t xml:space="preserve"> </w:t>
            </w:r>
            <w:r w:rsidRPr="000A38FB">
              <w:rPr>
                <w:rFonts w:cs="Calibri"/>
                <w:sz w:val="22"/>
                <w:szCs w:val="22"/>
                <w:lang w:eastAsia="zh-CN"/>
              </w:rPr>
              <w:t>150</w:t>
            </w:r>
            <w:r w:rsidR="00A3707C">
              <w:rPr>
                <w:rFonts w:ascii="SimSun" w:eastAsia="SimSun" w:hAnsi="SimSun" w:cs="SimSun" w:hint="eastAsia"/>
                <w:sz w:val="22"/>
                <w:szCs w:val="22"/>
                <w:lang w:eastAsia="zh-CN"/>
              </w:rPr>
              <w:t>名现场参会者、</w:t>
            </w:r>
            <w:r w:rsidRPr="000A38FB">
              <w:rPr>
                <w:rFonts w:cs="Calibri"/>
                <w:sz w:val="22"/>
                <w:szCs w:val="22"/>
                <w:lang w:eastAsia="zh-CN"/>
              </w:rPr>
              <w:t>1</w:t>
            </w:r>
            <w:r w:rsidR="001F2A1E">
              <w:rPr>
                <w:rFonts w:cs="Calibri"/>
                <w:sz w:val="22"/>
                <w:szCs w:val="22"/>
                <w:lang w:eastAsia="zh-CN"/>
              </w:rPr>
              <w:t xml:space="preserve"> </w:t>
            </w:r>
            <w:r w:rsidRPr="000A38FB">
              <w:rPr>
                <w:rFonts w:cs="Calibri"/>
                <w:sz w:val="22"/>
                <w:szCs w:val="22"/>
                <w:lang w:eastAsia="zh-CN"/>
              </w:rPr>
              <w:t>000</w:t>
            </w:r>
            <w:r w:rsidR="00A3707C">
              <w:rPr>
                <w:rFonts w:ascii="SimSun" w:eastAsia="SimSun" w:hAnsi="SimSun" w:cs="SimSun" w:hint="eastAsia"/>
                <w:sz w:val="22"/>
                <w:szCs w:val="22"/>
                <w:lang w:eastAsia="zh-CN"/>
              </w:rPr>
              <w:t>名远程参会者，</w:t>
            </w:r>
          </w:p>
          <w:p w14:paraId="56AF2220" w14:textId="77777777" w:rsidR="00B61A28"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ascii="SimSun" w:eastAsia="SimSun" w:hAnsi="SimSun" w:cs="SimSun"/>
                <w:sz w:val="22"/>
                <w:szCs w:val="22"/>
                <w:lang w:eastAsia="zh-CN"/>
              </w:rPr>
            </w:pPr>
            <w:r w:rsidRPr="000A38FB">
              <w:rPr>
                <w:rFonts w:cs="Calibri"/>
                <w:sz w:val="22"/>
                <w:szCs w:val="22"/>
                <w:lang w:eastAsia="zh-CN"/>
              </w:rPr>
              <w:t>20+</w:t>
            </w:r>
            <w:r w:rsidR="001220D8">
              <w:rPr>
                <w:rFonts w:ascii="SimSun" w:eastAsia="SimSun" w:hAnsi="SimSun" w:cs="SimSun" w:hint="eastAsia"/>
                <w:sz w:val="22"/>
                <w:szCs w:val="22"/>
                <w:lang w:eastAsia="zh-CN"/>
              </w:rPr>
              <w:t>位</w:t>
            </w:r>
            <w:r w:rsidR="00A3707C">
              <w:rPr>
                <w:rFonts w:ascii="SimSun" w:eastAsia="SimSun" w:hAnsi="SimSun" w:cs="SimSun" w:hint="eastAsia"/>
                <w:sz w:val="22"/>
                <w:szCs w:val="22"/>
                <w:lang w:eastAsia="zh-CN"/>
              </w:rPr>
              <w:t>部长、副部长、大使、</w:t>
            </w:r>
            <w:r w:rsidRPr="000A38FB">
              <w:rPr>
                <w:rFonts w:cs="Calibri"/>
                <w:sz w:val="22"/>
                <w:szCs w:val="22"/>
                <w:lang w:eastAsia="zh-CN"/>
              </w:rPr>
              <w:t>CEO</w:t>
            </w:r>
            <w:r w:rsidR="00A3707C">
              <w:rPr>
                <w:rFonts w:ascii="SimSun" w:eastAsia="SimSun" w:hAnsi="SimSun" w:cs="SimSun" w:hint="eastAsia"/>
                <w:sz w:val="22"/>
                <w:szCs w:val="22"/>
                <w:lang w:eastAsia="zh-CN"/>
              </w:rPr>
              <w:t>和民间团体领袖</w:t>
            </w:r>
          </w:p>
          <w:p w14:paraId="5D4ED708" w14:textId="75BC5FAB" w:rsidR="0049792A" w:rsidRPr="0026237F" w:rsidRDefault="0049792A" w:rsidP="000A769D">
            <w:pPr>
              <w:pStyle w:val="ListParagraph"/>
              <w:tabs>
                <w:tab w:val="clear" w:pos="567"/>
                <w:tab w:val="clear" w:pos="1134"/>
                <w:tab w:val="clear" w:pos="1701"/>
                <w:tab w:val="clear" w:pos="2268"/>
                <w:tab w:val="clear" w:pos="2835"/>
              </w:tabs>
              <w:overflowPunct/>
              <w:autoSpaceDE/>
              <w:autoSpaceDN/>
              <w:adjustRightInd/>
              <w:spacing w:after="120"/>
              <w:ind w:left="0"/>
              <w:contextualSpacing w:val="0"/>
              <w:textAlignment w:val="auto"/>
              <w:rPr>
                <w:rFonts w:ascii="SimSun" w:eastAsia="SimSun" w:hAnsi="SimSun" w:cs="SimSun"/>
                <w:sz w:val="22"/>
                <w:szCs w:val="22"/>
                <w:lang w:eastAsia="zh-CN"/>
              </w:rPr>
            </w:pPr>
            <w:r w:rsidRPr="000A38FB">
              <w:rPr>
                <w:rFonts w:cs="Calibri"/>
                <w:sz w:val="22"/>
                <w:szCs w:val="22"/>
                <w:lang w:eastAsia="zh-CN"/>
              </w:rPr>
              <w:t>80+</w:t>
            </w:r>
            <w:r w:rsidR="001220D8">
              <w:rPr>
                <w:rFonts w:ascii="SimSun" w:eastAsia="SimSun" w:hAnsi="SimSun" w:cs="SimSun" w:hint="eastAsia"/>
                <w:sz w:val="22"/>
                <w:szCs w:val="22"/>
                <w:lang w:eastAsia="zh-CN"/>
              </w:rPr>
              <w:t>位</w:t>
            </w:r>
            <w:r w:rsidR="0026237F">
              <w:rPr>
                <w:rFonts w:ascii="SimSun" w:eastAsia="SimSun" w:hAnsi="SimSun" w:cs="SimSun" w:hint="eastAsia"/>
                <w:sz w:val="22"/>
                <w:szCs w:val="22"/>
                <w:lang w:eastAsia="zh-CN"/>
              </w:rPr>
              <w:t>议会成员</w:t>
            </w:r>
          </w:p>
        </w:tc>
        <w:tc>
          <w:tcPr>
            <w:tcW w:w="2105" w:type="dxa"/>
            <w:vAlign w:val="center"/>
            <w:hideMark/>
          </w:tcPr>
          <w:p w14:paraId="349C2832" w14:textId="7AD0143C" w:rsidR="0049792A" w:rsidRPr="000A38FB" w:rsidRDefault="005B5B87" w:rsidP="000A769D">
            <w:pPr>
              <w:spacing w:after="120"/>
              <w:rPr>
                <w:rFonts w:cs="Calibri"/>
                <w:sz w:val="22"/>
                <w:szCs w:val="22"/>
                <w:lang w:eastAsia="zh-CN"/>
              </w:rPr>
            </w:pPr>
            <w:r>
              <w:rPr>
                <w:rFonts w:cs="Calibri" w:hint="eastAsia"/>
                <w:sz w:val="22"/>
                <w:szCs w:val="22"/>
                <w:lang w:eastAsia="zh-CN"/>
              </w:rPr>
              <w:t>无处不在的连接、云计算、</w:t>
            </w:r>
            <w:r w:rsidR="001D5BF2">
              <w:rPr>
                <w:rFonts w:cs="Calibri" w:hint="eastAsia"/>
                <w:sz w:val="22"/>
                <w:szCs w:val="22"/>
                <w:lang w:eastAsia="zh-CN"/>
              </w:rPr>
              <w:t>服务融合</w:t>
            </w:r>
            <w:r w:rsidR="00C22F32">
              <w:rPr>
                <w:rFonts w:cs="Calibri" w:hint="eastAsia"/>
                <w:sz w:val="22"/>
                <w:szCs w:val="22"/>
                <w:lang w:eastAsia="zh-CN"/>
              </w:rPr>
              <w:t>、绿色</w:t>
            </w:r>
            <w:r w:rsidR="0049792A" w:rsidRPr="000A38FB">
              <w:rPr>
                <w:rFonts w:eastAsiaTheme="majorEastAsia" w:cs="Calibri"/>
                <w:sz w:val="22"/>
                <w:szCs w:val="22"/>
                <w:lang w:eastAsia="zh-CN"/>
              </w:rPr>
              <w:t>ICT</w:t>
            </w:r>
            <w:r w:rsidR="00C22F32">
              <w:rPr>
                <w:rFonts w:eastAsiaTheme="majorEastAsia" w:cs="Calibri" w:hint="eastAsia"/>
                <w:sz w:val="22"/>
                <w:szCs w:val="22"/>
                <w:lang w:eastAsia="zh-CN"/>
              </w:rPr>
              <w:t>、</w:t>
            </w:r>
            <w:r w:rsidR="00C22F32">
              <w:rPr>
                <w:rFonts w:cs="Calibri" w:hint="eastAsia"/>
                <w:sz w:val="22"/>
                <w:szCs w:val="22"/>
                <w:lang w:eastAsia="zh-CN"/>
              </w:rPr>
              <w:t>网络安全和隐私</w:t>
            </w:r>
          </w:p>
        </w:tc>
        <w:tc>
          <w:tcPr>
            <w:tcW w:w="2366" w:type="dxa"/>
            <w:vAlign w:val="center"/>
            <w:hideMark/>
          </w:tcPr>
          <w:p w14:paraId="65BEDB48" w14:textId="6F49019E" w:rsidR="0049792A" w:rsidRPr="000A38FB" w:rsidRDefault="007551A6" w:rsidP="000A769D">
            <w:pPr>
              <w:spacing w:after="120"/>
              <w:rPr>
                <w:rFonts w:cs="Calibri"/>
                <w:sz w:val="22"/>
                <w:szCs w:val="22"/>
                <w:lang w:eastAsia="zh-CN"/>
              </w:rPr>
            </w:pPr>
            <w:r>
              <w:rPr>
                <w:rFonts w:cs="Calibri" w:hint="eastAsia"/>
                <w:sz w:val="22"/>
                <w:szCs w:val="22"/>
                <w:lang w:eastAsia="zh-CN"/>
              </w:rPr>
              <w:t>青年工作组；</w:t>
            </w:r>
            <w:r w:rsidRPr="007551A6">
              <w:rPr>
                <w:rFonts w:cs="Calibri" w:hint="eastAsia"/>
                <w:sz w:val="22"/>
                <w:szCs w:val="22"/>
                <w:lang w:eastAsia="zh-CN"/>
              </w:rPr>
              <w:t>世界电信和信息社会日</w:t>
            </w:r>
            <w:r>
              <w:rPr>
                <w:rFonts w:cs="Calibri" w:hint="eastAsia"/>
                <w:sz w:val="22"/>
                <w:szCs w:val="22"/>
                <w:lang w:eastAsia="zh-CN"/>
              </w:rPr>
              <w:t>（</w:t>
            </w:r>
            <w:r w:rsidR="0049792A" w:rsidRPr="000A38FB">
              <w:rPr>
                <w:rFonts w:cs="Calibri"/>
                <w:sz w:val="22"/>
                <w:szCs w:val="22"/>
                <w:lang w:eastAsia="zh-CN"/>
              </w:rPr>
              <w:t>WTISD</w:t>
            </w:r>
            <w:r>
              <w:rPr>
                <w:rFonts w:cs="Calibri" w:hint="eastAsia"/>
                <w:sz w:val="22"/>
                <w:szCs w:val="22"/>
                <w:lang w:eastAsia="zh-CN"/>
              </w:rPr>
              <w:t>）奖；</w:t>
            </w:r>
            <w:r w:rsidR="00485A63">
              <w:rPr>
                <w:rFonts w:cs="Calibri" w:hint="eastAsia"/>
                <w:sz w:val="22"/>
                <w:szCs w:val="22"/>
                <w:lang w:eastAsia="zh-CN"/>
              </w:rPr>
              <w:t>议会论坛</w:t>
            </w:r>
          </w:p>
        </w:tc>
        <w:tc>
          <w:tcPr>
            <w:tcW w:w="1908" w:type="dxa"/>
            <w:vAlign w:val="center"/>
            <w:hideMark/>
          </w:tcPr>
          <w:p w14:paraId="65EF402E" w14:textId="27AC8F61" w:rsidR="0049792A" w:rsidRPr="000A38FB" w:rsidRDefault="00602E43" w:rsidP="000A769D">
            <w:pPr>
              <w:spacing w:after="120"/>
              <w:rPr>
                <w:rFonts w:cs="Calibri"/>
                <w:sz w:val="22"/>
                <w:szCs w:val="22"/>
                <w:lang w:eastAsia="zh-CN"/>
              </w:rPr>
            </w:pPr>
            <w:r>
              <w:rPr>
                <w:rFonts w:cs="Calibri" w:hint="eastAsia"/>
                <w:sz w:val="22"/>
                <w:szCs w:val="22"/>
                <w:lang w:eastAsia="zh-CN"/>
              </w:rPr>
              <w:t>必要基础设施、网络安全框架；开放、有效</w:t>
            </w:r>
            <w:r>
              <w:rPr>
                <w:rFonts w:eastAsiaTheme="majorEastAsia" w:cs="Calibri" w:hint="eastAsia"/>
                <w:sz w:val="22"/>
                <w:szCs w:val="22"/>
                <w:lang w:eastAsia="zh-CN"/>
              </w:rPr>
              <w:t>和有前瞻性的政策；法律和监管框架；推动</w:t>
            </w:r>
            <w:r>
              <w:rPr>
                <w:rFonts w:eastAsiaTheme="majorEastAsia" w:cs="Calibri" w:hint="eastAsia"/>
                <w:sz w:val="22"/>
                <w:szCs w:val="22"/>
                <w:lang w:eastAsia="zh-CN"/>
              </w:rPr>
              <w:t>ICT</w:t>
            </w:r>
            <w:r>
              <w:rPr>
                <w:rFonts w:eastAsiaTheme="majorEastAsia" w:cs="Calibri" w:hint="eastAsia"/>
                <w:sz w:val="22"/>
                <w:szCs w:val="22"/>
                <w:lang w:eastAsia="zh-CN"/>
              </w:rPr>
              <w:t>促发展的合作伙伴关系</w:t>
            </w:r>
          </w:p>
        </w:tc>
      </w:tr>
      <w:tr w:rsidR="0049792A" w:rsidRPr="00FC1804" w14:paraId="66DC398D" w14:textId="77777777" w:rsidTr="000A769D">
        <w:trPr>
          <w:tblCellSpacing w:w="15" w:type="dxa"/>
        </w:trPr>
        <w:tc>
          <w:tcPr>
            <w:tcW w:w="806" w:type="dxa"/>
            <w:vAlign w:val="center"/>
            <w:hideMark/>
          </w:tcPr>
          <w:p w14:paraId="4EF3A6D8" w14:textId="77777777" w:rsidR="0049792A" w:rsidRPr="000A38FB" w:rsidRDefault="0049792A" w:rsidP="000A769D">
            <w:pPr>
              <w:spacing w:after="120"/>
              <w:rPr>
                <w:rFonts w:cs="Calibri"/>
                <w:sz w:val="22"/>
                <w:szCs w:val="22"/>
              </w:rPr>
            </w:pPr>
            <w:r>
              <w:fldChar w:fldCharType="begin"/>
            </w:r>
            <w:r>
              <w:instrText>HYPERLINK "https://www.itu.int/net/wsis/implementation/2010/forum/geneva/index.html"</w:instrText>
            </w:r>
            <w:r>
              <w:fldChar w:fldCharType="separate"/>
            </w:r>
            <w:r w:rsidRPr="000A38FB">
              <w:rPr>
                <w:rStyle w:val="Hyperlink"/>
                <w:rFonts w:eastAsiaTheme="majorEastAsia" w:cs="Calibri"/>
                <w:b/>
                <w:bCs/>
                <w:sz w:val="22"/>
                <w:szCs w:val="22"/>
              </w:rPr>
              <w:t>2010</w:t>
            </w:r>
            <w:r>
              <w:fldChar w:fldCharType="end"/>
            </w:r>
          </w:p>
        </w:tc>
        <w:tc>
          <w:tcPr>
            <w:tcW w:w="2026" w:type="dxa"/>
            <w:vAlign w:val="center"/>
            <w:hideMark/>
          </w:tcPr>
          <w:p w14:paraId="74549644" w14:textId="4005F523" w:rsidR="0049792A" w:rsidRPr="000A38FB" w:rsidRDefault="0049792A" w:rsidP="000A769D">
            <w:pPr>
              <w:spacing w:after="120"/>
              <w:rPr>
                <w:rFonts w:cs="Calibri"/>
                <w:sz w:val="22"/>
                <w:szCs w:val="22"/>
              </w:rPr>
            </w:pPr>
            <w:r w:rsidRPr="000A38FB">
              <w:rPr>
                <w:rFonts w:cs="Calibri"/>
                <w:sz w:val="22"/>
                <w:szCs w:val="22"/>
              </w:rPr>
              <w:t>1</w:t>
            </w:r>
            <w:r w:rsidR="001F2A1E">
              <w:rPr>
                <w:rFonts w:cs="Calibri"/>
                <w:sz w:val="22"/>
                <w:szCs w:val="22"/>
              </w:rPr>
              <w:t xml:space="preserve"> </w:t>
            </w:r>
            <w:r w:rsidRPr="000A38FB">
              <w:rPr>
                <w:rFonts w:cs="Calibri"/>
                <w:sz w:val="22"/>
                <w:szCs w:val="22"/>
              </w:rPr>
              <w:t>500+</w:t>
            </w:r>
            <w:r w:rsidR="001220D8">
              <w:rPr>
                <w:rFonts w:cs="Calibri" w:hint="eastAsia"/>
                <w:sz w:val="22"/>
                <w:szCs w:val="22"/>
                <w:lang w:eastAsia="zh-CN"/>
              </w:rPr>
              <w:t>名</w:t>
            </w:r>
            <w:r w:rsidR="0026237F">
              <w:rPr>
                <w:rFonts w:cs="Calibri" w:hint="eastAsia"/>
                <w:sz w:val="22"/>
                <w:szCs w:val="22"/>
                <w:lang w:eastAsia="zh-CN"/>
              </w:rPr>
              <w:t>参会者</w:t>
            </w:r>
          </w:p>
        </w:tc>
        <w:tc>
          <w:tcPr>
            <w:tcW w:w="2105" w:type="dxa"/>
            <w:vAlign w:val="center"/>
            <w:hideMark/>
          </w:tcPr>
          <w:p w14:paraId="6C159AD3" w14:textId="415593BB" w:rsidR="0049792A" w:rsidRPr="000A38FB" w:rsidRDefault="00CE0FF6" w:rsidP="000A769D">
            <w:pPr>
              <w:spacing w:after="120"/>
              <w:rPr>
                <w:rFonts w:cs="Calibri"/>
                <w:sz w:val="22"/>
                <w:szCs w:val="22"/>
                <w:lang w:eastAsia="zh-CN"/>
              </w:rPr>
            </w:pPr>
            <w:r>
              <w:rPr>
                <w:rFonts w:cs="Calibri" w:hint="eastAsia"/>
                <w:sz w:val="22"/>
                <w:szCs w:val="22"/>
                <w:lang w:eastAsia="zh-CN"/>
              </w:rPr>
              <w:t>网络安全、宽带基础设施、电子废弃物、</w:t>
            </w:r>
            <w:r w:rsidR="0049792A" w:rsidRPr="000A38FB">
              <w:rPr>
                <w:rFonts w:cs="Calibri"/>
                <w:sz w:val="22"/>
                <w:szCs w:val="22"/>
                <w:lang w:eastAsia="zh-CN"/>
              </w:rPr>
              <w:t>ICT</w:t>
            </w:r>
            <w:r w:rsidRPr="00CE0FF6">
              <w:rPr>
                <w:rFonts w:cs="Calibri" w:hint="eastAsia"/>
                <w:sz w:val="22"/>
                <w:szCs w:val="22"/>
                <w:lang w:eastAsia="zh-CN"/>
              </w:rPr>
              <w:t>促进灾害管理</w:t>
            </w:r>
          </w:p>
        </w:tc>
        <w:tc>
          <w:tcPr>
            <w:tcW w:w="2366" w:type="dxa"/>
            <w:vAlign w:val="center"/>
            <w:hideMark/>
          </w:tcPr>
          <w:p w14:paraId="13E16EB1" w14:textId="49E0A9B5" w:rsidR="0049792A" w:rsidRPr="000A38FB" w:rsidRDefault="00004A41" w:rsidP="000A769D">
            <w:pPr>
              <w:spacing w:after="120"/>
              <w:rPr>
                <w:rFonts w:cs="Calibri"/>
                <w:sz w:val="22"/>
                <w:szCs w:val="22"/>
                <w:lang w:eastAsia="zh-CN"/>
              </w:rPr>
            </w:pPr>
            <w:r>
              <w:rPr>
                <w:rFonts w:cs="Calibri" w:hint="eastAsia"/>
                <w:sz w:val="22"/>
                <w:szCs w:val="22"/>
                <w:lang w:eastAsia="zh-CN"/>
              </w:rPr>
              <w:t>青年论坛</w:t>
            </w:r>
            <w:r w:rsidR="00040BA8">
              <w:rPr>
                <w:rFonts w:cs="Calibri" w:hint="eastAsia"/>
                <w:sz w:val="22"/>
                <w:szCs w:val="22"/>
                <w:lang w:eastAsia="zh-CN"/>
              </w:rPr>
              <w:t>；</w:t>
            </w:r>
            <w:r w:rsidR="00E36377">
              <w:rPr>
                <w:rFonts w:cs="Calibri" w:hint="eastAsia"/>
                <w:sz w:val="22"/>
                <w:szCs w:val="22"/>
                <w:lang w:eastAsia="zh-CN"/>
              </w:rPr>
              <w:t>首份</w:t>
            </w:r>
            <w:r w:rsidR="0049792A" w:rsidRPr="000A38FB">
              <w:rPr>
                <w:rFonts w:cs="Calibri"/>
                <w:sz w:val="22"/>
                <w:szCs w:val="22"/>
                <w:lang w:eastAsia="zh-CN"/>
              </w:rPr>
              <w:t>WSIS</w:t>
            </w:r>
            <w:r w:rsidR="005C6661">
              <w:rPr>
                <w:rFonts w:cs="Calibri" w:hint="eastAsia"/>
                <w:sz w:val="22"/>
                <w:szCs w:val="22"/>
                <w:lang w:eastAsia="zh-CN"/>
              </w:rPr>
              <w:t>监测</w:t>
            </w:r>
            <w:r w:rsidR="00E36377">
              <w:rPr>
                <w:rFonts w:cs="Calibri" w:hint="eastAsia"/>
                <w:sz w:val="22"/>
                <w:szCs w:val="22"/>
                <w:lang w:eastAsia="zh-CN"/>
              </w:rPr>
              <w:t>报告</w:t>
            </w:r>
          </w:p>
        </w:tc>
        <w:tc>
          <w:tcPr>
            <w:tcW w:w="1908" w:type="dxa"/>
            <w:vAlign w:val="center"/>
            <w:hideMark/>
          </w:tcPr>
          <w:p w14:paraId="4A602E47" w14:textId="494A050C" w:rsidR="0049792A" w:rsidRPr="000A38FB" w:rsidRDefault="00602E43" w:rsidP="000A769D">
            <w:pPr>
              <w:spacing w:after="120"/>
              <w:rPr>
                <w:rFonts w:cs="Calibri"/>
                <w:sz w:val="22"/>
                <w:szCs w:val="22"/>
                <w:lang w:eastAsia="zh-CN"/>
              </w:rPr>
            </w:pPr>
            <w:r>
              <w:rPr>
                <w:rFonts w:cs="Calibri" w:hint="eastAsia"/>
                <w:sz w:val="22"/>
                <w:szCs w:val="22"/>
                <w:lang w:eastAsia="zh-CN"/>
              </w:rPr>
              <w:t>早期网络政策；宽带</w:t>
            </w:r>
            <w:r w:rsidR="000660EB" w:rsidRPr="000660EB">
              <w:rPr>
                <w:rFonts w:cs="Calibri" w:hint="eastAsia"/>
                <w:sz w:val="22"/>
                <w:szCs w:val="22"/>
                <w:lang w:eastAsia="zh-CN"/>
              </w:rPr>
              <w:t>包容性</w:t>
            </w:r>
          </w:p>
        </w:tc>
      </w:tr>
      <w:tr w:rsidR="0049792A" w:rsidRPr="00FC1804" w14:paraId="07D8FF46" w14:textId="77777777" w:rsidTr="000A769D">
        <w:trPr>
          <w:tblCellSpacing w:w="15" w:type="dxa"/>
        </w:trPr>
        <w:tc>
          <w:tcPr>
            <w:tcW w:w="806" w:type="dxa"/>
            <w:vAlign w:val="center"/>
            <w:hideMark/>
          </w:tcPr>
          <w:p w14:paraId="2998B54F" w14:textId="77777777" w:rsidR="0049792A" w:rsidRPr="000A38FB" w:rsidRDefault="0049792A" w:rsidP="000A769D">
            <w:pPr>
              <w:spacing w:after="120"/>
              <w:rPr>
                <w:rFonts w:cs="Calibri"/>
                <w:sz w:val="22"/>
                <w:szCs w:val="22"/>
              </w:rPr>
            </w:pPr>
            <w:r>
              <w:fldChar w:fldCharType="begin"/>
            </w:r>
            <w:r>
              <w:instrText>HYPERLINK "https://www.itu.int/ibs/WSIS/200905forum/index.html"</w:instrText>
            </w:r>
            <w:r>
              <w:fldChar w:fldCharType="separate"/>
            </w:r>
            <w:r w:rsidRPr="000A38FB">
              <w:rPr>
                <w:rStyle w:val="Hyperlink"/>
                <w:rFonts w:eastAsiaTheme="majorEastAsia" w:cs="Calibri"/>
                <w:b/>
                <w:bCs/>
                <w:sz w:val="22"/>
                <w:szCs w:val="22"/>
              </w:rPr>
              <w:t>2009</w:t>
            </w:r>
            <w:r>
              <w:fldChar w:fldCharType="end"/>
            </w:r>
          </w:p>
        </w:tc>
        <w:tc>
          <w:tcPr>
            <w:tcW w:w="2026" w:type="dxa"/>
            <w:vAlign w:val="center"/>
            <w:hideMark/>
          </w:tcPr>
          <w:p w14:paraId="62705E6E" w14:textId="3F9A1A87" w:rsidR="0049792A" w:rsidRPr="000A38FB" w:rsidRDefault="0049792A" w:rsidP="000A769D">
            <w:pPr>
              <w:spacing w:after="120"/>
              <w:rPr>
                <w:rFonts w:cs="Calibri"/>
                <w:sz w:val="22"/>
                <w:szCs w:val="22"/>
              </w:rPr>
            </w:pPr>
            <w:r w:rsidRPr="000A38FB">
              <w:rPr>
                <w:rFonts w:cs="Calibri"/>
                <w:sz w:val="22"/>
                <w:szCs w:val="22"/>
              </w:rPr>
              <w:t>1</w:t>
            </w:r>
            <w:r w:rsidR="001F2A1E">
              <w:rPr>
                <w:rFonts w:cs="Calibri"/>
                <w:sz w:val="22"/>
                <w:szCs w:val="22"/>
              </w:rPr>
              <w:t xml:space="preserve"> </w:t>
            </w:r>
            <w:r w:rsidRPr="000A38FB">
              <w:rPr>
                <w:rFonts w:cs="Calibri"/>
                <w:sz w:val="22"/>
                <w:szCs w:val="22"/>
              </w:rPr>
              <w:t>200</w:t>
            </w:r>
            <w:r w:rsidR="0026237F">
              <w:rPr>
                <w:rFonts w:cs="Calibri" w:hint="eastAsia"/>
                <w:sz w:val="22"/>
                <w:szCs w:val="22"/>
                <w:lang w:eastAsia="zh-CN"/>
              </w:rPr>
              <w:t>名参会者</w:t>
            </w:r>
          </w:p>
        </w:tc>
        <w:tc>
          <w:tcPr>
            <w:tcW w:w="2105" w:type="dxa"/>
            <w:vAlign w:val="center"/>
            <w:hideMark/>
          </w:tcPr>
          <w:p w14:paraId="0BE38DC9" w14:textId="68CB90FC" w:rsidR="0049792A" w:rsidRPr="000A38FB" w:rsidRDefault="00FA1118" w:rsidP="000A769D">
            <w:pPr>
              <w:spacing w:after="120"/>
              <w:rPr>
                <w:rFonts w:cs="Calibri"/>
                <w:sz w:val="22"/>
                <w:szCs w:val="22"/>
                <w:lang w:eastAsia="zh-CN"/>
              </w:rPr>
            </w:pPr>
            <w:r>
              <w:rPr>
                <w:rFonts w:cs="Calibri" w:hint="eastAsia"/>
                <w:sz w:val="22"/>
                <w:szCs w:val="22"/>
                <w:lang w:eastAsia="zh-CN"/>
              </w:rPr>
              <w:t>作为</w:t>
            </w:r>
            <w:r w:rsidRPr="000A38FB">
              <w:rPr>
                <w:rFonts w:cs="Calibri"/>
                <w:sz w:val="22"/>
                <w:szCs w:val="22"/>
                <w:lang w:eastAsia="zh-CN"/>
              </w:rPr>
              <w:t>WSIS</w:t>
            </w:r>
            <w:r>
              <w:rPr>
                <w:rFonts w:cs="Calibri" w:hint="eastAsia"/>
                <w:sz w:val="22"/>
                <w:szCs w:val="22"/>
                <w:lang w:eastAsia="zh-CN"/>
              </w:rPr>
              <w:t>论坛发起的一系列</w:t>
            </w:r>
            <w:r w:rsidR="0049792A" w:rsidRPr="000A38FB">
              <w:rPr>
                <w:rFonts w:cs="Calibri"/>
                <w:sz w:val="22"/>
                <w:szCs w:val="22"/>
                <w:lang w:eastAsia="zh-CN"/>
              </w:rPr>
              <w:t>WSIS</w:t>
            </w:r>
            <w:r>
              <w:rPr>
                <w:rFonts w:cs="Calibri" w:hint="eastAsia"/>
                <w:sz w:val="22"/>
                <w:szCs w:val="22"/>
                <w:lang w:eastAsia="zh-CN"/>
              </w:rPr>
              <w:t>相关活动</w:t>
            </w:r>
          </w:p>
        </w:tc>
        <w:tc>
          <w:tcPr>
            <w:tcW w:w="2366" w:type="dxa"/>
            <w:vAlign w:val="center"/>
            <w:hideMark/>
          </w:tcPr>
          <w:p w14:paraId="33C31A1B" w14:textId="71590B90" w:rsidR="0049792A" w:rsidRPr="000A38FB" w:rsidRDefault="00DC046A" w:rsidP="000A769D">
            <w:pPr>
              <w:spacing w:after="120"/>
              <w:rPr>
                <w:rFonts w:cs="Calibri"/>
                <w:sz w:val="22"/>
                <w:szCs w:val="22"/>
                <w:lang w:eastAsia="zh-CN"/>
              </w:rPr>
            </w:pPr>
            <w:r>
              <w:rPr>
                <w:rFonts w:cs="Calibri" w:hint="eastAsia"/>
                <w:sz w:val="22"/>
                <w:szCs w:val="22"/>
                <w:lang w:eastAsia="zh-CN"/>
              </w:rPr>
              <w:t>首届</w:t>
            </w:r>
            <w:r w:rsidR="0049792A" w:rsidRPr="000A38FB">
              <w:rPr>
                <w:rFonts w:cs="Calibri"/>
                <w:sz w:val="22"/>
                <w:szCs w:val="22"/>
                <w:lang w:eastAsia="zh-CN"/>
              </w:rPr>
              <w:t>WSIS</w:t>
            </w:r>
            <w:r>
              <w:rPr>
                <w:rFonts w:cs="Calibri" w:hint="eastAsia"/>
                <w:sz w:val="22"/>
                <w:szCs w:val="22"/>
                <w:lang w:eastAsia="zh-CN"/>
              </w:rPr>
              <w:t>论坛；</w:t>
            </w:r>
            <w:r w:rsidR="0049792A" w:rsidRPr="000A38FB">
              <w:rPr>
                <w:rFonts w:cs="Calibri"/>
                <w:sz w:val="22"/>
                <w:szCs w:val="22"/>
                <w:lang w:eastAsia="zh-CN"/>
              </w:rPr>
              <w:t>35+</w:t>
            </w:r>
            <w:r>
              <w:rPr>
                <w:rFonts w:cs="Calibri" w:hint="eastAsia"/>
                <w:sz w:val="22"/>
                <w:szCs w:val="22"/>
                <w:lang w:eastAsia="zh-CN"/>
              </w:rPr>
              <w:t>场会议、</w:t>
            </w:r>
            <w:r w:rsidR="0049792A" w:rsidRPr="000A38FB">
              <w:rPr>
                <w:rFonts w:cs="Calibri"/>
                <w:sz w:val="22"/>
                <w:szCs w:val="22"/>
                <w:lang w:eastAsia="zh-CN"/>
              </w:rPr>
              <w:t>6</w:t>
            </w:r>
            <w:r>
              <w:rPr>
                <w:rFonts w:cs="Calibri" w:hint="eastAsia"/>
                <w:sz w:val="22"/>
                <w:szCs w:val="22"/>
                <w:lang w:eastAsia="zh-CN"/>
              </w:rPr>
              <w:t>场</w:t>
            </w:r>
            <w:r w:rsidRPr="00DC046A">
              <w:rPr>
                <w:rFonts w:cs="Calibri" w:hint="eastAsia"/>
                <w:sz w:val="22"/>
                <w:szCs w:val="22"/>
                <w:lang w:eastAsia="zh-CN"/>
              </w:rPr>
              <w:t>高级别专家组会议</w:t>
            </w:r>
          </w:p>
        </w:tc>
        <w:tc>
          <w:tcPr>
            <w:tcW w:w="1908" w:type="dxa"/>
            <w:vAlign w:val="center"/>
            <w:hideMark/>
          </w:tcPr>
          <w:p w14:paraId="5ECD5F97" w14:textId="3806FE5F" w:rsidR="0049792A" w:rsidRPr="000A38FB" w:rsidRDefault="00602E43" w:rsidP="000A769D">
            <w:pPr>
              <w:spacing w:after="120"/>
              <w:rPr>
                <w:rFonts w:cs="Calibri"/>
                <w:sz w:val="22"/>
                <w:szCs w:val="22"/>
                <w:lang w:eastAsia="zh-CN"/>
              </w:rPr>
            </w:pPr>
            <w:r>
              <w:rPr>
                <w:rFonts w:cs="Calibri"/>
                <w:sz w:val="22"/>
                <w:szCs w:val="22"/>
                <w:lang w:eastAsia="zh-CN"/>
              </w:rPr>
              <w:t>2015</w:t>
            </w:r>
            <w:r>
              <w:rPr>
                <w:rFonts w:cs="Calibri" w:hint="eastAsia"/>
                <w:sz w:val="22"/>
                <w:szCs w:val="22"/>
                <w:lang w:eastAsia="zh-CN"/>
              </w:rPr>
              <w:t>年</w:t>
            </w:r>
            <w:r w:rsidR="0049792A" w:rsidRPr="000A38FB">
              <w:rPr>
                <w:rFonts w:cs="Calibri"/>
                <w:sz w:val="22"/>
                <w:szCs w:val="22"/>
                <w:lang w:eastAsia="zh-CN"/>
              </w:rPr>
              <w:t>WSIS</w:t>
            </w:r>
            <w:r>
              <w:rPr>
                <w:rFonts w:cs="Calibri" w:hint="eastAsia"/>
                <w:sz w:val="22"/>
                <w:szCs w:val="22"/>
                <w:lang w:eastAsia="zh-CN"/>
              </w:rPr>
              <w:t>目标；</w:t>
            </w:r>
            <w:r w:rsidR="0049792A" w:rsidRPr="000A38FB">
              <w:rPr>
                <w:rFonts w:cs="Calibri"/>
                <w:sz w:val="22"/>
                <w:szCs w:val="22"/>
                <w:lang w:eastAsia="zh-CN"/>
              </w:rPr>
              <w:t>ICT</w:t>
            </w:r>
            <w:r>
              <w:rPr>
                <w:rFonts w:cs="Calibri" w:hint="eastAsia"/>
                <w:sz w:val="22"/>
                <w:szCs w:val="22"/>
                <w:lang w:eastAsia="zh-CN"/>
              </w:rPr>
              <w:t>接入和政策基础，强调</w:t>
            </w:r>
            <w:r w:rsidR="0049792A" w:rsidRPr="000A38FB">
              <w:rPr>
                <w:rFonts w:cs="Calibri"/>
                <w:sz w:val="22"/>
                <w:szCs w:val="22"/>
                <w:lang w:eastAsia="zh-CN"/>
              </w:rPr>
              <w:t>WSIS</w:t>
            </w:r>
            <w:r>
              <w:rPr>
                <w:rFonts w:cs="Calibri" w:hint="eastAsia"/>
                <w:sz w:val="22"/>
                <w:szCs w:val="22"/>
                <w:lang w:eastAsia="zh-CN"/>
              </w:rPr>
              <w:t>作为召集所有利益攸关方参与推进数字发展的平台的重要性</w:t>
            </w:r>
          </w:p>
        </w:tc>
      </w:tr>
    </w:tbl>
    <w:p w14:paraId="0014D757" w14:textId="384E2D16" w:rsidR="0049792A" w:rsidRPr="000B4914" w:rsidRDefault="005C3840" w:rsidP="00C54BFB">
      <w:pPr>
        <w:spacing w:before="360"/>
        <w:ind w:firstLineChars="200" w:firstLine="480"/>
        <w:rPr>
          <w:rFonts w:cs="Calibri"/>
          <w:szCs w:val="24"/>
          <w:lang w:eastAsia="zh-CN"/>
        </w:rPr>
      </w:pPr>
      <w:r w:rsidRPr="005C3840">
        <w:rPr>
          <w:rFonts w:cs="Calibri"/>
          <w:szCs w:val="24"/>
          <w:lang w:eastAsia="zh-CN"/>
        </w:rPr>
        <w:t>WSIS</w:t>
      </w:r>
      <w:r w:rsidRPr="005C3840">
        <w:rPr>
          <w:rFonts w:cs="Calibri"/>
          <w:szCs w:val="24"/>
          <w:lang w:eastAsia="zh-CN"/>
        </w:rPr>
        <w:t>论坛</w:t>
      </w:r>
      <w:r w:rsidR="00137F2D">
        <w:rPr>
          <w:rFonts w:cs="Calibri" w:hint="eastAsia"/>
          <w:szCs w:val="24"/>
          <w:lang w:eastAsia="zh-CN"/>
        </w:rPr>
        <w:t>每年提供</w:t>
      </w:r>
      <w:r w:rsidRPr="005C3840">
        <w:rPr>
          <w:rFonts w:cs="Calibri"/>
          <w:szCs w:val="24"/>
          <w:lang w:eastAsia="zh-CN"/>
        </w:rPr>
        <w:t>可操作的政策建议、有价值的案例研究</w:t>
      </w:r>
      <w:r w:rsidR="00C927C6">
        <w:rPr>
          <w:rFonts w:cs="Calibri" w:hint="eastAsia"/>
          <w:szCs w:val="24"/>
          <w:lang w:eastAsia="zh-CN"/>
        </w:rPr>
        <w:t>和</w:t>
      </w:r>
      <w:r w:rsidRPr="005C3840">
        <w:rPr>
          <w:rFonts w:cs="Calibri"/>
          <w:szCs w:val="24"/>
          <w:lang w:eastAsia="zh-CN"/>
        </w:rPr>
        <w:t>最佳</w:t>
      </w:r>
      <w:r w:rsidR="00C927C6">
        <w:rPr>
          <w:rFonts w:cs="Calibri" w:hint="eastAsia"/>
          <w:szCs w:val="24"/>
          <w:lang w:eastAsia="zh-CN"/>
        </w:rPr>
        <w:t>做法</w:t>
      </w:r>
      <w:r w:rsidRPr="005C3840">
        <w:rPr>
          <w:rFonts w:cs="Calibri"/>
          <w:szCs w:val="24"/>
          <w:lang w:eastAsia="zh-CN"/>
        </w:rPr>
        <w:t>，并</w:t>
      </w:r>
      <w:r w:rsidR="005C6403">
        <w:rPr>
          <w:rFonts w:cs="Calibri" w:hint="eastAsia"/>
          <w:szCs w:val="24"/>
          <w:lang w:eastAsia="zh-CN"/>
        </w:rPr>
        <w:t>加强</w:t>
      </w:r>
      <w:r w:rsidRPr="005C3840">
        <w:rPr>
          <w:rFonts w:cs="Calibri"/>
          <w:szCs w:val="24"/>
          <w:lang w:eastAsia="zh-CN"/>
        </w:rPr>
        <w:t>合作伙伴关系</w:t>
      </w:r>
      <w:r w:rsidR="005C6403">
        <w:rPr>
          <w:rFonts w:cs="Calibri" w:hint="eastAsia"/>
          <w:szCs w:val="24"/>
          <w:lang w:eastAsia="zh-CN"/>
        </w:rPr>
        <w:t>和实施</w:t>
      </w:r>
      <w:r w:rsidR="005C6403" w:rsidRPr="005C3840">
        <w:rPr>
          <w:rFonts w:cs="Calibri"/>
          <w:szCs w:val="24"/>
          <w:lang w:eastAsia="zh-CN"/>
        </w:rPr>
        <w:t>应对技术领域具体挑战</w:t>
      </w:r>
      <w:r w:rsidR="005C6403">
        <w:rPr>
          <w:rFonts w:cs="Calibri" w:hint="eastAsia"/>
          <w:szCs w:val="24"/>
          <w:lang w:eastAsia="zh-CN"/>
        </w:rPr>
        <w:t>的</w:t>
      </w:r>
      <w:r w:rsidRPr="005C3840">
        <w:rPr>
          <w:rFonts w:cs="Calibri"/>
          <w:szCs w:val="24"/>
          <w:lang w:eastAsia="zh-CN"/>
        </w:rPr>
        <w:t>举措。</w:t>
      </w:r>
      <w:r w:rsidR="00F55F5B">
        <w:rPr>
          <w:rFonts w:cs="Calibri" w:hint="eastAsia"/>
          <w:szCs w:val="24"/>
          <w:lang w:eastAsia="zh-CN"/>
        </w:rPr>
        <w:t>当前</w:t>
      </w:r>
      <w:r w:rsidRPr="005C3840">
        <w:rPr>
          <w:rFonts w:cs="Calibri"/>
          <w:szCs w:val="24"/>
          <w:lang w:eastAsia="zh-CN"/>
        </w:rPr>
        <w:t>的优先事项包括推进</w:t>
      </w:r>
      <w:r w:rsidRPr="003018EF">
        <w:rPr>
          <w:rFonts w:ascii="SimSun" w:hAnsi="SimSun" w:cs="Calibri"/>
          <w:szCs w:val="24"/>
          <w:lang w:eastAsia="zh-CN"/>
        </w:rPr>
        <w:t>“最后一公里”</w:t>
      </w:r>
      <w:r w:rsidRPr="005C3840">
        <w:rPr>
          <w:rFonts w:cs="Calibri"/>
          <w:szCs w:val="24"/>
          <w:lang w:eastAsia="zh-CN"/>
        </w:rPr>
        <w:t>连接、</w:t>
      </w:r>
      <w:r w:rsidRPr="00BE3416">
        <w:rPr>
          <w:rFonts w:cs="Calibri"/>
          <w:lang w:eastAsia="zh-CN"/>
        </w:rPr>
        <w:t>提升数字素养</w:t>
      </w:r>
      <w:r w:rsidRPr="005C3840">
        <w:rPr>
          <w:rFonts w:cs="Calibri"/>
          <w:szCs w:val="24"/>
          <w:lang w:eastAsia="zh-CN"/>
        </w:rPr>
        <w:t>、</w:t>
      </w:r>
      <w:r w:rsidR="002F3966">
        <w:rPr>
          <w:rFonts w:cs="Calibri" w:hint="eastAsia"/>
          <w:szCs w:val="24"/>
          <w:lang w:eastAsia="zh-CN"/>
        </w:rPr>
        <w:t>价格可承受</w:t>
      </w:r>
      <w:r w:rsidRPr="005C3840">
        <w:rPr>
          <w:rFonts w:cs="Calibri"/>
          <w:szCs w:val="24"/>
          <w:lang w:eastAsia="zh-CN"/>
        </w:rPr>
        <w:t>的接入，以及为所有人，尤其是服务不足和边缘化群体，</w:t>
      </w:r>
      <w:r w:rsidR="00F01F5C">
        <w:rPr>
          <w:rFonts w:cs="Calibri" w:hint="eastAsia"/>
          <w:szCs w:val="24"/>
          <w:lang w:eastAsia="zh-CN"/>
        </w:rPr>
        <w:t>创造</w:t>
      </w:r>
      <w:r w:rsidRPr="005C3840">
        <w:rPr>
          <w:rFonts w:cs="Calibri"/>
          <w:szCs w:val="24"/>
          <w:lang w:eastAsia="zh-CN"/>
        </w:rPr>
        <w:t>有意义的数字机遇。年度论坛还</w:t>
      </w:r>
      <w:r w:rsidR="00E96166">
        <w:rPr>
          <w:rFonts w:cs="Calibri" w:hint="eastAsia"/>
          <w:szCs w:val="24"/>
          <w:lang w:eastAsia="zh-CN"/>
        </w:rPr>
        <w:t>促进</w:t>
      </w:r>
      <w:r w:rsidR="00030768">
        <w:rPr>
          <w:rFonts w:cs="Calibri" w:hint="eastAsia"/>
          <w:szCs w:val="24"/>
          <w:lang w:eastAsia="zh-CN"/>
        </w:rPr>
        <w:t>了</w:t>
      </w:r>
      <w:r w:rsidRPr="005C3840">
        <w:rPr>
          <w:rFonts w:cs="Calibri"/>
          <w:szCs w:val="24"/>
          <w:lang w:eastAsia="zh-CN"/>
        </w:rPr>
        <w:t>在健全的网络安全框架、数字基础设施和数据保护方面的合作。</w:t>
      </w:r>
    </w:p>
    <w:p w14:paraId="3A95D456" w14:textId="538655FA" w:rsidR="0049792A" w:rsidRPr="000B4914" w:rsidRDefault="0049792A"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szCs w:val="24"/>
          <w:lang w:eastAsia="zh-CN"/>
        </w:rPr>
      </w:pPr>
      <w:r w:rsidRPr="000B4914">
        <w:rPr>
          <w:rFonts w:cs="Calibri"/>
          <w:bCs/>
          <w:szCs w:val="24"/>
          <w:lang w:eastAsia="zh-CN"/>
        </w:rPr>
        <w:t>WSIS</w:t>
      </w:r>
      <w:r w:rsidR="00A6327B" w:rsidRPr="00BE3416">
        <w:rPr>
          <w:rFonts w:cs="Calibri" w:hint="eastAsia"/>
          <w:lang w:eastAsia="zh-CN"/>
        </w:rPr>
        <w:t>清点工作数据库</w:t>
      </w:r>
    </w:p>
    <w:p w14:paraId="20FFB5C5" w14:textId="23855BFC" w:rsidR="0049792A" w:rsidRPr="000B4914" w:rsidRDefault="005C3840" w:rsidP="00BE3416">
      <w:pPr>
        <w:ind w:firstLineChars="200" w:firstLine="480"/>
        <w:rPr>
          <w:rFonts w:cs="Calibri"/>
          <w:szCs w:val="24"/>
          <w:lang w:eastAsia="zh-CN"/>
        </w:rPr>
      </w:pPr>
      <w:r>
        <w:fldChar w:fldCharType="begin"/>
      </w:r>
      <w:r>
        <w:rPr>
          <w:lang w:eastAsia="zh-CN"/>
        </w:rPr>
        <w:instrText>HYPERLINK "http://www.wsis.org/stocktaking"</w:instrText>
      </w:r>
      <w:r>
        <w:fldChar w:fldCharType="separate"/>
      </w:r>
      <w:r w:rsidRPr="00B87431">
        <w:rPr>
          <w:rStyle w:val="Hyperlink"/>
          <w:rFonts w:eastAsia="SimSun" w:cs="Calibri"/>
          <w:noProof w:val="0"/>
          <w:szCs w:val="24"/>
          <w:lang w:eastAsia="zh-CN"/>
        </w:rPr>
        <w:t>WSIS</w:t>
      </w:r>
      <w:r w:rsidR="00D11D7D" w:rsidRPr="00B87431">
        <w:rPr>
          <w:rStyle w:val="Hyperlink"/>
          <w:rFonts w:eastAsia="SimSun" w:cs="Calibri" w:hint="eastAsia"/>
          <w:noProof w:val="0"/>
          <w:szCs w:val="24"/>
          <w:lang w:eastAsia="zh-CN"/>
        </w:rPr>
        <w:t>清点工作</w:t>
      </w:r>
      <w:r w:rsidRPr="00B87431">
        <w:rPr>
          <w:rStyle w:val="Hyperlink"/>
          <w:rFonts w:eastAsia="SimSun" w:cs="Calibri"/>
          <w:noProof w:val="0"/>
          <w:szCs w:val="24"/>
          <w:lang w:eastAsia="zh-CN"/>
        </w:rPr>
        <w:t>数据库</w:t>
      </w:r>
      <w:r>
        <w:fldChar w:fldCharType="end"/>
      </w:r>
      <w:r w:rsidRPr="005C3840">
        <w:rPr>
          <w:rFonts w:cs="Calibri"/>
          <w:szCs w:val="24"/>
          <w:lang w:eastAsia="zh-CN"/>
        </w:rPr>
        <w:t>是</w:t>
      </w:r>
      <w:r w:rsidRPr="005C3840">
        <w:rPr>
          <w:rFonts w:cs="Calibri"/>
          <w:szCs w:val="24"/>
          <w:lang w:eastAsia="zh-CN"/>
        </w:rPr>
        <w:t>WSIS</w:t>
      </w:r>
      <w:r w:rsidRPr="005C3840">
        <w:rPr>
          <w:rFonts w:cs="Calibri"/>
          <w:szCs w:val="24"/>
          <w:lang w:eastAsia="zh-CN"/>
        </w:rPr>
        <w:t>框架的重要组成部分，旨在记录和分享全球</w:t>
      </w:r>
      <w:r w:rsidR="00082DE1">
        <w:rPr>
          <w:rFonts w:cs="Calibri" w:hint="eastAsia"/>
          <w:szCs w:val="24"/>
          <w:lang w:eastAsia="zh-CN"/>
        </w:rPr>
        <w:t>范围内</w:t>
      </w:r>
      <w:r w:rsidRPr="005C3840">
        <w:rPr>
          <w:rFonts w:cs="Calibri"/>
          <w:szCs w:val="24"/>
          <w:lang w:eastAsia="zh-CN"/>
        </w:rPr>
        <w:t>与技术相关的举措和项目的信息。</w:t>
      </w:r>
      <w:r w:rsidRPr="00BE3416">
        <w:rPr>
          <w:rFonts w:cs="Calibri"/>
          <w:lang w:eastAsia="zh-CN"/>
        </w:rPr>
        <w:t>该数据库由国际电联维护</w:t>
      </w:r>
      <w:r w:rsidRPr="005C3840">
        <w:rPr>
          <w:rFonts w:cs="Calibri"/>
          <w:szCs w:val="24"/>
          <w:lang w:eastAsia="zh-CN"/>
        </w:rPr>
        <w:t>，已发展成</w:t>
      </w:r>
      <w:r w:rsidR="00741B1E">
        <w:rPr>
          <w:rFonts w:cs="Calibri" w:hint="eastAsia"/>
          <w:szCs w:val="24"/>
          <w:lang w:eastAsia="zh-CN"/>
        </w:rPr>
        <w:t>为</w:t>
      </w:r>
      <w:r w:rsidRPr="005C3840">
        <w:rPr>
          <w:rFonts w:cs="Calibri"/>
          <w:szCs w:val="24"/>
          <w:lang w:eastAsia="zh-CN"/>
        </w:rPr>
        <w:t>一个拥有超过</w:t>
      </w:r>
      <w:r w:rsidRPr="005C3840">
        <w:rPr>
          <w:rFonts w:cs="Calibri"/>
          <w:szCs w:val="24"/>
          <w:lang w:eastAsia="zh-CN"/>
        </w:rPr>
        <w:t>1</w:t>
      </w:r>
      <w:r w:rsidR="00A24472">
        <w:rPr>
          <w:rFonts w:cs="Calibri"/>
          <w:szCs w:val="24"/>
          <w:lang w:val="en-US" w:eastAsia="zh-CN"/>
        </w:rPr>
        <w:t>.</w:t>
      </w:r>
      <w:r w:rsidRPr="005C3840">
        <w:rPr>
          <w:rFonts w:cs="Calibri"/>
          <w:szCs w:val="24"/>
          <w:lang w:eastAsia="zh-CN"/>
        </w:rPr>
        <w:t>5</w:t>
      </w:r>
      <w:r w:rsidR="00A24472">
        <w:rPr>
          <w:rFonts w:cs="Calibri" w:hint="eastAsia"/>
          <w:szCs w:val="24"/>
          <w:lang w:eastAsia="zh-CN"/>
        </w:rPr>
        <w:t>万</w:t>
      </w:r>
      <w:r w:rsidRPr="005C3840">
        <w:rPr>
          <w:rFonts w:cs="Calibri"/>
          <w:szCs w:val="24"/>
          <w:lang w:eastAsia="zh-CN"/>
        </w:rPr>
        <w:t>条目的国际资料库，</w:t>
      </w:r>
      <w:r w:rsidR="00AA590B" w:rsidRPr="005C3840">
        <w:rPr>
          <w:rFonts w:cs="Calibri"/>
          <w:szCs w:val="24"/>
          <w:lang w:eastAsia="zh-CN"/>
        </w:rPr>
        <w:t>提供了</w:t>
      </w:r>
      <w:r w:rsidR="00951BE2">
        <w:rPr>
          <w:rFonts w:cs="Calibri" w:hint="eastAsia"/>
          <w:szCs w:val="24"/>
          <w:lang w:eastAsia="zh-CN"/>
        </w:rPr>
        <w:t>有关</w:t>
      </w:r>
      <w:r w:rsidRPr="005C3840">
        <w:rPr>
          <w:rFonts w:cs="Calibri"/>
          <w:szCs w:val="24"/>
          <w:lang w:eastAsia="zh-CN"/>
        </w:rPr>
        <w:t>数字发展趋势和最佳</w:t>
      </w:r>
      <w:r w:rsidR="009F56EA">
        <w:rPr>
          <w:rFonts w:cs="Calibri" w:hint="eastAsia"/>
          <w:szCs w:val="24"/>
          <w:lang w:eastAsia="zh-CN"/>
        </w:rPr>
        <w:t>做法</w:t>
      </w:r>
      <w:r w:rsidR="00AA590B">
        <w:rPr>
          <w:rFonts w:cs="Calibri" w:hint="eastAsia"/>
          <w:szCs w:val="24"/>
          <w:lang w:eastAsia="zh-CN"/>
        </w:rPr>
        <w:t>的</w:t>
      </w:r>
      <w:r w:rsidRPr="005C3840">
        <w:rPr>
          <w:rFonts w:cs="Calibri"/>
          <w:szCs w:val="24"/>
          <w:lang w:eastAsia="zh-CN"/>
        </w:rPr>
        <w:t>宝贵</w:t>
      </w:r>
      <w:r w:rsidR="00160DA8">
        <w:rPr>
          <w:rFonts w:cs="Calibri" w:hint="eastAsia"/>
          <w:szCs w:val="24"/>
          <w:lang w:eastAsia="zh-CN"/>
        </w:rPr>
        <w:t>见解</w:t>
      </w:r>
      <w:r w:rsidRPr="005C3840">
        <w:rPr>
          <w:rFonts w:cs="Calibri"/>
          <w:szCs w:val="24"/>
          <w:lang w:eastAsia="zh-CN"/>
        </w:rPr>
        <w:t>。</w:t>
      </w:r>
    </w:p>
    <w:p w14:paraId="0CED1578" w14:textId="66FB794A" w:rsidR="0049792A" w:rsidRPr="000B4914" w:rsidRDefault="005C3840" w:rsidP="00BE3416">
      <w:pPr>
        <w:ind w:firstLineChars="200" w:firstLine="480"/>
        <w:rPr>
          <w:rFonts w:cs="Calibri"/>
          <w:szCs w:val="24"/>
          <w:lang w:eastAsia="zh-CN"/>
        </w:rPr>
      </w:pPr>
      <w:r w:rsidRPr="005C3840">
        <w:rPr>
          <w:rFonts w:cs="Calibri"/>
          <w:szCs w:val="24"/>
          <w:lang w:eastAsia="zh-CN"/>
        </w:rPr>
        <w:t>WSIS</w:t>
      </w:r>
      <w:r w:rsidR="008F23BC" w:rsidRPr="00BE3416">
        <w:rPr>
          <w:rFonts w:cs="Calibri" w:hint="eastAsia"/>
          <w:lang w:eastAsia="zh-CN"/>
        </w:rPr>
        <w:t>清点工作进程</w:t>
      </w:r>
      <w:r w:rsidRPr="00BE3416">
        <w:rPr>
          <w:rFonts w:cs="Calibri"/>
          <w:lang w:eastAsia="zh-CN"/>
        </w:rPr>
        <w:t>的主要</w:t>
      </w:r>
      <w:r w:rsidR="003A7B42" w:rsidRPr="00BE3416">
        <w:rPr>
          <w:rFonts w:cs="Calibri" w:hint="eastAsia"/>
          <w:lang w:eastAsia="zh-CN"/>
        </w:rPr>
        <w:t>方面</w:t>
      </w:r>
      <w:r w:rsidRPr="00BE3416">
        <w:rPr>
          <w:rFonts w:cs="Calibri"/>
          <w:lang w:eastAsia="zh-CN"/>
        </w:rPr>
        <w:t>包括</w:t>
      </w:r>
      <w:r w:rsidRPr="005C3840">
        <w:rPr>
          <w:rFonts w:cs="Calibri"/>
          <w:szCs w:val="24"/>
          <w:lang w:eastAsia="zh-CN"/>
        </w:rPr>
        <w:t>：</w:t>
      </w:r>
    </w:p>
    <w:p w14:paraId="7E5D5A55" w14:textId="57C5DE7F" w:rsidR="0049792A" w:rsidRPr="000B4914" w:rsidRDefault="004D42FF" w:rsidP="004D3CCD">
      <w:pPr>
        <w:pStyle w:val="enumlev1"/>
        <w:tabs>
          <w:tab w:val="clear" w:pos="2608"/>
          <w:tab w:val="clear" w:pos="3345"/>
        </w:tabs>
        <w:rPr>
          <w:rFonts w:cs="Calibri"/>
          <w:szCs w:val="24"/>
          <w:lang w:eastAsia="zh-CN"/>
        </w:rPr>
      </w:pPr>
      <w:r>
        <w:rPr>
          <w:lang w:eastAsia="zh-CN"/>
        </w:rPr>
        <w:t>•</w:t>
      </w:r>
      <w:r w:rsidR="004D3CCD" w:rsidRPr="00A46FD7">
        <w:rPr>
          <w:lang w:eastAsia="zh-CN"/>
        </w:rPr>
        <w:tab/>
      </w:r>
      <w:r w:rsidR="00A71F52" w:rsidRPr="005C3840">
        <w:rPr>
          <w:rFonts w:cs="Calibri"/>
          <w:b/>
          <w:bCs/>
          <w:szCs w:val="24"/>
          <w:lang w:eastAsia="zh-CN"/>
        </w:rPr>
        <w:t>覆盖</w:t>
      </w:r>
      <w:r w:rsidR="00A71F52">
        <w:rPr>
          <w:rFonts w:cs="Calibri" w:hint="eastAsia"/>
          <w:b/>
          <w:bCs/>
          <w:szCs w:val="24"/>
          <w:lang w:eastAsia="zh-CN"/>
        </w:rPr>
        <w:t>面</w:t>
      </w:r>
      <w:r w:rsidR="00A71F52" w:rsidRPr="005C3840">
        <w:rPr>
          <w:rFonts w:cs="Calibri"/>
          <w:b/>
          <w:bCs/>
          <w:szCs w:val="24"/>
          <w:lang w:eastAsia="zh-CN"/>
        </w:rPr>
        <w:t>广</w:t>
      </w:r>
      <w:r w:rsidR="0049792A" w:rsidRPr="000B4914">
        <w:rPr>
          <w:rFonts w:cs="Calibri"/>
          <w:szCs w:val="24"/>
          <w:lang w:eastAsia="zh-CN"/>
        </w:rPr>
        <w:t xml:space="preserve"> – </w:t>
      </w:r>
      <w:r w:rsidR="00EB5967" w:rsidRPr="00EB5967">
        <w:rPr>
          <w:rFonts w:cs="Calibri" w:hint="eastAsia"/>
          <w:szCs w:val="24"/>
          <w:lang w:eastAsia="zh-CN"/>
        </w:rPr>
        <w:t>从大规模的国家举措到基于社区的</w:t>
      </w:r>
      <w:r w:rsidR="003C6963">
        <w:rPr>
          <w:rFonts w:cs="Calibri" w:hint="eastAsia"/>
          <w:szCs w:val="24"/>
          <w:lang w:eastAsia="zh-CN"/>
        </w:rPr>
        <w:t>努力</w:t>
      </w:r>
      <w:r w:rsidR="00EB5967" w:rsidRPr="00EB5967">
        <w:rPr>
          <w:rFonts w:cs="Calibri" w:hint="eastAsia"/>
          <w:szCs w:val="24"/>
          <w:lang w:eastAsia="zh-CN"/>
        </w:rPr>
        <w:t>，</w:t>
      </w:r>
      <w:r w:rsidR="003C6963">
        <w:rPr>
          <w:rFonts w:cs="Calibri" w:hint="eastAsia"/>
          <w:szCs w:val="24"/>
          <w:lang w:eastAsia="zh-CN"/>
        </w:rPr>
        <w:t>多种项目</w:t>
      </w:r>
      <w:r w:rsidR="00EB5967" w:rsidRPr="00EB5967">
        <w:rPr>
          <w:rFonts w:cs="Calibri" w:hint="eastAsia"/>
          <w:szCs w:val="24"/>
          <w:lang w:eastAsia="zh-CN"/>
        </w:rPr>
        <w:t>确保技术活动在全球具有广泛的代表性</w:t>
      </w:r>
      <w:r w:rsidR="005C3840" w:rsidRPr="005C3840">
        <w:rPr>
          <w:rFonts w:cs="Calibri"/>
          <w:szCs w:val="24"/>
          <w:lang w:eastAsia="zh-CN"/>
        </w:rPr>
        <w:t>。</w:t>
      </w:r>
    </w:p>
    <w:p w14:paraId="5E5F627E" w14:textId="52B07084" w:rsidR="0049792A" w:rsidRPr="000B4914" w:rsidRDefault="004D42FF" w:rsidP="004D3CCD">
      <w:pPr>
        <w:pStyle w:val="enumlev1"/>
        <w:tabs>
          <w:tab w:val="clear" w:pos="2608"/>
          <w:tab w:val="clear" w:pos="3345"/>
        </w:tabs>
        <w:rPr>
          <w:rFonts w:cs="Calibri"/>
          <w:szCs w:val="24"/>
          <w:lang w:eastAsia="zh-CN"/>
        </w:rPr>
      </w:pPr>
      <w:r>
        <w:rPr>
          <w:lang w:eastAsia="zh-CN"/>
        </w:rPr>
        <w:lastRenderedPageBreak/>
        <w:t>•</w:t>
      </w:r>
      <w:r w:rsidR="004D3CCD" w:rsidRPr="00A46FD7">
        <w:rPr>
          <w:lang w:eastAsia="zh-CN"/>
        </w:rPr>
        <w:tab/>
      </w:r>
      <w:r w:rsidR="007805B2" w:rsidRPr="005C3840">
        <w:rPr>
          <w:rFonts w:cs="Calibri"/>
          <w:b/>
          <w:bCs/>
          <w:szCs w:val="24"/>
          <w:lang w:eastAsia="zh-CN"/>
        </w:rPr>
        <w:t>按</w:t>
      </w:r>
      <w:r w:rsidR="007805B2" w:rsidRPr="005C3840">
        <w:rPr>
          <w:rFonts w:cs="Calibri"/>
          <w:b/>
          <w:bCs/>
          <w:szCs w:val="24"/>
          <w:lang w:eastAsia="zh-CN"/>
        </w:rPr>
        <w:t>WSIS</w:t>
      </w:r>
      <w:r w:rsidR="007805B2" w:rsidRPr="005C3840">
        <w:rPr>
          <w:rFonts w:cs="Calibri"/>
          <w:b/>
          <w:bCs/>
          <w:szCs w:val="24"/>
          <w:lang w:eastAsia="zh-CN"/>
        </w:rPr>
        <w:t>行动</w:t>
      </w:r>
      <w:r w:rsidR="007805B2">
        <w:rPr>
          <w:rFonts w:cs="Calibri" w:hint="eastAsia"/>
          <w:b/>
          <w:bCs/>
          <w:szCs w:val="24"/>
          <w:lang w:eastAsia="zh-CN"/>
        </w:rPr>
        <w:t>方面</w:t>
      </w:r>
      <w:r w:rsidR="007805B2" w:rsidRPr="005C3840">
        <w:rPr>
          <w:rFonts w:cs="Calibri"/>
          <w:b/>
          <w:bCs/>
          <w:szCs w:val="24"/>
          <w:lang w:eastAsia="zh-CN"/>
        </w:rPr>
        <w:t>、全球目标、目标群体、利益</w:t>
      </w:r>
      <w:r w:rsidR="007805B2">
        <w:rPr>
          <w:rFonts w:cs="Calibri" w:hint="eastAsia"/>
          <w:b/>
          <w:bCs/>
          <w:szCs w:val="24"/>
          <w:lang w:eastAsia="zh-CN"/>
        </w:rPr>
        <w:t>攸</w:t>
      </w:r>
      <w:r w:rsidR="007805B2" w:rsidRPr="005C3840">
        <w:rPr>
          <w:rFonts w:cs="Calibri"/>
          <w:b/>
          <w:bCs/>
          <w:szCs w:val="24"/>
          <w:lang w:eastAsia="zh-CN"/>
        </w:rPr>
        <w:t>关方类</w:t>
      </w:r>
      <w:r w:rsidR="007805B2">
        <w:rPr>
          <w:rFonts w:cs="Calibri" w:hint="eastAsia"/>
          <w:b/>
          <w:bCs/>
          <w:szCs w:val="24"/>
          <w:lang w:eastAsia="zh-CN"/>
        </w:rPr>
        <w:t>别</w:t>
      </w:r>
      <w:r w:rsidR="007805B2" w:rsidRPr="005C3840">
        <w:rPr>
          <w:rFonts w:cs="Calibri"/>
          <w:b/>
          <w:bCs/>
          <w:szCs w:val="24"/>
          <w:lang w:eastAsia="zh-CN"/>
        </w:rPr>
        <w:t>和</w:t>
      </w:r>
      <w:r w:rsidR="007805B2">
        <w:rPr>
          <w:rFonts w:cs="Calibri" w:hint="eastAsia"/>
          <w:b/>
          <w:bCs/>
          <w:szCs w:val="24"/>
          <w:lang w:eastAsia="zh-CN"/>
        </w:rPr>
        <w:t>区域</w:t>
      </w:r>
      <w:r w:rsidR="007805B2" w:rsidRPr="005C3840">
        <w:rPr>
          <w:rFonts w:cs="Calibri"/>
          <w:b/>
          <w:bCs/>
          <w:szCs w:val="24"/>
          <w:lang w:eastAsia="zh-CN"/>
        </w:rPr>
        <w:t>代表性分类</w:t>
      </w:r>
      <w:r w:rsidR="0049792A" w:rsidRPr="000B4914">
        <w:rPr>
          <w:rFonts w:cs="Calibri"/>
          <w:szCs w:val="24"/>
          <w:lang w:eastAsia="zh-CN"/>
        </w:rPr>
        <w:t xml:space="preserve"> –</w:t>
      </w:r>
      <w:r w:rsidR="007805B2">
        <w:rPr>
          <w:rFonts w:cs="Calibri"/>
          <w:szCs w:val="24"/>
          <w:lang w:eastAsia="zh-CN"/>
        </w:rPr>
        <w:t xml:space="preserve"> </w:t>
      </w:r>
      <w:r w:rsidR="007805B2">
        <w:rPr>
          <w:rFonts w:cs="Calibri" w:hint="eastAsia"/>
          <w:szCs w:val="24"/>
          <w:lang w:eastAsia="zh-CN"/>
        </w:rPr>
        <w:t>强调</w:t>
      </w:r>
      <w:r w:rsidR="005C3840" w:rsidRPr="005C3840">
        <w:rPr>
          <w:rFonts w:cs="Calibri"/>
          <w:szCs w:val="24"/>
          <w:lang w:eastAsia="zh-CN"/>
        </w:rPr>
        <w:t>项目与特定目标和优先事项的</w:t>
      </w:r>
      <w:r w:rsidR="007805B2">
        <w:rPr>
          <w:rFonts w:cs="Calibri" w:hint="eastAsia"/>
          <w:szCs w:val="24"/>
          <w:lang w:eastAsia="zh-CN"/>
        </w:rPr>
        <w:t>一致性</w:t>
      </w:r>
      <w:r w:rsidR="005C3840" w:rsidRPr="005C3840">
        <w:rPr>
          <w:rFonts w:cs="Calibri"/>
          <w:szCs w:val="24"/>
          <w:lang w:eastAsia="zh-CN"/>
        </w:rPr>
        <w:t>，涵盖不同地区、</w:t>
      </w:r>
      <w:r w:rsidR="007805B2">
        <w:rPr>
          <w:rFonts w:cs="Calibri" w:hint="eastAsia"/>
          <w:szCs w:val="24"/>
          <w:lang w:eastAsia="zh-CN"/>
        </w:rPr>
        <w:t>目标</w:t>
      </w:r>
      <w:r w:rsidR="005C3840" w:rsidRPr="005C3840">
        <w:rPr>
          <w:rFonts w:cs="Calibri"/>
          <w:szCs w:val="24"/>
          <w:lang w:eastAsia="zh-CN"/>
        </w:rPr>
        <w:t>群体和利益</w:t>
      </w:r>
      <w:r w:rsidR="007805B2">
        <w:rPr>
          <w:rFonts w:cs="Calibri" w:hint="eastAsia"/>
          <w:szCs w:val="24"/>
          <w:lang w:eastAsia="zh-CN"/>
        </w:rPr>
        <w:t>攸</w:t>
      </w:r>
      <w:r w:rsidR="005C3840" w:rsidRPr="005C3840">
        <w:rPr>
          <w:rFonts w:cs="Calibri"/>
          <w:szCs w:val="24"/>
          <w:lang w:eastAsia="zh-CN"/>
        </w:rPr>
        <w:t>关方</w:t>
      </w:r>
      <w:r w:rsidR="007805B2">
        <w:rPr>
          <w:rFonts w:cs="Calibri" w:hint="eastAsia"/>
          <w:szCs w:val="24"/>
          <w:lang w:eastAsia="zh-CN"/>
        </w:rPr>
        <w:t>类别</w:t>
      </w:r>
      <w:r w:rsidR="005C3840" w:rsidRPr="005C3840">
        <w:rPr>
          <w:rFonts w:cs="Calibri"/>
          <w:szCs w:val="24"/>
          <w:lang w:eastAsia="zh-CN"/>
        </w:rPr>
        <w:t>。</w:t>
      </w:r>
    </w:p>
    <w:p w14:paraId="0F955F8F" w14:textId="101D6826" w:rsidR="005C3840" w:rsidRPr="005C3840" w:rsidRDefault="004D42FF" w:rsidP="004D3CCD">
      <w:pPr>
        <w:pStyle w:val="enumlev1"/>
        <w:tabs>
          <w:tab w:val="clear" w:pos="2608"/>
          <w:tab w:val="clear" w:pos="3345"/>
        </w:tabs>
        <w:rPr>
          <w:rFonts w:cs="Calibri"/>
          <w:szCs w:val="24"/>
          <w:lang w:eastAsia="zh-CN"/>
        </w:rPr>
      </w:pPr>
      <w:r>
        <w:rPr>
          <w:lang w:eastAsia="zh-CN"/>
        </w:rPr>
        <w:t>•</w:t>
      </w:r>
      <w:r w:rsidR="004D3CCD" w:rsidRPr="00A46FD7">
        <w:rPr>
          <w:lang w:eastAsia="zh-CN"/>
        </w:rPr>
        <w:tab/>
      </w:r>
      <w:r w:rsidR="003669E0" w:rsidRPr="003669E0">
        <w:rPr>
          <w:rFonts w:cs="Calibri" w:hint="eastAsia"/>
          <w:b/>
          <w:bCs/>
          <w:szCs w:val="24"/>
          <w:lang w:eastAsia="zh-CN"/>
        </w:rPr>
        <w:t>可及性和新兴技术</w:t>
      </w:r>
      <w:r w:rsidR="0049792A" w:rsidRPr="005C3840">
        <w:rPr>
          <w:rFonts w:cs="Calibri"/>
          <w:szCs w:val="24"/>
          <w:lang w:eastAsia="zh-CN"/>
        </w:rPr>
        <w:t xml:space="preserve"> – </w:t>
      </w:r>
      <w:r w:rsidR="005C3840" w:rsidRPr="005C3840">
        <w:rPr>
          <w:rFonts w:cs="Calibri" w:hint="eastAsia"/>
          <w:szCs w:val="24"/>
          <w:lang w:eastAsia="zh-CN"/>
        </w:rPr>
        <w:t>公开可</w:t>
      </w:r>
      <w:r w:rsidR="00952CC7">
        <w:rPr>
          <w:rFonts w:cs="Calibri" w:hint="eastAsia"/>
          <w:szCs w:val="24"/>
          <w:lang w:eastAsia="zh-CN"/>
        </w:rPr>
        <w:t>获取</w:t>
      </w:r>
      <w:r w:rsidR="005C3840" w:rsidRPr="005C3840">
        <w:rPr>
          <w:rFonts w:cs="Calibri" w:hint="eastAsia"/>
          <w:szCs w:val="24"/>
          <w:lang w:eastAsia="zh-CN"/>
        </w:rPr>
        <w:t>的数据</w:t>
      </w:r>
      <w:r w:rsidR="00952CC7">
        <w:rPr>
          <w:rFonts w:cs="Calibri" w:hint="eastAsia"/>
          <w:szCs w:val="24"/>
          <w:lang w:eastAsia="zh-CN"/>
        </w:rPr>
        <w:t>可以</w:t>
      </w:r>
      <w:r w:rsidR="005C3840" w:rsidRPr="005C3840">
        <w:rPr>
          <w:rFonts w:cs="Calibri" w:hint="eastAsia"/>
          <w:szCs w:val="24"/>
          <w:lang w:eastAsia="zh-CN"/>
        </w:rPr>
        <w:t>鼓励</w:t>
      </w:r>
      <w:r w:rsidR="00952CC7">
        <w:rPr>
          <w:rFonts w:cs="Calibri" w:hint="eastAsia"/>
          <w:szCs w:val="24"/>
          <w:lang w:eastAsia="zh-CN"/>
        </w:rPr>
        <w:t>借鉴</w:t>
      </w:r>
      <w:r w:rsidR="005C3840" w:rsidRPr="005C3840">
        <w:rPr>
          <w:rFonts w:cs="Calibri" w:hint="eastAsia"/>
          <w:szCs w:val="24"/>
          <w:lang w:eastAsia="zh-CN"/>
        </w:rPr>
        <w:t>成功举措，并有助于推动全球知识共享。</w:t>
      </w:r>
    </w:p>
    <w:p w14:paraId="4F3DA79A" w14:textId="23A2724D" w:rsidR="0049792A" w:rsidRPr="000B4914" w:rsidRDefault="004D42FF" w:rsidP="004D3CCD">
      <w:pPr>
        <w:pStyle w:val="enumlev1"/>
        <w:tabs>
          <w:tab w:val="clear" w:pos="2608"/>
          <w:tab w:val="clear" w:pos="3345"/>
        </w:tabs>
        <w:rPr>
          <w:rFonts w:cs="Calibri"/>
          <w:szCs w:val="24"/>
          <w:lang w:eastAsia="zh-CN"/>
        </w:rPr>
      </w:pPr>
      <w:r>
        <w:rPr>
          <w:lang w:eastAsia="zh-CN"/>
        </w:rPr>
        <w:t>•</w:t>
      </w:r>
      <w:r w:rsidR="004D3CCD" w:rsidRPr="00A46FD7">
        <w:rPr>
          <w:lang w:eastAsia="zh-CN"/>
        </w:rPr>
        <w:tab/>
      </w:r>
      <w:r w:rsidR="00117EE3">
        <w:rPr>
          <w:rFonts w:cs="Calibri" w:hint="eastAsia"/>
          <w:b/>
          <w:bCs/>
          <w:szCs w:val="24"/>
          <w:lang w:eastAsia="zh-CN"/>
        </w:rPr>
        <w:t>报告</w:t>
      </w:r>
      <w:r w:rsidR="0049792A" w:rsidRPr="001F2A1E">
        <w:rPr>
          <w:rFonts w:cs="Calibri"/>
          <w:szCs w:val="24"/>
          <w:lang w:eastAsia="zh-CN"/>
        </w:rPr>
        <w:t xml:space="preserve"> </w:t>
      </w:r>
      <w:r w:rsidR="0049792A" w:rsidRPr="000B4914">
        <w:rPr>
          <w:rFonts w:cs="Calibri"/>
          <w:szCs w:val="24"/>
          <w:lang w:eastAsia="zh-CN"/>
        </w:rPr>
        <w:t xml:space="preserve">– </w:t>
      </w:r>
      <w:r w:rsidR="005C3840" w:rsidRPr="005C3840">
        <w:rPr>
          <w:rFonts w:cs="Calibri"/>
          <w:szCs w:val="24"/>
          <w:lang w:eastAsia="zh-CN"/>
        </w:rPr>
        <w:t>每年编</w:t>
      </w:r>
      <w:r w:rsidR="00CD67C8">
        <w:rPr>
          <w:rFonts w:cs="Calibri" w:hint="eastAsia"/>
          <w:szCs w:val="24"/>
          <w:lang w:eastAsia="zh-CN"/>
        </w:rPr>
        <w:t>制</w:t>
      </w:r>
      <w:r w:rsidR="005C3840" w:rsidRPr="005C3840">
        <w:rPr>
          <w:rFonts w:cs="Calibri"/>
          <w:szCs w:val="24"/>
          <w:lang w:eastAsia="zh-CN"/>
        </w:rPr>
        <w:t>并发布全球及区域</w:t>
      </w:r>
      <w:r w:rsidR="007805B2">
        <w:rPr>
          <w:rFonts w:cs="Calibri" w:hint="eastAsia"/>
          <w:szCs w:val="24"/>
          <w:lang w:eastAsia="zh-CN"/>
        </w:rPr>
        <w:t>性</w:t>
      </w:r>
      <w:r w:rsidR="005C3840" w:rsidRPr="005C3840">
        <w:rPr>
          <w:rFonts w:cs="Calibri"/>
          <w:szCs w:val="24"/>
          <w:lang w:eastAsia="zh-CN"/>
        </w:rPr>
        <w:t>报告，包括</w:t>
      </w:r>
      <w:r w:rsidR="002C451E">
        <w:rPr>
          <w:rFonts w:cs="Calibri" w:hint="eastAsia"/>
          <w:szCs w:val="24"/>
          <w:lang w:eastAsia="zh-CN"/>
        </w:rPr>
        <w:t>有关</w:t>
      </w:r>
      <w:r w:rsidR="00B6456F">
        <w:rPr>
          <w:rFonts w:cs="Calibri" w:hint="eastAsia"/>
          <w:szCs w:val="24"/>
          <w:lang w:eastAsia="zh-CN"/>
        </w:rPr>
        <w:t>AI</w:t>
      </w:r>
      <w:r w:rsidR="005C3840" w:rsidRPr="005C3840">
        <w:rPr>
          <w:rFonts w:cs="Calibri"/>
          <w:szCs w:val="24"/>
          <w:lang w:eastAsia="zh-CN"/>
        </w:rPr>
        <w:t>、</w:t>
      </w:r>
      <w:r w:rsidR="002C451E" w:rsidRPr="000B4914">
        <w:rPr>
          <w:rFonts w:cs="Calibri"/>
          <w:szCs w:val="24"/>
          <w:lang w:eastAsia="zh-CN"/>
        </w:rPr>
        <w:t>Covid-19</w:t>
      </w:r>
      <w:r w:rsidR="005C3840" w:rsidRPr="005C3840">
        <w:rPr>
          <w:rFonts w:cs="Calibri"/>
          <w:szCs w:val="24"/>
          <w:lang w:eastAsia="zh-CN"/>
        </w:rPr>
        <w:t>、电子</w:t>
      </w:r>
      <w:r w:rsidR="00EA7CAE">
        <w:rPr>
          <w:rFonts w:cs="Calibri" w:hint="eastAsia"/>
          <w:szCs w:val="24"/>
          <w:lang w:eastAsia="zh-CN"/>
        </w:rPr>
        <w:t>卫生</w:t>
      </w:r>
      <w:r w:rsidR="005C3840" w:rsidRPr="005C3840">
        <w:rPr>
          <w:rFonts w:cs="Calibri"/>
          <w:szCs w:val="24"/>
          <w:lang w:eastAsia="zh-CN"/>
        </w:rPr>
        <w:t>、电子农业</w:t>
      </w:r>
      <w:r w:rsidR="002C451E">
        <w:rPr>
          <w:rFonts w:cs="Calibri" w:hint="eastAsia"/>
          <w:szCs w:val="24"/>
          <w:lang w:eastAsia="zh-CN"/>
        </w:rPr>
        <w:t>和其他举措的</w:t>
      </w:r>
      <w:r w:rsidR="005C3840" w:rsidRPr="005C3840">
        <w:rPr>
          <w:rFonts w:cs="Calibri"/>
          <w:szCs w:val="24"/>
          <w:lang w:eastAsia="zh-CN"/>
        </w:rPr>
        <w:t>专题报告</w:t>
      </w:r>
      <w:r w:rsidR="005C3840">
        <w:rPr>
          <w:rFonts w:cs="Calibri" w:hint="eastAsia"/>
          <w:szCs w:val="24"/>
          <w:lang w:eastAsia="zh-CN"/>
        </w:rPr>
        <w:t>。</w:t>
      </w:r>
    </w:p>
    <w:p w14:paraId="0B5396D7" w14:textId="04730426" w:rsidR="0049792A" w:rsidRPr="000B4914" w:rsidRDefault="004D42FF" w:rsidP="004D3CCD">
      <w:pPr>
        <w:pStyle w:val="enumlev1"/>
        <w:tabs>
          <w:tab w:val="clear" w:pos="2608"/>
          <w:tab w:val="clear" w:pos="3345"/>
        </w:tabs>
        <w:rPr>
          <w:rFonts w:cs="Calibri"/>
          <w:szCs w:val="24"/>
          <w:lang w:eastAsia="zh-CN"/>
        </w:rPr>
      </w:pPr>
      <w:r>
        <w:rPr>
          <w:lang w:eastAsia="zh-CN"/>
        </w:rPr>
        <w:t>•</w:t>
      </w:r>
      <w:r w:rsidR="004D3CCD" w:rsidRPr="00A46FD7">
        <w:rPr>
          <w:lang w:eastAsia="zh-CN"/>
        </w:rPr>
        <w:tab/>
      </w:r>
      <w:r w:rsidR="00F63437">
        <w:rPr>
          <w:rFonts w:cs="Calibri" w:hint="eastAsia"/>
          <w:b/>
          <w:bCs/>
          <w:szCs w:val="24"/>
          <w:lang w:eastAsia="zh-CN"/>
        </w:rPr>
        <w:t>可视化</w:t>
      </w:r>
      <w:r w:rsidR="0049792A" w:rsidRPr="001F2A1E">
        <w:rPr>
          <w:rFonts w:cs="Calibri"/>
          <w:szCs w:val="24"/>
          <w:lang w:eastAsia="zh-CN"/>
        </w:rPr>
        <w:t xml:space="preserve"> </w:t>
      </w:r>
      <w:r w:rsidR="0049792A" w:rsidRPr="000B4914">
        <w:rPr>
          <w:rFonts w:cs="Calibri"/>
          <w:szCs w:val="24"/>
          <w:lang w:eastAsia="zh-CN"/>
        </w:rPr>
        <w:t xml:space="preserve">– </w:t>
      </w:r>
      <w:r w:rsidR="00C443C7" w:rsidRPr="00C443C7">
        <w:rPr>
          <w:rFonts w:cs="Calibri"/>
          <w:szCs w:val="24"/>
          <w:lang w:eastAsia="zh-CN"/>
        </w:rPr>
        <w:t>WSIS</w:t>
      </w:r>
      <w:r w:rsidR="00C443C7" w:rsidRPr="00C443C7">
        <w:rPr>
          <w:rFonts w:cs="Calibri"/>
          <w:szCs w:val="24"/>
          <w:lang w:eastAsia="zh-CN"/>
        </w:rPr>
        <w:t>摄影竞赛收集在实地产生影响的照片，并通过</w:t>
      </w:r>
      <w:r w:rsidR="00C443C7" w:rsidRPr="00C443C7">
        <w:rPr>
          <w:rFonts w:cs="Calibri"/>
          <w:szCs w:val="24"/>
          <w:lang w:eastAsia="zh-CN"/>
        </w:rPr>
        <w:t>WSIS</w:t>
      </w:r>
      <w:r w:rsidR="00C443C7" w:rsidRPr="00C443C7">
        <w:rPr>
          <w:rFonts w:cs="Calibri"/>
          <w:szCs w:val="24"/>
          <w:lang w:eastAsia="zh-CN"/>
        </w:rPr>
        <w:t>相关活动和虚拟平台进行展示，许多组织从这种可视化</w:t>
      </w:r>
      <w:r w:rsidR="009F322F">
        <w:rPr>
          <w:rFonts w:cs="Calibri" w:hint="eastAsia"/>
          <w:szCs w:val="24"/>
          <w:lang w:eastAsia="zh-CN"/>
        </w:rPr>
        <w:t>活动</w:t>
      </w:r>
      <w:r w:rsidR="00C443C7" w:rsidRPr="00C443C7">
        <w:rPr>
          <w:rFonts w:cs="Calibri"/>
          <w:szCs w:val="24"/>
          <w:lang w:eastAsia="zh-CN"/>
        </w:rPr>
        <w:t>中受益</w:t>
      </w:r>
      <w:r w:rsidR="005C3840">
        <w:rPr>
          <w:rFonts w:cs="Calibri" w:hint="eastAsia"/>
          <w:szCs w:val="24"/>
          <w:lang w:eastAsia="zh-CN"/>
        </w:rPr>
        <w:t>。</w:t>
      </w:r>
    </w:p>
    <w:p w14:paraId="20CE6C0E" w14:textId="37DEFAB6" w:rsidR="0049792A" w:rsidRPr="00611F17" w:rsidRDefault="0049792A" w:rsidP="00611F17">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u w:val="single"/>
          <w:lang w:eastAsia="zh-CN"/>
        </w:rPr>
      </w:pPr>
      <w:r w:rsidRPr="00611F17">
        <w:rPr>
          <w:rFonts w:cs="Calibri"/>
          <w:bCs/>
          <w:szCs w:val="24"/>
          <w:u w:val="single"/>
          <w:lang w:eastAsia="zh-CN"/>
        </w:rPr>
        <w:t>WSIS</w:t>
      </w:r>
      <w:r w:rsidR="00C75D82" w:rsidRPr="00611F17">
        <w:rPr>
          <w:rFonts w:cs="Calibri" w:hint="eastAsia"/>
          <w:u w:val="single"/>
          <w:lang w:eastAsia="zh-CN"/>
        </w:rPr>
        <w:t>清点工作报告</w:t>
      </w:r>
    </w:p>
    <w:p w14:paraId="2A142689" w14:textId="7A362E1E" w:rsidR="0049792A" w:rsidRPr="000B4914" w:rsidRDefault="00C75D82" w:rsidP="0049792A">
      <w:pPr>
        <w:spacing w:line="278" w:lineRule="auto"/>
        <w:jc w:val="both"/>
        <w:rPr>
          <w:rFonts w:cs="Calibri"/>
          <w:b/>
          <w:bCs/>
          <w:szCs w:val="24"/>
          <w:lang w:eastAsia="zh-CN"/>
        </w:rPr>
      </w:pPr>
      <w:r>
        <w:rPr>
          <w:rFonts w:cs="Calibri" w:hint="eastAsia"/>
          <w:b/>
          <w:bCs/>
          <w:szCs w:val="24"/>
          <w:lang w:eastAsia="zh-CN"/>
        </w:rPr>
        <w:t>全球报告</w:t>
      </w:r>
    </w:p>
    <w:tbl>
      <w:tblPr>
        <w:tblStyle w:val="TableGrid"/>
        <w:tblW w:w="0" w:type="auto"/>
        <w:tblLook w:val="04A0" w:firstRow="1" w:lastRow="0" w:firstColumn="1" w:lastColumn="0" w:noHBand="0" w:noVBand="1"/>
      </w:tblPr>
      <w:tblGrid>
        <w:gridCol w:w="715"/>
        <w:gridCol w:w="8346"/>
      </w:tblGrid>
      <w:tr w:rsidR="0049792A" w:rsidRPr="007221FE" w14:paraId="09DA2CE6" w14:textId="77777777" w:rsidTr="000A769D">
        <w:tc>
          <w:tcPr>
            <w:tcW w:w="715" w:type="dxa"/>
          </w:tcPr>
          <w:p w14:paraId="62171A41" w14:textId="77777777" w:rsidR="0049792A" w:rsidRPr="006670A1" w:rsidRDefault="0049792A" w:rsidP="000A769D">
            <w:pPr>
              <w:spacing w:before="0" w:line="278" w:lineRule="auto"/>
              <w:jc w:val="both"/>
              <w:rPr>
                <w:rFonts w:cs="Calibri"/>
                <w:b/>
                <w:bCs/>
                <w:szCs w:val="24"/>
              </w:rPr>
            </w:pPr>
            <w:r w:rsidRPr="007221FE">
              <w:rPr>
                <w:rFonts w:cs="Calibri"/>
                <w:b/>
                <w:szCs w:val="24"/>
              </w:rPr>
              <w:t>2024</w:t>
            </w:r>
          </w:p>
        </w:tc>
        <w:tc>
          <w:tcPr>
            <w:tcW w:w="8346" w:type="dxa"/>
          </w:tcPr>
          <w:p w14:paraId="2B570A34" w14:textId="7B35D3F1"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1F69B1">
              <w:fldChar w:fldCharType="begin"/>
            </w:r>
            <w:r w:rsidR="001F69B1">
              <w:rPr>
                <w:lang w:eastAsia="zh-CN"/>
              </w:rPr>
              <w:instrText>HYPERLINK "https://www.itu.int/net4/wsis/forum/2024/Files/outcomes/draft/WSISStocktakingReport2024_Draft.pdf" \t "_blank"</w:instrText>
            </w:r>
            <w:r w:rsidR="001F69B1">
              <w:fldChar w:fldCharType="separate"/>
            </w:r>
            <w:r w:rsidR="001F69B1">
              <w:rPr>
                <w:rStyle w:val="Hyperlink"/>
                <w:rFonts w:cs="Calibri"/>
                <w:szCs w:val="24"/>
                <w:lang w:eastAsia="zh-CN"/>
              </w:rPr>
              <w:t>2</w:t>
            </w:r>
            <w:r w:rsidR="001F69B1">
              <w:rPr>
                <w:rStyle w:val="Hyperlink"/>
                <w:lang w:eastAsia="zh-CN"/>
              </w:rPr>
              <w:t>024</w:t>
            </w:r>
            <w:r w:rsidR="001F69B1">
              <w:rPr>
                <w:rStyle w:val="Hyperlink"/>
                <w:rFonts w:ascii="SimSun" w:eastAsia="SimSun" w:hAnsi="SimSun" w:cs="SimSun" w:hint="eastAsia"/>
                <w:lang w:eastAsia="zh-CN"/>
              </w:rPr>
              <w:t>年</w:t>
            </w:r>
            <w:r w:rsidR="001F69B1" w:rsidRPr="001F69B1">
              <w:rPr>
                <w:rStyle w:val="Hyperlink"/>
                <w:rFonts w:eastAsia="SimSun" w:cs="Calibri"/>
                <w:lang w:eastAsia="zh-CN"/>
              </w:rPr>
              <w:t>W</w:t>
            </w:r>
            <w:r w:rsidR="0049792A" w:rsidRPr="007221FE">
              <w:rPr>
                <w:rStyle w:val="Hyperlink"/>
                <w:rFonts w:cs="Calibri" w:hint="eastAsia"/>
                <w:szCs w:val="24"/>
                <w:lang w:eastAsia="zh-CN"/>
              </w:rPr>
              <w:t>S</w:t>
            </w:r>
            <w:r w:rsidR="0049792A" w:rsidRPr="007221FE">
              <w:rPr>
                <w:rStyle w:val="Hyperlink"/>
                <w:rFonts w:cs="Calibri"/>
                <w:szCs w:val="24"/>
                <w:lang w:eastAsia="zh-CN"/>
              </w:rPr>
              <w:t>IS</w:t>
            </w:r>
            <w:r w:rsidR="001F69B1">
              <w:rPr>
                <w:rStyle w:val="Hyperlink"/>
                <w:rFonts w:ascii="SimSun" w:eastAsia="SimSun" w:hAnsi="SimSun" w:cs="SimSun" w:hint="eastAsia"/>
                <w:szCs w:val="24"/>
                <w:lang w:eastAsia="zh-CN"/>
              </w:rPr>
              <w:t>清点工作报告</w:t>
            </w:r>
            <w:r w:rsidR="001F69B1">
              <w:fldChar w:fldCharType="end"/>
            </w:r>
          </w:p>
          <w:p w14:paraId="452F3785" w14:textId="089B16E6"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2515E3">
              <w:fldChar w:fldCharType="begin"/>
            </w:r>
            <w:r w:rsidR="002515E3">
              <w:rPr>
                <w:lang w:eastAsia="zh-CN"/>
              </w:rPr>
              <w:instrText>HYPERLINK "https://www.itu.int/net4/wsis/forum/2024/Files/outcomes/draft/WSISStocktakingSuccessStories2024_Draft.pdf" \t "_blank"</w:instrText>
            </w:r>
            <w:r w:rsidR="002515E3">
              <w:fldChar w:fldCharType="separate"/>
            </w:r>
            <w:r w:rsidR="002515E3">
              <w:rPr>
                <w:rStyle w:val="Hyperlink"/>
                <w:rFonts w:cs="Calibri"/>
                <w:szCs w:val="24"/>
                <w:lang w:eastAsia="zh-CN"/>
              </w:rPr>
              <w:t>2024</w:t>
            </w:r>
            <w:r w:rsidR="002515E3">
              <w:rPr>
                <w:rStyle w:val="Hyperlink"/>
                <w:rFonts w:ascii="SimSun" w:eastAsia="SimSun" w:hAnsi="SimSun" w:cs="SimSun" w:hint="eastAsia"/>
                <w:szCs w:val="24"/>
                <w:lang w:eastAsia="zh-CN"/>
              </w:rPr>
              <w:t>年</w:t>
            </w:r>
            <w:r w:rsidR="002515E3" w:rsidRPr="002515E3">
              <w:rPr>
                <w:rStyle w:val="Hyperlink"/>
                <w:rFonts w:eastAsia="SimSun" w:cs="Calibri"/>
                <w:szCs w:val="24"/>
                <w:lang w:eastAsia="zh-CN"/>
              </w:rPr>
              <w:t>W</w:t>
            </w:r>
            <w:r w:rsidR="0049792A" w:rsidRPr="007221FE">
              <w:rPr>
                <w:rStyle w:val="Hyperlink"/>
                <w:rFonts w:cs="Calibri"/>
                <w:szCs w:val="24"/>
                <w:lang w:eastAsia="zh-CN"/>
              </w:rPr>
              <w:t>SIS</w:t>
            </w:r>
            <w:r w:rsidR="002515E3">
              <w:rPr>
                <w:rStyle w:val="Hyperlink"/>
                <w:rFonts w:ascii="SimSun" w:eastAsia="SimSun" w:hAnsi="SimSun" w:cs="SimSun" w:hint="eastAsia"/>
                <w:szCs w:val="24"/>
                <w:lang w:eastAsia="zh-CN"/>
              </w:rPr>
              <w:t>清点工作成功案例</w:t>
            </w:r>
            <w:r w:rsidR="002515E3">
              <w:fldChar w:fldCharType="end"/>
            </w:r>
          </w:p>
          <w:p w14:paraId="3F71BFDC" w14:textId="4E2E81F0"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49792A">
              <w:fldChar w:fldCharType="begin"/>
            </w:r>
            <w:r w:rsidR="0049792A">
              <w:rPr>
                <w:lang w:eastAsia="zh-CN"/>
              </w:rPr>
              <w:instrText>HYPERLINK "https://www.itu.int/net4/wsis/forum/2024/Files/outcomes/draft/WSISStocktakingSpecialReport_ROKTimeline.pdf" \t "_blank"</w:instrText>
            </w:r>
            <w:r w:rsidR="0049792A">
              <w:fldChar w:fldCharType="separate"/>
            </w:r>
            <w:r w:rsidR="0049792A" w:rsidRPr="007221FE">
              <w:rPr>
                <w:rStyle w:val="Hyperlink"/>
                <w:rFonts w:cs="Calibri"/>
                <w:szCs w:val="24"/>
                <w:lang w:eastAsia="zh-CN"/>
              </w:rPr>
              <w:t>WSIS</w:t>
            </w:r>
            <w:r w:rsidR="0047060B">
              <w:rPr>
                <w:rStyle w:val="Hyperlink"/>
                <w:rFonts w:ascii="SimSun" w:eastAsia="SimSun" w:hAnsi="SimSun" w:cs="SimSun" w:hint="eastAsia"/>
                <w:szCs w:val="24"/>
                <w:lang w:eastAsia="zh-CN"/>
              </w:rPr>
              <w:t>清点工作成功案例</w:t>
            </w:r>
            <w:r w:rsidR="002C451E">
              <w:rPr>
                <w:rStyle w:val="Hyperlink"/>
                <w:rFonts w:ascii="SimSun" w:eastAsia="SimSun" w:hAnsi="SimSun" w:cs="SimSun" w:hint="eastAsia"/>
                <w:szCs w:val="24"/>
                <w:lang w:eastAsia="zh-CN"/>
              </w:rPr>
              <w:t>专题</w:t>
            </w:r>
            <w:r w:rsidR="0047060B">
              <w:rPr>
                <w:rStyle w:val="Hyperlink"/>
                <w:rFonts w:ascii="SimSun" w:eastAsia="SimSun" w:hAnsi="SimSun" w:cs="SimSun" w:hint="eastAsia"/>
                <w:szCs w:val="24"/>
                <w:lang w:eastAsia="zh-CN"/>
              </w:rPr>
              <w:t>报告</w:t>
            </w:r>
            <w:r w:rsidR="0049792A" w:rsidRPr="007221FE">
              <w:rPr>
                <w:rStyle w:val="Hyperlink"/>
                <w:rFonts w:cs="Calibri"/>
                <w:szCs w:val="24"/>
                <w:lang w:eastAsia="zh-CN"/>
              </w:rPr>
              <w:t xml:space="preserve"> </w:t>
            </w:r>
            <w:r w:rsidR="00996271" w:rsidRPr="00996271">
              <w:rPr>
                <w:rStyle w:val="Hyperlink"/>
                <w:rFonts w:cs="Calibri"/>
                <w:szCs w:val="24"/>
                <w:lang w:eastAsia="zh-CN"/>
              </w:rPr>
              <w:t>–</w:t>
            </w:r>
            <w:r w:rsidR="0049792A" w:rsidRPr="007221FE">
              <w:rPr>
                <w:rStyle w:val="Hyperlink"/>
                <w:rFonts w:cs="Calibri"/>
                <w:szCs w:val="24"/>
                <w:lang w:eastAsia="zh-CN"/>
              </w:rPr>
              <w:t xml:space="preserve"> </w:t>
            </w:r>
            <w:r w:rsidR="0047060B">
              <w:rPr>
                <w:rStyle w:val="Hyperlink"/>
                <w:rFonts w:ascii="SimSun" w:eastAsia="SimSun" w:hAnsi="SimSun" w:cs="SimSun" w:hint="eastAsia"/>
                <w:szCs w:val="24"/>
                <w:lang w:eastAsia="zh-CN"/>
              </w:rPr>
              <w:t>大韩民国的</w:t>
            </w:r>
            <w:r w:rsidR="0049792A" w:rsidRPr="007221FE">
              <w:rPr>
                <w:rStyle w:val="Hyperlink"/>
                <w:rFonts w:cs="Calibri"/>
                <w:szCs w:val="24"/>
                <w:lang w:eastAsia="zh-CN"/>
              </w:rPr>
              <w:t>ICT</w:t>
            </w:r>
            <w:r w:rsidR="0047060B">
              <w:rPr>
                <w:rStyle w:val="Hyperlink"/>
                <w:rFonts w:ascii="SimSun" w:eastAsia="SimSun" w:hAnsi="SimSun" w:cs="SimSun" w:hint="eastAsia"/>
                <w:szCs w:val="24"/>
                <w:lang w:eastAsia="zh-CN"/>
              </w:rPr>
              <w:t>之路</w:t>
            </w:r>
            <w:r w:rsidR="0049792A">
              <w:fldChar w:fldCharType="end"/>
            </w:r>
          </w:p>
        </w:tc>
      </w:tr>
      <w:tr w:rsidR="0049792A" w:rsidRPr="007221FE" w14:paraId="009B8128" w14:textId="77777777" w:rsidTr="000A769D">
        <w:tc>
          <w:tcPr>
            <w:tcW w:w="715" w:type="dxa"/>
          </w:tcPr>
          <w:p w14:paraId="11F91C18" w14:textId="77777777" w:rsidR="0049792A" w:rsidRPr="006670A1" w:rsidRDefault="0049792A" w:rsidP="000A769D">
            <w:pPr>
              <w:spacing w:before="0" w:line="278" w:lineRule="auto"/>
              <w:jc w:val="both"/>
              <w:rPr>
                <w:rFonts w:cs="Calibri"/>
                <w:b/>
                <w:bCs/>
                <w:szCs w:val="24"/>
              </w:rPr>
            </w:pPr>
            <w:r w:rsidRPr="007221FE">
              <w:rPr>
                <w:rFonts w:cs="Calibri"/>
                <w:b/>
                <w:szCs w:val="24"/>
              </w:rPr>
              <w:t>2023</w:t>
            </w:r>
          </w:p>
        </w:tc>
        <w:tc>
          <w:tcPr>
            <w:tcW w:w="8346" w:type="dxa"/>
          </w:tcPr>
          <w:p w14:paraId="1CB78276" w14:textId="24840160"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E8717C">
              <w:fldChar w:fldCharType="begin"/>
            </w:r>
            <w:r w:rsidR="00E8717C">
              <w:rPr>
                <w:lang w:eastAsia="zh-CN"/>
              </w:rPr>
              <w:instrText>HYPERLINK "https://www.itu.int/net4/wsis/stocktaking/Content/doc/reports/2023/WSISStocktaking2023Report2.0.pdf"</w:instrText>
            </w:r>
            <w:r w:rsidR="00E8717C">
              <w:fldChar w:fldCharType="separate"/>
            </w:r>
            <w:r w:rsidR="00E8717C">
              <w:rPr>
                <w:rStyle w:val="Hyperlink"/>
                <w:rFonts w:cs="Calibri"/>
                <w:szCs w:val="24"/>
                <w:lang w:eastAsia="zh-CN"/>
              </w:rPr>
              <w:t>2</w:t>
            </w:r>
            <w:r w:rsidR="00E8717C">
              <w:rPr>
                <w:rStyle w:val="Hyperlink"/>
                <w:lang w:eastAsia="zh-CN"/>
              </w:rPr>
              <w:t>023</w:t>
            </w:r>
            <w:r w:rsidR="00E8717C">
              <w:rPr>
                <w:rStyle w:val="Hyperlink"/>
                <w:rFonts w:ascii="SimSun" w:eastAsia="SimSun" w:hAnsi="SimSun" w:cs="SimSun" w:hint="eastAsia"/>
                <w:lang w:eastAsia="zh-CN"/>
              </w:rPr>
              <w:t>年</w:t>
            </w:r>
            <w:r w:rsidR="00E8717C" w:rsidRPr="00E8717C">
              <w:rPr>
                <w:rStyle w:val="Hyperlink"/>
                <w:rFonts w:eastAsia="SimSun" w:cs="Calibri"/>
                <w:lang w:eastAsia="zh-CN"/>
              </w:rPr>
              <w:t>W</w:t>
            </w:r>
            <w:r w:rsidR="0049792A" w:rsidRPr="007221FE">
              <w:rPr>
                <w:rStyle w:val="Hyperlink"/>
                <w:rFonts w:cs="Calibri"/>
                <w:szCs w:val="24"/>
                <w:lang w:eastAsia="zh-CN"/>
              </w:rPr>
              <w:t>SIS</w:t>
            </w:r>
            <w:r w:rsidR="00E8717C">
              <w:rPr>
                <w:rStyle w:val="Hyperlink"/>
                <w:rFonts w:ascii="SimSun" w:eastAsia="SimSun" w:hAnsi="SimSun" w:cs="SimSun" w:hint="eastAsia"/>
                <w:szCs w:val="24"/>
                <w:lang w:eastAsia="zh-CN"/>
              </w:rPr>
              <w:t>清点工作报告（草案）</w:t>
            </w:r>
            <w:r w:rsidR="00E8717C">
              <w:fldChar w:fldCharType="end"/>
            </w:r>
          </w:p>
          <w:p w14:paraId="4714B61E" w14:textId="77359045"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A33D75">
              <w:fldChar w:fldCharType="begin"/>
            </w:r>
            <w:r w:rsidR="00A33D75">
              <w:rPr>
                <w:lang w:eastAsia="zh-CN"/>
              </w:rPr>
              <w:instrText>HYPERLINK "https://www.itu.int/net4/wsis/stocktaking/Content/doc/reports/2023/WSISStocktakingSuccessStories2023-Draft.pdf"</w:instrText>
            </w:r>
            <w:r w:rsidR="00A33D75">
              <w:fldChar w:fldCharType="separate"/>
            </w:r>
            <w:r w:rsidR="00A33D75">
              <w:rPr>
                <w:rStyle w:val="Hyperlink"/>
                <w:rFonts w:cs="Calibri"/>
                <w:szCs w:val="24"/>
                <w:lang w:eastAsia="zh-CN"/>
              </w:rPr>
              <w:t>2023</w:t>
            </w:r>
            <w:r w:rsidR="00A33D75">
              <w:rPr>
                <w:rStyle w:val="Hyperlink"/>
                <w:rFonts w:ascii="SimSun" w:eastAsia="SimSun" w:hAnsi="SimSun" w:cs="SimSun" w:hint="eastAsia"/>
                <w:szCs w:val="24"/>
                <w:lang w:eastAsia="zh-CN"/>
              </w:rPr>
              <w:t>年</w:t>
            </w:r>
            <w:r w:rsidR="00A33D75" w:rsidRPr="00A33D75">
              <w:rPr>
                <w:rStyle w:val="Hyperlink"/>
                <w:rFonts w:eastAsia="SimSun" w:cs="Calibri"/>
                <w:szCs w:val="24"/>
                <w:lang w:eastAsia="zh-CN"/>
              </w:rPr>
              <w:t>W</w:t>
            </w:r>
            <w:r w:rsidR="0049792A" w:rsidRPr="007221FE">
              <w:rPr>
                <w:rStyle w:val="Hyperlink"/>
                <w:rFonts w:cs="Calibri"/>
                <w:szCs w:val="24"/>
                <w:lang w:eastAsia="zh-CN"/>
              </w:rPr>
              <w:t>SIS</w:t>
            </w:r>
            <w:r w:rsidR="00A33D75">
              <w:rPr>
                <w:rStyle w:val="Hyperlink"/>
                <w:rFonts w:ascii="SimSun" w:eastAsia="SimSun" w:hAnsi="SimSun" w:cs="SimSun" w:hint="eastAsia"/>
                <w:szCs w:val="24"/>
                <w:lang w:eastAsia="zh-CN"/>
              </w:rPr>
              <w:t>清点工作成功案例（草案）</w:t>
            </w:r>
            <w:r w:rsidR="00A33D75">
              <w:fldChar w:fldCharType="end"/>
            </w:r>
          </w:p>
        </w:tc>
      </w:tr>
      <w:tr w:rsidR="0049792A" w:rsidRPr="007221FE" w14:paraId="35330681" w14:textId="77777777" w:rsidTr="000A769D">
        <w:tc>
          <w:tcPr>
            <w:tcW w:w="715" w:type="dxa"/>
          </w:tcPr>
          <w:p w14:paraId="68B6905B" w14:textId="77777777" w:rsidR="0049792A" w:rsidRPr="006670A1" w:rsidRDefault="0049792A" w:rsidP="000A769D">
            <w:pPr>
              <w:spacing w:before="0" w:line="278" w:lineRule="auto"/>
              <w:jc w:val="both"/>
              <w:rPr>
                <w:rFonts w:cs="Calibri"/>
                <w:b/>
                <w:bCs/>
                <w:szCs w:val="24"/>
              </w:rPr>
            </w:pPr>
            <w:r w:rsidRPr="007221FE">
              <w:rPr>
                <w:rFonts w:cs="Calibri"/>
                <w:b/>
                <w:szCs w:val="24"/>
              </w:rPr>
              <w:t>2022</w:t>
            </w:r>
          </w:p>
        </w:tc>
        <w:tc>
          <w:tcPr>
            <w:tcW w:w="8346" w:type="dxa"/>
          </w:tcPr>
          <w:p w14:paraId="3ECCCF12" w14:textId="5CECA372"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4D10D3">
              <w:fldChar w:fldCharType="begin"/>
            </w:r>
            <w:r w:rsidR="004D10D3">
              <w:rPr>
                <w:lang w:eastAsia="zh-CN"/>
              </w:rPr>
              <w:instrText>HYPERLINK "https://www.itu.int/net4/wsis/stocktaking/Content/doc/reports/2022/WSISStocktaking2022Report.pdf"</w:instrText>
            </w:r>
            <w:r w:rsidR="004D10D3">
              <w:fldChar w:fldCharType="separate"/>
            </w:r>
            <w:r w:rsidR="004D10D3">
              <w:rPr>
                <w:rStyle w:val="Hyperlink"/>
                <w:rFonts w:cs="Calibri"/>
                <w:szCs w:val="24"/>
                <w:lang w:eastAsia="zh-CN"/>
              </w:rPr>
              <w:t>2022</w:t>
            </w:r>
            <w:r w:rsidR="004D10D3">
              <w:rPr>
                <w:rStyle w:val="Hyperlink"/>
                <w:rFonts w:ascii="SimSun" w:eastAsia="SimSun" w:hAnsi="SimSun" w:cs="SimSun" w:hint="eastAsia"/>
                <w:szCs w:val="24"/>
                <w:lang w:eastAsia="zh-CN"/>
              </w:rPr>
              <w:t>年</w:t>
            </w:r>
            <w:r w:rsidR="004D10D3" w:rsidRPr="004D10D3">
              <w:rPr>
                <w:rStyle w:val="Hyperlink"/>
                <w:rFonts w:eastAsia="STKaiti" w:cs="Calibri"/>
                <w:szCs w:val="24"/>
                <w:lang w:eastAsia="zh-CN"/>
              </w:rPr>
              <w:t>W</w:t>
            </w:r>
            <w:r w:rsidR="0049792A" w:rsidRPr="007221FE">
              <w:rPr>
                <w:rStyle w:val="Hyperlink"/>
                <w:rFonts w:cs="Calibri"/>
                <w:szCs w:val="24"/>
                <w:lang w:eastAsia="zh-CN"/>
              </w:rPr>
              <w:t>SIS</w:t>
            </w:r>
            <w:r w:rsidR="004D10D3">
              <w:rPr>
                <w:rStyle w:val="Hyperlink"/>
                <w:rFonts w:ascii="SimSun" w:eastAsia="SimSun" w:hAnsi="SimSun" w:cs="SimSun" w:hint="eastAsia"/>
                <w:szCs w:val="24"/>
                <w:lang w:eastAsia="zh-CN"/>
              </w:rPr>
              <w:t>清点工作报告</w:t>
            </w:r>
            <w:r w:rsidR="004D10D3">
              <w:fldChar w:fldCharType="end"/>
            </w:r>
          </w:p>
          <w:p w14:paraId="5230CCF0" w14:textId="7D473A55"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472999">
              <w:fldChar w:fldCharType="begin"/>
            </w:r>
            <w:r w:rsidR="00472999">
              <w:rPr>
                <w:lang w:eastAsia="zh-CN"/>
              </w:rPr>
              <w:instrText>HYPERLINK "https://www.itu.int/net4/wsis/stocktaking/Content/doc/reports/2022/WSISStocktakingSuccessStories2022.pdf"</w:instrText>
            </w:r>
            <w:r w:rsidR="00472999">
              <w:fldChar w:fldCharType="separate"/>
            </w:r>
            <w:r w:rsidR="00472999">
              <w:rPr>
                <w:rStyle w:val="Hyperlink"/>
                <w:rFonts w:cs="Calibri"/>
                <w:szCs w:val="24"/>
                <w:lang w:eastAsia="zh-CN"/>
              </w:rPr>
              <w:t>2022</w:t>
            </w:r>
            <w:r w:rsidR="00472999">
              <w:rPr>
                <w:rStyle w:val="Hyperlink"/>
                <w:rFonts w:ascii="SimSun" w:eastAsia="SimSun" w:hAnsi="SimSun" w:cs="SimSun" w:hint="eastAsia"/>
                <w:szCs w:val="24"/>
                <w:lang w:eastAsia="zh-CN"/>
              </w:rPr>
              <w:t>年</w:t>
            </w:r>
            <w:r w:rsidR="00472999" w:rsidRPr="00472999">
              <w:rPr>
                <w:rStyle w:val="Hyperlink"/>
                <w:rFonts w:eastAsia="SimSun" w:cs="Calibri"/>
                <w:szCs w:val="24"/>
                <w:lang w:eastAsia="zh-CN"/>
              </w:rPr>
              <w:t>W</w:t>
            </w:r>
            <w:r w:rsidR="0049792A" w:rsidRPr="007221FE">
              <w:rPr>
                <w:rStyle w:val="Hyperlink"/>
                <w:rFonts w:cs="Calibri"/>
                <w:szCs w:val="24"/>
                <w:lang w:eastAsia="zh-CN"/>
              </w:rPr>
              <w:t>SIS</w:t>
            </w:r>
            <w:r w:rsidR="00DC1178">
              <w:rPr>
                <w:rStyle w:val="Hyperlink"/>
                <w:rFonts w:ascii="SimSun" w:eastAsia="SimSun" w:hAnsi="SimSun" w:cs="SimSun" w:hint="eastAsia"/>
                <w:szCs w:val="24"/>
                <w:lang w:eastAsia="zh-CN"/>
              </w:rPr>
              <w:t>清点工作成功案例</w:t>
            </w:r>
            <w:r w:rsidR="00472999">
              <w:fldChar w:fldCharType="end"/>
            </w:r>
          </w:p>
        </w:tc>
      </w:tr>
      <w:tr w:rsidR="0049792A" w:rsidRPr="007221FE" w14:paraId="2643B760" w14:textId="77777777" w:rsidTr="000A769D">
        <w:tc>
          <w:tcPr>
            <w:tcW w:w="715" w:type="dxa"/>
          </w:tcPr>
          <w:p w14:paraId="018D4B40" w14:textId="77777777" w:rsidR="0049792A" w:rsidRPr="006670A1" w:rsidRDefault="0049792A" w:rsidP="000A769D">
            <w:pPr>
              <w:spacing w:before="0" w:line="278" w:lineRule="auto"/>
              <w:jc w:val="both"/>
              <w:rPr>
                <w:rFonts w:cs="Calibri"/>
                <w:b/>
                <w:bCs/>
                <w:szCs w:val="24"/>
              </w:rPr>
            </w:pPr>
            <w:r w:rsidRPr="007221FE">
              <w:rPr>
                <w:rFonts w:cs="Calibri"/>
                <w:b/>
                <w:szCs w:val="24"/>
              </w:rPr>
              <w:t>2021</w:t>
            </w:r>
          </w:p>
        </w:tc>
        <w:tc>
          <w:tcPr>
            <w:tcW w:w="8346" w:type="dxa"/>
          </w:tcPr>
          <w:p w14:paraId="248C7533" w14:textId="3095BAA1"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0A4ECB">
              <w:fldChar w:fldCharType="begin"/>
            </w:r>
            <w:r w:rsidR="000A4ECB">
              <w:rPr>
                <w:lang w:eastAsia="zh-CN"/>
              </w:rPr>
              <w:instrText>HYPERLINK "https://www.itu.int/net4/wsis/forum/2021/Files/outcomes/draft/WSISStocktakingReport2021.pdf"</w:instrText>
            </w:r>
            <w:r w:rsidR="000A4ECB">
              <w:fldChar w:fldCharType="separate"/>
            </w:r>
            <w:r w:rsidR="000A4ECB">
              <w:rPr>
                <w:rStyle w:val="Hyperlink"/>
                <w:rFonts w:cs="Calibri"/>
                <w:szCs w:val="24"/>
                <w:lang w:eastAsia="zh-CN"/>
              </w:rPr>
              <w:t>2021</w:t>
            </w:r>
            <w:r w:rsidR="000A4ECB">
              <w:rPr>
                <w:rStyle w:val="Hyperlink"/>
                <w:rFonts w:ascii="SimSun" w:eastAsia="SimSun" w:hAnsi="SimSun" w:cs="SimSun" w:hint="eastAsia"/>
                <w:szCs w:val="24"/>
                <w:lang w:eastAsia="zh-CN"/>
              </w:rPr>
              <w:t>年</w:t>
            </w:r>
            <w:r w:rsidR="000A4ECB" w:rsidRPr="000A4ECB">
              <w:rPr>
                <w:rStyle w:val="Hyperlink"/>
                <w:rFonts w:eastAsia="SimSun" w:cs="Calibri"/>
                <w:szCs w:val="24"/>
                <w:lang w:eastAsia="zh-CN"/>
              </w:rPr>
              <w:t>W</w:t>
            </w:r>
            <w:r w:rsidR="0049792A" w:rsidRPr="007221FE">
              <w:rPr>
                <w:rStyle w:val="Hyperlink"/>
                <w:rFonts w:cs="Calibri"/>
                <w:szCs w:val="24"/>
                <w:lang w:eastAsia="zh-CN"/>
              </w:rPr>
              <w:t>SIS</w:t>
            </w:r>
            <w:r w:rsidR="000A4ECB">
              <w:rPr>
                <w:rStyle w:val="Hyperlink"/>
                <w:rFonts w:ascii="SimSun" w:eastAsia="SimSun" w:hAnsi="SimSun" w:cs="SimSun" w:hint="eastAsia"/>
                <w:szCs w:val="24"/>
                <w:lang w:eastAsia="zh-CN"/>
              </w:rPr>
              <w:t>清点工作报告</w:t>
            </w:r>
            <w:r w:rsidR="000A4ECB">
              <w:fldChar w:fldCharType="end"/>
            </w:r>
          </w:p>
          <w:p w14:paraId="3B78D9AE" w14:textId="7B256DC1"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DC1178">
              <w:fldChar w:fldCharType="begin"/>
            </w:r>
            <w:r w:rsidR="00DC1178">
              <w:rPr>
                <w:lang w:eastAsia="zh-CN"/>
              </w:rPr>
              <w:instrText>HYPERLINK "https://www.itu.int/net4/wsis/stocktaking/Home/Reporting"</w:instrText>
            </w:r>
            <w:r w:rsidR="00DC1178">
              <w:fldChar w:fldCharType="separate"/>
            </w:r>
            <w:r w:rsidR="00DC1178">
              <w:rPr>
                <w:rStyle w:val="Hyperlink"/>
                <w:rFonts w:cs="Calibri"/>
                <w:szCs w:val="24"/>
                <w:lang w:eastAsia="zh-CN"/>
              </w:rPr>
              <w:t>2021</w:t>
            </w:r>
            <w:r w:rsidR="00DC1178">
              <w:rPr>
                <w:rStyle w:val="Hyperlink"/>
                <w:rFonts w:ascii="SimSun" w:eastAsia="SimSun" w:hAnsi="SimSun" w:cs="SimSun" w:hint="eastAsia"/>
                <w:szCs w:val="24"/>
                <w:lang w:eastAsia="zh-CN"/>
              </w:rPr>
              <w:t>年</w:t>
            </w:r>
            <w:r w:rsidR="00DC1178" w:rsidRPr="00DC1178">
              <w:rPr>
                <w:rStyle w:val="Hyperlink"/>
                <w:rFonts w:eastAsia="SimSun" w:cs="Calibri"/>
                <w:szCs w:val="24"/>
                <w:lang w:eastAsia="zh-CN"/>
              </w:rPr>
              <w:t>W</w:t>
            </w:r>
            <w:r w:rsidR="0049792A" w:rsidRPr="007221FE">
              <w:rPr>
                <w:rStyle w:val="Hyperlink"/>
                <w:rFonts w:cs="Calibri"/>
                <w:szCs w:val="24"/>
                <w:lang w:eastAsia="zh-CN"/>
              </w:rPr>
              <w:t>SIS</w:t>
            </w:r>
            <w:r w:rsidR="00DC1178">
              <w:rPr>
                <w:rStyle w:val="Hyperlink"/>
                <w:rFonts w:ascii="SimSun" w:eastAsia="SimSun" w:hAnsi="SimSun" w:cs="SimSun" w:hint="eastAsia"/>
                <w:szCs w:val="24"/>
                <w:lang w:eastAsia="zh-CN"/>
              </w:rPr>
              <w:t>清点工作成功案例</w:t>
            </w:r>
            <w:r w:rsidR="00DC1178">
              <w:fldChar w:fldCharType="end"/>
            </w:r>
          </w:p>
        </w:tc>
      </w:tr>
      <w:tr w:rsidR="0049792A" w:rsidRPr="007221FE" w14:paraId="31F73C55" w14:textId="77777777" w:rsidTr="000A769D">
        <w:tc>
          <w:tcPr>
            <w:tcW w:w="715" w:type="dxa"/>
          </w:tcPr>
          <w:p w14:paraId="0EDEA0DD" w14:textId="77777777" w:rsidR="0049792A" w:rsidRPr="006670A1" w:rsidRDefault="0049792A" w:rsidP="000A769D">
            <w:pPr>
              <w:spacing w:before="0" w:line="278" w:lineRule="auto"/>
              <w:jc w:val="both"/>
              <w:rPr>
                <w:rFonts w:cs="Calibri"/>
                <w:b/>
                <w:bCs/>
                <w:szCs w:val="24"/>
              </w:rPr>
            </w:pPr>
            <w:r w:rsidRPr="007221FE">
              <w:rPr>
                <w:rFonts w:cs="Calibri"/>
                <w:b/>
                <w:szCs w:val="24"/>
              </w:rPr>
              <w:t>2020</w:t>
            </w:r>
          </w:p>
        </w:tc>
        <w:tc>
          <w:tcPr>
            <w:tcW w:w="8346" w:type="dxa"/>
          </w:tcPr>
          <w:p w14:paraId="0DCE009A" w14:textId="65F078F3"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310675">
              <w:fldChar w:fldCharType="begin"/>
            </w:r>
            <w:r w:rsidR="00310675">
              <w:rPr>
                <w:lang w:eastAsia="zh-CN"/>
              </w:rPr>
              <w:instrText>HYPERLINK "https://www.itu.int/net4/wsis/forum/2020/Files/outcomes/draft/GlobalWSISStocktakingReport2020_DRAFT.pdf"</w:instrText>
            </w:r>
            <w:r w:rsidR="00310675">
              <w:fldChar w:fldCharType="separate"/>
            </w:r>
            <w:r w:rsidR="00310675">
              <w:rPr>
                <w:rStyle w:val="Hyperlink"/>
                <w:rFonts w:cs="Calibri"/>
                <w:szCs w:val="24"/>
                <w:lang w:eastAsia="zh-CN"/>
              </w:rPr>
              <w:t>2020</w:t>
            </w:r>
            <w:r w:rsidR="00310675">
              <w:rPr>
                <w:rStyle w:val="Hyperlink"/>
                <w:rFonts w:ascii="SimSun" w:eastAsia="SimSun" w:hAnsi="SimSun" w:cs="SimSun" w:hint="eastAsia"/>
                <w:szCs w:val="24"/>
                <w:lang w:eastAsia="zh-CN"/>
              </w:rPr>
              <w:t>年</w:t>
            </w:r>
            <w:r w:rsidR="00310675" w:rsidRPr="00310675">
              <w:rPr>
                <w:rStyle w:val="Hyperlink"/>
                <w:rFonts w:eastAsia="SimSun" w:cs="Calibri"/>
                <w:szCs w:val="24"/>
                <w:lang w:eastAsia="zh-CN"/>
              </w:rPr>
              <w:t>W</w:t>
            </w:r>
            <w:r w:rsidR="0049792A" w:rsidRPr="007221FE">
              <w:rPr>
                <w:rStyle w:val="Hyperlink"/>
                <w:rFonts w:cs="Calibri"/>
                <w:szCs w:val="24"/>
                <w:lang w:eastAsia="zh-CN"/>
              </w:rPr>
              <w:t>SIS</w:t>
            </w:r>
            <w:r w:rsidR="00310675">
              <w:rPr>
                <w:rStyle w:val="Hyperlink"/>
                <w:rFonts w:ascii="SimSun" w:eastAsia="SimSun" w:hAnsi="SimSun" w:cs="SimSun" w:hint="eastAsia"/>
                <w:szCs w:val="24"/>
                <w:lang w:eastAsia="zh-CN"/>
              </w:rPr>
              <w:t>清点工作报告</w:t>
            </w:r>
            <w:r w:rsidR="00310675">
              <w:fldChar w:fldCharType="end"/>
            </w:r>
          </w:p>
          <w:p w14:paraId="32F9BDE8" w14:textId="555CFB96"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AD7B64">
              <w:fldChar w:fldCharType="begin"/>
            </w:r>
            <w:r w:rsidR="00AD7B64">
              <w:rPr>
                <w:lang w:eastAsia="zh-CN"/>
              </w:rPr>
              <w:instrText>HYPERLINK "https://www.itu.int/net4/wsis/forum/2020/Files/outcomes/draft/WSISStocktakingSuccessStories2020_DRAFT.pdf"</w:instrText>
            </w:r>
            <w:r w:rsidR="00AD7B64">
              <w:fldChar w:fldCharType="separate"/>
            </w:r>
            <w:r w:rsidR="00AD7B64">
              <w:rPr>
                <w:rStyle w:val="Hyperlink"/>
                <w:rFonts w:cs="Calibri"/>
                <w:szCs w:val="24"/>
                <w:lang w:eastAsia="zh-CN"/>
              </w:rPr>
              <w:t>2020</w:t>
            </w:r>
            <w:r w:rsidR="00AD7B64">
              <w:rPr>
                <w:rStyle w:val="Hyperlink"/>
                <w:rFonts w:ascii="SimSun" w:eastAsia="SimSun" w:hAnsi="SimSun" w:cs="SimSun" w:hint="eastAsia"/>
                <w:szCs w:val="24"/>
                <w:lang w:eastAsia="zh-CN"/>
              </w:rPr>
              <w:t>年</w:t>
            </w:r>
            <w:r w:rsidR="00AD7B64" w:rsidRPr="00AD7B64">
              <w:rPr>
                <w:rStyle w:val="Hyperlink"/>
                <w:rFonts w:eastAsia="SimSun" w:cs="Calibri"/>
                <w:szCs w:val="24"/>
                <w:lang w:eastAsia="zh-CN"/>
              </w:rPr>
              <w:t>W</w:t>
            </w:r>
            <w:r w:rsidR="0049792A" w:rsidRPr="007221FE">
              <w:rPr>
                <w:rStyle w:val="Hyperlink"/>
                <w:rFonts w:cs="Calibri"/>
                <w:szCs w:val="24"/>
                <w:lang w:eastAsia="zh-CN"/>
              </w:rPr>
              <w:t>SIS</w:t>
            </w:r>
            <w:r w:rsidR="00AD7B64">
              <w:rPr>
                <w:rStyle w:val="Hyperlink"/>
                <w:rFonts w:ascii="SimSun" w:eastAsia="SimSun" w:hAnsi="SimSun" w:cs="SimSun" w:hint="eastAsia"/>
                <w:szCs w:val="24"/>
                <w:lang w:eastAsia="zh-CN"/>
              </w:rPr>
              <w:t>清点工作成功案例</w:t>
            </w:r>
            <w:r w:rsidR="00AD7B64">
              <w:fldChar w:fldCharType="end"/>
            </w:r>
          </w:p>
        </w:tc>
      </w:tr>
      <w:tr w:rsidR="0049792A" w:rsidRPr="007221FE" w14:paraId="09BC92BF" w14:textId="77777777" w:rsidTr="000A769D">
        <w:tc>
          <w:tcPr>
            <w:tcW w:w="715" w:type="dxa"/>
          </w:tcPr>
          <w:p w14:paraId="74D2548E" w14:textId="77777777" w:rsidR="0049792A" w:rsidRPr="006670A1" w:rsidRDefault="0049792A" w:rsidP="000A769D">
            <w:pPr>
              <w:spacing w:before="0" w:line="278" w:lineRule="auto"/>
              <w:jc w:val="both"/>
              <w:rPr>
                <w:rFonts w:cs="Calibri"/>
                <w:b/>
                <w:bCs/>
                <w:szCs w:val="24"/>
              </w:rPr>
            </w:pPr>
            <w:r w:rsidRPr="007221FE">
              <w:rPr>
                <w:rFonts w:cs="Calibri"/>
                <w:b/>
                <w:szCs w:val="24"/>
              </w:rPr>
              <w:t>2019</w:t>
            </w:r>
          </w:p>
        </w:tc>
        <w:tc>
          <w:tcPr>
            <w:tcW w:w="8346" w:type="dxa"/>
          </w:tcPr>
          <w:p w14:paraId="4402B6F5" w14:textId="6B2C8640"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A35D5F">
              <w:fldChar w:fldCharType="begin"/>
            </w:r>
            <w:r w:rsidR="00A35D5F">
              <w:rPr>
                <w:lang w:eastAsia="zh-CN"/>
              </w:rPr>
              <w:instrText>HYPERLINK "https://www.itu.int/net4/wsis/forum/2019/Files/Outcomes/DRAFT-WSISStocktakingReport2019-en.pdf"</w:instrText>
            </w:r>
            <w:r w:rsidR="00A35D5F">
              <w:fldChar w:fldCharType="separate"/>
            </w:r>
            <w:r w:rsidR="00A35D5F">
              <w:rPr>
                <w:rStyle w:val="Hyperlink"/>
                <w:rFonts w:cs="Calibri"/>
                <w:szCs w:val="24"/>
                <w:lang w:eastAsia="zh-CN"/>
              </w:rPr>
              <w:t>2019</w:t>
            </w:r>
            <w:r w:rsidR="00A35D5F">
              <w:rPr>
                <w:rStyle w:val="Hyperlink"/>
                <w:rFonts w:ascii="SimSun" w:eastAsia="SimSun" w:hAnsi="SimSun" w:cs="SimSun" w:hint="eastAsia"/>
                <w:szCs w:val="24"/>
                <w:lang w:eastAsia="zh-CN"/>
              </w:rPr>
              <w:t>年</w:t>
            </w:r>
            <w:r w:rsidR="00A35D5F" w:rsidRPr="00A35D5F">
              <w:rPr>
                <w:rStyle w:val="Hyperlink"/>
                <w:rFonts w:eastAsia="SimSun" w:cs="Calibri"/>
                <w:szCs w:val="24"/>
                <w:lang w:eastAsia="zh-CN"/>
              </w:rPr>
              <w:t>W</w:t>
            </w:r>
            <w:r w:rsidR="0049792A" w:rsidRPr="007221FE">
              <w:rPr>
                <w:rStyle w:val="Hyperlink"/>
                <w:rFonts w:cs="Calibri"/>
                <w:szCs w:val="24"/>
                <w:lang w:eastAsia="zh-CN"/>
              </w:rPr>
              <w:t>SIS</w:t>
            </w:r>
            <w:r w:rsidR="00A35D5F">
              <w:rPr>
                <w:rStyle w:val="Hyperlink"/>
                <w:rFonts w:ascii="SimSun" w:eastAsia="SimSun" w:hAnsi="SimSun" w:cs="SimSun" w:hint="eastAsia"/>
                <w:szCs w:val="24"/>
                <w:lang w:eastAsia="zh-CN"/>
              </w:rPr>
              <w:t>清点工作报告</w:t>
            </w:r>
            <w:r w:rsidR="00A35D5F">
              <w:fldChar w:fldCharType="end"/>
            </w:r>
          </w:p>
          <w:p w14:paraId="3731BA15" w14:textId="26274082"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C32C56">
              <w:fldChar w:fldCharType="begin"/>
            </w:r>
            <w:r w:rsidR="00C32C56">
              <w:rPr>
                <w:lang w:eastAsia="zh-CN"/>
              </w:rPr>
              <w:instrText>HYPERLINK "https://www.itu.int/net4/wsis/forum/2019/Files/Outcomes/DRAFT-WSISStocktakingSuccessStories2019-en.pdf"</w:instrText>
            </w:r>
            <w:r w:rsidR="00C32C56">
              <w:fldChar w:fldCharType="separate"/>
            </w:r>
            <w:r w:rsidR="00C32C56">
              <w:rPr>
                <w:rStyle w:val="Hyperlink"/>
                <w:rFonts w:cs="Calibri"/>
                <w:szCs w:val="24"/>
                <w:lang w:eastAsia="zh-CN"/>
              </w:rPr>
              <w:t>2019</w:t>
            </w:r>
            <w:r w:rsidR="00C32C56">
              <w:rPr>
                <w:rStyle w:val="Hyperlink"/>
                <w:rFonts w:ascii="SimSun" w:eastAsia="SimSun" w:hAnsi="SimSun" w:cs="SimSun" w:hint="eastAsia"/>
                <w:szCs w:val="24"/>
                <w:lang w:eastAsia="zh-CN"/>
              </w:rPr>
              <w:t>年</w:t>
            </w:r>
            <w:r w:rsidR="00C32C56" w:rsidRPr="00C32C56">
              <w:rPr>
                <w:rStyle w:val="Hyperlink"/>
                <w:rFonts w:eastAsia="SimSun" w:cs="Calibri"/>
                <w:szCs w:val="24"/>
                <w:lang w:eastAsia="zh-CN"/>
              </w:rPr>
              <w:t>W</w:t>
            </w:r>
            <w:r w:rsidR="0049792A" w:rsidRPr="007221FE">
              <w:rPr>
                <w:rStyle w:val="Hyperlink"/>
                <w:rFonts w:cs="Calibri"/>
                <w:szCs w:val="24"/>
                <w:lang w:eastAsia="zh-CN"/>
              </w:rPr>
              <w:t>SIS</w:t>
            </w:r>
            <w:r w:rsidR="00C32C56">
              <w:rPr>
                <w:rStyle w:val="Hyperlink"/>
                <w:rFonts w:ascii="SimSun" w:eastAsia="SimSun" w:hAnsi="SimSun" w:cs="SimSun" w:hint="eastAsia"/>
                <w:szCs w:val="24"/>
                <w:lang w:eastAsia="zh-CN"/>
              </w:rPr>
              <w:t>清点工作成功案例</w:t>
            </w:r>
            <w:r w:rsidR="00C32C56">
              <w:fldChar w:fldCharType="end"/>
            </w:r>
          </w:p>
        </w:tc>
      </w:tr>
      <w:tr w:rsidR="0049792A" w:rsidRPr="007221FE" w14:paraId="0D7CA6F1" w14:textId="77777777" w:rsidTr="000A769D">
        <w:tc>
          <w:tcPr>
            <w:tcW w:w="715" w:type="dxa"/>
          </w:tcPr>
          <w:p w14:paraId="22565812" w14:textId="77777777" w:rsidR="0049792A" w:rsidRPr="006670A1" w:rsidRDefault="0049792A" w:rsidP="000A769D">
            <w:pPr>
              <w:spacing w:before="0" w:line="278" w:lineRule="auto"/>
              <w:jc w:val="both"/>
              <w:rPr>
                <w:rFonts w:cs="Calibri"/>
                <w:b/>
                <w:bCs/>
                <w:szCs w:val="24"/>
              </w:rPr>
            </w:pPr>
            <w:r w:rsidRPr="007221FE">
              <w:rPr>
                <w:rFonts w:cs="Calibri"/>
                <w:b/>
                <w:szCs w:val="24"/>
              </w:rPr>
              <w:t>2018</w:t>
            </w:r>
          </w:p>
        </w:tc>
        <w:tc>
          <w:tcPr>
            <w:tcW w:w="8346" w:type="dxa"/>
          </w:tcPr>
          <w:p w14:paraId="657D643B" w14:textId="4AE28D6C"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580FB2">
              <w:fldChar w:fldCharType="begin"/>
            </w:r>
            <w:r w:rsidR="00580FB2">
              <w:rPr>
                <w:lang w:eastAsia="zh-CN"/>
              </w:rPr>
              <w:instrText>HYPERLINK "https://www.itu.int/pub/S-POL-WSIS.REP-2018"</w:instrText>
            </w:r>
            <w:r w:rsidR="00580FB2">
              <w:fldChar w:fldCharType="separate"/>
            </w:r>
            <w:r w:rsidR="00580FB2">
              <w:rPr>
                <w:rStyle w:val="Hyperlink"/>
                <w:rFonts w:cs="Calibri"/>
                <w:szCs w:val="24"/>
                <w:lang w:eastAsia="zh-CN"/>
              </w:rPr>
              <w:t>2018</w:t>
            </w:r>
            <w:r w:rsidR="00580FB2">
              <w:rPr>
                <w:rStyle w:val="Hyperlink"/>
                <w:rFonts w:ascii="SimSun" w:eastAsia="SimSun" w:hAnsi="SimSun" w:cs="SimSun" w:hint="eastAsia"/>
                <w:szCs w:val="24"/>
                <w:lang w:eastAsia="zh-CN"/>
              </w:rPr>
              <w:t>年</w:t>
            </w:r>
            <w:r w:rsidR="00580FB2" w:rsidRPr="00580FB2">
              <w:rPr>
                <w:rStyle w:val="Hyperlink"/>
                <w:rFonts w:eastAsia="SimSun" w:cs="Calibri"/>
                <w:szCs w:val="24"/>
                <w:lang w:eastAsia="zh-CN"/>
              </w:rPr>
              <w:t>W</w:t>
            </w:r>
            <w:r w:rsidR="0049792A" w:rsidRPr="007221FE">
              <w:rPr>
                <w:rStyle w:val="Hyperlink"/>
                <w:rFonts w:cs="Calibri"/>
                <w:szCs w:val="24"/>
                <w:lang w:eastAsia="zh-CN"/>
              </w:rPr>
              <w:t>SIS</w:t>
            </w:r>
            <w:r w:rsidR="00580FB2">
              <w:rPr>
                <w:rStyle w:val="Hyperlink"/>
                <w:rFonts w:ascii="SimSun" w:eastAsia="SimSun" w:hAnsi="SimSun" w:cs="SimSun" w:hint="eastAsia"/>
                <w:szCs w:val="24"/>
                <w:lang w:eastAsia="zh-CN"/>
              </w:rPr>
              <w:t>清点工作报告</w:t>
            </w:r>
            <w:r w:rsidR="00580FB2">
              <w:fldChar w:fldCharType="end"/>
            </w:r>
          </w:p>
          <w:p w14:paraId="167B2665" w14:textId="70584C09"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870DCB">
              <w:fldChar w:fldCharType="begin"/>
            </w:r>
            <w:r w:rsidR="00870DCB">
              <w:rPr>
                <w:lang w:eastAsia="zh-CN"/>
              </w:rPr>
              <w:instrText>HYPERLINK "https://www.itu.int/pub/S-POL-WSIS.SUCC_STORIES-2018"</w:instrText>
            </w:r>
            <w:r w:rsidR="00870DCB">
              <w:fldChar w:fldCharType="separate"/>
            </w:r>
            <w:r w:rsidR="00870DCB">
              <w:rPr>
                <w:rStyle w:val="Hyperlink"/>
                <w:rFonts w:cs="Calibri"/>
                <w:szCs w:val="24"/>
                <w:lang w:eastAsia="zh-CN"/>
              </w:rPr>
              <w:t>2018</w:t>
            </w:r>
            <w:r w:rsidR="00870DCB">
              <w:rPr>
                <w:rStyle w:val="Hyperlink"/>
                <w:rFonts w:ascii="SimSun" w:eastAsia="SimSun" w:hAnsi="SimSun" w:cs="SimSun" w:hint="eastAsia"/>
                <w:szCs w:val="24"/>
                <w:lang w:eastAsia="zh-CN"/>
              </w:rPr>
              <w:t>年</w:t>
            </w:r>
            <w:r w:rsidR="00870DCB" w:rsidRPr="00870DCB">
              <w:rPr>
                <w:rStyle w:val="Hyperlink"/>
                <w:rFonts w:eastAsia="SimSun" w:cs="Calibri"/>
                <w:szCs w:val="24"/>
                <w:lang w:eastAsia="zh-CN"/>
              </w:rPr>
              <w:t>W</w:t>
            </w:r>
            <w:r w:rsidR="0049792A" w:rsidRPr="007221FE">
              <w:rPr>
                <w:rStyle w:val="Hyperlink"/>
                <w:rFonts w:cs="Calibri"/>
                <w:szCs w:val="24"/>
                <w:lang w:eastAsia="zh-CN"/>
              </w:rPr>
              <w:t>SIS</w:t>
            </w:r>
            <w:r w:rsidR="00870DCB">
              <w:rPr>
                <w:rStyle w:val="Hyperlink"/>
                <w:rFonts w:ascii="SimSun" w:eastAsia="SimSun" w:hAnsi="SimSun" w:cs="SimSun" w:hint="eastAsia"/>
                <w:szCs w:val="24"/>
                <w:lang w:eastAsia="zh-CN"/>
              </w:rPr>
              <w:t>清点工作成功案例</w:t>
            </w:r>
            <w:r w:rsidR="00870DCB">
              <w:fldChar w:fldCharType="end"/>
            </w:r>
          </w:p>
        </w:tc>
      </w:tr>
      <w:tr w:rsidR="0049792A" w:rsidRPr="007221FE" w14:paraId="6142DA75" w14:textId="77777777" w:rsidTr="000A769D">
        <w:tc>
          <w:tcPr>
            <w:tcW w:w="715" w:type="dxa"/>
          </w:tcPr>
          <w:p w14:paraId="021D3283" w14:textId="77777777" w:rsidR="0049792A" w:rsidRPr="006670A1" w:rsidRDefault="0049792A" w:rsidP="000A769D">
            <w:pPr>
              <w:spacing w:before="0" w:line="278" w:lineRule="auto"/>
              <w:jc w:val="both"/>
              <w:rPr>
                <w:rFonts w:cs="Calibri"/>
                <w:b/>
                <w:bCs/>
                <w:szCs w:val="24"/>
              </w:rPr>
            </w:pPr>
            <w:r w:rsidRPr="007221FE">
              <w:rPr>
                <w:rFonts w:cs="Calibri"/>
                <w:b/>
                <w:szCs w:val="24"/>
              </w:rPr>
              <w:t>2017</w:t>
            </w:r>
          </w:p>
        </w:tc>
        <w:tc>
          <w:tcPr>
            <w:tcW w:w="8346" w:type="dxa"/>
          </w:tcPr>
          <w:p w14:paraId="35277F97" w14:textId="0669F361"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B963B0">
              <w:fldChar w:fldCharType="begin"/>
            </w:r>
            <w:r w:rsidR="00B963B0">
              <w:rPr>
                <w:lang w:eastAsia="zh-CN"/>
              </w:rPr>
              <w:instrText>HYPERLINK "https://www.itu.int/pub/S-POL-WSIS.REP-2017"</w:instrText>
            </w:r>
            <w:r w:rsidR="00B963B0">
              <w:fldChar w:fldCharType="separate"/>
            </w:r>
            <w:r w:rsidR="00B963B0">
              <w:rPr>
                <w:rStyle w:val="Hyperlink"/>
                <w:rFonts w:cs="Calibri"/>
                <w:szCs w:val="24"/>
                <w:lang w:eastAsia="zh-CN"/>
              </w:rPr>
              <w:t>2017</w:t>
            </w:r>
            <w:r w:rsidR="00B963B0">
              <w:rPr>
                <w:rStyle w:val="Hyperlink"/>
                <w:rFonts w:ascii="SimSun" w:eastAsia="SimSun" w:hAnsi="SimSun" w:cs="SimSun" w:hint="eastAsia"/>
                <w:szCs w:val="24"/>
                <w:lang w:eastAsia="zh-CN"/>
              </w:rPr>
              <w:t>年</w:t>
            </w:r>
            <w:r w:rsidR="00B963B0" w:rsidRPr="00B963B0">
              <w:rPr>
                <w:rStyle w:val="Hyperlink"/>
                <w:rFonts w:eastAsia="SimSun" w:cs="Calibri"/>
                <w:szCs w:val="24"/>
                <w:lang w:eastAsia="zh-CN"/>
              </w:rPr>
              <w:t>W</w:t>
            </w:r>
            <w:r w:rsidR="0049792A" w:rsidRPr="007221FE">
              <w:rPr>
                <w:rStyle w:val="Hyperlink"/>
                <w:rFonts w:cs="Calibri"/>
                <w:szCs w:val="24"/>
                <w:lang w:eastAsia="zh-CN"/>
              </w:rPr>
              <w:t>SIS</w:t>
            </w:r>
            <w:r w:rsidR="00B963B0">
              <w:rPr>
                <w:rStyle w:val="Hyperlink"/>
                <w:rFonts w:ascii="SimSun" w:eastAsia="SimSun" w:hAnsi="SimSun" w:cs="SimSun" w:hint="eastAsia"/>
                <w:szCs w:val="24"/>
                <w:lang w:eastAsia="zh-CN"/>
              </w:rPr>
              <w:t>清点工作报告</w:t>
            </w:r>
            <w:r w:rsidR="00B963B0">
              <w:fldChar w:fldCharType="end"/>
            </w:r>
          </w:p>
          <w:p w14:paraId="47569FF2" w14:textId="29AA7854"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B866D9">
              <w:fldChar w:fldCharType="begin"/>
            </w:r>
            <w:r w:rsidR="00B866D9">
              <w:rPr>
                <w:lang w:eastAsia="zh-CN"/>
              </w:rPr>
              <w:instrText>HYPERLINK "https://www.itu.int/pub/S-POL-WSIS.SUCC_STORIES-2017"</w:instrText>
            </w:r>
            <w:r w:rsidR="00B866D9">
              <w:fldChar w:fldCharType="separate"/>
            </w:r>
            <w:r w:rsidR="00B866D9">
              <w:rPr>
                <w:rStyle w:val="Hyperlink"/>
                <w:rFonts w:cs="Calibri"/>
                <w:szCs w:val="24"/>
                <w:lang w:eastAsia="zh-CN"/>
              </w:rPr>
              <w:t>2017</w:t>
            </w:r>
            <w:r w:rsidR="00B866D9">
              <w:rPr>
                <w:rStyle w:val="Hyperlink"/>
                <w:rFonts w:ascii="SimSun" w:eastAsia="SimSun" w:hAnsi="SimSun" w:cs="SimSun" w:hint="eastAsia"/>
                <w:szCs w:val="24"/>
                <w:lang w:eastAsia="zh-CN"/>
              </w:rPr>
              <w:t>年</w:t>
            </w:r>
            <w:r w:rsidR="00B866D9" w:rsidRPr="00B866D9">
              <w:rPr>
                <w:rStyle w:val="Hyperlink"/>
                <w:rFonts w:eastAsia="SimSun" w:cs="Calibri"/>
                <w:szCs w:val="24"/>
                <w:lang w:eastAsia="zh-CN"/>
              </w:rPr>
              <w:t>W</w:t>
            </w:r>
            <w:r w:rsidR="0049792A" w:rsidRPr="007221FE">
              <w:rPr>
                <w:rStyle w:val="Hyperlink"/>
                <w:rFonts w:cs="Calibri"/>
                <w:szCs w:val="24"/>
                <w:lang w:eastAsia="zh-CN"/>
              </w:rPr>
              <w:t>SIS</w:t>
            </w:r>
            <w:r w:rsidR="00B866D9">
              <w:rPr>
                <w:rStyle w:val="Hyperlink"/>
                <w:rFonts w:ascii="SimSun" w:eastAsia="SimSun" w:hAnsi="SimSun" w:cs="SimSun" w:hint="eastAsia"/>
                <w:szCs w:val="24"/>
                <w:lang w:eastAsia="zh-CN"/>
              </w:rPr>
              <w:t>清点工作成功案例</w:t>
            </w:r>
            <w:r w:rsidR="00B866D9">
              <w:fldChar w:fldCharType="end"/>
            </w:r>
          </w:p>
        </w:tc>
      </w:tr>
      <w:tr w:rsidR="0049792A" w:rsidRPr="007221FE" w14:paraId="5434C845" w14:textId="77777777" w:rsidTr="000A769D">
        <w:tc>
          <w:tcPr>
            <w:tcW w:w="715" w:type="dxa"/>
          </w:tcPr>
          <w:p w14:paraId="5CC3A8A6" w14:textId="77777777" w:rsidR="0049792A" w:rsidRPr="006670A1" w:rsidRDefault="0049792A" w:rsidP="000A769D">
            <w:pPr>
              <w:spacing w:before="0" w:line="278" w:lineRule="auto"/>
              <w:jc w:val="both"/>
              <w:rPr>
                <w:rFonts w:cs="Calibri"/>
                <w:b/>
                <w:bCs/>
                <w:szCs w:val="24"/>
              </w:rPr>
            </w:pPr>
            <w:r w:rsidRPr="007221FE">
              <w:rPr>
                <w:rFonts w:cs="Calibri"/>
                <w:b/>
                <w:szCs w:val="24"/>
              </w:rPr>
              <w:t>2016</w:t>
            </w:r>
          </w:p>
        </w:tc>
        <w:tc>
          <w:tcPr>
            <w:tcW w:w="8346" w:type="dxa"/>
          </w:tcPr>
          <w:p w14:paraId="5929C298" w14:textId="0BD6E8D0"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5F105A">
              <w:fldChar w:fldCharType="begin"/>
            </w:r>
            <w:r w:rsidR="005F105A">
              <w:rPr>
                <w:lang w:eastAsia="zh-CN"/>
              </w:rPr>
              <w:instrText>HYPERLINK "https://www.itu.int/pub/S-POL-WSIS.REP-2016"</w:instrText>
            </w:r>
            <w:r w:rsidR="005F105A">
              <w:fldChar w:fldCharType="separate"/>
            </w:r>
            <w:r w:rsidR="005F105A">
              <w:rPr>
                <w:rStyle w:val="Hyperlink"/>
                <w:rFonts w:cs="Calibri"/>
                <w:szCs w:val="24"/>
                <w:lang w:eastAsia="zh-CN"/>
              </w:rPr>
              <w:t>2016</w:t>
            </w:r>
            <w:r w:rsidR="005F105A">
              <w:rPr>
                <w:rStyle w:val="Hyperlink"/>
                <w:rFonts w:ascii="SimSun" w:eastAsia="SimSun" w:hAnsi="SimSun" w:cs="SimSun" w:hint="eastAsia"/>
                <w:szCs w:val="24"/>
                <w:lang w:eastAsia="zh-CN"/>
              </w:rPr>
              <w:t>年</w:t>
            </w:r>
            <w:r w:rsidR="005F105A" w:rsidRPr="005F105A">
              <w:rPr>
                <w:rStyle w:val="Hyperlink"/>
                <w:rFonts w:eastAsia="SimSun" w:cs="Calibri"/>
                <w:szCs w:val="24"/>
                <w:lang w:eastAsia="zh-CN"/>
              </w:rPr>
              <w:t>W</w:t>
            </w:r>
            <w:r w:rsidR="0049792A" w:rsidRPr="007221FE">
              <w:rPr>
                <w:rStyle w:val="Hyperlink"/>
                <w:rFonts w:cs="Calibri" w:hint="eastAsia"/>
                <w:szCs w:val="24"/>
                <w:lang w:eastAsia="zh-CN"/>
              </w:rPr>
              <w:t>S</w:t>
            </w:r>
            <w:r w:rsidR="0049792A" w:rsidRPr="007221FE">
              <w:rPr>
                <w:rStyle w:val="Hyperlink"/>
                <w:rFonts w:cs="Calibri"/>
                <w:szCs w:val="24"/>
                <w:lang w:eastAsia="zh-CN"/>
              </w:rPr>
              <w:t>IS</w:t>
            </w:r>
            <w:r w:rsidR="005F105A">
              <w:rPr>
                <w:rStyle w:val="Hyperlink"/>
                <w:rFonts w:ascii="SimSun" w:eastAsia="SimSun" w:hAnsi="SimSun" w:cs="SimSun" w:hint="eastAsia"/>
                <w:szCs w:val="24"/>
                <w:lang w:eastAsia="zh-CN"/>
              </w:rPr>
              <w:t>清点工作报告</w:t>
            </w:r>
            <w:r w:rsidR="005F105A">
              <w:fldChar w:fldCharType="end"/>
            </w:r>
          </w:p>
          <w:p w14:paraId="321B1657" w14:textId="4EAE332D"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536EC4">
              <w:fldChar w:fldCharType="begin"/>
            </w:r>
            <w:r w:rsidR="00536EC4">
              <w:rPr>
                <w:lang w:eastAsia="zh-CN"/>
              </w:rPr>
              <w:instrText>HYPERLINK "https://www.itu.int/pub/S-POL-WSIS.SUCC_STORIES-2016"</w:instrText>
            </w:r>
            <w:r w:rsidR="00536EC4">
              <w:fldChar w:fldCharType="separate"/>
            </w:r>
            <w:r w:rsidR="00536EC4">
              <w:rPr>
                <w:rStyle w:val="Hyperlink"/>
                <w:rFonts w:cs="Calibri"/>
                <w:szCs w:val="24"/>
                <w:lang w:eastAsia="zh-CN"/>
              </w:rPr>
              <w:t>2016</w:t>
            </w:r>
            <w:r w:rsidR="00536EC4">
              <w:rPr>
                <w:rStyle w:val="Hyperlink"/>
                <w:rFonts w:ascii="SimSun" w:eastAsia="SimSun" w:hAnsi="SimSun" w:cs="SimSun" w:hint="eastAsia"/>
                <w:szCs w:val="24"/>
                <w:lang w:eastAsia="zh-CN"/>
              </w:rPr>
              <w:t>年</w:t>
            </w:r>
            <w:r w:rsidR="00536EC4" w:rsidRPr="00536EC4">
              <w:rPr>
                <w:rStyle w:val="Hyperlink"/>
                <w:rFonts w:eastAsia="SimSun" w:cs="Calibri"/>
                <w:szCs w:val="24"/>
                <w:lang w:eastAsia="zh-CN"/>
              </w:rPr>
              <w:t>W</w:t>
            </w:r>
            <w:r w:rsidR="0049792A" w:rsidRPr="007221FE">
              <w:rPr>
                <w:rStyle w:val="Hyperlink"/>
                <w:rFonts w:cs="Calibri"/>
                <w:szCs w:val="24"/>
                <w:lang w:eastAsia="zh-CN"/>
              </w:rPr>
              <w:t>SIS</w:t>
            </w:r>
            <w:r w:rsidR="00536EC4">
              <w:rPr>
                <w:rStyle w:val="Hyperlink"/>
                <w:rFonts w:ascii="SimSun" w:eastAsia="SimSun" w:hAnsi="SimSun" w:cs="SimSun" w:hint="eastAsia"/>
                <w:szCs w:val="24"/>
                <w:lang w:eastAsia="zh-CN"/>
              </w:rPr>
              <w:t>清点工作成功案例</w:t>
            </w:r>
            <w:r w:rsidR="00536EC4">
              <w:fldChar w:fldCharType="end"/>
            </w:r>
          </w:p>
        </w:tc>
      </w:tr>
      <w:tr w:rsidR="0049792A" w:rsidRPr="007221FE" w14:paraId="0A5A8ECA" w14:textId="77777777" w:rsidTr="000A769D">
        <w:tc>
          <w:tcPr>
            <w:tcW w:w="715" w:type="dxa"/>
          </w:tcPr>
          <w:p w14:paraId="07F3CF8B" w14:textId="77777777" w:rsidR="0049792A" w:rsidRPr="006670A1" w:rsidRDefault="0049792A" w:rsidP="000A769D">
            <w:pPr>
              <w:spacing w:before="0" w:line="278" w:lineRule="auto"/>
              <w:jc w:val="both"/>
              <w:rPr>
                <w:rFonts w:cs="Calibri"/>
                <w:b/>
                <w:bCs/>
                <w:szCs w:val="24"/>
              </w:rPr>
            </w:pPr>
            <w:r w:rsidRPr="007221FE">
              <w:rPr>
                <w:rFonts w:cs="Calibri"/>
                <w:b/>
                <w:szCs w:val="24"/>
              </w:rPr>
              <w:t>2015</w:t>
            </w:r>
          </w:p>
        </w:tc>
        <w:tc>
          <w:tcPr>
            <w:tcW w:w="8346" w:type="dxa"/>
          </w:tcPr>
          <w:p w14:paraId="2F6DBE1F" w14:textId="0BEE275B"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C905DB">
              <w:fldChar w:fldCharType="begin"/>
            </w:r>
            <w:r w:rsidR="00C905DB">
              <w:rPr>
                <w:lang w:eastAsia="zh-CN"/>
              </w:rPr>
              <w:instrText>HYPERLINK "https://www.itu.int/pub/S-POL-WSIS.REP-2015"</w:instrText>
            </w:r>
            <w:r w:rsidR="00C905DB">
              <w:fldChar w:fldCharType="separate"/>
            </w:r>
            <w:r w:rsidR="00C905DB">
              <w:rPr>
                <w:rStyle w:val="Hyperlink"/>
                <w:rFonts w:cs="Calibri"/>
                <w:szCs w:val="24"/>
                <w:lang w:eastAsia="zh-CN"/>
              </w:rPr>
              <w:t>2015</w:t>
            </w:r>
            <w:r w:rsidR="00C905DB">
              <w:rPr>
                <w:rStyle w:val="Hyperlink"/>
                <w:rFonts w:ascii="SimSun" w:eastAsia="SimSun" w:hAnsi="SimSun" w:cs="SimSun" w:hint="eastAsia"/>
                <w:szCs w:val="24"/>
                <w:lang w:eastAsia="zh-CN"/>
              </w:rPr>
              <w:t>年</w:t>
            </w:r>
            <w:r w:rsidR="00C905DB" w:rsidRPr="00C905DB">
              <w:rPr>
                <w:rStyle w:val="Hyperlink"/>
                <w:rFonts w:eastAsia="SimSun" w:cs="Calibri"/>
                <w:szCs w:val="24"/>
                <w:lang w:eastAsia="zh-CN"/>
              </w:rPr>
              <w:t>W</w:t>
            </w:r>
            <w:r w:rsidR="0049792A" w:rsidRPr="007221FE">
              <w:rPr>
                <w:rStyle w:val="Hyperlink"/>
                <w:rFonts w:cs="Calibri"/>
                <w:szCs w:val="24"/>
                <w:lang w:eastAsia="zh-CN"/>
              </w:rPr>
              <w:t>SIS</w:t>
            </w:r>
            <w:r w:rsidR="00C905DB">
              <w:rPr>
                <w:rStyle w:val="Hyperlink"/>
                <w:rFonts w:ascii="SimSun" w:eastAsia="SimSun" w:hAnsi="SimSun" w:cs="SimSun" w:hint="eastAsia"/>
                <w:szCs w:val="24"/>
                <w:lang w:eastAsia="zh-CN"/>
              </w:rPr>
              <w:t>清点工作报告</w:t>
            </w:r>
            <w:r w:rsidR="00C905DB">
              <w:fldChar w:fldCharType="end"/>
            </w:r>
          </w:p>
          <w:p w14:paraId="20236EB3" w14:textId="4A689803"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FE6FBA">
              <w:fldChar w:fldCharType="begin"/>
            </w:r>
            <w:r w:rsidR="00FE6FBA">
              <w:rPr>
                <w:lang w:eastAsia="zh-CN"/>
              </w:rPr>
              <w:instrText>HYPERLINK "https://www.itu.int/pub/S-POL-WSIS.SUCC_STORIES-2015"</w:instrText>
            </w:r>
            <w:r w:rsidR="00FE6FBA">
              <w:fldChar w:fldCharType="separate"/>
            </w:r>
            <w:r w:rsidR="00FE6FBA">
              <w:rPr>
                <w:rStyle w:val="Hyperlink"/>
                <w:rFonts w:cs="Calibri"/>
                <w:szCs w:val="24"/>
                <w:lang w:eastAsia="zh-CN"/>
              </w:rPr>
              <w:t>2015</w:t>
            </w:r>
            <w:r w:rsidR="00FE6FBA">
              <w:rPr>
                <w:rStyle w:val="Hyperlink"/>
                <w:rFonts w:ascii="SimSun" w:eastAsia="SimSun" w:hAnsi="SimSun" w:cs="SimSun" w:hint="eastAsia"/>
                <w:szCs w:val="24"/>
                <w:lang w:eastAsia="zh-CN"/>
              </w:rPr>
              <w:t>年</w:t>
            </w:r>
            <w:r w:rsidR="00FE6FBA" w:rsidRPr="00FE6FBA">
              <w:rPr>
                <w:rStyle w:val="Hyperlink"/>
                <w:rFonts w:eastAsia="SimSun" w:cs="Calibri"/>
                <w:szCs w:val="24"/>
                <w:lang w:eastAsia="zh-CN"/>
              </w:rPr>
              <w:t>W</w:t>
            </w:r>
            <w:r w:rsidR="0049792A" w:rsidRPr="007221FE">
              <w:rPr>
                <w:rStyle w:val="Hyperlink"/>
                <w:rFonts w:cs="Calibri"/>
                <w:szCs w:val="24"/>
                <w:lang w:eastAsia="zh-CN"/>
              </w:rPr>
              <w:t>SIS</w:t>
            </w:r>
            <w:r w:rsidR="00FE6FBA">
              <w:rPr>
                <w:rStyle w:val="Hyperlink"/>
                <w:rFonts w:ascii="SimSun" w:eastAsia="SimSun" w:hAnsi="SimSun" w:cs="SimSun" w:hint="eastAsia"/>
                <w:szCs w:val="24"/>
                <w:lang w:eastAsia="zh-CN"/>
              </w:rPr>
              <w:t>清点工作成功案例</w:t>
            </w:r>
            <w:r w:rsidR="00FE6FBA">
              <w:fldChar w:fldCharType="end"/>
            </w:r>
          </w:p>
        </w:tc>
      </w:tr>
      <w:tr w:rsidR="0049792A" w:rsidRPr="007221FE" w14:paraId="3639210D" w14:textId="77777777" w:rsidTr="000A769D">
        <w:tc>
          <w:tcPr>
            <w:tcW w:w="715" w:type="dxa"/>
          </w:tcPr>
          <w:p w14:paraId="4F2492FB" w14:textId="77777777" w:rsidR="0049792A" w:rsidRPr="006670A1" w:rsidRDefault="0049792A" w:rsidP="000A769D">
            <w:pPr>
              <w:spacing w:before="0" w:line="278" w:lineRule="auto"/>
              <w:jc w:val="both"/>
              <w:rPr>
                <w:rFonts w:cs="Calibri"/>
                <w:b/>
                <w:bCs/>
                <w:szCs w:val="24"/>
              </w:rPr>
            </w:pPr>
            <w:r w:rsidRPr="007221FE">
              <w:rPr>
                <w:rFonts w:cs="Calibri"/>
                <w:b/>
                <w:szCs w:val="24"/>
              </w:rPr>
              <w:t>2014</w:t>
            </w:r>
          </w:p>
        </w:tc>
        <w:tc>
          <w:tcPr>
            <w:tcW w:w="8346" w:type="dxa"/>
          </w:tcPr>
          <w:p w14:paraId="4927787B" w14:textId="299C8FA5"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B16ADB">
              <w:fldChar w:fldCharType="begin"/>
            </w:r>
            <w:r w:rsidR="00B16ADB">
              <w:rPr>
                <w:lang w:eastAsia="zh-CN"/>
              </w:rPr>
              <w:instrText>HYPERLINK "https://www.itu.int/pub/S-POL-WSIS.REP-2014"</w:instrText>
            </w:r>
            <w:r w:rsidR="00B16ADB">
              <w:fldChar w:fldCharType="separate"/>
            </w:r>
            <w:r w:rsidR="00B16ADB">
              <w:rPr>
                <w:rStyle w:val="Hyperlink"/>
                <w:rFonts w:cs="Calibri"/>
                <w:szCs w:val="24"/>
                <w:lang w:eastAsia="zh-CN"/>
              </w:rPr>
              <w:t>2014</w:t>
            </w:r>
            <w:r w:rsidR="00B16ADB">
              <w:rPr>
                <w:rStyle w:val="Hyperlink"/>
                <w:rFonts w:ascii="SimSun" w:eastAsia="SimSun" w:hAnsi="SimSun" w:cs="SimSun" w:hint="eastAsia"/>
                <w:szCs w:val="24"/>
                <w:lang w:eastAsia="zh-CN"/>
              </w:rPr>
              <w:t>年</w:t>
            </w:r>
            <w:r w:rsidR="00B16ADB" w:rsidRPr="00B16ADB">
              <w:rPr>
                <w:rStyle w:val="Hyperlink"/>
                <w:rFonts w:eastAsia="SimSun" w:cs="Calibri"/>
                <w:szCs w:val="24"/>
                <w:lang w:eastAsia="zh-CN"/>
              </w:rPr>
              <w:t>W</w:t>
            </w:r>
            <w:r w:rsidR="0049792A" w:rsidRPr="007221FE">
              <w:rPr>
                <w:rStyle w:val="Hyperlink"/>
                <w:rFonts w:cs="Calibri"/>
                <w:szCs w:val="24"/>
                <w:lang w:eastAsia="zh-CN"/>
              </w:rPr>
              <w:t>SIS</w:t>
            </w:r>
            <w:r w:rsidR="00B16ADB">
              <w:rPr>
                <w:rStyle w:val="Hyperlink"/>
                <w:rFonts w:ascii="SimSun" w:eastAsia="SimSun" w:hAnsi="SimSun" w:cs="SimSun" w:hint="eastAsia"/>
                <w:szCs w:val="24"/>
                <w:lang w:eastAsia="zh-CN"/>
              </w:rPr>
              <w:t>清点工作报告</w:t>
            </w:r>
            <w:r w:rsidR="00B16ADB">
              <w:fldChar w:fldCharType="end"/>
            </w:r>
          </w:p>
          <w:p w14:paraId="0A45E399" w14:textId="763F7DA3"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503B01">
              <w:fldChar w:fldCharType="begin"/>
            </w:r>
            <w:r w:rsidR="00503B01">
              <w:rPr>
                <w:lang w:eastAsia="zh-CN"/>
              </w:rPr>
              <w:instrText>HYPERLINK "https://www.itu.int/pub/S-POL-WSIS.SUCC_STORIES-2014"</w:instrText>
            </w:r>
            <w:r w:rsidR="00503B01">
              <w:fldChar w:fldCharType="separate"/>
            </w:r>
            <w:r w:rsidR="00503B01">
              <w:rPr>
                <w:rStyle w:val="Hyperlink"/>
                <w:rFonts w:cs="Calibri"/>
                <w:szCs w:val="24"/>
                <w:lang w:eastAsia="zh-CN"/>
              </w:rPr>
              <w:t>2014</w:t>
            </w:r>
            <w:r w:rsidR="00503B01">
              <w:rPr>
                <w:rStyle w:val="Hyperlink"/>
                <w:rFonts w:ascii="SimSun" w:eastAsia="SimSun" w:hAnsi="SimSun" w:cs="SimSun" w:hint="eastAsia"/>
                <w:szCs w:val="24"/>
                <w:lang w:eastAsia="zh-CN"/>
              </w:rPr>
              <w:t>年</w:t>
            </w:r>
            <w:r w:rsidR="00503B01" w:rsidRPr="00503B01">
              <w:rPr>
                <w:rStyle w:val="Hyperlink"/>
                <w:rFonts w:eastAsia="SimSun" w:cs="Calibri"/>
                <w:szCs w:val="24"/>
                <w:lang w:eastAsia="zh-CN"/>
              </w:rPr>
              <w:t>W</w:t>
            </w:r>
            <w:r w:rsidR="0049792A" w:rsidRPr="007221FE">
              <w:rPr>
                <w:rStyle w:val="Hyperlink"/>
                <w:rFonts w:cs="Calibri"/>
                <w:szCs w:val="24"/>
                <w:lang w:eastAsia="zh-CN"/>
              </w:rPr>
              <w:t>SIS</w:t>
            </w:r>
            <w:r w:rsidR="00503B01">
              <w:rPr>
                <w:rStyle w:val="Hyperlink"/>
                <w:rFonts w:ascii="SimSun" w:eastAsia="SimSun" w:hAnsi="SimSun" w:cs="SimSun" w:hint="eastAsia"/>
                <w:szCs w:val="24"/>
                <w:lang w:eastAsia="zh-CN"/>
              </w:rPr>
              <w:t>清点工作成功案例</w:t>
            </w:r>
            <w:r w:rsidR="00503B01">
              <w:fldChar w:fldCharType="end"/>
            </w:r>
          </w:p>
        </w:tc>
      </w:tr>
      <w:tr w:rsidR="0049792A" w:rsidRPr="007221FE" w14:paraId="6A63F039" w14:textId="77777777" w:rsidTr="000A769D">
        <w:tc>
          <w:tcPr>
            <w:tcW w:w="715" w:type="dxa"/>
          </w:tcPr>
          <w:p w14:paraId="48B5B99A" w14:textId="77777777" w:rsidR="0049792A" w:rsidRPr="006670A1" w:rsidRDefault="0049792A" w:rsidP="000A769D">
            <w:pPr>
              <w:spacing w:before="0" w:line="278" w:lineRule="auto"/>
              <w:jc w:val="both"/>
              <w:rPr>
                <w:rFonts w:cs="Calibri"/>
                <w:b/>
                <w:bCs/>
                <w:szCs w:val="24"/>
              </w:rPr>
            </w:pPr>
            <w:r w:rsidRPr="007221FE">
              <w:rPr>
                <w:rFonts w:cs="Calibri"/>
                <w:b/>
                <w:szCs w:val="24"/>
              </w:rPr>
              <w:t>2013</w:t>
            </w:r>
          </w:p>
        </w:tc>
        <w:tc>
          <w:tcPr>
            <w:tcW w:w="8346" w:type="dxa"/>
          </w:tcPr>
          <w:p w14:paraId="7E9E2687" w14:textId="7CC3C81A"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D63C2C">
              <w:fldChar w:fldCharType="begin"/>
            </w:r>
            <w:r w:rsidR="00D63C2C">
              <w:rPr>
                <w:lang w:eastAsia="zh-CN"/>
              </w:rPr>
              <w:instrText>HYPERLINK "https://www.itu.int/pub/S-POL-WSIS.REP-2013"</w:instrText>
            </w:r>
            <w:r w:rsidR="00D63C2C">
              <w:fldChar w:fldCharType="separate"/>
            </w:r>
            <w:r w:rsidR="00D63C2C">
              <w:rPr>
                <w:rStyle w:val="Hyperlink"/>
                <w:rFonts w:cs="Calibri"/>
                <w:szCs w:val="24"/>
                <w:lang w:eastAsia="zh-CN"/>
              </w:rPr>
              <w:t>2013</w:t>
            </w:r>
            <w:r w:rsidR="00D63C2C">
              <w:rPr>
                <w:rStyle w:val="Hyperlink"/>
                <w:rFonts w:ascii="SimSun" w:eastAsia="SimSun" w:hAnsi="SimSun" w:cs="SimSun" w:hint="eastAsia"/>
                <w:szCs w:val="24"/>
                <w:lang w:eastAsia="zh-CN"/>
              </w:rPr>
              <w:t>年</w:t>
            </w:r>
            <w:r w:rsidR="00D63C2C" w:rsidRPr="00D63C2C">
              <w:rPr>
                <w:rStyle w:val="Hyperlink"/>
                <w:rFonts w:eastAsia="SimSun" w:cs="Calibri"/>
                <w:szCs w:val="24"/>
                <w:lang w:eastAsia="zh-CN"/>
              </w:rPr>
              <w:t>W</w:t>
            </w:r>
            <w:r w:rsidR="0049792A" w:rsidRPr="007221FE">
              <w:rPr>
                <w:rStyle w:val="Hyperlink"/>
                <w:rFonts w:cs="Calibri"/>
                <w:szCs w:val="24"/>
                <w:lang w:eastAsia="zh-CN"/>
              </w:rPr>
              <w:t>SIS</w:t>
            </w:r>
            <w:r w:rsidR="00D63C2C">
              <w:rPr>
                <w:rStyle w:val="Hyperlink"/>
                <w:rFonts w:ascii="SimSun" w:eastAsia="SimSun" w:hAnsi="SimSun" w:cs="SimSun" w:hint="eastAsia"/>
                <w:szCs w:val="24"/>
                <w:lang w:eastAsia="zh-CN"/>
              </w:rPr>
              <w:t>清点工作报告</w:t>
            </w:r>
            <w:r w:rsidR="00D63C2C">
              <w:fldChar w:fldCharType="end"/>
            </w:r>
          </w:p>
          <w:p w14:paraId="1439043A" w14:textId="7DE0913E"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330A1E">
              <w:fldChar w:fldCharType="begin"/>
            </w:r>
            <w:r w:rsidR="00330A1E">
              <w:rPr>
                <w:lang w:eastAsia="zh-CN"/>
              </w:rPr>
              <w:instrText>HYPERLINK "https://www.itu.int/pub/S-POL-WSIS.SUCC_STORIES-2013"</w:instrText>
            </w:r>
            <w:r w:rsidR="00330A1E">
              <w:fldChar w:fldCharType="separate"/>
            </w:r>
            <w:r w:rsidR="00330A1E">
              <w:rPr>
                <w:rStyle w:val="Hyperlink"/>
                <w:rFonts w:cs="Calibri"/>
                <w:szCs w:val="24"/>
                <w:lang w:eastAsia="zh-CN"/>
              </w:rPr>
              <w:t>2013</w:t>
            </w:r>
            <w:r w:rsidR="00330A1E">
              <w:rPr>
                <w:rStyle w:val="Hyperlink"/>
                <w:rFonts w:ascii="SimSun" w:eastAsia="SimSun" w:hAnsi="SimSun" w:cs="SimSun" w:hint="eastAsia"/>
                <w:szCs w:val="24"/>
                <w:lang w:eastAsia="zh-CN"/>
              </w:rPr>
              <w:t>年</w:t>
            </w:r>
            <w:r w:rsidR="00330A1E" w:rsidRPr="00330A1E">
              <w:rPr>
                <w:rStyle w:val="Hyperlink"/>
                <w:rFonts w:eastAsia="SimSun" w:cs="Calibri"/>
                <w:szCs w:val="24"/>
                <w:lang w:eastAsia="zh-CN"/>
              </w:rPr>
              <w:t>W</w:t>
            </w:r>
            <w:r w:rsidR="0049792A" w:rsidRPr="007221FE">
              <w:rPr>
                <w:rStyle w:val="Hyperlink"/>
                <w:rFonts w:cs="Calibri"/>
                <w:szCs w:val="24"/>
                <w:lang w:eastAsia="zh-CN"/>
              </w:rPr>
              <w:t>SIS</w:t>
            </w:r>
            <w:r w:rsidR="00330A1E">
              <w:rPr>
                <w:rStyle w:val="Hyperlink"/>
                <w:rFonts w:ascii="SimSun" w:eastAsia="SimSun" w:hAnsi="SimSun" w:cs="SimSun" w:hint="eastAsia"/>
                <w:szCs w:val="24"/>
                <w:lang w:eastAsia="zh-CN"/>
              </w:rPr>
              <w:t>清点工作成功案例</w:t>
            </w:r>
            <w:r w:rsidR="00330A1E">
              <w:fldChar w:fldCharType="end"/>
            </w:r>
          </w:p>
        </w:tc>
      </w:tr>
      <w:tr w:rsidR="0049792A" w:rsidRPr="007221FE" w14:paraId="4E024599" w14:textId="77777777" w:rsidTr="000A769D">
        <w:tc>
          <w:tcPr>
            <w:tcW w:w="715" w:type="dxa"/>
          </w:tcPr>
          <w:p w14:paraId="17039BAB" w14:textId="77777777" w:rsidR="0049792A" w:rsidRPr="006670A1" w:rsidRDefault="0049792A" w:rsidP="000A769D">
            <w:pPr>
              <w:spacing w:before="0" w:line="278" w:lineRule="auto"/>
              <w:jc w:val="both"/>
              <w:rPr>
                <w:rFonts w:cs="Calibri"/>
                <w:b/>
                <w:bCs/>
                <w:szCs w:val="24"/>
              </w:rPr>
            </w:pPr>
            <w:r w:rsidRPr="007221FE">
              <w:rPr>
                <w:rFonts w:cs="Calibri"/>
                <w:b/>
                <w:szCs w:val="24"/>
              </w:rPr>
              <w:t>2012</w:t>
            </w:r>
          </w:p>
        </w:tc>
        <w:tc>
          <w:tcPr>
            <w:tcW w:w="8346" w:type="dxa"/>
          </w:tcPr>
          <w:p w14:paraId="0077A440" w14:textId="2B30E4D8"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58250A">
              <w:fldChar w:fldCharType="begin"/>
            </w:r>
            <w:r w:rsidR="0058250A">
              <w:rPr>
                <w:lang w:eastAsia="zh-CN"/>
              </w:rPr>
              <w:instrText>HYPERLINK "https://www.itu.int/pub/S-POL-WSIS.REP-2012"</w:instrText>
            </w:r>
            <w:r w:rsidR="0058250A">
              <w:fldChar w:fldCharType="separate"/>
            </w:r>
            <w:r w:rsidR="0058250A">
              <w:rPr>
                <w:rStyle w:val="Hyperlink"/>
                <w:rFonts w:cs="Calibri"/>
                <w:szCs w:val="24"/>
                <w:lang w:eastAsia="zh-CN"/>
              </w:rPr>
              <w:t>2012</w:t>
            </w:r>
            <w:r w:rsidR="0058250A">
              <w:rPr>
                <w:rStyle w:val="Hyperlink"/>
                <w:rFonts w:ascii="SimSun" w:eastAsia="SimSun" w:hAnsi="SimSun" w:cs="SimSun" w:hint="eastAsia"/>
                <w:szCs w:val="24"/>
                <w:lang w:eastAsia="zh-CN"/>
              </w:rPr>
              <w:t>年</w:t>
            </w:r>
            <w:r w:rsidR="0058250A" w:rsidRPr="0058250A">
              <w:rPr>
                <w:rStyle w:val="Hyperlink"/>
                <w:rFonts w:eastAsia="SimSun" w:cs="Calibri"/>
                <w:szCs w:val="24"/>
                <w:lang w:eastAsia="zh-CN"/>
              </w:rPr>
              <w:t>W</w:t>
            </w:r>
            <w:r w:rsidR="0049792A" w:rsidRPr="007221FE">
              <w:rPr>
                <w:rStyle w:val="Hyperlink"/>
                <w:rFonts w:cs="Calibri"/>
                <w:szCs w:val="24"/>
                <w:lang w:eastAsia="zh-CN"/>
              </w:rPr>
              <w:t>SIS</w:t>
            </w:r>
            <w:r w:rsidR="0058250A">
              <w:rPr>
                <w:rStyle w:val="Hyperlink"/>
                <w:rFonts w:ascii="SimSun" w:eastAsia="SimSun" w:hAnsi="SimSun" w:cs="SimSun" w:hint="eastAsia"/>
                <w:szCs w:val="24"/>
                <w:lang w:eastAsia="zh-CN"/>
              </w:rPr>
              <w:t>清点工作报告</w:t>
            </w:r>
            <w:r w:rsidR="0058250A">
              <w:fldChar w:fldCharType="end"/>
            </w:r>
          </w:p>
          <w:p w14:paraId="08E4D66A" w14:textId="0DC80CE9"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F632E6">
              <w:fldChar w:fldCharType="begin"/>
            </w:r>
            <w:r w:rsidR="00F632E6">
              <w:rPr>
                <w:lang w:eastAsia="zh-CN"/>
              </w:rPr>
              <w:instrText>HYPERLINK "https://www.itu.int/pub/S-POL-WSIS.SUCC_STORIES-2012"</w:instrText>
            </w:r>
            <w:r w:rsidR="00F632E6">
              <w:fldChar w:fldCharType="separate"/>
            </w:r>
            <w:r w:rsidR="00F632E6">
              <w:rPr>
                <w:rStyle w:val="Hyperlink"/>
                <w:rFonts w:cs="Calibri"/>
                <w:szCs w:val="24"/>
                <w:lang w:eastAsia="zh-CN"/>
              </w:rPr>
              <w:t>2012</w:t>
            </w:r>
            <w:r w:rsidR="00F632E6">
              <w:rPr>
                <w:rStyle w:val="Hyperlink"/>
                <w:rFonts w:ascii="SimSun" w:eastAsia="SimSun" w:hAnsi="SimSun" w:cs="SimSun" w:hint="eastAsia"/>
                <w:szCs w:val="24"/>
                <w:lang w:eastAsia="zh-CN"/>
              </w:rPr>
              <w:t>年</w:t>
            </w:r>
            <w:r w:rsidR="00F632E6" w:rsidRPr="00F632E6">
              <w:rPr>
                <w:rStyle w:val="Hyperlink"/>
                <w:rFonts w:eastAsia="SimSun" w:cs="Calibri"/>
                <w:szCs w:val="24"/>
                <w:lang w:eastAsia="zh-CN"/>
              </w:rPr>
              <w:t>W</w:t>
            </w:r>
            <w:r w:rsidR="0049792A" w:rsidRPr="007221FE">
              <w:rPr>
                <w:rStyle w:val="Hyperlink"/>
                <w:rFonts w:cs="Calibri"/>
                <w:szCs w:val="24"/>
                <w:lang w:eastAsia="zh-CN"/>
              </w:rPr>
              <w:t>SIS</w:t>
            </w:r>
            <w:r w:rsidR="00F632E6">
              <w:rPr>
                <w:rStyle w:val="Hyperlink"/>
                <w:rFonts w:ascii="SimSun" w:eastAsia="SimSun" w:hAnsi="SimSun" w:cs="SimSun" w:hint="eastAsia"/>
                <w:szCs w:val="24"/>
                <w:lang w:eastAsia="zh-CN"/>
              </w:rPr>
              <w:t>清点工作成功案例</w:t>
            </w:r>
            <w:r w:rsidR="00F632E6">
              <w:fldChar w:fldCharType="end"/>
            </w:r>
          </w:p>
        </w:tc>
      </w:tr>
      <w:tr w:rsidR="0049792A" w:rsidRPr="007221FE" w14:paraId="5C84A6DF" w14:textId="77777777" w:rsidTr="000A769D">
        <w:tc>
          <w:tcPr>
            <w:tcW w:w="715" w:type="dxa"/>
          </w:tcPr>
          <w:p w14:paraId="4834E08D" w14:textId="77777777" w:rsidR="0049792A" w:rsidRPr="006670A1" w:rsidRDefault="0049792A" w:rsidP="000A769D">
            <w:pPr>
              <w:spacing w:before="0" w:line="278" w:lineRule="auto"/>
              <w:jc w:val="both"/>
              <w:rPr>
                <w:rFonts w:cs="Calibri"/>
                <w:b/>
                <w:bCs/>
                <w:szCs w:val="24"/>
              </w:rPr>
            </w:pPr>
            <w:r w:rsidRPr="007221FE">
              <w:rPr>
                <w:rFonts w:cs="Calibri"/>
                <w:b/>
                <w:szCs w:val="24"/>
              </w:rPr>
              <w:lastRenderedPageBreak/>
              <w:t>2010</w:t>
            </w:r>
          </w:p>
        </w:tc>
        <w:tc>
          <w:tcPr>
            <w:tcW w:w="8346" w:type="dxa"/>
          </w:tcPr>
          <w:p w14:paraId="2F975AD7" w14:textId="4EA40356"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Style w:val="Hyperlink"/>
                <w:lang w:eastAsia="zh-CN"/>
              </w:rPr>
            </w:pPr>
            <w:r w:rsidRPr="001F2A1E">
              <w:rPr>
                <w:lang w:eastAsia="zh-CN"/>
              </w:rPr>
              <w:t>•</w:t>
            </w:r>
            <w:r>
              <w:rPr>
                <w:lang w:eastAsia="zh-CN"/>
              </w:rPr>
              <w:tab/>
            </w:r>
            <w:r w:rsidR="00A340DB">
              <w:fldChar w:fldCharType="begin"/>
            </w:r>
            <w:r w:rsidR="00A340DB">
              <w:rPr>
                <w:lang w:eastAsia="zh-CN"/>
              </w:rPr>
              <w:instrText>HYPERLINK "https://www.itu.int/pub/S-POL-WSIS.REP-2010"</w:instrText>
            </w:r>
            <w:r w:rsidR="00A340DB">
              <w:fldChar w:fldCharType="separate"/>
            </w:r>
            <w:r w:rsidR="00A340DB">
              <w:rPr>
                <w:rStyle w:val="Hyperlink"/>
                <w:rFonts w:cs="Calibri"/>
                <w:szCs w:val="24"/>
                <w:lang w:eastAsia="zh-CN"/>
              </w:rPr>
              <w:t>2010</w:t>
            </w:r>
            <w:r w:rsidR="00A340DB">
              <w:rPr>
                <w:rStyle w:val="Hyperlink"/>
                <w:rFonts w:ascii="SimSun" w:eastAsia="SimSun" w:hAnsi="SimSun" w:cs="SimSun" w:hint="eastAsia"/>
                <w:szCs w:val="24"/>
                <w:lang w:eastAsia="zh-CN"/>
              </w:rPr>
              <w:t>年</w:t>
            </w:r>
            <w:r w:rsidR="00A340DB" w:rsidRPr="00A340DB">
              <w:rPr>
                <w:rStyle w:val="Hyperlink"/>
                <w:rFonts w:eastAsia="SimSun" w:cs="Calibri"/>
                <w:szCs w:val="24"/>
                <w:lang w:eastAsia="zh-CN"/>
              </w:rPr>
              <w:t>W</w:t>
            </w:r>
            <w:r w:rsidR="0049792A" w:rsidRPr="0015796F">
              <w:rPr>
                <w:rStyle w:val="Hyperlink"/>
                <w:rFonts w:cs="Calibri"/>
                <w:szCs w:val="24"/>
                <w:lang w:eastAsia="zh-CN"/>
              </w:rPr>
              <w:t>SIS</w:t>
            </w:r>
            <w:r w:rsidR="00A340DB">
              <w:rPr>
                <w:rStyle w:val="Hyperlink"/>
                <w:rFonts w:ascii="SimSun" w:eastAsia="SimSun" w:hAnsi="SimSun" w:cs="SimSun" w:hint="eastAsia"/>
                <w:szCs w:val="24"/>
                <w:lang w:eastAsia="zh-CN"/>
              </w:rPr>
              <w:t>清点工作报告</w:t>
            </w:r>
            <w:r w:rsidR="00A340DB">
              <w:fldChar w:fldCharType="end"/>
            </w:r>
          </w:p>
        </w:tc>
      </w:tr>
      <w:tr w:rsidR="0049792A" w:rsidRPr="007221FE" w14:paraId="36A690A7" w14:textId="77777777" w:rsidTr="000A769D">
        <w:tc>
          <w:tcPr>
            <w:tcW w:w="715" w:type="dxa"/>
          </w:tcPr>
          <w:p w14:paraId="68029EC3" w14:textId="77777777" w:rsidR="0049792A" w:rsidRPr="006670A1" w:rsidRDefault="0049792A" w:rsidP="000A769D">
            <w:pPr>
              <w:spacing w:before="0" w:line="278" w:lineRule="auto"/>
              <w:jc w:val="both"/>
              <w:rPr>
                <w:rFonts w:cs="Calibri"/>
                <w:b/>
                <w:bCs/>
                <w:szCs w:val="24"/>
              </w:rPr>
            </w:pPr>
            <w:r w:rsidRPr="007221FE">
              <w:rPr>
                <w:rFonts w:cs="Calibri"/>
                <w:b/>
                <w:szCs w:val="24"/>
              </w:rPr>
              <w:t>2008</w:t>
            </w:r>
          </w:p>
        </w:tc>
        <w:tc>
          <w:tcPr>
            <w:tcW w:w="8346" w:type="dxa"/>
          </w:tcPr>
          <w:p w14:paraId="4791924E" w14:textId="0520D908"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BE1E90">
              <w:fldChar w:fldCharType="begin"/>
            </w:r>
            <w:r w:rsidR="00BE1E90">
              <w:rPr>
                <w:lang w:eastAsia="zh-CN"/>
              </w:rPr>
              <w:instrText>HYPERLINK "https://www.itu.int/pub/S-POL-WSIS.REP-2008"</w:instrText>
            </w:r>
            <w:r w:rsidR="00BE1E90">
              <w:fldChar w:fldCharType="separate"/>
            </w:r>
            <w:r w:rsidR="00BE1E90">
              <w:rPr>
                <w:rStyle w:val="Hyperlink"/>
                <w:rFonts w:cs="Calibri"/>
                <w:szCs w:val="24"/>
                <w:lang w:eastAsia="zh-CN"/>
              </w:rPr>
              <w:t>2008</w:t>
            </w:r>
            <w:r w:rsidR="00BE1E90">
              <w:rPr>
                <w:rStyle w:val="Hyperlink"/>
                <w:rFonts w:ascii="SimSun" w:eastAsia="SimSun" w:hAnsi="SimSun" w:cs="SimSun" w:hint="eastAsia"/>
                <w:szCs w:val="24"/>
                <w:lang w:eastAsia="zh-CN"/>
              </w:rPr>
              <w:t>年</w:t>
            </w:r>
            <w:r w:rsidR="00BE1E90" w:rsidRPr="00BE1E90">
              <w:rPr>
                <w:rStyle w:val="Hyperlink"/>
                <w:rFonts w:eastAsia="SimSun" w:cs="Calibri"/>
                <w:szCs w:val="24"/>
                <w:lang w:eastAsia="zh-CN"/>
              </w:rPr>
              <w:t>W</w:t>
            </w:r>
            <w:r w:rsidR="0049792A" w:rsidRPr="0015796F">
              <w:rPr>
                <w:rStyle w:val="Hyperlink"/>
                <w:rFonts w:cs="Calibri"/>
                <w:szCs w:val="24"/>
                <w:lang w:eastAsia="zh-CN"/>
              </w:rPr>
              <w:t>SIS</w:t>
            </w:r>
            <w:r w:rsidR="00BE1E90">
              <w:rPr>
                <w:rStyle w:val="Hyperlink"/>
                <w:rFonts w:ascii="SimSun" w:eastAsia="SimSun" w:hAnsi="SimSun" w:cs="SimSun" w:hint="eastAsia"/>
                <w:szCs w:val="24"/>
                <w:lang w:eastAsia="zh-CN"/>
              </w:rPr>
              <w:t>清点工作报告</w:t>
            </w:r>
            <w:r w:rsidR="00BE1E90">
              <w:fldChar w:fldCharType="end"/>
            </w:r>
          </w:p>
        </w:tc>
      </w:tr>
      <w:tr w:rsidR="0049792A" w:rsidRPr="007221FE" w14:paraId="2D458EF3" w14:textId="77777777" w:rsidTr="000A769D">
        <w:tc>
          <w:tcPr>
            <w:tcW w:w="715" w:type="dxa"/>
          </w:tcPr>
          <w:p w14:paraId="2F083A19" w14:textId="77777777" w:rsidR="0049792A" w:rsidRPr="006670A1" w:rsidRDefault="0049792A" w:rsidP="000A769D">
            <w:pPr>
              <w:spacing w:before="0" w:line="278" w:lineRule="auto"/>
              <w:jc w:val="both"/>
              <w:rPr>
                <w:rFonts w:cs="Calibri"/>
                <w:b/>
                <w:bCs/>
                <w:szCs w:val="24"/>
              </w:rPr>
            </w:pPr>
            <w:r w:rsidRPr="007221FE">
              <w:rPr>
                <w:rFonts w:cs="Calibri"/>
                <w:b/>
                <w:szCs w:val="24"/>
              </w:rPr>
              <w:t>2005</w:t>
            </w:r>
          </w:p>
        </w:tc>
        <w:tc>
          <w:tcPr>
            <w:tcW w:w="8346" w:type="dxa"/>
          </w:tcPr>
          <w:p w14:paraId="69A9AC58" w14:textId="5832B2C4" w:rsidR="0049792A" w:rsidRPr="006670A1" w:rsidRDefault="001F2A1E" w:rsidP="00D85BE7">
            <w:pPr>
              <w:tabs>
                <w:tab w:val="clear" w:pos="794"/>
                <w:tab w:val="clear" w:pos="1191"/>
                <w:tab w:val="clear" w:pos="1588"/>
                <w:tab w:val="clear" w:pos="1985"/>
                <w:tab w:val="left" w:pos="567"/>
                <w:tab w:val="left" w:pos="1134"/>
                <w:tab w:val="left" w:pos="1701"/>
                <w:tab w:val="left" w:pos="2268"/>
                <w:tab w:val="left" w:pos="2835"/>
              </w:tabs>
              <w:spacing w:before="0" w:line="278" w:lineRule="auto"/>
              <w:ind w:left="360" w:hanging="360"/>
              <w:jc w:val="both"/>
              <w:rPr>
                <w:rFonts w:cs="Calibri"/>
                <w:b/>
                <w:bCs/>
                <w:szCs w:val="24"/>
                <w:lang w:eastAsia="zh-CN"/>
              </w:rPr>
            </w:pPr>
            <w:r w:rsidRPr="001F2A1E">
              <w:rPr>
                <w:lang w:eastAsia="zh-CN"/>
              </w:rPr>
              <w:t>•</w:t>
            </w:r>
            <w:r>
              <w:rPr>
                <w:lang w:eastAsia="zh-CN"/>
              </w:rPr>
              <w:tab/>
            </w:r>
            <w:r w:rsidR="00BE1E90">
              <w:fldChar w:fldCharType="begin"/>
            </w:r>
            <w:r w:rsidR="00BE1E90">
              <w:rPr>
                <w:lang w:eastAsia="zh-CN"/>
              </w:rPr>
              <w:instrText>HYPERLINK "https://www.itu.int/pub/S-POL-WSIS.REP-2005/en"</w:instrText>
            </w:r>
            <w:r w:rsidR="00BE1E90">
              <w:fldChar w:fldCharType="separate"/>
            </w:r>
            <w:r w:rsidR="00BE1E90">
              <w:rPr>
                <w:rStyle w:val="Hyperlink"/>
                <w:lang w:eastAsia="zh-CN"/>
              </w:rPr>
              <w:t>2005</w:t>
            </w:r>
            <w:r w:rsidR="00BE1E90">
              <w:rPr>
                <w:rStyle w:val="Hyperlink"/>
                <w:rFonts w:ascii="SimSun" w:eastAsia="SimSun" w:hAnsi="SimSun" w:cs="SimSun" w:hint="eastAsia"/>
                <w:lang w:eastAsia="zh-CN"/>
              </w:rPr>
              <w:t>年</w:t>
            </w:r>
            <w:r w:rsidR="00BE1E90" w:rsidRPr="00BE1E90">
              <w:rPr>
                <w:rStyle w:val="Hyperlink"/>
                <w:rFonts w:eastAsia="SimSun" w:cs="Calibri"/>
                <w:lang w:eastAsia="zh-CN"/>
              </w:rPr>
              <w:t>W</w:t>
            </w:r>
            <w:r w:rsidR="0049792A" w:rsidRPr="0015796F">
              <w:rPr>
                <w:rStyle w:val="Hyperlink"/>
                <w:lang w:eastAsia="zh-CN"/>
              </w:rPr>
              <w:t>SIS</w:t>
            </w:r>
            <w:r w:rsidR="00BE1E90">
              <w:rPr>
                <w:rStyle w:val="Hyperlink"/>
                <w:rFonts w:ascii="SimSun" w:eastAsia="SimSun" w:hAnsi="SimSun" w:cs="SimSun" w:hint="eastAsia"/>
                <w:lang w:eastAsia="zh-CN"/>
              </w:rPr>
              <w:t>清点工作报告</w:t>
            </w:r>
            <w:r w:rsidR="00BE1E90">
              <w:fldChar w:fldCharType="end"/>
            </w:r>
          </w:p>
        </w:tc>
      </w:tr>
    </w:tbl>
    <w:p w14:paraId="6089D817" w14:textId="77777777" w:rsidR="0049792A" w:rsidRPr="000B4914" w:rsidRDefault="00B5767D" w:rsidP="0049792A">
      <w:pPr>
        <w:jc w:val="both"/>
        <w:rPr>
          <w:rFonts w:cs="Calibri"/>
          <w:szCs w:val="24"/>
        </w:rPr>
      </w:pPr>
      <w:r>
        <w:rPr>
          <w:rFonts w:cs="Calibri"/>
          <w:noProof/>
          <w:szCs w:val="24"/>
        </w:rPr>
        <w:pict w14:anchorId="69AD3C6D">
          <v:rect id="_x0000_i1025" alt="" style="width:451.3pt;height:.05pt;mso-width-percent:0;mso-height-percent:0;mso-width-percent:0;mso-height-percent:0" o:hralign="center" o:hrstd="t" o:hr="t" fillcolor="#a0a0a0" stroked="f"/>
        </w:pict>
      </w:r>
    </w:p>
    <w:p w14:paraId="2333E610" w14:textId="0E863077" w:rsidR="0049792A" w:rsidRPr="000B4914" w:rsidRDefault="00602385" w:rsidP="009549C5">
      <w:pPr>
        <w:keepNext/>
        <w:keepLines/>
        <w:spacing w:line="278" w:lineRule="auto"/>
        <w:jc w:val="both"/>
        <w:rPr>
          <w:rFonts w:cs="Calibri"/>
          <w:b/>
          <w:bCs/>
          <w:szCs w:val="24"/>
          <w:lang w:eastAsia="zh-CN"/>
        </w:rPr>
      </w:pPr>
      <w:r>
        <w:rPr>
          <w:rFonts w:cs="Calibri" w:hint="eastAsia"/>
          <w:b/>
          <w:bCs/>
          <w:szCs w:val="24"/>
          <w:lang w:eastAsia="zh-CN"/>
        </w:rPr>
        <w:t>区域性报告：</w:t>
      </w:r>
    </w:p>
    <w:p w14:paraId="190DC962" w14:textId="2BCBE1E4" w:rsidR="0049792A" w:rsidRPr="000B4914" w:rsidRDefault="0049792A" w:rsidP="009549C5">
      <w:pPr>
        <w:keepNext/>
        <w:keepLines/>
        <w:spacing w:line="278" w:lineRule="auto"/>
        <w:jc w:val="both"/>
        <w:rPr>
          <w:rFonts w:cs="Calibri"/>
          <w:b/>
          <w:bCs/>
          <w:szCs w:val="24"/>
          <w:lang w:eastAsia="zh-CN"/>
        </w:rPr>
      </w:pPr>
      <w:r w:rsidRPr="000B4914">
        <w:rPr>
          <w:rFonts w:cs="Calibri"/>
          <w:b/>
          <w:bCs/>
          <w:szCs w:val="24"/>
          <w:lang w:eastAsia="zh-CN"/>
        </w:rPr>
        <w:t>2021-2022</w:t>
      </w:r>
      <w:r w:rsidR="00574461">
        <w:rPr>
          <w:rFonts w:cs="Calibri" w:hint="eastAsia"/>
          <w:b/>
          <w:bCs/>
          <w:szCs w:val="24"/>
          <w:lang w:eastAsia="zh-CN"/>
        </w:rPr>
        <w:t>年</w:t>
      </w:r>
    </w:p>
    <w:p w14:paraId="40F378B6" w14:textId="6C0DF812" w:rsidR="0049792A" w:rsidRPr="000B4914" w:rsidRDefault="006A7541" w:rsidP="00DF5FE1">
      <w:pPr>
        <w:pStyle w:val="enumlev1"/>
        <w:tabs>
          <w:tab w:val="clear" w:pos="2608"/>
          <w:tab w:val="clear" w:pos="3345"/>
        </w:tabs>
        <w:rPr>
          <w:rFonts w:cs="Calibri"/>
          <w:szCs w:val="24"/>
          <w:lang w:eastAsia="zh-CN"/>
        </w:rPr>
      </w:pPr>
      <w:r>
        <w:rPr>
          <w:lang w:eastAsia="zh-CN"/>
        </w:rPr>
        <w:t>•</w:t>
      </w:r>
      <w:r w:rsidR="00DF5FE1" w:rsidRPr="00A46FD7">
        <w:rPr>
          <w:lang w:eastAsia="zh-CN"/>
        </w:rPr>
        <w:tab/>
      </w:r>
      <w:r w:rsidR="00DD1892">
        <w:fldChar w:fldCharType="begin"/>
      </w:r>
      <w:r w:rsidR="00DD1892">
        <w:rPr>
          <w:lang w:eastAsia="zh-CN"/>
        </w:rPr>
        <w:instrText>HYPERLINK "https://www.itu.int/net4/wsis/stocktaking/Content/doc/reports/2022/WSISStocktaking2022_Region_Africa.pdf"</w:instrText>
      </w:r>
      <w:r w:rsidR="00DD1892">
        <w:fldChar w:fldCharType="separate"/>
      </w:r>
      <w:r w:rsidR="00DD1892">
        <w:rPr>
          <w:rStyle w:val="Hyperlink"/>
          <w:rFonts w:eastAsiaTheme="majorEastAsia" w:cs="Calibri"/>
          <w:szCs w:val="24"/>
          <w:lang w:eastAsia="zh-CN"/>
        </w:rPr>
        <w:t>2021-2022</w:t>
      </w:r>
      <w:r w:rsidR="00DD1892">
        <w:rPr>
          <w:rStyle w:val="Hyperlink"/>
          <w:rFonts w:eastAsiaTheme="majorEastAsia" w:cs="Calibri" w:hint="eastAsia"/>
          <w:szCs w:val="24"/>
          <w:lang w:eastAsia="zh-CN"/>
        </w:rPr>
        <w:t>年</w:t>
      </w:r>
      <w:r w:rsidR="00DD1892">
        <w:rPr>
          <w:rStyle w:val="Hyperlink"/>
          <w:rFonts w:eastAsiaTheme="majorEastAsia" w:cs="Calibri" w:hint="eastAsia"/>
          <w:szCs w:val="24"/>
          <w:lang w:eastAsia="zh-CN"/>
        </w:rPr>
        <w:t>W</w:t>
      </w:r>
      <w:r w:rsidR="0049792A" w:rsidRPr="000B4914">
        <w:rPr>
          <w:rStyle w:val="Hyperlink"/>
          <w:rFonts w:eastAsiaTheme="majorEastAsia" w:cs="Calibri"/>
          <w:szCs w:val="24"/>
          <w:lang w:eastAsia="zh-CN"/>
        </w:rPr>
        <w:t>SIS</w:t>
      </w:r>
      <w:r w:rsidR="00023EB7">
        <w:rPr>
          <w:rStyle w:val="Hyperlink"/>
          <w:rFonts w:eastAsiaTheme="majorEastAsia" w:cs="Calibri" w:hint="eastAsia"/>
          <w:szCs w:val="24"/>
          <w:lang w:eastAsia="zh-CN"/>
        </w:rPr>
        <w:t>清点工作非洲区域性报告</w:t>
      </w:r>
      <w:r w:rsidR="00DD1892">
        <w:fldChar w:fldCharType="end"/>
      </w:r>
    </w:p>
    <w:p w14:paraId="576ABC3A" w14:textId="722ADA6C" w:rsidR="0049792A" w:rsidRPr="000B4914" w:rsidRDefault="006A7541" w:rsidP="00DF5FE1">
      <w:pPr>
        <w:pStyle w:val="enumlev1"/>
        <w:tabs>
          <w:tab w:val="clear" w:pos="2608"/>
          <w:tab w:val="clear" w:pos="3345"/>
        </w:tabs>
        <w:rPr>
          <w:rFonts w:cs="Calibri"/>
          <w:szCs w:val="24"/>
          <w:lang w:eastAsia="zh-CN"/>
        </w:rPr>
      </w:pPr>
      <w:r>
        <w:rPr>
          <w:lang w:eastAsia="zh-CN"/>
        </w:rPr>
        <w:t>•</w:t>
      </w:r>
      <w:r w:rsidR="00DF5FE1" w:rsidRPr="00A46FD7">
        <w:rPr>
          <w:lang w:eastAsia="zh-CN"/>
        </w:rPr>
        <w:tab/>
      </w:r>
      <w:r w:rsidR="001C21CF">
        <w:fldChar w:fldCharType="begin"/>
      </w:r>
      <w:r w:rsidR="001C21CF">
        <w:rPr>
          <w:lang w:eastAsia="zh-CN"/>
        </w:rPr>
        <w:instrText>HYPERLINK "https://www.itu.int/net4/wsis/stocktaking/Content/doc/reports/2022/WSISStocktaking2022_Region_Americas.pdf"</w:instrText>
      </w:r>
      <w:r w:rsidR="001C21CF">
        <w:fldChar w:fldCharType="separate"/>
      </w:r>
      <w:r w:rsidR="001C21CF">
        <w:rPr>
          <w:rStyle w:val="Hyperlink"/>
          <w:rFonts w:eastAsiaTheme="majorEastAsia" w:cs="Calibri"/>
          <w:szCs w:val="24"/>
          <w:lang w:eastAsia="zh-CN"/>
        </w:rPr>
        <w:t>2021-2022</w:t>
      </w:r>
      <w:r w:rsidR="001C21CF">
        <w:rPr>
          <w:rStyle w:val="Hyperlink"/>
          <w:rFonts w:eastAsiaTheme="majorEastAsia" w:cs="Calibri" w:hint="eastAsia"/>
          <w:szCs w:val="24"/>
          <w:lang w:eastAsia="zh-CN"/>
        </w:rPr>
        <w:t>年</w:t>
      </w:r>
      <w:r w:rsidR="001C21CF">
        <w:rPr>
          <w:rStyle w:val="Hyperlink"/>
          <w:rFonts w:eastAsiaTheme="majorEastAsia" w:cs="Calibri" w:hint="eastAsia"/>
          <w:szCs w:val="24"/>
          <w:lang w:eastAsia="zh-CN"/>
        </w:rPr>
        <w:t>W</w:t>
      </w:r>
      <w:r w:rsidR="0049792A" w:rsidRPr="000B4914">
        <w:rPr>
          <w:rStyle w:val="Hyperlink"/>
          <w:rFonts w:eastAsiaTheme="majorEastAsia" w:cs="Calibri"/>
          <w:szCs w:val="24"/>
          <w:lang w:eastAsia="zh-CN"/>
        </w:rPr>
        <w:t>SIS</w:t>
      </w:r>
      <w:r w:rsidR="001C21CF">
        <w:rPr>
          <w:rStyle w:val="Hyperlink"/>
          <w:rFonts w:eastAsiaTheme="majorEastAsia" w:cs="Calibri" w:hint="eastAsia"/>
          <w:szCs w:val="24"/>
          <w:lang w:eastAsia="zh-CN"/>
        </w:rPr>
        <w:t>清点工作美洲区域性报告</w:t>
      </w:r>
      <w:r w:rsidR="001C21CF">
        <w:fldChar w:fldCharType="end"/>
      </w:r>
    </w:p>
    <w:p w14:paraId="34C3DC4E" w14:textId="342C6FC0" w:rsidR="0049792A" w:rsidRPr="000B4914" w:rsidRDefault="006A7541" w:rsidP="00DF5FE1">
      <w:pPr>
        <w:pStyle w:val="enumlev1"/>
        <w:tabs>
          <w:tab w:val="clear" w:pos="2608"/>
          <w:tab w:val="clear" w:pos="3345"/>
        </w:tabs>
        <w:rPr>
          <w:rFonts w:cs="Calibri"/>
          <w:szCs w:val="24"/>
          <w:lang w:eastAsia="zh-CN"/>
        </w:rPr>
      </w:pPr>
      <w:r>
        <w:rPr>
          <w:lang w:eastAsia="zh-CN"/>
        </w:rPr>
        <w:t>•</w:t>
      </w:r>
      <w:r w:rsidR="00DF5FE1" w:rsidRPr="00A46FD7">
        <w:rPr>
          <w:lang w:eastAsia="zh-CN"/>
        </w:rPr>
        <w:tab/>
      </w:r>
      <w:r w:rsidR="00CA71F5">
        <w:fldChar w:fldCharType="begin"/>
      </w:r>
      <w:r w:rsidR="00CA71F5">
        <w:rPr>
          <w:lang w:eastAsia="zh-CN"/>
        </w:rPr>
        <w:instrText>HYPERLINK "https://www.itu.int/net4/wsis/stocktaking/Content/doc/reports/2022/WSISStocktaking2022_Region_ArabStates.pdf"</w:instrText>
      </w:r>
      <w:r w:rsidR="00CA71F5">
        <w:fldChar w:fldCharType="separate"/>
      </w:r>
      <w:r w:rsidR="00CA71F5">
        <w:rPr>
          <w:rStyle w:val="Hyperlink"/>
          <w:rFonts w:eastAsiaTheme="majorEastAsia" w:cs="Calibri"/>
          <w:szCs w:val="24"/>
          <w:lang w:eastAsia="zh-CN"/>
        </w:rPr>
        <w:t>2021-2022</w:t>
      </w:r>
      <w:r w:rsidR="00CA71F5">
        <w:rPr>
          <w:rStyle w:val="Hyperlink"/>
          <w:rFonts w:eastAsiaTheme="majorEastAsia" w:cs="Calibri" w:hint="eastAsia"/>
          <w:szCs w:val="24"/>
          <w:lang w:eastAsia="zh-CN"/>
        </w:rPr>
        <w:t>年</w:t>
      </w:r>
      <w:r w:rsidR="00CA71F5">
        <w:rPr>
          <w:rStyle w:val="Hyperlink"/>
          <w:rFonts w:eastAsiaTheme="majorEastAsia" w:cs="Calibri" w:hint="eastAsia"/>
          <w:szCs w:val="24"/>
          <w:lang w:eastAsia="zh-CN"/>
        </w:rPr>
        <w:t>W</w:t>
      </w:r>
      <w:r w:rsidR="0049792A" w:rsidRPr="000B4914">
        <w:rPr>
          <w:rStyle w:val="Hyperlink"/>
          <w:rFonts w:eastAsiaTheme="majorEastAsia" w:cs="Calibri"/>
          <w:szCs w:val="24"/>
          <w:lang w:eastAsia="zh-CN"/>
        </w:rPr>
        <w:t>SIS</w:t>
      </w:r>
      <w:r w:rsidR="00A1442E">
        <w:rPr>
          <w:rStyle w:val="Hyperlink"/>
          <w:rFonts w:eastAsiaTheme="majorEastAsia" w:cs="Calibri" w:hint="eastAsia"/>
          <w:szCs w:val="24"/>
          <w:lang w:eastAsia="zh-CN"/>
        </w:rPr>
        <w:t>清点工作</w:t>
      </w:r>
      <w:r w:rsidR="00CA71F5">
        <w:rPr>
          <w:rStyle w:val="Hyperlink"/>
          <w:rFonts w:eastAsiaTheme="majorEastAsia" w:cs="Calibri" w:hint="eastAsia"/>
          <w:szCs w:val="24"/>
          <w:lang w:eastAsia="zh-CN"/>
        </w:rPr>
        <w:t>阿拉伯国家区域性报告</w:t>
      </w:r>
      <w:r w:rsidR="00CA71F5">
        <w:fldChar w:fldCharType="end"/>
      </w:r>
    </w:p>
    <w:p w14:paraId="58E77101" w14:textId="390F066E" w:rsidR="0049792A" w:rsidRPr="000B4914" w:rsidRDefault="006A7541" w:rsidP="00DF5FE1">
      <w:pPr>
        <w:pStyle w:val="enumlev1"/>
        <w:tabs>
          <w:tab w:val="clear" w:pos="2608"/>
          <w:tab w:val="clear" w:pos="3345"/>
        </w:tabs>
        <w:rPr>
          <w:rFonts w:cs="Calibri"/>
          <w:szCs w:val="24"/>
          <w:lang w:eastAsia="zh-CN"/>
        </w:rPr>
      </w:pPr>
      <w:r>
        <w:rPr>
          <w:lang w:eastAsia="zh-CN"/>
        </w:rPr>
        <w:t>•</w:t>
      </w:r>
      <w:r w:rsidR="00DF5FE1" w:rsidRPr="00A46FD7">
        <w:rPr>
          <w:lang w:eastAsia="zh-CN"/>
        </w:rPr>
        <w:tab/>
      </w:r>
      <w:r w:rsidR="00363B78">
        <w:fldChar w:fldCharType="begin"/>
      </w:r>
      <w:r w:rsidR="00363B78">
        <w:rPr>
          <w:lang w:eastAsia="zh-CN"/>
        </w:rPr>
        <w:instrText>HYPERLINK "https://www.itu.int/net4/wsis/stocktaking/Content/doc/reports/2022/WSISStocktaking2022_Region_AsiaPacific.pdf"</w:instrText>
      </w:r>
      <w:r w:rsidR="00363B78">
        <w:fldChar w:fldCharType="separate"/>
      </w:r>
      <w:r w:rsidR="00363B78">
        <w:rPr>
          <w:rStyle w:val="Hyperlink"/>
          <w:rFonts w:eastAsiaTheme="majorEastAsia" w:cs="Calibri"/>
          <w:szCs w:val="24"/>
          <w:lang w:eastAsia="zh-CN"/>
        </w:rPr>
        <w:t>2021-2022</w:t>
      </w:r>
      <w:r w:rsidR="00363B78">
        <w:rPr>
          <w:rStyle w:val="Hyperlink"/>
          <w:rFonts w:eastAsiaTheme="majorEastAsia" w:cs="Calibri" w:hint="eastAsia"/>
          <w:szCs w:val="24"/>
          <w:lang w:eastAsia="zh-CN"/>
        </w:rPr>
        <w:t>年</w:t>
      </w:r>
      <w:r w:rsidR="00363B78">
        <w:rPr>
          <w:rStyle w:val="Hyperlink"/>
          <w:rFonts w:eastAsiaTheme="majorEastAsia" w:cs="Calibri" w:hint="eastAsia"/>
          <w:szCs w:val="24"/>
          <w:lang w:eastAsia="zh-CN"/>
        </w:rPr>
        <w:t>W</w:t>
      </w:r>
      <w:r w:rsidR="0049792A" w:rsidRPr="000B4914">
        <w:rPr>
          <w:rStyle w:val="Hyperlink"/>
          <w:rFonts w:eastAsiaTheme="majorEastAsia" w:cs="Calibri"/>
          <w:szCs w:val="24"/>
          <w:lang w:eastAsia="zh-CN"/>
        </w:rPr>
        <w:t>SIS</w:t>
      </w:r>
      <w:r w:rsidR="00363B78">
        <w:rPr>
          <w:rStyle w:val="Hyperlink"/>
          <w:rFonts w:eastAsiaTheme="majorEastAsia" w:cs="Calibri" w:hint="eastAsia"/>
          <w:szCs w:val="24"/>
          <w:lang w:eastAsia="zh-CN"/>
        </w:rPr>
        <w:t>清点工作亚太区域性报告</w:t>
      </w:r>
      <w:r w:rsidR="00363B78">
        <w:fldChar w:fldCharType="end"/>
      </w:r>
    </w:p>
    <w:p w14:paraId="41E716F1" w14:textId="2C7A6EDB" w:rsidR="0049792A" w:rsidRPr="000B4914" w:rsidRDefault="006A7541" w:rsidP="00DF5FE1">
      <w:pPr>
        <w:pStyle w:val="enumlev1"/>
        <w:tabs>
          <w:tab w:val="clear" w:pos="2608"/>
          <w:tab w:val="clear" w:pos="3345"/>
        </w:tabs>
        <w:rPr>
          <w:rFonts w:cs="Calibri"/>
          <w:szCs w:val="24"/>
          <w:lang w:eastAsia="zh-CN"/>
        </w:rPr>
      </w:pPr>
      <w:r>
        <w:rPr>
          <w:lang w:eastAsia="zh-CN"/>
        </w:rPr>
        <w:t>•</w:t>
      </w:r>
      <w:r w:rsidR="00DF5FE1" w:rsidRPr="00A46FD7">
        <w:rPr>
          <w:lang w:eastAsia="zh-CN"/>
        </w:rPr>
        <w:tab/>
      </w:r>
      <w:r w:rsidR="00AE04DC">
        <w:fldChar w:fldCharType="begin"/>
      </w:r>
      <w:r w:rsidR="00AE04DC">
        <w:rPr>
          <w:lang w:eastAsia="zh-CN"/>
        </w:rPr>
        <w:instrText>HYPERLINK "https://www.itu.int/net4/wsis/stocktaking/Content/doc/reports/2022/WSISStocktaking2022_Region_CIS.pdf"</w:instrText>
      </w:r>
      <w:r w:rsidR="00AE04DC">
        <w:fldChar w:fldCharType="separate"/>
      </w:r>
      <w:r w:rsidR="00AE04DC">
        <w:rPr>
          <w:rStyle w:val="Hyperlink"/>
          <w:rFonts w:eastAsiaTheme="majorEastAsia" w:cs="Calibri"/>
          <w:szCs w:val="24"/>
          <w:lang w:eastAsia="zh-CN"/>
        </w:rPr>
        <w:t>2021-2022</w:t>
      </w:r>
      <w:r w:rsidR="00AE04DC">
        <w:rPr>
          <w:rStyle w:val="Hyperlink"/>
          <w:rFonts w:eastAsiaTheme="majorEastAsia" w:cs="Calibri" w:hint="eastAsia"/>
          <w:szCs w:val="24"/>
          <w:lang w:eastAsia="zh-CN"/>
        </w:rPr>
        <w:t>年</w:t>
      </w:r>
      <w:r w:rsidR="00AE04DC">
        <w:rPr>
          <w:rStyle w:val="Hyperlink"/>
          <w:rFonts w:eastAsiaTheme="majorEastAsia" w:cs="Calibri" w:hint="eastAsia"/>
          <w:szCs w:val="24"/>
          <w:lang w:eastAsia="zh-CN"/>
        </w:rPr>
        <w:t>W</w:t>
      </w:r>
      <w:r w:rsidR="0049792A" w:rsidRPr="000B4914">
        <w:rPr>
          <w:rStyle w:val="Hyperlink"/>
          <w:rFonts w:eastAsiaTheme="majorEastAsia" w:cs="Calibri"/>
          <w:szCs w:val="24"/>
          <w:lang w:eastAsia="zh-CN"/>
        </w:rPr>
        <w:t>SIS</w:t>
      </w:r>
      <w:r w:rsidR="00AE04DC">
        <w:rPr>
          <w:rStyle w:val="Hyperlink"/>
          <w:rFonts w:eastAsiaTheme="majorEastAsia" w:cs="Calibri" w:hint="eastAsia"/>
          <w:szCs w:val="24"/>
          <w:lang w:eastAsia="zh-CN"/>
        </w:rPr>
        <w:t>清点工作独立国家联合体区域性报告</w:t>
      </w:r>
      <w:r w:rsidR="00AE04DC">
        <w:fldChar w:fldCharType="end"/>
      </w:r>
    </w:p>
    <w:p w14:paraId="596804C0" w14:textId="1FD3C11D" w:rsidR="0049792A" w:rsidRPr="000B4914" w:rsidRDefault="006A7541" w:rsidP="00DF5FE1">
      <w:pPr>
        <w:pStyle w:val="enumlev1"/>
        <w:tabs>
          <w:tab w:val="clear" w:pos="2608"/>
          <w:tab w:val="clear" w:pos="3345"/>
        </w:tabs>
        <w:rPr>
          <w:rFonts w:cs="Calibri"/>
          <w:szCs w:val="24"/>
          <w:lang w:eastAsia="zh-CN"/>
        </w:rPr>
      </w:pPr>
      <w:r>
        <w:rPr>
          <w:lang w:eastAsia="zh-CN"/>
        </w:rPr>
        <w:t>•</w:t>
      </w:r>
      <w:r w:rsidR="00DF5FE1" w:rsidRPr="00A46FD7">
        <w:rPr>
          <w:lang w:eastAsia="zh-CN"/>
        </w:rPr>
        <w:tab/>
      </w:r>
      <w:r w:rsidR="00CD1F12">
        <w:fldChar w:fldCharType="begin"/>
      </w:r>
      <w:r w:rsidR="00CD1F12">
        <w:rPr>
          <w:lang w:eastAsia="zh-CN"/>
        </w:rPr>
        <w:instrText>HYPERLINK "https://www.itu.int/net4/wsis/stocktaking/Content/doc/reports/2022/WSISStocktaking2022_Region_Europe.pdf"</w:instrText>
      </w:r>
      <w:r w:rsidR="00CD1F12">
        <w:fldChar w:fldCharType="separate"/>
      </w:r>
      <w:r w:rsidR="00CD1F12">
        <w:rPr>
          <w:rStyle w:val="Hyperlink"/>
          <w:rFonts w:eastAsiaTheme="majorEastAsia" w:cs="Calibri"/>
          <w:szCs w:val="24"/>
          <w:lang w:eastAsia="zh-CN"/>
        </w:rPr>
        <w:t>2021-2022</w:t>
      </w:r>
      <w:r w:rsidR="00CD1F12">
        <w:rPr>
          <w:rStyle w:val="Hyperlink"/>
          <w:rFonts w:eastAsiaTheme="majorEastAsia" w:cs="Calibri" w:hint="eastAsia"/>
          <w:szCs w:val="24"/>
          <w:lang w:eastAsia="zh-CN"/>
        </w:rPr>
        <w:t>年</w:t>
      </w:r>
      <w:r w:rsidR="00CD1F12">
        <w:rPr>
          <w:rStyle w:val="Hyperlink"/>
          <w:rFonts w:eastAsiaTheme="majorEastAsia" w:cs="Calibri" w:hint="eastAsia"/>
          <w:szCs w:val="24"/>
          <w:lang w:eastAsia="zh-CN"/>
        </w:rPr>
        <w:t>W</w:t>
      </w:r>
      <w:r w:rsidR="0049792A" w:rsidRPr="000B4914">
        <w:rPr>
          <w:rStyle w:val="Hyperlink"/>
          <w:rFonts w:eastAsiaTheme="majorEastAsia" w:cs="Calibri" w:hint="eastAsia"/>
          <w:szCs w:val="24"/>
          <w:lang w:eastAsia="zh-CN"/>
        </w:rPr>
        <w:t>S</w:t>
      </w:r>
      <w:r w:rsidR="0049792A" w:rsidRPr="000B4914">
        <w:rPr>
          <w:rStyle w:val="Hyperlink"/>
          <w:rFonts w:eastAsiaTheme="majorEastAsia" w:cs="Calibri"/>
          <w:szCs w:val="24"/>
          <w:lang w:eastAsia="zh-CN"/>
        </w:rPr>
        <w:t>IS</w:t>
      </w:r>
      <w:r w:rsidR="00CD1F12">
        <w:rPr>
          <w:rStyle w:val="Hyperlink"/>
          <w:rFonts w:eastAsiaTheme="majorEastAsia" w:cs="Calibri" w:hint="eastAsia"/>
          <w:szCs w:val="24"/>
          <w:lang w:eastAsia="zh-CN"/>
        </w:rPr>
        <w:t>清点工作欧洲区域性报告</w:t>
      </w:r>
      <w:r w:rsidR="00CD1F12">
        <w:fldChar w:fldCharType="end"/>
      </w:r>
    </w:p>
    <w:p w14:paraId="209DD7FA" w14:textId="7F70AFF4" w:rsidR="0049792A" w:rsidRPr="000B4914" w:rsidRDefault="0049792A" w:rsidP="00597C7C">
      <w:pPr>
        <w:spacing w:line="278" w:lineRule="auto"/>
        <w:jc w:val="both"/>
        <w:rPr>
          <w:rFonts w:cs="Calibri"/>
          <w:b/>
          <w:bCs/>
          <w:szCs w:val="24"/>
          <w:lang w:eastAsia="zh-CN"/>
        </w:rPr>
      </w:pPr>
      <w:r w:rsidRPr="000B4914">
        <w:rPr>
          <w:rFonts w:cs="Calibri"/>
          <w:b/>
          <w:bCs/>
          <w:szCs w:val="24"/>
          <w:lang w:eastAsia="zh-CN"/>
        </w:rPr>
        <w:t>2014-2016</w:t>
      </w:r>
      <w:r w:rsidR="00574461">
        <w:rPr>
          <w:rFonts w:cs="Calibri" w:hint="eastAsia"/>
          <w:b/>
          <w:bCs/>
          <w:szCs w:val="24"/>
          <w:lang w:eastAsia="zh-CN"/>
        </w:rPr>
        <w:t>年</w:t>
      </w:r>
    </w:p>
    <w:p w14:paraId="6273601E" w14:textId="77F3D782" w:rsidR="0049792A" w:rsidRPr="000B4914" w:rsidRDefault="00597C7C" w:rsidP="00DF5FE1">
      <w:pPr>
        <w:pStyle w:val="enumlev1"/>
        <w:tabs>
          <w:tab w:val="clear" w:pos="2608"/>
          <w:tab w:val="clear" w:pos="3345"/>
        </w:tabs>
        <w:rPr>
          <w:rFonts w:cs="Calibri"/>
          <w:szCs w:val="24"/>
          <w:lang w:eastAsia="zh-CN"/>
        </w:rPr>
      </w:pPr>
      <w:r>
        <w:rPr>
          <w:lang w:eastAsia="zh-CN"/>
        </w:rPr>
        <w:t>•</w:t>
      </w:r>
      <w:r w:rsidR="00DF5FE1" w:rsidRPr="00A46FD7">
        <w:rPr>
          <w:lang w:eastAsia="zh-CN"/>
        </w:rPr>
        <w:tab/>
      </w:r>
      <w:r w:rsidR="0065561F">
        <w:fldChar w:fldCharType="begin"/>
      </w:r>
      <w:r w:rsidR="0065561F">
        <w:rPr>
          <w:lang w:eastAsia="zh-CN"/>
        </w:rPr>
        <w:instrText>HYPERLINK "https://www.itu.int/pub/S-POL-WSIS.REP_REG_AFR-2016"</w:instrText>
      </w:r>
      <w:r w:rsidR="0065561F">
        <w:fldChar w:fldCharType="separate"/>
      </w:r>
      <w:r w:rsidR="0065561F">
        <w:rPr>
          <w:rStyle w:val="Hyperlink"/>
          <w:rFonts w:eastAsiaTheme="majorEastAsia" w:cs="Calibri"/>
          <w:szCs w:val="24"/>
          <w:lang w:eastAsia="zh-CN"/>
        </w:rPr>
        <w:t>2014-2016</w:t>
      </w:r>
      <w:r w:rsidR="0065561F">
        <w:rPr>
          <w:rStyle w:val="Hyperlink"/>
          <w:rFonts w:eastAsiaTheme="majorEastAsia" w:cs="Calibri" w:hint="eastAsia"/>
          <w:szCs w:val="24"/>
          <w:lang w:eastAsia="zh-CN"/>
        </w:rPr>
        <w:t>年</w:t>
      </w:r>
      <w:r w:rsidR="00E516B8">
        <w:rPr>
          <w:rStyle w:val="Hyperlink"/>
          <w:rFonts w:eastAsiaTheme="majorEastAsia" w:cs="Calibri" w:hint="eastAsia"/>
          <w:szCs w:val="24"/>
          <w:lang w:eastAsia="zh-CN"/>
        </w:rPr>
        <w:t>W</w:t>
      </w:r>
      <w:r w:rsidR="0049792A" w:rsidRPr="000B4914">
        <w:rPr>
          <w:rStyle w:val="Hyperlink"/>
          <w:rFonts w:eastAsiaTheme="majorEastAsia" w:cs="Calibri" w:hint="eastAsia"/>
          <w:szCs w:val="24"/>
          <w:lang w:eastAsia="zh-CN"/>
        </w:rPr>
        <w:t>S</w:t>
      </w:r>
      <w:r w:rsidR="0049792A" w:rsidRPr="000B4914">
        <w:rPr>
          <w:rStyle w:val="Hyperlink"/>
          <w:rFonts w:eastAsiaTheme="majorEastAsia" w:cs="Calibri"/>
          <w:szCs w:val="24"/>
          <w:lang w:eastAsia="zh-CN"/>
        </w:rPr>
        <w:t>IS</w:t>
      </w:r>
      <w:r w:rsidR="00E516B8">
        <w:rPr>
          <w:rStyle w:val="Hyperlink"/>
          <w:rFonts w:eastAsiaTheme="majorEastAsia" w:cs="Calibri" w:hint="eastAsia"/>
          <w:szCs w:val="24"/>
          <w:lang w:eastAsia="zh-CN"/>
        </w:rPr>
        <w:t>清点工作非洲区域性报告</w:t>
      </w:r>
      <w:r w:rsidR="0065561F">
        <w:fldChar w:fldCharType="end"/>
      </w:r>
    </w:p>
    <w:p w14:paraId="7F3B57FB" w14:textId="66A27CF6" w:rsidR="0049792A" w:rsidRPr="000B4914" w:rsidRDefault="00597C7C" w:rsidP="00DF5FE1">
      <w:pPr>
        <w:pStyle w:val="enumlev1"/>
        <w:tabs>
          <w:tab w:val="clear" w:pos="2608"/>
          <w:tab w:val="clear" w:pos="3345"/>
        </w:tabs>
        <w:rPr>
          <w:rFonts w:cs="Calibri"/>
          <w:szCs w:val="24"/>
          <w:lang w:eastAsia="zh-CN"/>
        </w:rPr>
      </w:pPr>
      <w:r>
        <w:rPr>
          <w:lang w:eastAsia="zh-CN"/>
        </w:rPr>
        <w:t>•</w:t>
      </w:r>
      <w:r w:rsidR="00DF5FE1" w:rsidRPr="00A46FD7">
        <w:rPr>
          <w:lang w:eastAsia="zh-CN"/>
        </w:rPr>
        <w:tab/>
      </w:r>
      <w:r w:rsidR="00082D65">
        <w:fldChar w:fldCharType="begin"/>
      </w:r>
      <w:r w:rsidR="00082D65">
        <w:rPr>
          <w:lang w:eastAsia="zh-CN"/>
        </w:rPr>
        <w:instrText>HYPERLINK "https://www.itu.int/pub/S-POL-WSIS.REP_REG_AM-2016"</w:instrText>
      </w:r>
      <w:r w:rsidR="00082D65">
        <w:fldChar w:fldCharType="separate"/>
      </w:r>
      <w:r w:rsidR="00082D65">
        <w:rPr>
          <w:rStyle w:val="Hyperlink"/>
          <w:rFonts w:eastAsiaTheme="majorEastAsia" w:cs="Calibri"/>
          <w:szCs w:val="24"/>
          <w:lang w:eastAsia="zh-CN"/>
        </w:rPr>
        <w:t>2014-2016</w:t>
      </w:r>
      <w:r w:rsidR="00082D65">
        <w:rPr>
          <w:rStyle w:val="Hyperlink"/>
          <w:rFonts w:eastAsiaTheme="majorEastAsia" w:cs="Calibri" w:hint="eastAsia"/>
          <w:szCs w:val="24"/>
          <w:lang w:eastAsia="zh-CN"/>
        </w:rPr>
        <w:t>年</w:t>
      </w:r>
      <w:r w:rsidR="00082D65">
        <w:rPr>
          <w:rStyle w:val="Hyperlink"/>
          <w:rFonts w:eastAsiaTheme="majorEastAsia" w:cs="Calibri" w:hint="eastAsia"/>
          <w:szCs w:val="24"/>
          <w:lang w:eastAsia="zh-CN"/>
        </w:rPr>
        <w:t>W</w:t>
      </w:r>
      <w:r w:rsidR="0049792A" w:rsidRPr="000B4914">
        <w:rPr>
          <w:rStyle w:val="Hyperlink"/>
          <w:rFonts w:eastAsiaTheme="majorEastAsia" w:cs="Calibri"/>
          <w:szCs w:val="24"/>
          <w:lang w:eastAsia="zh-CN"/>
        </w:rPr>
        <w:t>SIS</w:t>
      </w:r>
      <w:r w:rsidR="00082D65">
        <w:rPr>
          <w:rStyle w:val="Hyperlink"/>
          <w:rFonts w:eastAsiaTheme="majorEastAsia" w:cs="Calibri" w:hint="eastAsia"/>
          <w:szCs w:val="24"/>
          <w:lang w:eastAsia="zh-CN"/>
        </w:rPr>
        <w:t>清点工作美洲区域性报告</w:t>
      </w:r>
      <w:r w:rsidR="00082D65">
        <w:fldChar w:fldCharType="end"/>
      </w:r>
    </w:p>
    <w:p w14:paraId="22AB2668" w14:textId="71BD3CC0" w:rsidR="0049792A" w:rsidRPr="000B4914" w:rsidRDefault="00597C7C" w:rsidP="00DF5FE1">
      <w:pPr>
        <w:pStyle w:val="enumlev1"/>
        <w:tabs>
          <w:tab w:val="clear" w:pos="2608"/>
          <w:tab w:val="clear" w:pos="3345"/>
        </w:tabs>
        <w:rPr>
          <w:rFonts w:cs="Calibri"/>
          <w:szCs w:val="24"/>
          <w:lang w:eastAsia="zh-CN"/>
        </w:rPr>
      </w:pPr>
      <w:r>
        <w:rPr>
          <w:lang w:eastAsia="zh-CN"/>
        </w:rPr>
        <w:t>•</w:t>
      </w:r>
      <w:r w:rsidR="00DF5FE1" w:rsidRPr="00A46FD7">
        <w:rPr>
          <w:lang w:eastAsia="zh-CN"/>
        </w:rPr>
        <w:tab/>
      </w:r>
      <w:r w:rsidR="00686B16">
        <w:fldChar w:fldCharType="begin"/>
      </w:r>
      <w:r w:rsidR="00686B16">
        <w:rPr>
          <w:lang w:eastAsia="zh-CN"/>
        </w:rPr>
        <w:instrText>HYPERLINK "https://www.itu.int/pub/S-POL-WSIS.REP_REG_ARB-2016"</w:instrText>
      </w:r>
      <w:r w:rsidR="00686B16">
        <w:fldChar w:fldCharType="separate"/>
      </w:r>
      <w:r w:rsidR="00686B16">
        <w:rPr>
          <w:rStyle w:val="Hyperlink"/>
          <w:rFonts w:eastAsiaTheme="majorEastAsia" w:cs="Calibri"/>
          <w:szCs w:val="24"/>
          <w:lang w:eastAsia="zh-CN"/>
        </w:rPr>
        <w:t>2014-2016</w:t>
      </w:r>
      <w:r w:rsidR="00686B16">
        <w:rPr>
          <w:rStyle w:val="Hyperlink"/>
          <w:rFonts w:eastAsiaTheme="majorEastAsia" w:cs="Calibri" w:hint="eastAsia"/>
          <w:szCs w:val="24"/>
          <w:lang w:eastAsia="zh-CN"/>
        </w:rPr>
        <w:t>年</w:t>
      </w:r>
      <w:r w:rsidR="00686B16">
        <w:rPr>
          <w:rStyle w:val="Hyperlink"/>
          <w:rFonts w:eastAsiaTheme="majorEastAsia" w:cs="Calibri" w:hint="eastAsia"/>
          <w:szCs w:val="24"/>
          <w:lang w:eastAsia="zh-CN"/>
        </w:rPr>
        <w:t>W</w:t>
      </w:r>
      <w:r w:rsidR="0049792A" w:rsidRPr="000B4914">
        <w:rPr>
          <w:rStyle w:val="Hyperlink"/>
          <w:rFonts w:eastAsiaTheme="majorEastAsia" w:cs="Calibri"/>
          <w:szCs w:val="24"/>
          <w:lang w:eastAsia="zh-CN"/>
        </w:rPr>
        <w:t>SIS</w:t>
      </w:r>
      <w:r w:rsidR="00686B16">
        <w:rPr>
          <w:rStyle w:val="Hyperlink"/>
          <w:rFonts w:eastAsiaTheme="majorEastAsia" w:cs="Calibri" w:hint="eastAsia"/>
          <w:szCs w:val="24"/>
          <w:lang w:eastAsia="zh-CN"/>
        </w:rPr>
        <w:t>清点工作阿拉伯国家区域性报告</w:t>
      </w:r>
      <w:r w:rsidR="00686B16">
        <w:fldChar w:fldCharType="end"/>
      </w:r>
    </w:p>
    <w:p w14:paraId="1AED1EC1" w14:textId="7481BA9E" w:rsidR="0049792A" w:rsidRPr="000B4914" w:rsidRDefault="00597C7C" w:rsidP="00DF5FE1">
      <w:pPr>
        <w:pStyle w:val="enumlev1"/>
        <w:tabs>
          <w:tab w:val="clear" w:pos="2608"/>
          <w:tab w:val="clear" w:pos="3345"/>
        </w:tabs>
        <w:rPr>
          <w:rFonts w:cs="Calibri"/>
          <w:szCs w:val="24"/>
          <w:lang w:eastAsia="zh-CN"/>
        </w:rPr>
      </w:pPr>
      <w:r>
        <w:rPr>
          <w:lang w:eastAsia="zh-CN"/>
        </w:rPr>
        <w:t>•</w:t>
      </w:r>
      <w:r w:rsidR="00DF5FE1" w:rsidRPr="00A46FD7">
        <w:rPr>
          <w:lang w:eastAsia="zh-CN"/>
        </w:rPr>
        <w:tab/>
      </w:r>
      <w:r w:rsidR="00507208">
        <w:fldChar w:fldCharType="begin"/>
      </w:r>
      <w:r w:rsidR="00507208">
        <w:rPr>
          <w:lang w:eastAsia="zh-CN"/>
        </w:rPr>
        <w:instrText>HYPERLINK "https://www.itu.int/pub/S-POL-WSIS.REP_REG_AP-2016"</w:instrText>
      </w:r>
      <w:r w:rsidR="00507208">
        <w:fldChar w:fldCharType="separate"/>
      </w:r>
      <w:r w:rsidR="00507208">
        <w:rPr>
          <w:rStyle w:val="Hyperlink"/>
          <w:rFonts w:eastAsiaTheme="majorEastAsia" w:cs="Calibri"/>
          <w:szCs w:val="24"/>
          <w:lang w:eastAsia="zh-CN"/>
        </w:rPr>
        <w:t>2014-2016</w:t>
      </w:r>
      <w:r w:rsidR="00507208">
        <w:rPr>
          <w:rStyle w:val="Hyperlink"/>
          <w:rFonts w:eastAsiaTheme="majorEastAsia" w:cs="Calibri" w:hint="eastAsia"/>
          <w:szCs w:val="24"/>
          <w:lang w:eastAsia="zh-CN"/>
        </w:rPr>
        <w:t>年</w:t>
      </w:r>
      <w:r w:rsidR="00507208">
        <w:rPr>
          <w:rStyle w:val="Hyperlink"/>
          <w:rFonts w:eastAsiaTheme="majorEastAsia" w:cs="Calibri" w:hint="eastAsia"/>
          <w:szCs w:val="24"/>
          <w:lang w:eastAsia="zh-CN"/>
        </w:rPr>
        <w:t>W</w:t>
      </w:r>
      <w:r w:rsidR="0049792A" w:rsidRPr="000B4914">
        <w:rPr>
          <w:rStyle w:val="Hyperlink"/>
          <w:rFonts w:eastAsiaTheme="majorEastAsia" w:cs="Calibri"/>
          <w:szCs w:val="24"/>
          <w:lang w:eastAsia="zh-CN"/>
        </w:rPr>
        <w:t>SIS</w:t>
      </w:r>
      <w:r w:rsidR="00507208">
        <w:rPr>
          <w:rStyle w:val="Hyperlink"/>
          <w:rFonts w:eastAsiaTheme="majorEastAsia" w:cs="Calibri" w:hint="eastAsia"/>
          <w:szCs w:val="24"/>
          <w:lang w:eastAsia="zh-CN"/>
        </w:rPr>
        <w:t>清点工作亚太区域性报告</w:t>
      </w:r>
      <w:r w:rsidR="00507208">
        <w:fldChar w:fldCharType="end"/>
      </w:r>
    </w:p>
    <w:p w14:paraId="15C183B8" w14:textId="703A9E24" w:rsidR="0049792A" w:rsidRPr="000B4914" w:rsidRDefault="00597C7C" w:rsidP="00DF5FE1">
      <w:pPr>
        <w:pStyle w:val="enumlev1"/>
        <w:tabs>
          <w:tab w:val="clear" w:pos="2608"/>
          <w:tab w:val="clear" w:pos="3345"/>
        </w:tabs>
        <w:rPr>
          <w:rFonts w:cs="Calibri"/>
          <w:szCs w:val="24"/>
          <w:lang w:eastAsia="zh-CN"/>
        </w:rPr>
      </w:pPr>
      <w:r>
        <w:rPr>
          <w:lang w:eastAsia="zh-CN"/>
        </w:rPr>
        <w:t>•</w:t>
      </w:r>
      <w:r w:rsidR="00DF5FE1" w:rsidRPr="00A46FD7">
        <w:rPr>
          <w:lang w:eastAsia="zh-CN"/>
        </w:rPr>
        <w:tab/>
      </w:r>
      <w:r w:rsidR="002E759B">
        <w:fldChar w:fldCharType="begin"/>
      </w:r>
      <w:r w:rsidR="002E759B">
        <w:rPr>
          <w:lang w:eastAsia="zh-CN"/>
        </w:rPr>
        <w:instrText>HYPERLINK "https://www.itu.int/pub/S-POL-WSIS.REP_REG_CIS-2016"</w:instrText>
      </w:r>
      <w:r w:rsidR="002E759B">
        <w:fldChar w:fldCharType="separate"/>
      </w:r>
      <w:r w:rsidR="002E759B">
        <w:rPr>
          <w:rStyle w:val="Hyperlink"/>
          <w:rFonts w:eastAsiaTheme="majorEastAsia" w:cs="Calibri"/>
          <w:szCs w:val="24"/>
          <w:lang w:eastAsia="zh-CN"/>
        </w:rPr>
        <w:t>2014-2016</w:t>
      </w:r>
      <w:r w:rsidR="002E759B">
        <w:rPr>
          <w:rStyle w:val="Hyperlink"/>
          <w:rFonts w:eastAsiaTheme="majorEastAsia" w:cs="Calibri" w:hint="eastAsia"/>
          <w:szCs w:val="24"/>
          <w:lang w:eastAsia="zh-CN"/>
        </w:rPr>
        <w:t>年</w:t>
      </w:r>
      <w:r w:rsidR="002E759B">
        <w:rPr>
          <w:rStyle w:val="Hyperlink"/>
          <w:rFonts w:eastAsiaTheme="majorEastAsia" w:cs="Calibri" w:hint="eastAsia"/>
          <w:szCs w:val="24"/>
          <w:lang w:eastAsia="zh-CN"/>
        </w:rPr>
        <w:t>W</w:t>
      </w:r>
      <w:r w:rsidR="0049792A" w:rsidRPr="000B4914">
        <w:rPr>
          <w:rStyle w:val="Hyperlink"/>
          <w:rFonts w:eastAsiaTheme="majorEastAsia" w:cs="Calibri"/>
          <w:szCs w:val="24"/>
          <w:lang w:eastAsia="zh-CN"/>
        </w:rPr>
        <w:t>SIS</w:t>
      </w:r>
      <w:r w:rsidR="002E759B">
        <w:rPr>
          <w:rStyle w:val="Hyperlink"/>
          <w:rFonts w:eastAsiaTheme="majorEastAsia" w:cs="Calibri" w:hint="eastAsia"/>
          <w:szCs w:val="24"/>
          <w:lang w:eastAsia="zh-CN"/>
        </w:rPr>
        <w:t>清点工作独立国家联合体区域性报告</w:t>
      </w:r>
      <w:r w:rsidR="002E759B">
        <w:fldChar w:fldCharType="end"/>
      </w:r>
    </w:p>
    <w:p w14:paraId="3BE6E6C3" w14:textId="6E572A2E" w:rsidR="0049792A" w:rsidRPr="000B4914" w:rsidRDefault="00597C7C" w:rsidP="00DF5FE1">
      <w:pPr>
        <w:pStyle w:val="enumlev1"/>
        <w:tabs>
          <w:tab w:val="clear" w:pos="2608"/>
          <w:tab w:val="clear" w:pos="3345"/>
        </w:tabs>
        <w:rPr>
          <w:rFonts w:cs="Calibri"/>
          <w:szCs w:val="24"/>
          <w:lang w:eastAsia="zh-CN"/>
        </w:rPr>
      </w:pPr>
      <w:r>
        <w:rPr>
          <w:lang w:eastAsia="zh-CN"/>
        </w:rPr>
        <w:t>•</w:t>
      </w:r>
      <w:r w:rsidR="00DF5FE1" w:rsidRPr="00A46FD7">
        <w:rPr>
          <w:lang w:eastAsia="zh-CN"/>
        </w:rPr>
        <w:tab/>
      </w:r>
      <w:r w:rsidR="005A0927">
        <w:fldChar w:fldCharType="begin"/>
      </w:r>
      <w:r w:rsidR="005A0927">
        <w:rPr>
          <w:lang w:eastAsia="zh-CN"/>
        </w:rPr>
        <w:instrText>HYPERLINK "https://www.itu.int/pub/S-POL-WSIS.REP_REG_EUR-2016"</w:instrText>
      </w:r>
      <w:r w:rsidR="005A0927">
        <w:fldChar w:fldCharType="separate"/>
      </w:r>
      <w:r w:rsidR="005A0927">
        <w:rPr>
          <w:rStyle w:val="Hyperlink"/>
          <w:rFonts w:eastAsiaTheme="majorEastAsia" w:cs="Calibri"/>
          <w:szCs w:val="24"/>
          <w:lang w:eastAsia="zh-CN"/>
        </w:rPr>
        <w:t>2014-2016</w:t>
      </w:r>
      <w:r w:rsidR="005A0927">
        <w:rPr>
          <w:rStyle w:val="Hyperlink"/>
          <w:rFonts w:eastAsiaTheme="majorEastAsia" w:cs="Calibri" w:hint="eastAsia"/>
          <w:szCs w:val="24"/>
          <w:lang w:eastAsia="zh-CN"/>
        </w:rPr>
        <w:t>年</w:t>
      </w:r>
      <w:r w:rsidR="005A0927">
        <w:rPr>
          <w:rStyle w:val="Hyperlink"/>
          <w:rFonts w:eastAsiaTheme="majorEastAsia" w:cs="Calibri" w:hint="eastAsia"/>
          <w:szCs w:val="24"/>
          <w:lang w:eastAsia="zh-CN"/>
        </w:rPr>
        <w:t>W</w:t>
      </w:r>
      <w:r w:rsidR="0049792A" w:rsidRPr="000B4914">
        <w:rPr>
          <w:rStyle w:val="Hyperlink"/>
          <w:rFonts w:eastAsiaTheme="majorEastAsia" w:cs="Calibri"/>
          <w:szCs w:val="24"/>
          <w:lang w:eastAsia="zh-CN"/>
        </w:rPr>
        <w:t>SIS</w:t>
      </w:r>
      <w:r w:rsidR="005A0927">
        <w:rPr>
          <w:rStyle w:val="Hyperlink"/>
          <w:rFonts w:eastAsiaTheme="majorEastAsia" w:cs="Calibri" w:hint="eastAsia"/>
          <w:szCs w:val="24"/>
          <w:lang w:eastAsia="zh-CN"/>
        </w:rPr>
        <w:t>清点工作欧洲区域性报告</w:t>
      </w:r>
      <w:r w:rsidR="005A0927">
        <w:fldChar w:fldCharType="end"/>
      </w:r>
    </w:p>
    <w:p w14:paraId="242F942B" w14:textId="04525963" w:rsidR="0049792A" w:rsidRPr="000B4914" w:rsidRDefault="0049792A"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szCs w:val="24"/>
          <w:lang w:eastAsia="zh-CN"/>
        </w:rPr>
      </w:pPr>
      <w:r w:rsidRPr="00BE3416">
        <w:rPr>
          <w:rFonts w:cs="Calibri"/>
          <w:lang w:eastAsia="zh-CN"/>
        </w:rPr>
        <w:t>WSIS</w:t>
      </w:r>
      <w:r w:rsidR="0009315D">
        <w:rPr>
          <w:rFonts w:cs="Calibri" w:hint="eastAsia"/>
          <w:bCs/>
          <w:szCs w:val="24"/>
          <w:lang w:eastAsia="zh-CN"/>
        </w:rPr>
        <w:t>奖</w:t>
      </w:r>
    </w:p>
    <w:p w14:paraId="5053FA7B" w14:textId="3554558E" w:rsidR="0049792A" w:rsidRPr="000B4914" w:rsidRDefault="00927571" w:rsidP="00BE3416">
      <w:pPr>
        <w:ind w:firstLineChars="200" w:firstLine="480"/>
        <w:rPr>
          <w:rFonts w:cs="Calibri"/>
          <w:szCs w:val="24"/>
          <w:lang w:eastAsia="zh-CN"/>
        </w:rPr>
      </w:pPr>
      <w:r>
        <w:fldChar w:fldCharType="begin"/>
      </w:r>
      <w:r>
        <w:rPr>
          <w:lang w:eastAsia="zh-CN"/>
        </w:rPr>
        <w:instrText>HYPERLINK "http://www.wsis.org/prizes"</w:instrText>
      </w:r>
      <w:r>
        <w:fldChar w:fldCharType="separate"/>
      </w:r>
      <w:r w:rsidRPr="00D8417D">
        <w:rPr>
          <w:rStyle w:val="Hyperlink"/>
          <w:rFonts w:eastAsia="SimSun" w:cs="Calibri" w:hint="eastAsia"/>
          <w:noProof w:val="0"/>
          <w:szCs w:val="24"/>
          <w:lang w:eastAsia="zh-CN"/>
        </w:rPr>
        <w:t>WSIS</w:t>
      </w:r>
      <w:r w:rsidRPr="00D8417D">
        <w:rPr>
          <w:rStyle w:val="Hyperlink"/>
          <w:rFonts w:eastAsia="SimSun" w:cs="Calibri" w:hint="eastAsia"/>
          <w:noProof w:val="0"/>
          <w:szCs w:val="24"/>
          <w:lang w:eastAsia="zh-CN"/>
        </w:rPr>
        <w:t>奖</w:t>
      </w:r>
      <w:r>
        <w:fldChar w:fldCharType="end"/>
      </w:r>
      <w:r w:rsidR="00D8417D">
        <w:rPr>
          <w:rFonts w:cs="Calibri" w:hint="eastAsia"/>
          <w:szCs w:val="24"/>
          <w:lang w:eastAsia="zh-CN"/>
        </w:rPr>
        <w:t>评比</w:t>
      </w:r>
      <w:r w:rsidRPr="00927571">
        <w:rPr>
          <w:rFonts w:cs="Calibri" w:hint="eastAsia"/>
          <w:szCs w:val="24"/>
          <w:lang w:eastAsia="zh-CN"/>
        </w:rPr>
        <w:t>始于</w:t>
      </w:r>
      <w:r w:rsidRPr="00927571">
        <w:rPr>
          <w:rFonts w:cs="Calibri" w:hint="eastAsia"/>
          <w:szCs w:val="24"/>
          <w:lang w:eastAsia="zh-CN"/>
        </w:rPr>
        <w:t>2012</w:t>
      </w:r>
      <w:r w:rsidRPr="00927571">
        <w:rPr>
          <w:rFonts w:cs="Calibri" w:hint="eastAsia"/>
          <w:szCs w:val="24"/>
          <w:lang w:eastAsia="zh-CN"/>
        </w:rPr>
        <w:t>年，是</w:t>
      </w:r>
      <w:r w:rsidRPr="00927571">
        <w:rPr>
          <w:rFonts w:cs="Calibri" w:hint="eastAsia"/>
          <w:szCs w:val="24"/>
          <w:lang w:eastAsia="zh-CN"/>
        </w:rPr>
        <w:t>WSIS</w:t>
      </w:r>
      <w:r w:rsidRPr="00927571">
        <w:rPr>
          <w:rFonts w:cs="Calibri" w:hint="eastAsia"/>
          <w:szCs w:val="24"/>
          <w:lang w:eastAsia="zh-CN"/>
        </w:rPr>
        <w:t>清点工作进程的组成部分，旨在表彰示范性技术项目和举措</w:t>
      </w:r>
      <w:r w:rsidR="003F1B3D">
        <w:rPr>
          <w:rFonts w:cs="Calibri" w:hint="eastAsia"/>
          <w:szCs w:val="24"/>
          <w:lang w:eastAsia="zh-CN"/>
        </w:rPr>
        <w:t>的杰出落实工作</w:t>
      </w:r>
      <w:r w:rsidRPr="00927571">
        <w:rPr>
          <w:rFonts w:cs="Calibri" w:hint="eastAsia"/>
          <w:szCs w:val="24"/>
          <w:lang w:eastAsia="zh-CN"/>
        </w:rPr>
        <w:t>。</w:t>
      </w:r>
      <w:r w:rsidR="00A145DA" w:rsidRPr="00D14EC2">
        <w:rPr>
          <w:rFonts w:cs="Calibri" w:hint="eastAsia"/>
          <w:szCs w:val="24"/>
          <w:lang w:eastAsia="zh-CN"/>
        </w:rPr>
        <w:t>迄今</w:t>
      </w:r>
      <w:r w:rsidR="00F770FB">
        <w:rPr>
          <w:rFonts w:cs="Calibri" w:hint="eastAsia"/>
          <w:szCs w:val="24"/>
          <w:lang w:eastAsia="zh-CN"/>
        </w:rPr>
        <w:t>为止，</w:t>
      </w:r>
      <w:r w:rsidR="00A145DA" w:rsidRPr="00D14EC2">
        <w:rPr>
          <w:rFonts w:cs="Calibri" w:hint="eastAsia"/>
          <w:szCs w:val="24"/>
          <w:lang w:eastAsia="zh-CN"/>
        </w:rPr>
        <w:t>已</w:t>
      </w:r>
      <w:r w:rsidR="00A145DA">
        <w:rPr>
          <w:rFonts w:cs="Calibri" w:hint="eastAsia"/>
          <w:szCs w:val="24"/>
          <w:lang w:eastAsia="zh-CN"/>
        </w:rPr>
        <w:t>有</w:t>
      </w:r>
      <w:r w:rsidR="00A145DA" w:rsidRPr="00D14EC2">
        <w:rPr>
          <w:rFonts w:cs="Calibri" w:hint="eastAsia"/>
          <w:szCs w:val="24"/>
          <w:lang w:eastAsia="zh-CN"/>
        </w:rPr>
        <w:t>超过</w:t>
      </w:r>
      <w:r w:rsidR="00A145DA" w:rsidRPr="00D14EC2">
        <w:rPr>
          <w:rFonts w:cs="Calibri" w:hint="eastAsia"/>
          <w:szCs w:val="24"/>
          <w:lang w:eastAsia="zh-CN"/>
        </w:rPr>
        <w:t>5</w:t>
      </w:r>
      <w:r w:rsidR="007F1230">
        <w:rPr>
          <w:rFonts w:cs="Calibri"/>
          <w:szCs w:val="24"/>
          <w:lang w:eastAsia="zh-CN"/>
        </w:rPr>
        <w:t xml:space="preserve"> </w:t>
      </w:r>
      <w:r w:rsidR="00A145DA" w:rsidRPr="00D14EC2">
        <w:rPr>
          <w:rFonts w:cs="Calibri" w:hint="eastAsia"/>
          <w:szCs w:val="24"/>
          <w:lang w:eastAsia="zh-CN"/>
        </w:rPr>
        <w:t>000</w:t>
      </w:r>
      <w:r w:rsidR="00A145DA" w:rsidRPr="00D14EC2">
        <w:rPr>
          <w:rFonts w:cs="Calibri" w:hint="eastAsia"/>
          <w:szCs w:val="24"/>
          <w:lang w:eastAsia="zh-CN"/>
        </w:rPr>
        <w:t>个项目和</w:t>
      </w:r>
      <w:r w:rsidR="00A145DA">
        <w:rPr>
          <w:rFonts w:cs="Calibri" w:hint="eastAsia"/>
          <w:szCs w:val="24"/>
          <w:lang w:eastAsia="zh-CN"/>
        </w:rPr>
        <w:t>举措提交</w:t>
      </w:r>
      <w:r w:rsidR="00806D04">
        <w:rPr>
          <w:rFonts w:cs="Calibri" w:hint="eastAsia"/>
          <w:szCs w:val="24"/>
          <w:lang w:eastAsia="zh-CN"/>
        </w:rPr>
        <w:t>评审。该年度奖项</w:t>
      </w:r>
      <w:r w:rsidR="00D14EC2" w:rsidRPr="00D14EC2">
        <w:rPr>
          <w:rFonts w:cs="Calibri" w:hint="eastAsia"/>
          <w:szCs w:val="24"/>
          <w:lang w:eastAsia="zh-CN"/>
        </w:rPr>
        <w:t>吸引了数十万利益</w:t>
      </w:r>
      <w:r w:rsidR="002705A5">
        <w:rPr>
          <w:rFonts w:cs="Calibri" w:hint="eastAsia"/>
          <w:szCs w:val="24"/>
          <w:lang w:eastAsia="zh-CN"/>
        </w:rPr>
        <w:t>攸</w:t>
      </w:r>
      <w:r w:rsidR="00D14EC2" w:rsidRPr="00D14EC2">
        <w:rPr>
          <w:rFonts w:cs="Calibri" w:hint="eastAsia"/>
          <w:szCs w:val="24"/>
          <w:lang w:eastAsia="zh-CN"/>
        </w:rPr>
        <w:t>关方参与在线投票，并推动了惠及数百万人</w:t>
      </w:r>
      <w:r w:rsidR="00A145DA">
        <w:rPr>
          <w:rFonts w:cs="Calibri" w:hint="eastAsia"/>
          <w:szCs w:val="24"/>
          <w:lang w:eastAsia="zh-CN"/>
        </w:rPr>
        <w:t>的</w:t>
      </w:r>
      <w:r w:rsidR="00D14EC2" w:rsidRPr="00D14EC2">
        <w:rPr>
          <w:rFonts w:cs="Calibri" w:hint="eastAsia"/>
          <w:szCs w:val="24"/>
          <w:lang w:eastAsia="zh-CN"/>
        </w:rPr>
        <w:t>项目发展</w:t>
      </w:r>
      <w:r w:rsidR="00D14EC2">
        <w:rPr>
          <w:rFonts w:cs="Calibri" w:hint="eastAsia"/>
          <w:szCs w:val="24"/>
          <w:lang w:eastAsia="zh-CN"/>
        </w:rPr>
        <w:t>。</w:t>
      </w:r>
    </w:p>
    <w:p w14:paraId="40BD17C0" w14:textId="10B6247D" w:rsidR="0049792A" w:rsidRPr="000B4914" w:rsidRDefault="002D2D43" w:rsidP="00BE3416">
      <w:pPr>
        <w:ind w:firstLineChars="200" w:firstLine="480"/>
        <w:rPr>
          <w:rFonts w:cs="Calibri"/>
          <w:szCs w:val="24"/>
          <w:lang w:eastAsia="zh-CN"/>
        </w:rPr>
      </w:pPr>
      <w:r w:rsidRPr="002D2D43">
        <w:rPr>
          <w:rFonts w:cs="Calibri"/>
          <w:szCs w:val="24"/>
          <w:lang w:eastAsia="zh-CN"/>
        </w:rPr>
        <w:t>通过</w:t>
      </w:r>
      <w:r w:rsidR="00896987">
        <w:rPr>
          <w:rFonts w:cs="Calibri" w:hint="eastAsia"/>
          <w:szCs w:val="24"/>
          <w:lang w:eastAsia="zh-CN"/>
        </w:rPr>
        <w:t>认可</w:t>
      </w:r>
      <w:r w:rsidRPr="002D2D43">
        <w:rPr>
          <w:rFonts w:cs="Calibri"/>
          <w:szCs w:val="24"/>
          <w:lang w:eastAsia="zh-CN"/>
        </w:rPr>
        <w:t>和</w:t>
      </w:r>
      <w:r w:rsidR="00896987">
        <w:rPr>
          <w:rFonts w:cs="Calibri" w:hint="eastAsia"/>
          <w:szCs w:val="24"/>
          <w:lang w:eastAsia="zh-CN"/>
        </w:rPr>
        <w:t>赞扬</w:t>
      </w:r>
      <w:r w:rsidRPr="002D2D43">
        <w:rPr>
          <w:rFonts w:cs="Calibri"/>
          <w:szCs w:val="24"/>
          <w:lang w:eastAsia="zh-CN"/>
        </w:rPr>
        <w:t>最佳</w:t>
      </w:r>
      <w:r w:rsidR="00896987">
        <w:rPr>
          <w:rFonts w:cs="Calibri" w:hint="eastAsia"/>
          <w:szCs w:val="24"/>
          <w:lang w:eastAsia="zh-CN"/>
        </w:rPr>
        <w:t>做法</w:t>
      </w:r>
      <w:r w:rsidRPr="002D2D43">
        <w:rPr>
          <w:rFonts w:cs="Calibri"/>
          <w:szCs w:val="24"/>
          <w:lang w:eastAsia="zh-CN"/>
        </w:rPr>
        <w:t>，</w:t>
      </w:r>
      <w:r w:rsidR="00FA4A86">
        <w:rPr>
          <w:rFonts w:cs="Calibri" w:hint="eastAsia"/>
          <w:szCs w:val="24"/>
          <w:lang w:eastAsia="zh-CN"/>
        </w:rPr>
        <w:t>该</w:t>
      </w:r>
      <w:r w:rsidR="00896987">
        <w:rPr>
          <w:rFonts w:cs="Calibri" w:hint="eastAsia"/>
          <w:szCs w:val="24"/>
          <w:lang w:eastAsia="zh-CN"/>
        </w:rPr>
        <w:t>评比</w:t>
      </w:r>
      <w:r w:rsidRPr="002D2D43">
        <w:rPr>
          <w:rFonts w:cs="Calibri"/>
          <w:szCs w:val="24"/>
          <w:lang w:eastAsia="zh-CN"/>
        </w:rPr>
        <w:t>鼓励利益</w:t>
      </w:r>
      <w:r w:rsidR="00A54ABB">
        <w:rPr>
          <w:rFonts w:cs="Calibri" w:hint="eastAsia"/>
          <w:szCs w:val="24"/>
          <w:lang w:eastAsia="zh-CN"/>
        </w:rPr>
        <w:t>攸</w:t>
      </w:r>
      <w:r w:rsidRPr="002D2D43">
        <w:rPr>
          <w:rFonts w:cs="Calibri"/>
          <w:szCs w:val="24"/>
          <w:lang w:eastAsia="zh-CN"/>
        </w:rPr>
        <w:t>关方</w:t>
      </w:r>
      <w:r w:rsidR="0021746C">
        <w:rPr>
          <w:rFonts w:cs="Calibri" w:hint="eastAsia"/>
          <w:szCs w:val="24"/>
          <w:lang w:eastAsia="zh-CN"/>
        </w:rPr>
        <w:t>向</w:t>
      </w:r>
      <w:r w:rsidRPr="002D2D43">
        <w:rPr>
          <w:rFonts w:cs="Calibri"/>
          <w:szCs w:val="24"/>
          <w:lang w:eastAsia="zh-CN"/>
        </w:rPr>
        <w:t>成功</w:t>
      </w:r>
      <w:r w:rsidR="0021746C">
        <w:rPr>
          <w:rFonts w:cs="Calibri" w:hint="eastAsia"/>
          <w:szCs w:val="24"/>
          <w:lang w:eastAsia="zh-CN"/>
        </w:rPr>
        <w:t>的</w:t>
      </w:r>
      <w:r w:rsidRPr="002D2D43">
        <w:rPr>
          <w:rFonts w:cs="Calibri"/>
          <w:szCs w:val="24"/>
          <w:lang w:eastAsia="zh-CN"/>
        </w:rPr>
        <w:t>项目</w:t>
      </w:r>
      <w:r w:rsidR="0021746C">
        <w:rPr>
          <w:rFonts w:cs="Calibri" w:hint="eastAsia"/>
          <w:szCs w:val="24"/>
          <w:lang w:eastAsia="zh-CN"/>
        </w:rPr>
        <w:t>学习</w:t>
      </w:r>
      <w:r w:rsidR="005502B5">
        <w:rPr>
          <w:rFonts w:cs="Calibri" w:hint="eastAsia"/>
          <w:szCs w:val="24"/>
          <w:lang w:eastAsia="zh-CN"/>
        </w:rPr>
        <w:t>，</w:t>
      </w:r>
      <w:r w:rsidRPr="002D2D43">
        <w:rPr>
          <w:rFonts w:cs="Calibri"/>
          <w:szCs w:val="24"/>
          <w:lang w:eastAsia="zh-CN"/>
        </w:rPr>
        <w:t>并复制其模式。展示变革性技术解决方案的机会使</w:t>
      </w:r>
      <w:r w:rsidRPr="002D2D43">
        <w:rPr>
          <w:rFonts w:cs="Calibri"/>
          <w:szCs w:val="24"/>
          <w:lang w:eastAsia="zh-CN"/>
        </w:rPr>
        <w:t>WSIS</w:t>
      </w:r>
      <w:r w:rsidRPr="002D2D43">
        <w:rPr>
          <w:rFonts w:cs="Calibri"/>
          <w:szCs w:val="24"/>
          <w:lang w:eastAsia="zh-CN"/>
        </w:rPr>
        <w:t>奖成为</w:t>
      </w:r>
      <w:r w:rsidR="005502B5">
        <w:rPr>
          <w:rFonts w:cs="Calibri" w:hint="eastAsia"/>
          <w:szCs w:val="24"/>
          <w:lang w:eastAsia="zh-CN"/>
        </w:rPr>
        <w:t>利用</w:t>
      </w:r>
      <w:r w:rsidRPr="002D2D43">
        <w:rPr>
          <w:rFonts w:cs="Calibri"/>
          <w:szCs w:val="24"/>
          <w:lang w:eastAsia="zh-CN"/>
        </w:rPr>
        <w:t>技术</w:t>
      </w:r>
      <w:r w:rsidR="005502B5">
        <w:rPr>
          <w:rFonts w:cs="Calibri" w:hint="eastAsia"/>
          <w:szCs w:val="24"/>
          <w:lang w:eastAsia="zh-CN"/>
        </w:rPr>
        <w:t>促进</w:t>
      </w:r>
      <w:r w:rsidR="005502B5" w:rsidRPr="002D2D43">
        <w:rPr>
          <w:rFonts w:cs="Calibri"/>
          <w:szCs w:val="24"/>
          <w:lang w:eastAsia="zh-CN"/>
        </w:rPr>
        <w:t>可持续发展</w:t>
      </w:r>
      <w:r w:rsidRPr="002D2D43">
        <w:rPr>
          <w:rFonts w:cs="Calibri"/>
          <w:szCs w:val="24"/>
          <w:lang w:eastAsia="zh-CN"/>
        </w:rPr>
        <w:t>的重要组成部分。</w:t>
      </w:r>
    </w:p>
    <w:p w14:paraId="3144FD23" w14:textId="521182DC" w:rsidR="0049792A" w:rsidRPr="00907D46" w:rsidRDefault="00D8417D" w:rsidP="00597C7C">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sidRPr="00907D46">
        <w:rPr>
          <w:rFonts w:cs="Calibri" w:hint="eastAsia"/>
          <w:bCs/>
          <w:szCs w:val="24"/>
          <w:lang w:eastAsia="zh-CN"/>
        </w:rPr>
        <w:t>每年的</w:t>
      </w:r>
      <w:r w:rsidR="0049792A" w:rsidRPr="00907D46">
        <w:rPr>
          <w:rFonts w:cs="Calibri"/>
          <w:bCs/>
          <w:szCs w:val="24"/>
          <w:lang w:eastAsia="zh-CN"/>
        </w:rPr>
        <w:t>WSIS</w:t>
      </w:r>
      <w:r w:rsidRPr="00907D46">
        <w:rPr>
          <w:rFonts w:cs="Calibri" w:hint="eastAsia"/>
          <w:bCs/>
          <w:szCs w:val="24"/>
          <w:lang w:eastAsia="zh-CN"/>
        </w:rPr>
        <w:t>奖评比：</w:t>
      </w:r>
    </w:p>
    <w:p w14:paraId="3EB00021" w14:textId="6E84255D" w:rsidR="0049792A" w:rsidRPr="000B4914" w:rsidRDefault="00597C7C" w:rsidP="00FD67D9">
      <w:pPr>
        <w:pStyle w:val="enumlev1"/>
        <w:tabs>
          <w:tab w:val="clear" w:pos="2608"/>
          <w:tab w:val="clear" w:pos="3345"/>
        </w:tabs>
        <w:rPr>
          <w:rFonts w:cs="Calibri"/>
          <w:szCs w:val="24"/>
          <w:lang w:eastAsia="zh-CN"/>
        </w:rPr>
      </w:pPr>
      <w:r>
        <w:rPr>
          <w:lang w:eastAsia="zh-CN"/>
        </w:rPr>
        <w:t>•</w:t>
      </w:r>
      <w:r w:rsidR="00FD67D9" w:rsidRPr="00A46FD7">
        <w:rPr>
          <w:lang w:eastAsia="zh-CN"/>
        </w:rPr>
        <w:tab/>
      </w:r>
      <w:r w:rsidR="00490EA8">
        <w:fldChar w:fldCharType="begin"/>
      </w:r>
      <w:r w:rsidR="00490EA8">
        <w:rPr>
          <w:lang w:eastAsia="zh-CN"/>
        </w:rPr>
        <w:instrText>HYPERLINK "http://www.wsis.org/prizes"</w:instrText>
      </w:r>
      <w:r w:rsidR="00490EA8">
        <w:fldChar w:fldCharType="separate"/>
      </w:r>
      <w:r w:rsidR="00490EA8">
        <w:rPr>
          <w:rStyle w:val="Hyperlink"/>
          <w:rFonts w:eastAsia="SimSun" w:cs="Calibri"/>
          <w:szCs w:val="24"/>
          <w:lang w:eastAsia="zh-CN"/>
        </w:rPr>
        <w:t>2025</w:t>
      </w:r>
      <w:r w:rsidR="00490EA8">
        <w:rPr>
          <w:rStyle w:val="Hyperlink"/>
          <w:rFonts w:eastAsia="SimSun" w:cs="Calibri" w:hint="eastAsia"/>
          <w:szCs w:val="24"/>
          <w:lang w:eastAsia="zh-CN"/>
        </w:rPr>
        <w:t>年</w:t>
      </w:r>
      <w:r w:rsidR="00490EA8">
        <w:rPr>
          <w:rStyle w:val="Hyperlink"/>
          <w:rFonts w:eastAsia="SimSun" w:cs="Calibri" w:hint="eastAsia"/>
          <w:szCs w:val="24"/>
          <w:lang w:eastAsia="zh-CN"/>
        </w:rPr>
        <w:t>W</w:t>
      </w:r>
      <w:r w:rsidR="0049792A" w:rsidRPr="000B4914">
        <w:rPr>
          <w:rStyle w:val="Hyperlink"/>
          <w:rFonts w:eastAsia="SimSun" w:cs="Calibri"/>
          <w:szCs w:val="24"/>
          <w:lang w:eastAsia="zh-CN"/>
        </w:rPr>
        <w:t>SIS</w:t>
      </w:r>
      <w:r w:rsidR="00490EA8">
        <w:rPr>
          <w:rStyle w:val="Hyperlink"/>
          <w:rFonts w:eastAsia="SimSun" w:cs="Calibri" w:hint="eastAsia"/>
          <w:szCs w:val="24"/>
          <w:lang w:eastAsia="zh-CN"/>
        </w:rPr>
        <w:t>奖</w:t>
      </w:r>
      <w:r w:rsidR="00490EA8">
        <w:fldChar w:fldCharType="end"/>
      </w:r>
      <w:r w:rsidR="00490EA8">
        <w:rPr>
          <w:rFonts w:cs="Calibri" w:hint="eastAsia"/>
          <w:lang w:eastAsia="zh-CN"/>
        </w:rPr>
        <w:t>：</w:t>
      </w:r>
      <w:r w:rsidR="009978B0" w:rsidRPr="009978B0">
        <w:rPr>
          <w:rFonts w:cs="Calibri" w:hint="eastAsia"/>
          <w:lang w:eastAsia="zh-CN"/>
        </w:rPr>
        <w:t>提交阶段</w:t>
      </w:r>
      <w:r w:rsidR="005058AD">
        <w:rPr>
          <w:rFonts w:cs="Calibri" w:hint="eastAsia"/>
          <w:lang w:eastAsia="zh-CN"/>
        </w:rPr>
        <w:t>为</w:t>
      </w:r>
      <w:r w:rsidR="009978B0" w:rsidRPr="009978B0">
        <w:rPr>
          <w:rFonts w:cs="Calibri" w:hint="eastAsia"/>
          <w:lang w:eastAsia="zh-CN"/>
        </w:rPr>
        <w:t>2024</w:t>
      </w:r>
      <w:r w:rsidR="009978B0" w:rsidRPr="009978B0">
        <w:rPr>
          <w:rFonts w:cs="Calibri" w:hint="eastAsia"/>
          <w:lang w:eastAsia="zh-CN"/>
        </w:rPr>
        <w:t>年</w:t>
      </w:r>
      <w:r w:rsidR="009978B0" w:rsidRPr="009978B0">
        <w:rPr>
          <w:rFonts w:cs="Calibri" w:hint="eastAsia"/>
          <w:lang w:eastAsia="zh-CN"/>
        </w:rPr>
        <w:t>10</w:t>
      </w:r>
      <w:r w:rsidR="009978B0" w:rsidRPr="009978B0">
        <w:rPr>
          <w:rFonts w:cs="Calibri" w:hint="eastAsia"/>
          <w:lang w:eastAsia="zh-CN"/>
        </w:rPr>
        <w:t>月</w:t>
      </w:r>
      <w:r w:rsidR="009978B0" w:rsidRPr="009978B0">
        <w:rPr>
          <w:rFonts w:cs="Calibri" w:hint="eastAsia"/>
          <w:lang w:eastAsia="zh-CN"/>
        </w:rPr>
        <w:t>3</w:t>
      </w:r>
      <w:r w:rsidR="009978B0" w:rsidRPr="009978B0">
        <w:rPr>
          <w:rFonts w:cs="Calibri" w:hint="eastAsia"/>
          <w:lang w:eastAsia="zh-CN"/>
        </w:rPr>
        <w:t>日至</w:t>
      </w:r>
      <w:r w:rsidR="009978B0" w:rsidRPr="009978B0">
        <w:rPr>
          <w:rFonts w:cs="Calibri" w:hint="eastAsia"/>
          <w:lang w:eastAsia="zh-CN"/>
        </w:rPr>
        <w:t>2025</w:t>
      </w:r>
      <w:r w:rsidR="009978B0" w:rsidRPr="009978B0">
        <w:rPr>
          <w:rFonts w:cs="Calibri" w:hint="eastAsia"/>
          <w:lang w:eastAsia="zh-CN"/>
        </w:rPr>
        <w:t>年</w:t>
      </w:r>
      <w:r w:rsidR="009978B0" w:rsidRPr="009978B0">
        <w:rPr>
          <w:rFonts w:cs="Calibri" w:hint="eastAsia"/>
          <w:lang w:eastAsia="zh-CN"/>
        </w:rPr>
        <w:t>3</w:t>
      </w:r>
      <w:r w:rsidR="009978B0" w:rsidRPr="009978B0">
        <w:rPr>
          <w:rFonts w:cs="Calibri" w:hint="eastAsia"/>
          <w:lang w:eastAsia="zh-CN"/>
        </w:rPr>
        <w:t>月</w:t>
      </w:r>
      <w:r w:rsidR="009978B0" w:rsidRPr="009978B0">
        <w:rPr>
          <w:rFonts w:cs="Calibri" w:hint="eastAsia"/>
          <w:lang w:eastAsia="zh-CN"/>
        </w:rPr>
        <w:t>14</w:t>
      </w:r>
      <w:r w:rsidR="009978B0" w:rsidRPr="009978B0">
        <w:rPr>
          <w:rFonts w:cs="Calibri" w:hint="eastAsia"/>
          <w:lang w:eastAsia="zh-CN"/>
        </w:rPr>
        <w:t>日，</w:t>
      </w:r>
      <w:r w:rsidR="009978B0">
        <w:rPr>
          <w:rFonts w:cs="Calibri" w:hint="eastAsia"/>
          <w:lang w:eastAsia="zh-CN"/>
        </w:rPr>
        <w:t>收</w:t>
      </w:r>
      <w:r w:rsidR="009978B0" w:rsidRPr="009978B0">
        <w:rPr>
          <w:rFonts w:cs="Calibri" w:hint="eastAsia"/>
          <w:lang w:eastAsia="zh-CN"/>
        </w:rPr>
        <w:t>集了</w:t>
      </w:r>
      <w:r w:rsidR="009978B0" w:rsidRPr="009978B0">
        <w:rPr>
          <w:rFonts w:cs="Calibri" w:hint="eastAsia"/>
          <w:lang w:eastAsia="zh-CN"/>
        </w:rPr>
        <w:t>973</w:t>
      </w:r>
      <w:r w:rsidR="009978B0" w:rsidRPr="009978B0">
        <w:rPr>
          <w:rFonts w:cs="Calibri" w:hint="eastAsia"/>
          <w:lang w:eastAsia="zh-CN"/>
        </w:rPr>
        <w:t>个落实</w:t>
      </w:r>
      <w:r w:rsidR="009978B0" w:rsidRPr="009978B0">
        <w:rPr>
          <w:rFonts w:cs="Calibri" w:hint="eastAsia"/>
          <w:lang w:eastAsia="zh-CN"/>
        </w:rPr>
        <w:t>WSIS</w:t>
      </w:r>
      <w:r w:rsidR="009978B0" w:rsidRPr="009978B0">
        <w:rPr>
          <w:rFonts w:cs="Calibri" w:hint="eastAsia"/>
          <w:lang w:eastAsia="zh-CN"/>
        </w:rPr>
        <w:t>行动</w:t>
      </w:r>
      <w:r w:rsidR="009978B0">
        <w:rPr>
          <w:rFonts w:cs="Calibri" w:hint="eastAsia"/>
          <w:lang w:eastAsia="zh-CN"/>
        </w:rPr>
        <w:t>方面</w:t>
      </w:r>
      <w:r w:rsidR="009978B0" w:rsidRPr="009978B0">
        <w:rPr>
          <w:rFonts w:cs="Calibri" w:hint="eastAsia"/>
          <w:lang w:eastAsia="zh-CN"/>
        </w:rPr>
        <w:t>的项目。</w:t>
      </w:r>
      <w:r w:rsidR="004A0BE3" w:rsidRPr="00AB003B">
        <w:rPr>
          <w:rFonts w:cs="Arial" w:hint="eastAsia"/>
          <w:szCs w:val="24"/>
          <w:lang w:val="en-US" w:eastAsia="zh-CN"/>
        </w:rPr>
        <w:t>评比持续</w:t>
      </w:r>
      <w:r w:rsidR="009978B0" w:rsidRPr="00AB003B">
        <w:rPr>
          <w:rFonts w:cs="Arial" w:hint="eastAsia"/>
          <w:szCs w:val="24"/>
          <w:lang w:val="en-US" w:eastAsia="zh-CN"/>
        </w:rPr>
        <w:t>吸引</w:t>
      </w:r>
      <w:r w:rsidR="004A0BE3" w:rsidRPr="00AB003B">
        <w:rPr>
          <w:rFonts w:cs="Arial" w:hint="eastAsia"/>
          <w:szCs w:val="24"/>
          <w:lang w:val="en-US" w:eastAsia="zh-CN"/>
        </w:rPr>
        <w:t>来自</w:t>
      </w:r>
      <w:r w:rsidR="009978B0" w:rsidRPr="00AB003B">
        <w:rPr>
          <w:rFonts w:cs="Arial" w:hint="eastAsia"/>
          <w:szCs w:val="24"/>
          <w:lang w:val="en-US" w:eastAsia="zh-CN"/>
        </w:rPr>
        <w:t>政府</w:t>
      </w:r>
      <w:r w:rsidR="009978B0" w:rsidRPr="009978B0">
        <w:rPr>
          <w:rFonts w:cs="Calibri" w:hint="eastAsia"/>
          <w:lang w:eastAsia="zh-CN"/>
        </w:rPr>
        <w:t>、私营部门</w:t>
      </w:r>
      <w:r w:rsidR="004A0BE3">
        <w:rPr>
          <w:rFonts w:cs="Calibri" w:hint="eastAsia"/>
          <w:lang w:eastAsia="zh-CN"/>
        </w:rPr>
        <w:t>实体</w:t>
      </w:r>
      <w:r w:rsidR="009978B0" w:rsidRPr="009978B0">
        <w:rPr>
          <w:rFonts w:cs="Calibri" w:hint="eastAsia"/>
          <w:lang w:eastAsia="zh-CN"/>
        </w:rPr>
        <w:t>、民间</w:t>
      </w:r>
      <w:r w:rsidR="004A0BE3">
        <w:rPr>
          <w:rFonts w:cs="Calibri" w:hint="eastAsia"/>
          <w:lang w:eastAsia="zh-CN"/>
        </w:rPr>
        <w:t>团体</w:t>
      </w:r>
      <w:r w:rsidR="009978B0" w:rsidRPr="009978B0">
        <w:rPr>
          <w:rFonts w:cs="Calibri" w:hint="eastAsia"/>
          <w:lang w:eastAsia="zh-CN"/>
        </w:rPr>
        <w:t>和学术界的多</w:t>
      </w:r>
      <w:r w:rsidR="004A0BE3">
        <w:rPr>
          <w:rFonts w:cs="Calibri" w:hint="eastAsia"/>
          <w:lang w:eastAsia="zh-CN"/>
        </w:rPr>
        <w:t>样</w:t>
      </w:r>
      <w:r w:rsidR="009978B0" w:rsidRPr="009978B0">
        <w:rPr>
          <w:rFonts w:cs="Calibri" w:hint="eastAsia"/>
          <w:lang w:eastAsia="zh-CN"/>
        </w:rPr>
        <w:t>参与者。</w:t>
      </w:r>
    </w:p>
    <w:p w14:paraId="189D5F73" w14:textId="7F62F349" w:rsidR="008D79A6" w:rsidRPr="008D79A6" w:rsidRDefault="00597C7C" w:rsidP="00FD67D9">
      <w:pPr>
        <w:pStyle w:val="enumlev1"/>
        <w:tabs>
          <w:tab w:val="clear" w:pos="2608"/>
          <w:tab w:val="clear" w:pos="3345"/>
        </w:tabs>
        <w:rPr>
          <w:rFonts w:cs="Calibri"/>
          <w:szCs w:val="24"/>
          <w:lang w:eastAsia="zh-CN"/>
        </w:rPr>
      </w:pPr>
      <w:r>
        <w:rPr>
          <w:lang w:eastAsia="zh-CN"/>
        </w:rPr>
        <w:t>•</w:t>
      </w:r>
      <w:r w:rsidR="00FD67D9" w:rsidRPr="00A46FD7">
        <w:rPr>
          <w:lang w:eastAsia="zh-CN"/>
        </w:rPr>
        <w:tab/>
      </w:r>
      <w:r w:rsidR="00490EA8">
        <w:fldChar w:fldCharType="begin"/>
      </w:r>
      <w:r w:rsidR="00490EA8">
        <w:rPr>
          <w:lang w:eastAsia="zh-CN"/>
        </w:rPr>
        <w:instrText>HYPERLINK "https://www.itu.int/net4/wsis/stocktaking/Prizes/2024/Winners" \t "_blank"</w:instrText>
      </w:r>
      <w:r w:rsidR="00490EA8">
        <w:fldChar w:fldCharType="separate"/>
      </w:r>
      <w:r w:rsidR="00490EA8">
        <w:rPr>
          <w:rStyle w:val="Hyperlink"/>
          <w:rFonts w:eastAsia="SimSun" w:cs="Calibri"/>
          <w:szCs w:val="24"/>
          <w:lang w:eastAsia="zh-CN"/>
        </w:rPr>
        <w:t>2024</w:t>
      </w:r>
      <w:r w:rsidR="00490EA8">
        <w:rPr>
          <w:rStyle w:val="Hyperlink"/>
          <w:rFonts w:eastAsia="SimSun" w:cs="Calibri" w:hint="eastAsia"/>
          <w:szCs w:val="24"/>
          <w:lang w:eastAsia="zh-CN"/>
        </w:rPr>
        <w:t>年</w:t>
      </w:r>
      <w:r w:rsidR="00490EA8">
        <w:rPr>
          <w:rStyle w:val="Hyperlink"/>
          <w:rFonts w:eastAsia="SimSun" w:cs="Calibri" w:hint="eastAsia"/>
          <w:szCs w:val="24"/>
          <w:lang w:eastAsia="zh-CN"/>
        </w:rPr>
        <w:t>W</w:t>
      </w:r>
      <w:r w:rsidR="0049792A" w:rsidRPr="000B4914">
        <w:rPr>
          <w:rStyle w:val="Hyperlink"/>
          <w:rFonts w:eastAsia="SimSun" w:cs="Calibri"/>
          <w:szCs w:val="24"/>
          <w:lang w:eastAsia="zh-CN"/>
        </w:rPr>
        <w:t>SIS</w:t>
      </w:r>
      <w:r w:rsidR="00490EA8">
        <w:rPr>
          <w:rStyle w:val="Hyperlink"/>
          <w:rFonts w:eastAsia="SimSun" w:cs="Calibri" w:hint="eastAsia"/>
          <w:szCs w:val="24"/>
          <w:lang w:eastAsia="zh-CN"/>
        </w:rPr>
        <w:t>奖</w:t>
      </w:r>
      <w:r w:rsidR="00490EA8">
        <w:fldChar w:fldCharType="end"/>
      </w:r>
      <w:r w:rsidR="00490EA8">
        <w:rPr>
          <w:rFonts w:cs="Calibri" w:hint="eastAsia"/>
          <w:lang w:eastAsia="zh-CN"/>
        </w:rPr>
        <w:t>：</w:t>
      </w:r>
      <w:r w:rsidR="00786A0B" w:rsidRPr="008D79A6">
        <w:rPr>
          <w:rFonts w:cs="Calibri" w:hint="eastAsia"/>
          <w:lang w:eastAsia="zh-CN"/>
        </w:rPr>
        <w:t>2024</w:t>
      </w:r>
      <w:r w:rsidR="00786A0B" w:rsidRPr="008D79A6">
        <w:rPr>
          <w:rFonts w:cs="Calibri" w:hint="eastAsia"/>
          <w:lang w:eastAsia="zh-CN"/>
        </w:rPr>
        <w:t>年</w:t>
      </w:r>
      <w:r w:rsidR="00786A0B" w:rsidRPr="008D79A6">
        <w:rPr>
          <w:rFonts w:cs="Calibri" w:hint="eastAsia"/>
          <w:lang w:eastAsia="zh-CN"/>
        </w:rPr>
        <w:t>WSIS</w:t>
      </w:r>
      <w:r w:rsidR="00786A0B" w:rsidRPr="008D79A6">
        <w:rPr>
          <w:rFonts w:cs="Calibri" w:hint="eastAsia"/>
          <w:lang w:eastAsia="zh-CN"/>
        </w:rPr>
        <w:t>奖</w:t>
      </w:r>
      <w:r w:rsidR="00786A0B">
        <w:rPr>
          <w:rFonts w:cs="Calibri" w:hint="eastAsia"/>
          <w:lang w:eastAsia="zh-CN"/>
        </w:rPr>
        <w:t>的</w:t>
      </w:r>
      <w:r w:rsidR="005058AD">
        <w:rPr>
          <w:rFonts w:cs="Calibri" w:hint="eastAsia"/>
          <w:lang w:eastAsia="zh-CN"/>
        </w:rPr>
        <w:t>参赛</w:t>
      </w:r>
      <w:r w:rsidR="00786A0B">
        <w:rPr>
          <w:rFonts w:cs="Calibri" w:hint="eastAsia"/>
          <w:lang w:eastAsia="zh-CN"/>
        </w:rPr>
        <w:t>作品数量</w:t>
      </w:r>
      <w:r w:rsidR="00004EFB" w:rsidRPr="008D79A6">
        <w:rPr>
          <w:rFonts w:cs="Calibri" w:hint="eastAsia"/>
          <w:lang w:eastAsia="zh-CN"/>
        </w:rPr>
        <w:t>突破</w:t>
      </w:r>
      <w:r w:rsidR="00004EFB" w:rsidRPr="008D79A6">
        <w:rPr>
          <w:rFonts w:cs="Calibri" w:hint="eastAsia"/>
          <w:lang w:eastAsia="zh-CN"/>
        </w:rPr>
        <w:t>1</w:t>
      </w:r>
      <w:r w:rsidR="007F1230">
        <w:rPr>
          <w:rFonts w:cs="Calibri"/>
          <w:lang w:eastAsia="zh-CN"/>
        </w:rPr>
        <w:t xml:space="preserve"> </w:t>
      </w:r>
      <w:r w:rsidR="00004EFB" w:rsidRPr="008D79A6">
        <w:rPr>
          <w:rFonts w:cs="Calibri" w:hint="eastAsia"/>
          <w:lang w:eastAsia="zh-CN"/>
        </w:rPr>
        <w:t>000</w:t>
      </w:r>
      <w:r w:rsidR="005058AD">
        <w:rPr>
          <w:rFonts w:cs="Calibri" w:hint="eastAsia"/>
          <w:lang w:eastAsia="zh-CN"/>
        </w:rPr>
        <w:t>个</w:t>
      </w:r>
      <w:r w:rsidR="00004EFB" w:rsidRPr="008D79A6">
        <w:rPr>
          <w:rFonts w:cs="Calibri" w:hint="eastAsia"/>
          <w:lang w:eastAsia="zh-CN"/>
        </w:rPr>
        <w:t>，反映出全球</w:t>
      </w:r>
      <w:r w:rsidR="00786A0B">
        <w:rPr>
          <w:rFonts w:cs="Calibri" w:hint="eastAsia"/>
          <w:lang w:eastAsia="zh-CN"/>
        </w:rPr>
        <w:t>对</w:t>
      </w:r>
      <w:r w:rsidR="00004EFB" w:rsidRPr="008D79A6">
        <w:rPr>
          <w:rFonts w:cs="Calibri" w:hint="eastAsia"/>
          <w:lang w:eastAsia="zh-CN"/>
        </w:rPr>
        <w:t>利用</w:t>
      </w:r>
      <w:r w:rsidR="00786A0B">
        <w:rPr>
          <w:rFonts w:cs="Calibri" w:hint="eastAsia"/>
          <w:lang w:eastAsia="zh-CN"/>
        </w:rPr>
        <w:t>ICT</w:t>
      </w:r>
      <w:r w:rsidR="00004EFB" w:rsidRPr="008D79A6">
        <w:rPr>
          <w:rFonts w:cs="Calibri" w:hint="eastAsia"/>
          <w:lang w:eastAsia="zh-CN"/>
        </w:rPr>
        <w:t>促发展的持续</w:t>
      </w:r>
      <w:r w:rsidR="00786A0B">
        <w:rPr>
          <w:rFonts w:cs="Calibri" w:hint="eastAsia"/>
          <w:lang w:eastAsia="zh-CN"/>
        </w:rPr>
        <w:t>兴趣</w:t>
      </w:r>
      <w:r w:rsidR="00004EFB" w:rsidRPr="008D79A6">
        <w:rPr>
          <w:rFonts w:cs="Calibri" w:hint="eastAsia"/>
          <w:lang w:eastAsia="zh-CN"/>
        </w:rPr>
        <w:t>。自</w:t>
      </w:r>
      <w:r w:rsidR="00004EFB" w:rsidRPr="00AB003B">
        <w:rPr>
          <w:rFonts w:cs="Arial" w:hint="eastAsia"/>
          <w:szCs w:val="24"/>
          <w:lang w:val="en-US" w:eastAsia="zh-CN"/>
        </w:rPr>
        <w:t>2004</w:t>
      </w:r>
      <w:r w:rsidR="00004EFB" w:rsidRPr="008D79A6">
        <w:rPr>
          <w:rFonts w:cs="Calibri" w:hint="eastAsia"/>
          <w:lang w:eastAsia="zh-CN"/>
        </w:rPr>
        <w:t>年</w:t>
      </w:r>
      <w:r w:rsidR="00786A0B">
        <w:rPr>
          <w:rFonts w:cs="Calibri" w:hint="eastAsia"/>
          <w:lang w:eastAsia="zh-CN"/>
        </w:rPr>
        <w:t>启动</w:t>
      </w:r>
      <w:r w:rsidR="00004EFB" w:rsidRPr="008D79A6">
        <w:rPr>
          <w:rFonts w:cs="Calibri" w:hint="eastAsia"/>
          <w:lang w:eastAsia="zh-CN"/>
        </w:rPr>
        <w:t>以来，</w:t>
      </w:r>
      <w:r w:rsidR="00004EFB" w:rsidRPr="008D79A6">
        <w:rPr>
          <w:rFonts w:cs="Calibri" w:hint="eastAsia"/>
          <w:lang w:eastAsia="zh-CN"/>
        </w:rPr>
        <w:t>WSIS</w:t>
      </w:r>
      <w:r w:rsidR="00786A0B">
        <w:rPr>
          <w:rFonts w:cs="Calibri" w:hint="eastAsia"/>
          <w:lang w:eastAsia="zh-CN"/>
        </w:rPr>
        <w:t>清点工作</w:t>
      </w:r>
      <w:r w:rsidR="00004EFB" w:rsidRPr="008D79A6">
        <w:rPr>
          <w:rFonts w:cs="Calibri" w:hint="eastAsia"/>
          <w:lang w:eastAsia="zh-CN"/>
        </w:rPr>
        <w:t>数据库已收录超过</w:t>
      </w:r>
      <w:r w:rsidR="00004EFB" w:rsidRPr="008D79A6">
        <w:rPr>
          <w:rFonts w:cs="Calibri" w:hint="eastAsia"/>
          <w:lang w:eastAsia="zh-CN"/>
        </w:rPr>
        <w:t>1</w:t>
      </w:r>
      <w:r w:rsidR="00786A0B">
        <w:rPr>
          <w:rFonts w:cs="Calibri"/>
          <w:lang w:val="en-US" w:eastAsia="zh-CN"/>
        </w:rPr>
        <w:t>.</w:t>
      </w:r>
      <w:r w:rsidR="00004EFB" w:rsidRPr="008D79A6">
        <w:rPr>
          <w:rFonts w:cs="Calibri" w:hint="eastAsia"/>
          <w:lang w:eastAsia="zh-CN"/>
        </w:rPr>
        <w:t>5</w:t>
      </w:r>
      <w:r w:rsidR="00786A0B">
        <w:rPr>
          <w:rFonts w:cs="Calibri" w:hint="eastAsia"/>
          <w:lang w:eastAsia="zh-CN"/>
        </w:rPr>
        <w:t>万</w:t>
      </w:r>
      <w:r w:rsidR="00004EFB" w:rsidRPr="008D79A6">
        <w:rPr>
          <w:rFonts w:cs="Calibri" w:hint="eastAsia"/>
          <w:lang w:eastAsia="zh-CN"/>
        </w:rPr>
        <w:t>条</w:t>
      </w:r>
      <w:r w:rsidR="00786A0B">
        <w:rPr>
          <w:rFonts w:cs="Calibri" w:hint="eastAsia"/>
          <w:lang w:eastAsia="zh-CN"/>
        </w:rPr>
        <w:t>目</w:t>
      </w:r>
      <w:r w:rsidR="00004EFB" w:rsidRPr="008D79A6">
        <w:rPr>
          <w:rFonts w:cs="Calibri" w:hint="eastAsia"/>
          <w:lang w:eastAsia="zh-CN"/>
        </w:rPr>
        <w:t>，成为制定数据驱动政策和可复制数字创新的重要参考。</w:t>
      </w:r>
    </w:p>
    <w:p w14:paraId="0101D8B8" w14:textId="12F5733F" w:rsidR="0049792A" w:rsidRPr="000B4914" w:rsidRDefault="00597C7C" w:rsidP="00FD67D9">
      <w:pPr>
        <w:pStyle w:val="enumlev1"/>
        <w:tabs>
          <w:tab w:val="clear" w:pos="2608"/>
          <w:tab w:val="clear" w:pos="3345"/>
        </w:tabs>
        <w:rPr>
          <w:rFonts w:cs="Calibri"/>
          <w:szCs w:val="24"/>
          <w:lang w:eastAsia="zh-CN"/>
        </w:rPr>
      </w:pPr>
      <w:r>
        <w:rPr>
          <w:lang w:eastAsia="zh-CN"/>
        </w:rPr>
        <w:t>•</w:t>
      </w:r>
      <w:r w:rsidR="00FD67D9" w:rsidRPr="00A46FD7">
        <w:rPr>
          <w:lang w:eastAsia="zh-CN"/>
        </w:rPr>
        <w:tab/>
      </w:r>
      <w:r w:rsidR="008D79A6">
        <w:fldChar w:fldCharType="begin"/>
      </w:r>
      <w:r w:rsidR="008D79A6">
        <w:rPr>
          <w:lang w:eastAsia="zh-CN"/>
        </w:rPr>
        <w:instrText>HYPERLINK "https://www.itu.int/net4/wsis/stocktaking/Prizes/2023/Winners" \t "_blank"</w:instrText>
      </w:r>
      <w:r w:rsidR="008D79A6">
        <w:fldChar w:fldCharType="separate"/>
      </w:r>
      <w:r w:rsidR="008D79A6">
        <w:rPr>
          <w:rStyle w:val="Hyperlink"/>
          <w:rFonts w:eastAsia="SimSun" w:cs="Calibri"/>
          <w:szCs w:val="24"/>
          <w:lang w:eastAsia="zh-CN"/>
        </w:rPr>
        <w:t>2023</w:t>
      </w:r>
      <w:r w:rsidR="008D79A6">
        <w:rPr>
          <w:rStyle w:val="Hyperlink"/>
          <w:rFonts w:eastAsia="SimSun" w:cs="Calibri" w:hint="eastAsia"/>
          <w:szCs w:val="24"/>
          <w:lang w:eastAsia="zh-CN"/>
        </w:rPr>
        <w:t>年</w:t>
      </w:r>
      <w:r w:rsidR="008D79A6">
        <w:rPr>
          <w:rStyle w:val="Hyperlink"/>
          <w:rFonts w:eastAsia="SimSun" w:cs="Calibri" w:hint="eastAsia"/>
          <w:szCs w:val="24"/>
          <w:lang w:eastAsia="zh-CN"/>
        </w:rPr>
        <w:t>W</w:t>
      </w:r>
      <w:r w:rsidR="0049792A" w:rsidRPr="000B4914">
        <w:rPr>
          <w:rStyle w:val="Hyperlink"/>
          <w:rFonts w:eastAsia="SimSun" w:cs="Calibri"/>
          <w:szCs w:val="24"/>
          <w:lang w:eastAsia="zh-CN"/>
        </w:rPr>
        <w:t>SIS</w:t>
      </w:r>
      <w:r w:rsidR="008D79A6">
        <w:rPr>
          <w:rStyle w:val="Hyperlink"/>
          <w:rFonts w:eastAsia="SimSun" w:cs="Calibri" w:hint="eastAsia"/>
          <w:szCs w:val="24"/>
          <w:lang w:eastAsia="zh-CN"/>
        </w:rPr>
        <w:t>奖</w:t>
      </w:r>
      <w:r w:rsidR="008D79A6">
        <w:fldChar w:fldCharType="end"/>
      </w:r>
      <w:r w:rsidR="008D79A6">
        <w:rPr>
          <w:rFonts w:cs="Calibri" w:hint="eastAsia"/>
          <w:lang w:eastAsia="zh-CN"/>
        </w:rPr>
        <w:t>：</w:t>
      </w:r>
      <w:r w:rsidR="00786A0B" w:rsidRPr="00004EFB">
        <w:rPr>
          <w:rFonts w:hint="eastAsia"/>
          <w:lang w:eastAsia="zh-CN"/>
        </w:rPr>
        <w:t>2023</w:t>
      </w:r>
      <w:r w:rsidR="00786A0B" w:rsidRPr="00004EFB">
        <w:rPr>
          <w:rFonts w:hint="eastAsia"/>
          <w:lang w:eastAsia="zh-CN"/>
        </w:rPr>
        <w:t>年</w:t>
      </w:r>
      <w:r w:rsidR="00004EFB" w:rsidRPr="00004EFB">
        <w:rPr>
          <w:rFonts w:hint="eastAsia"/>
          <w:lang w:eastAsia="zh-CN"/>
        </w:rPr>
        <w:t>WSIS</w:t>
      </w:r>
      <w:r w:rsidR="00004EFB" w:rsidRPr="00004EFB">
        <w:rPr>
          <w:rFonts w:hint="eastAsia"/>
          <w:lang w:eastAsia="zh-CN"/>
        </w:rPr>
        <w:t>奖收到</w:t>
      </w:r>
      <w:r w:rsidR="00004EFB" w:rsidRPr="00004EFB">
        <w:rPr>
          <w:rFonts w:hint="eastAsia"/>
          <w:lang w:eastAsia="zh-CN"/>
        </w:rPr>
        <w:t>18</w:t>
      </w:r>
      <w:r w:rsidR="00004EFB" w:rsidRPr="00004EFB">
        <w:rPr>
          <w:rFonts w:hint="eastAsia"/>
          <w:lang w:eastAsia="zh-CN"/>
        </w:rPr>
        <w:t>个类别的</w:t>
      </w:r>
      <w:r w:rsidR="00004EFB" w:rsidRPr="00004EFB">
        <w:rPr>
          <w:rFonts w:hint="eastAsia"/>
          <w:lang w:eastAsia="zh-CN"/>
        </w:rPr>
        <w:t>966</w:t>
      </w:r>
      <w:r w:rsidR="005058AD">
        <w:rPr>
          <w:rFonts w:hint="eastAsia"/>
          <w:lang w:eastAsia="zh-CN"/>
        </w:rPr>
        <w:t>个参赛作品</w:t>
      </w:r>
      <w:r w:rsidR="00004EFB" w:rsidRPr="00004EFB">
        <w:rPr>
          <w:rFonts w:hint="eastAsia"/>
          <w:lang w:eastAsia="zh-CN"/>
        </w:rPr>
        <w:t>，展示了</w:t>
      </w:r>
      <w:r w:rsidR="005058AD">
        <w:rPr>
          <w:rFonts w:hint="eastAsia"/>
          <w:lang w:eastAsia="zh-CN"/>
        </w:rPr>
        <w:t>一系列</w:t>
      </w:r>
      <w:r w:rsidR="005058AD">
        <w:rPr>
          <w:rFonts w:hint="eastAsia"/>
          <w:lang w:eastAsia="zh-CN"/>
        </w:rPr>
        <w:t>ICT</w:t>
      </w:r>
      <w:r w:rsidR="00004EFB" w:rsidRPr="00004EFB">
        <w:rPr>
          <w:rFonts w:hint="eastAsia"/>
          <w:lang w:eastAsia="zh-CN"/>
        </w:rPr>
        <w:t>项目。</w:t>
      </w:r>
      <w:r w:rsidR="005058AD" w:rsidRPr="00AB003B">
        <w:rPr>
          <w:rFonts w:cs="Arial" w:hint="eastAsia"/>
          <w:szCs w:val="24"/>
          <w:lang w:val="en-US" w:eastAsia="zh-CN"/>
        </w:rPr>
        <w:t>评比</w:t>
      </w:r>
      <w:r w:rsidR="00004EFB" w:rsidRPr="00AB003B">
        <w:rPr>
          <w:rFonts w:cs="Arial" w:hint="eastAsia"/>
          <w:szCs w:val="24"/>
          <w:lang w:val="en-US" w:eastAsia="zh-CN"/>
        </w:rPr>
        <w:t>强调了数字解决方案在应对全球挑战和推动可持续发展方面的重要</w:t>
      </w:r>
      <w:r w:rsidR="005058AD" w:rsidRPr="00AB003B">
        <w:rPr>
          <w:rFonts w:cs="Arial" w:hint="eastAsia"/>
          <w:szCs w:val="24"/>
          <w:lang w:val="en-US" w:eastAsia="zh-CN"/>
        </w:rPr>
        <w:t>性</w:t>
      </w:r>
      <w:r w:rsidR="00004EFB" w:rsidRPr="00004EFB">
        <w:rPr>
          <w:rFonts w:hint="eastAsia"/>
          <w:lang w:eastAsia="zh-CN"/>
        </w:rPr>
        <w:t>。</w:t>
      </w:r>
    </w:p>
    <w:p w14:paraId="3EE3BF72" w14:textId="693BAFF9" w:rsidR="0049792A" w:rsidRPr="000B4914" w:rsidRDefault="00597C7C" w:rsidP="00FD67D9">
      <w:pPr>
        <w:pStyle w:val="enumlev1"/>
        <w:tabs>
          <w:tab w:val="clear" w:pos="2608"/>
          <w:tab w:val="clear" w:pos="3345"/>
        </w:tabs>
        <w:rPr>
          <w:rFonts w:cs="Calibri"/>
          <w:szCs w:val="24"/>
          <w:lang w:eastAsia="zh-CN"/>
        </w:rPr>
      </w:pPr>
      <w:r>
        <w:rPr>
          <w:lang w:eastAsia="zh-CN"/>
        </w:rPr>
        <w:lastRenderedPageBreak/>
        <w:t>•</w:t>
      </w:r>
      <w:r w:rsidR="00FD67D9" w:rsidRPr="00A46FD7">
        <w:rPr>
          <w:lang w:eastAsia="zh-CN"/>
        </w:rPr>
        <w:tab/>
      </w:r>
      <w:r w:rsidR="00E55938">
        <w:fldChar w:fldCharType="begin"/>
      </w:r>
      <w:r w:rsidR="00E55938">
        <w:rPr>
          <w:lang w:eastAsia="zh-CN"/>
        </w:rPr>
        <w:instrText>HYPERLINK "https://www.itu.int/net4/wsis/stocktaking/Prizes/2022/Winners" \t "_blank"</w:instrText>
      </w:r>
      <w:r w:rsidR="00E55938">
        <w:fldChar w:fldCharType="separate"/>
      </w:r>
      <w:r w:rsidR="00E55938">
        <w:rPr>
          <w:rStyle w:val="Hyperlink"/>
          <w:rFonts w:eastAsia="SimSun" w:cs="Calibri"/>
          <w:szCs w:val="24"/>
          <w:lang w:eastAsia="zh-CN"/>
        </w:rPr>
        <w:t>2022</w:t>
      </w:r>
      <w:r w:rsidR="00E55938">
        <w:rPr>
          <w:rStyle w:val="Hyperlink"/>
          <w:rFonts w:eastAsia="SimSun" w:cs="Calibri" w:hint="eastAsia"/>
          <w:szCs w:val="24"/>
          <w:lang w:eastAsia="zh-CN"/>
        </w:rPr>
        <w:t>年</w:t>
      </w:r>
      <w:r w:rsidR="00E55938">
        <w:rPr>
          <w:rStyle w:val="Hyperlink"/>
          <w:rFonts w:eastAsia="SimSun" w:cs="Calibri" w:hint="eastAsia"/>
          <w:szCs w:val="24"/>
          <w:lang w:eastAsia="zh-CN"/>
        </w:rPr>
        <w:t>W</w:t>
      </w:r>
      <w:r w:rsidR="0049792A" w:rsidRPr="000B4914">
        <w:rPr>
          <w:rStyle w:val="Hyperlink"/>
          <w:rFonts w:eastAsia="SimSun" w:cs="Calibri"/>
          <w:szCs w:val="24"/>
          <w:lang w:eastAsia="zh-CN"/>
        </w:rPr>
        <w:t>SIS</w:t>
      </w:r>
      <w:r w:rsidR="00E55938">
        <w:rPr>
          <w:rStyle w:val="Hyperlink"/>
          <w:rFonts w:eastAsia="SimSun" w:cs="Calibri" w:hint="eastAsia"/>
          <w:szCs w:val="24"/>
          <w:lang w:eastAsia="zh-CN"/>
        </w:rPr>
        <w:t>奖</w:t>
      </w:r>
      <w:r w:rsidR="00E55938">
        <w:fldChar w:fldCharType="end"/>
      </w:r>
      <w:r w:rsidR="00E55938">
        <w:rPr>
          <w:rFonts w:cs="Calibri" w:hint="eastAsia"/>
          <w:lang w:eastAsia="zh-CN"/>
        </w:rPr>
        <w:t>：</w:t>
      </w:r>
      <w:r w:rsidR="005058AD">
        <w:rPr>
          <w:rFonts w:cs="Calibri" w:hint="eastAsia"/>
          <w:lang w:eastAsia="zh-CN"/>
        </w:rPr>
        <w:t>评比</w:t>
      </w:r>
      <w:r w:rsidR="00004EFB" w:rsidRPr="00004EFB">
        <w:rPr>
          <w:rFonts w:cs="Calibri"/>
          <w:lang w:eastAsia="zh-CN"/>
        </w:rPr>
        <w:t>收到</w:t>
      </w:r>
      <w:r w:rsidR="005058AD">
        <w:rPr>
          <w:rFonts w:cs="Calibri" w:hint="eastAsia"/>
          <w:lang w:eastAsia="zh-CN"/>
        </w:rPr>
        <w:t>了</w:t>
      </w:r>
      <w:r w:rsidR="00004EFB" w:rsidRPr="00004EFB">
        <w:rPr>
          <w:rFonts w:cs="Calibri"/>
          <w:lang w:eastAsia="zh-CN"/>
        </w:rPr>
        <w:t>1</w:t>
      </w:r>
      <w:r w:rsidR="00996271">
        <w:rPr>
          <w:rFonts w:cs="Calibri"/>
          <w:lang w:eastAsia="zh-CN"/>
        </w:rPr>
        <w:t xml:space="preserve"> </w:t>
      </w:r>
      <w:r w:rsidR="00004EFB" w:rsidRPr="00004EFB">
        <w:rPr>
          <w:rFonts w:cs="Calibri"/>
          <w:lang w:eastAsia="zh-CN"/>
        </w:rPr>
        <w:t>082</w:t>
      </w:r>
      <w:r w:rsidR="005058AD">
        <w:rPr>
          <w:rFonts w:cs="Calibri" w:hint="eastAsia"/>
          <w:lang w:eastAsia="zh-CN"/>
        </w:rPr>
        <w:t>个参赛作品</w:t>
      </w:r>
      <w:r w:rsidR="00004EFB" w:rsidRPr="00004EFB">
        <w:rPr>
          <w:rFonts w:cs="Calibri"/>
          <w:lang w:eastAsia="zh-CN"/>
        </w:rPr>
        <w:t>，强调了包括</w:t>
      </w:r>
      <w:r w:rsidR="005058AD">
        <w:rPr>
          <w:rFonts w:cs="Calibri" w:hint="eastAsia"/>
          <w:lang w:eastAsia="zh-CN"/>
        </w:rPr>
        <w:t>AI</w:t>
      </w:r>
      <w:r w:rsidR="00004EFB" w:rsidRPr="00004EFB">
        <w:rPr>
          <w:rFonts w:cs="Calibri"/>
          <w:lang w:eastAsia="zh-CN"/>
        </w:rPr>
        <w:t>在内的新兴技术在推动数字经济发展</w:t>
      </w:r>
      <w:r w:rsidR="00F204FF">
        <w:rPr>
          <w:rFonts w:cs="Calibri" w:hint="eastAsia"/>
          <w:lang w:eastAsia="zh-CN"/>
        </w:rPr>
        <w:t>方面</w:t>
      </w:r>
      <w:r w:rsidR="00004EFB" w:rsidRPr="00004EFB">
        <w:rPr>
          <w:rFonts w:cs="Calibri"/>
          <w:lang w:eastAsia="zh-CN"/>
        </w:rPr>
        <w:t>的重要</w:t>
      </w:r>
      <w:r w:rsidR="005058AD">
        <w:rPr>
          <w:rFonts w:cs="Calibri" w:hint="eastAsia"/>
          <w:lang w:eastAsia="zh-CN"/>
        </w:rPr>
        <w:t>性</w:t>
      </w:r>
      <w:r w:rsidR="00004EFB" w:rsidRPr="00004EFB">
        <w:rPr>
          <w:rFonts w:cs="Calibri"/>
          <w:lang w:eastAsia="zh-CN"/>
        </w:rPr>
        <w:t>。</w:t>
      </w:r>
    </w:p>
    <w:p w14:paraId="42343F86" w14:textId="31DAD0DB" w:rsidR="0049792A" w:rsidRPr="000B4914" w:rsidRDefault="00597C7C" w:rsidP="00FD67D9">
      <w:pPr>
        <w:pStyle w:val="enumlev1"/>
        <w:tabs>
          <w:tab w:val="clear" w:pos="2608"/>
          <w:tab w:val="clear" w:pos="3345"/>
        </w:tabs>
        <w:rPr>
          <w:rFonts w:cs="Calibri"/>
          <w:szCs w:val="24"/>
          <w:lang w:eastAsia="zh-CN"/>
        </w:rPr>
      </w:pPr>
      <w:r>
        <w:rPr>
          <w:lang w:eastAsia="zh-CN"/>
        </w:rPr>
        <w:t>•</w:t>
      </w:r>
      <w:r w:rsidR="00FD67D9" w:rsidRPr="00A46FD7">
        <w:rPr>
          <w:lang w:eastAsia="zh-CN"/>
        </w:rPr>
        <w:tab/>
      </w:r>
      <w:r w:rsidR="0022371B">
        <w:fldChar w:fldCharType="begin"/>
      </w:r>
      <w:r w:rsidR="0022371B">
        <w:rPr>
          <w:lang w:eastAsia="zh-CN"/>
        </w:rPr>
        <w:instrText>HYPERLINK "https://www.itu.int/net4/wsis/stocktaking/Prizes/2021/Winners" \t "_blank"</w:instrText>
      </w:r>
      <w:r w:rsidR="0022371B">
        <w:fldChar w:fldCharType="separate"/>
      </w:r>
      <w:r w:rsidR="0022371B">
        <w:rPr>
          <w:rStyle w:val="Hyperlink"/>
          <w:rFonts w:eastAsia="SimSun" w:cs="Calibri"/>
          <w:szCs w:val="24"/>
          <w:lang w:eastAsia="zh-CN"/>
        </w:rPr>
        <w:t>2021</w:t>
      </w:r>
      <w:r w:rsidR="0022371B">
        <w:rPr>
          <w:rStyle w:val="Hyperlink"/>
          <w:rFonts w:eastAsia="SimSun" w:cs="Calibri" w:hint="eastAsia"/>
          <w:szCs w:val="24"/>
          <w:lang w:eastAsia="zh-CN"/>
        </w:rPr>
        <w:t>年</w:t>
      </w:r>
      <w:r w:rsidR="0022371B">
        <w:rPr>
          <w:rStyle w:val="Hyperlink"/>
          <w:rFonts w:eastAsia="SimSun" w:cs="Calibri" w:hint="eastAsia"/>
          <w:szCs w:val="24"/>
          <w:lang w:eastAsia="zh-CN"/>
        </w:rPr>
        <w:t>W</w:t>
      </w:r>
      <w:r w:rsidR="0049792A" w:rsidRPr="000B4914">
        <w:rPr>
          <w:rStyle w:val="Hyperlink"/>
          <w:rFonts w:eastAsia="SimSun" w:cs="Calibri"/>
          <w:szCs w:val="24"/>
          <w:lang w:eastAsia="zh-CN"/>
        </w:rPr>
        <w:t>SIS</w:t>
      </w:r>
      <w:r w:rsidR="0022371B">
        <w:rPr>
          <w:rStyle w:val="Hyperlink"/>
          <w:rFonts w:eastAsia="SimSun" w:cs="Calibri" w:hint="eastAsia"/>
          <w:szCs w:val="24"/>
          <w:lang w:eastAsia="zh-CN"/>
        </w:rPr>
        <w:t>奖</w:t>
      </w:r>
      <w:r w:rsidR="0022371B">
        <w:fldChar w:fldCharType="end"/>
      </w:r>
      <w:r w:rsidR="0022371B">
        <w:rPr>
          <w:rFonts w:cs="Calibri" w:hint="eastAsia"/>
          <w:lang w:eastAsia="zh-CN"/>
        </w:rPr>
        <w:t>：</w:t>
      </w:r>
      <w:r w:rsidR="00004EFB" w:rsidRPr="00004EFB">
        <w:rPr>
          <w:rFonts w:cs="Calibri"/>
          <w:lang w:eastAsia="zh-CN"/>
        </w:rPr>
        <w:t>2021</w:t>
      </w:r>
      <w:r w:rsidR="00004EFB" w:rsidRPr="00004EFB">
        <w:rPr>
          <w:rFonts w:cs="Calibri"/>
          <w:lang w:eastAsia="zh-CN"/>
        </w:rPr>
        <w:t>年</w:t>
      </w:r>
      <w:r w:rsidR="001F52BF">
        <w:rPr>
          <w:rFonts w:cs="Calibri" w:hint="eastAsia"/>
          <w:lang w:eastAsia="zh-CN"/>
        </w:rPr>
        <w:t>的</w:t>
      </w:r>
      <w:r w:rsidR="001E0FFF">
        <w:rPr>
          <w:rFonts w:cs="Calibri" w:hint="eastAsia"/>
          <w:lang w:eastAsia="zh-CN"/>
        </w:rPr>
        <w:t>评比</w:t>
      </w:r>
      <w:r w:rsidR="00004EFB" w:rsidRPr="00004EFB">
        <w:rPr>
          <w:rFonts w:cs="Calibri"/>
          <w:lang w:eastAsia="zh-CN"/>
        </w:rPr>
        <w:t>收到</w:t>
      </w:r>
      <w:r w:rsidR="001E0FFF">
        <w:rPr>
          <w:rFonts w:cs="Calibri" w:hint="eastAsia"/>
          <w:lang w:eastAsia="zh-CN"/>
        </w:rPr>
        <w:t>了</w:t>
      </w:r>
      <w:r w:rsidR="00004EFB" w:rsidRPr="00004EFB">
        <w:rPr>
          <w:rFonts w:cs="Calibri"/>
          <w:lang w:eastAsia="zh-CN"/>
        </w:rPr>
        <w:t>创纪录的</w:t>
      </w:r>
      <w:r w:rsidR="00004EFB" w:rsidRPr="00004EFB">
        <w:rPr>
          <w:rFonts w:cs="Calibri"/>
          <w:lang w:eastAsia="zh-CN"/>
        </w:rPr>
        <w:t>1</w:t>
      </w:r>
      <w:r w:rsidR="00996271">
        <w:rPr>
          <w:rFonts w:cs="Calibri"/>
          <w:lang w:eastAsia="zh-CN"/>
        </w:rPr>
        <w:t xml:space="preserve"> </w:t>
      </w:r>
      <w:r w:rsidR="00004EFB" w:rsidRPr="00004EFB">
        <w:rPr>
          <w:rFonts w:cs="Calibri"/>
          <w:lang w:eastAsia="zh-CN"/>
        </w:rPr>
        <w:t>260</w:t>
      </w:r>
      <w:r w:rsidR="001E0FFF">
        <w:rPr>
          <w:rFonts w:cs="Calibri" w:hint="eastAsia"/>
          <w:lang w:eastAsia="zh-CN"/>
        </w:rPr>
        <w:t>个参赛作品</w:t>
      </w:r>
      <w:r w:rsidR="00004EFB" w:rsidRPr="00004EFB">
        <w:rPr>
          <w:rFonts w:cs="Calibri"/>
          <w:lang w:eastAsia="zh-CN"/>
        </w:rPr>
        <w:t>，</w:t>
      </w:r>
      <w:r w:rsidR="002F7BE2">
        <w:rPr>
          <w:rFonts w:cs="Calibri" w:hint="eastAsia"/>
          <w:lang w:eastAsia="zh-CN"/>
        </w:rPr>
        <w:t>体现了积极</w:t>
      </w:r>
      <w:r w:rsidR="00004EFB" w:rsidRPr="00004EFB">
        <w:rPr>
          <w:rFonts w:cs="Calibri"/>
          <w:lang w:eastAsia="zh-CN"/>
        </w:rPr>
        <w:t>的全球参与。自</w:t>
      </w:r>
      <w:r w:rsidR="00004EFB" w:rsidRPr="00004EFB">
        <w:rPr>
          <w:rFonts w:cs="Calibri"/>
          <w:lang w:eastAsia="zh-CN"/>
        </w:rPr>
        <w:t>2004</w:t>
      </w:r>
      <w:r w:rsidR="00004EFB" w:rsidRPr="00004EFB">
        <w:rPr>
          <w:rFonts w:cs="Calibri"/>
          <w:lang w:eastAsia="zh-CN"/>
        </w:rPr>
        <w:t>年</w:t>
      </w:r>
      <w:r w:rsidR="002F7BE2">
        <w:rPr>
          <w:rFonts w:cs="Calibri" w:hint="eastAsia"/>
          <w:lang w:eastAsia="zh-CN"/>
        </w:rPr>
        <w:t>启动</w:t>
      </w:r>
      <w:r w:rsidR="00004EFB" w:rsidRPr="00004EFB">
        <w:rPr>
          <w:rFonts w:cs="Calibri"/>
          <w:lang w:eastAsia="zh-CN"/>
        </w:rPr>
        <w:t>以来，</w:t>
      </w:r>
      <w:r w:rsidR="00004EFB" w:rsidRPr="00004EFB">
        <w:rPr>
          <w:rFonts w:cs="Calibri"/>
          <w:lang w:eastAsia="zh-CN"/>
        </w:rPr>
        <w:t>WSIS</w:t>
      </w:r>
      <w:r w:rsidR="002F7BE2">
        <w:rPr>
          <w:rFonts w:cs="Calibri" w:hint="eastAsia"/>
          <w:lang w:eastAsia="zh-CN"/>
        </w:rPr>
        <w:t>清点工作</w:t>
      </w:r>
      <w:r w:rsidR="00004EFB" w:rsidRPr="00004EFB">
        <w:rPr>
          <w:rFonts w:cs="Calibri"/>
          <w:lang w:eastAsia="zh-CN"/>
        </w:rPr>
        <w:t>数据库已突破</w:t>
      </w:r>
      <w:r w:rsidR="00004EFB" w:rsidRPr="00004EFB">
        <w:rPr>
          <w:rFonts w:cs="Calibri"/>
          <w:lang w:eastAsia="zh-CN"/>
        </w:rPr>
        <w:t>1</w:t>
      </w:r>
      <w:r w:rsidR="002F7BE2">
        <w:rPr>
          <w:rFonts w:cs="Calibri"/>
          <w:lang w:val="en-US" w:eastAsia="zh-CN"/>
        </w:rPr>
        <w:t>.</w:t>
      </w:r>
      <w:r w:rsidR="00004EFB" w:rsidRPr="00004EFB">
        <w:rPr>
          <w:rFonts w:cs="Calibri"/>
          <w:lang w:eastAsia="zh-CN"/>
        </w:rPr>
        <w:t>2</w:t>
      </w:r>
      <w:r w:rsidR="002F7BE2">
        <w:rPr>
          <w:rFonts w:cs="Calibri" w:hint="eastAsia"/>
          <w:lang w:eastAsia="zh-CN"/>
        </w:rPr>
        <w:t>万</w:t>
      </w:r>
      <w:r w:rsidR="00004EFB" w:rsidRPr="00004EFB">
        <w:rPr>
          <w:rFonts w:cs="Calibri"/>
          <w:lang w:eastAsia="zh-CN"/>
        </w:rPr>
        <w:t>条</w:t>
      </w:r>
      <w:r w:rsidR="002F7BE2">
        <w:rPr>
          <w:rFonts w:cs="Calibri" w:hint="eastAsia"/>
          <w:lang w:eastAsia="zh-CN"/>
        </w:rPr>
        <w:t>目</w:t>
      </w:r>
      <w:r w:rsidR="00004EFB" w:rsidRPr="00004EFB">
        <w:rPr>
          <w:rFonts w:cs="Calibri"/>
          <w:lang w:eastAsia="zh-CN"/>
        </w:rPr>
        <w:t>，成为</w:t>
      </w:r>
      <w:r w:rsidR="002F7BE2" w:rsidRPr="00004EFB">
        <w:rPr>
          <w:rFonts w:cs="Calibri"/>
          <w:lang w:eastAsia="zh-CN"/>
        </w:rPr>
        <w:t>制定</w:t>
      </w:r>
      <w:r w:rsidR="00004EFB" w:rsidRPr="00004EFB">
        <w:rPr>
          <w:rFonts w:cs="Calibri"/>
          <w:lang w:eastAsia="zh-CN"/>
        </w:rPr>
        <w:t>基于证据</w:t>
      </w:r>
      <w:r w:rsidR="002F7BE2">
        <w:rPr>
          <w:rFonts w:cs="Calibri" w:hint="eastAsia"/>
          <w:lang w:eastAsia="zh-CN"/>
        </w:rPr>
        <w:t>的</w:t>
      </w:r>
      <w:r w:rsidR="00004EFB" w:rsidRPr="00004EFB">
        <w:rPr>
          <w:rFonts w:cs="Calibri"/>
          <w:lang w:eastAsia="zh-CN"/>
        </w:rPr>
        <w:t>政策和</w:t>
      </w:r>
      <w:r w:rsidR="002F7BE2">
        <w:rPr>
          <w:rFonts w:cs="Calibri" w:hint="eastAsia"/>
          <w:lang w:eastAsia="zh-CN"/>
        </w:rPr>
        <w:t>可</w:t>
      </w:r>
      <w:r w:rsidR="00004EFB" w:rsidRPr="00004EFB">
        <w:rPr>
          <w:rFonts w:cs="Calibri"/>
          <w:lang w:eastAsia="zh-CN"/>
        </w:rPr>
        <w:t>复制</w:t>
      </w:r>
      <w:r w:rsidR="0033523A">
        <w:rPr>
          <w:rFonts w:cs="Calibri" w:hint="eastAsia"/>
          <w:lang w:eastAsia="zh-CN"/>
        </w:rPr>
        <w:t>的</w:t>
      </w:r>
      <w:r w:rsidR="002F7BE2">
        <w:rPr>
          <w:rFonts w:cs="Calibri" w:hint="eastAsia"/>
          <w:lang w:eastAsia="zh-CN"/>
        </w:rPr>
        <w:t>ICT</w:t>
      </w:r>
      <w:r w:rsidR="00004EFB" w:rsidRPr="00004EFB">
        <w:rPr>
          <w:rFonts w:cs="Calibri"/>
          <w:lang w:eastAsia="zh-CN"/>
        </w:rPr>
        <w:t>解决方案的</w:t>
      </w:r>
      <w:r w:rsidR="002F7BE2">
        <w:rPr>
          <w:rFonts w:cs="Calibri" w:hint="eastAsia"/>
          <w:lang w:eastAsia="zh-CN"/>
        </w:rPr>
        <w:t>宝贵</w:t>
      </w:r>
      <w:r w:rsidR="00004EFB" w:rsidRPr="00004EFB">
        <w:rPr>
          <w:rFonts w:cs="Calibri"/>
          <w:lang w:eastAsia="zh-CN"/>
        </w:rPr>
        <w:t>资源。</w:t>
      </w:r>
    </w:p>
    <w:p w14:paraId="6975C514" w14:textId="328B1C87" w:rsidR="0049792A" w:rsidRPr="000B4914" w:rsidRDefault="00597C7C" w:rsidP="00FD67D9">
      <w:pPr>
        <w:pStyle w:val="enumlev1"/>
        <w:tabs>
          <w:tab w:val="clear" w:pos="2608"/>
          <w:tab w:val="clear" w:pos="3345"/>
        </w:tabs>
        <w:rPr>
          <w:rFonts w:cs="Calibri"/>
          <w:szCs w:val="24"/>
          <w:lang w:eastAsia="zh-CN"/>
        </w:rPr>
      </w:pPr>
      <w:r>
        <w:rPr>
          <w:lang w:eastAsia="zh-CN"/>
        </w:rPr>
        <w:t>•</w:t>
      </w:r>
      <w:r w:rsidR="00FD67D9" w:rsidRPr="00A46FD7">
        <w:rPr>
          <w:lang w:eastAsia="zh-CN"/>
        </w:rPr>
        <w:tab/>
      </w:r>
      <w:r w:rsidR="0022371B">
        <w:fldChar w:fldCharType="begin"/>
      </w:r>
      <w:r w:rsidR="0022371B">
        <w:rPr>
          <w:lang w:eastAsia="zh-CN"/>
        </w:rPr>
        <w:instrText>HYPERLINK "https://www.itu.int/net4/wsis/stocktaking/Prizes/2020/Winners" \t "_blank"</w:instrText>
      </w:r>
      <w:r w:rsidR="0022371B">
        <w:fldChar w:fldCharType="separate"/>
      </w:r>
      <w:r w:rsidR="0022371B">
        <w:rPr>
          <w:rStyle w:val="Hyperlink"/>
          <w:rFonts w:eastAsia="SimSun" w:cs="Calibri"/>
          <w:szCs w:val="24"/>
          <w:lang w:eastAsia="zh-CN"/>
        </w:rPr>
        <w:t>2020</w:t>
      </w:r>
      <w:r w:rsidR="0022371B">
        <w:rPr>
          <w:rStyle w:val="Hyperlink"/>
          <w:rFonts w:eastAsia="SimSun" w:cs="Calibri" w:hint="eastAsia"/>
          <w:szCs w:val="24"/>
          <w:lang w:eastAsia="zh-CN"/>
        </w:rPr>
        <w:t>年</w:t>
      </w:r>
      <w:r w:rsidR="0022371B">
        <w:rPr>
          <w:rStyle w:val="Hyperlink"/>
          <w:rFonts w:eastAsia="SimSun" w:cs="Calibri" w:hint="eastAsia"/>
          <w:szCs w:val="24"/>
          <w:lang w:eastAsia="zh-CN"/>
        </w:rPr>
        <w:t>W</w:t>
      </w:r>
      <w:r w:rsidR="0049792A" w:rsidRPr="000B4914">
        <w:rPr>
          <w:rStyle w:val="Hyperlink"/>
          <w:rFonts w:eastAsia="SimSun" w:cs="Calibri"/>
          <w:szCs w:val="24"/>
          <w:lang w:eastAsia="zh-CN"/>
        </w:rPr>
        <w:t>SIS</w:t>
      </w:r>
      <w:r w:rsidR="0022371B">
        <w:rPr>
          <w:rStyle w:val="Hyperlink"/>
          <w:rFonts w:eastAsia="SimSun" w:cs="Calibri" w:hint="eastAsia"/>
          <w:szCs w:val="24"/>
          <w:lang w:eastAsia="zh-CN"/>
        </w:rPr>
        <w:t>奖</w:t>
      </w:r>
      <w:r w:rsidR="0022371B">
        <w:fldChar w:fldCharType="end"/>
      </w:r>
      <w:r w:rsidR="0022371B">
        <w:rPr>
          <w:rFonts w:cs="Calibri" w:hint="eastAsia"/>
          <w:lang w:eastAsia="zh-CN"/>
        </w:rPr>
        <w:t>：</w:t>
      </w:r>
      <w:r w:rsidR="00004EFB" w:rsidRPr="00004EFB">
        <w:rPr>
          <w:rFonts w:cs="Calibri"/>
          <w:lang w:eastAsia="zh-CN"/>
        </w:rPr>
        <w:t>2020</w:t>
      </w:r>
      <w:r w:rsidR="00004EFB" w:rsidRPr="00004EFB">
        <w:rPr>
          <w:rFonts w:cs="Calibri"/>
          <w:lang w:eastAsia="zh-CN"/>
        </w:rPr>
        <w:t>年</w:t>
      </w:r>
      <w:r w:rsidR="001F52BF">
        <w:rPr>
          <w:rFonts w:cs="Calibri" w:hint="eastAsia"/>
          <w:lang w:eastAsia="zh-CN"/>
        </w:rPr>
        <w:t>的评比</w:t>
      </w:r>
      <w:r w:rsidR="00004EFB" w:rsidRPr="00004EFB">
        <w:rPr>
          <w:rFonts w:cs="Calibri"/>
          <w:lang w:eastAsia="zh-CN"/>
        </w:rPr>
        <w:t>收到</w:t>
      </w:r>
      <w:r w:rsidR="001F52BF">
        <w:rPr>
          <w:rFonts w:cs="Calibri" w:hint="eastAsia"/>
          <w:lang w:eastAsia="zh-CN"/>
        </w:rPr>
        <w:t>了</w:t>
      </w:r>
      <w:r w:rsidR="00004EFB" w:rsidRPr="00004EFB">
        <w:rPr>
          <w:rFonts w:cs="Calibri"/>
          <w:lang w:eastAsia="zh-CN"/>
        </w:rPr>
        <w:t>1</w:t>
      </w:r>
      <w:r w:rsidR="00996271">
        <w:rPr>
          <w:rFonts w:cs="Calibri"/>
          <w:lang w:eastAsia="zh-CN"/>
        </w:rPr>
        <w:t xml:space="preserve"> </w:t>
      </w:r>
      <w:r w:rsidR="00004EFB" w:rsidRPr="00004EFB">
        <w:rPr>
          <w:rFonts w:cs="Calibri"/>
          <w:lang w:eastAsia="zh-CN"/>
        </w:rPr>
        <w:t>140</w:t>
      </w:r>
      <w:r w:rsidR="001F52BF">
        <w:rPr>
          <w:rFonts w:cs="Calibri" w:hint="eastAsia"/>
          <w:lang w:eastAsia="zh-CN"/>
        </w:rPr>
        <w:t>个参赛作品</w:t>
      </w:r>
      <w:r w:rsidR="00004EFB" w:rsidRPr="00004EFB">
        <w:rPr>
          <w:rFonts w:cs="Calibri"/>
          <w:lang w:eastAsia="zh-CN"/>
        </w:rPr>
        <w:t>，反映出对</w:t>
      </w:r>
      <w:r w:rsidR="001F52BF">
        <w:rPr>
          <w:rFonts w:cs="Calibri" w:hint="eastAsia"/>
          <w:lang w:eastAsia="zh-CN"/>
        </w:rPr>
        <w:t>活动的</w:t>
      </w:r>
      <w:r w:rsidR="00004EFB" w:rsidRPr="00004EFB">
        <w:rPr>
          <w:rFonts w:cs="Calibri"/>
          <w:lang w:eastAsia="zh-CN"/>
        </w:rPr>
        <w:t>持续</w:t>
      </w:r>
      <w:r w:rsidR="001F52BF">
        <w:rPr>
          <w:rFonts w:cs="Calibri" w:hint="eastAsia"/>
          <w:lang w:eastAsia="zh-CN"/>
        </w:rPr>
        <w:t>兴趣</w:t>
      </w:r>
      <w:r w:rsidR="00004EFB" w:rsidRPr="00004EFB">
        <w:rPr>
          <w:rFonts w:cs="Calibri"/>
          <w:lang w:eastAsia="zh-CN"/>
        </w:rPr>
        <w:t>。这一增长</w:t>
      </w:r>
      <w:r w:rsidR="001F52BF">
        <w:rPr>
          <w:rFonts w:cs="Calibri" w:hint="eastAsia"/>
          <w:lang w:eastAsia="zh-CN"/>
        </w:rPr>
        <w:t>凸</w:t>
      </w:r>
      <w:r w:rsidR="00004EFB" w:rsidRPr="00004EFB">
        <w:rPr>
          <w:rFonts w:cs="Calibri"/>
          <w:lang w:eastAsia="zh-CN"/>
        </w:rPr>
        <w:t>显了</w:t>
      </w:r>
      <w:r w:rsidR="00004EFB" w:rsidRPr="00004EFB">
        <w:rPr>
          <w:rFonts w:cs="Calibri"/>
          <w:lang w:eastAsia="zh-CN"/>
        </w:rPr>
        <w:t>WSIS</w:t>
      </w:r>
      <w:r w:rsidR="00004EFB" w:rsidRPr="00004EFB">
        <w:rPr>
          <w:rFonts w:cs="Calibri"/>
          <w:lang w:eastAsia="zh-CN"/>
        </w:rPr>
        <w:t>奖在推动</w:t>
      </w:r>
      <w:r w:rsidR="001F52BF">
        <w:rPr>
          <w:rFonts w:cs="Calibri" w:hint="eastAsia"/>
          <w:lang w:eastAsia="zh-CN"/>
        </w:rPr>
        <w:t>ICT</w:t>
      </w:r>
      <w:r w:rsidR="00004EFB" w:rsidRPr="00004EFB">
        <w:rPr>
          <w:rFonts w:cs="Calibri"/>
          <w:lang w:eastAsia="zh-CN"/>
        </w:rPr>
        <w:t>促发展的过程中不断扩大的覆盖范围</w:t>
      </w:r>
      <w:r w:rsidR="001F52BF">
        <w:rPr>
          <w:rFonts w:cs="Calibri" w:hint="eastAsia"/>
          <w:lang w:eastAsia="zh-CN"/>
        </w:rPr>
        <w:t>和</w:t>
      </w:r>
      <w:r w:rsidR="001F52BF" w:rsidRPr="00004EFB">
        <w:rPr>
          <w:rFonts w:cs="Calibri"/>
          <w:lang w:eastAsia="zh-CN"/>
        </w:rPr>
        <w:t>影响</w:t>
      </w:r>
      <w:r w:rsidR="00004EFB" w:rsidRPr="00004EFB">
        <w:rPr>
          <w:rFonts w:cs="Calibri"/>
          <w:lang w:eastAsia="zh-CN"/>
        </w:rPr>
        <w:t>。</w:t>
      </w:r>
    </w:p>
    <w:p w14:paraId="66168274" w14:textId="1DD23F03" w:rsidR="0049792A" w:rsidRPr="000B4914" w:rsidRDefault="00597C7C" w:rsidP="001B2189">
      <w:pPr>
        <w:pStyle w:val="enumlev1"/>
        <w:tabs>
          <w:tab w:val="clear" w:pos="2608"/>
          <w:tab w:val="clear" w:pos="3345"/>
        </w:tabs>
        <w:rPr>
          <w:rFonts w:cs="Calibri"/>
          <w:szCs w:val="24"/>
          <w:lang w:eastAsia="zh-CN"/>
        </w:rPr>
      </w:pPr>
      <w:r>
        <w:rPr>
          <w:lang w:eastAsia="zh-CN"/>
        </w:rPr>
        <w:t>•</w:t>
      </w:r>
      <w:r w:rsidR="001B2189" w:rsidRPr="00A46FD7">
        <w:rPr>
          <w:lang w:eastAsia="zh-CN"/>
        </w:rPr>
        <w:tab/>
      </w:r>
      <w:r w:rsidR="0022371B">
        <w:fldChar w:fldCharType="begin"/>
      </w:r>
      <w:r w:rsidR="0022371B">
        <w:rPr>
          <w:lang w:eastAsia="zh-CN"/>
        </w:rPr>
        <w:instrText>HYPERLINK "https://www.itu.int/net4/wsis/stocktaking/Prizes/2019/Winners" \t "_blank"</w:instrText>
      </w:r>
      <w:r w:rsidR="0022371B">
        <w:fldChar w:fldCharType="separate"/>
      </w:r>
      <w:r w:rsidR="0022371B">
        <w:rPr>
          <w:rStyle w:val="Hyperlink"/>
          <w:rFonts w:eastAsia="SimSun" w:cs="Calibri"/>
          <w:szCs w:val="24"/>
          <w:lang w:eastAsia="zh-CN"/>
        </w:rPr>
        <w:t>2019</w:t>
      </w:r>
      <w:r w:rsidR="0022371B">
        <w:rPr>
          <w:rStyle w:val="Hyperlink"/>
          <w:rFonts w:eastAsia="SimSun" w:cs="Calibri" w:hint="eastAsia"/>
          <w:szCs w:val="24"/>
          <w:lang w:eastAsia="zh-CN"/>
        </w:rPr>
        <w:t>年</w:t>
      </w:r>
      <w:r w:rsidR="0022371B">
        <w:rPr>
          <w:rStyle w:val="Hyperlink"/>
          <w:rFonts w:eastAsia="SimSun" w:cs="Calibri" w:hint="eastAsia"/>
          <w:szCs w:val="24"/>
          <w:lang w:eastAsia="zh-CN"/>
        </w:rPr>
        <w:t>W</w:t>
      </w:r>
      <w:r w:rsidR="0049792A" w:rsidRPr="000B4914">
        <w:rPr>
          <w:rStyle w:val="Hyperlink"/>
          <w:rFonts w:eastAsia="SimSun" w:cs="Calibri"/>
          <w:szCs w:val="24"/>
          <w:lang w:eastAsia="zh-CN"/>
        </w:rPr>
        <w:t>SIS</w:t>
      </w:r>
      <w:r w:rsidR="0022371B">
        <w:rPr>
          <w:rStyle w:val="Hyperlink"/>
          <w:rFonts w:eastAsia="SimSun" w:cs="Calibri" w:hint="eastAsia"/>
          <w:szCs w:val="24"/>
          <w:lang w:eastAsia="zh-CN"/>
        </w:rPr>
        <w:t>奖</w:t>
      </w:r>
      <w:r w:rsidR="0022371B">
        <w:fldChar w:fldCharType="end"/>
      </w:r>
      <w:r w:rsidR="0022371B">
        <w:rPr>
          <w:rFonts w:cs="Calibri" w:hint="eastAsia"/>
          <w:lang w:eastAsia="zh-CN"/>
        </w:rPr>
        <w:t>：</w:t>
      </w:r>
      <w:r w:rsidR="00004EFB" w:rsidRPr="00004EFB">
        <w:rPr>
          <w:rFonts w:cs="Calibri"/>
          <w:lang w:eastAsia="zh-CN"/>
        </w:rPr>
        <w:t>2019</w:t>
      </w:r>
      <w:r w:rsidR="00004EFB" w:rsidRPr="00004EFB">
        <w:rPr>
          <w:rFonts w:cs="Calibri"/>
          <w:lang w:eastAsia="zh-CN"/>
        </w:rPr>
        <w:t>年</w:t>
      </w:r>
      <w:r w:rsidR="00516AB9">
        <w:rPr>
          <w:rFonts w:cs="Calibri" w:hint="eastAsia"/>
          <w:lang w:eastAsia="zh-CN"/>
        </w:rPr>
        <w:t>WSIS</w:t>
      </w:r>
      <w:r w:rsidR="00004EFB" w:rsidRPr="00004EFB">
        <w:rPr>
          <w:rFonts w:cs="Calibri"/>
          <w:lang w:eastAsia="zh-CN"/>
        </w:rPr>
        <w:t>奖收到</w:t>
      </w:r>
      <w:r w:rsidR="00516AB9">
        <w:rPr>
          <w:rFonts w:cs="Calibri" w:hint="eastAsia"/>
          <w:lang w:eastAsia="zh-CN"/>
        </w:rPr>
        <w:t>了</w:t>
      </w:r>
      <w:r w:rsidR="00004EFB" w:rsidRPr="00004EFB">
        <w:rPr>
          <w:rFonts w:cs="Calibri"/>
          <w:lang w:eastAsia="zh-CN"/>
        </w:rPr>
        <w:t>1</w:t>
      </w:r>
      <w:r w:rsidR="00996271">
        <w:rPr>
          <w:rFonts w:cs="Calibri"/>
          <w:lang w:eastAsia="zh-CN"/>
        </w:rPr>
        <w:t xml:space="preserve"> </w:t>
      </w:r>
      <w:r w:rsidR="00004EFB" w:rsidRPr="00004EFB">
        <w:rPr>
          <w:rFonts w:cs="Calibri"/>
          <w:lang w:eastAsia="zh-CN"/>
        </w:rPr>
        <w:t>062</w:t>
      </w:r>
      <w:r w:rsidR="00516AB9">
        <w:rPr>
          <w:rFonts w:cs="Calibri" w:hint="eastAsia"/>
          <w:lang w:eastAsia="zh-CN"/>
        </w:rPr>
        <w:t>个参赛作品</w:t>
      </w:r>
      <w:r w:rsidR="00004EFB" w:rsidRPr="00004EFB">
        <w:rPr>
          <w:rFonts w:cs="Calibri"/>
          <w:lang w:eastAsia="zh-CN"/>
        </w:rPr>
        <w:t>，较</w:t>
      </w:r>
      <w:r w:rsidR="00004EFB" w:rsidRPr="00004EFB">
        <w:rPr>
          <w:rFonts w:cs="Calibri"/>
          <w:lang w:eastAsia="zh-CN"/>
        </w:rPr>
        <w:t>2018</w:t>
      </w:r>
      <w:r w:rsidR="00004EFB" w:rsidRPr="00004EFB">
        <w:rPr>
          <w:rFonts w:cs="Calibri"/>
          <w:lang w:eastAsia="zh-CN"/>
        </w:rPr>
        <w:t>年增</w:t>
      </w:r>
      <w:r w:rsidR="00516AB9">
        <w:rPr>
          <w:rFonts w:cs="Calibri" w:hint="eastAsia"/>
          <w:lang w:eastAsia="zh-CN"/>
        </w:rPr>
        <w:t>加</w:t>
      </w:r>
      <w:r w:rsidR="00004EFB" w:rsidRPr="00004EFB">
        <w:rPr>
          <w:rFonts w:cs="Calibri"/>
          <w:lang w:eastAsia="zh-CN"/>
        </w:rPr>
        <w:t>了</w:t>
      </w:r>
      <w:r w:rsidR="00004EFB" w:rsidRPr="00004EFB">
        <w:rPr>
          <w:rFonts w:cs="Calibri"/>
          <w:lang w:eastAsia="zh-CN"/>
        </w:rPr>
        <w:t>55%</w:t>
      </w:r>
      <w:r w:rsidR="00004EFB" w:rsidRPr="00004EFB">
        <w:rPr>
          <w:rFonts w:cs="Calibri"/>
          <w:lang w:eastAsia="zh-CN"/>
        </w:rPr>
        <w:t>。</w:t>
      </w:r>
      <w:r w:rsidR="00516AB9">
        <w:rPr>
          <w:rFonts w:cs="Calibri" w:hint="eastAsia"/>
          <w:lang w:eastAsia="zh-CN"/>
        </w:rPr>
        <w:t>WSIS</w:t>
      </w:r>
      <w:r w:rsidR="00004EFB" w:rsidRPr="00004EFB">
        <w:rPr>
          <w:rFonts w:cs="Calibri"/>
          <w:lang w:eastAsia="zh-CN"/>
        </w:rPr>
        <w:t>奖持续表彰对</w:t>
      </w:r>
      <w:r w:rsidR="00004EFB" w:rsidRPr="00004EFB">
        <w:rPr>
          <w:rFonts w:cs="Calibri"/>
          <w:lang w:eastAsia="zh-CN"/>
        </w:rPr>
        <w:t>SDG</w:t>
      </w:r>
      <w:r w:rsidR="00CD4593">
        <w:rPr>
          <w:rFonts w:cs="Calibri" w:hint="eastAsia"/>
          <w:lang w:eastAsia="zh-CN"/>
        </w:rPr>
        <w:t>进展</w:t>
      </w:r>
      <w:r w:rsidR="00516AB9">
        <w:rPr>
          <w:rFonts w:cs="Calibri" w:hint="eastAsia"/>
          <w:lang w:eastAsia="zh-CN"/>
        </w:rPr>
        <w:t>做</w:t>
      </w:r>
      <w:r w:rsidR="00004EFB" w:rsidRPr="00004EFB">
        <w:rPr>
          <w:rFonts w:cs="Calibri"/>
          <w:lang w:eastAsia="zh-CN"/>
        </w:rPr>
        <w:t>出贡献的杰出</w:t>
      </w:r>
      <w:r w:rsidR="00516AB9">
        <w:rPr>
          <w:rFonts w:cs="Calibri" w:hint="eastAsia"/>
          <w:lang w:eastAsia="zh-CN"/>
        </w:rPr>
        <w:t>ICT</w:t>
      </w:r>
      <w:r w:rsidR="00004EFB" w:rsidRPr="00004EFB">
        <w:rPr>
          <w:rFonts w:cs="Calibri"/>
          <w:lang w:eastAsia="zh-CN"/>
        </w:rPr>
        <w:t>项目。</w:t>
      </w:r>
    </w:p>
    <w:p w14:paraId="08979574" w14:textId="34DC7C48" w:rsidR="0049792A" w:rsidRPr="000B4914" w:rsidRDefault="00597C7C" w:rsidP="001B2189">
      <w:pPr>
        <w:pStyle w:val="enumlev1"/>
        <w:tabs>
          <w:tab w:val="clear" w:pos="2608"/>
          <w:tab w:val="clear" w:pos="3345"/>
        </w:tabs>
        <w:rPr>
          <w:rFonts w:cs="Calibri"/>
          <w:szCs w:val="24"/>
          <w:lang w:eastAsia="zh-CN"/>
        </w:rPr>
      </w:pPr>
      <w:r>
        <w:rPr>
          <w:lang w:eastAsia="zh-CN"/>
        </w:rPr>
        <w:t>•</w:t>
      </w:r>
      <w:r w:rsidR="001B2189" w:rsidRPr="00A46FD7">
        <w:rPr>
          <w:lang w:eastAsia="zh-CN"/>
        </w:rPr>
        <w:tab/>
      </w:r>
      <w:r w:rsidR="0022371B">
        <w:fldChar w:fldCharType="begin"/>
      </w:r>
      <w:r w:rsidR="0022371B">
        <w:rPr>
          <w:lang w:eastAsia="zh-CN"/>
        </w:rPr>
        <w:instrText>HYPERLINK "https://www.itu.int/net4/wsis/stocktaking/Prizes/2018/Winners" \t "_blank"</w:instrText>
      </w:r>
      <w:r w:rsidR="0022371B">
        <w:fldChar w:fldCharType="separate"/>
      </w:r>
      <w:r w:rsidR="0022371B">
        <w:rPr>
          <w:rStyle w:val="Hyperlink"/>
          <w:rFonts w:eastAsia="SimSun" w:cs="Calibri"/>
          <w:szCs w:val="24"/>
          <w:lang w:eastAsia="zh-CN"/>
        </w:rPr>
        <w:t>2018</w:t>
      </w:r>
      <w:r w:rsidR="0022371B">
        <w:rPr>
          <w:rStyle w:val="Hyperlink"/>
          <w:rFonts w:eastAsia="SimSun" w:cs="Calibri" w:hint="eastAsia"/>
          <w:szCs w:val="24"/>
          <w:lang w:eastAsia="zh-CN"/>
        </w:rPr>
        <w:t>年</w:t>
      </w:r>
      <w:r w:rsidR="0022371B">
        <w:rPr>
          <w:rStyle w:val="Hyperlink"/>
          <w:rFonts w:eastAsia="SimSun" w:cs="Calibri" w:hint="eastAsia"/>
          <w:szCs w:val="24"/>
          <w:lang w:eastAsia="zh-CN"/>
        </w:rPr>
        <w:t>W</w:t>
      </w:r>
      <w:r w:rsidR="0049792A" w:rsidRPr="000B4914">
        <w:rPr>
          <w:rStyle w:val="Hyperlink"/>
          <w:rFonts w:eastAsia="SimSun" w:cs="Calibri"/>
          <w:szCs w:val="24"/>
          <w:lang w:eastAsia="zh-CN"/>
        </w:rPr>
        <w:t>SIS</w:t>
      </w:r>
      <w:r w:rsidR="0022371B">
        <w:rPr>
          <w:rStyle w:val="Hyperlink"/>
          <w:rFonts w:eastAsia="SimSun" w:cs="Calibri" w:hint="eastAsia"/>
          <w:szCs w:val="24"/>
          <w:lang w:eastAsia="zh-CN"/>
        </w:rPr>
        <w:t>奖</w:t>
      </w:r>
      <w:r w:rsidR="0022371B">
        <w:fldChar w:fldCharType="end"/>
      </w:r>
      <w:r w:rsidR="0022371B">
        <w:rPr>
          <w:rFonts w:cs="Calibri" w:hint="eastAsia"/>
          <w:lang w:eastAsia="zh-CN"/>
        </w:rPr>
        <w:t>：</w:t>
      </w:r>
      <w:r w:rsidR="00004EFB" w:rsidRPr="00004EFB">
        <w:rPr>
          <w:rFonts w:cs="Calibri"/>
          <w:lang w:eastAsia="zh-CN"/>
        </w:rPr>
        <w:t>2018</w:t>
      </w:r>
      <w:r w:rsidR="00004EFB" w:rsidRPr="00004EFB">
        <w:rPr>
          <w:rFonts w:cs="Calibri"/>
          <w:lang w:eastAsia="zh-CN"/>
        </w:rPr>
        <w:t>年</w:t>
      </w:r>
      <w:r w:rsidR="005119AB">
        <w:rPr>
          <w:rFonts w:cs="Calibri" w:hint="eastAsia"/>
          <w:lang w:eastAsia="zh-CN"/>
        </w:rPr>
        <w:t>WSIS</w:t>
      </w:r>
      <w:r w:rsidR="00004EFB" w:rsidRPr="00004EFB">
        <w:rPr>
          <w:rFonts w:cs="Calibri"/>
          <w:lang w:eastAsia="zh-CN"/>
        </w:rPr>
        <w:t>奖项收到</w:t>
      </w:r>
      <w:r w:rsidR="005119AB">
        <w:rPr>
          <w:rFonts w:cs="Calibri" w:hint="eastAsia"/>
          <w:lang w:eastAsia="zh-CN"/>
        </w:rPr>
        <w:t>了</w:t>
      </w:r>
      <w:r w:rsidR="00004EFB" w:rsidRPr="00004EFB">
        <w:rPr>
          <w:rFonts w:cs="Calibri"/>
          <w:lang w:eastAsia="zh-CN"/>
        </w:rPr>
        <w:t>685</w:t>
      </w:r>
      <w:r w:rsidR="005119AB">
        <w:rPr>
          <w:rFonts w:cs="Calibri" w:hint="eastAsia"/>
          <w:lang w:eastAsia="zh-CN"/>
        </w:rPr>
        <w:t>个参赛作</w:t>
      </w:r>
      <w:r w:rsidR="001245AF">
        <w:rPr>
          <w:rFonts w:cs="Calibri" w:hint="eastAsia"/>
          <w:lang w:eastAsia="zh-CN"/>
        </w:rPr>
        <w:t>品</w:t>
      </w:r>
      <w:r w:rsidR="00004EFB" w:rsidRPr="00004EFB">
        <w:rPr>
          <w:rFonts w:cs="Calibri"/>
          <w:lang w:eastAsia="zh-CN"/>
        </w:rPr>
        <w:t>，其中</w:t>
      </w:r>
      <w:r w:rsidR="00004EFB" w:rsidRPr="00004EFB">
        <w:rPr>
          <w:rFonts w:cs="Calibri"/>
          <w:lang w:eastAsia="zh-CN"/>
        </w:rPr>
        <w:t>492</w:t>
      </w:r>
      <w:r w:rsidR="00004EFB" w:rsidRPr="00004EFB">
        <w:rPr>
          <w:rFonts w:cs="Calibri"/>
          <w:lang w:eastAsia="zh-CN"/>
        </w:rPr>
        <w:t>个项目获得提名，显示出奖项认可度的不断提升。</w:t>
      </w:r>
      <w:r w:rsidR="000A63A3">
        <w:rPr>
          <w:rFonts w:cs="Calibri" w:hint="eastAsia"/>
          <w:lang w:eastAsia="zh-CN"/>
        </w:rPr>
        <w:t>评比</w:t>
      </w:r>
      <w:r w:rsidR="00004EFB" w:rsidRPr="00004EFB">
        <w:rPr>
          <w:rFonts w:cs="Calibri"/>
          <w:lang w:eastAsia="zh-CN"/>
        </w:rPr>
        <w:t>始终致力于包容性，鼓励来自</w:t>
      </w:r>
      <w:r w:rsidR="000A63A3">
        <w:rPr>
          <w:rFonts w:cs="Calibri" w:hint="eastAsia"/>
          <w:lang w:eastAsia="zh-CN"/>
        </w:rPr>
        <w:t>各个</w:t>
      </w:r>
      <w:r w:rsidR="00004EFB" w:rsidRPr="00004EFB">
        <w:rPr>
          <w:rFonts w:cs="Calibri"/>
          <w:lang w:eastAsia="zh-CN"/>
        </w:rPr>
        <w:t>地区和利益</w:t>
      </w:r>
      <w:r w:rsidR="000A63A3">
        <w:rPr>
          <w:rFonts w:cs="Calibri" w:hint="eastAsia"/>
          <w:lang w:eastAsia="zh-CN"/>
        </w:rPr>
        <w:t>攸</w:t>
      </w:r>
      <w:r w:rsidR="00004EFB" w:rsidRPr="00004EFB">
        <w:rPr>
          <w:rFonts w:cs="Calibri"/>
          <w:lang w:eastAsia="zh-CN"/>
        </w:rPr>
        <w:t>关方群体的参与。按地区划分，</w:t>
      </w:r>
      <w:r w:rsidR="00127B35">
        <w:rPr>
          <w:rFonts w:cs="Calibri" w:hint="eastAsia"/>
          <w:lang w:eastAsia="zh-CN"/>
        </w:rPr>
        <w:t>参赛作品</w:t>
      </w:r>
      <w:r w:rsidR="00004EFB" w:rsidRPr="00004EFB">
        <w:rPr>
          <w:rFonts w:cs="Calibri"/>
          <w:lang w:eastAsia="zh-CN"/>
        </w:rPr>
        <w:t>分别来自非洲（</w:t>
      </w:r>
      <w:r w:rsidR="00004EFB" w:rsidRPr="00004EFB">
        <w:rPr>
          <w:rFonts w:cs="Calibri"/>
          <w:lang w:eastAsia="zh-CN"/>
        </w:rPr>
        <w:t>14.1%</w:t>
      </w:r>
      <w:r w:rsidR="00004EFB" w:rsidRPr="00004EFB">
        <w:rPr>
          <w:rFonts w:cs="Calibri"/>
          <w:lang w:eastAsia="zh-CN"/>
        </w:rPr>
        <w:t>）、美洲（</w:t>
      </w:r>
      <w:r w:rsidR="00004EFB" w:rsidRPr="00004EFB">
        <w:rPr>
          <w:rFonts w:cs="Calibri"/>
          <w:lang w:eastAsia="zh-CN"/>
        </w:rPr>
        <w:t>12.9%</w:t>
      </w:r>
      <w:r w:rsidR="00004EFB" w:rsidRPr="00004EFB">
        <w:rPr>
          <w:rFonts w:cs="Calibri"/>
          <w:lang w:eastAsia="zh-CN"/>
        </w:rPr>
        <w:t>）、阿拉伯地区（</w:t>
      </w:r>
      <w:r w:rsidR="00004EFB" w:rsidRPr="00004EFB">
        <w:rPr>
          <w:rFonts w:cs="Calibri"/>
          <w:lang w:eastAsia="zh-CN"/>
        </w:rPr>
        <w:t>22.4%</w:t>
      </w:r>
      <w:r w:rsidR="00004EFB" w:rsidRPr="00004EFB">
        <w:rPr>
          <w:rFonts w:cs="Calibri"/>
          <w:lang w:eastAsia="zh-CN"/>
        </w:rPr>
        <w:t>）、亚太地区（</w:t>
      </w:r>
      <w:r w:rsidR="00004EFB" w:rsidRPr="00004EFB">
        <w:rPr>
          <w:rFonts w:cs="Calibri"/>
          <w:lang w:eastAsia="zh-CN"/>
        </w:rPr>
        <w:t>25.3%</w:t>
      </w:r>
      <w:r w:rsidR="00004EFB" w:rsidRPr="00004EFB">
        <w:rPr>
          <w:rFonts w:cs="Calibri"/>
          <w:lang w:eastAsia="zh-CN"/>
        </w:rPr>
        <w:t>）、独联体国家</w:t>
      </w:r>
      <w:r w:rsidR="000A63A3">
        <w:rPr>
          <w:rFonts w:cs="Calibri" w:hint="eastAsia"/>
          <w:lang w:eastAsia="zh-CN"/>
        </w:rPr>
        <w:t>（</w:t>
      </w:r>
      <w:r w:rsidR="000A63A3" w:rsidRPr="000A63A3">
        <w:rPr>
          <w:rFonts w:cs="Calibri"/>
          <w:lang w:eastAsia="zh-CN"/>
        </w:rPr>
        <w:t>CIS</w:t>
      </w:r>
      <w:r w:rsidR="000A63A3">
        <w:rPr>
          <w:rFonts w:cs="Calibri" w:hint="eastAsia"/>
          <w:lang w:eastAsia="zh-CN"/>
        </w:rPr>
        <w:t>）</w:t>
      </w:r>
      <w:r w:rsidR="00004EFB" w:rsidRPr="00004EFB">
        <w:rPr>
          <w:rFonts w:cs="Calibri"/>
          <w:lang w:eastAsia="zh-CN"/>
        </w:rPr>
        <w:t>（</w:t>
      </w:r>
      <w:r w:rsidR="00004EFB" w:rsidRPr="00004EFB">
        <w:rPr>
          <w:rFonts w:cs="Calibri"/>
          <w:lang w:eastAsia="zh-CN"/>
        </w:rPr>
        <w:t>11.8%</w:t>
      </w:r>
      <w:r w:rsidR="00004EFB" w:rsidRPr="00004EFB">
        <w:rPr>
          <w:rFonts w:cs="Calibri"/>
          <w:lang w:eastAsia="zh-CN"/>
        </w:rPr>
        <w:t>）、欧洲（</w:t>
      </w:r>
      <w:r w:rsidR="00004EFB" w:rsidRPr="00004EFB">
        <w:rPr>
          <w:rFonts w:cs="Calibri"/>
          <w:lang w:eastAsia="zh-CN"/>
        </w:rPr>
        <w:t>12.1%</w:t>
      </w:r>
      <w:r w:rsidR="00004EFB" w:rsidRPr="00004EFB">
        <w:rPr>
          <w:rFonts w:cs="Calibri"/>
          <w:lang w:eastAsia="zh-CN"/>
        </w:rPr>
        <w:t>），以及国际项目（</w:t>
      </w:r>
      <w:r w:rsidR="00004EFB" w:rsidRPr="00004EFB">
        <w:rPr>
          <w:rFonts w:cs="Calibri"/>
          <w:lang w:eastAsia="zh-CN"/>
        </w:rPr>
        <w:t>1.4%</w:t>
      </w:r>
      <w:r w:rsidR="00004EFB" w:rsidRPr="00004EFB">
        <w:rPr>
          <w:rFonts w:cs="Calibri"/>
          <w:lang w:eastAsia="zh-CN"/>
        </w:rPr>
        <w:t>）。</w:t>
      </w:r>
    </w:p>
    <w:p w14:paraId="3A4D398A" w14:textId="4228D55C" w:rsidR="0049792A" w:rsidRPr="000B4914" w:rsidRDefault="00597C7C" w:rsidP="001B2189">
      <w:pPr>
        <w:pStyle w:val="enumlev1"/>
        <w:tabs>
          <w:tab w:val="clear" w:pos="2608"/>
          <w:tab w:val="clear" w:pos="3345"/>
        </w:tabs>
        <w:rPr>
          <w:rFonts w:cs="Calibri"/>
          <w:szCs w:val="24"/>
          <w:lang w:eastAsia="zh-CN"/>
        </w:rPr>
      </w:pPr>
      <w:r>
        <w:rPr>
          <w:lang w:eastAsia="zh-CN"/>
        </w:rPr>
        <w:t>•</w:t>
      </w:r>
      <w:r w:rsidR="001B2189" w:rsidRPr="00A46FD7">
        <w:rPr>
          <w:lang w:eastAsia="zh-CN"/>
        </w:rPr>
        <w:tab/>
      </w:r>
      <w:r w:rsidR="008E2B0F">
        <w:fldChar w:fldCharType="begin"/>
      </w:r>
      <w:r w:rsidR="008E2B0F">
        <w:rPr>
          <w:lang w:eastAsia="zh-CN"/>
        </w:rPr>
        <w:instrText>HYPERLINK "https://www.itu.int/net4/wsis/stocktaking/Prizes/2017/Winners" \t "_blank"</w:instrText>
      </w:r>
      <w:r w:rsidR="008E2B0F">
        <w:fldChar w:fldCharType="separate"/>
      </w:r>
      <w:r w:rsidR="008E2B0F">
        <w:rPr>
          <w:rStyle w:val="Hyperlink"/>
          <w:rFonts w:eastAsia="SimSun" w:cs="Calibri"/>
          <w:szCs w:val="24"/>
          <w:lang w:eastAsia="zh-CN"/>
        </w:rPr>
        <w:t>2017</w:t>
      </w:r>
      <w:r w:rsidR="008E2B0F">
        <w:rPr>
          <w:rStyle w:val="Hyperlink"/>
          <w:rFonts w:eastAsia="SimSun" w:cs="Calibri" w:hint="eastAsia"/>
          <w:szCs w:val="24"/>
          <w:lang w:eastAsia="zh-CN"/>
        </w:rPr>
        <w:t>年</w:t>
      </w:r>
      <w:r w:rsidR="008E2B0F">
        <w:rPr>
          <w:rStyle w:val="Hyperlink"/>
          <w:rFonts w:eastAsia="SimSun" w:cs="Calibri" w:hint="eastAsia"/>
          <w:szCs w:val="24"/>
          <w:lang w:eastAsia="zh-CN"/>
        </w:rPr>
        <w:t>W</w:t>
      </w:r>
      <w:r w:rsidR="0049792A" w:rsidRPr="000B4914">
        <w:rPr>
          <w:rStyle w:val="Hyperlink"/>
          <w:rFonts w:eastAsia="SimSun" w:cs="Calibri"/>
          <w:szCs w:val="24"/>
          <w:lang w:eastAsia="zh-CN"/>
        </w:rPr>
        <w:t>SIS</w:t>
      </w:r>
      <w:r w:rsidR="008E2B0F">
        <w:rPr>
          <w:rStyle w:val="Hyperlink"/>
          <w:rFonts w:eastAsia="SimSun" w:cs="Calibri" w:hint="eastAsia"/>
          <w:szCs w:val="24"/>
          <w:lang w:eastAsia="zh-CN"/>
        </w:rPr>
        <w:t>奖</w:t>
      </w:r>
      <w:r w:rsidR="008E2B0F">
        <w:fldChar w:fldCharType="end"/>
      </w:r>
      <w:r w:rsidR="008E2B0F">
        <w:rPr>
          <w:rFonts w:cs="Calibri" w:hint="eastAsia"/>
          <w:lang w:eastAsia="zh-CN"/>
        </w:rPr>
        <w:t>：</w:t>
      </w:r>
      <w:r w:rsidR="005119AB" w:rsidRPr="005119AB">
        <w:rPr>
          <w:rFonts w:cs="Calibri"/>
          <w:lang w:eastAsia="zh-CN"/>
        </w:rPr>
        <w:t>近</w:t>
      </w:r>
      <w:r w:rsidR="005119AB" w:rsidRPr="005119AB">
        <w:rPr>
          <w:rFonts w:cs="Calibri"/>
          <w:lang w:eastAsia="zh-CN"/>
        </w:rPr>
        <w:t>500</w:t>
      </w:r>
      <w:r w:rsidR="005119AB" w:rsidRPr="005119AB">
        <w:rPr>
          <w:rFonts w:cs="Calibri"/>
          <w:lang w:eastAsia="zh-CN"/>
        </w:rPr>
        <w:t>个项目</w:t>
      </w:r>
      <w:r w:rsidR="008F5009">
        <w:rPr>
          <w:rFonts w:cs="Calibri" w:hint="eastAsia"/>
          <w:lang w:eastAsia="zh-CN"/>
        </w:rPr>
        <w:t>参赛</w:t>
      </w:r>
      <w:r w:rsidR="005119AB" w:rsidRPr="005119AB">
        <w:rPr>
          <w:rFonts w:cs="Calibri"/>
          <w:lang w:eastAsia="zh-CN"/>
        </w:rPr>
        <w:t>，创下该</w:t>
      </w:r>
      <w:r w:rsidR="00826BDA">
        <w:rPr>
          <w:rFonts w:cs="Calibri" w:hint="eastAsia"/>
          <w:lang w:eastAsia="zh-CN"/>
        </w:rPr>
        <w:t>举措实施</w:t>
      </w:r>
      <w:r w:rsidR="005119AB" w:rsidRPr="005119AB">
        <w:rPr>
          <w:rFonts w:cs="Calibri"/>
          <w:lang w:eastAsia="zh-CN"/>
        </w:rPr>
        <w:t>以来的最高记录，投票总数超过</w:t>
      </w:r>
      <w:r w:rsidR="005119AB" w:rsidRPr="005119AB">
        <w:rPr>
          <w:rFonts w:cs="Calibri"/>
          <w:lang w:eastAsia="zh-CN"/>
        </w:rPr>
        <w:t>110</w:t>
      </w:r>
      <w:r w:rsidR="005119AB" w:rsidRPr="005119AB">
        <w:rPr>
          <w:rFonts w:cs="Calibri"/>
          <w:lang w:eastAsia="zh-CN"/>
        </w:rPr>
        <w:t>万。</w:t>
      </w:r>
      <w:r w:rsidR="005119AB" w:rsidRPr="005119AB">
        <w:rPr>
          <w:rFonts w:cs="Calibri"/>
          <w:lang w:eastAsia="zh-CN"/>
        </w:rPr>
        <w:t>345</w:t>
      </w:r>
      <w:r w:rsidR="005119AB" w:rsidRPr="005119AB">
        <w:rPr>
          <w:rFonts w:cs="Calibri"/>
          <w:lang w:eastAsia="zh-CN"/>
        </w:rPr>
        <w:t>个获</w:t>
      </w:r>
      <w:r w:rsidR="00772F0C">
        <w:rPr>
          <w:rFonts w:cs="Calibri" w:hint="eastAsia"/>
          <w:lang w:eastAsia="zh-CN"/>
        </w:rPr>
        <w:t>得</w:t>
      </w:r>
      <w:r w:rsidR="005119AB" w:rsidRPr="005119AB">
        <w:rPr>
          <w:rFonts w:cs="Calibri"/>
          <w:lang w:eastAsia="zh-CN"/>
        </w:rPr>
        <w:t>提名</w:t>
      </w:r>
      <w:r w:rsidR="00826BDA">
        <w:rPr>
          <w:rFonts w:cs="Calibri" w:hint="eastAsia"/>
          <w:lang w:eastAsia="zh-CN"/>
        </w:rPr>
        <w:t>的</w:t>
      </w:r>
      <w:r w:rsidR="005119AB" w:rsidRPr="005119AB">
        <w:rPr>
          <w:rFonts w:cs="Calibri"/>
          <w:lang w:eastAsia="zh-CN"/>
        </w:rPr>
        <w:t>项目</w:t>
      </w:r>
      <w:r w:rsidR="00826BDA">
        <w:rPr>
          <w:rFonts w:cs="Calibri" w:hint="eastAsia"/>
          <w:lang w:eastAsia="zh-CN"/>
        </w:rPr>
        <w:t>代表</w:t>
      </w:r>
      <w:r w:rsidR="005119AB" w:rsidRPr="005119AB">
        <w:rPr>
          <w:rFonts w:cs="Calibri"/>
          <w:lang w:eastAsia="zh-CN"/>
        </w:rPr>
        <w:t>了广泛的利益</w:t>
      </w:r>
      <w:r w:rsidR="00826BDA">
        <w:rPr>
          <w:rFonts w:cs="Calibri" w:hint="eastAsia"/>
          <w:lang w:eastAsia="zh-CN"/>
        </w:rPr>
        <w:t>攸</w:t>
      </w:r>
      <w:r w:rsidR="005119AB" w:rsidRPr="005119AB">
        <w:rPr>
          <w:rFonts w:cs="Calibri"/>
          <w:lang w:eastAsia="zh-CN"/>
        </w:rPr>
        <w:t>关方，包括政府（</w:t>
      </w:r>
      <w:r w:rsidR="005119AB" w:rsidRPr="005119AB">
        <w:rPr>
          <w:rFonts w:cs="Calibri"/>
          <w:lang w:eastAsia="zh-CN"/>
        </w:rPr>
        <w:t>41.7%</w:t>
      </w:r>
      <w:r w:rsidR="005119AB" w:rsidRPr="005119AB">
        <w:rPr>
          <w:rFonts w:cs="Calibri"/>
          <w:lang w:eastAsia="zh-CN"/>
        </w:rPr>
        <w:t>）、企业（</w:t>
      </w:r>
      <w:r w:rsidR="005119AB" w:rsidRPr="005119AB">
        <w:rPr>
          <w:rFonts w:cs="Calibri"/>
          <w:lang w:eastAsia="zh-CN"/>
        </w:rPr>
        <w:t>22.4%</w:t>
      </w:r>
      <w:r w:rsidR="005119AB" w:rsidRPr="005119AB">
        <w:rPr>
          <w:rFonts w:cs="Calibri"/>
          <w:lang w:eastAsia="zh-CN"/>
        </w:rPr>
        <w:t>）、民间</w:t>
      </w:r>
      <w:r w:rsidR="00826BDA">
        <w:rPr>
          <w:rFonts w:cs="Calibri" w:hint="eastAsia"/>
          <w:lang w:eastAsia="zh-CN"/>
        </w:rPr>
        <w:t>团体</w:t>
      </w:r>
      <w:r w:rsidR="005119AB" w:rsidRPr="005119AB">
        <w:rPr>
          <w:rFonts w:cs="Calibri"/>
          <w:lang w:eastAsia="zh-CN"/>
        </w:rPr>
        <w:t>（</w:t>
      </w:r>
      <w:r w:rsidR="005119AB" w:rsidRPr="005119AB">
        <w:rPr>
          <w:rFonts w:cs="Calibri"/>
          <w:lang w:eastAsia="zh-CN"/>
        </w:rPr>
        <w:t>16.1%</w:t>
      </w:r>
      <w:r w:rsidR="005119AB" w:rsidRPr="005119AB">
        <w:rPr>
          <w:rFonts w:cs="Calibri"/>
          <w:lang w:eastAsia="zh-CN"/>
        </w:rPr>
        <w:t>）、国际组织（</w:t>
      </w:r>
      <w:r w:rsidR="005119AB" w:rsidRPr="005119AB">
        <w:rPr>
          <w:rFonts w:cs="Calibri"/>
          <w:lang w:eastAsia="zh-CN"/>
        </w:rPr>
        <w:t>6.3%</w:t>
      </w:r>
      <w:r w:rsidR="005119AB" w:rsidRPr="005119AB">
        <w:rPr>
          <w:rFonts w:cs="Calibri"/>
          <w:lang w:eastAsia="zh-CN"/>
        </w:rPr>
        <w:t>）以及其他（</w:t>
      </w:r>
      <w:r w:rsidR="005119AB" w:rsidRPr="005119AB">
        <w:rPr>
          <w:rFonts w:cs="Calibri"/>
          <w:lang w:eastAsia="zh-CN"/>
        </w:rPr>
        <w:t>13.5%</w:t>
      </w:r>
      <w:r w:rsidR="005119AB" w:rsidRPr="005119AB">
        <w:rPr>
          <w:rFonts w:cs="Calibri"/>
          <w:lang w:eastAsia="zh-CN"/>
        </w:rPr>
        <w:t>）。</w:t>
      </w:r>
    </w:p>
    <w:p w14:paraId="3FA53807" w14:textId="6A8B4CE8" w:rsidR="0049792A" w:rsidRPr="000B4914" w:rsidRDefault="00597C7C" w:rsidP="001B2189">
      <w:pPr>
        <w:pStyle w:val="enumlev1"/>
        <w:tabs>
          <w:tab w:val="clear" w:pos="2608"/>
          <w:tab w:val="clear" w:pos="3345"/>
        </w:tabs>
        <w:rPr>
          <w:rFonts w:cs="Calibri"/>
          <w:szCs w:val="24"/>
          <w:lang w:eastAsia="zh-CN"/>
        </w:rPr>
      </w:pPr>
      <w:r>
        <w:rPr>
          <w:lang w:eastAsia="zh-CN"/>
        </w:rPr>
        <w:t>•</w:t>
      </w:r>
      <w:r w:rsidR="001B2189" w:rsidRPr="00A46FD7">
        <w:rPr>
          <w:lang w:eastAsia="zh-CN"/>
        </w:rPr>
        <w:tab/>
      </w:r>
      <w:r w:rsidR="00CA05E6">
        <w:fldChar w:fldCharType="begin"/>
      </w:r>
      <w:r w:rsidR="00CA05E6">
        <w:rPr>
          <w:lang w:eastAsia="zh-CN"/>
        </w:rPr>
        <w:instrText>HYPERLINK "https://www.itu.int/net4/wsis/stocktaking/Prizes/2016/Winners" \t "_blank"</w:instrText>
      </w:r>
      <w:r w:rsidR="00CA05E6">
        <w:fldChar w:fldCharType="separate"/>
      </w:r>
      <w:r w:rsidR="00CA05E6">
        <w:rPr>
          <w:rStyle w:val="Hyperlink"/>
          <w:rFonts w:eastAsia="SimSun" w:cs="Calibri"/>
          <w:szCs w:val="24"/>
          <w:lang w:eastAsia="zh-CN"/>
        </w:rPr>
        <w:t>2016</w:t>
      </w:r>
      <w:r w:rsidR="00CA05E6">
        <w:rPr>
          <w:rStyle w:val="Hyperlink"/>
          <w:rFonts w:eastAsia="SimSun" w:cs="Calibri" w:hint="eastAsia"/>
          <w:szCs w:val="24"/>
          <w:lang w:eastAsia="zh-CN"/>
        </w:rPr>
        <w:t>年</w:t>
      </w:r>
      <w:r w:rsidR="00CA05E6">
        <w:rPr>
          <w:rStyle w:val="Hyperlink"/>
          <w:rFonts w:eastAsia="SimSun" w:cs="Calibri" w:hint="eastAsia"/>
          <w:szCs w:val="24"/>
          <w:lang w:eastAsia="zh-CN"/>
        </w:rPr>
        <w:t>W</w:t>
      </w:r>
      <w:r w:rsidR="0049792A" w:rsidRPr="000B4914">
        <w:rPr>
          <w:rStyle w:val="Hyperlink"/>
          <w:rFonts w:eastAsia="SimSun" w:cs="Calibri"/>
          <w:szCs w:val="24"/>
          <w:lang w:eastAsia="zh-CN"/>
        </w:rPr>
        <w:t>SIS</w:t>
      </w:r>
      <w:r w:rsidR="00CA05E6">
        <w:rPr>
          <w:rStyle w:val="Hyperlink"/>
          <w:rFonts w:eastAsia="SimSun" w:cs="Calibri" w:hint="eastAsia"/>
          <w:szCs w:val="24"/>
          <w:lang w:eastAsia="zh-CN"/>
        </w:rPr>
        <w:t>奖</w:t>
      </w:r>
      <w:r w:rsidR="00CA05E6">
        <w:fldChar w:fldCharType="end"/>
      </w:r>
      <w:r w:rsidR="00CA05E6">
        <w:rPr>
          <w:rFonts w:cs="Calibri" w:hint="eastAsia"/>
          <w:lang w:eastAsia="zh-CN"/>
        </w:rPr>
        <w:t>：</w:t>
      </w:r>
      <w:r w:rsidR="005119AB" w:rsidRPr="005119AB">
        <w:rPr>
          <w:rFonts w:cs="Calibri"/>
          <w:lang w:eastAsia="zh-CN"/>
        </w:rPr>
        <w:t>通过新</w:t>
      </w:r>
      <w:r w:rsidR="006A2A1B">
        <w:rPr>
          <w:rFonts w:cs="Calibri" w:hint="eastAsia"/>
          <w:lang w:eastAsia="zh-CN"/>
        </w:rPr>
        <w:t>提议</w:t>
      </w:r>
      <w:r w:rsidR="005119AB" w:rsidRPr="005119AB">
        <w:rPr>
          <w:rFonts w:cs="Calibri"/>
          <w:lang w:eastAsia="zh-CN"/>
        </w:rPr>
        <w:t>的流程，包括通过在线投票</w:t>
      </w:r>
      <w:r w:rsidR="00772F0C">
        <w:rPr>
          <w:rFonts w:cs="Calibri" w:hint="eastAsia"/>
          <w:lang w:eastAsia="zh-CN"/>
        </w:rPr>
        <w:t>进行</w:t>
      </w:r>
      <w:r w:rsidR="005119AB" w:rsidRPr="005119AB">
        <w:rPr>
          <w:rFonts w:cs="Calibri"/>
          <w:lang w:eastAsia="zh-CN"/>
        </w:rPr>
        <w:t>的社区参与，</w:t>
      </w:r>
      <w:r w:rsidR="00772F0C">
        <w:rPr>
          <w:rFonts w:cs="Calibri" w:hint="eastAsia"/>
          <w:lang w:eastAsia="zh-CN"/>
        </w:rPr>
        <w:t>有</w:t>
      </w:r>
      <w:r w:rsidR="005119AB" w:rsidRPr="005119AB">
        <w:rPr>
          <w:rFonts w:cs="Calibri"/>
          <w:lang w:eastAsia="zh-CN"/>
        </w:rPr>
        <w:t>311</w:t>
      </w:r>
      <w:r w:rsidR="005119AB" w:rsidRPr="005119AB">
        <w:rPr>
          <w:rFonts w:cs="Calibri"/>
          <w:lang w:eastAsia="zh-CN"/>
        </w:rPr>
        <w:t>个项目获得提名，超过</w:t>
      </w:r>
      <w:r w:rsidR="005119AB" w:rsidRPr="005119AB">
        <w:rPr>
          <w:rFonts w:cs="Calibri"/>
          <w:lang w:eastAsia="zh-CN"/>
        </w:rPr>
        <w:t>24.5</w:t>
      </w:r>
      <w:r w:rsidR="005119AB" w:rsidRPr="005119AB">
        <w:rPr>
          <w:rFonts w:cs="Calibri"/>
          <w:lang w:eastAsia="zh-CN"/>
        </w:rPr>
        <w:t>万利益</w:t>
      </w:r>
      <w:r w:rsidR="00772F0C">
        <w:rPr>
          <w:rFonts w:cs="Calibri" w:hint="eastAsia"/>
          <w:lang w:eastAsia="zh-CN"/>
        </w:rPr>
        <w:t>攸</w:t>
      </w:r>
      <w:r w:rsidR="005119AB" w:rsidRPr="005119AB">
        <w:rPr>
          <w:rFonts w:cs="Calibri"/>
          <w:lang w:eastAsia="zh-CN"/>
        </w:rPr>
        <w:t>关方参与了在线投票，反映出</w:t>
      </w:r>
      <w:r w:rsidR="00FE73C2">
        <w:rPr>
          <w:rFonts w:cs="Calibri" w:hint="eastAsia"/>
          <w:lang w:eastAsia="zh-CN"/>
        </w:rPr>
        <w:t>ICT</w:t>
      </w:r>
      <w:r w:rsidR="005119AB" w:rsidRPr="005119AB">
        <w:rPr>
          <w:rFonts w:cs="Calibri"/>
          <w:lang w:eastAsia="zh-CN"/>
        </w:rPr>
        <w:t>在国家发展战略中日益重要。</w:t>
      </w:r>
    </w:p>
    <w:p w14:paraId="406336AA" w14:textId="41A82DC6" w:rsidR="0049792A" w:rsidRPr="005119AB" w:rsidRDefault="00597C7C" w:rsidP="001B2189">
      <w:pPr>
        <w:pStyle w:val="enumlev1"/>
        <w:tabs>
          <w:tab w:val="clear" w:pos="2608"/>
          <w:tab w:val="clear" w:pos="3345"/>
        </w:tabs>
        <w:rPr>
          <w:rFonts w:cs="Calibri"/>
          <w:lang w:eastAsia="zh-CN"/>
        </w:rPr>
      </w:pPr>
      <w:r>
        <w:rPr>
          <w:lang w:eastAsia="zh-CN"/>
        </w:rPr>
        <w:t>•</w:t>
      </w:r>
      <w:r w:rsidR="001B2189" w:rsidRPr="00A46FD7">
        <w:rPr>
          <w:lang w:eastAsia="zh-CN"/>
        </w:rPr>
        <w:tab/>
      </w:r>
      <w:r w:rsidR="00E23713">
        <w:fldChar w:fldCharType="begin"/>
      </w:r>
      <w:r w:rsidR="00E23713">
        <w:rPr>
          <w:lang w:eastAsia="zh-CN"/>
        </w:rPr>
        <w:instrText>HYPERLINK "https://www.itu.int/net4/wsis/stocktaking/Prizes/2015/Winners" \t "_blank"</w:instrText>
      </w:r>
      <w:r w:rsidR="00E23713">
        <w:fldChar w:fldCharType="separate"/>
      </w:r>
      <w:r w:rsidR="00E23713">
        <w:rPr>
          <w:rStyle w:val="Hyperlink"/>
          <w:rFonts w:eastAsia="SimSun" w:cs="Calibri"/>
          <w:szCs w:val="24"/>
          <w:lang w:eastAsia="zh-CN"/>
        </w:rPr>
        <w:t>2015</w:t>
      </w:r>
      <w:r w:rsidR="00E23713">
        <w:rPr>
          <w:rStyle w:val="Hyperlink"/>
          <w:rFonts w:ascii="SimSun" w:eastAsia="SimSun" w:hAnsi="SimSun" w:cs="SimSun" w:hint="eastAsia"/>
          <w:szCs w:val="24"/>
          <w:lang w:eastAsia="zh-CN"/>
        </w:rPr>
        <w:t>年</w:t>
      </w:r>
      <w:r w:rsidR="00E23713" w:rsidRPr="00E23713">
        <w:rPr>
          <w:rStyle w:val="Hyperlink"/>
          <w:rFonts w:eastAsia="SimSun" w:cs="Calibri"/>
          <w:szCs w:val="24"/>
          <w:lang w:eastAsia="zh-CN"/>
        </w:rPr>
        <w:t>W</w:t>
      </w:r>
      <w:r w:rsidR="0049792A" w:rsidRPr="000B4914">
        <w:rPr>
          <w:rStyle w:val="Hyperlink"/>
          <w:rFonts w:eastAsia="SimSun" w:cs="Calibri"/>
          <w:szCs w:val="24"/>
          <w:lang w:eastAsia="zh-CN"/>
        </w:rPr>
        <w:t>SIS</w:t>
      </w:r>
      <w:r w:rsidR="00E23713">
        <w:rPr>
          <w:rStyle w:val="Hyperlink"/>
          <w:rFonts w:ascii="SimSun" w:eastAsia="SimSun" w:hAnsi="SimSun" w:cs="SimSun" w:hint="eastAsia"/>
          <w:szCs w:val="24"/>
          <w:lang w:eastAsia="zh-CN"/>
        </w:rPr>
        <w:t>奖</w:t>
      </w:r>
      <w:r w:rsidR="00E23713">
        <w:fldChar w:fldCharType="end"/>
      </w:r>
      <w:r w:rsidR="00E23713">
        <w:rPr>
          <w:rFonts w:ascii="SimSun" w:hAnsi="SimSun" w:cs="SimSun" w:hint="eastAsia"/>
          <w:lang w:eastAsia="zh-CN"/>
        </w:rPr>
        <w:t>：</w:t>
      </w:r>
      <w:r w:rsidR="005119AB" w:rsidRPr="005119AB">
        <w:rPr>
          <w:rFonts w:cs="Calibri" w:hint="eastAsia"/>
          <w:lang w:eastAsia="zh-CN"/>
        </w:rPr>
        <w:t>收到</w:t>
      </w:r>
      <w:r w:rsidR="00DE3BB0">
        <w:rPr>
          <w:rFonts w:cs="Calibri" w:hint="eastAsia"/>
          <w:lang w:eastAsia="zh-CN"/>
        </w:rPr>
        <w:t>了</w:t>
      </w:r>
      <w:r w:rsidR="005119AB" w:rsidRPr="005119AB">
        <w:rPr>
          <w:rFonts w:cs="Calibri"/>
          <w:lang w:eastAsia="zh-CN"/>
        </w:rPr>
        <w:t>300</w:t>
      </w:r>
      <w:r w:rsidR="00DE3BB0">
        <w:rPr>
          <w:rFonts w:cs="Calibri" w:hint="eastAsia"/>
          <w:lang w:eastAsia="zh-CN"/>
        </w:rPr>
        <w:t>个参赛作品</w:t>
      </w:r>
      <w:r w:rsidR="005119AB" w:rsidRPr="005119AB">
        <w:rPr>
          <w:rFonts w:cs="Calibri" w:hint="eastAsia"/>
          <w:lang w:eastAsia="zh-CN"/>
        </w:rPr>
        <w:t>，</w:t>
      </w:r>
      <w:r w:rsidR="00DE3BB0">
        <w:rPr>
          <w:rFonts w:cs="Calibri" w:hint="eastAsia"/>
          <w:lang w:eastAsia="zh-CN"/>
        </w:rPr>
        <w:t>评比</w:t>
      </w:r>
      <w:r w:rsidR="005119AB" w:rsidRPr="005119AB">
        <w:rPr>
          <w:rFonts w:cs="Calibri" w:hint="eastAsia"/>
          <w:lang w:eastAsia="zh-CN"/>
        </w:rPr>
        <w:t>的规模较前一年翻了一番，标志着其在全球认可度和重要性</w:t>
      </w:r>
      <w:r w:rsidR="00DE3BB0">
        <w:rPr>
          <w:rFonts w:cs="Calibri" w:hint="eastAsia"/>
          <w:lang w:eastAsia="zh-CN"/>
        </w:rPr>
        <w:t>方面向前迈出</w:t>
      </w:r>
      <w:r w:rsidR="005119AB" w:rsidRPr="005119AB">
        <w:rPr>
          <w:rFonts w:cs="Calibri" w:hint="eastAsia"/>
          <w:lang w:eastAsia="zh-CN"/>
        </w:rPr>
        <w:t>了重要一步。</w:t>
      </w:r>
    </w:p>
    <w:p w14:paraId="3934F498" w14:textId="151760CA" w:rsidR="0049792A" w:rsidRPr="000B4914" w:rsidRDefault="00597C7C" w:rsidP="001B2189">
      <w:pPr>
        <w:pStyle w:val="enumlev1"/>
        <w:tabs>
          <w:tab w:val="clear" w:pos="2608"/>
          <w:tab w:val="clear" w:pos="3345"/>
        </w:tabs>
        <w:rPr>
          <w:rFonts w:cs="Calibri"/>
          <w:szCs w:val="24"/>
          <w:lang w:eastAsia="zh-CN"/>
        </w:rPr>
      </w:pPr>
      <w:r>
        <w:rPr>
          <w:lang w:eastAsia="zh-CN"/>
        </w:rPr>
        <w:t>•</w:t>
      </w:r>
      <w:r w:rsidR="001B2189" w:rsidRPr="00A46FD7">
        <w:rPr>
          <w:lang w:eastAsia="zh-CN"/>
        </w:rPr>
        <w:tab/>
      </w:r>
      <w:r w:rsidR="00066E94">
        <w:fldChar w:fldCharType="begin"/>
      </w:r>
      <w:r w:rsidR="00066E94">
        <w:rPr>
          <w:lang w:eastAsia="zh-CN"/>
        </w:rPr>
        <w:instrText>HYPERLINK "https://www.itu.int/net4/wsis/stocktaking/Prizes/2014/Winners" \t "_blank"</w:instrText>
      </w:r>
      <w:r w:rsidR="00066E94">
        <w:fldChar w:fldCharType="separate"/>
      </w:r>
      <w:r w:rsidR="00066E94">
        <w:rPr>
          <w:rStyle w:val="Hyperlink"/>
          <w:rFonts w:eastAsia="SimSun" w:cs="Calibri"/>
          <w:szCs w:val="24"/>
          <w:lang w:eastAsia="zh-CN"/>
        </w:rPr>
        <w:t>2014</w:t>
      </w:r>
      <w:r w:rsidR="00066E94">
        <w:rPr>
          <w:rStyle w:val="Hyperlink"/>
          <w:rFonts w:eastAsia="SimSun" w:cs="Calibri" w:hint="eastAsia"/>
          <w:szCs w:val="24"/>
          <w:lang w:eastAsia="zh-CN"/>
        </w:rPr>
        <w:t>年</w:t>
      </w:r>
      <w:r w:rsidR="00066E94">
        <w:rPr>
          <w:rStyle w:val="Hyperlink"/>
          <w:rFonts w:eastAsia="SimSun" w:cs="Calibri" w:hint="eastAsia"/>
          <w:szCs w:val="24"/>
          <w:lang w:eastAsia="zh-CN"/>
        </w:rPr>
        <w:t>W</w:t>
      </w:r>
      <w:r w:rsidR="0049792A" w:rsidRPr="000B4914">
        <w:rPr>
          <w:rStyle w:val="Hyperlink"/>
          <w:rFonts w:eastAsia="SimSun" w:cs="Calibri"/>
          <w:szCs w:val="24"/>
          <w:lang w:eastAsia="zh-CN"/>
        </w:rPr>
        <w:t>SIS</w:t>
      </w:r>
      <w:r w:rsidR="00066E94">
        <w:rPr>
          <w:rStyle w:val="Hyperlink"/>
          <w:rFonts w:eastAsia="SimSun" w:cs="Calibri" w:hint="eastAsia"/>
          <w:szCs w:val="24"/>
          <w:lang w:eastAsia="zh-CN"/>
        </w:rPr>
        <w:t>奖</w:t>
      </w:r>
      <w:r w:rsidR="00066E94">
        <w:fldChar w:fldCharType="end"/>
      </w:r>
      <w:r w:rsidR="00066E94">
        <w:rPr>
          <w:rFonts w:cs="Calibri" w:hint="eastAsia"/>
          <w:lang w:eastAsia="zh-CN"/>
        </w:rPr>
        <w:t>：</w:t>
      </w:r>
      <w:r w:rsidR="005119AB" w:rsidRPr="005119AB">
        <w:rPr>
          <w:rFonts w:cs="Calibri"/>
          <w:lang w:eastAsia="zh-CN"/>
        </w:rPr>
        <w:t>收到</w:t>
      </w:r>
      <w:r w:rsidR="007251CD">
        <w:rPr>
          <w:rFonts w:cs="Calibri" w:hint="eastAsia"/>
          <w:lang w:eastAsia="zh-CN"/>
        </w:rPr>
        <w:t>了</w:t>
      </w:r>
      <w:r w:rsidR="005119AB" w:rsidRPr="005119AB">
        <w:rPr>
          <w:rFonts w:cs="Calibri"/>
          <w:lang w:eastAsia="zh-CN"/>
        </w:rPr>
        <w:t>152</w:t>
      </w:r>
      <w:r w:rsidR="007251CD">
        <w:rPr>
          <w:rFonts w:cs="Calibri" w:hint="eastAsia"/>
          <w:lang w:eastAsia="zh-CN"/>
        </w:rPr>
        <w:t>个参赛作品</w:t>
      </w:r>
      <w:r w:rsidR="005119AB" w:rsidRPr="005119AB">
        <w:rPr>
          <w:rFonts w:cs="Calibri"/>
          <w:lang w:eastAsia="zh-CN"/>
        </w:rPr>
        <w:t>，</w:t>
      </w:r>
      <w:r w:rsidR="007251CD">
        <w:rPr>
          <w:rFonts w:cs="Calibri" w:hint="eastAsia"/>
          <w:lang w:eastAsia="zh-CN"/>
        </w:rPr>
        <w:t>评比</w:t>
      </w:r>
      <w:r w:rsidR="00A76856">
        <w:rPr>
          <w:rFonts w:cs="Calibri" w:hint="eastAsia"/>
          <w:lang w:eastAsia="zh-CN"/>
        </w:rPr>
        <w:t>规模</w:t>
      </w:r>
      <w:r w:rsidR="005119AB" w:rsidRPr="005119AB">
        <w:rPr>
          <w:rFonts w:cs="Calibri"/>
          <w:lang w:eastAsia="zh-CN"/>
        </w:rPr>
        <w:t>持续</w:t>
      </w:r>
      <w:r w:rsidR="00A76856">
        <w:rPr>
          <w:rFonts w:cs="Calibri" w:hint="eastAsia"/>
          <w:lang w:eastAsia="zh-CN"/>
        </w:rPr>
        <w:t>扩大</w:t>
      </w:r>
      <w:r w:rsidR="005119AB" w:rsidRPr="005119AB">
        <w:rPr>
          <w:rFonts w:cs="Calibri"/>
          <w:lang w:eastAsia="zh-CN"/>
        </w:rPr>
        <w:t>，并</w:t>
      </w:r>
      <w:r w:rsidR="00282383">
        <w:rPr>
          <w:rFonts w:cs="Calibri" w:hint="eastAsia"/>
          <w:lang w:eastAsia="zh-CN"/>
        </w:rPr>
        <w:t>继续发挥</w:t>
      </w:r>
      <w:r w:rsidR="005119AB" w:rsidRPr="005119AB">
        <w:rPr>
          <w:rFonts w:cs="Calibri"/>
          <w:lang w:eastAsia="zh-CN"/>
        </w:rPr>
        <w:t>在推动</w:t>
      </w:r>
      <w:r w:rsidR="005119AB" w:rsidRPr="005119AB">
        <w:rPr>
          <w:rFonts w:cs="Calibri"/>
          <w:lang w:eastAsia="zh-CN"/>
        </w:rPr>
        <w:t>ICT</w:t>
      </w:r>
      <w:r w:rsidR="005119AB" w:rsidRPr="005119AB">
        <w:rPr>
          <w:rFonts w:cs="Calibri"/>
          <w:lang w:eastAsia="zh-CN"/>
        </w:rPr>
        <w:t>解决方案促发展</w:t>
      </w:r>
      <w:r w:rsidR="00282383">
        <w:rPr>
          <w:rFonts w:cs="Calibri" w:hint="eastAsia"/>
          <w:lang w:eastAsia="zh-CN"/>
        </w:rPr>
        <w:t>方面</w:t>
      </w:r>
      <w:r w:rsidR="005119AB" w:rsidRPr="005119AB">
        <w:rPr>
          <w:rFonts w:cs="Calibri"/>
          <w:lang w:eastAsia="zh-CN"/>
        </w:rPr>
        <w:t>的作用。</w:t>
      </w:r>
      <w:r w:rsidR="00282383">
        <w:rPr>
          <w:rFonts w:cs="Calibri" w:hint="eastAsia"/>
          <w:lang w:eastAsia="zh-CN"/>
        </w:rPr>
        <w:t>评比</w:t>
      </w:r>
      <w:r w:rsidR="005119AB" w:rsidRPr="005119AB">
        <w:rPr>
          <w:rFonts w:cs="Calibri"/>
          <w:lang w:eastAsia="zh-CN"/>
        </w:rPr>
        <w:t>继续鼓励各个地区和利益</w:t>
      </w:r>
      <w:r w:rsidR="00282383">
        <w:rPr>
          <w:rFonts w:cs="Calibri" w:hint="eastAsia"/>
          <w:lang w:eastAsia="zh-CN"/>
        </w:rPr>
        <w:t>攸</w:t>
      </w:r>
      <w:r w:rsidR="005119AB" w:rsidRPr="005119AB">
        <w:rPr>
          <w:rFonts w:cs="Calibri"/>
          <w:lang w:eastAsia="zh-CN"/>
        </w:rPr>
        <w:t>关方群体的参与，来自非政府实体的</w:t>
      </w:r>
      <w:r w:rsidR="00282383">
        <w:rPr>
          <w:rFonts w:cs="Calibri" w:hint="eastAsia"/>
          <w:lang w:eastAsia="zh-CN"/>
        </w:rPr>
        <w:t>参赛作品</w:t>
      </w:r>
      <w:r w:rsidR="005119AB" w:rsidRPr="005119AB">
        <w:rPr>
          <w:rFonts w:cs="Calibri"/>
          <w:lang w:eastAsia="zh-CN"/>
        </w:rPr>
        <w:t>数量显著增加。</w:t>
      </w:r>
    </w:p>
    <w:p w14:paraId="3F984715" w14:textId="4DE529CC" w:rsidR="0049792A" w:rsidRPr="000B4914" w:rsidRDefault="00597C7C" w:rsidP="001B2189">
      <w:pPr>
        <w:pStyle w:val="enumlev1"/>
        <w:tabs>
          <w:tab w:val="clear" w:pos="2608"/>
          <w:tab w:val="clear" w:pos="3345"/>
        </w:tabs>
        <w:rPr>
          <w:rFonts w:cs="Calibri"/>
          <w:szCs w:val="24"/>
          <w:lang w:eastAsia="zh-CN"/>
        </w:rPr>
      </w:pPr>
      <w:r>
        <w:rPr>
          <w:lang w:eastAsia="zh-CN"/>
        </w:rPr>
        <w:t>•</w:t>
      </w:r>
      <w:r w:rsidR="001B2189" w:rsidRPr="00A46FD7">
        <w:rPr>
          <w:lang w:eastAsia="zh-CN"/>
        </w:rPr>
        <w:tab/>
      </w:r>
      <w:r w:rsidR="0034687A">
        <w:fldChar w:fldCharType="begin"/>
      </w:r>
      <w:r w:rsidR="0034687A">
        <w:rPr>
          <w:lang w:eastAsia="zh-CN"/>
        </w:rPr>
        <w:instrText>HYPERLINK "https://www.itu.int/net4/wsis/stocktaking/Prizes/2013/Winners" \t "_blank"</w:instrText>
      </w:r>
      <w:r w:rsidR="0034687A">
        <w:fldChar w:fldCharType="separate"/>
      </w:r>
      <w:r w:rsidR="0034687A">
        <w:rPr>
          <w:rStyle w:val="Hyperlink"/>
          <w:rFonts w:eastAsia="SimSun" w:cs="Calibri"/>
          <w:szCs w:val="24"/>
          <w:lang w:eastAsia="zh-CN"/>
        </w:rPr>
        <w:t>2013</w:t>
      </w:r>
      <w:r w:rsidR="0034687A">
        <w:rPr>
          <w:rStyle w:val="Hyperlink"/>
          <w:rFonts w:eastAsia="SimSun" w:cs="Calibri" w:hint="eastAsia"/>
          <w:szCs w:val="24"/>
          <w:lang w:eastAsia="zh-CN"/>
        </w:rPr>
        <w:t>年</w:t>
      </w:r>
      <w:r w:rsidR="0034687A">
        <w:rPr>
          <w:rStyle w:val="Hyperlink"/>
          <w:rFonts w:eastAsia="SimSun" w:cs="Calibri" w:hint="eastAsia"/>
          <w:szCs w:val="24"/>
          <w:lang w:eastAsia="zh-CN"/>
        </w:rPr>
        <w:t>W</w:t>
      </w:r>
      <w:r w:rsidR="0049792A" w:rsidRPr="000B4914">
        <w:rPr>
          <w:rStyle w:val="Hyperlink"/>
          <w:rFonts w:eastAsia="SimSun" w:cs="Calibri"/>
          <w:szCs w:val="24"/>
          <w:lang w:eastAsia="zh-CN"/>
        </w:rPr>
        <w:t>SIS</w:t>
      </w:r>
      <w:r w:rsidR="0034687A">
        <w:rPr>
          <w:rStyle w:val="Hyperlink"/>
          <w:rFonts w:eastAsia="SimSun" w:cs="Calibri" w:hint="eastAsia"/>
          <w:szCs w:val="24"/>
          <w:lang w:eastAsia="zh-CN"/>
        </w:rPr>
        <w:t>奖</w:t>
      </w:r>
      <w:r w:rsidR="0034687A">
        <w:fldChar w:fldCharType="end"/>
      </w:r>
      <w:r w:rsidR="0034687A">
        <w:rPr>
          <w:rFonts w:cs="Calibri" w:hint="eastAsia"/>
          <w:lang w:eastAsia="zh-CN"/>
        </w:rPr>
        <w:t>：</w:t>
      </w:r>
      <w:r w:rsidR="005119AB" w:rsidRPr="005119AB">
        <w:rPr>
          <w:rFonts w:cs="Calibri"/>
          <w:lang w:eastAsia="zh-CN"/>
        </w:rPr>
        <w:t>收到</w:t>
      </w:r>
      <w:r w:rsidR="007251CD">
        <w:rPr>
          <w:rFonts w:cs="Calibri" w:hint="eastAsia"/>
          <w:lang w:eastAsia="zh-CN"/>
        </w:rPr>
        <w:t>了</w:t>
      </w:r>
      <w:r w:rsidR="005119AB" w:rsidRPr="005119AB">
        <w:rPr>
          <w:rFonts w:cs="Calibri"/>
          <w:lang w:eastAsia="zh-CN"/>
        </w:rPr>
        <w:t>超过</w:t>
      </w:r>
      <w:r w:rsidR="005119AB" w:rsidRPr="005119AB">
        <w:rPr>
          <w:rFonts w:cs="Calibri"/>
          <w:lang w:eastAsia="zh-CN"/>
        </w:rPr>
        <w:t>100</w:t>
      </w:r>
      <w:r w:rsidR="007251CD">
        <w:rPr>
          <w:rFonts w:cs="Calibri" w:hint="eastAsia"/>
          <w:lang w:eastAsia="zh-CN"/>
        </w:rPr>
        <w:t>个参赛作品</w:t>
      </w:r>
      <w:r w:rsidR="005119AB" w:rsidRPr="005119AB">
        <w:rPr>
          <w:rFonts w:cs="Calibri"/>
          <w:lang w:eastAsia="zh-CN"/>
        </w:rPr>
        <w:t>，</w:t>
      </w:r>
      <w:r w:rsidR="007251CD">
        <w:rPr>
          <w:rFonts w:cs="Calibri" w:hint="eastAsia"/>
          <w:lang w:eastAsia="zh-CN"/>
        </w:rPr>
        <w:t>评比</w:t>
      </w:r>
      <w:r w:rsidR="005119AB" w:rsidRPr="005119AB">
        <w:rPr>
          <w:rFonts w:cs="Calibri"/>
          <w:lang w:eastAsia="zh-CN"/>
        </w:rPr>
        <w:t>继续</w:t>
      </w:r>
      <w:r w:rsidR="007251CD">
        <w:rPr>
          <w:rFonts w:cs="Calibri" w:hint="eastAsia"/>
          <w:lang w:eastAsia="zh-CN"/>
        </w:rPr>
        <w:t>强调</w:t>
      </w:r>
      <w:r w:rsidR="005119AB" w:rsidRPr="005119AB">
        <w:rPr>
          <w:rFonts w:cs="Calibri"/>
          <w:lang w:eastAsia="zh-CN"/>
        </w:rPr>
        <w:t>创新的</w:t>
      </w:r>
      <w:r w:rsidR="005119AB" w:rsidRPr="005119AB">
        <w:rPr>
          <w:rFonts w:cs="Calibri"/>
          <w:lang w:eastAsia="zh-CN"/>
        </w:rPr>
        <w:t>ICT</w:t>
      </w:r>
      <w:r w:rsidR="005119AB" w:rsidRPr="005119AB">
        <w:rPr>
          <w:rFonts w:cs="Calibri"/>
          <w:lang w:eastAsia="zh-CN"/>
        </w:rPr>
        <w:t>举措，推动分享</w:t>
      </w:r>
      <w:r w:rsidR="005119AB" w:rsidRPr="005119AB">
        <w:rPr>
          <w:rFonts w:cs="Calibri" w:hint="eastAsia"/>
          <w:lang w:eastAsia="zh-CN"/>
        </w:rPr>
        <w:t>I</w:t>
      </w:r>
      <w:r w:rsidR="005119AB" w:rsidRPr="005119AB">
        <w:rPr>
          <w:rFonts w:cs="Calibri"/>
          <w:lang w:eastAsia="zh-CN"/>
        </w:rPr>
        <w:t>CT</w:t>
      </w:r>
      <w:r w:rsidR="007251CD">
        <w:rPr>
          <w:rFonts w:cs="Calibri" w:hint="eastAsia"/>
          <w:lang w:eastAsia="zh-CN"/>
        </w:rPr>
        <w:t>良好做法的需求，</w:t>
      </w:r>
      <w:r w:rsidR="005119AB" w:rsidRPr="005119AB">
        <w:rPr>
          <w:rFonts w:cs="Calibri"/>
          <w:lang w:eastAsia="zh-CN"/>
        </w:rPr>
        <w:t>并在全球推广最佳</w:t>
      </w:r>
      <w:r w:rsidR="007251CD">
        <w:rPr>
          <w:rFonts w:cs="Calibri" w:hint="eastAsia"/>
          <w:lang w:eastAsia="zh-CN"/>
        </w:rPr>
        <w:t>做法</w:t>
      </w:r>
      <w:r w:rsidR="005119AB" w:rsidRPr="005119AB">
        <w:rPr>
          <w:rFonts w:cs="Calibri"/>
          <w:lang w:eastAsia="zh-CN"/>
        </w:rPr>
        <w:t>。该奖项表彰了在利用</w:t>
      </w:r>
      <w:r w:rsidR="005119AB" w:rsidRPr="005119AB">
        <w:rPr>
          <w:rFonts w:cs="Calibri"/>
          <w:lang w:eastAsia="zh-CN"/>
        </w:rPr>
        <w:t>ICT</w:t>
      </w:r>
      <w:r w:rsidR="005119AB" w:rsidRPr="005119AB">
        <w:rPr>
          <w:rFonts w:cs="Calibri"/>
          <w:lang w:eastAsia="zh-CN"/>
        </w:rPr>
        <w:t>促进可持续发展方面表现卓越的项目。</w:t>
      </w:r>
    </w:p>
    <w:p w14:paraId="4FEBBEA1" w14:textId="5C52FD34" w:rsidR="0049792A" w:rsidRPr="000B4914" w:rsidRDefault="00597C7C" w:rsidP="001B2189">
      <w:pPr>
        <w:pStyle w:val="enumlev1"/>
        <w:tabs>
          <w:tab w:val="clear" w:pos="2608"/>
          <w:tab w:val="clear" w:pos="3345"/>
        </w:tabs>
        <w:rPr>
          <w:rFonts w:cs="Calibri"/>
          <w:szCs w:val="24"/>
          <w:lang w:eastAsia="zh-CN"/>
        </w:rPr>
      </w:pPr>
      <w:r>
        <w:rPr>
          <w:lang w:eastAsia="zh-CN"/>
        </w:rPr>
        <w:t>•</w:t>
      </w:r>
      <w:r w:rsidR="001B2189" w:rsidRPr="00A46FD7">
        <w:rPr>
          <w:lang w:eastAsia="zh-CN"/>
        </w:rPr>
        <w:tab/>
      </w:r>
      <w:r w:rsidR="0034687A">
        <w:fldChar w:fldCharType="begin"/>
      </w:r>
      <w:r w:rsidR="0034687A">
        <w:rPr>
          <w:lang w:eastAsia="zh-CN"/>
        </w:rPr>
        <w:instrText>HYPERLINK "https://www.itu.int/net4/wsis/stocktaking/Prizes/2012/Winners" \t "_blank"</w:instrText>
      </w:r>
      <w:r w:rsidR="0034687A">
        <w:fldChar w:fldCharType="separate"/>
      </w:r>
      <w:r w:rsidR="0034687A">
        <w:rPr>
          <w:rStyle w:val="Hyperlink"/>
          <w:rFonts w:eastAsia="SimSun" w:cs="Calibri"/>
          <w:szCs w:val="24"/>
          <w:lang w:eastAsia="zh-CN"/>
        </w:rPr>
        <w:t>2012</w:t>
      </w:r>
      <w:r w:rsidR="0034687A">
        <w:rPr>
          <w:rStyle w:val="Hyperlink"/>
          <w:rFonts w:eastAsia="SimSun" w:cs="Calibri" w:hint="eastAsia"/>
          <w:szCs w:val="24"/>
          <w:lang w:eastAsia="zh-CN"/>
        </w:rPr>
        <w:t>年</w:t>
      </w:r>
      <w:r w:rsidR="0034687A">
        <w:rPr>
          <w:rStyle w:val="Hyperlink"/>
          <w:rFonts w:eastAsia="SimSun" w:cs="Calibri" w:hint="eastAsia"/>
          <w:szCs w:val="24"/>
          <w:lang w:eastAsia="zh-CN"/>
        </w:rPr>
        <w:t>W</w:t>
      </w:r>
      <w:r w:rsidR="0049792A" w:rsidRPr="000B4914">
        <w:rPr>
          <w:rStyle w:val="Hyperlink"/>
          <w:rFonts w:eastAsia="SimSun" w:cs="Calibri"/>
          <w:szCs w:val="24"/>
          <w:lang w:eastAsia="zh-CN"/>
        </w:rPr>
        <w:t>SIS</w:t>
      </w:r>
      <w:r w:rsidR="0034687A">
        <w:rPr>
          <w:rStyle w:val="Hyperlink"/>
          <w:rFonts w:eastAsia="SimSun" w:cs="Calibri" w:hint="eastAsia"/>
          <w:szCs w:val="24"/>
          <w:lang w:eastAsia="zh-CN"/>
        </w:rPr>
        <w:t>奖</w:t>
      </w:r>
      <w:r w:rsidR="0034687A">
        <w:fldChar w:fldCharType="end"/>
      </w:r>
      <w:r w:rsidR="0034687A">
        <w:rPr>
          <w:rFonts w:cs="Calibri" w:hint="eastAsia"/>
          <w:lang w:eastAsia="zh-CN"/>
        </w:rPr>
        <w:t>：</w:t>
      </w:r>
      <w:r w:rsidR="005119AB">
        <w:rPr>
          <w:rFonts w:hint="eastAsia"/>
          <w:lang w:eastAsia="zh-CN"/>
        </w:rPr>
        <w:t>公布了</w:t>
      </w:r>
      <w:r w:rsidR="005119AB" w:rsidRPr="005119AB">
        <w:rPr>
          <w:rFonts w:cs="Calibri"/>
          <w:lang w:eastAsia="zh-CN"/>
        </w:rPr>
        <w:t>18</w:t>
      </w:r>
      <w:r w:rsidR="005119AB" w:rsidRPr="005119AB">
        <w:rPr>
          <w:rFonts w:cs="Calibri"/>
          <w:lang w:eastAsia="zh-CN"/>
        </w:rPr>
        <w:t>个</w:t>
      </w:r>
      <w:r w:rsidR="00EE1B95">
        <w:rPr>
          <w:rFonts w:cs="Calibri" w:hint="eastAsia"/>
          <w:lang w:eastAsia="zh-CN"/>
        </w:rPr>
        <w:t>获奖者</w:t>
      </w:r>
      <w:r w:rsidR="005119AB" w:rsidRPr="005119AB">
        <w:rPr>
          <w:rFonts w:cs="Calibri"/>
          <w:lang w:eastAsia="zh-CN"/>
        </w:rPr>
        <w:t>，表彰了与</w:t>
      </w:r>
      <w:r w:rsidR="005119AB" w:rsidRPr="005119AB">
        <w:rPr>
          <w:rFonts w:cs="Calibri"/>
          <w:lang w:eastAsia="zh-CN"/>
        </w:rPr>
        <w:t>WSIS</w:t>
      </w:r>
      <w:r w:rsidR="005119AB" w:rsidRPr="005119AB">
        <w:rPr>
          <w:rFonts w:cs="Calibri"/>
          <w:lang w:eastAsia="zh-CN"/>
        </w:rPr>
        <w:t>目标相符的</w:t>
      </w:r>
      <w:r w:rsidR="005119AB" w:rsidRPr="005119AB">
        <w:rPr>
          <w:rFonts w:cs="Calibri"/>
          <w:lang w:eastAsia="zh-CN"/>
        </w:rPr>
        <w:t>ICT</w:t>
      </w:r>
      <w:r w:rsidR="005119AB" w:rsidRPr="005119AB">
        <w:rPr>
          <w:rFonts w:cs="Calibri"/>
          <w:lang w:eastAsia="zh-CN"/>
        </w:rPr>
        <w:t>项目</w:t>
      </w:r>
      <w:r w:rsidR="005119AB">
        <w:rPr>
          <w:rFonts w:cs="Calibri" w:hint="eastAsia"/>
          <w:lang w:eastAsia="zh-CN"/>
        </w:rPr>
        <w:t>的杰出工作</w:t>
      </w:r>
      <w:r w:rsidR="005119AB" w:rsidRPr="005119AB">
        <w:rPr>
          <w:rFonts w:cs="Calibri"/>
          <w:lang w:eastAsia="zh-CN"/>
        </w:rPr>
        <w:t>。首届</w:t>
      </w:r>
      <w:r w:rsidR="0091122F">
        <w:rPr>
          <w:rFonts w:cs="Calibri" w:hint="eastAsia"/>
          <w:lang w:eastAsia="zh-CN"/>
        </w:rPr>
        <w:t>WSIS</w:t>
      </w:r>
      <w:r w:rsidR="0091122F">
        <w:rPr>
          <w:rFonts w:cs="Calibri" w:hint="eastAsia"/>
          <w:lang w:eastAsia="zh-CN"/>
        </w:rPr>
        <w:t>奖</w:t>
      </w:r>
      <w:r w:rsidR="005119AB" w:rsidRPr="005119AB">
        <w:rPr>
          <w:rFonts w:cs="Calibri"/>
          <w:lang w:eastAsia="zh-CN"/>
        </w:rPr>
        <w:t>为</w:t>
      </w:r>
      <w:r w:rsidR="000C13DA">
        <w:rPr>
          <w:rFonts w:cs="Calibri" w:hint="eastAsia"/>
          <w:lang w:eastAsia="zh-CN"/>
        </w:rPr>
        <w:t>每年表彰</w:t>
      </w:r>
      <w:r w:rsidR="005119AB" w:rsidRPr="005119AB">
        <w:rPr>
          <w:rFonts w:cs="Calibri"/>
          <w:lang w:eastAsia="zh-CN"/>
        </w:rPr>
        <w:t>全球有影响力的</w:t>
      </w:r>
      <w:r w:rsidR="005119AB" w:rsidRPr="005119AB">
        <w:rPr>
          <w:rFonts w:cs="Calibri"/>
          <w:lang w:eastAsia="zh-CN"/>
        </w:rPr>
        <w:t>ICT</w:t>
      </w:r>
      <w:r w:rsidR="005119AB" w:rsidRPr="005119AB">
        <w:rPr>
          <w:rFonts w:cs="Calibri"/>
          <w:lang w:eastAsia="zh-CN"/>
        </w:rPr>
        <w:t>举措奠定了基础。</w:t>
      </w:r>
    </w:p>
    <w:p w14:paraId="21FD03B4" w14:textId="21C9C33F" w:rsidR="0049792A" w:rsidRPr="000B4914" w:rsidRDefault="006F7084" w:rsidP="00BE3416">
      <w:pPr>
        <w:ind w:firstLineChars="200" w:firstLine="480"/>
        <w:rPr>
          <w:rFonts w:cs="Calibri"/>
          <w:szCs w:val="24"/>
          <w:lang w:eastAsia="zh-CN"/>
        </w:rPr>
      </w:pPr>
      <w:r w:rsidRPr="006F7084">
        <w:rPr>
          <w:rFonts w:cs="Calibri"/>
          <w:szCs w:val="24"/>
          <w:lang w:eastAsia="zh-CN"/>
        </w:rPr>
        <w:t>WSIS</w:t>
      </w:r>
      <w:r w:rsidR="006B6D26" w:rsidRPr="00026A12">
        <w:rPr>
          <w:rFonts w:cs="Calibri" w:hint="eastAsia"/>
          <w:szCs w:val="24"/>
          <w:lang w:eastAsia="zh-CN"/>
        </w:rPr>
        <w:t>专项</w:t>
      </w:r>
      <w:r w:rsidRPr="00026A12">
        <w:rPr>
          <w:rFonts w:cs="Calibri"/>
          <w:szCs w:val="24"/>
          <w:lang w:eastAsia="zh-CN"/>
        </w:rPr>
        <w:t>奖</w:t>
      </w:r>
      <w:r w:rsidRPr="006F7084">
        <w:rPr>
          <w:rFonts w:cs="Calibri"/>
          <w:szCs w:val="24"/>
          <w:lang w:eastAsia="zh-CN"/>
        </w:rPr>
        <w:t>表彰符合新兴全球优先事项的杰出数字解决方案。</w:t>
      </w:r>
      <w:r w:rsidR="006B6D26" w:rsidRPr="006B6D26">
        <w:rPr>
          <w:rFonts w:cs="Calibri" w:hint="eastAsia"/>
          <w:szCs w:val="24"/>
          <w:lang w:eastAsia="zh-CN"/>
        </w:rPr>
        <w:t>WSIS</w:t>
      </w:r>
      <w:r w:rsidR="006B6D26" w:rsidRPr="006B6D26">
        <w:rPr>
          <w:rFonts w:cs="Calibri" w:hint="eastAsia"/>
          <w:szCs w:val="24"/>
          <w:lang w:eastAsia="zh-CN"/>
        </w:rPr>
        <w:t>健康老龄化创新奖于</w:t>
      </w:r>
      <w:r w:rsidR="006B6D26" w:rsidRPr="006B6D26">
        <w:rPr>
          <w:rFonts w:cs="Calibri" w:hint="eastAsia"/>
          <w:szCs w:val="24"/>
          <w:lang w:eastAsia="zh-CN"/>
        </w:rPr>
        <w:t>2021</w:t>
      </w:r>
      <w:r w:rsidR="006B6D26" w:rsidRPr="006B6D26">
        <w:rPr>
          <w:rFonts w:cs="Calibri" w:hint="eastAsia"/>
          <w:szCs w:val="24"/>
          <w:lang w:eastAsia="zh-CN"/>
        </w:rPr>
        <w:t>年</w:t>
      </w:r>
      <w:r w:rsidR="009C3B08">
        <w:rPr>
          <w:rFonts w:cs="Calibri" w:hint="eastAsia"/>
          <w:szCs w:val="24"/>
          <w:lang w:eastAsia="zh-CN"/>
        </w:rPr>
        <w:t>启动</w:t>
      </w:r>
      <w:r w:rsidR="006B6D26" w:rsidRPr="006B6D26">
        <w:rPr>
          <w:rFonts w:cs="Calibri" w:hint="eastAsia"/>
          <w:szCs w:val="24"/>
          <w:lang w:eastAsia="zh-CN"/>
        </w:rPr>
        <w:t>，</w:t>
      </w:r>
      <w:r w:rsidR="009C3B08">
        <w:rPr>
          <w:rFonts w:cs="Calibri" w:hint="eastAsia"/>
          <w:szCs w:val="24"/>
          <w:lang w:eastAsia="zh-CN"/>
        </w:rPr>
        <w:t>以</w:t>
      </w:r>
      <w:r w:rsidR="006B6D26" w:rsidRPr="006B6D26">
        <w:rPr>
          <w:rFonts w:cs="Calibri" w:hint="eastAsia"/>
          <w:szCs w:val="24"/>
          <w:lang w:eastAsia="zh-CN"/>
        </w:rPr>
        <w:t>支持联合国健康老龄化十年，</w:t>
      </w:r>
      <w:r w:rsidR="009C3B08">
        <w:rPr>
          <w:rFonts w:cs="Calibri" w:hint="eastAsia"/>
          <w:szCs w:val="24"/>
          <w:lang w:eastAsia="zh-CN"/>
        </w:rPr>
        <w:t>强调了</w:t>
      </w:r>
      <w:r w:rsidR="006B6D26" w:rsidRPr="006B6D26">
        <w:rPr>
          <w:rFonts w:cs="Calibri" w:hint="eastAsia"/>
          <w:szCs w:val="24"/>
          <w:lang w:eastAsia="zh-CN"/>
        </w:rPr>
        <w:t>改善老年人生</w:t>
      </w:r>
      <w:r w:rsidR="00D82E8F">
        <w:rPr>
          <w:rFonts w:cs="Calibri" w:hint="eastAsia"/>
          <w:szCs w:val="24"/>
          <w:lang w:eastAsia="zh-CN"/>
        </w:rPr>
        <w:t>命</w:t>
      </w:r>
      <w:r w:rsidR="006B6D26" w:rsidRPr="006B6D26">
        <w:rPr>
          <w:rFonts w:cs="Calibri" w:hint="eastAsia"/>
          <w:szCs w:val="24"/>
          <w:lang w:eastAsia="zh-CN"/>
        </w:rPr>
        <w:t>和福祉</w:t>
      </w:r>
      <w:r w:rsidR="009C3B08">
        <w:rPr>
          <w:rFonts w:cs="Calibri" w:hint="eastAsia"/>
          <w:szCs w:val="24"/>
          <w:lang w:eastAsia="zh-CN"/>
        </w:rPr>
        <w:t>的有影响力的</w:t>
      </w:r>
      <w:r w:rsidR="009C3B08">
        <w:rPr>
          <w:rFonts w:cs="Calibri" w:hint="eastAsia"/>
          <w:szCs w:val="24"/>
          <w:lang w:eastAsia="zh-CN"/>
        </w:rPr>
        <w:t>ICT</w:t>
      </w:r>
      <w:r w:rsidR="009C3B08">
        <w:rPr>
          <w:rFonts w:cs="Calibri" w:hint="eastAsia"/>
          <w:szCs w:val="24"/>
          <w:lang w:eastAsia="zh-CN"/>
        </w:rPr>
        <w:t>解决方案，</w:t>
      </w:r>
      <w:r w:rsidR="006B6D26" w:rsidRPr="006B6D26">
        <w:rPr>
          <w:rFonts w:cs="Calibri" w:hint="eastAsia"/>
          <w:szCs w:val="24"/>
          <w:lang w:eastAsia="zh-CN"/>
        </w:rPr>
        <w:t>促进数字时代</w:t>
      </w:r>
      <w:r w:rsidR="00252AA9">
        <w:rPr>
          <w:rFonts w:cs="Calibri" w:hint="eastAsia"/>
          <w:szCs w:val="24"/>
          <w:lang w:eastAsia="zh-CN"/>
        </w:rPr>
        <w:t>的</w:t>
      </w:r>
      <w:r w:rsidR="006B6D26" w:rsidRPr="006B6D26">
        <w:rPr>
          <w:rFonts w:cs="Calibri" w:hint="eastAsia"/>
          <w:szCs w:val="24"/>
          <w:lang w:eastAsia="zh-CN"/>
        </w:rPr>
        <w:t>包容性</w:t>
      </w:r>
      <w:r w:rsidR="00252AA9">
        <w:rPr>
          <w:rFonts w:cs="Calibri" w:hint="eastAsia"/>
          <w:szCs w:val="24"/>
          <w:lang w:eastAsia="zh-CN"/>
        </w:rPr>
        <w:t>和</w:t>
      </w:r>
      <w:r w:rsidR="006B6D26" w:rsidRPr="006B6D26">
        <w:rPr>
          <w:rFonts w:cs="Calibri" w:hint="eastAsia"/>
          <w:szCs w:val="24"/>
          <w:lang w:eastAsia="zh-CN"/>
        </w:rPr>
        <w:t>可及性。</w:t>
      </w:r>
      <w:r w:rsidR="00612CF1" w:rsidRPr="00612CF1">
        <w:rPr>
          <w:rFonts w:cs="Calibri" w:hint="eastAsia"/>
          <w:szCs w:val="24"/>
          <w:lang w:eastAsia="zh-CN"/>
        </w:rPr>
        <w:t>WSIS</w:t>
      </w:r>
      <w:r w:rsidR="00612CF1" w:rsidRPr="00612CF1">
        <w:rPr>
          <w:rFonts w:cs="Calibri" w:hint="eastAsia"/>
          <w:szCs w:val="24"/>
          <w:lang w:eastAsia="zh-CN"/>
        </w:rPr>
        <w:t>数字服务设计奖于</w:t>
      </w:r>
      <w:r w:rsidR="00612CF1" w:rsidRPr="00612CF1">
        <w:rPr>
          <w:rFonts w:cs="Calibri" w:hint="eastAsia"/>
          <w:szCs w:val="24"/>
          <w:lang w:eastAsia="zh-CN"/>
        </w:rPr>
        <w:t>2023</w:t>
      </w:r>
      <w:r w:rsidR="00612CF1" w:rsidRPr="00612CF1">
        <w:rPr>
          <w:rFonts w:cs="Calibri" w:hint="eastAsia"/>
          <w:szCs w:val="24"/>
          <w:lang w:eastAsia="zh-CN"/>
        </w:rPr>
        <w:t>年与</w:t>
      </w:r>
      <w:r w:rsidR="00B248D4" w:rsidRPr="00B248D4">
        <w:rPr>
          <w:rFonts w:cs="Calibri" w:hint="eastAsia"/>
          <w:szCs w:val="24"/>
          <w:lang w:eastAsia="zh-CN"/>
        </w:rPr>
        <w:t>全政府政务服务平台（</w:t>
      </w:r>
      <w:r w:rsidR="00B248D4" w:rsidRPr="00B248D4">
        <w:rPr>
          <w:rFonts w:cs="Calibri" w:hint="eastAsia"/>
          <w:szCs w:val="24"/>
          <w:lang w:eastAsia="zh-CN"/>
        </w:rPr>
        <w:t>GovStack</w:t>
      </w:r>
      <w:r w:rsidR="0041074F">
        <w:rPr>
          <w:rFonts w:cs="Calibri" w:hint="eastAsia"/>
          <w:szCs w:val="24"/>
          <w:lang w:eastAsia="zh-CN"/>
        </w:rPr>
        <w:t>）</w:t>
      </w:r>
      <w:r w:rsidR="00612CF1" w:rsidRPr="00612CF1">
        <w:rPr>
          <w:rFonts w:cs="Calibri" w:hint="eastAsia"/>
          <w:szCs w:val="24"/>
          <w:lang w:eastAsia="zh-CN"/>
        </w:rPr>
        <w:t>联盟合作推出，表彰在设计、交付和可扩展性方面表现卓越的以用户为中心的</w:t>
      </w:r>
      <w:r w:rsidR="005E6049" w:rsidRPr="00612CF1">
        <w:rPr>
          <w:rFonts w:cs="Calibri" w:hint="eastAsia"/>
          <w:szCs w:val="24"/>
          <w:lang w:eastAsia="zh-CN"/>
        </w:rPr>
        <w:t>创新型</w:t>
      </w:r>
      <w:r w:rsidR="00612CF1" w:rsidRPr="00612CF1">
        <w:rPr>
          <w:rFonts w:cs="Calibri" w:hint="eastAsia"/>
          <w:szCs w:val="24"/>
          <w:lang w:eastAsia="zh-CN"/>
        </w:rPr>
        <w:t>数字公共服务，</w:t>
      </w:r>
      <w:r w:rsidR="003E0ABD">
        <w:rPr>
          <w:rFonts w:cs="Calibri" w:hint="eastAsia"/>
          <w:szCs w:val="24"/>
          <w:lang w:eastAsia="zh-CN"/>
        </w:rPr>
        <w:t>从而</w:t>
      </w:r>
      <w:r w:rsidR="00612CF1" w:rsidRPr="00612CF1">
        <w:rPr>
          <w:rFonts w:cs="Calibri" w:hint="eastAsia"/>
          <w:szCs w:val="24"/>
          <w:lang w:eastAsia="zh-CN"/>
        </w:rPr>
        <w:t>为全球</w:t>
      </w:r>
      <w:r w:rsidR="005E6049">
        <w:rPr>
          <w:rFonts w:cs="Calibri" w:hint="eastAsia"/>
          <w:szCs w:val="24"/>
          <w:lang w:eastAsia="zh-CN"/>
        </w:rPr>
        <w:t>范围内</w:t>
      </w:r>
      <w:r w:rsidR="00612CF1" w:rsidRPr="00612CF1">
        <w:rPr>
          <w:rFonts w:cs="Calibri" w:hint="eastAsia"/>
          <w:szCs w:val="24"/>
          <w:lang w:eastAsia="zh-CN"/>
        </w:rPr>
        <w:t>更</w:t>
      </w:r>
      <w:r w:rsidR="005E6049">
        <w:rPr>
          <w:rFonts w:cs="Calibri" w:hint="eastAsia"/>
          <w:szCs w:val="24"/>
          <w:lang w:eastAsia="zh-CN"/>
        </w:rPr>
        <w:t>加</w:t>
      </w:r>
      <w:r w:rsidR="00612CF1" w:rsidRPr="00612CF1">
        <w:rPr>
          <w:rFonts w:cs="Calibri" w:hint="eastAsia"/>
          <w:szCs w:val="24"/>
          <w:lang w:eastAsia="zh-CN"/>
        </w:rPr>
        <w:t>包容和有效的数字治理做出贡献。</w:t>
      </w:r>
    </w:p>
    <w:p w14:paraId="0283C25F" w14:textId="2E15B898" w:rsidR="0049792A" w:rsidRPr="000B4914" w:rsidRDefault="00B671CB"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Pr>
          <w:rFonts w:cs="Calibri" w:hint="eastAsia"/>
          <w:bCs/>
          <w:szCs w:val="24"/>
          <w:lang w:eastAsia="zh-CN"/>
        </w:rPr>
        <w:lastRenderedPageBreak/>
        <w:t>衡量</w:t>
      </w:r>
      <w:r>
        <w:rPr>
          <w:rFonts w:cs="Calibri" w:hint="eastAsia"/>
          <w:bCs/>
          <w:szCs w:val="24"/>
          <w:lang w:eastAsia="zh-CN"/>
        </w:rPr>
        <w:t>ICT</w:t>
      </w:r>
      <w:r>
        <w:rPr>
          <w:rFonts w:cs="Calibri" w:hint="eastAsia"/>
          <w:bCs/>
          <w:szCs w:val="24"/>
          <w:lang w:eastAsia="zh-CN"/>
        </w:rPr>
        <w:t>促发展的伙伴关系</w:t>
      </w:r>
    </w:p>
    <w:p w14:paraId="13C46FE9" w14:textId="76AADA74" w:rsidR="0049792A" w:rsidRPr="000B4914" w:rsidRDefault="0049792A" w:rsidP="00BE3416">
      <w:pPr>
        <w:ind w:firstLineChars="200" w:firstLine="480"/>
        <w:rPr>
          <w:rFonts w:cs="Calibri"/>
          <w:szCs w:val="24"/>
          <w:lang w:eastAsia="zh-CN"/>
        </w:rPr>
      </w:pPr>
      <w:r w:rsidRPr="000B4914">
        <w:rPr>
          <w:rFonts w:cs="Calibri"/>
          <w:szCs w:val="24"/>
          <w:lang w:eastAsia="zh-CN"/>
        </w:rPr>
        <w:t>2004</w:t>
      </w:r>
      <w:r w:rsidR="00662A4D">
        <w:rPr>
          <w:rFonts w:cs="Calibri" w:hint="eastAsia"/>
          <w:szCs w:val="24"/>
          <w:lang w:eastAsia="zh-CN"/>
        </w:rPr>
        <w:t>年，国际电联和合作伙伴发起了一项利益攸关多方参与的国际性举措</w:t>
      </w:r>
      <w:hyperlink r:id="rId52" w:history="1">
        <w:r w:rsidR="00662A4D">
          <w:rPr>
            <w:rStyle w:val="Hyperlink"/>
            <w:rFonts w:eastAsia="SimSun" w:cs="Calibri" w:hint="eastAsia"/>
            <w:szCs w:val="24"/>
            <w:lang w:eastAsia="zh-CN"/>
          </w:rPr>
          <w:t>衡量</w:t>
        </w:r>
        <w:r w:rsidRPr="000B4914">
          <w:rPr>
            <w:rStyle w:val="Hyperlink"/>
            <w:rFonts w:eastAsia="SimSun" w:cs="Calibri"/>
            <w:szCs w:val="24"/>
            <w:lang w:eastAsia="zh-CN"/>
          </w:rPr>
          <w:t>ICT</w:t>
        </w:r>
        <w:r w:rsidR="00662A4D">
          <w:rPr>
            <w:rStyle w:val="Hyperlink"/>
            <w:rFonts w:eastAsia="SimSun" w:cs="Calibri" w:hint="eastAsia"/>
            <w:szCs w:val="24"/>
            <w:lang w:eastAsia="zh-CN"/>
          </w:rPr>
          <w:t>促发展的伙伴关系</w:t>
        </w:r>
      </w:hyperlink>
      <w:r w:rsidR="00662A4D">
        <w:rPr>
          <w:rFonts w:cs="Calibri" w:hint="eastAsia"/>
          <w:szCs w:val="24"/>
          <w:lang w:eastAsia="zh-CN"/>
        </w:rPr>
        <w:t>，以提高技术数据和指标的可及性和质量，特别是在发展中国家，作为对通过</w:t>
      </w:r>
      <w:r w:rsidR="00662A4D">
        <w:rPr>
          <w:rFonts w:cs="Calibri" w:hint="eastAsia"/>
          <w:szCs w:val="24"/>
          <w:lang w:eastAsia="zh-CN"/>
        </w:rPr>
        <w:t>WSIS</w:t>
      </w:r>
      <w:r w:rsidR="00662A4D">
        <w:rPr>
          <w:rFonts w:cs="Calibri" w:hint="eastAsia"/>
          <w:szCs w:val="24"/>
          <w:lang w:eastAsia="zh-CN"/>
        </w:rPr>
        <w:t>监测新兴全球信息社会</w:t>
      </w:r>
      <w:r w:rsidR="007A43A2">
        <w:rPr>
          <w:rFonts w:cs="Calibri" w:hint="eastAsia"/>
          <w:szCs w:val="24"/>
          <w:lang w:eastAsia="zh-CN"/>
        </w:rPr>
        <w:t>进展情况的需求的回应。</w:t>
      </w:r>
    </w:p>
    <w:p w14:paraId="7205F65D" w14:textId="394F2A5F" w:rsidR="0049792A" w:rsidRPr="000B4914" w:rsidRDefault="00612CF1" w:rsidP="00BE3416">
      <w:pPr>
        <w:ind w:firstLineChars="200" w:firstLine="480"/>
        <w:rPr>
          <w:rFonts w:cs="Calibri"/>
          <w:szCs w:val="24"/>
          <w:lang w:eastAsia="zh-CN"/>
        </w:rPr>
      </w:pPr>
      <w:r w:rsidRPr="00612CF1">
        <w:rPr>
          <w:rFonts w:cs="Calibri" w:hint="eastAsia"/>
          <w:szCs w:val="24"/>
          <w:lang w:eastAsia="zh-CN"/>
        </w:rPr>
        <w:t>衡量</w:t>
      </w:r>
      <w:r w:rsidRPr="00612CF1">
        <w:rPr>
          <w:rFonts w:cs="Calibri" w:hint="eastAsia"/>
          <w:szCs w:val="24"/>
          <w:lang w:eastAsia="zh-CN"/>
        </w:rPr>
        <w:t>ICT</w:t>
      </w:r>
      <w:r w:rsidRPr="00612CF1">
        <w:rPr>
          <w:rFonts w:cs="Calibri" w:hint="eastAsia"/>
          <w:szCs w:val="24"/>
          <w:lang w:eastAsia="zh-CN"/>
        </w:rPr>
        <w:t>促发展的伙伴关系</w:t>
      </w:r>
      <w:r>
        <w:rPr>
          <w:rFonts w:cs="Calibri" w:hint="eastAsia"/>
          <w:szCs w:val="24"/>
          <w:lang w:eastAsia="zh-CN"/>
        </w:rPr>
        <w:t>的关键目标是：</w:t>
      </w:r>
    </w:p>
    <w:p w14:paraId="69C951E2" w14:textId="0B365F77" w:rsidR="0049792A" w:rsidRPr="000B4914" w:rsidRDefault="00597C7C" w:rsidP="00A560FD">
      <w:pPr>
        <w:pStyle w:val="enumlev1"/>
        <w:tabs>
          <w:tab w:val="clear" w:pos="2608"/>
          <w:tab w:val="clear" w:pos="3345"/>
        </w:tabs>
        <w:rPr>
          <w:rFonts w:cs="Calibri"/>
          <w:szCs w:val="24"/>
          <w:lang w:eastAsia="zh-CN"/>
        </w:rPr>
      </w:pPr>
      <w:r>
        <w:rPr>
          <w:lang w:eastAsia="zh-CN"/>
        </w:rPr>
        <w:t>•</w:t>
      </w:r>
      <w:r w:rsidR="00A560FD" w:rsidRPr="00A46FD7">
        <w:rPr>
          <w:lang w:eastAsia="zh-CN"/>
        </w:rPr>
        <w:tab/>
      </w:r>
      <w:r w:rsidR="00A453F7">
        <w:rPr>
          <w:rFonts w:cs="Calibri" w:hint="eastAsia"/>
          <w:b/>
          <w:bCs/>
          <w:szCs w:val="24"/>
          <w:lang w:eastAsia="zh-CN"/>
        </w:rPr>
        <w:t>提高数据质量和可比性</w:t>
      </w:r>
      <w:r w:rsidR="0049792A" w:rsidRPr="000B4914">
        <w:rPr>
          <w:rFonts w:cs="Calibri"/>
          <w:szCs w:val="24"/>
          <w:lang w:eastAsia="zh-CN"/>
        </w:rPr>
        <w:t xml:space="preserve"> – </w:t>
      </w:r>
      <w:r w:rsidR="00A453F7" w:rsidRPr="0076519C">
        <w:rPr>
          <w:rFonts w:cs="Arial"/>
          <w:szCs w:val="24"/>
          <w:lang w:val="en-US" w:eastAsia="zh-CN"/>
        </w:rPr>
        <w:t>制定国际公认的技术统计方法和标准</w:t>
      </w:r>
      <w:r w:rsidR="00A453F7" w:rsidRPr="00A453F7">
        <w:rPr>
          <w:rFonts w:cs="Calibri"/>
          <w:szCs w:val="24"/>
          <w:lang w:eastAsia="zh-CN"/>
        </w:rPr>
        <w:t>，</w:t>
      </w:r>
      <w:r w:rsidR="003E0ABD">
        <w:rPr>
          <w:rFonts w:cs="Calibri" w:hint="eastAsia"/>
          <w:szCs w:val="24"/>
          <w:lang w:eastAsia="zh-CN"/>
        </w:rPr>
        <w:t>以</w:t>
      </w:r>
      <w:r w:rsidR="00A453F7" w:rsidRPr="00A453F7">
        <w:rPr>
          <w:rFonts w:cs="Calibri"/>
          <w:szCs w:val="24"/>
          <w:lang w:eastAsia="zh-CN"/>
        </w:rPr>
        <w:t>确保来自不同国家的数据</w:t>
      </w:r>
      <w:r w:rsidR="001C4D7A">
        <w:rPr>
          <w:rFonts w:cs="Calibri" w:hint="eastAsia"/>
          <w:szCs w:val="24"/>
          <w:lang w:eastAsia="zh-CN"/>
        </w:rPr>
        <w:t>的</w:t>
      </w:r>
      <w:r w:rsidR="00A453F7" w:rsidRPr="00A453F7">
        <w:rPr>
          <w:rFonts w:cs="Calibri"/>
          <w:szCs w:val="24"/>
          <w:lang w:eastAsia="zh-CN"/>
        </w:rPr>
        <w:t>兼容性</w:t>
      </w:r>
      <w:r w:rsidR="001C4D7A">
        <w:rPr>
          <w:rFonts w:cs="Calibri" w:hint="eastAsia"/>
          <w:szCs w:val="24"/>
          <w:lang w:eastAsia="zh-CN"/>
        </w:rPr>
        <w:t>。</w:t>
      </w:r>
    </w:p>
    <w:p w14:paraId="6B572DEE" w14:textId="513FE50B" w:rsidR="0049792A" w:rsidRPr="000B4914" w:rsidRDefault="00597C7C" w:rsidP="00A560FD">
      <w:pPr>
        <w:pStyle w:val="enumlev1"/>
        <w:tabs>
          <w:tab w:val="clear" w:pos="2608"/>
          <w:tab w:val="clear" w:pos="3345"/>
        </w:tabs>
        <w:rPr>
          <w:rFonts w:cs="Calibri"/>
          <w:szCs w:val="24"/>
          <w:lang w:eastAsia="zh-CN"/>
        </w:rPr>
      </w:pPr>
      <w:r>
        <w:rPr>
          <w:lang w:eastAsia="zh-CN"/>
        </w:rPr>
        <w:t>•</w:t>
      </w:r>
      <w:r w:rsidR="00A560FD" w:rsidRPr="00A46FD7">
        <w:rPr>
          <w:lang w:eastAsia="zh-CN"/>
        </w:rPr>
        <w:tab/>
      </w:r>
      <w:r w:rsidR="003A21D1">
        <w:rPr>
          <w:rFonts w:cs="Calibri" w:hint="eastAsia"/>
          <w:b/>
          <w:bCs/>
          <w:szCs w:val="24"/>
          <w:lang w:eastAsia="zh-CN"/>
        </w:rPr>
        <w:t>能力建设</w:t>
      </w:r>
      <w:r w:rsidR="0049792A" w:rsidRPr="000B4914">
        <w:rPr>
          <w:rFonts w:cs="Calibri"/>
          <w:szCs w:val="24"/>
          <w:lang w:eastAsia="zh-CN"/>
        </w:rPr>
        <w:t xml:space="preserve"> – </w:t>
      </w:r>
      <w:r w:rsidR="005975BA" w:rsidRPr="005975BA">
        <w:rPr>
          <w:rFonts w:cs="Calibri" w:hint="eastAsia"/>
          <w:szCs w:val="24"/>
          <w:lang w:eastAsia="zh-CN"/>
        </w:rPr>
        <w:t>组织讲习班和培训</w:t>
      </w:r>
      <w:r w:rsidR="00D80DAD">
        <w:rPr>
          <w:rFonts w:cs="Calibri" w:hint="eastAsia"/>
          <w:szCs w:val="24"/>
          <w:lang w:eastAsia="zh-CN"/>
        </w:rPr>
        <w:t>计划</w:t>
      </w:r>
      <w:r w:rsidR="005975BA" w:rsidRPr="005975BA">
        <w:rPr>
          <w:rFonts w:cs="Calibri" w:hint="eastAsia"/>
          <w:szCs w:val="24"/>
          <w:lang w:eastAsia="zh-CN"/>
        </w:rPr>
        <w:t>，</w:t>
      </w:r>
      <w:r w:rsidR="00D80DAD" w:rsidRPr="0076519C">
        <w:rPr>
          <w:rFonts w:cs="Arial" w:hint="eastAsia"/>
          <w:szCs w:val="24"/>
          <w:lang w:val="en-US" w:eastAsia="zh-CN"/>
        </w:rPr>
        <w:t>以</w:t>
      </w:r>
      <w:r w:rsidR="005975BA" w:rsidRPr="0076519C">
        <w:rPr>
          <w:rFonts w:cs="Arial" w:hint="eastAsia"/>
          <w:szCs w:val="24"/>
          <w:lang w:val="en-US" w:eastAsia="zh-CN"/>
        </w:rPr>
        <w:t>帮助各国</w:t>
      </w:r>
      <w:r w:rsidR="00D80DAD" w:rsidRPr="0076519C">
        <w:rPr>
          <w:rFonts w:cs="Arial" w:hint="eastAsia"/>
          <w:szCs w:val="24"/>
          <w:lang w:val="en-US" w:eastAsia="zh-CN"/>
        </w:rPr>
        <w:t>推动</w:t>
      </w:r>
      <w:r w:rsidR="005975BA" w:rsidRPr="0076519C">
        <w:rPr>
          <w:rFonts w:cs="Arial" w:hint="eastAsia"/>
          <w:szCs w:val="24"/>
          <w:lang w:val="en-US" w:eastAsia="zh-CN"/>
        </w:rPr>
        <w:t>数字技术</w:t>
      </w:r>
      <w:r w:rsidR="00D80DAD" w:rsidRPr="0076519C">
        <w:rPr>
          <w:rFonts w:cs="Arial" w:hint="eastAsia"/>
          <w:szCs w:val="24"/>
          <w:lang w:val="en-US" w:eastAsia="zh-CN"/>
        </w:rPr>
        <w:t>方面的</w:t>
      </w:r>
      <w:r w:rsidR="005975BA" w:rsidRPr="0076519C">
        <w:rPr>
          <w:rFonts w:cs="Arial" w:hint="eastAsia"/>
          <w:szCs w:val="24"/>
          <w:lang w:val="en-US" w:eastAsia="zh-CN"/>
        </w:rPr>
        <w:t>数据收集和传播</w:t>
      </w:r>
      <w:r w:rsidR="005975BA" w:rsidRPr="005975BA">
        <w:rPr>
          <w:rFonts w:cs="Calibri" w:hint="eastAsia"/>
          <w:szCs w:val="24"/>
          <w:lang w:eastAsia="zh-CN"/>
        </w:rPr>
        <w:t>。</w:t>
      </w:r>
    </w:p>
    <w:p w14:paraId="0A89F3B5" w14:textId="6B9A6FFA" w:rsidR="0049792A" w:rsidRPr="000B4914" w:rsidRDefault="00597C7C" w:rsidP="00A560FD">
      <w:pPr>
        <w:pStyle w:val="enumlev1"/>
        <w:tabs>
          <w:tab w:val="clear" w:pos="2608"/>
          <w:tab w:val="clear" w:pos="3345"/>
        </w:tabs>
        <w:rPr>
          <w:rFonts w:cs="Calibri"/>
          <w:szCs w:val="24"/>
          <w:lang w:eastAsia="zh-CN"/>
        </w:rPr>
      </w:pPr>
      <w:r>
        <w:rPr>
          <w:lang w:eastAsia="zh-CN"/>
        </w:rPr>
        <w:t>•</w:t>
      </w:r>
      <w:r w:rsidR="00A560FD" w:rsidRPr="00A46FD7">
        <w:rPr>
          <w:lang w:eastAsia="zh-CN"/>
        </w:rPr>
        <w:tab/>
      </w:r>
      <w:r w:rsidR="005962F0">
        <w:rPr>
          <w:rFonts w:cs="Calibri" w:hint="eastAsia"/>
          <w:b/>
          <w:bCs/>
          <w:szCs w:val="24"/>
          <w:lang w:eastAsia="zh-CN"/>
        </w:rPr>
        <w:t>推动数据利用</w:t>
      </w:r>
      <w:r w:rsidR="0049792A" w:rsidRPr="000B4914">
        <w:rPr>
          <w:rFonts w:cs="Calibri"/>
          <w:szCs w:val="24"/>
          <w:lang w:eastAsia="zh-CN"/>
        </w:rPr>
        <w:t xml:space="preserve"> – </w:t>
      </w:r>
      <w:r w:rsidR="00D80DAD">
        <w:rPr>
          <w:rFonts w:cs="Calibri" w:hint="eastAsia"/>
          <w:szCs w:val="24"/>
          <w:lang w:eastAsia="zh-CN"/>
        </w:rPr>
        <w:t>传播</w:t>
      </w:r>
      <w:r w:rsidR="005975BA" w:rsidRPr="005975BA">
        <w:rPr>
          <w:rFonts w:cs="Calibri"/>
          <w:szCs w:val="24"/>
          <w:lang w:eastAsia="zh-CN"/>
        </w:rPr>
        <w:t>技术数据，</w:t>
      </w:r>
      <w:r w:rsidR="00F7213F" w:rsidRPr="0076519C">
        <w:rPr>
          <w:rFonts w:cs="Arial" w:hint="eastAsia"/>
          <w:szCs w:val="24"/>
          <w:lang w:val="en-US" w:eastAsia="zh-CN"/>
        </w:rPr>
        <w:t>以使</w:t>
      </w:r>
      <w:r w:rsidR="00E54EE8" w:rsidRPr="0076519C">
        <w:rPr>
          <w:rFonts w:cs="Arial"/>
          <w:szCs w:val="24"/>
          <w:lang w:val="en-US" w:eastAsia="zh-CN"/>
        </w:rPr>
        <w:t>政策制定和发展规划</w:t>
      </w:r>
      <w:r w:rsidR="00E54EE8" w:rsidRPr="0076519C">
        <w:rPr>
          <w:rFonts w:cs="Arial" w:hint="eastAsia"/>
          <w:szCs w:val="24"/>
          <w:lang w:val="en-US" w:eastAsia="zh-CN"/>
        </w:rPr>
        <w:t>以</w:t>
      </w:r>
      <w:r w:rsidR="005975BA" w:rsidRPr="0076519C">
        <w:rPr>
          <w:rFonts w:cs="Arial"/>
          <w:szCs w:val="24"/>
          <w:lang w:val="en-US" w:eastAsia="zh-CN"/>
        </w:rPr>
        <w:t>准确和最新</w:t>
      </w:r>
      <w:r w:rsidR="008B79B2" w:rsidRPr="0076519C">
        <w:rPr>
          <w:rFonts w:cs="Arial" w:hint="eastAsia"/>
          <w:szCs w:val="24"/>
          <w:lang w:val="en-US" w:eastAsia="zh-CN"/>
        </w:rPr>
        <w:t>的</w:t>
      </w:r>
      <w:r w:rsidR="005975BA" w:rsidRPr="0076519C">
        <w:rPr>
          <w:rFonts w:cs="Arial"/>
          <w:szCs w:val="24"/>
          <w:lang w:val="en-US" w:eastAsia="zh-CN"/>
        </w:rPr>
        <w:t>信息</w:t>
      </w:r>
      <w:r w:rsidR="00E54EE8" w:rsidRPr="0076519C">
        <w:rPr>
          <w:rFonts w:cs="Arial" w:hint="eastAsia"/>
          <w:szCs w:val="24"/>
          <w:lang w:val="en-US" w:eastAsia="zh-CN"/>
        </w:rPr>
        <w:t>为基础</w:t>
      </w:r>
      <w:r w:rsidR="005975BA" w:rsidRPr="005975BA">
        <w:rPr>
          <w:rFonts w:cs="Calibri"/>
          <w:szCs w:val="24"/>
          <w:lang w:eastAsia="zh-CN"/>
        </w:rPr>
        <w:t>。</w:t>
      </w:r>
    </w:p>
    <w:p w14:paraId="69571E20" w14:textId="2B5A5527" w:rsidR="0049792A" w:rsidRPr="000B4914" w:rsidRDefault="00B0653B" w:rsidP="00BE3416">
      <w:pPr>
        <w:ind w:firstLineChars="200" w:firstLine="480"/>
        <w:rPr>
          <w:rFonts w:cs="Calibri"/>
          <w:szCs w:val="24"/>
          <w:lang w:eastAsia="zh-CN"/>
        </w:rPr>
      </w:pPr>
      <w:r w:rsidRPr="00B0653B">
        <w:rPr>
          <w:rFonts w:cs="Calibri" w:hint="eastAsia"/>
          <w:szCs w:val="24"/>
          <w:lang w:eastAsia="zh-CN"/>
        </w:rPr>
        <w:t>最初</w:t>
      </w:r>
      <w:r w:rsidR="006B6A3A">
        <w:rPr>
          <w:rFonts w:cs="Calibri" w:hint="eastAsia"/>
          <w:szCs w:val="24"/>
          <w:lang w:eastAsia="zh-CN"/>
        </w:rPr>
        <w:t>由</w:t>
      </w:r>
      <w:r w:rsidRPr="00B0653B">
        <w:rPr>
          <w:rFonts w:cs="Calibri" w:hint="eastAsia"/>
          <w:szCs w:val="24"/>
          <w:lang w:eastAsia="zh-CN"/>
        </w:rPr>
        <w:t>11</w:t>
      </w:r>
      <w:r w:rsidRPr="00B0653B">
        <w:rPr>
          <w:rFonts w:cs="Calibri" w:hint="eastAsia"/>
          <w:szCs w:val="24"/>
          <w:lang w:eastAsia="zh-CN"/>
        </w:rPr>
        <w:t>个成员</w:t>
      </w:r>
      <w:r w:rsidR="006B6A3A">
        <w:rPr>
          <w:rFonts w:cs="Calibri" w:hint="eastAsia"/>
          <w:szCs w:val="24"/>
          <w:lang w:eastAsia="zh-CN"/>
        </w:rPr>
        <w:t>组成的</w:t>
      </w:r>
      <w:r w:rsidRPr="00B0653B">
        <w:rPr>
          <w:rFonts w:cs="Calibri" w:hint="eastAsia"/>
          <w:szCs w:val="24"/>
          <w:lang w:eastAsia="zh-CN"/>
        </w:rPr>
        <w:t>伙伴关系</w:t>
      </w:r>
      <w:r w:rsidR="006B6A3A">
        <w:rPr>
          <w:rFonts w:cs="Calibri" w:hint="eastAsia"/>
          <w:szCs w:val="24"/>
          <w:lang w:eastAsia="zh-CN"/>
        </w:rPr>
        <w:t>已经</w:t>
      </w:r>
      <w:r w:rsidRPr="00B0653B">
        <w:rPr>
          <w:rFonts w:cs="Calibri" w:hint="eastAsia"/>
          <w:szCs w:val="24"/>
          <w:lang w:eastAsia="zh-CN"/>
        </w:rPr>
        <w:t>扩展至</w:t>
      </w:r>
      <w:r w:rsidR="006B6A3A">
        <w:rPr>
          <w:rFonts w:cs="Calibri" w:hint="eastAsia"/>
          <w:szCs w:val="24"/>
          <w:lang w:eastAsia="zh-CN"/>
        </w:rPr>
        <w:t>包含</w:t>
      </w:r>
      <w:r w:rsidRPr="00B0653B">
        <w:rPr>
          <w:rFonts w:cs="Calibri" w:hint="eastAsia"/>
          <w:szCs w:val="24"/>
          <w:lang w:eastAsia="zh-CN"/>
        </w:rPr>
        <w:t>14</w:t>
      </w:r>
      <w:r w:rsidRPr="00B0653B">
        <w:rPr>
          <w:rFonts w:cs="Calibri" w:hint="eastAsia"/>
          <w:szCs w:val="24"/>
          <w:lang w:eastAsia="zh-CN"/>
        </w:rPr>
        <w:t>个区域</w:t>
      </w:r>
      <w:r w:rsidR="006B6A3A">
        <w:rPr>
          <w:rFonts w:cs="Calibri" w:hint="eastAsia"/>
          <w:szCs w:val="24"/>
          <w:lang w:eastAsia="zh-CN"/>
        </w:rPr>
        <w:t>性</w:t>
      </w:r>
      <w:r w:rsidRPr="00B0653B">
        <w:rPr>
          <w:rFonts w:cs="Calibri" w:hint="eastAsia"/>
          <w:szCs w:val="24"/>
          <w:lang w:eastAsia="zh-CN"/>
        </w:rPr>
        <w:t>和国际组织。指导委员会（目前</w:t>
      </w:r>
      <w:r w:rsidR="00D15658">
        <w:rPr>
          <w:rFonts w:cs="Calibri" w:hint="eastAsia"/>
          <w:szCs w:val="24"/>
          <w:lang w:eastAsia="zh-CN"/>
        </w:rPr>
        <w:t>包括</w:t>
      </w:r>
      <w:r w:rsidRPr="00B0653B">
        <w:rPr>
          <w:rFonts w:cs="Calibri" w:hint="eastAsia"/>
          <w:szCs w:val="24"/>
          <w:lang w:eastAsia="zh-CN"/>
        </w:rPr>
        <w:t>国际电联、</w:t>
      </w:r>
      <w:r w:rsidRPr="00B0653B">
        <w:rPr>
          <w:rFonts w:cs="Calibri" w:hint="eastAsia"/>
          <w:szCs w:val="24"/>
          <w:lang w:eastAsia="zh-CN"/>
        </w:rPr>
        <w:t>UNCTAD</w:t>
      </w:r>
      <w:r w:rsidR="00D15658">
        <w:rPr>
          <w:rFonts w:cs="Calibri" w:hint="eastAsia"/>
          <w:szCs w:val="24"/>
          <w:lang w:eastAsia="zh-CN"/>
        </w:rPr>
        <w:t>和</w:t>
      </w:r>
      <w:r w:rsidRPr="00B0653B">
        <w:rPr>
          <w:rFonts w:cs="Calibri" w:hint="eastAsia"/>
          <w:szCs w:val="24"/>
          <w:lang w:eastAsia="zh-CN"/>
        </w:rPr>
        <w:t>UN</w:t>
      </w:r>
      <w:r w:rsidR="00614F63">
        <w:rPr>
          <w:rFonts w:cs="Calibri"/>
          <w:szCs w:val="24"/>
          <w:lang w:eastAsia="zh-CN"/>
        </w:rPr>
        <w:t xml:space="preserve"> </w:t>
      </w:r>
      <w:r w:rsidRPr="00B0653B">
        <w:rPr>
          <w:rFonts w:cs="Calibri" w:hint="eastAsia"/>
          <w:szCs w:val="24"/>
          <w:lang w:eastAsia="zh-CN"/>
        </w:rPr>
        <w:t>DESA</w:t>
      </w:r>
      <w:r w:rsidRPr="00B0653B">
        <w:rPr>
          <w:rFonts w:cs="Calibri" w:hint="eastAsia"/>
          <w:szCs w:val="24"/>
          <w:lang w:eastAsia="zh-CN"/>
        </w:rPr>
        <w:t>）</w:t>
      </w:r>
      <w:r w:rsidR="00D15658">
        <w:rPr>
          <w:rFonts w:cs="Calibri" w:hint="eastAsia"/>
          <w:szCs w:val="24"/>
          <w:lang w:eastAsia="zh-CN"/>
        </w:rPr>
        <w:t>负责</w:t>
      </w:r>
      <w:r w:rsidR="00D15658" w:rsidRPr="00B0653B">
        <w:rPr>
          <w:rFonts w:cs="Calibri" w:hint="eastAsia"/>
          <w:szCs w:val="24"/>
          <w:lang w:eastAsia="zh-CN"/>
        </w:rPr>
        <w:t>协调</w:t>
      </w:r>
      <w:r w:rsidRPr="00B0653B">
        <w:rPr>
          <w:rFonts w:cs="Calibri" w:hint="eastAsia"/>
          <w:szCs w:val="24"/>
          <w:lang w:eastAsia="zh-CN"/>
        </w:rPr>
        <w:t>，每三年选举一次。</w:t>
      </w:r>
    </w:p>
    <w:p w14:paraId="4E2B9461" w14:textId="276B98C8" w:rsidR="0049792A" w:rsidRPr="0009381D" w:rsidRDefault="00022831" w:rsidP="00BE3416">
      <w:pPr>
        <w:ind w:firstLineChars="200" w:firstLine="480"/>
        <w:rPr>
          <w:rFonts w:cs="Calibri"/>
          <w:szCs w:val="24"/>
          <w:lang w:val="en-US" w:eastAsia="zh-CN"/>
        </w:rPr>
      </w:pPr>
      <w:r>
        <w:rPr>
          <w:rFonts w:hint="eastAsia"/>
          <w:lang w:eastAsia="zh-CN"/>
        </w:rPr>
        <w:t>其中，</w:t>
      </w:r>
      <w:r w:rsidR="0009381D" w:rsidRPr="0009381D">
        <w:rPr>
          <w:rFonts w:cs="Calibri" w:hint="eastAsia"/>
          <w:szCs w:val="24"/>
          <w:lang w:eastAsia="zh-CN"/>
        </w:rPr>
        <w:t>国际电联收集</w:t>
      </w:r>
      <w:r w:rsidR="005E7BF6">
        <w:rPr>
          <w:rFonts w:cs="Calibri" w:hint="eastAsia"/>
          <w:szCs w:val="24"/>
          <w:lang w:eastAsia="zh-CN"/>
        </w:rPr>
        <w:t>全球</w:t>
      </w:r>
      <w:r w:rsidR="0009381D" w:rsidRPr="0009381D">
        <w:rPr>
          <w:rFonts w:cs="Calibri" w:hint="eastAsia"/>
          <w:szCs w:val="24"/>
          <w:lang w:eastAsia="zh-CN"/>
        </w:rPr>
        <w:t>有</w:t>
      </w:r>
      <w:proofErr w:type="gramStart"/>
      <w:r w:rsidR="0009381D" w:rsidRPr="0009381D">
        <w:rPr>
          <w:rFonts w:cs="Calibri" w:hint="eastAsia"/>
          <w:szCs w:val="24"/>
          <w:lang w:eastAsia="zh-CN"/>
        </w:rPr>
        <w:t>关连</w:t>
      </w:r>
      <w:proofErr w:type="gramEnd"/>
      <w:r w:rsidR="005E7BF6">
        <w:rPr>
          <w:rFonts w:cs="Calibri" w:hint="eastAsia"/>
          <w:szCs w:val="24"/>
          <w:lang w:eastAsia="zh-CN"/>
        </w:rPr>
        <w:t>通</w:t>
      </w:r>
      <w:r w:rsidR="0009381D" w:rsidRPr="0009381D">
        <w:rPr>
          <w:rFonts w:cs="Calibri" w:hint="eastAsia"/>
          <w:szCs w:val="24"/>
          <w:lang w:eastAsia="zh-CN"/>
        </w:rPr>
        <w:t>性、基础设施以及个人和家庭数字接入的关键数据</w:t>
      </w:r>
      <w:r w:rsidR="00CF27F6">
        <w:rPr>
          <w:rFonts w:cs="Calibri" w:hint="eastAsia"/>
          <w:szCs w:val="24"/>
          <w:lang w:eastAsia="zh-CN"/>
        </w:rPr>
        <w:t>。国际电联也</w:t>
      </w:r>
      <w:r w:rsidR="00CF27F6" w:rsidRPr="0009381D">
        <w:rPr>
          <w:rFonts w:cs="Calibri" w:hint="eastAsia"/>
          <w:szCs w:val="24"/>
          <w:lang w:eastAsia="zh-CN"/>
        </w:rPr>
        <w:t>提供技术援助</w:t>
      </w:r>
      <w:r w:rsidR="00CF27F6">
        <w:rPr>
          <w:rFonts w:cs="Calibri" w:hint="eastAsia"/>
          <w:szCs w:val="24"/>
          <w:lang w:eastAsia="zh-CN"/>
        </w:rPr>
        <w:t>，以</w:t>
      </w:r>
      <w:r w:rsidR="0009381D" w:rsidRPr="0009381D">
        <w:rPr>
          <w:rFonts w:cs="Calibri" w:hint="eastAsia"/>
          <w:szCs w:val="24"/>
          <w:lang w:eastAsia="zh-CN"/>
        </w:rPr>
        <w:t>提升国家统计</w:t>
      </w:r>
      <w:r w:rsidR="00703908">
        <w:rPr>
          <w:rFonts w:cs="Calibri" w:hint="eastAsia"/>
          <w:szCs w:val="24"/>
          <w:lang w:eastAsia="zh-CN"/>
        </w:rPr>
        <w:t>部门</w:t>
      </w:r>
      <w:r w:rsidR="0009381D" w:rsidRPr="0009381D">
        <w:rPr>
          <w:rFonts w:cs="Calibri" w:hint="eastAsia"/>
          <w:szCs w:val="24"/>
          <w:lang w:eastAsia="zh-CN"/>
        </w:rPr>
        <w:t>的能力，并提供有关衡量数字发展的在线培训。</w:t>
      </w:r>
    </w:p>
    <w:p w14:paraId="78E83682" w14:textId="6677F64D" w:rsidR="0049792A" w:rsidRPr="00711DB9" w:rsidRDefault="0009381D" w:rsidP="00BE3416">
      <w:pPr>
        <w:ind w:firstLineChars="200" w:firstLine="480"/>
        <w:rPr>
          <w:rFonts w:cs="Calibri"/>
          <w:szCs w:val="24"/>
          <w:lang w:eastAsia="zh-CN"/>
        </w:rPr>
      </w:pPr>
      <w:r w:rsidRPr="0009381D">
        <w:rPr>
          <w:rFonts w:cs="Calibri" w:hint="eastAsia"/>
          <w:szCs w:val="24"/>
          <w:lang w:eastAsia="zh-CN"/>
        </w:rPr>
        <w:t>该伙伴关系于</w:t>
      </w:r>
      <w:r w:rsidRPr="0009381D">
        <w:rPr>
          <w:rFonts w:cs="Calibri" w:hint="eastAsia"/>
          <w:szCs w:val="24"/>
          <w:lang w:eastAsia="zh-CN"/>
        </w:rPr>
        <w:t>2024</w:t>
      </w:r>
      <w:r w:rsidRPr="0009381D">
        <w:rPr>
          <w:rFonts w:cs="Calibri" w:hint="eastAsia"/>
          <w:szCs w:val="24"/>
          <w:lang w:eastAsia="zh-CN"/>
        </w:rPr>
        <w:t>年</w:t>
      </w:r>
      <w:r w:rsidRPr="0009381D">
        <w:rPr>
          <w:rFonts w:cs="Calibri" w:hint="eastAsia"/>
          <w:szCs w:val="24"/>
          <w:lang w:eastAsia="zh-CN"/>
        </w:rPr>
        <w:t>2</w:t>
      </w:r>
      <w:r w:rsidRPr="0009381D">
        <w:rPr>
          <w:rFonts w:cs="Calibri" w:hint="eastAsia"/>
          <w:szCs w:val="24"/>
          <w:lang w:eastAsia="zh-CN"/>
        </w:rPr>
        <w:t>月底在联合国统计委员会第</w:t>
      </w:r>
      <w:r w:rsidRPr="0009381D">
        <w:rPr>
          <w:rFonts w:cs="Calibri" w:hint="eastAsia"/>
          <w:szCs w:val="24"/>
          <w:lang w:eastAsia="zh-CN"/>
        </w:rPr>
        <w:t>55</w:t>
      </w:r>
      <w:r w:rsidRPr="0009381D">
        <w:rPr>
          <w:rFonts w:cs="Calibri" w:hint="eastAsia"/>
          <w:szCs w:val="24"/>
          <w:lang w:eastAsia="zh-CN"/>
        </w:rPr>
        <w:t>届会议上发布了最新报告，概述了自</w:t>
      </w:r>
      <w:r w:rsidRPr="0009381D">
        <w:rPr>
          <w:rFonts w:cs="Calibri" w:hint="eastAsia"/>
          <w:szCs w:val="24"/>
          <w:lang w:eastAsia="zh-CN"/>
        </w:rPr>
        <w:t>2022</w:t>
      </w:r>
      <w:r w:rsidRPr="0009381D">
        <w:rPr>
          <w:rFonts w:cs="Calibri" w:hint="eastAsia"/>
          <w:szCs w:val="24"/>
          <w:lang w:eastAsia="zh-CN"/>
        </w:rPr>
        <w:t>年以来的工作，并更新了科技指标如何与全球发展目标和具体</w:t>
      </w:r>
      <w:r w:rsidR="003F4AE7">
        <w:rPr>
          <w:rFonts w:cs="Calibri" w:hint="eastAsia"/>
          <w:szCs w:val="24"/>
          <w:lang w:eastAsia="zh-CN"/>
        </w:rPr>
        <w:t>目标</w:t>
      </w:r>
      <w:r w:rsidR="00D450CB">
        <w:rPr>
          <w:rFonts w:cs="Calibri" w:hint="eastAsia"/>
          <w:szCs w:val="24"/>
          <w:lang w:eastAsia="zh-CN"/>
        </w:rPr>
        <w:t>协调一致</w:t>
      </w:r>
      <w:r w:rsidRPr="0009381D">
        <w:rPr>
          <w:rFonts w:cs="Calibri" w:hint="eastAsia"/>
          <w:szCs w:val="24"/>
          <w:lang w:eastAsia="zh-CN"/>
        </w:rPr>
        <w:t>。</w:t>
      </w:r>
    </w:p>
    <w:p w14:paraId="7F80214B" w14:textId="0585BCCE" w:rsidR="0049792A" w:rsidRDefault="00C011CD"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sidRPr="00BE3416">
        <w:rPr>
          <w:rFonts w:cs="Calibri" w:hint="eastAsia"/>
          <w:bCs/>
          <w:szCs w:val="24"/>
          <w:lang w:eastAsia="zh-CN"/>
        </w:rPr>
        <w:t>联合国信息社会小组</w:t>
      </w:r>
    </w:p>
    <w:p w14:paraId="718A350D" w14:textId="0F0BF987" w:rsidR="0049792A" w:rsidRPr="00B36405" w:rsidRDefault="005E03CF" w:rsidP="00BE3416">
      <w:pPr>
        <w:ind w:firstLineChars="200" w:firstLine="480"/>
        <w:rPr>
          <w:rFonts w:cs="Calibri"/>
          <w:lang w:eastAsia="zh-CN"/>
        </w:rPr>
      </w:pPr>
      <w:r w:rsidRPr="005E03CF">
        <w:rPr>
          <w:rFonts w:cs="Calibri"/>
          <w:lang w:eastAsia="zh-CN"/>
        </w:rPr>
        <w:t>UNGIS</w:t>
      </w:r>
      <w:r w:rsidRPr="005E03CF">
        <w:rPr>
          <w:rFonts w:cs="Calibri"/>
          <w:lang w:eastAsia="zh-CN"/>
        </w:rPr>
        <w:t>在协调</w:t>
      </w:r>
      <w:r w:rsidR="006C4866">
        <w:rPr>
          <w:rFonts w:cs="Calibri" w:hint="eastAsia"/>
          <w:lang w:eastAsia="zh-CN"/>
        </w:rPr>
        <w:t>各</w:t>
      </w:r>
      <w:r w:rsidRPr="005E03CF">
        <w:rPr>
          <w:rFonts w:cs="Calibri"/>
          <w:lang w:eastAsia="zh-CN"/>
        </w:rPr>
        <w:t>联合国机构</w:t>
      </w:r>
      <w:r w:rsidR="00897B22">
        <w:rPr>
          <w:rFonts w:cs="Calibri" w:hint="eastAsia"/>
          <w:lang w:eastAsia="zh-CN"/>
        </w:rPr>
        <w:t>的</w:t>
      </w:r>
      <w:r w:rsidRPr="005E03CF">
        <w:rPr>
          <w:rFonts w:cs="Calibri"/>
          <w:lang w:eastAsia="zh-CN"/>
        </w:rPr>
        <w:t>数字化</w:t>
      </w:r>
      <w:r w:rsidR="00897B22">
        <w:rPr>
          <w:rFonts w:cs="Calibri" w:hint="eastAsia"/>
          <w:lang w:eastAsia="zh-CN"/>
        </w:rPr>
        <w:t>举措</w:t>
      </w:r>
      <w:r w:rsidRPr="005E03CF">
        <w:rPr>
          <w:rFonts w:cs="Calibri"/>
          <w:lang w:eastAsia="zh-CN"/>
        </w:rPr>
        <w:t>方面发挥关键作用，</w:t>
      </w:r>
      <w:r w:rsidR="00897B22">
        <w:rPr>
          <w:rFonts w:cs="Calibri" w:hint="eastAsia"/>
          <w:lang w:eastAsia="zh-CN"/>
        </w:rPr>
        <w:t>以</w:t>
      </w:r>
      <w:r w:rsidRPr="005E03CF">
        <w:rPr>
          <w:rFonts w:cs="Calibri"/>
          <w:lang w:eastAsia="zh-CN"/>
        </w:rPr>
        <w:t>确保</w:t>
      </w:r>
      <w:r w:rsidR="00897B22">
        <w:rPr>
          <w:rFonts w:cs="Calibri" w:hint="eastAsia"/>
          <w:lang w:eastAsia="zh-CN"/>
        </w:rPr>
        <w:t>采取统一做法推动</w:t>
      </w:r>
      <w:r w:rsidRPr="005E03CF">
        <w:rPr>
          <w:rFonts w:cs="Calibri"/>
          <w:lang w:eastAsia="zh-CN"/>
        </w:rPr>
        <w:t>数字发展。</w:t>
      </w:r>
      <w:r w:rsidRPr="005E03CF">
        <w:rPr>
          <w:rFonts w:cs="Calibri"/>
          <w:lang w:eastAsia="zh-CN"/>
        </w:rPr>
        <w:t>UNGIS</w:t>
      </w:r>
      <w:r w:rsidRPr="005E03CF">
        <w:rPr>
          <w:rFonts w:cs="Calibri"/>
          <w:lang w:eastAsia="zh-CN"/>
        </w:rPr>
        <w:t>成立于</w:t>
      </w:r>
      <w:r w:rsidRPr="005E03CF">
        <w:rPr>
          <w:rFonts w:cs="Calibri"/>
          <w:lang w:eastAsia="zh-CN"/>
        </w:rPr>
        <w:t>2006</w:t>
      </w:r>
      <w:r w:rsidRPr="005E03CF">
        <w:rPr>
          <w:rFonts w:cs="Calibri"/>
          <w:lang w:eastAsia="zh-CN"/>
        </w:rPr>
        <w:t>年，在</w:t>
      </w:r>
      <w:r w:rsidR="004B2209" w:rsidRPr="004B2209">
        <w:rPr>
          <w:rFonts w:cs="Calibri" w:hint="eastAsia"/>
          <w:lang w:eastAsia="zh-CN"/>
        </w:rPr>
        <w:t>联合国系统行政首长协调理事会</w:t>
      </w:r>
      <w:r w:rsidRPr="005E03CF">
        <w:rPr>
          <w:rFonts w:cs="Calibri"/>
          <w:lang w:eastAsia="zh-CN"/>
        </w:rPr>
        <w:t>（</w:t>
      </w:r>
      <w:r w:rsidRPr="005E03CF">
        <w:rPr>
          <w:rFonts w:cs="Calibri"/>
          <w:lang w:eastAsia="zh-CN"/>
        </w:rPr>
        <w:t>CEB</w:t>
      </w:r>
      <w:r w:rsidRPr="005E03CF">
        <w:rPr>
          <w:rFonts w:cs="Calibri"/>
          <w:lang w:eastAsia="zh-CN"/>
        </w:rPr>
        <w:t>）成员之间</w:t>
      </w:r>
      <w:r w:rsidR="004B2209">
        <w:rPr>
          <w:rFonts w:cs="Calibri" w:hint="eastAsia"/>
          <w:lang w:eastAsia="zh-CN"/>
        </w:rPr>
        <w:t>促进协作和构建合作</w:t>
      </w:r>
      <w:r w:rsidRPr="005E03CF">
        <w:rPr>
          <w:rFonts w:cs="Calibri"/>
          <w:lang w:eastAsia="zh-CN"/>
        </w:rPr>
        <w:t>伙伴关系，以实现</w:t>
      </w:r>
      <w:r w:rsidRPr="005E03CF">
        <w:rPr>
          <w:rFonts w:cs="Calibri"/>
          <w:lang w:eastAsia="zh-CN"/>
        </w:rPr>
        <w:t>WSIS</w:t>
      </w:r>
      <w:r w:rsidRPr="005E03CF">
        <w:rPr>
          <w:rFonts w:cs="Calibri"/>
          <w:lang w:eastAsia="zh-CN"/>
        </w:rPr>
        <w:t>目标。国际电联作为</w:t>
      </w:r>
      <w:r w:rsidRPr="005E03CF">
        <w:rPr>
          <w:rFonts w:cs="Calibri"/>
          <w:lang w:eastAsia="zh-CN"/>
        </w:rPr>
        <w:t>UNGIS</w:t>
      </w:r>
      <w:r w:rsidRPr="005E03CF">
        <w:rPr>
          <w:rFonts w:cs="Calibri"/>
          <w:lang w:eastAsia="zh-CN"/>
        </w:rPr>
        <w:t>的常设秘书处，在组织联合主题活动、会议、公开磋商和活动方面发挥了重要作用。</w:t>
      </w:r>
      <w:r w:rsidRPr="005E03CF">
        <w:rPr>
          <w:rFonts w:cs="Calibri"/>
          <w:lang w:eastAsia="zh-CN"/>
        </w:rPr>
        <w:t>UNGIS</w:t>
      </w:r>
      <w:r w:rsidR="00463BE6">
        <w:rPr>
          <w:rFonts w:cs="Calibri" w:hint="eastAsia"/>
          <w:lang w:eastAsia="zh-CN"/>
        </w:rPr>
        <w:t>对</w:t>
      </w:r>
      <w:r w:rsidRPr="005E03CF">
        <w:rPr>
          <w:rFonts w:cs="Calibri"/>
          <w:lang w:eastAsia="zh-CN"/>
        </w:rPr>
        <w:t>WSIS</w:t>
      </w:r>
      <w:r w:rsidRPr="005E03CF">
        <w:rPr>
          <w:rFonts w:cs="Calibri"/>
          <w:lang w:eastAsia="zh-CN"/>
        </w:rPr>
        <w:t>进程的影响凸显了</w:t>
      </w:r>
      <w:r w:rsidR="00463BE6">
        <w:rPr>
          <w:rFonts w:cs="Calibri" w:hint="eastAsia"/>
          <w:lang w:eastAsia="zh-CN"/>
        </w:rPr>
        <w:t>协调努力</w:t>
      </w:r>
      <w:r w:rsidRPr="005E03CF">
        <w:rPr>
          <w:rFonts w:cs="Calibri"/>
          <w:lang w:eastAsia="zh-CN"/>
        </w:rPr>
        <w:t>应对全球</w:t>
      </w:r>
      <w:r w:rsidR="00463BE6">
        <w:rPr>
          <w:rFonts w:cs="Calibri" w:hint="eastAsia"/>
          <w:lang w:eastAsia="zh-CN"/>
        </w:rPr>
        <w:t>ICT</w:t>
      </w:r>
      <w:r w:rsidRPr="005E03CF">
        <w:rPr>
          <w:rFonts w:cs="Calibri"/>
          <w:lang w:eastAsia="zh-CN"/>
        </w:rPr>
        <w:t>挑战</w:t>
      </w:r>
      <w:r w:rsidR="00B92D27">
        <w:rPr>
          <w:rFonts w:cs="Calibri" w:hint="eastAsia"/>
          <w:lang w:eastAsia="zh-CN"/>
        </w:rPr>
        <w:t>和</w:t>
      </w:r>
      <w:r w:rsidRPr="005E03CF">
        <w:rPr>
          <w:rFonts w:cs="Calibri"/>
          <w:lang w:eastAsia="zh-CN"/>
        </w:rPr>
        <w:t>推动可持续发展的重要性。</w:t>
      </w:r>
    </w:p>
    <w:p w14:paraId="5E2228D6" w14:textId="4CE4A021" w:rsidR="0049792A" w:rsidRPr="000B4914" w:rsidRDefault="0074708A"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sidRPr="00BE3416">
        <w:rPr>
          <w:rFonts w:cs="Calibri" w:hint="eastAsia"/>
          <w:bCs/>
          <w:szCs w:val="24"/>
          <w:lang w:eastAsia="zh-CN"/>
        </w:rPr>
        <w:t>区域</w:t>
      </w:r>
      <w:r w:rsidR="00F17D32" w:rsidRPr="00BE3416">
        <w:rPr>
          <w:rFonts w:cs="Calibri" w:hint="eastAsia"/>
          <w:bCs/>
          <w:szCs w:val="24"/>
          <w:lang w:eastAsia="zh-CN"/>
        </w:rPr>
        <w:t>性</w:t>
      </w:r>
      <w:r w:rsidRPr="00BE3416">
        <w:rPr>
          <w:rFonts w:cs="Calibri" w:hint="eastAsia"/>
          <w:bCs/>
          <w:szCs w:val="24"/>
          <w:lang w:eastAsia="zh-CN"/>
        </w:rPr>
        <w:t>落实</w:t>
      </w:r>
      <w:r w:rsidR="00F17D32" w:rsidRPr="00BE3416">
        <w:rPr>
          <w:rFonts w:cs="Calibri" w:hint="eastAsia"/>
          <w:bCs/>
          <w:szCs w:val="24"/>
          <w:lang w:eastAsia="zh-CN"/>
        </w:rPr>
        <w:t>工作</w:t>
      </w:r>
    </w:p>
    <w:p w14:paraId="5F856FFC" w14:textId="496DB89B" w:rsidR="0049792A" w:rsidRDefault="002931F4" w:rsidP="00BE3416">
      <w:pPr>
        <w:ind w:firstLineChars="200" w:firstLine="480"/>
        <w:rPr>
          <w:rFonts w:cs="Calibri"/>
          <w:lang w:eastAsia="zh-CN"/>
        </w:rPr>
      </w:pPr>
      <w:r w:rsidRPr="002931F4">
        <w:rPr>
          <w:rFonts w:cs="Calibri"/>
          <w:lang w:eastAsia="zh-CN"/>
        </w:rPr>
        <w:t>在区域层面，国际电联与联合国区域委员会</w:t>
      </w:r>
      <w:r w:rsidR="00F54861">
        <w:rPr>
          <w:rFonts w:cs="Calibri" w:hint="eastAsia"/>
          <w:lang w:eastAsia="zh-CN"/>
        </w:rPr>
        <w:t>密切协作</w:t>
      </w:r>
      <w:r w:rsidRPr="002931F4">
        <w:rPr>
          <w:rFonts w:cs="Calibri"/>
          <w:lang w:eastAsia="zh-CN"/>
        </w:rPr>
        <w:t>，包括非洲经济委员会（</w:t>
      </w:r>
      <w:r w:rsidRPr="002931F4">
        <w:rPr>
          <w:rFonts w:cs="Calibri"/>
          <w:lang w:eastAsia="zh-CN"/>
        </w:rPr>
        <w:t>ECA</w:t>
      </w:r>
      <w:r w:rsidRPr="002931F4">
        <w:rPr>
          <w:rFonts w:cs="Calibri"/>
          <w:lang w:eastAsia="zh-CN"/>
        </w:rPr>
        <w:t>）、西亚经济社会委员会（</w:t>
      </w:r>
      <w:r w:rsidRPr="002931F4">
        <w:rPr>
          <w:rFonts w:cs="Calibri"/>
          <w:lang w:eastAsia="zh-CN"/>
        </w:rPr>
        <w:t>ESCWA</w:t>
      </w:r>
      <w:r w:rsidRPr="002931F4">
        <w:rPr>
          <w:rFonts w:cs="Calibri"/>
          <w:lang w:eastAsia="zh-CN"/>
        </w:rPr>
        <w:t>）、</w:t>
      </w:r>
      <w:r w:rsidR="001D7E06">
        <w:rPr>
          <w:rFonts w:cs="Calibri" w:hint="eastAsia"/>
          <w:lang w:eastAsia="zh-CN"/>
        </w:rPr>
        <w:t>亚洲及太平洋</w:t>
      </w:r>
      <w:r w:rsidRPr="002931F4">
        <w:rPr>
          <w:rFonts w:cs="Calibri"/>
          <w:lang w:eastAsia="zh-CN"/>
        </w:rPr>
        <w:t>经济社会委员会（</w:t>
      </w:r>
      <w:r w:rsidRPr="002931F4">
        <w:rPr>
          <w:rFonts w:cs="Calibri"/>
          <w:lang w:eastAsia="zh-CN"/>
        </w:rPr>
        <w:t>ESCAP</w:t>
      </w:r>
      <w:r w:rsidRPr="002931F4">
        <w:rPr>
          <w:rFonts w:cs="Calibri"/>
          <w:lang w:eastAsia="zh-CN"/>
        </w:rPr>
        <w:t>）、拉丁美洲和加勒比经济委员会（</w:t>
      </w:r>
      <w:r w:rsidRPr="002931F4">
        <w:rPr>
          <w:rFonts w:cs="Calibri"/>
          <w:lang w:eastAsia="zh-CN"/>
        </w:rPr>
        <w:t>ECLAC</w:t>
      </w:r>
      <w:r w:rsidRPr="002931F4">
        <w:rPr>
          <w:rFonts w:cs="Calibri"/>
          <w:lang w:eastAsia="zh-CN"/>
        </w:rPr>
        <w:t>）以及欧洲经济委员会（</w:t>
      </w:r>
      <w:r w:rsidRPr="002931F4">
        <w:rPr>
          <w:rFonts w:cs="Calibri"/>
          <w:lang w:eastAsia="zh-CN"/>
        </w:rPr>
        <w:t>UNECE</w:t>
      </w:r>
      <w:r w:rsidRPr="002931F4">
        <w:rPr>
          <w:rFonts w:cs="Calibri"/>
          <w:lang w:eastAsia="zh-CN"/>
        </w:rPr>
        <w:t>），以支持</w:t>
      </w:r>
      <w:r w:rsidRPr="002931F4">
        <w:rPr>
          <w:rFonts w:cs="Calibri"/>
          <w:lang w:eastAsia="zh-CN"/>
        </w:rPr>
        <w:t>WSIS</w:t>
      </w:r>
      <w:r w:rsidRPr="002931F4">
        <w:rPr>
          <w:rFonts w:cs="Calibri"/>
          <w:lang w:eastAsia="zh-CN"/>
        </w:rPr>
        <w:t>成果和行动</w:t>
      </w:r>
      <w:r w:rsidR="001D7E06">
        <w:rPr>
          <w:rFonts w:cs="Calibri" w:hint="eastAsia"/>
          <w:lang w:eastAsia="zh-CN"/>
        </w:rPr>
        <w:t>方面</w:t>
      </w:r>
      <w:r w:rsidR="00025E1A">
        <w:rPr>
          <w:rFonts w:cs="Calibri" w:hint="eastAsia"/>
          <w:lang w:eastAsia="zh-CN"/>
        </w:rPr>
        <w:t>的</w:t>
      </w:r>
      <w:r w:rsidRPr="002931F4">
        <w:rPr>
          <w:rFonts w:cs="Calibri"/>
          <w:lang w:eastAsia="zh-CN"/>
        </w:rPr>
        <w:t>区域</w:t>
      </w:r>
      <w:r w:rsidR="00025E1A">
        <w:rPr>
          <w:rFonts w:cs="Calibri" w:hint="eastAsia"/>
          <w:lang w:eastAsia="zh-CN"/>
        </w:rPr>
        <w:t>性</w:t>
      </w:r>
      <w:r w:rsidRPr="002931F4">
        <w:rPr>
          <w:rFonts w:cs="Calibri"/>
          <w:lang w:eastAsia="zh-CN"/>
        </w:rPr>
        <w:t>落实</w:t>
      </w:r>
      <w:r w:rsidR="00025E1A">
        <w:rPr>
          <w:rFonts w:cs="Calibri" w:hint="eastAsia"/>
          <w:lang w:eastAsia="zh-CN"/>
        </w:rPr>
        <w:t>工作</w:t>
      </w:r>
      <w:r w:rsidRPr="002931F4">
        <w:rPr>
          <w:rFonts w:cs="Calibri"/>
          <w:lang w:eastAsia="zh-CN"/>
        </w:rPr>
        <w:t>。这种</w:t>
      </w:r>
      <w:r w:rsidR="004D091D">
        <w:rPr>
          <w:rFonts w:cs="Calibri" w:hint="eastAsia"/>
          <w:lang w:eastAsia="zh-CN"/>
        </w:rPr>
        <w:t>协作</w:t>
      </w:r>
      <w:r w:rsidRPr="002931F4">
        <w:rPr>
          <w:rFonts w:cs="Calibri"/>
          <w:lang w:eastAsia="zh-CN"/>
        </w:rPr>
        <w:t>对确保</w:t>
      </w:r>
      <w:r w:rsidRPr="002931F4">
        <w:rPr>
          <w:rFonts w:cs="Calibri"/>
          <w:lang w:eastAsia="zh-CN"/>
        </w:rPr>
        <w:t>WSIS</w:t>
      </w:r>
      <w:r w:rsidRPr="002931F4">
        <w:rPr>
          <w:rFonts w:cs="Calibri"/>
          <w:lang w:eastAsia="zh-CN"/>
        </w:rPr>
        <w:t>进程</w:t>
      </w:r>
      <w:r w:rsidR="00F41610">
        <w:rPr>
          <w:rFonts w:cs="Calibri" w:hint="eastAsia"/>
          <w:lang w:eastAsia="zh-CN"/>
        </w:rPr>
        <w:t>基</w:t>
      </w:r>
      <w:r w:rsidRPr="002931F4">
        <w:rPr>
          <w:rFonts w:cs="Calibri"/>
          <w:lang w:eastAsia="zh-CN"/>
        </w:rPr>
        <w:t>于区域</w:t>
      </w:r>
      <w:r w:rsidR="00F41610">
        <w:rPr>
          <w:rFonts w:cs="Calibri" w:hint="eastAsia"/>
          <w:lang w:eastAsia="zh-CN"/>
        </w:rPr>
        <w:t>性</w:t>
      </w:r>
      <w:r w:rsidRPr="002931F4">
        <w:rPr>
          <w:rFonts w:cs="Calibri"/>
          <w:lang w:eastAsia="zh-CN"/>
        </w:rPr>
        <w:t>优先事项、背景和挑战至关重要。</w:t>
      </w:r>
      <w:r w:rsidR="0023034C" w:rsidRPr="002931F4">
        <w:rPr>
          <w:rFonts w:cs="Calibri"/>
          <w:lang w:eastAsia="zh-CN"/>
        </w:rPr>
        <w:t>每年</w:t>
      </w:r>
      <w:r w:rsidR="0023034C">
        <w:rPr>
          <w:rFonts w:cs="Calibri" w:hint="eastAsia"/>
          <w:lang w:eastAsia="zh-CN"/>
        </w:rPr>
        <w:t>，</w:t>
      </w:r>
      <w:r w:rsidRPr="002931F4">
        <w:rPr>
          <w:rFonts w:cs="Calibri"/>
          <w:lang w:eastAsia="zh-CN"/>
        </w:rPr>
        <w:t>各区域委员会在</w:t>
      </w:r>
      <w:r w:rsidRPr="002931F4">
        <w:rPr>
          <w:rFonts w:cs="Calibri"/>
          <w:lang w:eastAsia="zh-CN"/>
        </w:rPr>
        <w:t>WSIS</w:t>
      </w:r>
      <w:r w:rsidRPr="002931F4">
        <w:rPr>
          <w:rFonts w:cs="Calibri"/>
          <w:lang w:eastAsia="zh-CN"/>
        </w:rPr>
        <w:t>论坛期间召开的</w:t>
      </w:r>
      <w:r w:rsidRPr="002931F4">
        <w:rPr>
          <w:rFonts w:cs="Calibri"/>
          <w:lang w:eastAsia="zh-CN"/>
        </w:rPr>
        <w:t>WSIS</w:t>
      </w:r>
      <w:r w:rsidRPr="002931F4">
        <w:rPr>
          <w:rFonts w:cs="Calibri"/>
          <w:lang w:eastAsia="zh-CN"/>
        </w:rPr>
        <w:t>区域委员会</w:t>
      </w:r>
      <w:r w:rsidR="00DE5A71">
        <w:rPr>
          <w:rFonts w:cs="Calibri" w:hint="eastAsia"/>
          <w:lang w:eastAsia="zh-CN"/>
        </w:rPr>
        <w:t>年度</w:t>
      </w:r>
      <w:r w:rsidRPr="002931F4">
        <w:rPr>
          <w:rFonts w:cs="Calibri"/>
          <w:lang w:eastAsia="zh-CN"/>
        </w:rPr>
        <w:t>会议上</w:t>
      </w:r>
      <w:r w:rsidR="00715848">
        <w:rPr>
          <w:rFonts w:cs="Calibri" w:hint="eastAsia"/>
          <w:lang w:eastAsia="zh-CN"/>
        </w:rPr>
        <w:t>报告</w:t>
      </w:r>
      <w:r w:rsidRPr="002931F4">
        <w:rPr>
          <w:rFonts w:cs="Calibri"/>
          <w:lang w:eastAsia="zh-CN"/>
        </w:rPr>
        <w:t>其行动。</w:t>
      </w:r>
    </w:p>
    <w:p w14:paraId="1D25F303" w14:textId="67C10165" w:rsidR="0049792A" w:rsidRDefault="00F41FEE" w:rsidP="00BE3416">
      <w:pPr>
        <w:ind w:firstLineChars="200" w:firstLine="480"/>
        <w:rPr>
          <w:rFonts w:cs="Calibri"/>
          <w:lang w:eastAsia="zh-CN"/>
        </w:rPr>
      </w:pPr>
      <w:r>
        <w:rPr>
          <w:rFonts w:cs="Calibri" w:hint="eastAsia"/>
          <w:lang w:eastAsia="zh-CN"/>
        </w:rPr>
        <w:t>UNGA</w:t>
      </w:r>
      <w:r w:rsidR="002931F4" w:rsidRPr="002931F4">
        <w:rPr>
          <w:rFonts w:cs="Calibri" w:hint="eastAsia"/>
          <w:lang w:eastAsia="zh-CN"/>
        </w:rPr>
        <w:t>第</w:t>
      </w:r>
      <w:r w:rsidR="002931F4" w:rsidRPr="002931F4">
        <w:rPr>
          <w:rFonts w:cs="Calibri" w:hint="eastAsia"/>
          <w:lang w:eastAsia="zh-CN"/>
        </w:rPr>
        <w:t>A/70/125</w:t>
      </w:r>
      <w:r w:rsidR="002931F4" w:rsidRPr="002931F4">
        <w:rPr>
          <w:rFonts w:cs="Calibri" w:hint="eastAsia"/>
          <w:lang w:eastAsia="zh-CN"/>
        </w:rPr>
        <w:t>号决议</w:t>
      </w:r>
      <w:r w:rsidR="007A7F69">
        <w:rPr>
          <w:rFonts w:cs="Calibri" w:hint="eastAsia"/>
          <w:lang w:eastAsia="zh-CN"/>
        </w:rPr>
        <w:t>邀请</w:t>
      </w:r>
      <w:r w:rsidRPr="00F41FEE">
        <w:rPr>
          <w:rFonts w:cs="Calibri" w:hint="eastAsia"/>
          <w:lang w:eastAsia="zh-CN"/>
        </w:rPr>
        <w:t>区域委员会继续努力</w:t>
      </w:r>
      <w:r w:rsidR="007A7F69">
        <w:rPr>
          <w:rFonts w:cs="Calibri" w:hint="eastAsia"/>
          <w:lang w:eastAsia="zh-CN"/>
        </w:rPr>
        <w:t>落实</w:t>
      </w:r>
      <w:r w:rsidR="00E638CE">
        <w:rPr>
          <w:rFonts w:cs="Calibri" w:hint="eastAsia"/>
          <w:lang w:eastAsia="zh-CN"/>
        </w:rPr>
        <w:t>信息社会世界峰会</w:t>
      </w:r>
      <w:r w:rsidRPr="00F41FEE">
        <w:rPr>
          <w:rFonts w:cs="Calibri" w:hint="eastAsia"/>
          <w:lang w:eastAsia="zh-CN"/>
        </w:rPr>
        <w:t>行动方</w:t>
      </w:r>
      <w:r w:rsidR="007A7F69">
        <w:rPr>
          <w:rFonts w:cs="Calibri" w:hint="eastAsia"/>
          <w:lang w:eastAsia="zh-CN"/>
        </w:rPr>
        <w:t>面</w:t>
      </w:r>
      <w:r w:rsidRPr="00F41FEE">
        <w:rPr>
          <w:rFonts w:cs="Calibri" w:hint="eastAsia"/>
          <w:lang w:eastAsia="zh-CN"/>
        </w:rPr>
        <w:t>，为这方面的审查贡献力量，包括开展区域审查</w:t>
      </w:r>
      <w:r w:rsidR="002931F4" w:rsidRPr="002931F4">
        <w:rPr>
          <w:rFonts w:cs="Calibri" w:hint="eastAsia"/>
          <w:lang w:eastAsia="zh-CN"/>
        </w:rPr>
        <w:t>。</w:t>
      </w:r>
      <w:r w:rsidR="007A7F69" w:rsidRPr="002931F4">
        <w:rPr>
          <w:rFonts w:cs="Calibri" w:hint="eastAsia"/>
          <w:lang w:eastAsia="zh-CN"/>
        </w:rPr>
        <w:t>根据</w:t>
      </w:r>
      <w:r w:rsidR="007A7F69">
        <w:rPr>
          <w:rFonts w:cs="Calibri" w:hint="eastAsia"/>
          <w:lang w:eastAsia="zh-CN"/>
        </w:rPr>
        <w:t>该决议，</w:t>
      </w:r>
      <w:r w:rsidR="002931F4" w:rsidRPr="002931F4">
        <w:rPr>
          <w:rFonts w:cs="Calibri" w:hint="eastAsia"/>
          <w:lang w:eastAsia="zh-CN"/>
        </w:rPr>
        <w:t>各区域委员会与</w:t>
      </w:r>
      <w:r w:rsidR="002931F4">
        <w:rPr>
          <w:rFonts w:cs="Calibri" w:hint="eastAsia"/>
          <w:lang w:eastAsia="zh-CN"/>
        </w:rPr>
        <w:t>国际电联</w:t>
      </w:r>
      <w:r w:rsidR="002931F4" w:rsidRPr="002931F4">
        <w:rPr>
          <w:rFonts w:cs="Calibri" w:hint="eastAsia"/>
          <w:lang w:eastAsia="zh-CN"/>
        </w:rPr>
        <w:t>、</w:t>
      </w:r>
      <w:r w:rsidR="002931F4" w:rsidRPr="002931F4">
        <w:rPr>
          <w:rFonts w:cs="Calibri" w:hint="eastAsia"/>
          <w:lang w:eastAsia="zh-CN"/>
        </w:rPr>
        <w:t>UNESCO</w:t>
      </w:r>
      <w:r w:rsidR="002931F4">
        <w:rPr>
          <w:rFonts w:cs="Calibri" w:hint="eastAsia"/>
          <w:lang w:eastAsia="zh-CN"/>
        </w:rPr>
        <w:t>和</w:t>
      </w:r>
      <w:r w:rsidR="002931F4" w:rsidRPr="002931F4">
        <w:rPr>
          <w:rFonts w:cs="Calibri" w:hint="eastAsia"/>
          <w:lang w:eastAsia="zh-CN"/>
        </w:rPr>
        <w:t>UNDP</w:t>
      </w:r>
      <w:r w:rsidR="00BF7EEA">
        <w:rPr>
          <w:rFonts w:cs="Calibri" w:hint="eastAsia"/>
          <w:lang w:eastAsia="zh-CN"/>
        </w:rPr>
        <w:t>协</w:t>
      </w:r>
      <w:r w:rsidR="002931F4" w:rsidRPr="002931F4">
        <w:rPr>
          <w:rFonts w:cs="Calibri" w:hint="eastAsia"/>
          <w:lang w:eastAsia="zh-CN"/>
        </w:rPr>
        <w:t>作，组织</w:t>
      </w:r>
      <w:r w:rsidR="002931F4" w:rsidRPr="002931F4">
        <w:rPr>
          <w:rFonts w:cs="Calibri" w:hint="eastAsia"/>
          <w:lang w:eastAsia="zh-CN"/>
        </w:rPr>
        <w:t>WSIS</w:t>
      </w:r>
      <w:r w:rsidR="00BF7EEA">
        <w:rPr>
          <w:rFonts w:cs="Calibri" w:hint="eastAsia"/>
          <w:lang w:eastAsia="zh-CN"/>
        </w:rPr>
        <w:t>区域性落实工作</w:t>
      </w:r>
      <w:r w:rsidR="00DB09D3">
        <w:rPr>
          <w:rFonts w:cs="Calibri" w:hint="eastAsia"/>
          <w:lang w:eastAsia="zh-CN"/>
        </w:rPr>
        <w:t>讲习班</w:t>
      </w:r>
      <w:r w:rsidR="002931F4" w:rsidRPr="002931F4">
        <w:rPr>
          <w:rFonts w:cs="Calibri" w:hint="eastAsia"/>
          <w:lang w:eastAsia="zh-CN"/>
        </w:rPr>
        <w:t>。</w:t>
      </w:r>
      <w:r>
        <w:rPr>
          <w:rFonts w:cs="Calibri" w:hint="eastAsia"/>
          <w:lang w:eastAsia="zh-CN"/>
        </w:rPr>
        <w:t>这些讲习班</w:t>
      </w:r>
      <w:r w:rsidR="002931F4" w:rsidRPr="002931F4">
        <w:rPr>
          <w:rFonts w:cs="Calibri" w:hint="eastAsia"/>
          <w:lang w:eastAsia="zh-CN"/>
        </w:rPr>
        <w:t>的目标</w:t>
      </w:r>
      <w:r>
        <w:rPr>
          <w:rFonts w:cs="Calibri" w:hint="eastAsia"/>
          <w:lang w:eastAsia="zh-CN"/>
        </w:rPr>
        <w:t>是</w:t>
      </w:r>
      <w:r w:rsidR="002931F4" w:rsidRPr="002931F4">
        <w:rPr>
          <w:rFonts w:cs="Calibri" w:hint="eastAsia"/>
          <w:lang w:eastAsia="zh-CN"/>
        </w:rPr>
        <w:t>：</w:t>
      </w:r>
    </w:p>
    <w:p w14:paraId="53E8731C" w14:textId="48B1B76A" w:rsidR="0049792A" w:rsidRPr="00EE46AB" w:rsidRDefault="00597C7C" w:rsidP="00190E99">
      <w:pPr>
        <w:pStyle w:val="enumlev1"/>
        <w:tabs>
          <w:tab w:val="clear" w:pos="2608"/>
          <w:tab w:val="clear" w:pos="3345"/>
        </w:tabs>
        <w:rPr>
          <w:rFonts w:cs="Calibri"/>
          <w:lang w:eastAsia="zh-CN"/>
        </w:rPr>
      </w:pPr>
      <w:r>
        <w:rPr>
          <w:lang w:eastAsia="zh-CN"/>
        </w:rPr>
        <w:t>•</w:t>
      </w:r>
      <w:r w:rsidR="00190E99" w:rsidRPr="00A46FD7">
        <w:rPr>
          <w:lang w:eastAsia="zh-CN"/>
        </w:rPr>
        <w:tab/>
      </w:r>
      <w:r w:rsidR="00EE46AB" w:rsidRPr="00EE46AB">
        <w:rPr>
          <w:rFonts w:cs="Calibri"/>
          <w:lang w:eastAsia="zh-CN"/>
        </w:rPr>
        <w:t>就</w:t>
      </w:r>
      <w:r w:rsidR="00EE46AB" w:rsidRPr="00EE46AB">
        <w:rPr>
          <w:rFonts w:cs="Calibri"/>
          <w:lang w:eastAsia="zh-CN"/>
        </w:rPr>
        <w:t>WSIS</w:t>
      </w:r>
      <w:r w:rsidR="00552DA5" w:rsidRPr="00F36D22">
        <w:rPr>
          <w:rFonts w:cs="Arial" w:hint="eastAsia"/>
          <w:szCs w:val="24"/>
          <w:lang w:val="en-US" w:eastAsia="zh-CN"/>
        </w:rPr>
        <w:t>落实</w:t>
      </w:r>
      <w:r w:rsidR="00EE46AB" w:rsidRPr="00F36D22">
        <w:rPr>
          <w:rFonts w:cs="Arial"/>
          <w:szCs w:val="24"/>
          <w:lang w:val="en-US" w:eastAsia="zh-CN"/>
        </w:rPr>
        <w:t>进程及其与</w:t>
      </w:r>
      <w:r w:rsidR="00EE46AB" w:rsidRPr="00EE46AB">
        <w:rPr>
          <w:rFonts w:cs="Calibri"/>
          <w:lang w:eastAsia="zh-CN"/>
        </w:rPr>
        <w:t>2030</w:t>
      </w:r>
      <w:r w:rsidR="00EE46AB" w:rsidRPr="00EE46AB">
        <w:rPr>
          <w:rFonts w:cs="Calibri"/>
          <w:lang w:eastAsia="zh-CN"/>
        </w:rPr>
        <w:t>年议程的一致性开展区域能力建设</w:t>
      </w:r>
    </w:p>
    <w:p w14:paraId="1794DBC8" w14:textId="0724D962" w:rsidR="0049792A" w:rsidRPr="009E0B77" w:rsidRDefault="00597C7C" w:rsidP="00190E99">
      <w:pPr>
        <w:pStyle w:val="enumlev1"/>
        <w:tabs>
          <w:tab w:val="clear" w:pos="2608"/>
          <w:tab w:val="clear" w:pos="3345"/>
        </w:tabs>
        <w:rPr>
          <w:rFonts w:cs="Calibri"/>
          <w:lang w:eastAsia="zh-CN"/>
        </w:rPr>
      </w:pPr>
      <w:r>
        <w:rPr>
          <w:lang w:eastAsia="zh-CN"/>
        </w:rPr>
        <w:t>•</w:t>
      </w:r>
      <w:r w:rsidR="00190E99" w:rsidRPr="00A46FD7">
        <w:rPr>
          <w:lang w:eastAsia="zh-CN"/>
        </w:rPr>
        <w:tab/>
      </w:r>
      <w:r w:rsidR="00654E16" w:rsidRPr="009E0B77">
        <w:rPr>
          <w:rFonts w:cs="Calibri" w:hint="eastAsia"/>
          <w:lang w:eastAsia="zh-CN"/>
        </w:rPr>
        <w:t>提高对</w:t>
      </w:r>
      <w:r w:rsidR="007B3576">
        <w:rPr>
          <w:rFonts w:cs="Calibri" w:hint="eastAsia"/>
          <w:lang w:eastAsia="zh-CN"/>
        </w:rPr>
        <w:t>ICT</w:t>
      </w:r>
      <w:r w:rsidR="00654E16" w:rsidRPr="00F36D22">
        <w:rPr>
          <w:rFonts w:cs="Arial" w:hint="eastAsia"/>
          <w:szCs w:val="24"/>
          <w:lang w:val="en-US" w:eastAsia="zh-CN"/>
        </w:rPr>
        <w:t>在</w:t>
      </w:r>
      <w:r w:rsidR="00200326" w:rsidRPr="00F36D22">
        <w:rPr>
          <w:rFonts w:cs="Arial" w:hint="eastAsia"/>
          <w:szCs w:val="24"/>
          <w:lang w:val="en-US" w:eastAsia="zh-CN"/>
        </w:rPr>
        <w:t>推动</w:t>
      </w:r>
      <w:r w:rsidR="00654E16" w:rsidRPr="00F36D22">
        <w:rPr>
          <w:rFonts w:cs="Arial" w:hint="eastAsia"/>
          <w:szCs w:val="24"/>
          <w:lang w:val="en-US" w:eastAsia="zh-CN"/>
        </w:rPr>
        <w:t>可持续发展</w:t>
      </w:r>
      <w:r w:rsidR="00200326" w:rsidRPr="00F36D22">
        <w:rPr>
          <w:rFonts w:cs="Arial" w:hint="eastAsia"/>
          <w:szCs w:val="24"/>
          <w:lang w:val="en-US" w:eastAsia="zh-CN"/>
        </w:rPr>
        <w:t>以制定未来</w:t>
      </w:r>
      <w:r w:rsidR="00200326" w:rsidRPr="009E0B77">
        <w:rPr>
          <w:rFonts w:cs="Calibri" w:hint="eastAsia"/>
          <w:lang w:eastAsia="zh-CN"/>
        </w:rPr>
        <w:t>《联合国发展援助框架》（</w:t>
      </w:r>
      <w:r w:rsidR="00200326" w:rsidRPr="009E0B77">
        <w:rPr>
          <w:rFonts w:cs="Calibri" w:hint="eastAsia"/>
          <w:lang w:eastAsia="zh-CN"/>
        </w:rPr>
        <w:t>UNDAF</w:t>
      </w:r>
      <w:r w:rsidR="00200326" w:rsidRPr="009E0B77">
        <w:rPr>
          <w:rFonts w:cs="Calibri" w:hint="eastAsia"/>
          <w:lang w:eastAsia="zh-CN"/>
        </w:rPr>
        <w:t>）</w:t>
      </w:r>
      <w:r w:rsidR="00200326">
        <w:rPr>
          <w:rFonts w:cs="Calibri" w:hint="eastAsia"/>
          <w:lang w:eastAsia="zh-CN"/>
        </w:rPr>
        <w:t>方面的</w:t>
      </w:r>
      <w:r w:rsidR="00654E16" w:rsidRPr="009E0B77">
        <w:rPr>
          <w:rFonts w:cs="Calibri" w:hint="eastAsia"/>
          <w:lang w:eastAsia="zh-CN"/>
        </w:rPr>
        <w:t>促进作用的认识</w:t>
      </w:r>
    </w:p>
    <w:p w14:paraId="44C03CA1" w14:textId="3962A543" w:rsidR="0049792A" w:rsidRPr="009E0B77" w:rsidRDefault="00597C7C" w:rsidP="00190E99">
      <w:pPr>
        <w:pStyle w:val="enumlev1"/>
        <w:tabs>
          <w:tab w:val="clear" w:pos="2608"/>
          <w:tab w:val="clear" w:pos="3345"/>
        </w:tabs>
        <w:rPr>
          <w:rFonts w:cs="Calibri"/>
          <w:lang w:eastAsia="zh-CN"/>
        </w:rPr>
      </w:pPr>
      <w:r>
        <w:rPr>
          <w:lang w:eastAsia="zh-CN"/>
        </w:rPr>
        <w:lastRenderedPageBreak/>
        <w:t>•</w:t>
      </w:r>
      <w:r w:rsidR="00190E99" w:rsidRPr="00A46FD7">
        <w:rPr>
          <w:lang w:eastAsia="zh-CN"/>
        </w:rPr>
        <w:tab/>
      </w:r>
      <w:r w:rsidR="00654E16" w:rsidRPr="00F36D22">
        <w:rPr>
          <w:rFonts w:cs="Arial" w:hint="eastAsia"/>
          <w:szCs w:val="24"/>
          <w:lang w:val="en-US" w:eastAsia="zh-CN"/>
        </w:rPr>
        <w:t>作为区域</w:t>
      </w:r>
      <w:r w:rsidR="00022EF7" w:rsidRPr="00F36D22">
        <w:rPr>
          <w:rFonts w:cs="Arial" w:hint="eastAsia"/>
          <w:szCs w:val="24"/>
          <w:lang w:val="en-US" w:eastAsia="zh-CN"/>
        </w:rPr>
        <w:t>性</w:t>
      </w:r>
      <w:r w:rsidR="00654E16" w:rsidRPr="00F36D22">
        <w:rPr>
          <w:rFonts w:cs="Arial" w:hint="eastAsia"/>
          <w:szCs w:val="24"/>
          <w:lang w:val="en-US" w:eastAsia="zh-CN"/>
        </w:rPr>
        <w:t>正式</w:t>
      </w:r>
      <w:r w:rsidR="00022EF7" w:rsidRPr="00F36D22">
        <w:rPr>
          <w:rFonts w:cs="Arial" w:hint="eastAsia"/>
          <w:szCs w:val="24"/>
          <w:lang w:val="en-US" w:eastAsia="zh-CN"/>
        </w:rPr>
        <w:t>材料</w:t>
      </w:r>
      <w:r w:rsidR="00654E16" w:rsidRPr="00F36D22">
        <w:rPr>
          <w:rFonts w:cs="Arial" w:hint="eastAsia"/>
          <w:szCs w:val="24"/>
          <w:lang w:val="en-US" w:eastAsia="zh-CN"/>
        </w:rPr>
        <w:t>提交至</w:t>
      </w:r>
      <w:r w:rsidR="00654E16" w:rsidRPr="009E0B77">
        <w:rPr>
          <w:rFonts w:cs="Calibri"/>
          <w:lang w:eastAsia="zh-CN"/>
        </w:rPr>
        <w:t>WSIS</w:t>
      </w:r>
      <w:r w:rsidR="00654E16" w:rsidRPr="009E0B77">
        <w:rPr>
          <w:rFonts w:cs="Calibri" w:hint="eastAsia"/>
          <w:lang w:eastAsia="zh-CN"/>
        </w:rPr>
        <w:t>论坛公开磋商进程，将</w:t>
      </w:r>
      <w:r w:rsidR="00806C9B">
        <w:rPr>
          <w:rFonts w:cs="Calibri" w:hint="eastAsia"/>
          <w:lang w:eastAsia="zh-CN"/>
        </w:rPr>
        <w:t>区域性的</w:t>
      </w:r>
      <w:r w:rsidR="00654E16" w:rsidRPr="009E0B77">
        <w:rPr>
          <w:rFonts w:cs="Calibri" w:hint="eastAsia"/>
          <w:lang w:eastAsia="zh-CN"/>
        </w:rPr>
        <w:t>新兴趋势、挑战</w:t>
      </w:r>
      <w:r w:rsidR="00806C9B">
        <w:rPr>
          <w:rFonts w:cs="Calibri" w:hint="eastAsia"/>
          <w:lang w:eastAsia="zh-CN"/>
        </w:rPr>
        <w:t>和</w:t>
      </w:r>
      <w:r w:rsidR="00654E16" w:rsidRPr="009E0B77">
        <w:rPr>
          <w:rFonts w:cs="Calibri" w:hint="eastAsia"/>
          <w:lang w:eastAsia="zh-CN"/>
        </w:rPr>
        <w:t>机遇带</w:t>
      </w:r>
      <w:r w:rsidR="00806C9B">
        <w:rPr>
          <w:rFonts w:cs="Calibri" w:hint="eastAsia"/>
          <w:lang w:eastAsia="zh-CN"/>
        </w:rPr>
        <w:t>到</w:t>
      </w:r>
      <w:r w:rsidR="00B23CCF">
        <w:rPr>
          <w:rFonts w:cs="Calibri" w:hint="eastAsia"/>
          <w:lang w:eastAsia="zh-CN"/>
        </w:rPr>
        <w:t>有关落实</w:t>
      </w:r>
      <w:r w:rsidR="00654E16" w:rsidRPr="009E0B77">
        <w:rPr>
          <w:rFonts w:cs="Calibri" w:hint="eastAsia"/>
          <w:lang w:eastAsia="zh-CN"/>
        </w:rPr>
        <w:t>W</w:t>
      </w:r>
      <w:r w:rsidR="00654E16" w:rsidRPr="009E0B77">
        <w:rPr>
          <w:rFonts w:cs="Calibri"/>
          <w:lang w:eastAsia="zh-CN"/>
        </w:rPr>
        <w:t>SIS</w:t>
      </w:r>
      <w:r w:rsidR="00654E16" w:rsidRPr="009E0B77">
        <w:rPr>
          <w:rFonts w:cs="Calibri" w:hint="eastAsia"/>
          <w:lang w:eastAsia="zh-CN"/>
        </w:rPr>
        <w:t>的全球对话中</w:t>
      </w:r>
    </w:p>
    <w:p w14:paraId="1DE2D670" w14:textId="52B55796" w:rsidR="0049792A" w:rsidRPr="009E0B77" w:rsidRDefault="00597C7C" w:rsidP="00190E99">
      <w:pPr>
        <w:pStyle w:val="enumlev1"/>
        <w:tabs>
          <w:tab w:val="clear" w:pos="2608"/>
          <w:tab w:val="clear" w:pos="3345"/>
        </w:tabs>
        <w:rPr>
          <w:rFonts w:cs="Calibri"/>
          <w:lang w:eastAsia="zh-CN"/>
        </w:rPr>
      </w:pPr>
      <w:r>
        <w:rPr>
          <w:lang w:eastAsia="zh-CN"/>
        </w:rPr>
        <w:t>•</w:t>
      </w:r>
      <w:r w:rsidR="00190E99" w:rsidRPr="00A46FD7">
        <w:rPr>
          <w:lang w:eastAsia="zh-CN"/>
        </w:rPr>
        <w:tab/>
      </w:r>
      <w:r w:rsidR="00603A8E">
        <w:rPr>
          <w:rFonts w:ascii="SimSun" w:hAnsi="SimSun" w:cs="SimSun" w:hint="eastAsia"/>
          <w:lang w:eastAsia="zh-CN"/>
        </w:rPr>
        <w:t>向</w:t>
      </w:r>
      <w:r w:rsidR="00654E16" w:rsidRPr="009E0B77">
        <w:rPr>
          <w:rFonts w:cs="Calibri" w:hint="eastAsia"/>
          <w:lang w:eastAsia="zh-CN"/>
        </w:rPr>
        <w:t>WSIS</w:t>
      </w:r>
      <w:r w:rsidR="00654E16" w:rsidRPr="00F36D22">
        <w:rPr>
          <w:rFonts w:cs="Arial" w:hint="eastAsia"/>
          <w:szCs w:val="24"/>
          <w:lang w:val="en-US" w:eastAsia="zh-CN"/>
        </w:rPr>
        <w:t>清点工作</w:t>
      </w:r>
      <w:r w:rsidR="00603A8E" w:rsidRPr="00F36D22">
        <w:rPr>
          <w:rFonts w:cs="Arial" w:hint="eastAsia"/>
          <w:szCs w:val="24"/>
          <w:lang w:val="en-US" w:eastAsia="zh-CN"/>
        </w:rPr>
        <w:t>进行有关</w:t>
      </w:r>
      <w:r w:rsidR="00654E16" w:rsidRPr="00F36D22">
        <w:rPr>
          <w:rFonts w:cs="Arial" w:hint="eastAsia"/>
          <w:szCs w:val="24"/>
          <w:lang w:val="en-US" w:eastAsia="zh-CN"/>
        </w:rPr>
        <w:t>项目</w:t>
      </w:r>
      <w:r w:rsidR="00603A8E" w:rsidRPr="00F36D22">
        <w:rPr>
          <w:rFonts w:cs="Arial" w:hint="eastAsia"/>
          <w:szCs w:val="24"/>
          <w:lang w:val="en-US" w:eastAsia="zh-CN"/>
        </w:rPr>
        <w:t>的</w:t>
      </w:r>
      <w:r w:rsidR="00654E16" w:rsidRPr="00F36D22">
        <w:rPr>
          <w:rFonts w:cs="Arial" w:hint="eastAsia"/>
          <w:szCs w:val="24"/>
          <w:lang w:val="en-US" w:eastAsia="zh-CN"/>
        </w:rPr>
        <w:t>区域性报告</w:t>
      </w:r>
    </w:p>
    <w:p w14:paraId="22495A62" w14:textId="6E7F5302" w:rsidR="0049792A" w:rsidRPr="009E0B77" w:rsidRDefault="00597C7C" w:rsidP="00190E99">
      <w:pPr>
        <w:pStyle w:val="enumlev1"/>
        <w:tabs>
          <w:tab w:val="clear" w:pos="2608"/>
          <w:tab w:val="clear" w:pos="3345"/>
        </w:tabs>
        <w:rPr>
          <w:rFonts w:cs="Calibri"/>
          <w:lang w:eastAsia="zh-CN"/>
        </w:rPr>
      </w:pPr>
      <w:r>
        <w:rPr>
          <w:lang w:eastAsia="zh-CN"/>
        </w:rPr>
        <w:t>•</w:t>
      </w:r>
      <w:r w:rsidR="00190E99" w:rsidRPr="00A46FD7">
        <w:rPr>
          <w:lang w:eastAsia="zh-CN"/>
        </w:rPr>
        <w:tab/>
      </w:r>
      <w:r w:rsidR="00654E16" w:rsidRPr="009E0B77">
        <w:rPr>
          <w:rFonts w:cs="Calibri" w:hint="eastAsia"/>
          <w:lang w:eastAsia="zh-CN"/>
        </w:rPr>
        <w:t>确定可能提交</w:t>
      </w:r>
      <w:r w:rsidR="00654E16" w:rsidRPr="009E0B77">
        <w:rPr>
          <w:rFonts w:cs="Calibri"/>
          <w:lang w:eastAsia="zh-CN"/>
        </w:rPr>
        <w:t>WSIS</w:t>
      </w:r>
      <w:r w:rsidR="00654E16" w:rsidRPr="009E0B77">
        <w:rPr>
          <w:rFonts w:cs="Calibri" w:hint="eastAsia"/>
          <w:lang w:eastAsia="zh-CN"/>
        </w:rPr>
        <w:t>奖</w:t>
      </w:r>
      <w:r w:rsidR="0074392F">
        <w:rPr>
          <w:rFonts w:cs="Calibri" w:hint="eastAsia"/>
          <w:lang w:eastAsia="zh-CN"/>
        </w:rPr>
        <w:t>评比</w:t>
      </w:r>
      <w:r w:rsidR="00654E16" w:rsidRPr="009E0B77">
        <w:rPr>
          <w:rFonts w:cs="Calibri" w:hint="eastAsia"/>
          <w:lang w:eastAsia="zh-CN"/>
        </w:rPr>
        <w:t>的项目</w:t>
      </w:r>
    </w:p>
    <w:p w14:paraId="731D3751" w14:textId="149E050A" w:rsidR="0049792A" w:rsidRPr="009E0B77" w:rsidRDefault="00597C7C" w:rsidP="00190E99">
      <w:pPr>
        <w:pStyle w:val="enumlev1"/>
        <w:tabs>
          <w:tab w:val="clear" w:pos="2608"/>
          <w:tab w:val="clear" w:pos="3345"/>
        </w:tabs>
        <w:rPr>
          <w:rFonts w:cs="Calibri"/>
          <w:lang w:eastAsia="zh-CN"/>
        </w:rPr>
      </w:pPr>
      <w:r>
        <w:rPr>
          <w:lang w:eastAsia="zh-CN"/>
        </w:rPr>
        <w:t>•</w:t>
      </w:r>
      <w:r w:rsidR="00190E99" w:rsidRPr="00A46FD7">
        <w:rPr>
          <w:lang w:eastAsia="zh-CN"/>
        </w:rPr>
        <w:tab/>
      </w:r>
      <w:r w:rsidR="00BE57C3">
        <w:rPr>
          <w:rFonts w:ascii="SimSun" w:hAnsi="SimSun" w:cs="SimSun" w:hint="eastAsia"/>
          <w:lang w:eastAsia="zh-CN"/>
        </w:rPr>
        <w:t>向</w:t>
      </w:r>
      <w:r w:rsidR="00654E16" w:rsidRPr="009E0B77">
        <w:rPr>
          <w:rFonts w:cs="Calibri" w:hint="eastAsia"/>
          <w:lang w:eastAsia="zh-CN"/>
        </w:rPr>
        <w:t>WSIS</w:t>
      </w:r>
      <w:r w:rsidR="00654E16" w:rsidRPr="009E0B77">
        <w:rPr>
          <w:rFonts w:cs="Calibri" w:hint="eastAsia"/>
          <w:lang w:eastAsia="zh-CN"/>
        </w:rPr>
        <w:t>行动方</w:t>
      </w:r>
      <w:r w:rsidR="00222318">
        <w:rPr>
          <w:rFonts w:cs="Calibri" w:hint="eastAsia"/>
          <w:lang w:eastAsia="zh-CN"/>
        </w:rPr>
        <w:t>面推动</w:t>
      </w:r>
      <w:r w:rsidR="00654E16" w:rsidRPr="009E0B77">
        <w:rPr>
          <w:rFonts w:cs="Calibri" w:hint="eastAsia"/>
          <w:lang w:eastAsia="zh-CN"/>
        </w:rPr>
        <w:t>进程提供区域</w:t>
      </w:r>
      <w:r w:rsidR="00222318">
        <w:rPr>
          <w:rFonts w:cs="Calibri" w:hint="eastAsia"/>
          <w:lang w:eastAsia="zh-CN"/>
        </w:rPr>
        <w:t>性</w:t>
      </w:r>
      <w:r w:rsidR="00654E16" w:rsidRPr="009E0B77">
        <w:rPr>
          <w:rFonts w:cs="Calibri" w:hint="eastAsia"/>
          <w:lang w:eastAsia="zh-CN"/>
        </w:rPr>
        <w:t>输入</w:t>
      </w:r>
      <w:r w:rsidR="00222318">
        <w:rPr>
          <w:rFonts w:cs="Calibri" w:hint="eastAsia"/>
          <w:lang w:eastAsia="zh-CN"/>
        </w:rPr>
        <w:t>意见</w:t>
      </w:r>
    </w:p>
    <w:p w14:paraId="42E016D6" w14:textId="31742D3B" w:rsidR="0049792A" w:rsidRPr="000B4914" w:rsidRDefault="00CB0E90" w:rsidP="00BE3416">
      <w:pPr>
        <w:ind w:firstLineChars="200" w:firstLine="480"/>
        <w:rPr>
          <w:rFonts w:cs="Calibri"/>
          <w:szCs w:val="24"/>
          <w:lang w:eastAsia="zh-CN"/>
        </w:rPr>
      </w:pPr>
      <w:r w:rsidRPr="00CB0E90">
        <w:rPr>
          <w:rFonts w:cs="Calibri"/>
          <w:szCs w:val="24"/>
          <w:lang w:eastAsia="zh-CN"/>
        </w:rPr>
        <w:t>国际电</w:t>
      </w:r>
      <w:proofErr w:type="gramStart"/>
      <w:r w:rsidRPr="00CB0E90">
        <w:rPr>
          <w:rFonts w:cs="Calibri"/>
          <w:szCs w:val="24"/>
          <w:lang w:eastAsia="zh-CN"/>
        </w:rPr>
        <w:t>联全球</w:t>
      </w:r>
      <w:proofErr w:type="gramEnd"/>
      <w:r w:rsidRPr="00CB0E90">
        <w:rPr>
          <w:rFonts w:cs="Calibri"/>
          <w:szCs w:val="24"/>
          <w:lang w:eastAsia="zh-CN"/>
        </w:rPr>
        <w:t>六个区域</w:t>
      </w:r>
      <w:r w:rsidR="00E7220F">
        <w:rPr>
          <w:rFonts w:cs="Calibri" w:hint="eastAsia"/>
          <w:szCs w:val="24"/>
          <w:lang w:eastAsia="zh-CN"/>
        </w:rPr>
        <w:t>代表</w:t>
      </w:r>
      <w:r w:rsidRPr="00CB0E90">
        <w:rPr>
          <w:rFonts w:cs="Calibri"/>
          <w:szCs w:val="24"/>
          <w:lang w:eastAsia="zh-CN"/>
        </w:rPr>
        <w:t>处提供技术援助、能力建设支持，并推动技术发展惠及</w:t>
      </w:r>
      <w:r w:rsidR="003802C0">
        <w:rPr>
          <w:rFonts w:cs="Calibri" w:hint="eastAsia"/>
          <w:szCs w:val="24"/>
          <w:lang w:eastAsia="zh-CN"/>
        </w:rPr>
        <w:t>所有人</w:t>
      </w:r>
      <w:r w:rsidR="002D380A">
        <w:rPr>
          <w:rFonts w:cs="Calibri" w:hint="eastAsia"/>
          <w:szCs w:val="24"/>
          <w:lang w:eastAsia="zh-CN"/>
        </w:rPr>
        <w:t>。</w:t>
      </w:r>
      <w:r w:rsidR="002D380A" w:rsidRPr="00BE3416">
        <w:rPr>
          <w:rFonts w:cs="Calibri" w:hint="eastAsia"/>
          <w:lang w:eastAsia="zh-CN"/>
        </w:rPr>
        <w:t>这一</w:t>
      </w:r>
      <w:r w:rsidRPr="00BE3416">
        <w:rPr>
          <w:rFonts w:cs="Calibri"/>
          <w:lang w:eastAsia="zh-CN"/>
        </w:rPr>
        <w:t>合作的</w:t>
      </w:r>
      <w:r w:rsidR="00C463CA" w:rsidRPr="00BE3416">
        <w:rPr>
          <w:rFonts w:cs="Calibri" w:hint="eastAsia"/>
          <w:lang w:eastAsia="zh-CN"/>
        </w:rPr>
        <w:t>重要方面</w:t>
      </w:r>
      <w:r w:rsidRPr="00BE3416">
        <w:rPr>
          <w:rFonts w:cs="Calibri"/>
          <w:lang w:eastAsia="zh-CN"/>
        </w:rPr>
        <w:t>包括</w:t>
      </w:r>
      <w:r w:rsidRPr="00CB0E90">
        <w:rPr>
          <w:rFonts w:cs="Calibri"/>
          <w:szCs w:val="24"/>
          <w:lang w:eastAsia="zh-CN"/>
        </w:rPr>
        <w:t>：</w:t>
      </w:r>
    </w:p>
    <w:p w14:paraId="29D8E5B0" w14:textId="21CA7E1C" w:rsidR="0049792A" w:rsidRPr="000B4914" w:rsidRDefault="00597C7C" w:rsidP="00B05C5D">
      <w:pPr>
        <w:pStyle w:val="enumlev1"/>
        <w:tabs>
          <w:tab w:val="clear" w:pos="2608"/>
          <w:tab w:val="clear" w:pos="3345"/>
        </w:tabs>
        <w:rPr>
          <w:rFonts w:cs="Calibri"/>
          <w:szCs w:val="24"/>
          <w:lang w:eastAsia="zh-CN"/>
        </w:rPr>
      </w:pPr>
      <w:r>
        <w:rPr>
          <w:lang w:eastAsia="zh-CN"/>
        </w:rPr>
        <w:t>•</w:t>
      </w:r>
      <w:r w:rsidR="00B05C5D" w:rsidRPr="00A46FD7">
        <w:rPr>
          <w:lang w:eastAsia="zh-CN"/>
        </w:rPr>
        <w:tab/>
      </w:r>
      <w:r w:rsidR="008F6CE4">
        <w:rPr>
          <w:rFonts w:cs="Calibri" w:hint="eastAsia"/>
          <w:b/>
          <w:bCs/>
          <w:szCs w:val="24"/>
          <w:lang w:eastAsia="zh-CN"/>
        </w:rPr>
        <w:t>区域性</w:t>
      </w:r>
      <w:r w:rsidR="0049792A" w:rsidRPr="000B4914">
        <w:rPr>
          <w:rFonts w:cs="Calibri"/>
          <w:b/>
          <w:bCs/>
          <w:szCs w:val="24"/>
          <w:lang w:eastAsia="zh-CN"/>
        </w:rPr>
        <w:t>WSIS</w:t>
      </w:r>
      <w:r w:rsidR="008F6CE4">
        <w:rPr>
          <w:rFonts w:cs="Calibri" w:hint="eastAsia"/>
          <w:b/>
          <w:bCs/>
          <w:szCs w:val="24"/>
          <w:lang w:eastAsia="zh-CN"/>
        </w:rPr>
        <w:t>审查和论坛：</w:t>
      </w:r>
      <w:r w:rsidR="003E7B60" w:rsidRPr="003E7B60">
        <w:rPr>
          <w:rFonts w:cs="Calibri"/>
          <w:szCs w:val="24"/>
          <w:lang w:eastAsia="zh-CN"/>
        </w:rPr>
        <w:t>国际电联支持并共同组织由联合国区域委员会召开的区域</w:t>
      </w:r>
      <w:r w:rsidR="00E5170E">
        <w:rPr>
          <w:rFonts w:cs="Calibri" w:hint="eastAsia"/>
          <w:szCs w:val="24"/>
          <w:lang w:eastAsia="zh-CN"/>
        </w:rPr>
        <w:t>性</w:t>
      </w:r>
      <w:r w:rsidR="003E7B60" w:rsidRPr="003E7B60">
        <w:rPr>
          <w:rFonts w:cs="Calibri"/>
          <w:szCs w:val="24"/>
          <w:lang w:eastAsia="zh-CN"/>
        </w:rPr>
        <w:t>WSIS</w:t>
      </w:r>
      <w:r w:rsidR="003E7B60" w:rsidRPr="003E7B60">
        <w:rPr>
          <w:rFonts w:cs="Calibri"/>
          <w:szCs w:val="24"/>
          <w:lang w:eastAsia="zh-CN"/>
        </w:rPr>
        <w:t>审查会议和数字发展论坛。</w:t>
      </w:r>
      <w:r w:rsidR="003E7B60" w:rsidRPr="0024775C">
        <w:rPr>
          <w:rFonts w:cs="Calibri"/>
          <w:lang w:eastAsia="zh-CN"/>
        </w:rPr>
        <w:t>这些</w:t>
      </w:r>
      <w:r w:rsidR="00E5170E" w:rsidRPr="0024775C">
        <w:rPr>
          <w:rFonts w:cs="Calibri" w:hint="eastAsia"/>
          <w:lang w:eastAsia="zh-CN"/>
        </w:rPr>
        <w:t>活动</w:t>
      </w:r>
      <w:r w:rsidR="003E7B60" w:rsidRPr="0024775C">
        <w:rPr>
          <w:rFonts w:cs="Calibri"/>
          <w:lang w:eastAsia="zh-CN"/>
        </w:rPr>
        <w:t>评估进展</w:t>
      </w:r>
      <w:r w:rsidR="003E7B60" w:rsidRPr="003E7B60">
        <w:rPr>
          <w:rFonts w:cs="Calibri"/>
          <w:szCs w:val="24"/>
          <w:lang w:eastAsia="zh-CN"/>
        </w:rPr>
        <w:t>、发现差距，并推动</w:t>
      </w:r>
      <w:r w:rsidR="008B45EC">
        <w:rPr>
          <w:rFonts w:cs="Calibri" w:hint="eastAsia"/>
          <w:szCs w:val="24"/>
          <w:lang w:eastAsia="zh-CN"/>
        </w:rPr>
        <w:t>区域</w:t>
      </w:r>
      <w:r w:rsidR="008B45EC" w:rsidRPr="003E7B60">
        <w:rPr>
          <w:rFonts w:cs="Calibri"/>
          <w:szCs w:val="24"/>
          <w:lang w:eastAsia="zh-CN"/>
        </w:rPr>
        <w:t>协</w:t>
      </w:r>
      <w:r w:rsidR="008B45EC">
        <w:rPr>
          <w:rFonts w:cs="Calibri" w:hint="eastAsia"/>
          <w:szCs w:val="24"/>
          <w:lang w:eastAsia="zh-CN"/>
        </w:rPr>
        <w:t>作制定</w:t>
      </w:r>
      <w:r w:rsidR="004406D1">
        <w:rPr>
          <w:rFonts w:cs="Calibri" w:hint="eastAsia"/>
          <w:szCs w:val="24"/>
          <w:lang w:eastAsia="zh-CN"/>
        </w:rPr>
        <w:t>与</w:t>
      </w:r>
      <w:r w:rsidR="008B45EC" w:rsidRPr="003E7B60">
        <w:rPr>
          <w:rFonts w:cs="Calibri"/>
          <w:szCs w:val="24"/>
          <w:lang w:eastAsia="zh-CN"/>
        </w:rPr>
        <w:t>WSIS</w:t>
      </w:r>
      <w:r w:rsidR="008B45EC" w:rsidRPr="003E7B60">
        <w:rPr>
          <w:rFonts w:cs="Calibri"/>
          <w:szCs w:val="24"/>
          <w:lang w:eastAsia="zh-CN"/>
        </w:rPr>
        <w:t>行动</w:t>
      </w:r>
      <w:r w:rsidR="008B45EC">
        <w:rPr>
          <w:rFonts w:cs="Calibri" w:hint="eastAsia"/>
          <w:szCs w:val="24"/>
          <w:lang w:eastAsia="zh-CN"/>
        </w:rPr>
        <w:t>方面</w:t>
      </w:r>
      <w:r w:rsidR="004406D1">
        <w:rPr>
          <w:rFonts w:cs="Calibri" w:hint="eastAsia"/>
          <w:szCs w:val="24"/>
          <w:lang w:eastAsia="zh-CN"/>
        </w:rPr>
        <w:t>一致</w:t>
      </w:r>
      <w:r w:rsidR="008B45EC">
        <w:rPr>
          <w:rFonts w:cs="Calibri" w:hint="eastAsia"/>
          <w:szCs w:val="24"/>
          <w:lang w:eastAsia="zh-CN"/>
        </w:rPr>
        <w:t>的</w:t>
      </w:r>
      <w:r w:rsidR="003E7B60" w:rsidRPr="003E7B60">
        <w:rPr>
          <w:rFonts w:cs="Calibri"/>
          <w:szCs w:val="24"/>
          <w:lang w:eastAsia="zh-CN"/>
        </w:rPr>
        <w:t>数字政策。</w:t>
      </w:r>
    </w:p>
    <w:p w14:paraId="00F05188" w14:textId="7ECD887E" w:rsidR="0049792A" w:rsidRPr="000B4914" w:rsidRDefault="00597C7C" w:rsidP="00B05C5D">
      <w:pPr>
        <w:pStyle w:val="enumlev1"/>
        <w:tabs>
          <w:tab w:val="clear" w:pos="2608"/>
          <w:tab w:val="clear" w:pos="3345"/>
        </w:tabs>
        <w:rPr>
          <w:rFonts w:cs="Calibri"/>
          <w:szCs w:val="24"/>
          <w:lang w:eastAsia="zh-CN"/>
        </w:rPr>
      </w:pPr>
      <w:r>
        <w:rPr>
          <w:lang w:eastAsia="zh-CN"/>
        </w:rPr>
        <w:t>•</w:t>
      </w:r>
      <w:r w:rsidR="00B05C5D" w:rsidRPr="00A46FD7">
        <w:rPr>
          <w:lang w:eastAsia="zh-CN"/>
        </w:rPr>
        <w:tab/>
      </w:r>
      <w:r w:rsidR="0089375A">
        <w:rPr>
          <w:rFonts w:cs="Calibri" w:hint="eastAsia"/>
          <w:b/>
          <w:bCs/>
          <w:szCs w:val="24"/>
          <w:lang w:eastAsia="zh-CN"/>
        </w:rPr>
        <w:t>数据收集和清点工作：</w:t>
      </w:r>
      <w:r w:rsidR="000C4FFC" w:rsidRPr="0024775C">
        <w:rPr>
          <w:rFonts w:cs="Calibri"/>
          <w:lang w:eastAsia="zh-CN"/>
        </w:rPr>
        <w:t>国际电联与各区域委员会合作</w:t>
      </w:r>
      <w:r w:rsidR="000C4FFC" w:rsidRPr="000C4FFC">
        <w:rPr>
          <w:rFonts w:cs="Calibri"/>
          <w:szCs w:val="24"/>
          <w:lang w:eastAsia="zh-CN"/>
        </w:rPr>
        <w:t>，将区域数据和成功案例纳入</w:t>
      </w:r>
      <w:r w:rsidR="000C4FFC" w:rsidRPr="000C4FFC">
        <w:rPr>
          <w:rFonts w:cs="Calibri"/>
          <w:szCs w:val="24"/>
          <w:lang w:eastAsia="zh-CN"/>
        </w:rPr>
        <w:t>WSIS</w:t>
      </w:r>
      <w:r w:rsidR="00EA1B4F">
        <w:rPr>
          <w:rFonts w:cs="Calibri" w:hint="eastAsia"/>
          <w:szCs w:val="24"/>
          <w:lang w:eastAsia="zh-CN"/>
        </w:rPr>
        <w:t>清点工作</w:t>
      </w:r>
      <w:r w:rsidR="000C4FFC" w:rsidRPr="000C4FFC">
        <w:rPr>
          <w:rFonts w:cs="Calibri"/>
          <w:szCs w:val="24"/>
          <w:lang w:eastAsia="zh-CN"/>
        </w:rPr>
        <w:t>平台和</w:t>
      </w:r>
      <w:r w:rsidR="000C4FFC" w:rsidRPr="000C4FFC">
        <w:rPr>
          <w:rFonts w:cs="Calibri"/>
          <w:szCs w:val="24"/>
          <w:lang w:eastAsia="zh-CN"/>
        </w:rPr>
        <w:t>WSIS</w:t>
      </w:r>
      <w:r w:rsidR="000C4FFC" w:rsidRPr="000C4FFC">
        <w:rPr>
          <w:rFonts w:cs="Calibri"/>
          <w:szCs w:val="24"/>
          <w:lang w:eastAsia="zh-CN"/>
        </w:rPr>
        <w:t>奖，</w:t>
      </w:r>
      <w:r w:rsidR="00235144">
        <w:rPr>
          <w:rFonts w:cs="Calibri" w:hint="eastAsia"/>
          <w:szCs w:val="24"/>
          <w:lang w:eastAsia="zh-CN"/>
        </w:rPr>
        <w:t>以助力</w:t>
      </w:r>
      <w:r w:rsidR="000C4FFC" w:rsidRPr="000C4FFC">
        <w:rPr>
          <w:rFonts w:cs="Calibri"/>
          <w:szCs w:val="24"/>
          <w:lang w:eastAsia="zh-CN"/>
        </w:rPr>
        <w:t>挖掘</w:t>
      </w:r>
      <w:r w:rsidR="00540903">
        <w:rPr>
          <w:rFonts w:cs="Calibri" w:hint="eastAsia"/>
          <w:szCs w:val="24"/>
          <w:lang w:eastAsia="zh-CN"/>
        </w:rPr>
        <w:t>有助于</w:t>
      </w:r>
      <w:r w:rsidR="00D41814">
        <w:rPr>
          <w:rFonts w:cs="Calibri" w:hint="eastAsia"/>
          <w:szCs w:val="24"/>
          <w:lang w:eastAsia="zh-CN"/>
        </w:rPr>
        <w:t>全球知识共享的</w:t>
      </w:r>
      <w:r w:rsidR="000C4FFC" w:rsidRPr="000C4FFC">
        <w:rPr>
          <w:rFonts w:cs="Calibri"/>
          <w:szCs w:val="24"/>
          <w:lang w:eastAsia="zh-CN"/>
        </w:rPr>
        <w:t>本地创新和最佳</w:t>
      </w:r>
      <w:r w:rsidR="00FD56C2">
        <w:rPr>
          <w:rFonts w:cs="Calibri" w:hint="eastAsia"/>
          <w:szCs w:val="24"/>
          <w:lang w:eastAsia="zh-CN"/>
        </w:rPr>
        <w:t>做法</w:t>
      </w:r>
      <w:r w:rsidR="000C4FFC" w:rsidRPr="000C4FFC">
        <w:rPr>
          <w:rFonts w:cs="Calibri"/>
          <w:szCs w:val="24"/>
          <w:lang w:eastAsia="zh-CN"/>
        </w:rPr>
        <w:t>。</w:t>
      </w:r>
    </w:p>
    <w:p w14:paraId="1E74718D" w14:textId="78113540" w:rsidR="0049792A" w:rsidRPr="000B4914" w:rsidRDefault="00597C7C" w:rsidP="00B05C5D">
      <w:pPr>
        <w:pStyle w:val="enumlev1"/>
        <w:tabs>
          <w:tab w:val="clear" w:pos="2608"/>
          <w:tab w:val="clear" w:pos="3345"/>
        </w:tabs>
        <w:rPr>
          <w:rFonts w:cs="Calibri"/>
          <w:szCs w:val="24"/>
          <w:lang w:eastAsia="zh-CN"/>
        </w:rPr>
      </w:pPr>
      <w:r>
        <w:rPr>
          <w:lang w:eastAsia="zh-CN"/>
        </w:rPr>
        <w:t>•</w:t>
      </w:r>
      <w:r w:rsidR="00B05C5D" w:rsidRPr="00A46FD7">
        <w:rPr>
          <w:lang w:eastAsia="zh-CN"/>
        </w:rPr>
        <w:tab/>
      </w:r>
      <w:r w:rsidR="0089375A">
        <w:rPr>
          <w:rFonts w:cs="Calibri" w:hint="eastAsia"/>
          <w:b/>
          <w:bCs/>
          <w:szCs w:val="24"/>
          <w:lang w:eastAsia="zh-CN"/>
        </w:rPr>
        <w:t>全球</w:t>
      </w:r>
      <w:r w:rsidR="0049792A" w:rsidRPr="000B4914">
        <w:rPr>
          <w:rFonts w:cs="Calibri"/>
          <w:b/>
          <w:bCs/>
          <w:szCs w:val="24"/>
          <w:lang w:eastAsia="zh-CN"/>
        </w:rPr>
        <w:t>WSIS</w:t>
      </w:r>
      <w:r w:rsidR="0089375A">
        <w:rPr>
          <w:rFonts w:cs="Calibri" w:hint="eastAsia"/>
          <w:b/>
          <w:bCs/>
          <w:szCs w:val="24"/>
          <w:lang w:eastAsia="zh-CN"/>
        </w:rPr>
        <w:t>论坛的输入意见</w:t>
      </w:r>
      <w:r w:rsidR="0089375A">
        <w:rPr>
          <w:rFonts w:cs="Calibri" w:hint="eastAsia"/>
          <w:szCs w:val="24"/>
          <w:lang w:eastAsia="zh-CN"/>
        </w:rPr>
        <w:t>：</w:t>
      </w:r>
      <w:r w:rsidR="0063455C" w:rsidRPr="0063455C">
        <w:rPr>
          <w:rFonts w:cs="Calibri"/>
          <w:szCs w:val="24"/>
          <w:lang w:eastAsia="zh-CN"/>
        </w:rPr>
        <w:t>通过区域</w:t>
      </w:r>
      <w:r w:rsidR="00F46D9B">
        <w:rPr>
          <w:rFonts w:cs="Calibri" w:hint="eastAsia"/>
          <w:szCs w:val="24"/>
          <w:lang w:eastAsia="zh-CN"/>
        </w:rPr>
        <w:t>性</w:t>
      </w:r>
      <w:r w:rsidR="0063455C" w:rsidRPr="0063455C">
        <w:rPr>
          <w:rFonts w:cs="Calibri"/>
          <w:szCs w:val="24"/>
          <w:lang w:eastAsia="zh-CN"/>
        </w:rPr>
        <w:t>WSIS</w:t>
      </w:r>
      <w:r w:rsidR="0063455C" w:rsidRPr="0063455C">
        <w:rPr>
          <w:rFonts w:cs="Calibri"/>
          <w:szCs w:val="24"/>
          <w:lang w:eastAsia="zh-CN"/>
        </w:rPr>
        <w:t>相关活动收集的区域</w:t>
      </w:r>
      <w:r w:rsidR="00E3709F">
        <w:rPr>
          <w:rFonts w:cs="Calibri" w:hint="eastAsia"/>
          <w:szCs w:val="24"/>
          <w:lang w:eastAsia="zh-CN"/>
        </w:rPr>
        <w:t>性</w:t>
      </w:r>
      <w:r w:rsidR="0063455C" w:rsidRPr="0063455C">
        <w:rPr>
          <w:rFonts w:cs="Calibri"/>
          <w:szCs w:val="24"/>
          <w:lang w:eastAsia="zh-CN"/>
        </w:rPr>
        <w:t>成果和</w:t>
      </w:r>
      <w:r w:rsidR="00E3709F">
        <w:rPr>
          <w:rFonts w:cs="Calibri" w:hint="eastAsia"/>
          <w:szCs w:val="24"/>
          <w:lang w:eastAsia="zh-CN"/>
        </w:rPr>
        <w:t>输入</w:t>
      </w:r>
      <w:r w:rsidR="0063455C" w:rsidRPr="0063455C">
        <w:rPr>
          <w:rFonts w:cs="Calibri"/>
          <w:szCs w:val="24"/>
          <w:lang w:eastAsia="zh-CN"/>
        </w:rPr>
        <w:t>意见通常会</w:t>
      </w:r>
      <w:r w:rsidR="00E70D0E">
        <w:rPr>
          <w:rFonts w:cs="Calibri" w:hint="eastAsia"/>
          <w:szCs w:val="24"/>
          <w:lang w:eastAsia="zh-CN"/>
        </w:rPr>
        <w:t>融入</w:t>
      </w:r>
      <w:r w:rsidR="00B76B83">
        <w:rPr>
          <w:rFonts w:cs="Calibri" w:hint="eastAsia"/>
          <w:szCs w:val="24"/>
          <w:lang w:eastAsia="zh-CN"/>
        </w:rPr>
        <w:t>在</w:t>
      </w:r>
      <w:r w:rsidR="0063455C" w:rsidRPr="0063455C">
        <w:rPr>
          <w:rFonts w:cs="Calibri"/>
          <w:szCs w:val="24"/>
          <w:lang w:eastAsia="zh-CN"/>
        </w:rPr>
        <w:t>日内瓦举办的年度</w:t>
      </w:r>
      <w:r w:rsidR="0063455C" w:rsidRPr="0063455C">
        <w:rPr>
          <w:rFonts w:cs="Calibri"/>
          <w:szCs w:val="24"/>
          <w:lang w:eastAsia="zh-CN"/>
        </w:rPr>
        <w:t>WSIS</w:t>
      </w:r>
      <w:r w:rsidR="0063455C" w:rsidRPr="0063455C">
        <w:rPr>
          <w:rFonts w:cs="Calibri"/>
          <w:szCs w:val="24"/>
          <w:lang w:eastAsia="zh-CN"/>
        </w:rPr>
        <w:t>论坛，</w:t>
      </w:r>
      <w:r w:rsidR="00B76B83">
        <w:rPr>
          <w:rFonts w:cs="Calibri" w:hint="eastAsia"/>
          <w:szCs w:val="24"/>
          <w:lang w:eastAsia="zh-CN"/>
        </w:rPr>
        <w:t>以</w:t>
      </w:r>
      <w:r w:rsidR="0063455C" w:rsidRPr="0063455C">
        <w:rPr>
          <w:rFonts w:cs="Calibri"/>
          <w:szCs w:val="24"/>
          <w:lang w:eastAsia="zh-CN"/>
        </w:rPr>
        <w:t>确保区域</w:t>
      </w:r>
      <w:r w:rsidR="00B76B83">
        <w:rPr>
          <w:rFonts w:cs="Calibri" w:hint="eastAsia"/>
          <w:szCs w:val="24"/>
          <w:lang w:eastAsia="zh-CN"/>
        </w:rPr>
        <w:t>的</w:t>
      </w:r>
      <w:r w:rsidR="0063455C" w:rsidRPr="0063455C">
        <w:rPr>
          <w:rFonts w:cs="Calibri"/>
          <w:szCs w:val="24"/>
          <w:lang w:eastAsia="zh-CN"/>
        </w:rPr>
        <w:t>声音能够影响全球数字发展对话。</w:t>
      </w:r>
    </w:p>
    <w:p w14:paraId="7434E8F7" w14:textId="513B4DA5" w:rsidR="0049792A" w:rsidRPr="000B4914" w:rsidRDefault="00597C7C" w:rsidP="00B05C5D">
      <w:pPr>
        <w:pStyle w:val="enumlev1"/>
        <w:tabs>
          <w:tab w:val="clear" w:pos="2608"/>
          <w:tab w:val="clear" w:pos="3345"/>
        </w:tabs>
        <w:rPr>
          <w:rFonts w:cs="Calibri"/>
          <w:szCs w:val="24"/>
          <w:lang w:eastAsia="zh-CN"/>
        </w:rPr>
      </w:pPr>
      <w:r>
        <w:rPr>
          <w:lang w:eastAsia="zh-CN"/>
        </w:rPr>
        <w:t>•</w:t>
      </w:r>
      <w:r w:rsidR="00B05C5D" w:rsidRPr="00A46FD7">
        <w:rPr>
          <w:lang w:eastAsia="zh-CN"/>
        </w:rPr>
        <w:tab/>
      </w:r>
      <w:r w:rsidR="00E8563C">
        <w:rPr>
          <w:rFonts w:cs="Calibri" w:hint="eastAsia"/>
          <w:b/>
          <w:bCs/>
          <w:szCs w:val="24"/>
          <w:lang w:eastAsia="zh-CN"/>
        </w:rPr>
        <w:t>能力建设和政策支持：</w:t>
      </w:r>
      <w:r w:rsidR="003F240E">
        <w:rPr>
          <w:rFonts w:cs="Calibri" w:hint="eastAsia"/>
          <w:szCs w:val="24"/>
          <w:lang w:eastAsia="zh-CN"/>
        </w:rPr>
        <w:t>国际电联</w:t>
      </w:r>
      <w:r w:rsidR="006C08B9" w:rsidRPr="006C08B9">
        <w:rPr>
          <w:rFonts w:cs="Calibri"/>
          <w:szCs w:val="24"/>
          <w:lang w:eastAsia="zh-CN"/>
        </w:rPr>
        <w:t>支持与</w:t>
      </w:r>
      <w:r w:rsidR="006C08B9" w:rsidRPr="006C08B9">
        <w:rPr>
          <w:rFonts w:cs="Calibri"/>
          <w:szCs w:val="24"/>
          <w:lang w:eastAsia="zh-CN"/>
        </w:rPr>
        <w:t>WSIS</w:t>
      </w:r>
      <w:r w:rsidR="006C08B9" w:rsidRPr="006C08B9">
        <w:rPr>
          <w:rFonts w:cs="Calibri"/>
          <w:szCs w:val="24"/>
          <w:lang w:eastAsia="zh-CN"/>
        </w:rPr>
        <w:t>行动</w:t>
      </w:r>
      <w:r w:rsidR="00275107">
        <w:rPr>
          <w:rFonts w:cs="Calibri" w:hint="eastAsia"/>
          <w:szCs w:val="24"/>
          <w:lang w:eastAsia="zh-CN"/>
        </w:rPr>
        <w:t>方面</w:t>
      </w:r>
      <w:r w:rsidR="006C08B9" w:rsidRPr="006C08B9">
        <w:rPr>
          <w:rFonts w:cs="Calibri"/>
          <w:szCs w:val="24"/>
          <w:lang w:eastAsia="zh-CN"/>
        </w:rPr>
        <w:t>一致的区域</w:t>
      </w:r>
      <w:r w:rsidR="00446708">
        <w:rPr>
          <w:rFonts w:cs="Calibri" w:hint="eastAsia"/>
          <w:szCs w:val="24"/>
          <w:lang w:eastAsia="zh-CN"/>
        </w:rPr>
        <w:t>层面的</w:t>
      </w:r>
      <w:r w:rsidR="006C08B9" w:rsidRPr="006C08B9">
        <w:rPr>
          <w:rFonts w:cs="Calibri"/>
          <w:szCs w:val="24"/>
          <w:lang w:eastAsia="zh-CN"/>
        </w:rPr>
        <w:t>能力建设和技术合作活动，特别是在宽带发展、网络安全、电子政务和数字包容等领域。</w:t>
      </w:r>
    </w:p>
    <w:p w14:paraId="2CDA40A8" w14:textId="71788FBC" w:rsidR="0049792A" w:rsidRDefault="00AC4C1B"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Pr>
          <w:rFonts w:cs="Calibri" w:hint="eastAsia"/>
          <w:bCs/>
          <w:szCs w:val="24"/>
          <w:lang w:eastAsia="zh-CN"/>
        </w:rPr>
        <w:t>相互联系</w:t>
      </w:r>
      <w:r w:rsidR="009E1EDD">
        <w:rPr>
          <w:rFonts w:cs="Calibri" w:hint="eastAsia"/>
          <w:bCs/>
          <w:szCs w:val="24"/>
          <w:lang w:eastAsia="zh-CN"/>
        </w:rPr>
        <w:t>和</w:t>
      </w:r>
      <w:r w:rsidR="000474DA" w:rsidRPr="000474DA">
        <w:rPr>
          <w:rFonts w:cs="Calibri"/>
          <w:bCs/>
          <w:szCs w:val="24"/>
          <w:lang w:eastAsia="zh-CN"/>
        </w:rPr>
        <w:t>协同</w:t>
      </w:r>
      <w:r>
        <w:rPr>
          <w:rFonts w:cs="Calibri" w:hint="eastAsia"/>
          <w:bCs/>
          <w:szCs w:val="24"/>
          <w:lang w:eastAsia="zh-CN"/>
        </w:rPr>
        <w:t>作用</w:t>
      </w:r>
    </w:p>
    <w:p w14:paraId="4BEF4512" w14:textId="55620C41" w:rsidR="0049792A" w:rsidRPr="005D67FD" w:rsidRDefault="000474DA" w:rsidP="00BE3416">
      <w:pPr>
        <w:ind w:firstLineChars="200" w:firstLine="480"/>
        <w:rPr>
          <w:rFonts w:cs="Calibri"/>
          <w:lang w:eastAsia="zh-CN"/>
        </w:rPr>
      </w:pPr>
      <w:r w:rsidRPr="005D67FD">
        <w:rPr>
          <w:rFonts w:cs="Calibri"/>
          <w:lang w:eastAsia="zh-CN"/>
        </w:rPr>
        <w:t>其他利益攸关多方平台之间的协作努力增强了</w:t>
      </w:r>
      <w:r w:rsidRPr="005D67FD">
        <w:rPr>
          <w:rFonts w:cs="Calibri"/>
          <w:lang w:eastAsia="zh-CN"/>
        </w:rPr>
        <w:t>WSIS</w:t>
      </w:r>
      <w:r w:rsidRPr="005D67FD">
        <w:rPr>
          <w:rFonts w:cs="Calibri"/>
          <w:lang w:eastAsia="zh-CN"/>
        </w:rPr>
        <w:t>举措的影响力。持续参与</w:t>
      </w:r>
      <w:r w:rsidRPr="005D67FD">
        <w:rPr>
          <w:rFonts w:cs="Calibri"/>
          <w:lang w:eastAsia="zh-CN"/>
        </w:rPr>
        <w:t>WSIS</w:t>
      </w:r>
      <w:r w:rsidRPr="005D67FD">
        <w:rPr>
          <w:rFonts w:cs="Calibri"/>
          <w:lang w:eastAsia="zh-CN"/>
        </w:rPr>
        <w:t>工作加强了所有这些举措之间的相互联系和协同作用，反映了</w:t>
      </w:r>
      <w:r w:rsidR="00FA6F21">
        <w:rPr>
          <w:rFonts w:cs="Calibri" w:hint="eastAsia"/>
          <w:lang w:eastAsia="zh-CN"/>
        </w:rPr>
        <w:t>持续</w:t>
      </w:r>
      <w:r w:rsidRPr="005D67FD">
        <w:rPr>
          <w:rFonts w:cs="Calibri"/>
          <w:lang w:eastAsia="zh-CN"/>
        </w:rPr>
        <w:t>推动全球数字发展的</w:t>
      </w:r>
      <w:r w:rsidR="00FA6F21">
        <w:rPr>
          <w:rFonts w:cs="Calibri" w:hint="eastAsia"/>
          <w:lang w:eastAsia="zh-CN"/>
        </w:rPr>
        <w:t>协</w:t>
      </w:r>
      <w:r w:rsidRPr="005D67FD">
        <w:rPr>
          <w:rFonts w:cs="Calibri"/>
          <w:lang w:eastAsia="zh-CN"/>
        </w:rPr>
        <w:t>作精神。</w:t>
      </w:r>
      <w:r w:rsidR="00DD34F8">
        <w:rPr>
          <w:rFonts w:cs="Calibri" w:hint="eastAsia"/>
          <w:lang w:eastAsia="zh-CN"/>
        </w:rPr>
        <w:t>例如：</w:t>
      </w:r>
    </w:p>
    <w:p w14:paraId="3539ADCA" w14:textId="0C98D704" w:rsidR="0049792A" w:rsidRPr="00D018AB" w:rsidRDefault="00597C7C" w:rsidP="00A52AEF">
      <w:pPr>
        <w:pStyle w:val="enumlev1"/>
        <w:tabs>
          <w:tab w:val="clear" w:pos="2608"/>
          <w:tab w:val="clear" w:pos="3345"/>
        </w:tabs>
        <w:rPr>
          <w:rFonts w:cs="Calibri"/>
          <w:lang w:eastAsia="zh-CN"/>
        </w:rPr>
      </w:pPr>
      <w:r>
        <w:rPr>
          <w:lang w:eastAsia="zh-CN"/>
        </w:rPr>
        <w:t>•</w:t>
      </w:r>
      <w:r w:rsidR="00A52AEF" w:rsidRPr="00A46FD7">
        <w:rPr>
          <w:lang w:eastAsia="zh-CN"/>
        </w:rPr>
        <w:tab/>
      </w:r>
      <w:r w:rsidR="00D018AB" w:rsidRPr="00300636">
        <w:rPr>
          <w:rFonts w:cs="Calibri"/>
          <w:b/>
          <w:bCs/>
          <w:lang w:eastAsia="zh-CN"/>
        </w:rPr>
        <w:t>互联网治理论坛</w:t>
      </w:r>
      <w:r w:rsidR="00D018AB" w:rsidRPr="00D018AB">
        <w:rPr>
          <w:rFonts w:cs="Calibri"/>
          <w:lang w:eastAsia="zh-CN"/>
        </w:rPr>
        <w:t>是一个重要的平台，</w:t>
      </w:r>
      <w:r w:rsidR="00AE2800">
        <w:rPr>
          <w:rFonts w:cs="Calibri" w:hint="eastAsia"/>
          <w:lang w:eastAsia="zh-CN"/>
        </w:rPr>
        <w:t>汇集</w:t>
      </w:r>
      <w:r w:rsidR="00D018AB" w:rsidRPr="00D018AB">
        <w:rPr>
          <w:rFonts w:cs="Calibri"/>
          <w:lang w:eastAsia="zh-CN"/>
        </w:rPr>
        <w:t>来自各个领域的利益</w:t>
      </w:r>
      <w:r w:rsidR="00AE2800">
        <w:rPr>
          <w:rFonts w:cs="Calibri" w:hint="eastAsia"/>
          <w:lang w:eastAsia="zh-CN"/>
        </w:rPr>
        <w:t>攸关方</w:t>
      </w:r>
      <w:r w:rsidR="000B295A">
        <w:rPr>
          <w:rFonts w:cs="Calibri" w:hint="eastAsia"/>
          <w:lang w:eastAsia="zh-CN"/>
        </w:rPr>
        <w:t>参与有关</w:t>
      </w:r>
      <w:r w:rsidR="00D018AB" w:rsidRPr="00D018AB">
        <w:rPr>
          <w:rFonts w:cs="Calibri"/>
          <w:lang w:eastAsia="zh-CN"/>
        </w:rPr>
        <w:t>互联网治理的公共政策讨论。论坛与</w:t>
      </w:r>
      <w:r w:rsidR="00D018AB" w:rsidRPr="0024775C">
        <w:rPr>
          <w:rFonts w:cs="Calibri"/>
          <w:szCs w:val="24"/>
          <w:lang w:eastAsia="zh-CN"/>
        </w:rPr>
        <w:t>WSIS</w:t>
      </w:r>
      <w:r w:rsidR="00D018AB" w:rsidRPr="00D018AB">
        <w:rPr>
          <w:rFonts w:cs="Calibri"/>
          <w:lang w:eastAsia="zh-CN"/>
        </w:rPr>
        <w:t>密切</w:t>
      </w:r>
      <w:r w:rsidR="006E2447">
        <w:rPr>
          <w:rFonts w:cs="Calibri" w:hint="eastAsia"/>
          <w:lang w:eastAsia="zh-CN"/>
        </w:rPr>
        <w:t>联系</w:t>
      </w:r>
      <w:r w:rsidR="00D018AB" w:rsidRPr="00D018AB">
        <w:rPr>
          <w:rFonts w:cs="Calibri"/>
          <w:lang w:eastAsia="zh-CN"/>
        </w:rPr>
        <w:t>，通过政策制定、利益</w:t>
      </w:r>
      <w:r w:rsidR="008F1409">
        <w:rPr>
          <w:rFonts w:cs="Calibri" w:hint="eastAsia"/>
          <w:lang w:eastAsia="zh-CN"/>
        </w:rPr>
        <w:t>攸关方</w:t>
      </w:r>
      <w:r w:rsidR="00D018AB" w:rsidRPr="00D018AB">
        <w:rPr>
          <w:rFonts w:cs="Calibri"/>
          <w:lang w:eastAsia="zh-CN"/>
        </w:rPr>
        <w:t>参与和能力建设</w:t>
      </w:r>
      <w:r w:rsidR="006E79EC">
        <w:rPr>
          <w:rFonts w:cs="Calibri" w:hint="eastAsia"/>
          <w:lang w:eastAsia="zh-CN"/>
        </w:rPr>
        <w:t>来</w:t>
      </w:r>
      <w:r w:rsidR="00D018AB" w:rsidRPr="00D018AB">
        <w:rPr>
          <w:rFonts w:cs="Calibri"/>
          <w:lang w:eastAsia="zh-CN"/>
        </w:rPr>
        <w:t>推动</w:t>
      </w:r>
      <w:r w:rsidR="00155F2F">
        <w:rPr>
          <w:rFonts w:cs="Calibri" w:hint="eastAsia"/>
          <w:lang w:eastAsia="zh-CN"/>
        </w:rPr>
        <w:t>构建</w:t>
      </w:r>
      <w:r w:rsidR="00D018AB" w:rsidRPr="00D018AB">
        <w:rPr>
          <w:rFonts w:cs="Calibri"/>
          <w:lang w:eastAsia="zh-CN"/>
        </w:rPr>
        <w:t>包容</w:t>
      </w:r>
      <w:r w:rsidR="005B7758">
        <w:rPr>
          <w:rFonts w:cs="Calibri" w:hint="eastAsia"/>
          <w:lang w:eastAsia="zh-CN"/>
        </w:rPr>
        <w:t>和</w:t>
      </w:r>
      <w:r w:rsidR="00D018AB" w:rsidRPr="00D018AB">
        <w:rPr>
          <w:rFonts w:cs="Calibri"/>
          <w:lang w:eastAsia="zh-CN"/>
        </w:rPr>
        <w:t>可持续的数字未来。</w:t>
      </w:r>
    </w:p>
    <w:p w14:paraId="00CCE798" w14:textId="0B28B139" w:rsidR="0049792A" w:rsidRPr="00F418E0" w:rsidRDefault="00597C7C" w:rsidP="00A52AEF">
      <w:pPr>
        <w:pStyle w:val="enumlev1"/>
        <w:tabs>
          <w:tab w:val="clear" w:pos="2608"/>
          <w:tab w:val="clear" w:pos="3345"/>
        </w:tabs>
        <w:rPr>
          <w:rFonts w:cs="Calibri"/>
          <w:lang w:eastAsia="zh-CN"/>
        </w:rPr>
      </w:pPr>
      <w:r>
        <w:rPr>
          <w:lang w:eastAsia="zh-CN"/>
        </w:rPr>
        <w:t>•</w:t>
      </w:r>
      <w:r w:rsidR="00A52AEF" w:rsidRPr="00A46FD7">
        <w:rPr>
          <w:lang w:eastAsia="zh-CN"/>
        </w:rPr>
        <w:tab/>
      </w:r>
      <w:r w:rsidR="00F338BA" w:rsidRPr="00BA4141">
        <w:rPr>
          <w:rFonts w:hint="eastAsia"/>
          <w:b/>
          <w:bCs/>
          <w:lang w:eastAsia="zh-CN"/>
        </w:rPr>
        <w:t>人工智能向善</w:t>
      </w:r>
      <w:r w:rsidR="00F338BA">
        <w:rPr>
          <w:rFonts w:cs="Calibri" w:hint="eastAsia"/>
          <w:lang w:eastAsia="zh-CN"/>
        </w:rPr>
        <w:t>举措</w:t>
      </w:r>
      <w:r w:rsidR="00F3491A" w:rsidRPr="00F418E0">
        <w:rPr>
          <w:rFonts w:cs="Calibri"/>
          <w:lang w:eastAsia="zh-CN"/>
        </w:rPr>
        <w:t>由</w:t>
      </w:r>
      <w:r w:rsidR="00BA4141">
        <w:rPr>
          <w:rFonts w:cs="Calibri" w:hint="eastAsia"/>
          <w:lang w:eastAsia="zh-CN"/>
        </w:rPr>
        <w:t>国际电联与</w:t>
      </w:r>
      <w:r w:rsidR="00F3491A" w:rsidRPr="00F418E0">
        <w:rPr>
          <w:rFonts w:cs="Calibri"/>
          <w:lang w:eastAsia="zh-CN"/>
        </w:rPr>
        <w:t>联合国合作伙伴</w:t>
      </w:r>
      <w:r w:rsidR="009451C8">
        <w:rPr>
          <w:rFonts w:cs="Calibri" w:hint="eastAsia"/>
          <w:lang w:eastAsia="zh-CN"/>
        </w:rPr>
        <w:t>实施，</w:t>
      </w:r>
      <w:r w:rsidR="00F56E5C">
        <w:rPr>
          <w:rFonts w:cs="Calibri" w:hint="eastAsia"/>
          <w:lang w:eastAsia="zh-CN"/>
        </w:rPr>
        <w:t>使</w:t>
      </w:r>
      <w:r w:rsidR="008A48FC">
        <w:rPr>
          <w:rFonts w:cs="Calibri" w:hint="eastAsia"/>
          <w:lang w:eastAsia="zh-CN"/>
        </w:rPr>
        <w:t>AI</w:t>
      </w:r>
      <w:r w:rsidR="00F3491A" w:rsidRPr="00F418E0">
        <w:rPr>
          <w:rFonts w:cs="Calibri"/>
          <w:lang w:eastAsia="zh-CN"/>
        </w:rPr>
        <w:t>创新与可持续发展</w:t>
      </w:r>
      <w:r w:rsidR="00F56E5C">
        <w:rPr>
          <w:rFonts w:cs="Calibri" w:hint="eastAsia"/>
          <w:lang w:eastAsia="zh-CN"/>
        </w:rPr>
        <w:t>协调一致</w:t>
      </w:r>
      <w:r w:rsidR="00F3491A" w:rsidRPr="00F418E0">
        <w:rPr>
          <w:rFonts w:cs="Calibri"/>
          <w:lang w:eastAsia="zh-CN"/>
        </w:rPr>
        <w:t>。</w:t>
      </w:r>
      <w:r w:rsidR="009451C8" w:rsidRPr="0024775C">
        <w:rPr>
          <w:rFonts w:cs="Calibri" w:hint="eastAsia"/>
          <w:szCs w:val="24"/>
          <w:lang w:eastAsia="zh-CN"/>
        </w:rPr>
        <w:t>人工智能向善</w:t>
      </w:r>
      <w:r w:rsidR="00A524E1" w:rsidRPr="0024775C">
        <w:rPr>
          <w:rFonts w:cs="Calibri" w:hint="eastAsia"/>
          <w:szCs w:val="24"/>
          <w:lang w:eastAsia="zh-CN"/>
        </w:rPr>
        <w:t>强调</w:t>
      </w:r>
      <w:r w:rsidR="00F3491A" w:rsidRPr="0024775C">
        <w:rPr>
          <w:rFonts w:cs="Calibri"/>
          <w:szCs w:val="24"/>
          <w:lang w:eastAsia="zh-CN"/>
        </w:rPr>
        <w:t>负责任的</w:t>
      </w:r>
      <w:r w:rsidR="00A524E1">
        <w:rPr>
          <w:rFonts w:cs="Calibri" w:hint="eastAsia"/>
          <w:lang w:eastAsia="zh-CN"/>
        </w:rPr>
        <w:t>AI</w:t>
      </w:r>
      <w:r w:rsidR="00F3491A" w:rsidRPr="00F418E0">
        <w:rPr>
          <w:rFonts w:cs="Calibri"/>
          <w:lang w:eastAsia="zh-CN"/>
        </w:rPr>
        <w:t>解决方案，帮助培养技能和制定标准，</w:t>
      </w:r>
      <w:r w:rsidR="006733AE">
        <w:rPr>
          <w:rFonts w:cs="Calibri" w:hint="eastAsia"/>
          <w:lang w:eastAsia="zh-CN"/>
        </w:rPr>
        <w:t>并</w:t>
      </w:r>
      <w:r w:rsidR="00F3491A" w:rsidRPr="00F418E0">
        <w:rPr>
          <w:rFonts w:cs="Calibri"/>
          <w:lang w:eastAsia="zh-CN"/>
        </w:rPr>
        <w:t>推动</w:t>
      </w:r>
      <w:r w:rsidR="0062608A">
        <w:rPr>
          <w:rFonts w:cs="Calibri" w:hint="eastAsia"/>
          <w:lang w:eastAsia="zh-CN"/>
        </w:rPr>
        <w:t>有关</w:t>
      </w:r>
      <w:r w:rsidR="00F3491A" w:rsidRPr="00F418E0">
        <w:rPr>
          <w:rFonts w:cs="Calibri"/>
          <w:lang w:eastAsia="zh-CN"/>
        </w:rPr>
        <w:t>全球</w:t>
      </w:r>
      <w:r w:rsidR="00664345">
        <w:rPr>
          <w:rFonts w:cs="Calibri" w:hint="eastAsia"/>
          <w:lang w:eastAsia="zh-CN"/>
        </w:rPr>
        <w:t>AI</w:t>
      </w:r>
      <w:r w:rsidR="00F3491A" w:rsidRPr="00F418E0">
        <w:rPr>
          <w:rFonts w:cs="Calibri"/>
          <w:lang w:eastAsia="zh-CN"/>
        </w:rPr>
        <w:t>治理的重要讨论。</w:t>
      </w:r>
    </w:p>
    <w:p w14:paraId="4FDD5117" w14:textId="7A426BEE" w:rsidR="0049792A" w:rsidRPr="00F418E0" w:rsidRDefault="00597C7C" w:rsidP="00A52AEF">
      <w:pPr>
        <w:pStyle w:val="enumlev1"/>
        <w:tabs>
          <w:tab w:val="clear" w:pos="2608"/>
          <w:tab w:val="clear" w:pos="3345"/>
        </w:tabs>
        <w:rPr>
          <w:rFonts w:cs="Calibri"/>
          <w:lang w:eastAsia="zh-CN"/>
        </w:rPr>
      </w:pPr>
      <w:r>
        <w:rPr>
          <w:lang w:eastAsia="zh-CN"/>
        </w:rPr>
        <w:t>•</w:t>
      </w:r>
      <w:r w:rsidR="00A52AEF" w:rsidRPr="00A46FD7">
        <w:rPr>
          <w:lang w:eastAsia="zh-CN"/>
        </w:rPr>
        <w:tab/>
      </w:r>
      <w:r w:rsidR="00562CA9" w:rsidRPr="00562CA9">
        <w:rPr>
          <w:rFonts w:cs="Calibri" w:hint="eastAsia"/>
          <w:b/>
          <w:bCs/>
          <w:lang w:eastAsia="zh-CN"/>
        </w:rPr>
        <w:t>国际电联</w:t>
      </w:r>
      <w:r w:rsidR="00DD16B7">
        <w:rPr>
          <w:rFonts w:cs="Calibri" w:hint="eastAsia"/>
          <w:b/>
          <w:bCs/>
          <w:lang w:eastAsia="zh-CN"/>
        </w:rPr>
        <w:t>-</w:t>
      </w:r>
      <w:r w:rsidR="00562CA9" w:rsidRPr="00562CA9">
        <w:rPr>
          <w:rFonts w:cs="Calibri" w:hint="eastAsia"/>
          <w:b/>
          <w:bCs/>
          <w:lang w:eastAsia="zh-CN"/>
        </w:rPr>
        <w:t>UNESCO</w:t>
      </w:r>
      <w:r w:rsidR="00562CA9" w:rsidRPr="00562CA9">
        <w:rPr>
          <w:rFonts w:cs="Calibri" w:hint="eastAsia"/>
          <w:b/>
          <w:bCs/>
          <w:lang w:eastAsia="zh-CN"/>
        </w:rPr>
        <w:t>可持续发展</w:t>
      </w:r>
      <w:r w:rsidR="00663907">
        <w:rPr>
          <w:rFonts w:cs="Calibri" w:hint="eastAsia"/>
          <w:b/>
          <w:bCs/>
          <w:lang w:eastAsia="zh-CN"/>
        </w:rPr>
        <w:t>宽带</w:t>
      </w:r>
      <w:r w:rsidR="00562CA9" w:rsidRPr="00562CA9">
        <w:rPr>
          <w:rFonts w:cs="Calibri" w:hint="eastAsia"/>
          <w:b/>
          <w:bCs/>
          <w:lang w:eastAsia="zh-CN"/>
        </w:rPr>
        <w:t>委员会</w:t>
      </w:r>
      <w:r w:rsidR="00F3491A" w:rsidRPr="00F418E0">
        <w:rPr>
          <w:rFonts w:cs="Calibri" w:hint="eastAsia"/>
          <w:lang w:eastAsia="zh-CN"/>
        </w:rPr>
        <w:t>自</w:t>
      </w:r>
      <w:r w:rsidR="00F3491A" w:rsidRPr="00F418E0">
        <w:rPr>
          <w:rFonts w:cs="Calibri"/>
          <w:lang w:eastAsia="zh-CN"/>
        </w:rPr>
        <w:t>2010</w:t>
      </w:r>
      <w:r w:rsidR="00F3491A" w:rsidRPr="0024775C">
        <w:rPr>
          <w:rFonts w:cs="Calibri" w:hint="eastAsia"/>
          <w:szCs w:val="24"/>
          <w:lang w:eastAsia="zh-CN"/>
        </w:rPr>
        <w:t>年以来</w:t>
      </w:r>
      <w:r w:rsidR="00562CA9" w:rsidRPr="0024775C">
        <w:rPr>
          <w:rFonts w:cs="Calibri" w:hint="eastAsia"/>
          <w:szCs w:val="24"/>
          <w:lang w:eastAsia="zh-CN"/>
        </w:rPr>
        <w:t>一直追</w:t>
      </w:r>
      <w:r w:rsidR="00F3491A" w:rsidRPr="0024775C">
        <w:rPr>
          <w:rFonts w:cs="Calibri" w:hint="eastAsia"/>
          <w:szCs w:val="24"/>
          <w:lang w:eastAsia="zh-CN"/>
        </w:rPr>
        <w:t>踪</w:t>
      </w:r>
      <w:r w:rsidR="00562CA9" w:rsidRPr="0024775C">
        <w:rPr>
          <w:rFonts w:cs="Calibri" w:hint="eastAsia"/>
          <w:szCs w:val="24"/>
          <w:lang w:eastAsia="zh-CN"/>
        </w:rPr>
        <w:t>宽带</w:t>
      </w:r>
      <w:r w:rsidR="00F3491A" w:rsidRPr="0024775C">
        <w:rPr>
          <w:rFonts w:cs="Calibri" w:hint="eastAsia"/>
          <w:szCs w:val="24"/>
          <w:lang w:eastAsia="zh-CN"/>
        </w:rPr>
        <w:t>扩展情况</w:t>
      </w:r>
      <w:r w:rsidR="00F3491A" w:rsidRPr="00F418E0">
        <w:rPr>
          <w:rFonts w:cs="Calibri" w:hint="eastAsia"/>
          <w:lang w:eastAsia="zh-CN"/>
        </w:rPr>
        <w:t>，</w:t>
      </w:r>
      <w:r w:rsidR="00562CA9">
        <w:rPr>
          <w:rFonts w:cs="Calibri" w:hint="eastAsia"/>
          <w:lang w:eastAsia="zh-CN"/>
        </w:rPr>
        <w:t>并</w:t>
      </w:r>
      <w:r w:rsidR="00F3491A" w:rsidRPr="00F418E0">
        <w:rPr>
          <w:rFonts w:cs="Calibri" w:hint="eastAsia"/>
          <w:lang w:eastAsia="zh-CN"/>
        </w:rPr>
        <w:t>帮助</w:t>
      </w:r>
      <w:r w:rsidR="00562CA9">
        <w:rPr>
          <w:rFonts w:cs="Calibri" w:hint="eastAsia"/>
          <w:lang w:eastAsia="zh-CN"/>
        </w:rPr>
        <w:t>找出</w:t>
      </w:r>
      <w:r w:rsidR="00F3491A" w:rsidRPr="00F418E0">
        <w:rPr>
          <w:rFonts w:cs="Calibri" w:hint="eastAsia"/>
          <w:lang w:eastAsia="zh-CN"/>
        </w:rPr>
        <w:t>宽带接入的</w:t>
      </w:r>
      <w:r w:rsidR="00562CA9">
        <w:rPr>
          <w:rFonts w:cs="Calibri" w:hint="eastAsia"/>
          <w:lang w:eastAsia="zh-CN"/>
        </w:rPr>
        <w:t>差距</w:t>
      </w:r>
      <w:r w:rsidR="00F3491A" w:rsidRPr="00F418E0">
        <w:rPr>
          <w:rFonts w:cs="Calibri" w:hint="eastAsia"/>
          <w:lang w:eastAsia="zh-CN"/>
        </w:rPr>
        <w:t>。</w:t>
      </w:r>
    </w:p>
    <w:p w14:paraId="787CB2E6" w14:textId="726391B6" w:rsidR="0049792A" w:rsidRPr="00F418E0" w:rsidRDefault="00597C7C" w:rsidP="00A52AEF">
      <w:pPr>
        <w:pStyle w:val="enumlev1"/>
        <w:tabs>
          <w:tab w:val="clear" w:pos="2608"/>
          <w:tab w:val="clear" w:pos="3345"/>
        </w:tabs>
        <w:rPr>
          <w:rFonts w:cs="Calibri"/>
          <w:lang w:eastAsia="zh-CN"/>
        </w:rPr>
      </w:pPr>
      <w:r>
        <w:rPr>
          <w:lang w:eastAsia="zh-CN"/>
        </w:rPr>
        <w:t>•</w:t>
      </w:r>
      <w:r w:rsidR="00A52AEF" w:rsidRPr="00A46FD7">
        <w:rPr>
          <w:lang w:eastAsia="zh-CN"/>
        </w:rPr>
        <w:tab/>
      </w:r>
      <w:r w:rsidR="00DE3CB1" w:rsidRPr="0010364C">
        <w:rPr>
          <w:rFonts w:hint="eastAsia"/>
          <w:b/>
          <w:bCs/>
          <w:lang w:eastAsia="zh-CN"/>
        </w:rPr>
        <w:t>共建可持续智慧城市</w:t>
      </w:r>
      <w:r w:rsidR="00DE3CB1" w:rsidRPr="00DE3CB1">
        <w:rPr>
          <w:rFonts w:hint="eastAsia"/>
          <w:lang w:eastAsia="zh-CN"/>
        </w:rPr>
        <w:t>（</w:t>
      </w:r>
      <w:r w:rsidR="00DE3CB1" w:rsidRPr="00DE3CB1">
        <w:rPr>
          <w:rFonts w:hint="eastAsia"/>
          <w:lang w:eastAsia="zh-CN"/>
        </w:rPr>
        <w:t>U4SSC</w:t>
      </w:r>
      <w:r w:rsidR="00DE3CB1" w:rsidRPr="00DE3CB1">
        <w:rPr>
          <w:rFonts w:hint="eastAsia"/>
          <w:lang w:eastAsia="zh-CN"/>
        </w:rPr>
        <w:t>）</w:t>
      </w:r>
      <w:r w:rsidR="00DE3CB1" w:rsidRPr="0024775C">
        <w:rPr>
          <w:rFonts w:cs="Calibri" w:hint="eastAsia"/>
          <w:szCs w:val="24"/>
          <w:lang w:eastAsia="zh-CN"/>
        </w:rPr>
        <w:t>举措</w:t>
      </w:r>
      <w:r w:rsidR="00F3491A" w:rsidRPr="0024775C">
        <w:rPr>
          <w:rFonts w:cs="Calibri" w:hint="eastAsia"/>
          <w:szCs w:val="24"/>
          <w:lang w:eastAsia="zh-CN"/>
        </w:rPr>
        <w:t>助</w:t>
      </w:r>
      <w:r w:rsidR="00402B54" w:rsidRPr="0024775C">
        <w:rPr>
          <w:rFonts w:cs="Calibri" w:hint="eastAsia"/>
          <w:szCs w:val="24"/>
          <w:lang w:eastAsia="zh-CN"/>
        </w:rPr>
        <w:t>力</w:t>
      </w:r>
      <w:r w:rsidR="00F3491A" w:rsidRPr="0024775C">
        <w:rPr>
          <w:rFonts w:cs="Calibri" w:hint="eastAsia"/>
          <w:szCs w:val="24"/>
          <w:lang w:eastAsia="zh-CN"/>
        </w:rPr>
        <w:t>全球创新城市</w:t>
      </w:r>
      <w:r w:rsidR="00A42325" w:rsidRPr="0024775C">
        <w:rPr>
          <w:rFonts w:cs="Calibri" w:hint="eastAsia"/>
          <w:szCs w:val="24"/>
          <w:lang w:eastAsia="zh-CN"/>
        </w:rPr>
        <w:t>为其</w:t>
      </w:r>
      <w:r w:rsidR="00F3491A" w:rsidRPr="0024775C">
        <w:rPr>
          <w:rFonts w:cs="Calibri" w:hint="eastAsia"/>
          <w:szCs w:val="24"/>
          <w:lang w:eastAsia="zh-CN"/>
        </w:rPr>
        <w:t>市民</w:t>
      </w:r>
      <w:r w:rsidR="00A42325" w:rsidRPr="0024775C">
        <w:rPr>
          <w:rFonts w:cs="Calibri" w:hint="eastAsia"/>
          <w:szCs w:val="24"/>
          <w:lang w:eastAsia="zh-CN"/>
        </w:rPr>
        <w:t>实现</w:t>
      </w:r>
      <w:r w:rsidR="00F3491A" w:rsidRPr="0024775C">
        <w:rPr>
          <w:rFonts w:cs="Calibri" w:hint="eastAsia"/>
          <w:szCs w:val="24"/>
          <w:lang w:eastAsia="zh-CN"/>
        </w:rPr>
        <w:t>可持续数字</w:t>
      </w:r>
      <w:r w:rsidR="000A28E6" w:rsidRPr="0024775C">
        <w:rPr>
          <w:rFonts w:cs="Calibri" w:hint="eastAsia"/>
          <w:szCs w:val="24"/>
          <w:lang w:eastAsia="zh-CN"/>
        </w:rPr>
        <w:t>化</w:t>
      </w:r>
      <w:r w:rsidR="00F3491A" w:rsidRPr="0024775C">
        <w:rPr>
          <w:rFonts w:cs="Calibri" w:hint="eastAsia"/>
          <w:szCs w:val="24"/>
          <w:lang w:eastAsia="zh-CN"/>
        </w:rPr>
        <w:t>转型</w:t>
      </w:r>
      <w:r w:rsidR="00F3491A" w:rsidRPr="00F418E0">
        <w:rPr>
          <w:rFonts w:cs="Calibri" w:hint="eastAsia"/>
          <w:lang w:eastAsia="zh-CN"/>
        </w:rPr>
        <w:t>。</w:t>
      </w:r>
    </w:p>
    <w:p w14:paraId="62E81B29" w14:textId="71CEBFC3" w:rsidR="0049792A" w:rsidRPr="005B0B3F" w:rsidRDefault="00597C7C" w:rsidP="00A52AEF">
      <w:pPr>
        <w:pStyle w:val="enumlev1"/>
        <w:tabs>
          <w:tab w:val="clear" w:pos="2608"/>
          <w:tab w:val="clear" w:pos="3345"/>
        </w:tabs>
        <w:rPr>
          <w:rFonts w:cs="Calibri"/>
          <w:lang w:eastAsia="zh-CN"/>
        </w:rPr>
      </w:pPr>
      <w:r>
        <w:rPr>
          <w:lang w:eastAsia="zh-CN"/>
        </w:rPr>
        <w:t>•</w:t>
      </w:r>
      <w:r w:rsidR="00A52AEF" w:rsidRPr="00A46FD7">
        <w:rPr>
          <w:lang w:eastAsia="zh-CN"/>
        </w:rPr>
        <w:tab/>
      </w:r>
      <w:r w:rsidR="00F3491A" w:rsidRPr="003845C8">
        <w:rPr>
          <w:rFonts w:cs="Calibri"/>
          <w:b/>
          <w:bCs/>
          <w:lang w:eastAsia="zh-CN"/>
        </w:rPr>
        <w:t>Giga</w:t>
      </w:r>
      <w:r w:rsidR="00F3491A" w:rsidRPr="005B0B3F">
        <w:rPr>
          <w:rFonts w:cs="Calibri" w:hint="eastAsia"/>
          <w:lang w:eastAsia="zh-CN"/>
        </w:rPr>
        <w:t>、</w:t>
      </w:r>
      <w:r w:rsidR="00F3491A" w:rsidRPr="003845C8">
        <w:rPr>
          <w:rFonts w:cs="Calibri"/>
          <w:b/>
          <w:bCs/>
          <w:lang w:eastAsia="zh-CN"/>
        </w:rPr>
        <w:t>Partner2Connect</w:t>
      </w:r>
      <w:r w:rsidR="00F3491A" w:rsidRPr="005B0B3F">
        <w:rPr>
          <w:rFonts w:cs="Calibri" w:hint="eastAsia"/>
          <w:lang w:eastAsia="zh-CN"/>
        </w:rPr>
        <w:t>和</w:t>
      </w:r>
      <w:r w:rsidR="003845C8" w:rsidRPr="003845C8">
        <w:rPr>
          <w:rFonts w:cs="Calibri" w:hint="eastAsia"/>
          <w:b/>
          <w:bCs/>
          <w:lang w:eastAsia="zh-CN"/>
        </w:rPr>
        <w:t>可持续发展目标数字化活动</w:t>
      </w:r>
      <w:r w:rsidR="003845C8" w:rsidRPr="00E80E6F">
        <w:rPr>
          <w:rFonts w:cs="Calibri" w:hint="eastAsia"/>
          <w:lang w:eastAsia="zh-CN"/>
        </w:rPr>
        <w:t>（</w:t>
      </w:r>
      <w:r w:rsidR="00F3491A" w:rsidRPr="00E80E6F">
        <w:rPr>
          <w:rFonts w:cs="Calibri"/>
          <w:lang w:eastAsia="zh-CN"/>
        </w:rPr>
        <w:t>SDG Digital</w:t>
      </w:r>
      <w:r w:rsidR="003845C8" w:rsidRPr="00E80E6F">
        <w:rPr>
          <w:rFonts w:cs="Calibri" w:hint="eastAsia"/>
          <w:lang w:eastAsia="zh-CN"/>
        </w:rPr>
        <w:t>）</w:t>
      </w:r>
      <w:r w:rsidR="00F3491A" w:rsidRPr="005B0B3F">
        <w:rPr>
          <w:rFonts w:cs="Calibri" w:hint="eastAsia"/>
          <w:lang w:eastAsia="zh-CN"/>
        </w:rPr>
        <w:t>等</w:t>
      </w:r>
      <w:r w:rsidR="00CE547B">
        <w:rPr>
          <w:rFonts w:cs="Calibri" w:hint="eastAsia"/>
          <w:lang w:eastAsia="zh-CN"/>
        </w:rPr>
        <w:t>举措</w:t>
      </w:r>
      <w:r w:rsidR="00F3491A" w:rsidRPr="005B0B3F">
        <w:rPr>
          <w:rFonts w:cs="Calibri" w:hint="eastAsia"/>
          <w:lang w:eastAsia="zh-CN"/>
        </w:rPr>
        <w:t>也</w:t>
      </w:r>
      <w:r w:rsidR="007E7C23">
        <w:rPr>
          <w:rFonts w:cs="Calibri" w:hint="eastAsia"/>
          <w:lang w:eastAsia="zh-CN"/>
        </w:rPr>
        <w:t>汇集</w:t>
      </w:r>
      <w:r w:rsidR="00F3491A" w:rsidRPr="005B0B3F">
        <w:rPr>
          <w:rFonts w:cs="Calibri" w:hint="eastAsia"/>
          <w:lang w:eastAsia="zh-CN"/>
        </w:rPr>
        <w:t>利益</w:t>
      </w:r>
      <w:r w:rsidR="007E7C23">
        <w:rPr>
          <w:rFonts w:cs="Calibri" w:hint="eastAsia"/>
          <w:lang w:eastAsia="zh-CN"/>
        </w:rPr>
        <w:t>攸关方</w:t>
      </w:r>
      <w:r w:rsidR="00F3491A" w:rsidRPr="005B0B3F">
        <w:rPr>
          <w:rFonts w:cs="Calibri" w:hint="eastAsia"/>
          <w:lang w:eastAsia="zh-CN"/>
        </w:rPr>
        <w:t>，</w:t>
      </w:r>
      <w:r w:rsidR="00C706A6" w:rsidRPr="0024775C">
        <w:rPr>
          <w:rFonts w:cs="Calibri" w:hint="eastAsia"/>
          <w:szCs w:val="24"/>
          <w:lang w:eastAsia="zh-CN"/>
        </w:rPr>
        <w:t>以将全球各地所有人连接起来</w:t>
      </w:r>
      <w:r w:rsidR="00F3491A" w:rsidRPr="005B0B3F">
        <w:rPr>
          <w:rFonts w:cs="Calibri" w:hint="eastAsia"/>
          <w:lang w:eastAsia="zh-CN"/>
        </w:rPr>
        <w:t>。</w:t>
      </w:r>
    </w:p>
    <w:p w14:paraId="7D66EC9A" w14:textId="0CD1B26D" w:rsidR="0049792A" w:rsidRPr="00711DB9" w:rsidRDefault="00CF77C4"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lang w:eastAsia="zh-CN"/>
        </w:rPr>
      </w:pPr>
      <w:r w:rsidRPr="00BE3416">
        <w:rPr>
          <w:rFonts w:cs="Calibri" w:hint="eastAsia"/>
          <w:bCs/>
          <w:szCs w:val="24"/>
          <w:lang w:eastAsia="zh-CN"/>
        </w:rPr>
        <w:t>国际电联对互联网相关政策和治理的贡献</w:t>
      </w:r>
    </w:p>
    <w:p w14:paraId="708FC1AF" w14:textId="7BFF1804" w:rsidR="0049792A" w:rsidRPr="00711DB9" w:rsidRDefault="00CE0B66" w:rsidP="00BE3416">
      <w:pPr>
        <w:ind w:firstLineChars="200" w:firstLine="480"/>
        <w:rPr>
          <w:rFonts w:cs="Calibri"/>
          <w:lang w:eastAsia="zh-CN"/>
        </w:rPr>
      </w:pPr>
      <w:hyperlink r:id="rId53" w:history="1">
        <w:r w:rsidRPr="00061071">
          <w:rPr>
            <w:rStyle w:val="Hyperlink"/>
            <w:rFonts w:eastAsia="SimSun"/>
            <w:noProof w:val="0"/>
            <w:lang w:eastAsia="zh-CN"/>
          </w:rPr>
          <w:t>理事会国际互联网相关公共政策问题工作组</w:t>
        </w:r>
        <w:r w:rsidR="007B3576" w:rsidRPr="00061071">
          <w:rPr>
            <w:rStyle w:val="Hyperlink"/>
            <w:rFonts w:eastAsia="SimSun" w:cs="Calibri"/>
            <w:noProof w:val="0"/>
            <w:lang w:eastAsia="zh-CN"/>
          </w:rPr>
          <w:t>（</w:t>
        </w:r>
        <w:r w:rsidR="007B3576" w:rsidRPr="00061071">
          <w:rPr>
            <w:rStyle w:val="Hyperlink"/>
            <w:rFonts w:eastAsia="SimSun" w:cs="Calibri"/>
            <w:noProof w:val="0"/>
            <w:lang w:eastAsia="zh-CN"/>
          </w:rPr>
          <w:t>CWG-Internet</w:t>
        </w:r>
        <w:r w:rsidR="007B3576" w:rsidRPr="00061071">
          <w:rPr>
            <w:rStyle w:val="Hyperlink"/>
            <w:rFonts w:eastAsia="SimSun" w:cs="Calibri"/>
            <w:noProof w:val="0"/>
            <w:lang w:eastAsia="zh-CN"/>
          </w:rPr>
          <w:t>）</w:t>
        </w:r>
      </w:hyperlink>
      <w:r w:rsidR="007B3576" w:rsidRPr="007B3576">
        <w:rPr>
          <w:rFonts w:cs="Calibri"/>
          <w:lang w:eastAsia="zh-CN"/>
        </w:rPr>
        <w:t>由</w:t>
      </w:r>
      <w:r>
        <w:rPr>
          <w:rFonts w:cs="Calibri" w:hint="eastAsia"/>
          <w:lang w:eastAsia="zh-CN"/>
        </w:rPr>
        <w:t>国际电联</w:t>
      </w:r>
      <w:r w:rsidR="007B3576" w:rsidRPr="007B3576">
        <w:rPr>
          <w:rFonts w:cs="Calibri"/>
          <w:lang w:eastAsia="zh-CN"/>
        </w:rPr>
        <w:t>成员国组成，</w:t>
      </w:r>
      <w:r w:rsidR="00C43A44">
        <w:rPr>
          <w:rFonts w:cs="Calibri" w:hint="eastAsia"/>
          <w:lang w:eastAsia="zh-CN"/>
        </w:rPr>
        <w:t>与</w:t>
      </w:r>
      <w:proofErr w:type="gramStart"/>
      <w:r w:rsidR="007B3576" w:rsidRPr="007B3576">
        <w:rPr>
          <w:rFonts w:cs="Calibri"/>
          <w:lang w:eastAsia="zh-CN"/>
        </w:rPr>
        <w:t>所有利益</w:t>
      </w:r>
      <w:proofErr w:type="gramEnd"/>
      <w:r w:rsidR="00C43A44">
        <w:rPr>
          <w:rFonts w:cs="Calibri" w:hint="eastAsia"/>
          <w:lang w:eastAsia="zh-CN"/>
        </w:rPr>
        <w:t>攸</w:t>
      </w:r>
      <w:r w:rsidR="007B3576" w:rsidRPr="007B3576">
        <w:rPr>
          <w:rFonts w:cs="Calibri"/>
          <w:lang w:eastAsia="zh-CN"/>
        </w:rPr>
        <w:t>关方</w:t>
      </w:r>
      <w:r w:rsidR="00C43A44">
        <w:rPr>
          <w:rFonts w:cs="Calibri" w:hint="eastAsia"/>
          <w:lang w:eastAsia="zh-CN"/>
        </w:rPr>
        <w:t>进行公开磋商</w:t>
      </w:r>
      <w:r w:rsidR="007B3576" w:rsidRPr="007B3576">
        <w:rPr>
          <w:rFonts w:cs="Calibri"/>
          <w:lang w:eastAsia="zh-CN"/>
        </w:rPr>
        <w:t>，于</w:t>
      </w:r>
      <w:r w:rsidR="007B3576" w:rsidRPr="007B3576">
        <w:rPr>
          <w:rFonts w:cs="Calibri"/>
          <w:lang w:eastAsia="zh-CN"/>
        </w:rPr>
        <w:t>2010</w:t>
      </w:r>
      <w:r w:rsidR="007B3576" w:rsidRPr="007B3576">
        <w:rPr>
          <w:rFonts w:cs="Calibri"/>
          <w:lang w:eastAsia="zh-CN"/>
        </w:rPr>
        <w:t>年根据</w:t>
      </w:r>
      <w:r w:rsidR="00292AC0">
        <w:rPr>
          <w:rFonts w:cs="Calibri" w:hint="eastAsia"/>
          <w:lang w:eastAsia="zh-CN"/>
        </w:rPr>
        <w:t>2</w:t>
      </w:r>
      <w:r w:rsidR="00292AC0">
        <w:rPr>
          <w:rFonts w:cs="Calibri"/>
          <w:lang w:eastAsia="zh-CN"/>
        </w:rPr>
        <w:t>010</w:t>
      </w:r>
      <w:r w:rsidR="00292AC0">
        <w:rPr>
          <w:rFonts w:cs="Calibri" w:hint="eastAsia"/>
          <w:lang w:eastAsia="zh-CN"/>
        </w:rPr>
        <w:t>年</w:t>
      </w:r>
      <w:r w:rsidR="007B3576" w:rsidRPr="007B3576">
        <w:rPr>
          <w:rFonts w:cs="Calibri"/>
          <w:lang w:eastAsia="zh-CN"/>
        </w:rPr>
        <w:t>全权代表大会第</w:t>
      </w:r>
      <w:r w:rsidR="007B3576" w:rsidRPr="007B3576">
        <w:rPr>
          <w:rFonts w:cs="Calibri"/>
          <w:lang w:eastAsia="zh-CN"/>
        </w:rPr>
        <w:t>102</w:t>
      </w:r>
      <w:r w:rsidR="007B3576" w:rsidRPr="007B3576">
        <w:rPr>
          <w:rFonts w:cs="Calibri"/>
          <w:lang w:eastAsia="zh-CN"/>
        </w:rPr>
        <w:t>号和第</w:t>
      </w:r>
      <w:r w:rsidR="007B3576" w:rsidRPr="007B3576">
        <w:rPr>
          <w:rFonts w:cs="Calibri"/>
          <w:lang w:eastAsia="zh-CN"/>
        </w:rPr>
        <w:t>140</w:t>
      </w:r>
      <w:r w:rsidR="007B3576" w:rsidRPr="007B3576">
        <w:rPr>
          <w:rFonts w:cs="Calibri"/>
          <w:lang w:eastAsia="zh-CN"/>
        </w:rPr>
        <w:t>号决议成立。</w:t>
      </w:r>
      <w:r w:rsidR="00BA7352" w:rsidRPr="00BA7352">
        <w:rPr>
          <w:rFonts w:cs="Calibri" w:hint="eastAsia"/>
          <w:lang w:eastAsia="zh-CN"/>
        </w:rPr>
        <w:t>该专门组</w:t>
      </w:r>
      <w:r w:rsidR="00B2202F">
        <w:rPr>
          <w:rFonts w:cs="Calibri" w:hint="eastAsia"/>
          <w:lang w:eastAsia="zh-CN"/>
        </w:rPr>
        <w:t>此</w:t>
      </w:r>
      <w:r w:rsidR="00BA7352" w:rsidRPr="00BA7352">
        <w:rPr>
          <w:rFonts w:cs="Calibri" w:hint="eastAsia"/>
          <w:lang w:eastAsia="zh-CN"/>
        </w:rPr>
        <w:t>前是作为</w:t>
      </w:r>
      <w:r w:rsidR="00BA7352" w:rsidRPr="00BA7352">
        <w:rPr>
          <w:rFonts w:cs="Calibri" w:hint="eastAsia"/>
          <w:lang w:eastAsia="zh-CN"/>
        </w:rPr>
        <w:t>CWG-WSIS</w:t>
      </w:r>
      <w:r w:rsidR="00BA7352" w:rsidRPr="00BA7352">
        <w:rPr>
          <w:rFonts w:cs="Calibri" w:hint="eastAsia"/>
          <w:lang w:eastAsia="zh-CN"/>
        </w:rPr>
        <w:t>的一个组成部分成立的，现在定期举</w:t>
      </w:r>
      <w:r w:rsidR="00BA7352" w:rsidRPr="00BA7352">
        <w:rPr>
          <w:rFonts w:cs="Calibri" w:hint="eastAsia"/>
          <w:lang w:eastAsia="zh-CN"/>
        </w:rPr>
        <w:lastRenderedPageBreak/>
        <w:t>行会议，</w:t>
      </w:r>
      <w:r w:rsidR="00C50595">
        <w:rPr>
          <w:rFonts w:cs="Calibri" w:hint="eastAsia"/>
          <w:lang w:eastAsia="zh-CN"/>
        </w:rPr>
        <w:t>以</w:t>
      </w:r>
      <w:r w:rsidR="00C50595" w:rsidRPr="00C50595">
        <w:rPr>
          <w:rFonts w:cs="Calibri" w:hint="eastAsia"/>
          <w:lang w:eastAsia="zh-CN"/>
        </w:rPr>
        <w:t>确定、研究和开发与国际互联网相关的公共政策问题</w:t>
      </w:r>
      <w:r w:rsidR="00BA7352" w:rsidRPr="00BA7352">
        <w:rPr>
          <w:rFonts w:cs="Calibri" w:hint="eastAsia"/>
          <w:lang w:eastAsia="zh-CN"/>
        </w:rPr>
        <w:t>。</w:t>
      </w:r>
      <w:r w:rsidR="00C50595">
        <w:rPr>
          <w:rFonts w:cs="Calibri" w:hint="eastAsia"/>
          <w:lang w:eastAsia="zh-CN"/>
        </w:rPr>
        <w:t>工作</w:t>
      </w:r>
      <w:r w:rsidR="007B3576" w:rsidRPr="007B3576">
        <w:rPr>
          <w:rFonts w:cs="Calibri"/>
          <w:lang w:eastAsia="zh-CN"/>
        </w:rPr>
        <w:t>组已就</w:t>
      </w:r>
      <w:r w:rsidR="00116D38">
        <w:rPr>
          <w:rFonts w:cs="Calibri" w:hint="eastAsia"/>
          <w:lang w:eastAsia="zh-CN"/>
        </w:rPr>
        <w:t>各种与</w:t>
      </w:r>
      <w:r w:rsidR="007B3576" w:rsidRPr="007B3576">
        <w:rPr>
          <w:rFonts w:cs="Calibri"/>
          <w:lang w:eastAsia="zh-CN"/>
        </w:rPr>
        <w:t>国际互联网</w:t>
      </w:r>
      <w:r w:rsidR="00116D38">
        <w:rPr>
          <w:rFonts w:cs="Calibri" w:hint="eastAsia"/>
          <w:lang w:eastAsia="zh-CN"/>
        </w:rPr>
        <w:t>相关的</w:t>
      </w:r>
      <w:r w:rsidR="007B3576" w:rsidRPr="007B3576">
        <w:rPr>
          <w:rFonts w:cs="Calibri"/>
          <w:lang w:eastAsia="zh-CN"/>
        </w:rPr>
        <w:t>公共政策问题</w:t>
      </w:r>
      <w:r w:rsidR="00490D76">
        <w:rPr>
          <w:rFonts w:cs="Calibri" w:hint="eastAsia"/>
          <w:lang w:eastAsia="zh-CN"/>
        </w:rPr>
        <w:t>开展</w:t>
      </w:r>
      <w:r w:rsidR="007B3576" w:rsidRPr="007B3576">
        <w:rPr>
          <w:rFonts w:cs="Calibri"/>
          <w:lang w:eastAsia="zh-CN"/>
        </w:rPr>
        <w:t>了</w:t>
      </w:r>
      <w:r w:rsidR="00116D38">
        <w:rPr>
          <w:rFonts w:cs="Calibri" w:hint="eastAsia"/>
          <w:lang w:eastAsia="zh-CN"/>
        </w:rPr>
        <w:t>超过</w:t>
      </w:r>
      <w:r w:rsidR="007B3576" w:rsidRPr="007B3576">
        <w:rPr>
          <w:rFonts w:cs="Calibri"/>
          <w:lang w:eastAsia="zh-CN"/>
        </w:rPr>
        <w:t>15</w:t>
      </w:r>
      <w:r w:rsidR="007B3576" w:rsidRPr="007B3576">
        <w:rPr>
          <w:rFonts w:cs="Calibri"/>
          <w:lang w:eastAsia="zh-CN"/>
        </w:rPr>
        <w:t>次</w:t>
      </w:r>
      <w:hyperlink r:id="rId54" w:history="1">
        <w:r w:rsidR="007B3576" w:rsidRPr="00516449">
          <w:rPr>
            <w:rStyle w:val="Hyperlink"/>
            <w:rFonts w:eastAsia="SimSun" w:cs="Calibri"/>
            <w:noProof w:val="0"/>
            <w:lang w:eastAsia="zh-CN"/>
          </w:rPr>
          <w:t>利益</w:t>
        </w:r>
        <w:r w:rsidR="00990B35" w:rsidRPr="00516449">
          <w:rPr>
            <w:rStyle w:val="Hyperlink"/>
            <w:rFonts w:eastAsia="SimSun" w:cs="Calibri" w:hint="eastAsia"/>
            <w:noProof w:val="0"/>
            <w:lang w:eastAsia="zh-CN"/>
          </w:rPr>
          <w:t>攸关多</w:t>
        </w:r>
        <w:r w:rsidR="007B3576" w:rsidRPr="00516449">
          <w:rPr>
            <w:rStyle w:val="Hyperlink"/>
            <w:rFonts w:eastAsia="SimSun" w:cs="Calibri"/>
            <w:noProof w:val="0"/>
            <w:lang w:eastAsia="zh-CN"/>
          </w:rPr>
          <w:t>方</w:t>
        </w:r>
        <w:r w:rsidR="00990B35" w:rsidRPr="00516449">
          <w:rPr>
            <w:rStyle w:val="Hyperlink"/>
            <w:rFonts w:eastAsia="SimSun" w:cs="Calibri" w:hint="eastAsia"/>
            <w:noProof w:val="0"/>
            <w:lang w:eastAsia="zh-CN"/>
          </w:rPr>
          <w:t>公开</w:t>
        </w:r>
        <w:r w:rsidR="007B3576" w:rsidRPr="00516449">
          <w:rPr>
            <w:rStyle w:val="Hyperlink"/>
            <w:rFonts w:eastAsia="SimSun" w:cs="Calibri"/>
            <w:noProof w:val="0"/>
            <w:lang w:eastAsia="zh-CN"/>
          </w:rPr>
          <w:t>磋商</w:t>
        </w:r>
      </w:hyperlink>
      <w:r w:rsidR="00490D76">
        <w:rPr>
          <w:rFonts w:cs="Calibri" w:hint="eastAsia"/>
          <w:lang w:eastAsia="zh-CN"/>
        </w:rPr>
        <w:t>，这些问题包括</w:t>
      </w:r>
      <w:r w:rsidR="00154908">
        <w:rPr>
          <w:rFonts w:cs="Calibri" w:hint="eastAsia"/>
          <w:lang w:eastAsia="zh-CN"/>
        </w:rPr>
        <w:t>加强</w:t>
      </w:r>
      <w:r w:rsidR="00490D76" w:rsidRPr="007B3576">
        <w:rPr>
          <w:rFonts w:cs="Calibri"/>
          <w:lang w:eastAsia="zh-CN"/>
        </w:rPr>
        <w:t>互联网连接、</w:t>
      </w:r>
      <w:r w:rsidR="00490D76" w:rsidRPr="00906FFC">
        <w:rPr>
          <w:rFonts w:cs="Calibri"/>
          <w:lang w:eastAsia="zh-CN"/>
        </w:rPr>
        <w:t>过顶业务（</w:t>
      </w:r>
      <w:r w:rsidR="00490D76" w:rsidRPr="00906FFC">
        <w:rPr>
          <w:rFonts w:cs="Calibri"/>
          <w:lang w:eastAsia="zh-CN"/>
        </w:rPr>
        <w:t>OTT</w:t>
      </w:r>
      <w:r w:rsidR="00490D76" w:rsidRPr="00906FFC">
        <w:rPr>
          <w:rFonts w:cs="Calibri"/>
          <w:lang w:eastAsia="zh-CN"/>
        </w:rPr>
        <w:t>）</w:t>
      </w:r>
      <w:r w:rsidR="00490D76">
        <w:rPr>
          <w:rFonts w:cs="Calibri" w:hint="eastAsia"/>
          <w:lang w:eastAsia="zh-CN"/>
        </w:rPr>
        <w:t>以及</w:t>
      </w:r>
      <w:r w:rsidR="00490D76" w:rsidRPr="007B3576">
        <w:rPr>
          <w:rFonts w:cs="Calibri"/>
          <w:lang w:eastAsia="zh-CN"/>
        </w:rPr>
        <w:t>新</w:t>
      </w:r>
      <w:r w:rsidR="00490D76">
        <w:rPr>
          <w:rFonts w:cs="Calibri" w:hint="eastAsia"/>
          <w:lang w:eastAsia="zh-CN"/>
        </w:rPr>
        <w:t>的</w:t>
      </w:r>
      <w:r w:rsidR="0043780F">
        <w:rPr>
          <w:rFonts w:cs="Calibri" w:hint="eastAsia"/>
          <w:lang w:eastAsia="zh-CN"/>
        </w:rPr>
        <w:t>和</w:t>
      </w:r>
      <w:r w:rsidR="00490D76">
        <w:rPr>
          <w:rFonts w:cs="Calibri" w:hint="eastAsia"/>
          <w:lang w:eastAsia="zh-CN"/>
        </w:rPr>
        <w:t>新</w:t>
      </w:r>
      <w:r w:rsidR="00490D76" w:rsidRPr="007B3576">
        <w:rPr>
          <w:rFonts w:cs="Calibri"/>
          <w:lang w:eastAsia="zh-CN"/>
        </w:rPr>
        <w:t>兴电信</w:t>
      </w:r>
      <w:r w:rsidR="00490D76" w:rsidRPr="007B3576">
        <w:rPr>
          <w:rFonts w:cs="Calibri"/>
          <w:lang w:eastAsia="zh-CN"/>
        </w:rPr>
        <w:t>/</w:t>
      </w:r>
      <w:r w:rsidR="00490D76">
        <w:rPr>
          <w:rFonts w:cs="Calibri" w:hint="eastAsia"/>
          <w:lang w:eastAsia="zh-CN"/>
        </w:rPr>
        <w:t>ICT</w:t>
      </w:r>
      <w:r w:rsidR="00490D76" w:rsidRPr="007B3576">
        <w:rPr>
          <w:rFonts w:cs="Calibri"/>
          <w:lang w:eastAsia="zh-CN"/>
        </w:rPr>
        <w:t>等</w:t>
      </w:r>
      <w:r w:rsidR="007B3576" w:rsidRPr="007B3576">
        <w:rPr>
          <w:rFonts w:cs="Calibri" w:hint="eastAsia"/>
          <w:lang w:eastAsia="zh-CN"/>
        </w:rPr>
        <w:t>。</w:t>
      </w:r>
      <w:r w:rsidR="007B3576" w:rsidRPr="007B3576">
        <w:rPr>
          <w:rFonts w:cs="Calibri"/>
          <w:lang w:eastAsia="zh-CN"/>
        </w:rPr>
        <w:t>工作组主席向理事会提交</w:t>
      </w:r>
      <w:r w:rsidR="00516449">
        <w:rPr>
          <w:rFonts w:cs="Calibri" w:hint="eastAsia"/>
          <w:lang w:eastAsia="zh-CN"/>
        </w:rPr>
        <w:t>的年度</w:t>
      </w:r>
      <w:r w:rsidR="007B3576" w:rsidRPr="007B3576">
        <w:rPr>
          <w:rFonts w:cs="Calibri"/>
          <w:lang w:eastAsia="zh-CN"/>
        </w:rPr>
        <w:t>报告</w:t>
      </w:r>
      <w:r w:rsidR="007C5176">
        <w:rPr>
          <w:rFonts w:cs="Calibri" w:hint="eastAsia"/>
          <w:lang w:eastAsia="zh-CN"/>
        </w:rPr>
        <w:t>可</w:t>
      </w:r>
      <w:hyperlink r:id="rId55" w:history="1">
        <w:r w:rsidR="007B3576" w:rsidRPr="0008488F">
          <w:rPr>
            <w:rStyle w:val="Hyperlink"/>
            <w:rFonts w:eastAsia="SimSun" w:cs="Calibri"/>
            <w:noProof w:val="0"/>
            <w:lang w:eastAsia="zh-CN"/>
          </w:rPr>
          <w:t>在</w:t>
        </w:r>
        <w:r w:rsidR="00516449" w:rsidRPr="0008488F">
          <w:rPr>
            <w:rStyle w:val="Hyperlink"/>
            <w:rFonts w:eastAsia="SimSun" w:cs="Calibri" w:hint="eastAsia"/>
            <w:noProof w:val="0"/>
            <w:lang w:eastAsia="zh-CN"/>
          </w:rPr>
          <w:t>此</w:t>
        </w:r>
      </w:hyperlink>
      <w:r w:rsidR="007C5176">
        <w:rPr>
          <w:rFonts w:cs="Calibri" w:hint="eastAsia"/>
          <w:lang w:eastAsia="zh-CN"/>
        </w:rPr>
        <w:t>查阅</w:t>
      </w:r>
      <w:r w:rsidR="007B3576" w:rsidRPr="007B3576">
        <w:rPr>
          <w:rFonts w:cs="Calibri"/>
          <w:lang w:eastAsia="zh-CN"/>
        </w:rPr>
        <w:t>。</w:t>
      </w:r>
    </w:p>
    <w:p w14:paraId="56064C96" w14:textId="7A24D435" w:rsidR="0049792A" w:rsidRPr="007B3576" w:rsidRDefault="007B3576" w:rsidP="00BE3416">
      <w:pPr>
        <w:ind w:firstLineChars="200" w:firstLine="480"/>
        <w:rPr>
          <w:rFonts w:cs="Calibri"/>
          <w:bCs/>
          <w:lang w:eastAsia="zh-CN"/>
        </w:rPr>
      </w:pPr>
      <w:r>
        <w:rPr>
          <w:rFonts w:cs="Calibri" w:hint="eastAsia"/>
          <w:bCs/>
          <w:lang w:eastAsia="zh-CN"/>
        </w:rPr>
        <w:t>国际电联</w:t>
      </w:r>
      <w:r w:rsidRPr="007B3576">
        <w:rPr>
          <w:rFonts w:cs="Calibri"/>
          <w:bCs/>
          <w:lang w:eastAsia="zh-CN"/>
        </w:rPr>
        <w:t>通过</w:t>
      </w:r>
      <w:r w:rsidR="00391917">
        <w:rPr>
          <w:rFonts w:cs="Calibri" w:hint="eastAsia"/>
          <w:bCs/>
          <w:lang w:eastAsia="zh-CN"/>
        </w:rPr>
        <w:t>促进</w:t>
      </w:r>
      <w:r w:rsidRPr="007B3576">
        <w:rPr>
          <w:rFonts w:cs="Calibri"/>
          <w:bCs/>
          <w:lang w:eastAsia="zh-CN"/>
        </w:rPr>
        <w:t>国际合作、制定标准，以及就可及性、网络安全、基础设施等问题开展对话，</w:t>
      </w:r>
      <w:r w:rsidRPr="00BE3416">
        <w:rPr>
          <w:rFonts w:cs="Calibri"/>
          <w:lang w:eastAsia="zh-CN"/>
        </w:rPr>
        <w:t>为</w:t>
      </w:r>
      <w:r w:rsidR="00FE1CDB" w:rsidRPr="00BE3416">
        <w:rPr>
          <w:rFonts w:cs="Calibri" w:hint="eastAsia"/>
          <w:lang w:eastAsia="zh-CN"/>
        </w:rPr>
        <w:t>包括</w:t>
      </w:r>
      <w:r w:rsidR="00FE1CDB">
        <w:rPr>
          <w:rFonts w:cs="Calibri" w:hint="eastAsia"/>
          <w:bCs/>
          <w:lang w:eastAsia="zh-CN"/>
        </w:rPr>
        <w:t>IGF</w:t>
      </w:r>
      <w:r w:rsidR="00FE1CDB">
        <w:rPr>
          <w:rFonts w:cs="Calibri" w:hint="eastAsia"/>
          <w:bCs/>
          <w:lang w:eastAsia="zh-CN"/>
        </w:rPr>
        <w:t>在内的</w:t>
      </w:r>
      <w:hyperlink r:id="rId56" w:history="1">
        <w:r w:rsidRPr="00391917">
          <w:rPr>
            <w:rStyle w:val="Hyperlink"/>
            <w:rFonts w:eastAsia="SimSun" w:cs="Calibri"/>
            <w:bCs/>
            <w:noProof w:val="0"/>
            <w:lang w:eastAsia="zh-CN"/>
          </w:rPr>
          <w:t>互联网政策和治理</w:t>
        </w:r>
      </w:hyperlink>
      <w:r w:rsidR="00FE1CDB">
        <w:rPr>
          <w:rFonts w:cs="Calibri" w:hint="eastAsia"/>
          <w:bCs/>
          <w:lang w:eastAsia="zh-CN"/>
        </w:rPr>
        <w:t>做</w:t>
      </w:r>
      <w:r w:rsidRPr="007B3576">
        <w:rPr>
          <w:rFonts w:cs="Calibri"/>
          <w:bCs/>
          <w:lang w:eastAsia="zh-CN"/>
        </w:rPr>
        <w:t>出贡献</w:t>
      </w:r>
      <w:r w:rsidR="00FE1CDB">
        <w:rPr>
          <w:rFonts w:cs="Calibri" w:hint="eastAsia"/>
          <w:bCs/>
          <w:lang w:eastAsia="zh-CN"/>
        </w:rPr>
        <w:t>，并</w:t>
      </w:r>
      <w:r w:rsidRPr="007B3576">
        <w:rPr>
          <w:rFonts w:cs="Calibri"/>
          <w:bCs/>
          <w:lang w:eastAsia="zh-CN"/>
        </w:rPr>
        <w:t>与弥合数字鸿沟</w:t>
      </w:r>
      <w:r w:rsidR="00C654B2">
        <w:rPr>
          <w:rFonts w:cs="Calibri" w:hint="eastAsia"/>
          <w:bCs/>
          <w:lang w:eastAsia="zh-CN"/>
        </w:rPr>
        <w:t>和加强</w:t>
      </w:r>
      <w:r w:rsidRPr="007B3576">
        <w:rPr>
          <w:rFonts w:cs="Calibri"/>
          <w:bCs/>
          <w:lang w:eastAsia="zh-CN"/>
        </w:rPr>
        <w:t>全球数字包容的</w:t>
      </w:r>
      <w:r w:rsidR="00CB6BFD" w:rsidRPr="007B3576">
        <w:rPr>
          <w:rFonts w:cs="Calibri"/>
          <w:bCs/>
          <w:lang w:eastAsia="zh-CN"/>
        </w:rPr>
        <w:t>WSIS</w:t>
      </w:r>
      <w:r w:rsidR="00CB6BFD">
        <w:rPr>
          <w:rFonts w:cs="Calibri" w:hint="eastAsia"/>
          <w:bCs/>
          <w:lang w:eastAsia="zh-CN"/>
        </w:rPr>
        <w:t>职责</w:t>
      </w:r>
      <w:r w:rsidR="00080462">
        <w:rPr>
          <w:rFonts w:cs="Calibri" w:hint="eastAsia"/>
          <w:bCs/>
          <w:lang w:eastAsia="zh-CN"/>
        </w:rPr>
        <w:t>相</w:t>
      </w:r>
      <w:r w:rsidRPr="007B3576">
        <w:rPr>
          <w:rFonts w:cs="Calibri"/>
          <w:bCs/>
          <w:lang w:eastAsia="zh-CN"/>
        </w:rPr>
        <w:t>一致。</w:t>
      </w:r>
    </w:p>
    <w:p w14:paraId="4AB4F3A1" w14:textId="60181A01" w:rsidR="0049792A" w:rsidRPr="006F114E" w:rsidRDefault="0049792A" w:rsidP="006F114E">
      <w:pPr>
        <w:pStyle w:val="Heading2"/>
        <w:rPr>
          <w:rFonts w:cs="Calibri"/>
          <w:color w:val="0F4761"/>
          <w:sz w:val="32"/>
          <w:szCs w:val="32"/>
          <w:lang w:eastAsia="zh-CN"/>
        </w:rPr>
      </w:pPr>
      <w:bookmarkStart w:id="17" w:name="_Toc200118269"/>
      <w:r w:rsidRPr="00AE4634">
        <w:rPr>
          <w:rFonts w:cs="Calibri"/>
          <w:color w:val="0F4761"/>
          <w:sz w:val="32"/>
          <w:szCs w:val="32"/>
          <w:lang w:eastAsia="zh-CN"/>
        </w:rPr>
        <w:t>c</w:t>
      </w:r>
      <w:r w:rsidR="00AE4634">
        <w:rPr>
          <w:rFonts w:cs="Calibri" w:hint="eastAsia"/>
          <w:color w:val="0F4761"/>
          <w:sz w:val="32"/>
          <w:szCs w:val="32"/>
          <w:lang w:eastAsia="zh-CN"/>
        </w:rPr>
        <w:t>)</w:t>
      </w:r>
      <w:r w:rsidR="00597C7C">
        <w:rPr>
          <w:rFonts w:cs="Calibri"/>
          <w:color w:val="0F4761"/>
          <w:sz w:val="32"/>
          <w:szCs w:val="32"/>
          <w:lang w:eastAsia="zh-CN"/>
        </w:rPr>
        <w:tab/>
      </w:r>
      <w:r w:rsidRPr="006F114E">
        <w:rPr>
          <w:rFonts w:cs="Calibri"/>
          <w:color w:val="0F4761"/>
          <w:sz w:val="32"/>
          <w:szCs w:val="32"/>
          <w:lang w:eastAsia="zh-CN"/>
        </w:rPr>
        <w:t>2025</w:t>
      </w:r>
      <w:r w:rsidR="006E7751" w:rsidRPr="006F114E">
        <w:rPr>
          <w:rFonts w:cs="Calibri" w:hint="eastAsia"/>
          <w:color w:val="0F4761"/>
          <w:sz w:val="32"/>
          <w:szCs w:val="32"/>
          <w:lang w:eastAsia="zh-CN"/>
        </w:rPr>
        <w:t>年后</w:t>
      </w:r>
      <w:bookmarkEnd w:id="17"/>
    </w:p>
    <w:p w14:paraId="1AF338DD" w14:textId="7F2DC1FA" w:rsidR="0049792A" w:rsidRPr="0048485E" w:rsidRDefault="00A81CE7" w:rsidP="00BE3416">
      <w:pPr>
        <w:ind w:firstLineChars="200" w:firstLine="480"/>
        <w:rPr>
          <w:rFonts w:cs="Calibri"/>
          <w:szCs w:val="24"/>
          <w:lang w:eastAsia="zh-CN"/>
        </w:rPr>
      </w:pPr>
      <w:r>
        <w:rPr>
          <w:rFonts w:cs="Calibri" w:hint="eastAsia"/>
          <w:szCs w:val="24"/>
          <w:lang w:eastAsia="zh-CN"/>
        </w:rPr>
        <w:t>在</w:t>
      </w:r>
      <w:r w:rsidR="0048485E" w:rsidRPr="0048485E">
        <w:rPr>
          <w:rFonts w:cs="Calibri"/>
          <w:szCs w:val="24"/>
          <w:lang w:eastAsia="zh-CN"/>
        </w:rPr>
        <w:t>未来</w:t>
      </w:r>
      <w:r>
        <w:rPr>
          <w:rFonts w:cs="Calibri" w:hint="eastAsia"/>
          <w:szCs w:val="24"/>
          <w:lang w:eastAsia="zh-CN"/>
        </w:rPr>
        <w:t>数年</w:t>
      </w:r>
      <w:r w:rsidR="00C03245">
        <w:rPr>
          <w:rFonts w:cs="Calibri" w:hint="eastAsia"/>
          <w:szCs w:val="24"/>
          <w:lang w:eastAsia="zh-CN"/>
        </w:rPr>
        <w:t>中</w:t>
      </w:r>
      <w:r w:rsidR="0048485E" w:rsidRPr="0048485E">
        <w:rPr>
          <w:rFonts w:cs="Calibri"/>
          <w:szCs w:val="24"/>
          <w:lang w:eastAsia="zh-CN"/>
        </w:rPr>
        <w:t>，</w:t>
      </w:r>
      <w:r w:rsidR="0048485E" w:rsidRPr="0048485E">
        <w:rPr>
          <w:rFonts w:cs="Calibri"/>
          <w:szCs w:val="24"/>
          <w:lang w:eastAsia="zh-CN"/>
        </w:rPr>
        <w:t>WSIS</w:t>
      </w:r>
      <w:r w:rsidR="0048485E" w:rsidRPr="0048485E">
        <w:rPr>
          <w:rFonts w:cs="Calibri"/>
          <w:szCs w:val="24"/>
          <w:lang w:eastAsia="zh-CN"/>
        </w:rPr>
        <w:t>机制</w:t>
      </w:r>
      <w:r w:rsidR="00806044">
        <w:rPr>
          <w:rFonts w:cs="Calibri" w:hint="eastAsia"/>
          <w:szCs w:val="24"/>
          <w:lang w:eastAsia="zh-CN"/>
        </w:rPr>
        <w:t>有助于</w:t>
      </w:r>
      <w:r w:rsidR="0048485E" w:rsidRPr="0048485E">
        <w:rPr>
          <w:rFonts w:cs="Calibri"/>
          <w:szCs w:val="24"/>
          <w:lang w:eastAsia="zh-CN"/>
        </w:rPr>
        <w:t>确保每个人获得</w:t>
      </w:r>
      <w:r w:rsidR="002B14A2">
        <w:rPr>
          <w:rFonts w:cs="Calibri" w:hint="eastAsia"/>
          <w:szCs w:val="24"/>
          <w:lang w:eastAsia="zh-CN"/>
        </w:rPr>
        <w:t>价格可承受且</w:t>
      </w:r>
      <w:r w:rsidR="0048485E" w:rsidRPr="0048485E">
        <w:rPr>
          <w:rFonts w:cs="Calibri"/>
          <w:szCs w:val="24"/>
          <w:lang w:eastAsia="zh-CN"/>
        </w:rPr>
        <w:t>可靠的互联网服务</w:t>
      </w:r>
      <w:r w:rsidR="002B14A2">
        <w:rPr>
          <w:rFonts w:cs="Calibri" w:hint="eastAsia"/>
          <w:szCs w:val="24"/>
          <w:lang w:eastAsia="zh-CN"/>
        </w:rPr>
        <w:t>；提升数字素养和技能，特别是在服务不足和边缘化群体中；</w:t>
      </w:r>
      <w:r w:rsidR="0044584E">
        <w:rPr>
          <w:rFonts w:cs="Calibri" w:hint="eastAsia"/>
          <w:szCs w:val="24"/>
          <w:lang w:eastAsia="zh-CN"/>
        </w:rPr>
        <w:t>帮助各国加强网络安全措施，</w:t>
      </w:r>
      <w:r w:rsidR="0044584E" w:rsidRPr="00BE3416">
        <w:rPr>
          <w:rFonts w:cs="Calibri" w:hint="eastAsia"/>
          <w:lang w:eastAsia="zh-CN"/>
        </w:rPr>
        <w:t>以建立对数字技术的信任</w:t>
      </w:r>
      <w:r w:rsidR="0044584E">
        <w:rPr>
          <w:rFonts w:cs="Calibri" w:hint="eastAsia"/>
          <w:szCs w:val="24"/>
          <w:lang w:eastAsia="zh-CN"/>
        </w:rPr>
        <w:t>；</w:t>
      </w:r>
      <w:r w:rsidR="00BE69D5">
        <w:rPr>
          <w:rFonts w:cs="Calibri" w:hint="eastAsia"/>
          <w:szCs w:val="24"/>
          <w:lang w:eastAsia="zh-CN"/>
        </w:rPr>
        <w:t>提高</w:t>
      </w:r>
      <w:r w:rsidR="0044584E">
        <w:rPr>
          <w:rFonts w:cs="Calibri" w:hint="eastAsia"/>
          <w:szCs w:val="24"/>
          <w:lang w:eastAsia="zh-CN"/>
        </w:rPr>
        <w:t>数字技术以实现环境可持续发展</w:t>
      </w:r>
      <w:r w:rsidR="00806044">
        <w:rPr>
          <w:rFonts w:cs="Calibri" w:hint="eastAsia"/>
          <w:szCs w:val="24"/>
          <w:lang w:eastAsia="zh-CN"/>
        </w:rPr>
        <w:t>以及</w:t>
      </w:r>
      <w:r w:rsidR="0044584E">
        <w:rPr>
          <w:rFonts w:cs="Calibri" w:hint="eastAsia"/>
          <w:szCs w:val="24"/>
          <w:lang w:eastAsia="zh-CN"/>
        </w:rPr>
        <w:t>其他全球目标。</w:t>
      </w:r>
    </w:p>
    <w:p w14:paraId="7FD933CC" w14:textId="73C98090" w:rsidR="0049792A" w:rsidRPr="000B4914" w:rsidRDefault="00A23617"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Pr>
          <w:rFonts w:cs="Calibri" w:hint="eastAsia"/>
          <w:bCs/>
          <w:szCs w:val="24"/>
          <w:lang w:eastAsia="zh-CN"/>
        </w:rPr>
        <w:t>积极有效的机制</w:t>
      </w:r>
    </w:p>
    <w:p w14:paraId="4AA51E2F" w14:textId="492F15C6" w:rsidR="0049792A" w:rsidRPr="000B4914" w:rsidRDefault="00924B4F" w:rsidP="00BE3416">
      <w:pPr>
        <w:ind w:firstLineChars="200" w:firstLine="480"/>
        <w:rPr>
          <w:rFonts w:cs="Calibri"/>
          <w:szCs w:val="24"/>
          <w:lang w:eastAsia="zh-CN"/>
        </w:rPr>
      </w:pPr>
      <w:r w:rsidRPr="00CC2EE2">
        <w:rPr>
          <w:rFonts w:cs="Calibri" w:hint="eastAsia"/>
          <w:szCs w:val="24"/>
          <w:lang w:eastAsia="zh-CN"/>
        </w:rPr>
        <w:t>WSIS</w:t>
      </w:r>
      <w:r w:rsidRPr="00CC2EE2">
        <w:rPr>
          <w:rFonts w:cs="Calibri" w:hint="eastAsia"/>
          <w:szCs w:val="24"/>
          <w:lang w:eastAsia="zh-CN"/>
        </w:rPr>
        <w:t>平台</w:t>
      </w:r>
      <w:r w:rsidR="00806044">
        <w:rPr>
          <w:rFonts w:cs="Calibri" w:hint="eastAsia"/>
          <w:szCs w:val="24"/>
          <w:lang w:eastAsia="zh-CN"/>
        </w:rPr>
        <w:t>依然</w:t>
      </w:r>
      <w:r w:rsidRPr="00CC2EE2">
        <w:rPr>
          <w:rFonts w:cs="Calibri" w:hint="eastAsia"/>
          <w:szCs w:val="24"/>
          <w:lang w:eastAsia="zh-CN"/>
        </w:rPr>
        <w:t>是</w:t>
      </w:r>
      <w:r w:rsidR="007D75EA">
        <w:rPr>
          <w:rFonts w:cs="Calibri" w:hint="eastAsia"/>
          <w:szCs w:val="24"/>
          <w:lang w:eastAsia="zh-CN"/>
        </w:rPr>
        <w:t>影响</w:t>
      </w:r>
      <w:r w:rsidRPr="00CC2EE2">
        <w:rPr>
          <w:rFonts w:cs="Calibri" w:hint="eastAsia"/>
          <w:szCs w:val="24"/>
          <w:lang w:eastAsia="zh-CN"/>
        </w:rPr>
        <w:t>全球数字格局的</w:t>
      </w:r>
      <w:r w:rsidR="007D75EA">
        <w:rPr>
          <w:rFonts w:cs="Calibri" w:hint="eastAsia"/>
          <w:szCs w:val="24"/>
          <w:lang w:eastAsia="zh-CN"/>
        </w:rPr>
        <w:t>有力</w:t>
      </w:r>
      <w:r w:rsidRPr="00CC2EE2">
        <w:rPr>
          <w:rFonts w:cs="Calibri" w:hint="eastAsia"/>
          <w:szCs w:val="24"/>
          <w:lang w:eastAsia="zh-CN"/>
        </w:rPr>
        <w:t>工具，</w:t>
      </w:r>
      <w:r w:rsidR="00036637">
        <w:rPr>
          <w:rFonts w:cs="Calibri" w:hint="eastAsia"/>
          <w:szCs w:val="24"/>
          <w:lang w:eastAsia="zh-CN"/>
        </w:rPr>
        <w:t>特别是</w:t>
      </w:r>
      <w:r w:rsidR="007D75EA">
        <w:rPr>
          <w:rFonts w:cs="Calibri" w:hint="eastAsia"/>
          <w:szCs w:val="24"/>
          <w:lang w:eastAsia="zh-CN"/>
        </w:rPr>
        <w:t>最近</w:t>
      </w:r>
      <w:r w:rsidR="007D75EA" w:rsidRPr="00CC2EE2">
        <w:rPr>
          <w:rFonts w:cs="Calibri" w:hint="eastAsia"/>
          <w:szCs w:val="24"/>
          <w:lang w:eastAsia="zh-CN"/>
        </w:rPr>
        <w:t>通过的《全球数字契约》</w:t>
      </w:r>
      <w:r w:rsidR="00036637">
        <w:rPr>
          <w:rFonts w:cs="Calibri" w:hint="eastAsia"/>
          <w:szCs w:val="24"/>
          <w:lang w:eastAsia="zh-CN"/>
        </w:rPr>
        <w:t>对</w:t>
      </w:r>
      <w:r w:rsidR="00C03245">
        <w:rPr>
          <w:rFonts w:cs="Calibri" w:hint="eastAsia"/>
          <w:szCs w:val="24"/>
          <w:lang w:eastAsia="zh-CN"/>
        </w:rPr>
        <w:t>常见</w:t>
      </w:r>
      <w:r w:rsidR="00036637">
        <w:rPr>
          <w:rFonts w:cs="Calibri" w:hint="eastAsia"/>
          <w:szCs w:val="24"/>
          <w:lang w:eastAsia="zh-CN"/>
        </w:rPr>
        <w:t>的</w:t>
      </w:r>
      <w:r w:rsidR="00036637">
        <w:rPr>
          <w:rFonts w:cs="Calibri" w:hint="eastAsia"/>
          <w:szCs w:val="24"/>
          <w:lang w:eastAsia="zh-CN"/>
        </w:rPr>
        <w:t>WSIS</w:t>
      </w:r>
      <w:r w:rsidR="00036637" w:rsidRPr="00CC2EE2">
        <w:rPr>
          <w:rFonts w:cs="Calibri" w:hint="eastAsia"/>
          <w:szCs w:val="24"/>
          <w:lang w:eastAsia="zh-CN"/>
        </w:rPr>
        <w:t>优先事项</w:t>
      </w:r>
      <w:r w:rsidR="00036637">
        <w:rPr>
          <w:rFonts w:cs="Calibri" w:hint="eastAsia"/>
          <w:szCs w:val="24"/>
          <w:lang w:eastAsia="zh-CN"/>
        </w:rPr>
        <w:t>进行了</w:t>
      </w:r>
      <w:r w:rsidR="00133346">
        <w:rPr>
          <w:rFonts w:cs="Calibri" w:hint="eastAsia"/>
          <w:szCs w:val="24"/>
          <w:lang w:eastAsia="zh-CN"/>
        </w:rPr>
        <w:t>新</w:t>
      </w:r>
      <w:r w:rsidR="00801719">
        <w:rPr>
          <w:rFonts w:cs="Calibri" w:hint="eastAsia"/>
          <w:szCs w:val="24"/>
          <w:lang w:eastAsia="zh-CN"/>
        </w:rPr>
        <w:t>的</w:t>
      </w:r>
      <w:r w:rsidR="00133346">
        <w:rPr>
          <w:rFonts w:cs="Calibri" w:hint="eastAsia"/>
          <w:szCs w:val="24"/>
          <w:lang w:eastAsia="zh-CN"/>
        </w:rPr>
        <w:t>表述</w:t>
      </w:r>
      <w:r w:rsidRPr="00CC2EE2">
        <w:rPr>
          <w:rFonts w:cs="Calibri" w:hint="eastAsia"/>
          <w:szCs w:val="24"/>
          <w:lang w:eastAsia="zh-CN"/>
        </w:rPr>
        <w:t>。灵活且具有适应性的</w:t>
      </w:r>
      <w:r w:rsidRPr="00CC2EE2">
        <w:rPr>
          <w:rFonts w:cs="Calibri" w:hint="eastAsia"/>
          <w:szCs w:val="24"/>
          <w:lang w:eastAsia="zh-CN"/>
        </w:rPr>
        <w:t>WSIS</w:t>
      </w:r>
      <w:r w:rsidRPr="00CC2EE2">
        <w:rPr>
          <w:rFonts w:cs="Calibri" w:hint="eastAsia"/>
          <w:szCs w:val="24"/>
          <w:lang w:eastAsia="zh-CN"/>
        </w:rPr>
        <w:t>进程能够</w:t>
      </w:r>
      <w:r w:rsidR="0032239D">
        <w:rPr>
          <w:rFonts w:cs="Calibri" w:hint="eastAsia"/>
          <w:szCs w:val="24"/>
          <w:lang w:eastAsia="zh-CN"/>
        </w:rPr>
        <w:t>不断</w:t>
      </w:r>
      <w:r w:rsidR="00A82819">
        <w:rPr>
          <w:rFonts w:cs="Calibri" w:hint="eastAsia"/>
          <w:szCs w:val="24"/>
          <w:lang w:eastAsia="zh-CN"/>
        </w:rPr>
        <w:t>发现</w:t>
      </w:r>
      <w:r w:rsidRPr="00CC2EE2">
        <w:rPr>
          <w:rFonts w:cs="Calibri" w:hint="eastAsia"/>
          <w:szCs w:val="24"/>
          <w:lang w:eastAsia="zh-CN"/>
        </w:rPr>
        <w:t>机遇</w:t>
      </w:r>
      <w:r w:rsidR="0032239D">
        <w:rPr>
          <w:rFonts w:cs="Calibri" w:hint="eastAsia"/>
          <w:szCs w:val="24"/>
          <w:lang w:eastAsia="zh-CN"/>
        </w:rPr>
        <w:t>，</w:t>
      </w:r>
      <w:r w:rsidR="00A82819">
        <w:rPr>
          <w:rFonts w:cs="Calibri" w:hint="eastAsia"/>
          <w:szCs w:val="24"/>
          <w:lang w:eastAsia="zh-CN"/>
        </w:rPr>
        <w:t>并</w:t>
      </w:r>
      <w:r w:rsidRPr="00CC2EE2">
        <w:rPr>
          <w:rFonts w:cs="Calibri" w:hint="eastAsia"/>
          <w:szCs w:val="24"/>
          <w:lang w:eastAsia="zh-CN"/>
        </w:rPr>
        <w:t>应对新</w:t>
      </w:r>
      <w:r w:rsidR="00A82819">
        <w:rPr>
          <w:rFonts w:cs="Calibri" w:hint="eastAsia"/>
          <w:szCs w:val="24"/>
          <w:lang w:eastAsia="zh-CN"/>
        </w:rPr>
        <w:t>的数字</w:t>
      </w:r>
      <w:r w:rsidRPr="00CC2EE2">
        <w:rPr>
          <w:rFonts w:cs="Calibri" w:hint="eastAsia"/>
          <w:szCs w:val="24"/>
          <w:lang w:eastAsia="zh-CN"/>
        </w:rPr>
        <w:t>挑战。通过持续</w:t>
      </w:r>
      <w:r w:rsidR="006B0071">
        <w:rPr>
          <w:rFonts w:cs="Calibri" w:hint="eastAsia"/>
          <w:szCs w:val="24"/>
          <w:lang w:eastAsia="zh-CN"/>
        </w:rPr>
        <w:t>协</w:t>
      </w:r>
      <w:r w:rsidRPr="00CC2EE2">
        <w:rPr>
          <w:rFonts w:cs="Calibri" w:hint="eastAsia"/>
          <w:szCs w:val="24"/>
          <w:lang w:eastAsia="zh-CN"/>
        </w:rPr>
        <w:t>作</w:t>
      </w:r>
      <w:r w:rsidR="006B0071">
        <w:rPr>
          <w:rFonts w:cs="Calibri" w:hint="eastAsia"/>
          <w:szCs w:val="24"/>
          <w:lang w:eastAsia="zh-CN"/>
        </w:rPr>
        <w:t>和</w:t>
      </w:r>
      <w:r w:rsidRPr="00CC2EE2">
        <w:rPr>
          <w:rFonts w:cs="Calibri" w:hint="eastAsia"/>
          <w:szCs w:val="24"/>
          <w:lang w:eastAsia="zh-CN"/>
        </w:rPr>
        <w:t>创新，</w:t>
      </w:r>
      <w:r w:rsidRPr="00CC2EE2">
        <w:rPr>
          <w:rFonts w:cs="Calibri" w:hint="eastAsia"/>
          <w:szCs w:val="24"/>
          <w:lang w:eastAsia="zh-CN"/>
        </w:rPr>
        <w:t>WSIS</w:t>
      </w:r>
      <w:r w:rsidRPr="00CC2EE2">
        <w:rPr>
          <w:rFonts w:cs="Calibri" w:hint="eastAsia"/>
          <w:szCs w:val="24"/>
          <w:lang w:eastAsia="zh-CN"/>
        </w:rPr>
        <w:t>将确保技术</w:t>
      </w:r>
      <w:r w:rsidR="005D2620">
        <w:rPr>
          <w:rFonts w:cs="Calibri" w:hint="eastAsia"/>
          <w:szCs w:val="24"/>
          <w:lang w:eastAsia="zh-CN"/>
        </w:rPr>
        <w:t>有效</w:t>
      </w:r>
      <w:r w:rsidR="003A2CA9">
        <w:rPr>
          <w:rFonts w:cs="Calibri" w:hint="eastAsia"/>
          <w:szCs w:val="24"/>
          <w:lang w:eastAsia="zh-CN"/>
        </w:rPr>
        <w:t>促进</w:t>
      </w:r>
      <w:r w:rsidRPr="00CC2EE2">
        <w:rPr>
          <w:rFonts w:cs="Calibri" w:hint="eastAsia"/>
          <w:szCs w:val="24"/>
          <w:lang w:eastAsia="zh-CN"/>
        </w:rPr>
        <w:t>可持续发展，</w:t>
      </w:r>
      <w:r w:rsidR="0032239D" w:rsidRPr="00BE3416">
        <w:rPr>
          <w:rFonts w:cs="Calibri" w:hint="eastAsia"/>
          <w:lang w:eastAsia="zh-CN"/>
        </w:rPr>
        <w:t>且</w:t>
      </w:r>
      <w:r w:rsidR="00F86DF2" w:rsidRPr="00BE3416">
        <w:rPr>
          <w:rFonts w:cs="Calibri" w:hint="eastAsia"/>
          <w:lang w:eastAsia="zh-CN"/>
        </w:rPr>
        <w:t>没有人</w:t>
      </w:r>
      <w:r w:rsidRPr="00BE3416">
        <w:rPr>
          <w:rFonts w:cs="Calibri" w:hint="eastAsia"/>
          <w:lang w:eastAsia="zh-CN"/>
        </w:rPr>
        <w:t>在数字时代掉队</w:t>
      </w:r>
      <w:r w:rsidR="003A2CA9">
        <w:rPr>
          <w:rFonts w:cs="Calibri" w:hint="eastAsia"/>
          <w:szCs w:val="24"/>
          <w:lang w:eastAsia="zh-CN"/>
        </w:rPr>
        <w:t>。</w:t>
      </w:r>
    </w:p>
    <w:p w14:paraId="758065B0" w14:textId="6E24A52C" w:rsidR="00924B4F" w:rsidRPr="00924B4F" w:rsidRDefault="00924B4F" w:rsidP="00BE3416">
      <w:pPr>
        <w:ind w:firstLineChars="200" w:firstLine="480"/>
        <w:rPr>
          <w:lang w:eastAsia="zh-CN"/>
        </w:rPr>
      </w:pPr>
      <w:r w:rsidRPr="00CC2EE2">
        <w:rPr>
          <w:rFonts w:cs="Calibri"/>
          <w:szCs w:val="24"/>
          <w:lang w:eastAsia="zh-CN"/>
        </w:rPr>
        <w:t>WSIS</w:t>
      </w:r>
      <w:r w:rsidRPr="00CC2EE2">
        <w:rPr>
          <w:rFonts w:cs="Calibri"/>
          <w:szCs w:val="24"/>
          <w:lang w:eastAsia="zh-CN"/>
        </w:rPr>
        <w:t>代表了一个</w:t>
      </w:r>
      <w:r w:rsidR="008F1767" w:rsidRPr="00CC2EE2">
        <w:rPr>
          <w:rFonts w:cs="Calibri"/>
          <w:szCs w:val="24"/>
          <w:lang w:eastAsia="zh-CN"/>
        </w:rPr>
        <w:t>利用技术</w:t>
      </w:r>
      <w:r w:rsidR="008F1767">
        <w:rPr>
          <w:rFonts w:cs="Calibri" w:hint="eastAsia"/>
          <w:szCs w:val="24"/>
          <w:lang w:eastAsia="zh-CN"/>
        </w:rPr>
        <w:t>促进</w:t>
      </w:r>
      <w:r w:rsidR="008F1767" w:rsidRPr="00CC2EE2">
        <w:rPr>
          <w:rFonts w:cs="Calibri"/>
          <w:szCs w:val="24"/>
          <w:lang w:eastAsia="zh-CN"/>
        </w:rPr>
        <w:t>可持续发展</w:t>
      </w:r>
      <w:r w:rsidR="008F1767">
        <w:rPr>
          <w:rFonts w:cs="Calibri" w:hint="eastAsia"/>
          <w:szCs w:val="24"/>
          <w:lang w:eastAsia="zh-CN"/>
        </w:rPr>
        <w:t>的</w:t>
      </w:r>
      <w:r w:rsidR="002E7A9F" w:rsidRPr="002E7A9F">
        <w:rPr>
          <w:rFonts w:cs="Calibri" w:hint="eastAsia"/>
          <w:b/>
          <w:bCs/>
          <w:szCs w:val="24"/>
          <w:lang w:eastAsia="zh-CN"/>
        </w:rPr>
        <w:t>现行</w:t>
      </w:r>
      <w:r w:rsidRPr="002E7A9F">
        <w:rPr>
          <w:rFonts w:cs="Calibri"/>
          <w:b/>
          <w:bCs/>
          <w:szCs w:val="24"/>
          <w:lang w:eastAsia="zh-CN"/>
        </w:rPr>
        <w:t>有效</w:t>
      </w:r>
      <w:r w:rsidR="002E7A9F" w:rsidRPr="002E7A9F">
        <w:rPr>
          <w:rFonts w:cs="Calibri" w:hint="eastAsia"/>
          <w:b/>
          <w:bCs/>
          <w:szCs w:val="24"/>
          <w:lang w:eastAsia="zh-CN"/>
        </w:rPr>
        <w:t>且</w:t>
      </w:r>
      <w:r w:rsidRPr="002E7A9F">
        <w:rPr>
          <w:rFonts w:cs="Calibri"/>
          <w:b/>
          <w:bCs/>
          <w:szCs w:val="24"/>
          <w:lang w:eastAsia="zh-CN"/>
        </w:rPr>
        <w:t>不断</w:t>
      </w:r>
      <w:r w:rsidR="002E7A9F" w:rsidRPr="002E7A9F">
        <w:rPr>
          <w:rFonts w:cs="Calibri" w:hint="eastAsia"/>
          <w:b/>
          <w:bCs/>
          <w:szCs w:val="24"/>
          <w:lang w:eastAsia="zh-CN"/>
        </w:rPr>
        <w:t>发展</w:t>
      </w:r>
      <w:r w:rsidRPr="00CC2EE2">
        <w:rPr>
          <w:rFonts w:cs="Calibri"/>
          <w:szCs w:val="24"/>
          <w:lang w:eastAsia="zh-CN"/>
        </w:rPr>
        <w:t>的框架。自</w:t>
      </w:r>
      <w:r w:rsidR="00C70D1C">
        <w:rPr>
          <w:rFonts w:cs="Calibri" w:hint="eastAsia"/>
          <w:szCs w:val="24"/>
          <w:lang w:eastAsia="zh-CN"/>
        </w:rPr>
        <w:t>开始</w:t>
      </w:r>
      <w:r w:rsidRPr="00CC2EE2">
        <w:rPr>
          <w:rFonts w:cs="Calibri"/>
          <w:szCs w:val="24"/>
          <w:lang w:eastAsia="zh-CN"/>
        </w:rPr>
        <w:t>以来，</w:t>
      </w:r>
      <w:r w:rsidRPr="00CC2EE2">
        <w:rPr>
          <w:rFonts w:cs="Calibri"/>
          <w:szCs w:val="24"/>
          <w:lang w:eastAsia="zh-CN"/>
        </w:rPr>
        <w:t>WSIS</w:t>
      </w:r>
      <w:r w:rsidR="008F1767">
        <w:rPr>
          <w:rFonts w:cs="Calibri" w:hint="eastAsia"/>
          <w:szCs w:val="24"/>
          <w:lang w:eastAsia="zh-CN"/>
        </w:rPr>
        <w:t>就</w:t>
      </w:r>
      <w:r w:rsidR="00AE598A">
        <w:rPr>
          <w:rFonts w:cs="Calibri" w:hint="eastAsia"/>
          <w:szCs w:val="24"/>
          <w:lang w:eastAsia="zh-CN"/>
        </w:rPr>
        <w:t>提供了一个</w:t>
      </w:r>
      <w:r w:rsidRPr="00CC2EE2">
        <w:rPr>
          <w:rFonts w:cs="Calibri"/>
          <w:szCs w:val="24"/>
          <w:lang w:eastAsia="zh-CN"/>
        </w:rPr>
        <w:t>全面的平台，</w:t>
      </w:r>
      <w:r w:rsidR="00AE598A">
        <w:rPr>
          <w:rFonts w:cs="Calibri" w:hint="eastAsia"/>
          <w:szCs w:val="24"/>
          <w:lang w:eastAsia="zh-CN"/>
        </w:rPr>
        <w:t>以</w:t>
      </w:r>
      <w:r w:rsidRPr="00CC2EE2">
        <w:rPr>
          <w:rFonts w:cs="Calibri"/>
          <w:szCs w:val="24"/>
          <w:lang w:eastAsia="zh-CN"/>
        </w:rPr>
        <w:t>应对数字时代带来的挑战</w:t>
      </w:r>
      <w:r w:rsidR="00AE598A">
        <w:rPr>
          <w:rFonts w:cs="Calibri" w:hint="eastAsia"/>
          <w:szCs w:val="24"/>
          <w:lang w:eastAsia="zh-CN"/>
        </w:rPr>
        <w:t>和</w:t>
      </w:r>
      <w:r w:rsidRPr="00CC2EE2">
        <w:rPr>
          <w:rFonts w:cs="Calibri"/>
          <w:szCs w:val="24"/>
          <w:lang w:eastAsia="zh-CN"/>
        </w:rPr>
        <w:t>机遇。</w:t>
      </w:r>
      <w:r w:rsidR="009E5A9B">
        <w:rPr>
          <w:rFonts w:cs="Calibri" w:hint="eastAsia"/>
          <w:szCs w:val="24"/>
          <w:lang w:eastAsia="zh-CN"/>
        </w:rPr>
        <w:t>所有</w:t>
      </w:r>
      <w:r w:rsidRPr="00CC2EE2">
        <w:rPr>
          <w:rFonts w:cs="Calibri"/>
          <w:szCs w:val="24"/>
          <w:lang w:eastAsia="zh-CN"/>
        </w:rPr>
        <w:t>利益</w:t>
      </w:r>
      <w:r w:rsidR="009E5A9B">
        <w:rPr>
          <w:rFonts w:cs="Calibri" w:hint="eastAsia"/>
          <w:szCs w:val="24"/>
          <w:lang w:eastAsia="zh-CN"/>
        </w:rPr>
        <w:t>攸</w:t>
      </w:r>
      <w:r w:rsidRPr="00CC2EE2">
        <w:rPr>
          <w:rFonts w:cs="Calibri"/>
          <w:szCs w:val="24"/>
          <w:lang w:eastAsia="zh-CN"/>
        </w:rPr>
        <w:t>关方</w:t>
      </w:r>
      <w:r w:rsidR="009E5A9B">
        <w:rPr>
          <w:rFonts w:cs="Calibri" w:hint="eastAsia"/>
          <w:szCs w:val="24"/>
          <w:lang w:eastAsia="zh-CN"/>
        </w:rPr>
        <w:t>之间</w:t>
      </w:r>
      <w:r w:rsidRPr="00CC2EE2">
        <w:rPr>
          <w:rFonts w:cs="Calibri"/>
          <w:szCs w:val="24"/>
          <w:lang w:eastAsia="zh-CN"/>
        </w:rPr>
        <w:t>的包容性协作确保</w:t>
      </w:r>
      <w:r w:rsidR="0032239D">
        <w:rPr>
          <w:rFonts w:cs="Calibri" w:hint="eastAsia"/>
          <w:szCs w:val="24"/>
          <w:lang w:eastAsia="zh-CN"/>
        </w:rPr>
        <w:t>不同的</w:t>
      </w:r>
      <w:r w:rsidR="009E5A9B">
        <w:rPr>
          <w:rFonts w:cs="Calibri" w:hint="eastAsia"/>
          <w:szCs w:val="24"/>
          <w:lang w:eastAsia="zh-CN"/>
        </w:rPr>
        <w:t>观点</w:t>
      </w:r>
      <w:r w:rsidR="008F1767">
        <w:rPr>
          <w:rFonts w:cs="Calibri" w:hint="eastAsia"/>
          <w:szCs w:val="24"/>
          <w:lang w:eastAsia="zh-CN"/>
        </w:rPr>
        <w:t>得到</w:t>
      </w:r>
      <w:r w:rsidR="009E5A9B">
        <w:rPr>
          <w:rFonts w:cs="Calibri" w:hint="eastAsia"/>
          <w:szCs w:val="24"/>
          <w:lang w:eastAsia="zh-CN"/>
        </w:rPr>
        <w:t>考虑</w:t>
      </w:r>
      <w:r w:rsidRPr="00CC2EE2">
        <w:rPr>
          <w:rFonts w:cs="Calibri"/>
          <w:szCs w:val="24"/>
          <w:lang w:eastAsia="zh-CN"/>
        </w:rPr>
        <w:t>，从而</w:t>
      </w:r>
      <w:r w:rsidR="0035102A">
        <w:rPr>
          <w:rFonts w:cs="Calibri" w:hint="eastAsia"/>
          <w:szCs w:val="24"/>
          <w:lang w:eastAsia="zh-CN"/>
        </w:rPr>
        <w:t>使</w:t>
      </w:r>
      <w:r w:rsidRPr="00CC2EE2">
        <w:rPr>
          <w:rFonts w:cs="Calibri"/>
          <w:szCs w:val="24"/>
          <w:lang w:eastAsia="zh-CN"/>
        </w:rPr>
        <w:t>技术</w:t>
      </w:r>
      <w:r w:rsidR="008F1767">
        <w:rPr>
          <w:rFonts w:cs="Calibri" w:hint="eastAsia"/>
          <w:szCs w:val="24"/>
          <w:lang w:eastAsia="zh-CN"/>
        </w:rPr>
        <w:t>举措</w:t>
      </w:r>
      <w:r w:rsidR="0035102A" w:rsidRPr="00CC2EE2">
        <w:rPr>
          <w:rFonts w:cs="Calibri"/>
          <w:szCs w:val="24"/>
          <w:lang w:eastAsia="zh-CN"/>
        </w:rPr>
        <w:t>更加有效且可持续</w:t>
      </w:r>
      <w:r w:rsidR="008F1767">
        <w:rPr>
          <w:rFonts w:cs="Calibri" w:hint="eastAsia"/>
          <w:szCs w:val="24"/>
          <w:lang w:eastAsia="zh-CN"/>
        </w:rPr>
        <w:t>。</w:t>
      </w:r>
    </w:p>
    <w:p w14:paraId="47B65F94" w14:textId="164D55FF" w:rsidR="0049792A" w:rsidRPr="000B4914" w:rsidRDefault="00924B4F" w:rsidP="00BE3416">
      <w:pPr>
        <w:ind w:firstLineChars="200" w:firstLine="480"/>
        <w:rPr>
          <w:rFonts w:cs="Calibri"/>
          <w:szCs w:val="24"/>
          <w:lang w:eastAsia="zh-CN"/>
        </w:rPr>
      </w:pPr>
      <w:r w:rsidRPr="00CC2EE2">
        <w:rPr>
          <w:rFonts w:cs="Calibri"/>
          <w:szCs w:val="24"/>
          <w:lang w:eastAsia="zh-CN"/>
        </w:rPr>
        <w:t>WSIS</w:t>
      </w:r>
      <w:r w:rsidRPr="00CC2EE2">
        <w:rPr>
          <w:rFonts w:cs="Calibri"/>
          <w:szCs w:val="24"/>
          <w:lang w:eastAsia="zh-CN"/>
        </w:rPr>
        <w:t>框架并非一成不变，而是不断</w:t>
      </w:r>
      <w:r w:rsidR="00F85DE8">
        <w:rPr>
          <w:rFonts w:cs="Calibri" w:hint="eastAsia"/>
          <w:szCs w:val="24"/>
          <w:lang w:eastAsia="zh-CN"/>
        </w:rPr>
        <w:t>发展</w:t>
      </w:r>
      <w:r w:rsidRPr="00CC2EE2">
        <w:rPr>
          <w:rFonts w:cs="Calibri"/>
          <w:szCs w:val="24"/>
          <w:lang w:eastAsia="zh-CN"/>
        </w:rPr>
        <w:t>以</w:t>
      </w:r>
      <w:r w:rsidR="00022328">
        <w:rPr>
          <w:rFonts w:cs="Calibri" w:hint="eastAsia"/>
          <w:szCs w:val="24"/>
          <w:lang w:eastAsia="zh-CN"/>
        </w:rPr>
        <w:t>迎接</w:t>
      </w:r>
      <w:r w:rsidRPr="00CC2EE2">
        <w:rPr>
          <w:rFonts w:cs="Calibri"/>
          <w:szCs w:val="24"/>
          <w:lang w:eastAsia="zh-CN"/>
        </w:rPr>
        <w:t>新挑战</w:t>
      </w:r>
      <w:r w:rsidR="00F85DE8">
        <w:rPr>
          <w:rFonts w:cs="Calibri" w:hint="eastAsia"/>
          <w:szCs w:val="24"/>
          <w:lang w:eastAsia="zh-CN"/>
        </w:rPr>
        <w:t>、</w:t>
      </w:r>
      <w:r w:rsidRPr="00CC2EE2">
        <w:rPr>
          <w:rFonts w:cs="Calibri"/>
          <w:szCs w:val="24"/>
          <w:lang w:eastAsia="zh-CN"/>
        </w:rPr>
        <w:t>把握</w:t>
      </w:r>
      <w:r w:rsidR="00F85DE8">
        <w:rPr>
          <w:rFonts w:cs="Calibri" w:hint="eastAsia"/>
          <w:szCs w:val="24"/>
          <w:lang w:eastAsia="zh-CN"/>
        </w:rPr>
        <w:t>新</w:t>
      </w:r>
      <w:r w:rsidRPr="00CC2EE2">
        <w:rPr>
          <w:rFonts w:cs="Calibri"/>
          <w:szCs w:val="24"/>
          <w:lang w:eastAsia="zh-CN"/>
        </w:rPr>
        <w:t>机遇。多年来，</w:t>
      </w:r>
      <w:r w:rsidRPr="00CC2EE2">
        <w:rPr>
          <w:rFonts w:cs="Calibri"/>
          <w:szCs w:val="24"/>
          <w:lang w:eastAsia="zh-CN"/>
        </w:rPr>
        <w:t>WSIS</w:t>
      </w:r>
      <w:r w:rsidRPr="00CC2EE2">
        <w:rPr>
          <w:rFonts w:cs="Calibri"/>
          <w:szCs w:val="24"/>
          <w:lang w:eastAsia="zh-CN"/>
        </w:rPr>
        <w:t>已经适应</w:t>
      </w:r>
      <w:r w:rsidR="0084739A">
        <w:rPr>
          <w:rFonts w:cs="Calibri" w:hint="eastAsia"/>
          <w:szCs w:val="24"/>
          <w:lang w:eastAsia="zh-CN"/>
        </w:rPr>
        <w:t>了</w:t>
      </w:r>
      <w:r w:rsidR="0084739A">
        <w:rPr>
          <w:rFonts w:cs="Calibri" w:hint="eastAsia"/>
          <w:szCs w:val="24"/>
          <w:lang w:eastAsia="zh-CN"/>
        </w:rPr>
        <w:t>AI</w:t>
      </w:r>
      <w:r w:rsidRPr="00CC2EE2">
        <w:rPr>
          <w:rFonts w:cs="Calibri"/>
          <w:szCs w:val="24"/>
          <w:lang w:eastAsia="zh-CN"/>
        </w:rPr>
        <w:t>、</w:t>
      </w:r>
      <w:r w:rsidR="0084739A" w:rsidRPr="000B4914">
        <w:rPr>
          <w:rFonts w:cs="Calibri"/>
          <w:szCs w:val="24"/>
          <w:lang w:eastAsia="zh-CN"/>
        </w:rPr>
        <w:t>IoT</w:t>
      </w:r>
      <w:r w:rsidR="0084739A">
        <w:rPr>
          <w:rFonts w:cs="Calibri" w:hint="eastAsia"/>
          <w:szCs w:val="24"/>
          <w:lang w:eastAsia="zh-CN"/>
        </w:rPr>
        <w:t>和</w:t>
      </w:r>
      <w:r w:rsidRPr="00CC2EE2">
        <w:rPr>
          <w:rFonts w:cs="Calibri"/>
          <w:szCs w:val="24"/>
          <w:lang w:eastAsia="zh-CN"/>
        </w:rPr>
        <w:t>5G</w:t>
      </w:r>
      <w:r w:rsidRPr="00CC2EE2">
        <w:rPr>
          <w:rFonts w:cs="Calibri"/>
          <w:szCs w:val="24"/>
          <w:lang w:eastAsia="zh-CN"/>
        </w:rPr>
        <w:t>网络。</w:t>
      </w:r>
      <w:r w:rsidR="00250EDD">
        <w:rPr>
          <w:rFonts w:cs="Calibri" w:hint="eastAsia"/>
          <w:szCs w:val="24"/>
          <w:lang w:eastAsia="zh-CN"/>
        </w:rPr>
        <w:t>通过</w:t>
      </w:r>
      <w:r w:rsidRPr="00CC2EE2">
        <w:rPr>
          <w:rFonts w:cs="Calibri"/>
          <w:szCs w:val="24"/>
          <w:lang w:eastAsia="zh-CN"/>
        </w:rPr>
        <w:t>持续更新的战略</w:t>
      </w:r>
      <w:r w:rsidR="00250EDD">
        <w:rPr>
          <w:rFonts w:cs="Calibri" w:hint="eastAsia"/>
          <w:szCs w:val="24"/>
          <w:lang w:eastAsia="zh-CN"/>
        </w:rPr>
        <w:t>和</w:t>
      </w:r>
      <w:r w:rsidRPr="00CC2EE2">
        <w:rPr>
          <w:rFonts w:cs="Calibri"/>
          <w:szCs w:val="24"/>
          <w:lang w:eastAsia="zh-CN"/>
        </w:rPr>
        <w:t>行动计划，</w:t>
      </w:r>
      <w:r w:rsidRPr="00CC2EE2">
        <w:rPr>
          <w:rFonts w:cs="Calibri"/>
          <w:szCs w:val="24"/>
          <w:lang w:eastAsia="zh-CN"/>
        </w:rPr>
        <w:t>WSIS</w:t>
      </w:r>
      <w:r w:rsidRPr="00CC2EE2">
        <w:rPr>
          <w:rFonts w:cs="Calibri"/>
          <w:szCs w:val="24"/>
          <w:lang w:eastAsia="zh-CN"/>
        </w:rPr>
        <w:t>进程始终保持相关性与有效性，</w:t>
      </w:r>
      <w:r w:rsidR="00250EDD">
        <w:rPr>
          <w:rFonts w:cs="Calibri" w:hint="eastAsia"/>
          <w:szCs w:val="24"/>
          <w:lang w:eastAsia="zh-CN"/>
        </w:rPr>
        <w:t>在</w:t>
      </w:r>
      <w:r w:rsidRPr="00CC2EE2">
        <w:rPr>
          <w:rFonts w:cs="Calibri"/>
          <w:szCs w:val="24"/>
          <w:lang w:eastAsia="zh-CN"/>
        </w:rPr>
        <w:t>推</w:t>
      </w:r>
      <w:r w:rsidR="00250EDD">
        <w:rPr>
          <w:rFonts w:cs="Calibri" w:hint="eastAsia"/>
          <w:szCs w:val="24"/>
          <w:lang w:eastAsia="zh-CN"/>
        </w:rPr>
        <w:t>动</w:t>
      </w:r>
      <w:r w:rsidRPr="00CC2EE2">
        <w:rPr>
          <w:rFonts w:cs="Calibri"/>
          <w:szCs w:val="24"/>
          <w:lang w:eastAsia="zh-CN"/>
        </w:rPr>
        <w:t>数字包容、网络安全</w:t>
      </w:r>
      <w:r w:rsidR="00250EDD">
        <w:rPr>
          <w:rFonts w:cs="Calibri" w:hint="eastAsia"/>
          <w:szCs w:val="24"/>
          <w:lang w:eastAsia="zh-CN"/>
        </w:rPr>
        <w:t>和</w:t>
      </w:r>
      <w:r w:rsidR="00687E39">
        <w:rPr>
          <w:rFonts w:cs="Calibri" w:hint="eastAsia"/>
          <w:szCs w:val="24"/>
          <w:lang w:eastAsia="zh-CN"/>
        </w:rPr>
        <w:t>全民</w:t>
      </w:r>
      <w:r w:rsidRPr="00CC2EE2">
        <w:rPr>
          <w:rFonts w:cs="Calibri"/>
          <w:szCs w:val="24"/>
          <w:lang w:eastAsia="zh-CN"/>
        </w:rPr>
        <w:t>可持续发展</w:t>
      </w:r>
      <w:r w:rsidR="00250EDD">
        <w:rPr>
          <w:rFonts w:cs="Calibri" w:hint="eastAsia"/>
          <w:szCs w:val="24"/>
          <w:lang w:eastAsia="zh-CN"/>
        </w:rPr>
        <w:t>方面始终保持相关性和有效性</w:t>
      </w:r>
      <w:r w:rsidRPr="00CC2EE2">
        <w:rPr>
          <w:rFonts w:cs="Calibri"/>
          <w:szCs w:val="24"/>
          <w:lang w:eastAsia="zh-CN"/>
        </w:rPr>
        <w:t>。</w:t>
      </w:r>
    </w:p>
    <w:p w14:paraId="3A7D9758" w14:textId="15E06690" w:rsidR="0049792A" w:rsidRPr="00924B4F" w:rsidRDefault="00DD68AD" w:rsidP="00BE3416">
      <w:pPr>
        <w:ind w:firstLineChars="200" w:firstLine="480"/>
        <w:rPr>
          <w:rFonts w:cs="Calibri"/>
          <w:szCs w:val="24"/>
          <w:lang w:eastAsia="zh-CN"/>
        </w:rPr>
      </w:pPr>
      <w:r w:rsidRPr="00DD68AD">
        <w:rPr>
          <w:rFonts w:cs="Calibri"/>
          <w:szCs w:val="24"/>
          <w:lang w:eastAsia="zh-CN"/>
        </w:rPr>
        <w:t>2024</w:t>
      </w:r>
      <w:r w:rsidRPr="00DD68AD">
        <w:rPr>
          <w:rFonts w:cs="Calibri"/>
          <w:szCs w:val="24"/>
          <w:lang w:eastAsia="zh-CN"/>
        </w:rPr>
        <w:t>年在联合国未来峰会上与《未来契约》一同通过</w:t>
      </w:r>
      <w:r w:rsidR="003739D9">
        <w:rPr>
          <w:rFonts w:cs="Calibri" w:hint="eastAsia"/>
          <w:szCs w:val="24"/>
          <w:lang w:eastAsia="zh-CN"/>
        </w:rPr>
        <w:t>的</w:t>
      </w:r>
      <w:r w:rsidR="00E72F36" w:rsidRPr="00E72F36">
        <w:rPr>
          <w:rFonts w:cs="Calibri" w:hint="eastAsia"/>
          <w:b/>
          <w:bCs/>
          <w:szCs w:val="24"/>
          <w:lang w:eastAsia="zh-CN"/>
        </w:rPr>
        <w:t>《</w:t>
      </w:r>
      <w:r w:rsidR="003739D9" w:rsidRPr="00A34F12">
        <w:rPr>
          <w:rFonts w:cs="Calibri"/>
          <w:b/>
          <w:bCs/>
          <w:szCs w:val="24"/>
          <w:lang w:eastAsia="zh-CN"/>
        </w:rPr>
        <w:t>全球数字契约</w:t>
      </w:r>
      <w:r w:rsidR="00E72F36">
        <w:rPr>
          <w:rFonts w:cs="Calibri" w:hint="eastAsia"/>
          <w:b/>
          <w:bCs/>
          <w:szCs w:val="24"/>
          <w:lang w:eastAsia="zh-CN"/>
        </w:rPr>
        <w:t>》</w:t>
      </w:r>
      <w:r w:rsidRPr="00DD68AD">
        <w:rPr>
          <w:rFonts w:cs="Calibri"/>
          <w:szCs w:val="24"/>
          <w:lang w:eastAsia="zh-CN"/>
        </w:rPr>
        <w:t>与</w:t>
      </w:r>
      <w:r w:rsidRPr="00DD68AD">
        <w:rPr>
          <w:rFonts w:cs="Calibri"/>
          <w:szCs w:val="24"/>
          <w:lang w:eastAsia="zh-CN"/>
        </w:rPr>
        <w:t>WSIS</w:t>
      </w:r>
      <w:r w:rsidRPr="00DD68AD">
        <w:rPr>
          <w:rFonts w:cs="Calibri"/>
          <w:szCs w:val="24"/>
          <w:lang w:eastAsia="zh-CN"/>
        </w:rPr>
        <w:t>原则</w:t>
      </w:r>
      <w:r w:rsidR="008B213B">
        <w:rPr>
          <w:rFonts w:cs="Calibri" w:hint="eastAsia"/>
          <w:szCs w:val="24"/>
          <w:lang w:eastAsia="zh-CN"/>
        </w:rPr>
        <w:t>紧密联系</w:t>
      </w:r>
      <w:r w:rsidRPr="00DD68AD">
        <w:rPr>
          <w:rFonts w:cs="Calibri"/>
          <w:szCs w:val="24"/>
          <w:lang w:eastAsia="zh-CN"/>
        </w:rPr>
        <w:t>。两个框架都强调</w:t>
      </w:r>
      <w:r w:rsidR="00F331AF">
        <w:rPr>
          <w:rFonts w:cs="Calibri" w:hint="eastAsia"/>
          <w:szCs w:val="24"/>
          <w:lang w:eastAsia="zh-CN"/>
        </w:rPr>
        <w:t>了普遍连接</w:t>
      </w:r>
      <w:r w:rsidRPr="00DD68AD">
        <w:rPr>
          <w:rFonts w:cs="Calibri"/>
          <w:szCs w:val="24"/>
          <w:lang w:eastAsia="zh-CN"/>
        </w:rPr>
        <w:t>、数字包容以及利益攸关</w:t>
      </w:r>
      <w:r w:rsidR="00AD7A87">
        <w:rPr>
          <w:rFonts w:cs="Calibri" w:hint="eastAsia"/>
          <w:szCs w:val="24"/>
          <w:lang w:eastAsia="zh-CN"/>
        </w:rPr>
        <w:t>多</w:t>
      </w:r>
      <w:r w:rsidRPr="00DD68AD">
        <w:rPr>
          <w:rFonts w:cs="Calibri"/>
          <w:szCs w:val="24"/>
          <w:lang w:eastAsia="zh-CN"/>
        </w:rPr>
        <w:t>方协作的重要性。</w:t>
      </w:r>
    </w:p>
    <w:p w14:paraId="7F23D7FE" w14:textId="4D9A11B6" w:rsidR="0049792A" w:rsidRPr="00924B4F" w:rsidRDefault="00FF3955" w:rsidP="00BE3416">
      <w:pPr>
        <w:ind w:firstLineChars="200" w:firstLine="480"/>
        <w:rPr>
          <w:rFonts w:cs="Calibri"/>
          <w:szCs w:val="24"/>
          <w:lang w:eastAsia="zh-CN"/>
        </w:rPr>
      </w:pPr>
      <w:r>
        <w:rPr>
          <w:rFonts w:hint="eastAsia"/>
          <w:lang w:eastAsia="zh-CN"/>
        </w:rPr>
        <w:t>在</w:t>
      </w:r>
      <w:r w:rsidR="00DD68AD" w:rsidRPr="00DD68AD">
        <w:rPr>
          <w:rFonts w:cs="Calibri"/>
          <w:szCs w:val="24"/>
          <w:lang w:eastAsia="zh-CN"/>
        </w:rPr>
        <w:t>2025</w:t>
      </w:r>
      <w:r w:rsidR="00DD68AD" w:rsidRPr="00DD68AD">
        <w:rPr>
          <w:rFonts w:cs="Calibri"/>
          <w:szCs w:val="24"/>
          <w:lang w:eastAsia="zh-CN"/>
        </w:rPr>
        <w:t>年后，</w:t>
      </w:r>
      <w:r w:rsidRPr="00DD68AD">
        <w:rPr>
          <w:rFonts w:cs="Calibri"/>
          <w:szCs w:val="24"/>
          <w:lang w:eastAsia="zh-CN"/>
        </w:rPr>
        <w:t>WSIS</w:t>
      </w:r>
      <w:r w:rsidR="00DD68AD" w:rsidRPr="00DD68AD">
        <w:rPr>
          <w:rFonts w:cs="Calibri"/>
          <w:szCs w:val="24"/>
          <w:lang w:eastAsia="zh-CN"/>
        </w:rPr>
        <w:t>将继续支持</w:t>
      </w:r>
      <w:r>
        <w:rPr>
          <w:rFonts w:cs="Calibri" w:hint="eastAsia"/>
          <w:szCs w:val="24"/>
          <w:lang w:eastAsia="zh-CN"/>
        </w:rPr>
        <w:t>落实</w:t>
      </w:r>
      <w:r w:rsidR="00DD68AD" w:rsidRPr="00DD68AD">
        <w:rPr>
          <w:rFonts w:cs="Calibri"/>
          <w:szCs w:val="24"/>
          <w:lang w:eastAsia="zh-CN"/>
        </w:rPr>
        <w:t>《全球数字契约》，确保数字</w:t>
      </w:r>
      <w:r>
        <w:rPr>
          <w:rFonts w:cs="Calibri" w:hint="eastAsia"/>
          <w:szCs w:val="24"/>
          <w:lang w:eastAsia="zh-CN"/>
        </w:rPr>
        <w:t>化</w:t>
      </w:r>
      <w:r w:rsidR="00DD68AD" w:rsidRPr="00DD68AD">
        <w:rPr>
          <w:rFonts w:cs="Calibri"/>
          <w:szCs w:val="24"/>
          <w:lang w:eastAsia="zh-CN"/>
        </w:rPr>
        <w:t>转型</w:t>
      </w:r>
      <w:r>
        <w:rPr>
          <w:rFonts w:cs="Calibri" w:hint="eastAsia"/>
          <w:szCs w:val="24"/>
          <w:lang w:eastAsia="zh-CN"/>
        </w:rPr>
        <w:t>努力</w:t>
      </w:r>
      <w:r w:rsidR="00DD68AD" w:rsidRPr="00DD68AD">
        <w:rPr>
          <w:rFonts w:cs="Calibri"/>
          <w:szCs w:val="24"/>
          <w:lang w:eastAsia="zh-CN"/>
        </w:rPr>
        <w:t>与全球优先事项协调一致。</w:t>
      </w:r>
    </w:p>
    <w:p w14:paraId="1D2220FD" w14:textId="6634F948" w:rsidR="0049792A" w:rsidRPr="000B4914" w:rsidRDefault="00DD68AD" w:rsidP="00BE3416">
      <w:pPr>
        <w:ind w:firstLineChars="200" w:firstLine="480"/>
        <w:rPr>
          <w:rFonts w:cs="Calibri"/>
          <w:szCs w:val="24"/>
          <w:lang w:eastAsia="zh-CN"/>
        </w:rPr>
      </w:pPr>
      <w:r w:rsidRPr="00DD68AD">
        <w:rPr>
          <w:lang w:eastAsia="zh-CN"/>
        </w:rPr>
        <w:t>2025</w:t>
      </w:r>
      <w:r w:rsidRPr="00DD68AD">
        <w:rPr>
          <w:lang w:eastAsia="zh-CN"/>
        </w:rPr>
        <w:t>年末的</w:t>
      </w:r>
      <w:r w:rsidRPr="00B85455">
        <w:rPr>
          <w:b/>
          <w:bCs/>
          <w:lang w:eastAsia="zh-CN"/>
        </w:rPr>
        <w:t>WSIS+20</w:t>
      </w:r>
      <w:r w:rsidR="00B85455" w:rsidRPr="00B85455">
        <w:rPr>
          <w:rFonts w:hint="eastAsia"/>
          <w:b/>
          <w:bCs/>
          <w:lang w:eastAsia="zh-CN"/>
        </w:rPr>
        <w:t>审查</w:t>
      </w:r>
      <w:r w:rsidRPr="00DD68AD">
        <w:rPr>
          <w:rFonts w:hint="eastAsia"/>
          <w:lang w:eastAsia="zh-CN"/>
        </w:rPr>
        <w:t>将</w:t>
      </w:r>
      <w:r w:rsidRPr="00DD68AD">
        <w:rPr>
          <w:lang w:eastAsia="zh-CN"/>
        </w:rPr>
        <w:t>对迄今取得的成果进行全面评估。</w:t>
      </w:r>
      <w:r w:rsidR="003C1BF9">
        <w:rPr>
          <w:rFonts w:hint="eastAsia"/>
          <w:lang w:eastAsia="zh-CN"/>
        </w:rPr>
        <w:t>审查</w:t>
      </w:r>
      <w:r w:rsidR="00F73C06">
        <w:rPr>
          <w:rFonts w:hint="eastAsia"/>
          <w:lang w:eastAsia="zh-CN"/>
        </w:rPr>
        <w:t>包括</w:t>
      </w:r>
      <w:r w:rsidR="0093737F">
        <w:rPr>
          <w:rFonts w:hint="eastAsia"/>
          <w:lang w:eastAsia="zh-CN"/>
        </w:rPr>
        <w:t>来自</w:t>
      </w:r>
      <w:r w:rsidR="0007298F">
        <w:rPr>
          <w:rFonts w:hint="eastAsia"/>
          <w:lang w:eastAsia="zh-CN"/>
        </w:rPr>
        <w:t>各国</w:t>
      </w:r>
      <w:r w:rsidR="001E11ED" w:rsidRPr="00DD68AD">
        <w:rPr>
          <w:lang w:eastAsia="zh-CN"/>
        </w:rPr>
        <w:t>政府、国际组织、</w:t>
      </w:r>
      <w:r w:rsidR="001E11ED" w:rsidRPr="00BE3416">
        <w:rPr>
          <w:rFonts w:cs="Calibri"/>
          <w:szCs w:val="24"/>
          <w:lang w:eastAsia="zh-CN"/>
        </w:rPr>
        <w:t>私营部门实体和民间</w:t>
      </w:r>
      <w:r w:rsidR="001E11ED" w:rsidRPr="00BE3416">
        <w:rPr>
          <w:rFonts w:cs="Calibri" w:hint="eastAsia"/>
          <w:szCs w:val="24"/>
          <w:lang w:eastAsia="zh-CN"/>
        </w:rPr>
        <w:t>团体等</w:t>
      </w:r>
      <w:r w:rsidR="0093737F" w:rsidRPr="00BE3416">
        <w:rPr>
          <w:rFonts w:cs="Calibri" w:hint="eastAsia"/>
          <w:szCs w:val="24"/>
          <w:lang w:eastAsia="zh-CN"/>
        </w:rPr>
        <w:t>所有</w:t>
      </w:r>
      <w:r w:rsidR="0093737F" w:rsidRPr="00BE3416">
        <w:rPr>
          <w:rFonts w:cs="Calibri"/>
          <w:szCs w:val="24"/>
          <w:lang w:eastAsia="zh-CN"/>
        </w:rPr>
        <w:t>利益攸关</w:t>
      </w:r>
      <w:r w:rsidR="0093737F" w:rsidRPr="00BE3416">
        <w:rPr>
          <w:rFonts w:cs="Calibri" w:hint="eastAsia"/>
          <w:szCs w:val="24"/>
          <w:lang w:eastAsia="zh-CN"/>
        </w:rPr>
        <w:t>方</w:t>
      </w:r>
      <w:r w:rsidR="0093737F" w:rsidRPr="00BE3416">
        <w:rPr>
          <w:rFonts w:cs="Calibri"/>
          <w:szCs w:val="24"/>
          <w:lang w:eastAsia="zh-CN"/>
        </w:rPr>
        <w:t>的</w:t>
      </w:r>
      <w:r w:rsidR="0093737F" w:rsidRPr="00BE3416">
        <w:rPr>
          <w:rFonts w:cs="Calibri" w:hint="eastAsia"/>
          <w:szCs w:val="24"/>
          <w:lang w:eastAsia="zh-CN"/>
        </w:rPr>
        <w:t>文稿</w:t>
      </w:r>
      <w:r w:rsidRPr="00DD68AD">
        <w:rPr>
          <w:lang w:eastAsia="zh-CN"/>
        </w:rPr>
        <w:t>，旨在</w:t>
      </w:r>
      <w:r w:rsidR="007104E3">
        <w:rPr>
          <w:rFonts w:hint="eastAsia"/>
          <w:lang w:eastAsia="zh-CN"/>
        </w:rPr>
        <w:t>明确</w:t>
      </w:r>
      <w:r w:rsidRPr="00DD68AD">
        <w:rPr>
          <w:lang w:eastAsia="zh-CN"/>
        </w:rPr>
        <w:t>成功</w:t>
      </w:r>
      <w:r w:rsidR="007104E3">
        <w:rPr>
          <w:rFonts w:hint="eastAsia"/>
          <w:lang w:eastAsia="zh-CN"/>
        </w:rPr>
        <w:t>案例</w:t>
      </w:r>
      <w:r w:rsidRPr="00DD68AD">
        <w:rPr>
          <w:lang w:eastAsia="zh-CN"/>
        </w:rPr>
        <w:t>、挑战以及有待改进的领域，</w:t>
      </w:r>
      <w:r w:rsidR="00025D02">
        <w:rPr>
          <w:rFonts w:hint="eastAsia"/>
          <w:lang w:eastAsia="zh-CN"/>
        </w:rPr>
        <w:t>以</w:t>
      </w:r>
      <w:r w:rsidRPr="00DD68AD">
        <w:rPr>
          <w:lang w:eastAsia="zh-CN"/>
        </w:rPr>
        <w:t>确保</w:t>
      </w:r>
      <w:r w:rsidRPr="00DD68AD">
        <w:rPr>
          <w:lang w:eastAsia="zh-CN"/>
        </w:rPr>
        <w:t>WSIS</w:t>
      </w:r>
      <w:r w:rsidRPr="00DD68AD">
        <w:rPr>
          <w:lang w:eastAsia="zh-CN"/>
        </w:rPr>
        <w:t>持续推动有意义的数字化转型。</w:t>
      </w:r>
    </w:p>
    <w:p w14:paraId="41584B2C" w14:textId="05DCBB9D" w:rsidR="0049792A" w:rsidRPr="000B4914" w:rsidRDefault="0049792A" w:rsidP="00BE3416">
      <w:pPr>
        <w:ind w:firstLineChars="200" w:firstLine="480"/>
        <w:rPr>
          <w:rFonts w:cs="Calibri"/>
          <w:szCs w:val="24"/>
          <w:lang w:eastAsia="zh-CN"/>
        </w:rPr>
      </w:pPr>
      <w:r w:rsidRPr="000B4914">
        <w:rPr>
          <w:rFonts w:cs="Calibri"/>
          <w:szCs w:val="24"/>
          <w:lang w:eastAsia="zh-CN"/>
        </w:rPr>
        <w:t>WSIS+20</w:t>
      </w:r>
      <w:r w:rsidR="008F309E">
        <w:rPr>
          <w:rFonts w:cs="Calibri" w:hint="eastAsia"/>
          <w:szCs w:val="24"/>
          <w:lang w:eastAsia="zh-CN"/>
        </w:rPr>
        <w:t>审查的重点领域包括：</w:t>
      </w:r>
    </w:p>
    <w:p w14:paraId="7348B8D7" w14:textId="0F7FF0C2" w:rsidR="0049792A" w:rsidRPr="000B4914" w:rsidRDefault="00597C7C" w:rsidP="0069212D">
      <w:pPr>
        <w:pStyle w:val="enumlev1"/>
        <w:tabs>
          <w:tab w:val="clear" w:pos="2608"/>
          <w:tab w:val="clear" w:pos="3345"/>
        </w:tabs>
        <w:rPr>
          <w:rFonts w:cs="Calibri"/>
          <w:szCs w:val="24"/>
          <w:lang w:eastAsia="zh-CN"/>
        </w:rPr>
      </w:pPr>
      <w:r>
        <w:rPr>
          <w:lang w:eastAsia="zh-CN"/>
        </w:rPr>
        <w:t>•</w:t>
      </w:r>
      <w:r w:rsidR="0069212D" w:rsidRPr="00A46FD7">
        <w:rPr>
          <w:lang w:eastAsia="zh-CN"/>
        </w:rPr>
        <w:tab/>
      </w:r>
      <w:r w:rsidR="005F6D16">
        <w:rPr>
          <w:rFonts w:cs="Calibri" w:hint="eastAsia"/>
          <w:b/>
          <w:bCs/>
          <w:szCs w:val="24"/>
          <w:lang w:eastAsia="zh-CN"/>
        </w:rPr>
        <w:t>普遍且有意义的连接：</w:t>
      </w:r>
      <w:r w:rsidR="00A639A0" w:rsidRPr="00A639A0">
        <w:rPr>
          <w:rFonts w:cs="Calibri" w:hint="eastAsia"/>
          <w:szCs w:val="24"/>
          <w:lang w:eastAsia="zh-CN"/>
        </w:rPr>
        <w:t>评估</w:t>
      </w:r>
      <w:r w:rsidR="002C41C7">
        <w:rPr>
          <w:rFonts w:cs="Calibri" w:hint="eastAsia"/>
          <w:szCs w:val="24"/>
          <w:lang w:eastAsia="zh-CN"/>
        </w:rPr>
        <w:t>有关</w:t>
      </w:r>
      <w:r w:rsidR="00A639A0" w:rsidRPr="00A639A0">
        <w:rPr>
          <w:rFonts w:cs="Calibri" w:hint="eastAsia"/>
          <w:szCs w:val="24"/>
          <w:lang w:eastAsia="zh-CN"/>
        </w:rPr>
        <w:t>扩</w:t>
      </w:r>
      <w:r w:rsidR="00DF4916">
        <w:rPr>
          <w:rFonts w:cs="Calibri" w:hint="eastAsia"/>
          <w:szCs w:val="24"/>
          <w:lang w:eastAsia="zh-CN"/>
        </w:rPr>
        <w:t>建</w:t>
      </w:r>
      <w:r w:rsidR="006643B2">
        <w:rPr>
          <w:rFonts w:cs="Calibri" w:hint="eastAsia"/>
          <w:szCs w:val="24"/>
          <w:lang w:eastAsia="zh-CN"/>
        </w:rPr>
        <w:t>全民</w:t>
      </w:r>
      <w:r w:rsidR="00A639A0">
        <w:rPr>
          <w:rFonts w:cs="Calibri" w:hint="eastAsia"/>
          <w:szCs w:val="24"/>
          <w:lang w:eastAsia="zh-CN"/>
        </w:rPr>
        <w:t>互联互通</w:t>
      </w:r>
      <w:r w:rsidR="00A639A0" w:rsidRPr="00A639A0">
        <w:rPr>
          <w:rFonts w:cs="Calibri" w:hint="eastAsia"/>
          <w:szCs w:val="24"/>
          <w:lang w:eastAsia="zh-CN"/>
        </w:rPr>
        <w:t>基础设施</w:t>
      </w:r>
      <w:r w:rsidR="00BE165B">
        <w:rPr>
          <w:rFonts w:cs="Calibri" w:hint="eastAsia"/>
          <w:szCs w:val="24"/>
          <w:lang w:eastAsia="zh-CN"/>
        </w:rPr>
        <w:t>以及</w:t>
      </w:r>
      <w:r w:rsidR="00A639A0" w:rsidRPr="00A639A0">
        <w:rPr>
          <w:rFonts w:cs="Calibri" w:hint="eastAsia"/>
          <w:szCs w:val="24"/>
          <w:lang w:eastAsia="zh-CN"/>
        </w:rPr>
        <w:t>弥合全球数字鸿沟的进展。</w:t>
      </w:r>
    </w:p>
    <w:p w14:paraId="47E7F27C" w14:textId="5F13C2B9" w:rsidR="0049792A" w:rsidRPr="000B4914" w:rsidRDefault="00597C7C" w:rsidP="0069212D">
      <w:pPr>
        <w:pStyle w:val="enumlev1"/>
        <w:tabs>
          <w:tab w:val="clear" w:pos="2608"/>
          <w:tab w:val="clear" w:pos="3345"/>
        </w:tabs>
        <w:rPr>
          <w:rFonts w:cs="Calibri"/>
          <w:szCs w:val="24"/>
          <w:lang w:eastAsia="zh-CN"/>
        </w:rPr>
      </w:pPr>
      <w:r>
        <w:rPr>
          <w:lang w:eastAsia="zh-CN"/>
        </w:rPr>
        <w:t>•</w:t>
      </w:r>
      <w:r w:rsidR="0069212D" w:rsidRPr="00A46FD7">
        <w:rPr>
          <w:lang w:eastAsia="zh-CN"/>
        </w:rPr>
        <w:tab/>
      </w:r>
      <w:r w:rsidR="005F6D16">
        <w:rPr>
          <w:rFonts w:cs="Calibri" w:hint="eastAsia"/>
          <w:b/>
          <w:bCs/>
          <w:szCs w:val="24"/>
          <w:lang w:eastAsia="zh-CN"/>
        </w:rPr>
        <w:t>能力建设和数字技能：</w:t>
      </w:r>
      <w:r w:rsidR="004E7AFF" w:rsidRPr="004E7AFF">
        <w:rPr>
          <w:rFonts w:cs="Calibri" w:hint="eastAsia"/>
          <w:szCs w:val="24"/>
          <w:lang w:eastAsia="zh-CN"/>
        </w:rPr>
        <w:t>评估旨在</w:t>
      </w:r>
      <w:r w:rsidR="002C41C7">
        <w:rPr>
          <w:rFonts w:cs="Calibri" w:hint="eastAsia"/>
          <w:szCs w:val="24"/>
          <w:lang w:eastAsia="zh-CN"/>
        </w:rPr>
        <w:t>加强</w:t>
      </w:r>
      <w:r w:rsidR="004E7AFF" w:rsidRPr="004E7AFF">
        <w:rPr>
          <w:rFonts w:cs="Calibri" w:hint="eastAsia"/>
          <w:szCs w:val="24"/>
          <w:lang w:eastAsia="zh-CN"/>
        </w:rPr>
        <w:t>能力建设和数字技能的举措，</w:t>
      </w:r>
      <w:r w:rsidR="0014167E">
        <w:rPr>
          <w:rFonts w:cs="Calibri" w:hint="eastAsia"/>
          <w:szCs w:val="24"/>
          <w:lang w:eastAsia="zh-CN"/>
        </w:rPr>
        <w:t>以</w:t>
      </w:r>
      <w:r w:rsidR="004E7AFF" w:rsidRPr="004E7AFF">
        <w:rPr>
          <w:rFonts w:cs="Calibri" w:hint="eastAsia"/>
          <w:szCs w:val="24"/>
          <w:lang w:eastAsia="zh-CN"/>
        </w:rPr>
        <w:t>确保</w:t>
      </w:r>
      <w:r w:rsidR="0014167E">
        <w:rPr>
          <w:rFonts w:cs="Calibri" w:hint="eastAsia"/>
          <w:szCs w:val="24"/>
          <w:lang w:eastAsia="zh-CN"/>
        </w:rPr>
        <w:t>人</w:t>
      </w:r>
      <w:r w:rsidR="004E7AFF" w:rsidRPr="004E7AFF">
        <w:rPr>
          <w:rFonts w:cs="Calibri" w:hint="eastAsia"/>
          <w:szCs w:val="24"/>
          <w:lang w:eastAsia="zh-CN"/>
        </w:rPr>
        <w:t>人</w:t>
      </w:r>
      <w:r w:rsidR="00471F15">
        <w:rPr>
          <w:rFonts w:cs="Calibri" w:hint="eastAsia"/>
          <w:szCs w:val="24"/>
          <w:lang w:eastAsia="zh-CN"/>
        </w:rPr>
        <w:t>都能获取</w:t>
      </w:r>
      <w:r w:rsidR="004E7AFF" w:rsidRPr="004E7AFF">
        <w:rPr>
          <w:rFonts w:cs="Calibri" w:hint="eastAsia"/>
          <w:szCs w:val="24"/>
          <w:lang w:eastAsia="zh-CN"/>
        </w:rPr>
        <w:t>数字技术。</w:t>
      </w:r>
    </w:p>
    <w:p w14:paraId="284E6BEB" w14:textId="78E29C76" w:rsidR="0049792A" w:rsidRDefault="00597C7C" w:rsidP="0069212D">
      <w:pPr>
        <w:pStyle w:val="enumlev1"/>
        <w:tabs>
          <w:tab w:val="clear" w:pos="2608"/>
          <w:tab w:val="clear" w:pos="3345"/>
        </w:tabs>
        <w:rPr>
          <w:rFonts w:cs="Calibri"/>
          <w:szCs w:val="24"/>
          <w:lang w:eastAsia="zh-CN"/>
        </w:rPr>
      </w:pPr>
      <w:r>
        <w:rPr>
          <w:lang w:eastAsia="zh-CN"/>
        </w:rPr>
        <w:lastRenderedPageBreak/>
        <w:t>•</w:t>
      </w:r>
      <w:r w:rsidR="0069212D" w:rsidRPr="00A46FD7">
        <w:rPr>
          <w:lang w:eastAsia="zh-CN"/>
        </w:rPr>
        <w:tab/>
      </w:r>
      <w:r w:rsidR="005F6D16" w:rsidRPr="005F6D16">
        <w:rPr>
          <w:rFonts w:cs="Calibri" w:hint="eastAsia"/>
          <w:b/>
          <w:bCs/>
          <w:szCs w:val="24"/>
          <w:lang w:eastAsia="zh-CN"/>
        </w:rPr>
        <w:t>网络安全</w:t>
      </w:r>
      <w:r w:rsidR="005F6D16">
        <w:rPr>
          <w:rFonts w:cs="Calibri" w:hint="eastAsia"/>
          <w:szCs w:val="24"/>
          <w:lang w:eastAsia="zh-CN"/>
        </w:rPr>
        <w:t>：</w:t>
      </w:r>
      <w:r w:rsidR="005F221E" w:rsidRPr="006F114E">
        <w:rPr>
          <w:rFonts w:cs="Calibri" w:hint="eastAsia"/>
          <w:szCs w:val="24"/>
          <w:lang w:eastAsia="zh-CN"/>
        </w:rPr>
        <w:t>审查</w:t>
      </w:r>
      <w:r w:rsidR="00BE165B" w:rsidRPr="006F114E">
        <w:rPr>
          <w:rFonts w:cs="Calibri" w:hint="eastAsia"/>
          <w:szCs w:val="24"/>
          <w:lang w:eastAsia="zh-CN"/>
        </w:rPr>
        <w:t>有关</w:t>
      </w:r>
      <w:r w:rsidR="005F221E" w:rsidRPr="006F114E">
        <w:rPr>
          <w:rFonts w:cs="Calibri" w:hint="eastAsia"/>
          <w:szCs w:val="24"/>
          <w:lang w:eastAsia="zh-CN"/>
        </w:rPr>
        <w:t>加强网络安全</w:t>
      </w:r>
      <w:r w:rsidR="00BE165B" w:rsidRPr="006F114E">
        <w:rPr>
          <w:rFonts w:cs="Calibri" w:hint="eastAsia"/>
          <w:szCs w:val="24"/>
          <w:lang w:eastAsia="zh-CN"/>
        </w:rPr>
        <w:t>以及</w:t>
      </w:r>
      <w:r w:rsidR="005F221E" w:rsidRPr="006F114E">
        <w:rPr>
          <w:rFonts w:cs="Calibri" w:hint="eastAsia"/>
          <w:szCs w:val="24"/>
          <w:lang w:eastAsia="zh-CN"/>
        </w:rPr>
        <w:t>建立对数字技术信任的努力</w:t>
      </w:r>
      <w:r w:rsidR="005F221E" w:rsidRPr="005F221E">
        <w:rPr>
          <w:rFonts w:cs="Calibri" w:hint="eastAsia"/>
          <w:szCs w:val="24"/>
          <w:lang w:eastAsia="zh-CN"/>
        </w:rPr>
        <w:t>。</w:t>
      </w:r>
    </w:p>
    <w:p w14:paraId="638EED49" w14:textId="1B67B465" w:rsidR="0049792A" w:rsidRPr="006138BB" w:rsidRDefault="00597C7C" w:rsidP="0069212D">
      <w:pPr>
        <w:pStyle w:val="enumlev1"/>
        <w:tabs>
          <w:tab w:val="clear" w:pos="2608"/>
          <w:tab w:val="clear" w:pos="3345"/>
        </w:tabs>
        <w:rPr>
          <w:rFonts w:cs="Calibri"/>
          <w:szCs w:val="24"/>
          <w:lang w:eastAsia="zh-CN"/>
        </w:rPr>
      </w:pPr>
      <w:r>
        <w:rPr>
          <w:lang w:eastAsia="zh-CN"/>
        </w:rPr>
        <w:t>•</w:t>
      </w:r>
      <w:r w:rsidR="0069212D" w:rsidRPr="00A46FD7">
        <w:rPr>
          <w:lang w:eastAsia="zh-CN"/>
        </w:rPr>
        <w:tab/>
      </w:r>
      <w:r w:rsidR="005F6D16">
        <w:rPr>
          <w:rFonts w:cs="Calibri" w:hint="eastAsia"/>
          <w:b/>
          <w:bCs/>
          <w:szCs w:val="24"/>
          <w:lang w:eastAsia="zh-CN"/>
        </w:rPr>
        <w:t>新兴技术：</w:t>
      </w:r>
      <w:r w:rsidR="00882482">
        <w:rPr>
          <w:rFonts w:cs="Calibri" w:hint="eastAsia"/>
          <w:szCs w:val="24"/>
          <w:lang w:eastAsia="zh-CN"/>
        </w:rPr>
        <w:t>应对新兴技术带来的机遇和挑战以促进数字发展。</w:t>
      </w:r>
    </w:p>
    <w:p w14:paraId="7D31FE54" w14:textId="7A1E48EE" w:rsidR="0049792A" w:rsidRPr="000B4914" w:rsidRDefault="00597C7C" w:rsidP="0069212D">
      <w:pPr>
        <w:pStyle w:val="enumlev1"/>
        <w:tabs>
          <w:tab w:val="clear" w:pos="2608"/>
          <w:tab w:val="clear" w:pos="3345"/>
        </w:tabs>
        <w:rPr>
          <w:rFonts w:cs="Calibri"/>
          <w:szCs w:val="24"/>
          <w:lang w:eastAsia="zh-CN"/>
        </w:rPr>
      </w:pPr>
      <w:r>
        <w:rPr>
          <w:lang w:eastAsia="zh-CN"/>
        </w:rPr>
        <w:t>•</w:t>
      </w:r>
      <w:r w:rsidR="0069212D" w:rsidRPr="00A46FD7">
        <w:rPr>
          <w:lang w:eastAsia="zh-CN"/>
        </w:rPr>
        <w:tab/>
      </w:r>
      <w:r w:rsidR="005F6D16">
        <w:rPr>
          <w:rFonts w:cs="Calibri" w:hint="eastAsia"/>
          <w:b/>
          <w:bCs/>
          <w:szCs w:val="24"/>
          <w:lang w:eastAsia="zh-CN"/>
        </w:rPr>
        <w:t>数字合作：</w:t>
      </w:r>
      <w:r w:rsidR="009E7E0C">
        <w:rPr>
          <w:rFonts w:cs="Calibri" w:hint="eastAsia"/>
          <w:szCs w:val="24"/>
          <w:lang w:eastAsia="zh-CN"/>
        </w:rPr>
        <w:t>加强合作伙伴关系，并协调全球努力。</w:t>
      </w:r>
    </w:p>
    <w:p w14:paraId="01F6E38A" w14:textId="2AD34BF0" w:rsidR="0049792A" w:rsidRPr="000B4914" w:rsidRDefault="00597C7C" w:rsidP="0069212D">
      <w:pPr>
        <w:pStyle w:val="enumlev1"/>
        <w:tabs>
          <w:tab w:val="clear" w:pos="2608"/>
          <w:tab w:val="clear" w:pos="3345"/>
        </w:tabs>
        <w:rPr>
          <w:rFonts w:cs="Calibri"/>
          <w:szCs w:val="24"/>
          <w:lang w:eastAsia="zh-CN"/>
        </w:rPr>
      </w:pPr>
      <w:r>
        <w:rPr>
          <w:lang w:eastAsia="zh-CN"/>
        </w:rPr>
        <w:t>•</w:t>
      </w:r>
      <w:r w:rsidR="0069212D" w:rsidRPr="00A46FD7">
        <w:rPr>
          <w:lang w:eastAsia="zh-CN"/>
        </w:rPr>
        <w:tab/>
      </w:r>
      <w:r w:rsidR="005F6D16" w:rsidRPr="005F6D16">
        <w:rPr>
          <w:rFonts w:cs="Calibri"/>
          <w:b/>
          <w:bCs/>
          <w:szCs w:val="24"/>
          <w:lang w:eastAsia="zh-CN"/>
        </w:rPr>
        <w:t>技术的可持续利用</w:t>
      </w:r>
      <w:r w:rsidR="005F6D16">
        <w:rPr>
          <w:rFonts w:cs="Calibri" w:hint="eastAsia"/>
          <w:b/>
          <w:bCs/>
          <w:szCs w:val="24"/>
          <w:lang w:eastAsia="zh-CN"/>
        </w:rPr>
        <w:t>：</w:t>
      </w:r>
      <w:r w:rsidR="00150D41">
        <w:rPr>
          <w:rFonts w:cs="Calibri" w:hint="eastAsia"/>
          <w:szCs w:val="24"/>
          <w:lang w:eastAsia="zh-CN"/>
        </w:rPr>
        <w:t>分析技术对全球目标的影响。</w:t>
      </w:r>
    </w:p>
    <w:p w14:paraId="7783E4E5" w14:textId="33669DD9" w:rsidR="0049792A" w:rsidRPr="000B4914" w:rsidRDefault="007976CF" w:rsidP="00BE3416">
      <w:pPr>
        <w:ind w:firstLineChars="200" w:firstLine="480"/>
        <w:rPr>
          <w:rFonts w:cs="Calibri"/>
          <w:szCs w:val="24"/>
          <w:lang w:eastAsia="zh-CN"/>
        </w:rPr>
      </w:pPr>
      <w:r>
        <w:rPr>
          <w:rFonts w:cs="Calibri" w:hint="eastAsia"/>
          <w:szCs w:val="24"/>
          <w:lang w:eastAsia="zh-CN"/>
        </w:rPr>
        <w:t>审查也将强调最佳做法和成功项目，</w:t>
      </w:r>
      <w:r w:rsidR="001B2A94">
        <w:rPr>
          <w:rFonts w:cs="Calibri" w:hint="eastAsia"/>
          <w:szCs w:val="24"/>
          <w:lang w:eastAsia="zh-CN"/>
        </w:rPr>
        <w:t>为未来举措提供有价值的见解。</w:t>
      </w:r>
      <w:r w:rsidR="00F43CC7">
        <w:rPr>
          <w:rFonts w:cs="Calibri" w:hint="eastAsia"/>
          <w:szCs w:val="24"/>
          <w:lang w:eastAsia="zh-CN"/>
        </w:rPr>
        <w:t>通过汲取过往经验，</w:t>
      </w:r>
      <w:r w:rsidR="00F43CC7">
        <w:rPr>
          <w:rFonts w:cs="Calibri" w:hint="eastAsia"/>
          <w:szCs w:val="24"/>
          <w:lang w:eastAsia="zh-CN"/>
        </w:rPr>
        <w:t>WSIS</w:t>
      </w:r>
      <w:r w:rsidR="00F43CC7">
        <w:rPr>
          <w:rFonts w:cs="Calibri" w:hint="eastAsia"/>
          <w:szCs w:val="24"/>
          <w:lang w:eastAsia="zh-CN"/>
        </w:rPr>
        <w:t>可以</w:t>
      </w:r>
      <w:r w:rsidR="00F67756">
        <w:rPr>
          <w:rFonts w:cs="Calibri" w:hint="eastAsia"/>
          <w:szCs w:val="24"/>
          <w:lang w:eastAsia="zh-CN"/>
        </w:rPr>
        <w:t>完善</w:t>
      </w:r>
      <w:r w:rsidR="00F43CC7">
        <w:rPr>
          <w:rFonts w:cs="Calibri" w:hint="eastAsia"/>
          <w:szCs w:val="24"/>
          <w:lang w:eastAsia="zh-CN"/>
        </w:rPr>
        <w:t>其</w:t>
      </w:r>
      <w:r w:rsidR="00F43CC7" w:rsidRPr="00F43CC7">
        <w:rPr>
          <w:rFonts w:cs="Calibri" w:hint="eastAsia"/>
          <w:szCs w:val="24"/>
          <w:lang w:eastAsia="zh-CN"/>
        </w:rPr>
        <w:t>战略</w:t>
      </w:r>
      <w:r w:rsidR="00F43CC7">
        <w:rPr>
          <w:rFonts w:cs="Calibri" w:hint="eastAsia"/>
          <w:szCs w:val="24"/>
          <w:lang w:eastAsia="zh-CN"/>
        </w:rPr>
        <w:t>并</w:t>
      </w:r>
      <w:r w:rsidR="00FA6669">
        <w:rPr>
          <w:rFonts w:cs="Calibri" w:hint="eastAsia"/>
          <w:szCs w:val="24"/>
          <w:lang w:eastAsia="zh-CN"/>
        </w:rPr>
        <w:t>继续</w:t>
      </w:r>
      <w:r w:rsidR="00F43CC7" w:rsidRPr="00F43CC7">
        <w:rPr>
          <w:rFonts w:cs="Calibri" w:hint="eastAsia"/>
          <w:szCs w:val="24"/>
          <w:lang w:eastAsia="zh-CN"/>
        </w:rPr>
        <w:t>有效推动数字发展</w:t>
      </w:r>
      <w:r w:rsidR="00F43CC7">
        <w:rPr>
          <w:rFonts w:cs="Calibri" w:hint="eastAsia"/>
          <w:szCs w:val="24"/>
          <w:lang w:eastAsia="zh-CN"/>
        </w:rPr>
        <w:t>。</w:t>
      </w:r>
    </w:p>
    <w:p w14:paraId="19F11524" w14:textId="746BA51D" w:rsidR="0049792A" w:rsidRPr="000B4914" w:rsidRDefault="00852417" w:rsidP="00BE3416">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Pr>
          <w:rFonts w:cs="Calibri" w:hint="eastAsia"/>
          <w:bCs/>
          <w:szCs w:val="24"/>
          <w:lang w:eastAsia="zh-CN"/>
        </w:rPr>
        <w:t>未来方向和建议</w:t>
      </w:r>
    </w:p>
    <w:p w14:paraId="50C4B881" w14:textId="4C0C4F38" w:rsidR="0049792A" w:rsidRPr="000B4914" w:rsidRDefault="00170FEA" w:rsidP="00BE3416">
      <w:pPr>
        <w:ind w:firstLineChars="200" w:firstLine="480"/>
        <w:rPr>
          <w:rFonts w:cs="Calibri"/>
          <w:szCs w:val="24"/>
          <w:lang w:eastAsia="zh-CN"/>
        </w:rPr>
      </w:pPr>
      <w:r>
        <w:rPr>
          <w:rFonts w:cs="Calibri" w:hint="eastAsia"/>
          <w:szCs w:val="24"/>
          <w:lang w:eastAsia="zh-CN"/>
        </w:rPr>
        <w:t>协作、创新和战略规划对</w:t>
      </w:r>
      <w:r w:rsidR="006F3584">
        <w:rPr>
          <w:rFonts w:cs="Calibri" w:hint="eastAsia"/>
          <w:szCs w:val="24"/>
          <w:lang w:eastAsia="zh-CN"/>
        </w:rPr>
        <w:t>于</w:t>
      </w:r>
      <w:r>
        <w:rPr>
          <w:rFonts w:cs="Calibri" w:hint="eastAsia"/>
          <w:szCs w:val="24"/>
          <w:lang w:eastAsia="zh-CN"/>
        </w:rPr>
        <w:t>实现</w:t>
      </w:r>
      <w:r w:rsidR="00D91817">
        <w:rPr>
          <w:rFonts w:cs="Calibri" w:hint="eastAsia"/>
          <w:szCs w:val="24"/>
          <w:lang w:eastAsia="zh-CN"/>
        </w:rPr>
        <w:t>互联互通</w:t>
      </w:r>
      <w:r w:rsidR="00676729">
        <w:rPr>
          <w:rFonts w:cs="Calibri" w:hint="eastAsia"/>
          <w:szCs w:val="24"/>
          <w:lang w:eastAsia="zh-CN"/>
        </w:rPr>
        <w:t>的</w:t>
      </w:r>
      <w:r w:rsidR="00D91817">
        <w:rPr>
          <w:rFonts w:cs="Calibri" w:hint="eastAsia"/>
          <w:szCs w:val="24"/>
          <w:lang w:eastAsia="zh-CN"/>
        </w:rPr>
        <w:t>包容</w:t>
      </w:r>
      <w:proofErr w:type="gramStart"/>
      <w:r w:rsidR="00676729">
        <w:rPr>
          <w:rFonts w:cs="Calibri" w:hint="eastAsia"/>
          <w:szCs w:val="24"/>
          <w:lang w:eastAsia="zh-CN"/>
        </w:rPr>
        <w:t>性</w:t>
      </w:r>
      <w:r w:rsidR="00D91817">
        <w:rPr>
          <w:rFonts w:cs="Calibri" w:hint="eastAsia"/>
          <w:szCs w:val="24"/>
          <w:lang w:eastAsia="zh-CN"/>
        </w:rPr>
        <w:t>数字</w:t>
      </w:r>
      <w:proofErr w:type="gramEnd"/>
      <w:r w:rsidR="00D91817">
        <w:rPr>
          <w:rFonts w:cs="Calibri" w:hint="eastAsia"/>
          <w:szCs w:val="24"/>
          <w:lang w:eastAsia="zh-CN"/>
        </w:rPr>
        <w:t>未来</w:t>
      </w:r>
      <w:r w:rsidR="00811B61">
        <w:rPr>
          <w:rFonts w:cs="Calibri" w:hint="eastAsia"/>
          <w:szCs w:val="24"/>
          <w:lang w:eastAsia="zh-CN"/>
        </w:rPr>
        <w:t>的</w:t>
      </w:r>
      <w:r w:rsidR="00D80963">
        <w:rPr>
          <w:rFonts w:cs="Calibri" w:hint="eastAsia"/>
          <w:szCs w:val="24"/>
          <w:lang w:eastAsia="zh-CN"/>
        </w:rPr>
        <w:t>WSIS</w:t>
      </w:r>
      <w:proofErr w:type="gramStart"/>
      <w:r>
        <w:rPr>
          <w:rFonts w:cs="Calibri" w:hint="eastAsia"/>
          <w:szCs w:val="24"/>
          <w:lang w:eastAsia="zh-CN"/>
        </w:rPr>
        <w:t>愿景</w:t>
      </w:r>
      <w:r w:rsidR="006F3584">
        <w:rPr>
          <w:rFonts w:cs="Calibri" w:hint="eastAsia"/>
          <w:szCs w:val="24"/>
          <w:lang w:eastAsia="zh-CN"/>
        </w:rPr>
        <w:t>仍然</w:t>
      </w:r>
      <w:proofErr w:type="gramEnd"/>
      <w:r>
        <w:rPr>
          <w:rFonts w:cs="Calibri" w:hint="eastAsia"/>
          <w:szCs w:val="24"/>
          <w:lang w:eastAsia="zh-CN"/>
        </w:rPr>
        <w:t>至关重要。</w:t>
      </w:r>
    </w:p>
    <w:p w14:paraId="25E71012" w14:textId="5558970F" w:rsidR="0049792A" w:rsidRPr="000B4914" w:rsidRDefault="00682C90" w:rsidP="00BE3416">
      <w:pPr>
        <w:ind w:firstLineChars="200" w:firstLine="480"/>
        <w:rPr>
          <w:rFonts w:cs="Calibri"/>
          <w:szCs w:val="24"/>
          <w:lang w:eastAsia="zh-CN"/>
        </w:rPr>
      </w:pPr>
      <w:r>
        <w:rPr>
          <w:rFonts w:cs="Calibri" w:hint="eastAsia"/>
          <w:szCs w:val="24"/>
          <w:lang w:eastAsia="zh-CN"/>
        </w:rPr>
        <w:t>基于</w:t>
      </w:r>
      <w:r w:rsidRPr="00682C90">
        <w:rPr>
          <w:rFonts w:cs="Calibri"/>
          <w:szCs w:val="24"/>
          <w:lang w:eastAsia="zh-CN"/>
        </w:rPr>
        <w:t>国际电联成员的指示</w:t>
      </w:r>
      <w:r w:rsidR="00981E0F">
        <w:rPr>
          <w:rFonts w:cs="Calibri" w:hint="eastAsia"/>
          <w:szCs w:val="24"/>
          <w:lang w:eastAsia="zh-CN"/>
        </w:rPr>
        <w:t>以及通过</w:t>
      </w:r>
      <w:r w:rsidRPr="00682C90">
        <w:rPr>
          <w:rFonts w:cs="Calibri"/>
          <w:szCs w:val="24"/>
          <w:lang w:eastAsia="zh-CN"/>
        </w:rPr>
        <w:t>WSIS</w:t>
      </w:r>
      <w:r w:rsidRPr="00682C90">
        <w:rPr>
          <w:rFonts w:cs="Calibri"/>
          <w:szCs w:val="24"/>
          <w:lang w:eastAsia="zh-CN"/>
        </w:rPr>
        <w:t>论坛和</w:t>
      </w:r>
      <w:r w:rsidRPr="00682C90">
        <w:rPr>
          <w:rFonts w:cs="Calibri"/>
          <w:szCs w:val="24"/>
          <w:lang w:eastAsia="zh-CN"/>
        </w:rPr>
        <w:t>IGF</w:t>
      </w:r>
      <w:r w:rsidRPr="00682C90">
        <w:rPr>
          <w:rFonts w:cs="Calibri"/>
          <w:szCs w:val="24"/>
          <w:lang w:eastAsia="zh-CN"/>
        </w:rPr>
        <w:t>等利益攸关多方平台开展的磋商，未来若干年的主要</w:t>
      </w:r>
      <w:r w:rsidR="0004717C">
        <w:rPr>
          <w:rFonts w:cs="Calibri" w:hint="eastAsia"/>
          <w:szCs w:val="24"/>
          <w:lang w:eastAsia="zh-CN"/>
        </w:rPr>
        <w:t>优先事项</w:t>
      </w:r>
      <w:r w:rsidRPr="00682C90">
        <w:rPr>
          <w:rFonts w:cs="Calibri"/>
          <w:szCs w:val="24"/>
          <w:lang w:eastAsia="zh-CN"/>
        </w:rPr>
        <w:t>可包括：</w:t>
      </w:r>
    </w:p>
    <w:p w14:paraId="2C6048E6" w14:textId="74CC1785" w:rsidR="0049792A" w:rsidRPr="000B4914" w:rsidRDefault="006C50CE" w:rsidP="006C50CE">
      <w:pPr>
        <w:pStyle w:val="enumlev1"/>
        <w:jc w:val="both"/>
        <w:rPr>
          <w:rFonts w:cs="Calibri"/>
          <w:b/>
          <w:bCs/>
          <w:szCs w:val="24"/>
          <w:lang w:eastAsia="zh-CN"/>
        </w:rPr>
      </w:pPr>
      <w:r>
        <w:rPr>
          <w:rFonts w:cs="Calibri" w:hint="eastAsia"/>
          <w:b/>
          <w:bCs/>
          <w:lang w:eastAsia="zh-CN"/>
        </w:rPr>
        <w:t>1</w:t>
      </w:r>
      <w:r>
        <w:rPr>
          <w:rFonts w:cs="Calibri"/>
          <w:b/>
          <w:bCs/>
          <w:lang w:eastAsia="zh-CN"/>
        </w:rPr>
        <w:t>)</w:t>
      </w:r>
      <w:r w:rsidR="00E112E0" w:rsidRPr="00902694">
        <w:rPr>
          <w:bCs/>
          <w:lang w:eastAsia="zh-CN"/>
        </w:rPr>
        <w:tab/>
      </w:r>
      <w:r w:rsidR="001C1B36" w:rsidRPr="006C50CE">
        <w:rPr>
          <w:rFonts w:cs="Calibri" w:hint="eastAsia"/>
          <w:b/>
          <w:bCs/>
          <w:lang w:eastAsia="zh-CN"/>
        </w:rPr>
        <w:t>加强利益攸关多方参与</w:t>
      </w:r>
      <w:r w:rsidR="001C1B36">
        <w:rPr>
          <w:rFonts w:cs="Calibri" w:hint="eastAsia"/>
          <w:b/>
          <w:bCs/>
          <w:szCs w:val="24"/>
          <w:lang w:eastAsia="zh-CN"/>
        </w:rPr>
        <w:t>：</w:t>
      </w:r>
    </w:p>
    <w:p w14:paraId="04D9688A" w14:textId="674C6E94" w:rsidR="0049792A" w:rsidRPr="000B4914" w:rsidRDefault="0064464E" w:rsidP="0064464E">
      <w:pPr>
        <w:pStyle w:val="enumlev2"/>
        <w:rPr>
          <w:rFonts w:cs="Calibri"/>
          <w:szCs w:val="24"/>
          <w:lang w:eastAsia="zh-CN"/>
        </w:rPr>
      </w:pPr>
      <w:r w:rsidRPr="00A46FD7">
        <w:rPr>
          <w:lang w:eastAsia="zh-CN"/>
        </w:rPr>
        <w:t>–</w:t>
      </w:r>
      <w:r w:rsidRPr="00A46FD7">
        <w:rPr>
          <w:lang w:eastAsia="zh-CN"/>
        </w:rPr>
        <w:tab/>
      </w:r>
      <w:r w:rsidR="00BD50FF" w:rsidRPr="004C3AB9">
        <w:rPr>
          <w:rFonts w:cs="Calibri" w:hint="eastAsia"/>
          <w:lang w:eastAsia="zh-CN"/>
        </w:rPr>
        <w:t>强调包容和参与式方法对确保在数字政策制定时考虑到不同观点的重要性</w:t>
      </w:r>
      <w:r w:rsidR="00BD50FF">
        <w:rPr>
          <w:rFonts w:cs="Calibri" w:hint="eastAsia"/>
          <w:szCs w:val="24"/>
          <w:lang w:eastAsia="zh-CN"/>
        </w:rPr>
        <w:t>。</w:t>
      </w:r>
    </w:p>
    <w:p w14:paraId="238C2677" w14:textId="5F95D14B" w:rsidR="0049792A" w:rsidRPr="000B4914" w:rsidRDefault="0064464E" w:rsidP="0064464E">
      <w:pPr>
        <w:pStyle w:val="enumlev2"/>
        <w:rPr>
          <w:rFonts w:cs="Calibri"/>
          <w:b/>
          <w:bCs/>
          <w:szCs w:val="24"/>
          <w:lang w:eastAsia="zh-CN"/>
        </w:rPr>
      </w:pPr>
      <w:r w:rsidRPr="00A46FD7">
        <w:rPr>
          <w:lang w:eastAsia="zh-CN"/>
        </w:rPr>
        <w:t>–</w:t>
      </w:r>
      <w:r w:rsidRPr="00A46FD7">
        <w:rPr>
          <w:lang w:eastAsia="zh-CN"/>
        </w:rPr>
        <w:tab/>
      </w:r>
      <w:r w:rsidR="00BD50FF">
        <w:rPr>
          <w:rFonts w:cs="Calibri" w:hint="eastAsia"/>
          <w:szCs w:val="24"/>
          <w:lang w:eastAsia="zh-CN"/>
        </w:rPr>
        <w:t>鼓励各国政府、</w:t>
      </w:r>
      <w:r w:rsidR="00BD50FF" w:rsidRPr="004C3AB9">
        <w:rPr>
          <w:rFonts w:cs="Calibri" w:hint="eastAsia"/>
          <w:lang w:eastAsia="zh-CN"/>
        </w:rPr>
        <w:t>私营部门实体</w:t>
      </w:r>
      <w:r w:rsidR="00BD50FF">
        <w:rPr>
          <w:rFonts w:cs="Calibri" w:hint="eastAsia"/>
          <w:szCs w:val="24"/>
          <w:lang w:eastAsia="zh-CN"/>
        </w:rPr>
        <w:t>、技术社团、学术界、民间团体组织和国际组织开展协作以应对全球技术挑战</w:t>
      </w:r>
      <w:r w:rsidR="00733525">
        <w:rPr>
          <w:rFonts w:cs="Calibri" w:hint="eastAsia"/>
          <w:szCs w:val="24"/>
          <w:lang w:eastAsia="zh-CN"/>
        </w:rPr>
        <w:t>。</w:t>
      </w:r>
    </w:p>
    <w:p w14:paraId="52AC5CC6" w14:textId="49E60B6A" w:rsidR="0049792A" w:rsidRPr="000B4914" w:rsidRDefault="00E112E0" w:rsidP="000B538A">
      <w:pPr>
        <w:pStyle w:val="enumlev1"/>
        <w:jc w:val="both"/>
        <w:rPr>
          <w:rFonts w:cs="Calibri"/>
          <w:b/>
          <w:bCs/>
          <w:szCs w:val="24"/>
          <w:lang w:eastAsia="zh-CN"/>
        </w:rPr>
      </w:pPr>
      <w:r>
        <w:rPr>
          <w:rFonts w:cs="Calibri" w:hint="eastAsia"/>
          <w:b/>
          <w:bCs/>
          <w:szCs w:val="24"/>
          <w:lang w:eastAsia="zh-CN"/>
        </w:rPr>
        <w:t>2</w:t>
      </w:r>
      <w:r>
        <w:rPr>
          <w:rFonts w:cs="Calibri"/>
          <w:b/>
          <w:bCs/>
          <w:szCs w:val="24"/>
          <w:lang w:eastAsia="zh-CN"/>
        </w:rPr>
        <w:t>)</w:t>
      </w:r>
      <w:r w:rsidRPr="00902694">
        <w:rPr>
          <w:bCs/>
          <w:lang w:eastAsia="zh-CN"/>
        </w:rPr>
        <w:tab/>
      </w:r>
      <w:r w:rsidR="001C1B36" w:rsidRPr="000B538A">
        <w:rPr>
          <w:rFonts w:cs="Calibri" w:hint="eastAsia"/>
          <w:b/>
          <w:bCs/>
          <w:lang w:eastAsia="zh-CN"/>
        </w:rPr>
        <w:t>加强连接和数字包容</w:t>
      </w:r>
      <w:r w:rsidR="001C1B36">
        <w:rPr>
          <w:rFonts w:cs="Calibri" w:hint="eastAsia"/>
          <w:b/>
          <w:bCs/>
          <w:szCs w:val="24"/>
          <w:lang w:eastAsia="zh-CN"/>
        </w:rPr>
        <w:t>：</w:t>
      </w:r>
    </w:p>
    <w:p w14:paraId="397004F3" w14:textId="492550D7" w:rsidR="0049792A" w:rsidRPr="000B4914" w:rsidRDefault="002266AA" w:rsidP="002266AA">
      <w:pPr>
        <w:pStyle w:val="enumlev2"/>
        <w:rPr>
          <w:rFonts w:cs="Calibri"/>
          <w:szCs w:val="24"/>
          <w:lang w:eastAsia="zh-CN"/>
        </w:rPr>
      </w:pPr>
      <w:r w:rsidRPr="00A46FD7">
        <w:rPr>
          <w:lang w:eastAsia="zh-CN"/>
        </w:rPr>
        <w:t>–</w:t>
      </w:r>
      <w:r w:rsidRPr="00A46FD7">
        <w:rPr>
          <w:lang w:eastAsia="zh-CN"/>
        </w:rPr>
        <w:tab/>
      </w:r>
      <w:r w:rsidR="000B310F" w:rsidRPr="004C3AB9">
        <w:rPr>
          <w:rFonts w:cs="Calibri" w:hint="eastAsia"/>
          <w:lang w:eastAsia="zh-CN"/>
        </w:rPr>
        <w:t>优先重视通过</w:t>
      </w:r>
      <w:r w:rsidR="00685743" w:rsidRPr="004C3AB9">
        <w:rPr>
          <w:rFonts w:cs="Calibri" w:hint="eastAsia"/>
          <w:lang w:eastAsia="zh-CN"/>
        </w:rPr>
        <w:t>扩展</w:t>
      </w:r>
      <w:r w:rsidR="000B310F" w:rsidRPr="004C3AB9">
        <w:rPr>
          <w:rFonts w:cs="Calibri" w:hint="eastAsia"/>
          <w:lang w:eastAsia="zh-CN"/>
        </w:rPr>
        <w:t>宽带接入和提升数字素养</w:t>
      </w:r>
      <w:r w:rsidR="006772B6" w:rsidRPr="004C3AB9">
        <w:rPr>
          <w:rFonts w:cs="Calibri" w:hint="eastAsia"/>
          <w:lang w:eastAsia="zh-CN"/>
        </w:rPr>
        <w:t>来弥合数字鸿沟的努力</w:t>
      </w:r>
      <w:r w:rsidR="006772B6">
        <w:rPr>
          <w:rFonts w:cs="Calibri" w:hint="eastAsia"/>
          <w:szCs w:val="24"/>
          <w:lang w:eastAsia="zh-CN"/>
        </w:rPr>
        <w:t>。</w:t>
      </w:r>
    </w:p>
    <w:p w14:paraId="197AC322" w14:textId="63EA9D8D" w:rsidR="0049792A" w:rsidRPr="000B4914" w:rsidRDefault="002266AA" w:rsidP="002266AA">
      <w:pPr>
        <w:pStyle w:val="enumlev2"/>
        <w:rPr>
          <w:rFonts w:cs="Calibri"/>
          <w:b/>
          <w:bCs/>
          <w:szCs w:val="24"/>
          <w:lang w:eastAsia="zh-CN"/>
        </w:rPr>
      </w:pPr>
      <w:r w:rsidRPr="00A46FD7">
        <w:rPr>
          <w:lang w:eastAsia="zh-CN"/>
        </w:rPr>
        <w:t>–</w:t>
      </w:r>
      <w:r w:rsidRPr="00A46FD7">
        <w:rPr>
          <w:lang w:eastAsia="zh-CN"/>
        </w:rPr>
        <w:tab/>
      </w:r>
      <w:r w:rsidR="000A3613" w:rsidRPr="004C3AB9">
        <w:rPr>
          <w:rFonts w:cs="Calibri" w:hint="eastAsia"/>
          <w:lang w:eastAsia="zh-CN"/>
        </w:rPr>
        <w:t>支持为服务不足和边缘群体提供价格可负担</w:t>
      </w:r>
      <w:r w:rsidR="00161397" w:rsidRPr="004C3AB9">
        <w:rPr>
          <w:rFonts w:cs="Calibri" w:hint="eastAsia"/>
          <w:lang w:eastAsia="zh-CN"/>
        </w:rPr>
        <w:t>且</w:t>
      </w:r>
      <w:r w:rsidR="000A3613" w:rsidRPr="004C3AB9">
        <w:rPr>
          <w:rFonts w:cs="Calibri" w:hint="eastAsia"/>
          <w:lang w:eastAsia="zh-CN"/>
        </w:rPr>
        <w:t>有意义的数字机遇的举措</w:t>
      </w:r>
      <w:r w:rsidR="000A3613">
        <w:rPr>
          <w:rFonts w:cs="Calibri" w:hint="eastAsia"/>
          <w:szCs w:val="24"/>
          <w:lang w:eastAsia="zh-CN"/>
        </w:rPr>
        <w:t>。</w:t>
      </w:r>
    </w:p>
    <w:p w14:paraId="159CB590" w14:textId="7828BA7B" w:rsidR="0049792A" w:rsidRPr="000B4914" w:rsidRDefault="00E112E0" w:rsidP="000B538A">
      <w:pPr>
        <w:pStyle w:val="enumlev1"/>
        <w:jc w:val="both"/>
        <w:rPr>
          <w:rFonts w:cs="Calibri"/>
          <w:b/>
          <w:bCs/>
          <w:szCs w:val="24"/>
          <w:lang w:eastAsia="zh-CN"/>
        </w:rPr>
      </w:pPr>
      <w:r>
        <w:rPr>
          <w:rFonts w:cs="Calibri" w:hint="eastAsia"/>
          <w:b/>
          <w:bCs/>
          <w:szCs w:val="24"/>
          <w:lang w:eastAsia="zh-CN"/>
        </w:rPr>
        <w:t>3</w:t>
      </w:r>
      <w:r>
        <w:rPr>
          <w:rFonts w:cs="Calibri"/>
          <w:b/>
          <w:bCs/>
          <w:szCs w:val="24"/>
          <w:lang w:eastAsia="zh-CN"/>
        </w:rPr>
        <w:t>)</w:t>
      </w:r>
      <w:r w:rsidRPr="00902694">
        <w:rPr>
          <w:bCs/>
          <w:lang w:eastAsia="zh-CN"/>
        </w:rPr>
        <w:tab/>
      </w:r>
      <w:r w:rsidR="00462BCC" w:rsidRPr="000B538A">
        <w:rPr>
          <w:rFonts w:cs="Calibri" w:hint="eastAsia"/>
          <w:b/>
          <w:bCs/>
          <w:lang w:eastAsia="zh-CN"/>
        </w:rPr>
        <w:t>推动创新和新兴技术</w:t>
      </w:r>
      <w:r w:rsidR="00462BCC">
        <w:rPr>
          <w:rFonts w:cs="Calibri" w:hint="eastAsia"/>
          <w:b/>
          <w:bCs/>
          <w:szCs w:val="24"/>
          <w:lang w:eastAsia="zh-CN"/>
        </w:rPr>
        <w:t>：</w:t>
      </w:r>
    </w:p>
    <w:p w14:paraId="37EE105B" w14:textId="46703063" w:rsidR="0049792A" w:rsidRPr="000B4914" w:rsidRDefault="002266AA" w:rsidP="002266AA">
      <w:pPr>
        <w:pStyle w:val="enumlev2"/>
        <w:rPr>
          <w:rFonts w:cs="Calibri"/>
          <w:szCs w:val="24"/>
          <w:lang w:eastAsia="zh-CN"/>
        </w:rPr>
      </w:pPr>
      <w:r w:rsidRPr="00A46FD7">
        <w:rPr>
          <w:lang w:eastAsia="zh-CN"/>
        </w:rPr>
        <w:t>–</w:t>
      </w:r>
      <w:r w:rsidRPr="00A46FD7">
        <w:rPr>
          <w:lang w:eastAsia="zh-CN"/>
        </w:rPr>
        <w:tab/>
      </w:r>
      <w:r w:rsidR="001B74D5">
        <w:rPr>
          <w:rFonts w:cs="Calibri" w:hint="eastAsia"/>
          <w:szCs w:val="24"/>
          <w:lang w:eastAsia="zh-CN"/>
        </w:rPr>
        <w:t>促进</w:t>
      </w:r>
      <w:r w:rsidR="001B74D5" w:rsidRPr="000B4914">
        <w:rPr>
          <w:rFonts w:cs="Calibri"/>
          <w:szCs w:val="24"/>
          <w:lang w:eastAsia="zh-CN"/>
        </w:rPr>
        <w:t>AI</w:t>
      </w:r>
      <w:r w:rsidR="00AC2A44" w:rsidRPr="00AC2A44">
        <w:rPr>
          <w:rFonts w:cs="Calibri"/>
          <w:szCs w:val="24"/>
          <w:lang w:eastAsia="zh-CN"/>
        </w:rPr>
        <w:t>、区块链和</w:t>
      </w:r>
      <w:r w:rsidR="001B74D5" w:rsidRPr="000B4914">
        <w:rPr>
          <w:rFonts w:cs="Calibri"/>
          <w:szCs w:val="24"/>
          <w:lang w:eastAsia="zh-CN"/>
        </w:rPr>
        <w:t>IoT</w:t>
      </w:r>
      <w:r w:rsidR="00AC2A44" w:rsidRPr="004C3AB9">
        <w:rPr>
          <w:rFonts w:cs="Calibri"/>
          <w:lang w:eastAsia="zh-CN"/>
        </w:rPr>
        <w:t>等领域的创新</w:t>
      </w:r>
      <w:r w:rsidR="00AC2A44" w:rsidRPr="00AC2A44">
        <w:rPr>
          <w:rFonts w:cs="Calibri"/>
          <w:szCs w:val="24"/>
          <w:lang w:eastAsia="zh-CN"/>
        </w:rPr>
        <w:t>，</w:t>
      </w:r>
      <w:r w:rsidR="00AE0B0B">
        <w:rPr>
          <w:rFonts w:cs="Calibri" w:hint="eastAsia"/>
          <w:szCs w:val="24"/>
          <w:lang w:eastAsia="zh-CN"/>
        </w:rPr>
        <w:t>以推动</w:t>
      </w:r>
      <w:r w:rsidR="00AC2A44" w:rsidRPr="00AC2A44">
        <w:rPr>
          <w:rFonts w:cs="Calibri"/>
          <w:szCs w:val="24"/>
          <w:lang w:eastAsia="zh-CN"/>
        </w:rPr>
        <w:t>可持续发展。</w:t>
      </w:r>
    </w:p>
    <w:p w14:paraId="42F651FE" w14:textId="4A59E700" w:rsidR="0049792A" w:rsidRPr="000B4914" w:rsidRDefault="002266AA" w:rsidP="002266AA">
      <w:pPr>
        <w:pStyle w:val="enumlev2"/>
        <w:rPr>
          <w:rFonts w:cs="Calibri"/>
          <w:b/>
          <w:bCs/>
          <w:szCs w:val="24"/>
          <w:lang w:eastAsia="zh-CN"/>
        </w:rPr>
      </w:pPr>
      <w:r w:rsidRPr="00A46FD7">
        <w:rPr>
          <w:lang w:eastAsia="zh-CN"/>
        </w:rPr>
        <w:t>–</w:t>
      </w:r>
      <w:r w:rsidRPr="00A46FD7">
        <w:rPr>
          <w:lang w:eastAsia="zh-CN"/>
        </w:rPr>
        <w:tab/>
      </w:r>
      <w:r w:rsidR="00AC2A44" w:rsidRPr="00AC2A44">
        <w:rPr>
          <w:rFonts w:cs="Calibri"/>
          <w:szCs w:val="24"/>
          <w:lang w:eastAsia="zh-CN"/>
        </w:rPr>
        <w:t>制定框架和标准，</w:t>
      </w:r>
      <w:r w:rsidR="00933B8B" w:rsidRPr="004C3AB9">
        <w:rPr>
          <w:rFonts w:cs="Calibri" w:hint="eastAsia"/>
          <w:lang w:eastAsia="zh-CN"/>
        </w:rPr>
        <w:t>从而</w:t>
      </w:r>
      <w:r w:rsidR="00AC2A44" w:rsidRPr="004C3AB9">
        <w:rPr>
          <w:rFonts w:cs="Calibri"/>
          <w:lang w:eastAsia="zh-CN"/>
        </w:rPr>
        <w:t>确保</w:t>
      </w:r>
      <w:r w:rsidR="00933B8B" w:rsidRPr="004C3AB9">
        <w:rPr>
          <w:rFonts w:cs="Calibri" w:hint="eastAsia"/>
          <w:lang w:eastAsia="zh-CN"/>
        </w:rPr>
        <w:t>以</w:t>
      </w:r>
      <w:r w:rsidR="00D80064" w:rsidRPr="004C3AB9">
        <w:rPr>
          <w:rFonts w:cs="Calibri"/>
          <w:lang w:eastAsia="zh-CN"/>
        </w:rPr>
        <w:t>负责任</w:t>
      </w:r>
      <w:r w:rsidR="00933B8B" w:rsidRPr="004C3AB9">
        <w:rPr>
          <w:rFonts w:cs="Calibri" w:hint="eastAsia"/>
          <w:lang w:eastAsia="zh-CN"/>
        </w:rPr>
        <w:t>且合乎</w:t>
      </w:r>
      <w:r w:rsidR="00D80064" w:rsidRPr="004C3AB9">
        <w:rPr>
          <w:rFonts w:cs="Calibri" w:hint="eastAsia"/>
          <w:lang w:eastAsia="zh-CN"/>
        </w:rPr>
        <w:t>道德</w:t>
      </w:r>
      <w:r w:rsidR="00933B8B" w:rsidRPr="004C3AB9">
        <w:rPr>
          <w:rFonts w:cs="Calibri" w:hint="eastAsia"/>
          <w:lang w:eastAsia="zh-CN"/>
        </w:rPr>
        <w:t>的方式</w:t>
      </w:r>
      <w:r w:rsidR="00D80064" w:rsidRPr="004C3AB9">
        <w:rPr>
          <w:rFonts w:cs="Calibri" w:hint="eastAsia"/>
          <w:lang w:eastAsia="zh-CN"/>
        </w:rPr>
        <w:t>使用</w:t>
      </w:r>
      <w:r w:rsidR="00AC2A44" w:rsidRPr="004C3AB9">
        <w:rPr>
          <w:rFonts w:cs="Calibri"/>
          <w:lang w:eastAsia="zh-CN"/>
        </w:rPr>
        <w:t>新兴技术</w:t>
      </w:r>
      <w:r w:rsidR="00AC2A44" w:rsidRPr="00AC2A44">
        <w:rPr>
          <w:rFonts w:cs="Calibri"/>
          <w:szCs w:val="24"/>
          <w:lang w:eastAsia="zh-CN"/>
        </w:rPr>
        <w:t>。</w:t>
      </w:r>
    </w:p>
    <w:p w14:paraId="7EB45C6E" w14:textId="4042CAE7" w:rsidR="0049792A" w:rsidRPr="000B4914" w:rsidRDefault="00E112E0" w:rsidP="000B538A">
      <w:pPr>
        <w:pStyle w:val="enumlev1"/>
        <w:jc w:val="both"/>
        <w:rPr>
          <w:rFonts w:cs="Calibri"/>
          <w:b/>
          <w:bCs/>
          <w:szCs w:val="24"/>
          <w:lang w:eastAsia="zh-CN"/>
        </w:rPr>
      </w:pPr>
      <w:r>
        <w:rPr>
          <w:rFonts w:cs="Calibri" w:hint="eastAsia"/>
          <w:b/>
          <w:bCs/>
          <w:szCs w:val="24"/>
          <w:lang w:eastAsia="zh-CN"/>
        </w:rPr>
        <w:t>4</w:t>
      </w:r>
      <w:r>
        <w:rPr>
          <w:rFonts w:cs="Calibri"/>
          <w:b/>
          <w:bCs/>
          <w:szCs w:val="24"/>
          <w:lang w:eastAsia="zh-CN"/>
        </w:rPr>
        <w:t>)</w:t>
      </w:r>
      <w:r w:rsidRPr="00902694">
        <w:rPr>
          <w:bCs/>
          <w:lang w:eastAsia="zh-CN"/>
        </w:rPr>
        <w:tab/>
      </w:r>
      <w:r w:rsidR="00462BCC" w:rsidRPr="000B538A">
        <w:rPr>
          <w:rFonts w:cs="Calibri" w:hint="eastAsia"/>
          <w:b/>
          <w:bCs/>
          <w:lang w:eastAsia="zh-CN"/>
        </w:rPr>
        <w:t>加强网络安全和数据保护</w:t>
      </w:r>
      <w:r w:rsidR="00462BCC">
        <w:rPr>
          <w:rFonts w:cs="Calibri" w:hint="eastAsia"/>
          <w:b/>
          <w:bCs/>
          <w:szCs w:val="24"/>
          <w:lang w:eastAsia="zh-CN"/>
        </w:rPr>
        <w:t>：</w:t>
      </w:r>
    </w:p>
    <w:p w14:paraId="684ADC06" w14:textId="39264741" w:rsidR="0049792A" w:rsidRPr="000B4914" w:rsidRDefault="006811BA" w:rsidP="006811BA">
      <w:pPr>
        <w:pStyle w:val="enumlev2"/>
        <w:rPr>
          <w:rFonts w:cs="Calibri"/>
          <w:szCs w:val="24"/>
          <w:lang w:eastAsia="zh-CN"/>
        </w:rPr>
      </w:pPr>
      <w:r w:rsidRPr="00A46FD7">
        <w:rPr>
          <w:lang w:eastAsia="zh-CN"/>
        </w:rPr>
        <w:t>–</w:t>
      </w:r>
      <w:r w:rsidRPr="00A46FD7">
        <w:rPr>
          <w:lang w:eastAsia="zh-CN"/>
        </w:rPr>
        <w:tab/>
      </w:r>
      <w:r w:rsidR="00C84F54" w:rsidRPr="00C84F54">
        <w:rPr>
          <w:rFonts w:cs="Calibri" w:hint="eastAsia"/>
          <w:szCs w:val="24"/>
          <w:lang w:eastAsia="zh-CN"/>
        </w:rPr>
        <w:t>加强全球合作，</w:t>
      </w:r>
      <w:r w:rsidR="00FE0DB9" w:rsidRPr="004C3AB9">
        <w:rPr>
          <w:rFonts w:cs="Calibri" w:hint="eastAsia"/>
          <w:lang w:eastAsia="zh-CN"/>
        </w:rPr>
        <w:t>以</w:t>
      </w:r>
      <w:r w:rsidR="00C84F54" w:rsidRPr="004C3AB9">
        <w:rPr>
          <w:rFonts w:cs="Calibri" w:hint="eastAsia"/>
          <w:lang w:eastAsia="zh-CN"/>
        </w:rPr>
        <w:t>建立健全的网络安全框架</w:t>
      </w:r>
      <w:r w:rsidR="00C84F54" w:rsidRPr="00C84F54">
        <w:rPr>
          <w:rFonts w:cs="Calibri" w:hint="eastAsia"/>
          <w:szCs w:val="24"/>
          <w:lang w:eastAsia="zh-CN"/>
        </w:rPr>
        <w:t>，</w:t>
      </w:r>
      <w:r w:rsidR="00FE0DB9">
        <w:rPr>
          <w:rFonts w:cs="Calibri" w:hint="eastAsia"/>
          <w:szCs w:val="24"/>
          <w:lang w:eastAsia="zh-CN"/>
        </w:rPr>
        <w:t>并</w:t>
      </w:r>
      <w:r w:rsidR="00C84F54" w:rsidRPr="00C84F54">
        <w:rPr>
          <w:rFonts w:cs="Calibri" w:hint="eastAsia"/>
          <w:szCs w:val="24"/>
          <w:lang w:eastAsia="zh-CN"/>
        </w:rPr>
        <w:t>保护数字基础设施和数据。</w:t>
      </w:r>
    </w:p>
    <w:p w14:paraId="1AE7B9F5" w14:textId="7806E196" w:rsidR="0049792A" w:rsidRPr="000B4914" w:rsidRDefault="006811BA" w:rsidP="006811BA">
      <w:pPr>
        <w:pStyle w:val="enumlev2"/>
        <w:rPr>
          <w:rFonts w:cs="Calibri"/>
          <w:b/>
          <w:bCs/>
          <w:szCs w:val="24"/>
          <w:lang w:eastAsia="zh-CN"/>
        </w:rPr>
      </w:pPr>
      <w:r w:rsidRPr="00A46FD7">
        <w:rPr>
          <w:lang w:eastAsia="zh-CN"/>
        </w:rPr>
        <w:t>–</w:t>
      </w:r>
      <w:r w:rsidRPr="00A46FD7">
        <w:rPr>
          <w:lang w:eastAsia="zh-CN"/>
        </w:rPr>
        <w:tab/>
      </w:r>
      <w:r w:rsidR="00BF6B06" w:rsidRPr="00BF6B06">
        <w:rPr>
          <w:rFonts w:cs="Calibri" w:hint="eastAsia"/>
          <w:szCs w:val="24"/>
          <w:lang w:eastAsia="zh-CN"/>
        </w:rPr>
        <w:t>推广最佳</w:t>
      </w:r>
      <w:r w:rsidR="009C5723">
        <w:rPr>
          <w:rFonts w:cs="Calibri" w:hint="eastAsia"/>
          <w:szCs w:val="24"/>
          <w:lang w:eastAsia="zh-CN"/>
        </w:rPr>
        <w:t>做法</w:t>
      </w:r>
      <w:r w:rsidR="00C72B60">
        <w:rPr>
          <w:rFonts w:cs="Calibri" w:hint="eastAsia"/>
          <w:szCs w:val="24"/>
          <w:lang w:eastAsia="zh-CN"/>
        </w:rPr>
        <w:t>和</w:t>
      </w:r>
      <w:r w:rsidR="00BF6B06" w:rsidRPr="00BF6B06">
        <w:rPr>
          <w:rFonts w:cs="Calibri" w:hint="eastAsia"/>
          <w:szCs w:val="24"/>
          <w:lang w:eastAsia="zh-CN"/>
        </w:rPr>
        <w:t>能力建设举措，</w:t>
      </w:r>
      <w:r w:rsidR="00BF6B06" w:rsidRPr="004C3AB9">
        <w:rPr>
          <w:rFonts w:cs="Calibri" w:hint="eastAsia"/>
          <w:lang w:eastAsia="zh-CN"/>
        </w:rPr>
        <w:t>以</w:t>
      </w:r>
      <w:r w:rsidR="00252034" w:rsidRPr="004C3AB9">
        <w:rPr>
          <w:rFonts w:cs="Calibri" w:hint="eastAsia"/>
          <w:lang w:eastAsia="zh-CN"/>
        </w:rPr>
        <w:t>提高</w:t>
      </w:r>
      <w:r w:rsidR="00BF6B06" w:rsidRPr="004C3AB9">
        <w:rPr>
          <w:rFonts w:cs="Calibri" w:hint="eastAsia"/>
          <w:lang w:eastAsia="zh-CN"/>
        </w:rPr>
        <w:t>网络安全</w:t>
      </w:r>
      <w:r w:rsidR="00C72B60" w:rsidRPr="004C3AB9">
        <w:rPr>
          <w:rFonts w:cs="Calibri" w:hint="eastAsia"/>
          <w:lang w:eastAsia="zh-CN"/>
        </w:rPr>
        <w:t>复原力</w:t>
      </w:r>
      <w:r w:rsidR="00BF6B06" w:rsidRPr="00BF6B06">
        <w:rPr>
          <w:rFonts w:cs="Calibri" w:hint="eastAsia"/>
          <w:szCs w:val="24"/>
          <w:lang w:eastAsia="zh-CN"/>
        </w:rPr>
        <w:t>。</w:t>
      </w:r>
    </w:p>
    <w:p w14:paraId="46D5B56F" w14:textId="71BF192D" w:rsidR="0049792A" w:rsidRPr="000B4914" w:rsidRDefault="00E112E0" w:rsidP="000B538A">
      <w:pPr>
        <w:pStyle w:val="enumlev1"/>
        <w:jc w:val="both"/>
        <w:rPr>
          <w:rFonts w:cs="Calibri"/>
          <w:b/>
          <w:bCs/>
          <w:szCs w:val="24"/>
          <w:lang w:eastAsia="zh-CN"/>
        </w:rPr>
      </w:pPr>
      <w:r>
        <w:rPr>
          <w:rFonts w:cs="Calibri" w:hint="eastAsia"/>
          <w:b/>
          <w:bCs/>
          <w:szCs w:val="24"/>
          <w:lang w:eastAsia="zh-CN"/>
        </w:rPr>
        <w:t>5</w:t>
      </w:r>
      <w:r>
        <w:rPr>
          <w:rFonts w:cs="Calibri"/>
          <w:b/>
          <w:bCs/>
          <w:szCs w:val="24"/>
          <w:lang w:eastAsia="zh-CN"/>
        </w:rPr>
        <w:t>)</w:t>
      </w:r>
      <w:r w:rsidRPr="00902694">
        <w:rPr>
          <w:bCs/>
          <w:lang w:eastAsia="zh-CN"/>
        </w:rPr>
        <w:tab/>
      </w:r>
      <w:r w:rsidR="000D33D3" w:rsidRPr="000B538A">
        <w:rPr>
          <w:rFonts w:cs="Calibri" w:hint="eastAsia"/>
          <w:b/>
          <w:bCs/>
          <w:lang w:eastAsia="zh-CN"/>
        </w:rPr>
        <w:t>支持可持续全球发展</w:t>
      </w:r>
      <w:r w:rsidR="000D33D3">
        <w:rPr>
          <w:rFonts w:cs="Calibri" w:hint="eastAsia"/>
          <w:b/>
          <w:bCs/>
          <w:szCs w:val="24"/>
          <w:lang w:eastAsia="zh-CN"/>
        </w:rPr>
        <w:t>：</w:t>
      </w:r>
    </w:p>
    <w:p w14:paraId="0F9E3D77" w14:textId="2114E80D" w:rsidR="0049792A" w:rsidRPr="000B4914" w:rsidRDefault="006811BA" w:rsidP="006811BA">
      <w:pPr>
        <w:pStyle w:val="enumlev2"/>
        <w:rPr>
          <w:rFonts w:cs="Calibri"/>
          <w:szCs w:val="24"/>
          <w:lang w:eastAsia="zh-CN"/>
        </w:rPr>
      </w:pPr>
      <w:r w:rsidRPr="00A46FD7">
        <w:rPr>
          <w:lang w:eastAsia="zh-CN"/>
        </w:rPr>
        <w:t>–</w:t>
      </w:r>
      <w:r w:rsidRPr="00A46FD7">
        <w:rPr>
          <w:lang w:eastAsia="zh-CN"/>
        </w:rPr>
        <w:tab/>
      </w:r>
      <w:r w:rsidR="00D62A65" w:rsidRPr="00D62A65">
        <w:rPr>
          <w:rFonts w:cs="Calibri" w:hint="eastAsia"/>
          <w:szCs w:val="24"/>
          <w:lang w:eastAsia="zh-CN"/>
        </w:rPr>
        <w:t>使</w:t>
      </w:r>
      <w:r w:rsidR="00D62A65" w:rsidRPr="00D62A65">
        <w:rPr>
          <w:rFonts w:cs="Calibri" w:hint="eastAsia"/>
          <w:szCs w:val="24"/>
          <w:lang w:eastAsia="zh-CN"/>
        </w:rPr>
        <w:t>WSIS</w:t>
      </w:r>
      <w:r w:rsidR="00D62A65">
        <w:rPr>
          <w:rFonts w:cs="Calibri" w:hint="eastAsia"/>
          <w:szCs w:val="24"/>
          <w:lang w:eastAsia="zh-CN"/>
        </w:rPr>
        <w:t>举措</w:t>
      </w:r>
      <w:r w:rsidR="00D62A65" w:rsidRPr="00D62A65">
        <w:rPr>
          <w:rFonts w:cs="Calibri" w:hint="eastAsia"/>
          <w:szCs w:val="24"/>
          <w:lang w:eastAsia="zh-CN"/>
        </w:rPr>
        <w:t>与全球目标</w:t>
      </w:r>
      <w:r w:rsidR="00E128B1">
        <w:rPr>
          <w:rFonts w:cs="Calibri" w:hint="eastAsia"/>
          <w:szCs w:val="24"/>
          <w:lang w:eastAsia="zh-CN"/>
        </w:rPr>
        <w:t>协调</w:t>
      </w:r>
      <w:r w:rsidR="00D62A65" w:rsidRPr="00D62A65">
        <w:rPr>
          <w:rFonts w:cs="Calibri" w:hint="eastAsia"/>
          <w:szCs w:val="24"/>
          <w:lang w:eastAsia="zh-CN"/>
        </w:rPr>
        <w:t>一致，</w:t>
      </w:r>
      <w:r w:rsidR="00E128B1" w:rsidRPr="004C3AB9">
        <w:rPr>
          <w:rFonts w:cs="Calibri" w:hint="eastAsia"/>
          <w:lang w:eastAsia="zh-CN"/>
        </w:rPr>
        <w:t>以</w:t>
      </w:r>
      <w:r w:rsidR="00D62A65" w:rsidRPr="004C3AB9">
        <w:rPr>
          <w:rFonts w:cs="Calibri" w:hint="eastAsia"/>
          <w:lang w:eastAsia="zh-CN"/>
        </w:rPr>
        <w:t>确保数字技术</w:t>
      </w:r>
      <w:r w:rsidR="00C65F30" w:rsidRPr="004C3AB9">
        <w:rPr>
          <w:rFonts w:cs="Calibri" w:hint="eastAsia"/>
          <w:lang w:eastAsia="zh-CN"/>
        </w:rPr>
        <w:t>有效推动</w:t>
      </w:r>
      <w:r w:rsidR="00D62A65" w:rsidRPr="004C3AB9">
        <w:rPr>
          <w:rFonts w:cs="Calibri" w:hint="eastAsia"/>
          <w:lang w:eastAsia="zh-CN"/>
        </w:rPr>
        <w:t>可持续发展</w:t>
      </w:r>
      <w:r w:rsidR="00D62A65" w:rsidRPr="00D62A65">
        <w:rPr>
          <w:rFonts w:cs="Calibri" w:hint="eastAsia"/>
          <w:szCs w:val="24"/>
          <w:lang w:eastAsia="zh-CN"/>
        </w:rPr>
        <w:t>。</w:t>
      </w:r>
    </w:p>
    <w:p w14:paraId="44A8C56A" w14:textId="43A7B7A7" w:rsidR="0049792A" w:rsidRPr="000B4914" w:rsidRDefault="006811BA" w:rsidP="006811BA">
      <w:pPr>
        <w:pStyle w:val="enumlev2"/>
        <w:rPr>
          <w:rFonts w:cs="Calibri"/>
          <w:szCs w:val="24"/>
          <w:lang w:eastAsia="zh-CN"/>
        </w:rPr>
      </w:pPr>
      <w:r w:rsidRPr="00A46FD7">
        <w:rPr>
          <w:lang w:eastAsia="zh-CN"/>
        </w:rPr>
        <w:t>–</w:t>
      </w:r>
      <w:r w:rsidRPr="00A46FD7">
        <w:rPr>
          <w:lang w:eastAsia="zh-CN"/>
        </w:rPr>
        <w:tab/>
      </w:r>
      <w:r w:rsidR="004157B9" w:rsidRPr="004C3AB9">
        <w:rPr>
          <w:rFonts w:cs="Calibri" w:hint="eastAsia"/>
          <w:lang w:eastAsia="zh-CN"/>
        </w:rPr>
        <w:t>鼓励将数字技术纳入国家发展战略和政策</w:t>
      </w:r>
      <w:r w:rsidR="004157B9" w:rsidRPr="004157B9">
        <w:rPr>
          <w:rFonts w:cs="Calibri" w:hint="eastAsia"/>
          <w:szCs w:val="24"/>
          <w:lang w:eastAsia="zh-CN"/>
        </w:rPr>
        <w:t>。</w:t>
      </w:r>
    </w:p>
    <w:p w14:paraId="19AA3C6A" w14:textId="44BB8398" w:rsidR="0049792A" w:rsidRPr="0014173A" w:rsidRDefault="00A92D43" w:rsidP="00BE3416">
      <w:pPr>
        <w:ind w:firstLineChars="200" w:firstLine="480"/>
        <w:rPr>
          <w:rFonts w:cs="Calibri"/>
          <w:szCs w:val="24"/>
          <w:lang w:eastAsia="zh-CN"/>
        </w:rPr>
      </w:pPr>
      <w:r w:rsidRPr="0014173A">
        <w:rPr>
          <w:rFonts w:cs="Calibri"/>
          <w:szCs w:val="24"/>
          <w:lang w:eastAsia="zh-CN"/>
        </w:rPr>
        <w:t>随着数字化转型加速，</w:t>
      </w:r>
      <w:r w:rsidRPr="0014173A">
        <w:rPr>
          <w:rFonts w:cs="Calibri"/>
          <w:szCs w:val="24"/>
          <w:lang w:eastAsia="zh-CN"/>
        </w:rPr>
        <w:t>WSIS</w:t>
      </w:r>
      <w:r w:rsidRPr="0014173A">
        <w:rPr>
          <w:rFonts w:cs="Calibri"/>
          <w:szCs w:val="24"/>
          <w:lang w:eastAsia="zh-CN"/>
        </w:rPr>
        <w:t>进程仍然是推</w:t>
      </w:r>
      <w:r w:rsidR="001D7712">
        <w:rPr>
          <w:rFonts w:cs="Calibri" w:hint="eastAsia"/>
          <w:szCs w:val="24"/>
          <w:lang w:eastAsia="zh-CN"/>
        </w:rPr>
        <w:t>动</w:t>
      </w:r>
      <w:r w:rsidRPr="0014173A">
        <w:rPr>
          <w:rFonts w:cs="Calibri"/>
          <w:szCs w:val="24"/>
          <w:lang w:eastAsia="zh-CN"/>
        </w:rPr>
        <w:t>包容</w:t>
      </w:r>
      <w:proofErr w:type="gramStart"/>
      <w:r w:rsidRPr="0014173A">
        <w:rPr>
          <w:rFonts w:cs="Calibri"/>
          <w:szCs w:val="24"/>
          <w:lang w:eastAsia="zh-CN"/>
        </w:rPr>
        <w:t>性数字</w:t>
      </w:r>
      <w:proofErr w:type="gramEnd"/>
      <w:r w:rsidRPr="0014173A">
        <w:rPr>
          <w:rFonts w:cs="Calibri"/>
          <w:szCs w:val="24"/>
          <w:lang w:eastAsia="zh-CN"/>
        </w:rPr>
        <w:t>发展的面向未来的</w:t>
      </w:r>
      <w:r w:rsidR="001D7712">
        <w:rPr>
          <w:rFonts w:cs="Calibri" w:hint="eastAsia"/>
          <w:szCs w:val="24"/>
          <w:lang w:eastAsia="zh-CN"/>
        </w:rPr>
        <w:t>重要</w:t>
      </w:r>
      <w:r w:rsidRPr="0014173A">
        <w:rPr>
          <w:rFonts w:cs="Calibri"/>
          <w:szCs w:val="24"/>
          <w:lang w:eastAsia="zh-CN"/>
        </w:rPr>
        <w:t>机制</w:t>
      </w:r>
      <w:r>
        <w:rPr>
          <w:rFonts w:cs="Calibri" w:hint="eastAsia"/>
          <w:szCs w:val="24"/>
          <w:lang w:eastAsia="zh-CN"/>
        </w:rPr>
        <w:t>。</w:t>
      </w:r>
      <w:r w:rsidR="0014173A" w:rsidRPr="0014173A">
        <w:rPr>
          <w:rFonts w:cs="Calibri"/>
          <w:szCs w:val="24"/>
          <w:lang w:eastAsia="zh-CN"/>
        </w:rPr>
        <w:t>WSIS</w:t>
      </w:r>
      <w:r w:rsidR="0014173A" w:rsidRPr="0014173A">
        <w:rPr>
          <w:rFonts w:cs="Calibri"/>
          <w:szCs w:val="24"/>
          <w:lang w:eastAsia="zh-CN"/>
        </w:rPr>
        <w:t>提供了一个实用的利益攸关多方框架，</w:t>
      </w:r>
      <w:r w:rsidR="00A83672">
        <w:rPr>
          <w:rFonts w:cs="Calibri" w:hint="eastAsia"/>
          <w:szCs w:val="24"/>
          <w:lang w:eastAsia="zh-CN"/>
        </w:rPr>
        <w:t>为</w:t>
      </w:r>
      <w:r w:rsidR="00942900">
        <w:rPr>
          <w:rFonts w:cs="Calibri" w:hint="eastAsia"/>
          <w:szCs w:val="24"/>
          <w:lang w:eastAsia="zh-CN"/>
        </w:rPr>
        <w:t>所有</w:t>
      </w:r>
      <w:r w:rsidR="00F237D5">
        <w:rPr>
          <w:rFonts w:cs="Calibri" w:hint="eastAsia"/>
          <w:szCs w:val="24"/>
          <w:lang w:eastAsia="zh-CN"/>
        </w:rPr>
        <w:t>地区</w:t>
      </w:r>
      <w:r w:rsidR="0014173A" w:rsidRPr="0014173A">
        <w:rPr>
          <w:rFonts w:cs="Calibri"/>
          <w:szCs w:val="24"/>
          <w:lang w:eastAsia="zh-CN"/>
        </w:rPr>
        <w:t>和部门</w:t>
      </w:r>
      <w:r w:rsidR="00382352" w:rsidRPr="0014173A">
        <w:rPr>
          <w:rFonts w:cs="Calibri"/>
          <w:szCs w:val="24"/>
          <w:lang w:eastAsia="zh-CN"/>
        </w:rPr>
        <w:t>架起</w:t>
      </w:r>
      <w:r w:rsidR="00382352">
        <w:rPr>
          <w:rFonts w:cs="Calibri" w:hint="eastAsia"/>
          <w:szCs w:val="24"/>
          <w:lang w:eastAsia="zh-CN"/>
        </w:rPr>
        <w:t>了</w:t>
      </w:r>
      <w:r w:rsidR="0014173A" w:rsidRPr="0014173A">
        <w:rPr>
          <w:rFonts w:cs="Calibri"/>
          <w:szCs w:val="24"/>
          <w:lang w:eastAsia="zh-CN"/>
        </w:rPr>
        <w:t>政策和</w:t>
      </w:r>
      <w:r w:rsidR="00942900">
        <w:rPr>
          <w:rFonts w:cs="Calibri" w:hint="eastAsia"/>
          <w:szCs w:val="24"/>
          <w:lang w:eastAsia="zh-CN"/>
        </w:rPr>
        <w:t>落实</w:t>
      </w:r>
      <w:r w:rsidR="0007290B">
        <w:rPr>
          <w:rFonts w:cs="Calibri" w:hint="eastAsia"/>
          <w:szCs w:val="24"/>
          <w:lang w:eastAsia="zh-CN"/>
        </w:rPr>
        <w:t>工作</w:t>
      </w:r>
      <w:r w:rsidR="00CA4BDA">
        <w:rPr>
          <w:rFonts w:cs="Calibri" w:hint="eastAsia"/>
          <w:szCs w:val="24"/>
          <w:lang w:eastAsia="zh-CN"/>
        </w:rPr>
        <w:t>之间</w:t>
      </w:r>
      <w:r w:rsidR="00382352">
        <w:rPr>
          <w:rFonts w:cs="Calibri" w:hint="eastAsia"/>
          <w:szCs w:val="24"/>
          <w:lang w:eastAsia="zh-CN"/>
        </w:rPr>
        <w:t>的</w:t>
      </w:r>
      <w:r w:rsidR="0014173A" w:rsidRPr="0014173A">
        <w:rPr>
          <w:rFonts w:cs="Calibri"/>
          <w:szCs w:val="24"/>
          <w:lang w:eastAsia="zh-CN"/>
        </w:rPr>
        <w:t>桥梁</w:t>
      </w:r>
      <w:r w:rsidR="0014173A">
        <w:rPr>
          <w:rFonts w:cs="Calibri" w:hint="eastAsia"/>
          <w:szCs w:val="24"/>
          <w:lang w:eastAsia="zh-CN"/>
        </w:rPr>
        <w:t>。</w:t>
      </w:r>
      <w:r w:rsidR="0014173A" w:rsidRPr="00BE3416">
        <w:rPr>
          <w:rFonts w:cs="Calibri"/>
          <w:szCs w:val="24"/>
          <w:lang w:eastAsia="zh-CN"/>
        </w:rPr>
        <w:t>国际电联</w:t>
      </w:r>
      <w:r w:rsidR="00320626" w:rsidRPr="00BE3416">
        <w:rPr>
          <w:rFonts w:cs="Calibri" w:hint="eastAsia"/>
          <w:szCs w:val="24"/>
          <w:lang w:eastAsia="zh-CN"/>
        </w:rPr>
        <w:t>旨在</w:t>
      </w:r>
      <w:r w:rsidR="00524B58" w:rsidRPr="00BE3416">
        <w:rPr>
          <w:rFonts w:cs="Calibri" w:hint="eastAsia"/>
          <w:szCs w:val="24"/>
          <w:lang w:eastAsia="zh-CN"/>
        </w:rPr>
        <w:t>利用</w:t>
      </w:r>
      <w:r w:rsidR="0014173A" w:rsidRPr="00BE3416">
        <w:rPr>
          <w:rFonts w:cs="Calibri"/>
          <w:szCs w:val="24"/>
          <w:lang w:eastAsia="zh-CN"/>
        </w:rPr>
        <w:t>技术专长</w:t>
      </w:r>
      <w:r w:rsidR="0014173A" w:rsidRPr="0014173A">
        <w:rPr>
          <w:rFonts w:cs="Calibri"/>
          <w:szCs w:val="24"/>
          <w:lang w:eastAsia="zh-CN"/>
        </w:rPr>
        <w:t>、可信的</w:t>
      </w:r>
      <w:r w:rsidR="00320626">
        <w:rPr>
          <w:rFonts w:cs="Calibri" w:hint="eastAsia"/>
          <w:szCs w:val="24"/>
          <w:lang w:eastAsia="zh-CN"/>
        </w:rPr>
        <w:t>合作</w:t>
      </w:r>
      <w:r w:rsidR="0014173A" w:rsidRPr="0014173A">
        <w:rPr>
          <w:rFonts w:cs="Calibri"/>
          <w:szCs w:val="24"/>
          <w:lang w:eastAsia="zh-CN"/>
        </w:rPr>
        <w:t>伙伴关系</w:t>
      </w:r>
      <w:r w:rsidR="00BB30FD">
        <w:rPr>
          <w:rFonts w:cs="Calibri" w:hint="eastAsia"/>
          <w:szCs w:val="24"/>
          <w:lang w:eastAsia="zh-CN"/>
        </w:rPr>
        <w:t>以及</w:t>
      </w:r>
      <w:r w:rsidR="0014173A" w:rsidRPr="0014173A">
        <w:rPr>
          <w:rFonts w:cs="Calibri"/>
          <w:szCs w:val="24"/>
          <w:lang w:eastAsia="zh-CN"/>
        </w:rPr>
        <w:t>强</w:t>
      </w:r>
      <w:r w:rsidR="00BB30FD">
        <w:rPr>
          <w:rFonts w:cs="Calibri" w:hint="eastAsia"/>
          <w:szCs w:val="24"/>
          <w:lang w:eastAsia="zh-CN"/>
        </w:rPr>
        <w:t>大的</w:t>
      </w:r>
      <w:r w:rsidR="0014173A" w:rsidRPr="0014173A">
        <w:rPr>
          <w:rFonts w:cs="Calibri"/>
          <w:szCs w:val="24"/>
          <w:lang w:eastAsia="zh-CN"/>
        </w:rPr>
        <w:t>召集</w:t>
      </w:r>
      <w:r w:rsidR="00BB30FD">
        <w:rPr>
          <w:rFonts w:cs="Calibri" w:hint="eastAsia"/>
          <w:szCs w:val="24"/>
          <w:lang w:eastAsia="zh-CN"/>
        </w:rPr>
        <w:t>力</w:t>
      </w:r>
      <w:r w:rsidR="0014173A" w:rsidRPr="0014173A">
        <w:rPr>
          <w:rFonts w:cs="Calibri"/>
          <w:szCs w:val="24"/>
          <w:lang w:eastAsia="zh-CN"/>
        </w:rPr>
        <w:t>，</w:t>
      </w:r>
      <w:r w:rsidR="00524B58" w:rsidRPr="0014173A">
        <w:rPr>
          <w:rFonts w:cs="Calibri"/>
          <w:szCs w:val="24"/>
          <w:lang w:eastAsia="zh-CN"/>
        </w:rPr>
        <w:t>继续</w:t>
      </w:r>
      <w:r w:rsidR="00524B58">
        <w:rPr>
          <w:rFonts w:cs="Calibri" w:hint="eastAsia"/>
          <w:szCs w:val="24"/>
          <w:lang w:eastAsia="zh-CN"/>
        </w:rPr>
        <w:t>在</w:t>
      </w:r>
      <w:r w:rsidR="0014173A" w:rsidRPr="0014173A">
        <w:rPr>
          <w:rFonts w:cs="Calibri"/>
          <w:szCs w:val="24"/>
          <w:lang w:eastAsia="zh-CN"/>
        </w:rPr>
        <w:t>将数字雄心转化为全球影响</w:t>
      </w:r>
      <w:r w:rsidR="00524B58">
        <w:rPr>
          <w:rFonts w:cs="Calibri" w:hint="eastAsia"/>
          <w:szCs w:val="24"/>
          <w:lang w:eastAsia="zh-CN"/>
        </w:rPr>
        <w:t>方面</w:t>
      </w:r>
      <w:r w:rsidR="00524B58" w:rsidRPr="0014173A">
        <w:rPr>
          <w:rFonts w:cs="Calibri"/>
          <w:szCs w:val="24"/>
          <w:lang w:eastAsia="zh-CN"/>
        </w:rPr>
        <w:t>发挥核心作用</w:t>
      </w:r>
      <w:r w:rsidR="0014173A" w:rsidRPr="0014173A">
        <w:rPr>
          <w:rFonts w:cs="Calibri"/>
          <w:szCs w:val="24"/>
          <w:lang w:eastAsia="zh-CN"/>
        </w:rPr>
        <w:t>。</w:t>
      </w:r>
    </w:p>
    <w:p w14:paraId="32DC7E3C" w14:textId="0FDB779B" w:rsidR="0049792A" w:rsidRPr="00D977D8" w:rsidRDefault="0014173A" w:rsidP="00BE3416">
      <w:pPr>
        <w:ind w:firstLineChars="200" w:firstLine="480"/>
        <w:rPr>
          <w:rFonts w:cs="Calibri"/>
          <w:sz w:val="22"/>
          <w:szCs w:val="22"/>
          <w:lang w:eastAsia="zh-CN"/>
        </w:rPr>
      </w:pPr>
      <w:r w:rsidRPr="00D977D8">
        <w:rPr>
          <w:rFonts w:cs="Calibri"/>
          <w:szCs w:val="24"/>
          <w:lang w:eastAsia="zh-CN"/>
        </w:rPr>
        <w:t>展望未来，</w:t>
      </w:r>
      <w:r w:rsidRPr="00BE3416">
        <w:rPr>
          <w:rFonts w:cs="Calibri"/>
          <w:szCs w:val="24"/>
          <w:lang w:eastAsia="zh-CN"/>
        </w:rPr>
        <w:t>在国际电联及其合作伙伴的</w:t>
      </w:r>
      <w:r w:rsidR="00C234B6" w:rsidRPr="00BE3416">
        <w:rPr>
          <w:rFonts w:cs="Calibri" w:hint="eastAsia"/>
          <w:szCs w:val="24"/>
          <w:lang w:eastAsia="zh-CN"/>
        </w:rPr>
        <w:t>主导</w:t>
      </w:r>
      <w:r w:rsidRPr="00BE3416">
        <w:rPr>
          <w:rFonts w:cs="Calibri"/>
          <w:szCs w:val="24"/>
          <w:lang w:eastAsia="zh-CN"/>
        </w:rPr>
        <w:t>下</w:t>
      </w:r>
      <w:r w:rsidRPr="00D977D8">
        <w:rPr>
          <w:rFonts w:cs="Calibri"/>
          <w:szCs w:val="24"/>
          <w:lang w:eastAsia="zh-CN"/>
        </w:rPr>
        <w:t>，</w:t>
      </w:r>
      <w:r w:rsidRPr="00D977D8">
        <w:rPr>
          <w:rFonts w:cs="Calibri"/>
          <w:szCs w:val="24"/>
          <w:lang w:eastAsia="zh-CN"/>
        </w:rPr>
        <w:t>WSIS</w:t>
      </w:r>
      <w:r w:rsidR="0007113A">
        <w:rPr>
          <w:rFonts w:cs="Calibri" w:hint="eastAsia"/>
          <w:szCs w:val="24"/>
          <w:lang w:eastAsia="zh-CN"/>
        </w:rPr>
        <w:t>准备继续</w:t>
      </w:r>
      <w:r w:rsidRPr="00D977D8">
        <w:rPr>
          <w:rFonts w:cs="Calibri"/>
          <w:szCs w:val="24"/>
          <w:lang w:eastAsia="zh-CN"/>
        </w:rPr>
        <w:t>引领全球努力，</w:t>
      </w:r>
      <w:r w:rsidR="005F7B3A">
        <w:rPr>
          <w:rFonts w:cs="Calibri" w:hint="eastAsia"/>
          <w:szCs w:val="24"/>
          <w:lang w:eastAsia="zh-CN"/>
        </w:rPr>
        <w:t>以</w:t>
      </w:r>
      <w:r w:rsidRPr="00D977D8">
        <w:rPr>
          <w:rFonts w:cs="Calibri"/>
          <w:szCs w:val="24"/>
          <w:lang w:eastAsia="zh-CN"/>
        </w:rPr>
        <w:t>弥合数字鸿沟，</w:t>
      </w:r>
      <w:r w:rsidR="005F7B3A">
        <w:rPr>
          <w:rFonts w:cs="Calibri" w:hint="eastAsia"/>
          <w:szCs w:val="24"/>
          <w:lang w:eastAsia="zh-CN"/>
        </w:rPr>
        <w:t>促进</w:t>
      </w:r>
      <w:r w:rsidRPr="00D977D8">
        <w:rPr>
          <w:rFonts w:cs="Calibri"/>
          <w:szCs w:val="24"/>
          <w:lang w:eastAsia="zh-CN"/>
        </w:rPr>
        <w:t>有意义的</w:t>
      </w:r>
      <w:r w:rsidR="005F7B3A">
        <w:rPr>
          <w:rFonts w:cs="Calibri" w:hint="eastAsia"/>
          <w:szCs w:val="24"/>
          <w:lang w:eastAsia="zh-CN"/>
        </w:rPr>
        <w:t>连接</w:t>
      </w:r>
      <w:r w:rsidRPr="00D977D8">
        <w:rPr>
          <w:rFonts w:cs="Calibri"/>
          <w:szCs w:val="24"/>
          <w:lang w:eastAsia="zh-CN"/>
        </w:rPr>
        <w:t>，</w:t>
      </w:r>
      <w:r w:rsidR="005F7B3A">
        <w:rPr>
          <w:rFonts w:cs="Calibri" w:hint="eastAsia"/>
          <w:szCs w:val="24"/>
          <w:lang w:eastAsia="zh-CN"/>
        </w:rPr>
        <w:t>并</w:t>
      </w:r>
      <w:r w:rsidRPr="00D977D8">
        <w:rPr>
          <w:rFonts w:cs="Calibri"/>
          <w:szCs w:val="24"/>
          <w:lang w:eastAsia="zh-CN"/>
        </w:rPr>
        <w:t>确保新兴技术</w:t>
      </w:r>
      <w:r w:rsidR="005F7B3A">
        <w:rPr>
          <w:rFonts w:cs="Calibri" w:hint="eastAsia"/>
          <w:szCs w:val="24"/>
          <w:lang w:eastAsia="zh-CN"/>
        </w:rPr>
        <w:t>为人类</w:t>
      </w:r>
      <w:r w:rsidRPr="00D977D8">
        <w:rPr>
          <w:rFonts w:cs="Calibri"/>
          <w:szCs w:val="24"/>
          <w:lang w:eastAsia="zh-CN"/>
        </w:rPr>
        <w:t>、繁荣</w:t>
      </w:r>
      <w:r w:rsidR="005F7B3A">
        <w:rPr>
          <w:rFonts w:cs="Calibri" w:hint="eastAsia"/>
          <w:szCs w:val="24"/>
          <w:lang w:eastAsia="zh-CN"/>
        </w:rPr>
        <w:t>和</w:t>
      </w:r>
      <w:r w:rsidRPr="00D977D8">
        <w:rPr>
          <w:rFonts w:cs="Calibri"/>
          <w:szCs w:val="24"/>
          <w:lang w:eastAsia="zh-CN"/>
        </w:rPr>
        <w:t>地球</w:t>
      </w:r>
      <w:r w:rsidR="005F7B3A">
        <w:rPr>
          <w:rFonts w:cs="Calibri" w:hint="eastAsia"/>
          <w:szCs w:val="24"/>
          <w:lang w:eastAsia="zh-CN"/>
        </w:rPr>
        <w:t>服务</w:t>
      </w:r>
      <w:r w:rsidRPr="00D977D8">
        <w:rPr>
          <w:rFonts w:cs="Calibri"/>
          <w:szCs w:val="24"/>
          <w:lang w:eastAsia="zh-CN"/>
        </w:rPr>
        <w:t>。</w:t>
      </w:r>
    </w:p>
    <w:p w14:paraId="4FE38176" w14:textId="77777777" w:rsidR="0049792A" w:rsidRPr="00F33654" w:rsidRDefault="0049792A" w:rsidP="00F33654">
      <w:pPr>
        <w:ind w:firstLineChars="200" w:firstLine="480"/>
        <w:rPr>
          <w:rFonts w:cs="Calibri"/>
          <w:szCs w:val="24"/>
          <w:lang w:eastAsia="zh-CN"/>
        </w:rPr>
      </w:pPr>
      <w:r w:rsidRPr="00F33654">
        <w:rPr>
          <w:rFonts w:cs="Calibri"/>
          <w:szCs w:val="24"/>
          <w:lang w:eastAsia="zh-CN"/>
        </w:rPr>
        <w:br w:type="page"/>
      </w:r>
    </w:p>
    <w:p w14:paraId="65EA7883" w14:textId="1AA2546E" w:rsidR="0049792A" w:rsidRPr="00597C7C" w:rsidRDefault="000B7CA0" w:rsidP="00B005A9">
      <w:pPr>
        <w:pStyle w:val="Heading1"/>
        <w:ind w:left="0" w:firstLine="0"/>
        <w:rPr>
          <w:rFonts w:cs="Calibri"/>
          <w:color w:val="0F4761"/>
          <w:spacing w:val="-2"/>
          <w:sz w:val="40"/>
          <w:szCs w:val="40"/>
          <w:lang w:eastAsia="zh-CN"/>
        </w:rPr>
      </w:pPr>
      <w:bookmarkStart w:id="18" w:name="_Toc200118270"/>
      <w:r w:rsidRPr="00597C7C">
        <w:rPr>
          <w:rFonts w:cs="Calibri" w:hint="eastAsia"/>
          <w:color w:val="0F4761"/>
          <w:spacing w:val="-2"/>
          <w:sz w:val="40"/>
          <w:szCs w:val="40"/>
          <w:lang w:eastAsia="zh-CN"/>
        </w:rPr>
        <w:lastRenderedPageBreak/>
        <w:t>第三</w:t>
      </w:r>
      <w:r w:rsidR="00BF1891" w:rsidRPr="00597C7C">
        <w:rPr>
          <w:rFonts w:cs="Calibri" w:hint="eastAsia"/>
          <w:color w:val="0F4761"/>
          <w:spacing w:val="-2"/>
          <w:sz w:val="40"/>
          <w:szCs w:val="40"/>
          <w:lang w:eastAsia="zh-CN"/>
        </w:rPr>
        <w:t>节</w:t>
      </w:r>
      <w:r w:rsidRPr="00597C7C">
        <w:rPr>
          <w:rFonts w:cs="Calibri" w:hint="eastAsia"/>
          <w:color w:val="0F4761"/>
          <w:spacing w:val="-2"/>
          <w:sz w:val="40"/>
          <w:szCs w:val="40"/>
          <w:lang w:eastAsia="zh-CN"/>
        </w:rPr>
        <w:t>：</w:t>
      </w:r>
      <w:r w:rsidR="0049792A" w:rsidRPr="00597C7C">
        <w:rPr>
          <w:rFonts w:cs="Calibri"/>
          <w:color w:val="0F4761"/>
          <w:spacing w:val="-2"/>
          <w:sz w:val="40"/>
          <w:szCs w:val="40"/>
          <w:lang w:eastAsia="zh-CN"/>
        </w:rPr>
        <w:t>WSIS+20</w:t>
      </w:r>
      <w:r w:rsidRPr="00597C7C">
        <w:rPr>
          <w:rFonts w:cs="Calibri" w:hint="eastAsia"/>
          <w:color w:val="0F4761"/>
          <w:spacing w:val="-2"/>
          <w:sz w:val="40"/>
          <w:szCs w:val="40"/>
          <w:lang w:eastAsia="zh-CN"/>
        </w:rPr>
        <w:t>报告：</w:t>
      </w:r>
      <w:r w:rsidR="00A3510F" w:rsidRPr="00597C7C">
        <w:rPr>
          <w:rFonts w:cs="Calibri"/>
          <w:color w:val="0F4761"/>
          <w:spacing w:val="-2"/>
          <w:sz w:val="40"/>
          <w:szCs w:val="40"/>
          <w:lang w:eastAsia="zh-CN"/>
        </w:rPr>
        <w:t>建设人人共享的数字未来</w:t>
      </w:r>
      <w:r w:rsidR="0049792A" w:rsidRPr="00597C7C">
        <w:rPr>
          <w:rFonts w:cs="Calibri"/>
          <w:color w:val="0F4761"/>
          <w:spacing w:val="-2"/>
          <w:sz w:val="40"/>
          <w:szCs w:val="40"/>
          <w:lang w:eastAsia="zh-CN"/>
        </w:rPr>
        <w:t xml:space="preserve"> </w:t>
      </w:r>
      <w:r w:rsidRPr="00597C7C">
        <w:rPr>
          <w:rFonts w:cs="Calibri"/>
          <w:color w:val="0F4761"/>
          <w:spacing w:val="-2"/>
          <w:sz w:val="40"/>
          <w:szCs w:val="40"/>
          <w:lang w:eastAsia="zh-CN"/>
        </w:rPr>
        <w:t>–</w:t>
      </w:r>
      <w:r w:rsidR="0049792A" w:rsidRPr="00597C7C">
        <w:rPr>
          <w:rFonts w:cs="Calibri"/>
          <w:color w:val="0F4761"/>
          <w:spacing w:val="-2"/>
          <w:sz w:val="40"/>
          <w:szCs w:val="40"/>
          <w:lang w:eastAsia="zh-CN"/>
        </w:rPr>
        <w:t xml:space="preserve"> </w:t>
      </w:r>
      <w:r w:rsidRPr="00597C7C">
        <w:rPr>
          <w:rFonts w:cs="Calibri" w:hint="eastAsia"/>
          <w:color w:val="0F4761"/>
          <w:spacing w:val="-2"/>
          <w:sz w:val="40"/>
          <w:szCs w:val="40"/>
          <w:lang w:eastAsia="zh-CN"/>
        </w:rPr>
        <w:t>详细报告</w:t>
      </w:r>
      <w:bookmarkEnd w:id="18"/>
    </w:p>
    <w:p w14:paraId="6F1E21F6" w14:textId="50884F3B" w:rsidR="0049792A" w:rsidRPr="008F2976" w:rsidRDefault="003F2F6A" w:rsidP="004B7280">
      <w:pPr>
        <w:pStyle w:val="Heading1"/>
        <w:spacing w:before="360" w:after="240"/>
        <w:rPr>
          <w:rFonts w:cs="Calibri"/>
          <w:color w:val="0F4761"/>
          <w:sz w:val="40"/>
          <w:szCs w:val="40"/>
          <w:lang w:eastAsia="zh-CN"/>
        </w:rPr>
      </w:pPr>
      <w:bookmarkStart w:id="19" w:name="_Toc200118271"/>
      <w:r w:rsidRPr="008F2976">
        <w:rPr>
          <w:rFonts w:cs="Calibri" w:hint="eastAsia"/>
          <w:color w:val="0F4761"/>
          <w:sz w:val="40"/>
          <w:szCs w:val="40"/>
          <w:lang w:eastAsia="zh-CN"/>
        </w:rPr>
        <w:t>第</w:t>
      </w:r>
      <w:r w:rsidR="0049792A" w:rsidRPr="008F2976">
        <w:rPr>
          <w:rFonts w:cs="Calibri"/>
          <w:color w:val="0F4761"/>
          <w:sz w:val="40"/>
          <w:szCs w:val="40"/>
          <w:lang w:eastAsia="zh-CN"/>
        </w:rPr>
        <w:t>1</w:t>
      </w:r>
      <w:r w:rsidR="001D3169" w:rsidRPr="008F2976">
        <w:rPr>
          <w:rFonts w:cs="Calibri" w:hint="eastAsia"/>
          <w:color w:val="0F4761"/>
          <w:sz w:val="40"/>
          <w:szCs w:val="40"/>
          <w:lang w:eastAsia="zh-CN"/>
        </w:rPr>
        <w:t>部分：开始</w:t>
      </w:r>
      <w:bookmarkEnd w:id="19"/>
    </w:p>
    <w:p w14:paraId="7209DB8A" w14:textId="3E8387FC" w:rsidR="0049792A" w:rsidRPr="000B4914" w:rsidRDefault="001C03BB" w:rsidP="00BE3416">
      <w:pPr>
        <w:ind w:firstLineChars="200" w:firstLine="480"/>
        <w:rPr>
          <w:rFonts w:cs="Calibri"/>
          <w:szCs w:val="24"/>
          <w:lang w:eastAsia="zh-CN"/>
        </w:rPr>
      </w:pPr>
      <w:r w:rsidRPr="001C03BB">
        <w:rPr>
          <w:rFonts w:cs="Calibri"/>
          <w:szCs w:val="24"/>
          <w:lang w:eastAsia="zh-CN"/>
        </w:rPr>
        <w:t>随着数字技术开始</w:t>
      </w:r>
      <w:r w:rsidR="00084289">
        <w:rPr>
          <w:rFonts w:cs="Calibri" w:hint="eastAsia"/>
          <w:szCs w:val="24"/>
          <w:lang w:eastAsia="zh-CN"/>
        </w:rPr>
        <w:t>给</w:t>
      </w:r>
      <w:r w:rsidR="00C021E8">
        <w:rPr>
          <w:rFonts w:cs="Calibri" w:hint="eastAsia"/>
          <w:szCs w:val="24"/>
          <w:lang w:eastAsia="zh-CN"/>
        </w:rPr>
        <w:t>世界各地的</w:t>
      </w:r>
      <w:r w:rsidRPr="001C03BB">
        <w:rPr>
          <w:rFonts w:cs="Calibri" w:hint="eastAsia"/>
          <w:szCs w:val="24"/>
          <w:lang w:eastAsia="zh-CN"/>
        </w:rPr>
        <w:t>社</w:t>
      </w:r>
      <w:r w:rsidRPr="001C03BB">
        <w:rPr>
          <w:rFonts w:cs="Calibri"/>
          <w:szCs w:val="24"/>
          <w:lang w:eastAsia="zh-CN"/>
        </w:rPr>
        <w:t>会和经济</w:t>
      </w:r>
      <w:r w:rsidR="00084289">
        <w:rPr>
          <w:rFonts w:cs="Calibri" w:hint="eastAsia"/>
          <w:szCs w:val="24"/>
          <w:lang w:eastAsia="zh-CN"/>
        </w:rPr>
        <w:t>带来变革</w:t>
      </w:r>
      <w:r w:rsidRPr="001C03BB">
        <w:rPr>
          <w:rFonts w:cs="Calibri"/>
          <w:szCs w:val="24"/>
          <w:lang w:eastAsia="zh-CN"/>
        </w:rPr>
        <w:t>，</w:t>
      </w:r>
      <w:r w:rsidR="00C021E8">
        <w:rPr>
          <w:rFonts w:cs="Calibri" w:hint="eastAsia"/>
          <w:szCs w:val="24"/>
          <w:lang w:eastAsia="zh-CN"/>
        </w:rPr>
        <w:t>很明显，</w:t>
      </w:r>
      <w:r w:rsidRPr="001C03BB">
        <w:rPr>
          <w:rFonts w:cs="Calibri"/>
          <w:szCs w:val="24"/>
          <w:lang w:eastAsia="zh-CN"/>
        </w:rPr>
        <w:t>全球</w:t>
      </w:r>
      <w:r w:rsidR="00322DBC">
        <w:rPr>
          <w:rFonts w:cs="Calibri" w:hint="eastAsia"/>
          <w:szCs w:val="24"/>
          <w:lang w:eastAsia="zh-CN"/>
        </w:rPr>
        <w:t>需要开展</w:t>
      </w:r>
      <w:r w:rsidRPr="001C03BB">
        <w:rPr>
          <w:rFonts w:cs="Calibri"/>
          <w:szCs w:val="24"/>
          <w:lang w:eastAsia="zh-CN"/>
        </w:rPr>
        <w:t>合作</w:t>
      </w:r>
      <w:r w:rsidR="00322DBC">
        <w:rPr>
          <w:rFonts w:cs="Calibri" w:hint="eastAsia"/>
          <w:szCs w:val="24"/>
          <w:lang w:eastAsia="zh-CN"/>
        </w:rPr>
        <w:t>以</w:t>
      </w:r>
      <w:r w:rsidRPr="001C03BB">
        <w:rPr>
          <w:rFonts w:cs="Calibri"/>
          <w:szCs w:val="24"/>
          <w:lang w:eastAsia="zh-CN"/>
        </w:rPr>
        <w:t>应对不断变化的</w:t>
      </w:r>
      <w:r w:rsidR="00C021E8">
        <w:rPr>
          <w:rFonts w:cs="Calibri" w:hint="eastAsia"/>
          <w:szCs w:val="24"/>
          <w:lang w:eastAsia="zh-CN"/>
        </w:rPr>
        <w:t>形势</w:t>
      </w:r>
      <w:r w:rsidRPr="001C03BB">
        <w:rPr>
          <w:rFonts w:cs="Calibri"/>
          <w:szCs w:val="24"/>
          <w:lang w:eastAsia="zh-CN"/>
        </w:rPr>
        <w:t>带来的机遇和挑战。</w:t>
      </w:r>
      <w:r w:rsidR="00142359">
        <w:rPr>
          <w:rFonts w:cs="Calibri" w:hint="eastAsia"/>
          <w:szCs w:val="24"/>
          <w:lang w:eastAsia="zh-CN"/>
        </w:rPr>
        <w:t>认识</w:t>
      </w:r>
      <w:r w:rsidR="008B78C4">
        <w:rPr>
          <w:rFonts w:cs="Calibri" w:hint="eastAsia"/>
          <w:szCs w:val="24"/>
          <w:lang w:eastAsia="zh-CN"/>
        </w:rPr>
        <w:t>到</w:t>
      </w:r>
      <w:r w:rsidR="008303EE" w:rsidRPr="008303EE">
        <w:rPr>
          <w:rFonts w:cs="Calibri" w:hint="eastAsia"/>
          <w:szCs w:val="24"/>
          <w:lang w:eastAsia="zh-CN"/>
        </w:rPr>
        <w:t>日益扩大的数字鸿沟以及对包容、协调</w:t>
      </w:r>
      <w:r w:rsidR="00F565D7">
        <w:rPr>
          <w:rFonts w:cs="Calibri" w:hint="eastAsia"/>
          <w:szCs w:val="24"/>
          <w:lang w:eastAsia="zh-CN"/>
        </w:rPr>
        <w:t>一致</w:t>
      </w:r>
      <w:r w:rsidR="00454D0C">
        <w:rPr>
          <w:rFonts w:cs="Calibri" w:hint="eastAsia"/>
          <w:szCs w:val="24"/>
          <w:lang w:eastAsia="zh-CN"/>
        </w:rPr>
        <w:t>的</w:t>
      </w:r>
      <w:r w:rsidR="00F565D7">
        <w:rPr>
          <w:rFonts w:cs="Calibri" w:hint="eastAsia"/>
          <w:szCs w:val="24"/>
          <w:lang w:eastAsia="zh-CN"/>
        </w:rPr>
        <w:t>对策</w:t>
      </w:r>
      <w:r w:rsidR="008303EE" w:rsidRPr="008303EE">
        <w:rPr>
          <w:rFonts w:cs="Calibri" w:hint="eastAsia"/>
          <w:szCs w:val="24"/>
          <w:lang w:eastAsia="zh-CN"/>
        </w:rPr>
        <w:t>的</w:t>
      </w:r>
      <w:r w:rsidR="004122E6">
        <w:rPr>
          <w:rFonts w:cs="Calibri" w:hint="eastAsia"/>
          <w:szCs w:val="24"/>
          <w:lang w:eastAsia="zh-CN"/>
        </w:rPr>
        <w:t>需求</w:t>
      </w:r>
      <w:r w:rsidR="008303EE" w:rsidRPr="008303EE">
        <w:rPr>
          <w:rFonts w:cs="Calibri" w:hint="eastAsia"/>
          <w:szCs w:val="24"/>
          <w:lang w:eastAsia="zh-CN"/>
        </w:rPr>
        <w:t>，国际社会在信息社会世界峰会（</w:t>
      </w:r>
      <w:r w:rsidR="008303EE" w:rsidRPr="008303EE">
        <w:rPr>
          <w:rFonts w:cs="Calibri" w:hint="eastAsia"/>
          <w:szCs w:val="24"/>
          <w:lang w:eastAsia="zh-CN"/>
        </w:rPr>
        <w:t>WSIS</w:t>
      </w:r>
      <w:r w:rsidR="008303EE" w:rsidRPr="008303EE">
        <w:rPr>
          <w:rFonts w:cs="Calibri" w:hint="eastAsia"/>
          <w:szCs w:val="24"/>
          <w:lang w:eastAsia="zh-CN"/>
        </w:rPr>
        <w:t>）框架下</w:t>
      </w:r>
      <w:r w:rsidR="009628CE">
        <w:rPr>
          <w:rFonts w:cs="Calibri" w:hint="eastAsia"/>
          <w:szCs w:val="24"/>
          <w:lang w:eastAsia="zh-CN"/>
        </w:rPr>
        <w:t>汇集起来</w:t>
      </w:r>
      <w:r w:rsidR="008303EE" w:rsidRPr="008303EE">
        <w:rPr>
          <w:rFonts w:cs="Calibri" w:hint="eastAsia"/>
          <w:szCs w:val="24"/>
          <w:lang w:eastAsia="zh-CN"/>
        </w:rPr>
        <w:t>。为了确保</w:t>
      </w:r>
      <w:r w:rsidR="00D24CA0">
        <w:rPr>
          <w:rFonts w:cs="Calibri" w:hint="eastAsia"/>
          <w:szCs w:val="24"/>
          <w:lang w:eastAsia="zh-CN"/>
        </w:rPr>
        <w:t>不断发展</w:t>
      </w:r>
      <w:r w:rsidR="008303EE" w:rsidRPr="008303EE">
        <w:rPr>
          <w:rFonts w:cs="Calibri" w:hint="eastAsia"/>
          <w:szCs w:val="24"/>
          <w:lang w:eastAsia="zh-CN"/>
        </w:rPr>
        <w:t>的“信息社会”不</w:t>
      </w:r>
      <w:r w:rsidR="00D24CA0">
        <w:rPr>
          <w:rFonts w:cs="Calibri" w:hint="eastAsia"/>
          <w:szCs w:val="24"/>
          <w:lang w:eastAsia="zh-CN"/>
        </w:rPr>
        <w:t>会</w:t>
      </w:r>
      <w:r w:rsidR="008303EE" w:rsidRPr="008303EE">
        <w:rPr>
          <w:rFonts w:cs="Calibri" w:hint="eastAsia"/>
          <w:szCs w:val="24"/>
          <w:lang w:eastAsia="zh-CN"/>
        </w:rPr>
        <w:t>让任何人掉队，</w:t>
      </w:r>
      <w:r w:rsidR="00273FDC">
        <w:rPr>
          <w:rFonts w:cs="Calibri" w:hint="eastAsia"/>
          <w:szCs w:val="24"/>
          <w:lang w:eastAsia="zh-CN"/>
        </w:rPr>
        <w:t>所有</w:t>
      </w:r>
      <w:r w:rsidR="008303EE" w:rsidRPr="008303EE">
        <w:rPr>
          <w:rFonts w:cs="Calibri" w:hint="eastAsia"/>
          <w:szCs w:val="24"/>
          <w:lang w:eastAsia="zh-CN"/>
        </w:rPr>
        <w:t>人平等</w:t>
      </w:r>
      <w:r w:rsidR="00273FDC">
        <w:rPr>
          <w:rFonts w:cs="Calibri" w:hint="eastAsia"/>
          <w:szCs w:val="24"/>
          <w:lang w:eastAsia="zh-CN"/>
        </w:rPr>
        <w:t>接入</w:t>
      </w:r>
      <w:r w:rsidR="008303EE" w:rsidRPr="008303EE">
        <w:rPr>
          <w:rFonts w:cs="Calibri" w:hint="eastAsia"/>
          <w:szCs w:val="24"/>
          <w:lang w:eastAsia="zh-CN"/>
        </w:rPr>
        <w:t>互联网</w:t>
      </w:r>
      <w:r w:rsidR="00D24CA0">
        <w:rPr>
          <w:rFonts w:cs="Calibri" w:hint="eastAsia"/>
          <w:szCs w:val="24"/>
          <w:lang w:eastAsia="zh-CN"/>
        </w:rPr>
        <w:t>并获取</w:t>
      </w:r>
      <w:r w:rsidR="008303EE" w:rsidRPr="008303EE">
        <w:rPr>
          <w:rFonts w:cs="Calibri" w:hint="eastAsia"/>
          <w:szCs w:val="24"/>
          <w:lang w:eastAsia="zh-CN"/>
        </w:rPr>
        <w:t>日益丰富的相关应用</w:t>
      </w:r>
      <w:r w:rsidR="00273FDC">
        <w:rPr>
          <w:rFonts w:cs="Calibri" w:hint="eastAsia"/>
          <w:szCs w:val="24"/>
          <w:lang w:eastAsia="zh-CN"/>
        </w:rPr>
        <w:t>变得至关重要</w:t>
      </w:r>
      <w:r w:rsidR="008303EE" w:rsidRPr="008303EE">
        <w:rPr>
          <w:rFonts w:cs="Calibri" w:hint="eastAsia"/>
          <w:szCs w:val="24"/>
          <w:lang w:eastAsia="zh-CN"/>
        </w:rPr>
        <w:t>。因此，世界各国</w:t>
      </w:r>
      <w:r w:rsidR="00D24CA0">
        <w:rPr>
          <w:rFonts w:cs="Calibri" w:hint="eastAsia"/>
          <w:szCs w:val="24"/>
          <w:lang w:eastAsia="zh-CN"/>
        </w:rPr>
        <w:t>对</w:t>
      </w:r>
      <w:r w:rsidR="008303EE" w:rsidRPr="008303EE">
        <w:rPr>
          <w:rFonts w:cs="Calibri" w:hint="eastAsia"/>
          <w:szCs w:val="24"/>
          <w:lang w:eastAsia="zh-CN"/>
        </w:rPr>
        <w:t>突尼斯在</w:t>
      </w:r>
      <w:r w:rsidR="008303EE" w:rsidRPr="008303EE">
        <w:rPr>
          <w:rFonts w:cs="Calibri" w:hint="eastAsia"/>
          <w:szCs w:val="24"/>
          <w:lang w:eastAsia="zh-CN"/>
        </w:rPr>
        <w:t>1998</w:t>
      </w:r>
      <w:r w:rsidR="008303EE" w:rsidRPr="008303EE">
        <w:rPr>
          <w:rFonts w:cs="Calibri" w:hint="eastAsia"/>
          <w:szCs w:val="24"/>
          <w:lang w:eastAsia="zh-CN"/>
        </w:rPr>
        <w:t>年</w:t>
      </w:r>
      <w:r w:rsidR="00D24CA0">
        <w:rPr>
          <w:rFonts w:cs="Calibri" w:hint="eastAsia"/>
          <w:szCs w:val="24"/>
          <w:lang w:eastAsia="zh-CN"/>
        </w:rPr>
        <w:t>国际电信联盟（</w:t>
      </w:r>
      <w:r w:rsidR="008303EE" w:rsidRPr="008303EE">
        <w:rPr>
          <w:rFonts w:cs="Calibri" w:hint="eastAsia"/>
          <w:szCs w:val="24"/>
          <w:lang w:eastAsia="zh-CN"/>
        </w:rPr>
        <w:t>国际电联</w:t>
      </w:r>
      <w:r w:rsidR="00D24CA0">
        <w:rPr>
          <w:rFonts w:cs="Calibri" w:hint="eastAsia"/>
          <w:szCs w:val="24"/>
          <w:lang w:eastAsia="zh-CN"/>
        </w:rPr>
        <w:t>）</w:t>
      </w:r>
      <w:r w:rsidR="008303EE" w:rsidRPr="008303EE">
        <w:rPr>
          <w:rFonts w:cs="Calibri" w:hint="eastAsia"/>
          <w:szCs w:val="24"/>
          <w:lang w:eastAsia="zh-CN"/>
        </w:rPr>
        <w:t>全权代表大会上提出</w:t>
      </w:r>
      <w:r w:rsidR="00C54C45">
        <w:rPr>
          <w:rFonts w:cs="Calibri" w:hint="eastAsia"/>
          <w:szCs w:val="24"/>
          <w:lang w:eastAsia="zh-CN"/>
        </w:rPr>
        <w:t>的</w:t>
      </w:r>
      <w:r w:rsidR="008303EE" w:rsidRPr="008303EE">
        <w:rPr>
          <w:rFonts w:cs="Calibri" w:hint="eastAsia"/>
          <w:szCs w:val="24"/>
          <w:lang w:eastAsia="zh-CN"/>
        </w:rPr>
        <w:t>WSIS</w:t>
      </w:r>
      <w:r w:rsidR="00C54C45">
        <w:rPr>
          <w:rFonts w:cs="Calibri" w:hint="eastAsia"/>
          <w:szCs w:val="24"/>
          <w:lang w:eastAsia="zh-CN"/>
        </w:rPr>
        <w:t>构想表示欢迎</w:t>
      </w:r>
      <w:r w:rsidR="008303EE" w:rsidRPr="008303EE">
        <w:rPr>
          <w:rFonts w:cs="Calibri" w:hint="eastAsia"/>
          <w:szCs w:val="24"/>
          <w:lang w:eastAsia="zh-CN"/>
        </w:rPr>
        <w:t>，</w:t>
      </w:r>
      <w:r w:rsidR="00B843C9">
        <w:rPr>
          <w:rFonts w:cs="Calibri" w:hint="eastAsia"/>
          <w:szCs w:val="24"/>
          <w:lang w:eastAsia="zh-CN"/>
        </w:rPr>
        <w:t>国际电联</w:t>
      </w:r>
      <w:r w:rsidR="008303EE" w:rsidRPr="008303EE">
        <w:rPr>
          <w:rFonts w:cs="Calibri" w:hint="eastAsia"/>
          <w:szCs w:val="24"/>
          <w:lang w:eastAsia="zh-CN"/>
        </w:rPr>
        <w:t>成员国通过了一项决议</w:t>
      </w:r>
      <w:r w:rsidR="00803570">
        <w:rPr>
          <w:rFonts w:cs="Calibri" w:hint="eastAsia"/>
          <w:szCs w:val="24"/>
          <w:lang w:eastAsia="zh-CN"/>
        </w:rPr>
        <w:t>，</w:t>
      </w:r>
      <w:r w:rsidR="00F346A0">
        <w:rPr>
          <w:rFonts w:cs="Calibri" w:hint="eastAsia"/>
          <w:szCs w:val="24"/>
          <w:lang w:eastAsia="zh-CN"/>
        </w:rPr>
        <w:t>以</w:t>
      </w:r>
      <w:r w:rsidR="00A76DD0">
        <w:rPr>
          <w:rFonts w:cs="Calibri" w:hint="eastAsia"/>
          <w:szCs w:val="24"/>
          <w:lang w:eastAsia="zh-CN"/>
        </w:rPr>
        <w:t>启动</w:t>
      </w:r>
      <w:r w:rsidR="00F346A0">
        <w:rPr>
          <w:rFonts w:cs="Calibri" w:hint="eastAsia"/>
          <w:szCs w:val="24"/>
          <w:lang w:eastAsia="zh-CN"/>
        </w:rPr>
        <w:t>新</w:t>
      </w:r>
      <w:r w:rsidR="00A76DD0">
        <w:rPr>
          <w:rFonts w:cs="Calibri" w:hint="eastAsia"/>
          <w:szCs w:val="24"/>
          <w:lang w:eastAsia="zh-CN"/>
        </w:rPr>
        <w:t>系列</w:t>
      </w:r>
      <w:r w:rsidR="008303EE" w:rsidRPr="008303EE">
        <w:rPr>
          <w:rFonts w:cs="Calibri" w:hint="eastAsia"/>
          <w:szCs w:val="24"/>
          <w:lang w:eastAsia="zh-CN"/>
        </w:rPr>
        <w:t>峰会的</w:t>
      </w:r>
      <w:r w:rsidR="00F346A0">
        <w:rPr>
          <w:rFonts w:cs="Calibri" w:hint="eastAsia"/>
          <w:szCs w:val="24"/>
          <w:lang w:eastAsia="zh-CN"/>
        </w:rPr>
        <w:t>组织</w:t>
      </w:r>
      <w:r w:rsidR="008303EE" w:rsidRPr="008303EE">
        <w:rPr>
          <w:rFonts w:cs="Calibri" w:hint="eastAsia"/>
          <w:szCs w:val="24"/>
          <w:lang w:eastAsia="zh-CN"/>
        </w:rPr>
        <w:t>工作。</w:t>
      </w:r>
      <w:r w:rsidR="0049792A" w:rsidRPr="000B4914">
        <w:rPr>
          <w:rStyle w:val="FootnoteReference"/>
          <w:szCs w:val="24"/>
        </w:rPr>
        <w:footnoteReference w:id="4"/>
      </w:r>
    </w:p>
    <w:p w14:paraId="7F384307" w14:textId="6E90DAF6" w:rsidR="0049792A" w:rsidRPr="000B4914" w:rsidRDefault="00A76DD0" w:rsidP="00BE3416">
      <w:pPr>
        <w:ind w:firstLineChars="200" w:firstLine="480"/>
        <w:rPr>
          <w:rFonts w:cs="Calibri"/>
          <w:szCs w:val="24"/>
          <w:lang w:eastAsia="zh-CN"/>
        </w:rPr>
      </w:pPr>
      <w:r w:rsidRPr="008303EE">
        <w:rPr>
          <w:rFonts w:cs="Calibri" w:hint="eastAsia"/>
          <w:szCs w:val="24"/>
          <w:lang w:eastAsia="zh-CN"/>
        </w:rPr>
        <w:t>联合国大会于</w:t>
      </w:r>
      <w:r w:rsidRPr="008303EE">
        <w:rPr>
          <w:rFonts w:cs="Calibri" w:hint="eastAsia"/>
          <w:szCs w:val="24"/>
          <w:lang w:eastAsia="zh-CN"/>
        </w:rPr>
        <w:t>2001</w:t>
      </w:r>
      <w:r w:rsidRPr="008303EE">
        <w:rPr>
          <w:rFonts w:cs="Calibri" w:hint="eastAsia"/>
          <w:szCs w:val="24"/>
          <w:lang w:eastAsia="zh-CN"/>
        </w:rPr>
        <w:t>年批准</w:t>
      </w:r>
      <w:r>
        <w:rPr>
          <w:rFonts w:cs="Calibri" w:hint="eastAsia"/>
          <w:szCs w:val="24"/>
          <w:lang w:eastAsia="zh-CN"/>
        </w:rPr>
        <w:t>了</w:t>
      </w:r>
      <w:r w:rsidRPr="008303EE">
        <w:rPr>
          <w:rFonts w:cs="Calibri" w:hint="eastAsia"/>
          <w:szCs w:val="24"/>
          <w:lang w:eastAsia="zh-CN"/>
        </w:rPr>
        <w:t>WSIS</w:t>
      </w:r>
      <w:r w:rsidRPr="008303EE">
        <w:rPr>
          <w:rFonts w:cs="Calibri" w:hint="eastAsia"/>
          <w:szCs w:val="24"/>
          <w:lang w:eastAsia="zh-CN"/>
        </w:rPr>
        <w:t>机制</w:t>
      </w:r>
      <w:r w:rsidR="0049792A" w:rsidRPr="000B4914">
        <w:rPr>
          <w:rStyle w:val="FootnoteReference"/>
          <w:szCs w:val="24"/>
        </w:rPr>
        <w:footnoteReference w:id="5"/>
      </w:r>
      <w:r w:rsidR="008A3B83">
        <w:rPr>
          <w:rFonts w:cs="Calibri" w:hint="eastAsia"/>
          <w:szCs w:val="24"/>
          <w:lang w:eastAsia="zh-CN"/>
        </w:rPr>
        <w:t>，</w:t>
      </w:r>
      <w:r w:rsidRPr="00A76DD0">
        <w:rPr>
          <w:rFonts w:cs="Calibri" w:hint="eastAsia"/>
          <w:szCs w:val="24"/>
          <w:lang w:eastAsia="zh-CN"/>
        </w:rPr>
        <w:t>为</w:t>
      </w:r>
      <w:r w:rsidRPr="00A76DD0">
        <w:rPr>
          <w:rFonts w:cs="Calibri" w:hint="eastAsia"/>
          <w:szCs w:val="24"/>
          <w:lang w:eastAsia="zh-CN"/>
        </w:rPr>
        <w:t>2003</w:t>
      </w:r>
      <w:r w:rsidRPr="00A76DD0">
        <w:rPr>
          <w:rFonts w:cs="Calibri" w:hint="eastAsia"/>
          <w:szCs w:val="24"/>
          <w:lang w:eastAsia="zh-CN"/>
        </w:rPr>
        <w:t>年在日内瓦</w:t>
      </w:r>
      <w:r w:rsidR="0049792A" w:rsidRPr="000B4914">
        <w:rPr>
          <w:rStyle w:val="FootnoteReference"/>
          <w:szCs w:val="24"/>
        </w:rPr>
        <w:footnoteReference w:id="6"/>
      </w:r>
      <w:r w:rsidRPr="00A76DD0">
        <w:rPr>
          <w:rFonts w:cs="Calibri" w:hint="eastAsia"/>
          <w:szCs w:val="24"/>
          <w:lang w:eastAsia="zh-CN"/>
        </w:rPr>
        <w:t>和</w:t>
      </w:r>
      <w:r w:rsidRPr="00A76DD0">
        <w:rPr>
          <w:rFonts w:cs="Calibri" w:hint="eastAsia"/>
          <w:szCs w:val="24"/>
          <w:lang w:eastAsia="zh-CN"/>
        </w:rPr>
        <w:t>2005</w:t>
      </w:r>
      <w:r w:rsidRPr="00A76DD0">
        <w:rPr>
          <w:rFonts w:cs="Calibri" w:hint="eastAsia"/>
          <w:szCs w:val="24"/>
          <w:lang w:eastAsia="zh-CN"/>
        </w:rPr>
        <w:t>年在突尼斯</w:t>
      </w:r>
      <w:r w:rsidR="0049792A" w:rsidRPr="000B4914">
        <w:rPr>
          <w:rStyle w:val="FootnoteReference"/>
          <w:szCs w:val="24"/>
        </w:rPr>
        <w:footnoteReference w:id="7"/>
      </w:r>
      <w:r w:rsidRPr="00A76DD0">
        <w:rPr>
          <w:rFonts w:cs="Calibri" w:hint="eastAsia"/>
          <w:szCs w:val="24"/>
          <w:lang w:eastAsia="zh-CN"/>
        </w:rPr>
        <w:t>召开的分为两个阶段的历史性峰会铺平了道路</w:t>
      </w:r>
      <w:r>
        <w:rPr>
          <w:rFonts w:cs="Calibri" w:hint="eastAsia"/>
          <w:szCs w:val="24"/>
          <w:lang w:eastAsia="zh-CN"/>
        </w:rPr>
        <w:t>。</w:t>
      </w:r>
      <w:r w:rsidR="008303EE" w:rsidRPr="008303EE">
        <w:rPr>
          <w:rFonts w:cs="Calibri" w:hint="eastAsia"/>
          <w:szCs w:val="24"/>
          <w:lang w:eastAsia="zh-CN"/>
        </w:rPr>
        <w:t>这两</w:t>
      </w:r>
      <w:r w:rsidR="000150D5">
        <w:rPr>
          <w:rFonts w:cs="Calibri" w:hint="eastAsia"/>
          <w:szCs w:val="24"/>
          <w:lang w:eastAsia="zh-CN"/>
        </w:rPr>
        <w:t>个阶段的</w:t>
      </w:r>
      <w:r>
        <w:rPr>
          <w:rFonts w:cs="Calibri" w:hint="eastAsia"/>
          <w:szCs w:val="24"/>
          <w:lang w:eastAsia="zh-CN"/>
        </w:rPr>
        <w:t>最初</w:t>
      </w:r>
      <w:r w:rsidR="008303EE" w:rsidRPr="008303EE">
        <w:rPr>
          <w:rFonts w:cs="Calibri" w:hint="eastAsia"/>
          <w:szCs w:val="24"/>
          <w:lang w:eastAsia="zh-CN"/>
        </w:rPr>
        <w:t>会议</w:t>
      </w:r>
      <w:r>
        <w:rPr>
          <w:rFonts w:cs="Calibri" w:hint="eastAsia"/>
          <w:szCs w:val="24"/>
          <w:lang w:eastAsia="zh-CN"/>
        </w:rPr>
        <w:t>主要</w:t>
      </w:r>
      <w:r w:rsidR="008303EE" w:rsidRPr="008303EE">
        <w:rPr>
          <w:rFonts w:cs="Calibri" w:hint="eastAsia"/>
          <w:szCs w:val="24"/>
          <w:lang w:eastAsia="zh-CN"/>
        </w:rPr>
        <w:t>聚焦基础设施、能力建设</w:t>
      </w:r>
      <w:r>
        <w:rPr>
          <w:rFonts w:cs="Calibri" w:hint="eastAsia"/>
          <w:szCs w:val="24"/>
          <w:lang w:eastAsia="zh-CN"/>
        </w:rPr>
        <w:t>和</w:t>
      </w:r>
      <w:r w:rsidR="008303EE" w:rsidRPr="008303EE">
        <w:rPr>
          <w:rFonts w:cs="Calibri" w:hint="eastAsia"/>
          <w:szCs w:val="24"/>
          <w:lang w:eastAsia="zh-CN"/>
        </w:rPr>
        <w:t>网络安全。</w:t>
      </w:r>
    </w:p>
    <w:p w14:paraId="2C705429" w14:textId="5D6CAA9E" w:rsidR="0049792A" w:rsidRPr="000B4914" w:rsidRDefault="008303EE" w:rsidP="00BE3416">
      <w:pPr>
        <w:ind w:firstLineChars="200" w:firstLine="480"/>
        <w:rPr>
          <w:rFonts w:cs="Calibri"/>
          <w:szCs w:val="24"/>
          <w:lang w:eastAsia="zh-CN"/>
        </w:rPr>
      </w:pPr>
      <w:r w:rsidRPr="008303EE">
        <w:rPr>
          <w:rFonts w:cs="Calibri"/>
          <w:szCs w:val="24"/>
          <w:lang w:eastAsia="zh-CN"/>
        </w:rPr>
        <w:t>国际电</w:t>
      </w:r>
      <w:proofErr w:type="gramStart"/>
      <w:r w:rsidRPr="008303EE">
        <w:rPr>
          <w:rFonts w:cs="Calibri"/>
          <w:szCs w:val="24"/>
          <w:lang w:eastAsia="zh-CN"/>
        </w:rPr>
        <w:t>联</w:t>
      </w:r>
      <w:r w:rsidR="004D7D6F">
        <w:rPr>
          <w:rFonts w:cs="Calibri" w:hint="eastAsia"/>
          <w:szCs w:val="24"/>
          <w:lang w:eastAsia="zh-CN"/>
        </w:rPr>
        <w:t>担任</w:t>
      </w:r>
      <w:proofErr w:type="gramEnd"/>
      <w:r w:rsidRPr="008303EE">
        <w:rPr>
          <w:rFonts w:cs="Calibri"/>
          <w:szCs w:val="24"/>
          <w:lang w:eastAsia="zh-CN"/>
        </w:rPr>
        <w:t>两个阶段</w:t>
      </w:r>
      <w:r w:rsidR="004D7D6F">
        <w:rPr>
          <w:rFonts w:cs="Calibri" w:hint="eastAsia"/>
          <w:szCs w:val="24"/>
          <w:lang w:eastAsia="zh-CN"/>
        </w:rPr>
        <w:t>会议的</w:t>
      </w:r>
      <w:r w:rsidRPr="008303EE">
        <w:rPr>
          <w:rFonts w:cs="Calibri"/>
          <w:szCs w:val="24"/>
          <w:lang w:eastAsia="zh-CN"/>
        </w:rPr>
        <w:t>秘书处，</w:t>
      </w:r>
      <w:r w:rsidR="005F4AA3">
        <w:rPr>
          <w:rFonts w:cs="Calibri" w:hint="eastAsia"/>
          <w:szCs w:val="24"/>
          <w:lang w:eastAsia="zh-CN"/>
        </w:rPr>
        <w:t>推动</w:t>
      </w:r>
      <w:r w:rsidRPr="008303EE">
        <w:rPr>
          <w:rFonts w:cs="Calibri"/>
          <w:szCs w:val="24"/>
          <w:lang w:eastAsia="zh-CN"/>
        </w:rPr>
        <w:t>确立</w:t>
      </w:r>
      <w:r w:rsidR="005F4AA3">
        <w:rPr>
          <w:rFonts w:cs="Calibri" w:hint="eastAsia"/>
          <w:szCs w:val="24"/>
          <w:lang w:eastAsia="zh-CN"/>
        </w:rPr>
        <w:t>了</w:t>
      </w:r>
      <w:r w:rsidRPr="008303EE">
        <w:rPr>
          <w:rFonts w:cs="Calibri"/>
          <w:szCs w:val="24"/>
          <w:lang w:eastAsia="zh-CN"/>
        </w:rPr>
        <w:t>WSIS</w:t>
      </w:r>
      <w:r w:rsidR="00D9333E">
        <w:rPr>
          <w:rFonts w:cs="Calibri" w:hint="eastAsia"/>
          <w:szCs w:val="24"/>
          <w:lang w:eastAsia="zh-CN"/>
        </w:rPr>
        <w:t>愿景</w:t>
      </w:r>
      <w:r w:rsidRPr="008303EE">
        <w:rPr>
          <w:rFonts w:cs="Calibri"/>
          <w:szCs w:val="24"/>
          <w:lang w:eastAsia="zh-CN"/>
        </w:rPr>
        <w:t>，</w:t>
      </w:r>
      <w:r w:rsidR="005F4AA3">
        <w:rPr>
          <w:rFonts w:cs="Calibri" w:hint="eastAsia"/>
          <w:szCs w:val="24"/>
          <w:lang w:eastAsia="zh-CN"/>
        </w:rPr>
        <w:t>这一</w:t>
      </w:r>
      <w:r w:rsidR="005F4AA3" w:rsidRPr="005F4AA3">
        <w:rPr>
          <w:rFonts w:cs="Calibri" w:hint="eastAsia"/>
          <w:szCs w:val="24"/>
          <w:lang w:eastAsia="zh-CN"/>
        </w:rPr>
        <w:t>愿</w:t>
      </w:r>
      <w:proofErr w:type="gramStart"/>
      <w:r w:rsidR="005F4AA3" w:rsidRPr="005F4AA3">
        <w:rPr>
          <w:rFonts w:cs="Calibri" w:hint="eastAsia"/>
          <w:szCs w:val="24"/>
          <w:lang w:eastAsia="zh-CN"/>
        </w:rPr>
        <w:t>景</w:t>
      </w:r>
      <w:r w:rsidR="000F1C49">
        <w:rPr>
          <w:rFonts w:cs="Calibri" w:hint="eastAsia"/>
          <w:szCs w:val="24"/>
          <w:lang w:eastAsia="zh-CN"/>
        </w:rPr>
        <w:t>指导</w:t>
      </w:r>
      <w:proofErr w:type="gramEnd"/>
      <w:r w:rsidR="005F4AA3" w:rsidRPr="005F4AA3">
        <w:rPr>
          <w:rFonts w:cs="Calibri"/>
          <w:szCs w:val="24"/>
          <w:lang w:eastAsia="zh-CN"/>
        </w:rPr>
        <w:t>了</w:t>
      </w:r>
      <w:r w:rsidR="005F4AA3" w:rsidRPr="005F4AA3">
        <w:rPr>
          <w:rFonts w:cs="Calibri" w:hint="eastAsia"/>
          <w:szCs w:val="24"/>
          <w:lang w:eastAsia="zh-CN"/>
        </w:rPr>
        <w:t>此后</w:t>
      </w:r>
      <w:r w:rsidR="005F4AA3">
        <w:rPr>
          <w:rFonts w:cs="Calibri" w:hint="eastAsia"/>
          <w:szCs w:val="24"/>
          <w:lang w:eastAsia="zh-CN"/>
        </w:rPr>
        <w:t>有关</w:t>
      </w:r>
      <w:r w:rsidR="005F4AA3" w:rsidRPr="005F4AA3">
        <w:rPr>
          <w:rFonts w:cs="Calibri"/>
          <w:szCs w:val="24"/>
          <w:lang w:eastAsia="zh-CN"/>
        </w:rPr>
        <w:t>全球</w:t>
      </w:r>
      <w:r w:rsidR="005F4AA3">
        <w:rPr>
          <w:rFonts w:cs="Calibri" w:hint="eastAsia"/>
          <w:szCs w:val="24"/>
          <w:lang w:eastAsia="zh-CN"/>
        </w:rPr>
        <w:t>数字</w:t>
      </w:r>
      <w:r w:rsidR="005F4AA3" w:rsidRPr="005F4AA3">
        <w:rPr>
          <w:rFonts w:cs="Calibri"/>
          <w:szCs w:val="24"/>
          <w:lang w:eastAsia="zh-CN"/>
        </w:rPr>
        <w:t>技术议题的利益</w:t>
      </w:r>
      <w:r w:rsidR="005F4AA3" w:rsidRPr="005F4AA3">
        <w:rPr>
          <w:rFonts w:cs="Calibri" w:hint="eastAsia"/>
          <w:szCs w:val="24"/>
          <w:lang w:eastAsia="zh-CN"/>
        </w:rPr>
        <w:t>攸关多</w:t>
      </w:r>
      <w:r w:rsidR="005F4AA3" w:rsidRPr="005F4AA3">
        <w:rPr>
          <w:rFonts w:cs="Calibri"/>
          <w:szCs w:val="24"/>
          <w:lang w:eastAsia="zh-CN"/>
        </w:rPr>
        <w:t>方磋商。</w:t>
      </w:r>
    </w:p>
    <w:p w14:paraId="6C598308" w14:textId="268A876E" w:rsidR="0049792A" w:rsidRPr="008F2976" w:rsidRDefault="0049792A" w:rsidP="0049792A">
      <w:pPr>
        <w:pStyle w:val="Heading2"/>
        <w:rPr>
          <w:rFonts w:cs="Calibri"/>
          <w:color w:val="0F4761"/>
          <w:sz w:val="32"/>
          <w:szCs w:val="32"/>
          <w:lang w:eastAsia="zh-CN"/>
        </w:rPr>
      </w:pPr>
      <w:bookmarkStart w:id="20" w:name="_Toc200118272"/>
      <w:r w:rsidRPr="008F2976">
        <w:rPr>
          <w:rFonts w:cs="Calibri"/>
          <w:color w:val="0F4761"/>
          <w:sz w:val="32"/>
          <w:szCs w:val="32"/>
          <w:lang w:eastAsia="zh-CN"/>
        </w:rPr>
        <w:t>WSIS</w:t>
      </w:r>
      <w:r w:rsidR="00BA4ED8" w:rsidRPr="008F2976">
        <w:rPr>
          <w:rFonts w:cs="Calibri" w:hint="eastAsia"/>
          <w:color w:val="0F4761"/>
          <w:sz w:val="32"/>
          <w:szCs w:val="32"/>
          <w:lang w:eastAsia="zh-CN"/>
        </w:rPr>
        <w:t>里程碑</w:t>
      </w:r>
      <w:bookmarkEnd w:id="20"/>
    </w:p>
    <w:p w14:paraId="4104B774" w14:textId="16BFE293" w:rsidR="0049792A" w:rsidRPr="000B4914" w:rsidRDefault="00B62FB5" w:rsidP="00513174">
      <w:pPr>
        <w:ind w:firstLineChars="200" w:firstLine="482"/>
        <w:rPr>
          <w:lang w:eastAsia="zh-CN"/>
        </w:rPr>
      </w:pPr>
      <w:r>
        <w:rPr>
          <w:rFonts w:hint="eastAsia"/>
          <w:b/>
          <w:bCs/>
          <w:lang w:eastAsia="zh-CN"/>
        </w:rPr>
        <w:t>日内瓦阶段（</w:t>
      </w:r>
      <w:r w:rsidR="0049792A" w:rsidRPr="000B4914">
        <w:rPr>
          <w:b/>
          <w:bCs/>
          <w:lang w:eastAsia="zh-CN"/>
        </w:rPr>
        <w:t>2003</w:t>
      </w:r>
      <w:r>
        <w:rPr>
          <w:rFonts w:hint="eastAsia"/>
          <w:b/>
          <w:bCs/>
          <w:lang w:eastAsia="zh-CN"/>
        </w:rPr>
        <w:t>年）：</w:t>
      </w:r>
      <w:r w:rsidR="001B0C3E">
        <w:rPr>
          <w:rFonts w:hint="eastAsia"/>
          <w:lang w:eastAsia="zh-CN"/>
        </w:rPr>
        <w:t>在</w:t>
      </w:r>
      <w:r w:rsidR="00281352" w:rsidRPr="00281352">
        <w:rPr>
          <w:lang w:eastAsia="zh-CN"/>
        </w:rPr>
        <w:t>日内瓦</w:t>
      </w:r>
      <w:r w:rsidR="00FD5109">
        <w:rPr>
          <w:rFonts w:hint="eastAsia"/>
          <w:lang w:eastAsia="zh-CN"/>
        </w:rPr>
        <w:t>召开的第一</w:t>
      </w:r>
      <w:r w:rsidR="00281352" w:rsidRPr="00281352">
        <w:rPr>
          <w:lang w:eastAsia="zh-CN"/>
        </w:rPr>
        <w:t>阶段</w:t>
      </w:r>
      <w:r w:rsidR="003066C3">
        <w:rPr>
          <w:rFonts w:hint="eastAsia"/>
          <w:lang w:eastAsia="zh-CN"/>
        </w:rPr>
        <w:t>会议</w:t>
      </w:r>
      <w:r w:rsidR="00281352" w:rsidRPr="00281352">
        <w:rPr>
          <w:lang w:eastAsia="zh-CN"/>
        </w:rPr>
        <w:t>聚焦于</w:t>
      </w:r>
      <w:r w:rsidR="00FD5109">
        <w:rPr>
          <w:rFonts w:hint="eastAsia"/>
          <w:lang w:eastAsia="zh-CN"/>
        </w:rPr>
        <w:t>确立</w:t>
      </w:r>
      <w:r w:rsidR="00281352" w:rsidRPr="00281352">
        <w:rPr>
          <w:lang w:eastAsia="zh-CN"/>
        </w:rPr>
        <w:t>信息社会的共同愿景，并</w:t>
      </w:r>
      <w:r w:rsidR="00867B70">
        <w:rPr>
          <w:rFonts w:hint="eastAsia"/>
          <w:lang w:eastAsia="zh-CN"/>
        </w:rPr>
        <w:t>制定</w:t>
      </w:r>
      <w:r w:rsidR="00281352" w:rsidRPr="00281352">
        <w:rPr>
          <w:lang w:eastAsia="zh-CN"/>
        </w:rPr>
        <w:t>行动框架。主要成果包括</w:t>
      </w:r>
      <w:r w:rsidR="007A05E0" w:rsidRPr="00281352">
        <w:rPr>
          <w:lang w:eastAsia="zh-CN"/>
        </w:rPr>
        <w:t>《日内瓦行动计划》</w:t>
      </w:r>
      <w:r w:rsidR="007A05E0">
        <w:rPr>
          <w:rFonts w:hint="eastAsia"/>
          <w:lang w:eastAsia="zh-CN"/>
        </w:rPr>
        <w:t>以及</w:t>
      </w:r>
      <w:r w:rsidR="00867B70">
        <w:rPr>
          <w:rFonts w:hint="eastAsia"/>
          <w:lang w:eastAsia="zh-CN"/>
        </w:rPr>
        <w:t>介绍</w:t>
      </w:r>
      <w:r w:rsidR="00281352" w:rsidRPr="00281352">
        <w:rPr>
          <w:lang w:eastAsia="zh-CN"/>
        </w:rPr>
        <w:t>构建包容性信息社会基本原则</w:t>
      </w:r>
      <w:r w:rsidR="00C04BD3">
        <w:rPr>
          <w:rFonts w:hint="eastAsia"/>
          <w:lang w:eastAsia="zh-CN"/>
        </w:rPr>
        <w:t>的</w:t>
      </w:r>
      <w:r w:rsidR="00C04BD3" w:rsidRPr="00281352">
        <w:rPr>
          <w:lang w:eastAsia="zh-CN"/>
        </w:rPr>
        <w:t>《日内瓦原则宣言》</w:t>
      </w:r>
      <w:r w:rsidR="00281352" w:rsidRPr="00281352">
        <w:rPr>
          <w:lang w:eastAsia="zh-CN"/>
        </w:rPr>
        <w:t>。</w:t>
      </w:r>
    </w:p>
    <w:p w14:paraId="6CFEA631" w14:textId="4703BE35" w:rsidR="0049792A" w:rsidRPr="000B4914" w:rsidRDefault="00B62FB5" w:rsidP="00513174">
      <w:pPr>
        <w:ind w:firstLineChars="200" w:firstLine="482"/>
        <w:rPr>
          <w:lang w:eastAsia="zh-CN"/>
        </w:rPr>
      </w:pPr>
      <w:r>
        <w:rPr>
          <w:rFonts w:hint="eastAsia"/>
          <w:b/>
          <w:bCs/>
          <w:lang w:eastAsia="zh-CN"/>
        </w:rPr>
        <w:t>突尼斯阶段（</w:t>
      </w:r>
      <w:r w:rsidR="0049792A" w:rsidRPr="000B4914">
        <w:rPr>
          <w:b/>
          <w:bCs/>
          <w:lang w:eastAsia="zh-CN"/>
        </w:rPr>
        <w:t>2005</w:t>
      </w:r>
      <w:r>
        <w:rPr>
          <w:rFonts w:hint="eastAsia"/>
          <w:b/>
          <w:bCs/>
          <w:lang w:eastAsia="zh-CN"/>
        </w:rPr>
        <w:t>年）</w:t>
      </w:r>
      <w:r>
        <w:rPr>
          <w:rFonts w:hint="eastAsia"/>
          <w:lang w:eastAsia="zh-CN"/>
        </w:rPr>
        <w:t>：</w:t>
      </w:r>
      <w:r w:rsidR="009D23D5">
        <w:rPr>
          <w:rFonts w:hint="eastAsia"/>
          <w:lang w:eastAsia="zh-CN"/>
        </w:rPr>
        <w:t>基于</w:t>
      </w:r>
      <w:r w:rsidR="00806D24">
        <w:rPr>
          <w:rFonts w:hint="eastAsia"/>
          <w:lang w:eastAsia="zh-CN"/>
        </w:rPr>
        <w:t>日内瓦阶段</w:t>
      </w:r>
      <w:r w:rsidR="00177F63">
        <w:rPr>
          <w:rFonts w:hint="eastAsia"/>
          <w:lang w:eastAsia="zh-CN"/>
        </w:rPr>
        <w:t>的</w:t>
      </w:r>
      <w:r w:rsidR="00806D24">
        <w:rPr>
          <w:rFonts w:hint="eastAsia"/>
          <w:lang w:eastAsia="zh-CN"/>
        </w:rPr>
        <w:t>成果</w:t>
      </w:r>
      <w:r w:rsidR="00281352" w:rsidRPr="00281352">
        <w:rPr>
          <w:lang w:eastAsia="zh-CN"/>
        </w:rPr>
        <w:t>，</w:t>
      </w:r>
      <w:r w:rsidR="002A560C">
        <w:rPr>
          <w:rFonts w:hint="eastAsia"/>
          <w:lang w:eastAsia="zh-CN"/>
        </w:rPr>
        <w:t>在</w:t>
      </w:r>
      <w:r w:rsidR="00281352" w:rsidRPr="00281352">
        <w:rPr>
          <w:lang w:eastAsia="zh-CN"/>
        </w:rPr>
        <w:t>突尼斯</w:t>
      </w:r>
      <w:r w:rsidR="002A560C">
        <w:rPr>
          <w:rFonts w:hint="eastAsia"/>
          <w:lang w:eastAsia="zh-CN"/>
        </w:rPr>
        <w:t>召开的第二</w:t>
      </w:r>
      <w:r w:rsidR="00281352" w:rsidRPr="00281352">
        <w:rPr>
          <w:lang w:eastAsia="zh-CN"/>
        </w:rPr>
        <w:t>阶段</w:t>
      </w:r>
      <w:r w:rsidR="003066C3">
        <w:rPr>
          <w:rFonts w:hint="eastAsia"/>
          <w:lang w:eastAsia="zh-CN"/>
        </w:rPr>
        <w:t>会议</w:t>
      </w:r>
      <w:r w:rsidR="00281352" w:rsidRPr="00281352">
        <w:rPr>
          <w:lang w:eastAsia="zh-CN"/>
        </w:rPr>
        <w:t>旨在进一步发展并落实行动计划，重点是弥合数字鸿沟，</w:t>
      </w:r>
      <w:r w:rsidR="00A55363">
        <w:rPr>
          <w:rFonts w:hint="eastAsia"/>
          <w:lang w:eastAsia="zh-CN"/>
        </w:rPr>
        <w:t>并</w:t>
      </w:r>
      <w:r w:rsidR="00281352" w:rsidRPr="00281352">
        <w:rPr>
          <w:lang w:eastAsia="zh-CN"/>
        </w:rPr>
        <w:t>推动</w:t>
      </w:r>
      <w:r w:rsidR="00281352" w:rsidRPr="00281352">
        <w:rPr>
          <w:lang w:eastAsia="zh-CN"/>
        </w:rPr>
        <w:t>ICT</w:t>
      </w:r>
      <w:r w:rsidR="00281352" w:rsidRPr="00281352">
        <w:rPr>
          <w:lang w:eastAsia="zh-CN"/>
        </w:rPr>
        <w:t>促发展。《突尼斯承诺》重申了</w:t>
      </w:r>
      <w:r w:rsidR="005579CD">
        <w:rPr>
          <w:rFonts w:hint="eastAsia"/>
          <w:lang w:eastAsia="zh-CN"/>
        </w:rPr>
        <w:t>在</w:t>
      </w:r>
      <w:r w:rsidR="00281352" w:rsidRPr="00281352">
        <w:rPr>
          <w:lang w:eastAsia="zh-CN"/>
        </w:rPr>
        <w:t>日内瓦确立的原则与目标，《信息社会突尼斯议程》则提</w:t>
      </w:r>
      <w:r w:rsidR="00D23493">
        <w:rPr>
          <w:rFonts w:hint="eastAsia"/>
          <w:lang w:eastAsia="zh-CN"/>
        </w:rPr>
        <w:t>供</w:t>
      </w:r>
      <w:r w:rsidR="00281352" w:rsidRPr="00281352">
        <w:rPr>
          <w:lang w:eastAsia="zh-CN"/>
        </w:rPr>
        <w:t>了落实</w:t>
      </w:r>
      <w:r w:rsidR="00D23493">
        <w:rPr>
          <w:rFonts w:hint="eastAsia"/>
          <w:lang w:eastAsia="zh-CN"/>
        </w:rPr>
        <w:t>WSIS</w:t>
      </w:r>
      <w:r w:rsidR="00D23493">
        <w:rPr>
          <w:rFonts w:hint="eastAsia"/>
          <w:lang w:eastAsia="zh-CN"/>
        </w:rPr>
        <w:t>成果的</w:t>
      </w:r>
      <w:r w:rsidR="00D23493" w:rsidRPr="00281352">
        <w:rPr>
          <w:lang w:eastAsia="zh-CN"/>
        </w:rPr>
        <w:t>全面</w:t>
      </w:r>
      <w:r w:rsidR="00281352" w:rsidRPr="00281352">
        <w:rPr>
          <w:rFonts w:hint="eastAsia"/>
          <w:lang w:eastAsia="zh-CN"/>
        </w:rPr>
        <w:t>框</w:t>
      </w:r>
      <w:r w:rsidR="00281352" w:rsidRPr="00281352">
        <w:rPr>
          <w:lang w:eastAsia="zh-CN"/>
        </w:rPr>
        <w:t>架，包括</w:t>
      </w:r>
      <w:r w:rsidR="000840E7">
        <w:rPr>
          <w:rFonts w:hint="eastAsia"/>
          <w:lang w:eastAsia="zh-CN"/>
        </w:rPr>
        <w:t>跟进和审查</w:t>
      </w:r>
      <w:r w:rsidR="00281352" w:rsidRPr="00281352">
        <w:rPr>
          <w:lang w:eastAsia="zh-CN"/>
        </w:rPr>
        <w:t>机制。</w:t>
      </w:r>
      <w:r w:rsidR="00FC4A73">
        <w:rPr>
          <w:rFonts w:hint="eastAsia"/>
          <w:lang w:eastAsia="zh-CN"/>
        </w:rPr>
        <w:t>议程</w:t>
      </w:r>
      <w:r w:rsidR="00281352" w:rsidRPr="00281352">
        <w:rPr>
          <w:lang w:eastAsia="zh-CN"/>
        </w:rPr>
        <w:t>还设立了</w:t>
      </w:r>
      <w:r w:rsidR="00281352" w:rsidRPr="00281352">
        <w:rPr>
          <w:lang w:eastAsia="zh-CN"/>
        </w:rPr>
        <w:t>IGF</w:t>
      </w:r>
      <w:r w:rsidR="00281352" w:rsidRPr="00281352">
        <w:rPr>
          <w:lang w:eastAsia="zh-CN"/>
        </w:rPr>
        <w:t>作为</w:t>
      </w:r>
      <w:r w:rsidR="004133DC" w:rsidRPr="00281352">
        <w:rPr>
          <w:lang w:eastAsia="zh-CN"/>
        </w:rPr>
        <w:t>利益攸关多方</w:t>
      </w:r>
      <w:r w:rsidR="004133DC">
        <w:rPr>
          <w:rFonts w:hint="eastAsia"/>
          <w:lang w:eastAsia="zh-CN"/>
        </w:rPr>
        <w:t>就</w:t>
      </w:r>
      <w:r w:rsidR="00281352" w:rsidRPr="00281352">
        <w:rPr>
          <w:lang w:eastAsia="zh-CN"/>
        </w:rPr>
        <w:t>互联网治理</w:t>
      </w:r>
      <w:r w:rsidR="00FC4A73">
        <w:rPr>
          <w:rFonts w:hint="eastAsia"/>
          <w:lang w:eastAsia="zh-CN"/>
        </w:rPr>
        <w:t>问题</w:t>
      </w:r>
      <w:r w:rsidR="00DC650F">
        <w:rPr>
          <w:rFonts w:hint="eastAsia"/>
          <w:lang w:eastAsia="zh-CN"/>
        </w:rPr>
        <w:t>开展</w:t>
      </w:r>
      <w:r w:rsidR="00281352" w:rsidRPr="00281352">
        <w:rPr>
          <w:lang w:eastAsia="zh-CN"/>
        </w:rPr>
        <w:t>对话</w:t>
      </w:r>
      <w:r w:rsidR="00FC4A73">
        <w:rPr>
          <w:rFonts w:hint="eastAsia"/>
          <w:lang w:eastAsia="zh-CN"/>
        </w:rPr>
        <w:t>的</w:t>
      </w:r>
      <w:r w:rsidR="00281352" w:rsidRPr="00281352">
        <w:rPr>
          <w:lang w:eastAsia="zh-CN"/>
        </w:rPr>
        <w:t>平台。</w:t>
      </w:r>
    </w:p>
    <w:p w14:paraId="003AA9D4" w14:textId="4DB18601" w:rsidR="0049792A" w:rsidRPr="000B4914" w:rsidRDefault="0049792A" w:rsidP="00513174">
      <w:pPr>
        <w:ind w:firstLineChars="200" w:firstLine="482"/>
        <w:rPr>
          <w:lang w:eastAsia="zh-CN"/>
        </w:rPr>
      </w:pPr>
      <w:r w:rsidRPr="000B4914">
        <w:rPr>
          <w:b/>
          <w:bCs/>
          <w:lang w:eastAsia="zh-CN"/>
        </w:rPr>
        <w:t>WSIS+10</w:t>
      </w:r>
      <w:r w:rsidR="00B62FB5">
        <w:rPr>
          <w:rFonts w:hint="eastAsia"/>
          <w:b/>
          <w:bCs/>
          <w:lang w:eastAsia="zh-CN"/>
        </w:rPr>
        <w:t>审查（</w:t>
      </w:r>
      <w:r w:rsidRPr="000B4914">
        <w:rPr>
          <w:b/>
          <w:bCs/>
          <w:lang w:eastAsia="zh-CN"/>
        </w:rPr>
        <w:t>2015</w:t>
      </w:r>
      <w:r w:rsidR="00B62FB5">
        <w:rPr>
          <w:rFonts w:hint="eastAsia"/>
          <w:b/>
          <w:bCs/>
          <w:lang w:eastAsia="zh-CN"/>
        </w:rPr>
        <w:t>年）：</w:t>
      </w:r>
      <w:r w:rsidR="00281352" w:rsidRPr="00281352">
        <w:rPr>
          <w:lang w:eastAsia="zh-CN"/>
        </w:rPr>
        <w:t>在</w:t>
      </w:r>
      <w:r w:rsidR="009439C0">
        <w:rPr>
          <w:rFonts w:hint="eastAsia"/>
          <w:lang w:eastAsia="zh-CN"/>
        </w:rPr>
        <w:t>最初</w:t>
      </w:r>
      <w:r w:rsidR="009F7991">
        <w:rPr>
          <w:rFonts w:hint="eastAsia"/>
          <w:lang w:eastAsia="zh-CN"/>
        </w:rPr>
        <w:t>两个阶段</w:t>
      </w:r>
      <w:r w:rsidR="00281352" w:rsidRPr="00281352">
        <w:rPr>
          <w:lang w:eastAsia="zh-CN"/>
        </w:rPr>
        <w:t>峰会召开十周年之际，</w:t>
      </w:r>
      <w:r w:rsidR="00BC44AB">
        <w:rPr>
          <w:rFonts w:hint="eastAsia"/>
          <w:lang w:eastAsia="zh-CN"/>
        </w:rPr>
        <w:t>该</w:t>
      </w:r>
      <w:r w:rsidR="009F7991">
        <w:rPr>
          <w:rFonts w:hint="eastAsia"/>
          <w:lang w:eastAsia="zh-CN"/>
        </w:rPr>
        <w:t>1</w:t>
      </w:r>
      <w:r w:rsidR="009F7991">
        <w:rPr>
          <w:lang w:eastAsia="zh-CN"/>
        </w:rPr>
        <w:t>0</w:t>
      </w:r>
      <w:r w:rsidR="009F7991">
        <w:rPr>
          <w:rFonts w:hint="eastAsia"/>
          <w:lang w:eastAsia="zh-CN"/>
        </w:rPr>
        <w:t>年进展全面审查强调</w:t>
      </w:r>
      <w:r w:rsidR="00281352" w:rsidRPr="00281352">
        <w:rPr>
          <w:lang w:eastAsia="zh-CN"/>
        </w:rPr>
        <w:t>了</w:t>
      </w:r>
      <w:r w:rsidR="00AC3F5A">
        <w:rPr>
          <w:rFonts w:hint="eastAsia"/>
          <w:lang w:eastAsia="zh-CN"/>
        </w:rPr>
        <w:t>加强</w:t>
      </w:r>
      <w:r w:rsidR="00281352" w:rsidRPr="00281352">
        <w:rPr>
          <w:lang w:eastAsia="zh-CN"/>
        </w:rPr>
        <w:t>全球</w:t>
      </w:r>
      <w:r w:rsidR="00AC3F5A">
        <w:rPr>
          <w:rFonts w:hint="eastAsia"/>
          <w:lang w:eastAsia="zh-CN"/>
        </w:rPr>
        <w:t>连接</w:t>
      </w:r>
      <w:r w:rsidR="00281352" w:rsidRPr="00281352">
        <w:rPr>
          <w:lang w:eastAsia="zh-CN"/>
        </w:rPr>
        <w:t>和国际合作等成果，</w:t>
      </w:r>
      <w:r w:rsidR="000948FB">
        <w:rPr>
          <w:rFonts w:hint="eastAsia"/>
          <w:lang w:eastAsia="zh-CN"/>
        </w:rPr>
        <w:t>但</w:t>
      </w:r>
      <w:r w:rsidR="00281352" w:rsidRPr="00281352">
        <w:rPr>
          <w:lang w:eastAsia="zh-CN"/>
        </w:rPr>
        <w:t>也指出了</w:t>
      </w:r>
      <w:r w:rsidR="000948FB">
        <w:rPr>
          <w:rFonts w:hint="eastAsia"/>
          <w:lang w:eastAsia="zh-CN"/>
        </w:rPr>
        <w:t>持续存在的</w:t>
      </w:r>
      <w:r w:rsidR="00281352" w:rsidRPr="00281352">
        <w:rPr>
          <w:lang w:eastAsia="zh-CN"/>
        </w:rPr>
        <w:t>数字鸿沟等</w:t>
      </w:r>
      <w:r w:rsidR="000948FB">
        <w:rPr>
          <w:rFonts w:hint="eastAsia"/>
          <w:lang w:eastAsia="zh-CN"/>
        </w:rPr>
        <w:t>现有</w:t>
      </w:r>
      <w:r w:rsidR="00281352" w:rsidRPr="00281352">
        <w:rPr>
          <w:lang w:eastAsia="zh-CN"/>
        </w:rPr>
        <w:t>挑战。</w:t>
      </w:r>
      <w:r w:rsidR="00DA2B52">
        <w:rPr>
          <w:rFonts w:hint="eastAsia"/>
          <w:szCs w:val="24"/>
          <w:lang w:eastAsia="zh-CN"/>
        </w:rPr>
        <w:t>重要的是，</w:t>
      </w:r>
      <w:r w:rsidR="00DA2B52" w:rsidRPr="000B4914">
        <w:rPr>
          <w:szCs w:val="24"/>
          <w:lang w:eastAsia="zh-CN"/>
        </w:rPr>
        <w:t>WSIS+10</w:t>
      </w:r>
      <w:r w:rsidR="00DA2B52" w:rsidRPr="00BE3416">
        <w:rPr>
          <w:rFonts w:hint="eastAsia"/>
          <w:lang w:eastAsia="zh-CN"/>
        </w:rPr>
        <w:t>审查提出了</w:t>
      </w:r>
      <w:r w:rsidR="00DA2B52" w:rsidRPr="001064C0">
        <w:rPr>
          <w:rFonts w:hint="eastAsia"/>
          <w:szCs w:val="24"/>
          <w:lang w:eastAsia="zh-CN"/>
        </w:rPr>
        <w:t>2015</w:t>
      </w:r>
      <w:r w:rsidR="00DA2B52" w:rsidRPr="001064C0">
        <w:rPr>
          <w:rFonts w:hint="eastAsia"/>
          <w:szCs w:val="24"/>
          <w:lang w:eastAsia="zh-CN"/>
        </w:rPr>
        <w:t>年后</w:t>
      </w:r>
      <w:r w:rsidR="00DA2B52" w:rsidRPr="001064C0">
        <w:rPr>
          <w:rFonts w:hint="eastAsia"/>
          <w:szCs w:val="24"/>
          <w:lang w:eastAsia="zh-CN"/>
        </w:rPr>
        <w:t>WSIS</w:t>
      </w:r>
      <w:r w:rsidR="00DA2B52" w:rsidRPr="001064C0">
        <w:rPr>
          <w:rFonts w:hint="eastAsia"/>
          <w:szCs w:val="24"/>
          <w:lang w:eastAsia="zh-CN"/>
        </w:rPr>
        <w:t>工作的</w:t>
      </w:r>
      <w:r w:rsidR="00DA2B52">
        <w:rPr>
          <w:rFonts w:hint="eastAsia"/>
          <w:szCs w:val="24"/>
          <w:lang w:eastAsia="zh-CN"/>
        </w:rPr>
        <w:t>新</w:t>
      </w:r>
      <w:r w:rsidR="00DA2B52" w:rsidRPr="001064C0">
        <w:rPr>
          <w:rFonts w:hint="eastAsia"/>
          <w:szCs w:val="24"/>
          <w:lang w:eastAsia="zh-CN"/>
        </w:rPr>
        <w:t>愿景</w:t>
      </w:r>
      <w:r w:rsidR="00DA2B52">
        <w:rPr>
          <w:rFonts w:hint="eastAsia"/>
          <w:szCs w:val="24"/>
          <w:lang w:eastAsia="zh-CN"/>
        </w:rPr>
        <w:t>。愿景</w:t>
      </w:r>
      <w:r w:rsidR="00DA2B52" w:rsidRPr="00D87A98">
        <w:rPr>
          <w:rFonts w:hint="eastAsia"/>
          <w:szCs w:val="24"/>
          <w:lang w:eastAsia="zh-CN"/>
        </w:rPr>
        <w:t>强调</w:t>
      </w:r>
      <w:r w:rsidR="00DA2B52">
        <w:rPr>
          <w:rFonts w:hint="eastAsia"/>
          <w:szCs w:val="24"/>
          <w:lang w:eastAsia="zh-CN"/>
        </w:rPr>
        <w:t>，</w:t>
      </w:r>
      <w:r w:rsidR="00DA2B52" w:rsidRPr="00D87A98">
        <w:rPr>
          <w:rFonts w:hint="eastAsia"/>
          <w:szCs w:val="24"/>
          <w:lang w:eastAsia="zh-CN"/>
        </w:rPr>
        <w:t>有必要</w:t>
      </w:r>
      <w:r w:rsidR="00DA2B52">
        <w:rPr>
          <w:rFonts w:hint="eastAsia"/>
          <w:szCs w:val="24"/>
          <w:lang w:eastAsia="zh-CN"/>
        </w:rPr>
        <w:t>使</w:t>
      </w:r>
      <w:r w:rsidR="00DA2B52" w:rsidRPr="00D87A98">
        <w:rPr>
          <w:rFonts w:hint="eastAsia"/>
          <w:szCs w:val="24"/>
          <w:lang w:eastAsia="zh-CN"/>
        </w:rPr>
        <w:t>WSIS</w:t>
      </w:r>
      <w:r w:rsidR="00DA2B52" w:rsidRPr="00D87A98">
        <w:rPr>
          <w:rFonts w:hint="eastAsia"/>
          <w:szCs w:val="24"/>
          <w:lang w:eastAsia="zh-CN"/>
        </w:rPr>
        <w:t>成果与</w:t>
      </w:r>
      <w:r w:rsidR="005F09CA">
        <w:rPr>
          <w:rFonts w:hint="eastAsia"/>
          <w:szCs w:val="24"/>
          <w:lang w:eastAsia="zh-CN"/>
        </w:rPr>
        <w:t>2</w:t>
      </w:r>
      <w:r w:rsidR="005F09CA">
        <w:rPr>
          <w:szCs w:val="24"/>
          <w:lang w:eastAsia="zh-CN"/>
        </w:rPr>
        <w:t>015</w:t>
      </w:r>
      <w:r w:rsidR="005F09CA" w:rsidRPr="004978C5">
        <w:rPr>
          <w:rFonts w:hint="eastAsia"/>
          <w:lang w:eastAsia="zh-CN"/>
        </w:rPr>
        <w:t>年</w:t>
      </w:r>
      <w:r w:rsidR="00E436EE" w:rsidRPr="004978C5">
        <w:rPr>
          <w:rFonts w:hint="eastAsia"/>
          <w:lang w:eastAsia="zh-CN"/>
        </w:rPr>
        <w:t>通过的</w:t>
      </w:r>
      <w:r w:rsidR="00D65CAA" w:rsidRPr="004978C5">
        <w:rPr>
          <w:rFonts w:hint="eastAsia"/>
          <w:lang w:eastAsia="zh-CN"/>
        </w:rPr>
        <w:t>联合国</w:t>
      </w:r>
      <w:r w:rsidR="00DA2B52" w:rsidRPr="004978C5">
        <w:rPr>
          <w:rFonts w:hint="eastAsia"/>
          <w:lang w:eastAsia="zh-CN"/>
        </w:rPr>
        <w:t>可持续发展目标</w:t>
      </w:r>
      <w:r w:rsidR="00DA2B52" w:rsidRPr="00D87A98">
        <w:rPr>
          <w:rFonts w:hint="eastAsia"/>
          <w:szCs w:val="24"/>
          <w:lang w:eastAsia="zh-CN"/>
        </w:rPr>
        <w:t>（</w:t>
      </w:r>
      <w:r w:rsidR="00DA2B52" w:rsidRPr="00D87A98">
        <w:rPr>
          <w:rFonts w:hint="eastAsia"/>
          <w:szCs w:val="24"/>
          <w:lang w:eastAsia="zh-CN"/>
        </w:rPr>
        <w:t>SDG</w:t>
      </w:r>
      <w:r w:rsidR="00DA2B52" w:rsidRPr="00D87A98">
        <w:rPr>
          <w:rFonts w:hint="eastAsia"/>
          <w:szCs w:val="24"/>
          <w:lang w:eastAsia="zh-CN"/>
        </w:rPr>
        <w:t>）</w:t>
      </w:r>
      <w:r w:rsidR="00DA2B52">
        <w:rPr>
          <w:rFonts w:hint="eastAsia"/>
          <w:szCs w:val="24"/>
          <w:lang w:eastAsia="zh-CN"/>
        </w:rPr>
        <w:t>协调一致</w:t>
      </w:r>
      <w:r w:rsidR="00DA2B52" w:rsidRPr="00D87A98">
        <w:rPr>
          <w:rFonts w:hint="eastAsia"/>
          <w:szCs w:val="24"/>
          <w:lang w:eastAsia="zh-CN"/>
        </w:rPr>
        <w:t>，</w:t>
      </w:r>
      <w:r w:rsidR="00DA2B52">
        <w:rPr>
          <w:rFonts w:hint="eastAsia"/>
          <w:szCs w:val="24"/>
          <w:lang w:eastAsia="zh-CN"/>
        </w:rPr>
        <w:t>并</w:t>
      </w:r>
      <w:r w:rsidR="00DA2B52" w:rsidRPr="00D87A98">
        <w:rPr>
          <w:rFonts w:hint="eastAsia"/>
          <w:szCs w:val="24"/>
          <w:lang w:eastAsia="zh-CN"/>
        </w:rPr>
        <w:t>确保</w:t>
      </w:r>
      <w:r w:rsidR="00DA2B52" w:rsidRPr="00D87A98">
        <w:rPr>
          <w:rFonts w:hint="eastAsia"/>
          <w:szCs w:val="24"/>
          <w:lang w:eastAsia="zh-CN"/>
        </w:rPr>
        <w:t>ICT</w:t>
      </w:r>
      <w:r w:rsidR="00DA2B52">
        <w:rPr>
          <w:rFonts w:hint="eastAsia"/>
          <w:szCs w:val="24"/>
          <w:lang w:eastAsia="zh-CN"/>
        </w:rPr>
        <w:t>将</w:t>
      </w:r>
      <w:r w:rsidR="00DA2B52" w:rsidRPr="00D87A98">
        <w:rPr>
          <w:rFonts w:hint="eastAsia"/>
          <w:szCs w:val="24"/>
          <w:lang w:eastAsia="zh-CN"/>
        </w:rPr>
        <w:t>助力</w:t>
      </w:r>
      <w:r w:rsidR="00DA2B52">
        <w:rPr>
          <w:rFonts w:hint="eastAsia"/>
          <w:szCs w:val="24"/>
          <w:lang w:eastAsia="zh-CN"/>
        </w:rPr>
        <w:t>推进</w:t>
      </w:r>
      <w:r w:rsidR="00DA2B52" w:rsidRPr="00D87A98">
        <w:rPr>
          <w:rFonts w:hint="eastAsia"/>
          <w:szCs w:val="24"/>
          <w:lang w:eastAsia="zh-CN"/>
        </w:rPr>
        <w:t>《</w:t>
      </w:r>
      <w:r w:rsidR="00DA2B52" w:rsidRPr="00D87A98">
        <w:rPr>
          <w:rFonts w:hint="eastAsia"/>
          <w:szCs w:val="24"/>
          <w:lang w:eastAsia="zh-CN"/>
        </w:rPr>
        <w:t>2030</w:t>
      </w:r>
      <w:r w:rsidR="00DA2B52" w:rsidRPr="00D87A98">
        <w:rPr>
          <w:rFonts w:hint="eastAsia"/>
          <w:szCs w:val="24"/>
          <w:lang w:eastAsia="zh-CN"/>
        </w:rPr>
        <w:t>年可持续发展议程》。</w:t>
      </w:r>
    </w:p>
    <w:p w14:paraId="6591DF96" w14:textId="67DB8A06" w:rsidR="0049792A" w:rsidRPr="000B4914" w:rsidRDefault="0049792A" w:rsidP="00513174">
      <w:pPr>
        <w:ind w:firstLineChars="200" w:firstLine="482"/>
        <w:rPr>
          <w:lang w:eastAsia="zh-CN"/>
        </w:rPr>
      </w:pPr>
      <w:r w:rsidRPr="000B4914">
        <w:rPr>
          <w:b/>
          <w:bCs/>
          <w:lang w:eastAsia="zh-CN"/>
        </w:rPr>
        <w:t>WSIS+20</w:t>
      </w:r>
      <w:r w:rsidR="00543246">
        <w:rPr>
          <w:rFonts w:hint="eastAsia"/>
          <w:b/>
          <w:bCs/>
          <w:lang w:eastAsia="zh-CN"/>
        </w:rPr>
        <w:t>审查（</w:t>
      </w:r>
      <w:r w:rsidRPr="000B4914">
        <w:rPr>
          <w:b/>
          <w:bCs/>
          <w:lang w:eastAsia="zh-CN"/>
        </w:rPr>
        <w:t>2025</w:t>
      </w:r>
      <w:r w:rsidR="00543246">
        <w:rPr>
          <w:rFonts w:hint="eastAsia"/>
          <w:b/>
          <w:bCs/>
          <w:lang w:eastAsia="zh-CN"/>
        </w:rPr>
        <w:t>年）</w:t>
      </w:r>
      <w:r w:rsidR="00543246">
        <w:rPr>
          <w:rFonts w:hint="eastAsia"/>
          <w:lang w:eastAsia="zh-CN"/>
        </w:rPr>
        <w:t>：</w:t>
      </w:r>
      <w:r w:rsidR="00281352" w:rsidRPr="00281352">
        <w:rPr>
          <w:lang w:eastAsia="zh-CN"/>
        </w:rPr>
        <w:t>即将</w:t>
      </w:r>
      <w:r w:rsidR="00E80BB0">
        <w:rPr>
          <w:rFonts w:hint="eastAsia"/>
          <w:lang w:eastAsia="zh-CN"/>
        </w:rPr>
        <w:t>进行</w:t>
      </w:r>
      <w:r w:rsidR="00281352" w:rsidRPr="00281352">
        <w:rPr>
          <w:lang w:eastAsia="zh-CN"/>
        </w:rPr>
        <w:t>的</w:t>
      </w:r>
      <w:r w:rsidR="00281352" w:rsidRPr="00281352">
        <w:rPr>
          <w:lang w:eastAsia="zh-CN"/>
        </w:rPr>
        <w:t>WSIS+20</w:t>
      </w:r>
      <w:r w:rsidR="00CA07FC">
        <w:rPr>
          <w:rFonts w:hint="eastAsia"/>
          <w:lang w:eastAsia="zh-CN"/>
        </w:rPr>
        <w:t>审查</w:t>
      </w:r>
      <w:r w:rsidR="00281352" w:rsidRPr="00281352">
        <w:rPr>
          <w:lang w:eastAsia="zh-CN"/>
        </w:rPr>
        <w:t>将</w:t>
      </w:r>
      <w:r w:rsidR="00CA07FC">
        <w:rPr>
          <w:rFonts w:hint="eastAsia"/>
          <w:lang w:eastAsia="zh-CN"/>
        </w:rPr>
        <w:t>评估</w:t>
      </w:r>
      <w:r w:rsidR="00281352" w:rsidRPr="00281352">
        <w:rPr>
          <w:lang w:eastAsia="zh-CN"/>
        </w:rPr>
        <w:t>自《日内瓦行动计划》以来的进展，</w:t>
      </w:r>
      <w:r w:rsidR="00CA07FC">
        <w:rPr>
          <w:rFonts w:hint="eastAsia"/>
          <w:lang w:eastAsia="zh-CN"/>
        </w:rPr>
        <w:t>并明确不断变化的</w:t>
      </w:r>
      <w:r w:rsidR="00CA07FC" w:rsidRPr="00E34588">
        <w:rPr>
          <w:rFonts w:hint="eastAsia"/>
          <w:lang w:eastAsia="zh-CN"/>
        </w:rPr>
        <w:t>信</w:t>
      </w:r>
      <w:r w:rsidR="00CA07FC" w:rsidRPr="00E34588">
        <w:rPr>
          <w:lang w:eastAsia="zh-CN"/>
        </w:rPr>
        <w:t>息</w:t>
      </w:r>
      <w:r w:rsidR="00CA07FC">
        <w:rPr>
          <w:rFonts w:hint="eastAsia"/>
          <w:lang w:eastAsia="zh-CN"/>
        </w:rPr>
        <w:t>和</w:t>
      </w:r>
      <w:r w:rsidR="00CA07FC" w:rsidRPr="00E34588">
        <w:rPr>
          <w:lang w:eastAsia="zh-CN"/>
        </w:rPr>
        <w:t>社会中</w:t>
      </w:r>
      <w:r w:rsidR="00CA07FC">
        <w:rPr>
          <w:rFonts w:hint="eastAsia"/>
          <w:lang w:eastAsia="zh-CN"/>
        </w:rPr>
        <w:t>出现</w:t>
      </w:r>
      <w:r w:rsidR="00CA07FC" w:rsidRPr="00E34588">
        <w:rPr>
          <w:lang w:eastAsia="zh-CN"/>
        </w:rPr>
        <w:t>的</w:t>
      </w:r>
      <w:r w:rsidR="00CA07FC">
        <w:rPr>
          <w:rFonts w:hint="eastAsia"/>
          <w:lang w:eastAsia="zh-CN"/>
        </w:rPr>
        <w:t>新</w:t>
      </w:r>
      <w:r w:rsidR="00CA07FC" w:rsidRPr="00E34588">
        <w:rPr>
          <w:lang w:eastAsia="zh-CN"/>
        </w:rPr>
        <w:t>挑战</w:t>
      </w:r>
      <w:r w:rsidR="00CA07FC">
        <w:rPr>
          <w:rFonts w:hint="eastAsia"/>
          <w:lang w:eastAsia="zh-CN"/>
        </w:rPr>
        <w:t>和</w:t>
      </w:r>
      <w:r w:rsidR="00CA07FC" w:rsidRPr="00E34588">
        <w:rPr>
          <w:lang w:eastAsia="zh-CN"/>
        </w:rPr>
        <w:t>机遇。国际电联正与其</w:t>
      </w:r>
      <w:r w:rsidR="00CA07FC" w:rsidRPr="00E34588">
        <w:rPr>
          <w:lang w:eastAsia="zh-CN"/>
        </w:rPr>
        <w:lastRenderedPageBreak/>
        <w:t>他联合国机构一道协调筹备工作，</w:t>
      </w:r>
      <w:r w:rsidR="00CA07FC" w:rsidRPr="00BE3416">
        <w:rPr>
          <w:lang w:eastAsia="zh-CN"/>
        </w:rPr>
        <w:t>与</w:t>
      </w:r>
      <w:r w:rsidR="00CA07FC" w:rsidRPr="00BE3416">
        <w:rPr>
          <w:rFonts w:hint="eastAsia"/>
          <w:lang w:eastAsia="zh-CN"/>
        </w:rPr>
        <w:t>成</w:t>
      </w:r>
      <w:r w:rsidR="00CA07FC" w:rsidRPr="00BE3416">
        <w:rPr>
          <w:lang w:eastAsia="zh-CN"/>
        </w:rPr>
        <w:t>员国</w:t>
      </w:r>
      <w:r w:rsidR="00CA07FC" w:rsidRPr="00BE3416">
        <w:rPr>
          <w:rFonts w:hint="eastAsia"/>
          <w:lang w:eastAsia="zh-CN"/>
        </w:rPr>
        <w:t>和</w:t>
      </w:r>
      <w:r w:rsidR="00CA07FC" w:rsidRPr="00BE3416">
        <w:rPr>
          <w:lang w:eastAsia="zh-CN"/>
        </w:rPr>
        <w:t>关键利益</w:t>
      </w:r>
      <w:r w:rsidR="00CA07FC" w:rsidRPr="00BE3416">
        <w:rPr>
          <w:rFonts w:hint="eastAsia"/>
          <w:lang w:eastAsia="zh-CN"/>
        </w:rPr>
        <w:t>攸关</w:t>
      </w:r>
      <w:r w:rsidR="00CA07FC" w:rsidRPr="00BE3416">
        <w:rPr>
          <w:lang w:eastAsia="zh-CN"/>
        </w:rPr>
        <w:t>方</w:t>
      </w:r>
      <w:r w:rsidR="00CA07FC" w:rsidRPr="00BE3416">
        <w:rPr>
          <w:rFonts w:hint="eastAsia"/>
          <w:lang w:eastAsia="zh-CN"/>
        </w:rPr>
        <w:t>协</w:t>
      </w:r>
      <w:r w:rsidR="00CA07FC" w:rsidRPr="00BE3416">
        <w:rPr>
          <w:lang w:eastAsia="zh-CN"/>
        </w:rPr>
        <w:t>作</w:t>
      </w:r>
      <w:r w:rsidR="00CA07FC" w:rsidRPr="00E34588">
        <w:rPr>
          <w:lang w:eastAsia="zh-CN"/>
        </w:rPr>
        <w:t>，确保</w:t>
      </w:r>
      <w:r w:rsidR="00CA07FC">
        <w:rPr>
          <w:rFonts w:hint="eastAsia"/>
          <w:lang w:eastAsia="zh-CN"/>
        </w:rPr>
        <w:t>来自</w:t>
      </w:r>
      <w:r w:rsidR="001D08DD">
        <w:rPr>
          <w:rFonts w:hint="eastAsia"/>
          <w:lang w:eastAsia="zh-CN"/>
        </w:rPr>
        <w:t>审查进</w:t>
      </w:r>
      <w:r w:rsidR="00CA07FC" w:rsidRPr="00E34588">
        <w:rPr>
          <w:lang w:eastAsia="zh-CN"/>
        </w:rPr>
        <w:t>程的</w:t>
      </w:r>
      <w:r w:rsidR="00CA07FC">
        <w:rPr>
          <w:rFonts w:hint="eastAsia"/>
          <w:lang w:eastAsia="zh-CN"/>
        </w:rPr>
        <w:t>发现</w:t>
      </w:r>
      <w:r w:rsidR="00CA07FC" w:rsidRPr="00E34588">
        <w:rPr>
          <w:lang w:eastAsia="zh-CN"/>
        </w:rPr>
        <w:t>和建议</w:t>
      </w:r>
      <w:r w:rsidR="00CA07FC">
        <w:rPr>
          <w:rFonts w:hint="eastAsia"/>
          <w:lang w:eastAsia="zh-CN"/>
        </w:rPr>
        <w:t>对</w:t>
      </w:r>
      <w:r w:rsidR="00CA07FC" w:rsidRPr="00E34588">
        <w:rPr>
          <w:lang w:eastAsia="zh-CN"/>
        </w:rPr>
        <w:t>全球数字治理讨论</w:t>
      </w:r>
      <w:r w:rsidR="00CA07FC">
        <w:rPr>
          <w:rFonts w:hint="eastAsia"/>
          <w:lang w:eastAsia="zh-CN"/>
        </w:rPr>
        <w:t>产生影响</w:t>
      </w:r>
      <w:r w:rsidR="00CA07FC" w:rsidRPr="00E34588">
        <w:rPr>
          <w:rFonts w:hint="eastAsia"/>
          <w:lang w:eastAsia="zh-CN"/>
        </w:rPr>
        <w:t>，</w:t>
      </w:r>
      <w:r w:rsidR="00CA07FC" w:rsidRPr="00E34588">
        <w:rPr>
          <w:lang w:eastAsia="zh-CN"/>
        </w:rPr>
        <w:t>并与</w:t>
      </w:r>
      <w:r w:rsidR="00CA07FC">
        <w:rPr>
          <w:rFonts w:hint="eastAsia"/>
          <w:lang w:eastAsia="zh-CN"/>
        </w:rPr>
        <w:t>关键</w:t>
      </w:r>
      <w:r w:rsidR="00CA07FC" w:rsidRPr="00E34588">
        <w:rPr>
          <w:lang w:eastAsia="zh-CN"/>
        </w:rPr>
        <w:t>发展框架</w:t>
      </w:r>
      <w:r w:rsidR="001E074C">
        <w:rPr>
          <w:rFonts w:hint="eastAsia"/>
          <w:lang w:eastAsia="zh-CN"/>
        </w:rPr>
        <w:t>和全球目标</w:t>
      </w:r>
      <w:r w:rsidR="00CA07FC" w:rsidRPr="00E34588">
        <w:rPr>
          <w:lang w:eastAsia="zh-CN"/>
        </w:rPr>
        <w:t>保持一致。</w:t>
      </w:r>
    </w:p>
    <w:p w14:paraId="283B78D4" w14:textId="2548164D" w:rsidR="0049792A" w:rsidRPr="00AE606A" w:rsidRDefault="003F7E69" w:rsidP="0049792A">
      <w:pPr>
        <w:pStyle w:val="Heading2"/>
        <w:rPr>
          <w:rFonts w:cs="Calibri"/>
          <w:color w:val="0F4761"/>
          <w:sz w:val="32"/>
          <w:szCs w:val="32"/>
          <w:lang w:eastAsia="zh-CN"/>
        </w:rPr>
      </w:pPr>
      <w:bookmarkStart w:id="21" w:name="_Toc200118273"/>
      <w:r w:rsidRPr="00AE606A">
        <w:rPr>
          <w:rFonts w:cs="Calibri" w:hint="eastAsia"/>
          <w:color w:val="0F4761"/>
          <w:sz w:val="32"/>
          <w:szCs w:val="32"/>
          <w:lang w:eastAsia="zh-CN"/>
        </w:rPr>
        <w:t>利益攸关多方平台</w:t>
      </w:r>
      <w:bookmarkEnd w:id="21"/>
    </w:p>
    <w:p w14:paraId="0C971E22" w14:textId="121C3B65" w:rsidR="0049792A" w:rsidRDefault="00AB7DAB" w:rsidP="00BE3416">
      <w:pPr>
        <w:ind w:firstLineChars="200" w:firstLine="480"/>
        <w:rPr>
          <w:rFonts w:cs="Calibri"/>
          <w:lang w:eastAsia="zh-CN"/>
        </w:rPr>
      </w:pPr>
      <w:r>
        <w:rPr>
          <w:rFonts w:cs="Calibri" w:hint="eastAsia"/>
          <w:lang w:eastAsia="zh-CN"/>
        </w:rPr>
        <w:t>认识</w:t>
      </w:r>
      <w:r w:rsidR="00D159E8">
        <w:rPr>
          <w:rFonts w:cs="Calibri" w:hint="eastAsia"/>
          <w:lang w:eastAsia="zh-CN"/>
        </w:rPr>
        <w:t>到</w:t>
      </w:r>
      <w:r w:rsidR="00D159E8" w:rsidRPr="00A3369B">
        <w:rPr>
          <w:rFonts w:cs="Calibri"/>
          <w:lang w:eastAsia="zh-CN"/>
        </w:rPr>
        <w:t>包容性对话</w:t>
      </w:r>
      <w:r w:rsidR="009C74A0">
        <w:rPr>
          <w:rFonts w:cs="Calibri" w:hint="eastAsia"/>
          <w:lang w:eastAsia="zh-CN"/>
        </w:rPr>
        <w:t>可以</w:t>
      </w:r>
      <w:r>
        <w:rPr>
          <w:rFonts w:cs="Calibri" w:hint="eastAsia"/>
          <w:lang w:eastAsia="zh-CN"/>
        </w:rPr>
        <w:t>带来</w:t>
      </w:r>
      <w:r w:rsidR="00D159E8" w:rsidRPr="00A3369B">
        <w:rPr>
          <w:rFonts w:cs="Calibri"/>
          <w:lang w:eastAsia="zh-CN"/>
        </w:rPr>
        <w:t>更</w:t>
      </w:r>
      <w:r w:rsidR="00D159E8">
        <w:rPr>
          <w:rFonts w:cs="Calibri" w:hint="eastAsia"/>
          <w:lang w:eastAsia="zh-CN"/>
        </w:rPr>
        <w:t>加</w:t>
      </w:r>
      <w:r w:rsidR="00D159E8" w:rsidRPr="00A3369B">
        <w:rPr>
          <w:rFonts w:cs="Calibri"/>
          <w:lang w:eastAsia="zh-CN"/>
        </w:rPr>
        <w:t>有效</w:t>
      </w:r>
      <w:r w:rsidR="00D159E8">
        <w:rPr>
          <w:rFonts w:cs="Calibri" w:hint="eastAsia"/>
          <w:lang w:eastAsia="zh-CN"/>
        </w:rPr>
        <w:t>和</w:t>
      </w:r>
      <w:proofErr w:type="gramStart"/>
      <w:r w:rsidR="00D159E8" w:rsidRPr="00A3369B">
        <w:rPr>
          <w:rFonts w:cs="Calibri"/>
          <w:lang w:eastAsia="zh-CN"/>
        </w:rPr>
        <w:t>可</w:t>
      </w:r>
      <w:proofErr w:type="gramEnd"/>
      <w:r w:rsidR="00D159E8" w:rsidRPr="00A3369B">
        <w:rPr>
          <w:rFonts w:cs="Calibri"/>
          <w:lang w:eastAsia="zh-CN"/>
        </w:rPr>
        <w:t>持续的数字发展</w:t>
      </w:r>
      <w:r w:rsidR="00D159E8">
        <w:rPr>
          <w:rFonts w:cs="Calibri" w:hint="eastAsia"/>
          <w:lang w:eastAsia="zh-CN"/>
        </w:rPr>
        <w:t>，</w:t>
      </w:r>
      <w:r w:rsidR="008254DC" w:rsidRPr="00A3369B">
        <w:rPr>
          <w:rFonts w:cs="Calibri"/>
          <w:lang w:eastAsia="zh-CN"/>
        </w:rPr>
        <w:t>WSIS</w:t>
      </w:r>
      <w:r w:rsidR="008254DC">
        <w:rPr>
          <w:rFonts w:hint="eastAsia"/>
          <w:lang w:eastAsia="zh-CN"/>
        </w:rPr>
        <w:t>从一开始</w:t>
      </w:r>
      <w:r w:rsidR="008254DC">
        <w:rPr>
          <w:rFonts w:cs="Calibri" w:hint="eastAsia"/>
          <w:lang w:eastAsia="zh-CN"/>
        </w:rPr>
        <w:t>就</w:t>
      </w:r>
      <w:r w:rsidR="00D632A5">
        <w:rPr>
          <w:rFonts w:cs="Calibri" w:hint="eastAsia"/>
          <w:lang w:eastAsia="zh-CN"/>
        </w:rPr>
        <w:t>将</w:t>
      </w:r>
      <w:r w:rsidR="00A3369B" w:rsidRPr="00A3369B">
        <w:rPr>
          <w:rFonts w:cs="Calibri"/>
          <w:lang w:eastAsia="zh-CN"/>
        </w:rPr>
        <w:t>利益</w:t>
      </w:r>
      <w:r w:rsidR="00497E46">
        <w:rPr>
          <w:rFonts w:cs="Calibri" w:hint="eastAsia"/>
          <w:lang w:eastAsia="zh-CN"/>
        </w:rPr>
        <w:t>攸关</w:t>
      </w:r>
      <w:r w:rsidR="00497E46" w:rsidRPr="00A3369B">
        <w:rPr>
          <w:rFonts w:cs="Calibri"/>
          <w:lang w:eastAsia="zh-CN"/>
        </w:rPr>
        <w:t>多方</w:t>
      </w:r>
      <w:r w:rsidR="002A61BB">
        <w:rPr>
          <w:rFonts w:cs="Calibri" w:hint="eastAsia"/>
          <w:lang w:eastAsia="zh-CN"/>
        </w:rPr>
        <w:t>协</w:t>
      </w:r>
      <w:r w:rsidR="00A3369B" w:rsidRPr="00A3369B">
        <w:rPr>
          <w:rFonts w:cs="Calibri"/>
          <w:lang w:eastAsia="zh-CN"/>
        </w:rPr>
        <w:t>作</w:t>
      </w:r>
      <w:r w:rsidR="00D632A5">
        <w:rPr>
          <w:rFonts w:cs="Calibri" w:hint="eastAsia"/>
          <w:lang w:eastAsia="zh-CN"/>
        </w:rPr>
        <w:t>视为优先事项</w:t>
      </w:r>
      <w:r w:rsidR="00A3369B" w:rsidRPr="00A3369B">
        <w:rPr>
          <w:rFonts w:cs="Calibri"/>
          <w:lang w:eastAsia="zh-CN"/>
        </w:rPr>
        <w:t>。关键利益</w:t>
      </w:r>
      <w:r w:rsidR="00E12B29">
        <w:rPr>
          <w:rFonts w:cs="Calibri" w:hint="eastAsia"/>
          <w:lang w:eastAsia="zh-CN"/>
        </w:rPr>
        <w:t>攸</w:t>
      </w:r>
      <w:r w:rsidR="00A3369B" w:rsidRPr="00A3369B">
        <w:rPr>
          <w:rFonts w:cs="Calibri"/>
          <w:lang w:eastAsia="zh-CN"/>
        </w:rPr>
        <w:t>关方包括各国政府、私营部门、民间</w:t>
      </w:r>
      <w:r w:rsidR="003E1481">
        <w:rPr>
          <w:rFonts w:cs="Calibri" w:hint="eastAsia"/>
          <w:lang w:eastAsia="zh-CN"/>
        </w:rPr>
        <w:t>团体</w:t>
      </w:r>
      <w:r w:rsidR="00A3369B" w:rsidRPr="00A3369B">
        <w:rPr>
          <w:rFonts w:cs="Calibri"/>
          <w:lang w:eastAsia="zh-CN"/>
        </w:rPr>
        <w:t>、国际</w:t>
      </w:r>
      <w:r w:rsidR="003E1481">
        <w:rPr>
          <w:rFonts w:cs="Calibri" w:hint="eastAsia"/>
          <w:lang w:eastAsia="zh-CN"/>
        </w:rPr>
        <w:t>组织</w:t>
      </w:r>
      <w:r w:rsidR="00A3369B" w:rsidRPr="00A3369B">
        <w:rPr>
          <w:rFonts w:cs="Calibri"/>
          <w:lang w:eastAsia="zh-CN"/>
        </w:rPr>
        <w:t>和联合国组织、学术界以及技术</w:t>
      </w:r>
      <w:r w:rsidR="003E1481">
        <w:rPr>
          <w:rFonts w:cs="Calibri" w:hint="eastAsia"/>
          <w:lang w:eastAsia="zh-CN"/>
        </w:rPr>
        <w:t>性</w:t>
      </w:r>
      <w:r w:rsidR="00A3369B" w:rsidRPr="00A3369B">
        <w:rPr>
          <w:rFonts w:cs="Calibri"/>
          <w:lang w:eastAsia="zh-CN"/>
        </w:rPr>
        <w:t>机构。国际电联在</w:t>
      </w:r>
      <w:r w:rsidR="00386B4B">
        <w:rPr>
          <w:rFonts w:cs="Calibri" w:hint="eastAsia"/>
          <w:lang w:eastAsia="zh-CN"/>
        </w:rPr>
        <w:t>召集</w:t>
      </w:r>
      <w:r w:rsidR="00A3369B" w:rsidRPr="00A3369B">
        <w:rPr>
          <w:rFonts w:cs="Calibri"/>
          <w:lang w:eastAsia="zh-CN"/>
        </w:rPr>
        <w:t>这些</w:t>
      </w:r>
      <w:r w:rsidR="00BD21DA">
        <w:rPr>
          <w:rFonts w:cs="Calibri" w:hint="eastAsia"/>
          <w:lang w:eastAsia="zh-CN"/>
        </w:rPr>
        <w:t>不同</w:t>
      </w:r>
      <w:r w:rsidR="00A3369B" w:rsidRPr="00A3369B">
        <w:rPr>
          <w:rFonts w:cs="Calibri"/>
          <w:lang w:eastAsia="zh-CN"/>
        </w:rPr>
        <w:t>参与</w:t>
      </w:r>
      <w:r w:rsidR="00BD21DA">
        <w:rPr>
          <w:rFonts w:cs="Calibri" w:hint="eastAsia"/>
          <w:lang w:eastAsia="zh-CN"/>
        </w:rPr>
        <w:t>者</w:t>
      </w:r>
      <w:r w:rsidR="00A3369B" w:rsidRPr="00A3369B">
        <w:rPr>
          <w:rFonts w:cs="Calibri"/>
          <w:lang w:eastAsia="zh-CN"/>
        </w:rPr>
        <w:t>方面发挥核心作用。</w:t>
      </w:r>
      <w:r w:rsidR="00BC1D13">
        <w:rPr>
          <w:rFonts w:cs="Calibri" w:hint="eastAsia"/>
          <w:lang w:eastAsia="zh-CN"/>
        </w:rPr>
        <w:t>国际电联</w:t>
      </w:r>
      <w:r w:rsidR="00386B4B">
        <w:rPr>
          <w:rFonts w:cs="Calibri" w:hint="eastAsia"/>
          <w:lang w:eastAsia="zh-CN"/>
        </w:rPr>
        <w:t>汇集</w:t>
      </w:r>
      <w:r w:rsidR="00A3369B" w:rsidRPr="00A3369B">
        <w:rPr>
          <w:rFonts w:cs="Calibri"/>
          <w:lang w:eastAsia="zh-CN"/>
        </w:rPr>
        <w:t>194</w:t>
      </w:r>
      <w:r w:rsidR="00A3369B" w:rsidRPr="00A3369B">
        <w:rPr>
          <w:rFonts w:cs="Calibri"/>
          <w:lang w:eastAsia="zh-CN"/>
        </w:rPr>
        <w:t>个成员国</w:t>
      </w:r>
      <w:r w:rsidR="00386B4B">
        <w:rPr>
          <w:rFonts w:cs="Calibri" w:hint="eastAsia"/>
          <w:lang w:eastAsia="zh-CN"/>
        </w:rPr>
        <w:t>和</w:t>
      </w:r>
      <w:r w:rsidR="00A3369B" w:rsidRPr="00A3369B">
        <w:rPr>
          <w:rFonts w:cs="Calibri"/>
          <w:lang w:eastAsia="zh-CN"/>
        </w:rPr>
        <w:t>1</w:t>
      </w:r>
      <w:r w:rsidR="007F1230">
        <w:rPr>
          <w:rFonts w:cs="Calibri"/>
          <w:lang w:eastAsia="zh-CN"/>
        </w:rPr>
        <w:t xml:space="preserve"> </w:t>
      </w:r>
      <w:r w:rsidR="00A3369B" w:rsidRPr="00A3369B">
        <w:rPr>
          <w:rFonts w:cs="Calibri"/>
          <w:lang w:eastAsia="zh-CN"/>
        </w:rPr>
        <w:t>000</w:t>
      </w:r>
      <w:r w:rsidR="00A3369B" w:rsidRPr="00A3369B">
        <w:rPr>
          <w:rFonts w:cs="Calibri"/>
          <w:lang w:eastAsia="zh-CN"/>
        </w:rPr>
        <w:t>多个</w:t>
      </w:r>
      <w:r w:rsidR="00386B4B" w:rsidRPr="00A3369B">
        <w:rPr>
          <w:rFonts w:cs="Calibri"/>
          <w:lang w:eastAsia="zh-CN"/>
        </w:rPr>
        <w:t>实体</w:t>
      </w:r>
      <w:r w:rsidR="00386B4B">
        <w:rPr>
          <w:rFonts w:cs="Calibri" w:hint="eastAsia"/>
          <w:lang w:eastAsia="zh-CN"/>
        </w:rPr>
        <w:t>，涵盖</w:t>
      </w:r>
      <w:r w:rsidR="007A5BF9">
        <w:rPr>
          <w:rFonts w:cs="Calibri" w:hint="eastAsia"/>
          <w:lang w:eastAsia="zh-CN"/>
        </w:rPr>
        <w:t>业界</w:t>
      </w:r>
      <w:r w:rsidR="00A3369B" w:rsidRPr="00A3369B">
        <w:rPr>
          <w:rFonts w:cs="Calibri"/>
          <w:lang w:eastAsia="zh-CN"/>
        </w:rPr>
        <w:t>、学术界和国际组织，在联合国体系中具有独特的</w:t>
      </w:r>
      <w:r w:rsidR="00395165">
        <w:rPr>
          <w:rFonts w:cs="Calibri" w:hint="eastAsia"/>
          <w:lang w:eastAsia="zh-CN"/>
        </w:rPr>
        <w:t>号召</w:t>
      </w:r>
      <w:r w:rsidR="00A3369B" w:rsidRPr="00A3369B">
        <w:rPr>
          <w:rFonts w:cs="Calibri"/>
          <w:lang w:eastAsia="zh-CN"/>
        </w:rPr>
        <w:t>力。</w:t>
      </w:r>
      <w:r w:rsidR="00293050">
        <w:rPr>
          <w:rFonts w:cs="Calibri" w:hint="eastAsia"/>
          <w:lang w:eastAsia="zh-CN"/>
        </w:rPr>
        <w:t>其</w:t>
      </w:r>
      <w:r w:rsidR="003F031E" w:rsidRPr="003F031E">
        <w:rPr>
          <w:rFonts w:cs="Calibri" w:hint="eastAsia"/>
          <w:lang w:eastAsia="zh-CN"/>
        </w:rPr>
        <w:t>由</w:t>
      </w:r>
      <w:r w:rsidR="003F031E" w:rsidRPr="003F031E">
        <w:rPr>
          <w:rFonts w:cs="Calibri" w:hint="eastAsia"/>
          <w:lang w:eastAsia="zh-CN"/>
        </w:rPr>
        <w:t>2</w:t>
      </w:r>
      <w:r w:rsidR="003F031E" w:rsidRPr="003F031E">
        <w:rPr>
          <w:rFonts w:cs="Calibri" w:hint="eastAsia"/>
          <w:lang w:eastAsia="zh-CN"/>
        </w:rPr>
        <w:t>万多名专业人士组成的</w:t>
      </w:r>
      <w:r w:rsidR="003F031E">
        <w:rPr>
          <w:rFonts w:cs="Calibri" w:hint="eastAsia"/>
          <w:lang w:eastAsia="zh-CN"/>
        </w:rPr>
        <w:t>全球</w:t>
      </w:r>
      <w:r w:rsidR="003F031E" w:rsidRPr="003F031E">
        <w:rPr>
          <w:rFonts w:cs="Calibri" w:hint="eastAsia"/>
          <w:lang w:eastAsia="zh-CN"/>
        </w:rPr>
        <w:t>网络</w:t>
      </w:r>
      <w:r w:rsidR="00A3369B" w:rsidRPr="00A3369B">
        <w:rPr>
          <w:rFonts w:cs="Calibri"/>
          <w:lang w:eastAsia="zh-CN"/>
        </w:rPr>
        <w:t>能够</w:t>
      </w:r>
      <w:r w:rsidRPr="00A3369B">
        <w:rPr>
          <w:rFonts w:cs="Calibri"/>
          <w:lang w:eastAsia="zh-CN"/>
        </w:rPr>
        <w:t>及时</w:t>
      </w:r>
      <w:r w:rsidR="0077145F">
        <w:rPr>
          <w:rFonts w:cs="Calibri" w:hint="eastAsia"/>
          <w:lang w:eastAsia="zh-CN"/>
        </w:rPr>
        <w:t>促成由</w:t>
      </w:r>
      <w:r w:rsidR="00293050">
        <w:rPr>
          <w:rFonts w:cs="Calibri" w:hint="eastAsia"/>
          <w:lang w:eastAsia="zh-CN"/>
        </w:rPr>
        <w:t>专家主导</w:t>
      </w:r>
      <w:r w:rsidR="0077145F">
        <w:rPr>
          <w:rFonts w:cs="Calibri" w:hint="eastAsia"/>
          <w:lang w:eastAsia="zh-CN"/>
        </w:rPr>
        <w:t>、</w:t>
      </w:r>
      <w:r w:rsidR="0077145F" w:rsidRPr="00A3369B">
        <w:rPr>
          <w:rFonts w:cs="Calibri"/>
          <w:lang w:eastAsia="zh-CN"/>
        </w:rPr>
        <w:t>塑造数字格局</w:t>
      </w:r>
      <w:r w:rsidR="00A3369B" w:rsidRPr="00A3369B">
        <w:rPr>
          <w:rFonts w:cs="Calibri"/>
          <w:lang w:eastAsia="zh-CN"/>
        </w:rPr>
        <w:t>的讨论。</w:t>
      </w:r>
    </w:p>
    <w:p w14:paraId="1C6BABE9" w14:textId="1E5350F8" w:rsidR="0049792A" w:rsidRPr="000B4914" w:rsidRDefault="00A3369B" w:rsidP="00EE2953">
      <w:pPr>
        <w:ind w:firstLineChars="200" w:firstLine="480"/>
        <w:rPr>
          <w:rFonts w:cs="Calibri"/>
          <w:lang w:eastAsia="zh-CN"/>
        </w:rPr>
      </w:pPr>
      <w:r w:rsidRPr="00A3369B">
        <w:rPr>
          <w:rFonts w:cs="Calibri"/>
          <w:lang w:eastAsia="zh-CN"/>
        </w:rPr>
        <w:t>WSIS</w:t>
      </w:r>
      <w:r w:rsidRPr="00A3369B">
        <w:rPr>
          <w:rFonts w:cs="Calibri"/>
          <w:lang w:eastAsia="zh-CN"/>
        </w:rPr>
        <w:t>进程是</w:t>
      </w:r>
      <w:r w:rsidR="00A35256">
        <w:rPr>
          <w:rFonts w:cs="Calibri" w:hint="eastAsia"/>
          <w:lang w:eastAsia="zh-CN"/>
        </w:rPr>
        <w:t>一项依赖</w:t>
      </w:r>
      <w:r w:rsidRPr="00A3369B">
        <w:rPr>
          <w:rFonts w:cs="Calibri"/>
          <w:lang w:eastAsia="zh-CN"/>
        </w:rPr>
        <w:t>利益</w:t>
      </w:r>
      <w:r w:rsidR="00A35256">
        <w:rPr>
          <w:rFonts w:cs="Calibri" w:hint="eastAsia"/>
          <w:lang w:eastAsia="zh-CN"/>
        </w:rPr>
        <w:t>攸关多</w:t>
      </w:r>
      <w:r w:rsidRPr="00A3369B">
        <w:rPr>
          <w:rFonts w:cs="Calibri"/>
          <w:lang w:eastAsia="zh-CN"/>
        </w:rPr>
        <w:t>方积极参与的协作</w:t>
      </w:r>
      <w:r w:rsidR="00A35256">
        <w:rPr>
          <w:rFonts w:cs="Calibri" w:hint="eastAsia"/>
          <w:lang w:eastAsia="zh-CN"/>
        </w:rPr>
        <w:t>工作</w:t>
      </w:r>
      <w:r w:rsidRPr="00A3369B">
        <w:rPr>
          <w:rFonts w:cs="Calibri"/>
          <w:lang w:eastAsia="zh-CN"/>
        </w:rPr>
        <w:t>。</w:t>
      </w:r>
      <w:r w:rsidR="00C62D9B">
        <w:rPr>
          <w:rFonts w:cs="Calibri" w:hint="eastAsia"/>
          <w:lang w:eastAsia="zh-CN"/>
        </w:rPr>
        <w:t>各国</w:t>
      </w:r>
      <w:r w:rsidRPr="00A3369B">
        <w:rPr>
          <w:rFonts w:cs="Calibri"/>
          <w:lang w:eastAsia="zh-CN"/>
        </w:rPr>
        <w:t>政府制定数字政策，私营部门推动创新</w:t>
      </w:r>
      <w:r w:rsidR="007B1326">
        <w:rPr>
          <w:rFonts w:cs="Calibri" w:hint="eastAsia"/>
          <w:lang w:eastAsia="zh-CN"/>
        </w:rPr>
        <w:t>和</w:t>
      </w:r>
      <w:r w:rsidRPr="00A3369B">
        <w:rPr>
          <w:rFonts w:cs="Calibri"/>
          <w:lang w:eastAsia="zh-CN"/>
        </w:rPr>
        <w:t>投资，民间</w:t>
      </w:r>
      <w:r w:rsidR="00142461">
        <w:rPr>
          <w:rFonts w:cs="Calibri" w:hint="eastAsia"/>
          <w:lang w:eastAsia="zh-CN"/>
        </w:rPr>
        <w:t>团体</w:t>
      </w:r>
      <w:r w:rsidRPr="00A3369B">
        <w:rPr>
          <w:rFonts w:cs="Calibri"/>
          <w:lang w:eastAsia="zh-CN"/>
        </w:rPr>
        <w:t>倡导数字包容，国际组织促进合作，学术界推动知识</w:t>
      </w:r>
      <w:r w:rsidR="0081271A">
        <w:rPr>
          <w:rFonts w:cs="Calibri" w:hint="eastAsia"/>
          <w:lang w:eastAsia="zh-CN"/>
        </w:rPr>
        <w:t>发展</w:t>
      </w:r>
      <w:r w:rsidRPr="00A3369B">
        <w:rPr>
          <w:rFonts w:cs="Calibri"/>
          <w:lang w:eastAsia="zh-CN"/>
        </w:rPr>
        <w:t>，技术</w:t>
      </w:r>
      <w:r w:rsidR="00A616BE">
        <w:rPr>
          <w:rFonts w:cs="Calibri" w:hint="eastAsia"/>
          <w:lang w:eastAsia="zh-CN"/>
        </w:rPr>
        <w:t>性组织</w:t>
      </w:r>
      <w:r w:rsidRPr="00A3369B">
        <w:rPr>
          <w:rFonts w:cs="Calibri"/>
          <w:lang w:eastAsia="zh-CN"/>
        </w:rPr>
        <w:t>则</w:t>
      </w:r>
      <w:r w:rsidR="00280029">
        <w:rPr>
          <w:rFonts w:cs="Calibri" w:hint="eastAsia"/>
          <w:lang w:eastAsia="zh-CN"/>
        </w:rPr>
        <w:t>促成部署</w:t>
      </w:r>
      <w:r w:rsidRPr="00A3369B">
        <w:rPr>
          <w:rFonts w:cs="Calibri"/>
          <w:lang w:eastAsia="zh-CN"/>
        </w:rPr>
        <w:t>基础设施。这些利益</w:t>
      </w:r>
      <w:r w:rsidR="00D13AAE">
        <w:rPr>
          <w:rFonts w:cs="Calibri" w:hint="eastAsia"/>
          <w:lang w:eastAsia="zh-CN"/>
        </w:rPr>
        <w:t>攸</w:t>
      </w:r>
      <w:r w:rsidRPr="00A3369B">
        <w:rPr>
          <w:rFonts w:cs="Calibri"/>
          <w:lang w:eastAsia="zh-CN"/>
        </w:rPr>
        <w:t>关方携手合作，</w:t>
      </w:r>
      <w:r w:rsidR="009773F7">
        <w:rPr>
          <w:rFonts w:cs="Calibri" w:hint="eastAsia"/>
          <w:lang w:eastAsia="zh-CN"/>
        </w:rPr>
        <w:t>致力于实现</w:t>
      </w:r>
      <w:r w:rsidR="00CD6DFD">
        <w:rPr>
          <w:rFonts w:cs="Calibri" w:hint="eastAsia"/>
          <w:lang w:eastAsia="zh-CN"/>
        </w:rPr>
        <w:t>利用</w:t>
      </w:r>
      <w:r w:rsidRPr="00A3369B">
        <w:rPr>
          <w:rFonts w:cs="Calibri"/>
          <w:lang w:eastAsia="zh-CN"/>
        </w:rPr>
        <w:t>ICT</w:t>
      </w:r>
      <w:r w:rsidR="00CD6DFD">
        <w:rPr>
          <w:rFonts w:cs="Calibri" w:hint="eastAsia"/>
          <w:lang w:eastAsia="zh-CN"/>
        </w:rPr>
        <w:t>促进</w:t>
      </w:r>
      <w:r w:rsidRPr="00A3369B">
        <w:rPr>
          <w:rFonts w:cs="Calibri"/>
          <w:lang w:eastAsia="zh-CN"/>
        </w:rPr>
        <w:t>可持续发展</w:t>
      </w:r>
      <w:r w:rsidR="004600B9">
        <w:rPr>
          <w:rFonts w:cs="Calibri" w:hint="eastAsia"/>
          <w:lang w:eastAsia="zh-CN"/>
        </w:rPr>
        <w:t>、</w:t>
      </w:r>
      <w:r w:rsidRPr="00A3369B">
        <w:rPr>
          <w:rFonts w:cs="Calibri"/>
          <w:lang w:eastAsia="zh-CN"/>
        </w:rPr>
        <w:t>确保所有个人和</w:t>
      </w:r>
      <w:r w:rsidR="00742A3A">
        <w:rPr>
          <w:rFonts w:cs="Calibri" w:hint="eastAsia"/>
          <w:lang w:eastAsia="zh-CN"/>
        </w:rPr>
        <w:t>群体</w:t>
      </w:r>
      <w:r w:rsidR="002813B8">
        <w:rPr>
          <w:rFonts w:cs="Calibri" w:hint="eastAsia"/>
          <w:lang w:eastAsia="zh-CN"/>
        </w:rPr>
        <w:t>受益于</w:t>
      </w:r>
      <w:r w:rsidRPr="00A3369B">
        <w:rPr>
          <w:rFonts w:cs="Calibri"/>
          <w:lang w:eastAsia="zh-CN"/>
        </w:rPr>
        <w:t>数字技术</w:t>
      </w:r>
      <w:r w:rsidR="002813B8">
        <w:rPr>
          <w:rFonts w:cs="Calibri" w:hint="eastAsia"/>
          <w:szCs w:val="24"/>
          <w:lang w:eastAsia="zh-CN"/>
        </w:rPr>
        <w:t>的</w:t>
      </w:r>
      <w:r w:rsidR="002813B8" w:rsidRPr="002D0941">
        <w:rPr>
          <w:rFonts w:cs="Calibri"/>
          <w:szCs w:val="24"/>
          <w:lang w:eastAsia="zh-CN"/>
        </w:rPr>
        <w:t>共同目标</w:t>
      </w:r>
      <w:r w:rsidR="00E3218A">
        <w:rPr>
          <w:rFonts w:cs="Calibri" w:hint="eastAsia"/>
          <w:szCs w:val="24"/>
          <w:lang w:eastAsia="zh-CN"/>
        </w:rPr>
        <w:t>。</w:t>
      </w:r>
    </w:p>
    <w:p w14:paraId="69AECDE7" w14:textId="4DF6C659" w:rsidR="0049792A" w:rsidRPr="000B4914" w:rsidRDefault="00A3369B" w:rsidP="00EE2953">
      <w:pPr>
        <w:ind w:firstLineChars="200" w:firstLine="480"/>
        <w:rPr>
          <w:rFonts w:cs="Calibri"/>
          <w:lang w:eastAsia="zh-CN"/>
        </w:rPr>
      </w:pPr>
      <w:r w:rsidRPr="00A3369B">
        <w:rPr>
          <w:rFonts w:cs="Calibri"/>
          <w:lang w:eastAsia="zh-CN"/>
        </w:rPr>
        <w:t>WSIS</w:t>
      </w:r>
      <w:r w:rsidRPr="00A3369B">
        <w:rPr>
          <w:rFonts w:cs="Calibri"/>
          <w:lang w:eastAsia="zh-CN"/>
        </w:rPr>
        <w:t>仍</w:t>
      </w:r>
      <w:r w:rsidR="00AA31E0">
        <w:rPr>
          <w:rFonts w:cs="Calibri" w:hint="eastAsia"/>
          <w:lang w:eastAsia="zh-CN"/>
        </w:rPr>
        <w:t>然</w:t>
      </w:r>
      <w:r w:rsidRPr="00A3369B">
        <w:rPr>
          <w:rFonts w:cs="Calibri"/>
          <w:lang w:eastAsia="zh-CN"/>
        </w:rPr>
        <w:t>是一个独特的利益</w:t>
      </w:r>
      <w:r w:rsidR="00AA31E0">
        <w:rPr>
          <w:rFonts w:cs="Calibri" w:hint="eastAsia"/>
          <w:lang w:eastAsia="zh-CN"/>
        </w:rPr>
        <w:t>攸关</w:t>
      </w:r>
      <w:r w:rsidR="00AA31E0" w:rsidRPr="00A3369B">
        <w:rPr>
          <w:rFonts w:cs="Calibri"/>
          <w:lang w:eastAsia="zh-CN"/>
        </w:rPr>
        <w:t>多方</w:t>
      </w:r>
      <w:r w:rsidRPr="00A3369B">
        <w:rPr>
          <w:rFonts w:cs="Calibri"/>
          <w:lang w:eastAsia="zh-CN"/>
        </w:rPr>
        <w:t>平台，</w:t>
      </w:r>
      <w:r w:rsidR="004C3C7D">
        <w:rPr>
          <w:rFonts w:cs="Calibri" w:hint="eastAsia"/>
          <w:lang w:eastAsia="zh-CN"/>
        </w:rPr>
        <w:t>汇集</w:t>
      </w:r>
      <w:r w:rsidR="003E4B8B">
        <w:rPr>
          <w:rFonts w:cs="Calibri" w:hint="eastAsia"/>
          <w:lang w:eastAsia="zh-CN"/>
        </w:rPr>
        <w:t>不同参与者</w:t>
      </w:r>
      <w:r w:rsidR="004C3C7D">
        <w:rPr>
          <w:rFonts w:cs="Calibri" w:hint="eastAsia"/>
          <w:lang w:eastAsia="zh-CN"/>
        </w:rPr>
        <w:t>，在</w:t>
      </w:r>
      <w:r w:rsidR="003E4B8B">
        <w:rPr>
          <w:rFonts w:cs="Calibri" w:hint="eastAsia"/>
          <w:lang w:eastAsia="zh-CN"/>
        </w:rPr>
        <w:t>利用</w:t>
      </w:r>
      <w:r w:rsidR="003E4B8B">
        <w:rPr>
          <w:rFonts w:cs="Calibri" w:hint="eastAsia"/>
          <w:lang w:eastAsia="zh-CN"/>
        </w:rPr>
        <w:t>ICT</w:t>
      </w:r>
      <w:r w:rsidR="003E4B8B">
        <w:rPr>
          <w:rFonts w:cs="Calibri" w:hint="eastAsia"/>
          <w:lang w:eastAsia="zh-CN"/>
        </w:rPr>
        <w:t>促进</w:t>
      </w:r>
      <w:r w:rsidRPr="00A3369B">
        <w:rPr>
          <w:rFonts w:cs="Calibri"/>
          <w:lang w:eastAsia="zh-CN"/>
        </w:rPr>
        <w:t>可持续发展</w:t>
      </w:r>
      <w:r w:rsidR="003E4B8B">
        <w:rPr>
          <w:rFonts w:cs="Calibri" w:hint="eastAsia"/>
          <w:lang w:eastAsia="zh-CN"/>
        </w:rPr>
        <w:t>方面开展协作</w:t>
      </w:r>
      <w:r w:rsidRPr="00A3369B">
        <w:rPr>
          <w:rFonts w:cs="Calibri"/>
          <w:lang w:eastAsia="zh-CN"/>
        </w:rPr>
        <w:t>。每</w:t>
      </w:r>
      <w:r w:rsidR="000B7469">
        <w:rPr>
          <w:rFonts w:cs="Calibri" w:hint="eastAsia"/>
          <w:lang w:eastAsia="zh-CN"/>
        </w:rPr>
        <w:t>个</w:t>
      </w:r>
      <w:r w:rsidRPr="002A2DC2">
        <w:rPr>
          <w:rFonts w:cs="Calibri"/>
          <w:lang w:eastAsia="zh-CN"/>
        </w:rPr>
        <w:t>利益</w:t>
      </w:r>
      <w:r w:rsidR="00411FC8" w:rsidRPr="002A2DC2">
        <w:rPr>
          <w:rFonts w:cs="Calibri" w:hint="eastAsia"/>
          <w:lang w:eastAsia="zh-CN"/>
        </w:rPr>
        <w:t>攸关</w:t>
      </w:r>
      <w:r w:rsidRPr="002A2DC2">
        <w:rPr>
          <w:rFonts w:cs="Calibri"/>
          <w:lang w:eastAsia="zh-CN"/>
        </w:rPr>
        <w:t>方</w:t>
      </w:r>
      <w:r w:rsidR="00A810E5" w:rsidRPr="002A2DC2">
        <w:rPr>
          <w:rFonts w:cs="Calibri" w:hint="eastAsia"/>
          <w:lang w:eastAsia="zh-CN"/>
        </w:rPr>
        <w:t>群体</w:t>
      </w:r>
      <w:r w:rsidR="000B7469">
        <w:rPr>
          <w:rFonts w:cs="Calibri" w:hint="eastAsia"/>
          <w:lang w:eastAsia="zh-CN"/>
        </w:rPr>
        <w:t>都</w:t>
      </w:r>
      <w:r w:rsidRPr="00A3369B">
        <w:rPr>
          <w:rFonts w:cs="Calibri"/>
          <w:lang w:eastAsia="zh-CN"/>
        </w:rPr>
        <w:t>在</w:t>
      </w:r>
      <w:r w:rsidRPr="00A3369B">
        <w:rPr>
          <w:rFonts w:cs="Calibri"/>
          <w:lang w:eastAsia="zh-CN"/>
        </w:rPr>
        <w:t>WSIS</w:t>
      </w:r>
      <w:r w:rsidRPr="00A3369B">
        <w:rPr>
          <w:rFonts w:cs="Calibri"/>
          <w:lang w:eastAsia="zh-CN"/>
        </w:rPr>
        <w:t>进程中都发挥关键作用，贡献其专业知识、资源和</w:t>
      </w:r>
      <w:r w:rsidR="000B7469">
        <w:rPr>
          <w:rFonts w:cs="Calibri" w:hint="eastAsia"/>
          <w:lang w:eastAsia="zh-CN"/>
        </w:rPr>
        <w:t>观点</w:t>
      </w:r>
      <w:r w:rsidRPr="00A3369B">
        <w:rPr>
          <w:rFonts w:cs="Calibri"/>
          <w:lang w:eastAsia="zh-CN"/>
        </w:rPr>
        <w:t>，</w:t>
      </w:r>
      <w:r w:rsidR="00C207E5">
        <w:rPr>
          <w:rFonts w:cs="Calibri" w:hint="eastAsia"/>
          <w:lang w:eastAsia="zh-CN"/>
        </w:rPr>
        <w:t>以</w:t>
      </w:r>
      <w:r w:rsidR="00CB5CE6">
        <w:rPr>
          <w:rFonts w:cs="Calibri" w:hint="eastAsia"/>
          <w:lang w:eastAsia="zh-CN"/>
        </w:rPr>
        <w:t>推动</w:t>
      </w:r>
      <w:r w:rsidRPr="00A3369B">
        <w:rPr>
          <w:rFonts w:cs="Calibri"/>
          <w:lang w:eastAsia="zh-CN"/>
        </w:rPr>
        <w:t>数字</w:t>
      </w:r>
      <w:r w:rsidR="00CB5CE6">
        <w:rPr>
          <w:rFonts w:cs="Calibri" w:hint="eastAsia"/>
          <w:lang w:eastAsia="zh-CN"/>
        </w:rPr>
        <w:t>化</w:t>
      </w:r>
      <w:r w:rsidRPr="00A3369B">
        <w:rPr>
          <w:rFonts w:cs="Calibri"/>
          <w:lang w:eastAsia="zh-CN"/>
        </w:rPr>
        <w:t>转型，</w:t>
      </w:r>
      <w:r w:rsidR="00644E23">
        <w:rPr>
          <w:rFonts w:cs="Calibri" w:hint="eastAsia"/>
          <w:lang w:eastAsia="zh-CN"/>
        </w:rPr>
        <w:t>并弥合</w:t>
      </w:r>
      <w:r w:rsidRPr="00A3369B">
        <w:rPr>
          <w:rFonts w:cs="Calibri"/>
          <w:lang w:eastAsia="zh-CN"/>
        </w:rPr>
        <w:t>数字鸿沟。本</w:t>
      </w:r>
      <w:r w:rsidR="00EB426A">
        <w:rPr>
          <w:rFonts w:cs="Calibri" w:hint="eastAsia"/>
          <w:lang w:eastAsia="zh-CN"/>
        </w:rPr>
        <w:t>节</w:t>
      </w:r>
      <w:r w:rsidRPr="00A3369B">
        <w:rPr>
          <w:rFonts w:cs="Calibri"/>
          <w:lang w:eastAsia="zh-CN"/>
        </w:rPr>
        <w:t>重点介绍</w:t>
      </w:r>
      <w:r w:rsidR="00905334">
        <w:rPr>
          <w:rFonts w:cs="Calibri" w:hint="eastAsia"/>
          <w:lang w:eastAsia="zh-CN"/>
        </w:rPr>
        <w:t>了</w:t>
      </w:r>
      <w:r w:rsidR="00A810E5">
        <w:rPr>
          <w:rFonts w:cs="Calibri" w:hint="eastAsia"/>
          <w:lang w:eastAsia="zh-CN"/>
        </w:rPr>
        <w:t>不同</w:t>
      </w:r>
      <w:r w:rsidRPr="00A3369B">
        <w:rPr>
          <w:rFonts w:cs="Calibri"/>
          <w:lang w:eastAsia="zh-CN"/>
        </w:rPr>
        <w:t>利益</w:t>
      </w:r>
      <w:r w:rsidR="001C3519">
        <w:rPr>
          <w:rFonts w:cs="Calibri" w:hint="eastAsia"/>
          <w:lang w:eastAsia="zh-CN"/>
        </w:rPr>
        <w:t>攸</w:t>
      </w:r>
      <w:r w:rsidRPr="00A3369B">
        <w:rPr>
          <w:rFonts w:cs="Calibri"/>
          <w:lang w:eastAsia="zh-CN"/>
        </w:rPr>
        <w:t>关方</w:t>
      </w:r>
      <w:r w:rsidR="00B34C09">
        <w:rPr>
          <w:rFonts w:cs="Calibri" w:hint="eastAsia"/>
          <w:lang w:eastAsia="zh-CN"/>
        </w:rPr>
        <w:t>对</w:t>
      </w:r>
      <w:r w:rsidRPr="00A3369B">
        <w:rPr>
          <w:rFonts w:cs="Calibri"/>
          <w:lang w:eastAsia="zh-CN"/>
        </w:rPr>
        <w:t>WSIS</w:t>
      </w:r>
      <w:r w:rsidRPr="00A3369B">
        <w:rPr>
          <w:rFonts w:cs="Calibri"/>
          <w:lang w:eastAsia="zh-CN"/>
        </w:rPr>
        <w:t>进程的贡献</w:t>
      </w:r>
      <w:r>
        <w:rPr>
          <w:rFonts w:cs="Calibri" w:hint="eastAsia"/>
          <w:lang w:eastAsia="zh-CN"/>
        </w:rPr>
        <w:t>。</w:t>
      </w:r>
    </w:p>
    <w:p w14:paraId="721E02F6" w14:textId="1250C3E5" w:rsidR="0049792A" w:rsidRPr="000B4914" w:rsidRDefault="00E60350" w:rsidP="001D45B1">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bookmarkStart w:id="22" w:name="_Toc197797483"/>
      <w:bookmarkStart w:id="23" w:name="_Toc197797863"/>
      <w:bookmarkStart w:id="24" w:name="_Toc197798313"/>
      <w:bookmarkStart w:id="25" w:name="_Toc197798572"/>
      <w:bookmarkStart w:id="26" w:name="_Toc197798675"/>
      <w:bookmarkStart w:id="27" w:name="_Toc197798833"/>
      <w:bookmarkStart w:id="28" w:name="_Toc197800105"/>
      <w:r>
        <w:rPr>
          <w:rFonts w:cs="Calibri" w:hint="eastAsia"/>
          <w:bCs/>
          <w:lang w:eastAsia="zh-CN"/>
        </w:rPr>
        <w:t>政府：</w:t>
      </w:r>
      <w:r w:rsidR="00800477" w:rsidRPr="001D45B1">
        <w:rPr>
          <w:rFonts w:cs="Calibri" w:hint="eastAsia"/>
          <w:bCs/>
          <w:szCs w:val="24"/>
          <w:lang w:eastAsia="zh-CN"/>
        </w:rPr>
        <w:t>制定</w:t>
      </w:r>
      <w:r w:rsidRPr="001D45B1">
        <w:rPr>
          <w:rFonts w:cs="Calibri" w:hint="eastAsia"/>
          <w:bCs/>
          <w:szCs w:val="24"/>
          <w:lang w:eastAsia="zh-CN"/>
        </w:rPr>
        <w:t>数字政策以促进包容性发展</w:t>
      </w:r>
      <w:bookmarkEnd w:id="22"/>
      <w:bookmarkEnd w:id="23"/>
      <w:bookmarkEnd w:id="24"/>
      <w:bookmarkEnd w:id="25"/>
      <w:bookmarkEnd w:id="26"/>
      <w:bookmarkEnd w:id="27"/>
      <w:bookmarkEnd w:id="28"/>
    </w:p>
    <w:p w14:paraId="046494BA" w14:textId="0B566116" w:rsidR="0049792A" w:rsidRPr="000B4914" w:rsidRDefault="00A3369B" w:rsidP="00EE2953">
      <w:pPr>
        <w:ind w:firstLineChars="200" w:firstLine="480"/>
        <w:rPr>
          <w:rFonts w:cs="Calibri"/>
          <w:lang w:eastAsia="zh-CN"/>
        </w:rPr>
      </w:pPr>
      <w:bookmarkStart w:id="29" w:name="OLE_LINK6"/>
      <w:r w:rsidRPr="00A3369B">
        <w:rPr>
          <w:rFonts w:cs="Calibri"/>
          <w:lang w:eastAsia="zh-CN"/>
        </w:rPr>
        <w:t>各国政府</w:t>
      </w:r>
      <w:r w:rsidR="0086223C">
        <w:rPr>
          <w:rFonts w:cs="Calibri" w:hint="eastAsia"/>
          <w:lang w:eastAsia="zh-CN"/>
        </w:rPr>
        <w:t>在</w:t>
      </w:r>
      <w:r w:rsidRPr="00A3369B">
        <w:rPr>
          <w:rFonts w:cs="Calibri"/>
          <w:lang w:eastAsia="zh-CN"/>
        </w:rPr>
        <w:t>制定促进包容性发展的数字政策</w:t>
      </w:r>
      <w:r w:rsidR="0086223C">
        <w:rPr>
          <w:rFonts w:cs="Calibri" w:hint="eastAsia"/>
          <w:lang w:eastAsia="zh-CN"/>
        </w:rPr>
        <w:t>方面发挥</w:t>
      </w:r>
      <w:r w:rsidR="00917EC3">
        <w:rPr>
          <w:rFonts w:cs="Calibri" w:hint="eastAsia"/>
          <w:lang w:eastAsia="zh-CN"/>
        </w:rPr>
        <w:t>重要</w:t>
      </w:r>
      <w:r w:rsidR="0086223C">
        <w:rPr>
          <w:rFonts w:cs="Calibri" w:hint="eastAsia"/>
          <w:lang w:eastAsia="zh-CN"/>
        </w:rPr>
        <w:t>作用</w:t>
      </w:r>
      <w:r w:rsidRPr="00A3369B">
        <w:rPr>
          <w:rFonts w:cs="Calibri"/>
          <w:lang w:eastAsia="zh-CN"/>
        </w:rPr>
        <w:t>。通过</w:t>
      </w:r>
      <w:r w:rsidRPr="00A3369B">
        <w:rPr>
          <w:rFonts w:cs="Calibri"/>
          <w:lang w:eastAsia="zh-CN"/>
        </w:rPr>
        <w:t>WSIS</w:t>
      </w:r>
      <w:r w:rsidRPr="00A3369B">
        <w:rPr>
          <w:rFonts w:cs="Calibri"/>
          <w:lang w:eastAsia="zh-CN"/>
        </w:rPr>
        <w:t>进程，各国政府</w:t>
      </w:r>
      <w:r w:rsidR="00E568C4">
        <w:rPr>
          <w:rFonts w:cs="Calibri" w:hint="eastAsia"/>
          <w:lang w:eastAsia="zh-CN"/>
        </w:rPr>
        <w:t>开展</w:t>
      </w:r>
      <w:r w:rsidR="00581EA7">
        <w:rPr>
          <w:rFonts w:cs="Calibri" w:hint="eastAsia"/>
          <w:lang w:eastAsia="zh-CN"/>
        </w:rPr>
        <w:t>协作</w:t>
      </w:r>
      <w:r w:rsidR="00E568C4">
        <w:rPr>
          <w:rFonts w:cs="Calibri" w:hint="eastAsia"/>
          <w:lang w:eastAsia="zh-CN"/>
        </w:rPr>
        <w:t>，</w:t>
      </w:r>
      <w:r w:rsidR="006C446F">
        <w:rPr>
          <w:rFonts w:cs="Calibri" w:hint="eastAsia"/>
          <w:lang w:eastAsia="zh-CN"/>
        </w:rPr>
        <w:t>共同</w:t>
      </w:r>
      <w:r w:rsidRPr="00A3369B">
        <w:rPr>
          <w:rFonts w:cs="Calibri"/>
          <w:lang w:eastAsia="zh-CN"/>
        </w:rPr>
        <w:t>制定弥合数字鸿沟</w:t>
      </w:r>
      <w:r w:rsidR="004D32B1">
        <w:rPr>
          <w:rFonts w:cs="Calibri" w:hint="eastAsia"/>
          <w:lang w:eastAsia="zh-CN"/>
        </w:rPr>
        <w:t>、</w:t>
      </w:r>
      <w:r w:rsidR="00E867CA">
        <w:rPr>
          <w:rFonts w:cs="Calibri" w:hint="eastAsia"/>
          <w:lang w:eastAsia="zh-CN"/>
        </w:rPr>
        <w:t>确保公平获取</w:t>
      </w:r>
      <w:r w:rsidRPr="00A3369B">
        <w:rPr>
          <w:rFonts w:cs="Calibri"/>
          <w:lang w:eastAsia="zh-CN"/>
        </w:rPr>
        <w:t>技术的政策。</w:t>
      </w:r>
      <w:r w:rsidR="001A18E8" w:rsidRPr="00A3369B">
        <w:rPr>
          <w:rFonts w:cs="Calibri"/>
          <w:lang w:eastAsia="zh-CN"/>
        </w:rPr>
        <w:t>国家数字战略</w:t>
      </w:r>
      <w:r w:rsidR="00541C7F">
        <w:rPr>
          <w:rFonts w:cs="Calibri" w:hint="eastAsia"/>
          <w:lang w:eastAsia="zh-CN"/>
        </w:rPr>
        <w:t>常在国际电</w:t>
      </w:r>
      <w:proofErr w:type="gramStart"/>
      <w:r w:rsidR="00541C7F">
        <w:rPr>
          <w:rFonts w:cs="Calibri" w:hint="eastAsia"/>
          <w:lang w:eastAsia="zh-CN"/>
        </w:rPr>
        <w:t>联</w:t>
      </w:r>
      <w:r w:rsidR="00541C7F" w:rsidRPr="00A3369B">
        <w:rPr>
          <w:rFonts w:cs="Calibri"/>
          <w:lang w:eastAsia="zh-CN"/>
        </w:rPr>
        <w:t>指导</w:t>
      </w:r>
      <w:proofErr w:type="gramEnd"/>
      <w:r w:rsidR="00541C7F" w:rsidRPr="00A3369B">
        <w:rPr>
          <w:rFonts w:cs="Calibri"/>
          <w:lang w:eastAsia="zh-CN"/>
        </w:rPr>
        <w:t>下制定</w:t>
      </w:r>
      <w:r w:rsidR="00541C7F">
        <w:rPr>
          <w:rFonts w:cs="Calibri" w:hint="eastAsia"/>
          <w:lang w:eastAsia="zh-CN"/>
        </w:rPr>
        <w:t>，</w:t>
      </w:r>
      <w:r w:rsidRPr="00A3369B">
        <w:rPr>
          <w:rFonts w:cs="Calibri"/>
          <w:lang w:eastAsia="zh-CN"/>
        </w:rPr>
        <w:t>对推动</w:t>
      </w:r>
      <w:r w:rsidR="00751D0B">
        <w:rPr>
          <w:rFonts w:cs="Calibri" w:hint="eastAsia"/>
          <w:lang w:eastAsia="zh-CN"/>
        </w:rPr>
        <w:t>这些努力至关</w:t>
      </w:r>
      <w:r w:rsidRPr="00A3369B">
        <w:rPr>
          <w:rFonts w:cs="Calibri"/>
          <w:lang w:eastAsia="zh-CN"/>
        </w:rPr>
        <w:t>重要。</w:t>
      </w:r>
    </w:p>
    <w:p w14:paraId="21AA52B4" w14:textId="5E4FA215" w:rsidR="0049792A" w:rsidRPr="000B4914" w:rsidRDefault="00A3369B" w:rsidP="00EE2953">
      <w:pPr>
        <w:ind w:firstLineChars="200" w:firstLine="480"/>
        <w:rPr>
          <w:rFonts w:cs="Calibri"/>
          <w:lang w:eastAsia="zh-CN"/>
        </w:rPr>
      </w:pPr>
      <w:r w:rsidRPr="00A3369B">
        <w:rPr>
          <w:rFonts w:cs="Calibri"/>
          <w:lang w:eastAsia="zh-CN"/>
        </w:rPr>
        <w:t>例如，卢旺达的</w:t>
      </w:r>
      <w:r w:rsidRPr="00F43844">
        <w:rPr>
          <w:rFonts w:ascii="SimSun" w:hAnsi="SimSun" w:cs="Calibri"/>
          <w:lang w:eastAsia="zh-CN"/>
        </w:rPr>
        <w:t>“</w:t>
      </w:r>
      <w:r w:rsidRPr="00EE2953">
        <w:rPr>
          <w:rFonts w:cs="Calibri"/>
          <w:lang w:eastAsia="zh-CN"/>
        </w:rPr>
        <w:t>智慧卢旺达总体规划</w:t>
      </w:r>
      <w:r w:rsidRPr="00F43844">
        <w:rPr>
          <w:rFonts w:ascii="SimSun" w:hAnsi="SimSun" w:cs="Calibri"/>
          <w:lang w:eastAsia="zh-CN"/>
        </w:rPr>
        <w:t>”</w:t>
      </w:r>
      <w:r w:rsidRPr="00A3369B">
        <w:rPr>
          <w:rFonts w:cs="Calibri"/>
          <w:lang w:eastAsia="zh-CN"/>
        </w:rPr>
        <w:t>旨在</w:t>
      </w:r>
      <w:r w:rsidR="00495AC8">
        <w:rPr>
          <w:rFonts w:cs="Calibri" w:hint="eastAsia"/>
          <w:lang w:eastAsia="zh-CN"/>
        </w:rPr>
        <w:t>利用</w:t>
      </w:r>
      <w:r w:rsidRPr="00A3369B">
        <w:rPr>
          <w:rFonts w:cs="Calibri"/>
          <w:lang w:eastAsia="zh-CN"/>
        </w:rPr>
        <w:t>ICT</w:t>
      </w:r>
      <w:r w:rsidR="0023702E">
        <w:rPr>
          <w:rFonts w:cs="Calibri" w:hint="eastAsia"/>
          <w:lang w:eastAsia="zh-CN"/>
        </w:rPr>
        <w:t>推动</w:t>
      </w:r>
      <w:r w:rsidR="00D92D9D">
        <w:rPr>
          <w:rFonts w:cs="Calibri" w:hint="eastAsia"/>
          <w:lang w:eastAsia="zh-CN"/>
        </w:rPr>
        <w:t>该国</w:t>
      </w:r>
      <w:r w:rsidR="0023702E">
        <w:rPr>
          <w:rFonts w:cs="Calibri" w:hint="eastAsia"/>
          <w:lang w:eastAsia="zh-CN"/>
        </w:rPr>
        <w:t>向知识型经济转型</w:t>
      </w:r>
      <w:r w:rsidRPr="00A3369B">
        <w:rPr>
          <w:rFonts w:cs="Calibri"/>
          <w:lang w:eastAsia="zh-CN"/>
        </w:rPr>
        <w:t>。各国政府还在</w:t>
      </w:r>
      <w:r w:rsidR="00496DFF">
        <w:rPr>
          <w:rFonts w:cs="Calibri" w:hint="eastAsia"/>
          <w:lang w:eastAsia="zh-CN"/>
        </w:rPr>
        <w:t>落实促进</w:t>
      </w:r>
      <w:r w:rsidRPr="00A3369B">
        <w:rPr>
          <w:rFonts w:cs="Calibri"/>
          <w:lang w:eastAsia="zh-CN"/>
        </w:rPr>
        <w:t>创新、保护消费者</w:t>
      </w:r>
      <w:r w:rsidR="00B5540A">
        <w:rPr>
          <w:rFonts w:cs="Calibri" w:hint="eastAsia"/>
          <w:lang w:eastAsia="zh-CN"/>
        </w:rPr>
        <w:t>以及</w:t>
      </w:r>
      <w:r w:rsidR="00496DFF">
        <w:rPr>
          <w:rFonts w:cs="Calibri" w:hint="eastAsia"/>
          <w:lang w:eastAsia="zh-CN"/>
        </w:rPr>
        <w:t>推动</w:t>
      </w:r>
      <w:r w:rsidR="00B5540A" w:rsidRPr="00A3369B">
        <w:rPr>
          <w:rFonts w:cs="Calibri"/>
          <w:lang w:eastAsia="zh-CN"/>
        </w:rPr>
        <w:t>ICT</w:t>
      </w:r>
      <w:r w:rsidR="00B5540A" w:rsidRPr="00A3369B">
        <w:rPr>
          <w:rFonts w:cs="Calibri"/>
          <w:lang w:eastAsia="zh-CN"/>
        </w:rPr>
        <w:t>领域</w:t>
      </w:r>
      <w:r w:rsidRPr="00A3369B">
        <w:rPr>
          <w:rFonts w:cs="Calibri"/>
          <w:lang w:eastAsia="zh-CN"/>
        </w:rPr>
        <w:t>公平竞争的监管框架</w:t>
      </w:r>
      <w:r w:rsidR="00496DFF">
        <w:rPr>
          <w:rFonts w:cs="Calibri" w:hint="eastAsia"/>
          <w:lang w:eastAsia="zh-CN"/>
        </w:rPr>
        <w:t>方面</w:t>
      </w:r>
      <w:r w:rsidRPr="00A3369B">
        <w:rPr>
          <w:rFonts w:cs="Calibri"/>
          <w:lang w:eastAsia="zh-CN"/>
        </w:rPr>
        <w:t>发挥关键作用。</w:t>
      </w:r>
    </w:p>
    <w:p w14:paraId="1E338089" w14:textId="1D0994BC" w:rsidR="0049792A" w:rsidRPr="000B4914" w:rsidRDefault="00E60350" w:rsidP="001D45B1">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bookmarkStart w:id="30" w:name="_Toc197797484"/>
      <w:bookmarkStart w:id="31" w:name="_Toc197797864"/>
      <w:bookmarkStart w:id="32" w:name="_Toc197798314"/>
      <w:bookmarkStart w:id="33" w:name="_Toc197798469"/>
      <w:bookmarkStart w:id="34" w:name="_Toc197798573"/>
      <w:bookmarkStart w:id="35" w:name="_Toc197798676"/>
      <w:bookmarkStart w:id="36" w:name="_Toc197798834"/>
      <w:bookmarkStart w:id="37" w:name="_Toc197800106"/>
      <w:bookmarkEnd w:id="29"/>
      <w:r>
        <w:rPr>
          <w:rFonts w:cs="Calibri" w:hint="eastAsia"/>
          <w:bCs/>
          <w:lang w:eastAsia="zh-CN"/>
        </w:rPr>
        <w:t>私营部门：</w:t>
      </w:r>
      <w:r w:rsidR="00800477" w:rsidRPr="001D45B1">
        <w:rPr>
          <w:rFonts w:cs="Calibri" w:hint="eastAsia"/>
          <w:bCs/>
          <w:szCs w:val="24"/>
          <w:lang w:eastAsia="zh-CN"/>
        </w:rPr>
        <w:t>推动</w:t>
      </w:r>
      <w:r w:rsidRPr="001D45B1">
        <w:rPr>
          <w:rFonts w:cs="Calibri" w:hint="eastAsia"/>
          <w:bCs/>
          <w:szCs w:val="24"/>
          <w:lang w:eastAsia="zh-CN"/>
        </w:rPr>
        <w:t>创新和投资</w:t>
      </w:r>
      <w:bookmarkEnd w:id="30"/>
      <w:bookmarkEnd w:id="31"/>
      <w:bookmarkEnd w:id="32"/>
      <w:bookmarkEnd w:id="33"/>
      <w:bookmarkEnd w:id="34"/>
      <w:bookmarkEnd w:id="35"/>
      <w:bookmarkEnd w:id="36"/>
      <w:bookmarkEnd w:id="37"/>
    </w:p>
    <w:p w14:paraId="38D6C3A3" w14:textId="6C894923" w:rsidR="0049792A" w:rsidRPr="00A3369B" w:rsidRDefault="00A3369B" w:rsidP="00EE2953">
      <w:pPr>
        <w:ind w:firstLineChars="200" w:firstLine="480"/>
        <w:rPr>
          <w:rFonts w:cs="Calibri"/>
          <w:lang w:eastAsia="zh-CN"/>
        </w:rPr>
      </w:pPr>
      <w:r w:rsidRPr="00A3369B">
        <w:rPr>
          <w:rFonts w:cs="Calibri" w:hint="eastAsia"/>
          <w:lang w:eastAsia="zh-CN"/>
        </w:rPr>
        <w:t>私营部门是</w:t>
      </w:r>
      <w:r w:rsidR="00350575">
        <w:rPr>
          <w:rFonts w:cs="Calibri" w:hint="eastAsia"/>
          <w:lang w:eastAsia="zh-CN"/>
        </w:rPr>
        <w:t>数字经济中</w:t>
      </w:r>
      <w:r w:rsidRPr="00A3369B">
        <w:rPr>
          <w:rFonts w:cs="Calibri" w:hint="eastAsia"/>
          <w:lang w:eastAsia="zh-CN"/>
        </w:rPr>
        <w:t>创新</w:t>
      </w:r>
      <w:r w:rsidR="008166BB">
        <w:rPr>
          <w:rFonts w:cs="Calibri" w:hint="eastAsia"/>
          <w:lang w:eastAsia="zh-CN"/>
        </w:rPr>
        <w:t>和</w:t>
      </w:r>
      <w:r w:rsidRPr="00A3369B">
        <w:rPr>
          <w:rFonts w:cs="Calibri" w:hint="eastAsia"/>
          <w:lang w:eastAsia="zh-CN"/>
        </w:rPr>
        <w:t>投资的</w:t>
      </w:r>
      <w:r w:rsidR="008166BB">
        <w:rPr>
          <w:rFonts w:cs="Calibri" w:hint="eastAsia"/>
          <w:lang w:eastAsia="zh-CN"/>
        </w:rPr>
        <w:t>推动</w:t>
      </w:r>
      <w:r w:rsidRPr="00A3369B">
        <w:rPr>
          <w:rFonts w:cs="Calibri" w:hint="eastAsia"/>
          <w:lang w:eastAsia="zh-CN"/>
        </w:rPr>
        <w:t>力。企业与国际电联</w:t>
      </w:r>
      <w:r w:rsidR="00B24372">
        <w:rPr>
          <w:rFonts w:cs="Calibri" w:hint="eastAsia"/>
          <w:lang w:eastAsia="zh-CN"/>
        </w:rPr>
        <w:t>和</w:t>
      </w:r>
      <w:r w:rsidRPr="00A3369B">
        <w:rPr>
          <w:rFonts w:cs="Calibri" w:hint="eastAsia"/>
          <w:lang w:eastAsia="zh-CN"/>
        </w:rPr>
        <w:t>其他利益攸关方合作，共同开发新技术、</w:t>
      </w:r>
      <w:r w:rsidR="00B9661D">
        <w:rPr>
          <w:rFonts w:cs="Calibri" w:hint="eastAsia"/>
          <w:lang w:eastAsia="zh-CN"/>
        </w:rPr>
        <w:t>扩</w:t>
      </w:r>
      <w:r w:rsidR="00F47637">
        <w:rPr>
          <w:rFonts w:cs="Calibri" w:hint="eastAsia"/>
          <w:lang w:eastAsia="zh-CN"/>
        </w:rPr>
        <w:t>建</w:t>
      </w:r>
      <w:r w:rsidRPr="00A3369B">
        <w:rPr>
          <w:rFonts w:cs="Calibri" w:hint="eastAsia"/>
          <w:lang w:eastAsia="zh-CN"/>
        </w:rPr>
        <w:t>数字基础设施，并</w:t>
      </w:r>
      <w:r w:rsidR="00C56E0B">
        <w:rPr>
          <w:rFonts w:cs="Calibri" w:hint="eastAsia"/>
          <w:lang w:eastAsia="zh-CN"/>
        </w:rPr>
        <w:t>制定</w:t>
      </w:r>
      <w:r w:rsidRPr="00A3369B">
        <w:rPr>
          <w:rFonts w:cs="Calibri" w:hint="eastAsia"/>
          <w:lang w:eastAsia="zh-CN"/>
        </w:rPr>
        <w:t>应对全球挑战的数字解决方案。</w:t>
      </w:r>
      <w:r w:rsidRPr="00A3369B">
        <w:rPr>
          <w:rFonts w:cs="Calibri"/>
          <w:lang w:eastAsia="zh-CN"/>
        </w:rPr>
        <w:t>Partner2Connect</w:t>
      </w:r>
      <w:r w:rsidRPr="00A3369B">
        <w:rPr>
          <w:rFonts w:cs="Calibri" w:hint="eastAsia"/>
          <w:lang w:eastAsia="zh-CN"/>
        </w:rPr>
        <w:t>数字联盟</w:t>
      </w:r>
      <w:r w:rsidR="00715C35">
        <w:rPr>
          <w:rFonts w:cs="Calibri" w:hint="eastAsia"/>
          <w:lang w:eastAsia="zh-CN"/>
        </w:rPr>
        <w:t>等举措</w:t>
      </w:r>
      <w:r w:rsidR="00AE2BFC">
        <w:rPr>
          <w:rFonts w:cs="Calibri" w:hint="eastAsia"/>
          <w:lang w:eastAsia="zh-CN"/>
        </w:rPr>
        <w:t>体现了这些</w:t>
      </w:r>
      <w:r w:rsidRPr="00A3369B">
        <w:rPr>
          <w:rFonts w:cs="Calibri" w:hint="eastAsia"/>
          <w:lang w:eastAsia="zh-CN"/>
        </w:rPr>
        <w:t>协作努力，</w:t>
      </w:r>
      <w:r w:rsidR="0098236F">
        <w:rPr>
          <w:rFonts w:cs="Calibri" w:hint="eastAsia"/>
          <w:lang w:eastAsia="zh-CN"/>
        </w:rPr>
        <w:t>调动</w:t>
      </w:r>
      <w:r w:rsidR="00AE2BFC">
        <w:rPr>
          <w:rFonts w:cs="Calibri" w:hint="eastAsia"/>
          <w:lang w:eastAsia="zh-CN"/>
        </w:rPr>
        <w:t>利益攸关</w:t>
      </w:r>
      <w:r w:rsidR="00950FA7">
        <w:rPr>
          <w:rFonts w:cs="Calibri" w:hint="eastAsia"/>
          <w:lang w:eastAsia="zh-CN"/>
        </w:rPr>
        <w:t>各</w:t>
      </w:r>
      <w:r w:rsidR="00AE2BFC">
        <w:rPr>
          <w:rFonts w:cs="Calibri" w:hint="eastAsia"/>
          <w:lang w:eastAsia="zh-CN"/>
        </w:rPr>
        <w:t>方</w:t>
      </w:r>
      <w:r w:rsidR="000D6B6D">
        <w:rPr>
          <w:rFonts w:cs="Calibri" w:hint="eastAsia"/>
          <w:lang w:eastAsia="zh-CN"/>
        </w:rPr>
        <w:t>做出</w:t>
      </w:r>
      <w:r w:rsidR="003E5E8C">
        <w:rPr>
          <w:rFonts w:cs="Calibri" w:hint="eastAsia"/>
          <w:lang w:eastAsia="zh-CN"/>
        </w:rPr>
        <w:t>承诺</w:t>
      </w:r>
      <w:r w:rsidR="000D6B6D">
        <w:rPr>
          <w:rFonts w:cs="Calibri" w:hint="eastAsia"/>
          <w:lang w:eastAsia="zh-CN"/>
        </w:rPr>
        <w:t>，</w:t>
      </w:r>
      <w:r w:rsidR="003E13B3">
        <w:rPr>
          <w:rFonts w:cs="Calibri" w:hint="eastAsia"/>
          <w:lang w:eastAsia="zh-CN"/>
        </w:rPr>
        <w:t>加强连接</w:t>
      </w:r>
      <w:r w:rsidRPr="00A3369B">
        <w:rPr>
          <w:rFonts w:cs="Calibri" w:hint="eastAsia"/>
          <w:lang w:eastAsia="zh-CN"/>
        </w:rPr>
        <w:t>和数字包容，</w:t>
      </w:r>
      <w:r w:rsidR="00AE2BFC">
        <w:rPr>
          <w:rFonts w:cs="Calibri" w:hint="eastAsia"/>
          <w:lang w:eastAsia="zh-CN"/>
        </w:rPr>
        <w:t>特别</w:t>
      </w:r>
      <w:r w:rsidRPr="00A3369B">
        <w:rPr>
          <w:rFonts w:cs="Calibri" w:hint="eastAsia"/>
          <w:lang w:eastAsia="zh-CN"/>
        </w:rPr>
        <w:t>是在服务不足的地区。私营部门在研究</w:t>
      </w:r>
      <w:r w:rsidR="004E6AAA">
        <w:rPr>
          <w:rFonts w:cs="Calibri" w:hint="eastAsia"/>
          <w:lang w:eastAsia="zh-CN"/>
        </w:rPr>
        <w:t>和</w:t>
      </w:r>
      <w:r w:rsidRPr="00A3369B">
        <w:rPr>
          <w:rFonts w:cs="Calibri" w:hint="eastAsia"/>
          <w:lang w:eastAsia="zh-CN"/>
        </w:rPr>
        <w:t>开发方面的投资，以及其</w:t>
      </w:r>
      <w:r w:rsidR="00596527">
        <w:rPr>
          <w:rFonts w:cs="Calibri" w:hint="eastAsia"/>
          <w:lang w:eastAsia="zh-CN"/>
        </w:rPr>
        <w:t>推广</w:t>
      </w:r>
      <w:r w:rsidRPr="00A3369B">
        <w:rPr>
          <w:rFonts w:cs="Calibri" w:hint="eastAsia"/>
          <w:lang w:eastAsia="zh-CN"/>
        </w:rPr>
        <w:t>技术解决方案的能力，对</w:t>
      </w:r>
      <w:r w:rsidR="0029456E">
        <w:rPr>
          <w:rFonts w:cs="Calibri" w:hint="eastAsia"/>
          <w:lang w:eastAsia="zh-CN"/>
        </w:rPr>
        <w:t>于推动</w:t>
      </w:r>
      <w:r w:rsidRPr="00A3369B">
        <w:rPr>
          <w:rFonts w:cs="Calibri" w:hint="eastAsia"/>
          <w:lang w:eastAsia="zh-CN"/>
        </w:rPr>
        <w:t>实现</w:t>
      </w:r>
      <w:r w:rsidRPr="00A3369B">
        <w:rPr>
          <w:rFonts w:cs="Calibri" w:hint="eastAsia"/>
          <w:lang w:eastAsia="zh-CN"/>
        </w:rPr>
        <w:t>WSIS</w:t>
      </w:r>
      <w:r w:rsidRPr="00A3369B">
        <w:rPr>
          <w:rFonts w:cs="Calibri" w:hint="eastAsia"/>
          <w:lang w:eastAsia="zh-CN"/>
        </w:rPr>
        <w:t>目标至关重要。</w:t>
      </w:r>
    </w:p>
    <w:p w14:paraId="221C2314" w14:textId="47C5CD2B" w:rsidR="0049792A" w:rsidRPr="00D97F12" w:rsidRDefault="00D97F12" w:rsidP="00EE2953">
      <w:pPr>
        <w:ind w:firstLineChars="200" w:firstLine="480"/>
        <w:rPr>
          <w:rFonts w:cs="Calibri"/>
          <w:lang w:eastAsia="zh-CN"/>
        </w:rPr>
      </w:pPr>
      <w:r w:rsidRPr="00D2731A">
        <w:rPr>
          <w:rFonts w:ascii="SimSun" w:hAnsi="SimSun" w:cs="Calibri"/>
          <w:lang w:eastAsia="zh-CN"/>
        </w:rPr>
        <w:t>“</w:t>
      </w:r>
      <w:r w:rsidR="003D7FAA" w:rsidRPr="003D7FAA">
        <w:rPr>
          <w:rFonts w:ascii="SimSun" w:hAnsi="SimSun" w:cs="Calibri" w:hint="eastAsia"/>
          <w:lang w:eastAsia="zh-CN"/>
        </w:rPr>
        <w:t>可持续发展</w:t>
      </w:r>
      <w:r w:rsidR="00663907" w:rsidRPr="003D7FAA">
        <w:rPr>
          <w:rFonts w:ascii="SimSun" w:hAnsi="SimSun" w:cs="Calibri" w:hint="eastAsia"/>
          <w:lang w:eastAsia="zh-CN"/>
        </w:rPr>
        <w:t>宽带</w:t>
      </w:r>
      <w:r w:rsidR="003D7FAA" w:rsidRPr="003D7FAA">
        <w:rPr>
          <w:rFonts w:ascii="SimSun" w:hAnsi="SimSun" w:cs="Calibri" w:hint="eastAsia"/>
          <w:lang w:eastAsia="zh-CN"/>
        </w:rPr>
        <w:t>委员会</w:t>
      </w:r>
      <w:r w:rsidRPr="00D2731A">
        <w:rPr>
          <w:rFonts w:ascii="SimSun" w:hAnsi="SimSun" w:cs="Calibri"/>
          <w:lang w:eastAsia="zh-CN"/>
        </w:rPr>
        <w:t>”</w:t>
      </w:r>
      <w:r w:rsidR="00D2731A">
        <w:rPr>
          <w:rFonts w:cs="Calibri" w:hint="eastAsia"/>
          <w:lang w:eastAsia="zh-CN"/>
        </w:rPr>
        <w:t>是</w:t>
      </w:r>
      <w:r w:rsidR="00D2731A" w:rsidRPr="00D97F12">
        <w:rPr>
          <w:rFonts w:cs="Calibri" w:hint="eastAsia"/>
          <w:lang w:eastAsia="zh-CN"/>
        </w:rPr>
        <w:t>公私合作的</w:t>
      </w:r>
      <w:r w:rsidR="00A25D65" w:rsidRPr="00D97F12">
        <w:rPr>
          <w:rFonts w:cs="Calibri" w:hint="eastAsia"/>
          <w:lang w:eastAsia="zh-CN"/>
        </w:rPr>
        <w:t>另一个</w:t>
      </w:r>
      <w:r w:rsidR="00D2731A">
        <w:rPr>
          <w:rFonts w:cs="Calibri" w:hint="eastAsia"/>
          <w:lang w:eastAsia="zh-CN"/>
        </w:rPr>
        <w:t>例子</w:t>
      </w:r>
      <w:r w:rsidRPr="00D97F12">
        <w:rPr>
          <w:rFonts w:cs="Calibri" w:hint="eastAsia"/>
          <w:lang w:eastAsia="zh-CN"/>
        </w:rPr>
        <w:t>。该委员会是一个高级别平台，</w:t>
      </w:r>
      <w:r w:rsidR="008A0BCE">
        <w:rPr>
          <w:rFonts w:cs="Calibri" w:hint="eastAsia"/>
          <w:lang w:eastAsia="zh-CN"/>
        </w:rPr>
        <w:t>用于</w:t>
      </w:r>
      <w:r w:rsidR="00F6633D">
        <w:rPr>
          <w:rFonts w:cs="Calibri" w:hint="eastAsia"/>
          <w:lang w:eastAsia="zh-CN"/>
        </w:rPr>
        <w:t>探讨</w:t>
      </w:r>
      <w:r w:rsidR="00B07E5B">
        <w:rPr>
          <w:rFonts w:cs="Calibri" w:hint="eastAsia"/>
          <w:lang w:eastAsia="zh-CN"/>
        </w:rPr>
        <w:t>与</w:t>
      </w:r>
      <w:r w:rsidRPr="00D97F12">
        <w:rPr>
          <w:rFonts w:cs="Calibri" w:hint="eastAsia"/>
          <w:lang w:eastAsia="zh-CN"/>
        </w:rPr>
        <w:t>全球宽带连接</w:t>
      </w:r>
      <w:r w:rsidR="00B07E5B">
        <w:rPr>
          <w:rFonts w:cs="Calibri" w:hint="eastAsia"/>
          <w:lang w:eastAsia="zh-CN"/>
        </w:rPr>
        <w:t>最相关的</w:t>
      </w:r>
      <w:r w:rsidRPr="00D97F12">
        <w:rPr>
          <w:rFonts w:cs="Calibri" w:hint="eastAsia"/>
          <w:lang w:eastAsia="zh-CN"/>
        </w:rPr>
        <w:t>问题，并</w:t>
      </w:r>
      <w:r w:rsidR="007E26D6">
        <w:rPr>
          <w:rFonts w:cs="Calibri" w:hint="eastAsia"/>
          <w:lang w:eastAsia="zh-CN"/>
        </w:rPr>
        <w:t>基于</w:t>
      </w:r>
      <w:r w:rsidR="008A0BCE" w:rsidRPr="00D97F12">
        <w:rPr>
          <w:rFonts w:cs="Calibri" w:hint="eastAsia"/>
          <w:lang w:eastAsia="zh-CN"/>
        </w:rPr>
        <w:t>共识</w:t>
      </w:r>
      <w:r w:rsidR="007E26D6">
        <w:rPr>
          <w:rFonts w:cs="Calibri" w:hint="eastAsia"/>
          <w:lang w:eastAsia="zh-CN"/>
        </w:rPr>
        <w:t>制定</w:t>
      </w:r>
      <w:r w:rsidR="008A0BCE" w:rsidRPr="00D97F12">
        <w:rPr>
          <w:rFonts w:cs="Calibri" w:hint="eastAsia"/>
          <w:lang w:eastAsia="zh-CN"/>
        </w:rPr>
        <w:t>政策建议</w:t>
      </w:r>
      <w:r w:rsidR="001218AB">
        <w:rPr>
          <w:rFonts w:cs="Calibri" w:hint="eastAsia"/>
          <w:lang w:eastAsia="zh-CN"/>
        </w:rPr>
        <w:t>以</w:t>
      </w:r>
      <w:r w:rsidRPr="00D97F12">
        <w:rPr>
          <w:rFonts w:cs="Calibri" w:hint="eastAsia"/>
          <w:lang w:eastAsia="zh-CN"/>
        </w:rPr>
        <w:t>实现其</w:t>
      </w:r>
      <w:r w:rsidR="00423918">
        <w:fldChar w:fldCharType="begin"/>
      </w:r>
      <w:r w:rsidR="00423918">
        <w:rPr>
          <w:lang w:eastAsia="zh-CN"/>
        </w:rPr>
        <w:instrText>HYPERLINK "https://www.broadbandcommission.org/advocacy-targets/"</w:instrText>
      </w:r>
      <w:r w:rsidR="00423918">
        <w:fldChar w:fldCharType="separate"/>
      </w:r>
      <w:r w:rsidR="00423918" w:rsidRPr="00E37E85">
        <w:rPr>
          <w:rStyle w:val="Hyperlink"/>
          <w:rFonts w:eastAsia="SimSun" w:cs="Calibri" w:hint="eastAsia"/>
          <w:noProof w:val="0"/>
          <w:lang w:eastAsia="zh-CN"/>
        </w:rPr>
        <w:t>7</w:t>
      </w:r>
      <w:r w:rsidR="00423918" w:rsidRPr="00E37E85">
        <w:rPr>
          <w:rStyle w:val="Hyperlink"/>
          <w:rFonts w:eastAsia="SimSun" w:cs="Calibri" w:hint="eastAsia"/>
          <w:noProof w:val="0"/>
          <w:lang w:eastAsia="zh-CN"/>
        </w:rPr>
        <w:t>个</w:t>
      </w:r>
      <w:r w:rsidRPr="00E37E85">
        <w:rPr>
          <w:rStyle w:val="Hyperlink"/>
          <w:rFonts w:eastAsia="SimSun" w:cs="Calibri"/>
          <w:noProof w:val="0"/>
          <w:lang w:eastAsia="zh-CN"/>
        </w:rPr>
        <w:t>倡导目标</w:t>
      </w:r>
      <w:r w:rsidR="00423918">
        <w:fldChar w:fldCharType="end"/>
      </w:r>
      <w:r w:rsidR="001218AB">
        <w:rPr>
          <w:rFonts w:cs="Calibri" w:hint="eastAsia"/>
          <w:lang w:eastAsia="zh-CN"/>
        </w:rPr>
        <w:t>。委员会还</w:t>
      </w:r>
      <w:r w:rsidRPr="00D97F12">
        <w:rPr>
          <w:rFonts w:cs="Calibri" w:hint="eastAsia"/>
          <w:lang w:eastAsia="zh-CN"/>
        </w:rPr>
        <w:t>呼吁</w:t>
      </w:r>
      <w:r w:rsidR="00423918">
        <w:rPr>
          <w:rFonts w:cs="Calibri" w:hint="eastAsia"/>
          <w:lang w:eastAsia="zh-CN"/>
        </w:rPr>
        <w:t>采用</w:t>
      </w:r>
      <w:r w:rsidRPr="00D97F12">
        <w:rPr>
          <w:rFonts w:cs="Calibri" w:hint="eastAsia"/>
          <w:lang w:eastAsia="zh-CN"/>
        </w:rPr>
        <w:t>创新型投资模式，</w:t>
      </w:r>
      <w:r w:rsidR="001A446D">
        <w:rPr>
          <w:rFonts w:cs="Calibri" w:hint="eastAsia"/>
          <w:lang w:eastAsia="zh-CN"/>
        </w:rPr>
        <w:t>以汇集</w:t>
      </w:r>
      <w:r w:rsidRPr="00D97F12">
        <w:rPr>
          <w:rFonts w:cs="Calibri" w:hint="eastAsia"/>
          <w:lang w:eastAsia="zh-CN"/>
        </w:rPr>
        <w:t>公私部门</w:t>
      </w:r>
      <w:r w:rsidR="00AC3AE4">
        <w:rPr>
          <w:rFonts w:cs="Calibri" w:hint="eastAsia"/>
          <w:lang w:eastAsia="zh-CN"/>
        </w:rPr>
        <w:t>的</w:t>
      </w:r>
      <w:r w:rsidRPr="00D97F12">
        <w:rPr>
          <w:rFonts w:cs="Calibri" w:hint="eastAsia"/>
          <w:lang w:eastAsia="zh-CN"/>
        </w:rPr>
        <w:t>利益</w:t>
      </w:r>
      <w:r w:rsidR="00AC3AE4">
        <w:rPr>
          <w:rFonts w:cs="Calibri" w:hint="eastAsia"/>
          <w:lang w:eastAsia="zh-CN"/>
        </w:rPr>
        <w:t>攸</w:t>
      </w:r>
      <w:r w:rsidRPr="00D97F12">
        <w:rPr>
          <w:rFonts w:cs="Calibri" w:hint="eastAsia"/>
          <w:lang w:eastAsia="zh-CN"/>
        </w:rPr>
        <w:t>关方，为最需要的人群提供有意义的接入</w:t>
      </w:r>
      <w:r w:rsidR="00AC3AE4">
        <w:rPr>
          <w:rFonts w:cs="Calibri" w:hint="eastAsia"/>
          <w:lang w:eastAsia="zh-CN"/>
        </w:rPr>
        <w:t>和</w:t>
      </w:r>
      <w:r w:rsidRPr="00D97F12">
        <w:rPr>
          <w:rFonts w:cs="Calibri" w:hint="eastAsia"/>
          <w:lang w:eastAsia="zh-CN"/>
        </w:rPr>
        <w:t>内容。</w:t>
      </w:r>
    </w:p>
    <w:p w14:paraId="2C7A6818" w14:textId="7AB9C048" w:rsidR="0049792A" w:rsidRPr="000B4914" w:rsidRDefault="00582BF3" w:rsidP="00EE2953">
      <w:pPr>
        <w:ind w:firstLineChars="200" w:firstLine="480"/>
        <w:rPr>
          <w:rFonts w:cs="Calibri"/>
          <w:lang w:eastAsia="zh-CN"/>
        </w:rPr>
      </w:pPr>
      <w:r>
        <w:rPr>
          <w:rFonts w:cs="Calibri" w:hint="eastAsia"/>
          <w:lang w:eastAsia="zh-CN"/>
        </w:rPr>
        <w:t>最近</w:t>
      </w:r>
      <w:r w:rsidR="00D97F12" w:rsidRPr="00D97F12">
        <w:rPr>
          <w:rFonts w:cs="Calibri" w:hint="eastAsia"/>
          <w:lang w:eastAsia="zh-CN"/>
        </w:rPr>
        <w:t>，</w:t>
      </w:r>
      <w:r>
        <w:rPr>
          <w:rFonts w:cs="Calibri" w:hint="eastAsia"/>
          <w:lang w:eastAsia="zh-CN"/>
        </w:rPr>
        <w:t>国际电联</w:t>
      </w:r>
      <w:r w:rsidR="00D97F12" w:rsidRPr="00D97F12">
        <w:rPr>
          <w:rFonts w:cs="Calibri" w:hint="eastAsia"/>
          <w:lang w:eastAsia="zh-CN"/>
        </w:rPr>
        <w:t>还与</w:t>
      </w:r>
      <w:r w:rsidR="00D35B23" w:rsidRPr="00D35B23">
        <w:rPr>
          <w:rFonts w:cs="Calibri" w:hint="eastAsia"/>
          <w:lang w:eastAsia="zh-CN"/>
        </w:rPr>
        <w:t>国际电缆保护委员会（</w:t>
      </w:r>
      <w:r w:rsidR="00D35B23" w:rsidRPr="00D35B23">
        <w:rPr>
          <w:rFonts w:cs="Calibri" w:hint="eastAsia"/>
          <w:lang w:eastAsia="zh-CN"/>
        </w:rPr>
        <w:t>ICPC</w:t>
      </w:r>
      <w:r w:rsidR="00D35B23" w:rsidRPr="00D35B23">
        <w:rPr>
          <w:rFonts w:cs="Calibri" w:hint="eastAsia"/>
          <w:lang w:eastAsia="zh-CN"/>
        </w:rPr>
        <w:t>）</w:t>
      </w:r>
      <w:r w:rsidR="00D97F12" w:rsidRPr="00D97F12">
        <w:rPr>
          <w:rFonts w:cs="Calibri" w:hint="eastAsia"/>
          <w:lang w:eastAsia="zh-CN"/>
        </w:rPr>
        <w:t>合作，成立了</w:t>
      </w:r>
      <w:r w:rsidR="00160F62" w:rsidRPr="00160F62">
        <w:rPr>
          <w:rFonts w:ascii="SimSun" w:hAnsi="SimSun" w:cs="Calibri" w:hint="eastAsia"/>
          <w:lang w:eastAsia="zh-CN"/>
        </w:rPr>
        <w:t>国际海底电缆复原</w:t>
      </w:r>
      <w:proofErr w:type="gramStart"/>
      <w:r w:rsidR="00160F62" w:rsidRPr="00160F62">
        <w:rPr>
          <w:rFonts w:ascii="SimSun" w:hAnsi="SimSun" w:cs="Calibri" w:hint="eastAsia"/>
          <w:lang w:eastAsia="zh-CN"/>
        </w:rPr>
        <w:t>力咨询</w:t>
      </w:r>
      <w:proofErr w:type="gramEnd"/>
      <w:r w:rsidR="00160F62" w:rsidRPr="00160F62">
        <w:rPr>
          <w:rFonts w:ascii="SimSun" w:hAnsi="SimSun" w:cs="Calibri" w:hint="eastAsia"/>
          <w:lang w:eastAsia="zh-CN"/>
        </w:rPr>
        <w:t>机构</w:t>
      </w:r>
      <w:r w:rsidR="00D97F12" w:rsidRPr="00D97F12">
        <w:rPr>
          <w:rFonts w:cs="Calibri" w:hint="eastAsia"/>
          <w:lang w:eastAsia="zh-CN"/>
        </w:rPr>
        <w:t>。该机构由来自公私部门的</w:t>
      </w:r>
      <w:r w:rsidR="00D97F12" w:rsidRPr="00D97F12">
        <w:rPr>
          <w:rFonts w:cs="Calibri"/>
          <w:lang w:eastAsia="zh-CN"/>
        </w:rPr>
        <w:t>40</w:t>
      </w:r>
      <w:r w:rsidR="00D97F12" w:rsidRPr="00D97F12">
        <w:rPr>
          <w:rFonts w:cs="Calibri" w:hint="eastAsia"/>
          <w:lang w:eastAsia="zh-CN"/>
        </w:rPr>
        <w:t>位领</w:t>
      </w:r>
      <w:r w:rsidR="00A4130D">
        <w:rPr>
          <w:rFonts w:cs="Calibri" w:hint="eastAsia"/>
          <w:lang w:eastAsia="zh-CN"/>
        </w:rPr>
        <w:t>袖</w:t>
      </w:r>
      <w:r w:rsidR="00D97F12" w:rsidRPr="00D97F12">
        <w:rPr>
          <w:rFonts w:cs="Calibri" w:hint="eastAsia"/>
          <w:lang w:eastAsia="zh-CN"/>
        </w:rPr>
        <w:t>和专家组成，</w:t>
      </w:r>
      <w:r w:rsidR="00B31C0D">
        <w:rPr>
          <w:rFonts w:cs="Calibri" w:hint="eastAsia"/>
          <w:lang w:eastAsia="zh-CN"/>
        </w:rPr>
        <w:t>旨在就</w:t>
      </w:r>
      <w:r w:rsidR="00B31C0D" w:rsidRPr="00B31C0D">
        <w:rPr>
          <w:rFonts w:cs="Calibri" w:hint="eastAsia"/>
          <w:lang w:eastAsia="zh-CN"/>
        </w:rPr>
        <w:t>提高这一推动全球通信和数字经济发展的关键基础设施的复原力的可能方式和方法促进对话和合作</w:t>
      </w:r>
      <w:r w:rsidR="00B176A1">
        <w:rPr>
          <w:rFonts w:cs="Calibri" w:hint="eastAsia"/>
          <w:lang w:eastAsia="zh-CN"/>
        </w:rPr>
        <w:t>。</w:t>
      </w:r>
    </w:p>
    <w:p w14:paraId="6EF8328A" w14:textId="1BA4A157" w:rsidR="0049792A" w:rsidRPr="000B4914" w:rsidRDefault="001D0DF9" w:rsidP="001D45B1">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lastRenderedPageBreak/>
        <w:t>民间团体：</w:t>
      </w:r>
      <w:r w:rsidRPr="001D45B1">
        <w:rPr>
          <w:rFonts w:cs="Calibri" w:hint="eastAsia"/>
          <w:bCs/>
          <w:szCs w:val="24"/>
          <w:lang w:eastAsia="zh-CN"/>
        </w:rPr>
        <w:t>倡导数字包容</w:t>
      </w:r>
      <w:r w:rsidR="00800477" w:rsidRPr="001D45B1">
        <w:rPr>
          <w:rFonts w:cs="Calibri" w:hint="eastAsia"/>
          <w:bCs/>
          <w:szCs w:val="24"/>
          <w:lang w:eastAsia="zh-CN"/>
        </w:rPr>
        <w:t>并</w:t>
      </w:r>
      <w:r w:rsidRPr="001D45B1">
        <w:rPr>
          <w:rFonts w:cs="Calibri" w:hint="eastAsia"/>
          <w:bCs/>
          <w:szCs w:val="24"/>
          <w:lang w:eastAsia="zh-CN"/>
        </w:rPr>
        <w:t>弥合数字鸿沟</w:t>
      </w:r>
    </w:p>
    <w:p w14:paraId="42B7BF76" w14:textId="7C33EDC3" w:rsidR="0049792A" w:rsidRPr="007277B2" w:rsidRDefault="007277B2" w:rsidP="00EE2953">
      <w:pPr>
        <w:ind w:firstLineChars="200" w:firstLine="480"/>
        <w:rPr>
          <w:rFonts w:cs="Calibri"/>
          <w:lang w:eastAsia="zh-CN"/>
        </w:rPr>
      </w:pPr>
      <w:r w:rsidRPr="007277B2">
        <w:rPr>
          <w:rFonts w:cs="Calibri" w:hint="eastAsia"/>
          <w:lang w:eastAsia="zh-CN"/>
        </w:rPr>
        <w:t>民间</w:t>
      </w:r>
      <w:r w:rsidR="00B57085">
        <w:rPr>
          <w:rFonts w:cs="Calibri" w:hint="eastAsia"/>
          <w:lang w:eastAsia="zh-CN"/>
        </w:rPr>
        <w:t>团体</w:t>
      </w:r>
      <w:r w:rsidRPr="007277B2">
        <w:rPr>
          <w:rFonts w:cs="Calibri" w:hint="eastAsia"/>
          <w:lang w:eastAsia="zh-CN"/>
        </w:rPr>
        <w:t>组织在倡导数字包容</w:t>
      </w:r>
      <w:r w:rsidR="00860E13">
        <w:rPr>
          <w:rFonts w:cs="Calibri" w:hint="eastAsia"/>
          <w:lang w:eastAsia="zh-CN"/>
        </w:rPr>
        <w:t>和</w:t>
      </w:r>
      <w:r w:rsidRPr="007277B2">
        <w:rPr>
          <w:rFonts w:cs="Calibri" w:hint="eastAsia"/>
          <w:lang w:eastAsia="zh-CN"/>
        </w:rPr>
        <w:t>弥合数字鸿沟方面发挥</w:t>
      </w:r>
      <w:r w:rsidR="00860E13">
        <w:rPr>
          <w:rFonts w:cs="Calibri" w:hint="eastAsia"/>
          <w:lang w:eastAsia="zh-CN"/>
        </w:rPr>
        <w:t>关键</w:t>
      </w:r>
      <w:r w:rsidRPr="007277B2">
        <w:rPr>
          <w:rFonts w:cs="Calibri" w:hint="eastAsia"/>
          <w:lang w:eastAsia="zh-CN"/>
        </w:rPr>
        <w:t>作用。</w:t>
      </w:r>
      <w:r w:rsidR="004D01BF">
        <w:rPr>
          <w:rFonts w:cs="Calibri" w:hint="eastAsia"/>
          <w:lang w:eastAsia="zh-CN"/>
        </w:rPr>
        <w:t>这些组织</w:t>
      </w:r>
      <w:r w:rsidRPr="007277B2">
        <w:rPr>
          <w:rFonts w:cs="Calibri" w:hint="eastAsia"/>
          <w:lang w:eastAsia="zh-CN"/>
        </w:rPr>
        <w:t>在</w:t>
      </w:r>
      <w:r w:rsidRPr="007277B2">
        <w:rPr>
          <w:rFonts w:cs="Calibri" w:hint="eastAsia"/>
          <w:lang w:eastAsia="zh-CN"/>
        </w:rPr>
        <w:t>WSIS</w:t>
      </w:r>
      <w:r w:rsidRPr="007277B2">
        <w:rPr>
          <w:rFonts w:cs="Calibri" w:hint="eastAsia"/>
          <w:lang w:eastAsia="zh-CN"/>
        </w:rPr>
        <w:t>进程中的参与确保</w:t>
      </w:r>
      <w:r w:rsidR="00B31C0D" w:rsidRPr="007277B2">
        <w:rPr>
          <w:rFonts w:cs="Calibri" w:hint="eastAsia"/>
          <w:lang w:eastAsia="zh-CN"/>
        </w:rPr>
        <w:t>听见</w:t>
      </w:r>
      <w:r w:rsidR="00B31C0D">
        <w:rPr>
          <w:rFonts w:cs="Calibri" w:hint="eastAsia"/>
          <w:lang w:eastAsia="zh-CN"/>
        </w:rPr>
        <w:t>并回应</w:t>
      </w:r>
      <w:r w:rsidRPr="007277B2">
        <w:rPr>
          <w:rFonts w:cs="Calibri" w:hint="eastAsia"/>
          <w:lang w:eastAsia="zh-CN"/>
        </w:rPr>
        <w:t>边缘化和服务不足群体的声音。“</w:t>
      </w:r>
      <w:r w:rsidR="000124FC" w:rsidRPr="000124FC">
        <w:rPr>
          <w:rFonts w:cs="Calibri" w:hint="eastAsia"/>
          <w:lang w:eastAsia="zh-CN"/>
        </w:rPr>
        <w:t>信息通信年轻女性日</w:t>
      </w:r>
      <w:r w:rsidRPr="007277B2">
        <w:rPr>
          <w:rFonts w:cs="Calibri" w:hint="eastAsia"/>
          <w:lang w:eastAsia="zh-CN"/>
        </w:rPr>
        <w:t>”等</w:t>
      </w:r>
      <w:r w:rsidR="00C85D06">
        <w:rPr>
          <w:rFonts w:cs="Calibri" w:hint="eastAsia"/>
          <w:lang w:eastAsia="zh-CN"/>
        </w:rPr>
        <w:t>活动</w:t>
      </w:r>
      <w:r w:rsidRPr="007277B2">
        <w:rPr>
          <w:rFonts w:cs="Calibri" w:hint="eastAsia"/>
          <w:lang w:eastAsia="zh-CN"/>
        </w:rPr>
        <w:t>强调了数字领域性别平等的重要性，鼓励</w:t>
      </w:r>
      <w:r w:rsidR="00C91245" w:rsidRPr="00C91245">
        <w:rPr>
          <w:rFonts w:cs="Calibri" w:hint="eastAsia"/>
          <w:lang w:eastAsia="zh-CN"/>
        </w:rPr>
        <w:t>女童和年轻女性从事</w:t>
      </w:r>
      <w:r w:rsidR="00C91245" w:rsidRPr="00C91245">
        <w:rPr>
          <w:rFonts w:cs="Calibri" w:hint="eastAsia"/>
          <w:lang w:eastAsia="zh-CN"/>
        </w:rPr>
        <w:t>ICT</w:t>
      </w:r>
      <w:r w:rsidR="00C91245" w:rsidRPr="00C91245">
        <w:rPr>
          <w:rFonts w:cs="Calibri" w:hint="eastAsia"/>
          <w:lang w:eastAsia="zh-CN"/>
        </w:rPr>
        <w:t>行业</w:t>
      </w:r>
      <w:r w:rsidRPr="007277B2">
        <w:rPr>
          <w:rFonts w:cs="Calibri" w:hint="eastAsia"/>
          <w:lang w:eastAsia="zh-CN"/>
        </w:rPr>
        <w:t>。民间</w:t>
      </w:r>
      <w:r w:rsidR="002C3C8F">
        <w:rPr>
          <w:rFonts w:cs="Calibri" w:hint="eastAsia"/>
          <w:lang w:eastAsia="zh-CN"/>
        </w:rPr>
        <w:t>团体</w:t>
      </w:r>
      <w:r w:rsidRPr="007277B2">
        <w:rPr>
          <w:rFonts w:cs="Calibri" w:hint="eastAsia"/>
          <w:lang w:eastAsia="zh-CN"/>
        </w:rPr>
        <w:t>组织还在</w:t>
      </w:r>
      <w:r w:rsidR="000128B8">
        <w:rPr>
          <w:rFonts w:cs="Calibri" w:hint="eastAsia"/>
          <w:lang w:eastAsia="zh-CN"/>
        </w:rPr>
        <w:t>实地</w:t>
      </w:r>
      <w:r w:rsidRPr="007277B2">
        <w:rPr>
          <w:rFonts w:cs="Calibri" w:hint="eastAsia"/>
          <w:lang w:eastAsia="zh-CN"/>
        </w:rPr>
        <w:t>开展工作，</w:t>
      </w:r>
      <w:r w:rsidR="00D40601">
        <w:rPr>
          <w:rFonts w:cs="Calibri" w:hint="eastAsia"/>
          <w:lang w:eastAsia="zh-CN"/>
        </w:rPr>
        <w:t>以</w:t>
      </w:r>
      <w:r w:rsidRPr="007277B2">
        <w:rPr>
          <w:rFonts w:cs="Calibri" w:hint="eastAsia"/>
          <w:lang w:eastAsia="zh-CN"/>
        </w:rPr>
        <w:t>实施数字素养</w:t>
      </w:r>
      <w:r w:rsidR="00CC3B3E">
        <w:rPr>
          <w:rFonts w:cs="Calibri" w:hint="eastAsia"/>
          <w:lang w:eastAsia="zh-CN"/>
        </w:rPr>
        <w:t>计划</w:t>
      </w:r>
      <w:r w:rsidRPr="007277B2">
        <w:rPr>
          <w:rFonts w:cs="Calibri" w:hint="eastAsia"/>
          <w:lang w:eastAsia="zh-CN"/>
        </w:rPr>
        <w:t>，提供</w:t>
      </w:r>
      <w:r w:rsidRPr="007277B2">
        <w:rPr>
          <w:rFonts w:cs="Calibri" w:hint="eastAsia"/>
          <w:lang w:eastAsia="zh-CN"/>
        </w:rPr>
        <w:t>ICT</w:t>
      </w:r>
      <w:r w:rsidRPr="007277B2">
        <w:rPr>
          <w:rFonts w:cs="Calibri" w:hint="eastAsia"/>
          <w:lang w:eastAsia="zh-CN"/>
        </w:rPr>
        <w:t>接入，并</w:t>
      </w:r>
      <w:r w:rsidR="00DD0B3C">
        <w:rPr>
          <w:rFonts w:cs="Calibri" w:hint="eastAsia"/>
          <w:lang w:eastAsia="zh-CN"/>
        </w:rPr>
        <w:t>宣传</w:t>
      </w:r>
      <w:r w:rsidRPr="007277B2">
        <w:rPr>
          <w:rFonts w:cs="Calibri" w:hint="eastAsia"/>
          <w:lang w:eastAsia="zh-CN"/>
        </w:rPr>
        <w:t>数字权利</w:t>
      </w:r>
      <w:r w:rsidR="00DF625C">
        <w:rPr>
          <w:rFonts w:cs="Calibri" w:hint="eastAsia"/>
          <w:lang w:eastAsia="zh-CN"/>
        </w:rPr>
        <w:t>和</w:t>
      </w:r>
      <w:r w:rsidRPr="007277B2">
        <w:rPr>
          <w:rFonts w:cs="Calibri" w:hint="eastAsia"/>
          <w:lang w:eastAsia="zh-CN"/>
        </w:rPr>
        <w:t>自由。</w:t>
      </w:r>
    </w:p>
    <w:p w14:paraId="1E38D7ED" w14:textId="61BED740" w:rsidR="0049792A" w:rsidRPr="000B4914" w:rsidRDefault="003155AC" w:rsidP="001D45B1">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bookmarkStart w:id="38" w:name="_Toc197797488"/>
      <w:bookmarkStart w:id="39" w:name="_Toc197797868"/>
      <w:bookmarkStart w:id="40" w:name="_Toc197798318"/>
      <w:bookmarkStart w:id="41" w:name="_Toc197798577"/>
      <w:bookmarkStart w:id="42" w:name="_Toc197798680"/>
      <w:bookmarkStart w:id="43" w:name="_Toc197798838"/>
      <w:bookmarkStart w:id="44" w:name="_Toc197800110"/>
      <w:r>
        <w:rPr>
          <w:rFonts w:cs="Calibri" w:hint="eastAsia"/>
          <w:bCs/>
          <w:lang w:eastAsia="zh-CN"/>
        </w:rPr>
        <w:t>国际组织：</w:t>
      </w:r>
      <w:r w:rsidRPr="001D45B1">
        <w:rPr>
          <w:rFonts w:cs="Calibri" w:hint="eastAsia"/>
          <w:bCs/>
          <w:szCs w:val="24"/>
          <w:lang w:eastAsia="zh-CN"/>
        </w:rPr>
        <w:t>促进全球和区域性数字合作</w:t>
      </w:r>
      <w:bookmarkEnd w:id="38"/>
      <w:bookmarkEnd w:id="39"/>
      <w:bookmarkEnd w:id="40"/>
      <w:bookmarkEnd w:id="41"/>
      <w:bookmarkEnd w:id="42"/>
      <w:bookmarkEnd w:id="43"/>
      <w:bookmarkEnd w:id="44"/>
    </w:p>
    <w:p w14:paraId="05C07292" w14:textId="43818B4A" w:rsidR="0049792A" w:rsidRPr="000B4914" w:rsidRDefault="007277B2" w:rsidP="00EE2953">
      <w:pPr>
        <w:ind w:firstLineChars="200" w:firstLine="480"/>
        <w:rPr>
          <w:rFonts w:cs="Calibri"/>
          <w:lang w:eastAsia="zh-CN"/>
        </w:rPr>
      </w:pPr>
      <w:r w:rsidRPr="007277B2">
        <w:rPr>
          <w:rFonts w:cs="Calibri" w:hint="eastAsia"/>
          <w:lang w:eastAsia="zh-CN"/>
        </w:rPr>
        <w:t>UNESCO</w:t>
      </w:r>
      <w:r w:rsidRPr="007277B2">
        <w:rPr>
          <w:rFonts w:cs="Calibri" w:hint="eastAsia"/>
          <w:lang w:eastAsia="zh-CN"/>
        </w:rPr>
        <w:t>、</w:t>
      </w:r>
      <w:r w:rsidRPr="007277B2">
        <w:rPr>
          <w:rFonts w:cs="Calibri" w:hint="eastAsia"/>
          <w:lang w:eastAsia="zh-CN"/>
        </w:rPr>
        <w:t>UNDP</w:t>
      </w:r>
      <w:r w:rsidRPr="007277B2">
        <w:rPr>
          <w:rFonts w:cs="Calibri" w:hint="eastAsia"/>
          <w:lang w:eastAsia="zh-CN"/>
        </w:rPr>
        <w:t>、</w:t>
      </w:r>
      <w:r w:rsidRPr="007277B2">
        <w:rPr>
          <w:rFonts w:cs="Calibri" w:hint="eastAsia"/>
          <w:lang w:eastAsia="zh-CN"/>
        </w:rPr>
        <w:t>UNCTAD</w:t>
      </w:r>
      <w:r w:rsidRPr="007277B2">
        <w:rPr>
          <w:rFonts w:cs="Calibri" w:hint="eastAsia"/>
          <w:lang w:eastAsia="zh-CN"/>
        </w:rPr>
        <w:t>、联合国经济</w:t>
      </w:r>
      <w:r w:rsidR="00383D1C">
        <w:rPr>
          <w:rFonts w:cs="Calibri" w:hint="eastAsia"/>
          <w:lang w:eastAsia="zh-CN"/>
        </w:rPr>
        <w:t>和</w:t>
      </w:r>
      <w:r w:rsidRPr="007277B2">
        <w:rPr>
          <w:rFonts w:cs="Calibri" w:hint="eastAsia"/>
          <w:lang w:eastAsia="zh-CN"/>
        </w:rPr>
        <w:t>社会事务部（</w:t>
      </w:r>
      <w:r w:rsidRPr="007277B2">
        <w:rPr>
          <w:rFonts w:cs="Calibri" w:hint="eastAsia"/>
          <w:lang w:eastAsia="zh-CN"/>
        </w:rPr>
        <w:t>UN</w:t>
      </w:r>
      <w:r w:rsidR="00614F63">
        <w:rPr>
          <w:rFonts w:cs="Calibri"/>
          <w:lang w:eastAsia="zh-CN"/>
        </w:rPr>
        <w:t xml:space="preserve"> </w:t>
      </w:r>
      <w:r w:rsidRPr="007277B2">
        <w:rPr>
          <w:rFonts w:cs="Calibri" w:hint="eastAsia"/>
          <w:lang w:eastAsia="zh-CN"/>
        </w:rPr>
        <w:t>DESA</w:t>
      </w:r>
      <w:r w:rsidRPr="007277B2">
        <w:rPr>
          <w:rFonts w:cs="Calibri" w:hint="eastAsia"/>
          <w:lang w:eastAsia="zh-CN"/>
        </w:rPr>
        <w:t>）以及</w:t>
      </w:r>
      <w:r w:rsidR="00A3206D" w:rsidRPr="00A3206D">
        <w:rPr>
          <w:rFonts w:cs="Calibri" w:hint="eastAsia"/>
          <w:lang w:eastAsia="zh-CN"/>
        </w:rPr>
        <w:t>联合国科学和技术促进发展委员会</w:t>
      </w:r>
      <w:r w:rsidRPr="007277B2">
        <w:rPr>
          <w:rFonts w:cs="Calibri" w:hint="eastAsia"/>
          <w:lang w:eastAsia="zh-CN"/>
        </w:rPr>
        <w:t>（</w:t>
      </w:r>
      <w:r w:rsidRPr="007277B2">
        <w:rPr>
          <w:rFonts w:cs="Calibri" w:hint="eastAsia"/>
          <w:lang w:eastAsia="zh-CN"/>
        </w:rPr>
        <w:t>CSTD</w:t>
      </w:r>
      <w:r w:rsidRPr="007277B2">
        <w:rPr>
          <w:rFonts w:cs="Calibri" w:hint="eastAsia"/>
          <w:lang w:eastAsia="zh-CN"/>
        </w:rPr>
        <w:t>）</w:t>
      </w:r>
      <w:r w:rsidR="00797578">
        <w:rPr>
          <w:rFonts w:cs="Calibri" w:hint="eastAsia"/>
          <w:lang w:eastAsia="zh-CN"/>
        </w:rPr>
        <w:t>等</w:t>
      </w:r>
      <w:r w:rsidRPr="007277B2">
        <w:rPr>
          <w:rFonts w:cs="Calibri" w:hint="eastAsia"/>
          <w:lang w:eastAsia="zh-CN"/>
        </w:rPr>
        <w:t>国际组织推动</w:t>
      </w:r>
      <w:r w:rsidR="00C7748B">
        <w:rPr>
          <w:rFonts w:cs="Calibri" w:hint="eastAsia"/>
          <w:lang w:eastAsia="zh-CN"/>
        </w:rPr>
        <w:t>了</w:t>
      </w:r>
      <w:r w:rsidRPr="007277B2">
        <w:rPr>
          <w:rFonts w:cs="Calibri" w:hint="eastAsia"/>
          <w:lang w:eastAsia="zh-CN"/>
        </w:rPr>
        <w:t>全球和区域</w:t>
      </w:r>
      <w:r w:rsidR="00EF2E5E">
        <w:rPr>
          <w:rFonts w:cs="Calibri" w:hint="eastAsia"/>
          <w:lang w:eastAsia="zh-CN"/>
        </w:rPr>
        <w:t>性</w:t>
      </w:r>
      <w:r w:rsidRPr="007277B2">
        <w:rPr>
          <w:rFonts w:cs="Calibri" w:hint="eastAsia"/>
          <w:lang w:eastAsia="zh-CN"/>
        </w:rPr>
        <w:t>数字合作。这些组织与国际电联</w:t>
      </w:r>
      <w:r w:rsidR="00792843">
        <w:rPr>
          <w:rFonts w:cs="Calibri" w:hint="eastAsia"/>
          <w:lang w:eastAsia="zh-CN"/>
        </w:rPr>
        <w:t>的</w:t>
      </w:r>
      <w:r w:rsidRPr="007277B2">
        <w:rPr>
          <w:rFonts w:cs="Calibri" w:hint="eastAsia"/>
          <w:lang w:eastAsia="zh-CN"/>
        </w:rPr>
        <w:t>协作</w:t>
      </w:r>
      <w:r w:rsidR="00792843">
        <w:rPr>
          <w:rFonts w:cs="Calibri" w:hint="eastAsia"/>
          <w:lang w:eastAsia="zh-CN"/>
        </w:rPr>
        <w:t>努力</w:t>
      </w:r>
      <w:r w:rsidRPr="007277B2">
        <w:rPr>
          <w:rFonts w:cs="Calibri" w:hint="eastAsia"/>
          <w:lang w:eastAsia="zh-CN"/>
        </w:rPr>
        <w:t>对推进</w:t>
      </w:r>
      <w:r w:rsidRPr="007277B2">
        <w:rPr>
          <w:rFonts w:cs="Calibri" w:hint="eastAsia"/>
          <w:lang w:eastAsia="zh-CN"/>
        </w:rPr>
        <w:t>WSIS</w:t>
      </w:r>
      <w:r w:rsidRPr="007277B2">
        <w:rPr>
          <w:rFonts w:cs="Calibri" w:hint="eastAsia"/>
          <w:lang w:eastAsia="zh-CN"/>
        </w:rPr>
        <w:t>议程起到了重要作用。</w:t>
      </w:r>
    </w:p>
    <w:p w14:paraId="42F80BDA" w14:textId="78E1ECFB" w:rsidR="0049792A" w:rsidRPr="007277B2" w:rsidRDefault="007277B2" w:rsidP="00EE2953">
      <w:pPr>
        <w:ind w:firstLineChars="200" w:firstLine="480"/>
        <w:rPr>
          <w:rFonts w:cs="Calibri"/>
          <w:lang w:eastAsia="zh-CN"/>
        </w:rPr>
      </w:pPr>
      <w:r w:rsidRPr="007277B2">
        <w:rPr>
          <w:rFonts w:cs="Calibri" w:hint="eastAsia"/>
          <w:lang w:eastAsia="zh-CN"/>
        </w:rPr>
        <w:t>例如，由</w:t>
      </w:r>
      <w:r w:rsidR="001C49D4">
        <w:rPr>
          <w:rFonts w:cs="Calibri" w:hint="eastAsia"/>
          <w:lang w:eastAsia="zh-CN"/>
        </w:rPr>
        <w:t>国际电联</w:t>
      </w:r>
      <w:r w:rsidRPr="007277B2">
        <w:rPr>
          <w:rFonts w:cs="Calibri" w:hint="eastAsia"/>
          <w:lang w:eastAsia="zh-CN"/>
        </w:rPr>
        <w:t>和</w:t>
      </w:r>
      <w:r w:rsidR="001C49D4" w:rsidRPr="000B4914">
        <w:rPr>
          <w:rFonts w:cs="Calibri"/>
          <w:lang w:eastAsia="zh-CN"/>
        </w:rPr>
        <w:t>UNESCO</w:t>
      </w:r>
      <w:r w:rsidR="001C49D4">
        <w:rPr>
          <w:rFonts w:cs="Calibri" w:hint="eastAsia"/>
          <w:lang w:eastAsia="zh-CN"/>
        </w:rPr>
        <w:t>主导</w:t>
      </w:r>
      <w:r w:rsidRPr="007277B2">
        <w:rPr>
          <w:rFonts w:cs="Calibri" w:hint="eastAsia"/>
          <w:lang w:eastAsia="zh-CN"/>
        </w:rPr>
        <w:t>的宽带委员会</w:t>
      </w:r>
      <w:r w:rsidR="004E56B3">
        <w:rPr>
          <w:rFonts w:cs="Calibri" w:hint="eastAsia"/>
          <w:lang w:eastAsia="zh-CN"/>
        </w:rPr>
        <w:t>提供了有关</w:t>
      </w:r>
      <w:r w:rsidRPr="007277B2">
        <w:rPr>
          <w:rFonts w:cs="Calibri" w:hint="eastAsia"/>
          <w:lang w:eastAsia="zh-CN"/>
        </w:rPr>
        <w:t>全球宽带部署及其对可持续发展影响</w:t>
      </w:r>
      <w:r w:rsidR="009951EB">
        <w:rPr>
          <w:rFonts w:cs="Calibri" w:hint="eastAsia"/>
          <w:lang w:eastAsia="zh-CN"/>
        </w:rPr>
        <w:t>的</w:t>
      </w:r>
      <w:r w:rsidRPr="007277B2">
        <w:rPr>
          <w:rFonts w:cs="Calibri" w:hint="eastAsia"/>
          <w:lang w:eastAsia="zh-CN"/>
        </w:rPr>
        <w:t>宝贵见解。</w:t>
      </w:r>
      <w:r w:rsidR="001F7DE2">
        <w:rPr>
          <w:rFonts w:cs="Calibri" w:hint="eastAsia"/>
          <w:lang w:eastAsia="zh-CN"/>
        </w:rPr>
        <w:t>宽带</w:t>
      </w:r>
      <w:r w:rsidRPr="007277B2">
        <w:rPr>
          <w:rFonts w:cs="Calibri" w:hint="eastAsia"/>
          <w:lang w:eastAsia="zh-CN"/>
        </w:rPr>
        <w:t>委员会</w:t>
      </w:r>
      <w:r w:rsidR="00DA5574">
        <w:rPr>
          <w:rFonts w:cs="Calibri" w:hint="eastAsia"/>
          <w:lang w:eastAsia="zh-CN"/>
        </w:rPr>
        <w:t>利用利益攸关多方</w:t>
      </w:r>
      <w:r w:rsidRPr="007277B2">
        <w:rPr>
          <w:rFonts w:cs="Calibri" w:hint="eastAsia"/>
          <w:lang w:eastAsia="zh-CN"/>
        </w:rPr>
        <w:t>参与和集体专</w:t>
      </w:r>
      <w:r w:rsidR="00DA5574">
        <w:rPr>
          <w:rFonts w:cs="Calibri" w:hint="eastAsia"/>
          <w:lang w:eastAsia="zh-CN"/>
        </w:rPr>
        <w:t>长</w:t>
      </w:r>
      <w:r w:rsidR="00865343">
        <w:rPr>
          <w:rFonts w:cs="Calibri" w:hint="eastAsia"/>
          <w:lang w:eastAsia="zh-CN"/>
        </w:rPr>
        <w:t>，</w:t>
      </w:r>
      <w:r w:rsidRPr="007277B2">
        <w:rPr>
          <w:rFonts w:cs="Calibri" w:hint="eastAsia"/>
          <w:lang w:eastAsia="zh-CN"/>
        </w:rPr>
        <w:t>倡导有意义、安全、可靠和</w:t>
      </w:r>
      <w:proofErr w:type="gramStart"/>
      <w:r w:rsidRPr="007277B2">
        <w:rPr>
          <w:rFonts w:cs="Calibri" w:hint="eastAsia"/>
          <w:lang w:eastAsia="zh-CN"/>
        </w:rPr>
        <w:t>可</w:t>
      </w:r>
      <w:proofErr w:type="gramEnd"/>
      <w:r w:rsidRPr="007277B2">
        <w:rPr>
          <w:rFonts w:cs="Calibri" w:hint="eastAsia"/>
          <w:lang w:eastAsia="zh-CN"/>
        </w:rPr>
        <w:t>持续的宽带通信服务，作为推</w:t>
      </w:r>
      <w:r w:rsidR="00865343">
        <w:rPr>
          <w:rFonts w:cs="Calibri" w:hint="eastAsia"/>
          <w:lang w:eastAsia="zh-CN"/>
        </w:rPr>
        <w:t>进</w:t>
      </w:r>
      <w:r w:rsidRPr="007277B2">
        <w:rPr>
          <w:rFonts w:cs="Calibri"/>
          <w:lang w:eastAsia="zh-CN"/>
        </w:rPr>
        <w:t>2030</w:t>
      </w:r>
      <w:r w:rsidRPr="007277B2">
        <w:rPr>
          <w:rFonts w:cs="Calibri" w:hint="eastAsia"/>
          <w:lang w:eastAsia="zh-CN"/>
        </w:rPr>
        <w:t>年议程的</w:t>
      </w:r>
      <w:r w:rsidR="00C812FF">
        <w:rPr>
          <w:rFonts w:cs="Calibri" w:hint="eastAsia"/>
          <w:lang w:eastAsia="zh-CN"/>
        </w:rPr>
        <w:t>一个</w:t>
      </w:r>
      <w:r w:rsidRPr="007277B2">
        <w:rPr>
          <w:rFonts w:cs="Calibri" w:hint="eastAsia"/>
          <w:lang w:eastAsia="zh-CN"/>
        </w:rPr>
        <w:t>基础要素。</w:t>
      </w:r>
    </w:p>
    <w:p w14:paraId="40EB889B" w14:textId="314241B3" w:rsidR="0049792A" w:rsidRPr="000B4914" w:rsidRDefault="007277B2" w:rsidP="00EE2953">
      <w:pPr>
        <w:ind w:firstLineChars="200" w:firstLine="480"/>
        <w:rPr>
          <w:rFonts w:cs="Calibri"/>
          <w:lang w:eastAsia="zh-CN"/>
        </w:rPr>
      </w:pPr>
      <w:r w:rsidRPr="007277B2">
        <w:rPr>
          <w:rFonts w:cs="Calibri"/>
          <w:lang w:eastAsia="zh-CN"/>
        </w:rPr>
        <w:t>另一个例子是联合国系统</w:t>
      </w:r>
      <w:r w:rsidR="00C812FF" w:rsidRPr="00C812FF">
        <w:rPr>
          <w:rFonts w:cs="Calibri" w:hint="eastAsia"/>
          <w:lang w:eastAsia="zh-CN"/>
        </w:rPr>
        <w:t>行政首长协调理事会</w:t>
      </w:r>
      <w:r w:rsidR="0058042F" w:rsidRPr="0058042F">
        <w:rPr>
          <w:rFonts w:cs="Calibri" w:hint="eastAsia"/>
          <w:lang w:eastAsia="zh-CN"/>
        </w:rPr>
        <w:t>方案问题高级别委员会</w:t>
      </w:r>
      <w:r w:rsidRPr="007277B2">
        <w:rPr>
          <w:rFonts w:cs="Calibri"/>
          <w:lang w:eastAsia="zh-CN"/>
        </w:rPr>
        <w:t>（</w:t>
      </w:r>
      <w:r w:rsidR="0058042F" w:rsidRPr="000B4914">
        <w:rPr>
          <w:rFonts w:cs="Calibri"/>
          <w:lang w:eastAsia="zh-CN"/>
        </w:rPr>
        <w:t>CEB-HLCP</w:t>
      </w:r>
      <w:r w:rsidRPr="007277B2">
        <w:rPr>
          <w:rFonts w:cs="Calibri"/>
          <w:lang w:eastAsia="zh-CN"/>
        </w:rPr>
        <w:t>）机构</w:t>
      </w:r>
      <w:r w:rsidR="00071034">
        <w:rPr>
          <w:rFonts w:cs="Calibri" w:hint="eastAsia"/>
          <w:lang w:eastAsia="zh-CN"/>
        </w:rPr>
        <w:t>间</w:t>
      </w:r>
      <w:r w:rsidR="00071034">
        <w:rPr>
          <w:rFonts w:cs="Calibri" w:hint="eastAsia"/>
          <w:lang w:eastAsia="zh-CN"/>
        </w:rPr>
        <w:t>AI</w:t>
      </w:r>
      <w:r w:rsidR="00071034">
        <w:rPr>
          <w:rFonts w:cs="Calibri" w:hint="eastAsia"/>
          <w:lang w:eastAsia="zh-CN"/>
        </w:rPr>
        <w:t>问题</w:t>
      </w:r>
      <w:r w:rsidR="000C6CD1">
        <w:rPr>
          <w:rFonts w:cs="Calibri" w:hint="eastAsia"/>
          <w:lang w:eastAsia="zh-CN"/>
        </w:rPr>
        <w:t>工作</w:t>
      </w:r>
      <w:r w:rsidRPr="007277B2">
        <w:rPr>
          <w:rFonts w:cs="Calibri"/>
          <w:lang w:eastAsia="zh-CN"/>
        </w:rPr>
        <w:t>组（</w:t>
      </w:r>
      <w:r w:rsidRPr="007277B2">
        <w:rPr>
          <w:rFonts w:cs="Calibri"/>
          <w:lang w:eastAsia="zh-CN"/>
        </w:rPr>
        <w:t>IAWG-AI</w:t>
      </w:r>
      <w:r w:rsidRPr="007277B2">
        <w:rPr>
          <w:rFonts w:cs="Calibri"/>
          <w:lang w:eastAsia="zh-CN"/>
        </w:rPr>
        <w:t>）</w:t>
      </w:r>
      <w:r w:rsidR="00EE54C7">
        <w:rPr>
          <w:rFonts w:cs="Calibri" w:hint="eastAsia"/>
          <w:lang w:eastAsia="zh-CN"/>
        </w:rPr>
        <w:t>。该工作组</w:t>
      </w:r>
      <w:r w:rsidR="00EE54C7" w:rsidRPr="007277B2">
        <w:rPr>
          <w:rFonts w:cs="Calibri"/>
          <w:lang w:eastAsia="zh-CN"/>
        </w:rPr>
        <w:t>由</w:t>
      </w:r>
      <w:r w:rsidR="00EE54C7">
        <w:rPr>
          <w:rFonts w:cs="Calibri" w:hint="eastAsia"/>
          <w:lang w:eastAsia="zh-CN"/>
        </w:rPr>
        <w:t>国际电联</w:t>
      </w:r>
      <w:r w:rsidR="00EE54C7" w:rsidRPr="007277B2">
        <w:rPr>
          <w:rFonts w:cs="Calibri"/>
          <w:lang w:eastAsia="zh-CN"/>
        </w:rPr>
        <w:t>和</w:t>
      </w:r>
      <w:r w:rsidR="00EE54C7" w:rsidRPr="007277B2">
        <w:rPr>
          <w:rFonts w:cs="Calibri"/>
          <w:lang w:eastAsia="zh-CN"/>
        </w:rPr>
        <w:t>UNESCO</w:t>
      </w:r>
      <w:r w:rsidR="00EE54C7" w:rsidRPr="007277B2">
        <w:rPr>
          <w:rFonts w:cs="Calibri"/>
          <w:lang w:eastAsia="zh-CN"/>
        </w:rPr>
        <w:t>共同主持</w:t>
      </w:r>
      <w:r w:rsidR="00EE54C7">
        <w:rPr>
          <w:rFonts w:cs="Calibri" w:hint="eastAsia"/>
          <w:lang w:eastAsia="zh-CN"/>
        </w:rPr>
        <w:t>，</w:t>
      </w:r>
      <w:r w:rsidR="00F56B2E">
        <w:rPr>
          <w:rFonts w:cs="Calibri" w:hint="eastAsia"/>
          <w:lang w:eastAsia="zh-CN"/>
        </w:rPr>
        <w:t>主导</w:t>
      </w:r>
      <w:r w:rsidRPr="007277B2">
        <w:rPr>
          <w:rFonts w:cs="Calibri" w:hint="eastAsia"/>
          <w:lang w:eastAsia="zh-CN"/>
        </w:rPr>
        <w:t>了</w:t>
      </w:r>
      <w:r w:rsidRPr="007277B2">
        <w:rPr>
          <w:rFonts w:cs="Calibri"/>
          <w:lang w:eastAsia="zh-CN"/>
        </w:rPr>
        <w:t>近</w:t>
      </w:r>
      <w:r w:rsidRPr="007277B2">
        <w:rPr>
          <w:rFonts w:cs="Calibri"/>
          <w:lang w:eastAsia="zh-CN"/>
        </w:rPr>
        <w:t>50</w:t>
      </w:r>
      <w:r w:rsidRPr="007277B2">
        <w:rPr>
          <w:rFonts w:cs="Calibri"/>
          <w:lang w:eastAsia="zh-CN"/>
        </w:rPr>
        <w:t>个联合国</w:t>
      </w:r>
      <w:r w:rsidR="00F56B2E">
        <w:rPr>
          <w:rFonts w:cs="Calibri" w:hint="eastAsia"/>
          <w:lang w:eastAsia="zh-CN"/>
        </w:rPr>
        <w:t>实体</w:t>
      </w:r>
      <w:r w:rsidRPr="007277B2">
        <w:rPr>
          <w:rFonts w:cs="Calibri"/>
          <w:lang w:eastAsia="zh-CN"/>
        </w:rPr>
        <w:t>的</w:t>
      </w:r>
      <w:r w:rsidR="00454846">
        <w:rPr>
          <w:rFonts w:cs="Calibri" w:hint="eastAsia"/>
          <w:lang w:eastAsia="zh-CN"/>
        </w:rPr>
        <w:t>全面</w:t>
      </w:r>
      <w:r w:rsidR="00A243DC">
        <w:rPr>
          <w:rFonts w:cs="Calibri" w:hint="eastAsia"/>
          <w:lang w:eastAsia="zh-CN"/>
        </w:rPr>
        <w:t>协调工作</w:t>
      </w:r>
      <w:r w:rsidRPr="007277B2">
        <w:rPr>
          <w:rFonts w:cs="Calibri" w:hint="eastAsia"/>
          <w:lang w:eastAsia="zh-CN"/>
        </w:rPr>
        <w:t>，</w:t>
      </w:r>
      <w:r w:rsidRPr="007277B2">
        <w:rPr>
          <w:rFonts w:cs="Calibri"/>
          <w:lang w:eastAsia="zh-CN"/>
        </w:rPr>
        <w:t>推动</w:t>
      </w:r>
      <w:r w:rsidR="000E0F0F">
        <w:rPr>
          <w:rFonts w:cs="Calibri" w:hint="eastAsia"/>
          <w:lang w:eastAsia="zh-CN"/>
        </w:rPr>
        <w:t>制定了</w:t>
      </w:r>
      <w:r w:rsidRPr="007277B2">
        <w:rPr>
          <w:rFonts w:cs="Calibri"/>
          <w:lang w:eastAsia="zh-CN"/>
        </w:rPr>
        <w:t>联合国系统</w:t>
      </w:r>
      <w:r w:rsidR="00521565">
        <w:rPr>
          <w:rFonts w:cs="Calibri" w:hint="eastAsia"/>
          <w:lang w:eastAsia="zh-CN"/>
        </w:rPr>
        <w:t>AI</w:t>
      </w:r>
      <w:r w:rsidR="00F56B2E">
        <w:rPr>
          <w:rFonts w:cs="Calibri" w:hint="eastAsia"/>
          <w:lang w:eastAsia="zh-CN"/>
        </w:rPr>
        <w:t>道德</w:t>
      </w:r>
      <w:r w:rsidRPr="007277B2">
        <w:rPr>
          <w:rFonts w:cs="Calibri"/>
          <w:lang w:eastAsia="zh-CN"/>
        </w:rPr>
        <w:t>原则等关键举措。</w:t>
      </w:r>
    </w:p>
    <w:p w14:paraId="26E4770E" w14:textId="13C025D7" w:rsidR="0049792A" w:rsidRPr="000B4914" w:rsidRDefault="007277B2" w:rsidP="00EE2953">
      <w:pPr>
        <w:ind w:firstLineChars="200" w:firstLine="480"/>
        <w:rPr>
          <w:rFonts w:cs="Calibri"/>
          <w:lang w:eastAsia="zh-CN"/>
        </w:rPr>
      </w:pPr>
      <w:r w:rsidRPr="007277B2">
        <w:rPr>
          <w:rFonts w:cs="Calibri" w:hint="eastAsia"/>
          <w:lang w:eastAsia="zh-CN"/>
        </w:rPr>
        <w:t>国际组织还支持</w:t>
      </w:r>
      <w:r w:rsidR="00281695">
        <w:rPr>
          <w:rFonts w:cs="Calibri" w:hint="eastAsia"/>
          <w:lang w:eastAsia="zh-CN"/>
        </w:rPr>
        <w:t>制定</w:t>
      </w:r>
      <w:r w:rsidRPr="007277B2">
        <w:rPr>
          <w:rFonts w:cs="Calibri" w:hint="eastAsia"/>
          <w:lang w:eastAsia="zh-CN"/>
        </w:rPr>
        <w:t>国际标准，推广最佳</w:t>
      </w:r>
      <w:r w:rsidR="006B4323">
        <w:rPr>
          <w:rFonts w:cs="Calibri" w:hint="eastAsia"/>
          <w:lang w:eastAsia="zh-CN"/>
        </w:rPr>
        <w:t>做法</w:t>
      </w:r>
      <w:r w:rsidRPr="007277B2">
        <w:rPr>
          <w:rFonts w:cs="Calibri" w:hint="eastAsia"/>
          <w:lang w:eastAsia="zh-CN"/>
        </w:rPr>
        <w:t>，并为各国</w:t>
      </w:r>
      <w:r w:rsidR="00850696">
        <w:rPr>
          <w:rFonts w:cs="Calibri" w:hint="eastAsia"/>
          <w:lang w:eastAsia="zh-CN"/>
        </w:rPr>
        <w:t>落实</w:t>
      </w:r>
      <w:r w:rsidRPr="007277B2">
        <w:rPr>
          <w:rFonts w:cs="Calibri" w:hint="eastAsia"/>
          <w:lang w:eastAsia="zh-CN"/>
        </w:rPr>
        <w:t>数字举措提供技术援助。</w:t>
      </w:r>
      <w:r w:rsidR="00F950F6">
        <w:rPr>
          <w:rFonts w:cs="Calibri" w:hint="eastAsia"/>
          <w:lang w:eastAsia="zh-CN"/>
        </w:rPr>
        <w:t>国际电联</w:t>
      </w:r>
      <w:r w:rsidR="00F950F6" w:rsidRPr="007277B2">
        <w:rPr>
          <w:rFonts w:cs="Calibri" w:hint="eastAsia"/>
          <w:lang w:eastAsia="zh-CN"/>
        </w:rPr>
        <w:t>通过</w:t>
      </w:r>
      <w:r w:rsidR="00F950F6" w:rsidRPr="007277B2">
        <w:rPr>
          <w:rFonts w:cs="Calibri" w:hint="eastAsia"/>
          <w:lang w:eastAsia="zh-CN"/>
        </w:rPr>
        <w:t>ITU-R</w:t>
      </w:r>
      <w:r w:rsidR="00195611" w:rsidRPr="00195611">
        <w:rPr>
          <w:rFonts w:cs="Calibri" w:hint="eastAsia"/>
          <w:lang w:eastAsia="zh-CN"/>
        </w:rPr>
        <w:t>专门促进国际合作</w:t>
      </w:r>
      <w:r w:rsidR="00195611">
        <w:rPr>
          <w:rFonts w:cs="Calibri" w:hint="eastAsia"/>
          <w:lang w:eastAsia="zh-CN"/>
        </w:rPr>
        <w:t>，</w:t>
      </w:r>
      <w:r w:rsidR="00195611" w:rsidRPr="00195611">
        <w:rPr>
          <w:rFonts w:cs="Calibri" w:hint="eastAsia"/>
          <w:lang w:eastAsia="zh-CN"/>
        </w:rPr>
        <w:t>以确保合理、公平、有效和经济地使用无线电频谱和卫星轨道</w:t>
      </w:r>
      <w:r w:rsidRPr="007277B2">
        <w:rPr>
          <w:rFonts w:cs="Calibri" w:hint="eastAsia"/>
          <w:lang w:eastAsia="zh-CN"/>
        </w:rPr>
        <w:t>。</w:t>
      </w:r>
    </w:p>
    <w:p w14:paraId="25B81846" w14:textId="5DF8769E" w:rsidR="0049792A" w:rsidRPr="000B4914" w:rsidRDefault="002A0E2F" w:rsidP="001D45B1">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bookmarkStart w:id="45" w:name="_Toc197797489"/>
      <w:bookmarkStart w:id="46" w:name="_Toc197797869"/>
      <w:bookmarkStart w:id="47" w:name="_Toc197798319"/>
      <w:bookmarkStart w:id="48" w:name="_Toc197798578"/>
      <w:bookmarkStart w:id="49" w:name="_Toc197798681"/>
      <w:bookmarkStart w:id="50" w:name="_Toc197798839"/>
      <w:bookmarkStart w:id="51" w:name="_Toc197800111"/>
      <w:r>
        <w:rPr>
          <w:rFonts w:cs="Calibri" w:hint="eastAsia"/>
          <w:bCs/>
          <w:lang w:eastAsia="zh-CN"/>
        </w:rPr>
        <w:t>学术界：</w:t>
      </w:r>
      <w:bookmarkEnd w:id="45"/>
      <w:bookmarkEnd w:id="46"/>
      <w:bookmarkEnd w:id="47"/>
      <w:bookmarkEnd w:id="48"/>
      <w:bookmarkEnd w:id="49"/>
      <w:bookmarkEnd w:id="50"/>
      <w:bookmarkEnd w:id="51"/>
      <w:r w:rsidR="00800477" w:rsidRPr="001D45B1">
        <w:rPr>
          <w:rFonts w:cs="Calibri" w:hint="eastAsia"/>
          <w:bCs/>
          <w:szCs w:val="24"/>
          <w:lang w:eastAsia="zh-CN"/>
        </w:rPr>
        <w:t>推动有关数字化转型的研究与知识发展</w:t>
      </w:r>
    </w:p>
    <w:p w14:paraId="2287F426" w14:textId="2D22AED4" w:rsidR="0049792A" w:rsidRPr="000B4914" w:rsidRDefault="00EC42FE" w:rsidP="00EE2953">
      <w:pPr>
        <w:ind w:firstLineChars="200" w:firstLine="480"/>
        <w:rPr>
          <w:rFonts w:cs="Calibri"/>
          <w:lang w:eastAsia="zh-CN"/>
        </w:rPr>
      </w:pPr>
      <w:r w:rsidRPr="00EC42FE">
        <w:rPr>
          <w:rFonts w:cs="Calibri"/>
          <w:lang w:eastAsia="zh-CN"/>
        </w:rPr>
        <w:t>学术机构通过推动</w:t>
      </w:r>
      <w:r w:rsidR="000B33F8">
        <w:rPr>
          <w:rFonts w:cs="Calibri" w:hint="eastAsia"/>
          <w:lang w:eastAsia="zh-CN"/>
        </w:rPr>
        <w:t>有关</w:t>
      </w:r>
      <w:r w:rsidRPr="00EC42FE">
        <w:rPr>
          <w:rFonts w:cs="Calibri"/>
          <w:lang w:eastAsia="zh-CN"/>
        </w:rPr>
        <w:t>数字化转型的研究与知识发展，为</w:t>
      </w:r>
      <w:r w:rsidRPr="00EC42FE">
        <w:rPr>
          <w:rFonts w:cs="Calibri"/>
          <w:lang w:eastAsia="zh-CN"/>
        </w:rPr>
        <w:t>WSIS</w:t>
      </w:r>
      <w:r w:rsidRPr="00EC42FE">
        <w:rPr>
          <w:rFonts w:cs="Calibri"/>
          <w:lang w:eastAsia="zh-CN"/>
        </w:rPr>
        <w:t>进程</w:t>
      </w:r>
      <w:r w:rsidR="009B16AF">
        <w:rPr>
          <w:rFonts w:cs="Calibri" w:hint="eastAsia"/>
          <w:lang w:eastAsia="zh-CN"/>
        </w:rPr>
        <w:t>做出</w:t>
      </w:r>
      <w:r w:rsidRPr="00EC42FE">
        <w:rPr>
          <w:rFonts w:cs="Calibri"/>
          <w:lang w:eastAsia="zh-CN"/>
        </w:rPr>
        <w:t>贡献。</w:t>
      </w:r>
      <w:r w:rsidR="00FC1498">
        <w:rPr>
          <w:rFonts w:cs="Calibri" w:hint="eastAsia"/>
          <w:lang w:eastAsia="zh-CN"/>
        </w:rPr>
        <w:t>其</w:t>
      </w:r>
      <w:r w:rsidRPr="00EC42FE">
        <w:rPr>
          <w:rFonts w:cs="Calibri"/>
          <w:lang w:eastAsia="zh-CN"/>
        </w:rPr>
        <w:t>见解有助于制定</w:t>
      </w:r>
      <w:r w:rsidR="00786B4B">
        <w:rPr>
          <w:rFonts w:cs="Calibri" w:hint="eastAsia"/>
          <w:lang w:eastAsia="zh-CN"/>
        </w:rPr>
        <w:t>促进</w:t>
      </w:r>
      <w:r w:rsidRPr="00EC42FE">
        <w:rPr>
          <w:rFonts w:cs="Calibri"/>
          <w:lang w:eastAsia="zh-CN"/>
        </w:rPr>
        <w:t>可持续数字发展的政策和战略。国际电联支持的研究</w:t>
      </w:r>
      <w:r w:rsidR="00786B4B">
        <w:rPr>
          <w:rFonts w:cs="Calibri" w:hint="eastAsia"/>
          <w:lang w:eastAsia="zh-CN"/>
        </w:rPr>
        <w:t>举措</w:t>
      </w:r>
      <w:r w:rsidRPr="00EC42FE">
        <w:rPr>
          <w:rFonts w:cs="Calibri"/>
          <w:lang w:eastAsia="zh-CN"/>
        </w:rPr>
        <w:t>提供了</w:t>
      </w:r>
      <w:r w:rsidR="00DB3874">
        <w:rPr>
          <w:rFonts w:cs="Calibri" w:hint="eastAsia"/>
          <w:lang w:eastAsia="zh-CN"/>
        </w:rPr>
        <w:t>有关</w:t>
      </w:r>
      <w:r w:rsidR="00DB3874" w:rsidRPr="00EC42FE">
        <w:rPr>
          <w:rFonts w:cs="Calibri"/>
          <w:lang w:eastAsia="zh-CN"/>
        </w:rPr>
        <w:t>新兴数字趋势</w:t>
      </w:r>
      <w:r w:rsidR="00DB3874">
        <w:rPr>
          <w:rFonts w:cs="Calibri" w:hint="eastAsia"/>
          <w:lang w:eastAsia="zh-CN"/>
        </w:rPr>
        <w:t>的</w:t>
      </w:r>
      <w:r w:rsidRPr="00EC42FE">
        <w:rPr>
          <w:rFonts w:cs="Calibri"/>
          <w:lang w:eastAsia="zh-CN"/>
        </w:rPr>
        <w:t>宝贵数据和分析。通过教育和培训</w:t>
      </w:r>
      <w:r w:rsidR="00DC6964">
        <w:rPr>
          <w:rFonts w:cs="Calibri" w:hint="eastAsia"/>
          <w:lang w:eastAsia="zh-CN"/>
        </w:rPr>
        <w:t>课程</w:t>
      </w:r>
      <w:r w:rsidRPr="00EC42FE">
        <w:rPr>
          <w:rFonts w:cs="Calibri"/>
          <w:lang w:eastAsia="zh-CN"/>
        </w:rPr>
        <w:t>，</w:t>
      </w:r>
      <w:r w:rsidR="00F35CC1" w:rsidRPr="00EC42FE">
        <w:rPr>
          <w:rFonts w:cs="Calibri"/>
          <w:lang w:eastAsia="zh-CN"/>
        </w:rPr>
        <w:t>学术界还</w:t>
      </w:r>
      <w:r w:rsidRPr="00EC42FE">
        <w:rPr>
          <w:rFonts w:cs="Calibri"/>
          <w:lang w:eastAsia="zh-CN"/>
        </w:rPr>
        <w:t>在培养数字技能和</w:t>
      </w:r>
      <w:r w:rsidR="00DC6964">
        <w:rPr>
          <w:rFonts w:cs="Calibri" w:hint="eastAsia"/>
          <w:lang w:eastAsia="zh-CN"/>
        </w:rPr>
        <w:t>推动</w:t>
      </w:r>
      <w:r w:rsidRPr="00EC42FE">
        <w:rPr>
          <w:rFonts w:cs="Calibri"/>
          <w:lang w:eastAsia="zh-CN"/>
        </w:rPr>
        <w:t>创新方面发挥关键作用</w:t>
      </w:r>
      <w:r w:rsidR="00453614" w:rsidRPr="00453614">
        <w:rPr>
          <w:rFonts w:cs="Calibri" w:hint="eastAsia"/>
          <w:lang w:eastAsia="zh-CN"/>
        </w:rPr>
        <w:t>。</w:t>
      </w:r>
    </w:p>
    <w:p w14:paraId="54AE0A8E" w14:textId="4A7BAC43" w:rsidR="0049792A" w:rsidRPr="000B4914" w:rsidRDefault="002A0E2F" w:rsidP="001D45B1">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bookmarkStart w:id="52" w:name="_Toc197797490"/>
      <w:bookmarkStart w:id="53" w:name="_Toc197797870"/>
      <w:bookmarkStart w:id="54" w:name="_Toc197798320"/>
      <w:bookmarkStart w:id="55" w:name="_Toc197798579"/>
      <w:bookmarkStart w:id="56" w:name="_Toc197798682"/>
      <w:bookmarkStart w:id="57" w:name="_Toc197798840"/>
      <w:bookmarkStart w:id="58" w:name="_Toc197800112"/>
      <w:r>
        <w:rPr>
          <w:rFonts w:cs="Calibri" w:hint="eastAsia"/>
          <w:bCs/>
          <w:lang w:eastAsia="zh-CN"/>
        </w:rPr>
        <w:t>技术性组织：</w:t>
      </w:r>
      <w:bookmarkEnd w:id="52"/>
      <w:bookmarkEnd w:id="53"/>
      <w:bookmarkEnd w:id="54"/>
      <w:bookmarkEnd w:id="55"/>
      <w:bookmarkEnd w:id="56"/>
      <w:bookmarkEnd w:id="57"/>
      <w:bookmarkEnd w:id="58"/>
      <w:r w:rsidR="005E0564" w:rsidRPr="001D45B1">
        <w:rPr>
          <w:rFonts w:cs="Calibri" w:hint="eastAsia"/>
          <w:bCs/>
          <w:szCs w:val="24"/>
          <w:lang w:eastAsia="zh-CN"/>
        </w:rPr>
        <w:t>推动部署数字基础设施</w:t>
      </w:r>
    </w:p>
    <w:p w14:paraId="33D7BEA1" w14:textId="510051A8" w:rsidR="0049792A" w:rsidRPr="000B4914" w:rsidRDefault="00892E4A" w:rsidP="00EE2953">
      <w:pPr>
        <w:ind w:firstLineChars="200" w:firstLine="480"/>
        <w:rPr>
          <w:rFonts w:cs="Calibri"/>
          <w:lang w:eastAsia="zh-CN"/>
        </w:rPr>
      </w:pPr>
      <w:r w:rsidRPr="00892E4A">
        <w:rPr>
          <w:rFonts w:cs="Calibri"/>
          <w:lang w:eastAsia="zh-CN"/>
        </w:rPr>
        <w:t>技术</w:t>
      </w:r>
      <w:r w:rsidR="002622BF">
        <w:rPr>
          <w:rFonts w:cs="Calibri" w:hint="eastAsia"/>
          <w:lang w:eastAsia="zh-CN"/>
        </w:rPr>
        <w:t>性</w:t>
      </w:r>
      <w:r w:rsidRPr="00892E4A">
        <w:rPr>
          <w:rFonts w:cs="Calibri"/>
          <w:lang w:eastAsia="zh-CN"/>
        </w:rPr>
        <w:t>组织</w:t>
      </w:r>
      <w:r w:rsidR="00F35CC1">
        <w:rPr>
          <w:rFonts w:cs="Calibri" w:hint="eastAsia"/>
          <w:lang w:eastAsia="zh-CN"/>
        </w:rPr>
        <w:t>对</w:t>
      </w:r>
      <w:r w:rsidRPr="00892E4A">
        <w:rPr>
          <w:rFonts w:cs="Calibri"/>
          <w:lang w:eastAsia="zh-CN"/>
        </w:rPr>
        <w:t>推动</w:t>
      </w:r>
      <w:r w:rsidR="0018225B">
        <w:rPr>
          <w:rFonts w:cs="Calibri" w:hint="eastAsia"/>
          <w:lang w:eastAsia="zh-CN"/>
        </w:rPr>
        <w:t>部署</w:t>
      </w:r>
      <w:r w:rsidRPr="00892E4A">
        <w:rPr>
          <w:rFonts w:cs="Calibri"/>
          <w:lang w:eastAsia="zh-CN"/>
        </w:rPr>
        <w:t>数字基础设施</w:t>
      </w:r>
      <w:r w:rsidR="00F35CC1">
        <w:rPr>
          <w:rFonts w:cs="Calibri" w:hint="eastAsia"/>
          <w:lang w:eastAsia="zh-CN"/>
        </w:rPr>
        <w:t>至关重要</w:t>
      </w:r>
      <w:r w:rsidRPr="00892E4A">
        <w:rPr>
          <w:rFonts w:cs="Calibri"/>
          <w:lang w:eastAsia="zh-CN"/>
        </w:rPr>
        <w:t>。</w:t>
      </w:r>
      <w:r w:rsidR="0018225B">
        <w:rPr>
          <w:rFonts w:cs="Calibri" w:hint="eastAsia"/>
          <w:lang w:eastAsia="zh-CN"/>
        </w:rPr>
        <w:t>其</w:t>
      </w:r>
      <w:r w:rsidRPr="00892E4A">
        <w:rPr>
          <w:rFonts w:cs="Calibri"/>
          <w:lang w:eastAsia="zh-CN"/>
        </w:rPr>
        <w:t>专业知识确保所开发的技术可靠、安全，</w:t>
      </w:r>
      <w:r w:rsidR="003C6229">
        <w:rPr>
          <w:rFonts w:cs="Calibri" w:hint="eastAsia"/>
          <w:lang w:eastAsia="zh-CN"/>
        </w:rPr>
        <w:t>且人</w:t>
      </w:r>
      <w:r w:rsidRPr="00892E4A">
        <w:rPr>
          <w:rFonts w:cs="Calibri"/>
          <w:lang w:eastAsia="zh-CN"/>
        </w:rPr>
        <w:t>人可及。</w:t>
      </w:r>
      <w:r w:rsidR="00DA2A97">
        <w:rPr>
          <w:rFonts w:cs="Calibri" w:hint="eastAsia"/>
          <w:lang w:eastAsia="zh-CN"/>
        </w:rPr>
        <w:t>在这一方面，</w:t>
      </w:r>
      <w:r w:rsidRPr="00892E4A">
        <w:rPr>
          <w:rFonts w:cs="Calibri"/>
          <w:lang w:eastAsia="zh-CN"/>
        </w:rPr>
        <w:t>国际电联</w:t>
      </w:r>
      <w:r w:rsidR="00F74A5B">
        <w:rPr>
          <w:rFonts w:cs="Calibri" w:hint="eastAsia"/>
          <w:lang w:eastAsia="zh-CN"/>
        </w:rPr>
        <w:t>的</w:t>
      </w:r>
      <w:r w:rsidRPr="00892E4A">
        <w:rPr>
          <w:rFonts w:cs="Calibri"/>
          <w:lang w:eastAsia="zh-CN"/>
        </w:rPr>
        <w:t>标准化工</w:t>
      </w:r>
      <w:proofErr w:type="gramStart"/>
      <w:r w:rsidRPr="00892E4A">
        <w:rPr>
          <w:rFonts w:cs="Calibri"/>
          <w:lang w:eastAsia="zh-CN"/>
        </w:rPr>
        <w:t>作</w:t>
      </w:r>
      <w:r w:rsidR="00DA2A97">
        <w:rPr>
          <w:rFonts w:cs="Calibri" w:hint="eastAsia"/>
          <w:lang w:eastAsia="zh-CN"/>
        </w:rPr>
        <w:t>发挥</w:t>
      </w:r>
      <w:proofErr w:type="gramEnd"/>
      <w:r w:rsidR="00DA2A97">
        <w:rPr>
          <w:rFonts w:cs="Calibri" w:hint="eastAsia"/>
          <w:lang w:eastAsia="zh-CN"/>
        </w:rPr>
        <w:t>关键作用</w:t>
      </w:r>
      <w:r w:rsidRPr="00892E4A">
        <w:rPr>
          <w:rFonts w:cs="Calibri"/>
          <w:lang w:eastAsia="zh-CN"/>
        </w:rPr>
        <w:t>，</w:t>
      </w:r>
      <w:r w:rsidR="00DA2A97">
        <w:rPr>
          <w:rFonts w:cs="Calibri" w:hint="eastAsia"/>
          <w:lang w:eastAsia="zh-CN"/>
        </w:rPr>
        <w:t>其中</w:t>
      </w:r>
      <w:r w:rsidRPr="00892E4A">
        <w:rPr>
          <w:rFonts w:cs="Calibri"/>
          <w:lang w:eastAsia="zh-CN"/>
        </w:rPr>
        <w:t>包括制定</w:t>
      </w:r>
      <w:r w:rsidR="00F74A5B">
        <w:rPr>
          <w:rFonts w:cs="Calibri" w:hint="eastAsia"/>
          <w:lang w:eastAsia="zh-CN"/>
        </w:rPr>
        <w:t>ICT</w:t>
      </w:r>
      <w:r w:rsidRPr="00892E4A">
        <w:rPr>
          <w:rFonts w:cs="Calibri" w:hint="eastAsia"/>
          <w:lang w:eastAsia="zh-CN"/>
        </w:rPr>
        <w:t>技</w:t>
      </w:r>
      <w:r w:rsidRPr="00892E4A">
        <w:rPr>
          <w:rFonts w:cs="Calibri"/>
          <w:lang w:eastAsia="zh-CN"/>
        </w:rPr>
        <w:t>术标准。</w:t>
      </w:r>
    </w:p>
    <w:p w14:paraId="76B9068B" w14:textId="7F2F33E4" w:rsidR="0049792A" w:rsidRPr="000B4914" w:rsidRDefault="00892E4A" w:rsidP="00EE2953">
      <w:pPr>
        <w:ind w:firstLineChars="200" w:firstLine="480"/>
        <w:rPr>
          <w:rFonts w:cs="Calibri"/>
          <w:lang w:eastAsia="zh-CN"/>
        </w:rPr>
      </w:pPr>
      <w:r w:rsidRPr="00892E4A">
        <w:rPr>
          <w:rFonts w:cs="Calibri"/>
          <w:lang w:eastAsia="zh-CN"/>
        </w:rPr>
        <w:t>ITU-T</w:t>
      </w:r>
      <w:r w:rsidRPr="00892E4A">
        <w:rPr>
          <w:rFonts w:cs="Calibri"/>
          <w:lang w:eastAsia="zh-CN"/>
        </w:rPr>
        <w:t>研究组</w:t>
      </w:r>
      <w:r w:rsidR="00000828">
        <w:rPr>
          <w:rFonts w:cs="Calibri" w:hint="eastAsia"/>
          <w:lang w:eastAsia="zh-CN"/>
        </w:rPr>
        <w:t>汇集</w:t>
      </w:r>
      <w:r w:rsidRPr="00892E4A">
        <w:rPr>
          <w:rFonts w:cs="Calibri"/>
          <w:lang w:eastAsia="zh-CN"/>
        </w:rPr>
        <w:t>了来自世界各地的专家，</w:t>
      </w:r>
      <w:r w:rsidR="001E5CC7">
        <w:rPr>
          <w:rFonts w:cs="Calibri" w:hint="eastAsia"/>
          <w:lang w:eastAsia="zh-CN"/>
        </w:rPr>
        <w:t>以</w:t>
      </w:r>
      <w:r w:rsidRPr="00892E4A">
        <w:rPr>
          <w:rFonts w:cs="Calibri"/>
          <w:lang w:eastAsia="zh-CN"/>
        </w:rPr>
        <w:t>制定确保</w:t>
      </w:r>
      <w:r w:rsidRPr="00892E4A">
        <w:rPr>
          <w:rFonts w:cs="Calibri"/>
          <w:lang w:eastAsia="zh-CN"/>
        </w:rPr>
        <w:t>ICT</w:t>
      </w:r>
      <w:r w:rsidRPr="00892E4A">
        <w:rPr>
          <w:rFonts w:cs="Calibri"/>
          <w:lang w:eastAsia="zh-CN"/>
        </w:rPr>
        <w:t>系统互操作性和安全性的标准。技术</w:t>
      </w:r>
      <w:r w:rsidR="001E5CC7">
        <w:rPr>
          <w:rFonts w:cs="Calibri" w:hint="eastAsia"/>
          <w:lang w:eastAsia="zh-CN"/>
        </w:rPr>
        <w:t>性</w:t>
      </w:r>
      <w:r w:rsidRPr="00892E4A">
        <w:rPr>
          <w:rFonts w:cs="Calibri"/>
          <w:lang w:eastAsia="zh-CN"/>
        </w:rPr>
        <w:t>组织还向各国提供技术支持和能力建设服务，帮助</w:t>
      </w:r>
      <w:r w:rsidR="001E5CC7">
        <w:rPr>
          <w:rFonts w:cs="Calibri" w:hint="eastAsia"/>
          <w:lang w:eastAsia="zh-CN"/>
        </w:rPr>
        <w:t>各国发展</w:t>
      </w:r>
      <w:r w:rsidRPr="00892E4A">
        <w:rPr>
          <w:rFonts w:cs="Calibri"/>
          <w:lang w:eastAsia="zh-CN"/>
        </w:rPr>
        <w:t>和维护强大的</w:t>
      </w:r>
      <w:r w:rsidRPr="00892E4A">
        <w:rPr>
          <w:rFonts w:cs="Calibri"/>
          <w:lang w:eastAsia="zh-CN"/>
        </w:rPr>
        <w:t>ICT</w:t>
      </w:r>
      <w:r w:rsidRPr="00892E4A">
        <w:rPr>
          <w:rFonts w:cs="Calibri"/>
          <w:lang w:eastAsia="zh-CN"/>
        </w:rPr>
        <w:t>基础设施。</w:t>
      </w:r>
    </w:p>
    <w:p w14:paraId="333CFD74" w14:textId="76A67220" w:rsidR="0049792A" w:rsidRPr="00692EDB" w:rsidRDefault="0081392A" w:rsidP="00EE2953">
      <w:pPr>
        <w:ind w:firstLineChars="200" w:firstLine="480"/>
        <w:rPr>
          <w:rFonts w:cs="Calibri"/>
          <w:lang w:val="en-US" w:eastAsia="zh-CN"/>
        </w:rPr>
      </w:pPr>
      <w:r w:rsidRPr="0081392A">
        <w:rPr>
          <w:rFonts w:cs="Calibri"/>
          <w:lang w:eastAsia="zh-CN"/>
        </w:rPr>
        <w:t>ITU-R</w:t>
      </w:r>
      <w:r w:rsidRPr="0081392A">
        <w:rPr>
          <w:rFonts w:cs="Calibri"/>
          <w:lang w:eastAsia="zh-CN"/>
        </w:rPr>
        <w:t>研究组为</w:t>
      </w:r>
      <w:hyperlink r:id="rId57" w:history="1">
        <w:r w:rsidRPr="0081392A">
          <w:rPr>
            <w:rStyle w:val="Hyperlink"/>
            <w:rFonts w:eastAsia="SimSun" w:cs="Calibri"/>
            <w:noProof w:val="0"/>
            <w:lang w:eastAsia="zh-CN"/>
          </w:rPr>
          <w:t>世界无线电</w:t>
        </w:r>
        <w:r>
          <w:rPr>
            <w:rStyle w:val="Hyperlink"/>
            <w:rFonts w:eastAsia="SimSun" w:cs="Calibri" w:hint="eastAsia"/>
            <w:noProof w:val="0"/>
            <w:lang w:eastAsia="zh-CN"/>
          </w:rPr>
          <w:t>通信</w:t>
        </w:r>
        <w:r w:rsidRPr="0081392A">
          <w:rPr>
            <w:rStyle w:val="Hyperlink"/>
            <w:rFonts w:eastAsia="SimSun" w:cs="Calibri"/>
            <w:noProof w:val="0"/>
            <w:lang w:eastAsia="zh-CN"/>
          </w:rPr>
          <w:t>大会</w:t>
        </w:r>
      </w:hyperlink>
      <w:r w:rsidRPr="0081392A">
        <w:rPr>
          <w:rFonts w:cs="Calibri"/>
          <w:lang w:eastAsia="zh-CN"/>
        </w:rPr>
        <w:t>所做决定奠定技术基础</w:t>
      </w:r>
      <w:r>
        <w:rPr>
          <w:rFonts w:cs="Calibri" w:hint="eastAsia"/>
          <w:lang w:eastAsia="zh-CN"/>
        </w:rPr>
        <w:t>，</w:t>
      </w:r>
      <w:r w:rsidR="00923BB8" w:rsidRPr="00923BB8">
        <w:rPr>
          <w:rFonts w:cs="Calibri"/>
          <w:lang w:eastAsia="zh-CN"/>
        </w:rPr>
        <w:t>并制定有关无线电通信问题的国际标准（建议书）、报告和手册</w:t>
      </w:r>
      <w:r w:rsidR="00892E4A" w:rsidRPr="00892E4A">
        <w:rPr>
          <w:rFonts w:cs="Calibri" w:hint="eastAsia"/>
          <w:lang w:eastAsia="zh-CN"/>
        </w:rPr>
        <w:t>，从而</w:t>
      </w:r>
      <w:r w:rsidR="00E803F0">
        <w:rPr>
          <w:rFonts w:cs="Calibri" w:hint="eastAsia"/>
          <w:lang w:eastAsia="zh-CN"/>
        </w:rPr>
        <w:t>促成部署</w:t>
      </w:r>
      <w:r w:rsidR="00892E4A" w:rsidRPr="00892E4A">
        <w:rPr>
          <w:rFonts w:cs="Calibri" w:hint="eastAsia"/>
          <w:lang w:eastAsia="zh-CN"/>
        </w:rPr>
        <w:t>数字基础设施。</w:t>
      </w:r>
      <w:r w:rsidR="009118B4" w:rsidRPr="009118B4">
        <w:rPr>
          <w:rFonts w:cs="Calibri"/>
          <w:lang w:eastAsia="zh-CN"/>
        </w:rPr>
        <w:t>来自主管部门、整个电信业和全球学术组织的</w:t>
      </w:r>
      <w:r w:rsidR="009118B4" w:rsidRPr="009118B4">
        <w:rPr>
          <w:rFonts w:cs="Calibri"/>
          <w:lang w:eastAsia="zh-CN"/>
        </w:rPr>
        <w:t>5</w:t>
      </w:r>
      <w:r w:rsidR="00513174">
        <w:rPr>
          <w:rFonts w:cs="Calibri" w:hint="eastAsia"/>
          <w:lang w:eastAsia="zh-CN"/>
        </w:rPr>
        <w:t xml:space="preserve"> </w:t>
      </w:r>
      <w:r w:rsidR="009118B4" w:rsidRPr="009118B4">
        <w:rPr>
          <w:rFonts w:cs="Calibri"/>
          <w:lang w:eastAsia="zh-CN"/>
        </w:rPr>
        <w:t>000</w:t>
      </w:r>
      <w:r w:rsidR="009118B4" w:rsidRPr="009118B4">
        <w:rPr>
          <w:rFonts w:cs="Calibri"/>
          <w:lang w:eastAsia="zh-CN"/>
        </w:rPr>
        <w:t>多名专业人士参加了研究组的工作，其研究主题包括有效管理和使用频谱</w:t>
      </w:r>
      <w:r w:rsidR="009118B4" w:rsidRPr="009118B4">
        <w:rPr>
          <w:rFonts w:cs="Calibri"/>
          <w:lang w:eastAsia="zh-CN"/>
        </w:rPr>
        <w:t>/</w:t>
      </w:r>
      <w:r w:rsidR="009118B4" w:rsidRPr="009118B4">
        <w:rPr>
          <w:rFonts w:cs="Calibri"/>
          <w:lang w:eastAsia="zh-CN"/>
        </w:rPr>
        <w:t>轨道资源、无线电系统特性和性能、频谱监测以及用于公众保护和救灾的应急无线电通信等</w:t>
      </w:r>
      <w:r w:rsidR="00892E4A" w:rsidRPr="00892E4A">
        <w:rPr>
          <w:rFonts w:cs="Calibri" w:hint="eastAsia"/>
          <w:lang w:eastAsia="zh-CN"/>
        </w:rPr>
        <w:t>。</w:t>
      </w:r>
    </w:p>
    <w:p w14:paraId="7708BDF0" w14:textId="7630D70A" w:rsidR="0049792A" w:rsidRPr="00233CB3" w:rsidRDefault="00B27E4C" w:rsidP="0049792A">
      <w:pPr>
        <w:pStyle w:val="Heading2"/>
        <w:rPr>
          <w:rFonts w:cs="Calibri"/>
          <w:color w:val="0F4761"/>
          <w:sz w:val="32"/>
          <w:szCs w:val="32"/>
          <w:lang w:eastAsia="zh-CN"/>
        </w:rPr>
      </w:pPr>
      <w:bookmarkStart w:id="59" w:name="_Toc200118274"/>
      <w:r w:rsidRPr="00233CB3">
        <w:rPr>
          <w:rFonts w:cs="Calibri" w:hint="eastAsia"/>
          <w:color w:val="0F4761"/>
          <w:sz w:val="32"/>
          <w:szCs w:val="32"/>
          <w:lang w:eastAsia="zh-CN"/>
        </w:rPr>
        <w:lastRenderedPageBreak/>
        <w:t>利用技术实现发展目标</w:t>
      </w:r>
      <w:bookmarkEnd w:id="59"/>
    </w:p>
    <w:p w14:paraId="256B9CCC" w14:textId="5546F1BC" w:rsidR="0049792A" w:rsidRPr="00BA11B1" w:rsidRDefault="00BA11B1" w:rsidP="00EE2953">
      <w:pPr>
        <w:ind w:firstLineChars="200" w:firstLine="480"/>
        <w:rPr>
          <w:rFonts w:cs="Calibri"/>
          <w:szCs w:val="24"/>
          <w:lang w:eastAsia="zh-CN"/>
        </w:rPr>
      </w:pPr>
      <w:r w:rsidRPr="00BA11B1">
        <w:rPr>
          <w:rFonts w:cs="Calibri" w:hint="eastAsia"/>
          <w:szCs w:val="24"/>
          <w:lang w:eastAsia="zh-CN"/>
        </w:rPr>
        <w:t>国际电</w:t>
      </w:r>
      <w:proofErr w:type="gramStart"/>
      <w:r w:rsidRPr="00BA11B1">
        <w:rPr>
          <w:rFonts w:cs="Calibri" w:hint="eastAsia"/>
          <w:szCs w:val="24"/>
          <w:lang w:eastAsia="zh-CN"/>
        </w:rPr>
        <w:t>联利用</w:t>
      </w:r>
      <w:proofErr w:type="gramEnd"/>
      <w:r w:rsidRPr="00BA11B1">
        <w:rPr>
          <w:rFonts w:cs="Calibri" w:hint="eastAsia"/>
          <w:szCs w:val="24"/>
          <w:lang w:eastAsia="zh-CN"/>
        </w:rPr>
        <w:t>数字解决方案推动教育、医疗、经济增长和可持续发展。</w:t>
      </w:r>
      <w:r w:rsidR="008860B8">
        <w:rPr>
          <w:rFonts w:cs="Calibri" w:hint="eastAsia"/>
          <w:szCs w:val="24"/>
          <w:lang w:eastAsia="zh-CN"/>
        </w:rPr>
        <w:t>主要举措</w:t>
      </w:r>
      <w:r w:rsidRPr="00BA11B1">
        <w:rPr>
          <w:rFonts w:cs="Calibri" w:hint="eastAsia"/>
          <w:szCs w:val="24"/>
          <w:lang w:eastAsia="zh-CN"/>
        </w:rPr>
        <w:t>包括人工智能</w:t>
      </w:r>
      <w:r w:rsidR="00F36D49">
        <w:rPr>
          <w:rFonts w:cs="Calibri" w:hint="eastAsia"/>
          <w:szCs w:val="24"/>
          <w:lang w:eastAsia="zh-CN"/>
        </w:rPr>
        <w:t>向善</w:t>
      </w:r>
      <w:r w:rsidR="001E69BC">
        <w:rPr>
          <w:rFonts w:cs="Calibri" w:hint="eastAsia"/>
          <w:szCs w:val="24"/>
          <w:lang w:eastAsia="zh-CN"/>
        </w:rPr>
        <w:t>全球</w:t>
      </w:r>
      <w:r w:rsidRPr="00BA11B1">
        <w:rPr>
          <w:rFonts w:cs="Calibri" w:hint="eastAsia"/>
          <w:szCs w:val="24"/>
          <w:lang w:eastAsia="zh-CN"/>
        </w:rPr>
        <w:t>峰会、</w:t>
      </w:r>
      <w:r w:rsidRPr="00EE2953">
        <w:rPr>
          <w:rFonts w:cs="Calibri" w:hint="eastAsia"/>
          <w:lang w:eastAsia="zh-CN"/>
        </w:rPr>
        <w:t>人工智能</w:t>
      </w:r>
      <w:r w:rsidR="00002C25" w:rsidRPr="00EE2953">
        <w:rPr>
          <w:rFonts w:cs="Calibri" w:hint="eastAsia"/>
          <w:lang w:eastAsia="zh-CN"/>
        </w:rPr>
        <w:t>促进</w:t>
      </w:r>
      <w:r w:rsidRPr="00EE2953">
        <w:rPr>
          <w:rFonts w:cs="Calibri" w:hint="eastAsia"/>
          <w:lang w:eastAsia="zh-CN"/>
        </w:rPr>
        <w:t>灾害</w:t>
      </w:r>
      <w:r w:rsidR="00002C25" w:rsidRPr="00EE2953">
        <w:rPr>
          <w:rFonts w:cs="Calibri" w:hint="eastAsia"/>
          <w:lang w:eastAsia="zh-CN"/>
        </w:rPr>
        <w:t>应对</w:t>
      </w:r>
      <w:r w:rsidRPr="00EE2953">
        <w:rPr>
          <w:rFonts w:cs="Calibri" w:hint="eastAsia"/>
          <w:lang w:eastAsia="zh-CN"/>
        </w:rPr>
        <w:t>以及人工智能促进健康</w:t>
      </w:r>
      <w:r w:rsidRPr="00BA11B1">
        <w:rPr>
          <w:rFonts w:cs="Calibri" w:hint="eastAsia"/>
          <w:szCs w:val="24"/>
          <w:lang w:eastAsia="zh-CN"/>
        </w:rPr>
        <w:t>。</w:t>
      </w:r>
      <w:r w:rsidRPr="00BA11B1">
        <w:rPr>
          <w:rFonts w:cs="Calibri" w:hint="eastAsia"/>
          <w:szCs w:val="24"/>
          <w:lang w:eastAsia="zh-CN"/>
        </w:rPr>
        <w:t>Giga</w:t>
      </w:r>
      <w:r w:rsidR="00002C25">
        <w:rPr>
          <w:rFonts w:cs="Calibri" w:hint="eastAsia"/>
          <w:szCs w:val="24"/>
          <w:lang w:eastAsia="zh-CN"/>
        </w:rPr>
        <w:t>举措</w:t>
      </w:r>
      <w:r w:rsidRPr="00BA11B1">
        <w:rPr>
          <w:rFonts w:cs="Calibri" w:hint="eastAsia"/>
          <w:szCs w:val="24"/>
          <w:lang w:eastAsia="zh-CN"/>
        </w:rPr>
        <w:t>旨在</w:t>
      </w:r>
      <w:r w:rsidR="00002C25">
        <w:rPr>
          <w:rFonts w:cs="Calibri" w:hint="eastAsia"/>
          <w:szCs w:val="24"/>
          <w:lang w:eastAsia="zh-CN"/>
        </w:rPr>
        <w:t>到</w:t>
      </w:r>
      <w:r w:rsidRPr="00BA11B1">
        <w:rPr>
          <w:rFonts w:cs="Calibri" w:hint="eastAsia"/>
          <w:szCs w:val="24"/>
          <w:lang w:eastAsia="zh-CN"/>
        </w:rPr>
        <w:t>2030</w:t>
      </w:r>
      <w:r w:rsidRPr="00BA11B1">
        <w:rPr>
          <w:rFonts w:cs="Calibri" w:hint="eastAsia"/>
          <w:szCs w:val="24"/>
          <w:lang w:eastAsia="zh-CN"/>
        </w:rPr>
        <w:t>年</w:t>
      </w:r>
      <w:r w:rsidR="00002C25">
        <w:rPr>
          <w:rFonts w:cs="Calibri" w:hint="eastAsia"/>
          <w:szCs w:val="24"/>
          <w:lang w:eastAsia="zh-CN"/>
        </w:rPr>
        <w:t>让所有</w:t>
      </w:r>
      <w:r w:rsidR="00002C25" w:rsidRPr="001C37CE">
        <w:rPr>
          <w:rFonts w:cs="Calibri"/>
          <w:szCs w:val="24"/>
          <w:lang w:eastAsia="zh-CN"/>
        </w:rPr>
        <w:t>学校</w:t>
      </w:r>
      <w:r w:rsidR="00002C25">
        <w:rPr>
          <w:rFonts w:cs="Calibri" w:hint="eastAsia"/>
          <w:szCs w:val="24"/>
          <w:lang w:eastAsia="zh-CN"/>
        </w:rPr>
        <w:t>都能上网</w:t>
      </w:r>
      <w:r w:rsidRPr="00BA11B1">
        <w:rPr>
          <w:rFonts w:cs="Calibri" w:hint="eastAsia"/>
          <w:szCs w:val="24"/>
          <w:lang w:eastAsia="zh-CN"/>
        </w:rPr>
        <w:t>。</w:t>
      </w:r>
      <w:r w:rsidRPr="00BA11B1">
        <w:rPr>
          <w:rFonts w:cs="Calibri" w:hint="eastAsia"/>
          <w:szCs w:val="24"/>
          <w:lang w:eastAsia="zh-CN"/>
        </w:rPr>
        <w:t>WSIS-SDG</w:t>
      </w:r>
      <w:r w:rsidR="00002C25">
        <w:rPr>
          <w:rFonts w:cs="Calibri" w:hint="eastAsia"/>
          <w:szCs w:val="24"/>
          <w:lang w:eastAsia="zh-CN"/>
        </w:rPr>
        <w:t>查对表</w:t>
      </w:r>
      <w:r w:rsidRPr="00BA11B1">
        <w:rPr>
          <w:rFonts w:cs="Calibri" w:hint="eastAsia"/>
          <w:szCs w:val="24"/>
          <w:lang w:eastAsia="zh-CN"/>
        </w:rPr>
        <w:t>则展</w:t>
      </w:r>
      <w:r w:rsidR="00D77029">
        <w:rPr>
          <w:rFonts w:cs="Calibri" w:hint="eastAsia"/>
          <w:szCs w:val="24"/>
          <w:lang w:eastAsia="zh-CN"/>
        </w:rPr>
        <w:t>现</w:t>
      </w:r>
      <w:r w:rsidRPr="00BA11B1">
        <w:rPr>
          <w:rFonts w:cs="Calibri" w:hint="eastAsia"/>
          <w:szCs w:val="24"/>
          <w:lang w:eastAsia="zh-CN"/>
        </w:rPr>
        <w:t>了</w:t>
      </w:r>
      <w:r w:rsidRPr="00BA11B1">
        <w:rPr>
          <w:rFonts w:cs="Calibri" w:hint="eastAsia"/>
          <w:szCs w:val="24"/>
          <w:lang w:eastAsia="zh-CN"/>
        </w:rPr>
        <w:t>ICT</w:t>
      </w:r>
      <w:r w:rsidRPr="00BA11B1">
        <w:rPr>
          <w:rFonts w:cs="Calibri" w:hint="eastAsia"/>
          <w:szCs w:val="24"/>
          <w:lang w:eastAsia="zh-CN"/>
        </w:rPr>
        <w:t>对全球发展的贡献，</w:t>
      </w:r>
      <w:r w:rsidR="00002C25">
        <w:rPr>
          <w:rFonts w:cs="Calibri" w:hint="eastAsia"/>
          <w:szCs w:val="24"/>
          <w:lang w:eastAsia="zh-CN"/>
        </w:rPr>
        <w:t>强调</w:t>
      </w:r>
      <w:r w:rsidR="00D77029">
        <w:rPr>
          <w:rFonts w:cs="Calibri" w:hint="eastAsia"/>
          <w:szCs w:val="24"/>
          <w:lang w:eastAsia="zh-CN"/>
        </w:rPr>
        <w:t>了在</w:t>
      </w:r>
      <w:r w:rsidRPr="00BA11B1">
        <w:rPr>
          <w:rFonts w:cs="Calibri" w:hint="eastAsia"/>
          <w:szCs w:val="24"/>
          <w:lang w:eastAsia="zh-CN"/>
        </w:rPr>
        <w:t>产业、创新、基础设施</w:t>
      </w:r>
      <w:r w:rsidR="00002C25">
        <w:rPr>
          <w:rFonts w:cs="Calibri" w:hint="eastAsia"/>
          <w:szCs w:val="24"/>
          <w:lang w:eastAsia="zh-CN"/>
        </w:rPr>
        <w:t>以及</w:t>
      </w:r>
      <w:r w:rsidR="00D77029">
        <w:rPr>
          <w:rFonts w:cs="Calibri" w:hint="eastAsia"/>
          <w:szCs w:val="24"/>
          <w:lang w:eastAsia="zh-CN"/>
        </w:rPr>
        <w:t>促进实现目标的</w:t>
      </w:r>
      <w:r w:rsidR="00002C25">
        <w:rPr>
          <w:rFonts w:cs="Calibri" w:hint="eastAsia"/>
          <w:szCs w:val="24"/>
          <w:lang w:eastAsia="zh-CN"/>
        </w:rPr>
        <w:t>合作</w:t>
      </w:r>
      <w:r w:rsidRPr="00BA11B1">
        <w:rPr>
          <w:rFonts w:cs="Calibri" w:hint="eastAsia"/>
          <w:szCs w:val="24"/>
          <w:lang w:eastAsia="zh-CN"/>
        </w:rPr>
        <w:t>伙伴关系</w:t>
      </w:r>
      <w:r w:rsidR="00D77029">
        <w:rPr>
          <w:rFonts w:cs="Calibri" w:hint="eastAsia"/>
          <w:szCs w:val="24"/>
          <w:lang w:eastAsia="zh-CN"/>
        </w:rPr>
        <w:t>方面</w:t>
      </w:r>
      <w:r w:rsidRPr="00BA11B1">
        <w:rPr>
          <w:rFonts w:cs="Calibri" w:hint="eastAsia"/>
          <w:szCs w:val="24"/>
          <w:lang w:eastAsia="zh-CN"/>
        </w:rPr>
        <w:t>的显著影响。</w:t>
      </w:r>
    </w:p>
    <w:p w14:paraId="2C6AF449" w14:textId="7C6D3861" w:rsidR="0049792A" w:rsidRPr="000B4914" w:rsidRDefault="007407B8" w:rsidP="001D45B1">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sidRPr="001D45B1">
        <w:rPr>
          <w:rFonts w:cs="Calibri" w:hint="eastAsia"/>
          <w:bCs/>
          <w:szCs w:val="24"/>
          <w:lang w:eastAsia="zh-CN"/>
        </w:rPr>
        <w:t>技术加速发展进程</w:t>
      </w:r>
    </w:p>
    <w:p w14:paraId="1E2A5483" w14:textId="36CF342A" w:rsidR="0049792A" w:rsidRPr="000B4914" w:rsidRDefault="00C8660E" w:rsidP="00EE2953">
      <w:pPr>
        <w:ind w:firstLineChars="200" w:firstLine="480"/>
        <w:rPr>
          <w:rFonts w:cs="Calibri"/>
          <w:lang w:eastAsia="zh-CN"/>
        </w:rPr>
      </w:pPr>
      <w:r w:rsidRPr="00B349D8">
        <w:rPr>
          <w:rFonts w:cs="Calibri"/>
          <w:lang w:eastAsia="zh-CN"/>
        </w:rPr>
        <w:t>技术是推动社会和经济发展的强大驱动力。</w:t>
      </w:r>
      <w:r>
        <w:rPr>
          <w:rFonts w:cs="Calibri" w:hint="eastAsia"/>
          <w:lang w:eastAsia="zh-CN"/>
        </w:rPr>
        <w:t>根</w:t>
      </w:r>
      <w:r w:rsidRPr="00B349D8">
        <w:rPr>
          <w:rFonts w:cs="Calibri"/>
          <w:lang w:eastAsia="zh-CN"/>
        </w:rPr>
        <w:t>据国际电联</w:t>
      </w:r>
      <w:r>
        <w:rPr>
          <w:rFonts w:cs="Calibri" w:hint="eastAsia"/>
          <w:lang w:eastAsia="zh-CN"/>
        </w:rPr>
        <w:t>和</w:t>
      </w:r>
      <w:r w:rsidRPr="00B349D8">
        <w:rPr>
          <w:rFonts w:cs="Calibri"/>
          <w:lang w:eastAsia="zh-CN"/>
        </w:rPr>
        <w:t>UNDP</w:t>
      </w:r>
      <w:r w:rsidRPr="00B349D8">
        <w:rPr>
          <w:rFonts w:cs="Calibri"/>
          <w:lang w:eastAsia="zh-CN"/>
        </w:rPr>
        <w:t>的研究，数字技术可</w:t>
      </w:r>
      <w:r w:rsidR="00CF57A1">
        <w:rPr>
          <w:rFonts w:cs="Calibri" w:hint="eastAsia"/>
          <w:lang w:eastAsia="zh-CN"/>
        </w:rPr>
        <w:t>以</w:t>
      </w:r>
      <w:r w:rsidR="008A3230">
        <w:rPr>
          <w:rFonts w:cs="Calibri" w:hint="eastAsia"/>
          <w:lang w:eastAsia="zh-CN"/>
        </w:rPr>
        <w:t>使</w:t>
      </w:r>
      <w:r w:rsidRPr="00B349D8">
        <w:rPr>
          <w:rFonts w:cs="Calibri"/>
          <w:lang w:eastAsia="zh-CN"/>
        </w:rPr>
        <w:t>70%</w:t>
      </w:r>
      <w:r w:rsidRPr="00B349D8">
        <w:rPr>
          <w:rFonts w:cs="Calibri"/>
          <w:lang w:eastAsia="zh-CN"/>
        </w:rPr>
        <w:t>的</w:t>
      </w:r>
      <w:r w:rsidRPr="00B349D8">
        <w:rPr>
          <w:rFonts w:cs="Calibri"/>
          <w:lang w:eastAsia="zh-CN"/>
        </w:rPr>
        <w:t>SDG</w:t>
      </w:r>
      <w:r>
        <w:rPr>
          <w:rFonts w:cs="Calibri" w:hint="eastAsia"/>
          <w:lang w:eastAsia="zh-CN"/>
        </w:rPr>
        <w:t>目标</w:t>
      </w:r>
      <w:r w:rsidR="002062A6">
        <w:rPr>
          <w:rFonts w:cs="Calibri" w:hint="eastAsia"/>
          <w:lang w:eastAsia="zh-CN"/>
        </w:rPr>
        <w:t>加</w:t>
      </w:r>
      <w:r w:rsidR="005E3B93">
        <w:rPr>
          <w:rFonts w:cs="Calibri" w:hint="eastAsia"/>
          <w:lang w:eastAsia="zh-CN"/>
        </w:rPr>
        <w:t>快</w:t>
      </w:r>
      <w:r w:rsidR="002062A6">
        <w:rPr>
          <w:rFonts w:cs="Calibri" w:hint="eastAsia"/>
          <w:lang w:eastAsia="zh-CN"/>
        </w:rPr>
        <w:t>进展</w:t>
      </w:r>
      <w:r w:rsidR="0049792A" w:rsidRPr="000B4914">
        <w:rPr>
          <w:rFonts w:cs="Calibri"/>
          <w:lang w:eastAsia="zh-CN"/>
        </w:rPr>
        <w:t>[</w:t>
      </w:r>
      <w:r w:rsidR="0049792A">
        <w:fldChar w:fldCharType="begin"/>
      </w:r>
      <w:r w:rsidR="0049792A">
        <w:rPr>
          <w:lang w:eastAsia="zh-CN"/>
        </w:rPr>
        <w:instrText>HYPERLINK "https://www.sdg-digital.org/" \l ":~:text=They%20can%20play%20a%20pivotal,centred%2C%20collaborative%20and%20scalable%20approaches."</w:instrText>
      </w:r>
      <w:r w:rsidR="0049792A">
        <w:fldChar w:fldCharType="separate"/>
      </w:r>
      <w:r w:rsidR="0049792A" w:rsidRPr="000B4914">
        <w:rPr>
          <w:rStyle w:val="Hyperlink"/>
          <w:rFonts w:eastAsia="SimSun" w:cs="Calibri"/>
          <w:lang w:eastAsia="zh-CN"/>
        </w:rPr>
        <w:t>1</w:t>
      </w:r>
      <w:r w:rsidR="0049792A">
        <w:fldChar w:fldCharType="end"/>
      </w:r>
      <w:r w:rsidR="0049792A" w:rsidRPr="000B4914">
        <w:rPr>
          <w:rFonts w:cs="Calibri"/>
          <w:lang w:eastAsia="zh-CN"/>
        </w:rPr>
        <w:t>]</w:t>
      </w:r>
      <w:r>
        <w:rPr>
          <w:rFonts w:cs="Calibri" w:hint="eastAsia"/>
          <w:lang w:eastAsia="zh-CN"/>
        </w:rPr>
        <w:t>。</w:t>
      </w:r>
    </w:p>
    <w:p w14:paraId="58F8DDB6" w14:textId="15832C46" w:rsidR="0049792A" w:rsidRPr="000B4914" w:rsidRDefault="004F7816" w:rsidP="00EE2953">
      <w:pPr>
        <w:ind w:firstLineChars="200" w:firstLine="480"/>
        <w:rPr>
          <w:rFonts w:cs="Calibri"/>
          <w:lang w:eastAsia="zh-CN"/>
        </w:rPr>
      </w:pPr>
      <w:r>
        <w:rPr>
          <w:rFonts w:cs="Calibri" w:hint="eastAsia"/>
          <w:lang w:eastAsia="zh-CN"/>
        </w:rPr>
        <w:t>国际电</w:t>
      </w:r>
      <w:proofErr w:type="gramStart"/>
      <w:r>
        <w:rPr>
          <w:rFonts w:cs="Calibri" w:hint="eastAsia"/>
          <w:lang w:eastAsia="zh-CN"/>
        </w:rPr>
        <w:t>联</w:t>
      </w:r>
      <w:r w:rsidRPr="004F7816">
        <w:rPr>
          <w:rFonts w:cs="Calibri"/>
          <w:lang w:eastAsia="zh-CN"/>
        </w:rPr>
        <w:t>一直</w:t>
      </w:r>
      <w:proofErr w:type="gramEnd"/>
      <w:r w:rsidR="00C8660E">
        <w:rPr>
          <w:rFonts w:cs="Calibri" w:hint="eastAsia"/>
          <w:lang w:eastAsia="zh-CN"/>
        </w:rPr>
        <w:t>处</w:t>
      </w:r>
      <w:r w:rsidRPr="004F7816">
        <w:rPr>
          <w:rFonts w:cs="Calibri"/>
          <w:lang w:eastAsia="zh-CN"/>
        </w:rPr>
        <w:t>在利用数字解决方案</w:t>
      </w:r>
      <w:r w:rsidR="00C8660E">
        <w:rPr>
          <w:rFonts w:cs="Calibri" w:hint="eastAsia"/>
          <w:lang w:eastAsia="zh-CN"/>
        </w:rPr>
        <w:t>加速</w:t>
      </w:r>
      <w:r w:rsidR="00E40003">
        <w:rPr>
          <w:rFonts w:cs="Calibri" w:hint="eastAsia"/>
          <w:lang w:eastAsia="zh-CN"/>
        </w:rPr>
        <w:t>进展</w:t>
      </w:r>
      <w:r w:rsidRPr="004F7816">
        <w:rPr>
          <w:rFonts w:cs="Calibri"/>
          <w:lang w:eastAsia="zh-CN"/>
        </w:rPr>
        <w:t>的前沿。通过</w:t>
      </w:r>
      <w:r w:rsidR="00874B65">
        <w:rPr>
          <w:rFonts w:cs="Calibri" w:hint="eastAsia"/>
          <w:lang w:eastAsia="zh-CN"/>
        </w:rPr>
        <w:t>利用</w:t>
      </w:r>
      <w:r w:rsidRPr="004F7816">
        <w:rPr>
          <w:rFonts w:cs="Calibri"/>
          <w:lang w:eastAsia="zh-CN"/>
        </w:rPr>
        <w:t>技术潜力，</w:t>
      </w:r>
      <w:r w:rsidR="00874B65">
        <w:rPr>
          <w:rFonts w:cs="Calibri" w:hint="eastAsia"/>
          <w:lang w:eastAsia="zh-CN"/>
        </w:rPr>
        <w:t>国际电联的举措已经</w:t>
      </w:r>
      <w:r w:rsidR="001579A0">
        <w:rPr>
          <w:rFonts w:cs="Calibri" w:hint="eastAsia"/>
          <w:lang w:eastAsia="zh-CN"/>
        </w:rPr>
        <w:t>极大促进了</w:t>
      </w:r>
      <w:r w:rsidRPr="004F7816">
        <w:rPr>
          <w:rFonts w:cs="Calibri"/>
          <w:lang w:eastAsia="zh-CN"/>
        </w:rPr>
        <w:t>教育、医疗、经济增长和环境可持续</w:t>
      </w:r>
      <w:r w:rsidR="00D30553">
        <w:rPr>
          <w:rFonts w:cs="Calibri" w:hint="eastAsia"/>
          <w:lang w:eastAsia="zh-CN"/>
        </w:rPr>
        <w:t>发展</w:t>
      </w:r>
      <w:r w:rsidR="001579A0">
        <w:rPr>
          <w:rFonts w:cs="Calibri" w:hint="eastAsia"/>
          <w:lang w:eastAsia="zh-CN"/>
        </w:rPr>
        <w:t>等</w:t>
      </w:r>
      <w:r w:rsidRPr="004F7816">
        <w:rPr>
          <w:rFonts w:cs="Calibri"/>
          <w:lang w:eastAsia="zh-CN"/>
        </w:rPr>
        <w:t>方面</w:t>
      </w:r>
      <w:r w:rsidR="001579A0">
        <w:rPr>
          <w:rFonts w:cs="Calibri" w:hint="eastAsia"/>
          <w:lang w:eastAsia="zh-CN"/>
        </w:rPr>
        <w:t>的</w:t>
      </w:r>
      <w:r w:rsidR="00D30553">
        <w:rPr>
          <w:rFonts w:cs="Calibri" w:hint="eastAsia"/>
          <w:lang w:eastAsia="zh-CN"/>
        </w:rPr>
        <w:t>进步</w:t>
      </w:r>
      <w:r w:rsidRPr="004F7816">
        <w:rPr>
          <w:rFonts w:cs="Calibri"/>
          <w:lang w:eastAsia="zh-CN"/>
        </w:rPr>
        <w:t>。</w:t>
      </w:r>
    </w:p>
    <w:p w14:paraId="5E5E6AD4" w14:textId="45E7C409" w:rsidR="0049792A" w:rsidRPr="000B4914" w:rsidRDefault="001A0F97" w:rsidP="00EE2953">
      <w:pPr>
        <w:ind w:firstLineChars="200" w:firstLine="480"/>
        <w:rPr>
          <w:rFonts w:cs="Calibri"/>
          <w:lang w:eastAsia="zh-CN"/>
        </w:rPr>
      </w:pPr>
      <w:r>
        <w:fldChar w:fldCharType="begin"/>
      </w:r>
      <w:r>
        <w:rPr>
          <w:lang w:eastAsia="zh-CN"/>
        </w:rPr>
        <w:instrText>HYPERLINK "https://aiforgood.itu.int/" \l "/zh"</w:instrText>
      </w:r>
      <w:r>
        <w:fldChar w:fldCharType="separate"/>
      </w:r>
      <w:r w:rsidRPr="0085625E">
        <w:rPr>
          <w:rStyle w:val="Hyperlink"/>
          <w:rFonts w:eastAsia="SimSun" w:cs="Calibri"/>
          <w:noProof w:val="0"/>
          <w:lang w:eastAsia="zh-CN"/>
        </w:rPr>
        <w:t>人工智能</w:t>
      </w:r>
      <w:r w:rsidRPr="0085625E">
        <w:rPr>
          <w:rStyle w:val="Hyperlink"/>
          <w:rFonts w:eastAsia="SimSun" w:cs="Calibri" w:hint="eastAsia"/>
          <w:noProof w:val="0"/>
          <w:lang w:eastAsia="zh-CN"/>
        </w:rPr>
        <w:t>向善</w:t>
      </w:r>
      <w:r>
        <w:fldChar w:fldCharType="end"/>
      </w:r>
      <w:r>
        <w:rPr>
          <w:rFonts w:cs="Calibri" w:hint="eastAsia"/>
          <w:lang w:eastAsia="zh-CN"/>
        </w:rPr>
        <w:t>是由国际电联主导的值得注意</w:t>
      </w:r>
      <w:r w:rsidRPr="004F7816">
        <w:rPr>
          <w:rFonts w:cs="Calibri"/>
          <w:lang w:eastAsia="zh-CN"/>
        </w:rPr>
        <w:t>的</w:t>
      </w:r>
      <w:r>
        <w:rPr>
          <w:rFonts w:cs="Calibri" w:hint="eastAsia"/>
          <w:lang w:eastAsia="zh-CN"/>
        </w:rPr>
        <w:t>一项举措，汇集</w:t>
      </w:r>
      <w:r w:rsidRPr="004F7816">
        <w:rPr>
          <w:rFonts w:cs="Calibri"/>
          <w:lang w:eastAsia="zh-CN"/>
        </w:rPr>
        <w:t>各</w:t>
      </w:r>
      <w:r>
        <w:rPr>
          <w:rFonts w:cs="Calibri" w:hint="eastAsia"/>
          <w:lang w:eastAsia="zh-CN"/>
        </w:rPr>
        <w:t>个</w:t>
      </w:r>
      <w:r w:rsidRPr="004F7816">
        <w:rPr>
          <w:rFonts w:cs="Calibri"/>
          <w:lang w:eastAsia="zh-CN"/>
        </w:rPr>
        <w:t>领域的专家</w:t>
      </w:r>
      <w:r>
        <w:rPr>
          <w:rFonts w:cs="Calibri" w:hint="eastAsia"/>
          <w:lang w:eastAsia="zh-CN"/>
        </w:rPr>
        <w:t>，制定</w:t>
      </w:r>
      <w:r w:rsidRPr="004F7816">
        <w:rPr>
          <w:rFonts w:cs="Calibri"/>
          <w:lang w:eastAsia="zh-CN"/>
        </w:rPr>
        <w:t>应对全球挑战的人工智能（</w:t>
      </w:r>
      <w:r w:rsidRPr="004F7816">
        <w:rPr>
          <w:rFonts w:cs="Calibri"/>
          <w:lang w:eastAsia="zh-CN"/>
        </w:rPr>
        <w:t>AI</w:t>
      </w:r>
      <w:r w:rsidRPr="004F7816">
        <w:rPr>
          <w:rFonts w:cs="Calibri"/>
          <w:lang w:eastAsia="zh-CN"/>
        </w:rPr>
        <w:t>）解决方案。</w:t>
      </w:r>
      <w:r>
        <w:rPr>
          <w:rFonts w:cs="Calibri" w:hint="eastAsia"/>
          <w:lang w:eastAsia="zh-CN"/>
        </w:rPr>
        <w:t>国际电联</w:t>
      </w:r>
      <w:r w:rsidRPr="004F7816">
        <w:rPr>
          <w:rFonts w:cs="Calibri"/>
          <w:lang w:eastAsia="zh-CN"/>
        </w:rPr>
        <w:t>还积极参与多</w:t>
      </w:r>
      <w:r>
        <w:rPr>
          <w:rFonts w:cs="Calibri" w:hint="eastAsia"/>
          <w:lang w:eastAsia="zh-CN"/>
        </w:rPr>
        <w:t>项举措</w:t>
      </w:r>
      <w:r w:rsidRPr="004F7816">
        <w:rPr>
          <w:rFonts w:cs="Calibri"/>
          <w:lang w:eastAsia="zh-CN"/>
        </w:rPr>
        <w:t>，利用</w:t>
      </w:r>
      <w:r w:rsidRPr="004F7816">
        <w:rPr>
          <w:rFonts w:cs="Calibri"/>
          <w:lang w:eastAsia="zh-CN"/>
        </w:rPr>
        <w:t>AI</w:t>
      </w:r>
      <w:r w:rsidRPr="004F7816">
        <w:rPr>
          <w:rFonts w:cs="Calibri"/>
          <w:lang w:eastAsia="zh-CN"/>
        </w:rPr>
        <w:t>预测和应对自然灾害，拯救生命</w:t>
      </w:r>
      <w:r>
        <w:rPr>
          <w:rFonts w:cs="Calibri" w:hint="eastAsia"/>
          <w:lang w:eastAsia="zh-CN"/>
        </w:rPr>
        <w:t>，并</w:t>
      </w:r>
      <w:r w:rsidRPr="004F7816">
        <w:rPr>
          <w:rFonts w:cs="Calibri"/>
          <w:lang w:eastAsia="zh-CN"/>
        </w:rPr>
        <w:t>减少经济损失</w:t>
      </w:r>
      <w:r w:rsidR="0049792A">
        <w:fldChar w:fldCharType="begin"/>
      </w:r>
      <w:r w:rsidR="0049792A">
        <w:rPr>
          <w:lang w:eastAsia="zh-CN"/>
        </w:rPr>
        <w:instrText>HYPERLINK "https://www.itu.int/en/sustainable-world/Documents/Fast-forward_progress_report_414709%20FINAL.pdf?source=post_page---------------------------" \h</w:instrText>
      </w:r>
      <w:r w:rsidR="0049792A">
        <w:fldChar w:fldCharType="separate"/>
      </w:r>
      <w:r w:rsidR="0049792A" w:rsidRPr="000B4914">
        <w:rPr>
          <w:rStyle w:val="Hyperlink"/>
          <w:rFonts w:eastAsia="SimSun" w:cs="Calibri"/>
          <w:lang w:eastAsia="zh-CN"/>
        </w:rPr>
        <w:t>[2]</w:t>
      </w:r>
      <w:r w:rsidR="0049792A">
        <w:fldChar w:fldCharType="end"/>
      </w:r>
      <w:r>
        <w:rPr>
          <w:rFonts w:cs="Calibri" w:hint="eastAsia"/>
          <w:lang w:eastAsia="zh-CN"/>
        </w:rPr>
        <w:t>，</w:t>
      </w:r>
      <w:r w:rsidR="004F7816" w:rsidRPr="004F7816">
        <w:rPr>
          <w:rFonts w:cs="Calibri"/>
          <w:lang w:eastAsia="zh-CN"/>
        </w:rPr>
        <w:t>同时</w:t>
      </w:r>
      <w:r>
        <w:rPr>
          <w:rFonts w:cs="Calibri" w:hint="eastAsia"/>
          <w:lang w:eastAsia="zh-CN"/>
        </w:rPr>
        <w:t>改善</w:t>
      </w:r>
      <w:r w:rsidR="004F7816" w:rsidRPr="004F7816">
        <w:rPr>
          <w:rFonts w:cs="Calibri"/>
          <w:lang w:eastAsia="zh-CN"/>
        </w:rPr>
        <w:t>医疗服务和</w:t>
      </w:r>
      <w:r>
        <w:rPr>
          <w:rFonts w:cs="Calibri" w:hint="eastAsia"/>
          <w:lang w:eastAsia="zh-CN"/>
        </w:rPr>
        <w:t>结</w:t>
      </w:r>
      <w:r w:rsidR="004F7816" w:rsidRPr="004F7816">
        <w:rPr>
          <w:rFonts w:cs="Calibri"/>
          <w:lang w:eastAsia="zh-CN"/>
        </w:rPr>
        <w:t>果，特别是在服务不足的地区。</w:t>
      </w:r>
      <w:r w:rsidR="00EC517C" w:rsidRPr="00EC517C">
        <w:rPr>
          <w:rFonts w:cs="Calibri"/>
          <w:lang w:eastAsia="zh-CN"/>
        </w:rPr>
        <w:t>该</w:t>
      </w:r>
      <w:r w:rsidR="00302082">
        <w:rPr>
          <w:rFonts w:cs="Calibri" w:hint="eastAsia"/>
          <w:lang w:eastAsia="zh-CN"/>
        </w:rPr>
        <w:t>项</w:t>
      </w:r>
      <w:r w:rsidR="00532DC2">
        <w:rPr>
          <w:rFonts w:cs="Calibri" w:hint="eastAsia"/>
          <w:lang w:eastAsia="zh-CN"/>
        </w:rPr>
        <w:t>举措</w:t>
      </w:r>
      <w:r w:rsidR="00EC517C" w:rsidRPr="00EC517C">
        <w:rPr>
          <w:rFonts w:cs="Calibri"/>
          <w:lang w:eastAsia="zh-CN"/>
        </w:rPr>
        <w:t>旨在</w:t>
      </w:r>
      <w:r w:rsidR="00302082">
        <w:rPr>
          <w:rFonts w:cs="Calibri" w:hint="eastAsia"/>
          <w:lang w:eastAsia="zh-CN"/>
        </w:rPr>
        <w:t>确定</w:t>
      </w:r>
      <w:r w:rsidR="00EC517C" w:rsidRPr="00EC517C">
        <w:rPr>
          <w:rFonts w:cs="Calibri"/>
          <w:lang w:eastAsia="zh-CN"/>
        </w:rPr>
        <w:t>值得信</w:t>
      </w:r>
      <w:r w:rsidR="00302082">
        <w:rPr>
          <w:rFonts w:cs="Calibri" w:hint="eastAsia"/>
          <w:lang w:eastAsia="zh-CN"/>
        </w:rPr>
        <w:t>任</w:t>
      </w:r>
      <w:r w:rsidR="00EC517C" w:rsidRPr="00EC517C">
        <w:rPr>
          <w:rFonts w:cs="Calibri"/>
          <w:lang w:eastAsia="zh-CN"/>
        </w:rPr>
        <w:t>的</w:t>
      </w:r>
      <w:r w:rsidR="00EC517C" w:rsidRPr="00EC517C">
        <w:rPr>
          <w:rFonts w:cs="Calibri"/>
          <w:lang w:eastAsia="zh-CN"/>
        </w:rPr>
        <w:t>AI</w:t>
      </w:r>
      <w:r w:rsidR="00EC517C" w:rsidRPr="00EC517C">
        <w:rPr>
          <w:rFonts w:cs="Calibri"/>
          <w:lang w:eastAsia="zh-CN"/>
        </w:rPr>
        <w:t>应用，</w:t>
      </w:r>
      <w:r w:rsidR="00C72869">
        <w:rPr>
          <w:rFonts w:cs="Calibri" w:hint="eastAsia"/>
          <w:lang w:eastAsia="zh-CN"/>
        </w:rPr>
        <w:t>培养</w:t>
      </w:r>
      <w:r w:rsidR="00EC517C" w:rsidRPr="00EC517C">
        <w:rPr>
          <w:rFonts w:cs="Calibri"/>
          <w:lang w:eastAsia="zh-CN"/>
        </w:rPr>
        <w:t>技能和</w:t>
      </w:r>
      <w:r w:rsidR="00C72869">
        <w:rPr>
          <w:rFonts w:cs="Calibri" w:hint="eastAsia"/>
          <w:lang w:eastAsia="zh-CN"/>
        </w:rPr>
        <w:t>制定</w:t>
      </w:r>
      <w:r w:rsidR="00EC517C" w:rsidRPr="00EC517C">
        <w:rPr>
          <w:rFonts w:cs="Calibri"/>
          <w:lang w:eastAsia="zh-CN"/>
        </w:rPr>
        <w:t>标准，并加强</w:t>
      </w:r>
      <w:r w:rsidR="00C72869">
        <w:rPr>
          <w:rFonts w:cs="Calibri" w:hint="eastAsia"/>
          <w:lang w:eastAsia="zh-CN"/>
        </w:rPr>
        <w:t>AI</w:t>
      </w:r>
      <w:r w:rsidR="00EC517C" w:rsidRPr="00EC517C">
        <w:rPr>
          <w:rFonts w:cs="Calibri"/>
          <w:lang w:eastAsia="zh-CN"/>
        </w:rPr>
        <w:t>治理</w:t>
      </w:r>
      <w:r w:rsidR="00C72869">
        <w:rPr>
          <w:rFonts w:cs="Calibri" w:hint="eastAsia"/>
          <w:lang w:eastAsia="zh-CN"/>
        </w:rPr>
        <w:t>以促进</w:t>
      </w:r>
      <w:r w:rsidR="00C72869" w:rsidRPr="00EC517C">
        <w:rPr>
          <w:rFonts w:cs="Calibri"/>
          <w:lang w:eastAsia="zh-CN"/>
        </w:rPr>
        <w:t>可持续发展</w:t>
      </w:r>
      <w:r w:rsidR="00EC517C" w:rsidRPr="00EC517C">
        <w:rPr>
          <w:rFonts w:cs="Calibri"/>
          <w:lang w:eastAsia="zh-CN"/>
        </w:rPr>
        <w:t>。</w:t>
      </w:r>
    </w:p>
    <w:p w14:paraId="67352D71" w14:textId="73B865AB" w:rsidR="0049792A" w:rsidRPr="000B4914" w:rsidRDefault="00542A0E" w:rsidP="00EE2953">
      <w:pPr>
        <w:ind w:firstLineChars="200" w:firstLine="480"/>
        <w:rPr>
          <w:rFonts w:cs="Calibri"/>
          <w:lang w:eastAsia="zh-CN"/>
        </w:rPr>
      </w:pPr>
      <w:r>
        <w:fldChar w:fldCharType="begin"/>
      </w:r>
      <w:r>
        <w:rPr>
          <w:lang w:eastAsia="zh-CN"/>
        </w:rPr>
        <w:instrText>HYPERLINK "https://www.itu.int/zh/ITU-D/Initiatives/GIGA/Pages/default.aspx"</w:instrText>
      </w:r>
      <w:r>
        <w:fldChar w:fldCharType="separate"/>
      </w:r>
      <w:r w:rsidRPr="000B4914">
        <w:rPr>
          <w:rStyle w:val="Hyperlink"/>
          <w:rFonts w:eastAsia="SimSun" w:cs="Calibri"/>
          <w:lang w:eastAsia="zh-CN"/>
        </w:rPr>
        <w:t>Giga</w:t>
      </w:r>
      <w:r>
        <w:fldChar w:fldCharType="end"/>
      </w:r>
      <w:r>
        <w:rPr>
          <w:rFonts w:cs="Calibri" w:hint="eastAsia"/>
          <w:lang w:eastAsia="zh-CN"/>
        </w:rPr>
        <w:t>是国际电联和</w:t>
      </w:r>
      <w:r w:rsidRPr="00542A0E">
        <w:rPr>
          <w:rFonts w:cs="Calibri" w:hint="eastAsia"/>
          <w:lang w:eastAsia="zh-CN"/>
        </w:rPr>
        <w:t>UNICEF</w:t>
      </w:r>
      <w:r w:rsidRPr="00542A0E">
        <w:rPr>
          <w:rFonts w:cs="Calibri" w:hint="eastAsia"/>
          <w:lang w:eastAsia="zh-CN"/>
        </w:rPr>
        <w:t>的一项联合举措</w:t>
      </w:r>
      <w:r w:rsidR="00EC517C" w:rsidRPr="00EC517C">
        <w:rPr>
          <w:rFonts w:cs="Calibri" w:hint="eastAsia"/>
          <w:lang w:eastAsia="zh-CN"/>
        </w:rPr>
        <w:t>，旨在到</w:t>
      </w:r>
      <w:r w:rsidR="00EC517C" w:rsidRPr="00EC517C">
        <w:rPr>
          <w:rFonts w:cs="Calibri" w:hint="eastAsia"/>
          <w:lang w:eastAsia="zh-CN"/>
        </w:rPr>
        <w:t>2030</w:t>
      </w:r>
      <w:r w:rsidR="00EC517C" w:rsidRPr="00EC517C">
        <w:rPr>
          <w:rFonts w:cs="Calibri" w:hint="eastAsia"/>
          <w:lang w:eastAsia="zh-CN"/>
        </w:rPr>
        <w:t>年</w:t>
      </w:r>
      <w:r w:rsidR="00A82B40">
        <w:rPr>
          <w:rFonts w:cs="Calibri" w:hint="eastAsia"/>
          <w:szCs w:val="24"/>
          <w:lang w:eastAsia="zh-CN"/>
        </w:rPr>
        <w:t>让</w:t>
      </w:r>
      <w:r w:rsidR="00EC6945">
        <w:rPr>
          <w:rFonts w:cs="Calibri" w:hint="eastAsia"/>
          <w:szCs w:val="24"/>
          <w:lang w:eastAsia="zh-CN"/>
        </w:rPr>
        <w:t>每一所</w:t>
      </w:r>
      <w:r w:rsidR="00A82B40" w:rsidRPr="001C37CE">
        <w:rPr>
          <w:rFonts w:cs="Calibri"/>
          <w:szCs w:val="24"/>
          <w:lang w:eastAsia="zh-CN"/>
        </w:rPr>
        <w:t>学校</w:t>
      </w:r>
      <w:r w:rsidR="00A82B40">
        <w:rPr>
          <w:rFonts w:cs="Calibri" w:hint="eastAsia"/>
          <w:szCs w:val="24"/>
          <w:lang w:eastAsia="zh-CN"/>
        </w:rPr>
        <w:t>都能上网</w:t>
      </w:r>
      <w:r w:rsidR="00EC517C" w:rsidRPr="00EC517C">
        <w:rPr>
          <w:rFonts w:cs="Calibri" w:hint="eastAsia"/>
          <w:lang w:eastAsia="zh-CN"/>
        </w:rPr>
        <w:t>。</w:t>
      </w:r>
      <w:r w:rsidR="00EC517C" w:rsidRPr="00EC517C">
        <w:rPr>
          <w:rFonts w:cs="Calibri" w:hint="eastAsia"/>
          <w:lang w:eastAsia="zh-CN"/>
        </w:rPr>
        <w:t>Giga</w:t>
      </w:r>
      <w:r w:rsidR="00EC517C" w:rsidRPr="00EC517C">
        <w:rPr>
          <w:rFonts w:cs="Calibri" w:hint="eastAsia"/>
          <w:lang w:eastAsia="zh-CN"/>
        </w:rPr>
        <w:t>项目</w:t>
      </w:r>
      <w:r w:rsidR="00F40D92">
        <w:rPr>
          <w:rFonts w:cs="Calibri" w:hint="eastAsia"/>
          <w:lang w:eastAsia="zh-CN"/>
        </w:rPr>
        <w:t>的目标是</w:t>
      </w:r>
      <w:r w:rsidR="00781EDD">
        <w:rPr>
          <w:rFonts w:cs="Calibri" w:hint="eastAsia"/>
          <w:lang w:eastAsia="zh-CN"/>
        </w:rPr>
        <w:t>让</w:t>
      </w:r>
      <w:r w:rsidR="00EC517C" w:rsidRPr="00EC517C">
        <w:rPr>
          <w:rFonts w:cs="Calibri" w:hint="eastAsia"/>
          <w:lang w:eastAsia="zh-CN"/>
        </w:rPr>
        <w:t>学生</w:t>
      </w:r>
      <w:r w:rsidR="00781EDD">
        <w:rPr>
          <w:rFonts w:cs="Calibri" w:hint="eastAsia"/>
          <w:lang w:eastAsia="zh-CN"/>
        </w:rPr>
        <w:t>获取</w:t>
      </w:r>
      <w:r w:rsidR="00EC517C" w:rsidRPr="00EC517C">
        <w:rPr>
          <w:rFonts w:cs="Calibri" w:hint="eastAsia"/>
          <w:lang w:eastAsia="zh-CN"/>
        </w:rPr>
        <w:t>数字学习资源，从而</w:t>
      </w:r>
      <w:r w:rsidR="00161E86">
        <w:rPr>
          <w:rFonts w:cs="Calibri" w:hint="eastAsia"/>
          <w:lang w:eastAsia="zh-CN"/>
        </w:rPr>
        <w:t>加强</w:t>
      </w:r>
      <w:r w:rsidR="00EC517C" w:rsidRPr="00EC517C">
        <w:rPr>
          <w:rFonts w:cs="Calibri" w:hint="eastAsia"/>
          <w:lang w:eastAsia="zh-CN"/>
        </w:rPr>
        <w:t>教育并推动数字包容。通过</w:t>
      </w:r>
      <w:r w:rsidR="009D3C63">
        <w:rPr>
          <w:rFonts w:cs="Calibri" w:hint="eastAsia"/>
          <w:lang w:eastAsia="zh-CN"/>
        </w:rPr>
        <w:t>助力扩</w:t>
      </w:r>
      <w:r w:rsidR="00A36E12">
        <w:rPr>
          <w:rFonts w:cs="Calibri" w:hint="eastAsia"/>
          <w:lang w:eastAsia="zh-CN"/>
        </w:rPr>
        <w:t>建</w:t>
      </w:r>
      <w:r w:rsidR="00EC517C" w:rsidRPr="00EC517C">
        <w:rPr>
          <w:rFonts w:cs="Calibri" w:hint="eastAsia"/>
          <w:lang w:eastAsia="zh-CN"/>
        </w:rPr>
        <w:t>宽带基础设施</w:t>
      </w:r>
      <w:r w:rsidR="00B2694C">
        <w:rPr>
          <w:rFonts w:cs="Calibri" w:hint="eastAsia"/>
          <w:lang w:eastAsia="zh-CN"/>
        </w:rPr>
        <w:t>并</w:t>
      </w:r>
      <w:r w:rsidR="00EC517C" w:rsidRPr="00EC517C">
        <w:rPr>
          <w:rFonts w:cs="Calibri" w:hint="eastAsia"/>
          <w:lang w:eastAsia="zh-CN"/>
        </w:rPr>
        <w:t>连接偏远地区，</w:t>
      </w:r>
      <w:r w:rsidR="00EC517C" w:rsidRPr="00EC517C">
        <w:rPr>
          <w:rFonts w:cs="Calibri" w:hint="eastAsia"/>
          <w:lang w:eastAsia="zh-CN"/>
        </w:rPr>
        <w:t>Giga</w:t>
      </w:r>
      <w:r w:rsidR="00B2694C">
        <w:rPr>
          <w:rFonts w:cs="Calibri" w:hint="eastAsia"/>
          <w:lang w:eastAsia="zh-CN"/>
        </w:rPr>
        <w:t>为</w:t>
      </w:r>
      <w:r w:rsidR="001C062A">
        <w:rPr>
          <w:rFonts w:cs="Calibri" w:hint="eastAsia"/>
          <w:lang w:eastAsia="zh-CN"/>
        </w:rPr>
        <w:t>可持续发展目标</w:t>
      </w:r>
      <w:r w:rsidR="00EC517C" w:rsidRPr="00EC517C">
        <w:rPr>
          <w:rFonts w:cs="Calibri" w:hint="eastAsia"/>
          <w:lang w:eastAsia="zh-CN"/>
        </w:rPr>
        <w:t>4</w:t>
      </w:r>
      <w:r w:rsidR="00EC517C" w:rsidRPr="00EC517C">
        <w:rPr>
          <w:rFonts w:cs="Calibri" w:hint="eastAsia"/>
          <w:lang w:eastAsia="zh-CN"/>
        </w:rPr>
        <w:t>（优质教育）和</w:t>
      </w:r>
      <w:r w:rsidR="001C062A">
        <w:rPr>
          <w:rFonts w:cs="Calibri" w:hint="eastAsia"/>
          <w:lang w:eastAsia="zh-CN"/>
        </w:rPr>
        <w:t>可持续发展目标</w:t>
      </w:r>
      <w:r w:rsidR="00EC517C" w:rsidRPr="00EC517C">
        <w:rPr>
          <w:rFonts w:cs="Calibri" w:hint="eastAsia"/>
          <w:lang w:eastAsia="zh-CN"/>
        </w:rPr>
        <w:t>9</w:t>
      </w:r>
      <w:r w:rsidR="00EC517C" w:rsidRPr="00EC517C">
        <w:rPr>
          <w:rFonts w:cs="Calibri" w:hint="eastAsia"/>
          <w:lang w:eastAsia="zh-CN"/>
        </w:rPr>
        <w:t>（</w:t>
      </w:r>
      <w:r w:rsidR="00E32D8E">
        <w:rPr>
          <w:rFonts w:cs="Calibri" w:hint="eastAsia"/>
          <w:lang w:eastAsia="zh-CN"/>
        </w:rPr>
        <w:t>工</w:t>
      </w:r>
      <w:r w:rsidR="00EC517C" w:rsidRPr="00EC517C">
        <w:rPr>
          <w:rFonts w:cs="Calibri" w:hint="eastAsia"/>
          <w:lang w:eastAsia="zh-CN"/>
        </w:rPr>
        <w:t>业、创新和基础设施）</w:t>
      </w:r>
      <w:r w:rsidR="00B2694C">
        <w:rPr>
          <w:rFonts w:cs="Calibri" w:hint="eastAsia"/>
          <w:lang w:eastAsia="zh-CN"/>
        </w:rPr>
        <w:t>提供支持</w:t>
      </w:r>
      <w:r w:rsidR="00EC517C" w:rsidRPr="00EC517C">
        <w:rPr>
          <w:rFonts w:cs="Calibri" w:hint="eastAsia"/>
          <w:lang w:eastAsia="zh-CN"/>
        </w:rPr>
        <w:t>。</w:t>
      </w:r>
    </w:p>
    <w:p w14:paraId="7E1D2D80" w14:textId="390759A6" w:rsidR="0049792A" w:rsidRPr="000B4914" w:rsidRDefault="00EC517C" w:rsidP="00EE2953">
      <w:pPr>
        <w:ind w:firstLineChars="200" w:firstLine="480"/>
        <w:rPr>
          <w:rFonts w:cs="Calibri"/>
          <w:lang w:eastAsia="zh-CN"/>
        </w:rPr>
      </w:pPr>
      <w:r w:rsidRPr="00EC517C">
        <w:rPr>
          <w:rFonts w:cs="Calibri"/>
          <w:lang w:eastAsia="zh-CN"/>
        </w:rPr>
        <w:t>由</w:t>
      </w:r>
      <w:r w:rsidR="00ED36F5">
        <w:rPr>
          <w:rFonts w:cs="Calibri" w:hint="eastAsia"/>
          <w:lang w:val="en-US" w:eastAsia="zh-CN"/>
        </w:rPr>
        <w:t>国际电联</w:t>
      </w:r>
      <w:r w:rsidRPr="00EC517C">
        <w:rPr>
          <w:rFonts w:cs="Calibri"/>
          <w:lang w:eastAsia="zh-CN"/>
        </w:rPr>
        <w:t>主导的</w:t>
      </w:r>
      <w:r w:rsidRPr="00EC517C">
        <w:rPr>
          <w:rFonts w:cs="Calibri"/>
          <w:lang w:eastAsia="zh-CN"/>
        </w:rPr>
        <w:t>Partner2Connect</w:t>
      </w:r>
      <w:r w:rsidR="009C096A">
        <w:rPr>
          <w:rFonts w:cs="Calibri" w:hint="eastAsia"/>
          <w:lang w:eastAsia="zh-CN"/>
        </w:rPr>
        <w:t>数字联盟</w:t>
      </w:r>
      <w:r w:rsidR="0042714E">
        <w:rPr>
          <w:rFonts w:cs="Calibri" w:hint="eastAsia"/>
          <w:lang w:eastAsia="zh-CN"/>
        </w:rPr>
        <w:t>调动公共和私营部门</w:t>
      </w:r>
      <w:r w:rsidR="000D6B6D">
        <w:rPr>
          <w:rFonts w:cs="Calibri" w:hint="eastAsia"/>
          <w:lang w:eastAsia="zh-CN"/>
        </w:rPr>
        <w:t>做出</w:t>
      </w:r>
      <w:r w:rsidR="0042714E">
        <w:rPr>
          <w:rFonts w:cs="Calibri" w:hint="eastAsia"/>
          <w:lang w:eastAsia="zh-CN"/>
        </w:rPr>
        <w:t>承诺</w:t>
      </w:r>
      <w:r w:rsidR="000D6B6D">
        <w:rPr>
          <w:rFonts w:cs="Calibri" w:hint="eastAsia"/>
          <w:lang w:eastAsia="zh-CN"/>
        </w:rPr>
        <w:t>，</w:t>
      </w:r>
      <w:r w:rsidR="0042714E">
        <w:rPr>
          <w:rFonts w:cs="Calibri" w:hint="eastAsia"/>
          <w:lang w:eastAsia="zh-CN"/>
        </w:rPr>
        <w:t>加强连接</w:t>
      </w:r>
      <w:r w:rsidR="0042714E" w:rsidRPr="00A3369B">
        <w:rPr>
          <w:rFonts w:cs="Calibri" w:hint="eastAsia"/>
          <w:lang w:eastAsia="zh-CN"/>
        </w:rPr>
        <w:t>和数字包容</w:t>
      </w:r>
      <w:r w:rsidR="0042714E">
        <w:rPr>
          <w:rFonts w:cs="Calibri" w:hint="eastAsia"/>
          <w:lang w:eastAsia="zh-CN"/>
        </w:rPr>
        <w:t>，特别是在服务不足的地区</w:t>
      </w:r>
      <w:r w:rsidRPr="00EC517C">
        <w:rPr>
          <w:rFonts w:cs="Calibri"/>
          <w:lang w:eastAsia="zh-CN"/>
        </w:rPr>
        <w:t>。</w:t>
      </w:r>
    </w:p>
    <w:p w14:paraId="35FA8612" w14:textId="7BD8FBFA" w:rsidR="00663907" w:rsidRPr="000B4914" w:rsidRDefault="00EC517C" w:rsidP="00EE2953">
      <w:pPr>
        <w:ind w:firstLineChars="200" w:firstLine="480"/>
        <w:rPr>
          <w:rFonts w:cs="Calibri"/>
          <w:lang w:eastAsia="zh-CN"/>
        </w:rPr>
      </w:pPr>
      <w:r w:rsidRPr="00EC517C">
        <w:rPr>
          <w:rFonts w:cs="Calibri"/>
          <w:lang w:eastAsia="zh-CN"/>
        </w:rPr>
        <w:t>自</w:t>
      </w:r>
      <w:r w:rsidRPr="00EC517C">
        <w:rPr>
          <w:rFonts w:cs="Calibri"/>
          <w:lang w:eastAsia="zh-CN"/>
        </w:rPr>
        <w:t>2010</w:t>
      </w:r>
      <w:r w:rsidRPr="00EC517C">
        <w:rPr>
          <w:rFonts w:cs="Calibri"/>
          <w:lang w:eastAsia="zh-CN"/>
        </w:rPr>
        <w:t>年</w:t>
      </w:r>
      <w:r w:rsidR="0031274D">
        <w:rPr>
          <w:rFonts w:cs="Calibri" w:hint="eastAsia"/>
          <w:lang w:eastAsia="zh-CN"/>
        </w:rPr>
        <w:t>成立</w:t>
      </w:r>
      <w:r w:rsidRPr="00EC517C">
        <w:rPr>
          <w:rFonts w:cs="Calibri"/>
          <w:lang w:eastAsia="zh-CN"/>
        </w:rPr>
        <w:t>以来，由</w:t>
      </w:r>
      <w:r w:rsidR="00265C5B">
        <w:rPr>
          <w:rFonts w:cs="Calibri" w:hint="eastAsia"/>
          <w:lang w:eastAsia="zh-CN"/>
        </w:rPr>
        <w:t>国际电联</w:t>
      </w:r>
      <w:r w:rsidRPr="00EC517C">
        <w:rPr>
          <w:rFonts w:cs="Calibri"/>
          <w:lang w:eastAsia="zh-CN"/>
        </w:rPr>
        <w:t>和</w:t>
      </w:r>
      <w:r w:rsidRPr="00EC517C">
        <w:rPr>
          <w:rFonts w:cs="Calibri"/>
          <w:lang w:eastAsia="zh-CN"/>
        </w:rPr>
        <w:t>UNESCO</w:t>
      </w:r>
      <w:r w:rsidR="0031274D">
        <w:rPr>
          <w:rFonts w:cs="Calibri" w:hint="eastAsia"/>
          <w:lang w:eastAsia="zh-CN"/>
        </w:rPr>
        <w:t>主导</w:t>
      </w:r>
      <w:r w:rsidRPr="00EC517C">
        <w:rPr>
          <w:rFonts w:cs="Calibri"/>
          <w:lang w:eastAsia="zh-CN"/>
        </w:rPr>
        <w:t>的可持续发展宽带委员会</w:t>
      </w:r>
      <w:r w:rsidR="00F27CBC">
        <w:rPr>
          <w:rFonts w:cs="Calibri" w:hint="eastAsia"/>
          <w:lang w:eastAsia="zh-CN"/>
        </w:rPr>
        <w:t>采取</w:t>
      </w:r>
      <w:r w:rsidR="00F27CBC">
        <w:rPr>
          <w:rFonts w:cs="Calibri" w:hint="eastAsia"/>
          <w:lang w:val="en-US" w:eastAsia="zh-CN"/>
        </w:rPr>
        <w:t>有效的模式，</w:t>
      </w:r>
      <w:r w:rsidR="00BD2867">
        <w:rPr>
          <w:rFonts w:cs="Calibri" w:hint="eastAsia"/>
          <w:lang w:eastAsia="zh-CN"/>
        </w:rPr>
        <w:t>通过利益攸关多方参与取得基于共识的协作成果</w:t>
      </w:r>
      <w:r w:rsidR="0000495B">
        <w:rPr>
          <w:rFonts w:cs="Calibri" w:hint="eastAsia"/>
          <w:lang w:eastAsia="zh-CN"/>
        </w:rPr>
        <w:t>，</w:t>
      </w:r>
      <w:r w:rsidR="0000495B">
        <w:rPr>
          <w:rFonts w:cs="Calibri" w:hint="eastAsia"/>
          <w:lang w:val="en-US" w:eastAsia="zh-CN"/>
        </w:rPr>
        <w:t>开拓</w:t>
      </w:r>
      <w:r w:rsidR="0000495B">
        <w:rPr>
          <w:rFonts w:cs="Calibri" w:hint="eastAsia"/>
          <w:lang w:eastAsia="zh-CN"/>
        </w:rPr>
        <w:t>并产出了多项知识</w:t>
      </w:r>
      <w:r w:rsidR="00F27CBC">
        <w:rPr>
          <w:rFonts w:cs="Calibri" w:hint="eastAsia"/>
          <w:lang w:eastAsia="zh-CN"/>
        </w:rPr>
        <w:t>产品</w:t>
      </w:r>
      <w:r w:rsidR="00BD2867">
        <w:rPr>
          <w:rFonts w:cs="Calibri" w:hint="eastAsia"/>
          <w:lang w:eastAsia="zh-CN"/>
        </w:rPr>
        <w:t>，</w:t>
      </w:r>
      <w:r w:rsidR="00D243F2">
        <w:rPr>
          <w:rFonts w:cs="Calibri" w:hint="eastAsia"/>
          <w:lang w:eastAsia="zh-CN"/>
        </w:rPr>
        <w:t>并</w:t>
      </w:r>
      <w:r w:rsidR="00E162D9">
        <w:rPr>
          <w:rFonts w:cs="Calibri" w:hint="eastAsia"/>
          <w:lang w:eastAsia="zh-CN"/>
        </w:rPr>
        <w:t>将</w:t>
      </w:r>
      <w:r w:rsidRPr="00EC517C">
        <w:rPr>
          <w:rFonts w:cs="Calibri"/>
          <w:lang w:eastAsia="zh-CN"/>
        </w:rPr>
        <w:t>可持续发展目标</w:t>
      </w:r>
      <w:r w:rsidRPr="00EC517C">
        <w:rPr>
          <w:rFonts w:cs="Calibri"/>
          <w:lang w:eastAsia="zh-CN"/>
        </w:rPr>
        <w:t>17</w:t>
      </w:r>
      <w:r w:rsidRPr="00EC517C">
        <w:rPr>
          <w:rFonts w:cs="Calibri"/>
          <w:lang w:eastAsia="zh-CN"/>
        </w:rPr>
        <w:t>（伙伴关系）</w:t>
      </w:r>
      <w:r w:rsidR="00E162D9">
        <w:rPr>
          <w:rFonts w:cs="Calibri" w:hint="eastAsia"/>
          <w:lang w:eastAsia="zh-CN"/>
        </w:rPr>
        <w:t>纳入实践</w:t>
      </w:r>
      <w:r w:rsidRPr="00EC517C">
        <w:rPr>
          <w:rFonts w:cs="Calibri"/>
          <w:lang w:eastAsia="zh-CN"/>
        </w:rPr>
        <w:t>。过去</w:t>
      </w:r>
      <w:r w:rsidRPr="00EC517C">
        <w:rPr>
          <w:rFonts w:cs="Calibri"/>
          <w:lang w:eastAsia="zh-CN"/>
        </w:rPr>
        <w:t>15</w:t>
      </w:r>
      <w:r w:rsidRPr="00EC517C">
        <w:rPr>
          <w:rFonts w:cs="Calibri"/>
          <w:lang w:eastAsia="zh-CN"/>
        </w:rPr>
        <w:t>年间，</w:t>
      </w:r>
      <w:r w:rsidR="009C375D">
        <w:rPr>
          <w:rFonts w:cs="Calibri" w:hint="eastAsia"/>
          <w:lang w:eastAsia="zh-CN"/>
        </w:rPr>
        <w:t>宽带</w:t>
      </w:r>
      <w:r w:rsidRPr="00EC517C">
        <w:rPr>
          <w:rFonts w:cs="Calibri"/>
          <w:lang w:eastAsia="zh-CN"/>
        </w:rPr>
        <w:t>委员会</w:t>
      </w:r>
      <w:r w:rsidR="009C375D">
        <w:rPr>
          <w:rFonts w:cs="Calibri" w:hint="eastAsia"/>
          <w:lang w:eastAsia="zh-CN"/>
        </w:rPr>
        <w:t>一直</w:t>
      </w:r>
      <w:r w:rsidRPr="00EC517C">
        <w:rPr>
          <w:rFonts w:cs="Calibri"/>
          <w:lang w:eastAsia="zh-CN"/>
        </w:rPr>
        <w:t>倡导</w:t>
      </w:r>
      <w:r w:rsidR="009C375D">
        <w:rPr>
          <w:rFonts w:cs="Calibri" w:hint="eastAsia"/>
          <w:lang w:eastAsia="zh-CN"/>
        </w:rPr>
        <w:t>普遍的</w:t>
      </w:r>
      <w:r w:rsidRPr="00EC517C">
        <w:rPr>
          <w:rFonts w:cs="Calibri"/>
          <w:lang w:eastAsia="zh-CN"/>
        </w:rPr>
        <w:t>宽带接入作为可持续发展的</w:t>
      </w:r>
      <w:r w:rsidR="009C375D">
        <w:rPr>
          <w:rFonts w:cs="Calibri" w:hint="eastAsia"/>
          <w:lang w:eastAsia="zh-CN"/>
        </w:rPr>
        <w:t>关键推</w:t>
      </w:r>
      <w:r w:rsidRPr="00EC517C">
        <w:rPr>
          <w:rFonts w:cs="Calibri"/>
          <w:lang w:eastAsia="zh-CN"/>
        </w:rPr>
        <w:t>动力，</w:t>
      </w:r>
      <w:r w:rsidR="00620ACB" w:rsidRPr="00620ACB">
        <w:rPr>
          <w:rFonts w:cs="Calibri" w:hint="eastAsia"/>
          <w:lang w:eastAsia="zh-CN"/>
        </w:rPr>
        <w:t>年度旗舰《宽带状况报告》</w:t>
      </w:r>
      <w:r w:rsidR="00197529" w:rsidRPr="00EC517C">
        <w:rPr>
          <w:rFonts w:cs="Calibri"/>
          <w:lang w:eastAsia="zh-CN"/>
        </w:rPr>
        <w:t>提供了</w:t>
      </w:r>
      <w:r w:rsidR="00197529">
        <w:rPr>
          <w:rFonts w:cs="Calibri" w:hint="eastAsia"/>
          <w:lang w:eastAsia="zh-CN"/>
        </w:rPr>
        <w:t>有关</w:t>
      </w:r>
      <w:r w:rsidRPr="00EC517C">
        <w:rPr>
          <w:rFonts w:cs="Calibri"/>
          <w:lang w:eastAsia="zh-CN"/>
        </w:rPr>
        <w:t>全球宽带部署及其对</w:t>
      </w:r>
      <w:r w:rsidR="00611A28">
        <w:rPr>
          <w:rFonts w:cs="Calibri" w:hint="eastAsia"/>
          <w:lang w:eastAsia="zh-CN"/>
        </w:rPr>
        <w:t>SDG</w:t>
      </w:r>
      <w:r w:rsidRPr="00EC517C">
        <w:rPr>
          <w:rFonts w:cs="Calibri"/>
          <w:lang w:eastAsia="zh-CN"/>
        </w:rPr>
        <w:t>影响</w:t>
      </w:r>
      <w:r w:rsidR="00197529">
        <w:rPr>
          <w:rFonts w:cs="Calibri" w:hint="eastAsia"/>
          <w:lang w:eastAsia="zh-CN"/>
        </w:rPr>
        <w:t>的</w:t>
      </w:r>
      <w:r w:rsidRPr="00EC517C">
        <w:rPr>
          <w:rFonts w:cs="Calibri"/>
          <w:lang w:eastAsia="zh-CN"/>
        </w:rPr>
        <w:t>宝贵</w:t>
      </w:r>
      <w:r w:rsidR="003534BE">
        <w:rPr>
          <w:rFonts w:cs="Calibri" w:hint="eastAsia"/>
          <w:lang w:eastAsia="zh-CN"/>
        </w:rPr>
        <w:t>见解</w:t>
      </w:r>
      <w:r w:rsidRPr="00EC517C">
        <w:rPr>
          <w:rFonts w:cs="Calibri"/>
          <w:lang w:eastAsia="zh-CN"/>
        </w:rPr>
        <w:t>。</w:t>
      </w:r>
    </w:p>
    <w:p w14:paraId="5E779A04" w14:textId="5D84AC33" w:rsidR="0049792A" w:rsidRPr="000B4914" w:rsidRDefault="006D0122" w:rsidP="00EE2953">
      <w:pPr>
        <w:ind w:firstLineChars="200" w:firstLine="480"/>
        <w:rPr>
          <w:rFonts w:cs="Calibri"/>
          <w:lang w:eastAsia="zh-CN"/>
        </w:rPr>
      </w:pPr>
      <w:r>
        <w:rPr>
          <w:rFonts w:cs="Calibri" w:hint="eastAsia"/>
          <w:lang w:eastAsia="zh-CN"/>
        </w:rPr>
        <w:t>由</w:t>
      </w:r>
      <w:r w:rsidR="0014170A">
        <w:rPr>
          <w:rFonts w:cs="Calibri" w:hint="eastAsia"/>
          <w:lang w:eastAsia="zh-CN"/>
        </w:rPr>
        <w:t>国际电联</w:t>
      </w:r>
      <w:r w:rsidR="000909AD">
        <w:rPr>
          <w:rFonts w:cs="Calibri" w:hint="eastAsia"/>
          <w:lang w:eastAsia="zh-CN"/>
        </w:rPr>
        <w:t>和</w:t>
      </w:r>
      <w:r w:rsidR="00EC517C" w:rsidRPr="00EC517C">
        <w:rPr>
          <w:rFonts w:cs="Calibri"/>
          <w:lang w:eastAsia="zh-CN"/>
        </w:rPr>
        <w:t>UNDP</w:t>
      </w:r>
      <w:r w:rsidR="00EC517C" w:rsidRPr="00EC517C">
        <w:rPr>
          <w:rFonts w:cs="Calibri"/>
          <w:lang w:eastAsia="zh-CN"/>
        </w:rPr>
        <w:t>在</w:t>
      </w:r>
      <w:r w:rsidR="00744A99" w:rsidRPr="00EC517C">
        <w:rPr>
          <w:rFonts w:cs="Calibri"/>
          <w:lang w:eastAsia="zh-CN"/>
        </w:rPr>
        <w:t>2023</w:t>
      </w:r>
      <w:r w:rsidR="00744A99" w:rsidRPr="00EC517C">
        <w:rPr>
          <w:rFonts w:cs="Calibri"/>
          <w:lang w:eastAsia="zh-CN"/>
        </w:rPr>
        <w:t>年和</w:t>
      </w:r>
      <w:r w:rsidR="00744A99" w:rsidRPr="00EC517C">
        <w:rPr>
          <w:rFonts w:cs="Calibri"/>
          <w:lang w:eastAsia="zh-CN"/>
        </w:rPr>
        <w:t>2024</w:t>
      </w:r>
      <w:r w:rsidR="00744A99" w:rsidRPr="00EC517C">
        <w:rPr>
          <w:rFonts w:cs="Calibri"/>
          <w:lang w:eastAsia="zh-CN"/>
        </w:rPr>
        <w:t>年</w:t>
      </w:r>
      <w:r w:rsidR="00744A99">
        <w:rPr>
          <w:rFonts w:cs="Calibri" w:hint="eastAsia"/>
          <w:lang w:eastAsia="zh-CN"/>
        </w:rPr>
        <w:t>纽约</w:t>
      </w:r>
      <w:r w:rsidR="00EC517C" w:rsidRPr="00EC517C">
        <w:rPr>
          <w:rFonts w:cs="Calibri"/>
          <w:lang w:eastAsia="zh-CN"/>
        </w:rPr>
        <w:t>联合国大会期间</w:t>
      </w:r>
      <w:r w:rsidR="00744A99">
        <w:rPr>
          <w:rFonts w:cs="Calibri" w:hint="eastAsia"/>
          <w:lang w:eastAsia="zh-CN"/>
        </w:rPr>
        <w:t>组织</w:t>
      </w:r>
      <w:r w:rsidR="00EC517C" w:rsidRPr="00EC517C">
        <w:rPr>
          <w:rFonts w:cs="Calibri"/>
          <w:lang w:eastAsia="zh-CN"/>
        </w:rPr>
        <w:t>的</w:t>
      </w:r>
      <w:r w:rsidRPr="00EC517C">
        <w:rPr>
          <w:rFonts w:cs="Calibri"/>
          <w:lang w:eastAsia="zh-CN"/>
        </w:rPr>
        <w:t>SDG Digital</w:t>
      </w:r>
      <w:r w:rsidR="00EC517C" w:rsidRPr="00CD4B18">
        <w:rPr>
          <w:rFonts w:ascii="SimSun" w:hAnsi="SimSun" w:cs="Calibri"/>
          <w:lang w:eastAsia="zh-CN"/>
        </w:rPr>
        <w:t>活动</w:t>
      </w:r>
      <w:r w:rsidR="00EC517C" w:rsidRPr="00EC517C">
        <w:rPr>
          <w:rFonts w:cs="Calibri"/>
          <w:lang w:eastAsia="zh-CN"/>
        </w:rPr>
        <w:t>进一步</w:t>
      </w:r>
      <w:r w:rsidR="00A30355" w:rsidRPr="00A30355">
        <w:rPr>
          <w:rFonts w:cs="Calibri" w:hint="eastAsia"/>
          <w:lang w:eastAsia="zh-CN"/>
        </w:rPr>
        <w:t>以实例说明数字技术如何为更加可持续、包容和负责任的未来奠定基础</w:t>
      </w:r>
      <w:r w:rsidR="00EC517C" w:rsidRPr="00EC517C">
        <w:rPr>
          <w:rFonts w:cs="Calibri"/>
          <w:lang w:eastAsia="zh-CN"/>
        </w:rPr>
        <w:t>。活动</w:t>
      </w:r>
      <w:r w:rsidR="001B3FCC">
        <w:rPr>
          <w:rFonts w:cs="Calibri" w:hint="eastAsia"/>
          <w:lang w:eastAsia="zh-CN"/>
        </w:rPr>
        <w:t>汇集</w:t>
      </w:r>
      <w:r w:rsidR="00EC517C" w:rsidRPr="00EC517C">
        <w:rPr>
          <w:rFonts w:cs="Calibri"/>
          <w:lang w:eastAsia="zh-CN"/>
        </w:rPr>
        <w:t>了来自政府、民间</w:t>
      </w:r>
      <w:r w:rsidR="006778F1">
        <w:rPr>
          <w:rFonts w:cs="Calibri" w:hint="eastAsia"/>
          <w:lang w:eastAsia="zh-CN"/>
        </w:rPr>
        <w:t>团体</w:t>
      </w:r>
      <w:r w:rsidR="00EC517C" w:rsidRPr="00EC517C">
        <w:rPr>
          <w:rFonts w:cs="Calibri"/>
          <w:lang w:eastAsia="zh-CN"/>
        </w:rPr>
        <w:t>、私营部门、青年</w:t>
      </w:r>
      <w:r w:rsidR="0000748A">
        <w:rPr>
          <w:rFonts w:cs="Calibri" w:hint="eastAsia"/>
          <w:lang w:eastAsia="zh-CN"/>
        </w:rPr>
        <w:t>群体</w:t>
      </w:r>
      <w:r w:rsidR="00EC517C" w:rsidRPr="00EC517C">
        <w:rPr>
          <w:rFonts w:cs="Calibri"/>
          <w:lang w:eastAsia="zh-CN"/>
        </w:rPr>
        <w:t>和学术界的领</w:t>
      </w:r>
      <w:r w:rsidR="006778F1">
        <w:rPr>
          <w:rFonts w:cs="Calibri" w:hint="eastAsia"/>
          <w:lang w:eastAsia="zh-CN"/>
        </w:rPr>
        <w:t>袖</w:t>
      </w:r>
      <w:r w:rsidR="00EC517C" w:rsidRPr="00EC517C">
        <w:rPr>
          <w:rFonts w:cs="Calibri"/>
          <w:lang w:eastAsia="zh-CN"/>
        </w:rPr>
        <w:t>，</w:t>
      </w:r>
      <w:r w:rsidR="009A13CC">
        <w:rPr>
          <w:rFonts w:cs="Calibri" w:hint="eastAsia"/>
          <w:lang w:eastAsia="zh-CN"/>
        </w:rPr>
        <w:t>鼓励</w:t>
      </w:r>
      <w:r w:rsidR="00EC517C" w:rsidRPr="00EC517C">
        <w:rPr>
          <w:rFonts w:cs="Calibri"/>
          <w:lang w:eastAsia="zh-CN"/>
        </w:rPr>
        <w:t>探讨</w:t>
      </w:r>
      <w:r w:rsidR="005A0365">
        <w:rPr>
          <w:rFonts w:cs="Calibri" w:hint="eastAsia"/>
          <w:lang w:eastAsia="zh-CN"/>
        </w:rPr>
        <w:t>全球范围内</w:t>
      </w:r>
      <w:r w:rsidR="00EC517C" w:rsidRPr="00EC517C">
        <w:rPr>
          <w:rFonts w:cs="Calibri"/>
          <w:lang w:eastAsia="zh-CN"/>
        </w:rPr>
        <w:t>快速扩展的数字</w:t>
      </w:r>
      <w:r w:rsidR="001E300B">
        <w:rPr>
          <w:rFonts w:cs="Calibri" w:hint="eastAsia"/>
          <w:lang w:eastAsia="zh-CN"/>
        </w:rPr>
        <w:t>和</w:t>
      </w:r>
      <w:r w:rsidR="00EC517C" w:rsidRPr="00EC517C">
        <w:rPr>
          <w:rFonts w:cs="Calibri"/>
          <w:lang w:eastAsia="zh-CN"/>
        </w:rPr>
        <w:t>新兴技术所带来的趋势、风险</w:t>
      </w:r>
      <w:r w:rsidR="00502E28">
        <w:rPr>
          <w:rFonts w:cs="Calibri" w:hint="eastAsia"/>
          <w:lang w:eastAsia="zh-CN"/>
        </w:rPr>
        <w:t>和</w:t>
      </w:r>
      <w:r w:rsidR="00EC517C" w:rsidRPr="00EC517C">
        <w:rPr>
          <w:rFonts w:cs="Calibri"/>
          <w:lang w:eastAsia="zh-CN"/>
        </w:rPr>
        <w:t>机遇。第二届</w:t>
      </w:r>
      <w:r w:rsidR="00EC517C" w:rsidRPr="00EC517C">
        <w:rPr>
          <w:rFonts w:cs="Calibri"/>
          <w:lang w:eastAsia="zh-CN"/>
        </w:rPr>
        <w:t>SDG Digital</w:t>
      </w:r>
      <w:r w:rsidR="00172B39">
        <w:rPr>
          <w:rFonts w:cs="Calibri" w:hint="eastAsia"/>
          <w:lang w:eastAsia="zh-CN"/>
        </w:rPr>
        <w:t>活动</w:t>
      </w:r>
      <w:r w:rsidR="00776D02">
        <w:rPr>
          <w:rFonts w:cs="Calibri" w:hint="eastAsia"/>
          <w:lang w:eastAsia="zh-CN"/>
        </w:rPr>
        <w:t>是</w:t>
      </w:r>
      <w:r w:rsidR="009D489F">
        <w:rPr>
          <w:rFonts w:cs="Calibri" w:hint="eastAsia"/>
          <w:lang w:eastAsia="zh-CN"/>
        </w:rPr>
        <w:t>联合国</w:t>
      </w:r>
      <w:r w:rsidR="00776D02" w:rsidRPr="00776D02">
        <w:rPr>
          <w:rFonts w:cs="Calibri" w:hint="eastAsia"/>
          <w:lang w:eastAsia="zh-CN"/>
        </w:rPr>
        <w:t>未来峰会</w:t>
      </w:r>
      <w:r w:rsidR="00850412">
        <w:rPr>
          <w:rFonts w:cs="Calibri" w:hint="eastAsia"/>
          <w:lang w:eastAsia="zh-CN"/>
        </w:rPr>
        <w:t>之</w:t>
      </w:r>
      <w:r w:rsidR="00776D02" w:rsidRPr="00776D02">
        <w:rPr>
          <w:rFonts w:cs="Calibri" w:hint="eastAsia"/>
          <w:lang w:eastAsia="zh-CN"/>
        </w:rPr>
        <w:t>前</w:t>
      </w:r>
      <w:r w:rsidR="00FF66DA">
        <w:rPr>
          <w:rFonts w:cs="Calibri" w:hint="eastAsia"/>
          <w:lang w:eastAsia="zh-CN"/>
        </w:rPr>
        <w:t>的</w:t>
      </w:r>
      <w:r w:rsidR="00850412">
        <w:rPr>
          <w:rFonts w:cs="Calibri" w:hint="eastAsia"/>
          <w:lang w:eastAsia="zh-CN"/>
        </w:rPr>
        <w:t>“</w:t>
      </w:r>
      <w:r w:rsidR="00776D02" w:rsidRPr="00776D02">
        <w:rPr>
          <w:rFonts w:cs="Calibri" w:hint="eastAsia"/>
          <w:lang w:eastAsia="zh-CN"/>
        </w:rPr>
        <w:t>行动日</w:t>
      </w:r>
      <w:r w:rsidR="00850412">
        <w:rPr>
          <w:rFonts w:cs="Calibri" w:hint="eastAsia"/>
          <w:lang w:eastAsia="zh-CN"/>
        </w:rPr>
        <w:t>”</w:t>
      </w:r>
      <w:r w:rsidR="00776D02" w:rsidRPr="00776D02">
        <w:rPr>
          <w:rFonts w:cs="Calibri" w:hint="eastAsia"/>
          <w:lang w:eastAsia="zh-CN"/>
        </w:rPr>
        <w:t>的一部分</w:t>
      </w:r>
      <w:r w:rsidR="00FF66DA">
        <w:rPr>
          <w:rFonts w:cs="Calibri" w:hint="eastAsia"/>
          <w:lang w:eastAsia="zh-CN"/>
        </w:rPr>
        <w:t>。</w:t>
      </w:r>
    </w:p>
    <w:p w14:paraId="2D5C745B" w14:textId="26CAF7A3" w:rsidR="0049792A" w:rsidRPr="000B4914" w:rsidRDefault="004155FB" w:rsidP="001D45B1">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bookmarkStart w:id="60" w:name="_Toc197797493"/>
      <w:bookmarkStart w:id="61" w:name="_Toc197798323"/>
      <w:bookmarkStart w:id="62" w:name="_Toc197798582"/>
      <w:bookmarkStart w:id="63" w:name="_Toc197798685"/>
      <w:bookmarkStart w:id="64" w:name="_Toc197798843"/>
      <w:bookmarkStart w:id="65" w:name="_Toc197800115"/>
      <w:r>
        <w:rPr>
          <w:rFonts w:cs="Calibri" w:hint="eastAsia"/>
          <w:bCs/>
          <w:lang w:eastAsia="zh-CN"/>
        </w:rPr>
        <w:t>落实</w:t>
      </w:r>
      <w:r w:rsidR="0049792A" w:rsidRPr="000B4914">
        <w:rPr>
          <w:rFonts w:cs="Calibri"/>
          <w:bCs/>
          <w:lang w:eastAsia="zh-CN"/>
        </w:rPr>
        <w:t>WSIS-</w:t>
      </w:r>
      <w:r w:rsidR="0049792A" w:rsidRPr="001D45B1">
        <w:rPr>
          <w:rFonts w:cs="Calibri"/>
          <w:bCs/>
          <w:szCs w:val="24"/>
          <w:lang w:eastAsia="zh-CN"/>
        </w:rPr>
        <w:t>SDG</w:t>
      </w:r>
      <w:bookmarkEnd w:id="60"/>
      <w:bookmarkEnd w:id="61"/>
      <w:bookmarkEnd w:id="62"/>
      <w:bookmarkEnd w:id="63"/>
      <w:bookmarkEnd w:id="64"/>
      <w:bookmarkEnd w:id="65"/>
      <w:r>
        <w:rPr>
          <w:rFonts w:cs="Calibri" w:hint="eastAsia"/>
          <w:bCs/>
          <w:lang w:eastAsia="zh-CN"/>
        </w:rPr>
        <w:t>查对表</w:t>
      </w:r>
    </w:p>
    <w:p w14:paraId="4EE885EC" w14:textId="1C3E8682" w:rsidR="0049792A" w:rsidRPr="000B4914" w:rsidRDefault="00124B64" w:rsidP="00EE2953">
      <w:pPr>
        <w:ind w:firstLineChars="200" w:firstLine="480"/>
        <w:rPr>
          <w:rFonts w:cs="Calibri"/>
          <w:lang w:eastAsia="zh-CN"/>
        </w:rPr>
      </w:pPr>
      <w:r w:rsidRPr="000B4914">
        <w:rPr>
          <w:rFonts w:cs="Calibri"/>
          <w:lang w:eastAsia="zh-CN"/>
        </w:rPr>
        <w:t>UNG</w:t>
      </w:r>
      <w:r w:rsidR="0075635B">
        <w:rPr>
          <w:rFonts w:cs="Calibri" w:hint="eastAsia"/>
          <w:lang w:eastAsia="zh-CN"/>
        </w:rPr>
        <w:t>A</w:t>
      </w:r>
      <w:r w:rsidR="00BC7003" w:rsidRPr="00BC7003">
        <w:rPr>
          <w:rFonts w:cs="Calibri"/>
          <w:lang w:eastAsia="zh-CN"/>
        </w:rPr>
        <w:t>对</w:t>
      </w:r>
      <w:r w:rsidR="002B0FE5">
        <w:rPr>
          <w:rFonts w:cs="Calibri" w:hint="eastAsia"/>
          <w:lang w:eastAsia="zh-CN"/>
        </w:rPr>
        <w:t>WSIS</w:t>
      </w:r>
      <w:r w:rsidR="00BC7003" w:rsidRPr="00BC7003">
        <w:rPr>
          <w:rFonts w:cs="Calibri"/>
          <w:lang w:eastAsia="zh-CN"/>
        </w:rPr>
        <w:t>成果落实情况进行全面审查，于</w:t>
      </w:r>
      <w:r w:rsidR="00BC7003" w:rsidRPr="00BC7003">
        <w:rPr>
          <w:rFonts w:cs="Calibri"/>
          <w:lang w:eastAsia="zh-CN"/>
        </w:rPr>
        <w:t>2015</w:t>
      </w:r>
      <w:r w:rsidR="00BC7003" w:rsidRPr="00BC7003">
        <w:rPr>
          <w:rFonts w:cs="Calibri"/>
          <w:lang w:eastAsia="zh-CN"/>
        </w:rPr>
        <w:t>年</w:t>
      </w:r>
      <w:r w:rsidR="00BC7003" w:rsidRPr="00BC7003">
        <w:rPr>
          <w:rFonts w:cs="Calibri"/>
          <w:lang w:eastAsia="zh-CN"/>
        </w:rPr>
        <w:t>12</w:t>
      </w:r>
      <w:r w:rsidR="00BC7003" w:rsidRPr="00BC7003">
        <w:rPr>
          <w:rFonts w:cs="Calibri"/>
          <w:lang w:eastAsia="zh-CN"/>
        </w:rPr>
        <w:t>月</w:t>
      </w:r>
      <w:r w:rsidR="00BC7003" w:rsidRPr="00BC7003">
        <w:rPr>
          <w:rFonts w:cs="Calibri"/>
          <w:lang w:eastAsia="zh-CN"/>
        </w:rPr>
        <w:t>16</w:t>
      </w:r>
      <w:r w:rsidR="00BC7003" w:rsidRPr="00BC7003">
        <w:rPr>
          <w:rFonts w:cs="Calibri"/>
          <w:lang w:eastAsia="zh-CN"/>
        </w:rPr>
        <w:t>日通过</w:t>
      </w:r>
      <w:hyperlink r:id="rId58" w:history="1">
        <w:r w:rsidR="00BC7003" w:rsidRPr="007853FA">
          <w:rPr>
            <w:rStyle w:val="Hyperlink"/>
            <w:rFonts w:eastAsia="SimSun" w:cs="Calibri"/>
            <w:noProof w:val="0"/>
            <w:lang w:eastAsia="zh-CN"/>
          </w:rPr>
          <w:t>第</w:t>
        </w:r>
        <w:r w:rsidR="00BC7003" w:rsidRPr="007853FA">
          <w:rPr>
            <w:rStyle w:val="Hyperlink"/>
            <w:rFonts w:eastAsia="SimSun" w:cs="Calibri"/>
            <w:noProof w:val="0"/>
            <w:lang w:eastAsia="zh-CN"/>
          </w:rPr>
          <w:t>A/70/125</w:t>
        </w:r>
        <w:r w:rsidR="00BC7003" w:rsidRPr="007853FA">
          <w:rPr>
            <w:rStyle w:val="Hyperlink"/>
            <w:rFonts w:eastAsia="SimSun" w:cs="Calibri"/>
            <w:noProof w:val="0"/>
            <w:lang w:eastAsia="zh-CN"/>
          </w:rPr>
          <w:t>号决议</w:t>
        </w:r>
      </w:hyperlink>
      <w:r w:rsidR="0005340E">
        <w:rPr>
          <w:rFonts w:cs="Calibri" w:hint="eastAsia"/>
          <w:lang w:eastAsia="zh-CN"/>
        </w:rPr>
        <w:t>，</w:t>
      </w:r>
      <w:r w:rsidR="00BC7003" w:rsidRPr="00BC7003">
        <w:rPr>
          <w:rFonts w:cs="Calibri"/>
          <w:lang w:eastAsia="zh-CN"/>
        </w:rPr>
        <w:t>提出了</w:t>
      </w:r>
      <w:r w:rsidR="00BC7003" w:rsidRPr="00BC7003">
        <w:rPr>
          <w:rFonts w:cs="Calibri"/>
          <w:lang w:eastAsia="zh-CN"/>
        </w:rPr>
        <w:t>2025</w:t>
      </w:r>
      <w:r w:rsidR="00BC7003" w:rsidRPr="00BC7003">
        <w:rPr>
          <w:rFonts w:cs="Calibri"/>
          <w:lang w:eastAsia="zh-CN"/>
        </w:rPr>
        <w:t>年之前</w:t>
      </w:r>
      <w:r w:rsidR="00BC7003" w:rsidRPr="00BC7003">
        <w:rPr>
          <w:rFonts w:cs="Calibri"/>
          <w:lang w:eastAsia="zh-CN"/>
        </w:rPr>
        <w:t>WSIS</w:t>
      </w:r>
      <w:r w:rsidR="00BC7003" w:rsidRPr="00BC7003">
        <w:rPr>
          <w:rFonts w:cs="Calibri"/>
          <w:lang w:eastAsia="zh-CN"/>
        </w:rPr>
        <w:t>成果落实工作的指导意见。</w:t>
      </w:r>
      <w:r w:rsidR="0005340E">
        <w:rPr>
          <w:rFonts w:cs="Calibri" w:hint="eastAsia"/>
          <w:lang w:eastAsia="zh-CN"/>
        </w:rPr>
        <w:t>决议</w:t>
      </w:r>
      <w:r w:rsidR="00BC7003" w:rsidRPr="00BC7003">
        <w:rPr>
          <w:rFonts w:cs="Calibri"/>
          <w:lang w:eastAsia="zh-CN"/>
        </w:rPr>
        <w:t>要求</w:t>
      </w:r>
      <w:r w:rsidR="00BC7003" w:rsidRPr="00BC7003">
        <w:rPr>
          <w:rFonts w:cs="Calibri"/>
          <w:lang w:eastAsia="zh-CN"/>
        </w:rPr>
        <w:t>WSIS</w:t>
      </w:r>
      <w:r w:rsidR="00BC7003" w:rsidRPr="00BC7003">
        <w:rPr>
          <w:rFonts w:cs="Calibri"/>
          <w:lang w:eastAsia="zh-CN"/>
        </w:rPr>
        <w:t>进程与《</w:t>
      </w:r>
      <w:r w:rsidR="00BC7003" w:rsidRPr="00BC7003">
        <w:rPr>
          <w:rFonts w:cs="Calibri"/>
          <w:lang w:eastAsia="zh-CN"/>
        </w:rPr>
        <w:t>2030</w:t>
      </w:r>
      <w:r w:rsidR="00BC7003" w:rsidRPr="00BC7003">
        <w:rPr>
          <w:rFonts w:cs="Calibri"/>
          <w:lang w:eastAsia="zh-CN"/>
        </w:rPr>
        <w:t>年可持续发展议程》保持一致（第</w:t>
      </w:r>
      <w:r w:rsidR="00BC7003" w:rsidRPr="00BC7003">
        <w:rPr>
          <w:rFonts w:cs="Calibri"/>
          <w:lang w:eastAsia="zh-CN"/>
        </w:rPr>
        <w:t>5</w:t>
      </w:r>
      <w:r w:rsidR="00BC7003" w:rsidRPr="00BC7003">
        <w:rPr>
          <w:rFonts w:cs="Calibri"/>
          <w:lang w:eastAsia="zh-CN"/>
        </w:rPr>
        <w:t>段），要求所有利益攸关方将</w:t>
      </w:r>
      <w:r w:rsidR="00BC7003" w:rsidRPr="00BC7003">
        <w:rPr>
          <w:rFonts w:cs="Calibri"/>
          <w:lang w:eastAsia="zh-CN"/>
        </w:rPr>
        <w:t>ICT</w:t>
      </w:r>
      <w:r w:rsidR="00BC7003" w:rsidRPr="00BC7003">
        <w:rPr>
          <w:rFonts w:cs="Calibri"/>
          <w:lang w:eastAsia="zh-CN"/>
        </w:rPr>
        <w:t>融入其落实可持续发展目标的方案中，并要求作为</w:t>
      </w:r>
      <w:r w:rsidR="00BC7003" w:rsidRPr="00BC7003">
        <w:rPr>
          <w:rFonts w:cs="Calibri"/>
          <w:lang w:eastAsia="zh-CN"/>
        </w:rPr>
        <w:t>WSIS</w:t>
      </w:r>
      <w:r w:rsidR="00BC7003" w:rsidRPr="00BC7003">
        <w:rPr>
          <w:rFonts w:cs="Calibri"/>
          <w:lang w:eastAsia="zh-CN"/>
        </w:rPr>
        <w:t>行动方面推进方的各联合国实体审查其报告和工作计划，以支持</w:t>
      </w:r>
      <w:r w:rsidR="00BC7003" w:rsidRPr="00BC7003">
        <w:rPr>
          <w:rFonts w:cs="Calibri"/>
          <w:lang w:eastAsia="zh-CN"/>
        </w:rPr>
        <w:t>2030</w:t>
      </w:r>
      <w:r w:rsidR="00BC7003" w:rsidRPr="00BC7003">
        <w:rPr>
          <w:rFonts w:cs="Calibri"/>
          <w:lang w:eastAsia="zh-CN"/>
        </w:rPr>
        <w:t>年议程的实施（第</w:t>
      </w:r>
      <w:r w:rsidR="00BC7003" w:rsidRPr="00BC7003">
        <w:rPr>
          <w:rFonts w:cs="Calibri"/>
          <w:lang w:eastAsia="zh-CN"/>
        </w:rPr>
        <w:t>12</w:t>
      </w:r>
      <w:r w:rsidR="00BC7003" w:rsidRPr="00BC7003">
        <w:rPr>
          <w:rFonts w:cs="Calibri"/>
          <w:lang w:eastAsia="zh-CN"/>
        </w:rPr>
        <w:t>段）。</w:t>
      </w:r>
    </w:p>
    <w:p w14:paraId="496697C9" w14:textId="5110DC02" w:rsidR="0049792A" w:rsidRPr="000B4914" w:rsidRDefault="00801F12" w:rsidP="00EE2953">
      <w:pPr>
        <w:ind w:firstLineChars="200" w:firstLine="480"/>
        <w:rPr>
          <w:rFonts w:cs="Calibri"/>
          <w:lang w:eastAsia="zh-CN"/>
        </w:rPr>
      </w:pPr>
      <w:r w:rsidRPr="00801F12">
        <w:rPr>
          <w:rFonts w:cs="Calibri" w:hint="eastAsia"/>
          <w:lang w:eastAsia="zh-CN"/>
        </w:rPr>
        <w:lastRenderedPageBreak/>
        <w:t>为此，在</w:t>
      </w:r>
      <w:r w:rsidRPr="00801F12">
        <w:rPr>
          <w:rFonts w:cs="Calibri" w:hint="eastAsia"/>
          <w:lang w:eastAsia="zh-CN"/>
        </w:rPr>
        <w:t>2015</w:t>
      </w:r>
      <w:r w:rsidRPr="00801F12">
        <w:rPr>
          <w:rFonts w:cs="Calibri" w:hint="eastAsia"/>
          <w:lang w:eastAsia="zh-CN"/>
        </w:rPr>
        <w:t>年</w:t>
      </w:r>
      <w:r w:rsidRPr="00801F12">
        <w:rPr>
          <w:rFonts w:cs="Calibri" w:hint="eastAsia"/>
          <w:lang w:eastAsia="zh-CN"/>
        </w:rPr>
        <w:t>WSIS</w:t>
      </w:r>
      <w:r w:rsidRPr="00801F12">
        <w:rPr>
          <w:rFonts w:cs="Calibri" w:hint="eastAsia"/>
          <w:lang w:eastAsia="zh-CN"/>
        </w:rPr>
        <w:t>论坛上，由联合国行动</w:t>
      </w:r>
      <w:r w:rsidR="00910884">
        <w:rPr>
          <w:rFonts w:cs="Calibri" w:hint="eastAsia"/>
          <w:lang w:eastAsia="zh-CN"/>
        </w:rPr>
        <w:t>方面</w:t>
      </w:r>
      <w:r w:rsidR="00CF42B5">
        <w:rPr>
          <w:rFonts w:cs="Calibri" w:hint="eastAsia"/>
          <w:lang w:eastAsia="zh-CN"/>
        </w:rPr>
        <w:t>推进</w:t>
      </w:r>
      <w:proofErr w:type="gramStart"/>
      <w:r w:rsidR="00CF42B5">
        <w:rPr>
          <w:rFonts w:cs="Calibri" w:hint="eastAsia"/>
          <w:lang w:eastAsia="zh-CN"/>
        </w:rPr>
        <w:t>方</w:t>
      </w:r>
      <w:r w:rsidRPr="00801F12">
        <w:rPr>
          <w:rFonts w:cs="Calibri" w:hint="eastAsia"/>
          <w:lang w:eastAsia="zh-CN"/>
        </w:rPr>
        <w:t>制定</w:t>
      </w:r>
      <w:proofErr w:type="gramEnd"/>
      <w:r w:rsidRPr="00801F12">
        <w:rPr>
          <w:rFonts w:cs="Calibri" w:hint="eastAsia"/>
          <w:lang w:eastAsia="zh-CN"/>
        </w:rPr>
        <w:t>的</w:t>
      </w:r>
      <w:hyperlink r:id="rId59" w:history="1">
        <w:r w:rsidRPr="00434A8E">
          <w:rPr>
            <w:rStyle w:val="Hyperlink"/>
            <w:rFonts w:eastAsia="SimSun" w:cs="Calibri" w:hint="eastAsia"/>
            <w:noProof w:val="0"/>
            <w:lang w:eastAsia="zh-CN"/>
          </w:rPr>
          <w:t>WSIS</w:t>
        </w:r>
        <w:r w:rsidR="00375229" w:rsidRPr="00434A8E">
          <w:rPr>
            <w:rStyle w:val="Hyperlink"/>
            <w:rFonts w:eastAsia="SimSun" w:cs="Calibri"/>
            <w:noProof w:val="0"/>
            <w:lang w:eastAsia="zh-CN"/>
          </w:rPr>
          <w:t>-</w:t>
        </w:r>
        <w:r w:rsidRPr="00434A8E">
          <w:rPr>
            <w:rStyle w:val="Hyperlink"/>
            <w:rFonts w:eastAsia="SimSun" w:cs="Calibri" w:hint="eastAsia"/>
            <w:noProof w:val="0"/>
            <w:lang w:eastAsia="zh-CN"/>
          </w:rPr>
          <w:t>SDG</w:t>
        </w:r>
        <w:r w:rsidR="00375229" w:rsidRPr="00434A8E">
          <w:rPr>
            <w:rStyle w:val="Hyperlink"/>
            <w:rFonts w:eastAsia="SimSun" w:cs="Calibri" w:hint="eastAsia"/>
            <w:noProof w:val="0"/>
            <w:lang w:eastAsia="zh-CN"/>
          </w:rPr>
          <w:t>查对表</w:t>
        </w:r>
      </w:hyperlink>
      <w:r w:rsidRPr="00801F12">
        <w:rPr>
          <w:rFonts w:cs="Calibri" w:hint="eastAsia"/>
          <w:lang w:eastAsia="zh-CN"/>
        </w:rPr>
        <w:t>清晰地展示了各行动</w:t>
      </w:r>
      <w:r w:rsidR="00640692">
        <w:rPr>
          <w:rFonts w:cs="Calibri" w:hint="eastAsia"/>
          <w:lang w:eastAsia="zh-CN"/>
        </w:rPr>
        <w:t>方面</w:t>
      </w:r>
      <w:r w:rsidRPr="00801F12">
        <w:rPr>
          <w:rFonts w:cs="Calibri" w:hint="eastAsia"/>
          <w:lang w:eastAsia="zh-CN"/>
        </w:rPr>
        <w:t>与</w:t>
      </w:r>
      <w:r w:rsidRPr="00801F12">
        <w:rPr>
          <w:rFonts w:cs="Calibri" w:hint="eastAsia"/>
          <w:lang w:eastAsia="zh-CN"/>
        </w:rPr>
        <w:t>17</w:t>
      </w:r>
      <w:r w:rsidR="00374B08">
        <w:rPr>
          <w:rFonts w:cs="Calibri" w:hint="eastAsia"/>
          <w:lang w:eastAsia="zh-CN"/>
        </w:rPr>
        <w:t>个</w:t>
      </w:r>
      <w:r w:rsidR="00374B08">
        <w:rPr>
          <w:rFonts w:cs="Calibri" w:hint="eastAsia"/>
          <w:lang w:eastAsia="zh-CN"/>
        </w:rPr>
        <w:t>SDG</w:t>
      </w:r>
      <w:r w:rsidRPr="00801F12">
        <w:rPr>
          <w:rFonts w:cs="Calibri" w:hint="eastAsia"/>
          <w:lang w:eastAsia="zh-CN"/>
        </w:rPr>
        <w:t>之间的</w:t>
      </w:r>
      <w:r w:rsidR="00341FF0">
        <w:rPr>
          <w:rFonts w:cs="Calibri" w:hint="eastAsia"/>
          <w:lang w:eastAsia="zh-CN"/>
        </w:rPr>
        <w:t>联系</w:t>
      </w:r>
      <w:r w:rsidRPr="00801F12">
        <w:rPr>
          <w:rFonts w:cs="Calibri" w:hint="eastAsia"/>
          <w:lang w:eastAsia="zh-CN"/>
        </w:rPr>
        <w:t>，并为每一</w:t>
      </w:r>
      <w:r w:rsidR="00934582">
        <w:rPr>
          <w:rFonts w:cs="Calibri" w:hint="eastAsia"/>
          <w:lang w:eastAsia="zh-CN"/>
        </w:rPr>
        <w:t>个行动方面</w:t>
      </w:r>
      <w:r w:rsidRPr="00801F12">
        <w:rPr>
          <w:rFonts w:cs="Calibri" w:hint="eastAsia"/>
          <w:lang w:eastAsia="zh-CN"/>
        </w:rPr>
        <w:t>提供了理据。该</w:t>
      </w:r>
      <w:r w:rsidR="001E5B08">
        <w:rPr>
          <w:rFonts w:cs="Calibri" w:hint="eastAsia"/>
          <w:lang w:eastAsia="zh-CN"/>
        </w:rPr>
        <w:t>查对表</w:t>
      </w:r>
      <w:r w:rsidRPr="00801F12">
        <w:rPr>
          <w:rFonts w:cs="Calibri" w:hint="eastAsia"/>
          <w:lang w:eastAsia="zh-CN"/>
        </w:rPr>
        <w:t>为评估</w:t>
      </w:r>
      <w:r w:rsidRPr="00801F12">
        <w:rPr>
          <w:rFonts w:cs="Calibri" w:hint="eastAsia"/>
          <w:lang w:eastAsia="zh-CN"/>
        </w:rPr>
        <w:t>ICT</w:t>
      </w:r>
      <w:r w:rsidRPr="00801F12">
        <w:rPr>
          <w:rFonts w:cs="Calibri" w:hint="eastAsia"/>
          <w:lang w:eastAsia="zh-CN"/>
        </w:rPr>
        <w:t>对可持续发展的影响以及</w:t>
      </w:r>
      <w:r w:rsidR="00E01744">
        <w:rPr>
          <w:rFonts w:cs="Calibri" w:hint="eastAsia"/>
          <w:lang w:eastAsia="zh-CN"/>
        </w:rPr>
        <w:t>明确</w:t>
      </w:r>
      <w:r w:rsidRPr="00801F12">
        <w:rPr>
          <w:rFonts w:cs="Calibri" w:hint="eastAsia"/>
          <w:lang w:eastAsia="zh-CN"/>
        </w:rPr>
        <w:t>未来</w:t>
      </w:r>
      <w:r w:rsidR="00945881">
        <w:rPr>
          <w:rFonts w:cs="Calibri" w:hint="eastAsia"/>
          <w:lang w:eastAsia="zh-CN"/>
        </w:rPr>
        <w:t>的</w:t>
      </w:r>
      <w:r w:rsidRPr="00801F12">
        <w:rPr>
          <w:rFonts w:cs="Calibri" w:hint="eastAsia"/>
          <w:lang w:eastAsia="zh-CN"/>
        </w:rPr>
        <w:t>行动</w:t>
      </w:r>
      <w:r w:rsidR="00945881">
        <w:rPr>
          <w:rFonts w:cs="Calibri" w:hint="eastAsia"/>
          <w:lang w:eastAsia="zh-CN"/>
        </w:rPr>
        <w:t>领域</w:t>
      </w:r>
      <w:r w:rsidRPr="00801F12">
        <w:rPr>
          <w:rFonts w:cs="Calibri" w:hint="eastAsia"/>
          <w:lang w:eastAsia="zh-CN"/>
        </w:rPr>
        <w:t>提供了清晰的框架。通过</w:t>
      </w:r>
      <w:r w:rsidR="00A50674">
        <w:rPr>
          <w:rFonts w:cs="Calibri" w:hint="eastAsia"/>
          <w:lang w:eastAsia="zh-CN"/>
        </w:rPr>
        <w:t>使</w:t>
      </w:r>
      <w:r w:rsidRPr="00801F12">
        <w:rPr>
          <w:rFonts w:cs="Calibri" w:hint="eastAsia"/>
          <w:lang w:eastAsia="zh-CN"/>
        </w:rPr>
        <w:t>WSIS</w:t>
      </w:r>
      <w:r w:rsidR="008A2EDA">
        <w:rPr>
          <w:rFonts w:cs="Calibri" w:hint="eastAsia"/>
          <w:lang w:eastAsia="zh-CN"/>
        </w:rPr>
        <w:t>举措</w:t>
      </w:r>
      <w:r w:rsidRPr="00801F12">
        <w:rPr>
          <w:rFonts w:cs="Calibri" w:hint="eastAsia"/>
          <w:lang w:eastAsia="zh-CN"/>
        </w:rPr>
        <w:t>与</w:t>
      </w:r>
      <w:r w:rsidR="00A50674">
        <w:rPr>
          <w:rFonts w:cs="Calibri" w:hint="eastAsia"/>
          <w:lang w:eastAsia="zh-CN"/>
        </w:rPr>
        <w:t>SDG</w:t>
      </w:r>
      <w:r w:rsidR="00A50674">
        <w:rPr>
          <w:rFonts w:cs="Calibri" w:hint="eastAsia"/>
          <w:lang w:eastAsia="zh-CN"/>
        </w:rPr>
        <w:t>保持一致</w:t>
      </w:r>
      <w:r w:rsidRPr="00801F12">
        <w:rPr>
          <w:rFonts w:cs="Calibri" w:hint="eastAsia"/>
          <w:lang w:eastAsia="zh-CN"/>
        </w:rPr>
        <w:t>，该</w:t>
      </w:r>
      <w:r w:rsidR="00345BE0">
        <w:rPr>
          <w:rFonts w:cs="Calibri" w:hint="eastAsia"/>
          <w:lang w:eastAsia="zh-CN"/>
        </w:rPr>
        <w:t>查对表</w:t>
      </w:r>
      <w:r w:rsidRPr="00801F12">
        <w:rPr>
          <w:rFonts w:cs="Calibri" w:hint="eastAsia"/>
          <w:lang w:eastAsia="zh-CN"/>
        </w:rPr>
        <w:t>有助于利益攸关方了解数字技术如何推动全球发展目标</w:t>
      </w:r>
      <w:r w:rsidR="00F77D6E">
        <w:rPr>
          <w:rFonts w:cs="Calibri" w:hint="eastAsia"/>
          <w:lang w:eastAsia="zh-CN"/>
        </w:rPr>
        <w:t>的进展</w:t>
      </w:r>
      <w:r w:rsidRPr="00801F12">
        <w:rPr>
          <w:rFonts w:cs="Calibri" w:hint="eastAsia"/>
          <w:lang w:eastAsia="zh-CN"/>
        </w:rPr>
        <w:t>。</w:t>
      </w:r>
      <w:r w:rsidR="003778D4" w:rsidRPr="003778D4">
        <w:rPr>
          <w:rFonts w:cs="Calibri" w:hint="eastAsia"/>
          <w:lang w:eastAsia="zh-CN"/>
        </w:rPr>
        <w:t>国际电联《连通</w:t>
      </w:r>
      <w:r w:rsidR="003778D4" w:rsidRPr="003778D4">
        <w:rPr>
          <w:rFonts w:cs="Calibri"/>
          <w:lang w:eastAsia="zh-CN"/>
        </w:rPr>
        <w:t>203</w:t>
      </w:r>
      <w:r w:rsidR="003778D4">
        <w:rPr>
          <w:rFonts w:cs="Calibri" w:hint="eastAsia"/>
          <w:lang w:eastAsia="zh-CN"/>
        </w:rPr>
        <w:t>0</w:t>
      </w:r>
      <w:r w:rsidR="003778D4" w:rsidRPr="003778D4">
        <w:rPr>
          <w:rFonts w:cs="Calibri" w:hint="eastAsia"/>
          <w:lang w:eastAsia="zh-CN"/>
        </w:rPr>
        <w:t>年议程》进一步加强了这种联系，该议程根据可持续发展目标和</w:t>
      </w:r>
      <w:r w:rsidR="003778D4" w:rsidRPr="003778D4">
        <w:rPr>
          <w:rFonts w:cs="Calibri"/>
          <w:lang w:eastAsia="zh-CN"/>
        </w:rPr>
        <w:t>WSIS</w:t>
      </w:r>
      <w:r w:rsidR="003778D4" w:rsidRPr="003778D4">
        <w:rPr>
          <w:rFonts w:cs="Calibri" w:hint="eastAsia"/>
          <w:lang w:eastAsia="zh-CN"/>
        </w:rPr>
        <w:t>框架确定了利用</w:t>
      </w:r>
      <w:r w:rsidR="003778D4" w:rsidRPr="003778D4">
        <w:rPr>
          <w:rFonts w:cs="Calibri"/>
          <w:lang w:eastAsia="zh-CN"/>
        </w:rPr>
        <w:t>ICT</w:t>
      </w:r>
      <w:r w:rsidR="003778D4" w:rsidRPr="003778D4">
        <w:rPr>
          <w:rFonts w:cs="Calibri" w:hint="eastAsia"/>
          <w:lang w:eastAsia="zh-CN"/>
        </w:rPr>
        <w:t>促进经济、社会和环境发展的具体目标</w:t>
      </w:r>
    </w:p>
    <w:p w14:paraId="7FD9C6D1" w14:textId="3DA2D36A" w:rsidR="0049792A" w:rsidRPr="000B4914" w:rsidRDefault="002A72BE" w:rsidP="001D45B1">
      <w:pPr>
        <w:ind w:firstLineChars="200" w:firstLine="480"/>
        <w:rPr>
          <w:rFonts w:cs="Calibri"/>
          <w:lang w:eastAsia="zh-CN"/>
        </w:rPr>
      </w:pPr>
      <w:r w:rsidRPr="002A72BE">
        <w:rPr>
          <w:rFonts w:cs="Calibri"/>
          <w:lang w:eastAsia="zh-CN"/>
        </w:rPr>
        <w:t>对</w:t>
      </w:r>
      <w:r w:rsidRPr="002A72BE">
        <w:rPr>
          <w:rFonts w:cs="Calibri"/>
          <w:lang w:eastAsia="zh-CN"/>
        </w:rPr>
        <w:t>WSIS-SDG</w:t>
      </w:r>
      <w:r w:rsidRPr="002A72BE">
        <w:rPr>
          <w:rFonts w:cs="Calibri"/>
          <w:lang w:eastAsia="zh-CN"/>
        </w:rPr>
        <w:t>查对表的最新评估突出了对可持续发展目标</w:t>
      </w:r>
      <w:r w:rsidRPr="002A72BE">
        <w:rPr>
          <w:rFonts w:cs="Calibri"/>
          <w:lang w:eastAsia="zh-CN"/>
        </w:rPr>
        <w:t>9</w:t>
      </w:r>
      <w:r w:rsidRPr="002A72BE">
        <w:rPr>
          <w:rFonts w:cs="Calibri"/>
          <w:lang w:eastAsia="zh-CN"/>
        </w:rPr>
        <w:t>（</w:t>
      </w:r>
      <w:r w:rsidR="00EA3F8B">
        <w:rPr>
          <w:rFonts w:cs="Calibri" w:hint="eastAsia"/>
          <w:lang w:eastAsia="zh-CN"/>
        </w:rPr>
        <w:t>工</w:t>
      </w:r>
      <w:r w:rsidR="00EA3F8B" w:rsidRPr="00EC517C">
        <w:rPr>
          <w:rFonts w:cs="Calibri" w:hint="eastAsia"/>
          <w:lang w:eastAsia="zh-CN"/>
        </w:rPr>
        <w:t>业、创新和基础设施</w:t>
      </w:r>
      <w:r w:rsidRPr="002A72BE">
        <w:rPr>
          <w:rFonts w:cs="Calibri"/>
          <w:lang w:eastAsia="zh-CN"/>
        </w:rPr>
        <w:t>）和可持续发展目标</w:t>
      </w:r>
      <w:r w:rsidRPr="002A72BE">
        <w:rPr>
          <w:rFonts w:cs="Calibri"/>
          <w:lang w:eastAsia="zh-CN"/>
        </w:rPr>
        <w:t>17</w:t>
      </w:r>
      <w:r w:rsidRPr="002A72BE">
        <w:rPr>
          <w:rFonts w:cs="Calibri"/>
          <w:lang w:eastAsia="zh-CN"/>
        </w:rPr>
        <w:t>（伙伴关系）的重大贡献。</w:t>
      </w:r>
      <w:r w:rsidR="00E234D5">
        <w:rPr>
          <w:rFonts w:cs="Calibri" w:hint="eastAsia"/>
          <w:lang w:eastAsia="zh-CN"/>
        </w:rPr>
        <w:t>例如，</w:t>
      </w:r>
      <w:r w:rsidR="00AC1C7A">
        <w:rPr>
          <w:rFonts w:cs="Calibri" w:hint="eastAsia"/>
          <w:lang w:eastAsia="zh-CN"/>
        </w:rPr>
        <w:t>C</w:t>
      </w:r>
      <w:r w:rsidR="00AC1C7A">
        <w:rPr>
          <w:rFonts w:cs="Calibri"/>
          <w:lang w:eastAsia="zh-CN"/>
        </w:rPr>
        <w:t>2</w:t>
      </w:r>
      <w:r w:rsidR="00AC1C7A">
        <w:rPr>
          <w:rFonts w:cs="Calibri" w:hint="eastAsia"/>
          <w:lang w:eastAsia="zh-CN"/>
        </w:rPr>
        <w:t>行动方面</w:t>
      </w:r>
      <w:r w:rsidR="00766BEC">
        <w:rPr>
          <w:rFonts w:cs="Calibri" w:hint="eastAsia"/>
          <w:lang w:eastAsia="zh-CN"/>
        </w:rPr>
        <w:t>（</w:t>
      </w:r>
      <w:r w:rsidR="00AA10E9">
        <w:rPr>
          <w:rFonts w:cs="Calibri" w:hint="eastAsia"/>
          <w:lang w:eastAsia="zh-CN"/>
        </w:rPr>
        <w:t>信息通信基础设施</w:t>
      </w:r>
      <w:r w:rsidR="00766BEC">
        <w:rPr>
          <w:rFonts w:cs="Calibri" w:hint="eastAsia"/>
          <w:lang w:eastAsia="zh-CN"/>
        </w:rPr>
        <w:t>）</w:t>
      </w:r>
      <w:r w:rsidR="00661038">
        <w:rPr>
          <w:rFonts w:cs="Calibri" w:hint="eastAsia"/>
          <w:lang w:eastAsia="zh-CN"/>
        </w:rPr>
        <w:t>的举措</w:t>
      </w:r>
      <w:r w:rsidR="00C61239">
        <w:rPr>
          <w:rFonts w:cs="Calibri" w:hint="eastAsia"/>
          <w:lang w:eastAsia="zh-CN"/>
        </w:rPr>
        <w:t>扩</w:t>
      </w:r>
      <w:r w:rsidR="00A53C56">
        <w:rPr>
          <w:rFonts w:cs="Calibri" w:hint="eastAsia"/>
          <w:lang w:eastAsia="zh-CN"/>
        </w:rPr>
        <w:t>展</w:t>
      </w:r>
      <w:r w:rsidR="00EF03BE">
        <w:rPr>
          <w:rFonts w:cs="Calibri" w:hint="eastAsia"/>
          <w:lang w:eastAsia="zh-CN"/>
        </w:rPr>
        <w:t>了宽带接入</w:t>
      </w:r>
      <w:r w:rsidR="001F7F1B" w:rsidRPr="001F7F1B">
        <w:rPr>
          <w:rFonts w:cs="Calibri"/>
          <w:lang w:eastAsia="zh-CN"/>
        </w:rPr>
        <w:t>，尤其是在服务</w:t>
      </w:r>
      <w:r w:rsidR="00716780">
        <w:rPr>
          <w:rFonts w:cs="Calibri" w:hint="eastAsia"/>
          <w:lang w:eastAsia="zh-CN"/>
        </w:rPr>
        <w:t>不足</w:t>
      </w:r>
      <w:r w:rsidR="001F7F1B" w:rsidRPr="001F7F1B">
        <w:rPr>
          <w:rFonts w:cs="Calibri"/>
          <w:lang w:eastAsia="zh-CN"/>
        </w:rPr>
        <w:t>地区，从而</w:t>
      </w:r>
      <w:r w:rsidR="00BA242C">
        <w:rPr>
          <w:rFonts w:cs="Calibri" w:hint="eastAsia"/>
          <w:lang w:eastAsia="zh-CN"/>
        </w:rPr>
        <w:t>支持</w:t>
      </w:r>
      <w:r w:rsidR="001F7F1B" w:rsidRPr="001F7F1B">
        <w:rPr>
          <w:rFonts w:cs="Calibri"/>
          <w:lang w:eastAsia="zh-CN"/>
        </w:rPr>
        <w:t>经济增长</w:t>
      </w:r>
      <w:r w:rsidR="00AC3B27">
        <w:rPr>
          <w:rFonts w:cs="Calibri" w:hint="eastAsia"/>
          <w:lang w:eastAsia="zh-CN"/>
        </w:rPr>
        <w:t>和</w:t>
      </w:r>
      <w:r w:rsidR="001F7F1B" w:rsidRPr="001F7F1B">
        <w:rPr>
          <w:rFonts w:cs="Calibri"/>
          <w:lang w:eastAsia="zh-CN"/>
        </w:rPr>
        <w:t>创新。</w:t>
      </w:r>
      <w:r w:rsidR="008E2D86">
        <w:rPr>
          <w:rFonts w:cs="Calibri" w:hint="eastAsia"/>
          <w:lang w:eastAsia="zh-CN"/>
        </w:rPr>
        <w:t>类似地</w:t>
      </w:r>
      <w:r w:rsidR="001F7F1B" w:rsidRPr="001F7F1B">
        <w:rPr>
          <w:rFonts w:cs="Calibri"/>
          <w:lang w:eastAsia="zh-CN"/>
        </w:rPr>
        <w:t>，</w:t>
      </w:r>
      <w:r w:rsidR="00A34EA0" w:rsidRPr="001F7F1B">
        <w:rPr>
          <w:rFonts w:cs="Calibri"/>
          <w:lang w:eastAsia="zh-CN"/>
        </w:rPr>
        <w:t>C5</w:t>
      </w:r>
      <w:r w:rsidR="001F7F1B" w:rsidRPr="001F7F1B">
        <w:rPr>
          <w:rFonts w:cs="Calibri"/>
          <w:lang w:eastAsia="zh-CN"/>
        </w:rPr>
        <w:t>行动</w:t>
      </w:r>
      <w:r w:rsidR="00A34EA0">
        <w:rPr>
          <w:rFonts w:cs="Calibri" w:hint="eastAsia"/>
          <w:lang w:eastAsia="zh-CN"/>
        </w:rPr>
        <w:t>方面</w:t>
      </w:r>
      <w:r w:rsidR="001F7F1B" w:rsidRPr="001F7F1B">
        <w:rPr>
          <w:rFonts w:cs="Calibri"/>
          <w:lang w:eastAsia="zh-CN"/>
        </w:rPr>
        <w:t>（</w:t>
      </w:r>
      <w:r w:rsidR="00C501CD" w:rsidRPr="00C501CD">
        <w:rPr>
          <w:rFonts w:cs="Calibri" w:hint="eastAsia"/>
          <w:lang w:eastAsia="zh-CN"/>
        </w:rPr>
        <w:t>树立使用</w:t>
      </w:r>
      <w:r w:rsidR="00C501CD" w:rsidRPr="00C501CD">
        <w:rPr>
          <w:rFonts w:cs="Calibri" w:hint="eastAsia"/>
          <w:lang w:eastAsia="zh-CN"/>
        </w:rPr>
        <w:t>ICT</w:t>
      </w:r>
      <w:r w:rsidR="00C501CD" w:rsidRPr="00C501CD">
        <w:rPr>
          <w:rFonts w:cs="Calibri" w:hint="eastAsia"/>
          <w:lang w:eastAsia="zh-CN"/>
        </w:rPr>
        <w:t>的信心并提高安全性</w:t>
      </w:r>
      <w:r w:rsidR="001F7F1B" w:rsidRPr="001F7F1B">
        <w:rPr>
          <w:rFonts w:cs="Calibri"/>
          <w:lang w:eastAsia="zh-CN"/>
        </w:rPr>
        <w:t>）</w:t>
      </w:r>
      <w:r w:rsidR="00886DE3">
        <w:rPr>
          <w:rFonts w:cs="Calibri" w:hint="eastAsia"/>
          <w:lang w:eastAsia="zh-CN"/>
        </w:rPr>
        <w:t>加强了</w:t>
      </w:r>
      <w:r w:rsidR="001F7F1B" w:rsidRPr="001F7F1B">
        <w:rPr>
          <w:rFonts w:cs="Calibri"/>
          <w:lang w:eastAsia="zh-CN"/>
        </w:rPr>
        <w:t>网络安全措施，</w:t>
      </w:r>
      <w:r w:rsidR="00886DE3">
        <w:rPr>
          <w:rFonts w:cs="Calibri" w:hint="eastAsia"/>
          <w:lang w:eastAsia="zh-CN"/>
        </w:rPr>
        <w:t>从而</w:t>
      </w:r>
      <w:r w:rsidR="00925044">
        <w:rPr>
          <w:rFonts w:cs="Calibri" w:hint="eastAsia"/>
          <w:lang w:eastAsia="zh-CN"/>
        </w:rPr>
        <w:t>打造</w:t>
      </w:r>
      <w:r w:rsidR="00886DE3">
        <w:rPr>
          <w:rFonts w:cs="Calibri" w:hint="eastAsia"/>
          <w:lang w:eastAsia="zh-CN"/>
        </w:rPr>
        <w:t>了一个</w:t>
      </w:r>
      <w:r w:rsidR="00886DE3" w:rsidRPr="001F7F1B">
        <w:rPr>
          <w:rFonts w:cs="Calibri"/>
          <w:lang w:eastAsia="zh-CN"/>
        </w:rPr>
        <w:t>促进信任与合作</w:t>
      </w:r>
      <w:r w:rsidR="00886DE3">
        <w:rPr>
          <w:rFonts w:cs="Calibri" w:hint="eastAsia"/>
          <w:lang w:eastAsia="zh-CN"/>
        </w:rPr>
        <w:t>的</w:t>
      </w:r>
      <w:r w:rsidR="00E65362">
        <w:rPr>
          <w:rFonts w:cs="Calibri" w:hint="eastAsia"/>
          <w:lang w:eastAsia="zh-CN"/>
        </w:rPr>
        <w:t>安全</w:t>
      </w:r>
      <w:r w:rsidR="001F7F1B" w:rsidRPr="001F7F1B">
        <w:rPr>
          <w:rFonts w:cs="Calibri"/>
          <w:lang w:eastAsia="zh-CN"/>
        </w:rPr>
        <w:t>数字环境。</w:t>
      </w:r>
    </w:p>
    <w:p w14:paraId="60AD4718" w14:textId="4FC84C3D" w:rsidR="0049792A" w:rsidRPr="000B4914" w:rsidRDefault="00644CCF" w:rsidP="001D45B1">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bookmarkStart w:id="66" w:name="_Toc197797494"/>
      <w:bookmarkStart w:id="67" w:name="_Toc197798324"/>
      <w:bookmarkStart w:id="68" w:name="_Toc197798583"/>
      <w:bookmarkStart w:id="69" w:name="_Toc197798686"/>
      <w:bookmarkStart w:id="70" w:name="_Toc197798844"/>
      <w:bookmarkStart w:id="71" w:name="_Toc197800116"/>
      <w:r>
        <w:rPr>
          <w:rFonts w:cs="Calibri" w:hint="eastAsia"/>
          <w:bCs/>
          <w:lang w:eastAsia="zh-CN"/>
        </w:rPr>
        <w:t>强调实现</w:t>
      </w:r>
      <w:r w:rsidR="0049792A" w:rsidRPr="000B4914">
        <w:rPr>
          <w:rFonts w:cs="Calibri"/>
          <w:bCs/>
          <w:lang w:eastAsia="zh-CN"/>
        </w:rPr>
        <w:t>SDG</w:t>
      </w:r>
      <w:bookmarkEnd w:id="66"/>
      <w:bookmarkEnd w:id="67"/>
      <w:bookmarkEnd w:id="68"/>
      <w:bookmarkEnd w:id="69"/>
      <w:bookmarkEnd w:id="70"/>
      <w:bookmarkEnd w:id="71"/>
      <w:r w:rsidRPr="001D45B1">
        <w:rPr>
          <w:rFonts w:cs="Calibri" w:hint="eastAsia"/>
          <w:bCs/>
          <w:szCs w:val="24"/>
          <w:lang w:eastAsia="zh-CN"/>
        </w:rPr>
        <w:t>的数字解决方案</w:t>
      </w:r>
    </w:p>
    <w:p w14:paraId="728D57A1" w14:textId="489332AC" w:rsidR="0049792A" w:rsidRPr="000B4914" w:rsidRDefault="005B176D" w:rsidP="001D45B1">
      <w:pPr>
        <w:ind w:firstLineChars="200" w:firstLine="480"/>
        <w:rPr>
          <w:rFonts w:cs="Calibri"/>
          <w:lang w:eastAsia="zh-CN"/>
        </w:rPr>
      </w:pPr>
      <w:r>
        <w:rPr>
          <w:rFonts w:cs="Calibri" w:hint="eastAsia"/>
          <w:lang w:eastAsia="zh-CN"/>
        </w:rPr>
        <w:t>自启动以来，</w:t>
      </w:r>
      <w:r w:rsidR="0049792A" w:rsidRPr="000B4914">
        <w:rPr>
          <w:rFonts w:cs="Calibri"/>
          <w:lang w:eastAsia="zh-CN"/>
        </w:rPr>
        <w:t>WSIS</w:t>
      </w:r>
      <w:r>
        <w:rPr>
          <w:rFonts w:cs="Calibri" w:hint="eastAsia"/>
          <w:lang w:eastAsia="zh-CN"/>
        </w:rPr>
        <w:t>清点工作平台已经记录了超过</w:t>
      </w:r>
      <w:r>
        <w:rPr>
          <w:rFonts w:cs="Calibri" w:hint="eastAsia"/>
          <w:lang w:eastAsia="zh-CN"/>
        </w:rPr>
        <w:t>1</w:t>
      </w:r>
      <w:r>
        <w:rPr>
          <w:rFonts w:cs="Calibri"/>
          <w:lang w:eastAsia="zh-CN"/>
        </w:rPr>
        <w:t>.5</w:t>
      </w:r>
      <w:r>
        <w:rPr>
          <w:rFonts w:cs="Calibri" w:hint="eastAsia"/>
          <w:lang w:eastAsia="zh-CN"/>
        </w:rPr>
        <w:t>万个</w:t>
      </w:r>
      <w:r>
        <w:rPr>
          <w:rFonts w:cs="Calibri" w:hint="eastAsia"/>
          <w:lang w:eastAsia="zh-CN"/>
        </w:rPr>
        <w:t>ICT</w:t>
      </w:r>
      <w:r>
        <w:rPr>
          <w:rFonts w:cs="Calibri" w:hint="eastAsia"/>
          <w:lang w:eastAsia="zh-CN"/>
        </w:rPr>
        <w:t>相关项目</w:t>
      </w:r>
      <w:r w:rsidR="00D776AE">
        <w:rPr>
          <w:rFonts w:cs="Calibri" w:hint="eastAsia"/>
          <w:lang w:eastAsia="zh-CN"/>
        </w:rPr>
        <w:t>。</w:t>
      </w:r>
      <w:r w:rsidR="00B20FF4" w:rsidRPr="00B20FF4">
        <w:rPr>
          <w:rFonts w:cs="Calibri"/>
          <w:lang w:eastAsia="zh-CN"/>
        </w:rPr>
        <w:t>一个值得</w:t>
      </w:r>
      <w:r w:rsidR="00CA6CC9">
        <w:rPr>
          <w:rFonts w:cs="Calibri" w:hint="eastAsia"/>
          <w:lang w:eastAsia="zh-CN"/>
        </w:rPr>
        <w:t>注意</w:t>
      </w:r>
      <w:r w:rsidR="00B20FF4" w:rsidRPr="00B20FF4">
        <w:rPr>
          <w:rFonts w:cs="Calibri"/>
          <w:lang w:eastAsia="zh-CN"/>
        </w:rPr>
        <w:t>的项目是</w:t>
      </w:r>
      <w:r w:rsidR="00B20FF4" w:rsidRPr="005E6B5A">
        <w:rPr>
          <w:rFonts w:ascii="SimSun" w:hAnsi="SimSun" w:cs="Calibri"/>
          <w:lang w:eastAsia="zh-CN"/>
        </w:rPr>
        <w:t>“数字化转型中心”</w:t>
      </w:r>
      <w:r w:rsidR="00CA6CC9">
        <w:rPr>
          <w:rFonts w:cs="Calibri" w:hint="eastAsia"/>
          <w:lang w:eastAsia="zh-CN"/>
        </w:rPr>
        <w:t>举措</w:t>
      </w:r>
      <w:r w:rsidR="00B20FF4" w:rsidRPr="00B20FF4">
        <w:rPr>
          <w:rFonts w:cs="Calibri"/>
          <w:lang w:eastAsia="zh-CN"/>
        </w:rPr>
        <w:t>，旨在提升发展中国家的数字技能。</w:t>
      </w:r>
      <w:r w:rsidR="00BE15B6">
        <w:rPr>
          <w:rFonts w:cs="Calibri" w:hint="eastAsia"/>
          <w:lang w:eastAsia="zh-CN"/>
        </w:rPr>
        <w:t>在</w:t>
      </w:r>
      <w:r w:rsidR="00B20FF4" w:rsidRPr="00B20FF4">
        <w:rPr>
          <w:rFonts w:cs="Calibri"/>
          <w:lang w:eastAsia="zh-CN"/>
        </w:rPr>
        <w:t>国际电联</w:t>
      </w:r>
      <w:r w:rsidR="00BE15B6">
        <w:rPr>
          <w:rFonts w:cs="Calibri" w:hint="eastAsia"/>
          <w:lang w:eastAsia="zh-CN"/>
        </w:rPr>
        <w:t>的</w:t>
      </w:r>
      <w:r w:rsidR="00B20FF4" w:rsidRPr="00B20FF4">
        <w:rPr>
          <w:rFonts w:cs="Calibri"/>
          <w:lang w:eastAsia="zh-CN"/>
        </w:rPr>
        <w:t>支持</w:t>
      </w:r>
      <w:r w:rsidR="00BE15B6">
        <w:rPr>
          <w:rFonts w:cs="Calibri" w:hint="eastAsia"/>
          <w:lang w:eastAsia="zh-CN"/>
        </w:rPr>
        <w:t>下</w:t>
      </w:r>
      <w:r w:rsidR="00B20FF4" w:rsidRPr="00B20FF4">
        <w:rPr>
          <w:rFonts w:cs="Calibri"/>
          <w:lang w:eastAsia="zh-CN"/>
        </w:rPr>
        <w:t>，</w:t>
      </w:r>
      <w:r w:rsidR="00BE15B6" w:rsidRPr="00B20FF4">
        <w:rPr>
          <w:rFonts w:cs="Calibri"/>
          <w:lang w:eastAsia="zh-CN"/>
        </w:rPr>
        <w:t>该</w:t>
      </w:r>
      <w:r w:rsidR="00BE15B6">
        <w:rPr>
          <w:rFonts w:cs="Calibri" w:hint="eastAsia"/>
          <w:lang w:eastAsia="zh-CN"/>
        </w:rPr>
        <w:t>举措</w:t>
      </w:r>
      <w:r w:rsidR="007056F6">
        <w:rPr>
          <w:rFonts w:cs="Calibri" w:hint="eastAsia"/>
          <w:lang w:eastAsia="zh-CN"/>
        </w:rPr>
        <w:t>已经</w:t>
      </w:r>
      <w:r w:rsidR="00B20FF4" w:rsidRPr="00B20FF4">
        <w:rPr>
          <w:rFonts w:cs="Calibri" w:hint="eastAsia"/>
          <w:lang w:eastAsia="zh-CN"/>
        </w:rPr>
        <w:t>在</w:t>
      </w:r>
      <w:r w:rsidR="00B20FF4" w:rsidRPr="00B20FF4">
        <w:rPr>
          <w:rFonts w:cs="Calibri"/>
          <w:lang w:eastAsia="zh-CN"/>
        </w:rPr>
        <w:t>多个地区设立了培训中心，为服务不足的</w:t>
      </w:r>
      <w:r w:rsidR="00013A98">
        <w:rPr>
          <w:rFonts w:cs="Calibri" w:hint="eastAsia"/>
          <w:lang w:eastAsia="zh-CN"/>
        </w:rPr>
        <w:t>群体</w:t>
      </w:r>
      <w:r w:rsidR="00B20FF4" w:rsidRPr="00B20FF4">
        <w:rPr>
          <w:rFonts w:cs="Calibri"/>
          <w:lang w:eastAsia="zh-CN"/>
        </w:rPr>
        <w:t>提供</w:t>
      </w:r>
      <w:r w:rsidR="00BF4FAE">
        <w:rPr>
          <w:rFonts w:cs="Calibri" w:hint="eastAsia"/>
          <w:lang w:eastAsia="zh-CN"/>
        </w:rPr>
        <w:t>必要</w:t>
      </w:r>
      <w:r w:rsidR="00B20FF4" w:rsidRPr="00B20FF4">
        <w:rPr>
          <w:rFonts w:cs="Calibri"/>
          <w:lang w:eastAsia="zh-CN"/>
        </w:rPr>
        <w:t>的数字素养和技能培训。</w:t>
      </w:r>
    </w:p>
    <w:p w14:paraId="3367BB9E" w14:textId="66EB9C1A" w:rsidR="0049792A" w:rsidRPr="000B4914" w:rsidRDefault="00B20FF4" w:rsidP="001D45B1">
      <w:pPr>
        <w:ind w:firstLineChars="200" w:firstLine="480"/>
        <w:rPr>
          <w:rFonts w:cs="Calibri"/>
          <w:lang w:eastAsia="zh-CN"/>
        </w:rPr>
      </w:pPr>
      <w:r w:rsidRPr="00B20FF4">
        <w:rPr>
          <w:rFonts w:cs="Calibri"/>
          <w:lang w:eastAsia="zh-CN"/>
        </w:rPr>
        <w:t>WSIS</w:t>
      </w:r>
      <w:r w:rsidRPr="00B20FF4">
        <w:rPr>
          <w:rFonts w:cs="Calibri"/>
          <w:lang w:eastAsia="zh-CN"/>
        </w:rPr>
        <w:t>奖表彰</w:t>
      </w:r>
      <w:r w:rsidR="007F69BA">
        <w:rPr>
          <w:rFonts w:cs="Calibri" w:hint="eastAsia"/>
          <w:lang w:eastAsia="zh-CN"/>
        </w:rPr>
        <w:t>在</w:t>
      </w:r>
      <w:r w:rsidRPr="00B20FF4">
        <w:rPr>
          <w:rFonts w:cs="Calibri"/>
          <w:lang w:eastAsia="zh-CN"/>
        </w:rPr>
        <w:t>WSIS</w:t>
      </w:r>
      <w:r w:rsidRPr="00B20FF4">
        <w:rPr>
          <w:rFonts w:cs="Calibri"/>
          <w:lang w:eastAsia="zh-CN"/>
        </w:rPr>
        <w:t>行动</w:t>
      </w:r>
      <w:r w:rsidR="00B958DA">
        <w:rPr>
          <w:rFonts w:cs="Calibri" w:hint="eastAsia"/>
          <w:lang w:eastAsia="zh-CN"/>
        </w:rPr>
        <w:t>方面</w:t>
      </w:r>
      <w:r w:rsidR="007F69BA">
        <w:rPr>
          <w:rFonts w:cs="Calibri" w:hint="eastAsia"/>
          <w:lang w:eastAsia="zh-CN"/>
        </w:rPr>
        <w:t>和</w:t>
      </w:r>
      <w:r w:rsidR="007F69BA">
        <w:rPr>
          <w:rFonts w:cs="Calibri" w:hint="eastAsia"/>
          <w:lang w:eastAsia="zh-CN"/>
        </w:rPr>
        <w:t>SDG</w:t>
      </w:r>
      <w:r w:rsidR="007F69BA">
        <w:rPr>
          <w:rFonts w:cs="Calibri" w:hint="eastAsia"/>
          <w:lang w:eastAsia="zh-CN"/>
        </w:rPr>
        <w:t>方面</w:t>
      </w:r>
      <w:r w:rsidR="00875227">
        <w:rPr>
          <w:rFonts w:cs="Calibri" w:hint="eastAsia"/>
          <w:lang w:eastAsia="zh-CN"/>
        </w:rPr>
        <w:t>做出</w:t>
      </w:r>
      <w:r w:rsidR="007F69BA">
        <w:rPr>
          <w:rFonts w:cs="Calibri" w:hint="eastAsia"/>
          <w:lang w:eastAsia="zh-CN"/>
        </w:rPr>
        <w:t>的</w:t>
      </w:r>
      <w:r w:rsidRPr="00B20FF4">
        <w:rPr>
          <w:rFonts w:cs="Calibri"/>
          <w:lang w:eastAsia="zh-CN"/>
        </w:rPr>
        <w:t>杰出贡献。</w:t>
      </w:r>
      <w:r w:rsidRPr="00B20FF4">
        <w:rPr>
          <w:rFonts w:cs="Calibri"/>
          <w:lang w:eastAsia="zh-CN"/>
        </w:rPr>
        <w:t>2024</w:t>
      </w:r>
      <w:r w:rsidRPr="00B20FF4">
        <w:rPr>
          <w:rFonts w:cs="Calibri"/>
          <w:lang w:eastAsia="zh-CN"/>
        </w:rPr>
        <w:t>年，</w:t>
      </w:r>
      <w:r w:rsidRPr="002D5028">
        <w:rPr>
          <w:rFonts w:ascii="SimSun" w:hAnsi="SimSun" w:cs="Calibri"/>
          <w:lang w:eastAsia="zh-CN"/>
        </w:rPr>
        <w:t>“全民电子</w:t>
      </w:r>
      <w:r w:rsidR="007C4A9F">
        <w:rPr>
          <w:rFonts w:ascii="SimSun" w:hAnsi="SimSun" w:cs="Calibri" w:hint="eastAsia"/>
          <w:lang w:eastAsia="zh-CN"/>
        </w:rPr>
        <w:t>健康</w:t>
      </w:r>
      <w:r w:rsidRPr="002D5028">
        <w:rPr>
          <w:rFonts w:ascii="SimSun" w:hAnsi="SimSun" w:cs="Calibri"/>
          <w:lang w:eastAsia="zh-CN"/>
        </w:rPr>
        <w:t>”</w:t>
      </w:r>
      <w:r w:rsidRPr="00B20FF4">
        <w:rPr>
          <w:rFonts w:cs="Calibri"/>
          <w:lang w:eastAsia="zh-CN"/>
        </w:rPr>
        <w:t>项目</w:t>
      </w:r>
      <w:r w:rsidR="00AD2894">
        <w:rPr>
          <w:rFonts w:cs="Calibri" w:hint="eastAsia"/>
          <w:lang w:eastAsia="zh-CN"/>
        </w:rPr>
        <w:t>因</w:t>
      </w:r>
      <w:r w:rsidR="001F2DA7">
        <w:rPr>
          <w:rFonts w:cs="Calibri" w:hint="eastAsia"/>
          <w:lang w:eastAsia="zh-CN"/>
        </w:rPr>
        <w:t>其</w:t>
      </w:r>
      <w:r w:rsidR="00B2550F">
        <w:rPr>
          <w:rFonts w:cs="Calibri" w:hint="eastAsia"/>
          <w:lang w:eastAsia="zh-CN"/>
        </w:rPr>
        <w:t>通过</w:t>
      </w:r>
      <w:r w:rsidRPr="00B20FF4">
        <w:rPr>
          <w:rFonts w:cs="Calibri"/>
          <w:lang w:eastAsia="zh-CN"/>
        </w:rPr>
        <w:t>数字平台提供医疗服务的创新</w:t>
      </w:r>
      <w:r w:rsidR="0074150A">
        <w:rPr>
          <w:rFonts w:cs="Calibri" w:hint="eastAsia"/>
          <w:lang w:eastAsia="zh-CN"/>
        </w:rPr>
        <w:t>方法</w:t>
      </w:r>
      <w:r w:rsidR="00AD2894">
        <w:rPr>
          <w:rFonts w:cs="Calibri" w:hint="eastAsia"/>
          <w:lang w:eastAsia="zh-CN"/>
        </w:rPr>
        <w:t>而</w:t>
      </w:r>
      <w:r w:rsidR="00176B89">
        <w:rPr>
          <w:rFonts w:cs="Calibri" w:hint="eastAsia"/>
          <w:lang w:eastAsia="zh-CN"/>
        </w:rPr>
        <w:t>赢</w:t>
      </w:r>
      <w:r w:rsidRPr="00B20FF4">
        <w:rPr>
          <w:rFonts w:cs="Calibri"/>
          <w:lang w:eastAsia="zh-CN"/>
        </w:rPr>
        <w:t>得</w:t>
      </w:r>
      <w:r w:rsidRPr="00B20FF4">
        <w:rPr>
          <w:rFonts w:cs="Calibri"/>
          <w:lang w:eastAsia="zh-CN"/>
        </w:rPr>
        <w:t>WSIS</w:t>
      </w:r>
      <w:r w:rsidRPr="00B20FF4">
        <w:rPr>
          <w:rFonts w:cs="Calibri"/>
          <w:lang w:eastAsia="zh-CN"/>
        </w:rPr>
        <w:t>奖。该项目利用远程医疗和移动健康应用</w:t>
      </w:r>
      <w:r w:rsidR="00115223">
        <w:rPr>
          <w:rFonts w:cs="Calibri" w:hint="eastAsia"/>
          <w:lang w:eastAsia="zh-CN"/>
        </w:rPr>
        <w:t>，</w:t>
      </w:r>
      <w:r w:rsidR="00BD17CE" w:rsidRPr="001D45B1">
        <w:rPr>
          <w:rFonts w:ascii="SimSun" w:hAnsi="SimSun" w:cs="Calibri" w:hint="eastAsia"/>
          <w:lang w:eastAsia="zh-CN"/>
        </w:rPr>
        <w:t>以推动</w:t>
      </w:r>
      <w:r w:rsidRPr="001D45B1">
        <w:rPr>
          <w:rFonts w:ascii="SimSun" w:hAnsi="SimSun" w:cs="Calibri" w:hint="eastAsia"/>
          <w:lang w:eastAsia="zh-CN"/>
        </w:rPr>
        <w:t>偏</w:t>
      </w:r>
      <w:r w:rsidRPr="001D45B1">
        <w:rPr>
          <w:rFonts w:ascii="SimSun" w:hAnsi="SimSun" w:cs="Calibri"/>
          <w:lang w:eastAsia="zh-CN"/>
        </w:rPr>
        <w:t>远地区</w:t>
      </w:r>
      <w:r w:rsidR="0056487D" w:rsidRPr="001D45B1">
        <w:rPr>
          <w:rFonts w:ascii="SimSun" w:hAnsi="SimSun" w:cs="Calibri" w:hint="eastAsia"/>
          <w:lang w:eastAsia="zh-CN"/>
        </w:rPr>
        <w:t>获取医疗服务</w:t>
      </w:r>
      <w:r w:rsidRPr="00B20FF4">
        <w:rPr>
          <w:rFonts w:cs="Calibri"/>
          <w:lang w:eastAsia="zh-CN"/>
        </w:rPr>
        <w:t>。</w:t>
      </w:r>
    </w:p>
    <w:p w14:paraId="2D956741" w14:textId="71C26108" w:rsidR="0049792A" w:rsidRPr="000B4914" w:rsidRDefault="00B20FF4" w:rsidP="001D45B1">
      <w:pPr>
        <w:ind w:firstLineChars="200" w:firstLine="480"/>
        <w:rPr>
          <w:rFonts w:cs="Calibri"/>
          <w:lang w:eastAsia="zh-CN"/>
        </w:rPr>
      </w:pPr>
      <w:r>
        <w:rPr>
          <w:rFonts w:hint="eastAsia"/>
          <w:lang w:eastAsia="zh-CN"/>
        </w:rPr>
        <w:t>国际电联</w:t>
      </w:r>
      <w:r w:rsidRPr="00B20FF4">
        <w:rPr>
          <w:rFonts w:cs="Calibri"/>
          <w:lang w:eastAsia="zh-CN"/>
        </w:rPr>
        <w:t>的其他项目和</w:t>
      </w:r>
      <w:r w:rsidR="00C34902">
        <w:rPr>
          <w:rFonts w:cs="Calibri" w:hint="eastAsia"/>
          <w:lang w:eastAsia="zh-CN"/>
        </w:rPr>
        <w:t>举措</w:t>
      </w:r>
      <w:r w:rsidRPr="00B20FF4">
        <w:rPr>
          <w:rFonts w:cs="Calibri"/>
          <w:lang w:eastAsia="zh-CN"/>
        </w:rPr>
        <w:t>也将</w:t>
      </w:r>
      <w:r w:rsidR="002E1537">
        <w:rPr>
          <w:rFonts w:cs="Calibri" w:hint="eastAsia"/>
          <w:lang w:eastAsia="zh-CN"/>
        </w:rPr>
        <w:t>促进可持续发展的</w:t>
      </w:r>
      <w:r w:rsidRPr="00B20FF4">
        <w:rPr>
          <w:rFonts w:cs="Calibri"/>
          <w:lang w:eastAsia="zh-CN"/>
        </w:rPr>
        <w:t>技术解决方案</w:t>
      </w:r>
      <w:r w:rsidR="002E1537">
        <w:rPr>
          <w:rFonts w:cs="Calibri" w:hint="eastAsia"/>
          <w:lang w:eastAsia="zh-CN"/>
        </w:rPr>
        <w:t>放在重要位置</w:t>
      </w:r>
      <w:r w:rsidRPr="00B20FF4">
        <w:rPr>
          <w:rFonts w:cs="Calibri"/>
          <w:lang w:eastAsia="zh-CN"/>
        </w:rPr>
        <w:t>。自</w:t>
      </w:r>
      <w:r w:rsidRPr="00B20FF4">
        <w:rPr>
          <w:rFonts w:cs="Calibri"/>
          <w:lang w:eastAsia="zh-CN"/>
        </w:rPr>
        <w:t>2023</w:t>
      </w:r>
      <w:r w:rsidRPr="00B20FF4">
        <w:rPr>
          <w:rFonts w:cs="Calibri"/>
          <w:lang w:eastAsia="zh-CN"/>
        </w:rPr>
        <w:t>年以来，</w:t>
      </w:r>
      <w:hyperlink r:id="rId60" w:anchor="/zh" w:history="1">
        <w:r w:rsidR="007D4672" w:rsidRPr="002A2DC2">
          <w:rPr>
            <w:rStyle w:val="Hyperlink"/>
            <w:rFonts w:eastAsia="SimSun" w:cs="Calibri"/>
            <w:noProof w:val="0"/>
            <w:lang w:eastAsia="zh-CN"/>
          </w:rPr>
          <w:t>SDG</w:t>
        </w:r>
        <w:r w:rsidR="007D4672" w:rsidRPr="002A2DC2">
          <w:rPr>
            <w:rStyle w:val="Hyperlink"/>
            <w:rFonts w:ascii="SimSun" w:eastAsia="SimSun" w:hAnsi="SimSun"/>
            <w:noProof w:val="0"/>
            <w:lang w:eastAsia="zh-CN"/>
          </w:rPr>
          <w:t>数字游戏变革者</w:t>
        </w:r>
      </w:hyperlink>
      <w:proofErr w:type="gramStart"/>
      <w:r w:rsidR="007D4672" w:rsidRPr="001D45B1">
        <w:rPr>
          <w:rFonts w:ascii="SimSun" w:hAnsi="SimSun"/>
          <w:lang w:eastAsia="zh-CN"/>
        </w:rPr>
        <w:t>奖</w:t>
      </w:r>
      <w:r w:rsidR="00C32FC8" w:rsidRPr="001D45B1">
        <w:rPr>
          <w:rFonts w:ascii="SimSun" w:hAnsi="SimSun" w:hint="eastAsia"/>
          <w:lang w:eastAsia="zh-CN"/>
        </w:rPr>
        <w:t>强调</w:t>
      </w:r>
      <w:proofErr w:type="gramEnd"/>
      <w:r w:rsidRPr="001D45B1">
        <w:rPr>
          <w:rFonts w:ascii="SimSun" w:hAnsi="SimSun" w:hint="eastAsia"/>
          <w:lang w:eastAsia="zh-CN"/>
        </w:rPr>
        <w:t>了</w:t>
      </w:r>
      <w:r w:rsidRPr="001D45B1">
        <w:rPr>
          <w:rFonts w:ascii="SimSun" w:hAnsi="SimSun"/>
          <w:lang w:eastAsia="zh-CN"/>
        </w:rPr>
        <w:t>推动可持续发展的创新</w:t>
      </w:r>
      <w:r w:rsidR="00C32FC8" w:rsidRPr="001D45B1">
        <w:rPr>
          <w:rFonts w:ascii="SimSun" w:hAnsi="SimSun" w:hint="eastAsia"/>
          <w:lang w:eastAsia="zh-CN"/>
        </w:rPr>
        <w:t>型</w:t>
      </w:r>
      <w:r w:rsidRPr="001D45B1">
        <w:rPr>
          <w:rFonts w:ascii="SimSun" w:hAnsi="SimSun"/>
          <w:lang w:eastAsia="zh-CN"/>
        </w:rPr>
        <w:t>数字解决方案</w:t>
      </w:r>
      <w:r w:rsidR="0024008F">
        <w:rPr>
          <w:rFonts w:cs="Calibri" w:hint="eastAsia"/>
          <w:lang w:eastAsia="zh-CN"/>
        </w:rPr>
        <w:t>。</w:t>
      </w:r>
      <w:r w:rsidR="00C32FC8" w:rsidRPr="00C32FC8">
        <w:rPr>
          <w:rFonts w:cs="Calibri" w:hint="eastAsia"/>
          <w:lang w:eastAsia="zh-CN"/>
        </w:rPr>
        <w:t>扩大电信发展局的影响力</w:t>
      </w:r>
      <w:r w:rsidR="00C32FC8">
        <w:rPr>
          <w:rFonts w:cs="Calibri" w:hint="eastAsia"/>
          <w:lang w:eastAsia="zh-CN"/>
        </w:rPr>
        <w:t>（</w:t>
      </w:r>
      <w:r w:rsidRPr="00B20FF4">
        <w:rPr>
          <w:rFonts w:cs="Calibri"/>
          <w:lang w:eastAsia="zh-CN"/>
        </w:rPr>
        <w:t>BDT4Impact</w:t>
      </w:r>
      <w:r w:rsidR="00C32FC8">
        <w:rPr>
          <w:rFonts w:cs="Calibri" w:hint="eastAsia"/>
          <w:lang w:eastAsia="zh-CN"/>
        </w:rPr>
        <w:t>）</w:t>
      </w:r>
      <w:r w:rsidRPr="00B20FF4">
        <w:rPr>
          <w:rFonts w:cs="Calibri"/>
          <w:lang w:eastAsia="zh-CN"/>
        </w:rPr>
        <w:t>平台</w:t>
      </w:r>
      <w:r w:rsidR="0038476B">
        <w:rPr>
          <w:rFonts w:cs="Calibri" w:hint="eastAsia"/>
          <w:lang w:eastAsia="zh-CN"/>
        </w:rPr>
        <w:t>也</w:t>
      </w:r>
      <w:r w:rsidRPr="00B20FF4">
        <w:rPr>
          <w:rFonts w:cs="Calibri"/>
          <w:lang w:eastAsia="zh-CN"/>
        </w:rPr>
        <w:t>展示成功</w:t>
      </w:r>
      <w:r w:rsidR="0038476B">
        <w:rPr>
          <w:rFonts w:cs="Calibri" w:hint="eastAsia"/>
          <w:lang w:eastAsia="zh-CN"/>
        </w:rPr>
        <w:t>项目</w:t>
      </w:r>
      <w:r w:rsidRPr="00B20FF4">
        <w:rPr>
          <w:rFonts w:cs="Calibri"/>
          <w:lang w:eastAsia="zh-CN"/>
        </w:rPr>
        <w:t>，分享最佳</w:t>
      </w:r>
      <w:r w:rsidR="00E70517">
        <w:rPr>
          <w:rFonts w:cs="Calibri" w:hint="eastAsia"/>
          <w:lang w:eastAsia="zh-CN"/>
        </w:rPr>
        <w:t>做法</w:t>
      </w:r>
      <w:r w:rsidRPr="00B20FF4">
        <w:rPr>
          <w:rFonts w:cs="Calibri"/>
          <w:lang w:eastAsia="zh-CN"/>
        </w:rPr>
        <w:t>，</w:t>
      </w:r>
      <w:r w:rsidR="00930159">
        <w:rPr>
          <w:rFonts w:cs="Calibri" w:hint="eastAsia"/>
          <w:lang w:eastAsia="zh-CN"/>
        </w:rPr>
        <w:t>并</w:t>
      </w:r>
      <w:r w:rsidRPr="00B20FF4">
        <w:rPr>
          <w:rFonts w:cs="Calibri"/>
          <w:lang w:eastAsia="zh-CN"/>
        </w:rPr>
        <w:t>突出了数字技术对可持续发展的影响。</w:t>
      </w:r>
    </w:p>
    <w:p w14:paraId="57A6EDB2" w14:textId="6B2034B2" w:rsidR="0049792A" w:rsidRPr="000B4914" w:rsidRDefault="00A0586F" w:rsidP="001D45B1">
      <w:pPr>
        <w:ind w:firstLineChars="200" w:firstLine="480"/>
        <w:rPr>
          <w:rFonts w:cs="Calibri"/>
          <w:lang w:eastAsia="zh-CN"/>
        </w:rPr>
      </w:pPr>
      <w:r w:rsidRPr="00A0586F">
        <w:rPr>
          <w:rFonts w:cs="Calibri"/>
          <w:lang w:eastAsia="zh-CN"/>
        </w:rPr>
        <w:t>通过利用技术</w:t>
      </w:r>
      <w:r w:rsidR="001D0AD6">
        <w:rPr>
          <w:rFonts w:cs="Calibri" w:hint="eastAsia"/>
          <w:lang w:eastAsia="zh-CN"/>
        </w:rPr>
        <w:t>和</w:t>
      </w:r>
      <w:r w:rsidRPr="00A0586F">
        <w:rPr>
          <w:rFonts w:cs="Calibri"/>
          <w:lang w:eastAsia="zh-CN"/>
        </w:rPr>
        <w:t>促进协作，</w:t>
      </w:r>
      <w:r w:rsidR="000D1BD7">
        <w:rPr>
          <w:rFonts w:cs="Calibri" w:hint="eastAsia"/>
          <w:lang w:eastAsia="zh-CN"/>
        </w:rPr>
        <w:t>国际电联</w:t>
      </w:r>
      <w:r w:rsidRPr="00A0586F">
        <w:rPr>
          <w:rFonts w:cs="Calibri"/>
          <w:lang w:eastAsia="zh-CN"/>
        </w:rPr>
        <w:t>及其合作伙伴正在推动</w:t>
      </w:r>
      <w:r w:rsidR="001D0AD6">
        <w:rPr>
          <w:rFonts w:cs="Calibri" w:hint="eastAsia"/>
          <w:lang w:eastAsia="zh-CN"/>
        </w:rPr>
        <w:t>进展以实现</w:t>
      </w:r>
      <w:r w:rsidRPr="00A0586F">
        <w:rPr>
          <w:rFonts w:cs="Calibri"/>
          <w:lang w:eastAsia="zh-CN"/>
        </w:rPr>
        <w:t>全球目标。</w:t>
      </w:r>
      <w:r w:rsidR="008519D1" w:rsidRPr="008519D1">
        <w:rPr>
          <w:rFonts w:cs="Calibri" w:hint="eastAsia"/>
          <w:lang w:eastAsia="zh-CN"/>
        </w:rPr>
        <w:t>这些举措展示了数字解决方案在实现</w:t>
      </w:r>
      <w:r w:rsidR="008519D1">
        <w:rPr>
          <w:rFonts w:cs="Calibri" w:hint="eastAsia"/>
          <w:lang w:eastAsia="zh-CN"/>
        </w:rPr>
        <w:t>SDG</w:t>
      </w:r>
      <w:r w:rsidR="008519D1" w:rsidRPr="008519D1">
        <w:rPr>
          <w:rFonts w:cs="Calibri" w:hint="eastAsia"/>
          <w:lang w:eastAsia="zh-CN"/>
        </w:rPr>
        <w:t>和为所有人</w:t>
      </w:r>
      <w:r w:rsidR="007E7495">
        <w:rPr>
          <w:rFonts w:cs="Calibri" w:hint="eastAsia"/>
          <w:lang w:eastAsia="zh-CN"/>
        </w:rPr>
        <w:t>构建一个</w:t>
      </w:r>
      <w:r w:rsidR="008519D1" w:rsidRPr="008519D1">
        <w:rPr>
          <w:rFonts w:cs="Calibri" w:hint="eastAsia"/>
          <w:lang w:eastAsia="zh-CN"/>
        </w:rPr>
        <w:t>更</w:t>
      </w:r>
      <w:r w:rsidR="007E7495">
        <w:rPr>
          <w:rFonts w:cs="Calibri" w:hint="eastAsia"/>
          <w:lang w:eastAsia="zh-CN"/>
        </w:rPr>
        <w:t>加</w:t>
      </w:r>
      <w:r w:rsidR="008519D1" w:rsidRPr="008519D1">
        <w:rPr>
          <w:rFonts w:cs="Calibri" w:hint="eastAsia"/>
          <w:lang w:eastAsia="zh-CN"/>
        </w:rPr>
        <w:t>包容和</w:t>
      </w:r>
      <w:proofErr w:type="gramStart"/>
      <w:r w:rsidR="008519D1" w:rsidRPr="008519D1">
        <w:rPr>
          <w:rFonts w:cs="Calibri" w:hint="eastAsia"/>
          <w:lang w:eastAsia="zh-CN"/>
        </w:rPr>
        <w:t>可</w:t>
      </w:r>
      <w:proofErr w:type="gramEnd"/>
      <w:r w:rsidR="008519D1" w:rsidRPr="008519D1">
        <w:rPr>
          <w:rFonts w:cs="Calibri" w:hint="eastAsia"/>
          <w:lang w:eastAsia="zh-CN"/>
        </w:rPr>
        <w:t>持续的</w:t>
      </w:r>
      <w:proofErr w:type="gramStart"/>
      <w:r w:rsidR="008519D1" w:rsidRPr="008519D1">
        <w:rPr>
          <w:rFonts w:cs="Calibri" w:hint="eastAsia"/>
          <w:lang w:eastAsia="zh-CN"/>
        </w:rPr>
        <w:t>未来方面</w:t>
      </w:r>
      <w:proofErr w:type="gramEnd"/>
      <w:r w:rsidR="008519D1" w:rsidRPr="008519D1">
        <w:rPr>
          <w:rFonts w:cs="Calibri" w:hint="eastAsia"/>
          <w:lang w:eastAsia="zh-CN"/>
        </w:rPr>
        <w:t>的关键作用。</w:t>
      </w:r>
    </w:p>
    <w:p w14:paraId="39F9B1A3" w14:textId="77777777" w:rsidR="0049792A" w:rsidRPr="000B4914" w:rsidRDefault="00B5767D" w:rsidP="0049792A">
      <w:pPr>
        <w:rPr>
          <w:rFonts w:cs="Calibri"/>
        </w:rPr>
      </w:pPr>
      <w:r>
        <w:rPr>
          <w:rFonts w:cs="Calibri"/>
          <w:noProof/>
        </w:rPr>
        <w:pict w14:anchorId="456FEC21">
          <v:rect id="_x0000_i1026" alt="" style="width:451.3pt;height:.05pt;mso-width-percent:0;mso-height-percent:0;mso-width-percent:0;mso-height-percent:0" o:hralign="center" o:hrstd="t" o:hr="t" fillcolor="#a0a0a0" stroked="f"/>
        </w:pict>
      </w:r>
    </w:p>
    <w:p w14:paraId="3B208A3D" w14:textId="62CC6344" w:rsidR="0049792A" w:rsidRPr="000B4914" w:rsidRDefault="0049792A" w:rsidP="00773AB3">
      <w:pPr>
        <w:tabs>
          <w:tab w:val="clear" w:pos="794"/>
          <w:tab w:val="left" w:pos="567"/>
        </w:tabs>
        <w:spacing w:before="0"/>
        <w:rPr>
          <w:rFonts w:cs="Calibri"/>
          <w:lang w:eastAsia="zh-CN"/>
        </w:rPr>
      </w:pPr>
      <w:r w:rsidRPr="000B4914">
        <w:rPr>
          <w:rFonts w:cs="Calibri"/>
          <w:lang w:eastAsia="zh-CN"/>
        </w:rPr>
        <w:t>[1]</w:t>
      </w:r>
      <w:r w:rsidRPr="000B4914">
        <w:rPr>
          <w:rFonts w:cs="Calibri"/>
          <w:lang w:eastAsia="zh-CN"/>
        </w:rPr>
        <w:tab/>
      </w:r>
      <w:r w:rsidR="000B63F9">
        <w:fldChar w:fldCharType="begin"/>
      </w:r>
      <w:r w:rsidR="000B63F9">
        <w:rPr>
          <w:lang w:eastAsia="zh-CN"/>
        </w:rPr>
        <w:instrText>HYPERLINK "https://www.itu.int/en/sustainable-world/Documents/Fast-forward_progress_report_414709%20FINAL.pdf?source=post_page---------------------------"</w:instrText>
      </w:r>
      <w:r w:rsidR="000B63F9">
        <w:fldChar w:fldCharType="separate"/>
      </w:r>
      <w:r w:rsidR="000B63F9">
        <w:rPr>
          <w:rStyle w:val="Hyperlink"/>
          <w:rFonts w:eastAsia="SimSun" w:cs="Calibri" w:hint="eastAsia"/>
          <w:lang w:eastAsia="zh-CN"/>
        </w:rPr>
        <w:t>利用技术实现全球目标</w:t>
      </w:r>
      <w:r w:rsidRPr="000B4914">
        <w:rPr>
          <w:rStyle w:val="Hyperlink"/>
          <w:rFonts w:eastAsia="SimSun" w:cs="Calibri"/>
          <w:lang w:eastAsia="zh-CN"/>
        </w:rPr>
        <w:t xml:space="preserve"> </w:t>
      </w:r>
      <w:r w:rsidR="000B63F9">
        <w:rPr>
          <w:rStyle w:val="Hyperlink"/>
          <w:rFonts w:eastAsia="SimSun" w:cs="Calibri"/>
          <w:lang w:eastAsia="zh-CN"/>
        </w:rPr>
        <w:t>–</w:t>
      </w:r>
      <w:r w:rsidRPr="000B4914">
        <w:rPr>
          <w:rStyle w:val="Hyperlink"/>
          <w:rFonts w:eastAsia="SimSun" w:cs="Calibri"/>
          <w:lang w:eastAsia="zh-CN"/>
        </w:rPr>
        <w:t xml:space="preserve"> </w:t>
      </w:r>
      <w:r w:rsidR="000B63F9">
        <w:rPr>
          <w:rStyle w:val="Hyperlink"/>
          <w:rFonts w:eastAsia="SimSun" w:cs="Calibri" w:hint="eastAsia"/>
          <w:lang w:eastAsia="zh-CN"/>
        </w:rPr>
        <w:t>国际电联</w:t>
      </w:r>
      <w:r w:rsidR="000B63F9">
        <w:fldChar w:fldCharType="end"/>
      </w:r>
    </w:p>
    <w:p w14:paraId="6A641FB2" w14:textId="677C6AB6" w:rsidR="0049792A" w:rsidRPr="000B4914" w:rsidRDefault="0049792A" w:rsidP="00773AB3">
      <w:pPr>
        <w:tabs>
          <w:tab w:val="clear" w:pos="794"/>
          <w:tab w:val="left" w:pos="567"/>
        </w:tabs>
        <w:spacing w:before="0"/>
        <w:rPr>
          <w:rFonts w:cs="Calibri"/>
          <w:lang w:eastAsia="zh-CN"/>
        </w:rPr>
      </w:pPr>
      <w:r w:rsidRPr="000B4914">
        <w:rPr>
          <w:rFonts w:cs="Calibri"/>
          <w:lang w:eastAsia="zh-CN"/>
        </w:rPr>
        <w:t>[2]</w:t>
      </w:r>
      <w:r w:rsidRPr="000B4914">
        <w:rPr>
          <w:rFonts w:cs="Calibri"/>
          <w:lang w:eastAsia="zh-CN"/>
        </w:rPr>
        <w:tab/>
      </w:r>
      <w:r w:rsidR="009F7C3F">
        <w:fldChar w:fldCharType="begin"/>
      </w:r>
      <w:r w:rsidR="009F7C3F">
        <w:rPr>
          <w:lang w:eastAsia="zh-CN"/>
        </w:rPr>
        <w:instrText>HYPERLINK "https://www.itu.int/en/sustainable-world/Pages/report-hlpf-2017.aspx"</w:instrText>
      </w:r>
      <w:r w:rsidR="009F7C3F">
        <w:fldChar w:fldCharType="separate"/>
      </w:r>
      <w:r w:rsidR="009F7C3F">
        <w:rPr>
          <w:rStyle w:val="Hyperlink"/>
          <w:rFonts w:eastAsia="SimSun" w:cs="Calibri" w:hint="eastAsia"/>
          <w:lang w:eastAsia="zh-CN"/>
        </w:rPr>
        <w:t>报告</w:t>
      </w:r>
      <w:r w:rsidR="009F7C3F">
        <w:rPr>
          <w:rStyle w:val="Hyperlink"/>
          <w:rFonts w:eastAsia="SimSun" w:cs="Calibri"/>
          <w:lang w:eastAsia="zh-CN"/>
        </w:rPr>
        <w:t xml:space="preserve"> </w:t>
      </w:r>
      <w:r w:rsidR="00597C7C" w:rsidRPr="00597C7C">
        <w:rPr>
          <w:rStyle w:val="Hyperlink"/>
          <w:rFonts w:eastAsia="SimSun" w:cs="Calibri"/>
          <w:lang w:eastAsia="zh-CN"/>
        </w:rPr>
        <w:t>–</w:t>
      </w:r>
      <w:r w:rsidRPr="000B4914">
        <w:rPr>
          <w:rStyle w:val="Hyperlink"/>
          <w:rFonts w:eastAsia="SimSun" w:cs="Calibri"/>
          <w:lang w:eastAsia="zh-CN"/>
        </w:rPr>
        <w:t xml:space="preserve"> </w:t>
      </w:r>
      <w:r w:rsidR="009F7C3F" w:rsidRPr="009F7C3F">
        <w:rPr>
          <w:rStyle w:val="Hyperlink"/>
          <w:rFonts w:eastAsia="SimSun" w:cs="Calibri" w:hint="eastAsia"/>
          <w:lang w:eastAsia="zh-CN"/>
        </w:rPr>
        <w:t>开足马力：利用技术实现全球目标</w:t>
      </w:r>
      <w:r w:rsidRPr="000B4914">
        <w:rPr>
          <w:rStyle w:val="Hyperlink"/>
          <w:rFonts w:eastAsia="SimSun" w:cs="Calibri"/>
          <w:lang w:eastAsia="zh-CN"/>
        </w:rPr>
        <w:t xml:space="preserve"> </w:t>
      </w:r>
      <w:r w:rsidR="009F7C3F">
        <w:rPr>
          <w:rStyle w:val="Hyperlink"/>
          <w:rFonts w:eastAsia="SimSun" w:cs="Calibri"/>
          <w:lang w:eastAsia="zh-CN"/>
        </w:rPr>
        <w:t>–</w:t>
      </w:r>
      <w:r w:rsidRPr="000B4914">
        <w:rPr>
          <w:rStyle w:val="Hyperlink"/>
          <w:rFonts w:eastAsia="SimSun" w:cs="Calibri"/>
          <w:lang w:eastAsia="zh-CN"/>
        </w:rPr>
        <w:t xml:space="preserve"> </w:t>
      </w:r>
      <w:r w:rsidR="009F7C3F">
        <w:rPr>
          <w:rStyle w:val="Hyperlink"/>
          <w:rFonts w:eastAsia="SimSun" w:cs="Calibri" w:hint="eastAsia"/>
          <w:lang w:eastAsia="zh-CN"/>
        </w:rPr>
        <w:t>国际电联</w:t>
      </w:r>
      <w:r w:rsidR="009F7C3F">
        <w:fldChar w:fldCharType="end"/>
      </w:r>
    </w:p>
    <w:p w14:paraId="1E20F231" w14:textId="27432EF8" w:rsidR="0049792A" w:rsidRPr="000B4914" w:rsidRDefault="0049792A" w:rsidP="00773AB3">
      <w:pPr>
        <w:tabs>
          <w:tab w:val="clear" w:pos="794"/>
          <w:tab w:val="left" w:pos="567"/>
        </w:tabs>
        <w:spacing w:before="0"/>
        <w:rPr>
          <w:rFonts w:cs="Calibri"/>
          <w:lang w:eastAsia="zh-CN"/>
        </w:rPr>
      </w:pPr>
      <w:r w:rsidRPr="000B4914">
        <w:rPr>
          <w:rFonts w:cs="Calibri"/>
          <w:lang w:eastAsia="zh-CN"/>
        </w:rPr>
        <w:t>[3]</w:t>
      </w:r>
      <w:r w:rsidRPr="000B4914">
        <w:rPr>
          <w:rFonts w:cs="Calibri"/>
          <w:lang w:eastAsia="zh-CN"/>
        </w:rPr>
        <w:tab/>
      </w:r>
      <w:r w:rsidR="005C1CEE">
        <w:fldChar w:fldCharType="begin"/>
      </w:r>
      <w:r w:rsidR="005C1CEE">
        <w:rPr>
          <w:lang w:eastAsia="zh-CN"/>
        </w:rPr>
        <w:instrText>HYPERLINK "https://www.itu.int/en/mediacentre/backgrounders/Pages/connect-2030-agenda.aspx"</w:instrText>
      </w:r>
      <w:r w:rsidR="005C1CEE">
        <w:fldChar w:fldCharType="separate"/>
      </w:r>
      <w:r w:rsidR="005C1CEE" w:rsidRPr="005C1CEE">
        <w:rPr>
          <w:rStyle w:val="Hyperlink"/>
          <w:rFonts w:eastAsia="SimSun" w:cs="Calibri" w:hint="eastAsia"/>
          <w:lang w:eastAsia="zh-CN"/>
        </w:rPr>
        <w:t>连通</w:t>
      </w:r>
      <w:r w:rsidR="005C1CEE" w:rsidRPr="005C1CEE">
        <w:rPr>
          <w:rStyle w:val="Hyperlink"/>
          <w:rFonts w:eastAsia="SimSun" w:cs="Calibri" w:hint="eastAsia"/>
          <w:lang w:eastAsia="zh-CN"/>
        </w:rPr>
        <w:t>2030</w:t>
      </w:r>
      <w:r w:rsidR="005C1CEE" w:rsidRPr="005C1CEE">
        <w:rPr>
          <w:rStyle w:val="Hyperlink"/>
          <w:rFonts w:eastAsia="SimSun" w:cs="Calibri" w:hint="eastAsia"/>
          <w:lang w:eastAsia="zh-CN"/>
        </w:rPr>
        <w:t>年</w:t>
      </w:r>
      <w:r w:rsidRPr="000B4914">
        <w:rPr>
          <w:rStyle w:val="Hyperlink"/>
          <w:rFonts w:eastAsia="SimSun" w:cs="Calibri"/>
          <w:lang w:eastAsia="zh-CN"/>
        </w:rPr>
        <w:t xml:space="preserve"> – </w:t>
      </w:r>
      <w:r w:rsidR="005C1CEE" w:rsidRPr="005C1CEE">
        <w:rPr>
          <w:rStyle w:val="Hyperlink"/>
          <w:rFonts w:eastAsia="SimSun" w:cs="Calibri" w:hint="eastAsia"/>
          <w:lang w:eastAsia="zh-CN"/>
        </w:rPr>
        <w:t>将所有人与更美好世界连接一起的议程</w:t>
      </w:r>
      <w:r w:rsidRPr="000B4914">
        <w:rPr>
          <w:rStyle w:val="Hyperlink"/>
          <w:rFonts w:eastAsia="SimSun" w:cs="Calibri"/>
          <w:lang w:eastAsia="zh-CN"/>
        </w:rPr>
        <w:t xml:space="preserve"> </w:t>
      </w:r>
      <w:r w:rsidR="000E4A59">
        <w:rPr>
          <w:rStyle w:val="Hyperlink"/>
          <w:rFonts w:eastAsia="SimSun" w:cs="Calibri"/>
          <w:lang w:eastAsia="zh-CN"/>
        </w:rPr>
        <w:t>–</w:t>
      </w:r>
      <w:r w:rsidRPr="000B4914">
        <w:rPr>
          <w:rStyle w:val="Hyperlink"/>
          <w:rFonts w:eastAsia="SimSun" w:cs="Calibri"/>
          <w:lang w:eastAsia="zh-CN"/>
        </w:rPr>
        <w:t xml:space="preserve"> </w:t>
      </w:r>
      <w:r w:rsidR="000E4A59">
        <w:rPr>
          <w:rStyle w:val="Hyperlink"/>
          <w:rFonts w:eastAsia="SimSun" w:cs="Calibri" w:hint="eastAsia"/>
          <w:lang w:eastAsia="zh-CN"/>
        </w:rPr>
        <w:t>国际电联</w:t>
      </w:r>
      <w:r w:rsidR="005C1CEE">
        <w:fldChar w:fldCharType="end"/>
      </w:r>
    </w:p>
    <w:p w14:paraId="75F09AC9" w14:textId="77777777" w:rsidR="0049792A" w:rsidRPr="000B4914" w:rsidRDefault="00B5767D" w:rsidP="0049792A">
      <w:pPr>
        <w:rPr>
          <w:rFonts w:cs="Calibri"/>
          <w:sz w:val="22"/>
          <w:szCs w:val="22"/>
        </w:rPr>
      </w:pPr>
      <w:r>
        <w:rPr>
          <w:rFonts w:cs="Calibri"/>
          <w:noProof/>
        </w:rPr>
        <w:pict w14:anchorId="19A01188">
          <v:rect id="_x0000_i1027" alt="" style="width:451.3pt;height:.05pt;mso-width-percent:0;mso-height-percent:0;mso-width-percent:0;mso-height-percent:0" o:hralign="center" o:hrstd="t" o:hr="t" fillcolor="#a0a0a0" stroked="f"/>
        </w:pict>
      </w:r>
    </w:p>
    <w:p w14:paraId="2A6F1139" w14:textId="6BA00117" w:rsidR="0049792A" w:rsidRPr="00956127" w:rsidRDefault="00F41990" w:rsidP="0049792A">
      <w:pPr>
        <w:pStyle w:val="Heading2"/>
        <w:rPr>
          <w:rFonts w:cs="Calibri"/>
          <w:color w:val="0F4761"/>
          <w:sz w:val="32"/>
          <w:szCs w:val="32"/>
          <w:lang w:eastAsia="zh-CN"/>
        </w:rPr>
      </w:pPr>
      <w:bookmarkStart w:id="72" w:name="_Toc197797495"/>
      <w:bookmarkStart w:id="73" w:name="_Toc200118275"/>
      <w:r w:rsidRPr="00956127">
        <w:rPr>
          <w:rFonts w:cs="Calibri" w:hint="eastAsia"/>
          <w:color w:val="0F4761"/>
          <w:sz w:val="32"/>
          <w:szCs w:val="32"/>
          <w:lang w:eastAsia="zh-CN"/>
        </w:rPr>
        <w:t>日内瓦行动计划：当前的进展</w:t>
      </w:r>
      <w:bookmarkEnd w:id="72"/>
      <w:bookmarkEnd w:id="73"/>
    </w:p>
    <w:p w14:paraId="01F48975" w14:textId="636B7BDF" w:rsidR="0049792A" w:rsidRPr="00D058EB" w:rsidRDefault="00D058EB" w:rsidP="001D45B1">
      <w:pPr>
        <w:ind w:firstLineChars="200" w:firstLine="480"/>
        <w:rPr>
          <w:rFonts w:cs="Calibri"/>
          <w:szCs w:val="24"/>
          <w:lang w:eastAsia="zh-CN"/>
        </w:rPr>
      </w:pPr>
      <w:r w:rsidRPr="00D058EB">
        <w:rPr>
          <w:rFonts w:cs="Calibri"/>
          <w:szCs w:val="24"/>
          <w:lang w:eastAsia="zh-CN"/>
        </w:rPr>
        <w:t>2003</w:t>
      </w:r>
      <w:r w:rsidRPr="00D058EB">
        <w:rPr>
          <w:rFonts w:cs="Calibri"/>
          <w:szCs w:val="24"/>
          <w:lang w:eastAsia="zh-CN"/>
        </w:rPr>
        <w:t>年</w:t>
      </w:r>
      <w:r w:rsidR="00823349">
        <w:rPr>
          <w:rFonts w:cs="Calibri" w:hint="eastAsia"/>
          <w:szCs w:val="24"/>
          <w:lang w:eastAsia="zh-CN"/>
        </w:rPr>
        <w:t>WSIS</w:t>
      </w:r>
      <w:r w:rsidRPr="00D058EB">
        <w:rPr>
          <w:rFonts w:cs="Calibri"/>
          <w:szCs w:val="24"/>
          <w:lang w:eastAsia="zh-CN"/>
        </w:rPr>
        <w:t>第一阶段会议期间制定的《日内瓦行动计划》</w:t>
      </w:r>
      <w:r w:rsidR="00C377AC" w:rsidRPr="00D058EB">
        <w:rPr>
          <w:rFonts w:cs="Calibri"/>
          <w:szCs w:val="24"/>
          <w:lang w:eastAsia="zh-CN"/>
        </w:rPr>
        <w:t>着手</w:t>
      </w:r>
      <w:r w:rsidRPr="00D058EB">
        <w:rPr>
          <w:rFonts w:cs="Calibri"/>
          <w:szCs w:val="24"/>
          <w:lang w:eastAsia="zh-CN"/>
        </w:rPr>
        <w:t>利用</w:t>
      </w:r>
      <w:r w:rsidR="00606DFF">
        <w:rPr>
          <w:rFonts w:cs="Calibri" w:hint="eastAsia"/>
          <w:szCs w:val="24"/>
          <w:lang w:eastAsia="zh-CN"/>
        </w:rPr>
        <w:t>ICT</w:t>
      </w:r>
      <w:r w:rsidRPr="00D058EB">
        <w:rPr>
          <w:rFonts w:cs="Calibri"/>
          <w:szCs w:val="24"/>
          <w:lang w:eastAsia="zh-CN"/>
        </w:rPr>
        <w:t>弥合数字鸿沟并促进可持续发展，</w:t>
      </w:r>
      <w:r w:rsidR="00C377AC" w:rsidRPr="001D45B1">
        <w:rPr>
          <w:rFonts w:cs="Calibri" w:hint="eastAsia"/>
          <w:lang w:eastAsia="zh-CN"/>
        </w:rPr>
        <w:t>以构建</w:t>
      </w:r>
      <w:r w:rsidRPr="001D45B1">
        <w:rPr>
          <w:rFonts w:cs="Calibri"/>
          <w:lang w:eastAsia="zh-CN"/>
        </w:rPr>
        <w:t>一个包容的信息社会</w:t>
      </w:r>
      <w:r w:rsidRPr="00D058EB">
        <w:rPr>
          <w:rFonts w:cs="Calibri"/>
          <w:szCs w:val="24"/>
          <w:lang w:eastAsia="zh-CN"/>
        </w:rPr>
        <w:t>。</w:t>
      </w:r>
      <w:r w:rsidR="00987875">
        <w:rPr>
          <w:rFonts w:cs="Calibri" w:hint="eastAsia"/>
          <w:szCs w:val="24"/>
          <w:lang w:eastAsia="zh-CN"/>
        </w:rPr>
        <w:t>过去</w:t>
      </w:r>
      <w:r w:rsidR="00987875" w:rsidRPr="00987875">
        <w:rPr>
          <w:rFonts w:cs="Calibri" w:hint="eastAsia"/>
          <w:szCs w:val="24"/>
          <w:lang w:eastAsia="zh-CN"/>
        </w:rPr>
        <w:t>二十年</w:t>
      </w:r>
      <w:r w:rsidR="00987875">
        <w:rPr>
          <w:rFonts w:cs="Calibri" w:hint="eastAsia"/>
          <w:szCs w:val="24"/>
          <w:lang w:eastAsia="zh-CN"/>
        </w:rPr>
        <w:t>已经</w:t>
      </w:r>
      <w:r w:rsidR="00987875" w:rsidRPr="00987875">
        <w:rPr>
          <w:rFonts w:cs="Calibri" w:hint="eastAsia"/>
          <w:szCs w:val="24"/>
          <w:lang w:eastAsia="zh-CN"/>
        </w:rPr>
        <w:t>在连通性、数字基础设施、能力建设和网络安全方面取得了重大进展。</w:t>
      </w:r>
    </w:p>
    <w:p w14:paraId="1D4A0780" w14:textId="6A8F0817" w:rsidR="0049792A" w:rsidRPr="000B4914" w:rsidRDefault="008B50C2" w:rsidP="001D45B1">
      <w:pPr>
        <w:ind w:firstLineChars="200" w:firstLine="480"/>
        <w:rPr>
          <w:rFonts w:cs="Calibri"/>
          <w:szCs w:val="24"/>
          <w:lang w:eastAsia="zh-CN"/>
        </w:rPr>
      </w:pPr>
      <w:r w:rsidRPr="008B50C2">
        <w:rPr>
          <w:rFonts w:cs="Calibri"/>
          <w:szCs w:val="24"/>
          <w:lang w:eastAsia="zh-CN"/>
        </w:rPr>
        <w:t>数字包容性的提高、国际合作的加强以及电子服务的日益普及反映了</w:t>
      </w:r>
      <w:r w:rsidR="00FF16AA">
        <w:rPr>
          <w:rFonts w:cs="Calibri" w:hint="eastAsia"/>
          <w:szCs w:val="24"/>
          <w:lang w:eastAsia="zh-CN"/>
        </w:rPr>
        <w:t>各国</w:t>
      </w:r>
      <w:r w:rsidRPr="008B50C2">
        <w:rPr>
          <w:rFonts w:cs="Calibri"/>
          <w:szCs w:val="24"/>
          <w:lang w:eastAsia="zh-CN"/>
        </w:rPr>
        <w:t>政府、国际组织、</w:t>
      </w:r>
      <w:r w:rsidRPr="001D45B1">
        <w:rPr>
          <w:rFonts w:cs="Calibri"/>
          <w:lang w:eastAsia="zh-CN"/>
        </w:rPr>
        <w:t>私营部门和民间团体</w:t>
      </w:r>
      <w:r w:rsidR="00F9328A" w:rsidRPr="001D45B1">
        <w:rPr>
          <w:rFonts w:cs="Calibri" w:hint="eastAsia"/>
          <w:lang w:eastAsia="zh-CN"/>
        </w:rPr>
        <w:t>的共同努力</w:t>
      </w:r>
      <w:r w:rsidR="00F9328A">
        <w:rPr>
          <w:rFonts w:cs="Calibri" w:hint="eastAsia"/>
          <w:szCs w:val="24"/>
          <w:lang w:eastAsia="zh-CN"/>
        </w:rPr>
        <w:t>，</w:t>
      </w:r>
      <w:r w:rsidRPr="008B50C2">
        <w:rPr>
          <w:rFonts w:cs="Calibri"/>
          <w:szCs w:val="24"/>
          <w:lang w:eastAsia="zh-CN"/>
        </w:rPr>
        <w:t>WSIS</w:t>
      </w:r>
      <w:r w:rsidRPr="008B50C2">
        <w:rPr>
          <w:rFonts w:cs="Calibri"/>
          <w:szCs w:val="24"/>
          <w:lang w:eastAsia="zh-CN"/>
        </w:rPr>
        <w:t>机制</w:t>
      </w:r>
      <w:r w:rsidR="00386F7D">
        <w:rPr>
          <w:rFonts w:cs="Calibri" w:hint="eastAsia"/>
          <w:szCs w:val="24"/>
          <w:lang w:eastAsia="zh-CN"/>
        </w:rPr>
        <w:t>的</w:t>
      </w:r>
      <w:r w:rsidRPr="008B50C2">
        <w:rPr>
          <w:rFonts w:cs="Calibri"/>
          <w:szCs w:val="24"/>
          <w:lang w:eastAsia="zh-CN"/>
        </w:rPr>
        <w:t>持续协调</w:t>
      </w:r>
      <w:r w:rsidR="00F9328A">
        <w:rPr>
          <w:rFonts w:cs="Calibri" w:hint="eastAsia"/>
          <w:szCs w:val="24"/>
          <w:lang w:eastAsia="zh-CN"/>
        </w:rPr>
        <w:t>促进了这一</w:t>
      </w:r>
      <w:r w:rsidRPr="008B50C2">
        <w:rPr>
          <w:rFonts w:cs="Calibri"/>
          <w:szCs w:val="24"/>
          <w:lang w:eastAsia="zh-CN"/>
        </w:rPr>
        <w:t>努力。</w:t>
      </w:r>
    </w:p>
    <w:p w14:paraId="3C0E839B" w14:textId="3E4D2B2E" w:rsidR="0049792A" w:rsidRPr="000B4914" w:rsidRDefault="00D91A2F" w:rsidP="001D45B1">
      <w:pPr>
        <w:ind w:firstLineChars="200" w:firstLine="480"/>
        <w:rPr>
          <w:rFonts w:cs="Calibri"/>
          <w:lang w:eastAsia="zh-CN"/>
        </w:rPr>
      </w:pPr>
      <w:r w:rsidRPr="00D91A2F">
        <w:rPr>
          <w:rFonts w:cs="Calibri" w:hint="eastAsia"/>
          <w:lang w:eastAsia="zh-CN"/>
        </w:rPr>
        <w:t>2003</w:t>
      </w:r>
      <w:r w:rsidRPr="00D91A2F">
        <w:rPr>
          <w:rFonts w:cs="Calibri" w:hint="eastAsia"/>
          <w:lang w:eastAsia="zh-CN"/>
        </w:rPr>
        <w:t>年</w:t>
      </w:r>
      <w:r w:rsidR="008B69BB">
        <w:rPr>
          <w:rFonts w:cs="Calibri" w:hint="eastAsia"/>
          <w:lang w:eastAsia="zh-CN"/>
        </w:rPr>
        <w:t>《</w:t>
      </w:r>
      <w:r w:rsidRPr="00D91A2F">
        <w:rPr>
          <w:rFonts w:cs="Calibri" w:hint="eastAsia"/>
          <w:lang w:eastAsia="zh-CN"/>
        </w:rPr>
        <w:t>日内瓦行动计划</w:t>
      </w:r>
      <w:r w:rsidR="008B69BB">
        <w:rPr>
          <w:rFonts w:cs="Calibri" w:hint="eastAsia"/>
          <w:lang w:eastAsia="zh-CN"/>
        </w:rPr>
        <w:t>》</w:t>
      </w:r>
      <w:r w:rsidR="000E608C">
        <w:rPr>
          <w:rFonts w:cs="Calibri" w:hint="eastAsia"/>
          <w:lang w:eastAsia="zh-CN"/>
        </w:rPr>
        <w:t>概</w:t>
      </w:r>
      <w:r w:rsidRPr="00D91A2F">
        <w:rPr>
          <w:rFonts w:cs="Calibri" w:hint="eastAsia"/>
          <w:lang w:eastAsia="zh-CN"/>
        </w:rPr>
        <w:t>述的主要目标包括加强连</w:t>
      </w:r>
      <w:r w:rsidR="00666835">
        <w:rPr>
          <w:rFonts w:cs="Calibri" w:hint="eastAsia"/>
          <w:lang w:eastAsia="zh-CN"/>
        </w:rPr>
        <w:t>接</w:t>
      </w:r>
      <w:r w:rsidRPr="00D91A2F">
        <w:rPr>
          <w:rFonts w:cs="Calibri" w:hint="eastAsia"/>
          <w:lang w:eastAsia="zh-CN"/>
        </w:rPr>
        <w:t>、基础设施、数字技能和能力、网络安全、数字包容</w:t>
      </w:r>
      <w:r w:rsidR="00963CB3">
        <w:rPr>
          <w:rFonts w:cs="Calibri" w:hint="eastAsia"/>
          <w:lang w:eastAsia="zh-CN"/>
        </w:rPr>
        <w:t>性</w:t>
      </w:r>
      <w:r w:rsidRPr="00D91A2F">
        <w:rPr>
          <w:rFonts w:cs="Calibri" w:hint="eastAsia"/>
          <w:lang w:eastAsia="zh-CN"/>
        </w:rPr>
        <w:t>和</w:t>
      </w:r>
      <w:r w:rsidR="00F67A83">
        <w:rPr>
          <w:rFonts w:cs="Calibri" w:hint="eastAsia"/>
          <w:lang w:eastAsia="zh-CN"/>
        </w:rPr>
        <w:t>可及性</w:t>
      </w:r>
      <w:r w:rsidR="0080201A">
        <w:rPr>
          <w:rFonts w:cs="Calibri" w:hint="eastAsia"/>
          <w:lang w:eastAsia="zh-CN"/>
        </w:rPr>
        <w:t>、</w:t>
      </w:r>
      <w:r w:rsidRPr="00D91A2F">
        <w:rPr>
          <w:rFonts w:cs="Calibri" w:hint="eastAsia"/>
          <w:lang w:eastAsia="zh-CN"/>
        </w:rPr>
        <w:t>电子服务</w:t>
      </w:r>
      <w:r w:rsidR="0080201A">
        <w:rPr>
          <w:rFonts w:cs="Calibri" w:hint="eastAsia"/>
          <w:lang w:eastAsia="zh-CN"/>
        </w:rPr>
        <w:t>以及</w:t>
      </w:r>
      <w:r w:rsidRPr="00D91A2F">
        <w:rPr>
          <w:rFonts w:cs="Calibri" w:hint="eastAsia"/>
          <w:lang w:eastAsia="zh-CN"/>
        </w:rPr>
        <w:t>国际数字合作。</w:t>
      </w:r>
    </w:p>
    <w:p w14:paraId="13DBB471" w14:textId="4822306B" w:rsidR="0049792A" w:rsidRPr="00907D46" w:rsidRDefault="00086237" w:rsidP="00907D46">
      <w:pPr>
        <w:rPr>
          <w:rFonts w:ascii="STKaiti" w:eastAsia="STKaiti" w:hAnsi="STKaiti" w:cs="Calibri"/>
          <w:lang w:eastAsia="zh-CN"/>
        </w:rPr>
      </w:pPr>
      <w:r w:rsidRPr="00907D46">
        <w:rPr>
          <w:rFonts w:ascii="STKaiti" w:eastAsia="STKaiti" w:hAnsi="STKaiti" w:cs="Calibri" w:hint="eastAsia"/>
          <w:lang w:eastAsia="zh-CN"/>
        </w:rPr>
        <w:lastRenderedPageBreak/>
        <w:t>加强连接</w:t>
      </w:r>
    </w:p>
    <w:p w14:paraId="6EA61270" w14:textId="13162CFE" w:rsidR="0049792A" w:rsidRPr="000B4914" w:rsidRDefault="00244ADF" w:rsidP="00F45F82">
      <w:pPr>
        <w:ind w:firstLineChars="200" w:firstLine="480"/>
        <w:rPr>
          <w:rFonts w:cs="Calibri"/>
          <w:lang w:eastAsia="zh-CN"/>
        </w:rPr>
      </w:pPr>
      <w:proofErr w:type="gramStart"/>
      <w:r w:rsidRPr="00244ADF">
        <w:rPr>
          <w:rFonts w:cs="Calibri" w:hint="eastAsia"/>
          <w:lang w:eastAsia="zh-CN"/>
        </w:rPr>
        <w:t>自</w:t>
      </w:r>
      <w:r w:rsidR="00AA4645">
        <w:rPr>
          <w:rFonts w:cs="Calibri" w:hint="eastAsia"/>
          <w:lang w:eastAsia="zh-CN"/>
        </w:rPr>
        <w:t>召开</w:t>
      </w:r>
      <w:proofErr w:type="gramEnd"/>
      <w:r w:rsidRPr="00244ADF">
        <w:rPr>
          <w:rFonts w:cs="Calibri" w:hint="eastAsia"/>
          <w:lang w:eastAsia="zh-CN"/>
        </w:rPr>
        <w:t>WSIS</w:t>
      </w:r>
      <w:r w:rsidRPr="00244ADF">
        <w:rPr>
          <w:rFonts w:cs="Calibri" w:hint="eastAsia"/>
          <w:lang w:eastAsia="zh-CN"/>
        </w:rPr>
        <w:t>第一阶段会议</w:t>
      </w:r>
      <w:r w:rsidR="00AA4645">
        <w:rPr>
          <w:rFonts w:cs="Calibri" w:hint="eastAsia"/>
          <w:lang w:eastAsia="zh-CN"/>
        </w:rPr>
        <w:t>并通过</w:t>
      </w:r>
      <w:r w:rsidRPr="00244ADF">
        <w:rPr>
          <w:rFonts w:cs="Calibri" w:hint="eastAsia"/>
          <w:lang w:eastAsia="zh-CN"/>
        </w:rPr>
        <w:t>《日内瓦行动计划》以来，全球</w:t>
      </w:r>
      <w:r w:rsidR="00AA4645">
        <w:rPr>
          <w:rFonts w:cs="Calibri" w:hint="eastAsia"/>
          <w:lang w:eastAsia="zh-CN"/>
        </w:rPr>
        <w:t>连接显著增强</w:t>
      </w:r>
      <w:r w:rsidRPr="00244ADF">
        <w:rPr>
          <w:rFonts w:cs="Calibri" w:hint="eastAsia"/>
          <w:lang w:eastAsia="zh-CN"/>
        </w:rPr>
        <w:t>。</w:t>
      </w:r>
      <w:r w:rsidR="00AA4645" w:rsidRPr="00240BF6">
        <w:rPr>
          <w:rFonts w:cs="Calibri" w:hint="eastAsia"/>
          <w:szCs w:val="24"/>
          <w:lang w:eastAsia="zh-CN"/>
        </w:rPr>
        <w:t>互联网使用率已从</w:t>
      </w:r>
      <w:r w:rsidR="00AA4645" w:rsidRPr="00240BF6">
        <w:rPr>
          <w:rFonts w:cs="Calibri" w:hint="eastAsia"/>
          <w:szCs w:val="24"/>
          <w:lang w:eastAsia="zh-CN"/>
        </w:rPr>
        <w:t>2005</w:t>
      </w:r>
      <w:r w:rsidR="00AA4645" w:rsidRPr="00240BF6">
        <w:rPr>
          <w:rFonts w:cs="Calibri" w:hint="eastAsia"/>
          <w:szCs w:val="24"/>
          <w:lang w:eastAsia="zh-CN"/>
        </w:rPr>
        <w:t>年的</w:t>
      </w:r>
      <w:r w:rsidR="00AA4645" w:rsidRPr="00240BF6">
        <w:rPr>
          <w:rFonts w:cs="Calibri" w:hint="eastAsia"/>
          <w:szCs w:val="24"/>
          <w:lang w:eastAsia="zh-CN"/>
        </w:rPr>
        <w:t>16%</w:t>
      </w:r>
      <w:r w:rsidR="00AA4645">
        <w:rPr>
          <w:rFonts w:cs="Calibri" w:hint="eastAsia"/>
          <w:szCs w:val="24"/>
          <w:lang w:eastAsia="zh-CN"/>
        </w:rPr>
        <w:t>激增至</w:t>
      </w:r>
      <w:r w:rsidR="00AA4645" w:rsidRPr="00240BF6">
        <w:rPr>
          <w:rFonts w:cs="Calibri" w:hint="eastAsia"/>
          <w:szCs w:val="24"/>
          <w:lang w:eastAsia="zh-CN"/>
        </w:rPr>
        <w:t>2024</w:t>
      </w:r>
      <w:r w:rsidR="00AA4645" w:rsidRPr="00240BF6">
        <w:rPr>
          <w:rFonts w:cs="Calibri" w:hint="eastAsia"/>
          <w:szCs w:val="24"/>
          <w:lang w:eastAsia="zh-CN"/>
        </w:rPr>
        <w:t>年底的</w:t>
      </w:r>
      <w:r w:rsidR="00AA4645" w:rsidRPr="00240BF6">
        <w:rPr>
          <w:rFonts w:cs="Calibri" w:hint="eastAsia"/>
          <w:szCs w:val="24"/>
          <w:lang w:eastAsia="zh-CN"/>
        </w:rPr>
        <w:t>68%</w:t>
      </w:r>
      <w:r w:rsidR="00AA4645" w:rsidRPr="00240BF6">
        <w:rPr>
          <w:rFonts w:cs="Calibri" w:hint="eastAsia"/>
          <w:szCs w:val="24"/>
          <w:lang w:eastAsia="zh-CN"/>
        </w:rPr>
        <w:t>。</w:t>
      </w:r>
      <w:r w:rsidR="00460907" w:rsidRPr="00240BF6">
        <w:rPr>
          <w:rFonts w:cs="Calibri" w:hint="eastAsia"/>
          <w:szCs w:val="24"/>
          <w:lang w:eastAsia="zh-CN"/>
        </w:rPr>
        <w:t>这一增长得益于宽带基础设施的扩展、移动技术的普及以及</w:t>
      </w:r>
      <w:r w:rsidR="00150A07">
        <w:rPr>
          <w:rFonts w:cs="Calibri" w:hint="eastAsia"/>
          <w:szCs w:val="24"/>
          <w:lang w:eastAsia="zh-CN"/>
        </w:rPr>
        <w:t>使</w:t>
      </w:r>
      <w:r w:rsidR="00150A07" w:rsidRPr="00240BF6">
        <w:rPr>
          <w:rFonts w:cs="Calibri" w:hint="eastAsia"/>
          <w:szCs w:val="24"/>
          <w:lang w:eastAsia="zh-CN"/>
        </w:rPr>
        <w:t>互联网</w:t>
      </w:r>
      <w:r w:rsidR="00150A07">
        <w:rPr>
          <w:rFonts w:cs="Calibri" w:hint="eastAsia"/>
          <w:szCs w:val="24"/>
          <w:lang w:eastAsia="zh-CN"/>
        </w:rPr>
        <w:t>接入更可负担和</w:t>
      </w:r>
      <w:proofErr w:type="gramStart"/>
      <w:r w:rsidR="00150A07" w:rsidRPr="00240BF6">
        <w:rPr>
          <w:rFonts w:cs="Calibri" w:hint="eastAsia"/>
          <w:szCs w:val="24"/>
          <w:lang w:eastAsia="zh-CN"/>
        </w:rPr>
        <w:t>可</w:t>
      </w:r>
      <w:proofErr w:type="gramEnd"/>
      <w:r w:rsidR="00150A07" w:rsidRPr="00240BF6">
        <w:rPr>
          <w:rFonts w:cs="Calibri" w:hint="eastAsia"/>
          <w:szCs w:val="24"/>
          <w:lang w:eastAsia="zh-CN"/>
        </w:rPr>
        <w:t>及</w:t>
      </w:r>
      <w:r w:rsidR="00460907" w:rsidRPr="00240BF6">
        <w:rPr>
          <w:rFonts w:cs="Calibri" w:hint="eastAsia"/>
          <w:szCs w:val="24"/>
          <w:lang w:eastAsia="zh-CN"/>
        </w:rPr>
        <w:t>的</w:t>
      </w:r>
      <w:r w:rsidR="00460907">
        <w:rPr>
          <w:rFonts w:cs="Calibri" w:hint="eastAsia"/>
          <w:szCs w:val="24"/>
          <w:lang w:eastAsia="zh-CN"/>
        </w:rPr>
        <w:t>多项</w:t>
      </w:r>
      <w:r w:rsidR="00460907" w:rsidRPr="00240BF6">
        <w:rPr>
          <w:rFonts w:cs="Calibri" w:hint="eastAsia"/>
          <w:szCs w:val="24"/>
          <w:lang w:eastAsia="zh-CN"/>
        </w:rPr>
        <w:t>举措。</w:t>
      </w:r>
      <w:r w:rsidR="00460907" w:rsidRPr="000E415C">
        <w:rPr>
          <w:rFonts w:cs="Calibri"/>
          <w:szCs w:val="24"/>
          <w:lang w:eastAsia="zh-CN"/>
        </w:rPr>
        <w:t>全球移动蜂窝签约量</w:t>
      </w:r>
      <w:r w:rsidR="00460907" w:rsidRPr="00240BF6">
        <w:rPr>
          <w:rFonts w:cs="Calibri" w:hint="eastAsia"/>
          <w:szCs w:val="24"/>
          <w:lang w:eastAsia="zh-CN"/>
        </w:rPr>
        <w:t>已超过</w:t>
      </w:r>
      <w:r w:rsidR="00460907" w:rsidRPr="00240BF6">
        <w:rPr>
          <w:rFonts w:cs="Calibri" w:hint="eastAsia"/>
          <w:szCs w:val="24"/>
          <w:lang w:eastAsia="zh-CN"/>
        </w:rPr>
        <w:t>90</w:t>
      </w:r>
      <w:r w:rsidR="00460907" w:rsidRPr="00240BF6">
        <w:rPr>
          <w:rFonts w:cs="Calibri" w:hint="eastAsia"/>
          <w:szCs w:val="24"/>
          <w:lang w:eastAsia="zh-CN"/>
        </w:rPr>
        <w:t>亿</w:t>
      </w:r>
      <w:r w:rsidR="00460907">
        <w:rPr>
          <w:rFonts w:cs="Calibri" w:hint="eastAsia"/>
          <w:szCs w:val="24"/>
          <w:lang w:eastAsia="zh-CN"/>
        </w:rPr>
        <w:t>，</w:t>
      </w:r>
      <w:r w:rsidR="00460907" w:rsidRPr="00F45F82">
        <w:rPr>
          <w:rFonts w:cs="Calibri" w:hint="eastAsia"/>
          <w:lang w:eastAsia="zh-CN"/>
        </w:rPr>
        <w:t>表明移动连接几乎无处不在</w:t>
      </w:r>
      <w:r w:rsidR="00460907">
        <w:rPr>
          <w:rFonts w:cs="Calibri" w:hint="eastAsia"/>
          <w:szCs w:val="24"/>
          <w:lang w:eastAsia="zh-CN"/>
        </w:rPr>
        <w:t>。</w:t>
      </w:r>
      <w:r w:rsidRPr="00244ADF">
        <w:rPr>
          <w:rFonts w:cs="Calibri" w:hint="eastAsia"/>
          <w:lang w:eastAsia="zh-CN"/>
        </w:rPr>
        <w:t>国际电联继续积极开展有关</w:t>
      </w:r>
      <w:r w:rsidR="00150A07" w:rsidRPr="00150A07">
        <w:rPr>
          <w:rFonts w:cs="Calibri" w:hint="eastAsia"/>
          <w:lang w:eastAsia="zh-CN"/>
        </w:rPr>
        <w:t>互联网协议（</w:t>
      </w:r>
      <w:r w:rsidR="00150A07" w:rsidRPr="00150A07">
        <w:rPr>
          <w:rFonts w:cs="Calibri" w:hint="eastAsia"/>
          <w:lang w:eastAsia="zh-CN"/>
        </w:rPr>
        <w:t>IP</w:t>
      </w:r>
      <w:r w:rsidR="00150A07" w:rsidRPr="00150A07">
        <w:rPr>
          <w:rFonts w:cs="Calibri" w:hint="eastAsia"/>
          <w:lang w:eastAsia="zh-CN"/>
        </w:rPr>
        <w:t>）网络</w:t>
      </w:r>
      <w:r w:rsidRPr="00244ADF">
        <w:rPr>
          <w:rFonts w:cs="Calibri" w:hint="eastAsia"/>
          <w:lang w:eastAsia="zh-CN"/>
        </w:rPr>
        <w:t>、下一代网络和未来互联网技术标准的制定工作。</w:t>
      </w:r>
    </w:p>
    <w:p w14:paraId="741E4626" w14:textId="00408232" w:rsidR="0049792A" w:rsidRPr="00B200AC" w:rsidRDefault="0041606B" w:rsidP="00B200AC">
      <w:pPr>
        <w:rPr>
          <w:rFonts w:ascii="STKaiti" w:eastAsia="STKaiti" w:hAnsi="STKaiti" w:cs="Calibri"/>
          <w:lang w:eastAsia="zh-CN"/>
        </w:rPr>
      </w:pPr>
      <w:r w:rsidRPr="00B200AC">
        <w:rPr>
          <w:rFonts w:ascii="STKaiti" w:eastAsia="STKaiti" w:hAnsi="STKaiti" w:cs="Calibri" w:hint="eastAsia"/>
          <w:lang w:eastAsia="zh-CN"/>
        </w:rPr>
        <w:t>基础设施</w:t>
      </w:r>
      <w:r w:rsidR="00821980" w:rsidRPr="00B200AC">
        <w:rPr>
          <w:rFonts w:ascii="STKaiti" w:eastAsia="STKaiti" w:hAnsi="STKaiti" w:cs="Calibri" w:hint="eastAsia"/>
          <w:lang w:eastAsia="zh-CN"/>
        </w:rPr>
        <w:t>建设</w:t>
      </w:r>
    </w:p>
    <w:p w14:paraId="48761C8F" w14:textId="12B7BE07" w:rsidR="0049792A" w:rsidRPr="000B4914" w:rsidRDefault="00B74DA6" w:rsidP="00F45F82">
      <w:pPr>
        <w:ind w:firstLineChars="200" w:firstLine="480"/>
        <w:rPr>
          <w:rFonts w:cs="Calibri"/>
          <w:lang w:eastAsia="zh-CN"/>
        </w:rPr>
      </w:pPr>
      <w:r w:rsidRPr="00B74DA6">
        <w:rPr>
          <w:rFonts w:cs="Calibri"/>
          <w:lang w:eastAsia="zh-CN"/>
        </w:rPr>
        <w:t>重大</w:t>
      </w:r>
      <w:r w:rsidR="0059117F">
        <w:rPr>
          <w:rFonts w:cs="Calibri" w:hint="eastAsia"/>
          <w:lang w:eastAsia="zh-CN"/>
        </w:rPr>
        <w:t>进展</w:t>
      </w:r>
      <w:r w:rsidRPr="00B74DA6">
        <w:rPr>
          <w:rFonts w:cs="Calibri"/>
          <w:lang w:eastAsia="zh-CN"/>
        </w:rPr>
        <w:t>包括宽带网络的扩展、互联网交换点（</w:t>
      </w:r>
      <w:r w:rsidRPr="00B74DA6">
        <w:rPr>
          <w:rFonts w:cs="Calibri"/>
          <w:lang w:eastAsia="zh-CN"/>
        </w:rPr>
        <w:t>IXP</w:t>
      </w:r>
      <w:r w:rsidRPr="00B74DA6">
        <w:rPr>
          <w:rFonts w:cs="Calibri"/>
          <w:lang w:eastAsia="zh-CN"/>
        </w:rPr>
        <w:t>）的建立以及卫星连接的增强。这些努力</w:t>
      </w:r>
      <w:r w:rsidR="00433DC5">
        <w:rPr>
          <w:rFonts w:cs="Calibri" w:hint="eastAsia"/>
          <w:lang w:eastAsia="zh-CN"/>
        </w:rPr>
        <w:t>加强</w:t>
      </w:r>
      <w:r w:rsidRPr="00B74DA6">
        <w:rPr>
          <w:rFonts w:cs="Calibri"/>
          <w:lang w:eastAsia="zh-CN"/>
        </w:rPr>
        <w:t>了互联网连接，降低了成本，并</w:t>
      </w:r>
      <w:r w:rsidR="00B76519">
        <w:rPr>
          <w:rFonts w:cs="Calibri" w:hint="eastAsia"/>
          <w:lang w:eastAsia="zh-CN"/>
        </w:rPr>
        <w:t>将</w:t>
      </w:r>
      <w:r w:rsidR="00EA7BE0">
        <w:rPr>
          <w:rFonts w:cs="Calibri" w:hint="eastAsia"/>
          <w:lang w:eastAsia="zh-CN"/>
        </w:rPr>
        <w:t>接入范围扩大到</w:t>
      </w:r>
      <w:r w:rsidRPr="00B74DA6">
        <w:rPr>
          <w:rFonts w:cs="Calibri"/>
          <w:lang w:eastAsia="zh-CN"/>
        </w:rPr>
        <w:t>偏远和服务不足地区。</w:t>
      </w:r>
    </w:p>
    <w:p w14:paraId="7632846B" w14:textId="5EA700D4" w:rsidR="0049792A" w:rsidRPr="00B200AC" w:rsidRDefault="00E3119B" w:rsidP="00B200AC">
      <w:pPr>
        <w:rPr>
          <w:rFonts w:ascii="STKaiti" w:eastAsia="STKaiti" w:hAnsi="STKaiti" w:cs="Calibri"/>
          <w:lang w:eastAsia="zh-CN"/>
        </w:rPr>
      </w:pPr>
      <w:bookmarkStart w:id="74" w:name="_Toc197797499"/>
      <w:bookmarkStart w:id="75" w:name="_Toc197798329"/>
      <w:bookmarkStart w:id="76" w:name="_Toc197798588"/>
      <w:bookmarkStart w:id="77" w:name="_Toc197798691"/>
      <w:bookmarkStart w:id="78" w:name="_Toc197798849"/>
      <w:bookmarkStart w:id="79" w:name="_Toc197800121"/>
      <w:r w:rsidRPr="00B200AC">
        <w:rPr>
          <w:rFonts w:ascii="STKaiti" w:eastAsia="STKaiti" w:hAnsi="STKaiti" w:cs="Calibri" w:hint="eastAsia"/>
          <w:lang w:eastAsia="zh-CN"/>
        </w:rPr>
        <w:t>能力建设和数字技能培养</w:t>
      </w:r>
      <w:bookmarkEnd w:id="74"/>
      <w:bookmarkEnd w:id="75"/>
      <w:bookmarkEnd w:id="76"/>
      <w:bookmarkEnd w:id="77"/>
      <w:bookmarkEnd w:id="78"/>
      <w:bookmarkEnd w:id="79"/>
    </w:p>
    <w:p w14:paraId="0B0F0159" w14:textId="015C9E9D" w:rsidR="0049792A" w:rsidRPr="000B4914" w:rsidRDefault="00DF4916" w:rsidP="00F45F82">
      <w:pPr>
        <w:ind w:firstLineChars="200" w:firstLine="480"/>
        <w:rPr>
          <w:rFonts w:cs="Calibri"/>
          <w:lang w:eastAsia="zh-CN"/>
        </w:rPr>
      </w:pPr>
      <w:r>
        <w:rPr>
          <w:rFonts w:cs="Calibri" w:hint="eastAsia"/>
          <w:lang w:eastAsia="zh-CN"/>
        </w:rPr>
        <w:t>培养</w:t>
      </w:r>
      <w:r w:rsidR="00B74DA6" w:rsidRPr="00B74DA6">
        <w:rPr>
          <w:rFonts w:cs="Calibri"/>
          <w:lang w:eastAsia="zh-CN"/>
        </w:rPr>
        <w:t>个人和机构有效使用</w:t>
      </w:r>
      <w:r w:rsidR="00B74DA6" w:rsidRPr="00B74DA6">
        <w:rPr>
          <w:rFonts w:cs="Calibri"/>
          <w:lang w:eastAsia="zh-CN"/>
        </w:rPr>
        <w:t>ICT</w:t>
      </w:r>
      <w:r w:rsidR="00B74DA6" w:rsidRPr="00B74DA6">
        <w:rPr>
          <w:rFonts w:cs="Calibri"/>
          <w:lang w:eastAsia="zh-CN"/>
        </w:rPr>
        <w:t>的能力是工作重点。国际电联学院已为来自所有成员国的</w:t>
      </w:r>
      <w:r w:rsidR="00E412B2">
        <w:rPr>
          <w:rFonts w:cs="Calibri" w:hint="eastAsia"/>
          <w:lang w:eastAsia="zh-CN"/>
        </w:rPr>
        <w:t>超过</w:t>
      </w:r>
      <w:r w:rsidR="00B74DA6" w:rsidRPr="00B74DA6">
        <w:rPr>
          <w:rFonts w:cs="Calibri"/>
          <w:lang w:eastAsia="zh-CN"/>
        </w:rPr>
        <w:t>4</w:t>
      </w:r>
      <w:r w:rsidR="00E412B2">
        <w:rPr>
          <w:rFonts w:cs="Calibri"/>
          <w:lang w:val="en-US" w:eastAsia="zh-CN"/>
        </w:rPr>
        <w:t>.</w:t>
      </w:r>
      <w:r w:rsidR="00B74DA6" w:rsidRPr="00B74DA6">
        <w:rPr>
          <w:rFonts w:cs="Calibri"/>
          <w:lang w:eastAsia="zh-CN"/>
        </w:rPr>
        <w:t>5</w:t>
      </w:r>
      <w:r w:rsidR="00E412B2">
        <w:rPr>
          <w:rFonts w:cs="Calibri" w:hint="eastAsia"/>
          <w:lang w:eastAsia="zh-CN"/>
        </w:rPr>
        <w:t>万</w:t>
      </w:r>
      <w:r w:rsidR="00B74DA6" w:rsidRPr="00B74DA6">
        <w:rPr>
          <w:rFonts w:cs="Calibri"/>
          <w:lang w:eastAsia="zh-CN"/>
        </w:rPr>
        <w:t>名学员提供了培训，</w:t>
      </w:r>
      <w:r w:rsidR="00677931" w:rsidRPr="00677931">
        <w:rPr>
          <w:rFonts w:cs="Calibri" w:hint="eastAsia"/>
          <w:lang w:eastAsia="zh-CN"/>
        </w:rPr>
        <w:t>主题涵盖未来的固定和移动宽带互联网、</w:t>
      </w:r>
      <w:r w:rsidR="00677931" w:rsidRPr="00677931">
        <w:rPr>
          <w:rFonts w:cs="Calibri" w:hint="eastAsia"/>
          <w:lang w:eastAsia="zh-CN"/>
        </w:rPr>
        <w:t>IoT</w:t>
      </w:r>
      <w:r w:rsidR="00677931" w:rsidRPr="00677931">
        <w:rPr>
          <w:rFonts w:cs="Calibri" w:hint="eastAsia"/>
          <w:lang w:eastAsia="zh-CN"/>
        </w:rPr>
        <w:t>、大数据和</w:t>
      </w:r>
      <w:r w:rsidR="00677931" w:rsidRPr="00677931">
        <w:rPr>
          <w:rFonts w:cs="Calibri" w:hint="eastAsia"/>
          <w:lang w:eastAsia="zh-CN"/>
        </w:rPr>
        <w:t>AI</w:t>
      </w:r>
      <w:r w:rsidR="003918D0">
        <w:rPr>
          <w:rFonts w:cs="Calibri" w:hint="eastAsia"/>
          <w:lang w:eastAsia="zh-CN"/>
        </w:rPr>
        <w:t>的主要方面和治理</w:t>
      </w:r>
      <w:r w:rsidR="00677931" w:rsidRPr="00677931">
        <w:rPr>
          <w:rFonts w:cs="Calibri" w:hint="eastAsia"/>
          <w:lang w:eastAsia="zh-CN"/>
        </w:rPr>
        <w:t>、最后一公里</w:t>
      </w:r>
      <w:r w:rsidR="0048346D">
        <w:rPr>
          <w:rFonts w:cs="Calibri" w:hint="eastAsia"/>
          <w:lang w:eastAsia="zh-CN"/>
        </w:rPr>
        <w:t>互联网</w:t>
      </w:r>
      <w:r w:rsidR="00677931" w:rsidRPr="00677931">
        <w:rPr>
          <w:rFonts w:cs="Calibri" w:hint="eastAsia"/>
          <w:lang w:eastAsia="zh-CN"/>
        </w:rPr>
        <w:t>连接、数字基础设施、无线电频谱管理、网络安全以及</w:t>
      </w:r>
      <w:r w:rsidR="00D4287E">
        <w:rPr>
          <w:rFonts w:cs="Calibri" w:hint="eastAsia"/>
          <w:lang w:eastAsia="zh-CN"/>
        </w:rPr>
        <w:t>基础设施</w:t>
      </w:r>
      <w:r w:rsidR="00677931" w:rsidRPr="00677931">
        <w:rPr>
          <w:rFonts w:cs="Calibri" w:hint="eastAsia"/>
          <w:lang w:eastAsia="zh-CN"/>
        </w:rPr>
        <w:t>等</w:t>
      </w:r>
      <w:r w:rsidR="00457D3E">
        <w:rPr>
          <w:rFonts w:cs="Calibri" w:hint="eastAsia"/>
          <w:lang w:eastAsia="zh-CN"/>
        </w:rPr>
        <w:t>。</w:t>
      </w:r>
    </w:p>
    <w:p w14:paraId="59B36C34" w14:textId="6CB21B9F" w:rsidR="0049792A" w:rsidRPr="000B4914" w:rsidRDefault="00B74DA6" w:rsidP="00F45F82">
      <w:pPr>
        <w:ind w:firstLineChars="200" w:firstLine="480"/>
        <w:rPr>
          <w:rFonts w:cs="Calibri"/>
          <w:lang w:eastAsia="zh-CN"/>
        </w:rPr>
      </w:pPr>
      <w:r w:rsidRPr="00B74DA6">
        <w:rPr>
          <w:rFonts w:cs="Calibri"/>
          <w:lang w:eastAsia="zh-CN"/>
        </w:rPr>
        <w:t>EQUALS</w:t>
      </w:r>
      <w:r w:rsidRPr="00B74DA6">
        <w:rPr>
          <w:rFonts w:cs="Calibri"/>
          <w:lang w:eastAsia="zh-CN"/>
        </w:rPr>
        <w:t>全球</w:t>
      </w:r>
      <w:r w:rsidR="00B035D1">
        <w:rPr>
          <w:rFonts w:cs="Calibri" w:hint="eastAsia"/>
          <w:lang w:eastAsia="zh-CN"/>
        </w:rPr>
        <w:t>合作</w:t>
      </w:r>
      <w:r w:rsidRPr="00B74DA6">
        <w:rPr>
          <w:rFonts w:cs="Calibri"/>
          <w:lang w:eastAsia="zh-CN"/>
        </w:rPr>
        <w:t>伙伴关系</w:t>
      </w:r>
      <w:r w:rsidR="006753C2">
        <w:rPr>
          <w:rFonts w:cs="Calibri" w:hint="eastAsia"/>
          <w:lang w:eastAsia="zh-CN"/>
        </w:rPr>
        <w:t>和</w:t>
      </w:r>
      <w:r w:rsidR="006753C2" w:rsidRPr="006753C2">
        <w:rPr>
          <w:rFonts w:cs="Calibri" w:hint="eastAsia"/>
          <w:lang w:eastAsia="zh-CN"/>
        </w:rPr>
        <w:t>妇女网络足迹等举措通过数字技能培训赋能了成千上万的妇女和女童，促进了</w:t>
      </w:r>
      <w:r w:rsidR="006753C2">
        <w:rPr>
          <w:rFonts w:cs="Calibri" w:hint="eastAsia"/>
          <w:lang w:eastAsia="zh-CN"/>
        </w:rPr>
        <w:t>ICT</w:t>
      </w:r>
      <w:r w:rsidR="006753C2" w:rsidRPr="006753C2">
        <w:rPr>
          <w:rFonts w:cs="Calibri" w:hint="eastAsia"/>
          <w:lang w:eastAsia="zh-CN"/>
        </w:rPr>
        <w:t>领域的性别平等。此外，数字化转型中心</w:t>
      </w:r>
      <w:r w:rsidR="00D15486">
        <w:rPr>
          <w:rFonts w:cs="Calibri" w:hint="eastAsia"/>
          <w:lang w:eastAsia="zh-CN"/>
        </w:rPr>
        <w:t>（</w:t>
      </w:r>
      <w:r w:rsidR="00D15486">
        <w:rPr>
          <w:rFonts w:cs="Calibri" w:hint="eastAsia"/>
          <w:lang w:eastAsia="zh-CN"/>
        </w:rPr>
        <w:t>DTC</w:t>
      </w:r>
      <w:r w:rsidR="00D15486">
        <w:rPr>
          <w:rFonts w:cs="Calibri" w:hint="eastAsia"/>
          <w:lang w:eastAsia="zh-CN"/>
        </w:rPr>
        <w:t>）</w:t>
      </w:r>
      <w:r w:rsidR="00986048">
        <w:rPr>
          <w:rFonts w:cs="Calibri" w:hint="eastAsia"/>
          <w:lang w:eastAsia="zh-CN"/>
        </w:rPr>
        <w:t>举措</w:t>
      </w:r>
      <w:r w:rsidR="006753C2" w:rsidRPr="006753C2">
        <w:rPr>
          <w:rFonts w:cs="Calibri" w:hint="eastAsia"/>
          <w:lang w:eastAsia="zh-CN"/>
        </w:rPr>
        <w:t>为服务不足和偏远社区提供培训。</w:t>
      </w:r>
      <w:r w:rsidR="006753C2" w:rsidRPr="006753C2">
        <w:rPr>
          <w:rFonts w:cs="Calibri" w:hint="eastAsia"/>
          <w:lang w:eastAsia="zh-CN"/>
        </w:rPr>
        <w:t>2024</w:t>
      </w:r>
      <w:r w:rsidR="006753C2" w:rsidRPr="006753C2">
        <w:rPr>
          <w:rFonts w:cs="Calibri" w:hint="eastAsia"/>
          <w:lang w:eastAsia="zh-CN"/>
        </w:rPr>
        <w:t>年上半年，超过</w:t>
      </w:r>
      <w:r w:rsidR="006753C2" w:rsidRPr="006753C2">
        <w:rPr>
          <w:rFonts w:cs="Calibri" w:hint="eastAsia"/>
          <w:lang w:eastAsia="zh-CN"/>
        </w:rPr>
        <w:t>7.7</w:t>
      </w:r>
      <w:r w:rsidR="006753C2" w:rsidRPr="006753C2">
        <w:rPr>
          <w:rFonts w:cs="Calibri" w:hint="eastAsia"/>
          <w:lang w:eastAsia="zh-CN"/>
        </w:rPr>
        <w:t>万人（</w:t>
      </w:r>
      <w:r w:rsidR="006753C2" w:rsidRPr="006753C2">
        <w:rPr>
          <w:rFonts w:cs="Calibri" w:hint="eastAsia"/>
          <w:lang w:eastAsia="zh-CN"/>
        </w:rPr>
        <w:t>55%</w:t>
      </w:r>
      <w:r w:rsidR="006753C2" w:rsidRPr="006753C2">
        <w:rPr>
          <w:rFonts w:cs="Calibri" w:hint="eastAsia"/>
          <w:lang w:eastAsia="zh-CN"/>
        </w:rPr>
        <w:t>为女性）通过这一举措参与课程</w:t>
      </w:r>
      <w:r w:rsidR="006753C2">
        <w:rPr>
          <w:rFonts w:cs="Calibri" w:hint="eastAsia"/>
          <w:lang w:eastAsia="zh-CN"/>
        </w:rPr>
        <w:t>。</w:t>
      </w:r>
    </w:p>
    <w:p w14:paraId="534ADB8F" w14:textId="053665E1" w:rsidR="0049792A" w:rsidRPr="00B771C1" w:rsidRDefault="00271AA0" w:rsidP="00F45F82">
      <w:pPr>
        <w:ind w:firstLineChars="200" w:firstLine="480"/>
        <w:rPr>
          <w:rFonts w:cs="Calibri"/>
          <w:lang w:val="en-US" w:eastAsia="zh-CN"/>
        </w:rPr>
      </w:pPr>
      <w:r w:rsidRPr="00271AA0">
        <w:rPr>
          <w:rFonts w:cs="Calibri" w:hint="eastAsia"/>
          <w:lang w:eastAsia="zh-CN"/>
        </w:rPr>
        <w:t>国际电</w:t>
      </w:r>
      <w:proofErr w:type="gramStart"/>
      <w:r w:rsidRPr="00271AA0">
        <w:rPr>
          <w:rFonts w:cs="Calibri" w:hint="eastAsia"/>
          <w:lang w:eastAsia="zh-CN"/>
        </w:rPr>
        <w:t>联正在</w:t>
      </w:r>
      <w:proofErr w:type="gramEnd"/>
      <w:r w:rsidRPr="00271AA0">
        <w:rPr>
          <w:rFonts w:cs="Calibri" w:hint="eastAsia"/>
          <w:lang w:eastAsia="zh-CN"/>
        </w:rPr>
        <w:t>通过</w:t>
      </w:r>
      <w:hyperlink r:id="rId61" w:history="1">
        <w:r w:rsidRPr="00271AA0">
          <w:rPr>
            <w:rStyle w:val="Hyperlink"/>
            <w:rFonts w:eastAsia="SimSun" w:cs="Calibri" w:hint="eastAsia"/>
            <w:noProof w:val="0"/>
            <w:lang w:eastAsia="zh-CN"/>
          </w:rPr>
          <w:t>网络造福人类</w:t>
        </w:r>
      </w:hyperlink>
      <w:r w:rsidR="00B74DA6" w:rsidRPr="00B74DA6">
        <w:rPr>
          <w:rFonts w:cs="Calibri"/>
          <w:lang w:eastAsia="zh-CN"/>
        </w:rPr>
        <w:t>与若干国家</w:t>
      </w:r>
      <w:r w:rsidR="006E147A">
        <w:rPr>
          <w:rFonts w:cs="Calibri" w:hint="eastAsia"/>
          <w:lang w:eastAsia="zh-CN"/>
        </w:rPr>
        <w:t>开展</w:t>
      </w:r>
      <w:r w:rsidR="00B74DA6" w:rsidRPr="00B74DA6">
        <w:rPr>
          <w:rFonts w:cs="Calibri"/>
          <w:lang w:eastAsia="zh-CN"/>
        </w:rPr>
        <w:t>合作，</w:t>
      </w:r>
      <w:r w:rsidR="006E147A" w:rsidRPr="006E147A">
        <w:rPr>
          <w:rFonts w:cs="Calibri" w:hint="eastAsia"/>
          <w:lang w:eastAsia="zh-CN"/>
        </w:rPr>
        <w:t>免费提供工具、培训和服务</w:t>
      </w:r>
      <w:r w:rsidR="00B74DA6" w:rsidRPr="00B74DA6">
        <w:rPr>
          <w:rFonts w:cs="Calibri"/>
          <w:lang w:eastAsia="zh-CN"/>
        </w:rPr>
        <w:t>。在</w:t>
      </w:r>
      <w:r w:rsidR="00882362" w:rsidRPr="00882362">
        <w:rPr>
          <w:rFonts w:cs="Calibri" w:hint="eastAsia"/>
          <w:lang w:eastAsia="zh-CN"/>
        </w:rPr>
        <w:t>国际电联人工智能惠及人类影响举措</w:t>
      </w:r>
      <w:r w:rsidR="0039033B">
        <w:rPr>
          <w:rFonts w:cs="Calibri" w:hint="eastAsia"/>
          <w:lang w:eastAsia="zh-CN"/>
        </w:rPr>
        <w:t>下牵头</w:t>
      </w:r>
      <w:r w:rsidR="00B74DA6" w:rsidRPr="00B74DA6">
        <w:rPr>
          <w:rFonts w:cs="Calibri" w:hint="eastAsia"/>
          <w:lang w:eastAsia="zh-CN"/>
        </w:rPr>
        <w:t>的</w:t>
      </w:r>
      <w:r w:rsidR="009B5334">
        <w:rPr>
          <w:rFonts w:cs="Calibri" w:hint="eastAsia"/>
          <w:lang w:eastAsia="zh-CN"/>
        </w:rPr>
        <w:t>AI</w:t>
      </w:r>
      <w:r w:rsidR="00B74DA6" w:rsidRPr="00B74DA6">
        <w:rPr>
          <w:rFonts w:cs="Calibri"/>
          <w:lang w:eastAsia="zh-CN"/>
        </w:rPr>
        <w:t>技能联盟旨在成为联合国主导的开放、可信和包容的</w:t>
      </w:r>
      <w:r w:rsidR="00C11096">
        <w:rPr>
          <w:rFonts w:cs="Calibri" w:hint="eastAsia"/>
          <w:lang w:eastAsia="zh-CN"/>
        </w:rPr>
        <w:t>AI</w:t>
      </w:r>
      <w:r w:rsidR="00B74DA6" w:rsidRPr="00B74DA6">
        <w:rPr>
          <w:rFonts w:cs="Calibri"/>
          <w:lang w:eastAsia="zh-CN"/>
        </w:rPr>
        <w:t>教育和能力建设</w:t>
      </w:r>
      <w:r w:rsidR="00C11096" w:rsidRPr="00B74DA6">
        <w:rPr>
          <w:rFonts w:cs="Calibri"/>
          <w:lang w:eastAsia="zh-CN"/>
        </w:rPr>
        <w:t>全球</w:t>
      </w:r>
      <w:r w:rsidR="00B74DA6" w:rsidRPr="00B74DA6">
        <w:rPr>
          <w:rFonts w:cs="Calibri"/>
          <w:lang w:eastAsia="zh-CN"/>
        </w:rPr>
        <w:t>平台。</w:t>
      </w:r>
      <w:r w:rsidR="00C11DF2" w:rsidRPr="00C11DF2">
        <w:rPr>
          <w:rFonts w:cs="Calibri" w:hint="eastAsia"/>
          <w:lang w:eastAsia="zh-CN"/>
        </w:rPr>
        <w:t>互联网宽带无线连接项目</w:t>
      </w:r>
      <w:r w:rsidR="009D77B3">
        <w:rPr>
          <w:rFonts w:cs="Calibri" w:hint="eastAsia"/>
          <w:lang w:eastAsia="zh-CN"/>
        </w:rPr>
        <w:t>已</w:t>
      </w:r>
      <w:r w:rsidR="009D77B3" w:rsidRPr="00C11DF2">
        <w:rPr>
          <w:rFonts w:cs="Calibri" w:hint="eastAsia"/>
          <w:lang w:eastAsia="zh-CN"/>
        </w:rPr>
        <w:t>成功实施</w:t>
      </w:r>
      <w:r w:rsidR="00C11DF2" w:rsidRPr="00C11DF2">
        <w:rPr>
          <w:rFonts w:cs="Calibri" w:hint="eastAsia"/>
          <w:lang w:eastAsia="zh-CN"/>
        </w:rPr>
        <w:t>，向学校和医院以及选定国家农村和边远地区服务不足的人群提供免费或低成本的数字接入。</w:t>
      </w:r>
      <w:r w:rsidR="004B1A15" w:rsidRPr="004B1A15">
        <w:rPr>
          <w:rFonts w:cs="Calibri" w:hint="eastAsia"/>
          <w:lang w:eastAsia="zh-CN"/>
        </w:rPr>
        <w:t>目前正在组织有关各种形式的</w:t>
      </w:r>
      <w:r w:rsidR="004B1A15" w:rsidRPr="004B1A15">
        <w:rPr>
          <w:rFonts w:cs="Calibri" w:hint="eastAsia"/>
          <w:lang w:eastAsia="zh-CN"/>
        </w:rPr>
        <w:t>IoT</w:t>
      </w:r>
      <w:r w:rsidR="004B1A15" w:rsidRPr="004B1A15">
        <w:rPr>
          <w:rFonts w:cs="Calibri" w:hint="eastAsia"/>
          <w:lang w:eastAsia="zh-CN"/>
        </w:rPr>
        <w:t>连接的培训</w:t>
      </w:r>
      <w:r w:rsidR="004B1A15" w:rsidRPr="004B1A15">
        <w:rPr>
          <w:rFonts w:cs="Calibri" w:hint="eastAsia"/>
          <w:lang w:eastAsia="zh-CN"/>
        </w:rPr>
        <w:t>/</w:t>
      </w:r>
      <w:r w:rsidR="004B1A15" w:rsidRPr="004B1A15">
        <w:rPr>
          <w:rFonts w:cs="Calibri" w:hint="eastAsia"/>
          <w:lang w:eastAsia="zh-CN"/>
        </w:rPr>
        <w:t>课程，其中涉及信息安全和隐私</w:t>
      </w:r>
      <w:r w:rsidR="00C64898">
        <w:rPr>
          <w:rFonts w:cs="Calibri" w:hint="eastAsia"/>
          <w:lang w:eastAsia="zh-CN"/>
        </w:rPr>
        <w:t>，并提供</w:t>
      </w:r>
      <w:r w:rsidR="00C64898" w:rsidRPr="00C64898">
        <w:rPr>
          <w:rFonts w:cs="Calibri" w:hint="eastAsia"/>
          <w:lang w:eastAsia="zh-CN"/>
        </w:rPr>
        <w:t>互联网协议第</w:t>
      </w:r>
      <w:r w:rsidR="00C64898" w:rsidRPr="00C64898">
        <w:rPr>
          <w:rFonts w:cs="Calibri" w:hint="eastAsia"/>
          <w:lang w:eastAsia="zh-CN"/>
        </w:rPr>
        <w:t>6</w:t>
      </w:r>
      <w:r w:rsidR="00C64898" w:rsidRPr="00C64898">
        <w:rPr>
          <w:rFonts w:cs="Calibri" w:hint="eastAsia"/>
          <w:lang w:eastAsia="zh-CN"/>
        </w:rPr>
        <w:t>版</w:t>
      </w:r>
      <w:r w:rsidR="00C64898">
        <w:rPr>
          <w:rFonts w:cs="Calibri" w:hint="eastAsia"/>
          <w:lang w:eastAsia="zh-CN"/>
        </w:rPr>
        <w:t>（</w:t>
      </w:r>
      <w:r w:rsidR="00C64898" w:rsidRPr="000B4914">
        <w:rPr>
          <w:rFonts w:cs="Calibri"/>
          <w:lang w:eastAsia="zh-CN"/>
        </w:rPr>
        <w:t>IPv6</w:t>
      </w:r>
      <w:r w:rsidR="00C64898">
        <w:rPr>
          <w:rFonts w:cs="Calibri" w:hint="eastAsia"/>
          <w:lang w:eastAsia="zh-CN"/>
        </w:rPr>
        <w:t>）方面的技术援助</w:t>
      </w:r>
      <w:r w:rsidR="004B1A15" w:rsidRPr="004B1A15">
        <w:rPr>
          <w:rFonts w:cs="Calibri" w:hint="eastAsia"/>
          <w:lang w:eastAsia="zh-CN"/>
        </w:rPr>
        <w:t>。</w:t>
      </w:r>
    </w:p>
    <w:p w14:paraId="79D5E087" w14:textId="75EE3677" w:rsidR="0049792A" w:rsidRPr="00B200AC" w:rsidRDefault="00F83FF8" w:rsidP="00B200AC">
      <w:pPr>
        <w:rPr>
          <w:rFonts w:ascii="STKaiti" w:eastAsia="STKaiti" w:hAnsi="STKaiti" w:cs="Calibri"/>
          <w:lang w:eastAsia="zh-CN"/>
        </w:rPr>
      </w:pPr>
      <w:r w:rsidRPr="00B200AC">
        <w:rPr>
          <w:rFonts w:ascii="STKaiti" w:eastAsia="STKaiti" w:hAnsi="STKaiti" w:cs="Calibri" w:hint="eastAsia"/>
          <w:lang w:eastAsia="zh-CN"/>
        </w:rPr>
        <w:t>促进网络安全</w:t>
      </w:r>
    </w:p>
    <w:p w14:paraId="7804E97F" w14:textId="2027062D" w:rsidR="00F56FD7" w:rsidRPr="000B4914" w:rsidRDefault="00F56FD7" w:rsidP="00F45F82">
      <w:pPr>
        <w:ind w:firstLineChars="200" w:firstLine="480"/>
        <w:rPr>
          <w:rFonts w:cs="Calibri"/>
          <w:lang w:eastAsia="zh-CN"/>
        </w:rPr>
      </w:pPr>
      <w:r w:rsidRPr="00F56FD7">
        <w:rPr>
          <w:rFonts w:cs="Calibri" w:hint="eastAsia"/>
          <w:lang w:eastAsia="zh-CN"/>
        </w:rPr>
        <w:t>确保安全可靠的数字环境是</w:t>
      </w:r>
      <w:r w:rsidR="00C61239">
        <w:rPr>
          <w:rFonts w:cs="Calibri" w:hint="eastAsia"/>
          <w:lang w:eastAsia="zh-CN"/>
        </w:rPr>
        <w:t>加强</w:t>
      </w:r>
      <w:r w:rsidRPr="00F56FD7">
        <w:rPr>
          <w:rFonts w:cs="Calibri" w:hint="eastAsia"/>
          <w:lang w:eastAsia="zh-CN"/>
        </w:rPr>
        <w:t>有意义连接的重要方面。国际电联的《全球网络安全议程》（</w:t>
      </w:r>
      <w:r w:rsidRPr="00F56FD7">
        <w:rPr>
          <w:rFonts w:cs="Calibri" w:hint="eastAsia"/>
          <w:lang w:eastAsia="zh-CN"/>
        </w:rPr>
        <w:t>GCA</w:t>
      </w:r>
      <w:r w:rsidRPr="00F56FD7">
        <w:rPr>
          <w:rFonts w:cs="Calibri" w:hint="eastAsia"/>
          <w:lang w:eastAsia="zh-CN"/>
        </w:rPr>
        <w:t>）提供了一个全面的框架，以加强网络安全并建立对数字技术的信任。</w:t>
      </w:r>
      <w:r>
        <w:rPr>
          <w:rFonts w:cs="Calibri" w:hint="eastAsia"/>
          <w:lang w:eastAsia="zh-CN"/>
        </w:rPr>
        <w:t>作为</w:t>
      </w:r>
      <w:r>
        <w:rPr>
          <w:rFonts w:cs="Calibri" w:hint="eastAsia"/>
          <w:lang w:eastAsia="zh-CN"/>
        </w:rPr>
        <w:t>C</w:t>
      </w:r>
      <w:r>
        <w:rPr>
          <w:rFonts w:cs="Calibri"/>
          <w:lang w:eastAsia="zh-CN"/>
        </w:rPr>
        <w:t>5</w:t>
      </w:r>
      <w:r>
        <w:rPr>
          <w:rFonts w:cs="Calibri" w:hint="eastAsia"/>
          <w:lang w:eastAsia="zh-CN"/>
        </w:rPr>
        <w:t>行动方面的主导</w:t>
      </w:r>
      <w:r w:rsidR="00CF42B5">
        <w:rPr>
          <w:rFonts w:cs="Calibri" w:hint="eastAsia"/>
          <w:lang w:eastAsia="zh-CN"/>
        </w:rPr>
        <w:t>推进方</w:t>
      </w:r>
      <w:r>
        <w:rPr>
          <w:rFonts w:cs="Calibri" w:hint="eastAsia"/>
          <w:lang w:eastAsia="zh-CN"/>
        </w:rPr>
        <w:t>，</w:t>
      </w:r>
      <w:r w:rsidRPr="00F56FD7">
        <w:rPr>
          <w:rFonts w:cs="Calibri" w:hint="eastAsia"/>
          <w:lang w:eastAsia="zh-CN"/>
        </w:rPr>
        <w:t>国际电联确立了国际网络安全标准，帮助各国组建国家和区域性计算机事件响应团队（</w:t>
      </w:r>
      <w:r w:rsidRPr="00F56FD7">
        <w:rPr>
          <w:rFonts w:cs="Calibri" w:hint="eastAsia"/>
          <w:lang w:eastAsia="zh-CN"/>
        </w:rPr>
        <w:t>CIRT</w:t>
      </w:r>
      <w:r w:rsidRPr="00F56FD7">
        <w:rPr>
          <w:rFonts w:cs="Calibri" w:hint="eastAsia"/>
          <w:lang w:eastAsia="zh-CN"/>
        </w:rPr>
        <w:t>）并制定国家网络安全战略，组织网络演练，推出</w:t>
      </w:r>
      <w:hyperlink r:id="rId62" w:history="1">
        <w:r w:rsidRPr="00A471CB">
          <w:rPr>
            <w:rStyle w:val="Hyperlink"/>
            <w:rFonts w:eastAsia="SimSun" w:cs="Calibri" w:hint="eastAsia"/>
            <w:noProof w:val="0"/>
            <w:lang w:eastAsia="zh-CN"/>
          </w:rPr>
          <w:t>国际电</w:t>
        </w:r>
        <w:proofErr w:type="gramStart"/>
        <w:r w:rsidRPr="00A471CB">
          <w:rPr>
            <w:rStyle w:val="Hyperlink"/>
            <w:rFonts w:eastAsia="SimSun" w:cs="Calibri" w:hint="eastAsia"/>
            <w:noProof w:val="0"/>
            <w:lang w:eastAsia="zh-CN"/>
          </w:rPr>
          <w:t>联全球</w:t>
        </w:r>
        <w:proofErr w:type="gramEnd"/>
        <w:r w:rsidRPr="00A471CB">
          <w:rPr>
            <w:rStyle w:val="Hyperlink"/>
            <w:rFonts w:eastAsia="SimSun" w:cs="Calibri" w:hint="eastAsia"/>
            <w:noProof w:val="0"/>
            <w:lang w:eastAsia="zh-CN"/>
          </w:rPr>
          <w:t>网络安全指数</w:t>
        </w:r>
      </w:hyperlink>
      <w:r w:rsidRPr="00F56FD7">
        <w:rPr>
          <w:rFonts w:cs="Calibri" w:hint="eastAsia"/>
          <w:lang w:eastAsia="zh-CN"/>
        </w:rPr>
        <w:t>，并提高意识和制定政策以保护上网儿童</w:t>
      </w:r>
      <w:r w:rsidR="003457F0">
        <w:rPr>
          <w:rFonts w:cs="Calibri" w:hint="eastAsia"/>
          <w:lang w:eastAsia="zh-CN"/>
        </w:rPr>
        <w:t>。</w:t>
      </w:r>
    </w:p>
    <w:p w14:paraId="10C51944" w14:textId="26DA3D87" w:rsidR="0049792A" w:rsidRPr="00B200AC" w:rsidRDefault="00714DF5" w:rsidP="00B200AC">
      <w:pPr>
        <w:rPr>
          <w:rFonts w:ascii="STKaiti" w:eastAsia="STKaiti" w:hAnsi="STKaiti" w:cs="Calibri"/>
          <w:lang w:eastAsia="zh-CN"/>
        </w:rPr>
      </w:pPr>
      <w:bookmarkStart w:id="80" w:name="_Toc197797501"/>
      <w:bookmarkStart w:id="81" w:name="_Toc197798331"/>
      <w:bookmarkStart w:id="82" w:name="_Toc197798590"/>
      <w:bookmarkStart w:id="83" w:name="_Toc197798693"/>
      <w:bookmarkStart w:id="84" w:name="_Toc197798851"/>
      <w:bookmarkStart w:id="85" w:name="_Toc197800123"/>
      <w:r w:rsidRPr="00B200AC">
        <w:rPr>
          <w:rFonts w:ascii="STKaiti" w:eastAsia="STKaiti" w:hAnsi="STKaiti" w:cs="Calibri" w:hint="eastAsia"/>
          <w:lang w:eastAsia="zh-CN"/>
        </w:rPr>
        <w:t>数字包容和可及性</w:t>
      </w:r>
      <w:bookmarkEnd w:id="80"/>
      <w:bookmarkEnd w:id="81"/>
      <w:bookmarkEnd w:id="82"/>
      <w:bookmarkEnd w:id="83"/>
      <w:bookmarkEnd w:id="84"/>
      <w:bookmarkEnd w:id="85"/>
    </w:p>
    <w:p w14:paraId="7466F7E7" w14:textId="7B95295B" w:rsidR="0049792A" w:rsidRDefault="006139FD" w:rsidP="00F45F82">
      <w:pPr>
        <w:ind w:firstLineChars="200" w:firstLine="480"/>
        <w:rPr>
          <w:rFonts w:cs="Calibri"/>
          <w:lang w:eastAsia="zh-CN"/>
        </w:rPr>
      </w:pPr>
      <w:bookmarkStart w:id="86" w:name="_Toc197797502"/>
      <w:bookmarkStart w:id="87" w:name="_Toc197798332"/>
      <w:bookmarkStart w:id="88" w:name="_Toc197798591"/>
      <w:bookmarkStart w:id="89" w:name="_Toc197798694"/>
      <w:bookmarkStart w:id="90" w:name="_Toc197798852"/>
      <w:bookmarkStart w:id="91" w:name="_Toc197800124"/>
      <w:r w:rsidRPr="006139FD">
        <w:rPr>
          <w:rFonts w:cs="Calibri" w:hint="eastAsia"/>
          <w:lang w:eastAsia="zh-CN"/>
        </w:rPr>
        <w:t>根据《日内瓦行动计划》及其对全球数字包容的呼吁，国际电</w:t>
      </w:r>
      <w:proofErr w:type="gramStart"/>
      <w:r w:rsidRPr="006139FD">
        <w:rPr>
          <w:rFonts w:cs="Calibri" w:hint="eastAsia"/>
          <w:lang w:eastAsia="zh-CN"/>
        </w:rPr>
        <w:t>联实施</w:t>
      </w:r>
      <w:proofErr w:type="gramEnd"/>
      <w:r w:rsidRPr="006139FD">
        <w:rPr>
          <w:rFonts w:cs="Calibri" w:hint="eastAsia"/>
          <w:lang w:eastAsia="zh-CN"/>
        </w:rPr>
        <w:t>了多个项目，旨在使服务不足和边缘化群体获取</w:t>
      </w:r>
      <w:r w:rsidR="00096F1D">
        <w:rPr>
          <w:rFonts w:cs="Calibri" w:hint="eastAsia"/>
          <w:lang w:eastAsia="zh-CN"/>
        </w:rPr>
        <w:t>ICT</w:t>
      </w:r>
      <w:r w:rsidRPr="006139FD">
        <w:rPr>
          <w:rFonts w:cs="Calibri" w:hint="eastAsia"/>
          <w:lang w:eastAsia="zh-CN"/>
        </w:rPr>
        <w:t>。国际标准已经帮助所有人，不论能力强弱，都能获取</w:t>
      </w:r>
      <w:r w:rsidR="00096F1D">
        <w:rPr>
          <w:rFonts w:cs="Calibri" w:hint="eastAsia"/>
          <w:lang w:eastAsia="zh-CN"/>
        </w:rPr>
        <w:t>ICT</w:t>
      </w:r>
      <w:r w:rsidRPr="006139FD">
        <w:rPr>
          <w:rFonts w:cs="Calibri" w:hint="eastAsia"/>
          <w:lang w:eastAsia="zh-CN"/>
        </w:rPr>
        <w:t>产品和服务</w:t>
      </w:r>
      <w:r>
        <w:rPr>
          <w:rFonts w:cs="Calibri" w:hint="eastAsia"/>
          <w:lang w:eastAsia="zh-CN"/>
        </w:rPr>
        <w:t>。</w:t>
      </w:r>
    </w:p>
    <w:bookmarkEnd w:id="86"/>
    <w:bookmarkEnd w:id="87"/>
    <w:bookmarkEnd w:id="88"/>
    <w:bookmarkEnd w:id="89"/>
    <w:bookmarkEnd w:id="90"/>
    <w:bookmarkEnd w:id="91"/>
    <w:p w14:paraId="2D414D95" w14:textId="786C3CD5" w:rsidR="0049792A" w:rsidRPr="00B200AC" w:rsidRDefault="00522FD3" w:rsidP="00B200AC">
      <w:pPr>
        <w:rPr>
          <w:rFonts w:ascii="STKaiti" w:eastAsia="STKaiti" w:hAnsi="STKaiti" w:cs="Calibri"/>
          <w:lang w:eastAsia="zh-CN"/>
        </w:rPr>
      </w:pPr>
      <w:r w:rsidRPr="00B200AC">
        <w:rPr>
          <w:rFonts w:ascii="STKaiti" w:eastAsia="STKaiti" w:hAnsi="STKaiti" w:cs="Calibri" w:hint="eastAsia"/>
          <w:lang w:eastAsia="zh-CN"/>
        </w:rPr>
        <w:t>电子服务</w:t>
      </w:r>
    </w:p>
    <w:p w14:paraId="3D4A1FED" w14:textId="5229587F" w:rsidR="0049792A" w:rsidRPr="000B4914" w:rsidRDefault="00237A8B" w:rsidP="00F45F82">
      <w:pPr>
        <w:ind w:firstLineChars="200" w:firstLine="480"/>
        <w:rPr>
          <w:rFonts w:cs="Calibri"/>
          <w:lang w:eastAsia="zh-CN"/>
        </w:rPr>
      </w:pPr>
      <w:r w:rsidRPr="00237A8B">
        <w:rPr>
          <w:rFonts w:cs="Calibri" w:hint="eastAsia"/>
          <w:lang w:eastAsia="zh-CN"/>
        </w:rPr>
        <w:t>电子应用已经显著改善了公共行政、医疗、教育和商业。电子政务服务提高了公共行政的效率和透明度，远程医疗举措则为服务不足群体提供了远程医疗服务。</w:t>
      </w:r>
    </w:p>
    <w:p w14:paraId="5FB795EC" w14:textId="31CE5BB6" w:rsidR="0049792A" w:rsidRPr="00B200AC" w:rsidRDefault="005F7A73" w:rsidP="00B200AC">
      <w:pPr>
        <w:rPr>
          <w:rFonts w:ascii="STKaiti" w:eastAsia="STKaiti" w:hAnsi="STKaiti" w:cs="Calibri"/>
          <w:lang w:eastAsia="zh-CN"/>
        </w:rPr>
      </w:pPr>
      <w:r w:rsidRPr="00B200AC">
        <w:rPr>
          <w:rFonts w:ascii="STKaiti" w:eastAsia="STKaiti" w:hAnsi="STKaiti" w:cs="Calibri" w:hint="eastAsia"/>
          <w:lang w:eastAsia="zh-CN"/>
        </w:rPr>
        <w:lastRenderedPageBreak/>
        <w:t>国际和区域性合作</w:t>
      </w:r>
    </w:p>
    <w:p w14:paraId="20FF5BDF" w14:textId="1E7FEB01" w:rsidR="0049792A" w:rsidRDefault="00F0245B" w:rsidP="00F45F82">
      <w:pPr>
        <w:ind w:firstLineChars="200" w:firstLine="480"/>
        <w:rPr>
          <w:rFonts w:cs="Calibri"/>
          <w:b/>
          <w:bCs/>
          <w:color w:val="000000" w:themeColor="text1"/>
          <w:szCs w:val="24"/>
          <w:lang w:eastAsia="zh-CN"/>
        </w:rPr>
      </w:pPr>
      <w:r w:rsidRPr="00F45F82">
        <w:rPr>
          <w:rFonts w:cs="Calibri"/>
          <w:lang w:eastAsia="zh-CN"/>
        </w:rPr>
        <w:t>促进国际和区域</w:t>
      </w:r>
      <w:r w:rsidR="007554EB" w:rsidRPr="00F45F82">
        <w:rPr>
          <w:rFonts w:cs="Calibri" w:hint="eastAsia"/>
          <w:lang w:eastAsia="zh-CN"/>
        </w:rPr>
        <w:t>性</w:t>
      </w:r>
      <w:r w:rsidRPr="00F45F82">
        <w:rPr>
          <w:rFonts w:cs="Calibri"/>
          <w:lang w:eastAsia="zh-CN"/>
        </w:rPr>
        <w:t>合作一直是</w:t>
      </w:r>
      <w:r w:rsidRPr="00F0245B">
        <w:rPr>
          <w:rFonts w:cs="Calibri"/>
          <w:iCs/>
          <w:szCs w:val="24"/>
          <w:lang w:eastAsia="zh-CN"/>
        </w:rPr>
        <w:t>《日内瓦行动计划》的基石</w:t>
      </w:r>
      <w:r>
        <w:rPr>
          <w:rFonts w:cs="Calibri" w:hint="eastAsia"/>
          <w:iCs/>
          <w:szCs w:val="24"/>
          <w:lang w:eastAsia="zh-CN"/>
        </w:rPr>
        <w:t>。</w:t>
      </w:r>
      <w:r w:rsidRPr="00F0245B">
        <w:rPr>
          <w:rFonts w:cs="Calibri"/>
          <w:iCs/>
          <w:szCs w:val="24"/>
          <w:lang w:eastAsia="zh-CN"/>
        </w:rPr>
        <w:t>国际电联与</w:t>
      </w:r>
      <w:r w:rsidR="0076220E">
        <w:rPr>
          <w:rFonts w:cs="Calibri" w:hint="eastAsia"/>
          <w:iCs/>
          <w:szCs w:val="24"/>
          <w:lang w:eastAsia="zh-CN"/>
        </w:rPr>
        <w:t>多个</w:t>
      </w:r>
      <w:r w:rsidRPr="00F0245B">
        <w:rPr>
          <w:rFonts w:cs="Calibri"/>
          <w:iCs/>
          <w:szCs w:val="24"/>
          <w:lang w:eastAsia="zh-CN"/>
        </w:rPr>
        <w:t>国际和区域性组织开展</w:t>
      </w:r>
      <w:r w:rsidR="00D97740">
        <w:rPr>
          <w:rFonts w:cs="Calibri" w:hint="eastAsia"/>
          <w:iCs/>
          <w:szCs w:val="24"/>
          <w:lang w:eastAsia="zh-CN"/>
        </w:rPr>
        <w:t>协</w:t>
      </w:r>
      <w:r w:rsidRPr="00F0245B">
        <w:rPr>
          <w:rFonts w:cs="Calibri"/>
          <w:iCs/>
          <w:szCs w:val="24"/>
          <w:lang w:eastAsia="zh-CN"/>
        </w:rPr>
        <w:t>作，</w:t>
      </w:r>
      <w:r w:rsidR="00D05A61">
        <w:rPr>
          <w:rFonts w:cs="Calibri" w:hint="eastAsia"/>
          <w:iCs/>
          <w:szCs w:val="24"/>
          <w:lang w:eastAsia="zh-CN"/>
        </w:rPr>
        <w:t>以落实</w:t>
      </w:r>
      <w:r w:rsidRPr="00F0245B">
        <w:rPr>
          <w:rFonts w:cs="Calibri"/>
          <w:iCs/>
          <w:szCs w:val="24"/>
          <w:lang w:eastAsia="zh-CN"/>
        </w:rPr>
        <w:t>WSIS</w:t>
      </w:r>
      <w:r w:rsidRPr="00F0245B">
        <w:rPr>
          <w:rFonts w:cs="Calibri"/>
          <w:iCs/>
          <w:szCs w:val="24"/>
          <w:lang w:eastAsia="zh-CN"/>
        </w:rPr>
        <w:t>成果并</w:t>
      </w:r>
      <w:r w:rsidR="00D05A61">
        <w:rPr>
          <w:rFonts w:cs="Calibri" w:hint="eastAsia"/>
          <w:iCs/>
          <w:szCs w:val="24"/>
          <w:lang w:eastAsia="zh-CN"/>
        </w:rPr>
        <w:t>推动</w:t>
      </w:r>
      <w:r w:rsidRPr="00F0245B">
        <w:rPr>
          <w:rFonts w:cs="Calibri"/>
          <w:iCs/>
          <w:szCs w:val="24"/>
          <w:lang w:eastAsia="zh-CN"/>
        </w:rPr>
        <w:t>ICT</w:t>
      </w:r>
      <w:r w:rsidRPr="00F0245B">
        <w:rPr>
          <w:rFonts w:cs="Calibri"/>
          <w:iCs/>
          <w:szCs w:val="24"/>
          <w:lang w:eastAsia="zh-CN"/>
        </w:rPr>
        <w:t>促发展。</w:t>
      </w:r>
    </w:p>
    <w:p w14:paraId="7F744B61" w14:textId="273683AB" w:rsidR="0049792A" w:rsidRPr="00773AB3" w:rsidRDefault="00F0245B" w:rsidP="007F1230">
      <w:pPr>
        <w:pStyle w:val="Heading3"/>
        <w:spacing w:after="240"/>
        <w:rPr>
          <w:rFonts w:asciiTheme="minorHAnsi" w:eastAsiaTheme="minorEastAsia" w:hAnsiTheme="minorHAnsi" w:cstheme="minorHAnsi"/>
          <w:i w:val="0"/>
          <w:color w:val="0F4761"/>
          <w:sz w:val="28"/>
          <w:szCs w:val="28"/>
          <w:lang w:eastAsia="zh-CN"/>
        </w:rPr>
      </w:pPr>
      <w:bookmarkStart w:id="92" w:name="_Toc200118276"/>
      <w:r w:rsidRPr="00773AB3">
        <w:rPr>
          <w:rFonts w:asciiTheme="minorHAnsi" w:eastAsiaTheme="minorEastAsia" w:hAnsiTheme="minorHAnsi" w:cstheme="minorHAnsi"/>
          <w:i w:val="0"/>
          <w:iCs/>
          <w:color w:val="0F4761"/>
          <w:sz w:val="28"/>
          <w:szCs w:val="28"/>
          <w:lang w:eastAsia="zh-CN"/>
        </w:rPr>
        <w:t>自</w:t>
      </w:r>
      <w:r w:rsidRPr="00773AB3">
        <w:rPr>
          <w:rFonts w:asciiTheme="minorHAnsi" w:eastAsiaTheme="minorEastAsia" w:hAnsiTheme="minorHAnsi" w:cstheme="minorHAnsi"/>
          <w:i w:val="0"/>
          <w:iCs/>
          <w:color w:val="0F4761"/>
          <w:sz w:val="28"/>
          <w:szCs w:val="28"/>
          <w:lang w:eastAsia="zh-CN"/>
        </w:rPr>
        <w:t>2003</w:t>
      </w:r>
      <w:r w:rsidRPr="00773AB3">
        <w:rPr>
          <w:rFonts w:asciiTheme="minorHAnsi" w:eastAsiaTheme="minorEastAsia" w:hAnsiTheme="minorHAnsi" w:cstheme="minorHAnsi"/>
          <w:i w:val="0"/>
          <w:iCs/>
          <w:color w:val="0F4761"/>
          <w:sz w:val="28"/>
          <w:szCs w:val="28"/>
          <w:lang w:eastAsia="zh-CN"/>
        </w:rPr>
        <w:t>年以来《日内瓦行动计划》下指导性目标的进展情况（表中反映的信息</w:t>
      </w:r>
      <w:r w:rsidR="00A87C64" w:rsidRPr="00773AB3">
        <w:rPr>
          <w:rFonts w:asciiTheme="minorHAnsi" w:eastAsiaTheme="minorEastAsia" w:hAnsiTheme="minorHAnsi" w:cstheme="minorHAnsi"/>
          <w:i w:val="0"/>
          <w:iCs/>
          <w:color w:val="0F4761"/>
          <w:sz w:val="28"/>
          <w:szCs w:val="28"/>
          <w:lang w:eastAsia="zh-CN"/>
        </w:rPr>
        <w:t>仍在完善</w:t>
      </w:r>
      <w:r w:rsidRPr="00773AB3">
        <w:rPr>
          <w:rFonts w:asciiTheme="minorHAnsi" w:eastAsiaTheme="minorEastAsia" w:hAnsiTheme="minorHAnsi" w:cstheme="minorHAnsi"/>
          <w:i w:val="0"/>
          <w:iCs/>
          <w:color w:val="0F4761"/>
          <w:sz w:val="28"/>
          <w:szCs w:val="28"/>
          <w:lang w:eastAsia="zh-CN"/>
        </w:rPr>
        <w:t>中）</w:t>
      </w:r>
      <w:bookmarkEnd w:id="92"/>
    </w:p>
    <w:tbl>
      <w:tblPr>
        <w:tblStyle w:val="GridTable1Light"/>
        <w:tblW w:w="9301" w:type="dxa"/>
        <w:tblLook w:val="04A0" w:firstRow="1" w:lastRow="0" w:firstColumn="1" w:lastColumn="0" w:noHBand="0" w:noVBand="1"/>
      </w:tblPr>
      <w:tblGrid>
        <w:gridCol w:w="1696"/>
        <w:gridCol w:w="1985"/>
        <w:gridCol w:w="2778"/>
        <w:gridCol w:w="2842"/>
      </w:tblGrid>
      <w:tr w:rsidR="0049792A" w:rsidRPr="00210FB5" w14:paraId="1D0A5E74" w14:textId="77777777" w:rsidTr="00844485">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696" w:type="dxa"/>
            <w:hideMark/>
          </w:tcPr>
          <w:p w14:paraId="6EA39777" w14:textId="4C4B8368" w:rsidR="0049792A" w:rsidRPr="00210FB5" w:rsidRDefault="00EF7EED" w:rsidP="000A769D">
            <w:pPr>
              <w:spacing w:after="120" w:line="278" w:lineRule="auto"/>
              <w:jc w:val="center"/>
              <w:rPr>
                <w:rFonts w:eastAsia="SimSun" w:cs="Calibri"/>
                <w:sz w:val="20"/>
              </w:rPr>
            </w:pPr>
            <w:r w:rsidRPr="00210FB5">
              <w:rPr>
                <w:rFonts w:eastAsia="SimSun" w:cs="Calibri"/>
                <w:sz w:val="20"/>
                <w:lang w:eastAsia="zh-CN"/>
              </w:rPr>
              <w:t>目标</w:t>
            </w:r>
          </w:p>
        </w:tc>
        <w:tc>
          <w:tcPr>
            <w:tcW w:w="1985" w:type="dxa"/>
          </w:tcPr>
          <w:p w14:paraId="14F6A7D2" w14:textId="5BF16732" w:rsidR="0049792A" w:rsidRPr="00210FB5" w:rsidRDefault="0049792A" w:rsidP="000A769D">
            <w:pPr>
              <w:spacing w:after="120"/>
              <w:jc w:val="center"/>
              <w:cnfStyle w:val="100000000000" w:firstRow="1" w:lastRow="0" w:firstColumn="0" w:lastColumn="0" w:oddVBand="0" w:evenVBand="0" w:oddHBand="0" w:evenHBand="0" w:firstRowFirstColumn="0" w:firstRowLastColumn="0" w:lastRowFirstColumn="0" w:lastRowLastColumn="0"/>
              <w:rPr>
                <w:rFonts w:eastAsia="SimSun" w:cs="Calibri"/>
                <w:sz w:val="20"/>
              </w:rPr>
            </w:pPr>
            <w:r w:rsidRPr="00210FB5">
              <w:rPr>
                <w:rFonts w:eastAsia="SimSun" w:cs="Calibri"/>
                <w:sz w:val="20"/>
              </w:rPr>
              <w:t>2003</w:t>
            </w:r>
            <w:r w:rsidR="00EF7EED" w:rsidRPr="00210FB5">
              <w:rPr>
                <w:rFonts w:eastAsia="SimSun" w:cs="Calibri"/>
                <w:sz w:val="20"/>
                <w:lang w:eastAsia="zh-CN"/>
              </w:rPr>
              <w:t>年基准</w:t>
            </w:r>
          </w:p>
        </w:tc>
        <w:tc>
          <w:tcPr>
            <w:tcW w:w="2778" w:type="dxa"/>
            <w:hideMark/>
          </w:tcPr>
          <w:p w14:paraId="5590D2DE" w14:textId="34AE5BFB" w:rsidR="0049792A" w:rsidRPr="00BB0516" w:rsidRDefault="0049792A" w:rsidP="00BB0516">
            <w:pPr>
              <w:spacing w:after="120" w:line="278" w:lineRule="auto"/>
              <w:jc w:val="center"/>
              <w:cnfStyle w:val="100000000000" w:firstRow="1" w:lastRow="0" w:firstColumn="0" w:lastColumn="0" w:oddVBand="0" w:evenVBand="0" w:oddHBand="0" w:evenHBand="0" w:firstRowFirstColumn="0" w:firstRowLastColumn="0" w:lastRowFirstColumn="0" w:lastRowLastColumn="0"/>
              <w:rPr>
                <w:rFonts w:eastAsia="SimSun" w:cs="Calibri"/>
                <w:b w:val="0"/>
                <w:bCs w:val="0"/>
                <w:sz w:val="20"/>
                <w:lang w:eastAsia="zh-CN"/>
              </w:rPr>
            </w:pPr>
            <w:r w:rsidRPr="00210FB5">
              <w:rPr>
                <w:rFonts w:eastAsia="SimSun" w:cs="Calibri"/>
                <w:sz w:val="20"/>
                <w:lang w:eastAsia="zh-CN"/>
              </w:rPr>
              <w:t>2024</w:t>
            </w:r>
            <w:r w:rsidR="00242187">
              <w:rPr>
                <w:rFonts w:eastAsia="SimSun" w:cs="Calibri" w:hint="eastAsia"/>
                <w:sz w:val="20"/>
                <w:lang w:eastAsia="zh-CN"/>
              </w:rPr>
              <w:t>年状况：</w:t>
            </w:r>
            <w:r w:rsidR="00D30CE1">
              <w:rPr>
                <w:rFonts w:eastAsia="SimSun" w:cs="Calibri" w:hint="eastAsia"/>
                <w:sz w:val="20"/>
                <w:lang w:eastAsia="zh-CN"/>
              </w:rPr>
              <w:t>二十</w:t>
            </w:r>
            <w:r w:rsidR="00242187">
              <w:rPr>
                <w:rFonts w:eastAsia="SimSun" w:cs="Calibri" w:hint="eastAsia"/>
                <w:sz w:val="20"/>
                <w:lang w:eastAsia="zh-CN"/>
              </w:rPr>
              <w:t>年</w:t>
            </w:r>
            <w:r w:rsidR="008E6B5D">
              <w:rPr>
                <w:rFonts w:eastAsia="SimSun" w:cs="Calibri" w:hint="eastAsia"/>
                <w:sz w:val="20"/>
                <w:lang w:eastAsia="zh-CN"/>
              </w:rPr>
              <w:t>中</w:t>
            </w:r>
            <w:r w:rsidR="00773AB3">
              <w:rPr>
                <w:rFonts w:eastAsia="SimSun" w:cs="Calibri"/>
                <w:sz w:val="20"/>
                <w:lang w:eastAsia="zh-CN"/>
              </w:rPr>
              <w:br/>
            </w:r>
            <w:r w:rsidR="00242187">
              <w:rPr>
                <w:rFonts w:eastAsia="SimSun" w:cs="Calibri" w:hint="eastAsia"/>
                <w:sz w:val="20"/>
                <w:lang w:eastAsia="zh-CN"/>
              </w:rPr>
              <w:t>取得的进展</w:t>
            </w:r>
          </w:p>
        </w:tc>
        <w:tc>
          <w:tcPr>
            <w:tcW w:w="2842" w:type="dxa"/>
          </w:tcPr>
          <w:p w14:paraId="2FF6759A" w14:textId="4DBBB0DD" w:rsidR="0049792A" w:rsidRPr="00210FB5" w:rsidRDefault="00400456" w:rsidP="000A769D">
            <w:pPr>
              <w:spacing w:after="120"/>
              <w:jc w:val="center"/>
              <w:cnfStyle w:val="100000000000" w:firstRow="1" w:lastRow="0" w:firstColumn="0" w:lastColumn="0" w:oddVBand="0" w:evenVBand="0" w:oddHBand="0" w:evenHBand="0" w:firstRowFirstColumn="0" w:firstRowLastColumn="0" w:lastRowFirstColumn="0" w:lastRowLastColumn="0"/>
              <w:rPr>
                <w:rFonts w:eastAsia="SimSun" w:cs="Calibri"/>
                <w:sz w:val="20"/>
              </w:rPr>
            </w:pPr>
            <w:r w:rsidRPr="00210FB5">
              <w:rPr>
                <w:rFonts w:eastAsia="SimSun" w:cs="Calibri"/>
                <w:sz w:val="20"/>
                <w:lang w:eastAsia="zh-CN"/>
              </w:rPr>
              <w:t>仍</w:t>
            </w:r>
            <w:r w:rsidR="00E44DF5">
              <w:rPr>
                <w:rFonts w:eastAsia="SimSun" w:cs="Calibri" w:hint="eastAsia"/>
                <w:sz w:val="20"/>
                <w:lang w:eastAsia="zh-CN"/>
              </w:rPr>
              <w:t>面临</w:t>
            </w:r>
            <w:r w:rsidRPr="00210FB5">
              <w:rPr>
                <w:rFonts w:eastAsia="SimSun" w:cs="Calibri"/>
                <w:sz w:val="20"/>
                <w:lang w:eastAsia="zh-CN"/>
              </w:rPr>
              <w:t>的挑战</w:t>
            </w:r>
          </w:p>
        </w:tc>
      </w:tr>
      <w:tr w:rsidR="0049792A" w:rsidRPr="000B4914" w14:paraId="1DD8754D" w14:textId="77777777" w:rsidTr="00844485">
        <w:tc>
          <w:tcPr>
            <w:cnfStyle w:val="001000000000" w:firstRow="0" w:lastRow="0" w:firstColumn="1" w:lastColumn="0" w:oddVBand="0" w:evenVBand="0" w:oddHBand="0" w:evenHBand="0" w:firstRowFirstColumn="0" w:firstRowLastColumn="0" w:lastRowFirstColumn="0" w:lastRowLastColumn="0"/>
            <w:tcW w:w="1696" w:type="dxa"/>
            <w:hideMark/>
          </w:tcPr>
          <w:p w14:paraId="31D642E3" w14:textId="193D314F" w:rsidR="0049792A" w:rsidRPr="000B4914" w:rsidRDefault="0049792A" w:rsidP="000A769D">
            <w:pPr>
              <w:spacing w:after="160" w:line="278" w:lineRule="auto"/>
              <w:rPr>
                <w:rFonts w:cs="Calibri"/>
                <w:sz w:val="20"/>
                <w:lang w:eastAsia="zh-CN"/>
              </w:rPr>
            </w:pPr>
            <w:r w:rsidRPr="000B4914">
              <w:rPr>
                <w:rFonts w:eastAsiaTheme="majorEastAsia" w:cs="Calibri"/>
                <w:sz w:val="20"/>
                <w:lang w:eastAsia="zh-CN"/>
              </w:rPr>
              <w:t>1</w:t>
            </w:r>
            <w:r w:rsidR="0035726C">
              <w:rPr>
                <w:rFonts w:eastAsiaTheme="majorEastAsia" w:cs="Calibri" w:hint="eastAsia"/>
                <w:sz w:val="20"/>
                <w:lang w:eastAsia="zh-CN"/>
              </w:rPr>
              <w:t xml:space="preserve">) </w:t>
            </w:r>
            <w:r w:rsidR="00B465B0" w:rsidRPr="00B465B0">
              <w:rPr>
                <w:rFonts w:cs="Calibri" w:hint="eastAsia"/>
                <w:sz w:val="20"/>
                <w:lang w:eastAsia="zh-CN"/>
              </w:rPr>
              <w:t>利用信息通信技术连接村庄，并建立社区接入点</w:t>
            </w:r>
          </w:p>
        </w:tc>
        <w:tc>
          <w:tcPr>
            <w:tcW w:w="1985" w:type="dxa"/>
          </w:tcPr>
          <w:p w14:paraId="03D0C188" w14:textId="3080F1B7" w:rsidR="0049792A" w:rsidRPr="00E35043" w:rsidRDefault="0049792A" w:rsidP="000A769D">
            <w:pPr>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E35043">
              <w:rPr>
                <w:rFonts w:eastAsia="SimSun" w:cs="Calibri"/>
                <w:b/>
                <w:bCs/>
                <w:sz w:val="20"/>
                <w:lang w:eastAsia="zh-CN"/>
              </w:rPr>
              <w:t>16%</w:t>
            </w:r>
            <w:r w:rsidR="00E35043" w:rsidRPr="00E35043">
              <w:rPr>
                <w:rFonts w:eastAsia="SimSun" w:cs="Calibri"/>
                <w:sz w:val="20"/>
                <w:lang w:eastAsia="zh-CN"/>
              </w:rPr>
              <w:t>的全球人口</w:t>
            </w:r>
            <w:r w:rsidR="00DE2E94">
              <w:rPr>
                <w:rFonts w:eastAsia="SimSun" w:cs="Calibri" w:hint="eastAsia"/>
                <w:sz w:val="20"/>
                <w:lang w:eastAsia="zh-CN"/>
              </w:rPr>
              <w:t>可</w:t>
            </w:r>
            <w:r w:rsidR="00E35043" w:rsidRPr="00E35043">
              <w:rPr>
                <w:rFonts w:eastAsia="SimSun" w:cs="Calibri"/>
                <w:sz w:val="20"/>
                <w:lang w:eastAsia="zh-CN"/>
              </w:rPr>
              <w:t>获取</w:t>
            </w:r>
            <w:r w:rsidRPr="00E35043">
              <w:rPr>
                <w:rFonts w:eastAsia="SimSun" w:cs="Calibri"/>
                <w:sz w:val="20"/>
                <w:lang w:eastAsia="zh-CN"/>
              </w:rPr>
              <w:t>ICT</w:t>
            </w:r>
            <w:r w:rsidR="00E35043" w:rsidRPr="00E35043">
              <w:rPr>
                <w:rFonts w:eastAsia="SimSun" w:cs="Calibri"/>
                <w:sz w:val="20"/>
                <w:lang w:eastAsia="zh-CN"/>
              </w:rPr>
              <w:t xml:space="preserve"> </w:t>
            </w:r>
            <w:r w:rsidRPr="00E35043">
              <w:rPr>
                <w:rFonts w:eastAsia="SimSun" w:cs="Calibri"/>
                <w:sz w:val="20"/>
                <w:lang w:eastAsia="zh-CN"/>
              </w:rPr>
              <w:t>[1]</w:t>
            </w:r>
          </w:p>
          <w:p w14:paraId="7914395A" w14:textId="58B01B85" w:rsidR="0049792A" w:rsidRPr="000912DA" w:rsidRDefault="0049792A" w:rsidP="00597C7C">
            <w:pPr>
              <w:spacing w:before="240"/>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0912DA">
              <w:rPr>
                <w:rFonts w:eastAsia="SimSun" w:cs="Calibri"/>
                <w:b/>
                <w:bCs/>
                <w:sz w:val="20"/>
                <w:lang w:eastAsia="zh-CN"/>
              </w:rPr>
              <w:t>15</w:t>
            </w:r>
            <w:r w:rsidR="00AD583A" w:rsidRPr="000912DA">
              <w:rPr>
                <w:rFonts w:eastAsia="SimSun" w:cs="Calibri"/>
                <w:sz w:val="20"/>
                <w:lang w:eastAsia="zh-CN"/>
              </w:rPr>
              <w:t>亿移动宽带用户</w:t>
            </w:r>
          </w:p>
        </w:tc>
        <w:tc>
          <w:tcPr>
            <w:tcW w:w="2778" w:type="dxa"/>
            <w:hideMark/>
          </w:tcPr>
          <w:p w14:paraId="17E9278F" w14:textId="2AC71681" w:rsidR="0049792A" w:rsidRPr="00303E4C" w:rsidRDefault="0049792A" w:rsidP="000A769D">
            <w:pPr>
              <w:spacing w:after="160" w:line="278" w:lineRule="auto"/>
              <w:cnfStyle w:val="000000000000" w:firstRow="0" w:lastRow="0" w:firstColumn="0" w:lastColumn="0" w:oddVBand="0" w:evenVBand="0" w:oddHBand="0" w:evenHBand="0" w:firstRowFirstColumn="0" w:firstRowLastColumn="0" w:lastRowFirstColumn="0" w:lastRowLastColumn="0"/>
              <w:rPr>
                <w:rFonts w:eastAsia="SimSun" w:cs="Calibri"/>
                <w:b/>
                <w:bCs/>
                <w:sz w:val="20"/>
                <w:lang w:eastAsia="zh-CN"/>
              </w:rPr>
            </w:pPr>
            <w:r w:rsidRPr="00303E4C">
              <w:rPr>
                <w:rFonts w:eastAsia="SimSun" w:cs="Calibri"/>
                <w:b/>
                <w:bCs/>
                <w:sz w:val="20"/>
                <w:lang w:eastAsia="zh-CN"/>
              </w:rPr>
              <w:t>68%</w:t>
            </w:r>
            <w:r w:rsidR="00F06627" w:rsidRPr="00303E4C">
              <w:rPr>
                <w:rFonts w:eastAsia="SimSun" w:cs="Calibri"/>
                <w:sz w:val="20"/>
                <w:lang w:eastAsia="zh-CN"/>
              </w:rPr>
              <w:t>的全球人口（</w:t>
            </w:r>
            <w:r w:rsidRPr="00303E4C">
              <w:rPr>
                <w:rFonts w:eastAsia="SimSun" w:cs="Calibri"/>
                <w:sz w:val="20"/>
                <w:lang w:eastAsia="zh-CN"/>
              </w:rPr>
              <w:t>55</w:t>
            </w:r>
            <w:r w:rsidR="00F06627" w:rsidRPr="00303E4C">
              <w:rPr>
                <w:rFonts w:eastAsia="SimSun" w:cs="Calibri"/>
                <w:sz w:val="20"/>
                <w:lang w:eastAsia="zh-CN"/>
              </w:rPr>
              <w:t>亿人）上网</w:t>
            </w:r>
          </w:p>
          <w:p w14:paraId="669F6825" w14:textId="7FEFDF19" w:rsidR="0049792A" w:rsidRPr="00303E4C" w:rsidRDefault="0049792A" w:rsidP="000A769D">
            <w:pPr>
              <w:spacing w:after="160" w:line="278" w:lineRule="auto"/>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303E4C">
              <w:rPr>
                <w:rFonts w:eastAsia="SimSun" w:cs="Calibri"/>
                <w:b/>
                <w:bCs/>
                <w:sz w:val="20"/>
                <w:lang w:eastAsia="zh-CN"/>
              </w:rPr>
              <w:t>9</w:t>
            </w:r>
            <w:r w:rsidR="00F06627" w:rsidRPr="00303E4C">
              <w:rPr>
                <w:rFonts w:eastAsia="SimSun" w:cs="Calibri"/>
                <w:b/>
                <w:bCs/>
                <w:sz w:val="20"/>
                <w:lang w:eastAsia="zh-CN"/>
              </w:rPr>
              <w:t>0</w:t>
            </w:r>
            <w:r w:rsidR="00F06627" w:rsidRPr="00303E4C">
              <w:rPr>
                <w:rFonts w:eastAsia="SimSun" w:cs="Calibri"/>
                <w:b/>
                <w:bCs/>
                <w:sz w:val="20"/>
                <w:lang w:eastAsia="zh-CN"/>
              </w:rPr>
              <w:t>亿</w:t>
            </w:r>
            <w:r w:rsidR="00F06627" w:rsidRPr="00303E4C">
              <w:rPr>
                <w:rFonts w:eastAsia="SimSun" w:cs="Calibri"/>
                <w:b/>
                <w:bCs/>
                <w:sz w:val="20"/>
                <w:lang w:eastAsia="zh-CN"/>
              </w:rPr>
              <w:t>+</w:t>
            </w:r>
            <w:r w:rsidR="00F06627" w:rsidRPr="00303E4C">
              <w:rPr>
                <w:rFonts w:eastAsia="SimSun" w:cs="Calibri"/>
                <w:sz w:val="20"/>
                <w:lang w:eastAsia="zh-CN"/>
              </w:rPr>
              <w:t>移动宽带用户</w:t>
            </w:r>
          </w:p>
          <w:p w14:paraId="0C6B536C" w14:textId="1CB267A7" w:rsidR="0049792A" w:rsidRPr="00617373" w:rsidRDefault="0049792A" w:rsidP="000A769D">
            <w:pPr>
              <w:spacing w:after="120" w:line="278" w:lineRule="auto"/>
              <w:cnfStyle w:val="000000000000" w:firstRow="0" w:lastRow="0" w:firstColumn="0" w:lastColumn="0" w:oddVBand="0" w:evenVBand="0" w:oddHBand="0" w:evenHBand="0" w:firstRowFirstColumn="0" w:firstRowLastColumn="0" w:lastRowFirstColumn="0" w:lastRowLastColumn="0"/>
              <w:rPr>
                <w:rFonts w:cs="Calibri"/>
                <w:sz w:val="20"/>
                <w:lang w:eastAsia="zh-CN"/>
              </w:rPr>
            </w:pPr>
            <w:r w:rsidRPr="00303E4C">
              <w:rPr>
                <w:rFonts w:eastAsia="SimSun" w:cs="Calibri"/>
                <w:b/>
                <w:bCs/>
                <w:sz w:val="20"/>
                <w:lang w:eastAsia="zh-CN"/>
              </w:rPr>
              <w:t>90%</w:t>
            </w:r>
            <w:r w:rsidR="00617373" w:rsidRPr="00617373">
              <w:rPr>
                <w:rFonts w:eastAsia="SimSun" w:cs="Calibri"/>
                <w:sz w:val="20"/>
                <w:lang w:eastAsia="zh-CN"/>
              </w:rPr>
              <w:t>的农村人口接入</w:t>
            </w:r>
            <w:r w:rsidR="00617373" w:rsidRPr="00617373">
              <w:rPr>
                <w:rFonts w:eastAsia="SimSun" w:cs="Calibri"/>
                <w:sz w:val="20"/>
                <w:lang w:eastAsia="zh-CN"/>
              </w:rPr>
              <w:t>3G</w:t>
            </w:r>
            <w:r w:rsidR="00617373" w:rsidRPr="00617373">
              <w:rPr>
                <w:rFonts w:eastAsia="SimSun" w:cs="Calibri"/>
                <w:sz w:val="20"/>
                <w:lang w:eastAsia="zh-CN"/>
              </w:rPr>
              <w:t>或更</w:t>
            </w:r>
            <w:r w:rsidR="00BA4090">
              <w:rPr>
                <w:rFonts w:eastAsia="SimSun" w:cs="Calibri" w:hint="eastAsia"/>
                <w:sz w:val="20"/>
                <w:lang w:eastAsia="zh-CN"/>
              </w:rPr>
              <w:t>高速率</w:t>
            </w:r>
            <w:r w:rsidR="00617373" w:rsidRPr="00617373">
              <w:rPr>
                <w:rFonts w:eastAsia="SimSun" w:cs="Calibri"/>
                <w:sz w:val="20"/>
                <w:lang w:eastAsia="zh-CN"/>
              </w:rPr>
              <w:t>的移动网络</w:t>
            </w:r>
          </w:p>
        </w:tc>
        <w:tc>
          <w:tcPr>
            <w:tcW w:w="2842" w:type="dxa"/>
          </w:tcPr>
          <w:p w14:paraId="0C6C1301" w14:textId="002D545B" w:rsidR="0049792A" w:rsidRPr="00617373" w:rsidRDefault="0049792A" w:rsidP="000A769D">
            <w:pPr>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617373">
              <w:rPr>
                <w:rFonts w:eastAsia="SimSun" w:cs="Calibri"/>
                <w:b/>
                <w:sz w:val="20"/>
                <w:lang w:eastAsia="zh-CN"/>
              </w:rPr>
              <w:t>26</w:t>
            </w:r>
            <w:r w:rsidR="000574B9" w:rsidRPr="00617373">
              <w:rPr>
                <w:rFonts w:eastAsia="SimSun" w:cs="Calibri"/>
                <w:b/>
                <w:sz w:val="20"/>
                <w:lang w:eastAsia="zh-CN"/>
              </w:rPr>
              <w:t>亿</w:t>
            </w:r>
            <w:r w:rsidR="000574B9" w:rsidRPr="00617373">
              <w:rPr>
                <w:rFonts w:eastAsia="SimSun" w:cs="Calibri"/>
                <w:sz w:val="20"/>
                <w:lang w:eastAsia="zh-CN"/>
              </w:rPr>
              <w:t>人未上网，其中</w:t>
            </w:r>
            <w:r w:rsidR="000574B9" w:rsidRPr="00617373">
              <w:rPr>
                <w:rFonts w:eastAsia="SimSun" w:cs="Calibri"/>
                <w:sz w:val="20"/>
                <w:lang w:eastAsia="zh-CN"/>
              </w:rPr>
              <w:t>18</w:t>
            </w:r>
            <w:r w:rsidR="000574B9" w:rsidRPr="00617373">
              <w:rPr>
                <w:rFonts w:eastAsia="SimSun" w:cs="Calibri"/>
                <w:sz w:val="20"/>
                <w:lang w:eastAsia="zh-CN"/>
              </w:rPr>
              <w:t>亿</w:t>
            </w:r>
            <w:r w:rsidR="00617373" w:rsidRPr="00617373">
              <w:rPr>
                <w:rFonts w:eastAsia="SimSun" w:cs="Calibri"/>
                <w:sz w:val="20"/>
                <w:lang w:eastAsia="zh-CN"/>
              </w:rPr>
              <w:t>人</w:t>
            </w:r>
            <w:r w:rsidR="000574B9" w:rsidRPr="00617373">
              <w:rPr>
                <w:rFonts w:eastAsia="SimSun" w:cs="Calibri"/>
                <w:sz w:val="20"/>
                <w:lang w:eastAsia="zh-CN"/>
              </w:rPr>
              <w:t>生活在农村地区，</w:t>
            </w:r>
            <w:r w:rsidR="00E43667">
              <w:rPr>
                <w:rFonts w:eastAsia="SimSun" w:cs="Calibri" w:hint="eastAsia"/>
                <w:sz w:val="20"/>
                <w:lang w:eastAsia="zh-CN"/>
              </w:rPr>
              <w:t>相比之下，城市地区为</w:t>
            </w:r>
            <w:r w:rsidR="00E43667">
              <w:rPr>
                <w:rFonts w:eastAsia="SimSun" w:cs="Calibri" w:hint="eastAsia"/>
                <w:sz w:val="20"/>
                <w:lang w:eastAsia="zh-CN"/>
              </w:rPr>
              <w:t>8</w:t>
            </w:r>
            <w:r w:rsidR="00E43667">
              <w:rPr>
                <w:rFonts w:eastAsia="SimSun" w:cs="Calibri" w:hint="eastAsia"/>
                <w:sz w:val="20"/>
                <w:lang w:eastAsia="zh-CN"/>
              </w:rPr>
              <w:t>亿人</w:t>
            </w:r>
          </w:p>
          <w:p w14:paraId="10B8D538" w14:textId="35E94444" w:rsidR="0049792A" w:rsidRPr="000B4914" w:rsidRDefault="0049792A" w:rsidP="00597C7C">
            <w:pPr>
              <w:spacing w:before="240"/>
              <w:cnfStyle w:val="000000000000" w:firstRow="0" w:lastRow="0" w:firstColumn="0" w:lastColumn="0" w:oddVBand="0" w:evenVBand="0" w:oddHBand="0" w:evenHBand="0" w:firstRowFirstColumn="0" w:firstRowLastColumn="0" w:lastRowFirstColumn="0" w:lastRowLastColumn="0"/>
              <w:rPr>
                <w:rFonts w:cs="Calibri"/>
                <w:sz w:val="20"/>
                <w:lang w:eastAsia="zh-CN"/>
              </w:rPr>
            </w:pPr>
            <w:r w:rsidRPr="00617373">
              <w:rPr>
                <w:rFonts w:eastAsia="SimSun" w:cs="Calibri"/>
                <w:sz w:val="20"/>
                <w:lang w:eastAsia="zh-CN"/>
              </w:rPr>
              <w:t>2</w:t>
            </w:r>
            <w:r w:rsidR="00861BF2" w:rsidRPr="00861BF2">
              <w:rPr>
                <w:rFonts w:eastAsia="SimSun" w:cs="Calibri"/>
                <w:sz w:val="20"/>
                <w:lang w:eastAsia="zh-CN"/>
              </w:rPr>
              <w:t>024</w:t>
            </w:r>
            <w:r w:rsidR="00861BF2" w:rsidRPr="00861BF2">
              <w:rPr>
                <w:rFonts w:eastAsia="SimSun" w:cs="Calibri"/>
                <w:sz w:val="20"/>
                <w:lang w:eastAsia="zh-CN"/>
              </w:rPr>
              <w:t>年</w:t>
            </w:r>
            <w:r w:rsidR="00111A5E">
              <w:rPr>
                <w:rFonts w:eastAsia="SimSun" w:cs="Calibri" w:hint="eastAsia"/>
                <w:sz w:val="20"/>
                <w:lang w:eastAsia="zh-CN"/>
              </w:rPr>
              <w:t>，</w:t>
            </w:r>
            <w:r w:rsidR="00861BF2" w:rsidRPr="00861BF2">
              <w:rPr>
                <w:rFonts w:eastAsia="SimSun" w:cs="Calibri"/>
                <w:b/>
                <w:bCs/>
                <w:sz w:val="20"/>
                <w:lang w:eastAsia="zh-CN"/>
              </w:rPr>
              <w:t>10%</w:t>
            </w:r>
            <w:r w:rsidR="00861BF2" w:rsidRPr="00861BF2">
              <w:rPr>
                <w:rFonts w:eastAsia="SimSun" w:cs="Calibri"/>
                <w:sz w:val="20"/>
                <w:lang w:eastAsia="zh-CN"/>
              </w:rPr>
              <w:t>的农村人口</w:t>
            </w:r>
            <w:r w:rsidR="001333E9">
              <w:rPr>
                <w:rFonts w:eastAsia="SimSun" w:cs="Calibri" w:hint="eastAsia"/>
                <w:sz w:val="20"/>
                <w:lang w:eastAsia="zh-CN"/>
              </w:rPr>
              <w:t>未</w:t>
            </w:r>
            <w:r w:rsidR="00861BF2" w:rsidRPr="00861BF2">
              <w:rPr>
                <w:rFonts w:eastAsia="SimSun" w:cs="Calibri"/>
                <w:sz w:val="20"/>
                <w:lang w:eastAsia="zh-CN"/>
              </w:rPr>
              <w:t>接入</w:t>
            </w:r>
            <w:r w:rsidR="00861BF2" w:rsidRPr="00861BF2">
              <w:rPr>
                <w:rFonts w:eastAsia="SimSun" w:cs="Calibri"/>
                <w:sz w:val="20"/>
                <w:lang w:eastAsia="zh-CN"/>
              </w:rPr>
              <w:t>3G</w:t>
            </w:r>
            <w:r w:rsidR="00861BF2" w:rsidRPr="00861BF2">
              <w:rPr>
                <w:rFonts w:eastAsia="SimSun" w:cs="Calibri"/>
                <w:sz w:val="20"/>
                <w:lang w:eastAsia="zh-CN"/>
              </w:rPr>
              <w:t>或更高速率的移动网络</w:t>
            </w:r>
            <w:r w:rsidRPr="00617373">
              <w:rPr>
                <w:rFonts w:eastAsia="SimSun" w:cs="Calibri"/>
                <w:sz w:val="20"/>
                <w:lang w:eastAsia="zh-CN"/>
              </w:rPr>
              <w:t>[1]</w:t>
            </w:r>
          </w:p>
        </w:tc>
      </w:tr>
      <w:tr w:rsidR="0049792A" w:rsidRPr="000B4914" w14:paraId="7C6C2D7E" w14:textId="77777777" w:rsidTr="00844485">
        <w:tc>
          <w:tcPr>
            <w:cnfStyle w:val="001000000000" w:firstRow="0" w:lastRow="0" w:firstColumn="1" w:lastColumn="0" w:oddVBand="0" w:evenVBand="0" w:oddHBand="0" w:evenHBand="0" w:firstRowFirstColumn="0" w:firstRowLastColumn="0" w:lastRowFirstColumn="0" w:lastRowLastColumn="0"/>
            <w:tcW w:w="1696" w:type="dxa"/>
            <w:hideMark/>
          </w:tcPr>
          <w:p w14:paraId="1418C80B" w14:textId="6BE9E6BD" w:rsidR="0049792A" w:rsidRPr="000B4914" w:rsidRDefault="0049792A" w:rsidP="000A769D">
            <w:pPr>
              <w:spacing w:after="160" w:line="278" w:lineRule="auto"/>
              <w:rPr>
                <w:rFonts w:cs="Calibri"/>
                <w:sz w:val="20"/>
                <w:lang w:eastAsia="zh-CN"/>
              </w:rPr>
            </w:pPr>
            <w:r w:rsidRPr="000B4914">
              <w:rPr>
                <w:rFonts w:eastAsiaTheme="majorEastAsia" w:cs="Calibri"/>
                <w:sz w:val="20"/>
                <w:lang w:eastAsia="zh-CN"/>
              </w:rPr>
              <w:t>2</w:t>
            </w:r>
            <w:r w:rsidR="0035726C">
              <w:rPr>
                <w:rFonts w:eastAsiaTheme="majorEastAsia" w:cs="Calibri" w:hint="eastAsia"/>
                <w:sz w:val="20"/>
                <w:lang w:eastAsia="zh-CN"/>
              </w:rPr>
              <w:t>)</w:t>
            </w:r>
            <w:r w:rsidR="0035726C">
              <w:rPr>
                <w:rFonts w:eastAsiaTheme="majorEastAsia" w:hint="eastAsia"/>
                <w:sz w:val="20"/>
                <w:lang w:eastAsia="zh-CN"/>
              </w:rPr>
              <w:t xml:space="preserve"> </w:t>
            </w:r>
            <w:r w:rsidR="00CC2FC6" w:rsidRPr="00CC2FC6">
              <w:rPr>
                <w:rFonts w:cs="Calibri" w:hint="eastAsia"/>
                <w:sz w:val="20"/>
                <w:lang w:eastAsia="zh-CN"/>
              </w:rPr>
              <w:t>利用信息通信技术连接大学、学院、中学和小学</w:t>
            </w:r>
          </w:p>
        </w:tc>
        <w:tc>
          <w:tcPr>
            <w:tcW w:w="1985" w:type="dxa"/>
          </w:tcPr>
          <w:p w14:paraId="15BF02E6" w14:textId="0F11F9C8" w:rsidR="0049792A" w:rsidRPr="004737DC" w:rsidRDefault="004737DC" w:rsidP="000A769D">
            <w:pPr>
              <w:cnfStyle w:val="000000000000" w:firstRow="0" w:lastRow="0" w:firstColumn="0" w:lastColumn="0" w:oddVBand="0" w:evenVBand="0" w:oddHBand="0" w:evenHBand="0" w:firstRowFirstColumn="0" w:firstRowLastColumn="0" w:lastRowFirstColumn="0" w:lastRowLastColumn="0"/>
              <w:rPr>
                <w:rFonts w:ascii="SimSun" w:eastAsia="SimSun" w:hAnsi="SimSun" w:cs="Calibri"/>
                <w:sz w:val="20"/>
              </w:rPr>
            </w:pPr>
            <w:r w:rsidRPr="004737DC">
              <w:rPr>
                <w:rFonts w:ascii="SimSun" w:eastAsia="SimSun" w:hAnsi="SimSun" w:cs="Microsoft YaHei" w:hint="eastAsia"/>
                <w:sz w:val="20"/>
                <w:lang w:eastAsia="zh-CN"/>
              </w:rPr>
              <w:t>缺</w:t>
            </w:r>
            <w:r w:rsidR="00844485">
              <w:rPr>
                <w:rFonts w:ascii="SimSun" w:eastAsia="SimSun" w:hAnsi="SimSun" w:cs="Microsoft YaHei" w:hint="eastAsia"/>
                <w:sz w:val="20"/>
                <w:lang w:eastAsia="zh-CN"/>
              </w:rPr>
              <w:t>少</w:t>
            </w:r>
            <w:r w:rsidRPr="004737DC">
              <w:rPr>
                <w:rFonts w:ascii="SimSun" w:eastAsia="SimSun" w:hAnsi="SimSun" w:cs="Microsoft YaHei" w:hint="eastAsia"/>
                <w:sz w:val="20"/>
                <w:lang w:eastAsia="zh-CN"/>
              </w:rPr>
              <w:t>全球数据</w:t>
            </w:r>
          </w:p>
        </w:tc>
        <w:tc>
          <w:tcPr>
            <w:tcW w:w="2778" w:type="dxa"/>
            <w:hideMark/>
          </w:tcPr>
          <w:p w14:paraId="5BDEEE2C" w14:textId="64476956" w:rsidR="0049792A" w:rsidRPr="00111A5E" w:rsidRDefault="00111A5E" w:rsidP="000A769D">
            <w:pPr>
              <w:spacing w:after="160" w:line="278" w:lineRule="auto"/>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731BCB">
              <w:rPr>
                <w:rFonts w:eastAsia="SimSun" w:cs="Calibri"/>
                <w:bCs/>
                <w:sz w:val="20"/>
                <w:lang w:eastAsia="zh-CN"/>
              </w:rPr>
              <w:t>2023</w:t>
            </w:r>
            <w:r w:rsidRPr="00731BCB">
              <w:rPr>
                <w:rFonts w:eastAsia="SimSun" w:cs="Calibri"/>
                <w:bCs/>
                <w:sz w:val="20"/>
                <w:lang w:eastAsia="zh-CN"/>
              </w:rPr>
              <w:t>年，</w:t>
            </w:r>
            <w:r w:rsidRPr="00B107E0">
              <w:rPr>
                <w:rFonts w:eastAsia="SimSun" w:cs="Calibri"/>
                <w:b/>
                <w:sz w:val="20"/>
                <w:lang w:eastAsia="zh-CN"/>
              </w:rPr>
              <w:t>40%</w:t>
            </w:r>
            <w:r w:rsidRPr="00731BCB">
              <w:rPr>
                <w:rFonts w:eastAsia="SimSun" w:cs="Calibri"/>
                <w:bCs/>
                <w:sz w:val="20"/>
                <w:lang w:eastAsia="zh-CN"/>
              </w:rPr>
              <w:t>的小学、</w:t>
            </w:r>
            <w:r w:rsidRPr="008C6CCB">
              <w:rPr>
                <w:rFonts w:eastAsia="SimSun" w:cs="Calibri"/>
                <w:b/>
                <w:sz w:val="20"/>
                <w:lang w:eastAsia="zh-CN"/>
              </w:rPr>
              <w:t>50%</w:t>
            </w:r>
            <w:r w:rsidRPr="00731BCB">
              <w:rPr>
                <w:rFonts w:eastAsia="SimSun" w:cs="Calibri"/>
                <w:bCs/>
                <w:sz w:val="20"/>
                <w:lang w:eastAsia="zh-CN"/>
              </w:rPr>
              <w:t>的初中和</w:t>
            </w:r>
            <w:r w:rsidRPr="008C6CCB">
              <w:rPr>
                <w:rFonts w:eastAsia="SimSun" w:cs="Calibri"/>
                <w:b/>
                <w:sz w:val="20"/>
                <w:lang w:eastAsia="zh-CN"/>
              </w:rPr>
              <w:t>65%</w:t>
            </w:r>
            <w:r w:rsidRPr="00731BCB">
              <w:rPr>
                <w:rFonts w:eastAsia="SimSun" w:cs="Calibri"/>
                <w:bCs/>
                <w:sz w:val="20"/>
                <w:lang w:eastAsia="zh-CN"/>
              </w:rPr>
              <w:t>的高中</w:t>
            </w:r>
            <w:r w:rsidR="009A32F7">
              <w:rPr>
                <w:rFonts w:eastAsia="SimSun" w:cs="Calibri" w:hint="eastAsia"/>
                <w:bCs/>
                <w:sz w:val="20"/>
                <w:lang w:eastAsia="zh-CN"/>
              </w:rPr>
              <w:t>接入</w:t>
            </w:r>
            <w:r w:rsidRPr="00731BCB">
              <w:rPr>
                <w:rFonts w:eastAsia="SimSun" w:cs="Calibri"/>
                <w:bCs/>
                <w:sz w:val="20"/>
                <w:lang w:eastAsia="zh-CN"/>
              </w:rPr>
              <w:t>互联网</w:t>
            </w:r>
            <w:r w:rsidR="0049792A" w:rsidRPr="00111A5E">
              <w:rPr>
                <w:rFonts w:eastAsia="SimSun" w:cs="Calibri"/>
                <w:sz w:val="20"/>
                <w:lang w:eastAsia="zh-CN"/>
              </w:rPr>
              <w:t>[2]</w:t>
            </w:r>
          </w:p>
          <w:p w14:paraId="1263E5CE" w14:textId="007F745B" w:rsidR="0049792A" w:rsidRPr="000B4914" w:rsidRDefault="009A32F7" w:rsidP="000A769D">
            <w:pPr>
              <w:spacing w:after="160" w:line="278" w:lineRule="auto"/>
              <w:cnfStyle w:val="000000000000" w:firstRow="0" w:lastRow="0" w:firstColumn="0" w:lastColumn="0" w:oddVBand="0" w:evenVBand="0" w:oddHBand="0" w:evenHBand="0" w:firstRowFirstColumn="0" w:firstRowLastColumn="0" w:lastRowFirstColumn="0" w:lastRowLastColumn="0"/>
              <w:rPr>
                <w:rFonts w:cs="Calibri"/>
                <w:sz w:val="20"/>
                <w:lang w:eastAsia="zh-CN"/>
              </w:rPr>
            </w:pPr>
            <w:r w:rsidRPr="009A32F7">
              <w:rPr>
                <w:rFonts w:eastAsia="SimSun" w:cs="Calibri" w:hint="eastAsia"/>
                <w:sz w:val="20"/>
                <w:lang w:eastAsia="zh-CN"/>
              </w:rPr>
              <w:t>根据</w:t>
            </w:r>
            <w:r w:rsidRPr="009A32F7">
              <w:rPr>
                <w:rFonts w:eastAsia="SimSun" w:cs="Calibri" w:hint="eastAsia"/>
                <w:sz w:val="20"/>
                <w:lang w:eastAsia="zh-CN"/>
              </w:rPr>
              <w:t>Giga</w:t>
            </w:r>
            <w:r w:rsidRPr="009A32F7">
              <w:rPr>
                <w:rFonts w:eastAsia="SimSun" w:cs="Calibri" w:hint="eastAsia"/>
                <w:sz w:val="20"/>
                <w:lang w:eastAsia="zh-CN"/>
              </w:rPr>
              <w:t>，</w:t>
            </w:r>
            <w:r w:rsidRPr="009A32F7">
              <w:rPr>
                <w:rFonts w:eastAsia="SimSun" w:cs="Calibri" w:hint="eastAsia"/>
                <w:sz w:val="20"/>
                <w:lang w:eastAsia="zh-CN"/>
              </w:rPr>
              <w:t>49</w:t>
            </w:r>
            <w:r w:rsidRPr="009A32F7">
              <w:rPr>
                <w:rFonts w:eastAsia="SimSun" w:cs="Calibri" w:hint="eastAsia"/>
                <w:sz w:val="20"/>
                <w:lang w:eastAsia="zh-CN"/>
              </w:rPr>
              <w:t>个国家的</w:t>
            </w:r>
            <w:r w:rsidRPr="00D15777">
              <w:rPr>
                <w:rFonts w:eastAsia="SimSun" w:cs="Calibri" w:hint="eastAsia"/>
                <w:b/>
                <w:bCs/>
                <w:sz w:val="20"/>
                <w:lang w:eastAsia="zh-CN"/>
              </w:rPr>
              <w:t>28</w:t>
            </w:r>
            <w:r w:rsidR="000E7418" w:rsidRPr="00D15777">
              <w:rPr>
                <w:rFonts w:eastAsia="SimSun" w:cs="Calibri" w:hint="eastAsia"/>
                <w:b/>
                <w:bCs/>
                <w:sz w:val="20"/>
                <w:lang w:eastAsia="zh-CN"/>
              </w:rPr>
              <w:t>万</w:t>
            </w:r>
            <w:r w:rsidRPr="00D15777">
              <w:rPr>
                <w:rFonts w:eastAsia="SimSun" w:cs="Calibri" w:hint="eastAsia"/>
                <w:b/>
                <w:bCs/>
                <w:sz w:val="20"/>
                <w:lang w:eastAsia="zh-CN"/>
              </w:rPr>
              <w:t>+</w:t>
            </w:r>
            <w:r w:rsidRPr="00D15777">
              <w:rPr>
                <w:rFonts w:eastAsia="SimSun" w:cs="Calibri" w:hint="eastAsia"/>
                <w:b/>
                <w:bCs/>
                <w:sz w:val="20"/>
                <w:lang w:eastAsia="zh-CN"/>
              </w:rPr>
              <w:t>所学校</w:t>
            </w:r>
            <w:r w:rsidR="00180EDD">
              <w:rPr>
                <w:rFonts w:eastAsia="SimSun" w:cs="Calibri" w:hint="eastAsia"/>
                <w:sz w:val="20"/>
                <w:lang w:eastAsia="zh-CN"/>
              </w:rPr>
              <w:t>处于已</w:t>
            </w:r>
            <w:r w:rsidRPr="009A32F7">
              <w:rPr>
                <w:rFonts w:eastAsia="SimSun" w:cs="Calibri" w:hint="eastAsia"/>
                <w:sz w:val="20"/>
                <w:lang w:eastAsia="zh-CN"/>
              </w:rPr>
              <w:t>连接状态</w:t>
            </w:r>
            <w:r w:rsidR="0049792A" w:rsidRPr="00111A5E">
              <w:rPr>
                <w:rFonts w:eastAsia="SimSun" w:cs="Calibri"/>
                <w:sz w:val="20"/>
                <w:lang w:eastAsia="zh-CN"/>
              </w:rPr>
              <w:t>[3]</w:t>
            </w:r>
          </w:p>
        </w:tc>
        <w:tc>
          <w:tcPr>
            <w:tcW w:w="2842" w:type="dxa"/>
          </w:tcPr>
          <w:p w14:paraId="1D73BED2" w14:textId="57D3040E" w:rsidR="0049792A" w:rsidRPr="00684AED" w:rsidRDefault="00684AED" w:rsidP="000A769D">
            <w:pPr>
              <w:spacing w:after="160" w:line="278" w:lineRule="auto"/>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684AED">
              <w:rPr>
                <w:rFonts w:eastAsia="SimSun" w:cs="Calibri"/>
                <w:sz w:val="20"/>
                <w:lang w:eastAsia="zh-CN"/>
              </w:rPr>
              <w:t>缺</w:t>
            </w:r>
            <w:r w:rsidR="0000266B">
              <w:rPr>
                <w:rFonts w:eastAsia="SimSun" w:cs="Calibri" w:hint="eastAsia"/>
                <w:sz w:val="20"/>
                <w:lang w:eastAsia="zh-CN"/>
              </w:rPr>
              <w:t>少</w:t>
            </w:r>
            <w:r w:rsidRPr="00684AED">
              <w:rPr>
                <w:rFonts w:eastAsia="SimSun" w:cs="Calibri"/>
                <w:sz w:val="20"/>
                <w:lang w:eastAsia="zh-CN"/>
              </w:rPr>
              <w:t>143</w:t>
            </w:r>
            <w:r w:rsidRPr="00684AED">
              <w:rPr>
                <w:rFonts w:eastAsia="SimSun" w:cs="Calibri"/>
                <w:sz w:val="20"/>
                <w:lang w:eastAsia="zh-CN"/>
              </w:rPr>
              <w:t>个国家中</w:t>
            </w:r>
            <w:r w:rsidRPr="00241137">
              <w:rPr>
                <w:rFonts w:eastAsia="SimSun" w:cs="Calibri"/>
                <w:b/>
                <w:bCs/>
                <w:sz w:val="20"/>
                <w:lang w:eastAsia="zh-CN"/>
              </w:rPr>
              <w:t>65%</w:t>
            </w:r>
            <w:r w:rsidR="00577F87" w:rsidRPr="00684AED">
              <w:rPr>
                <w:rFonts w:eastAsia="SimSun" w:cs="Calibri"/>
                <w:sz w:val="20"/>
                <w:lang w:eastAsia="zh-CN"/>
              </w:rPr>
              <w:t>的</w:t>
            </w:r>
            <w:r w:rsidRPr="00684AED">
              <w:rPr>
                <w:rFonts w:eastAsia="SimSun" w:cs="Calibri"/>
                <w:sz w:val="20"/>
                <w:lang w:eastAsia="zh-CN"/>
              </w:rPr>
              <w:t>学校的连接数据</w:t>
            </w:r>
            <w:r w:rsidR="0049792A" w:rsidRPr="00684AED">
              <w:rPr>
                <w:rFonts w:eastAsia="SimSun" w:cs="Calibri"/>
                <w:sz w:val="20"/>
                <w:lang w:eastAsia="zh-CN"/>
              </w:rPr>
              <w:t>[3]</w:t>
            </w:r>
          </w:p>
        </w:tc>
      </w:tr>
      <w:tr w:rsidR="0049792A" w:rsidRPr="000B4914" w14:paraId="7DD161FD" w14:textId="77777777" w:rsidTr="00844485">
        <w:tc>
          <w:tcPr>
            <w:cnfStyle w:val="001000000000" w:firstRow="0" w:lastRow="0" w:firstColumn="1" w:lastColumn="0" w:oddVBand="0" w:evenVBand="0" w:oddHBand="0" w:evenHBand="0" w:firstRowFirstColumn="0" w:firstRowLastColumn="0" w:lastRowFirstColumn="0" w:lastRowLastColumn="0"/>
            <w:tcW w:w="1696" w:type="dxa"/>
            <w:hideMark/>
          </w:tcPr>
          <w:p w14:paraId="5D1A253F" w14:textId="17EB86BB" w:rsidR="0049792A" w:rsidRPr="000B4914" w:rsidRDefault="0049792A" w:rsidP="000A769D">
            <w:pPr>
              <w:keepNext/>
              <w:spacing w:after="120" w:line="278" w:lineRule="auto"/>
              <w:rPr>
                <w:rFonts w:cs="Calibri"/>
                <w:sz w:val="20"/>
                <w:lang w:eastAsia="zh-CN"/>
              </w:rPr>
            </w:pPr>
            <w:r w:rsidRPr="000B4914">
              <w:rPr>
                <w:rFonts w:eastAsiaTheme="majorEastAsia" w:cs="Calibri"/>
                <w:sz w:val="20"/>
                <w:lang w:eastAsia="zh-CN"/>
              </w:rPr>
              <w:t>3</w:t>
            </w:r>
            <w:r w:rsidR="0035726C">
              <w:rPr>
                <w:rFonts w:eastAsiaTheme="majorEastAsia" w:cs="Calibri" w:hint="eastAsia"/>
                <w:sz w:val="20"/>
                <w:lang w:eastAsia="zh-CN"/>
              </w:rPr>
              <w:t>)</w:t>
            </w:r>
            <w:r w:rsidR="0035726C">
              <w:rPr>
                <w:rFonts w:eastAsiaTheme="majorEastAsia" w:hint="eastAsia"/>
                <w:sz w:val="20"/>
                <w:lang w:eastAsia="zh-CN"/>
              </w:rPr>
              <w:t xml:space="preserve"> </w:t>
            </w:r>
            <w:r w:rsidR="00BC10D9" w:rsidRPr="00BC10D9">
              <w:rPr>
                <w:rFonts w:eastAsiaTheme="majorEastAsia" w:cs="Calibri" w:hint="eastAsia"/>
                <w:sz w:val="20"/>
                <w:lang w:eastAsia="zh-CN"/>
              </w:rPr>
              <w:t>利用信息通信技术连接科研中心</w:t>
            </w:r>
          </w:p>
        </w:tc>
        <w:tc>
          <w:tcPr>
            <w:tcW w:w="1985" w:type="dxa"/>
          </w:tcPr>
          <w:p w14:paraId="4F13C012" w14:textId="01CCFB83" w:rsidR="0049792A" w:rsidRPr="000B4914" w:rsidRDefault="004737DC" w:rsidP="000A769D">
            <w:pPr>
              <w:keepNext/>
              <w:cnfStyle w:val="000000000000" w:firstRow="0" w:lastRow="0" w:firstColumn="0" w:lastColumn="0" w:oddVBand="0" w:evenVBand="0" w:oddHBand="0" w:evenHBand="0" w:firstRowFirstColumn="0" w:firstRowLastColumn="0" w:lastRowFirstColumn="0" w:lastRowLastColumn="0"/>
              <w:rPr>
                <w:rFonts w:cs="Calibri"/>
                <w:sz w:val="20"/>
              </w:rPr>
            </w:pPr>
            <w:r w:rsidRPr="004737DC">
              <w:rPr>
                <w:rFonts w:ascii="SimSun" w:eastAsia="SimSun" w:hAnsi="SimSun" w:cs="Microsoft YaHei" w:hint="eastAsia"/>
                <w:sz w:val="20"/>
                <w:lang w:eastAsia="zh-CN"/>
              </w:rPr>
              <w:t>缺</w:t>
            </w:r>
            <w:r w:rsidR="00844485">
              <w:rPr>
                <w:rFonts w:ascii="SimSun" w:eastAsia="SimSun" w:hAnsi="SimSun" w:cs="Microsoft YaHei" w:hint="eastAsia"/>
                <w:sz w:val="20"/>
                <w:lang w:eastAsia="zh-CN"/>
              </w:rPr>
              <w:t>少</w:t>
            </w:r>
            <w:r w:rsidRPr="004737DC">
              <w:rPr>
                <w:rFonts w:ascii="SimSun" w:eastAsia="SimSun" w:hAnsi="SimSun" w:cs="Microsoft YaHei" w:hint="eastAsia"/>
                <w:sz w:val="20"/>
                <w:lang w:eastAsia="zh-CN"/>
              </w:rPr>
              <w:t>全球数据</w:t>
            </w:r>
          </w:p>
        </w:tc>
        <w:tc>
          <w:tcPr>
            <w:tcW w:w="2778" w:type="dxa"/>
            <w:hideMark/>
          </w:tcPr>
          <w:p w14:paraId="43BC58BE" w14:textId="4792C4F9" w:rsidR="0049792A" w:rsidRPr="000B4914" w:rsidRDefault="008A4F4D" w:rsidP="000A769D">
            <w:pPr>
              <w:keepNext/>
              <w:spacing w:after="160" w:line="278" w:lineRule="auto"/>
              <w:cnfStyle w:val="000000000000" w:firstRow="0" w:lastRow="0" w:firstColumn="0" w:lastColumn="0" w:oddVBand="0" w:evenVBand="0" w:oddHBand="0" w:evenHBand="0" w:firstRowFirstColumn="0" w:firstRowLastColumn="0" w:lastRowFirstColumn="0" w:lastRowLastColumn="0"/>
              <w:rPr>
                <w:rFonts w:cs="Calibri"/>
                <w:sz w:val="20"/>
              </w:rPr>
            </w:pPr>
            <w:r w:rsidRPr="004737DC">
              <w:rPr>
                <w:rFonts w:ascii="SimSun" w:eastAsia="SimSun" w:hAnsi="SimSun" w:cs="Microsoft YaHei" w:hint="eastAsia"/>
                <w:sz w:val="20"/>
                <w:lang w:eastAsia="zh-CN"/>
              </w:rPr>
              <w:t>缺</w:t>
            </w:r>
            <w:r>
              <w:rPr>
                <w:rFonts w:ascii="SimSun" w:eastAsia="SimSun" w:hAnsi="SimSun" w:cs="Microsoft YaHei" w:hint="eastAsia"/>
                <w:sz w:val="20"/>
                <w:lang w:eastAsia="zh-CN"/>
              </w:rPr>
              <w:t>少</w:t>
            </w:r>
            <w:r w:rsidRPr="004737DC">
              <w:rPr>
                <w:rFonts w:ascii="SimSun" w:eastAsia="SimSun" w:hAnsi="SimSun" w:cs="Microsoft YaHei" w:hint="eastAsia"/>
                <w:sz w:val="20"/>
                <w:lang w:eastAsia="zh-CN"/>
              </w:rPr>
              <w:t>全球数据</w:t>
            </w:r>
          </w:p>
        </w:tc>
        <w:tc>
          <w:tcPr>
            <w:tcW w:w="2842" w:type="dxa"/>
          </w:tcPr>
          <w:p w14:paraId="2BA54193" w14:textId="13EE8548" w:rsidR="0049792A" w:rsidRPr="001E44E4" w:rsidRDefault="001E44E4" w:rsidP="000A769D">
            <w:pPr>
              <w:keepNext/>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1E44E4">
              <w:rPr>
                <w:rFonts w:eastAsia="SimSun" w:cs="Calibri"/>
                <w:sz w:val="20"/>
                <w:lang w:eastAsia="zh-CN"/>
              </w:rPr>
              <w:t>发展中国家</w:t>
            </w:r>
            <w:r w:rsidR="00DA141B">
              <w:rPr>
                <w:rFonts w:eastAsia="SimSun" w:cs="Calibri" w:hint="eastAsia"/>
                <w:sz w:val="20"/>
                <w:lang w:eastAsia="zh-CN"/>
              </w:rPr>
              <w:t>的</w:t>
            </w:r>
            <w:r w:rsidRPr="001E44E4">
              <w:rPr>
                <w:rFonts w:eastAsia="SimSun" w:cs="Calibri"/>
                <w:sz w:val="20"/>
                <w:lang w:eastAsia="zh-CN"/>
              </w:rPr>
              <w:t>研究中心</w:t>
            </w:r>
            <w:r w:rsidR="00DA141B" w:rsidRPr="001E44E4">
              <w:rPr>
                <w:rFonts w:eastAsia="SimSun" w:cs="Calibri"/>
                <w:sz w:val="20"/>
                <w:lang w:eastAsia="zh-CN"/>
              </w:rPr>
              <w:t>仍缺少</w:t>
            </w:r>
            <w:r>
              <w:rPr>
                <w:rFonts w:eastAsia="SimSun" w:cs="Calibri" w:hint="eastAsia"/>
                <w:sz w:val="20"/>
                <w:lang w:eastAsia="zh-CN"/>
              </w:rPr>
              <w:t>价格</w:t>
            </w:r>
            <w:r w:rsidRPr="001E44E4">
              <w:rPr>
                <w:rFonts w:eastAsia="SimSun" w:cs="Calibri"/>
                <w:sz w:val="20"/>
                <w:lang w:eastAsia="zh-CN"/>
              </w:rPr>
              <w:t>可承受的高速互联网</w:t>
            </w:r>
          </w:p>
        </w:tc>
      </w:tr>
      <w:tr w:rsidR="0049792A" w:rsidRPr="000B4914" w14:paraId="76F3BEBF" w14:textId="77777777" w:rsidTr="00844485">
        <w:tc>
          <w:tcPr>
            <w:cnfStyle w:val="001000000000" w:firstRow="0" w:lastRow="0" w:firstColumn="1" w:lastColumn="0" w:oddVBand="0" w:evenVBand="0" w:oddHBand="0" w:evenHBand="0" w:firstRowFirstColumn="0" w:firstRowLastColumn="0" w:lastRowFirstColumn="0" w:lastRowLastColumn="0"/>
            <w:tcW w:w="1696" w:type="dxa"/>
            <w:hideMark/>
          </w:tcPr>
          <w:p w14:paraId="64A932F3" w14:textId="7C14205A" w:rsidR="0049792A" w:rsidRPr="00E02310" w:rsidRDefault="0049792A" w:rsidP="00610EB9">
            <w:pPr>
              <w:spacing w:after="120" w:line="278" w:lineRule="auto"/>
              <w:rPr>
                <w:rFonts w:eastAsiaTheme="majorEastAsia" w:cs="Calibri"/>
                <w:sz w:val="20"/>
                <w:lang w:eastAsia="zh-CN"/>
              </w:rPr>
            </w:pPr>
            <w:r w:rsidRPr="000B4914">
              <w:rPr>
                <w:rFonts w:eastAsiaTheme="majorEastAsia" w:cs="Calibri"/>
                <w:sz w:val="20"/>
                <w:lang w:eastAsia="zh-CN"/>
              </w:rPr>
              <w:t>4</w:t>
            </w:r>
            <w:r w:rsidR="0035726C">
              <w:rPr>
                <w:rFonts w:eastAsiaTheme="majorEastAsia" w:cs="Calibri" w:hint="eastAsia"/>
                <w:sz w:val="20"/>
                <w:lang w:eastAsia="zh-CN"/>
              </w:rPr>
              <w:t>)</w:t>
            </w:r>
            <w:r w:rsidR="0035726C">
              <w:rPr>
                <w:rFonts w:eastAsiaTheme="majorEastAsia" w:hint="eastAsia"/>
                <w:sz w:val="20"/>
                <w:lang w:eastAsia="zh-CN"/>
              </w:rPr>
              <w:t xml:space="preserve"> </w:t>
            </w:r>
            <w:r w:rsidR="00610EB9" w:rsidRPr="00610EB9">
              <w:rPr>
                <w:rFonts w:eastAsiaTheme="majorEastAsia" w:cs="Calibri" w:hint="eastAsia"/>
                <w:sz w:val="20"/>
                <w:lang w:eastAsia="zh-CN"/>
              </w:rPr>
              <w:t>利用信息通信技术连接公共图书馆、文化中心、博物馆、邮局和档案馆</w:t>
            </w:r>
          </w:p>
        </w:tc>
        <w:tc>
          <w:tcPr>
            <w:tcW w:w="1985" w:type="dxa"/>
          </w:tcPr>
          <w:p w14:paraId="4A1480D9" w14:textId="466FF491" w:rsidR="0049792A" w:rsidRPr="000B4914" w:rsidRDefault="004737DC" w:rsidP="000A769D">
            <w:pPr>
              <w:cnfStyle w:val="000000000000" w:firstRow="0" w:lastRow="0" w:firstColumn="0" w:lastColumn="0" w:oddVBand="0" w:evenVBand="0" w:oddHBand="0" w:evenHBand="0" w:firstRowFirstColumn="0" w:firstRowLastColumn="0" w:lastRowFirstColumn="0" w:lastRowLastColumn="0"/>
              <w:rPr>
                <w:rFonts w:cs="Calibri"/>
                <w:sz w:val="20"/>
              </w:rPr>
            </w:pPr>
            <w:r w:rsidRPr="004737DC">
              <w:rPr>
                <w:rFonts w:ascii="SimSun" w:eastAsia="SimSun" w:hAnsi="SimSun" w:cs="Microsoft YaHei" w:hint="eastAsia"/>
                <w:sz w:val="20"/>
                <w:lang w:eastAsia="zh-CN"/>
              </w:rPr>
              <w:t>缺</w:t>
            </w:r>
            <w:r w:rsidR="00844485">
              <w:rPr>
                <w:rFonts w:ascii="SimSun" w:eastAsia="SimSun" w:hAnsi="SimSun" w:cs="Microsoft YaHei" w:hint="eastAsia"/>
                <w:sz w:val="20"/>
                <w:lang w:eastAsia="zh-CN"/>
              </w:rPr>
              <w:t>少</w:t>
            </w:r>
            <w:r w:rsidRPr="004737DC">
              <w:rPr>
                <w:rFonts w:ascii="SimSun" w:eastAsia="SimSun" w:hAnsi="SimSun" w:cs="Microsoft YaHei" w:hint="eastAsia"/>
                <w:sz w:val="20"/>
                <w:lang w:eastAsia="zh-CN"/>
              </w:rPr>
              <w:t>全球数据</w:t>
            </w:r>
          </w:p>
        </w:tc>
        <w:tc>
          <w:tcPr>
            <w:tcW w:w="2778" w:type="dxa"/>
            <w:hideMark/>
          </w:tcPr>
          <w:p w14:paraId="0F9FE63E" w14:textId="474BA89A" w:rsidR="0049792A" w:rsidRPr="009B2897" w:rsidRDefault="0049792A" w:rsidP="000A769D">
            <w:pPr>
              <w:spacing w:after="160" w:line="278" w:lineRule="auto"/>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9B2897">
              <w:rPr>
                <w:rFonts w:eastAsia="SimSun" w:cs="Calibri"/>
                <w:b/>
                <w:bCs/>
                <w:sz w:val="20"/>
                <w:lang w:eastAsia="zh-CN"/>
              </w:rPr>
              <w:t>36</w:t>
            </w:r>
            <w:r w:rsidR="00E04262">
              <w:rPr>
                <w:rFonts w:eastAsia="SimSun" w:cs="Calibri"/>
                <w:b/>
                <w:bCs/>
                <w:sz w:val="20"/>
                <w:lang w:val="en-US" w:eastAsia="zh-CN"/>
              </w:rPr>
              <w:t>.</w:t>
            </w:r>
            <w:r w:rsidRPr="009B2897">
              <w:rPr>
                <w:rFonts w:eastAsia="SimSun" w:cs="Calibri"/>
                <w:b/>
                <w:bCs/>
                <w:sz w:val="20"/>
                <w:lang w:eastAsia="zh-CN"/>
              </w:rPr>
              <w:t>9</w:t>
            </w:r>
            <w:r w:rsidR="00E04262">
              <w:rPr>
                <w:rFonts w:eastAsia="SimSun" w:cs="Calibri" w:hint="eastAsia"/>
                <w:b/>
                <w:bCs/>
                <w:sz w:val="20"/>
                <w:lang w:eastAsia="zh-CN"/>
              </w:rPr>
              <w:t>万</w:t>
            </w:r>
            <w:r w:rsidRPr="009B2897">
              <w:rPr>
                <w:rFonts w:eastAsia="SimSun" w:cs="Calibri"/>
                <w:b/>
                <w:bCs/>
                <w:sz w:val="20"/>
                <w:lang w:eastAsia="zh-CN"/>
              </w:rPr>
              <w:t>+</w:t>
            </w:r>
            <w:r w:rsidR="000C3F64">
              <w:rPr>
                <w:rFonts w:eastAsia="SimSun" w:cs="Calibri" w:hint="eastAsia"/>
                <w:sz w:val="20"/>
                <w:lang w:eastAsia="zh-CN"/>
              </w:rPr>
              <w:t>家</w:t>
            </w:r>
            <w:r w:rsidR="00E04262" w:rsidRPr="00E04262">
              <w:rPr>
                <w:rFonts w:eastAsia="SimSun" w:cs="Calibri"/>
                <w:sz w:val="20"/>
                <w:lang w:eastAsia="zh-CN"/>
              </w:rPr>
              <w:t>图书馆</w:t>
            </w:r>
            <w:r w:rsidR="006628E0">
              <w:rPr>
                <w:rFonts w:eastAsia="SimSun" w:cs="Calibri" w:hint="eastAsia"/>
                <w:sz w:val="20"/>
                <w:lang w:eastAsia="zh-CN"/>
              </w:rPr>
              <w:t>接入互联网</w:t>
            </w:r>
            <w:r w:rsidR="00E04262" w:rsidRPr="00E04262">
              <w:rPr>
                <w:rFonts w:eastAsia="SimSun" w:cs="Calibri"/>
                <w:sz w:val="20"/>
                <w:lang w:eastAsia="zh-CN"/>
              </w:rPr>
              <w:t>（</w:t>
            </w:r>
            <w:r w:rsidR="00B6679C" w:rsidRPr="00B6679C">
              <w:rPr>
                <w:rFonts w:eastAsia="SimSun" w:cs="Calibri" w:hint="eastAsia"/>
                <w:sz w:val="20"/>
                <w:lang w:eastAsia="zh-CN"/>
              </w:rPr>
              <w:t>国际图书馆学协会联合会</w:t>
            </w:r>
            <w:r w:rsidR="00E04262" w:rsidRPr="00E04262">
              <w:rPr>
                <w:rFonts w:eastAsia="SimSun" w:cs="Calibri"/>
                <w:sz w:val="20"/>
                <w:lang w:eastAsia="zh-CN"/>
              </w:rPr>
              <w:t>）</w:t>
            </w:r>
            <w:r w:rsidRPr="009B2897">
              <w:rPr>
                <w:rFonts w:eastAsia="SimSun" w:cs="Calibri"/>
                <w:sz w:val="20"/>
                <w:lang w:eastAsia="zh-CN"/>
              </w:rPr>
              <w:t>[4]</w:t>
            </w:r>
          </w:p>
          <w:p w14:paraId="04509119" w14:textId="36C2C3EF" w:rsidR="0049792A" w:rsidRPr="009B2897" w:rsidRDefault="0049792A" w:rsidP="000A769D">
            <w:pPr>
              <w:spacing w:after="160" w:line="278" w:lineRule="auto"/>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9B2897">
              <w:rPr>
                <w:rFonts w:eastAsia="SimSun" w:cs="Calibri"/>
                <w:b/>
                <w:bCs/>
                <w:sz w:val="20"/>
                <w:lang w:eastAsia="zh-CN"/>
              </w:rPr>
              <w:t>10</w:t>
            </w:r>
            <w:r w:rsidR="006628E0">
              <w:rPr>
                <w:rFonts w:eastAsia="SimSun" w:cs="Calibri" w:hint="eastAsia"/>
                <w:b/>
                <w:bCs/>
                <w:sz w:val="20"/>
                <w:lang w:eastAsia="zh-CN"/>
              </w:rPr>
              <w:t>万</w:t>
            </w:r>
            <w:r w:rsidR="006628E0">
              <w:rPr>
                <w:rFonts w:eastAsia="SimSun" w:cs="Calibri" w:hint="eastAsia"/>
                <w:sz w:val="20"/>
                <w:lang w:eastAsia="zh-CN"/>
              </w:rPr>
              <w:t>所邮局接入互联网</w:t>
            </w:r>
            <w:r w:rsidR="00373768">
              <w:rPr>
                <w:rFonts w:eastAsia="SimSun" w:cs="Calibri" w:hint="eastAsia"/>
                <w:sz w:val="20"/>
                <w:lang w:eastAsia="zh-CN"/>
              </w:rPr>
              <w:t>（万国邮政联盟）</w:t>
            </w:r>
            <w:r w:rsidRPr="009B2897">
              <w:rPr>
                <w:rFonts w:eastAsia="SimSun" w:cs="Calibri"/>
                <w:sz w:val="20"/>
                <w:lang w:eastAsia="zh-CN"/>
              </w:rPr>
              <w:t>[5]</w:t>
            </w:r>
          </w:p>
        </w:tc>
        <w:tc>
          <w:tcPr>
            <w:tcW w:w="2842" w:type="dxa"/>
          </w:tcPr>
          <w:p w14:paraId="21DB24E1" w14:textId="02559D28" w:rsidR="0049792A" w:rsidRPr="009B2897" w:rsidRDefault="0049792A" w:rsidP="000A769D">
            <w:pPr>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9B2897">
              <w:rPr>
                <w:rFonts w:eastAsia="SimSun" w:cs="Calibri"/>
                <w:b/>
                <w:bCs/>
                <w:sz w:val="20"/>
                <w:lang w:eastAsia="zh-CN"/>
              </w:rPr>
              <w:t>87%</w:t>
            </w:r>
            <w:r w:rsidR="00DA141B">
              <w:rPr>
                <w:rFonts w:eastAsia="SimSun" w:cs="Calibri" w:hint="eastAsia"/>
                <w:sz w:val="20"/>
                <w:lang w:eastAsia="zh-CN"/>
              </w:rPr>
              <w:t>的图书馆仍未接入互联网</w:t>
            </w:r>
            <w:r w:rsidRPr="009B2897">
              <w:rPr>
                <w:rFonts w:eastAsia="SimSun" w:cs="Calibri"/>
                <w:sz w:val="20"/>
                <w:lang w:eastAsia="zh-CN"/>
              </w:rPr>
              <w:t>[4]</w:t>
            </w:r>
          </w:p>
          <w:p w14:paraId="1D654564" w14:textId="7DC35AD7" w:rsidR="0049792A" w:rsidRPr="009B2897" w:rsidRDefault="0049792A" w:rsidP="00597C7C">
            <w:pPr>
              <w:spacing w:before="240"/>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9B2897">
              <w:rPr>
                <w:rFonts w:eastAsia="SimSun" w:cs="Calibri"/>
                <w:b/>
                <w:bCs/>
                <w:sz w:val="20"/>
                <w:lang w:eastAsia="zh-CN"/>
              </w:rPr>
              <w:t>55</w:t>
            </w:r>
            <w:r w:rsidR="00213FC2">
              <w:rPr>
                <w:rFonts w:eastAsia="SimSun" w:cs="Calibri" w:hint="eastAsia"/>
                <w:b/>
                <w:bCs/>
                <w:sz w:val="20"/>
                <w:lang w:eastAsia="zh-CN"/>
              </w:rPr>
              <w:t>万</w:t>
            </w:r>
            <w:r w:rsidR="00213FC2">
              <w:rPr>
                <w:rFonts w:eastAsia="SimSun" w:cs="Calibri" w:hint="eastAsia"/>
                <w:sz w:val="20"/>
                <w:lang w:eastAsia="zh-CN"/>
              </w:rPr>
              <w:t>所邮局仍未接入互联网</w:t>
            </w:r>
          </w:p>
          <w:p w14:paraId="65E756A4" w14:textId="06EC249D" w:rsidR="0049792A" w:rsidRPr="009B2897" w:rsidRDefault="00213FC2" w:rsidP="00597C7C">
            <w:pPr>
              <w:spacing w:before="240"/>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Pr>
                <w:rFonts w:eastAsia="SimSun" w:cs="Calibri" w:hint="eastAsia"/>
                <w:sz w:val="20"/>
                <w:lang w:eastAsia="zh-CN"/>
              </w:rPr>
              <w:t>缺少低收入国家的数据</w:t>
            </w:r>
          </w:p>
        </w:tc>
      </w:tr>
      <w:tr w:rsidR="0049792A" w:rsidRPr="000B4914" w14:paraId="25B2ADC0" w14:textId="77777777" w:rsidTr="00844485">
        <w:tc>
          <w:tcPr>
            <w:cnfStyle w:val="001000000000" w:firstRow="0" w:lastRow="0" w:firstColumn="1" w:lastColumn="0" w:oddVBand="0" w:evenVBand="0" w:oddHBand="0" w:evenHBand="0" w:firstRowFirstColumn="0" w:firstRowLastColumn="0" w:lastRowFirstColumn="0" w:lastRowLastColumn="0"/>
            <w:tcW w:w="1696" w:type="dxa"/>
            <w:hideMark/>
          </w:tcPr>
          <w:p w14:paraId="7FE9982C" w14:textId="4D5F6F4E" w:rsidR="0049792A" w:rsidRPr="000B4914" w:rsidRDefault="0049792A" w:rsidP="000A769D">
            <w:pPr>
              <w:spacing w:after="160" w:line="278" w:lineRule="auto"/>
              <w:rPr>
                <w:rFonts w:cs="Calibri"/>
                <w:sz w:val="20"/>
                <w:highlight w:val="yellow"/>
                <w:lang w:eastAsia="zh-CN"/>
              </w:rPr>
            </w:pPr>
            <w:r w:rsidRPr="000B4914">
              <w:rPr>
                <w:rFonts w:eastAsiaTheme="majorEastAsia" w:cs="Calibri"/>
                <w:sz w:val="20"/>
                <w:lang w:eastAsia="zh-CN"/>
              </w:rPr>
              <w:t>5</w:t>
            </w:r>
            <w:r w:rsidR="0035726C">
              <w:rPr>
                <w:rFonts w:eastAsiaTheme="majorEastAsia" w:cs="Calibri" w:hint="eastAsia"/>
                <w:sz w:val="20"/>
                <w:lang w:eastAsia="zh-CN"/>
              </w:rPr>
              <w:t>)</w:t>
            </w:r>
            <w:r w:rsidR="0035726C">
              <w:rPr>
                <w:rFonts w:eastAsiaTheme="majorEastAsia" w:hint="eastAsia"/>
                <w:sz w:val="20"/>
                <w:lang w:eastAsia="zh-CN"/>
              </w:rPr>
              <w:t xml:space="preserve"> </w:t>
            </w:r>
            <w:r w:rsidR="00F262D0" w:rsidRPr="00F262D0">
              <w:rPr>
                <w:rFonts w:eastAsiaTheme="majorEastAsia" w:cs="Calibri" w:hint="eastAsia"/>
                <w:sz w:val="20"/>
                <w:lang w:eastAsia="zh-CN"/>
              </w:rPr>
              <w:t>利用信息通信技术连接医疗中心和医院</w:t>
            </w:r>
          </w:p>
        </w:tc>
        <w:tc>
          <w:tcPr>
            <w:tcW w:w="1985" w:type="dxa"/>
          </w:tcPr>
          <w:p w14:paraId="3F7FDAAD" w14:textId="18CCFBF9" w:rsidR="0049792A" w:rsidRPr="000B4914" w:rsidRDefault="004737DC" w:rsidP="000A769D">
            <w:pPr>
              <w:cnfStyle w:val="000000000000" w:firstRow="0" w:lastRow="0" w:firstColumn="0" w:lastColumn="0" w:oddVBand="0" w:evenVBand="0" w:oddHBand="0" w:evenHBand="0" w:firstRowFirstColumn="0" w:firstRowLastColumn="0" w:lastRowFirstColumn="0" w:lastRowLastColumn="0"/>
              <w:rPr>
                <w:rFonts w:cs="Calibri"/>
                <w:sz w:val="20"/>
                <w:highlight w:val="yellow"/>
              </w:rPr>
            </w:pPr>
            <w:r w:rsidRPr="004737DC">
              <w:rPr>
                <w:rFonts w:ascii="SimSun" w:eastAsia="SimSun" w:hAnsi="SimSun" w:cs="Microsoft YaHei" w:hint="eastAsia"/>
                <w:sz w:val="20"/>
                <w:lang w:eastAsia="zh-CN"/>
              </w:rPr>
              <w:t>缺</w:t>
            </w:r>
            <w:r w:rsidR="00844485">
              <w:rPr>
                <w:rFonts w:ascii="SimSun" w:eastAsia="SimSun" w:hAnsi="SimSun" w:cs="Microsoft YaHei" w:hint="eastAsia"/>
                <w:sz w:val="20"/>
                <w:lang w:eastAsia="zh-CN"/>
              </w:rPr>
              <w:t>少</w:t>
            </w:r>
            <w:r w:rsidRPr="004737DC">
              <w:rPr>
                <w:rFonts w:ascii="SimSun" w:eastAsia="SimSun" w:hAnsi="SimSun" w:cs="Microsoft YaHei" w:hint="eastAsia"/>
                <w:sz w:val="20"/>
                <w:lang w:eastAsia="zh-CN"/>
              </w:rPr>
              <w:t>全球数据</w:t>
            </w:r>
          </w:p>
        </w:tc>
        <w:tc>
          <w:tcPr>
            <w:tcW w:w="2778" w:type="dxa"/>
            <w:hideMark/>
          </w:tcPr>
          <w:p w14:paraId="26F50115" w14:textId="68404D9E" w:rsidR="0049792A" w:rsidRPr="002C7CE2" w:rsidRDefault="006A0424" w:rsidP="000A769D">
            <w:pPr>
              <w:spacing w:after="120" w:line="278" w:lineRule="auto"/>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6A0424">
              <w:rPr>
                <w:rFonts w:eastAsia="SimSun" w:cs="Calibri"/>
                <w:sz w:val="20"/>
                <w:lang w:eastAsia="zh-CN"/>
              </w:rPr>
              <w:t>电子健康记录的使用增加，主要在发达国家</w:t>
            </w:r>
          </w:p>
          <w:p w14:paraId="20373B21" w14:textId="3BDEBF70" w:rsidR="0049792A" w:rsidRPr="002C7CE2" w:rsidRDefault="003B0BB2" w:rsidP="000A769D">
            <w:pPr>
              <w:spacing w:after="120" w:line="278" w:lineRule="auto"/>
              <w:cnfStyle w:val="000000000000" w:firstRow="0" w:lastRow="0" w:firstColumn="0" w:lastColumn="0" w:oddVBand="0" w:evenVBand="0" w:oddHBand="0" w:evenHBand="0" w:firstRowFirstColumn="0" w:firstRowLastColumn="0" w:lastRowFirstColumn="0" w:lastRowLastColumn="0"/>
              <w:rPr>
                <w:rFonts w:eastAsia="SimSun" w:cs="Calibri"/>
                <w:sz w:val="20"/>
                <w:highlight w:val="yellow"/>
                <w:lang w:eastAsia="zh-CN"/>
              </w:rPr>
            </w:pPr>
            <w:r w:rsidRPr="003B0BB2">
              <w:rPr>
                <w:rFonts w:eastAsia="SimSun" w:cs="Calibri"/>
                <w:sz w:val="20"/>
                <w:lang w:eastAsia="zh-CN"/>
              </w:rPr>
              <w:t>远程医疗服务</w:t>
            </w:r>
            <w:r w:rsidR="00FC56D5">
              <w:rPr>
                <w:rFonts w:eastAsia="SimSun" w:cs="Calibri" w:hint="eastAsia"/>
                <w:sz w:val="20"/>
                <w:lang w:eastAsia="zh-CN"/>
              </w:rPr>
              <w:t>扩展</w:t>
            </w:r>
            <w:r w:rsidRPr="003B0BB2">
              <w:rPr>
                <w:rFonts w:eastAsia="SimSun" w:cs="Calibri"/>
                <w:sz w:val="20"/>
                <w:lang w:eastAsia="zh-CN"/>
              </w:rPr>
              <w:t>，特别是在</w:t>
            </w:r>
            <w:r w:rsidR="00F212D2" w:rsidRPr="00F212D2">
              <w:rPr>
                <w:rFonts w:eastAsia="SimSun" w:cs="Calibri" w:hint="eastAsia"/>
                <w:sz w:val="20"/>
                <w:lang w:eastAsia="zh-CN"/>
              </w:rPr>
              <w:t>新冠肺炎（</w:t>
            </w:r>
            <w:r w:rsidR="00F212D2" w:rsidRPr="00F212D2">
              <w:rPr>
                <w:rFonts w:eastAsia="SimSun" w:cs="Calibri" w:hint="eastAsia"/>
                <w:sz w:val="20"/>
                <w:lang w:eastAsia="zh-CN"/>
              </w:rPr>
              <w:t>COVID-19</w:t>
            </w:r>
            <w:r w:rsidR="00F212D2" w:rsidRPr="00F212D2">
              <w:rPr>
                <w:rFonts w:eastAsia="SimSun" w:cs="Calibri" w:hint="eastAsia"/>
                <w:sz w:val="20"/>
                <w:lang w:eastAsia="zh-CN"/>
              </w:rPr>
              <w:t>）疫情</w:t>
            </w:r>
            <w:r w:rsidR="003E38E9">
              <w:rPr>
                <w:rFonts w:eastAsia="SimSun" w:cs="Calibri" w:hint="eastAsia"/>
                <w:sz w:val="20"/>
                <w:lang w:eastAsia="zh-CN"/>
              </w:rPr>
              <w:t>期间</w:t>
            </w:r>
          </w:p>
        </w:tc>
        <w:tc>
          <w:tcPr>
            <w:tcW w:w="2842" w:type="dxa"/>
          </w:tcPr>
          <w:p w14:paraId="01E412D2" w14:textId="4A80F133" w:rsidR="0049792A" w:rsidRPr="002C7CE2" w:rsidRDefault="00B863A7" w:rsidP="000A769D">
            <w:pPr>
              <w:cnfStyle w:val="000000000000" w:firstRow="0" w:lastRow="0" w:firstColumn="0" w:lastColumn="0" w:oddVBand="0" w:evenVBand="0" w:oddHBand="0" w:evenHBand="0" w:firstRowFirstColumn="0" w:firstRowLastColumn="0" w:lastRowFirstColumn="0" w:lastRowLastColumn="0"/>
              <w:rPr>
                <w:rFonts w:eastAsia="SimSun" w:cs="Calibri"/>
                <w:sz w:val="20"/>
                <w:highlight w:val="yellow"/>
                <w:lang w:eastAsia="zh-CN"/>
              </w:rPr>
            </w:pPr>
            <w:r>
              <w:rPr>
                <w:rFonts w:eastAsia="SimSun" w:cs="Calibri" w:hint="eastAsia"/>
                <w:sz w:val="20"/>
                <w:lang w:eastAsia="zh-CN"/>
              </w:rPr>
              <w:t>发</w:t>
            </w:r>
            <w:r w:rsidR="00107D37" w:rsidRPr="00107D37">
              <w:rPr>
                <w:rFonts w:eastAsia="SimSun" w:cs="Calibri"/>
                <w:sz w:val="20"/>
                <w:lang w:eastAsia="zh-CN"/>
              </w:rPr>
              <w:t>达</w:t>
            </w:r>
            <w:r w:rsidR="00E71489">
              <w:rPr>
                <w:rFonts w:eastAsia="SimSun" w:cs="Calibri" w:hint="eastAsia"/>
                <w:sz w:val="20"/>
                <w:lang w:eastAsia="zh-CN"/>
              </w:rPr>
              <w:t>国家</w:t>
            </w:r>
            <w:r w:rsidR="00107D37" w:rsidRPr="00107D37">
              <w:rPr>
                <w:rFonts w:eastAsia="SimSun" w:cs="Calibri"/>
                <w:sz w:val="20"/>
                <w:lang w:eastAsia="zh-CN"/>
              </w:rPr>
              <w:t>和发展中国家之间</w:t>
            </w:r>
            <w:r w:rsidR="003B10AC">
              <w:rPr>
                <w:rFonts w:eastAsia="SimSun" w:cs="Calibri" w:hint="eastAsia"/>
                <w:sz w:val="20"/>
                <w:lang w:eastAsia="zh-CN"/>
              </w:rPr>
              <w:t>、</w:t>
            </w:r>
            <w:r w:rsidR="00107D37" w:rsidRPr="00107D37">
              <w:rPr>
                <w:rFonts w:eastAsia="SimSun" w:cs="Calibri"/>
                <w:sz w:val="20"/>
                <w:lang w:eastAsia="zh-CN"/>
              </w:rPr>
              <w:t>同一国家的城市和农村医院之间存在巨大差</w:t>
            </w:r>
            <w:r w:rsidR="00A67DDB">
              <w:rPr>
                <w:rFonts w:eastAsia="SimSun" w:cs="Calibri" w:hint="eastAsia"/>
                <w:sz w:val="20"/>
                <w:lang w:eastAsia="zh-CN"/>
              </w:rPr>
              <w:t>距</w:t>
            </w:r>
          </w:p>
        </w:tc>
      </w:tr>
      <w:tr w:rsidR="0049792A" w:rsidRPr="000B4914" w14:paraId="50C587FE" w14:textId="77777777" w:rsidTr="00844485">
        <w:tc>
          <w:tcPr>
            <w:cnfStyle w:val="001000000000" w:firstRow="0" w:lastRow="0" w:firstColumn="1" w:lastColumn="0" w:oddVBand="0" w:evenVBand="0" w:oddHBand="0" w:evenHBand="0" w:firstRowFirstColumn="0" w:firstRowLastColumn="0" w:lastRowFirstColumn="0" w:lastRowLastColumn="0"/>
            <w:tcW w:w="1696" w:type="dxa"/>
            <w:hideMark/>
          </w:tcPr>
          <w:p w14:paraId="52C05FB7" w14:textId="5C9F95BD" w:rsidR="0049792A" w:rsidRPr="00062E5B" w:rsidRDefault="0049792A" w:rsidP="008D3CDC">
            <w:pPr>
              <w:spacing w:after="160" w:line="278" w:lineRule="auto"/>
              <w:rPr>
                <w:rFonts w:eastAsiaTheme="majorEastAsia" w:cs="Calibri"/>
                <w:sz w:val="20"/>
                <w:lang w:eastAsia="zh-CN"/>
              </w:rPr>
            </w:pPr>
            <w:r w:rsidRPr="000B4914">
              <w:rPr>
                <w:rFonts w:eastAsiaTheme="majorEastAsia" w:cs="Calibri"/>
                <w:sz w:val="20"/>
                <w:lang w:eastAsia="zh-CN"/>
              </w:rPr>
              <w:t>6</w:t>
            </w:r>
            <w:r w:rsidR="0035726C">
              <w:rPr>
                <w:rFonts w:eastAsiaTheme="majorEastAsia" w:cs="Calibri" w:hint="eastAsia"/>
                <w:sz w:val="20"/>
                <w:lang w:eastAsia="zh-CN"/>
              </w:rPr>
              <w:t>)</w:t>
            </w:r>
            <w:r w:rsidR="0035726C">
              <w:rPr>
                <w:rFonts w:eastAsiaTheme="majorEastAsia" w:hint="eastAsia"/>
                <w:sz w:val="20"/>
                <w:lang w:eastAsia="zh-CN"/>
              </w:rPr>
              <w:t xml:space="preserve"> </w:t>
            </w:r>
            <w:r w:rsidR="008D3CDC" w:rsidRPr="008D3CDC">
              <w:rPr>
                <w:rFonts w:eastAsiaTheme="majorEastAsia" w:cs="Calibri" w:hint="eastAsia"/>
                <w:sz w:val="20"/>
                <w:lang w:eastAsia="zh-CN"/>
              </w:rPr>
              <w:t>连接所有地方和中央政府部门，并建立网站和电子邮件地址</w:t>
            </w:r>
          </w:p>
        </w:tc>
        <w:tc>
          <w:tcPr>
            <w:tcW w:w="1985" w:type="dxa"/>
          </w:tcPr>
          <w:p w14:paraId="3924CC78" w14:textId="7F6665F4" w:rsidR="0049792A" w:rsidRPr="000B4914" w:rsidRDefault="004737DC" w:rsidP="000A769D">
            <w:pPr>
              <w:cnfStyle w:val="000000000000" w:firstRow="0" w:lastRow="0" w:firstColumn="0" w:lastColumn="0" w:oddVBand="0" w:evenVBand="0" w:oddHBand="0" w:evenHBand="0" w:firstRowFirstColumn="0" w:firstRowLastColumn="0" w:lastRowFirstColumn="0" w:lastRowLastColumn="0"/>
              <w:rPr>
                <w:rFonts w:cs="Calibri"/>
                <w:sz w:val="20"/>
                <w:highlight w:val="yellow"/>
              </w:rPr>
            </w:pPr>
            <w:r w:rsidRPr="004737DC">
              <w:rPr>
                <w:rFonts w:ascii="SimSun" w:eastAsia="SimSun" w:hAnsi="SimSun" w:cs="Microsoft YaHei" w:hint="eastAsia"/>
                <w:sz w:val="20"/>
                <w:lang w:eastAsia="zh-CN"/>
              </w:rPr>
              <w:t>缺</w:t>
            </w:r>
            <w:r w:rsidR="00844485">
              <w:rPr>
                <w:rFonts w:ascii="SimSun" w:eastAsia="SimSun" w:hAnsi="SimSun" w:cs="Microsoft YaHei" w:hint="eastAsia"/>
                <w:sz w:val="20"/>
                <w:lang w:eastAsia="zh-CN"/>
              </w:rPr>
              <w:t>少</w:t>
            </w:r>
            <w:r w:rsidRPr="004737DC">
              <w:rPr>
                <w:rFonts w:ascii="SimSun" w:eastAsia="SimSun" w:hAnsi="SimSun" w:cs="Microsoft YaHei" w:hint="eastAsia"/>
                <w:sz w:val="20"/>
                <w:lang w:eastAsia="zh-CN"/>
              </w:rPr>
              <w:t>全球数据</w:t>
            </w:r>
          </w:p>
        </w:tc>
        <w:tc>
          <w:tcPr>
            <w:tcW w:w="2778" w:type="dxa"/>
            <w:hideMark/>
          </w:tcPr>
          <w:p w14:paraId="53C4DB07" w14:textId="418D438C" w:rsidR="0049792A" w:rsidRPr="003E1EF1" w:rsidRDefault="00FF52DF" w:rsidP="000A769D">
            <w:pPr>
              <w:spacing w:after="160" w:line="278" w:lineRule="auto"/>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FF52DF">
              <w:rPr>
                <w:rFonts w:eastAsia="SimSun" w:cs="Calibri" w:hint="eastAsia"/>
                <w:spacing w:val="-4"/>
                <w:sz w:val="20"/>
                <w:lang w:eastAsia="zh-CN"/>
              </w:rPr>
              <w:t>约</w:t>
            </w:r>
            <w:r w:rsidRPr="00FF52DF">
              <w:rPr>
                <w:rFonts w:eastAsia="SimSun" w:cs="Calibri" w:hint="eastAsia"/>
                <w:b/>
                <w:bCs/>
                <w:spacing w:val="-4"/>
                <w:sz w:val="20"/>
                <w:lang w:eastAsia="zh-CN"/>
              </w:rPr>
              <w:t>98%</w:t>
            </w:r>
            <w:r w:rsidRPr="00FF52DF">
              <w:rPr>
                <w:rFonts w:eastAsia="SimSun" w:cs="Calibri" w:hint="eastAsia"/>
                <w:b/>
                <w:bCs/>
                <w:spacing w:val="-4"/>
                <w:sz w:val="20"/>
                <w:lang w:eastAsia="zh-CN"/>
              </w:rPr>
              <w:t>的国家</w:t>
            </w:r>
            <w:r w:rsidRPr="00FF52DF">
              <w:rPr>
                <w:rFonts w:eastAsia="SimSun" w:cs="Calibri" w:hint="eastAsia"/>
                <w:spacing w:val="-4"/>
                <w:sz w:val="20"/>
                <w:lang w:eastAsia="zh-CN"/>
              </w:rPr>
              <w:t>提供电子政务服务，</w:t>
            </w:r>
            <w:r w:rsidR="000F4311">
              <w:rPr>
                <w:rFonts w:eastAsia="SimSun" w:cs="Calibri" w:hint="eastAsia"/>
                <w:spacing w:val="-4"/>
                <w:sz w:val="20"/>
                <w:lang w:eastAsia="zh-CN"/>
              </w:rPr>
              <w:t>且</w:t>
            </w:r>
            <w:r w:rsidRPr="00FF52DF">
              <w:rPr>
                <w:rFonts w:eastAsia="SimSun" w:cs="Calibri" w:hint="eastAsia"/>
                <w:spacing w:val="-4"/>
                <w:sz w:val="20"/>
                <w:lang w:eastAsia="zh-CN"/>
              </w:rPr>
              <w:t>大</w:t>
            </w:r>
            <w:r w:rsidR="002B6653">
              <w:rPr>
                <w:rFonts w:eastAsia="SimSun" w:cs="Calibri" w:hint="eastAsia"/>
                <w:spacing w:val="-4"/>
                <w:sz w:val="20"/>
                <w:lang w:eastAsia="zh-CN"/>
              </w:rPr>
              <w:t>部分</w:t>
            </w:r>
            <w:r w:rsidRPr="00FF52DF">
              <w:rPr>
                <w:rFonts w:eastAsia="SimSun" w:cs="Calibri" w:hint="eastAsia"/>
                <w:spacing w:val="-4"/>
                <w:sz w:val="20"/>
                <w:lang w:eastAsia="zh-CN"/>
              </w:rPr>
              <w:t>已经</w:t>
            </w:r>
            <w:r w:rsidR="002A51A1">
              <w:rPr>
                <w:rFonts w:eastAsia="SimSun" w:cs="Calibri" w:hint="eastAsia"/>
                <w:spacing w:val="-4"/>
                <w:sz w:val="20"/>
                <w:lang w:eastAsia="zh-CN"/>
              </w:rPr>
              <w:t>实现</w:t>
            </w:r>
            <w:r w:rsidRPr="00FF52DF">
              <w:rPr>
                <w:rFonts w:eastAsia="SimSun" w:cs="Calibri" w:hint="eastAsia"/>
                <w:spacing w:val="-4"/>
                <w:sz w:val="20"/>
                <w:lang w:eastAsia="zh-CN"/>
              </w:rPr>
              <w:t>了一定程度的数字政府功能</w:t>
            </w:r>
            <w:r w:rsidR="0049792A" w:rsidRPr="003E1EF1">
              <w:rPr>
                <w:rFonts w:eastAsia="SimSun" w:cs="Calibri"/>
                <w:sz w:val="20"/>
                <w:lang w:eastAsia="zh-CN"/>
              </w:rPr>
              <w:t>[6]</w:t>
            </w:r>
          </w:p>
          <w:p w14:paraId="421387AA" w14:textId="078D4C1F" w:rsidR="0049792A" w:rsidRPr="003E1EF1" w:rsidRDefault="00042C86" w:rsidP="000A769D">
            <w:pPr>
              <w:spacing w:after="160" w:line="278" w:lineRule="auto"/>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042C86">
              <w:rPr>
                <w:rFonts w:eastAsia="SimSun" w:cs="Calibri" w:hint="eastAsia"/>
                <w:sz w:val="20"/>
                <w:lang w:eastAsia="zh-CN"/>
              </w:rPr>
              <w:t>大多数国家</w:t>
            </w:r>
            <w:r>
              <w:rPr>
                <w:rFonts w:eastAsia="SimSun" w:cs="Calibri" w:hint="eastAsia"/>
                <w:sz w:val="20"/>
                <w:lang w:eastAsia="zh-CN"/>
              </w:rPr>
              <w:t>正</w:t>
            </w:r>
            <w:r w:rsidRPr="00042C86">
              <w:rPr>
                <w:rFonts w:eastAsia="SimSun" w:cs="Calibri" w:hint="eastAsia"/>
                <w:sz w:val="20"/>
                <w:lang w:eastAsia="zh-CN"/>
              </w:rPr>
              <w:t>在完善其在线平台，其中大</w:t>
            </w:r>
            <w:r w:rsidR="002B6653">
              <w:rPr>
                <w:rFonts w:eastAsia="SimSun" w:cs="Calibri" w:hint="eastAsia"/>
                <w:sz w:val="20"/>
                <w:lang w:eastAsia="zh-CN"/>
              </w:rPr>
              <w:t>部分</w:t>
            </w:r>
            <w:r w:rsidRPr="00042C86">
              <w:rPr>
                <w:rFonts w:eastAsia="SimSun" w:cs="Calibri" w:hint="eastAsia"/>
                <w:sz w:val="20"/>
                <w:lang w:eastAsia="zh-CN"/>
              </w:rPr>
              <w:t>提供了完</w:t>
            </w:r>
            <w:r w:rsidRPr="00042C86">
              <w:rPr>
                <w:rFonts w:eastAsia="SimSun" w:cs="Calibri" w:hint="eastAsia"/>
                <w:sz w:val="20"/>
                <w:lang w:eastAsia="zh-CN"/>
              </w:rPr>
              <w:lastRenderedPageBreak/>
              <w:t>善的国家门户网站，提供</w:t>
            </w:r>
            <w:r w:rsidR="00B8125F">
              <w:rPr>
                <w:rFonts w:eastAsia="SimSun" w:cs="Calibri" w:hint="eastAsia"/>
                <w:sz w:val="20"/>
                <w:lang w:eastAsia="zh-CN"/>
              </w:rPr>
              <w:t>组织结构</w:t>
            </w:r>
            <w:r w:rsidRPr="00042C86">
              <w:rPr>
                <w:rFonts w:eastAsia="SimSun" w:cs="Calibri" w:hint="eastAsia"/>
                <w:sz w:val="20"/>
                <w:lang w:eastAsia="zh-CN"/>
              </w:rPr>
              <w:t>图、政府</w:t>
            </w:r>
            <w:r w:rsidR="00226DE5">
              <w:rPr>
                <w:rFonts w:eastAsia="SimSun" w:cs="Calibri" w:hint="eastAsia"/>
                <w:sz w:val="20"/>
                <w:lang w:eastAsia="zh-CN"/>
              </w:rPr>
              <w:t>架构</w:t>
            </w:r>
            <w:r w:rsidR="00141203">
              <w:rPr>
                <w:rFonts w:eastAsia="SimSun" w:cs="Calibri" w:hint="eastAsia"/>
                <w:sz w:val="20"/>
                <w:lang w:eastAsia="zh-CN"/>
              </w:rPr>
              <w:t>详情</w:t>
            </w:r>
            <w:r w:rsidRPr="00042C86">
              <w:rPr>
                <w:rFonts w:eastAsia="SimSun" w:cs="Calibri" w:hint="eastAsia"/>
                <w:sz w:val="20"/>
                <w:lang w:eastAsia="zh-CN"/>
              </w:rPr>
              <w:t>、主要官员信息以及部委和地方政府网站的链接</w:t>
            </w:r>
          </w:p>
          <w:p w14:paraId="024862B9" w14:textId="6C56D651" w:rsidR="0049792A" w:rsidRPr="003E1EF1" w:rsidRDefault="0049792A" w:rsidP="000A769D">
            <w:pPr>
              <w:spacing w:after="120" w:line="278" w:lineRule="auto"/>
              <w:cnfStyle w:val="000000000000" w:firstRow="0" w:lastRow="0" w:firstColumn="0" w:lastColumn="0" w:oddVBand="0" w:evenVBand="0" w:oddHBand="0" w:evenHBand="0" w:firstRowFirstColumn="0" w:firstRowLastColumn="0" w:lastRowFirstColumn="0" w:lastRowLastColumn="0"/>
              <w:rPr>
                <w:rFonts w:eastAsia="SimSun" w:cs="Calibri"/>
                <w:sz w:val="20"/>
                <w:highlight w:val="yellow"/>
                <w:lang w:eastAsia="zh-CN"/>
              </w:rPr>
            </w:pPr>
            <w:r w:rsidRPr="003E1EF1">
              <w:rPr>
                <w:rFonts w:eastAsia="SimSun" w:cs="Calibri"/>
                <w:sz w:val="20"/>
                <w:lang w:eastAsia="zh-CN"/>
              </w:rPr>
              <w:t>2024</w:t>
            </w:r>
            <w:r w:rsidR="00D25DA2">
              <w:rPr>
                <w:rFonts w:eastAsia="SimSun" w:cs="Calibri" w:hint="eastAsia"/>
                <w:sz w:val="20"/>
                <w:lang w:eastAsia="zh-CN"/>
              </w:rPr>
              <w:t>年，</w:t>
            </w:r>
            <w:r w:rsidRPr="003E1EF1">
              <w:rPr>
                <w:rFonts w:eastAsia="SimSun" w:cs="Calibri"/>
                <w:sz w:val="20"/>
                <w:lang w:eastAsia="zh-CN"/>
              </w:rPr>
              <w:t>76</w:t>
            </w:r>
            <w:r w:rsidR="00D25DA2">
              <w:rPr>
                <w:rFonts w:eastAsia="SimSun" w:cs="Calibri"/>
                <w:sz w:val="20"/>
                <w:lang w:eastAsia="zh-CN"/>
              </w:rPr>
              <w:t>-</w:t>
            </w:r>
            <w:r w:rsidRPr="003E1EF1">
              <w:rPr>
                <w:rFonts w:eastAsia="SimSun" w:cs="Calibri"/>
                <w:sz w:val="20"/>
                <w:lang w:eastAsia="zh-CN"/>
              </w:rPr>
              <w:t>83%</w:t>
            </w:r>
            <w:r w:rsidR="00D25DA2">
              <w:rPr>
                <w:rFonts w:eastAsia="SimSun" w:cs="Calibri" w:hint="eastAsia"/>
                <w:sz w:val="20"/>
                <w:lang w:eastAsia="zh-CN"/>
              </w:rPr>
              <w:t>的国家</w:t>
            </w:r>
            <w:r w:rsidR="00B7677D">
              <w:rPr>
                <w:rFonts w:eastAsia="SimSun" w:cs="Calibri" w:hint="eastAsia"/>
                <w:sz w:val="20"/>
                <w:lang w:eastAsia="zh-CN"/>
              </w:rPr>
              <w:t>制定了国家电子政务战略，并出台了与</w:t>
            </w:r>
            <w:r w:rsidR="00D25DA2">
              <w:rPr>
                <w:rFonts w:eastAsia="SimSun" w:cs="Calibri" w:hint="eastAsia"/>
                <w:sz w:val="20"/>
                <w:lang w:eastAsia="zh-CN"/>
              </w:rPr>
              <w:t>网络安全、数据隐私、数据保护、数字身份</w:t>
            </w:r>
            <w:r w:rsidR="00B7677D">
              <w:rPr>
                <w:rFonts w:eastAsia="SimSun" w:cs="Calibri" w:hint="eastAsia"/>
                <w:sz w:val="20"/>
                <w:lang w:eastAsia="zh-CN"/>
              </w:rPr>
              <w:t>和</w:t>
            </w:r>
            <w:r w:rsidR="00D25DA2">
              <w:rPr>
                <w:rFonts w:eastAsia="SimSun" w:cs="Calibri" w:hint="eastAsia"/>
                <w:sz w:val="20"/>
                <w:lang w:eastAsia="zh-CN"/>
              </w:rPr>
              <w:t>获取政府信息的公民权利相关的政策或</w:t>
            </w:r>
            <w:r w:rsidR="00B7677D">
              <w:rPr>
                <w:rFonts w:eastAsia="SimSun" w:cs="Calibri" w:hint="eastAsia"/>
                <w:sz w:val="20"/>
                <w:lang w:eastAsia="zh-CN"/>
              </w:rPr>
              <w:t>法律</w:t>
            </w:r>
            <w:r w:rsidRPr="003E1EF1">
              <w:rPr>
                <w:rFonts w:eastAsia="SimSun" w:cs="Calibri"/>
                <w:sz w:val="20"/>
                <w:lang w:eastAsia="zh-CN"/>
              </w:rPr>
              <w:t>[6]</w:t>
            </w:r>
          </w:p>
        </w:tc>
        <w:tc>
          <w:tcPr>
            <w:tcW w:w="2842" w:type="dxa"/>
          </w:tcPr>
          <w:p w14:paraId="2DFFFE24" w14:textId="5BC972B8" w:rsidR="0049792A" w:rsidRPr="003E1EF1" w:rsidRDefault="008F16A2" w:rsidP="000A769D">
            <w:pPr>
              <w:cnfStyle w:val="000000000000" w:firstRow="0" w:lastRow="0" w:firstColumn="0" w:lastColumn="0" w:oddVBand="0" w:evenVBand="0" w:oddHBand="0" w:evenHBand="0" w:firstRowFirstColumn="0" w:firstRowLastColumn="0" w:lastRowFirstColumn="0" w:lastRowLastColumn="0"/>
              <w:rPr>
                <w:rFonts w:eastAsia="SimSun" w:cs="Calibri"/>
                <w:sz w:val="20"/>
                <w:highlight w:val="yellow"/>
                <w:lang w:eastAsia="zh-CN"/>
              </w:rPr>
            </w:pPr>
            <w:r w:rsidRPr="008F16A2">
              <w:rPr>
                <w:rFonts w:eastAsia="SimSun" w:cs="Calibri" w:hint="eastAsia"/>
                <w:sz w:val="20"/>
                <w:lang w:eastAsia="zh-CN"/>
              </w:rPr>
              <w:lastRenderedPageBreak/>
              <w:t>尽管数字政府发展取得了重大进展，但</w:t>
            </w:r>
            <w:r w:rsidR="00F93B52" w:rsidRPr="008F16A2">
              <w:rPr>
                <w:rFonts w:eastAsia="SimSun" w:cs="Calibri" w:hint="eastAsia"/>
                <w:sz w:val="20"/>
                <w:lang w:eastAsia="zh-CN"/>
              </w:rPr>
              <w:t>非洲</w:t>
            </w:r>
            <w:r w:rsidR="00F93B52">
              <w:rPr>
                <w:rFonts w:eastAsia="SimSun" w:cs="Calibri" w:hint="eastAsia"/>
                <w:sz w:val="20"/>
                <w:lang w:eastAsia="zh-CN"/>
              </w:rPr>
              <w:t>地区</w:t>
            </w:r>
            <w:r w:rsidR="00F93B52" w:rsidRPr="008F16A2">
              <w:rPr>
                <w:rFonts w:eastAsia="SimSun" w:cs="Calibri" w:hint="eastAsia"/>
                <w:sz w:val="20"/>
                <w:lang w:eastAsia="zh-CN"/>
              </w:rPr>
              <w:t>、</w:t>
            </w:r>
            <w:r w:rsidR="00F93B52">
              <w:rPr>
                <w:rFonts w:eastAsia="SimSun" w:cs="Calibri" w:hint="eastAsia"/>
                <w:sz w:val="20"/>
                <w:lang w:eastAsia="zh-CN"/>
              </w:rPr>
              <w:t>最不发达国家（</w:t>
            </w:r>
            <w:r w:rsidR="00F93B52" w:rsidRPr="008F16A2">
              <w:rPr>
                <w:rFonts w:eastAsia="SimSun" w:cs="Calibri" w:hint="eastAsia"/>
                <w:sz w:val="20"/>
                <w:lang w:eastAsia="zh-CN"/>
              </w:rPr>
              <w:t>LDC</w:t>
            </w:r>
            <w:r w:rsidR="00F93B52">
              <w:rPr>
                <w:rFonts w:eastAsia="SimSun" w:cs="Calibri" w:hint="eastAsia"/>
                <w:sz w:val="20"/>
                <w:lang w:eastAsia="zh-CN"/>
              </w:rPr>
              <w:t>）</w:t>
            </w:r>
            <w:r w:rsidR="00F93B52" w:rsidRPr="008F16A2">
              <w:rPr>
                <w:rFonts w:eastAsia="SimSun" w:cs="Calibri" w:hint="eastAsia"/>
                <w:sz w:val="20"/>
                <w:lang w:eastAsia="zh-CN"/>
              </w:rPr>
              <w:t>、</w:t>
            </w:r>
            <w:r w:rsidR="00F93B52">
              <w:rPr>
                <w:rFonts w:eastAsia="SimSun" w:cs="Calibri" w:hint="eastAsia"/>
                <w:sz w:val="20"/>
                <w:lang w:eastAsia="zh-CN"/>
              </w:rPr>
              <w:t>内陆发展中国家（</w:t>
            </w:r>
            <w:r w:rsidR="00F93B52" w:rsidRPr="008F16A2">
              <w:rPr>
                <w:rFonts w:eastAsia="SimSun" w:cs="Calibri" w:hint="eastAsia"/>
                <w:sz w:val="20"/>
                <w:lang w:eastAsia="zh-CN"/>
              </w:rPr>
              <w:t>LLDC</w:t>
            </w:r>
            <w:r w:rsidR="00F93B52">
              <w:rPr>
                <w:rFonts w:eastAsia="SimSun" w:cs="Calibri" w:hint="eastAsia"/>
                <w:sz w:val="20"/>
                <w:lang w:eastAsia="zh-CN"/>
              </w:rPr>
              <w:t>）</w:t>
            </w:r>
            <w:r w:rsidR="00F93B52" w:rsidRPr="008F16A2">
              <w:rPr>
                <w:rFonts w:eastAsia="SimSun" w:cs="Calibri" w:hint="eastAsia"/>
                <w:sz w:val="20"/>
                <w:lang w:eastAsia="zh-CN"/>
              </w:rPr>
              <w:t>和</w:t>
            </w:r>
            <w:r w:rsidR="00F93B52" w:rsidRPr="00F93B52">
              <w:rPr>
                <w:rFonts w:eastAsia="SimSun" w:cs="Calibri" w:hint="eastAsia"/>
                <w:sz w:val="20"/>
                <w:lang w:eastAsia="zh-CN"/>
              </w:rPr>
              <w:t>小岛屿发展中国家</w:t>
            </w:r>
            <w:r w:rsidR="00F93B52">
              <w:rPr>
                <w:rFonts w:eastAsia="SimSun" w:cs="Calibri" w:hint="eastAsia"/>
                <w:sz w:val="20"/>
                <w:lang w:eastAsia="zh-CN"/>
              </w:rPr>
              <w:t>（</w:t>
            </w:r>
            <w:r w:rsidR="00F93B52" w:rsidRPr="008F16A2">
              <w:rPr>
                <w:rFonts w:eastAsia="SimSun" w:cs="Calibri" w:hint="eastAsia"/>
                <w:sz w:val="20"/>
                <w:lang w:eastAsia="zh-CN"/>
              </w:rPr>
              <w:t>SIDS</w:t>
            </w:r>
            <w:r w:rsidR="00F93B52">
              <w:rPr>
                <w:rFonts w:eastAsia="SimSun" w:cs="Calibri" w:hint="eastAsia"/>
                <w:sz w:val="20"/>
                <w:lang w:eastAsia="zh-CN"/>
              </w:rPr>
              <w:t>）的</w:t>
            </w:r>
            <w:r w:rsidRPr="008F16A2">
              <w:rPr>
                <w:rFonts w:eastAsia="SimSun" w:cs="Calibri" w:hint="eastAsia"/>
                <w:sz w:val="20"/>
                <w:lang w:eastAsia="zh-CN"/>
              </w:rPr>
              <w:t>UN</w:t>
            </w:r>
            <w:r w:rsidR="00614F63">
              <w:rPr>
                <w:rFonts w:eastAsia="SimSun" w:cs="Calibri"/>
                <w:sz w:val="20"/>
                <w:lang w:eastAsia="zh-CN"/>
              </w:rPr>
              <w:t xml:space="preserve"> </w:t>
            </w:r>
            <w:r w:rsidRPr="008F16A2">
              <w:rPr>
                <w:rFonts w:eastAsia="SimSun" w:cs="Calibri" w:hint="eastAsia"/>
                <w:sz w:val="20"/>
                <w:lang w:eastAsia="zh-CN"/>
              </w:rPr>
              <w:t>DESA</w:t>
            </w:r>
            <w:r w:rsidR="00F93B52" w:rsidRPr="008F16A2">
              <w:rPr>
                <w:rFonts w:eastAsia="SimSun" w:cs="Calibri" w:hint="eastAsia"/>
                <w:sz w:val="20"/>
                <w:lang w:eastAsia="zh-CN"/>
              </w:rPr>
              <w:t>电子政务</w:t>
            </w:r>
            <w:r w:rsidR="00F93B52">
              <w:rPr>
                <w:rFonts w:eastAsia="SimSun" w:cs="Calibri" w:hint="eastAsia"/>
                <w:sz w:val="20"/>
                <w:lang w:eastAsia="zh-CN"/>
              </w:rPr>
              <w:t>发展</w:t>
            </w:r>
            <w:r w:rsidR="00F93B52" w:rsidRPr="008F16A2">
              <w:rPr>
                <w:rFonts w:eastAsia="SimSun" w:cs="Calibri" w:hint="eastAsia"/>
                <w:sz w:val="20"/>
                <w:lang w:eastAsia="zh-CN"/>
              </w:rPr>
              <w:t>指数（</w:t>
            </w:r>
            <w:r w:rsidR="00F93B52" w:rsidRPr="008F16A2">
              <w:rPr>
                <w:rFonts w:eastAsia="SimSun" w:cs="Calibri" w:hint="eastAsia"/>
                <w:sz w:val="20"/>
                <w:lang w:eastAsia="zh-CN"/>
              </w:rPr>
              <w:t>EGDI</w:t>
            </w:r>
            <w:r w:rsidR="00F93B52" w:rsidRPr="008F16A2">
              <w:rPr>
                <w:rFonts w:eastAsia="SimSun" w:cs="Calibri" w:hint="eastAsia"/>
                <w:sz w:val="20"/>
                <w:lang w:eastAsia="zh-CN"/>
              </w:rPr>
              <w:t>）</w:t>
            </w:r>
            <w:r w:rsidRPr="008F16A2">
              <w:rPr>
                <w:rFonts w:eastAsia="SimSun" w:cs="Calibri" w:hint="eastAsia"/>
                <w:sz w:val="20"/>
                <w:lang w:eastAsia="zh-CN"/>
              </w:rPr>
              <w:t>平均</w:t>
            </w:r>
            <w:r w:rsidR="00F93B52">
              <w:rPr>
                <w:rFonts w:eastAsia="SimSun" w:cs="Calibri" w:hint="eastAsia"/>
                <w:sz w:val="20"/>
                <w:lang w:eastAsia="zh-CN"/>
              </w:rPr>
              <w:t>值</w:t>
            </w:r>
            <w:r w:rsidRPr="008F16A2">
              <w:rPr>
                <w:rFonts w:eastAsia="SimSun" w:cs="Calibri" w:hint="eastAsia"/>
                <w:sz w:val="20"/>
                <w:lang w:eastAsia="zh-CN"/>
              </w:rPr>
              <w:t>仍</w:t>
            </w:r>
            <w:r w:rsidRPr="008F16A2">
              <w:rPr>
                <w:rFonts w:eastAsia="SimSun" w:cs="Calibri" w:hint="eastAsia"/>
                <w:sz w:val="20"/>
                <w:lang w:eastAsia="zh-CN"/>
              </w:rPr>
              <w:lastRenderedPageBreak/>
              <w:t>低于全球平均水平，</w:t>
            </w:r>
            <w:r w:rsidR="00F93B52">
              <w:rPr>
                <w:rFonts w:eastAsia="SimSun" w:cs="Calibri" w:hint="eastAsia"/>
                <w:sz w:val="20"/>
                <w:lang w:eastAsia="zh-CN"/>
              </w:rPr>
              <w:t>凸显了</w:t>
            </w:r>
            <w:r w:rsidR="00A25F04">
              <w:rPr>
                <w:rFonts w:eastAsia="SimSun" w:cs="Calibri" w:hint="eastAsia"/>
                <w:sz w:val="20"/>
                <w:lang w:eastAsia="zh-CN"/>
              </w:rPr>
              <w:t>通过</w:t>
            </w:r>
            <w:r w:rsidRPr="008F16A2">
              <w:rPr>
                <w:rFonts w:eastAsia="SimSun" w:cs="Calibri" w:hint="eastAsia"/>
                <w:sz w:val="20"/>
                <w:lang w:eastAsia="zh-CN"/>
              </w:rPr>
              <w:t>有针对性</w:t>
            </w:r>
            <w:r w:rsidR="00A25F04">
              <w:rPr>
                <w:rFonts w:eastAsia="SimSun" w:cs="Calibri" w:hint="eastAsia"/>
                <w:sz w:val="20"/>
                <w:lang w:eastAsia="zh-CN"/>
              </w:rPr>
              <w:t>的</w:t>
            </w:r>
            <w:r w:rsidRPr="008F16A2">
              <w:rPr>
                <w:rFonts w:eastAsia="SimSun" w:cs="Calibri" w:hint="eastAsia"/>
                <w:sz w:val="20"/>
                <w:lang w:eastAsia="zh-CN"/>
              </w:rPr>
              <w:t>努力弥合现有差距</w:t>
            </w:r>
            <w:r w:rsidR="00F93B52">
              <w:rPr>
                <w:rFonts w:eastAsia="SimSun" w:cs="Calibri" w:hint="eastAsia"/>
                <w:sz w:val="20"/>
                <w:lang w:eastAsia="zh-CN"/>
              </w:rPr>
              <w:t>的需要</w:t>
            </w:r>
            <w:r w:rsidR="0049792A" w:rsidRPr="003E1EF1">
              <w:rPr>
                <w:rFonts w:eastAsia="SimSun" w:cs="Calibri"/>
                <w:sz w:val="20"/>
                <w:lang w:eastAsia="zh-CN"/>
              </w:rPr>
              <w:t>[6]</w:t>
            </w:r>
          </w:p>
        </w:tc>
      </w:tr>
      <w:tr w:rsidR="0049792A" w:rsidRPr="000B4914" w14:paraId="647EB761" w14:textId="77777777" w:rsidTr="00844485">
        <w:tc>
          <w:tcPr>
            <w:cnfStyle w:val="001000000000" w:firstRow="0" w:lastRow="0" w:firstColumn="1" w:lastColumn="0" w:oddVBand="0" w:evenVBand="0" w:oddHBand="0" w:evenHBand="0" w:firstRowFirstColumn="0" w:firstRowLastColumn="0" w:lastRowFirstColumn="0" w:lastRowLastColumn="0"/>
            <w:tcW w:w="1696" w:type="dxa"/>
            <w:hideMark/>
          </w:tcPr>
          <w:p w14:paraId="44FEEEBE" w14:textId="512E8F13" w:rsidR="0049792A" w:rsidRPr="000B4914" w:rsidRDefault="0049792A" w:rsidP="000A769D">
            <w:pPr>
              <w:spacing w:after="160" w:line="278" w:lineRule="auto"/>
              <w:rPr>
                <w:rFonts w:cs="Calibri"/>
                <w:sz w:val="20"/>
                <w:lang w:eastAsia="zh-CN"/>
              </w:rPr>
            </w:pPr>
            <w:r w:rsidRPr="000B4914">
              <w:rPr>
                <w:rFonts w:eastAsiaTheme="majorEastAsia" w:cs="Calibri"/>
                <w:sz w:val="20"/>
                <w:lang w:eastAsia="zh-CN"/>
              </w:rPr>
              <w:lastRenderedPageBreak/>
              <w:t>7</w:t>
            </w:r>
            <w:r w:rsidR="0035726C">
              <w:rPr>
                <w:rFonts w:eastAsiaTheme="majorEastAsia" w:cs="Calibri" w:hint="eastAsia"/>
                <w:sz w:val="20"/>
                <w:lang w:eastAsia="zh-CN"/>
              </w:rPr>
              <w:t>)</w:t>
            </w:r>
            <w:r w:rsidR="0035726C">
              <w:rPr>
                <w:rFonts w:eastAsiaTheme="majorEastAsia" w:hint="eastAsia"/>
                <w:sz w:val="20"/>
                <w:lang w:eastAsia="zh-CN"/>
              </w:rPr>
              <w:t xml:space="preserve"> </w:t>
            </w:r>
            <w:r w:rsidR="00DC0CEF" w:rsidRPr="00DC0CEF">
              <w:rPr>
                <w:rFonts w:eastAsiaTheme="majorEastAsia" w:cs="Calibri" w:hint="eastAsia"/>
                <w:sz w:val="20"/>
                <w:lang w:eastAsia="zh-CN"/>
              </w:rPr>
              <w:t>调整所有中小学课程，以应对信息社会的挑战</w:t>
            </w:r>
          </w:p>
        </w:tc>
        <w:tc>
          <w:tcPr>
            <w:tcW w:w="1985" w:type="dxa"/>
          </w:tcPr>
          <w:p w14:paraId="0319D634" w14:textId="52624EC4" w:rsidR="0049792A" w:rsidRPr="000B4914" w:rsidRDefault="004737DC" w:rsidP="000A769D">
            <w:pPr>
              <w:cnfStyle w:val="000000000000" w:firstRow="0" w:lastRow="0" w:firstColumn="0" w:lastColumn="0" w:oddVBand="0" w:evenVBand="0" w:oddHBand="0" w:evenHBand="0" w:firstRowFirstColumn="0" w:firstRowLastColumn="0" w:lastRowFirstColumn="0" w:lastRowLastColumn="0"/>
              <w:rPr>
                <w:rFonts w:cs="Calibri"/>
                <w:sz w:val="20"/>
              </w:rPr>
            </w:pPr>
            <w:r w:rsidRPr="004737DC">
              <w:rPr>
                <w:rFonts w:ascii="SimSun" w:eastAsia="SimSun" w:hAnsi="SimSun" w:cs="Microsoft YaHei" w:hint="eastAsia"/>
                <w:sz w:val="20"/>
                <w:lang w:eastAsia="zh-CN"/>
              </w:rPr>
              <w:t>缺</w:t>
            </w:r>
            <w:r w:rsidR="00844485">
              <w:rPr>
                <w:rFonts w:ascii="SimSun" w:eastAsia="SimSun" w:hAnsi="SimSun" w:cs="Microsoft YaHei" w:hint="eastAsia"/>
                <w:sz w:val="20"/>
                <w:lang w:eastAsia="zh-CN"/>
              </w:rPr>
              <w:t>少</w:t>
            </w:r>
            <w:r w:rsidRPr="004737DC">
              <w:rPr>
                <w:rFonts w:ascii="SimSun" w:eastAsia="SimSun" w:hAnsi="SimSun" w:cs="Microsoft YaHei" w:hint="eastAsia"/>
                <w:sz w:val="20"/>
                <w:lang w:eastAsia="zh-CN"/>
              </w:rPr>
              <w:t>全球数据</w:t>
            </w:r>
          </w:p>
        </w:tc>
        <w:tc>
          <w:tcPr>
            <w:tcW w:w="2778" w:type="dxa"/>
          </w:tcPr>
          <w:p w14:paraId="113B40F1" w14:textId="6C213E0A" w:rsidR="0049792A" w:rsidRPr="003A561A" w:rsidRDefault="003A561A" w:rsidP="000A769D">
            <w:pPr>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3A561A">
              <w:rPr>
                <w:rFonts w:eastAsia="SimSun" w:cs="Calibri"/>
                <w:sz w:val="20"/>
                <w:lang w:eastAsia="zh-CN"/>
              </w:rPr>
              <w:t>在全球范围内，超过</w:t>
            </w:r>
            <w:r w:rsidRPr="003A561A">
              <w:rPr>
                <w:rFonts w:eastAsia="SimSun" w:cs="Calibri"/>
                <w:b/>
                <w:bCs/>
                <w:sz w:val="20"/>
                <w:lang w:eastAsia="zh-CN"/>
              </w:rPr>
              <w:t>54%</w:t>
            </w:r>
            <w:r w:rsidRPr="003A561A">
              <w:rPr>
                <w:rFonts w:eastAsia="SimSun" w:cs="Calibri"/>
                <w:sz w:val="20"/>
                <w:lang w:eastAsia="zh-CN"/>
              </w:rPr>
              <w:t>的国家在学校课程中设置了数字技能标准</w:t>
            </w:r>
            <w:r w:rsidR="0049792A" w:rsidRPr="003A561A">
              <w:rPr>
                <w:rFonts w:eastAsia="SimSun" w:cs="Calibri"/>
                <w:sz w:val="20"/>
                <w:lang w:eastAsia="zh-CN"/>
              </w:rPr>
              <w:t>[2]</w:t>
            </w:r>
          </w:p>
          <w:p w14:paraId="29370BEF" w14:textId="2CE09DBC" w:rsidR="0049792A" w:rsidRPr="003A561A" w:rsidRDefault="005A1864" w:rsidP="000A769D">
            <w:pPr>
              <w:spacing w:after="160" w:line="278" w:lineRule="auto"/>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Pr>
                <w:rFonts w:eastAsia="SimSun" w:cs="Calibri" w:hint="eastAsia"/>
                <w:sz w:val="20"/>
                <w:lang w:eastAsia="zh-CN"/>
              </w:rPr>
              <w:t>在</w:t>
            </w:r>
            <w:r w:rsidR="003A561A" w:rsidRPr="003A561A">
              <w:rPr>
                <w:rFonts w:eastAsia="SimSun" w:cs="Calibri" w:hint="eastAsia"/>
                <w:sz w:val="20"/>
                <w:lang w:eastAsia="zh-CN"/>
              </w:rPr>
              <w:t>互联网</w:t>
            </w:r>
            <w:r>
              <w:rPr>
                <w:rFonts w:eastAsia="SimSun" w:cs="Calibri" w:hint="eastAsia"/>
                <w:sz w:val="20"/>
                <w:lang w:eastAsia="zh-CN"/>
              </w:rPr>
              <w:t>接入增加</w:t>
            </w:r>
            <w:r w:rsidR="00EE173D">
              <w:rPr>
                <w:rFonts w:eastAsia="SimSun" w:cs="Calibri" w:hint="eastAsia"/>
                <w:sz w:val="20"/>
                <w:lang w:eastAsia="zh-CN"/>
              </w:rPr>
              <w:t>、</w:t>
            </w:r>
            <w:r w:rsidR="003A561A" w:rsidRPr="003A561A">
              <w:rPr>
                <w:rFonts w:eastAsia="SimSun" w:cs="Calibri" w:hint="eastAsia"/>
                <w:sz w:val="20"/>
                <w:lang w:eastAsia="zh-CN"/>
              </w:rPr>
              <w:t>数字设备</w:t>
            </w:r>
            <w:r w:rsidR="00EE173D">
              <w:rPr>
                <w:rFonts w:eastAsia="SimSun" w:cs="Calibri" w:hint="eastAsia"/>
                <w:sz w:val="20"/>
                <w:lang w:eastAsia="zh-CN"/>
              </w:rPr>
              <w:t>更</w:t>
            </w:r>
            <w:r w:rsidR="003A561A" w:rsidRPr="003A561A">
              <w:rPr>
                <w:rFonts w:eastAsia="SimSun" w:cs="Calibri" w:hint="eastAsia"/>
                <w:sz w:val="20"/>
                <w:lang w:eastAsia="zh-CN"/>
              </w:rPr>
              <w:t>可承受</w:t>
            </w:r>
            <w:r>
              <w:rPr>
                <w:rFonts w:eastAsia="SimSun" w:cs="Calibri" w:hint="eastAsia"/>
                <w:sz w:val="20"/>
                <w:lang w:eastAsia="zh-CN"/>
              </w:rPr>
              <w:t>的</w:t>
            </w:r>
            <w:r w:rsidR="000B7E4C" w:rsidRPr="003A561A">
              <w:rPr>
                <w:rFonts w:eastAsia="SimSun" w:cs="Calibri" w:hint="eastAsia"/>
                <w:sz w:val="20"/>
                <w:lang w:eastAsia="zh-CN"/>
              </w:rPr>
              <w:t>价格</w:t>
            </w:r>
            <w:r>
              <w:rPr>
                <w:rFonts w:eastAsia="SimSun" w:cs="Calibri" w:hint="eastAsia"/>
                <w:sz w:val="20"/>
                <w:lang w:eastAsia="zh-CN"/>
              </w:rPr>
              <w:t>推动下</w:t>
            </w:r>
            <w:r w:rsidR="003A561A" w:rsidRPr="003A561A">
              <w:rPr>
                <w:rFonts w:eastAsia="SimSun" w:cs="Calibri" w:hint="eastAsia"/>
                <w:sz w:val="20"/>
                <w:lang w:eastAsia="zh-CN"/>
              </w:rPr>
              <w:t>，中小学</w:t>
            </w:r>
            <w:r w:rsidR="0063657E">
              <w:rPr>
                <w:rFonts w:eastAsia="SimSun" w:cs="Calibri" w:hint="eastAsia"/>
                <w:sz w:val="20"/>
                <w:lang w:eastAsia="zh-CN"/>
              </w:rPr>
              <w:t>逐渐</w:t>
            </w:r>
            <w:r w:rsidR="003A561A" w:rsidRPr="003A561A">
              <w:rPr>
                <w:rFonts w:eastAsia="SimSun" w:cs="Calibri" w:hint="eastAsia"/>
                <w:sz w:val="20"/>
                <w:lang w:eastAsia="zh-CN"/>
              </w:rPr>
              <w:t>将数字素养、</w:t>
            </w:r>
            <w:r w:rsidR="00EE173D">
              <w:rPr>
                <w:rFonts w:eastAsia="SimSun" w:cs="Calibri" w:hint="eastAsia"/>
                <w:sz w:val="20"/>
                <w:lang w:eastAsia="zh-CN"/>
              </w:rPr>
              <w:t>编程</w:t>
            </w:r>
            <w:r w:rsidR="003A561A" w:rsidRPr="003A561A">
              <w:rPr>
                <w:rFonts w:eastAsia="SimSun" w:cs="Calibri" w:hint="eastAsia"/>
                <w:sz w:val="20"/>
                <w:lang w:eastAsia="zh-CN"/>
              </w:rPr>
              <w:t>和批判性思维</w:t>
            </w:r>
            <w:r w:rsidR="00EE173D">
              <w:rPr>
                <w:rFonts w:eastAsia="SimSun" w:cs="Calibri" w:hint="eastAsia"/>
                <w:sz w:val="20"/>
                <w:lang w:eastAsia="zh-CN"/>
              </w:rPr>
              <w:t>能力</w:t>
            </w:r>
            <w:r w:rsidR="003A561A" w:rsidRPr="003A561A">
              <w:rPr>
                <w:rFonts w:eastAsia="SimSun" w:cs="Calibri" w:hint="eastAsia"/>
                <w:sz w:val="20"/>
                <w:lang w:eastAsia="zh-CN"/>
              </w:rPr>
              <w:t>纳入课程。</w:t>
            </w:r>
          </w:p>
          <w:p w14:paraId="3FD1AB03" w14:textId="22967EA9" w:rsidR="0049792A" w:rsidRPr="003A561A" w:rsidRDefault="003A561A" w:rsidP="000A769D">
            <w:pPr>
              <w:autoSpaceDE/>
              <w:autoSpaceDN/>
              <w:adjustRightInd/>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Pr>
                <w:rFonts w:eastAsia="SimSun" w:cs="Calibri" w:hint="eastAsia"/>
                <w:sz w:val="20"/>
                <w:lang w:eastAsia="zh-CN"/>
              </w:rPr>
              <w:t>新冠肺炎疫情</w:t>
            </w:r>
            <w:r w:rsidRPr="003A561A">
              <w:rPr>
                <w:rFonts w:eastAsia="SimSun" w:cs="Calibri" w:hint="eastAsia"/>
                <w:sz w:val="20"/>
                <w:lang w:eastAsia="zh-CN"/>
              </w:rPr>
              <w:t>见证了在线学习平台的大规模快速</w:t>
            </w:r>
            <w:r w:rsidR="00E51042">
              <w:rPr>
                <w:rFonts w:eastAsia="SimSun" w:cs="Calibri" w:hint="eastAsia"/>
                <w:sz w:val="20"/>
                <w:lang w:eastAsia="zh-CN"/>
              </w:rPr>
              <w:t>扩张</w:t>
            </w:r>
            <w:r w:rsidRPr="003A561A">
              <w:rPr>
                <w:rFonts w:eastAsia="SimSun" w:cs="Calibri" w:hint="eastAsia"/>
                <w:sz w:val="20"/>
                <w:lang w:eastAsia="zh-CN"/>
              </w:rPr>
              <w:t>及其增长。</w:t>
            </w:r>
          </w:p>
        </w:tc>
        <w:tc>
          <w:tcPr>
            <w:tcW w:w="2842" w:type="dxa"/>
          </w:tcPr>
          <w:p w14:paraId="699A6E19" w14:textId="36C1B5DB" w:rsidR="0049792A" w:rsidRPr="003A561A" w:rsidRDefault="00D92148" w:rsidP="000A769D">
            <w:pPr>
              <w:autoSpaceDE/>
              <w:autoSpaceDN/>
              <w:adjustRightInd/>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D92148">
              <w:rPr>
                <w:rFonts w:eastAsia="SimSun" w:cs="Calibri"/>
                <w:sz w:val="20"/>
                <w:lang w:eastAsia="zh-CN"/>
              </w:rPr>
              <w:t>教师</w:t>
            </w:r>
            <w:r w:rsidR="00A25F04">
              <w:rPr>
                <w:rFonts w:eastAsia="SimSun" w:cs="Calibri" w:hint="eastAsia"/>
                <w:sz w:val="20"/>
                <w:lang w:eastAsia="zh-CN"/>
              </w:rPr>
              <w:t>寻求</w:t>
            </w:r>
            <w:r w:rsidRPr="00D92148">
              <w:rPr>
                <w:rFonts w:eastAsia="SimSun" w:cs="Calibri"/>
                <w:sz w:val="20"/>
                <w:lang w:eastAsia="zh-CN"/>
              </w:rPr>
              <w:t>防止学生分心的保障措施</w:t>
            </w:r>
            <w:r>
              <w:rPr>
                <w:rFonts w:eastAsia="SimSun" w:cs="Calibri" w:hint="eastAsia"/>
                <w:sz w:val="20"/>
                <w:lang w:eastAsia="zh-CN"/>
              </w:rPr>
              <w:t>；</w:t>
            </w:r>
            <w:r w:rsidRPr="00D92148">
              <w:rPr>
                <w:rFonts w:eastAsia="SimSun" w:cs="Calibri" w:hint="eastAsia"/>
                <w:sz w:val="20"/>
                <w:lang w:eastAsia="zh-CN"/>
              </w:rPr>
              <w:t>一些家长担心</w:t>
            </w:r>
            <w:r w:rsidR="00A25F04">
              <w:rPr>
                <w:rFonts w:eastAsia="SimSun" w:cs="Calibri" w:hint="eastAsia"/>
                <w:sz w:val="20"/>
                <w:lang w:eastAsia="zh-CN"/>
              </w:rPr>
              <w:t>电子设备</w:t>
            </w:r>
            <w:r w:rsidRPr="00D92148">
              <w:rPr>
                <w:rFonts w:eastAsia="SimSun" w:cs="Calibri" w:hint="eastAsia"/>
                <w:sz w:val="20"/>
                <w:lang w:eastAsia="zh-CN"/>
              </w:rPr>
              <w:t>成瘾、隐私和欺凌</w:t>
            </w:r>
            <w:r w:rsidR="00A25F04">
              <w:rPr>
                <w:rFonts w:eastAsia="SimSun" w:cs="Calibri" w:hint="eastAsia"/>
                <w:sz w:val="20"/>
                <w:lang w:eastAsia="zh-CN"/>
              </w:rPr>
              <w:t>问题</w:t>
            </w:r>
            <w:r w:rsidRPr="00D92148">
              <w:rPr>
                <w:rFonts w:eastAsia="SimSun" w:cs="Calibri" w:hint="eastAsia"/>
                <w:sz w:val="20"/>
                <w:lang w:eastAsia="zh-CN"/>
              </w:rPr>
              <w:t>，以及</w:t>
            </w:r>
            <w:r w:rsidR="00A25F04">
              <w:rPr>
                <w:rFonts w:eastAsia="SimSun" w:cs="Calibri" w:hint="eastAsia"/>
                <w:sz w:val="20"/>
                <w:lang w:eastAsia="zh-CN"/>
              </w:rPr>
              <w:t>在</w:t>
            </w:r>
            <w:r w:rsidR="00A25F04" w:rsidRPr="00D92148">
              <w:rPr>
                <w:rFonts w:eastAsia="SimSun" w:cs="Calibri" w:hint="eastAsia"/>
                <w:sz w:val="20"/>
                <w:lang w:eastAsia="zh-CN"/>
              </w:rPr>
              <w:t>边缘化</w:t>
            </w:r>
            <w:r w:rsidR="00A25F04">
              <w:rPr>
                <w:rFonts w:eastAsia="SimSun" w:cs="Calibri" w:hint="eastAsia"/>
                <w:sz w:val="20"/>
                <w:lang w:eastAsia="zh-CN"/>
              </w:rPr>
              <w:t>群体中加剧</w:t>
            </w:r>
            <w:r w:rsidRPr="00D92148">
              <w:rPr>
                <w:rFonts w:eastAsia="SimSun" w:cs="Calibri" w:hint="eastAsia"/>
                <w:sz w:val="20"/>
                <w:lang w:eastAsia="zh-CN"/>
              </w:rPr>
              <w:t>社会不平等</w:t>
            </w:r>
            <w:r w:rsidR="00A25F04">
              <w:rPr>
                <w:rFonts w:eastAsia="SimSun" w:cs="Calibri" w:hint="eastAsia"/>
                <w:sz w:val="20"/>
                <w:lang w:eastAsia="zh-CN"/>
              </w:rPr>
              <w:t>现象</w:t>
            </w:r>
            <w:r w:rsidRPr="00D92148">
              <w:rPr>
                <w:rFonts w:eastAsia="SimSun" w:cs="Calibri" w:hint="eastAsia"/>
                <w:sz w:val="20"/>
                <w:lang w:eastAsia="zh-CN"/>
              </w:rPr>
              <w:t>的风险</w:t>
            </w:r>
            <w:r w:rsidR="0049792A" w:rsidRPr="003A561A">
              <w:rPr>
                <w:rFonts w:eastAsia="SimSun" w:cs="Calibri"/>
                <w:sz w:val="20"/>
                <w:lang w:eastAsia="zh-CN"/>
              </w:rPr>
              <w:t>[2]</w:t>
            </w:r>
          </w:p>
        </w:tc>
      </w:tr>
      <w:tr w:rsidR="0049792A" w:rsidRPr="000B4914" w14:paraId="0DDF20DC" w14:textId="77777777" w:rsidTr="00844485">
        <w:tc>
          <w:tcPr>
            <w:cnfStyle w:val="001000000000" w:firstRow="0" w:lastRow="0" w:firstColumn="1" w:lastColumn="0" w:oddVBand="0" w:evenVBand="0" w:oddHBand="0" w:evenHBand="0" w:firstRowFirstColumn="0" w:firstRowLastColumn="0" w:lastRowFirstColumn="0" w:lastRowLastColumn="0"/>
            <w:tcW w:w="1696" w:type="dxa"/>
          </w:tcPr>
          <w:p w14:paraId="6C4DFF91" w14:textId="7CE07AE1" w:rsidR="0049792A" w:rsidRPr="006B682C" w:rsidRDefault="0049792A" w:rsidP="000A769D">
            <w:pPr>
              <w:spacing w:before="0" w:after="160"/>
              <w:rPr>
                <w:rFonts w:cs="Calibri"/>
                <w:b w:val="0"/>
                <w:bCs w:val="0"/>
                <w:sz w:val="20"/>
                <w:lang w:eastAsia="zh-CN"/>
              </w:rPr>
            </w:pPr>
            <w:r w:rsidRPr="006B682C">
              <w:rPr>
                <w:rFonts w:cs="Calibri"/>
                <w:sz w:val="20"/>
                <w:lang w:eastAsia="zh-CN"/>
              </w:rPr>
              <w:t>8</w:t>
            </w:r>
            <w:r w:rsidR="0035726C">
              <w:rPr>
                <w:rFonts w:eastAsiaTheme="minorEastAsia" w:cs="Calibri" w:hint="eastAsia"/>
                <w:sz w:val="20"/>
                <w:lang w:eastAsia="zh-CN"/>
              </w:rPr>
              <w:t>)</w:t>
            </w:r>
            <w:r w:rsidR="0035726C">
              <w:rPr>
                <w:rFonts w:eastAsiaTheme="minorEastAsia" w:hint="eastAsia"/>
                <w:sz w:val="20"/>
                <w:lang w:eastAsia="zh-CN"/>
              </w:rPr>
              <w:t xml:space="preserve"> </w:t>
            </w:r>
            <w:r w:rsidR="00D8086E" w:rsidRPr="00D8086E">
              <w:rPr>
                <w:rFonts w:cs="Calibri" w:hint="eastAsia"/>
                <w:sz w:val="20"/>
                <w:lang w:eastAsia="zh-CN"/>
              </w:rPr>
              <w:t>确保世界上所有的人都能得到电视和广播服务</w:t>
            </w:r>
          </w:p>
        </w:tc>
        <w:tc>
          <w:tcPr>
            <w:tcW w:w="1985" w:type="dxa"/>
          </w:tcPr>
          <w:p w14:paraId="07525D22" w14:textId="3543EC47" w:rsidR="0049792A" w:rsidRPr="006B682C" w:rsidRDefault="004737DC" w:rsidP="000A769D">
            <w:pPr>
              <w:cnfStyle w:val="000000000000" w:firstRow="0" w:lastRow="0" w:firstColumn="0" w:lastColumn="0" w:oddVBand="0" w:evenVBand="0" w:oddHBand="0" w:evenHBand="0" w:firstRowFirstColumn="0" w:firstRowLastColumn="0" w:lastRowFirstColumn="0" w:lastRowLastColumn="0"/>
              <w:rPr>
                <w:rFonts w:cs="Calibri"/>
                <w:sz w:val="20"/>
              </w:rPr>
            </w:pPr>
            <w:r w:rsidRPr="004737DC">
              <w:rPr>
                <w:rFonts w:ascii="SimSun" w:eastAsia="SimSun" w:hAnsi="SimSun" w:cs="Microsoft YaHei" w:hint="eastAsia"/>
                <w:sz w:val="20"/>
                <w:lang w:eastAsia="zh-CN"/>
              </w:rPr>
              <w:t>缺</w:t>
            </w:r>
            <w:r w:rsidR="00844485">
              <w:rPr>
                <w:rFonts w:ascii="SimSun" w:eastAsia="SimSun" w:hAnsi="SimSun" w:cs="Microsoft YaHei" w:hint="eastAsia"/>
                <w:sz w:val="20"/>
                <w:lang w:eastAsia="zh-CN"/>
              </w:rPr>
              <w:t>少</w:t>
            </w:r>
            <w:r w:rsidRPr="004737DC">
              <w:rPr>
                <w:rFonts w:ascii="SimSun" w:eastAsia="SimSun" w:hAnsi="SimSun" w:cs="Microsoft YaHei" w:hint="eastAsia"/>
                <w:sz w:val="20"/>
                <w:lang w:eastAsia="zh-CN"/>
              </w:rPr>
              <w:t>全球数据</w:t>
            </w:r>
          </w:p>
        </w:tc>
        <w:tc>
          <w:tcPr>
            <w:tcW w:w="2778" w:type="dxa"/>
          </w:tcPr>
          <w:p w14:paraId="7DCB93C6" w14:textId="77777777" w:rsidR="0049792A" w:rsidRPr="000B4914" w:rsidRDefault="0049792A" w:rsidP="000A769D">
            <w:pPr>
              <w:cnfStyle w:val="000000000000" w:firstRow="0" w:lastRow="0" w:firstColumn="0" w:lastColumn="0" w:oddVBand="0" w:evenVBand="0" w:oddHBand="0" w:evenHBand="0" w:firstRowFirstColumn="0" w:firstRowLastColumn="0" w:lastRowFirstColumn="0" w:lastRowLastColumn="0"/>
              <w:rPr>
                <w:rFonts w:cs="Calibri"/>
                <w:sz w:val="20"/>
                <w:highlight w:val="yellow"/>
              </w:rPr>
            </w:pPr>
          </w:p>
        </w:tc>
        <w:tc>
          <w:tcPr>
            <w:tcW w:w="2842" w:type="dxa"/>
          </w:tcPr>
          <w:p w14:paraId="05F11C80" w14:textId="24321BC7" w:rsidR="0049792A" w:rsidRPr="001E6B11" w:rsidRDefault="001E6B11" w:rsidP="000A769D">
            <w:pPr>
              <w:cnfStyle w:val="000000000000" w:firstRow="0" w:lastRow="0" w:firstColumn="0" w:lastColumn="0" w:oddVBand="0" w:evenVBand="0" w:oddHBand="0" w:evenHBand="0" w:firstRowFirstColumn="0" w:firstRowLastColumn="0" w:lastRowFirstColumn="0" w:lastRowLastColumn="0"/>
              <w:rPr>
                <w:rFonts w:eastAsia="SimSun" w:cs="Calibri"/>
                <w:sz w:val="20"/>
                <w:highlight w:val="yellow"/>
                <w:lang w:eastAsia="zh-CN"/>
              </w:rPr>
            </w:pPr>
            <w:r w:rsidRPr="001E6B11">
              <w:rPr>
                <w:rFonts w:eastAsia="SimSun" w:cs="Calibri"/>
                <w:sz w:val="20"/>
                <w:lang w:eastAsia="zh-CN"/>
              </w:rPr>
              <w:t>传统广播服务在农村和服务不足地区仍然至关重要，而基于互联网的流媒体广播在城市地区继续</w:t>
            </w:r>
            <w:r w:rsidR="000D1ABC">
              <w:rPr>
                <w:rFonts w:eastAsia="SimSun" w:cs="Calibri" w:hint="eastAsia"/>
                <w:sz w:val="20"/>
                <w:lang w:eastAsia="zh-CN"/>
              </w:rPr>
              <w:t>发展</w:t>
            </w:r>
          </w:p>
        </w:tc>
      </w:tr>
      <w:tr w:rsidR="0049792A" w:rsidRPr="000B4914" w14:paraId="41B559E0" w14:textId="77777777" w:rsidTr="00844485">
        <w:tc>
          <w:tcPr>
            <w:cnfStyle w:val="001000000000" w:firstRow="0" w:lastRow="0" w:firstColumn="1" w:lastColumn="0" w:oddVBand="0" w:evenVBand="0" w:oddHBand="0" w:evenHBand="0" w:firstRowFirstColumn="0" w:firstRowLastColumn="0" w:lastRowFirstColumn="0" w:lastRowLastColumn="0"/>
            <w:tcW w:w="1696" w:type="dxa"/>
          </w:tcPr>
          <w:p w14:paraId="43FC60E7" w14:textId="127DC49D" w:rsidR="0049792A" w:rsidRPr="0084591C" w:rsidRDefault="0049792A" w:rsidP="0084591C">
            <w:pPr>
              <w:spacing w:before="0" w:after="160"/>
              <w:rPr>
                <w:rFonts w:cs="Calibri"/>
                <w:sz w:val="20"/>
                <w:lang w:eastAsia="zh-CN"/>
              </w:rPr>
            </w:pPr>
            <w:r w:rsidRPr="000B4914">
              <w:rPr>
                <w:rFonts w:cs="Calibri"/>
                <w:sz w:val="20"/>
                <w:lang w:eastAsia="zh-CN"/>
              </w:rPr>
              <w:t>9</w:t>
            </w:r>
            <w:r w:rsidR="0035726C">
              <w:rPr>
                <w:rFonts w:eastAsiaTheme="minorEastAsia" w:cs="Calibri" w:hint="eastAsia"/>
                <w:sz w:val="20"/>
                <w:lang w:eastAsia="zh-CN"/>
              </w:rPr>
              <w:t>)</w:t>
            </w:r>
            <w:r w:rsidR="0035726C">
              <w:rPr>
                <w:rFonts w:eastAsiaTheme="minorEastAsia" w:hint="eastAsia"/>
                <w:sz w:val="20"/>
                <w:lang w:eastAsia="zh-CN"/>
              </w:rPr>
              <w:t xml:space="preserve"> </w:t>
            </w:r>
            <w:r w:rsidR="0084591C" w:rsidRPr="0084591C">
              <w:rPr>
                <w:rFonts w:cs="Calibri" w:hint="eastAsia"/>
                <w:sz w:val="20"/>
                <w:lang w:eastAsia="zh-CN"/>
              </w:rPr>
              <w:t>鼓励内容开发并创造技术条件，使世界上所有语言均能在因特网上得到体现和使用</w:t>
            </w:r>
          </w:p>
        </w:tc>
        <w:tc>
          <w:tcPr>
            <w:tcW w:w="1985" w:type="dxa"/>
          </w:tcPr>
          <w:p w14:paraId="441E549C" w14:textId="497DC752" w:rsidR="0049792A" w:rsidRPr="000B4914" w:rsidRDefault="00620273" w:rsidP="000A769D">
            <w:pPr>
              <w:cnfStyle w:val="000000000000" w:firstRow="0" w:lastRow="0" w:firstColumn="0" w:lastColumn="0" w:oddVBand="0" w:evenVBand="0" w:oddHBand="0" w:evenHBand="0" w:firstRowFirstColumn="0" w:firstRowLastColumn="0" w:lastRowFirstColumn="0" w:lastRowLastColumn="0"/>
              <w:rPr>
                <w:rFonts w:cs="Calibri"/>
                <w:sz w:val="20"/>
                <w:highlight w:val="yellow"/>
                <w:lang w:eastAsia="zh-CN"/>
              </w:rPr>
            </w:pPr>
            <w:r w:rsidRPr="00620273">
              <w:rPr>
                <w:rFonts w:cs="Calibri" w:hint="eastAsia"/>
                <w:sz w:val="20"/>
                <w:lang w:eastAsia="zh-CN"/>
              </w:rPr>
              <w:t>英语和其它几种主要语言在互联网上占据主导地位</w:t>
            </w:r>
          </w:p>
        </w:tc>
        <w:tc>
          <w:tcPr>
            <w:tcW w:w="2778" w:type="dxa"/>
          </w:tcPr>
          <w:p w14:paraId="5AA0C494" w14:textId="248798C2" w:rsidR="0049792A" w:rsidRPr="00E230A6" w:rsidRDefault="00E230A6" w:rsidP="000A769D">
            <w:pPr>
              <w:cnfStyle w:val="000000000000" w:firstRow="0" w:lastRow="0" w:firstColumn="0" w:lastColumn="0" w:oddVBand="0" w:evenVBand="0" w:oddHBand="0" w:evenHBand="0" w:firstRowFirstColumn="0" w:firstRowLastColumn="0" w:lastRowFirstColumn="0" w:lastRowLastColumn="0"/>
              <w:rPr>
                <w:rFonts w:eastAsia="SimSun" w:cs="Calibri"/>
                <w:sz w:val="20"/>
                <w:highlight w:val="yellow"/>
                <w:lang w:eastAsia="zh-CN"/>
              </w:rPr>
            </w:pPr>
            <w:r w:rsidRPr="00E230A6">
              <w:rPr>
                <w:rFonts w:eastAsia="SimSun" w:cs="Calibri"/>
                <w:sz w:val="20"/>
                <w:lang w:eastAsia="zh-CN"/>
              </w:rPr>
              <w:t>在</w:t>
            </w:r>
            <w:r w:rsidRPr="00E230A6">
              <w:rPr>
                <w:rFonts w:eastAsia="SimSun" w:cs="Calibri"/>
                <w:sz w:val="20"/>
                <w:lang w:eastAsia="zh-CN"/>
              </w:rPr>
              <w:t>2024</w:t>
            </w:r>
            <w:r w:rsidRPr="00E230A6">
              <w:rPr>
                <w:rFonts w:eastAsia="SimSun" w:cs="Calibri"/>
                <w:sz w:val="20"/>
                <w:lang w:eastAsia="zh-CN"/>
              </w:rPr>
              <w:t>年使用的</w:t>
            </w:r>
            <w:r w:rsidRPr="00E230A6">
              <w:rPr>
                <w:rFonts w:eastAsia="SimSun" w:cs="Calibri"/>
                <w:sz w:val="20"/>
                <w:lang w:eastAsia="zh-CN"/>
              </w:rPr>
              <w:t>7</w:t>
            </w:r>
            <w:r w:rsidR="00A5385E">
              <w:rPr>
                <w:rFonts w:eastAsia="SimSun" w:cs="Calibri"/>
                <w:sz w:val="20"/>
                <w:lang w:eastAsia="zh-CN"/>
              </w:rPr>
              <w:t xml:space="preserve"> </w:t>
            </w:r>
            <w:r w:rsidRPr="00E230A6">
              <w:rPr>
                <w:rFonts w:eastAsia="SimSun" w:cs="Calibri"/>
                <w:sz w:val="20"/>
                <w:lang w:eastAsia="zh-CN"/>
              </w:rPr>
              <w:t>000</w:t>
            </w:r>
            <w:r w:rsidRPr="00E230A6">
              <w:rPr>
                <w:rFonts w:eastAsia="SimSun" w:cs="Calibri"/>
                <w:sz w:val="20"/>
                <w:lang w:eastAsia="zh-CN"/>
              </w:rPr>
              <w:t>种语言中，有</w:t>
            </w:r>
            <w:r w:rsidRPr="00924413">
              <w:rPr>
                <w:rFonts w:eastAsia="SimSun" w:cs="Calibri"/>
                <w:b/>
                <w:bCs/>
                <w:sz w:val="20"/>
                <w:lang w:eastAsia="zh-CN"/>
              </w:rPr>
              <w:t>400+</w:t>
            </w:r>
            <w:r w:rsidRPr="00E230A6">
              <w:rPr>
                <w:rFonts w:eastAsia="SimSun" w:cs="Calibri"/>
                <w:sz w:val="20"/>
                <w:lang w:eastAsia="zh-CN"/>
              </w:rPr>
              <w:t>种语言可完全在线</w:t>
            </w:r>
            <w:r w:rsidR="0058601E">
              <w:rPr>
                <w:rFonts w:eastAsia="SimSun" w:cs="Calibri" w:hint="eastAsia"/>
                <w:sz w:val="20"/>
                <w:lang w:eastAsia="zh-CN"/>
              </w:rPr>
              <w:t>获取</w:t>
            </w:r>
            <w:r w:rsidR="0049792A" w:rsidRPr="00E230A6">
              <w:rPr>
                <w:rFonts w:eastAsia="SimSun" w:cs="Calibri"/>
                <w:sz w:val="20"/>
                <w:lang w:eastAsia="zh-CN"/>
              </w:rPr>
              <w:t>[8]</w:t>
            </w:r>
          </w:p>
        </w:tc>
        <w:tc>
          <w:tcPr>
            <w:tcW w:w="2842" w:type="dxa"/>
          </w:tcPr>
          <w:p w14:paraId="64A24EC9" w14:textId="77777777" w:rsidR="0049792A" w:rsidRPr="000B4914" w:rsidRDefault="0049792A" w:rsidP="000A769D">
            <w:pPr>
              <w:cnfStyle w:val="000000000000" w:firstRow="0" w:lastRow="0" w:firstColumn="0" w:lastColumn="0" w:oddVBand="0" w:evenVBand="0" w:oddHBand="0" w:evenHBand="0" w:firstRowFirstColumn="0" w:firstRowLastColumn="0" w:lastRowFirstColumn="0" w:lastRowLastColumn="0"/>
              <w:rPr>
                <w:rFonts w:cs="Calibri"/>
                <w:sz w:val="20"/>
                <w:highlight w:val="yellow"/>
                <w:lang w:eastAsia="zh-CN"/>
              </w:rPr>
            </w:pPr>
          </w:p>
        </w:tc>
      </w:tr>
      <w:tr w:rsidR="0049792A" w:rsidRPr="000B4914" w14:paraId="3C4DFB5C" w14:textId="77777777" w:rsidTr="00844485">
        <w:tc>
          <w:tcPr>
            <w:cnfStyle w:val="001000000000" w:firstRow="0" w:lastRow="0" w:firstColumn="1" w:lastColumn="0" w:oddVBand="0" w:evenVBand="0" w:oddHBand="0" w:evenHBand="0" w:firstRowFirstColumn="0" w:firstRowLastColumn="0" w:lastRowFirstColumn="0" w:lastRowLastColumn="0"/>
            <w:tcW w:w="1696" w:type="dxa"/>
          </w:tcPr>
          <w:p w14:paraId="6545AC95" w14:textId="2825B3E0" w:rsidR="0049792A" w:rsidRPr="006457C9" w:rsidRDefault="0049792A" w:rsidP="006457C9">
            <w:pPr>
              <w:spacing w:before="0"/>
              <w:rPr>
                <w:rFonts w:cs="Calibri"/>
                <w:sz w:val="20"/>
                <w:lang w:eastAsia="zh-CN"/>
              </w:rPr>
            </w:pPr>
            <w:r w:rsidRPr="000B4914">
              <w:rPr>
                <w:rFonts w:cs="Calibri"/>
                <w:sz w:val="20"/>
                <w:lang w:eastAsia="zh-CN"/>
              </w:rPr>
              <w:t>10</w:t>
            </w:r>
            <w:r w:rsidR="0035726C">
              <w:rPr>
                <w:rFonts w:eastAsiaTheme="minorEastAsia" w:cs="Calibri" w:hint="eastAsia"/>
                <w:sz w:val="20"/>
                <w:lang w:eastAsia="zh-CN"/>
              </w:rPr>
              <w:t>)</w:t>
            </w:r>
            <w:r w:rsidR="0035726C">
              <w:rPr>
                <w:rFonts w:eastAsiaTheme="minorEastAsia" w:hint="eastAsia"/>
                <w:sz w:val="20"/>
                <w:lang w:eastAsia="zh-CN"/>
              </w:rPr>
              <w:t xml:space="preserve"> </w:t>
            </w:r>
            <w:r w:rsidR="006457C9" w:rsidRPr="006457C9">
              <w:rPr>
                <w:rFonts w:cs="Calibri" w:hint="eastAsia"/>
                <w:sz w:val="20"/>
                <w:lang w:eastAsia="zh-CN"/>
              </w:rPr>
              <w:t>确保世界上一半以上的居民在可及范围内获得信息通信技术</w:t>
            </w:r>
          </w:p>
        </w:tc>
        <w:tc>
          <w:tcPr>
            <w:tcW w:w="1985" w:type="dxa"/>
          </w:tcPr>
          <w:p w14:paraId="3CFAB189" w14:textId="27D5CF88" w:rsidR="0049792A" w:rsidRPr="002562E9" w:rsidRDefault="0049792A" w:rsidP="000A769D">
            <w:pPr>
              <w:cnfStyle w:val="000000000000" w:firstRow="0" w:lastRow="0" w:firstColumn="0" w:lastColumn="0" w:oddVBand="0" w:evenVBand="0" w:oddHBand="0" w:evenHBand="0" w:firstRowFirstColumn="0" w:firstRowLastColumn="0" w:lastRowFirstColumn="0" w:lastRowLastColumn="0"/>
              <w:rPr>
                <w:rFonts w:eastAsia="SimSun" w:cs="Calibri"/>
                <w:sz w:val="20"/>
                <w:highlight w:val="yellow"/>
              </w:rPr>
            </w:pPr>
            <w:r w:rsidRPr="002562E9">
              <w:rPr>
                <w:rFonts w:eastAsia="SimSun" w:cs="Calibri"/>
                <w:b/>
                <w:bCs/>
                <w:sz w:val="20"/>
              </w:rPr>
              <w:t>16%</w:t>
            </w:r>
            <w:r w:rsidR="002562E9" w:rsidRPr="002562E9">
              <w:rPr>
                <w:rFonts w:eastAsia="SimSun" w:cs="Calibri"/>
                <w:sz w:val="20"/>
                <w:lang w:eastAsia="zh-CN"/>
              </w:rPr>
              <w:t>的世界人口可获取</w:t>
            </w:r>
            <w:r w:rsidRPr="002562E9">
              <w:rPr>
                <w:rFonts w:eastAsia="SimSun" w:cs="Calibri"/>
                <w:sz w:val="20"/>
              </w:rPr>
              <w:t>ICT [1]</w:t>
            </w:r>
          </w:p>
        </w:tc>
        <w:tc>
          <w:tcPr>
            <w:tcW w:w="2778" w:type="dxa"/>
          </w:tcPr>
          <w:p w14:paraId="7879B3B3" w14:textId="313CB2B4" w:rsidR="0049792A" w:rsidRPr="00E11AEA" w:rsidRDefault="00E11AEA" w:rsidP="000A769D">
            <w:pPr>
              <w:spacing w:after="160" w:line="278" w:lineRule="auto"/>
              <w:cnfStyle w:val="000000000000" w:firstRow="0" w:lastRow="0" w:firstColumn="0" w:lastColumn="0" w:oddVBand="0" w:evenVBand="0" w:oddHBand="0" w:evenHBand="0" w:firstRowFirstColumn="0" w:firstRowLastColumn="0" w:lastRowFirstColumn="0" w:lastRowLastColumn="0"/>
              <w:rPr>
                <w:rFonts w:eastAsia="SimSun" w:cs="Calibri"/>
                <w:b/>
                <w:bCs/>
                <w:sz w:val="20"/>
                <w:lang w:eastAsia="zh-CN"/>
              </w:rPr>
            </w:pPr>
            <w:r w:rsidRPr="00303E4C">
              <w:rPr>
                <w:rFonts w:eastAsia="SimSun" w:cs="Calibri"/>
                <w:b/>
                <w:bCs/>
                <w:sz w:val="20"/>
                <w:lang w:eastAsia="zh-CN"/>
              </w:rPr>
              <w:t>68%</w:t>
            </w:r>
            <w:r w:rsidRPr="00303E4C">
              <w:rPr>
                <w:rFonts w:eastAsia="SimSun" w:cs="Calibri"/>
                <w:sz w:val="20"/>
                <w:lang w:eastAsia="zh-CN"/>
              </w:rPr>
              <w:t>的全球人口（</w:t>
            </w:r>
            <w:r w:rsidRPr="00303E4C">
              <w:rPr>
                <w:rFonts w:eastAsia="SimSun" w:cs="Calibri"/>
                <w:sz w:val="20"/>
                <w:lang w:eastAsia="zh-CN"/>
              </w:rPr>
              <w:t>55</w:t>
            </w:r>
            <w:r w:rsidRPr="00303E4C">
              <w:rPr>
                <w:rFonts w:eastAsia="SimSun" w:cs="Calibri"/>
                <w:sz w:val="20"/>
                <w:lang w:eastAsia="zh-CN"/>
              </w:rPr>
              <w:t>亿人）上网</w:t>
            </w:r>
          </w:p>
          <w:p w14:paraId="6FEFDF8C" w14:textId="524CF07F" w:rsidR="0049792A" w:rsidRPr="00E11AEA" w:rsidRDefault="004D6F91" w:rsidP="000A769D">
            <w:pPr>
              <w:spacing w:after="160" w:line="278" w:lineRule="auto"/>
              <w:cnfStyle w:val="000000000000" w:firstRow="0" w:lastRow="0" w:firstColumn="0" w:lastColumn="0" w:oddVBand="0" w:evenVBand="0" w:oddHBand="0" w:evenHBand="0" w:firstRowFirstColumn="0" w:firstRowLastColumn="0" w:lastRowFirstColumn="0" w:lastRowLastColumn="0"/>
              <w:rPr>
                <w:rFonts w:eastAsia="SimSun" w:cs="Calibri"/>
                <w:sz w:val="20"/>
                <w:highlight w:val="yellow"/>
                <w:lang w:eastAsia="zh-CN"/>
              </w:rPr>
            </w:pPr>
            <w:r w:rsidRPr="004D6F91">
              <w:rPr>
                <w:rFonts w:eastAsia="SimSun" w:cs="Calibri" w:hint="eastAsia"/>
                <w:sz w:val="20"/>
                <w:lang w:eastAsia="zh-CN"/>
              </w:rPr>
              <w:t>目前</w:t>
            </w:r>
            <w:r>
              <w:rPr>
                <w:rFonts w:eastAsia="SimSun" w:cs="Calibri" w:hint="eastAsia"/>
                <w:sz w:val="20"/>
                <w:lang w:eastAsia="zh-CN"/>
              </w:rPr>
              <w:t>，移动宽带网络覆盖</w:t>
            </w:r>
            <w:r w:rsidR="0049792A" w:rsidRPr="00E11AEA">
              <w:rPr>
                <w:rFonts w:eastAsia="SimSun" w:cs="Calibri"/>
                <w:b/>
                <w:bCs/>
                <w:sz w:val="20"/>
                <w:lang w:eastAsia="zh-CN"/>
              </w:rPr>
              <w:t>96%</w:t>
            </w:r>
            <w:r>
              <w:rPr>
                <w:rFonts w:eastAsia="SimSun" w:cs="Calibri" w:hint="eastAsia"/>
                <w:sz w:val="20"/>
                <w:lang w:eastAsia="zh-CN"/>
              </w:rPr>
              <w:t>的全球人口</w:t>
            </w:r>
            <w:r w:rsidR="004444A2">
              <w:rPr>
                <w:rFonts w:eastAsia="SimSun" w:cs="Calibri" w:hint="eastAsia"/>
                <w:sz w:val="20"/>
                <w:lang w:eastAsia="zh-CN"/>
              </w:rPr>
              <w:t>，使其接入互联网</w:t>
            </w:r>
            <w:r w:rsidR="0049792A" w:rsidRPr="00E11AEA">
              <w:rPr>
                <w:rFonts w:eastAsia="SimSun" w:cs="Calibri"/>
                <w:sz w:val="20"/>
                <w:lang w:eastAsia="zh-CN"/>
              </w:rPr>
              <w:t>[1]</w:t>
            </w:r>
          </w:p>
        </w:tc>
        <w:tc>
          <w:tcPr>
            <w:tcW w:w="2842" w:type="dxa"/>
          </w:tcPr>
          <w:p w14:paraId="605FF212" w14:textId="363F4296" w:rsidR="0049792A" w:rsidRPr="00E11AEA" w:rsidRDefault="00E11AEA" w:rsidP="000A769D">
            <w:pPr>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sidRPr="00617373">
              <w:rPr>
                <w:rFonts w:eastAsia="SimSun" w:cs="Calibri"/>
                <w:b/>
                <w:sz w:val="20"/>
                <w:lang w:eastAsia="zh-CN"/>
              </w:rPr>
              <w:t>26</w:t>
            </w:r>
            <w:r w:rsidRPr="00617373">
              <w:rPr>
                <w:rFonts w:eastAsia="SimSun" w:cs="Calibri"/>
                <w:b/>
                <w:sz w:val="20"/>
                <w:lang w:eastAsia="zh-CN"/>
              </w:rPr>
              <w:t>亿</w:t>
            </w:r>
            <w:r w:rsidRPr="00617373">
              <w:rPr>
                <w:rFonts w:eastAsia="SimSun" w:cs="Calibri"/>
                <w:sz w:val="20"/>
                <w:lang w:eastAsia="zh-CN"/>
              </w:rPr>
              <w:t>人未上网</w:t>
            </w:r>
          </w:p>
          <w:p w14:paraId="5BD69240" w14:textId="2B16A94D" w:rsidR="0049792A" w:rsidRPr="00E11AEA" w:rsidRDefault="00FC3E17" w:rsidP="000A769D">
            <w:pPr>
              <w:cnfStyle w:val="000000000000" w:firstRow="0" w:lastRow="0" w:firstColumn="0" w:lastColumn="0" w:oddVBand="0" w:evenVBand="0" w:oddHBand="0" w:evenHBand="0" w:firstRowFirstColumn="0" w:firstRowLastColumn="0" w:lastRowFirstColumn="0" w:lastRowLastColumn="0"/>
              <w:rPr>
                <w:rFonts w:eastAsia="SimSun" w:cs="Calibri"/>
                <w:sz w:val="20"/>
                <w:lang w:eastAsia="zh-CN"/>
              </w:rPr>
            </w:pPr>
            <w:r>
              <w:rPr>
                <w:rFonts w:eastAsia="SimSun" w:cs="Calibri" w:hint="eastAsia"/>
                <w:sz w:val="20"/>
                <w:lang w:eastAsia="zh-CN"/>
              </w:rPr>
              <w:t>在低收入国家的农村地区，近</w:t>
            </w:r>
            <w:r w:rsidR="0049792A" w:rsidRPr="00E11AEA">
              <w:rPr>
                <w:rFonts w:eastAsia="SimSun" w:cs="Calibri"/>
                <w:b/>
                <w:bCs/>
                <w:sz w:val="20"/>
                <w:lang w:eastAsia="zh-CN"/>
              </w:rPr>
              <w:t>30%</w:t>
            </w:r>
            <w:r>
              <w:rPr>
                <w:rFonts w:eastAsia="SimSun" w:cs="Calibri" w:hint="eastAsia"/>
                <w:sz w:val="20"/>
                <w:lang w:eastAsia="zh-CN"/>
              </w:rPr>
              <w:t>的人口无法接入互联网</w:t>
            </w:r>
          </w:p>
          <w:p w14:paraId="51B588CD" w14:textId="3BAAF2F7" w:rsidR="0049792A" w:rsidRPr="00E11AEA" w:rsidRDefault="00FC3E17" w:rsidP="000A769D">
            <w:pPr>
              <w:spacing w:after="120"/>
              <w:cnfStyle w:val="000000000000" w:firstRow="0" w:lastRow="0" w:firstColumn="0" w:lastColumn="0" w:oddVBand="0" w:evenVBand="0" w:oddHBand="0" w:evenHBand="0" w:firstRowFirstColumn="0" w:firstRowLastColumn="0" w:lastRowFirstColumn="0" w:lastRowLastColumn="0"/>
              <w:rPr>
                <w:rFonts w:eastAsia="SimSun" w:cs="Calibri"/>
                <w:sz w:val="20"/>
                <w:highlight w:val="yellow"/>
                <w:lang w:eastAsia="zh-CN"/>
              </w:rPr>
            </w:pPr>
            <w:r w:rsidRPr="00FC3E17">
              <w:rPr>
                <w:rFonts w:eastAsia="SimSun" w:cs="Calibri" w:hint="eastAsia"/>
                <w:b/>
                <w:sz w:val="20"/>
                <w:lang w:eastAsia="zh-CN"/>
              </w:rPr>
              <w:t>性别数字鸿沟</w:t>
            </w:r>
            <w:r>
              <w:rPr>
                <w:rFonts w:eastAsia="SimSun" w:cs="Calibri" w:hint="eastAsia"/>
                <w:sz w:val="20"/>
                <w:lang w:eastAsia="zh-CN"/>
              </w:rPr>
              <w:t>正在缩小，</w:t>
            </w:r>
            <w:r w:rsidR="0049792A" w:rsidRPr="00E11AEA">
              <w:rPr>
                <w:rFonts w:eastAsia="SimSun" w:cs="Calibri"/>
                <w:sz w:val="20"/>
                <w:lang w:eastAsia="zh-CN"/>
              </w:rPr>
              <w:t>65%</w:t>
            </w:r>
            <w:r>
              <w:rPr>
                <w:rFonts w:eastAsia="SimSun" w:cs="Calibri" w:hint="eastAsia"/>
                <w:sz w:val="20"/>
                <w:lang w:eastAsia="zh-CN"/>
              </w:rPr>
              <w:t>的妇女正在使用互联网，但</w:t>
            </w:r>
            <w:r>
              <w:rPr>
                <w:rFonts w:eastAsia="SimSun" w:cs="Calibri" w:hint="eastAsia"/>
                <w:sz w:val="20"/>
                <w:lang w:eastAsia="zh-CN"/>
              </w:rPr>
              <w:t>2</w:t>
            </w:r>
            <w:r>
              <w:rPr>
                <w:rFonts w:eastAsia="SimSun" w:cs="Calibri"/>
                <w:sz w:val="20"/>
                <w:lang w:eastAsia="zh-CN"/>
              </w:rPr>
              <w:t>024</w:t>
            </w:r>
            <w:r>
              <w:rPr>
                <w:rFonts w:eastAsia="SimSun" w:cs="Calibri" w:hint="eastAsia"/>
                <w:sz w:val="20"/>
                <w:lang w:eastAsia="zh-CN"/>
              </w:rPr>
              <w:t>年使用互联网的男性比女性多</w:t>
            </w:r>
            <w:r w:rsidR="0049792A" w:rsidRPr="00E11AEA">
              <w:rPr>
                <w:rFonts w:eastAsia="SimSun" w:cs="Calibri"/>
                <w:sz w:val="20"/>
                <w:lang w:eastAsia="zh-CN"/>
              </w:rPr>
              <w:t>1</w:t>
            </w:r>
            <w:r>
              <w:rPr>
                <w:rFonts w:eastAsia="SimSun" w:cs="Calibri"/>
                <w:sz w:val="20"/>
                <w:lang w:val="en-US" w:eastAsia="zh-CN"/>
              </w:rPr>
              <w:t>.</w:t>
            </w:r>
            <w:r w:rsidR="0049792A" w:rsidRPr="00E11AEA">
              <w:rPr>
                <w:rFonts w:eastAsia="SimSun" w:cs="Calibri"/>
                <w:sz w:val="20"/>
                <w:lang w:eastAsia="zh-CN"/>
              </w:rPr>
              <w:t>89</w:t>
            </w:r>
            <w:r>
              <w:rPr>
                <w:rFonts w:eastAsia="SimSun" w:cs="Calibri" w:hint="eastAsia"/>
                <w:sz w:val="20"/>
                <w:lang w:eastAsia="zh-CN"/>
              </w:rPr>
              <w:t>亿</w:t>
            </w:r>
            <w:r w:rsidR="0049792A" w:rsidRPr="00E11AEA">
              <w:rPr>
                <w:rFonts w:eastAsia="SimSun" w:cs="Calibri"/>
                <w:sz w:val="20"/>
                <w:lang w:eastAsia="zh-CN"/>
              </w:rPr>
              <w:t>[1]</w:t>
            </w:r>
          </w:p>
        </w:tc>
      </w:tr>
    </w:tbl>
    <w:p w14:paraId="16B0DEED" w14:textId="77777777" w:rsidR="0049792A" w:rsidRPr="000B4914" w:rsidRDefault="00B5767D" w:rsidP="0049792A">
      <w:pPr>
        <w:jc w:val="both"/>
        <w:rPr>
          <w:rFonts w:cs="Calibri"/>
          <w:sz w:val="20"/>
        </w:rPr>
      </w:pPr>
      <w:r>
        <w:rPr>
          <w:rFonts w:cs="Calibri"/>
          <w:noProof/>
          <w:szCs w:val="24"/>
        </w:rPr>
        <w:pict w14:anchorId="38FB1E19">
          <v:rect id="_x0000_i1028" alt="" style="width:451.3pt;height:.05pt;mso-width-percent:0;mso-height-percent:0;mso-width-percent:0;mso-height-percent:0" o:hralign="center" o:hrstd="t" o:hr="t" fillcolor="#a0a0a0" stroked="f"/>
        </w:pict>
      </w:r>
    </w:p>
    <w:p w14:paraId="1A64F029" w14:textId="72FF3E6C" w:rsidR="0049792A" w:rsidRPr="00E33AB0" w:rsidRDefault="0049792A" w:rsidP="00773AB3">
      <w:pPr>
        <w:tabs>
          <w:tab w:val="left" w:pos="567"/>
        </w:tabs>
        <w:spacing w:before="0"/>
        <w:rPr>
          <w:rFonts w:eastAsiaTheme="minorHAnsi" w:cs="Calibri"/>
          <w:sz w:val="20"/>
          <w:lang w:eastAsia="zh-CN"/>
        </w:rPr>
      </w:pPr>
      <w:r w:rsidRPr="00E33AB0">
        <w:rPr>
          <w:rFonts w:cs="Calibri"/>
          <w:sz w:val="20"/>
          <w:lang w:eastAsia="zh-CN"/>
        </w:rPr>
        <w:t>[1]</w:t>
      </w:r>
      <w:r w:rsidR="00773AB3">
        <w:rPr>
          <w:rFonts w:cs="Calibri"/>
          <w:sz w:val="20"/>
          <w:lang w:eastAsia="zh-CN"/>
        </w:rPr>
        <w:tab/>
      </w:r>
      <w:r w:rsidR="008C046B">
        <w:fldChar w:fldCharType="begin"/>
      </w:r>
      <w:r w:rsidR="008C046B">
        <w:rPr>
          <w:lang w:eastAsia="zh-CN"/>
        </w:rPr>
        <w:instrText>HYPERLINK "https://www.itu.int/hub/publication/D-IND-ICT_MDD-2024-4/" \l "/zh"</w:instrText>
      </w:r>
      <w:r w:rsidR="008C046B">
        <w:fldChar w:fldCharType="separate"/>
      </w:r>
      <w:r w:rsidR="008C046B">
        <w:rPr>
          <w:rStyle w:val="Hyperlink"/>
          <w:rFonts w:eastAsia="SimSun" w:cs="Calibri" w:hint="eastAsia"/>
          <w:sz w:val="20"/>
          <w:lang w:eastAsia="zh-CN"/>
        </w:rPr>
        <w:t>《衡</w:t>
      </w:r>
      <w:r w:rsidR="00BC4F07" w:rsidRPr="00BC4F07">
        <w:rPr>
          <w:rStyle w:val="Hyperlink"/>
          <w:rFonts w:eastAsia="SimSun" w:cs="Calibri" w:hint="eastAsia"/>
          <w:sz w:val="20"/>
          <w:lang w:eastAsia="zh-CN"/>
        </w:rPr>
        <w:t>量数字发展</w:t>
      </w:r>
      <w:r w:rsidRPr="00E33AB0">
        <w:rPr>
          <w:rStyle w:val="Hyperlink"/>
          <w:rFonts w:eastAsia="SimSun" w:cs="Calibri"/>
          <w:sz w:val="20"/>
          <w:lang w:eastAsia="zh-CN"/>
        </w:rPr>
        <w:t xml:space="preserve"> – </w:t>
      </w:r>
      <w:r w:rsidR="00BC4F07" w:rsidRPr="00BC4F07">
        <w:rPr>
          <w:rStyle w:val="Hyperlink"/>
          <w:rFonts w:eastAsia="SimSun" w:cs="Calibri" w:hint="eastAsia"/>
          <w:sz w:val="20"/>
          <w:lang w:eastAsia="zh-CN"/>
        </w:rPr>
        <w:t>202</w:t>
      </w:r>
      <w:r w:rsidR="00BC4F07" w:rsidRPr="00BC4F07">
        <w:rPr>
          <w:rStyle w:val="Hyperlink"/>
          <w:rFonts w:eastAsia="SimSun" w:cs="Calibri"/>
          <w:sz w:val="20"/>
          <w:lang w:eastAsia="zh-CN"/>
        </w:rPr>
        <w:t>4</w:t>
      </w:r>
      <w:r w:rsidR="00BC4F07" w:rsidRPr="00BC4F07">
        <w:rPr>
          <w:rStyle w:val="Hyperlink"/>
          <w:rFonts w:eastAsia="SimSun" w:cs="Calibri" w:hint="eastAsia"/>
          <w:sz w:val="20"/>
          <w:lang w:eastAsia="zh-CN"/>
        </w:rPr>
        <w:t>年事实与数字</w:t>
      </w:r>
      <w:r w:rsidR="008C046B">
        <w:rPr>
          <w:rStyle w:val="Hyperlink"/>
          <w:rFonts w:eastAsia="SimSun" w:cs="Calibri" w:hint="eastAsia"/>
          <w:sz w:val="20"/>
          <w:lang w:eastAsia="zh-CN"/>
        </w:rPr>
        <w:t>》</w:t>
      </w:r>
      <w:r w:rsidR="00BC4F07">
        <w:rPr>
          <w:rStyle w:val="Hyperlink"/>
          <w:rFonts w:eastAsia="SimSun" w:cs="Calibri" w:hint="eastAsia"/>
          <w:sz w:val="20"/>
          <w:lang w:eastAsia="zh-CN"/>
        </w:rPr>
        <w:t>，国际电联</w:t>
      </w:r>
      <w:r w:rsidR="008C046B">
        <w:fldChar w:fldCharType="end"/>
      </w:r>
    </w:p>
    <w:p w14:paraId="2D5E0201" w14:textId="436A0344" w:rsidR="0049792A" w:rsidRPr="00E33AB0" w:rsidRDefault="0049792A" w:rsidP="00773AB3">
      <w:pPr>
        <w:tabs>
          <w:tab w:val="left" w:pos="567"/>
        </w:tabs>
        <w:spacing w:before="0"/>
        <w:rPr>
          <w:rFonts w:cs="Calibri"/>
          <w:sz w:val="20"/>
          <w:lang w:eastAsia="zh-CN"/>
        </w:rPr>
      </w:pPr>
      <w:r w:rsidRPr="00E33AB0">
        <w:rPr>
          <w:rFonts w:cs="Calibri"/>
          <w:sz w:val="20"/>
          <w:lang w:eastAsia="zh-CN"/>
        </w:rPr>
        <w:t>[2]</w:t>
      </w:r>
      <w:r w:rsidR="00773AB3">
        <w:rPr>
          <w:rFonts w:cs="Calibri"/>
          <w:sz w:val="20"/>
          <w:lang w:eastAsia="zh-CN"/>
        </w:rPr>
        <w:tab/>
      </w:r>
      <w:r w:rsidR="008C046B">
        <w:fldChar w:fldCharType="begin"/>
      </w:r>
      <w:r w:rsidR="008C046B">
        <w:rPr>
          <w:lang w:eastAsia="zh-CN"/>
        </w:rPr>
        <w:instrText>HYPERLINK "https://www.broadbandcommission.org/publication/state-of-broadband-2024/"</w:instrText>
      </w:r>
      <w:r w:rsidR="008C046B">
        <w:fldChar w:fldCharType="separate"/>
      </w:r>
      <w:r w:rsidR="008C046B">
        <w:rPr>
          <w:rStyle w:val="Hyperlink"/>
          <w:rFonts w:eastAsia="SimSun" w:cs="Calibri" w:hint="eastAsia"/>
          <w:sz w:val="20"/>
          <w:lang w:eastAsia="zh-CN"/>
        </w:rPr>
        <w:t>《</w:t>
      </w:r>
      <w:r w:rsidR="008C046B">
        <w:rPr>
          <w:rStyle w:val="Hyperlink"/>
          <w:rFonts w:eastAsia="SimSun" w:cs="Calibri" w:hint="eastAsia"/>
          <w:sz w:val="20"/>
          <w:lang w:eastAsia="zh-CN"/>
        </w:rPr>
        <w:t>2</w:t>
      </w:r>
      <w:r w:rsidR="00A739A3">
        <w:rPr>
          <w:rStyle w:val="Hyperlink"/>
          <w:rFonts w:eastAsia="SimSun" w:cs="Calibri"/>
          <w:sz w:val="20"/>
          <w:lang w:eastAsia="zh-CN"/>
        </w:rPr>
        <w:t>024</w:t>
      </w:r>
      <w:r w:rsidR="00A739A3">
        <w:rPr>
          <w:rStyle w:val="Hyperlink"/>
          <w:rFonts w:eastAsia="SimSun" w:cs="Calibri" w:hint="eastAsia"/>
          <w:sz w:val="20"/>
          <w:lang w:eastAsia="zh-CN"/>
        </w:rPr>
        <w:t>年宽带状况</w:t>
      </w:r>
      <w:r w:rsidR="008C046B">
        <w:rPr>
          <w:rStyle w:val="Hyperlink"/>
          <w:rFonts w:eastAsia="SimSun" w:cs="Calibri" w:hint="eastAsia"/>
          <w:sz w:val="20"/>
          <w:lang w:eastAsia="zh-CN"/>
        </w:rPr>
        <w:t>》</w:t>
      </w:r>
      <w:r w:rsidR="00A739A3">
        <w:rPr>
          <w:rStyle w:val="Hyperlink"/>
          <w:rFonts w:eastAsia="SimSun" w:cs="Calibri" w:hint="eastAsia"/>
          <w:sz w:val="20"/>
          <w:lang w:eastAsia="zh-CN"/>
        </w:rPr>
        <w:t>，宽带委员会</w:t>
      </w:r>
      <w:r w:rsidR="008C046B">
        <w:fldChar w:fldCharType="end"/>
      </w:r>
    </w:p>
    <w:p w14:paraId="0A7FA12E" w14:textId="4EE8323A" w:rsidR="0049792A" w:rsidRDefault="0049792A" w:rsidP="00773AB3">
      <w:pPr>
        <w:tabs>
          <w:tab w:val="left" w:pos="567"/>
        </w:tabs>
        <w:spacing w:before="0"/>
        <w:rPr>
          <w:rStyle w:val="Hyperlink"/>
          <w:rFonts w:eastAsia="SimSun" w:cs="Calibri"/>
          <w:sz w:val="20"/>
          <w:lang w:eastAsia="zh-CN"/>
        </w:rPr>
      </w:pPr>
      <w:r w:rsidRPr="00E33AB0">
        <w:rPr>
          <w:rFonts w:cs="Calibri"/>
          <w:sz w:val="20"/>
          <w:lang w:eastAsia="zh-CN"/>
        </w:rPr>
        <w:t>[3]</w:t>
      </w:r>
      <w:r w:rsidR="00773AB3">
        <w:rPr>
          <w:rFonts w:cs="Calibri"/>
          <w:sz w:val="20"/>
          <w:lang w:eastAsia="zh-CN"/>
        </w:rPr>
        <w:tab/>
      </w:r>
      <w:r>
        <w:fldChar w:fldCharType="begin"/>
      </w:r>
      <w:r>
        <w:rPr>
          <w:lang w:eastAsia="zh-CN"/>
        </w:rPr>
        <w:instrText>HYPERLINK "https://maps.giga.global/map"</w:instrText>
      </w:r>
      <w:r>
        <w:fldChar w:fldCharType="separate"/>
      </w:r>
      <w:r w:rsidRPr="00E33AB0">
        <w:rPr>
          <w:rStyle w:val="Hyperlink"/>
          <w:rFonts w:eastAsia="SimSun" w:cs="Calibri"/>
          <w:sz w:val="20"/>
          <w:lang w:eastAsia="zh-CN"/>
        </w:rPr>
        <w:t>Giga</w:t>
      </w:r>
      <w:r w:rsidR="00AB28EF">
        <w:rPr>
          <w:rStyle w:val="Hyperlink"/>
          <w:rFonts w:eastAsia="SimSun" w:cs="Calibri" w:hint="eastAsia"/>
          <w:sz w:val="20"/>
          <w:lang w:eastAsia="zh-CN"/>
        </w:rPr>
        <w:t>地图</w:t>
      </w:r>
      <w:r>
        <w:fldChar w:fldCharType="end"/>
      </w:r>
    </w:p>
    <w:p w14:paraId="5D5719C1" w14:textId="533C85E0" w:rsidR="0049792A" w:rsidRPr="00E33AB0" w:rsidRDefault="0049792A" w:rsidP="00773AB3">
      <w:pPr>
        <w:tabs>
          <w:tab w:val="left" w:pos="567"/>
        </w:tabs>
        <w:spacing w:before="0"/>
        <w:rPr>
          <w:rFonts w:cs="Calibri"/>
          <w:sz w:val="20"/>
          <w:lang w:eastAsia="zh-CN"/>
        </w:rPr>
      </w:pPr>
      <w:r w:rsidRPr="00E33AB0">
        <w:rPr>
          <w:rFonts w:cs="Calibri"/>
          <w:sz w:val="20"/>
          <w:lang w:eastAsia="zh-CN"/>
        </w:rPr>
        <w:t>[4]</w:t>
      </w:r>
      <w:r w:rsidR="00773AB3">
        <w:rPr>
          <w:rFonts w:cs="Calibri"/>
          <w:sz w:val="20"/>
          <w:lang w:eastAsia="zh-CN"/>
        </w:rPr>
        <w:tab/>
      </w:r>
      <w:r w:rsidR="00752F2A">
        <w:fldChar w:fldCharType="begin"/>
      </w:r>
      <w:r w:rsidR="00752F2A">
        <w:rPr>
          <w:lang w:eastAsia="zh-CN"/>
        </w:rPr>
        <w:instrText>HYPERLINK "https://librarymap.ifla.org/map/Metric/Number-of-libraries/LibraryType/Public-Libraries/Weight/Totals-by-Country"</w:instrText>
      </w:r>
      <w:r w:rsidR="00752F2A">
        <w:fldChar w:fldCharType="separate"/>
      </w:r>
      <w:r w:rsidR="00752F2A" w:rsidRPr="00752F2A">
        <w:rPr>
          <w:rStyle w:val="Hyperlink"/>
          <w:rFonts w:eastAsia="SimSun" w:cs="Calibri" w:hint="eastAsia"/>
          <w:sz w:val="20"/>
          <w:lang w:eastAsia="zh-CN"/>
        </w:rPr>
        <w:t>国际图书馆学协会联合会</w:t>
      </w:r>
      <w:r w:rsidR="00752F2A">
        <w:rPr>
          <w:rStyle w:val="Hyperlink"/>
          <w:rFonts w:eastAsia="SimSun" w:cs="Calibri" w:hint="eastAsia"/>
          <w:sz w:val="20"/>
          <w:lang w:eastAsia="zh-CN"/>
        </w:rPr>
        <w:t>（</w:t>
      </w:r>
      <w:r w:rsidRPr="00E33AB0">
        <w:rPr>
          <w:rStyle w:val="Hyperlink"/>
          <w:rFonts w:eastAsia="SimSun" w:cs="Calibri"/>
          <w:sz w:val="20"/>
          <w:lang w:eastAsia="zh-CN"/>
        </w:rPr>
        <w:t>IFLA</w:t>
      </w:r>
      <w:r w:rsidR="00752F2A">
        <w:rPr>
          <w:rStyle w:val="Hyperlink"/>
          <w:rFonts w:eastAsia="SimSun" w:cs="Calibri" w:hint="eastAsia"/>
          <w:sz w:val="20"/>
          <w:lang w:eastAsia="zh-CN"/>
        </w:rPr>
        <w:t>）</w:t>
      </w:r>
      <w:r w:rsidR="00752F2A">
        <w:fldChar w:fldCharType="end"/>
      </w:r>
    </w:p>
    <w:p w14:paraId="7183FC38" w14:textId="2607536F" w:rsidR="0049792A" w:rsidRPr="00E33AB0" w:rsidRDefault="0049792A" w:rsidP="00773AB3">
      <w:pPr>
        <w:tabs>
          <w:tab w:val="left" w:pos="567"/>
        </w:tabs>
        <w:spacing w:before="0"/>
        <w:rPr>
          <w:rFonts w:cs="Calibri"/>
          <w:sz w:val="20"/>
          <w:lang w:eastAsia="zh-CN"/>
        </w:rPr>
      </w:pPr>
      <w:r w:rsidRPr="00E33AB0">
        <w:rPr>
          <w:rFonts w:cs="Calibri"/>
          <w:sz w:val="20"/>
          <w:lang w:eastAsia="zh-CN"/>
        </w:rPr>
        <w:t>[5]</w:t>
      </w:r>
      <w:r w:rsidR="00773AB3">
        <w:rPr>
          <w:rFonts w:cs="Calibri"/>
          <w:sz w:val="20"/>
          <w:lang w:eastAsia="zh-CN"/>
        </w:rPr>
        <w:tab/>
      </w:r>
      <w:r w:rsidR="00061433">
        <w:fldChar w:fldCharType="begin"/>
      </w:r>
      <w:r w:rsidR="00061433">
        <w:rPr>
          <w:lang w:eastAsia="zh-CN"/>
        </w:rPr>
        <w:instrText>HYPERLINK "https://www.upu.int/en/universal-postal-union/activities/digital-services/connect-post"</w:instrText>
      </w:r>
      <w:r w:rsidR="00061433">
        <w:fldChar w:fldCharType="separate"/>
      </w:r>
      <w:r w:rsidR="00061433">
        <w:rPr>
          <w:rStyle w:val="Hyperlink"/>
          <w:rFonts w:eastAsia="SimSun" w:cs="Calibri" w:hint="eastAsia"/>
          <w:sz w:val="20"/>
          <w:lang w:eastAsia="zh-CN"/>
        </w:rPr>
        <w:t>互联邮政，</w:t>
      </w:r>
      <w:r w:rsidR="00752F2A" w:rsidRPr="00752F2A">
        <w:rPr>
          <w:rStyle w:val="Hyperlink"/>
          <w:rFonts w:eastAsia="SimSun" w:cs="Calibri"/>
          <w:sz w:val="20"/>
          <w:lang w:eastAsia="zh-CN"/>
        </w:rPr>
        <w:t>万国邮政联盟</w:t>
      </w:r>
      <w:r w:rsidR="00752F2A">
        <w:rPr>
          <w:rStyle w:val="Hyperlink"/>
          <w:rFonts w:eastAsia="SimSun" w:cs="Calibri" w:hint="eastAsia"/>
          <w:sz w:val="20"/>
          <w:lang w:eastAsia="zh-CN"/>
        </w:rPr>
        <w:t>（</w:t>
      </w:r>
      <w:r w:rsidRPr="00752F2A">
        <w:rPr>
          <w:rStyle w:val="Hyperlink"/>
          <w:rFonts w:eastAsia="SimSun" w:cs="Calibri"/>
          <w:sz w:val="20"/>
          <w:lang w:eastAsia="zh-CN"/>
        </w:rPr>
        <w:t>UP</w:t>
      </w:r>
      <w:r w:rsidR="00752F2A">
        <w:rPr>
          <w:rStyle w:val="Hyperlink"/>
          <w:rFonts w:eastAsia="SimSun" w:cs="Calibri" w:hint="eastAsia"/>
          <w:sz w:val="20"/>
          <w:lang w:eastAsia="zh-CN"/>
        </w:rPr>
        <w:t>U</w:t>
      </w:r>
      <w:r w:rsidR="00752F2A">
        <w:rPr>
          <w:rStyle w:val="Hyperlink"/>
          <w:rFonts w:eastAsia="SimSun" w:cs="Calibri" w:hint="eastAsia"/>
          <w:sz w:val="20"/>
          <w:lang w:eastAsia="zh-CN"/>
        </w:rPr>
        <w:t>）</w:t>
      </w:r>
      <w:r w:rsidR="00061433">
        <w:fldChar w:fldCharType="end"/>
      </w:r>
    </w:p>
    <w:p w14:paraId="6F6FDAE4" w14:textId="03CE4FBD" w:rsidR="0049792A" w:rsidRPr="00E33AB0" w:rsidRDefault="0049792A" w:rsidP="00773AB3">
      <w:pPr>
        <w:tabs>
          <w:tab w:val="left" w:pos="567"/>
        </w:tabs>
        <w:spacing w:before="0"/>
        <w:rPr>
          <w:rFonts w:cs="Calibri"/>
          <w:sz w:val="20"/>
          <w:lang w:eastAsia="zh-CN"/>
        </w:rPr>
      </w:pPr>
      <w:r w:rsidRPr="00E33AB0">
        <w:rPr>
          <w:rFonts w:cs="Calibri"/>
          <w:sz w:val="20"/>
          <w:lang w:eastAsia="zh-CN"/>
        </w:rPr>
        <w:t>[6]</w:t>
      </w:r>
      <w:r w:rsidR="00773AB3">
        <w:rPr>
          <w:rFonts w:cs="Calibri"/>
          <w:sz w:val="20"/>
          <w:lang w:eastAsia="zh-CN"/>
        </w:rPr>
        <w:tab/>
      </w:r>
      <w:r w:rsidR="00B75C50">
        <w:fldChar w:fldCharType="begin"/>
      </w:r>
      <w:r w:rsidR="00B75C50">
        <w:rPr>
          <w:lang w:eastAsia="zh-CN"/>
        </w:rPr>
        <w:instrText>HYPERLINK "https://desapublications.un.org/publications/un-e-government-survey-2024"</w:instrText>
      </w:r>
      <w:r w:rsidR="00B75C50">
        <w:fldChar w:fldCharType="separate"/>
      </w:r>
      <w:r w:rsidR="00B75C50">
        <w:rPr>
          <w:rStyle w:val="Hyperlink"/>
          <w:rFonts w:eastAsia="SimSun" w:cs="Calibri" w:hint="eastAsia"/>
          <w:sz w:val="20"/>
          <w:lang w:eastAsia="zh-CN"/>
        </w:rPr>
        <w:t>《</w:t>
      </w:r>
      <w:r w:rsidR="00B75C50">
        <w:rPr>
          <w:rStyle w:val="Hyperlink"/>
          <w:rFonts w:eastAsia="SimSun" w:cs="Calibri" w:hint="eastAsia"/>
          <w:sz w:val="20"/>
          <w:lang w:eastAsia="zh-CN"/>
        </w:rPr>
        <w:t>2</w:t>
      </w:r>
      <w:r w:rsidR="00847B95">
        <w:rPr>
          <w:rStyle w:val="Hyperlink"/>
          <w:rFonts w:eastAsia="SimSun" w:cs="Calibri"/>
          <w:sz w:val="20"/>
          <w:lang w:eastAsia="zh-CN"/>
        </w:rPr>
        <w:t>024</w:t>
      </w:r>
      <w:r w:rsidR="00847B95">
        <w:rPr>
          <w:rStyle w:val="Hyperlink"/>
          <w:rFonts w:eastAsia="SimSun" w:cs="Calibri" w:hint="eastAsia"/>
          <w:sz w:val="20"/>
          <w:lang w:eastAsia="zh-CN"/>
        </w:rPr>
        <w:t>年联合国电子政务调查</w:t>
      </w:r>
      <w:r w:rsidR="00B75C50">
        <w:rPr>
          <w:rStyle w:val="Hyperlink"/>
          <w:rFonts w:eastAsia="SimSun" w:cs="Calibri" w:hint="eastAsia"/>
          <w:sz w:val="20"/>
          <w:lang w:eastAsia="zh-CN"/>
        </w:rPr>
        <w:t>》</w:t>
      </w:r>
      <w:r w:rsidR="00847B95">
        <w:rPr>
          <w:rStyle w:val="Hyperlink"/>
          <w:rFonts w:eastAsia="SimSun" w:cs="Calibri" w:hint="eastAsia"/>
          <w:sz w:val="20"/>
          <w:lang w:eastAsia="zh-CN"/>
        </w:rPr>
        <w:t>，</w:t>
      </w:r>
      <w:r w:rsidRPr="00E33AB0">
        <w:rPr>
          <w:rStyle w:val="Hyperlink"/>
          <w:rFonts w:eastAsia="SimSun" w:cs="Calibri"/>
          <w:sz w:val="20"/>
          <w:lang w:eastAsia="zh-CN"/>
        </w:rPr>
        <w:t>UN</w:t>
      </w:r>
      <w:r w:rsidR="00614F63">
        <w:rPr>
          <w:rStyle w:val="Hyperlink"/>
          <w:rFonts w:eastAsia="SimSun" w:cs="Calibri"/>
          <w:sz w:val="20"/>
          <w:lang w:eastAsia="zh-CN"/>
        </w:rPr>
        <w:t xml:space="preserve"> </w:t>
      </w:r>
      <w:r w:rsidRPr="00E33AB0">
        <w:rPr>
          <w:rStyle w:val="Hyperlink"/>
          <w:rFonts w:eastAsia="SimSun" w:cs="Calibri"/>
          <w:sz w:val="20"/>
          <w:lang w:eastAsia="zh-CN"/>
        </w:rPr>
        <w:t>DESA</w:t>
      </w:r>
      <w:r w:rsidR="00B75C50">
        <w:fldChar w:fldCharType="end"/>
      </w:r>
    </w:p>
    <w:p w14:paraId="312D420F" w14:textId="4EA7F6D2" w:rsidR="0049792A" w:rsidRPr="00E33AB0" w:rsidRDefault="0049792A" w:rsidP="00773AB3">
      <w:pPr>
        <w:tabs>
          <w:tab w:val="left" w:pos="567"/>
        </w:tabs>
        <w:spacing w:before="0"/>
        <w:rPr>
          <w:rFonts w:cs="Calibri"/>
          <w:sz w:val="20"/>
          <w:lang w:eastAsia="zh-CN"/>
        </w:rPr>
      </w:pPr>
      <w:r w:rsidRPr="00E33AB0">
        <w:rPr>
          <w:rFonts w:cs="Calibri"/>
          <w:sz w:val="20"/>
          <w:lang w:eastAsia="zh-CN"/>
        </w:rPr>
        <w:lastRenderedPageBreak/>
        <w:t>[7]</w:t>
      </w:r>
      <w:r w:rsidR="00773AB3">
        <w:rPr>
          <w:rFonts w:cs="Calibri"/>
          <w:sz w:val="20"/>
          <w:lang w:eastAsia="zh-CN"/>
        </w:rPr>
        <w:tab/>
      </w:r>
      <w:r w:rsidR="00E624FC">
        <w:fldChar w:fldCharType="begin"/>
      </w:r>
      <w:r w:rsidR="00E624FC">
        <w:rPr>
          <w:lang w:eastAsia="zh-CN"/>
        </w:rPr>
        <w:instrText>HYPERLINK "https://uis.unesco.org/sites/default/files/documents/measuring-linguistic-diversity-on-the-internet-ict-2005-en_0.pdf"</w:instrText>
      </w:r>
      <w:r w:rsidR="00E624FC">
        <w:fldChar w:fldCharType="separate"/>
      </w:r>
      <w:r w:rsidR="00E624FC">
        <w:rPr>
          <w:rStyle w:val="Hyperlink"/>
          <w:rFonts w:eastAsia="SimSun" w:cs="Calibri" w:hint="eastAsia"/>
          <w:sz w:val="20"/>
          <w:lang w:eastAsia="zh-CN"/>
        </w:rPr>
        <w:t>《衡</w:t>
      </w:r>
      <w:r w:rsidR="0018262E">
        <w:rPr>
          <w:rStyle w:val="Hyperlink"/>
          <w:rFonts w:eastAsia="SimSun" w:cs="Calibri" w:hint="eastAsia"/>
          <w:sz w:val="20"/>
          <w:lang w:eastAsia="zh-CN"/>
        </w:rPr>
        <w:t>量互联网上的语言多样性</w:t>
      </w:r>
      <w:r w:rsidR="00E624FC">
        <w:rPr>
          <w:rStyle w:val="Hyperlink"/>
          <w:rFonts w:eastAsia="SimSun" w:cs="Calibri" w:hint="eastAsia"/>
          <w:sz w:val="20"/>
          <w:lang w:eastAsia="zh-CN"/>
        </w:rPr>
        <w:t>》</w:t>
      </w:r>
      <w:r w:rsidR="0018262E">
        <w:rPr>
          <w:rStyle w:val="Hyperlink"/>
          <w:rFonts w:eastAsia="SimSun" w:cs="Calibri" w:hint="eastAsia"/>
          <w:sz w:val="20"/>
          <w:lang w:eastAsia="zh-CN"/>
        </w:rPr>
        <w:t>，</w:t>
      </w:r>
      <w:r w:rsidRPr="00E33AB0">
        <w:rPr>
          <w:rStyle w:val="Hyperlink"/>
          <w:rFonts w:eastAsia="SimSun" w:cs="Calibri"/>
          <w:sz w:val="20"/>
          <w:lang w:eastAsia="zh-CN"/>
        </w:rPr>
        <w:t>UNESCO</w:t>
      </w:r>
      <w:r w:rsidR="00E624FC">
        <w:fldChar w:fldCharType="end"/>
      </w:r>
    </w:p>
    <w:p w14:paraId="304BFC36" w14:textId="59503525" w:rsidR="0049792A" w:rsidRPr="00E33AB0" w:rsidRDefault="0049792A" w:rsidP="00773AB3">
      <w:pPr>
        <w:tabs>
          <w:tab w:val="left" w:pos="567"/>
        </w:tabs>
        <w:spacing w:before="0"/>
        <w:rPr>
          <w:rFonts w:cs="Calibri"/>
          <w:sz w:val="20"/>
        </w:rPr>
      </w:pPr>
      <w:r w:rsidRPr="00E33AB0">
        <w:rPr>
          <w:rFonts w:cs="Calibri"/>
          <w:sz w:val="20"/>
        </w:rPr>
        <w:t>[8]</w:t>
      </w:r>
      <w:r w:rsidR="00773AB3">
        <w:rPr>
          <w:rFonts w:cs="Calibri"/>
          <w:sz w:val="20"/>
        </w:rPr>
        <w:tab/>
      </w:r>
      <w:hyperlink r:id="rId63" w:anchor=":~:text=In%20an%20increasingly%20digital%20world,the%20world's%207%2C000%20spoken%20languages." w:history="1">
        <w:r w:rsidRPr="00E33AB0">
          <w:rPr>
            <w:rStyle w:val="Hyperlink"/>
            <w:rFonts w:eastAsia="SimSun" w:cs="Calibri"/>
            <w:sz w:val="20"/>
          </w:rPr>
          <w:t>www.UNESCO.org/</w:t>
        </w:r>
      </w:hyperlink>
    </w:p>
    <w:p w14:paraId="6E177762" w14:textId="06F104E1" w:rsidR="0049792A" w:rsidRPr="00A62E9B" w:rsidRDefault="001C5583" w:rsidP="00A62E9B">
      <w:pPr>
        <w:pStyle w:val="Heading2"/>
        <w:rPr>
          <w:rFonts w:cs="Calibri"/>
          <w:color w:val="0F4761"/>
          <w:sz w:val="32"/>
          <w:szCs w:val="32"/>
          <w:lang w:eastAsia="zh-CN"/>
        </w:rPr>
      </w:pPr>
      <w:bookmarkStart w:id="93" w:name="_Toc200118277"/>
      <w:r w:rsidRPr="00A62E9B">
        <w:rPr>
          <w:rFonts w:cs="Calibri" w:hint="eastAsia"/>
          <w:color w:val="0F4761"/>
          <w:sz w:val="32"/>
          <w:szCs w:val="32"/>
          <w:lang w:eastAsia="zh-CN"/>
        </w:rPr>
        <w:t>现行有效且不断发展的框架</w:t>
      </w:r>
      <w:bookmarkEnd w:id="93"/>
    </w:p>
    <w:p w14:paraId="154BEDA7" w14:textId="61689D91" w:rsidR="0049792A" w:rsidRPr="000B4914" w:rsidRDefault="001A5D33" w:rsidP="00F45F82">
      <w:pPr>
        <w:ind w:firstLineChars="200" w:firstLine="480"/>
        <w:rPr>
          <w:rFonts w:cs="Calibri"/>
          <w:szCs w:val="24"/>
          <w:lang w:eastAsia="zh-CN"/>
        </w:rPr>
      </w:pPr>
      <w:r w:rsidRPr="001A5D33">
        <w:rPr>
          <w:rFonts w:cs="Calibri" w:hint="eastAsia"/>
          <w:szCs w:val="24"/>
          <w:lang w:eastAsia="zh-CN"/>
        </w:rPr>
        <w:t>随着技术快速发展</w:t>
      </w:r>
      <w:r w:rsidR="00351745">
        <w:rPr>
          <w:rFonts w:cs="Calibri" w:hint="eastAsia"/>
          <w:szCs w:val="24"/>
          <w:lang w:eastAsia="zh-CN"/>
        </w:rPr>
        <w:t>、</w:t>
      </w:r>
      <w:r w:rsidRPr="001A5D33">
        <w:rPr>
          <w:rFonts w:cs="Calibri" w:hint="eastAsia"/>
          <w:szCs w:val="24"/>
          <w:lang w:eastAsia="zh-CN"/>
        </w:rPr>
        <w:t>全球数字格局</w:t>
      </w:r>
      <w:r w:rsidR="00351745" w:rsidRPr="001A5D33">
        <w:rPr>
          <w:rFonts w:cs="Calibri" w:hint="eastAsia"/>
          <w:szCs w:val="24"/>
          <w:lang w:eastAsia="zh-CN"/>
        </w:rPr>
        <w:t>不断变化</w:t>
      </w:r>
      <w:r w:rsidR="00351745">
        <w:rPr>
          <w:rFonts w:cs="Calibri" w:hint="eastAsia"/>
          <w:szCs w:val="24"/>
          <w:lang w:eastAsia="zh-CN"/>
        </w:rPr>
        <w:t>，</w:t>
      </w:r>
      <w:r w:rsidR="00351745" w:rsidRPr="001A5D33">
        <w:rPr>
          <w:rFonts w:cs="Calibri" w:hint="eastAsia"/>
          <w:szCs w:val="24"/>
          <w:lang w:eastAsia="zh-CN"/>
        </w:rPr>
        <w:t>WSIS</w:t>
      </w:r>
      <w:r w:rsidR="00351745" w:rsidRPr="001A5D33">
        <w:rPr>
          <w:rFonts w:cs="Calibri" w:hint="eastAsia"/>
          <w:szCs w:val="24"/>
          <w:lang w:eastAsia="zh-CN"/>
        </w:rPr>
        <w:t>进程</w:t>
      </w:r>
      <w:r w:rsidR="00F77354">
        <w:rPr>
          <w:rFonts w:cs="Calibri" w:hint="eastAsia"/>
          <w:szCs w:val="24"/>
          <w:lang w:eastAsia="zh-CN"/>
        </w:rPr>
        <w:t>也在</w:t>
      </w:r>
      <w:r w:rsidR="00D51AB0">
        <w:rPr>
          <w:rFonts w:cs="Calibri" w:hint="eastAsia"/>
          <w:szCs w:val="24"/>
          <w:lang w:eastAsia="zh-CN"/>
        </w:rPr>
        <w:t>持续</w:t>
      </w:r>
      <w:r w:rsidR="00351745">
        <w:rPr>
          <w:rFonts w:cs="Calibri" w:hint="eastAsia"/>
          <w:szCs w:val="24"/>
          <w:lang w:eastAsia="zh-CN"/>
        </w:rPr>
        <w:t>发展</w:t>
      </w:r>
      <w:r w:rsidRPr="001A5D33">
        <w:rPr>
          <w:rFonts w:cs="Calibri" w:hint="eastAsia"/>
          <w:szCs w:val="24"/>
          <w:lang w:eastAsia="zh-CN"/>
        </w:rPr>
        <w:t>。</w:t>
      </w:r>
      <w:r w:rsidR="00F11165" w:rsidRPr="00F11165">
        <w:rPr>
          <w:rFonts w:cs="Calibri"/>
          <w:szCs w:val="24"/>
          <w:lang w:eastAsia="zh-CN"/>
        </w:rPr>
        <w:t>在</w:t>
      </w:r>
      <w:r w:rsidR="00F11165" w:rsidRPr="00F11165">
        <w:rPr>
          <w:rFonts w:cs="Calibri"/>
          <w:szCs w:val="24"/>
          <w:lang w:eastAsia="zh-CN"/>
        </w:rPr>
        <w:t>WSIS</w:t>
      </w:r>
      <w:r w:rsidR="00F11165" w:rsidRPr="00F11165">
        <w:rPr>
          <w:rFonts w:cs="Calibri"/>
          <w:szCs w:val="24"/>
          <w:lang w:eastAsia="zh-CN"/>
        </w:rPr>
        <w:t>的第二个十年，与</w:t>
      </w:r>
      <w:r w:rsidR="00F11165" w:rsidRPr="00F11165">
        <w:rPr>
          <w:rFonts w:cs="Calibri"/>
          <w:szCs w:val="24"/>
          <w:lang w:eastAsia="zh-CN"/>
        </w:rPr>
        <w:t>2030</w:t>
      </w:r>
      <w:r w:rsidR="00F11165" w:rsidRPr="00F45F82">
        <w:rPr>
          <w:rFonts w:cs="Calibri"/>
          <w:lang w:eastAsia="zh-CN"/>
        </w:rPr>
        <w:t>年议程的</w:t>
      </w:r>
      <w:r w:rsidR="00EB23EC" w:rsidRPr="00F45F82">
        <w:rPr>
          <w:rFonts w:cs="Calibri" w:hint="eastAsia"/>
          <w:lang w:eastAsia="zh-CN"/>
        </w:rPr>
        <w:t>一致性</w:t>
      </w:r>
      <w:r w:rsidR="00F11165" w:rsidRPr="00F45F82">
        <w:rPr>
          <w:rFonts w:cs="Calibri"/>
          <w:lang w:eastAsia="zh-CN"/>
        </w:rPr>
        <w:t>加强了</w:t>
      </w:r>
      <w:r w:rsidR="00EB23EC" w:rsidRPr="00F45F82">
        <w:rPr>
          <w:rFonts w:cs="Calibri" w:hint="eastAsia"/>
          <w:lang w:eastAsia="zh-CN"/>
        </w:rPr>
        <w:t>促进</w:t>
      </w:r>
      <w:r w:rsidR="00EB23EC" w:rsidRPr="00F45F82">
        <w:rPr>
          <w:rFonts w:cs="Calibri"/>
          <w:lang w:eastAsia="zh-CN"/>
        </w:rPr>
        <w:t>可持续发展</w:t>
      </w:r>
      <w:r w:rsidR="00EB23EC" w:rsidRPr="00F45F82">
        <w:rPr>
          <w:rFonts w:cs="Calibri" w:hint="eastAsia"/>
          <w:lang w:eastAsia="zh-CN"/>
        </w:rPr>
        <w:t>的</w:t>
      </w:r>
      <w:r w:rsidR="00F11165" w:rsidRPr="00F45F82">
        <w:rPr>
          <w:rFonts w:cs="Calibri"/>
          <w:lang w:eastAsia="zh-CN"/>
        </w:rPr>
        <w:t>技术合作</w:t>
      </w:r>
      <w:r w:rsidR="00F11165" w:rsidRPr="00F11165">
        <w:rPr>
          <w:rFonts w:cs="Calibri"/>
          <w:szCs w:val="24"/>
          <w:lang w:eastAsia="zh-CN"/>
        </w:rPr>
        <w:t>。</w:t>
      </w:r>
    </w:p>
    <w:p w14:paraId="1CE8EDAC" w14:textId="253500C8" w:rsidR="0049792A" w:rsidRPr="000B4914" w:rsidRDefault="00F11165" w:rsidP="00F45F82">
      <w:pPr>
        <w:ind w:firstLineChars="200" w:firstLine="480"/>
        <w:rPr>
          <w:rFonts w:cs="Calibri"/>
          <w:szCs w:val="24"/>
          <w:lang w:eastAsia="zh-CN"/>
        </w:rPr>
      </w:pPr>
      <w:r w:rsidRPr="00F11165">
        <w:rPr>
          <w:rFonts w:cs="Calibri"/>
          <w:szCs w:val="24"/>
          <w:lang w:eastAsia="zh-CN"/>
        </w:rPr>
        <w:t>值得注意的是，</w:t>
      </w:r>
      <w:r w:rsidRPr="00F11165">
        <w:rPr>
          <w:rFonts w:cs="Calibri"/>
          <w:szCs w:val="24"/>
          <w:lang w:eastAsia="zh-CN"/>
        </w:rPr>
        <w:t>WSIS</w:t>
      </w:r>
      <w:r w:rsidRPr="00F11165">
        <w:rPr>
          <w:rFonts w:cs="Calibri"/>
          <w:szCs w:val="24"/>
          <w:lang w:eastAsia="zh-CN"/>
        </w:rPr>
        <w:t>论坛在新冠</w:t>
      </w:r>
      <w:r w:rsidR="00E60EF8">
        <w:rPr>
          <w:rFonts w:cs="Calibri" w:hint="eastAsia"/>
          <w:szCs w:val="24"/>
          <w:lang w:eastAsia="zh-CN"/>
        </w:rPr>
        <w:t>肺炎</w:t>
      </w:r>
      <w:r w:rsidRPr="00F11165">
        <w:rPr>
          <w:rFonts w:cs="Calibri"/>
          <w:szCs w:val="24"/>
          <w:lang w:eastAsia="zh-CN"/>
        </w:rPr>
        <w:t>疫情期间以在线形式</w:t>
      </w:r>
      <w:r w:rsidR="00E41AEE">
        <w:rPr>
          <w:rFonts w:cs="Calibri" w:hint="eastAsia"/>
          <w:szCs w:val="24"/>
          <w:lang w:eastAsia="zh-CN"/>
        </w:rPr>
        <w:t>举行</w:t>
      </w:r>
      <w:r w:rsidRPr="00F11165">
        <w:rPr>
          <w:rFonts w:cs="Calibri"/>
          <w:szCs w:val="24"/>
          <w:lang w:eastAsia="zh-CN"/>
        </w:rPr>
        <w:t>。</w:t>
      </w:r>
      <w:r w:rsidR="007124B1">
        <w:rPr>
          <w:rFonts w:cs="Calibri" w:hint="eastAsia"/>
          <w:szCs w:val="24"/>
          <w:lang w:eastAsia="zh-CN"/>
        </w:rPr>
        <w:t>此后</w:t>
      </w:r>
      <w:r w:rsidRPr="00F11165">
        <w:rPr>
          <w:rFonts w:cs="Calibri"/>
          <w:szCs w:val="24"/>
          <w:lang w:eastAsia="zh-CN"/>
        </w:rPr>
        <w:t>，</w:t>
      </w:r>
      <w:r w:rsidRPr="00F11165">
        <w:rPr>
          <w:rFonts w:cs="Calibri"/>
          <w:szCs w:val="24"/>
          <w:lang w:eastAsia="zh-CN"/>
        </w:rPr>
        <w:t>WSIS</w:t>
      </w:r>
      <w:r w:rsidR="007124B1" w:rsidRPr="00F45F82">
        <w:rPr>
          <w:rFonts w:cs="Calibri" w:hint="eastAsia"/>
          <w:lang w:eastAsia="zh-CN"/>
        </w:rPr>
        <w:t>的</w:t>
      </w:r>
      <w:r w:rsidRPr="00F45F82">
        <w:rPr>
          <w:rFonts w:cs="Calibri"/>
          <w:lang w:eastAsia="zh-CN"/>
        </w:rPr>
        <w:t>讨论</w:t>
      </w:r>
      <w:r w:rsidR="008C2B41" w:rsidRPr="00F45F82">
        <w:rPr>
          <w:rFonts w:cs="Calibri" w:hint="eastAsia"/>
          <w:lang w:eastAsia="zh-CN"/>
        </w:rPr>
        <w:t>一直涵盖越来越多的</w:t>
      </w:r>
      <w:r w:rsidRPr="00F45F82">
        <w:rPr>
          <w:rFonts w:cs="Calibri"/>
          <w:lang w:eastAsia="zh-CN"/>
        </w:rPr>
        <w:t>数字技术</w:t>
      </w:r>
      <w:r w:rsidRPr="00F11165">
        <w:rPr>
          <w:rFonts w:cs="Calibri"/>
          <w:szCs w:val="24"/>
          <w:lang w:eastAsia="zh-CN"/>
        </w:rPr>
        <w:t>，并探</w:t>
      </w:r>
      <w:r w:rsidR="00E41AEE">
        <w:rPr>
          <w:rFonts w:cs="Calibri" w:hint="eastAsia"/>
          <w:szCs w:val="24"/>
          <w:lang w:eastAsia="zh-CN"/>
        </w:rPr>
        <w:t>讨</w:t>
      </w:r>
      <w:r w:rsidRPr="00F11165">
        <w:rPr>
          <w:rFonts w:cs="Calibri"/>
          <w:szCs w:val="24"/>
          <w:lang w:eastAsia="zh-CN"/>
        </w:rPr>
        <w:t>新的政策问题。</w:t>
      </w:r>
      <w:r w:rsidR="00D5326A">
        <w:rPr>
          <w:rFonts w:cs="Calibri" w:hint="eastAsia"/>
          <w:szCs w:val="24"/>
          <w:lang w:eastAsia="zh-CN"/>
        </w:rPr>
        <w:t>其中</w:t>
      </w:r>
      <w:r w:rsidRPr="00F11165">
        <w:rPr>
          <w:rFonts w:cs="Calibri" w:hint="eastAsia"/>
          <w:szCs w:val="24"/>
          <w:lang w:eastAsia="zh-CN"/>
        </w:rPr>
        <w:t>包括深入研究</w:t>
      </w:r>
      <w:r w:rsidR="00E41AEE">
        <w:rPr>
          <w:rFonts w:cs="Calibri" w:hint="eastAsia"/>
          <w:szCs w:val="24"/>
          <w:lang w:eastAsia="zh-CN"/>
        </w:rPr>
        <w:t>AI</w:t>
      </w:r>
      <w:r w:rsidRPr="00F11165">
        <w:rPr>
          <w:rFonts w:cs="Calibri" w:hint="eastAsia"/>
          <w:szCs w:val="24"/>
          <w:lang w:eastAsia="zh-CN"/>
        </w:rPr>
        <w:t>带来的挑战。</w:t>
      </w:r>
    </w:p>
    <w:p w14:paraId="2EF29655" w14:textId="12A11306" w:rsidR="0049792A" w:rsidRPr="000B4914" w:rsidRDefault="00F11165" w:rsidP="00F45F82">
      <w:pPr>
        <w:ind w:firstLineChars="200" w:firstLine="480"/>
        <w:rPr>
          <w:rFonts w:cs="Calibri"/>
          <w:szCs w:val="24"/>
          <w:lang w:eastAsia="zh-CN"/>
        </w:rPr>
      </w:pPr>
      <w:r w:rsidRPr="00F11165">
        <w:rPr>
          <w:rFonts w:cs="Calibri"/>
          <w:szCs w:val="24"/>
          <w:lang w:eastAsia="zh-CN"/>
        </w:rPr>
        <w:t>WSIS</w:t>
      </w:r>
      <w:r w:rsidRPr="00F11165">
        <w:rPr>
          <w:rFonts w:cs="Calibri"/>
          <w:szCs w:val="24"/>
          <w:lang w:eastAsia="zh-CN"/>
        </w:rPr>
        <w:t>举措与</w:t>
      </w:r>
      <w:r w:rsidR="00A237ED">
        <w:rPr>
          <w:rFonts w:cs="Calibri" w:hint="eastAsia"/>
          <w:szCs w:val="24"/>
          <w:lang w:eastAsia="zh-CN"/>
        </w:rPr>
        <w:t>《</w:t>
      </w:r>
      <w:r w:rsidRPr="00F11165">
        <w:rPr>
          <w:rFonts w:cs="Calibri"/>
          <w:szCs w:val="24"/>
          <w:lang w:eastAsia="zh-CN"/>
        </w:rPr>
        <w:t>2030</w:t>
      </w:r>
      <w:r w:rsidRPr="00F11165">
        <w:rPr>
          <w:rFonts w:cs="Calibri"/>
          <w:szCs w:val="24"/>
          <w:lang w:eastAsia="zh-CN"/>
        </w:rPr>
        <w:t>年可持续发展议程</w:t>
      </w:r>
      <w:r w:rsidR="00A237ED">
        <w:rPr>
          <w:rFonts w:cs="Calibri" w:hint="eastAsia"/>
          <w:szCs w:val="24"/>
          <w:lang w:eastAsia="zh-CN"/>
        </w:rPr>
        <w:t>》</w:t>
      </w:r>
      <w:r w:rsidRPr="00F11165">
        <w:rPr>
          <w:rFonts w:cs="Calibri"/>
          <w:szCs w:val="24"/>
          <w:lang w:eastAsia="zh-CN"/>
        </w:rPr>
        <w:t>的一致</w:t>
      </w:r>
      <w:r w:rsidR="00A237ED">
        <w:rPr>
          <w:rFonts w:cs="Calibri" w:hint="eastAsia"/>
          <w:szCs w:val="24"/>
          <w:lang w:eastAsia="zh-CN"/>
        </w:rPr>
        <w:t>性</w:t>
      </w:r>
      <w:r w:rsidRPr="00F11165">
        <w:rPr>
          <w:rFonts w:cs="Calibri" w:hint="eastAsia"/>
          <w:szCs w:val="24"/>
          <w:lang w:eastAsia="zh-CN"/>
        </w:rPr>
        <w:t>对</w:t>
      </w:r>
      <w:r w:rsidRPr="00F11165">
        <w:rPr>
          <w:rFonts w:cs="Calibri"/>
          <w:szCs w:val="24"/>
          <w:lang w:eastAsia="zh-CN"/>
        </w:rPr>
        <w:t>于最大限度地发挥数字技术在推动全球发展方面的影响至关重要。</w:t>
      </w:r>
      <w:r w:rsidRPr="00F11165">
        <w:rPr>
          <w:rFonts w:cs="Calibri"/>
          <w:szCs w:val="24"/>
          <w:lang w:eastAsia="zh-CN"/>
        </w:rPr>
        <w:t>WSIS-SDG</w:t>
      </w:r>
      <w:r w:rsidRPr="00F11165">
        <w:rPr>
          <w:rFonts w:cs="Calibri"/>
          <w:szCs w:val="24"/>
          <w:lang w:eastAsia="zh-CN"/>
        </w:rPr>
        <w:t>查对表是</w:t>
      </w:r>
      <w:r w:rsidR="00A237ED">
        <w:rPr>
          <w:rFonts w:cs="Calibri" w:hint="eastAsia"/>
          <w:szCs w:val="24"/>
          <w:lang w:eastAsia="zh-CN"/>
        </w:rPr>
        <w:t>实现这种</w:t>
      </w:r>
      <w:r w:rsidRPr="00F11165">
        <w:rPr>
          <w:rFonts w:cs="Calibri"/>
          <w:szCs w:val="24"/>
          <w:lang w:eastAsia="zh-CN"/>
        </w:rPr>
        <w:t>一致</w:t>
      </w:r>
      <w:r w:rsidR="00A237ED">
        <w:rPr>
          <w:rFonts w:cs="Calibri" w:hint="eastAsia"/>
          <w:szCs w:val="24"/>
          <w:lang w:eastAsia="zh-CN"/>
        </w:rPr>
        <w:t>性</w:t>
      </w:r>
      <w:r w:rsidRPr="00F11165">
        <w:rPr>
          <w:rFonts w:cs="Calibri"/>
          <w:szCs w:val="24"/>
          <w:lang w:eastAsia="zh-CN"/>
        </w:rPr>
        <w:t>的框架，反映了</w:t>
      </w:r>
      <w:r w:rsidRPr="00F11165">
        <w:rPr>
          <w:rFonts w:cs="Calibri"/>
          <w:szCs w:val="24"/>
          <w:lang w:eastAsia="zh-CN"/>
        </w:rPr>
        <w:t>WSIS</w:t>
      </w:r>
      <w:r w:rsidRPr="00F11165">
        <w:rPr>
          <w:rFonts w:cs="Calibri"/>
          <w:szCs w:val="24"/>
          <w:lang w:eastAsia="zh-CN"/>
        </w:rPr>
        <w:t>行动方面对具体</w:t>
      </w:r>
      <w:r w:rsidR="00A237ED">
        <w:rPr>
          <w:rFonts w:cs="Calibri" w:hint="eastAsia"/>
          <w:szCs w:val="24"/>
          <w:lang w:eastAsia="zh-CN"/>
        </w:rPr>
        <w:t>的</w:t>
      </w:r>
      <w:r w:rsidRPr="00F11165">
        <w:rPr>
          <w:rFonts w:cs="Calibri"/>
          <w:szCs w:val="24"/>
          <w:lang w:eastAsia="zh-CN"/>
        </w:rPr>
        <w:t>可持续发展目标</w:t>
      </w:r>
      <w:r w:rsidR="00A237ED">
        <w:rPr>
          <w:rFonts w:cs="Calibri" w:hint="eastAsia"/>
          <w:szCs w:val="24"/>
          <w:lang w:eastAsia="zh-CN"/>
        </w:rPr>
        <w:t>所做</w:t>
      </w:r>
      <w:r w:rsidRPr="00F11165">
        <w:rPr>
          <w:rFonts w:cs="Calibri"/>
          <w:szCs w:val="24"/>
          <w:lang w:eastAsia="zh-CN"/>
        </w:rPr>
        <w:t>的贡献。例如，</w:t>
      </w:r>
      <w:r w:rsidR="00A237ED" w:rsidRPr="00F11165">
        <w:rPr>
          <w:rFonts w:cs="Calibri"/>
          <w:szCs w:val="24"/>
          <w:lang w:eastAsia="zh-CN"/>
        </w:rPr>
        <w:t>C2</w:t>
      </w:r>
      <w:r w:rsidRPr="00F11165">
        <w:rPr>
          <w:rFonts w:cs="Calibri"/>
          <w:szCs w:val="24"/>
          <w:lang w:eastAsia="zh-CN"/>
        </w:rPr>
        <w:t>行动方面（信息通信基础设施）</w:t>
      </w:r>
      <w:r w:rsidRPr="00F45F82">
        <w:rPr>
          <w:rFonts w:cs="Calibri"/>
          <w:lang w:eastAsia="zh-CN"/>
        </w:rPr>
        <w:t>支持可持续发展目标</w:t>
      </w:r>
      <w:r w:rsidRPr="00F11165">
        <w:rPr>
          <w:rFonts w:cs="Calibri"/>
          <w:szCs w:val="24"/>
          <w:lang w:eastAsia="zh-CN"/>
        </w:rPr>
        <w:t>9</w:t>
      </w:r>
      <w:r w:rsidRPr="00F11165">
        <w:rPr>
          <w:rFonts w:cs="Calibri"/>
          <w:szCs w:val="24"/>
          <w:lang w:eastAsia="zh-CN"/>
        </w:rPr>
        <w:t>（</w:t>
      </w:r>
      <w:r w:rsidR="00A849A4">
        <w:rPr>
          <w:rFonts w:cs="Calibri" w:hint="eastAsia"/>
          <w:lang w:eastAsia="zh-CN"/>
        </w:rPr>
        <w:t>工</w:t>
      </w:r>
      <w:r w:rsidR="00A849A4" w:rsidRPr="00EC517C">
        <w:rPr>
          <w:rFonts w:cs="Calibri" w:hint="eastAsia"/>
          <w:lang w:eastAsia="zh-CN"/>
        </w:rPr>
        <w:t>业、创新和基础设施</w:t>
      </w:r>
      <w:r w:rsidRPr="00F11165">
        <w:rPr>
          <w:rFonts w:cs="Calibri"/>
          <w:szCs w:val="24"/>
          <w:lang w:eastAsia="zh-CN"/>
        </w:rPr>
        <w:t>），而</w:t>
      </w:r>
      <w:r w:rsidR="00A237ED" w:rsidRPr="00F11165">
        <w:rPr>
          <w:rFonts w:cs="Calibri"/>
          <w:szCs w:val="24"/>
          <w:lang w:eastAsia="zh-CN"/>
        </w:rPr>
        <w:t>C4</w:t>
      </w:r>
      <w:r w:rsidRPr="00F11165">
        <w:rPr>
          <w:rFonts w:cs="Calibri"/>
          <w:szCs w:val="24"/>
          <w:lang w:eastAsia="zh-CN"/>
        </w:rPr>
        <w:t>行动方面（能力建设）与可持续发展目标</w:t>
      </w:r>
      <w:r w:rsidRPr="00F11165">
        <w:rPr>
          <w:rFonts w:cs="Calibri"/>
          <w:szCs w:val="24"/>
          <w:lang w:eastAsia="zh-CN"/>
        </w:rPr>
        <w:t>4</w:t>
      </w:r>
      <w:r w:rsidRPr="00F11165">
        <w:rPr>
          <w:rFonts w:cs="Calibri"/>
          <w:szCs w:val="24"/>
          <w:lang w:eastAsia="zh-CN"/>
        </w:rPr>
        <w:t>（优质教育）保持一致。</w:t>
      </w:r>
      <w:r w:rsidR="00895E18" w:rsidRPr="00895E18">
        <w:rPr>
          <w:rFonts w:cs="Calibri"/>
          <w:szCs w:val="24"/>
          <w:lang w:eastAsia="zh-CN"/>
        </w:rPr>
        <w:t>该</w:t>
      </w:r>
      <w:r w:rsidR="00895E18">
        <w:rPr>
          <w:rFonts w:cs="Calibri" w:hint="eastAsia"/>
          <w:szCs w:val="24"/>
          <w:lang w:eastAsia="zh-CN"/>
        </w:rPr>
        <w:t>查对表</w:t>
      </w:r>
      <w:r w:rsidR="00895E18" w:rsidRPr="00895E18">
        <w:rPr>
          <w:rFonts w:cs="Calibri"/>
          <w:szCs w:val="24"/>
          <w:lang w:eastAsia="zh-CN"/>
        </w:rPr>
        <w:t>帮助利益攸关方确定协同</w:t>
      </w:r>
      <w:r w:rsidR="00291413">
        <w:rPr>
          <w:rFonts w:cs="Calibri" w:hint="eastAsia"/>
          <w:szCs w:val="24"/>
          <w:lang w:eastAsia="zh-CN"/>
        </w:rPr>
        <w:t>领域</w:t>
      </w:r>
      <w:r w:rsidR="00895E18" w:rsidRPr="00895E18">
        <w:rPr>
          <w:rFonts w:cs="Calibri"/>
          <w:szCs w:val="24"/>
          <w:lang w:eastAsia="zh-CN"/>
        </w:rPr>
        <w:t>和</w:t>
      </w:r>
      <w:r w:rsidR="00291413">
        <w:rPr>
          <w:rFonts w:cs="Calibri" w:hint="eastAsia"/>
          <w:szCs w:val="24"/>
          <w:lang w:eastAsia="zh-CN"/>
        </w:rPr>
        <w:t>协</w:t>
      </w:r>
      <w:r w:rsidR="00895E18" w:rsidRPr="00895E18">
        <w:rPr>
          <w:rFonts w:cs="Calibri"/>
          <w:szCs w:val="24"/>
          <w:lang w:eastAsia="zh-CN"/>
        </w:rPr>
        <w:t>作机会，</w:t>
      </w:r>
      <w:r w:rsidR="00291413">
        <w:rPr>
          <w:rFonts w:cs="Calibri" w:hint="eastAsia"/>
          <w:szCs w:val="24"/>
          <w:lang w:eastAsia="zh-CN"/>
        </w:rPr>
        <w:t>从而</w:t>
      </w:r>
      <w:r w:rsidR="00895E18" w:rsidRPr="00895E18">
        <w:rPr>
          <w:rFonts w:cs="Calibri"/>
          <w:szCs w:val="24"/>
          <w:lang w:eastAsia="zh-CN"/>
        </w:rPr>
        <w:t>确保数字举措</w:t>
      </w:r>
      <w:r w:rsidR="005E1D48">
        <w:rPr>
          <w:rFonts w:cs="Calibri" w:hint="eastAsia"/>
          <w:szCs w:val="24"/>
          <w:lang w:eastAsia="zh-CN"/>
        </w:rPr>
        <w:t>有效帮助</w:t>
      </w:r>
      <w:r w:rsidR="00895E18" w:rsidRPr="00895E18">
        <w:rPr>
          <w:rFonts w:cs="Calibri"/>
          <w:szCs w:val="24"/>
          <w:lang w:eastAsia="zh-CN"/>
        </w:rPr>
        <w:t>实现</w:t>
      </w:r>
      <w:r w:rsidR="00291413">
        <w:rPr>
          <w:rFonts w:cs="Calibri" w:hint="eastAsia"/>
          <w:szCs w:val="24"/>
          <w:lang w:eastAsia="zh-CN"/>
        </w:rPr>
        <w:t>SDG</w:t>
      </w:r>
      <w:r w:rsidR="00895E18" w:rsidRPr="00895E18">
        <w:rPr>
          <w:rFonts w:cs="Calibri"/>
          <w:szCs w:val="24"/>
          <w:lang w:eastAsia="zh-CN"/>
        </w:rPr>
        <w:t>。</w:t>
      </w:r>
    </w:p>
    <w:p w14:paraId="2B7E1339" w14:textId="5075BB64" w:rsidR="0049792A" w:rsidRPr="000B4914" w:rsidRDefault="00F41F9D" w:rsidP="00F45F82">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t>与技术共同发展</w:t>
      </w:r>
    </w:p>
    <w:p w14:paraId="1EB42B1B" w14:textId="2F00F471" w:rsidR="0049792A" w:rsidRPr="000B4914" w:rsidRDefault="00584015" w:rsidP="00F45F82">
      <w:pPr>
        <w:ind w:firstLineChars="200" w:firstLine="480"/>
        <w:rPr>
          <w:rFonts w:cs="Calibri"/>
          <w:lang w:eastAsia="zh-CN"/>
        </w:rPr>
      </w:pPr>
      <w:r w:rsidRPr="00584015">
        <w:rPr>
          <w:rFonts w:cs="Calibri"/>
          <w:lang w:eastAsia="zh-CN"/>
        </w:rPr>
        <w:t>云计算、</w:t>
      </w:r>
      <w:r w:rsidRPr="000B4914">
        <w:rPr>
          <w:rFonts w:cs="Calibri"/>
          <w:lang w:eastAsia="zh-CN"/>
        </w:rPr>
        <w:t>AI</w:t>
      </w:r>
      <w:r w:rsidRPr="00584015">
        <w:rPr>
          <w:rFonts w:cs="Calibri"/>
          <w:lang w:eastAsia="zh-CN"/>
        </w:rPr>
        <w:t>、机器人</w:t>
      </w:r>
      <w:r>
        <w:rPr>
          <w:rFonts w:cs="Calibri" w:hint="eastAsia"/>
          <w:lang w:eastAsia="zh-CN"/>
        </w:rPr>
        <w:t>技术</w:t>
      </w:r>
      <w:r w:rsidRPr="00584015">
        <w:rPr>
          <w:rFonts w:cs="Calibri"/>
          <w:lang w:eastAsia="zh-CN"/>
        </w:rPr>
        <w:t>和空间技术的</w:t>
      </w:r>
      <w:r>
        <w:rPr>
          <w:rFonts w:cs="Calibri" w:hint="eastAsia"/>
          <w:lang w:eastAsia="zh-CN"/>
        </w:rPr>
        <w:t>进展</w:t>
      </w:r>
      <w:r w:rsidRPr="00584015">
        <w:rPr>
          <w:rFonts w:cs="Calibri"/>
          <w:lang w:eastAsia="zh-CN"/>
        </w:rPr>
        <w:t>影响深远，为创新和发展提供了新</w:t>
      </w:r>
      <w:r w:rsidR="00325C6C">
        <w:rPr>
          <w:rFonts w:cs="Calibri" w:hint="eastAsia"/>
          <w:lang w:eastAsia="zh-CN"/>
        </w:rPr>
        <w:t>的</w:t>
      </w:r>
      <w:r w:rsidRPr="00584015">
        <w:rPr>
          <w:rFonts w:cs="Calibri"/>
          <w:lang w:eastAsia="zh-CN"/>
        </w:rPr>
        <w:t>机遇。国际电联在标准化和政策制定方面的工作对于</w:t>
      </w:r>
      <w:r w:rsidR="00AB5702">
        <w:rPr>
          <w:rFonts w:cs="Calibri" w:hint="eastAsia"/>
          <w:lang w:eastAsia="zh-CN"/>
        </w:rPr>
        <w:t>促进</w:t>
      </w:r>
      <w:r w:rsidRPr="00584015">
        <w:rPr>
          <w:rFonts w:cs="Calibri"/>
          <w:lang w:eastAsia="zh-CN"/>
        </w:rPr>
        <w:t>WSIS</w:t>
      </w:r>
      <w:r w:rsidRPr="00584015">
        <w:rPr>
          <w:rFonts w:cs="Calibri"/>
          <w:lang w:eastAsia="zh-CN"/>
        </w:rPr>
        <w:t>在此方面的讨论</w:t>
      </w:r>
      <w:r w:rsidR="004A041F" w:rsidRPr="00584015">
        <w:rPr>
          <w:rFonts w:cs="Calibri"/>
          <w:lang w:eastAsia="zh-CN"/>
        </w:rPr>
        <w:t>至关重要</w:t>
      </w:r>
      <w:r w:rsidRPr="00584015">
        <w:rPr>
          <w:rFonts w:cs="Calibri"/>
          <w:lang w:eastAsia="zh-CN"/>
        </w:rPr>
        <w:t>，</w:t>
      </w:r>
      <w:r w:rsidR="00AA1907">
        <w:rPr>
          <w:rFonts w:cs="Calibri" w:hint="eastAsia"/>
          <w:lang w:eastAsia="zh-CN"/>
        </w:rPr>
        <w:t>从而</w:t>
      </w:r>
      <w:r w:rsidRPr="00584015">
        <w:rPr>
          <w:rFonts w:cs="Calibri"/>
          <w:lang w:eastAsia="zh-CN"/>
        </w:rPr>
        <w:t>确保以负责任</w:t>
      </w:r>
      <w:r w:rsidR="009E783A">
        <w:rPr>
          <w:rFonts w:cs="Calibri" w:hint="eastAsia"/>
          <w:lang w:eastAsia="zh-CN"/>
        </w:rPr>
        <w:t>且</w:t>
      </w:r>
      <w:r w:rsidRPr="00584015">
        <w:rPr>
          <w:rFonts w:cs="Calibri"/>
          <w:lang w:eastAsia="zh-CN"/>
        </w:rPr>
        <w:t>合乎道德的方式部署这些技术。</w:t>
      </w:r>
      <w:r w:rsidRPr="00584015">
        <w:rPr>
          <w:rFonts w:cs="Calibri"/>
          <w:lang w:eastAsia="zh-CN"/>
        </w:rPr>
        <w:t>ITU-T</w:t>
      </w:r>
      <w:r w:rsidRPr="00584015">
        <w:rPr>
          <w:rFonts w:cs="Calibri"/>
          <w:lang w:eastAsia="zh-CN"/>
        </w:rPr>
        <w:t>研究组积极制定新兴技术的国际标准，</w:t>
      </w:r>
      <w:r w:rsidR="006F2BBE">
        <w:rPr>
          <w:rFonts w:cs="Calibri" w:hint="eastAsia"/>
          <w:lang w:eastAsia="zh-CN"/>
        </w:rPr>
        <w:t>并</w:t>
      </w:r>
      <w:r w:rsidR="0049709F">
        <w:rPr>
          <w:rFonts w:cs="Calibri" w:hint="eastAsia"/>
          <w:lang w:eastAsia="zh-CN"/>
        </w:rPr>
        <w:t>加强</w:t>
      </w:r>
      <w:r w:rsidR="006F2BBE">
        <w:rPr>
          <w:rFonts w:cs="Calibri" w:hint="eastAsia"/>
          <w:lang w:eastAsia="zh-CN"/>
        </w:rPr>
        <w:t>AI</w:t>
      </w:r>
      <w:r w:rsidRPr="00584015">
        <w:rPr>
          <w:rFonts w:cs="Calibri"/>
          <w:lang w:eastAsia="zh-CN"/>
        </w:rPr>
        <w:t>、</w:t>
      </w:r>
      <w:r w:rsidRPr="00584015">
        <w:rPr>
          <w:rFonts w:cs="Calibri"/>
          <w:lang w:eastAsia="zh-CN"/>
        </w:rPr>
        <w:t>5G</w:t>
      </w:r>
      <w:r w:rsidRPr="00584015">
        <w:rPr>
          <w:rFonts w:cs="Calibri"/>
          <w:lang w:eastAsia="zh-CN"/>
        </w:rPr>
        <w:t>、</w:t>
      </w:r>
      <w:r w:rsidR="006F2BBE" w:rsidRPr="000B4914">
        <w:rPr>
          <w:rFonts w:cs="Calibri"/>
          <w:lang w:eastAsia="zh-CN"/>
        </w:rPr>
        <w:t>IoT</w:t>
      </w:r>
      <w:r w:rsidRPr="00584015">
        <w:rPr>
          <w:rFonts w:cs="Calibri"/>
          <w:lang w:eastAsia="zh-CN"/>
        </w:rPr>
        <w:t>、量子</w:t>
      </w:r>
      <w:r w:rsidR="0049709F">
        <w:rPr>
          <w:rFonts w:cs="Calibri" w:hint="eastAsia"/>
          <w:lang w:eastAsia="zh-CN"/>
        </w:rPr>
        <w:t>技术</w:t>
      </w:r>
      <w:r w:rsidRPr="00584015">
        <w:rPr>
          <w:rFonts w:cs="Calibri"/>
          <w:lang w:eastAsia="zh-CN"/>
        </w:rPr>
        <w:t>和其他领域的互</w:t>
      </w:r>
      <w:r w:rsidR="0049709F">
        <w:rPr>
          <w:rFonts w:cs="Calibri" w:hint="eastAsia"/>
          <w:lang w:eastAsia="zh-CN"/>
        </w:rPr>
        <w:t>操</w:t>
      </w:r>
      <w:r w:rsidRPr="00584015">
        <w:rPr>
          <w:rFonts w:cs="Calibri"/>
          <w:lang w:eastAsia="zh-CN"/>
        </w:rPr>
        <w:t>作性和安全性。</w:t>
      </w:r>
      <w:r w:rsidRPr="00584015">
        <w:rPr>
          <w:rFonts w:cs="Calibri"/>
          <w:lang w:eastAsia="zh-CN"/>
        </w:rPr>
        <w:t>ITU-R</w:t>
      </w:r>
      <w:r w:rsidRPr="00584015">
        <w:rPr>
          <w:rFonts w:cs="Calibri"/>
          <w:lang w:eastAsia="zh-CN"/>
        </w:rPr>
        <w:t>在无线电通信标准化方面的工作继续与现代通信的</w:t>
      </w:r>
      <w:r w:rsidR="0049709F">
        <w:rPr>
          <w:rFonts w:cs="Calibri" w:hint="eastAsia"/>
          <w:lang w:eastAsia="zh-CN"/>
        </w:rPr>
        <w:t>不断</w:t>
      </w:r>
      <w:r w:rsidRPr="00584015">
        <w:rPr>
          <w:rFonts w:cs="Calibri"/>
          <w:lang w:eastAsia="zh-CN"/>
        </w:rPr>
        <w:t>发展相匹配，</w:t>
      </w:r>
      <w:r w:rsidR="00C03693" w:rsidRPr="00411304">
        <w:rPr>
          <w:rFonts w:cs="Calibri"/>
          <w:szCs w:val="24"/>
          <w:lang w:eastAsia="zh-CN"/>
        </w:rPr>
        <w:t>包括</w:t>
      </w:r>
      <w:r w:rsidR="00C03693">
        <w:rPr>
          <w:rFonts w:cs="Calibri" w:hint="eastAsia"/>
          <w:szCs w:val="24"/>
          <w:lang w:eastAsia="zh-CN"/>
        </w:rPr>
        <w:t>确定</w:t>
      </w:r>
      <w:r w:rsidR="00C03693" w:rsidRPr="00411304">
        <w:rPr>
          <w:rFonts w:cs="Calibri"/>
          <w:szCs w:val="24"/>
          <w:lang w:eastAsia="zh-CN"/>
        </w:rPr>
        <w:t>国际移动通信（</w:t>
      </w:r>
      <w:r w:rsidR="00C03693" w:rsidRPr="00411304">
        <w:rPr>
          <w:rFonts w:cs="Calibri"/>
          <w:szCs w:val="24"/>
          <w:lang w:eastAsia="zh-CN"/>
        </w:rPr>
        <w:t>IMT</w:t>
      </w:r>
      <w:r w:rsidR="00C03693" w:rsidRPr="00411304">
        <w:rPr>
          <w:rFonts w:cs="Calibri"/>
          <w:szCs w:val="24"/>
          <w:lang w:eastAsia="zh-CN"/>
        </w:rPr>
        <w:t>）</w:t>
      </w:r>
      <w:r w:rsidR="00C03693">
        <w:rPr>
          <w:rFonts w:cs="Calibri" w:hint="eastAsia"/>
          <w:szCs w:val="24"/>
          <w:lang w:eastAsia="zh-CN"/>
        </w:rPr>
        <w:t>的附加</w:t>
      </w:r>
      <w:r w:rsidR="00C03693" w:rsidRPr="00411304">
        <w:rPr>
          <w:rFonts w:cs="Calibri"/>
          <w:szCs w:val="24"/>
          <w:lang w:eastAsia="zh-CN"/>
        </w:rPr>
        <w:t>频谱</w:t>
      </w:r>
      <w:r w:rsidRPr="00584015">
        <w:rPr>
          <w:rFonts w:cs="Calibri"/>
          <w:lang w:eastAsia="zh-CN"/>
        </w:rPr>
        <w:t>。</w:t>
      </w:r>
    </w:p>
    <w:p w14:paraId="00E66389" w14:textId="17A2BBC7" w:rsidR="0049792A" w:rsidRPr="000B4914" w:rsidRDefault="00BB16FD" w:rsidP="00F45F82">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t>应对网络安全挑战</w:t>
      </w:r>
    </w:p>
    <w:p w14:paraId="21851F24" w14:textId="32B39730" w:rsidR="0049792A" w:rsidRPr="000B4914" w:rsidRDefault="00584015" w:rsidP="00F45F82">
      <w:pPr>
        <w:ind w:firstLineChars="200" w:firstLine="480"/>
        <w:rPr>
          <w:rFonts w:cs="Calibri"/>
          <w:lang w:eastAsia="zh-CN"/>
        </w:rPr>
      </w:pPr>
      <w:r w:rsidRPr="00584015">
        <w:rPr>
          <w:rFonts w:cs="Calibri"/>
          <w:lang w:eastAsia="zh-CN"/>
        </w:rPr>
        <w:t>在过去</w:t>
      </w:r>
      <w:r w:rsidR="00D30CE1">
        <w:rPr>
          <w:rFonts w:cs="Calibri" w:hint="eastAsia"/>
          <w:lang w:eastAsia="zh-CN"/>
        </w:rPr>
        <w:t>二十</w:t>
      </w:r>
      <w:r w:rsidRPr="00584015">
        <w:rPr>
          <w:rFonts w:cs="Calibri"/>
          <w:lang w:eastAsia="zh-CN"/>
        </w:rPr>
        <w:t>年中，</w:t>
      </w:r>
      <w:r w:rsidRPr="00584015">
        <w:rPr>
          <w:rFonts w:cs="Calibri" w:hint="eastAsia"/>
          <w:lang w:eastAsia="zh-CN"/>
        </w:rPr>
        <w:t>ICT</w:t>
      </w:r>
      <w:r w:rsidRPr="00584015">
        <w:rPr>
          <w:rFonts w:cs="Calibri" w:hint="eastAsia"/>
          <w:lang w:eastAsia="zh-CN"/>
        </w:rPr>
        <w:t>的面貌已发生翻天覆地的变化，现今</w:t>
      </w:r>
      <w:r w:rsidRPr="00584015">
        <w:rPr>
          <w:rFonts w:cs="Calibri" w:hint="eastAsia"/>
          <w:lang w:eastAsia="zh-CN"/>
        </w:rPr>
        <w:t>ICT</w:t>
      </w:r>
      <w:r w:rsidRPr="00584015">
        <w:rPr>
          <w:rFonts w:cs="Calibri" w:hint="eastAsia"/>
          <w:lang w:eastAsia="zh-CN"/>
        </w:rPr>
        <w:t>支撑着社会的各个部门，以及大部分关键性基础设施。</w:t>
      </w:r>
      <w:r w:rsidR="00C05783" w:rsidRPr="00C05783">
        <w:rPr>
          <w:rFonts w:cs="Calibri" w:hint="eastAsia"/>
          <w:lang w:eastAsia="zh-CN"/>
        </w:rPr>
        <w:t>创新型</w:t>
      </w:r>
      <w:r w:rsidR="00C05783" w:rsidRPr="00C05783">
        <w:rPr>
          <w:rFonts w:cs="Calibri" w:hint="eastAsia"/>
          <w:lang w:eastAsia="zh-CN"/>
        </w:rPr>
        <w:t>ICT</w:t>
      </w:r>
      <w:r w:rsidR="00E76DD4">
        <w:rPr>
          <w:rFonts w:cs="Calibri" w:hint="eastAsia"/>
          <w:lang w:eastAsia="zh-CN"/>
        </w:rPr>
        <w:t>技术</w:t>
      </w:r>
      <w:r w:rsidR="00C05783" w:rsidRPr="00C05783">
        <w:rPr>
          <w:rFonts w:cs="Calibri" w:hint="eastAsia"/>
          <w:lang w:eastAsia="zh-CN"/>
        </w:rPr>
        <w:t>，如云计算、软件定义网络（</w:t>
      </w:r>
      <w:r w:rsidR="00C05783" w:rsidRPr="00C05783">
        <w:rPr>
          <w:rFonts w:cs="Calibri" w:hint="eastAsia"/>
          <w:lang w:eastAsia="zh-CN"/>
        </w:rPr>
        <w:t>SDN</w:t>
      </w:r>
      <w:r w:rsidR="00C05783" w:rsidRPr="00C05783">
        <w:rPr>
          <w:rFonts w:cs="Calibri" w:hint="eastAsia"/>
          <w:lang w:eastAsia="zh-CN"/>
        </w:rPr>
        <w:t>）、网络功能虚拟化（</w:t>
      </w:r>
      <w:r w:rsidR="00C05783" w:rsidRPr="00C05783">
        <w:rPr>
          <w:rFonts w:cs="Calibri" w:hint="eastAsia"/>
          <w:lang w:eastAsia="zh-CN"/>
        </w:rPr>
        <w:t>NFV</w:t>
      </w:r>
      <w:r w:rsidR="00C05783" w:rsidRPr="00C05783">
        <w:rPr>
          <w:rFonts w:cs="Calibri" w:hint="eastAsia"/>
          <w:lang w:eastAsia="zh-CN"/>
        </w:rPr>
        <w:t>）、</w:t>
      </w:r>
      <w:r w:rsidR="00C05783" w:rsidRPr="00C05783">
        <w:rPr>
          <w:rFonts w:cs="Calibri" w:hint="eastAsia"/>
          <w:lang w:eastAsia="zh-CN"/>
        </w:rPr>
        <w:t>5G</w:t>
      </w:r>
      <w:r w:rsidR="00C05783" w:rsidRPr="00C05783">
        <w:rPr>
          <w:rFonts w:cs="Calibri" w:hint="eastAsia"/>
          <w:lang w:eastAsia="zh-CN"/>
        </w:rPr>
        <w:t>、大数据、</w:t>
      </w:r>
      <w:r w:rsidR="00E76DD4">
        <w:rPr>
          <w:rFonts w:cs="Calibri" w:hint="eastAsia"/>
          <w:lang w:eastAsia="zh-CN"/>
        </w:rPr>
        <w:t>AI</w:t>
      </w:r>
      <w:r w:rsidR="00C05783" w:rsidRPr="00C05783">
        <w:rPr>
          <w:rFonts w:cs="Calibri" w:hint="eastAsia"/>
          <w:lang w:eastAsia="zh-CN"/>
        </w:rPr>
        <w:t>等，模糊了市场和地理界限，使得网络安全生态系统日益充满活力和复杂性。</w:t>
      </w:r>
    </w:p>
    <w:p w14:paraId="0B086D8B" w14:textId="1F74D412" w:rsidR="0049792A" w:rsidRPr="000B4914" w:rsidRDefault="00B75327" w:rsidP="00F45F82">
      <w:pPr>
        <w:ind w:firstLineChars="200" w:firstLine="480"/>
        <w:rPr>
          <w:rFonts w:cs="Calibri"/>
          <w:lang w:eastAsia="zh-CN"/>
        </w:rPr>
      </w:pPr>
      <w:r w:rsidRPr="00B75327">
        <w:rPr>
          <w:rFonts w:cs="Calibri"/>
          <w:lang w:eastAsia="zh-CN"/>
        </w:rPr>
        <w:t>新技术和新的商业参与者可能导致人们面临新的</w:t>
      </w:r>
      <w:r w:rsidR="006955C7">
        <w:rPr>
          <w:rFonts w:cs="Calibri" w:hint="eastAsia"/>
          <w:lang w:eastAsia="zh-CN"/>
        </w:rPr>
        <w:t>漏洞</w:t>
      </w:r>
      <w:r w:rsidRPr="00B75327">
        <w:rPr>
          <w:rFonts w:cs="Calibri"/>
          <w:lang w:eastAsia="zh-CN"/>
        </w:rPr>
        <w:t>和威胁，特别是因为在设计阶段，私营部门对性能、市场份额和成本的关注往往高于对安全的投资。在</w:t>
      </w:r>
      <w:r w:rsidR="00FF6B5A">
        <w:rPr>
          <w:rFonts w:cs="Calibri" w:hint="eastAsia"/>
          <w:lang w:eastAsia="zh-CN"/>
        </w:rPr>
        <w:t>应对</w:t>
      </w:r>
      <w:r w:rsidRPr="00B75327">
        <w:rPr>
          <w:rFonts w:cs="Calibri"/>
          <w:lang w:eastAsia="zh-CN"/>
        </w:rPr>
        <w:t>此类技术时，有许多问题构成了重大挑战，如通过设计确保安全性（因为产品从设计阶段开始就一直是脆弱的），通过认证方案、协议和标准在产品和服务的整个</w:t>
      </w:r>
      <w:r w:rsidR="006955C7">
        <w:rPr>
          <w:rFonts w:cs="Calibri" w:hint="eastAsia"/>
          <w:lang w:eastAsia="zh-CN"/>
        </w:rPr>
        <w:t>生</w:t>
      </w:r>
      <w:r w:rsidRPr="00B75327">
        <w:rPr>
          <w:rFonts w:cs="Calibri"/>
          <w:lang w:eastAsia="zh-CN"/>
        </w:rPr>
        <w:t>命周期中增强对产品和服务的信心，合法使用用户生成的数据，同时保护用户隐私，从而找到减少和控制漏洞数量的方法。</w:t>
      </w:r>
    </w:p>
    <w:p w14:paraId="5D5F14B8" w14:textId="44CBBF3A" w:rsidR="0049792A" w:rsidRPr="000B4914" w:rsidRDefault="00B75327" w:rsidP="00F45F82">
      <w:pPr>
        <w:ind w:firstLineChars="200" w:firstLine="480"/>
        <w:rPr>
          <w:rFonts w:cs="Calibri"/>
          <w:lang w:eastAsia="zh-CN"/>
        </w:rPr>
      </w:pPr>
      <w:r w:rsidRPr="00B75327">
        <w:rPr>
          <w:rFonts w:cs="Calibri"/>
          <w:lang w:eastAsia="zh-CN"/>
        </w:rPr>
        <w:t>标准化和定期认证</w:t>
      </w:r>
      <w:r w:rsidRPr="00B75327">
        <w:rPr>
          <w:rFonts w:cs="Calibri"/>
          <w:lang w:eastAsia="zh-CN"/>
        </w:rPr>
        <w:t>/</w:t>
      </w:r>
      <w:r w:rsidRPr="00B75327">
        <w:rPr>
          <w:rFonts w:cs="Calibri"/>
          <w:lang w:eastAsia="zh-CN"/>
        </w:rPr>
        <w:t>认可程序有助于通过设计培育安全文化，进而建立对这些技术的信任和信心，从而有助于减少</w:t>
      </w:r>
      <w:r w:rsidR="00B34515">
        <w:rPr>
          <w:rFonts w:cs="Calibri" w:hint="eastAsia"/>
          <w:lang w:eastAsia="zh-CN"/>
        </w:rPr>
        <w:t>漏洞</w:t>
      </w:r>
      <w:r w:rsidRPr="00B75327">
        <w:rPr>
          <w:rFonts w:cs="Calibri"/>
          <w:lang w:eastAsia="zh-CN"/>
        </w:rPr>
        <w:t>的数量和影响。</w:t>
      </w:r>
      <w:r w:rsidR="004653EF" w:rsidRPr="004653EF">
        <w:rPr>
          <w:rFonts w:cs="Calibri" w:hint="eastAsia"/>
          <w:lang w:eastAsia="zh-CN"/>
        </w:rPr>
        <w:t>然而，安全标准化，即制定安全的技术和程序措施，仍然是一项不断变化的具体目标，因为这酌情需要技术先进的行业、精通技术的监管机构和有能力的执法机构协同工作。</w:t>
      </w:r>
    </w:p>
    <w:p w14:paraId="23AAC747" w14:textId="3DCED07B" w:rsidR="0049792A" w:rsidRPr="000B4914" w:rsidRDefault="000D2C94" w:rsidP="00F45F82">
      <w:pPr>
        <w:ind w:firstLineChars="200" w:firstLine="480"/>
        <w:rPr>
          <w:rFonts w:cs="Calibri"/>
          <w:lang w:eastAsia="zh-CN"/>
        </w:rPr>
      </w:pPr>
      <w:r w:rsidRPr="000D2C94">
        <w:rPr>
          <w:rFonts w:cs="Calibri"/>
          <w:lang w:eastAsia="zh-CN"/>
        </w:rPr>
        <w:t>此外，缺乏网络安全的技术、法律、组织和人员层面的技能和专门知识也可</w:t>
      </w:r>
      <w:r w:rsidR="007F569F">
        <w:rPr>
          <w:rFonts w:cs="Calibri" w:hint="eastAsia"/>
          <w:lang w:eastAsia="zh-CN"/>
        </w:rPr>
        <w:t>能</w:t>
      </w:r>
      <w:r w:rsidRPr="000D2C94">
        <w:rPr>
          <w:rFonts w:cs="Calibri"/>
          <w:lang w:eastAsia="zh-CN"/>
        </w:rPr>
        <w:t>对重要的国家基础设施产生不利影响。</w:t>
      </w:r>
      <w:r w:rsidRPr="000D2C94">
        <w:rPr>
          <w:rFonts w:cs="Calibri" w:hint="eastAsia"/>
          <w:lang w:eastAsia="zh-CN"/>
        </w:rPr>
        <w:t>许多</w:t>
      </w:r>
      <w:r w:rsidRPr="000D2C94">
        <w:rPr>
          <w:rFonts w:cs="Calibri" w:hint="eastAsia"/>
          <w:lang w:eastAsia="zh-CN"/>
        </w:rPr>
        <w:t>ICT</w:t>
      </w:r>
      <w:r w:rsidRPr="000D2C94">
        <w:rPr>
          <w:rFonts w:cs="Calibri" w:hint="eastAsia"/>
          <w:lang w:eastAsia="zh-CN"/>
        </w:rPr>
        <w:t>最终用户目前可能不完全了解网络安全问题，或不具备必要的技能或工具来最好地保护其数据、隐私和资产，包括妇女和儿童</w:t>
      </w:r>
      <w:r w:rsidRPr="000D2C94">
        <w:rPr>
          <w:rFonts w:cs="Calibri" w:hint="eastAsia"/>
          <w:lang w:eastAsia="zh-CN"/>
        </w:rPr>
        <w:lastRenderedPageBreak/>
        <w:t>在内的更脆弱的用户尤其面临风险。</w:t>
      </w:r>
      <w:r w:rsidR="009311C3">
        <w:rPr>
          <w:rFonts w:cs="Calibri" w:hint="eastAsia"/>
          <w:lang w:eastAsia="zh-CN"/>
        </w:rPr>
        <w:t>发展</w:t>
      </w:r>
      <w:r w:rsidRPr="000D2C94">
        <w:rPr>
          <w:rFonts w:cs="Calibri" w:hint="eastAsia"/>
          <w:lang w:eastAsia="zh-CN"/>
        </w:rPr>
        <w:t>有助于实现有效的网络安全文化的技能、能力和措施仍然是一</w:t>
      </w:r>
      <w:r w:rsidR="007877E9">
        <w:rPr>
          <w:rFonts w:cs="Calibri" w:hint="eastAsia"/>
          <w:lang w:eastAsia="zh-CN"/>
        </w:rPr>
        <w:t>个</w:t>
      </w:r>
      <w:r w:rsidRPr="000D2C94">
        <w:rPr>
          <w:rFonts w:cs="Calibri" w:hint="eastAsia"/>
          <w:lang w:eastAsia="zh-CN"/>
        </w:rPr>
        <w:t>重要挑战。</w:t>
      </w:r>
    </w:p>
    <w:p w14:paraId="69ABA44A" w14:textId="060053FF" w:rsidR="0049792A" w:rsidRPr="000B455D" w:rsidRDefault="002B1666" w:rsidP="00F45F82">
      <w:pPr>
        <w:ind w:firstLineChars="200" w:firstLine="480"/>
        <w:rPr>
          <w:rFonts w:cs="Calibri"/>
          <w:szCs w:val="24"/>
          <w:lang w:eastAsia="zh-CN"/>
        </w:rPr>
      </w:pPr>
      <w:r>
        <w:rPr>
          <w:rFonts w:cs="Calibri" w:hint="eastAsia"/>
          <w:lang w:eastAsia="zh-CN"/>
        </w:rPr>
        <w:t>国际电联</w:t>
      </w:r>
      <w:r w:rsidRPr="00F14A40">
        <w:rPr>
          <w:rFonts w:cs="Calibri"/>
          <w:lang w:eastAsia="zh-CN"/>
        </w:rPr>
        <w:t>的</w:t>
      </w:r>
      <w:r>
        <w:rPr>
          <w:rFonts w:cs="Calibri" w:hint="eastAsia"/>
          <w:lang w:eastAsia="zh-CN"/>
        </w:rPr>
        <w:t>《</w:t>
      </w:r>
      <w:r w:rsidRPr="00F14A40">
        <w:rPr>
          <w:rFonts w:cs="Calibri"/>
          <w:lang w:eastAsia="zh-CN"/>
        </w:rPr>
        <w:t>全球网络安全议程</w:t>
      </w:r>
      <w:r>
        <w:rPr>
          <w:rFonts w:cs="Calibri" w:hint="eastAsia"/>
          <w:lang w:eastAsia="zh-CN"/>
        </w:rPr>
        <w:t>》</w:t>
      </w:r>
      <w:r w:rsidRPr="00F14A40">
        <w:rPr>
          <w:rFonts w:cs="Calibri"/>
          <w:lang w:eastAsia="zh-CN"/>
        </w:rPr>
        <w:t>（</w:t>
      </w:r>
      <w:r w:rsidRPr="00F14A40">
        <w:rPr>
          <w:rFonts w:cs="Calibri"/>
          <w:lang w:eastAsia="zh-CN"/>
        </w:rPr>
        <w:t>GCA</w:t>
      </w:r>
      <w:r w:rsidRPr="00F14A40">
        <w:rPr>
          <w:rFonts w:cs="Calibri"/>
          <w:lang w:eastAsia="zh-CN"/>
        </w:rPr>
        <w:t>）</w:t>
      </w:r>
      <w:r>
        <w:rPr>
          <w:rFonts w:cs="Calibri" w:hint="eastAsia"/>
          <w:szCs w:val="24"/>
          <w:lang w:eastAsia="zh-CN"/>
        </w:rPr>
        <w:t>提供了一个开展国际合作以</w:t>
      </w:r>
      <w:r w:rsidRPr="00F14A40">
        <w:rPr>
          <w:rFonts w:cs="Calibri"/>
          <w:lang w:eastAsia="zh-CN"/>
        </w:rPr>
        <w:t>应对日益</w:t>
      </w:r>
      <w:r>
        <w:rPr>
          <w:rFonts w:cs="Calibri" w:hint="eastAsia"/>
          <w:lang w:eastAsia="zh-CN"/>
        </w:rPr>
        <w:t>严重</w:t>
      </w:r>
      <w:r w:rsidRPr="00F14A40">
        <w:rPr>
          <w:rFonts w:cs="Calibri"/>
          <w:lang w:eastAsia="zh-CN"/>
        </w:rPr>
        <w:t>的网络安全挑战</w:t>
      </w:r>
      <w:r>
        <w:rPr>
          <w:rFonts w:cs="Calibri" w:hint="eastAsia"/>
          <w:lang w:eastAsia="zh-CN"/>
        </w:rPr>
        <w:t>的</w:t>
      </w:r>
      <w:r w:rsidRPr="00F14A40">
        <w:rPr>
          <w:rFonts w:cs="Calibri"/>
          <w:lang w:eastAsia="zh-CN"/>
        </w:rPr>
        <w:t>框架。</w:t>
      </w:r>
      <w:r w:rsidRPr="00F14A40">
        <w:rPr>
          <w:rFonts w:cs="Calibri"/>
          <w:lang w:eastAsia="zh-CN"/>
        </w:rPr>
        <w:t>2022</w:t>
      </w:r>
      <w:r w:rsidRPr="00F14A40">
        <w:rPr>
          <w:rFonts w:cs="Calibri"/>
          <w:lang w:eastAsia="zh-CN"/>
        </w:rPr>
        <w:t>年</w:t>
      </w:r>
      <w:r>
        <w:rPr>
          <w:rFonts w:cs="Calibri" w:hint="eastAsia"/>
          <w:lang w:eastAsia="zh-CN"/>
        </w:rPr>
        <w:t>，</w:t>
      </w:r>
      <w:r w:rsidRPr="00F14A40">
        <w:rPr>
          <w:rFonts w:cs="Calibri"/>
          <w:lang w:eastAsia="zh-CN"/>
        </w:rPr>
        <w:t>GCA</w:t>
      </w:r>
      <w:r>
        <w:rPr>
          <w:rFonts w:cs="Calibri" w:hint="eastAsia"/>
          <w:lang w:eastAsia="zh-CN"/>
        </w:rPr>
        <w:t>还接受</w:t>
      </w:r>
      <w:r w:rsidRPr="00F14A40">
        <w:rPr>
          <w:rFonts w:cs="Calibri"/>
          <w:lang w:eastAsia="zh-CN"/>
        </w:rPr>
        <w:t>审查，国际电联全权代表大会</w:t>
      </w:r>
      <w:r w:rsidR="00743B83" w:rsidRPr="00743B83">
        <w:rPr>
          <w:rFonts w:cs="Calibri" w:hint="eastAsia"/>
          <w:lang w:eastAsia="zh-CN"/>
        </w:rPr>
        <w:t>特别提到</w:t>
      </w:r>
      <w:r w:rsidRPr="002B1666">
        <w:rPr>
          <w:rFonts w:cs="Calibri" w:hint="eastAsia"/>
          <w:lang w:eastAsia="zh-CN"/>
        </w:rPr>
        <w:t>GCA</w:t>
      </w:r>
      <w:r w:rsidRPr="002B1666">
        <w:rPr>
          <w:rFonts w:cs="Calibri" w:hint="eastAsia"/>
          <w:lang w:eastAsia="zh-CN"/>
        </w:rPr>
        <w:t>使用导则</w:t>
      </w:r>
      <w:r w:rsidR="0049792A" w:rsidRPr="003E5B06">
        <w:rPr>
          <w:rFonts w:cs="Calibri"/>
          <w:lang w:eastAsia="zh-CN"/>
        </w:rPr>
        <w:t>[1]</w:t>
      </w:r>
      <w:r>
        <w:rPr>
          <w:rFonts w:cs="Calibri" w:hint="eastAsia"/>
          <w:lang w:eastAsia="zh-CN"/>
        </w:rPr>
        <w:t>。</w:t>
      </w:r>
      <w:r w:rsidR="00F14A40" w:rsidRPr="00F14A40">
        <w:rPr>
          <w:rFonts w:cs="Calibri"/>
          <w:lang w:eastAsia="zh-CN"/>
        </w:rPr>
        <w:t>通过技术标准、</w:t>
      </w:r>
      <w:r w:rsidR="00F14A40" w:rsidRPr="00F14A40">
        <w:rPr>
          <w:rFonts w:cs="Calibri"/>
          <w:lang w:eastAsia="zh-CN"/>
        </w:rPr>
        <w:t>CIRT</w:t>
      </w:r>
      <w:r w:rsidR="00F14A40" w:rsidRPr="00F14A40">
        <w:rPr>
          <w:rFonts w:cs="Calibri"/>
          <w:lang w:eastAsia="zh-CN"/>
        </w:rPr>
        <w:t>、网络</w:t>
      </w:r>
      <w:r>
        <w:rPr>
          <w:rFonts w:cs="Calibri" w:hint="eastAsia"/>
          <w:lang w:eastAsia="zh-CN"/>
        </w:rPr>
        <w:t>演练</w:t>
      </w:r>
      <w:r w:rsidR="00F14A40" w:rsidRPr="00F14A40">
        <w:rPr>
          <w:rFonts w:cs="Calibri"/>
          <w:lang w:eastAsia="zh-CN"/>
        </w:rPr>
        <w:t>、能力发展和广泛的</w:t>
      </w:r>
      <w:r w:rsidR="000052F4">
        <w:rPr>
          <w:rFonts w:cs="Calibri" w:hint="eastAsia"/>
          <w:lang w:eastAsia="zh-CN"/>
        </w:rPr>
        <w:t>合作</w:t>
      </w:r>
      <w:r w:rsidR="00F14A40" w:rsidRPr="00F14A40">
        <w:rPr>
          <w:rFonts w:cs="Calibri"/>
          <w:lang w:eastAsia="zh-CN"/>
        </w:rPr>
        <w:t>伙伴关系，国际电联一直在努力增强对使用数字技术的信心。例如，全球网络安全指数（</w:t>
      </w:r>
      <w:r w:rsidR="00F14A40" w:rsidRPr="00F14A40">
        <w:rPr>
          <w:rFonts w:cs="Calibri"/>
          <w:lang w:eastAsia="zh-CN"/>
        </w:rPr>
        <w:t>GCI</w:t>
      </w:r>
      <w:r w:rsidR="00F14A40" w:rsidRPr="00F14A40">
        <w:rPr>
          <w:rFonts w:cs="Calibri"/>
          <w:lang w:eastAsia="zh-CN"/>
        </w:rPr>
        <w:t>）是评估世界各国网络安全承诺的重要工具，</w:t>
      </w:r>
      <w:r w:rsidR="00BF577B">
        <w:rPr>
          <w:rFonts w:cs="Calibri" w:hint="eastAsia"/>
          <w:lang w:eastAsia="zh-CN"/>
        </w:rPr>
        <w:t>提供了</w:t>
      </w:r>
      <w:r w:rsidR="00F14A40" w:rsidRPr="00F14A40">
        <w:rPr>
          <w:rFonts w:cs="Calibri"/>
          <w:lang w:eastAsia="zh-CN"/>
        </w:rPr>
        <w:t>全面评估国家网络安全</w:t>
      </w:r>
      <w:r w:rsidR="00BF577B">
        <w:rPr>
          <w:rFonts w:cs="Calibri" w:hint="eastAsia"/>
          <w:lang w:eastAsia="zh-CN"/>
        </w:rPr>
        <w:t>的</w:t>
      </w:r>
      <w:r w:rsidR="00F14A40" w:rsidRPr="00F14A40">
        <w:rPr>
          <w:rFonts w:cs="Calibri"/>
          <w:lang w:eastAsia="zh-CN"/>
        </w:rPr>
        <w:t>框架。最新的</w:t>
      </w:r>
      <w:r w:rsidR="00F14A40" w:rsidRPr="00F14A40">
        <w:rPr>
          <w:rFonts w:cs="Calibri"/>
          <w:lang w:eastAsia="zh-CN"/>
        </w:rPr>
        <w:t>GCI</w:t>
      </w:r>
      <w:r w:rsidR="00F14A40" w:rsidRPr="00F14A40">
        <w:rPr>
          <w:rFonts w:cs="Calibri"/>
          <w:lang w:eastAsia="zh-CN"/>
        </w:rPr>
        <w:t>报告显示，全球网络安全工作取得了重大进展，许多国家加强</w:t>
      </w:r>
      <w:r w:rsidR="00BF577B">
        <w:rPr>
          <w:rFonts w:cs="Calibri" w:hint="eastAsia"/>
          <w:lang w:eastAsia="zh-CN"/>
        </w:rPr>
        <w:t>其</w:t>
      </w:r>
      <w:r w:rsidR="00F14A40" w:rsidRPr="00F14A40">
        <w:rPr>
          <w:rFonts w:cs="Calibri"/>
          <w:lang w:eastAsia="zh-CN"/>
        </w:rPr>
        <w:t>法律、技术和组织措施。</w:t>
      </w:r>
    </w:p>
    <w:p w14:paraId="78CA9F3E" w14:textId="1362B6B7" w:rsidR="0049792A" w:rsidRPr="000B4914" w:rsidRDefault="00BB16FD" w:rsidP="00F45F82">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t>探索</w:t>
      </w:r>
      <w:r>
        <w:rPr>
          <w:rFonts w:cs="Calibri" w:hint="eastAsia"/>
          <w:bCs/>
          <w:lang w:eastAsia="zh-CN"/>
        </w:rPr>
        <w:t>AI</w:t>
      </w:r>
      <w:r>
        <w:rPr>
          <w:rFonts w:cs="Calibri" w:hint="eastAsia"/>
          <w:bCs/>
          <w:lang w:eastAsia="zh-CN"/>
        </w:rPr>
        <w:t>合作</w:t>
      </w:r>
      <w:r w:rsidR="000D2C94">
        <w:rPr>
          <w:rFonts w:cs="Calibri" w:hint="eastAsia"/>
          <w:bCs/>
          <w:lang w:eastAsia="zh-CN"/>
        </w:rPr>
        <w:t>与</w:t>
      </w:r>
      <w:r>
        <w:rPr>
          <w:rFonts w:cs="Calibri" w:hint="eastAsia"/>
          <w:bCs/>
          <w:lang w:eastAsia="zh-CN"/>
        </w:rPr>
        <w:t>协调</w:t>
      </w:r>
    </w:p>
    <w:p w14:paraId="104C111A" w14:textId="7529D3C6" w:rsidR="0049792A" w:rsidRPr="000B4914" w:rsidRDefault="00E76977" w:rsidP="00F45F82">
      <w:pPr>
        <w:ind w:firstLineChars="200" w:firstLine="480"/>
        <w:rPr>
          <w:rFonts w:cs="Calibri"/>
          <w:lang w:eastAsia="zh-CN"/>
        </w:rPr>
      </w:pPr>
      <w:r>
        <w:rPr>
          <w:rFonts w:cs="Calibri" w:hint="eastAsia"/>
          <w:lang w:eastAsia="zh-CN"/>
        </w:rPr>
        <w:t>AI</w:t>
      </w:r>
      <w:r w:rsidR="00F14A40" w:rsidRPr="00F14A40">
        <w:rPr>
          <w:rFonts w:cs="Calibri"/>
          <w:lang w:eastAsia="zh-CN"/>
        </w:rPr>
        <w:t>的</w:t>
      </w:r>
      <w:r>
        <w:rPr>
          <w:rFonts w:cs="Calibri" w:hint="eastAsia"/>
          <w:lang w:eastAsia="zh-CN"/>
        </w:rPr>
        <w:t>快速</w:t>
      </w:r>
      <w:r w:rsidR="00F14A40" w:rsidRPr="00F14A40">
        <w:rPr>
          <w:rFonts w:cs="Calibri"/>
          <w:lang w:eastAsia="zh-CN"/>
        </w:rPr>
        <w:t>发展带来了机遇和挑战</w:t>
      </w:r>
      <w:r>
        <w:rPr>
          <w:rFonts w:cs="Calibri" w:hint="eastAsia"/>
          <w:lang w:eastAsia="zh-CN"/>
        </w:rPr>
        <w:t>。</w:t>
      </w:r>
      <w:r w:rsidR="00F14A40" w:rsidRPr="00F14A40">
        <w:rPr>
          <w:rFonts w:cs="Calibri"/>
          <w:lang w:eastAsia="zh-CN"/>
        </w:rPr>
        <w:t>WSIS</w:t>
      </w:r>
      <w:r w:rsidRPr="006706C4">
        <w:rPr>
          <w:rFonts w:cs="Calibri"/>
          <w:szCs w:val="24"/>
          <w:lang w:eastAsia="zh-CN"/>
        </w:rPr>
        <w:t>已</w:t>
      </w:r>
      <w:r>
        <w:rPr>
          <w:rFonts w:cs="Calibri" w:hint="eastAsia"/>
          <w:szCs w:val="24"/>
          <w:lang w:eastAsia="zh-CN"/>
        </w:rPr>
        <w:t>经</w:t>
      </w:r>
      <w:r w:rsidRPr="006706C4">
        <w:rPr>
          <w:rFonts w:cs="Calibri"/>
          <w:szCs w:val="24"/>
          <w:lang w:eastAsia="zh-CN"/>
        </w:rPr>
        <w:t>成为深入讨论</w:t>
      </w:r>
      <w:r w:rsidRPr="006706C4">
        <w:rPr>
          <w:rFonts w:cs="Calibri"/>
          <w:szCs w:val="24"/>
          <w:lang w:eastAsia="zh-CN"/>
        </w:rPr>
        <w:t>AI</w:t>
      </w:r>
      <w:r w:rsidRPr="006706C4">
        <w:rPr>
          <w:rFonts w:cs="Calibri"/>
          <w:szCs w:val="24"/>
          <w:lang w:eastAsia="zh-CN"/>
        </w:rPr>
        <w:t>伦理和</w:t>
      </w:r>
      <w:r>
        <w:rPr>
          <w:rFonts w:cs="Calibri" w:hint="eastAsia"/>
          <w:szCs w:val="24"/>
          <w:lang w:eastAsia="zh-CN"/>
        </w:rPr>
        <w:t>治理</w:t>
      </w:r>
      <w:r w:rsidRPr="006706C4">
        <w:rPr>
          <w:rFonts w:cs="Calibri"/>
          <w:szCs w:val="24"/>
          <w:lang w:eastAsia="zh-CN"/>
        </w:rPr>
        <w:t>框架以及</w:t>
      </w:r>
      <w:r w:rsidRPr="006706C4">
        <w:rPr>
          <w:rFonts w:cs="Calibri"/>
          <w:szCs w:val="24"/>
          <w:lang w:eastAsia="zh-CN"/>
        </w:rPr>
        <w:t>AI</w:t>
      </w:r>
      <w:r w:rsidRPr="00F45F82">
        <w:rPr>
          <w:rFonts w:cs="Calibri" w:hint="eastAsia"/>
          <w:lang w:eastAsia="zh-CN"/>
        </w:rPr>
        <w:t>发展</w:t>
      </w:r>
      <w:r w:rsidRPr="00F45F82">
        <w:rPr>
          <w:rFonts w:cs="Calibri"/>
          <w:lang w:eastAsia="zh-CN"/>
        </w:rPr>
        <w:t>和部署</w:t>
      </w:r>
      <w:r w:rsidR="0005727E" w:rsidRPr="00F45F82">
        <w:rPr>
          <w:rFonts w:cs="Calibri" w:hint="eastAsia"/>
          <w:lang w:eastAsia="zh-CN"/>
        </w:rPr>
        <w:t>方面</w:t>
      </w:r>
      <w:r w:rsidRPr="00F45F82">
        <w:rPr>
          <w:rFonts w:cs="Calibri" w:hint="eastAsia"/>
          <w:lang w:eastAsia="zh-CN"/>
        </w:rPr>
        <w:t>的</w:t>
      </w:r>
      <w:r w:rsidRPr="00F45F82">
        <w:rPr>
          <w:rFonts w:cs="Calibri"/>
          <w:lang w:eastAsia="zh-CN"/>
        </w:rPr>
        <w:t>合作与协调</w:t>
      </w:r>
      <w:r w:rsidR="002A44AB" w:rsidRPr="00F45F82">
        <w:rPr>
          <w:rFonts w:cs="Calibri" w:hint="eastAsia"/>
          <w:lang w:eastAsia="zh-CN"/>
        </w:rPr>
        <w:t>工作</w:t>
      </w:r>
      <w:r w:rsidRPr="00F45F82">
        <w:rPr>
          <w:rFonts w:cs="Calibri"/>
          <w:lang w:eastAsia="zh-CN"/>
        </w:rPr>
        <w:t>的</w:t>
      </w:r>
      <w:r w:rsidR="00EF321A" w:rsidRPr="00F45F82">
        <w:rPr>
          <w:rFonts w:cs="Calibri" w:hint="eastAsia"/>
          <w:lang w:eastAsia="zh-CN"/>
        </w:rPr>
        <w:t>平台</w:t>
      </w:r>
      <w:r>
        <w:rPr>
          <w:rFonts w:cs="Calibri" w:hint="eastAsia"/>
          <w:szCs w:val="24"/>
          <w:lang w:eastAsia="zh-CN"/>
        </w:rPr>
        <w:t>。</w:t>
      </w:r>
      <w:r w:rsidR="002B7B8B">
        <w:rPr>
          <w:rFonts w:cs="Calibri" w:hint="eastAsia"/>
          <w:lang w:eastAsia="zh-CN"/>
        </w:rPr>
        <w:t>通过</w:t>
      </w:r>
      <w:r w:rsidR="002B7B8B" w:rsidRPr="002B7B8B">
        <w:rPr>
          <w:rFonts w:cs="Calibri" w:hint="eastAsia"/>
          <w:lang w:eastAsia="zh-CN"/>
        </w:rPr>
        <w:t>联合国机构间</w:t>
      </w:r>
      <w:r w:rsidR="002B7B8B" w:rsidRPr="002B7B8B">
        <w:rPr>
          <w:rFonts w:cs="Calibri" w:hint="eastAsia"/>
          <w:lang w:eastAsia="zh-CN"/>
        </w:rPr>
        <w:t>AI</w:t>
      </w:r>
      <w:r w:rsidR="002B7B8B">
        <w:rPr>
          <w:rFonts w:cs="Calibri" w:hint="eastAsia"/>
          <w:lang w:eastAsia="zh-CN"/>
        </w:rPr>
        <w:t>问题</w:t>
      </w:r>
      <w:r w:rsidR="002B7B8B" w:rsidRPr="002B7B8B">
        <w:rPr>
          <w:rFonts w:cs="Calibri" w:hint="eastAsia"/>
          <w:lang w:eastAsia="zh-CN"/>
        </w:rPr>
        <w:t>工作组（</w:t>
      </w:r>
      <w:r w:rsidR="002B7B8B" w:rsidRPr="002B7B8B">
        <w:rPr>
          <w:rFonts w:cs="Calibri" w:hint="eastAsia"/>
          <w:lang w:eastAsia="zh-CN"/>
        </w:rPr>
        <w:t>IAWG-AI</w:t>
      </w:r>
      <w:r w:rsidR="002B7B8B" w:rsidRPr="002B7B8B">
        <w:rPr>
          <w:rFonts w:cs="Calibri" w:hint="eastAsia"/>
          <w:lang w:eastAsia="zh-CN"/>
        </w:rPr>
        <w:t>）</w:t>
      </w:r>
      <w:r w:rsidR="00F14A40" w:rsidRPr="00F14A40">
        <w:rPr>
          <w:rFonts w:cs="Calibri"/>
          <w:lang w:eastAsia="zh-CN"/>
        </w:rPr>
        <w:t>成员和人工智能</w:t>
      </w:r>
      <w:r w:rsidR="002B7B8B">
        <w:rPr>
          <w:rFonts w:cs="Calibri" w:hint="eastAsia"/>
          <w:lang w:eastAsia="zh-CN"/>
        </w:rPr>
        <w:t>向善</w:t>
      </w:r>
      <w:r w:rsidR="00F14A40" w:rsidRPr="00F14A40">
        <w:rPr>
          <w:rFonts w:cs="Calibri"/>
          <w:lang w:eastAsia="zh-CN"/>
        </w:rPr>
        <w:t>的联合国合作伙伴，</w:t>
      </w:r>
      <w:r w:rsidR="002B7B8B" w:rsidRPr="002B7B8B">
        <w:rPr>
          <w:rFonts w:cs="Calibri" w:hint="eastAsia"/>
          <w:lang w:eastAsia="zh-CN"/>
        </w:rPr>
        <w:t>国际电联协调输入意见并编制年度《联合国人工智能活动报告》</w:t>
      </w:r>
      <w:r w:rsidR="002B7B8B">
        <w:rPr>
          <w:rFonts w:cs="Calibri" w:hint="eastAsia"/>
          <w:lang w:eastAsia="zh-CN"/>
        </w:rPr>
        <w:t>，</w:t>
      </w:r>
      <w:r w:rsidR="00F14A40" w:rsidRPr="00F14A40">
        <w:rPr>
          <w:rFonts w:cs="Calibri"/>
          <w:lang w:eastAsia="zh-CN"/>
        </w:rPr>
        <w:t>此报告为一份</w:t>
      </w:r>
      <w:r w:rsidR="002B7B8B" w:rsidRPr="00102151">
        <w:rPr>
          <w:rFonts w:cs="Calibri" w:hint="eastAsia"/>
          <w:lang w:eastAsia="zh-CN"/>
        </w:rPr>
        <w:t>互动</w:t>
      </w:r>
      <w:r w:rsidR="00F14A40" w:rsidRPr="00102151">
        <w:rPr>
          <w:rFonts w:cs="Calibri"/>
          <w:lang w:eastAsia="zh-CN"/>
        </w:rPr>
        <w:t>目录</w:t>
      </w:r>
      <w:r w:rsidR="00F14A40" w:rsidRPr="00F14A40">
        <w:rPr>
          <w:rFonts w:cs="Calibri"/>
          <w:lang w:eastAsia="zh-CN"/>
        </w:rPr>
        <w:t>。</w:t>
      </w:r>
      <w:r w:rsidR="00F14A40" w:rsidRPr="00F14A40">
        <w:rPr>
          <w:rFonts w:cs="Calibri" w:hint="eastAsia"/>
          <w:lang w:eastAsia="zh-CN"/>
        </w:rPr>
        <w:t>在</w:t>
      </w:r>
      <w:r w:rsidR="00F14A40" w:rsidRPr="00F14A40">
        <w:rPr>
          <w:rFonts w:cs="Calibri" w:hint="eastAsia"/>
          <w:lang w:eastAsia="zh-CN"/>
        </w:rPr>
        <w:t>2024</w:t>
      </w:r>
      <w:r w:rsidR="00F14A40" w:rsidRPr="00F14A40">
        <w:rPr>
          <w:rFonts w:cs="Calibri" w:hint="eastAsia"/>
          <w:lang w:eastAsia="zh-CN"/>
        </w:rPr>
        <w:t>年人工智能</w:t>
      </w:r>
      <w:r w:rsidR="002B7B8B">
        <w:rPr>
          <w:rFonts w:cs="Calibri" w:hint="eastAsia"/>
          <w:lang w:eastAsia="zh-CN"/>
        </w:rPr>
        <w:t>向善</w:t>
      </w:r>
      <w:r w:rsidR="00F14A40" w:rsidRPr="00F14A40">
        <w:rPr>
          <w:rFonts w:cs="Calibri" w:hint="eastAsia"/>
          <w:lang w:eastAsia="zh-CN"/>
        </w:rPr>
        <w:t>全球峰会期间发布的</w:t>
      </w:r>
      <w:r w:rsidR="00F14A40">
        <w:fldChar w:fldCharType="begin"/>
      </w:r>
      <w:r w:rsidR="00F14A40">
        <w:rPr>
          <w:lang w:eastAsia="zh-CN"/>
        </w:rPr>
        <w:instrText>HYPERLINK "https://s41721.pcdn.co/wp-content/uploads/2021/06/S-GEN-UNACT-2023-PDF-E-Exec-Summ.pdf"</w:instrText>
      </w:r>
      <w:r w:rsidR="00F14A40">
        <w:fldChar w:fldCharType="separate"/>
      </w:r>
      <w:r w:rsidR="00F14A40" w:rsidRPr="002B7B8B">
        <w:rPr>
          <w:rStyle w:val="Hyperlink"/>
          <w:rFonts w:eastAsia="SimSun" w:cs="Calibri" w:hint="eastAsia"/>
          <w:noProof w:val="0"/>
          <w:lang w:eastAsia="zh-CN"/>
        </w:rPr>
        <w:t>最新版</w:t>
      </w:r>
      <w:r w:rsidR="00F14A40">
        <w:fldChar w:fldCharType="end"/>
      </w:r>
      <w:r w:rsidR="00F14A40" w:rsidRPr="00F14A40">
        <w:rPr>
          <w:rFonts w:cs="Calibri" w:hint="eastAsia"/>
          <w:lang w:eastAsia="zh-CN"/>
        </w:rPr>
        <w:t>报告</w:t>
      </w:r>
      <w:r w:rsidR="002B7B8B">
        <w:rPr>
          <w:rFonts w:cs="Calibri" w:hint="eastAsia"/>
          <w:lang w:eastAsia="zh-CN"/>
        </w:rPr>
        <w:t>介绍了</w:t>
      </w:r>
      <w:r w:rsidR="00F14A40" w:rsidRPr="00F14A40">
        <w:rPr>
          <w:rFonts w:cs="Calibri" w:hint="eastAsia"/>
          <w:lang w:eastAsia="zh-CN"/>
        </w:rPr>
        <w:t>来自</w:t>
      </w:r>
      <w:r w:rsidR="00F14A40" w:rsidRPr="00F14A40">
        <w:rPr>
          <w:rFonts w:cs="Calibri" w:hint="eastAsia"/>
          <w:lang w:eastAsia="zh-CN"/>
        </w:rPr>
        <w:t>47</w:t>
      </w:r>
      <w:r w:rsidR="00F14A40" w:rsidRPr="00F14A40">
        <w:rPr>
          <w:rFonts w:cs="Calibri" w:hint="eastAsia"/>
          <w:lang w:eastAsia="zh-CN"/>
        </w:rPr>
        <w:t>个机构的</w:t>
      </w:r>
      <w:r w:rsidR="00F14A40" w:rsidRPr="00F14A40">
        <w:rPr>
          <w:rFonts w:cs="Calibri" w:hint="eastAsia"/>
          <w:lang w:eastAsia="zh-CN"/>
        </w:rPr>
        <w:t>408</w:t>
      </w:r>
      <w:r w:rsidR="00F14A40" w:rsidRPr="00F14A40">
        <w:rPr>
          <w:rFonts w:cs="Calibri" w:hint="eastAsia"/>
          <w:lang w:eastAsia="zh-CN"/>
        </w:rPr>
        <w:t>个</w:t>
      </w:r>
      <w:r w:rsidR="002B7B8B">
        <w:rPr>
          <w:rFonts w:cs="Calibri" w:hint="eastAsia"/>
          <w:lang w:eastAsia="zh-CN"/>
        </w:rPr>
        <w:t>AI</w:t>
      </w:r>
      <w:r w:rsidR="00F14A40" w:rsidRPr="00F14A40">
        <w:rPr>
          <w:rFonts w:cs="Calibri" w:hint="eastAsia"/>
          <w:lang w:eastAsia="zh-CN"/>
        </w:rPr>
        <w:t>项目，涵盖所有</w:t>
      </w:r>
      <w:r w:rsidR="00F14A40" w:rsidRPr="00F14A40">
        <w:rPr>
          <w:rFonts w:cs="Calibri" w:hint="eastAsia"/>
          <w:lang w:eastAsia="zh-CN"/>
        </w:rPr>
        <w:t>17</w:t>
      </w:r>
      <w:r w:rsidR="00F14A40" w:rsidRPr="00F14A40">
        <w:rPr>
          <w:rFonts w:cs="Calibri" w:hint="eastAsia"/>
          <w:lang w:eastAsia="zh-CN"/>
        </w:rPr>
        <w:t>个</w:t>
      </w:r>
      <w:r w:rsidR="002B7B8B">
        <w:rPr>
          <w:rFonts w:cs="Calibri" w:hint="eastAsia"/>
          <w:lang w:eastAsia="zh-CN"/>
        </w:rPr>
        <w:t>SDG</w:t>
      </w:r>
      <w:r w:rsidR="00F14A40" w:rsidRPr="00F14A40">
        <w:rPr>
          <w:rFonts w:cs="Calibri" w:hint="eastAsia"/>
          <w:lang w:eastAsia="zh-CN"/>
        </w:rPr>
        <w:t>，输出成果主要</w:t>
      </w:r>
      <w:r w:rsidR="00AA47AD">
        <w:rPr>
          <w:rFonts w:cs="Calibri" w:hint="eastAsia"/>
          <w:lang w:eastAsia="zh-CN"/>
        </w:rPr>
        <w:t>为</w:t>
      </w:r>
      <w:r w:rsidR="00F14A40" w:rsidRPr="00F14A40">
        <w:rPr>
          <w:rFonts w:cs="Calibri" w:hint="eastAsia"/>
          <w:lang w:eastAsia="zh-CN"/>
        </w:rPr>
        <w:t>软件工具和报告，重点关注人权、道德</w:t>
      </w:r>
      <w:r w:rsidR="00EF083F">
        <w:rPr>
          <w:rFonts w:cs="Calibri" w:hint="eastAsia"/>
          <w:lang w:eastAsia="zh-CN"/>
        </w:rPr>
        <w:t>、</w:t>
      </w:r>
      <w:r w:rsidR="00F14A40" w:rsidRPr="00F14A40">
        <w:rPr>
          <w:rFonts w:cs="Calibri" w:hint="eastAsia"/>
          <w:lang w:eastAsia="zh-CN"/>
        </w:rPr>
        <w:t>正义</w:t>
      </w:r>
      <w:r w:rsidR="00EF083F">
        <w:rPr>
          <w:rFonts w:cs="Calibri" w:hint="eastAsia"/>
          <w:lang w:eastAsia="zh-CN"/>
        </w:rPr>
        <w:t>、环境、农业、健康、教育、性别和电信</w:t>
      </w:r>
      <w:r w:rsidR="00F14A40" w:rsidRPr="00F14A40">
        <w:rPr>
          <w:rFonts w:cs="Calibri" w:hint="eastAsia"/>
          <w:lang w:eastAsia="zh-CN"/>
        </w:rPr>
        <w:t>等主题</w:t>
      </w:r>
      <w:r w:rsidR="00EF083F">
        <w:rPr>
          <w:rFonts w:cs="Calibri" w:hint="eastAsia"/>
          <w:lang w:eastAsia="zh-CN"/>
        </w:rPr>
        <w:t>，并涉及与联合国系统、成员国、学术界以及私营部门的协作。</w:t>
      </w:r>
    </w:p>
    <w:p w14:paraId="7AFEE5FF" w14:textId="77777777" w:rsidR="003778D4" w:rsidRPr="000B4914" w:rsidRDefault="00B5767D" w:rsidP="003778D4">
      <w:pPr>
        <w:jc w:val="both"/>
        <w:rPr>
          <w:rFonts w:cs="Calibri"/>
          <w:sz w:val="20"/>
        </w:rPr>
      </w:pPr>
      <w:bookmarkStart w:id="94" w:name="_Toc197797509"/>
      <w:bookmarkStart w:id="95" w:name="_Toc200118278"/>
      <w:r>
        <w:rPr>
          <w:rFonts w:cs="Calibri"/>
          <w:szCs w:val="24"/>
        </w:rPr>
        <w:pict w14:anchorId="600937AD">
          <v:rect id="_x0000_i1029" style="width:0;height:1.5pt" o:hralign="center" o:hrstd="t" o:hr="t" fillcolor="#a0a0a0" stroked="f"/>
        </w:pict>
      </w:r>
    </w:p>
    <w:p w14:paraId="1FCA71BB" w14:textId="7B86885F" w:rsidR="003778D4" w:rsidRPr="00345414" w:rsidRDefault="003778D4" w:rsidP="003778D4">
      <w:pPr>
        <w:spacing w:before="0"/>
        <w:rPr>
          <w:rFonts w:eastAsiaTheme="minorHAnsi" w:cs="Calibri"/>
          <w:sz w:val="20"/>
          <w:lang w:eastAsia="zh-CN"/>
        </w:rPr>
      </w:pPr>
      <w:r w:rsidRPr="00345414">
        <w:rPr>
          <w:rFonts w:cs="Calibri"/>
          <w:sz w:val="20"/>
          <w:lang w:eastAsia="zh-CN"/>
        </w:rPr>
        <w:t xml:space="preserve">[1] </w:t>
      </w:r>
      <w:r>
        <w:fldChar w:fldCharType="begin"/>
      </w:r>
      <w:r>
        <w:rPr>
          <w:lang w:eastAsia="zh-CN"/>
        </w:rPr>
        <w:instrText>HYPERLINK "https://www.itu.int/md/S22-CL-INF-0008/en"</w:instrText>
      </w:r>
      <w:r>
        <w:fldChar w:fldCharType="separate"/>
      </w:r>
      <w:r w:rsidRPr="00345414">
        <w:rPr>
          <w:rStyle w:val="Hyperlink"/>
          <w:rFonts w:eastAsia="SimSun" w:cs="Calibri"/>
          <w:sz w:val="20"/>
          <w:lang w:eastAsia="zh-CN"/>
        </w:rPr>
        <w:t>GC</w:t>
      </w:r>
      <w:r>
        <w:rPr>
          <w:rStyle w:val="Hyperlink"/>
          <w:rFonts w:eastAsia="SimSun" w:cs="Calibri" w:hint="eastAsia"/>
          <w:sz w:val="20"/>
          <w:lang w:eastAsia="zh-CN"/>
        </w:rPr>
        <w:t>A</w:t>
      </w:r>
      <w:r>
        <w:rPr>
          <w:rStyle w:val="Hyperlink"/>
          <w:rFonts w:eastAsia="SimSun" w:cs="Calibri" w:hint="eastAsia"/>
          <w:sz w:val="20"/>
          <w:lang w:eastAsia="zh-CN"/>
        </w:rPr>
        <w:t>使用导则情况通报文件</w:t>
      </w:r>
      <w:r>
        <w:fldChar w:fldCharType="end"/>
      </w:r>
      <w:r>
        <w:rPr>
          <w:rFonts w:hint="eastAsia"/>
          <w:lang w:eastAsia="zh-CN"/>
        </w:rPr>
        <w:t>。</w:t>
      </w:r>
    </w:p>
    <w:p w14:paraId="3479E3C8" w14:textId="77777777" w:rsidR="003778D4" w:rsidRPr="000B4914" w:rsidRDefault="00B5767D" w:rsidP="003778D4">
      <w:pPr>
        <w:rPr>
          <w:rFonts w:cs="Calibri"/>
          <w:sz w:val="22"/>
          <w:szCs w:val="22"/>
        </w:rPr>
      </w:pPr>
      <w:r>
        <w:rPr>
          <w:rFonts w:cs="Calibri"/>
        </w:rPr>
        <w:pict w14:anchorId="5CA9D936">
          <v:rect id="_x0000_i1030" style="width:0;height:1.5pt" o:hralign="center" o:hrstd="t" o:hr="t" fillcolor="#a0a0a0" stroked="f"/>
        </w:pict>
      </w:r>
    </w:p>
    <w:p w14:paraId="384F514F" w14:textId="77777777" w:rsidR="004B7280" w:rsidRDefault="004B7280" w:rsidP="0035726C">
      <w:pPr>
        <w:rPr>
          <w:lang w:eastAsia="zh-CN"/>
        </w:rPr>
      </w:pPr>
      <w:r>
        <w:rPr>
          <w:lang w:eastAsia="zh-CN"/>
        </w:rPr>
        <w:br w:type="page"/>
      </w:r>
    </w:p>
    <w:p w14:paraId="5138C46C" w14:textId="56DEB194" w:rsidR="0049792A" w:rsidRPr="0012116D" w:rsidRDefault="00053624" w:rsidP="004B7280">
      <w:pPr>
        <w:pStyle w:val="Heading1"/>
        <w:spacing w:after="240"/>
        <w:rPr>
          <w:rFonts w:cs="Calibri"/>
          <w:color w:val="0F4761"/>
          <w:sz w:val="40"/>
          <w:szCs w:val="40"/>
          <w:lang w:eastAsia="zh-CN"/>
        </w:rPr>
      </w:pPr>
      <w:r w:rsidRPr="0012116D">
        <w:rPr>
          <w:rFonts w:cs="Calibri" w:hint="eastAsia"/>
          <w:color w:val="0F4761"/>
          <w:sz w:val="40"/>
          <w:szCs w:val="40"/>
          <w:lang w:eastAsia="zh-CN"/>
        </w:rPr>
        <w:lastRenderedPageBreak/>
        <w:t>第</w:t>
      </w:r>
      <w:r w:rsidR="0049792A" w:rsidRPr="0012116D">
        <w:rPr>
          <w:rFonts w:cs="Calibri"/>
          <w:color w:val="0F4761"/>
          <w:sz w:val="40"/>
          <w:szCs w:val="40"/>
          <w:lang w:eastAsia="zh-CN"/>
        </w:rPr>
        <w:t>2</w:t>
      </w:r>
      <w:r w:rsidRPr="0012116D">
        <w:rPr>
          <w:rFonts w:cs="Calibri" w:hint="eastAsia"/>
          <w:color w:val="0F4761"/>
          <w:sz w:val="40"/>
          <w:szCs w:val="40"/>
          <w:lang w:eastAsia="zh-CN"/>
        </w:rPr>
        <w:t>部分：国际电联推动</w:t>
      </w:r>
      <w:r w:rsidR="0049792A" w:rsidRPr="0012116D">
        <w:rPr>
          <w:rFonts w:cs="Calibri"/>
          <w:color w:val="0F4761"/>
          <w:sz w:val="40"/>
          <w:szCs w:val="40"/>
          <w:lang w:eastAsia="zh-CN"/>
        </w:rPr>
        <w:t>WSIS</w:t>
      </w:r>
      <w:r w:rsidRPr="0012116D">
        <w:rPr>
          <w:rFonts w:cs="Calibri" w:hint="eastAsia"/>
          <w:color w:val="0F4761"/>
          <w:sz w:val="40"/>
          <w:szCs w:val="40"/>
          <w:lang w:eastAsia="zh-CN"/>
        </w:rPr>
        <w:t>成果</w:t>
      </w:r>
      <w:bookmarkEnd w:id="94"/>
      <w:bookmarkEnd w:id="95"/>
    </w:p>
    <w:p w14:paraId="09D442FF" w14:textId="5232525A" w:rsidR="0049792A" w:rsidRPr="00F14A40" w:rsidRDefault="00F14A40" w:rsidP="00F45F82">
      <w:pPr>
        <w:ind w:firstLineChars="200" w:firstLine="480"/>
        <w:rPr>
          <w:rFonts w:cs="Calibri"/>
          <w:lang w:eastAsia="zh-CN"/>
        </w:rPr>
      </w:pPr>
      <w:r w:rsidRPr="00F14A40">
        <w:rPr>
          <w:rFonts w:cs="Calibri"/>
          <w:lang w:eastAsia="zh-CN"/>
        </w:rPr>
        <w:t>国际电信联盟从一开始就推进</w:t>
      </w:r>
      <w:r w:rsidRPr="00F14A40">
        <w:rPr>
          <w:rFonts w:cs="Calibri"/>
          <w:lang w:eastAsia="zh-CN"/>
        </w:rPr>
        <w:t>WSIS</w:t>
      </w:r>
      <w:r w:rsidRPr="00F14A40">
        <w:rPr>
          <w:rFonts w:cs="Calibri"/>
          <w:lang w:eastAsia="zh-CN"/>
        </w:rPr>
        <w:t>进程，确保广泛、</w:t>
      </w:r>
      <w:r w:rsidR="007C6D5D">
        <w:rPr>
          <w:rFonts w:cs="Calibri" w:hint="eastAsia"/>
          <w:lang w:eastAsia="zh-CN"/>
        </w:rPr>
        <w:t>活跃的</w:t>
      </w:r>
      <w:r w:rsidR="007C6D5D" w:rsidRPr="00F14A40">
        <w:rPr>
          <w:rFonts w:cs="Calibri"/>
          <w:lang w:eastAsia="zh-CN"/>
        </w:rPr>
        <w:t>利益攸关方</w:t>
      </w:r>
      <w:r w:rsidRPr="00F14A40">
        <w:rPr>
          <w:rFonts w:cs="Calibri"/>
          <w:lang w:eastAsia="zh-CN"/>
        </w:rPr>
        <w:t>参与</w:t>
      </w:r>
      <w:r w:rsidR="007C6D5D">
        <w:rPr>
          <w:rFonts w:cs="Calibri" w:hint="eastAsia"/>
          <w:lang w:eastAsia="zh-CN"/>
        </w:rPr>
        <w:t>和</w:t>
      </w:r>
      <w:r w:rsidRPr="00F14A40">
        <w:rPr>
          <w:rFonts w:cs="Calibri"/>
          <w:lang w:eastAsia="zh-CN"/>
        </w:rPr>
        <w:t>有效</w:t>
      </w:r>
      <w:r w:rsidR="007C6D5D">
        <w:rPr>
          <w:rFonts w:cs="Calibri" w:hint="eastAsia"/>
          <w:lang w:eastAsia="zh-CN"/>
        </w:rPr>
        <w:t>的落实</w:t>
      </w:r>
      <w:r>
        <w:rPr>
          <w:rFonts w:cs="Calibri" w:hint="eastAsia"/>
          <w:lang w:eastAsia="zh-CN"/>
        </w:rPr>
        <w:t>。</w:t>
      </w:r>
      <w:r w:rsidRPr="00F14A40">
        <w:rPr>
          <w:rFonts w:cs="Calibri" w:hint="eastAsia"/>
          <w:lang w:eastAsia="zh-CN"/>
        </w:rPr>
        <w:t>国际电联全权代表大会、国际电联理事会和理事会</w:t>
      </w:r>
      <w:r w:rsidRPr="00F14A40">
        <w:rPr>
          <w:rFonts w:cs="Calibri" w:hint="eastAsia"/>
          <w:lang w:eastAsia="zh-CN"/>
        </w:rPr>
        <w:t>WSIS</w:t>
      </w:r>
      <w:r w:rsidR="00BE21A0">
        <w:rPr>
          <w:rFonts w:cs="Calibri" w:hint="eastAsia"/>
          <w:lang w:eastAsia="zh-CN"/>
        </w:rPr>
        <w:t>&amp;</w:t>
      </w:r>
      <w:r w:rsidRPr="00F14A40">
        <w:rPr>
          <w:rFonts w:cs="Calibri" w:hint="eastAsia"/>
          <w:lang w:eastAsia="zh-CN"/>
        </w:rPr>
        <w:t>SDG</w:t>
      </w:r>
      <w:r w:rsidRPr="00F14A40">
        <w:rPr>
          <w:rFonts w:cs="Calibri" w:hint="eastAsia"/>
          <w:lang w:eastAsia="zh-CN"/>
        </w:rPr>
        <w:t>工作组等管理机构为国际电联支持数字合作和可持续发展的</w:t>
      </w:r>
      <w:r w:rsidR="007C6D5D" w:rsidRPr="00F14A40">
        <w:rPr>
          <w:rFonts w:cs="Calibri" w:hint="eastAsia"/>
          <w:lang w:eastAsia="zh-CN"/>
        </w:rPr>
        <w:t>WSIS</w:t>
      </w:r>
      <w:proofErr w:type="gramStart"/>
      <w:r w:rsidRPr="00F14A40">
        <w:rPr>
          <w:rFonts w:cs="Calibri" w:hint="eastAsia"/>
          <w:lang w:eastAsia="zh-CN"/>
        </w:rPr>
        <w:t>愿景提供</w:t>
      </w:r>
      <w:proofErr w:type="gramEnd"/>
      <w:r w:rsidRPr="00F14A40">
        <w:rPr>
          <w:rFonts w:cs="Calibri" w:hint="eastAsia"/>
          <w:lang w:eastAsia="zh-CN"/>
        </w:rPr>
        <w:t>了战略方向。</w:t>
      </w:r>
    </w:p>
    <w:p w14:paraId="2F1AE95C" w14:textId="2F6CCE70" w:rsidR="0049792A" w:rsidRPr="00F14A40" w:rsidRDefault="00E85FF4" w:rsidP="00F45F82">
      <w:pPr>
        <w:ind w:firstLineChars="200" w:firstLine="480"/>
        <w:rPr>
          <w:rFonts w:cs="Calibri"/>
          <w:lang w:eastAsia="zh-CN"/>
        </w:rPr>
      </w:pPr>
      <w:r w:rsidRPr="00F45F82">
        <w:rPr>
          <w:rFonts w:cs="Calibri" w:hint="eastAsia"/>
          <w:lang w:eastAsia="zh-CN"/>
        </w:rPr>
        <w:t>国际电联主</w:t>
      </w:r>
      <w:r w:rsidR="00F14A40" w:rsidRPr="00F45F82">
        <w:rPr>
          <w:rFonts w:cs="Calibri" w:hint="eastAsia"/>
          <w:lang w:eastAsia="zh-CN"/>
        </w:rPr>
        <w:t>导了联合国</w:t>
      </w:r>
      <w:r w:rsidRPr="00F45F82">
        <w:rPr>
          <w:rFonts w:cs="Calibri" w:hint="eastAsia"/>
          <w:lang w:eastAsia="zh-CN"/>
        </w:rPr>
        <w:t>在</w:t>
      </w:r>
      <w:r w:rsidR="00F14A40" w:rsidRPr="00F14A40">
        <w:rPr>
          <w:rFonts w:cs="Calibri" w:hint="eastAsia"/>
          <w:lang w:eastAsia="zh-CN"/>
        </w:rPr>
        <w:t>WSIS C2</w:t>
      </w:r>
      <w:r w:rsidR="00F14A40" w:rsidRPr="00B078CC">
        <w:rPr>
          <w:rFonts w:ascii="STKaiti" w:eastAsia="STKaiti" w:hAnsi="STKaiti" w:cs="Calibri" w:hint="eastAsia"/>
          <w:lang w:eastAsia="zh-CN"/>
        </w:rPr>
        <w:t>（信息通信基础设施）</w:t>
      </w:r>
      <w:r w:rsidR="00F14A40" w:rsidRPr="00F14A40">
        <w:rPr>
          <w:rFonts w:cs="Calibri" w:hint="eastAsia"/>
          <w:lang w:eastAsia="zh-CN"/>
        </w:rPr>
        <w:t>、</w:t>
      </w:r>
      <w:r w:rsidR="00F14A40" w:rsidRPr="00F14A40">
        <w:rPr>
          <w:rFonts w:cs="Calibri" w:hint="eastAsia"/>
          <w:lang w:eastAsia="zh-CN"/>
        </w:rPr>
        <w:t>C4</w:t>
      </w:r>
      <w:r w:rsidR="00F14A40" w:rsidRPr="00B078CC">
        <w:rPr>
          <w:rFonts w:ascii="STKaiti" w:eastAsia="STKaiti" w:hAnsi="STKaiti" w:cs="Calibri" w:hint="eastAsia"/>
          <w:lang w:eastAsia="zh-CN"/>
        </w:rPr>
        <w:t>（能力建设）</w:t>
      </w:r>
      <w:r w:rsidR="00F14A40" w:rsidRPr="00F14A40">
        <w:rPr>
          <w:rFonts w:cs="Calibri" w:hint="eastAsia"/>
          <w:lang w:eastAsia="zh-CN"/>
        </w:rPr>
        <w:t>、</w:t>
      </w:r>
      <w:r w:rsidR="00F14A40" w:rsidRPr="00F14A40">
        <w:rPr>
          <w:rFonts w:cs="Calibri" w:hint="eastAsia"/>
          <w:lang w:eastAsia="zh-CN"/>
        </w:rPr>
        <w:t>C5</w:t>
      </w:r>
      <w:r w:rsidR="00F14A40" w:rsidRPr="00B078CC">
        <w:rPr>
          <w:rFonts w:ascii="STKaiti" w:eastAsia="STKaiti" w:hAnsi="STKaiti" w:cs="Calibri" w:hint="eastAsia"/>
          <w:lang w:eastAsia="zh-CN"/>
        </w:rPr>
        <w:t>（</w:t>
      </w:r>
      <w:r w:rsidRPr="008445DC">
        <w:rPr>
          <w:rFonts w:ascii="STKaiti" w:eastAsia="STKaiti" w:hAnsi="STKaiti" w:cs="Calibri" w:hint="eastAsia"/>
          <w:lang w:eastAsia="zh-CN"/>
        </w:rPr>
        <w:t>树立使用</w:t>
      </w:r>
      <w:r w:rsidRPr="008445DC">
        <w:rPr>
          <w:rFonts w:eastAsia="STKaiti" w:cs="Calibri"/>
          <w:lang w:eastAsia="zh-CN"/>
        </w:rPr>
        <w:t>ICT</w:t>
      </w:r>
      <w:r w:rsidRPr="008445DC">
        <w:rPr>
          <w:rFonts w:ascii="STKaiti" w:eastAsia="STKaiti" w:hAnsi="STKaiti" w:cs="Calibri" w:hint="eastAsia"/>
          <w:lang w:eastAsia="zh-CN"/>
        </w:rPr>
        <w:t>的信心并提高安全性</w:t>
      </w:r>
      <w:r w:rsidR="00F14A40" w:rsidRPr="00B078CC">
        <w:rPr>
          <w:rFonts w:ascii="STKaiti" w:eastAsia="STKaiti" w:hAnsi="STKaiti" w:cs="Calibri" w:hint="eastAsia"/>
          <w:lang w:eastAsia="zh-CN"/>
        </w:rPr>
        <w:t>）</w:t>
      </w:r>
      <w:r w:rsidR="00F14A40" w:rsidRPr="00F14A40">
        <w:rPr>
          <w:rFonts w:cs="Calibri" w:hint="eastAsia"/>
          <w:lang w:eastAsia="zh-CN"/>
        </w:rPr>
        <w:t>和</w:t>
      </w:r>
      <w:r w:rsidR="00F14A40" w:rsidRPr="00F14A40">
        <w:rPr>
          <w:rFonts w:cs="Calibri" w:hint="eastAsia"/>
          <w:lang w:eastAsia="zh-CN"/>
        </w:rPr>
        <w:t>C6</w:t>
      </w:r>
      <w:r w:rsidR="00F14A40" w:rsidRPr="00B078CC">
        <w:rPr>
          <w:rFonts w:ascii="STKaiti" w:eastAsia="STKaiti" w:hAnsi="STKaiti" w:cs="Calibri" w:hint="eastAsia"/>
          <w:lang w:eastAsia="zh-CN"/>
        </w:rPr>
        <w:t>（环境</w:t>
      </w:r>
      <w:r w:rsidR="00B078CC" w:rsidRPr="00B078CC">
        <w:rPr>
          <w:rFonts w:ascii="STKaiti" w:eastAsia="STKaiti" w:hAnsi="STKaiti" w:cs="Calibri" w:hint="eastAsia"/>
          <w:lang w:eastAsia="zh-CN"/>
        </w:rPr>
        <w:t>建设</w:t>
      </w:r>
      <w:r w:rsidR="00F14A40" w:rsidRPr="00B078CC">
        <w:rPr>
          <w:rFonts w:ascii="STKaiti" w:eastAsia="STKaiti" w:hAnsi="STKaiti" w:cs="Calibri" w:hint="eastAsia"/>
          <w:lang w:eastAsia="zh-CN"/>
        </w:rPr>
        <w:t>）</w:t>
      </w:r>
      <w:r w:rsidR="00F14A40" w:rsidRPr="00F14A40">
        <w:rPr>
          <w:rFonts w:cs="Calibri" w:hint="eastAsia"/>
          <w:lang w:eastAsia="zh-CN"/>
        </w:rPr>
        <w:t>行动方面的参与，并积极</w:t>
      </w:r>
      <w:r w:rsidR="00B078CC">
        <w:rPr>
          <w:rFonts w:cs="Calibri" w:hint="eastAsia"/>
          <w:lang w:eastAsia="zh-CN"/>
        </w:rPr>
        <w:t>推进</w:t>
      </w:r>
      <w:r w:rsidR="00F14A40" w:rsidRPr="00F14A40">
        <w:rPr>
          <w:rFonts w:cs="Calibri" w:hint="eastAsia"/>
          <w:lang w:eastAsia="zh-CN"/>
        </w:rPr>
        <w:t>其他</w:t>
      </w:r>
      <w:r w:rsidR="00B078CC">
        <w:rPr>
          <w:rFonts w:cs="Calibri" w:hint="eastAsia"/>
          <w:lang w:eastAsia="zh-CN"/>
        </w:rPr>
        <w:t>几个</w:t>
      </w:r>
      <w:r w:rsidR="00F14A40" w:rsidRPr="00F14A40">
        <w:rPr>
          <w:rFonts w:cs="Calibri" w:hint="eastAsia"/>
          <w:lang w:eastAsia="zh-CN"/>
        </w:rPr>
        <w:t>WSIS</w:t>
      </w:r>
      <w:r w:rsidR="00F14A40" w:rsidRPr="00F14A40">
        <w:rPr>
          <w:rFonts w:cs="Calibri" w:hint="eastAsia"/>
          <w:lang w:eastAsia="zh-CN"/>
        </w:rPr>
        <w:t>行动方面。</w:t>
      </w:r>
    </w:p>
    <w:p w14:paraId="36773528" w14:textId="640C714D" w:rsidR="0049792A" w:rsidRPr="00F14A40" w:rsidRDefault="00F14A40" w:rsidP="00F45F82">
      <w:pPr>
        <w:ind w:firstLineChars="200" w:firstLine="480"/>
        <w:rPr>
          <w:rFonts w:cs="Calibri"/>
          <w:szCs w:val="24"/>
          <w:lang w:eastAsia="zh-CN"/>
        </w:rPr>
      </w:pPr>
      <w:r w:rsidRPr="00F14A40">
        <w:rPr>
          <w:rFonts w:cs="Calibri"/>
          <w:szCs w:val="24"/>
          <w:lang w:eastAsia="zh-CN"/>
        </w:rPr>
        <w:t>国际电联自</w:t>
      </w:r>
      <w:r w:rsidRPr="00F14A40">
        <w:rPr>
          <w:rFonts w:cs="Calibri"/>
          <w:szCs w:val="24"/>
          <w:lang w:eastAsia="zh-CN"/>
        </w:rPr>
        <w:t>2009</w:t>
      </w:r>
      <w:r w:rsidRPr="00F14A40">
        <w:rPr>
          <w:rFonts w:cs="Calibri"/>
          <w:szCs w:val="24"/>
          <w:lang w:eastAsia="zh-CN"/>
        </w:rPr>
        <w:t>年起</w:t>
      </w:r>
      <w:r w:rsidR="006669B3">
        <w:rPr>
          <w:rFonts w:cs="Calibri" w:hint="eastAsia"/>
          <w:szCs w:val="24"/>
          <w:lang w:eastAsia="zh-CN"/>
        </w:rPr>
        <w:t>承</w:t>
      </w:r>
      <w:r w:rsidRPr="00F14A40">
        <w:rPr>
          <w:rFonts w:cs="Calibri"/>
          <w:szCs w:val="24"/>
          <w:lang w:eastAsia="zh-CN"/>
        </w:rPr>
        <w:t>办的年度</w:t>
      </w:r>
      <w:r w:rsidRPr="00F14A40">
        <w:rPr>
          <w:rFonts w:cs="Calibri"/>
          <w:szCs w:val="24"/>
          <w:lang w:eastAsia="zh-CN"/>
        </w:rPr>
        <w:t>WSIS</w:t>
      </w:r>
      <w:r w:rsidRPr="00F14A40">
        <w:rPr>
          <w:rFonts w:cs="Calibri"/>
          <w:szCs w:val="24"/>
          <w:lang w:eastAsia="zh-CN"/>
        </w:rPr>
        <w:t>论坛</w:t>
      </w:r>
      <w:r w:rsidR="00A222F8">
        <w:rPr>
          <w:rFonts w:cs="Calibri" w:hint="eastAsia"/>
          <w:szCs w:val="24"/>
          <w:lang w:eastAsia="zh-CN"/>
        </w:rPr>
        <w:t>提供了一个</w:t>
      </w:r>
      <w:r w:rsidRPr="00F14A40">
        <w:rPr>
          <w:rFonts w:cs="Calibri"/>
          <w:szCs w:val="24"/>
          <w:lang w:eastAsia="zh-CN"/>
        </w:rPr>
        <w:t>对话、协作和知识共享</w:t>
      </w:r>
      <w:r w:rsidR="00A222F8">
        <w:rPr>
          <w:rFonts w:cs="Calibri" w:hint="eastAsia"/>
          <w:szCs w:val="24"/>
          <w:lang w:eastAsia="zh-CN"/>
        </w:rPr>
        <w:t>的</w:t>
      </w:r>
      <w:r w:rsidR="00A222F8" w:rsidRPr="00F14A40">
        <w:rPr>
          <w:rFonts w:cs="Calibri"/>
          <w:szCs w:val="24"/>
          <w:lang w:eastAsia="zh-CN"/>
        </w:rPr>
        <w:t>利益攸关多方</w:t>
      </w:r>
      <w:r w:rsidRPr="00F14A40">
        <w:rPr>
          <w:rFonts w:cs="Calibri"/>
          <w:szCs w:val="24"/>
          <w:lang w:eastAsia="zh-CN"/>
        </w:rPr>
        <w:t>平台，</w:t>
      </w:r>
      <w:r w:rsidR="00582365" w:rsidRPr="00F45F82">
        <w:rPr>
          <w:rFonts w:cs="Calibri" w:hint="eastAsia"/>
          <w:lang w:eastAsia="zh-CN"/>
        </w:rPr>
        <w:t>提出可操作</w:t>
      </w:r>
      <w:r w:rsidRPr="00F45F82">
        <w:rPr>
          <w:rFonts w:cs="Calibri"/>
          <w:lang w:eastAsia="zh-CN"/>
        </w:rPr>
        <w:t>的政策建议</w:t>
      </w:r>
      <w:r w:rsidRPr="00F14A40">
        <w:rPr>
          <w:rFonts w:cs="Calibri"/>
          <w:szCs w:val="24"/>
          <w:lang w:eastAsia="zh-CN"/>
        </w:rPr>
        <w:t>，</w:t>
      </w:r>
      <w:r w:rsidR="00D71D73">
        <w:rPr>
          <w:rFonts w:cs="Calibri" w:hint="eastAsia"/>
          <w:szCs w:val="24"/>
          <w:lang w:eastAsia="zh-CN"/>
        </w:rPr>
        <w:t>强调</w:t>
      </w:r>
      <w:r w:rsidRPr="00F14A40">
        <w:rPr>
          <w:rFonts w:cs="Calibri"/>
          <w:szCs w:val="24"/>
          <w:lang w:eastAsia="zh-CN"/>
        </w:rPr>
        <w:t>最佳做法，并促进了</w:t>
      </w:r>
      <w:r w:rsidR="00A83C35">
        <w:rPr>
          <w:rFonts w:cs="Calibri" w:hint="eastAsia"/>
          <w:szCs w:val="24"/>
          <w:lang w:eastAsia="zh-CN"/>
        </w:rPr>
        <w:t>协作</w:t>
      </w:r>
      <w:r w:rsidRPr="00F14A40">
        <w:rPr>
          <w:rFonts w:cs="Calibri"/>
          <w:szCs w:val="24"/>
          <w:lang w:eastAsia="zh-CN"/>
        </w:rPr>
        <w:t>举措。</w:t>
      </w:r>
    </w:p>
    <w:p w14:paraId="163F04FE" w14:textId="1F9CAD4D" w:rsidR="0049792A" w:rsidRPr="00F14A40" w:rsidRDefault="00F14A40" w:rsidP="00F45F82">
      <w:pPr>
        <w:ind w:firstLineChars="200" w:firstLine="480"/>
        <w:rPr>
          <w:rFonts w:cs="Calibri"/>
          <w:szCs w:val="24"/>
          <w:lang w:eastAsia="zh-CN"/>
        </w:rPr>
      </w:pPr>
      <w:r w:rsidRPr="00F14A40">
        <w:rPr>
          <w:rFonts w:cs="Calibri"/>
          <w:szCs w:val="24"/>
          <w:lang w:eastAsia="zh-CN"/>
        </w:rPr>
        <w:t>国际电联维护</w:t>
      </w:r>
      <w:r w:rsidRPr="00F14A40">
        <w:rPr>
          <w:rFonts w:cs="Calibri"/>
          <w:szCs w:val="24"/>
          <w:lang w:eastAsia="zh-CN"/>
        </w:rPr>
        <w:t>WSIS</w:t>
      </w:r>
      <w:r w:rsidRPr="00F14A40">
        <w:rPr>
          <w:rFonts w:cs="Calibri"/>
          <w:szCs w:val="24"/>
          <w:lang w:eastAsia="zh-CN"/>
        </w:rPr>
        <w:t>清点</w:t>
      </w:r>
      <w:r w:rsidR="00A83C35">
        <w:rPr>
          <w:rFonts w:cs="Calibri" w:hint="eastAsia"/>
          <w:szCs w:val="24"/>
          <w:lang w:eastAsia="zh-CN"/>
        </w:rPr>
        <w:t>工作</w:t>
      </w:r>
      <w:r w:rsidRPr="00F14A40">
        <w:rPr>
          <w:rFonts w:cs="Calibri"/>
          <w:szCs w:val="24"/>
          <w:lang w:eastAsia="zh-CN"/>
        </w:rPr>
        <w:t>数据库，记录了</w:t>
      </w:r>
      <w:r w:rsidR="00A83C35">
        <w:rPr>
          <w:rFonts w:cs="Calibri" w:hint="eastAsia"/>
          <w:szCs w:val="24"/>
          <w:lang w:eastAsia="zh-CN"/>
        </w:rPr>
        <w:t>超过</w:t>
      </w:r>
      <w:r w:rsidRPr="00F14A40">
        <w:rPr>
          <w:rFonts w:cs="Calibri"/>
          <w:szCs w:val="24"/>
          <w:lang w:eastAsia="zh-CN"/>
        </w:rPr>
        <w:t>1</w:t>
      </w:r>
      <w:r w:rsidR="00A83C35" w:rsidRPr="00A83C35">
        <w:rPr>
          <w:rFonts w:cs="Calibri"/>
          <w:szCs w:val="24"/>
          <w:lang w:eastAsia="zh-CN"/>
        </w:rPr>
        <w:t>.</w:t>
      </w:r>
      <w:r w:rsidRPr="00F14A40">
        <w:rPr>
          <w:rFonts w:cs="Calibri"/>
          <w:szCs w:val="24"/>
          <w:lang w:eastAsia="zh-CN"/>
        </w:rPr>
        <w:t>5</w:t>
      </w:r>
      <w:r w:rsidR="00A83C35">
        <w:rPr>
          <w:rFonts w:cs="Calibri" w:hint="eastAsia"/>
          <w:szCs w:val="24"/>
          <w:lang w:eastAsia="zh-CN"/>
        </w:rPr>
        <w:t>万</w:t>
      </w:r>
      <w:r w:rsidRPr="00F14A40">
        <w:rPr>
          <w:rFonts w:cs="Calibri"/>
          <w:szCs w:val="24"/>
          <w:lang w:eastAsia="zh-CN"/>
        </w:rPr>
        <w:t>个有助于推进可持续发展的技术相关项目，并推出了</w:t>
      </w:r>
      <w:r w:rsidRPr="00F14A40">
        <w:rPr>
          <w:rFonts w:cs="Calibri"/>
          <w:szCs w:val="24"/>
          <w:lang w:eastAsia="zh-CN"/>
        </w:rPr>
        <w:t>WSIS</w:t>
      </w:r>
      <w:r w:rsidRPr="00F14A40">
        <w:rPr>
          <w:rFonts w:cs="Calibri"/>
          <w:szCs w:val="24"/>
          <w:lang w:eastAsia="zh-CN"/>
        </w:rPr>
        <w:t>奖，以表彰</w:t>
      </w:r>
      <w:r w:rsidR="00011AAB">
        <w:rPr>
          <w:rFonts w:cs="Calibri" w:hint="eastAsia"/>
          <w:szCs w:val="24"/>
          <w:lang w:eastAsia="zh-CN"/>
        </w:rPr>
        <w:t>落实</w:t>
      </w:r>
      <w:r w:rsidRPr="00F14A40">
        <w:rPr>
          <w:rFonts w:cs="Calibri"/>
          <w:szCs w:val="24"/>
          <w:lang w:eastAsia="zh-CN"/>
        </w:rPr>
        <w:t>此类项目的</w:t>
      </w:r>
      <w:r w:rsidR="00C8408F">
        <w:rPr>
          <w:rFonts w:cs="Calibri" w:hint="eastAsia"/>
          <w:szCs w:val="24"/>
          <w:lang w:eastAsia="zh-CN"/>
        </w:rPr>
        <w:t>杰出工作</w:t>
      </w:r>
      <w:r w:rsidRPr="00F14A40">
        <w:rPr>
          <w:rFonts w:cs="Calibri"/>
          <w:szCs w:val="24"/>
          <w:lang w:eastAsia="zh-CN"/>
        </w:rPr>
        <w:t>。</w:t>
      </w:r>
    </w:p>
    <w:p w14:paraId="0AAF465D" w14:textId="18877CB0" w:rsidR="0049792A" w:rsidRPr="00F14A40" w:rsidRDefault="00E67193" w:rsidP="00F45F82">
      <w:pPr>
        <w:ind w:firstLineChars="200" w:firstLine="480"/>
        <w:rPr>
          <w:rFonts w:cs="Calibri"/>
          <w:szCs w:val="24"/>
          <w:lang w:eastAsia="zh-CN"/>
        </w:rPr>
      </w:pPr>
      <w:r w:rsidRPr="00F14A40">
        <w:rPr>
          <w:rFonts w:cs="Calibri" w:hint="eastAsia"/>
          <w:szCs w:val="24"/>
          <w:lang w:eastAsia="zh-CN"/>
        </w:rPr>
        <w:t>此外，</w:t>
      </w:r>
      <w:r w:rsidRPr="00F14A40">
        <w:rPr>
          <w:rFonts w:cs="Calibri"/>
          <w:szCs w:val="24"/>
          <w:lang w:eastAsia="zh-CN"/>
        </w:rPr>
        <w:t>Partner2Connect</w:t>
      </w:r>
      <w:r w:rsidRPr="00F14A40">
        <w:rPr>
          <w:rFonts w:cs="Calibri" w:hint="eastAsia"/>
          <w:szCs w:val="24"/>
          <w:lang w:eastAsia="zh-CN"/>
        </w:rPr>
        <w:t>数字联盟</w:t>
      </w:r>
      <w:r>
        <w:rPr>
          <w:rFonts w:cs="Calibri" w:hint="eastAsia"/>
          <w:szCs w:val="24"/>
          <w:lang w:eastAsia="zh-CN"/>
        </w:rPr>
        <w:t>等</w:t>
      </w:r>
      <w:r w:rsidRPr="00F14A40">
        <w:rPr>
          <w:rFonts w:cs="Calibri" w:hint="eastAsia"/>
          <w:szCs w:val="24"/>
          <w:lang w:eastAsia="zh-CN"/>
        </w:rPr>
        <w:t>国际电联</w:t>
      </w:r>
      <w:r>
        <w:rPr>
          <w:rFonts w:cs="Calibri" w:hint="eastAsia"/>
          <w:szCs w:val="24"/>
          <w:lang w:eastAsia="zh-CN"/>
        </w:rPr>
        <w:t>主导</w:t>
      </w:r>
      <w:r w:rsidRPr="00F14A40">
        <w:rPr>
          <w:rFonts w:cs="Calibri" w:hint="eastAsia"/>
          <w:szCs w:val="24"/>
          <w:lang w:eastAsia="zh-CN"/>
        </w:rPr>
        <w:t>的</w:t>
      </w:r>
      <w:r>
        <w:rPr>
          <w:rFonts w:cs="Calibri" w:hint="eastAsia"/>
          <w:szCs w:val="24"/>
          <w:lang w:eastAsia="zh-CN"/>
        </w:rPr>
        <w:t>重要</w:t>
      </w:r>
      <w:r w:rsidRPr="00F14A40">
        <w:rPr>
          <w:rFonts w:cs="Calibri" w:hint="eastAsia"/>
          <w:szCs w:val="24"/>
          <w:lang w:eastAsia="zh-CN"/>
        </w:rPr>
        <w:t>举措，体现了</w:t>
      </w:r>
      <w:r w:rsidRPr="00F14A40">
        <w:rPr>
          <w:rFonts w:cs="Calibri"/>
          <w:szCs w:val="24"/>
          <w:lang w:eastAsia="zh-CN"/>
        </w:rPr>
        <w:t>WSIS</w:t>
      </w:r>
      <w:r w:rsidRPr="00F14A40">
        <w:rPr>
          <w:rFonts w:cs="Calibri" w:hint="eastAsia"/>
          <w:szCs w:val="24"/>
          <w:lang w:eastAsia="zh-CN"/>
        </w:rPr>
        <w:t>从全球数字合作之初就培养的</w:t>
      </w:r>
      <w:r>
        <w:rPr>
          <w:rFonts w:cs="Calibri" w:hint="eastAsia"/>
          <w:szCs w:val="24"/>
          <w:lang w:eastAsia="zh-CN"/>
        </w:rPr>
        <w:t>协</w:t>
      </w:r>
      <w:r w:rsidRPr="00F14A40">
        <w:rPr>
          <w:rFonts w:cs="Calibri" w:hint="eastAsia"/>
          <w:szCs w:val="24"/>
          <w:lang w:eastAsia="zh-CN"/>
        </w:rPr>
        <w:t>作精神。国际电联还通过与</w:t>
      </w:r>
      <w:r w:rsidRPr="000B4914">
        <w:rPr>
          <w:rFonts w:cs="Calibri"/>
          <w:lang w:eastAsia="zh-CN"/>
        </w:rPr>
        <w:t>UNESCO</w:t>
      </w:r>
      <w:r w:rsidRPr="00F14A40">
        <w:rPr>
          <w:rFonts w:cs="Calibri" w:hint="eastAsia"/>
          <w:szCs w:val="24"/>
          <w:lang w:eastAsia="zh-CN"/>
        </w:rPr>
        <w:t>、</w:t>
      </w:r>
      <w:r w:rsidRPr="000B4914">
        <w:rPr>
          <w:rFonts w:cs="Calibri"/>
          <w:lang w:eastAsia="zh-CN"/>
        </w:rPr>
        <w:t>UNDP</w:t>
      </w:r>
      <w:r w:rsidRPr="00F14A40">
        <w:rPr>
          <w:rFonts w:cs="Calibri" w:hint="eastAsia"/>
          <w:szCs w:val="24"/>
          <w:lang w:eastAsia="zh-CN"/>
        </w:rPr>
        <w:t>和</w:t>
      </w:r>
      <w:r w:rsidRPr="000B4914">
        <w:rPr>
          <w:rFonts w:cs="Calibri"/>
          <w:lang w:eastAsia="zh-CN"/>
        </w:rPr>
        <w:t>UNICEF</w:t>
      </w:r>
      <w:r w:rsidRPr="00F14A40">
        <w:rPr>
          <w:rFonts w:cs="Calibri" w:hint="eastAsia"/>
          <w:szCs w:val="24"/>
          <w:lang w:eastAsia="zh-CN"/>
        </w:rPr>
        <w:t>等</w:t>
      </w:r>
      <w:r>
        <w:rPr>
          <w:rFonts w:cs="Calibri" w:hint="eastAsia"/>
          <w:szCs w:val="24"/>
          <w:lang w:eastAsia="zh-CN"/>
        </w:rPr>
        <w:t>其他</w:t>
      </w:r>
      <w:r w:rsidRPr="00F14A40">
        <w:rPr>
          <w:rFonts w:cs="Calibri" w:hint="eastAsia"/>
          <w:szCs w:val="24"/>
          <w:lang w:eastAsia="zh-CN"/>
        </w:rPr>
        <w:t>联合国机构的联合举措</w:t>
      </w:r>
      <w:r w:rsidR="0030298D">
        <w:rPr>
          <w:rFonts w:cs="Calibri" w:hint="eastAsia"/>
          <w:szCs w:val="24"/>
          <w:lang w:eastAsia="zh-CN"/>
        </w:rPr>
        <w:t>，</w:t>
      </w:r>
      <w:r w:rsidRPr="00F14A40">
        <w:rPr>
          <w:rFonts w:cs="Calibri" w:hint="eastAsia"/>
          <w:szCs w:val="24"/>
          <w:lang w:eastAsia="zh-CN"/>
        </w:rPr>
        <w:t>推进可持续数字发展的</w:t>
      </w:r>
      <w:r w:rsidRPr="00F14A40">
        <w:rPr>
          <w:rFonts w:cs="Calibri" w:hint="eastAsia"/>
          <w:szCs w:val="24"/>
          <w:lang w:eastAsia="zh-CN"/>
        </w:rPr>
        <w:t>WSIS</w:t>
      </w:r>
      <w:r w:rsidRPr="00F14A40">
        <w:rPr>
          <w:rFonts w:cs="Calibri" w:hint="eastAsia"/>
          <w:szCs w:val="24"/>
          <w:lang w:eastAsia="zh-CN"/>
        </w:rPr>
        <w:t>目标。</w:t>
      </w:r>
      <w:r w:rsidRPr="00E67193">
        <w:rPr>
          <w:rFonts w:cs="Calibri" w:hint="eastAsia"/>
          <w:szCs w:val="24"/>
          <w:lang w:eastAsia="zh-CN"/>
        </w:rPr>
        <w:t>国际电联</w:t>
      </w:r>
      <w:r w:rsidR="005E4E97">
        <w:rPr>
          <w:rFonts w:cs="Calibri" w:hint="eastAsia"/>
          <w:szCs w:val="24"/>
          <w:lang w:eastAsia="zh-CN"/>
        </w:rPr>
        <w:t>-</w:t>
      </w:r>
      <w:r w:rsidRPr="00E67193">
        <w:rPr>
          <w:rFonts w:cs="Calibri" w:hint="eastAsia"/>
          <w:szCs w:val="24"/>
          <w:lang w:eastAsia="zh-CN"/>
        </w:rPr>
        <w:t>UNESCO</w:t>
      </w:r>
      <w:r w:rsidRPr="00E67193">
        <w:rPr>
          <w:rFonts w:cs="Calibri" w:hint="eastAsia"/>
          <w:szCs w:val="24"/>
          <w:lang w:eastAsia="zh-CN"/>
        </w:rPr>
        <w:t>可持续发展宽带委员会</w:t>
      </w:r>
      <w:r w:rsidR="00F14A40" w:rsidRPr="00F14A40">
        <w:rPr>
          <w:rFonts w:cs="Calibri"/>
          <w:szCs w:val="24"/>
          <w:lang w:eastAsia="zh-CN"/>
        </w:rPr>
        <w:t>是这</w:t>
      </w:r>
      <w:r w:rsidR="0030298D">
        <w:rPr>
          <w:rFonts w:cs="Calibri" w:hint="eastAsia"/>
          <w:szCs w:val="24"/>
          <w:lang w:eastAsia="zh-CN"/>
        </w:rPr>
        <w:t>种</w:t>
      </w:r>
      <w:r w:rsidR="00F14A40" w:rsidRPr="00F14A40">
        <w:rPr>
          <w:rFonts w:cs="Calibri"/>
          <w:szCs w:val="24"/>
          <w:lang w:eastAsia="zh-CN"/>
        </w:rPr>
        <w:t>合作的</w:t>
      </w:r>
      <w:r>
        <w:rPr>
          <w:rFonts w:cs="Calibri" w:hint="eastAsia"/>
          <w:szCs w:val="24"/>
          <w:lang w:eastAsia="zh-CN"/>
        </w:rPr>
        <w:t>杰出范例</w:t>
      </w:r>
      <w:r w:rsidR="0040713C">
        <w:rPr>
          <w:rFonts w:cs="Calibri" w:hint="eastAsia"/>
          <w:szCs w:val="24"/>
          <w:lang w:eastAsia="zh-CN"/>
        </w:rPr>
        <w:t>。作为</w:t>
      </w:r>
      <w:r w:rsidR="0030298D">
        <w:rPr>
          <w:rFonts w:cs="Calibri" w:hint="eastAsia"/>
          <w:szCs w:val="24"/>
          <w:lang w:eastAsia="zh-CN"/>
        </w:rPr>
        <w:t>一个</w:t>
      </w:r>
      <w:r w:rsidR="00F14A40" w:rsidRPr="00F14A40">
        <w:rPr>
          <w:rFonts w:cs="Calibri"/>
          <w:szCs w:val="24"/>
          <w:lang w:eastAsia="zh-CN"/>
        </w:rPr>
        <w:t>独特</w:t>
      </w:r>
      <w:r>
        <w:rPr>
          <w:rFonts w:cs="Calibri" w:hint="eastAsia"/>
          <w:szCs w:val="24"/>
          <w:lang w:eastAsia="zh-CN"/>
        </w:rPr>
        <w:t>的</w:t>
      </w:r>
      <w:r w:rsidR="00F14A40" w:rsidRPr="00F14A40">
        <w:rPr>
          <w:rFonts w:cs="Calibri"/>
          <w:szCs w:val="24"/>
          <w:lang w:eastAsia="zh-CN"/>
        </w:rPr>
        <w:t>利益攸关</w:t>
      </w:r>
      <w:proofErr w:type="gramStart"/>
      <w:r w:rsidR="00F14A40" w:rsidRPr="00F14A40">
        <w:rPr>
          <w:rFonts w:cs="Calibri"/>
          <w:szCs w:val="24"/>
          <w:lang w:eastAsia="zh-CN"/>
        </w:rPr>
        <w:t>多方高</w:t>
      </w:r>
      <w:proofErr w:type="gramEnd"/>
      <w:r w:rsidR="00F14A40" w:rsidRPr="00F14A40">
        <w:rPr>
          <w:rFonts w:cs="Calibri"/>
          <w:szCs w:val="24"/>
          <w:lang w:eastAsia="zh-CN"/>
        </w:rPr>
        <w:t>级别平台</w:t>
      </w:r>
      <w:r>
        <w:rPr>
          <w:rFonts w:cs="Calibri" w:hint="eastAsia"/>
          <w:szCs w:val="24"/>
          <w:lang w:eastAsia="zh-CN"/>
        </w:rPr>
        <w:t>，</w:t>
      </w:r>
      <w:r w:rsidR="0040713C">
        <w:rPr>
          <w:rFonts w:cs="Calibri" w:hint="eastAsia"/>
          <w:szCs w:val="24"/>
          <w:lang w:eastAsia="zh-CN"/>
        </w:rPr>
        <w:t>委员会</w:t>
      </w:r>
      <w:r>
        <w:rPr>
          <w:rFonts w:cs="Calibri" w:hint="eastAsia"/>
          <w:szCs w:val="24"/>
          <w:lang w:eastAsia="zh-CN"/>
        </w:rPr>
        <w:t>汇集了</w:t>
      </w:r>
      <w:r w:rsidRPr="00F14A40">
        <w:rPr>
          <w:rFonts w:cs="Calibri"/>
          <w:szCs w:val="24"/>
          <w:lang w:eastAsia="zh-CN"/>
        </w:rPr>
        <w:t>最具影响力的</w:t>
      </w:r>
      <w:r w:rsidRPr="00F14A40">
        <w:rPr>
          <w:rFonts w:cs="Calibri"/>
          <w:szCs w:val="24"/>
          <w:lang w:eastAsia="zh-CN"/>
        </w:rPr>
        <w:t>ICT</w:t>
      </w:r>
      <w:r w:rsidRPr="00F14A40">
        <w:rPr>
          <w:rFonts w:cs="Calibri"/>
          <w:szCs w:val="24"/>
          <w:lang w:eastAsia="zh-CN"/>
        </w:rPr>
        <w:t>倡导者</w:t>
      </w:r>
      <w:r>
        <w:rPr>
          <w:rFonts w:cs="Calibri" w:hint="eastAsia"/>
          <w:szCs w:val="24"/>
          <w:lang w:eastAsia="zh-CN"/>
        </w:rPr>
        <w:t>，</w:t>
      </w:r>
      <w:r w:rsidR="0040713C">
        <w:rPr>
          <w:rFonts w:cs="Calibri" w:hint="eastAsia"/>
          <w:szCs w:val="24"/>
          <w:lang w:eastAsia="zh-CN"/>
        </w:rPr>
        <w:t>发挥</w:t>
      </w:r>
      <w:r w:rsidR="00F14A40" w:rsidRPr="00F14A40">
        <w:rPr>
          <w:rFonts w:cs="Calibri"/>
          <w:szCs w:val="24"/>
          <w:lang w:eastAsia="zh-CN"/>
        </w:rPr>
        <w:t>公私</w:t>
      </w:r>
      <w:r w:rsidR="0040713C">
        <w:rPr>
          <w:rFonts w:cs="Calibri" w:hint="eastAsia"/>
          <w:szCs w:val="24"/>
          <w:lang w:eastAsia="zh-CN"/>
        </w:rPr>
        <w:t>合作</w:t>
      </w:r>
      <w:r w:rsidR="00F14A40" w:rsidRPr="00F14A40">
        <w:rPr>
          <w:rFonts w:cs="Calibri"/>
          <w:szCs w:val="24"/>
          <w:lang w:eastAsia="zh-CN"/>
        </w:rPr>
        <w:t>伙伴关系</w:t>
      </w:r>
      <w:r w:rsidR="0040713C">
        <w:rPr>
          <w:rFonts w:cs="Calibri" w:hint="eastAsia"/>
          <w:szCs w:val="24"/>
          <w:lang w:eastAsia="zh-CN"/>
        </w:rPr>
        <w:t>的作用</w:t>
      </w:r>
      <w:r w:rsidR="00F14A40" w:rsidRPr="00F14A40">
        <w:rPr>
          <w:rFonts w:cs="Calibri"/>
          <w:szCs w:val="24"/>
          <w:lang w:eastAsia="zh-CN"/>
        </w:rPr>
        <w:t>，促进数字合作</w:t>
      </w:r>
      <w:r w:rsidR="0040713C">
        <w:rPr>
          <w:rFonts w:cs="Calibri" w:hint="eastAsia"/>
          <w:szCs w:val="24"/>
          <w:lang w:eastAsia="zh-CN"/>
        </w:rPr>
        <w:t>，</w:t>
      </w:r>
      <w:r w:rsidR="00F14A40" w:rsidRPr="00F14A40">
        <w:rPr>
          <w:rFonts w:cs="Calibri"/>
          <w:szCs w:val="24"/>
          <w:lang w:eastAsia="zh-CN"/>
        </w:rPr>
        <w:t>并为实现普遍连接提出可</w:t>
      </w:r>
      <w:r>
        <w:rPr>
          <w:rFonts w:cs="Calibri" w:hint="eastAsia"/>
          <w:szCs w:val="24"/>
          <w:lang w:eastAsia="zh-CN"/>
        </w:rPr>
        <w:t>操作</w:t>
      </w:r>
      <w:r w:rsidR="00F14A40" w:rsidRPr="00F14A40">
        <w:rPr>
          <w:rFonts w:cs="Calibri"/>
          <w:szCs w:val="24"/>
          <w:lang w:eastAsia="zh-CN"/>
        </w:rPr>
        <w:t>的建议。</w:t>
      </w:r>
    </w:p>
    <w:p w14:paraId="012B1935" w14:textId="1E5EEAB4" w:rsidR="0049792A" w:rsidRPr="00F14A40" w:rsidRDefault="00F14A40" w:rsidP="00F45F82">
      <w:pPr>
        <w:ind w:firstLineChars="200" w:firstLine="480"/>
        <w:rPr>
          <w:rFonts w:cs="Calibri"/>
          <w:lang w:eastAsia="zh-CN"/>
        </w:rPr>
      </w:pPr>
      <w:r w:rsidRPr="00F45F82">
        <w:rPr>
          <w:rFonts w:cs="Calibri"/>
          <w:szCs w:val="24"/>
          <w:lang w:eastAsia="zh-CN"/>
        </w:rPr>
        <w:t>国际电联与公共和私营部门日益增多的合作伙伴一道</w:t>
      </w:r>
      <w:r w:rsidRPr="00F14A40">
        <w:rPr>
          <w:rFonts w:cs="Calibri"/>
          <w:lang w:eastAsia="zh-CN"/>
        </w:rPr>
        <w:t>，旨在利用数字技术造福</w:t>
      </w:r>
      <w:r w:rsidR="00444927">
        <w:rPr>
          <w:rFonts w:cs="Calibri" w:hint="eastAsia"/>
          <w:lang w:eastAsia="zh-CN"/>
        </w:rPr>
        <w:t>世界各地的</w:t>
      </w:r>
      <w:r w:rsidR="001539D1">
        <w:rPr>
          <w:rFonts w:cs="Calibri" w:hint="eastAsia"/>
          <w:lang w:eastAsia="zh-CN"/>
        </w:rPr>
        <w:t>所有人</w:t>
      </w:r>
      <w:r w:rsidRPr="00F41E16">
        <w:rPr>
          <w:rFonts w:cs="Calibri" w:hint="eastAsia"/>
          <w:lang w:eastAsia="zh-CN"/>
        </w:rPr>
        <w:t>。</w:t>
      </w:r>
    </w:p>
    <w:p w14:paraId="6D72BB4D" w14:textId="52E9DC41" w:rsidR="0049792A" w:rsidRPr="00482BBE" w:rsidRDefault="00385AE5" w:rsidP="00482BBE">
      <w:pPr>
        <w:pStyle w:val="Heading2"/>
        <w:rPr>
          <w:rFonts w:cs="Calibri"/>
          <w:color w:val="0F4761"/>
          <w:sz w:val="32"/>
          <w:szCs w:val="32"/>
          <w:lang w:eastAsia="zh-CN"/>
        </w:rPr>
      </w:pPr>
      <w:bookmarkStart w:id="96" w:name="_Toc197797510"/>
      <w:bookmarkStart w:id="97" w:name="_Toc200118279"/>
      <w:r w:rsidRPr="00482BBE">
        <w:rPr>
          <w:rFonts w:cs="Calibri" w:hint="eastAsia"/>
          <w:color w:val="0F4761"/>
          <w:sz w:val="32"/>
          <w:szCs w:val="32"/>
          <w:lang w:eastAsia="zh-CN"/>
        </w:rPr>
        <w:t>国际电联推动的成果</w:t>
      </w:r>
      <w:bookmarkEnd w:id="96"/>
      <w:bookmarkEnd w:id="97"/>
    </w:p>
    <w:p w14:paraId="658869E4" w14:textId="4552BC6B" w:rsidR="0049792A" w:rsidRPr="00F76FAC" w:rsidRDefault="00F41E16" w:rsidP="00F45F82">
      <w:pPr>
        <w:ind w:firstLineChars="200" w:firstLine="480"/>
        <w:rPr>
          <w:rFonts w:cs="Calibri"/>
          <w:szCs w:val="24"/>
          <w:lang w:eastAsia="zh-CN"/>
        </w:rPr>
      </w:pPr>
      <w:r w:rsidRPr="004C524F">
        <w:rPr>
          <w:rFonts w:cs="Calibri"/>
          <w:szCs w:val="24"/>
          <w:lang w:eastAsia="zh-CN"/>
        </w:rPr>
        <w:t>从一开始，国际电联就一直在推动和支持</w:t>
      </w:r>
      <w:r w:rsidRPr="004C524F">
        <w:rPr>
          <w:rFonts w:cs="Calibri"/>
          <w:szCs w:val="24"/>
          <w:lang w:eastAsia="zh-CN"/>
        </w:rPr>
        <w:t>WSIS</w:t>
      </w:r>
      <w:r w:rsidRPr="004C524F">
        <w:rPr>
          <w:rFonts w:cs="Calibri"/>
          <w:szCs w:val="24"/>
          <w:lang w:eastAsia="zh-CN"/>
        </w:rPr>
        <w:t>举措</w:t>
      </w:r>
      <w:r w:rsidR="004C524F" w:rsidRPr="004C524F">
        <w:rPr>
          <w:rFonts w:cs="Calibri" w:hint="eastAsia"/>
          <w:szCs w:val="24"/>
          <w:lang w:eastAsia="zh-CN"/>
        </w:rPr>
        <w:t>方面发挥重要作用</w:t>
      </w:r>
      <w:r w:rsidRPr="004C524F">
        <w:rPr>
          <w:rFonts w:cs="Calibri"/>
          <w:szCs w:val="24"/>
          <w:lang w:eastAsia="zh-CN"/>
        </w:rPr>
        <w:t>，确保这一进程保持活力和有效。</w:t>
      </w:r>
      <w:r w:rsidRPr="00F76FAC">
        <w:rPr>
          <w:rFonts w:cs="Calibri"/>
          <w:szCs w:val="24"/>
          <w:lang w:eastAsia="zh-CN"/>
        </w:rPr>
        <w:t>此外，</w:t>
      </w:r>
      <w:r w:rsidR="004C524F" w:rsidRPr="00F76FAC">
        <w:rPr>
          <w:rFonts w:cs="Calibri" w:hint="eastAsia"/>
          <w:szCs w:val="24"/>
          <w:lang w:eastAsia="zh-CN"/>
        </w:rPr>
        <w:t>国际电联</w:t>
      </w:r>
      <w:r w:rsidRPr="00F76FAC">
        <w:rPr>
          <w:rFonts w:cs="Calibri"/>
          <w:szCs w:val="24"/>
          <w:lang w:eastAsia="zh-CN"/>
        </w:rPr>
        <w:t>还推</w:t>
      </w:r>
      <w:r w:rsidR="004C524F" w:rsidRPr="00F76FAC">
        <w:rPr>
          <w:rFonts w:cs="Calibri" w:hint="eastAsia"/>
          <w:szCs w:val="24"/>
          <w:lang w:eastAsia="zh-CN"/>
        </w:rPr>
        <w:t>进</w:t>
      </w:r>
      <w:r w:rsidRPr="00F76FAC">
        <w:rPr>
          <w:rFonts w:cs="Calibri"/>
          <w:szCs w:val="24"/>
          <w:lang w:eastAsia="zh-CN"/>
        </w:rPr>
        <w:t>了</w:t>
      </w:r>
      <w:r w:rsidR="004C524F" w:rsidRPr="00F76FAC">
        <w:rPr>
          <w:rFonts w:cs="Calibri" w:hint="eastAsia"/>
          <w:szCs w:val="24"/>
          <w:lang w:eastAsia="zh-CN"/>
        </w:rPr>
        <w:t>关键的</w:t>
      </w:r>
      <w:r w:rsidRPr="00F76FAC">
        <w:rPr>
          <w:rFonts w:cs="Calibri"/>
          <w:szCs w:val="24"/>
          <w:lang w:eastAsia="zh-CN"/>
        </w:rPr>
        <w:t>WSIS</w:t>
      </w:r>
      <w:r w:rsidRPr="00F76FAC">
        <w:rPr>
          <w:rFonts w:cs="Calibri"/>
          <w:szCs w:val="24"/>
          <w:lang w:eastAsia="zh-CN"/>
        </w:rPr>
        <w:t>行动方面，主要加强服务不足地区的</w:t>
      </w:r>
      <w:r w:rsidR="000C72CF" w:rsidRPr="00F76FAC">
        <w:rPr>
          <w:rFonts w:cs="Calibri" w:hint="eastAsia"/>
          <w:szCs w:val="24"/>
          <w:lang w:eastAsia="zh-CN"/>
        </w:rPr>
        <w:t>连接</w:t>
      </w:r>
      <w:r w:rsidRPr="00F76FAC">
        <w:rPr>
          <w:rFonts w:cs="Calibri"/>
          <w:szCs w:val="24"/>
          <w:lang w:eastAsia="zh-CN"/>
        </w:rPr>
        <w:t>，注重数字素养和培训，</w:t>
      </w:r>
      <w:r w:rsidR="00F76FAC" w:rsidRPr="00F76FAC">
        <w:rPr>
          <w:rFonts w:cs="Calibri" w:hint="eastAsia"/>
          <w:szCs w:val="24"/>
          <w:lang w:eastAsia="zh-CN"/>
        </w:rPr>
        <w:t>实施</w:t>
      </w:r>
      <w:r w:rsidRPr="00F76FAC">
        <w:rPr>
          <w:rFonts w:cs="Calibri"/>
          <w:szCs w:val="24"/>
          <w:lang w:eastAsia="zh-CN"/>
        </w:rPr>
        <w:t>网络安全措施，并制定支持数字增长的政策。</w:t>
      </w:r>
    </w:p>
    <w:p w14:paraId="3D532B04" w14:textId="4C6701DF" w:rsidR="0049792A" w:rsidRPr="000A69EF" w:rsidRDefault="00F41E16" w:rsidP="00F45F82">
      <w:pPr>
        <w:ind w:firstLineChars="200" w:firstLine="480"/>
        <w:rPr>
          <w:rFonts w:cs="Calibri"/>
          <w:szCs w:val="24"/>
          <w:lang w:eastAsia="zh-CN"/>
        </w:rPr>
      </w:pPr>
      <w:r w:rsidRPr="000A69EF">
        <w:rPr>
          <w:rFonts w:cs="Calibri"/>
          <w:szCs w:val="24"/>
          <w:lang w:eastAsia="zh-CN"/>
        </w:rPr>
        <w:t>其他关键要素包括综合报告和年度报告文稿，如国际电联对</w:t>
      </w:r>
      <w:r w:rsidRPr="000A69EF">
        <w:rPr>
          <w:rFonts w:cs="Calibri"/>
          <w:szCs w:val="24"/>
          <w:lang w:eastAsia="zh-CN"/>
        </w:rPr>
        <w:t>WSIS</w:t>
      </w:r>
      <w:r w:rsidRPr="000A69EF">
        <w:rPr>
          <w:rFonts w:cs="Calibri"/>
          <w:szCs w:val="24"/>
          <w:lang w:eastAsia="zh-CN"/>
        </w:rPr>
        <w:t>的贡献、</w:t>
      </w:r>
      <w:r w:rsidRPr="000A69EF">
        <w:rPr>
          <w:rFonts w:cs="Calibri"/>
          <w:szCs w:val="24"/>
          <w:lang w:eastAsia="zh-CN"/>
        </w:rPr>
        <w:t>WSIS</w:t>
      </w:r>
      <w:r w:rsidRPr="000A69EF">
        <w:rPr>
          <w:rFonts w:cs="Calibri"/>
          <w:szCs w:val="24"/>
          <w:lang w:eastAsia="zh-CN"/>
        </w:rPr>
        <w:t>行动方面路线图、</w:t>
      </w:r>
      <w:r w:rsidRPr="000A69EF">
        <w:rPr>
          <w:rFonts w:cs="Calibri"/>
          <w:szCs w:val="24"/>
          <w:lang w:eastAsia="zh-CN"/>
        </w:rPr>
        <w:t>UNGIS</w:t>
      </w:r>
      <w:r w:rsidRPr="000A69EF">
        <w:rPr>
          <w:rFonts w:cs="Calibri"/>
          <w:szCs w:val="24"/>
          <w:lang w:eastAsia="zh-CN"/>
        </w:rPr>
        <w:t>的文稿以及利益攸关多方</w:t>
      </w:r>
      <w:r w:rsidRPr="000A69EF">
        <w:rPr>
          <w:rFonts w:cs="Calibri"/>
          <w:szCs w:val="24"/>
          <w:lang w:eastAsia="zh-CN"/>
        </w:rPr>
        <w:t>WSIS</w:t>
      </w:r>
      <w:r w:rsidRPr="000A69EF">
        <w:rPr>
          <w:rFonts w:cs="Calibri"/>
          <w:szCs w:val="24"/>
          <w:lang w:eastAsia="zh-CN"/>
        </w:rPr>
        <w:t>论坛成果。</w:t>
      </w:r>
    </w:p>
    <w:p w14:paraId="3AA61477" w14:textId="6418C49D" w:rsidR="0049792A" w:rsidRPr="000B4914" w:rsidRDefault="00F41E16" w:rsidP="00F45F82">
      <w:pPr>
        <w:ind w:firstLineChars="200" w:firstLine="480"/>
        <w:rPr>
          <w:rFonts w:cs="Calibri"/>
          <w:szCs w:val="24"/>
          <w:lang w:eastAsia="zh-CN"/>
        </w:rPr>
      </w:pPr>
      <w:r w:rsidRPr="009E0EE7">
        <w:rPr>
          <w:rFonts w:cs="Calibri"/>
          <w:szCs w:val="24"/>
          <w:lang w:eastAsia="zh-CN"/>
        </w:rPr>
        <w:t>国际电联在与不同利益攸关方的协调中发挥了重要作用，</w:t>
      </w:r>
      <w:r w:rsidR="009E0EE7" w:rsidRPr="009E0EE7">
        <w:rPr>
          <w:rFonts w:cs="Calibri" w:hint="eastAsia"/>
          <w:szCs w:val="24"/>
          <w:lang w:eastAsia="zh-CN"/>
        </w:rPr>
        <w:t>使</w:t>
      </w:r>
      <w:r w:rsidRPr="009E0EE7">
        <w:rPr>
          <w:rFonts w:cs="Calibri"/>
          <w:szCs w:val="24"/>
          <w:lang w:eastAsia="zh-CN"/>
        </w:rPr>
        <w:t>WSIS</w:t>
      </w:r>
      <w:r w:rsidRPr="009E0EE7">
        <w:rPr>
          <w:rFonts w:cs="Calibri"/>
          <w:szCs w:val="24"/>
          <w:lang w:eastAsia="zh-CN"/>
        </w:rPr>
        <w:t>进程</w:t>
      </w:r>
      <w:r w:rsidR="009E0EE7" w:rsidRPr="009E0EE7">
        <w:rPr>
          <w:rFonts w:cs="Calibri" w:hint="eastAsia"/>
          <w:szCs w:val="24"/>
          <w:lang w:eastAsia="zh-CN"/>
        </w:rPr>
        <w:t>保持</w:t>
      </w:r>
      <w:r w:rsidRPr="009E0EE7">
        <w:rPr>
          <w:rFonts w:cs="Calibri"/>
          <w:szCs w:val="24"/>
          <w:lang w:eastAsia="zh-CN"/>
        </w:rPr>
        <w:t>活力和有效。</w:t>
      </w:r>
      <w:r w:rsidRPr="00F41E16">
        <w:rPr>
          <w:rFonts w:cs="Calibri"/>
          <w:szCs w:val="24"/>
          <w:lang w:eastAsia="zh-CN"/>
        </w:rPr>
        <w:t>这种对</w:t>
      </w:r>
      <w:r w:rsidRPr="00F41E16">
        <w:rPr>
          <w:rFonts w:cs="Calibri"/>
          <w:szCs w:val="24"/>
          <w:lang w:eastAsia="zh-CN"/>
        </w:rPr>
        <w:t>WSIS</w:t>
      </w:r>
      <w:r w:rsidRPr="00F45F82">
        <w:rPr>
          <w:rFonts w:cs="Calibri"/>
          <w:szCs w:val="24"/>
          <w:lang w:eastAsia="zh-CN"/>
        </w:rPr>
        <w:t>落实工作的广泛参与反映了国际电联作为</w:t>
      </w:r>
      <w:r w:rsidR="0025150F" w:rsidRPr="00F45F82">
        <w:rPr>
          <w:rFonts w:cs="Calibri" w:hint="eastAsia"/>
          <w:szCs w:val="24"/>
          <w:lang w:eastAsia="zh-CN"/>
        </w:rPr>
        <w:t>联合国在</w:t>
      </w:r>
      <w:r w:rsidRPr="00F45F82">
        <w:rPr>
          <w:rFonts w:cs="Calibri"/>
          <w:szCs w:val="24"/>
          <w:lang w:eastAsia="zh-CN"/>
        </w:rPr>
        <w:t>数字技术领域</w:t>
      </w:r>
      <w:r w:rsidR="00F35E5A" w:rsidRPr="00F45F82">
        <w:rPr>
          <w:rFonts w:cs="Calibri" w:hint="eastAsia"/>
          <w:szCs w:val="24"/>
          <w:lang w:eastAsia="zh-CN"/>
        </w:rPr>
        <w:t>的</w:t>
      </w:r>
      <w:r w:rsidRPr="00F45F82">
        <w:rPr>
          <w:rFonts w:cs="Calibri"/>
          <w:szCs w:val="24"/>
          <w:lang w:eastAsia="zh-CN"/>
        </w:rPr>
        <w:t>主导机构的地位</w:t>
      </w:r>
      <w:r w:rsidRPr="00F41E16">
        <w:rPr>
          <w:rFonts w:cs="Calibri"/>
          <w:szCs w:val="24"/>
          <w:lang w:eastAsia="zh-CN"/>
        </w:rPr>
        <w:t>。</w:t>
      </w:r>
    </w:p>
    <w:p w14:paraId="106BF52C" w14:textId="57BE6742" w:rsidR="0049792A" w:rsidRPr="00EA0661" w:rsidRDefault="00B15CE8" w:rsidP="0049792A">
      <w:pPr>
        <w:pStyle w:val="Heading2"/>
        <w:rPr>
          <w:rFonts w:cs="Calibri"/>
          <w:color w:val="0F4761"/>
          <w:sz w:val="32"/>
          <w:szCs w:val="32"/>
          <w:lang w:eastAsia="zh-CN"/>
        </w:rPr>
      </w:pPr>
      <w:bookmarkStart w:id="98" w:name="_Toc200118280"/>
      <w:r w:rsidRPr="00EA0661">
        <w:rPr>
          <w:rFonts w:cs="Calibri" w:hint="eastAsia"/>
          <w:color w:val="0F4761"/>
          <w:sz w:val="32"/>
          <w:szCs w:val="32"/>
          <w:lang w:eastAsia="zh-CN"/>
        </w:rPr>
        <w:t>治理和决议</w:t>
      </w:r>
      <w:bookmarkEnd w:id="98"/>
    </w:p>
    <w:p w14:paraId="18A94798" w14:textId="7124822E" w:rsidR="0049792A" w:rsidRDefault="005D50CE" w:rsidP="00F45F82">
      <w:pPr>
        <w:ind w:firstLineChars="200" w:firstLine="480"/>
        <w:rPr>
          <w:rFonts w:cs="Calibri"/>
          <w:spacing w:val="-2"/>
          <w:lang w:eastAsia="zh-CN"/>
        </w:rPr>
      </w:pPr>
      <w:r w:rsidRPr="005D50CE">
        <w:rPr>
          <w:rFonts w:cs="Calibri" w:hint="eastAsia"/>
          <w:lang w:eastAsia="zh-CN"/>
        </w:rPr>
        <w:t>《国际电联</w:t>
      </w:r>
      <w:r w:rsidRPr="005D50CE">
        <w:rPr>
          <w:rFonts w:cs="Calibri" w:hint="eastAsia"/>
          <w:lang w:eastAsia="zh-CN"/>
        </w:rPr>
        <w:t>2020-2023</w:t>
      </w:r>
      <w:r w:rsidRPr="005D50CE">
        <w:rPr>
          <w:rFonts w:cs="Calibri" w:hint="eastAsia"/>
          <w:lang w:eastAsia="zh-CN"/>
        </w:rPr>
        <w:t>年战略计划》</w:t>
      </w:r>
      <w:r>
        <w:rPr>
          <w:rFonts w:cs="Calibri" w:hint="eastAsia"/>
          <w:lang w:eastAsia="zh-CN"/>
        </w:rPr>
        <w:t>和</w:t>
      </w:r>
      <w:r w:rsidRPr="005D50CE">
        <w:rPr>
          <w:rFonts w:cs="Calibri" w:hint="eastAsia"/>
          <w:lang w:eastAsia="zh-CN"/>
        </w:rPr>
        <w:t>《国际电联</w:t>
      </w:r>
      <w:r w:rsidRPr="005D50CE">
        <w:rPr>
          <w:rFonts w:cs="Calibri" w:hint="eastAsia"/>
          <w:lang w:eastAsia="zh-CN"/>
        </w:rPr>
        <w:t>202</w:t>
      </w:r>
      <w:r>
        <w:rPr>
          <w:rFonts w:cs="Calibri"/>
          <w:lang w:eastAsia="zh-CN"/>
        </w:rPr>
        <w:t>4</w:t>
      </w:r>
      <w:r w:rsidRPr="005D50CE">
        <w:rPr>
          <w:rFonts w:cs="Calibri" w:hint="eastAsia"/>
          <w:lang w:eastAsia="zh-CN"/>
        </w:rPr>
        <w:t>-202</w:t>
      </w:r>
      <w:r>
        <w:rPr>
          <w:rFonts w:cs="Calibri"/>
          <w:lang w:eastAsia="zh-CN"/>
        </w:rPr>
        <w:t>7</w:t>
      </w:r>
      <w:r w:rsidRPr="005D50CE">
        <w:rPr>
          <w:rFonts w:cs="Calibri" w:hint="eastAsia"/>
          <w:lang w:eastAsia="zh-CN"/>
        </w:rPr>
        <w:t>年战略计划》定义的国际电</w:t>
      </w:r>
      <w:proofErr w:type="gramStart"/>
      <w:r w:rsidRPr="005D50CE">
        <w:rPr>
          <w:rFonts w:cs="Calibri" w:hint="eastAsia"/>
          <w:lang w:eastAsia="zh-CN"/>
        </w:rPr>
        <w:t>联愿景是</w:t>
      </w:r>
      <w:proofErr w:type="gramEnd"/>
      <w:r w:rsidRPr="005D50CE">
        <w:rPr>
          <w:rFonts w:cs="Calibri" w:hint="eastAsia"/>
          <w:lang w:eastAsia="zh-CN"/>
        </w:rPr>
        <w:t>“一个由互连世界赋能的信息社会，在此社会中电信</w:t>
      </w:r>
      <w:r w:rsidRPr="005D50CE">
        <w:rPr>
          <w:rFonts w:cs="Calibri" w:hint="eastAsia"/>
          <w:lang w:eastAsia="zh-CN"/>
        </w:rPr>
        <w:t>/</w:t>
      </w:r>
      <w:r w:rsidRPr="005D50CE">
        <w:rPr>
          <w:rFonts w:cs="Calibri" w:hint="eastAsia"/>
          <w:lang w:eastAsia="zh-CN"/>
        </w:rPr>
        <w:t>信息通信技术促成并加速可由人人共享的社会、经济和在环境方面具有可持续性的增长和发展”</w:t>
      </w:r>
      <w:r w:rsidR="00252B21">
        <w:rPr>
          <w:rFonts w:cs="Calibri" w:hint="eastAsia"/>
          <w:lang w:eastAsia="zh-CN"/>
        </w:rPr>
        <w:t>，</w:t>
      </w:r>
      <w:r w:rsidRPr="005D50CE">
        <w:rPr>
          <w:rFonts w:cs="Calibri" w:hint="eastAsia"/>
          <w:lang w:eastAsia="zh-CN"/>
        </w:rPr>
        <w:t>与</w:t>
      </w:r>
      <w:hyperlink r:id="rId64" w:history="1">
        <w:r w:rsidRPr="00252B21">
          <w:rPr>
            <w:rStyle w:val="Hyperlink"/>
            <w:rFonts w:eastAsia="SimSun" w:cs="Calibri" w:hint="eastAsia"/>
            <w:noProof w:val="0"/>
            <w:lang w:eastAsia="zh-CN"/>
          </w:rPr>
          <w:t>WSIS</w:t>
        </w:r>
        <w:r w:rsidRPr="00252B21">
          <w:rPr>
            <w:rStyle w:val="Hyperlink"/>
            <w:rFonts w:eastAsia="SimSun" w:cs="Calibri" w:hint="eastAsia"/>
            <w:noProof w:val="0"/>
            <w:lang w:eastAsia="zh-CN"/>
          </w:rPr>
          <w:t>成果文件</w:t>
        </w:r>
      </w:hyperlink>
      <w:r w:rsidRPr="005D50CE">
        <w:rPr>
          <w:rFonts w:cs="Calibri" w:hint="eastAsia"/>
          <w:lang w:eastAsia="zh-CN"/>
        </w:rPr>
        <w:t>步调一致。</w:t>
      </w:r>
      <w:r w:rsidRPr="00F45F82">
        <w:rPr>
          <w:rFonts w:cs="Calibri" w:hint="eastAsia"/>
          <w:szCs w:val="24"/>
          <w:lang w:eastAsia="zh-CN"/>
        </w:rPr>
        <w:t>国际电联的战略目标</w:t>
      </w:r>
      <w:r w:rsidRPr="005D50CE">
        <w:rPr>
          <w:rFonts w:cs="Calibri" w:hint="eastAsia"/>
          <w:lang w:eastAsia="zh-CN"/>
        </w:rPr>
        <w:t>（增长、包容性、可持续性、创新和伙伴关系）支持国际电联在推动落实</w:t>
      </w:r>
      <w:r w:rsidRPr="005D50CE">
        <w:rPr>
          <w:rFonts w:cs="Calibri" w:hint="eastAsia"/>
          <w:lang w:eastAsia="zh-CN"/>
        </w:rPr>
        <w:t>WSIS</w:t>
      </w:r>
      <w:r w:rsidRPr="005D50CE">
        <w:rPr>
          <w:rFonts w:cs="Calibri" w:hint="eastAsia"/>
          <w:lang w:eastAsia="zh-CN"/>
        </w:rPr>
        <w:t>行动方面和</w:t>
      </w:r>
      <w:r w:rsidR="006C029C">
        <w:rPr>
          <w:rFonts w:cs="Calibri" w:hint="eastAsia"/>
          <w:lang w:eastAsia="zh-CN"/>
        </w:rPr>
        <w:t>《</w:t>
      </w:r>
      <w:r w:rsidRPr="005D50CE">
        <w:rPr>
          <w:rFonts w:cs="Calibri" w:hint="eastAsia"/>
          <w:lang w:eastAsia="zh-CN"/>
        </w:rPr>
        <w:t>2030</w:t>
      </w:r>
      <w:r w:rsidRPr="005D50CE">
        <w:rPr>
          <w:rFonts w:cs="Calibri" w:hint="eastAsia"/>
          <w:lang w:eastAsia="zh-CN"/>
        </w:rPr>
        <w:t>年可持续发展议程</w:t>
      </w:r>
      <w:r w:rsidR="006C029C">
        <w:rPr>
          <w:rFonts w:cs="Calibri" w:hint="eastAsia"/>
          <w:lang w:eastAsia="zh-CN"/>
        </w:rPr>
        <w:t>》</w:t>
      </w:r>
      <w:r w:rsidRPr="005D50CE">
        <w:rPr>
          <w:rFonts w:cs="Calibri" w:hint="eastAsia"/>
          <w:lang w:eastAsia="zh-CN"/>
        </w:rPr>
        <w:t>方面发挥作用。</w:t>
      </w:r>
    </w:p>
    <w:bookmarkStart w:id="99" w:name="_Hlk200378486"/>
    <w:p w14:paraId="312C44F2" w14:textId="2E57A3B4" w:rsidR="0049792A" w:rsidRPr="000B4914" w:rsidRDefault="001A26F8" w:rsidP="00F45F82">
      <w:pPr>
        <w:ind w:firstLineChars="200" w:firstLine="480"/>
        <w:rPr>
          <w:rFonts w:cs="Calibri"/>
          <w:szCs w:val="24"/>
          <w:lang w:eastAsia="zh-CN"/>
        </w:rPr>
      </w:pPr>
      <w:r>
        <w:lastRenderedPageBreak/>
        <w:fldChar w:fldCharType="begin"/>
      </w:r>
      <w:r>
        <w:rPr>
          <w:lang w:eastAsia="zh-CN"/>
        </w:rPr>
        <w:instrText>HYPERLINK "https://www.itu.int/en/council/cwg-wsis/Pages/default.aspx"</w:instrText>
      </w:r>
      <w:r>
        <w:fldChar w:fldCharType="separate"/>
      </w:r>
      <w:r w:rsidRPr="00295BED">
        <w:rPr>
          <w:rStyle w:val="Hyperlink"/>
          <w:rFonts w:eastAsia="SimSun" w:cs="Calibri" w:hint="eastAsia"/>
          <w:noProof w:val="0"/>
          <w:szCs w:val="24"/>
          <w:lang w:eastAsia="zh-CN"/>
        </w:rPr>
        <w:t>理事会信息社会世界峰会和可持续发展目标工作组</w:t>
      </w:r>
      <w:r w:rsidRPr="007C3205">
        <w:rPr>
          <w:rStyle w:val="Hyperlink"/>
          <w:rFonts w:eastAsia="SimSun" w:cs="Calibri"/>
          <w:noProof w:val="0"/>
          <w:szCs w:val="24"/>
          <w:lang w:eastAsia="zh-CN"/>
        </w:rPr>
        <w:t>（</w:t>
      </w:r>
      <w:r w:rsidRPr="007C3205">
        <w:rPr>
          <w:rStyle w:val="Hyperlink"/>
          <w:rFonts w:eastAsia="SimSun" w:cs="Calibri"/>
          <w:noProof w:val="0"/>
          <w:szCs w:val="24"/>
          <w:lang w:eastAsia="zh-CN"/>
        </w:rPr>
        <w:t>CWG-WSIS&amp;SDG</w:t>
      </w:r>
      <w:r w:rsidRPr="007C3205">
        <w:rPr>
          <w:rStyle w:val="Hyperlink"/>
          <w:rFonts w:eastAsia="SimSun" w:cs="Calibri"/>
          <w:noProof w:val="0"/>
          <w:szCs w:val="24"/>
          <w:lang w:eastAsia="zh-CN"/>
        </w:rPr>
        <w:t>）</w:t>
      </w:r>
      <w:r>
        <w:fldChar w:fldCharType="end"/>
      </w:r>
      <w:r w:rsidRPr="00A0025D">
        <w:rPr>
          <w:rFonts w:cs="Calibri"/>
          <w:szCs w:val="24"/>
          <w:lang w:eastAsia="zh-CN"/>
        </w:rPr>
        <w:t>、</w:t>
      </w:r>
      <w:hyperlink r:id="rId65" w:anchor="/zh" w:history="1">
        <w:r w:rsidRPr="007C3205">
          <w:rPr>
            <w:rStyle w:val="Hyperlink"/>
            <w:rFonts w:eastAsia="SimSun" w:cs="Calibri"/>
            <w:noProof w:val="0"/>
            <w:szCs w:val="24"/>
            <w:lang w:eastAsia="zh-CN"/>
          </w:rPr>
          <w:t>国际电联理事会</w:t>
        </w:r>
      </w:hyperlink>
      <w:r w:rsidRPr="00A0025D">
        <w:rPr>
          <w:rFonts w:cs="Calibri"/>
          <w:szCs w:val="24"/>
          <w:lang w:eastAsia="zh-CN"/>
        </w:rPr>
        <w:t>和</w:t>
      </w:r>
      <w:hyperlink r:id="rId66" w:history="1">
        <w:r w:rsidRPr="007C3205">
          <w:rPr>
            <w:rStyle w:val="Hyperlink"/>
            <w:rFonts w:eastAsia="SimSun" w:cs="Calibri"/>
            <w:noProof w:val="0"/>
            <w:szCs w:val="24"/>
            <w:lang w:eastAsia="zh-CN"/>
          </w:rPr>
          <w:t>全权代表大</w:t>
        </w:r>
        <w:r w:rsidR="00DD3514">
          <w:rPr>
            <w:rStyle w:val="Hyperlink"/>
            <w:rFonts w:eastAsia="SimSun" w:cs="Calibri" w:hint="eastAsia"/>
            <w:noProof w:val="0"/>
            <w:szCs w:val="24"/>
            <w:lang w:eastAsia="zh-CN"/>
          </w:rPr>
          <w:t>会（</w:t>
        </w:r>
        <w:r w:rsidR="00DD3514">
          <w:rPr>
            <w:rStyle w:val="Hyperlink"/>
            <w:rFonts w:eastAsia="SimSun" w:cs="Calibri" w:hint="eastAsia"/>
            <w:noProof w:val="0"/>
            <w:szCs w:val="24"/>
            <w:lang w:eastAsia="zh-CN"/>
          </w:rPr>
          <w:t>PP</w:t>
        </w:r>
        <w:r w:rsidR="00DD3514">
          <w:rPr>
            <w:rStyle w:val="Hyperlink"/>
            <w:rFonts w:eastAsia="SimSun" w:cs="Calibri" w:hint="eastAsia"/>
            <w:noProof w:val="0"/>
            <w:szCs w:val="24"/>
            <w:lang w:eastAsia="zh-CN"/>
          </w:rPr>
          <w:t>）</w:t>
        </w:r>
      </w:hyperlink>
      <w:r w:rsidRPr="00A0025D">
        <w:rPr>
          <w:rFonts w:cs="Calibri"/>
          <w:szCs w:val="24"/>
          <w:lang w:eastAsia="zh-CN"/>
        </w:rPr>
        <w:t>（</w:t>
      </w:r>
      <w:hyperlink r:id="rId67" w:history="1">
        <w:r w:rsidRPr="00022DA4">
          <w:rPr>
            <w:rStyle w:val="Hyperlink"/>
            <w:rFonts w:eastAsia="SimSun" w:cs="Calibri"/>
            <w:noProof w:val="0"/>
            <w:szCs w:val="24"/>
            <w:lang w:eastAsia="zh-CN"/>
          </w:rPr>
          <w:t>第</w:t>
        </w:r>
        <w:r w:rsidRPr="00022DA4">
          <w:rPr>
            <w:rStyle w:val="Hyperlink"/>
            <w:rFonts w:eastAsia="SimSun" w:cs="Calibri"/>
            <w:noProof w:val="0"/>
            <w:szCs w:val="24"/>
            <w:lang w:eastAsia="zh-CN"/>
          </w:rPr>
          <w:t>140</w:t>
        </w:r>
        <w:r w:rsidRPr="00022DA4">
          <w:rPr>
            <w:rStyle w:val="Hyperlink"/>
            <w:rFonts w:eastAsia="SimSun" w:cs="Calibri"/>
            <w:noProof w:val="0"/>
            <w:szCs w:val="24"/>
            <w:lang w:eastAsia="zh-CN"/>
          </w:rPr>
          <w:t>号决议（</w:t>
        </w:r>
        <w:r w:rsidRPr="00022DA4">
          <w:rPr>
            <w:rStyle w:val="Hyperlink"/>
            <w:rFonts w:eastAsia="SimSun" w:cs="Calibri"/>
            <w:noProof w:val="0"/>
            <w:szCs w:val="24"/>
            <w:lang w:eastAsia="zh-CN"/>
          </w:rPr>
          <w:t>2022</w:t>
        </w:r>
        <w:r w:rsidRPr="00022DA4">
          <w:rPr>
            <w:rStyle w:val="Hyperlink"/>
            <w:rFonts w:eastAsia="SimSun" w:cs="Calibri"/>
            <w:noProof w:val="0"/>
            <w:szCs w:val="24"/>
            <w:lang w:eastAsia="zh-CN"/>
          </w:rPr>
          <w:t>年，布加勒斯特，修订版）</w:t>
        </w:r>
      </w:hyperlink>
      <w:r w:rsidRPr="00A0025D">
        <w:rPr>
          <w:rFonts w:cs="Calibri"/>
          <w:szCs w:val="24"/>
          <w:lang w:eastAsia="zh-CN"/>
        </w:rPr>
        <w:t>、</w:t>
      </w:r>
      <w:hyperlink r:id="rId68" w:history="1">
        <w:r w:rsidRPr="004D251E">
          <w:rPr>
            <w:rStyle w:val="Hyperlink"/>
            <w:rFonts w:eastAsia="SimSun" w:cs="Calibri"/>
            <w:noProof w:val="0"/>
            <w:szCs w:val="24"/>
            <w:lang w:eastAsia="zh-CN"/>
          </w:rPr>
          <w:t>第</w:t>
        </w:r>
        <w:r w:rsidRPr="004D251E">
          <w:rPr>
            <w:rStyle w:val="Hyperlink"/>
            <w:rFonts w:eastAsia="SimSun" w:cs="Calibri"/>
            <w:noProof w:val="0"/>
            <w:szCs w:val="24"/>
            <w:lang w:eastAsia="zh-CN"/>
          </w:rPr>
          <w:t>172</w:t>
        </w:r>
        <w:r w:rsidRPr="004D251E">
          <w:rPr>
            <w:rStyle w:val="Hyperlink"/>
            <w:rFonts w:eastAsia="SimSun" w:cs="Calibri"/>
            <w:noProof w:val="0"/>
            <w:szCs w:val="24"/>
            <w:lang w:eastAsia="zh-CN"/>
          </w:rPr>
          <w:t>号决议（</w:t>
        </w:r>
        <w:r w:rsidRPr="004D251E">
          <w:rPr>
            <w:rStyle w:val="Hyperlink"/>
            <w:rFonts w:eastAsia="SimSun" w:cs="Calibri"/>
            <w:noProof w:val="0"/>
            <w:szCs w:val="24"/>
            <w:lang w:eastAsia="zh-CN"/>
          </w:rPr>
          <w:t>2010</w:t>
        </w:r>
        <w:r w:rsidRPr="004D251E">
          <w:rPr>
            <w:rStyle w:val="Hyperlink"/>
            <w:rFonts w:eastAsia="SimSun" w:cs="Calibri"/>
            <w:noProof w:val="0"/>
            <w:szCs w:val="24"/>
            <w:lang w:eastAsia="zh-CN"/>
          </w:rPr>
          <w:t>年，瓜达拉哈拉，修订版）</w:t>
        </w:r>
      </w:hyperlink>
      <w:r w:rsidRPr="00A0025D">
        <w:rPr>
          <w:rFonts w:cs="Calibri"/>
          <w:szCs w:val="24"/>
          <w:lang w:eastAsia="zh-CN"/>
        </w:rPr>
        <w:t>、</w:t>
      </w:r>
      <w:hyperlink r:id="rId69" w:history="1">
        <w:r w:rsidRPr="00735A26">
          <w:rPr>
            <w:rStyle w:val="Hyperlink"/>
            <w:rFonts w:eastAsia="SimSun" w:cs="Calibri"/>
            <w:noProof w:val="0"/>
            <w:szCs w:val="24"/>
            <w:lang w:eastAsia="zh-CN"/>
          </w:rPr>
          <w:t>第</w:t>
        </w:r>
        <w:r w:rsidRPr="00735A26">
          <w:rPr>
            <w:rStyle w:val="Hyperlink"/>
            <w:rFonts w:eastAsia="SimSun" w:cs="Calibri"/>
            <w:noProof w:val="0"/>
            <w:szCs w:val="24"/>
            <w:lang w:eastAsia="zh-CN"/>
          </w:rPr>
          <w:t>71</w:t>
        </w:r>
        <w:r w:rsidRPr="00735A26">
          <w:rPr>
            <w:rStyle w:val="Hyperlink"/>
            <w:rFonts w:eastAsia="SimSun" w:cs="Calibri"/>
            <w:noProof w:val="0"/>
            <w:szCs w:val="24"/>
            <w:lang w:eastAsia="zh-CN"/>
          </w:rPr>
          <w:t>号决议（</w:t>
        </w:r>
        <w:r w:rsidRPr="00735A26">
          <w:rPr>
            <w:rStyle w:val="Hyperlink"/>
            <w:rFonts w:eastAsia="SimSun" w:cs="Calibri"/>
            <w:noProof w:val="0"/>
            <w:szCs w:val="24"/>
            <w:lang w:eastAsia="zh-CN"/>
          </w:rPr>
          <w:t>2022</w:t>
        </w:r>
        <w:r w:rsidRPr="00735A26">
          <w:rPr>
            <w:rStyle w:val="Hyperlink"/>
            <w:rFonts w:eastAsia="SimSun" w:cs="Calibri"/>
            <w:noProof w:val="0"/>
            <w:szCs w:val="24"/>
            <w:lang w:eastAsia="zh-CN"/>
          </w:rPr>
          <w:t>年，布加勒斯特，修订版）</w:t>
        </w:r>
      </w:hyperlink>
      <w:r w:rsidR="005E4E97">
        <w:rPr>
          <w:rFonts w:hint="eastAsia"/>
          <w:lang w:eastAsia="zh-CN"/>
        </w:rPr>
        <w:t>）</w:t>
      </w:r>
      <w:r>
        <w:rPr>
          <w:rFonts w:cs="Calibri" w:hint="eastAsia"/>
          <w:szCs w:val="24"/>
          <w:lang w:eastAsia="zh-CN"/>
        </w:rPr>
        <w:t>等</w:t>
      </w:r>
      <w:r w:rsidRPr="00A0025D">
        <w:rPr>
          <w:rFonts w:cs="Calibri"/>
          <w:szCs w:val="24"/>
          <w:lang w:eastAsia="zh-CN"/>
        </w:rPr>
        <w:t>国际电联</w:t>
      </w:r>
      <w:r>
        <w:rPr>
          <w:rFonts w:cs="Calibri" w:hint="eastAsia"/>
          <w:szCs w:val="24"/>
          <w:lang w:eastAsia="zh-CN"/>
        </w:rPr>
        <w:t>管理</w:t>
      </w:r>
      <w:r w:rsidRPr="00A0025D">
        <w:rPr>
          <w:rFonts w:cs="Calibri"/>
          <w:szCs w:val="24"/>
          <w:lang w:eastAsia="zh-CN"/>
        </w:rPr>
        <w:t>机构监督</w:t>
      </w:r>
      <w:r w:rsidRPr="00A0025D">
        <w:rPr>
          <w:rFonts w:cs="Calibri"/>
          <w:szCs w:val="24"/>
          <w:lang w:eastAsia="zh-CN"/>
        </w:rPr>
        <w:t>WSIS</w:t>
      </w:r>
      <w:r w:rsidRPr="00A0025D">
        <w:rPr>
          <w:rFonts w:cs="Calibri"/>
          <w:szCs w:val="24"/>
          <w:lang w:eastAsia="zh-CN"/>
        </w:rPr>
        <w:t>成果的落实工作。这些机构确保就</w:t>
      </w:r>
      <w:r w:rsidRPr="00A0025D">
        <w:rPr>
          <w:rFonts w:cs="Calibri"/>
          <w:szCs w:val="24"/>
          <w:lang w:eastAsia="zh-CN"/>
        </w:rPr>
        <w:t>WSIS</w:t>
      </w:r>
      <w:r w:rsidRPr="00A0025D">
        <w:rPr>
          <w:rFonts w:cs="Calibri"/>
          <w:szCs w:val="24"/>
          <w:lang w:eastAsia="zh-CN"/>
        </w:rPr>
        <w:t>后续活动开展持续对话，提供战略方向</w:t>
      </w:r>
      <w:r>
        <w:rPr>
          <w:rFonts w:cs="Calibri" w:hint="eastAsia"/>
          <w:szCs w:val="24"/>
          <w:lang w:eastAsia="zh-CN"/>
        </w:rPr>
        <w:t>，</w:t>
      </w:r>
      <w:r w:rsidRPr="00A0025D">
        <w:rPr>
          <w:rFonts w:cs="Calibri"/>
          <w:szCs w:val="24"/>
          <w:lang w:eastAsia="zh-CN"/>
        </w:rPr>
        <w:t>并使国际电联的活动与</w:t>
      </w:r>
      <w:r w:rsidRPr="00A0025D">
        <w:rPr>
          <w:rFonts w:cs="Calibri"/>
          <w:szCs w:val="24"/>
          <w:lang w:eastAsia="zh-CN"/>
        </w:rPr>
        <w:t>WSIS</w:t>
      </w:r>
      <w:r w:rsidRPr="00A0025D">
        <w:rPr>
          <w:rFonts w:cs="Calibri"/>
          <w:szCs w:val="24"/>
          <w:lang w:eastAsia="zh-CN"/>
        </w:rPr>
        <w:t>总体框架保持一致。</w:t>
      </w:r>
      <w:r>
        <w:rPr>
          <w:rFonts w:cs="Calibri" w:hint="eastAsia"/>
          <w:szCs w:val="24"/>
          <w:lang w:eastAsia="zh-CN"/>
        </w:rPr>
        <w:t>UNGA</w:t>
      </w:r>
      <w:r>
        <w:fldChar w:fldCharType="begin"/>
      </w:r>
      <w:r>
        <w:rPr>
          <w:lang w:eastAsia="zh-CN"/>
        </w:rPr>
        <w:instrText>HYPERLINK "https://docs.un.org/A/RES/70/125"</w:instrText>
      </w:r>
      <w:r>
        <w:fldChar w:fldCharType="separate"/>
      </w:r>
      <w:r w:rsidRPr="004E74E5">
        <w:rPr>
          <w:rStyle w:val="Hyperlink"/>
          <w:rFonts w:eastAsia="SimSun" w:cs="Calibri"/>
          <w:noProof w:val="0"/>
          <w:szCs w:val="24"/>
          <w:lang w:eastAsia="zh-CN"/>
        </w:rPr>
        <w:t>第</w:t>
      </w:r>
      <w:r w:rsidRPr="004E74E5">
        <w:rPr>
          <w:rStyle w:val="Hyperlink"/>
          <w:rFonts w:eastAsia="SimSun" w:cs="Calibri"/>
          <w:noProof w:val="0"/>
          <w:szCs w:val="24"/>
          <w:lang w:eastAsia="zh-CN"/>
        </w:rPr>
        <w:t>70/125</w:t>
      </w:r>
      <w:r w:rsidRPr="004E74E5">
        <w:rPr>
          <w:rStyle w:val="Hyperlink"/>
          <w:rFonts w:eastAsia="SimSun" w:cs="Calibri"/>
          <w:noProof w:val="0"/>
          <w:szCs w:val="24"/>
          <w:lang w:eastAsia="zh-CN"/>
        </w:rPr>
        <w:t>号决议</w:t>
      </w:r>
      <w:r>
        <w:fldChar w:fldCharType="end"/>
      </w:r>
      <w:r w:rsidRPr="00A0025D">
        <w:rPr>
          <w:rFonts w:cs="Calibri"/>
          <w:szCs w:val="24"/>
          <w:lang w:eastAsia="zh-CN"/>
        </w:rPr>
        <w:t>和</w:t>
      </w:r>
      <w:r>
        <w:rPr>
          <w:rFonts w:cs="Calibri" w:hint="eastAsia"/>
          <w:szCs w:val="24"/>
          <w:lang w:eastAsia="zh-CN"/>
        </w:rPr>
        <w:t>联合国</w:t>
      </w:r>
      <w:r w:rsidRPr="000B4914">
        <w:rPr>
          <w:rFonts w:cs="Calibri"/>
          <w:szCs w:val="24"/>
          <w:lang w:eastAsia="zh-CN"/>
        </w:rPr>
        <w:t>ECOSOC</w:t>
      </w:r>
      <w:r>
        <w:fldChar w:fldCharType="begin"/>
      </w:r>
      <w:r>
        <w:rPr>
          <w:lang w:eastAsia="zh-CN"/>
        </w:rPr>
        <w:instrText>HYPERLINK "https://docs.un.org/zh/E/RES/2024/13"</w:instrText>
      </w:r>
      <w:r>
        <w:fldChar w:fldCharType="separate"/>
      </w:r>
      <w:r w:rsidRPr="00C76CD2">
        <w:rPr>
          <w:rStyle w:val="Hyperlink"/>
          <w:rFonts w:eastAsia="SimSun" w:cs="Calibri"/>
          <w:noProof w:val="0"/>
          <w:szCs w:val="24"/>
          <w:lang w:eastAsia="zh-CN"/>
        </w:rPr>
        <w:t>第</w:t>
      </w:r>
      <w:r w:rsidRPr="00C76CD2">
        <w:rPr>
          <w:rStyle w:val="Hyperlink"/>
          <w:rFonts w:eastAsia="SimSun" w:cs="Calibri"/>
          <w:noProof w:val="0"/>
          <w:szCs w:val="24"/>
          <w:lang w:eastAsia="zh-CN"/>
        </w:rPr>
        <w:t>E/RES/2024/13</w:t>
      </w:r>
      <w:r w:rsidRPr="00C76CD2">
        <w:rPr>
          <w:rStyle w:val="Hyperlink"/>
          <w:rFonts w:eastAsia="SimSun" w:cs="Calibri"/>
          <w:noProof w:val="0"/>
          <w:szCs w:val="24"/>
          <w:lang w:eastAsia="zh-CN"/>
        </w:rPr>
        <w:t>号决议</w:t>
      </w:r>
      <w:r>
        <w:fldChar w:fldCharType="end"/>
      </w:r>
      <w:r w:rsidRPr="00A0025D">
        <w:rPr>
          <w:rFonts w:cs="Calibri"/>
          <w:szCs w:val="24"/>
          <w:lang w:eastAsia="zh-CN"/>
        </w:rPr>
        <w:t>等重要联合国决议加强了国际电联在</w:t>
      </w:r>
      <w:r w:rsidRPr="00A0025D">
        <w:rPr>
          <w:rFonts w:cs="Calibri"/>
          <w:szCs w:val="24"/>
          <w:lang w:eastAsia="zh-CN"/>
        </w:rPr>
        <w:t>WSIS</w:t>
      </w:r>
      <w:r>
        <w:rPr>
          <w:rFonts w:cs="Calibri" w:hint="eastAsia"/>
          <w:szCs w:val="24"/>
          <w:lang w:eastAsia="zh-CN"/>
        </w:rPr>
        <w:t>落实工作中</w:t>
      </w:r>
      <w:r w:rsidRPr="00A0025D">
        <w:rPr>
          <w:rFonts w:cs="Calibri"/>
          <w:szCs w:val="24"/>
          <w:lang w:eastAsia="zh-CN"/>
        </w:rPr>
        <w:t>的</w:t>
      </w:r>
      <w:r>
        <w:rPr>
          <w:rFonts w:cs="Calibri" w:hint="eastAsia"/>
          <w:szCs w:val="24"/>
          <w:lang w:eastAsia="zh-CN"/>
        </w:rPr>
        <w:t>主</w:t>
      </w:r>
      <w:r w:rsidRPr="00A0025D">
        <w:rPr>
          <w:rFonts w:cs="Calibri"/>
          <w:szCs w:val="24"/>
          <w:lang w:eastAsia="zh-CN"/>
        </w:rPr>
        <w:t>导作用</w:t>
      </w:r>
      <w:r w:rsidR="0049792A">
        <w:fldChar w:fldCharType="begin"/>
      </w:r>
      <w:r w:rsidR="0049792A">
        <w:rPr>
          <w:lang w:eastAsia="zh-CN"/>
        </w:rPr>
        <w:instrText>HYPERLINK "https://www.itu.int/en/council/Documents/basic-texts/RES-140-C.pdf"</w:instrText>
      </w:r>
      <w:r w:rsidR="0049792A">
        <w:fldChar w:fldCharType="separate"/>
      </w:r>
      <w:r w:rsidR="0049792A" w:rsidRPr="000B4914">
        <w:rPr>
          <w:rStyle w:val="Hyperlink"/>
          <w:rFonts w:eastAsia="SimSun" w:cs="Calibri"/>
          <w:szCs w:val="24"/>
          <w:lang w:eastAsia="zh-CN"/>
        </w:rPr>
        <w:t>[1]</w:t>
      </w:r>
      <w:r w:rsidR="0049792A">
        <w:fldChar w:fldCharType="end"/>
      </w:r>
      <w:r w:rsidR="0049792A">
        <w:fldChar w:fldCharType="begin"/>
      </w:r>
      <w:r w:rsidR="0049792A">
        <w:rPr>
          <w:lang w:eastAsia="zh-CN"/>
        </w:rPr>
        <w:instrText>HYPERLINK "https://www.itu.int/net/wsis/docs/background/resolutions/pp06-plen6.html"</w:instrText>
      </w:r>
      <w:r w:rsidR="0049792A">
        <w:fldChar w:fldCharType="separate"/>
      </w:r>
      <w:r w:rsidR="0049792A" w:rsidRPr="000B4914">
        <w:rPr>
          <w:rStyle w:val="Hyperlink"/>
          <w:rFonts w:eastAsia="SimSun" w:cs="Calibri"/>
          <w:szCs w:val="24"/>
          <w:lang w:eastAsia="zh-CN"/>
        </w:rPr>
        <w:t>[2]</w:t>
      </w:r>
      <w:r w:rsidR="0049792A">
        <w:fldChar w:fldCharType="end"/>
      </w:r>
      <w:r w:rsidR="004E74E5" w:rsidRPr="00A0025D">
        <w:rPr>
          <w:rFonts w:cs="Calibri"/>
          <w:szCs w:val="24"/>
          <w:lang w:eastAsia="zh-CN"/>
        </w:rPr>
        <w:t>。</w:t>
      </w:r>
    </w:p>
    <w:bookmarkEnd w:id="99"/>
    <w:p w14:paraId="0A5DD0A2" w14:textId="5028E06B" w:rsidR="0049792A" w:rsidRPr="000B4914" w:rsidRDefault="00542DBA" w:rsidP="00F45F82">
      <w:pPr>
        <w:ind w:firstLineChars="200" w:firstLine="480"/>
        <w:rPr>
          <w:rFonts w:cs="Calibri"/>
          <w:szCs w:val="24"/>
          <w:lang w:eastAsia="zh-CN"/>
        </w:rPr>
      </w:pPr>
      <w:r w:rsidRPr="00A0025D">
        <w:rPr>
          <w:rFonts w:cs="Calibri"/>
          <w:szCs w:val="24"/>
          <w:lang w:eastAsia="zh-CN"/>
        </w:rPr>
        <w:t>按照国际电联</w:t>
      </w:r>
      <w:r w:rsidR="004B7811">
        <w:rPr>
          <w:rFonts w:cs="Calibri" w:hint="eastAsia"/>
          <w:szCs w:val="24"/>
          <w:lang w:eastAsia="zh-CN"/>
        </w:rPr>
        <w:t>全权代表大会</w:t>
      </w:r>
      <w:r w:rsidRPr="00A0025D">
        <w:rPr>
          <w:rFonts w:cs="Calibri" w:hint="eastAsia"/>
          <w:szCs w:val="24"/>
          <w:lang w:eastAsia="zh-CN"/>
        </w:rPr>
        <w:t>、</w:t>
      </w:r>
      <w:r w:rsidR="0081010C">
        <w:rPr>
          <w:lang w:eastAsia="zh-CN"/>
        </w:rPr>
        <w:t>UNGA</w:t>
      </w:r>
      <w:r w:rsidRPr="00A0025D">
        <w:rPr>
          <w:rFonts w:cs="Calibri"/>
          <w:szCs w:val="24"/>
          <w:lang w:eastAsia="zh-CN"/>
        </w:rPr>
        <w:t>和</w:t>
      </w:r>
      <w:r w:rsidR="0081010C">
        <w:rPr>
          <w:lang w:eastAsia="zh-CN"/>
        </w:rPr>
        <w:t>ECOSOC</w:t>
      </w:r>
      <w:r w:rsidRPr="00A0025D">
        <w:rPr>
          <w:rFonts w:cs="Calibri"/>
          <w:szCs w:val="24"/>
          <w:lang w:eastAsia="zh-CN"/>
        </w:rPr>
        <w:t>决议</w:t>
      </w:r>
      <w:r>
        <w:rPr>
          <w:rFonts w:cs="Calibri" w:hint="eastAsia"/>
          <w:szCs w:val="24"/>
          <w:lang w:eastAsia="zh-CN"/>
        </w:rPr>
        <w:t>规定的任务</w:t>
      </w:r>
      <w:r w:rsidRPr="00A0025D">
        <w:rPr>
          <w:rFonts w:cs="Calibri"/>
          <w:szCs w:val="24"/>
          <w:lang w:eastAsia="zh-CN"/>
        </w:rPr>
        <w:t>，</w:t>
      </w:r>
      <w:hyperlink r:id="rId70" w:history="1">
        <w:r w:rsidR="00A0025D" w:rsidRPr="00765783">
          <w:rPr>
            <w:rStyle w:val="Hyperlink"/>
            <w:rFonts w:eastAsia="SimSun" w:cs="Calibri"/>
            <w:noProof w:val="0"/>
            <w:szCs w:val="24"/>
            <w:lang w:eastAsia="zh-CN"/>
          </w:rPr>
          <w:t>第</w:t>
        </w:r>
        <w:r w:rsidR="00A0025D" w:rsidRPr="00765783">
          <w:rPr>
            <w:rStyle w:val="Hyperlink"/>
            <w:rFonts w:eastAsia="SimSun" w:cs="Calibri"/>
            <w:noProof w:val="0"/>
            <w:szCs w:val="24"/>
            <w:lang w:eastAsia="zh-CN"/>
          </w:rPr>
          <w:t>140</w:t>
        </w:r>
        <w:r w:rsidR="00A0025D" w:rsidRPr="00765783">
          <w:rPr>
            <w:rStyle w:val="Hyperlink"/>
            <w:rFonts w:eastAsia="SimSun" w:cs="Calibri"/>
            <w:noProof w:val="0"/>
            <w:szCs w:val="24"/>
            <w:lang w:eastAsia="zh-CN"/>
          </w:rPr>
          <w:t>号决议（</w:t>
        </w:r>
        <w:r w:rsidR="00A0025D" w:rsidRPr="00765783">
          <w:rPr>
            <w:rStyle w:val="Hyperlink"/>
            <w:rFonts w:eastAsia="SimSun" w:cs="Calibri"/>
            <w:noProof w:val="0"/>
            <w:szCs w:val="24"/>
            <w:lang w:eastAsia="zh-CN"/>
          </w:rPr>
          <w:t>2022</w:t>
        </w:r>
        <w:r w:rsidR="00A0025D" w:rsidRPr="00765783">
          <w:rPr>
            <w:rStyle w:val="Hyperlink"/>
            <w:rFonts w:eastAsia="SimSun" w:cs="Calibri"/>
            <w:noProof w:val="0"/>
            <w:szCs w:val="24"/>
            <w:lang w:eastAsia="zh-CN"/>
          </w:rPr>
          <w:t>年，布加勒斯特，修订版）</w:t>
        </w:r>
      </w:hyperlink>
      <w:r w:rsidR="00A0025D" w:rsidRPr="00A0025D">
        <w:rPr>
          <w:rFonts w:cs="Calibri"/>
          <w:szCs w:val="24"/>
          <w:lang w:eastAsia="zh-CN"/>
        </w:rPr>
        <w:t>、</w:t>
      </w:r>
      <w:hyperlink r:id="rId71" w:history="1">
        <w:r w:rsidR="00A0025D" w:rsidRPr="00721A2A">
          <w:rPr>
            <w:rStyle w:val="Hyperlink"/>
            <w:rFonts w:eastAsia="SimSun" w:cs="Calibri"/>
            <w:noProof w:val="0"/>
            <w:szCs w:val="24"/>
            <w:lang w:eastAsia="zh-CN"/>
          </w:rPr>
          <w:t>第</w:t>
        </w:r>
        <w:r w:rsidR="00A0025D" w:rsidRPr="00721A2A">
          <w:rPr>
            <w:rStyle w:val="Hyperlink"/>
            <w:rFonts w:eastAsia="SimSun" w:cs="Calibri"/>
            <w:noProof w:val="0"/>
            <w:szCs w:val="24"/>
            <w:lang w:eastAsia="zh-CN"/>
          </w:rPr>
          <w:t>172</w:t>
        </w:r>
        <w:r w:rsidR="00A0025D" w:rsidRPr="00721A2A">
          <w:rPr>
            <w:rStyle w:val="Hyperlink"/>
            <w:rFonts w:eastAsia="SimSun" w:cs="Calibri"/>
            <w:noProof w:val="0"/>
            <w:szCs w:val="24"/>
            <w:lang w:eastAsia="zh-CN"/>
          </w:rPr>
          <w:t>号决议（</w:t>
        </w:r>
        <w:r w:rsidR="00A0025D" w:rsidRPr="00721A2A">
          <w:rPr>
            <w:rStyle w:val="Hyperlink"/>
            <w:rFonts w:eastAsia="SimSun" w:cs="Calibri"/>
            <w:noProof w:val="0"/>
            <w:szCs w:val="24"/>
            <w:lang w:eastAsia="zh-CN"/>
          </w:rPr>
          <w:t>2010</w:t>
        </w:r>
        <w:r w:rsidR="00A0025D" w:rsidRPr="00721A2A">
          <w:rPr>
            <w:rStyle w:val="Hyperlink"/>
            <w:rFonts w:eastAsia="SimSun" w:cs="Calibri"/>
            <w:noProof w:val="0"/>
            <w:szCs w:val="24"/>
            <w:lang w:eastAsia="zh-CN"/>
          </w:rPr>
          <w:t>年，瓜达拉哈拉，修订版）</w:t>
        </w:r>
      </w:hyperlink>
      <w:r w:rsidR="00A0025D" w:rsidRPr="00A0025D">
        <w:rPr>
          <w:rFonts w:cs="Calibri"/>
          <w:szCs w:val="24"/>
          <w:lang w:eastAsia="zh-CN"/>
        </w:rPr>
        <w:t>、</w:t>
      </w:r>
      <w:hyperlink r:id="rId72" w:history="1">
        <w:r w:rsidR="00A0025D" w:rsidRPr="00E7020C">
          <w:rPr>
            <w:rStyle w:val="Hyperlink"/>
            <w:rFonts w:eastAsia="SimSun" w:cs="Calibri"/>
            <w:noProof w:val="0"/>
            <w:szCs w:val="24"/>
            <w:lang w:eastAsia="zh-CN"/>
          </w:rPr>
          <w:t>第</w:t>
        </w:r>
        <w:r w:rsidR="00A0025D" w:rsidRPr="00E7020C">
          <w:rPr>
            <w:rStyle w:val="Hyperlink"/>
            <w:rFonts w:eastAsia="SimSun" w:cs="Calibri"/>
            <w:noProof w:val="0"/>
            <w:szCs w:val="24"/>
            <w:lang w:eastAsia="zh-CN"/>
          </w:rPr>
          <w:t>71</w:t>
        </w:r>
        <w:r w:rsidR="00A0025D" w:rsidRPr="00E7020C">
          <w:rPr>
            <w:rStyle w:val="Hyperlink"/>
            <w:rFonts w:eastAsia="SimSun" w:cs="Calibri"/>
            <w:noProof w:val="0"/>
            <w:szCs w:val="24"/>
            <w:lang w:eastAsia="zh-CN"/>
          </w:rPr>
          <w:t>号决议（</w:t>
        </w:r>
        <w:r w:rsidR="00A0025D" w:rsidRPr="00E7020C">
          <w:rPr>
            <w:rStyle w:val="Hyperlink"/>
            <w:rFonts w:eastAsia="SimSun" w:cs="Calibri"/>
            <w:noProof w:val="0"/>
            <w:szCs w:val="24"/>
            <w:lang w:eastAsia="zh-CN"/>
          </w:rPr>
          <w:t>2022</w:t>
        </w:r>
        <w:r w:rsidR="00A0025D" w:rsidRPr="00E7020C">
          <w:rPr>
            <w:rStyle w:val="Hyperlink"/>
            <w:rFonts w:eastAsia="SimSun" w:cs="Calibri"/>
            <w:noProof w:val="0"/>
            <w:szCs w:val="24"/>
            <w:lang w:eastAsia="zh-CN"/>
          </w:rPr>
          <w:t>年，布加勒斯特，修订版）</w:t>
        </w:r>
      </w:hyperlink>
      <w:r w:rsidR="00E14854">
        <w:rPr>
          <w:rFonts w:cs="Calibri" w:hint="eastAsia"/>
          <w:szCs w:val="24"/>
          <w:lang w:eastAsia="zh-CN"/>
        </w:rPr>
        <w:t>、</w:t>
      </w:r>
      <w:r w:rsidR="00A0025D" w:rsidRPr="00A0025D">
        <w:rPr>
          <w:rFonts w:cs="Calibri"/>
          <w:szCs w:val="24"/>
          <w:lang w:eastAsia="zh-CN"/>
        </w:rPr>
        <w:t>国际电联理事会</w:t>
      </w:r>
      <w:hyperlink r:id="rId73" w:history="1">
        <w:r w:rsidR="00A0025D" w:rsidRPr="00E14854">
          <w:rPr>
            <w:rStyle w:val="Hyperlink"/>
            <w:rFonts w:eastAsia="SimSun" w:cs="Calibri"/>
            <w:noProof w:val="0"/>
            <w:szCs w:val="24"/>
            <w:lang w:eastAsia="zh-CN"/>
          </w:rPr>
          <w:t>第</w:t>
        </w:r>
        <w:r w:rsidR="00A0025D" w:rsidRPr="00E14854">
          <w:rPr>
            <w:rStyle w:val="Hyperlink"/>
            <w:rFonts w:eastAsia="SimSun" w:cs="Calibri"/>
            <w:noProof w:val="0"/>
            <w:szCs w:val="24"/>
            <w:lang w:eastAsia="zh-CN"/>
          </w:rPr>
          <w:t>1332</w:t>
        </w:r>
        <w:r w:rsidR="00A0025D" w:rsidRPr="00E14854">
          <w:rPr>
            <w:rStyle w:val="Hyperlink"/>
            <w:rFonts w:eastAsia="SimSun" w:cs="Calibri"/>
            <w:noProof w:val="0"/>
            <w:szCs w:val="24"/>
            <w:lang w:eastAsia="zh-CN"/>
          </w:rPr>
          <w:t>号决议（</w:t>
        </w:r>
        <w:r w:rsidR="00A0025D" w:rsidRPr="00E14854">
          <w:rPr>
            <w:rStyle w:val="Hyperlink"/>
            <w:rFonts w:eastAsia="SimSun" w:cs="Calibri"/>
            <w:noProof w:val="0"/>
            <w:szCs w:val="24"/>
            <w:lang w:eastAsia="zh-CN"/>
          </w:rPr>
          <w:t>2024</w:t>
        </w:r>
        <w:r w:rsidR="00A0025D" w:rsidRPr="00E14854">
          <w:rPr>
            <w:rStyle w:val="Hyperlink"/>
            <w:rFonts w:eastAsia="SimSun" w:cs="Calibri"/>
            <w:noProof w:val="0"/>
            <w:szCs w:val="24"/>
            <w:lang w:eastAsia="zh-CN"/>
          </w:rPr>
          <w:t>年</w:t>
        </w:r>
        <w:r w:rsidR="00E14854">
          <w:rPr>
            <w:rStyle w:val="Hyperlink"/>
            <w:rFonts w:eastAsia="SimSun" w:cs="Calibri" w:hint="eastAsia"/>
            <w:noProof w:val="0"/>
            <w:szCs w:val="24"/>
            <w:lang w:eastAsia="zh-CN"/>
          </w:rPr>
          <w:t>，</w:t>
        </w:r>
        <w:r w:rsidR="00A0025D" w:rsidRPr="00E14854">
          <w:rPr>
            <w:rStyle w:val="Hyperlink"/>
            <w:rFonts w:eastAsia="SimSun" w:cs="Calibri"/>
            <w:noProof w:val="0"/>
            <w:szCs w:val="24"/>
            <w:lang w:eastAsia="zh-CN"/>
          </w:rPr>
          <w:t>修订版）</w:t>
        </w:r>
      </w:hyperlink>
      <w:r w:rsidR="004F3558">
        <w:rPr>
          <w:rFonts w:cs="Calibri" w:hint="eastAsia"/>
          <w:szCs w:val="24"/>
          <w:lang w:eastAsia="zh-CN"/>
        </w:rPr>
        <w:t>和</w:t>
      </w:r>
      <w:hyperlink r:id="rId74" w:history="1">
        <w:r w:rsidR="00A0025D" w:rsidRPr="00DC6FB5">
          <w:rPr>
            <w:rStyle w:val="Hyperlink"/>
            <w:rFonts w:eastAsia="SimSun" w:cs="Calibri"/>
            <w:noProof w:val="0"/>
            <w:szCs w:val="24"/>
            <w:lang w:eastAsia="zh-CN"/>
          </w:rPr>
          <w:t>第</w:t>
        </w:r>
        <w:r w:rsidR="00A0025D" w:rsidRPr="00DC6FB5">
          <w:rPr>
            <w:rStyle w:val="Hyperlink"/>
            <w:rFonts w:eastAsia="SimSun" w:cs="Calibri"/>
            <w:noProof w:val="0"/>
            <w:szCs w:val="24"/>
            <w:lang w:eastAsia="zh-CN"/>
          </w:rPr>
          <w:t>1334</w:t>
        </w:r>
        <w:r w:rsidR="00A0025D" w:rsidRPr="00DC6FB5">
          <w:rPr>
            <w:rStyle w:val="Hyperlink"/>
            <w:rFonts w:eastAsia="SimSun" w:cs="Calibri"/>
            <w:noProof w:val="0"/>
            <w:szCs w:val="24"/>
            <w:lang w:eastAsia="zh-CN"/>
          </w:rPr>
          <w:t>号决议（</w:t>
        </w:r>
        <w:r w:rsidR="00A0025D" w:rsidRPr="00DC6FB5">
          <w:rPr>
            <w:rStyle w:val="Hyperlink"/>
            <w:rFonts w:eastAsia="SimSun" w:cs="Calibri"/>
            <w:noProof w:val="0"/>
            <w:szCs w:val="24"/>
            <w:lang w:eastAsia="zh-CN"/>
          </w:rPr>
          <w:t>2023</w:t>
        </w:r>
        <w:r w:rsidR="00A0025D" w:rsidRPr="00DC6FB5">
          <w:rPr>
            <w:rStyle w:val="Hyperlink"/>
            <w:rFonts w:eastAsia="SimSun" w:cs="Calibri"/>
            <w:noProof w:val="0"/>
            <w:szCs w:val="24"/>
            <w:lang w:eastAsia="zh-CN"/>
          </w:rPr>
          <w:t>年</w:t>
        </w:r>
        <w:r w:rsidR="00DC6FB5" w:rsidRPr="00DC6FB5">
          <w:rPr>
            <w:rStyle w:val="Hyperlink"/>
            <w:rFonts w:eastAsia="SimSun" w:cs="Calibri" w:hint="eastAsia"/>
            <w:noProof w:val="0"/>
            <w:szCs w:val="24"/>
            <w:lang w:eastAsia="zh-CN"/>
          </w:rPr>
          <w:t>，</w:t>
        </w:r>
        <w:r w:rsidR="00A0025D" w:rsidRPr="00DC6FB5">
          <w:rPr>
            <w:rStyle w:val="Hyperlink"/>
            <w:rFonts w:eastAsia="SimSun" w:cs="Calibri"/>
            <w:noProof w:val="0"/>
            <w:szCs w:val="24"/>
            <w:lang w:eastAsia="zh-CN"/>
          </w:rPr>
          <w:t>修订版）</w:t>
        </w:r>
      </w:hyperlink>
      <w:r w:rsidR="00243610" w:rsidRPr="00A0025D">
        <w:rPr>
          <w:rFonts w:cs="Calibri"/>
          <w:szCs w:val="24"/>
          <w:lang w:eastAsia="zh-CN"/>
        </w:rPr>
        <w:t>进一步</w:t>
      </w:r>
      <w:r w:rsidR="000C6320">
        <w:rPr>
          <w:rFonts w:cs="Calibri" w:hint="eastAsia"/>
          <w:szCs w:val="24"/>
          <w:lang w:eastAsia="zh-CN"/>
        </w:rPr>
        <w:t>影响</w:t>
      </w:r>
      <w:r w:rsidR="00A0025D" w:rsidRPr="00A0025D">
        <w:rPr>
          <w:rFonts w:cs="Calibri"/>
          <w:szCs w:val="24"/>
          <w:lang w:eastAsia="zh-CN"/>
        </w:rPr>
        <w:t>和管理</w:t>
      </w:r>
      <w:r w:rsidR="00A0025D" w:rsidRPr="00A0025D">
        <w:rPr>
          <w:rFonts w:cs="Calibri"/>
          <w:szCs w:val="24"/>
          <w:lang w:eastAsia="zh-CN"/>
        </w:rPr>
        <w:t>WSIS</w:t>
      </w:r>
      <w:r w:rsidR="00A0025D" w:rsidRPr="00A0025D">
        <w:rPr>
          <w:rFonts w:cs="Calibri"/>
          <w:szCs w:val="24"/>
          <w:lang w:eastAsia="zh-CN"/>
        </w:rPr>
        <w:t>成果的落实</w:t>
      </w:r>
      <w:r w:rsidR="000C6320">
        <w:rPr>
          <w:rFonts w:cs="Calibri" w:hint="eastAsia"/>
          <w:szCs w:val="24"/>
          <w:lang w:eastAsia="zh-CN"/>
        </w:rPr>
        <w:t>工作</w:t>
      </w:r>
      <w:r w:rsidR="00A0025D" w:rsidRPr="00A0025D">
        <w:rPr>
          <w:rFonts w:cs="Calibri"/>
          <w:szCs w:val="24"/>
          <w:lang w:eastAsia="zh-CN"/>
        </w:rPr>
        <w:t>，同时国际电联各部门通过各自的决议为</w:t>
      </w:r>
      <w:r w:rsidR="000C6320" w:rsidRPr="00A0025D">
        <w:rPr>
          <w:rFonts w:cs="Calibri"/>
          <w:szCs w:val="24"/>
          <w:lang w:eastAsia="zh-CN"/>
        </w:rPr>
        <w:t>落实</w:t>
      </w:r>
      <w:r w:rsidR="00A0025D" w:rsidRPr="00A0025D">
        <w:rPr>
          <w:rFonts w:cs="Calibri"/>
          <w:szCs w:val="24"/>
          <w:lang w:eastAsia="zh-CN"/>
        </w:rPr>
        <w:t>WSIS</w:t>
      </w:r>
      <w:r w:rsidR="00A0025D" w:rsidRPr="00A0025D">
        <w:rPr>
          <w:rFonts w:cs="Calibri"/>
          <w:szCs w:val="24"/>
          <w:lang w:eastAsia="zh-CN"/>
        </w:rPr>
        <w:t>成果做出贡献：</w:t>
      </w:r>
      <w:r w:rsidR="00A0025D" w:rsidRPr="00A0025D">
        <w:rPr>
          <w:rFonts w:cs="Calibri"/>
          <w:szCs w:val="24"/>
          <w:lang w:eastAsia="zh-CN"/>
        </w:rPr>
        <w:t>WTDC</w:t>
      </w:r>
      <w:hyperlink r:id="rId75" w:history="1">
        <w:r w:rsidR="00A0025D" w:rsidRPr="003741AE">
          <w:rPr>
            <w:rStyle w:val="Hyperlink"/>
            <w:rFonts w:eastAsia="SimSun" w:cs="Calibri"/>
            <w:noProof w:val="0"/>
            <w:szCs w:val="24"/>
            <w:lang w:eastAsia="zh-CN"/>
          </w:rPr>
          <w:t>第</w:t>
        </w:r>
        <w:r w:rsidR="00A0025D" w:rsidRPr="003741AE">
          <w:rPr>
            <w:rStyle w:val="Hyperlink"/>
            <w:rFonts w:eastAsia="SimSun" w:cs="Calibri"/>
            <w:noProof w:val="0"/>
            <w:szCs w:val="24"/>
            <w:lang w:eastAsia="zh-CN"/>
          </w:rPr>
          <w:t>30</w:t>
        </w:r>
        <w:r w:rsidR="00A0025D" w:rsidRPr="003741AE">
          <w:rPr>
            <w:rStyle w:val="Hyperlink"/>
            <w:rFonts w:eastAsia="SimSun" w:cs="Calibri"/>
            <w:noProof w:val="0"/>
            <w:szCs w:val="24"/>
            <w:lang w:eastAsia="zh-CN"/>
          </w:rPr>
          <w:t>号决议（</w:t>
        </w:r>
        <w:r w:rsidR="00A0025D" w:rsidRPr="003741AE">
          <w:rPr>
            <w:rStyle w:val="Hyperlink"/>
            <w:rFonts w:eastAsia="SimSun" w:cs="Calibri"/>
            <w:noProof w:val="0"/>
            <w:szCs w:val="24"/>
            <w:lang w:eastAsia="zh-CN"/>
          </w:rPr>
          <w:t>2022</w:t>
        </w:r>
        <w:r w:rsidR="00A0025D" w:rsidRPr="003741AE">
          <w:rPr>
            <w:rStyle w:val="Hyperlink"/>
            <w:rFonts w:eastAsia="SimSun" w:cs="Calibri"/>
            <w:noProof w:val="0"/>
            <w:szCs w:val="24"/>
            <w:lang w:eastAsia="zh-CN"/>
          </w:rPr>
          <w:t>年，基加利，修订版）</w:t>
        </w:r>
      </w:hyperlink>
      <w:r w:rsidR="005B770D">
        <w:rPr>
          <w:rFonts w:cs="Calibri" w:hint="eastAsia"/>
          <w:szCs w:val="24"/>
          <w:lang w:eastAsia="zh-CN"/>
        </w:rPr>
        <w:t>、</w:t>
      </w:r>
      <w:r w:rsidR="00A0025D" w:rsidRPr="00A0025D">
        <w:rPr>
          <w:rFonts w:cs="Calibri"/>
          <w:szCs w:val="24"/>
          <w:lang w:eastAsia="zh-CN"/>
        </w:rPr>
        <w:t>WTSA</w:t>
      </w:r>
      <w:hyperlink r:id="rId76" w:history="1">
        <w:r w:rsidR="00A0025D" w:rsidRPr="00A4106C">
          <w:rPr>
            <w:rStyle w:val="Hyperlink"/>
            <w:rFonts w:eastAsia="SimSun" w:cs="Calibri"/>
            <w:noProof w:val="0"/>
            <w:szCs w:val="24"/>
            <w:lang w:eastAsia="zh-CN"/>
          </w:rPr>
          <w:t>第</w:t>
        </w:r>
        <w:r w:rsidR="00A0025D" w:rsidRPr="00A4106C">
          <w:rPr>
            <w:rStyle w:val="Hyperlink"/>
            <w:rFonts w:eastAsia="SimSun" w:cs="Calibri"/>
            <w:noProof w:val="0"/>
            <w:szCs w:val="24"/>
            <w:lang w:eastAsia="zh-CN"/>
          </w:rPr>
          <w:t>75</w:t>
        </w:r>
        <w:r w:rsidR="00A0025D" w:rsidRPr="00A4106C">
          <w:rPr>
            <w:rStyle w:val="Hyperlink"/>
            <w:rFonts w:eastAsia="SimSun" w:cs="Calibri"/>
            <w:noProof w:val="0"/>
            <w:szCs w:val="24"/>
            <w:lang w:eastAsia="zh-CN"/>
          </w:rPr>
          <w:t>号决议（</w:t>
        </w:r>
        <w:r w:rsidR="00A0025D" w:rsidRPr="00A4106C">
          <w:rPr>
            <w:rStyle w:val="Hyperlink"/>
            <w:rFonts w:eastAsia="SimSun" w:cs="Calibri"/>
            <w:noProof w:val="0"/>
            <w:szCs w:val="24"/>
            <w:lang w:eastAsia="zh-CN"/>
          </w:rPr>
          <w:t>2022</w:t>
        </w:r>
        <w:r w:rsidR="00A0025D" w:rsidRPr="00A4106C">
          <w:rPr>
            <w:rStyle w:val="Hyperlink"/>
            <w:rFonts w:eastAsia="SimSun" w:cs="Calibri"/>
            <w:noProof w:val="0"/>
            <w:szCs w:val="24"/>
            <w:lang w:eastAsia="zh-CN"/>
          </w:rPr>
          <w:t>年，日内瓦，修订版）</w:t>
        </w:r>
      </w:hyperlink>
      <w:r w:rsidR="00A4106C">
        <w:rPr>
          <w:rFonts w:cs="Calibri" w:hint="eastAsia"/>
          <w:szCs w:val="24"/>
          <w:lang w:eastAsia="zh-CN"/>
        </w:rPr>
        <w:t>、</w:t>
      </w:r>
      <w:r w:rsidR="00A0025D" w:rsidRPr="00A0025D">
        <w:rPr>
          <w:rFonts w:cs="Calibri" w:hint="eastAsia"/>
          <w:szCs w:val="24"/>
          <w:lang w:eastAsia="zh-CN"/>
        </w:rPr>
        <w:t>WRC</w:t>
      </w:r>
      <w:hyperlink r:id="rId77" w:history="1">
        <w:r w:rsidR="00A0025D" w:rsidRPr="00B13BC4">
          <w:rPr>
            <w:rStyle w:val="Hyperlink"/>
            <w:rFonts w:eastAsia="SimSun" w:cs="Calibri" w:hint="eastAsia"/>
            <w:noProof w:val="0"/>
            <w:szCs w:val="24"/>
            <w:lang w:eastAsia="zh-CN"/>
          </w:rPr>
          <w:t>第</w:t>
        </w:r>
        <w:r w:rsidR="00A0025D" w:rsidRPr="00B13BC4">
          <w:rPr>
            <w:rStyle w:val="Hyperlink"/>
            <w:rFonts w:eastAsia="SimSun" w:cs="Calibri" w:hint="eastAsia"/>
            <w:noProof w:val="0"/>
            <w:szCs w:val="24"/>
            <w:lang w:eastAsia="zh-CN"/>
          </w:rPr>
          <w:t>61-2</w:t>
        </w:r>
        <w:r w:rsidR="00A0025D" w:rsidRPr="00B13BC4">
          <w:rPr>
            <w:rStyle w:val="Hyperlink"/>
            <w:rFonts w:eastAsia="SimSun" w:cs="Calibri" w:hint="eastAsia"/>
            <w:noProof w:val="0"/>
            <w:szCs w:val="24"/>
            <w:lang w:eastAsia="zh-CN"/>
          </w:rPr>
          <w:t>号决议（</w:t>
        </w:r>
        <w:r w:rsidR="00A0025D" w:rsidRPr="00B13BC4">
          <w:rPr>
            <w:rStyle w:val="Hyperlink"/>
            <w:rFonts w:eastAsia="SimSun" w:cs="Calibri" w:hint="eastAsia"/>
            <w:noProof w:val="0"/>
            <w:szCs w:val="24"/>
            <w:lang w:eastAsia="zh-CN"/>
          </w:rPr>
          <w:t>2019</w:t>
        </w:r>
        <w:r w:rsidR="00A0025D" w:rsidRPr="00B13BC4">
          <w:rPr>
            <w:rStyle w:val="Hyperlink"/>
            <w:rFonts w:eastAsia="SimSun" w:cs="Calibri" w:hint="eastAsia"/>
            <w:noProof w:val="0"/>
            <w:szCs w:val="24"/>
            <w:lang w:eastAsia="zh-CN"/>
          </w:rPr>
          <w:t>年，修订版）</w:t>
        </w:r>
      </w:hyperlink>
      <w:r w:rsidR="00A0025D">
        <w:rPr>
          <w:rFonts w:cs="Calibri" w:hint="eastAsia"/>
          <w:szCs w:val="24"/>
          <w:lang w:eastAsia="zh-CN"/>
        </w:rPr>
        <w:t>。</w:t>
      </w:r>
    </w:p>
    <w:p w14:paraId="4C198CB9" w14:textId="3ED25E34" w:rsidR="0049792A" w:rsidRPr="002349AA" w:rsidRDefault="003D6BF7" w:rsidP="0049792A">
      <w:pPr>
        <w:pStyle w:val="Heading2"/>
        <w:rPr>
          <w:rFonts w:cs="Calibri"/>
          <w:color w:val="0F4761"/>
          <w:sz w:val="32"/>
          <w:szCs w:val="32"/>
          <w:lang w:eastAsia="zh-CN"/>
        </w:rPr>
      </w:pPr>
      <w:bookmarkStart w:id="100" w:name="_Toc200118281"/>
      <w:bookmarkStart w:id="101" w:name="_Toc197797525"/>
      <w:r w:rsidRPr="002349AA">
        <w:rPr>
          <w:rFonts w:cs="Calibri"/>
          <w:color w:val="0F4761"/>
          <w:sz w:val="32"/>
          <w:szCs w:val="32"/>
          <w:lang w:eastAsia="zh-CN"/>
        </w:rPr>
        <w:t>国际电联</w:t>
      </w:r>
      <w:r w:rsidRPr="002349AA">
        <w:rPr>
          <w:rFonts w:cs="Calibri"/>
          <w:color w:val="0F4761"/>
          <w:sz w:val="32"/>
          <w:szCs w:val="32"/>
          <w:lang w:eastAsia="zh-CN"/>
        </w:rPr>
        <w:t>WSIS</w:t>
      </w:r>
      <w:r w:rsidRPr="002349AA">
        <w:rPr>
          <w:rFonts w:cs="Calibri"/>
          <w:color w:val="0F4761"/>
          <w:sz w:val="32"/>
          <w:szCs w:val="32"/>
          <w:lang w:eastAsia="zh-CN"/>
        </w:rPr>
        <w:t>成果的部门落实情况</w:t>
      </w:r>
      <w:bookmarkEnd w:id="100"/>
    </w:p>
    <w:p w14:paraId="0B38860D" w14:textId="5CCF0AEB" w:rsidR="0049792A" w:rsidRDefault="008D0A94" w:rsidP="00F45F82">
      <w:pPr>
        <w:ind w:firstLineChars="200" w:firstLine="480"/>
        <w:rPr>
          <w:rFonts w:cs="Calibri"/>
          <w:lang w:eastAsia="zh-CN"/>
        </w:rPr>
      </w:pPr>
      <w:r w:rsidRPr="008D0A94">
        <w:rPr>
          <w:rFonts w:cs="Calibri"/>
          <w:lang w:eastAsia="zh-CN"/>
        </w:rPr>
        <w:t>在过去</w:t>
      </w:r>
      <w:r w:rsidR="002D24F8">
        <w:rPr>
          <w:rFonts w:cs="Calibri" w:hint="eastAsia"/>
          <w:lang w:eastAsia="zh-CN"/>
        </w:rPr>
        <w:t>二十</w:t>
      </w:r>
      <w:r w:rsidRPr="008D0A94">
        <w:rPr>
          <w:rFonts w:cs="Calibri"/>
          <w:lang w:eastAsia="zh-CN"/>
        </w:rPr>
        <w:t>年中，国际电信联盟（</w:t>
      </w:r>
      <w:r w:rsidR="005447AD">
        <w:rPr>
          <w:rFonts w:cs="Calibri" w:hint="eastAsia"/>
          <w:lang w:eastAsia="zh-CN"/>
        </w:rPr>
        <w:t>国际电联</w:t>
      </w:r>
      <w:r w:rsidRPr="008D0A94">
        <w:rPr>
          <w:rFonts w:cs="Calibri"/>
          <w:lang w:eastAsia="zh-CN"/>
        </w:rPr>
        <w:t>）在落实信息社会世界峰会（</w:t>
      </w:r>
      <w:r w:rsidRPr="008D0A94">
        <w:rPr>
          <w:rFonts w:cs="Calibri"/>
          <w:lang w:eastAsia="zh-CN"/>
        </w:rPr>
        <w:t>WSIS</w:t>
      </w:r>
      <w:r w:rsidRPr="008D0A94">
        <w:rPr>
          <w:rFonts w:cs="Calibri"/>
          <w:lang w:eastAsia="zh-CN"/>
        </w:rPr>
        <w:t>）的成果方面发挥了关键作用，是若干</w:t>
      </w:r>
      <w:r w:rsidRPr="008D0A94">
        <w:rPr>
          <w:rFonts w:cs="Calibri"/>
          <w:lang w:eastAsia="zh-CN"/>
        </w:rPr>
        <w:t>WSIS</w:t>
      </w:r>
      <w:r w:rsidRPr="008D0A94">
        <w:rPr>
          <w:rFonts w:cs="Calibri"/>
          <w:lang w:eastAsia="zh-CN"/>
        </w:rPr>
        <w:t>行动方面的主导</w:t>
      </w:r>
      <w:r w:rsidR="00CF42B5">
        <w:rPr>
          <w:rFonts w:cs="Calibri"/>
          <w:lang w:eastAsia="zh-CN"/>
        </w:rPr>
        <w:t>推进方</w:t>
      </w:r>
      <w:r w:rsidRPr="008D0A94">
        <w:rPr>
          <w:rFonts w:cs="Calibri"/>
          <w:lang w:eastAsia="zh-CN"/>
        </w:rPr>
        <w:t>和全球数字发展的</w:t>
      </w:r>
      <w:r w:rsidR="00F4573E">
        <w:rPr>
          <w:rFonts w:cs="Calibri" w:hint="eastAsia"/>
          <w:lang w:eastAsia="zh-CN"/>
        </w:rPr>
        <w:t>统筹机构</w:t>
      </w:r>
      <w:r w:rsidRPr="008D0A94">
        <w:rPr>
          <w:rFonts w:cs="Calibri"/>
          <w:lang w:eastAsia="zh-CN"/>
        </w:rPr>
        <w:t>。通过</w:t>
      </w:r>
      <w:r w:rsidR="00F4573E">
        <w:rPr>
          <w:rFonts w:cs="Calibri" w:hint="eastAsia"/>
          <w:lang w:eastAsia="zh-CN"/>
        </w:rPr>
        <w:t>电信</w:t>
      </w:r>
      <w:r w:rsidRPr="008D0A94">
        <w:rPr>
          <w:rFonts w:cs="Calibri"/>
          <w:lang w:eastAsia="zh-CN"/>
        </w:rPr>
        <w:t>发展部门</w:t>
      </w:r>
      <w:r w:rsidR="00F4573E">
        <w:rPr>
          <w:rFonts w:cs="Calibri" w:hint="eastAsia"/>
          <w:lang w:eastAsia="zh-CN"/>
        </w:rPr>
        <w:t>（</w:t>
      </w:r>
      <w:r w:rsidR="00F4573E" w:rsidRPr="008D0A94">
        <w:rPr>
          <w:rFonts w:cs="Calibri"/>
          <w:lang w:eastAsia="zh-CN"/>
        </w:rPr>
        <w:t>ITU-D</w:t>
      </w:r>
      <w:r w:rsidRPr="008D0A94">
        <w:rPr>
          <w:rFonts w:cs="Calibri"/>
          <w:lang w:eastAsia="zh-CN"/>
        </w:rPr>
        <w:t>）、</w:t>
      </w:r>
      <w:r w:rsidR="00F4573E">
        <w:rPr>
          <w:rFonts w:cs="Calibri" w:hint="eastAsia"/>
          <w:lang w:eastAsia="zh-CN"/>
        </w:rPr>
        <w:t>电信</w:t>
      </w:r>
      <w:r w:rsidRPr="008D0A94">
        <w:rPr>
          <w:rFonts w:cs="Calibri"/>
          <w:lang w:eastAsia="zh-CN"/>
        </w:rPr>
        <w:t>标准化部门</w:t>
      </w:r>
      <w:r w:rsidR="00F4573E">
        <w:rPr>
          <w:rFonts w:cs="Calibri" w:hint="eastAsia"/>
          <w:lang w:eastAsia="zh-CN"/>
        </w:rPr>
        <w:t>（</w:t>
      </w:r>
      <w:r w:rsidR="00F4573E" w:rsidRPr="008D0A94">
        <w:rPr>
          <w:rFonts w:cs="Calibri"/>
          <w:lang w:eastAsia="zh-CN"/>
        </w:rPr>
        <w:t>ITU-T</w:t>
      </w:r>
      <w:r w:rsidRPr="008D0A94">
        <w:rPr>
          <w:rFonts w:cs="Calibri"/>
          <w:lang w:eastAsia="zh-CN"/>
        </w:rPr>
        <w:t>）和无线电通信部门</w:t>
      </w:r>
      <w:r w:rsidR="00F4573E">
        <w:rPr>
          <w:rFonts w:cs="Calibri" w:hint="eastAsia"/>
          <w:lang w:eastAsia="zh-CN"/>
        </w:rPr>
        <w:t>（</w:t>
      </w:r>
      <w:r w:rsidR="00F4573E" w:rsidRPr="008D0A94">
        <w:rPr>
          <w:rFonts w:cs="Calibri"/>
          <w:lang w:eastAsia="zh-CN"/>
        </w:rPr>
        <w:t>ITU-R</w:t>
      </w:r>
      <w:r w:rsidRPr="008D0A94">
        <w:rPr>
          <w:rFonts w:cs="Calibri"/>
          <w:lang w:eastAsia="zh-CN"/>
        </w:rPr>
        <w:t>）</w:t>
      </w:r>
      <w:r w:rsidR="00F4573E" w:rsidRPr="008D0A94">
        <w:rPr>
          <w:rFonts w:cs="Calibri"/>
          <w:lang w:eastAsia="zh-CN"/>
        </w:rPr>
        <w:t>三个部门</w:t>
      </w:r>
      <w:r w:rsidRPr="008D0A94">
        <w:rPr>
          <w:rFonts w:cs="Calibri"/>
          <w:lang w:eastAsia="zh-CN"/>
        </w:rPr>
        <w:t>，国际电联</w:t>
      </w:r>
      <w:r w:rsidR="00406AD5">
        <w:rPr>
          <w:rFonts w:cs="Calibri" w:hint="eastAsia"/>
          <w:lang w:eastAsia="zh-CN"/>
        </w:rPr>
        <w:t>已经</w:t>
      </w:r>
      <w:r w:rsidRPr="008D0A94">
        <w:rPr>
          <w:rFonts w:cs="Calibri"/>
          <w:lang w:eastAsia="zh-CN"/>
        </w:rPr>
        <w:t>将</w:t>
      </w:r>
      <w:r w:rsidRPr="008D0A94">
        <w:rPr>
          <w:rFonts w:cs="Calibri"/>
          <w:lang w:eastAsia="zh-CN"/>
        </w:rPr>
        <w:t>WSIS</w:t>
      </w:r>
      <w:r w:rsidRPr="008D0A94">
        <w:rPr>
          <w:rFonts w:cs="Calibri"/>
          <w:lang w:eastAsia="zh-CN"/>
        </w:rPr>
        <w:t>承诺转化为具体</w:t>
      </w:r>
      <w:r w:rsidR="007C7ADB">
        <w:rPr>
          <w:rFonts w:cs="Calibri" w:hint="eastAsia"/>
          <w:lang w:eastAsia="zh-CN"/>
        </w:rPr>
        <w:t>的</w:t>
      </w:r>
      <w:r w:rsidRPr="008D0A94">
        <w:rPr>
          <w:rFonts w:cs="Calibri"/>
          <w:lang w:eastAsia="zh-CN"/>
        </w:rPr>
        <w:t>行动、政策和标准，塑造了全球数字格局。</w:t>
      </w:r>
    </w:p>
    <w:p w14:paraId="33CEDDFF" w14:textId="04C0854F" w:rsidR="00BA77EB" w:rsidRDefault="00A1301D" w:rsidP="00C60BCD">
      <w:pPr>
        <w:ind w:firstLineChars="200" w:firstLine="480"/>
        <w:rPr>
          <w:rFonts w:cs="Calibri"/>
          <w:lang w:eastAsia="zh-CN"/>
        </w:rPr>
      </w:pPr>
      <w:r w:rsidRPr="008D0A94">
        <w:rPr>
          <w:rFonts w:cs="Calibri"/>
          <w:lang w:eastAsia="zh-CN"/>
        </w:rPr>
        <w:t>2005</w:t>
      </w:r>
      <w:r w:rsidR="00EF66F2">
        <w:rPr>
          <w:rFonts w:cs="Calibri"/>
          <w:lang w:eastAsia="zh-CN"/>
        </w:rPr>
        <w:t>-</w:t>
      </w:r>
      <w:r w:rsidRPr="008D0A94">
        <w:rPr>
          <w:rFonts w:cs="Calibri"/>
          <w:lang w:eastAsia="zh-CN"/>
        </w:rPr>
        <w:t>2015</w:t>
      </w:r>
      <w:r w:rsidRPr="008D0A94">
        <w:rPr>
          <w:rFonts w:cs="Calibri"/>
          <w:lang w:eastAsia="zh-CN"/>
        </w:rPr>
        <w:t>年</w:t>
      </w:r>
      <w:r w:rsidR="002878CD">
        <w:rPr>
          <w:rFonts w:cs="Calibri" w:hint="eastAsia"/>
          <w:lang w:eastAsia="zh-CN"/>
        </w:rPr>
        <w:t>，</w:t>
      </w:r>
      <w:r w:rsidRPr="002E019A">
        <w:rPr>
          <w:rFonts w:cs="Calibri"/>
          <w:lang w:eastAsia="zh-CN"/>
        </w:rPr>
        <w:t>基金会和</w:t>
      </w:r>
      <w:r w:rsidRPr="008D0A94">
        <w:rPr>
          <w:rFonts w:cs="Calibri"/>
          <w:lang w:eastAsia="zh-CN"/>
        </w:rPr>
        <w:t>WSIS+10</w:t>
      </w:r>
      <w:r w:rsidRPr="008D0A94">
        <w:rPr>
          <w:rFonts w:cs="Calibri"/>
          <w:lang w:eastAsia="zh-CN"/>
        </w:rPr>
        <w:t>审查</w:t>
      </w:r>
      <w:r w:rsidR="00C60BCD">
        <w:rPr>
          <w:rFonts w:cs="Calibri" w:hint="eastAsia"/>
          <w:lang w:eastAsia="zh-CN"/>
        </w:rPr>
        <w:t>：</w:t>
      </w:r>
      <w:r>
        <w:rPr>
          <w:rFonts w:cs="Calibri" w:hint="eastAsia"/>
          <w:lang w:eastAsia="zh-CN"/>
        </w:rPr>
        <w:t>在</w:t>
      </w:r>
      <w:r w:rsidR="008D0A94" w:rsidRPr="008D0A94">
        <w:rPr>
          <w:rFonts w:cs="Calibri"/>
          <w:lang w:eastAsia="zh-CN"/>
        </w:rPr>
        <w:t>WSIS</w:t>
      </w:r>
      <w:r>
        <w:rPr>
          <w:rFonts w:cs="Calibri" w:hint="eastAsia"/>
          <w:lang w:eastAsia="zh-CN"/>
        </w:rPr>
        <w:t>落实</w:t>
      </w:r>
      <w:r w:rsidR="00192A1D">
        <w:rPr>
          <w:rFonts w:cs="Calibri" w:hint="eastAsia"/>
          <w:lang w:eastAsia="zh-CN"/>
        </w:rPr>
        <w:t>工作</w:t>
      </w:r>
      <w:r w:rsidR="008D0A94" w:rsidRPr="008D0A94">
        <w:rPr>
          <w:rFonts w:cs="Calibri"/>
          <w:lang w:eastAsia="zh-CN"/>
        </w:rPr>
        <w:t>的第一个十年</w:t>
      </w:r>
      <w:r>
        <w:rPr>
          <w:rFonts w:cs="Calibri" w:hint="eastAsia"/>
          <w:lang w:eastAsia="zh-CN"/>
        </w:rPr>
        <w:t>，</w:t>
      </w:r>
      <w:r w:rsidR="008D0A94" w:rsidRPr="008D0A94">
        <w:rPr>
          <w:rFonts w:cs="Calibri"/>
          <w:lang w:eastAsia="zh-CN"/>
        </w:rPr>
        <w:t>国际电联所有部门都开展了基础工作，</w:t>
      </w:r>
      <w:r w:rsidR="00BA77EB">
        <w:rPr>
          <w:rFonts w:cs="Calibri" w:hint="eastAsia"/>
          <w:lang w:eastAsia="zh-CN"/>
        </w:rPr>
        <w:t>记录于</w:t>
      </w:r>
      <w:r w:rsidR="00BA77EB">
        <w:fldChar w:fldCharType="begin"/>
      </w:r>
      <w:r w:rsidR="00BA77EB">
        <w:rPr>
          <w:lang w:eastAsia="zh-CN"/>
        </w:rPr>
        <w:instrText>HYPERLINK "https://www.itu.int/en/itu-wsis/Documents/WSIS+10Report.pdf"</w:instrText>
      </w:r>
      <w:r w:rsidR="00BA77EB">
        <w:fldChar w:fldCharType="separate"/>
      </w:r>
      <w:r w:rsidR="00BA77EB" w:rsidRPr="00BA77EB">
        <w:rPr>
          <w:rStyle w:val="Hyperlink"/>
          <w:rFonts w:eastAsia="SimSun" w:cs="Calibri" w:hint="eastAsia"/>
          <w:noProof w:val="0"/>
          <w:lang w:eastAsia="zh-CN"/>
        </w:rPr>
        <w:t>《</w:t>
      </w:r>
      <w:r w:rsidR="00BA77EB" w:rsidRPr="00BA77EB">
        <w:rPr>
          <w:rStyle w:val="Hyperlink"/>
          <w:rFonts w:eastAsia="SimSun" w:cs="Calibri" w:hint="eastAsia"/>
          <w:noProof w:val="0"/>
          <w:lang w:eastAsia="zh-CN"/>
        </w:rPr>
        <w:t>WSIS+10</w:t>
      </w:r>
      <w:r w:rsidR="00BA77EB" w:rsidRPr="00BA77EB">
        <w:rPr>
          <w:rStyle w:val="Hyperlink"/>
          <w:rFonts w:eastAsia="SimSun" w:cs="Calibri" w:hint="eastAsia"/>
          <w:noProof w:val="0"/>
          <w:lang w:eastAsia="zh-CN"/>
        </w:rPr>
        <w:t>报告：国际电联在</w:t>
      </w:r>
      <w:r w:rsidR="00BA77EB" w:rsidRPr="00BA77EB">
        <w:rPr>
          <w:rStyle w:val="Hyperlink"/>
          <w:rFonts w:eastAsia="SimSun" w:cs="Calibri" w:hint="eastAsia"/>
          <w:noProof w:val="0"/>
          <w:lang w:eastAsia="zh-CN"/>
        </w:rPr>
        <w:t>WSIS</w:t>
      </w:r>
      <w:r w:rsidR="00BA77EB" w:rsidRPr="00BA77EB">
        <w:rPr>
          <w:rStyle w:val="Hyperlink"/>
          <w:rFonts w:eastAsia="SimSun" w:cs="Calibri" w:hint="eastAsia"/>
          <w:noProof w:val="0"/>
          <w:lang w:eastAsia="zh-CN"/>
        </w:rPr>
        <w:t>落实工作和后续工作方面的十年贡献》</w:t>
      </w:r>
      <w:r w:rsidR="00BA77EB">
        <w:fldChar w:fldCharType="end"/>
      </w:r>
      <w:r w:rsidR="008D0A94" w:rsidRPr="008D0A94">
        <w:rPr>
          <w:rFonts w:cs="Calibri"/>
          <w:lang w:eastAsia="zh-CN"/>
        </w:rPr>
        <w:t>。这一阶段的重点是为包容性数字发展和加强全球连</w:t>
      </w:r>
      <w:r w:rsidR="00BA77EB">
        <w:rPr>
          <w:rFonts w:cs="Calibri" w:hint="eastAsia"/>
          <w:lang w:eastAsia="zh-CN"/>
        </w:rPr>
        <w:t>接</w:t>
      </w:r>
      <w:r w:rsidR="008D0A94" w:rsidRPr="008D0A94">
        <w:rPr>
          <w:rFonts w:cs="Calibri"/>
          <w:lang w:eastAsia="zh-CN"/>
        </w:rPr>
        <w:t>奠定制度和技术基础。</w:t>
      </w:r>
    </w:p>
    <w:p w14:paraId="7B3A9064" w14:textId="77777777" w:rsidR="009F0C95" w:rsidRDefault="008D0A94" w:rsidP="00C60BCD">
      <w:pPr>
        <w:ind w:firstLineChars="200" w:firstLine="480"/>
        <w:rPr>
          <w:rFonts w:cs="Calibri"/>
          <w:lang w:val="en-US" w:eastAsia="zh-CN"/>
        </w:rPr>
      </w:pPr>
      <w:r w:rsidRPr="008D0A94">
        <w:rPr>
          <w:rFonts w:cs="Calibri"/>
          <w:lang w:eastAsia="zh-CN"/>
        </w:rPr>
        <w:t>2015</w:t>
      </w:r>
      <w:r w:rsidR="00EF66F2">
        <w:rPr>
          <w:rFonts w:cs="Calibri"/>
          <w:lang w:eastAsia="zh-CN"/>
        </w:rPr>
        <w:t>-</w:t>
      </w:r>
      <w:r w:rsidRPr="008D0A94">
        <w:rPr>
          <w:rFonts w:cs="Calibri"/>
          <w:lang w:eastAsia="zh-CN"/>
        </w:rPr>
        <w:t>2025</w:t>
      </w:r>
      <w:r w:rsidRPr="008D0A94">
        <w:rPr>
          <w:rFonts w:cs="Calibri"/>
          <w:lang w:eastAsia="zh-CN"/>
        </w:rPr>
        <w:t>年</w:t>
      </w:r>
      <w:r w:rsidR="002878CD">
        <w:rPr>
          <w:rFonts w:cs="Calibri" w:hint="eastAsia"/>
          <w:lang w:eastAsia="zh-CN"/>
        </w:rPr>
        <w:t>，</w:t>
      </w:r>
      <w:r w:rsidRPr="002E019A">
        <w:rPr>
          <w:rFonts w:cs="Calibri"/>
          <w:lang w:eastAsia="zh-CN"/>
        </w:rPr>
        <w:t>深化</w:t>
      </w:r>
      <w:r w:rsidR="00D66836" w:rsidRPr="002E019A">
        <w:rPr>
          <w:rFonts w:cs="Calibri" w:hint="eastAsia"/>
          <w:lang w:eastAsia="zh-CN"/>
        </w:rPr>
        <w:t>实施</w:t>
      </w:r>
      <w:r w:rsidRPr="002E019A">
        <w:rPr>
          <w:rFonts w:cs="Calibri"/>
          <w:lang w:eastAsia="zh-CN"/>
        </w:rPr>
        <w:t>和战略协调</w:t>
      </w:r>
      <w:r w:rsidR="00C60BCD">
        <w:rPr>
          <w:rFonts w:cs="Calibri" w:hint="eastAsia"/>
          <w:lang w:eastAsia="zh-CN"/>
        </w:rPr>
        <w:t>：</w:t>
      </w:r>
    </w:p>
    <w:p w14:paraId="3070F516" w14:textId="45A8E3DE" w:rsidR="0049792A" w:rsidRPr="00AB6155" w:rsidRDefault="007C1C8A" w:rsidP="00C60BCD">
      <w:pPr>
        <w:ind w:firstLineChars="200" w:firstLine="472"/>
        <w:rPr>
          <w:rFonts w:cs="Calibri"/>
          <w:lang w:eastAsia="zh-CN"/>
        </w:rPr>
      </w:pPr>
      <w:r w:rsidRPr="005E4E97">
        <w:rPr>
          <w:rFonts w:cs="Calibri" w:hint="eastAsia"/>
          <w:spacing w:val="-2"/>
          <w:lang w:eastAsia="zh-CN"/>
        </w:rPr>
        <w:t>电信发展部门</w:t>
      </w:r>
      <w:r w:rsidRPr="005E4E97">
        <w:rPr>
          <w:rFonts w:hint="eastAsia"/>
          <w:color w:val="333333"/>
          <w:spacing w:val="-2"/>
          <w:sz w:val="26"/>
          <w:szCs w:val="26"/>
          <w:shd w:val="clear" w:color="auto" w:fill="FFFFFF"/>
          <w:lang w:eastAsia="zh-CN"/>
        </w:rPr>
        <w:t>（</w:t>
      </w:r>
      <w:r w:rsidRPr="005E4E97">
        <w:rPr>
          <w:rFonts w:cs="Calibri"/>
          <w:spacing w:val="-2"/>
          <w:lang w:eastAsia="zh-CN"/>
        </w:rPr>
        <w:t>ITU-D</w:t>
      </w:r>
      <w:r w:rsidRPr="005E4E97">
        <w:rPr>
          <w:rFonts w:hint="eastAsia"/>
          <w:color w:val="333333"/>
          <w:spacing w:val="-2"/>
          <w:sz w:val="26"/>
          <w:szCs w:val="26"/>
          <w:shd w:val="clear" w:color="auto" w:fill="FFFFFF"/>
          <w:lang w:eastAsia="zh-CN"/>
        </w:rPr>
        <w:t>）</w:t>
      </w:r>
      <w:r w:rsidR="008D0A94" w:rsidRPr="005E4E97">
        <w:rPr>
          <w:rFonts w:cs="Calibri"/>
          <w:spacing w:val="-2"/>
          <w:lang w:eastAsia="zh-CN"/>
        </w:rPr>
        <w:t>WTDC</w:t>
      </w:r>
      <w:r w:rsidR="008D0A94">
        <w:fldChar w:fldCharType="begin"/>
      </w:r>
      <w:r w:rsidR="008D0A94">
        <w:rPr>
          <w:lang w:eastAsia="zh-CN"/>
        </w:rPr>
        <w:instrText>HYPERLINK "https://www.itu.int/pub/D-RES-D.30-2022"</w:instrText>
      </w:r>
      <w:r w:rsidR="008D0A94">
        <w:fldChar w:fldCharType="separate"/>
      </w:r>
      <w:r w:rsidR="008D0A94" w:rsidRPr="005E4E97">
        <w:rPr>
          <w:rStyle w:val="Hyperlink"/>
          <w:rFonts w:eastAsia="SimSun" w:cs="Calibri"/>
          <w:noProof w:val="0"/>
          <w:spacing w:val="-2"/>
          <w:lang w:eastAsia="zh-CN"/>
        </w:rPr>
        <w:t>第</w:t>
      </w:r>
      <w:r w:rsidR="008D0A94" w:rsidRPr="005E4E97">
        <w:rPr>
          <w:rStyle w:val="Hyperlink"/>
          <w:rFonts w:eastAsia="SimSun" w:cs="Calibri"/>
          <w:noProof w:val="0"/>
          <w:spacing w:val="-2"/>
          <w:lang w:eastAsia="zh-CN"/>
        </w:rPr>
        <w:t>30</w:t>
      </w:r>
      <w:r w:rsidR="008D0A94" w:rsidRPr="005E4E97">
        <w:rPr>
          <w:rStyle w:val="Hyperlink"/>
          <w:rFonts w:eastAsia="SimSun" w:cs="Calibri"/>
          <w:noProof w:val="0"/>
          <w:spacing w:val="-2"/>
          <w:lang w:eastAsia="zh-CN"/>
        </w:rPr>
        <w:t>号决议（</w:t>
      </w:r>
      <w:r w:rsidR="008D0A94" w:rsidRPr="005E4E97">
        <w:rPr>
          <w:rStyle w:val="Hyperlink"/>
          <w:rFonts w:eastAsia="SimSun" w:cs="Calibri"/>
          <w:noProof w:val="0"/>
          <w:spacing w:val="-2"/>
          <w:lang w:eastAsia="zh-CN"/>
        </w:rPr>
        <w:t>2022</w:t>
      </w:r>
      <w:r w:rsidR="008D0A94" w:rsidRPr="005E4E97">
        <w:rPr>
          <w:rStyle w:val="Hyperlink"/>
          <w:rFonts w:eastAsia="SimSun" w:cs="Calibri"/>
          <w:noProof w:val="0"/>
          <w:spacing w:val="-2"/>
          <w:lang w:eastAsia="zh-CN"/>
        </w:rPr>
        <w:t>年，基加利，修订版）</w:t>
      </w:r>
      <w:r w:rsidR="008D0A94">
        <w:fldChar w:fldCharType="end"/>
      </w:r>
      <w:r w:rsidR="008D0A94" w:rsidRPr="005E4E97">
        <w:rPr>
          <w:rFonts w:cs="Calibri"/>
          <w:spacing w:val="-2"/>
          <w:lang w:eastAsia="zh-CN"/>
        </w:rPr>
        <w:t>重申了</w:t>
      </w:r>
      <w:r w:rsidR="008D0A94" w:rsidRPr="005E4E97">
        <w:rPr>
          <w:rFonts w:cs="Calibri"/>
          <w:spacing w:val="-2"/>
          <w:lang w:eastAsia="zh-CN"/>
        </w:rPr>
        <w:t>ITU-D</w:t>
      </w:r>
      <w:r w:rsidR="008D0A94" w:rsidRPr="008D0A94">
        <w:rPr>
          <w:rFonts w:cs="Calibri"/>
          <w:lang w:eastAsia="zh-CN"/>
        </w:rPr>
        <w:t>在落实</w:t>
      </w:r>
      <w:r w:rsidR="008D0A94" w:rsidRPr="008D0A94">
        <w:rPr>
          <w:rFonts w:cs="Calibri"/>
          <w:lang w:eastAsia="zh-CN"/>
        </w:rPr>
        <w:t>WSIS</w:t>
      </w:r>
      <w:r w:rsidR="008D0A94" w:rsidRPr="008D0A94">
        <w:rPr>
          <w:rFonts w:cs="Calibri"/>
          <w:lang w:eastAsia="zh-CN"/>
        </w:rPr>
        <w:t>成果和</w:t>
      </w:r>
      <w:r w:rsidR="00666D3E">
        <w:rPr>
          <w:rFonts w:cs="Calibri" w:hint="eastAsia"/>
          <w:lang w:eastAsia="zh-CN"/>
        </w:rPr>
        <w:t>《</w:t>
      </w:r>
      <w:r w:rsidR="008D0A94" w:rsidRPr="008D0A94">
        <w:rPr>
          <w:rFonts w:cs="Calibri"/>
          <w:lang w:eastAsia="zh-CN"/>
        </w:rPr>
        <w:t>2030</w:t>
      </w:r>
      <w:r w:rsidR="008D0A94" w:rsidRPr="008D0A94">
        <w:rPr>
          <w:rFonts w:cs="Calibri"/>
          <w:lang w:eastAsia="zh-CN"/>
        </w:rPr>
        <w:t>年可持续发展议程</w:t>
      </w:r>
      <w:r w:rsidR="00666D3E">
        <w:rPr>
          <w:rFonts w:cs="Calibri" w:hint="eastAsia"/>
          <w:lang w:eastAsia="zh-CN"/>
        </w:rPr>
        <w:t>》</w:t>
      </w:r>
      <w:r w:rsidR="008D0A94" w:rsidRPr="008D0A94">
        <w:rPr>
          <w:rFonts w:cs="Calibri"/>
          <w:lang w:eastAsia="zh-CN"/>
        </w:rPr>
        <w:t>方面的作用。该决议强调数字包容、能力建设和为</w:t>
      </w:r>
      <w:r w:rsidR="008D0A94" w:rsidRPr="008D0A94">
        <w:rPr>
          <w:rFonts w:cs="Calibri"/>
          <w:lang w:eastAsia="zh-CN"/>
        </w:rPr>
        <w:t>ICT</w:t>
      </w:r>
      <w:r w:rsidR="008D0A94" w:rsidRPr="008D0A94">
        <w:rPr>
          <w:rFonts w:cs="Calibri"/>
          <w:lang w:eastAsia="zh-CN"/>
        </w:rPr>
        <w:t>增长</w:t>
      </w:r>
      <w:r w:rsidR="00666D3E">
        <w:rPr>
          <w:rFonts w:cs="Calibri" w:hint="eastAsia"/>
          <w:lang w:eastAsia="zh-CN"/>
        </w:rPr>
        <w:t>创造</w:t>
      </w:r>
      <w:r w:rsidR="008D0A94" w:rsidRPr="008D0A94">
        <w:rPr>
          <w:rFonts w:cs="Calibri"/>
          <w:lang w:eastAsia="zh-CN"/>
        </w:rPr>
        <w:t>有利环境。</w:t>
      </w:r>
      <w:r w:rsidR="005B0A1C" w:rsidRPr="005B0A1C">
        <w:rPr>
          <w:rFonts w:cs="Calibri" w:hint="eastAsia"/>
          <w:lang w:eastAsia="zh-CN"/>
        </w:rPr>
        <w:t>连通促进恢复</w:t>
      </w:r>
      <w:r w:rsidR="005B0A1C">
        <w:rPr>
          <w:rFonts w:cs="Calibri" w:hint="eastAsia"/>
          <w:lang w:eastAsia="zh-CN"/>
        </w:rPr>
        <w:t>（</w:t>
      </w:r>
      <w:r w:rsidR="008D0A94" w:rsidRPr="008D0A94">
        <w:rPr>
          <w:rFonts w:cs="Calibri"/>
          <w:lang w:eastAsia="zh-CN"/>
        </w:rPr>
        <w:t>Connect2Recover</w:t>
      </w:r>
      <w:r w:rsidR="005B0A1C">
        <w:rPr>
          <w:rFonts w:cs="Calibri" w:hint="eastAsia"/>
          <w:lang w:eastAsia="zh-CN"/>
        </w:rPr>
        <w:t>）</w:t>
      </w:r>
      <w:r w:rsidR="008D0A94" w:rsidRPr="008D0A94">
        <w:rPr>
          <w:rFonts w:cs="Calibri"/>
          <w:lang w:eastAsia="zh-CN"/>
        </w:rPr>
        <w:t>、</w:t>
      </w:r>
      <w:r w:rsidR="008D0A94" w:rsidRPr="008D0A94">
        <w:rPr>
          <w:rFonts w:cs="Calibri"/>
          <w:lang w:eastAsia="zh-CN"/>
        </w:rPr>
        <w:t>Giga</w:t>
      </w:r>
      <w:r w:rsidR="008D0A94" w:rsidRPr="008D0A94">
        <w:rPr>
          <w:rFonts w:cs="Calibri"/>
          <w:lang w:eastAsia="zh-CN"/>
        </w:rPr>
        <w:t>和智慧村庄等旗舰举措在增强数字复原力和弥合数字鸿沟方面发挥了重要作用，特别是在服务</w:t>
      </w:r>
      <w:r w:rsidR="005B0A1C">
        <w:rPr>
          <w:rFonts w:cs="Calibri" w:hint="eastAsia"/>
          <w:lang w:eastAsia="zh-CN"/>
        </w:rPr>
        <w:t>不足</w:t>
      </w:r>
      <w:r w:rsidR="008D0A94" w:rsidRPr="008D0A94">
        <w:rPr>
          <w:rFonts w:cs="Calibri"/>
          <w:lang w:eastAsia="zh-CN"/>
        </w:rPr>
        <w:t>地区。</w:t>
      </w:r>
    </w:p>
    <w:p w14:paraId="787711C6" w14:textId="51CCD40A" w:rsidR="0049792A" w:rsidRPr="00AB6155" w:rsidRDefault="00BF47B5" w:rsidP="004F086A">
      <w:pPr>
        <w:ind w:firstLineChars="200" w:firstLine="520"/>
        <w:rPr>
          <w:rFonts w:cs="Calibri"/>
          <w:lang w:eastAsia="zh-CN"/>
        </w:rPr>
      </w:pPr>
      <w:r>
        <w:rPr>
          <w:rFonts w:hint="eastAsia"/>
          <w:color w:val="333333"/>
          <w:sz w:val="26"/>
          <w:szCs w:val="26"/>
          <w:shd w:val="clear" w:color="auto" w:fill="FFFFFF"/>
          <w:lang w:eastAsia="zh-CN"/>
        </w:rPr>
        <w:t>电信标准化部门（</w:t>
      </w:r>
      <w:r w:rsidRPr="005972E7">
        <w:rPr>
          <w:rFonts w:cs="Calibri"/>
          <w:color w:val="333333"/>
          <w:sz w:val="26"/>
          <w:szCs w:val="26"/>
          <w:shd w:val="clear" w:color="auto" w:fill="FFFFFF"/>
          <w:lang w:eastAsia="zh-CN"/>
        </w:rPr>
        <w:t>ITU-T</w:t>
      </w:r>
      <w:r>
        <w:rPr>
          <w:rFonts w:hint="eastAsia"/>
          <w:color w:val="333333"/>
          <w:sz w:val="26"/>
          <w:szCs w:val="26"/>
          <w:shd w:val="clear" w:color="auto" w:fill="FFFFFF"/>
          <w:lang w:eastAsia="zh-CN"/>
        </w:rPr>
        <w:t>）</w:t>
      </w:r>
      <w:r w:rsidR="008D0A94" w:rsidRPr="008D0A94">
        <w:rPr>
          <w:rFonts w:cs="Calibri"/>
          <w:lang w:eastAsia="zh-CN"/>
        </w:rPr>
        <w:t>WTSA</w:t>
      </w:r>
      <w:r w:rsidR="008D0A94">
        <w:fldChar w:fldCharType="begin"/>
      </w:r>
      <w:r w:rsidR="008D0A94">
        <w:rPr>
          <w:lang w:eastAsia="zh-CN"/>
        </w:rPr>
        <w:instrText>HYPERLINK "https://www.itu.int/dms_pub/itu-t/opb/res/T-RES-T.75-2022-PDF-C.pdf"</w:instrText>
      </w:r>
      <w:r w:rsidR="008D0A94">
        <w:fldChar w:fldCharType="separate"/>
      </w:r>
      <w:r w:rsidR="008D0A94" w:rsidRPr="005972E7">
        <w:rPr>
          <w:rStyle w:val="Hyperlink"/>
          <w:rFonts w:eastAsia="SimSun" w:cs="Calibri"/>
          <w:noProof w:val="0"/>
          <w:lang w:eastAsia="zh-CN"/>
        </w:rPr>
        <w:t>第</w:t>
      </w:r>
      <w:r w:rsidR="008D0A94" w:rsidRPr="005972E7">
        <w:rPr>
          <w:rStyle w:val="Hyperlink"/>
          <w:rFonts w:eastAsia="SimSun" w:cs="Calibri"/>
          <w:noProof w:val="0"/>
          <w:lang w:eastAsia="zh-CN"/>
        </w:rPr>
        <w:t>75</w:t>
      </w:r>
      <w:r w:rsidR="008D0A94" w:rsidRPr="005972E7">
        <w:rPr>
          <w:rStyle w:val="Hyperlink"/>
          <w:rFonts w:eastAsia="SimSun" w:cs="Calibri"/>
          <w:noProof w:val="0"/>
          <w:lang w:eastAsia="zh-CN"/>
        </w:rPr>
        <w:t>号决议（</w:t>
      </w:r>
      <w:r w:rsidR="008D0A94" w:rsidRPr="005972E7">
        <w:rPr>
          <w:rStyle w:val="Hyperlink"/>
          <w:rFonts w:eastAsia="SimSun" w:cs="Calibri"/>
          <w:noProof w:val="0"/>
          <w:lang w:eastAsia="zh-CN"/>
        </w:rPr>
        <w:t>2022</w:t>
      </w:r>
      <w:r w:rsidR="008D0A94" w:rsidRPr="005972E7">
        <w:rPr>
          <w:rStyle w:val="Hyperlink"/>
          <w:rFonts w:eastAsia="SimSun" w:cs="Calibri"/>
          <w:noProof w:val="0"/>
          <w:lang w:eastAsia="zh-CN"/>
        </w:rPr>
        <w:t>年，日内瓦，修订版）</w:t>
      </w:r>
      <w:r w:rsidR="008D0A94">
        <w:fldChar w:fldCharType="end"/>
      </w:r>
      <w:r w:rsidR="008D0A94" w:rsidRPr="008D0A94">
        <w:rPr>
          <w:rFonts w:cs="Calibri"/>
          <w:lang w:eastAsia="zh-CN"/>
        </w:rPr>
        <w:t>强调</w:t>
      </w:r>
      <w:r w:rsidR="008D0A94" w:rsidRPr="008D0A94">
        <w:rPr>
          <w:rFonts w:cs="Calibri"/>
          <w:lang w:eastAsia="zh-CN"/>
        </w:rPr>
        <w:t>ITU-T</w:t>
      </w:r>
      <w:r w:rsidR="008D0A94" w:rsidRPr="008D0A94">
        <w:rPr>
          <w:rFonts w:cs="Calibri"/>
          <w:lang w:eastAsia="zh-CN"/>
        </w:rPr>
        <w:t>致力于制定全球标准</w:t>
      </w:r>
      <w:r w:rsidR="002E1C8E">
        <w:rPr>
          <w:rFonts w:cs="Calibri" w:hint="eastAsia"/>
          <w:lang w:eastAsia="zh-CN"/>
        </w:rPr>
        <w:t>以</w:t>
      </w:r>
      <w:r w:rsidR="002E1C8E" w:rsidRPr="008D0A94">
        <w:rPr>
          <w:rFonts w:cs="Calibri"/>
          <w:lang w:eastAsia="zh-CN"/>
        </w:rPr>
        <w:t>支持</w:t>
      </w:r>
      <w:r w:rsidR="002E1C8E" w:rsidRPr="008D0A94">
        <w:rPr>
          <w:rFonts w:cs="Calibri"/>
          <w:lang w:eastAsia="zh-CN"/>
        </w:rPr>
        <w:t>WSIS</w:t>
      </w:r>
      <w:r w:rsidR="002E1C8E" w:rsidRPr="008D0A94">
        <w:rPr>
          <w:rFonts w:cs="Calibri"/>
          <w:lang w:eastAsia="zh-CN"/>
        </w:rPr>
        <w:t>行动方面</w:t>
      </w:r>
      <w:r w:rsidR="002E1C8E">
        <w:rPr>
          <w:rFonts w:cs="Calibri" w:hint="eastAsia"/>
          <w:lang w:eastAsia="zh-CN"/>
        </w:rPr>
        <w:t>，</w:t>
      </w:r>
      <w:r w:rsidR="002E1C8E" w:rsidRPr="008D0A94">
        <w:rPr>
          <w:rFonts w:cs="Calibri"/>
          <w:lang w:eastAsia="zh-CN"/>
        </w:rPr>
        <w:t>特别是</w:t>
      </w:r>
      <w:r w:rsidR="002E1C8E" w:rsidRPr="008D0A94">
        <w:rPr>
          <w:rFonts w:cs="Calibri"/>
          <w:lang w:eastAsia="zh-CN"/>
        </w:rPr>
        <w:t>C5</w:t>
      </w:r>
      <w:r w:rsidR="002E1C8E">
        <w:rPr>
          <w:rFonts w:cs="Calibri" w:hint="eastAsia"/>
          <w:lang w:eastAsia="zh-CN"/>
        </w:rPr>
        <w:t>行动方面</w:t>
      </w:r>
      <w:r w:rsidR="008D0A94" w:rsidRPr="008D0A94">
        <w:rPr>
          <w:rFonts w:cs="Calibri"/>
          <w:lang w:eastAsia="zh-CN"/>
        </w:rPr>
        <w:t>。该决议强调了人工智能（</w:t>
      </w:r>
      <w:r w:rsidR="008D0A94" w:rsidRPr="008D0A94">
        <w:rPr>
          <w:rFonts w:cs="Calibri"/>
          <w:lang w:eastAsia="zh-CN"/>
        </w:rPr>
        <w:t>AI</w:t>
      </w:r>
      <w:r w:rsidR="008D0A94" w:rsidRPr="008D0A94">
        <w:rPr>
          <w:rFonts w:cs="Calibri"/>
          <w:lang w:eastAsia="zh-CN"/>
        </w:rPr>
        <w:t>）、物联网（</w:t>
      </w:r>
      <w:r w:rsidR="008D0A94" w:rsidRPr="008D0A94">
        <w:rPr>
          <w:rFonts w:cs="Calibri"/>
          <w:lang w:eastAsia="zh-CN"/>
        </w:rPr>
        <w:t>IoT</w:t>
      </w:r>
      <w:r w:rsidR="008D0A94" w:rsidRPr="008D0A94">
        <w:rPr>
          <w:rFonts w:cs="Calibri"/>
          <w:lang w:eastAsia="zh-CN"/>
        </w:rPr>
        <w:t>）和量子通信等新兴技术标准化的重要性。</w:t>
      </w:r>
      <w:r w:rsidR="008D0A94" w:rsidRPr="008D0A94">
        <w:rPr>
          <w:rFonts w:cs="Calibri"/>
          <w:lang w:eastAsia="zh-CN"/>
        </w:rPr>
        <w:t>ITU-T</w:t>
      </w:r>
      <w:r w:rsidR="008D0A94" w:rsidRPr="008D0A94">
        <w:rPr>
          <w:rFonts w:cs="Calibri"/>
          <w:lang w:eastAsia="zh-CN"/>
        </w:rPr>
        <w:t>的工作确保数字化转型安全、可互</w:t>
      </w:r>
      <w:r w:rsidR="00D31D1E">
        <w:rPr>
          <w:rFonts w:cs="Calibri" w:hint="eastAsia"/>
          <w:lang w:eastAsia="zh-CN"/>
        </w:rPr>
        <w:t>操</w:t>
      </w:r>
      <w:r w:rsidR="008D0A94" w:rsidRPr="008D0A94">
        <w:rPr>
          <w:rFonts w:cs="Calibri"/>
          <w:lang w:eastAsia="zh-CN"/>
        </w:rPr>
        <w:t>作且包容，</w:t>
      </w:r>
      <w:r w:rsidR="004E729E">
        <w:rPr>
          <w:rFonts w:cs="Calibri" w:hint="eastAsia"/>
          <w:lang w:eastAsia="zh-CN"/>
        </w:rPr>
        <w:t>为</w:t>
      </w:r>
      <w:r w:rsidR="008D0A94" w:rsidRPr="008D0A94">
        <w:rPr>
          <w:rFonts w:cs="Calibri"/>
          <w:lang w:eastAsia="zh-CN"/>
        </w:rPr>
        <w:t>ICT</w:t>
      </w:r>
      <w:r w:rsidR="008D0A94" w:rsidRPr="008D0A94">
        <w:rPr>
          <w:rFonts w:cs="Calibri"/>
          <w:lang w:eastAsia="zh-CN"/>
        </w:rPr>
        <w:t>发展</w:t>
      </w:r>
      <w:r w:rsidR="004E729E">
        <w:rPr>
          <w:rFonts w:cs="Calibri" w:hint="eastAsia"/>
          <w:lang w:eastAsia="zh-CN"/>
        </w:rPr>
        <w:t>方面</w:t>
      </w:r>
      <w:r w:rsidR="008D0A94" w:rsidRPr="008D0A94">
        <w:rPr>
          <w:rFonts w:cs="Calibri"/>
          <w:lang w:eastAsia="zh-CN"/>
        </w:rPr>
        <w:t>的</w:t>
      </w:r>
      <w:r w:rsidR="004E729E" w:rsidRPr="008D0A94">
        <w:rPr>
          <w:rFonts w:cs="Calibri"/>
          <w:lang w:eastAsia="zh-CN"/>
        </w:rPr>
        <w:t>全球</w:t>
      </w:r>
      <w:r w:rsidR="008D0A94" w:rsidRPr="008D0A94">
        <w:rPr>
          <w:rFonts w:cs="Calibri"/>
          <w:lang w:eastAsia="zh-CN"/>
        </w:rPr>
        <w:t>努力</w:t>
      </w:r>
      <w:r w:rsidR="004E729E">
        <w:rPr>
          <w:rFonts w:cs="Calibri" w:hint="eastAsia"/>
          <w:lang w:eastAsia="zh-CN"/>
        </w:rPr>
        <w:t>做出贡献</w:t>
      </w:r>
      <w:r w:rsidR="008D0A94" w:rsidRPr="008D0A94">
        <w:rPr>
          <w:rFonts w:cs="Calibri"/>
          <w:lang w:eastAsia="zh-CN"/>
        </w:rPr>
        <w:t>。</w:t>
      </w:r>
    </w:p>
    <w:p w14:paraId="0AF1CF65" w14:textId="34300A29" w:rsidR="0049792A" w:rsidRPr="00AB6155" w:rsidRDefault="00555A53" w:rsidP="002479D0">
      <w:pPr>
        <w:ind w:firstLineChars="200" w:firstLine="480"/>
        <w:rPr>
          <w:rFonts w:cs="Calibri"/>
          <w:lang w:eastAsia="zh-CN"/>
        </w:rPr>
      </w:pPr>
      <w:r w:rsidRPr="00555A53">
        <w:rPr>
          <w:rFonts w:cs="Calibri"/>
          <w:lang w:eastAsia="zh-CN"/>
        </w:rPr>
        <w:t>无线电通信部门</w:t>
      </w:r>
      <w:r w:rsidR="00207919">
        <w:rPr>
          <w:rFonts w:cs="Calibri" w:hint="eastAsia"/>
          <w:lang w:eastAsia="zh-CN"/>
        </w:rPr>
        <w:t>（</w:t>
      </w:r>
      <w:r w:rsidR="00207919" w:rsidRPr="00555A53">
        <w:rPr>
          <w:rFonts w:cs="Calibri"/>
          <w:lang w:eastAsia="zh-CN"/>
        </w:rPr>
        <w:t>ITU-R</w:t>
      </w:r>
      <w:r w:rsidRPr="00555A53">
        <w:rPr>
          <w:rFonts w:cs="Calibri"/>
          <w:lang w:eastAsia="zh-CN"/>
        </w:rPr>
        <w:t>）</w:t>
      </w:r>
      <w:r w:rsidR="007E46BC">
        <w:rPr>
          <w:rFonts w:cs="Calibri" w:hint="eastAsia"/>
          <w:lang w:eastAsia="zh-CN"/>
        </w:rPr>
        <w:t>2</w:t>
      </w:r>
      <w:r w:rsidR="007E46BC">
        <w:rPr>
          <w:rFonts w:cs="Calibri"/>
          <w:lang w:eastAsia="zh-CN"/>
        </w:rPr>
        <w:t>023</w:t>
      </w:r>
      <w:r w:rsidR="007E46BC">
        <w:rPr>
          <w:rFonts w:cs="Calibri" w:hint="eastAsia"/>
          <w:lang w:eastAsia="zh-CN"/>
        </w:rPr>
        <w:t>年</w:t>
      </w:r>
      <w:r w:rsidR="007E46BC" w:rsidRPr="00093224">
        <w:rPr>
          <w:rFonts w:cs="Calibri"/>
          <w:bCs/>
          <w:lang w:eastAsia="zh-CN"/>
        </w:rPr>
        <w:t>世界无线电通信大会</w:t>
      </w:r>
      <w:r w:rsidR="007E46BC">
        <w:rPr>
          <w:rFonts w:cs="Calibri" w:hint="eastAsia"/>
          <w:bCs/>
          <w:lang w:eastAsia="zh-CN"/>
        </w:rPr>
        <w:t>（</w:t>
      </w:r>
      <w:r w:rsidRPr="00555A53">
        <w:rPr>
          <w:rFonts w:cs="Calibri"/>
          <w:lang w:eastAsia="zh-CN"/>
        </w:rPr>
        <w:t>WRC-23</w:t>
      </w:r>
      <w:r w:rsidR="007E46BC">
        <w:rPr>
          <w:rFonts w:cs="Calibri" w:hint="eastAsia"/>
          <w:lang w:eastAsia="zh-CN"/>
        </w:rPr>
        <w:t>）</w:t>
      </w:r>
      <w:r w:rsidR="005D3DB8" w:rsidRPr="00555A53">
        <w:rPr>
          <w:rFonts w:cs="Calibri"/>
          <w:lang w:eastAsia="zh-CN"/>
        </w:rPr>
        <w:t>在迪拜</w:t>
      </w:r>
      <w:r w:rsidR="005D3DB8">
        <w:rPr>
          <w:rFonts w:cs="Calibri" w:hint="eastAsia"/>
          <w:lang w:eastAsia="zh-CN"/>
        </w:rPr>
        <w:t>召开，</w:t>
      </w:r>
      <w:r w:rsidRPr="00555A53">
        <w:rPr>
          <w:rFonts w:cs="Calibri"/>
          <w:lang w:eastAsia="zh-CN"/>
        </w:rPr>
        <w:t>更新了</w:t>
      </w:r>
      <w:r w:rsidR="00DD1A29">
        <w:rPr>
          <w:rFonts w:cs="Calibri" w:hint="eastAsia"/>
          <w:lang w:eastAsia="zh-CN"/>
        </w:rPr>
        <w:t>有关</w:t>
      </w:r>
      <w:r w:rsidR="00512766">
        <w:rPr>
          <w:rFonts w:cs="Calibri" w:hint="eastAsia"/>
          <w:lang w:eastAsia="zh-CN"/>
        </w:rPr>
        <w:t>无线电</w:t>
      </w:r>
      <w:r w:rsidRPr="00555A53">
        <w:rPr>
          <w:rFonts w:cs="Calibri"/>
          <w:lang w:eastAsia="zh-CN"/>
        </w:rPr>
        <w:t>频谱和卫星轨道</w:t>
      </w:r>
      <w:r w:rsidR="00DD1A29" w:rsidRPr="00555A53">
        <w:rPr>
          <w:rFonts w:cs="Calibri"/>
          <w:lang w:eastAsia="zh-CN"/>
        </w:rPr>
        <w:t>管理</w:t>
      </w:r>
      <w:r w:rsidRPr="00555A53">
        <w:rPr>
          <w:rFonts w:cs="Calibri"/>
          <w:lang w:eastAsia="zh-CN"/>
        </w:rPr>
        <w:t>的全球</w:t>
      </w:r>
      <w:r w:rsidR="00512766">
        <w:rPr>
          <w:rFonts w:cs="Calibri" w:hint="eastAsia"/>
          <w:lang w:eastAsia="zh-CN"/>
        </w:rPr>
        <w:t>监管</w:t>
      </w:r>
      <w:r w:rsidRPr="00555A53">
        <w:rPr>
          <w:rFonts w:cs="Calibri"/>
          <w:lang w:eastAsia="zh-CN"/>
        </w:rPr>
        <w:t>框架。</w:t>
      </w:r>
      <w:r>
        <w:fldChar w:fldCharType="begin"/>
      </w:r>
      <w:r>
        <w:rPr>
          <w:lang w:eastAsia="zh-CN"/>
        </w:rPr>
        <w:instrText>HYPERLINK "https://www.itu.int/oth/R0C0A000010"</w:instrText>
      </w:r>
      <w:r>
        <w:fldChar w:fldCharType="separate"/>
      </w:r>
      <w:r w:rsidRPr="005F5599">
        <w:rPr>
          <w:rStyle w:val="Hyperlink"/>
          <w:rFonts w:eastAsia="SimSun" w:cs="Calibri"/>
          <w:noProof w:val="0"/>
          <w:lang w:eastAsia="zh-CN"/>
        </w:rPr>
        <w:t>WRC-23</w:t>
      </w:r>
      <w:r w:rsidR="000B204B" w:rsidRPr="005F5599">
        <w:rPr>
          <w:rStyle w:val="Hyperlink"/>
          <w:rFonts w:eastAsia="SimSun" w:cs="Calibri" w:hint="eastAsia"/>
          <w:noProof w:val="0"/>
          <w:lang w:eastAsia="zh-CN"/>
        </w:rPr>
        <w:t>《</w:t>
      </w:r>
      <w:r w:rsidRPr="005F5599">
        <w:rPr>
          <w:rStyle w:val="Hyperlink"/>
          <w:rFonts w:eastAsia="SimSun" w:cs="Calibri"/>
          <w:noProof w:val="0"/>
          <w:lang w:eastAsia="zh-CN"/>
        </w:rPr>
        <w:t>最后文件》</w:t>
      </w:r>
      <w:r>
        <w:fldChar w:fldCharType="end"/>
      </w:r>
      <w:r w:rsidR="00647037">
        <w:rPr>
          <w:rFonts w:cs="Calibri" w:hint="eastAsia"/>
          <w:lang w:eastAsia="zh-CN"/>
        </w:rPr>
        <w:t>介绍</w:t>
      </w:r>
      <w:r w:rsidRPr="00555A53">
        <w:rPr>
          <w:rFonts w:cs="Calibri"/>
          <w:lang w:eastAsia="zh-CN"/>
        </w:rPr>
        <w:t>了对</w:t>
      </w:r>
      <w:r w:rsidR="00317432">
        <w:rPr>
          <w:rFonts w:cs="Calibri" w:hint="eastAsia"/>
          <w:lang w:eastAsia="zh-CN"/>
        </w:rPr>
        <w:t>实现</w:t>
      </w:r>
      <w:r w:rsidRPr="00555A53">
        <w:rPr>
          <w:rFonts w:cs="Calibri"/>
          <w:lang w:eastAsia="zh-CN"/>
        </w:rPr>
        <w:t>5G/6G</w:t>
      </w:r>
      <w:r w:rsidRPr="00555A53">
        <w:rPr>
          <w:rFonts w:cs="Calibri"/>
          <w:lang w:eastAsia="zh-CN"/>
        </w:rPr>
        <w:t>、卫星宽带和应急通信至关重要的修订和新决议，这些是</w:t>
      </w:r>
      <w:r w:rsidRPr="00555A53">
        <w:rPr>
          <w:rFonts w:cs="Calibri"/>
          <w:lang w:eastAsia="zh-CN"/>
        </w:rPr>
        <w:t>WSIS C2</w:t>
      </w:r>
      <w:r w:rsidRPr="00555A53">
        <w:rPr>
          <w:rFonts w:cs="Calibri"/>
          <w:lang w:eastAsia="zh-CN"/>
        </w:rPr>
        <w:t>行动方面的关键要素。这些更新</w:t>
      </w:r>
      <w:r w:rsidR="00BF788E">
        <w:rPr>
          <w:rFonts w:cs="Calibri" w:hint="eastAsia"/>
          <w:lang w:eastAsia="zh-CN"/>
        </w:rPr>
        <w:t>保证</w:t>
      </w:r>
      <w:r w:rsidRPr="00555A53">
        <w:rPr>
          <w:rFonts w:cs="Calibri"/>
          <w:lang w:eastAsia="zh-CN"/>
        </w:rPr>
        <w:t>了频谱资源的公平获取，</w:t>
      </w:r>
      <w:r w:rsidR="009B57EF">
        <w:rPr>
          <w:rFonts w:cs="Calibri" w:hint="eastAsia"/>
          <w:lang w:eastAsia="zh-CN"/>
        </w:rPr>
        <w:t>从而推动</w:t>
      </w:r>
      <w:r w:rsidRPr="00555A53">
        <w:rPr>
          <w:rFonts w:cs="Calibri"/>
          <w:lang w:eastAsia="zh-CN"/>
        </w:rPr>
        <w:t>下一代网络的发展</w:t>
      </w:r>
      <w:r w:rsidR="009B57EF">
        <w:rPr>
          <w:rFonts w:cs="Calibri" w:hint="eastAsia"/>
          <w:lang w:eastAsia="zh-CN"/>
        </w:rPr>
        <w:t>，</w:t>
      </w:r>
      <w:r w:rsidRPr="00555A53">
        <w:rPr>
          <w:rFonts w:cs="Calibri"/>
          <w:lang w:eastAsia="zh-CN"/>
        </w:rPr>
        <w:t>并</w:t>
      </w:r>
      <w:r w:rsidR="009B57EF">
        <w:rPr>
          <w:rFonts w:cs="Calibri" w:hint="eastAsia"/>
          <w:lang w:eastAsia="zh-CN"/>
        </w:rPr>
        <w:t>加强</w:t>
      </w:r>
      <w:r w:rsidRPr="00555A53">
        <w:rPr>
          <w:rFonts w:cs="Calibri"/>
          <w:lang w:eastAsia="zh-CN"/>
        </w:rPr>
        <w:t>全球</w:t>
      </w:r>
      <w:r w:rsidR="009B57EF">
        <w:rPr>
          <w:rFonts w:cs="Calibri" w:hint="eastAsia"/>
          <w:lang w:eastAsia="zh-CN"/>
        </w:rPr>
        <w:t>连接</w:t>
      </w:r>
      <w:r w:rsidRPr="00555A53">
        <w:rPr>
          <w:rFonts w:cs="Calibri"/>
          <w:lang w:eastAsia="zh-CN"/>
        </w:rPr>
        <w:t>。</w:t>
      </w:r>
    </w:p>
    <w:p w14:paraId="79AE0FE8" w14:textId="00D75835" w:rsidR="0049792A" w:rsidRDefault="007B118C" w:rsidP="00C60BCD">
      <w:pPr>
        <w:ind w:firstLineChars="200" w:firstLine="480"/>
        <w:rPr>
          <w:rFonts w:cs="Calibri"/>
          <w:lang w:eastAsia="zh-CN"/>
        </w:rPr>
      </w:pPr>
      <w:r w:rsidRPr="00555A53">
        <w:rPr>
          <w:rFonts w:cs="Calibri"/>
          <w:lang w:eastAsia="zh-CN"/>
        </w:rPr>
        <w:lastRenderedPageBreak/>
        <w:t>二十年影响和</w:t>
      </w:r>
      <w:r w:rsidRPr="002E019A">
        <w:rPr>
          <w:rFonts w:cs="Calibri"/>
          <w:lang w:eastAsia="zh-CN"/>
        </w:rPr>
        <w:t>2025</w:t>
      </w:r>
      <w:r w:rsidRPr="00555A53">
        <w:rPr>
          <w:rFonts w:cs="Calibri"/>
          <w:lang w:eastAsia="zh-CN"/>
        </w:rPr>
        <w:t>年后的愿景</w:t>
      </w:r>
      <w:r w:rsidR="00C60BCD">
        <w:rPr>
          <w:rFonts w:cs="Calibri" w:hint="eastAsia"/>
          <w:lang w:eastAsia="zh-CN"/>
        </w:rPr>
        <w:t>：</w:t>
      </w:r>
      <w:r w:rsidR="00555A53" w:rsidRPr="00555A53">
        <w:rPr>
          <w:rFonts w:cs="Calibri"/>
          <w:lang w:eastAsia="zh-CN"/>
        </w:rPr>
        <w:t>从</w:t>
      </w:r>
      <w:r w:rsidR="00555A53" w:rsidRPr="00555A53">
        <w:rPr>
          <w:rFonts w:cs="Calibri"/>
          <w:lang w:eastAsia="zh-CN"/>
        </w:rPr>
        <w:t>2005</w:t>
      </w:r>
      <w:r w:rsidR="00555A53" w:rsidRPr="00555A53">
        <w:rPr>
          <w:rFonts w:cs="Calibri"/>
          <w:lang w:eastAsia="zh-CN"/>
        </w:rPr>
        <w:t>年到</w:t>
      </w:r>
      <w:r w:rsidR="00555A53" w:rsidRPr="00555A53">
        <w:rPr>
          <w:rFonts w:cs="Calibri"/>
          <w:lang w:eastAsia="zh-CN"/>
        </w:rPr>
        <w:t>2025</w:t>
      </w:r>
      <w:r w:rsidR="00555A53" w:rsidRPr="00555A53">
        <w:rPr>
          <w:rFonts w:cs="Calibri"/>
          <w:lang w:eastAsia="zh-CN"/>
        </w:rPr>
        <w:t>年，国际电联在</w:t>
      </w:r>
      <w:r>
        <w:rPr>
          <w:rFonts w:cs="Calibri" w:hint="eastAsia"/>
          <w:lang w:eastAsia="zh-CN"/>
        </w:rPr>
        <w:t>推动实现</w:t>
      </w:r>
      <w:r w:rsidR="00555A53" w:rsidRPr="00555A53">
        <w:rPr>
          <w:rFonts w:cs="Calibri"/>
          <w:lang w:eastAsia="zh-CN"/>
        </w:rPr>
        <w:t>WSIS</w:t>
      </w:r>
      <w:proofErr w:type="gramStart"/>
      <w:r w:rsidR="00555A53" w:rsidRPr="00555A53">
        <w:rPr>
          <w:rFonts w:cs="Calibri"/>
          <w:lang w:eastAsia="zh-CN"/>
        </w:rPr>
        <w:t>愿景方面</w:t>
      </w:r>
      <w:proofErr w:type="gramEnd"/>
      <w:r w:rsidR="002B42DC">
        <w:rPr>
          <w:rFonts w:cs="Calibri" w:hint="eastAsia"/>
          <w:lang w:eastAsia="zh-CN"/>
        </w:rPr>
        <w:t>展现</w:t>
      </w:r>
      <w:r w:rsidR="00555A53" w:rsidRPr="00555A53">
        <w:rPr>
          <w:rFonts w:cs="Calibri"/>
          <w:lang w:eastAsia="zh-CN"/>
        </w:rPr>
        <w:t>出</w:t>
      </w:r>
      <w:r w:rsidR="004B2788" w:rsidRPr="00555A53">
        <w:rPr>
          <w:rFonts w:cs="Calibri"/>
          <w:lang w:eastAsia="zh-CN"/>
        </w:rPr>
        <w:t>持续</w:t>
      </w:r>
      <w:r w:rsidR="004B2788">
        <w:rPr>
          <w:rFonts w:cs="Calibri" w:hint="eastAsia"/>
          <w:lang w:eastAsia="zh-CN"/>
        </w:rPr>
        <w:t>的</w:t>
      </w:r>
      <w:r w:rsidR="00555A53" w:rsidRPr="00555A53">
        <w:rPr>
          <w:rFonts w:cs="Calibri"/>
          <w:lang w:eastAsia="zh-CN"/>
        </w:rPr>
        <w:t>领导力。通过</w:t>
      </w:r>
      <w:r w:rsidR="00FE23C6">
        <w:rPr>
          <w:rFonts w:cs="Calibri" w:hint="eastAsia"/>
          <w:lang w:eastAsia="zh-CN"/>
        </w:rPr>
        <w:t>具体</w:t>
      </w:r>
      <w:r w:rsidR="00555A53" w:rsidRPr="00555A53">
        <w:rPr>
          <w:rFonts w:cs="Calibri"/>
          <w:lang w:eastAsia="zh-CN"/>
        </w:rPr>
        <w:t>部门的职责和决议，国际电</w:t>
      </w:r>
      <w:proofErr w:type="gramStart"/>
      <w:r w:rsidR="00555A53" w:rsidRPr="00555A53">
        <w:rPr>
          <w:rFonts w:cs="Calibri"/>
          <w:lang w:eastAsia="zh-CN"/>
        </w:rPr>
        <w:t>联落实</w:t>
      </w:r>
      <w:proofErr w:type="gramEnd"/>
      <w:r w:rsidR="00555A53" w:rsidRPr="00555A53">
        <w:rPr>
          <w:rFonts w:cs="Calibri"/>
          <w:lang w:eastAsia="zh-CN"/>
        </w:rPr>
        <w:t>WSIS</w:t>
      </w:r>
      <w:r w:rsidR="00555A53" w:rsidRPr="00555A53">
        <w:rPr>
          <w:rFonts w:cs="Calibri"/>
          <w:lang w:eastAsia="zh-CN"/>
        </w:rPr>
        <w:t>行动方面，适应技术</w:t>
      </w:r>
      <w:r w:rsidR="005D4496">
        <w:rPr>
          <w:rFonts w:cs="Calibri" w:hint="eastAsia"/>
          <w:lang w:eastAsia="zh-CN"/>
        </w:rPr>
        <w:t>进步</w:t>
      </w:r>
      <w:r w:rsidR="00555A53" w:rsidRPr="00555A53">
        <w:rPr>
          <w:rFonts w:cs="Calibri"/>
          <w:lang w:eastAsia="zh-CN"/>
        </w:rPr>
        <w:t>，</w:t>
      </w:r>
      <w:r w:rsidR="005D4496">
        <w:rPr>
          <w:rFonts w:cs="Calibri" w:hint="eastAsia"/>
          <w:lang w:eastAsia="zh-CN"/>
        </w:rPr>
        <w:t>并</w:t>
      </w:r>
      <w:r w:rsidR="00555A53" w:rsidRPr="00555A53">
        <w:rPr>
          <w:rFonts w:cs="Calibri"/>
          <w:lang w:eastAsia="zh-CN"/>
        </w:rPr>
        <w:t>促进包容性的数字发展。</w:t>
      </w:r>
      <w:r w:rsidR="00555A53" w:rsidRPr="00555A53">
        <w:rPr>
          <w:rFonts w:cs="Calibri" w:hint="eastAsia"/>
          <w:lang w:eastAsia="zh-CN"/>
        </w:rPr>
        <w:t>随着国际社会筹备</w:t>
      </w:r>
      <w:r w:rsidR="00555A53" w:rsidRPr="00555A53">
        <w:rPr>
          <w:rFonts w:cs="Calibri" w:hint="eastAsia"/>
          <w:lang w:eastAsia="zh-CN"/>
        </w:rPr>
        <w:t>2025</w:t>
      </w:r>
      <w:r w:rsidR="00555A53" w:rsidRPr="00555A53">
        <w:rPr>
          <w:rFonts w:cs="Calibri" w:hint="eastAsia"/>
          <w:lang w:eastAsia="zh-CN"/>
        </w:rPr>
        <w:t>年</w:t>
      </w:r>
      <w:r w:rsidR="00555A53" w:rsidRPr="00555A53">
        <w:rPr>
          <w:rFonts w:cs="Calibri" w:hint="eastAsia"/>
          <w:lang w:eastAsia="zh-CN"/>
        </w:rPr>
        <w:t>WSIS+20</w:t>
      </w:r>
      <w:r w:rsidR="00555A53" w:rsidRPr="00555A53">
        <w:rPr>
          <w:rFonts w:cs="Calibri" w:hint="eastAsia"/>
          <w:lang w:eastAsia="zh-CN"/>
        </w:rPr>
        <w:t>高级别活动以及</w:t>
      </w:r>
      <w:r w:rsidR="00555A53" w:rsidRPr="00555A53">
        <w:rPr>
          <w:rFonts w:cs="Calibri" w:hint="eastAsia"/>
          <w:lang w:eastAsia="zh-CN"/>
        </w:rPr>
        <w:t>2025</w:t>
      </w:r>
      <w:r w:rsidR="00555A53" w:rsidRPr="00555A53">
        <w:rPr>
          <w:rFonts w:cs="Calibri" w:hint="eastAsia"/>
          <w:lang w:eastAsia="zh-CN"/>
        </w:rPr>
        <w:t>年</w:t>
      </w:r>
      <w:r w:rsidR="00555A53" w:rsidRPr="00555A53">
        <w:rPr>
          <w:rFonts w:cs="Calibri" w:hint="eastAsia"/>
          <w:lang w:eastAsia="zh-CN"/>
        </w:rPr>
        <w:t>12</w:t>
      </w:r>
      <w:r w:rsidR="00555A53" w:rsidRPr="00555A53">
        <w:rPr>
          <w:rFonts w:cs="Calibri" w:hint="eastAsia"/>
          <w:lang w:eastAsia="zh-CN"/>
        </w:rPr>
        <w:t>月</w:t>
      </w:r>
      <w:r w:rsidR="00555A53" w:rsidRPr="00555A53">
        <w:rPr>
          <w:rFonts w:cs="Calibri" w:hint="eastAsia"/>
          <w:lang w:eastAsia="zh-CN"/>
        </w:rPr>
        <w:t>16</w:t>
      </w:r>
      <w:r w:rsidR="004D5D0F">
        <w:rPr>
          <w:rFonts w:cs="Calibri" w:hint="eastAsia"/>
          <w:lang w:eastAsia="zh-CN"/>
        </w:rPr>
        <w:t>-</w:t>
      </w:r>
      <w:r w:rsidR="00555A53" w:rsidRPr="00555A53">
        <w:rPr>
          <w:rFonts w:cs="Calibri" w:hint="eastAsia"/>
          <w:lang w:eastAsia="zh-CN"/>
        </w:rPr>
        <w:t>17</w:t>
      </w:r>
      <w:r w:rsidR="00555A53" w:rsidRPr="00555A53">
        <w:rPr>
          <w:rFonts w:cs="Calibri" w:hint="eastAsia"/>
          <w:lang w:eastAsia="zh-CN"/>
        </w:rPr>
        <w:t>日</w:t>
      </w:r>
      <w:r w:rsidR="004D5D0F">
        <w:rPr>
          <w:rFonts w:cs="Calibri" w:hint="eastAsia"/>
          <w:lang w:eastAsia="zh-CN"/>
        </w:rPr>
        <w:t>进</w:t>
      </w:r>
      <w:r w:rsidR="00555A53" w:rsidRPr="00555A53">
        <w:rPr>
          <w:rFonts w:cs="Calibri" w:hint="eastAsia"/>
          <w:lang w:eastAsia="zh-CN"/>
        </w:rPr>
        <w:t>行的</w:t>
      </w:r>
      <w:r w:rsidR="004D5D0F">
        <w:rPr>
          <w:rFonts w:cs="Calibri"/>
          <w:lang w:eastAsia="zh-CN"/>
        </w:rPr>
        <w:t>UNGA</w:t>
      </w:r>
      <w:r w:rsidR="004D5D0F" w:rsidRPr="00555A53">
        <w:rPr>
          <w:rFonts w:cs="Calibri" w:hint="eastAsia"/>
          <w:lang w:eastAsia="zh-CN"/>
        </w:rPr>
        <w:t xml:space="preserve"> </w:t>
      </w:r>
      <w:r w:rsidR="00555A53" w:rsidRPr="00555A53">
        <w:rPr>
          <w:rFonts w:cs="Calibri" w:hint="eastAsia"/>
          <w:lang w:eastAsia="zh-CN"/>
        </w:rPr>
        <w:t>WSIS+20</w:t>
      </w:r>
      <w:r w:rsidR="00555A53" w:rsidRPr="00555A53">
        <w:rPr>
          <w:rFonts w:cs="Calibri" w:hint="eastAsia"/>
          <w:lang w:eastAsia="zh-CN"/>
        </w:rPr>
        <w:t>全面审查，国际电联</w:t>
      </w:r>
      <w:r w:rsidR="009443F2">
        <w:rPr>
          <w:rFonts w:cs="Calibri" w:hint="eastAsia"/>
          <w:lang w:eastAsia="zh-CN"/>
        </w:rPr>
        <w:t>各</w:t>
      </w:r>
      <w:r w:rsidR="00555A53" w:rsidRPr="00555A53">
        <w:rPr>
          <w:rFonts w:cs="Calibri" w:hint="eastAsia"/>
          <w:lang w:eastAsia="zh-CN"/>
        </w:rPr>
        <w:t>部门</w:t>
      </w:r>
      <w:r w:rsidR="009443F2">
        <w:rPr>
          <w:rFonts w:cs="Calibri" w:hint="eastAsia"/>
          <w:lang w:eastAsia="zh-CN"/>
        </w:rPr>
        <w:t>的</w:t>
      </w:r>
      <w:r w:rsidR="00555A53" w:rsidRPr="00555A53">
        <w:rPr>
          <w:rFonts w:cs="Calibri" w:hint="eastAsia"/>
          <w:lang w:eastAsia="zh-CN"/>
        </w:rPr>
        <w:t>贡献</w:t>
      </w:r>
      <w:r w:rsidR="00B4643F">
        <w:rPr>
          <w:rFonts w:cs="Calibri" w:hint="eastAsia"/>
          <w:lang w:eastAsia="zh-CN"/>
        </w:rPr>
        <w:t>在</w:t>
      </w:r>
      <w:r w:rsidR="00AF7922">
        <w:rPr>
          <w:rFonts w:cs="Calibri" w:hint="eastAsia"/>
          <w:lang w:eastAsia="zh-CN"/>
        </w:rPr>
        <w:t>建设</w:t>
      </w:r>
      <w:r w:rsidR="00555A53" w:rsidRPr="00555A53">
        <w:rPr>
          <w:rFonts w:cs="Calibri" w:hint="eastAsia"/>
          <w:lang w:eastAsia="zh-CN"/>
        </w:rPr>
        <w:t>一个以人为本、包容和</w:t>
      </w:r>
      <w:proofErr w:type="gramStart"/>
      <w:r w:rsidR="00555A53" w:rsidRPr="00555A53">
        <w:rPr>
          <w:rFonts w:cs="Calibri" w:hint="eastAsia"/>
          <w:lang w:eastAsia="zh-CN"/>
        </w:rPr>
        <w:t>可</w:t>
      </w:r>
      <w:proofErr w:type="gramEnd"/>
      <w:r w:rsidR="00555A53" w:rsidRPr="00555A53">
        <w:rPr>
          <w:rFonts w:cs="Calibri" w:hint="eastAsia"/>
          <w:lang w:eastAsia="zh-CN"/>
        </w:rPr>
        <w:t>持续的信息社会</w:t>
      </w:r>
      <w:r w:rsidR="00B4643F">
        <w:rPr>
          <w:rFonts w:cs="Calibri" w:hint="eastAsia"/>
          <w:lang w:eastAsia="zh-CN"/>
        </w:rPr>
        <w:t>方面</w:t>
      </w:r>
      <w:r w:rsidR="00AF7922">
        <w:rPr>
          <w:rFonts w:cs="Calibri" w:hint="eastAsia"/>
          <w:lang w:eastAsia="zh-CN"/>
        </w:rPr>
        <w:t>仍然</w:t>
      </w:r>
      <w:r w:rsidR="00555A53" w:rsidRPr="00555A53">
        <w:rPr>
          <w:rFonts w:cs="Calibri" w:hint="eastAsia"/>
          <w:lang w:eastAsia="zh-CN"/>
        </w:rPr>
        <w:t>至关重要。</w:t>
      </w:r>
    </w:p>
    <w:p w14:paraId="25A53CA8" w14:textId="5134D92C" w:rsidR="0049792A" w:rsidRPr="00B7638D" w:rsidRDefault="00BE622A" w:rsidP="0049792A">
      <w:pPr>
        <w:pStyle w:val="Heading2"/>
        <w:rPr>
          <w:rFonts w:cs="Calibri"/>
          <w:color w:val="0F4761"/>
          <w:sz w:val="32"/>
          <w:szCs w:val="32"/>
          <w:lang w:eastAsia="zh-CN"/>
        </w:rPr>
      </w:pPr>
      <w:bookmarkStart w:id="102" w:name="_Toc200118282"/>
      <w:r w:rsidRPr="00B7638D">
        <w:rPr>
          <w:rFonts w:cs="Calibri" w:hint="eastAsia"/>
          <w:color w:val="0F4761"/>
          <w:sz w:val="32"/>
          <w:szCs w:val="32"/>
          <w:lang w:eastAsia="zh-CN"/>
        </w:rPr>
        <w:t>推</w:t>
      </w:r>
      <w:r w:rsidR="00555A53" w:rsidRPr="00B7638D">
        <w:rPr>
          <w:rFonts w:cs="Calibri" w:hint="eastAsia"/>
          <w:color w:val="0F4761"/>
          <w:sz w:val="32"/>
          <w:szCs w:val="32"/>
          <w:lang w:eastAsia="zh-CN"/>
        </w:rPr>
        <w:t>进</w:t>
      </w:r>
      <w:r w:rsidR="0049792A" w:rsidRPr="00B7638D">
        <w:rPr>
          <w:rFonts w:cs="Calibri"/>
          <w:color w:val="0F4761"/>
          <w:sz w:val="32"/>
          <w:szCs w:val="32"/>
          <w:lang w:eastAsia="zh-CN"/>
        </w:rPr>
        <w:t>11</w:t>
      </w:r>
      <w:r w:rsidRPr="00B7638D">
        <w:rPr>
          <w:rFonts w:cs="Calibri" w:hint="eastAsia"/>
          <w:color w:val="0F4761"/>
          <w:sz w:val="32"/>
          <w:szCs w:val="32"/>
          <w:lang w:eastAsia="zh-CN"/>
        </w:rPr>
        <w:t>个</w:t>
      </w:r>
      <w:r w:rsidR="0049792A" w:rsidRPr="00B7638D">
        <w:rPr>
          <w:rFonts w:cs="Calibri"/>
          <w:color w:val="0F4761"/>
          <w:sz w:val="32"/>
          <w:szCs w:val="32"/>
          <w:lang w:eastAsia="zh-CN"/>
        </w:rPr>
        <w:t>WSIS</w:t>
      </w:r>
      <w:r w:rsidRPr="00B7638D">
        <w:rPr>
          <w:rFonts w:cs="Calibri" w:hint="eastAsia"/>
          <w:color w:val="0F4761"/>
          <w:sz w:val="32"/>
          <w:szCs w:val="32"/>
          <w:lang w:eastAsia="zh-CN"/>
        </w:rPr>
        <w:t>行动方面</w:t>
      </w:r>
      <w:bookmarkEnd w:id="102"/>
    </w:p>
    <w:p w14:paraId="4F14B8CB" w14:textId="2281BC4D" w:rsidR="0049792A" w:rsidRPr="000B4914" w:rsidRDefault="008C1452" w:rsidP="002479D0">
      <w:pPr>
        <w:ind w:firstLineChars="200" w:firstLine="480"/>
        <w:rPr>
          <w:rFonts w:cs="Calibri"/>
          <w:lang w:eastAsia="zh-CN"/>
        </w:rPr>
      </w:pPr>
      <w:r w:rsidRPr="008C1452">
        <w:rPr>
          <w:rFonts w:cs="Calibri"/>
          <w:lang w:eastAsia="zh-CN"/>
        </w:rPr>
        <w:t>国际电联对</w:t>
      </w:r>
      <w:r w:rsidRPr="008C1452">
        <w:rPr>
          <w:rFonts w:cs="Calibri"/>
          <w:lang w:eastAsia="zh-CN"/>
        </w:rPr>
        <w:t>WSIS</w:t>
      </w:r>
      <w:r w:rsidRPr="008C1452">
        <w:rPr>
          <w:rFonts w:cs="Calibri"/>
          <w:lang w:eastAsia="zh-CN"/>
        </w:rPr>
        <w:t>行动方面的</w:t>
      </w:r>
      <w:r w:rsidR="00254625">
        <w:rPr>
          <w:rFonts w:cs="Calibri" w:hint="eastAsia"/>
          <w:lang w:eastAsia="zh-CN"/>
        </w:rPr>
        <w:t>推进</w:t>
      </w:r>
      <w:r w:rsidR="005D351D">
        <w:rPr>
          <w:rFonts w:cs="Calibri" w:hint="eastAsia"/>
          <w:lang w:eastAsia="zh-CN"/>
        </w:rPr>
        <w:t>凸显</w:t>
      </w:r>
      <w:r w:rsidRPr="008C1452">
        <w:rPr>
          <w:rFonts w:cs="Calibri"/>
          <w:lang w:eastAsia="zh-CN"/>
        </w:rPr>
        <w:t>了其利用</w:t>
      </w:r>
      <w:r w:rsidRPr="008C1452">
        <w:rPr>
          <w:rFonts w:cs="Calibri"/>
          <w:lang w:eastAsia="zh-CN"/>
        </w:rPr>
        <w:t>ICT</w:t>
      </w:r>
      <w:r w:rsidRPr="008C1452">
        <w:rPr>
          <w:rFonts w:cs="Calibri"/>
          <w:lang w:eastAsia="zh-CN"/>
        </w:rPr>
        <w:t>促进可持续发展的承诺。通过其领导和协作努力，国际电联在推进《日内瓦行动计划》和《突尼斯议程》的目标方面取得了重大进展，确保数字技术惠及所有个人和</w:t>
      </w:r>
      <w:r w:rsidR="008B6DCF">
        <w:rPr>
          <w:rFonts w:cs="Calibri" w:hint="eastAsia"/>
          <w:lang w:eastAsia="zh-CN"/>
        </w:rPr>
        <w:t>群体</w:t>
      </w:r>
      <w:r w:rsidRPr="008C1452">
        <w:rPr>
          <w:rFonts w:cs="Calibri"/>
          <w:lang w:eastAsia="zh-CN"/>
        </w:rPr>
        <w:t>。</w:t>
      </w:r>
    </w:p>
    <w:p w14:paraId="690233B0" w14:textId="07109A0A" w:rsidR="0049792A" w:rsidRPr="000B4914" w:rsidRDefault="008C1452" w:rsidP="002479D0">
      <w:pPr>
        <w:ind w:firstLineChars="200" w:firstLine="480"/>
        <w:rPr>
          <w:rFonts w:cs="Calibri"/>
          <w:lang w:eastAsia="zh-CN"/>
        </w:rPr>
      </w:pPr>
      <w:r w:rsidRPr="008C1452">
        <w:rPr>
          <w:rFonts w:cs="Calibri"/>
          <w:lang w:eastAsia="zh-CN"/>
        </w:rPr>
        <w:t>WSIS</w:t>
      </w:r>
      <w:r w:rsidRPr="008C1452">
        <w:rPr>
          <w:rFonts w:cs="Calibri"/>
          <w:lang w:eastAsia="zh-CN"/>
        </w:rPr>
        <w:t>行动方面是</w:t>
      </w:r>
      <w:r w:rsidR="002A7A53">
        <w:rPr>
          <w:rFonts w:cs="Calibri" w:hint="eastAsia"/>
          <w:lang w:eastAsia="zh-CN"/>
        </w:rPr>
        <w:t>一个</w:t>
      </w:r>
      <w:r w:rsidRPr="008C1452">
        <w:rPr>
          <w:rFonts w:cs="Calibri"/>
          <w:lang w:eastAsia="zh-CN"/>
        </w:rPr>
        <w:t>推</w:t>
      </w:r>
      <w:r w:rsidR="008075B1">
        <w:rPr>
          <w:rFonts w:cs="Calibri" w:hint="eastAsia"/>
          <w:lang w:eastAsia="zh-CN"/>
        </w:rPr>
        <w:t>动</w:t>
      </w:r>
      <w:r w:rsidRPr="008C1452">
        <w:rPr>
          <w:rFonts w:cs="Calibri"/>
          <w:lang w:eastAsia="zh-CN"/>
        </w:rPr>
        <w:t>数字发展和利用</w:t>
      </w:r>
      <w:r w:rsidRPr="008C1452">
        <w:rPr>
          <w:rFonts w:cs="Calibri"/>
          <w:lang w:eastAsia="zh-CN"/>
        </w:rPr>
        <w:t>ICT</w:t>
      </w:r>
      <w:r w:rsidRPr="008C1452">
        <w:rPr>
          <w:rFonts w:cs="Calibri"/>
          <w:lang w:eastAsia="zh-CN"/>
        </w:rPr>
        <w:t>实现</w:t>
      </w:r>
      <w:r w:rsidR="009025A0">
        <w:rPr>
          <w:rFonts w:cs="Calibri" w:hint="eastAsia"/>
          <w:lang w:eastAsia="zh-CN"/>
        </w:rPr>
        <w:t>SDG</w:t>
      </w:r>
      <w:r w:rsidR="002A7A53">
        <w:rPr>
          <w:rFonts w:cs="Calibri" w:hint="eastAsia"/>
          <w:lang w:eastAsia="zh-CN"/>
        </w:rPr>
        <w:t>的</w:t>
      </w:r>
      <w:r w:rsidR="002A7A53" w:rsidRPr="008C1452">
        <w:rPr>
          <w:rFonts w:cs="Calibri"/>
          <w:lang w:eastAsia="zh-CN"/>
        </w:rPr>
        <w:t>综合框架</w:t>
      </w:r>
      <w:r w:rsidRPr="008C1452">
        <w:rPr>
          <w:rFonts w:cs="Calibri"/>
          <w:lang w:eastAsia="zh-CN"/>
        </w:rPr>
        <w:t>。国际电联在</w:t>
      </w:r>
      <w:r w:rsidR="00B12426">
        <w:rPr>
          <w:rFonts w:cs="Calibri" w:hint="eastAsia"/>
          <w:lang w:eastAsia="zh-CN"/>
        </w:rPr>
        <w:t>这些</w:t>
      </w:r>
      <w:r w:rsidRPr="008C1452">
        <w:rPr>
          <w:rFonts w:cs="Calibri"/>
          <w:lang w:eastAsia="zh-CN"/>
        </w:rPr>
        <w:t>行动方面</w:t>
      </w:r>
      <w:r w:rsidR="008410AE">
        <w:rPr>
          <w:rFonts w:cs="Calibri" w:hint="eastAsia"/>
          <w:lang w:eastAsia="zh-CN"/>
        </w:rPr>
        <w:t>的推进工作中</w:t>
      </w:r>
      <w:r w:rsidR="00A6471B" w:rsidRPr="008C1452">
        <w:rPr>
          <w:rFonts w:cs="Calibri"/>
          <w:lang w:eastAsia="zh-CN"/>
        </w:rPr>
        <w:t>发挥关键作用</w:t>
      </w:r>
      <w:r w:rsidRPr="008C1452">
        <w:rPr>
          <w:rFonts w:cs="Calibri"/>
          <w:lang w:eastAsia="zh-CN"/>
        </w:rPr>
        <w:t>，</w:t>
      </w:r>
      <w:r w:rsidR="003E21D8">
        <w:rPr>
          <w:rFonts w:cs="Calibri" w:hint="eastAsia"/>
          <w:lang w:eastAsia="zh-CN"/>
        </w:rPr>
        <w:t>推动有利于连通性</w:t>
      </w:r>
      <w:r w:rsidRPr="008C1452">
        <w:rPr>
          <w:rFonts w:cs="Calibri"/>
          <w:lang w:eastAsia="zh-CN"/>
        </w:rPr>
        <w:t>、数字素养、网络安全和</w:t>
      </w:r>
      <w:r w:rsidR="003E21D8">
        <w:rPr>
          <w:rFonts w:cs="Calibri" w:hint="eastAsia"/>
          <w:lang w:eastAsia="zh-CN"/>
        </w:rPr>
        <w:t>促进</w:t>
      </w:r>
      <w:r w:rsidRPr="008C1452">
        <w:rPr>
          <w:rFonts w:cs="Calibri"/>
          <w:lang w:eastAsia="zh-CN"/>
        </w:rPr>
        <w:t>ICT</w:t>
      </w:r>
      <w:r w:rsidRPr="008C1452">
        <w:rPr>
          <w:rFonts w:cs="Calibri"/>
          <w:lang w:eastAsia="zh-CN"/>
        </w:rPr>
        <w:t>增长</w:t>
      </w:r>
      <w:r w:rsidR="003E21D8">
        <w:rPr>
          <w:rFonts w:cs="Calibri" w:hint="eastAsia"/>
          <w:lang w:eastAsia="zh-CN"/>
        </w:rPr>
        <w:t>的有利环境的各项举措</w:t>
      </w:r>
      <w:r w:rsidRPr="008C1452">
        <w:rPr>
          <w:rFonts w:cs="Calibri"/>
          <w:lang w:eastAsia="zh-CN"/>
        </w:rPr>
        <w:t>。本节概述了</w:t>
      </w:r>
      <w:r w:rsidRPr="008C1452">
        <w:rPr>
          <w:rFonts w:cs="Calibri"/>
          <w:lang w:eastAsia="zh-CN"/>
        </w:rPr>
        <w:t>11</w:t>
      </w:r>
      <w:r w:rsidRPr="008C1452">
        <w:rPr>
          <w:rFonts w:cs="Calibri"/>
          <w:lang w:eastAsia="zh-CN"/>
        </w:rPr>
        <w:t>个</w:t>
      </w:r>
      <w:r w:rsidR="00663384" w:rsidRPr="008C1452">
        <w:rPr>
          <w:rFonts w:cs="Calibri"/>
          <w:lang w:eastAsia="zh-CN"/>
        </w:rPr>
        <w:t>WSIS</w:t>
      </w:r>
      <w:r w:rsidRPr="008C1452">
        <w:rPr>
          <w:rFonts w:cs="Calibri"/>
          <w:lang w:eastAsia="zh-CN"/>
        </w:rPr>
        <w:t>行动方面，并强调了国际电联</w:t>
      </w:r>
      <w:r w:rsidR="001D602C">
        <w:rPr>
          <w:rFonts w:cs="Calibri" w:hint="eastAsia"/>
          <w:lang w:eastAsia="zh-CN"/>
        </w:rPr>
        <w:t>在</w:t>
      </w:r>
      <w:r w:rsidRPr="008C1452">
        <w:rPr>
          <w:rFonts w:cs="Calibri"/>
          <w:lang w:eastAsia="zh-CN"/>
        </w:rPr>
        <w:t>落实</w:t>
      </w:r>
      <w:r w:rsidR="00E6644E">
        <w:rPr>
          <w:rFonts w:cs="Calibri" w:hint="eastAsia"/>
          <w:lang w:eastAsia="zh-CN"/>
        </w:rPr>
        <w:t>工作</w:t>
      </w:r>
      <w:r w:rsidR="001D602C">
        <w:rPr>
          <w:rFonts w:cs="Calibri" w:hint="eastAsia"/>
          <w:lang w:eastAsia="zh-CN"/>
        </w:rPr>
        <w:t>中</w:t>
      </w:r>
      <w:r w:rsidRPr="008C1452">
        <w:rPr>
          <w:rFonts w:cs="Calibri"/>
          <w:lang w:eastAsia="zh-CN"/>
        </w:rPr>
        <w:t>做出的贡献。</w:t>
      </w:r>
    </w:p>
    <w:p w14:paraId="1485CF04" w14:textId="2FA23783" w:rsidR="0049792A" w:rsidRPr="000B4914" w:rsidRDefault="0049792A" w:rsidP="0049792A">
      <w:pPr>
        <w:jc w:val="both"/>
        <w:rPr>
          <w:rFonts w:cs="Calibri"/>
          <w:sz w:val="28"/>
          <w:szCs w:val="28"/>
          <w:lang w:eastAsia="zh-CN"/>
        </w:rPr>
      </w:pPr>
      <w:r w:rsidRPr="000B4914">
        <w:rPr>
          <w:rFonts w:cs="Calibri"/>
          <w:sz w:val="28"/>
          <w:szCs w:val="28"/>
          <w:lang w:eastAsia="zh-CN"/>
        </w:rPr>
        <w:t>C1</w:t>
      </w:r>
      <w:r w:rsidR="00AA2F09">
        <w:rPr>
          <w:rFonts w:cs="Calibri" w:hint="eastAsia"/>
          <w:sz w:val="28"/>
          <w:szCs w:val="28"/>
          <w:lang w:eastAsia="zh-CN"/>
        </w:rPr>
        <w:t>：</w:t>
      </w:r>
      <w:r w:rsidR="00AA2F09" w:rsidRPr="00AA2F09">
        <w:rPr>
          <w:rFonts w:cs="Calibri"/>
          <w:sz w:val="28"/>
          <w:szCs w:val="28"/>
          <w:lang w:eastAsia="zh-CN"/>
        </w:rPr>
        <w:t>公共管理部门以及各利益相关方在推动</w:t>
      </w:r>
      <w:r w:rsidR="00AA2F09" w:rsidRPr="00AA2F09">
        <w:rPr>
          <w:rFonts w:cs="Calibri"/>
          <w:sz w:val="28"/>
          <w:szCs w:val="28"/>
          <w:lang w:eastAsia="zh-CN"/>
        </w:rPr>
        <w:t>ICT</w:t>
      </w:r>
      <w:r w:rsidR="00AA2F09" w:rsidRPr="00AA2F09">
        <w:rPr>
          <w:rFonts w:cs="Calibri"/>
          <w:sz w:val="28"/>
          <w:szCs w:val="28"/>
          <w:lang w:eastAsia="zh-CN"/>
        </w:rPr>
        <w:t>促发展方面的作用</w:t>
      </w:r>
    </w:p>
    <w:p w14:paraId="6C638B64" w14:textId="5186BA3D" w:rsidR="0049792A" w:rsidRPr="000B4914" w:rsidRDefault="000447E8" w:rsidP="00A86A65">
      <w:pPr>
        <w:ind w:firstLineChars="200" w:firstLine="480"/>
        <w:rPr>
          <w:rFonts w:cs="Calibri"/>
          <w:lang w:eastAsia="zh-CN"/>
        </w:rPr>
      </w:pPr>
      <w:r>
        <w:rPr>
          <w:rFonts w:cs="Calibri" w:hint="eastAsia"/>
          <w:lang w:eastAsia="zh-CN"/>
        </w:rPr>
        <w:t>公共管理部门</w:t>
      </w:r>
      <w:r w:rsidR="008C1452" w:rsidRPr="008C1452">
        <w:rPr>
          <w:rFonts w:cs="Calibri" w:hint="eastAsia"/>
          <w:lang w:eastAsia="zh-CN"/>
        </w:rPr>
        <w:t>和利益</w:t>
      </w:r>
      <w:r>
        <w:rPr>
          <w:rFonts w:cs="Calibri" w:hint="eastAsia"/>
          <w:lang w:eastAsia="zh-CN"/>
        </w:rPr>
        <w:t>攸</w:t>
      </w:r>
      <w:r w:rsidR="008C1452" w:rsidRPr="008C1452">
        <w:rPr>
          <w:rFonts w:cs="Calibri" w:hint="eastAsia"/>
          <w:lang w:eastAsia="zh-CN"/>
        </w:rPr>
        <w:t>关方在推动</w:t>
      </w:r>
      <w:r w:rsidR="008C1452" w:rsidRPr="008C1452">
        <w:rPr>
          <w:rFonts w:cs="Calibri" w:hint="eastAsia"/>
          <w:lang w:eastAsia="zh-CN"/>
        </w:rPr>
        <w:t>ICT</w:t>
      </w:r>
      <w:r w:rsidR="008C1452" w:rsidRPr="008C1452">
        <w:rPr>
          <w:rFonts w:cs="Calibri" w:hint="eastAsia"/>
          <w:lang w:eastAsia="zh-CN"/>
        </w:rPr>
        <w:t>促发展方面</w:t>
      </w:r>
      <w:r w:rsidR="0045522C">
        <w:rPr>
          <w:rFonts w:cs="Calibri" w:hint="eastAsia"/>
          <w:lang w:eastAsia="zh-CN"/>
        </w:rPr>
        <w:t>发挥关键</w:t>
      </w:r>
      <w:r w:rsidR="008C1452" w:rsidRPr="008C1452">
        <w:rPr>
          <w:rFonts w:cs="Calibri" w:hint="eastAsia"/>
          <w:lang w:eastAsia="zh-CN"/>
        </w:rPr>
        <w:t>作用</w:t>
      </w:r>
      <w:r w:rsidR="00677BCE">
        <w:rPr>
          <w:rFonts w:cs="Calibri" w:hint="eastAsia"/>
          <w:lang w:eastAsia="zh-CN"/>
        </w:rPr>
        <w:t>。</w:t>
      </w:r>
      <w:r w:rsidR="00273DFF" w:rsidRPr="00273DFF">
        <w:rPr>
          <w:rFonts w:cs="Calibri"/>
          <w:lang w:eastAsia="zh-CN"/>
        </w:rPr>
        <w:t>国际电联与各国政府、私营部门实体、民间</w:t>
      </w:r>
      <w:r w:rsidR="00EC477D">
        <w:rPr>
          <w:rFonts w:cs="Calibri" w:hint="eastAsia"/>
          <w:lang w:eastAsia="zh-CN"/>
        </w:rPr>
        <w:t>团体</w:t>
      </w:r>
      <w:r w:rsidR="00273DFF" w:rsidRPr="00273DFF">
        <w:rPr>
          <w:rFonts w:cs="Calibri"/>
          <w:lang w:eastAsia="zh-CN"/>
        </w:rPr>
        <w:t>组织和国际机构</w:t>
      </w:r>
      <w:r w:rsidR="00677BCE">
        <w:rPr>
          <w:rFonts w:cs="Calibri" w:hint="eastAsia"/>
          <w:lang w:eastAsia="zh-CN"/>
        </w:rPr>
        <w:t>协</w:t>
      </w:r>
      <w:r w:rsidR="00273DFF" w:rsidRPr="00273DFF">
        <w:rPr>
          <w:rFonts w:cs="Calibri"/>
          <w:lang w:eastAsia="zh-CN"/>
        </w:rPr>
        <w:t>作，制定支持数字包容和创新的政策和框架。主要举措包括公私</w:t>
      </w:r>
      <w:r w:rsidR="00CB5634">
        <w:rPr>
          <w:rFonts w:cs="Calibri" w:hint="eastAsia"/>
          <w:lang w:eastAsia="zh-CN"/>
        </w:rPr>
        <w:t>合作</w:t>
      </w:r>
      <w:r w:rsidR="00273DFF" w:rsidRPr="00273DFF">
        <w:rPr>
          <w:rFonts w:cs="Calibri"/>
          <w:lang w:eastAsia="zh-CN"/>
        </w:rPr>
        <w:t>伙伴关系、政策倡导和能力建设</w:t>
      </w:r>
      <w:r w:rsidR="00364208">
        <w:rPr>
          <w:rFonts w:cs="Calibri" w:hint="eastAsia"/>
          <w:lang w:eastAsia="zh-CN"/>
        </w:rPr>
        <w:t>计划</w:t>
      </w:r>
      <w:r w:rsidR="00273DFF" w:rsidRPr="00273DFF">
        <w:rPr>
          <w:rFonts w:cs="Calibri"/>
          <w:lang w:eastAsia="zh-CN"/>
        </w:rPr>
        <w:t>，</w:t>
      </w:r>
      <w:r w:rsidR="00364208">
        <w:rPr>
          <w:rFonts w:cs="Calibri" w:hint="eastAsia"/>
          <w:lang w:eastAsia="zh-CN"/>
        </w:rPr>
        <w:t>这些举措</w:t>
      </w:r>
      <w:r w:rsidR="00273DFF" w:rsidRPr="00273DFF">
        <w:rPr>
          <w:rFonts w:cs="Calibri"/>
          <w:lang w:eastAsia="zh-CN"/>
        </w:rPr>
        <w:t>使利益攸关方</w:t>
      </w:r>
      <w:r w:rsidR="00364208">
        <w:rPr>
          <w:rFonts w:cs="Calibri" w:hint="eastAsia"/>
          <w:lang w:eastAsia="zh-CN"/>
        </w:rPr>
        <w:t>能够</w:t>
      </w:r>
      <w:r w:rsidR="00273DFF" w:rsidRPr="00273DFF">
        <w:rPr>
          <w:rFonts w:cs="Calibri"/>
          <w:lang w:eastAsia="zh-CN"/>
        </w:rPr>
        <w:t>利用</w:t>
      </w:r>
      <w:r w:rsidR="00273DFF" w:rsidRPr="00273DFF">
        <w:rPr>
          <w:rFonts w:cs="Calibri"/>
          <w:lang w:eastAsia="zh-CN"/>
        </w:rPr>
        <w:t>ICT</w:t>
      </w:r>
      <w:r w:rsidR="00273DFF" w:rsidRPr="00273DFF">
        <w:rPr>
          <w:rFonts w:cs="Calibri"/>
          <w:lang w:eastAsia="zh-CN"/>
        </w:rPr>
        <w:t>促进可持续发展。</w:t>
      </w:r>
    </w:p>
    <w:p w14:paraId="41E76B59" w14:textId="62C3E484" w:rsidR="0049792A" w:rsidRPr="000B4914" w:rsidRDefault="0049792A" w:rsidP="0049792A">
      <w:pPr>
        <w:jc w:val="both"/>
        <w:rPr>
          <w:rFonts w:cs="Calibri"/>
          <w:sz w:val="28"/>
          <w:szCs w:val="28"/>
          <w:lang w:eastAsia="zh-CN"/>
        </w:rPr>
      </w:pPr>
      <w:r w:rsidRPr="000B4914">
        <w:rPr>
          <w:rFonts w:cs="Calibri"/>
          <w:sz w:val="28"/>
          <w:szCs w:val="28"/>
          <w:lang w:eastAsia="zh-CN"/>
        </w:rPr>
        <w:t>C2</w:t>
      </w:r>
      <w:r w:rsidR="00AA2F09">
        <w:rPr>
          <w:rFonts w:cs="Calibri" w:hint="eastAsia"/>
          <w:sz w:val="28"/>
          <w:szCs w:val="28"/>
          <w:lang w:eastAsia="zh-CN"/>
        </w:rPr>
        <w:t>：信息通信基础设施</w:t>
      </w:r>
    </w:p>
    <w:p w14:paraId="660DFE16" w14:textId="05C0149B" w:rsidR="0049792A" w:rsidRPr="000B4914" w:rsidRDefault="001104CB" w:rsidP="00A86A65">
      <w:pPr>
        <w:ind w:firstLineChars="200" w:firstLine="480"/>
        <w:rPr>
          <w:rFonts w:cs="Calibri"/>
          <w:color w:val="000000" w:themeColor="text1"/>
          <w:lang w:eastAsia="zh-CN"/>
        </w:rPr>
      </w:pPr>
      <w:r>
        <w:rPr>
          <w:rFonts w:cs="Calibri" w:hint="eastAsia"/>
          <w:color w:val="000000" w:themeColor="text1"/>
          <w:lang w:eastAsia="zh-CN"/>
        </w:rPr>
        <w:t>建设</w:t>
      </w:r>
      <w:r w:rsidR="007F1A58">
        <w:rPr>
          <w:rFonts w:cs="Calibri" w:hint="eastAsia"/>
          <w:color w:val="000000" w:themeColor="text1"/>
          <w:lang w:eastAsia="zh-CN"/>
        </w:rPr>
        <w:t>强大</w:t>
      </w:r>
      <w:r w:rsidR="00273DFF" w:rsidRPr="00273DFF">
        <w:rPr>
          <w:rFonts w:cs="Calibri"/>
          <w:color w:val="000000" w:themeColor="text1"/>
          <w:lang w:eastAsia="zh-CN"/>
        </w:rPr>
        <w:t>的</w:t>
      </w:r>
      <w:r w:rsidR="00273DFF" w:rsidRPr="00273DFF">
        <w:rPr>
          <w:rFonts w:cs="Calibri"/>
          <w:color w:val="000000" w:themeColor="text1"/>
          <w:lang w:eastAsia="zh-CN"/>
        </w:rPr>
        <w:t>ICT</w:t>
      </w:r>
      <w:r w:rsidR="00273DFF" w:rsidRPr="00273DFF">
        <w:rPr>
          <w:rFonts w:cs="Calibri"/>
          <w:color w:val="000000" w:themeColor="text1"/>
          <w:lang w:eastAsia="zh-CN"/>
        </w:rPr>
        <w:t>基础设施对于弥合数字鸿沟和确保数字服务的普遍接入至关重要。国际电</w:t>
      </w:r>
      <w:proofErr w:type="gramStart"/>
      <w:r w:rsidR="00273DFF" w:rsidRPr="00273DFF">
        <w:rPr>
          <w:rFonts w:cs="Calibri"/>
          <w:color w:val="000000" w:themeColor="text1"/>
          <w:lang w:eastAsia="zh-CN"/>
        </w:rPr>
        <w:t>联提供</w:t>
      </w:r>
      <w:proofErr w:type="gramEnd"/>
      <w:r w:rsidR="00273DFF" w:rsidRPr="00273DFF">
        <w:rPr>
          <w:rFonts w:cs="Calibri"/>
          <w:color w:val="000000" w:themeColor="text1"/>
          <w:lang w:eastAsia="zh-CN"/>
        </w:rPr>
        <w:t>技术支持，制定国际标准，</w:t>
      </w:r>
      <w:r w:rsidR="00273458">
        <w:rPr>
          <w:rFonts w:cs="Calibri" w:hint="eastAsia"/>
          <w:color w:val="000000" w:themeColor="text1"/>
          <w:lang w:eastAsia="zh-CN"/>
        </w:rPr>
        <w:t>并</w:t>
      </w:r>
      <w:r w:rsidR="00273DFF" w:rsidRPr="00273DFF">
        <w:rPr>
          <w:rFonts w:cs="Calibri"/>
          <w:color w:val="000000" w:themeColor="text1"/>
          <w:lang w:eastAsia="zh-CN"/>
        </w:rPr>
        <w:t>推广基础设施部署的最佳做法。</w:t>
      </w:r>
      <w:r w:rsidR="00273DFF" w:rsidRPr="00A86A65">
        <w:rPr>
          <w:rFonts w:cs="Calibri"/>
          <w:lang w:eastAsia="zh-CN"/>
        </w:rPr>
        <w:t>值得注意的举措包括</w:t>
      </w:r>
      <w:r w:rsidR="00DC4E91" w:rsidRPr="00A86A65">
        <w:rPr>
          <w:rFonts w:cs="Calibri"/>
          <w:szCs w:val="24"/>
          <w:lang w:eastAsia="zh-CN"/>
        </w:rPr>
        <w:t>旨在</w:t>
      </w:r>
      <w:r w:rsidR="00DC4E91" w:rsidRPr="00A86A65">
        <w:rPr>
          <w:rFonts w:cs="Calibri" w:hint="eastAsia"/>
          <w:szCs w:val="24"/>
          <w:lang w:eastAsia="zh-CN"/>
        </w:rPr>
        <w:t>让</w:t>
      </w:r>
      <w:r w:rsidR="00DC4E91" w:rsidRPr="00A86A65">
        <w:rPr>
          <w:rFonts w:cs="Calibri"/>
          <w:szCs w:val="24"/>
          <w:lang w:eastAsia="zh-CN"/>
        </w:rPr>
        <w:t>每</w:t>
      </w:r>
      <w:r w:rsidR="00DC4E91" w:rsidRPr="00A86A65">
        <w:rPr>
          <w:rFonts w:cs="Calibri" w:hint="eastAsia"/>
          <w:szCs w:val="24"/>
          <w:lang w:eastAsia="zh-CN"/>
        </w:rPr>
        <w:t>一</w:t>
      </w:r>
      <w:r w:rsidR="00DC4E91" w:rsidRPr="00A86A65">
        <w:rPr>
          <w:rFonts w:cs="Calibri"/>
          <w:szCs w:val="24"/>
          <w:lang w:eastAsia="zh-CN"/>
        </w:rPr>
        <w:t>所学校</w:t>
      </w:r>
      <w:r w:rsidR="00DC4E91" w:rsidRPr="00A86A65">
        <w:rPr>
          <w:rFonts w:cs="Calibri" w:hint="eastAsia"/>
          <w:szCs w:val="24"/>
          <w:lang w:eastAsia="zh-CN"/>
        </w:rPr>
        <w:t>都能上</w:t>
      </w:r>
      <w:r w:rsidR="00DC4E91" w:rsidRPr="00A86A65">
        <w:rPr>
          <w:rFonts w:cs="Calibri"/>
          <w:szCs w:val="24"/>
          <w:lang w:eastAsia="zh-CN"/>
        </w:rPr>
        <w:t>网</w:t>
      </w:r>
      <w:r w:rsidR="00DC4E91" w:rsidRPr="00A86A65">
        <w:rPr>
          <w:rFonts w:cs="Calibri" w:hint="eastAsia"/>
          <w:lang w:eastAsia="zh-CN"/>
        </w:rPr>
        <w:t>的</w:t>
      </w:r>
      <w:r w:rsidR="00273DFF" w:rsidRPr="00273DFF">
        <w:rPr>
          <w:rFonts w:cs="Calibri"/>
          <w:color w:val="000000" w:themeColor="text1"/>
          <w:lang w:eastAsia="zh-CN"/>
        </w:rPr>
        <w:t>Giga</w:t>
      </w:r>
      <w:r w:rsidR="00273DFF" w:rsidRPr="00273DFF">
        <w:rPr>
          <w:rFonts w:cs="Calibri"/>
          <w:color w:val="000000" w:themeColor="text1"/>
          <w:lang w:eastAsia="zh-CN"/>
        </w:rPr>
        <w:t>项目，以及支持</w:t>
      </w:r>
      <w:r w:rsidR="00273DFF" w:rsidRPr="00273DFF">
        <w:rPr>
          <w:rFonts w:cs="Calibri"/>
          <w:color w:val="000000" w:themeColor="text1"/>
          <w:lang w:eastAsia="zh-CN"/>
        </w:rPr>
        <w:t>IXP</w:t>
      </w:r>
      <w:r w:rsidR="00273DFF" w:rsidRPr="00273DFF">
        <w:rPr>
          <w:rFonts w:cs="Calibri"/>
          <w:color w:val="000000" w:themeColor="text1"/>
          <w:lang w:eastAsia="zh-CN"/>
        </w:rPr>
        <w:t>以加强本地互联网流量交换。国际电联</w:t>
      </w:r>
      <w:r w:rsidR="009F0C95">
        <w:rPr>
          <w:rFonts w:cs="Calibri"/>
          <w:color w:val="000000" w:themeColor="text1"/>
          <w:lang w:eastAsia="zh-CN"/>
        </w:rPr>
        <w:t>-</w:t>
      </w:r>
      <w:r w:rsidR="00276ACA" w:rsidRPr="000B4914">
        <w:rPr>
          <w:rFonts w:cs="Calibri"/>
          <w:color w:val="000000" w:themeColor="text1"/>
          <w:lang w:eastAsia="zh-CN"/>
        </w:rPr>
        <w:t>UNESCO</w:t>
      </w:r>
      <w:r w:rsidR="00273DFF" w:rsidRPr="00273DFF">
        <w:rPr>
          <w:rFonts w:cs="Calibri"/>
          <w:color w:val="000000" w:themeColor="text1"/>
          <w:lang w:eastAsia="zh-CN"/>
        </w:rPr>
        <w:t>宽带委员会</w:t>
      </w:r>
      <w:r w:rsidR="003B3600">
        <w:rPr>
          <w:rFonts w:cs="Calibri" w:hint="eastAsia"/>
          <w:color w:val="000000" w:themeColor="text1"/>
          <w:lang w:eastAsia="zh-CN"/>
        </w:rPr>
        <w:t>已经</w:t>
      </w:r>
      <w:r w:rsidR="00273DFF" w:rsidRPr="00273DFF">
        <w:rPr>
          <w:rFonts w:cs="Calibri"/>
          <w:color w:val="000000" w:themeColor="text1"/>
          <w:lang w:eastAsia="zh-CN"/>
        </w:rPr>
        <w:t>形成思想领导力，</w:t>
      </w:r>
      <w:r w:rsidR="0066015F">
        <w:rPr>
          <w:rFonts w:cs="Calibri" w:hint="eastAsia"/>
          <w:color w:val="000000" w:themeColor="text1"/>
          <w:lang w:eastAsia="zh-CN"/>
        </w:rPr>
        <w:t>重在</w:t>
      </w:r>
      <w:r w:rsidR="00273DFF" w:rsidRPr="00273DFF">
        <w:rPr>
          <w:rFonts w:cs="Calibri"/>
          <w:color w:val="000000" w:themeColor="text1"/>
          <w:lang w:eastAsia="zh-CN"/>
        </w:rPr>
        <w:t>利用宽带连接加速实现联合国</w:t>
      </w:r>
      <w:r w:rsidR="00EF27D6">
        <w:rPr>
          <w:rFonts w:cs="Calibri" w:hint="eastAsia"/>
          <w:color w:val="000000" w:themeColor="text1"/>
          <w:lang w:eastAsia="zh-CN"/>
        </w:rPr>
        <w:t>《</w:t>
      </w:r>
      <w:r w:rsidR="00273DFF" w:rsidRPr="00273DFF">
        <w:rPr>
          <w:rFonts w:cs="Calibri"/>
          <w:color w:val="000000" w:themeColor="text1"/>
          <w:lang w:eastAsia="zh-CN"/>
        </w:rPr>
        <w:t>2030</w:t>
      </w:r>
      <w:r w:rsidR="00273DFF" w:rsidRPr="00273DFF">
        <w:rPr>
          <w:rFonts w:cs="Calibri"/>
          <w:color w:val="000000" w:themeColor="text1"/>
          <w:lang w:eastAsia="zh-CN"/>
        </w:rPr>
        <w:t>年可持续发展议程</w:t>
      </w:r>
      <w:r w:rsidR="00EF27D6">
        <w:rPr>
          <w:rFonts w:cs="Calibri" w:hint="eastAsia"/>
          <w:color w:val="000000" w:themeColor="text1"/>
          <w:lang w:eastAsia="zh-CN"/>
        </w:rPr>
        <w:t>》</w:t>
      </w:r>
      <w:r w:rsidR="00273DFF" w:rsidRPr="00273DFF">
        <w:rPr>
          <w:rFonts w:cs="Calibri"/>
          <w:color w:val="000000" w:themeColor="text1"/>
          <w:lang w:eastAsia="zh-CN"/>
        </w:rPr>
        <w:t>。</w:t>
      </w:r>
    </w:p>
    <w:p w14:paraId="41D97A25" w14:textId="2FC46955" w:rsidR="0049792A" w:rsidRPr="000B4914" w:rsidRDefault="0049792A" w:rsidP="0049792A">
      <w:pPr>
        <w:jc w:val="both"/>
        <w:rPr>
          <w:rFonts w:cs="Calibri"/>
          <w:sz w:val="28"/>
          <w:szCs w:val="28"/>
          <w:lang w:eastAsia="zh-CN"/>
        </w:rPr>
      </w:pPr>
      <w:r w:rsidRPr="000B4914">
        <w:rPr>
          <w:rFonts w:cs="Calibri"/>
          <w:sz w:val="28"/>
          <w:szCs w:val="28"/>
          <w:lang w:eastAsia="zh-CN"/>
        </w:rPr>
        <w:t>C3</w:t>
      </w:r>
      <w:r w:rsidR="00CE1356">
        <w:rPr>
          <w:rFonts w:cs="Calibri" w:hint="eastAsia"/>
          <w:sz w:val="28"/>
          <w:szCs w:val="28"/>
          <w:lang w:eastAsia="zh-CN"/>
        </w:rPr>
        <w:t>：</w:t>
      </w:r>
      <w:r w:rsidR="00CE1356" w:rsidRPr="00CE1356">
        <w:rPr>
          <w:rFonts w:cs="Calibri" w:hint="eastAsia"/>
          <w:sz w:val="28"/>
          <w:szCs w:val="28"/>
          <w:lang w:eastAsia="zh-CN"/>
        </w:rPr>
        <w:t>获取信息和知识</w:t>
      </w:r>
    </w:p>
    <w:p w14:paraId="4F2FA359" w14:textId="4DFED7B7" w:rsidR="0049792A" w:rsidRPr="000B4914" w:rsidRDefault="00273DFF" w:rsidP="00A86A65">
      <w:pPr>
        <w:ind w:firstLineChars="200" w:firstLine="480"/>
        <w:rPr>
          <w:rFonts w:cs="Calibri"/>
          <w:color w:val="000000" w:themeColor="text1"/>
          <w:lang w:eastAsia="zh-CN"/>
        </w:rPr>
      </w:pPr>
      <w:r w:rsidRPr="00273DFF">
        <w:rPr>
          <w:rFonts w:cs="Calibri"/>
          <w:color w:val="000000" w:themeColor="text1"/>
          <w:lang w:eastAsia="zh-CN"/>
        </w:rPr>
        <w:t>确保信息和知识</w:t>
      </w:r>
      <w:r w:rsidR="00A229D4" w:rsidRPr="00273DFF">
        <w:rPr>
          <w:rFonts w:cs="Calibri"/>
          <w:color w:val="000000" w:themeColor="text1"/>
          <w:lang w:eastAsia="zh-CN"/>
        </w:rPr>
        <w:t>获取</w:t>
      </w:r>
      <w:r w:rsidRPr="00273DFF">
        <w:rPr>
          <w:rFonts w:cs="Calibri"/>
          <w:color w:val="000000" w:themeColor="text1"/>
          <w:lang w:eastAsia="zh-CN"/>
        </w:rPr>
        <w:t>是数字包容的基础。</w:t>
      </w:r>
      <w:r w:rsidRPr="00A86A65">
        <w:rPr>
          <w:rFonts w:cs="Calibri"/>
          <w:szCs w:val="24"/>
          <w:lang w:eastAsia="zh-CN"/>
        </w:rPr>
        <w:t>国际电</w:t>
      </w:r>
      <w:proofErr w:type="gramStart"/>
      <w:r w:rsidRPr="00A86A65">
        <w:rPr>
          <w:rFonts w:cs="Calibri"/>
          <w:szCs w:val="24"/>
          <w:lang w:eastAsia="zh-CN"/>
        </w:rPr>
        <w:t>联实施</w:t>
      </w:r>
      <w:proofErr w:type="gramEnd"/>
      <w:r w:rsidR="00380358">
        <w:rPr>
          <w:rFonts w:cs="Calibri" w:hint="eastAsia"/>
          <w:szCs w:val="24"/>
          <w:lang w:eastAsia="zh-CN"/>
        </w:rPr>
        <w:t>有助于</w:t>
      </w:r>
      <w:r w:rsidR="00AD468E">
        <w:rPr>
          <w:rFonts w:cs="Calibri" w:hint="eastAsia"/>
          <w:szCs w:val="24"/>
          <w:lang w:eastAsia="zh-CN"/>
        </w:rPr>
        <w:t>提升</w:t>
      </w:r>
      <w:r w:rsidRPr="00A86A65">
        <w:rPr>
          <w:rFonts w:cs="Calibri"/>
          <w:szCs w:val="24"/>
          <w:lang w:eastAsia="zh-CN"/>
        </w:rPr>
        <w:t>数字素养并为服务不足和边缘化</w:t>
      </w:r>
      <w:r w:rsidR="009F7075">
        <w:rPr>
          <w:rFonts w:cs="Calibri" w:hint="eastAsia"/>
          <w:szCs w:val="24"/>
          <w:lang w:eastAsia="zh-CN"/>
        </w:rPr>
        <w:t>群体</w:t>
      </w:r>
      <w:r w:rsidRPr="00A86A65">
        <w:rPr>
          <w:rFonts w:cs="Calibri"/>
          <w:szCs w:val="24"/>
          <w:lang w:eastAsia="zh-CN"/>
        </w:rPr>
        <w:t>提供</w:t>
      </w:r>
      <w:r w:rsidRPr="00273DFF">
        <w:rPr>
          <w:rFonts w:cs="Calibri"/>
          <w:color w:val="000000" w:themeColor="text1"/>
          <w:lang w:eastAsia="zh-CN"/>
        </w:rPr>
        <w:t>ICT</w:t>
      </w:r>
      <w:r w:rsidRPr="00273DFF">
        <w:rPr>
          <w:rFonts w:cs="Calibri"/>
          <w:color w:val="000000" w:themeColor="text1"/>
          <w:lang w:eastAsia="zh-CN"/>
        </w:rPr>
        <w:t>接入的举措。</w:t>
      </w:r>
      <w:r w:rsidRPr="00273DFF">
        <w:rPr>
          <w:rFonts w:cs="Calibri"/>
          <w:color w:val="000000" w:themeColor="text1"/>
          <w:lang w:eastAsia="zh-CN"/>
        </w:rPr>
        <w:t>WSIS</w:t>
      </w:r>
      <w:r w:rsidRPr="00273DFF">
        <w:rPr>
          <w:rFonts w:cs="Calibri"/>
          <w:color w:val="000000" w:themeColor="text1"/>
          <w:lang w:eastAsia="zh-CN"/>
        </w:rPr>
        <w:t>论坛和其他知识共享平台促进最佳做法和成功项目的交流，使利益攸关方能够相互学习经验。</w:t>
      </w:r>
    </w:p>
    <w:p w14:paraId="719A793A" w14:textId="0316D8C5" w:rsidR="0049792A" w:rsidRPr="000B4914" w:rsidRDefault="0049792A" w:rsidP="0049792A">
      <w:pPr>
        <w:jc w:val="both"/>
        <w:rPr>
          <w:rFonts w:cs="Calibri"/>
          <w:sz w:val="28"/>
          <w:szCs w:val="28"/>
          <w:lang w:eastAsia="zh-CN"/>
        </w:rPr>
      </w:pPr>
      <w:r w:rsidRPr="000B4914">
        <w:rPr>
          <w:rFonts w:cs="Calibri"/>
          <w:sz w:val="28"/>
          <w:szCs w:val="28"/>
          <w:lang w:eastAsia="zh-CN"/>
        </w:rPr>
        <w:t>C4</w:t>
      </w:r>
      <w:r w:rsidR="00482FE6">
        <w:rPr>
          <w:rFonts w:cs="Calibri" w:hint="eastAsia"/>
          <w:sz w:val="28"/>
          <w:szCs w:val="28"/>
          <w:lang w:eastAsia="zh-CN"/>
        </w:rPr>
        <w:t>：能力建设</w:t>
      </w:r>
    </w:p>
    <w:p w14:paraId="4E29957D" w14:textId="6BF8CB05" w:rsidR="0049792A" w:rsidRPr="000B4914" w:rsidRDefault="003D7B46" w:rsidP="00A86A65">
      <w:pPr>
        <w:ind w:firstLineChars="200" w:firstLine="480"/>
        <w:rPr>
          <w:rFonts w:cs="Calibri"/>
          <w:color w:val="000000" w:themeColor="text1"/>
          <w:lang w:eastAsia="zh-CN"/>
        </w:rPr>
      </w:pPr>
      <w:r>
        <w:rPr>
          <w:rFonts w:cs="Calibri" w:hint="eastAsia"/>
          <w:lang w:eastAsia="zh-CN"/>
        </w:rPr>
        <w:t>培养</w:t>
      </w:r>
      <w:r w:rsidRPr="00B74DA6">
        <w:rPr>
          <w:rFonts w:cs="Calibri"/>
          <w:lang w:eastAsia="zh-CN"/>
        </w:rPr>
        <w:t>个人和机构有效使用</w:t>
      </w:r>
      <w:r w:rsidRPr="00B74DA6">
        <w:rPr>
          <w:rFonts w:cs="Calibri"/>
          <w:lang w:eastAsia="zh-CN"/>
        </w:rPr>
        <w:t>ICT</w:t>
      </w:r>
      <w:r w:rsidRPr="00B74DA6">
        <w:rPr>
          <w:rFonts w:cs="Calibri"/>
          <w:lang w:eastAsia="zh-CN"/>
        </w:rPr>
        <w:t>的能力</w:t>
      </w:r>
      <w:r w:rsidR="00273DFF" w:rsidRPr="00273DFF">
        <w:rPr>
          <w:rFonts w:cs="Calibri"/>
          <w:color w:val="000000" w:themeColor="text1"/>
          <w:lang w:eastAsia="zh-CN"/>
        </w:rPr>
        <w:t>是国际电联的</w:t>
      </w:r>
      <w:r w:rsidRPr="00273DFF">
        <w:rPr>
          <w:rFonts w:cs="Calibri"/>
          <w:color w:val="000000" w:themeColor="text1"/>
          <w:lang w:eastAsia="zh-CN"/>
        </w:rPr>
        <w:t>工作</w:t>
      </w:r>
      <w:r w:rsidR="00273DFF" w:rsidRPr="00273DFF">
        <w:rPr>
          <w:rFonts w:cs="Calibri"/>
          <w:color w:val="000000" w:themeColor="text1"/>
          <w:lang w:eastAsia="zh-CN"/>
        </w:rPr>
        <w:t>重点。国际电联学院提供</w:t>
      </w:r>
      <w:r w:rsidR="00C930CF">
        <w:rPr>
          <w:rFonts w:cs="Calibri" w:hint="eastAsia"/>
          <w:color w:val="000000" w:themeColor="text1"/>
          <w:lang w:eastAsia="zh-CN"/>
        </w:rPr>
        <w:t>种类繁多</w:t>
      </w:r>
      <w:r w:rsidR="00273DFF" w:rsidRPr="00273DFF">
        <w:rPr>
          <w:rFonts w:cs="Calibri"/>
          <w:color w:val="000000" w:themeColor="text1"/>
          <w:lang w:eastAsia="zh-CN"/>
        </w:rPr>
        <w:t>的课程、讲习班和培训</w:t>
      </w:r>
      <w:r w:rsidR="004D3E7E">
        <w:rPr>
          <w:rFonts w:cs="Calibri" w:hint="eastAsia"/>
          <w:color w:val="000000" w:themeColor="text1"/>
          <w:lang w:eastAsia="zh-CN"/>
        </w:rPr>
        <w:t>计划</w:t>
      </w:r>
      <w:r w:rsidR="00273DFF" w:rsidRPr="00273DFF">
        <w:rPr>
          <w:rFonts w:cs="Calibri"/>
          <w:color w:val="000000" w:themeColor="text1"/>
          <w:lang w:eastAsia="zh-CN"/>
        </w:rPr>
        <w:t>，以提</w:t>
      </w:r>
      <w:r w:rsidR="009742E8">
        <w:rPr>
          <w:rFonts w:cs="Calibri" w:hint="eastAsia"/>
          <w:color w:val="000000" w:themeColor="text1"/>
          <w:lang w:eastAsia="zh-CN"/>
        </w:rPr>
        <w:t>升</w:t>
      </w:r>
      <w:r w:rsidR="00273DFF" w:rsidRPr="00273DFF">
        <w:rPr>
          <w:rFonts w:cs="Calibri"/>
          <w:color w:val="000000" w:themeColor="text1"/>
          <w:lang w:eastAsia="zh-CN"/>
        </w:rPr>
        <w:t>数字技能和知识</w:t>
      </w:r>
      <w:r w:rsidR="004D3E7E">
        <w:rPr>
          <w:rFonts w:cs="Calibri" w:hint="eastAsia"/>
          <w:color w:val="000000" w:themeColor="text1"/>
          <w:lang w:eastAsia="zh-CN"/>
        </w:rPr>
        <w:t>水平</w:t>
      </w:r>
      <w:r w:rsidR="00273DFF">
        <w:rPr>
          <w:rFonts w:cs="Calibri" w:hint="eastAsia"/>
          <w:color w:val="000000" w:themeColor="text1"/>
          <w:lang w:eastAsia="zh-CN"/>
        </w:rPr>
        <w:t>。</w:t>
      </w:r>
      <w:r w:rsidR="00273DFF" w:rsidRPr="00273DFF">
        <w:rPr>
          <w:rFonts w:cs="Calibri" w:hint="eastAsia"/>
          <w:color w:val="000000" w:themeColor="text1"/>
          <w:lang w:eastAsia="zh-CN"/>
        </w:rPr>
        <w:t>专门培训计划和</w:t>
      </w:r>
      <w:r w:rsidR="00273DFF" w:rsidRPr="00552F8C">
        <w:rPr>
          <w:rFonts w:cs="Calibri" w:hint="eastAsia"/>
          <w:color w:val="000000" w:themeColor="text1"/>
          <w:u w:val="single"/>
          <w:lang w:eastAsia="zh-CN"/>
        </w:rPr>
        <w:t>国际电联学院培训中心</w:t>
      </w:r>
      <w:r w:rsidR="00552F8C">
        <w:rPr>
          <w:rFonts w:cs="Calibri" w:hint="eastAsia"/>
          <w:color w:val="000000" w:themeColor="text1"/>
          <w:lang w:eastAsia="zh-CN"/>
        </w:rPr>
        <w:t>根据地区</w:t>
      </w:r>
      <w:r w:rsidR="00552F8C" w:rsidRPr="00273DFF">
        <w:rPr>
          <w:rFonts w:cs="Calibri" w:hint="eastAsia"/>
          <w:color w:val="000000" w:themeColor="text1"/>
          <w:lang w:eastAsia="zh-CN"/>
        </w:rPr>
        <w:t>需求</w:t>
      </w:r>
      <w:r w:rsidR="00273DFF" w:rsidRPr="00273DFF">
        <w:rPr>
          <w:rFonts w:cs="Calibri" w:hint="eastAsia"/>
          <w:color w:val="000000" w:themeColor="text1"/>
          <w:lang w:eastAsia="zh-CN"/>
        </w:rPr>
        <w:t>提供高质量</w:t>
      </w:r>
      <w:r w:rsidR="00B155AD">
        <w:rPr>
          <w:rFonts w:cs="Calibri" w:hint="eastAsia"/>
          <w:color w:val="000000" w:themeColor="text1"/>
          <w:lang w:eastAsia="zh-CN"/>
        </w:rPr>
        <w:t>的</w:t>
      </w:r>
      <w:r w:rsidR="00273DFF" w:rsidRPr="00273DFF">
        <w:rPr>
          <w:rFonts w:cs="Calibri" w:hint="eastAsia"/>
          <w:color w:val="000000" w:themeColor="text1"/>
          <w:lang w:eastAsia="zh-CN"/>
        </w:rPr>
        <w:t>培训服务，</w:t>
      </w:r>
      <w:r w:rsidR="00265288">
        <w:rPr>
          <w:rFonts w:cs="Calibri" w:hint="eastAsia"/>
          <w:color w:val="000000" w:themeColor="text1"/>
          <w:lang w:eastAsia="zh-CN"/>
        </w:rPr>
        <w:t>赋能各</w:t>
      </w:r>
      <w:r w:rsidR="00B1732E">
        <w:rPr>
          <w:rFonts w:cs="Calibri" w:hint="eastAsia"/>
          <w:color w:val="000000" w:themeColor="text1"/>
          <w:lang w:eastAsia="zh-CN"/>
        </w:rPr>
        <w:t>个</w:t>
      </w:r>
      <w:r w:rsidR="00221807">
        <w:rPr>
          <w:rFonts w:cs="Calibri" w:hint="eastAsia"/>
          <w:color w:val="000000" w:themeColor="text1"/>
          <w:lang w:eastAsia="zh-CN"/>
        </w:rPr>
        <w:t>群体</w:t>
      </w:r>
      <w:r w:rsidR="00273DFF" w:rsidRPr="00273DFF">
        <w:rPr>
          <w:rFonts w:cs="Calibri" w:hint="eastAsia"/>
          <w:color w:val="000000" w:themeColor="text1"/>
          <w:lang w:eastAsia="zh-CN"/>
        </w:rPr>
        <w:t>在数字时代蓬勃发展。</w:t>
      </w:r>
    </w:p>
    <w:p w14:paraId="2C58BA26" w14:textId="1D69256F" w:rsidR="0049792A" w:rsidRPr="000B4914" w:rsidRDefault="00E83391" w:rsidP="00A86A65">
      <w:pPr>
        <w:ind w:firstLineChars="200" w:firstLine="520"/>
        <w:rPr>
          <w:rFonts w:cs="Calibri"/>
          <w:color w:val="000000" w:themeColor="text1"/>
          <w:lang w:eastAsia="zh-CN"/>
        </w:rPr>
      </w:pPr>
      <w:r>
        <w:rPr>
          <w:rFonts w:hint="eastAsia"/>
          <w:color w:val="333333"/>
          <w:sz w:val="26"/>
          <w:szCs w:val="26"/>
          <w:shd w:val="clear" w:color="auto" w:fill="FFFFFF"/>
          <w:lang w:eastAsia="zh-CN"/>
        </w:rPr>
        <w:t>AI</w:t>
      </w:r>
      <w:r w:rsidR="00273DFF" w:rsidRPr="00273DFF">
        <w:rPr>
          <w:rFonts w:cs="Calibri"/>
          <w:color w:val="000000" w:themeColor="text1"/>
          <w:lang w:eastAsia="zh-CN"/>
        </w:rPr>
        <w:t>技能联盟是国际电联人工智能</w:t>
      </w:r>
      <w:r w:rsidR="00A21AF4">
        <w:rPr>
          <w:rFonts w:cs="Calibri" w:hint="eastAsia"/>
          <w:color w:val="000000" w:themeColor="text1"/>
          <w:lang w:eastAsia="zh-CN"/>
        </w:rPr>
        <w:t>惠及人类影响</w:t>
      </w:r>
      <w:r w:rsidR="00273DFF" w:rsidRPr="00273DFF">
        <w:rPr>
          <w:rFonts w:cs="Calibri"/>
          <w:color w:val="000000" w:themeColor="text1"/>
          <w:lang w:eastAsia="zh-CN"/>
        </w:rPr>
        <w:t>举措的一部分，为全球</w:t>
      </w:r>
      <w:r w:rsidR="008E34E0">
        <w:rPr>
          <w:rFonts w:cs="Calibri" w:hint="eastAsia"/>
          <w:color w:val="000000" w:themeColor="text1"/>
          <w:lang w:eastAsia="zh-CN"/>
        </w:rPr>
        <w:t>AI</w:t>
      </w:r>
      <w:r w:rsidR="00273DFF" w:rsidRPr="00273DFF">
        <w:rPr>
          <w:rFonts w:cs="Calibri"/>
          <w:color w:val="000000" w:themeColor="text1"/>
          <w:lang w:eastAsia="zh-CN"/>
        </w:rPr>
        <w:t>教育和能力建设提供了一个开放、可信和包容的平台。</w:t>
      </w:r>
      <w:r w:rsidR="00273DFF" w:rsidRPr="00A86A65">
        <w:rPr>
          <w:rFonts w:cs="Calibri"/>
          <w:szCs w:val="24"/>
          <w:lang w:eastAsia="zh-CN"/>
        </w:rPr>
        <w:t>世界和区域性无线电通信研讨会和讲习班是</w:t>
      </w:r>
      <w:r w:rsidR="00273DFF" w:rsidRPr="00273DFF">
        <w:rPr>
          <w:rFonts w:cs="Calibri"/>
          <w:color w:val="000000" w:themeColor="text1"/>
          <w:lang w:eastAsia="zh-CN"/>
        </w:rPr>
        <w:t>ITU-R</w:t>
      </w:r>
      <w:r w:rsidR="00273DFF" w:rsidRPr="00273DFF">
        <w:rPr>
          <w:rFonts w:cs="Calibri"/>
          <w:color w:val="000000" w:themeColor="text1"/>
          <w:lang w:eastAsia="zh-CN"/>
        </w:rPr>
        <w:t>能力建设计划的一部分。</w:t>
      </w:r>
      <w:r w:rsidR="00273DFF" w:rsidRPr="00273DFF">
        <w:rPr>
          <w:rFonts w:cs="Calibri" w:hint="eastAsia"/>
          <w:color w:val="000000" w:themeColor="text1"/>
          <w:lang w:eastAsia="zh-CN"/>
        </w:rPr>
        <w:t>这些研讨会和讲习班包括有关频谱管理、国际电联《无线电规则》和相关</w:t>
      </w:r>
      <w:r w:rsidR="00273DFF" w:rsidRPr="00273DFF">
        <w:rPr>
          <w:rFonts w:cs="Calibri" w:hint="eastAsia"/>
          <w:color w:val="000000" w:themeColor="text1"/>
          <w:lang w:eastAsia="zh-CN"/>
        </w:rPr>
        <w:t>ICT</w:t>
      </w:r>
      <w:r w:rsidR="00273DFF" w:rsidRPr="00273DFF">
        <w:rPr>
          <w:rFonts w:cs="Calibri" w:hint="eastAsia"/>
          <w:color w:val="000000" w:themeColor="text1"/>
          <w:lang w:eastAsia="zh-CN"/>
        </w:rPr>
        <w:t>工具的培训</w:t>
      </w:r>
      <w:r w:rsidR="00273DFF">
        <w:rPr>
          <w:rFonts w:cs="Calibri" w:hint="eastAsia"/>
          <w:color w:val="000000" w:themeColor="text1"/>
          <w:lang w:eastAsia="zh-CN"/>
        </w:rPr>
        <w:t>。</w:t>
      </w:r>
    </w:p>
    <w:p w14:paraId="62EA0032" w14:textId="3FE20A7F" w:rsidR="0049792A" w:rsidRPr="000B4914" w:rsidRDefault="0049792A" w:rsidP="009F0C95">
      <w:pPr>
        <w:keepNext/>
        <w:jc w:val="both"/>
        <w:rPr>
          <w:rFonts w:cs="Calibri"/>
          <w:sz w:val="28"/>
          <w:szCs w:val="28"/>
          <w:lang w:eastAsia="zh-CN"/>
        </w:rPr>
      </w:pPr>
      <w:r w:rsidRPr="000B4914">
        <w:rPr>
          <w:rFonts w:cs="Calibri"/>
          <w:sz w:val="28"/>
          <w:szCs w:val="28"/>
          <w:lang w:eastAsia="zh-CN"/>
        </w:rPr>
        <w:lastRenderedPageBreak/>
        <w:t>C5</w:t>
      </w:r>
      <w:r w:rsidR="003D41A9">
        <w:rPr>
          <w:rFonts w:cs="Calibri" w:hint="eastAsia"/>
          <w:sz w:val="28"/>
          <w:szCs w:val="28"/>
          <w:lang w:eastAsia="zh-CN"/>
        </w:rPr>
        <w:t>：</w:t>
      </w:r>
      <w:r w:rsidR="007A34CD" w:rsidRPr="007A34CD">
        <w:rPr>
          <w:rFonts w:cs="Calibri" w:hint="eastAsia"/>
          <w:sz w:val="28"/>
          <w:szCs w:val="28"/>
          <w:lang w:eastAsia="zh-CN"/>
        </w:rPr>
        <w:t>树立使用</w:t>
      </w:r>
      <w:r w:rsidR="007A34CD" w:rsidRPr="007A34CD">
        <w:rPr>
          <w:rFonts w:cs="Calibri" w:hint="eastAsia"/>
          <w:sz w:val="28"/>
          <w:szCs w:val="28"/>
          <w:lang w:eastAsia="zh-CN"/>
        </w:rPr>
        <w:t>ICT</w:t>
      </w:r>
      <w:r w:rsidR="007A34CD" w:rsidRPr="007A34CD">
        <w:rPr>
          <w:rFonts w:cs="Calibri" w:hint="eastAsia"/>
          <w:sz w:val="28"/>
          <w:szCs w:val="28"/>
          <w:lang w:eastAsia="zh-CN"/>
        </w:rPr>
        <w:t>的信心并提高安全性</w:t>
      </w:r>
    </w:p>
    <w:p w14:paraId="46166770" w14:textId="4330855E" w:rsidR="0049792A" w:rsidRPr="000B4914" w:rsidRDefault="0031771B" w:rsidP="00A86A65">
      <w:pPr>
        <w:ind w:firstLineChars="200" w:firstLine="480"/>
        <w:rPr>
          <w:rFonts w:cs="Calibri"/>
          <w:lang w:eastAsia="zh-CN"/>
        </w:rPr>
      </w:pPr>
      <w:r w:rsidRPr="0031771B">
        <w:rPr>
          <w:rFonts w:cs="Calibri"/>
          <w:lang w:eastAsia="zh-CN"/>
        </w:rPr>
        <w:t>促进安全可靠的数字环境对于建立对</w:t>
      </w:r>
      <w:r w:rsidRPr="0031771B">
        <w:rPr>
          <w:rFonts w:cs="Calibri"/>
          <w:lang w:eastAsia="zh-CN"/>
        </w:rPr>
        <w:t>ICT</w:t>
      </w:r>
      <w:r w:rsidRPr="0031771B">
        <w:rPr>
          <w:rFonts w:cs="Calibri"/>
          <w:lang w:eastAsia="zh-CN"/>
        </w:rPr>
        <w:t>的信任至关重要。</w:t>
      </w:r>
      <w:r w:rsidR="00C930CF" w:rsidRPr="00C930CF">
        <w:rPr>
          <w:rFonts w:cs="Calibri" w:hint="eastAsia"/>
          <w:lang w:eastAsia="zh-CN"/>
        </w:rPr>
        <w:t>国际电联</w:t>
      </w:r>
      <w:r w:rsidR="00211C69">
        <w:rPr>
          <w:rFonts w:cs="Calibri" w:hint="eastAsia"/>
          <w:lang w:eastAsia="zh-CN"/>
        </w:rPr>
        <w:t>的</w:t>
      </w:r>
      <w:r w:rsidR="00C930CF" w:rsidRPr="00C930CF">
        <w:rPr>
          <w:rFonts w:cs="Calibri" w:hint="eastAsia"/>
          <w:lang w:eastAsia="zh-CN"/>
        </w:rPr>
        <w:t>《全球网络安全议程》</w:t>
      </w:r>
      <w:r w:rsidR="009F0C95">
        <w:rPr>
          <w:rFonts w:cs="Calibri" w:hint="eastAsia"/>
          <w:lang w:eastAsia="zh-CN"/>
        </w:rPr>
        <w:t>（</w:t>
      </w:r>
      <w:r w:rsidR="009F0C95">
        <w:rPr>
          <w:rFonts w:cs="Calibri" w:hint="eastAsia"/>
          <w:lang w:eastAsia="zh-CN"/>
        </w:rPr>
        <w:t>GCA</w:t>
      </w:r>
      <w:r w:rsidR="009F0C95">
        <w:rPr>
          <w:rFonts w:cs="Calibri" w:hint="eastAsia"/>
          <w:lang w:eastAsia="zh-CN"/>
        </w:rPr>
        <w:t>）</w:t>
      </w:r>
      <w:r w:rsidR="00C930CF" w:rsidRPr="00C930CF">
        <w:rPr>
          <w:rFonts w:cs="Calibri" w:hint="eastAsia"/>
          <w:lang w:eastAsia="zh-CN"/>
        </w:rPr>
        <w:t>为促进全球网络安全</w:t>
      </w:r>
      <w:r w:rsidR="00211C69">
        <w:rPr>
          <w:rFonts w:cs="Calibri" w:hint="eastAsia"/>
          <w:lang w:eastAsia="zh-CN"/>
        </w:rPr>
        <w:t>合作</w:t>
      </w:r>
      <w:r w:rsidR="00C930CF" w:rsidRPr="00C930CF">
        <w:rPr>
          <w:rFonts w:cs="Calibri" w:hint="eastAsia"/>
          <w:lang w:eastAsia="zh-CN"/>
        </w:rPr>
        <w:t>提供了</w:t>
      </w:r>
      <w:r w:rsidR="00993A06">
        <w:rPr>
          <w:rFonts w:cs="Calibri" w:hint="eastAsia"/>
          <w:lang w:eastAsia="zh-CN"/>
        </w:rPr>
        <w:t>一个</w:t>
      </w:r>
      <w:r w:rsidR="00C930CF" w:rsidRPr="00C930CF">
        <w:rPr>
          <w:rFonts w:cs="Calibri" w:hint="eastAsia"/>
          <w:lang w:eastAsia="zh-CN"/>
        </w:rPr>
        <w:t>全面框架</w:t>
      </w:r>
      <w:r w:rsidR="00C930CF">
        <w:rPr>
          <w:rFonts w:cs="Calibri" w:hint="eastAsia"/>
          <w:lang w:eastAsia="zh-CN"/>
        </w:rPr>
        <w:t>。</w:t>
      </w:r>
      <w:r w:rsidR="00C638D7" w:rsidRPr="00C638D7">
        <w:rPr>
          <w:rFonts w:cs="Calibri" w:hint="eastAsia"/>
          <w:lang w:eastAsia="zh-CN"/>
        </w:rPr>
        <w:t>通过技术标准、</w:t>
      </w:r>
      <w:r w:rsidR="00C638D7" w:rsidRPr="00C638D7">
        <w:rPr>
          <w:rFonts w:cs="Calibri" w:hint="eastAsia"/>
          <w:lang w:eastAsia="zh-CN"/>
        </w:rPr>
        <w:t>CIRT</w:t>
      </w:r>
      <w:r w:rsidR="00C638D7" w:rsidRPr="00C638D7">
        <w:rPr>
          <w:rFonts w:cs="Calibri" w:hint="eastAsia"/>
          <w:lang w:eastAsia="zh-CN"/>
        </w:rPr>
        <w:t>、网络演练、能力发展和广泛的合作伙伴关系，国际电</w:t>
      </w:r>
      <w:proofErr w:type="gramStart"/>
      <w:r w:rsidR="00C638D7" w:rsidRPr="00C638D7">
        <w:rPr>
          <w:rFonts w:cs="Calibri" w:hint="eastAsia"/>
          <w:lang w:eastAsia="zh-CN"/>
        </w:rPr>
        <w:t>联一直</w:t>
      </w:r>
      <w:proofErr w:type="gramEnd"/>
      <w:r w:rsidR="00C638D7" w:rsidRPr="00C638D7">
        <w:rPr>
          <w:rFonts w:cs="Calibri" w:hint="eastAsia"/>
          <w:lang w:eastAsia="zh-CN"/>
        </w:rPr>
        <w:t>在努力增强对使用数字技术的信心。</w:t>
      </w:r>
      <w:r w:rsidRPr="0031771B">
        <w:rPr>
          <w:rFonts w:cs="Calibri"/>
          <w:lang w:eastAsia="zh-CN"/>
        </w:rPr>
        <w:t>保护上网儿童举措提高了人们对上网风险的认识，并推广安全的数字</w:t>
      </w:r>
      <w:r w:rsidR="00D941A0">
        <w:rPr>
          <w:rFonts w:cs="Calibri" w:hint="eastAsia"/>
          <w:lang w:eastAsia="zh-CN"/>
        </w:rPr>
        <w:t>做法</w:t>
      </w:r>
      <w:r w:rsidRPr="0031771B">
        <w:rPr>
          <w:rFonts w:cs="Calibri"/>
          <w:lang w:eastAsia="zh-CN"/>
        </w:rPr>
        <w:t>。</w:t>
      </w:r>
    </w:p>
    <w:p w14:paraId="648B1564" w14:textId="6B33326C" w:rsidR="0049792A" w:rsidRPr="000B4914" w:rsidRDefault="0049792A" w:rsidP="0049792A">
      <w:pPr>
        <w:jc w:val="both"/>
        <w:rPr>
          <w:rFonts w:cs="Calibri"/>
          <w:sz w:val="28"/>
          <w:szCs w:val="28"/>
          <w:lang w:eastAsia="zh-CN"/>
        </w:rPr>
      </w:pPr>
      <w:r w:rsidRPr="000B4914">
        <w:rPr>
          <w:rFonts w:cs="Calibri"/>
          <w:sz w:val="28"/>
          <w:szCs w:val="28"/>
          <w:lang w:eastAsia="zh-CN"/>
        </w:rPr>
        <w:t>C6</w:t>
      </w:r>
      <w:r w:rsidR="00B11C00">
        <w:rPr>
          <w:rFonts w:cs="Calibri" w:hint="eastAsia"/>
          <w:sz w:val="28"/>
          <w:szCs w:val="28"/>
          <w:lang w:eastAsia="zh-CN"/>
        </w:rPr>
        <w:t>：环境建设</w:t>
      </w:r>
    </w:p>
    <w:p w14:paraId="46C09823" w14:textId="3CBFD6DF" w:rsidR="0049792A" w:rsidRPr="000B4914" w:rsidRDefault="002D5986" w:rsidP="00A86A65">
      <w:pPr>
        <w:ind w:firstLineChars="200" w:firstLine="480"/>
        <w:rPr>
          <w:rFonts w:cs="Calibri"/>
          <w:color w:val="000000" w:themeColor="text1"/>
          <w:lang w:eastAsia="zh-CN"/>
        </w:rPr>
      </w:pPr>
      <w:r>
        <w:rPr>
          <w:rFonts w:cs="Calibri" w:hint="eastAsia"/>
          <w:color w:val="000000" w:themeColor="text1"/>
          <w:lang w:eastAsia="zh-CN"/>
        </w:rPr>
        <w:t>建设有利</w:t>
      </w:r>
      <w:r w:rsidR="005A68F5">
        <w:rPr>
          <w:rFonts w:cs="Calibri" w:hint="eastAsia"/>
          <w:color w:val="000000" w:themeColor="text1"/>
          <w:lang w:eastAsia="zh-CN"/>
        </w:rPr>
        <w:t>的</w:t>
      </w:r>
      <w:r w:rsidR="00C2130D" w:rsidRPr="00C2130D">
        <w:rPr>
          <w:rFonts w:cs="Calibri"/>
          <w:color w:val="000000" w:themeColor="text1"/>
          <w:lang w:eastAsia="zh-CN"/>
        </w:rPr>
        <w:t>环境</w:t>
      </w:r>
      <w:r w:rsidR="00851028">
        <w:rPr>
          <w:rFonts w:cs="Calibri" w:hint="eastAsia"/>
          <w:color w:val="000000" w:themeColor="text1"/>
          <w:lang w:eastAsia="zh-CN"/>
        </w:rPr>
        <w:t>需要</w:t>
      </w:r>
      <w:r w:rsidR="00C2130D" w:rsidRPr="00C2130D">
        <w:rPr>
          <w:rFonts w:cs="Calibri"/>
          <w:color w:val="000000" w:themeColor="text1"/>
          <w:lang w:eastAsia="zh-CN"/>
        </w:rPr>
        <w:t>制定支持</w:t>
      </w:r>
      <w:r w:rsidR="00C2130D" w:rsidRPr="00C2130D">
        <w:rPr>
          <w:rFonts w:cs="Calibri"/>
          <w:color w:val="000000" w:themeColor="text1"/>
          <w:lang w:eastAsia="zh-CN"/>
        </w:rPr>
        <w:t>ICT</w:t>
      </w:r>
      <w:r w:rsidR="00C2130D" w:rsidRPr="00C2130D">
        <w:rPr>
          <w:rFonts w:cs="Calibri"/>
          <w:color w:val="000000" w:themeColor="text1"/>
          <w:lang w:eastAsia="zh-CN"/>
        </w:rPr>
        <w:t>增长的政策和法规。</w:t>
      </w:r>
      <w:r w:rsidR="009B7B99" w:rsidRPr="00B85D71">
        <w:rPr>
          <w:rFonts w:cs="Calibri"/>
          <w:szCs w:val="24"/>
          <w:lang w:eastAsia="zh-CN"/>
        </w:rPr>
        <w:t>国际电</w:t>
      </w:r>
      <w:proofErr w:type="gramStart"/>
      <w:r w:rsidR="009B7B99" w:rsidRPr="00B85D71">
        <w:rPr>
          <w:rFonts w:cs="Calibri"/>
          <w:szCs w:val="24"/>
          <w:lang w:eastAsia="zh-CN"/>
        </w:rPr>
        <w:t>联提供</w:t>
      </w:r>
      <w:proofErr w:type="gramEnd"/>
      <w:r w:rsidR="009B7B99" w:rsidRPr="00B85D71">
        <w:rPr>
          <w:rFonts w:cs="Calibri"/>
          <w:szCs w:val="24"/>
          <w:lang w:eastAsia="zh-CN"/>
        </w:rPr>
        <w:t>有关监管框架的指导，推动国际合作，并支持制定鼓励</w:t>
      </w:r>
      <w:r w:rsidR="00D37664">
        <w:rPr>
          <w:rFonts w:cs="Calibri" w:hint="eastAsia"/>
          <w:szCs w:val="24"/>
          <w:lang w:eastAsia="zh-CN"/>
        </w:rPr>
        <w:t>ICT</w:t>
      </w:r>
      <w:r w:rsidR="009B7B99" w:rsidRPr="00B85D71">
        <w:rPr>
          <w:rFonts w:cs="Calibri"/>
          <w:szCs w:val="24"/>
          <w:lang w:eastAsia="zh-CN"/>
        </w:rPr>
        <w:t>基础设施</w:t>
      </w:r>
      <w:r w:rsidR="009B7B99">
        <w:rPr>
          <w:rFonts w:cs="Calibri" w:hint="eastAsia"/>
          <w:szCs w:val="24"/>
          <w:lang w:eastAsia="zh-CN"/>
        </w:rPr>
        <w:t>投资的</w:t>
      </w:r>
      <w:r w:rsidR="009B7B99" w:rsidRPr="00B85D71">
        <w:rPr>
          <w:rFonts w:cs="Calibri"/>
          <w:szCs w:val="24"/>
          <w:lang w:eastAsia="zh-CN"/>
        </w:rPr>
        <w:t>政策</w:t>
      </w:r>
      <w:r w:rsidR="00C2130D" w:rsidRPr="00C2130D">
        <w:rPr>
          <w:rFonts w:cs="Calibri"/>
          <w:color w:val="000000" w:themeColor="text1"/>
          <w:lang w:eastAsia="zh-CN"/>
        </w:rPr>
        <w:t>。</w:t>
      </w:r>
      <w:r w:rsidRPr="002D5986">
        <w:rPr>
          <w:rFonts w:cs="Calibri" w:hint="eastAsia"/>
          <w:color w:val="000000" w:themeColor="text1"/>
          <w:lang w:eastAsia="zh-CN"/>
        </w:rPr>
        <w:t>全球监管机构专题研讨会</w:t>
      </w:r>
      <w:r w:rsidR="00C2130D" w:rsidRPr="00C2130D">
        <w:rPr>
          <w:rFonts w:cs="Calibri"/>
          <w:color w:val="000000" w:themeColor="text1"/>
          <w:lang w:eastAsia="zh-CN"/>
        </w:rPr>
        <w:t>（</w:t>
      </w:r>
      <w:r w:rsidR="00C2130D" w:rsidRPr="00C2130D">
        <w:rPr>
          <w:rFonts w:cs="Calibri"/>
          <w:color w:val="000000" w:themeColor="text1"/>
          <w:lang w:eastAsia="zh-CN"/>
        </w:rPr>
        <w:t>GSR</w:t>
      </w:r>
      <w:r w:rsidR="00C2130D" w:rsidRPr="00C2130D">
        <w:rPr>
          <w:rFonts w:cs="Calibri"/>
          <w:color w:val="000000" w:themeColor="text1"/>
          <w:lang w:eastAsia="zh-CN"/>
        </w:rPr>
        <w:t>）和数字监管培训计划帮助监管机构</w:t>
      </w:r>
      <w:r w:rsidR="009D7C00">
        <w:rPr>
          <w:rFonts w:cs="Calibri" w:hint="eastAsia"/>
          <w:color w:val="000000" w:themeColor="text1"/>
          <w:lang w:eastAsia="zh-CN"/>
        </w:rPr>
        <w:t>建设</w:t>
      </w:r>
      <w:r w:rsidR="00C2130D" w:rsidRPr="00C2130D">
        <w:rPr>
          <w:rFonts w:cs="Calibri"/>
          <w:color w:val="000000" w:themeColor="text1"/>
          <w:lang w:eastAsia="zh-CN"/>
        </w:rPr>
        <w:t>有效的监管环境。宽带委员会也为</w:t>
      </w:r>
      <w:r w:rsidR="002326F8">
        <w:rPr>
          <w:rFonts w:cs="Calibri" w:hint="eastAsia"/>
          <w:color w:val="000000" w:themeColor="text1"/>
          <w:lang w:eastAsia="zh-CN"/>
        </w:rPr>
        <w:t>本</w:t>
      </w:r>
      <w:r w:rsidR="00C2130D" w:rsidRPr="00C2130D">
        <w:rPr>
          <w:rFonts w:cs="Calibri"/>
          <w:color w:val="000000" w:themeColor="text1"/>
          <w:lang w:eastAsia="zh-CN"/>
        </w:rPr>
        <w:t>WSIS</w:t>
      </w:r>
      <w:r w:rsidR="00C2130D" w:rsidRPr="00C2130D">
        <w:rPr>
          <w:rFonts w:cs="Calibri"/>
          <w:color w:val="000000" w:themeColor="text1"/>
          <w:lang w:eastAsia="zh-CN"/>
        </w:rPr>
        <w:t>行动方面做出了贡献，</w:t>
      </w:r>
      <w:r w:rsidR="00A03C2E">
        <w:rPr>
          <w:rFonts w:cs="Calibri" w:hint="eastAsia"/>
          <w:color w:val="000000" w:themeColor="text1"/>
          <w:lang w:eastAsia="zh-CN"/>
        </w:rPr>
        <w:t>为</w:t>
      </w:r>
      <w:r w:rsidR="00A03C2E" w:rsidRPr="00C2130D">
        <w:rPr>
          <w:rFonts w:cs="Calibri"/>
          <w:color w:val="000000" w:themeColor="text1"/>
          <w:lang w:eastAsia="zh-CN"/>
        </w:rPr>
        <w:t>实现普遍连接</w:t>
      </w:r>
      <w:r w:rsidR="00D55B32">
        <w:rPr>
          <w:rFonts w:cs="Calibri" w:hint="eastAsia"/>
          <w:color w:val="000000" w:themeColor="text1"/>
          <w:lang w:eastAsia="zh-CN"/>
        </w:rPr>
        <w:t>提出</w:t>
      </w:r>
      <w:r w:rsidR="00A03C2E">
        <w:rPr>
          <w:rFonts w:cs="Calibri" w:hint="eastAsia"/>
          <w:color w:val="000000" w:themeColor="text1"/>
          <w:lang w:eastAsia="zh-CN"/>
        </w:rPr>
        <w:t>了</w:t>
      </w:r>
      <w:r w:rsidR="00C2130D" w:rsidRPr="00C2130D">
        <w:rPr>
          <w:rFonts w:cs="Calibri"/>
          <w:color w:val="000000" w:themeColor="text1"/>
          <w:lang w:eastAsia="zh-CN"/>
        </w:rPr>
        <w:t>70</w:t>
      </w:r>
      <w:r w:rsidR="00C2130D" w:rsidRPr="00C2130D">
        <w:rPr>
          <w:rFonts w:cs="Calibri"/>
          <w:color w:val="000000" w:themeColor="text1"/>
          <w:lang w:eastAsia="zh-CN"/>
        </w:rPr>
        <w:t>多</w:t>
      </w:r>
      <w:r w:rsidR="00A03C2E">
        <w:rPr>
          <w:rFonts w:cs="Calibri" w:hint="eastAsia"/>
          <w:color w:val="000000" w:themeColor="text1"/>
          <w:lang w:eastAsia="zh-CN"/>
        </w:rPr>
        <w:t>条</w:t>
      </w:r>
      <w:r w:rsidR="00C2130D" w:rsidRPr="00C2130D">
        <w:rPr>
          <w:rFonts w:cs="Calibri"/>
          <w:color w:val="000000" w:themeColor="text1"/>
          <w:lang w:eastAsia="zh-CN"/>
        </w:rPr>
        <w:t>协作</w:t>
      </w:r>
      <w:r w:rsidR="00A03C2E">
        <w:rPr>
          <w:rFonts w:cs="Calibri" w:hint="eastAsia"/>
          <w:color w:val="000000" w:themeColor="text1"/>
          <w:lang w:eastAsia="zh-CN"/>
        </w:rPr>
        <w:t>性的</w:t>
      </w:r>
      <w:r w:rsidR="00C2130D">
        <w:fldChar w:fldCharType="begin"/>
      </w:r>
      <w:r w:rsidR="00C2130D">
        <w:rPr>
          <w:lang w:eastAsia="zh-CN"/>
        </w:rPr>
        <w:instrText>HYPERLINK "https://www.broadbandcommission.org/recommendations/"</w:instrText>
      </w:r>
      <w:r w:rsidR="00C2130D">
        <w:fldChar w:fldCharType="separate"/>
      </w:r>
      <w:r w:rsidR="00C2130D" w:rsidRPr="00A03C2E">
        <w:rPr>
          <w:rStyle w:val="Hyperlink"/>
          <w:rFonts w:eastAsia="SimSun" w:cs="Calibri"/>
          <w:noProof w:val="0"/>
          <w:lang w:eastAsia="zh-CN"/>
        </w:rPr>
        <w:t>政策建议</w:t>
      </w:r>
      <w:r w:rsidR="00C2130D">
        <w:fldChar w:fldCharType="end"/>
      </w:r>
      <w:r w:rsidR="00C2130D" w:rsidRPr="00C2130D">
        <w:rPr>
          <w:rFonts w:cs="Calibri"/>
          <w:color w:val="000000" w:themeColor="text1"/>
          <w:lang w:eastAsia="zh-CN"/>
        </w:rPr>
        <w:t>和考虑</w:t>
      </w:r>
      <w:r w:rsidR="00A03C2E">
        <w:rPr>
          <w:rFonts w:cs="Calibri" w:hint="eastAsia"/>
          <w:color w:val="000000" w:themeColor="text1"/>
          <w:lang w:eastAsia="zh-CN"/>
        </w:rPr>
        <w:t>意见</w:t>
      </w:r>
      <w:r w:rsidR="00C2130D" w:rsidRPr="00C2130D">
        <w:rPr>
          <w:rFonts w:cs="Calibri"/>
          <w:color w:val="000000" w:themeColor="text1"/>
          <w:lang w:eastAsia="zh-CN"/>
        </w:rPr>
        <w:t>，包括</w:t>
      </w:r>
      <w:r w:rsidR="00A03C2E">
        <w:rPr>
          <w:rFonts w:cs="Calibri" w:hint="eastAsia"/>
          <w:color w:val="000000" w:themeColor="text1"/>
          <w:lang w:eastAsia="zh-CN"/>
        </w:rPr>
        <w:t>实现</w:t>
      </w:r>
      <w:r w:rsidR="00C2130D" w:rsidRPr="00C2130D">
        <w:rPr>
          <w:rFonts w:cs="Calibri" w:hint="eastAsia"/>
          <w:color w:val="000000" w:themeColor="text1"/>
          <w:lang w:eastAsia="zh-CN"/>
        </w:rPr>
        <w:t>宽</w:t>
      </w:r>
      <w:r w:rsidR="00C2130D" w:rsidRPr="00C2130D">
        <w:rPr>
          <w:rFonts w:cs="Calibri"/>
          <w:color w:val="000000" w:themeColor="text1"/>
          <w:lang w:eastAsia="zh-CN"/>
        </w:rPr>
        <w:t>带</w:t>
      </w:r>
      <w:r w:rsidR="00A03C2E">
        <w:rPr>
          <w:rFonts w:cs="Calibri" w:hint="eastAsia"/>
          <w:color w:val="000000" w:themeColor="text1"/>
          <w:lang w:eastAsia="zh-CN"/>
        </w:rPr>
        <w:t>应</w:t>
      </w:r>
      <w:r w:rsidR="00C2130D" w:rsidRPr="00C2130D">
        <w:rPr>
          <w:rFonts w:cs="Calibri"/>
          <w:color w:val="000000" w:themeColor="text1"/>
          <w:lang w:eastAsia="zh-CN"/>
        </w:rPr>
        <w:t>用和激励基础设施投资的战略、政策和</w:t>
      </w:r>
      <w:r w:rsidR="00A03C2E">
        <w:rPr>
          <w:rFonts w:cs="Calibri" w:hint="eastAsia"/>
          <w:color w:val="000000" w:themeColor="text1"/>
          <w:lang w:eastAsia="zh-CN"/>
        </w:rPr>
        <w:t>法规</w:t>
      </w:r>
      <w:r w:rsidR="00C2130D" w:rsidRPr="00C2130D">
        <w:rPr>
          <w:rFonts w:cs="Calibri"/>
          <w:color w:val="000000" w:themeColor="text1"/>
          <w:lang w:eastAsia="zh-CN"/>
        </w:rPr>
        <w:t>。</w:t>
      </w:r>
    </w:p>
    <w:p w14:paraId="65994563" w14:textId="5AE623E4" w:rsidR="0049792A" w:rsidRDefault="006F7BC9" w:rsidP="00D71A42">
      <w:pPr>
        <w:ind w:firstLineChars="200" w:firstLine="480"/>
        <w:rPr>
          <w:rFonts w:cs="Calibri"/>
          <w:color w:val="000000" w:themeColor="text1"/>
          <w:lang w:eastAsia="zh-CN"/>
        </w:rPr>
      </w:pPr>
      <w:r w:rsidRPr="000B4914">
        <w:rPr>
          <w:rFonts w:cs="Calibri"/>
          <w:color w:val="000000" w:themeColor="text1"/>
          <w:lang w:eastAsia="zh-CN"/>
        </w:rPr>
        <w:t>ITU-R M.2160</w:t>
      </w:r>
      <w:r>
        <w:rPr>
          <w:rFonts w:cs="Calibri" w:hint="eastAsia"/>
          <w:color w:val="000000" w:themeColor="text1"/>
          <w:lang w:eastAsia="zh-CN"/>
        </w:rPr>
        <w:t>建议书</w:t>
      </w:r>
      <w:r w:rsidR="0049792A" w:rsidRPr="000B4914">
        <w:rPr>
          <w:rFonts w:cs="Calibri"/>
          <w:color w:val="000000" w:themeColor="text1"/>
          <w:lang w:eastAsia="zh-CN"/>
        </w:rPr>
        <w:t>[</w:t>
      </w:r>
      <w:r w:rsidR="0049792A">
        <w:fldChar w:fldCharType="begin"/>
      </w:r>
      <w:r w:rsidR="0049792A">
        <w:rPr>
          <w:lang w:eastAsia="zh-CN"/>
        </w:rPr>
        <w:instrText>HYPERLINK "https://www.itu.int/dms_pubrec/itu-r/rec/m/R-REC-M.2160-0-202311-I!!PDF-E.pdf"</w:instrText>
      </w:r>
      <w:r w:rsidR="0049792A">
        <w:fldChar w:fldCharType="separate"/>
      </w:r>
      <w:r w:rsidR="0049792A" w:rsidRPr="000B4914">
        <w:rPr>
          <w:rStyle w:val="Hyperlink"/>
          <w:rFonts w:eastAsia="SimSun" w:cs="Calibri"/>
          <w:lang w:eastAsia="zh-CN"/>
        </w:rPr>
        <w:t>1</w:t>
      </w:r>
      <w:r w:rsidR="0049792A">
        <w:fldChar w:fldCharType="end"/>
      </w:r>
      <w:r w:rsidR="0049792A" w:rsidRPr="000B4914">
        <w:rPr>
          <w:rFonts w:cs="Calibri"/>
          <w:color w:val="000000" w:themeColor="text1"/>
          <w:lang w:eastAsia="zh-CN"/>
        </w:rPr>
        <w:t>]</w:t>
      </w:r>
      <w:r w:rsidR="009D3B98">
        <w:rPr>
          <w:rFonts w:cs="Calibri" w:hint="eastAsia"/>
          <w:color w:val="000000" w:themeColor="text1"/>
          <w:lang w:eastAsia="zh-CN"/>
        </w:rPr>
        <w:t>是描</w:t>
      </w:r>
      <w:r w:rsidR="009D3B98" w:rsidRPr="006F7BC9">
        <w:rPr>
          <w:rFonts w:cs="Calibri"/>
          <w:color w:val="000000" w:themeColor="text1"/>
          <w:lang w:eastAsia="zh-CN"/>
        </w:rPr>
        <w:t>述</w:t>
      </w:r>
      <w:r w:rsidR="009D3B98" w:rsidRPr="006F7BC9">
        <w:rPr>
          <w:rFonts w:cs="Calibri"/>
          <w:color w:val="000000" w:themeColor="text1"/>
          <w:lang w:eastAsia="zh-CN"/>
        </w:rPr>
        <w:t>2030</w:t>
      </w:r>
      <w:r w:rsidR="009D3B98" w:rsidRPr="006F7BC9">
        <w:rPr>
          <w:rFonts w:cs="Calibri"/>
          <w:color w:val="000000" w:themeColor="text1"/>
          <w:lang w:eastAsia="zh-CN"/>
        </w:rPr>
        <w:t>年及之后国际移动通信（</w:t>
      </w:r>
      <w:r w:rsidR="009D3B98" w:rsidRPr="006F7BC9">
        <w:rPr>
          <w:rFonts w:cs="Calibri"/>
          <w:color w:val="000000" w:themeColor="text1"/>
          <w:lang w:eastAsia="zh-CN"/>
        </w:rPr>
        <w:t>IMT-2030</w:t>
      </w:r>
      <w:r w:rsidR="009D3B98" w:rsidRPr="006F7BC9">
        <w:rPr>
          <w:rFonts w:cs="Calibri"/>
          <w:color w:val="000000" w:themeColor="text1"/>
          <w:lang w:eastAsia="zh-CN"/>
        </w:rPr>
        <w:t>）地面部分的发展框架和总体目标</w:t>
      </w:r>
      <w:r w:rsidR="009D3B98">
        <w:rPr>
          <w:rFonts w:cs="Calibri" w:hint="eastAsia"/>
          <w:color w:val="000000" w:themeColor="text1"/>
          <w:lang w:eastAsia="zh-CN"/>
        </w:rPr>
        <w:t>的一个例子。</w:t>
      </w:r>
      <w:r w:rsidR="00381C24" w:rsidRPr="00381C24">
        <w:rPr>
          <w:rFonts w:cs="Calibri" w:hint="eastAsia"/>
          <w:color w:val="000000" w:themeColor="text1"/>
          <w:lang w:eastAsia="zh-CN"/>
        </w:rPr>
        <w:t>预计未来移动</w:t>
      </w:r>
      <w:r w:rsidR="00381C24">
        <w:rPr>
          <w:rFonts w:cs="Calibri" w:hint="eastAsia"/>
          <w:color w:val="000000" w:themeColor="text1"/>
          <w:lang w:eastAsia="zh-CN"/>
        </w:rPr>
        <w:t>服务</w:t>
      </w:r>
      <w:r w:rsidR="00381C24" w:rsidRPr="00381C24">
        <w:rPr>
          <w:rFonts w:cs="Calibri" w:hint="eastAsia"/>
          <w:color w:val="000000" w:themeColor="text1"/>
          <w:lang w:eastAsia="zh-CN"/>
        </w:rPr>
        <w:t>将继续更好地满足无论是发达国家还是发展中国家的网络社会需求。</w:t>
      </w:r>
      <w:r w:rsidR="00C668A3" w:rsidRPr="00C668A3">
        <w:rPr>
          <w:rFonts w:cs="Calibri"/>
          <w:color w:val="000000" w:themeColor="text1"/>
          <w:lang w:eastAsia="zh-CN"/>
        </w:rPr>
        <w:t>本建议书中描述了</w:t>
      </w:r>
      <w:r w:rsidR="00C668A3" w:rsidRPr="00C668A3">
        <w:rPr>
          <w:rFonts w:cs="Calibri"/>
          <w:color w:val="000000" w:themeColor="text1"/>
          <w:lang w:eastAsia="zh-CN"/>
        </w:rPr>
        <w:t>IMT-2030</w:t>
      </w:r>
      <w:r w:rsidR="00C668A3" w:rsidRPr="00C668A3">
        <w:rPr>
          <w:rFonts w:cs="Calibri"/>
          <w:color w:val="000000" w:themeColor="text1"/>
          <w:lang w:eastAsia="zh-CN"/>
        </w:rPr>
        <w:t>的发展框架，包括与设想的使用场景相关的各种能力</w:t>
      </w:r>
      <w:r w:rsidR="00C668A3">
        <w:rPr>
          <w:rFonts w:cs="Calibri" w:hint="eastAsia"/>
          <w:color w:val="000000" w:themeColor="text1"/>
          <w:lang w:eastAsia="zh-CN"/>
        </w:rPr>
        <w:t>。</w:t>
      </w:r>
      <w:r w:rsidR="003F5182" w:rsidRPr="003F5182">
        <w:rPr>
          <w:rFonts w:cs="Calibri" w:hint="eastAsia"/>
          <w:color w:val="000000" w:themeColor="text1"/>
          <w:lang w:eastAsia="zh-CN"/>
        </w:rPr>
        <w:t>此外，本建议书阐述了</w:t>
      </w:r>
      <w:r w:rsidR="003F5182" w:rsidRPr="003F5182">
        <w:rPr>
          <w:rFonts w:cs="Calibri" w:hint="eastAsia"/>
          <w:color w:val="000000" w:themeColor="text1"/>
          <w:lang w:eastAsia="zh-CN"/>
        </w:rPr>
        <w:t>IMT-2030</w:t>
      </w:r>
      <w:r w:rsidR="003F5182" w:rsidRPr="003F5182">
        <w:rPr>
          <w:rFonts w:cs="Calibri" w:hint="eastAsia"/>
          <w:color w:val="000000" w:themeColor="text1"/>
          <w:lang w:eastAsia="zh-CN"/>
        </w:rPr>
        <w:t>的发展目标，其中包括现有</w:t>
      </w:r>
      <w:r w:rsidR="003F5182" w:rsidRPr="003F5182">
        <w:rPr>
          <w:rFonts w:cs="Calibri" w:hint="eastAsia"/>
          <w:color w:val="000000" w:themeColor="text1"/>
          <w:lang w:eastAsia="zh-CN"/>
        </w:rPr>
        <w:t>IMT</w:t>
      </w:r>
      <w:r w:rsidR="003F5182" w:rsidRPr="003F5182">
        <w:rPr>
          <w:rFonts w:cs="Calibri" w:hint="eastAsia"/>
          <w:color w:val="000000" w:themeColor="text1"/>
          <w:lang w:eastAsia="zh-CN"/>
        </w:rPr>
        <w:t>的进一步增强和演进</w:t>
      </w:r>
      <w:r w:rsidR="003B71F8">
        <w:rPr>
          <w:rFonts w:cs="Calibri" w:hint="eastAsia"/>
          <w:color w:val="000000" w:themeColor="text1"/>
          <w:lang w:eastAsia="zh-CN"/>
        </w:rPr>
        <w:t>。这代表</w:t>
      </w:r>
      <w:r w:rsidR="003B71F8" w:rsidRPr="003B71F8">
        <w:rPr>
          <w:rFonts w:cs="Calibri" w:hint="eastAsia"/>
          <w:color w:val="000000" w:themeColor="text1"/>
          <w:lang w:eastAsia="zh-CN"/>
        </w:rPr>
        <w:t>着在制定和实施全球公认的</w:t>
      </w:r>
      <w:r w:rsidR="003B71F8" w:rsidRPr="003B71F8">
        <w:rPr>
          <w:rFonts w:cs="Calibri" w:hint="eastAsia"/>
          <w:color w:val="000000" w:themeColor="text1"/>
          <w:lang w:eastAsia="zh-CN"/>
        </w:rPr>
        <w:t>6G</w:t>
      </w:r>
      <w:r w:rsidR="003B71F8" w:rsidRPr="003B71F8">
        <w:rPr>
          <w:rFonts w:cs="Calibri" w:hint="eastAsia"/>
          <w:color w:val="000000" w:themeColor="text1"/>
          <w:lang w:eastAsia="zh-CN"/>
        </w:rPr>
        <w:t>移动系统标准方面取得了重大进展。</w:t>
      </w:r>
      <w:r w:rsidR="003B71F8" w:rsidRPr="003B71F8">
        <w:rPr>
          <w:rFonts w:cs="Calibri"/>
          <w:color w:val="000000" w:themeColor="text1"/>
          <w:lang w:eastAsia="zh-CN"/>
        </w:rPr>
        <w:t>所有前几代移动通信</w:t>
      </w:r>
      <w:r w:rsidR="00A83FE0">
        <w:rPr>
          <w:rFonts w:cs="Calibri" w:hint="eastAsia"/>
          <w:color w:val="000000" w:themeColor="text1"/>
          <w:lang w:eastAsia="zh-CN"/>
        </w:rPr>
        <w:t>（</w:t>
      </w:r>
      <w:r w:rsidR="003B71F8" w:rsidRPr="003B71F8">
        <w:rPr>
          <w:rFonts w:cs="Calibri"/>
          <w:color w:val="000000" w:themeColor="text1"/>
          <w:lang w:eastAsia="zh-CN"/>
        </w:rPr>
        <w:t>模拟蜂窝（</w:t>
      </w:r>
      <w:r w:rsidR="003B71F8" w:rsidRPr="003B71F8">
        <w:rPr>
          <w:rFonts w:cs="Calibri"/>
          <w:color w:val="000000" w:themeColor="text1"/>
          <w:lang w:eastAsia="zh-CN"/>
        </w:rPr>
        <w:t>1G</w:t>
      </w:r>
      <w:r w:rsidR="003B71F8" w:rsidRPr="003B71F8">
        <w:rPr>
          <w:rFonts w:cs="Calibri"/>
          <w:color w:val="000000" w:themeColor="text1"/>
          <w:lang w:eastAsia="zh-CN"/>
        </w:rPr>
        <w:t>）、数字蜂窝（</w:t>
      </w:r>
      <w:r w:rsidR="003B71F8" w:rsidRPr="003B71F8">
        <w:rPr>
          <w:rFonts w:cs="Calibri"/>
          <w:color w:val="000000" w:themeColor="text1"/>
          <w:lang w:eastAsia="zh-CN"/>
        </w:rPr>
        <w:t>2G</w:t>
      </w:r>
      <w:r w:rsidR="003B71F8" w:rsidRPr="003B71F8">
        <w:rPr>
          <w:rFonts w:cs="Calibri"/>
          <w:color w:val="000000" w:themeColor="text1"/>
          <w:lang w:eastAsia="zh-CN"/>
        </w:rPr>
        <w:t>）、</w:t>
      </w:r>
      <w:r w:rsidR="003B71F8" w:rsidRPr="003B71F8">
        <w:rPr>
          <w:rFonts w:cs="Calibri"/>
          <w:color w:val="000000" w:themeColor="text1"/>
          <w:lang w:eastAsia="zh-CN"/>
        </w:rPr>
        <w:t>IMT-2000</w:t>
      </w:r>
      <w:r w:rsidR="003B71F8" w:rsidRPr="003B71F8">
        <w:rPr>
          <w:rFonts w:cs="Calibri"/>
          <w:color w:val="000000" w:themeColor="text1"/>
          <w:lang w:eastAsia="zh-CN"/>
        </w:rPr>
        <w:t>（</w:t>
      </w:r>
      <w:r w:rsidR="003B71F8" w:rsidRPr="003B71F8">
        <w:rPr>
          <w:rFonts w:cs="Calibri"/>
          <w:color w:val="000000" w:themeColor="text1"/>
          <w:lang w:eastAsia="zh-CN"/>
        </w:rPr>
        <w:t>3G</w:t>
      </w:r>
      <w:r w:rsidR="003B71F8" w:rsidRPr="003B71F8">
        <w:rPr>
          <w:rFonts w:cs="Calibri"/>
          <w:color w:val="000000" w:themeColor="text1"/>
          <w:lang w:eastAsia="zh-CN"/>
        </w:rPr>
        <w:t>）、</w:t>
      </w:r>
      <w:r w:rsidR="003B71F8" w:rsidRPr="003B71F8">
        <w:rPr>
          <w:rFonts w:cs="Calibri"/>
          <w:color w:val="000000" w:themeColor="text1"/>
          <w:lang w:eastAsia="zh-CN"/>
        </w:rPr>
        <w:t>IMT-Advanced</w:t>
      </w:r>
      <w:r w:rsidR="003B71F8" w:rsidRPr="003B71F8">
        <w:rPr>
          <w:rFonts w:cs="Calibri"/>
          <w:color w:val="000000" w:themeColor="text1"/>
          <w:lang w:eastAsia="zh-CN"/>
        </w:rPr>
        <w:t>（</w:t>
      </w:r>
      <w:r w:rsidR="003B71F8" w:rsidRPr="003B71F8">
        <w:rPr>
          <w:rFonts w:cs="Calibri"/>
          <w:color w:val="000000" w:themeColor="text1"/>
          <w:lang w:eastAsia="zh-CN"/>
        </w:rPr>
        <w:t>4G</w:t>
      </w:r>
      <w:r w:rsidR="003B71F8" w:rsidRPr="003B71F8">
        <w:rPr>
          <w:rFonts w:cs="Calibri"/>
          <w:color w:val="000000" w:themeColor="text1"/>
          <w:lang w:eastAsia="zh-CN"/>
        </w:rPr>
        <w:t>）和</w:t>
      </w:r>
      <w:r w:rsidR="003B71F8" w:rsidRPr="003B71F8">
        <w:rPr>
          <w:rFonts w:cs="Calibri"/>
          <w:color w:val="000000" w:themeColor="text1"/>
          <w:lang w:eastAsia="zh-CN"/>
        </w:rPr>
        <w:t>IMT-2020</w:t>
      </w:r>
      <w:r w:rsidR="003B71F8" w:rsidRPr="003B71F8">
        <w:rPr>
          <w:rFonts w:cs="Calibri"/>
          <w:color w:val="000000" w:themeColor="text1"/>
          <w:lang w:eastAsia="zh-CN"/>
        </w:rPr>
        <w:t>（</w:t>
      </w:r>
      <w:r w:rsidR="003B71F8" w:rsidRPr="003B71F8">
        <w:rPr>
          <w:rFonts w:cs="Calibri"/>
          <w:color w:val="000000" w:themeColor="text1"/>
          <w:lang w:eastAsia="zh-CN"/>
        </w:rPr>
        <w:t>5G</w:t>
      </w:r>
      <w:r w:rsidR="003B71F8" w:rsidRPr="003B71F8">
        <w:rPr>
          <w:rFonts w:cs="Calibri"/>
          <w:color w:val="000000" w:themeColor="text1"/>
          <w:lang w:eastAsia="zh-CN"/>
        </w:rPr>
        <w:t>）</w:t>
      </w:r>
      <w:r w:rsidR="00A83FE0">
        <w:rPr>
          <w:rFonts w:cs="Calibri" w:hint="eastAsia"/>
          <w:color w:val="000000" w:themeColor="text1"/>
          <w:lang w:eastAsia="zh-CN"/>
        </w:rPr>
        <w:t>），</w:t>
      </w:r>
      <w:r w:rsidR="003B71F8" w:rsidRPr="003B71F8">
        <w:rPr>
          <w:rFonts w:cs="Calibri"/>
          <w:color w:val="000000" w:themeColor="text1"/>
          <w:lang w:eastAsia="zh-CN"/>
        </w:rPr>
        <w:t>全都是通过国际电联实现了标准化。</w:t>
      </w:r>
    </w:p>
    <w:p w14:paraId="4407DC87" w14:textId="2ACFE52B" w:rsidR="0049792A" w:rsidRPr="000B4914" w:rsidRDefault="0049792A" w:rsidP="005E4E97">
      <w:pPr>
        <w:keepNext/>
        <w:keepLines/>
        <w:jc w:val="both"/>
        <w:rPr>
          <w:rFonts w:cs="Calibri"/>
          <w:sz w:val="28"/>
          <w:szCs w:val="28"/>
          <w:lang w:eastAsia="zh-CN"/>
        </w:rPr>
      </w:pPr>
      <w:r w:rsidRPr="000B4914">
        <w:rPr>
          <w:rFonts w:cs="Calibri"/>
          <w:sz w:val="28"/>
          <w:szCs w:val="28"/>
          <w:lang w:eastAsia="zh-CN"/>
        </w:rPr>
        <w:t>C7</w:t>
      </w:r>
      <w:r w:rsidR="007A34CD">
        <w:rPr>
          <w:rFonts w:cs="Calibri" w:hint="eastAsia"/>
          <w:sz w:val="28"/>
          <w:szCs w:val="28"/>
          <w:lang w:eastAsia="zh-CN"/>
        </w:rPr>
        <w:t>：</w:t>
      </w:r>
      <w:r w:rsidRPr="000B4914">
        <w:rPr>
          <w:rFonts w:cs="Calibri"/>
          <w:sz w:val="28"/>
          <w:szCs w:val="28"/>
          <w:lang w:eastAsia="zh-CN"/>
        </w:rPr>
        <w:t>ICT</w:t>
      </w:r>
      <w:r w:rsidR="007A34CD">
        <w:rPr>
          <w:rFonts w:cs="Calibri" w:hint="eastAsia"/>
          <w:sz w:val="28"/>
          <w:szCs w:val="28"/>
          <w:lang w:eastAsia="zh-CN"/>
        </w:rPr>
        <w:t>应用</w:t>
      </w:r>
    </w:p>
    <w:p w14:paraId="7CA400A7" w14:textId="55B85137" w:rsidR="0049792A" w:rsidRPr="000B4914" w:rsidRDefault="00A469F1" w:rsidP="00A469F1">
      <w:pPr>
        <w:ind w:firstLineChars="200" w:firstLine="480"/>
        <w:rPr>
          <w:rFonts w:cs="Calibri"/>
          <w:lang w:eastAsia="zh-CN"/>
        </w:rPr>
      </w:pPr>
      <w:r w:rsidRPr="00A469F1">
        <w:rPr>
          <w:rFonts w:cs="Calibri"/>
          <w:lang w:eastAsia="zh-CN"/>
        </w:rPr>
        <w:t>ICT</w:t>
      </w:r>
      <w:r w:rsidRPr="00A469F1">
        <w:rPr>
          <w:rFonts w:cs="Calibri"/>
          <w:lang w:eastAsia="zh-CN"/>
        </w:rPr>
        <w:t>在电子政务、电子卫生、电子教学、电子商务、电子农业、电子环境和电子科学等各个领域的应用提高生活质量并促进可持续发展。国际电联支持这些应用的开发和实施，提供技术援助</w:t>
      </w:r>
      <w:r w:rsidR="00F54E97">
        <w:rPr>
          <w:rFonts w:cs="Calibri" w:hint="eastAsia"/>
          <w:lang w:eastAsia="zh-CN"/>
        </w:rPr>
        <w:t>，</w:t>
      </w:r>
      <w:r w:rsidRPr="00A469F1">
        <w:rPr>
          <w:rFonts w:cs="Calibri"/>
          <w:lang w:eastAsia="zh-CN"/>
        </w:rPr>
        <w:t>并推广最佳做法。远程医疗和电子</w:t>
      </w:r>
      <w:r w:rsidR="00E37AD2">
        <w:rPr>
          <w:rFonts w:cs="Calibri" w:hint="eastAsia"/>
          <w:lang w:eastAsia="zh-CN"/>
        </w:rPr>
        <w:t>教学</w:t>
      </w:r>
      <w:r w:rsidRPr="00A469F1">
        <w:rPr>
          <w:rFonts w:cs="Calibri"/>
          <w:lang w:eastAsia="zh-CN"/>
        </w:rPr>
        <w:t>平台等举措</w:t>
      </w:r>
      <w:r w:rsidR="00951903">
        <w:rPr>
          <w:rFonts w:cs="Calibri" w:hint="eastAsia"/>
          <w:lang w:eastAsia="zh-CN"/>
        </w:rPr>
        <w:t>推动</w:t>
      </w:r>
      <w:r w:rsidR="00352A32">
        <w:rPr>
          <w:rFonts w:cs="Calibri" w:hint="eastAsia"/>
          <w:lang w:eastAsia="zh-CN"/>
        </w:rPr>
        <w:t>人们</w:t>
      </w:r>
      <w:r w:rsidR="008E155B">
        <w:rPr>
          <w:rFonts w:cs="Calibri" w:hint="eastAsia"/>
          <w:lang w:eastAsia="zh-CN"/>
        </w:rPr>
        <w:t>获取</w:t>
      </w:r>
      <w:r w:rsidRPr="00A469F1">
        <w:rPr>
          <w:rFonts w:cs="Calibri"/>
          <w:lang w:eastAsia="zh-CN"/>
        </w:rPr>
        <w:t>基本服务和机会。</w:t>
      </w:r>
    </w:p>
    <w:p w14:paraId="3ABA1029" w14:textId="26352763" w:rsidR="0049792A" w:rsidRPr="000B4914" w:rsidRDefault="0049792A" w:rsidP="0049792A">
      <w:pPr>
        <w:jc w:val="both"/>
        <w:rPr>
          <w:rFonts w:cs="Calibri"/>
          <w:sz w:val="28"/>
          <w:szCs w:val="28"/>
          <w:lang w:eastAsia="zh-CN"/>
        </w:rPr>
      </w:pPr>
      <w:r w:rsidRPr="000B4914">
        <w:rPr>
          <w:rFonts w:cs="Calibri"/>
          <w:sz w:val="28"/>
          <w:szCs w:val="28"/>
          <w:lang w:eastAsia="zh-CN"/>
        </w:rPr>
        <w:t>C8</w:t>
      </w:r>
      <w:r w:rsidR="00DB6B48">
        <w:rPr>
          <w:rFonts w:cs="Calibri" w:hint="eastAsia"/>
          <w:sz w:val="28"/>
          <w:szCs w:val="28"/>
          <w:lang w:eastAsia="zh-CN"/>
        </w:rPr>
        <w:t>：</w:t>
      </w:r>
      <w:r w:rsidR="00DB6B48" w:rsidRPr="00DB6B48">
        <w:rPr>
          <w:rFonts w:cs="Calibri"/>
          <w:sz w:val="28"/>
          <w:szCs w:val="28"/>
          <w:lang w:eastAsia="zh-CN"/>
        </w:rPr>
        <w:t>文化多样性和特征，语言多样性与本地内容</w:t>
      </w:r>
    </w:p>
    <w:p w14:paraId="0F0ADABA" w14:textId="099708CE" w:rsidR="0049792A" w:rsidRPr="000B4914" w:rsidRDefault="00C12E20" w:rsidP="00A469F1">
      <w:pPr>
        <w:ind w:firstLineChars="200" w:firstLine="480"/>
        <w:rPr>
          <w:rFonts w:cs="Calibri"/>
          <w:lang w:eastAsia="zh-CN"/>
        </w:rPr>
      </w:pPr>
      <w:r>
        <w:rPr>
          <w:rFonts w:cs="Calibri" w:hint="eastAsia"/>
          <w:lang w:eastAsia="zh-CN"/>
        </w:rPr>
        <w:t>加强</w:t>
      </w:r>
      <w:r w:rsidR="00770DCB" w:rsidRPr="00770DCB">
        <w:rPr>
          <w:rFonts w:cs="Calibri"/>
          <w:lang w:eastAsia="zh-CN"/>
        </w:rPr>
        <w:t>数字空间的文化和语言多样性对于确保</w:t>
      </w:r>
      <w:r w:rsidR="00770DCB" w:rsidRPr="00770DCB">
        <w:rPr>
          <w:rFonts w:cs="Calibri"/>
          <w:lang w:eastAsia="zh-CN"/>
        </w:rPr>
        <w:t>ICT</w:t>
      </w:r>
      <w:r w:rsidR="0063518C">
        <w:rPr>
          <w:rFonts w:cs="Calibri" w:hint="eastAsia"/>
          <w:lang w:eastAsia="zh-CN"/>
        </w:rPr>
        <w:t>对</w:t>
      </w:r>
      <w:r w:rsidR="0063518C" w:rsidRPr="00770DCB">
        <w:rPr>
          <w:rFonts w:cs="Calibri"/>
          <w:lang w:eastAsia="zh-CN"/>
        </w:rPr>
        <w:t>不同人群</w:t>
      </w:r>
      <w:r w:rsidR="0063518C">
        <w:rPr>
          <w:rFonts w:cs="Calibri" w:hint="eastAsia"/>
          <w:lang w:eastAsia="zh-CN"/>
        </w:rPr>
        <w:t>有现实意义且可获取</w:t>
      </w:r>
      <w:r w:rsidR="00770DCB" w:rsidRPr="00770DCB">
        <w:rPr>
          <w:rFonts w:cs="Calibri"/>
          <w:lang w:eastAsia="zh-CN"/>
        </w:rPr>
        <w:t>至关重要。</w:t>
      </w:r>
      <w:r w:rsidR="00C77158">
        <w:rPr>
          <w:rFonts w:cs="Calibri" w:hint="eastAsia"/>
          <w:szCs w:val="24"/>
          <w:lang w:eastAsia="zh-CN"/>
        </w:rPr>
        <w:t>国际电联</w:t>
      </w:r>
      <w:r w:rsidR="00C77158" w:rsidRPr="00D91969">
        <w:rPr>
          <w:rFonts w:cs="Calibri" w:hint="eastAsia"/>
          <w:szCs w:val="24"/>
          <w:lang w:eastAsia="zh-CN"/>
        </w:rPr>
        <w:t>支持多语种数字内容的创作，与</w:t>
      </w:r>
      <w:r w:rsidR="00C77158" w:rsidRPr="00D91969">
        <w:rPr>
          <w:rFonts w:cs="Calibri" w:hint="eastAsia"/>
          <w:szCs w:val="24"/>
          <w:lang w:eastAsia="zh-CN"/>
        </w:rPr>
        <w:t>UNESCO</w:t>
      </w:r>
      <w:r w:rsidR="00FE6CB6">
        <w:rPr>
          <w:rFonts w:cs="Calibri" w:hint="eastAsia"/>
          <w:szCs w:val="24"/>
          <w:lang w:eastAsia="zh-CN"/>
        </w:rPr>
        <w:t>协</w:t>
      </w:r>
      <w:r w:rsidR="00C77158" w:rsidRPr="00D91969">
        <w:rPr>
          <w:rFonts w:cs="Calibri" w:hint="eastAsia"/>
          <w:szCs w:val="24"/>
          <w:lang w:eastAsia="zh-CN"/>
        </w:rPr>
        <w:t>作，</w:t>
      </w:r>
      <w:r w:rsidR="007265C5">
        <w:rPr>
          <w:rFonts w:cs="Calibri" w:hint="eastAsia"/>
          <w:szCs w:val="24"/>
          <w:lang w:eastAsia="zh-CN"/>
        </w:rPr>
        <w:t>通过</w:t>
      </w:r>
      <w:r w:rsidR="00C77158" w:rsidRPr="00D91969">
        <w:rPr>
          <w:rFonts w:cs="Calibri" w:hint="eastAsia"/>
          <w:szCs w:val="24"/>
          <w:lang w:eastAsia="zh-CN"/>
        </w:rPr>
        <w:t>数字化</w:t>
      </w:r>
      <w:r w:rsidR="00C77158">
        <w:rPr>
          <w:rFonts w:cs="Calibri" w:hint="eastAsia"/>
          <w:szCs w:val="24"/>
          <w:lang w:eastAsia="zh-CN"/>
        </w:rPr>
        <w:t>来</w:t>
      </w:r>
      <w:r w:rsidR="00C77158" w:rsidRPr="00D91969">
        <w:rPr>
          <w:rFonts w:cs="Calibri" w:hint="eastAsia"/>
          <w:szCs w:val="24"/>
          <w:lang w:eastAsia="zh-CN"/>
        </w:rPr>
        <w:t>保护文化遗产，并为本地内容</w:t>
      </w:r>
      <w:r w:rsidR="00C77158">
        <w:rPr>
          <w:rFonts w:cs="Calibri" w:hint="eastAsia"/>
          <w:szCs w:val="24"/>
          <w:lang w:eastAsia="zh-CN"/>
        </w:rPr>
        <w:t>的</w:t>
      </w:r>
      <w:r w:rsidR="00C77158" w:rsidRPr="00D91969">
        <w:rPr>
          <w:rFonts w:cs="Calibri" w:hint="eastAsia"/>
          <w:szCs w:val="24"/>
          <w:lang w:eastAsia="zh-CN"/>
        </w:rPr>
        <w:t>开发提供技术</w:t>
      </w:r>
      <w:r w:rsidR="00C77158">
        <w:rPr>
          <w:rFonts w:cs="Calibri" w:hint="eastAsia"/>
          <w:szCs w:val="24"/>
          <w:lang w:eastAsia="zh-CN"/>
        </w:rPr>
        <w:t>援助</w:t>
      </w:r>
      <w:r w:rsidR="00770DCB" w:rsidRPr="00770DCB">
        <w:rPr>
          <w:rFonts w:cs="Calibri"/>
          <w:lang w:eastAsia="zh-CN"/>
        </w:rPr>
        <w:t>。</w:t>
      </w:r>
    </w:p>
    <w:p w14:paraId="2E75BF47" w14:textId="2175D89E" w:rsidR="0049792A" w:rsidRPr="000B4914" w:rsidRDefault="0049792A" w:rsidP="0049792A">
      <w:pPr>
        <w:jc w:val="both"/>
        <w:rPr>
          <w:rFonts w:cs="Calibri"/>
          <w:sz w:val="28"/>
          <w:szCs w:val="28"/>
          <w:lang w:eastAsia="zh-CN"/>
        </w:rPr>
      </w:pPr>
      <w:r w:rsidRPr="000B4914">
        <w:rPr>
          <w:rFonts w:cs="Calibri"/>
          <w:sz w:val="28"/>
          <w:szCs w:val="28"/>
          <w:lang w:eastAsia="zh-CN"/>
        </w:rPr>
        <w:t>C9</w:t>
      </w:r>
      <w:r w:rsidR="00DB6B48">
        <w:rPr>
          <w:rFonts w:cs="Calibri" w:hint="eastAsia"/>
          <w:sz w:val="28"/>
          <w:szCs w:val="28"/>
          <w:lang w:eastAsia="zh-CN"/>
        </w:rPr>
        <w:t>：媒体</w:t>
      </w:r>
    </w:p>
    <w:p w14:paraId="7637D8FC" w14:textId="3F97D5EE" w:rsidR="0049792A" w:rsidRPr="000B4914" w:rsidRDefault="00B3342E" w:rsidP="00A469F1">
      <w:pPr>
        <w:ind w:firstLineChars="200" w:firstLine="480"/>
        <w:rPr>
          <w:rFonts w:cs="Calibri"/>
          <w:lang w:eastAsia="zh-CN"/>
        </w:rPr>
      </w:pPr>
      <w:r>
        <w:rPr>
          <w:rFonts w:cs="Calibri" w:hint="eastAsia"/>
          <w:lang w:eastAsia="zh-CN"/>
        </w:rPr>
        <w:t>加强</w:t>
      </w:r>
      <w:r w:rsidR="00770DCB" w:rsidRPr="00770DCB">
        <w:rPr>
          <w:rFonts w:cs="Calibri"/>
          <w:lang w:eastAsia="zh-CN"/>
        </w:rPr>
        <w:t>媒体基础设施和促进言论自由是国际电联</w:t>
      </w:r>
      <w:r w:rsidR="001408F5">
        <w:rPr>
          <w:rFonts w:cs="Calibri" w:hint="eastAsia"/>
          <w:lang w:eastAsia="zh-CN"/>
        </w:rPr>
        <w:t>工作</w:t>
      </w:r>
      <w:r w:rsidR="00770DCB" w:rsidRPr="00770DCB">
        <w:rPr>
          <w:rFonts w:cs="Calibri"/>
          <w:lang w:eastAsia="zh-CN"/>
        </w:rPr>
        <w:t>的关键组成部分。国际电联</w:t>
      </w:r>
      <w:r w:rsidR="00B12543" w:rsidRPr="00363543">
        <w:rPr>
          <w:rFonts w:cs="Calibri" w:hint="eastAsia"/>
          <w:szCs w:val="24"/>
          <w:lang w:eastAsia="zh-CN"/>
        </w:rPr>
        <w:t>为社区</w:t>
      </w:r>
      <w:r w:rsidR="00B12543">
        <w:rPr>
          <w:rFonts w:cs="Calibri" w:hint="eastAsia"/>
          <w:szCs w:val="24"/>
          <w:lang w:eastAsia="zh-CN"/>
        </w:rPr>
        <w:t>无线电</w:t>
      </w:r>
      <w:r w:rsidR="00B12543" w:rsidRPr="00363543">
        <w:rPr>
          <w:rFonts w:cs="Calibri" w:hint="eastAsia"/>
          <w:szCs w:val="24"/>
          <w:lang w:eastAsia="zh-CN"/>
        </w:rPr>
        <w:t>广播和数字广播提供技术</w:t>
      </w:r>
      <w:r w:rsidR="00B12543">
        <w:rPr>
          <w:rFonts w:cs="Calibri" w:hint="eastAsia"/>
          <w:szCs w:val="24"/>
          <w:lang w:eastAsia="zh-CN"/>
        </w:rPr>
        <w:t>援助</w:t>
      </w:r>
      <w:r w:rsidR="00B12543" w:rsidRPr="00363543">
        <w:rPr>
          <w:rFonts w:cs="Calibri" w:hint="eastAsia"/>
          <w:szCs w:val="24"/>
          <w:lang w:eastAsia="zh-CN"/>
        </w:rPr>
        <w:t>，支持发展中国家的媒体发展，并为媒体专业人员提供培训</w:t>
      </w:r>
      <w:r w:rsidR="00B12543">
        <w:rPr>
          <w:rFonts w:cs="Calibri" w:hint="eastAsia"/>
          <w:szCs w:val="24"/>
          <w:lang w:eastAsia="zh-CN"/>
        </w:rPr>
        <w:t>课程</w:t>
      </w:r>
      <w:r w:rsidR="00B12543" w:rsidRPr="00363543">
        <w:rPr>
          <w:rFonts w:cs="Calibri" w:hint="eastAsia"/>
          <w:szCs w:val="24"/>
          <w:lang w:eastAsia="zh-CN"/>
        </w:rPr>
        <w:t>。</w:t>
      </w:r>
      <w:r w:rsidR="00770DCB" w:rsidRPr="00770DCB">
        <w:rPr>
          <w:rFonts w:cs="Calibri"/>
          <w:lang w:eastAsia="zh-CN"/>
        </w:rPr>
        <w:t>以提高他们的数字技能。</w:t>
      </w:r>
    </w:p>
    <w:p w14:paraId="578C45B7" w14:textId="1C758BAD" w:rsidR="0049792A" w:rsidRPr="000B4914" w:rsidRDefault="0049792A" w:rsidP="0049792A">
      <w:pPr>
        <w:jc w:val="both"/>
        <w:rPr>
          <w:rFonts w:cs="Calibri"/>
          <w:sz w:val="28"/>
          <w:szCs w:val="28"/>
          <w:lang w:eastAsia="zh-CN"/>
        </w:rPr>
      </w:pPr>
      <w:r w:rsidRPr="000B4914">
        <w:rPr>
          <w:rFonts w:cs="Calibri"/>
          <w:sz w:val="28"/>
          <w:szCs w:val="28"/>
          <w:lang w:eastAsia="zh-CN"/>
        </w:rPr>
        <w:t>C10</w:t>
      </w:r>
      <w:r w:rsidR="00E715A3">
        <w:rPr>
          <w:rFonts w:cs="Calibri" w:hint="eastAsia"/>
          <w:sz w:val="28"/>
          <w:szCs w:val="28"/>
          <w:lang w:eastAsia="zh-CN"/>
        </w:rPr>
        <w:t>：</w:t>
      </w:r>
      <w:r w:rsidR="00E715A3" w:rsidRPr="00E715A3">
        <w:rPr>
          <w:rFonts w:cs="Calibri"/>
          <w:sz w:val="28"/>
          <w:szCs w:val="28"/>
          <w:lang w:eastAsia="zh-CN"/>
        </w:rPr>
        <w:t>信息社会的道德内涵</w:t>
      </w:r>
    </w:p>
    <w:p w14:paraId="3B5B5539" w14:textId="3831FE72" w:rsidR="0049792A" w:rsidRDefault="00770DCB" w:rsidP="00A469F1">
      <w:pPr>
        <w:ind w:firstLineChars="200" w:firstLine="480"/>
        <w:rPr>
          <w:rFonts w:cs="Calibri"/>
          <w:lang w:eastAsia="zh-CN"/>
        </w:rPr>
      </w:pPr>
      <w:r w:rsidRPr="00770DCB">
        <w:rPr>
          <w:rFonts w:cs="Calibri"/>
          <w:lang w:eastAsia="zh-CN"/>
        </w:rPr>
        <w:t>制定有关</w:t>
      </w:r>
      <w:r w:rsidRPr="00770DCB">
        <w:rPr>
          <w:rFonts w:cs="Calibri"/>
          <w:lang w:eastAsia="zh-CN"/>
        </w:rPr>
        <w:t>ICT</w:t>
      </w:r>
      <w:r w:rsidRPr="00770DCB">
        <w:rPr>
          <w:rFonts w:cs="Calibri"/>
          <w:lang w:eastAsia="zh-CN"/>
        </w:rPr>
        <w:t>使用的道德准则和标准对于</w:t>
      </w:r>
      <w:r w:rsidR="008907BF">
        <w:rPr>
          <w:rFonts w:cs="Calibri" w:hint="eastAsia"/>
          <w:lang w:eastAsia="zh-CN"/>
        </w:rPr>
        <w:t>推动</w:t>
      </w:r>
      <w:r w:rsidRPr="00770DCB">
        <w:rPr>
          <w:rFonts w:cs="Calibri"/>
          <w:lang w:eastAsia="zh-CN"/>
        </w:rPr>
        <w:t>负责任的数字行为至关重要。国际电联的举措包括</w:t>
      </w:r>
      <w:r w:rsidR="00E043D8">
        <w:rPr>
          <w:rFonts w:cs="Calibri" w:hint="eastAsia"/>
          <w:lang w:eastAsia="zh-CN"/>
        </w:rPr>
        <w:t>制定</w:t>
      </w:r>
      <w:r w:rsidR="008907BF">
        <w:rPr>
          <w:rFonts w:cs="Calibri" w:hint="eastAsia"/>
          <w:lang w:eastAsia="zh-CN"/>
        </w:rPr>
        <w:t>有关</w:t>
      </w:r>
      <w:r w:rsidRPr="00770DCB">
        <w:rPr>
          <w:rFonts w:cs="Calibri"/>
          <w:lang w:eastAsia="zh-CN"/>
        </w:rPr>
        <w:t>数据隐私、网络安全以及</w:t>
      </w:r>
      <w:r w:rsidR="00927C03">
        <w:rPr>
          <w:rFonts w:cs="Calibri" w:hint="eastAsia"/>
          <w:lang w:eastAsia="zh-CN"/>
        </w:rPr>
        <w:t>合乎</w:t>
      </w:r>
      <w:r w:rsidRPr="00770DCB">
        <w:rPr>
          <w:rFonts w:cs="Calibri"/>
          <w:lang w:eastAsia="zh-CN"/>
        </w:rPr>
        <w:t>道德</w:t>
      </w:r>
      <w:r w:rsidR="00927C03">
        <w:rPr>
          <w:rFonts w:cs="Calibri" w:hint="eastAsia"/>
          <w:lang w:eastAsia="zh-CN"/>
        </w:rPr>
        <w:t>地</w:t>
      </w:r>
      <w:r w:rsidRPr="00770DCB">
        <w:rPr>
          <w:rFonts w:cs="Calibri"/>
          <w:lang w:eastAsia="zh-CN"/>
        </w:rPr>
        <w:t>使用</w:t>
      </w:r>
      <w:r w:rsidR="00927C03">
        <w:rPr>
          <w:rFonts w:cs="Calibri" w:hint="eastAsia"/>
          <w:lang w:eastAsia="zh-CN"/>
        </w:rPr>
        <w:t>AI</w:t>
      </w:r>
      <w:r w:rsidR="00AA5203">
        <w:rPr>
          <w:rFonts w:cs="Calibri" w:hint="eastAsia"/>
          <w:lang w:eastAsia="zh-CN"/>
        </w:rPr>
        <w:t>及</w:t>
      </w:r>
      <w:r w:rsidRPr="00770DCB">
        <w:rPr>
          <w:rFonts w:cs="Calibri"/>
          <w:lang w:eastAsia="zh-CN"/>
        </w:rPr>
        <w:t>其他新兴技术的导则。</w:t>
      </w:r>
      <w:r w:rsidR="0030758B">
        <w:rPr>
          <w:rFonts w:cs="Calibri" w:hint="eastAsia"/>
          <w:lang w:eastAsia="zh-CN"/>
        </w:rPr>
        <w:t>宣传活动</w:t>
      </w:r>
      <w:r w:rsidRPr="00770DCB">
        <w:rPr>
          <w:rFonts w:cs="Calibri"/>
          <w:lang w:eastAsia="zh-CN"/>
        </w:rPr>
        <w:t>和教育</w:t>
      </w:r>
      <w:r w:rsidR="0030758B">
        <w:rPr>
          <w:rFonts w:cs="Calibri" w:hint="eastAsia"/>
          <w:lang w:eastAsia="zh-CN"/>
        </w:rPr>
        <w:t>计划</w:t>
      </w:r>
      <w:r w:rsidR="006C558B">
        <w:rPr>
          <w:rFonts w:cs="Calibri" w:hint="eastAsia"/>
          <w:lang w:eastAsia="zh-CN"/>
        </w:rPr>
        <w:t>加强</w:t>
      </w:r>
      <w:r w:rsidRPr="00770DCB">
        <w:rPr>
          <w:rFonts w:cs="Calibri"/>
          <w:lang w:eastAsia="zh-CN"/>
        </w:rPr>
        <w:t>数字公民</w:t>
      </w:r>
      <w:r w:rsidR="0030758B">
        <w:rPr>
          <w:rFonts w:cs="Calibri" w:hint="eastAsia"/>
          <w:lang w:eastAsia="zh-CN"/>
        </w:rPr>
        <w:t>责任感</w:t>
      </w:r>
      <w:r w:rsidRPr="00770DCB">
        <w:rPr>
          <w:rFonts w:cs="Calibri"/>
          <w:lang w:eastAsia="zh-CN"/>
        </w:rPr>
        <w:t>和</w:t>
      </w:r>
      <w:r w:rsidR="00B35462">
        <w:rPr>
          <w:rFonts w:cs="Calibri" w:hint="eastAsia"/>
          <w:lang w:eastAsia="zh-CN"/>
        </w:rPr>
        <w:t>上网</w:t>
      </w:r>
      <w:r w:rsidRPr="00770DCB">
        <w:rPr>
          <w:rFonts w:cs="Calibri"/>
          <w:lang w:eastAsia="zh-CN"/>
        </w:rPr>
        <w:t>安全。</w:t>
      </w:r>
    </w:p>
    <w:p w14:paraId="39E13A15" w14:textId="257ED61A" w:rsidR="0049792A" w:rsidRPr="000B4914" w:rsidRDefault="0049792A" w:rsidP="004B7280">
      <w:pPr>
        <w:keepNext/>
        <w:jc w:val="both"/>
        <w:rPr>
          <w:rFonts w:cs="Calibri"/>
          <w:sz w:val="28"/>
          <w:szCs w:val="28"/>
          <w:lang w:eastAsia="zh-CN"/>
        </w:rPr>
      </w:pPr>
      <w:r w:rsidRPr="000B4914">
        <w:rPr>
          <w:rFonts w:cs="Calibri"/>
          <w:sz w:val="28"/>
          <w:szCs w:val="28"/>
          <w:lang w:eastAsia="zh-CN"/>
        </w:rPr>
        <w:lastRenderedPageBreak/>
        <w:t>C11</w:t>
      </w:r>
      <w:r w:rsidR="00E715A3">
        <w:rPr>
          <w:rFonts w:cs="Calibri" w:hint="eastAsia"/>
          <w:sz w:val="28"/>
          <w:szCs w:val="28"/>
          <w:lang w:eastAsia="zh-CN"/>
        </w:rPr>
        <w:t>：国际和区域性合作</w:t>
      </w:r>
    </w:p>
    <w:p w14:paraId="107E1152" w14:textId="7AB5BB9A" w:rsidR="0049792A" w:rsidRPr="000B4914" w:rsidRDefault="00480009" w:rsidP="00A469F1">
      <w:pPr>
        <w:ind w:firstLineChars="200" w:firstLine="480"/>
        <w:rPr>
          <w:rFonts w:cs="Calibri"/>
          <w:lang w:eastAsia="zh-CN"/>
        </w:rPr>
      </w:pPr>
      <w:r>
        <w:rPr>
          <w:rFonts w:cs="Calibri" w:hint="eastAsia"/>
          <w:lang w:eastAsia="zh-CN"/>
        </w:rPr>
        <w:t>加强</w:t>
      </w:r>
      <w:r w:rsidR="00770DCB" w:rsidRPr="00770DCB">
        <w:rPr>
          <w:rFonts w:cs="Calibri"/>
          <w:lang w:eastAsia="zh-CN"/>
        </w:rPr>
        <w:t>国际和区域</w:t>
      </w:r>
      <w:r w:rsidR="00F716DA">
        <w:rPr>
          <w:rFonts w:cs="Calibri" w:hint="eastAsia"/>
          <w:lang w:eastAsia="zh-CN"/>
        </w:rPr>
        <w:t>性</w:t>
      </w:r>
      <w:r w:rsidR="00770DCB" w:rsidRPr="00770DCB">
        <w:rPr>
          <w:rFonts w:cs="Calibri"/>
          <w:lang w:eastAsia="zh-CN"/>
        </w:rPr>
        <w:t>合作对于应对全球</w:t>
      </w:r>
      <w:r w:rsidR="00770DCB" w:rsidRPr="00770DCB">
        <w:rPr>
          <w:rFonts w:cs="Calibri"/>
          <w:lang w:eastAsia="zh-CN"/>
        </w:rPr>
        <w:t>ICT</w:t>
      </w:r>
      <w:r w:rsidR="00770DCB" w:rsidRPr="00770DCB">
        <w:rPr>
          <w:rFonts w:cs="Calibri"/>
          <w:lang w:eastAsia="zh-CN"/>
        </w:rPr>
        <w:t>挑战至关重要。国际电联与</w:t>
      </w:r>
      <w:r>
        <w:rPr>
          <w:rFonts w:cs="Calibri" w:hint="eastAsia"/>
          <w:lang w:eastAsia="zh-CN"/>
        </w:rPr>
        <w:t>一系列</w:t>
      </w:r>
      <w:r w:rsidR="00770DCB" w:rsidRPr="00770DCB">
        <w:rPr>
          <w:rFonts w:cs="Calibri"/>
          <w:lang w:eastAsia="zh-CN"/>
        </w:rPr>
        <w:t>国际和区域性组织</w:t>
      </w:r>
      <w:r>
        <w:rPr>
          <w:rFonts w:cs="Calibri" w:hint="eastAsia"/>
          <w:lang w:eastAsia="zh-CN"/>
        </w:rPr>
        <w:t>协</w:t>
      </w:r>
      <w:r w:rsidR="00770DCB" w:rsidRPr="00770DCB">
        <w:rPr>
          <w:rFonts w:cs="Calibri"/>
          <w:lang w:eastAsia="zh-CN"/>
        </w:rPr>
        <w:t>作，推进</w:t>
      </w:r>
      <w:r w:rsidR="00770DCB" w:rsidRPr="00770DCB">
        <w:rPr>
          <w:rFonts w:cs="Calibri"/>
          <w:lang w:eastAsia="zh-CN"/>
        </w:rPr>
        <w:t>WSIS</w:t>
      </w:r>
      <w:r w:rsidR="00770DCB" w:rsidRPr="00770DCB">
        <w:rPr>
          <w:rFonts w:cs="Calibri"/>
          <w:lang w:eastAsia="zh-CN"/>
        </w:rPr>
        <w:t>成果并</w:t>
      </w:r>
      <w:r w:rsidR="00CD23E5">
        <w:rPr>
          <w:rFonts w:cs="Calibri" w:hint="eastAsia"/>
          <w:lang w:eastAsia="zh-CN"/>
        </w:rPr>
        <w:t>推动</w:t>
      </w:r>
      <w:r w:rsidR="00770DCB" w:rsidRPr="00770DCB">
        <w:rPr>
          <w:rFonts w:cs="Calibri"/>
          <w:lang w:eastAsia="zh-CN"/>
        </w:rPr>
        <w:t>ICT</w:t>
      </w:r>
      <w:r w:rsidR="00770DCB" w:rsidRPr="00770DCB">
        <w:rPr>
          <w:rFonts w:cs="Calibri"/>
          <w:lang w:eastAsia="zh-CN"/>
        </w:rPr>
        <w:t>促发展。与</w:t>
      </w:r>
      <w:r w:rsidR="00770DCB" w:rsidRPr="00770DCB">
        <w:rPr>
          <w:rFonts w:cs="Calibri"/>
          <w:lang w:eastAsia="zh-CN"/>
        </w:rPr>
        <w:t>UNESCO</w:t>
      </w:r>
      <w:r w:rsidR="00770DCB" w:rsidRPr="00770DCB">
        <w:rPr>
          <w:rFonts w:cs="Calibri"/>
          <w:lang w:eastAsia="zh-CN"/>
        </w:rPr>
        <w:t>、</w:t>
      </w:r>
      <w:r w:rsidR="00770DCB" w:rsidRPr="00770DCB">
        <w:rPr>
          <w:rFonts w:cs="Calibri"/>
          <w:lang w:eastAsia="zh-CN"/>
        </w:rPr>
        <w:t>UNDP</w:t>
      </w:r>
      <w:r w:rsidR="00770DCB" w:rsidRPr="00770DCB">
        <w:rPr>
          <w:rFonts w:cs="Calibri"/>
          <w:lang w:eastAsia="zh-CN"/>
        </w:rPr>
        <w:t>、</w:t>
      </w:r>
      <w:r w:rsidR="00770DCB" w:rsidRPr="00770DCB">
        <w:rPr>
          <w:rFonts w:cs="Calibri"/>
          <w:lang w:eastAsia="zh-CN"/>
        </w:rPr>
        <w:t>UNCTAD</w:t>
      </w:r>
      <w:r w:rsidR="00770DCB" w:rsidRPr="00770DCB">
        <w:rPr>
          <w:rFonts w:cs="Calibri"/>
          <w:lang w:eastAsia="zh-CN"/>
        </w:rPr>
        <w:t>以及其它联合国机构的</w:t>
      </w:r>
      <w:r w:rsidR="00953D9F">
        <w:rPr>
          <w:rFonts w:cs="Calibri" w:hint="eastAsia"/>
          <w:lang w:eastAsia="zh-CN"/>
        </w:rPr>
        <w:t>合作</w:t>
      </w:r>
      <w:r w:rsidR="00770DCB" w:rsidRPr="00770DCB">
        <w:rPr>
          <w:rFonts w:cs="Calibri"/>
          <w:lang w:eastAsia="zh-CN"/>
        </w:rPr>
        <w:t>伙伴关系</w:t>
      </w:r>
      <w:r w:rsidR="00DB690B">
        <w:rPr>
          <w:rFonts w:cs="Calibri" w:hint="eastAsia"/>
          <w:lang w:eastAsia="zh-CN"/>
        </w:rPr>
        <w:t>使</w:t>
      </w:r>
      <w:r w:rsidR="00770DCB" w:rsidRPr="00770DCB">
        <w:rPr>
          <w:rFonts w:cs="Calibri"/>
          <w:lang w:eastAsia="zh-CN"/>
        </w:rPr>
        <w:t>ICT</w:t>
      </w:r>
      <w:r w:rsidR="00770DCB" w:rsidRPr="00770DCB">
        <w:rPr>
          <w:rFonts w:cs="Calibri"/>
          <w:lang w:eastAsia="zh-CN"/>
        </w:rPr>
        <w:t>举措</w:t>
      </w:r>
      <w:r w:rsidR="00DB690B">
        <w:rPr>
          <w:rFonts w:cs="Calibri" w:hint="eastAsia"/>
          <w:lang w:eastAsia="zh-CN"/>
        </w:rPr>
        <w:t>更加</w:t>
      </w:r>
      <w:r w:rsidR="00770DCB" w:rsidRPr="00770DCB">
        <w:rPr>
          <w:rFonts w:cs="Calibri"/>
          <w:lang w:eastAsia="zh-CN"/>
        </w:rPr>
        <w:t>有效，</w:t>
      </w:r>
      <w:r w:rsidR="00DB690B">
        <w:rPr>
          <w:rFonts w:cs="Calibri" w:hint="eastAsia"/>
          <w:lang w:eastAsia="zh-CN"/>
        </w:rPr>
        <w:t>并</w:t>
      </w:r>
      <w:r w:rsidR="003A41F4">
        <w:rPr>
          <w:rFonts w:cs="Calibri" w:hint="eastAsia"/>
          <w:lang w:eastAsia="zh-CN"/>
        </w:rPr>
        <w:t>推动</w:t>
      </w:r>
      <w:r w:rsidR="00770DCB" w:rsidRPr="00770DCB">
        <w:rPr>
          <w:rFonts w:cs="Calibri"/>
          <w:lang w:eastAsia="zh-CN"/>
        </w:rPr>
        <w:t>了最佳做法的共享。</w:t>
      </w:r>
    </w:p>
    <w:p w14:paraId="4F6B3A86" w14:textId="20A1C7FC" w:rsidR="0049792A" w:rsidRPr="004F2E39" w:rsidRDefault="00341C5C" w:rsidP="0049792A">
      <w:pPr>
        <w:pStyle w:val="Heading2"/>
        <w:rPr>
          <w:rFonts w:cs="Calibri"/>
          <w:color w:val="0F4761"/>
          <w:sz w:val="32"/>
          <w:szCs w:val="32"/>
          <w:lang w:eastAsia="zh-CN"/>
        </w:rPr>
      </w:pPr>
      <w:bookmarkStart w:id="103" w:name="_Toc200118283"/>
      <w:bookmarkEnd w:id="101"/>
      <w:r w:rsidRPr="004F2E39">
        <w:rPr>
          <w:rFonts w:cs="Calibri" w:hint="eastAsia"/>
          <w:color w:val="0F4761"/>
          <w:sz w:val="32"/>
          <w:szCs w:val="32"/>
          <w:lang w:eastAsia="zh-CN"/>
        </w:rPr>
        <w:t>国际电联</w:t>
      </w:r>
      <w:r w:rsidR="00CD097E" w:rsidRPr="004F2E39">
        <w:rPr>
          <w:rFonts w:cs="Calibri" w:hint="eastAsia"/>
          <w:color w:val="0F4761"/>
          <w:sz w:val="32"/>
          <w:szCs w:val="32"/>
          <w:lang w:eastAsia="zh-CN"/>
        </w:rPr>
        <w:t>的</w:t>
      </w:r>
      <w:r w:rsidRPr="004F2E39">
        <w:rPr>
          <w:rFonts w:cs="Calibri" w:hint="eastAsia"/>
          <w:color w:val="0F4761"/>
          <w:sz w:val="32"/>
          <w:szCs w:val="32"/>
          <w:lang w:eastAsia="zh-CN"/>
        </w:rPr>
        <w:t>四个主要行动方面</w:t>
      </w:r>
      <w:bookmarkEnd w:id="103"/>
    </w:p>
    <w:p w14:paraId="5FB1084F" w14:textId="4D0A8FE7" w:rsidR="0049792A" w:rsidRPr="000B4914" w:rsidRDefault="00AF28D8" w:rsidP="007F047C">
      <w:pPr>
        <w:ind w:firstLineChars="200" w:firstLine="480"/>
        <w:rPr>
          <w:rFonts w:cs="Calibri"/>
          <w:szCs w:val="24"/>
          <w:lang w:eastAsia="zh-CN"/>
        </w:rPr>
      </w:pPr>
      <w:r w:rsidRPr="00770DCB">
        <w:rPr>
          <w:rFonts w:cs="Calibri"/>
          <w:szCs w:val="24"/>
          <w:lang w:eastAsia="zh-CN"/>
        </w:rPr>
        <w:t>国际电联是</w:t>
      </w:r>
      <w:r w:rsidR="00B83098">
        <w:rPr>
          <w:rFonts w:cs="Calibri" w:hint="eastAsia"/>
          <w:szCs w:val="24"/>
          <w:lang w:eastAsia="zh-CN"/>
        </w:rPr>
        <w:t>多个关键</w:t>
      </w:r>
      <w:r w:rsidRPr="00770DCB">
        <w:rPr>
          <w:rFonts w:cs="Calibri"/>
          <w:szCs w:val="24"/>
          <w:lang w:eastAsia="zh-CN"/>
        </w:rPr>
        <w:t>WSIS</w:t>
      </w:r>
      <w:r w:rsidRPr="00770DCB">
        <w:rPr>
          <w:rFonts w:cs="Calibri"/>
          <w:szCs w:val="24"/>
          <w:lang w:eastAsia="zh-CN"/>
        </w:rPr>
        <w:t>行动方面的主导</w:t>
      </w:r>
      <w:r w:rsidR="00CF42B5">
        <w:rPr>
          <w:rFonts w:cs="Calibri"/>
          <w:szCs w:val="24"/>
          <w:lang w:eastAsia="zh-CN"/>
        </w:rPr>
        <w:t>推进方</w:t>
      </w:r>
      <w:r w:rsidRPr="00770DCB">
        <w:rPr>
          <w:rFonts w:cs="Calibri"/>
          <w:szCs w:val="24"/>
          <w:lang w:eastAsia="zh-CN"/>
        </w:rPr>
        <w:t>，对落实《日内瓦行动计划》和《突尼斯议程》至关重要。这些行动方面涉及基础设施</w:t>
      </w:r>
      <w:r w:rsidR="00B83098">
        <w:rPr>
          <w:rFonts w:cs="Calibri" w:hint="eastAsia"/>
          <w:szCs w:val="24"/>
          <w:lang w:eastAsia="zh-CN"/>
        </w:rPr>
        <w:t>建设</w:t>
      </w:r>
      <w:r w:rsidRPr="00770DCB">
        <w:rPr>
          <w:rFonts w:cs="Calibri" w:hint="eastAsia"/>
          <w:szCs w:val="24"/>
          <w:lang w:eastAsia="zh-CN"/>
        </w:rPr>
        <w:t>、</w:t>
      </w:r>
      <w:r w:rsidRPr="00770DCB">
        <w:rPr>
          <w:rFonts w:cs="Calibri"/>
          <w:szCs w:val="24"/>
          <w:lang w:eastAsia="zh-CN"/>
        </w:rPr>
        <w:t>能力建设、网络安全和监管环境等</w:t>
      </w:r>
      <w:r w:rsidR="0010523F">
        <w:rPr>
          <w:rFonts w:cs="Calibri" w:hint="eastAsia"/>
          <w:szCs w:val="24"/>
          <w:lang w:eastAsia="zh-CN"/>
        </w:rPr>
        <w:t>重点</w:t>
      </w:r>
      <w:r w:rsidRPr="00770DCB">
        <w:rPr>
          <w:rFonts w:cs="Calibri"/>
          <w:szCs w:val="24"/>
          <w:lang w:eastAsia="zh-CN"/>
        </w:rPr>
        <w:t>领域。</w:t>
      </w:r>
    </w:p>
    <w:p w14:paraId="2598B28A" w14:textId="069A6056" w:rsidR="0049792A" w:rsidRPr="000B4914" w:rsidRDefault="00770DCB" w:rsidP="007F047C">
      <w:pPr>
        <w:ind w:firstLineChars="200" w:firstLine="480"/>
        <w:rPr>
          <w:rFonts w:cs="Calibri"/>
          <w:szCs w:val="24"/>
          <w:lang w:eastAsia="zh-CN"/>
        </w:rPr>
      </w:pPr>
      <w:r w:rsidRPr="00770DCB">
        <w:rPr>
          <w:rFonts w:cs="Calibri"/>
          <w:szCs w:val="24"/>
          <w:lang w:eastAsia="zh-CN"/>
        </w:rPr>
        <w:t>具体而言，国际电联</w:t>
      </w:r>
      <w:r>
        <w:rPr>
          <w:rFonts w:cs="Calibri" w:hint="eastAsia"/>
          <w:szCs w:val="24"/>
          <w:lang w:eastAsia="zh-CN"/>
        </w:rPr>
        <w:t>主导推进</w:t>
      </w:r>
      <w:r w:rsidRPr="00770DCB">
        <w:rPr>
          <w:rFonts w:cs="Calibri"/>
          <w:szCs w:val="24"/>
          <w:lang w:eastAsia="zh-CN"/>
        </w:rPr>
        <w:t>：</w:t>
      </w:r>
    </w:p>
    <w:p w14:paraId="6E062AED" w14:textId="29BB433D" w:rsidR="0049792A" w:rsidRPr="000B4914" w:rsidRDefault="00D459AB" w:rsidP="00A227DF">
      <w:pPr>
        <w:pStyle w:val="enumlev1"/>
        <w:tabs>
          <w:tab w:val="clear" w:pos="2608"/>
          <w:tab w:val="clear" w:pos="3345"/>
        </w:tabs>
        <w:rPr>
          <w:rFonts w:cs="Calibri"/>
          <w:szCs w:val="24"/>
          <w:lang w:eastAsia="zh-CN"/>
        </w:rPr>
      </w:pPr>
      <w:r w:rsidRPr="000B4914">
        <w:rPr>
          <w:rFonts w:cs="Calibri"/>
          <w:lang w:eastAsia="zh-CN"/>
        </w:rPr>
        <w:t>1</w:t>
      </w:r>
      <w:r>
        <w:rPr>
          <w:rFonts w:cs="Calibri"/>
          <w:lang w:eastAsia="zh-CN"/>
        </w:rPr>
        <w:t>)</w:t>
      </w:r>
      <w:r w:rsidRPr="000B4914">
        <w:rPr>
          <w:rFonts w:cs="Calibri"/>
          <w:lang w:eastAsia="zh-CN"/>
        </w:rPr>
        <w:tab/>
      </w:r>
      <w:r w:rsidR="0049792A" w:rsidRPr="000B4914">
        <w:rPr>
          <w:rFonts w:cs="Calibri"/>
          <w:b/>
          <w:bCs/>
          <w:szCs w:val="24"/>
          <w:lang w:eastAsia="zh-CN"/>
        </w:rPr>
        <w:t>C2</w:t>
      </w:r>
      <w:r w:rsidR="00245189">
        <w:rPr>
          <w:rFonts w:cs="Calibri" w:hint="eastAsia"/>
          <w:b/>
          <w:bCs/>
          <w:szCs w:val="24"/>
          <w:lang w:eastAsia="zh-CN"/>
        </w:rPr>
        <w:t>行动方面：信息通信基础设施：</w:t>
      </w:r>
      <w:r w:rsidR="00BF3D6A">
        <w:rPr>
          <w:rFonts w:cs="Calibri" w:hint="eastAsia"/>
          <w:szCs w:val="24"/>
          <w:lang w:eastAsia="zh-CN"/>
        </w:rPr>
        <w:t>着重于建设</w:t>
      </w:r>
      <w:r w:rsidR="00AF1024" w:rsidRPr="00AF1024">
        <w:rPr>
          <w:rFonts w:cs="Calibri"/>
          <w:szCs w:val="24"/>
          <w:lang w:eastAsia="zh-CN"/>
        </w:rPr>
        <w:t>电信</w:t>
      </w:r>
      <w:r w:rsidR="00AF1024" w:rsidRPr="00AF1024">
        <w:rPr>
          <w:rFonts w:cs="Calibri"/>
          <w:szCs w:val="24"/>
          <w:lang w:eastAsia="zh-CN"/>
        </w:rPr>
        <w:t>/ICT</w:t>
      </w:r>
      <w:r w:rsidR="00AF1024" w:rsidRPr="00AF1024">
        <w:rPr>
          <w:rFonts w:cs="Calibri"/>
          <w:szCs w:val="24"/>
          <w:lang w:eastAsia="zh-CN"/>
        </w:rPr>
        <w:t>基础设施，以弥合数字鸿沟并确保</w:t>
      </w:r>
      <w:r w:rsidR="00AF1024" w:rsidRPr="00AF1024">
        <w:rPr>
          <w:rFonts w:cs="Calibri"/>
          <w:szCs w:val="24"/>
          <w:lang w:eastAsia="zh-CN"/>
        </w:rPr>
        <w:t>ICT</w:t>
      </w:r>
      <w:r w:rsidR="00AF1024" w:rsidRPr="00AF1024">
        <w:rPr>
          <w:rFonts w:cs="Calibri"/>
          <w:szCs w:val="24"/>
          <w:lang w:eastAsia="zh-CN"/>
        </w:rPr>
        <w:t>的普遍接入。</w:t>
      </w:r>
    </w:p>
    <w:p w14:paraId="7DA9BB48" w14:textId="13A179A9" w:rsidR="0049792A" w:rsidRPr="000B4914" w:rsidRDefault="00D459AB" w:rsidP="00A227DF">
      <w:pPr>
        <w:pStyle w:val="enumlev1"/>
        <w:tabs>
          <w:tab w:val="clear" w:pos="2608"/>
          <w:tab w:val="clear" w:pos="3345"/>
        </w:tabs>
        <w:rPr>
          <w:rFonts w:cs="Calibri"/>
          <w:szCs w:val="24"/>
          <w:lang w:eastAsia="zh-CN"/>
        </w:rPr>
      </w:pPr>
      <w:r>
        <w:rPr>
          <w:rFonts w:cs="Calibri"/>
          <w:lang w:eastAsia="zh-CN"/>
        </w:rPr>
        <w:t>2)</w:t>
      </w:r>
      <w:r w:rsidRPr="000B4914">
        <w:rPr>
          <w:rFonts w:cs="Calibri"/>
          <w:lang w:eastAsia="zh-CN"/>
        </w:rPr>
        <w:tab/>
      </w:r>
      <w:r w:rsidR="0049792A" w:rsidRPr="000B4914">
        <w:rPr>
          <w:rFonts w:cs="Calibri"/>
          <w:b/>
          <w:bCs/>
          <w:szCs w:val="24"/>
          <w:lang w:eastAsia="zh-CN"/>
        </w:rPr>
        <w:t>C4</w:t>
      </w:r>
      <w:r w:rsidR="00DE555C">
        <w:rPr>
          <w:rFonts w:cs="Calibri" w:hint="eastAsia"/>
          <w:b/>
          <w:bCs/>
          <w:szCs w:val="24"/>
          <w:lang w:eastAsia="zh-CN"/>
        </w:rPr>
        <w:t>行动方面：能力建设：</w:t>
      </w:r>
      <w:r w:rsidR="00AF1024" w:rsidRPr="00AF1024">
        <w:rPr>
          <w:rFonts w:cs="Calibri"/>
          <w:szCs w:val="24"/>
          <w:lang w:eastAsia="zh-CN"/>
        </w:rPr>
        <w:t>旨在提高个人和机构有效使用</w:t>
      </w:r>
      <w:r w:rsidR="00AF1024" w:rsidRPr="00AF1024">
        <w:rPr>
          <w:rFonts w:cs="Calibri"/>
          <w:szCs w:val="24"/>
          <w:lang w:eastAsia="zh-CN"/>
        </w:rPr>
        <w:t>ICT</w:t>
      </w:r>
      <w:r w:rsidR="00AF1024" w:rsidRPr="00AF1024">
        <w:rPr>
          <w:rFonts w:cs="Calibri"/>
          <w:szCs w:val="24"/>
          <w:lang w:eastAsia="zh-CN"/>
        </w:rPr>
        <w:t>的能力。</w:t>
      </w:r>
    </w:p>
    <w:p w14:paraId="7382BCA7" w14:textId="608AE3EA" w:rsidR="0049792A" w:rsidRPr="000B4914" w:rsidRDefault="00D459AB" w:rsidP="00A227DF">
      <w:pPr>
        <w:pStyle w:val="enumlev1"/>
        <w:tabs>
          <w:tab w:val="clear" w:pos="2608"/>
          <w:tab w:val="clear" w:pos="3345"/>
        </w:tabs>
        <w:rPr>
          <w:rFonts w:cs="Calibri"/>
          <w:szCs w:val="24"/>
          <w:lang w:eastAsia="zh-CN"/>
        </w:rPr>
      </w:pPr>
      <w:r>
        <w:rPr>
          <w:rFonts w:cs="Calibri"/>
          <w:lang w:eastAsia="zh-CN"/>
        </w:rPr>
        <w:t>3)</w:t>
      </w:r>
      <w:r w:rsidRPr="000B4914">
        <w:rPr>
          <w:rFonts w:cs="Calibri"/>
          <w:lang w:eastAsia="zh-CN"/>
        </w:rPr>
        <w:tab/>
      </w:r>
      <w:r w:rsidR="0049792A" w:rsidRPr="000B4914">
        <w:rPr>
          <w:rFonts w:cs="Calibri"/>
          <w:b/>
          <w:bCs/>
          <w:szCs w:val="24"/>
          <w:lang w:eastAsia="zh-CN"/>
        </w:rPr>
        <w:t>C5</w:t>
      </w:r>
      <w:r w:rsidR="00FB34E6">
        <w:rPr>
          <w:rFonts w:cs="Calibri" w:hint="eastAsia"/>
          <w:b/>
          <w:bCs/>
          <w:szCs w:val="24"/>
          <w:lang w:eastAsia="zh-CN"/>
        </w:rPr>
        <w:t>行动方面：</w:t>
      </w:r>
      <w:r w:rsidR="002040A3" w:rsidRPr="002040A3">
        <w:rPr>
          <w:rFonts w:cs="Calibri"/>
          <w:b/>
          <w:bCs/>
          <w:szCs w:val="24"/>
          <w:lang w:eastAsia="zh-CN"/>
        </w:rPr>
        <w:t>树立使用</w:t>
      </w:r>
      <w:r w:rsidR="002040A3" w:rsidRPr="002040A3">
        <w:rPr>
          <w:rFonts w:cs="Calibri"/>
          <w:b/>
          <w:bCs/>
          <w:szCs w:val="24"/>
          <w:lang w:eastAsia="zh-CN"/>
        </w:rPr>
        <w:t>ICT</w:t>
      </w:r>
      <w:r w:rsidR="002040A3" w:rsidRPr="002040A3">
        <w:rPr>
          <w:rFonts w:cs="Calibri"/>
          <w:b/>
          <w:bCs/>
          <w:szCs w:val="24"/>
          <w:lang w:eastAsia="zh-CN"/>
        </w:rPr>
        <w:t>的信心并提高安全性</w:t>
      </w:r>
      <w:r w:rsidR="002040A3">
        <w:rPr>
          <w:rFonts w:cs="Calibri" w:hint="eastAsia"/>
          <w:b/>
          <w:bCs/>
          <w:szCs w:val="24"/>
          <w:lang w:eastAsia="zh-CN"/>
        </w:rPr>
        <w:t>：</w:t>
      </w:r>
      <w:r w:rsidR="00AF1024" w:rsidRPr="00AF1024">
        <w:rPr>
          <w:rFonts w:cs="Calibri"/>
          <w:szCs w:val="24"/>
          <w:lang w:eastAsia="zh-CN"/>
        </w:rPr>
        <w:t>满足对安全和可信的数字环境的需求。</w:t>
      </w:r>
    </w:p>
    <w:p w14:paraId="798C4A7A" w14:textId="1C45D9E6" w:rsidR="0049792A" w:rsidRPr="000B4914" w:rsidRDefault="00D459AB" w:rsidP="00A227DF">
      <w:pPr>
        <w:pStyle w:val="enumlev1"/>
        <w:tabs>
          <w:tab w:val="clear" w:pos="2608"/>
          <w:tab w:val="clear" w:pos="3345"/>
        </w:tabs>
        <w:rPr>
          <w:rFonts w:cs="Calibri"/>
          <w:szCs w:val="24"/>
          <w:lang w:eastAsia="zh-CN"/>
        </w:rPr>
      </w:pPr>
      <w:r>
        <w:rPr>
          <w:rFonts w:cs="Calibri"/>
          <w:lang w:eastAsia="zh-CN"/>
        </w:rPr>
        <w:t>4)</w:t>
      </w:r>
      <w:r w:rsidRPr="000B4914">
        <w:rPr>
          <w:rFonts w:cs="Calibri"/>
          <w:lang w:eastAsia="zh-CN"/>
        </w:rPr>
        <w:tab/>
      </w:r>
      <w:r w:rsidR="0049792A" w:rsidRPr="000B4914">
        <w:rPr>
          <w:rFonts w:cs="Calibri"/>
          <w:b/>
          <w:bCs/>
          <w:szCs w:val="24"/>
          <w:lang w:eastAsia="zh-CN"/>
        </w:rPr>
        <w:t>C6</w:t>
      </w:r>
      <w:r w:rsidR="00FB34E6">
        <w:rPr>
          <w:rFonts w:cs="Calibri" w:hint="eastAsia"/>
          <w:b/>
          <w:bCs/>
          <w:szCs w:val="24"/>
          <w:lang w:eastAsia="zh-CN"/>
        </w:rPr>
        <w:t>行动方面：环境建设：</w:t>
      </w:r>
      <w:r w:rsidR="00AF1024" w:rsidRPr="00AF1024">
        <w:rPr>
          <w:rFonts w:cs="Calibri" w:hint="eastAsia"/>
          <w:szCs w:val="24"/>
          <w:lang w:eastAsia="zh-CN"/>
        </w:rPr>
        <w:t>着重于为</w:t>
      </w:r>
      <w:r w:rsidR="00AF1024" w:rsidRPr="00AF1024">
        <w:rPr>
          <w:rFonts w:cs="Calibri" w:hint="eastAsia"/>
          <w:szCs w:val="24"/>
          <w:lang w:eastAsia="zh-CN"/>
        </w:rPr>
        <w:t>ICT</w:t>
      </w:r>
      <w:r w:rsidR="00AF1024" w:rsidRPr="00AF1024">
        <w:rPr>
          <w:rFonts w:cs="Calibri" w:hint="eastAsia"/>
          <w:szCs w:val="24"/>
          <w:lang w:eastAsia="zh-CN"/>
        </w:rPr>
        <w:t>发展创造有利的政策和监管环境。</w:t>
      </w:r>
    </w:p>
    <w:p w14:paraId="1612153F" w14:textId="7F03DC42" w:rsidR="0049792A" w:rsidRPr="000B4914" w:rsidRDefault="00AF1024" w:rsidP="00F22977">
      <w:pPr>
        <w:ind w:firstLineChars="200" w:firstLine="480"/>
        <w:rPr>
          <w:rFonts w:cs="Calibri"/>
          <w:szCs w:val="24"/>
          <w:lang w:eastAsia="zh-CN"/>
        </w:rPr>
      </w:pPr>
      <w:r w:rsidRPr="00AF1024">
        <w:rPr>
          <w:rFonts w:cs="Calibri"/>
          <w:szCs w:val="24"/>
          <w:lang w:eastAsia="zh-CN"/>
        </w:rPr>
        <w:t>此外，国际电联是其他</w:t>
      </w:r>
      <w:r w:rsidRPr="00AF1024">
        <w:rPr>
          <w:rFonts w:cs="Calibri"/>
          <w:szCs w:val="24"/>
          <w:lang w:eastAsia="zh-CN"/>
        </w:rPr>
        <w:t>WSIS</w:t>
      </w:r>
      <w:r w:rsidRPr="00AF1024">
        <w:rPr>
          <w:rFonts w:cs="Calibri"/>
          <w:szCs w:val="24"/>
          <w:lang w:eastAsia="zh-CN"/>
        </w:rPr>
        <w:t>行动方面的共同</w:t>
      </w:r>
      <w:r w:rsidR="00CF42B5">
        <w:rPr>
          <w:rFonts w:cs="Calibri"/>
          <w:szCs w:val="24"/>
          <w:lang w:eastAsia="zh-CN"/>
        </w:rPr>
        <w:t>推进方</w:t>
      </w:r>
      <w:r w:rsidRPr="00AF1024">
        <w:rPr>
          <w:rFonts w:cs="Calibri"/>
          <w:szCs w:val="24"/>
          <w:lang w:eastAsia="zh-CN"/>
        </w:rPr>
        <w:t>和</w:t>
      </w:r>
      <w:r w:rsidR="00854660">
        <w:rPr>
          <w:rFonts w:cs="Calibri" w:hint="eastAsia"/>
          <w:szCs w:val="24"/>
          <w:lang w:eastAsia="zh-CN"/>
        </w:rPr>
        <w:t>合作</w:t>
      </w:r>
      <w:r w:rsidRPr="00AF1024">
        <w:rPr>
          <w:rFonts w:cs="Calibri"/>
          <w:szCs w:val="24"/>
          <w:lang w:eastAsia="zh-CN"/>
        </w:rPr>
        <w:t>伙伴，与利益攸关</w:t>
      </w:r>
      <w:r w:rsidR="001F20BD">
        <w:rPr>
          <w:rFonts w:cs="Calibri" w:hint="eastAsia"/>
          <w:szCs w:val="24"/>
          <w:lang w:eastAsia="zh-CN"/>
        </w:rPr>
        <w:t>各</w:t>
      </w:r>
      <w:r w:rsidRPr="00AF1024">
        <w:rPr>
          <w:rFonts w:cs="Calibri"/>
          <w:szCs w:val="24"/>
          <w:lang w:eastAsia="zh-CN"/>
        </w:rPr>
        <w:t>方</w:t>
      </w:r>
      <w:r w:rsidR="001F20BD">
        <w:rPr>
          <w:rFonts w:cs="Calibri" w:hint="eastAsia"/>
          <w:szCs w:val="24"/>
          <w:lang w:eastAsia="zh-CN"/>
        </w:rPr>
        <w:t>协</w:t>
      </w:r>
      <w:r w:rsidRPr="00AF1024">
        <w:rPr>
          <w:rFonts w:cs="Calibri"/>
          <w:szCs w:val="24"/>
          <w:lang w:eastAsia="zh-CN"/>
        </w:rPr>
        <w:t>作，促进</w:t>
      </w:r>
      <w:r w:rsidRPr="00AF1024">
        <w:rPr>
          <w:rFonts w:cs="Calibri"/>
          <w:szCs w:val="24"/>
          <w:lang w:eastAsia="zh-CN"/>
        </w:rPr>
        <w:t>ICT</w:t>
      </w:r>
      <w:r w:rsidRPr="00AF1024">
        <w:rPr>
          <w:rFonts w:cs="Calibri"/>
          <w:szCs w:val="24"/>
          <w:lang w:eastAsia="zh-CN"/>
        </w:rPr>
        <w:t>发展。这种广泛参与</w:t>
      </w:r>
      <w:r w:rsidR="0030255C">
        <w:rPr>
          <w:rFonts w:cs="Calibri" w:hint="eastAsia"/>
          <w:szCs w:val="24"/>
          <w:lang w:eastAsia="zh-CN"/>
        </w:rPr>
        <w:t>凸</w:t>
      </w:r>
      <w:r w:rsidRPr="00AF1024">
        <w:rPr>
          <w:rFonts w:cs="Calibri"/>
          <w:szCs w:val="24"/>
          <w:lang w:eastAsia="zh-CN"/>
        </w:rPr>
        <w:t>显了国际电联在推进</w:t>
      </w:r>
      <w:r w:rsidRPr="00AF1024">
        <w:rPr>
          <w:rFonts w:cs="Calibri"/>
          <w:szCs w:val="24"/>
          <w:lang w:eastAsia="zh-CN"/>
        </w:rPr>
        <w:t>WSIS</w:t>
      </w:r>
      <w:r w:rsidRPr="00AF1024">
        <w:rPr>
          <w:rFonts w:cs="Calibri"/>
          <w:szCs w:val="24"/>
          <w:lang w:eastAsia="zh-CN"/>
        </w:rPr>
        <w:t>框架方面的综合作用。</w:t>
      </w:r>
    </w:p>
    <w:p w14:paraId="4EC5CD28" w14:textId="2BACB433" w:rsidR="0049792A" w:rsidRPr="000B4914" w:rsidRDefault="00AF1024" w:rsidP="00F22977">
      <w:pPr>
        <w:ind w:firstLineChars="200" w:firstLine="480"/>
        <w:rPr>
          <w:rFonts w:cs="Calibri"/>
          <w:szCs w:val="24"/>
          <w:lang w:eastAsia="zh-CN"/>
        </w:rPr>
      </w:pPr>
      <w:r w:rsidRPr="00AF1024">
        <w:rPr>
          <w:rFonts w:cs="Calibri" w:hint="eastAsia"/>
          <w:szCs w:val="24"/>
          <w:lang w:eastAsia="zh-CN"/>
        </w:rPr>
        <w:t>自</w:t>
      </w:r>
      <w:r w:rsidRPr="00AF1024">
        <w:rPr>
          <w:rFonts w:cs="Calibri" w:hint="eastAsia"/>
          <w:szCs w:val="24"/>
          <w:lang w:eastAsia="zh-CN"/>
        </w:rPr>
        <w:t>2009</w:t>
      </w:r>
      <w:r w:rsidRPr="00AF1024">
        <w:rPr>
          <w:rFonts w:cs="Calibri" w:hint="eastAsia"/>
          <w:szCs w:val="24"/>
          <w:lang w:eastAsia="zh-CN"/>
        </w:rPr>
        <w:t>年以来</w:t>
      </w:r>
      <w:r w:rsidR="00FE10FF">
        <w:rPr>
          <w:rFonts w:cs="Calibri" w:hint="eastAsia"/>
          <w:szCs w:val="24"/>
          <w:lang w:eastAsia="zh-CN"/>
        </w:rPr>
        <w:t>，</w:t>
      </w:r>
      <w:r w:rsidRPr="00AF1024">
        <w:rPr>
          <w:rFonts w:cs="Calibri" w:hint="eastAsia"/>
          <w:szCs w:val="24"/>
          <w:lang w:eastAsia="zh-CN"/>
        </w:rPr>
        <w:t>国际电联</w:t>
      </w:r>
      <w:r w:rsidR="00FE10FF">
        <w:rPr>
          <w:rFonts w:cs="Calibri" w:hint="eastAsia"/>
          <w:szCs w:val="24"/>
          <w:lang w:eastAsia="zh-CN"/>
        </w:rPr>
        <w:t>每年</w:t>
      </w:r>
      <w:r w:rsidR="000C6A78">
        <w:rPr>
          <w:rFonts w:cs="Calibri" w:hint="eastAsia"/>
          <w:szCs w:val="24"/>
          <w:lang w:eastAsia="zh-CN"/>
        </w:rPr>
        <w:t>召开</w:t>
      </w:r>
      <w:r w:rsidRPr="00AF1024">
        <w:rPr>
          <w:rFonts w:cs="Calibri" w:hint="eastAsia"/>
          <w:szCs w:val="24"/>
          <w:lang w:eastAsia="zh-CN"/>
        </w:rPr>
        <w:t>WSIS</w:t>
      </w:r>
      <w:r w:rsidRPr="00AF1024">
        <w:rPr>
          <w:rFonts w:cs="Calibri" w:hint="eastAsia"/>
          <w:szCs w:val="24"/>
          <w:lang w:eastAsia="zh-CN"/>
        </w:rPr>
        <w:t>论坛，</w:t>
      </w:r>
      <w:r w:rsidR="00C92492">
        <w:rPr>
          <w:rFonts w:cs="Calibri" w:hint="eastAsia"/>
          <w:szCs w:val="24"/>
          <w:lang w:eastAsia="zh-CN"/>
        </w:rPr>
        <w:t>汇集各国</w:t>
      </w:r>
      <w:r w:rsidRPr="00AF1024">
        <w:rPr>
          <w:rFonts w:cs="Calibri" w:hint="eastAsia"/>
          <w:szCs w:val="24"/>
          <w:lang w:eastAsia="zh-CN"/>
        </w:rPr>
        <w:t>政府、私营部门、民间团体和国际组织</w:t>
      </w:r>
      <w:r w:rsidR="00C92492">
        <w:rPr>
          <w:rFonts w:cs="Calibri" w:hint="eastAsia"/>
          <w:szCs w:val="24"/>
          <w:lang w:eastAsia="zh-CN"/>
        </w:rPr>
        <w:t>等利益攸关各方</w:t>
      </w:r>
      <w:r w:rsidRPr="00AF1024">
        <w:rPr>
          <w:rFonts w:cs="Calibri" w:hint="eastAsia"/>
          <w:szCs w:val="24"/>
          <w:lang w:eastAsia="zh-CN"/>
        </w:rPr>
        <w:t>，开展对话、共享知识并</w:t>
      </w:r>
      <w:r w:rsidR="00C92492" w:rsidRPr="00AF1024">
        <w:rPr>
          <w:rFonts w:cs="Calibri" w:hint="eastAsia"/>
          <w:szCs w:val="24"/>
          <w:lang w:eastAsia="zh-CN"/>
        </w:rPr>
        <w:t>就</w:t>
      </w:r>
      <w:r w:rsidR="00C92492" w:rsidRPr="00AF1024">
        <w:rPr>
          <w:rFonts w:cs="Calibri" w:hint="eastAsia"/>
          <w:szCs w:val="24"/>
          <w:lang w:eastAsia="zh-CN"/>
        </w:rPr>
        <w:t>ICT</w:t>
      </w:r>
      <w:r w:rsidR="00C92492" w:rsidRPr="00AF1024">
        <w:rPr>
          <w:rFonts w:cs="Calibri" w:hint="eastAsia"/>
          <w:szCs w:val="24"/>
          <w:lang w:eastAsia="zh-CN"/>
        </w:rPr>
        <w:t>促发展</w:t>
      </w:r>
      <w:r w:rsidRPr="00AF1024">
        <w:rPr>
          <w:rFonts w:cs="Calibri" w:hint="eastAsia"/>
          <w:szCs w:val="24"/>
          <w:lang w:eastAsia="zh-CN"/>
        </w:rPr>
        <w:t>开展</w:t>
      </w:r>
      <w:r w:rsidR="00C92492">
        <w:rPr>
          <w:rFonts w:cs="Calibri" w:hint="eastAsia"/>
          <w:szCs w:val="24"/>
          <w:lang w:eastAsia="zh-CN"/>
        </w:rPr>
        <w:t>协</w:t>
      </w:r>
      <w:r w:rsidRPr="00AF1024">
        <w:rPr>
          <w:rFonts w:cs="Calibri" w:hint="eastAsia"/>
          <w:szCs w:val="24"/>
          <w:lang w:eastAsia="zh-CN"/>
        </w:rPr>
        <w:t>作。</w:t>
      </w:r>
    </w:p>
    <w:bookmarkStart w:id="104" w:name="_Toc197797526"/>
    <w:bookmarkStart w:id="105" w:name="_Toc197798876"/>
    <w:bookmarkStart w:id="106" w:name="_Toc197800148"/>
    <w:p w14:paraId="155C4503" w14:textId="3AD72BB6" w:rsidR="0049792A" w:rsidRDefault="0049792A" w:rsidP="0049792A">
      <w:pPr>
        <w:rPr>
          <w:rFonts w:cs="Calibri"/>
          <w:sz w:val="28"/>
          <w:szCs w:val="28"/>
          <w:lang w:eastAsia="zh-CN"/>
        </w:rPr>
      </w:pPr>
      <w:r w:rsidRPr="000B4914">
        <w:rPr>
          <w:rFonts w:cs="Calibri"/>
          <w:sz w:val="28"/>
          <w:szCs w:val="28"/>
        </w:rPr>
        <w:fldChar w:fldCharType="begin"/>
      </w:r>
      <w:r w:rsidRPr="004478B4">
        <w:rPr>
          <w:rFonts w:cs="Calibri"/>
          <w:sz w:val="28"/>
          <w:szCs w:val="28"/>
          <w:lang w:val="fr-FR" w:eastAsia="zh-CN"/>
        </w:rPr>
        <w:instrText>HYPERLINK "https://www.itu.int/net4/wsis/forum/2024/Files/actionlines/WSISActionLineC2-ITU.pdf"</w:instrText>
      </w:r>
      <w:r w:rsidRPr="000B4914">
        <w:rPr>
          <w:rFonts w:cs="Calibri"/>
          <w:sz w:val="28"/>
          <w:szCs w:val="28"/>
        </w:rPr>
      </w:r>
      <w:r w:rsidRPr="000B4914">
        <w:rPr>
          <w:rFonts w:cs="Calibri"/>
          <w:sz w:val="28"/>
          <w:szCs w:val="28"/>
        </w:rPr>
        <w:fldChar w:fldCharType="separate"/>
      </w:r>
      <w:r w:rsidRPr="004478B4">
        <w:rPr>
          <w:rStyle w:val="Hyperlink"/>
          <w:rFonts w:eastAsia="SimSun" w:cs="Calibri"/>
          <w:sz w:val="28"/>
          <w:szCs w:val="28"/>
          <w:lang w:val="fr-FR" w:eastAsia="zh-CN"/>
        </w:rPr>
        <w:t>C2</w:t>
      </w:r>
      <w:r w:rsidR="004478B4" w:rsidRPr="004478B4">
        <w:rPr>
          <w:rStyle w:val="Hyperlink"/>
          <w:rFonts w:eastAsia="SimSun" w:cs="Calibri" w:hint="eastAsia"/>
          <w:sz w:val="28"/>
          <w:szCs w:val="28"/>
          <w:lang w:val="fr-FR" w:eastAsia="zh-CN"/>
        </w:rPr>
        <w:t>：</w:t>
      </w:r>
      <w:r w:rsidR="004478B4">
        <w:rPr>
          <w:rStyle w:val="Hyperlink"/>
          <w:rFonts w:eastAsia="SimSun" w:cs="Calibri" w:hint="eastAsia"/>
          <w:sz w:val="28"/>
          <w:szCs w:val="28"/>
          <w:lang w:val="fr-FR" w:eastAsia="zh-CN"/>
        </w:rPr>
        <w:t>信息通信基础设施</w:t>
      </w:r>
      <w:bookmarkEnd w:id="104"/>
      <w:bookmarkEnd w:id="105"/>
      <w:bookmarkEnd w:id="106"/>
      <w:r w:rsidRPr="000B4914">
        <w:rPr>
          <w:rFonts w:cs="Calibri"/>
          <w:sz w:val="28"/>
          <w:szCs w:val="28"/>
        </w:rPr>
        <w:fldChar w:fldCharType="end"/>
      </w:r>
    </w:p>
    <w:p w14:paraId="4871343C" w14:textId="77777777" w:rsidR="009F0C95" w:rsidRPr="0019606A" w:rsidRDefault="009F0C95" w:rsidP="009F0C95">
      <w:pPr>
        <w:ind w:firstLineChars="200" w:firstLine="480"/>
        <w:rPr>
          <w:rFonts w:cs="Calibri"/>
          <w:lang w:val="fr-FR" w:eastAsia="zh-CN"/>
        </w:rPr>
      </w:pPr>
      <w:r w:rsidRPr="0006532D">
        <w:rPr>
          <w:rFonts w:cs="Calibri" w:hint="eastAsia"/>
          <w:szCs w:val="24"/>
          <w:lang w:eastAsia="zh-CN"/>
        </w:rPr>
        <w:t>建设强大</w:t>
      </w:r>
      <w:r w:rsidRPr="0006532D">
        <w:rPr>
          <w:rFonts w:cs="Calibri"/>
          <w:szCs w:val="24"/>
          <w:lang w:eastAsia="zh-CN"/>
        </w:rPr>
        <w:t>的</w:t>
      </w:r>
      <w:r w:rsidRPr="0006532D">
        <w:rPr>
          <w:rFonts w:cs="Calibri" w:hint="eastAsia"/>
          <w:szCs w:val="24"/>
          <w:lang w:eastAsia="zh-CN"/>
        </w:rPr>
        <w:t>信息通信</w:t>
      </w:r>
      <w:r w:rsidRPr="0006532D">
        <w:rPr>
          <w:rFonts w:cs="Calibri"/>
          <w:szCs w:val="24"/>
          <w:lang w:eastAsia="zh-CN"/>
        </w:rPr>
        <w:t>基础设施对于弥合数字鸿沟和确保数字</w:t>
      </w:r>
      <w:r w:rsidRPr="0006532D">
        <w:rPr>
          <w:rFonts w:cs="Calibri" w:hint="eastAsia"/>
          <w:szCs w:val="24"/>
          <w:lang w:eastAsia="zh-CN"/>
        </w:rPr>
        <w:t>技术</w:t>
      </w:r>
      <w:r w:rsidRPr="0006532D">
        <w:rPr>
          <w:rFonts w:cs="Calibri"/>
          <w:szCs w:val="24"/>
          <w:lang w:eastAsia="zh-CN"/>
        </w:rPr>
        <w:t>的普遍接入至关重要</w:t>
      </w:r>
      <w:r>
        <w:rPr>
          <w:rFonts w:cs="Calibri" w:hint="eastAsia"/>
          <w:color w:val="000000" w:themeColor="text1"/>
          <w:lang w:eastAsia="zh-CN"/>
        </w:rPr>
        <w:t>。</w:t>
      </w:r>
    </w:p>
    <w:p w14:paraId="39EDB80A" w14:textId="77777777" w:rsidR="009F0C95" w:rsidRPr="004859EE" w:rsidRDefault="009F0C95" w:rsidP="009F0C95">
      <w:pPr>
        <w:ind w:firstLineChars="200" w:firstLine="480"/>
        <w:rPr>
          <w:rFonts w:cs="Calibri"/>
          <w:color w:val="000000" w:themeColor="text1"/>
          <w:lang w:val="fr-FR" w:eastAsia="zh-CN"/>
        </w:rPr>
      </w:pPr>
      <w:r w:rsidRPr="0019606A">
        <w:rPr>
          <w:rFonts w:cs="Calibri"/>
          <w:color w:val="000000" w:themeColor="text1"/>
          <w:lang w:eastAsia="zh-CN"/>
        </w:rPr>
        <w:t>作为</w:t>
      </w:r>
      <w:r w:rsidRPr="004859EE">
        <w:rPr>
          <w:rFonts w:cs="Calibri"/>
          <w:color w:val="000000" w:themeColor="text1"/>
          <w:lang w:val="fr-FR" w:eastAsia="zh-CN"/>
        </w:rPr>
        <w:t>C2</w:t>
      </w:r>
      <w:r w:rsidRPr="0019606A">
        <w:rPr>
          <w:rFonts w:cs="Calibri"/>
          <w:color w:val="000000" w:themeColor="text1"/>
          <w:lang w:eastAsia="zh-CN"/>
        </w:rPr>
        <w:t>行动方面的</w:t>
      </w:r>
      <w:r>
        <w:rPr>
          <w:rFonts w:cs="Calibri" w:hint="eastAsia"/>
          <w:color w:val="000000" w:themeColor="text1"/>
          <w:lang w:eastAsia="zh-CN"/>
        </w:rPr>
        <w:t>主导</w:t>
      </w:r>
      <w:r w:rsidRPr="0019606A">
        <w:rPr>
          <w:rFonts w:cs="Calibri"/>
          <w:color w:val="000000" w:themeColor="text1"/>
          <w:lang w:eastAsia="zh-CN"/>
        </w:rPr>
        <w:t>推进</w:t>
      </w:r>
      <w:r>
        <w:rPr>
          <w:rFonts w:cs="Calibri" w:hint="eastAsia"/>
          <w:color w:val="000000" w:themeColor="text1"/>
          <w:lang w:eastAsia="zh-CN"/>
        </w:rPr>
        <w:t>方</w:t>
      </w:r>
      <w:r w:rsidRPr="004859EE">
        <w:rPr>
          <w:rFonts w:cs="Calibri" w:hint="eastAsia"/>
          <w:color w:val="000000" w:themeColor="text1"/>
          <w:lang w:val="fr-FR" w:eastAsia="zh-CN"/>
        </w:rPr>
        <w:t>，</w:t>
      </w:r>
      <w:r w:rsidRPr="00965837">
        <w:rPr>
          <w:rFonts w:cs="Calibri"/>
          <w:szCs w:val="24"/>
          <w:lang w:eastAsia="zh-CN"/>
        </w:rPr>
        <w:t>国际电联将重点放在</w:t>
      </w:r>
      <w:r w:rsidRPr="004859EE">
        <w:rPr>
          <w:rFonts w:cs="Calibri"/>
          <w:color w:val="000000" w:themeColor="text1"/>
          <w:lang w:val="fr-FR" w:eastAsia="zh-CN"/>
        </w:rPr>
        <w:t>：</w:t>
      </w:r>
    </w:p>
    <w:p w14:paraId="6FBA3417" w14:textId="6D2F63D3" w:rsidR="009F0C95" w:rsidRPr="000B491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610DE9">
        <w:rPr>
          <w:rFonts w:cs="Calibri"/>
          <w:b/>
          <w:bCs/>
          <w:lang w:eastAsia="zh-CN"/>
        </w:rPr>
        <w:t>技术支持和标准制定</w:t>
      </w:r>
      <w:r w:rsidR="009F0C95" w:rsidRPr="00915F08">
        <w:rPr>
          <w:rFonts w:cs="Calibri"/>
          <w:lang w:val="fr-FR" w:eastAsia="zh-CN"/>
        </w:rPr>
        <w:t xml:space="preserve"> – </w:t>
      </w:r>
      <w:r w:rsidR="009F0C95" w:rsidRPr="0019606A">
        <w:rPr>
          <w:rFonts w:cs="Calibri"/>
          <w:lang w:eastAsia="zh-CN"/>
        </w:rPr>
        <w:t>帮助国际电联成员国</w:t>
      </w:r>
      <w:r w:rsidR="009F0C95">
        <w:rPr>
          <w:rFonts w:cs="Calibri" w:hint="eastAsia"/>
          <w:lang w:eastAsia="zh-CN"/>
        </w:rPr>
        <w:t>发展</w:t>
      </w:r>
      <w:r w:rsidR="009F0C95" w:rsidRPr="0019606A">
        <w:rPr>
          <w:rFonts w:cs="Calibri"/>
          <w:lang w:eastAsia="zh-CN"/>
        </w:rPr>
        <w:t>和</w:t>
      </w:r>
      <w:r w:rsidR="009F0C95">
        <w:rPr>
          <w:rFonts w:cs="Calibri" w:hint="eastAsia"/>
          <w:lang w:eastAsia="zh-CN"/>
        </w:rPr>
        <w:t>落实</w:t>
      </w:r>
      <w:r w:rsidR="009F0C95" w:rsidRPr="0019606A">
        <w:rPr>
          <w:rFonts w:cs="Calibri"/>
          <w:lang w:eastAsia="zh-CN"/>
        </w:rPr>
        <w:t>现代</w:t>
      </w:r>
      <w:r w:rsidR="009F0C95">
        <w:rPr>
          <w:rFonts w:cs="Calibri" w:hint="eastAsia"/>
          <w:lang w:eastAsia="zh-CN"/>
        </w:rPr>
        <w:t>化</w:t>
      </w:r>
      <w:r w:rsidR="009F0C95" w:rsidRPr="0019606A">
        <w:rPr>
          <w:rFonts w:cs="Calibri"/>
          <w:lang w:eastAsia="zh-CN"/>
        </w:rPr>
        <w:t>、安全、</w:t>
      </w:r>
      <w:r w:rsidR="009F0C95">
        <w:rPr>
          <w:rFonts w:cs="Calibri" w:hint="eastAsia"/>
          <w:lang w:eastAsia="zh-CN"/>
        </w:rPr>
        <w:t>可及</w:t>
      </w:r>
      <w:r w:rsidR="009F0C95" w:rsidRPr="0019606A">
        <w:rPr>
          <w:rFonts w:cs="Calibri"/>
          <w:lang w:eastAsia="zh-CN"/>
        </w:rPr>
        <w:t>和价格可承受的</w:t>
      </w:r>
      <w:r w:rsidR="009F0C95" w:rsidRPr="00915F08">
        <w:rPr>
          <w:rFonts w:cs="Calibri"/>
          <w:lang w:val="fr-FR" w:eastAsia="zh-CN"/>
        </w:rPr>
        <w:t>ICT</w:t>
      </w:r>
      <w:r w:rsidR="009F0C95" w:rsidRPr="0019606A">
        <w:rPr>
          <w:rFonts w:cs="Calibri"/>
          <w:lang w:eastAsia="zh-CN"/>
        </w:rPr>
        <w:t>基础设施。国际电联</w:t>
      </w:r>
      <w:r w:rsidR="009F0C95">
        <w:rPr>
          <w:rFonts w:cs="Calibri" w:hint="eastAsia"/>
          <w:lang w:eastAsia="zh-CN"/>
        </w:rPr>
        <w:t>也</w:t>
      </w:r>
      <w:r w:rsidR="009F0C95" w:rsidRPr="00892E4A">
        <w:rPr>
          <w:rFonts w:cs="Calibri"/>
          <w:lang w:eastAsia="zh-CN"/>
        </w:rPr>
        <w:t>制定确保</w:t>
      </w:r>
      <w:r w:rsidR="009F0C95" w:rsidRPr="00892E4A">
        <w:rPr>
          <w:rFonts w:cs="Calibri"/>
          <w:lang w:eastAsia="zh-CN"/>
        </w:rPr>
        <w:t>ICT</w:t>
      </w:r>
      <w:r w:rsidR="009F0C95">
        <w:rPr>
          <w:rFonts w:cs="Calibri" w:hint="eastAsia"/>
          <w:lang w:eastAsia="zh-CN"/>
        </w:rPr>
        <w:t>服务</w:t>
      </w:r>
      <w:r w:rsidR="009F0C95" w:rsidRPr="00892E4A">
        <w:rPr>
          <w:rFonts w:cs="Calibri"/>
          <w:lang w:eastAsia="zh-CN"/>
        </w:rPr>
        <w:t>互操作性和</w:t>
      </w:r>
      <w:r w:rsidR="009F0C95">
        <w:rPr>
          <w:rFonts w:cs="Calibri" w:hint="eastAsia"/>
          <w:lang w:eastAsia="zh-CN"/>
        </w:rPr>
        <w:t>质量</w:t>
      </w:r>
      <w:r w:rsidR="009F0C95" w:rsidRPr="00892E4A">
        <w:rPr>
          <w:rFonts w:cs="Calibri"/>
          <w:lang w:eastAsia="zh-CN"/>
        </w:rPr>
        <w:t>的</w:t>
      </w:r>
      <w:r w:rsidR="009F0C95">
        <w:rPr>
          <w:rFonts w:cs="Calibri" w:hint="eastAsia"/>
          <w:lang w:eastAsia="zh-CN"/>
        </w:rPr>
        <w:t>国际</w:t>
      </w:r>
      <w:r w:rsidR="009F0C95" w:rsidRPr="00892E4A">
        <w:rPr>
          <w:rFonts w:cs="Calibri"/>
          <w:lang w:eastAsia="zh-CN"/>
        </w:rPr>
        <w:t>标准</w:t>
      </w:r>
      <w:r w:rsidR="009F0C95">
        <w:rPr>
          <w:rFonts w:cs="Calibri" w:hint="eastAsia"/>
          <w:lang w:eastAsia="zh-CN"/>
        </w:rPr>
        <w:t>。</w:t>
      </w:r>
      <w:r w:rsidR="009F0C95" w:rsidRPr="00FC54B3">
        <w:rPr>
          <w:rFonts w:cs="Calibri" w:hint="eastAsia"/>
          <w:lang w:eastAsia="zh-CN"/>
        </w:rPr>
        <w:t>国际电联无线电通信部门专门促进国际合作以确保合理、公平、有效和经济地使用无线电频谱和卫星轨道</w:t>
      </w:r>
      <w:r w:rsidR="009F0C95">
        <w:rPr>
          <w:rFonts w:cs="Calibri" w:hint="eastAsia"/>
          <w:lang w:eastAsia="zh-CN"/>
        </w:rPr>
        <w:t>。</w:t>
      </w:r>
    </w:p>
    <w:p w14:paraId="556D5C1A" w14:textId="2CCC8830" w:rsidR="009F0C95" w:rsidRPr="000B4914" w:rsidRDefault="00100DC9" w:rsidP="009F0C95">
      <w:pPr>
        <w:pStyle w:val="enumlev1"/>
        <w:tabs>
          <w:tab w:val="clear" w:pos="2608"/>
          <w:tab w:val="clear" w:pos="3345"/>
        </w:tabs>
        <w:rPr>
          <w:rFonts w:cs="Calibri"/>
          <w:color w:val="000000" w:themeColor="text1"/>
          <w:lang w:eastAsia="zh-CN"/>
        </w:rPr>
      </w:pPr>
      <w:r>
        <w:rPr>
          <w:lang w:eastAsia="zh-CN"/>
        </w:rPr>
        <w:t>•</w:t>
      </w:r>
      <w:r w:rsidR="009F0C95" w:rsidRPr="00A46FD7">
        <w:rPr>
          <w:lang w:eastAsia="zh-CN"/>
        </w:rPr>
        <w:tab/>
      </w:r>
      <w:r w:rsidR="009F0C95" w:rsidRPr="006D0233">
        <w:rPr>
          <w:rFonts w:cs="Calibri" w:hint="eastAsia"/>
          <w:b/>
          <w:bCs/>
          <w:color w:val="000000" w:themeColor="text1"/>
          <w:lang w:eastAsia="zh-CN"/>
        </w:rPr>
        <w:t>基础设施部署举措</w:t>
      </w:r>
      <w:r w:rsidR="009F0C95" w:rsidRPr="00D011FA">
        <w:rPr>
          <w:rFonts w:cs="Calibri"/>
          <w:color w:val="000000" w:themeColor="text1"/>
          <w:lang w:eastAsia="zh-CN"/>
        </w:rPr>
        <w:t xml:space="preserve"> – </w:t>
      </w:r>
      <w:r w:rsidR="009F0C95" w:rsidRPr="0019606A">
        <w:rPr>
          <w:rFonts w:cs="Calibri"/>
          <w:color w:val="000000" w:themeColor="text1"/>
          <w:lang w:eastAsia="zh-CN"/>
        </w:rPr>
        <w:t>特别是在服务不足地区和农村地区。例如，与</w:t>
      </w:r>
      <w:r w:rsidR="009F0C95" w:rsidRPr="000B4914">
        <w:rPr>
          <w:rFonts w:cs="Calibri"/>
          <w:color w:val="000000" w:themeColor="text1"/>
          <w:lang w:eastAsia="zh-CN"/>
        </w:rPr>
        <w:t>UNICEF</w:t>
      </w:r>
      <w:r w:rsidR="009F0C95" w:rsidRPr="0019606A">
        <w:rPr>
          <w:rFonts w:cs="Calibri"/>
          <w:color w:val="000000" w:themeColor="text1"/>
          <w:lang w:eastAsia="zh-CN"/>
        </w:rPr>
        <w:t>合作发起的</w:t>
      </w:r>
      <w:r w:rsidR="009F0C95" w:rsidRPr="0019606A">
        <w:rPr>
          <w:rFonts w:cs="Calibri"/>
          <w:color w:val="000000" w:themeColor="text1"/>
          <w:lang w:eastAsia="zh-CN"/>
        </w:rPr>
        <w:t>Giga</w:t>
      </w:r>
      <w:r w:rsidR="009F0C95" w:rsidRPr="0019606A">
        <w:rPr>
          <w:rFonts w:cs="Calibri"/>
          <w:color w:val="000000" w:themeColor="text1"/>
          <w:lang w:eastAsia="zh-CN"/>
        </w:rPr>
        <w:t>举措旨在</w:t>
      </w:r>
      <w:r w:rsidR="009F0C95">
        <w:rPr>
          <w:rFonts w:cs="Calibri" w:hint="eastAsia"/>
          <w:szCs w:val="24"/>
          <w:lang w:eastAsia="zh-CN"/>
        </w:rPr>
        <w:t>让</w:t>
      </w:r>
      <w:r w:rsidR="009F0C95" w:rsidRPr="001C37CE">
        <w:rPr>
          <w:rFonts w:cs="Calibri"/>
          <w:szCs w:val="24"/>
          <w:lang w:eastAsia="zh-CN"/>
        </w:rPr>
        <w:t>每</w:t>
      </w:r>
      <w:r w:rsidR="009F0C95">
        <w:rPr>
          <w:rFonts w:cs="Calibri" w:hint="eastAsia"/>
          <w:szCs w:val="24"/>
          <w:lang w:eastAsia="zh-CN"/>
        </w:rPr>
        <w:t>一</w:t>
      </w:r>
      <w:r w:rsidR="009F0C95" w:rsidRPr="001C37CE">
        <w:rPr>
          <w:rFonts w:cs="Calibri"/>
          <w:szCs w:val="24"/>
          <w:lang w:eastAsia="zh-CN"/>
        </w:rPr>
        <w:t>所学校</w:t>
      </w:r>
      <w:r w:rsidR="009F0C95">
        <w:rPr>
          <w:rFonts w:cs="Calibri" w:hint="eastAsia"/>
          <w:szCs w:val="24"/>
          <w:lang w:eastAsia="zh-CN"/>
        </w:rPr>
        <w:t>都能上</w:t>
      </w:r>
      <w:r w:rsidR="009F0C95" w:rsidRPr="001C37CE">
        <w:rPr>
          <w:rFonts w:cs="Calibri"/>
          <w:szCs w:val="24"/>
          <w:lang w:eastAsia="zh-CN"/>
        </w:rPr>
        <w:t>网</w:t>
      </w:r>
      <w:r w:rsidR="009F0C95" w:rsidRPr="0019606A">
        <w:rPr>
          <w:rFonts w:cs="Calibri"/>
          <w:color w:val="000000" w:themeColor="text1"/>
          <w:lang w:eastAsia="zh-CN"/>
        </w:rPr>
        <w:t>，</w:t>
      </w:r>
      <w:r w:rsidR="009F0C95" w:rsidRPr="00851C04">
        <w:rPr>
          <w:rFonts w:cs="Calibri"/>
          <w:lang w:eastAsia="zh-CN"/>
        </w:rPr>
        <w:t>为学生提供数字学习资源和机会</w:t>
      </w:r>
      <w:r w:rsidR="009F0C95" w:rsidRPr="0019606A">
        <w:rPr>
          <w:rFonts w:cs="Calibri"/>
          <w:color w:val="000000" w:themeColor="text1"/>
          <w:lang w:eastAsia="zh-CN"/>
        </w:rPr>
        <w:t>。</w:t>
      </w:r>
    </w:p>
    <w:p w14:paraId="5F733420" w14:textId="0C8244B0" w:rsidR="009F0C95" w:rsidRPr="002025D4" w:rsidRDefault="00100DC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2025D4">
        <w:rPr>
          <w:rFonts w:cs="Calibri" w:hint="eastAsia"/>
          <w:b/>
          <w:bCs/>
          <w:lang w:eastAsia="zh-CN"/>
        </w:rPr>
        <w:t>支持互联网交换点（</w:t>
      </w:r>
      <w:r w:rsidR="009F0C95" w:rsidRPr="002025D4">
        <w:rPr>
          <w:rFonts w:cs="Calibri"/>
          <w:b/>
          <w:bCs/>
          <w:lang w:eastAsia="zh-CN"/>
        </w:rPr>
        <w:t>IXP</w:t>
      </w:r>
      <w:r w:rsidR="009F0C95" w:rsidRPr="002025D4">
        <w:rPr>
          <w:rFonts w:cs="Calibri" w:hint="eastAsia"/>
          <w:b/>
          <w:bCs/>
          <w:lang w:eastAsia="zh-CN"/>
        </w:rPr>
        <w:t>）</w:t>
      </w:r>
      <w:r w:rsidR="009F0C95" w:rsidRPr="000B4914">
        <w:rPr>
          <w:rFonts w:cs="Calibri"/>
          <w:color w:val="000000" w:themeColor="text1"/>
          <w:lang w:eastAsia="zh-CN"/>
        </w:rPr>
        <w:t xml:space="preserve"> – </w:t>
      </w:r>
      <w:r w:rsidR="009F0C95" w:rsidRPr="002025D4">
        <w:rPr>
          <w:rFonts w:cs="Calibri" w:hint="eastAsia"/>
          <w:szCs w:val="24"/>
          <w:lang w:eastAsia="zh-CN"/>
        </w:rPr>
        <w:t>加强</w:t>
      </w:r>
      <w:r w:rsidR="009F0C95" w:rsidRPr="002025D4">
        <w:rPr>
          <w:rFonts w:cs="Calibri"/>
          <w:szCs w:val="24"/>
          <w:lang w:eastAsia="zh-CN"/>
        </w:rPr>
        <w:t>互联网连接和降低成本的关键。</w:t>
      </w:r>
      <w:r w:rsidR="009F0C95" w:rsidRPr="002025D4">
        <w:rPr>
          <w:rFonts w:cs="Calibri"/>
          <w:szCs w:val="24"/>
          <w:lang w:eastAsia="zh-CN"/>
        </w:rPr>
        <w:t>IXP</w:t>
      </w:r>
      <w:r w:rsidR="009F0C95" w:rsidRPr="002025D4">
        <w:rPr>
          <w:rFonts w:cs="Calibri"/>
          <w:szCs w:val="24"/>
          <w:lang w:eastAsia="zh-CN"/>
        </w:rPr>
        <w:t>促进本地互联网流量交换，提高互联网服务的效率和</w:t>
      </w:r>
      <w:r w:rsidR="009F0C95" w:rsidRPr="002025D4">
        <w:rPr>
          <w:rFonts w:cs="Calibri" w:hint="eastAsia"/>
          <w:szCs w:val="24"/>
          <w:lang w:eastAsia="zh-CN"/>
        </w:rPr>
        <w:t>性能</w:t>
      </w:r>
      <w:r w:rsidR="009F0C95" w:rsidRPr="002025D4">
        <w:rPr>
          <w:rFonts w:cs="Calibri"/>
          <w:szCs w:val="24"/>
          <w:lang w:eastAsia="zh-CN"/>
        </w:rPr>
        <w:t>。</w:t>
      </w:r>
    </w:p>
    <w:p w14:paraId="61A391EE" w14:textId="01E384EE" w:rsidR="009F0C95" w:rsidRPr="000B491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Pr>
          <w:rFonts w:cs="Calibri" w:hint="eastAsia"/>
          <w:b/>
          <w:bCs/>
          <w:lang w:eastAsia="zh-CN"/>
        </w:rPr>
        <w:t>互联互通</w:t>
      </w:r>
      <w:r w:rsidR="009F0C95" w:rsidRPr="00AE0672">
        <w:rPr>
          <w:rFonts w:cs="Calibri" w:hint="eastAsia"/>
          <w:b/>
          <w:bCs/>
          <w:lang w:eastAsia="zh-CN"/>
        </w:rPr>
        <w:t>基础设施</w:t>
      </w:r>
      <w:r w:rsidR="009F0C95">
        <w:rPr>
          <w:rFonts w:cs="Calibri" w:hint="eastAsia"/>
          <w:b/>
          <w:bCs/>
          <w:lang w:eastAsia="zh-CN"/>
        </w:rPr>
        <w:t>比对</w:t>
      </w:r>
      <w:r w:rsidR="009F0C95" w:rsidRPr="00AE0672">
        <w:rPr>
          <w:rFonts w:cs="Calibri" w:hint="eastAsia"/>
          <w:b/>
          <w:bCs/>
          <w:lang w:eastAsia="zh-CN"/>
        </w:rPr>
        <w:t>、分析和可视化</w:t>
      </w:r>
      <w:r w:rsidR="009F0C95" w:rsidRPr="000B4914">
        <w:rPr>
          <w:rFonts w:cs="Calibri"/>
          <w:lang w:eastAsia="zh-CN"/>
        </w:rPr>
        <w:t xml:space="preserve"> – </w:t>
      </w:r>
      <w:r w:rsidR="009F0C95">
        <w:rPr>
          <w:rFonts w:cs="Calibri" w:hint="eastAsia"/>
          <w:lang w:eastAsia="zh-CN"/>
        </w:rPr>
        <w:t>比对</w:t>
      </w:r>
      <w:r w:rsidR="009F0C95" w:rsidRPr="0019606A">
        <w:rPr>
          <w:rFonts w:cs="Calibri" w:hint="eastAsia"/>
          <w:lang w:eastAsia="zh-CN"/>
        </w:rPr>
        <w:t>现有</w:t>
      </w:r>
      <w:r w:rsidR="009F0C95">
        <w:rPr>
          <w:rFonts w:cs="Calibri" w:hint="eastAsia"/>
          <w:lang w:eastAsia="zh-CN"/>
        </w:rPr>
        <w:t>互联互通</w:t>
      </w:r>
      <w:r w:rsidR="009F0C95" w:rsidRPr="0019606A">
        <w:rPr>
          <w:rFonts w:cs="Calibri" w:hint="eastAsia"/>
          <w:lang w:eastAsia="zh-CN"/>
        </w:rPr>
        <w:t>基础设施，分析差距，并</w:t>
      </w:r>
      <w:r w:rsidR="009F0C95">
        <w:rPr>
          <w:rFonts w:cs="Calibri" w:hint="eastAsia"/>
          <w:lang w:eastAsia="zh-CN"/>
        </w:rPr>
        <w:t>直观展示</w:t>
      </w:r>
      <w:r w:rsidR="009F0C95" w:rsidRPr="0019606A">
        <w:rPr>
          <w:rFonts w:cs="Calibri" w:hint="eastAsia"/>
          <w:lang w:eastAsia="zh-CN"/>
        </w:rPr>
        <w:t>网络覆盖</w:t>
      </w:r>
      <w:r w:rsidR="009F0C95">
        <w:rPr>
          <w:rFonts w:cs="Calibri" w:hint="eastAsia"/>
          <w:lang w:eastAsia="zh-CN"/>
        </w:rPr>
        <w:t>情况</w:t>
      </w:r>
      <w:r w:rsidR="009F0C95" w:rsidRPr="0019606A">
        <w:rPr>
          <w:rFonts w:cs="Calibri" w:hint="eastAsia"/>
          <w:lang w:eastAsia="zh-CN"/>
        </w:rPr>
        <w:t>，以指导投资和政策决策。</w:t>
      </w:r>
      <w:r w:rsidR="009F0C95" w:rsidRPr="0019606A">
        <w:rPr>
          <w:rFonts w:cs="Calibri"/>
          <w:lang w:eastAsia="zh-CN"/>
        </w:rPr>
        <w:t>这确保</w:t>
      </w:r>
      <w:r w:rsidR="009F0C95">
        <w:rPr>
          <w:rFonts w:cs="Calibri" w:hint="eastAsia"/>
          <w:lang w:eastAsia="zh-CN"/>
        </w:rPr>
        <w:t>有针对性且可持续的</w:t>
      </w:r>
      <w:r w:rsidR="009F0C95" w:rsidRPr="0019606A">
        <w:rPr>
          <w:rFonts w:cs="Calibri" w:hint="eastAsia"/>
          <w:lang w:eastAsia="zh-CN"/>
        </w:rPr>
        <w:t>I</w:t>
      </w:r>
      <w:r w:rsidR="009F0C95" w:rsidRPr="0019606A">
        <w:rPr>
          <w:rFonts w:cs="Calibri"/>
          <w:lang w:eastAsia="zh-CN"/>
        </w:rPr>
        <w:t>CT</w:t>
      </w:r>
      <w:r w:rsidR="009F0C95" w:rsidRPr="0019606A">
        <w:rPr>
          <w:rFonts w:cs="Calibri"/>
          <w:lang w:eastAsia="zh-CN"/>
        </w:rPr>
        <w:t>基础设施部署，</w:t>
      </w:r>
      <w:r w:rsidR="009F0C95">
        <w:rPr>
          <w:rFonts w:cs="Calibri" w:hint="eastAsia"/>
          <w:lang w:eastAsia="zh-CN"/>
        </w:rPr>
        <w:t>从而</w:t>
      </w:r>
      <w:r w:rsidR="009F0C95" w:rsidRPr="0019606A">
        <w:rPr>
          <w:rFonts w:cs="Calibri"/>
          <w:lang w:eastAsia="zh-CN"/>
        </w:rPr>
        <w:t>弥合数字鸿沟</w:t>
      </w:r>
      <w:r w:rsidR="009F0C95">
        <w:rPr>
          <w:rFonts w:cs="Calibri" w:hint="eastAsia"/>
          <w:lang w:eastAsia="zh-CN"/>
        </w:rPr>
        <w:t>。</w:t>
      </w:r>
    </w:p>
    <w:p w14:paraId="5B223D4A" w14:textId="1AB569B5" w:rsidR="009F0C95" w:rsidRPr="000B4914" w:rsidRDefault="00100DC9" w:rsidP="009F0C95">
      <w:pPr>
        <w:pStyle w:val="enumlev1"/>
        <w:tabs>
          <w:tab w:val="clear" w:pos="2608"/>
          <w:tab w:val="clear" w:pos="3345"/>
        </w:tabs>
        <w:rPr>
          <w:rFonts w:cs="Calibri"/>
          <w:lang w:eastAsia="zh-CN"/>
        </w:rPr>
      </w:pPr>
      <w:r>
        <w:rPr>
          <w:lang w:eastAsia="zh-CN"/>
        </w:rPr>
        <w:lastRenderedPageBreak/>
        <w:t>•</w:t>
      </w:r>
      <w:r w:rsidR="009F0C95" w:rsidRPr="00A46FD7">
        <w:rPr>
          <w:lang w:eastAsia="zh-CN"/>
        </w:rPr>
        <w:tab/>
      </w:r>
      <w:r w:rsidR="009F0C95" w:rsidRPr="00EF7359">
        <w:rPr>
          <w:rFonts w:cs="Calibri"/>
          <w:b/>
          <w:bCs/>
          <w:lang w:eastAsia="zh-CN"/>
        </w:rPr>
        <w:t>对新兴技术的技术支</w:t>
      </w:r>
      <w:r w:rsidR="009F0C95">
        <w:rPr>
          <w:rFonts w:cs="Calibri" w:hint="eastAsia"/>
          <w:b/>
          <w:bCs/>
          <w:lang w:eastAsia="zh-CN"/>
        </w:rPr>
        <w:t>持</w:t>
      </w:r>
      <w:r w:rsidR="009F0C95" w:rsidRPr="000B4914">
        <w:rPr>
          <w:rFonts w:cs="Calibri"/>
          <w:lang w:eastAsia="zh-CN"/>
        </w:rPr>
        <w:t xml:space="preserve"> – </w:t>
      </w:r>
      <w:r w:rsidR="009F0C95" w:rsidRPr="0019606A">
        <w:rPr>
          <w:rFonts w:cs="Calibri"/>
          <w:lang w:eastAsia="zh-CN"/>
        </w:rPr>
        <w:t>帮助</w:t>
      </w:r>
      <w:r w:rsidR="009F0C95">
        <w:rPr>
          <w:rFonts w:cs="Calibri" w:hint="eastAsia"/>
          <w:lang w:eastAsia="zh-CN"/>
        </w:rPr>
        <w:t>发展</w:t>
      </w:r>
      <w:r w:rsidR="009F0C95" w:rsidRPr="0019606A">
        <w:rPr>
          <w:rFonts w:cs="Calibri"/>
          <w:lang w:eastAsia="zh-CN"/>
        </w:rPr>
        <w:t>和</w:t>
      </w:r>
      <w:r w:rsidR="009F0C95">
        <w:rPr>
          <w:rFonts w:cs="Calibri" w:hint="eastAsia"/>
          <w:lang w:eastAsia="zh-CN"/>
        </w:rPr>
        <w:t>落实</w:t>
      </w:r>
      <w:r w:rsidR="009F0C95" w:rsidRPr="0019606A">
        <w:rPr>
          <w:rFonts w:cs="Calibri"/>
          <w:lang w:eastAsia="zh-CN"/>
        </w:rPr>
        <w:t>现代</w:t>
      </w:r>
      <w:r w:rsidR="009F0C95">
        <w:rPr>
          <w:rFonts w:cs="Calibri" w:hint="eastAsia"/>
          <w:lang w:eastAsia="zh-CN"/>
        </w:rPr>
        <w:t>化</w:t>
      </w:r>
      <w:r w:rsidR="009F0C95" w:rsidRPr="0019606A">
        <w:rPr>
          <w:rFonts w:cs="Calibri"/>
          <w:lang w:eastAsia="zh-CN"/>
        </w:rPr>
        <w:t>、安全、</w:t>
      </w:r>
      <w:r w:rsidR="009F0C95">
        <w:rPr>
          <w:rFonts w:cs="Calibri" w:hint="eastAsia"/>
          <w:lang w:eastAsia="zh-CN"/>
        </w:rPr>
        <w:t>可及</w:t>
      </w:r>
      <w:r w:rsidR="009F0C95" w:rsidRPr="0019606A">
        <w:rPr>
          <w:rFonts w:cs="Calibri"/>
          <w:lang w:eastAsia="zh-CN"/>
        </w:rPr>
        <w:t>和价格可承受的</w:t>
      </w:r>
      <w:r w:rsidR="009F0C95" w:rsidRPr="0019606A">
        <w:rPr>
          <w:rFonts w:cs="Calibri"/>
          <w:lang w:eastAsia="zh-CN"/>
        </w:rPr>
        <w:t>ICT</w:t>
      </w:r>
      <w:r w:rsidR="009F0C95" w:rsidRPr="0019606A">
        <w:rPr>
          <w:rFonts w:cs="Calibri"/>
          <w:lang w:eastAsia="zh-CN"/>
        </w:rPr>
        <w:t>基础设施</w:t>
      </w:r>
      <w:r w:rsidR="009F0C95">
        <w:rPr>
          <w:rFonts w:cs="Calibri" w:hint="eastAsia"/>
          <w:lang w:eastAsia="zh-CN"/>
        </w:rPr>
        <w:t>。技术支持还</w:t>
      </w:r>
      <w:r w:rsidR="009F0C95" w:rsidRPr="0019606A">
        <w:rPr>
          <w:rFonts w:cs="Calibri"/>
          <w:lang w:eastAsia="zh-CN"/>
        </w:rPr>
        <w:t>确保互</w:t>
      </w:r>
      <w:r w:rsidR="009F0C95">
        <w:rPr>
          <w:rFonts w:cs="Calibri" w:hint="eastAsia"/>
          <w:lang w:eastAsia="zh-CN"/>
        </w:rPr>
        <w:t>操</w:t>
      </w:r>
      <w:r w:rsidR="009F0C95" w:rsidRPr="0019606A">
        <w:rPr>
          <w:rFonts w:cs="Calibri"/>
          <w:lang w:eastAsia="zh-CN"/>
        </w:rPr>
        <w:t>作性、服务质量以及采用</w:t>
      </w:r>
      <w:r w:rsidR="009F0C95" w:rsidRPr="0019606A">
        <w:rPr>
          <w:rFonts w:cs="Calibri"/>
          <w:lang w:eastAsia="zh-CN"/>
        </w:rPr>
        <w:t>5G</w:t>
      </w:r>
      <w:r w:rsidR="009F0C95" w:rsidRPr="0019606A">
        <w:rPr>
          <w:rFonts w:cs="Calibri"/>
          <w:lang w:eastAsia="zh-CN"/>
        </w:rPr>
        <w:t>、</w:t>
      </w:r>
      <w:r w:rsidR="009F0C95">
        <w:rPr>
          <w:rFonts w:cs="Calibri" w:hint="eastAsia"/>
          <w:lang w:eastAsia="zh-CN"/>
        </w:rPr>
        <w:t>AI</w:t>
      </w:r>
      <w:r w:rsidR="009F0C95" w:rsidRPr="0019606A">
        <w:rPr>
          <w:rFonts w:cs="Calibri"/>
          <w:lang w:eastAsia="zh-CN"/>
        </w:rPr>
        <w:t>驱动</w:t>
      </w:r>
      <w:r w:rsidR="009F0C95">
        <w:rPr>
          <w:rFonts w:cs="Calibri" w:hint="eastAsia"/>
          <w:lang w:eastAsia="zh-CN"/>
        </w:rPr>
        <w:t>的</w:t>
      </w:r>
      <w:r w:rsidR="009F0C95" w:rsidRPr="0019606A">
        <w:rPr>
          <w:rFonts w:cs="Calibri"/>
          <w:lang w:eastAsia="zh-CN"/>
        </w:rPr>
        <w:t>网络和量子通信等新兴技术，以实现成员国的数字化转型目标。</w:t>
      </w:r>
    </w:p>
    <w:p w14:paraId="4B9613F4" w14:textId="22A540A6" w:rsidR="009F0C95" w:rsidRPr="000B491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492656">
        <w:rPr>
          <w:rFonts w:cs="Calibri" w:hint="eastAsia"/>
          <w:b/>
          <w:bCs/>
          <w:lang w:eastAsia="zh-CN"/>
        </w:rPr>
        <w:t>基础设施部署举措</w:t>
      </w:r>
      <w:r w:rsidR="009F0C95" w:rsidRPr="00D011FA">
        <w:rPr>
          <w:rFonts w:cs="Calibri"/>
          <w:lang w:eastAsia="zh-CN"/>
        </w:rPr>
        <w:t xml:space="preserve"> – </w:t>
      </w:r>
      <w:r w:rsidR="009F0C95">
        <w:rPr>
          <w:rFonts w:cs="Calibri" w:hint="eastAsia"/>
          <w:lang w:eastAsia="zh-CN"/>
        </w:rPr>
        <w:t>带头努力</w:t>
      </w:r>
      <w:r w:rsidR="009F0C95" w:rsidRPr="0019606A">
        <w:rPr>
          <w:rFonts w:cs="Calibri" w:hint="eastAsia"/>
          <w:lang w:eastAsia="zh-CN"/>
        </w:rPr>
        <w:t>扩</w:t>
      </w:r>
      <w:r w:rsidR="009F0C95">
        <w:rPr>
          <w:rFonts w:cs="Calibri" w:hint="eastAsia"/>
          <w:lang w:eastAsia="zh-CN"/>
        </w:rPr>
        <w:t>建</w:t>
      </w:r>
      <w:r w:rsidR="009F0C95" w:rsidRPr="0019606A">
        <w:rPr>
          <w:rFonts w:cs="Calibri" w:hint="eastAsia"/>
          <w:lang w:eastAsia="zh-CN"/>
        </w:rPr>
        <w:t>ICT</w:t>
      </w:r>
      <w:r w:rsidR="009F0C95" w:rsidRPr="0019606A">
        <w:rPr>
          <w:rFonts w:cs="Calibri" w:hint="eastAsia"/>
          <w:lang w:eastAsia="zh-CN"/>
        </w:rPr>
        <w:t>基础设施，特别是在服务不足地区和农村地区。</w:t>
      </w:r>
      <w:r w:rsidR="009F0C95" w:rsidRPr="0019606A">
        <w:rPr>
          <w:rFonts w:cs="Calibri"/>
          <w:lang w:eastAsia="zh-CN"/>
        </w:rPr>
        <w:t>例如，支持与</w:t>
      </w:r>
      <w:r w:rsidR="009F0C95" w:rsidRPr="000B4914">
        <w:rPr>
          <w:rFonts w:cs="Calibri"/>
          <w:lang w:eastAsia="zh-CN"/>
        </w:rPr>
        <w:t>UNICEF</w:t>
      </w:r>
      <w:r w:rsidR="009F0C95" w:rsidRPr="0019606A">
        <w:rPr>
          <w:rFonts w:cs="Calibri"/>
          <w:lang w:eastAsia="zh-CN"/>
        </w:rPr>
        <w:t>合作发起的</w:t>
      </w:r>
      <w:r w:rsidR="009F0C95" w:rsidRPr="0019606A">
        <w:rPr>
          <w:rFonts w:cs="Calibri"/>
          <w:lang w:eastAsia="zh-CN"/>
        </w:rPr>
        <w:t>Giga</w:t>
      </w:r>
      <w:r w:rsidR="009F0C95" w:rsidRPr="0019606A">
        <w:rPr>
          <w:rFonts w:cs="Calibri"/>
          <w:lang w:eastAsia="zh-CN"/>
        </w:rPr>
        <w:t>举措，该举措旨在</w:t>
      </w:r>
      <w:r w:rsidR="009F0C95">
        <w:rPr>
          <w:rFonts w:cs="Calibri" w:hint="eastAsia"/>
          <w:szCs w:val="24"/>
          <w:lang w:eastAsia="zh-CN"/>
        </w:rPr>
        <w:t>让</w:t>
      </w:r>
      <w:r w:rsidR="009F0C95" w:rsidRPr="001C37CE">
        <w:rPr>
          <w:rFonts w:cs="Calibri"/>
          <w:szCs w:val="24"/>
          <w:lang w:eastAsia="zh-CN"/>
        </w:rPr>
        <w:t>每所学校</w:t>
      </w:r>
      <w:r w:rsidR="009F0C95">
        <w:rPr>
          <w:rFonts w:cs="Calibri" w:hint="eastAsia"/>
          <w:szCs w:val="24"/>
          <w:lang w:eastAsia="zh-CN"/>
        </w:rPr>
        <w:t>都能上</w:t>
      </w:r>
      <w:r w:rsidR="009F0C95" w:rsidRPr="001C37CE">
        <w:rPr>
          <w:rFonts w:cs="Calibri"/>
          <w:szCs w:val="24"/>
          <w:lang w:eastAsia="zh-CN"/>
        </w:rPr>
        <w:t>网</w:t>
      </w:r>
      <w:r w:rsidR="009F0C95" w:rsidRPr="0019606A">
        <w:rPr>
          <w:rFonts w:cs="Calibri"/>
          <w:lang w:eastAsia="zh-CN"/>
        </w:rPr>
        <w:t>，为学生提供数字学习资源和机会。</w:t>
      </w:r>
    </w:p>
    <w:p w14:paraId="578849D6" w14:textId="7FC7CFA5" w:rsidR="009F0C95" w:rsidRPr="000B491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A74074">
        <w:rPr>
          <w:rFonts w:cs="Calibri"/>
          <w:b/>
          <w:bCs/>
          <w:lang w:eastAsia="zh-CN"/>
        </w:rPr>
        <w:t>频谱管理和空间通信</w:t>
      </w:r>
      <w:r w:rsidR="009F0C95" w:rsidRPr="000B4914">
        <w:rPr>
          <w:rFonts w:cs="Calibri"/>
          <w:lang w:eastAsia="zh-CN"/>
        </w:rPr>
        <w:t xml:space="preserve"> – </w:t>
      </w:r>
      <w:r w:rsidR="009F0C95" w:rsidRPr="0019606A">
        <w:rPr>
          <w:rFonts w:cs="Calibri"/>
          <w:lang w:eastAsia="zh-CN"/>
        </w:rPr>
        <w:t>协调频谱划分和管理</w:t>
      </w:r>
      <w:r w:rsidR="009F0C95">
        <w:rPr>
          <w:rFonts w:cs="Calibri" w:hint="eastAsia"/>
          <w:lang w:eastAsia="zh-CN"/>
        </w:rPr>
        <w:t>以</w:t>
      </w:r>
      <w:r w:rsidR="009F0C95" w:rsidRPr="0019606A">
        <w:rPr>
          <w:rFonts w:cs="Calibri"/>
          <w:lang w:eastAsia="zh-CN"/>
        </w:rPr>
        <w:t>优化</w:t>
      </w:r>
      <w:r w:rsidR="009F0C95" w:rsidRPr="00AE31A5">
        <w:rPr>
          <w:rFonts w:cs="Calibri" w:hint="eastAsia"/>
          <w:lang w:eastAsia="zh-CN"/>
        </w:rPr>
        <w:t>射频</w:t>
      </w:r>
      <w:r w:rsidR="009F0C95" w:rsidRPr="0019606A">
        <w:rPr>
          <w:rFonts w:cs="Calibri"/>
          <w:lang w:eastAsia="zh-CN"/>
        </w:rPr>
        <w:t>的使用。</w:t>
      </w:r>
      <w:r w:rsidR="009F0C95" w:rsidRPr="0019606A">
        <w:rPr>
          <w:rFonts w:cs="Calibri" w:hint="eastAsia"/>
          <w:lang w:eastAsia="zh-CN"/>
        </w:rPr>
        <w:t>国际电联开发了频谱管理工具包</w:t>
      </w:r>
      <w:r w:rsidR="009F0C95">
        <w:rPr>
          <w:rFonts w:cs="Calibri" w:hint="eastAsia"/>
          <w:lang w:eastAsia="zh-CN"/>
        </w:rPr>
        <w:t>，</w:t>
      </w:r>
      <w:r w:rsidR="009F0C95" w:rsidRPr="0019606A">
        <w:rPr>
          <w:rFonts w:cs="Calibri" w:hint="eastAsia"/>
          <w:lang w:eastAsia="zh-CN"/>
        </w:rPr>
        <w:t>即</w:t>
      </w:r>
      <w:r w:rsidR="009F0C95" w:rsidRPr="00A76D60">
        <w:rPr>
          <w:rFonts w:cs="Calibri" w:hint="eastAsia"/>
          <w:lang w:eastAsia="zh-CN"/>
        </w:rPr>
        <w:t>发展中国家频谱管理系统（</w:t>
      </w:r>
      <w:r w:rsidR="009F0C95" w:rsidRPr="00A76D60">
        <w:rPr>
          <w:rFonts w:cs="Calibri" w:hint="eastAsia"/>
          <w:lang w:eastAsia="zh-CN"/>
        </w:rPr>
        <w:t>SMS4DC</w:t>
      </w:r>
      <w:r w:rsidR="009F0C95">
        <w:rPr>
          <w:rFonts w:cs="Calibri" w:hint="eastAsia"/>
          <w:lang w:eastAsia="zh-CN"/>
        </w:rPr>
        <w:t>）和</w:t>
      </w:r>
      <w:r w:rsidR="009F0C95" w:rsidRPr="00AE31A5">
        <w:rPr>
          <w:rFonts w:cs="Calibri" w:hint="eastAsia"/>
          <w:lang w:eastAsia="zh-CN"/>
        </w:rPr>
        <w:t>HCM4A</w:t>
      </w:r>
      <w:r w:rsidR="009F0C95" w:rsidRPr="0019606A">
        <w:rPr>
          <w:rFonts w:cs="Calibri" w:hint="eastAsia"/>
          <w:lang w:eastAsia="zh-CN"/>
        </w:rPr>
        <w:t>，以帮助成员国协调频谱使用并减少干扰。</w:t>
      </w:r>
      <w:r w:rsidR="009F0C95" w:rsidRPr="0019606A">
        <w:rPr>
          <w:rFonts w:cs="Calibri"/>
          <w:lang w:eastAsia="zh-CN"/>
        </w:rPr>
        <w:t>国际电联特别帮助维护紧急情况下的</w:t>
      </w:r>
      <w:r w:rsidR="009F0C95">
        <w:rPr>
          <w:rFonts w:cs="Calibri" w:hint="eastAsia"/>
          <w:lang w:eastAsia="zh-CN"/>
        </w:rPr>
        <w:t>连通性</w:t>
      </w:r>
      <w:r w:rsidR="009F0C95" w:rsidRPr="0019606A">
        <w:rPr>
          <w:rFonts w:cs="Calibri"/>
          <w:lang w:eastAsia="zh-CN"/>
        </w:rPr>
        <w:t>，支持挽救生命的人道主义和应急</w:t>
      </w:r>
      <w:r w:rsidR="009F0C95">
        <w:rPr>
          <w:rFonts w:cs="Calibri" w:hint="eastAsia"/>
          <w:lang w:eastAsia="zh-CN"/>
        </w:rPr>
        <w:t>响应</w:t>
      </w:r>
      <w:r w:rsidR="009F0C95" w:rsidRPr="0019606A">
        <w:rPr>
          <w:rFonts w:cs="Calibri"/>
          <w:lang w:eastAsia="zh-CN"/>
        </w:rPr>
        <w:t>行动，</w:t>
      </w:r>
      <w:r w:rsidR="009F0C95">
        <w:rPr>
          <w:rFonts w:cs="Calibri" w:hint="eastAsia"/>
          <w:lang w:eastAsia="zh-CN"/>
        </w:rPr>
        <w:t>并</w:t>
      </w:r>
      <w:r w:rsidR="009F0C95" w:rsidRPr="0019606A">
        <w:rPr>
          <w:rFonts w:cs="Calibri"/>
          <w:lang w:eastAsia="zh-CN"/>
        </w:rPr>
        <w:t>为内陆国家提供卫星通信解决方案，</w:t>
      </w:r>
      <w:r w:rsidR="009F0C95">
        <w:rPr>
          <w:rFonts w:cs="Calibri" w:hint="eastAsia"/>
          <w:lang w:eastAsia="zh-CN"/>
        </w:rPr>
        <w:t>助力</w:t>
      </w:r>
      <w:r w:rsidR="009F0C95" w:rsidRPr="0019606A">
        <w:rPr>
          <w:rFonts w:cs="Calibri"/>
          <w:lang w:eastAsia="zh-CN"/>
        </w:rPr>
        <w:t>建设</w:t>
      </w:r>
      <w:r w:rsidR="009F0C95" w:rsidRPr="00AE31A5">
        <w:rPr>
          <w:rFonts w:cs="Calibri"/>
          <w:lang w:eastAsia="zh-CN"/>
        </w:rPr>
        <w:t>轨道能力</w:t>
      </w:r>
      <w:r w:rsidR="009F0C95" w:rsidRPr="0019606A">
        <w:rPr>
          <w:rFonts w:cs="Calibri"/>
          <w:lang w:eastAsia="zh-CN"/>
        </w:rPr>
        <w:t>。</w:t>
      </w:r>
    </w:p>
    <w:p w14:paraId="22857A8C" w14:textId="57BEB14B" w:rsidR="009F0C95" w:rsidRPr="000B491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A131A1">
        <w:rPr>
          <w:rFonts w:cs="Calibri" w:hint="eastAsia"/>
          <w:b/>
          <w:bCs/>
          <w:lang w:eastAsia="zh-CN"/>
        </w:rPr>
        <w:t>广播支持</w:t>
      </w:r>
      <w:r w:rsidR="009F0C95" w:rsidRPr="000B4914">
        <w:rPr>
          <w:rFonts w:cs="Calibri"/>
          <w:lang w:eastAsia="zh-CN"/>
        </w:rPr>
        <w:t xml:space="preserve"> – </w:t>
      </w:r>
      <w:r w:rsidR="009F0C95" w:rsidRPr="0019606A">
        <w:rPr>
          <w:rFonts w:cs="Calibri" w:hint="eastAsia"/>
          <w:lang w:eastAsia="zh-CN"/>
        </w:rPr>
        <w:t>为广播基础设施的现代化提供</w:t>
      </w:r>
      <w:r w:rsidR="009F0C95">
        <w:rPr>
          <w:rFonts w:cs="Calibri" w:hint="eastAsia"/>
          <w:lang w:eastAsia="zh-CN"/>
        </w:rPr>
        <w:t>指导</w:t>
      </w:r>
      <w:r w:rsidR="009F0C95" w:rsidRPr="0019606A">
        <w:rPr>
          <w:rFonts w:cs="Calibri" w:hint="eastAsia"/>
          <w:lang w:eastAsia="zh-CN"/>
        </w:rPr>
        <w:t>，以支持媒体行业的数字化转型。</w:t>
      </w:r>
    </w:p>
    <w:p w14:paraId="75BB2499" w14:textId="732A99C6" w:rsidR="009F0C95" w:rsidRPr="000B491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A65F1E">
        <w:rPr>
          <w:rFonts w:cs="Calibri" w:hint="eastAsia"/>
          <w:b/>
          <w:bCs/>
          <w:lang w:eastAsia="zh-CN"/>
        </w:rPr>
        <w:t>数字公共基础设施</w:t>
      </w:r>
      <w:r w:rsidR="009F0C95">
        <w:rPr>
          <w:rFonts w:cs="Calibri" w:hint="eastAsia"/>
          <w:b/>
          <w:bCs/>
          <w:lang w:eastAsia="zh-CN"/>
        </w:rPr>
        <w:t>（</w:t>
      </w:r>
      <w:r w:rsidR="009F0C95" w:rsidRPr="000B4914">
        <w:rPr>
          <w:rFonts w:cs="Calibri"/>
          <w:b/>
          <w:bCs/>
          <w:lang w:eastAsia="zh-CN"/>
        </w:rPr>
        <w:t>DPI</w:t>
      </w:r>
      <w:r w:rsidR="009F0C95">
        <w:rPr>
          <w:rFonts w:cs="Calibri" w:hint="eastAsia"/>
          <w:b/>
          <w:bCs/>
          <w:lang w:eastAsia="zh-CN"/>
        </w:rPr>
        <w:t>）</w:t>
      </w:r>
      <w:r w:rsidR="009F0C95" w:rsidRPr="000B4914">
        <w:rPr>
          <w:rFonts w:cs="Calibri"/>
          <w:lang w:eastAsia="zh-CN"/>
        </w:rPr>
        <w:t xml:space="preserve">– </w:t>
      </w:r>
      <w:r w:rsidR="009F0C95">
        <w:rPr>
          <w:rFonts w:cs="Calibri" w:hint="eastAsia"/>
          <w:lang w:eastAsia="zh-CN"/>
        </w:rPr>
        <w:t>推动</w:t>
      </w:r>
      <w:r w:rsidR="009F0C95" w:rsidRPr="0019606A">
        <w:rPr>
          <w:rFonts w:cs="Calibri" w:hint="eastAsia"/>
          <w:lang w:eastAsia="zh-CN"/>
        </w:rPr>
        <w:t>能力建设举措，组织讲习班以提高认识，并促进政府、业</w:t>
      </w:r>
      <w:r w:rsidR="009F0C95">
        <w:rPr>
          <w:rFonts w:cs="Calibri" w:hint="eastAsia"/>
          <w:lang w:eastAsia="zh-CN"/>
        </w:rPr>
        <w:t>界</w:t>
      </w:r>
      <w:r w:rsidR="009F0C95" w:rsidRPr="0019606A">
        <w:rPr>
          <w:rFonts w:cs="Calibri" w:hint="eastAsia"/>
          <w:lang w:eastAsia="zh-CN"/>
        </w:rPr>
        <w:t>和技术</w:t>
      </w:r>
      <w:r w:rsidR="009F0C95">
        <w:rPr>
          <w:rFonts w:cs="Calibri" w:hint="eastAsia"/>
          <w:lang w:eastAsia="zh-CN"/>
        </w:rPr>
        <w:t>社团</w:t>
      </w:r>
      <w:r w:rsidR="009F0C95" w:rsidRPr="0019606A">
        <w:rPr>
          <w:rFonts w:cs="Calibri" w:hint="eastAsia"/>
          <w:lang w:eastAsia="zh-CN"/>
        </w:rPr>
        <w:t>的合作，以应对</w:t>
      </w:r>
      <w:r w:rsidR="009F0C95" w:rsidRPr="0019606A">
        <w:rPr>
          <w:rFonts w:cs="Calibri"/>
          <w:lang w:eastAsia="zh-CN"/>
        </w:rPr>
        <w:t>DPI</w:t>
      </w:r>
      <w:r w:rsidR="009F0C95" w:rsidRPr="0019606A">
        <w:rPr>
          <w:rFonts w:cs="Calibri" w:hint="eastAsia"/>
          <w:lang w:eastAsia="zh-CN"/>
        </w:rPr>
        <w:t>实施中的挑战，</w:t>
      </w:r>
      <w:r w:rsidR="009F0C95">
        <w:rPr>
          <w:rFonts w:cs="Calibri" w:hint="eastAsia"/>
          <w:lang w:eastAsia="zh-CN"/>
        </w:rPr>
        <w:t>并</w:t>
      </w:r>
      <w:r w:rsidR="009F0C95" w:rsidRPr="0019606A">
        <w:rPr>
          <w:rFonts w:cs="Calibri" w:hint="eastAsia"/>
          <w:lang w:eastAsia="zh-CN"/>
        </w:rPr>
        <w:t>支持全球数字化转型和包容性。</w:t>
      </w:r>
    </w:p>
    <w:p w14:paraId="2777F652" w14:textId="4465AC1D" w:rsidR="009F0C95" w:rsidRPr="008C043C"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E01CD7">
        <w:rPr>
          <w:rFonts w:cs="Calibri" w:hint="eastAsia"/>
          <w:b/>
          <w:bCs/>
          <w:lang w:eastAsia="zh-CN"/>
        </w:rPr>
        <w:t>宽带连接</w:t>
      </w:r>
      <w:r w:rsidR="009F0C95" w:rsidRPr="00D011FA">
        <w:rPr>
          <w:rFonts w:cs="Calibri"/>
          <w:lang w:eastAsia="zh-CN"/>
        </w:rPr>
        <w:t xml:space="preserve"> – </w:t>
      </w:r>
      <w:r w:rsidR="009F0C95" w:rsidRPr="0019606A">
        <w:rPr>
          <w:rFonts w:cs="Calibri" w:hint="eastAsia"/>
          <w:lang w:eastAsia="zh-CN"/>
        </w:rPr>
        <w:t>国际电联</w:t>
      </w:r>
      <w:r>
        <w:rPr>
          <w:rFonts w:cs="Calibri"/>
          <w:lang w:eastAsia="zh-CN"/>
        </w:rPr>
        <w:t>-</w:t>
      </w:r>
      <w:r w:rsidR="009F0C95" w:rsidRPr="000B4914">
        <w:rPr>
          <w:rFonts w:eastAsia="Aptos" w:cs="Calibri"/>
          <w:color w:val="000000" w:themeColor="text1"/>
          <w:lang w:eastAsia="zh-CN"/>
        </w:rPr>
        <w:t>UNESCO</w:t>
      </w:r>
      <w:r w:rsidR="009F0C95" w:rsidRPr="0019606A">
        <w:rPr>
          <w:rFonts w:cs="Calibri" w:hint="eastAsia"/>
          <w:lang w:eastAsia="zh-CN"/>
        </w:rPr>
        <w:t>宽带委员会倡导在各国提供有意义、安全、可靠和可持续的宽带通信服务，</w:t>
      </w:r>
      <w:r w:rsidR="009F0C95">
        <w:rPr>
          <w:rFonts w:cs="Calibri" w:hint="eastAsia"/>
          <w:lang w:eastAsia="zh-CN"/>
        </w:rPr>
        <w:t>以此</w:t>
      </w:r>
      <w:r w:rsidR="009F0C95" w:rsidRPr="0019606A">
        <w:rPr>
          <w:rFonts w:cs="Calibri" w:hint="eastAsia"/>
          <w:lang w:eastAsia="zh-CN"/>
        </w:rPr>
        <w:t>作为加快实现国家和国际发展目标的关键。</w:t>
      </w:r>
    </w:p>
    <w:p w14:paraId="403181A1" w14:textId="77777777" w:rsidR="009F0C95" w:rsidRPr="005C1B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sidRPr="005C1B14">
        <w:rPr>
          <w:rFonts w:cs="Calibri"/>
          <w:bCs/>
          <w:szCs w:val="24"/>
          <w:lang w:eastAsia="zh-CN"/>
        </w:rPr>
        <w:t>落实</w:t>
      </w:r>
      <w:r w:rsidRPr="005C1B14">
        <w:rPr>
          <w:rFonts w:cs="Calibri"/>
          <w:bCs/>
          <w:szCs w:val="24"/>
          <w:lang w:eastAsia="zh-CN"/>
        </w:rPr>
        <w:t>C2</w:t>
      </w:r>
      <w:r w:rsidRPr="003C68CD">
        <w:rPr>
          <w:rFonts w:cs="Calibri"/>
          <w:bCs/>
          <w:lang w:eastAsia="zh-CN"/>
        </w:rPr>
        <w:t>行动方面的挑战</w:t>
      </w:r>
      <w:r w:rsidRPr="005C1B14">
        <w:rPr>
          <w:rFonts w:cs="Calibri"/>
          <w:bCs/>
          <w:szCs w:val="24"/>
          <w:lang w:eastAsia="zh-CN"/>
        </w:rPr>
        <w:t>：</w:t>
      </w:r>
    </w:p>
    <w:p w14:paraId="4646CF29" w14:textId="50A85FF8" w:rsidR="009F0C95" w:rsidRPr="0083322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833224">
        <w:rPr>
          <w:rFonts w:cs="Calibri" w:hint="eastAsia"/>
          <w:lang w:eastAsia="zh-CN"/>
        </w:rPr>
        <w:t>资源和资金限制：</w:t>
      </w:r>
      <w:r w:rsidR="009F0C95">
        <w:rPr>
          <w:rFonts w:cs="Calibri" w:hint="eastAsia"/>
          <w:lang w:eastAsia="zh-CN"/>
        </w:rPr>
        <w:t>建设</w:t>
      </w:r>
      <w:r w:rsidR="009F0C95" w:rsidRPr="00833224">
        <w:rPr>
          <w:rFonts w:cs="Calibri" w:hint="eastAsia"/>
          <w:lang w:eastAsia="zh-CN"/>
        </w:rPr>
        <w:t>和维护信息通信基础设施需要大量的资源和</w:t>
      </w:r>
      <w:r w:rsidR="009F0C95">
        <w:rPr>
          <w:rFonts w:cs="Calibri" w:hint="eastAsia"/>
          <w:lang w:eastAsia="zh-CN"/>
        </w:rPr>
        <w:t>资金</w:t>
      </w:r>
      <w:r w:rsidR="009F0C95" w:rsidRPr="00833224">
        <w:rPr>
          <w:rFonts w:cs="Calibri" w:hint="eastAsia"/>
          <w:lang w:eastAsia="zh-CN"/>
        </w:rPr>
        <w:t>投资。</w:t>
      </w:r>
      <w:r w:rsidR="009F0C95">
        <w:rPr>
          <w:rFonts w:cs="Calibri" w:hint="eastAsia"/>
          <w:lang w:eastAsia="zh-CN"/>
        </w:rPr>
        <w:t>保证相关</w:t>
      </w:r>
      <w:r w:rsidR="009F0C95" w:rsidRPr="00833224">
        <w:rPr>
          <w:rFonts w:cs="Calibri"/>
          <w:lang w:eastAsia="zh-CN"/>
        </w:rPr>
        <w:t>举措获得充足和可持续的资金是一项重大挑战。</w:t>
      </w:r>
    </w:p>
    <w:p w14:paraId="25863149" w14:textId="6FACC7C1" w:rsidR="009F0C95" w:rsidRPr="0083322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833224">
        <w:rPr>
          <w:rFonts w:cs="Calibri" w:hint="eastAsia"/>
          <w:lang w:eastAsia="zh-CN"/>
        </w:rPr>
        <w:t>数据：确保利益攸关方获得及时</w:t>
      </w:r>
      <w:r w:rsidR="009F0C95">
        <w:rPr>
          <w:rFonts w:cs="Calibri" w:hint="eastAsia"/>
          <w:lang w:eastAsia="zh-CN"/>
        </w:rPr>
        <w:t>和</w:t>
      </w:r>
      <w:r w:rsidR="009F0C95" w:rsidRPr="00833224">
        <w:rPr>
          <w:rFonts w:cs="Calibri" w:hint="eastAsia"/>
          <w:lang w:eastAsia="zh-CN"/>
        </w:rPr>
        <w:t>相关</w:t>
      </w:r>
      <w:r w:rsidR="009F0C95">
        <w:rPr>
          <w:rFonts w:cs="Calibri" w:hint="eastAsia"/>
          <w:lang w:eastAsia="zh-CN"/>
        </w:rPr>
        <w:t>的</w:t>
      </w:r>
      <w:r w:rsidR="009F0C95" w:rsidRPr="00833224">
        <w:rPr>
          <w:rFonts w:cs="Calibri" w:hint="eastAsia"/>
          <w:lang w:eastAsia="zh-CN"/>
        </w:rPr>
        <w:t>数据对</w:t>
      </w:r>
      <w:r w:rsidR="009F0C95">
        <w:rPr>
          <w:rFonts w:cs="Calibri" w:hint="eastAsia"/>
          <w:lang w:eastAsia="zh-CN"/>
        </w:rPr>
        <w:t>于做出知情</w:t>
      </w:r>
      <w:r w:rsidR="009F0C95" w:rsidRPr="00833224">
        <w:rPr>
          <w:rFonts w:cs="Calibri" w:hint="eastAsia"/>
          <w:lang w:eastAsia="zh-CN"/>
        </w:rPr>
        <w:t>决策和有效规划至关重要。</w:t>
      </w:r>
      <w:r w:rsidR="009F0C95" w:rsidRPr="00833224">
        <w:rPr>
          <w:rFonts w:cs="Calibri"/>
          <w:lang w:eastAsia="zh-CN"/>
        </w:rPr>
        <w:t>然而，数据可</w:t>
      </w:r>
      <w:r w:rsidR="009F0C95">
        <w:rPr>
          <w:rFonts w:cs="Calibri" w:hint="eastAsia"/>
          <w:lang w:eastAsia="zh-CN"/>
        </w:rPr>
        <w:t>及</w:t>
      </w:r>
      <w:r w:rsidR="009F0C95" w:rsidRPr="00833224">
        <w:rPr>
          <w:rFonts w:cs="Calibri"/>
          <w:lang w:eastAsia="zh-CN"/>
        </w:rPr>
        <w:t>性和质量的</w:t>
      </w:r>
      <w:r w:rsidR="009F0C95">
        <w:rPr>
          <w:rFonts w:cs="Calibri" w:hint="eastAsia"/>
          <w:lang w:eastAsia="zh-CN"/>
        </w:rPr>
        <w:t>差距</w:t>
      </w:r>
      <w:r w:rsidR="009F0C95" w:rsidRPr="00833224">
        <w:rPr>
          <w:rFonts w:cs="Calibri"/>
          <w:lang w:eastAsia="zh-CN"/>
        </w:rPr>
        <w:t>可能阻碍</w:t>
      </w:r>
      <w:r w:rsidR="009F0C95">
        <w:rPr>
          <w:rFonts w:cs="Calibri" w:hint="eastAsia"/>
          <w:lang w:eastAsia="zh-CN"/>
        </w:rPr>
        <w:t>建设</w:t>
      </w:r>
      <w:r w:rsidR="009F0C95" w:rsidRPr="00833224">
        <w:rPr>
          <w:rFonts w:cs="Calibri"/>
          <w:lang w:eastAsia="zh-CN"/>
        </w:rPr>
        <w:t>和维护</w:t>
      </w:r>
      <w:r w:rsidR="009F0C95">
        <w:rPr>
          <w:rFonts w:cs="Calibri" w:hint="eastAsia"/>
          <w:lang w:eastAsia="zh-CN"/>
        </w:rPr>
        <w:t>强大</w:t>
      </w:r>
      <w:r w:rsidR="009F0C95" w:rsidRPr="00833224">
        <w:rPr>
          <w:rFonts w:cs="Calibri"/>
          <w:lang w:eastAsia="zh-CN"/>
        </w:rPr>
        <w:t>的</w:t>
      </w:r>
      <w:r w:rsidR="009F0C95" w:rsidRPr="00833224">
        <w:rPr>
          <w:rFonts w:cs="Calibri"/>
          <w:lang w:eastAsia="zh-CN"/>
        </w:rPr>
        <w:t>ICT</w:t>
      </w:r>
      <w:r w:rsidR="009F0C95" w:rsidRPr="00833224">
        <w:rPr>
          <w:rFonts w:cs="Calibri"/>
          <w:lang w:eastAsia="zh-CN"/>
        </w:rPr>
        <w:t>基础设施的努力。</w:t>
      </w:r>
    </w:p>
    <w:p w14:paraId="281D8BBF" w14:textId="69CC4623" w:rsidR="009F0C95" w:rsidRPr="0083322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Pr>
          <w:rFonts w:cs="Calibri" w:hint="eastAsia"/>
          <w:lang w:eastAsia="zh-CN"/>
        </w:rPr>
        <w:t>合作和</w:t>
      </w:r>
      <w:r w:rsidR="009F0C95" w:rsidRPr="00833224">
        <w:rPr>
          <w:rFonts w:cs="Calibri" w:hint="eastAsia"/>
          <w:lang w:eastAsia="zh-CN"/>
        </w:rPr>
        <w:t>协作：由于不同</w:t>
      </w:r>
      <w:r w:rsidR="009F0C95">
        <w:rPr>
          <w:rFonts w:cs="Calibri" w:hint="eastAsia"/>
          <w:lang w:eastAsia="zh-CN"/>
        </w:rPr>
        <w:t>的</w:t>
      </w:r>
      <w:r w:rsidR="009F0C95" w:rsidRPr="00833224">
        <w:rPr>
          <w:rFonts w:cs="Calibri" w:hint="eastAsia"/>
          <w:lang w:eastAsia="zh-CN"/>
        </w:rPr>
        <w:t>优先事项和利益，有效吸引包括政府实体、私营部门参与者和民间团体在内的</w:t>
      </w:r>
      <w:r w:rsidR="009F0C95">
        <w:rPr>
          <w:rFonts w:cs="Calibri" w:hint="eastAsia"/>
          <w:lang w:eastAsia="zh-CN"/>
        </w:rPr>
        <w:t>广泛</w:t>
      </w:r>
      <w:r w:rsidR="009F0C95" w:rsidRPr="00833224">
        <w:rPr>
          <w:rFonts w:cs="Calibri" w:hint="eastAsia"/>
          <w:lang w:eastAsia="zh-CN"/>
        </w:rPr>
        <w:t>利益攸关方</w:t>
      </w:r>
      <w:r w:rsidR="009F0C95">
        <w:rPr>
          <w:rFonts w:cs="Calibri" w:hint="eastAsia"/>
          <w:lang w:eastAsia="zh-CN"/>
        </w:rPr>
        <w:t>的</w:t>
      </w:r>
      <w:r w:rsidR="009F0C95" w:rsidRPr="00833224">
        <w:rPr>
          <w:rFonts w:cs="Calibri" w:hint="eastAsia"/>
          <w:lang w:eastAsia="zh-CN"/>
        </w:rPr>
        <w:t>参与</w:t>
      </w:r>
      <w:r w:rsidR="009F0C95">
        <w:rPr>
          <w:rFonts w:cs="Calibri" w:hint="eastAsia"/>
          <w:lang w:eastAsia="zh-CN"/>
        </w:rPr>
        <w:t>是一项</w:t>
      </w:r>
      <w:r w:rsidR="009F0C95" w:rsidRPr="00833224">
        <w:rPr>
          <w:rFonts w:cs="Calibri" w:hint="eastAsia"/>
          <w:lang w:eastAsia="zh-CN"/>
        </w:rPr>
        <w:t>挑战。</w:t>
      </w:r>
    </w:p>
    <w:p w14:paraId="1086EA24" w14:textId="3F74B7CC" w:rsidR="009F0C95" w:rsidRPr="0083322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833224">
        <w:rPr>
          <w:rFonts w:cs="Calibri" w:hint="eastAsia"/>
          <w:lang w:eastAsia="zh-CN"/>
        </w:rPr>
        <w:t>数字鸿沟：</w:t>
      </w:r>
      <w:r w:rsidR="009F0C95">
        <w:rPr>
          <w:rFonts w:cs="Calibri" w:hint="eastAsia"/>
          <w:lang w:eastAsia="zh-CN"/>
        </w:rPr>
        <w:t>本</w:t>
      </w:r>
      <w:r w:rsidR="009F0C95" w:rsidRPr="00833224">
        <w:rPr>
          <w:rFonts w:cs="Calibri" w:hint="eastAsia"/>
          <w:lang w:eastAsia="zh-CN"/>
        </w:rPr>
        <w:t>行动方面的主要目标</w:t>
      </w:r>
      <w:r w:rsidR="009F0C95">
        <w:rPr>
          <w:rFonts w:cs="Calibri" w:hint="eastAsia"/>
          <w:lang w:eastAsia="zh-CN"/>
        </w:rPr>
        <w:t>之一</w:t>
      </w:r>
      <w:r w:rsidR="009F0C95" w:rsidRPr="00833224">
        <w:rPr>
          <w:rFonts w:cs="Calibri" w:hint="eastAsia"/>
          <w:lang w:eastAsia="zh-CN"/>
        </w:rPr>
        <w:t>是</w:t>
      </w:r>
      <w:r w:rsidR="009F0C95">
        <w:rPr>
          <w:rFonts w:cs="Calibri" w:hint="eastAsia"/>
          <w:lang w:eastAsia="zh-CN"/>
        </w:rPr>
        <w:t>促进获取</w:t>
      </w:r>
      <w:r w:rsidR="009F0C95" w:rsidRPr="00833224">
        <w:rPr>
          <w:rFonts w:cs="Calibri" w:hint="eastAsia"/>
          <w:lang w:eastAsia="zh-CN"/>
        </w:rPr>
        <w:t>信息通信基础设施。</w:t>
      </w:r>
      <w:r w:rsidR="009F0C95" w:rsidRPr="00833224">
        <w:rPr>
          <w:rFonts w:cs="Calibri"/>
          <w:lang w:eastAsia="zh-CN"/>
        </w:rPr>
        <w:t>然而，现有的数字鸿沟仍</w:t>
      </w:r>
      <w:r w:rsidR="009F0C95">
        <w:rPr>
          <w:rFonts w:cs="Calibri" w:hint="eastAsia"/>
          <w:lang w:eastAsia="zh-CN"/>
        </w:rPr>
        <w:t>然</w:t>
      </w:r>
      <w:r w:rsidR="009F0C95" w:rsidRPr="00833224">
        <w:rPr>
          <w:rFonts w:cs="Calibri"/>
          <w:lang w:eastAsia="zh-CN"/>
        </w:rPr>
        <w:t>是一个重大障碍。</w:t>
      </w:r>
    </w:p>
    <w:p w14:paraId="22D1330F" w14:textId="7016C6C9" w:rsidR="009F0C95" w:rsidRPr="0083322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833224">
        <w:rPr>
          <w:rFonts w:cs="Calibri" w:hint="eastAsia"/>
          <w:lang w:eastAsia="zh-CN"/>
        </w:rPr>
        <w:t>可持续性：确保信息通信基础设施举措的长期可持续性是一项重大挑战。</w:t>
      </w:r>
      <w:r w:rsidR="009F0C95" w:rsidRPr="00833224">
        <w:rPr>
          <w:rFonts w:cs="Calibri"/>
          <w:lang w:eastAsia="zh-CN"/>
        </w:rPr>
        <w:t>这需要持续的支持、维护和能力建设，以保持基础设施的相关性和有效性。</w:t>
      </w:r>
    </w:p>
    <w:p w14:paraId="4EA080F8" w14:textId="6C189913" w:rsidR="009F0C95" w:rsidRPr="004B2D65"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4B2D65">
        <w:rPr>
          <w:rFonts w:cs="Calibri" w:hint="eastAsia"/>
          <w:lang w:eastAsia="zh-CN"/>
        </w:rPr>
        <w:t>隐私和安全</w:t>
      </w:r>
      <w:r w:rsidR="009F0C95">
        <w:rPr>
          <w:rFonts w:cs="Calibri" w:hint="eastAsia"/>
          <w:lang w:eastAsia="zh-CN"/>
        </w:rPr>
        <w:t>问题</w:t>
      </w:r>
      <w:r w:rsidR="009F0C95" w:rsidRPr="004B2D65">
        <w:rPr>
          <w:rFonts w:cs="Calibri" w:hint="eastAsia"/>
          <w:lang w:eastAsia="zh-CN"/>
        </w:rPr>
        <w:t>：信息通信基础设施的</w:t>
      </w:r>
      <w:r w:rsidR="009F0C95">
        <w:rPr>
          <w:rFonts w:cs="Calibri" w:hint="eastAsia"/>
          <w:lang w:eastAsia="zh-CN"/>
        </w:rPr>
        <w:t>扩建</w:t>
      </w:r>
      <w:r w:rsidR="009F0C95" w:rsidRPr="004B2D65">
        <w:rPr>
          <w:rFonts w:cs="Calibri" w:hint="eastAsia"/>
          <w:lang w:eastAsia="zh-CN"/>
        </w:rPr>
        <w:t>引发了与数据隐私和安全有关的重大问题。</w:t>
      </w:r>
      <w:r w:rsidR="009F0C95">
        <w:rPr>
          <w:rFonts w:cs="Calibri" w:hint="eastAsia"/>
          <w:lang w:eastAsia="zh-CN"/>
        </w:rPr>
        <w:t>采取</w:t>
      </w:r>
      <w:r w:rsidR="009F0C95" w:rsidRPr="004B2D65">
        <w:rPr>
          <w:rFonts w:cs="Calibri"/>
          <w:lang w:eastAsia="zh-CN"/>
        </w:rPr>
        <w:t>措施</w:t>
      </w:r>
      <w:r w:rsidR="009F0C95">
        <w:rPr>
          <w:rFonts w:cs="Calibri" w:hint="eastAsia"/>
          <w:lang w:eastAsia="zh-CN"/>
        </w:rPr>
        <w:t>以</w:t>
      </w:r>
      <w:r w:rsidR="009F0C95" w:rsidRPr="004B2D65">
        <w:rPr>
          <w:rFonts w:cs="Calibri"/>
          <w:lang w:eastAsia="zh-CN"/>
        </w:rPr>
        <w:t>确保负责任和</w:t>
      </w:r>
      <w:r w:rsidR="009F0C95">
        <w:rPr>
          <w:rFonts w:cs="Calibri" w:hint="eastAsia"/>
          <w:lang w:eastAsia="zh-CN"/>
        </w:rPr>
        <w:t>合乎</w:t>
      </w:r>
      <w:r w:rsidR="009F0C95" w:rsidRPr="004B2D65">
        <w:rPr>
          <w:rFonts w:cs="Calibri"/>
          <w:lang w:eastAsia="zh-CN"/>
        </w:rPr>
        <w:t>道德地使用这些技术</w:t>
      </w:r>
      <w:r w:rsidR="009F0C95">
        <w:rPr>
          <w:rFonts w:cs="Calibri" w:hint="eastAsia"/>
          <w:lang w:eastAsia="zh-CN"/>
        </w:rPr>
        <w:t>至关重要</w:t>
      </w:r>
      <w:r w:rsidR="009F0C95" w:rsidRPr="004B2D65">
        <w:rPr>
          <w:rFonts w:cs="Calibri"/>
          <w:lang w:eastAsia="zh-CN"/>
        </w:rPr>
        <w:t>。</w:t>
      </w:r>
    </w:p>
    <w:bookmarkStart w:id="107" w:name="_Toc197797527"/>
    <w:bookmarkStart w:id="108" w:name="_Toc197798877"/>
    <w:bookmarkStart w:id="109" w:name="_Toc197800149"/>
    <w:p w14:paraId="7E807E9C" w14:textId="77777777" w:rsidR="009F0C95" w:rsidRPr="00E33AB0" w:rsidRDefault="009F0C95" w:rsidP="009F0C95">
      <w:pPr>
        <w:rPr>
          <w:rFonts w:cs="Calibri"/>
          <w:sz w:val="28"/>
          <w:szCs w:val="28"/>
          <w:lang w:eastAsia="zh-CN"/>
        </w:rPr>
      </w:pPr>
      <w:r w:rsidRPr="00E33AB0">
        <w:rPr>
          <w:rFonts w:cs="Calibri"/>
          <w:sz w:val="28"/>
          <w:szCs w:val="28"/>
        </w:rPr>
        <w:fldChar w:fldCharType="begin"/>
      </w:r>
      <w:r w:rsidRPr="00E33AB0">
        <w:rPr>
          <w:rFonts w:cs="Calibri"/>
          <w:sz w:val="28"/>
          <w:szCs w:val="28"/>
          <w:lang w:eastAsia="zh-CN"/>
        </w:rPr>
        <w:instrText>HYPERLINK "https://www.itu.int/net4/wsis/forum/2024/Files/actionlines/WSISActionLineC4-ITU.pdf"</w:instrText>
      </w:r>
      <w:r w:rsidRPr="00E33AB0">
        <w:rPr>
          <w:rFonts w:cs="Calibri"/>
          <w:sz w:val="28"/>
          <w:szCs w:val="28"/>
        </w:rPr>
      </w:r>
      <w:r w:rsidRPr="00E33AB0">
        <w:rPr>
          <w:rFonts w:cs="Calibri"/>
          <w:sz w:val="28"/>
          <w:szCs w:val="28"/>
        </w:rPr>
        <w:fldChar w:fldCharType="separate"/>
      </w:r>
      <w:r w:rsidRPr="00E33AB0">
        <w:rPr>
          <w:rStyle w:val="Hyperlink"/>
          <w:rFonts w:eastAsia="SimSun" w:cs="Calibri"/>
          <w:sz w:val="28"/>
          <w:szCs w:val="28"/>
          <w:lang w:eastAsia="zh-CN"/>
        </w:rPr>
        <w:t>C4</w:t>
      </w:r>
      <w:r>
        <w:rPr>
          <w:rStyle w:val="Hyperlink"/>
          <w:rFonts w:eastAsia="SimSun" w:cs="Calibri" w:hint="eastAsia"/>
          <w:sz w:val="28"/>
          <w:szCs w:val="28"/>
          <w:lang w:eastAsia="zh-CN"/>
        </w:rPr>
        <w:t>：能力建设</w:t>
      </w:r>
      <w:bookmarkEnd w:id="107"/>
      <w:bookmarkEnd w:id="108"/>
      <w:bookmarkEnd w:id="109"/>
      <w:r w:rsidRPr="00E33AB0">
        <w:rPr>
          <w:rFonts w:cs="Calibri"/>
          <w:sz w:val="28"/>
          <w:szCs w:val="28"/>
        </w:rPr>
        <w:fldChar w:fldCharType="end"/>
      </w:r>
    </w:p>
    <w:p w14:paraId="228622AE" w14:textId="77777777" w:rsidR="009F0C95" w:rsidRPr="000B4914" w:rsidRDefault="009F0C95" w:rsidP="009F0C95">
      <w:pPr>
        <w:ind w:firstLineChars="200" w:firstLine="480"/>
        <w:rPr>
          <w:rFonts w:cs="Calibri"/>
          <w:lang w:eastAsia="zh-CN"/>
        </w:rPr>
      </w:pPr>
      <w:r>
        <w:rPr>
          <w:rFonts w:cs="Calibri" w:hint="eastAsia"/>
          <w:lang w:eastAsia="zh-CN"/>
        </w:rPr>
        <w:t>培养</w:t>
      </w:r>
      <w:r w:rsidRPr="00B74DA6">
        <w:rPr>
          <w:rFonts w:cs="Calibri"/>
          <w:lang w:eastAsia="zh-CN"/>
        </w:rPr>
        <w:t>个人和机构有效使用</w:t>
      </w:r>
      <w:r w:rsidRPr="00B473A4">
        <w:rPr>
          <w:rFonts w:cs="Calibri"/>
          <w:szCs w:val="24"/>
          <w:lang w:eastAsia="zh-CN"/>
        </w:rPr>
        <w:t>ICT</w:t>
      </w:r>
      <w:r w:rsidRPr="00B74DA6">
        <w:rPr>
          <w:rFonts w:cs="Calibri"/>
          <w:lang w:eastAsia="zh-CN"/>
        </w:rPr>
        <w:t>的能力</w:t>
      </w:r>
      <w:r w:rsidRPr="002649A3">
        <w:rPr>
          <w:rFonts w:cs="Calibri"/>
          <w:lang w:eastAsia="zh-CN"/>
        </w:rPr>
        <w:t>对于</w:t>
      </w:r>
      <w:r>
        <w:rPr>
          <w:rFonts w:cs="Calibri" w:hint="eastAsia"/>
          <w:lang w:eastAsia="zh-CN"/>
        </w:rPr>
        <w:t>提升</w:t>
      </w:r>
      <w:r w:rsidRPr="002649A3">
        <w:rPr>
          <w:rFonts w:cs="Calibri"/>
          <w:lang w:eastAsia="zh-CN"/>
        </w:rPr>
        <w:t>数字素养和</w:t>
      </w:r>
      <w:r>
        <w:rPr>
          <w:rFonts w:cs="Calibri" w:hint="eastAsia"/>
          <w:lang w:eastAsia="zh-CN"/>
        </w:rPr>
        <w:t>促进</w:t>
      </w:r>
      <w:r w:rsidRPr="002649A3">
        <w:rPr>
          <w:rFonts w:cs="Calibri" w:hint="eastAsia"/>
          <w:lang w:eastAsia="zh-CN"/>
        </w:rPr>
        <w:t>技</w:t>
      </w:r>
      <w:r w:rsidRPr="002649A3">
        <w:rPr>
          <w:rFonts w:cs="Calibri"/>
          <w:lang w:eastAsia="zh-CN"/>
        </w:rPr>
        <w:t>能发展至关重要。</w:t>
      </w:r>
    </w:p>
    <w:p w14:paraId="0EED385E" w14:textId="77777777" w:rsidR="009F0C95" w:rsidRPr="000B4914" w:rsidRDefault="009F0C95" w:rsidP="009F0C95">
      <w:pPr>
        <w:ind w:firstLineChars="200" w:firstLine="480"/>
        <w:rPr>
          <w:rFonts w:cs="Calibri"/>
          <w:lang w:eastAsia="zh-CN"/>
        </w:rPr>
      </w:pPr>
      <w:r w:rsidRPr="002649A3">
        <w:rPr>
          <w:rFonts w:cs="Calibri"/>
          <w:lang w:eastAsia="zh-CN"/>
        </w:rPr>
        <w:t>作为</w:t>
      </w:r>
      <w:r w:rsidRPr="002649A3">
        <w:rPr>
          <w:rFonts w:cs="Calibri"/>
          <w:lang w:eastAsia="zh-CN"/>
        </w:rPr>
        <w:t>C4</w:t>
      </w:r>
      <w:r w:rsidRPr="002649A3">
        <w:rPr>
          <w:rFonts w:cs="Calibri"/>
          <w:lang w:eastAsia="zh-CN"/>
        </w:rPr>
        <w:t>行动方面的</w:t>
      </w:r>
      <w:r>
        <w:rPr>
          <w:rFonts w:cs="Calibri" w:hint="eastAsia"/>
          <w:lang w:eastAsia="zh-CN"/>
        </w:rPr>
        <w:t>主导</w:t>
      </w:r>
      <w:r w:rsidRPr="002649A3">
        <w:rPr>
          <w:rFonts w:cs="Calibri"/>
          <w:lang w:eastAsia="zh-CN"/>
        </w:rPr>
        <w:t>推进</w:t>
      </w:r>
      <w:r>
        <w:rPr>
          <w:rFonts w:cs="Calibri" w:hint="eastAsia"/>
          <w:lang w:eastAsia="zh-CN"/>
        </w:rPr>
        <w:t>方</w:t>
      </w:r>
      <w:r w:rsidRPr="002649A3">
        <w:rPr>
          <w:rFonts w:cs="Calibri"/>
          <w:lang w:eastAsia="zh-CN"/>
        </w:rPr>
        <w:t>，国际电</w:t>
      </w:r>
      <w:proofErr w:type="gramStart"/>
      <w:r w:rsidRPr="002649A3">
        <w:rPr>
          <w:rFonts w:cs="Calibri"/>
          <w:lang w:eastAsia="zh-CN"/>
        </w:rPr>
        <w:t>联实施</w:t>
      </w:r>
      <w:proofErr w:type="gramEnd"/>
      <w:r w:rsidRPr="002649A3">
        <w:rPr>
          <w:rFonts w:cs="Calibri"/>
          <w:lang w:eastAsia="zh-CN"/>
        </w:rPr>
        <w:t>了各种</w:t>
      </w:r>
      <w:r>
        <w:rPr>
          <w:rFonts w:cs="Calibri" w:hint="eastAsia"/>
          <w:lang w:eastAsia="zh-CN"/>
        </w:rPr>
        <w:t>计划</w:t>
      </w:r>
      <w:r w:rsidRPr="002649A3">
        <w:rPr>
          <w:rFonts w:cs="Calibri"/>
          <w:lang w:eastAsia="zh-CN"/>
        </w:rPr>
        <w:t>，主要包括：</w:t>
      </w:r>
    </w:p>
    <w:p w14:paraId="3D9828BE" w14:textId="7493AA13" w:rsidR="009F0C95" w:rsidRPr="000B4914" w:rsidRDefault="00100DC9" w:rsidP="009F0C95">
      <w:pPr>
        <w:pStyle w:val="enumlev1"/>
        <w:tabs>
          <w:tab w:val="clear" w:pos="2608"/>
          <w:tab w:val="clear" w:pos="3345"/>
        </w:tabs>
        <w:rPr>
          <w:rFonts w:cs="Calibri"/>
          <w:color w:val="000000" w:themeColor="text1"/>
          <w:lang w:eastAsia="zh-CN"/>
        </w:rPr>
      </w:pPr>
      <w:r>
        <w:rPr>
          <w:lang w:eastAsia="zh-CN"/>
        </w:rPr>
        <w:t>•</w:t>
      </w:r>
      <w:r w:rsidR="009F0C95" w:rsidRPr="00A46FD7">
        <w:rPr>
          <w:lang w:eastAsia="zh-CN"/>
        </w:rPr>
        <w:tab/>
      </w:r>
      <w:r w:rsidR="009F0C95" w:rsidRPr="00D011FA">
        <w:rPr>
          <w:rFonts w:cs="Calibri" w:hint="eastAsia"/>
          <w:b/>
          <w:bCs/>
          <w:lang w:eastAsia="zh-CN"/>
        </w:rPr>
        <w:t>国际电联学院</w:t>
      </w:r>
      <w:r w:rsidR="009F0C95" w:rsidRPr="000B4914">
        <w:rPr>
          <w:rFonts w:cs="Calibri"/>
          <w:color w:val="000000" w:themeColor="text1"/>
          <w:lang w:eastAsia="zh-CN"/>
        </w:rPr>
        <w:t xml:space="preserve"> – </w:t>
      </w:r>
      <w:r w:rsidR="009F0C95" w:rsidRPr="00D011FA">
        <w:rPr>
          <w:rFonts w:cs="Calibri"/>
          <w:lang w:eastAsia="zh-CN"/>
        </w:rPr>
        <w:t>国际电联在</w:t>
      </w:r>
      <w:r w:rsidR="009F0C95" w:rsidRPr="00D011FA">
        <w:rPr>
          <w:rFonts w:cs="Calibri"/>
          <w:lang w:eastAsia="zh-CN"/>
        </w:rPr>
        <w:t>ICT</w:t>
      </w:r>
      <w:r w:rsidR="009F0C95" w:rsidRPr="00D011FA">
        <w:rPr>
          <w:rFonts w:cs="Calibri"/>
          <w:lang w:eastAsia="zh-CN"/>
        </w:rPr>
        <w:t>领域开展能力建设和培训的主要平台。</w:t>
      </w:r>
      <w:r w:rsidR="009F0C95" w:rsidRPr="00D011FA">
        <w:rPr>
          <w:rFonts w:cs="Calibri" w:hint="eastAsia"/>
          <w:lang w:eastAsia="zh-CN"/>
        </w:rPr>
        <w:t>国际电联学院</w:t>
      </w:r>
      <w:r w:rsidR="009F0C95" w:rsidRPr="00D011FA">
        <w:rPr>
          <w:rFonts w:cs="Calibri"/>
          <w:lang w:eastAsia="zh-CN"/>
        </w:rPr>
        <w:t>提供一系列课程、讲习班和培训计划，以提</w:t>
      </w:r>
      <w:r w:rsidR="009F0C95" w:rsidRPr="00D011FA">
        <w:rPr>
          <w:rFonts w:cs="Calibri" w:hint="eastAsia"/>
          <w:lang w:eastAsia="zh-CN"/>
        </w:rPr>
        <w:t>升</w:t>
      </w:r>
      <w:r w:rsidR="009F0C95" w:rsidRPr="00D011FA">
        <w:rPr>
          <w:rFonts w:cs="Calibri"/>
          <w:lang w:eastAsia="zh-CN"/>
        </w:rPr>
        <w:t>ICT</w:t>
      </w:r>
      <w:r w:rsidR="009F0C95" w:rsidRPr="00D011FA">
        <w:rPr>
          <w:rFonts w:cs="Calibri"/>
          <w:lang w:eastAsia="zh-CN"/>
        </w:rPr>
        <w:t>专业人员、</w:t>
      </w:r>
      <w:r w:rsidR="009F0C95" w:rsidRPr="00D011FA">
        <w:rPr>
          <w:rFonts w:cs="Calibri" w:hint="eastAsia"/>
          <w:lang w:eastAsia="zh-CN"/>
        </w:rPr>
        <w:t>政策制定人员</w:t>
      </w:r>
      <w:r w:rsidR="009F0C95" w:rsidRPr="00D011FA">
        <w:rPr>
          <w:rFonts w:cs="Calibri"/>
          <w:lang w:eastAsia="zh-CN"/>
        </w:rPr>
        <w:t>和其他利益攸关方的技能和知识</w:t>
      </w:r>
      <w:r w:rsidR="009F0C95" w:rsidRPr="00D011FA">
        <w:rPr>
          <w:rFonts w:cs="Calibri" w:hint="eastAsia"/>
          <w:lang w:eastAsia="zh-CN"/>
        </w:rPr>
        <w:t>水平</w:t>
      </w:r>
      <w:r w:rsidR="009F0C95" w:rsidRPr="00D011FA">
        <w:rPr>
          <w:rFonts w:cs="Calibri"/>
          <w:lang w:eastAsia="zh-CN"/>
        </w:rPr>
        <w:t>。</w:t>
      </w:r>
      <w:r w:rsidR="009F0C95" w:rsidRPr="00D011FA">
        <w:rPr>
          <w:rFonts w:cs="Calibri"/>
          <w:u w:val="single"/>
          <w:lang w:eastAsia="zh-CN"/>
        </w:rPr>
        <w:t>2024</w:t>
      </w:r>
      <w:r w:rsidR="009F0C95" w:rsidRPr="00D011FA">
        <w:rPr>
          <w:rFonts w:cs="Calibri"/>
          <w:u w:val="single"/>
          <w:lang w:eastAsia="zh-CN"/>
        </w:rPr>
        <w:t>年底</w:t>
      </w:r>
      <w:r w:rsidR="009F0C95" w:rsidRPr="00D011FA">
        <w:rPr>
          <w:rFonts w:cs="Calibri"/>
          <w:lang w:eastAsia="zh-CN"/>
        </w:rPr>
        <w:t>，国际电联学院</w:t>
      </w:r>
      <w:r w:rsidR="009F0C95" w:rsidRPr="00D011FA">
        <w:rPr>
          <w:rFonts w:cs="Calibri" w:hint="eastAsia"/>
          <w:lang w:eastAsia="zh-CN"/>
        </w:rPr>
        <w:t>的</w:t>
      </w:r>
      <w:r w:rsidR="009F0C95" w:rsidRPr="00D011FA">
        <w:rPr>
          <w:rFonts w:cs="Calibri"/>
          <w:u w:val="single"/>
          <w:lang w:eastAsia="zh-CN"/>
        </w:rPr>
        <w:t>用户</w:t>
      </w:r>
      <w:r w:rsidR="009F0C95" w:rsidRPr="00D011FA">
        <w:rPr>
          <w:rFonts w:cs="Calibri" w:hint="eastAsia"/>
          <w:u w:val="single"/>
          <w:lang w:eastAsia="zh-CN"/>
        </w:rPr>
        <w:t>基础</w:t>
      </w:r>
      <w:r w:rsidR="009F0C95" w:rsidRPr="00D011FA">
        <w:rPr>
          <w:rFonts w:cs="Calibri" w:hint="eastAsia"/>
          <w:lang w:eastAsia="zh-CN"/>
        </w:rPr>
        <w:t>是来</w:t>
      </w:r>
      <w:r w:rsidR="009F0C95" w:rsidRPr="00D011FA">
        <w:rPr>
          <w:rFonts w:cs="Calibri"/>
          <w:lang w:eastAsia="zh-CN"/>
        </w:rPr>
        <w:t>自所有成员国的</w:t>
      </w:r>
      <w:r w:rsidR="009F0C95" w:rsidRPr="00D011FA">
        <w:rPr>
          <w:rFonts w:cs="Calibri" w:hint="eastAsia"/>
          <w:lang w:eastAsia="zh-CN"/>
        </w:rPr>
        <w:t>超过</w:t>
      </w:r>
      <w:r w:rsidR="009F0C95" w:rsidRPr="00D011FA">
        <w:rPr>
          <w:rFonts w:cs="Calibri"/>
          <w:u w:val="single"/>
          <w:lang w:eastAsia="zh-CN"/>
        </w:rPr>
        <w:t>6.2</w:t>
      </w:r>
      <w:r w:rsidR="009F0C95" w:rsidRPr="00D011FA">
        <w:rPr>
          <w:rFonts w:cs="Calibri" w:hint="eastAsia"/>
          <w:u w:val="single"/>
          <w:lang w:eastAsia="zh-CN"/>
        </w:rPr>
        <w:t>万</w:t>
      </w:r>
      <w:r w:rsidR="009F0C95" w:rsidRPr="00D011FA">
        <w:rPr>
          <w:rFonts w:cs="Calibri"/>
          <w:lang w:eastAsia="zh-CN"/>
        </w:rPr>
        <w:t>名学员</w:t>
      </w:r>
      <w:r w:rsidR="009F0C95">
        <w:fldChar w:fldCharType="begin"/>
      </w:r>
      <w:r w:rsidR="009F0C95">
        <w:rPr>
          <w:lang w:eastAsia="zh-CN"/>
        </w:rPr>
        <w:instrText>HYPERLINK "https://www.itu.int/en/itu-wsis/Pages/Roadmaps.aspx" \h</w:instrText>
      </w:r>
      <w:r w:rsidR="009F0C95">
        <w:fldChar w:fldCharType="separate"/>
      </w:r>
      <w:r w:rsidR="009F0C95" w:rsidRPr="000B4914">
        <w:rPr>
          <w:rStyle w:val="Hyperlink"/>
          <w:rFonts w:eastAsia="SimSun" w:cs="Calibri"/>
          <w:lang w:eastAsia="zh-CN"/>
        </w:rPr>
        <w:t>[3]</w:t>
      </w:r>
      <w:r w:rsidR="009F0C95">
        <w:fldChar w:fldCharType="end"/>
      </w:r>
      <w:r w:rsidR="009F0C95" w:rsidRPr="002649A3">
        <w:rPr>
          <w:rFonts w:cs="Calibri"/>
          <w:color w:val="000000" w:themeColor="text1"/>
          <w:lang w:eastAsia="zh-CN"/>
        </w:rPr>
        <w:t>。</w:t>
      </w:r>
    </w:p>
    <w:p w14:paraId="115FDC84" w14:textId="2A0B68B2" w:rsidR="009F0C95" w:rsidRPr="00D011FA" w:rsidRDefault="00100DC9" w:rsidP="009F0C95">
      <w:pPr>
        <w:pStyle w:val="enumlev1"/>
        <w:tabs>
          <w:tab w:val="clear" w:pos="2608"/>
          <w:tab w:val="clear" w:pos="3345"/>
        </w:tabs>
        <w:rPr>
          <w:rFonts w:cs="Calibri"/>
          <w:lang w:eastAsia="zh-CN"/>
        </w:rPr>
      </w:pPr>
      <w:r>
        <w:rPr>
          <w:lang w:eastAsia="zh-CN"/>
        </w:rPr>
        <w:lastRenderedPageBreak/>
        <w:t>•</w:t>
      </w:r>
      <w:r w:rsidR="009F0C95" w:rsidRPr="00A46FD7">
        <w:rPr>
          <w:lang w:eastAsia="zh-CN"/>
        </w:rPr>
        <w:tab/>
      </w:r>
      <w:r w:rsidR="009F0C95" w:rsidRPr="00D011FA">
        <w:rPr>
          <w:rFonts w:cs="Calibri" w:hint="eastAsia"/>
          <w:b/>
          <w:bCs/>
          <w:lang w:eastAsia="zh-CN"/>
        </w:rPr>
        <w:t>专门培训计划</w:t>
      </w:r>
      <w:r w:rsidR="009F0C95" w:rsidRPr="000B4914">
        <w:rPr>
          <w:rFonts w:cs="Calibri"/>
          <w:color w:val="000000" w:themeColor="text1"/>
          <w:lang w:eastAsia="zh-CN"/>
        </w:rPr>
        <w:t xml:space="preserve"> – </w:t>
      </w:r>
      <w:r w:rsidR="009F0C95" w:rsidRPr="00D011FA">
        <w:rPr>
          <w:rFonts w:cs="Calibri"/>
          <w:lang w:eastAsia="zh-CN"/>
        </w:rPr>
        <w:t>由国际电联提供，主题包括频谱管理、网络安全、服务质量和数字技能。这些</w:t>
      </w:r>
      <w:r w:rsidR="009F0C95" w:rsidRPr="00D011FA">
        <w:rPr>
          <w:rFonts w:cs="Calibri" w:hint="eastAsia"/>
          <w:lang w:eastAsia="zh-CN"/>
        </w:rPr>
        <w:t>计划</w:t>
      </w:r>
      <w:r w:rsidR="009F0C95" w:rsidRPr="00D011FA">
        <w:rPr>
          <w:rFonts w:cs="Calibri"/>
          <w:lang w:eastAsia="zh-CN"/>
        </w:rPr>
        <w:t>旨在满足不同目标群体的具体需求，</w:t>
      </w:r>
      <w:r w:rsidR="009F0C95" w:rsidRPr="00D011FA">
        <w:rPr>
          <w:rFonts w:cs="Calibri" w:hint="eastAsia"/>
          <w:lang w:eastAsia="zh-CN"/>
        </w:rPr>
        <w:t>并</w:t>
      </w:r>
      <w:r w:rsidR="009F0C95" w:rsidRPr="00D011FA">
        <w:rPr>
          <w:rFonts w:cs="Calibri"/>
          <w:lang w:eastAsia="zh-CN"/>
        </w:rPr>
        <w:t>确保</w:t>
      </w:r>
      <w:r w:rsidR="009F0C95" w:rsidRPr="00D011FA">
        <w:rPr>
          <w:rFonts w:cs="Calibri" w:hint="eastAsia"/>
          <w:lang w:eastAsia="zh-CN"/>
        </w:rPr>
        <w:t>其</w:t>
      </w:r>
      <w:r w:rsidR="009F0C95" w:rsidRPr="00D011FA">
        <w:rPr>
          <w:rFonts w:cs="Calibri"/>
          <w:lang w:eastAsia="zh-CN"/>
        </w:rPr>
        <w:t>具备在数字经济中</w:t>
      </w:r>
      <w:r w:rsidR="009F0C95" w:rsidRPr="00D011FA">
        <w:rPr>
          <w:rFonts w:cs="Calibri" w:hint="eastAsia"/>
          <w:lang w:eastAsia="zh-CN"/>
        </w:rPr>
        <w:t>蓬勃发展</w:t>
      </w:r>
      <w:r w:rsidR="009F0C95" w:rsidRPr="00D011FA">
        <w:rPr>
          <w:rFonts w:cs="Calibri"/>
          <w:lang w:eastAsia="zh-CN"/>
        </w:rPr>
        <w:t>的必要技能。</w:t>
      </w:r>
      <w:r w:rsidR="009F0C95" w:rsidRPr="00D011FA">
        <w:rPr>
          <w:rFonts w:cs="Calibri" w:hint="eastAsia"/>
          <w:lang w:eastAsia="zh-CN"/>
        </w:rPr>
        <w:t>国际电联无线电通信局（</w:t>
      </w:r>
      <w:r w:rsidR="009F0C95" w:rsidRPr="00D011FA">
        <w:rPr>
          <w:rFonts w:cs="Calibri" w:hint="eastAsia"/>
          <w:lang w:eastAsia="zh-CN"/>
        </w:rPr>
        <w:t>BR</w:t>
      </w:r>
      <w:r w:rsidR="009F0C95" w:rsidRPr="00D011FA">
        <w:rPr>
          <w:rFonts w:cs="Calibri" w:hint="eastAsia"/>
          <w:lang w:eastAsia="zh-CN"/>
        </w:rPr>
        <w:t>）每两年举办多场有关频谱管理的世界研讨会以及旨在满足发展中国家特定需求的区域性研讨会。无线电通信局的目标之一是召开公平地涵盖国际电联各区域的区域性研讨会。</w:t>
      </w:r>
    </w:p>
    <w:p w14:paraId="259B5F1D" w14:textId="5B2B32E8" w:rsidR="009F0C95" w:rsidRPr="00D011FA"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D011FA">
        <w:rPr>
          <w:rFonts w:cs="Calibri" w:hint="eastAsia"/>
          <w:b/>
          <w:bCs/>
          <w:lang w:eastAsia="zh-CN"/>
        </w:rPr>
        <w:t>国际电联学院培训中心</w:t>
      </w:r>
      <w:r w:rsidR="009F0C95" w:rsidRPr="000B4914">
        <w:rPr>
          <w:rFonts w:cs="Calibri"/>
          <w:color w:val="000000" w:themeColor="text1"/>
          <w:lang w:eastAsia="zh-CN"/>
        </w:rPr>
        <w:t xml:space="preserve"> – </w:t>
      </w:r>
      <w:r w:rsidR="009F0C95" w:rsidRPr="00D011FA">
        <w:rPr>
          <w:rFonts w:cs="Calibri"/>
          <w:lang w:eastAsia="zh-CN"/>
        </w:rPr>
        <w:t>在各个区域设立，</w:t>
      </w:r>
      <w:r w:rsidR="009F0C95" w:rsidRPr="00D011FA">
        <w:rPr>
          <w:rFonts w:cs="Calibri" w:hint="eastAsia"/>
          <w:lang w:eastAsia="zh-CN"/>
        </w:rPr>
        <w:t>以</w:t>
      </w:r>
      <w:r w:rsidR="009F0C95" w:rsidRPr="00D011FA">
        <w:rPr>
          <w:rFonts w:cs="Calibri"/>
          <w:lang w:eastAsia="zh-CN"/>
        </w:rPr>
        <w:t>提供高质量的培训和能力建设服务。</w:t>
      </w:r>
      <w:r w:rsidR="009F0C95" w:rsidRPr="00D011FA">
        <w:rPr>
          <w:rFonts w:cs="Calibri" w:hint="eastAsia"/>
          <w:lang w:eastAsia="zh-CN"/>
        </w:rPr>
        <w:t>这些中心与当地机构和专家协作，提供在区域背景下具有现实意义的培训计划。</w:t>
      </w:r>
    </w:p>
    <w:p w14:paraId="549CA6FD" w14:textId="56F0590A" w:rsidR="009F0C95" w:rsidRPr="00D011FA"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hyperlink r:id="rId78" w:anchor="/zh" w:history="1">
        <w:r w:rsidR="009F0C95">
          <w:rPr>
            <w:rStyle w:val="Hyperlink"/>
            <w:rFonts w:eastAsia="SimSun" w:cs="Calibri" w:hint="eastAsia"/>
            <w:lang w:eastAsia="zh-CN"/>
          </w:rPr>
          <w:t>数字化转型中心举措</w:t>
        </w:r>
      </w:hyperlink>
      <w:r w:rsidR="009F0C95" w:rsidRPr="000B4914">
        <w:rPr>
          <w:rFonts w:cs="Calibri"/>
          <w:color w:val="000000" w:themeColor="text1"/>
          <w:lang w:eastAsia="zh-CN"/>
        </w:rPr>
        <w:t xml:space="preserve"> – </w:t>
      </w:r>
      <w:r w:rsidR="009F0C95" w:rsidRPr="00D011FA">
        <w:rPr>
          <w:rFonts w:cs="Calibri"/>
          <w:lang w:eastAsia="zh-CN"/>
        </w:rPr>
        <w:t>于</w:t>
      </w:r>
      <w:r w:rsidR="009F0C95" w:rsidRPr="00D011FA">
        <w:rPr>
          <w:rFonts w:cs="Calibri"/>
          <w:lang w:eastAsia="zh-CN"/>
        </w:rPr>
        <w:t>2019</w:t>
      </w:r>
      <w:r w:rsidR="009F0C95" w:rsidRPr="00D011FA">
        <w:rPr>
          <w:rFonts w:cs="Calibri"/>
          <w:lang w:eastAsia="zh-CN"/>
        </w:rPr>
        <w:t>年</w:t>
      </w:r>
      <w:r w:rsidR="009F0C95" w:rsidRPr="00D011FA">
        <w:rPr>
          <w:rFonts w:cs="Calibri" w:hint="eastAsia"/>
          <w:lang w:eastAsia="zh-CN"/>
        </w:rPr>
        <w:t>由</w:t>
      </w:r>
      <w:r w:rsidR="009F0C95" w:rsidRPr="00D011FA">
        <w:rPr>
          <w:rFonts w:cs="Calibri"/>
          <w:lang w:eastAsia="zh-CN"/>
        </w:rPr>
        <w:t>国际电联和思科合作</w:t>
      </w:r>
      <w:r w:rsidR="009F0C95" w:rsidRPr="00D011FA">
        <w:rPr>
          <w:rFonts w:cs="Calibri" w:hint="eastAsia"/>
          <w:lang w:eastAsia="zh-CN"/>
        </w:rPr>
        <w:t>发起</w:t>
      </w:r>
      <w:r w:rsidR="009F0C95" w:rsidRPr="00D011FA">
        <w:rPr>
          <w:rFonts w:cs="Calibri"/>
          <w:lang w:eastAsia="zh-CN"/>
        </w:rPr>
        <w:t>。</w:t>
      </w:r>
      <w:r w:rsidR="009F0C95" w:rsidRPr="00D011FA">
        <w:rPr>
          <w:rFonts w:cs="Calibri" w:hint="eastAsia"/>
          <w:lang w:eastAsia="zh-CN"/>
        </w:rPr>
        <w:t>该举措的目的是在</w:t>
      </w:r>
      <w:r w:rsidR="009F0C95" w:rsidRPr="00D011FA">
        <w:rPr>
          <w:rFonts w:cs="Calibri" w:hint="eastAsia"/>
          <w:lang w:eastAsia="zh-CN"/>
        </w:rPr>
        <w:t>DTC</w:t>
      </w:r>
      <w:r w:rsidR="009F0C95" w:rsidRPr="00D011FA">
        <w:rPr>
          <w:rFonts w:cs="Calibri" w:hint="eastAsia"/>
          <w:lang w:eastAsia="zh-CN"/>
        </w:rPr>
        <w:t>运作的地区为服务不足群体提供基础和中级数字技能培训。</w:t>
      </w:r>
      <w:r w:rsidR="009F0C95" w:rsidRPr="00D011FA">
        <w:rPr>
          <w:rFonts w:cs="Calibri"/>
          <w:lang w:eastAsia="zh-CN"/>
        </w:rPr>
        <w:t>到</w:t>
      </w:r>
      <w:r w:rsidR="009F0C95" w:rsidRPr="00D011FA">
        <w:rPr>
          <w:rFonts w:cs="Calibri"/>
          <w:lang w:eastAsia="zh-CN"/>
        </w:rPr>
        <w:t>2024</w:t>
      </w:r>
      <w:r w:rsidR="009F0C95" w:rsidRPr="00D011FA">
        <w:rPr>
          <w:rFonts w:cs="Calibri"/>
          <w:lang w:eastAsia="zh-CN"/>
        </w:rPr>
        <w:t>年，该</w:t>
      </w:r>
      <w:r w:rsidR="009F0C95" w:rsidRPr="00D011FA">
        <w:rPr>
          <w:rFonts w:cs="Calibri" w:hint="eastAsia"/>
          <w:lang w:eastAsia="zh-CN"/>
        </w:rPr>
        <w:t>举措已经</w:t>
      </w:r>
      <w:r w:rsidR="009F0C95" w:rsidRPr="00D011FA">
        <w:rPr>
          <w:rFonts w:cs="Calibri"/>
          <w:lang w:eastAsia="zh-CN"/>
        </w:rPr>
        <w:t>在不同</w:t>
      </w:r>
      <w:r w:rsidR="009F0C95" w:rsidRPr="00D011FA">
        <w:rPr>
          <w:rFonts w:cs="Calibri" w:hint="eastAsia"/>
          <w:lang w:eastAsia="zh-CN"/>
        </w:rPr>
        <w:t>的</w:t>
      </w:r>
      <w:r w:rsidR="009F0C95" w:rsidRPr="00D011FA">
        <w:rPr>
          <w:rFonts w:cs="Calibri"/>
          <w:lang w:eastAsia="zh-CN"/>
        </w:rPr>
        <w:t>国家和地区</w:t>
      </w:r>
      <w:r w:rsidR="009F0C95" w:rsidRPr="00D011FA">
        <w:rPr>
          <w:rFonts w:cs="Calibri" w:hint="eastAsia"/>
          <w:lang w:eastAsia="zh-CN"/>
        </w:rPr>
        <w:t>设</w:t>
      </w:r>
      <w:r w:rsidR="009F0C95" w:rsidRPr="00D011FA">
        <w:rPr>
          <w:rFonts w:cs="Calibri"/>
          <w:lang w:eastAsia="zh-CN"/>
        </w:rPr>
        <w:t>立了</w:t>
      </w:r>
      <w:r w:rsidR="009F0C95" w:rsidRPr="00D011FA">
        <w:rPr>
          <w:rFonts w:cs="Calibri"/>
          <w:lang w:eastAsia="zh-CN"/>
        </w:rPr>
        <w:t>14</w:t>
      </w:r>
      <w:r w:rsidR="009F0C95" w:rsidRPr="00D011FA">
        <w:rPr>
          <w:rFonts w:cs="Calibri"/>
          <w:lang w:eastAsia="zh-CN"/>
        </w:rPr>
        <w:t>个中心，为数千名参与者提供了培训</w:t>
      </w:r>
      <w:hyperlink r:id="rId79" w:history="1">
        <w:r w:rsidR="009F0C95" w:rsidRPr="00D011FA">
          <w:rPr>
            <w:rStyle w:val="Hyperlink"/>
            <w:rFonts w:eastAsia="SimSun"/>
            <w:noProof w:val="0"/>
            <w:lang w:eastAsia="zh-CN"/>
          </w:rPr>
          <w:t>[4]</w:t>
        </w:r>
      </w:hyperlink>
      <w:r w:rsidR="009F0C95" w:rsidRPr="00D011FA">
        <w:rPr>
          <w:rFonts w:cs="Calibri" w:hint="eastAsia"/>
          <w:lang w:eastAsia="zh-CN"/>
        </w:rPr>
        <w:t>。</w:t>
      </w:r>
      <w:r w:rsidR="009F0C95" w:rsidRPr="00D011FA">
        <w:rPr>
          <w:rFonts w:cs="Calibri"/>
          <w:lang w:eastAsia="zh-CN"/>
        </w:rPr>
        <w:t>自该举措启动以来，已有超过</w:t>
      </w:r>
      <w:r w:rsidR="009F0C95" w:rsidRPr="00D011FA">
        <w:rPr>
          <w:rFonts w:cs="Calibri"/>
          <w:lang w:eastAsia="zh-CN"/>
        </w:rPr>
        <w:t>39</w:t>
      </w:r>
      <w:r w:rsidR="009F0C95" w:rsidRPr="00D011FA">
        <w:rPr>
          <w:rFonts w:cs="Calibri" w:hint="eastAsia"/>
          <w:lang w:eastAsia="zh-CN"/>
        </w:rPr>
        <w:t>万</w:t>
      </w:r>
      <w:r w:rsidR="009F0C95" w:rsidRPr="00D011FA">
        <w:rPr>
          <w:rFonts w:cs="Calibri"/>
          <w:lang w:eastAsia="zh-CN"/>
        </w:rPr>
        <w:t>名课程参与者完成了培训，其中</w:t>
      </w:r>
      <w:r w:rsidR="009F0C95" w:rsidRPr="00D011FA">
        <w:rPr>
          <w:rFonts w:cs="Calibri"/>
          <w:lang w:eastAsia="zh-CN"/>
        </w:rPr>
        <w:t>54%</w:t>
      </w:r>
      <w:r w:rsidR="009F0C95" w:rsidRPr="00D011FA">
        <w:rPr>
          <w:rFonts w:cs="Calibri"/>
          <w:lang w:eastAsia="zh-CN"/>
        </w:rPr>
        <w:t>为女性。</w:t>
      </w:r>
    </w:p>
    <w:p w14:paraId="18BF0E61" w14:textId="7335168A" w:rsidR="009F0C95" w:rsidRPr="000B4914" w:rsidRDefault="00100DC9" w:rsidP="009F0C95">
      <w:pPr>
        <w:pStyle w:val="enumlev1"/>
        <w:tabs>
          <w:tab w:val="clear" w:pos="2608"/>
          <w:tab w:val="clear" w:pos="3345"/>
        </w:tabs>
        <w:rPr>
          <w:rFonts w:cs="Calibri"/>
          <w:b/>
          <w:color w:val="000000" w:themeColor="text1"/>
          <w:lang w:eastAsia="zh-CN"/>
        </w:rPr>
      </w:pPr>
      <w:r>
        <w:rPr>
          <w:lang w:eastAsia="zh-CN"/>
        </w:rPr>
        <w:t>•</w:t>
      </w:r>
      <w:r w:rsidR="009F0C95" w:rsidRPr="00A46FD7">
        <w:rPr>
          <w:lang w:eastAsia="zh-CN"/>
        </w:rPr>
        <w:tab/>
      </w:r>
      <w:r w:rsidR="009F0C95">
        <w:fldChar w:fldCharType="begin"/>
      </w:r>
      <w:r w:rsidR="009F0C95">
        <w:rPr>
          <w:lang w:eastAsia="zh-CN"/>
        </w:rPr>
        <w:instrText>HYPERLINK "https://aiforgood.itu.int/ai-skills-coalition/" \l "/zh"</w:instrText>
      </w:r>
      <w:r w:rsidR="009F0C95">
        <w:fldChar w:fldCharType="separate"/>
      </w:r>
      <w:r w:rsidR="009F0C95" w:rsidRPr="000B4914">
        <w:rPr>
          <w:rStyle w:val="Hyperlink"/>
          <w:rFonts w:eastAsia="SimSun" w:cs="Calibri"/>
          <w:b/>
          <w:bCs/>
          <w:lang w:eastAsia="zh-CN"/>
        </w:rPr>
        <w:t>AI</w:t>
      </w:r>
      <w:r w:rsidR="009F0C95">
        <w:rPr>
          <w:rStyle w:val="Hyperlink"/>
          <w:rFonts w:eastAsia="SimSun" w:cs="Calibri" w:hint="eastAsia"/>
          <w:b/>
          <w:bCs/>
          <w:lang w:eastAsia="zh-CN"/>
        </w:rPr>
        <w:t>技能联盟</w:t>
      </w:r>
      <w:r w:rsidR="009F0C95">
        <w:fldChar w:fldCharType="end"/>
      </w:r>
      <w:r w:rsidR="009F0C95" w:rsidRPr="000B4914">
        <w:rPr>
          <w:rFonts w:cs="Calibri"/>
          <w:lang w:eastAsia="zh-CN"/>
        </w:rPr>
        <w:t xml:space="preserve"> – </w:t>
      </w:r>
      <w:r w:rsidR="009F0C95" w:rsidRPr="008E2344">
        <w:rPr>
          <w:rFonts w:cs="Calibri"/>
          <w:lang w:eastAsia="zh-CN"/>
        </w:rPr>
        <w:t>由国际电联人工智能</w:t>
      </w:r>
      <w:r w:rsidR="009F0C95">
        <w:rPr>
          <w:rFonts w:cs="Calibri" w:hint="eastAsia"/>
          <w:lang w:eastAsia="zh-CN"/>
        </w:rPr>
        <w:t>向善</w:t>
      </w:r>
      <w:r w:rsidR="009F0C95" w:rsidRPr="008E2344">
        <w:rPr>
          <w:rFonts w:cs="Calibri"/>
          <w:lang w:eastAsia="zh-CN"/>
        </w:rPr>
        <w:t>影响</w:t>
      </w:r>
      <w:r w:rsidR="009F0C95">
        <w:rPr>
          <w:rFonts w:cs="Calibri" w:hint="eastAsia"/>
          <w:lang w:eastAsia="zh-CN"/>
        </w:rPr>
        <w:t>力</w:t>
      </w:r>
      <w:r w:rsidR="009F0C95" w:rsidRPr="008E2344">
        <w:rPr>
          <w:rFonts w:cs="Calibri"/>
          <w:lang w:eastAsia="zh-CN"/>
        </w:rPr>
        <w:t>举措牵头，</w:t>
      </w:r>
      <w:r w:rsidR="009F0C95">
        <w:rPr>
          <w:rFonts w:cs="Calibri" w:hint="eastAsia"/>
          <w:lang w:eastAsia="zh-CN"/>
        </w:rPr>
        <w:t>是</w:t>
      </w:r>
      <w:r w:rsidR="009F0C95" w:rsidRPr="00CB2696">
        <w:rPr>
          <w:rFonts w:cs="Calibri" w:hint="eastAsia"/>
          <w:lang w:eastAsia="zh-CN"/>
        </w:rPr>
        <w:t>联合国</w:t>
      </w:r>
      <w:r w:rsidR="009F0C95">
        <w:rPr>
          <w:rFonts w:cs="Calibri" w:hint="eastAsia"/>
          <w:lang w:eastAsia="zh-CN"/>
        </w:rPr>
        <w:t>领先</w:t>
      </w:r>
      <w:r w:rsidR="009F0C95" w:rsidRPr="00CB2696">
        <w:rPr>
          <w:rFonts w:cs="Calibri" w:hint="eastAsia"/>
          <w:lang w:eastAsia="zh-CN"/>
        </w:rPr>
        <w:t>的开放、可信和包容的</w:t>
      </w:r>
      <w:r w:rsidR="009F0C95" w:rsidRPr="00CB2696">
        <w:rPr>
          <w:rFonts w:cs="Calibri" w:hint="eastAsia"/>
          <w:lang w:eastAsia="zh-CN"/>
        </w:rPr>
        <w:t>AI</w:t>
      </w:r>
      <w:r w:rsidR="009F0C95" w:rsidRPr="00CB2696">
        <w:rPr>
          <w:rFonts w:cs="Calibri" w:hint="eastAsia"/>
          <w:lang w:eastAsia="zh-CN"/>
        </w:rPr>
        <w:t>教育和能力建设全球平台</w:t>
      </w:r>
      <w:r w:rsidR="009F0C95" w:rsidRPr="008E2344">
        <w:rPr>
          <w:rFonts w:cs="Calibri"/>
          <w:lang w:eastAsia="zh-CN"/>
        </w:rPr>
        <w:t>。</w:t>
      </w:r>
    </w:p>
    <w:p w14:paraId="74976A3D"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color w:val="000000" w:themeColor="text1"/>
          <w:lang w:eastAsia="zh-CN"/>
        </w:rPr>
      </w:pPr>
      <w:r>
        <w:rPr>
          <w:rFonts w:cs="Calibri" w:hint="eastAsia"/>
          <w:bCs/>
          <w:color w:val="000000" w:themeColor="text1"/>
          <w:lang w:eastAsia="zh-CN"/>
        </w:rPr>
        <w:t>落实</w:t>
      </w:r>
      <w:r w:rsidRPr="000B4914">
        <w:rPr>
          <w:rFonts w:cs="Calibri"/>
          <w:bCs/>
          <w:color w:val="000000" w:themeColor="text1"/>
          <w:lang w:eastAsia="zh-CN"/>
        </w:rPr>
        <w:t>C4</w:t>
      </w:r>
      <w:r w:rsidRPr="00443CB0">
        <w:rPr>
          <w:rFonts w:cs="Calibri" w:hint="eastAsia"/>
          <w:bCs/>
          <w:lang w:eastAsia="zh-CN"/>
        </w:rPr>
        <w:t>行动方面的挑战</w:t>
      </w:r>
      <w:r>
        <w:rPr>
          <w:rFonts w:cs="Calibri" w:hint="eastAsia"/>
          <w:bCs/>
          <w:color w:val="000000" w:themeColor="text1"/>
          <w:lang w:eastAsia="zh-CN"/>
        </w:rPr>
        <w:t>：</w:t>
      </w:r>
    </w:p>
    <w:p w14:paraId="6FD39F8B" w14:textId="2F84914B" w:rsidR="009F0C95" w:rsidRPr="008E234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8E2344">
        <w:rPr>
          <w:rFonts w:cs="Calibri" w:hint="eastAsia"/>
          <w:lang w:eastAsia="zh-CN"/>
        </w:rPr>
        <w:t>资源有限：</w:t>
      </w:r>
      <w:r w:rsidR="009F0C95" w:rsidRPr="008E2344">
        <w:rPr>
          <w:rFonts w:cs="Calibri"/>
          <w:lang w:eastAsia="zh-CN"/>
        </w:rPr>
        <w:t>ICT</w:t>
      </w:r>
      <w:r w:rsidR="009F0C95" w:rsidRPr="008E2344">
        <w:rPr>
          <w:rFonts w:cs="Calibri" w:hint="eastAsia"/>
          <w:lang w:eastAsia="zh-CN"/>
        </w:rPr>
        <w:t>基础设施（连接、设备</w:t>
      </w:r>
      <w:r w:rsidR="009F0C95">
        <w:rPr>
          <w:rFonts w:cs="Calibri" w:hint="eastAsia"/>
          <w:lang w:eastAsia="zh-CN"/>
        </w:rPr>
        <w:t>的获取</w:t>
      </w:r>
      <w:r w:rsidR="009F0C95" w:rsidRPr="008E2344">
        <w:rPr>
          <w:rFonts w:cs="Calibri" w:hint="eastAsia"/>
          <w:lang w:eastAsia="zh-CN"/>
        </w:rPr>
        <w:t>）不足</w:t>
      </w:r>
      <w:r w:rsidR="009F0C95">
        <w:rPr>
          <w:rFonts w:cs="Calibri" w:hint="eastAsia"/>
          <w:lang w:eastAsia="zh-CN"/>
        </w:rPr>
        <w:t>可能</w:t>
      </w:r>
      <w:r w:rsidR="009F0C95" w:rsidRPr="008E2344">
        <w:rPr>
          <w:rFonts w:cs="Calibri" w:hint="eastAsia"/>
          <w:lang w:eastAsia="zh-CN"/>
        </w:rPr>
        <w:t>阻碍有效的能力</w:t>
      </w:r>
      <w:r w:rsidR="009F0C95">
        <w:rPr>
          <w:rFonts w:cs="Calibri" w:hint="eastAsia"/>
          <w:lang w:eastAsia="zh-CN"/>
        </w:rPr>
        <w:t>建设</w:t>
      </w:r>
      <w:r w:rsidR="009F0C95" w:rsidRPr="008E2344">
        <w:rPr>
          <w:rFonts w:cs="Calibri" w:hint="eastAsia"/>
          <w:lang w:eastAsia="zh-CN"/>
        </w:rPr>
        <w:t>举措。</w:t>
      </w:r>
      <w:r w:rsidR="009F0C95" w:rsidRPr="008E2344">
        <w:rPr>
          <w:rFonts w:cs="Calibri"/>
          <w:lang w:eastAsia="zh-CN"/>
        </w:rPr>
        <w:t>缺乏足够的资金来开展全面的能力</w:t>
      </w:r>
      <w:r w:rsidR="009F0C95">
        <w:rPr>
          <w:rFonts w:cs="Calibri" w:hint="eastAsia"/>
          <w:lang w:eastAsia="zh-CN"/>
        </w:rPr>
        <w:t>发展</w:t>
      </w:r>
      <w:r w:rsidR="009F0C95" w:rsidRPr="008E2344">
        <w:rPr>
          <w:rFonts w:cs="Calibri"/>
          <w:lang w:eastAsia="zh-CN"/>
        </w:rPr>
        <w:t>计划</w:t>
      </w:r>
      <w:r w:rsidR="009F0C95">
        <w:rPr>
          <w:rFonts w:cs="Calibri" w:hint="eastAsia"/>
          <w:lang w:eastAsia="zh-CN"/>
        </w:rPr>
        <w:t>是</w:t>
      </w:r>
      <w:r w:rsidR="009F0C95" w:rsidRPr="008E2344">
        <w:rPr>
          <w:rFonts w:cs="Calibri" w:hint="eastAsia"/>
          <w:lang w:eastAsia="zh-CN"/>
        </w:rPr>
        <w:t>确</w:t>
      </w:r>
      <w:r w:rsidR="009F0C95" w:rsidRPr="008E2344">
        <w:rPr>
          <w:rFonts w:cs="Calibri"/>
          <w:lang w:eastAsia="zh-CN"/>
        </w:rPr>
        <w:t>保此类举措的可持续性和可扩展性</w:t>
      </w:r>
      <w:r w:rsidR="009F0C95">
        <w:rPr>
          <w:rFonts w:cs="Calibri" w:hint="eastAsia"/>
          <w:lang w:eastAsia="zh-CN"/>
        </w:rPr>
        <w:t>的</w:t>
      </w:r>
      <w:r w:rsidR="009F0C95" w:rsidRPr="008E2344">
        <w:rPr>
          <w:rFonts w:cs="Calibri"/>
          <w:lang w:eastAsia="zh-CN"/>
        </w:rPr>
        <w:t>挑战。</w:t>
      </w:r>
    </w:p>
    <w:p w14:paraId="249C7B3A" w14:textId="606F136B" w:rsidR="009F0C95" w:rsidRPr="00BE0C8A"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BE0C8A">
        <w:rPr>
          <w:rFonts w:cs="Calibri" w:hint="eastAsia"/>
          <w:lang w:eastAsia="zh-CN"/>
        </w:rPr>
        <w:t>持续存在的数字鸿沟和数字技能差距：</w:t>
      </w:r>
      <w:r w:rsidR="009F0C95">
        <w:rPr>
          <w:rFonts w:cs="Calibri" w:hint="eastAsia"/>
          <w:lang w:eastAsia="zh-CN"/>
        </w:rPr>
        <w:t>不平等的</w:t>
      </w:r>
      <w:r w:rsidR="009F0C95" w:rsidRPr="00BE0C8A">
        <w:rPr>
          <w:rFonts w:cs="Calibri" w:hint="eastAsia"/>
          <w:lang w:eastAsia="zh-CN"/>
        </w:rPr>
        <w:t>数字技术获取</w:t>
      </w:r>
      <w:r w:rsidR="009F0C95">
        <w:rPr>
          <w:rFonts w:cs="Calibri" w:hint="eastAsia"/>
          <w:lang w:eastAsia="zh-CN"/>
        </w:rPr>
        <w:t>机会</w:t>
      </w:r>
      <w:r w:rsidR="009F0C95" w:rsidRPr="00BE0C8A">
        <w:rPr>
          <w:rFonts w:cs="Calibri" w:hint="eastAsia"/>
          <w:lang w:eastAsia="zh-CN"/>
        </w:rPr>
        <w:t>，特别是在难以</w:t>
      </w:r>
      <w:r w:rsidR="009F0C95">
        <w:rPr>
          <w:rFonts w:cs="Calibri" w:hint="eastAsia"/>
          <w:lang w:eastAsia="zh-CN"/>
        </w:rPr>
        <w:t>触达</w:t>
      </w:r>
      <w:r w:rsidR="009F0C95" w:rsidRPr="00BE0C8A">
        <w:rPr>
          <w:rFonts w:cs="Calibri" w:hint="eastAsia"/>
          <w:lang w:eastAsia="zh-CN"/>
        </w:rPr>
        <w:t>的地区，加剧了服务不足</w:t>
      </w:r>
      <w:r w:rsidR="009F0C95">
        <w:rPr>
          <w:rFonts w:cs="Calibri" w:hint="eastAsia"/>
          <w:lang w:eastAsia="zh-CN"/>
        </w:rPr>
        <w:t>群体中</w:t>
      </w:r>
      <w:r w:rsidR="009F0C95" w:rsidRPr="00BE0C8A">
        <w:rPr>
          <w:rFonts w:cs="Calibri" w:hint="eastAsia"/>
          <w:lang w:eastAsia="zh-CN"/>
        </w:rPr>
        <w:t>的数字技能差距，这些</w:t>
      </w:r>
      <w:r w:rsidR="009F0C95">
        <w:rPr>
          <w:rFonts w:cs="Calibri" w:hint="eastAsia"/>
          <w:lang w:eastAsia="zh-CN"/>
        </w:rPr>
        <w:t>群体面临</w:t>
      </w:r>
      <w:r w:rsidR="009F0C95" w:rsidRPr="00BE0C8A">
        <w:rPr>
          <w:rFonts w:cs="Calibri" w:hint="eastAsia"/>
          <w:lang w:eastAsia="zh-CN"/>
        </w:rPr>
        <w:t>进一步</w:t>
      </w:r>
      <w:r w:rsidR="009F0C95">
        <w:rPr>
          <w:rFonts w:cs="Calibri" w:hint="eastAsia"/>
          <w:lang w:eastAsia="zh-CN"/>
        </w:rPr>
        <w:t>掉队</w:t>
      </w:r>
      <w:r w:rsidR="009F0C95" w:rsidRPr="00BE0C8A">
        <w:rPr>
          <w:rFonts w:cs="Calibri" w:hint="eastAsia"/>
          <w:lang w:eastAsia="zh-CN"/>
        </w:rPr>
        <w:t>的风险。</w:t>
      </w:r>
    </w:p>
    <w:p w14:paraId="223030EC" w14:textId="23947B1C" w:rsidR="009F0C95" w:rsidRPr="00A701A5"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A701A5">
        <w:rPr>
          <w:rFonts w:cs="Calibri" w:hint="eastAsia"/>
          <w:lang w:eastAsia="zh-CN"/>
        </w:rPr>
        <w:t>政策和监管：在国家层面缺乏协调一致</w:t>
      </w:r>
      <w:r w:rsidR="009F0C95">
        <w:rPr>
          <w:rFonts w:cs="Calibri" w:hint="eastAsia"/>
          <w:lang w:eastAsia="zh-CN"/>
        </w:rPr>
        <w:t>的</w:t>
      </w:r>
      <w:r w:rsidR="009F0C95" w:rsidRPr="00A701A5">
        <w:rPr>
          <w:rFonts w:cs="Calibri" w:hint="eastAsia"/>
          <w:lang w:eastAsia="zh-CN"/>
        </w:rPr>
        <w:t>政策可能导致在实施全球能力</w:t>
      </w:r>
      <w:r w:rsidR="009F0C95">
        <w:rPr>
          <w:rFonts w:cs="Calibri" w:hint="eastAsia"/>
          <w:lang w:eastAsia="zh-CN"/>
        </w:rPr>
        <w:t>发展</w:t>
      </w:r>
      <w:r w:rsidR="009F0C95" w:rsidRPr="00A701A5">
        <w:rPr>
          <w:rFonts w:cs="Calibri" w:hint="eastAsia"/>
          <w:lang w:eastAsia="zh-CN"/>
        </w:rPr>
        <w:t>计划时出现不一致。</w:t>
      </w:r>
    </w:p>
    <w:p w14:paraId="2DD180D6" w14:textId="49116ECA" w:rsidR="009F0C95" w:rsidRPr="00301996"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301996">
        <w:rPr>
          <w:rFonts w:cs="Calibri" w:hint="eastAsia"/>
          <w:lang w:eastAsia="zh-CN"/>
        </w:rPr>
        <w:t>对</w:t>
      </w:r>
      <w:r w:rsidR="009F0C95">
        <w:rPr>
          <w:rFonts w:cs="Calibri" w:hint="eastAsia"/>
          <w:lang w:eastAsia="zh-CN"/>
        </w:rPr>
        <w:t>快速变化的</w:t>
      </w:r>
      <w:r w:rsidR="009F0C95" w:rsidRPr="00301996">
        <w:rPr>
          <w:rFonts w:cs="Calibri" w:hint="eastAsia"/>
          <w:lang w:eastAsia="zh-CN"/>
        </w:rPr>
        <w:t>技术</w:t>
      </w:r>
      <w:r w:rsidR="009F0C95">
        <w:rPr>
          <w:rFonts w:cs="Calibri" w:hint="eastAsia"/>
          <w:lang w:eastAsia="zh-CN"/>
        </w:rPr>
        <w:t>形势</w:t>
      </w:r>
      <w:r w:rsidR="009F0C95" w:rsidRPr="00301996">
        <w:rPr>
          <w:rFonts w:cs="Calibri" w:hint="eastAsia"/>
          <w:lang w:eastAsia="zh-CN"/>
        </w:rPr>
        <w:t>的适应</w:t>
      </w:r>
      <w:r w:rsidR="009F0C95">
        <w:rPr>
          <w:rFonts w:cs="Calibri" w:hint="eastAsia"/>
          <w:lang w:eastAsia="zh-CN"/>
        </w:rPr>
        <w:t>能力</w:t>
      </w:r>
      <w:r w:rsidR="009F0C95" w:rsidRPr="00301996">
        <w:rPr>
          <w:rFonts w:cs="Calibri" w:hint="eastAsia"/>
          <w:lang w:eastAsia="zh-CN"/>
        </w:rPr>
        <w:t>：如果</w:t>
      </w:r>
      <w:r w:rsidR="009F0C95">
        <w:rPr>
          <w:rFonts w:cs="Calibri" w:hint="eastAsia"/>
          <w:lang w:eastAsia="zh-CN"/>
        </w:rPr>
        <w:t>能力发展的努力</w:t>
      </w:r>
      <w:r w:rsidR="009F0C95" w:rsidRPr="00301996">
        <w:rPr>
          <w:rFonts w:cs="Calibri" w:hint="eastAsia"/>
          <w:lang w:eastAsia="zh-CN"/>
        </w:rPr>
        <w:t>跟不上最新</w:t>
      </w:r>
      <w:r w:rsidR="009F0C95">
        <w:rPr>
          <w:rFonts w:cs="Calibri" w:hint="eastAsia"/>
          <w:lang w:eastAsia="zh-CN"/>
        </w:rPr>
        <w:t>的</w:t>
      </w:r>
      <w:r w:rsidR="009F0C95" w:rsidRPr="00301996">
        <w:rPr>
          <w:rFonts w:cs="Calibri" w:hint="eastAsia"/>
          <w:lang w:eastAsia="zh-CN"/>
        </w:rPr>
        <w:t>技术</w:t>
      </w:r>
      <w:r w:rsidR="009F0C95">
        <w:rPr>
          <w:rFonts w:cs="Calibri" w:hint="eastAsia"/>
          <w:lang w:eastAsia="zh-CN"/>
        </w:rPr>
        <w:t>进步</w:t>
      </w:r>
      <w:r w:rsidR="009F0C95" w:rsidRPr="00301996">
        <w:rPr>
          <w:rFonts w:cs="Calibri" w:hint="eastAsia"/>
          <w:lang w:eastAsia="zh-CN"/>
        </w:rPr>
        <w:t>，技术的快速</w:t>
      </w:r>
      <w:r w:rsidR="009F0C95">
        <w:rPr>
          <w:rFonts w:cs="Calibri" w:hint="eastAsia"/>
          <w:lang w:eastAsia="zh-CN"/>
        </w:rPr>
        <w:t>演进就</w:t>
      </w:r>
      <w:r w:rsidR="009F0C95" w:rsidRPr="00301996">
        <w:rPr>
          <w:rFonts w:cs="Calibri" w:hint="eastAsia"/>
          <w:lang w:eastAsia="zh-CN"/>
        </w:rPr>
        <w:t>可能</w:t>
      </w:r>
      <w:r w:rsidR="009F0C95">
        <w:rPr>
          <w:rFonts w:cs="Calibri" w:hint="eastAsia"/>
          <w:lang w:eastAsia="zh-CN"/>
        </w:rPr>
        <w:t>导致这些努力变得过时</w:t>
      </w:r>
      <w:r w:rsidR="009F0C95" w:rsidRPr="00301996">
        <w:rPr>
          <w:rFonts w:cs="Calibri" w:hint="eastAsia"/>
          <w:lang w:eastAsia="zh-CN"/>
        </w:rPr>
        <w:t>。</w:t>
      </w:r>
      <w:r w:rsidR="009F0C95" w:rsidRPr="00D61D8D">
        <w:rPr>
          <w:rFonts w:cs="Calibri"/>
          <w:lang w:eastAsia="zh-CN"/>
        </w:rPr>
        <w:t>因此，不断适应新兴技术和不断变化的需求至关重要。</w:t>
      </w:r>
    </w:p>
    <w:p w14:paraId="594866EF" w14:textId="31C5C048" w:rsidR="009F0C95" w:rsidRPr="00D61D8D"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D61D8D">
        <w:rPr>
          <w:rFonts w:cs="Calibri" w:hint="eastAsia"/>
          <w:lang w:eastAsia="zh-CN"/>
        </w:rPr>
        <w:t>监测和评估：缺</w:t>
      </w:r>
      <w:r w:rsidR="009F0C95">
        <w:rPr>
          <w:rFonts w:cs="Calibri" w:hint="eastAsia"/>
          <w:lang w:eastAsia="zh-CN"/>
        </w:rPr>
        <w:t>少</w:t>
      </w:r>
      <w:r w:rsidR="009F0C95" w:rsidRPr="00D61D8D">
        <w:rPr>
          <w:rFonts w:cs="Calibri" w:hint="eastAsia"/>
          <w:lang w:eastAsia="zh-CN"/>
        </w:rPr>
        <w:t>标准化的</w:t>
      </w:r>
      <w:r w:rsidR="009F0C95" w:rsidRPr="00D61D8D">
        <w:rPr>
          <w:rFonts w:cs="Calibri"/>
          <w:lang w:eastAsia="zh-CN"/>
        </w:rPr>
        <w:t>M&amp;E</w:t>
      </w:r>
      <w:r w:rsidR="009F0C95" w:rsidRPr="00D61D8D">
        <w:rPr>
          <w:rFonts w:cs="Calibri" w:hint="eastAsia"/>
          <w:lang w:eastAsia="zh-CN"/>
        </w:rPr>
        <w:t>系统，无法准确衡量能力建设</w:t>
      </w:r>
      <w:r w:rsidR="009F0C95">
        <w:rPr>
          <w:rFonts w:cs="Calibri" w:hint="eastAsia"/>
          <w:lang w:eastAsia="zh-CN"/>
        </w:rPr>
        <w:t>计划</w:t>
      </w:r>
      <w:r w:rsidR="009F0C95" w:rsidRPr="00D61D8D">
        <w:rPr>
          <w:rFonts w:cs="Calibri" w:hint="eastAsia"/>
          <w:lang w:eastAsia="zh-CN"/>
        </w:rPr>
        <w:t>的影响，特别是能力建设干预</w:t>
      </w:r>
      <w:r w:rsidR="009F0C95">
        <w:rPr>
          <w:rFonts w:cs="Calibri" w:hint="eastAsia"/>
          <w:lang w:eastAsia="zh-CN"/>
        </w:rPr>
        <w:t>措施</w:t>
      </w:r>
      <w:r w:rsidR="009F0C95" w:rsidRPr="00D61D8D">
        <w:rPr>
          <w:rFonts w:cs="Calibri" w:hint="eastAsia"/>
          <w:lang w:eastAsia="zh-CN"/>
        </w:rPr>
        <w:t>在促进社会经济发展和</w:t>
      </w:r>
      <w:r w:rsidR="009F0C95">
        <w:rPr>
          <w:rFonts w:cs="Calibri" w:hint="eastAsia"/>
          <w:lang w:eastAsia="zh-CN"/>
        </w:rPr>
        <w:t>增强公民权能</w:t>
      </w:r>
      <w:r w:rsidR="009F0C95" w:rsidRPr="00D61D8D">
        <w:rPr>
          <w:rFonts w:cs="Calibri" w:hint="eastAsia"/>
          <w:lang w:eastAsia="zh-CN"/>
        </w:rPr>
        <w:t>方面的长期效益。</w:t>
      </w:r>
    </w:p>
    <w:p w14:paraId="49A1CCD2" w14:textId="77777777" w:rsidR="009F0C95" w:rsidRPr="000B4914" w:rsidRDefault="009F0C95" w:rsidP="009F0C95">
      <w:pPr>
        <w:rPr>
          <w:rFonts w:cs="Calibri"/>
          <w:bCs/>
          <w:color w:val="000000" w:themeColor="text1"/>
          <w:sz w:val="28"/>
          <w:szCs w:val="28"/>
          <w:lang w:eastAsia="zh-CN"/>
        </w:rPr>
      </w:pPr>
      <w:r>
        <w:fldChar w:fldCharType="begin"/>
      </w:r>
      <w:r>
        <w:rPr>
          <w:lang w:eastAsia="zh-CN"/>
        </w:rPr>
        <w:instrText>HYPERLINK "https://www.itu.int/net4/wsis/forum/2024/Files/actionlines/WSISActionLineC5-ITU.pdf"</w:instrText>
      </w:r>
      <w:r>
        <w:fldChar w:fldCharType="separate"/>
      </w:r>
      <w:r w:rsidRPr="000B4914">
        <w:rPr>
          <w:rStyle w:val="Hyperlink"/>
          <w:rFonts w:eastAsia="SimSun" w:cs="Calibri"/>
          <w:bCs/>
          <w:sz w:val="28"/>
          <w:szCs w:val="28"/>
          <w:lang w:eastAsia="zh-CN"/>
        </w:rPr>
        <w:t>C5</w:t>
      </w:r>
      <w:r>
        <w:rPr>
          <w:rStyle w:val="Hyperlink"/>
          <w:rFonts w:eastAsia="SimSun" w:cs="Calibri" w:hint="eastAsia"/>
          <w:bCs/>
          <w:sz w:val="28"/>
          <w:szCs w:val="28"/>
          <w:lang w:eastAsia="zh-CN"/>
        </w:rPr>
        <w:t>：</w:t>
      </w:r>
      <w:r w:rsidRPr="00FF268C">
        <w:rPr>
          <w:rStyle w:val="Hyperlink"/>
          <w:rFonts w:eastAsia="SimSun" w:cs="Calibri" w:hint="eastAsia"/>
          <w:bCs/>
          <w:sz w:val="28"/>
          <w:szCs w:val="28"/>
          <w:lang w:eastAsia="zh-CN"/>
        </w:rPr>
        <w:t>树立使用</w:t>
      </w:r>
      <w:r w:rsidRPr="00FF268C">
        <w:rPr>
          <w:rStyle w:val="Hyperlink"/>
          <w:rFonts w:eastAsia="SimSun" w:cs="Calibri" w:hint="eastAsia"/>
          <w:bCs/>
          <w:sz w:val="28"/>
          <w:szCs w:val="28"/>
          <w:lang w:eastAsia="zh-CN"/>
        </w:rPr>
        <w:t>ICT</w:t>
      </w:r>
      <w:r w:rsidRPr="00FF268C">
        <w:rPr>
          <w:rStyle w:val="Hyperlink"/>
          <w:rFonts w:eastAsia="SimSun" w:cs="Calibri" w:hint="eastAsia"/>
          <w:bCs/>
          <w:sz w:val="28"/>
          <w:szCs w:val="28"/>
          <w:lang w:eastAsia="zh-CN"/>
        </w:rPr>
        <w:t>的信心并提高安全性</w:t>
      </w:r>
      <w:r>
        <w:fldChar w:fldCharType="end"/>
      </w:r>
    </w:p>
    <w:p w14:paraId="5F3B60A4" w14:textId="77777777" w:rsidR="009F0C95" w:rsidRPr="00D011FA" w:rsidRDefault="009F0C95" w:rsidP="009F0C95">
      <w:pPr>
        <w:ind w:firstLineChars="200" w:firstLine="480"/>
        <w:rPr>
          <w:rFonts w:cs="Calibri"/>
          <w:lang w:eastAsia="zh-CN"/>
        </w:rPr>
      </w:pPr>
      <w:r w:rsidRPr="00D011FA">
        <w:rPr>
          <w:rFonts w:cs="Calibri"/>
          <w:lang w:eastAsia="zh-CN"/>
        </w:rPr>
        <w:t>确保安全性和可靠性</w:t>
      </w:r>
      <w:r w:rsidRPr="00D011FA">
        <w:rPr>
          <w:rFonts w:cs="Calibri" w:hint="eastAsia"/>
          <w:lang w:eastAsia="zh-CN"/>
        </w:rPr>
        <w:t>是</w:t>
      </w:r>
      <w:r w:rsidRPr="00D011FA">
        <w:rPr>
          <w:rFonts w:cs="Calibri"/>
          <w:lang w:eastAsia="zh-CN"/>
        </w:rPr>
        <w:t>建立对数字技术</w:t>
      </w:r>
      <w:r w:rsidRPr="00D011FA">
        <w:rPr>
          <w:rFonts w:cs="Calibri" w:hint="eastAsia"/>
          <w:lang w:eastAsia="zh-CN"/>
        </w:rPr>
        <w:t>的</w:t>
      </w:r>
      <w:r w:rsidRPr="00D011FA">
        <w:rPr>
          <w:rFonts w:cs="Calibri"/>
          <w:lang w:eastAsia="zh-CN"/>
        </w:rPr>
        <w:t>信任</w:t>
      </w:r>
      <w:r w:rsidRPr="00D011FA">
        <w:rPr>
          <w:rFonts w:cs="Calibri" w:hint="eastAsia"/>
          <w:lang w:eastAsia="zh-CN"/>
        </w:rPr>
        <w:t>的关键。</w:t>
      </w:r>
      <w:r w:rsidRPr="00D011FA">
        <w:rPr>
          <w:rFonts w:cs="Calibri"/>
          <w:lang w:eastAsia="zh-CN"/>
        </w:rPr>
        <w:t>作为</w:t>
      </w:r>
      <w:r w:rsidRPr="00D011FA">
        <w:rPr>
          <w:rFonts w:cs="Calibri"/>
          <w:lang w:eastAsia="zh-CN"/>
        </w:rPr>
        <w:t>C5</w:t>
      </w:r>
      <w:r w:rsidRPr="00D011FA">
        <w:rPr>
          <w:rFonts w:cs="Calibri"/>
          <w:lang w:eastAsia="zh-CN"/>
        </w:rPr>
        <w:t>行动方面的主导推进</w:t>
      </w:r>
      <w:r w:rsidRPr="00D011FA">
        <w:rPr>
          <w:rFonts w:cs="Calibri" w:hint="eastAsia"/>
          <w:lang w:eastAsia="zh-CN"/>
        </w:rPr>
        <w:t>方</w:t>
      </w:r>
      <w:r w:rsidRPr="00D011FA">
        <w:rPr>
          <w:rFonts w:cs="Calibri"/>
          <w:lang w:eastAsia="zh-CN"/>
        </w:rPr>
        <w:t>，国际电联已实施</w:t>
      </w:r>
      <w:r w:rsidRPr="00D011FA">
        <w:rPr>
          <w:rFonts w:cs="Calibri" w:hint="eastAsia"/>
          <w:lang w:eastAsia="zh-CN"/>
        </w:rPr>
        <w:t>以下举措</w:t>
      </w:r>
      <w:r w:rsidRPr="00D011FA">
        <w:rPr>
          <w:rFonts w:cs="Calibri"/>
          <w:lang w:eastAsia="zh-CN"/>
        </w:rPr>
        <w:t>：</w:t>
      </w:r>
    </w:p>
    <w:p w14:paraId="03F750F1" w14:textId="21096BEC" w:rsidR="009F0C95" w:rsidRPr="008E1D95" w:rsidRDefault="009F0C95" w:rsidP="0032051C">
      <w:pPr>
        <w:ind w:firstLineChars="200" w:firstLine="482"/>
        <w:rPr>
          <w:lang w:eastAsia="zh-CN"/>
        </w:rPr>
      </w:pPr>
      <w:r w:rsidRPr="008E1D95">
        <w:rPr>
          <w:rFonts w:hint="eastAsia"/>
          <w:b/>
          <w:bCs/>
          <w:lang w:eastAsia="zh-CN"/>
        </w:rPr>
        <w:t>《全球网络安全议程》</w:t>
      </w:r>
      <w:r w:rsidRPr="008E1D95">
        <w:rPr>
          <w:color w:val="000000" w:themeColor="text1"/>
          <w:szCs w:val="24"/>
          <w:lang w:eastAsia="zh-CN"/>
        </w:rPr>
        <w:t xml:space="preserve"> </w:t>
      </w:r>
      <w:r w:rsidRPr="000B4914">
        <w:rPr>
          <w:color w:val="000000" w:themeColor="text1"/>
          <w:szCs w:val="24"/>
          <w:lang w:eastAsia="zh-CN"/>
        </w:rPr>
        <w:t xml:space="preserve">– </w:t>
      </w:r>
      <w:r w:rsidRPr="008E1D95">
        <w:rPr>
          <w:lang w:eastAsia="zh-CN"/>
        </w:rPr>
        <w:t>促进网络安全和树立使用</w:t>
      </w:r>
      <w:r w:rsidRPr="008E1D95">
        <w:rPr>
          <w:lang w:eastAsia="zh-CN"/>
        </w:rPr>
        <w:t>ICT</w:t>
      </w:r>
      <w:r w:rsidRPr="008E1D95">
        <w:rPr>
          <w:lang w:eastAsia="zh-CN"/>
        </w:rPr>
        <w:t>信心的框架。</w:t>
      </w:r>
      <w:r w:rsidRPr="008E1D95">
        <w:rPr>
          <w:rFonts w:hint="eastAsia"/>
          <w:lang w:eastAsia="zh-CN"/>
        </w:rPr>
        <w:t>议程应对</w:t>
      </w:r>
      <w:r w:rsidRPr="008E1D95">
        <w:rPr>
          <w:lang w:eastAsia="zh-CN"/>
        </w:rPr>
        <w:t>日益</w:t>
      </w:r>
      <w:r w:rsidRPr="008E1D95">
        <w:rPr>
          <w:rFonts w:hint="eastAsia"/>
          <w:lang w:eastAsia="zh-CN"/>
        </w:rPr>
        <w:t>严重</w:t>
      </w:r>
      <w:r w:rsidRPr="008E1D95">
        <w:rPr>
          <w:lang w:eastAsia="zh-CN"/>
        </w:rPr>
        <w:t>的网络安全挑战，旨在建立对数字技术的信任。</w:t>
      </w:r>
      <w:r w:rsidRPr="00F14A40">
        <w:rPr>
          <w:lang w:eastAsia="zh-CN"/>
        </w:rPr>
        <w:t>2022</w:t>
      </w:r>
      <w:r w:rsidRPr="00F14A40">
        <w:rPr>
          <w:lang w:eastAsia="zh-CN"/>
        </w:rPr>
        <w:t>年</w:t>
      </w:r>
      <w:r>
        <w:rPr>
          <w:rFonts w:hint="eastAsia"/>
          <w:lang w:eastAsia="zh-CN"/>
        </w:rPr>
        <w:t>，</w:t>
      </w:r>
      <w:r w:rsidRPr="00F14A40">
        <w:rPr>
          <w:lang w:eastAsia="zh-CN"/>
        </w:rPr>
        <w:t>GCA</w:t>
      </w:r>
      <w:r>
        <w:rPr>
          <w:rFonts w:hint="eastAsia"/>
          <w:lang w:eastAsia="zh-CN"/>
        </w:rPr>
        <w:t>还接受</w:t>
      </w:r>
      <w:r w:rsidRPr="00F14A40">
        <w:rPr>
          <w:lang w:eastAsia="zh-CN"/>
        </w:rPr>
        <w:t>审查，国际电联全权代表大会</w:t>
      </w:r>
      <w:r w:rsidRPr="00743B83">
        <w:rPr>
          <w:rFonts w:hint="eastAsia"/>
          <w:lang w:eastAsia="zh-CN"/>
        </w:rPr>
        <w:t>特别提到</w:t>
      </w:r>
      <w:r w:rsidRPr="002B1666">
        <w:rPr>
          <w:rFonts w:hint="eastAsia"/>
          <w:lang w:eastAsia="zh-CN"/>
        </w:rPr>
        <w:t>GCA</w:t>
      </w:r>
      <w:r w:rsidRPr="002B1666">
        <w:rPr>
          <w:rFonts w:hint="eastAsia"/>
          <w:lang w:eastAsia="zh-CN"/>
        </w:rPr>
        <w:t>使用导则</w:t>
      </w:r>
      <w:r>
        <w:rPr>
          <w:rFonts w:hint="eastAsia"/>
          <w:lang w:eastAsia="zh-CN"/>
        </w:rPr>
        <w:t>。</w:t>
      </w:r>
      <w:r w:rsidRPr="008E1D95">
        <w:rPr>
          <w:lang w:eastAsia="zh-CN"/>
        </w:rPr>
        <w:t>国际电联制定国际网络安全标准，促进国家网络安全战略，并支持保护上网儿童的</w:t>
      </w:r>
      <w:r w:rsidRPr="008E1D95">
        <w:rPr>
          <w:rFonts w:hint="eastAsia"/>
          <w:lang w:eastAsia="zh-CN"/>
        </w:rPr>
        <w:t>举措</w:t>
      </w:r>
      <w:r w:rsidRPr="008E1D95">
        <w:rPr>
          <w:lang w:eastAsia="zh-CN"/>
        </w:rPr>
        <w:t>。</w:t>
      </w:r>
    </w:p>
    <w:p w14:paraId="41E8ED77" w14:textId="578C1841" w:rsidR="009F0C95" w:rsidRPr="008E1D95" w:rsidRDefault="009F0C95" w:rsidP="0032051C">
      <w:pPr>
        <w:ind w:firstLineChars="200" w:firstLine="482"/>
        <w:rPr>
          <w:lang w:eastAsia="zh-CN"/>
        </w:rPr>
      </w:pPr>
      <w:r w:rsidRPr="008E1D95">
        <w:rPr>
          <w:rFonts w:hint="eastAsia"/>
          <w:b/>
          <w:bCs/>
          <w:lang w:eastAsia="zh-CN"/>
        </w:rPr>
        <w:t>保护上网儿童</w:t>
      </w:r>
      <w:r w:rsidRPr="000B4914">
        <w:rPr>
          <w:color w:val="000000" w:themeColor="text1"/>
          <w:szCs w:val="24"/>
          <w:lang w:eastAsia="zh-CN"/>
        </w:rPr>
        <w:t xml:space="preserve"> – </w:t>
      </w:r>
      <w:r w:rsidRPr="008E1D95">
        <w:rPr>
          <w:lang w:eastAsia="zh-CN"/>
        </w:rPr>
        <w:t>一项保护儿童免受</w:t>
      </w:r>
      <w:r w:rsidRPr="008E1D95">
        <w:rPr>
          <w:rFonts w:hint="eastAsia"/>
          <w:lang w:eastAsia="zh-CN"/>
        </w:rPr>
        <w:t>上网</w:t>
      </w:r>
      <w:r w:rsidRPr="008E1D95">
        <w:rPr>
          <w:lang w:eastAsia="zh-CN"/>
        </w:rPr>
        <w:t>风险</w:t>
      </w:r>
      <w:r w:rsidRPr="008E1D95">
        <w:rPr>
          <w:rFonts w:hint="eastAsia"/>
          <w:lang w:eastAsia="zh-CN"/>
        </w:rPr>
        <w:t>威胁、</w:t>
      </w:r>
      <w:r w:rsidRPr="008E1D95">
        <w:rPr>
          <w:lang w:eastAsia="zh-CN"/>
        </w:rPr>
        <w:t>促进安全和负责任地使用互联网的举措。</w:t>
      </w:r>
      <w:r w:rsidRPr="008E1D95">
        <w:rPr>
          <w:rFonts w:hint="eastAsia"/>
          <w:lang w:eastAsia="zh-CN"/>
        </w:rPr>
        <w:t>该举措包括指导方针、培训计划和宣传活动，对儿童、家长和教育工作者进行上网安全教育。</w:t>
      </w:r>
      <w:r w:rsidRPr="008E1D95">
        <w:rPr>
          <w:lang w:eastAsia="zh-CN"/>
        </w:rPr>
        <w:t>根据与沙特阿拉伯王国签署的协议，国际电</w:t>
      </w:r>
      <w:proofErr w:type="gramStart"/>
      <w:r w:rsidRPr="008E1D95">
        <w:rPr>
          <w:lang w:eastAsia="zh-CN"/>
        </w:rPr>
        <w:t>联一直</w:t>
      </w:r>
      <w:proofErr w:type="gramEnd"/>
      <w:r w:rsidRPr="008E1D95">
        <w:rPr>
          <w:lang w:eastAsia="zh-CN"/>
        </w:rPr>
        <w:t>在实施</w:t>
      </w:r>
      <w:r w:rsidRPr="008E1D95">
        <w:rPr>
          <w:rFonts w:ascii="SimSun" w:hAnsi="SimSun"/>
          <w:lang w:eastAsia="zh-CN"/>
        </w:rPr>
        <w:t>“为儿</w:t>
      </w:r>
      <w:r w:rsidRPr="008E1D95">
        <w:rPr>
          <w:rFonts w:ascii="SimSun" w:hAnsi="SimSun"/>
          <w:lang w:eastAsia="zh-CN"/>
        </w:rPr>
        <w:lastRenderedPageBreak/>
        <w:t>童创造安全和赋能的网络环境”</w:t>
      </w:r>
      <w:r w:rsidRPr="008E1D95">
        <w:rPr>
          <w:lang w:eastAsia="zh-CN"/>
        </w:rPr>
        <w:t>项目。这包括在国际电联学院为所有相关利益攸关</w:t>
      </w:r>
      <w:proofErr w:type="gramStart"/>
      <w:r w:rsidRPr="008E1D95">
        <w:rPr>
          <w:lang w:eastAsia="zh-CN"/>
        </w:rPr>
        <w:t>方启动</w:t>
      </w:r>
      <w:proofErr w:type="gramEnd"/>
      <w:r w:rsidRPr="008E1D95">
        <w:rPr>
          <w:lang w:eastAsia="zh-CN"/>
        </w:rPr>
        <w:t>和实施</w:t>
      </w:r>
      <w:r w:rsidRPr="008E1D95">
        <w:rPr>
          <w:rFonts w:hint="eastAsia"/>
          <w:lang w:eastAsia="zh-CN"/>
        </w:rPr>
        <w:t>各种</w:t>
      </w:r>
      <w:r w:rsidRPr="008E1D95">
        <w:rPr>
          <w:lang w:eastAsia="zh-CN"/>
        </w:rPr>
        <w:t>在线自定进度的培训</w:t>
      </w:r>
      <w:r w:rsidRPr="008E1D95">
        <w:rPr>
          <w:rFonts w:hint="eastAsia"/>
          <w:lang w:eastAsia="zh-CN"/>
        </w:rPr>
        <w:t>课程</w:t>
      </w:r>
      <w:r w:rsidRPr="008E1D95">
        <w:rPr>
          <w:lang w:eastAsia="zh-CN"/>
        </w:rPr>
        <w:t>。</w:t>
      </w:r>
      <w:r w:rsidRPr="008E1D95">
        <w:rPr>
          <w:rFonts w:hint="eastAsia"/>
          <w:lang w:eastAsia="zh-CN"/>
        </w:rPr>
        <w:t>2023</w:t>
      </w:r>
      <w:r w:rsidRPr="008E1D95">
        <w:rPr>
          <w:rFonts w:hint="eastAsia"/>
          <w:lang w:eastAsia="zh-CN"/>
        </w:rPr>
        <w:t>年年中，国际电联推出两种交互式解决方案，旨在帮助儿童和青年成为负责任的数字公民</w:t>
      </w:r>
      <w:r w:rsidRPr="008E1D95">
        <w:rPr>
          <w:lang w:eastAsia="zh-CN"/>
        </w:rPr>
        <w:t xml:space="preserve"> – </w:t>
      </w:r>
      <w:r w:rsidRPr="008E1D95">
        <w:rPr>
          <w:rFonts w:hint="eastAsia"/>
          <w:lang w:eastAsia="zh-CN"/>
        </w:rPr>
        <w:t>一个</w:t>
      </w:r>
      <w:r w:rsidRPr="008E1D95">
        <w:rPr>
          <w:rFonts w:hint="eastAsia"/>
          <w:lang w:eastAsia="zh-CN"/>
        </w:rPr>
        <w:t>webapp</w:t>
      </w:r>
      <w:r w:rsidRPr="008E1D95">
        <w:rPr>
          <w:rFonts w:hint="eastAsia"/>
          <w:lang w:eastAsia="zh-CN"/>
        </w:rPr>
        <w:t>和一款在线游戏。</w:t>
      </w:r>
    </w:p>
    <w:p w14:paraId="1FEAC5C0" w14:textId="6031A9BD" w:rsidR="009F0C95" w:rsidRPr="000B4914" w:rsidRDefault="009F0C95" w:rsidP="0032051C">
      <w:pPr>
        <w:ind w:firstLineChars="200" w:firstLine="482"/>
        <w:rPr>
          <w:lang w:eastAsia="zh-CN"/>
        </w:rPr>
      </w:pPr>
      <w:r w:rsidRPr="008E1D95">
        <w:rPr>
          <w:rFonts w:hint="eastAsia"/>
          <w:b/>
          <w:bCs/>
          <w:lang w:eastAsia="zh-CN"/>
        </w:rPr>
        <w:t>法律措施</w:t>
      </w:r>
      <w:r w:rsidRPr="000B4914">
        <w:rPr>
          <w:color w:val="000000" w:themeColor="text1"/>
          <w:lang w:eastAsia="zh-CN"/>
        </w:rPr>
        <w:t xml:space="preserve"> – </w:t>
      </w:r>
      <w:r w:rsidRPr="00EE38C0">
        <w:rPr>
          <w:lang w:eastAsia="zh-CN"/>
        </w:rPr>
        <w:t>通过</w:t>
      </w:r>
      <w:r>
        <w:rPr>
          <w:rFonts w:hint="eastAsia"/>
          <w:lang w:eastAsia="zh-CN"/>
        </w:rPr>
        <w:t>电信</w:t>
      </w:r>
      <w:r w:rsidRPr="00EE38C0">
        <w:rPr>
          <w:lang w:eastAsia="zh-CN"/>
        </w:rPr>
        <w:t>发展部门（</w:t>
      </w:r>
      <w:r w:rsidRPr="00EE38C0">
        <w:rPr>
          <w:lang w:eastAsia="zh-CN"/>
        </w:rPr>
        <w:t>ITU-D</w:t>
      </w:r>
      <w:r w:rsidRPr="00EE38C0">
        <w:rPr>
          <w:lang w:eastAsia="zh-CN"/>
        </w:rPr>
        <w:t>）实施，帮助国际电联成员国了解网络安全的法律</w:t>
      </w:r>
      <w:r>
        <w:rPr>
          <w:rFonts w:hint="eastAsia"/>
          <w:lang w:eastAsia="zh-CN"/>
        </w:rPr>
        <w:t>方面</w:t>
      </w:r>
      <w:r w:rsidRPr="00EE38C0">
        <w:rPr>
          <w:lang w:eastAsia="zh-CN"/>
        </w:rPr>
        <w:t>。</w:t>
      </w:r>
      <w:r>
        <w:rPr>
          <w:rFonts w:hint="eastAsia"/>
          <w:lang w:eastAsia="zh-CN"/>
        </w:rPr>
        <w:t>作为</w:t>
      </w:r>
      <w:r w:rsidRPr="00EE38C0">
        <w:rPr>
          <w:lang w:eastAsia="zh-CN"/>
        </w:rPr>
        <w:t>《基加利行动计划》</w:t>
      </w:r>
      <w:r w:rsidRPr="00EE38C0">
        <w:rPr>
          <w:lang w:eastAsia="zh-CN"/>
        </w:rPr>
        <w:t>ITU-D</w:t>
      </w:r>
      <w:r w:rsidRPr="00EE38C0">
        <w:rPr>
          <w:lang w:eastAsia="zh-CN"/>
        </w:rPr>
        <w:t>重点</w:t>
      </w:r>
      <w:r>
        <w:rPr>
          <w:rFonts w:hint="eastAsia"/>
          <w:lang w:eastAsia="zh-CN"/>
        </w:rPr>
        <w:t>工作</w:t>
      </w:r>
      <w:r w:rsidRPr="00EE38C0">
        <w:rPr>
          <w:lang w:eastAsia="zh-CN"/>
        </w:rPr>
        <w:t>5</w:t>
      </w:r>
      <w:r w:rsidRPr="00EE38C0">
        <w:rPr>
          <w:lang w:eastAsia="zh-CN"/>
        </w:rPr>
        <w:t>的一部分，并考虑到</w:t>
      </w:r>
      <w:r w:rsidRPr="00EE38C0">
        <w:rPr>
          <w:lang w:eastAsia="zh-CN"/>
        </w:rPr>
        <w:t>ITU-D</w:t>
      </w:r>
      <w:r w:rsidRPr="00EE38C0">
        <w:rPr>
          <w:lang w:eastAsia="zh-CN"/>
        </w:rPr>
        <w:t>第</w:t>
      </w:r>
      <w:r w:rsidRPr="00EE38C0">
        <w:rPr>
          <w:lang w:eastAsia="zh-CN"/>
        </w:rPr>
        <w:t>3/2</w:t>
      </w:r>
      <w:r w:rsidRPr="00EE38C0">
        <w:rPr>
          <w:lang w:eastAsia="zh-CN"/>
        </w:rPr>
        <w:t>号课题</w:t>
      </w:r>
      <w:r>
        <w:rPr>
          <w:rFonts w:hint="eastAsia"/>
          <w:lang w:eastAsia="zh-CN"/>
        </w:rPr>
        <w:t>，目前正</w:t>
      </w:r>
      <w:r w:rsidRPr="00EE38C0">
        <w:rPr>
          <w:lang w:eastAsia="zh-CN"/>
        </w:rPr>
        <w:t>通过国际电联</w:t>
      </w:r>
      <w:r>
        <w:fldChar w:fldCharType="begin"/>
      </w:r>
      <w:r>
        <w:rPr>
          <w:lang w:eastAsia="zh-CN"/>
        </w:rPr>
        <w:instrText>HYPERLINK "http://www.itu.int/en/ITU-D/Cybersecurity/Pages/Legal-Measures.aspx"</w:instrText>
      </w:r>
      <w:r>
        <w:fldChar w:fldCharType="separate"/>
      </w:r>
      <w:r w:rsidRPr="00D7793A">
        <w:rPr>
          <w:rStyle w:val="Hyperlink"/>
          <w:rFonts w:eastAsia="SimSun" w:cs="Calibri"/>
          <w:noProof w:val="0"/>
          <w:szCs w:val="24"/>
          <w:lang w:eastAsia="zh-CN"/>
        </w:rPr>
        <w:t>网络犯罪立法资源</w:t>
      </w:r>
      <w:r>
        <w:fldChar w:fldCharType="end"/>
      </w:r>
      <w:r w:rsidRPr="00EE38C0">
        <w:rPr>
          <w:lang w:eastAsia="zh-CN"/>
        </w:rPr>
        <w:t>提供网络安全</w:t>
      </w:r>
      <w:r>
        <w:rPr>
          <w:rFonts w:hint="eastAsia"/>
          <w:lang w:eastAsia="zh-CN"/>
        </w:rPr>
        <w:t>的</w:t>
      </w:r>
      <w:r w:rsidRPr="00EE38C0">
        <w:rPr>
          <w:lang w:eastAsia="zh-CN"/>
        </w:rPr>
        <w:t>法律方面的援助。</w:t>
      </w:r>
      <w:r w:rsidRPr="004F3821">
        <w:rPr>
          <w:rFonts w:hint="eastAsia"/>
          <w:lang w:eastAsia="zh-CN"/>
        </w:rPr>
        <w:t>国际电联与联合国毒品和犯罪问题办公室（</w:t>
      </w:r>
      <w:r w:rsidRPr="004F3821">
        <w:rPr>
          <w:rFonts w:hint="eastAsia"/>
          <w:lang w:eastAsia="zh-CN"/>
        </w:rPr>
        <w:t>UNODC</w:t>
      </w:r>
      <w:r w:rsidRPr="004F3821">
        <w:rPr>
          <w:rFonts w:hint="eastAsia"/>
          <w:lang w:eastAsia="zh-CN"/>
        </w:rPr>
        <w:t>）等合作伙伴密切协作。</w:t>
      </w:r>
    </w:p>
    <w:p w14:paraId="0CB11039" w14:textId="77777777" w:rsidR="009F0C95" w:rsidRPr="00E051B2"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Pr>
          <w:rFonts w:cs="Calibri" w:hint="eastAsia"/>
          <w:bCs/>
          <w:szCs w:val="24"/>
          <w:lang w:eastAsia="zh-CN"/>
        </w:rPr>
        <w:t>技术和程序措施</w:t>
      </w:r>
    </w:p>
    <w:p w14:paraId="7FC81A64" w14:textId="34351442" w:rsidR="009F0C95" w:rsidRPr="000B4914" w:rsidRDefault="00100DC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F0723B">
        <w:rPr>
          <w:rFonts w:cs="Calibri" w:hint="eastAsia"/>
          <w:szCs w:val="24"/>
          <w:lang w:eastAsia="zh-CN"/>
        </w:rPr>
        <w:t>ITU-T</w:t>
      </w:r>
      <w:r w:rsidR="009F0C95" w:rsidRPr="00F0723B">
        <w:rPr>
          <w:rFonts w:cs="Calibri" w:hint="eastAsia"/>
          <w:szCs w:val="24"/>
          <w:lang w:eastAsia="zh-CN"/>
        </w:rPr>
        <w:t>第</w:t>
      </w:r>
      <w:r w:rsidR="009F0C95" w:rsidRPr="00F0723B">
        <w:rPr>
          <w:rFonts w:cs="Calibri" w:hint="eastAsia"/>
          <w:szCs w:val="24"/>
          <w:lang w:eastAsia="zh-CN"/>
        </w:rPr>
        <w:t>5</w:t>
      </w:r>
      <w:r w:rsidR="009F0C95" w:rsidRPr="00F0723B">
        <w:rPr>
          <w:rFonts w:cs="Calibri" w:hint="eastAsia"/>
          <w:szCs w:val="24"/>
          <w:lang w:eastAsia="zh-CN"/>
        </w:rPr>
        <w:t>、</w:t>
      </w:r>
      <w:r w:rsidR="009F0C95" w:rsidRPr="00F0723B">
        <w:rPr>
          <w:rFonts w:cs="Calibri" w:hint="eastAsia"/>
          <w:szCs w:val="24"/>
          <w:lang w:eastAsia="zh-CN"/>
        </w:rPr>
        <w:t>11</w:t>
      </w:r>
      <w:r w:rsidR="009F0C95" w:rsidRPr="00F0723B">
        <w:rPr>
          <w:rFonts w:cs="Calibri" w:hint="eastAsia"/>
          <w:szCs w:val="24"/>
          <w:lang w:eastAsia="zh-CN"/>
        </w:rPr>
        <w:t>、</w:t>
      </w:r>
      <w:r w:rsidR="009F0C95" w:rsidRPr="00F0723B">
        <w:rPr>
          <w:rFonts w:cs="Calibri" w:hint="eastAsia"/>
          <w:szCs w:val="24"/>
          <w:lang w:eastAsia="zh-CN"/>
        </w:rPr>
        <w:t>13</w:t>
      </w:r>
      <w:r w:rsidR="009F0C95" w:rsidRPr="00F0723B">
        <w:rPr>
          <w:rFonts w:cs="Calibri" w:hint="eastAsia"/>
          <w:szCs w:val="24"/>
          <w:lang w:eastAsia="zh-CN"/>
        </w:rPr>
        <w:t>、</w:t>
      </w:r>
      <w:r w:rsidR="009F0C95" w:rsidRPr="00F0723B">
        <w:rPr>
          <w:rFonts w:cs="Calibri" w:hint="eastAsia"/>
          <w:szCs w:val="24"/>
          <w:lang w:eastAsia="zh-CN"/>
        </w:rPr>
        <w:t>16</w:t>
      </w:r>
      <w:r w:rsidR="009F0C95" w:rsidRPr="00F0723B">
        <w:rPr>
          <w:rFonts w:cs="Calibri" w:hint="eastAsia"/>
          <w:szCs w:val="24"/>
          <w:lang w:eastAsia="zh-CN"/>
        </w:rPr>
        <w:t>、</w:t>
      </w:r>
      <w:r w:rsidR="009F0C95" w:rsidRPr="00F0723B">
        <w:rPr>
          <w:rFonts w:cs="Calibri" w:hint="eastAsia"/>
          <w:szCs w:val="24"/>
          <w:lang w:eastAsia="zh-CN"/>
        </w:rPr>
        <w:t>17</w:t>
      </w:r>
      <w:r w:rsidR="009F0C95" w:rsidRPr="00F0723B">
        <w:rPr>
          <w:rFonts w:cs="Calibri" w:hint="eastAsia"/>
          <w:szCs w:val="24"/>
          <w:lang w:eastAsia="zh-CN"/>
        </w:rPr>
        <w:t>和</w:t>
      </w:r>
      <w:r w:rsidR="009F0C95" w:rsidRPr="00F0723B">
        <w:rPr>
          <w:rFonts w:cs="Calibri" w:hint="eastAsia"/>
          <w:szCs w:val="24"/>
          <w:lang w:eastAsia="zh-CN"/>
        </w:rPr>
        <w:t>20</w:t>
      </w:r>
      <w:hyperlink r:id="rId80" w:history="1">
        <w:r w:rsidR="009F0C95" w:rsidRPr="00EC1480">
          <w:rPr>
            <w:rStyle w:val="Hyperlink"/>
            <w:rFonts w:eastAsia="SimSun" w:cs="Calibri" w:hint="eastAsia"/>
            <w:noProof w:val="0"/>
            <w:szCs w:val="24"/>
            <w:lang w:eastAsia="zh-CN"/>
          </w:rPr>
          <w:t>研究组</w:t>
        </w:r>
      </w:hyperlink>
      <w:r w:rsidR="009F0C95" w:rsidRPr="00F0723B">
        <w:rPr>
          <w:rFonts w:cs="Calibri" w:hint="eastAsia"/>
          <w:szCs w:val="24"/>
          <w:lang w:eastAsia="zh-CN"/>
        </w:rPr>
        <w:t>重点制定从循环经济、云计算和技术信任到电磁安全、量子密钥分发网络、</w:t>
      </w:r>
      <w:r w:rsidR="009F0C95" w:rsidRPr="002A2E05">
        <w:rPr>
          <w:rFonts w:cs="Calibri" w:hint="eastAsia"/>
          <w:szCs w:val="24"/>
          <w:lang w:eastAsia="zh-CN"/>
        </w:rPr>
        <w:t>信令</w:t>
      </w:r>
      <w:r w:rsidR="009F0C95" w:rsidRPr="00F0723B">
        <w:rPr>
          <w:rFonts w:cs="Calibri" w:hint="eastAsia"/>
          <w:szCs w:val="24"/>
          <w:lang w:eastAsia="zh-CN"/>
        </w:rPr>
        <w:t>程序和协议以及</w:t>
      </w:r>
      <w:r w:rsidR="009F0C95" w:rsidRPr="00F0723B">
        <w:rPr>
          <w:rFonts w:cs="Calibri" w:hint="eastAsia"/>
          <w:szCs w:val="24"/>
          <w:lang w:eastAsia="zh-CN"/>
        </w:rPr>
        <w:t>JPEG 2000</w:t>
      </w:r>
      <w:r w:rsidR="009F0C95" w:rsidRPr="00F0723B">
        <w:rPr>
          <w:rFonts w:cs="Calibri" w:hint="eastAsia"/>
          <w:szCs w:val="24"/>
          <w:lang w:eastAsia="zh-CN"/>
        </w:rPr>
        <w:t>和</w:t>
      </w:r>
      <w:r w:rsidR="009F0C95" w:rsidRPr="00F0723B">
        <w:rPr>
          <w:rFonts w:cs="Calibri" w:hint="eastAsia"/>
          <w:szCs w:val="24"/>
          <w:lang w:eastAsia="zh-CN"/>
        </w:rPr>
        <w:t>oneM2M</w:t>
      </w:r>
      <w:r w:rsidR="009F0C95" w:rsidRPr="00F0723B">
        <w:rPr>
          <w:rFonts w:cs="Calibri" w:hint="eastAsia"/>
          <w:szCs w:val="24"/>
          <w:lang w:eastAsia="zh-CN"/>
        </w:rPr>
        <w:t>等具体应用等一系列问题的安全标准（见</w:t>
      </w:r>
      <w:hyperlink r:id="rId81" w:history="1">
        <w:r w:rsidR="009F0C95" w:rsidRPr="0053760D">
          <w:rPr>
            <w:rStyle w:val="Hyperlink"/>
            <w:rFonts w:eastAsia="SimSun" w:cs="Calibri" w:hint="eastAsia"/>
            <w:noProof w:val="0"/>
            <w:szCs w:val="24"/>
            <w:lang w:eastAsia="zh-CN"/>
          </w:rPr>
          <w:t>ITU-T</w:t>
        </w:r>
        <w:r w:rsidR="009F0C95" w:rsidRPr="0053760D">
          <w:rPr>
            <w:rStyle w:val="Hyperlink"/>
            <w:rFonts w:eastAsia="SimSun" w:cs="Calibri" w:hint="eastAsia"/>
            <w:noProof w:val="0"/>
            <w:szCs w:val="24"/>
            <w:lang w:eastAsia="zh-CN"/>
          </w:rPr>
          <w:t>建议书目录</w:t>
        </w:r>
      </w:hyperlink>
      <w:r w:rsidR="009F0C95" w:rsidRPr="00F0723B">
        <w:rPr>
          <w:rFonts w:cs="Calibri" w:hint="eastAsia"/>
          <w:szCs w:val="24"/>
          <w:lang w:eastAsia="zh-CN"/>
        </w:rPr>
        <w:t>）。</w:t>
      </w:r>
    </w:p>
    <w:p w14:paraId="3AA97DAB" w14:textId="6C29DDE1" w:rsidR="009F0C95" w:rsidRPr="000B4914" w:rsidRDefault="00100DC9" w:rsidP="009F0C95">
      <w:pPr>
        <w:pStyle w:val="enumlev1"/>
        <w:tabs>
          <w:tab w:val="clear" w:pos="2608"/>
          <w:tab w:val="clear" w:pos="3345"/>
        </w:tabs>
        <w:rPr>
          <w:rFonts w:eastAsia="Calibri" w:cs="Calibri"/>
          <w:szCs w:val="24"/>
          <w:lang w:eastAsia="zh-CN"/>
        </w:rPr>
      </w:pPr>
      <w:r>
        <w:rPr>
          <w:lang w:eastAsia="zh-CN"/>
        </w:rPr>
        <w:t>•</w:t>
      </w:r>
      <w:r w:rsidR="009F0C95" w:rsidRPr="00A46FD7">
        <w:rPr>
          <w:lang w:eastAsia="zh-CN"/>
        </w:rPr>
        <w:tab/>
      </w:r>
      <w:r w:rsidR="009F0C95">
        <w:fldChar w:fldCharType="begin"/>
      </w:r>
      <w:r w:rsidR="009F0C95">
        <w:rPr>
          <w:lang w:eastAsia="zh-CN"/>
        </w:rPr>
        <w:instrText>HYPERLINK "https://www.itu.int/en/ITU-T/focusgroups/Pages/default.aspx"</w:instrText>
      </w:r>
      <w:r w:rsidR="009F0C95">
        <w:fldChar w:fldCharType="separate"/>
      </w:r>
      <w:r w:rsidR="009F0C95" w:rsidRPr="00717B4A">
        <w:rPr>
          <w:rStyle w:val="Hyperlink"/>
          <w:rFonts w:eastAsia="SimSun" w:cs="Calibri" w:hint="eastAsia"/>
          <w:noProof w:val="0"/>
          <w:szCs w:val="24"/>
          <w:lang w:eastAsia="zh-CN"/>
        </w:rPr>
        <w:t>本页面</w:t>
      </w:r>
      <w:r w:rsidR="009F0C95">
        <w:fldChar w:fldCharType="end"/>
      </w:r>
      <w:r w:rsidR="009F0C95" w:rsidRPr="00F0723B">
        <w:rPr>
          <w:rFonts w:cs="Calibri" w:hint="eastAsia"/>
          <w:szCs w:val="24"/>
          <w:lang w:eastAsia="zh-CN"/>
        </w:rPr>
        <w:t>提到的几个</w:t>
      </w:r>
      <w:r w:rsidR="009F0C95" w:rsidRPr="00F0723B">
        <w:rPr>
          <w:rFonts w:cs="Calibri" w:hint="eastAsia"/>
          <w:szCs w:val="24"/>
          <w:lang w:eastAsia="zh-CN"/>
        </w:rPr>
        <w:t>ITU-T</w:t>
      </w:r>
      <w:r w:rsidR="009F0C95" w:rsidRPr="00F0723B">
        <w:rPr>
          <w:rFonts w:cs="Calibri" w:hint="eastAsia"/>
          <w:szCs w:val="24"/>
          <w:lang w:eastAsia="zh-CN"/>
        </w:rPr>
        <w:t>焦点组也在探索各种新兴技术的信任问题。</w:t>
      </w:r>
    </w:p>
    <w:p w14:paraId="1346CF08" w14:textId="20D400E3" w:rsidR="009F0C95" w:rsidRPr="000B4914" w:rsidRDefault="00100DC9" w:rsidP="009F0C95">
      <w:pPr>
        <w:pStyle w:val="enumlev1"/>
        <w:tabs>
          <w:tab w:val="clear" w:pos="2608"/>
          <w:tab w:val="clear" w:pos="3345"/>
        </w:tabs>
        <w:rPr>
          <w:rFonts w:cs="Calibri"/>
          <w:b/>
          <w:bCs/>
          <w:szCs w:val="24"/>
          <w:lang w:eastAsia="zh-CN"/>
        </w:rPr>
      </w:pPr>
      <w:r>
        <w:rPr>
          <w:lang w:eastAsia="zh-CN"/>
        </w:rPr>
        <w:t>•</w:t>
      </w:r>
      <w:r w:rsidR="009F0C95" w:rsidRPr="00A46FD7">
        <w:rPr>
          <w:lang w:eastAsia="zh-CN"/>
        </w:rPr>
        <w:tab/>
      </w:r>
      <w:r w:rsidR="009F0C95">
        <w:rPr>
          <w:rFonts w:cs="Calibri" w:hint="eastAsia"/>
          <w:szCs w:val="24"/>
          <w:lang w:eastAsia="zh-CN"/>
        </w:rPr>
        <w:t>国际电联无线电通信部门（</w:t>
      </w:r>
      <w:r w:rsidR="009F0C95" w:rsidRPr="00397D15">
        <w:rPr>
          <w:rFonts w:cs="Calibri" w:hint="eastAsia"/>
          <w:szCs w:val="24"/>
          <w:lang w:eastAsia="zh-CN"/>
        </w:rPr>
        <w:t>ITU-R</w:t>
      </w:r>
      <w:r w:rsidR="009F0C95">
        <w:rPr>
          <w:rFonts w:cs="Calibri" w:hint="eastAsia"/>
          <w:szCs w:val="24"/>
          <w:lang w:eastAsia="zh-CN"/>
        </w:rPr>
        <w:t>）</w:t>
      </w:r>
      <w:r w:rsidR="009F0C95" w:rsidRPr="00397D15">
        <w:rPr>
          <w:rFonts w:cs="Calibri" w:hint="eastAsia"/>
          <w:szCs w:val="24"/>
          <w:lang w:eastAsia="zh-CN"/>
        </w:rPr>
        <w:t>为</w:t>
      </w:r>
      <w:r w:rsidR="009F0C95" w:rsidRPr="00397D15">
        <w:rPr>
          <w:rFonts w:cs="Calibri" w:hint="eastAsia"/>
          <w:szCs w:val="24"/>
          <w:lang w:eastAsia="zh-CN"/>
        </w:rPr>
        <w:t>IMT</w:t>
      </w:r>
      <w:r w:rsidR="009F0C95" w:rsidRPr="00397D15">
        <w:rPr>
          <w:rFonts w:cs="Calibri" w:hint="eastAsia"/>
          <w:szCs w:val="24"/>
          <w:lang w:eastAsia="zh-CN"/>
        </w:rPr>
        <w:t>（</w:t>
      </w:r>
      <w:r w:rsidR="009F0C95" w:rsidRPr="00397D15">
        <w:rPr>
          <w:rFonts w:cs="Calibri" w:hint="eastAsia"/>
          <w:szCs w:val="24"/>
          <w:lang w:eastAsia="zh-CN"/>
        </w:rPr>
        <w:t>3G</w:t>
      </w:r>
      <w:r w:rsidR="009F0C95" w:rsidRPr="00397D15">
        <w:rPr>
          <w:rFonts w:cs="Calibri" w:hint="eastAsia"/>
          <w:szCs w:val="24"/>
          <w:lang w:eastAsia="zh-CN"/>
        </w:rPr>
        <w:t>、</w:t>
      </w:r>
      <w:r w:rsidR="009F0C95" w:rsidRPr="00397D15">
        <w:rPr>
          <w:rFonts w:cs="Calibri" w:hint="eastAsia"/>
          <w:szCs w:val="24"/>
          <w:lang w:eastAsia="zh-CN"/>
        </w:rPr>
        <w:t>4G</w:t>
      </w:r>
      <w:r w:rsidR="009F0C95" w:rsidRPr="00397D15">
        <w:rPr>
          <w:rFonts w:cs="Calibri" w:hint="eastAsia"/>
          <w:szCs w:val="24"/>
          <w:lang w:eastAsia="zh-CN"/>
        </w:rPr>
        <w:t>和</w:t>
      </w:r>
      <w:r w:rsidR="009F0C95" w:rsidRPr="00397D15">
        <w:rPr>
          <w:rFonts w:cs="Calibri" w:hint="eastAsia"/>
          <w:szCs w:val="24"/>
          <w:lang w:eastAsia="zh-CN"/>
        </w:rPr>
        <w:t>5G</w:t>
      </w:r>
      <w:r w:rsidR="009F0C95" w:rsidRPr="00397D15">
        <w:rPr>
          <w:rFonts w:cs="Calibri" w:hint="eastAsia"/>
          <w:szCs w:val="24"/>
          <w:lang w:eastAsia="zh-CN"/>
        </w:rPr>
        <w:t>）网络建立了明确的安全原则。</w:t>
      </w:r>
      <w:r w:rsidR="009F0C95" w:rsidRPr="0098798E">
        <w:rPr>
          <w:rFonts w:cs="Calibri" w:hint="eastAsia"/>
          <w:szCs w:val="24"/>
          <w:lang w:eastAsia="zh-CN"/>
        </w:rPr>
        <w:t>它还就数字卫星系统网络管理架构的安全问题和提高卫星网络传输控制协议的性能发布了建议书</w:t>
      </w:r>
      <w:r w:rsidR="009F0C95">
        <w:rPr>
          <w:rFonts w:cs="Calibri" w:hint="eastAsia"/>
          <w:szCs w:val="24"/>
          <w:lang w:eastAsia="zh-CN"/>
        </w:rPr>
        <w:t>（见</w:t>
      </w:r>
      <w:hyperlink r:id="rId82" w:history="1">
        <w:r w:rsidR="009F0C95" w:rsidRPr="002120C1">
          <w:rPr>
            <w:rStyle w:val="Hyperlink"/>
            <w:rFonts w:eastAsia="SimSun" w:cs="Calibri" w:hint="eastAsia"/>
            <w:noProof w:val="0"/>
            <w:szCs w:val="24"/>
            <w:lang w:eastAsia="zh-CN"/>
          </w:rPr>
          <w:t>此处</w:t>
        </w:r>
      </w:hyperlink>
      <w:r w:rsidR="009F0C95">
        <w:rPr>
          <w:rFonts w:cs="Calibri" w:hint="eastAsia"/>
          <w:szCs w:val="24"/>
          <w:lang w:eastAsia="zh-CN"/>
        </w:rPr>
        <w:t>）。</w:t>
      </w:r>
      <w:r w:rsidR="009F0C95" w:rsidRPr="002573E0">
        <w:rPr>
          <w:rFonts w:cs="Calibri" w:hint="eastAsia"/>
          <w:szCs w:val="24"/>
          <w:lang w:eastAsia="zh-CN"/>
        </w:rPr>
        <w:t>与未来移动技术</w:t>
      </w:r>
      <w:r w:rsidR="009F0C95" w:rsidRPr="000B4914">
        <w:rPr>
          <w:rFonts w:cs="Calibri"/>
          <w:szCs w:val="24"/>
          <w:lang w:eastAsia="zh-CN"/>
        </w:rPr>
        <w:t xml:space="preserve"> – </w:t>
      </w:r>
      <w:r w:rsidR="009F0C95">
        <w:rPr>
          <w:rFonts w:ascii="SimSun" w:hAnsi="SimSun" w:cs="Calibri" w:hint="eastAsia"/>
          <w:szCs w:val="24"/>
          <w:lang w:eastAsia="zh-CN"/>
        </w:rPr>
        <w:t>“</w:t>
      </w:r>
      <w:r w:rsidR="009F0C95" w:rsidRPr="002573E0">
        <w:rPr>
          <w:rFonts w:cs="Calibri" w:hint="eastAsia"/>
          <w:szCs w:val="24"/>
          <w:lang w:eastAsia="zh-CN"/>
        </w:rPr>
        <w:t>2020</w:t>
      </w:r>
      <w:r w:rsidR="009F0C95" w:rsidRPr="002573E0">
        <w:rPr>
          <w:rFonts w:cs="Calibri" w:hint="eastAsia"/>
          <w:szCs w:val="24"/>
          <w:lang w:eastAsia="zh-CN"/>
        </w:rPr>
        <w:t>年及未来的</w:t>
      </w:r>
      <w:r w:rsidR="009F0C95" w:rsidRPr="002573E0">
        <w:rPr>
          <w:rFonts w:cs="Calibri" w:hint="eastAsia"/>
          <w:szCs w:val="24"/>
          <w:lang w:eastAsia="zh-CN"/>
        </w:rPr>
        <w:t>IMT</w:t>
      </w:r>
      <w:r w:rsidR="009F0C95">
        <w:rPr>
          <w:rFonts w:cs="Calibri" w:hint="eastAsia"/>
          <w:szCs w:val="24"/>
          <w:lang w:eastAsia="zh-CN"/>
        </w:rPr>
        <w:t>”</w:t>
      </w:r>
      <w:r w:rsidR="009F0C95" w:rsidRPr="002573E0">
        <w:rPr>
          <w:rFonts w:cs="Calibri" w:hint="eastAsia"/>
          <w:szCs w:val="24"/>
          <w:lang w:eastAsia="zh-CN"/>
        </w:rPr>
        <w:t>相关的信息可在</w:t>
      </w:r>
      <w:r w:rsidR="009F0C95">
        <w:fldChar w:fldCharType="begin"/>
      </w:r>
      <w:r w:rsidR="009F0C95">
        <w:rPr>
          <w:lang w:eastAsia="zh-CN"/>
        </w:rPr>
        <w:instrText>HYPERLINK "https://www.itu.int/en/ITU-R/study-groups/rsg5/rwp5d/imt-2020/Pages/default.aspx"</w:instrText>
      </w:r>
      <w:r w:rsidR="009F0C95">
        <w:fldChar w:fldCharType="separate"/>
      </w:r>
      <w:r w:rsidR="009F0C95" w:rsidRPr="002D28CA">
        <w:rPr>
          <w:rStyle w:val="Hyperlink"/>
          <w:rFonts w:eastAsia="SimSun" w:cs="Calibri" w:hint="eastAsia"/>
          <w:noProof w:val="0"/>
          <w:szCs w:val="24"/>
          <w:lang w:eastAsia="zh-CN"/>
        </w:rPr>
        <w:t>此处</w:t>
      </w:r>
      <w:r w:rsidR="009F0C95">
        <w:fldChar w:fldCharType="end"/>
      </w:r>
      <w:r w:rsidR="009F0C95">
        <w:rPr>
          <w:rFonts w:cs="Calibri" w:hint="eastAsia"/>
          <w:szCs w:val="24"/>
          <w:lang w:eastAsia="zh-CN"/>
        </w:rPr>
        <w:t>查阅。</w:t>
      </w:r>
    </w:p>
    <w:p w14:paraId="1E812B71"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sidRPr="00576ABD">
        <w:rPr>
          <w:rFonts w:cs="Calibri" w:hint="eastAsia"/>
          <w:bCs/>
          <w:lang w:eastAsia="zh-CN"/>
        </w:rPr>
        <w:t>组织准备情况</w:t>
      </w:r>
    </w:p>
    <w:p w14:paraId="5C6C571B" w14:textId="3942569F" w:rsidR="009F0C95" w:rsidRPr="008A0C34" w:rsidRDefault="00100DC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8A0C34">
        <w:rPr>
          <w:rFonts w:cs="Calibri" w:hint="eastAsia"/>
          <w:szCs w:val="24"/>
          <w:lang w:eastAsia="zh-CN"/>
        </w:rPr>
        <w:t>自</w:t>
      </w:r>
      <w:r w:rsidR="009F0C95" w:rsidRPr="008A0C34">
        <w:rPr>
          <w:rFonts w:cs="Calibri" w:hint="eastAsia"/>
          <w:szCs w:val="24"/>
          <w:lang w:eastAsia="zh-CN"/>
        </w:rPr>
        <w:t>2012</w:t>
      </w:r>
      <w:r w:rsidR="009F0C95" w:rsidRPr="008A0C34">
        <w:rPr>
          <w:rFonts w:cs="Calibri" w:hint="eastAsia"/>
          <w:szCs w:val="24"/>
          <w:lang w:eastAsia="zh-CN"/>
        </w:rPr>
        <w:t>年以来，</w:t>
      </w:r>
      <w:r w:rsidR="009F0C95">
        <w:rPr>
          <w:rFonts w:cs="Calibri" w:hint="eastAsia"/>
          <w:szCs w:val="24"/>
          <w:lang w:eastAsia="zh-CN"/>
        </w:rPr>
        <w:t>通过</w:t>
      </w:r>
      <w:r w:rsidR="009F0C95" w:rsidRPr="008A0C34">
        <w:rPr>
          <w:rFonts w:cs="Calibri" w:hint="eastAsia"/>
          <w:szCs w:val="24"/>
          <w:lang w:eastAsia="zh-CN"/>
        </w:rPr>
        <w:t>创建国家和区域性计算机事件响应</w:t>
      </w:r>
      <w:r w:rsidR="009F0C95">
        <w:rPr>
          <w:rFonts w:cs="Calibri" w:hint="eastAsia"/>
          <w:szCs w:val="24"/>
          <w:lang w:eastAsia="zh-CN"/>
        </w:rPr>
        <w:t>团队</w:t>
      </w:r>
      <w:r w:rsidR="009F0C95" w:rsidRPr="008A0C34">
        <w:rPr>
          <w:rFonts w:cs="Calibri" w:hint="eastAsia"/>
          <w:szCs w:val="24"/>
          <w:lang w:eastAsia="zh-CN"/>
        </w:rPr>
        <w:t>（</w:t>
      </w:r>
      <w:r w:rsidR="009F0C95" w:rsidRPr="008A0C34">
        <w:rPr>
          <w:rFonts w:cs="Calibri" w:hint="eastAsia"/>
          <w:szCs w:val="24"/>
          <w:lang w:eastAsia="zh-CN"/>
        </w:rPr>
        <w:t>CIRT</w:t>
      </w:r>
      <w:r w:rsidR="009F0C95" w:rsidRPr="008A0C34">
        <w:rPr>
          <w:rFonts w:cs="Calibri" w:hint="eastAsia"/>
          <w:szCs w:val="24"/>
          <w:lang w:eastAsia="zh-CN"/>
        </w:rPr>
        <w:t>）</w:t>
      </w:r>
      <w:r w:rsidR="009F0C95">
        <w:rPr>
          <w:rFonts w:cs="Calibri" w:hint="eastAsia"/>
          <w:szCs w:val="24"/>
          <w:lang w:eastAsia="zh-CN"/>
        </w:rPr>
        <w:t>，</w:t>
      </w:r>
      <w:r w:rsidR="009F0C95" w:rsidRPr="008A0C34">
        <w:rPr>
          <w:rFonts w:cs="Calibri" w:hint="eastAsia"/>
          <w:szCs w:val="24"/>
          <w:lang w:eastAsia="zh-CN"/>
        </w:rPr>
        <w:t>国际电联一直在与成员国、合作伙伴和全球组织协作加强网络安全。</w:t>
      </w:r>
      <w:r w:rsidR="009F0C95" w:rsidRPr="008A0C34">
        <w:rPr>
          <w:rFonts w:cs="Calibri"/>
          <w:szCs w:val="24"/>
          <w:lang w:eastAsia="zh-CN"/>
        </w:rPr>
        <w:t>此外，国际电联开展了</w:t>
      </w:r>
      <w:r w:rsidR="009F0C95" w:rsidRPr="008A0C34">
        <w:rPr>
          <w:rFonts w:cs="Calibri"/>
          <w:szCs w:val="24"/>
          <w:lang w:eastAsia="zh-CN"/>
        </w:rPr>
        <w:t>CIRT</w:t>
      </w:r>
      <w:r w:rsidR="009F0C95" w:rsidRPr="008A0C34">
        <w:rPr>
          <w:rFonts w:cs="Calibri"/>
          <w:szCs w:val="24"/>
          <w:lang w:eastAsia="zh-CN"/>
        </w:rPr>
        <w:t>成熟度评估，进一步提高</w:t>
      </w:r>
      <w:r w:rsidR="009F0C95" w:rsidRPr="008A0C34">
        <w:rPr>
          <w:rFonts w:cs="Calibri"/>
          <w:szCs w:val="24"/>
          <w:lang w:eastAsia="zh-CN"/>
        </w:rPr>
        <w:t>CIRT</w:t>
      </w:r>
      <w:r w:rsidR="009F0C95" w:rsidRPr="008A0C34">
        <w:rPr>
          <w:rFonts w:cs="Calibri"/>
          <w:szCs w:val="24"/>
          <w:lang w:eastAsia="zh-CN"/>
        </w:rPr>
        <w:t>能力。到目前为止，国际电联已帮助</w:t>
      </w:r>
      <w:r w:rsidR="009F0C95" w:rsidRPr="008A0C34">
        <w:rPr>
          <w:rFonts w:cs="Calibri"/>
          <w:szCs w:val="24"/>
          <w:lang w:eastAsia="zh-CN"/>
        </w:rPr>
        <w:t>84</w:t>
      </w:r>
      <w:r w:rsidR="009F0C95" w:rsidRPr="008A0C34">
        <w:rPr>
          <w:rFonts w:cs="Calibri"/>
          <w:szCs w:val="24"/>
          <w:lang w:eastAsia="zh-CN"/>
        </w:rPr>
        <w:t>个国家评估其网络安全准备情况，建立或完善了国家</w:t>
      </w:r>
      <w:r w:rsidR="009F0C95" w:rsidRPr="008A0C34">
        <w:rPr>
          <w:rFonts w:cs="Calibri"/>
          <w:szCs w:val="24"/>
          <w:lang w:eastAsia="zh-CN"/>
        </w:rPr>
        <w:t>CIRT</w:t>
      </w:r>
      <w:r w:rsidR="009F0C95" w:rsidRPr="008A0C34">
        <w:rPr>
          <w:rFonts w:cs="Calibri"/>
          <w:szCs w:val="24"/>
          <w:lang w:eastAsia="zh-CN"/>
        </w:rPr>
        <w:t>。国际电联实施了</w:t>
      </w:r>
      <w:r w:rsidR="009F0C95" w:rsidRPr="008A0C34">
        <w:rPr>
          <w:rFonts w:cs="Calibri"/>
          <w:szCs w:val="24"/>
          <w:lang w:eastAsia="zh-CN"/>
        </w:rPr>
        <w:t>21</w:t>
      </w:r>
      <w:r w:rsidR="009F0C95" w:rsidRPr="008A0C34">
        <w:rPr>
          <w:rFonts w:cs="Calibri"/>
          <w:szCs w:val="24"/>
          <w:lang w:eastAsia="zh-CN"/>
        </w:rPr>
        <w:t>个与</w:t>
      </w:r>
      <w:r w:rsidR="009F0C95" w:rsidRPr="008A0C34">
        <w:rPr>
          <w:rFonts w:cs="Calibri"/>
          <w:szCs w:val="24"/>
          <w:lang w:eastAsia="zh-CN"/>
        </w:rPr>
        <w:t>CIRT</w:t>
      </w:r>
      <w:r w:rsidR="009F0C95" w:rsidRPr="008A0C34">
        <w:rPr>
          <w:rFonts w:cs="Calibri"/>
          <w:szCs w:val="24"/>
          <w:lang w:eastAsia="zh-CN"/>
        </w:rPr>
        <w:t>相关的项目，目前还在开展另外三个。</w:t>
      </w:r>
      <w:r w:rsidR="009F0C95" w:rsidRPr="000B4914">
        <w:rPr>
          <w:rFonts w:cs="Calibri"/>
          <w:szCs w:val="24"/>
          <w:lang w:eastAsia="zh-CN"/>
        </w:rPr>
        <w:fldChar w:fldCharType="begin"/>
      </w:r>
      <w:r w:rsidR="009F0C95" w:rsidRPr="000B4914">
        <w:rPr>
          <w:rFonts w:cs="Calibri"/>
          <w:szCs w:val="24"/>
          <w:lang w:eastAsia="zh-CN"/>
        </w:rPr>
        <w:instrText>￼￼￼</w:instrText>
      </w:r>
      <w:r w:rsidR="009F0C95" w:rsidRPr="008A0C34">
        <w:rPr>
          <w:lang w:eastAsia="zh-CN"/>
        </w:rPr>
        <w:instrText>three (3) more</w:instrText>
      </w:r>
      <w:r w:rsidR="009F0C95" w:rsidRPr="000B4914">
        <w:rPr>
          <w:rFonts w:cs="Calibri"/>
          <w:szCs w:val="24"/>
          <w:lang w:eastAsia="zh-CN"/>
        </w:rPr>
        <w:fldChar w:fldCharType="end"/>
      </w:r>
    </w:p>
    <w:p w14:paraId="43568478" w14:textId="02732A9A" w:rsidR="009F0C95" w:rsidRPr="00C11A97" w:rsidRDefault="00100DC9" w:rsidP="009F0C95">
      <w:pPr>
        <w:pStyle w:val="enumlev1"/>
        <w:tabs>
          <w:tab w:val="clear" w:pos="2608"/>
          <w:tab w:val="clear" w:pos="3345"/>
        </w:tabs>
        <w:rPr>
          <w:lang w:eastAsia="zh-CN"/>
        </w:rPr>
      </w:pPr>
      <w:r>
        <w:rPr>
          <w:lang w:eastAsia="zh-CN"/>
        </w:rPr>
        <w:t>•</w:t>
      </w:r>
      <w:r w:rsidR="009F0C95" w:rsidRPr="00A46FD7">
        <w:rPr>
          <w:lang w:eastAsia="zh-CN"/>
        </w:rPr>
        <w:tab/>
      </w:r>
      <w:r w:rsidR="009F0C95" w:rsidRPr="00A23AA9">
        <w:rPr>
          <w:rFonts w:cs="Calibri" w:hint="eastAsia"/>
          <w:szCs w:val="24"/>
          <w:lang w:eastAsia="zh-CN"/>
        </w:rPr>
        <w:t>国际电联</w:t>
      </w:r>
      <w:r w:rsidR="009F0C95">
        <w:rPr>
          <w:rFonts w:cs="Calibri" w:hint="eastAsia"/>
          <w:szCs w:val="24"/>
          <w:lang w:eastAsia="zh-CN"/>
        </w:rPr>
        <w:t>继续</w:t>
      </w:r>
      <w:r w:rsidR="009F0C95" w:rsidRPr="00A23AA9">
        <w:rPr>
          <w:rFonts w:cs="Calibri" w:hint="eastAsia"/>
          <w:szCs w:val="24"/>
          <w:lang w:eastAsia="zh-CN"/>
        </w:rPr>
        <w:t>积极与事故响应与安全团队论坛（</w:t>
      </w:r>
      <w:r w:rsidR="009F0C95" w:rsidRPr="00A23AA9">
        <w:rPr>
          <w:rFonts w:cs="Calibri" w:hint="eastAsia"/>
          <w:szCs w:val="24"/>
          <w:lang w:eastAsia="zh-CN"/>
        </w:rPr>
        <w:t>FIRST</w:t>
      </w:r>
      <w:r w:rsidR="009F0C95" w:rsidRPr="00A23AA9">
        <w:rPr>
          <w:rFonts w:cs="Calibri" w:hint="eastAsia"/>
          <w:szCs w:val="24"/>
          <w:lang w:eastAsia="zh-CN"/>
        </w:rPr>
        <w:t>）社区合作，强化计算机安全事件响应小组（</w:t>
      </w:r>
      <w:r w:rsidR="009F0C95" w:rsidRPr="00A23AA9">
        <w:rPr>
          <w:rFonts w:cs="Calibri" w:hint="eastAsia"/>
          <w:szCs w:val="24"/>
          <w:lang w:eastAsia="zh-CN"/>
        </w:rPr>
        <w:t>CSIRT</w:t>
      </w:r>
      <w:r w:rsidR="009F0C95" w:rsidRPr="00A23AA9">
        <w:rPr>
          <w:rFonts w:cs="Calibri" w:hint="eastAsia"/>
          <w:szCs w:val="24"/>
          <w:lang w:eastAsia="zh-CN"/>
        </w:rPr>
        <w:t>）服务框架，并修改培训材料加强能力建设，管理国家</w:t>
      </w:r>
      <w:r w:rsidR="009F0C95" w:rsidRPr="00A23AA9">
        <w:rPr>
          <w:rFonts w:cs="Calibri" w:hint="eastAsia"/>
          <w:szCs w:val="24"/>
          <w:lang w:eastAsia="zh-CN"/>
        </w:rPr>
        <w:t>CIRT</w:t>
      </w:r>
      <w:r w:rsidR="009F0C95" w:rsidRPr="00A23AA9">
        <w:rPr>
          <w:rFonts w:cs="Calibri" w:hint="eastAsia"/>
          <w:szCs w:val="24"/>
          <w:lang w:eastAsia="zh-CN"/>
        </w:rPr>
        <w:t>的运作。</w:t>
      </w:r>
    </w:p>
    <w:p w14:paraId="6924CB61" w14:textId="3E6918C2" w:rsidR="009F0C95" w:rsidRPr="008E1D95" w:rsidRDefault="00100DC9" w:rsidP="009F0C95">
      <w:pPr>
        <w:pStyle w:val="enumlev1"/>
        <w:tabs>
          <w:tab w:val="clear" w:pos="2608"/>
          <w:tab w:val="clear" w:pos="3345"/>
        </w:tabs>
        <w:rPr>
          <w:lang w:eastAsia="zh-CN"/>
        </w:rPr>
      </w:pPr>
      <w:r>
        <w:rPr>
          <w:lang w:eastAsia="zh-CN"/>
        </w:rPr>
        <w:t>•</w:t>
      </w:r>
      <w:r w:rsidR="009F0C95" w:rsidRPr="00A46FD7">
        <w:rPr>
          <w:lang w:eastAsia="zh-CN"/>
        </w:rPr>
        <w:tab/>
      </w:r>
      <w:r w:rsidR="009F0C95" w:rsidRPr="008E1D95">
        <w:rPr>
          <w:rFonts w:hint="eastAsia"/>
          <w:lang w:eastAsia="zh-CN"/>
        </w:rPr>
        <w:t>截至</w:t>
      </w:r>
      <w:r w:rsidR="009F0C95" w:rsidRPr="008E1D95">
        <w:rPr>
          <w:rFonts w:hint="eastAsia"/>
          <w:lang w:eastAsia="zh-CN"/>
        </w:rPr>
        <w:t>2</w:t>
      </w:r>
      <w:r w:rsidR="009F0C95" w:rsidRPr="008E1D95">
        <w:rPr>
          <w:lang w:eastAsia="zh-CN"/>
        </w:rPr>
        <w:t>024</w:t>
      </w:r>
      <w:r w:rsidR="009F0C95" w:rsidRPr="008E1D95">
        <w:rPr>
          <w:rFonts w:hint="eastAsia"/>
          <w:lang w:eastAsia="zh-CN"/>
        </w:rPr>
        <w:t>年</w:t>
      </w:r>
      <w:r w:rsidR="009F0C95" w:rsidRPr="008E1D95">
        <w:rPr>
          <w:rFonts w:hint="eastAsia"/>
          <w:lang w:eastAsia="zh-CN"/>
        </w:rPr>
        <w:t>5</w:t>
      </w:r>
      <w:r w:rsidR="009F0C95" w:rsidRPr="008E1D95">
        <w:rPr>
          <w:rFonts w:hint="eastAsia"/>
          <w:lang w:eastAsia="zh-CN"/>
        </w:rPr>
        <w:t>月，国际电联已经组织了超过</w:t>
      </w:r>
      <w:r w:rsidR="009F0C95" w:rsidRPr="008E1D95">
        <w:rPr>
          <w:rFonts w:hint="eastAsia"/>
          <w:lang w:eastAsia="zh-CN"/>
        </w:rPr>
        <w:t>4</w:t>
      </w:r>
      <w:r w:rsidR="009F0C95" w:rsidRPr="008E1D95">
        <w:rPr>
          <w:lang w:eastAsia="zh-CN"/>
        </w:rPr>
        <w:t>2</w:t>
      </w:r>
      <w:r w:rsidR="009F0C95" w:rsidRPr="008E1D95">
        <w:rPr>
          <w:rFonts w:hint="eastAsia"/>
          <w:lang w:eastAsia="zh-CN"/>
        </w:rPr>
        <w:t>场国际、区域或国家</w:t>
      </w:r>
      <w:hyperlink r:id="rId83" w:history="1">
        <w:r w:rsidR="009F0C95" w:rsidRPr="008E1D95">
          <w:rPr>
            <w:rStyle w:val="Hyperlink"/>
            <w:rFonts w:eastAsia="SimSun" w:hint="eastAsia"/>
            <w:noProof w:val="0"/>
            <w:lang w:eastAsia="zh-CN"/>
          </w:rPr>
          <w:t>网络演练</w:t>
        </w:r>
      </w:hyperlink>
      <w:r w:rsidR="009F0C95" w:rsidRPr="008E1D95">
        <w:rPr>
          <w:rFonts w:hint="eastAsia"/>
          <w:lang w:eastAsia="zh-CN"/>
        </w:rPr>
        <w:t>（包括</w:t>
      </w:r>
      <w:r w:rsidR="009F0C95" w:rsidRPr="008E1D95">
        <w:rPr>
          <w:rFonts w:hint="eastAsia"/>
          <w:lang w:eastAsia="zh-CN"/>
        </w:rPr>
        <w:t>3</w:t>
      </w:r>
      <w:r w:rsidR="009F0C95" w:rsidRPr="008E1D95">
        <w:rPr>
          <w:rFonts w:hint="eastAsia"/>
          <w:lang w:eastAsia="zh-CN"/>
        </w:rPr>
        <w:t>场</w:t>
      </w:r>
      <w:r w:rsidR="009F0C95" w:rsidRPr="008E1D95">
        <w:rPr>
          <w:rFonts w:cs="Calibri"/>
          <w:szCs w:val="24"/>
          <w:lang w:eastAsia="zh-CN"/>
        </w:rPr>
        <w:t>全球网络演练</w:t>
      </w:r>
      <w:r w:rsidR="009F0C95" w:rsidRPr="008E1D95">
        <w:rPr>
          <w:rFonts w:hint="eastAsia"/>
          <w:lang w:eastAsia="zh-CN"/>
        </w:rPr>
        <w:t>），</w:t>
      </w:r>
      <w:r w:rsidR="009F0C95" w:rsidRPr="008E1D95">
        <w:rPr>
          <w:rFonts w:cs="Calibri"/>
          <w:szCs w:val="24"/>
          <w:lang w:eastAsia="zh-CN"/>
        </w:rPr>
        <w:t>涉及国际电联全部六个区域的</w:t>
      </w:r>
      <w:r w:rsidR="009F0C95" w:rsidRPr="008E1D95">
        <w:rPr>
          <w:rFonts w:cs="Calibri"/>
          <w:szCs w:val="24"/>
          <w:lang w:eastAsia="zh-CN"/>
        </w:rPr>
        <w:t>140</w:t>
      </w:r>
      <w:r w:rsidR="009F0C95" w:rsidRPr="008E1D95">
        <w:rPr>
          <w:rFonts w:cs="Calibri"/>
          <w:szCs w:val="24"/>
          <w:lang w:eastAsia="zh-CN"/>
        </w:rPr>
        <w:t>多个国家</w:t>
      </w:r>
      <w:r w:rsidR="009F0C95" w:rsidRPr="008E1D95">
        <w:rPr>
          <w:rFonts w:cs="Calibri" w:hint="eastAsia"/>
          <w:szCs w:val="24"/>
          <w:lang w:eastAsia="zh-CN"/>
        </w:rPr>
        <w:t>和</w:t>
      </w:r>
      <w:r w:rsidR="009F0C95" w:rsidRPr="008E1D95">
        <w:rPr>
          <w:rFonts w:cs="Calibri" w:hint="eastAsia"/>
          <w:szCs w:val="24"/>
          <w:lang w:eastAsia="zh-CN"/>
        </w:rPr>
        <w:t>2</w:t>
      </w:r>
      <w:r w:rsidR="001B5DC7">
        <w:rPr>
          <w:rFonts w:cs="Calibri"/>
          <w:szCs w:val="24"/>
          <w:lang w:eastAsia="zh-CN"/>
        </w:rPr>
        <w:t> </w:t>
      </w:r>
      <w:r w:rsidR="009F0C95" w:rsidRPr="008E1D95">
        <w:rPr>
          <w:rFonts w:cs="Calibri"/>
          <w:szCs w:val="24"/>
          <w:lang w:eastAsia="zh-CN"/>
        </w:rPr>
        <w:t>500</w:t>
      </w:r>
      <w:r w:rsidR="009F0C95" w:rsidRPr="008E1D95">
        <w:rPr>
          <w:rFonts w:cs="Calibri" w:hint="eastAsia"/>
          <w:szCs w:val="24"/>
          <w:lang w:eastAsia="zh-CN"/>
        </w:rPr>
        <w:t>多名专业人员</w:t>
      </w:r>
      <w:r w:rsidR="009F0C95" w:rsidRPr="008E1D95">
        <w:rPr>
          <w:rFonts w:cs="Calibri"/>
          <w:szCs w:val="24"/>
          <w:lang w:eastAsia="zh-CN"/>
        </w:rPr>
        <w:t>。</w:t>
      </w:r>
      <w:r w:rsidR="009F0C95" w:rsidRPr="008E1D95">
        <w:rPr>
          <w:rFonts w:cs="Calibri" w:hint="eastAsia"/>
          <w:szCs w:val="24"/>
          <w:lang w:eastAsia="zh-CN"/>
        </w:rPr>
        <w:t>首场全球现场网络演练于</w:t>
      </w:r>
      <w:r w:rsidR="009F0C95" w:rsidRPr="008E1D95">
        <w:rPr>
          <w:rFonts w:cs="Calibri" w:hint="eastAsia"/>
          <w:szCs w:val="24"/>
          <w:lang w:eastAsia="zh-CN"/>
        </w:rPr>
        <w:t>2</w:t>
      </w:r>
      <w:r w:rsidR="009F0C95" w:rsidRPr="008E1D95">
        <w:rPr>
          <w:rFonts w:cs="Calibri"/>
          <w:szCs w:val="24"/>
          <w:lang w:eastAsia="zh-CN"/>
        </w:rPr>
        <w:t>024</w:t>
      </w:r>
      <w:r w:rsidR="009F0C95" w:rsidRPr="008E1D95">
        <w:rPr>
          <w:rFonts w:cs="Calibri" w:hint="eastAsia"/>
          <w:szCs w:val="24"/>
          <w:lang w:eastAsia="zh-CN"/>
        </w:rPr>
        <w:t>年</w:t>
      </w:r>
      <w:r w:rsidR="009F0C95" w:rsidRPr="008E1D95">
        <w:rPr>
          <w:rFonts w:cs="Calibri" w:hint="eastAsia"/>
          <w:szCs w:val="24"/>
          <w:lang w:eastAsia="zh-CN"/>
        </w:rPr>
        <w:t>4</w:t>
      </w:r>
      <w:r w:rsidR="009F0C95" w:rsidRPr="008E1D95">
        <w:rPr>
          <w:rFonts w:cs="Calibri" w:hint="eastAsia"/>
          <w:szCs w:val="24"/>
          <w:lang w:eastAsia="zh-CN"/>
        </w:rPr>
        <w:t>月进行，由阿拉伯联合酋长国网络安全委员会承办。</w:t>
      </w:r>
    </w:p>
    <w:p w14:paraId="439B35A2"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Pr>
          <w:rFonts w:cs="Calibri" w:hint="eastAsia"/>
          <w:bCs/>
          <w:szCs w:val="24"/>
          <w:lang w:eastAsia="zh-CN"/>
        </w:rPr>
        <w:t>能力建设</w:t>
      </w:r>
    </w:p>
    <w:p w14:paraId="3465692F" w14:textId="0FDF26A4" w:rsidR="009F0C95" w:rsidRPr="000B491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B84C36">
        <w:rPr>
          <w:rFonts w:eastAsiaTheme="minorEastAsia" w:cs="Calibri"/>
          <w:lang w:eastAsia="zh-CN"/>
        </w:rPr>
        <w:t>国际电联所有区域</w:t>
      </w:r>
      <w:r w:rsidR="009F0C95">
        <w:rPr>
          <w:rFonts w:eastAsiaTheme="minorEastAsia" w:cs="Calibri" w:hint="eastAsia"/>
          <w:lang w:eastAsia="zh-CN"/>
        </w:rPr>
        <w:t>都</w:t>
      </w:r>
      <w:r w:rsidR="009F0C95" w:rsidRPr="00B84C36">
        <w:rPr>
          <w:rFonts w:eastAsiaTheme="minorEastAsia" w:cs="Calibri"/>
          <w:lang w:eastAsia="zh-CN"/>
        </w:rPr>
        <w:t>组织了区域性网络安全论坛以</w:t>
      </w:r>
      <w:r w:rsidR="009F0C95">
        <w:rPr>
          <w:rFonts w:eastAsiaTheme="minorEastAsia" w:cs="Calibri" w:hint="eastAsia"/>
          <w:lang w:eastAsia="zh-CN"/>
        </w:rPr>
        <w:t>建设</w:t>
      </w:r>
      <w:r w:rsidR="009F0C95" w:rsidRPr="00B84C36">
        <w:rPr>
          <w:rFonts w:eastAsiaTheme="minorEastAsia" w:cs="Calibri"/>
          <w:lang w:eastAsia="zh-CN"/>
        </w:rPr>
        <w:t>能力。</w:t>
      </w:r>
      <w:r w:rsidR="009F0C95">
        <w:rPr>
          <w:rFonts w:eastAsiaTheme="minorEastAsia" w:cs="Calibri" w:hint="eastAsia"/>
          <w:lang w:eastAsia="zh-CN"/>
        </w:rPr>
        <w:t>在</w:t>
      </w:r>
      <w:r w:rsidR="009F0C95">
        <w:rPr>
          <w:rFonts w:eastAsiaTheme="minorEastAsia" w:cs="Calibri" w:hint="eastAsia"/>
          <w:lang w:eastAsia="zh-CN"/>
        </w:rPr>
        <w:t>2</w:t>
      </w:r>
      <w:r w:rsidR="009F0C95">
        <w:rPr>
          <w:rFonts w:eastAsiaTheme="minorEastAsia" w:cs="Calibri"/>
          <w:lang w:eastAsia="zh-CN"/>
        </w:rPr>
        <w:t>022</w:t>
      </w:r>
      <w:r w:rsidR="009F0C95">
        <w:rPr>
          <w:rFonts w:eastAsiaTheme="minorEastAsia" w:cs="Calibri" w:hint="eastAsia"/>
          <w:lang w:eastAsia="zh-CN"/>
        </w:rPr>
        <w:t>年</w:t>
      </w:r>
      <w:r w:rsidR="009F0C95">
        <w:rPr>
          <w:rFonts w:eastAsiaTheme="minorEastAsia" w:cs="Calibri" w:hint="eastAsia"/>
          <w:lang w:eastAsia="zh-CN"/>
        </w:rPr>
        <w:t>WTDC</w:t>
      </w:r>
      <w:r w:rsidR="009F0C95">
        <w:rPr>
          <w:rFonts w:eastAsiaTheme="minorEastAsia" w:cs="Calibri" w:hint="eastAsia"/>
          <w:lang w:eastAsia="zh-CN"/>
        </w:rPr>
        <w:t>之后</w:t>
      </w:r>
      <w:r w:rsidR="009F0C95" w:rsidRPr="00DC12F4">
        <w:rPr>
          <w:rFonts w:eastAsiaTheme="minorEastAsia" w:cs="Calibri" w:hint="eastAsia"/>
          <w:lang w:eastAsia="zh-CN"/>
        </w:rPr>
        <w:t>，第</w:t>
      </w:r>
      <w:r w:rsidR="009F0C95" w:rsidRPr="00DC12F4">
        <w:rPr>
          <w:rFonts w:eastAsiaTheme="minorEastAsia" w:cs="Calibri" w:hint="eastAsia"/>
          <w:lang w:eastAsia="zh-CN"/>
        </w:rPr>
        <w:t>3/2</w:t>
      </w:r>
      <w:r w:rsidR="009F0C95" w:rsidRPr="00DC12F4">
        <w:rPr>
          <w:rFonts w:eastAsiaTheme="minorEastAsia" w:cs="Calibri" w:hint="eastAsia"/>
          <w:lang w:eastAsia="zh-CN"/>
        </w:rPr>
        <w:t>号课题工作继续开展（</w:t>
      </w:r>
      <w:hyperlink r:id="rId84" w:history="1">
        <w:r w:rsidR="009F0C95" w:rsidRPr="00FE12D4">
          <w:rPr>
            <w:rStyle w:val="Hyperlink"/>
            <w:rFonts w:eastAsiaTheme="minorEastAsia" w:cs="Calibri" w:hint="eastAsia"/>
            <w:noProof w:val="0"/>
            <w:lang w:eastAsia="zh-CN"/>
          </w:rPr>
          <w:t>保障信息和通信网络的安全：培育网络安全文化的最佳做法</w:t>
        </w:r>
      </w:hyperlink>
      <w:r w:rsidR="009F0C95">
        <w:rPr>
          <w:rFonts w:eastAsiaTheme="minorEastAsia" w:cs="Calibri" w:hint="eastAsia"/>
          <w:lang w:eastAsia="zh-CN"/>
        </w:rPr>
        <w:t>）。</w:t>
      </w:r>
    </w:p>
    <w:p w14:paraId="3181080B" w14:textId="10DC3AF3" w:rsidR="009F0C95" w:rsidRPr="00595085" w:rsidRDefault="00100DC9" w:rsidP="009F0C95">
      <w:pPr>
        <w:pStyle w:val="enumlev1"/>
        <w:tabs>
          <w:tab w:val="clear" w:pos="2608"/>
          <w:tab w:val="clear" w:pos="3345"/>
        </w:tabs>
        <w:rPr>
          <w:lang w:eastAsia="zh-CN"/>
        </w:rPr>
      </w:pPr>
      <w:r>
        <w:rPr>
          <w:lang w:eastAsia="zh-CN"/>
        </w:rPr>
        <w:t>•</w:t>
      </w:r>
      <w:r w:rsidR="009F0C95" w:rsidRPr="00A46FD7">
        <w:rPr>
          <w:lang w:eastAsia="zh-CN"/>
        </w:rPr>
        <w:tab/>
      </w:r>
      <w:r w:rsidR="009F0C95">
        <w:rPr>
          <w:rFonts w:eastAsiaTheme="minorEastAsia" w:cs="Calibri" w:hint="eastAsia"/>
          <w:lang w:eastAsia="zh-CN"/>
        </w:rPr>
        <w:t>2</w:t>
      </w:r>
      <w:r w:rsidR="009F0C95">
        <w:rPr>
          <w:rFonts w:eastAsiaTheme="minorEastAsia" w:cs="Calibri"/>
          <w:lang w:eastAsia="zh-CN"/>
        </w:rPr>
        <w:t>021</w:t>
      </w:r>
      <w:r w:rsidR="009F0C95">
        <w:rPr>
          <w:rFonts w:eastAsiaTheme="minorEastAsia" w:cs="Calibri" w:hint="eastAsia"/>
          <w:lang w:eastAsia="zh-CN"/>
        </w:rPr>
        <w:t>年与</w:t>
      </w:r>
      <w:r w:rsidR="009F0C95">
        <w:rPr>
          <w:rFonts w:eastAsiaTheme="minorEastAsia" w:cs="Calibri"/>
          <w:lang w:eastAsia="zh-CN"/>
        </w:rPr>
        <w:t>20</w:t>
      </w:r>
      <w:r w:rsidR="009F0C95">
        <w:rPr>
          <w:rFonts w:eastAsiaTheme="minorEastAsia" w:cs="Calibri" w:hint="eastAsia"/>
          <w:lang w:eastAsia="zh-CN"/>
        </w:rPr>
        <w:t>多个国际合作伙伴共同发布了</w:t>
      </w:r>
      <w:hyperlink r:id="rId85" w:history="1">
        <w:r w:rsidR="009F0C95" w:rsidRPr="00901D43">
          <w:rPr>
            <w:rStyle w:val="Hyperlink"/>
            <w:rFonts w:eastAsiaTheme="minorEastAsia" w:cs="Calibri" w:hint="eastAsia"/>
            <w:noProof w:val="0"/>
            <w:lang w:eastAsia="zh-CN"/>
          </w:rPr>
          <w:t>第</w:t>
        </w:r>
        <w:r w:rsidR="009F0C95" w:rsidRPr="00901D43">
          <w:rPr>
            <w:rStyle w:val="Hyperlink"/>
            <w:rFonts w:eastAsiaTheme="minorEastAsia" w:cs="Calibri"/>
            <w:noProof w:val="0"/>
            <w:lang w:eastAsia="zh-CN"/>
          </w:rPr>
          <w:t>二版《国家网络安全战略（</w:t>
        </w:r>
        <w:r w:rsidR="009F0C95" w:rsidRPr="00901D43">
          <w:rPr>
            <w:rStyle w:val="Hyperlink"/>
            <w:rFonts w:eastAsiaTheme="minorEastAsia" w:cs="Calibri"/>
            <w:noProof w:val="0"/>
            <w:lang w:eastAsia="zh-CN"/>
          </w:rPr>
          <w:t>NCS</w:t>
        </w:r>
        <w:r w:rsidR="009F0C95" w:rsidRPr="00901D43">
          <w:rPr>
            <w:rStyle w:val="Hyperlink"/>
            <w:rFonts w:eastAsiaTheme="minorEastAsia" w:cs="Calibri"/>
            <w:noProof w:val="0"/>
            <w:lang w:eastAsia="zh-CN"/>
          </w:rPr>
          <w:t>）制定指南》</w:t>
        </w:r>
      </w:hyperlink>
      <w:r w:rsidR="009F0C95">
        <w:rPr>
          <w:rFonts w:eastAsiaTheme="minorEastAsia" w:cs="Calibri" w:hint="eastAsia"/>
          <w:lang w:eastAsia="zh-CN"/>
        </w:rPr>
        <w:t>。在此基础上，国际电联正</w:t>
      </w:r>
      <w:r w:rsidR="009F0C95" w:rsidRPr="006B70A8">
        <w:rPr>
          <w:rFonts w:eastAsiaTheme="minorEastAsia" w:cs="Calibri"/>
          <w:lang w:eastAsia="zh-CN"/>
        </w:rPr>
        <w:t>通过与英国联合开展的现场</w:t>
      </w:r>
      <w:r w:rsidR="009F0C95">
        <w:rPr>
          <w:rFonts w:eastAsiaTheme="minorEastAsia" w:cs="Calibri" w:hint="eastAsia"/>
          <w:lang w:eastAsia="zh-CN"/>
        </w:rPr>
        <w:t>桌面演习</w:t>
      </w:r>
      <w:r w:rsidR="009F0C95" w:rsidRPr="006B70A8">
        <w:rPr>
          <w:rFonts w:eastAsiaTheme="minorEastAsia" w:cs="Calibri"/>
          <w:lang w:eastAsia="zh-CN"/>
        </w:rPr>
        <w:t>和</w:t>
      </w:r>
      <w:r w:rsidR="009F0C95">
        <w:rPr>
          <w:rFonts w:eastAsiaTheme="minorEastAsia" w:cs="Calibri" w:hint="eastAsia"/>
          <w:lang w:eastAsia="zh-CN"/>
        </w:rPr>
        <w:t>《</w:t>
      </w:r>
      <w:r w:rsidR="009F0C95" w:rsidRPr="006B70A8">
        <w:rPr>
          <w:rFonts w:eastAsiaTheme="minorEastAsia" w:cs="Calibri"/>
          <w:lang w:eastAsia="zh-CN"/>
        </w:rPr>
        <w:t>行动计划</w:t>
      </w:r>
      <w:r w:rsidR="009F0C95">
        <w:rPr>
          <w:rFonts w:eastAsiaTheme="minorEastAsia" w:cs="Calibri" w:hint="eastAsia"/>
          <w:lang w:eastAsia="zh-CN"/>
        </w:rPr>
        <w:t>》</w:t>
      </w:r>
      <w:r w:rsidR="009F0C95" w:rsidRPr="006B70A8">
        <w:rPr>
          <w:rFonts w:eastAsiaTheme="minorEastAsia" w:cs="Calibri"/>
          <w:lang w:eastAsia="zh-CN"/>
        </w:rPr>
        <w:t>评估，与多个国家和地区合作推进其网络安全战略。国际电联与利益</w:t>
      </w:r>
      <w:r w:rsidR="009F0C95">
        <w:rPr>
          <w:rFonts w:eastAsiaTheme="minorEastAsia" w:cs="Calibri" w:hint="eastAsia"/>
          <w:lang w:eastAsia="zh-CN"/>
        </w:rPr>
        <w:t>攸</w:t>
      </w:r>
      <w:r w:rsidR="009F0C95" w:rsidRPr="006B70A8">
        <w:rPr>
          <w:rFonts w:eastAsiaTheme="minorEastAsia" w:cs="Calibri"/>
          <w:lang w:eastAsia="zh-CN"/>
        </w:rPr>
        <w:t>关方一道，计划于</w:t>
      </w:r>
      <w:r w:rsidR="009F0C95" w:rsidRPr="006B70A8">
        <w:rPr>
          <w:rFonts w:eastAsiaTheme="minorEastAsia" w:cs="Calibri"/>
          <w:lang w:eastAsia="zh-CN"/>
        </w:rPr>
        <w:t>2025</w:t>
      </w:r>
      <w:r w:rsidR="009F0C95" w:rsidRPr="006B70A8">
        <w:rPr>
          <w:rFonts w:eastAsiaTheme="minorEastAsia" w:cs="Calibri"/>
          <w:lang w:eastAsia="zh-CN"/>
        </w:rPr>
        <w:t>年</w:t>
      </w:r>
      <w:r w:rsidR="009F0C95">
        <w:rPr>
          <w:rFonts w:eastAsiaTheme="minorEastAsia" w:cs="Calibri" w:hint="eastAsia"/>
          <w:lang w:eastAsia="zh-CN"/>
        </w:rPr>
        <w:t>开始</w:t>
      </w:r>
      <w:r w:rsidR="009F0C95" w:rsidRPr="00393FC8">
        <w:rPr>
          <w:rFonts w:eastAsiaTheme="minorEastAsia" w:cs="Calibri" w:hint="eastAsia"/>
          <w:lang w:eastAsia="zh-CN"/>
        </w:rPr>
        <w:t>《国家网络安全战略制定指南》</w:t>
      </w:r>
      <w:r w:rsidR="009F0C95" w:rsidRPr="006B70A8">
        <w:rPr>
          <w:rFonts w:eastAsiaTheme="minorEastAsia" w:cs="Calibri"/>
          <w:lang w:eastAsia="zh-CN"/>
        </w:rPr>
        <w:t>的更新</w:t>
      </w:r>
      <w:r w:rsidR="009F0C95">
        <w:rPr>
          <w:rFonts w:eastAsiaTheme="minorEastAsia" w:cs="Calibri" w:hint="eastAsia"/>
          <w:lang w:eastAsia="zh-CN"/>
        </w:rPr>
        <w:t>进程</w:t>
      </w:r>
      <w:r w:rsidR="009F0C95" w:rsidRPr="006B70A8">
        <w:rPr>
          <w:rFonts w:eastAsiaTheme="minorEastAsia" w:cs="Calibri"/>
          <w:lang w:eastAsia="zh-CN"/>
        </w:rPr>
        <w:t>。</w:t>
      </w:r>
    </w:p>
    <w:p w14:paraId="3E1E4AEA" w14:textId="602D4F3B" w:rsidR="009F0C95" w:rsidRPr="006D2F83" w:rsidRDefault="00100DC9" w:rsidP="009F0C95">
      <w:pPr>
        <w:pStyle w:val="enumlev1"/>
        <w:tabs>
          <w:tab w:val="clear" w:pos="2608"/>
          <w:tab w:val="clear" w:pos="3345"/>
        </w:tabs>
        <w:rPr>
          <w:rFonts w:eastAsiaTheme="minorEastAsia" w:cs="Calibri"/>
          <w:lang w:eastAsia="zh-CN"/>
        </w:rPr>
      </w:pPr>
      <w:r>
        <w:rPr>
          <w:lang w:eastAsia="zh-CN"/>
        </w:rPr>
        <w:t>•</w:t>
      </w:r>
      <w:r w:rsidR="009F0C95" w:rsidRPr="00A46FD7">
        <w:rPr>
          <w:lang w:eastAsia="zh-CN"/>
        </w:rPr>
        <w:tab/>
      </w:r>
      <w:r w:rsidR="009F0C95" w:rsidRPr="006D2F83">
        <w:rPr>
          <w:rFonts w:eastAsiaTheme="minorEastAsia" w:cs="Calibri" w:hint="eastAsia"/>
          <w:lang w:eastAsia="zh-CN"/>
        </w:rPr>
        <w:t>国际电联通过</w:t>
      </w:r>
      <w:hyperlink r:id="rId86" w:anchor="/zh" w:history="1">
        <w:r w:rsidR="009F0C95" w:rsidRPr="009926FE">
          <w:rPr>
            <w:rStyle w:val="Hyperlink"/>
            <w:rFonts w:eastAsiaTheme="minorEastAsia" w:cs="Calibri"/>
            <w:noProof w:val="0"/>
            <w:lang w:eastAsia="zh-CN"/>
          </w:rPr>
          <w:t>国际电联学院</w:t>
        </w:r>
      </w:hyperlink>
      <w:r w:rsidR="009F0C95" w:rsidRPr="006D2F83">
        <w:rPr>
          <w:rFonts w:eastAsiaTheme="minorEastAsia" w:cs="Calibri"/>
          <w:lang w:eastAsia="zh-CN"/>
        </w:rPr>
        <w:t>以及国际电联高级培训中心和学院培训中心，继续提供网络安全领域各个方面的培训活动和讲习班。</w:t>
      </w:r>
    </w:p>
    <w:p w14:paraId="2B2CC056" w14:textId="162F748C" w:rsidR="009F0C95" w:rsidRPr="000B4914" w:rsidRDefault="00100DC9" w:rsidP="009F0C95">
      <w:pPr>
        <w:pStyle w:val="enumlev1"/>
        <w:tabs>
          <w:tab w:val="clear" w:pos="2608"/>
          <w:tab w:val="clear" w:pos="3345"/>
        </w:tabs>
        <w:rPr>
          <w:rStyle w:val="eop"/>
          <w:rFonts w:cs="Calibri"/>
          <w:lang w:eastAsia="zh-CN"/>
        </w:rPr>
      </w:pPr>
      <w:r>
        <w:rPr>
          <w:lang w:eastAsia="zh-CN"/>
        </w:rPr>
        <w:lastRenderedPageBreak/>
        <w:t>•</w:t>
      </w:r>
      <w:r w:rsidR="009F0C95" w:rsidRPr="00A46FD7">
        <w:rPr>
          <w:lang w:eastAsia="zh-CN"/>
        </w:rPr>
        <w:tab/>
      </w:r>
      <w:r w:rsidR="009F0C95">
        <w:rPr>
          <w:rFonts w:hint="eastAsia"/>
          <w:lang w:eastAsia="zh-CN"/>
        </w:rPr>
        <w:t>国际电联已经完成了多</w:t>
      </w:r>
      <w:r w:rsidR="009F0C95" w:rsidRPr="002D3A6E">
        <w:rPr>
          <w:rStyle w:val="normaltextrun"/>
          <w:rFonts w:eastAsiaTheme="minorEastAsia" w:cs="Calibri" w:hint="eastAsia"/>
          <w:lang w:eastAsia="zh-CN"/>
        </w:rPr>
        <w:t>期</w:t>
      </w:r>
      <w:r w:rsidR="009F0C95">
        <w:fldChar w:fldCharType="begin"/>
      </w:r>
      <w:r w:rsidR="009F0C95">
        <w:rPr>
          <w:lang w:eastAsia="zh-CN"/>
        </w:rPr>
        <w:instrText>HYPERLINK "https://www.itu.int/en/ITU-D/Cybersecurity/Pages/Women-in-Cyber/Women-in-Cyber-Mentorship-Programme.aspx"</w:instrText>
      </w:r>
      <w:r w:rsidR="009F0C95">
        <w:fldChar w:fldCharType="separate"/>
      </w:r>
      <w:r w:rsidR="009F0C95" w:rsidRPr="00C24E6D">
        <w:rPr>
          <w:rStyle w:val="Hyperlink"/>
          <w:rFonts w:eastAsiaTheme="minorEastAsia" w:cs="Calibri" w:hint="eastAsia"/>
          <w:noProof w:val="0"/>
          <w:lang w:eastAsia="zh-CN"/>
        </w:rPr>
        <w:t>女性网络导师指导计划</w:t>
      </w:r>
      <w:r w:rsidR="009F0C95">
        <w:fldChar w:fldCharType="end"/>
      </w:r>
      <w:r w:rsidR="009F0C95">
        <w:rPr>
          <w:rStyle w:val="normaltextrun"/>
          <w:rFonts w:eastAsiaTheme="minorEastAsia" w:cs="Calibri" w:hint="eastAsia"/>
          <w:lang w:eastAsia="zh-CN"/>
        </w:rPr>
        <w:t>，作为网络技能建设努力的一部分。</w:t>
      </w:r>
    </w:p>
    <w:p w14:paraId="6EDB6819" w14:textId="77E1A9F6" w:rsidR="009F0C95" w:rsidRPr="000B491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ED7214">
        <w:rPr>
          <w:rFonts w:cs="Calibri" w:hint="eastAsia"/>
          <w:lang w:eastAsia="zh-CN"/>
        </w:rPr>
        <w:t>国际电联正</w:t>
      </w:r>
      <w:r w:rsidR="009F0C95">
        <w:rPr>
          <w:rFonts w:cs="Calibri" w:hint="eastAsia"/>
          <w:lang w:eastAsia="zh-CN"/>
        </w:rPr>
        <w:t>在</w:t>
      </w:r>
      <w:r w:rsidR="009F0C95" w:rsidRPr="00ED7214">
        <w:rPr>
          <w:rFonts w:cs="Calibri" w:hint="eastAsia"/>
          <w:lang w:eastAsia="zh-CN"/>
        </w:rPr>
        <w:t>通过</w:t>
      </w:r>
      <w:r w:rsidR="009F0C95">
        <w:fldChar w:fldCharType="begin"/>
      </w:r>
      <w:r w:rsidR="009F0C95">
        <w:rPr>
          <w:lang w:eastAsia="zh-CN"/>
        </w:rPr>
        <w:instrText>HYPERLINK "https://www.itu.int/en/ITU-D/Cybersecurity/Pages/Cyber4Good/Cyber4Good.aspx"</w:instrText>
      </w:r>
      <w:r w:rsidR="009F0C95">
        <w:fldChar w:fldCharType="separate"/>
      </w:r>
      <w:r w:rsidR="009F0C95" w:rsidRPr="00723CDD">
        <w:rPr>
          <w:rStyle w:val="Hyperlink"/>
          <w:rFonts w:eastAsia="SimSun" w:cs="Calibri" w:hint="eastAsia"/>
          <w:noProof w:val="0"/>
          <w:lang w:eastAsia="zh-CN"/>
        </w:rPr>
        <w:t>网络</w:t>
      </w:r>
      <w:r w:rsidR="009F0C95">
        <w:rPr>
          <w:rStyle w:val="Hyperlink"/>
          <w:rFonts w:eastAsia="SimSun" w:cs="Calibri" w:hint="eastAsia"/>
          <w:noProof w:val="0"/>
          <w:lang w:eastAsia="zh-CN"/>
        </w:rPr>
        <w:t>向善</w:t>
      </w:r>
      <w:r w:rsidR="009F0C95">
        <w:fldChar w:fldCharType="end"/>
      </w:r>
      <w:r w:rsidR="009F0C95" w:rsidRPr="00ED7214">
        <w:rPr>
          <w:rFonts w:cs="Calibri" w:hint="eastAsia"/>
          <w:lang w:eastAsia="zh-CN"/>
        </w:rPr>
        <w:t>与若干国家开展合作，</w:t>
      </w:r>
      <w:r w:rsidR="009F0C95">
        <w:rPr>
          <w:rFonts w:cs="Calibri" w:hint="eastAsia"/>
          <w:lang w:eastAsia="zh-CN"/>
        </w:rPr>
        <w:t>在大韩民国的支持下，通过五个</w:t>
      </w:r>
      <w:r w:rsidR="009F0C95">
        <w:rPr>
          <w:rFonts w:cs="Calibri" w:hint="eastAsia"/>
          <w:lang w:eastAsia="zh-CN"/>
        </w:rPr>
        <w:t>ITU-D</w:t>
      </w:r>
      <w:r w:rsidR="009F0C95">
        <w:rPr>
          <w:rFonts w:cs="Calibri" w:hint="eastAsia"/>
          <w:lang w:eastAsia="zh-CN"/>
        </w:rPr>
        <w:t>部门成员</w:t>
      </w:r>
      <w:r w:rsidR="009F0C95" w:rsidRPr="006E147A">
        <w:rPr>
          <w:rFonts w:cs="Calibri" w:hint="eastAsia"/>
          <w:lang w:eastAsia="zh-CN"/>
        </w:rPr>
        <w:t>免费提供工具、培训和服务</w:t>
      </w:r>
      <w:r w:rsidR="009F0C95">
        <w:rPr>
          <w:rFonts w:cs="Calibri" w:hint="eastAsia"/>
          <w:lang w:eastAsia="zh-CN"/>
        </w:rPr>
        <w:t>，包括</w:t>
      </w:r>
      <w:r w:rsidR="009F0C95" w:rsidRPr="000B4914">
        <w:rPr>
          <w:rFonts w:cs="Calibri"/>
          <w:lang w:eastAsia="zh-CN"/>
        </w:rPr>
        <w:t>NCS</w:t>
      </w:r>
      <w:r w:rsidR="009F0C95">
        <w:rPr>
          <w:rFonts w:cs="Calibri" w:hint="eastAsia"/>
          <w:lang w:eastAsia="zh-CN"/>
        </w:rPr>
        <w:t>评估、网络漏洞监测工具和网络技能培训</w:t>
      </w:r>
      <w:r w:rsidR="009F0C95" w:rsidRPr="00B74DA6">
        <w:rPr>
          <w:rFonts w:cs="Calibri"/>
          <w:lang w:eastAsia="zh-CN"/>
        </w:rPr>
        <w:t>。</w:t>
      </w:r>
    </w:p>
    <w:p w14:paraId="72358482" w14:textId="319F4834" w:rsidR="009F0C95" w:rsidRPr="000B491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EB7F5E">
        <w:rPr>
          <w:rFonts w:cs="Calibri"/>
          <w:lang w:eastAsia="zh-CN"/>
        </w:rPr>
        <w:t>国际电联与美洲国家组织（</w:t>
      </w:r>
      <w:r w:rsidR="009F0C95" w:rsidRPr="00EB7F5E">
        <w:rPr>
          <w:rFonts w:cs="Calibri"/>
          <w:lang w:eastAsia="zh-CN"/>
        </w:rPr>
        <w:t>OAS</w:t>
      </w:r>
      <w:r w:rsidR="009F0C95" w:rsidRPr="00EB7F5E">
        <w:rPr>
          <w:rFonts w:cs="Calibri"/>
          <w:lang w:eastAsia="zh-CN"/>
        </w:rPr>
        <w:t>）合作，制定网络安全教育的系统方法</w:t>
      </w:r>
      <w:r w:rsidR="009F0C95">
        <w:rPr>
          <w:rFonts w:cs="Calibri" w:hint="eastAsia"/>
          <w:lang w:eastAsia="zh-CN"/>
        </w:rPr>
        <w:t>，并继续开展国内讲习班，帮助各国采取后续步骤以使用该框架</w:t>
      </w:r>
      <w:r w:rsidR="009F0C95" w:rsidRPr="00EB7F5E">
        <w:rPr>
          <w:rFonts w:cs="Calibri" w:hint="eastAsia"/>
          <w:lang w:eastAsia="zh-CN"/>
        </w:rPr>
        <w:t>。</w:t>
      </w:r>
    </w:p>
    <w:p w14:paraId="0A297221" w14:textId="47E4975B" w:rsidR="009F0C95" w:rsidRPr="000B4914" w:rsidRDefault="00100DC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Pr>
          <w:rFonts w:cs="Calibri" w:hint="eastAsia"/>
          <w:lang w:eastAsia="zh-CN"/>
        </w:rPr>
        <w:t>国际电联与</w:t>
      </w:r>
      <w:r w:rsidR="009F0C95" w:rsidRPr="00680562">
        <w:rPr>
          <w:rFonts w:cs="Calibri"/>
          <w:lang w:eastAsia="zh-CN"/>
        </w:rPr>
        <w:t>瑞典王国、微软以及</w:t>
      </w:r>
      <w:r w:rsidR="009F0C95" w:rsidRPr="00F86145">
        <w:rPr>
          <w:rFonts w:cs="Calibri" w:hint="eastAsia"/>
          <w:szCs w:val="24"/>
          <w:lang w:eastAsia="zh-CN"/>
        </w:rPr>
        <w:t>全球网络专业知识论坛</w:t>
      </w:r>
      <w:r w:rsidR="009F0C95" w:rsidRPr="00294E49">
        <w:rPr>
          <w:rFonts w:cs="Calibri" w:hint="eastAsia"/>
          <w:lang w:eastAsia="zh-CN"/>
        </w:rPr>
        <w:t>（</w:t>
      </w:r>
      <w:r w:rsidR="009F0C95" w:rsidRPr="00294E49">
        <w:rPr>
          <w:rFonts w:cs="Calibri" w:hint="eastAsia"/>
          <w:lang w:eastAsia="zh-CN"/>
        </w:rPr>
        <w:t>GFCE</w:t>
      </w:r>
      <w:r w:rsidR="009F0C95" w:rsidRPr="00294E49">
        <w:rPr>
          <w:rFonts w:cs="Calibri" w:hint="eastAsia"/>
          <w:lang w:eastAsia="zh-CN"/>
        </w:rPr>
        <w:t>）</w:t>
      </w:r>
      <w:r w:rsidR="009F0C95">
        <w:rPr>
          <w:rFonts w:cs="Calibri" w:hint="eastAsia"/>
          <w:lang w:eastAsia="zh-CN"/>
        </w:rPr>
        <w:t>合作</w:t>
      </w:r>
      <w:r w:rsidR="009F0C95" w:rsidRPr="00680562">
        <w:rPr>
          <w:rFonts w:cs="Calibri"/>
          <w:lang w:eastAsia="zh-CN"/>
        </w:rPr>
        <w:t>编制《将网络安全纳入发展主流</w:t>
      </w:r>
      <w:r w:rsidR="009F0C95">
        <w:rPr>
          <w:rFonts w:cs="Calibri" w:hint="eastAsia"/>
          <w:lang w:eastAsia="zh-CN"/>
        </w:rPr>
        <w:t>大全</w:t>
      </w:r>
      <w:r w:rsidR="009F0C95" w:rsidRPr="00680562">
        <w:rPr>
          <w:rFonts w:cs="Calibri"/>
          <w:lang w:eastAsia="zh-CN"/>
        </w:rPr>
        <w:t>》。</w:t>
      </w:r>
    </w:p>
    <w:p w14:paraId="730C1C0D" w14:textId="41C43D5F" w:rsidR="009F0C95" w:rsidRPr="000B4914" w:rsidRDefault="00100DC9" w:rsidP="009F0C95">
      <w:pPr>
        <w:pStyle w:val="enumlev1"/>
        <w:tabs>
          <w:tab w:val="clear" w:pos="2608"/>
          <w:tab w:val="clear" w:pos="3345"/>
        </w:tabs>
        <w:rPr>
          <w:rFonts w:cs="Calibri"/>
          <w:b/>
          <w:bCs/>
          <w:szCs w:val="24"/>
          <w:lang w:eastAsia="zh-CN"/>
        </w:rPr>
      </w:pPr>
      <w:r>
        <w:rPr>
          <w:lang w:eastAsia="zh-CN"/>
        </w:rPr>
        <w:t>•</w:t>
      </w:r>
      <w:r w:rsidR="009F0C95" w:rsidRPr="00A46FD7">
        <w:rPr>
          <w:lang w:eastAsia="zh-CN"/>
        </w:rPr>
        <w:tab/>
      </w:r>
      <w:r w:rsidR="009F0C95" w:rsidRPr="00802CC1">
        <w:rPr>
          <w:rFonts w:cs="Calibri" w:hint="eastAsia"/>
          <w:szCs w:val="24"/>
          <w:lang w:eastAsia="zh-CN"/>
        </w:rPr>
        <w:t>国际电联</w:t>
      </w:r>
      <w:r w:rsidR="009F0C95">
        <w:rPr>
          <w:rFonts w:cs="Calibri" w:hint="eastAsia"/>
          <w:szCs w:val="24"/>
          <w:lang w:eastAsia="zh-CN"/>
        </w:rPr>
        <w:t>的</w:t>
      </w:r>
      <w:r w:rsidR="009F0C95" w:rsidRPr="00802CC1">
        <w:rPr>
          <w:rFonts w:cs="Calibri" w:hint="eastAsia"/>
          <w:szCs w:val="24"/>
          <w:lang w:eastAsia="zh-CN"/>
        </w:rPr>
        <w:t>全球网络安全指数（</w:t>
      </w:r>
      <w:r w:rsidR="009F0C95" w:rsidRPr="00802CC1">
        <w:rPr>
          <w:rFonts w:cs="Calibri" w:hint="eastAsia"/>
          <w:szCs w:val="24"/>
          <w:lang w:eastAsia="zh-CN"/>
        </w:rPr>
        <w:t>GCI</w:t>
      </w:r>
      <w:r w:rsidR="009F0C95" w:rsidRPr="00802CC1">
        <w:rPr>
          <w:rFonts w:cs="Calibri" w:hint="eastAsia"/>
          <w:szCs w:val="24"/>
          <w:lang w:eastAsia="zh-CN"/>
        </w:rPr>
        <w:t>）</w:t>
      </w:r>
      <w:r w:rsidR="009F0C95">
        <w:rPr>
          <w:rFonts w:cs="Calibri" w:hint="eastAsia"/>
          <w:szCs w:val="24"/>
          <w:lang w:eastAsia="zh-CN"/>
        </w:rPr>
        <w:t>强调并评估了世界</w:t>
      </w:r>
      <w:r w:rsidR="009F0C95" w:rsidRPr="00802CC1">
        <w:rPr>
          <w:rFonts w:cs="Calibri" w:hint="eastAsia"/>
          <w:szCs w:val="24"/>
          <w:lang w:eastAsia="zh-CN"/>
        </w:rPr>
        <w:t>各国</w:t>
      </w:r>
      <w:r w:rsidR="009F0C95">
        <w:rPr>
          <w:rFonts w:cs="Calibri" w:hint="eastAsia"/>
          <w:szCs w:val="24"/>
          <w:lang w:eastAsia="zh-CN"/>
        </w:rPr>
        <w:t>的</w:t>
      </w:r>
      <w:r w:rsidR="009F0C95" w:rsidRPr="00802CC1">
        <w:rPr>
          <w:rFonts w:cs="Calibri" w:hint="eastAsia"/>
          <w:szCs w:val="24"/>
          <w:lang w:eastAsia="zh-CN"/>
        </w:rPr>
        <w:t>网络安全承诺。最新的</w:t>
      </w:r>
      <w:r w:rsidR="009F0C95" w:rsidRPr="00802CC1">
        <w:rPr>
          <w:rFonts w:cs="Calibri" w:hint="eastAsia"/>
          <w:szCs w:val="24"/>
          <w:lang w:eastAsia="zh-CN"/>
        </w:rPr>
        <w:t>GCI</w:t>
      </w:r>
      <w:r w:rsidR="009F0C95" w:rsidRPr="00802CC1">
        <w:rPr>
          <w:rFonts w:cs="Calibri" w:hint="eastAsia"/>
          <w:szCs w:val="24"/>
          <w:lang w:eastAsia="zh-CN"/>
        </w:rPr>
        <w:t>报告</w:t>
      </w:r>
      <w:r w:rsidR="009F0C95">
        <w:rPr>
          <w:rFonts w:cs="Calibri" w:hint="eastAsia"/>
          <w:szCs w:val="24"/>
          <w:lang w:eastAsia="zh-CN"/>
        </w:rPr>
        <w:t>着重指出了</w:t>
      </w:r>
      <w:r w:rsidR="009F0C95" w:rsidRPr="00802CC1">
        <w:rPr>
          <w:rFonts w:cs="Calibri" w:hint="eastAsia"/>
          <w:szCs w:val="24"/>
          <w:lang w:eastAsia="zh-CN"/>
        </w:rPr>
        <w:t>全球网络安全</w:t>
      </w:r>
      <w:r w:rsidR="009F0C95">
        <w:rPr>
          <w:rFonts w:cs="Calibri" w:hint="eastAsia"/>
          <w:szCs w:val="24"/>
          <w:lang w:eastAsia="zh-CN"/>
        </w:rPr>
        <w:t>工作</w:t>
      </w:r>
      <w:r w:rsidR="009F0C95" w:rsidRPr="00802CC1">
        <w:rPr>
          <w:rFonts w:cs="Calibri" w:hint="eastAsia"/>
          <w:szCs w:val="24"/>
          <w:lang w:eastAsia="zh-CN"/>
        </w:rPr>
        <w:t>取得</w:t>
      </w:r>
      <w:r w:rsidR="009F0C95">
        <w:rPr>
          <w:rFonts w:cs="Calibri" w:hint="eastAsia"/>
          <w:szCs w:val="24"/>
          <w:lang w:eastAsia="zh-CN"/>
        </w:rPr>
        <w:t>的</w:t>
      </w:r>
      <w:r w:rsidR="009F0C95" w:rsidRPr="00802CC1">
        <w:rPr>
          <w:rFonts w:cs="Calibri" w:hint="eastAsia"/>
          <w:szCs w:val="24"/>
          <w:lang w:eastAsia="zh-CN"/>
        </w:rPr>
        <w:t>显著进展，许多国家</w:t>
      </w:r>
      <w:r w:rsidR="009F0C95">
        <w:rPr>
          <w:rFonts w:cs="Calibri" w:hint="eastAsia"/>
          <w:szCs w:val="24"/>
          <w:lang w:eastAsia="zh-CN"/>
        </w:rPr>
        <w:t>加强了其</w:t>
      </w:r>
      <w:r w:rsidR="009F0C95" w:rsidRPr="00802CC1">
        <w:rPr>
          <w:rFonts w:cs="Calibri" w:hint="eastAsia"/>
          <w:szCs w:val="24"/>
          <w:lang w:eastAsia="zh-CN"/>
        </w:rPr>
        <w:t>法律、技术和组织措施。</w:t>
      </w:r>
    </w:p>
    <w:p w14:paraId="329D042D"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sidRPr="00576ABD">
        <w:rPr>
          <w:rFonts w:cs="Calibri" w:hint="eastAsia"/>
          <w:bCs/>
          <w:szCs w:val="24"/>
          <w:lang w:eastAsia="zh-CN"/>
        </w:rPr>
        <w:t>国际网络安全合作</w:t>
      </w:r>
    </w:p>
    <w:p w14:paraId="4CB60A17" w14:textId="02043DD8" w:rsidR="009F0C95" w:rsidRPr="000B4914" w:rsidRDefault="00100DC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F86145">
        <w:rPr>
          <w:rFonts w:cs="Calibri" w:hint="eastAsia"/>
          <w:szCs w:val="24"/>
          <w:lang w:eastAsia="zh-CN"/>
        </w:rPr>
        <w:t>国际电联正在</w:t>
      </w:r>
      <w:r w:rsidR="009F0C95">
        <w:rPr>
          <w:rFonts w:cs="Calibri" w:hint="eastAsia"/>
          <w:szCs w:val="24"/>
          <w:lang w:eastAsia="zh-CN"/>
        </w:rPr>
        <w:t>加强</w:t>
      </w:r>
      <w:r w:rsidR="009F0C95" w:rsidRPr="00F86145">
        <w:rPr>
          <w:rFonts w:cs="Calibri" w:hint="eastAsia"/>
          <w:szCs w:val="24"/>
          <w:lang w:eastAsia="zh-CN"/>
        </w:rPr>
        <w:t>与各区域性</w:t>
      </w:r>
      <w:r w:rsidR="009F0C95" w:rsidRPr="00F86145">
        <w:rPr>
          <w:rFonts w:cs="Calibri" w:hint="eastAsia"/>
          <w:szCs w:val="24"/>
          <w:lang w:eastAsia="zh-CN"/>
        </w:rPr>
        <w:t>/</w:t>
      </w:r>
      <w:r w:rsidR="009F0C95" w:rsidRPr="00F86145">
        <w:rPr>
          <w:rFonts w:cs="Calibri" w:hint="eastAsia"/>
          <w:szCs w:val="24"/>
          <w:lang w:eastAsia="zh-CN"/>
        </w:rPr>
        <w:t>国际组织及举措的关系和</w:t>
      </w:r>
      <w:hyperlink r:id="rId87" w:history="1">
        <w:r w:rsidR="009F0C95" w:rsidRPr="00A46A51">
          <w:rPr>
            <w:rStyle w:val="Hyperlink"/>
            <w:rFonts w:eastAsia="SimSun" w:cs="Calibri" w:hint="eastAsia"/>
            <w:noProof w:val="0"/>
            <w:szCs w:val="24"/>
            <w:lang w:eastAsia="zh-CN"/>
          </w:rPr>
          <w:t>伙伴关系</w:t>
        </w:r>
      </w:hyperlink>
      <w:r w:rsidR="009F0C95" w:rsidRPr="00F86145">
        <w:rPr>
          <w:rFonts w:cs="Calibri" w:hint="eastAsia"/>
          <w:szCs w:val="24"/>
          <w:lang w:eastAsia="zh-CN"/>
        </w:rPr>
        <w:t>，其中包括</w:t>
      </w:r>
      <w:r w:rsidR="009F0C95" w:rsidRPr="00F86145">
        <w:rPr>
          <w:rFonts w:cs="Calibri" w:hint="eastAsia"/>
          <w:szCs w:val="24"/>
          <w:lang w:eastAsia="zh-CN"/>
        </w:rPr>
        <w:t>OAS</w:t>
      </w:r>
      <w:r w:rsidR="009F0C95" w:rsidRPr="00F86145">
        <w:rPr>
          <w:rFonts w:cs="Calibri" w:hint="eastAsia"/>
          <w:szCs w:val="24"/>
          <w:lang w:eastAsia="zh-CN"/>
        </w:rPr>
        <w:t>、欧洲网络与信息安全署（</w:t>
      </w:r>
      <w:r w:rsidR="009F0C95" w:rsidRPr="00F86145">
        <w:rPr>
          <w:rFonts w:cs="Calibri" w:hint="eastAsia"/>
          <w:szCs w:val="24"/>
          <w:lang w:eastAsia="zh-CN"/>
        </w:rPr>
        <w:t>ENISA</w:t>
      </w:r>
      <w:r w:rsidR="009F0C95" w:rsidRPr="00F86145">
        <w:rPr>
          <w:rFonts w:cs="Calibri" w:hint="eastAsia"/>
          <w:szCs w:val="24"/>
          <w:lang w:eastAsia="zh-CN"/>
        </w:rPr>
        <w:t>）、国际刑警组织（</w:t>
      </w:r>
      <w:r w:rsidR="009F0C95" w:rsidRPr="00F86145">
        <w:rPr>
          <w:rFonts w:cs="Calibri" w:hint="eastAsia"/>
          <w:szCs w:val="24"/>
          <w:lang w:eastAsia="zh-CN"/>
        </w:rPr>
        <w:t>INTERPOL</w:t>
      </w:r>
      <w:r w:rsidR="009F0C95" w:rsidRPr="00F86145">
        <w:rPr>
          <w:rFonts w:cs="Calibri" w:hint="eastAsia"/>
          <w:szCs w:val="24"/>
          <w:lang w:eastAsia="zh-CN"/>
        </w:rPr>
        <w:t>）、西非国家经济共同体（</w:t>
      </w:r>
      <w:r w:rsidR="009F0C95" w:rsidRPr="00F86145">
        <w:rPr>
          <w:rFonts w:cs="Calibri" w:hint="eastAsia"/>
          <w:szCs w:val="24"/>
          <w:lang w:eastAsia="zh-CN"/>
        </w:rPr>
        <w:t>ECOWAS</w:t>
      </w:r>
      <w:r w:rsidR="009F0C95" w:rsidRPr="00F86145">
        <w:rPr>
          <w:rFonts w:cs="Calibri" w:hint="eastAsia"/>
          <w:szCs w:val="24"/>
          <w:lang w:eastAsia="zh-CN"/>
        </w:rPr>
        <w:t>）、世界银行、</w:t>
      </w:r>
      <w:r w:rsidR="009F0C95" w:rsidRPr="00F86145">
        <w:rPr>
          <w:rFonts w:cs="Calibri" w:hint="eastAsia"/>
          <w:szCs w:val="24"/>
          <w:lang w:eastAsia="zh-CN"/>
        </w:rPr>
        <w:t>FIRST</w:t>
      </w:r>
      <w:r w:rsidR="009F0C95" w:rsidRPr="00F86145">
        <w:rPr>
          <w:rFonts w:cs="Calibri" w:hint="eastAsia"/>
          <w:szCs w:val="24"/>
          <w:lang w:eastAsia="zh-CN"/>
        </w:rPr>
        <w:t>、</w:t>
      </w:r>
      <w:r w:rsidR="009F0C95" w:rsidRPr="00F86145">
        <w:rPr>
          <w:rFonts w:cs="Calibri" w:hint="eastAsia"/>
          <w:szCs w:val="24"/>
          <w:lang w:eastAsia="zh-CN"/>
        </w:rPr>
        <w:t>GFCE</w:t>
      </w:r>
      <w:r w:rsidR="009F0C95" w:rsidRPr="00F86145">
        <w:rPr>
          <w:rFonts w:cs="Calibri" w:hint="eastAsia"/>
          <w:szCs w:val="24"/>
          <w:lang w:eastAsia="zh-CN"/>
        </w:rPr>
        <w:t>，以及亚太计算机应急响应团队（</w:t>
      </w:r>
      <w:r w:rsidR="009F0C95" w:rsidRPr="00F86145">
        <w:rPr>
          <w:rFonts w:cs="Calibri" w:hint="eastAsia"/>
          <w:szCs w:val="24"/>
          <w:lang w:eastAsia="zh-CN"/>
        </w:rPr>
        <w:t>AP CERT</w:t>
      </w:r>
      <w:r w:rsidR="009F0C95" w:rsidRPr="00F86145">
        <w:rPr>
          <w:rFonts w:cs="Calibri" w:hint="eastAsia"/>
          <w:szCs w:val="24"/>
          <w:lang w:eastAsia="zh-CN"/>
        </w:rPr>
        <w:t>）、非洲计算机应急响应团队（</w:t>
      </w:r>
      <w:r w:rsidR="009F0C95" w:rsidRPr="00F86145">
        <w:rPr>
          <w:rFonts w:cs="Calibri" w:hint="eastAsia"/>
          <w:szCs w:val="24"/>
          <w:lang w:eastAsia="zh-CN"/>
        </w:rPr>
        <w:t>AFRICA CERT</w:t>
      </w:r>
      <w:r w:rsidR="009F0C95" w:rsidRPr="00F86145">
        <w:rPr>
          <w:rFonts w:cs="Calibri" w:hint="eastAsia"/>
          <w:szCs w:val="24"/>
          <w:lang w:eastAsia="zh-CN"/>
        </w:rPr>
        <w:t>）和伊斯兰合作组织计算机应急响应团队（</w:t>
      </w:r>
      <w:r w:rsidR="009F0C95" w:rsidRPr="00F86145">
        <w:rPr>
          <w:rFonts w:cs="Calibri" w:hint="eastAsia"/>
          <w:szCs w:val="24"/>
          <w:lang w:eastAsia="zh-CN"/>
        </w:rPr>
        <w:t>OIC CERT</w:t>
      </w:r>
      <w:r w:rsidR="009F0C95" w:rsidRPr="00F86145">
        <w:rPr>
          <w:rFonts w:cs="Calibri" w:hint="eastAsia"/>
          <w:szCs w:val="24"/>
          <w:lang w:eastAsia="zh-CN"/>
        </w:rPr>
        <w:t>）等区域性</w:t>
      </w:r>
      <w:r w:rsidR="009F0C95" w:rsidRPr="000B4914">
        <w:rPr>
          <w:rFonts w:cs="Calibri"/>
          <w:szCs w:val="24"/>
          <w:lang w:eastAsia="zh-CN"/>
        </w:rPr>
        <w:t>CSIRT/</w:t>
      </w:r>
      <w:r w:rsidR="009F0C95" w:rsidRPr="000225D1">
        <w:rPr>
          <w:rFonts w:cs="Calibri" w:hint="eastAsia"/>
          <w:szCs w:val="24"/>
          <w:lang w:eastAsia="zh-CN"/>
        </w:rPr>
        <w:t>计算机应急响应团队</w:t>
      </w:r>
      <w:r w:rsidR="009F0C95">
        <w:rPr>
          <w:rFonts w:cs="Calibri" w:hint="eastAsia"/>
          <w:szCs w:val="24"/>
          <w:lang w:eastAsia="zh-CN"/>
        </w:rPr>
        <w:t>（</w:t>
      </w:r>
      <w:r w:rsidR="009F0C95" w:rsidRPr="000B4914">
        <w:rPr>
          <w:rFonts w:cs="Calibri"/>
          <w:szCs w:val="24"/>
          <w:lang w:eastAsia="zh-CN"/>
        </w:rPr>
        <w:t>CERT</w:t>
      </w:r>
      <w:r w:rsidR="009F0C95">
        <w:rPr>
          <w:rFonts w:cs="Calibri" w:hint="eastAsia"/>
          <w:szCs w:val="24"/>
          <w:lang w:eastAsia="zh-CN"/>
        </w:rPr>
        <w:t>）协会，旨在避免不必要的重复工作并明确协作领域</w:t>
      </w:r>
      <w:r w:rsidR="009F0C95" w:rsidRPr="00F86145">
        <w:rPr>
          <w:rFonts w:cs="Calibri" w:hint="eastAsia"/>
          <w:szCs w:val="24"/>
          <w:lang w:eastAsia="zh-CN"/>
        </w:rPr>
        <w:t>。</w:t>
      </w:r>
    </w:p>
    <w:p w14:paraId="7EADE2BA" w14:textId="631D16FA" w:rsidR="009F0C95" w:rsidRPr="008E1D95" w:rsidRDefault="00100DC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Pr>
          <w:rFonts w:cs="Calibri" w:hint="eastAsia"/>
          <w:color w:val="000000"/>
          <w:szCs w:val="24"/>
          <w:lang w:eastAsia="zh-CN"/>
        </w:rPr>
        <w:t>根据</w:t>
      </w:r>
      <w:hyperlink r:id="rId88" w:history="1">
        <w:r w:rsidR="009F0C95" w:rsidRPr="009C6978">
          <w:rPr>
            <w:rStyle w:val="Hyperlink"/>
            <w:rFonts w:eastAsia="SimSun" w:cs="Calibri" w:hint="eastAsia"/>
            <w:szCs w:val="24"/>
            <w:lang w:eastAsia="zh-CN"/>
          </w:rPr>
          <w:t>第</w:t>
        </w:r>
        <w:r w:rsidR="009F0C95" w:rsidRPr="009C6978">
          <w:rPr>
            <w:rStyle w:val="Hyperlink"/>
            <w:rFonts w:eastAsia="SimSun" w:cs="Calibri"/>
            <w:szCs w:val="24"/>
            <w:lang w:eastAsia="zh-CN"/>
          </w:rPr>
          <w:t>630</w:t>
        </w:r>
        <w:r w:rsidR="009F0C95" w:rsidRPr="009C6978">
          <w:rPr>
            <w:rStyle w:val="Hyperlink"/>
            <w:rFonts w:eastAsia="SimSun" w:hint="eastAsia"/>
            <w:noProof w:val="0"/>
            <w:lang w:eastAsia="zh-CN"/>
          </w:rPr>
          <w:t>号决定（理事会</w:t>
        </w:r>
        <w:r w:rsidR="009F0C95" w:rsidRPr="00573F26">
          <w:rPr>
            <w:rStyle w:val="Hyperlink"/>
            <w:rFonts w:eastAsia="SimSun" w:hint="eastAsia"/>
            <w:noProof w:val="0"/>
            <w:lang w:eastAsia="zh-CN"/>
          </w:rPr>
          <w:t>2023</w:t>
        </w:r>
        <w:r w:rsidR="009F0C95" w:rsidRPr="00573F26">
          <w:rPr>
            <w:rStyle w:val="Hyperlink"/>
            <w:rFonts w:eastAsia="SimSun" w:hint="eastAsia"/>
            <w:noProof w:val="0"/>
            <w:lang w:eastAsia="zh-CN"/>
          </w:rPr>
          <w:t>年</w:t>
        </w:r>
        <w:r w:rsidR="009F0C95">
          <w:rPr>
            <w:rStyle w:val="Hyperlink"/>
            <w:rFonts w:eastAsia="SimSun" w:hint="eastAsia"/>
            <w:noProof w:val="0"/>
            <w:lang w:eastAsia="zh-CN"/>
          </w:rPr>
          <w:t>会议</w:t>
        </w:r>
        <w:r w:rsidR="009F0C95" w:rsidRPr="009C6978">
          <w:rPr>
            <w:rStyle w:val="Hyperlink"/>
            <w:rFonts w:eastAsia="SimSun" w:hint="eastAsia"/>
            <w:noProof w:val="0"/>
            <w:lang w:eastAsia="zh-CN"/>
          </w:rPr>
          <w:t>）</w:t>
        </w:r>
      </w:hyperlink>
      <w:r w:rsidR="009F0C95" w:rsidRPr="009C6978">
        <w:rPr>
          <w:rFonts w:cs="Calibri" w:hint="eastAsia"/>
          <w:noProof/>
          <w:szCs w:val="24"/>
          <w:lang w:eastAsia="zh-CN"/>
        </w:rPr>
        <w:t>，</w:t>
      </w:r>
      <w:r w:rsidR="009F0C95">
        <w:rPr>
          <w:rFonts w:cs="Calibri" w:hint="eastAsia"/>
          <w:color w:val="000000"/>
          <w:szCs w:val="24"/>
          <w:lang w:eastAsia="zh-CN"/>
        </w:rPr>
        <w:t>国际电联正在开发</w:t>
      </w:r>
      <w:hyperlink r:id="rId89" w:history="1">
        <w:r w:rsidR="009F0C95">
          <w:rPr>
            <w:rStyle w:val="Hyperlink"/>
            <w:rFonts w:eastAsia="SimSun" w:cs="Calibri" w:hint="eastAsia"/>
            <w:szCs w:val="24"/>
            <w:lang w:eastAsia="zh-CN"/>
          </w:rPr>
          <w:t>信息资源</w:t>
        </w:r>
      </w:hyperlink>
      <w:r w:rsidR="009F0C95">
        <w:rPr>
          <w:rFonts w:cs="Calibri" w:hint="eastAsia"/>
          <w:color w:val="000000"/>
          <w:szCs w:val="24"/>
          <w:lang w:eastAsia="zh-CN"/>
        </w:rPr>
        <w:t>以</w:t>
      </w:r>
      <w:r w:rsidR="009F0C95" w:rsidRPr="000E7247">
        <w:rPr>
          <w:rFonts w:cs="Calibri" w:hint="eastAsia"/>
          <w:color w:val="000000"/>
          <w:szCs w:val="24"/>
          <w:lang w:eastAsia="zh-CN"/>
        </w:rPr>
        <w:t>帮助成员国建设网络安全和网络复原能力</w:t>
      </w:r>
      <w:r w:rsidR="009F0C95">
        <w:rPr>
          <w:rFonts w:cs="Calibri" w:hint="eastAsia"/>
          <w:color w:val="000000"/>
          <w:szCs w:val="24"/>
          <w:lang w:eastAsia="zh-CN"/>
        </w:rPr>
        <w:t>。为此</w:t>
      </w:r>
      <w:r w:rsidR="009F0C95" w:rsidRPr="008E1D95">
        <w:rPr>
          <w:rFonts w:cs="Calibri" w:hint="eastAsia"/>
          <w:szCs w:val="24"/>
          <w:lang w:eastAsia="zh-CN"/>
        </w:rPr>
        <w:t>，国际电联已邀请成员国和其他利益攸关方提供最佳做法、资源以及相关信息。</w:t>
      </w:r>
    </w:p>
    <w:p w14:paraId="6FDFF99F" w14:textId="2B83A27F" w:rsidR="009F0C95" w:rsidRPr="000B4914" w:rsidRDefault="00100DC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Pr>
          <w:rFonts w:cs="Calibri" w:hint="eastAsia"/>
          <w:szCs w:val="24"/>
          <w:lang w:eastAsia="zh-CN"/>
        </w:rPr>
        <w:t>国际电联继续在</w:t>
      </w:r>
      <w:r w:rsidR="009F0C95" w:rsidRPr="007571DD">
        <w:rPr>
          <w:rFonts w:cs="Calibri" w:hint="eastAsia"/>
          <w:szCs w:val="24"/>
          <w:lang w:eastAsia="zh-CN"/>
        </w:rPr>
        <w:t>ICT</w:t>
      </w:r>
      <w:r w:rsidR="009F0C95" w:rsidRPr="007571DD">
        <w:rPr>
          <w:rFonts w:cs="Calibri" w:hint="eastAsia"/>
          <w:szCs w:val="24"/>
          <w:lang w:eastAsia="zh-CN"/>
        </w:rPr>
        <w:t>安全和使用问题不限成员名额工作组（</w:t>
      </w:r>
      <w:r w:rsidR="009F0C95" w:rsidRPr="007571DD">
        <w:rPr>
          <w:rFonts w:cs="Calibri" w:hint="eastAsia"/>
          <w:szCs w:val="24"/>
          <w:lang w:eastAsia="zh-CN"/>
        </w:rPr>
        <w:t>OWEG</w:t>
      </w:r>
      <w:r w:rsidR="009F0C95" w:rsidRPr="007571DD">
        <w:rPr>
          <w:rFonts w:cs="Calibri" w:hint="eastAsia"/>
          <w:szCs w:val="24"/>
          <w:lang w:eastAsia="zh-CN"/>
        </w:rPr>
        <w:t>）</w:t>
      </w:r>
      <w:r w:rsidR="009F0C95">
        <w:rPr>
          <w:rFonts w:cs="Calibri" w:hint="eastAsia"/>
          <w:szCs w:val="24"/>
          <w:lang w:eastAsia="zh-CN"/>
        </w:rPr>
        <w:t>与利益攸关方合作</w:t>
      </w:r>
      <w:r w:rsidR="009F0C95" w:rsidRPr="00B508B5">
        <w:rPr>
          <w:rFonts w:cs="Calibri" w:hint="eastAsia"/>
          <w:szCs w:val="24"/>
          <w:lang w:eastAsia="zh-CN"/>
        </w:rPr>
        <w:t>，提供能力</w:t>
      </w:r>
      <w:r w:rsidR="009F0C95">
        <w:rPr>
          <w:rFonts w:cs="Calibri" w:hint="eastAsia"/>
          <w:szCs w:val="24"/>
          <w:lang w:eastAsia="zh-CN"/>
        </w:rPr>
        <w:t>发展摸底工作的输入</w:t>
      </w:r>
      <w:r w:rsidR="009F0C95" w:rsidRPr="00B508B5">
        <w:rPr>
          <w:rFonts w:cs="Calibri" w:hint="eastAsia"/>
          <w:szCs w:val="24"/>
          <w:lang w:eastAsia="zh-CN"/>
        </w:rPr>
        <w:t>意见，基于全球网络安全指数了解当前网络安全需求，并展示</w:t>
      </w:r>
      <w:r w:rsidR="009F0C95">
        <w:rPr>
          <w:rFonts w:cs="Calibri" w:hint="eastAsia"/>
          <w:szCs w:val="24"/>
          <w:lang w:eastAsia="zh-CN"/>
        </w:rPr>
        <w:t>妇女网络足迹举措</w:t>
      </w:r>
      <w:r w:rsidR="009F0C95" w:rsidRPr="00B508B5">
        <w:rPr>
          <w:rFonts w:cs="Calibri" w:hint="eastAsia"/>
          <w:szCs w:val="24"/>
          <w:lang w:eastAsia="zh-CN"/>
        </w:rPr>
        <w:t>的影响。</w:t>
      </w:r>
    </w:p>
    <w:p w14:paraId="7E7832EE" w14:textId="65B4536D" w:rsidR="009F0C95" w:rsidRPr="000B4914" w:rsidRDefault="00100DC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Pr>
          <w:rFonts w:cs="Calibri" w:hint="eastAsia"/>
          <w:szCs w:val="24"/>
          <w:lang w:eastAsia="zh-CN"/>
        </w:rPr>
        <w:t>国际电联正与成员国协作以开展其工作，特别是捷克共和国、德国、</w:t>
      </w:r>
      <w:r w:rsidR="009F0C95" w:rsidRPr="005C2C2B">
        <w:rPr>
          <w:rFonts w:cs="Calibri" w:hint="eastAsia"/>
          <w:szCs w:val="24"/>
          <w:lang w:eastAsia="zh-CN"/>
        </w:rPr>
        <w:t>沙特阿拉伯</w:t>
      </w:r>
      <w:r w:rsidR="009F0C95">
        <w:rPr>
          <w:rFonts w:cs="Calibri" w:hint="eastAsia"/>
          <w:szCs w:val="24"/>
          <w:lang w:eastAsia="zh-CN"/>
        </w:rPr>
        <w:t>王国和英国。</w:t>
      </w:r>
    </w:p>
    <w:p w14:paraId="6446E37F"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sidRPr="00576ABD">
        <w:rPr>
          <w:rFonts w:cs="Calibri" w:hint="eastAsia"/>
          <w:bCs/>
          <w:szCs w:val="24"/>
          <w:lang w:eastAsia="zh-CN"/>
        </w:rPr>
        <w:t>落实</w:t>
      </w:r>
      <w:r w:rsidRPr="000B4914">
        <w:rPr>
          <w:rFonts w:cs="Calibri"/>
          <w:bCs/>
          <w:szCs w:val="24"/>
          <w:lang w:eastAsia="zh-CN"/>
        </w:rPr>
        <w:t>C5</w:t>
      </w:r>
      <w:r w:rsidRPr="00576ABD">
        <w:rPr>
          <w:rFonts w:cs="Calibri" w:hint="eastAsia"/>
          <w:bCs/>
          <w:szCs w:val="24"/>
          <w:lang w:eastAsia="zh-CN"/>
        </w:rPr>
        <w:t>行动方面的挑战</w:t>
      </w:r>
    </w:p>
    <w:p w14:paraId="0E9275E7" w14:textId="33AD4B6E" w:rsidR="009F0C95" w:rsidRPr="00C34F13" w:rsidRDefault="00100DC9" w:rsidP="009F0C95">
      <w:pPr>
        <w:pStyle w:val="enumlev1"/>
        <w:tabs>
          <w:tab w:val="clear" w:pos="2608"/>
          <w:tab w:val="clear" w:pos="3345"/>
        </w:tabs>
        <w:rPr>
          <w:rFonts w:cs="Calibri"/>
          <w:color w:val="000000"/>
          <w:szCs w:val="24"/>
          <w:lang w:eastAsia="zh-CN"/>
        </w:rPr>
      </w:pPr>
      <w:r>
        <w:rPr>
          <w:lang w:eastAsia="zh-CN"/>
        </w:rPr>
        <w:t>•</w:t>
      </w:r>
      <w:r w:rsidR="009F0C95" w:rsidRPr="00A46FD7">
        <w:rPr>
          <w:lang w:eastAsia="zh-CN"/>
        </w:rPr>
        <w:tab/>
      </w:r>
      <w:r w:rsidR="009F0C95" w:rsidRPr="00C34F13">
        <w:rPr>
          <w:rFonts w:cs="Calibri" w:hint="eastAsia"/>
          <w:color w:val="000000"/>
          <w:szCs w:val="24"/>
          <w:lang w:eastAsia="zh-CN"/>
        </w:rPr>
        <w:t>及时和充足的资源</w:t>
      </w:r>
      <w:r w:rsidR="009F0C95">
        <w:rPr>
          <w:rFonts w:cs="Calibri" w:hint="eastAsia"/>
          <w:color w:val="000000"/>
          <w:szCs w:val="24"/>
          <w:lang w:eastAsia="zh-CN"/>
        </w:rPr>
        <w:t>筹措</w:t>
      </w:r>
      <w:r w:rsidR="009F0C95" w:rsidRPr="00C34F13">
        <w:rPr>
          <w:rFonts w:cs="Calibri" w:hint="eastAsia"/>
          <w:color w:val="000000"/>
          <w:szCs w:val="24"/>
          <w:lang w:eastAsia="zh-CN"/>
        </w:rPr>
        <w:t>：确保及时</w:t>
      </w:r>
      <w:r w:rsidR="009F0C95">
        <w:rPr>
          <w:rFonts w:cs="Calibri" w:hint="eastAsia"/>
          <w:color w:val="000000"/>
          <w:szCs w:val="24"/>
          <w:lang w:eastAsia="zh-CN"/>
        </w:rPr>
        <w:t>筹措充足</w:t>
      </w:r>
      <w:r w:rsidR="009F0C95" w:rsidRPr="00C34F13">
        <w:rPr>
          <w:rFonts w:cs="Calibri" w:hint="eastAsia"/>
          <w:color w:val="000000"/>
          <w:szCs w:val="24"/>
          <w:lang w:eastAsia="zh-CN"/>
        </w:rPr>
        <w:t>的财务、技术和人力资源以支持网络安全举措</w:t>
      </w:r>
      <w:r w:rsidR="009F0C95">
        <w:rPr>
          <w:rFonts w:cs="Calibri" w:hint="eastAsia"/>
          <w:color w:val="000000"/>
          <w:szCs w:val="24"/>
          <w:lang w:eastAsia="zh-CN"/>
        </w:rPr>
        <w:t>仍然</w:t>
      </w:r>
      <w:r w:rsidR="009F0C95" w:rsidRPr="00C34F13">
        <w:rPr>
          <w:rFonts w:cs="Calibri" w:hint="eastAsia"/>
          <w:color w:val="000000"/>
          <w:szCs w:val="24"/>
          <w:lang w:eastAsia="zh-CN"/>
        </w:rPr>
        <w:t>是长期</w:t>
      </w:r>
      <w:r w:rsidR="009F0C95">
        <w:rPr>
          <w:rFonts w:cs="Calibri" w:hint="eastAsia"/>
          <w:color w:val="000000"/>
          <w:szCs w:val="24"/>
          <w:lang w:eastAsia="zh-CN"/>
        </w:rPr>
        <w:t>存在的</w:t>
      </w:r>
      <w:r w:rsidR="009F0C95" w:rsidRPr="00C34F13">
        <w:rPr>
          <w:rFonts w:cs="Calibri" w:hint="eastAsia"/>
          <w:color w:val="000000"/>
          <w:szCs w:val="24"/>
          <w:lang w:eastAsia="zh-CN"/>
        </w:rPr>
        <w:t>挑战。</w:t>
      </w:r>
    </w:p>
    <w:p w14:paraId="23C1CE93" w14:textId="438AC010" w:rsidR="009F0C95" w:rsidRPr="00C34F13" w:rsidRDefault="00100DC9" w:rsidP="009F0C95">
      <w:pPr>
        <w:pStyle w:val="enumlev1"/>
        <w:tabs>
          <w:tab w:val="clear" w:pos="2608"/>
          <w:tab w:val="clear" w:pos="3345"/>
        </w:tabs>
        <w:rPr>
          <w:rFonts w:cs="Calibri"/>
          <w:color w:val="000000"/>
          <w:szCs w:val="24"/>
          <w:lang w:eastAsia="zh-CN"/>
        </w:rPr>
      </w:pPr>
      <w:r>
        <w:rPr>
          <w:lang w:eastAsia="zh-CN"/>
        </w:rPr>
        <w:t>•</w:t>
      </w:r>
      <w:r w:rsidR="009F0C95" w:rsidRPr="00A46FD7">
        <w:rPr>
          <w:lang w:eastAsia="zh-CN"/>
        </w:rPr>
        <w:tab/>
      </w:r>
      <w:r w:rsidR="009F0C95" w:rsidRPr="00C34F13">
        <w:rPr>
          <w:rFonts w:cs="Calibri" w:hint="eastAsia"/>
          <w:color w:val="000000"/>
          <w:szCs w:val="24"/>
          <w:lang w:eastAsia="zh-CN"/>
        </w:rPr>
        <w:t>利益攸关方</w:t>
      </w:r>
      <w:r w:rsidR="009F0C95">
        <w:rPr>
          <w:rFonts w:cs="Calibri" w:hint="eastAsia"/>
          <w:color w:val="000000"/>
          <w:szCs w:val="24"/>
          <w:lang w:eastAsia="zh-CN"/>
        </w:rPr>
        <w:t>的</w:t>
      </w:r>
      <w:r w:rsidR="009F0C95" w:rsidRPr="00C34F13">
        <w:rPr>
          <w:rFonts w:cs="Calibri" w:hint="eastAsia"/>
          <w:color w:val="000000"/>
          <w:szCs w:val="24"/>
          <w:lang w:eastAsia="zh-CN"/>
        </w:rPr>
        <w:t>参与：</w:t>
      </w:r>
      <w:r w:rsidR="009F0C95">
        <w:rPr>
          <w:rFonts w:cs="Calibri" w:hint="eastAsia"/>
          <w:color w:val="000000"/>
          <w:szCs w:val="24"/>
          <w:lang w:eastAsia="zh-CN"/>
        </w:rPr>
        <w:t>各国</w:t>
      </w:r>
      <w:r w:rsidR="009F0C95" w:rsidRPr="00C34F13">
        <w:rPr>
          <w:rFonts w:cs="Calibri" w:hint="eastAsia"/>
          <w:color w:val="000000"/>
          <w:szCs w:val="24"/>
          <w:lang w:eastAsia="zh-CN"/>
        </w:rPr>
        <w:t>政府、私营部门、民间团体和国际组织</w:t>
      </w:r>
      <w:r w:rsidR="009F0C95">
        <w:rPr>
          <w:rFonts w:cs="Calibri" w:hint="eastAsia"/>
          <w:color w:val="000000"/>
          <w:szCs w:val="24"/>
          <w:lang w:eastAsia="zh-CN"/>
        </w:rPr>
        <w:t>等广泛</w:t>
      </w:r>
      <w:r w:rsidR="009F0C95" w:rsidRPr="00C34F13">
        <w:rPr>
          <w:rFonts w:cs="Calibri" w:hint="eastAsia"/>
          <w:color w:val="000000"/>
          <w:szCs w:val="24"/>
          <w:lang w:eastAsia="zh-CN"/>
        </w:rPr>
        <w:t>利益攸关方</w:t>
      </w:r>
      <w:r w:rsidR="009F0C95">
        <w:rPr>
          <w:rFonts w:cs="Calibri" w:hint="eastAsia"/>
          <w:color w:val="000000"/>
          <w:szCs w:val="24"/>
          <w:lang w:eastAsia="zh-CN"/>
        </w:rPr>
        <w:t>的</w:t>
      </w:r>
      <w:r w:rsidR="009F0C95" w:rsidRPr="00C34F13">
        <w:rPr>
          <w:rFonts w:cs="Calibri" w:hint="eastAsia"/>
          <w:color w:val="000000"/>
          <w:szCs w:val="24"/>
          <w:lang w:eastAsia="zh-CN"/>
        </w:rPr>
        <w:t>参与至关重要，但由于不同</w:t>
      </w:r>
      <w:r w:rsidR="009F0C95">
        <w:rPr>
          <w:rFonts w:cs="Calibri" w:hint="eastAsia"/>
          <w:color w:val="000000"/>
          <w:szCs w:val="24"/>
          <w:lang w:eastAsia="zh-CN"/>
        </w:rPr>
        <w:t>的</w:t>
      </w:r>
      <w:r w:rsidR="009F0C95" w:rsidRPr="00C34F13">
        <w:rPr>
          <w:rFonts w:cs="Calibri" w:hint="eastAsia"/>
          <w:color w:val="000000"/>
          <w:szCs w:val="24"/>
          <w:lang w:eastAsia="zh-CN"/>
        </w:rPr>
        <w:t>优先事项和能力，往往</w:t>
      </w:r>
      <w:r w:rsidR="009F0C95">
        <w:rPr>
          <w:rFonts w:cs="Calibri" w:hint="eastAsia"/>
          <w:color w:val="000000"/>
          <w:szCs w:val="24"/>
          <w:lang w:eastAsia="zh-CN"/>
        </w:rPr>
        <w:t>较为</w:t>
      </w:r>
      <w:r w:rsidR="009F0C95" w:rsidRPr="00C34F13">
        <w:rPr>
          <w:rFonts w:cs="Calibri" w:hint="eastAsia"/>
          <w:color w:val="000000"/>
          <w:szCs w:val="24"/>
          <w:lang w:eastAsia="zh-CN"/>
        </w:rPr>
        <w:t>困难。</w:t>
      </w:r>
    </w:p>
    <w:p w14:paraId="5D1EA4F5" w14:textId="6D555D55" w:rsidR="009F0C95" w:rsidRPr="00C34F13" w:rsidRDefault="00100DC9" w:rsidP="009F0C95">
      <w:pPr>
        <w:pStyle w:val="enumlev1"/>
        <w:tabs>
          <w:tab w:val="clear" w:pos="2608"/>
          <w:tab w:val="clear" w:pos="3345"/>
        </w:tabs>
        <w:rPr>
          <w:rFonts w:cs="Calibri"/>
          <w:color w:val="000000"/>
          <w:szCs w:val="24"/>
          <w:lang w:eastAsia="zh-CN"/>
        </w:rPr>
      </w:pPr>
      <w:r>
        <w:rPr>
          <w:lang w:eastAsia="zh-CN"/>
        </w:rPr>
        <w:t>•</w:t>
      </w:r>
      <w:r w:rsidR="009F0C95" w:rsidRPr="00A46FD7">
        <w:rPr>
          <w:lang w:eastAsia="zh-CN"/>
        </w:rPr>
        <w:tab/>
      </w:r>
      <w:r w:rsidR="009F0C95">
        <w:rPr>
          <w:rFonts w:cs="Calibri" w:hint="eastAsia"/>
          <w:color w:val="000000"/>
          <w:szCs w:val="24"/>
          <w:lang w:eastAsia="zh-CN"/>
        </w:rPr>
        <w:t>不断</w:t>
      </w:r>
      <w:r w:rsidR="009F0C95" w:rsidRPr="00C34F13">
        <w:rPr>
          <w:rFonts w:cs="Calibri" w:hint="eastAsia"/>
          <w:color w:val="000000"/>
          <w:szCs w:val="24"/>
          <w:lang w:eastAsia="zh-CN"/>
        </w:rPr>
        <w:t>变化的需求和能力：需要</w:t>
      </w:r>
      <w:r w:rsidR="009F0C95">
        <w:rPr>
          <w:rFonts w:cs="Calibri" w:hint="eastAsia"/>
          <w:color w:val="000000"/>
          <w:szCs w:val="24"/>
          <w:lang w:eastAsia="zh-CN"/>
        </w:rPr>
        <w:t>持续</w:t>
      </w:r>
      <w:r w:rsidR="009F0C95" w:rsidRPr="00C34F13">
        <w:rPr>
          <w:rFonts w:cs="Calibri" w:hint="eastAsia"/>
          <w:color w:val="000000"/>
          <w:szCs w:val="24"/>
          <w:lang w:eastAsia="zh-CN"/>
        </w:rPr>
        <w:t>适应技术和威胁格局的快速</w:t>
      </w:r>
      <w:r w:rsidR="009F0C95">
        <w:rPr>
          <w:rFonts w:cs="Calibri" w:hint="eastAsia"/>
          <w:color w:val="000000"/>
          <w:szCs w:val="24"/>
          <w:lang w:eastAsia="zh-CN"/>
        </w:rPr>
        <w:t>变化</w:t>
      </w:r>
      <w:r w:rsidR="009F0C95" w:rsidRPr="00C34F13">
        <w:rPr>
          <w:rFonts w:cs="Calibri" w:hint="eastAsia"/>
          <w:color w:val="000000"/>
          <w:szCs w:val="24"/>
          <w:lang w:eastAsia="zh-CN"/>
        </w:rPr>
        <w:t>。</w:t>
      </w:r>
      <w:r w:rsidR="009F0C95" w:rsidRPr="00C34F13">
        <w:rPr>
          <w:rFonts w:cs="Calibri"/>
          <w:color w:val="000000"/>
          <w:szCs w:val="24"/>
          <w:lang w:eastAsia="zh-CN"/>
        </w:rPr>
        <w:t>许多利益攸关方难以跟上这些变化，导致在网络安全准备</w:t>
      </w:r>
      <w:r w:rsidR="009F0C95">
        <w:rPr>
          <w:rFonts w:cs="Calibri" w:hint="eastAsia"/>
          <w:color w:val="000000"/>
          <w:szCs w:val="24"/>
          <w:lang w:eastAsia="zh-CN"/>
        </w:rPr>
        <w:t>情况</w:t>
      </w:r>
      <w:r w:rsidR="009F0C95" w:rsidRPr="00C34F13">
        <w:rPr>
          <w:rFonts w:cs="Calibri"/>
          <w:color w:val="000000"/>
          <w:szCs w:val="24"/>
          <w:lang w:eastAsia="zh-CN"/>
        </w:rPr>
        <w:t>和复原力方面存在差距。</w:t>
      </w:r>
    </w:p>
    <w:bookmarkStart w:id="110" w:name="_Toc197797528"/>
    <w:bookmarkStart w:id="111" w:name="_Toc197798878"/>
    <w:bookmarkStart w:id="112" w:name="_Toc197800150"/>
    <w:p w14:paraId="7BAB36BF" w14:textId="77777777" w:rsidR="009F0C95" w:rsidRPr="000B4914" w:rsidRDefault="009F0C95" w:rsidP="009F0C95">
      <w:pPr>
        <w:spacing w:before="360"/>
        <w:rPr>
          <w:rFonts w:cs="Calibri"/>
          <w:sz w:val="28"/>
          <w:szCs w:val="28"/>
          <w:lang w:eastAsia="zh-CN"/>
        </w:rPr>
      </w:pPr>
      <w:r w:rsidRPr="000B4914">
        <w:rPr>
          <w:rFonts w:cs="Calibri"/>
          <w:sz w:val="28"/>
          <w:szCs w:val="28"/>
        </w:rPr>
        <w:fldChar w:fldCharType="begin"/>
      </w:r>
      <w:r w:rsidRPr="000B4914">
        <w:rPr>
          <w:rFonts w:cs="Calibri"/>
          <w:sz w:val="28"/>
          <w:szCs w:val="28"/>
          <w:lang w:eastAsia="zh-CN"/>
        </w:rPr>
        <w:instrText>HYPERLINK "https://www.itu.int/net4/wsis/forum/2024/Files/actionlines/WSISActionLineC6-ITU.pdf"</w:instrText>
      </w:r>
      <w:r w:rsidRPr="000B4914">
        <w:rPr>
          <w:rFonts w:cs="Calibri"/>
          <w:sz w:val="28"/>
          <w:szCs w:val="28"/>
        </w:rPr>
      </w:r>
      <w:r w:rsidRPr="000B4914">
        <w:rPr>
          <w:rFonts w:cs="Calibri"/>
          <w:sz w:val="28"/>
          <w:szCs w:val="28"/>
        </w:rPr>
        <w:fldChar w:fldCharType="separate"/>
      </w:r>
      <w:r w:rsidRPr="000B4914">
        <w:rPr>
          <w:rStyle w:val="Hyperlink"/>
          <w:rFonts w:eastAsia="SimSun" w:cs="Calibri"/>
          <w:sz w:val="28"/>
          <w:szCs w:val="28"/>
          <w:lang w:eastAsia="zh-CN"/>
        </w:rPr>
        <w:t>C6</w:t>
      </w:r>
      <w:r>
        <w:rPr>
          <w:rStyle w:val="Hyperlink"/>
          <w:rFonts w:eastAsia="SimSun" w:cs="Calibri" w:hint="eastAsia"/>
          <w:sz w:val="28"/>
          <w:szCs w:val="28"/>
          <w:lang w:eastAsia="zh-CN"/>
        </w:rPr>
        <w:t>：创造有利环境</w:t>
      </w:r>
      <w:bookmarkEnd w:id="110"/>
      <w:bookmarkEnd w:id="111"/>
      <w:bookmarkEnd w:id="112"/>
      <w:r w:rsidRPr="000B4914">
        <w:rPr>
          <w:rFonts w:cs="Calibri"/>
          <w:sz w:val="28"/>
          <w:szCs w:val="28"/>
        </w:rPr>
        <w:fldChar w:fldCharType="end"/>
      </w:r>
    </w:p>
    <w:p w14:paraId="7260453B" w14:textId="77777777" w:rsidR="009F0C95" w:rsidRPr="000B4914" w:rsidRDefault="009F0C95" w:rsidP="009F0C95">
      <w:pPr>
        <w:ind w:firstLineChars="200" w:firstLine="480"/>
        <w:rPr>
          <w:rFonts w:cs="Calibri"/>
          <w:color w:val="000000" w:themeColor="text1"/>
          <w:lang w:eastAsia="zh-CN"/>
        </w:rPr>
      </w:pPr>
      <w:r w:rsidRPr="0056562A">
        <w:rPr>
          <w:rFonts w:cs="Calibri"/>
          <w:color w:val="000000" w:themeColor="text1"/>
          <w:lang w:eastAsia="zh-CN"/>
        </w:rPr>
        <w:t>创造有利的政策和监管环境对于促进数字增长和创新至关重要。</w:t>
      </w:r>
    </w:p>
    <w:p w14:paraId="724CCE69" w14:textId="77777777" w:rsidR="009F0C95" w:rsidRPr="000B4914" w:rsidRDefault="009F0C95" w:rsidP="009F0C95">
      <w:pPr>
        <w:ind w:firstLineChars="200" w:firstLine="480"/>
        <w:rPr>
          <w:rFonts w:cs="Calibri"/>
          <w:color w:val="000000" w:themeColor="text1"/>
          <w:lang w:eastAsia="zh-CN"/>
        </w:rPr>
      </w:pPr>
      <w:r w:rsidRPr="0056562A">
        <w:rPr>
          <w:rFonts w:cs="Calibri"/>
          <w:color w:val="000000" w:themeColor="text1"/>
          <w:lang w:eastAsia="zh-CN"/>
        </w:rPr>
        <w:t>作为</w:t>
      </w:r>
      <w:r w:rsidRPr="0056562A">
        <w:rPr>
          <w:rFonts w:cs="Calibri"/>
          <w:color w:val="000000" w:themeColor="text1"/>
          <w:lang w:eastAsia="zh-CN"/>
        </w:rPr>
        <w:t>C6</w:t>
      </w:r>
      <w:r w:rsidRPr="0056562A">
        <w:rPr>
          <w:rFonts w:cs="Calibri"/>
          <w:color w:val="000000" w:themeColor="text1"/>
          <w:lang w:eastAsia="zh-CN"/>
        </w:rPr>
        <w:t>行动方面的</w:t>
      </w:r>
      <w:r>
        <w:rPr>
          <w:rFonts w:cs="Calibri" w:hint="eastAsia"/>
          <w:color w:val="000000" w:themeColor="text1"/>
          <w:lang w:eastAsia="zh-CN"/>
        </w:rPr>
        <w:t>主导</w:t>
      </w:r>
      <w:r w:rsidRPr="0056562A">
        <w:rPr>
          <w:rFonts w:cs="Calibri"/>
          <w:color w:val="000000" w:themeColor="text1"/>
          <w:lang w:eastAsia="zh-CN"/>
        </w:rPr>
        <w:t>推进方，国际电</w:t>
      </w:r>
      <w:proofErr w:type="gramStart"/>
      <w:r w:rsidRPr="0056562A">
        <w:rPr>
          <w:rFonts w:cs="Calibri"/>
          <w:color w:val="000000" w:themeColor="text1"/>
          <w:lang w:eastAsia="zh-CN"/>
        </w:rPr>
        <w:t>联重点</w:t>
      </w:r>
      <w:proofErr w:type="gramEnd"/>
      <w:r w:rsidRPr="0056562A">
        <w:rPr>
          <w:rFonts w:cs="Calibri"/>
          <w:color w:val="000000" w:themeColor="text1"/>
          <w:lang w:eastAsia="zh-CN"/>
        </w:rPr>
        <w:t>关注：</w:t>
      </w:r>
    </w:p>
    <w:p w14:paraId="0797743B" w14:textId="068860FC" w:rsidR="009F0C95" w:rsidRPr="000B4914" w:rsidRDefault="00100DC9" w:rsidP="009F0C95">
      <w:pPr>
        <w:pStyle w:val="enumlev1"/>
        <w:tabs>
          <w:tab w:val="clear" w:pos="2608"/>
          <w:tab w:val="clear" w:pos="3345"/>
        </w:tabs>
        <w:rPr>
          <w:rFonts w:cs="Calibri"/>
          <w:color w:val="000000" w:themeColor="text1"/>
          <w:lang w:eastAsia="zh-CN"/>
        </w:rPr>
      </w:pPr>
      <w:r>
        <w:rPr>
          <w:lang w:eastAsia="zh-CN"/>
        </w:rPr>
        <w:lastRenderedPageBreak/>
        <w:t>•</w:t>
      </w:r>
      <w:r w:rsidR="009F0C95" w:rsidRPr="00A46FD7">
        <w:rPr>
          <w:lang w:eastAsia="zh-CN"/>
        </w:rPr>
        <w:tab/>
      </w:r>
      <w:r w:rsidR="009F0C95" w:rsidRPr="00A81A76">
        <w:rPr>
          <w:rFonts w:cs="Calibri" w:hint="eastAsia"/>
          <w:b/>
          <w:bCs/>
          <w:color w:val="000000" w:themeColor="text1"/>
          <w:lang w:eastAsia="zh-CN"/>
        </w:rPr>
        <w:t>政策和监管指</w:t>
      </w:r>
      <w:r w:rsidR="009F0C95">
        <w:rPr>
          <w:rFonts w:cs="Calibri" w:hint="eastAsia"/>
          <w:b/>
          <w:bCs/>
          <w:color w:val="000000" w:themeColor="text1"/>
          <w:lang w:eastAsia="zh-CN"/>
        </w:rPr>
        <w:t>导</w:t>
      </w:r>
      <w:r w:rsidR="009F0C95" w:rsidRPr="000B4914">
        <w:rPr>
          <w:rFonts w:cs="Calibri"/>
          <w:color w:val="000000" w:themeColor="text1"/>
          <w:lang w:eastAsia="zh-CN"/>
        </w:rPr>
        <w:t xml:space="preserve"> – </w:t>
      </w:r>
      <w:r w:rsidR="009F0C95" w:rsidRPr="00A81A76">
        <w:rPr>
          <w:rFonts w:cs="Calibri"/>
          <w:color w:val="000000" w:themeColor="text1"/>
          <w:lang w:eastAsia="zh-CN"/>
        </w:rPr>
        <w:t>帮助各国采用</w:t>
      </w:r>
      <w:r w:rsidR="009F0C95">
        <w:rPr>
          <w:rFonts w:cs="Calibri" w:hint="eastAsia"/>
          <w:color w:val="000000" w:themeColor="text1"/>
          <w:lang w:eastAsia="zh-CN"/>
        </w:rPr>
        <w:t>推动</w:t>
      </w:r>
      <w:r w:rsidR="009F0C95" w:rsidRPr="00A81A76">
        <w:rPr>
          <w:rFonts w:cs="Calibri"/>
          <w:color w:val="000000" w:themeColor="text1"/>
          <w:lang w:eastAsia="zh-CN"/>
        </w:rPr>
        <w:t>ICT</w:t>
      </w:r>
      <w:r w:rsidR="009F0C95" w:rsidRPr="00A81A76">
        <w:rPr>
          <w:rFonts w:cs="Calibri"/>
          <w:color w:val="000000" w:themeColor="text1"/>
          <w:lang w:eastAsia="zh-CN"/>
        </w:rPr>
        <w:t>发展的监管框架和政策。</w:t>
      </w:r>
      <w:r w:rsidR="009F0C95" w:rsidRPr="003768DD">
        <w:rPr>
          <w:rFonts w:cs="Calibri"/>
          <w:color w:val="000000" w:themeColor="text1"/>
          <w:lang w:eastAsia="zh-CN"/>
        </w:rPr>
        <w:t>这包括促进竞争、确保普遍接入和鼓励</w:t>
      </w:r>
      <w:r w:rsidR="009F0C95" w:rsidRPr="003768DD">
        <w:rPr>
          <w:rFonts w:cs="Calibri"/>
          <w:color w:val="000000" w:themeColor="text1"/>
          <w:lang w:eastAsia="zh-CN"/>
        </w:rPr>
        <w:t>ICT</w:t>
      </w:r>
      <w:r w:rsidR="009F0C95" w:rsidRPr="003768DD">
        <w:rPr>
          <w:rFonts w:cs="Calibri"/>
          <w:color w:val="000000" w:themeColor="text1"/>
          <w:lang w:eastAsia="zh-CN"/>
        </w:rPr>
        <w:t>基础设施投资的最佳做法。</w:t>
      </w:r>
    </w:p>
    <w:p w14:paraId="5852A611" w14:textId="673D32AA" w:rsidR="009F0C95" w:rsidRPr="000B4914" w:rsidRDefault="00100DC9" w:rsidP="009F0C95">
      <w:pPr>
        <w:pStyle w:val="enumlev1"/>
        <w:tabs>
          <w:tab w:val="clear" w:pos="2608"/>
          <w:tab w:val="clear" w:pos="3345"/>
        </w:tabs>
        <w:rPr>
          <w:rFonts w:cs="Calibri"/>
          <w:color w:val="000000" w:themeColor="text1"/>
          <w:lang w:eastAsia="zh-CN"/>
        </w:rPr>
      </w:pPr>
      <w:r>
        <w:rPr>
          <w:lang w:eastAsia="zh-CN"/>
        </w:rPr>
        <w:t>•</w:t>
      </w:r>
      <w:r w:rsidR="009F0C95" w:rsidRPr="00A46FD7">
        <w:rPr>
          <w:lang w:eastAsia="zh-CN"/>
        </w:rPr>
        <w:tab/>
      </w:r>
      <w:r w:rsidR="009F0C95">
        <w:fldChar w:fldCharType="begin"/>
      </w:r>
      <w:r w:rsidR="009F0C95">
        <w:rPr>
          <w:lang w:eastAsia="zh-CN"/>
        </w:rPr>
        <w:instrText>HYPERLINK "https://www.itu.int/en/history/Pages/GSRConferences.aspx?conf=4.447"</w:instrText>
      </w:r>
      <w:r w:rsidR="009F0C95">
        <w:fldChar w:fldCharType="separate"/>
      </w:r>
      <w:r w:rsidR="009F0C95">
        <w:rPr>
          <w:rStyle w:val="Hyperlink"/>
          <w:rFonts w:eastAsia="SimSun" w:cs="Calibri" w:hint="eastAsia"/>
          <w:b/>
          <w:bCs/>
          <w:lang w:eastAsia="zh-CN"/>
        </w:rPr>
        <w:t>全球监管机构专题研讨会</w:t>
      </w:r>
      <w:r w:rsidR="009F0C95">
        <w:fldChar w:fldCharType="end"/>
      </w:r>
      <w:r w:rsidR="009F0C95" w:rsidRPr="000B4914">
        <w:rPr>
          <w:rFonts w:cs="Calibri"/>
          <w:color w:val="000000" w:themeColor="text1"/>
          <w:lang w:eastAsia="zh-CN"/>
        </w:rPr>
        <w:t xml:space="preserve"> – </w:t>
      </w:r>
      <w:r w:rsidR="009F0C95" w:rsidRPr="00AC7805">
        <w:rPr>
          <w:rFonts w:cs="Calibri"/>
          <w:color w:val="000000" w:themeColor="text1"/>
          <w:lang w:eastAsia="zh-CN"/>
        </w:rPr>
        <w:t>由国际电联组织的年度活动，</w:t>
      </w:r>
      <w:r w:rsidR="009F0C95">
        <w:rPr>
          <w:rFonts w:cs="Calibri" w:hint="eastAsia"/>
          <w:color w:val="000000" w:themeColor="text1"/>
          <w:lang w:eastAsia="zh-CN"/>
        </w:rPr>
        <w:t>汇集全球的</w:t>
      </w:r>
      <w:r w:rsidR="009F0C95" w:rsidRPr="00AC7805">
        <w:rPr>
          <w:rFonts w:cs="Calibri"/>
          <w:color w:val="000000" w:themeColor="text1"/>
          <w:lang w:eastAsia="zh-CN"/>
        </w:rPr>
        <w:t>监管机构，讨论</w:t>
      </w:r>
      <w:r w:rsidR="009F0C95" w:rsidRPr="00AC7805">
        <w:rPr>
          <w:rFonts w:cs="Calibri"/>
          <w:color w:val="000000" w:themeColor="text1"/>
          <w:lang w:eastAsia="zh-CN"/>
        </w:rPr>
        <w:t>ICT</w:t>
      </w:r>
      <w:r w:rsidR="009F0C95">
        <w:rPr>
          <w:rFonts w:cs="Calibri" w:hint="eastAsia"/>
          <w:color w:val="000000" w:themeColor="text1"/>
          <w:lang w:eastAsia="zh-CN"/>
        </w:rPr>
        <w:t>相</w:t>
      </w:r>
      <w:r w:rsidR="009F0C95" w:rsidRPr="00AC7805">
        <w:rPr>
          <w:rFonts w:cs="Calibri"/>
          <w:color w:val="000000" w:themeColor="text1"/>
          <w:lang w:eastAsia="zh-CN"/>
        </w:rPr>
        <w:t>关的政策和监管问题。专题研讨会为交流经验、</w:t>
      </w:r>
      <w:r w:rsidR="009F0C95">
        <w:rPr>
          <w:rFonts w:cs="Calibri" w:hint="eastAsia"/>
          <w:color w:val="000000" w:themeColor="text1"/>
          <w:lang w:eastAsia="zh-CN"/>
        </w:rPr>
        <w:t>讨论</w:t>
      </w:r>
      <w:r w:rsidR="009F0C95" w:rsidRPr="00AC7805">
        <w:rPr>
          <w:rFonts w:cs="Calibri"/>
          <w:color w:val="000000" w:themeColor="text1"/>
          <w:lang w:eastAsia="zh-CN"/>
        </w:rPr>
        <w:t>挑战和探索解决方案提供了平台。</w:t>
      </w:r>
    </w:p>
    <w:p w14:paraId="75B9C193" w14:textId="35B98CD6" w:rsidR="009F0C95" w:rsidRPr="000B4914" w:rsidRDefault="00100DC9" w:rsidP="009F0C95">
      <w:pPr>
        <w:pStyle w:val="enumlev1"/>
        <w:tabs>
          <w:tab w:val="clear" w:pos="2608"/>
          <w:tab w:val="clear" w:pos="3345"/>
        </w:tabs>
        <w:rPr>
          <w:rFonts w:cs="Calibri"/>
          <w:color w:val="000000" w:themeColor="text1"/>
          <w:lang w:eastAsia="zh-CN"/>
        </w:rPr>
      </w:pPr>
      <w:r>
        <w:rPr>
          <w:lang w:eastAsia="zh-CN"/>
        </w:rPr>
        <w:t>•</w:t>
      </w:r>
      <w:r w:rsidR="009F0C95" w:rsidRPr="00A46FD7">
        <w:rPr>
          <w:lang w:eastAsia="zh-CN"/>
        </w:rPr>
        <w:tab/>
      </w:r>
      <w:r w:rsidR="009F0C95">
        <w:fldChar w:fldCharType="begin"/>
      </w:r>
      <w:r w:rsidR="009F0C95">
        <w:rPr>
          <w:lang w:eastAsia="zh-CN"/>
        </w:rPr>
        <w:instrText>HYPERLINK "https://academy.itu.int/training-courses/full-catalogue/global-digital-regulation-training" \l "/zh"</w:instrText>
      </w:r>
      <w:r w:rsidR="009F0C95">
        <w:fldChar w:fldCharType="separate"/>
      </w:r>
      <w:r w:rsidR="009F0C95">
        <w:rPr>
          <w:rStyle w:val="Hyperlink"/>
          <w:rFonts w:eastAsia="SimSun" w:cs="Calibri" w:hint="eastAsia"/>
          <w:b/>
          <w:bCs/>
          <w:lang w:eastAsia="zh-CN"/>
        </w:rPr>
        <w:t>数字监管平台和培训</w:t>
      </w:r>
      <w:r w:rsidR="009F0C95">
        <w:fldChar w:fldCharType="end"/>
      </w:r>
      <w:r w:rsidR="009F0C95" w:rsidRPr="000B4914">
        <w:rPr>
          <w:rFonts w:cs="Calibri"/>
          <w:color w:val="000000" w:themeColor="text1"/>
          <w:lang w:eastAsia="zh-CN"/>
        </w:rPr>
        <w:t xml:space="preserve"> – </w:t>
      </w:r>
      <w:r w:rsidR="009F0C95" w:rsidRPr="00AC7805">
        <w:rPr>
          <w:rFonts w:cs="Calibri"/>
          <w:color w:val="000000" w:themeColor="text1"/>
          <w:lang w:eastAsia="zh-CN"/>
        </w:rPr>
        <w:t>帮助监管机构</w:t>
      </w:r>
      <w:r w:rsidR="009F0C95">
        <w:rPr>
          <w:rFonts w:cs="Calibri" w:hint="eastAsia"/>
          <w:color w:val="000000" w:themeColor="text1"/>
          <w:lang w:eastAsia="zh-CN"/>
        </w:rPr>
        <w:t>提升</w:t>
      </w:r>
      <w:r w:rsidR="009F0C95" w:rsidRPr="00AC7805">
        <w:rPr>
          <w:rFonts w:cs="Calibri"/>
          <w:color w:val="000000" w:themeColor="text1"/>
          <w:lang w:eastAsia="zh-CN"/>
        </w:rPr>
        <w:t>所需的技能和知识</w:t>
      </w:r>
      <w:r w:rsidR="009F0C95">
        <w:rPr>
          <w:rFonts w:cs="Calibri" w:hint="eastAsia"/>
          <w:color w:val="000000" w:themeColor="text1"/>
          <w:lang w:eastAsia="zh-CN"/>
        </w:rPr>
        <w:t>水平以创造</w:t>
      </w:r>
      <w:r w:rsidR="009F0C95" w:rsidRPr="00AC7805">
        <w:rPr>
          <w:rFonts w:cs="Calibri"/>
          <w:color w:val="000000" w:themeColor="text1"/>
          <w:lang w:eastAsia="zh-CN"/>
        </w:rPr>
        <w:t>有效</w:t>
      </w:r>
      <w:r w:rsidR="009F0C95">
        <w:rPr>
          <w:rFonts w:cs="Calibri" w:hint="eastAsia"/>
          <w:color w:val="000000" w:themeColor="text1"/>
          <w:lang w:eastAsia="zh-CN"/>
        </w:rPr>
        <w:t>的</w:t>
      </w:r>
      <w:r w:rsidR="009F0C95" w:rsidRPr="00AC7805">
        <w:rPr>
          <w:rFonts w:cs="Calibri"/>
          <w:color w:val="000000" w:themeColor="text1"/>
          <w:lang w:eastAsia="zh-CN"/>
        </w:rPr>
        <w:t>监管环境。这些计划涵盖频谱管理、竞争政策和消费者保护等主题。</w:t>
      </w:r>
    </w:p>
    <w:p w14:paraId="724417B7" w14:textId="459DA293" w:rsidR="009F0C95" w:rsidRPr="00AC7805" w:rsidRDefault="00100DC9" w:rsidP="009F0C95">
      <w:pPr>
        <w:pStyle w:val="enumlev1"/>
        <w:tabs>
          <w:tab w:val="clear" w:pos="2608"/>
          <w:tab w:val="clear" w:pos="3345"/>
        </w:tabs>
        <w:rPr>
          <w:rFonts w:cs="Calibri"/>
          <w:color w:val="000000" w:themeColor="text1"/>
          <w:lang w:eastAsia="zh-CN"/>
        </w:rPr>
      </w:pPr>
      <w:r>
        <w:rPr>
          <w:lang w:eastAsia="zh-CN"/>
        </w:rPr>
        <w:t>•</w:t>
      </w:r>
      <w:r w:rsidR="009F0C95" w:rsidRPr="00A46FD7">
        <w:rPr>
          <w:lang w:eastAsia="zh-CN"/>
        </w:rPr>
        <w:tab/>
      </w:r>
      <w:r w:rsidR="009F0C95">
        <w:fldChar w:fldCharType="begin"/>
      </w:r>
      <w:r w:rsidR="009F0C95">
        <w:rPr>
          <w:lang w:eastAsia="zh-CN"/>
        </w:rPr>
        <w:instrText>HYPERLINK "https://www.itu.int/zh/ITU-R/seminars/Pages/default.aspx"</w:instrText>
      </w:r>
      <w:r w:rsidR="009F0C95">
        <w:fldChar w:fldCharType="separate"/>
      </w:r>
      <w:r w:rsidR="009F0C95" w:rsidRPr="00245ACD">
        <w:rPr>
          <w:rStyle w:val="Hyperlink"/>
          <w:rFonts w:ascii="SimSun" w:eastAsia="SimSun" w:hAnsi="SimSun" w:cs="Microsoft YaHei" w:hint="eastAsia"/>
          <w:b/>
          <w:bCs/>
          <w:lang w:eastAsia="zh-CN"/>
        </w:rPr>
        <w:t>国际电联世界无线电通信研讨会</w:t>
      </w:r>
      <w:r w:rsidR="009F0C95">
        <w:fldChar w:fldCharType="end"/>
      </w:r>
      <w:r w:rsidR="009F0C95" w:rsidRPr="000B4914">
        <w:rPr>
          <w:rFonts w:eastAsia="Aptos" w:cs="Calibri"/>
          <w:lang w:eastAsia="zh-CN"/>
        </w:rPr>
        <w:t xml:space="preserve"> – </w:t>
      </w:r>
      <w:r w:rsidR="009F0C95" w:rsidRPr="00AC7805">
        <w:rPr>
          <w:rFonts w:cs="Calibri" w:hint="eastAsia"/>
          <w:color w:val="000000" w:themeColor="text1"/>
          <w:lang w:eastAsia="zh-CN"/>
        </w:rPr>
        <w:t>由无线电通信局每两年组织一次，为成员国提供频谱管理和国际电联无线电通信活动方面的培训和</w:t>
      </w:r>
      <w:r w:rsidR="009F0C95">
        <w:rPr>
          <w:rFonts w:cs="Calibri" w:hint="eastAsia"/>
          <w:color w:val="000000" w:themeColor="text1"/>
          <w:lang w:eastAsia="zh-CN"/>
        </w:rPr>
        <w:t>援助</w:t>
      </w:r>
      <w:r w:rsidR="009F0C95" w:rsidRPr="00AC7805">
        <w:rPr>
          <w:rFonts w:cs="Calibri" w:hint="eastAsia"/>
          <w:color w:val="000000" w:themeColor="text1"/>
          <w:lang w:eastAsia="zh-CN"/>
        </w:rPr>
        <w:t>。</w:t>
      </w:r>
    </w:p>
    <w:p w14:paraId="394EB64D" w14:textId="0C82FFD1" w:rsidR="009F0C95" w:rsidRPr="00AC7805" w:rsidRDefault="00100DC9" w:rsidP="009F0C95">
      <w:pPr>
        <w:pStyle w:val="enumlev1"/>
        <w:tabs>
          <w:tab w:val="clear" w:pos="2608"/>
          <w:tab w:val="clear" w:pos="3345"/>
        </w:tabs>
        <w:rPr>
          <w:rFonts w:cs="Calibri"/>
          <w:color w:val="000000" w:themeColor="text1"/>
          <w:lang w:eastAsia="zh-CN"/>
        </w:rPr>
      </w:pPr>
      <w:r>
        <w:rPr>
          <w:lang w:eastAsia="zh-CN"/>
        </w:rPr>
        <w:t>•</w:t>
      </w:r>
      <w:r w:rsidR="009F0C95" w:rsidRPr="00A46FD7">
        <w:rPr>
          <w:lang w:eastAsia="zh-CN"/>
        </w:rPr>
        <w:tab/>
      </w:r>
      <w:r w:rsidR="009F0C95">
        <w:fldChar w:fldCharType="begin"/>
      </w:r>
      <w:r w:rsidR="009F0C95">
        <w:rPr>
          <w:lang w:eastAsia="zh-CN"/>
        </w:rPr>
        <w:instrText>HYPERLINK "https://www.itu.int/zh/ITU-R/seminars/Pages/default.aspx"</w:instrText>
      </w:r>
      <w:r w:rsidR="009F0C95">
        <w:fldChar w:fldCharType="separate"/>
      </w:r>
      <w:r w:rsidR="009F0C95" w:rsidRPr="00CC44A2">
        <w:rPr>
          <w:rStyle w:val="Hyperlink"/>
          <w:rFonts w:ascii="SimSun" w:eastAsia="SimSun" w:hAnsi="SimSun" w:cs="Calibri"/>
          <w:b/>
          <w:bCs/>
          <w:lang w:eastAsia="zh-CN"/>
        </w:rPr>
        <w:t>国际电联区域性无线电通信研讨会</w:t>
      </w:r>
      <w:r w:rsidR="009F0C95">
        <w:fldChar w:fldCharType="end"/>
      </w:r>
      <w:r w:rsidR="009F0C95" w:rsidRPr="000B4914">
        <w:rPr>
          <w:rFonts w:eastAsia="Aptos" w:cs="Calibri"/>
          <w:lang w:eastAsia="zh-CN"/>
        </w:rPr>
        <w:t xml:space="preserve"> – </w:t>
      </w:r>
      <w:r w:rsidR="009F0C95" w:rsidRPr="00AC7805">
        <w:rPr>
          <w:rFonts w:cs="Calibri" w:hint="eastAsia"/>
          <w:color w:val="000000" w:themeColor="text1"/>
          <w:lang w:eastAsia="zh-CN"/>
        </w:rPr>
        <w:t>与成员国联合举办，提供有关频谱管理和国际电联无线电通信活动的培训和</w:t>
      </w:r>
      <w:r w:rsidR="009F0C95">
        <w:rPr>
          <w:rFonts w:cs="Calibri" w:hint="eastAsia"/>
          <w:color w:val="000000" w:themeColor="text1"/>
          <w:lang w:eastAsia="zh-CN"/>
        </w:rPr>
        <w:t>援</w:t>
      </w:r>
      <w:r w:rsidR="009F0C95" w:rsidRPr="00AC7805">
        <w:rPr>
          <w:rFonts w:cs="Calibri" w:hint="eastAsia"/>
          <w:color w:val="000000" w:themeColor="text1"/>
          <w:lang w:eastAsia="zh-CN"/>
        </w:rPr>
        <w:t>助。</w:t>
      </w:r>
    </w:p>
    <w:p w14:paraId="1BB47454" w14:textId="77777777" w:rsidR="009F0C95" w:rsidRPr="000B4914" w:rsidRDefault="009F0C95" w:rsidP="009F0C95">
      <w:pPr>
        <w:ind w:firstLineChars="200" w:firstLine="480"/>
        <w:rPr>
          <w:rFonts w:cs="Calibri"/>
          <w:color w:val="000000" w:themeColor="text1"/>
          <w:highlight w:val="yellow"/>
          <w:lang w:eastAsia="zh-CN"/>
        </w:rPr>
      </w:pPr>
      <w:r w:rsidRPr="00A1269B">
        <w:rPr>
          <w:rFonts w:cs="Calibri"/>
          <w:color w:val="000000" w:themeColor="text1"/>
          <w:lang w:eastAsia="zh-CN"/>
        </w:rPr>
        <w:t>国际电联</w:t>
      </w:r>
      <w:r>
        <w:rPr>
          <w:rFonts w:cs="Calibri" w:hint="eastAsia"/>
          <w:color w:val="000000" w:themeColor="text1"/>
          <w:lang w:eastAsia="zh-CN"/>
        </w:rPr>
        <w:t>主</w:t>
      </w:r>
      <w:r w:rsidRPr="00A1269B">
        <w:rPr>
          <w:rFonts w:cs="Calibri"/>
          <w:color w:val="000000" w:themeColor="text1"/>
          <w:lang w:eastAsia="zh-CN"/>
        </w:rPr>
        <w:t>导的</w:t>
      </w:r>
      <w:r w:rsidRPr="00A1269B">
        <w:rPr>
          <w:rFonts w:cs="Calibri"/>
          <w:color w:val="000000" w:themeColor="text1"/>
          <w:lang w:eastAsia="zh-CN"/>
        </w:rPr>
        <w:t>Partner2Connect</w:t>
      </w:r>
      <w:r w:rsidRPr="00A1269B">
        <w:rPr>
          <w:rFonts w:cs="Calibri"/>
          <w:color w:val="000000" w:themeColor="text1"/>
          <w:lang w:eastAsia="zh-CN"/>
        </w:rPr>
        <w:t>数字联盟也动员各方做出承诺，</w:t>
      </w:r>
      <w:r>
        <w:rPr>
          <w:rFonts w:cs="Calibri" w:hint="eastAsia"/>
          <w:color w:val="000000" w:themeColor="text1"/>
          <w:lang w:eastAsia="zh-CN"/>
        </w:rPr>
        <w:t>培养</w:t>
      </w:r>
      <w:r w:rsidRPr="00A1269B">
        <w:rPr>
          <w:rFonts w:cs="Calibri"/>
          <w:color w:val="000000" w:themeColor="text1"/>
          <w:lang w:eastAsia="zh-CN"/>
        </w:rPr>
        <w:t>技能、加强监管和确保数字包容。</w:t>
      </w:r>
    </w:p>
    <w:p w14:paraId="74DF7183" w14:textId="318649E0" w:rsidR="009F0C95" w:rsidRPr="00A1269B" w:rsidRDefault="009F0C95" w:rsidP="009F0C95">
      <w:pPr>
        <w:ind w:firstLineChars="200" w:firstLine="480"/>
        <w:rPr>
          <w:rFonts w:cs="Calibri"/>
          <w:color w:val="000000" w:themeColor="text1"/>
          <w:lang w:eastAsia="zh-CN"/>
        </w:rPr>
      </w:pPr>
      <w:r w:rsidRPr="00A1269B">
        <w:rPr>
          <w:rFonts w:cs="Calibri" w:hint="eastAsia"/>
          <w:color w:val="000000" w:themeColor="text1"/>
          <w:lang w:eastAsia="zh-CN"/>
        </w:rPr>
        <w:t>国际电联</w:t>
      </w:r>
      <w:r w:rsidR="001B5DC7">
        <w:rPr>
          <w:rFonts w:cs="Calibri"/>
          <w:color w:val="000000" w:themeColor="text1"/>
          <w:lang w:eastAsia="zh-CN"/>
        </w:rPr>
        <w:t>-</w:t>
      </w:r>
      <w:r w:rsidRPr="000B4914">
        <w:rPr>
          <w:rFonts w:eastAsia="Calibri" w:cs="Calibri"/>
          <w:color w:val="000000" w:themeColor="text1"/>
          <w:szCs w:val="24"/>
          <w:lang w:eastAsia="zh-CN"/>
        </w:rPr>
        <w:t>UNESCO</w:t>
      </w:r>
      <w:r w:rsidRPr="00A1269B">
        <w:rPr>
          <w:rFonts w:cs="Calibri" w:hint="eastAsia"/>
          <w:color w:val="000000" w:themeColor="text1"/>
          <w:lang w:eastAsia="zh-CN"/>
        </w:rPr>
        <w:t>宽带委员会</w:t>
      </w:r>
      <w:r>
        <w:rPr>
          <w:rFonts w:cs="Calibri" w:hint="eastAsia"/>
          <w:color w:val="000000" w:themeColor="text1"/>
          <w:lang w:eastAsia="zh-CN"/>
        </w:rPr>
        <w:t>正在</w:t>
      </w:r>
      <w:r w:rsidRPr="00361634">
        <w:rPr>
          <w:rFonts w:cs="Calibri" w:hint="eastAsia"/>
          <w:color w:val="000000" w:themeColor="text1"/>
          <w:lang w:eastAsia="zh-CN"/>
        </w:rPr>
        <w:t>开拓</w:t>
      </w:r>
      <w:r>
        <w:rPr>
          <w:rFonts w:cs="Calibri" w:hint="eastAsia"/>
          <w:color w:val="000000" w:themeColor="text1"/>
          <w:lang w:eastAsia="zh-CN"/>
        </w:rPr>
        <w:t>和引领</w:t>
      </w:r>
      <w:r w:rsidRPr="003F172A">
        <w:rPr>
          <w:rFonts w:cs="Calibri"/>
          <w:color w:val="000000" w:themeColor="text1"/>
          <w:lang w:eastAsia="zh-CN"/>
        </w:rPr>
        <w:t>ICT</w:t>
      </w:r>
      <w:r w:rsidRPr="003F172A">
        <w:rPr>
          <w:rFonts w:cs="Calibri"/>
          <w:color w:val="000000" w:themeColor="text1"/>
          <w:lang w:eastAsia="zh-CN"/>
        </w:rPr>
        <w:t>和</w:t>
      </w:r>
      <w:r w:rsidRPr="003F172A">
        <w:rPr>
          <w:rFonts w:cs="Calibri"/>
          <w:color w:val="000000" w:themeColor="text1"/>
          <w:lang w:eastAsia="zh-CN"/>
        </w:rPr>
        <w:t>SDG</w:t>
      </w:r>
      <w:r w:rsidRPr="003F172A">
        <w:rPr>
          <w:rFonts w:cs="Calibri"/>
          <w:color w:val="000000" w:themeColor="text1"/>
          <w:lang w:eastAsia="zh-CN"/>
        </w:rPr>
        <w:t>知识产品，</w:t>
      </w:r>
      <w:r>
        <w:rPr>
          <w:rFonts w:cs="Calibri" w:hint="eastAsia"/>
          <w:color w:val="000000" w:themeColor="text1"/>
          <w:lang w:eastAsia="zh-CN"/>
        </w:rPr>
        <w:t>拥有一个</w:t>
      </w:r>
      <w:r w:rsidRPr="003F172A">
        <w:rPr>
          <w:rFonts w:cs="Calibri" w:hint="eastAsia"/>
          <w:color w:val="000000" w:themeColor="text1"/>
          <w:lang w:eastAsia="zh-CN"/>
        </w:rPr>
        <w:t>由</w:t>
      </w:r>
      <w:r w:rsidRPr="003F172A">
        <w:rPr>
          <w:rFonts w:cs="Calibri"/>
          <w:color w:val="000000" w:themeColor="text1"/>
          <w:lang w:eastAsia="zh-CN"/>
        </w:rPr>
        <w:t>利益攸关多方成员实现</w:t>
      </w:r>
      <w:r>
        <w:rPr>
          <w:rFonts w:cs="Calibri" w:hint="eastAsia"/>
          <w:color w:val="000000" w:themeColor="text1"/>
          <w:lang w:eastAsia="zh-CN"/>
        </w:rPr>
        <w:t>的有效模式，以取得</w:t>
      </w:r>
      <w:r w:rsidRPr="003F172A">
        <w:rPr>
          <w:rFonts w:cs="Calibri"/>
          <w:color w:val="000000" w:themeColor="text1"/>
          <w:lang w:eastAsia="zh-CN"/>
        </w:rPr>
        <w:t>协作和共识驱动</w:t>
      </w:r>
      <w:r>
        <w:rPr>
          <w:rFonts w:cs="Calibri" w:hint="eastAsia"/>
          <w:color w:val="000000" w:themeColor="text1"/>
          <w:lang w:eastAsia="zh-CN"/>
        </w:rPr>
        <w:t>的</w:t>
      </w:r>
      <w:r w:rsidRPr="003F172A">
        <w:rPr>
          <w:rFonts w:cs="Calibri"/>
          <w:color w:val="000000" w:themeColor="text1"/>
          <w:lang w:eastAsia="zh-CN"/>
        </w:rPr>
        <w:t>成果，包括</w:t>
      </w:r>
      <w:r>
        <w:rPr>
          <w:rFonts w:cs="Calibri" w:hint="eastAsia"/>
          <w:color w:val="000000" w:themeColor="text1"/>
          <w:lang w:eastAsia="zh-CN"/>
        </w:rPr>
        <w:t>：</w:t>
      </w:r>
    </w:p>
    <w:p w14:paraId="3B1294DE" w14:textId="5008E5A7" w:rsidR="009F0C95" w:rsidRPr="00A1269B" w:rsidRDefault="00100DC9" w:rsidP="009F0C95">
      <w:pPr>
        <w:pStyle w:val="enumlev1"/>
        <w:tabs>
          <w:tab w:val="clear" w:pos="2608"/>
          <w:tab w:val="clear" w:pos="3345"/>
        </w:tabs>
        <w:rPr>
          <w:rFonts w:cs="Calibri"/>
          <w:color w:val="000000" w:themeColor="text1"/>
          <w:lang w:eastAsia="zh-CN"/>
        </w:rPr>
      </w:pPr>
      <w:r>
        <w:rPr>
          <w:lang w:eastAsia="zh-CN"/>
        </w:rPr>
        <w:t>•</w:t>
      </w:r>
      <w:r w:rsidR="009F0C95" w:rsidRPr="00A46FD7">
        <w:rPr>
          <w:lang w:eastAsia="zh-CN"/>
        </w:rPr>
        <w:tab/>
      </w:r>
      <w:r w:rsidR="009F0C95" w:rsidRPr="00A1269B">
        <w:rPr>
          <w:rFonts w:cs="Calibri" w:hint="eastAsia"/>
          <w:color w:val="000000" w:themeColor="text1"/>
          <w:lang w:eastAsia="zh-CN"/>
        </w:rPr>
        <w:t>超过</w:t>
      </w:r>
      <w:r w:rsidR="009F0C95" w:rsidRPr="00A1269B">
        <w:rPr>
          <w:rFonts w:cs="Calibri"/>
          <w:color w:val="000000" w:themeColor="text1"/>
          <w:lang w:eastAsia="zh-CN"/>
        </w:rPr>
        <w:t>35</w:t>
      </w:r>
      <w:r w:rsidR="009F0C95" w:rsidRPr="00A1269B">
        <w:rPr>
          <w:rFonts w:cs="Calibri" w:hint="eastAsia"/>
          <w:color w:val="000000" w:themeColor="text1"/>
          <w:lang w:eastAsia="zh-CN"/>
        </w:rPr>
        <w:t>个</w:t>
      </w:r>
      <w:r w:rsidR="009F0C95">
        <w:rPr>
          <w:rFonts w:cs="Calibri" w:hint="eastAsia"/>
          <w:color w:val="000000" w:themeColor="text1"/>
          <w:lang w:eastAsia="zh-CN"/>
        </w:rPr>
        <w:t>有关</w:t>
      </w:r>
      <w:r w:rsidR="009F0C95" w:rsidRPr="00A1269B">
        <w:rPr>
          <w:rFonts w:cs="Calibri" w:hint="eastAsia"/>
          <w:color w:val="000000" w:themeColor="text1"/>
          <w:lang w:eastAsia="zh-CN"/>
        </w:rPr>
        <w:t>数字发展的工作组成果，发布了约</w:t>
      </w:r>
      <w:r w:rsidR="009F0C95" w:rsidRPr="00A1269B">
        <w:rPr>
          <w:rFonts w:cs="Calibri"/>
          <w:color w:val="000000" w:themeColor="text1"/>
          <w:lang w:eastAsia="zh-CN"/>
        </w:rPr>
        <w:t>300+</w:t>
      </w:r>
      <w:r w:rsidR="009F0C95">
        <w:rPr>
          <w:rFonts w:cs="Calibri" w:hint="eastAsia"/>
          <w:color w:val="000000" w:themeColor="text1"/>
          <w:lang w:eastAsia="zh-CN"/>
        </w:rPr>
        <w:t>份</w:t>
      </w:r>
      <w:r w:rsidR="009F0C95" w:rsidRPr="00A1269B">
        <w:rPr>
          <w:rFonts w:cs="Calibri" w:hint="eastAsia"/>
          <w:color w:val="000000" w:themeColor="text1"/>
          <w:lang w:eastAsia="zh-CN"/>
        </w:rPr>
        <w:t>合作</w:t>
      </w:r>
      <w:r w:rsidR="009F0C95">
        <w:rPr>
          <w:rFonts w:cs="Calibri" w:hint="eastAsia"/>
          <w:color w:val="000000" w:themeColor="text1"/>
          <w:lang w:eastAsia="zh-CN"/>
        </w:rPr>
        <w:t>编制</w:t>
      </w:r>
      <w:r w:rsidR="009F0C95" w:rsidRPr="00A1269B">
        <w:rPr>
          <w:rFonts w:cs="Calibri" w:hint="eastAsia"/>
          <w:color w:val="000000" w:themeColor="text1"/>
          <w:lang w:eastAsia="zh-CN"/>
        </w:rPr>
        <w:t>的建议书。</w:t>
      </w:r>
      <w:r w:rsidR="009F0C95" w:rsidRPr="00A1269B">
        <w:rPr>
          <w:rFonts w:cs="Calibri"/>
          <w:color w:val="000000" w:themeColor="text1"/>
          <w:lang w:eastAsia="zh-CN"/>
        </w:rPr>
        <w:t>这些建议行动</w:t>
      </w:r>
      <w:r w:rsidR="009F0C95">
        <w:rPr>
          <w:rFonts w:cs="Calibri" w:hint="eastAsia"/>
          <w:color w:val="000000" w:themeColor="text1"/>
          <w:lang w:eastAsia="zh-CN"/>
        </w:rPr>
        <w:t>是</w:t>
      </w:r>
      <w:r w:rsidR="009F0C95" w:rsidRPr="00A1269B">
        <w:rPr>
          <w:rFonts w:cs="Calibri"/>
          <w:color w:val="000000" w:themeColor="text1"/>
          <w:lang w:eastAsia="zh-CN"/>
        </w:rPr>
        <w:t>针对数字生态系统</w:t>
      </w:r>
      <w:r w:rsidR="009F0C95">
        <w:rPr>
          <w:rFonts w:cs="Calibri" w:hint="eastAsia"/>
          <w:color w:val="000000" w:themeColor="text1"/>
          <w:lang w:eastAsia="zh-CN"/>
        </w:rPr>
        <w:t>中的每一类</w:t>
      </w:r>
      <w:r w:rsidR="009F0C95" w:rsidRPr="00A1269B">
        <w:rPr>
          <w:rFonts w:cs="Calibri"/>
          <w:color w:val="000000" w:themeColor="text1"/>
          <w:lang w:eastAsia="zh-CN"/>
        </w:rPr>
        <w:t>利益攸关方</w:t>
      </w:r>
      <w:r w:rsidR="009F0C95">
        <w:rPr>
          <w:rFonts w:cs="Calibri" w:hint="eastAsia"/>
          <w:color w:val="000000" w:themeColor="text1"/>
          <w:lang w:eastAsia="zh-CN"/>
        </w:rPr>
        <w:t>提出的</w:t>
      </w:r>
      <w:r w:rsidR="009F0C95" w:rsidRPr="00A1269B">
        <w:rPr>
          <w:rFonts w:cs="Calibri"/>
          <w:color w:val="000000" w:themeColor="text1"/>
          <w:lang w:eastAsia="zh-CN"/>
        </w:rPr>
        <w:t>。</w:t>
      </w:r>
    </w:p>
    <w:p w14:paraId="52E5E03D" w14:textId="5D5FD52B" w:rsidR="009F0C95" w:rsidRPr="00A1269B" w:rsidRDefault="00100DC9" w:rsidP="009F0C95">
      <w:pPr>
        <w:pStyle w:val="enumlev1"/>
        <w:tabs>
          <w:tab w:val="clear" w:pos="2608"/>
          <w:tab w:val="clear" w:pos="3345"/>
        </w:tabs>
        <w:rPr>
          <w:rFonts w:cs="Calibri"/>
          <w:color w:val="000000" w:themeColor="text1"/>
          <w:lang w:eastAsia="zh-CN"/>
        </w:rPr>
      </w:pPr>
      <w:r>
        <w:rPr>
          <w:lang w:eastAsia="zh-CN"/>
        </w:rPr>
        <w:t>•</w:t>
      </w:r>
      <w:r w:rsidR="009F0C95" w:rsidRPr="00A46FD7">
        <w:rPr>
          <w:lang w:eastAsia="zh-CN"/>
        </w:rPr>
        <w:tab/>
      </w:r>
      <w:r w:rsidR="009F0C95" w:rsidRPr="00A1269B">
        <w:rPr>
          <w:rFonts w:cs="Calibri"/>
          <w:color w:val="000000" w:themeColor="text1"/>
          <w:lang w:eastAsia="zh-CN"/>
        </w:rPr>
        <w:t>14</w:t>
      </w:r>
      <w:r w:rsidR="009F0C95" w:rsidRPr="00A1269B">
        <w:rPr>
          <w:rFonts w:cs="Calibri" w:hint="eastAsia"/>
          <w:color w:val="000000" w:themeColor="text1"/>
          <w:lang w:eastAsia="zh-CN"/>
        </w:rPr>
        <w:t>期年度</w:t>
      </w:r>
      <w:r w:rsidR="009F0C95">
        <w:rPr>
          <w:rFonts w:cs="Calibri" w:hint="eastAsia"/>
          <w:color w:val="000000" w:themeColor="text1"/>
          <w:lang w:eastAsia="zh-CN"/>
        </w:rPr>
        <w:t>《</w:t>
      </w:r>
      <w:r w:rsidR="009F0C95" w:rsidRPr="00A1269B">
        <w:rPr>
          <w:rFonts w:cs="Calibri" w:hint="eastAsia"/>
          <w:color w:val="000000" w:themeColor="text1"/>
          <w:lang w:eastAsia="zh-CN"/>
        </w:rPr>
        <w:t>宽带状况报告</w:t>
      </w:r>
      <w:r w:rsidR="009F0C95">
        <w:rPr>
          <w:rFonts w:cs="Calibri" w:hint="eastAsia"/>
          <w:color w:val="000000" w:themeColor="text1"/>
          <w:lang w:eastAsia="zh-CN"/>
        </w:rPr>
        <w:t>》。报告</w:t>
      </w:r>
      <w:r w:rsidR="009F0C95" w:rsidRPr="00A1269B">
        <w:rPr>
          <w:rFonts w:cs="Calibri" w:hint="eastAsia"/>
          <w:color w:val="000000" w:themeColor="text1"/>
          <w:lang w:eastAsia="zh-CN"/>
        </w:rPr>
        <w:t>分析</w:t>
      </w:r>
      <w:r w:rsidR="009F0C95">
        <w:rPr>
          <w:rFonts w:cs="Calibri" w:hint="eastAsia"/>
          <w:color w:val="000000" w:themeColor="text1"/>
          <w:lang w:eastAsia="zh-CN"/>
        </w:rPr>
        <w:t>了</w:t>
      </w:r>
      <w:r w:rsidR="009F0C95" w:rsidRPr="00A1269B">
        <w:rPr>
          <w:rFonts w:cs="Calibri" w:hint="eastAsia"/>
          <w:color w:val="000000" w:themeColor="text1"/>
          <w:lang w:eastAsia="zh-CN"/>
        </w:rPr>
        <w:t>全球</w:t>
      </w:r>
      <w:r w:rsidR="009F0C95">
        <w:rPr>
          <w:rFonts w:cs="Calibri" w:hint="eastAsia"/>
          <w:color w:val="000000" w:themeColor="text1"/>
          <w:lang w:eastAsia="zh-CN"/>
        </w:rPr>
        <w:t>连接面临的</w:t>
      </w:r>
      <w:r w:rsidR="009F0C95" w:rsidRPr="00A1269B">
        <w:rPr>
          <w:rFonts w:cs="Calibri" w:hint="eastAsia"/>
          <w:color w:val="000000" w:themeColor="text1"/>
          <w:lang w:eastAsia="zh-CN"/>
        </w:rPr>
        <w:t>挑战和成功</w:t>
      </w:r>
      <w:r w:rsidR="009F0C95">
        <w:rPr>
          <w:rFonts w:cs="Calibri" w:hint="eastAsia"/>
          <w:color w:val="000000" w:themeColor="text1"/>
          <w:lang w:eastAsia="zh-CN"/>
        </w:rPr>
        <w:t>案例</w:t>
      </w:r>
      <w:r w:rsidR="009F0C95" w:rsidRPr="00A1269B">
        <w:rPr>
          <w:rFonts w:cs="Calibri" w:hint="eastAsia"/>
          <w:color w:val="000000" w:themeColor="text1"/>
          <w:lang w:eastAsia="zh-CN"/>
        </w:rPr>
        <w:t>，</w:t>
      </w:r>
      <w:r w:rsidR="009F0C95">
        <w:rPr>
          <w:rFonts w:cs="Calibri" w:hint="eastAsia"/>
          <w:color w:val="000000" w:themeColor="text1"/>
          <w:lang w:eastAsia="zh-CN"/>
        </w:rPr>
        <w:t>并追</w:t>
      </w:r>
      <w:r w:rsidR="009F0C95" w:rsidRPr="00A1269B">
        <w:rPr>
          <w:rFonts w:cs="Calibri" w:hint="eastAsia"/>
          <w:color w:val="000000" w:themeColor="text1"/>
          <w:lang w:eastAsia="zh-CN"/>
        </w:rPr>
        <w:t>踪</w:t>
      </w:r>
      <w:r w:rsidR="009F0C95">
        <w:rPr>
          <w:rFonts w:cs="Calibri" w:hint="eastAsia"/>
          <w:color w:val="000000" w:themeColor="text1"/>
          <w:lang w:eastAsia="zh-CN"/>
        </w:rPr>
        <w:t>了其</w:t>
      </w:r>
      <w:r w:rsidR="009F0C95">
        <w:fldChar w:fldCharType="begin"/>
      </w:r>
      <w:r w:rsidR="009F0C95">
        <w:rPr>
          <w:lang w:eastAsia="zh-CN"/>
        </w:rPr>
        <w:instrText>HYPERLINK "https://www.broadbandcommission.org/advocacy-targets/"</w:instrText>
      </w:r>
      <w:r w:rsidR="009F0C95">
        <w:fldChar w:fldCharType="separate"/>
      </w:r>
      <w:r w:rsidR="009F0C95" w:rsidRPr="00953865">
        <w:rPr>
          <w:rStyle w:val="Hyperlink"/>
          <w:rFonts w:eastAsia="SimSun" w:cs="Calibri"/>
          <w:noProof w:val="0"/>
          <w:lang w:eastAsia="zh-CN"/>
        </w:rPr>
        <w:t>7</w:t>
      </w:r>
      <w:r w:rsidR="009F0C95" w:rsidRPr="00953865">
        <w:rPr>
          <w:rStyle w:val="Hyperlink"/>
          <w:rFonts w:eastAsia="SimSun" w:cs="Calibri"/>
          <w:noProof w:val="0"/>
          <w:lang w:eastAsia="zh-CN"/>
        </w:rPr>
        <w:t>个</w:t>
      </w:r>
      <w:r w:rsidR="009F0C95">
        <w:rPr>
          <w:rStyle w:val="Hyperlink"/>
          <w:rFonts w:eastAsia="SimSun" w:cs="Calibri" w:hint="eastAsia"/>
          <w:noProof w:val="0"/>
          <w:lang w:eastAsia="zh-CN"/>
        </w:rPr>
        <w:t>宣</w:t>
      </w:r>
      <w:r w:rsidR="009F0C95" w:rsidRPr="00953865">
        <w:rPr>
          <w:rStyle w:val="Hyperlink"/>
          <w:rFonts w:eastAsia="SimSun" w:cs="Calibri"/>
          <w:noProof w:val="0"/>
          <w:lang w:eastAsia="zh-CN"/>
        </w:rPr>
        <w:t>导目标</w:t>
      </w:r>
      <w:r w:rsidR="009F0C95">
        <w:fldChar w:fldCharType="end"/>
      </w:r>
      <w:r w:rsidR="009F0C95" w:rsidRPr="00A1269B">
        <w:rPr>
          <w:rFonts w:cs="Calibri" w:hint="eastAsia"/>
          <w:color w:val="000000" w:themeColor="text1"/>
          <w:lang w:eastAsia="zh-CN"/>
        </w:rPr>
        <w:t>的</w:t>
      </w:r>
      <w:r w:rsidR="009F0C95">
        <w:rPr>
          <w:rFonts w:cs="Calibri" w:hint="eastAsia"/>
          <w:color w:val="000000" w:themeColor="text1"/>
          <w:lang w:eastAsia="zh-CN"/>
        </w:rPr>
        <w:t>实现</w:t>
      </w:r>
      <w:r w:rsidR="009F0C95" w:rsidRPr="00A1269B">
        <w:rPr>
          <w:rFonts w:cs="Calibri" w:hint="eastAsia"/>
          <w:color w:val="000000" w:themeColor="text1"/>
          <w:lang w:eastAsia="zh-CN"/>
        </w:rPr>
        <w:t>情况</w:t>
      </w:r>
      <w:r w:rsidR="009F0C95">
        <w:rPr>
          <w:rFonts w:cs="Calibri" w:hint="eastAsia"/>
          <w:color w:val="000000" w:themeColor="text1"/>
          <w:lang w:eastAsia="zh-CN"/>
        </w:rPr>
        <w:t>。</w:t>
      </w:r>
      <w:r w:rsidR="009F0C95" w:rsidRPr="00A1269B">
        <w:rPr>
          <w:rFonts w:cs="Calibri" w:hint="eastAsia"/>
          <w:color w:val="000000" w:themeColor="text1"/>
          <w:lang w:eastAsia="zh-CN"/>
        </w:rPr>
        <w:t>其成员</w:t>
      </w:r>
      <w:r w:rsidR="009F0C95">
        <w:rPr>
          <w:rFonts w:cs="Calibri" w:hint="eastAsia"/>
          <w:color w:val="000000" w:themeColor="text1"/>
          <w:lang w:eastAsia="zh-CN"/>
        </w:rPr>
        <w:t>经</w:t>
      </w:r>
      <w:r w:rsidR="009F0C95" w:rsidRPr="00A1269B">
        <w:rPr>
          <w:rFonts w:cs="Calibri" w:hint="eastAsia"/>
          <w:color w:val="000000" w:themeColor="text1"/>
          <w:lang w:eastAsia="zh-CN"/>
        </w:rPr>
        <w:t>协商一致</w:t>
      </w:r>
      <w:r w:rsidR="009F0C95">
        <w:rPr>
          <w:rFonts w:cs="Calibri" w:hint="eastAsia"/>
          <w:color w:val="000000" w:themeColor="text1"/>
          <w:lang w:eastAsia="zh-CN"/>
        </w:rPr>
        <w:t>得出了</w:t>
      </w:r>
      <w:r w:rsidR="009F0C95" w:rsidRPr="00A1269B">
        <w:rPr>
          <w:rFonts w:cs="Calibri"/>
          <w:color w:val="000000" w:themeColor="text1"/>
          <w:lang w:eastAsia="zh-CN"/>
        </w:rPr>
        <w:t>70</w:t>
      </w:r>
      <w:r w:rsidR="009F0C95" w:rsidRPr="00A1269B">
        <w:rPr>
          <w:rFonts w:cs="Calibri" w:hint="eastAsia"/>
          <w:color w:val="000000" w:themeColor="text1"/>
          <w:lang w:eastAsia="zh-CN"/>
        </w:rPr>
        <w:t>多项独特建议和结论</w:t>
      </w:r>
      <w:r w:rsidR="009F0C95">
        <w:rPr>
          <w:rFonts w:cs="Calibri" w:hint="eastAsia"/>
          <w:color w:val="000000" w:themeColor="text1"/>
          <w:lang w:eastAsia="zh-CN"/>
        </w:rPr>
        <w:t>，</w:t>
      </w:r>
      <w:r w:rsidR="009F0C95" w:rsidRPr="00A1269B">
        <w:rPr>
          <w:rFonts w:cs="Calibri" w:hint="eastAsia"/>
          <w:color w:val="000000" w:themeColor="text1"/>
          <w:lang w:eastAsia="zh-CN"/>
        </w:rPr>
        <w:t>涵盖政策和法规、资金和投资、环境</w:t>
      </w:r>
      <w:r w:rsidR="009F0C95" w:rsidRPr="00A1269B">
        <w:rPr>
          <w:rFonts w:cs="Calibri"/>
          <w:color w:val="000000" w:themeColor="text1"/>
          <w:lang w:eastAsia="zh-CN"/>
        </w:rPr>
        <w:t>/</w:t>
      </w:r>
      <w:r w:rsidR="009F0C95" w:rsidRPr="00A1269B">
        <w:rPr>
          <w:rFonts w:cs="Calibri" w:hint="eastAsia"/>
          <w:color w:val="000000" w:themeColor="text1"/>
          <w:lang w:eastAsia="zh-CN"/>
        </w:rPr>
        <w:t>社会和治理问题、创业精神和包容性等不同类别。</w:t>
      </w:r>
    </w:p>
    <w:p w14:paraId="57D86AF6" w14:textId="77777777" w:rsidR="009F0C95" w:rsidRPr="00576ABD"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Cs/>
          <w:szCs w:val="24"/>
          <w:lang w:eastAsia="zh-CN"/>
        </w:rPr>
      </w:pPr>
      <w:r w:rsidRPr="00576ABD">
        <w:rPr>
          <w:rFonts w:cs="Calibri" w:hint="eastAsia"/>
          <w:bCs/>
          <w:szCs w:val="24"/>
          <w:lang w:eastAsia="zh-CN"/>
        </w:rPr>
        <w:t>落实</w:t>
      </w:r>
      <w:r w:rsidRPr="00576ABD">
        <w:rPr>
          <w:rFonts w:cs="Calibri"/>
          <w:bCs/>
          <w:szCs w:val="24"/>
          <w:lang w:eastAsia="zh-CN"/>
        </w:rPr>
        <w:t>C6</w:t>
      </w:r>
      <w:r w:rsidRPr="00576ABD">
        <w:rPr>
          <w:rFonts w:cs="Calibri" w:hint="eastAsia"/>
          <w:bCs/>
          <w:szCs w:val="24"/>
          <w:lang w:eastAsia="zh-CN"/>
        </w:rPr>
        <w:t>行动方面的挑战</w:t>
      </w:r>
    </w:p>
    <w:p w14:paraId="248C414D" w14:textId="4C852B1C" w:rsidR="009F0C95" w:rsidRPr="00A1269B" w:rsidRDefault="00100DC9" w:rsidP="009F0C95">
      <w:pPr>
        <w:pStyle w:val="enumlev1"/>
        <w:tabs>
          <w:tab w:val="clear" w:pos="2608"/>
          <w:tab w:val="clear" w:pos="3345"/>
        </w:tabs>
        <w:rPr>
          <w:rFonts w:cs="Calibri"/>
          <w:color w:val="000000" w:themeColor="text1"/>
          <w:lang w:eastAsia="zh-CN"/>
        </w:rPr>
      </w:pPr>
      <w:r>
        <w:rPr>
          <w:lang w:eastAsia="zh-CN"/>
        </w:rPr>
        <w:t>•</w:t>
      </w:r>
      <w:r w:rsidR="009F0C95" w:rsidRPr="00A46FD7">
        <w:rPr>
          <w:lang w:eastAsia="zh-CN"/>
        </w:rPr>
        <w:tab/>
      </w:r>
      <w:r w:rsidR="009F0C95" w:rsidRPr="00A1269B">
        <w:rPr>
          <w:rFonts w:cs="Calibri" w:hint="eastAsia"/>
          <w:color w:val="000000" w:themeColor="text1"/>
          <w:lang w:eastAsia="zh-CN"/>
        </w:rPr>
        <w:t>政策和监管改革：</w:t>
      </w:r>
      <w:r w:rsidR="009F0C95" w:rsidRPr="00A1269B">
        <w:rPr>
          <w:rFonts w:cs="Calibri"/>
          <w:color w:val="000000" w:themeColor="text1"/>
          <w:lang w:eastAsia="zh-CN"/>
        </w:rPr>
        <w:t>ICT</w:t>
      </w:r>
      <w:r w:rsidR="009F0C95" w:rsidRPr="00A1269B">
        <w:rPr>
          <w:rFonts w:cs="Calibri" w:hint="eastAsia"/>
          <w:color w:val="000000" w:themeColor="text1"/>
          <w:lang w:eastAsia="zh-CN"/>
        </w:rPr>
        <w:t>政策和监管框架</w:t>
      </w:r>
      <w:r w:rsidR="009F0C95">
        <w:rPr>
          <w:rFonts w:cs="Calibri" w:hint="eastAsia"/>
          <w:color w:val="000000" w:themeColor="text1"/>
          <w:lang w:eastAsia="zh-CN"/>
        </w:rPr>
        <w:t>需要做出改变</w:t>
      </w:r>
      <w:r w:rsidR="009F0C95" w:rsidRPr="00A1269B">
        <w:rPr>
          <w:rFonts w:cs="Calibri" w:hint="eastAsia"/>
          <w:color w:val="000000" w:themeColor="text1"/>
          <w:lang w:eastAsia="zh-CN"/>
        </w:rPr>
        <w:t>，以创造一个包容和有利的环境。</w:t>
      </w:r>
      <w:r w:rsidR="009F0C95" w:rsidRPr="00A1269B">
        <w:rPr>
          <w:rFonts w:cs="Calibri"/>
          <w:color w:val="000000" w:themeColor="text1"/>
          <w:lang w:eastAsia="zh-CN"/>
        </w:rPr>
        <w:t>这</w:t>
      </w:r>
      <w:r w:rsidR="009F0C95">
        <w:rPr>
          <w:rFonts w:cs="Calibri" w:hint="eastAsia"/>
          <w:color w:val="000000" w:themeColor="text1"/>
          <w:lang w:eastAsia="zh-CN"/>
        </w:rPr>
        <w:t>要求</w:t>
      </w:r>
      <w:r w:rsidR="009F0C95" w:rsidRPr="00A1269B">
        <w:rPr>
          <w:rFonts w:cs="Calibri"/>
          <w:color w:val="000000" w:themeColor="text1"/>
          <w:lang w:eastAsia="zh-CN"/>
        </w:rPr>
        <w:t>在磋商和证据的基础上</w:t>
      </w:r>
      <w:r w:rsidR="009F0C95">
        <w:rPr>
          <w:rFonts w:cs="Calibri" w:hint="eastAsia"/>
          <w:color w:val="000000" w:themeColor="text1"/>
          <w:lang w:eastAsia="zh-CN"/>
        </w:rPr>
        <w:t>寻找</w:t>
      </w:r>
      <w:r w:rsidR="009F0C95" w:rsidRPr="00A1269B">
        <w:rPr>
          <w:rFonts w:cs="Calibri"/>
          <w:color w:val="000000" w:themeColor="text1"/>
          <w:lang w:eastAsia="zh-CN"/>
        </w:rPr>
        <w:t>共同语言，重新制定和实施政策议程，并不断</w:t>
      </w:r>
      <w:r w:rsidR="009F0C95">
        <w:rPr>
          <w:rFonts w:cs="Calibri" w:hint="eastAsia"/>
          <w:color w:val="000000" w:themeColor="text1"/>
          <w:lang w:eastAsia="zh-CN"/>
        </w:rPr>
        <w:t>升级</w:t>
      </w:r>
      <w:r w:rsidR="009F0C95" w:rsidRPr="00A1269B">
        <w:rPr>
          <w:rFonts w:cs="Calibri"/>
          <w:color w:val="000000" w:themeColor="text1"/>
          <w:lang w:eastAsia="zh-CN"/>
        </w:rPr>
        <w:t>技能。</w:t>
      </w:r>
    </w:p>
    <w:p w14:paraId="33B1E9F6" w14:textId="74D846CA" w:rsidR="009F0C95" w:rsidRPr="00A1269B" w:rsidRDefault="00100DC9" w:rsidP="009F0C95">
      <w:pPr>
        <w:pStyle w:val="enumlev1"/>
        <w:tabs>
          <w:tab w:val="clear" w:pos="2608"/>
          <w:tab w:val="clear" w:pos="3345"/>
        </w:tabs>
        <w:rPr>
          <w:rFonts w:cs="Calibri"/>
          <w:color w:val="000000" w:themeColor="text1"/>
          <w:lang w:eastAsia="zh-CN"/>
        </w:rPr>
      </w:pPr>
      <w:r>
        <w:rPr>
          <w:lang w:eastAsia="zh-CN"/>
        </w:rPr>
        <w:t>•</w:t>
      </w:r>
      <w:r w:rsidR="009F0C95" w:rsidRPr="00A46FD7">
        <w:rPr>
          <w:lang w:eastAsia="zh-CN"/>
        </w:rPr>
        <w:tab/>
      </w:r>
      <w:r w:rsidR="009F0C95">
        <w:rPr>
          <w:rFonts w:hint="eastAsia"/>
          <w:lang w:eastAsia="zh-CN"/>
        </w:rPr>
        <w:t>在</w:t>
      </w:r>
      <w:r w:rsidR="009F0C95">
        <w:rPr>
          <w:rFonts w:cs="Calibri" w:hint="eastAsia"/>
          <w:color w:val="000000" w:themeColor="text1"/>
          <w:lang w:eastAsia="zh-CN"/>
        </w:rPr>
        <w:t>协作式</w:t>
      </w:r>
      <w:r w:rsidR="009F0C95" w:rsidRPr="00A1269B">
        <w:rPr>
          <w:rFonts w:cs="Calibri" w:hint="eastAsia"/>
          <w:color w:val="000000" w:themeColor="text1"/>
          <w:lang w:eastAsia="zh-CN"/>
        </w:rPr>
        <w:t>监管中打破</w:t>
      </w:r>
      <w:r w:rsidR="009F0C95">
        <w:rPr>
          <w:rFonts w:cs="Calibri" w:hint="eastAsia"/>
          <w:color w:val="000000" w:themeColor="text1"/>
          <w:lang w:eastAsia="zh-CN"/>
        </w:rPr>
        <w:t>筒仓</w:t>
      </w:r>
      <w:r w:rsidR="009F0C95" w:rsidRPr="00A1269B">
        <w:rPr>
          <w:rFonts w:cs="Calibri" w:hint="eastAsia"/>
          <w:color w:val="000000" w:themeColor="text1"/>
          <w:lang w:eastAsia="zh-CN"/>
        </w:rPr>
        <w:t>：国家和区域层面的主要挑战之一是</w:t>
      </w:r>
      <w:r w:rsidR="009F0C95">
        <w:rPr>
          <w:rFonts w:cs="Calibri" w:hint="eastAsia"/>
          <w:color w:val="000000" w:themeColor="text1"/>
          <w:lang w:eastAsia="zh-CN"/>
        </w:rPr>
        <w:t>打破筒仓</w:t>
      </w:r>
      <w:r w:rsidR="009F0C95" w:rsidRPr="00A1269B">
        <w:rPr>
          <w:rFonts w:cs="Calibri" w:hint="eastAsia"/>
          <w:color w:val="000000" w:themeColor="text1"/>
          <w:lang w:eastAsia="zh-CN"/>
        </w:rPr>
        <w:t>和</w:t>
      </w:r>
      <w:r w:rsidR="009F0C95">
        <w:rPr>
          <w:rFonts w:cs="Calibri" w:hint="eastAsia"/>
          <w:color w:val="000000" w:themeColor="text1"/>
          <w:lang w:eastAsia="zh-CN"/>
        </w:rPr>
        <w:t>自我封闭</w:t>
      </w:r>
      <w:r w:rsidR="009F0C95" w:rsidRPr="00A1269B">
        <w:rPr>
          <w:rFonts w:cs="Calibri" w:hint="eastAsia"/>
          <w:color w:val="000000" w:themeColor="text1"/>
          <w:lang w:eastAsia="zh-CN"/>
        </w:rPr>
        <w:t>。</w:t>
      </w:r>
      <w:r w:rsidR="009F0C95" w:rsidRPr="00A1269B">
        <w:rPr>
          <w:rFonts w:cs="Calibri"/>
          <w:color w:val="000000" w:themeColor="text1"/>
          <w:lang w:eastAsia="zh-CN"/>
        </w:rPr>
        <w:t>有效的协作</w:t>
      </w:r>
      <w:r w:rsidR="009F0C95">
        <w:rPr>
          <w:rFonts w:cs="Calibri" w:hint="eastAsia"/>
          <w:color w:val="000000" w:themeColor="text1"/>
          <w:lang w:eastAsia="zh-CN"/>
        </w:rPr>
        <w:t>式</w:t>
      </w:r>
      <w:r w:rsidR="009F0C95" w:rsidRPr="00A1269B">
        <w:rPr>
          <w:rFonts w:cs="Calibri"/>
          <w:color w:val="000000" w:themeColor="text1"/>
          <w:lang w:eastAsia="zh-CN"/>
        </w:rPr>
        <w:t>监管要求汇集不同的专业知识和执</w:t>
      </w:r>
      <w:r w:rsidR="009F0C95">
        <w:rPr>
          <w:rFonts w:cs="Calibri" w:hint="eastAsia"/>
          <w:color w:val="000000" w:themeColor="text1"/>
          <w:lang w:eastAsia="zh-CN"/>
        </w:rPr>
        <w:t>行</w:t>
      </w:r>
      <w:r w:rsidR="009F0C95" w:rsidRPr="00A1269B">
        <w:rPr>
          <w:rFonts w:cs="Calibri"/>
          <w:color w:val="000000" w:themeColor="text1"/>
          <w:lang w:eastAsia="zh-CN"/>
        </w:rPr>
        <w:t>机制，以创造公平的跨境竞争环境。</w:t>
      </w:r>
    </w:p>
    <w:p w14:paraId="4B6944AE" w14:textId="09291828" w:rsidR="009F0C95" w:rsidRPr="00071101" w:rsidRDefault="00100DC9" w:rsidP="009F0C95">
      <w:pPr>
        <w:pStyle w:val="enumlev1"/>
        <w:tabs>
          <w:tab w:val="clear" w:pos="2608"/>
          <w:tab w:val="clear" w:pos="3345"/>
        </w:tabs>
        <w:rPr>
          <w:rFonts w:cs="Calibri"/>
          <w:color w:val="000000" w:themeColor="text1"/>
          <w:lang w:eastAsia="zh-CN"/>
        </w:rPr>
      </w:pPr>
      <w:r>
        <w:rPr>
          <w:lang w:eastAsia="zh-CN"/>
        </w:rPr>
        <w:t>•</w:t>
      </w:r>
      <w:r w:rsidR="009F0C95" w:rsidRPr="00A46FD7">
        <w:rPr>
          <w:lang w:eastAsia="zh-CN"/>
        </w:rPr>
        <w:tab/>
      </w:r>
      <w:r w:rsidR="009F0C95" w:rsidRPr="00071101">
        <w:rPr>
          <w:rFonts w:cs="Calibri" w:hint="eastAsia"/>
          <w:color w:val="000000" w:themeColor="text1"/>
          <w:lang w:eastAsia="zh-CN"/>
        </w:rPr>
        <w:t>投资</w:t>
      </w:r>
      <w:r w:rsidR="009F0C95">
        <w:rPr>
          <w:rFonts w:cs="Calibri" w:hint="eastAsia"/>
          <w:color w:val="000000" w:themeColor="text1"/>
          <w:lang w:eastAsia="zh-CN"/>
        </w:rPr>
        <w:t>友好</w:t>
      </w:r>
      <w:r w:rsidR="009F0C95" w:rsidRPr="00071101">
        <w:rPr>
          <w:rFonts w:cs="Calibri" w:hint="eastAsia"/>
          <w:color w:val="000000" w:themeColor="text1"/>
          <w:lang w:eastAsia="zh-CN"/>
        </w:rPr>
        <w:t>的框架：虽然</w:t>
      </w:r>
      <w:r w:rsidR="009F0C95">
        <w:rPr>
          <w:rFonts w:cs="Calibri" w:hint="eastAsia"/>
          <w:color w:val="000000" w:themeColor="text1"/>
          <w:lang w:eastAsia="zh-CN"/>
        </w:rPr>
        <w:t>各国</w:t>
      </w:r>
      <w:r w:rsidR="009F0C95" w:rsidRPr="00071101">
        <w:rPr>
          <w:rFonts w:cs="Calibri" w:hint="eastAsia"/>
          <w:color w:val="000000" w:themeColor="text1"/>
          <w:lang w:eastAsia="zh-CN"/>
        </w:rPr>
        <w:t>政府可以在监管和经济激励措施方面进行更密切的</w:t>
      </w:r>
      <w:r w:rsidR="009F0C95">
        <w:rPr>
          <w:rFonts w:cs="Calibri" w:hint="eastAsia"/>
          <w:color w:val="000000" w:themeColor="text1"/>
          <w:lang w:eastAsia="zh-CN"/>
        </w:rPr>
        <w:t>合</w:t>
      </w:r>
      <w:r w:rsidR="009F0C95" w:rsidRPr="00071101">
        <w:rPr>
          <w:rFonts w:cs="Calibri" w:hint="eastAsia"/>
          <w:color w:val="000000" w:themeColor="text1"/>
          <w:lang w:eastAsia="zh-CN"/>
        </w:rPr>
        <w:t>作，但关键</w:t>
      </w:r>
      <w:r w:rsidR="009F0C95">
        <w:rPr>
          <w:rFonts w:cs="Calibri" w:hint="eastAsia"/>
          <w:color w:val="000000" w:themeColor="text1"/>
          <w:lang w:eastAsia="zh-CN"/>
        </w:rPr>
        <w:t>在于</w:t>
      </w:r>
      <w:r w:rsidR="009F0C95" w:rsidRPr="00071101">
        <w:rPr>
          <w:rFonts w:cs="Calibri" w:hint="eastAsia"/>
          <w:color w:val="000000" w:themeColor="text1"/>
          <w:lang w:eastAsia="zh-CN"/>
        </w:rPr>
        <w:t>建立投资</w:t>
      </w:r>
      <w:r w:rsidR="009F0C95">
        <w:rPr>
          <w:rFonts w:cs="Calibri" w:hint="eastAsia"/>
          <w:color w:val="000000" w:themeColor="text1"/>
          <w:lang w:eastAsia="zh-CN"/>
        </w:rPr>
        <w:t>友好</w:t>
      </w:r>
      <w:r w:rsidR="009F0C95" w:rsidRPr="00071101">
        <w:rPr>
          <w:rFonts w:cs="Calibri" w:hint="eastAsia"/>
          <w:color w:val="000000" w:themeColor="text1"/>
          <w:lang w:eastAsia="zh-CN"/>
        </w:rPr>
        <w:t>的政策和监管框架。这些</w:t>
      </w:r>
      <w:r w:rsidR="009F0C95">
        <w:rPr>
          <w:rFonts w:cs="Calibri" w:hint="eastAsia"/>
          <w:color w:val="000000" w:themeColor="text1"/>
          <w:lang w:eastAsia="zh-CN"/>
        </w:rPr>
        <w:t>框架</w:t>
      </w:r>
      <w:r w:rsidR="009F0C95" w:rsidRPr="00071101">
        <w:rPr>
          <w:rFonts w:cs="Calibri" w:hint="eastAsia"/>
          <w:color w:val="000000" w:themeColor="text1"/>
          <w:lang w:eastAsia="zh-CN"/>
        </w:rPr>
        <w:t>应支持所有行业和部门的数字化转型，鼓励</w:t>
      </w:r>
      <w:r w:rsidR="009F0C95" w:rsidRPr="00071101">
        <w:rPr>
          <w:rFonts w:cs="Calibri" w:hint="eastAsia"/>
          <w:color w:val="000000" w:themeColor="text1"/>
          <w:lang w:eastAsia="zh-CN"/>
        </w:rPr>
        <w:t>ICT</w:t>
      </w:r>
      <w:r w:rsidR="009F0C95" w:rsidRPr="00071101">
        <w:rPr>
          <w:rFonts w:cs="Calibri" w:hint="eastAsia"/>
          <w:color w:val="000000" w:themeColor="text1"/>
          <w:lang w:eastAsia="zh-CN"/>
        </w:rPr>
        <w:t>行业投资，以</w:t>
      </w:r>
      <w:r w:rsidR="009F0C95">
        <w:rPr>
          <w:rFonts w:cs="Calibri" w:hint="eastAsia"/>
          <w:color w:val="000000" w:themeColor="text1"/>
          <w:lang w:eastAsia="zh-CN"/>
        </w:rPr>
        <w:t>加强价格可承受</w:t>
      </w:r>
      <w:r w:rsidR="009F0C95" w:rsidRPr="00071101">
        <w:rPr>
          <w:rFonts w:cs="Calibri" w:hint="eastAsia"/>
          <w:color w:val="000000" w:themeColor="text1"/>
          <w:lang w:eastAsia="zh-CN"/>
        </w:rPr>
        <w:t>的接入并减少不平等</w:t>
      </w:r>
      <w:r w:rsidR="009F0C95">
        <w:rPr>
          <w:rFonts w:cs="Calibri" w:hint="eastAsia"/>
          <w:color w:val="000000" w:themeColor="text1"/>
          <w:lang w:eastAsia="zh-CN"/>
        </w:rPr>
        <w:t>现象</w:t>
      </w:r>
      <w:r w:rsidR="009F0C95" w:rsidRPr="00071101">
        <w:rPr>
          <w:rFonts w:cs="Calibri" w:hint="eastAsia"/>
          <w:color w:val="000000" w:themeColor="text1"/>
          <w:lang w:eastAsia="zh-CN"/>
        </w:rPr>
        <w:t>。</w:t>
      </w:r>
    </w:p>
    <w:p w14:paraId="207C9789" w14:textId="77777777" w:rsidR="009F0C95" w:rsidRPr="00D21BFC" w:rsidRDefault="009F0C95" w:rsidP="009F0C95">
      <w:pPr>
        <w:pStyle w:val="Heading2"/>
        <w:rPr>
          <w:rFonts w:cs="Calibri"/>
          <w:color w:val="0F4761"/>
          <w:sz w:val="32"/>
          <w:szCs w:val="32"/>
          <w:lang w:eastAsia="zh-CN"/>
        </w:rPr>
      </w:pPr>
      <w:bookmarkStart w:id="113" w:name="_Toc197797529"/>
      <w:bookmarkStart w:id="114" w:name="_Toc199848282"/>
      <w:bookmarkStart w:id="115" w:name="_Toc200118284"/>
      <w:r>
        <w:rPr>
          <w:rFonts w:cs="Calibri" w:hint="eastAsia"/>
          <w:color w:val="0F4761"/>
          <w:sz w:val="32"/>
          <w:szCs w:val="32"/>
          <w:lang w:eastAsia="zh-CN"/>
        </w:rPr>
        <w:t>助力推进其他</w:t>
      </w:r>
      <w:r w:rsidRPr="00D21BFC">
        <w:rPr>
          <w:rFonts w:cs="Calibri"/>
          <w:color w:val="0F4761"/>
          <w:sz w:val="32"/>
          <w:szCs w:val="32"/>
          <w:lang w:eastAsia="zh-CN"/>
        </w:rPr>
        <w:t>WSIS</w:t>
      </w:r>
      <w:r>
        <w:rPr>
          <w:rFonts w:cs="Calibri" w:hint="eastAsia"/>
          <w:color w:val="0F4761"/>
          <w:sz w:val="32"/>
          <w:szCs w:val="32"/>
          <w:lang w:eastAsia="zh-CN"/>
        </w:rPr>
        <w:t>行动方面</w:t>
      </w:r>
      <w:bookmarkEnd w:id="113"/>
      <w:bookmarkEnd w:id="114"/>
      <w:bookmarkEnd w:id="115"/>
    </w:p>
    <w:p w14:paraId="66CE31D1" w14:textId="77777777" w:rsidR="009F0C95" w:rsidRPr="000B4914" w:rsidRDefault="009F0C95" w:rsidP="009F0C95">
      <w:pPr>
        <w:ind w:firstLineChars="200" w:firstLine="480"/>
        <w:rPr>
          <w:rFonts w:cs="Calibri"/>
          <w:b/>
          <w:bCs/>
          <w:lang w:eastAsia="zh-CN"/>
        </w:rPr>
      </w:pPr>
      <w:r w:rsidRPr="00E93219">
        <w:rPr>
          <w:rFonts w:cs="Calibri"/>
          <w:lang w:eastAsia="zh-CN"/>
        </w:rPr>
        <w:t>作为</w:t>
      </w:r>
      <w:r>
        <w:rPr>
          <w:rFonts w:cs="Calibri" w:hint="eastAsia"/>
          <w:lang w:eastAsia="zh-CN"/>
        </w:rPr>
        <w:t>多个</w:t>
      </w:r>
      <w:r w:rsidRPr="00E93219">
        <w:rPr>
          <w:rFonts w:cs="Calibri"/>
          <w:lang w:eastAsia="zh-CN"/>
        </w:rPr>
        <w:t>WSIS</w:t>
      </w:r>
      <w:r w:rsidRPr="00E93219">
        <w:rPr>
          <w:rFonts w:cs="Calibri"/>
          <w:lang w:eastAsia="zh-CN"/>
        </w:rPr>
        <w:t>行动方面的共同推进方和合作伙伴</w:t>
      </w:r>
      <w:r>
        <w:rPr>
          <w:rFonts w:cs="Calibri" w:hint="eastAsia"/>
          <w:lang w:eastAsia="zh-CN"/>
        </w:rPr>
        <w:t>，</w:t>
      </w:r>
      <w:r w:rsidRPr="00E93219">
        <w:rPr>
          <w:rFonts w:cs="Calibri"/>
          <w:lang w:eastAsia="zh-CN"/>
        </w:rPr>
        <w:t>国际电</w:t>
      </w:r>
      <w:proofErr w:type="gramStart"/>
      <w:r w:rsidRPr="00E93219">
        <w:rPr>
          <w:rFonts w:cs="Calibri"/>
          <w:lang w:eastAsia="zh-CN"/>
        </w:rPr>
        <w:t>联</w:t>
      </w:r>
      <w:r>
        <w:rPr>
          <w:rFonts w:cs="Calibri" w:hint="eastAsia"/>
          <w:lang w:eastAsia="zh-CN"/>
        </w:rPr>
        <w:t>强调</w:t>
      </w:r>
      <w:proofErr w:type="gramEnd"/>
      <w:r w:rsidRPr="00E93219">
        <w:rPr>
          <w:rFonts w:cs="Calibri"/>
          <w:lang w:eastAsia="zh-CN"/>
        </w:rPr>
        <w:t>了其利用技术促进可持续发展的承诺。通过有影响力的项目和协作，国际电联</w:t>
      </w:r>
      <w:r>
        <w:rPr>
          <w:rFonts w:cs="Calibri" w:hint="eastAsia"/>
          <w:lang w:eastAsia="zh-CN"/>
        </w:rPr>
        <w:t>助力</w:t>
      </w:r>
      <w:r w:rsidRPr="00E93219">
        <w:rPr>
          <w:rFonts w:cs="Calibri"/>
          <w:lang w:eastAsia="zh-CN"/>
        </w:rPr>
        <w:t>推动《日内瓦行动计划》和《突尼斯议程》的进展，</w:t>
      </w:r>
      <w:r>
        <w:rPr>
          <w:rFonts w:cs="Calibri" w:hint="eastAsia"/>
          <w:lang w:eastAsia="zh-CN"/>
        </w:rPr>
        <w:t>从而</w:t>
      </w:r>
      <w:r w:rsidRPr="00E93219">
        <w:rPr>
          <w:rFonts w:cs="Calibri"/>
          <w:lang w:eastAsia="zh-CN"/>
        </w:rPr>
        <w:t>推进数字技术</w:t>
      </w:r>
      <w:r>
        <w:rPr>
          <w:rFonts w:cs="Calibri" w:hint="eastAsia"/>
          <w:lang w:eastAsia="zh-CN"/>
        </w:rPr>
        <w:t>发展以</w:t>
      </w:r>
      <w:r w:rsidRPr="00E93219">
        <w:rPr>
          <w:rFonts w:cs="Calibri"/>
          <w:lang w:eastAsia="zh-CN"/>
        </w:rPr>
        <w:t>造福全球所有人和社区。</w:t>
      </w:r>
    </w:p>
    <w:p w14:paraId="0F5A10F8" w14:textId="77777777" w:rsidR="009F0C95" w:rsidRPr="000B4914" w:rsidRDefault="009F0C95" w:rsidP="009F0C95">
      <w:pPr>
        <w:ind w:firstLineChars="200" w:firstLine="480"/>
        <w:rPr>
          <w:rFonts w:cs="Calibri"/>
          <w:color w:val="000000" w:themeColor="text1"/>
          <w:lang w:eastAsia="zh-CN"/>
        </w:rPr>
      </w:pPr>
      <w:r w:rsidRPr="00E93219">
        <w:rPr>
          <w:rFonts w:cs="Calibri"/>
          <w:color w:val="000000" w:themeColor="text1"/>
          <w:lang w:eastAsia="zh-CN"/>
        </w:rPr>
        <w:t>除</w:t>
      </w:r>
      <w:r>
        <w:rPr>
          <w:rFonts w:cs="Calibri" w:hint="eastAsia"/>
          <w:color w:val="000000" w:themeColor="text1"/>
          <w:lang w:eastAsia="zh-CN"/>
        </w:rPr>
        <w:t>了</w:t>
      </w:r>
      <w:r w:rsidRPr="00E93219">
        <w:rPr>
          <w:rFonts w:cs="Calibri"/>
          <w:color w:val="000000" w:themeColor="text1"/>
          <w:lang w:eastAsia="zh-CN"/>
        </w:rPr>
        <w:t>四</w:t>
      </w:r>
      <w:r>
        <w:rPr>
          <w:rFonts w:cs="Calibri" w:hint="eastAsia"/>
          <w:color w:val="000000" w:themeColor="text1"/>
          <w:lang w:eastAsia="zh-CN"/>
        </w:rPr>
        <w:t>个主要</w:t>
      </w:r>
      <w:r w:rsidRPr="00E93219">
        <w:rPr>
          <w:rFonts w:cs="Calibri"/>
          <w:color w:val="000000" w:themeColor="text1"/>
          <w:lang w:eastAsia="zh-CN"/>
        </w:rPr>
        <w:t>行动方面，国际电联还是</w:t>
      </w:r>
      <w:r>
        <w:rPr>
          <w:rFonts w:cs="Calibri" w:hint="eastAsia"/>
          <w:color w:val="000000" w:themeColor="text1"/>
          <w:lang w:eastAsia="zh-CN"/>
        </w:rPr>
        <w:t>其他</w:t>
      </w:r>
      <w:r w:rsidRPr="00E93219">
        <w:rPr>
          <w:rFonts w:cs="Calibri"/>
          <w:color w:val="000000" w:themeColor="text1"/>
          <w:lang w:eastAsia="zh-CN"/>
        </w:rPr>
        <w:t>七个</w:t>
      </w:r>
      <w:r w:rsidRPr="00E93219">
        <w:rPr>
          <w:rFonts w:cs="Calibri"/>
          <w:color w:val="000000" w:themeColor="text1"/>
          <w:lang w:eastAsia="zh-CN"/>
        </w:rPr>
        <w:t>WSIS</w:t>
      </w:r>
      <w:r w:rsidRPr="00E93219">
        <w:rPr>
          <w:rFonts w:cs="Calibri"/>
          <w:color w:val="000000" w:themeColor="text1"/>
          <w:lang w:eastAsia="zh-CN"/>
        </w:rPr>
        <w:t>行动方面的共同</w:t>
      </w:r>
      <w:r>
        <w:rPr>
          <w:rFonts w:cs="Calibri" w:hint="eastAsia"/>
          <w:color w:val="000000" w:themeColor="text1"/>
          <w:lang w:eastAsia="zh-CN"/>
        </w:rPr>
        <w:t>推</w:t>
      </w:r>
      <w:r w:rsidRPr="00E93219">
        <w:rPr>
          <w:rFonts w:cs="Calibri"/>
          <w:color w:val="000000" w:themeColor="text1"/>
          <w:lang w:eastAsia="zh-CN"/>
        </w:rPr>
        <w:t>进方或</w:t>
      </w:r>
      <w:r>
        <w:rPr>
          <w:rFonts w:cs="Calibri" w:hint="eastAsia"/>
          <w:color w:val="000000" w:themeColor="text1"/>
          <w:lang w:eastAsia="zh-CN"/>
        </w:rPr>
        <w:t>关键合作</w:t>
      </w:r>
      <w:r w:rsidRPr="00E93219">
        <w:rPr>
          <w:rFonts w:cs="Calibri"/>
          <w:color w:val="000000" w:themeColor="text1"/>
          <w:lang w:eastAsia="zh-CN"/>
        </w:rPr>
        <w:t>伙伴。本节</w:t>
      </w:r>
      <w:r>
        <w:rPr>
          <w:rFonts w:cs="Calibri" w:hint="eastAsia"/>
          <w:color w:val="000000" w:themeColor="text1"/>
          <w:lang w:eastAsia="zh-CN"/>
        </w:rPr>
        <w:t>着重介绍</w:t>
      </w:r>
      <w:r w:rsidRPr="00E93219">
        <w:rPr>
          <w:rFonts w:cs="Calibri"/>
          <w:color w:val="000000" w:themeColor="text1"/>
          <w:lang w:eastAsia="zh-CN"/>
        </w:rPr>
        <w:t>国际电联对这些行动方面</w:t>
      </w:r>
      <w:r>
        <w:rPr>
          <w:rFonts w:cs="Calibri" w:hint="eastAsia"/>
          <w:color w:val="000000" w:themeColor="text1"/>
          <w:lang w:eastAsia="zh-CN"/>
        </w:rPr>
        <w:t>做出</w:t>
      </w:r>
      <w:r w:rsidRPr="00E93219">
        <w:rPr>
          <w:rFonts w:cs="Calibri"/>
          <w:color w:val="000000" w:themeColor="text1"/>
          <w:lang w:eastAsia="zh-CN"/>
        </w:rPr>
        <w:t>的贡献，并展示了</w:t>
      </w:r>
      <w:r>
        <w:rPr>
          <w:rFonts w:cs="Calibri" w:hint="eastAsia"/>
          <w:color w:val="000000" w:themeColor="text1"/>
          <w:lang w:eastAsia="zh-CN"/>
        </w:rPr>
        <w:t>体现</w:t>
      </w:r>
      <w:r w:rsidRPr="00E93219">
        <w:rPr>
          <w:rFonts w:cs="Calibri"/>
          <w:color w:val="000000" w:themeColor="text1"/>
          <w:lang w:eastAsia="zh-CN"/>
        </w:rPr>
        <w:t>这些举措影响的实地故事。</w:t>
      </w:r>
    </w:p>
    <w:p w14:paraId="0D49BF1B" w14:textId="77777777" w:rsidR="009F0C95" w:rsidRPr="000B4914" w:rsidRDefault="009F0C95" w:rsidP="001B5DC7">
      <w:pPr>
        <w:keepNext/>
        <w:jc w:val="both"/>
        <w:rPr>
          <w:rFonts w:cs="Calibri"/>
          <w:sz w:val="28"/>
          <w:szCs w:val="28"/>
          <w:lang w:eastAsia="zh-CN"/>
        </w:rPr>
      </w:pPr>
      <w:bookmarkStart w:id="116" w:name="_Toc197797530"/>
      <w:bookmarkStart w:id="117" w:name="_Toc197798881"/>
      <w:bookmarkStart w:id="118" w:name="_Toc197800153"/>
      <w:r w:rsidRPr="000B4914">
        <w:rPr>
          <w:rFonts w:cs="Calibri"/>
          <w:sz w:val="28"/>
          <w:szCs w:val="28"/>
          <w:lang w:eastAsia="zh-CN"/>
        </w:rPr>
        <w:lastRenderedPageBreak/>
        <w:t>C1</w:t>
      </w:r>
      <w:r>
        <w:rPr>
          <w:rFonts w:cs="Calibri" w:hint="eastAsia"/>
          <w:sz w:val="28"/>
          <w:szCs w:val="28"/>
          <w:lang w:eastAsia="zh-CN"/>
        </w:rPr>
        <w:t>：</w:t>
      </w:r>
      <w:r w:rsidRPr="00D5737C">
        <w:rPr>
          <w:rFonts w:cs="Calibri" w:hint="eastAsia"/>
          <w:sz w:val="28"/>
          <w:szCs w:val="28"/>
          <w:lang w:eastAsia="zh-CN"/>
        </w:rPr>
        <w:t>公共管理部门以及各利益相关方在推动</w:t>
      </w:r>
      <w:r w:rsidRPr="00D5737C">
        <w:rPr>
          <w:rFonts w:cs="Calibri" w:hint="eastAsia"/>
          <w:sz w:val="28"/>
          <w:szCs w:val="28"/>
          <w:lang w:eastAsia="zh-CN"/>
        </w:rPr>
        <w:t>ICT</w:t>
      </w:r>
      <w:r w:rsidRPr="00D5737C">
        <w:rPr>
          <w:rFonts w:cs="Calibri" w:hint="eastAsia"/>
          <w:sz w:val="28"/>
          <w:szCs w:val="28"/>
          <w:lang w:eastAsia="zh-CN"/>
        </w:rPr>
        <w:t>促发展方面的作用</w:t>
      </w:r>
      <w:bookmarkEnd w:id="116"/>
      <w:bookmarkEnd w:id="117"/>
      <w:bookmarkEnd w:id="118"/>
    </w:p>
    <w:p w14:paraId="61352D72" w14:textId="77777777" w:rsidR="009F0C95" w:rsidRDefault="009F0C95" w:rsidP="009F0C95">
      <w:pPr>
        <w:ind w:firstLineChars="200" w:firstLine="480"/>
        <w:rPr>
          <w:rFonts w:cs="Calibri"/>
          <w:color w:val="000000" w:themeColor="text1"/>
          <w:lang w:eastAsia="zh-CN"/>
        </w:rPr>
      </w:pPr>
      <w:r w:rsidRPr="00832C70">
        <w:rPr>
          <w:rFonts w:cs="Calibri" w:hint="eastAsia"/>
          <w:color w:val="000000" w:themeColor="text1"/>
          <w:lang w:eastAsia="zh-CN"/>
        </w:rPr>
        <w:t>国际电联与公共</w:t>
      </w:r>
      <w:r>
        <w:rPr>
          <w:rFonts w:cs="Calibri" w:hint="eastAsia"/>
          <w:color w:val="000000" w:themeColor="text1"/>
          <w:lang w:eastAsia="zh-CN"/>
        </w:rPr>
        <w:t>管理部门</w:t>
      </w:r>
      <w:r w:rsidRPr="00832C70">
        <w:rPr>
          <w:rFonts w:cs="Calibri" w:hint="eastAsia"/>
          <w:color w:val="000000" w:themeColor="text1"/>
          <w:lang w:eastAsia="zh-CN"/>
        </w:rPr>
        <w:t>和利益攸关方</w:t>
      </w:r>
      <w:r>
        <w:rPr>
          <w:rFonts w:cs="Calibri" w:hint="eastAsia"/>
          <w:color w:val="000000" w:themeColor="text1"/>
          <w:lang w:eastAsia="zh-CN"/>
        </w:rPr>
        <w:t>协</w:t>
      </w:r>
      <w:r w:rsidRPr="00832C70">
        <w:rPr>
          <w:rFonts w:cs="Calibri" w:hint="eastAsia"/>
          <w:color w:val="000000" w:themeColor="text1"/>
          <w:lang w:eastAsia="zh-CN"/>
        </w:rPr>
        <w:t>作，</w:t>
      </w:r>
      <w:r>
        <w:rPr>
          <w:rFonts w:cs="Calibri" w:hint="eastAsia"/>
          <w:color w:val="000000" w:themeColor="text1"/>
          <w:lang w:eastAsia="zh-CN"/>
        </w:rPr>
        <w:t>加强</w:t>
      </w:r>
      <w:r w:rsidRPr="00832C70">
        <w:rPr>
          <w:rFonts w:cs="Calibri" w:hint="eastAsia"/>
          <w:color w:val="000000" w:themeColor="text1"/>
          <w:lang w:eastAsia="zh-CN"/>
        </w:rPr>
        <w:t>ICT</w:t>
      </w:r>
      <w:r>
        <w:rPr>
          <w:rFonts w:cs="Calibri" w:hint="eastAsia"/>
          <w:color w:val="000000" w:themeColor="text1"/>
          <w:lang w:eastAsia="zh-CN"/>
        </w:rPr>
        <w:t>在</w:t>
      </w:r>
      <w:r w:rsidRPr="00832C70">
        <w:rPr>
          <w:rFonts w:cs="Calibri" w:hint="eastAsia"/>
          <w:color w:val="000000" w:themeColor="text1"/>
          <w:lang w:eastAsia="zh-CN"/>
        </w:rPr>
        <w:t>发展中的作用。</w:t>
      </w:r>
      <w:r w:rsidRPr="00832C70">
        <w:rPr>
          <w:rFonts w:cs="Calibri"/>
          <w:color w:val="000000" w:themeColor="text1"/>
          <w:lang w:eastAsia="zh-CN"/>
        </w:rPr>
        <w:t>这包括倡导支持数字包容、创新和利用</w:t>
      </w:r>
      <w:r w:rsidRPr="00832C70">
        <w:rPr>
          <w:rFonts w:cs="Calibri"/>
          <w:color w:val="000000" w:themeColor="text1"/>
          <w:lang w:eastAsia="zh-CN"/>
        </w:rPr>
        <w:t>ICT</w:t>
      </w:r>
      <w:r w:rsidRPr="00832C70">
        <w:rPr>
          <w:rFonts w:cs="Calibri"/>
          <w:color w:val="000000" w:themeColor="text1"/>
          <w:lang w:eastAsia="zh-CN"/>
        </w:rPr>
        <w:t>实现</w:t>
      </w:r>
      <w:r>
        <w:rPr>
          <w:rFonts w:cs="Calibri" w:hint="eastAsia"/>
          <w:color w:val="000000" w:themeColor="text1"/>
          <w:lang w:eastAsia="zh-CN"/>
        </w:rPr>
        <w:t>SDG</w:t>
      </w:r>
      <w:r w:rsidRPr="00832C70">
        <w:rPr>
          <w:rFonts w:cs="Calibri"/>
          <w:color w:val="000000" w:themeColor="text1"/>
          <w:lang w:eastAsia="zh-CN"/>
        </w:rPr>
        <w:t>的政策。公私</w:t>
      </w:r>
      <w:r>
        <w:rPr>
          <w:rFonts w:cs="Calibri" w:hint="eastAsia"/>
          <w:color w:val="000000" w:themeColor="text1"/>
          <w:lang w:eastAsia="zh-CN"/>
        </w:rPr>
        <w:t>合作</w:t>
      </w:r>
      <w:r w:rsidRPr="00832C70">
        <w:rPr>
          <w:rFonts w:cs="Calibri"/>
          <w:color w:val="000000" w:themeColor="text1"/>
          <w:lang w:eastAsia="zh-CN"/>
        </w:rPr>
        <w:t>伙伴关系和政策宣传是国际电联在</w:t>
      </w:r>
      <w:r>
        <w:rPr>
          <w:rFonts w:cs="Calibri" w:hint="eastAsia"/>
          <w:color w:val="000000" w:themeColor="text1"/>
          <w:lang w:eastAsia="zh-CN"/>
        </w:rPr>
        <w:t>该</w:t>
      </w:r>
      <w:r w:rsidRPr="00832C70">
        <w:rPr>
          <w:rFonts w:cs="Calibri"/>
          <w:color w:val="000000" w:themeColor="text1"/>
          <w:lang w:eastAsia="zh-CN"/>
        </w:rPr>
        <w:t>领域</w:t>
      </w:r>
      <w:r>
        <w:rPr>
          <w:rFonts w:cs="Calibri" w:hint="eastAsia"/>
          <w:color w:val="000000" w:themeColor="text1"/>
          <w:lang w:eastAsia="zh-CN"/>
        </w:rPr>
        <w:t>工作</w:t>
      </w:r>
      <w:r w:rsidRPr="00832C70">
        <w:rPr>
          <w:rFonts w:cs="Calibri"/>
          <w:color w:val="000000" w:themeColor="text1"/>
          <w:lang w:eastAsia="zh-CN"/>
        </w:rPr>
        <w:t>的关键</w:t>
      </w:r>
      <w:r>
        <w:rPr>
          <w:rFonts w:cs="Calibri" w:hint="eastAsia"/>
          <w:color w:val="000000" w:themeColor="text1"/>
          <w:lang w:eastAsia="zh-CN"/>
        </w:rPr>
        <w:t>组成部分</w:t>
      </w:r>
      <w:r w:rsidRPr="00832C70">
        <w:rPr>
          <w:rFonts w:cs="Calibri"/>
          <w:color w:val="000000" w:themeColor="text1"/>
          <w:lang w:eastAsia="zh-CN"/>
        </w:rPr>
        <w:t>。</w:t>
      </w:r>
    </w:p>
    <w:p w14:paraId="501D68EC" w14:textId="77777777" w:rsidR="009F0C95" w:rsidRPr="000B4914" w:rsidRDefault="009F0C95" w:rsidP="009F0C95">
      <w:pPr>
        <w:ind w:firstLineChars="200" w:firstLine="480"/>
        <w:rPr>
          <w:rFonts w:cs="Calibri"/>
          <w:b/>
          <w:bCs/>
          <w:color w:val="000000" w:themeColor="text1"/>
          <w:lang w:eastAsia="zh-CN"/>
        </w:rPr>
      </w:pPr>
      <w:r w:rsidRPr="00832C70">
        <w:rPr>
          <w:rFonts w:cs="Calibri"/>
          <w:color w:val="000000" w:themeColor="text1"/>
          <w:lang w:eastAsia="zh-CN"/>
        </w:rPr>
        <w:t>实地故事：国际电联与地方政府</w:t>
      </w:r>
      <w:r>
        <w:rPr>
          <w:rFonts w:cs="Calibri" w:hint="eastAsia"/>
          <w:color w:val="000000" w:themeColor="text1"/>
          <w:lang w:eastAsia="zh-CN"/>
        </w:rPr>
        <w:t>协</w:t>
      </w:r>
      <w:r w:rsidRPr="00832C70">
        <w:rPr>
          <w:rFonts w:cs="Calibri"/>
          <w:color w:val="000000" w:themeColor="text1"/>
          <w:lang w:eastAsia="zh-CN"/>
        </w:rPr>
        <w:t>作，支持制定优先</w:t>
      </w:r>
      <w:r>
        <w:rPr>
          <w:rFonts w:cs="Calibri" w:hint="eastAsia"/>
          <w:color w:val="000000" w:themeColor="text1"/>
          <w:lang w:eastAsia="zh-CN"/>
        </w:rPr>
        <w:t>重视</w:t>
      </w:r>
      <w:r w:rsidRPr="00832C70">
        <w:rPr>
          <w:rFonts w:cs="Calibri"/>
          <w:color w:val="000000" w:themeColor="text1"/>
          <w:lang w:eastAsia="zh-CN"/>
        </w:rPr>
        <w:t>ICT</w:t>
      </w:r>
      <w:r w:rsidRPr="00832C70">
        <w:rPr>
          <w:rFonts w:cs="Calibri"/>
          <w:color w:val="000000" w:themeColor="text1"/>
          <w:lang w:eastAsia="zh-CN"/>
        </w:rPr>
        <w:t>基础设施和数字素养的国家数字战略。例如，</w:t>
      </w:r>
      <w:r w:rsidRPr="00EA6F62">
        <w:rPr>
          <w:rFonts w:ascii="SimSun" w:hAnsi="SimSun" w:cs="Calibri"/>
          <w:color w:val="000000" w:themeColor="text1"/>
          <w:lang w:eastAsia="zh-CN"/>
        </w:rPr>
        <w:t>“智慧卢旺达总体规划”</w:t>
      </w:r>
      <w:r w:rsidRPr="00832C70">
        <w:rPr>
          <w:rFonts w:cs="Calibri"/>
          <w:color w:val="000000" w:themeColor="text1"/>
          <w:lang w:eastAsia="zh-CN"/>
        </w:rPr>
        <w:t>旨在利用</w:t>
      </w:r>
      <w:r w:rsidRPr="00832C70">
        <w:rPr>
          <w:rFonts w:cs="Calibri"/>
          <w:color w:val="000000" w:themeColor="text1"/>
          <w:lang w:eastAsia="zh-CN"/>
        </w:rPr>
        <w:t>ICT</w:t>
      </w:r>
      <w:r w:rsidRPr="00832C70">
        <w:rPr>
          <w:rFonts w:cs="Calibri"/>
          <w:color w:val="000000" w:themeColor="text1"/>
          <w:lang w:eastAsia="zh-CN"/>
        </w:rPr>
        <w:t>将卢旺达转</w:t>
      </w:r>
      <w:r>
        <w:rPr>
          <w:rFonts w:cs="Calibri" w:hint="eastAsia"/>
          <w:color w:val="000000" w:themeColor="text1"/>
          <w:lang w:eastAsia="zh-CN"/>
        </w:rPr>
        <w:t>变</w:t>
      </w:r>
      <w:r w:rsidRPr="00832C70">
        <w:rPr>
          <w:rFonts w:cs="Calibri"/>
          <w:color w:val="000000" w:themeColor="text1"/>
          <w:lang w:eastAsia="zh-CN"/>
        </w:rPr>
        <w:t>为知识型经济体，重点是数字技能培训和电子政务服务。</w:t>
      </w:r>
    </w:p>
    <w:p w14:paraId="134EFEE7" w14:textId="77777777" w:rsidR="009F0C95" w:rsidRPr="000B4914" w:rsidRDefault="009F0C95" w:rsidP="009F0C95">
      <w:pPr>
        <w:jc w:val="both"/>
        <w:rPr>
          <w:rFonts w:cs="Calibri"/>
          <w:sz w:val="28"/>
          <w:szCs w:val="28"/>
          <w:lang w:eastAsia="zh-CN"/>
        </w:rPr>
      </w:pPr>
      <w:bookmarkStart w:id="119" w:name="_Toc197797531"/>
      <w:bookmarkStart w:id="120" w:name="_Toc197798882"/>
      <w:bookmarkStart w:id="121" w:name="_Toc197800154"/>
      <w:r w:rsidRPr="000B4914">
        <w:rPr>
          <w:rFonts w:cs="Calibri"/>
          <w:sz w:val="28"/>
          <w:szCs w:val="28"/>
          <w:lang w:eastAsia="zh-CN"/>
        </w:rPr>
        <w:t>C3</w:t>
      </w:r>
      <w:r>
        <w:rPr>
          <w:rFonts w:cs="Calibri" w:hint="eastAsia"/>
          <w:sz w:val="28"/>
          <w:szCs w:val="28"/>
          <w:lang w:eastAsia="zh-CN"/>
        </w:rPr>
        <w:t>：</w:t>
      </w:r>
      <w:r w:rsidRPr="008B0DAB">
        <w:rPr>
          <w:rFonts w:cs="Calibri"/>
          <w:sz w:val="28"/>
          <w:szCs w:val="28"/>
          <w:lang w:eastAsia="zh-CN"/>
        </w:rPr>
        <w:t>获取信息和知识</w:t>
      </w:r>
      <w:bookmarkEnd w:id="119"/>
      <w:bookmarkEnd w:id="120"/>
      <w:bookmarkEnd w:id="121"/>
    </w:p>
    <w:p w14:paraId="58959D3D" w14:textId="77777777" w:rsidR="009F0C95" w:rsidRPr="000B4914" w:rsidRDefault="009F0C95" w:rsidP="009F0C95">
      <w:pPr>
        <w:ind w:firstLineChars="200" w:firstLine="480"/>
        <w:rPr>
          <w:rFonts w:cs="Calibri"/>
          <w:color w:val="000000" w:themeColor="text1"/>
          <w:lang w:eastAsia="zh-CN"/>
        </w:rPr>
      </w:pPr>
      <w:r w:rsidRPr="00832C70">
        <w:rPr>
          <w:rFonts w:cs="Calibri"/>
          <w:color w:val="000000" w:themeColor="text1"/>
          <w:lang w:eastAsia="zh-CN"/>
        </w:rPr>
        <w:t>确保信息和知识</w:t>
      </w:r>
      <w:r>
        <w:rPr>
          <w:rFonts w:cs="Calibri" w:hint="eastAsia"/>
          <w:color w:val="000000" w:themeColor="text1"/>
          <w:lang w:eastAsia="zh-CN"/>
        </w:rPr>
        <w:t>获取</w:t>
      </w:r>
      <w:r w:rsidRPr="00832C70">
        <w:rPr>
          <w:rFonts w:cs="Calibri"/>
          <w:color w:val="000000" w:themeColor="text1"/>
          <w:lang w:eastAsia="zh-CN"/>
        </w:rPr>
        <w:t>是数字包容的基础。</w:t>
      </w:r>
      <w:r w:rsidRPr="00B53157">
        <w:rPr>
          <w:rFonts w:cs="Calibri" w:hint="eastAsia"/>
          <w:color w:val="000000" w:themeColor="text1"/>
          <w:lang w:eastAsia="zh-CN"/>
        </w:rPr>
        <w:t>国际电</w:t>
      </w:r>
      <w:proofErr w:type="gramStart"/>
      <w:r w:rsidRPr="00B53157">
        <w:rPr>
          <w:rFonts w:cs="Calibri" w:hint="eastAsia"/>
          <w:color w:val="000000" w:themeColor="text1"/>
          <w:lang w:eastAsia="zh-CN"/>
        </w:rPr>
        <w:t>联实施</w:t>
      </w:r>
      <w:proofErr w:type="gramEnd"/>
      <w:r w:rsidRPr="00B53157">
        <w:rPr>
          <w:rFonts w:cs="Calibri" w:hint="eastAsia"/>
          <w:color w:val="000000" w:themeColor="text1"/>
          <w:lang w:eastAsia="zh-CN"/>
        </w:rPr>
        <w:t>有助于提升数字素养并为服务不足和边缘化群体提供</w:t>
      </w:r>
      <w:r w:rsidRPr="00B53157">
        <w:rPr>
          <w:rFonts w:cs="Calibri" w:hint="eastAsia"/>
          <w:color w:val="000000" w:themeColor="text1"/>
          <w:lang w:eastAsia="zh-CN"/>
        </w:rPr>
        <w:t>ICT</w:t>
      </w:r>
      <w:r w:rsidRPr="00B53157">
        <w:rPr>
          <w:rFonts w:cs="Calibri" w:hint="eastAsia"/>
          <w:color w:val="000000" w:themeColor="text1"/>
          <w:lang w:eastAsia="zh-CN"/>
        </w:rPr>
        <w:t>接入的举措。</w:t>
      </w:r>
      <w:r w:rsidRPr="00B53157">
        <w:rPr>
          <w:rFonts w:cs="Calibri" w:hint="eastAsia"/>
          <w:color w:val="000000" w:themeColor="text1"/>
          <w:lang w:eastAsia="zh-CN"/>
        </w:rPr>
        <w:t>WSIS</w:t>
      </w:r>
      <w:r w:rsidRPr="00B53157">
        <w:rPr>
          <w:rFonts w:cs="Calibri" w:hint="eastAsia"/>
          <w:color w:val="000000" w:themeColor="text1"/>
          <w:lang w:eastAsia="zh-CN"/>
        </w:rPr>
        <w:t>论坛</w:t>
      </w:r>
      <w:r>
        <w:rPr>
          <w:rFonts w:cs="Calibri" w:hint="eastAsia"/>
          <w:color w:val="000000" w:themeColor="text1"/>
          <w:lang w:eastAsia="zh-CN"/>
        </w:rPr>
        <w:t>等</w:t>
      </w:r>
      <w:r w:rsidRPr="00B53157">
        <w:rPr>
          <w:rFonts w:cs="Calibri" w:hint="eastAsia"/>
          <w:color w:val="000000" w:themeColor="text1"/>
          <w:lang w:eastAsia="zh-CN"/>
        </w:rPr>
        <w:t>知识共享平台促进最佳做法和成功项目的交流。</w:t>
      </w:r>
    </w:p>
    <w:p w14:paraId="7EBE0546" w14:textId="77777777" w:rsidR="009F0C95" w:rsidRPr="000B4914" w:rsidRDefault="009F0C95" w:rsidP="009F0C95">
      <w:pPr>
        <w:ind w:firstLineChars="200" w:firstLine="480"/>
        <w:rPr>
          <w:rFonts w:cs="Calibri"/>
          <w:lang w:eastAsia="zh-CN"/>
        </w:rPr>
      </w:pPr>
      <w:r>
        <w:rPr>
          <w:rFonts w:cs="Calibri" w:hint="eastAsia"/>
          <w:lang w:eastAsia="zh-CN"/>
        </w:rPr>
        <w:t>实</w:t>
      </w:r>
      <w:r w:rsidRPr="00832C70">
        <w:rPr>
          <w:rFonts w:cs="Calibri"/>
          <w:lang w:eastAsia="zh-CN"/>
        </w:rPr>
        <w:t>地故事：在国际电联的支持下，</w:t>
      </w:r>
      <w:r w:rsidRPr="00236C1D">
        <w:rPr>
          <w:rFonts w:ascii="SimSun" w:hAnsi="SimSun" w:cs="Calibri"/>
          <w:lang w:eastAsia="zh-CN"/>
        </w:rPr>
        <w:t>“数字化转型中心”</w:t>
      </w:r>
      <w:r>
        <w:rPr>
          <w:rFonts w:cs="Calibri" w:hint="eastAsia"/>
          <w:lang w:eastAsia="zh-CN"/>
        </w:rPr>
        <w:t>举措已经</w:t>
      </w:r>
      <w:r w:rsidRPr="00832C70">
        <w:rPr>
          <w:rFonts w:cs="Calibri"/>
          <w:lang w:eastAsia="zh-CN"/>
        </w:rPr>
        <w:t>在各个区域</w:t>
      </w:r>
      <w:r>
        <w:rPr>
          <w:rFonts w:cs="Calibri" w:hint="eastAsia"/>
          <w:lang w:eastAsia="zh-CN"/>
        </w:rPr>
        <w:t>设</w:t>
      </w:r>
      <w:r w:rsidRPr="00832C70">
        <w:rPr>
          <w:rFonts w:cs="Calibri"/>
          <w:lang w:eastAsia="zh-CN"/>
        </w:rPr>
        <w:t>立了培训中心，以提高发展中国家的数字技能。</w:t>
      </w:r>
      <w:r w:rsidRPr="00DB05A7">
        <w:rPr>
          <w:rFonts w:cs="Calibri"/>
          <w:lang w:eastAsia="zh-CN"/>
        </w:rPr>
        <w:t>这些中心为服务不足的</w:t>
      </w:r>
      <w:r>
        <w:rPr>
          <w:rFonts w:cs="Calibri" w:hint="eastAsia"/>
          <w:lang w:eastAsia="zh-CN"/>
        </w:rPr>
        <w:t>群体</w:t>
      </w:r>
      <w:r w:rsidRPr="00DB05A7">
        <w:rPr>
          <w:rFonts w:cs="Calibri"/>
          <w:lang w:eastAsia="zh-CN"/>
        </w:rPr>
        <w:t>提供</w:t>
      </w:r>
      <w:r>
        <w:rPr>
          <w:rFonts w:cs="Calibri" w:hint="eastAsia"/>
          <w:lang w:eastAsia="zh-CN"/>
        </w:rPr>
        <w:t>必要</w:t>
      </w:r>
      <w:r w:rsidRPr="00DB05A7">
        <w:rPr>
          <w:rFonts w:cs="Calibri"/>
          <w:lang w:eastAsia="zh-CN"/>
        </w:rPr>
        <w:t>的数字素养和技能培训，</w:t>
      </w:r>
      <w:r>
        <w:rPr>
          <w:rFonts w:cs="Calibri" w:hint="eastAsia"/>
          <w:lang w:eastAsia="zh-CN"/>
        </w:rPr>
        <w:t>赋能</w:t>
      </w:r>
      <w:r w:rsidRPr="00DB05A7">
        <w:rPr>
          <w:rFonts w:cs="Calibri"/>
          <w:lang w:eastAsia="zh-CN"/>
        </w:rPr>
        <w:t>个人参与数字经济。</w:t>
      </w:r>
    </w:p>
    <w:p w14:paraId="5ADD3FA5" w14:textId="77777777" w:rsidR="009F0C95" w:rsidRPr="000B4914" w:rsidRDefault="009F0C95" w:rsidP="009F0C95">
      <w:pPr>
        <w:jc w:val="both"/>
        <w:rPr>
          <w:rFonts w:cs="Calibri"/>
          <w:sz w:val="28"/>
          <w:szCs w:val="28"/>
          <w:lang w:eastAsia="zh-CN"/>
        </w:rPr>
      </w:pPr>
      <w:bookmarkStart w:id="122" w:name="_Toc197797532"/>
      <w:bookmarkStart w:id="123" w:name="_Toc197798883"/>
      <w:bookmarkStart w:id="124" w:name="_Toc197800155"/>
      <w:r w:rsidRPr="000B4914">
        <w:rPr>
          <w:rFonts w:cs="Calibri"/>
          <w:sz w:val="28"/>
          <w:szCs w:val="28"/>
          <w:lang w:eastAsia="zh-CN"/>
        </w:rPr>
        <w:t>C7</w:t>
      </w:r>
      <w:r>
        <w:rPr>
          <w:rFonts w:cs="Calibri" w:hint="eastAsia"/>
          <w:sz w:val="28"/>
          <w:szCs w:val="28"/>
          <w:lang w:eastAsia="zh-CN"/>
        </w:rPr>
        <w:t>：</w:t>
      </w:r>
      <w:r w:rsidRPr="000B4914">
        <w:rPr>
          <w:rFonts w:cs="Calibri"/>
          <w:sz w:val="28"/>
          <w:szCs w:val="28"/>
          <w:lang w:eastAsia="zh-CN"/>
        </w:rPr>
        <w:t>ICT</w:t>
      </w:r>
      <w:bookmarkEnd w:id="122"/>
      <w:bookmarkEnd w:id="123"/>
      <w:bookmarkEnd w:id="124"/>
      <w:r>
        <w:rPr>
          <w:rFonts w:cs="Calibri" w:hint="eastAsia"/>
          <w:sz w:val="28"/>
          <w:szCs w:val="28"/>
          <w:lang w:eastAsia="zh-CN"/>
        </w:rPr>
        <w:t>应用</w:t>
      </w:r>
    </w:p>
    <w:p w14:paraId="74DF8876" w14:textId="77777777" w:rsidR="009F0C95" w:rsidRPr="000B4914" w:rsidRDefault="009F0C95" w:rsidP="009F0C95">
      <w:pPr>
        <w:ind w:firstLineChars="200" w:firstLine="480"/>
        <w:rPr>
          <w:rFonts w:cs="Calibri"/>
          <w:color w:val="000000" w:themeColor="text1"/>
          <w:lang w:eastAsia="zh-CN"/>
        </w:rPr>
      </w:pPr>
      <w:r w:rsidRPr="00A469F1">
        <w:rPr>
          <w:rFonts w:cs="Calibri"/>
          <w:lang w:eastAsia="zh-CN"/>
        </w:rPr>
        <w:t>ICT</w:t>
      </w:r>
      <w:r w:rsidRPr="00A469F1">
        <w:rPr>
          <w:rFonts w:cs="Calibri"/>
          <w:lang w:eastAsia="zh-CN"/>
        </w:rPr>
        <w:t>在电子政务、电子卫生、电子教学、电子商务、电子农业、电子环境和电子科学等各个领域的应用提高生活质量并促进可持续发展。国际电联支持这些应用的开发和实施，提供技术援助</w:t>
      </w:r>
      <w:r>
        <w:rPr>
          <w:rFonts w:cs="Calibri" w:hint="eastAsia"/>
          <w:lang w:eastAsia="zh-CN"/>
        </w:rPr>
        <w:t>，</w:t>
      </w:r>
      <w:r w:rsidRPr="00A469F1">
        <w:rPr>
          <w:rFonts w:cs="Calibri"/>
          <w:lang w:eastAsia="zh-CN"/>
        </w:rPr>
        <w:t>并推广最佳做法。</w:t>
      </w:r>
    </w:p>
    <w:p w14:paraId="3E8309CF" w14:textId="77777777" w:rsidR="009F0C95" w:rsidRPr="000B4914" w:rsidRDefault="009F0C95" w:rsidP="009F0C95">
      <w:pPr>
        <w:ind w:firstLineChars="200" w:firstLine="480"/>
        <w:rPr>
          <w:rFonts w:cs="Calibri"/>
          <w:lang w:eastAsia="zh-CN"/>
        </w:rPr>
      </w:pPr>
      <w:r>
        <w:rPr>
          <w:rFonts w:cs="Calibri" w:hint="eastAsia"/>
          <w:lang w:eastAsia="zh-CN"/>
        </w:rPr>
        <w:t>实地</w:t>
      </w:r>
      <w:r w:rsidRPr="00D86339">
        <w:rPr>
          <w:rFonts w:cs="Calibri" w:hint="eastAsia"/>
          <w:lang w:eastAsia="zh-CN"/>
        </w:rPr>
        <w:t>故事：</w:t>
      </w:r>
      <w:r w:rsidRPr="00B20FF4">
        <w:rPr>
          <w:rFonts w:cs="Calibri"/>
          <w:lang w:eastAsia="zh-CN"/>
        </w:rPr>
        <w:t>2024</w:t>
      </w:r>
      <w:r w:rsidRPr="00B20FF4">
        <w:rPr>
          <w:rFonts w:cs="Calibri"/>
          <w:lang w:eastAsia="zh-CN"/>
        </w:rPr>
        <w:t>年</w:t>
      </w:r>
      <w:r>
        <w:rPr>
          <w:rFonts w:cs="Calibri" w:hint="eastAsia"/>
          <w:lang w:eastAsia="zh-CN"/>
        </w:rPr>
        <w:t>赢</w:t>
      </w:r>
      <w:r w:rsidRPr="00B20FF4">
        <w:rPr>
          <w:rFonts w:cs="Calibri"/>
          <w:lang w:eastAsia="zh-CN"/>
        </w:rPr>
        <w:t>得</w:t>
      </w:r>
      <w:r w:rsidRPr="00B20FF4">
        <w:rPr>
          <w:rFonts w:cs="Calibri"/>
          <w:lang w:eastAsia="zh-CN"/>
        </w:rPr>
        <w:t>WSIS</w:t>
      </w:r>
      <w:r w:rsidRPr="00B20FF4">
        <w:rPr>
          <w:rFonts w:cs="Calibri"/>
          <w:lang w:eastAsia="zh-CN"/>
        </w:rPr>
        <w:t>奖</w:t>
      </w:r>
      <w:r>
        <w:rPr>
          <w:rFonts w:cs="Calibri" w:hint="eastAsia"/>
          <w:lang w:eastAsia="zh-CN"/>
        </w:rPr>
        <w:t>的</w:t>
      </w:r>
      <w:r w:rsidRPr="002D5028">
        <w:rPr>
          <w:rFonts w:ascii="SimSun" w:hAnsi="SimSun" w:cs="Calibri"/>
          <w:lang w:eastAsia="zh-CN"/>
        </w:rPr>
        <w:t>“全民电子</w:t>
      </w:r>
      <w:r>
        <w:rPr>
          <w:rFonts w:ascii="SimSun" w:hAnsi="SimSun" w:cs="Calibri" w:hint="eastAsia"/>
          <w:lang w:eastAsia="zh-CN"/>
        </w:rPr>
        <w:t>健康</w:t>
      </w:r>
      <w:r w:rsidRPr="002D5028">
        <w:rPr>
          <w:rFonts w:ascii="SimSun" w:hAnsi="SimSun" w:cs="Calibri"/>
          <w:lang w:eastAsia="zh-CN"/>
        </w:rPr>
        <w:t>”</w:t>
      </w:r>
      <w:r w:rsidRPr="00B20FF4">
        <w:rPr>
          <w:rFonts w:cs="Calibri"/>
          <w:lang w:eastAsia="zh-CN"/>
        </w:rPr>
        <w:t>项目</w:t>
      </w:r>
      <w:r>
        <w:rPr>
          <w:rFonts w:cs="Calibri" w:hint="eastAsia"/>
          <w:lang w:eastAsia="zh-CN"/>
        </w:rPr>
        <w:t>利用</w:t>
      </w:r>
      <w:r w:rsidRPr="00B20FF4">
        <w:rPr>
          <w:rFonts w:cs="Calibri"/>
          <w:lang w:eastAsia="zh-CN"/>
        </w:rPr>
        <w:t>远程医疗和移动健康应用</w:t>
      </w:r>
      <w:r>
        <w:rPr>
          <w:rFonts w:cs="Calibri" w:hint="eastAsia"/>
          <w:lang w:eastAsia="zh-CN"/>
        </w:rPr>
        <w:t>来</w:t>
      </w:r>
      <w:r w:rsidRPr="001D45B1">
        <w:rPr>
          <w:rFonts w:ascii="SimSun" w:hAnsi="SimSun" w:cs="Calibri" w:hint="eastAsia"/>
          <w:lang w:eastAsia="zh-CN"/>
        </w:rPr>
        <w:t>推动偏</w:t>
      </w:r>
      <w:r w:rsidRPr="001D45B1">
        <w:rPr>
          <w:rFonts w:ascii="SimSun" w:hAnsi="SimSun" w:cs="Calibri"/>
          <w:lang w:eastAsia="zh-CN"/>
        </w:rPr>
        <w:t>远地区</w:t>
      </w:r>
      <w:r w:rsidRPr="001D45B1">
        <w:rPr>
          <w:rFonts w:ascii="SimSun" w:hAnsi="SimSun" w:cs="Calibri" w:hint="eastAsia"/>
          <w:lang w:eastAsia="zh-CN"/>
        </w:rPr>
        <w:t>获取医疗服务</w:t>
      </w:r>
      <w:r w:rsidRPr="00B20FF4">
        <w:rPr>
          <w:rFonts w:cs="Calibri"/>
          <w:lang w:eastAsia="zh-CN"/>
        </w:rPr>
        <w:t>。</w:t>
      </w:r>
      <w:r w:rsidRPr="00F64C62">
        <w:rPr>
          <w:rFonts w:cs="Calibri"/>
          <w:lang w:eastAsia="zh-CN"/>
        </w:rPr>
        <w:t>该项目通过提供远程会诊和健康监测服务，显著改善了医疗保健服务。</w:t>
      </w:r>
    </w:p>
    <w:p w14:paraId="441C1640" w14:textId="77777777" w:rsidR="009F0C95" w:rsidRPr="000B4914" w:rsidRDefault="009F0C95" w:rsidP="000523FD">
      <w:pPr>
        <w:keepNext/>
        <w:jc w:val="both"/>
        <w:rPr>
          <w:rFonts w:cs="Calibri"/>
          <w:sz w:val="28"/>
          <w:szCs w:val="28"/>
          <w:lang w:eastAsia="zh-CN"/>
        </w:rPr>
      </w:pPr>
      <w:bookmarkStart w:id="125" w:name="_Toc197797533"/>
      <w:bookmarkStart w:id="126" w:name="_Toc197798884"/>
      <w:bookmarkStart w:id="127" w:name="_Toc197800156"/>
      <w:r w:rsidRPr="000B4914">
        <w:rPr>
          <w:rFonts w:cs="Calibri"/>
          <w:sz w:val="28"/>
          <w:szCs w:val="28"/>
          <w:lang w:eastAsia="zh-CN"/>
        </w:rPr>
        <w:t>C8</w:t>
      </w:r>
      <w:r>
        <w:rPr>
          <w:rFonts w:cs="Calibri" w:hint="eastAsia"/>
          <w:sz w:val="28"/>
          <w:szCs w:val="28"/>
          <w:lang w:eastAsia="zh-CN"/>
        </w:rPr>
        <w:t>：</w:t>
      </w:r>
      <w:r w:rsidRPr="000C3C17">
        <w:rPr>
          <w:rFonts w:cs="Calibri" w:hint="eastAsia"/>
          <w:sz w:val="28"/>
          <w:szCs w:val="28"/>
          <w:lang w:eastAsia="zh-CN"/>
        </w:rPr>
        <w:t>文化多样性和特征，语言多样性与本地内容</w:t>
      </w:r>
      <w:bookmarkEnd w:id="125"/>
      <w:bookmarkEnd w:id="126"/>
      <w:bookmarkEnd w:id="127"/>
    </w:p>
    <w:p w14:paraId="048E7D1B" w14:textId="77777777" w:rsidR="009F0C95" w:rsidRPr="0022163F" w:rsidRDefault="009F0C95" w:rsidP="009F0C95">
      <w:pPr>
        <w:ind w:firstLineChars="200" w:firstLine="480"/>
        <w:rPr>
          <w:rFonts w:ascii="SimSun" w:hAnsi="SimSun" w:cs="Calibri"/>
          <w:lang w:eastAsia="zh-CN"/>
        </w:rPr>
      </w:pPr>
      <w:r w:rsidRPr="0022163F">
        <w:rPr>
          <w:rFonts w:ascii="SimSun" w:hAnsi="SimSun" w:cs="Calibri" w:hint="eastAsia"/>
          <w:lang w:eastAsia="zh-CN"/>
        </w:rPr>
        <w:t>加强</w:t>
      </w:r>
      <w:r w:rsidRPr="0022163F">
        <w:rPr>
          <w:rFonts w:ascii="SimSun" w:hAnsi="SimSun" w:cs="Calibri"/>
          <w:lang w:eastAsia="zh-CN"/>
        </w:rPr>
        <w:t>数字空间的文化和语言多样性对于确保</w:t>
      </w:r>
      <w:r w:rsidRPr="0022163F">
        <w:rPr>
          <w:rFonts w:cs="Calibri"/>
          <w:lang w:eastAsia="zh-CN"/>
        </w:rPr>
        <w:t>ICT</w:t>
      </w:r>
      <w:r w:rsidRPr="0022163F">
        <w:rPr>
          <w:rFonts w:cs="Calibri"/>
          <w:lang w:eastAsia="zh-CN"/>
        </w:rPr>
        <w:t>对不同人群有现实意义且可获取至关重要。国际电联支持多语种数字内容的创作，与</w:t>
      </w:r>
      <w:r w:rsidRPr="0022163F">
        <w:rPr>
          <w:rFonts w:cs="Calibri"/>
          <w:lang w:eastAsia="zh-CN"/>
        </w:rPr>
        <w:t>UNESCO</w:t>
      </w:r>
      <w:r w:rsidRPr="0022163F">
        <w:rPr>
          <w:rFonts w:cs="Calibri"/>
          <w:lang w:eastAsia="zh-CN"/>
        </w:rPr>
        <w:t>协作</w:t>
      </w:r>
      <w:r w:rsidRPr="0022163F">
        <w:rPr>
          <w:rFonts w:ascii="SimSun" w:hAnsi="SimSun" w:cs="Calibri" w:hint="eastAsia"/>
          <w:lang w:eastAsia="zh-CN"/>
        </w:rPr>
        <w:t>，通过数字化来保护文化遗产，并为本地内容的开发提供技术援助。</w:t>
      </w:r>
    </w:p>
    <w:p w14:paraId="69621ED7" w14:textId="77777777" w:rsidR="009F0C95" w:rsidRPr="000B4914" w:rsidRDefault="009F0C95" w:rsidP="009F0C95">
      <w:pPr>
        <w:ind w:firstLineChars="200" w:firstLine="480"/>
        <w:rPr>
          <w:rFonts w:cs="Calibri"/>
          <w:lang w:eastAsia="zh-CN"/>
        </w:rPr>
      </w:pPr>
      <w:r w:rsidRPr="00624590">
        <w:rPr>
          <w:rFonts w:cs="Calibri"/>
          <w:lang w:eastAsia="zh-CN"/>
        </w:rPr>
        <w:t>实地故事：国际电联与</w:t>
      </w:r>
      <w:r w:rsidRPr="000B4914">
        <w:rPr>
          <w:rFonts w:cs="Calibri"/>
          <w:lang w:eastAsia="zh-CN"/>
        </w:rPr>
        <w:t>UNESCO</w:t>
      </w:r>
      <w:r w:rsidRPr="00624590">
        <w:rPr>
          <w:rFonts w:cs="Calibri"/>
          <w:lang w:eastAsia="zh-CN"/>
        </w:rPr>
        <w:t>在</w:t>
      </w:r>
      <w:r w:rsidRPr="001D74F2">
        <w:rPr>
          <w:rFonts w:ascii="SimSun" w:hAnsi="SimSun" w:cs="Calibri"/>
          <w:lang w:eastAsia="zh-CN"/>
        </w:rPr>
        <w:t>“数字遗产保护”</w:t>
      </w:r>
      <w:r w:rsidRPr="0022163F">
        <w:rPr>
          <w:rFonts w:cs="Calibri"/>
          <w:lang w:eastAsia="zh-CN"/>
        </w:rPr>
        <w:t>项目上的</w:t>
      </w:r>
      <w:r>
        <w:rPr>
          <w:rFonts w:cs="Calibri" w:hint="eastAsia"/>
          <w:lang w:eastAsia="zh-CN"/>
        </w:rPr>
        <w:t>协</w:t>
      </w:r>
      <w:r w:rsidRPr="0022163F">
        <w:rPr>
          <w:rFonts w:cs="Calibri"/>
          <w:lang w:eastAsia="zh-CN"/>
        </w:rPr>
        <w:t>作</w:t>
      </w:r>
      <w:r>
        <w:rPr>
          <w:rFonts w:cs="Calibri" w:hint="eastAsia"/>
          <w:lang w:eastAsia="zh-CN"/>
        </w:rPr>
        <w:t>推动</w:t>
      </w:r>
      <w:r w:rsidRPr="0022163F">
        <w:rPr>
          <w:rFonts w:cs="Calibri"/>
          <w:lang w:eastAsia="zh-CN"/>
        </w:rPr>
        <w:t>了文物的数字化和在线</w:t>
      </w:r>
      <w:r>
        <w:rPr>
          <w:rFonts w:cs="Calibri" w:hint="eastAsia"/>
          <w:lang w:eastAsia="zh-CN"/>
        </w:rPr>
        <w:t>资料</w:t>
      </w:r>
      <w:r w:rsidRPr="0022163F">
        <w:rPr>
          <w:rFonts w:cs="Calibri"/>
          <w:lang w:eastAsia="zh-CN"/>
        </w:rPr>
        <w:t>库的创建</w:t>
      </w:r>
      <w:r w:rsidRPr="00624590">
        <w:rPr>
          <w:rFonts w:cs="Calibri"/>
          <w:lang w:eastAsia="zh-CN"/>
        </w:rPr>
        <w:t>。</w:t>
      </w:r>
      <w:r w:rsidRPr="00BB31AD">
        <w:rPr>
          <w:rFonts w:cs="Calibri"/>
          <w:lang w:eastAsia="zh-CN"/>
        </w:rPr>
        <w:t>这一举措有助于保护文化遗产，使其</w:t>
      </w:r>
      <w:r>
        <w:rPr>
          <w:rFonts w:cs="Calibri" w:hint="eastAsia"/>
          <w:lang w:eastAsia="zh-CN"/>
        </w:rPr>
        <w:t>向</w:t>
      </w:r>
      <w:r w:rsidRPr="00BB31AD">
        <w:rPr>
          <w:rFonts w:cs="Calibri"/>
          <w:lang w:eastAsia="zh-CN"/>
        </w:rPr>
        <w:t>全球</w:t>
      </w:r>
      <w:r>
        <w:rPr>
          <w:rFonts w:cs="Calibri" w:hint="eastAsia"/>
          <w:lang w:eastAsia="zh-CN"/>
        </w:rPr>
        <w:t>观众开放</w:t>
      </w:r>
      <w:r w:rsidRPr="00BB31AD">
        <w:rPr>
          <w:rFonts w:cs="Calibri"/>
          <w:lang w:eastAsia="zh-CN"/>
        </w:rPr>
        <w:t>，</w:t>
      </w:r>
      <w:r>
        <w:rPr>
          <w:rFonts w:cs="Calibri" w:hint="eastAsia"/>
          <w:lang w:eastAsia="zh-CN"/>
        </w:rPr>
        <w:t>从而加强</w:t>
      </w:r>
      <w:r w:rsidRPr="00BB31AD">
        <w:rPr>
          <w:rFonts w:cs="Calibri"/>
          <w:lang w:eastAsia="zh-CN"/>
        </w:rPr>
        <w:t>文化多样性和认同</w:t>
      </w:r>
      <w:r>
        <w:rPr>
          <w:rFonts w:cs="Calibri" w:hint="eastAsia"/>
          <w:lang w:eastAsia="zh-CN"/>
        </w:rPr>
        <w:t>感</w:t>
      </w:r>
      <w:r w:rsidRPr="00BB31AD">
        <w:rPr>
          <w:rFonts w:cs="Calibri" w:hint="eastAsia"/>
          <w:lang w:eastAsia="zh-CN"/>
        </w:rPr>
        <w:t>。</w:t>
      </w:r>
    </w:p>
    <w:p w14:paraId="74461A7C" w14:textId="77777777" w:rsidR="009F0C95" w:rsidRPr="000B4914" w:rsidRDefault="009F0C95" w:rsidP="009F0C95">
      <w:pPr>
        <w:jc w:val="both"/>
        <w:rPr>
          <w:rFonts w:cs="Calibri"/>
          <w:sz w:val="28"/>
          <w:szCs w:val="28"/>
          <w:lang w:eastAsia="zh-CN"/>
        </w:rPr>
      </w:pPr>
      <w:bookmarkStart w:id="128" w:name="_Toc197797534"/>
      <w:bookmarkStart w:id="129" w:name="_Toc197798885"/>
      <w:bookmarkStart w:id="130" w:name="_Toc197800157"/>
      <w:r w:rsidRPr="000B4914">
        <w:rPr>
          <w:rFonts w:cs="Calibri"/>
          <w:sz w:val="28"/>
          <w:szCs w:val="28"/>
          <w:lang w:eastAsia="zh-CN"/>
        </w:rPr>
        <w:t>C9</w:t>
      </w:r>
      <w:r>
        <w:rPr>
          <w:rFonts w:cs="Calibri" w:hint="eastAsia"/>
          <w:sz w:val="28"/>
          <w:szCs w:val="28"/>
          <w:lang w:eastAsia="zh-CN"/>
        </w:rPr>
        <w:t>：媒体</w:t>
      </w:r>
      <w:bookmarkEnd w:id="128"/>
      <w:bookmarkEnd w:id="129"/>
      <w:bookmarkEnd w:id="130"/>
    </w:p>
    <w:p w14:paraId="4072F4F8" w14:textId="77777777" w:rsidR="009F0C95" w:rsidRPr="000B4914" w:rsidRDefault="009F0C95" w:rsidP="009F0C95">
      <w:pPr>
        <w:ind w:firstLineChars="200" w:firstLine="480"/>
        <w:rPr>
          <w:rFonts w:cs="Calibri"/>
          <w:lang w:eastAsia="zh-CN"/>
        </w:rPr>
      </w:pPr>
      <w:r>
        <w:rPr>
          <w:rFonts w:cs="Calibri" w:hint="eastAsia"/>
          <w:lang w:eastAsia="zh-CN"/>
        </w:rPr>
        <w:t>加强</w:t>
      </w:r>
      <w:r w:rsidRPr="00770DCB">
        <w:rPr>
          <w:rFonts w:cs="Calibri"/>
          <w:lang w:eastAsia="zh-CN"/>
        </w:rPr>
        <w:t>媒体基础设施和促进言论自由是国际电联</w:t>
      </w:r>
      <w:r>
        <w:rPr>
          <w:rFonts w:cs="Calibri" w:hint="eastAsia"/>
          <w:lang w:eastAsia="zh-CN"/>
        </w:rPr>
        <w:t>工作</w:t>
      </w:r>
      <w:r w:rsidRPr="00770DCB">
        <w:rPr>
          <w:rFonts w:cs="Calibri"/>
          <w:lang w:eastAsia="zh-CN"/>
        </w:rPr>
        <w:t>的关键组成部分。国际电联</w:t>
      </w:r>
      <w:r w:rsidRPr="00363543">
        <w:rPr>
          <w:rFonts w:cs="Calibri" w:hint="eastAsia"/>
          <w:szCs w:val="24"/>
          <w:lang w:eastAsia="zh-CN"/>
        </w:rPr>
        <w:t>为社区</w:t>
      </w:r>
      <w:r>
        <w:rPr>
          <w:rFonts w:cs="Calibri" w:hint="eastAsia"/>
          <w:szCs w:val="24"/>
          <w:lang w:eastAsia="zh-CN"/>
        </w:rPr>
        <w:t>无线电</w:t>
      </w:r>
      <w:r w:rsidRPr="00363543">
        <w:rPr>
          <w:rFonts w:cs="Calibri" w:hint="eastAsia"/>
          <w:szCs w:val="24"/>
          <w:lang w:eastAsia="zh-CN"/>
        </w:rPr>
        <w:t>广播和数字广播提供技术</w:t>
      </w:r>
      <w:r>
        <w:rPr>
          <w:rFonts w:cs="Calibri" w:hint="eastAsia"/>
          <w:szCs w:val="24"/>
          <w:lang w:eastAsia="zh-CN"/>
        </w:rPr>
        <w:t>援助</w:t>
      </w:r>
      <w:r w:rsidRPr="00363543">
        <w:rPr>
          <w:rFonts w:cs="Calibri" w:hint="eastAsia"/>
          <w:szCs w:val="24"/>
          <w:lang w:eastAsia="zh-CN"/>
        </w:rPr>
        <w:t>，支持发展中国家的媒体发展，并为媒体专业人员提供培训</w:t>
      </w:r>
      <w:r>
        <w:rPr>
          <w:rFonts w:cs="Calibri" w:hint="eastAsia"/>
          <w:szCs w:val="24"/>
          <w:lang w:eastAsia="zh-CN"/>
        </w:rPr>
        <w:t>课程，</w:t>
      </w:r>
      <w:r w:rsidRPr="00770DCB">
        <w:rPr>
          <w:rFonts w:cs="Calibri"/>
          <w:lang w:eastAsia="zh-CN"/>
        </w:rPr>
        <w:t>以提高他们的数字技能</w:t>
      </w:r>
      <w:r>
        <w:rPr>
          <w:rFonts w:cs="Calibri" w:hint="eastAsia"/>
          <w:lang w:eastAsia="zh-CN"/>
        </w:rPr>
        <w:t>。</w:t>
      </w:r>
    </w:p>
    <w:p w14:paraId="152C938E" w14:textId="77777777" w:rsidR="009F0C95" w:rsidRPr="000B4914" w:rsidRDefault="009F0C95" w:rsidP="009F0C95">
      <w:pPr>
        <w:ind w:firstLineChars="200" w:firstLine="480"/>
        <w:rPr>
          <w:rFonts w:cs="Calibri"/>
          <w:lang w:eastAsia="zh-CN"/>
        </w:rPr>
      </w:pPr>
      <w:r w:rsidRPr="00BB31AD">
        <w:rPr>
          <w:rFonts w:cs="Calibri"/>
          <w:lang w:eastAsia="zh-CN"/>
        </w:rPr>
        <w:t>自</w:t>
      </w:r>
      <w:r w:rsidRPr="00BB31AD">
        <w:rPr>
          <w:rFonts w:cs="Calibri"/>
          <w:lang w:eastAsia="zh-CN"/>
        </w:rPr>
        <w:t>2024</w:t>
      </w:r>
      <w:r w:rsidRPr="00BB31AD">
        <w:rPr>
          <w:rFonts w:cs="Calibri"/>
          <w:lang w:eastAsia="zh-CN"/>
        </w:rPr>
        <w:t>年以来，国际电联通过旨在提高媒体素养和技能的培训</w:t>
      </w:r>
      <w:r>
        <w:rPr>
          <w:rFonts w:cs="Calibri" w:hint="eastAsia"/>
          <w:lang w:eastAsia="zh-CN"/>
        </w:rPr>
        <w:t>课程</w:t>
      </w:r>
      <w:r w:rsidRPr="00BB31AD">
        <w:rPr>
          <w:rFonts w:cs="Calibri"/>
          <w:lang w:eastAsia="zh-CN"/>
        </w:rPr>
        <w:t>和讲习班，积极加强媒体发展和能力建设，特别是在发展中国家。此外，国际电</w:t>
      </w:r>
      <w:proofErr w:type="gramStart"/>
      <w:r w:rsidRPr="00BB31AD">
        <w:rPr>
          <w:rFonts w:cs="Calibri"/>
          <w:lang w:eastAsia="zh-CN"/>
        </w:rPr>
        <w:t>联一直</w:t>
      </w:r>
      <w:proofErr w:type="gramEnd"/>
      <w:r w:rsidRPr="00BB31AD">
        <w:rPr>
          <w:rFonts w:cs="Calibri"/>
          <w:lang w:eastAsia="zh-CN"/>
        </w:rPr>
        <w:t>倡导言论自由和记者保护，</w:t>
      </w:r>
      <w:r>
        <w:rPr>
          <w:rFonts w:cs="Calibri" w:hint="eastAsia"/>
          <w:lang w:eastAsia="zh-CN"/>
        </w:rPr>
        <w:t>通过</w:t>
      </w:r>
      <w:r w:rsidRPr="00BB31AD">
        <w:rPr>
          <w:rFonts w:cs="Calibri"/>
          <w:lang w:eastAsia="zh-CN"/>
        </w:rPr>
        <w:t>与其他组织</w:t>
      </w:r>
      <w:r>
        <w:rPr>
          <w:rFonts w:cs="Calibri" w:hint="eastAsia"/>
          <w:lang w:eastAsia="zh-CN"/>
        </w:rPr>
        <w:t>协作</w:t>
      </w:r>
      <w:r w:rsidRPr="00BB31AD">
        <w:rPr>
          <w:rFonts w:cs="Calibri"/>
          <w:lang w:eastAsia="zh-CN"/>
        </w:rPr>
        <w:t>，为媒体</w:t>
      </w:r>
      <w:r>
        <w:rPr>
          <w:rFonts w:cs="Calibri" w:hint="eastAsia"/>
          <w:lang w:eastAsia="zh-CN"/>
        </w:rPr>
        <w:t>专业</w:t>
      </w:r>
      <w:r w:rsidRPr="00BB31AD">
        <w:rPr>
          <w:rFonts w:cs="Calibri"/>
          <w:lang w:eastAsia="zh-CN"/>
        </w:rPr>
        <w:t>人员创造一个更安全的环境。</w:t>
      </w:r>
    </w:p>
    <w:p w14:paraId="6A2570AC" w14:textId="77777777" w:rsidR="009F0C95" w:rsidRPr="000B4914" w:rsidRDefault="009F0C95" w:rsidP="009F0C95">
      <w:pPr>
        <w:ind w:firstLineChars="200" w:firstLine="480"/>
        <w:rPr>
          <w:rFonts w:cs="Calibri"/>
          <w:lang w:eastAsia="zh-CN"/>
        </w:rPr>
      </w:pPr>
      <w:r w:rsidRPr="00BB31AD">
        <w:rPr>
          <w:rFonts w:cs="Calibri"/>
          <w:lang w:eastAsia="zh-CN"/>
        </w:rPr>
        <w:t>为</w:t>
      </w:r>
      <w:r>
        <w:rPr>
          <w:rFonts w:cs="Calibri" w:hint="eastAsia"/>
          <w:lang w:eastAsia="zh-CN"/>
        </w:rPr>
        <w:t>了加强</w:t>
      </w:r>
      <w:r w:rsidRPr="00BB31AD">
        <w:rPr>
          <w:rFonts w:cs="Calibri" w:hint="eastAsia"/>
          <w:lang w:eastAsia="zh-CN"/>
        </w:rPr>
        <w:t>数</w:t>
      </w:r>
      <w:r w:rsidRPr="00BB31AD">
        <w:rPr>
          <w:rFonts w:cs="Calibri"/>
          <w:lang w:eastAsia="zh-CN"/>
        </w:rPr>
        <w:t>字包容，国际电联推出了若干举措，确保边缘化</w:t>
      </w:r>
      <w:r>
        <w:rPr>
          <w:rFonts w:cs="Calibri" w:hint="eastAsia"/>
          <w:lang w:eastAsia="zh-CN"/>
        </w:rPr>
        <w:t>群体</w:t>
      </w:r>
      <w:r w:rsidRPr="00BB31AD">
        <w:rPr>
          <w:rFonts w:cs="Calibri"/>
          <w:lang w:eastAsia="zh-CN"/>
        </w:rPr>
        <w:t>能够获取媒体和信息，包括旨在弥合数字鸿沟的项目。</w:t>
      </w:r>
      <w:r w:rsidRPr="00BB31AD">
        <w:rPr>
          <w:rFonts w:cs="Calibri" w:hint="eastAsia"/>
          <w:lang w:eastAsia="zh-CN"/>
        </w:rPr>
        <w:t>此外，国际电</w:t>
      </w:r>
      <w:proofErr w:type="gramStart"/>
      <w:r w:rsidRPr="00BB31AD">
        <w:rPr>
          <w:rFonts w:cs="Calibri" w:hint="eastAsia"/>
          <w:lang w:eastAsia="zh-CN"/>
        </w:rPr>
        <w:t>联一直</w:t>
      </w:r>
      <w:proofErr w:type="gramEnd"/>
      <w:r w:rsidRPr="00BB31AD">
        <w:rPr>
          <w:rFonts w:cs="Calibri" w:hint="eastAsia"/>
          <w:lang w:eastAsia="zh-CN"/>
        </w:rPr>
        <w:t>在推广</w:t>
      </w:r>
      <w:r w:rsidRPr="00EE35B5">
        <w:rPr>
          <w:rFonts w:cs="Calibri" w:hint="eastAsia"/>
          <w:lang w:eastAsia="zh-CN"/>
        </w:rPr>
        <w:t>媒体和信息了解能力</w:t>
      </w:r>
      <w:r w:rsidRPr="00BB31AD">
        <w:rPr>
          <w:rFonts w:cs="Calibri" w:hint="eastAsia"/>
          <w:lang w:eastAsia="zh-CN"/>
        </w:rPr>
        <w:t>（</w:t>
      </w:r>
      <w:r w:rsidRPr="00BB31AD">
        <w:rPr>
          <w:rFonts w:cs="Calibri" w:hint="eastAsia"/>
          <w:lang w:eastAsia="zh-CN"/>
        </w:rPr>
        <w:t>MIL</w:t>
      </w:r>
      <w:r w:rsidRPr="00BB31AD">
        <w:rPr>
          <w:rFonts w:cs="Calibri" w:hint="eastAsia"/>
          <w:lang w:eastAsia="zh-CN"/>
        </w:rPr>
        <w:t>），</w:t>
      </w:r>
      <w:r>
        <w:rPr>
          <w:rFonts w:cs="Calibri" w:hint="eastAsia"/>
          <w:lang w:eastAsia="zh-CN"/>
        </w:rPr>
        <w:t>编写</w:t>
      </w:r>
      <w:r w:rsidRPr="00BB31AD">
        <w:rPr>
          <w:rFonts w:cs="Calibri" w:hint="eastAsia"/>
          <w:lang w:eastAsia="zh-CN"/>
        </w:rPr>
        <w:t>教育材料并开展</w:t>
      </w:r>
      <w:r>
        <w:rPr>
          <w:rFonts w:cs="Calibri" w:hint="eastAsia"/>
          <w:lang w:eastAsia="zh-CN"/>
        </w:rPr>
        <w:t>宣传</w:t>
      </w:r>
      <w:r w:rsidRPr="00BB31AD">
        <w:rPr>
          <w:rFonts w:cs="Calibri" w:hint="eastAsia"/>
          <w:lang w:eastAsia="zh-CN"/>
        </w:rPr>
        <w:t>活动</w:t>
      </w:r>
      <w:r>
        <w:rPr>
          <w:rFonts w:cs="Calibri" w:hint="eastAsia"/>
          <w:lang w:eastAsia="zh-CN"/>
        </w:rPr>
        <w:t>，</w:t>
      </w:r>
      <w:r w:rsidRPr="00BB31AD">
        <w:rPr>
          <w:rFonts w:cs="Calibri" w:hint="eastAsia"/>
          <w:lang w:eastAsia="zh-CN"/>
        </w:rPr>
        <w:t>以帮助个人批判性地评估和使用各种媒体</w:t>
      </w:r>
      <w:r w:rsidRPr="00BB31AD">
        <w:rPr>
          <w:rFonts w:cs="Calibri" w:hint="eastAsia"/>
          <w:lang w:eastAsia="zh-CN"/>
        </w:rPr>
        <w:lastRenderedPageBreak/>
        <w:t>来源的信息。</w:t>
      </w:r>
      <w:r w:rsidRPr="00BB31AD">
        <w:rPr>
          <w:rFonts w:cs="Calibri"/>
          <w:lang w:eastAsia="zh-CN"/>
        </w:rPr>
        <w:t>最后，国际电</w:t>
      </w:r>
      <w:proofErr w:type="gramStart"/>
      <w:r w:rsidRPr="00BB31AD">
        <w:rPr>
          <w:rFonts w:cs="Calibri"/>
          <w:lang w:eastAsia="zh-CN"/>
        </w:rPr>
        <w:t>联一直</w:t>
      </w:r>
      <w:proofErr w:type="gramEnd"/>
      <w:r w:rsidRPr="00BB31AD">
        <w:rPr>
          <w:rFonts w:cs="Calibri"/>
          <w:lang w:eastAsia="zh-CN"/>
        </w:rPr>
        <w:t>支持社区媒体举措，以确保听到不同的声音，</w:t>
      </w:r>
      <w:r>
        <w:rPr>
          <w:rFonts w:cs="Calibri" w:hint="eastAsia"/>
          <w:lang w:eastAsia="zh-CN"/>
        </w:rPr>
        <w:t>并</w:t>
      </w:r>
      <w:r w:rsidRPr="00BB31AD">
        <w:rPr>
          <w:rFonts w:cs="Calibri"/>
          <w:lang w:eastAsia="zh-CN"/>
        </w:rPr>
        <w:t>为社区广播和电视台提供技术援助和资金</w:t>
      </w:r>
      <w:r>
        <w:rPr>
          <w:rFonts w:cs="Calibri" w:hint="eastAsia"/>
          <w:lang w:eastAsia="zh-CN"/>
        </w:rPr>
        <w:t>支持</w:t>
      </w:r>
      <w:r w:rsidRPr="00BB31AD">
        <w:rPr>
          <w:rFonts w:cs="Calibri"/>
          <w:lang w:eastAsia="zh-CN"/>
        </w:rPr>
        <w:t>。</w:t>
      </w:r>
    </w:p>
    <w:p w14:paraId="39605844" w14:textId="77777777" w:rsidR="009F0C95" w:rsidRPr="000B4914" w:rsidRDefault="009F0C95" w:rsidP="009F0C95">
      <w:pPr>
        <w:ind w:firstLineChars="200" w:firstLine="480"/>
        <w:rPr>
          <w:rFonts w:cs="Calibri"/>
          <w:lang w:eastAsia="zh-CN"/>
        </w:rPr>
      </w:pPr>
      <w:r w:rsidRPr="00BB31AD">
        <w:rPr>
          <w:rFonts w:cs="Calibri" w:hint="eastAsia"/>
          <w:lang w:eastAsia="zh-CN"/>
        </w:rPr>
        <w:t>实地故事：国际电联与当地媒体组织合作，在农村地区</w:t>
      </w:r>
      <w:r>
        <w:rPr>
          <w:rFonts w:cs="Calibri" w:hint="eastAsia"/>
          <w:lang w:eastAsia="zh-CN"/>
        </w:rPr>
        <w:t>设</w:t>
      </w:r>
      <w:r w:rsidRPr="00BB31AD">
        <w:rPr>
          <w:rFonts w:cs="Calibri" w:hint="eastAsia"/>
          <w:lang w:eastAsia="zh-CN"/>
        </w:rPr>
        <w:t>立了社区广播电台，为当地发声提供平台</w:t>
      </w:r>
      <w:r>
        <w:rPr>
          <w:rFonts w:cs="Calibri" w:hint="eastAsia"/>
          <w:lang w:eastAsia="zh-CN"/>
        </w:rPr>
        <w:t>，</w:t>
      </w:r>
      <w:r w:rsidRPr="00BB31AD">
        <w:rPr>
          <w:rFonts w:cs="Calibri" w:hint="eastAsia"/>
          <w:lang w:eastAsia="zh-CN"/>
        </w:rPr>
        <w:t>并促进信息获取。这些站点在传播有关卫生、教育和社区发展的信息方面发挥关键作用。</w:t>
      </w:r>
    </w:p>
    <w:p w14:paraId="4027041E" w14:textId="77777777" w:rsidR="009F0C95" w:rsidRPr="000B4914" w:rsidRDefault="009F0C95" w:rsidP="009F0C95">
      <w:pPr>
        <w:jc w:val="both"/>
        <w:rPr>
          <w:rFonts w:cs="Calibri"/>
          <w:sz w:val="28"/>
          <w:szCs w:val="28"/>
          <w:lang w:eastAsia="zh-CN"/>
        </w:rPr>
      </w:pPr>
      <w:bookmarkStart w:id="131" w:name="_Toc197797535"/>
      <w:bookmarkStart w:id="132" w:name="_Toc197798886"/>
      <w:bookmarkStart w:id="133" w:name="_Toc197800158"/>
      <w:r w:rsidRPr="000B4914">
        <w:rPr>
          <w:rFonts w:cs="Calibri"/>
          <w:sz w:val="28"/>
          <w:szCs w:val="28"/>
          <w:lang w:eastAsia="zh-CN"/>
        </w:rPr>
        <w:t>C10</w:t>
      </w:r>
      <w:r>
        <w:rPr>
          <w:rFonts w:cs="Calibri" w:hint="eastAsia"/>
          <w:sz w:val="28"/>
          <w:szCs w:val="28"/>
          <w:lang w:eastAsia="zh-CN"/>
        </w:rPr>
        <w:t>：</w:t>
      </w:r>
      <w:r w:rsidRPr="00B3200E">
        <w:rPr>
          <w:rFonts w:cs="Calibri" w:hint="eastAsia"/>
          <w:sz w:val="28"/>
          <w:szCs w:val="28"/>
          <w:lang w:eastAsia="zh-CN"/>
        </w:rPr>
        <w:t>信息社会的道德内涵</w:t>
      </w:r>
      <w:bookmarkEnd w:id="131"/>
      <w:bookmarkEnd w:id="132"/>
      <w:bookmarkEnd w:id="133"/>
    </w:p>
    <w:p w14:paraId="33D5BD74" w14:textId="77777777" w:rsidR="009F0C95" w:rsidRPr="000B4914" w:rsidRDefault="009F0C95" w:rsidP="009F0C95">
      <w:pPr>
        <w:ind w:firstLineChars="200" w:firstLine="480"/>
        <w:rPr>
          <w:rFonts w:cs="Calibri"/>
          <w:lang w:eastAsia="zh-CN"/>
        </w:rPr>
      </w:pPr>
      <w:r w:rsidRPr="00B824D6">
        <w:rPr>
          <w:rFonts w:cs="Calibri"/>
          <w:lang w:eastAsia="zh-CN"/>
        </w:rPr>
        <w:t>制定有关</w:t>
      </w:r>
      <w:r w:rsidRPr="00B824D6">
        <w:rPr>
          <w:rFonts w:cs="Calibri"/>
          <w:lang w:eastAsia="zh-CN"/>
        </w:rPr>
        <w:t>ICT</w:t>
      </w:r>
      <w:r w:rsidRPr="00B824D6">
        <w:rPr>
          <w:rFonts w:cs="Calibri"/>
          <w:lang w:eastAsia="zh-CN"/>
        </w:rPr>
        <w:t>使用的道德准则和标准对于</w:t>
      </w:r>
      <w:r w:rsidRPr="00B824D6">
        <w:rPr>
          <w:rFonts w:cs="Calibri" w:hint="eastAsia"/>
          <w:lang w:eastAsia="zh-CN"/>
        </w:rPr>
        <w:t>推动</w:t>
      </w:r>
      <w:r w:rsidRPr="00B824D6">
        <w:rPr>
          <w:rFonts w:cs="Calibri"/>
          <w:lang w:eastAsia="zh-CN"/>
        </w:rPr>
        <w:t>负责任的数字行为至关重要。国际电联的举措包括</w:t>
      </w:r>
      <w:r w:rsidRPr="00B824D6">
        <w:rPr>
          <w:rFonts w:cs="Calibri" w:hint="eastAsia"/>
          <w:lang w:eastAsia="zh-CN"/>
        </w:rPr>
        <w:t>制定有关</w:t>
      </w:r>
      <w:r w:rsidRPr="00B824D6">
        <w:rPr>
          <w:rFonts w:cs="Calibri"/>
          <w:lang w:eastAsia="zh-CN"/>
        </w:rPr>
        <w:t>数据隐私、网络安全以及</w:t>
      </w:r>
      <w:r w:rsidRPr="00B824D6">
        <w:rPr>
          <w:rFonts w:cs="Calibri" w:hint="eastAsia"/>
          <w:lang w:eastAsia="zh-CN"/>
        </w:rPr>
        <w:t>合乎</w:t>
      </w:r>
      <w:r w:rsidRPr="00B824D6">
        <w:rPr>
          <w:rFonts w:cs="Calibri"/>
          <w:lang w:eastAsia="zh-CN"/>
        </w:rPr>
        <w:t>道德</w:t>
      </w:r>
      <w:r w:rsidRPr="00B824D6">
        <w:rPr>
          <w:rFonts w:cs="Calibri" w:hint="eastAsia"/>
          <w:lang w:eastAsia="zh-CN"/>
        </w:rPr>
        <w:t>地</w:t>
      </w:r>
      <w:r w:rsidRPr="00B824D6">
        <w:rPr>
          <w:rFonts w:cs="Calibri"/>
          <w:lang w:eastAsia="zh-CN"/>
        </w:rPr>
        <w:t>使用</w:t>
      </w:r>
      <w:r w:rsidRPr="00B824D6">
        <w:rPr>
          <w:rFonts w:cs="Calibri" w:hint="eastAsia"/>
          <w:lang w:eastAsia="zh-CN"/>
        </w:rPr>
        <w:t>AI</w:t>
      </w:r>
      <w:r w:rsidRPr="00B824D6">
        <w:rPr>
          <w:rFonts w:cs="Calibri" w:hint="eastAsia"/>
          <w:lang w:eastAsia="zh-CN"/>
        </w:rPr>
        <w:t>及</w:t>
      </w:r>
      <w:r w:rsidRPr="00B824D6">
        <w:rPr>
          <w:rFonts w:cs="Calibri"/>
          <w:lang w:eastAsia="zh-CN"/>
        </w:rPr>
        <w:t>其他新兴技术的导则。</w:t>
      </w:r>
      <w:r w:rsidRPr="00B824D6">
        <w:rPr>
          <w:rFonts w:cs="Calibri" w:hint="eastAsia"/>
          <w:lang w:eastAsia="zh-CN"/>
        </w:rPr>
        <w:t>宣传活动</w:t>
      </w:r>
      <w:r w:rsidRPr="00B824D6">
        <w:rPr>
          <w:rFonts w:cs="Calibri"/>
          <w:lang w:eastAsia="zh-CN"/>
        </w:rPr>
        <w:t>和教育</w:t>
      </w:r>
      <w:r w:rsidRPr="00B824D6">
        <w:rPr>
          <w:rFonts w:cs="Calibri" w:hint="eastAsia"/>
          <w:lang w:eastAsia="zh-CN"/>
        </w:rPr>
        <w:t>计划加强</w:t>
      </w:r>
      <w:r w:rsidRPr="00B824D6">
        <w:rPr>
          <w:rFonts w:cs="Calibri"/>
          <w:lang w:eastAsia="zh-CN"/>
        </w:rPr>
        <w:t>数字公民</w:t>
      </w:r>
      <w:r w:rsidRPr="00B824D6">
        <w:rPr>
          <w:rFonts w:cs="Calibri" w:hint="eastAsia"/>
          <w:lang w:eastAsia="zh-CN"/>
        </w:rPr>
        <w:t>责任感</w:t>
      </w:r>
      <w:r w:rsidRPr="00B824D6">
        <w:rPr>
          <w:rFonts w:cs="Calibri"/>
          <w:lang w:eastAsia="zh-CN"/>
        </w:rPr>
        <w:t>和</w:t>
      </w:r>
      <w:r w:rsidRPr="00B824D6">
        <w:rPr>
          <w:rFonts w:cs="Calibri" w:hint="eastAsia"/>
          <w:lang w:eastAsia="zh-CN"/>
        </w:rPr>
        <w:t>上网</w:t>
      </w:r>
      <w:r w:rsidRPr="00B824D6">
        <w:rPr>
          <w:rFonts w:cs="Calibri"/>
          <w:lang w:eastAsia="zh-CN"/>
        </w:rPr>
        <w:t>安全</w:t>
      </w:r>
      <w:r w:rsidRPr="00355B73">
        <w:rPr>
          <w:rFonts w:cs="Calibri"/>
          <w:lang w:eastAsia="zh-CN"/>
        </w:rPr>
        <w:t>。</w:t>
      </w:r>
    </w:p>
    <w:p w14:paraId="29D1DAB7" w14:textId="77777777" w:rsidR="009F0C95" w:rsidRPr="000B4914" w:rsidRDefault="009F0C95" w:rsidP="009F0C95">
      <w:pPr>
        <w:ind w:firstLineChars="200" w:firstLine="480"/>
        <w:rPr>
          <w:rFonts w:cs="Calibri"/>
          <w:lang w:eastAsia="zh-CN"/>
        </w:rPr>
      </w:pPr>
      <w:r w:rsidRPr="002E67CC">
        <w:rPr>
          <w:rFonts w:cs="Calibri"/>
          <w:lang w:eastAsia="zh-CN"/>
        </w:rPr>
        <w:t>例如，国际电联的保护上网儿童举措</w:t>
      </w:r>
      <w:r>
        <w:rPr>
          <w:rFonts w:cs="Calibri" w:hint="eastAsia"/>
          <w:lang w:eastAsia="zh-CN"/>
        </w:rPr>
        <w:t>开展</w:t>
      </w:r>
      <w:r w:rsidRPr="002E67CC">
        <w:rPr>
          <w:rFonts w:cs="Calibri"/>
          <w:lang w:eastAsia="zh-CN"/>
        </w:rPr>
        <w:t>了</w:t>
      </w:r>
      <w:r>
        <w:rPr>
          <w:rFonts w:cs="Calibri" w:hint="eastAsia"/>
          <w:lang w:eastAsia="zh-CN"/>
        </w:rPr>
        <w:t>宣传</w:t>
      </w:r>
      <w:r w:rsidRPr="002E67CC">
        <w:rPr>
          <w:rFonts w:cs="Calibri"/>
          <w:lang w:eastAsia="zh-CN"/>
        </w:rPr>
        <w:t>活动和培训计划，</w:t>
      </w:r>
      <w:r w:rsidRPr="00E40E49">
        <w:rPr>
          <w:rFonts w:cs="Calibri" w:hint="eastAsia"/>
          <w:color w:val="000000" w:themeColor="text1"/>
          <w:szCs w:val="24"/>
          <w:lang w:eastAsia="zh-CN"/>
        </w:rPr>
        <w:t>对儿童、家长和教育工作者进行上网安全教育</w:t>
      </w:r>
      <w:r w:rsidRPr="002E67CC">
        <w:rPr>
          <w:rFonts w:cs="Calibri"/>
          <w:lang w:eastAsia="zh-CN"/>
        </w:rPr>
        <w:t>。这些努力已惠及全球数百万儿童，促进了</w:t>
      </w:r>
      <w:r w:rsidRPr="002E67CC">
        <w:rPr>
          <w:rFonts w:cs="Calibri"/>
          <w:lang w:eastAsia="zh-CN"/>
        </w:rPr>
        <w:t>ICT</w:t>
      </w:r>
      <w:r w:rsidRPr="002E67CC">
        <w:rPr>
          <w:rFonts w:cs="Calibri"/>
          <w:lang w:eastAsia="zh-CN"/>
        </w:rPr>
        <w:t>的安全和负责任使用。</w:t>
      </w:r>
    </w:p>
    <w:p w14:paraId="72C07492" w14:textId="77777777" w:rsidR="009F0C95" w:rsidRPr="000B4914" w:rsidRDefault="009F0C95" w:rsidP="009F0C95">
      <w:pPr>
        <w:ind w:firstLineChars="200" w:firstLine="480"/>
        <w:rPr>
          <w:rFonts w:cs="Calibri"/>
          <w:lang w:eastAsia="zh-CN"/>
        </w:rPr>
      </w:pPr>
      <w:r>
        <w:rPr>
          <w:rFonts w:cs="Calibri" w:hint="eastAsia"/>
          <w:lang w:eastAsia="zh-CN"/>
        </w:rPr>
        <w:t>AI</w:t>
      </w:r>
      <w:r w:rsidRPr="002E67CC">
        <w:rPr>
          <w:rFonts w:cs="Calibri"/>
          <w:lang w:eastAsia="zh-CN"/>
        </w:rPr>
        <w:t>的兴起为技术相关的</w:t>
      </w:r>
      <w:r>
        <w:rPr>
          <w:rFonts w:cs="Calibri" w:hint="eastAsia"/>
          <w:lang w:eastAsia="zh-CN"/>
        </w:rPr>
        <w:t>伦理</w:t>
      </w:r>
      <w:r w:rsidRPr="002E67CC">
        <w:rPr>
          <w:rFonts w:cs="Calibri"/>
          <w:lang w:eastAsia="zh-CN"/>
        </w:rPr>
        <w:t>讨论增</w:t>
      </w:r>
      <w:r>
        <w:rPr>
          <w:rFonts w:cs="Calibri" w:hint="eastAsia"/>
          <w:lang w:eastAsia="zh-CN"/>
        </w:rPr>
        <w:t>加</w:t>
      </w:r>
      <w:r w:rsidRPr="002E67CC">
        <w:rPr>
          <w:rFonts w:cs="Calibri"/>
          <w:lang w:eastAsia="zh-CN"/>
        </w:rPr>
        <w:t>了新的紧迫</w:t>
      </w:r>
      <w:r>
        <w:rPr>
          <w:rFonts w:cs="Calibri" w:hint="eastAsia"/>
          <w:lang w:eastAsia="zh-CN"/>
        </w:rPr>
        <w:t>感</w:t>
      </w:r>
      <w:r w:rsidRPr="002E67CC">
        <w:rPr>
          <w:rFonts w:cs="Calibri"/>
          <w:lang w:eastAsia="zh-CN"/>
        </w:rPr>
        <w:t>。</w:t>
      </w:r>
      <w:r w:rsidRPr="002E67CC">
        <w:rPr>
          <w:rFonts w:cs="Calibri" w:hint="eastAsia"/>
          <w:lang w:eastAsia="zh-CN"/>
        </w:rPr>
        <w:t>国际电联组织的人工智能治理日是</w:t>
      </w:r>
      <w:r w:rsidRPr="002E67CC">
        <w:rPr>
          <w:rFonts w:cs="Calibri" w:hint="eastAsia"/>
          <w:lang w:eastAsia="zh-CN"/>
        </w:rPr>
        <w:t>2024</w:t>
      </w:r>
      <w:r w:rsidRPr="002E67CC">
        <w:rPr>
          <w:rFonts w:cs="Calibri" w:hint="eastAsia"/>
          <w:lang w:eastAsia="zh-CN"/>
        </w:rPr>
        <w:t>年</w:t>
      </w:r>
      <w:r w:rsidRPr="002E67CC">
        <w:rPr>
          <w:rFonts w:cs="Calibri" w:hint="eastAsia"/>
          <w:lang w:eastAsia="zh-CN"/>
        </w:rPr>
        <w:t>5</w:t>
      </w:r>
      <w:r w:rsidRPr="002E67CC">
        <w:rPr>
          <w:rFonts w:cs="Calibri" w:hint="eastAsia"/>
          <w:lang w:eastAsia="zh-CN"/>
        </w:rPr>
        <w:t>月</w:t>
      </w:r>
      <w:r w:rsidRPr="002E67CC">
        <w:rPr>
          <w:rFonts w:cs="Calibri" w:hint="eastAsia"/>
          <w:lang w:eastAsia="zh-CN"/>
        </w:rPr>
        <w:t>WSIS+20</w:t>
      </w:r>
      <w:r w:rsidRPr="002E67CC">
        <w:rPr>
          <w:rFonts w:cs="Calibri" w:hint="eastAsia"/>
          <w:lang w:eastAsia="zh-CN"/>
        </w:rPr>
        <w:t>和人工智能</w:t>
      </w:r>
      <w:r>
        <w:rPr>
          <w:rFonts w:cs="Calibri" w:hint="eastAsia"/>
          <w:lang w:eastAsia="zh-CN"/>
        </w:rPr>
        <w:t>向善</w:t>
      </w:r>
      <w:r w:rsidRPr="002E67CC">
        <w:rPr>
          <w:rFonts w:cs="Calibri" w:hint="eastAsia"/>
          <w:lang w:eastAsia="zh-CN"/>
        </w:rPr>
        <w:t>大会的一部分，汇集了政策制定</w:t>
      </w:r>
      <w:r>
        <w:rPr>
          <w:rFonts w:cs="Calibri" w:hint="eastAsia"/>
          <w:lang w:eastAsia="zh-CN"/>
        </w:rPr>
        <w:t>人员</w:t>
      </w:r>
      <w:r w:rsidRPr="002E67CC">
        <w:rPr>
          <w:rFonts w:cs="Calibri" w:hint="eastAsia"/>
          <w:lang w:eastAsia="zh-CN"/>
        </w:rPr>
        <w:t>（包括许多来自发展中国家的</w:t>
      </w:r>
      <w:r>
        <w:rPr>
          <w:rFonts w:cs="Calibri" w:hint="eastAsia"/>
          <w:lang w:eastAsia="zh-CN"/>
        </w:rPr>
        <w:t>人员</w:t>
      </w:r>
      <w:r w:rsidRPr="002E67CC">
        <w:rPr>
          <w:rFonts w:cs="Calibri" w:hint="eastAsia"/>
          <w:lang w:eastAsia="zh-CN"/>
        </w:rPr>
        <w:t>），审议负责任的</w:t>
      </w:r>
      <w:r>
        <w:rPr>
          <w:rFonts w:cs="Calibri" w:hint="eastAsia"/>
          <w:lang w:eastAsia="zh-CN"/>
        </w:rPr>
        <w:t>AI</w:t>
      </w:r>
      <w:r w:rsidRPr="002E67CC">
        <w:rPr>
          <w:rFonts w:cs="Calibri" w:hint="eastAsia"/>
          <w:lang w:eastAsia="zh-CN"/>
        </w:rPr>
        <w:t>从原则到实践的关键转变。</w:t>
      </w:r>
    </w:p>
    <w:p w14:paraId="5C44F9ED" w14:textId="77777777" w:rsidR="009F0C95" w:rsidRPr="000B4914" w:rsidRDefault="009F0C95" w:rsidP="009F0C95">
      <w:pPr>
        <w:jc w:val="both"/>
        <w:rPr>
          <w:rFonts w:cs="Calibri"/>
          <w:sz w:val="28"/>
          <w:szCs w:val="28"/>
          <w:lang w:eastAsia="zh-CN"/>
        </w:rPr>
      </w:pPr>
      <w:bookmarkStart w:id="134" w:name="_Toc197797536"/>
      <w:bookmarkStart w:id="135" w:name="_Toc197798887"/>
      <w:bookmarkStart w:id="136" w:name="_Toc197800159"/>
      <w:r w:rsidRPr="000B4914">
        <w:rPr>
          <w:rFonts w:cs="Calibri"/>
          <w:sz w:val="28"/>
          <w:szCs w:val="28"/>
          <w:lang w:eastAsia="zh-CN"/>
        </w:rPr>
        <w:t>C11</w:t>
      </w:r>
      <w:r>
        <w:rPr>
          <w:rFonts w:cs="Calibri" w:hint="eastAsia"/>
          <w:sz w:val="28"/>
          <w:szCs w:val="28"/>
          <w:lang w:eastAsia="zh-CN"/>
        </w:rPr>
        <w:t>：国际和区域性合作</w:t>
      </w:r>
      <w:bookmarkEnd w:id="134"/>
      <w:bookmarkEnd w:id="135"/>
      <w:bookmarkEnd w:id="136"/>
    </w:p>
    <w:p w14:paraId="5D34E0B9" w14:textId="77777777" w:rsidR="009F0C95" w:rsidRPr="00464D96" w:rsidRDefault="009F0C95" w:rsidP="009F0C95">
      <w:pPr>
        <w:ind w:firstLineChars="200" w:firstLine="480"/>
        <w:rPr>
          <w:rFonts w:cs="Arial"/>
          <w:lang w:eastAsia="zh-CN"/>
        </w:rPr>
      </w:pPr>
      <w:r w:rsidRPr="00464D96">
        <w:rPr>
          <w:rFonts w:cs="Arial" w:hint="eastAsia"/>
          <w:lang w:eastAsia="zh-CN"/>
        </w:rPr>
        <w:t>加强</w:t>
      </w:r>
      <w:r w:rsidRPr="00464D96">
        <w:rPr>
          <w:rFonts w:cs="Arial"/>
          <w:lang w:eastAsia="zh-CN"/>
        </w:rPr>
        <w:t>国际和区域</w:t>
      </w:r>
      <w:r w:rsidRPr="00464D96">
        <w:rPr>
          <w:rFonts w:cs="Arial" w:hint="eastAsia"/>
          <w:lang w:eastAsia="zh-CN"/>
        </w:rPr>
        <w:t>性</w:t>
      </w:r>
      <w:r w:rsidRPr="00464D96">
        <w:rPr>
          <w:rFonts w:cs="Arial"/>
          <w:lang w:eastAsia="zh-CN"/>
        </w:rPr>
        <w:t>合作对于应对全球</w:t>
      </w:r>
      <w:r w:rsidRPr="00464D96">
        <w:rPr>
          <w:rFonts w:cs="Arial"/>
          <w:lang w:eastAsia="zh-CN"/>
        </w:rPr>
        <w:t>ICT</w:t>
      </w:r>
      <w:r w:rsidRPr="00464D96">
        <w:rPr>
          <w:rFonts w:cs="Arial"/>
          <w:lang w:eastAsia="zh-CN"/>
        </w:rPr>
        <w:t>挑战至关重要。国际电联与</w:t>
      </w:r>
      <w:r w:rsidRPr="00464D96">
        <w:rPr>
          <w:rFonts w:cs="Arial" w:hint="eastAsia"/>
          <w:lang w:eastAsia="zh-CN"/>
        </w:rPr>
        <w:t>一系列</w:t>
      </w:r>
      <w:r w:rsidRPr="00464D96">
        <w:rPr>
          <w:rFonts w:cs="Arial"/>
          <w:lang w:eastAsia="zh-CN"/>
        </w:rPr>
        <w:t>国际和区域性组织</w:t>
      </w:r>
      <w:r w:rsidRPr="00464D96">
        <w:rPr>
          <w:rFonts w:cs="Arial" w:hint="eastAsia"/>
          <w:lang w:eastAsia="zh-CN"/>
        </w:rPr>
        <w:t>协</w:t>
      </w:r>
      <w:r w:rsidRPr="00464D96">
        <w:rPr>
          <w:rFonts w:cs="Arial"/>
          <w:lang w:eastAsia="zh-CN"/>
        </w:rPr>
        <w:t>作，推进</w:t>
      </w:r>
      <w:r w:rsidRPr="00464D96">
        <w:rPr>
          <w:rFonts w:cs="Arial"/>
          <w:lang w:eastAsia="zh-CN"/>
        </w:rPr>
        <w:t>WSIS</w:t>
      </w:r>
      <w:r w:rsidRPr="00464D96">
        <w:rPr>
          <w:rFonts w:cs="Arial"/>
          <w:lang w:eastAsia="zh-CN"/>
        </w:rPr>
        <w:t>成果并</w:t>
      </w:r>
      <w:r w:rsidRPr="00464D96">
        <w:rPr>
          <w:rFonts w:cs="Arial" w:hint="eastAsia"/>
          <w:lang w:eastAsia="zh-CN"/>
        </w:rPr>
        <w:t>推动</w:t>
      </w:r>
      <w:r w:rsidRPr="00464D96">
        <w:rPr>
          <w:rFonts w:cs="Arial"/>
          <w:lang w:eastAsia="zh-CN"/>
        </w:rPr>
        <w:t>ICT</w:t>
      </w:r>
      <w:r w:rsidRPr="00464D96">
        <w:rPr>
          <w:rFonts w:cs="Arial"/>
          <w:lang w:eastAsia="zh-CN"/>
        </w:rPr>
        <w:t>促发展。与</w:t>
      </w:r>
      <w:r w:rsidRPr="00464D96">
        <w:rPr>
          <w:rFonts w:cs="Arial"/>
          <w:lang w:eastAsia="zh-CN"/>
        </w:rPr>
        <w:t>UNESCO</w:t>
      </w:r>
      <w:r w:rsidRPr="00464D96">
        <w:rPr>
          <w:rFonts w:cs="Arial"/>
          <w:lang w:eastAsia="zh-CN"/>
        </w:rPr>
        <w:t>、</w:t>
      </w:r>
      <w:r w:rsidRPr="00464D96">
        <w:rPr>
          <w:rFonts w:cs="Arial"/>
          <w:lang w:eastAsia="zh-CN"/>
        </w:rPr>
        <w:t>UNDP</w:t>
      </w:r>
      <w:r w:rsidRPr="00464D96">
        <w:rPr>
          <w:rFonts w:cs="Arial"/>
          <w:lang w:eastAsia="zh-CN"/>
        </w:rPr>
        <w:t>、</w:t>
      </w:r>
      <w:r w:rsidRPr="00464D96">
        <w:rPr>
          <w:rFonts w:cs="Arial"/>
          <w:lang w:eastAsia="zh-CN"/>
        </w:rPr>
        <w:t>UNCTAD</w:t>
      </w:r>
      <w:r w:rsidRPr="00464D96">
        <w:rPr>
          <w:rFonts w:cs="Arial"/>
          <w:lang w:eastAsia="zh-CN"/>
        </w:rPr>
        <w:t>以及其它联合国机构的</w:t>
      </w:r>
      <w:r w:rsidRPr="00464D96">
        <w:rPr>
          <w:rFonts w:cs="Arial" w:hint="eastAsia"/>
          <w:lang w:eastAsia="zh-CN"/>
        </w:rPr>
        <w:t>合作</w:t>
      </w:r>
      <w:r w:rsidRPr="00464D96">
        <w:rPr>
          <w:rFonts w:cs="Arial"/>
          <w:lang w:eastAsia="zh-CN"/>
        </w:rPr>
        <w:t>伙伴关系</w:t>
      </w:r>
      <w:r w:rsidRPr="00464D96">
        <w:rPr>
          <w:rFonts w:cs="Arial" w:hint="eastAsia"/>
          <w:lang w:eastAsia="zh-CN"/>
        </w:rPr>
        <w:t>也使</w:t>
      </w:r>
      <w:r w:rsidRPr="00464D96">
        <w:rPr>
          <w:rFonts w:cs="Arial"/>
          <w:lang w:eastAsia="zh-CN"/>
        </w:rPr>
        <w:t>ICT</w:t>
      </w:r>
      <w:r w:rsidRPr="00464D96">
        <w:rPr>
          <w:rFonts w:cs="Arial"/>
          <w:lang w:eastAsia="zh-CN"/>
        </w:rPr>
        <w:t>举措</w:t>
      </w:r>
      <w:r w:rsidRPr="00464D96">
        <w:rPr>
          <w:rFonts w:cs="Arial" w:hint="eastAsia"/>
          <w:lang w:eastAsia="zh-CN"/>
        </w:rPr>
        <w:t>更加</w:t>
      </w:r>
      <w:r w:rsidRPr="00464D96">
        <w:rPr>
          <w:rFonts w:cs="Arial"/>
          <w:lang w:eastAsia="zh-CN"/>
        </w:rPr>
        <w:t>有效，</w:t>
      </w:r>
      <w:r w:rsidRPr="00464D96">
        <w:rPr>
          <w:rFonts w:cs="Arial" w:hint="eastAsia"/>
          <w:lang w:eastAsia="zh-CN"/>
        </w:rPr>
        <w:t>并推动</w:t>
      </w:r>
      <w:r w:rsidRPr="00464D96">
        <w:rPr>
          <w:rFonts w:cs="Arial"/>
          <w:lang w:eastAsia="zh-CN"/>
        </w:rPr>
        <w:t>了最佳做法的共享。</w:t>
      </w:r>
    </w:p>
    <w:p w14:paraId="509DFB10" w14:textId="77777777" w:rsidR="009F0C95" w:rsidRPr="00464D96" w:rsidRDefault="009F0C95" w:rsidP="009F0C95">
      <w:pPr>
        <w:ind w:firstLineChars="200" w:firstLine="480"/>
        <w:rPr>
          <w:rFonts w:cs="Arial"/>
          <w:lang w:eastAsia="zh-CN"/>
        </w:rPr>
      </w:pPr>
      <w:r w:rsidRPr="00464D96">
        <w:rPr>
          <w:rFonts w:cs="Arial"/>
          <w:lang w:eastAsia="zh-CN"/>
        </w:rPr>
        <w:t>可持续发展宽带委员会是由国际电联和</w:t>
      </w:r>
      <w:r w:rsidRPr="00464D96">
        <w:rPr>
          <w:rFonts w:cs="Arial"/>
          <w:lang w:eastAsia="zh-CN"/>
        </w:rPr>
        <w:t>UNESCO</w:t>
      </w:r>
      <w:r w:rsidRPr="00464D96">
        <w:rPr>
          <w:rFonts w:cs="Arial" w:hint="eastAsia"/>
          <w:lang w:eastAsia="zh-CN"/>
        </w:rPr>
        <w:t>主导</w:t>
      </w:r>
      <w:r w:rsidRPr="00464D96">
        <w:rPr>
          <w:rFonts w:cs="Arial"/>
          <w:lang w:eastAsia="zh-CN"/>
        </w:rPr>
        <w:t>的高级别</w:t>
      </w:r>
      <w:r w:rsidRPr="00464D96">
        <w:rPr>
          <w:rFonts w:cs="Arial" w:hint="eastAsia"/>
          <w:lang w:eastAsia="zh-CN"/>
        </w:rPr>
        <w:t>的</w:t>
      </w:r>
      <w:r w:rsidRPr="00464D96">
        <w:rPr>
          <w:rFonts w:cs="Arial"/>
          <w:lang w:eastAsia="zh-CN"/>
        </w:rPr>
        <w:t>利益攸关多方</w:t>
      </w:r>
      <w:r w:rsidRPr="00464D96">
        <w:rPr>
          <w:rFonts w:cs="Arial" w:hint="eastAsia"/>
          <w:lang w:eastAsia="zh-CN"/>
        </w:rPr>
        <w:t>合作</w:t>
      </w:r>
      <w:r w:rsidRPr="00464D96">
        <w:rPr>
          <w:rFonts w:cs="Arial"/>
          <w:lang w:eastAsia="zh-CN"/>
        </w:rPr>
        <w:t>伙伴关系，促进了数字合作，为实现普遍连接</w:t>
      </w:r>
      <w:r w:rsidRPr="00464D96">
        <w:rPr>
          <w:rFonts w:cs="Arial" w:hint="eastAsia"/>
          <w:lang w:eastAsia="zh-CN"/>
        </w:rPr>
        <w:t>提出</w:t>
      </w:r>
      <w:r w:rsidRPr="00464D96">
        <w:rPr>
          <w:rFonts w:cs="Arial"/>
          <w:lang w:eastAsia="zh-CN"/>
        </w:rPr>
        <w:t>了可</w:t>
      </w:r>
      <w:r w:rsidRPr="00464D96">
        <w:rPr>
          <w:rFonts w:cs="Arial" w:hint="eastAsia"/>
          <w:lang w:eastAsia="zh-CN"/>
        </w:rPr>
        <w:t>操</w:t>
      </w:r>
      <w:r w:rsidRPr="00464D96">
        <w:rPr>
          <w:rFonts w:cs="Arial"/>
          <w:lang w:eastAsia="zh-CN"/>
        </w:rPr>
        <w:t>作的建议，并动员各方努力，使</w:t>
      </w:r>
      <w:r w:rsidRPr="00464D96">
        <w:rPr>
          <w:rFonts w:cs="Arial" w:hint="eastAsia"/>
          <w:lang w:eastAsia="zh-CN"/>
        </w:rPr>
        <w:t>每个人都能享受到</w:t>
      </w:r>
      <w:r w:rsidRPr="00464D96">
        <w:rPr>
          <w:rFonts w:cs="Arial"/>
          <w:lang w:eastAsia="zh-CN"/>
        </w:rPr>
        <w:t>数字化转型带来的改变生活的</w:t>
      </w:r>
      <w:r w:rsidRPr="00464D96">
        <w:rPr>
          <w:rFonts w:cs="Arial" w:hint="eastAsia"/>
          <w:lang w:eastAsia="zh-CN"/>
        </w:rPr>
        <w:t>益</w:t>
      </w:r>
      <w:r w:rsidRPr="00464D96">
        <w:rPr>
          <w:rFonts w:cs="Arial"/>
          <w:lang w:eastAsia="zh-CN"/>
        </w:rPr>
        <w:t>处。</w:t>
      </w:r>
    </w:p>
    <w:p w14:paraId="57B57731" w14:textId="77777777" w:rsidR="009F0C95" w:rsidRPr="00E33AB0" w:rsidRDefault="009F0C95" w:rsidP="009F0C95">
      <w:pPr>
        <w:ind w:firstLineChars="200" w:firstLine="480"/>
        <w:rPr>
          <w:rFonts w:eastAsiaTheme="minorEastAsia" w:cs="Calibri"/>
          <w:lang w:eastAsia="zh-CN"/>
        </w:rPr>
      </w:pPr>
      <w:r w:rsidRPr="002C2386">
        <w:rPr>
          <w:rFonts w:eastAsiaTheme="minorEastAsia" w:cs="Calibri"/>
          <w:lang w:eastAsia="zh-CN"/>
        </w:rPr>
        <w:t>国际电</w:t>
      </w:r>
      <w:proofErr w:type="gramStart"/>
      <w:r w:rsidRPr="002C2386">
        <w:rPr>
          <w:rFonts w:eastAsiaTheme="minorEastAsia" w:cs="Calibri"/>
          <w:lang w:eastAsia="zh-CN"/>
        </w:rPr>
        <w:t>联研究</w:t>
      </w:r>
      <w:proofErr w:type="gramEnd"/>
      <w:r w:rsidRPr="002C2386">
        <w:rPr>
          <w:rFonts w:eastAsiaTheme="minorEastAsia" w:cs="Calibri"/>
          <w:lang w:eastAsia="zh-CN"/>
        </w:rPr>
        <w:t>组</w:t>
      </w:r>
      <w:r>
        <w:rPr>
          <w:rFonts w:eastAsiaTheme="minorEastAsia" w:cs="Calibri" w:hint="eastAsia"/>
          <w:lang w:eastAsia="zh-CN"/>
        </w:rPr>
        <w:t>助力</w:t>
      </w:r>
      <w:r w:rsidRPr="002C2386">
        <w:rPr>
          <w:rFonts w:eastAsiaTheme="minorEastAsia" w:cs="Calibri"/>
          <w:lang w:eastAsia="zh-CN"/>
        </w:rPr>
        <w:t>推进</w:t>
      </w:r>
      <w:r w:rsidRPr="002C2386">
        <w:rPr>
          <w:rFonts w:eastAsiaTheme="minorEastAsia" w:cs="Calibri"/>
          <w:lang w:eastAsia="zh-CN"/>
        </w:rPr>
        <w:t>WSIS</w:t>
      </w:r>
      <w:r w:rsidRPr="002C2386">
        <w:rPr>
          <w:rFonts w:eastAsiaTheme="minorEastAsia" w:cs="Calibri"/>
          <w:lang w:eastAsia="zh-CN"/>
        </w:rPr>
        <w:t>进程。</w:t>
      </w:r>
      <w:r>
        <w:rPr>
          <w:rFonts w:eastAsiaTheme="minorEastAsia" w:cs="Calibri" w:hint="eastAsia"/>
          <w:lang w:eastAsia="zh-CN"/>
        </w:rPr>
        <w:t>电信</w:t>
      </w:r>
      <w:r w:rsidRPr="002C2386">
        <w:rPr>
          <w:rFonts w:eastAsiaTheme="minorEastAsia" w:cs="Calibri"/>
          <w:lang w:eastAsia="zh-CN"/>
        </w:rPr>
        <w:t>标准化</w:t>
      </w:r>
      <w:r>
        <w:rPr>
          <w:rFonts w:eastAsiaTheme="minorEastAsia" w:cs="Calibri" w:hint="eastAsia"/>
          <w:lang w:eastAsia="zh-CN"/>
        </w:rPr>
        <w:t>部门</w:t>
      </w:r>
      <w:r w:rsidRPr="002C2386">
        <w:rPr>
          <w:rFonts w:eastAsiaTheme="minorEastAsia" w:cs="Calibri"/>
          <w:lang w:eastAsia="zh-CN"/>
        </w:rPr>
        <w:t>（</w:t>
      </w:r>
      <w:r w:rsidRPr="002C2386">
        <w:rPr>
          <w:rFonts w:eastAsiaTheme="minorEastAsia" w:cs="Calibri"/>
          <w:lang w:eastAsia="zh-CN"/>
        </w:rPr>
        <w:t>ITU-T</w:t>
      </w:r>
      <w:r w:rsidRPr="002C2386">
        <w:rPr>
          <w:rFonts w:eastAsiaTheme="minorEastAsia" w:cs="Calibri"/>
          <w:lang w:eastAsia="zh-CN"/>
        </w:rPr>
        <w:t>）和无线电通信</w:t>
      </w:r>
      <w:r>
        <w:rPr>
          <w:rFonts w:eastAsiaTheme="minorEastAsia" w:cs="Calibri" w:hint="eastAsia"/>
          <w:lang w:eastAsia="zh-CN"/>
        </w:rPr>
        <w:t>部门</w:t>
      </w:r>
      <w:r w:rsidRPr="002C2386">
        <w:rPr>
          <w:rFonts w:eastAsiaTheme="minorEastAsia" w:cs="Calibri"/>
          <w:lang w:eastAsia="zh-CN"/>
        </w:rPr>
        <w:t>（</w:t>
      </w:r>
      <w:r w:rsidRPr="002C2386">
        <w:rPr>
          <w:rFonts w:eastAsiaTheme="minorEastAsia" w:cs="Calibri"/>
          <w:lang w:eastAsia="zh-CN"/>
        </w:rPr>
        <w:t>ITU-R</w:t>
      </w:r>
      <w:r w:rsidRPr="002C2386">
        <w:rPr>
          <w:rFonts w:eastAsiaTheme="minorEastAsia" w:cs="Calibri"/>
          <w:lang w:eastAsia="zh-CN"/>
        </w:rPr>
        <w:t>）研究组汇集了来自世界各地的专家，帮助协调服务和统一标准，而</w:t>
      </w:r>
      <w:r>
        <w:rPr>
          <w:rFonts w:eastAsiaTheme="minorEastAsia" w:cs="Calibri" w:hint="eastAsia"/>
          <w:lang w:eastAsia="zh-CN"/>
        </w:rPr>
        <w:t>电信</w:t>
      </w:r>
      <w:r w:rsidRPr="002C2386">
        <w:rPr>
          <w:rFonts w:eastAsiaTheme="minorEastAsia" w:cs="Calibri"/>
          <w:lang w:eastAsia="zh-CN"/>
        </w:rPr>
        <w:t>发展</w:t>
      </w:r>
      <w:r>
        <w:rPr>
          <w:rFonts w:eastAsiaTheme="minorEastAsia" w:cs="Calibri" w:hint="eastAsia"/>
          <w:lang w:eastAsia="zh-CN"/>
        </w:rPr>
        <w:t>部门</w:t>
      </w:r>
      <w:r w:rsidRPr="002C2386">
        <w:rPr>
          <w:rFonts w:eastAsiaTheme="minorEastAsia" w:cs="Calibri"/>
          <w:lang w:eastAsia="zh-CN"/>
        </w:rPr>
        <w:t>（</w:t>
      </w:r>
      <w:r w:rsidRPr="002C2386">
        <w:rPr>
          <w:rFonts w:eastAsiaTheme="minorEastAsia" w:cs="Calibri"/>
          <w:lang w:eastAsia="zh-CN"/>
        </w:rPr>
        <w:t>ITU-D</w:t>
      </w:r>
      <w:r w:rsidRPr="002C2386">
        <w:rPr>
          <w:rFonts w:eastAsiaTheme="minorEastAsia" w:cs="Calibri"/>
          <w:lang w:eastAsia="zh-CN"/>
        </w:rPr>
        <w:t>）则侧重于实现有意义的连接和推进可持续的数字化转型。</w:t>
      </w:r>
    </w:p>
    <w:p w14:paraId="67AA7F98" w14:textId="77777777" w:rsidR="009F0C95" w:rsidRPr="00E51B36" w:rsidRDefault="009F0C95" w:rsidP="009F0C95">
      <w:pPr>
        <w:pStyle w:val="Heading2"/>
        <w:rPr>
          <w:rFonts w:cs="Calibri"/>
          <w:color w:val="0F4761"/>
          <w:sz w:val="32"/>
          <w:szCs w:val="32"/>
          <w:lang w:eastAsia="zh-CN"/>
        </w:rPr>
      </w:pPr>
      <w:bookmarkStart w:id="137" w:name="_Toc197797537"/>
      <w:bookmarkStart w:id="138" w:name="_Toc199848283"/>
      <w:bookmarkStart w:id="139" w:name="_Toc200118285"/>
      <w:r w:rsidRPr="00E51B36">
        <w:rPr>
          <w:rFonts w:cs="Calibri"/>
          <w:color w:val="0F4761"/>
          <w:sz w:val="32"/>
          <w:szCs w:val="32"/>
          <w:lang w:eastAsia="zh-CN"/>
        </w:rPr>
        <w:t>WSIS</w:t>
      </w:r>
      <w:bookmarkEnd w:id="137"/>
      <w:r>
        <w:rPr>
          <w:rFonts w:cs="Calibri" w:hint="eastAsia"/>
          <w:color w:val="0F4761"/>
          <w:sz w:val="32"/>
          <w:szCs w:val="32"/>
          <w:lang w:eastAsia="zh-CN"/>
        </w:rPr>
        <w:t>论坛</w:t>
      </w:r>
      <w:bookmarkEnd w:id="138"/>
      <w:bookmarkEnd w:id="139"/>
    </w:p>
    <w:p w14:paraId="12EDE089" w14:textId="77777777" w:rsidR="009F0C95" w:rsidRDefault="009F0C95" w:rsidP="009F0C95">
      <w:pPr>
        <w:ind w:firstLineChars="200" w:firstLine="480"/>
        <w:rPr>
          <w:rFonts w:cs="Calibri"/>
          <w:szCs w:val="24"/>
          <w:lang w:eastAsia="zh-CN"/>
        </w:rPr>
      </w:pPr>
      <w:r w:rsidRPr="00B40ECD">
        <w:rPr>
          <w:rFonts w:cs="Calibri" w:hint="eastAsia"/>
          <w:szCs w:val="24"/>
          <w:lang w:eastAsia="zh-CN"/>
        </w:rPr>
        <w:t>年度</w:t>
      </w:r>
      <w:r w:rsidRPr="00B40ECD">
        <w:rPr>
          <w:rFonts w:cs="Calibri" w:hint="eastAsia"/>
          <w:szCs w:val="24"/>
          <w:lang w:eastAsia="zh-CN"/>
        </w:rPr>
        <w:t>WSIS</w:t>
      </w:r>
      <w:r w:rsidRPr="00B40ECD">
        <w:rPr>
          <w:rFonts w:cs="Calibri" w:hint="eastAsia"/>
          <w:szCs w:val="24"/>
          <w:lang w:eastAsia="zh-CN"/>
        </w:rPr>
        <w:t>论坛自</w:t>
      </w:r>
      <w:r w:rsidRPr="00B40ECD">
        <w:rPr>
          <w:rFonts w:cs="Calibri" w:hint="eastAsia"/>
          <w:szCs w:val="24"/>
          <w:lang w:eastAsia="zh-CN"/>
        </w:rPr>
        <w:t>2009</w:t>
      </w:r>
      <w:r w:rsidRPr="00B40ECD">
        <w:rPr>
          <w:rFonts w:cs="Calibri" w:hint="eastAsia"/>
          <w:szCs w:val="24"/>
          <w:lang w:eastAsia="zh-CN"/>
        </w:rPr>
        <w:t>年起由国际电联承办，</w:t>
      </w:r>
      <w:r>
        <w:rPr>
          <w:rFonts w:cs="Calibri" w:hint="eastAsia"/>
          <w:szCs w:val="24"/>
          <w:lang w:eastAsia="zh-CN"/>
        </w:rPr>
        <w:t>由</w:t>
      </w:r>
      <w:r w:rsidRPr="00B40ECD">
        <w:rPr>
          <w:rFonts w:cs="Calibri" w:hint="eastAsia"/>
          <w:szCs w:val="24"/>
          <w:lang w:eastAsia="zh-CN"/>
        </w:rPr>
        <w:t>国际电联与联合国教育、科学及文化组织（</w:t>
      </w:r>
      <w:r w:rsidRPr="00B40ECD">
        <w:rPr>
          <w:rFonts w:cs="Calibri" w:hint="eastAsia"/>
          <w:szCs w:val="24"/>
          <w:lang w:eastAsia="zh-CN"/>
        </w:rPr>
        <w:t>UNESCO</w:t>
      </w:r>
      <w:r w:rsidRPr="00B40ECD">
        <w:rPr>
          <w:rFonts w:cs="Calibri" w:hint="eastAsia"/>
          <w:szCs w:val="24"/>
          <w:lang w:eastAsia="zh-CN"/>
        </w:rPr>
        <w:t>）、联合国开发计划署（</w:t>
      </w:r>
      <w:r w:rsidRPr="00B40ECD">
        <w:rPr>
          <w:rFonts w:cs="Calibri" w:hint="eastAsia"/>
          <w:szCs w:val="24"/>
          <w:lang w:eastAsia="zh-CN"/>
        </w:rPr>
        <w:t>UNDP</w:t>
      </w:r>
      <w:r w:rsidRPr="00B40ECD">
        <w:rPr>
          <w:rFonts w:cs="Calibri" w:hint="eastAsia"/>
          <w:szCs w:val="24"/>
          <w:lang w:eastAsia="zh-CN"/>
        </w:rPr>
        <w:t>）和联合国贸易和发展会议（</w:t>
      </w:r>
      <w:r w:rsidRPr="00B40ECD">
        <w:rPr>
          <w:rFonts w:cs="Calibri" w:hint="eastAsia"/>
          <w:szCs w:val="24"/>
          <w:lang w:eastAsia="zh-CN"/>
        </w:rPr>
        <w:t>UNCTAD</w:t>
      </w:r>
      <w:r w:rsidRPr="00B40ECD">
        <w:rPr>
          <w:rFonts w:cs="Calibri" w:hint="eastAsia"/>
          <w:szCs w:val="24"/>
          <w:lang w:eastAsia="zh-CN"/>
        </w:rPr>
        <w:t>）共同组织，并与</w:t>
      </w:r>
      <w:r w:rsidRPr="00B40ECD">
        <w:rPr>
          <w:rFonts w:cs="Calibri" w:hint="eastAsia"/>
          <w:szCs w:val="24"/>
          <w:lang w:eastAsia="zh-CN"/>
        </w:rPr>
        <w:t>40</w:t>
      </w:r>
      <w:r w:rsidRPr="00B40ECD">
        <w:rPr>
          <w:rFonts w:cs="Calibri" w:hint="eastAsia"/>
          <w:szCs w:val="24"/>
          <w:lang w:eastAsia="zh-CN"/>
        </w:rPr>
        <w:t>多个联合国实体开展协作。这是一个开展对话、协作和知识共享的利益攸关多方平台，提出了可操作的政策建议和协作举措。该论坛已成为</w:t>
      </w:r>
      <w:r w:rsidRPr="00B40ECD">
        <w:rPr>
          <w:rFonts w:cs="Calibri" w:hint="eastAsia"/>
          <w:szCs w:val="24"/>
          <w:lang w:eastAsia="zh-CN"/>
        </w:rPr>
        <w:t>WSIS</w:t>
      </w:r>
      <w:r w:rsidRPr="00B40ECD">
        <w:rPr>
          <w:rFonts w:cs="Calibri" w:hint="eastAsia"/>
          <w:szCs w:val="24"/>
          <w:lang w:eastAsia="zh-CN"/>
        </w:rPr>
        <w:t>进程的基石，汇集</w:t>
      </w:r>
      <w:r w:rsidRPr="00B40ECD">
        <w:rPr>
          <w:rFonts w:cs="Calibri" w:hint="eastAsia"/>
          <w:szCs w:val="24"/>
          <w:lang w:eastAsia="zh-CN"/>
        </w:rPr>
        <w:t>WSIS</w:t>
      </w:r>
      <w:r w:rsidRPr="00B40ECD">
        <w:rPr>
          <w:rFonts w:cs="Calibri" w:hint="eastAsia"/>
          <w:szCs w:val="24"/>
          <w:lang w:eastAsia="zh-CN"/>
        </w:rPr>
        <w:t>利益攸关多方群体</w:t>
      </w:r>
      <w:r w:rsidRPr="00A31A7B">
        <w:rPr>
          <w:rFonts w:cs="Calibri"/>
          <w:szCs w:val="24"/>
          <w:lang w:eastAsia="zh-CN"/>
        </w:rPr>
        <w:t>。</w:t>
      </w:r>
    </w:p>
    <w:p w14:paraId="4ACB93FA" w14:textId="77777777" w:rsidR="009F0C95" w:rsidRPr="001427A9" w:rsidRDefault="009F0C95" w:rsidP="009F0C95">
      <w:pPr>
        <w:ind w:firstLineChars="200" w:firstLine="480"/>
        <w:rPr>
          <w:rFonts w:cs="Calibri"/>
          <w:szCs w:val="24"/>
          <w:lang w:eastAsia="zh-CN"/>
        </w:rPr>
      </w:pPr>
      <w:r w:rsidRPr="00A31A7B">
        <w:rPr>
          <w:rFonts w:cs="Calibri"/>
          <w:szCs w:val="24"/>
          <w:lang w:eastAsia="zh-CN"/>
        </w:rPr>
        <w:t>在过去</w:t>
      </w:r>
      <w:r w:rsidRPr="00A31A7B">
        <w:rPr>
          <w:rFonts w:cs="Calibri"/>
          <w:szCs w:val="24"/>
          <w:lang w:eastAsia="zh-CN"/>
        </w:rPr>
        <w:t>15</w:t>
      </w:r>
      <w:r w:rsidRPr="00A31A7B">
        <w:rPr>
          <w:rFonts w:cs="Calibri"/>
          <w:szCs w:val="24"/>
          <w:lang w:eastAsia="zh-CN"/>
        </w:rPr>
        <w:t>年中，</w:t>
      </w:r>
      <w:r w:rsidRPr="00A31A7B">
        <w:rPr>
          <w:rFonts w:cs="Calibri"/>
          <w:szCs w:val="24"/>
          <w:lang w:eastAsia="zh-CN"/>
        </w:rPr>
        <w:t>WSIS</w:t>
      </w:r>
      <w:r w:rsidRPr="00A31A7B">
        <w:rPr>
          <w:rFonts w:cs="Calibri"/>
          <w:szCs w:val="24"/>
          <w:lang w:eastAsia="zh-CN"/>
        </w:rPr>
        <w:t>论坛已发展成为世界领先的数字发展利益攸关多方平台，真正吸引了全球</w:t>
      </w:r>
      <w:r>
        <w:rPr>
          <w:rFonts w:cs="Calibri" w:hint="eastAsia"/>
          <w:szCs w:val="24"/>
          <w:lang w:eastAsia="zh-CN"/>
        </w:rPr>
        <w:t>社会的</w:t>
      </w:r>
      <w:r w:rsidRPr="00A31A7B">
        <w:rPr>
          <w:rFonts w:cs="Calibri"/>
          <w:szCs w:val="24"/>
          <w:lang w:eastAsia="zh-CN"/>
        </w:rPr>
        <w:t>参与。论坛迎来了来自</w:t>
      </w:r>
      <w:r w:rsidRPr="00A31A7B">
        <w:rPr>
          <w:rFonts w:cs="Calibri"/>
          <w:szCs w:val="24"/>
          <w:lang w:eastAsia="zh-CN"/>
        </w:rPr>
        <w:t>160</w:t>
      </w:r>
      <w:r w:rsidRPr="00A31A7B">
        <w:rPr>
          <w:rFonts w:cs="Calibri"/>
          <w:szCs w:val="24"/>
          <w:lang w:eastAsia="zh-CN"/>
        </w:rPr>
        <w:t>多个国家</w:t>
      </w:r>
      <w:r>
        <w:rPr>
          <w:rFonts w:cs="Calibri" w:hint="eastAsia"/>
          <w:szCs w:val="24"/>
          <w:lang w:eastAsia="zh-CN"/>
        </w:rPr>
        <w:t>的超过</w:t>
      </w:r>
      <w:r w:rsidRPr="00A31A7B">
        <w:rPr>
          <w:rFonts w:cs="Calibri"/>
          <w:szCs w:val="24"/>
          <w:lang w:eastAsia="zh-CN"/>
        </w:rPr>
        <w:t>5</w:t>
      </w:r>
      <w:r>
        <w:rPr>
          <w:rFonts w:cs="Calibri" w:hint="eastAsia"/>
          <w:szCs w:val="24"/>
          <w:lang w:eastAsia="zh-CN"/>
        </w:rPr>
        <w:t>万名</w:t>
      </w:r>
      <w:r w:rsidRPr="00A31A7B">
        <w:rPr>
          <w:rFonts w:cs="Calibri"/>
          <w:szCs w:val="24"/>
          <w:lang w:eastAsia="zh-CN"/>
        </w:rPr>
        <w:t>现场和</w:t>
      </w:r>
      <w:r>
        <w:rPr>
          <w:rFonts w:cs="Calibri" w:hint="eastAsia"/>
          <w:szCs w:val="24"/>
          <w:lang w:eastAsia="zh-CN"/>
        </w:rPr>
        <w:t>远程参与</w:t>
      </w:r>
      <w:r w:rsidRPr="00A31A7B">
        <w:rPr>
          <w:rFonts w:cs="Calibri"/>
          <w:szCs w:val="24"/>
          <w:lang w:eastAsia="zh-CN"/>
        </w:rPr>
        <w:t>的利益攸关方，包括来自</w:t>
      </w:r>
      <w:r>
        <w:rPr>
          <w:rFonts w:cs="Calibri" w:hint="eastAsia"/>
          <w:szCs w:val="24"/>
          <w:lang w:eastAsia="zh-CN"/>
        </w:rPr>
        <w:t>各国</w:t>
      </w:r>
      <w:r w:rsidRPr="00A31A7B">
        <w:rPr>
          <w:rFonts w:cs="Calibri"/>
          <w:szCs w:val="24"/>
          <w:lang w:eastAsia="zh-CN"/>
        </w:rPr>
        <w:t>政府、私营部门、民间团体、学术界和国际组织的代表。</w:t>
      </w:r>
    </w:p>
    <w:p w14:paraId="7EF8BE1A" w14:textId="77777777" w:rsidR="009F0C95" w:rsidRPr="000B4914" w:rsidRDefault="009F0C95" w:rsidP="009F0C95">
      <w:pPr>
        <w:ind w:firstLineChars="200" w:firstLine="480"/>
        <w:rPr>
          <w:rFonts w:cs="Calibri"/>
          <w:szCs w:val="24"/>
          <w:lang w:eastAsia="zh-CN"/>
        </w:rPr>
      </w:pPr>
      <w:r w:rsidRPr="00A31A7B">
        <w:rPr>
          <w:rFonts w:cs="Calibri"/>
          <w:szCs w:val="24"/>
          <w:lang w:eastAsia="zh-CN"/>
        </w:rPr>
        <w:t>年度</w:t>
      </w:r>
      <w:r w:rsidRPr="00A31A7B">
        <w:rPr>
          <w:rFonts w:cs="Calibri"/>
          <w:szCs w:val="24"/>
          <w:lang w:eastAsia="zh-CN"/>
        </w:rPr>
        <w:t>WSIS</w:t>
      </w:r>
      <w:r w:rsidRPr="00DF23A0">
        <w:rPr>
          <w:rFonts w:cs="Calibri"/>
          <w:szCs w:val="24"/>
          <w:lang w:eastAsia="zh-CN"/>
        </w:rPr>
        <w:t>论坛以其包容和参与</w:t>
      </w:r>
      <w:r w:rsidRPr="00DF23A0">
        <w:rPr>
          <w:rFonts w:cs="Calibri" w:hint="eastAsia"/>
          <w:szCs w:val="24"/>
          <w:lang w:eastAsia="zh-CN"/>
        </w:rPr>
        <w:t>式方法</w:t>
      </w:r>
      <w:r w:rsidRPr="00DF23A0">
        <w:rPr>
          <w:rFonts w:cs="Calibri"/>
          <w:szCs w:val="24"/>
          <w:lang w:eastAsia="zh-CN"/>
        </w:rPr>
        <w:t>闻名，</w:t>
      </w:r>
      <w:r w:rsidRPr="0005047F">
        <w:rPr>
          <w:rFonts w:cs="Calibri"/>
          <w:szCs w:val="24"/>
          <w:lang w:eastAsia="zh-CN"/>
        </w:rPr>
        <w:t>作为</w:t>
      </w:r>
      <w:r w:rsidRPr="0005047F">
        <w:rPr>
          <w:rFonts w:cs="Calibri"/>
          <w:szCs w:val="24"/>
          <w:lang w:eastAsia="zh-CN"/>
        </w:rPr>
        <w:t>WSIS</w:t>
      </w:r>
      <w:r w:rsidRPr="0005047F">
        <w:rPr>
          <w:rFonts w:cs="Calibri"/>
          <w:szCs w:val="24"/>
          <w:lang w:eastAsia="zh-CN"/>
        </w:rPr>
        <w:t>进程的基石，在</w:t>
      </w:r>
      <w:r>
        <w:rPr>
          <w:rFonts w:cs="Calibri" w:hint="eastAsia"/>
          <w:szCs w:val="24"/>
          <w:lang w:eastAsia="zh-CN"/>
        </w:rPr>
        <w:t>各国</w:t>
      </w:r>
      <w:r w:rsidRPr="0005047F">
        <w:rPr>
          <w:rFonts w:cs="Calibri"/>
          <w:szCs w:val="24"/>
          <w:lang w:eastAsia="zh-CN"/>
        </w:rPr>
        <w:t>政府、私营部门实体、民间</w:t>
      </w:r>
      <w:r>
        <w:rPr>
          <w:rFonts w:cs="Calibri" w:hint="eastAsia"/>
          <w:szCs w:val="24"/>
          <w:lang w:eastAsia="zh-CN"/>
        </w:rPr>
        <w:t>团体</w:t>
      </w:r>
      <w:r w:rsidRPr="0005047F">
        <w:rPr>
          <w:rFonts w:cs="Calibri"/>
          <w:szCs w:val="24"/>
          <w:lang w:eastAsia="zh-CN"/>
        </w:rPr>
        <w:t>组织、国际组织和学术界等利益攸关</w:t>
      </w:r>
      <w:r>
        <w:rPr>
          <w:rFonts w:cs="Calibri" w:hint="eastAsia"/>
          <w:szCs w:val="24"/>
          <w:lang w:eastAsia="zh-CN"/>
        </w:rPr>
        <w:t>各</w:t>
      </w:r>
      <w:r w:rsidRPr="0005047F">
        <w:rPr>
          <w:rFonts w:cs="Calibri"/>
          <w:szCs w:val="24"/>
          <w:lang w:eastAsia="zh-CN"/>
        </w:rPr>
        <w:t>方之间，通过对话、</w:t>
      </w:r>
      <w:r>
        <w:rPr>
          <w:rFonts w:cs="Calibri" w:hint="eastAsia"/>
          <w:szCs w:val="24"/>
          <w:lang w:eastAsia="zh-CN"/>
        </w:rPr>
        <w:t>协</w:t>
      </w:r>
      <w:r w:rsidRPr="0005047F">
        <w:rPr>
          <w:rFonts w:cs="Calibri"/>
          <w:szCs w:val="24"/>
          <w:lang w:eastAsia="zh-CN"/>
        </w:rPr>
        <w:t>作和</w:t>
      </w:r>
      <w:r>
        <w:rPr>
          <w:rFonts w:cs="Calibri" w:hint="eastAsia"/>
          <w:szCs w:val="24"/>
          <w:lang w:eastAsia="zh-CN"/>
        </w:rPr>
        <w:t>共享</w:t>
      </w:r>
      <w:r w:rsidRPr="0005047F">
        <w:rPr>
          <w:rFonts w:cs="Calibri"/>
          <w:szCs w:val="24"/>
          <w:lang w:eastAsia="zh-CN"/>
        </w:rPr>
        <w:t>最佳做法</w:t>
      </w:r>
      <w:r>
        <w:rPr>
          <w:rFonts w:cs="Calibri" w:hint="eastAsia"/>
          <w:szCs w:val="24"/>
          <w:lang w:eastAsia="zh-CN"/>
        </w:rPr>
        <w:t>来推动</w:t>
      </w:r>
      <w:r w:rsidRPr="0005047F">
        <w:rPr>
          <w:rFonts w:cs="Calibri"/>
          <w:szCs w:val="24"/>
          <w:lang w:eastAsia="zh-CN"/>
        </w:rPr>
        <w:t>数字发展</w:t>
      </w:r>
      <w:r w:rsidRPr="00DF23A0">
        <w:rPr>
          <w:rFonts w:cs="Calibri"/>
          <w:szCs w:val="24"/>
          <w:lang w:eastAsia="zh-CN"/>
        </w:rPr>
        <w:t>。</w:t>
      </w:r>
      <w:r w:rsidRPr="00DF23A0">
        <w:rPr>
          <w:rFonts w:cs="Calibri" w:hint="eastAsia"/>
          <w:szCs w:val="24"/>
          <w:lang w:eastAsia="zh-CN"/>
        </w:rPr>
        <w:t>论坛每</w:t>
      </w:r>
      <w:r w:rsidRPr="00DF23A0">
        <w:rPr>
          <w:rFonts w:cs="Calibri"/>
          <w:szCs w:val="24"/>
          <w:lang w:eastAsia="zh-CN"/>
        </w:rPr>
        <w:t>年</w:t>
      </w:r>
      <w:r w:rsidRPr="00DF23A0">
        <w:rPr>
          <w:rFonts w:cs="Calibri" w:hint="eastAsia"/>
          <w:szCs w:val="24"/>
          <w:lang w:eastAsia="zh-CN"/>
        </w:rPr>
        <w:t>包含</w:t>
      </w:r>
      <w:r w:rsidRPr="00DF23A0">
        <w:rPr>
          <w:rFonts w:cs="Calibri"/>
          <w:szCs w:val="24"/>
          <w:lang w:eastAsia="zh-CN"/>
        </w:rPr>
        <w:t>高级别政策会议、</w:t>
      </w:r>
      <w:r w:rsidRPr="00DF23A0">
        <w:rPr>
          <w:rFonts w:cs="Calibri" w:hint="eastAsia"/>
          <w:szCs w:val="24"/>
          <w:lang w:eastAsia="zh-CN"/>
        </w:rPr>
        <w:t>主</w:t>
      </w:r>
      <w:r w:rsidRPr="00DF23A0">
        <w:rPr>
          <w:rFonts w:cs="Calibri"/>
          <w:szCs w:val="24"/>
          <w:lang w:eastAsia="zh-CN"/>
        </w:rPr>
        <w:t>题讲习班和</w:t>
      </w:r>
      <w:r w:rsidRPr="00DF23A0">
        <w:rPr>
          <w:rFonts w:cs="Calibri"/>
          <w:szCs w:val="24"/>
          <w:lang w:eastAsia="zh-CN"/>
        </w:rPr>
        <w:lastRenderedPageBreak/>
        <w:t>互动</w:t>
      </w:r>
      <w:r w:rsidRPr="00DF23A0">
        <w:rPr>
          <w:rFonts w:cs="Calibri" w:hint="eastAsia"/>
          <w:szCs w:val="24"/>
          <w:lang w:eastAsia="zh-CN"/>
        </w:rPr>
        <w:t>式</w:t>
      </w:r>
      <w:r w:rsidRPr="00DF23A0">
        <w:rPr>
          <w:rFonts w:cs="Calibri"/>
          <w:szCs w:val="24"/>
          <w:lang w:eastAsia="zh-CN"/>
        </w:rPr>
        <w:t>讨论，解决全球技术领域的紧迫问题。</w:t>
      </w:r>
      <w:r>
        <w:rPr>
          <w:rFonts w:cs="Calibri" w:hint="eastAsia"/>
          <w:szCs w:val="24"/>
          <w:lang w:eastAsia="zh-CN"/>
        </w:rPr>
        <w:t>论坛的</w:t>
      </w:r>
      <w:r w:rsidRPr="00DF23A0">
        <w:rPr>
          <w:rFonts w:cs="Calibri" w:hint="eastAsia"/>
          <w:szCs w:val="24"/>
          <w:lang w:eastAsia="zh-CN"/>
        </w:rPr>
        <w:t>年度主题反映新兴趋势和挑战，</w:t>
      </w:r>
      <w:r w:rsidRPr="002A7EB5">
        <w:rPr>
          <w:rFonts w:cs="Calibri" w:hint="eastAsia"/>
          <w:szCs w:val="24"/>
          <w:lang w:eastAsia="zh-CN"/>
        </w:rPr>
        <w:t>确保在制定数字政策和战略时考虑到不同的观点，</w:t>
      </w:r>
      <w:r w:rsidRPr="00DF23A0">
        <w:rPr>
          <w:rFonts w:cs="Calibri" w:hint="eastAsia"/>
          <w:szCs w:val="24"/>
          <w:lang w:eastAsia="zh-CN"/>
        </w:rPr>
        <w:t>使利益攸关方能够了解并适应技术和政策</w:t>
      </w:r>
      <w:r>
        <w:rPr>
          <w:rFonts w:cs="Calibri" w:hint="eastAsia"/>
          <w:szCs w:val="24"/>
          <w:lang w:eastAsia="zh-CN"/>
        </w:rPr>
        <w:t>发展。</w:t>
      </w:r>
    </w:p>
    <w:p w14:paraId="27A1D4F2" w14:textId="77777777" w:rsidR="009F0C95" w:rsidRPr="000B4914" w:rsidRDefault="009F0C95" w:rsidP="009F0C95">
      <w:pPr>
        <w:ind w:firstLineChars="200" w:firstLine="480"/>
        <w:rPr>
          <w:rFonts w:cs="Calibri"/>
          <w:szCs w:val="24"/>
          <w:lang w:eastAsia="zh-CN"/>
        </w:rPr>
      </w:pPr>
      <w:r>
        <w:rPr>
          <w:rFonts w:cs="Calibri" w:hint="eastAsia"/>
          <w:szCs w:val="24"/>
          <w:lang w:eastAsia="zh-CN"/>
        </w:rPr>
        <w:t>每年的主要成果包括：</w:t>
      </w:r>
    </w:p>
    <w:p w14:paraId="0673182B" w14:textId="28B26FB8" w:rsidR="009F0C95" w:rsidRPr="000B4914" w:rsidRDefault="00100DC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Pr>
          <w:rFonts w:cs="Calibri" w:hint="eastAsia"/>
          <w:b/>
          <w:bCs/>
          <w:szCs w:val="24"/>
          <w:lang w:eastAsia="zh-CN"/>
        </w:rPr>
        <w:t>政策建议：</w:t>
      </w:r>
      <w:r w:rsidR="009F0C95" w:rsidRPr="006608FC">
        <w:rPr>
          <w:rFonts w:cs="Calibri"/>
          <w:szCs w:val="24"/>
          <w:lang w:eastAsia="zh-CN"/>
        </w:rPr>
        <w:t>论坛提出可</w:t>
      </w:r>
      <w:r w:rsidR="009F0C95">
        <w:rPr>
          <w:rFonts w:cs="Calibri" w:hint="eastAsia"/>
          <w:szCs w:val="24"/>
          <w:lang w:eastAsia="zh-CN"/>
        </w:rPr>
        <w:t>操作</w:t>
      </w:r>
      <w:r w:rsidR="009F0C95" w:rsidRPr="006608FC">
        <w:rPr>
          <w:rFonts w:cs="Calibri"/>
          <w:szCs w:val="24"/>
          <w:lang w:eastAsia="zh-CN"/>
        </w:rPr>
        <w:t>的政策建议，指导利益攸关方实施有效的数字战略。这些建议</w:t>
      </w:r>
      <w:r w:rsidR="009F0C95">
        <w:rPr>
          <w:rFonts w:cs="Calibri" w:hint="eastAsia"/>
          <w:szCs w:val="24"/>
          <w:lang w:eastAsia="zh-CN"/>
        </w:rPr>
        <w:t>以参</w:t>
      </w:r>
      <w:r w:rsidR="009F0C95" w:rsidRPr="006608FC">
        <w:rPr>
          <w:rFonts w:cs="Calibri"/>
          <w:szCs w:val="24"/>
          <w:lang w:eastAsia="zh-CN"/>
        </w:rPr>
        <w:t>会者在会议期间分享的见解和经验</w:t>
      </w:r>
      <w:r w:rsidR="009F0C95">
        <w:rPr>
          <w:rFonts w:cs="Calibri" w:hint="eastAsia"/>
          <w:szCs w:val="24"/>
          <w:lang w:eastAsia="zh-CN"/>
        </w:rPr>
        <w:t>为基础</w:t>
      </w:r>
      <w:r w:rsidR="009F0C95" w:rsidRPr="006608FC">
        <w:rPr>
          <w:rFonts w:cs="Calibri"/>
          <w:szCs w:val="24"/>
          <w:lang w:eastAsia="zh-CN"/>
        </w:rPr>
        <w:t>。</w:t>
      </w:r>
    </w:p>
    <w:p w14:paraId="0872CB58" w14:textId="74EB47CB" w:rsidR="009F0C95" w:rsidRPr="000B4914" w:rsidRDefault="00100DC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Pr>
          <w:rFonts w:cs="Calibri" w:hint="eastAsia"/>
          <w:b/>
          <w:bCs/>
          <w:szCs w:val="24"/>
          <w:lang w:eastAsia="zh-CN"/>
        </w:rPr>
        <w:t>最佳做法和案例研究：</w:t>
      </w:r>
      <w:r w:rsidR="009F0C95" w:rsidRPr="006608FC">
        <w:rPr>
          <w:rFonts w:cs="Calibri"/>
          <w:szCs w:val="24"/>
          <w:lang w:eastAsia="zh-CN"/>
        </w:rPr>
        <w:t>论坛</w:t>
      </w:r>
      <w:r w:rsidR="009F0C95">
        <w:rPr>
          <w:rFonts w:cs="Calibri" w:hint="eastAsia"/>
          <w:szCs w:val="24"/>
          <w:lang w:eastAsia="zh-CN"/>
        </w:rPr>
        <w:t>着重介绍体现</w:t>
      </w:r>
      <w:r w:rsidR="009F0C95" w:rsidRPr="006608FC">
        <w:rPr>
          <w:rFonts w:cs="Calibri"/>
          <w:szCs w:val="24"/>
          <w:lang w:eastAsia="zh-CN"/>
        </w:rPr>
        <w:t>ICT</w:t>
      </w:r>
      <w:r w:rsidR="009F0C95" w:rsidRPr="006608FC">
        <w:rPr>
          <w:rFonts w:cs="Calibri"/>
          <w:szCs w:val="24"/>
          <w:lang w:eastAsia="zh-CN"/>
        </w:rPr>
        <w:t>变革</w:t>
      </w:r>
      <w:r w:rsidR="009F0C95">
        <w:rPr>
          <w:rFonts w:cs="Calibri" w:hint="eastAsia"/>
          <w:szCs w:val="24"/>
          <w:lang w:eastAsia="zh-CN"/>
        </w:rPr>
        <w:t>性</w:t>
      </w:r>
      <w:r w:rsidR="009F0C95" w:rsidRPr="006608FC">
        <w:rPr>
          <w:rFonts w:cs="Calibri"/>
          <w:szCs w:val="24"/>
          <w:lang w:eastAsia="zh-CN"/>
        </w:rPr>
        <w:t>力量的成功项目和举措。这些最佳做法和案例研究为希望复制和推广成功模式的利益攸关方提供了宝贵资源。</w:t>
      </w:r>
    </w:p>
    <w:p w14:paraId="36EF9868" w14:textId="63CB47C9" w:rsidR="009F0C95" w:rsidRDefault="00100DC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Pr>
          <w:rFonts w:cs="Calibri" w:hint="eastAsia"/>
          <w:b/>
          <w:bCs/>
          <w:szCs w:val="24"/>
          <w:lang w:eastAsia="zh-CN"/>
        </w:rPr>
        <w:t>协作举措：</w:t>
      </w:r>
      <w:r w:rsidR="009F0C95" w:rsidRPr="006608FC">
        <w:rPr>
          <w:rFonts w:cs="Calibri"/>
          <w:szCs w:val="24"/>
          <w:lang w:eastAsia="zh-CN"/>
        </w:rPr>
        <w:t>论坛推动</w:t>
      </w:r>
      <w:r w:rsidR="009F0C95">
        <w:rPr>
          <w:rFonts w:cs="Calibri" w:hint="eastAsia"/>
          <w:szCs w:val="24"/>
          <w:lang w:eastAsia="zh-CN"/>
        </w:rPr>
        <w:t>提出</w:t>
      </w:r>
      <w:r w:rsidR="009F0C95" w:rsidRPr="006608FC">
        <w:rPr>
          <w:rFonts w:cs="Calibri"/>
          <w:szCs w:val="24"/>
          <w:lang w:eastAsia="zh-CN"/>
        </w:rPr>
        <w:t>协作举措</w:t>
      </w:r>
      <w:r w:rsidR="009F0C95">
        <w:rPr>
          <w:rFonts w:cs="Calibri" w:hint="eastAsia"/>
          <w:szCs w:val="24"/>
          <w:lang w:eastAsia="zh-CN"/>
        </w:rPr>
        <w:t>并建立合作</w:t>
      </w:r>
      <w:r w:rsidR="009F0C95" w:rsidRPr="006608FC">
        <w:rPr>
          <w:rFonts w:cs="Calibri"/>
          <w:szCs w:val="24"/>
          <w:lang w:eastAsia="zh-CN"/>
        </w:rPr>
        <w:t>伙伴关系</w:t>
      </w:r>
      <w:r w:rsidR="009F0C95">
        <w:rPr>
          <w:rFonts w:cs="Calibri" w:hint="eastAsia"/>
          <w:szCs w:val="24"/>
          <w:lang w:eastAsia="zh-CN"/>
        </w:rPr>
        <w:t>以</w:t>
      </w:r>
      <w:r w:rsidR="009F0C95" w:rsidRPr="006608FC">
        <w:rPr>
          <w:rFonts w:cs="Calibri"/>
          <w:szCs w:val="24"/>
          <w:lang w:eastAsia="zh-CN"/>
        </w:rPr>
        <w:t>应对</w:t>
      </w:r>
      <w:r w:rsidR="009F0C95" w:rsidRPr="006608FC">
        <w:rPr>
          <w:rFonts w:cs="Calibri"/>
          <w:szCs w:val="24"/>
          <w:lang w:eastAsia="zh-CN"/>
        </w:rPr>
        <w:t>ICT</w:t>
      </w:r>
      <w:r w:rsidR="009F0C95" w:rsidRPr="006608FC">
        <w:rPr>
          <w:rFonts w:cs="Calibri"/>
          <w:szCs w:val="24"/>
          <w:lang w:eastAsia="zh-CN"/>
        </w:rPr>
        <w:t>行业</w:t>
      </w:r>
      <w:r w:rsidR="009F0C95">
        <w:rPr>
          <w:rFonts w:cs="Calibri" w:hint="eastAsia"/>
          <w:szCs w:val="24"/>
          <w:lang w:eastAsia="zh-CN"/>
        </w:rPr>
        <w:t>的</w:t>
      </w:r>
      <w:r w:rsidR="009F0C95" w:rsidRPr="006608FC">
        <w:rPr>
          <w:rFonts w:cs="Calibri"/>
          <w:szCs w:val="24"/>
          <w:lang w:eastAsia="zh-CN"/>
        </w:rPr>
        <w:t>具体挑战。这些举措利用利益攸关多方的优势和资源来实现共同目标。</w:t>
      </w:r>
    </w:p>
    <w:p w14:paraId="20B6926B" w14:textId="77777777" w:rsidR="009F0C95" w:rsidRPr="00FE1788" w:rsidRDefault="009F0C95" w:rsidP="009F0C95">
      <w:pPr>
        <w:ind w:firstLineChars="200" w:firstLine="480"/>
        <w:rPr>
          <w:rFonts w:cs="Calibri"/>
          <w:lang w:eastAsia="zh-CN"/>
        </w:rPr>
      </w:pPr>
      <w:r w:rsidRPr="00FE1788">
        <w:rPr>
          <w:rFonts w:cs="Calibri"/>
          <w:lang w:eastAsia="zh-CN"/>
        </w:rPr>
        <w:t>自</w:t>
      </w:r>
      <w:r w:rsidRPr="00FE1788">
        <w:rPr>
          <w:rFonts w:cs="Calibri"/>
          <w:lang w:eastAsia="zh-CN"/>
        </w:rPr>
        <w:t>2009</w:t>
      </w:r>
      <w:r w:rsidRPr="00FE1788">
        <w:rPr>
          <w:rFonts w:cs="Calibri"/>
          <w:lang w:eastAsia="zh-CN"/>
        </w:rPr>
        <w:t>年</w:t>
      </w:r>
      <w:r w:rsidRPr="00FE1788">
        <w:rPr>
          <w:rFonts w:cs="Calibri" w:hint="eastAsia"/>
          <w:lang w:eastAsia="zh-CN"/>
        </w:rPr>
        <w:t>发起</w:t>
      </w:r>
      <w:r w:rsidRPr="00FE1788">
        <w:rPr>
          <w:rFonts w:cs="Calibri"/>
          <w:lang w:eastAsia="zh-CN"/>
        </w:rPr>
        <w:t>以来，</w:t>
      </w:r>
      <w:r w:rsidRPr="00FE1788">
        <w:rPr>
          <w:rFonts w:cs="Calibri"/>
          <w:lang w:eastAsia="zh-CN"/>
        </w:rPr>
        <w:t>WSIS</w:t>
      </w:r>
      <w:r w:rsidRPr="00FE1788">
        <w:rPr>
          <w:rFonts w:cs="Calibri"/>
          <w:lang w:eastAsia="zh-CN"/>
        </w:rPr>
        <w:t>论坛已</w:t>
      </w:r>
      <w:r w:rsidRPr="00FE1788">
        <w:rPr>
          <w:rFonts w:cs="Calibri" w:hint="eastAsia"/>
          <w:lang w:eastAsia="zh-CN"/>
        </w:rPr>
        <w:t>经</w:t>
      </w:r>
      <w:r w:rsidRPr="00FE1788">
        <w:rPr>
          <w:rFonts w:cs="Calibri"/>
          <w:lang w:eastAsia="zh-CN"/>
        </w:rPr>
        <w:t>从峰会后的</w:t>
      </w:r>
      <w:r w:rsidRPr="00FE1788">
        <w:rPr>
          <w:rFonts w:cs="Calibri" w:hint="eastAsia"/>
          <w:lang w:eastAsia="zh-CN"/>
        </w:rPr>
        <w:t>落实</w:t>
      </w:r>
      <w:r w:rsidRPr="00FE1788">
        <w:rPr>
          <w:rFonts w:cs="Calibri"/>
          <w:lang w:eastAsia="zh-CN"/>
        </w:rPr>
        <w:t>平台发展成为世界领先的</w:t>
      </w:r>
      <w:r w:rsidRPr="00FE1788">
        <w:rPr>
          <w:rFonts w:cs="Calibri" w:hint="eastAsia"/>
          <w:lang w:eastAsia="zh-CN"/>
        </w:rPr>
        <w:t>推动</w:t>
      </w:r>
      <w:r w:rsidRPr="00FE1788">
        <w:rPr>
          <w:rFonts w:cs="Calibri"/>
          <w:lang w:eastAsia="zh-CN"/>
        </w:rPr>
        <w:t>数字发展</w:t>
      </w:r>
      <w:r w:rsidRPr="00FE1788">
        <w:rPr>
          <w:rFonts w:cs="Calibri" w:hint="eastAsia"/>
          <w:lang w:eastAsia="zh-CN"/>
        </w:rPr>
        <w:t>的</w:t>
      </w:r>
      <w:r w:rsidRPr="00FE1788">
        <w:rPr>
          <w:rFonts w:cs="Calibri"/>
          <w:lang w:eastAsia="zh-CN"/>
        </w:rPr>
        <w:t>利益攸关多方</w:t>
      </w:r>
      <w:r w:rsidRPr="00FE1788">
        <w:rPr>
          <w:rFonts w:cs="Calibri" w:hint="eastAsia"/>
          <w:lang w:eastAsia="zh-CN"/>
        </w:rPr>
        <w:t>平台</w:t>
      </w:r>
      <w:r w:rsidRPr="00FE1788">
        <w:rPr>
          <w:rFonts w:cs="Calibri"/>
          <w:lang w:eastAsia="zh-CN"/>
        </w:rPr>
        <w:t>。</w:t>
      </w:r>
      <w:r w:rsidRPr="00FE1788">
        <w:rPr>
          <w:rFonts w:cs="Calibri"/>
          <w:lang w:eastAsia="zh-CN"/>
        </w:rPr>
        <w:t>2009</w:t>
      </w:r>
      <w:r w:rsidRPr="00FE1788">
        <w:rPr>
          <w:rFonts w:cs="Calibri"/>
          <w:lang w:eastAsia="zh-CN"/>
        </w:rPr>
        <w:t>年首届论坛标志着</w:t>
      </w:r>
      <w:r w:rsidRPr="00FE1788">
        <w:rPr>
          <w:rFonts w:cs="Calibri" w:hint="eastAsia"/>
          <w:lang w:eastAsia="zh-CN"/>
        </w:rPr>
        <w:t>从</w:t>
      </w:r>
      <w:r w:rsidRPr="00FE1788">
        <w:rPr>
          <w:rFonts w:cs="Calibri"/>
          <w:lang w:eastAsia="zh-CN"/>
        </w:rPr>
        <w:t>WSIS</w:t>
      </w:r>
      <w:r w:rsidRPr="00FE1788">
        <w:rPr>
          <w:rFonts w:cs="Calibri"/>
          <w:lang w:eastAsia="zh-CN"/>
        </w:rPr>
        <w:t>峰会阶段</w:t>
      </w:r>
      <w:r w:rsidRPr="00FE1788">
        <w:rPr>
          <w:rFonts w:cs="Calibri" w:hint="eastAsia"/>
          <w:lang w:eastAsia="zh-CN"/>
        </w:rPr>
        <w:t>向</w:t>
      </w:r>
      <w:r w:rsidRPr="00FE1788">
        <w:rPr>
          <w:rFonts w:cs="Calibri"/>
          <w:lang w:eastAsia="zh-CN"/>
        </w:rPr>
        <w:t>年度进程</w:t>
      </w:r>
      <w:r w:rsidRPr="00FE1788">
        <w:rPr>
          <w:rFonts w:cs="Calibri" w:hint="eastAsia"/>
          <w:lang w:eastAsia="zh-CN"/>
        </w:rPr>
        <w:t>的转型，</w:t>
      </w:r>
      <w:r w:rsidRPr="00FE1788">
        <w:rPr>
          <w:rFonts w:cs="Calibri"/>
          <w:lang w:eastAsia="zh-CN"/>
        </w:rPr>
        <w:t>强调</w:t>
      </w:r>
      <w:r w:rsidRPr="00FE1788">
        <w:rPr>
          <w:rFonts w:cs="Calibri" w:hint="eastAsia"/>
          <w:lang w:eastAsia="zh-CN"/>
        </w:rPr>
        <w:t>包容性的</w:t>
      </w:r>
      <w:r w:rsidRPr="00FE1788">
        <w:rPr>
          <w:rFonts w:cs="Calibri"/>
          <w:lang w:eastAsia="zh-CN"/>
        </w:rPr>
        <w:t>落实</w:t>
      </w:r>
      <w:r w:rsidRPr="00FE1788">
        <w:rPr>
          <w:rFonts w:cs="Calibri" w:hint="eastAsia"/>
          <w:lang w:eastAsia="zh-CN"/>
        </w:rPr>
        <w:t>工作</w:t>
      </w:r>
      <w:r w:rsidRPr="00FE1788">
        <w:rPr>
          <w:rFonts w:cs="Calibri"/>
          <w:lang w:eastAsia="zh-CN"/>
        </w:rPr>
        <w:t>和信息社会</w:t>
      </w:r>
      <w:r w:rsidRPr="00FE1788">
        <w:rPr>
          <w:rFonts w:cs="Calibri" w:hint="eastAsia"/>
          <w:lang w:eastAsia="zh-CN"/>
        </w:rPr>
        <w:t>的</w:t>
      </w:r>
      <w:r w:rsidRPr="00FE1788">
        <w:rPr>
          <w:rFonts w:cs="Calibri"/>
          <w:lang w:eastAsia="zh-CN"/>
        </w:rPr>
        <w:t>建设。</w:t>
      </w:r>
      <w:r w:rsidRPr="00FE1788">
        <w:rPr>
          <w:rFonts w:cs="Calibri" w:hint="eastAsia"/>
          <w:lang w:eastAsia="zh-CN"/>
        </w:rPr>
        <w:t>2010</w:t>
      </w:r>
      <w:r w:rsidRPr="00FE1788">
        <w:rPr>
          <w:rFonts w:cs="Calibri" w:hint="eastAsia"/>
          <w:lang w:eastAsia="zh-CN"/>
        </w:rPr>
        <w:t>年和</w:t>
      </w:r>
      <w:r w:rsidRPr="00FE1788">
        <w:rPr>
          <w:rFonts w:cs="Calibri" w:hint="eastAsia"/>
          <w:lang w:eastAsia="zh-CN"/>
        </w:rPr>
        <w:t>2011</w:t>
      </w:r>
      <w:r w:rsidRPr="00FE1788">
        <w:rPr>
          <w:rFonts w:cs="Calibri" w:hint="eastAsia"/>
          <w:lang w:eastAsia="zh-CN"/>
        </w:rPr>
        <w:t>年，论坛重点关注</w:t>
      </w:r>
      <w:r w:rsidRPr="00FE1788">
        <w:rPr>
          <w:rFonts w:cs="Calibri" w:hint="eastAsia"/>
          <w:lang w:eastAsia="zh-CN"/>
        </w:rPr>
        <w:t>ICT</w:t>
      </w:r>
      <w:r w:rsidRPr="00FE1788">
        <w:rPr>
          <w:rFonts w:cs="Calibri" w:hint="eastAsia"/>
          <w:lang w:eastAsia="zh-CN"/>
        </w:rPr>
        <w:t>在发展中的作用及其对实现千年发展目标的潜在推动作用。到</w:t>
      </w:r>
      <w:r w:rsidRPr="00FE1788">
        <w:rPr>
          <w:rFonts w:cs="Calibri" w:hint="eastAsia"/>
          <w:lang w:eastAsia="zh-CN"/>
        </w:rPr>
        <w:t>2012</w:t>
      </w:r>
      <w:r w:rsidRPr="00FE1788">
        <w:rPr>
          <w:rFonts w:cs="Calibri" w:hint="eastAsia"/>
          <w:lang w:eastAsia="zh-CN"/>
        </w:rPr>
        <w:t>年，可持续发展成为核心主题，多场会议探讨了</w:t>
      </w:r>
      <w:r w:rsidRPr="00FE1788">
        <w:rPr>
          <w:rFonts w:cs="Calibri" w:hint="eastAsia"/>
          <w:lang w:eastAsia="zh-CN"/>
        </w:rPr>
        <w:t>ICT</w:t>
      </w:r>
      <w:r w:rsidRPr="00FE1788">
        <w:rPr>
          <w:rFonts w:cs="Calibri" w:hint="eastAsia"/>
          <w:lang w:eastAsia="zh-CN"/>
        </w:rPr>
        <w:t>在灾害管理和环境保护方面的作用。</w:t>
      </w:r>
      <w:r w:rsidRPr="00FE1788">
        <w:rPr>
          <w:rFonts w:cs="Calibri"/>
          <w:lang w:eastAsia="zh-CN"/>
        </w:rPr>
        <w:t>2013</w:t>
      </w:r>
      <w:r w:rsidRPr="00FE1788">
        <w:rPr>
          <w:rFonts w:cs="Calibri"/>
          <w:lang w:eastAsia="zh-CN"/>
        </w:rPr>
        <w:t>年</w:t>
      </w:r>
      <w:r w:rsidRPr="00FE1788">
        <w:rPr>
          <w:rFonts w:cs="Calibri" w:hint="eastAsia"/>
          <w:lang w:eastAsia="zh-CN"/>
        </w:rPr>
        <w:t>，论坛</w:t>
      </w:r>
      <w:r w:rsidRPr="00FE1788">
        <w:rPr>
          <w:rFonts w:cs="Calibri"/>
          <w:lang w:eastAsia="zh-CN"/>
        </w:rPr>
        <w:t>强调数字素养、多语文和文化多样性，为</w:t>
      </w:r>
      <w:r w:rsidRPr="00FE1788">
        <w:rPr>
          <w:rFonts w:cs="Calibri"/>
          <w:lang w:eastAsia="zh-CN"/>
        </w:rPr>
        <w:t>2014</w:t>
      </w:r>
      <w:r w:rsidRPr="00FE1788">
        <w:rPr>
          <w:rFonts w:cs="Calibri"/>
          <w:lang w:eastAsia="zh-CN"/>
        </w:rPr>
        <w:t>年具有</w:t>
      </w:r>
      <w:r w:rsidRPr="00FE1788">
        <w:rPr>
          <w:rFonts w:cs="Calibri" w:hint="eastAsia"/>
          <w:lang w:eastAsia="zh-CN"/>
        </w:rPr>
        <w:t>标志性</w:t>
      </w:r>
      <w:r w:rsidRPr="00FE1788">
        <w:rPr>
          <w:rFonts w:cs="Calibri"/>
          <w:lang w:eastAsia="zh-CN"/>
        </w:rPr>
        <w:t>意义的</w:t>
      </w:r>
      <w:r w:rsidRPr="00FE1788">
        <w:rPr>
          <w:rFonts w:cs="Calibri"/>
          <w:lang w:eastAsia="zh-CN"/>
        </w:rPr>
        <w:t>WSIS+10</w:t>
      </w:r>
      <w:r w:rsidRPr="00FE1788">
        <w:rPr>
          <w:rFonts w:cs="Calibri"/>
          <w:lang w:eastAsia="zh-CN"/>
        </w:rPr>
        <w:t>高级别活动奠定了基础。这次特别</w:t>
      </w:r>
      <w:r w:rsidRPr="00FE1788">
        <w:rPr>
          <w:rFonts w:cs="Calibri" w:hint="eastAsia"/>
          <w:lang w:eastAsia="zh-CN"/>
        </w:rPr>
        <w:t>活动</w:t>
      </w:r>
      <w:r w:rsidRPr="00FE1788">
        <w:rPr>
          <w:rFonts w:cs="Calibri"/>
          <w:lang w:eastAsia="zh-CN"/>
        </w:rPr>
        <w:t>回顾了</w:t>
      </w:r>
      <w:r w:rsidRPr="00FE1788">
        <w:rPr>
          <w:rFonts w:cs="Calibri"/>
          <w:lang w:eastAsia="zh-CN"/>
        </w:rPr>
        <w:t>WSIS</w:t>
      </w:r>
      <w:r w:rsidRPr="00FE1788">
        <w:rPr>
          <w:rFonts w:cs="Calibri"/>
          <w:lang w:eastAsia="zh-CN"/>
        </w:rPr>
        <w:t>十年来取得的进展，并</w:t>
      </w:r>
      <w:r w:rsidRPr="00FE1788">
        <w:rPr>
          <w:rFonts w:cs="Calibri" w:hint="eastAsia"/>
          <w:lang w:eastAsia="zh-CN"/>
        </w:rPr>
        <w:t>确立</w:t>
      </w:r>
      <w:r w:rsidRPr="00FE1788">
        <w:rPr>
          <w:rFonts w:cs="Calibri"/>
          <w:lang w:eastAsia="zh-CN"/>
        </w:rPr>
        <w:t>了未来愿景。</w:t>
      </w:r>
      <w:r w:rsidRPr="00FE1788">
        <w:rPr>
          <w:rFonts w:cs="Calibri"/>
          <w:lang w:eastAsia="zh-CN"/>
        </w:rPr>
        <w:t>2015</w:t>
      </w:r>
      <w:r w:rsidRPr="00FE1788">
        <w:rPr>
          <w:rFonts w:cs="Calibri"/>
          <w:lang w:eastAsia="zh-CN"/>
        </w:rPr>
        <w:t>年，论坛与新通过的可持续发展目标（</w:t>
      </w:r>
      <w:r w:rsidRPr="00FE1788">
        <w:rPr>
          <w:rFonts w:cs="Calibri"/>
          <w:lang w:eastAsia="zh-CN"/>
        </w:rPr>
        <w:t>SDG</w:t>
      </w:r>
      <w:r w:rsidRPr="00FE1788">
        <w:rPr>
          <w:rFonts w:cs="Calibri"/>
          <w:lang w:eastAsia="zh-CN"/>
        </w:rPr>
        <w:t>）保持一致，</w:t>
      </w:r>
      <w:r w:rsidRPr="00FE1788">
        <w:rPr>
          <w:rFonts w:cs="Calibri" w:hint="eastAsia"/>
          <w:lang w:eastAsia="zh-CN"/>
        </w:rPr>
        <w:t>推出</w:t>
      </w:r>
      <w:r w:rsidRPr="00FE1788">
        <w:rPr>
          <w:rFonts w:cs="Calibri"/>
          <w:lang w:eastAsia="zh-CN"/>
        </w:rPr>
        <w:t>了</w:t>
      </w:r>
      <w:r w:rsidRPr="00FE1788">
        <w:rPr>
          <w:rFonts w:cs="Calibri"/>
          <w:lang w:eastAsia="zh-CN"/>
        </w:rPr>
        <w:t>WSIS-SDG</w:t>
      </w:r>
      <w:r w:rsidRPr="00FE1788">
        <w:rPr>
          <w:rFonts w:cs="Calibri"/>
          <w:lang w:eastAsia="zh-CN"/>
        </w:rPr>
        <w:t>查对表，将行动方面与全球发展目标对应起来。随后的</w:t>
      </w:r>
      <w:r w:rsidRPr="00FE1788">
        <w:rPr>
          <w:rFonts w:cs="Calibri"/>
          <w:lang w:eastAsia="zh-CN"/>
        </w:rPr>
        <w:t>2016</w:t>
      </w:r>
      <w:r w:rsidRPr="00FE1788">
        <w:rPr>
          <w:rFonts w:cs="Calibri"/>
          <w:lang w:eastAsia="zh-CN"/>
        </w:rPr>
        <w:t>年至</w:t>
      </w:r>
      <w:r w:rsidRPr="00FE1788">
        <w:rPr>
          <w:rFonts w:cs="Calibri"/>
          <w:lang w:eastAsia="zh-CN"/>
        </w:rPr>
        <w:t>2018</w:t>
      </w:r>
      <w:r w:rsidRPr="00FE1788">
        <w:rPr>
          <w:rFonts w:cs="Calibri"/>
          <w:lang w:eastAsia="zh-CN"/>
        </w:rPr>
        <w:t>年</w:t>
      </w:r>
      <w:r w:rsidRPr="00FE1788">
        <w:rPr>
          <w:rFonts w:cs="Calibri" w:hint="eastAsia"/>
          <w:lang w:eastAsia="zh-CN"/>
        </w:rPr>
        <w:t>加深</w:t>
      </w:r>
      <w:r w:rsidRPr="00FE1788">
        <w:rPr>
          <w:rFonts w:cs="Calibri"/>
          <w:lang w:eastAsia="zh-CN"/>
        </w:rPr>
        <w:t>了</w:t>
      </w:r>
      <w:r w:rsidRPr="00FE1788">
        <w:rPr>
          <w:rFonts w:cs="Calibri" w:hint="eastAsia"/>
          <w:lang w:eastAsia="zh-CN"/>
        </w:rPr>
        <w:t>一致性</w:t>
      </w:r>
      <w:r w:rsidRPr="00FE1788">
        <w:rPr>
          <w:rFonts w:cs="Calibri"/>
          <w:lang w:eastAsia="zh-CN"/>
        </w:rPr>
        <w:t>，展示了用于教育、</w:t>
      </w:r>
      <w:r w:rsidRPr="00FE1788">
        <w:rPr>
          <w:rFonts w:cs="Calibri" w:hint="eastAsia"/>
          <w:lang w:eastAsia="zh-CN"/>
        </w:rPr>
        <w:t>医疗</w:t>
      </w:r>
      <w:r w:rsidRPr="00FE1788">
        <w:rPr>
          <w:rFonts w:cs="Calibri"/>
          <w:lang w:eastAsia="zh-CN"/>
        </w:rPr>
        <w:t>、性别平等和数字基础设施的</w:t>
      </w:r>
      <w:r w:rsidRPr="00FE1788">
        <w:rPr>
          <w:rFonts w:cs="Calibri"/>
          <w:lang w:eastAsia="zh-CN"/>
        </w:rPr>
        <w:t>ICT</w:t>
      </w:r>
      <w:r w:rsidRPr="00FE1788">
        <w:rPr>
          <w:rFonts w:cs="Calibri"/>
          <w:lang w:eastAsia="zh-CN"/>
        </w:rPr>
        <w:t>解决方案。</w:t>
      </w:r>
    </w:p>
    <w:p w14:paraId="171BD509" w14:textId="77777777" w:rsidR="009F0C95" w:rsidRPr="00790824" w:rsidRDefault="009F0C95" w:rsidP="009F0C95">
      <w:pPr>
        <w:ind w:firstLineChars="200" w:firstLine="480"/>
        <w:rPr>
          <w:rFonts w:cs="Calibri"/>
          <w:szCs w:val="24"/>
          <w:lang w:eastAsia="zh-CN"/>
        </w:rPr>
      </w:pPr>
      <w:r w:rsidRPr="00745782">
        <w:rPr>
          <w:rFonts w:cs="Calibri"/>
          <w:szCs w:val="24"/>
          <w:lang w:eastAsia="zh-CN"/>
        </w:rPr>
        <w:t>自</w:t>
      </w:r>
      <w:r w:rsidRPr="00745782">
        <w:rPr>
          <w:rFonts w:cs="Calibri"/>
          <w:szCs w:val="24"/>
          <w:lang w:eastAsia="zh-CN"/>
        </w:rPr>
        <w:t>2019</w:t>
      </w:r>
      <w:r w:rsidRPr="00745782">
        <w:rPr>
          <w:rFonts w:cs="Calibri"/>
          <w:szCs w:val="24"/>
          <w:lang w:eastAsia="zh-CN"/>
        </w:rPr>
        <w:t>年起，</w:t>
      </w:r>
      <w:r w:rsidRPr="00745782">
        <w:rPr>
          <w:rFonts w:cs="Calibri"/>
          <w:szCs w:val="24"/>
          <w:lang w:eastAsia="zh-CN"/>
        </w:rPr>
        <w:t>WSIS</w:t>
      </w:r>
      <w:r w:rsidRPr="00745782">
        <w:rPr>
          <w:rFonts w:cs="Calibri"/>
          <w:szCs w:val="24"/>
          <w:lang w:eastAsia="zh-CN"/>
        </w:rPr>
        <w:t>论坛更加关注包容</w:t>
      </w:r>
      <w:r>
        <w:rPr>
          <w:rFonts w:cs="Calibri" w:hint="eastAsia"/>
          <w:szCs w:val="24"/>
          <w:lang w:eastAsia="zh-CN"/>
        </w:rPr>
        <w:t>性</w:t>
      </w:r>
      <w:r w:rsidRPr="00745782">
        <w:rPr>
          <w:rFonts w:cs="Calibri"/>
          <w:szCs w:val="24"/>
          <w:lang w:eastAsia="zh-CN"/>
        </w:rPr>
        <w:t>数字化转型和国际合作。</w:t>
      </w:r>
      <w:r w:rsidRPr="00A67453">
        <w:rPr>
          <w:rFonts w:cs="Calibri"/>
          <w:szCs w:val="24"/>
          <w:lang w:eastAsia="zh-CN"/>
        </w:rPr>
        <w:t>2019</w:t>
      </w:r>
      <w:r w:rsidRPr="00A67453">
        <w:rPr>
          <w:rFonts w:cs="Calibri"/>
          <w:szCs w:val="24"/>
          <w:lang w:eastAsia="zh-CN"/>
        </w:rPr>
        <w:t>年的论坛强调了</w:t>
      </w:r>
      <w:r w:rsidRPr="00A67453">
        <w:rPr>
          <w:rFonts w:cs="Calibri"/>
          <w:szCs w:val="24"/>
          <w:lang w:eastAsia="zh-CN"/>
        </w:rPr>
        <w:t>ICT</w:t>
      </w:r>
      <w:r w:rsidRPr="00A67453">
        <w:rPr>
          <w:rFonts w:cs="Calibri"/>
          <w:szCs w:val="24"/>
          <w:lang w:eastAsia="zh-CN"/>
        </w:rPr>
        <w:t>在加速落实</w:t>
      </w:r>
      <w:r w:rsidRPr="00A67453">
        <w:rPr>
          <w:rFonts w:cs="Calibri"/>
          <w:szCs w:val="24"/>
          <w:lang w:eastAsia="zh-CN"/>
        </w:rPr>
        <w:t>SDG</w:t>
      </w:r>
      <w:r w:rsidRPr="00A67453">
        <w:rPr>
          <w:rFonts w:cs="Calibri"/>
          <w:szCs w:val="24"/>
          <w:lang w:eastAsia="zh-CN"/>
        </w:rPr>
        <w:t>方面的作用</w:t>
      </w:r>
      <w:r>
        <w:rPr>
          <w:rFonts w:cs="Calibri" w:hint="eastAsia"/>
          <w:szCs w:val="24"/>
          <w:lang w:eastAsia="zh-CN"/>
        </w:rPr>
        <w:t>。</w:t>
      </w:r>
      <w:r w:rsidRPr="00A67453">
        <w:rPr>
          <w:rFonts w:cs="Calibri"/>
          <w:szCs w:val="24"/>
          <w:lang w:eastAsia="zh-CN"/>
        </w:rPr>
        <w:t>2020</w:t>
      </w:r>
      <w:r w:rsidRPr="00A67453">
        <w:rPr>
          <w:rFonts w:cs="Calibri"/>
          <w:szCs w:val="24"/>
          <w:lang w:eastAsia="zh-CN"/>
        </w:rPr>
        <w:t>年论坛因新冠</w:t>
      </w:r>
      <w:r>
        <w:rPr>
          <w:rFonts w:cs="Calibri" w:hint="eastAsia"/>
          <w:szCs w:val="24"/>
          <w:lang w:eastAsia="zh-CN"/>
        </w:rPr>
        <w:t>肺炎</w:t>
      </w:r>
      <w:r w:rsidRPr="00A67453">
        <w:rPr>
          <w:rFonts w:cs="Calibri"/>
          <w:szCs w:val="24"/>
          <w:lang w:eastAsia="zh-CN"/>
        </w:rPr>
        <w:t>疫情以</w:t>
      </w:r>
      <w:r>
        <w:rPr>
          <w:rFonts w:cs="Calibri" w:hint="eastAsia"/>
          <w:szCs w:val="24"/>
          <w:lang w:eastAsia="zh-CN"/>
        </w:rPr>
        <w:t>在线</w:t>
      </w:r>
      <w:r w:rsidRPr="00A67453">
        <w:rPr>
          <w:rFonts w:cs="Calibri"/>
          <w:szCs w:val="24"/>
          <w:lang w:eastAsia="zh-CN"/>
        </w:rPr>
        <w:t>方式举行</w:t>
      </w:r>
      <w:r>
        <w:rPr>
          <w:rFonts w:cs="Calibri" w:hint="eastAsia"/>
          <w:szCs w:val="24"/>
          <w:lang w:eastAsia="zh-CN"/>
        </w:rPr>
        <w:t>，</w:t>
      </w:r>
      <w:r w:rsidRPr="00A67453">
        <w:rPr>
          <w:rFonts w:cs="Calibri"/>
          <w:szCs w:val="24"/>
          <w:lang w:eastAsia="zh-CN"/>
        </w:rPr>
        <w:t>强调了数字技术在危机应对和复原力方面的关键作用。</w:t>
      </w:r>
      <w:r w:rsidRPr="00A67453">
        <w:rPr>
          <w:rFonts w:cs="Calibri"/>
          <w:szCs w:val="24"/>
          <w:lang w:eastAsia="zh-CN"/>
        </w:rPr>
        <w:t>2021</w:t>
      </w:r>
      <w:r w:rsidRPr="00A67453">
        <w:rPr>
          <w:rFonts w:cs="Calibri"/>
          <w:szCs w:val="24"/>
          <w:lang w:eastAsia="zh-CN"/>
        </w:rPr>
        <w:t>年，论坛讨论了</w:t>
      </w:r>
      <w:r>
        <w:rPr>
          <w:rFonts w:cs="Calibri" w:hint="eastAsia"/>
          <w:szCs w:val="24"/>
          <w:lang w:eastAsia="zh-CN"/>
        </w:rPr>
        <w:t>疫情</w:t>
      </w:r>
      <w:r w:rsidRPr="00A67453">
        <w:rPr>
          <w:rFonts w:cs="Calibri"/>
          <w:szCs w:val="24"/>
          <w:lang w:eastAsia="zh-CN"/>
        </w:rPr>
        <w:t>后的复苏问题，强调数字公平和有</w:t>
      </w:r>
      <w:r>
        <w:rPr>
          <w:rFonts w:cs="Calibri" w:hint="eastAsia"/>
          <w:szCs w:val="24"/>
          <w:lang w:eastAsia="zh-CN"/>
        </w:rPr>
        <w:t>复原力</w:t>
      </w:r>
      <w:r w:rsidRPr="00A67453">
        <w:rPr>
          <w:rFonts w:cs="Calibri"/>
          <w:szCs w:val="24"/>
          <w:lang w:eastAsia="zh-CN"/>
        </w:rPr>
        <w:t>的基础设施。</w:t>
      </w:r>
      <w:r w:rsidRPr="00A67453">
        <w:rPr>
          <w:rFonts w:cs="Calibri"/>
          <w:szCs w:val="24"/>
          <w:lang w:eastAsia="zh-CN"/>
        </w:rPr>
        <w:t>2022</w:t>
      </w:r>
      <w:r w:rsidRPr="00A67453">
        <w:rPr>
          <w:rFonts w:cs="Calibri"/>
          <w:szCs w:val="24"/>
          <w:lang w:eastAsia="zh-CN"/>
        </w:rPr>
        <w:t>年和</w:t>
      </w:r>
      <w:r w:rsidRPr="00A67453">
        <w:rPr>
          <w:rFonts w:cs="Calibri"/>
          <w:szCs w:val="24"/>
          <w:lang w:eastAsia="zh-CN"/>
        </w:rPr>
        <w:t>2023</w:t>
      </w:r>
      <w:r w:rsidRPr="00A67453">
        <w:rPr>
          <w:rFonts w:cs="Calibri"/>
          <w:szCs w:val="24"/>
          <w:lang w:eastAsia="zh-CN"/>
        </w:rPr>
        <w:t>年</w:t>
      </w:r>
      <w:r>
        <w:rPr>
          <w:rFonts w:cs="Calibri" w:hint="eastAsia"/>
          <w:szCs w:val="24"/>
          <w:lang w:eastAsia="zh-CN"/>
        </w:rPr>
        <w:t>论坛</w:t>
      </w:r>
      <w:r w:rsidRPr="00A67453">
        <w:rPr>
          <w:rFonts w:cs="Calibri"/>
          <w:szCs w:val="24"/>
          <w:lang w:eastAsia="zh-CN"/>
        </w:rPr>
        <w:t>以</w:t>
      </w:r>
      <w:r>
        <w:rPr>
          <w:rFonts w:cs="Calibri" w:hint="eastAsia"/>
          <w:szCs w:val="24"/>
          <w:lang w:eastAsia="zh-CN"/>
        </w:rPr>
        <w:t>此</w:t>
      </w:r>
      <w:r w:rsidRPr="00A67453">
        <w:rPr>
          <w:rFonts w:cs="Calibri"/>
          <w:szCs w:val="24"/>
          <w:lang w:eastAsia="zh-CN"/>
        </w:rPr>
        <w:t>势头为基础，</w:t>
      </w:r>
      <w:r>
        <w:rPr>
          <w:rFonts w:cs="Calibri" w:hint="eastAsia"/>
          <w:szCs w:val="24"/>
          <w:lang w:eastAsia="zh-CN"/>
        </w:rPr>
        <w:t>聚焦于</w:t>
      </w:r>
      <w:r w:rsidRPr="00A67453">
        <w:rPr>
          <w:rFonts w:cs="Calibri"/>
          <w:szCs w:val="24"/>
          <w:lang w:eastAsia="zh-CN"/>
        </w:rPr>
        <w:t>福祉、包容、创新和数字信任。</w:t>
      </w:r>
      <w:r w:rsidRPr="00257026">
        <w:rPr>
          <w:rFonts w:cs="Calibri"/>
          <w:szCs w:val="24"/>
          <w:lang w:eastAsia="zh-CN"/>
        </w:rPr>
        <w:t>2024</w:t>
      </w:r>
      <w:r w:rsidRPr="00257026">
        <w:rPr>
          <w:rFonts w:cs="Calibri"/>
          <w:szCs w:val="24"/>
          <w:lang w:eastAsia="zh-CN"/>
        </w:rPr>
        <w:t>年的</w:t>
      </w:r>
      <w:r w:rsidRPr="00257026">
        <w:rPr>
          <w:rFonts w:cs="Calibri"/>
          <w:szCs w:val="24"/>
          <w:lang w:eastAsia="zh-CN"/>
        </w:rPr>
        <w:t>WSIS+20</w:t>
      </w:r>
      <w:r w:rsidRPr="00257026">
        <w:rPr>
          <w:rFonts w:cs="Calibri"/>
          <w:szCs w:val="24"/>
          <w:lang w:eastAsia="zh-CN"/>
        </w:rPr>
        <w:t>论坛高级别活动</w:t>
      </w:r>
      <w:r>
        <w:rPr>
          <w:rFonts w:cs="Calibri" w:hint="eastAsia"/>
          <w:szCs w:val="24"/>
          <w:lang w:eastAsia="zh-CN"/>
        </w:rPr>
        <w:t>是二十</w:t>
      </w:r>
      <w:r w:rsidRPr="00257026">
        <w:rPr>
          <w:rFonts w:cs="Calibri"/>
          <w:szCs w:val="24"/>
          <w:lang w:eastAsia="zh-CN"/>
        </w:rPr>
        <w:t>年审查的筹备平台，强调下一阶段加快合作。展望未来，</w:t>
      </w:r>
      <w:r w:rsidRPr="00257026">
        <w:rPr>
          <w:rFonts w:cs="Calibri"/>
          <w:szCs w:val="24"/>
          <w:lang w:eastAsia="zh-CN"/>
        </w:rPr>
        <w:t>2025</w:t>
      </w:r>
      <w:r w:rsidRPr="00257026">
        <w:rPr>
          <w:rFonts w:cs="Calibri"/>
          <w:szCs w:val="24"/>
          <w:lang w:eastAsia="zh-CN"/>
        </w:rPr>
        <w:t>年的</w:t>
      </w:r>
      <w:r w:rsidRPr="00257026">
        <w:rPr>
          <w:rFonts w:cs="Calibri"/>
          <w:szCs w:val="24"/>
          <w:lang w:eastAsia="zh-CN"/>
        </w:rPr>
        <w:t>WSIS+20</w:t>
      </w:r>
      <w:r w:rsidRPr="00257026">
        <w:rPr>
          <w:rFonts w:cs="Calibri"/>
          <w:szCs w:val="24"/>
          <w:lang w:eastAsia="zh-CN"/>
        </w:rPr>
        <w:t>高级别活动将庆祝</w:t>
      </w:r>
      <w:r w:rsidRPr="00257026">
        <w:rPr>
          <w:rFonts w:cs="Calibri"/>
          <w:szCs w:val="24"/>
          <w:lang w:eastAsia="zh-CN"/>
        </w:rPr>
        <w:t>WSIS</w:t>
      </w:r>
      <w:r w:rsidRPr="00257026">
        <w:rPr>
          <w:rFonts w:cs="Calibri"/>
          <w:szCs w:val="24"/>
          <w:lang w:eastAsia="zh-CN"/>
        </w:rPr>
        <w:t>进程</w:t>
      </w:r>
      <w:r>
        <w:rPr>
          <w:rFonts w:cs="Calibri" w:hint="eastAsia"/>
          <w:szCs w:val="24"/>
          <w:lang w:eastAsia="zh-CN"/>
        </w:rPr>
        <w:t>二十</w:t>
      </w:r>
      <w:r w:rsidRPr="00257026">
        <w:rPr>
          <w:rFonts w:cs="Calibri"/>
          <w:szCs w:val="24"/>
          <w:lang w:eastAsia="zh-CN"/>
        </w:rPr>
        <w:t>周年，评估全球进展，并根据不断</w:t>
      </w:r>
      <w:r>
        <w:rPr>
          <w:rFonts w:cs="Calibri" w:hint="eastAsia"/>
          <w:szCs w:val="24"/>
          <w:lang w:eastAsia="zh-CN"/>
        </w:rPr>
        <w:t>演进</w:t>
      </w:r>
      <w:r w:rsidRPr="00257026">
        <w:rPr>
          <w:rFonts w:cs="Calibri"/>
          <w:szCs w:val="24"/>
          <w:lang w:eastAsia="zh-CN"/>
        </w:rPr>
        <w:t>的全球数字议程，为包容性数字发展开辟新的道路。</w:t>
      </w:r>
    </w:p>
    <w:p w14:paraId="21C87CA8" w14:textId="77777777" w:rsidR="009F0C95" w:rsidRDefault="009F0C95" w:rsidP="009F0C95">
      <w:pPr>
        <w:ind w:firstLineChars="200" w:firstLine="480"/>
        <w:rPr>
          <w:rFonts w:cs="Calibri"/>
          <w:szCs w:val="24"/>
          <w:lang w:eastAsia="zh-CN"/>
        </w:rPr>
      </w:pPr>
      <w:r>
        <w:rPr>
          <w:rFonts w:cs="Calibri" w:hint="eastAsia"/>
          <w:szCs w:val="24"/>
          <w:lang w:eastAsia="zh-CN"/>
        </w:rPr>
        <w:t>重要的是要</w:t>
      </w:r>
      <w:r w:rsidRPr="00257026">
        <w:rPr>
          <w:rFonts w:cs="Calibri"/>
          <w:szCs w:val="24"/>
          <w:lang w:eastAsia="zh-CN"/>
        </w:rPr>
        <w:t>认识到，每届</w:t>
      </w:r>
      <w:r w:rsidRPr="00257026">
        <w:rPr>
          <w:rFonts w:cs="Calibri"/>
          <w:szCs w:val="24"/>
          <w:lang w:eastAsia="zh-CN"/>
        </w:rPr>
        <w:t>WSIS</w:t>
      </w:r>
      <w:r w:rsidRPr="00257026">
        <w:rPr>
          <w:rFonts w:cs="Calibri"/>
          <w:szCs w:val="24"/>
          <w:lang w:eastAsia="zh-CN"/>
        </w:rPr>
        <w:t>论坛都远不止一个主题或标题。</w:t>
      </w:r>
      <w:r w:rsidRPr="00257026">
        <w:rPr>
          <w:rFonts w:cs="Calibri" w:hint="eastAsia"/>
          <w:szCs w:val="24"/>
          <w:lang w:eastAsia="zh-CN"/>
        </w:rPr>
        <w:t>从高级别政策对话</w:t>
      </w:r>
      <w:r>
        <w:rPr>
          <w:rFonts w:cs="Calibri" w:hint="eastAsia"/>
          <w:szCs w:val="24"/>
          <w:lang w:eastAsia="zh-CN"/>
        </w:rPr>
        <w:t>和</w:t>
      </w:r>
      <w:r w:rsidRPr="00257026">
        <w:rPr>
          <w:rFonts w:cs="Calibri" w:hint="eastAsia"/>
          <w:szCs w:val="24"/>
          <w:lang w:eastAsia="zh-CN"/>
        </w:rPr>
        <w:t>部长级圆桌会议</w:t>
      </w:r>
      <w:r>
        <w:rPr>
          <w:rFonts w:cs="Calibri" w:hint="eastAsia"/>
          <w:szCs w:val="24"/>
          <w:lang w:eastAsia="zh-CN"/>
        </w:rPr>
        <w:t>，</w:t>
      </w:r>
      <w:r w:rsidRPr="00257026">
        <w:rPr>
          <w:rFonts w:cs="Calibri" w:hint="eastAsia"/>
          <w:szCs w:val="24"/>
          <w:lang w:eastAsia="zh-CN"/>
        </w:rPr>
        <w:t>到基层创新展示、</w:t>
      </w:r>
      <w:r>
        <w:rPr>
          <w:rFonts w:cs="Calibri" w:hint="eastAsia"/>
          <w:szCs w:val="24"/>
          <w:lang w:eastAsia="zh-CN"/>
        </w:rPr>
        <w:t>编程</w:t>
      </w:r>
      <w:r w:rsidRPr="00257026">
        <w:rPr>
          <w:rFonts w:cs="Calibri" w:hint="eastAsia"/>
          <w:szCs w:val="24"/>
          <w:lang w:eastAsia="zh-CN"/>
        </w:rPr>
        <w:t>马拉松和青年主导的举措</w:t>
      </w:r>
      <w:r>
        <w:rPr>
          <w:rFonts w:cs="Calibri" w:hint="eastAsia"/>
          <w:szCs w:val="24"/>
          <w:lang w:eastAsia="zh-CN"/>
        </w:rPr>
        <w:t>，</w:t>
      </w:r>
      <w:r w:rsidRPr="00257026">
        <w:rPr>
          <w:rFonts w:cs="Calibri" w:hint="eastAsia"/>
          <w:szCs w:val="24"/>
          <w:lang w:eastAsia="zh-CN"/>
        </w:rPr>
        <w:t>每届</w:t>
      </w:r>
      <w:r>
        <w:rPr>
          <w:rFonts w:cs="Calibri" w:hint="eastAsia"/>
          <w:szCs w:val="24"/>
          <w:lang w:eastAsia="zh-CN"/>
        </w:rPr>
        <w:t>论坛</w:t>
      </w:r>
      <w:r w:rsidRPr="00257026">
        <w:rPr>
          <w:rFonts w:cs="Calibri" w:hint="eastAsia"/>
          <w:szCs w:val="24"/>
          <w:lang w:eastAsia="zh-CN"/>
        </w:rPr>
        <w:t>都</w:t>
      </w:r>
      <w:r>
        <w:rPr>
          <w:rFonts w:cs="Calibri" w:hint="eastAsia"/>
          <w:szCs w:val="24"/>
          <w:lang w:eastAsia="zh-CN"/>
        </w:rPr>
        <w:t>以</w:t>
      </w:r>
      <w:r w:rsidRPr="00257026">
        <w:rPr>
          <w:rFonts w:cs="Calibri" w:hint="eastAsia"/>
          <w:szCs w:val="24"/>
          <w:lang w:eastAsia="zh-CN"/>
        </w:rPr>
        <w:t>丰富的会议、形式和利益攸关方参与</w:t>
      </w:r>
      <w:r>
        <w:rPr>
          <w:rFonts w:cs="Calibri" w:hint="eastAsia"/>
          <w:szCs w:val="24"/>
          <w:lang w:eastAsia="zh-CN"/>
        </w:rPr>
        <w:t>为特色</w:t>
      </w:r>
      <w:r w:rsidRPr="00257026">
        <w:rPr>
          <w:rFonts w:cs="Calibri" w:hint="eastAsia"/>
          <w:szCs w:val="24"/>
          <w:lang w:eastAsia="zh-CN"/>
        </w:rPr>
        <w:t>。论坛每年召开数百次会议，</w:t>
      </w:r>
      <w:r>
        <w:rPr>
          <w:rFonts w:cs="Calibri" w:hint="eastAsia"/>
          <w:szCs w:val="24"/>
          <w:lang w:eastAsia="zh-CN"/>
        </w:rPr>
        <w:t>吸引了</w:t>
      </w:r>
      <w:r w:rsidRPr="00257026">
        <w:rPr>
          <w:rFonts w:cs="Calibri" w:hint="eastAsia"/>
          <w:szCs w:val="24"/>
          <w:lang w:eastAsia="zh-CN"/>
        </w:rPr>
        <w:t>来自</w:t>
      </w:r>
      <w:r w:rsidRPr="00257026">
        <w:rPr>
          <w:rFonts w:cs="Calibri" w:hint="eastAsia"/>
          <w:szCs w:val="24"/>
          <w:lang w:eastAsia="zh-CN"/>
        </w:rPr>
        <w:t>160</w:t>
      </w:r>
      <w:r>
        <w:rPr>
          <w:rFonts w:cs="Calibri" w:hint="eastAsia"/>
          <w:szCs w:val="24"/>
          <w:lang w:eastAsia="zh-CN"/>
        </w:rPr>
        <w:t>多个</w:t>
      </w:r>
      <w:r w:rsidRPr="00257026">
        <w:rPr>
          <w:rFonts w:cs="Calibri" w:hint="eastAsia"/>
          <w:szCs w:val="24"/>
          <w:lang w:eastAsia="zh-CN"/>
        </w:rPr>
        <w:t>国家的数千名利益攸关方</w:t>
      </w:r>
      <w:r>
        <w:rPr>
          <w:rFonts w:cs="Calibri" w:hint="eastAsia"/>
          <w:szCs w:val="24"/>
          <w:lang w:eastAsia="zh-CN"/>
        </w:rPr>
        <w:t>参会和超过</w:t>
      </w:r>
      <w:r w:rsidRPr="00257026">
        <w:rPr>
          <w:rFonts w:cs="Calibri" w:hint="eastAsia"/>
          <w:szCs w:val="24"/>
          <w:lang w:eastAsia="zh-CN"/>
        </w:rPr>
        <w:t>40</w:t>
      </w:r>
      <w:r w:rsidRPr="00257026">
        <w:rPr>
          <w:rFonts w:cs="Calibri" w:hint="eastAsia"/>
          <w:szCs w:val="24"/>
          <w:lang w:eastAsia="zh-CN"/>
        </w:rPr>
        <w:t>个联合国机构参与</w:t>
      </w:r>
      <w:r>
        <w:rPr>
          <w:rFonts w:cs="Calibri" w:hint="eastAsia"/>
          <w:szCs w:val="24"/>
          <w:lang w:eastAsia="zh-CN"/>
        </w:rPr>
        <w:t>。论坛讨论</w:t>
      </w:r>
      <w:r w:rsidRPr="00257026">
        <w:rPr>
          <w:rFonts w:cs="Calibri" w:hint="eastAsia"/>
          <w:szCs w:val="24"/>
          <w:lang w:eastAsia="zh-CN"/>
        </w:rPr>
        <w:t>了从</w:t>
      </w:r>
      <w:r w:rsidRPr="00257026">
        <w:rPr>
          <w:rFonts w:cs="Calibri" w:hint="eastAsia"/>
          <w:szCs w:val="24"/>
          <w:lang w:eastAsia="zh-CN"/>
        </w:rPr>
        <w:t>AI</w:t>
      </w:r>
      <w:r>
        <w:rPr>
          <w:rFonts w:cs="Calibri" w:hint="eastAsia"/>
          <w:szCs w:val="24"/>
          <w:lang w:eastAsia="zh-CN"/>
        </w:rPr>
        <w:t>伦理</w:t>
      </w:r>
      <w:r w:rsidRPr="00257026">
        <w:rPr>
          <w:rFonts w:cs="Calibri" w:hint="eastAsia"/>
          <w:szCs w:val="24"/>
          <w:lang w:eastAsia="zh-CN"/>
        </w:rPr>
        <w:t>和</w:t>
      </w:r>
      <w:r>
        <w:rPr>
          <w:rFonts w:cs="Calibri" w:hint="eastAsia"/>
          <w:szCs w:val="24"/>
          <w:lang w:eastAsia="zh-CN"/>
        </w:rPr>
        <w:t>无障碍数字化</w:t>
      </w:r>
      <w:r w:rsidRPr="00257026">
        <w:rPr>
          <w:rFonts w:cs="Calibri" w:hint="eastAsia"/>
          <w:szCs w:val="24"/>
          <w:lang w:eastAsia="zh-CN"/>
        </w:rPr>
        <w:t>到土著知识体系、网络安全和数字公共基础设施的广泛</w:t>
      </w:r>
      <w:r>
        <w:rPr>
          <w:rFonts w:cs="Calibri" w:hint="eastAsia"/>
          <w:szCs w:val="24"/>
          <w:lang w:eastAsia="zh-CN"/>
        </w:rPr>
        <w:t>问题</w:t>
      </w:r>
      <w:r w:rsidRPr="00257026">
        <w:rPr>
          <w:rFonts w:cs="Calibri" w:hint="eastAsia"/>
          <w:szCs w:val="24"/>
          <w:lang w:eastAsia="zh-CN"/>
        </w:rPr>
        <w:t>。</w:t>
      </w:r>
      <w:r w:rsidRPr="00257026">
        <w:rPr>
          <w:rFonts w:cs="Calibri"/>
          <w:szCs w:val="24"/>
          <w:lang w:eastAsia="zh-CN"/>
        </w:rPr>
        <w:t>论坛的优势在于其适应性和包容性，确保实时</w:t>
      </w:r>
      <w:r>
        <w:rPr>
          <w:rFonts w:cs="Calibri" w:hint="eastAsia"/>
          <w:szCs w:val="24"/>
          <w:lang w:eastAsia="zh-CN"/>
        </w:rPr>
        <w:t>讨论</w:t>
      </w:r>
      <w:r w:rsidRPr="00257026">
        <w:rPr>
          <w:rFonts w:cs="Calibri"/>
          <w:szCs w:val="24"/>
          <w:lang w:eastAsia="zh-CN"/>
        </w:rPr>
        <w:t>新兴议题，不遗漏任何声音。</w:t>
      </w:r>
      <w:r>
        <w:rPr>
          <w:rFonts w:cs="Calibri" w:hint="eastAsia"/>
          <w:szCs w:val="24"/>
          <w:lang w:eastAsia="zh-CN"/>
        </w:rPr>
        <w:t>尽管总结</w:t>
      </w:r>
      <w:r w:rsidRPr="00257026">
        <w:rPr>
          <w:rFonts w:cs="Calibri" w:hint="eastAsia"/>
          <w:szCs w:val="24"/>
          <w:lang w:eastAsia="zh-CN"/>
        </w:rPr>
        <w:t>往往</w:t>
      </w:r>
      <w:r>
        <w:rPr>
          <w:rFonts w:cs="Calibri" w:hint="eastAsia"/>
          <w:szCs w:val="24"/>
          <w:lang w:eastAsia="zh-CN"/>
        </w:rPr>
        <w:t>突出</w:t>
      </w:r>
      <w:r w:rsidRPr="00257026">
        <w:rPr>
          <w:rFonts w:cs="Calibri" w:hint="eastAsia"/>
          <w:szCs w:val="24"/>
          <w:lang w:eastAsia="zh-CN"/>
        </w:rPr>
        <w:t>选定的</w:t>
      </w:r>
      <w:r>
        <w:rPr>
          <w:rFonts w:cs="Calibri" w:hint="eastAsia"/>
          <w:szCs w:val="24"/>
          <w:lang w:eastAsia="zh-CN"/>
        </w:rPr>
        <w:t>专</w:t>
      </w:r>
      <w:r w:rsidRPr="00257026">
        <w:rPr>
          <w:rFonts w:cs="Calibri" w:hint="eastAsia"/>
          <w:szCs w:val="24"/>
          <w:lang w:eastAsia="zh-CN"/>
        </w:rPr>
        <w:t>题，但</w:t>
      </w:r>
      <w:r>
        <w:rPr>
          <w:rFonts w:cs="Calibri" w:hint="eastAsia"/>
          <w:szCs w:val="24"/>
          <w:lang w:eastAsia="zh-CN"/>
        </w:rPr>
        <w:t>仍</w:t>
      </w:r>
      <w:r w:rsidRPr="00257026">
        <w:rPr>
          <w:rFonts w:cs="Calibri" w:hint="eastAsia"/>
          <w:szCs w:val="24"/>
          <w:lang w:eastAsia="zh-CN"/>
        </w:rPr>
        <w:t>无法</w:t>
      </w:r>
      <w:r>
        <w:rPr>
          <w:rFonts w:cs="Calibri" w:hint="eastAsia"/>
          <w:szCs w:val="24"/>
          <w:lang w:eastAsia="zh-CN"/>
        </w:rPr>
        <w:t>完全体现</w:t>
      </w:r>
      <w:r w:rsidRPr="00257026">
        <w:rPr>
          <w:rFonts w:cs="Calibri" w:hint="eastAsia"/>
          <w:szCs w:val="24"/>
          <w:lang w:eastAsia="zh-CN"/>
        </w:rPr>
        <w:t>WSIS</w:t>
      </w:r>
      <w:r w:rsidRPr="00257026">
        <w:rPr>
          <w:rFonts w:cs="Calibri" w:hint="eastAsia"/>
          <w:szCs w:val="24"/>
          <w:lang w:eastAsia="zh-CN"/>
        </w:rPr>
        <w:t>论坛对全球数字发展所做贡献的广度、多样性和深度。</w:t>
      </w:r>
    </w:p>
    <w:p w14:paraId="23631053"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bookmarkStart w:id="140" w:name="_Toc197797508"/>
      <w:bookmarkStart w:id="141" w:name="_Toc197798338"/>
      <w:bookmarkStart w:id="142" w:name="_Toc197798597"/>
      <w:bookmarkStart w:id="143" w:name="_Toc197798700"/>
      <w:bookmarkStart w:id="144" w:name="_Toc197798858"/>
      <w:bookmarkStart w:id="145" w:name="_Toc197800130"/>
      <w:r>
        <w:rPr>
          <w:rFonts w:cs="Calibri"/>
          <w:bCs/>
          <w:lang w:eastAsia="zh-CN"/>
        </w:rPr>
        <w:t>2024</w:t>
      </w:r>
      <w:r>
        <w:rPr>
          <w:rFonts w:cs="Calibri" w:hint="eastAsia"/>
          <w:bCs/>
          <w:lang w:eastAsia="zh-CN"/>
        </w:rPr>
        <w:t>年</w:t>
      </w:r>
      <w:r w:rsidRPr="000B4914">
        <w:rPr>
          <w:rFonts w:cs="Calibri"/>
          <w:bCs/>
          <w:lang w:eastAsia="zh-CN"/>
        </w:rPr>
        <w:t>WSIS+20</w:t>
      </w:r>
      <w:r>
        <w:rPr>
          <w:rFonts w:cs="Calibri" w:hint="eastAsia"/>
          <w:bCs/>
          <w:lang w:eastAsia="zh-CN"/>
        </w:rPr>
        <w:t>论坛高级别活动</w:t>
      </w:r>
      <w:bookmarkEnd w:id="140"/>
      <w:bookmarkEnd w:id="141"/>
      <w:bookmarkEnd w:id="142"/>
      <w:bookmarkEnd w:id="143"/>
      <w:bookmarkEnd w:id="144"/>
      <w:bookmarkEnd w:id="145"/>
    </w:p>
    <w:p w14:paraId="2A760B15" w14:textId="77777777" w:rsidR="009F0C95" w:rsidRPr="000B4914" w:rsidRDefault="009F0C95" w:rsidP="009F0C95">
      <w:pPr>
        <w:ind w:firstLineChars="200" w:firstLine="480"/>
        <w:rPr>
          <w:rFonts w:cs="Calibri"/>
          <w:lang w:eastAsia="zh-CN"/>
        </w:rPr>
      </w:pPr>
      <w:r w:rsidRPr="008463C1">
        <w:rPr>
          <w:rFonts w:cs="Calibri"/>
          <w:lang w:eastAsia="zh-CN"/>
        </w:rPr>
        <w:t>2024</w:t>
      </w:r>
      <w:r w:rsidRPr="008463C1">
        <w:rPr>
          <w:rFonts w:cs="Calibri"/>
          <w:lang w:eastAsia="zh-CN"/>
        </w:rPr>
        <w:t>年</w:t>
      </w:r>
      <w:r w:rsidRPr="008463C1">
        <w:rPr>
          <w:rFonts w:cs="Calibri"/>
          <w:lang w:eastAsia="zh-CN"/>
        </w:rPr>
        <w:t>WSIS+20</w:t>
      </w:r>
      <w:r w:rsidRPr="008463C1">
        <w:rPr>
          <w:rFonts w:cs="Calibri"/>
          <w:lang w:eastAsia="zh-CN"/>
        </w:rPr>
        <w:t>论坛高级别活动为利益攸关方提供了一个讨论进展、</w:t>
      </w:r>
      <w:r>
        <w:rPr>
          <w:rFonts w:cs="Calibri" w:hint="eastAsia"/>
          <w:lang w:eastAsia="zh-CN"/>
        </w:rPr>
        <w:t>共</w:t>
      </w:r>
      <w:r w:rsidRPr="008463C1">
        <w:rPr>
          <w:rFonts w:cs="Calibri"/>
          <w:lang w:eastAsia="zh-CN"/>
        </w:rPr>
        <w:t>享最佳做法和</w:t>
      </w:r>
      <w:r>
        <w:rPr>
          <w:rFonts w:cs="Calibri" w:hint="eastAsia"/>
          <w:lang w:eastAsia="zh-CN"/>
        </w:rPr>
        <w:t>得出</w:t>
      </w:r>
      <w:r w:rsidRPr="008463C1">
        <w:rPr>
          <w:rFonts w:cs="Calibri"/>
          <w:lang w:eastAsia="zh-CN"/>
        </w:rPr>
        <w:t>可</w:t>
      </w:r>
      <w:r>
        <w:rPr>
          <w:rFonts w:cs="Calibri" w:hint="eastAsia"/>
          <w:lang w:eastAsia="zh-CN"/>
        </w:rPr>
        <w:t>落实</w:t>
      </w:r>
      <w:r w:rsidRPr="008463C1">
        <w:rPr>
          <w:rFonts w:cs="Calibri"/>
          <w:lang w:eastAsia="zh-CN"/>
        </w:rPr>
        <w:t>成果的平台。</w:t>
      </w:r>
    </w:p>
    <w:p w14:paraId="0D93F0AF" w14:textId="77777777" w:rsidR="009F0C95" w:rsidRDefault="009F0C95" w:rsidP="009F0C95">
      <w:pPr>
        <w:ind w:firstLineChars="200" w:firstLine="480"/>
        <w:rPr>
          <w:rFonts w:cs="Calibri"/>
          <w:lang w:eastAsia="zh-CN"/>
        </w:rPr>
      </w:pPr>
      <w:r>
        <w:rPr>
          <w:rFonts w:cs="Calibri"/>
          <w:lang w:eastAsia="zh-CN"/>
        </w:rPr>
        <w:t>2024</w:t>
      </w:r>
      <w:r>
        <w:rPr>
          <w:rFonts w:cs="Calibri" w:hint="eastAsia"/>
          <w:lang w:eastAsia="zh-CN"/>
        </w:rPr>
        <w:t>年活动的关键要点包括：</w:t>
      </w:r>
    </w:p>
    <w:p w14:paraId="7F852B0F" w14:textId="77777777" w:rsidR="009F0C95" w:rsidRPr="00744C73" w:rsidRDefault="009F0C95" w:rsidP="009F0C95">
      <w:pPr>
        <w:ind w:firstLineChars="200" w:firstLine="480"/>
        <w:rPr>
          <w:rFonts w:cs="Calibri"/>
          <w:lang w:eastAsia="zh-CN"/>
        </w:rPr>
      </w:pPr>
      <w:r>
        <w:rPr>
          <w:rFonts w:cs="Calibri" w:hint="eastAsia"/>
          <w:lang w:eastAsia="zh-CN"/>
        </w:rPr>
        <w:lastRenderedPageBreak/>
        <w:t>可落实</w:t>
      </w:r>
      <w:r w:rsidRPr="000F213B">
        <w:rPr>
          <w:rFonts w:cs="Calibri"/>
          <w:lang w:eastAsia="zh-CN"/>
        </w:rPr>
        <w:t>成果：活动旨在指导未来的</w:t>
      </w:r>
      <w:r w:rsidRPr="000F213B">
        <w:rPr>
          <w:rFonts w:cs="Calibri"/>
          <w:lang w:eastAsia="zh-CN"/>
        </w:rPr>
        <w:t>WSIS</w:t>
      </w:r>
      <w:r w:rsidRPr="000F213B">
        <w:rPr>
          <w:rFonts w:cs="Calibri"/>
          <w:lang w:eastAsia="zh-CN"/>
        </w:rPr>
        <w:t>举措，特别是在技术和政策</w:t>
      </w:r>
      <w:r>
        <w:rPr>
          <w:rFonts w:cs="Calibri" w:hint="eastAsia"/>
          <w:lang w:eastAsia="zh-CN"/>
        </w:rPr>
        <w:t>优先事项不断</w:t>
      </w:r>
      <w:r w:rsidRPr="000F213B">
        <w:rPr>
          <w:rFonts w:cs="Calibri"/>
          <w:lang w:eastAsia="zh-CN"/>
        </w:rPr>
        <w:t>快速</w:t>
      </w:r>
      <w:r>
        <w:rPr>
          <w:rFonts w:cs="Calibri" w:hint="eastAsia"/>
          <w:lang w:eastAsia="zh-CN"/>
        </w:rPr>
        <w:t>变化</w:t>
      </w:r>
      <w:r w:rsidRPr="000F213B">
        <w:rPr>
          <w:rFonts w:cs="Calibri"/>
          <w:lang w:eastAsia="zh-CN"/>
        </w:rPr>
        <w:t>的情况下。</w:t>
      </w:r>
    </w:p>
    <w:p w14:paraId="32D1D536" w14:textId="77777777" w:rsidR="009F0C95" w:rsidRPr="000B4914" w:rsidRDefault="009F0C95" w:rsidP="009F0C95">
      <w:pPr>
        <w:ind w:firstLineChars="200" w:firstLine="480"/>
        <w:rPr>
          <w:rFonts w:cs="Calibri"/>
          <w:lang w:eastAsia="zh-CN"/>
        </w:rPr>
      </w:pPr>
      <w:r w:rsidRPr="00FA4C87">
        <w:rPr>
          <w:rFonts w:cs="Calibri" w:hint="eastAsia"/>
          <w:lang w:eastAsia="zh-CN"/>
        </w:rPr>
        <w:t>部长</w:t>
      </w:r>
      <w:r>
        <w:rPr>
          <w:rFonts w:cs="Calibri" w:hint="eastAsia"/>
          <w:lang w:eastAsia="zh-CN"/>
        </w:rPr>
        <w:t>观点：</w:t>
      </w:r>
      <w:r w:rsidRPr="00FA4C87">
        <w:rPr>
          <w:rFonts w:cs="Calibri" w:hint="eastAsia"/>
          <w:lang w:eastAsia="zh-CN"/>
        </w:rPr>
        <w:t>部长级圆桌会议将提供</w:t>
      </w:r>
      <w:r>
        <w:rPr>
          <w:rFonts w:cs="Calibri" w:hint="eastAsia"/>
          <w:lang w:eastAsia="zh-CN"/>
        </w:rPr>
        <w:t>有关</w:t>
      </w:r>
      <w:r w:rsidRPr="00FA4C87">
        <w:rPr>
          <w:rFonts w:cs="Calibri" w:hint="eastAsia"/>
          <w:lang w:eastAsia="zh-CN"/>
        </w:rPr>
        <w:t>数字</w:t>
      </w:r>
      <w:r>
        <w:rPr>
          <w:rFonts w:cs="Calibri" w:hint="eastAsia"/>
          <w:lang w:eastAsia="zh-CN"/>
        </w:rPr>
        <w:t>格局</w:t>
      </w:r>
      <w:r w:rsidRPr="00FA4C87">
        <w:rPr>
          <w:rFonts w:cs="Calibri" w:hint="eastAsia"/>
          <w:lang w:eastAsia="zh-CN"/>
        </w:rPr>
        <w:t>中的挑战和机遇的高级别</w:t>
      </w:r>
      <w:r>
        <w:rPr>
          <w:rFonts w:cs="Calibri" w:hint="eastAsia"/>
          <w:lang w:eastAsia="zh-CN"/>
        </w:rPr>
        <w:t>观点</w:t>
      </w:r>
      <w:r w:rsidRPr="00FA4C87">
        <w:rPr>
          <w:rFonts w:cs="Calibri" w:hint="eastAsia"/>
          <w:lang w:eastAsia="zh-CN"/>
        </w:rPr>
        <w:t>，讨论</w:t>
      </w:r>
      <w:r>
        <w:rPr>
          <w:rFonts w:cs="Calibri" w:hint="eastAsia"/>
          <w:lang w:eastAsia="zh-CN"/>
        </w:rPr>
        <w:t>将</w:t>
      </w:r>
      <w:r w:rsidRPr="00FA4C87">
        <w:rPr>
          <w:rFonts w:cs="Calibri" w:hint="eastAsia"/>
          <w:lang w:eastAsia="zh-CN"/>
        </w:rPr>
        <w:t>为政策制定和战略规划提供信息。</w:t>
      </w:r>
    </w:p>
    <w:p w14:paraId="36ED4EB6" w14:textId="77777777" w:rsidR="009F0C95" w:rsidRDefault="009F0C95" w:rsidP="009F0C95">
      <w:pPr>
        <w:ind w:firstLineChars="200" w:firstLine="480"/>
        <w:rPr>
          <w:rFonts w:cs="Calibri"/>
          <w:lang w:eastAsia="zh-CN"/>
        </w:rPr>
      </w:pPr>
      <w:r w:rsidRPr="00FA4C87">
        <w:rPr>
          <w:rFonts w:cs="Calibri" w:hint="eastAsia"/>
          <w:lang w:eastAsia="zh-CN"/>
        </w:rPr>
        <w:t>主席的总结：大会主席的总结抓住了</w:t>
      </w:r>
      <w:r>
        <w:rPr>
          <w:rFonts w:cs="Calibri" w:hint="eastAsia"/>
          <w:lang w:eastAsia="zh-CN"/>
        </w:rPr>
        <w:t>高级别</w:t>
      </w:r>
      <w:r w:rsidRPr="00FA4C87">
        <w:rPr>
          <w:rFonts w:cs="Calibri" w:hint="eastAsia"/>
          <w:lang w:eastAsia="zh-CN"/>
        </w:rPr>
        <w:t>讨论的要点，为利益攸关方了解</w:t>
      </w:r>
      <w:r w:rsidRPr="00FA4C87">
        <w:rPr>
          <w:rFonts w:cs="Calibri" w:hint="eastAsia"/>
          <w:lang w:eastAsia="zh-CN"/>
        </w:rPr>
        <w:t>WSIS</w:t>
      </w:r>
      <w:r w:rsidRPr="00FA4C87">
        <w:rPr>
          <w:rFonts w:cs="Calibri" w:hint="eastAsia"/>
          <w:lang w:eastAsia="zh-CN"/>
        </w:rPr>
        <w:t>进程迄今为止的进展和</w:t>
      </w:r>
      <w:r>
        <w:rPr>
          <w:rFonts w:cs="Calibri" w:hint="eastAsia"/>
          <w:lang w:eastAsia="zh-CN"/>
        </w:rPr>
        <w:t>后续步骤</w:t>
      </w:r>
      <w:r w:rsidRPr="00FA4C87">
        <w:rPr>
          <w:rFonts w:cs="Calibri" w:hint="eastAsia"/>
          <w:lang w:eastAsia="zh-CN"/>
        </w:rPr>
        <w:t>提供了宝贵的资源。</w:t>
      </w:r>
      <w:hyperlink r:id="rId90" w:history="1">
        <w:r w:rsidRPr="00E329AE">
          <w:rPr>
            <w:rStyle w:val="Hyperlink"/>
            <w:rFonts w:eastAsia="SimSun" w:cs="Calibri" w:hint="eastAsia"/>
            <w:noProof w:val="0"/>
            <w:lang w:eastAsia="zh-CN"/>
          </w:rPr>
          <w:t>2024</w:t>
        </w:r>
        <w:r w:rsidRPr="00E329AE">
          <w:rPr>
            <w:rStyle w:val="Hyperlink"/>
            <w:rFonts w:eastAsia="SimSun" w:cs="Calibri" w:hint="eastAsia"/>
            <w:noProof w:val="0"/>
            <w:lang w:eastAsia="zh-CN"/>
          </w:rPr>
          <w:t>年</w:t>
        </w:r>
        <w:r w:rsidRPr="00E329AE">
          <w:rPr>
            <w:rStyle w:val="Hyperlink"/>
            <w:rFonts w:eastAsia="SimSun" w:cs="Calibri" w:hint="eastAsia"/>
            <w:noProof w:val="0"/>
            <w:lang w:eastAsia="zh-CN"/>
          </w:rPr>
          <w:t>WSIS+20</w:t>
        </w:r>
        <w:r w:rsidRPr="00E329AE">
          <w:rPr>
            <w:rStyle w:val="Hyperlink"/>
            <w:rFonts w:eastAsia="SimSun" w:cs="Calibri" w:hint="eastAsia"/>
            <w:noProof w:val="0"/>
            <w:lang w:eastAsia="zh-CN"/>
          </w:rPr>
          <w:t>论坛高级别活动：主席的总结</w:t>
        </w:r>
      </w:hyperlink>
      <w:r w:rsidRPr="00FA4C87">
        <w:rPr>
          <w:rFonts w:cs="Calibri" w:hint="eastAsia"/>
          <w:lang w:eastAsia="zh-CN"/>
        </w:rPr>
        <w:t>。</w:t>
      </w:r>
    </w:p>
    <w:p w14:paraId="48F16AA4" w14:textId="1CF2A399" w:rsidR="009F0C95" w:rsidRDefault="009F0C95" w:rsidP="009F0C95">
      <w:pPr>
        <w:ind w:firstLineChars="200" w:firstLine="480"/>
        <w:rPr>
          <w:rFonts w:cs="Calibri"/>
          <w:lang w:eastAsia="zh-CN"/>
        </w:rPr>
      </w:pPr>
      <w:r>
        <w:rPr>
          <w:rFonts w:cs="Calibri"/>
          <w:lang w:eastAsia="zh-CN"/>
        </w:rPr>
        <w:t>2024</w:t>
      </w:r>
      <w:r>
        <w:rPr>
          <w:rFonts w:cs="Calibri" w:hint="eastAsia"/>
          <w:lang w:eastAsia="zh-CN"/>
        </w:rPr>
        <w:t>年</w:t>
      </w:r>
      <w:r w:rsidRPr="004148CA">
        <w:rPr>
          <w:rFonts w:cs="Calibri" w:hint="eastAsia"/>
          <w:lang w:eastAsia="zh-CN"/>
        </w:rPr>
        <w:t>WSIS+20</w:t>
      </w:r>
      <w:r w:rsidRPr="004148CA">
        <w:rPr>
          <w:rFonts w:cs="Calibri" w:hint="eastAsia"/>
          <w:lang w:eastAsia="zh-CN"/>
        </w:rPr>
        <w:t>高级别活动由国际电联和瑞士联邦共同承办，</w:t>
      </w:r>
      <w:r w:rsidRPr="004148CA">
        <w:rPr>
          <w:rFonts w:cs="Calibri" w:hint="eastAsia"/>
          <w:lang w:eastAsia="zh-CN"/>
        </w:rPr>
        <w:t>UNESCO</w:t>
      </w:r>
      <w:r w:rsidRPr="004148CA">
        <w:rPr>
          <w:rFonts w:cs="Calibri" w:hint="eastAsia"/>
          <w:lang w:eastAsia="zh-CN"/>
        </w:rPr>
        <w:t>、</w:t>
      </w:r>
      <w:r w:rsidRPr="004148CA">
        <w:rPr>
          <w:rFonts w:cs="Calibri" w:hint="eastAsia"/>
          <w:lang w:eastAsia="zh-CN"/>
        </w:rPr>
        <w:t>UNDP</w:t>
      </w:r>
      <w:r w:rsidRPr="004148CA">
        <w:rPr>
          <w:rFonts w:cs="Calibri" w:hint="eastAsia"/>
          <w:lang w:eastAsia="zh-CN"/>
        </w:rPr>
        <w:t>和</w:t>
      </w:r>
      <w:r w:rsidRPr="004148CA">
        <w:rPr>
          <w:rFonts w:cs="Calibri" w:hint="eastAsia"/>
          <w:lang w:eastAsia="zh-CN"/>
        </w:rPr>
        <w:t>UNCTAD</w:t>
      </w:r>
      <w:r w:rsidRPr="004148CA">
        <w:rPr>
          <w:rFonts w:cs="Calibri" w:hint="eastAsia"/>
          <w:lang w:eastAsia="zh-CN"/>
        </w:rPr>
        <w:t>协办。</w:t>
      </w:r>
      <w:r w:rsidRPr="009E0A60">
        <w:rPr>
          <w:rFonts w:cs="Calibri"/>
          <w:lang w:eastAsia="zh-CN"/>
        </w:rPr>
        <w:t>该活动于</w:t>
      </w:r>
      <w:r w:rsidRPr="009E0A60">
        <w:rPr>
          <w:rFonts w:cs="Calibri"/>
          <w:lang w:eastAsia="zh-CN"/>
        </w:rPr>
        <w:t>2024</w:t>
      </w:r>
      <w:r w:rsidRPr="009E0A60">
        <w:rPr>
          <w:rFonts w:cs="Calibri"/>
          <w:lang w:eastAsia="zh-CN"/>
        </w:rPr>
        <w:t>年</w:t>
      </w:r>
      <w:r w:rsidRPr="009E0A60">
        <w:rPr>
          <w:rFonts w:cs="Calibri"/>
          <w:lang w:eastAsia="zh-CN"/>
        </w:rPr>
        <w:t>5</w:t>
      </w:r>
      <w:r w:rsidRPr="009E0A60">
        <w:rPr>
          <w:rFonts w:cs="Calibri"/>
          <w:lang w:eastAsia="zh-CN"/>
        </w:rPr>
        <w:t>月</w:t>
      </w:r>
      <w:r w:rsidRPr="009E0A60">
        <w:rPr>
          <w:rFonts w:cs="Calibri"/>
          <w:lang w:eastAsia="zh-CN"/>
        </w:rPr>
        <w:t>27</w:t>
      </w:r>
      <w:r w:rsidR="00EC55B2">
        <w:rPr>
          <w:rFonts w:cs="Calibri" w:hint="eastAsia"/>
          <w:lang w:eastAsia="zh-CN"/>
        </w:rPr>
        <w:t>至</w:t>
      </w:r>
      <w:r w:rsidRPr="009E0A60">
        <w:rPr>
          <w:rFonts w:cs="Calibri"/>
          <w:lang w:eastAsia="zh-CN"/>
        </w:rPr>
        <w:t>31</w:t>
      </w:r>
      <w:r w:rsidRPr="009E0A60">
        <w:rPr>
          <w:rFonts w:cs="Calibri"/>
          <w:lang w:eastAsia="zh-CN"/>
        </w:rPr>
        <w:t>日在瑞士日内瓦举行</w:t>
      </w:r>
      <w:r>
        <w:rPr>
          <w:rFonts w:cs="Calibri" w:hint="eastAsia"/>
          <w:lang w:eastAsia="zh-CN"/>
        </w:rPr>
        <w:t>。会议</w:t>
      </w:r>
      <w:r w:rsidRPr="009E0A60">
        <w:rPr>
          <w:rFonts w:cs="Calibri"/>
          <w:lang w:eastAsia="zh-CN"/>
        </w:rPr>
        <w:t>周一至周三在</w:t>
      </w:r>
      <w:r w:rsidRPr="00467DAE">
        <w:rPr>
          <w:rFonts w:cs="Calibri"/>
          <w:lang w:eastAsia="zh-CN"/>
        </w:rPr>
        <w:t>日内瓦国际会议中心</w:t>
      </w:r>
      <w:r w:rsidRPr="009E0A60">
        <w:rPr>
          <w:rFonts w:cs="Calibri"/>
          <w:lang w:eastAsia="zh-CN"/>
        </w:rPr>
        <w:t>（</w:t>
      </w:r>
      <w:r w:rsidRPr="009E0A60">
        <w:rPr>
          <w:rFonts w:cs="Calibri"/>
          <w:lang w:eastAsia="zh-CN"/>
        </w:rPr>
        <w:t>CICG</w:t>
      </w:r>
      <w:r w:rsidRPr="009E0A60">
        <w:rPr>
          <w:rFonts w:cs="Calibri"/>
          <w:lang w:eastAsia="zh-CN"/>
        </w:rPr>
        <w:t>）</w:t>
      </w:r>
      <w:r>
        <w:rPr>
          <w:rFonts w:cs="Calibri" w:hint="eastAsia"/>
          <w:lang w:eastAsia="zh-CN"/>
        </w:rPr>
        <w:t>召开</w:t>
      </w:r>
      <w:r w:rsidRPr="009E0A60">
        <w:rPr>
          <w:rFonts w:cs="Calibri"/>
          <w:lang w:eastAsia="zh-CN"/>
        </w:rPr>
        <w:t>，周四和周五在国际电联总部</w:t>
      </w:r>
      <w:r>
        <w:rPr>
          <w:rFonts w:cs="Calibri" w:hint="eastAsia"/>
          <w:lang w:eastAsia="zh-CN"/>
        </w:rPr>
        <w:t>召开</w:t>
      </w:r>
      <w:r w:rsidRPr="009E0A60">
        <w:rPr>
          <w:rFonts w:cs="Calibri"/>
          <w:lang w:eastAsia="zh-CN"/>
        </w:rPr>
        <w:t>。</w:t>
      </w:r>
    </w:p>
    <w:p w14:paraId="7094FD34" w14:textId="77777777" w:rsidR="009F0C95" w:rsidRPr="000B4914" w:rsidRDefault="009F0C95" w:rsidP="009F0C95">
      <w:pPr>
        <w:ind w:firstLineChars="200" w:firstLine="480"/>
        <w:rPr>
          <w:rFonts w:cs="Calibri"/>
          <w:lang w:eastAsia="zh-CN"/>
        </w:rPr>
      </w:pPr>
      <w:r w:rsidRPr="00EE6E00">
        <w:rPr>
          <w:rFonts w:cs="Calibri"/>
          <w:lang w:eastAsia="zh-CN"/>
        </w:rPr>
        <w:t>在联合国大会对</w:t>
      </w:r>
      <w:r w:rsidRPr="00EE6E00">
        <w:rPr>
          <w:rFonts w:cs="Calibri"/>
          <w:lang w:eastAsia="zh-CN"/>
        </w:rPr>
        <w:t>WSIS</w:t>
      </w:r>
      <w:r w:rsidRPr="00EE6E00">
        <w:rPr>
          <w:rFonts w:cs="Calibri"/>
          <w:lang w:eastAsia="zh-CN"/>
        </w:rPr>
        <w:t>进行二十年审查之前，</w:t>
      </w:r>
      <w:r w:rsidRPr="00EE6E00">
        <w:rPr>
          <w:rFonts w:cs="Calibri"/>
          <w:lang w:eastAsia="zh-CN"/>
        </w:rPr>
        <w:t>WSIS+20</w:t>
      </w:r>
      <w:r w:rsidRPr="00EE6E00">
        <w:rPr>
          <w:rFonts w:cs="Calibri"/>
          <w:lang w:eastAsia="zh-CN"/>
        </w:rPr>
        <w:t>论坛高级别活动作为利益攸关多方交流的平台和行动的催化剂</w:t>
      </w:r>
      <w:r>
        <w:rPr>
          <w:rFonts w:cs="Calibri" w:hint="eastAsia"/>
          <w:lang w:eastAsia="zh-CN"/>
        </w:rPr>
        <w:t>，清</w:t>
      </w:r>
      <w:r w:rsidRPr="000D6AC7">
        <w:rPr>
          <w:rFonts w:cs="Calibri"/>
          <w:lang w:eastAsia="zh-CN"/>
        </w:rPr>
        <w:t>点</w:t>
      </w:r>
      <w:r>
        <w:rPr>
          <w:rFonts w:cs="Calibri" w:hint="eastAsia"/>
          <w:lang w:eastAsia="zh-CN"/>
        </w:rPr>
        <w:t>了</w:t>
      </w:r>
      <w:r w:rsidRPr="000D6AC7">
        <w:rPr>
          <w:rFonts w:cs="Calibri"/>
          <w:lang w:eastAsia="zh-CN"/>
        </w:rPr>
        <w:t>自</w:t>
      </w:r>
      <w:r w:rsidRPr="000D6AC7">
        <w:rPr>
          <w:rFonts w:cs="Calibri"/>
          <w:lang w:eastAsia="zh-CN"/>
        </w:rPr>
        <w:t>2003</w:t>
      </w:r>
      <w:r w:rsidRPr="000D6AC7">
        <w:rPr>
          <w:rFonts w:cs="Calibri"/>
          <w:lang w:eastAsia="zh-CN"/>
        </w:rPr>
        <w:t>年《日内瓦行动计划》发布以来取得的成就、主要趋势和挑战。</w:t>
      </w:r>
      <w:r>
        <w:rPr>
          <w:rFonts w:cs="Calibri" w:hint="eastAsia"/>
          <w:lang w:eastAsia="zh-CN"/>
        </w:rPr>
        <w:t>该活动为</w:t>
      </w:r>
      <w:r w:rsidRPr="00DE614B">
        <w:rPr>
          <w:rFonts w:cs="Calibri"/>
          <w:lang w:eastAsia="zh-CN"/>
        </w:rPr>
        <w:t>国际社会评估开展全球数字合作的</w:t>
      </w:r>
      <w:r>
        <w:rPr>
          <w:rFonts w:cs="Calibri" w:hint="eastAsia"/>
          <w:lang w:eastAsia="zh-CN"/>
        </w:rPr>
        <w:t>可能性、联手达</w:t>
      </w:r>
      <w:r w:rsidRPr="00DE614B">
        <w:rPr>
          <w:rFonts w:cs="Calibri"/>
          <w:lang w:eastAsia="zh-CN"/>
        </w:rPr>
        <w:t>成具有前瞻性</w:t>
      </w:r>
      <w:r>
        <w:rPr>
          <w:rFonts w:cs="Calibri" w:hint="eastAsia"/>
          <w:lang w:eastAsia="zh-CN"/>
        </w:rPr>
        <w:t>且</w:t>
      </w:r>
      <w:r w:rsidRPr="00DE614B">
        <w:rPr>
          <w:rFonts w:cs="Calibri"/>
          <w:lang w:eastAsia="zh-CN"/>
        </w:rPr>
        <w:t>重振</w:t>
      </w:r>
      <w:r>
        <w:rPr>
          <w:rFonts w:cs="Calibri" w:hint="eastAsia"/>
          <w:lang w:eastAsia="zh-CN"/>
        </w:rPr>
        <w:t>的</w:t>
      </w:r>
      <w:r w:rsidRPr="00DE614B">
        <w:rPr>
          <w:rFonts w:cs="Calibri"/>
          <w:lang w:eastAsia="zh-CN"/>
        </w:rPr>
        <w:t>共同</w:t>
      </w:r>
      <w:proofErr w:type="gramStart"/>
      <w:r w:rsidRPr="00DE614B">
        <w:rPr>
          <w:rFonts w:cs="Calibri"/>
          <w:lang w:eastAsia="zh-CN"/>
        </w:rPr>
        <w:t>愿景</w:t>
      </w:r>
      <w:r>
        <w:rPr>
          <w:rFonts w:cs="Calibri" w:hint="eastAsia"/>
          <w:lang w:eastAsia="zh-CN"/>
        </w:rPr>
        <w:t>提供</w:t>
      </w:r>
      <w:proofErr w:type="gramEnd"/>
      <w:r>
        <w:rPr>
          <w:rFonts w:cs="Calibri" w:hint="eastAsia"/>
          <w:lang w:eastAsia="zh-CN"/>
        </w:rPr>
        <w:t>了</w:t>
      </w:r>
      <w:r w:rsidRPr="00DE614B">
        <w:rPr>
          <w:rFonts w:cs="Calibri"/>
          <w:lang w:eastAsia="zh-CN"/>
        </w:rPr>
        <w:t>机会</w:t>
      </w:r>
      <w:r>
        <w:rPr>
          <w:rFonts w:cs="Calibri" w:hint="eastAsia"/>
          <w:lang w:eastAsia="zh-CN"/>
        </w:rPr>
        <w:t>，</w:t>
      </w:r>
      <w:r w:rsidRPr="0041678C">
        <w:rPr>
          <w:rFonts w:cs="Calibri"/>
          <w:lang w:eastAsia="zh-CN"/>
        </w:rPr>
        <w:t>为</w:t>
      </w:r>
      <w:r w:rsidRPr="000B4914">
        <w:rPr>
          <w:rFonts w:cs="Calibri"/>
          <w:lang w:eastAsia="zh-CN"/>
        </w:rPr>
        <w:t>UNGA</w:t>
      </w:r>
      <w:r w:rsidRPr="0041678C">
        <w:rPr>
          <w:rFonts w:cs="Calibri"/>
          <w:lang w:eastAsia="zh-CN"/>
        </w:rPr>
        <w:t>的</w:t>
      </w:r>
      <w:r w:rsidRPr="0041678C">
        <w:rPr>
          <w:rFonts w:cs="Calibri"/>
          <w:lang w:eastAsia="zh-CN"/>
        </w:rPr>
        <w:t>WSIS+20</w:t>
      </w:r>
      <w:r w:rsidRPr="0041678C">
        <w:rPr>
          <w:rFonts w:cs="Calibri"/>
          <w:lang w:eastAsia="zh-CN"/>
        </w:rPr>
        <w:t>全面审查提供信息。</w:t>
      </w:r>
    </w:p>
    <w:p w14:paraId="1EC295C0" w14:textId="237AEC37" w:rsidR="009F0C95" w:rsidRPr="000B4914" w:rsidRDefault="009F0C95" w:rsidP="009F0C95">
      <w:pPr>
        <w:ind w:firstLineChars="200" w:firstLine="480"/>
        <w:rPr>
          <w:rFonts w:cs="Calibri"/>
          <w:lang w:eastAsia="zh-CN"/>
        </w:rPr>
      </w:pPr>
      <w:r w:rsidRPr="00EE619F">
        <w:rPr>
          <w:rFonts w:hint="eastAsia"/>
          <w:color w:val="333333"/>
          <w:szCs w:val="24"/>
          <w:shd w:val="clear" w:color="auto" w:fill="FFFFFF"/>
          <w:lang w:eastAsia="zh-CN"/>
        </w:rPr>
        <w:t>该</w:t>
      </w:r>
      <w:r w:rsidRPr="00DE614B">
        <w:rPr>
          <w:rFonts w:cs="Calibri"/>
          <w:lang w:eastAsia="zh-CN"/>
        </w:rPr>
        <w:t>高级别活动</w:t>
      </w:r>
      <w:r>
        <w:rPr>
          <w:rFonts w:cs="Calibri" w:hint="eastAsia"/>
          <w:lang w:eastAsia="zh-CN"/>
        </w:rPr>
        <w:t>汇集</w:t>
      </w:r>
      <w:r w:rsidRPr="00DE614B">
        <w:rPr>
          <w:rFonts w:cs="Calibri"/>
          <w:lang w:eastAsia="zh-CN"/>
        </w:rPr>
        <w:t>了</w:t>
      </w:r>
      <w:r>
        <w:rPr>
          <w:rFonts w:cs="Calibri" w:hint="eastAsia"/>
          <w:lang w:eastAsia="zh-CN"/>
        </w:rPr>
        <w:t>超过</w:t>
      </w:r>
      <w:r w:rsidRPr="00DE614B">
        <w:rPr>
          <w:rFonts w:cs="Calibri"/>
          <w:lang w:eastAsia="zh-CN"/>
        </w:rPr>
        <w:t>4</w:t>
      </w:r>
      <w:r w:rsidR="00EC55B2">
        <w:rPr>
          <w:rFonts w:cs="Calibri" w:hint="eastAsia"/>
          <w:lang w:eastAsia="zh-CN"/>
        </w:rPr>
        <w:t xml:space="preserve"> </w:t>
      </w:r>
      <w:r w:rsidRPr="00DE614B">
        <w:rPr>
          <w:rFonts w:cs="Calibri"/>
          <w:lang w:eastAsia="zh-CN"/>
        </w:rPr>
        <w:t>000</w:t>
      </w:r>
      <w:r w:rsidRPr="00DE614B">
        <w:rPr>
          <w:rFonts w:cs="Calibri"/>
          <w:lang w:eastAsia="zh-CN"/>
        </w:rPr>
        <w:t>名现场和</w:t>
      </w:r>
      <w:r>
        <w:rPr>
          <w:rFonts w:cs="Calibri" w:hint="eastAsia"/>
          <w:lang w:eastAsia="zh-CN"/>
        </w:rPr>
        <w:t>远程参</w:t>
      </w:r>
      <w:r w:rsidRPr="00DE614B">
        <w:rPr>
          <w:rFonts w:cs="Calibri"/>
          <w:lang w:eastAsia="zh-CN"/>
        </w:rPr>
        <w:t>会者，包括近</w:t>
      </w:r>
      <w:r w:rsidRPr="00DE614B">
        <w:rPr>
          <w:rFonts w:cs="Calibri"/>
          <w:lang w:eastAsia="zh-CN"/>
        </w:rPr>
        <w:t>80</w:t>
      </w:r>
      <w:r>
        <w:rPr>
          <w:rFonts w:cs="Calibri" w:hint="eastAsia"/>
          <w:lang w:eastAsia="zh-CN"/>
        </w:rPr>
        <w:t>位</w:t>
      </w:r>
      <w:r w:rsidRPr="00DE614B">
        <w:rPr>
          <w:rFonts w:cs="Calibri"/>
          <w:lang w:eastAsia="zh-CN"/>
        </w:rPr>
        <w:t>部长、</w:t>
      </w:r>
      <w:r>
        <w:rPr>
          <w:rFonts w:cs="Calibri" w:hint="eastAsia"/>
          <w:lang w:eastAsia="zh-CN"/>
        </w:rPr>
        <w:t>副部长</w:t>
      </w:r>
      <w:r w:rsidRPr="00DE614B">
        <w:rPr>
          <w:rFonts w:cs="Calibri"/>
          <w:lang w:eastAsia="zh-CN"/>
        </w:rPr>
        <w:t>和监管机构负责人。</w:t>
      </w:r>
      <w:r>
        <w:rPr>
          <w:rFonts w:cs="Calibri" w:hint="eastAsia"/>
          <w:lang w:eastAsia="zh-CN"/>
        </w:rPr>
        <w:t>活动覆盖</w:t>
      </w:r>
      <w:r w:rsidRPr="00DE614B">
        <w:rPr>
          <w:rFonts w:cs="Calibri"/>
          <w:lang w:eastAsia="zh-CN"/>
        </w:rPr>
        <w:t>160</w:t>
      </w:r>
      <w:r w:rsidRPr="00DE614B">
        <w:rPr>
          <w:rFonts w:cs="Calibri"/>
          <w:lang w:eastAsia="zh-CN"/>
        </w:rPr>
        <w:t>个国家，有</w:t>
      </w:r>
      <w:r w:rsidRPr="00DE614B">
        <w:rPr>
          <w:rFonts w:cs="Calibri"/>
          <w:lang w:eastAsia="zh-CN"/>
        </w:rPr>
        <w:t>500</w:t>
      </w:r>
      <w:r w:rsidRPr="00DE614B">
        <w:rPr>
          <w:rFonts w:cs="Calibri"/>
          <w:lang w:eastAsia="zh-CN"/>
        </w:rPr>
        <w:t>多名高级别</w:t>
      </w:r>
      <w:r>
        <w:rPr>
          <w:rFonts w:cs="Calibri" w:hint="eastAsia"/>
          <w:lang w:eastAsia="zh-CN"/>
        </w:rPr>
        <w:t>参</w:t>
      </w:r>
      <w:r w:rsidRPr="00DE614B">
        <w:rPr>
          <w:rFonts w:cs="Calibri"/>
          <w:lang w:eastAsia="zh-CN"/>
        </w:rPr>
        <w:t>会者参加了约</w:t>
      </w:r>
      <w:r w:rsidRPr="00DE614B">
        <w:rPr>
          <w:rFonts w:cs="Calibri"/>
          <w:lang w:eastAsia="zh-CN"/>
        </w:rPr>
        <w:t>200</w:t>
      </w:r>
      <w:r w:rsidRPr="00DE614B">
        <w:rPr>
          <w:rFonts w:cs="Calibri"/>
          <w:lang w:eastAsia="zh-CN"/>
        </w:rPr>
        <w:t>场会议，演讲者超过</w:t>
      </w:r>
      <w:r w:rsidRPr="00DE614B">
        <w:rPr>
          <w:rFonts w:cs="Calibri"/>
          <w:lang w:eastAsia="zh-CN"/>
        </w:rPr>
        <w:t>100</w:t>
      </w:r>
      <w:r w:rsidRPr="00DE614B">
        <w:rPr>
          <w:rFonts w:cs="Calibri"/>
          <w:lang w:eastAsia="zh-CN"/>
        </w:rPr>
        <w:t>人。</w:t>
      </w:r>
    </w:p>
    <w:p w14:paraId="29F7A2EB" w14:textId="77777777" w:rsidR="009F0C95" w:rsidRPr="000B4914" w:rsidRDefault="009F0C95" w:rsidP="009F0C95">
      <w:pPr>
        <w:ind w:firstLineChars="200" w:firstLine="480"/>
        <w:rPr>
          <w:rFonts w:cs="Calibri"/>
          <w:lang w:eastAsia="zh-CN"/>
        </w:rPr>
      </w:pPr>
      <w:r w:rsidRPr="00DE614B">
        <w:rPr>
          <w:rFonts w:cs="Calibri"/>
          <w:lang w:eastAsia="zh-CN"/>
        </w:rPr>
        <w:t>为期五天的活动汇集了</w:t>
      </w:r>
      <w:r>
        <w:rPr>
          <w:rFonts w:cs="Calibri" w:hint="eastAsia"/>
          <w:lang w:eastAsia="zh-CN"/>
        </w:rPr>
        <w:t>各国</w:t>
      </w:r>
      <w:r w:rsidRPr="00DE614B">
        <w:rPr>
          <w:rFonts w:cs="Calibri"/>
          <w:lang w:eastAsia="zh-CN"/>
        </w:rPr>
        <w:t>政府、私营部门、学术界、技术界和民间团体等利益攸关多方</w:t>
      </w:r>
      <w:r>
        <w:rPr>
          <w:rFonts w:cs="Calibri" w:hint="eastAsia"/>
          <w:lang w:eastAsia="zh-CN"/>
        </w:rPr>
        <w:t>参</w:t>
      </w:r>
      <w:r w:rsidRPr="00DE614B">
        <w:rPr>
          <w:rFonts w:cs="Calibri"/>
          <w:lang w:eastAsia="zh-CN"/>
        </w:rPr>
        <w:t>会者。会议涉及广泛的议题，包括新兴技术、</w:t>
      </w:r>
      <w:r w:rsidRPr="00DE614B">
        <w:rPr>
          <w:rFonts w:cs="Calibri"/>
          <w:lang w:eastAsia="zh-CN"/>
        </w:rPr>
        <w:t>WSIS+20</w:t>
      </w:r>
      <w:r w:rsidRPr="00DE614B">
        <w:rPr>
          <w:rFonts w:cs="Calibri"/>
          <w:lang w:eastAsia="zh-CN"/>
        </w:rPr>
        <w:t>、数字包容性、数字治理进程、</w:t>
      </w:r>
      <w:r>
        <w:rPr>
          <w:rFonts w:cs="Calibri" w:hint="eastAsia"/>
          <w:lang w:eastAsia="zh-CN"/>
        </w:rPr>
        <w:t>《</w:t>
      </w:r>
      <w:r w:rsidRPr="00DE614B">
        <w:rPr>
          <w:rFonts w:cs="Calibri"/>
          <w:lang w:eastAsia="zh-CN"/>
        </w:rPr>
        <w:t>全球数字契约</w:t>
      </w:r>
      <w:r>
        <w:rPr>
          <w:rFonts w:cs="Calibri" w:hint="eastAsia"/>
          <w:lang w:eastAsia="zh-CN"/>
        </w:rPr>
        <w:t>》</w:t>
      </w:r>
      <w:r w:rsidRPr="00DE614B">
        <w:rPr>
          <w:rFonts w:cs="Calibri"/>
          <w:lang w:eastAsia="zh-CN"/>
        </w:rPr>
        <w:t>、未来峰会、数字卫生、普遍连接、可持续数字化转型、网络安全、数字公共基础设施</w:t>
      </w:r>
      <w:r>
        <w:rPr>
          <w:rFonts w:cs="Calibri" w:hint="eastAsia"/>
          <w:lang w:eastAsia="zh-CN"/>
        </w:rPr>
        <w:t>等</w:t>
      </w:r>
      <w:r w:rsidRPr="00DE614B">
        <w:rPr>
          <w:rFonts w:cs="Calibri"/>
          <w:lang w:eastAsia="zh-CN"/>
        </w:rPr>
        <w:t>。</w:t>
      </w:r>
    </w:p>
    <w:p w14:paraId="1C31E5BE" w14:textId="77777777" w:rsidR="009F0C95" w:rsidRPr="000B4914" w:rsidRDefault="009F0C95" w:rsidP="009F0C95">
      <w:pPr>
        <w:ind w:firstLineChars="200" w:firstLine="480"/>
        <w:rPr>
          <w:rFonts w:cs="Calibri"/>
          <w:szCs w:val="24"/>
          <w:lang w:eastAsia="zh-CN"/>
        </w:rPr>
      </w:pPr>
      <w:r w:rsidRPr="00DE614B">
        <w:rPr>
          <w:rFonts w:cs="Calibri"/>
          <w:szCs w:val="24"/>
          <w:lang w:eastAsia="zh-CN"/>
        </w:rPr>
        <w:t>2024</w:t>
      </w:r>
      <w:r w:rsidRPr="00DE614B">
        <w:rPr>
          <w:rFonts w:cs="Calibri"/>
          <w:szCs w:val="24"/>
          <w:lang w:eastAsia="zh-CN"/>
        </w:rPr>
        <w:t>年</w:t>
      </w:r>
      <w:r w:rsidRPr="00DE614B">
        <w:rPr>
          <w:rFonts w:cs="Calibri"/>
          <w:szCs w:val="24"/>
          <w:lang w:eastAsia="zh-CN"/>
        </w:rPr>
        <w:t>WSIS+20</w:t>
      </w:r>
      <w:r w:rsidRPr="00DE614B">
        <w:rPr>
          <w:rFonts w:cs="Calibri"/>
          <w:szCs w:val="24"/>
          <w:lang w:eastAsia="zh-CN"/>
        </w:rPr>
        <w:t>高级别活动由</w:t>
      </w:r>
      <w:r w:rsidRPr="00A6593B">
        <w:rPr>
          <w:rFonts w:cs="Calibri" w:hint="eastAsia"/>
          <w:szCs w:val="24"/>
          <w:lang w:eastAsia="zh-CN"/>
        </w:rPr>
        <w:t>瑞士联邦环境、交通、能源和通信部（</w:t>
      </w:r>
      <w:r w:rsidRPr="00A6593B">
        <w:rPr>
          <w:rFonts w:cs="Calibri"/>
          <w:szCs w:val="24"/>
          <w:lang w:eastAsia="zh-CN"/>
        </w:rPr>
        <w:t>DETEC</w:t>
      </w:r>
      <w:r w:rsidRPr="00A6593B">
        <w:rPr>
          <w:rFonts w:cs="Calibri" w:hint="eastAsia"/>
          <w:szCs w:val="24"/>
          <w:lang w:eastAsia="zh-CN"/>
        </w:rPr>
        <w:t>）联邦委员</w:t>
      </w:r>
      <w:r w:rsidRPr="00A6593B">
        <w:rPr>
          <w:rFonts w:cs="Calibri"/>
          <w:szCs w:val="24"/>
          <w:lang w:eastAsia="zh-CN"/>
        </w:rPr>
        <w:t>Albert Rösti</w:t>
      </w:r>
      <w:r w:rsidRPr="00A6593B">
        <w:rPr>
          <w:rFonts w:cs="Calibri" w:hint="eastAsia"/>
          <w:szCs w:val="24"/>
          <w:lang w:eastAsia="zh-CN"/>
        </w:rPr>
        <w:t>先生阁下</w:t>
      </w:r>
      <w:r>
        <w:rPr>
          <w:rFonts w:cs="Calibri" w:hint="eastAsia"/>
          <w:szCs w:val="24"/>
          <w:lang w:eastAsia="zh-CN"/>
        </w:rPr>
        <w:t>担任主席</w:t>
      </w:r>
      <w:r w:rsidRPr="00DE614B">
        <w:rPr>
          <w:rFonts w:cs="Calibri"/>
          <w:szCs w:val="24"/>
          <w:lang w:eastAsia="zh-CN"/>
        </w:rPr>
        <w:t>。在闭幕式上，</w:t>
      </w:r>
      <w:r w:rsidRPr="00DE614B">
        <w:rPr>
          <w:rFonts w:cs="Calibri"/>
          <w:szCs w:val="24"/>
          <w:lang w:eastAsia="zh-CN"/>
        </w:rPr>
        <w:t>WSIS+20</w:t>
      </w:r>
      <w:r w:rsidRPr="00DE614B">
        <w:rPr>
          <w:rFonts w:cs="Calibri"/>
          <w:szCs w:val="24"/>
          <w:lang w:eastAsia="zh-CN"/>
        </w:rPr>
        <w:t>论坛主席介绍了主席的</w:t>
      </w:r>
      <w:r>
        <w:rPr>
          <w:rFonts w:cs="Calibri" w:hint="eastAsia"/>
          <w:szCs w:val="24"/>
          <w:lang w:eastAsia="zh-CN"/>
        </w:rPr>
        <w:t>总结</w:t>
      </w:r>
      <w:r w:rsidRPr="00DE614B">
        <w:rPr>
          <w:rFonts w:cs="Calibri"/>
          <w:szCs w:val="24"/>
          <w:lang w:eastAsia="zh-CN"/>
        </w:rPr>
        <w:t>，从主席的角度概括了讨论，强调了活动的主要见解和未来方向。</w:t>
      </w:r>
    </w:p>
    <w:p w14:paraId="414771BB" w14:textId="77777777" w:rsidR="009F0C95" w:rsidRPr="000B4914" w:rsidRDefault="009F0C95" w:rsidP="009F0C95">
      <w:pPr>
        <w:ind w:firstLineChars="200" w:firstLine="480"/>
        <w:rPr>
          <w:rFonts w:cs="Calibri"/>
          <w:szCs w:val="24"/>
          <w:lang w:eastAsia="zh-CN"/>
        </w:rPr>
      </w:pPr>
      <w:r>
        <w:rPr>
          <w:rFonts w:cs="Calibri"/>
          <w:szCs w:val="24"/>
          <w:lang w:eastAsia="zh-CN"/>
        </w:rPr>
        <w:t>2024</w:t>
      </w:r>
      <w:r>
        <w:rPr>
          <w:rFonts w:cs="Calibri" w:hint="eastAsia"/>
          <w:szCs w:val="24"/>
          <w:lang w:eastAsia="zh-CN"/>
        </w:rPr>
        <w:t>年</w:t>
      </w:r>
      <w:r w:rsidRPr="000B4914">
        <w:rPr>
          <w:rFonts w:cs="Calibri"/>
          <w:szCs w:val="24"/>
          <w:lang w:eastAsia="zh-CN"/>
        </w:rPr>
        <w:t>WSIS+20</w:t>
      </w:r>
      <w:r>
        <w:rPr>
          <w:rFonts w:cs="Calibri" w:hint="eastAsia"/>
          <w:szCs w:val="24"/>
          <w:lang w:eastAsia="zh-CN"/>
        </w:rPr>
        <w:t>论坛高级别活动：成果文件</w:t>
      </w:r>
    </w:p>
    <w:p w14:paraId="6CE2E640" w14:textId="42B2C463" w:rsidR="009F0C95" w:rsidRPr="000B4914" w:rsidRDefault="00EC55B2"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fldChar w:fldCharType="begin"/>
      </w:r>
      <w:r w:rsidR="009F0C95">
        <w:rPr>
          <w:lang w:eastAsia="zh-CN"/>
        </w:rPr>
        <w:instrText>HYPERLINK "https://www.itu.int/net4/wsis/forum/2024/Files/outcomes/draft/WSIS20ForumHighLevelEvent2024-ChairsSummary.pdf" \t "_blank"</w:instrText>
      </w:r>
      <w:r w:rsidR="009F0C95">
        <w:fldChar w:fldCharType="separate"/>
      </w:r>
      <w:r w:rsidR="009F0C95">
        <w:rPr>
          <w:rStyle w:val="Hyperlink"/>
          <w:rFonts w:eastAsia="SimSun" w:cs="Calibri"/>
          <w:szCs w:val="24"/>
          <w:lang w:eastAsia="zh-CN"/>
        </w:rPr>
        <w:t>2024</w:t>
      </w:r>
      <w:r w:rsidR="009F0C95">
        <w:rPr>
          <w:rStyle w:val="Hyperlink"/>
          <w:rFonts w:eastAsia="SimSun" w:cs="Calibri" w:hint="eastAsia"/>
          <w:szCs w:val="24"/>
          <w:lang w:eastAsia="zh-CN"/>
        </w:rPr>
        <w:t>年</w:t>
      </w:r>
      <w:r w:rsidR="009F0C95">
        <w:rPr>
          <w:rStyle w:val="Hyperlink"/>
          <w:rFonts w:eastAsia="SimSun" w:cs="Calibri" w:hint="eastAsia"/>
          <w:szCs w:val="24"/>
          <w:lang w:eastAsia="zh-CN"/>
        </w:rPr>
        <w:t>W</w:t>
      </w:r>
      <w:r w:rsidR="009F0C95" w:rsidRPr="000B4914">
        <w:rPr>
          <w:rStyle w:val="Hyperlink"/>
          <w:rFonts w:eastAsia="SimSun" w:cs="Calibri"/>
          <w:szCs w:val="24"/>
          <w:lang w:eastAsia="zh-CN"/>
        </w:rPr>
        <w:t>SIS+20</w:t>
      </w:r>
      <w:r w:rsidR="009F0C95">
        <w:rPr>
          <w:rStyle w:val="Hyperlink"/>
          <w:rFonts w:eastAsia="SimSun" w:cs="Calibri" w:hint="eastAsia"/>
          <w:szCs w:val="24"/>
          <w:lang w:eastAsia="zh-CN"/>
        </w:rPr>
        <w:t>论坛高级别活动：主席的总结</w:t>
      </w:r>
      <w:r w:rsidR="009F0C95">
        <w:fldChar w:fldCharType="end"/>
      </w:r>
    </w:p>
    <w:p w14:paraId="57A824DA" w14:textId="272FB165" w:rsidR="009F0C95" w:rsidRPr="000B4914" w:rsidRDefault="00EC55B2"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fldChar w:fldCharType="begin"/>
      </w:r>
      <w:r w:rsidR="009F0C95">
        <w:rPr>
          <w:lang w:eastAsia="zh-CN"/>
        </w:rPr>
        <w:instrText>HYPERLINK "https://www.itu.int/net4/wsis/forum/2024/Files/outcomes/draft/WSIS20ForumHighLevelEvent-OutcomeDocument_DRAFT.pdf" \t "_blank"</w:instrText>
      </w:r>
      <w:r w:rsidR="009F0C95">
        <w:fldChar w:fldCharType="separate"/>
      </w:r>
      <w:r w:rsidR="009F0C95">
        <w:rPr>
          <w:rStyle w:val="Hyperlink"/>
          <w:rFonts w:eastAsia="SimSun" w:cs="Calibri"/>
          <w:szCs w:val="24"/>
          <w:lang w:eastAsia="zh-CN"/>
        </w:rPr>
        <w:t>2024</w:t>
      </w:r>
      <w:r w:rsidR="009F0C95">
        <w:rPr>
          <w:rStyle w:val="Hyperlink"/>
          <w:rFonts w:eastAsia="SimSun" w:cs="Calibri" w:hint="eastAsia"/>
          <w:szCs w:val="24"/>
          <w:lang w:eastAsia="zh-CN"/>
        </w:rPr>
        <w:t>年</w:t>
      </w:r>
      <w:r w:rsidR="009F0C95">
        <w:rPr>
          <w:rStyle w:val="Hyperlink"/>
          <w:rFonts w:eastAsia="SimSun" w:cs="Calibri" w:hint="eastAsia"/>
          <w:szCs w:val="24"/>
          <w:lang w:eastAsia="zh-CN"/>
        </w:rPr>
        <w:t>W</w:t>
      </w:r>
      <w:r w:rsidR="009F0C95" w:rsidRPr="000B4914">
        <w:rPr>
          <w:rStyle w:val="Hyperlink"/>
          <w:rFonts w:eastAsia="SimSun" w:cs="Calibri"/>
          <w:szCs w:val="24"/>
          <w:lang w:eastAsia="zh-CN"/>
        </w:rPr>
        <w:t>SIS+20</w:t>
      </w:r>
      <w:r w:rsidR="009F0C95">
        <w:rPr>
          <w:rStyle w:val="Hyperlink"/>
          <w:rFonts w:eastAsia="SimSun" w:cs="Calibri" w:hint="eastAsia"/>
          <w:szCs w:val="24"/>
          <w:lang w:eastAsia="zh-CN"/>
        </w:rPr>
        <w:t>论坛高级别活动：成果文件</w:t>
      </w:r>
      <w:r w:rsidR="009F0C95">
        <w:fldChar w:fldCharType="end"/>
      </w:r>
    </w:p>
    <w:p w14:paraId="689AA5EB" w14:textId="22A2314C" w:rsidR="009F0C95" w:rsidRPr="000B4914" w:rsidRDefault="00EC55B2"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fldChar w:fldCharType="begin"/>
      </w:r>
      <w:r w:rsidR="009F0C95">
        <w:rPr>
          <w:lang w:eastAsia="zh-CN"/>
        </w:rPr>
        <w:instrText>HYPERLINK "https://www.itu.int/net4/wsis/forum/2024/Files/outcomes/draft/WSIS20ForumHighLevelEvent2024-OutcomesAndExecutiveBrief_DRAFT.pdf" \t "_blank"</w:instrText>
      </w:r>
      <w:r w:rsidR="009F0C95">
        <w:fldChar w:fldCharType="separate"/>
      </w:r>
      <w:r w:rsidR="009F0C95">
        <w:rPr>
          <w:rStyle w:val="Hyperlink"/>
          <w:rFonts w:eastAsia="SimSun" w:cs="Calibri"/>
          <w:szCs w:val="24"/>
          <w:lang w:eastAsia="zh-CN"/>
        </w:rPr>
        <w:t>2024</w:t>
      </w:r>
      <w:r w:rsidR="009F0C95">
        <w:rPr>
          <w:rStyle w:val="Hyperlink"/>
          <w:rFonts w:eastAsia="SimSun" w:cs="Calibri" w:hint="eastAsia"/>
          <w:szCs w:val="24"/>
          <w:lang w:eastAsia="zh-CN"/>
        </w:rPr>
        <w:t>年</w:t>
      </w:r>
      <w:r w:rsidR="009F0C95">
        <w:rPr>
          <w:rStyle w:val="Hyperlink"/>
          <w:rFonts w:eastAsia="SimSun" w:cs="Calibri" w:hint="eastAsia"/>
          <w:szCs w:val="24"/>
          <w:lang w:eastAsia="zh-CN"/>
        </w:rPr>
        <w:t>W</w:t>
      </w:r>
      <w:r w:rsidR="009F0C95" w:rsidRPr="000B4914">
        <w:rPr>
          <w:rStyle w:val="Hyperlink"/>
          <w:rFonts w:eastAsia="SimSun" w:cs="Calibri" w:hint="eastAsia"/>
          <w:szCs w:val="24"/>
          <w:lang w:eastAsia="zh-CN"/>
        </w:rPr>
        <w:t>S</w:t>
      </w:r>
      <w:r w:rsidR="009F0C95" w:rsidRPr="000B4914">
        <w:rPr>
          <w:rStyle w:val="Hyperlink"/>
          <w:rFonts w:eastAsia="SimSun" w:cs="Calibri"/>
          <w:szCs w:val="24"/>
          <w:lang w:eastAsia="zh-CN"/>
        </w:rPr>
        <w:t>IS+20</w:t>
      </w:r>
      <w:r w:rsidR="009F0C95">
        <w:rPr>
          <w:rStyle w:val="Hyperlink"/>
          <w:rFonts w:eastAsia="SimSun" w:cs="Calibri" w:hint="eastAsia"/>
          <w:szCs w:val="24"/>
          <w:lang w:eastAsia="zh-CN"/>
        </w:rPr>
        <w:t>论坛高级别活动：高级别成果和情况摘要</w:t>
      </w:r>
      <w:r w:rsidR="009F0C95">
        <w:fldChar w:fldCharType="end"/>
      </w:r>
    </w:p>
    <w:p w14:paraId="0FDC29B3" w14:textId="0A23B397" w:rsidR="009F0C95" w:rsidRPr="000B4914" w:rsidRDefault="00EC55B2"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fldChar w:fldCharType="begin"/>
      </w:r>
      <w:r w:rsidR="009F0C95">
        <w:rPr>
          <w:lang w:eastAsia="zh-CN"/>
        </w:rPr>
        <w:instrText>HYPERLINK "https://www.itu.int/net4/wsis/forum/2024/Files/outcomes/draft/WSISStocktakingReport2024_Draft.pdf" \t "_blank"</w:instrText>
      </w:r>
      <w:r w:rsidR="009F0C95">
        <w:fldChar w:fldCharType="separate"/>
      </w:r>
      <w:r w:rsidR="009F0C95">
        <w:rPr>
          <w:rStyle w:val="Hyperlink"/>
          <w:rFonts w:eastAsia="SimSun" w:cs="Calibri"/>
          <w:szCs w:val="24"/>
          <w:lang w:eastAsia="zh-CN"/>
        </w:rPr>
        <w:t>2024</w:t>
      </w:r>
      <w:r w:rsidR="009F0C95">
        <w:rPr>
          <w:rStyle w:val="Hyperlink"/>
          <w:rFonts w:eastAsia="SimSun" w:cs="Calibri" w:hint="eastAsia"/>
          <w:szCs w:val="24"/>
          <w:lang w:eastAsia="zh-CN"/>
        </w:rPr>
        <w:t>年</w:t>
      </w:r>
      <w:r w:rsidR="009F0C95">
        <w:rPr>
          <w:rStyle w:val="Hyperlink"/>
          <w:rFonts w:eastAsia="SimSun" w:cs="Calibri" w:hint="eastAsia"/>
          <w:szCs w:val="24"/>
          <w:lang w:eastAsia="zh-CN"/>
        </w:rPr>
        <w:t>W</w:t>
      </w:r>
      <w:r w:rsidR="009F0C95" w:rsidRPr="000B4914">
        <w:rPr>
          <w:rStyle w:val="Hyperlink"/>
          <w:rFonts w:eastAsia="SimSun" w:cs="Calibri" w:hint="eastAsia"/>
          <w:szCs w:val="24"/>
          <w:lang w:eastAsia="zh-CN"/>
        </w:rPr>
        <w:t>S</w:t>
      </w:r>
      <w:r w:rsidR="009F0C95" w:rsidRPr="000B4914">
        <w:rPr>
          <w:rStyle w:val="Hyperlink"/>
          <w:rFonts w:eastAsia="SimSun" w:cs="Calibri"/>
          <w:szCs w:val="24"/>
          <w:lang w:eastAsia="zh-CN"/>
        </w:rPr>
        <w:t>IS</w:t>
      </w:r>
      <w:r w:rsidR="009F0C95">
        <w:rPr>
          <w:rStyle w:val="Hyperlink"/>
          <w:rFonts w:eastAsia="SimSun" w:cs="Calibri" w:hint="eastAsia"/>
          <w:szCs w:val="24"/>
          <w:lang w:eastAsia="zh-CN"/>
        </w:rPr>
        <w:t>清点工作报告</w:t>
      </w:r>
      <w:r w:rsidR="009F0C95">
        <w:fldChar w:fldCharType="end"/>
      </w:r>
    </w:p>
    <w:p w14:paraId="0C387F23" w14:textId="1608415C" w:rsidR="009F0C95" w:rsidRPr="005A679F" w:rsidRDefault="00EC55B2"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fldChar w:fldCharType="begin"/>
      </w:r>
      <w:r w:rsidR="009F0C95">
        <w:rPr>
          <w:lang w:eastAsia="zh-CN"/>
        </w:rPr>
        <w:instrText>HYPERLINK "https://www.itu.int/net4/wsis/forum/2024/Files/outcomes/draft/WSISStocktakingSuccessStories2024_Draft.pdf" \t "_blank"</w:instrText>
      </w:r>
      <w:r w:rsidR="009F0C95">
        <w:fldChar w:fldCharType="separate"/>
      </w:r>
      <w:r w:rsidR="009F0C95">
        <w:rPr>
          <w:rStyle w:val="Hyperlink"/>
          <w:rFonts w:eastAsia="SimSun" w:cs="Calibri"/>
          <w:szCs w:val="24"/>
          <w:lang w:eastAsia="zh-CN"/>
        </w:rPr>
        <w:t>2024</w:t>
      </w:r>
      <w:r w:rsidR="009F0C95">
        <w:rPr>
          <w:rStyle w:val="Hyperlink"/>
          <w:rFonts w:eastAsia="SimSun" w:cs="Calibri" w:hint="eastAsia"/>
          <w:szCs w:val="24"/>
          <w:lang w:eastAsia="zh-CN"/>
        </w:rPr>
        <w:t>年</w:t>
      </w:r>
      <w:r w:rsidR="009F0C95">
        <w:rPr>
          <w:rStyle w:val="Hyperlink"/>
          <w:rFonts w:eastAsia="SimSun" w:cs="Calibri" w:hint="eastAsia"/>
          <w:szCs w:val="24"/>
          <w:lang w:eastAsia="zh-CN"/>
        </w:rPr>
        <w:t>W</w:t>
      </w:r>
      <w:r w:rsidR="009F0C95" w:rsidRPr="000B4914">
        <w:rPr>
          <w:rStyle w:val="Hyperlink"/>
          <w:rFonts w:eastAsia="SimSun" w:cs="Calibri"/>
          <w:szCs w:val="24"/>
          <w:lang w:eastAsia="zh-CN"/>
        </w:rPr>
        <w:t>SIS</w:t>
      </w:r>
      <w:r w:rsidR="009F0C95">
        <w:rPr>
          <w:rStyle w:val="Hyperlink"/>
          <w:rFonts w:eastAsia="SimSun" w:cs="Calibri" w:hint="eastAsia"/>
          <w:szCs w:val="24"/>
          <w:lang w:eastAsia="zh-CN"/>
        </w:rPr>
        <w:t>清点工作成功案例</w:t>
      </w:r>
      <w:r w:rsidR="009F0C95">
        <w:fldChar w:fldCharType="end"/>
      </w:r>
    </w:p>
    <w:p w14:paraId="6E7223A6" w14:textId="77777777" w:rsidR="009F0C95" w:rsidRPr="008A5189"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Cs/>
          <w:lang w:eastAsia="zh-CN"/>
        </w:rPr>
      </w:pPr>
      <w:r w:rsidRPr="008A5189">
        <w:rPr>
          <w:rFonts w:cs="Calibri"/>
          <w:bCs/>
          <w:lang w:eastAsia="zh-CN"/>
        </w:rPr>
        <w:t>2025</w:t>
      </w:r>
      <w:r w:rsidRPr="008A5189">
        <w:rPr>
          <w:rFonts w:cs="Calibri" w:hint="eastAsia"/>
          <w:bCs/>
          <w:lang w:eastAsia="zh-CN"/>
        </w:rPr>
        <w:t>年</w:t>
      </w:r>
      <w:r w:rsidRPr="005A679F">
        <w:rPr>
          <w:rFonts w:cs="Calibri"/>
          <w:bCs/>
          <w:lang w:eastAsia="zh-CN"/>
        </w:rPr>
        <w:t>WSIS+20</w:t>
      </w:r>
      <w:r w:rsidRPr="008A5189">
        <w:rPr>
          <w:rFonts w:cs="Calibri" w:hint="eastAsia"/>
          <w:bCs/>
          <w:lang w:eastAsia="zh-CN"/>
        </w:rPr>
        <w:t>高级别活动</w:t>
      </w:r>
    </w:p>
    <w:p w14:paraId="2BCE9184" w14:textId="77777777" w:rsidR="009F0C95" w:rsidRPr="00013181" w:rsidRDefault="009F0C95" w:rsidP="009F0C95">
      <w:pPr>
        <w:ind w:firstLineChars="200" w:firstLine="480"/>
        <w:rPr>
          <w:lang w:eastAsia="zh-CN"/>
        </w:rPr>
      </w:pPr>
      <w:r w:rsidRPr="00775B8A">
        <w:rPr>
          <w:rFonts w:hint="eastAsia"/>
          <w:lang w:eastAsia="zh-CN"/>
        </w:rPr>
        <w:t>通过</w:t>
      </w:r>
      <w:r>
        <w:rPr>
          <w:rFonts w:hint="eastAsia"/>
          <w:lang w:val="en-US" w:eastAsia="zh-CN"/>
        </w:rPr>
        <w:t>有关</w:t>
      </w:r>
      <w:r w:rsidRPr="00870291">
        <w:rPr>
          <w:rFonts w:hint="eastAsia"/>
          <w:lang w:eastAsia="zh-CN"/>
        </w:rPr>
        <w:t>国际电联在落实</w:t>
      </w:r>
      <w:r w:rsidRPr="00870291">
        <w:rPr>
          <w:rFonts w:hint="eastAsia"/>
          <w:lang w:eastAsia="zh-CN"/>
        </w:rPr>
        <w:t>WSIS</w:t>
      </w:r>
      <w:r w:rsidRPr="00870291">
        <w:rPr>
          <w:rFonts w:hint="eastAsia"/>
          <w:lang w:eastAsia="zh-CN"/>
        </w:rPr>
        <w:t>成果和《</w:t>
      </w:r>
      <w:r w:rsidRPr="00870291">
        <w:rPr>
          <w:rFonts w:hint="eastAsia"/>
          <w:lang w:eastAsia="zh-CN"/>
        </w:rPr>
        <w:t>2030</w:t>
      </w:r>
      <w:r w:rsidRPr="00870291">
        <w:rPr>
          <w:rFonts w:hint="eastAsia"/>
          <w:lang w:eastAsia="zh-CN"/>
        </w:rPr>
        <w:t>年可持续发展议程》方面的作用</w:t>
      </w:r>
      <w:r>
        <w:rPr>
          <w:rFonts w:hint="eastAsia"/>
          <w:lang w:eastAsia="zh-CN"/>
        </w:rPr>
        <w:t>的</w:t>
      </w:r>
      <w:r>
        <w:fldChar w:fldCharType="begin"/>
      </w:r>
      <w:r>
        <w:rPr>
          <w:lang w:eastAsia="zh-CN"/>
        </w:rPr>
        <w:instrText>HYPERLINK "https://www.itu.int/md/S24-CL-C-0141/en"</w:instrText>
      </w:r>
      <w:r>
        <w:fldChar w:fldCharType="separate"/>
      </w:r>
      <w:r w:rsidRPr="00870291">
        <w:rPr>
          <w:rStyle w:val="Hyperlink"/>
          <w:rFonts w:eastAsia="SimSun" w:hint="eastAsia"/>
          <w:noProof w:val="0"/>
          <w:lang w:eastAsia="zh-CN"/>
        </w:rPr>
        <w:t>第</w:t>
      </w:r>
      <w:r w:rsidRPr="00870291">
        <w:rPr>
          <w:rStyle w:val="Hyperlink"/>
          <w:rFonts w:eastAsia="SimSun" w:hint="eastAsia"/>
          <w:noProof w:val="0"/>
          <w:lang w:eastAsia="zh-CN"/>
        </w:rPr>
        <w:t>1332</w:t>
      </w:r>
      <w:r w:rsidRPr="00870291">
        <w:rPr>
          <w:rStyle w:val="Hyperlink"/>
          <w:rFonts w:eastAsia="SimSun" w:hint="eastAsia"/>
          <w:noProof w:val="0"/>
          <w:lang w:eastAsia="zh-CN"/>
        </w:rPr>
        <w:t>号决议</w:t>
      </w:r>
      <w:r>
        <w:fldChar w:fldCharType="end"/>
      </w:r>
      <w:r w:rsidRPr="00775B8A">
        <w:rPr>
          <w:rFonts w:hint="eastAsia"/>
          <w:lang w:eastAsia="zh-CN"/>
        </w:rPr>
        <w:t>，国际电联理事会</w:t>
      </w:r>
      <w:r w:rsidRPr="00775B8A">
        <w:rPr>
          <w:rFonts w:hint="eastAsia"/>
          <w:lang w:eastAsia="zh-CN"/>
        </w:rPr>
        <w:t>2024</w:t>
      </w:r>
      <w:r w:rsidRPr="00775B8A">
        <w:rPr>
          <w:rFonts w:hint="eastAsia"/>
          <w:lang w:eastAsia="zh-CN"/>
        </w:rPr>
        <w:t>年会议决定</w:t>
      </w:r>
      <w:r>
        <w:rPr>
          <w:rFonts w:hint="eastAsia"/>
          <w:lang w:eastAsia="zh-CN"/>
        </w:rPr>
        <w:t>，</w:t>
      </w:r>
      <w:r w:rsidRPr="00775B8A">
        <w:rPr>
          <w:rFonts w:hint="eastAsia"/>
          <w:lang w:eastAsia="zh-CN"/>
        </w:rPr>
        <w:t>2025</w:t>
      </w:r>
      <w:r w:rsidRPr="00775B8A">
        <w:rPr>
          <w:rFonts w:hint="eastAsia"/>
          <w:lang w:eastAsia="zh-CN"/>
        </w:rPr>
        <w:t>年</w:t>
      </w:r>
      <w:r w:rsidRPr="00775B8A">
        <w:rPr>
          <w:rFonts w:hint="eastAsia"/>
          <w:lang w:eastAsia="zh-CN"/>
        </w:rPr>
        <w:t>WSIS</w:t>
      </w:r>
      <w:r w:rsidRPr="00775B8A">
        <w:rPr>
          <w:rFonts w:hint="eastAsia"/>
          <w:lang w:eastAsia="zh-CN"/>
        </w:rPr>
        <w:t>论坛</w:t>
      </w:r>
      <w:r>
        <w:rPr>
          <w:rFonts w:hint="eastAsia"/>
          <w:lang w:eastAsia="zh-CN"/>
        </w:rPr>
        <w:t>应冠以</w:t>
      </w:r>
      <w:r>
        <w:fldChar w:fldCharType="begin"/>
      </w:r>
      <w:r>
        <w:rPr>
          <w:lang w:eastAsia="zh-CN"/>
        </w:rPr>
        <w:instrText>HYPERLINK "https://www.itu.int/net4/wsis/forum/2025/zh"</w:instrText>
      </w:r>
      <w:r>
        <w:fldChar w:fldCharType="separate"/>
      </w:r>
      <w:r w:rsidRPr="00870291">
        <w:rPr>
          <w:rStyle w:val="Hyperlink"/>
          <w:rFonts w:eastAsia="SimSun" w:hint="eastAsia"/>
          <w:noProof w:val="0"/>
          <w:lang w:eastAsia="zh-CN"/>
        </w:rPr>
        <w:t>2025</w:t>
      </w:r>
      <w:r w:rsidRPr="00870291">
        <w:rPr>
          <w:rStyle w:val="Hyperlink"/>
          <w:rFonts w:eastAsia="SimSun" w:hint="eastAsia"/>
          <w:noProof w:val="0"/>
          <w:lang w:eastAsia="zh-CN"/>
        </w:rPr>
        <w:t>年</w:t>
      </w:r>
      <w:r w:rsidRPr="00870291">
        <w:rPr>
          <w:rStyle w:val="Hyperlink"/>
          <w:rFonts w:eastAsia="SimSun" w:hint="eastAsia"/>
          <w:noProof w:val="0"/>
          <w:lang w:eastAsia="zh-CN"/>
        </w:rPr>
        <w:t>WSIS+20</w:t>
      </w:r>
      <w:r w:rsidRPr="00870291">
        <w:rPr>
          <w:rStyle w:val="Hyperlink"/>
          <w:rFonts w:eastAsia="SimSun" w:hint="eastAsia"/>
          <w:noProof w:val="0"/>
          <w:lang w:eastAsia="zh-CN"/>
        </w:rPr>
        <w:t>高级别活动</w:t>
      </w:r>
      <w:r>
        <w:fldChar w:fldCharType="end"/>
      </w:r>
      <w:r>
        <w:rPr>
          <w:rFonts w:hint="eastAsia"/>
          <w:lang w:eastAsia="zh-CN"/>
        </w:rPr>
        <w:t>的名称。</w:t>
      </w:r>
    </w:p>
    <w:p w14:paraId="2EB13252" w14:textId="64456E6A" w:rsidR="009F0C95" w:rsidRPr="0038029E" w:rsidRDefault="009F0C95" w:rsidP="009F0C95">
      <w:pPr>
        <w:ind w:firstLineChars="200" w:firstLine="480"/>
        <w:rPr>
          <w:rFonts w:cs="Arial"/>
          <w:lang w:eastAsia="zh-CN"/>
        </w:rPr>
      </w:pPr>
      <w:r w:rsidRPr="0038029E">
        <w:rPr>
          <w:rFonts w:cs="Arial" w:hint="eastAsia"/>
          <w:lang w:eastAsia="zh-CN"/>
        </w:rPr>
        <w:t>该活动将由国际电联和瑞士联邦共同承办，国际电联、</w:t>
      </w:r>
      <w:r w:rsidRPr="0038029E">
        <w:rPr>
          <w:rFonts w:cs="Arial"/>
          <w:lang w:eastAsia="zh-CN"/>
        </w:rPr>
        <w:t>UNESCO</w:t>
      </w:r>
      <w:r w:rsidRPr="0038029E">
        <w:rPr>
          <w:rFonts w:cs="Arial" w:hint="eastAsia"/>
          <w:lang w:eastAsia="zh-CN"/>
        </w:rPr>
        <w:t>、</w:t>
      </w:r>
      <w:r w:rsidRPr="0038029E">
        <w:rPr>
          <w:rFonts w:cs="Arial"/>
          <w:lang w:eastAsia="zh-CN"/>
        </w:rPr>
        <w:t>UNDP</w:t>
      </w:r>
      <w:r w:rsidRPr="0038029E">
        <w:rPr>
          <w:rFonts w:cs="Arial" w:hint="eastAsia"/>
          <w:lang w:eastAsia="zh-CN"/>
        </w:rPr>
        <w:t>和</w:t>
      </w:r>
      <w:r w:rsidRPr="0038029E">
        <w:rPr>
          <w:rFonts w:cs="Arial"/>
          <w:lang w:eastAsia="zh-CN"/>
        </w:rPr>
        <w:t>UNCTAD</w:t>
      </w:r>
      <w:r w:rsidRPr="0038029E">
        <w:rPr>
          <w:rFonts w:cs="Arial" w:hint="eastAsia"/>
          <w:lang w:eastAsia="zh-CN"/>
        </w:rPr>
        <w:t>主办，并与</w:t>
      </w:r>
      <w:r w:rsidRPr="0038029E">
        <w:rPr>
          <w:rFonts w:cs="Arial" w:hint="eastAsia"/>
          <w:lang w:eastAsia="zh-CN"/>
        </w:rPr>
        <w:t>WSIS</w:t>
      </w:r>
      <w:r w:rsidRPr="0038029E">
        <w:rPr>
          <w:rFonts w:cs="Arial" w:hint="eastAsia"/>
          <w:lang w:eastAsia="zh-CN"/>
        </w:rPr>
        <w:t>行动方面共同推进方和其他联合国组织协作。</w:t>
      </w:r>
      <w:r w:rsidRPr="0038029E">
        <w:rPr>
          <w:rFonts w:cs="Arial" w:hint="eastAsia"/>
          <w:lang w:eastAsia="zh-CN"/>
        </w:rPr>
        <w:t>2</w:t>
      </w:r>
      <w:r w:rsidRPr="0038029E">
        <w:rPr>
          <w:rFonts w:cs="Arial"/>
          <w:lang w:eastAsia="zh-CN"/>
        </w:rPr>
        <w:t>025</w:t>
      </w:r>
      <w:r w:rsidRPr="0038029E">
        <w:rPr>
          <w:rFonts w:cs="Arial" w:hint="eastAsia"/>
          <w:lang w:eastAsia="zh-CN"/>
        </w:rPr>
        <w:t>年</w:t>
      </w:r>
      <w:r w:rsidRPr="0038029E">
        <w:rPr>
          <w:rFonts w:cs="Arial" w:hint="eastAsia"/>
          <w:lang w:eastAsia="zh-CN"/>
        </w:rPr>
        <w:t>WSIS</w:t>
      </w:r>
      <w:r w:rsidRPr="0038029E">
        <w:rPr>
          <w:rFonts w:cs="Arial"/>
          <w:lang w:eastAsia="zh-CN"/>
        </w:rPr>
        <w:t>+20</w:t>
      </w:r>
      <w:r w:rsidRPr="0038029E">
        <w:rPr>
          <w:rFonts w:cs="Arial" w:hint="eastAsia"/>
          <w:lang w:eastAsia="zh-CN"/>
        </w:rPr>
        <w:t>高级别活动将于</w:t>
      </w:r>
      <w:r w:rsidRPr="0038029E">
        <w:rPr>
          <w:rFonts w:cs="Arial" w:hint="eastAsia"/>
          <w:b/>
          <w:bCs/>
          <w:lang w:eastAsia="zh-CN"/>
        </w:rPr>
        <w:t>2025</w:t>
      </w:r>
      <w:r w:rsidRPr="0038029E">
        <w:rPr>
          <w:rFonts w:cs="Arial" w:hint="eastAsia"/>
          <w:b/>
          <w:bCs/>
          <w:lang w:eastAsia="zh-CN"/>
        </w:rPr>
        <w:t>年</w:t>
      </w:r>
      <w:r w:rsidRPr="0038029E">
        <w:rPr>
          <w:rFonts w:cs="Arial" w:hint="eastAsia"/>
          <w:b/>
          <w:bCs/>
          <w:lang w:eastAsia="zh-CN"/>
        </w:rPr>
        <w:t>7</w:t>
      </w:r>
      <w:r w:rsidRPr="0038029E">
        <w:rPr>
          <w:rFonts w:cs="Arial" w:hint="eastAsia"/>
          <w:b/>
          <w:bCs/>
          <w:lang w:eastAsia="zh-CN"/>
        </w:rPr>
        <w:t>月</w:t>
      </w:r>
      <w:r w:rsidRPr="0038029E">
        <w:rPr>
          <w:rFonts w:cs="Arial" w:hint="eastAsia"/>
          <w:b/>
          <w:bCs/>
          <w:lang w:eastAsia="zh-CN"/>
        </w:rPr>
        <w:t>7</w:t>
      </w:r>
      <w:r w:rsidR="003040CB">
        <w:rPr>
          <w:rFonts w:cs="Arial" w:hint="eastAsia"/>
          <w:b/>
          <w:bCs/>
          <w:lang w:eastAsia="zh-CN"/>
        </w:rPr>
        <w:t>至</w:t>
      </w:r>
      <w:r w:rsidRPr="0038029E">
        <w:rPr>
          <w:rFonts w:cs="Arial" w:hint="eastAsia"/>
          <w:b/>
          <w:bCs/>
          <w:lang w:eastAsia="zh-CN"/>
        </w:rPr>
        <w:t>11</w:t>
      </w:r>
      <w:r w:rsidRPr="0038029E">
        <w:rPr>
          <w:rFonts w:cs="Arial" w:hint="eastAsia"/>
          <w:b/>
          <w:bCs/>
          <w:lang w:eastAsia="zh-CN"/>
        </w:rPr>
        <w:t>日</w:t>
      </w:r>
      <w:r w:rsidRPr="0038029E">
        <w:rPr>
          <w:rFonts w:cs="Arial" w:hint="eastAsia"/>
          <w:lang w:eastAsia="zh-CN"/>
        </w:rPr>
        <w:t>在瑞士日内瓦</w:t>
      </w:r>
      <w:r w:rsidRPr="0038029E">
        <w:rPr>
          <w:rFonts w:cs="Arial"/>
          <w:lang w:eastAsia="zh-CN"/>
        </w:rPr>
        <w:t>Palexpo</w:t>
      </w:r>
      <w:r w:rsidRPr="0038029E">
        <w:rPr>
          <w:rFonts w:cs="Arial" w:hint="eastAsia"/>
          <w:lang w:eastAsia="zh-CN"/>
        </w:rPr>
        <w:t>会展中心举办。</w:t>
      </w:r>
      <w:r w:rsidRPr="0038029E">
        <w:rPr>
          <w:rFonts w:cs="Arial"/>
          <w:lang w:eastAsia="zh-CN"/>
        </w:rPr>
        <w:t>该活动将成为</w:t>
      </w:r>
      <w:r w:rsidRPr="0038029E">
        <w:rPr>
          <w:rFonts w:cs="Arial"/>
          <w:lang w:eastAsia="zh-CN"/>
        </w:rPr>
        <w:t>WSIS</w:t>
      </w:r>
      <w:r w:rsidRPr="0038029E">
        <w:rPr>
          <w:rFonts w:cs="Arial"/>
          <w:lang w:eastAsia="zh-CN"/>
        </w:rPr>
        <w:t>进程</w:t>
      </w:r>
      <w:r w:rsidRPr="0038029E">
        <w:rPr>
          <w:rFonts w:cs="Arial"/>
          <w:lang w:eastAsia="zh-CN"/>
        </w:rPr>
        <w:lastRenderedPageBreak/>
        <w:t>及其行动方面落实</w:t>
      </w:r>
      <w:r w:rsidRPr="0038029E">
        <w:rPr>
          <w:rFonts w:cs="Arial" w:hint="eastAsia"/>
          <w:lang w:eastAsia="zh-CN"/>
        </w:rPr>
        <w:t>二十</w:t>
      </w:r>
      <w:r w:rsidRPr="0038029E">
        <w:rPr>
          <w:rFonts w:cs="Arial"/>
          <w:lang w:eastAsia="zh-CN"/>
        </w:rPr>
        <w:t>年来的一个重要里程碑，</w:t>
      </w:r>
      <w:r w:rsidRPr="0038029E">
        <w:rPr>
          <w:rFonts w:cs="Arial"/>
          <w:lang w:eastAsia="zh-CN"/>
        </w:rPr>
        <w:t>WSIS+20</w:t>
      </w:r>
      <w:r w:rsidRPr="0038029E">
        <w:rPr>
          <w:rFonts w:cs="Arial"/>
          <w:lang w:eastAsia="zh-CN"/>
        </w:rPr>
        <w:t>审查</w:t>
      </w:r>
      <w:r w:rsidRPr="0038029E">
        <w:rPr>
          <w:rFonts w:cs="Arial" w:hint="eastAsia"/>
          <w:lang w:eastAsia="zh-CN"/>
        </w:rPr>
        <w:t>清点</w:t>
      </w:r>
      <w:r w:rsidRPr="0038029E">
        <w:rPr>
          <w:rFonts w:cs="Arial"/>
          <w:lang w:eastAsia="zh-CN"/>
        </w:rPr>
        <w:t>自《日内瓦行动计划》</w:t>
      </w:r>
      <w:r w:rsidRPr="0038029E">
        <w:rPr>
          <w:rFonts w:cs="Arial" w:hint="eastAsia"/>
          <w:lang w:eastAsia="zh-CN"/>
        </w:rPr>
        <w:t>发布</w:t>
      </w:r>
      <w:r w:rsidRPr="0038029E">
        <w:rPr>
          <w:rFonts w:cs="Arial"/>
          <w:lang w:eastAsia="zh-CN"/>
        </w:rPr>
        <w:t>以来</w:t>
      </w:r>
      <w:r w:rsidRPr="0038029E">
        <w:rPr>
          <w:rFonts w:cs="Arial" w:hint="eastAsia"/>
          <w:lang w:eastAsia="zh-CN"/>
        </w:rPr>
        <w:t>取得</w:t>
      </w:r>
      <w:r w:rsidRPr="0038029E">
        <w:rPr>
          <w:rFonts w:cs="Arial"/>
          <w:lang w:eastAsia="zh-CN"/>
        </w:rPr>
        <w:t>的成</w:t>
      </w:r>
      <w:r w:rsidRPr="0038029E">
        <w:rPr>
          <w:rFonts w:cs="Arial" w:hint="eastAsia"/>
          <w:lang w:eastAsia="zh-CN"/>
        </w:rPr>
        <w:t>果以及面临的</w:t>
      </w:r>
      <w:r w:rsidRPr="0038029E">
        <w:rPr>
          <w:rFonts w:cs="Arial"/>
          <w:lang w:eastAsia="zh-CN"/>
        </w:rPr>
        <w:t>主要趋势、挑战和机遇。</w:t>
      </w:r>
    </w:p>
    <w:p w14:paraId="5EE4448F" w14:textId="77777777" w:rsidR="009F0C95" w:rsidRPr="0038029E" w:rsidRDefault="009F0C95" w:rsidP="009F0C95">
      <w:pPr>
        <w:ind w:firstLineChars="200" w:firstLine="480"/>
        <w:rPr>
          <w:rFonts w:cs="Arial"/>
          <w:lang w:eastAsia="zh-CN"/>
        </w:rPr>
      </w:pPr>
      <w:r w:rsidRPr="0038029E">
        <w:rPr>
          <w:rFonts w:cs="Arial" w:hint="eastAsia"/>
          <w:lang w:eastAsia="zh-CN"/>
        </w:rPr>
        <w:t>该</w:t>
      </w:r>
      <w:r w:rsidRPr="0038029E">
        <w:rPr>
          <w:rFonts w:cs="Arial"/>
          <w:lang w:eastAsia="zh-CN"/>
        </w:rPr>
        <w:t>活动的</w:t>
      </w:r>
      <w:r w:rsidRPr="0038029E">
        <w:rPr>
          <w:rFonts w:cs="Arial" w:hint="eastAsia"/>
          <w:lang w:eastAsia="zh-CN"/>
        </w:rPr>
        <w:t>指定</w:t>
      </w:r>
      <w:r w:rsidRPr="0038029E">
        <w:rPr>
          <w:rFonts w:cs="Arial"/>
          <w:lang w:eastAsia="zh-CN"/>
        </w:rPr>
        <w:t>主席是南非（共和国）通信和数字技术部（</w:t>
      </w:r>
      <w:r w:rsidRPr="0038029E">
        <w:rPr>
          <w:rFonts w:cs="Arial"/>
          <w:lang w:eastAsia="zh-CN"/>
        </w:rPr>
        <w:t>DCDT</w:t>
      </w:r>
      <w:r w:rsidRPr="0038029E">
        <w:rPr>
          <w:rFonts w:cs="Arial"/>
          <w:lang w:eastAsia="zh-CN"/>
        </w:rPr>
        <w:t>）部长</w:t>
      </w:r>
      <w:r w:rsidRPr="0038029E">
        <w:rPr>
          <w:rFonts w:cs="Arial"/>
          <w:lang w:eastAsia="zh-CN"/>
        </w:rPr>
        <w:t>Solly Malatsi</w:t>
      </w:r>
      <w:r w:rsidRPr="0038029E">
        <w:rPr>
          <w:rFonts w:cs="Arial"/>
          <w:lang w:eastAsia="zh-CN"/>
        </w:rPr>
        <w:t>先生阁下。</w:t>
      </w:r>
    </w:p>
    <w:p w14:paraId="76271ACE" w14:textId="77777777" w:rsidR="009F0C95" w:rsidRPr="00AB0959" w:rsidRDefault="009F0C95" w:rsidP="009F0C95">
      <w:pPr>
        <w:ind w:firstLineChars="200" w:firstLine="480"/>
        <w:rPr>
          <w:lang w:eastAsia="zh-CN"/>
        </w:rPr>
      </w:pPr>
      <w:r w:rsidRPr="00E10F20">
        <w:rPr>
          <w:rFonts w:hint="eastAsia"/>
          <w:color w:val="333333"/>
          <w:szCs w:val="24"/>
          <w:shd w:val="clear" w:color="auto" w:fill="FFFFFF"/>
          <w:lang w:eastAsia="zh-CN"/>
        </w:rPr>
        <w:t>该</w:t>
      </w:r>
      <w:r>
        <w:rPr>
          <w:rFonts w:hint="eastAsia"/>
          <w:lang w:eastAsia="zh-CN"/>
        </w:rPr>
        <w:t>活动</w:t>
      </w:r>
      <w:r w:rsidRPr="00775B8A">
        <w:rPr>
          <w:lang w:eastAsia="zh-CN"/>
        </w:rPr>
        <w:t>将与人工智能</w:t>
      </w:r>
      <w:r>
        <w:rPr>
          <w:rFonts w:hint="eastAsia"/>
          <w:lang w:eastAsia="zh-CN"/>
        </w:rPr>
        <w:t>向善</w:t>
      </w:r>
      <w:r w:rsidRPr="00775B8A">
        <w:rPr>
          <w:lang w:eastAsia="zh-CN"/>
        </w:rPr>
        <w:t>全球峰会同期举行，利用这两项活动之间的协同作用，为与新兴技术和数字促发展相关的主题提供</w:t>
      </w:r>
      <w:r>
        <w:rPr>
          <w:rFonts w:hint="eastAsia"/>
          <w:lang w:eastAsia="zh-CN"/>
        </w:rPr>
        <w:t>互相补充</w:t>
      </w:r>
      <w:r w:rsidRPr="00775B8A">
        <w:rPr>
          <w:lang w:eastAsia="zh-CN"/>
        </w:rPr>
        <w:t>的观点。</w:t>
      </w:r>
    </w:p>
    <w:p w14:paraId="553C5083" w14:textId="77777777" w:rsidR="009F0C95" w:rsidRPr="008A5189" w:rsidRDefault="009F0C95" w:rsidP="009F0C95">
      <w:pPr>
        <w:pStyle w:val="Heading2"/>
        <w:rPr>
          <w:rFonts w:cs="Calibri"/>
          <w:color w:val="0F4761"/>
          <w:sz w:val="32"/>
          <w:szCs w:val="32"/>
          <w:lang w:eastAsia="zh-CN"/>
        </w:rPr>
      </w:pPr>
      <w:bookmarkStart w:id="146" w:name="_Toc197797539"/>
      <w:bookmarkStart w:id="147" w:name="_Toc197798890"/>
      <w:bookmarkStart w:id="148" w:name="_Toc197800162"/>
      <w:bookmarkStart w:id="149" w:name="_Toc199848284"/>
      <w:bookmarkStart w:id="150" w:name="_Toc200118286"/>
      <w:r w:rsidRPr="008A5189">
        <w:rPr>
          <w:rFonts w:cs="Calibri"/>
          <w:color w:val="0F4761"/>
          <w:sz w:val="32"/>
          <w:szCs w:val="32"/>
          <w:lang w:eastAsia="zh-CN"/>
        </w:rPr>
        <w:t>2030</w:t>
      </w:r>
      <w:r>
        <w:rPr>
          <w:rFonts w:cs="Calibri" w:hint="eastAsia"/>
          <w:color w:val="0F4761"/>
          <w:sz w:val="32"/>
          <w:szCs w:val="32"/>
          <w:lang w:eastAsia="zh-CN"/>
        </w:rPr>
        <w:t>年及未来</w:t>
      </w:r>
      <w:bookmarkEnd w:id="146"/>
      <w:bookmarkEnd w:id="147"/>
      <w:bookmarkEnd w:id="148"/>
      <w:r>
        <w:rPr>
          <w:rFonts w:cs="Calibri" w:hint="eastAsia"/>
          <w:color w:val="0F4761"/>
          <w:sz w:val="32"/>
          <w:szCs w:val="32"/>
          <w:lang w:eastAsia="zh-CN"/>
        </w:rPr>
        <w:t>的道路</w:t>
      </w:r>
      <w:bookmarkEnd w:id="149"/>
      <w:bookmarkEnd w:id="150"/>
    </w:p>
    <w:p w14:paraId="05E99F37" w14:textId="77777777" w:rsidR="009F0C95" w:rsidRPr="000B4914" w:rsidRDefault="009F0C95" w:rsidP="009F0C95">
      <w:pPr>
        <w:ind w:firstLineChars="200" w:firstLine="480"/>
        <w:rPr>
          <w:rFonts w:cs="Calibri"/>
          <w:szCs w:val="24"/>
          <w:lang w:eastAsia="zh-CN"/>
        </w:rPr>
      </w:pPr>
      <w:r w:rsidRPr="008D6696">
        <w:rPr>
          <w:rFonts w:hint="eastAsia"/>
          <w:color w:val="333333"/>
          <w:szCs w:val="24"/>
          <w:shd w:val="clear" w:color="auto" w:fill="FFFFFF"/>
          <w:lang w:eastAsia="zh-CN"/>
        </w:rPr>
        <w:t>未来几年，</w:t>
      </w:r>
      <w:r w:rsidRPr="00775B8A">
        <w:rPr>
          <w:rFonts w:cs="Calibri"/>
          <w:szCs w:val="24"/>
          <w:lang w:eastAsia="zh-CN"/>
        </w:rPr>
        <w:t>WSIS</w:t>
      </w:r>
      <w:r w:rsidRPr="00775B8A">
        <w:rPr>
          <w:rFonts w:cs="Calibri"/>
          <w:szCs w:val="24"/>
          <w:lang w:eastAsia="zh-CN"/>
        </w:rPr>
        <w:t>论坛可以继续推动创新、协作和政策制定。未来的优先事项包括推</w:t>
      </w:r>
      <w:r>
        <w:rPr>
          <w:rFonts w:cs="Calibri" w:hint="eastAsia"/>
          <w:szCs w:val="24"/>
          <w:lang w:eastAsia="zh-CN"/>
        </w:rPr>
        <w:t>进</w:t>
      </w:r>
      <w:r>
        <w:rPr>
          <w:rFonts w:cs="Calibri"/>
          <w:szCs w:val="24"/>
          <w:lang w:eastAsia="zh-CN"/>
        </w:rPr>
        <w:t>最后一英里</w:t>
      </w:r>
      <w:r>
        <w:rPr>
          <w:rFonts w:cs="Calibri" w:hint="eastAsia"/>
          <w:szCs w:val="24"/>
          <w:lang w:eastAsia="zh-CN"/>
        </w:rPr>
        <w:t>的</w:t>
      </w:r>
      <w:r w:rsidRPr="00775B8A">
        <w:rPr>
          <w:rFonts w:cs="Calibri"/>
          <w:szCs w:val="24"/>
          <w:lang w:eastAsia="zh-CN"/>
        </w:rPr>
        <w:t>连接、数字素养、</w:t>
      </w:r>
      <w:r>
        <w:rPr>
          <w:rFonts w:cs="Calibri" w:hint="eastAsia"/>
          <w:szCs w:val="24"/>
          <w:lang w:eastAsia="zh-CN"/>
        </w:rPr>
        <w:t>价格可承受</w:t>
      </w:r>
      <w:r w:rsidRPr="00775B8A">
        <w:rPr>
          <w:rFonts w:cs="Calibri"/>
          <w:szCs w:val="24"/>
          <w:lang w:eastAsia="zh-CN"/>
        </w:rPr>
        <w:t>的接入以及为每个人提供有意义的数字机会，特别是</w:t>
      </w:r>
      <w:r>
        <w:rPr>
          <w:rFonts w:cs="Calibri" w:hint="eastAsia"/>
          <w:szCs w:val="24"/>
          <w:lang w:eastAsia="zh-CN"/>
        </w:rPr>
        <w:t>在</w:t>
      </w:r>
      <w:r w:rsidRPr="00775B8A">
        <w:rPr>
          <w:rFonts w:cs="Calibri"/>
          <w:szCs w:val="24"/>
          <w:lang w:eastAsia="zh-CN"/>
        </w:rPr>
        <w:t>服务不足和边缘化的</w:t>
      </w:r>
      <w:r>
        <w:rPr>
          <w:rFonts w:cs="Calibri" w:hint="eastAsia"/>
          <w:szCs w:val="24"/>
          <w:lang w:eastAsia="zh-CN"/>
        </w:rPr>
        <w:t>群体中</w:t>
      </w:r>
      <w:r w:rsidRPr="00775B8A">
        <w:rPr>
          <w:rFonts w:cs="Calibri"/>
          <w:szCs w:val="24"/>
          <w:lang w:eastAsia="zh-CN"/>
        </w:rPr>
        <w:t>。</w:t>
      </w:r>
    </w:p>
    <w:p w14:paraId="6E8DAA7D" w14:textId="77777777" w:rsidR="009F0C95" w:rsidRPr="000B4914" w:rsidRDefault="009F0C95" w:rsidP="009F0C95">
      <w:pPr>
        <w:ind w:firstLineChars="200" w:firstLine="480"/>
        <w:rPr>
          <w:rFonts w:cs="Calibri"/>
          <w:szCs w:val="24"/>
          <w:lang w:eastAsia="zh-CN"/>
        </w:rPr>
      </w:pPr>
      <w:r w:rsidRPr="00775B8A">
        <w:rPr>
          <w:rFonts w:cs="Calibri" w:hint="eastAsia"/>
          <w:szCs w:val="24"/>
          <w:lang w:eastAsia="zh-CN"/>
        </w:rPr>
        <w:t>WSIS</w:t>
      </w:r>
      <w:r w:rsidRPr="00775B8A">
        <w:rPr>
          <w:rFonts w:cs="Calibri" w:hint="eastAsia"/>
          <w:szCs w:val="24"/>
          <w:lang w:eastAsia="zh-CN"/>
        </w:rPr>
        <w:t>论坛还可以支持进一步合作，以</w:t>
      </w:r>
      <w:r>
        <w:rPr>
          <w:rFonts w:cs="Calibri" w:hint="eastAsia"/>
          <w:szCs w:val="24"/>
          <w:lang w:eastAsia="zh-CN"/>
        </w:rPr>
        <w:t>建立强大</w:t>
      </w:r>
      <w:r w:rsidRPr="00775B8A">
        <w:rPr>
          <w:rFonts w:cs="Calibri" w:hint="eastAsia"/>
          <w:szCs w:val="24"/>
          <w:lang w:eastAsia="zh-CN"/>
        </w:rPr>
        <w:t>的网络安全框架</w:t>
      </w:r>
      <w:r>
        <w:rPr>
          <w:rFonts w:cs="Calibri" w:hint="eastAsia"/>
          <w:szCs w:val="24"/>
          <w:lang w:eastAsia="zh-CN"/>
        </w:rPr>
        <w:t>，</w:t>
      </w:r>
      <w:r w:rsidRPr="00775B8A">
        <w:rPr>
          <w:rFonts w:cs="Calibri" w:hint="eastAsia"/>
          <w:szCs w:val="24"/>
          <w:lang w:eastAsia="zh-CN"/>
        </w:rPr>
        <w:t>并保护数字基础设施和数据。</w:t>
      </w:r>
      <w:r w:rsidRPr="00775B8A">
        <w:rPr>
          <w:rFonts w:cs="Calibri"/>
          <w:szCs w:val="24"/>
          <w:lang w:eastAsia="zh-CN"/>
        </w:rPr>
        <w:t>通过</w:t>
      </w:r>
      <w:r w:rsidRPr="00775B8A">
        <w:rPr>
          <w:rFonts w:cs="Calibri"/>
          <w:szCs w:val="24"/>
          <w:lang w:eastAsia="zh-CN"/>
        </w:rPr>
        <w:t>WSIS</w:t>
      </w:r>
      <w:r w:rsidRPr="00775B8A">
        <w:rPr>
          <w:rFonts w:cs="Calibri"/>
          <w:szCs w:val="24"/>
          <w:lang w:eastAsia="zh-CN"/>
        </w:rPr>
        <w:t>进程开展的对话和协作</w:t>
      </w:r>
      <w:r>
        <w:rPr>
          <w:rFonts w:cs="Calibri" w:hint="eastAsia"/>
          <w:szCs w:val="24"/>
          <w:lang w:eastAsia="zh-CN"/>
        </w:rPr>
        <w:t>仍</w:t>
      </w:r>
      <w:r w:rsidRPr="00775B8A">
        <w:rPr>
          <w:rFonts w:cs="Calibri"/>
          <w:szCs w:val="24"/>
          <w:lang w:eastAsia="zh-CN"/>
        </w:rPr>
        <w:t>然是建设</w:t>
      </w:r>
      <w:r>
        <w:rPr>
          <w:rFonts w:cs="Calibri" w:hint="eastAsia"/>
          <w:szCs w:val="24"/>
          <w:lang w:eastAsia="zh-CN"/>
        </w:rPr>
        <w:t>人人共享的</w:t>
      </w:r>
      <w:r w:rsidRPr="00775B8A">
        <w:rPr>
          <w:rFonts w:cs="Calibri"/>
          <w:szCs w:val="24"/>
          <w:lang w:eastAsia="zh-CN"/>
        </w:rPr>
        <w:t>数字未来的</w:t>
      </w:r>
      <w:r>
        <w:rPr>
          <w:rFonts w:cs="Calibri" w:hint="eastAsia"/>
          <w:szCs w:val="24"/>
          <w:lang w:eastAsia="zh-CN"/>
        </w:rPr>
        <w:t>重要</w:t>
      </w:r>
      <w:r w:rsidRPr="00775B8A">
        <w:rPr>
          <w:rFonts w:cs="Calibri"/>
          <w:szCs w:val="24"/>
          <w:lang w:eastAsia="zh-CN"/>
        </w:rPr>
        <w:t>资产。</w:t>
      </w:r>
    </w:p>
    <w:p w14:paraId="4BD26F60" w14:textId="77777777" w:rsidR="009F0C95" w:rsidRPr="008A5189" w:rsidRDefault="009F0C95" w:rsidP="009F0C95">
      <w:pPr>
        <w:pStyle w:val="Heading2"/>
        <w:rPr>
          <w:rFonts w:cs="Calibri"/>
          <w:color w:val="0F4761"/>
          <w:sz w:val="32"/>
          <w:szCs w:val="32"/>
          <w:lang w:eastAsia="zh-CN"/>
        </w:rPr>
      </w:pPr>
      <w:bookmarkStart w:id="151" w:name="_Toc197797540"/>
      <w:bookmarkStart w:id="152" w:name="_Toc199848285"/>
      <w:bookmarkStart w:id="153" w:name="_Toc200118287"/>
      <w:r w:rsidRPr="008A5189">
        <w:rPr>
          <w:rFonts w:cs="Calibri"/>
          <w:color w:val="0F4761"/>
          <w:sz w:val="32"/>
          <w:szCs w:val="32"/>
          <w:lang w:eastAsia="zh-CN"/>
        </w:rPr>
        <w:t>WSIS</w:t>
      </w:r>
      <w:r w:rsidRPr="008A5189">
        <w:rPr>
          <w:rFonts w:cs="Calibri" w:hint="eastAsia"/>
          <w:color w:val="0F4761"/>
          <w:sz w:val="32"/>
          <w:szCs w:val="32"/>
          <w:lang w:eastAsia="zh-CN"/>
        </w:rPr>
        <w:t>清点工作</w:t>
      </w:r>
      <w:bookmarkEnd w:id="151"/>
      <w:bookmarkEnd w:id="152"/>
      <w:bookmarkEnd w:id="153"/>
    </w:p>
    <w:p w14:paraId="63079A5A" w14:textId="77777777" w:rsidR="009F0C95" w:rsidRPr="000B4914" w:rsidRDefault="009F0C95" w:rsidP="009F0C95">
      <w:pPr>
        <w:ind w:firstLineChars="200" w:firstLine="480"/>
        <w:rPr>
          <w:rFonts w:cs="Calibri"/>
          <w:szCs w:val="24"/>
          <w:lang w:eastAsia="zh-CN"/>
        </w:rPr>
      </w:pPr>
      <w:r w:rsidRPr="00E02C28">
        <w:rPr>
          <w:rFonts w:cs="Calibri"/>
          <w:szCs w:val="24"/>
          <w:lang w:eastAsia="zh-CN"/>
        </w:rPr>
        <w:t>国际电联</w:t>
      </w:r>
      <w:r>
        <w:rPr>
          <w:rFonts w:cs="Calibri" w:hint="eastAsia"/>
          <w:szCs w:val="24"/>
          <w:lang w:eastAsia="zh-CN"/>
        </w:rPr>
        <w:t>追</w:t>
      </w:r>
      <w:r w:rsidRPr="00E02C28">
        <w:rPr>
          <w:rFonts w:cs="Calibri"/>
          <w:szCs w:val="24"/>
          <w:lang w:eastAsia="zh-CN"/>
        </w:rPr>
        <w:t>踪世界各地的技术举措，并表彰那些在可持续发展方面取得突破的举措。</w:t>
      </w:r>
    </w:p>
    <w:p w14:paraId="35B95ECA" w14:textId="77777777" w:rsidR="009F0C95" w:rsidRPr="000B4914" w:rsidRDefault="009F0C95" w:rsidP="009F0C95">
      <w:pPr>
        <w:ind w:firstLineChars="200" w:firstLine="480"/>
        <w:rPr>
          <w:rFonts w:cs="Calibri"/>
          <w:szCs w:val="24"/>
          <w:lang w:eastAsia="zh-CN"/>
        </w:rPr>
      </w:pPr>
      <w:r w:rsidRPr="00E02C28">
        <w:rPr>
          <w:rFonts w:cs="Calibri"/>
          <w:szCs w:val="24"/>
          <w:lang w:eastAsia="zh-CN"/>
        </w:rPr>
        <w:t>根据《突尼斯议程》，国际电联维护</w:t>
      </w:r>
      <w:r w:rsidRPr="00E02C28">
        <w:rPr>
          <w:rFonts w:cs="Calibri"/>
          <w:szCs w:val="24"/>
          <w:lang w:eastAsia="zh-CN"/>
        </w:rPr>
        <w:t>WSIS</w:t>
      </w:r>
      <w:r w:rsidRPr="00E02C28">
        <w:rPr>
          <w:rFonts w:cs="Calibri"/>
          <w:szCs w:val="24"/>
          <w:lang w:eastAsia="zh-CN"/>
        </w:rPr>
        <w:t>清点工作数据库，该数据库汇编了</w:t>
      </w:r>
      <w:r w:rsidRPr="00E02C28">
        <w:rPr>
          <w:rFonts w:cs="Calibri"/>
          <w:szCs w:val="24"/>
          <w:lang w:eastAsia="zh-CN"/>
        </w:rPr>
        <w:t>ICT</w:t>
      </w:r>
      <w:r>
        <w:rPr>
          <w:rFonts w:cs="Calibri" w:hint="eastAsia"/>
          <w:szCs w:val="24"/>
          <w:lang w:eastAsia="zh-CN"/>
        </w:rPr>
        <w:t>相关</w:t>
      </w:r>
      <w:r w:rsidRPr="00E02C28">
        <w:rPr>
          <w:rFonts w:cs="Calibri"/>
          <w:szCs w:val="24"/>
          <w:lang w:eastAsia="zh-CN"/>
        </w:rPr>
        <w:t>举措和项目的信息。</w:t>
      </w:r>
      <w:r w:rsidRPr="00E02C28">
        <w:rPr>
          <w:rFonts w:cs="Calibri"/>
          <w:szCs w:val="24"/>
          <w:lang w:eastAsia="zh-CN"/>
        </w:rPr>
        <w:t>WSIS</w:t>
      </w:r>
      <w:r w:rsidRPr="00E02C28">
        <w:rPr>
          <w:rFonts w:cs="Calibri"/>
          <w:szCs w:val="24"/>
          <w:lang w:eastAsia="zh-CN"/>
        </w:rPr>
        <w:t>清点工作</w:t>
      </w:r>
      <w:r>
        <w:rPr>
          <w:rFonts w:cs="Calibri" w:hint="eastAsia"/>
          <w:szCs w:val="24"/>
          <w:lang w:eastAsia="zh-CN"/>
        </w:rPr>
        <w:t>数据库</w:t>
      </w:r>
      <w:r w:rsidRPr="00E02C28">
        <w:rPr>
          <w:rFonts w:cs="Calibri"/>
          <w:szCs w:val="24"/>
          <w:lang w:eastAsia="zh-CN"/>
        </w:rPr>
        <w:t>已发展成为一个拥有</w:t>
      </w:r>
      <w:r>
        <w:rPr>
          <w:rFonts w:cs="Calibri" w:hint="eastAsia"/>
          <w:szCs w:val="24"/>
          <w:lang w:eastAsia="zh-CN"/>
        </w:rPr>
        <w:t>超过</w:t>
      </w:r>
      <w:r w:rsidRPr="00E02C28">
        <w:rPr>
          <w:rFonts w:cs="Calibri"/>
          <w:szCs w:val="24"/>
          <w:lang w:eastAsia="zh-CN"/>
        </w:rPr>
        <w:t>1</w:t>
      </w:r>
      <w:r>
        <w:rPr>
          <w:rFonts w:cs="Calibri"/>
          <w:szCs w:val="24"/>
          <w:lang w:val="en-US" w:eastAsia="zh-CN"/>
        </w:rPr>
        <w:t>.</w:t>
      </w:r>
      <w:r w:rsidRPr="00E02C28">
        <w:rPr>
          <w:rFonts w:cs="Calibri"/>
          <w:szCs w:val="24"/>
          <w:lang w:eastAsia="zh-CN"/>
        </w:rPr>
        <w:t>5</w:t>
      </w:r>
      <w:r>
        <w:rPr>
          <w:rFonts w:cs="Calibri" w:hint="eastAsia"/>
          <w:szCs w:val="24"/>
          <w:lang w:eastAsia="zh-CN"/>
        </w:rPr>
        <w:t>万</w:t>
      </w:r>
      <w:r w:rsidRPr="00E02C28">
        <w:rPr>
          <w:rFonts w:cs="Calibri"/>
          <w:szCs w:val="24"/>
          <w:lang w:eastAsia="zh-CN"/>
        </w:rPr>
        <w:t>条目的国际资料库，</w:t>
      </w:r>
      <w:r w:rsidRPr="00074C18">
        <w:rPr>
          <w:rFonts w:cs="Calibri"/>
          <w:szCs w:val="24"/>
          <w:lang w:eastAsia="zh-CN"/>
        </w:rPr>
        <w:t>提供了</w:t>
      </w:r>
      <w:r w:rsidRPr="00074C18">
        <w:rPr>
          <w:rFonts w:cs="Calibri" w:hint="eastAsia"/>
          <w:szCs w:val="24"/>
          <w:lang w:eastAsia="zh-CN"/>
        </w:rPr>
        <w:t>有关</w:t>
      </w:r>
      <w:r>
        <w:rPr>
          <w:rFonts w:cs="Calibri" w:hint="eastAsia"/>
          <w:szCs w:val="24"/>
          <w:lang w:eastAsia="zh-CN"/>
        </w:rPr>
        <w:t>ICT</w:t>
      </w:r>
      <w:r w:rsidRPr="00074C18">
        <w:rPr>
          <w:rFonts w:cs="Calibri"/>
          <w:szCs w:val="24"/>
          <w:lang w:eastAsia="zh-CN"/>
        </w:rPr>
        <w:t>发展趋势和最佳</w:t>
      </w:r>
      <w:r w:rsidRPr="00074C18">
        <w:rPr>
          <w:rFonts w:cs="Calibri" w:hint="eastAsia"/>
          <w:szCs w:val="24"/>
          <w:lang w:eastAsia="zh-CN"/>
        </w:rPr>
        <w:t>做法的</w:t>
      </w:r>
      <w:r w:rsidRPr="00074C18">
        <w:rPr>
          <w:rFonts w:cs="Calibri"/>
          <w:szCs w:val="24"/>
          <w:lang w:eastAsia="zh-CN"/>
        </w:rPr>
        <w:t>宝贵</w:t>
      </w:r>
      <w:r w:rsidRPr="00074C18">
        <w:rPr>
          <w:rFonts w:cs="Calibri" w:hint="eastAsia"/>
          <w:szCs w:val="24"/>
          <w:lang w:eastAsia="zh-CN"/>
        </w:rPr>
        <w:t>见解</w:t>
      </w:r>
      <w:r w:rsidRPr="00E02C28">
        <w:rPr>
          <w:rFonts w:cs="Calibri"/>
          <w:szCs w:val="24"/>
          <w:lang w:eastAsia="zh-CN"/>
        </w:rPr>
        <w:t>。</w:t>
      </w:r>
    </w:p>
    <w:p w14:paraId="23763B09" w14:textId="77777777" w:rsidR="009F0C95" w:rsidRPr="000B4914" w:rsidRDefault="009F0C95" w:rsidP="009F0C95">
      <w:pPr>
        <w:ind w:firstLineChars="200" w:firstLine="480"/>
        <w:rPr>
          <w:rFonts w:cs="Calibri"/>
          <w:bCs/>
          <w:szCs w:val="24"/>
          <w:lang w:eastAsia="zh-CN"/>
        </w:rPr>
      </w:pPr>
      <w:r w:rsidRPr="00E02C28">
        <w:rPr>
          <w:rFonts w:cs="Calibri"/>
          <w:szCs w:val="24"/>
          <w:lang w:eastAsia="zh-CN"/>
        </w:rPr>
        <w:t>作为数据库的补充，于</w:t>
      </w:r>
      <w:r w:rsidRPr="00E02C28">
        <w:rPr>
          <w:rFonts w:cs="Calibri"/>
          <w:szCs w:val="24"/>
          <w:lang w:eastAsia="zh-CN"/>
        </w:rPr>
        <w:t>2012</w:t>
      </w:r>
      <w:r w:rsidRPr="00E02C28">
        <w:rPr>
          <w:rFonts w:cs="Calibri"/>
          <w:szCs w:val="24"/>
          <w:lang w:eastAsia="zh-CN"/>
        </w:rPr>
        <w:t>年</w:t>
      </w:r>
      <w:r>
        <w:rPr>
          <w:rFonts w:cs="Calibri" w:hint="eastAsia"/>
          <w:szCs w:val="24"/>
          <w:lang w:eastAsia="zh-CN"/>
        </w:rPr>
        <w:t>发起</w:t>
      </w:r>
      <w:r w:rsidRPr="00E02C28">
        <w:rPr>
          <w:rFonts w:cs="Calibri"/>
          <w:szCs w:val="24"/>
          <w:lang w:eastAsia="zh-CN"/>
        </w:rPr>
        <w:t>的年度</w:t>
      </w:r>
      <w:r w:rsidRPr="00E02C28">
        <w:rPr>
          <w:rFonts w:cs="Calibri"/>
          <w:szCs w:val="24"/>
          <w:lang w:eastAsia="zh-CN"/>
        </w:rPr>
        <w:t>WSIS</w:t>
      </w:r>
      <w:r w:rsidRPr="00E02C28">
        <w:rPr>
          <w:rFonts w:cs="Calibri"/>
          <w:szCs w:val="24"/>
          <w:lang w:eastAsia="zh-CN"/>
        </w:rPr>
        <w:t>奖</w:t>
      </w:r>
      <w:r>
        <w:rPr>
          <w:rFonts w:cs="Calibri" w:hint="eastAsia"/>
          <w:szCs w:val="24"/>
          <w:lang w:eastAsia="zh-CN"/>
        </w:rPr>
        <w:t>评比</w:t>
      </w:r>
      <w:r w:rsidRPr="00E02C28">
        <w:rPr>
          <w:rFonts w:cs="Calibri" w:hint="eastAsia"/>
          <w:szCs w:val="24"/>
          <w:lang w:eastAsia="zh-CN"/>
        </w:rPr>
        <w:t>表</w:t>
      </w:r>
      <w:r w:rsidRPr="00E02C28">
        <w:rPr>
          <w:rFonts w:cs="Calibri"/>
          <w:szCs w:val="24"/>
          <w:lang w:eastAsia="zh-CN"/>
        </w:rPr>
        <w:t>彰</w:t>
      </w:r>
      <w:r>
        <w:rPr>
          <w:rFonts w:cs="Calibri" w:hint="eastAsia"/>
          <w:szCs w:val="24"/>
          <w:lang w:eastAsia="zh-CN"/>
        </w:rPr>
        <w:t>推动</w:t>
      </w:r>
      <w:r w:rsidRPr="00E02C28">
        <w:rPr>
          <w:rFonts w:cs="Calibri" w:hint="eastAsia"/>
          <w:szCs w:val="24"/>
          <w:lang w:eastAsia="zh-CN"/>
        </w:rPr>
        <w:t>实</w:t>
      </w:r>
      <w:r w:rsidRPr="00E02C28">
        <w:rPr>
          <w:rFonts w:cs="Calibri"/>
          <w:szCs w:val="24"/>
          <w:lang w:eastAsia="zh-CN"/>
        </w:rPr>
        <w:t>现</w:t>
      </w:r>
      <w:r w:rsidRPr="00E02C28">
        <w:rPr>
          <w:rFonts w:cs="Calibri"/>
          <w:szCs w:val="24"/>
          <w:lang w:eastAsia="zh-CN"/>
        </w:rPr>
        <w:t>WSIS</w:t>
      </w:r>
      <w:r w:rsidRPr="00E02C28">
        <w:rPr>
          <w:rFonts w:cs="Calibri"/>
          <w:szCs w:val="24"/>
          <w:lang w:eastAsia="zh-CN"/>
        </w:rPr>
        <w:t>进程目标</w:t>
      </w:r>
      <w:r>
        <w:rPr>
          <w:rFonts w:cs="Calibri" w:hint="eastAsia"/>
          <w:szCs w:val="24"/>
          <w:lang w:eastAsia="zh-CN"/>
        </w:rPr>
        <w:t>的</w:t>
      </w:r>
      <w:r w:rsidRPr="00E02C28">
        <w:rPr>
          <w:rFonts w:cs="Calibri"/>
          <w:szCs w:val="24"/>
          <w:lang w:eastAsia="zh-CN"/>
        </w:rPr>
        <w:t>ICT</w:t>
      </w:r>
      <w:r w:rsidRPr="00E02C28">
        <w:rPr>
          <w:rFonts w:cs="Calibri"/>
          <w:szCs w:val="24"/>
          <w:lang w:eastAsia="zh-CN"/>
        </w:rPr>
        <w:t>项目的</w:t>
      </w:r>
      <w:proofErr w:type="gramStart"/>
      <w:r w:rsidRPr="00E02C28">
        <w:rPr>
          <w:rFonts w:cs="Calibri"/>
          <w:szCs w:val="24"/>
          <w:lang w:eastAsia="zh-CN"/>
        </w:rPr>
        <w:t>杰出</w:t>
      </w:r>
      <w:r>
        <w:rPr>
          <w:rFonts w:cs="Calibri" w:hint="eastAsia"/>
          <w:szCs w:val="24"/>
          <w:lang w:eastAsia="zh-CN"/>
        </w:rPr>
        <w:t>落实</w:t>
      </w:r>
      <w:proofErr w:type="gramEnd"/>
      <w:r>
        <w:rPr>
          <w:rFonts w:cs="Calibri" w:hint="eastAsia"/>
          <w:szCs w:val="24"/>
          <w:lang w:eastAsia="zh-CN"/>
        </w:rPr>
        <w:t>工作</w:t>
      </w:r>
      <w:r w:rsidRPr="00E02C28">
        <w:rPr>
          <w:rFonts w:cs="Calibri"/>
          <w:szCs w:val="24"/>
          <w:lang w:eastAsia="zh-CN"/>
        </w:rPr>
        <w:t>。</w:t>
      </w:r>
    </w:p>
    <w:p w14:paraId="09C37EF9" w14:textId="77777777" w:rsidR="009F0C95" w:rsidRPr="008A5189"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Cs/>
          <w:lang w:eastAsia="zh-CN"/>
        </w:rPr>
      </w:pPr>
      <w:bookmarkStart w:id="154" w:name="_Toc197797541"/>
      <w:bookmarkStart w:id="155" w:name="_Toc197798892"/>
      <w:bookmarkStart w:id="156" w:name="_Toc197800164"/>
      <w:r w:rsidRPr="008A5189">
        <w:rPr>
          <w:rFonts w:cs="Calibri" w:hint="eastAsia"/>
          <w:bCs/>
          <w:lang w:eastAsia="zh-CN"/>
        </w:rPr>
        <w:t>关于数据库</w:t>
      </w:r>
      <w:bookmarkEnd w:id="154"/>
      <w:bookmarkEnd w:id="155"/>
      <w:bookmarkEnd w:id="156"/>
    </w:p>
    <w:p w14:paraId="2BEABA80" w14:textId="77777777" w:rsidR="009F0C95" w:rsidRPr="00E02C28" w:rsidRDefault="009F0C95" w:rsidP="009F0C95">
      <w:pPr>
        <w:ind w:firstLineChars="200" w:firstLine="480"/>
        <w:rPr>
          <w:rFonts w:cs="Calibri"/>
          <w:szCs w:val="24"/>
          <w:lang w:eastAsia="zh-CN"/>
        </w:rPr>
      </w:pPr>
      <w:r w:rsidRPr="00E02C28">
        <w:rPr>
          <w:rFonts w:cs="Calibri"/>
          <w:szCs w:val="24"/>
          <w:lang w:eastAsia="zh-CN"/>
        </w:rPr>
        <w:t>WSIS</w:t>
      </w:r>
      <w:r w:rsidRPr="00E02C28">
        <w:rPr>
          <w:rFonts w:cs="Calibri"/>
          <w:szCs w:val="24"/>
          <w:lang w:eastAsia="zh-CN"/>
        </w:rPr>
        <w:t>清点</w:t>
      </w:r>
      <w:r>
        <w:rPr>
          <w:rFonts w:cs="Calibri" w:hint="eastAsia"/>
          <w:szCs w:val="24"/>
          <w:lang w:eastAsia="zh-CN"/>
        </w:rPr>
        <w:t>工作</w:t>
      </w:r>
      <w:r w:rsidRPr="00E02C28">
        <w:rPr>
          <w:rFonts w:cs="Calibri"/>
          <w:szCs w:val="24"/>
          <w:lang w:eastAsia="zh-CN"/>
        </w:rPr>
        <w:t>数据库是记录和分享数字项目和举措以及</w:t>
      </w:r>
      <w:r>
        <w:rPr>
          <w:rFonts w:cs="Calibri" w:hint="eastAsia"/>
          <w:szCs w:val="24"/>
          <w:lang w:eastAsia="zh-CN"/>
        </w:rPr>
        <w:t>根据</w:t>
      </w:r>
      <w:r w:rsidRPr="00E02C28">
        <w:rPr>
          <w:rFonts w:cs="Calibri" w:hint="eastAsia"/>
          <w:szCs w:val="24"/>
          <w:lang w:eastAsia="zh-CN"/>
        </w:rPr>
        <w:t>W</w:t>
      </w:r>
      <w:r w:rsidRPr="00E02C28">
        <w:rPr>
          <w:rFonts w:cs="Calibri"/>
          <w:szCs w:val="24"/>
          <w:lang w:eastAsia="zh-CN"/>
        </w:rPr>
        <w:t>SIS</w:t>
      </w:r>
      <w:r w:rsidRPr="00E02C28">
        <w:rPr>
          <w:rFonts w:cs="Calibri"/>
          <w:szCs w:val="24"/>
          <w:lang w:eastAsia="zh-CN"/>
        </w:rPr>
        <w:t>行动方面对其进行评估的宝贵资源。因此，该数据库促进了合作、投资和知识共享，记录的举措</w:t>
      </w:r>
      <w:r>
        <w:rPr>
          <w:rFonts w:cs="Calibri" w:hint="eastAsia"/>
          <w:szCs w:val="24"/>
          <w:lang w:eastAsia="zh-CN"/>
        </w:rPr>
        <w:t>则</w:t>
      </w:r>
      <w:r w:rsidRPr="00E02C28">
        <w:rPr>
          <w:rFonts w:cs="Calibri"/>
          <w:szCs w:val="24"/>
          <w:lang w:eastAsia="zh-CN"/>
        </w:rPr>
        <w:t>展示了</w:t>
      </w:r>
      <w:r w:rsidRPr="00E02C28">
        <w:rPr>
          <w:rFonts w:cs="Calibri"/>
          <w:szCs w:val="24"/>
          <w:lang w:eastAsia="zh-CN"/>
        </w:rPr>
        <w:t>ICT</w:t>
      </w:r>
      <w:r w:rsidRPr="00E02C28">
        <w:rPr>
          <w:rFonts w:cs="Calibri"/>
          <w:szCs w:val="24"/>
          <w:lang w:eastAsia="zh-CN"/>
        </w:rPr>
        <w:t>在各个领域的变革</w:t>
      </w:r>
      <w:r>
        <w:rPr>
          <w:rFonts w:cs="Calibri" w:hint="eastAsia"/>
          <w:szCs w:val="24"/>
          <w:lang w:eastAsia="zh-CN"/>
        </w:rPr>
        <w:t>性</w:t>
      </w:r>
      <w:r w:rsidRPr="00E02C28">
        <w:rPr>
          <w:rFonts w:cs="Calibri"/>
          <w:szCs w:val="24"/>
          <w:lang w:eastAsia="zh-CN"/>
        </w:rPr>
        <w:t>力量，并强调了继续努力利用数字技术促进可持续发展的重要性。</w:t>
      </w:r>
    </w:p>
    <w:p w14:paraId="67018223" w14:textId="77777777" w:rsidR="009F0C95" w:rsidRPr="000B4914" w:rsidRDefault="009F0C95" w:rsidP="009F0C95">
      <w:pPr>
        <w:ind w:firstLineChars="200" w:firstLine="480"/>
        <w:rPr>
          <w:rFonts w:cs="Calibri"/>
          <w:szCs w:val="24"/>
          <w:lang w:eastAsia="zh-CN"/>
        </w:rPr>
      </w:pPr>
      <w:r w:rsidRPr="00E02C28">
        <w:rPr>
          <w:rFonts w:cs="Calibri" w:hint="eastAsia"/>
          <w:szCs w:val="24"/>
          <w:lang w:eastAsia="zh-CN"/>
        </w:rPr>
        <w:t>该综合资料库由国际电联开发和维护，提供了有关</w:t>
      </w:r>
      <w:r w:rsidRPr="00E02C28">
        <w:rPr>
          <w:rFonts w:cs="Calibri" w:hint="eastAsia"/>
          <w:szCs w:val="24"/>
          <w:lang w:eastAsia="zh-CN"/>
        </w:rPr>
        <w:t>WSIS</w:t>
      </w:r>
      <w:r w:rsidRPr="00E02C28">
        <w:rPr>
          <w:rFonts w:cs="Calibri" w:hint="eastAsia"/>
          <w:szCs w:val="24"/>
          <w:lang w:eastAsia="zh-CN"/>
        </w:rPr>
        <w:t>行动方面落实进展的宝贵见解，并</w:t>
      </w:r>
      <w:r>
        <w:rPr>
          <w:rFonts w:cs="Calibri" w:hint="eastAsia"/>
          <w:szCs w:val="24"/>
          <w:lang w:eastAsia="zh-CN"/>
        </w:rPr>
        <w:t>着重介绍</w:t>
      </w:r>
      <w:r w:rsidRPr="00E02C28">
        <w:rPr>
          <w:rFonts w:cs="Calibri" w:hint="eastAsia"/>
          <w:szCs w:val="24"/>
          <w:lang w:eastAsia="zh-CN"/>
        </w:rPr>
        <w:t>了</w:t>
      </w:r>
      <w:r>
        <w:rPr>
          <w:rFonts w:cs="Calibri" w:hint="eastAsia"/>
          <w:szCs w:val="24"/>
          <w:lang w:eastAsia="zh-CN"/>
        </w:rPr>
        <w:t>对</w:t>
      </w:r>
      <w:r w:rsidRPr="00E02C28">
        <w:rPr>
          <w:rFonts w:cs="Calibri" w:hint="eastAsia"/>
          <w:szCs w:val="24"/>
          <w:lang w:eastAsia="zh-CN"/>
        </w:rPr>
        <w:t>全球数字发展</w:t>
      </w:r>
      <w:r>
        <w:rPr>
          <w:rFonts w:cs="Calibri" w:hint="eastAsia"/>
          <w:szCs w:val="24"/>
          <w:lang w:eastAsia="zh-CN"/>
        </w:rPr>
        <w:t>做出贡献</w:t>
      </w:r>
      <w:r w:rsidRPr="00E02C28">
        <w:rPr>
          <w:rFonts w:cs="Calibri" w:hint="eastAsia"/>
          <w:szCs w:val="24"/>
          <w:lang w:eastAsia="zh-CN"/>
        </w:rPr>
        <w:t>的成功项目。</w:t>
      </w:r>
    </w:p>
    <w:p w14:paraId="3FEA570D" w14:textId="77777777" w:rsidR="009F0C95" w:rsidRPr="000B4914" w:rsidRDefault="009F0C95" w:rsidP="009F0C95">
      <w:pPr>
        <w:ind w:firstLineChars="200" w:firstLine="480"/>
        <w:rPr>
          <w:rFonts w:cs="Calibri"/>
          <w:szCs w:val="24"/>
          <w:lang w:eastAsia="zh-CN"/>
        </w:rPr>
      </w:pPr>
      <w:r w:rsidRPr="00E02C28">
        <w:rPr>
          <w:rFonts w:cs="Calibri" w:hint="eastAsia"/>
          <w:szCs w:val="24"/>
          <w:lang w:eastAsia="zh-CN"/>
        </w:rPr>
        <w:t>自</w:t>
      </w:r>
      <w:r w:rsidRPr="00E02C28">
        <w:rPr>
          <w:rFonts w:cs="Calibri" w:hint="eastAsia"/>
          <w:szCs w:val="24"/>
          <w:lang w:eastAsia="zh-CN"/>
        </w:rPr>
        <w:t>2004</w:t>
      </w:r>
      <w:r w:rsidRPr="00E02C28">
        <w:rPr>
          <w:rFonts w:cs="Calibri" w:hint="eastAsia"/>
          <w:szCs w:val="24"/>
          <w:lang w:eastAsia="zh-CN"/>
        </w:rPr>
        <w:t>年</w:t>
      </w:r>
      <w:r>
        <w:rPr>
          <w:rFonts w:cs="Calibri" w:hint="eastAsia"/>
          <w:szCs w:val="24"/>
          <w:lang w:eastAsia="zh-CN"/>
        </w:rPr>
        <w:t>建立</w:t>
      </w:r>
      <w:r w:rsidRPr="00E02C28">
        <w:rPr>
          <w:rFonts w:cs="Calibri" w:hint="eastAsia"/>
          <w:szCs w:val="24"/>
          <w:lang w:eastAsia="zh-CN"/>
        </w:rPr>
        <w:t>以来，</w:t>
      </w:r>
      <w:r w:rsidRPr="00E02C28">
        <w:rPr>
          <w:rFonts w:cs="Calibri" w:hint="eastAsia"/>
          <w:szCs w:val="24"/>
          <w:lang w:eastAsia="zh-CN"/>
        </w:rPr>
        <w:t>WSIS</w:t>
      </w:r>
      <w:r w:rsidRPr="00E02C28">
        <w:rPr>
          <w:rFonts w:cs="Calibri" w:hint="eastAsia"/>
          <w:szCs w:val="24"/>
          <w:lang w:eastAsia="zh-CN"/>
        </w:rPr>
        <w:t>清点工作数据库</w:t>
      </w:r>
      <w:r>
        <w:rPr>
          <w:rFonts w:cs="Calibri" w:hint="eastAsia"/>
          <w:szCs w:val="24"/>
          <w:lang w:eastAsia="zh-CN"/>
        </w:rPr>
        <w:t>已经</w:t>
      </w:r>
      <w:r w:rsidRPr="00E02C28">
        <w:rPr>
          <w:rFonts w:cs="Calibri" w:hint="eastAsia"/>
          <w:szCs w:val="24"/>
          <w:lang w:eastAsia="zh-CN"/>
        </w:rPr>
        <w:t>涵盖广泛的</w:t>
      </w:r>
      <w:r w:rsidRPr="00E02C28">
        <w:rPr>
          <w:rFonts w:cs="Calibri" w:hint="eastAsia"/>
          <w:szCs w:val="24"/>
          <w:lang w:eastAsia="zh-CN"/>
        </w:rPr>
        <w:t>ICT</w:t>
      </w:r>
      <w:r w:rsidRPr="00E02C28">
        <w:rPr>
          <w:rFonts w:cs="Calibri" w:hint="eastAsia"/>
          <w:szCs w:val="24"/>
          <w:lang w:eastAsia="zh-CN"/>
        </w:rPr>
        <w:t>相关举措。</w:t>
      </w:r>
      <w:r>
        <w:rPr>
          <w:rFonts w:cs="Calibri" w:hint="eastAsia"/>
          <w:szCs w:val="24"/>
          <w:lang w:eastAsia="zh-CN"/>
        </w:rPr>
        <w:t>超过</w:t>
      </w:r>
      <w:r w:rsidRPr="00E02C28">
        <w:rPr>
          <w:rFonts w:cs="Calibri"/>
          <w:szCs w:val="24"/>
          <w:lang w:eastAsia="zh-CN"/>
        </w:rPr>
        <w:t>1</w:t>
      </w:r>
      <w:r>
        <w:rPr>
          <w:rFonts w:cs="Calibri"/>
          <w:szCs w:val="24"/>
          <w:lang w:val="en-US" w:eastAsia="zh-CN"/>
        </w:rPr>
        <w:t>.</w:t>
      </w:r>
      <w:r w:rsidRPr="00E02C28">
        <w:rPr>
          <w:rFonts w:cs="Calibri"/>
          <w:szCs w:val="24"/>
          <w:lang w:eastAsia="zh-CN"/>
        </w:rPr>
        <w:t>5</w:t>
      </w:r>
      <w:r>
        <w:rPr>
          <w:rFonts w:cs="Calibri" w:hint="eastAsia"/>
          <w:szCs w:val="24"/>
          <w:lang w:eastAsia="zh-CN"/>
        </w:rPr>
        <w:t>万</w:t>
      </w:r>
      <w:r w:rsidRPr="00E02C28">
        <w:rPr>
          <w:rFonts w:cs="Calibri"/>
          <w:szCs w:val="24"/>
          <w:lang w:eastAsia="zh-CN"/>
        </w:rPr>
        <w:t>条目按照</w:t>
      </w:r>
      <w:r w:rsidRPr="00E02C28">
        <w:rPr>
          <w:rFonts w:cs="Calibri"/>
          <w:szCs w:val="24"/>
          <w:lang w:eastAsia="zh-CN"/>
        </w:rPr>
        <w:t>11</w:t>
      </w:r>
      <w:r w:rsidRPr="00E02C28">
        <w:rPr>
          <w:rFonts w:cs="Calibri"/>
          <w:szCs w:val="24"/>
          <w:lang w:eastAsia="zh-CN"/>
        </w:rPr>
        <w:t>个</w:t>
      </w:r>
      <w:r w:rsidRPr="00E02C28">
        <w:rPr>
          <w:rFonts w:cs="Calibri"/>
          <w:szCs w:val="24"/>
          <w:lang w:eastAsia="zh-CN"/>
        </w:rPr>
        <w:t>WSIS</w:t>
      </w:r>
      <w:r w:rsidRPr="00E02C28">
        <w:rPr>
          <w:rFonts w:cs="Calibri"/>
          <w:szCs w:val="24"/>
          <w:lang w:eastAsia="zh-CN"/>
        </w:rPr>
        <w:t>行动方面和</w:t>
      </w:r>
      <w:r w:rsidRPr="00E02C28">
        <w:rPr>
          <w:rFonts w:cs="Calibri"/>
          <w:szCs w:val="24"/>
          <w:lang w:eastAsia="zh-CN"/>
        </w:rPr>
        <w:t>17</w:t>
      </w:r>
      <w:r w:rsidRPr="00E02C28">
        <w:rPr>
          <w:rFonts w:cs="Calibri"/>
          <w:szCs w:val="24"/>
          <w:lang w:eastAsia="zh-CN"/>
        </w:rPr>
        <w:t>个</w:t>
      </w:r>
      <w:r w:rsidRPr="00E02C28">
        <w:rPr>
          <w:rFonts w:cs="Calibri"/>
          <w:szCs w:val="24"/>
          <w:lang w:eastAsia="zh-CN"/>
        </w:rPr>
        <w:t>SDG</w:t>
      </w:r>
      <w:r w:rsidRPr="00E02C28">
        <w:rPr>
          <w:rFonts w:cs="Calibri"/>
          <w:szCs w:val="24"/>
          <w:lang w:eastAsia="zh-CN"/>
        </w:rPr>
        <w:t>进行分类，为评估</w:t>
      </w:r>
      <w:r w:rsidRPr="00E02C28">
        <w:rPr>
          <w:rFonts w:cs="Calibri"/>
          <w:szCs w:val="24"/>
          <w:lang w:eastAsia="zh-CN"/>
        </w:rPr>
        <w:t>ICT</w:t>
      </w:r>
      <w:r w:rsidRPr="00E02C28">
        <w:rPr>
          <w:rFonts w:cs="Calibri"/>
          <w:szCs w:val="24"/>
          <w:lang w:eastAsia="zh-CN"/>
        </w:rPr>
        <w:t>对可持续发展的影响提供了一个清晰的框架。</w:t>
      </w:r>
    </w:p>
    <w:p w14:paraId="1C1A5B80" w14:textId="77777777" w:rsidR="009F0C95" w:rsidRPr="000B4914" w:rsidRDefault="009F0C95" w:rsidP="009F0C95">
      <w:pPr>
        <w:ind w:firstLineChars="200" w:firstLine="480"/>
        <w:rPr>
          <w:rFonts w:cs="Calibri"/>
          <w:szCs w:val="24"/>
          <w:lang w:eastAsia="zh-CN"/>
        </w:rPr>
      </w:pPr>
      <w:r w:rsidRPr="00E02C28">
        <w:rPr>
          <w:rFonts w:cs="Calibri"/>
          <w:szCs w:val="24"/>
          <w:lang w:eastAsia="zh-CN"/>
        </w:rPr>
        <w:t>WSIS</w:t>
      </w:r>
      <w:r w:rsidRPr="00E02C28">
        <w:rPr>
          <w:rFonts w:cs="Calibri"/>
          <w:szCs w:val="24"/>
          <w:lang w:eastAsia="zh-CN"/>
        </w:rPr>
        <w:t>清点</w:t>
      </w:r>
      <w:r>
        <w:rPr>
          <w:rFonts w:cs="Calibri" w:hint="eastAsia"/>
          <w:szCs w:val="24"/>
          <w:lang w:eastAsia="zh-CN"/>
        </w:rPr>
        <w:t>工作</w:t>
      </w:r>
      <w:r w:rsidRPr="00E02C28">
        <w:rPr>
          <w:rFonts w:cs="Calibri"/>
          <w:szCs w:val="24"/>
          <w:lang w:eastAsia="zh-CN"/>
        </w:rPr>
        <w:t>数据库提供：</w:t>
      </w:r>
    </w:p>
    <w:p w14:paraId="3A3505CE" w14:textId="27D32D9E" w:rsidR="009F0C95" w:rsidRPr="000B4914" w:rsidRDefault="00BA2CB8"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941A3E">
        <w:rPr>
          <w:rFonts w:cs="Calibri"/>
          <w:b/>
          <w:bCs/>
          <w:szCs w:val="24"/>
          <w:lang w:eastAsia="zh-CN"/>
        </w:rPr>
        <w:t>全面覆盖</w:t>
      </w:r>
      <w:r w:rsidR="009F0C95">
        <w:rPr>
          <w:rFonts w:cs="Calibri" w:hint="eastAsia"/>
          <w:b/>
          <w:bCs/>
          <w:szCs w:val="24"/>
          <w:lang w:eastAsia="zh-CN"/>
        </w:rPr>
        <w:t>：</w:t>
      </w:r>
      <w:r w:rsidR="009F0C95" w:rsidRPr="00E02C28">
        <w:rPr>
          <w:rFonts w:cs="Calibri"/>
          <w:szCs w:val="24"/>
          <w:lang w:eastAsia="zh-CN"/>
        </w:rPr>
        <w:t>数据库包括各种各样的项目，从大规模的国家举措到基于社区的</w:t>
      </w:r>
      <w:r w:rsidR="009F0C95">
        <w:rPr>
          <w:rFonts w:cs="Calibri" w:hint="eastAsia"/>
          <w:szCs w:val="24"/>
          <w:lang w:eastAsia="zh-CN"/>
        </w:rPr>
        <w:t>努力</w:t>
      </w:r>
      <w:r w:rsidR="009F0C95" w:rsidRPr="00E02C28">
        <w:rPr>
          <w:rFonts w:cs="Calibri"/>
          <w:szCs w:val="24"/>
          <w:lang w:eastAsia="zh-CN"/>
        </w:rPr>
        <w:t>。</w:t>
      </w:r>
      <w:r w:rsidR="009F0C95">
        <w:rPr>
          <w:rFonts w:cs="Calibri" w:hint="eastAsia"/>
          <w:szCs w:val="24"/>
          <w:lang w:eastAsia="zh-CN"/>
        </w:rPr>
        <w:t>这种</w:t>
      </w:r>
      <w:r w:rsidR="009F0C95" w:rsidRPr="00E02C28">
        <w:rPr>
          <w:rFonts w:cs="Calibri"/>
          <w:szCs w:val="24"/>
          <w:lang w:eastAsia="zh-CN"/>
        </w:rPr>
        <w:t>全面覆盖确保数据库反映全球</w:t>
      </w:r>
      <w:r w:rsidR="009F0C95" w:rsidRPr="00E02C28">
        <w:rPr>
          <w:rFonts w:cs="Calibri"/>
          <w:szCs w:val="24"/>
          <w:lang w:eastAsia="zh-CN"/>
        </w:rPr>
        <w:t>ICT</w:t>
      </w:r>
      <w:r w:rsidR="009F0C95" w:rsidRPr="00E02C28">
        <w:rPr>
          <w:rFonts w:cs="Calibri"/>
          <w:szCs w:val="24"/>
          <w:lang w:eastAsia="zh-CN"/>
        </w:rPr>
        <w:t>活动的全</w:t>
      </w:r>
      <w:r w:rsidR="009F0C95">
        <w:rPr>
          <w:rFonts w:cs="Calibri" w:hint="eastAsia"/>
          <w:szCs w:val="24"/>
          <w:lang w:eastAsia="zh-CN"/>
        </w:rPr>
        <w:t>貌</w:t>
      </w:r>
      <w:r w:rsidR="009F0C95" w:rsidRPr="00E02C28">
        <w:rPr>
          <w:rFonts w:cs="Calibri"/>
          <w:szCs w:val="24"/>
          <w:lang w:eastAsia="zh-CN"/>
        </w:rPr>
        <w:t>。</w:t>
      </w:r>
    </w:p>
    <w:p w14:paraId="1F2C948B" w14:textId="2095168E" w:rsidR="009F0C95" w:rsidRPr="000B4914" w:rsidRDefault="00BA2CB8"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3C5711">
        <w:rPr>
          <w:rFonts w:cs="Calibri"/>
          <w:b/>
          <w:bCs/>
          <w:szCs w:val="24"/>
          <w:lang w:eastAsia="zh-CN"/>
        </w:rPr>
        <w:t>按行动方面和</w:t>
      </w:r>
      <w:r w:rsidR="009F0C95" w:rsidRPr="003C5711">
        <w:rPr>
          <w:rFonts w:cs="Calibri"/>
          <w:b/>
          <w:bCs/>
          <w:szCs w:val="24"/>
          <w:lang w:eastAsia="zh-CN"/>
        </w:rPr>
        <w:t>SDG</w:t>
      </w:r>
      <w:r w:rsidR="009F0C95" w:rsidRPr="003C5711">
        <w:rPr>
          <w:rFonts w:cs="Calibri"/>
          <w:b/>
          <w:bCs/>
          <w:szCs w:val="24"/>
          <w:lang w:eastAsia="zh-CN"/>
        </w:rPr>
        <w:t>分类</w:t>
      </w:r>
      <w:r w:rsidR="009F0C95">
        <w:rPr>
          <w:rFonts w:cs="Calibri" w:hint="eastAsia"/>
          <w:b/>
          <w:bCs/>
          <w:szCs w:val="24"/>
          <w:lang w:val="en-US" w:eastAsia="zh-CN"/>
        </w:rPr>
        <w:t>：</w:t>
      </w:r>
      <w:r w:rsidR="009F0C95" w:rsidRPr="00E02C28">
        <w:rPr>
          <w:rFonts w:cs="Calibri"/>
          <w:szCs w:val="24"/>
          <w:lang w:eastAsia="zh-CN"/>
        </w:rPr>
        <w:t>项目根据</w:t>
      </w:r>
      <w:r w:rsidR="009F0C95" w:rsidRPr="00E02C28">
        <w:rPr>
          <w:rFonts w:cs="Calibri"/>
          <w:szCs w:val="24"/>
          <w:lang w:eastAsia="zh-CN"/>
        </w:rPr>
        <w:t>WSIS</w:t>
      </w:r>
      <w:r w:rsidR="009F0C95" w:rsidRPr="00E02C28">
        <w:rPr>
          <w:rFonts w:cs="Calibri"/>
          <w:szCs w:val="24"/>
          <w:lang w:eastAsia="zh-CN"/>
        </w:rPr>
        <w:t>行动方面和</w:t>
      </w:r>
      <w:r w:rsidR="009F0C95" w:rsidRPr="00E02C28">
        <w:rPr>
          <w:rFonts w:cs="Calibri"/>
          <w:szCs w:val="24"/>
          <w:lang w:eastAsia="zh-CN"/>
        </w:rPr>
        <w:t>SDG</w:t>
      </w:r>
      <w:r w:rsidR="009F0C95" w:rsidRPr="00E02C28">
        <w:rPr>
          <w:rFonts w:cs="Calibri"/>
          <w:szCs w:val="24"/>
          <w:lang w:eastAsia="zh-CN"/>
        </w:rPr>
        <w:t>进行分类，便</w:t>
      </w:r>
      <w:r w:rsidR="009F0C95">
        <w:rPr>
          <w:rFonts w:cs="Calibri" w:hint="eastAsia"/>
          <w:szCs w:val="24"/>
          <w:lang w:eastAsia="zh-CN"/>
        </w:rPr>
        <w:t>于</w:t>
      </w:r>
      <w:r w:rsidR="009F0C95" w:rsidRPr="00E02C28">
        <w:rPr>
          <w:rFonts w:cs="Calibri"/>
          <w:szCs w:val="24"/>
          <w:lang w:eastAsia="zh-CN"/>
        </w:rPr>
        <w:t>确定符合具体目标和</w:t>
      </w:r>
      <w:r w:rsidR="009F0C95">
        <w:rPr>
          <w:rFonts w:cs="Calibri" w:hint="eastAsia"/>
          <w:szCs w:val="24"/>
          <w:lang w:eastAsia="zh-CN"/>
        </w:rPr>
        <w:t>优先事项</w:t>
      </w:r>
      <w:r w:rsidR="009F0C95" w:rsidRPr="00E02C28">
        <w:rPr>
          <w:rFonts w:cs="Calibri"/>
          <w:szCs w:val="24"/>
          <w:lang w:eastAsia="zh-CN"/>
        </w:rPr>
        <w:t>的举措。</w:t>
      </w:r>
    </w:p>
    <w:p w14:paraId="0C4B50C5" w14:textId="12ECE15E" w:rsidR="009F0C95" w:rsidRPr="000B4914" w:rsidRDefault="00BA2CB8" w:rsidP="009F0C95">
      <w:pPr>
        <w:pStyle w:val="enumlev1"/>
        <w:tabs>
          <w:tab w:val="clear" w:pos="2608"/>
          <w:tab w:val="clear" w:pos="3345"/>
        </w:tabs>
        <w:rPr>
          <w:rFonts w:cs="Calibri"/>
          <w:szCs w:val="24"/>
          <w:lang w:eastAsia="zh-CN"/>
        </w:rPr>
      </w:pPr>
      <w:r>
        <w:rPr>
          <w:lang w:eastAsia="zh-CN"/>
        </w:rPr>
        <w:lastRenderedPageBreak/>
        <w:t>•</w:t>
      </w:r>
      <w:r w:rsidR="009F0C95" w:rsidRPr="00A46FD7">
        <w:rPr>
          <w:lang w:eastAsia="zh-CN"/>
        </w:rPr>
        <w:tab/>
      </w:r>
      <w:r w:rsidR="009F0C95" w:rsidRPr="00BD427F">
        <w:rPr>
          <w:rFonts w:cs="Calibri" w:hint="eastAsia"/>
          <w:b/>
          <w:bCs/>
          <w:szCs w:val="24"/>
          <w:lang w:eastAsia="zh-CN"/>
        </w:rPr>
        <w:t>可及性和透明度</w:t>
      </w:r>
      <w:r w:rsidR="009F0C95">
        <w:rPr>
          <w:rFonts w:cs="Calibri" w:hint="eastAsia"/>
          <w:b/>
          <w:bCs/>
          <w:szCs w:val="24"/>
          <w:lang w:eastAsia="zh-CN"/>
        </w:rPr>
        <w:t>：</w:t>
      </w:r>
      <w:r w:rsidR="009F0C95" w:rsidRPr="00E02C28">
        <w:rPr>
          <w:rFonts w:cs="Calibri"/>
          <w:szCs w:val="24"/>
          <w:lang w:eastAsia="zh-CN"/>
        </w:rPr>
        <w:t>数据库可公开访问，允许利益攸关方探索和学习</w:t>
      </w:r>
      <w:r w:rsidR="009F0C95">
        <w:rPr>
          <w:rFonts w:cs="Calibri" w:hint="eastAsia"/>
          <w:szCs w:val="24"/>
          <w:lang w:eastAsia="zh-CN"/>
        </w:rPr>
        <w:t>收录</w:t>
      </w:r>
      <w:r w:rsidR="009F0C95" w:rsidRPr="00E02C28">
        <w:rPr>
          <w:rFonts w:cs="Calibri"/>
          <w:szCs w:val="24"/>
          <w:lang w:eastAsia="zh-CN"/>
        </w:rPr>
        <w:t>的项目。</w:t>
      </w:r>
      <w:r w:rsidR="009F0C95">
        <w:rPr>
          <w:rFonts w:cs="Calibri" w:hint="eastAsia"/>
          <w:szCs w:val="24"/>
          <w:lang w:eastAsia="zh-CN"/>
        </w:rPr>
        <w:t>这种</w:t>
      </w:r>
      <w:r w:rsidR="009F0C95" w:rsidRPr="00E02C28">
        <w:rPr>
          <w:rFonts w:cs="Calibri"/>
          <w:szCs w:val="24"/>
          <w:lang w:eastAsia="zh-CN"/>
        </w:rPr>
        <w:t>透明度促进了知识共享，</w:t>
      </w:r>
      <w:r w:rsidR="009F0C95">
        <w:rPr>
          <w:rFonts w:cs="Calibri" w:hint="eastAsia"/>
          <w:szCs w:val="24"/>
          <w:lang w:eastAsia="zh-CN"/>
        </w:rPr>
        <w:t>并</w:t>
      </w:r>
      <w:r w:rsidR="009F0C95" w:rsidRPr="00E02C28">
        <w:rPr>
          <w:rFonts w:cs="Calibri"/>
          <w:szCs w:val="24"/>
          <w:lang w:eastAsia="zh-CN"/>
        </w:rPr>
        <w:t>鼓励</w:t>
      </w:r>
      <w:r w:rsidR="009F0C95">
        <w:rPr>
          <w:rFonts w:cs="Calibri" w:hint="eastAsia"/>
          <w:szCs w:val="24"/>
          <w:lang w:eastAsia="zh-CN"/>
        </w:rPr>
        <w:t>复制</w:t>
      </w:r>
      <w:r w:rsidR="009F0C95" w:rsidRPr="00E02C28">
        <w:rPr>
          <w:rFonts w:cs="Calibri"/>
          <w:szCs w:val="24"/>
          <w:lang w:eastAsia="zh-CN"/>
        </w:rPr>
        <w:t>成功举措。</w:t>
      </w:r>
    </w:p>
    <w:p w14:paraId="406658DA" w14:textId="77777777" w:rsidR="009F0C95" w:rsidRPr="000B4914" w:rsidRDefault="009F0C95" w:rsidP="009F0C95">
      <w:pPr>
        <w:ind w:firstLineChars="200" w:firstLine="480"/>
        <w:rPr>
          <w:rFonts w:cs="Calibri"/>
          <w:szCs w:val="24"/>
          <w:lang w:eastAsia="zh-CN"/>
        </w:rPr>
      </w:pPr>
      <w:r w:rsidRPr="00E02C28">
        <w:rPr>
          <w:rFonts w:cs="Calibri" w:hint="eastAsia"/>
          <w:szCs w:val="24"/>
          <w:lang w:eastAsia="zh-CN"/>
        </w:rPr>
        <w:t>该数据库记录了教育、医疗、农业和</w:t>
      </w:r>
      <w:r>
        <w:rPr>
          <w:rFonts w:cs="Calibri" w:hint="eastAsia"/>
          <w:szCs w:val="24"/>
          <w:lang w:eastAsia="zh-CN"/>
        </w:rPr>
        <w:t>治</w:t>
      </w:r>
      <w:r w:rsidRPr="00E02C28">
        <w:rPr>
          <w:rFonts w:cs="Calibri" w:hint="eastAsia"/>
          <w:szCs w:val="24"/>
          <w:lang w:eastAsia="zh-CN"/>
        </w:rPr>
        <w:t>理等各</w:t>
      </w:r>
      <w:r>
        <w:rPr>
          <w:rFonts w:cs="Calibri" w:hint="eastAsia"/>
          <w:szCs w:val="24"/>
          <w:lang w:eastAsia="zh-CN"/>
        </w:rPr>
        <w:t>领域</w:t>
      </w:r>
      <w:r w:rsidRPr="00E02C28">
        <w:rPr>
          <w:rFonts w:cs="Calibri" w:hint="eastAsia"/>
          <w:szCs w:val="24"/>
          <w:lang w:eastAsia="zh-CN"/>
        </w:rPr>
        <w:t>的</w:t>
      </w:r>
      <w:r>
        <w:rPr>
          <w:rFonts w:cs="Calibri" w:hint="eastAsia"/>
          <w:szCs w:val="24"/>
          <w:lang w:eastAsia="zh-CN"/>
        </w:rPr>
        <w:t>一系列</w:t>
      </w:r>
      <w:r w:rsidRPr="00E02C28">
        <w:rPr>
          <w:rFonts w:cs="Calibri" w:hint="eastAsia"/>
          <w:szCs w:val="24"/>
          <w:lang w:eastAsia="zh-CN"/>
        </w:rPr>
        <w:t>项目。</w:t>
      </w:r>
    </w:p>
    <w:p w14:paraId="316B8162" w14:textId="77777777" w:rsidR="009F0C95" w:rsidRPr="008A5189" w:rsidRDefault="009F0C95" w:rsidP="009F0C95">
      <w:pPr>
        <w:pStyle w:val="Heading2"/>
        <w:rPr>
          <w:rFonts w:cs="Calibri"/>
          <w:color w:val="0F4761"/>
          <w:sz w:val="32"/>
          <w:szCs w:val="32"/>
          <w:lang w:eastAsia="zh-CN"/>
        </w:rPr>
      </w:pPr>
      <w:bookmarkStart w:id="157" w:name="_Toc197797542"/>
      <w:bookmarkStart w:id="158" w:name="_Toc199848286"/>
      <w:bookmarkStart w:id="159" w:name="_Toc200118288"/>
      <w:r w:rsidRPr="008A5189">
        <w:rPr>
          <w:rFonts w:cs="Calibri"/>
          <w:color w:val="0F4761"/>
          <w:sz w:val="32"/>
          <w:szCs w:val="32"/>
          <w:lang w:eastAsia="zh-CN"/>
        </w:rPr>
        <w:t>WSIS</w:t>
      </w:r>
      <w:r>
        <w:rPr>
          <w:rFonts w:cs="Calibri" w:hint="eastAsia"/>
          <w:color w:val="0F4761"/>
          <w:sz w:val="32"/>
          <w:szCs w:val="32"/>
          <w:lang w:eastAsia="zh-CN"/>
        </w:rPr>
        <w:t>奖</w:t>
      </w:r>
      <w:r w:rsidRPr="008A5189">
        <w:rPr>
          <w:rFonts w:cs="Calibri"/>
          <w:color w:val="0F4761"/>
          <w:sz w:val="32"/>
          <w:szCs w:val="32"/>
          <w:lang w:eastAsia="zh-CN"/>
        </w:rPr>
        <w:t xml:space="preserve"> – </w:t>
      </w:r>
      <w:r>
        <w:rPr>
          <w:rFonts w:cs="Calibri" w:hint="eastAsia"/>
          <w:color w:val="0F4761"/>
          <w:sz w:val="32"/>
          <w:szCs w:val="32"/>
          <w:lang w:eastAsia="zh-CN"/>
        </w:rPr>
        <w:t>表彰和赞扬最佳做法</w:t>
      </w:r>
      <w:bookmarkEnd w:id="157"/>
      <w:bookmarkEnd w:id="158"/>
      <w:bookmarkEnd w:id="159"/>
    </w:p>
    <w:p w14:paraId="044F4C72" w14:textId="248E7D09" w:rsidR="009F0C95" w:rsidRPr="000B4914" w:rsidRDefault="009F0C95" w:rsidP="009F0C95">
      <w:pPr>
        <w:ind w:firstLineChars="200" w:firstLine="480"/>
        <w:rPr>
          <w:rFonts w:cs="Calibri"/>
          <w:szCs w:val="24"/>
          <w:lang w:eastAsia="zh-CN"/>
        </w:rPr>
      </w:pPr>
      <w:r>
        <w:rPr>
          <w:rFonts w:cs="Calibri"/>
          <w:szCs w:val="24"/>
          <w:lang w:eastAsia="zh-CN"/>
        </w:rPr>
        <w:t>20</w:t>
      </w:r>
      <w:r w:rsidRPr="003A41DD">
        <w:rPr>
          <w:rFonts w:cs="Calibri"/>
          <w:szCs w:val="24"/>
          <w:lang w:eastAsia="zh-CN"/>
        </w:rPr>
        <w:t>12</w:t>
      </w:r>
      <w:r w:rsidRPr="003A41DD">
        <w:rPr>
          <w:rFonts w:cs="Calibri"/>
          <w:szCs w:val="24"/>
          <w:lang w:eastAsia="zh-CN"/>
        </w:rPr>
        <w:t>年启动的</w:t>
      </w:r>
      <w:r w:rsidRPr="003A41DD">
        <w:rPr>
          <w:rFonts w:cs="Calibri"/>
          <w:szCs w:val="24"/>
          <w:lang w:eastAsia="zh-CN"/>
        </w:rPr>
        <w:t>WSIS</w:t>
      </w:r>
      <w:r w:rsidRPr="003A41DD">
        <w:rPr>
          <w:rFonts w:cs="Calibri"/>
          <w:szCs w:val="24"/>
          <w:lang w:eastAsia="zh-CN"/>
        </w:rPr>
        <w:t>奖</w:t>
      </w:r>
      <w:r>
        <w:rPr>
          <w:rFonts w:cs="Calibri" w:hint="eastAsia"/>
          <w:szCs w:val="24"/>
          <w:lang w:eastAsia="zh-CN"/>
        </w:rPr>
        <w:t>评比</w:t>
      </w:r>
      <w:r w:rsidRPr="003A41DD">
        <w:rPr>
          <w:rFonts w:cs="Calibri"/>
          <w:szCs w:val="24"/>
          <w:lang w:eastAsia="zh-CN"/>
        </w:rPr>
        <w:t>是</w:t>
      </w:r>
      <w:r w:rsidRPr="003A41DD">
        <w:rPr>
          <w:rFonts w:cs="Calibri"/>
          <w:szCs w:val="24"/>
          <w:lang w:eastAsia="zh-CN"/>
        </w:rPr>
        <w:t>WSIS</w:t>
      </w:r>
      <w:r w:rsidRPr="003A41DD">
        <w:rPr>
          <w:rFonts w:cs="Calibri"/>
          <w:szCs w:val="24"/>
          <w:lang w:eastAsia="zh-CN"/>
        </w:rPr>
        <w:t>清点工作进程</w:t>
      </w:r>
      <w:r>
        <w:rPr>
          <w:rFonts w:cs="Calibri" w:hint="eastAsia"/>
          <w:szCs w:val="24"/>
          <w:lang w:eastAsia="zh-CN"/>
        </w:rPr>
        <w:t>不可分割</w:t>
      </w:r>
      <w:r w:rsidRPr="003A41DD">
        <w:rPr>
          <w:rFonts w:cs="Calibri" w:hint="eastAsia"/>
          <w:szCs w:val="24"/>
          <w:lang w:eastAsia="zh-CN"/>
        </w:rPr>
        <w:t>的</w:t>
      </w:r>
      <w:r>
        <w:rPr>
          <w:rFonts w:cs="Calibri" w:hint="eastAsia"/>
          <w:szCs w:val="24"/>
          <w:lang w:eastAsia="zh-CN"/>
        </w:rPr>
        <w:t>一</w:t>
      </w:r>
      <w:r w:rsidRPr="003A41DD">
        <w:rPr>
          <w:rFonts w:cs="Calibri"/>
          <w:szCs w:val="24"/>
          <w:lang w:eastAsia="zh-CN"/>
        </w:rPr>
        <w:t>部分</w:t>
      </w:r>
      <w:r>
        <w:rPr>
          <w:rFonts w:cs="Calibri" w:hint="eastAsia"/>
          <w:szCs w:val="24"/>
          <w:lang w:eastAsia="zh-CN"/>
        </w:rPr>
        <w:t>，用于</w:t>
      </w:r>
      <w:r w:rsidRPr="00CD0831">
        <w:rPr>
          <w:rFonts w:cs="Calibri"/>
          <w:szCs w:val="24"/>
          <w:lang w:eastAsia="zh-CN"/>
        </w:rPr>
        <w:t>表彰推</w:t>
      </w:r>
      <w:r>
        <w:rPr>
          <w:rFonts w:cs="Calibri" w:hint="eastAsia"/>
          <w:szCs w:val="24"/>
          <w:lang w:eastAsia="zh-CN"/>
        </w:rPr>
        <w:t>动</w:t>
      </w:r>
      <w:r w:rsidRPr="00CD0831">
        <w:rPr>
          <w:rFonts w:cs="Calibri"/>
          <w:szCs w:val="24"/>
          <w:lang w:eastAsia="zh-CN"/>
        </w:rPr>
        <w:t>实现</w:t>
      </w:r>
      <w:r w:rsidRPr="00CD0831">
        <w:rPr>
          <w:rFonts w:cs="Calibri"/>
          <w:szCs w:val="24"/>
          <w:lang w:eastAsia="zh-CN"/>
        </w:rPr>
        <w:t>WSIS</w:t>
      </w:r>
      <w:r w:rsidRPr="00CD0831">
        <w:rPr>
          <w:rFonts w:cs="Calibri"/>
          <w:szCs w:val="24"/>
          <w:lang w:eastAsia="zh-CN"/>
        </w:rPr>
        <w:t>进程目标的</w:t>
      </w:r>
      <w:r w:rsidRPr="00CD0831">
        <w:rPr>
          <w:rFonts w:cs="Calibri"/>
          <w:szCs w:val="24"/>
          <w:lang w:eastAsia="zh-CN"/>
        </w:rPr>
        <w:t>ICT</w:t>
      </w:r>
      <w:r w:rsidRPr="00CD0831">
        <w:rPr>
          <w:rFonts w:cs="Calibri"/>
          <w:szCs w:val="24"/>
          <w:lang w:eastAsia="zh-CN"/>
        </w:rPr>
        <w:t>项目和举措的杰出</w:t>
      </w:r>
      <w:r>
        <w:rPr>
          <w:rFonts w:cs="Calibri" w:hint="eastAsia"/>
          <w:szCs w:val="24"/>
          <w:lang w:eastAsia="zh-CN"/>
        </w:rPr>
        <w:t>落实工作</w:t>
      </w:r>
      <w:r w:rsidRPr="00CD0831">
        <w:rPr>
          <w:rFonts w:cs="Calibri"/>
          <w:szCs w:val="24"/>
          <w:lang w:eastAsia="zh-CN"/>
        </w:rPr>
        <w:t>。</w:t>
      </w:r>
      <w:r w:rsidRPr="003A41DD">
        <w:rPr>
          <w:rFonts w:cs="Calibri"/>
          <w:szCs w:val="24"/>
          <w:lang w:eastAsia="zh-CN"/>
        </w:rPr>
        <w:t>WSIS</w:t>
      </w:r>
      <w:r w:rsidRPr="00CD0831">
        <w:rPr>
          <w:rFonts w:cs="Calibri"/>
          <w:szCs w:val="24"/>
          <w:lang w:eastAsia="zh-CN"/>
        </w:rPr>
        <w:t>奖</w:t>
      </w:r>
      <w:r w:rsidRPr="00DF11B1">
        <w:rPr>
          <w:rFonts w:cs="Calibri" w:hint="eastAsia"/>
          <w:szCs w:val="24"/>
          <w:lang w:eastAsia="zh-CN"/>
        </w:rPr>
        <w:t>共有</w:t>
      </w:r>
      <w:r>
        <w:rPr>
          <w:rFonts w:cs="Calibri"/>
          <w:szCs w:val="24"/>
          <w:lang w:eastAsia="zh-CN"/>
        </w:rPr>
        <w:t>5</w:t>
      </w:r>
      <w:r w:rsidR="00BA2CB8">
        <w:rPr>
          <w:rFonts w:cs="Calibri" w:hint="eastAsia"/>
          <w:szCs w:val="24"/>
          <w:lang w:eastAsia="zh-CN"/>
        </w:rPr>
        <w:t xml:space="preserve"> </w:t>
      </w:r>
      <w:r w:rsidRPr="00DF11B1">
        <w:rPr>
          <w:rFonts w:cs="Calibri" w:hint="eastAsia"/>
          <w:szCs w:val="24"/>
          <w:lang w:eastAsia="zh-CN"/>
        </w:rPr>
        <w:t>000</w:t>
      </w:r>
      <w:r w:rsidRPr="00DF11B1">
        <w:rPr>
          <w:rFonts w:cs="Calibri" w:hint="eastAsia"/>
          <w:szCs w:val="24"/>
          <w:lang w:eastAsia="zh-CN"/>
        </w:rPr>
        <w:t>多个提交的项目和举措，已通过提名和在线投票阶段吸引了数十万利益攸关方，并通过宣传其成果和庆祝获奖者和</w:t>
      </w:r>
      <w:r>
        <w:rPr>
          <w:rFonts w:cs="Calibri" w:hint="eastAsia"/>
          <w:szCs w:val="24"/>
          <w:lang w:eastAsia="zh-CN"/>
        </w:rPr>
        <w:t>领军者</w:t>
      </w:r>
      <w:r w:rsidRPr="00DF11B1">
        <w:rPr>
          <w:rFonts w:cs="Calibri" w:hint="eastAsia"/>
          <w:szCs w:val="24"/>
          <w:lang w:eastAsia="zh-CN"/>
        </w:rPr>
        <w:t>的方式向数百万人进行了宣传。</w:t>
      </w:r>
      <w:r w:rsidRPr="00C874E7">
        <w:rPr>
          <w:rFonts w:cs="Calibri" w:hint="eastAsia"/>
          <w:szCs w:val="24"/>
          <w:lang w:eastAsia="zh-CN"/>
        </w:rPr>
        <w:t>该奖</w:t>
      </w:r>
      <w:r>
        <w:rPr>
          <w:rFonts w:cs="Calibri" w:hint="eastAsia"/>
          <w:szCs w:val="24"/>
          <w:lang w:eastAsia="zh-CN"/>
        </w:rPr>
        <w:t>强调</w:t>
      </w:r>
      <w:r w:rsidRPr="00C874E7">
        <w:rPr>
          <w:rFonts w:cs="Calibri" w:hint="eastAsia"/>
          <w:szCs w:val="24"/>
          <w:lang w:eastAsia="zh-CN"/>
        </w:rPr>
        <w:t>了为</w:t>
      </w:r>
      <w:r w:rsidRPr="00C874E7">
        <w:rPr>
          <w:rFonts w:cs="Calibri" w:hint="eastAsia"/>
          <w:szCs w:val="24"/>
          <w:lang w:eastAsia="zh-CN"/>
        </w:rPr>
        <w:t>WSIS</w:t>
      </w:r>
      <w:r w:rsidRPr="00C874E7">
        <w:rPr>
          <w:rFonts w:cs="Calibri" w:hint="eastAsia"/>
          <w:szCs w:val="24"/>
          <w:lang w:eastAsia="zh-CN"/>
        </w:rPr>
        <w:t>行动方面和</w:t>
      </w:r>
      <w:r w:rsidRPr="000B4914">
        <w:rPr>
          <w:rFonts w:cs="Calibri"/>
          <w:szCs w:val="24"/>
          <w:lang w:eastAsia="zh-CN"/>
        </w:rPr>
        <w:t>SDG</w:t>
      </w:r>
      <w:r w:rsidRPr="00C874E7">
        <w:rPr>
          <w:rFonts w:cs="Calibri" w:hint="eastAsia"/>
          <w:szCs w:val="24"/>
          <w:lang w:eastAsia="zh-CN"/>
        </w:rPr>
        <w:t>做出重大贡献的成功项目，</w:t>
      </w:r>
      <w:r>
        <w:rPr>
          <w:rFonts w:cs="Calibri" w:hint="eastAsia"/>
          <w:szCs w:val="24"/>
          <w:lang w:eastAsia="zh-CN"/>
        </w:rPr>
        <w:t>推动复制</w:t>
      </w:r>
      <w:r w:rsidRPr="00C874E7">
        <w:rPr>
          <w:rFonts w:cs="Calibri" w:hint="eastAsia"/>
          <w:szCs w:val="24"/>
          <w:lang w:eastAsia="zh-CN"/>
        </w:rPr>
        <w:t>最佳做法。</w:t>
      </w:r>
    </w:p>
    <w:p w14:paraId="71345B99" w14:textId="77777777" w:rsidR="009F0C95" w:rsidRPr="008A5189" w:rsidRDefault="009F0C95" w:rsidP="009F0C95">
      <w:pPr>
        <w:pStyle w:val="Heading2"/>
        <w:rPr>
          <w:rFonts w:cs="Calibri"/>
          <w:color w:val="0F4761"/>
          <w:sz w:val="32"/>
          <w:szCs w:val="32"/>
          <w:lang w:eastAsia="zh-CN"/>
        </w:rPr>
      </w:pPr>
      <w:bookmarkStart w:id="160" w:name="_Toc197797543"/>
      <w:bookmarkStart w:id="161" w:name="_Toc199848287"/>
      <w:bookmarkStart w:id="162" w:name="_Toc200118289"/>
      <w:r>
        <w:rPr>
          <w:rFonts w:cs="Calibri" w:hint="eastAsia"/>
          <w:color w:val="0F4761"/>
          <w:sz w:val="32"/>
          <w:szCs w:val="32"/>
          <w:lang w:eastAsia="zh-CN"/>
        </w:rPr>
        <w:t>衡量</w:t>
      </w:r>
      <w:r w:rsidRPr="008A5189">
        <w:rPr>
          <w:rFonts w:cs="Calibri"/>
          <w:color w:val="0F4761"/>
          <w:sz w:val="32"/>
          <w:szCs w:val="32"/>
          <w:lang w:eastAsia="zh-CN"/>
        </w:rPr>
        <w:t>ICT</w:t>
      </w:r>
      <w:r>
        <w:rPr>
          <w:rFonts w:cs="Calibri" w:hint="eastAsia"/>
          <w:color w:val="0F4761"/>
          <w:sz w:val="32"/>
          <w:szCs w:val="32"/>
          <w:lang w:eastAsia="zh-CN"/>
        </w:rPr>
        <w:t>促发展的伙伴关系</w:t>
      </w:r>
      <w:bookmarkEnd w:id="160"/>
      <w:bookmarkEnd w:id="161"/>
      <w:bookmarkEnd w:id="162"/>
    </w:p>
    <w:p w14:paraId="00AAE08A" w14:textId="77777777" w:rsidR="009F0C95" w:rsidRPr="000B4914" w:rsidRDefault="009F0C95" w:rsidP="009F0C95">
      <w:pPr>
        <w:ind w:firstLineChars="200" w:firstLine="480"/>
        <w:rPr>
          <w:rFonts w:cs="Calibri"/>
          <w:szCs w:val="24"/>
          <w:lang w:eastAsia="zh-CN"/>
        </w:rPr>
      </w:pPr>
      <w:r>
        <w:rPr>
          <w:rFonts w:hint="eastAsia"/>
          <w:lang w:eastAsia="zh-CN"/>
        </w:rPr>
        <w:t>衡量</w:t>
      </w:r>
      <w:r>
        <w:rPr>
          <w:rFonts w:hint="eastAsia"/>
          <w:lang w:eastAsia="zh-CN"/>
        </w:rPr>
        <w:t>ICT</w:t>
      </w:r>
      <w:r>
        <w:rPr>
          <w:rFonts w:hint="eastAsia"/>
          <w:lang w:eastAsia="zh-CN"/>
        </w:rPr>
        <w:t>促发展的伙伴关系是一项</w:t>
      </w:r>
      <w:r w:rsidRPr="001A21DA">
        <w:rPr>
          <w:rFonts w:cs="Calibri" w:hint="eastAsia"/>
          <w:szCs w:val="24"/>
          <w:lang w:eastAsia="zh-CN"/>
        </w:rPr>
        <w:t>国际性利益相关多方举措，</w:t>
      </w:r>
      <w:r>
        <w:rPr>
          <w:rFonts w:cs="Calibri" w:hint="eastAsia"/>
          <w:szCs w:val="24"/>
          <w:lang w:eastAsia="zh-CN"/>
        </w:rPr>
        <w:t>于</w:t>
      </w:r>
      <w:r>
        <w:rPr>
          <w:rFonts w:cs="Calibri" w:hint="eastAsia"/>
          <w:szCs w:val="24"/>
          <w:lang w:eastAsia="zh-CN"/>
        </w:rPr>
        <w:t>2</w:t>
      </w:r>
      <w:r>
        <w:rPr>
          <w:rFonts w:cs="Calibri"/>
          <w:szCs w:val="24"/>
          <w:lang w:eastAsia="zh-CN"/>
        </w:rPr>
        <w:t>004</w:t>
      </w:r>
      <w:r>
        <w:rPr>
          <w:rFonts w:cs="Calibri" w:hint="eastAsia"/>
          <w:szCs w:val="24"/>
          <w:lang w:eastAsia="zh-CN"/>
        </w:rPr>
        <w:t>年发起，</w:t>
      </w:r>
      <w:r w:rsidRPr="001A21DA">
        <w:rPr>
          <w:rFonts w:cs="Calibri" w:hint="eastAsia"/>
          <w:szCs w:val="24"/>
          <w:lang w:eastAsia="zh-CN"/>
        </w:rPr>
        <w:t>旨在改善</w:t>
      </w:r>
      <w:r w:rsidRPr="001A21DA">
        <w:rPr>
          <w:rFonts w:cs="Calibri" w:hint="eastAsia"/>
          <w:szCs w:val="24"/>
          <w:lang w:eastAsia="zh-CN"/>
        </w:rPr>
        <w:t>ICT</w:t>
      </w:r>
      <w:r w:rsidRPr="001A21DA">
        <w:rPr>
          <w:rFonts w:cs="Calibri" w:hint="eastAsia"/>
          <w:szCs w:val="24"/>
          <w:lang w:eastAsia="zh-CN"/>
        </w:rPr>
        <w:t>数据和指标的可</w:t>
      </w:r>
      <w:r>
        <w:rPr>
          <w:rFonts w:cs="Calibri" w:hint="eastAsia"/>
          <w:szCs w:val="24"/>
          <w:lang w:eastAsia="zh-CN"/>
        </w:rPr>
        <w:t>及</w:t>
      </w:r>
      <w:r w:rsidRPr="001A21DA">
        <w:rPr>
          <w:rFonts w:cs="Calibri" w:hint="eastAsia"/>
          <w:szCs w:val="24"/>
          <w:lang w:eastAsia="zh-CN"/>
        </w:rPr>
        <w:t>性和质量，特别是在发展中国家。</w:t>
      </w:r>
      <w:r w:rsidRPr="008C426E">
        <w:rPr>
          <w:rFonts w:cs="Calibri"/>
          <w:szCs w:val="24"/>
          <w:lang w:eastAsia="zh-CN"/>
        </w:rPr>
        <w:t>该举措是对信息社会世界峰会（</w:t>
      </w:r>
      <w:r w:rsidRPr="008C426E">
        <w:rPr>
          <w:rFonts w:cs="Calibri"/>
          <w:szCs w:val="24"/>
          <w:lang w:eastAsia="zh-CN"/>
        </w:rPr>
        <w:t>WSIS</w:t>
      </w:r>
      <w:r w:rsidRPr="008C426E">
        <w:rPr>
          <w:rFonts w:cs="Calibri"/>
          <w:szCs w:val="24"/>
          <w:lang w:eastAsia="zh-CN"/>
        </w:rPr>
        <w:t>）提出的编制官方统计数据以监测信息社会的要求做出的直接回应。</w:t>
      </w:r>
    </w:p>
    <w:p w14:paraId="3674CD99" w14:textId="77777777" w:rsidR="009F0C95" w:rsidRPr="000B4914" w:rsidRDefault="009F0C95" w:rsidP="009F0C95">
      <w:pPr>
        <w:ind w:firstLineChars="200" w:firstLine="480"/>
        <w:rPr>
          <w:rFonts w:cs="Calibri"/>
          <w:szCs w:val="24"/>
          <w:lang w:eastAsia="zh-CN"/>
        </w:rPr>
      </w:pPr>
      <w:r>
        <w:rPr>
          <w:rFonts w:cs="Calibri" w:hint="eastAsia"/>
          <w:szCs w:val="24"/>
          <w:lang w:eastAsia="zh-CN"/>
        </w:rPr>
        <w:t>该伙伴关系</w:t>
      </w:r>
      <w:r w:rsidRPr="00412559">
        <w:rPr>
          <w:rFonts w:cs="Calibri" w:hint="eastAsia"/>
          <w:szCs w:val="24"/>
          <w:lang w:eastAsia="zh-CN"/>
        </w:rPr>
        <w:t>指导政策制定机构编制对</w:t>
      </w:r>
      <w:r>
        <w:rPr>
          <w:rFonts w:cs="Calibri" w:hint="eastAsia"/>
          <w:szCs w:val="24"/>
          <w:lang w:eastAsia="zh-CN"/>
        </w:rPr>
        <w:t>知情</w:t>
      </w:r>
      <w:r w:rsidRPr="00412559">
        <w:rPr>
          <w:rFonts w:cs="Calibri" w:hint="eastAsia"/>
          <w:szCs w:val="24"/>
          <w:lang w:eastAsia="zh-CN"/>
        </w:rPr>
        <w:t>决策至关重要的</w:t>
      </w:r>
      <w:r w:rsidRPr="00412559">
        <w:rPr>
          <w:rFonts w:cs="Calibri" w:hint="eastAsia"/>
          <w:szCs w:val="24"/>
          <w:lang w:eastAsia="zh-CN"/>
        </w:rPr>
        <w:t>ICT</w:t>
      </w:r>
      <w:r w:rsidRPr="00412559">
        <w:rPr>
          <w:rFonts w:cs="Calibri" w:hint="eastAsia"/>
          <w:szCs w:val="24"/>
          <w:lang w:eastAsia="zh-CN"/>
        </w:rPr>
        <w:t>统计数据，包括</w:t>
      </w:r>
      <w:r>
        <w:rPr>
          <w:rFonts w:cs="Calibri" w:hint="eastAsia"/>
          <w:szCs w:val="24"/>
          <w:lang w:eastAsia="zh-CN"/>
        </w:rPr>
        <w:t>通过</w:t>
      </w:r>
      <w:r w:rsidRPr="00412559">
        <w:rPr>
          <w:rFonts w:cs="Calibri" w:hint="eastAsia"/>
          <w:szCs w:val="24"/>
          <w:lang w:eastAsia="zh-CN"/>
        </w:rPr>
        <w:t>确定</w:t>
      </w:r>
      <w:r w:rsidRPr="00412559">
        <w:rPr>
          <w:rFonts w:cs="Calibri" w:hint="eastAsia"/>
          <w:szCs w:val="24"/>
          <w:lang w:eastAsia="zh-CN"/>
        </w:rPr>
        <w:t>ICT</w:t>
      </w:r>
      <w:r w:rsidRPr="00412559">
        <w:rPr>
          <w:rFonts w:cs="Calibri" w:hint="eastAsia"/>
          <w:szCs w:val="24"/>
          <w:lang w:eastAsia="zh-CN"/>
        </w:rPr>
        <w:t>核心指标清单和收集这些指标的方法。</w:t>
      </w:r>
      <w:r w:rsidRPr="00F266F5">
        <w:rPr>
          <w:rFonts w:cs="Calibri"/>
          <w:szCs w:val="24"/>
          <w:lang w:eastAsia="zh-CN"/>
        </w:rPr>
        <w:t>该伙伴关系特别通过能力建设和国家统计局的实际</w:t>
      </w:r>
      <w:r>
        <w:rPr>
          <w:rFonts w:cs="Calibri" w:hint="eastAsia"/>
          <w:szCs w:val="24"/>
          <w:lang w:eastAsia="zh-CN"/>
        </w:rPr>
        <w:t>操作</w:t>
      </w:r>
      <w:r w:rsidRPr="00F266F5">
        <w:rPr>
          <w:rFonts w:cs="Calibri"/>
          <w:szCs w:val="24"/>
          <w:lang w:eastAsia="zh-CN"/>
        </w:rPr>
        <w:t>培训帮助发展中国家收集</w:t>
      </w:r>
      <w:r w:rsidRPr="00F266F5">
        <w:rPr>
          <w:rFonts w:cs="Calibri"/>
          <w:szCs w:val="24"/>
          <w:lang w:eastAsia="zh-CN"/>
        </w:rPr>
        <w:t>ICT</w:t>
      </w:r>
      <w:r w:rsidRPr="00F266F5">
        <w:rPr>
          <w:rFonts w:cs="Calibri"/>
          <w:szCs w:val="24"/>
          <w:lang w:eastAsia="zh-CN"/>
        </w:rPr>
        <w:t>统计数据，并收集和传播信息社会统计数据。</w:t>
      </w:r>
    </w:p>
    <w:p w14:paraId="3A003AA7" w14:textId="77777777" w:rsidR="009F0C95" w:rsidRPr="000B4914" w:rsidRDefault="009F0C95" w:rsidP="009F0C95">
      <w:pPr>
        <w:ind w:firstLineChars="200" w:firstLine="480"/>
        <w:rPr>
          <w:rFonts w:cs="Calibri"/>
          <w:szCs w:val="24"/>
          <w:lang w:eastAsia="zh-CN"/>
        </w:rPr>
      </w:pPr>
      <w:r w:rsidRPr="00EB182B">
        <w:rPr>
          <w:rFonts w:cs="Calibri"/>
          <w:szCs w:val="24"/>
          <w:lang w:eastAsia="zh-CN"/>
        </w:rPr>
        <w:t>其成员</w:t>
      </w:r>
      <w:r>
        <w:rPr>
          <w:rFonts w:cs="Calibri" w:hint="eastAsia"/>
          <w:szCs w:val="24"/>
          <w:lang w:eastAsia="zh-CN"/>
        </w:rPr>
        <w:t>已经</w:t>
      </w:r>
      <w:r w:rsidRPr="00EB182B">
        <w:rPr>
          <w:rFonts w:cs="Calibri"/>
          <w:szCs w:val="24"/>
          <w:lang w:eastAsia="zh-CN"/>
        </w:rPr>
        <w:t>从最初的</w:t>
      </w:r>
      <w:r w:rsidRPr="00EB182B">
        <w:rPr>
          <w:rFonts w:cs="Calibri"/>
          <w:szCs w:val="24"/>
          <w:lang w:eastAsia="zh-CN"/>
        </w:rPr>
        <w:t>11</w:t>
      </w:r>
      <w:r w:rsidRPr="00EB182B">
        <w:rPr>
          <w:rFonts w:cs="Calibri"/>
          <w:szCs w:val="24"/>
          <w:lang w:eastAsia="zh-CN"/>
        </w:rPr>
        <w:t>个发展到今天的</w:t>
      </w:r>
      <w:r w:rsidRPr="00EB182B">
        <w:rPr>
          <w:rFonts w:cs="Calibri"/>
          <w:szCs w:val="24"/>
          <w:lang w:eastAsia="zh-CN"/>
        </w:rPr>
        <w:t>14</w:t>
      </w:r>
      <w:r w:rsidRPr="00EB182B">
        <w:rPr>
          <w:rFonts w:cs="Calibri"/>
          <w:szCs w:val="24"/>
          <w:lang w:eastAsia="zh-CN"/>
        </w:rPr>
        <w:t>个区域性和国际组织。</w:t>
      </w:r>
      <w:r>
        <w:rPr>
          <w:rFonts w:cs="Calibri" w:hint="eastAsia"/>
          <w:szCs w:val="24"/>
          <w:lang w:eastAsia="zh-CN"/>
        </w:rPr>
        <w:t>伙伴关系工作由每</w:t>
      </w:r>
      <w:r w:rsidRPr="00EB182B">
        <w:rPr>
          <w:rFonts w:cs="Calibri" w:hint="eastAsia"/>
          <w:szCs w:val="24"/>
          <w:lang w:eastAsia="zh-CN"/>
        </w:rPr>
        <w:t>三年选举产生的指导委员会负责协调。</w:t>
      </w:r>
      <w:r>
        <w:rPr>
          <w:rFonts w:cs="Calibri" w:hint="eastAsia"/>
          <w:szCs w:val="24"/>
          <w:lang w:eastAsia="zh-CN"/>
        </w:rPr>
        <w:t>国际电联、</w:t>
      </w:r>
      <w:r w:rsidRPr="000B4914">
        <w:rPr>
          <w:rFonts w:cs="Calibri"/>
          <w:szCs w:val="24"/>
          <w:lang w:eastAsia="zh-CN"/>
        </w:rPr>
        <w:t>UNCTAD</w:t>
      </w:r>
      <w:r>
        <w:rPr>
          <w:rFonts w:cs="Calibri" w:hint="eastAsia"/>
          <w:szCs w:val="24"/>
          <w:lang w:eastAsia="zh-CN"/>
        </w:rPr>
        <w:t>和</w:t>
      </w:r>
      <w:r w:rsidRPr="000B4914">
        <w:rPr>
          <w:rFonts w:cs="Calibri"/>
          <w:szCs w:val="24"/>
          <w:lang w:eastAsia="zh-CN"/>
        </w:rPr>
        <w:t>UN DESA</w:t>
      </w:r>
      <w:r>
        <w:rPr>
          <w:rFonts w:cs="Calibri" w:hint="eastAsia"/>
          <w:szCs w:val="24"/>
          <w:lang w:eastAsia="zh-CN"/>
        </w:rPr>
        <w:t>组成了目前的指导委员会。</w:t>
      </w:r>
    </w:p>
    <w:p w14:paraId="35D6F654" w14:textId="77777777" w:rsidR="009F0C95" w:rsidRPr="000B4914" w:rsidRDefault="009F0C95" w:rsidP="009F0C95">
      <w:pPr>
        <w:ind w:firstLineChars="200" w:firstLine="480"/>
        <w:rPr>
          <w:rFonts w:cs="Calibri"/>
          <w:szCs w:val="24"/>
          <w:lang w:eastAsia="zh-CN"/>
        </w:rPr>
      </w:pPr>
      <w:r w:rsidRPr="0055791E">
        <w:rPr>
          <w:rFonts w:cs="Calibri" w:hint="eastAsia"/>
          <w:szCs w:val="24"/>
          <w:lang w:eastAsia="zh-CN"/>
        </w:rPr>
        <w:t>该组在</w:t>
      </w:r>
      <w:r w:rsidRPr="0055791E">
        <w:rPr>
          <w:rFonts w:cs="Calibri" w:hint="eastAsia"/>
          <w:szCs w:val="24"/>
          <w:lang w:eastAsia="zh-CN"/>
        </w:rPr>
        <w:t>2024</w:t>
      </w:r>
      <w:r w:rsidRPr="0055791E">
        <w:rPr>
          <w:rFonts w:cs="Calibri" w:hint="eastAsia"/>
          <w:szCs w:val="24"/>
          <w:lang w:eastAsia="zh-CN"/>
        </w:rPr>
        <w:t>年</w:t>
      </w:r>
      <w:r w:rsidRPr="0055791E">
        <w:rPr>
          <w:rFonts w:cs="Calibri" w:hint="eastAsia"/>
          <w:szCs w:val="24"/>
          <w:lang w:eastAsia="zh-CN"/>
        </w:rPr>
        <w:t>2</w:t>
      </w:r>
      <w:r w:rsidRPr="0055791E">
        <w:rPr>
          <w:rFonts w:cs="Calibri" w:hint="eastAsia"/>
          <w:szCs w:val="24"/>
          <w:lang w:eastAsia="zh-CN"/>
        </w:rPr>
        <w:t>月</w:t>
      </w:r>
      <w:r w:rsidRPr="0055791E">
        <w:rPr>
          <w:rFonts w:cs="Calibri" w:hint="eastAsia"/>
          <w:szCs w:val="24"/>
          <w:lang w:eastAsia="zh-CN"/>
        </w:rPr>
        <w:t>27</w:t>
      </w:r>
      <w:r w:rsidRPr="0055791E">
        <w:rPr>
          <w:rFonts w:cs="Calibri" w:hint="eastAsia"/>
          <w:szCs w:val="24"/>
          <w:lang w:eastAsia="zh-CN"/>
        </w:rPr>
        <w:t>日至</w:t>
      </w:r>
      <w:r w:rsidRPr="0055791E">
        <w:rPr>
          <w:rFonts w:cs="Calibri" w:hint="eastAsia"/>
          <w:szCs w:val="24"/>
          <w:lang w:eastAsia="zh-CN"/>
        </w:rPr>
        <w:t>3</w:t>
      </w:r>
      <w:r w:rsidRPr="0055791E">
        <w:rPr>
          <w:rFonts w:cs="Calibri" w:hint="eastAsia"/>
          <w:szCs w:val="24"/>
          <w:lang w:eastAsia="zh-CN"/>
        </w:rPr>
        <w:t>月</w:t>
      </w:r>
      <w:r w:rsidRPr="0055791E">
        <w:rPr>
          <w:rFonts w:cs="Calibri" w:hint="eastAsia"/>
          <w:szCs w:val="24"/>
          <w:lang w:eastAsia="zh-CN"/>
        </w:rPr>
        <w:t>1</w:t>
      </w:r>
      <w:r w:rsidRPr="0055791E">
        <w:rPr>
          <w:rFonts w:cs="Calibri" w:hint="eastAsia"/>
          <w:szCs w:val="24"/>
          <w:lang w:eastAsia="zh-CN"/>
        </w:rPr>
        <w:t>日于纽约举行的联合国统计委员会（</w:t>
      </w:r>
      <w:r w:rsidRPr="0055791E">
        <w:rPr>
          <w:rFonts w:cs="Calibri" w:hint="eastAsia"/>
          <w:szCs w:val="24"/>
          <w:lang w:eastAsia="zh-CN"/>
        </w:rPr>
        <w:t>UNSC</w:t>
      </w:r>
      <w:r w:rsidRPr="0055791E">
        <w:rPr>
          <w:rFonts w:cs="Calibri" w:hint="eastAsia"/>
          <w:szCs w:val="24"/>
          <w:lang w:eastAsia="zh-CN"/>
        </w:rPr>
        <w:t>）第</w:t>
      </w:r>
      <w:r w:rsidRPr="0055791E">
        <w:rPr>
          <w:rFonts w:cs="Calibri" w:hint="eastAsia"/>
          <w:szCs w:val="24"/>
          <w:lang w:eastAsia="zh-CN"/>
        </w:rPr>
        <w:t>55</w:t>
      </w:r>
      <w:r w:rsidRPr="0055791E">
        <w:rPr>
          <w:rFonts w:cs="Calibri" w:hint="eastAsia"/>
          <w:szCs w:val="24"/>
          <w:lang w:eastAsia="zh-CN"/>
        </w:rPr>
        <w:t>届会议上介绍了</w:t>
      </w:r>
      <w:r>
        <w:rPr>
          <w:rFonts w:cs="Calibri" w:hint="eastAsia"/>
          <w:szCs w:val="24"/>
          <w:lang w:eastAsia="zh-CN"/>
        </w:rPr>
        <w:t>其</w:t>
      </w:r>
      <w:r>
        <w:fldChar w:fldCharType="begin"/>
      </w:r>
      <w:r>
        <w:rPr>
          <w:lang w:eastAsia="zh-CN"/>
        </w:rPr>
        <w:instrText>HYPERLINK "https://unstats.un.org/UNSDWebsite/statcom/session_55/documents/2024-29-ICT-C.pdf"</w:instrText>
      </w:r>
      <w:r>
        <w:fldChar w:fldCharType="separate"/>
      </w:r>
      <w:r w:rsidRPr="001806B7">
        <w:rPr>
          <w:rStyle w:val="Hyperlink"/>
          <w:rFonts w:eastAsia="SimSun" w:cs="Calibri" w:hint="eastAsia"/>
          <w:noProof w:val="0"/>
          <w:szCs w:val="24"/>
          <w:lang w:eastAsia="zh-CN"/>
        </w:rPr>
        <w:t>《衡量信息通信技术促发展的伙伴关系的报告》</w:t>
      </w:r>
      <w:r>
        <w:fldChar w:fldCharType="end"/>
      </w:r>
      <w:r w:rsidRPr="0055791E">
        <w:rPr>
          <w:rFonts w:cs="Calibri" w:hint="eastAsia"/>
          <w:szCs w:val="24"/>
          <w:lang w:eastAsia="zh-CN"/>
        </w:rPr>
        <w:t>。</w:t>
      </w:r>
      <w:r w:rsidRPr="0055791E">
        <w:rPr>
          <w:rFonts w:cs="Calibri"/>
          <w:szCs w:val="24"/>
          <w:lang w:eastAsia="zh-CN"/>
        </w:rPr>
        <w:t>在报告中，伙伴关系概述了自</w:t>
      </w:r>
      <w:r w:rsidRPr="0055791E">
        <w:rPr>
          <w:rFonts w:cs="Calibri"/>
          <w:szCs w:val="24"/>
          <w:lang w:eastAsia="zh-CN"/>
        </w:rPr>
        <w:t>2022</w:t>
      </w:r>
      <w:r w:rsidRPr="0055791E">
        <w:rPr>
          <w:rFonts w:cs="Calibri"/>
          <w:szCs w:val="24"/>
          <w:lang w:eastAsia="zh-CN"/>
        </w:rPr>
        <w:t>年上一份报告以来所开展的工作，并</w:t>
      </w:r>
      <w:r>
        <w:rPr>
          <w:rFonts w:cs="Calibri" w:hint="eastAsia"/>
          <w:szCs w:val="24"/>
          <w:lang w:eastAsia="zh-CN"/>
        </w:rPr>
        <w:t>审议</w:t>
      </w:r>
      <w:r w:rsidRPr="0055791E">
        <w:rPr>
          <w:rFonts w:cs="Calibri"/>
          <w:szCs w:val="24"/>
          <w:lang w:eastAsia="zh-CN"/>
        </w:rPr>
        <w:t>了</w:t>
      </w:r>
      <w:r w:rsidRPr="0055791E">
        <w:rPr>
          <w:rFonts w:cs="Calibri"/>
          <w:szCs w:val="24"/>
          <w:lang w:eastAsia="zh-CN"/>
        </w:rPr>
        <w:t>ICT</w:t>
      </w:r>
      <w:r w:rsidRPr="0055791E">
        <w:rPr>
          <w:rFonts w:cs="Calibri"/>
          <w:szCs w:val="24"/>
          <w:lang w:eastAsia="zh-CN"/>
        </w:rPr>
        <w:t>指标在监测发展目标和具体目标方面的作用。</w:t>
      </w:r>
    </w:p>
    <w:p w14:paraId="12B4D04E" w14:textId="77777777" w:rsidR="009F0C95" w:rsidRPr="00525E2A" w:rsidRDefault="009F0C95" w:rsidP="009F0C95">
      <w:pPr>
        <w:ind w:firstLineChars="200" w:firstLine="482"/>
        <w:rPr>
          <w:rFonts w:cs="Calibri"/>
          <w:b/>
          <w:bCs/>
          <w:szCs w:val="24"/>
          <w:lang w:eastAsia="zh-CN"/>
        </w:rPr>
      </w:pPr>
      <w:r w:rsidRPr="00525E2A">
        <w:rPr>
          <w:rFonts w:cs="Calibri" w:hint="eastAsia"/>
          <w:b/>
          <w:bCs/>
          <w:szCs w:val="24"/>
          <w:lang w:eastAsia="zh-CN"/>
        </w:rPr>
        <w:t>伙伴关系的主要目标包括：</w:t>
      </w:r>
    </w:p>
    <w:p w14:paraId="3DA8075E" w14:textId="314B6E7F" w:rsidR="009F0C95" w:rsidRPr="0055791E" w:rsidRDefault="00BA2CB8"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55791E">
        <w:rPr>
          <w:rFonts w:cs="Calibri"/>
          <w:szCs w:val="24"/>
          <w:lang w:eastAsia="zh-CN"/>
        </w:rPr>
        <w:t>提高数据质量和可比性：伙伴关系</w:t>
      </w:r>
      <w:r w:rsidR="009F0C95">
        <w:rPr>
          <w:rFonts w:cs="Calibri" w:hint="eastAsia"/>
          <w:szCs w:val="24"/>
          <w:lang w:eastAsia="zh-CN"/>
        </w:rPr>
        <w:t>注重</w:t>
      </w:r>
      <w:r w:rsidR="009F0C95" w:rsidRPr="0055791E">
        <w:rPr>
          <w:rFonts w:cs="Calibri"/>
          <w:szCs w:val="24"/>
          <w:lang w:eastAsia="zh-CN"/>
        </w:rPr>
        <w:t>制定国际</w:t>
      </w:r>
      <w:r w:rsidR="009F0C95">
        <w:rPr>
          <w:rFonts w:cs="Calibri" w:hint="eastAsia"/>
          <w:szCs w:val="24"/>
          <w:lang w:eastAsia="zh-CN"/>
        </w:rPr>
        <w:t>公认</w:t>
      </w:r>
      <w:r w:rsidR="009F0C95" w:rsidRPr="0055791E">
        <w:rPr>
          <w:rFonts w:cs="Calibri"/>
          <w:szCs w:val="24"/>
          <w:lang w:eastAsia="zh-CN"/>
        </w:rPr>
        <w:t>的</w:t>
      </w:r>
      <w:r w:rsidR="009F0C95" w:rsidRPr="0055791E">
        <w:rPr>
          <w:rFonts w:cs="Calibri"/>
          <w:szCs w:val="24"/>
          <w:lang w:eastAsia="zh-CN"/>
        </w:rPr>
        <w:t>ICT</w:t>
      </w:r>
      <w:r w:rsidR="009F0C95" w:rsidRPr="0055791E">
        <w:rPr>
          <w:rFonts w:cs="Calibri"/>
          <w:szCs w:val="24"/>
          <w:lang w:eastAsia="zh-CN"/>
        </w:rPr>
        <w:t>统计数据方法和标准。这确保了从不同国家收集的数据具有可比性和可靠性，</w:t>
      </w:r>
      <w:r w:rsidR="009F0C95">
        <w:rPr>
          <w:rFonts w:cs="Calibri" w:hint="eastAsia"/>
          <w:szCs w:val="24"/>
          <w:lang w:eastAsia="zh-CN"/>
        </w:rPr>
        <w:t>促进</w:t>
      </w:r>
      <w:r w:rsidR="009F0C95" w:rsidRPr="0055791E">
        <w:rPr>
          <w:rFonts w:cs="Calibri"/>
          <w:szCs w:val="24"/>
          <w:lang w:eastAsia="zh-CN"/>
        </w:rPr>
        <w:t>有意义的分析和基准</w:t>
      </w:r>
      <w:r w:rsidR="009F0C95">
        <w:rPr>
          <w:rFonts w:cs="Calibri" w:hint="eastAsia"/>
          <w:szCs w:val="24"/>
          <w:lang w:eastAsia="zh-CN"/>
        </w:rPr>
        <w:t>衡量。</w:t>
      </w:r>
    </w:p>
    <w:p w14:paraId="722F827A" w14:textId="246EE818" w:rsidR="009F0C95" w:rsidRPr="00FC6943" w:rsidRDefault="00BA2CB8" w:rsidP="009F0C95">
      <w:pPr>
        <w:pStyle w:val="enumlev1"/>
        <w:tabs>
          <w:tab w:val="clear" w:pos="2608"/>
          <w:tab w:val="clear" w:pos="3345"/>
        </w:tabs>
        <w:rPr>
          <w:rFonts w:cs="Calibri"/>
          <w:szCs w:val="24"/>
          <w:lang w:eastAsia="zh-CN"/>
        </w:rPr>
      </w:pPr>
      <w:r>
        <w:rPr>
          <w:lang w:eastAsia="zh-CN"/>
        </w:rPr>
        <w:t>•</w:t>
      </w:r>
      <w:r w:rsidR="009F0C95" w:rsidRPr="00FC6943">
        <w:rPr>
          <w:lang w:eastAsia="zh-CN"/>
        </w:rPr>
        <w:tab/>
      </w:r>
      <w:r w:rsidR="009F0C95" w:rsidRPr="00FC6943">
        <w:rPr>
          <w:rFonts w:cs="Calibri"/>
          <w:szCs w:val="24"/>
          <w:lang w:eastAsia="zh-CN"/>
        </w:rPr>
        <w:t>能力建设：伙伴关系组织能力建设讲习班和培训计划，</w:t>
      </w:r>
      <w:r w:rsidR="009F0C95" w:rsidRPr="00FC6943">
        <w:rPr>
          <w:rFonts w:cs="Calibri" w:hint="eastAsia"/>
          <w:szCs w:val="24"/>
          <w:lang w:eastAsia="zh-CN"/>
        </w:rPr>
        <w:t>以赋能</w:t>
      </w:r>
      <w:r w:rsidR="009F0C95" w:rsidRPr="00FC6943">
        <w:rPr>
          <w:rFonts w:cs="Calibri"/>
          <w:szCs w:val="24"/>
          <w:lang w:eastAsia="zh-CN"/>
        </w:rPr>
        <w:t>各国改进其</w:t>
      </w:r>
      <w:r w:rsidR="009F0C95" w:rsidRPr="00FC6943">
        <w:rPr>
          <w:rFonts w:cs="Calibri"/>
          <w:szCs w:val="24"/>
          <w:lang w:eastAsia="zh-CN"/>
        </w:rPr>
        <w:t>ICT</w:t>
      </w:r>
      <w:r w:rsidR="009F0C95" w:rsidRPr="00FC6943">
        <w:rPr>
          <w:rFonts w:cs="Calibri"/>
          <w:szCs w:val="24"/>
          <w:lang w:eastAsia="zh-CN"/>
        </w:rPr>
        <w:t>数据收集和传播做法。这些举措有助于</w:t>
      </w:r>
      <w:r w:rsidR="009F0C95">
        <w:rPr>
          <w:rFonts w:cs="Calibri" w:hint="eastAsia"/>
          <w:szCs w:val="24"/>
          <w:lang w:eastAsia="zh-CN"/>
        </w:rPr>
        <w:t>获取</w:t>
      </w:r>
      <w:r w:rsidR="009F0C95" w:rsidRPr="00FC6943">
        <w:rPr>
          <w:rFonts w:cs="Calibri" w:hint="eastAsia"/>
          <w:szCs w:val="24"/>
          <w:lang w:eastAsia="zh-CN"/>
        </w:rPr>
        <w:t>编制</w:t>
      </w:r>
      <w:r w:rsidR="009F0C95" w:rsidRPr="00FC6943">
        <w:rPr>
          <w:rFonts w:cs="Calibri"/>
          <w:szCs w:val="24"/>
          <w:lang w:eastAsia="zh-CN"/>
        </w:rPr>
        <w:t>高质量</w:t>
      </w:r>
      <w:r w:rsidR="009F0C95" w:rsidRPr="00FC6943">
        <w:rPr>
          <w:rFonts w:cs="Calibri"/>
          <w:szCs w:val="24"/>
          <w:lang w:eastAsia="zh-CN"/>
        </w:rPr>
        <w:t>ICT</w:t>
      </w:r>
      <w:r w:rsidR="009F0C95" w:rsidRPr="00FC6943">
        <w:rPr>
          <w:rFonts w:cs="Calibri"/>
          <w:szCs w:val="24"/>
          <w:lang w:eastAsia="zh-CN"/>
        </w:rPr>
        <w:t>统计数据所需的技术技能和知识。</w:t>
      </w:r>
    </w:p>
    <w:p w14:paraId="23AD80A7" w14:textId="71E01A19" w:rsidR="009F0C95" w:rsidRDefault="00BA2CB8" w:rsidP="009F0C95">
      <w:pPr>
        <w:pStyle w:val="enumlev1"/>
        <w:tabs>
          <w:tab w:val="clear" w:pos="2608"/>
          <w:tab w:val="clear" w:pos="3345"/>
        </w:tabs>
        <w:rPr>
          <w:rFonts w:cs="Calibri"/>
          <w:szCs w:val="24"/>
          <w:lang w:eastAsia="zh-CN"/>
        </w:rPr>
      </w:pPr>
      <w:r>
        <w:rPr>
          <w:lang w:eastAsia="zh-CN"/>
        </w:rPr>
        <w:t>•</w:t>
      </w:r>
      <w:r w:rsidR="009F0C95" w:rsidRPr="0035659E">
        <w:rPr>
          <w:lang w:eastAsia="zh-CN"/>
        </w:rPr>
        <w:tab/>
      </w:r>
      <w:r w:rsidR="009F0C95" w:rsidRPr="0035659E">
        <w:rPr>
          <w:rFonts w:cs="Calibri" w:hint="eastAsia"/>
          <w:szCs w:val="24"/>
          <w:lang w:eastAsia="zh-CN"/>
        </w:rPr>
        <w:t>推动数据利用：通过推动</w:t>
      </w:r>
      <w:r w:rsidR="009F0C95" w:rsidRPr="0035659E">
        <w:rPr>
          <w:rFonts w:cs="Calibri" w:hint="eastAsia"/>
          <w:szCs w:val="24"/>
          <w:lang w:eastAsia="zh-CN"/>
        </w:rPr>
        <w:t>ICT</w:t>
      </w:r>
      <w:r w:rsidR="009F0C95" w:rsidRPr="0035659E">
        <w:rPr>
          <w:rFonts w:cs="Calibri" w:hint="eastAsia"/>
          <w:szCs w:val="24"/>
          <w:lang w:eastAsia="zh-CN"/>
        </w:rPr>
        <w:t>数据在</w:t>
      </w:r>
      <w:r w:rsidR="009F0C95">
        <w:rPr>
          <w:rFonts w:cs="Calibri" w:hint="eastAsia"/>
          <w:szCs w:val="24"/>
          <w:lang w:eastAsia="zh-CN"/>
        </w:rPr>
        <w:t>政策制定</w:t>
      </w:r>
      <w:r w:rsidR="009F0C95" w:rsidRPr="0035659E">
        <w:rPr>
          <w:rFonts w:cs="Calibri" w:hint="eastAsia"/>
          <w:szCs w:val="24"/>
          <w:lang w:eastAsia="zh-CN"/>
        </w:rPr>
        <w:t>和发展规划中的</w:t>
      </w:r>
      <w:r w:rsidR="009F0C95">
        <w:rPr>
          <w:rFonts w:cs="Calibri" w:hint="eastAsia"/>
          <w:szCs w:val="24"/>
          <w:lang w:eastAsia="zh-CN"/>
        </w:rPr>
        <w:t>利</w:t>
      </w:r>
      <w:r w:rsidR="009F0C95" w:rsidRPr="0035659E">
        <w:rPr>
          <w:rFonts w:cs="Calibri" w:hint="eastAsia"/>
          <w:szCs w:val="24"/>
          <w:lang w:eastAsia="zh-CN"/>
        </w:rPr>
        <w:t>用，伙伴关系有助于确保决策</w:t>
      </w:r>
      <w:r w:rsidR="009F0C95">
        <w:rPr>
          <w:rFonts w:cs="Calibri" w:hint="eastAsia"/>
          <w:szCs w:val="24"/>
          <w:lang w:eastAsia="zh-CN"/>
        </w:rPr>
        <w:t>以</w:t>
      </w:r>
      <w:r w:rsidR="009F0C95" w:rsidRPr="0035659E">
        <w:rPr>
          <w:rFonts w:cs="Calibri" w:hint="eastAsia"/>
          <w:szCs w:val="24"/>
          <w:lang w:eastAsia="zh-CN"/>
        </w:rPr>
        <w:t>准确和最新的信息</w:t>
      </w:r>
      <w:r w:rsidR="009F0C95">
        <w:rPr>
          <w:rFonts w:cs="Calibri" w:hint="eastAsia"/>
          <w:szCs w:val="24"/>
          <w:lang w:eastAsia="zh-CN"/>
        </w:rPr>
        <w:t>为基础</w:t>
      </w:r>
      <w:r w:rsidR="009F0C95" w:rsidRPr="0035659E">
        <w:rPr>
          <w:rFonts w:cs="Calibri" w:hint="eastAsia"/>
          <w:szCs w:val="24"/>
          <w:lang w:eastAsia="zh-CN"/>
        </w:rPr>
        <w:t>。</w:t>
      </w:r>
      <w:r w:rsidR="009F0C95" w:rsidRPr="0055791E">
        <w:rPr>
          <w:rFonts w:cs="Calibri" w:hint="eastAsia"/>
          <w:szCs w:val="24"/>
          <w:lang w:eastAsia="zh-CN"/>
        </w:rPr>
        <w:t>这提高了</w:t>
      </w:r>
      <w:r w:rsidR="009F0C95" w:rsidRPr="0055791E">
        <w:rPr>
          <w:rFonts w:cs="Calibri" w:hint="eastAsia"/>
          <w:szCs w:val="24"/>
          <w:lang w:eastAsia="zh-CN"/>
        </w:rPr>
        <w:t>ICT</w:t>
      </w:r>
      <w:r w:rsidR="009F0C95" w:rsidRPr="0055791E">
        <w:rPr>
          <w:rFonts w:cs="Calibri" w:hint="eastAsia"/>
          <w:szCs w:val="24"/>
          <w:lang w:eastAsia="zh-CN"/>
        </w:rPr>
        <w:t>举措的有效性，并支持可持续发展目标。</w:t>
      </w:r>
    </w:p>
    <w:p w14:paraId="522D43BC"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Pr>
          <w:rFonts w:cs="Calibri" w:hint="eastAsia"/>
          <w:bCs/>
          <w:szCs w:val="24"/>
          <w:lang w:eastAsia="zh-CN"/>
        </w:rPr>
        <w:t>国际电联如何加强伙伴关系</w:t>
      </w:r>
    </w:p>
    <w:p w14:paraId="2D8C5E90" w14:textId="77777777" w:rsidR="009F0C95" w:rsidRPr="008E1D95" w:rsidRDefault="009F0C95" w:rsidP="009F0C95">
      <w:pPr>
        <w:ind w:firstLineChars="200" w:firstLine="480"/>
        <w:rPr>
          <w:rFonts w:cs="Calibri"/>
          <w:szCs w:val="24"/>
          <w:lang w:eastAsia="zh-CN"/>
        </w:rPr>
      </w:pPr>
      <w:r w:rsidRPr="008E1D95">
        <w:rPr>
          <w:rFonts w:cs="Calibri"/>
          <w:szCs w:val="24"/>
          <w:lang w:eastAsia="zh-CN"/>
        </w:rPr>
        <w:t>国际电联是衡量</w:t>
      </w:r>
      <w:r w:rsidRPr="008E1D95">
        <w:rPr>
          <w:rFonts w:cs="Calibri"/>
          <w:szCs w:val="24"/>
          <w:lang w:eastAsia="zh-CN"/>
        </w:rPr>
        <w:t>ICT</w:t>
      </w:r>
      <w:r w:rsidRPr="008E1D95">
        <w:rPr>
          <w:rFonts w:cs="Calibri"/>
          <w:szCs w:val="24"/>
          <w:lang w:eastAsia="zh-CN"/>
        </w:rPr>
        <w:t>促发展</w:t>
      </w:r>
      <w:r w:rsidRPr="008E1D95">
        <w:rPr>
          <w:rFonts w:cs="Calibri" w:hint="eastAsia"/>
          <w:szCs w:val="24"/>
          <w:lang w:eastAsia="zh-CN"/>
        </w:rPr>
        <w:t>的</w:t>
      </w:r>
      <w:r w:rsidRPr="008E1D95">
        <w:rPr>
          <w:rFonts w:cs="Calibri"/>
          <w:szCs w:val="24"/>
          <w:lang w:eastAsia="zh-CN"/>
        </w:rPr>
        <w:t>伙伴关系的积极成员，</w:t>
      </w:r>
      <w:r w:rsidRPr="008E1D95">
        <w:rPr>
          <w:rFonts w:cs="Calibri" w:hint="eastAsia"/>
          <w:szCs w:val="24"/>
          <w:lang w:eastAsia="zh-CN"/>
        </w:rPr>
        <w:t>主</w:t>
      </w:r>
      <w:r w:rsidRPr="008E1D95">
        <w:rPr>
          <w:rFonts w:cs="Calibri"/>
          <w:szCs w:val="24"/>
          <w:lang w:eastAsia="zh-CN"/>
        </w:rPr>
        <w:t>导了该伙伴关系的</w:t>
      </w:r>
      <w:r w:rsidRPr="008E1D95">
        <w:rPr>
          <w:rFonts w:cs="Calibri" w:hint="eastAsia"/>
          <w:szCs w:val="24"/>
          <w:lang w:eastAsia="zh-CN"/>
        </w:rPr>
        <w:t>多</w:t>
      </w:r>
      <w:r w:rsidRPr="008E1D95">
        <w:rPr>
          <w:rFonts w:cs="Calibri"/>
          <w:szCs w:val="24"/>
          <w:lang w:eastAsia="zh-CN"/>
        </w:rPr>
        <w:t>个任务组，并</w:t>
      </w:r>
      <w:r w:rsidRPr="008E1D95">
        <w:rPr>
          <w:rFonts w:cs="Calibri" w:hint="eastAsia"/>
          <w:szCs w:val="24"/>
          <w:lang w:eastAsia="zh-CN"/>
        </w:rPr>
        <w:t>从一开始就作为</w:t>
      </w:r>
      <w:r w:rsidRPr="008E1D95">
        <w:rPr>
          <w:rFonts w:cs="Calibri"/>
          <w:szCs w:val="24"/>
          <w:lang w:eastAsia="zh-CN"/>
        </w:rPr>
        <w:t>指导委员会成员。</w:t>
      </w:r>
    </w:p>
    <w:p w14:paraId="7D1476ED" w14:textId="77777777" w:rsidR="009F0C95" w:rsidRPr="000B4914" w:rsidRDefault="009F0C95" w:rsidP="009F0C95">
      <w:pPr>
        <w:ind w:firstLineChars="200" w:firstLine="480"/>
        <w:rPr>
          <w:rFonts w:cs="Calibri"/>
          <w:szCs w:val="24"/>
          <w:lang w:eastAsia="zh-CN"/>
        </w:rPr>
      </w:pPr>
      <w:r w:rsidRPr="00242CC5">
        <w:rPr>
          <w:rFonts w:cs="Calibri"/>
          <w:szCs w:val="24"/>
          <w:lang w:eastAsia="zh-CN"/>
        </w:rPr>
        <w:lastRenderedPageBreak/>
        <w:t>在衡量</w:t>
      </w:r>
      <w:r w:rsidRPr="00242CC5">
        <w:rPr>
          <w:rFonts w:cs="Calibri"/>
          <w:szCs w:val="24"/>
          <w:lang w:eastAsia="zh-CN"/>
        </w:rPr>
        <w:t>ICT</w:t>
      </w:r>
      <w:r w:rsidRPr="00242CC5">
        <w:rPr>
          <w:rFonts w:cs="Calibri"/>
          <w:szCs w:val="24"/>
          <w:lang w:eastAsia="zh-CN"/>
        </w:rPr>
        <w:t>促发展</w:t>
      </w:r>
      <w:r>
        <w:rPr>
          <w:rFonts w:cs="Calibri" w:hint="eastAsia"/>
          <w:szCs w:val="24"/>
          <w:lang w:eastAsia="zh-CN"/>
        </w:rPr>
        <w:t>的</w:t>
      </w:r>
      <w:r w:rsidRPr="00242CC5">
        <w:rPr>
          <w:rFonts w:cs="Calibri"/>
          <w:szCs w:val="24"/>
          <w:lang w:eastAsia="zh-CN"/>
        </w:rPr>
        <w:t>伙伴关系确定的核心指标清单中，国际电联负责收集基础设施和接入指标</w:t>
      </w:r>
      <w:r>
        <w:rPr>
          <w:rFonts w:cs="Calibri" w:hint="eastAsia"/>
          <w:szCs w:val="24"/>
          <w:lang w:eastAsia="zh-CN"/>
        </w:rPr>
        <w:t>，</w:t>
      </w:r>
      <w:r w:rsidRPr="00242CC5">
        <w:rPr>
          <w:rFonts w:cs="Calibri"/>
          <w:szCs w:val="24"/>
          <w:lang w:eastAsia="zh-CN"/>
        </w:rPr>
        <w:t>以及</w:t>
      </w:r>
      <w:r>
        <w:rPr>
          <w:rFonts w:cs="Calibri" w:hint="eastAsia"/>
          <w:szCs w:val="24"/>
          <w:lang w:eastAsia="zh-CN"/>
        </w:rPr>
        <w:t>有关</w:t>
      </w:r>
      <w:r w:rsidRPr="00242CC5">
        <w:rPr>
          <w:rFonts w:cs="Calibri"/>
          <w:szCs w:val="24"/>
          <w:lang w:eastAsia="zh-CN"/>
        </w:rPr>
        <w:t>家庭和个人接入和使用</w:t>
      </w:r>
      <w:r w:rsidRPr="00242CC5">
        <w:rPr>
          <w:rFonts w:cs="Calibri"/>
          <w:szCs w:val="24"/>
          <w:lang w:eastAsia="zh-CN"/>
        </w:rPr>
        <w:t>ICT</w:t>
      </w:r>
      <w:r w:rsidRPr="00242CC5">
        <w:rPr>
          <w:rFonts w:cs="Calibri"/>
          <w:szCs w:val="24"/>
          <w:lang w:eastAsia="zh-CN"/>
        </w:rPr>
        <w:t>的指标。</w:t>
      </w:r>
      <w:r w:rsidRPr="00242CC5">
        <w:rPr>
          <w:rFonts w:cs="Calibri" w:hint="eastAsia"/>
          <w:szCs w:val="24"/>
          <w:lang w:eastAsia="zh-CN"/>
        </w:rPr>
        <w:t>为</w:t>
      </w:r>
      <w:r>
        <w:rPr>
          <w:rFonts w:cs="Calibri" w:hint="eastAsia"/>
          <w:szCs w:val="24"/>
          <w:lang w:eastAsia="zh-CN"/>
        </w:rPr>
        <w:t>了</w:t>
      </w:r>
      <w:r w:rsidRPr="00242CC5">
        <w:rPr>
          <w:rFonts w:cs="Calibri" w:hint="eastAsia"/>
          <w:szCs w:val="24"/>
          <w:lang w:eastAsia="zh-CN"/>
        </w:rPr>
        <w:t>提高数据的可</w:t>
      </w:r>
      <w:r>
        <w:rPr>
          <w:rFonts w:cs="Calibri" w:hint="eastAsia"/>
          <w:szCs w:val="24"/>
          <w:lang w:eastAsia="zh-CN"/>
        </w:rPr>
        <w:t>及</w:t>
      </w:r>
      <w:r w:rsidRPr="00242CC5">
        <w:rPr>
          <w:rFonts w:cs="Calibri" w:hint="eastAsia"/>
          <w:szCs w:val="24"/>
          <w:lang w:eastAsia="zh-CN"/>
        </w:rPr>
        <w:t>性和可比性，国际电联与成员国，特别是负责电信的部委、监管机构和国家统计局密切合作。</w:t>
      </w:r>
      <w:r w:rsidRPr="00242CC5">
        <w:rPr>
          <w:rFonts w:cs="Calibri"/>
          <w:szCs w:val="24"/>
          <w:lang w:eastAsia="zh-CN"/>
        </w:rPr>
        <w:t>国际电</w:t>
      </w:r>
      <w:proofErr w:type="gramStart"/>
      <w:r w:rsidRPr="00242CC5">
        <w:rPr>
          <w:rFonts w:cs="Calibri"/>
          <w:szCs w:val="24"/>
          <w:lang w:eastAsia="zh-CN"/>
        </w:rPr>
        <w:t>联提供</w:t>
      </w:r>
      <w:proofErr w:type="gramEnd"/>
      <w:r w:rsidRPr="00242CC5">
        <w:rPr>
          <w:rFonts w:cs="Calibri"/>
          <w:szCs w:val="24"/>
          <w:lang w:eastAsia="zh-CN"/>
        </w:rPr>
        <w:t>技术援助，以提高各国统计局的能力。</w:t>
      </w:r>
    </w:p>
    <w:p w14:paraId="15236048" w14:textId="761928AA" w:rsidR="009F0C95" w:rsidRPr="000B4914" w:rsidRDefault="009F0C95" w:rsidP="009F0C95">
      <w:pPr>
        <w:ind w:firstLineChars="200" w:firstLine="480"/>
        <w:rPr>
          <w:rFonts w:cs="Calibri"/>
          <w:szCs w:val="24"/>
          <w:lang w:eastAsia="zh-CN"/>
        </w:rPr>
      </w:pPr>
      <w:r w:rsidRPr="004F679F">
        <w:rPr>
          <w:rFonts w:eastAsiaTheme="minorEastAsia" w:cs="Calibri"/>
          <w:szCs w:val="24"/>
          <w:lang w:eastAsia="zh-CN"/>
        </w:rPr>
        <w:t>国际电联还提供由国际电联学院</w:t>
      </w:r>
      <w:r>
        <w:rPr>
          <w:rFonts w:eastAsiaTheme="minorEastAsia" w:cs="Calibri" w:hint="eastAsia"/>
          <w:szCs w:val="24"/>
          <w:lang w:eastAsia="zh-CN"/>
        </w:rPr>
        <w:t>承办</w:t>
      </w:r>
      <w:r w:rsidRPr="004F679F">
        <w:rPr>
          <w:rFonts w:eastAsiaTheme="minorEastAsia" w:cs="Calibri"/>
          <w:szCs w:val="24"/>
          <w:lang w:eastAsia="zh-CN"/>
        </w:rPr>
        <w:t>的</w:t>
      </w:r>
      <w:r w:rsidR="00F550E0">
        <w:fldChar w:fldCharType="begin"/>
      </w:r>
      <w:r w:rsidR="00F550E0">
        <w:rPr>
          <w:lang w:eastAsia="zh-CN"/>
        </w:rPr>
        <w:instrText>HYPERLINK "https://academy.itu.int/training-courses/full-catalogue/measuring-digital-development-telecommunicationict-indicators-0" \l "/zh"</w:instrText>
      </w:r>
      <w:r w:rsidR="00F550E0">
        <w:fldChar w:fldCharType="separate"/>
      </w:r>
      <w:r w:rsidR="00F550E0">
        <w:rPr>
          <w:rStyle w:val="Hyperlink"/>
          <w:rFonts w:eastAsiaTheme="minorEastAsia" w:cs="Calibri" w:hint="eastAsia"/>
          <w:noProof w:val="0"/>
          <w:szCs w:val="24"/>
          <w:lang w:eastAsia="zh-CN"/>
        </w:rPr>
        <w:t>“衡</w:t>
      </w:r>
      <w:r w:rsidRPr="009A6477">
        <w:rPr>
          <w:rStyle w:val="Hyperlink"/>
          <w:rFonts w:eastAsiaTheme="minorEastAsia" w:cs="Calibri" w:hint="eastAsia"/>
          <w:noProof w:val="0"/>
          <w:szCs w:val="24"/>
          <w:lang w:eastAsia="zh-CN"/>
        </w:rPr>
        <w:t>量数字发展：电信</w:t>
      </w:r>
      <w:r w:rsidRPr="009A6477">
        <w:rPr>
          <w:rStyle w:val="Hyperlink"/>
          <w:rFonts w:eastAsiaTheme="minorEastAsia" w:cs="Calibri" w:hint="eastAsia"/>
          <w:noProof w:val="0"/>
          <w:szCs w:val="24"/>
          <w:lang w:eastAsia="zh-CN"/>
        </w:rPr>
        <w:t>/ICT</w:t>
      </w:r>
      <w:r w:rsidRPr="009A6477">
        <w:rPr>
          <w:rStyle w:val="Hyperlink"/>
          <w:rFonts w:eastAsiaTheme="minorEastAsia" w:cs="Calibri" w:hint="eastAsia"/>
          <w:noProof w:val="0"/>
          <w:szCs w:val="24"/>
          <w:lang w:eastAsia="zh-CN"/>
        </w:rPr>
        <w:t>指</w:t>
      </w:r>
      <w:r w:rsidR="00F550E0">
        <w:rPr>
          <w:rStyle w:val="Hyperlink"/>
          <w:rFonts w:eastAsiaTheme="minorEastAsia" w:cs="Calibri" w:hint="eastAsia"/>
          <w:noProof w:val="0"/>
          <w:szCs w:val="24"/>
          <w:lang w:eastAsia="zh-CN"/>
        </w:rPr>
        <w:t>标”</w:t>
      </w:r>
      <w:r w:rsidR="00F550E0">
        <w:fldChar w:fldCharType="end"/>
      </w:r>
      <w:r w:rsidRPr="004F679F">
        <w:rPr>
          <w:rFonts w:eastAsiaTheme="minorEastAsia" w:cs="Calibri"/>
          <w:szCs w:val="24"/>
          <w:lang w:eastAsia="zh-CN"/>
        </w:rPr>
        <w:t>在线培训。培训旨在加强各国根据国际标准和方法</w:t>
      </w:r>
      <w:r>
        <w:rPr>
          <w:rFonts w:eastAsiaTheme="minorEastAsia" w:cs="Calibri" w:hint="eastAsia"/>
          <w:szCs w:val="24"/>
          <w:lang w:eastAsia="zh-CN"/>
        </w:rPr>
        <w:t>编制</w:t>
      </w:r>
      <w:r w:rsidRPr="004F679F">
        <w:rPr>
          <w:rFonts w:eastAsiaTheme="minorEastAsia" w:cs="Calibri"/>
          <w:szCs w:val="24"/>
          <w:lang w:eastAsia="zh-CN"/>
        </w:rPr>
        <w:t>ICT</w:t>
      </w:r>
      <w:r w:rsidRPr="004F679F">
        <w:rPr>
          <w:rFonts w:eastAsiaTheme="minorEastAsia" w:cs="Calibri"/>
          <w:szCs w:val="24"/>
          <w:lang w:eastAsia="zh-CN"/>
        </w:rPr>
        <w:t>指标和统计数据的能力。它介绍了所收集的主要电信</w:t>
      </w:r>
      <w:r w:rsidRPr="004F679F">
        <w:rPr>
          <w:rFonts w:eastAsiaTheme="minorEastAsia" w:cs="Calibri"/>
          <w:szCs w:val="24"/>
          <w:lang w:eastAsia="zh-CN"/>
        </w:rPr>
        <w:t>/ICT</w:t>
      </w:r>
      <w:r w:rsidRPr="004F679F">
        <w:rPr>
          <w:rFonts w:eastAsiaTheme="minorEastAsia" w:cs="Calibri"/>
          <w:szCs w:val="24"/>
          <w:lang w:eastAsia="zh-CN"/>
        </w:rPr>
        <w:t>指标类别和不同的问卷，以及</w:t>
      </w:r>
      <w:r w:rsidRPr="009A6477">
        <w:rPr>
          <w:rFonts w:eastAsiaTheme="minorEastAsia" w:cs="Calibri"/>
          <w:szCs w:val="24"/>
          <w:lang w:eastAsia="zh-CN"/>
        </w:rPr>
        <w:t>国际电联《电信</w:t>
      </w:r>
      <w:r w:rsidRPr="009A6477">
        <w:rPr>
          <w:rFonts w:eastAsiaTheme="minorEastAsia" w:cs="Calibri"/>
          <w:szCs w:val="24"/>
          <w:lang w:eastAsia="zh-CN"/>
        </w:rPr>
        <w:t>/</w:t>
      </w:r>
      <w:r>
        <w:rPr>
          <w:rFonts w:eastAsiaTheme="minorEastAsia" w:cs="Calibri" w:hint="eastAsia"/>
          <w:szCs w:val="24"/>
          <w:lang w:eastAsia="zh-CN"/>
        </w:rPr>
        <w:t>ICT</w:t>
      </w:r>
      <w:r w:rsidRPr="009A6477">
        <w:rPr>
          <w:rFonts w:eastAsiaTheme="minorEastAsia" w:cs="Calibri"/>
          <w:szCs w:val="24"/>
          <w:lang w:eastAsia="zh-CN"/>
        </w:rPr>
        <w:t>行政管理数据收集手册》</w:t>
      </w:r>
      <w:r>
        <w:rPr>
          <w:rFonts w:eastAsiaTheme="minorEastAsia" w:cs="Calibri" w:hint="eastAsia"/>
          <w:szCs w:val="24"/>
          <w:lang w:eastAsia="zh-CN"/>
        </w:rPr>
        <w:t>中</w:t>
      </w:r>
      <w:r w:rsidRPr="004F679F">
        <w:rPr>
          <w:rFonts w:eastAsiaTheme="minorEastAsia" w:cs="Calibri"/>
          <w:szCs w:val="24"/>
          <w:lang w:eastAsia="zh-CN"/>
        </w:rPr>
        <w:t>的指标的定义和方法。</w:t>
      </w:r>
      <w:r w:rsidRPr="0032520C">
        <w:rPr>
          <w:rFonts w:eastAsiaTheme="minorEastAsia" w:cs="Calibri"/>
          <w:szCs w:val="24"/>
          <w:lang w:eastAsia="zh-CN"/>
        </w:rPr>
        <w:t>提供的示例涉及数据差距和各国面临的挑战，并提出了可能的解决方案。</w:t>
      </w:r>
    </w:p>
    <w:p w14:paraId="09315924"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Pr>
          <w:rFonts w:cs="Calibri" w:hint="eastAsia"/>
          <w:bCs/>
          <w:szCs w:val="24"/>
          <w:lang w:eastAsia="zh-CN"/>
        </w:rPr>
        <w:t>国际电联</w:t>
      </w:r>
      <w:r w:rsidRPr="000B4914">
        <w:rPr>
          <w:rFonts w:cs="Calibri"/>
          <w:bCs/>
          <w:szCs w:val="24"/>
          <w:lang w:eastAsia="zh-CN"/>
        </w:rPr>
        <w:t>ICT</w:t>
      </w:r>
      <w:r>
        <w:rPr>
          <w:rFonts w:cs="Calibri" w:hint="eastAsia"/>
          <w:bCs/>
          <w:szCs w:val="24"/>
          <w:lang w:eastAsia="zh-CN"/>
        </w:rPr>
        <w:t>数据和分析提供的其他关键资源</w:t>
      </w:r>
    </w:p>
    <w:p w14:paraId="45356948"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"https://www.itu.int/itu-d/sites/statistics/zh-hans/"</w:instrText>
      </w:r>
      <w:r>
        <w:fldChar w:fldCharType="separate"/>
      </w:r>
      <w:r w:rsidRPr="000B4914">
        <w:rPr>
          <w:rStyle w:val="Hyperlink"/>
          <w:rFonts w:eastAsia="SimSun" w:cs="Calibri"/>
          <w:szCs w:val="24"/>
          <w:lang w:eastAsia="zh-CN"/>
        </w:rPr>
        <w:t>ICT</w:t>
      </w:r>
      <w:r>
        <w:rPr>
          <w:rStyle w:val="Hyperlink"/>
          <w:rFonts w:eastAsia="SimSun" w:cs="Calibri" w:hint="eastAsia"/>
          <w:szCs w:val="24"/>
          <w:lang w:eastAsia="zh-CN"/>
        </w:rPr>
        <w:t>统计数据主页</w:t>
      </w:r>
      <w:r>
        <w:fldChar w:fldCharType="end"/>
      </w:r>
    </w:p>
    <w:p w14:paraId="2D14D9A1"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"https://datahub.itu.int/"</w:instrText>
      </w:r>
      <w:r>
        <w:fldChar w:fldCharType="separate"/>
      </w:r>
      <w:r>
        <w:rPr>
          <w:rStyle w:val="Hyperlink"/>
          <w:rFonts w:eastAsia="SimSun" w:cs="Calibri" w:hint="eastAsia"/>
          <w:szCs w:val="24"/>
          <w:lang w:eastAsia="zh-CN"/>
        </w:rPr>
        <w:t>国际电联数据中心</w:t>
      </w:r>
      <w:r>
        <w:fldChar w:fldCharType="end"/>
      </w:r>
    </w:p>
    <w:p w14:paraId="13EDD39A"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"https://www.itu.int/en/ITU-D/Statistics/Pages/stat/default.aspx"</w:instrText>
      </w:r>
      <w:r>
        <w:fldChar w:fldCharType="separate"/>
      </w:r>
      <w:r>
        <w:rPr>
          <w:rStyle w:val="Hyperlink"/>
          <w:rFonts w:eastAsia="SimSun" w:cs="Calibri" w:hint="eastAsia"/>
          <w:szCs w:val="24"/>
          <w:lang w:eastAsia="zh-CN"/>
        </w:rPr>
        <w:t>统计数据</w:t>
      </w:r>
      <w:r>
        <w:fldChar w:fldCharType="end"/>
      </w:r>
    </w:p>
    <w:p w14:paraId="25DB73D1"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"https://www.itu.int/en/ITU-D/Statistics/Pages/publications/default.aspx"</w:instrText>
      </w:r>
      <w:r>
        <w:fldChar w:fldCharType="separate"/>
      </w:r>
      <w:r>
        <w:rPr>
          <w:rStyle w:val="Hyperlink"/>
          <w:rFonts w:eastAsia="SimSun" w:cs="Calibri" w:hint="eastAsia"/>
          <w:szCs w:val="24"/>
          <w:lang w:eastAsia="zh-CN"/>
        </w:rPr>
        <w:t>出版物</w:t>
      </w:r>
      <w:r>
        <w:fldChar w:fldCharType="end"/>
      </w:r>
    </w:p>
    <w:p w14:paraId="6EF6ED98"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"https://www.itu.int/en/ITU-D/Statistics/Pages/definitions/default.aspx"</w:instrText>
      </w:r>
      <w:r>
        <w:fldChar w:fldCharType="separate"/>
      </w:r>
      <w:r>
        <w:rPr>
          <w:rStyle w:val="Hyperlink"/>
          <w:rFonts w:eastAsia="SimSun" w:cs="Calibri" w:hint="eastAsia"/>
          <w:szCs w:val="24"/>
          <w:lang w:eastAsia="zh-CN"/>
        </w:rPr>
        <w:t>定义、标准和方法</w:t>
      </w:r>
      <w:r>
        <w:fldChar w:fldCharType="end"/>
      </w:r>
    </w:p>
    <w:p w14:paraId="1205C3CD"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"https://www.itu.int/en/ITU-D/Statistics/Pages/events/default.aspx"</w:instrText>
      </w:r>
      <w:r>
        <w:fldChar w:fldCharType="separate"/>
      </w:r>
      <w:r>
        <w:rPr>
          <w:rStyle w:val="Hyperlink"/>
          <w:rFonts w:eastAsia="SimSun" w:cs="Calibri" w:hint="eastAsia"/>
          <w:szCs w:val="24"/>
          <w:lang w:eastAsia="zh-CN"/>
        </w:rPr>
        <w:t>活动</w:t>
      </w:r>
      <w:r>
        <w:fldChar w:fldCharType="end"/>
      </w:r>
    </w:p>
    <w:p w14:paraId="02355263"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"https://www.itu.int/en/ITU-D/Statistics/Pages/intlcoop/default.aspx"</w:instrText>
      </w:r>
      <w:r>
        <w:fldChar w:fldCharType="separate"/>
      </w:r>
      <w:r>
        <w:rPr>
          <w:rStyle w:val="Hyperlink"/>
          <w:rFonts w:eastAsia="SimSun" w:cs="Calibri" w:hint="eastAsia"/>
          <w:szCs w:val="24"/>
          <w:lang w:eastAsia="zh-CN"/>
        </w:rPr>
        <w:t>国际合作</w:t>
      </w:r>
      <w:r>
        <w:fldChar w:fldCharType="end"/>
      </w:r>
    </w:p>
    <w:p w14:paraId="52A65B4F"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"https://www.itu.int/en/ITU-D/Statistics/Pages/capacitydev/default.aspx"</w:instrText>
      </w:r>
      <w:r>
        <w:fldChar w:fldCharType="separate"/>
      </w:r>
      <w:r>
        <w:rPr>
          <w:rStyle w:val="Hyperlink"/>
          <w:rFonts w:eastAsia="SimSun" w:cs="Calibri" w:hint="eastAsia"/>
          <w:szCs w:val="24"/>
          <w:lang w:eastAsia="zh-CN"/>
        </w:rPr>
        <w:t>能力发展</w:t>
      </w:r>
      <w:r>
        <w:fldChar w:fldCharType="end"/>
      </w:r>
    </w:p>
    <w:p w14:paraId="5309BA25"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"https://www.itu.int/zh/ITU-D/Statistics/Pages/bigdata/default.aspx"</w:instrText>
      </w:r>
      <w:r>
        <w:fldChar w:fldCharType="separate"/>
      </w:r>
      <w:r>
        <w:rPr>
          <w:rStyle w:val="Hyperlink"/>
          <w:rFonts w:eastAsia="SimSun" w:cs="Calibri" w:hint="eastAsia"/>
          <w:szCs w:val="24"/>
          <w:lang w:eastAsia="zh-CN"/>
        </w:rPr>
        <w:t>衡量信息社会的大数据</w:t>
      </w:r>
      <w:r>
        <w:fldChar w:fldCharType="end"/>
      </w:r>
    </w:p>
    <w:p w14:paraId="3737031F"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"https://www.itu.int/en/ITU-D/Statistics/Pages/expertgroups.aspx"</w:instrText>
      </w:r>
      <w:r>
        <w:fldChar w:fldCharType="separate"/>
      </w:r>
      <w:r>
        <w:rPr>
          <w:rStyle w:val="Hyperlink"/>
          <w:rFonts w:eastAsia="SimSun" w:cs="Calibri" w:hint="eastAsia"/>
          <w:szCs w:val="24"/>
          <w:lang w:eastAsia="zh-CN"/>
        </w:rPr>
        <w:t>专家组</w:t>
      </w:r>
      <w:r>
        <w:fldChar w:fldCharType="end"/>
      </w:r>
    </w:p>
    <w:p w14:paraId="547F8265"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"https://www.itu.int/en/ITU-D/Statistics/Pages/ICTprices/default.aspx"</w:instrText>
      </w:r>
      <w:r>
        <w:fldChar w:fldCharType="separate"/>
      </w:r>
      <w:r w:rsidRPr="000B4914">
        <w:rPr>
          <w:rStyle w:val="Hyperlink"/>
          <w:rFonts w:eastAsia="SimSun" w:cs="Calibri"/>
          <w:szCs w:val="24"/>
          <w:lang w:eastAsia="zh-CN"/>
        </w:rPr>
        <w:t>ICT</w:t>
      </w:r>
      <w:r>
        <w:rPr>
          <w:rStyle w:val="Hyperlink"/>
          <w:rFonts w:eastAsia="SimSun" w:cs="Calibri" w:hint="eastAsia"/>
          <w:szCs w:val="24"/>
          <w:lang w:eastAsia="zh-CN"/>
        </w:rPr>
        <w:t>价格</w:t>
      </w:r>
      <w:r>
        <w:fldChar w:fldCharType="end"/>
      </w:r>
    </w:p>
    <w:p w14:paraId="3ABA3721"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"https://www.itu.int/en/ITU-D/Statistics/Pages/facts/default.aspx"</w:instrText>
      </w:r>
      <w:r>
        <w:fldChar w:fldCharType="separate"/>
      </w:r>
      <w:r w:rsidRPr="000B4914">
        <w:rPr>
          <w:rStyle w:val="Hyperlink"/>
          <w:rFonts w:eastAsia="SimSun" w:cs="Calibri"/>
          <w:szCs w:val="24"/>
          <w:lang w:eastAsia="zh-CN"/>
        </w:rPr>
        <w:t>ICT</w:t>
      </w:r>
      <w:r>
        <w:rPr>
          <w:rStyle w:val="Hyperlink"/>
          <w:rFonts w:eastAsia="SimSun" w:cs="Calibri" w:hint="eastAsia"/>
          <w:szCs w:val="24"/>
          <w:lang w:eastAsia="zh-CN"/>
        </w:rPr>
        <w:t>事实与数字</w:t>
      </w:r>
      <w:r>
        <w:fldChar w:fldCharType="end"/>
      </w:r>
    </w:p>
    <w:p w14:paraId="14E1D00C"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"https://www.itu.int/en/ITU-D/Statistics/Pages/IDI/default.aspx"</w:instrText>
      </w:r>
      <w:r>
        <w:fldChar w:fldCharType="separate"/>
      </w:r>
      <w:r w:rsidRPr="000B4914">
        <w:rPr>
          <w:rStyle w:val="Hyperlink"/>
          <w:rFonts w:eastAsia="SimSun" w:cs="Calibri"/>
          <w:szCs w:val="24"/>
          <w:lang w:eastAsia="zh-CN"/>
        </w:rPr>
        <w:t>ICT</w:t>
      </w:r>
      <w:r>
        <w:rPr>
          <w:rStyle w:val="Hyperlink"/>
          <w:rFonts w:eastAsia="SimSun" w:cs="Calibri" w:hint="eastAsia"/>
          <w:szCs w:val="24"/>
          <w:lang w:eastAsia="zh-CN"/>
        </w:rPr>
        <w:t>发展指数（</w:t>
      </w:r>
      <w:r w:rsidRPr="000B4914">
        <w:rPr>
          <w:rStyle w:val="Hyperlink"/>
          <w:rFonts w:eastAsia="SimSun" w:cs="Calibri"/>
          <w:szCs w:val="24"/>
          <w:lang w:eastAsia="zh-CN"/>
        </w:rPr>
        <w:t>IDI</w:t>
      </w:r>
      <w:r>
        <w:rPr>
          <w:rStyle w:val="Hyperlink"/>
          <w:rFonts w:eastAsia="SimSun" w:cs="Calibri" w:hint="eastAsia"/>
          <w:szCs w:val="24"/>
          <w:lang w:eastAsia="zh-CN"/>
        </w:rPr>
        <w:t>）</w:t>
      </w:r>
      <w:r>
        <w:fldChar w:fldCharType="end"/>
      </w:r>
    </w:p>
    <w:p w14:paraId="35F714C8"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"https://www.itu.int/en/ITU-D/Statistics/Pages/SDGs-ITU-ICT-indicators.aspx"</w:instrText>
      </w:r>
      <w:r>
        <w:fldChar w:fldCharType="separate"/>
      </w:r>
      <w:r>
        <w:rPr>
          <w:rStyle w:val="Hyperlink"/>
          <w:rFonts w:eastAsia="SimSun" w:cs="Calibri" w:hint="eastAsia"/>
          <w:szCs w:val="24"/>
          <w:lang w:eastAsia="zh-CN"/>
        </w:rPr>
        <w:t>国际电联</w:t>
      </w:r>
      <w:r w:rsidRPr="000B4914">
        <w:rPr>
          <w:rStyle w:val="Hyperlink"/>
          <w:rFonts w:eastAsia="SimSun" w:cs="Calibri"/>
          <w:szCs w:val="24"/>
          <w:lang w:eastAsia="zh-CN"/>
        </w:rPr>
        <w:t>ICT SDG</w:t>
      </w:r>
      <w:r>
        <w:rPr>
          <w:rStyle w:val="Hyperlink"/>
          <w:rFonts w:eastAsia="SimSun" w:cs="Calibri" w:hint="eastAsia"/>
          <w:szCs w:val="24"/>
          <w:lang w:eastAsia="zh-CN"/>
        </w:rPr>
        <w:t>指标</w:t>
      </w:r>
      <w:r>
        <w:fldChar w:fldCharType="end"/>
      </w:r>
    </w:p>
    <w:p w14:paraId="62E50DE0" w14:textId="77777777" w:rsidR="009F0C95" w:rsidRPr="000B4914" w:rsidRDefault="009F0C95" w:rsidP="009F0C95">
      <w:pPr>
        <w:pStyle w:val="enumlev1"/>
        <w:tabs>
          <w:tab w:val="clear" w:pos="2608"/>
          <w:tab w:val="clear" w:pos="3345"/>
        </w:tabs>
        <w:rPr>
          <w:rFonts w:cs="Calibri"/>
          <w:szCs w:val="24"/>
          <w:lang w:eastAsia="zh-CN"/>
        </w:rPr>
      </w:pPr>
      <w:r w:rsidRPr="00A46FD7">
        <w:rPr>
          <w:lang w:eastAsia="zh-CN"/>
        </w:rPr>
        <w:t>–</w:t>
      </w:r>
      <w:r w:rsidRPr="00A46FD7">
        <w:rPr>
          <w:lang w:eastAsia="zh-CN"/>
        </w:rPr>
        <w:tab/>
      </w:r>
      <w:r>
        <w:fldChar w:fldCharType="begin"/>
      </w:r>
      <w:r>
        <w:rPr>
          <w:lang w:eastAsia="zh-CN"/>
        </w:rPr>
        <w:instrText>HYPERLINK "https://www.itu.int/umc2030"</w:instrText>
      </w:r>
      <w:r>
        <w:fldChar w:fldCharType="separate"/>
      </w:r>
      <w:r>
        <w:rPr>
          <w:rStyle w:val="Hyperlink"/>
          <w:rFonts w:eastAsia="SimSun" w:cs="Calibri" w:hint="eastAsia"/>
          <w:szCs w:val="24"/>
          <w:lang w:eastAsia="zh-CN"/>
        </w:rPr>
        <w:t>普遍和有意义的连接目标</w:t>
      </w:r>
      <w:r>
        <w:fldChar w:fldCharType="end"/>
      </w:r>
    </w:p>
    <w:p w14:paraId="085246AF" w14:textId="77777777" w:rsidR="009F0C95" w:rsidRPr="00C421CC" w:rsidRDefault="009F0C95" w:rsidP="009F0C95">
      <w:pPr>
        <w:pStyle w:val="Heading2"/>
        <w:rPr>
          <w:rFonts w:cs="Calibri"/>
          <w:color w:val="0F4761"/>
          <w:sz w:val="32"/>
          <w:szCs w:val="32"/>
          <w:lang w:val="en-US" w:eastAsia="zh-CN"/>
        </w:rPr>
      </w:pPr>
      <w:bookmarkStart w:id="163" w:name="_Toc197797544"/>
      <w:bookmarkStart w:id="164" w:name="_Toc199848288"/>
      <w:bookmarkStart w:id="165" w:name="_Toc200118290"/>
      <w:r>
        <w:rPr>
          <w:rFonts w:cs="Calibri" w:hint="eastAsia"/>
          <w:color w:val="0F4761"/>
          <w:sz w:val="32"/>
          <w:szCs w:val="32"/>
          <w:lang w:eastAsia="zh-CN"/>
        </w:rPr>
        <w:t>其他关键要素</w:t>
      </w:r>
      <w:bookmarkEnd w:id="163"/>
      <w:bookmarkEnd w:id="164"/>
      <w:bookmarkEnd w:id="165"/>
    </w:p>
    <w:p w14:paraId="576E6829" w14:textId="77777777" w:rsidR="009F0C95" w:rsidRDefault="009F0C95" w:rsidP="009F0C95">
      <w:pPr>
        <w:ind w:firstLineChars="200" w:firstLine="480"/>
        <w:rPr>
          <w:rFonts w:cs="Calibri"/>
          <w:lang w:eastAsia="zh-CN"/>
        </w:rPr>
      </w:pPr>
      <w:r w:rsidRPr="00233447">
        <w:rPr>
          <w:rFonts w:cs="Calibri"/>
          <w:lang w:eastAsia="zh-CN"/>
        </w:rPr>
        <w:t>定期报告、大会周期和</w:t>
      </w:r>
      <w:r>
        <w:rPr>
          <w:rFonts w:cs="Calibri" w:hint="eastAsia"/>
          <w:lang w:eastAsia="zh-CN"/>
        </w:rPr>
        <w:t>宣传</w:t>
      </w:r>
      <w:r w:rsidRPr="00233447">
        <w:rPr>
          <w:rFonts w:cs="Calibri"/>
          <w:lang w:eastAsia="zh-CN"/>
        </w:rPr>
        <w:t>奖</w:t>
      </w:r>
      <w:r>
        <w:rPr>
          <w:rFonts w:cs="Calibri" w:hint="eastAsia"/>
          <w:lang w:eastAsia="zh-CN"/>
        </w:rPr>
        <w:t>项</w:t>
      </w:r>
      <w:r w:rsidRPr="00233447">
        <w:rPr>
          <w:rFonts w:cs="Calibri"/>
          <w:lang w:eastAsia="zh-CN"/>
        </w:rPr>
        <w:t>都凸显了国际电</w:t>
      </w:r>
      <w:proofErr w:type="gramStart"/>
      <w:r w:rsidRPr="00233447">
        <w:rPr>
          <w:rFonts w:cs="Calibri"/>
          <w:lang w:eastAsia="zh-CN"/>
        </w:rPr>
        <w:t>联推进</w:t>
      </w:r>
      <w:proofErr w:type="gramEnd"/>
      <w:r w:rsidRPr="00233447">
        <w:rPr>
          <w:rFonts w:cs="Calibri"/>
          <w:lang w:eastAsia="zh-CN"/>
        </w:rPr>
        <w:t>WSIS</w:t>
      </w:r>
      <w:r w:rsidRPr="00233447">
        <w:rPr>
          <w:rFonts w:cs="Calibri"/>
          <w:lang w:eastAsia="zh-CN"/>
        </w:rPr>
        <w:t>进程和促进可持续数字发展的综合</w:t>
      </w:r>
      <w:r>
        <w:rPr>
          <w:rFonts w:cs="Calibri" w:hint="eastAsia"/>
          <w:lang w:eastAsia="zh-CN"/>
        </w:rPr>
        <w:t>性</w:t>
      </w:r>
      <w:r w:rsidRPr="00233447">
        <w:rPr>
          <w:rFonts w:cs="Calibri"/>
          <w:lang w:eastAsia="zh-CN"/>
        </w:rPr>
        <w:t>方法。通过年度报告、行动方面路线图、</w:t>
      </w:r>
      <w:r w:rsidRPr="00233447">
        <w:rPr>
          <w:rFonts w:cs="Calibri"/>
          <w:lang w:eastAsia="zh-CN"/>
        </w:rPr>
        <w:t>UNGIS</w:t>
      </w:r>
      <w:r w:rsidRPr="00233447">
        <w:rPr>
          <w:rFonts w:cs="Calibri"/>
          <w:lang w:eastAsia="zh-CN"/>
        </w:rPr>
        <w:t>的协调</w:t>
      </w:r>
      <w:r>
        <w:rPr>
          <w:rFonts w:cs="Calibri" w:hint="eastAsia"/>
          <w:lang w:eastAsia="zh-CN"/>
        </w:rPr>
        <w:t>努力</w:t>
      </w:r>
      <w:r w:rsidRPr="00233447">
        <w:rPr>
          <w:rFonts w:cs="Calibri"/>
          <w:lang w:eastAsia="zh-CN"/>
        </w:rPr>
        <w:t>和区域</w:t>
      </w:r>
      <w:r>
        <w:rPr>
          <w:rFonts w:cs="Calibri" w:hint="eastAsia"/>
          <w:lang w:eastAsia="zh-CN"/>
        </w:rPr>
        <w:t>性</w:t>
      </w:r>
      <w:r w:rsidRPr="00233447">
        <w:rPr>
          <w:rFonts w:cs="Calibri"/>
          <w:lang w:eastAsia="zh-CN"/>
        </w:rPr>
        <w:t>实施</w:t>
      </w:r>
      <w:r>
        <w:rPr>
          <w:rFonts w:cs="Calibri" w:hint="eastAsia"/>
          <w:lang w:eastAsia="zh-CN"/>
        </w:rPr>
        <w:t>工作</w:t>
      </w:r>
      <w:r w:rsidRPr="00233447">
        <w:rPr>
          <w:rFonts w:cs="Calibri"/>
          <w:lang w:eastAsia="zh-CN"/>
        </w:rPr>
        <w:t>，国际电联继续推动全球</w:t>
      </w:r>
      <w:r w:rsidRPr="00233447">
        <w:rPr>
          <w:rFonts w:cs="Calibri"/>
          <w:lang w:eastAsia="zh-CN"/>
        </w:rPr>
        <w:t>ICT</w:t>
      </w:r>
      <w:r w:rsidRPr="00233447">
        <w:rPr>
          <w:rFonts w:cs="Calibri"/>
          <w:lang w:eastAsia="zh-CN"/>
        </w:rPr>
        <w:t>发展进步，</w:t>
      </w:r>
      <w:r>
        <w:rPr>
          <w:rFonts w:cs="Calibri" w:hint="eastAsia"/>
          <w:lang w:eastAsia="zh-CN"/>
        </w:rPr>
        <w:t>并</w:t>
      </w:r>
      <w:r w:rsidRPr="00233447">
        <w:rPr>
          <w:rFonts w:cs="Calibri"/>
          <w:lang w:eastAsia="zh-CN"/>
        </w:rPr>
        <w:t>支持实现</w:t>
      </w:r>
      <w:r w:rsidRPr="000B4914">
        <w:rPr>
          <w:rFonts w:cs="Calibri"/>
          <w:lang w:eastAsia="zh-CN"/>
        </w:rPr>
        <w:t>SDG</w:t>
      </w:r>
      <w:r w:rsidRPr="00233447">
        <w:rPr>
          <w:rFonts w:cs="Calibri"/>
          <w:lang w:eastAsia="zh-CN"/>
        </w:rPr>
        <w:t>。</w:t>
      </w:r>
    </w:p>
    <w:p w14:paraId="419EDCC3"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sidRPr="00233447">
        <w:rPr>
          <w:rFonts w:cs="Calibri"/>
          <w:bCs/>
          <w:lang w:eastAsia="zh-CN"/>
        </w:rPr>
        <w:t>国际电联有关其为落实</w:t>
      </w:r>
      <w:r w:rsidRPr="00233447">
        <w:rPr>
          <w:rFonts w:cs="Calibri"/>
          <w:bCs/>
          <w:lang w:eastAsia="zh-CN"/>
        </w:rPr>
        <w:t>WSIS</w:t>
      </w:r>
      <w:r w:rsidRPr="00233447">
        <w:rPr>
          <w:rFonts w:cs="Calibri"/>
          <w:bCs/>
          <w:lang w:eastAsia="zh-CN"/>
        </w:rPr>
        <w:t>成果所做贡献的年度报告</w:t>
      </w:r>
    </w:p>
    <w:p w14:paraId="068805F3" w14:textId="77777777" w:rsidR="009F0C95" w:rsidRPr="000B4914" w:rsidRDefault="009F0C95" w:rsidP="009F0C95">
      <w:pPr>
        <w:ind w:firstLineChars="200" w:firstLine="480"/>
        <w:rPr>
          <w:rFonts w:cs="Calibri"/>
          <w:lang w:eastAsia="zh-CN"/>
        </w:rPr>
      </w:pPr>
      <w:r w:rsidRPr="002149A5">
        <w:rPr>
          <w:rFonts w:cs="Calibri"/>
          <w:lang w:eastAsia="zh-CN"/>
        </w:rPr>
        <w:t>国际电联</w:t>
      </w:r>
      <w:r>
        <w:rPr>
          <w:rFonts w:cs="Calibri" w:hint="eastAsia"/>
          <w:lang w:eastAsia="zh-CN"/>
        </w:rPr>
        <w:t>有关为落实</w:t>
      </w:r>
      <w:r w:rsidRPr="002149A5">
        <w:rPr>
          <w:rFonts w:cs="Calibri"/>
          <w:lang w:eastAsia="zh-CN"/>
        </w:rPr>
        <w:t>WSIS</w:t>
      </w:r>
      <w:r>
        <w:rPr>
          <w:rFonts w:cs="Calibri" w:hint="eastAsia"/>
          <w:lang w:eastAsia="zh-CN"/>
        </w:rPr>
        <w:t>成果</w:t>
      </w:r>
      <w:r w:rsidRPr="002149A5">
        <w:rPr>
          <w:rFonts w:cs="Calibri"/>
          <w:lang w:eastAsia="zh-CN"/>
        </w:rPr>
        <w:t>所做贡献的年度报告全面概述了</w:t>
      </w:r>
      <w:r>
        <w:rPr>
          <w:rFonts w:cs="Calibri" w:hint="eastAsia"/>
          <w:lang w:eastAsia="zh-CN"/>
        </w:rPr>
        <w:t>其</w:t>
      </w:r>
      <w:r w:rsidRPr="002149A5">
        <w:rPr>
          <w:rFonts w:cs="Calibri"/>
          <w:lang w:eastAsia="zh-CN"/>
        </w:rPr>
        <w:t>在推进</w:t>
      </w:r>
      <w:r w:rsidRPr="002149A5">
        <w:rPr>
          <w:rFonts w:cs="Calibri"/>
          <w:lang w:eastAsia="zh-CN"/>
        </w:rPr>
        <w:t>WSIS</w:t>
      </w:r>
      <w:r w:rsidRPr="002149A5">
        <w:rPr>
          <w:rFonts w:cs="Calibri"/>
          <w:lang w:eastAsia="zh-CN"/>
        </w:rPr>
        <w:t>进程方面的努力和成就，包括促进数字包容、加强连</w:t>
      </w:r>
      <w:r>
        <w:rPr>
          <w:rFonts w:cs="Calibri" w:hint="eastAsia"/>
          <w:lang w:eastAsia="zh-CN"/>
        </w:rPr>
        <w:t>接</w:t>
      </w:r>
      <w:r w:rsidRPr="002149A5">
        <w:rPr>
          <w:rFonts w:cs="Calibri"/>
          <w:lang w:eastAsia="zh-CN"/>
        </w:rPr>
        <w:t>和支持可持续发展的举措、项目和伙伴关系。</w:t>
      </w:r>
    </w:p>
    <w:p w14:paraId="2B58FE57" w14:textId="77777777" w:rsidR="009F0C95" w:rsidRPr="000B4914" w:rsidRDefault="009F0C95" w:rsidP="009F0C95">
      <w:pPr>
        <w:ind w:firstLineChars="200" w:firstLine="480"/>
        <w:rPr>
          <w:rFonts w:cs="Calibri"/>
          <w:lang w:eastAsia="zh-CN"/>
        </w:rPr>
      </w:pPr>
      <w:r w:rsidRPr="002149A5">
        <w:rPr>
          <w:rFonts w:cs="Calibri" w:hint="eastAsia"/>
          <w:lang w:eastAsia="zh-CN"/>
        </w:rPr>
        <w:t>例如，</w:t>
      </w:r>
      <w:r w:rsidRPr="002149A5">
        <w:rPr>
          <w:rFonts w:cs="Calibri" w:hint="eastAsia"/>
          <w:lang w:eastAsia="zh-CN"/>
        </w:rPr>
        <w:t>2023</w:t>
      </w:r>
      <w:r w:rsidRPr="002149A5">
        <w:rPr>
          <w:rFonts w:cs="Calibri" w:hint="eastAsia"/>
          <w:lang w:eastAsia="zh-CN"/>
        </w:rPr>
        <w:t>年的报告详细介绍了国际电联在扩大宽带接入、提</w:t>
      </w:r>
      <w:r>
        <w:rPr>
          <w:rFonts w:cs="Calibri" w:hint="eastAsia"/>
          <w:lang w:eastAsia="zh-CN"/>
        </w:rPr>
        <w:t>升</w:t>
      </w:r>
      <w:r w:rsidRPr="002149A5">
        <w:rPr>
          <w:rFonts w:cs="Calibri" w:hint="eastAsia"/>
          <w:lang w:eastAsia="zh-CN"/>
        </w:rPr>
        <w:t>数字素养和推进网络安全措施方面所做的努力。</w:t>
      </w:r>
      <w:r>
        <w:rPr>
          <w:rFonts w:cs="Calibri" w:hint="eastAsia"/>
          <w:lang w:eastAsia="zh-CN"/>
        </w:rPr>
        <w:t>报告</w:t>
      </w:r>
      <w:r w:rsidRPr="002149A5">
        <w:rPr>
          <w:rFonts w:cs="Calibri"/>
          <w:lang w:eastAsia="zh-CN"/>
        </w:rPr>
        <w:t>是利益攸关方了解国际电联工作影响并据此规划自身举措的宝贵资源。</w:t>
      </w:r>
    </w:p>
    <w:p w14:paraId="102218E3"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bookmarkStart w:id="166" w:name="_Toc197797546"/>
      <w:bookmarkStart w:id="167" w:name="_Toc197798897"/>
      <w:bookmarkStart w:id="168" w:name="_Toc197800169"/>
      <w:r w:rsidRPr="00D90176">
        <w:rPr>
          <w:rFonts w:cs="Calibri"/>
          <w:bCs/>
          <w:szCs w:val="24"/>
          <w:lang w:eastAsia="zh-CN"/>
        </w:rPr>
        <w:lastRenderedPageBreak/>
        <w:t>C2</w:t>
      </w:r>
      <w:r>
        <w:rPr>
          <w:rFonts w:cs="Calibri" w:hint="eastAsia"/>
          <w:bCs/>
          <w:lang w:eastAsia="zh-CN"/>
        </w:rPr>
        <w:t>、</w:t>
      </w:r>
      <w:r w:rsidRPr="000B4914">
        <w:rPr>
          <w:rFonts w:cs="Calibri"/>
          <w:bCs/>
          <w:lang w:eastAsia="zh-CN"/>
        </w:rPr>
        <w:t>C4</w:t>
      </w:r>
      <w:r>
        <w:rPr>
          <w:rFonts w:cs="Calibri" w:hint="eastAsia"/>
          <w:bCs/>
          <w:lang w:eastAsia="zh-CN"/>
        </w:rPr>
        <w:t>、</w:t>
      </w:r>
      <w:r w:rsidRPr="000B4914">
        <w:rPr>
          <w:rFonts w:cs="Calibri"/>
          <w:bCs/>
          <w:lang w:eastAsia="zh-CN"/>
        </w:rPr>
        <w:t>C5</w:t>
      </w:r>
      <w:r>
        <w:rPr>
          <w:rFonts w:cs="Calibri" w:hint="eastAsia"/>
          <w:bCs/>
          <w:lang w:eastAsia="zh-CN"/>
        </w:rPr>
        <w:t>和</w:t>
      </w:r>
      <w:r w:rsidRPr="000B4914">
        <w:rPr>
          <w:rFonts w:cs="Calibri"/>
          <w:bCs/>
          <w:lang w:eastAsia="zh-CN"/>
        </w:rPr>
        <w:t>C6</w:t>
      </w:r>
      <w:bookmarkEnd w:id="166"/>
      <w:bookmarkEnd w:id="167"/>
      <w:bookmarkEnd w:id="168"/>
      <w:r>
        <w:rPr>
          <w:rFonts w:cs="Calibri"/>
          <w:bCs/>
          <w:lang w:eastAsia="zh-CN"/>
        </w:rPr>
        <w:t xml:space="preserve"> </w:t>
      </w:r>
      <w:r w:rsidRPr="000B4914">
        <w:rPr>
          <w:rFonts w:cs="Calibri"/>
          <w:bCs/>
          <w:lang w:eastAsia="zh-CN"/>
        </w:rPr>
        <w:t>WSIS</w:t>
      </w:r>
      <w:r>
        <w:rPr>
          <w:rFonts w:cs="Calibri" w:hint="eastAsia"/>
          <w:bCs/>
          <w:lang w:eastAsia="zh-CN"/>
        </w:rPr>
        <w:t>行动方面路线图</w:t>
      </w:r>
    </w:p>
    <w:p w14:paraId="072188AC" w14:textId="77777777" w:rsidR="009F0C95" w:rsidRPr="000B4914" w:rsidRDefault="009F0C95" w:rsidP="009F0C95">
      <w:pPr>
        <w:ind w:firstLineChars="200" w:firstLine="480"/>
        <w:rPr>
          <w:rFonts w:cs="Calibri"/>
          <w:lang w:eastAsia="zh-CN"/>
        </w:rPr>
      </w:pPr>
      <w:r w:rsidRPr="002149A5">
        <w:rPr>
          <w:rFonts w:cs="Calibri"/>
          <w:lang w:eastAsia="zh-CN"/>
        </w:rPr>
        <w:t>WSIS</w:t>
      </w:r>
      <w:r w:rsidRPr="002149A5">
        <w:rPr>
          <w:rFonts w:cs="Calibri"/>
          <w:lang w:eastAsia="zh-CN"/>
        </w:rPr>
        <w:t>行动方面路线图概述了实现各行动方面目标所需的步骤，作为利益攸关方使其</w:t>
      </w:r>
      <w:r>
        <w:rPr>
          <w:rFonts w:cs="Calibri" w:hint="eastAsia"/>
          <w:lang w:eastAsia="zh-CN"/>
        </w:rPr>
        <w:t>努力</w:t>
      </w:r>
      <w:r w:rsidRPr="002149A5">
        <w:rPr>
          <w:rFonts w:cs="Calibri"/>
          <w:lang w:eastAsia="zh-CN"/>
        </w:rPr>
        <w:t>与</w:t>
      </w:r>
      <w:r w:rsidRPr="002149A5">
        <w:rPr>
          <w:rFonts w:cs="Calibri"/>
          <w:lang w:eastAsia="zh-CN"/>
        </w:rPr>
        <w:t>WSIS</w:t>
      </w:r>
      <w:r w:rsidRPr="002149A5">
        <w:rPr>
          <w:rFonts w:cs="Calibri"/>
          <w:lang w:eastAsia="zh-CN"/>
        </w:rPr>
        <w:t>总体目标保持一致的指南。这些路线图定期更新，以反映信息通信基础设施（</w:t>
      </w:r>
      <w:r w:rsidRPr="002149A5">
        <w:rPr>
          <w:rFonts w:cs="Calibri"/>
          <w:lang w:eastAsia="zh-CN"/>
        </w:rPr>
        <w:t>C2</w:t>
      </w:r>
      <w:r w:rsidRPr="002149A5">
        <w:rPr>
          <w:rFonts w:cs="Calibri"/>
          <w:lang w:eastAsia="zh-CN"/>
        </w:rPr>
        <w:t>）、能力建设（</w:t>
      </w:r>
      <w:r w:rsidRPr="002149A5">
        <w:rPr>
          <w:rFonts w:cs="Calibri"/>
          <w:lang w:eastAsia="zh-CN"/>
        </w:rPr>
        <w:t>C4</w:t>
      </w:r>
      <w:r w:rsidRPr="002149A5">
        <w:rPr>
          <w:rFonts w:cs="Calibri"/>
          <w:lang w:eastAsia="zh-CN"/>
        </w:rPr>
        <w:t>）、树立使用</w:t>
      </w:r>
      <w:r w:rsidRPr="002149A5">
        <w:rPr>
          <w:rFonts w:cs="Calibri"/>
          <w:lang w:eastAsia="zh-CN"/>
        </w:rPr>
        <w:t>ICT</w:t>
      </w:r>
      <w:r w:rsidRPr="002149A5">
        <w:rPr>
          <w:rFonts w:cs="Calibri"/>
          <w:lang w:eastAsia="zh-CN"/>
        </w:rPr>
        <w:t>的信心并提高安全性（</w:t>
      </w:r>
      <w:r w:rsidRPr="002149A5">
        <w:rPr>
          <w:rFonts w:cs="Calibri"/>
          <w:lang w:eastAsia="zh-CN"/>
        </w:rPr>
        <w:t>C5</w:t>
      </w:r>
      <w:r w:rsidRPr="002149A5">
        <w:rPr>
          <w:rFonts w:cs="Calibri"/>
          <w:lang w:eastAsia="zh-CN"/>
        </w:rPr>
        <w:t>）和</w:t>
      </w:r>
      <w:r>
        <w:rPr>
          <w:rFonts w:cs="Calibri"/>
          <w:lang w:eastAsia="zh-CN"/>
        </w:rPr>
        <w:t>创造有利环境</w:t>
      </w:r>
      <w:r w:rsidRPr="002149A5">
        <w:rPr>
          <w:rFonts w:cs="Calibri"/>
          <w:lang w:eastAsia="zh-CN"/>
        </w:rPr>
        <w:t>（</w:t>
      </w:r>
      <w:r w:rsidRPr="002149A5">
        <w:rPr>
          <w:rFonts w:cs="Calibri"/>
          <w:lang w:eastAsia="zh-CN"/>
        </w:rPr>
        <w:t>C6</w:t>
      </w:r>
      <w:r w:rsidRPr="002149A5">
        <w:rPr>
          <w:rFonts w:cs="Calibri"/>
          <w:lang w:eastAsia="zh-CN"/>
        </w:rPr>
        <w:t>）等广泛领域的新</w:t>
      </w:r>
      <w:r>
        <w:rPr>
          <w:rFonts w:cs="Calibri" w:hint="eastAsia"/>
          <w:lang w:eastAsia="zh-CN"/>
        </w:rPr>
        <w:t>进</w:t>
      </w:r>
      <w:r w:rsidRPr="002149A5">
        <w:rPr>
          <w:rFonts w:cs="Calibri"/>
          <w:lang w:eastAsia="zh-CN"/>
        </w:rPr>
        <w:t>展和新兴优先事项。</w:t>
      </w:r>
    </w:p>
    <w:p w14:paraId="2C84D78C" w14:textId="77777777" w:rsidR="009F0C95"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sidRPr="000B4914">
        <w:rPr>
          <w:rFonts w:cs="Calibri"/>
          <w:bCs/>
          <w:lang w:eastAsia="zh-CN"/>
        </w:rPr>
        <w:t>UNGIS</w:t>
      </w:r>
      <w:r>
        <w:rPr>
          <w:rFonts w:cs="Calibri" w:hint="eastAsia"/>
          <w:bCs/>
          <w:lang w:eastAsia="zh-CN"/>
        </w:rPr>
        <w:t>的作用和影响</w:t>
      </w:r>
    </w:p>
    <w:p w14:paraId="7F4DDE03" w14:textId="77777777" w:rsidR="009F0C95" w:rsidRPr="00523ABC" w:rsidRDefault="009F0C95" w:rsidP="009F0C95">
      <w:pPr>
        <w:ind w:firstLineChars="200" w:firstLine="480"/>
        <w:rPr>
          <w:rFonts w:cs="Calibri"/>
          <w:lang w:eastAsia="zh-CN"/>
        </w:rPr>
      </w:pPr>
      <w:r w:rsidRPr="002149A5">
        <w:rPr>
          <w:rFonts w:cs="Calibri"/>
          <w:lang w:eastAsia="zh-CN"/>
        </w:rPr>
        <w:t>联合国信息社会小组（</w:t>
      </w:r>
      <w:r w:rsidRPr="002149A5">
        <w:rPr>
          <w:rFonts w:cs="Calibri"/>
          <w:lang w:eastAsia="zh-CN"/>
        </w:rPr>
        <w:t>UNGIS</w:t>
      </w:r>
      <w:r w:rsidRPr="002149A5">
        <w:rPr>
          <w:rFonts w:cs="Calibri"/>
          <w:lang w:eastAsia="zh-CN"/>
        </w:rPr>
        <w:t>）</w:t>
      </w:r>
      <w:r w:rsidRPr="005E03CF">
        <w:rPr>
          <w:rFonts w:cs="Calibri"/>
          <w:lang w:eastAsia="zh-CN"/>
        </w:rPr>
        <w:t>在协调</w:t>
      </w:r>
      <w:r>
        <w:rPr>
          <w:rFonts w:cs="Calibri" w:hint="eastAsia"/>
          <w:lang w:eastAsia="zh-CN"/>
        </w:rPr>
        <w:t>各</w:t>
      </w:r>
      <w:r w:rsidRPr="005E03CF">
        <w:rPr>
          <w:rFonts w:cs="Calibri"/>
          <w:lang w:eastAsia="zh-CN"/>
        </w:rPr>
        <w:t>联合国机构</w:t>
      </w:r>
      <w:r>
        <w:rPr>
          <w:rFonts w:cs="Calibri" w:hint="eastAsia"/>
          <w:lang w:eastAsia="zh-CN"/>
        </w:rPr>
        <w:t>的</w:t>
      </w:r>
      <w:r w:rsidRPr="005E03CF">
        <w:rPr>
          <w:rFonts w:cs="Calibri"/>
          <w:lang w:eastAsia="zh-CN"/>
        </w:rPr>
        <w:t>数字化</w:t>
      </w:r>
      <w:r>
        <w:rPr>
          <w:rFonts w:cs="Calibri" w:hint="eastAsia"/>
          <w:lang w:eastAsia="zh-CN"/>
        </w:rPr>
        <w:t>举措</w:t>
      </w:r>
      <w:r w:rsidRPr="005E03CF">
        <w:rPr>
          <w:rFonts w:cs="Calibri"/>
          <w:lang w:eastAsia="zh-CN"/>
        </w:rPr>
        <w:t>方面发挥关键作用，</w:t>
      </w:r>
      <w:r>
        <w:rPr>
          <w:rFonts w:cs="Calibri" w:hint="eastAsia"/>
          <w:lang w:eastAsia="zh-CN"/>
        </w:rPr>
        <w:t>以</w:t>
      </w:r>
      <w:r w:rsidRPr="005E03CF">
        <w:rPr>
          <w:rFonts w:cs="Calibri"/>
          <w:lang w:eastAsia="zh-CN"/>
        </w:rPr>
        <w:t>确保</w:t>
      </w:r>
      <w:r>
        <w:rPr>
          <w:rFonts w:cs="Calibri" w:hint="eastAsia"/>
          <w:lang w:eastAsia="zh-CN"/>
        </w:rPr>
        <w:t>采取统一做法推动</w:t>
      </w:r>
      <w:r w:rsidRPr="005E03CF">
        <w:rPr>
          <w:rFonts w:cs="Calibri"/>
          <w:lang w:eastAsia="zh-CN"/>
        </w:rPr>
        <w:t>数字发展</w:t>
      </w:r>
      <w:r w:rsidRPr="002149A5">
        <w:rPr>
          <w:rFonts w:cs="Calibri"/>
          <w:lang w:eastAsia="zh-CN"/>
        </w:rPr>
        <w:t>。</w:t>
      </w:r>
      <w:r w:rsidRPr="00025FD3">
        <w:rPr>
          <w:rFonts w:cs="Calibri"/>
          <w:lang w:eastAsia="zh-CN"/>
        </w:rPr>
        <w:t>UNGIS</w:t>
      </w:r>
      <w:r w:rsidRPr="00025FD3">
        <w:rPr>
          <w:rFonts w:cs="Calibri"/>
          <w:lang w:eastAsia="zh-CN"/>
        </w:rPr>
        <w:t>成立于</w:t>
      </w:r>
      <w:r w:rsidRPr="00025FD3">
        <w:rPr>
          <w:rFonts w:cs="Calibri"/>
          <w:lang w:eastAsia="zh-CN"/>
        </w:rPr>
        <w:t>2006</w:t>
      </w:r>
      <w:r w:rsidRPr="00025FD3">
        <w:rPr>
          <w:rFonts w:cs="Calibri"/>
          <w:lang w:eastAsia="zh-CN"/>
        </w:rPr>
        <w:t>年，在</w:t>
      </w:r>
      <w:r w:rsidRPr="00025FD3">
        <w:rPr>
          <w:rFonts w:cs="Calibri" w:hint="eastAsia"/>
          <w:lang w:eastAsia="zh-CN"/>
        </w:rPr>
        <w:t>联合国系统行政首长协调理事会</w:t>
      </w:r>
      <w:r w:rsidRPr="00025FD3">
        <w:rPr>
          <w:rFonts w:cs="Calibri"/>
          <w:lang w:eastAsia="zh-CN"/>
        </w:rPr>
        <w:t>（</w:t>
      </w:r>
      <w:r w:rsidRPr="00025FD3">
        <w:rPr>
          <w:rFonts w:cs="Calibri"/>
          <w:lang w:eastAsia="zh-CN"/>
        </w:rPr>
        <w:t>CEB</w:t>
      </w:r>
      <w:r w:rsidRPr="00025FD3">
        <w:rPr>
          <w:rFonts w:cs="Calibri"/>
          <w:lang w:eastAsia="zh-CN"/>
        </w:rPr>
        <w:t>）成员之间</w:t>
      </w:r>
      <w:r w:rsidRPr="00025FD3">
        <w:rPr>
          <w:rFonts w:cs="Calibri" w:hint="eastAsia"/>
          <w:lang w:eastAsia="zh-CN"/>
        </w:rPr>
        <w:t>促进协作和构建合作</w:t>
      </w:r>
      <w:r w:rsidRPr="00025FD3">
        <w:rPr>
          <w:rFonts w:cs="Calibri"/>
          <w:lang w:eastAsia="zh-CN"/>
        </w:rPr>
        <w:t>伙伴关系，以实现</w:t>
      </w:r>
      <w:r w:rsidRPr="00025FD3">
        <w:rPr>
          <w:rFonts w:cs="Calibri"/>
          <w:lang w:eastAsia="zh-CN"/>
        </w:rPr>
        <w:t>WSIS</w:t>
      </w:r>
      <w:r w:rsidRPr="00025FD3">
        <w:rPr>
          <w:rFonts w:cs="Calibri"/>
          <w:lang w:eastAsia="zh-CN"/>
        </w:rPr>
        <w:t>目标。国际电联作为</w:t>
      </w:r>
      <w:r w:rsidRPr="00025FD3">
        <w:rPr>
          <w:rFonts w:cs="Calibri"/>
          <w:lang w:eastAsia="zh-CN"/>
        </w:rPr>
        <w:t>UNGIS</w:t>
      </w:r>
      <w:r w:rsidRPr="00025FD3">
        <w:rPr>
          <w:rFonts w:cs="Calibri"/>
          <w:lang w:eastAsia="zh-CN"/>
        </w:rPr>
        <w:t>的常设秘书处，</w:t>
      </w:r>
      <w:r>
        <w:rPr>
          <w:rFonts w:cs="Calibri" w:hint="eastAsia"/>
          <w:lang w:eastAsia="zh-CN"/>
        </w:rPr>
        <w:t>一直</w:t>
      </w:r>
      <w:r w:rsidRPr="00025FD3">
        <w:rPr>
          <w:rFonts w:cs="Calibri"/>
          <w:lang w:eastAsia="zh-CN"/>
        </w:rPr>
        <w:t>在组织联合主题活动、会议、公开磋商和活动方面发挥重要作用。</w:t>
      </w:r>
      <w:r w:rsidRPr="00025FD3">
        <w:rPr>
          <w:rFonts w:cs="Calibri"/>
          <w:lang w:eastAsia="zh-CN"/>
        </w:rPr>
        <w:t>UNGIS</w:t>
      </w:r>
      <w:r w:rsidRPr="00025FD3">
        <w:rPr>
          <w:rFonts w:cs="Calibri" w:hint="eastAsia"/>
          <w:lang w:eastAsia="zh-CN"/>
        </w:rPr>
        <w:t>对</w:t>
      </w:r>
      <w:r w:rsidRPr="00025FD3">
        <w:rPr>
          <w:rFonts w:cs="Calibri"/>
          <w:lang w:eastAsia="zh-CN"/>
        </w:rPr>
        <w:t>WSIS</w:t>
      </w:r>
      <w:r w:rsidRPr="00025FD3">
        <w:rPr>
          <w:rFonts w:cs="Calibri"/>
          <w:lang w:eastAsia="zh-CN"/>
        </w:rPr>
        <w:t>进程的影响凸显了</w:t>
      </w:r>
      <w:r w:rsidRPr="00025FD3">
        <w:rPr>
          <w:rFonts w:cs="Calibri" w:hint="eastAsia"/>
          <w:lang w:eastAsia="zh-CN"/>
        </w:rPr>
        <w:t>协调努力</w:t>
      </w:r>
      <w:r w:rsidRPr="00025FD3">
        <w:rPr>
          <w:rFonts w:cs="Calibri"/>
          <w:lang w:eastAsia="zh-CN"/>
        </w:rPr>
        <w:t>应对全球</w:t>
      </w:r>
      <w:r w:rsidRPr="00025FD3">
        <w:rPr>
          <w:rFonts w:cs="Calibri" w:hint="eastAsia"/>
          <w:lang w:eastAsia="zh-CN"/>
        </w:rPr>
        <w:t>ICT</w:t>
      </w:r>
      <w:r w:rsidRPr="00025FD3">
        <w:rPr>
          <w:rFonts w:cs="Calibri"/>
          <w:lang w:eastAsia="zh-CN"/>
        </w:rPr>
        <w:t>挑战</w:t>
      </w:r>
      <w:r w:rsidRPr="00025FD3">
        <w:rPr>
          <w:rFonts w:cs="Calibri" w:hint="eastAsia"/>
          <w:lang w:eastAsia="zh-CN"/>
        </w:rPr>
        <w:t>和</w:t>
      </w:r>
      <w:r w:rsidRPr="00025FD3">
        <w:rPr>
          <w:rFonts w:cs="Calibri"/>
          <w:lang w:eastAsia="zh-CN"/>
        </w:rPr>
        <w:t>推动可持续发展的重要性</w:t>
      </w:r>
      <w:r w:rsidRPr="002149A5">
        <w:rPr>
          <w:rFonts w:cs="Calibri"/>
          <w:lang w:eastAsia="zh-CN"/>
        </w:rPr>
        <w:t>。</w:t>
      </w:r>
    </w:p>
    <w:p w14:paraId="694B1638"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szCs w:val="24"/>
          <w:lang w:eastAsia="zh-CN"/>
        </w:rPr>
        <w:t>区域性落实工作</w:t>
      </w:r>
    </w:p>
    <w:p w14:paraId="00A04960" w14:textId="77777777" w:rsidR="009F0C95" w:rsidRPr="000B4914" w:rsidRDefault="009F0C95" w:rsidP="009F0C95">
      <w:pPr>
        <w:ind w:firstLineChars="200" w:firstLine="480"/>
        <w:rPr>
          <w:rFonts w:cs="Calibri"/>
          <w:lang w:eastAsia="zh-CN"/>
        </w:rPr>
      </w:pPr>
      <w:r w:rsidRPr="002149A5">
        <w:rPr>
          <w:rFonts w:cs="Calibri"/>
          <w:lang w:eastAsia="zh-CN"/>
        </w:rPr>
        <w:t>国际电联设有六个区域代表处，并与联合国区域委员会和区域性电信组织密切协作。国际电</w:t>
      </w:r>
      <w:proofErr w:type="gramStart"/>
      <w:r w:rsidRPr="002149A5">
        <w:rPr>
          <w:rFonts w:cs="Calibri"/>
          <w:lang w:eastAsia="zh-CN"/>
        </w:rPr>
        <w:t>联区域</w:t>
      </w:r>
      <w:proofErr w:type="gramEnd"/>
      <w:r w:rsidRPr="002149A5">
        <w:rPr>
          <w:rFonts w:cs="Calibri"/>
          <w:lang w:eastAsia="zh-CN"/>
        </w:rPr>
        <w:t>代表处为在区域、国家或当地层面推进</w:t>
      </w:r>
      <w:r w:rsidRPr="002149A5">
        <w:rPr>
          <w:rFonts w:cs="Calibri"/>
          <w:lang w:eastAsia="zh-CN"/>
        </w:rPr>
        <w:t>WSIS</w:t>
      </w:r>
      <w:r>
        <w:rPr>
          <w:rFonts w:cs="Calibri" w:hint="eastAsia"/>
          <w:lang w:eastAsia="zh-CN"/>
        </w:rPr>
        <w:t>优先事项</w:t>
      </w:r>
      <w:r w:rsidRPr="002149A5">
        <w:rPr>
          <w:rFonts w:cs="Calibri"/>
          <w:lang w:eastAsia="zh-CN"/>
        </w:rPr>
        <w:t>提供了重要支持。这些代表处向成员国提供技术援助、能力建设支持和政策指导，以推动技术</w:t>
      </w:r>
      <w:r>
        <w:rPr>
          <w:rFonts w:cs="Calibri" w:hint="eastAsia"/>
          <w:lang w:eastAsia="zh-CN"/>
        </w:rPr>
        <w:t>惠及</w:t>
      </w:r>
      <w:r w:rsidRPr="002149A5">
        <w:rPr>
          <w:rFonts w:cs="Calibri"/>
          <w:lang w:eastAsia="zh-CN"/>
        </w:rPr>
        <w:t>全人类。</w:t>
      </w:r>
    </w:p>
    <w:p w14:paraId="202B91FD" w14:textId="77777777" w:rsidR="009F0C95" w:rsidRPr="00D90176" w:rsidRDefault="009F0C95" w:rsidP="009F0C95">
      <w:pPr>
        <w:pStyle w:val="Heading2"/>
        <w:rPr>
          <w:rFonts w:cs="Calibri"/>
          <w:color w:val="0F4761"/>
          <w:sz w:val="32"/>
          <w:szCs w:val="32"/>
          <w:lang w:eastAsia="zh-CN"/>
        </w:rPr>
      </w:pPr>
      <w:bookmarkStart w:id="169" w:name="_Toc199848289"/>
      <w:bookmarkStart w:id="170" w:name="_Toc200118291"/>
      <w:r>
        <w:rPr>
          <w:rFonts w:cs="Calibri" w:hint="eastAsia"/>
          <w:color w:val="0F4761"/>
          <w:sz w:val="32"/>
          <w:szCs w:val="32"/>
          <w:lang w:eastAsia="zh-CN"/>
        </w:rPr>
        <w:t>相互联系和协同作用</w:t>
      </w:r>
      <w:bookmarkEnd w:id="169"/>
      <w:bookmarkEnd w:id="170"/>
    </w:p>
    <w:p w14:paraId="428C4D89" w14:textId="77777777" w:rsidR="009F0C95" w:rsidRPr="000B4914" w:rsidRDefault="009F0C95" w:rsidP="009F0C95">
      <w:pPr>
        <w:ind w:firstLineChars="200" w:firstLine="480"/>
        <w:rPr>
          <w:rFonts w:cs="Calibri"/>
          <w:b/>
          <w:bCs/>
          <w:szCs w:val="24"/>
          <w:lang w:eastAsia="zh-CN"/>
        </w:rPr>
      </w:pPr>
      <w:r w:rsidRPr="002C6B2D">
        <w:rPr>
          <w:rFonts w:cs="Calibri"/>
          <w:szCs w:val="24"/>
          <w:lang w:eastAsia="zh-CN"/>
        </w:rPr>
        <w:t>WSIS</w:t>
      </w:r>
      <w:r w:rsidRPr="002C6B2D">
        <w:rPr>
          <w:rFonts w:cs="Calibri"/>
          <w:szCs w:val="24"/>
          <w:lang w:eastAsia="zh-CN"/>
        </w:rPr>
        <w:t>与其他利益攸关多方平台之间的互动体现了推动全球数字发展的协作精神。</w:t>
      </w:r>
      <w:r w:rsidRPr="005043BA">
        <w:rPr>
          <w:rFonts w:cs="Calibri"/>
          <w:szCs w:val="24"/>
          <w:lang w:eastAsia="zh-CN"/>
        </w:rPr>
        <w:t>IGF</w:t>
      </w:r>
      <w:r w:rsidRPr="005043BA">
        <w:rPr>
          <w:rFonts w:cs="Calibri"/>
          <w:szCs w:val="24"/>
          <w:lang w:eastAsia="zh-CN"/>
        </w:rPr>
        <w:t>、人工智能</w:t>
      </w:r>
      <w:r>
        <w:rPr>
          <w:rFonts w:cs="Calibri" w:hint="eastAsia"/>
          <w:szCs w:val="24"/>
          <w:lang w:eastAsia="zh-CN"/>
        </w:rPr>
        <w:t>向善及其他</w:t>
      </w:r>
      <w:r w:rsidRPr="005043BA">
        <w:rPr>
          <w:rFonts w:cs="Calibri"/>
          <w:szCs w:val="24"/>
          <w:lang w:eastAsia="zh-CN"/>
        </w:rPr>
        <w:t>举措</w:t>
      </w:r>
      <w:r>
        <w:rPr>
          <w:rFonts w:cs="Calibri" w:hint="eastAsia"/>
          <w:szCs w:val="24"/>
          <w:lang w:eastAsia="zh-CN"/>
        </w:rPr>
        <w:t>与</w:t>
      </w:r>
      <w:r w:rsidRPr="005043BA">
        <w:rPr>
          <w:rFonts w:cs="Calibri"/>
          <w:szCs w:val="24"/>
          <w:lang w:eastAsia="zh-CN"/>
        </w:rPr>
        <w:t>WSIS</w:t>
      </w:r>
      <w:r>
        <w:rPr>
          <w:rFonts w:cs="Calibri" w:hint="eastAsia"/>
          <w:szCs w:val="24"/>
          <w:lang w:eastAsia="zh-CN"/>
        </w:rPr>
        <w:t>在</w:t>
      </w:r>
      <w:r w:rsidRPr="005043BA">
        <w:rPr>
          <w:rFonts w:cs="Calibri"/>
          <w:szCs w:val="24"/>
          <w:lang w:eastAsia="zh-CN"/>
        </w:rPr>
        <w:t>推动数字技术</w:t>
      </w:r>
      <w:r>
        <w:rPr>
          <w:rFonts w:cs="Calibri" w:hint="eastAsia"/>
          <w:szCs w:val="24"/>
          <w:lang w:eastAsia="zh-CN"/>
        </w:rPr>
        <w:t>发展方面</w:t>
      </w:r>
      <w:r w:rsidRPr="005043BA">
        <w:rPr>
          <w:rFonts w:cs="Calibri"/>
          <w:szCs w:val="24"/>
          <w:lang w:eastAsia="zh-CN"/>
        </w:rPr>
        <w:t>的影响</w:t>
      </w:r>
      <w:r>
        <w:rPr>
          <w:rFonts w:cs="Calibri" w:hint="eastAsia"/>
          <w:szCs w:val="24"/>
          <w:lang w:eastAsia="zh-CN"/>
        </w:rPr>
        <w:t>互相补充</w:t>
      </w:r>
      <w:r w:rsidRPr="005043BA">
        <w:rPr>
          <w:rFonts w:cs="Calibri"/>
          <w:szCs w:val="24"/>
          <w:lang w:eastAsia="zh-CN"/>
        </w:rPr>
        <w:t>，成为</w:t>
      </w:r>
      <w:r>
        <w:rPr>
          <w:rFonts w:cs="Calibri" w:hint="eastAsia"/>
          <w:szCs w:val="24"/>
          <w:lang w:eastAsia="zh-CN"/>
        </w:rPr>
        <w:t>人人共享</w:t>
      </w:r>
      <w:r w:rsidRPr="005043BA">
        <w:rPr>
          <w:rFonts w:cs="Calibri"/>
          <w:szCs w:val="24"/>
          <w:lang w:eastAsia="zh-CN"/>
        </w:rPr>
        <w:t>的可持续和包容</w:t>
      </w:r>
      <w:r>
        <w:rPr>
          <w:rFonts w:cs="Calibri" w:hint="eastAsia"/>
          <w:szCs w:val="24"/>
          <w:lang w:eastAsia="zh-CN"/>
        </w:rPr>
        <w:t>性</w:t>
      </w:r>
      <w:r w:rsidRPr="005043BA">
        <w:rPr>
          <w:rFonts w:cs="Calibri"/>
          <w:szCs w:val="24"/>
          <w:lang w:eastAsia="zh-CN"/>
        </w:rPr>
        <w:t>未来的一部分。</w:t>
      </w:r>
      <w:r w:rsidRPr="005043BA">
        <w:rPr>
          <w:rFonts w:cs="Calibri"/>
          <w:szCs w:val="24"/>
          <w:lang w:eastAsia="zh-CN"/>
        </w:rPr>
        <w:t>WSIS</w:t>
      </w:r>
      <w:r w:rsidRPr="005043BA">
        <w:rPr>
          <w:rFonts w:cs="Calibri"/>
          <w:szCs w:val="24"/>
          <w:lang w:eastAsia="zh-CN"/>
        </w:rPr>
        <w:t>是一个重要的利益攸关多方平台，促进全球数字合作与发展。</w:t>
      </w:r>
    </w:p>
    <w:p w14:paraId="1B874FB6" w14:textId="77777777" w:rsidR="009F0C95" w:rsidRPr="000B4914" w:rsidRDefault="009F0C95" w:rsidP="009F0C95">
      <w:pPr>
        <w:ind w:firstLineChars="200" w:firstLine="480"/>
        <w:rPr>
          <w:rFonts w:cs="Calibri"/>
          <w:szCs w:val="24"/>
          <w:lang w:eastAsia="zh-CN"/>
        </w:rPr>
      </w:pPr>
      <w:r w:rsidRPr="005043BA">
        <w:rPr>
          <w:rFonts w:cs="Calibri"/>
          <w:szCs w:val="24"/>
          <w:lang w:eastAsia="zh-CN"/>
        </w:rPr>
        <w:t>本节探讨了这些相互联系，并</w:t>
      </w:r>
      <w:r>
        <w:rPr>
          <w:rFonts w:cs="Calibri" w:hint="eastAsia"/>
          <w:szCs w:val="24"/>
          <w:lang w:eastAsia="zh-CN"/>
        </w:rPr>
        <w:t>着重介绍</w:t>
      </w:r>
      <w:r w:rsidRPr="005043BA">
        <w:rPr>
          <w:rFonts w:cs="Calibri"/>
          <w:szCs w:val="24"/>
          <w:lang w:eastAsia="zh-CN"/>
        </w:rPr>
        <w:t>了</w:t>
      </w:r>
      <w:r>
        <w:rPr>
          <w:rFonts w:cs="Calibri" w:hint="eastAsia"/>
          <w:szCs w:val="24"/>
          <w:lang w:eastAsia="zh-CN"/>
        </w:rPr>
        <w:t>加强</w:t>
      </w:r>
      <w:r w:rsidRPr="005043BA">
        <w:rPr>
          <w:rFonts w:cs="Calibri" w:hint="eastAsia"/>
          <w:szCs w:val="24"/>
          <w:lang w:eastAsia="zh-CN"/>
        </w:rPr>
        <w:t>W</w:t>
      </w:r>
      <w:r w:rsidRPr="005043BA">
        <w:rPr>
          <w:rFonts w:cs="Calibri"/>
          <w:szCs w:val="24"/>
          <w:lang w:eastAsia="zh-CN"/>
        </w:rPr>
        <w:t>SIS</w:t>
      </w:r>
      <w:r w:rsidRPr="005043BA">
        <w:rPr>
          <w:rFonts w:cs="Calibri"/>
          <w:szCs w:val="24"/>
          <w:lang w:eastAsia="zh-CN"/>
        </w:rPr>
        <w:t>举措影响的协作努力。</w:t>
      </w:r>
    </w:p>
    <w:p w14:paraId="3109A720" w14:textId="77777777" w:rsidR="009F0C95" w:rsidRPr="0073760E" w:rsidRDefault="009F0C95" w:rsidP="009F0C95">
      <w:pPr>
        <w:pStyle w:val="Heading3"/>
        <w:rPr>
          <w:rFonts w:cs="Calibri"/>
          <w:i w:val="0"/>
          <w:iCs/>
          <w:color w:val="0F4761"/>
          <w:sz w:val="28"/>
          <w:szCs w:val="28"/>
          <w:lang w:eastAsia="zh-CN"/>
        </w:rPr>
      </w:pPr>
      <w:bookmarkStart w:id="171" w:name="_Toc197797549"/>
      <w:bookmarkStart w:id="172" w:name="_Toc197798900"/>
      <w:bookmarkStart w:id="173" w:name="_Toc197800172"/>
      <w:bookmarkStart w:id="174" w:name="_Toc199848290"/>
      <w:bookmarkStart w:id="175" w:name="_Toc200118292"/>
      <w:r w:rsidRPr="0073760E">
        <w:rPr>
          <w:rFonts w:cs="Calibri"/>
          <w:i w:val="0"/>
          <w:iCs/>
          <w:color w:val="0F4761"/>
          <w:sz w:val="28"/>
          <w:szCs w:val="28"/>
          <w:lang w:eastAsia="zh-CN"/>
        </w:rPr>
        <w:t>互联网治理论坛（</w:t>
      </w:r>
      <w:r w:rsidRPr="0073760E">
        <w:rPr>
          <w:rFonts w:cs="Calibri"/>
          <w:i w:val="0"/>
          <w:iCs/>
          <w:color w:val="0F4761"/>
          <w:sz w:val="28"/>
          <w:szCs w:val="28"/>
          <w:lang w:eastAsia="zh-CN"/>
        </w:rPr>
        <w:t>IGF</w:t>
      </w:r>
      <w:r w:rsidRPr="0073760E">
        <w:rPr>
          <w:rFonts w:cs="Calibri"/>
          <w:i w:val="0"/>
          <w:iCs/>
          <w:color w:val="0F4761"/>
          <w:sz w:val="28"/>
          <w:szCs w:val="28"/>
          <w:lang w:eastAsia="zh-CN"/>
        </w:rPr>
        <w:t>）</w:t>
      </w:r>
      <w:bookmarkEnd w:id="171"/>
      <w:bookmarkEnd w:id="172"/>
      <w:bookmarkEnd w:id="173"/>
      <w:bookmarkEnd w:id="174"/>
      <w:bookmarkEnd w:id="175"/>
    </w:p>
    <w:p w14:paraId="5A5D3E55" w14:textId="77777777" w:rsidR="009F0C95" w:rsidRPr="000B4914" w:rsidRDefault="009F0C95" w:rsidP="009F0C95">
      <w:pPr>
        <w:ind w:firstLineChars="200" w:firstLine="480"/>
        <w:rPr>
          <w:rFonts w:cs="Calibri"/>
          <w:szCs w:val="24"/>
          <w:lang w:eastAsia="zh-CN"/>
        </w:rPr>
      </w:pPr>
      <w:r w:rsidRPr="005043BA">
        <w:rPr>
          <w:rFonts w:cs="Calibri"/>
          <w:szCs w:val="24"/>
          <w:lang w:eastAsia="zh-CN"/>
        </w:rPr>
        <w:t>IGF</w:t>
      </w:r>
      <w:r w:rsidRPr="005043BA">
        <w:rPr>
          <w:rFonts w:cs="Calibri"/>
          <w:szCs w:val="24"/>
          <w:lang w:eastAsia="zh-CN"/>
        </w:rPr>
        <w:t>是探讨互联网相关</w:t>
      </w:r>
      <w:r>
        <w:rPr>
          <w:rFonts w:cs="Calibri" w:hint="eastAsia"/>
          <w:szCs w:val="24"/>
          <w:lang w:eastAsia="zh-CN"/>
        </w:rPr>
        <w:t>的</w:t>
      </w:r>
      <w:r w:rsidRPr="005043BA">
        <w:rPr>
          <w:rFonts w:cs="Calibri"/>
          <w:szCs w:val="24"/>
          <w:lang w:eastAsia="zh-CN"/>
        </w:rPr>
        <w:t>公共政策的重要平台。它</w:t>
      </w:r>
      <w:r>
        <w:rPr>
          <w:rFonts w:cs="Calibri" w:hint="eastAsia"/>
          <w:szCs w:val="24"/>
          <w:lang w:eastAsia="zh-CN"/>
        </w:rPr>
        <w:t>汇集了</w:t>
      </w:r>
      <w:r w:rsidRPr="005043BA">
        <w:rPr>
          <w:rFonts w:cs="Calibri"/>
          <w:szCs w:val="24"/>
          <w:lang w:eastAsia="zh-CN"/>
        </w:rPr>
        <w:t>来自</w:t>
      </w:r>
      <w:r>
        <w:rPr>
          <w:rFonts w:cs="Calibri" w:hint="eastAsia"/>
          <w:szCs w:val="24"/>
          <w:lang w:eastAsia="zh-CN"/>
        </w:rPr>
        <w:t>各国</w:t>
      </w:r>
      <w:r w:rsidRPr="005043BA">
        <w:rPr>
          <w:rFonts w:cs="Calibri"/>
          <w:szCs w:val="24"/>
          <w:lang w:eastAsia="zh-CN"/>
        </w:rPr>
        <w:t>政府、私营部门、民间团体和学术界的利益攸关方，讨论和解决互联网</w:t>
      </w:r>
      <w:r>
        <w:rPr>
          <w:rFonts w:cs="Calibri" w:hint="eastAsia"/>
          <w:szCs w:val="24"/>
          <w:lang w:eastAsia="zh-CN"/>
        </w:rPr>
        <w:t>治</w:t>
      </w:r>
      <w:r w:rsidRPr="005043BA">
        <w:rPr>
          <w:rFonts w:cs="Calibri"/>
          <w:szCs w:val="24"/>
          <w:lang w:eastAsia="zh-CN"/>
        </w:rPr>
        <w:t>理问题。作为</w:t>
      </w:r>
      <w:r w:rsidRPr="005043BA">
        <w:rPr>
          <w:rFonts w:cs="Calibri"/>
          <w:szCs w:val="24"/>
          <w:lang w:eastAsia="zh-CN"/>
        </w:rPr>
        <w:t>WSIS</w:t>
      </w:r>
      <w:r w:rsidRPr="005043BA">
        <w:rPr>
          <w:rFonts w:cs="Calibri"/>
          <w:szCs w:val="24"/>
          <w:lang w:eastAsia="zh-CN"/>
        </w:rPr>
        <w:t>进程的成果，</w:t>
      </w:r>
      <w:r w:rsidRPr="005043BA">
        <w:rPr>
          <w:rFonts w:cs="Calibri"/>
          <w:szCs w:val="24"/>
          <w:lang w:eastAsia="zh-CN"/>
        </w:rPr>
        <w:t>IGF</w:t>
      </w:r>
      <w:r>
        <w:rPr>
          <w:rFonts w:cs="Calibri" w:hint="eastAsia"/>
          <w:szCs w:val="24"/>
          <w:lang w:eastAsia="zh-CN"/>
        </w:rPr>
        <w:t>有着推动</w:t>
      </w:r>
      <w:r w:rsidRPr="005043BA">
        <w:rPr>
          <w:rFonts w:cs="Calibri"/>
          <w:szCs w:val="24"/>
          <w:lang w:eastAsia="zh-CN"/>
        </w:rPr>
        <w:t>包容和可持续数字未来</w:t>
      </w:r>
      <w:r>
        <w:rPr>
          <w:rFonts w:cs="Calibri" w:hint="eastAsia"/>
          <w:szCs w:val="24"/>
          <w:lang w:eastAsia="zh-CN"/>
        </w:rPr>
        <w:t>的</w:t>
      </w:r>
      <w:r w:rsidRPr="005043BA">
        <w:rPr>
          <w:rFonts w:cs="Calibri"/>
          <w:szCs w:val="24"/>
          <w:lang w:eastAsia="zh-CN"/>
        </w:rPr>
        <w:t>共同目标。</w:t>
      </w:r>
      <w:r>
        <w:rPr>
          <w:rFonts w:cs="Calibri" w:hint="eastAsia"/>
          <w:szCs w:val="24"/>
          <w:lang w:eastAsia="zh-CN"/>
        </w:rPr>
        <w:t>其协作明确</w:t>
      </w:r>
      <w:r w:rsidRPr="005043BA">
        <w:rPr>
          <w:rFonts w:cs="Calibri"/>
          <w:szCs w:val="24"/>
          <w:lang w:eastAsia="zh-CN"/>
        </w:rPr>
        <w:t>体现在以下几个领域：</w:t>
      </w:r>
    </w:p>
    <w:p w14:paraId="462D1633" w14:textId="0C813D35" w:rsidR="009F0C95" w:rsidRPr="000B4914" w:rsidRDefault="00D472CF"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0621BF">
        <w:rPr>
          <w:rFonts w:cs="Calibri"/>
          <w:b/>
          <w:bCs/>
          <w:szCs w:val="24"/>
          <w:lang w:eastAsia="zh-CN"/>
        </w:rPr>
        <w:t>政策制定：</w:t>
      </w:r>
      <w:r w:rsidR="009F0C95" w:rsidRPr="005043BA">
        <w:rPr>
          <w:rFonts w:cs="Calibri"/>
          <w:szCs w:val="24"/>
          <w:lang w:eastAsia="zh-CN"/>
        </w:rPr>
        <w:t>两个平台都</w:t>
      </w:r>
      <w:r w:rsidR="009F0C95">
        <w:rPr>
          <w:rFonts w:cs="Calibri" w:hint="eastAsia"/>
          <w:szCs w:val="24"/>
          <w:lang w:eastAsia="zh-CN"/>
        </w:rPr>
        <w:t>为</w:t>
      </w:r>
      <w:r w:rsidR="009F0C95" w:rsidRPr="005043BA">
        <w:rPr>
          <w:rFonts w:cs="Calibri"/>
          <w:szCs w:val="24"/>
          <w:lang w:eastAsia="zh-CN"/>
        </w:rPr>
        <w:t>制定促进互联网接入、安全和治理的政策</w:t>
      </w:r>
      <w:r w:rsidR="009F0C95">
        <w:rPr>
          <w:rFonts w:cs="Calibri" w:hint="eastAsia"/>
          <w:szCs w:val="24"/>
          <w:lang w:eastAsia="zh-CN"/>
        </w:rPr>
        <w:t>做出贡献</w:t>
      </w:r>
      <w:r w:rsidR="009F0C95" w:rsidRPr="005043BA">
        <w:rPr>
          <w:rFonts w:cs="Calibri"/>
          <w:szCs w:val="24"/>
          <w:lang w:eastAsia="zh-CN"/>
        </w:rPr>
        <w:t>。</w:t>
      </w:r>
      <w:r w:rsidR="009F0C95" w:rsidRPr="00A3718E">
        <w:rPr>
          <w:rFonts w:cs="Calibri"/>
          <w:szCs w:val="24"/>
          <w:lang w:eastAsia="zh-CN"/>
        </w:rPr>
        <w:t>IGF</w:t>
      </w:r>
      <w:r w:rsidR="009F0C95" w:rsidRPr="00A3718E">
        <w:rPr>
          <w:rFonts w:cs="Calibri"/>
          <w:szCs w:val="24"/>
          <w:lang w:eastAsia="zh-CN"/>
        </w:rPr>
        <w:t>关于互联网治理的讨论</w:t>
      </w:r>
      <w:r w:rsidR="009F0C95">
        <w:rPr>
          <w:rFonts w:cs="Calibri" w:hint="eastAsia"/>
          <w:szCs w:val="24"/>
          <w:lang w:eastAsia="zh-CN"/>
        </w:rPr>
        <w:t>补充了</w:t>
      </w:r>
      <w:r w:rsidR="009F0C95" w:rsidRPr="00A3718E">
        <w:rPr>
          <w:rFonts w:cs="Calibri"/>
          <w:szCs w:val="24"/>
          <w:lang w:eastAsia="zh-CN"/>
        </w:rPr>
        <w:t>WSIS</w:t>
      </w:r>
      <w:r w:rsidR="009F0C95" w:rsidRPr="00A3718E">
        <w:rPr>
          <w:rFonts w:cs="Calibri"/>
          <w:szCs w:val="24"/>
          <w:lang w:eastAsia="zh-CN"/>
        </w:rPr>
        <w:t>更广泛的数字发展目标，确保互联网政策与全球数字合作努力保持一致。</w:t>
      </w:r>
    </w:p>
    <w:p w14:paraId="4AB97BC4" w14:textId="4381CE13" w:rsidR="009F0C95" w:rsidRPr="000B4914" w:rsidRDefault="00D472CF"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0621BF">
        <w:rPr>
          <w:rFonts w:cs="Calibri"/>
          <w:b/>
          <w:bCs/>
          <w:szCs w:val="24"/>
          <w:lang w:eastAsia="zh-CN"/>
        </w:rPr>
        <w:t>利益攸关方参与：</w:t>
      </w:r>
      <w:r w:rsidR="009F0C95" w:rsidRPr="00A3718E">
        <w:rPr>
          <w:rFonts w:cs="Calibri"/>
          <w:szCs w:val="24"/>
          <w:lang w:eastAsia="zh-CN"/>
        </w:rPr>
        <w:t>IGF</w:t>
      </w:r>
      <w:r w:rsidR="009F0C95" w:rsidRPr="00A3718E">
        <w:rPr>
          <w:rFonts w:cs="Calibri"/>
          <w:szCs w:val="24"/>
          <w:lang w:eastAsia="zh-CN"/>
        </w:rPr>
        <w:t>利益攸关多方</w:t>
      </w:r>
      <w:r w:rsidR="009F0C95">
        <w:rPr>
          <w:rFonts w:cs="Calibri" w:hint="eastAsia"/>
          <w:szCs w:val="24"/>
          <w:lang w:eastAsia="zh-CN"/>
        </w:rPr>
        <w:t>参与的方法</w:t>
      </w:r>
      <w:r w:rsidR="009F0C95" w:rsidRPr="00A3718E">
        <w:rPr>
          <w:rFonts w:cs="Calibri"/>
          <w:szCs w:val="24"/>
          <w:lang w:eastAsia="zh-CN"/>
        </w:rPr>
        <w:t>符合</w:t>
      </w:r>
      <w:r w:rsidR="009F0C95" w:rsidRPr="00A3718E">
        <w:rPr>
          <w:rFonts w:cs="Calibri"/>
          <w:szCs w:val="24"/>
          <w:lang w:eastAsia="zh-CN"/>
        </w:rPr>
        <w:t>WSIS</w:t>
      </w:r>
      <w:r w:rsidR="009F0C95" w:rsidRPr="00A3718E">
        <w:rPr>
          <w:rFonts w:cs="Calibri"/>
          <w:szCs w:val="24"/>
          <w:lang w:eastAsia="zh-CN"/>
        </w:rPr>
        <w:t>的包容和协作原则。通过</w:t>
      </w:r>
      <w:r w:rsidR="009F0C95">
        <w:rPr>
          <w:rFonts w:cs="Calibri" w:hint="eastAsia"/>
          <w:szCs w:val="24"/>
          <w:lang w:eastAsia="zh-CN"/>
        </w:rPr>
        <w:t>吸引</w:t>
      </w:r>
      <w:r w:rsidR="009F0C95" w:rsidRPr="00A3718E">
        <w:rPr>
          <w:rFonts w:cs="Calibri"/>
          <w:szCs w:val="24"/>
          <w:lang w:eastAsia="zh-CN"/>
        </w:rPr>
        <w:t>利益攸关</w:t>
      </w:r>
      <w:r w:rsidR="009F0C95">
        <w:rPr>
          <w:rFonts w:cs="Calibri" w:hint="eastAsia"/>
          <w:szCs w:val="24"/>
          <w:lang w:eastAsia="zh-CN"/>
        </w:rPr>
        <w:t>各</w:t>
      </w:r>
      <w:r w:rsidR="009F0C95" w:rsidRPr="00A3718E">
        <w:rPr>
          <w:rFonts w:cs="Calibri"/>
          <w:szCs w:val="24"/>
          <w:lang w:eastAsia="zh-CN"/>
        </w:rPr>
        <w:t>方</w:t>
      </w:r>
      <w:r w:rsidR="009F0C95">
        <w:rPr>
          <w:rFonts w:cs="Calibri" w:hint="eastAsia"/>
          <w:szCs w:val="24"/>
          <w:lang w:eastAsia="zh-CN"/>
        </w:rPr>
        <w:t>的参与</w:t>
      </w:r>
      <w:r w:rsidR="009F0C95" w:rsidRPr="00A3718E">
        <w:rPr>
          <w:rFonts w:cs="Calibri"/>
          <w:szCs w:val="24"/>
          <w:lang w:eastAsia="zh-CN"/>
        </w:rPr>
        <w:t>，两个平台</w:t>
      </w:r>
      <w:r w:rsidR="009F0C95">
        <w:rPr>
          <w:rFonts w:cs="Calibri" w:hint="eastAsia"/>
          <w:szCs w:val="24"/>
          <w:lang w:eastAsia="zh-CN"/>
        </w:rPr>
        <w:t>都</w:t>
      </w:r>
      <w:r w:rsidR="009F0C95" w:rsidRPr="00A3718E">
        <w:rPr>
          <w:rFonts w:cs="Calibri"/>
          <w:szCs w:val="24"/>
          <w:lang w:eastAsia="zh-CN"/>
        </w:rPr>
        <w:t>确保在塑造数字格局时考虑到不同的观点。</w:t>
      </w:r>
    </w:p>
    <w:p w14:paraId="48CDF4DB" w14:textId="4E0CFE64" w:rsidR="009F0C95" w:rsidRPr="002D06B3" w:rsidRDefault="00D472CF" w:rsidP="009F0C95">
      <w:pPr>
        <w:pStyle w:val="enumlev1"/>
        <w:tabs>
          <w:tab w:val="clear" w:pos="2608"/>
          <w:tab w:val="clear" w:pos="3345"/>
        </w:tabs>
        <w:rPr>
          <w:rFonts w:cs="Calibri"/>
          <w:szCs w:val="24"/>
          <w:lang w:val="en-US" w:eastAsia="zh-CN"/>
        </w:rPr>
      </w:pPr>
      <w:r>
        <w:rPr>
          <w:lang w:eastAsia="zh-CN"/>
        </w:rPr>
        <w:t>•</w:t>
      </w:r>
      <w:r w:rsidR="009F0C95" w:rsidRPr="00A46FD7">
        <w:rPr>
          <w:lang w:eastAsia="zh-CN"/>
        </w:rPr>
        <w:tab/>
      </w:r>
      <w:r w:rsidR="009F0C95" w:rsidRPr="000621BF">
        <w:rPr>
          <w:rFonts w:cs="Calibri"/>
          <w:b/>
          <w:bCs/>
          <w:szCs w:val="24"/>
          <w:lang w:eastAsia="zh-CN"/>
        </w:rPr>
        <w:t>能力建设：</w:t>
      </w:r>
      <w:r w:rsidR="009F0C95" w:rsidRPr="00A3718E">
        <w:rPr>
          <w:rFonts w:cs="Calibri"/>
          <w:szCs w:val="24"/>
          <w:lang w:eastAsia="zh-CN"/>
        </w:rPr>
        <w:t>IGF</w:t>
      </w:r>
      <w:r w:rsidR="009F0C95" w:rsidRPr="00A3718E">
        <w:rPr>
          <w:rFonts w:cs="Calibri"/>
          <w:szCs w:val="24"/>
          <w:lang w:eastAsia="zh-CN"/>
        </w:rPr>
        <w:t>和</w:t>
      </w:r>
      <w:r w:rsidR="009F0C95" w:rsidRPr="00A3718E">
        <w:rPr>
          <w:rFonts w:cs="Calibri"/>
          <w:szCs w:val="24"/>
          <w:lang w:eastAsia="zh-CN"/>
        </w:rPr>
        <w:t>WSIS</w:t>
      </w:r>
      <w:r w:rsidR="009F0C95">
        <w:rPr>
          <w:rFonts w:cs="Calibri" w:hint="eastAsia"/>
          <w:szCs w:val="24"/>
          <w:lang w:eastAsia="zh-CN"/>
        </w:rPr>
        <w:t>共同</w:t>
      </w:r>
      <w:r w:rsidR="009F0C95" w:rsidRPr="00A3718E">
        <w:rPr>
          <w:rFonts w:cs="Calibri"/>
          <w:szCs w:val="24"/>
          <w:lang w:eastAsia="zh-CN"/>
        </w:rPr>
        <w:t>支持能力建设举措，</w:t>
      </w:r>
      <w:r w:rsidR="009F0C95">
        <w:rPr>
          <w:rFonts w:cs="Calibri" w:hint="eastAsia"/>
          <w:szCs w:val="24"/>
          <w:lang w:eastAsia="zh-CN"/>
        </w:rPr>
        <w:t>这些举措</w:t>
      </w:r>
      <w:r w:rsidR="009F0C95" w:rsidRPr="00A3718E">
        <w:rPr>
          <w:rFonts w:cs="Calibri"/>
          <w:szCs w:val="24"/>
          <w:lang w:eastAsia="zh-CN"/>
        </w:rPr>
        <w:t>增强利益攸关方对互联网治理和数字政策的理解。这些</w:t>
      </w:r>
      <w:r w:rsidR="009F0C95">
        <w:rPr>
          <w:rFonts w:cs="Calibri" w:hint="eastAsia"/>
          <w:szCs w:val="24"/>
          <w:lang w:eastAsia="zh-CN"/>
        </w:rPr>
        <w:t>努力</w:t>
      </w:r>
      <w:r w:rsidR="009F0C95" w:rsidRPr="00A3718E">
        <w:rPr>
          <w:rFonts w:cs="Calibri"/>
          <w:szCs w:val="24"/>
          <w:lang w:eastAsia="zh-CN"/>
        </w:rPr>
        <w:t>使社区能够积极参与数字经济和治理进程。</w:t>
      </w:r>
    </w:p>
    <w:p w14:paraId="2037498E"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lastRenderedPageBreak/>
        <w:t>人工智能向善</w:t>
      </w:r>
    </w:p>
    <w:p w14:paraId="040D97D1" w14:textId="7359FAAA" w:rsidR="009F0C95" w:rsidRPr="000B4914" w:rsidRDefault="009F0C95" w:rsidP="009F0C95">
      <w:pPr>
        <w:ind w:firstLineChars="200" w:firstLine="480"/>
        <w:rPr>
          <w:rFonts w:cs="Calibri"/>
          <w:szCs w:val="24"/>
          <w:lang w:eastAsia="zh-CN"/>
        </w:rPr>
      </w:pPr>
      <w:r w:rsidRPr="001F13E1">
        <w:rPr>
          <w:rFonts w:cs="Calibri"/>
          <w:szCs w:val="24"/>
          <w:lang w:eastAsia="zh-CN"/>
        </w:rPr>
        <w:t>人工智能</w:t>
      </w:r>
      <w:r>
        <w:rPr>
          <w:rFonts w:cs="Calibri" w:hint="eastAsia"/>
          <w:szCs w:val="24"/>
          <w:lang w:eastAsia="zh-CN"/>
        </w:rPr>
        <w:t>向善</w:t>
      </w:r>
      <w:r w:rsidRPr="001F13E1">
        <w:rPr>
          <w:rFonts w:cs="Calibri"/>
          <w:szCs w:val="24"/>
          <w:lang w:eastAsia="zh-CN"/>
        </w:rPr>
        <w:t>是联合国领先的</w:t>
      </w:r>
      <w:r>
        <w:rPr>
          <w:rFonts w:cs="Calibri" w:hint="eastAsia"/>
          <w:szCs w:val="24"/>
          <w:lang w:eastAsia="zh-CN"/>
        </w:rPr>
        <w:t>有关</w:t>
      </w:r>
      <w:r w:rsidRPr="001F13E1">
        <w:rPr>
          <w:rFonts w:cs="Calibri"/>
          <w:szCs w:val="24"/>
          <w:lang w:eastAsia="zh-CN"/>
        </w:rPr>
        <w:t>人工智能（</w:t>
      </w:r>
      <w:r w:rsidRPr="001F13E1">
        <w:rPr>
          <w:rFonts w:cs="Calibri"/>
          <w:szCs w:val="24"/>
          <w:lang w:eastAsia="zh-CN"/>
        </w:rPr>
        <w:t>AI</w:t>
      </w:r>
      <w:r w:rsidRPr="001F13E1">
        <w:rPr>
          <w:rFonts w:cs="Calibri"/>
          <w:szCs w:val="24"/>
          <w:lang w:eastAsia="zh-CN"/>
        </w:rPr>
        <w:t>）促进可持续发展</w:t>
      </w:r>
      <w:r>
        <w:rPr>
          <w:rFonts w:cs="Calibri" w:hint="eastAsia"/>
          <w:szCs w:val="24"/>
          <w:lang w:eastAsia="zh-CN"/>
        </w:rPr>
        <w:t>的</w:t>
      </w:r>
      <w:r w:rsidRPr="001F13E1">
        <w:rPr>
          <w:rFonts w:cs="Calibri"/>
          <w:szCs w:val="24"/>
          <w:lang w:eastAsia="zh-CN"/>
        </w:rPr>
        <w:t>平台，以国际电联全权代表大会</w:t>
      </w:r>
      <w:r>
        <w:fldChar w:fldCharType="begin"/>
      </w:r>
      <w:r>
        <w:rPr>
          <w:lang w:eastAsia="zh-CN"/>
        </w:rPr>
        <w:instrText>HYPERLINK "https://www.itu.int/en/council/Documents/basic-texts-2023/RES-214-C.pdf"</w:instrText>
      </w:r>
      <w:r>
        <w:fldChar w:fldCharType="separate"/>
      </w:r>
      <w:r w:rsidRPr="00102407">
        <w:rPr>
          <w:rStyle w:val="Hyperlink"/>
          <w:rFonts w:eastAsia="SimSun" w:cs="Calibri"/>
          <w:noProof w:val="0"/>
          <w:szCs w:val="24"/>
          <w:lang w:eastAsia="zh-CN"/>
        </w:rPr>
        <w:t>第</w:t>
      </w:r>
      <w:r w:rsidRPr="00102407">
        <w:rPr>
          <w:rStyle w:val="Hyperlink"/>
          <w:rFonts w:eastAsia="SimSun" w:cs="Calibri"/>
          <w:noProof w:val="0"/>
          <w:szCs w:val="24"/>
          <w:lang w:eastAsia="zh-CN"/>
        </w:rPr>
        <w:t>214</w:t>
      </w:r>
      <w:r w:rsidRPr="00102407">
        <w:rPr>
          <w:rStyle w:val="Hyperlink"/>
          <w:rFonts w:eastAsia="SimSun" w:cs="Calibri"/>
          <w:noProof w:val="0"/>
          <w:szCs w:val="24"/>
          <w:lang w:eastAsia="zh-CN"/>
        </w:rPr>
        <w:t>号决议（</w:t>
      </w:r>
      <w:r w:rsidRPr="00102407">
        <w:rPr>
          <w:rStyle w:val="Hyperlink"/>
          <w:rFonts w:eastAsia="SimSun" w:cs="Calibri"/>
          <w:noProof w:val="0"/>
          <w:szCs w:val="24"/>
          <w:lang w:eastAsia="zh-CN"/>
        </w:rPr>
        <w:t>2022</w:t>
      </w:r>
      <w:r w:rsidRPr="00102407">
        <w:rPr>
          <w:rStyle w:val="Hyperlink"/>
          <w:rFonts w:eastAsia="SimSun" w:cs="Calibri"/>
          <w:noProof w:val="0"/>
          <w:szCs w:val="24"/>
          <w:lang w:eastAsia="zh-CN"/>
        </w:rPr>
        <w:t>年，布加勒斯特）</w:t>
      </w:r>
      <w:r>
        <w:fldChar w:fldCharType="end"/>
      </w:r>
      <w:r w:rsidRPr="001F13E1">
        <w:rPr>
          <w:rFonts w:cs="Calibri"/>
          <w:szCs w:val="24"/>
          <w:lang w:eastAsia="zh-CN"/>
        </w:rPr>
        <w:t>为指导，并经联合国大会</w:t>
      </w:r>
      <w:r>
        <w:fldChar w:fldCharType="begin"/>
      </w:r>
      <w:r>
        <w:rPr>
          <w:lang w:eastAsia="zh-CN"/>
        </w:rPr>
        <w:instrText>HYPERLINK "http://undocs.org/zh/A/RES/78/265"</w:instrText>
      </w:r>
      <w:r>
        <w:fldChar w:fldCharType="separate"/>
      </w:r>
      <w:r w:rsidRPr="00D22593">
        <w:rPr>
          <w:rStyle w:val="Hyperlink"/>
          <w:rFonts w:eastAsia="SimSun" w:cs="Calibri"/>
          <w:noProof w:val="0"/>
          <w:szCs w:val="24"/>
          <w:lang w:eastAsia="zh-CN"/>
        </w:rPr>
        <w:t>第</w:t>
      </w:r>
      <w:r w:rsidRPr="00D22593">
        <w:rPr>
          <w:rStyle w:val="Hyperlink"/>
          <w:rFonts w:eastAsia="SimSun" w:cs="Calibri"/>
          <w:noProof w:val="0"/>
          <w:szCs w:val="24"/>
          <w:lang w:eastAsia="zh-CN"/>
        </w:rPr>
        <w:t>78/265</w:t>
      </w:r>
      <w:r w:rsidRPr="00D22593">
        <w:rPr>
          <w:rStyle w:val="Hyperlink"/>
          <w:rFonts w:eastAsia="SimSun" w:cs="Calibri"/>
          <w:noProof w:val="0"/>
          <w:szCs w:val="24"/>
          <w:lang w:eastAsia="zh-CN"/>
        </w:rPr>
        <w:t>号决议</w:t>
      </w:r>
      <w:r>
        <w:fldChar w:fldCharType="end"/>
      </w:r>
      <w:r w:rsidRPr="001F13E1">
        <w:rPr>
          <w:rFonts w:cs="Calibri"/>
          <w:szCs w:val="24"/>
          <w:lang w:eastAsia="zh-CN"/>
        </w:rPr>
        <w:t>和</w:t>
      </w:r>
      <w:r>
        <w:fldChar w:fldCharType="begin"/>
      </w:r>
      <w:r>
        <w:rPr>
          <w:lang w:eastAsia="zh-CN"/>
        </w:rPr>
        <w:instrText>HYPERLINK "http://undocs.org/zh/A/RES/78/311"</w:instrText>
      </w:r>
      <w:r>
        <w:fldChar w:fldCharType="separate"/>
      </w:r>
      <w:r w:rsidRPr="00C23CE6">
        <w:rPr>
          <w:rStyle w:val="Hyperlink"/>
          <w:rFonts w:eastAsia="SimSun" w:cs="Calibri"/>
          <w:noProof w:val="0"/>
          <w:szCs w:val="24"/>
          <w:lang w:eastAsia="zh-CN"/>
        </w:rPr>
        <w:t>第</w:t>
      </w:r>
      <w:r w:rsidRPr="00C23CE6">
        <w:rPr>
          <w:rStyle w:val="Hyperlink"/>
          <w:rFonts w:eastAsia="SimSun" w:cs="Calibri"/>
          <w:noProof w:val="0"/>
          <w:szCs w:val="24"/>
          <w:lang w:eastAsia="zh-CN"/>
        </w:rPr>
        <w:t>78/311</w:t>
      </w:r>
      <w:r w:rsidRPr="00C23CE6">
        <w:rPr>
          <w:rStyle w:val="Hyperlink"/>
          <w:rFonts w:eastAsia="SimSun" w:cs="Calibri"/>
          <w:noProof w:val="0"/>
          <w:szCs w:val="24"/>
          <w:lang w:eastAsia="zh-CN"/>
        </w:rPr>
        <w:t>号决议</w:t>
      </w:r>
      <w:r>
        <w:fldChar w:fldCharType="end"/>
      </w:r>
      <w:r>
        <w:rPr>
          <w:rFonts w:cs="Calibri" w:hint="eastAsia"/>
          <w:szCs w:val="24"/>
          <w:lang w:eastAsia="zh-CN"/>
        </w:rPr>
        <w:t>进一步推进</w:t>
      </w:r>
      <w:r w:rsidRPr="001F13E1">
        <w:rPr>
          <w:rFonts w:cs="Calibri"/>
          <w:szCs w:val="24"/>
          <w:lang w:eastAsia="zh-CN"/>
        </w:rPr>
        <w:t>。该平台的重点是</w:t>
      </w:r>
      <w:r>
        <w:rPr>
          <w:rFonts w:cs="Calibri" w:hint="eastAsia"/>
          <w:lang w:eastAsia="zh-CN"/>
        </w:rPr>
        <w:t>确定</w:t>
      </w:r>
      <w:r w:rsidRPr="00FB63AC">
        <w:rPr>
          <w:rFonts w:cs="Calibri"/>
          <w:lang w:eastAsia="zh-CN"/>
        </w:rPr>
        <w:t>值得信</w:t>
      </w:r>
      <w:r>
        <w:rPr>
          <w:rFonts w:cs="Calibri" w:hint="eastAsia"/>
          <w:lang w:eastAsia="zh-CN"/>
        </w:rPr>
        <w:t>任</w:t>
      </w:r>
      <w:r w:rsidRPr="00FB63AC">
        <w:rPr>
          <w:rFonts w:cs="Calibri"/>
          <w:lang w:eastAsia="zh-CN"/>
        </w:rPr>
        <w:t>的</w:t>
      </w:r>
      <w:r>
        <w:rPr>
          <w:rFonts w:cs="Calibri" w:hint="eastAsia"/>
          <w:lang w:eastAsia="zh-CN"/>
        </w:rPr>
        <w:t>AI</w:t>
      </w:r>
      <w:r w:rsidRPr="00FB63AC">
        <w:rPr>
          <w:rFonts w:cs="Calibri"/>
          <w:lang w:eastAsia="zh-CN"/>
        </w:rPr>
        <w:t>应用、</w:t>
      </w:r>
      <w:r>
        <w:rPr>
          <w:rFonts w:cs="Calibri" w:hint="eastAsia"/>
          <w:lang w:eastAsia="zh-CN"/>
        </w:rPr>
        <w:t>培养</w:t>
      </w:r>
      <w:r w:rsidRPr="00FB63AC">
        <w:rPr>
          <w:rFonts w:cs="Calibri"/>
          <w:lang w:eastAsia="zh-CN"/>
        </w:rPr>
        <w:t>技能和</w:t>
      </w:r>
      <w:r>
        <w:rPr>
          <w:rFonts w:cs="Calibri" w:hint="eastAsia"/>
          <w:lang w:eastAsia="zh-CN"/>
        </w:rPr>
        <w:t>建立</w:t>
      </w:r>
      <w:r w:rsidRPr="00FB63AC">
        <w:rPr>
          <w:rFonts w:cs="Calibri"/>
          <w:lang w:eastAsia="zh-CN"/>
        </w:rPr>
        <w:t>标准，</w:t>
      </w:r>
      <w:r>
        <w:rPr>
          <w:rFonts w:cs="Calibri" w:hint="eastAsia"/>
          <w:szCs w:val="24"/>
          <w:lang w:eastAsia="zh-CN"/>
        </w:rPr>
        <w:t>并加强</w:t>
      </w:r>
      <w:r>
        <w:rPr>
          <w:rFonts w:cs="Calibri" w:hint="eastAsia"/>
          <w:szCs w:val="24"/>
          <w:lang w:eastAsia="zh-CN"/>
        </w:rPr>
        <w:t>AI</w:t>
      </w:r>
      <w:r w:rsidRPr="001F13E1">
        <w:rPr>
          <w:rFonts w:cs="Calibri"/>
          <w:szCs w:val="24"/>
          <w:lang w:eastAsia="zh-CN"/>
        </w:rPr>
        <w:t>治理以促进可持续发展</w:t>
      </w:r>
      <w:r>
        <w:rPr>
          <w:rFonts w:cs="Calibri" w:hint="eastAsia"/>
          <w:szCs w:val="24"/>
          <w:lang w:eastAsia="zh-CN"/>
        </w:rPr>
        <w:t>。平台</w:t>
      </w:r>
      <w:r w:rsidRPr="001F13E1">
        <w:rPr>
          <w:rFonts w:cs="Calibri"/>
          <w:szCs w:val="24"/>
          <w:lang w:eastAsia="zh-CN"/>
        </w:rPr>
        <w:t>由国际电联与</w:t>
      </w:r>
      <w:r w:rsidRPr="001F13E1">
        <w:rPr>
          <w:rFonts w:cs="Calibri"/>
          <w:szCs w:val="24"/>
          <w:lang w:eastAsia="zh-CN"/>
        </w:rPr>
        <w:t>40</w:t>
      </w:r>
      <w:r w:rsidRPr="001F13E1">
        <w:rPr>
          <w:rFonts w:cs="Calibri"/>
          <w:szCs w:val="24"/>
          <w:lang w:eastAsia="zh-CN"/>
        </w:rPr>
        <w:t>多个联合国姐妹机构合作组织，并与瑞士政府共同</w:t>
      </w:r>
      <w:r>
        <w:rPr>
          <w:rFonts w:cs="Calibri" w:hint="eastAsia"/>
          <w:szCs w:val="24"/>
          <w:lang w:eastAsia="zh-CN"/>
        </w:rPr>
        <w:t>举办</w:t>
      </w:r>
      <w:r w:rsidRPr="001F13E1">
        <w:rPr>
          <w:rFonts w:cs="Calibri"/>
          <w:szCs w:val="24"/>
          <w:lang w:eastAsia="zh-CN"/>
        </w:rPr>
        <w:t>。</w:t>
      </w:r>
      <w:r w:rsidRPr="009A631B">
        <w:rPr>
          <w:rFonts w:cs="Calibri"/>
          <w:bCs/>
          <w:szCs w:val="24"/>
          <w:lang w:eastAsia="zh-CN"/>
        </w:rPr>
        <w:t>随着对</w:t>
      </w:r>
      <w:r>
        <w:rPr>
          <w:rFonts w:cs="Calibri" w:hint="eastAsia"/>
          <w:bCs/>
          <w:szCs w:val="24"/>
          <w:lang w:eastAsia="zh-CN"/>
        </w:rPr>
        <w:t>AI</w:t>
      </w:r>
      <w:r w:rsidRPr="009A631B">
        <w:rPr>
          <w:rFonts w:cs="Calibri"/>
          <w:bCs/>
          <w:szCs w:val="24"/>
          <w:lang w:eastAsia="zh-CN"/>
        </w:rPr>
        <w:t>活动</w:t>
      </w:r>
      <w:r>
        <w:rPr>
          <w:rFonts w:cs="Calibri" w:hint="eastAsia"/>
          <w:bCs/>
          <w:szCs w:val="24"/>
          <w:lang w:eastAsia="zh-CN"/>
        </w:rPr>
        <w:t>的</w:t>
      </w:r>
      <w:r w:rsidRPr="009A631B">
        <w:rPr>
          <w:rFonts w:cs="Calibri"/>
          <w:bCs/>
          <w:szCs w:val="24"/>
          <w:lang w:eastAsia="zh-CN"/>
        </w:rPr>
        <w:t>需求显著增长，国际电</w:t>
      </w:r>
      <w:proofErr w:type="gramStart"/>
      <w:r w:rsidRPr="009A631B">
        <w:rPr>
          <w:rFonts w:cs="Calibri"/>
          <w:bCs/>
          <w:szCs w:val="24"/>
          <w:lang w:eastAsia="zh-CN"/>
        </w:rPr>
        <w:t>联正在</w:t>
      </w:r>
      <w:proofErr w:type="gramEnd"/>
      <w:r w:rsidRPr="009A631B">
        <w:rPr>
          <w:rFonts w:cs="Calibri"/>
          <w:bCs/>
          <w:szCs w:val="24"/>
          <w:lang w:eastAsia="zh-CN"/>
        </w:rPr>
        <w:t>调整其计划以满足全球需求。</w:t>
      </w:r>
    </w:p>
    <w:p w14:paraId="1885EE7E" w14:textId="78628724" w:rsidR="009F0C95" w:rsidRPr="000B4914" w:rsidRDefault="00D472CF" w:rsidP="009F0C95">
      <w:pPr>
        <w:pStyle w:val="enumlev1"/>
        <w:tabs>
          <w:tab w:val="clear" w:pos="2608"/>
          <w:tab w:val="clear" w:pos="3345"/>
        </w:tabs>
        <w:rPr>
          <w:rFonts w:cs="Calibri"/>
          <w:b/>
          <w:szCs w:val="24"/>
          <w:lang w:eastAsia="zh-CN"/>
        </w:rPr>
      </w:pPr>
      <w:r>
        <w:rPr>
          <w:lang w:eastAsia="zh-CN"/>
        </w:rPr>
        <w:t>•</w:t>
      </w:r>
      <w:r w:rsidR="009F0C95" w:rsidRPr="00A46FD7">
        <w:rPr>
          <w:lang w:eastAsia="zh-CN"/>
        </w:rPr>
        <w:tab/>
      </w:r>
      <w:r w:rsidR="009F0C95">
        <w:rPr>
          <w:rFonts w:cs="Calibri" w:hint="eastAsia"/>
          <w:b/>
          <w:szCs w:val="24"/>
          <w:lang w:eastAsia="zh-CN"/>
        </w:rPr>
        <w:t>AI</w:t>
      </w:r>
      <w:r w:rsidR="009F0C95" w:rsidRPr="00BB0A35">
        <w:rPr>
          <w:rFonts w:cs="Calibri"/>
          <w:b/>
          <w:szCs w:val="24"/>
          <w:lang w:eastAsia="zh-CN"/>
        </w:rPr>
        <w:t>标准制定和交流：</w:t>
      </w:r>
      <w:r w:rsidR="009F0C95" w:rsidRPr="001F13E1">
        <w:rPr>
          <w:rFonts w:cs="Calibri"/>
          <w:bCs/>
          <w:szCs w:val="24"/>
          <w:lang w:eastAsia="zh-CN"/>
        </w:rPr>
        <w:t>在追求普遍连接和可持续数字化转型的过程中，国际电联制定了在</w:t>
      </w:r>
      <w:r w:rsidR="009F0C95" w:rsidRPr="001F13E1">
        <w:rPr>
          <w:rFonts w:cs="Calibri"/>
          <w:bCs/>
          <w:szCs w:val="24"/>
          <w:lang w:eastAsia="zh-CN"/>
        </w:rPr>
        <w:t>5G</w:t>
      </w:r>
      <w:r w:rsidR="009F0C95" w:rsidRPr="001F13E1">
        <w:rPr>
          <w:rFonts w:cs="Calibri"/>
          <w:bCs/>
          <w:szCs w:val="24"/>
          <w:lang w:eastAsia="zh-CN"/>
        </w:rPr>
        <w:t>和未来网络中利用</w:t>
      </w:r>
      <w:r w:rsidR="009F0C95">
        <w:rPr>
          <w:rFonts w:cs="Calibri" w:hint="eastAsia"/>
          <w:bCs/>
          <w:szCs w:val="24"/>
          <w:lang w:eastAsia="zh-CN"/>
        </w:rPr>
        <w:t>AI</w:t>
      </w:r>
      <w:r w:rsidR="009F0C95" w:rsidRPr="001F13E1">
        <w:rPr>
          <w:rFonts w:cs="Calibri"/>
          <w:bCs/>
          <w:szCs w:val="24"/>
          <w:lang w:eastAsia="zh-CN"/>
        </w:rPr>
        <w:t>、多媒体创新、评估和提高数字服务质量、提高能源效率</w:t>
      </w:r>
      <w:r w:rsidR="009F0C95">
        <w:rPr>
          <w:rFonts w:cs="Calibri" w:hint="eastAsia"/>
          <w:bCs/>
          <w:szCs w:val="24"/>
          <w:lang w:eastAsia="zh-CN"/>
        </w:rPr>
        <w:t>以及其他</w:t>
      </w:r>
      <w:r w:rsidR="009F0C95" w:rsidRPr="001F13E1">
        <w:rPr>
          <w:rFonts w:cs="Calibri"/>
          <w:bCs/>
          <w:szCs w:val="24"/>
          <w:lang w:eastAsia="zh-CN"/>
        </w:rPr>
        <w:t>方面的标准。通过与其他标准机构和联合国</w:t>
      </w:r>
      <w:r w:rsidR="009F0C95">
        <w:rPr>
          <w:rFonts w:cs="Calibri" w:hint="eastAsia"/>
          <w:bCs/>
          <w:szCs w:val="24"/>
          <w:lang w:eastAsia="zh-CN"/>
        </w:rPr>
        <w:t>合作</w:t>
      </w:r>
      <w:r w:rsidR="009F0C95" w:rsidRPr="001F13E1">
        <w:rPr>
          <w:rFonts w:cs="Calibri"/>
          <w:bCs/>
          <w:szCs w:val="24"/>
          <w:lang w:eastAsia="zh-CN"/>
        </w:rPr>
        <w:t>伙伴的密切</w:t>
      </w:r>
      <w:r w:rsidR="009F0C95">
        <w:rPr>
          <w:rFonts w:cs="Calibri" w:hint="eastAsia"/>
          <w:bCs/>
          <w:szCs w:val="24"/>
          <w:lang w:eastAsia="zh-CN"/>
        </w:rPr>
        <w:t>协</w:t>
      </w:r>
      <w:r w:rsidR="009F0C95" w:rsidRPr="001F13E1">
        <w:rPr>
          <w:rFonts w:cs="Calibri"/>
          <w:bCs/>
          <w:szCs w:val="24"/>
          <w:lang w:eastAsia="zh-CN"/>
        </w:rPr>
        <w:t>作，这些</w:t>
      </w:r>
      <w:r w:rsidR="009F0C95">
        <w:rPr>
          <w:rFonts w:cs="Calibri" w:hint="eastAsia"/>
          <w:bCs/>
          <w:szCs w:val="24"/>
          <w:lang w:eastAsia="zh-CN"/>
        </w:rPr>
        <w:t>努力</w:t>
      </w:r>
      <w:r w:rsidR="009F0C95" w:rsidRPr="001F13E1">
        <w:rPr>
          <w:rFonts w:cs="Calibri"/>
          <w:bCs/>
          <w:szCs w:val="24"/>
          <w:lang w:eastAsia="zh-CN"/>
        </w:rPr>
        <w:t>得到了进一步放大，支持制定和发布涵盖各</w:t>
      </w:r>
      <w:r w:rsidR="009F0C95">
        <w:rPr>
          <w:rFonts w:cs="Calibri" w:hint="eastAsia"/>
          <w:bCs/>
          <w:szCs w:val="24"/>
          <w:lang w:eastAsia="zh-CN"/>
        </w:rPr>
        <w:t>个</w:t>
      </w:r>
      <w:r w:rsidR="009F0C95" w:rsidRPr="001F13E1">
        <w:rPr>
          <w:rFonts w:cs="Calibri"/>
          <w:bCs/>
          <w:szCs w:val="24"/>
          <w:lang w:eastAsia="zh-CN"/>
        </w:rPr>
        <w:t>领域的</w:t>
      </w:r>
      <w:r w:rsidR="009F0C95">
        <w:rPr>
          <w:rFonts w:cs="Calibri" w:hint="eastAsia"/>
          <w:bCs/>
          <w:szCs w:val="24"/>
          <w:lang w:eastAsia="zh-CN"/>
        </w:rPr>
        <w:t>全套</w:t>
      </w:r>
      <w:r w:rsidR="009F0C95" w:rsidRPr="001F13E1">
        <w:rPr>
          <w:rFonts w:cs="Calibri"/>
          <w:bCs/>
          <w:szCs w:val="24"/>
          <w:lang w:eastAsia="zh-CN"/>
        </w:rPr>
        <w:t>标准。</w:t>
      </w:r>
      <w:r w:rsidR="009F0C95">
        <w:rPr>
          <w:rFonts w:cs="Calibri" w:hint="eastAsia"/>
          <w:bCs/>
          <w:szCs w:val="24"/>
          <w:lang w:eastAsia="zh-CN"/>
        </w:rPr>
        <w:t>全球首</w:t>
      </w:r>
      <w:r w:rsidR="009F0C95" w:rsidRPr="001F13E1">
        <w:rPr>
          <w:rFonts w:cs="Calibri"/>
          <w:bCs/>
          <w:szCs w:val="24"/>
          <w:lang w:eastAsia="zh-CN"/>
        </w:rPr>
        <w:t>届国际</w:t>
      </w:r>
      <w:r w:rsidR="009F0C95">
        <w:rPr>
          <w:rFonts w:cs="Calibri" w:hint="eastAsia"/>
          <w:bCs/>
          <w:szCs w:val="24"/>
          <w:lang w:eastAsia="zh-CN"/>
        </w:rPr>
        <w:t>人工智能</w:t>
      </w:r>
      <w:r w:rsidR="009F0C95" w:rsidRPr="001F13E1">
        <w:rPr>
          <w:rFonts w:cs="Calibri"/>
          <w:bCs/>
          <w:szCs w:val="24"/>
          <w:lang w:eastAsia="zh-CN"/>
        </w:rPr>
        <w:t>标准峰会在</w:t>
      </w:r>
      <w:r w:rsidR="009F0C95" w:rsidRPr="001F13E1">
        <w:rPr>
          <w:rFonts w:cs="Calibri"/>
          <w:bCs/>
          <w:szCs w:val="24"/>
          <w:lang w:eastAsia="zh-CN"/>
        </w:rPr>
        <w:t>ITU-T</w:t>
      </w:r>
      <w:r w:rsidR="009F0C95">
        <w:rPr>
          <w:rFonts w:cs="Calibri" w:hint="eastAsia"/>
          <w:bCs/>
          <w:szCs w:val="24"/>
          <w:lang w:eastAsia="zh-CN"/>
        </w:rPr>
        <w:t>的</w:t>
      </w:r>
      <w:r w:rsidR="009F0C95">
        <w:rPr>
          <w:rFonts w:cs="Calibri" w:hint="eastAsia"/>
          <w:bCs/>
          <w:szCs w:val="24"/>
          <w:lang w:eastAsia="zh-CN"/>
        </w:rPr>
        <w:t>2</w:t>
      </w:r>
      <w:r w:rsidR="009F0C95">
        <w:rPr>
          <w:rFonts w:cs="Calibri"/>
          <w:bCs/>
          <w:szCs w:val="24"/>
          <w:lang w:eastAsia="zh-CN"/>
        </w:rPr>
        <w:t>024</w:t>
      </w:r>
      <w:r w:rsidR="009F0C95">
        <w:rPr>
          <w:rFonts w:cs="Calibri" w:hint="eastAsia"/>
          <w:bCs/>
          <w:szCs w:val="24"/>
          <w:lang w:eastAsia="zh-CN"/>
        </w:rPr>
        <w:t>年世界电信标准化全会（</w:t>
      </w:r>
      <w:r w:rsidR="009F0C95" w:rsidRPr="001F13E1">
        <w:rPr>
          <w:rFonts w:cs="Calibri"/>
          <w:bCs/>
          <w:szCs w:val="24"/>
          <w:lang w:eastAsia="zh-CN"/>
        </w:rPr>
        <w:t>WTSA-24</w:t>
      </w:r>
      <w:r w:rsidR="009F0C95">
        <w:rPr>
          <w:rFonts w:cs="Calibri" w:hint="eastAsia"/>
          <w:bCs/>
          <w:szCs w:val="24"/>
          <w:lang w:eastAsia="zh-CN"/>
        </w:rPr>
        <w:t>）</w:t>
      </w:r>
      <w:r w:rsidR="009F0C95" w:rsidRPr="001F13E1">
        <w:rPr>
          <w:rFonts w:cs="Calibri"/>
          <w:bCs/>
          <w:szCs w:val="24"/>
          <w:lang w:eastAsia="zh-CN"/>
        </w:rPr>
        <w:t>举行。</w:t>
      </w:r>
      <w:r w:rsidR="009F0C95">
        <w:rPr>
          <w:rFonts w:cs="Calibri" w:hint="eastAsia"/>
          <w:bCs/>
          <w:szCs w:val="24"/>
          <w:lang w:eastAsia="zh-CN"/>
        </w:rPr>
        <w:t>该</w:t>
      </w:r>
      <w:r w:rsidR="009F0C95" w:rsidRPr="001F13E1">
        <w:rPr>
          <w:rFonts w:cs="Calibri"/>
          <w:bCs/>
          <w:szCs w:val="24"/>
          <w:lang w:eastAsia="zh-CN"/>
        </w:rPr>
        <w:t>峰会</w:t>
      </w:r>
      <w:r w:rsidR="009F0C95">
        <w:rPr>
          <w:rFonts w:cs="Calibri" w:hint="eastAsia"/>
          <w:bCs/>
          <w:szCs w:val="24"/>
          <w:lang w:eastAsia="zh-CN"/>
        </w:rPr>
        <w:t>由</w:t>
      </w:r>
      <w:r w:rsidR="009F0C95" w:rsidRPr="00D63738">
        <w:rPr>
          <w:rFonts w:cs="Calibri" w:hint="eastAsia"/>
          <w:bCs/>
          <w:szCs w:val="24"/>
          <w:lang w:eastAsia="zh-CN"/>
        </w:rPr>
        <w:t>国际标准化组织</w:t>
      </w:r>
      <w:r w:rsidR="009F0C95">
        <w:rPr>
          <w:rFonts w:cs="Calibri" w:hint="eastAsia"/>
          <w:bCs/>
          <w:szCs w:val="24"/>
          <w:lang w:eastAsia="zh-CN"/>
        </w:rPr>
        <w:t>（</w:t>
      </w:r>
      <w:r w:rsidR="009F0C95" w:rsidRPr="001F13E1">
        <w:rPr>
          <w:rFonts w:cs="Calibri"/>
          <w:bCs/>
          <w:szCs w:val="24"/>
          <w:lang w:eastAsia="zh-CN"/>
        </w:rPr>
        <w:t>ISO</w:t>
      </w:r>
      <w:r w:rsidR="009F0C95">
        <w:rPr>
          <w:rFonts w:cs="Calibri" w:hint="eastAsia"/>
          <w:bCs/>
          <w:szCs w:val="24"/>
          <w:lang w:eastAsia="zh-CN"/>
        </w:rPr>
        <w:t>）</w:t>
      </w:r>
      <w:r w:rsidR="009F0C95" w:rsidRPr="001F13E1">
        <w:rPr>
          <w:rFonts w:cs="Calibri"/>
          <w:bCs/>
          <w:szCs w:val="24"/>
          <w:lang w:eastAsia="zh-CN"/>
        </w:rPr>
        <w:t>和</w:t>
      </w:r>
      <w:r w:rsidR="009F0C95" w:rsidRPr="00D63738">
        <w:rPr>
          <w:rFonts w:cs="Calibri" w:hint="eastAsia"/>
          <w:bCs/>
          <w:szCs w:val="24"/>
          <w:lang w:eastAsia="zh-CN"/>
        </w:rPr>
        <w:t>国际电工委员会</w:t>
      </w:r>
      <w:r w:rsidR="009F0C95">
        <w:rPr>
          <w:rFonts w:cs="Calibri" w:hint="eastAsia"/>
          <w:bCs/>
          <w:szCs w:val="24"/>
          <w:lang w:eastAsia="zh-CN"/>
        </w:rPr>
        <w:t>（</w:t>
      </w:r>
      <w:r w:rsidR="009F0C95" w:rsidRPr="001F13E1">
        <w:rPr>
          <w:rFonts w:cs="Calibri"/>
          <w:bCs/>
          <w:szCs w:val="24"/>
          <w:lang w:eastAsia="zh-CN"/>
        </w:rPr>
        <w:t>IEC</w:t>
      </w:r>
      <w:r w:rsidR="009F0C95">
        <w:rPr>
          <w:rFonts w:cs="Calibri" w:hint="eastAsia"/>
          <w:bCs/>
          <w:szCs w:val="24"/>
          <w:lang w:eastAsia="zh-CN"/>
        </w:rPr>
        <w:t>）共同</w:t>
      </w:r>
      <w:r w:rsidR="009F0C95" w:rsidRPr="001F13E1">
        <w:rPr>
          <w:rFonts w:cs="Calibri"/>
          <w:bCs/>
          <w:szCs w:val="24"/>
          <w:lang w:eastAsia="zh-CN"/>
        </w:rPr>
        <w:t>组织，汇集了来自全球标准机构的专家和利益攸关方，</w:t>
      </w:r>
      <w:r w:rsidR="009F0C95">
        <w:rPr>
          <w:rFonts w:cs="Calibri" w:hint="eastAsia"/>
          <w:bCs/>
          <w:szCs w:val="24"/>
          <w:lang w:eastAsia="zh-CN"/>
        </w:rPr>
        <w:t>以</w:t>
      </w:r>
      <w:r w:rsidR="009F0C95" w:rsidRPr="001F13E1">
        <w:rPr>
          <w:rFonts w:cs="Calibri"/>
          <w:bCs/>
          <w:szCs w:val="24"/>
          <w:lang w:eastAsia="zh-CN"/>
        </w:rPr>
        <w:t>满足加</w:t>
      </w:r>
      <w:r w:rsidR="009F0C95">
        <w:rPr>
          <w:rFonts w:cs="Calibri" w:hint="eastAsia"/>
          <w:bCs/>
          <w:szCs w:val="24"/>
          <w:lang w:eastAsia="zh-CN"/>
        </w:rPr>
        <w:t>速</w:t>
      </w:r>
      <w:r w:rsidR="009F0C95" w:rsidRPr="001F13E1">
        <w:rPr>
          <w:rFonts w:cs="Calibri"/>
          <w:bCs/>
          <w:szCs w:val="24"/>
          <w:lang w:eastAsia="zh-CN"/>
        </w:rPr>
        <w:t>制定负责任、安全和包容性</w:t>
      </w:r>
      <w:r w:rsidR="009F0C95">
        <w:rPr>
          <w:rFonts w:cs="Calibri" w:hint="eastAsia"/>
          <w:bCs/>
          <w:szCs w:val="24"/>
          <w:lang w:eastAsia="zh-CN"/>
        </w:rPr>
        <w:t>AI</w:t>
      </w:r>
      <w:r w:rsidR="009F0C95" w:rsidRPr="001F13E1">
        <w:rPr>
          <w:rFonts w:cs="Calibri"/>
          <w:bCs/>
          <w:szCs w:val="24"/>
          <w:lang w:eastAsia="zh-CN"/>
        </w:rPr>
        <w:t>标准的日益增长的</w:t>
      </w:r>
      <w:r w:rsidR="009F0C95" w:rsidRPr="001F13E1">
        <w:rPr>
          <w:rFonts w:cs="Calibri" w:hint="eastAsia"/>
          <w:bCs/>
          <w:szCs w:val="24"/>
          <w:lang w:eastAsia="zh-CN"/>
        </w:rPr>
        <w:t>需</w:t>
      </w:r>
      <w:r w:rsidR="009F0C95" w:rsidRPr="001F13E1">
        <w:rPr>
          <w:rFonts w:cs="Calibri"/>
          <w:bCs/>
          <w:szCs w:val="24"/>
          <w:lang w:eastAsia="zh-CN"/>
        </w:rPr>
        <w:t>求。</w:t>
      </w:r>
      <w:r w:rsidR="009F0C95" w:rsidRPr="001F13E1">
        <w:rPr>
          <w:rFonts w:cs="Calibri"/>
          <w:bCs/>
          <w:szCs w:val="24"/>
          <w:lang w:eastAsia="zh-CN"/>
        </w:rPr>
        <w:t>2025</w:t>
      </w:r>
      <w:r w:rsidR="009F0C95" w:rsidRPr="001F13E1">
        <w:rPr>
          <w:rFonts w:cs="Calibri"/>
          <w:bCs/>
          <w:szCs w:val="24"/>
          <w:lang w:eastAsia="zh-CN"/>
        </w:rPr>
        <w:t>年国际人工智能标准峰会将于</w:t>
      </w:r>
      <w:r w:rsidR="009F0C95" w:rsidRPr="001F13E1">
        <w:rPr>
          <w:rFonts w:cs="Calibri"/>
          <w:bCs/>
          <w:szCs w:val="24"/>
          <w:lang w:eastAsia="zh-CN"/>
        </w:rPr>
        <w:t>2025</w:t>
      </w:r>
      <w:r w:rsidR="009F0C95" w:rsidRPr="001F13E1">
        <w:rPr>
          <w:rFonts w:cs="Calibri"/>
          <w:bCs/>
          <w:szCs w:val="24"/>
          <w:lang w:eastAsia="zh-CN"/>
        </w:rPr>
        <w:t>年</w:t>
      </w:r>
      <w:r w:rsidR="009F0C95" w:rsidRPr="001F13E1">
        <w:rPr>
          <w:rFonts w:cs="Calibri"/>
          <w:bCs/>
          <w:szCs w:val="24"/>
          <w:lang w:eastAsia="zh-CN"/>
        </w:rPr>
        <w:t>12</w:t>
      </w:r>
      <w:r w:rsidR="009F0C95" w:rsidRPr="001F13E1">
        <w:rPr>
          <w:rFonts w:cs="Calibri"/>
          <w:bCs/>
          <w:szCs w:val="24"/>
          <w:lang w:eastAsia="zh-CN"/>
        </w:rPr>
        <w:t>月</w:t>
      </w:r>
      <w:r w:rsidR="009F0C95" w:rsidRPr="001F13E1">
        <w:rPr>
          <w:rFonts w:cs="Calibri"/>
          <w:bCs/>
          <w:szCs w:val="24"/>
          <w:lang w:eastAsia="zh-CN"/>
        </w:rPr>
        <w:t>2-3</w:t>
      </w:r>
      <w:r w:rsidR="009F0C95" w:rsidRPr="001F13E1">
        <w:rPr>
          <w:rFonts w:cs="Calibri"/>
          <w:bCs/>
          <w:szCs w:val="24"/>
          <w:lang w:eastAsia="zh-CN"/>
        </w:rPr>
        <w:t>日在韩国首尔举行。</w:t>
      </w:r>
    </w:p>
    <w:p w14:paraId="651B08C6" w14:textId="29101D37" w:rsidR="009F0C95" w:rsidRPr="008C5AD5" w:rsidRDefault="00D472CF" w:rsidP="009F0C95">
      <w:pPr>
        <w:pStyle w:val="enumlev1"/>
        <w:tabs>
          <w:tab w:val="clear" w:pos="2608"/>
          <w:tab w:val="clear" w:pos="3345"/>
        </w:tabs>
        <w:rPr>
          <w:rFonts w:cs="Calibri"/>
          <w:szCs w:val="24"/>
          <w:lang w:val="en-US" w:eastAsia="zh-CN"/>
        </w:rPr>
      </w:pPr>
      <w:r>
        <w:rPr>
          <w:lang w:eastAsia="zh-CN"/>
        </w:rPr>
        <w:t>•</w:t>
      </w:r>
      <w:r w:rsidR="009F0C95" w:rsidRPr="00A46FD7">
        <w:rPr>
          <w:lang w:eastAsia="zh-CN"/>
        </w:rPr>
        <w:tab/>
      </w:r>
      <w:r w:rsidR="009F0C95" w:rsidRPr="001377E9">
        <w:rPr>
          <w:rFonts w:cs="Calibri"/>
          <w:b/>
          <w:bCs/>
          <w:szCs w:val="24"/>
          <w:lang w:eastAsia="zh-CN"/>
        </w:rPr>
        <w:t>支持</w:t>
      </w:r>
      <w:r w:rsidR="009F0C95">
        <w:rPr>
          <w:rFonts w:cs="Calibri" w:hint="eastAsia"/>
          <w:b/>
          <w:bCs/>
          <w:szCs w:val="24"/>
          <w:lang w:eastAsia="zh-CN"/>
        </w:rPr>
        <w:t>AI</w:t>
      </w:r>
      <w:r w:rsidR="009F0C95" w:rsidRPr="001377E9">
        <w:rPr>
          <w:rFonts w:cs="Calibri"/>
          <w:b/>
          <w:bCs/>
          <w:szCs w:val="24"/>
          <w:lang w:eastAsia="zh-CN"/>
        </w:rPr>
        <w:t>部署和能力</w:t>
      </w:r>
      <w:r w:rsidR="009F0C95">
        <w:rPr>
          <w:rFonts w:cs="Calibri" w:hint="eastAsia"/>
          <w:b/>
          <w:bCs/>
          <w:szCs w:val="24"/>
          <w:lang w:eastAsia="zh-CN"/>
        </w:rPr>
        <w:t>开发</w:t>
      </w:r>
      <w:r w:rsidR="009F0C95" w:rsidRPr="001377E9">
        <w:rPr>
          <w:rFonts w:cs="Calibri"/>
          <w:b/>
          <w:bCs/>
          <w:szCs w:val="24"/>
          <w:lang w:eastAsia="zh-CN"/>
        </w:rPr>
        <w:t>：</w:t>
      </w:r>
      <w:r w:rsidR="009F0C95" w:rsidRPr="001F13E1">
        <w:rPr>
          <w:rFonts w:cs="Calibri"/>
          <w:szCs w:val="24"/>
          <w:lang w:eastAsia="zh-CN"/>
        </w:rPr>
        <w:t>国际电联正在努力为世界各国提供利用</w:t>
      </w:r>
      <w:r w:rsidR="009F0C95">
        <w:rPr>
          <w:rFonts w:cs="Calibri" w:hint="eastAsia"/>
          <w:szCs w:val="24"/>
          <w:lang w:eastAsia="zh-CN"/>
        </w:rPr>
        <w:t>AI</w:t>
      </w:r>
      <w:r w:rsidR="009F0C95" w:rsidRPr="001F13E1">
        <w:rPr>
          <w:rFonts w:cs="Calibri"/>
          <w:szCs w:val="24"/>
          <w:lang w:eastAsia="zh-CN"/>
        </w:rPr>
        <w:t>所需的知识和工具，</w:t>
      </w:r>
      <w:r w:rsidR="009F0C95">
        <w:rPr>
          <w:rFonts w:cs="Calibri" w:hint="eastAsia"/>
          <w:szCs w:val="24"/>
          <w:lang w:eastAsia="zh-CN"/>
        </w:rPr>
        <w:t>旨在</w:t>
      </w:r>
      <w:r w:rsidR="009F0C95" w:rsidRPr="001F13E1">
        <w:rPr>
          <w:rFonts w:cs="Calibri"/>
          <w:szCs w:val="24"/>
          <w:lang w:eastAsia="zh-CN"/>
        </w:rPr>
        <w:t>确保</w:t>
      </w:r>
      <w:r w:rsidR="009F0C95">
        <w:rPr>
          <w:rFonts w:cs="Calibri" w:hint="eastAsia"/>
          <w:szCs w:val="24"/>
          <w:lang w:eastAsia="zh-CN"/>
        </w:rPr>
        <w:t>AI</w:t>
      </w:r>
      <w:r w:rsidR="009F0C95">
        <w:rPr>
          <w:rFonts w:cs="Calibri" w:hint="eastAsia"/>
          <w:szCs w:val="24"/>
          <w:lang w:eastAsia="zh-CN"/>
        </w:rPr>
        <w:t>公平惠及</w:t>
      </w:r>
      <w:r w:rsidR="009F0C95" w:rsidRPr="001F13E1">
        <w:rPr>
          <w:rFonts w:cs="Calibri"/>
          <w:szCs w:val="24"/>
          <w:lang w:eastAsia="zh-CN"/>
        </w:rPr>
        <w:t>全球。</w:t>
      </w:r>
      <w:r w:rsidR="009F0C95" w:rsidRPr="008C5AD5">
        <w:rPr>
          <w:rFonts w:cs="Calibri"/>
          <w:szCs w:val="24"/>
          <w:lang w:eastAsia="zh-CN"/>
        </w:rPr>
        <w:t>人工智能</w:t>
      </w:r>
      <w:r w:rsidR="009F0C95">
        <w:rPr>
          <w:rFonts w:cs="Calibri" w:hint="eastAsia"/>
          <w:szCs w:val="24"/>
          <w:lang w:eastAsia="zh-CN"/>
        </w:rPr>
        <w:t>向善</w:t>
      </w:r>
      <w:r w:rsidR="009F0C95" w:rsidRPr="008C5AD5">
        <w:rPr>
          <w:rFonts w:cs="Calibri"/>
          <w:szCs w:val="24"/>
          <w:lang w:eastAsia="zh-CN"/>
        </w:rPr>
        <w:t>正在</w:t>
      </w:r>
      <w:r w:rsidR="009F0C95">
        <w:rPr>
          <w:rFonts w:cs="Calibri" w:hint="eastAsia"/>
          <w:szCs w:val="24"/>
          <w:lang w:eastAsia="zh-CN"/>
        </w:rPr>
        <w:t>开展</w:t>
      </w:r>
      <w:r w:rsidR="009F0C95" w:rsidRPr="008C5AD5">
        <w:rPr>
          <w:rFonts w:cs="Calibri"/>
          <w:szCs w:val="24"/>
          <w:lang w:eastAsia="zh-CN"/>
        </w:rPr>
        <w:t>试点</w:t>
      </w:r>
      <w:r w:rsidR="009F0C95">
        <w:rPr>
          <w:rFonts w:cs="Calibri" w:hint="eastAsia"/>
          <w:szCs w:val="24"/>
          <w:lang w:eastAsia="zh-CN"/>
        </w:rPr>
        <w:t>项目，</w:t>
      </w:r>
      <w:r w:rsidR="009F0C95" w:rsidRPr="008C5AD5">
        <w:rPr>
          <w:rFonts w:cs="Calibri"/>
          <w:szCs w:val="24"/>
          <w:lang w:eastAsia="zh-CN"/>
        </w:rPr>
        <w:t>利用</w:t>
      </w:r>
      <w:r w:rsidR="009F0C95">
        <w:rPr>
          <w:rFonts w:cs="Calibri" w:hint="eastAsia"/>
          <w:szCs w:val="24"/>
          <w:lang w:eastAsia="zh-CN"/>
        </w:rPr>
        <w:t>AI</w:t>
      </w:r>
      <w:r w:rsidR="009F0C95" w:rsidRPr="008C5AD5">
        <w:rPr>
          <w:rFonts w:cs="Calibri"/>
          <w:szCs w:val="24"/>
          <w:lang w:eastAsia="zh-CN"/>
        </w:rPr>
        <w:t>将人工智能</w:t>
      </w:r>
      <w:r w:rsidR="009F0C95">
        <w:rPr>
          <w:rFonts w:cs="Calibri" w:hint="eastAsia"/>
          <w:szCs w:val="24"/>
          <w:lang w:eastAsia="zh-CN"/>
        </w:rPr>
        <w:t>向善</w:t>
      </w:r>
      <w:r w:rsidR="009F0C95" w:rsidRPr="008C5AD5">
        <w:rPr>
          <w:rFonts w:cs="Calibri"/>
          <w:szCs w:val="24"/>
          <w:lang w:eastAsia="zh-CN"/>
        </w:rPr>
        <w:t>网络研讨会转变为能力建设活动。应印度政府的要求，国际电联在新德里与</w:t>
      </w:r>
      <w:r w:rsidR="009F0C95" w:rsidRPr="008C5AD5">
        <w:rPr>
          <w:rFonts w:cs="Calibri"/>
          <w:szCs w:val="24"/>
          <w:lang w:eastAsia="zh-CN"/>
        </w:rPr>
        <w:t>WTSA-24</w:t>
      </w:r>
      <w:r w:rsidR="009F0C95">
        <w:rPr>
          <w:rFonts w:cs="Calibri" w:hint="eastAsia"/>
          <w:szCs w:val="24"/>
          <w:lang w:eastAsia="zh-CN"/>
        </w:rPr>
        <w:t>共同</w:t>
      </w:r>
      <w:r w:rsidR="009F0C95" w:rsidRPr="008C5AD5">
        <w:rPr>
          <w:rFonts w:cs="Calibri" w:hint="eastAsia"/>
          <w:szCs w:val="24"/>
          <w:lang w:eastAsia="zh-CN"/>
        </w:rPr>
        <w:t>举</w:t>
      </w:r>
      <w:r w:rsidR="009F0C95" w:rsidRPr="008C5AD5">
        <w:rPr>
          <w:rFonts w:cs="Calibri"/>
          <w:szCs w:val="24"/>
          <w:lang w:eastAsia="zh-CN"/>
        </w:rPr>
        <w:t>办了</w:t>
      </w:r>
      <w:r w:rsidR="009F0C95">
        <w:rPr>
          <w:rFonts w:cs="Calibri" w:hint="eastAsia"/>
          <w:szCs w:val="24"/>
          <w:lang w:eastAsia="zh-CN"/>
        </w:rPr>
        <w:t>其</w:t>
      </w:r>
      <w:r w:rsidR="009F0C95" w:rsidRPr="008C5AD5">
        <w:rPr>
          <w:rFonts w:cs="Calibri"/>
          <w:szCs w:val="24"/>
          <w:lang w:eastAsia="zh-CN"/>
        </w:rPr>
        <w:t>首个区域性人工智能</w:t>
      </w:r>
      <w:r w:rsidR="009F0C95">
        <w:rPr>
          <w:rFonts w:cs="Calibri" w:hint="eastAsia"/>
          <w:szCs w:val="24"/>
          <w:lang w:eastAsia="zh-CN"/>
        </w:rPr>
        <w:t>向善</w:t>
      </w:r>
      <w:r w:rsidR="009F0C95" w:rsidRPr="008C5AD5">
        <w:rPr>
          <w:rFonts w:cs="Calibri"/>
          <w:szCs w:val="24"/>
          <w:lang w:eastAsia="zh-CN"/>
        </w:rPr>
        <w:t>活动</w:t>
      </w:r>
      <w:r w:rsidR="009F0C95">
        <w:rPr>
          <w:rFonts w:cs="Calibri" w:hint="eastAsia"/>
          <w:szCs w:val="24"/>
          <w:lang w:eastAsia="zh-CN"/>
        </w:rPr>
        <w:t>“</w:t>
      </w:r>
      <w:r w:rsidR="009F0C95" w:rsidRPr="00B844E9">
        <w:rPr>
          <w:rFonts w:cs="Calibri"/>
          <w:szCs w:val="24"/>
          <w:lang w:eastAsia="zh-CN"/>
        </w:rPr>
        <w:t>人工智能向善印度影响力</w:t>
      </w:r>
      <w:r w:rsidR="009F0C95">
        <w:rPr>
          <w:rFonts w:cs="Calibri" w:hint="eastAsia"/>
          <w:szCs w:val="24"/>
          <w:lang w:eastAsia="zh-CN"/>
        </w:rPr>
        <w:t>”</w:t>
      </w:r>
      <w:r w:rsidR="009F0C95" w:rsidRPr="008C5AD5">
        <w:rPr>
          <w:rFonts w:cs="Calibri"/>
          <w:szCs w:val="24"/>
          <w:lang w:eastAsia="zh-CN"/>
        </w:rPr>
        <w:t>。</w:t>
      </w:r>
      <w:r w:rsidR="009F0C95">
        <w:rPr>
          <w:rFonts w:cs="Calibri" w:hint="eastAsia"/>
          <w:szCs w:val="24"/>
          <w:lang w:eastAsia="zh-CN"/>
        </w:rPr>
        <w:t>“</w:t>
      </w:r>
      <w:r w:rsidR="009F0C95" w:rsidRPr="00B844E9">
        <w:rPr>
          <w:rFonts w:cs="Calibri"/>
          <w:szCs w:val="24"/>
          <w:lang w:eastAsia="zh-CN"/>
        </w:rPr>
        <w:t>人工智能向善非洲影响力</w:t>
      </w:r>
      <w:r w:rsidR="009F0C95">
        <w:rPr>
          <w:rFonts w:cs="Calibri" w:hint="eastAsia"/>
          <w:szCs w:val="24"/>
          <w:lang w:eastAsia="zh-CN"/>
        </w:rPr>
        <w:t>”活动</w:t>
      </w:r>
      <w:r w:rsidR="009F0C95" w:rsidRPr="008C5AD5">
        <w:rPr>
          <w:rFonts w:cs="Calibri"/>
          <w:szCs w:val="24"/>
          <w:lang w:eastAsia="zh-CN"/>
        </w:rPr>
        <w:t>将于</w:t>
      </w:r>
      <w:r w:rsidR="009F0C95" w:rsidRPr="008C5AD5">
        <w:rPr>
          <w:rFonts w:cs="Calibri"/>
          <w:szCs w:val="24"/>
          <w:lang w:eastAsia="zh-CN"/>
        </w:rPr>
        <w:t>2025</w:t>
      </w:r>
      <w:r w:rsidR="009F0C95" w:rsidRPr="008C5AD5">
        <w:rPr>
          <w:rFonts w:cs="Calibri"/>
          <w:szCs w:val="24"/>
          <w:lang w:eastAsia="zh-CN"/>
        </w:rPr>
        <w:t>年</w:t>
      </w:r>
      <w:r w:rsidR="009F0C95" w:rsidRPr="008C5AD5">
        <w:rPr>
          <w:rFonts w:cs="Calibri"/>
          <w:szCs w:val="24"/>
          <w:lang w:eastAsia="zh-CN"/>
        </w:rPr>
        <w:t>10</w:t>
      </w:r>
      <w:r w:rsidR="009F0C95" w:rsidRPr="008C5AD5">
        <w:rPr>
          <w:rFonts w:cs="Calibri"/>
          <w:szCs w:val="24"/>
          <w:lang w:eastAsia="zh-CN"/>
        </w:rPr>
        <w:t>月在非洲人工智能博览会期间与</w:t>
      </w:r>
      <w:r w:rsidR="009F0C95" w:rsidRPr="008C5AD5">
        <w:rPr>
          <w:rFonts w:cs="Calibri"/>
          <w:szCs w:val="24"/>
          <w:lang w:eastAsia="zh-CN"/>
        </w:rPr>
        <w:t>G20</w:t>
      </w:r>
      <w:r w:rsidR="009F0C95" w:rsidRPr="008C5AD5">
        <w:rPr>
          <w:rFonts w:cs="Calibri"/>
          <w:szCs w:val="24"/>
          <w:lang w:eastAsia="zh-CN"/>
        </w:rPr>
        <w:t>秘书处合作举办。与此同时，</w:t>
      </w:r>
      <w:r w:rsidR="009F0C95">
        <w:rPr>
          <w:rFonts w:cs="Calibri" w:hint="eastAsia"/>
          <w:szCs w:val="24"/>
          <w:lang w:eastAsia="zh-CN"/>
        </w:rPr>
        <w:t>AI</w:t>
      </w:r>
      <w:r w:rsidR="009F0C95" w:rsidRPr="008C5AD5">
        <w:rPr>
          <w:rFonts w:cs="Calibri"/>
          <w:szCs w:val="24"/>
          <w:lang w:eastAsia="zh-CN"/>
        </w:rPr>
        <w:t>技能联盟</w:t>
      </w:r>
      <w:r w:rsidR="009F0C95">
        <w:rPr>
          <w:rFonts w:cs="Calibri" w:hint="eastAsia"/>
          <w:szCs w:val="24"/>
          <w:lang w:eastAsia="zh-CN"/>
        </w:rPr>
        <w:t>提供了一个</w:t>
      </w:r>
      <w:r w:rsidR="009F0C95" w:rsidRPr="00B74DA6">
        <w:rPr>
          <w:rFonts w:cs="Calibri"/>
          <w:lang w:eastAsia="zh-CN"/>
        </w:rPr>
        <w:t>开放、可信和包容的</w:t>
      </w:r>
      <w:r w:rsidR="009F0C95">
        <w:rPr>
          <w:rFonts w:cs="Calibri" w:hint="eastAsia"/>
          <w:lang w:eastAsia="zh-CN"/>
        </w:rPr>
        <w:t>AI</w:t>
      </w:r>
      <w:r w:rsidR="009F0C95" w:rsidRPr="00B74DA6">
        <w:rPr>
          <w:rFonts w:cs="Calibri"/>
          <w:lang w:eastAsia="zh-CN"/>
        </w:rPr>
        <w:t>教育和能力建设全球平台</w:t>
      </w:r>
      <w:r w:rsidR="009F0C95" w:rsidRPr="008C5AD5">
        <w:rPr>
          <w:rFonts w:cs="Calibri"/>
          <w:szCs w:val="24"/>
          <w:lang w:eastAsia="zh-CN"/>
        </w:rPr>
        <w:t>。</w:t>
      </w:r>
    </w:p>
    <w:p w14:paraId="592C8C30" w14:textId="5874F3CA" w:rsidR="009F0C95" w:rsidRPr="008C5AD5" w:rsidRDefault="00D472CF" w:rsidP="009F0C95">
      <w:pPr>
        <w:pStyle w:val="enumlev1"/>
        <w:tabs>
          <w:tab w:val="clear" w:pos="2608"/>
          <w:tab w:val="clear" w:pos="3345"/>
        </w:tabs>
        <w:rPr>
          <w:rFonts w:cs="Calibri"/>
          <w:bCs/>
          <w:szCs w:val="24"/>
          <w:lang w:eastAsia="zh-CN"/>
        </w:rPr>
      </w:pPr>
      <w:r>
        <w:rPr>
          <w:lang w:eastAsia="zh-CN"/>
        </w:rPr>
        <w:t>•</w:t>
      </w:r>
      <w:r w:rsidR="009F0C95" w:rsidRPr="00A46FD7">
        <w:rPr>
          <w:lang w:eastAsia="zh-CN"/>
        </w:rPr>
        <w:tab/>
      </w:r>
      <w:r w:rsidR="009F0C95">
        <w:rPr>
          <w:rFonts w:cs="Calibri" w:hint="eastAsia"/>
          <w:b/>
          <w:szCs w:val="24"/>
          <w:lang w:eastAsia="zh-CN"/>
        </w:rPr>
        <w:t>AI</w:t>
      </w:r>
      <w:r w:rsidR="009F0C95" w:rsidRPr="00EA6EFD">
        <w:rPr>
          <w:rFonts w:cs="Calibri"/>
          <w:b/>
          <w:szCs w:val="24"/>
          <w:lang w:eastAsia="zh-CN"/>
        </w:rPr>
        <w:t>治理、政策和监管相关工作：</w:t>
      </w:r>
      <w:r w:rsidR="009F0C95" w:rsidRPr="008C5AD5">
        <w:rPr>
          <w:rFonts w:cs="Calibri"/>
          <w:bCs/>
          <w:szCs w:val="24"/>
          <w:lang w:eastAsia="zh-CN"/>
        </w:rPr>
        <w:t>2024</w:t>
      </w:r>
      <w:r w:rsidR="009F0C95" w:rsidRPr="008C5AD5">
        <w:rPr>
          <w:rFonts w:cs="Calibri"/>
          <w:bCs/>
          <w:szCs w:val="24"/>
          <w:lang w:eastAsia="zh-CN"/>
        </w:rPr>
        <w:t>年</w:t>
      </w:r>
      <w:r w:rsidR="009F0C95" w:rsidRPr="008C5AD5">
        <w:rPr>
          <w:rFonts w:cs="Calibri"/>
          <w:bCs/>
          <w:szCs w:val="24"/>
          <w:lang w:eastAsia="zh-CN"/>
        </w:rPr>
        <w:t>5</w:t>
      </w:r>
      <w:r w:rsidR="009F0C95" w:rsidRPr="008C5AD5">
        <w:rPr>
          <w:rFonts w:cs="Calibri"/>
          <w:bCs/>
          <w:szCs w:val="24"/>
          <w:lang w:eastAsia="zh-CN"/>
        </w:rPr>
        <w:t>月</w:t>
      </w:r>
      <w:r w:rsidR="009F0C95" w:rsidRPr="008C5AD5">
        <w:rPr>
          <w:rFonts w:cs="Calibri"/>
          <w:bCs/>
          <w:szCs w:val="24"/>
          <w:lang w:eastAsia="zh-CN"/>
        </w:rPr>
        <w:t>29</w:t>
      </w:r>
      <w:r w:rsidR="009F0C95" w:rsidRPr="008C5AD5">
        <w:rPr>
          <w:rFonts w:cs="Calibri"/>
          <w:bCs/>
          <w:szCs w:val="24"/>
          <w:lang w:eastAsia="zh-CN"/>
        </w:rPr>
        <w:t>日</w:t>
      </w:r>
      <w:r w:rsidR="009F0C95">
        <w:rPr>
          <w:rFonts w:cs="Calibri" w:hint="eastAsia"/>
          <w:bCs/>
          <w:szCs w:val="24"/>
          <w:lang w:eastAsia="zh-CN"/>
        </w:rPr>
        <w:t>举办</w:t>
      </w:r>
      <w:r w:rsidR="009F0C95" w:rsidRPr="008C5AD5">
        <w:rPr>
          <w:rFonts w:cs="Calibri"/>
          <w:bCs/>
          <w:szCs w:val="24"/>
          <w:lang w:eastAsia="zh-CN"/>
        </w:rPr>
        <w:t>了首个主题为</w:t>
      </w:r>
      <w:r w:rsidR="009F0C95" w:rsidRPr="00841598">
        <w:rPr>
          <w:rFonts w:ascii="SimSun" w:hAnsi="SimSun" w:cs="Calibri"/>
          <w:bCs/>
          <w:szCs w:val="24"/>
          <w:lang w:eastAsia="zh-CN"/>
        </w:rPr>
        <w:t>“从原则到实施”</w:t>
      </w:r>
      <w:r w:rsidR="009F0C95" w:rsidRPr="008C5AD5">
        <w:rPr>
          <w:rFonts w:cs="Calibri"/>
          <w:bCs/>
          <w:szCs w:val="24"/>
          <w:lang w:eastAsia="zh-CN"/>
        </w:rPr>
        <w:t>的</w:t>
      </w:r>
      <w:hyperlink r:id="rId91" w:anchor="/zh" w:history="1">
        <w:r w:rsidR="009F0C95" w:rsidRPr="00EA6EFD">
          <w:rPr>
            <w:rStyle w:val="Hyperlink"/>
            <w:rFonts w:eastAsia="SimSun" w:cs="Calibri"/>
            <w:bCs/>
            <w:noProof w:val="0"/>
            <w:szCs w:val="24"/>
            <w:lang w:eastAsia="zh-CN"/>
          </w:rPr>
          <w:t>人工智能治理日</w:t>
        </w:r>
      </w:hyperlink>
      <w:r w:rsidR="009F0C95">
        <w:rPr>
          <w:rFonts w:cs="Calibri" w:hint="eastAsia"/>
          <w:bCs/>
          <w:szCs w:val="24"/>
          <w:lang w:eastAsia="zh-CN"/>
        </w:rPr>
        <w:t>活动，</w:t>
      </w:r>
      <w:r w:rsidR="009F0C95" w:rsidRPr="008C5AD5">
        <w:rPr>
          <w:rFonts w:cs="Calibri"/>
          <w:bCs/>
          <w:szCs w:val="24"/>
          <w:lang w:eastAsia="zh-CN"/>
        </w:rPr>
        <w:t>作为</w:t>
      </w:r>
      <w:r w:rsidR="009F0C95" w:rsidRPr="008C5AD5">
        <w:rPr>
          <w:rFonts w:cs="Calibri"/>
          <w:bCs/>
          <w:szCs w:val="24"/>
          <w:lang w:eastAsia="zh-CN"/>
        </w:rPr>
        <w:t>2024</w:t>
      </w:r>
      <w:r w:rsidR="009F0C95" w:rsidRPr="008C5AD5">
        <w:rPr>
          <w:rFonts w:cs="Calibri"/>
          <w:bCs/>
          <w:szCs w:val="24"/>
          <w:lang w:eastAsia="zh-CN"/>
        </w:rPr>
        <w:t>年人工智能</w:t>
      </w:r>
      <w:r w:rsidR="009F0C95">
        <w:rPr>
          <w:rFonts w:cs="Calibri" w:hint="eastAsia"/>
          <w:bCs/>
          <w:szCs w:val="24"/>
          <w:lang w:eastAsia="zh-CN"/>
        </w:rPr>
        <w:t>向善</w:t>
      </w:r>
      <w:r w:rsidR="009F0C95" w:rsidRPr="008C5AD5">
        <w:rPr>
          <w:rFonts w:cs="Calibri"/>
          <w:bCs/>
          <w:szCs w:val="24"/>
          <w:lang w:eastAsia="zh-CN"/>
        </w:rPr>
        <w:t>全球峰会的一部分。活动汇集了来自世界各地的参与者</w:t>
      </w:r>
      <w:r w:rsidR="009F0C95">
        <w:rPr>
          <w:rFonts w:cs="Calibri" w:hint="eastAsia"/>
          <w:bCs/>
          <w:szCs w:val="24"/>
          <w:lang w:eastAsia="zh-CN"/>
        </w:rPr>
        <w:t>，</w:t>
      </w:r>
      <w:r w:rsidR="009F0C95" w:rsidRPr="008C5AD5">
        <w:rPr>
          <w:rFonts w:cs="Calibri"/>
          <w:bCs/>
          <w:szCs w:val="24"/>
          <w:lang w:eastAsia="zh-CN"/>
        </w:rPr>
        <w:t>包括高级别政府代表，</w:t>
      </w:r>
      <w:r w:rsidR="009F0C95">
        <w:rPr>
          <w:rFonts w:cs="Calibri" w:hint="eastAsia"/>
          <w:bCs/>
          <w:szCs w:val="24"/>
          <w:lang w:eastAsia="zh-CN"/>
        </w:rPr>
        <w:t>如</w:t>
      </w:r>
      <w:r w:rsidR="009F0C95" w:rsidRPr="008C5AD5">
        <w:rPr>
          <w:rFonts w:cs="Calibri"/>
          <w:bCs/>
          <w:szCs w:val="24"/>
          <w:lang w:eastAsia="zh-CN"/>
        </w:rPr>
        <w:t>来自发达国家和发展中国家的部长、政策制定</w:t>
      </w:r>
      <w:r w:rsidR="009F0C95">
        <w:rPr>
          <w:rFonts w:cs="Calibri" w:hint="eastAsia"/>
          <w:bCs/>
          <w:szCs w:val="24"/>
          <w:lang w:eastAsia="zh-CN"/>
        </w:rPr>
        <w:t>人员</w:t>
      </w:r>
      <w:r w:rsidR="009F0C95" w:rsidRPr="008C5AD5">
        <w:rPr>
          <w:rFonts w:cs="Calibri"/>
          <w:bCs/>
          <w:szCs w:val="24"/>
          <w:lang w:eastAsia="zh-CN"/>
        </w:rPr>
        <w:t>、研究人员和技术人员。</w:t>
      </w:r>
      <w:r w:rsidR="009F0C95">
        <w:rPr>
          <w:rFonts w:cs="Calibri" w:hint="eastAsia"/>
          <w:bCs/>
          <w:szCs w:val="24"/>
          <w:lang w:eastAsia="zh-CN"/>
        </w:rPr>
        <w:t>活动的</w:t>
      </w:r>
      <w:r w:rsidR="009F0C95" w:rsidRPr="008C5AD5">
        <w:rPr>
          <w:rFonts w:cs="Calibri"/>
          <w:bCs/>
          <w:szCs w:val="24"/>
          <w:lang w:eastAsia="zh-CN"/>
        </w:rPr>
        <w:t>利益攸关多方</w:t>
      </w:r>
      <w:r w:rsidR="009F0C95">
        <w:rPr>
          <w:rFonts w:cs="Calibri" w:hint="eastAsia"/>
          <w:bCs/>
          <w:szCs w:val="24"/>
          <w:lang w:eastAsia="zh-CN"/>
        </w:rPr>
        <w:t>组成</w:t>
      </w:r>
      <w:r w:rsidR="009F0C95" w:rsidRPr="008C5AD5">
        <w:rPr>
          <w:rFonts w:cs="Calibri"/>
          <w:bCs/>
          <w:szCs w:val="24"/>
          <w:lang w:eastAsia="zh-CN"/>
        </w:rPr>
        <w:t>符合国际电联为</w:t>
      </w:r>
      <w:r w:rsidR="009F0C95">
        <w:rPr>
          <w:rFonts w:cs="Calibri" w:hint="eastAsia"/>
          <w:bCs/>
          <w:szCs w:val="24"/>
          <w:lang w:eastAsia="zh-CN"/>
        </w:rPr>
        <w:t>AI</w:t>
      </w:r>
      <w:r w:rsidR="009F0C95" w:rsidRPr="008C5AD5">
        <w:rPr>
          <w:rFonts w:cs="Calibri"/>
          <w:bCs/>
          <w:szCs w:val="24"/>
          <w:lang w:eastAsia="zh-CN"/>
        </w:rPr>
        <w:t>提供一个包容、中立和具有全球代表性的平台的使命。这一天开展了热烈的讨论和协作，旨在将</w:t>
      </w:r>
      <w:r w:rsidR="009F0C95">
        <w:rPr>
          <w:rFonts w:cs="Calibri" w:hint="eastAsia"/>
          <w:bCs/>
          <w:szCs w:val="24"/>
          <w:lang w:eastAsia="zh-CN"/>
        </w:rPr>
        <w:t>AI</w:t>
      </w:r>
      <w:r w:rsidR="009F0C95" w:rsidRPr="008C5AD5">
        <w:rPr>
          <w:rFonts w:cs="Calibri"/>
          <w:bCs/>
          <w:szCs w:val="24"/>
          <w:lang w:eastAsia="zh-CN"/>
        </w:rPr>
        <w:t>治理原则转化为可</w:t>
      </w:r>
      <w:r w:rsidR="009F0C95">
        <w:rPr>
          <w:rFonts w:cs="Calibri" w:hint="eastAsia"/>
          <w:bCs/>
          <w:szCs w:val="24"/>
          <w:lang w:eastAsia="zh-CN"/>
        </w:rPr>
        <w:t>操</w:t>
      </w:r>
      <w:r w:rsidR="009F0C95" w:rsidRPr="008C5AD5">
        <w:rPr>
          <w:rFonts w:cs="Calibri"/>
          <w:bCs/>
          <w:szCs w:val="24"/>
          <w:lang w:eastAsia="zh-CN"/>
        </w:rPr>
        <w:t>作的框架。</w:t>
      </w:r>
    </w:p>
    <w:p w14:paraId="1D0AFBBC" w14:textId="7973A04A" w:rsidR="009F0C95" w:rsidRPr="00B2300A" w:rsidRDefault="00D472CF"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B0569A">
        <w:rPr>
          <w:rFonts w:cs="Calibri"/>
          <w:b/>
          <w:szCs w:val="24"/>
          <w:lang w:eastAsia="zh-CN"/>
        </w:rPr>
        <w:t>支持联合国系统</w:t>
      </w:r>
      <w:r w:rsidR="009F0C95">
        <w:rPr>
          <w:rFonts w:cs="Calibri" w:hint="eastAsia"/>
          <w:b/>
          <w:szCs w:val="24"/>
          <w:lang w:eastAsia="zh-CN"/>
        </w:rPr>
        <w:t>内的</w:t>
      </w:r>
      <w:r w:rsidR="009F0C95">
        <w:rPr>
          <w:rFonts w:cs="Calibri" w:hint="eastAsia"/>
          <w:b/>
          <w:szCs w:val="24"/>
          <w:lang w:eastAsia="zh-CN"/>
        </w:rPr>
        <w:t>AI</w:t>
      </w:r>
      <w:r w:rsidR="009F0C95" w:rsidRPr="00B0569A">
        <w:rPr>
          <w:rFonts w:cs="Calibri"/>
          <w:b/>
          <w:szCs w:val="24"/>
          <w:lang w:eastAsia="zh-CN"/>
        </w:rPr>
        <w:t>协调</w:t>
      </w:r>
      <w:r w:rsidR="009F0C95">
        <w:rPr>
          <w:rFonts w:cs="Calibri" w:hint="eastAsia"/>
          <w:b/>
          <w:szCs w:val="24"/>
          <w:lang w:eastAsia="zh-CN"/>
        </w:rPr>
        <w:t>工作</w:t>
      </w:r>
      <w:r w:rsidR="009F0C95" w:rsidRPr="00B0569A">
        <w:rPr>
          <w:rFonts w:cs="Calibri"/>
          <w:b/>
          <w:szCs w:val="24"/>
          <w:lang w:eastAsia="zh-CN"/>
        </w:rPr>
        <w:t>：</w:t>
      </w:r>
      <w:r w:rsidR="009F0C95" w:rsidRPr="00B2300A">
        <w:rPr>
          <w:rFonts w:cs="Calibri" w:hint="eastAsia"/>
          <w:szCs w:val="24"/>
          <w:lang w:eastAsia="zh-CN"/>
        </w:rPr>
        <w:t>由国际电联和</w:t>
      </w:r>
      <w:r w:rsidR="009F0C95" w:rsidRPr="00B2300A">
        <w:rPr>
          <w:rFonts w:cs="Calibri" w:hint="eastAsia"/>
          <w:szCs w:val="24"/>
          <w:lang w:eastAsia="zh-CN"/>
        </w:rPr>
        <w:t>UNESCO</w:t>
      </w:r>
      <w:r w:rsidR="009F0C95" w:rsidRPr="00B2300A">
        <w:rPr>
          <w:rFonts w:cs="Calibri" w:hint="eastAsia"/>
          <w:szCs w:val="24"/>
          <w:lang w:eastAsia="zh-CN"/>
        </w:rPr>
        <w:t>共同主持的联合国系统行政首长协调理事会方案问题高级别委员会（</w:t>
      </w:r>
      <w:r w:rsidR="009F0C95" w:rsidRPr="00B2300A">
        <w:rPr>
          <w:rFonts w:cs="Calibri" w:hint="eastAsia"/>
          <w:szCs w:val="24"/>
          <w:lang w:eastAsia="zh-CN"/>
        </w:rPr>
        <w:t>CEB-HLCP</w:t>
      </w:r>
      <w:r w:rsidR="009F0C95" w:rsidRPr="00B2300A">
        <w:rPr>
          <w:rFonts w:cs="Calibri" w:hint="eastAsia"/>
          <w:szCs w:val="24"/>
          <w:lang w:eastAsia="zh-CN"/>
        </w:rPr>
        <w:t>）机构间</w:t>
      </w:r>
      <w:r w:rsidR="009F0C95" w:rsidRPr="00B2300A">
        <w:rPr>
          <w:rFonts w:cs="Calibri" w:hint="eastAsia"/>
          <w:szCs w:val="24"/>
          <w:lang w:eastAsia="zh-CN"/>
        </w:rPr>
        <w:t>AI</w:t>
      </w:r>
      <w:r w:rsidR="009F0C95" w:rsidRPr="00B2300A">
        <w:rPr>
          <w:rFonts w:cs="Calibri" w:hint="eastAsia"/>
          <w:szCs w:val="24"/>
          <w:lang w:eastAsia="zh-CN"/>
        </w:rPr>
        <w:t>问题工作组（</w:t>
      </w:r>
      <w:r w:rsidR="009F0C95" w:rsidRPr="00B2300A">
        <w:rPr>
          <w:rFonts w:cs="Calibri" w:hint="eastAsia"/>
          <w:szCs w:val="24"/>
          <w:lang w:eastAsia="zh-CN"/>
        </w:rPr>
        <w:t>IAWG-AI</w:t>
      </w:r>
      <w:r w:rsidR="009F0C95" w:rsidRPr="00B2300A">
        <w:rPr>
          <w:rFonts w:cs="Calibri" w:hint="eastAsia"/>
          <w:szCs w:val="24"/>
          <w:lang w:eastAsia="zh-CN"/>
        </w:rPr>
        <w:t>）主导了</w:t>
      </w:r>
      <w:r w:rsidR="009F0C95" w:rsidRPr="00B2300A">
        <w:rPr>
          <w:rFonts w:cs="Calibri"/>
          <w:szCs w:val="24"/>
          <w:lang w:eastAsia="zh-CN"/>
        </w:rPr>
        <w:t>近</w:t>
      </w:r>
      <w:r w:rsidR="009F0C95" w:rsidRPr="00B2300A">
        <w:rPr>
          <w:rFonts w:cs="Calibri"/>
          <w:szCs w:val="24"/>
          <w:lang w:eastAsia="zh-CN"/>
        </w:rPr>
        <w:t>50</w:t>
      </w:r>
      <w:r w:rsidR="009F0C95" w:rsidRPr="00B2300A">
        <w:rPr>
          <w:rFonts w:cs="Calibri"/>
          <w:szCs w:val="24"/>
          <w:lang w:eastAsia="zh-CN"/>
        </w:rPr>
        <w:t>个联合国</w:t>
      </w:r>
      <w:r w:rsidR="009F0C95" w:rsidRPr="00B2300A">
        <w:rPr>
          <w:rFonts w:cs="Calibri" w:hint="eastAsia"/>
          <w:szCs w:val="24"/>
          <w:lang w:eastAsia="zh-CN"/>
        </w:rPr>
        <w:t>实体</w:t>
      </w:r>
      <w:r w:rsidR="009F0C95" w:rsidRPr="00B2300A">
        <w:rPr>
          <w:rFonts w:cs="Calibri"/>
          <w:szCs w:val="24"/>
          <w:lang w:eastAsia="zh-CN"/>
        </w:rPr>
        <w:t>的</w:t>
      </w:r>
      <w:r w:rsidR="009F0C95" w:rsidRPr="00B2300A">
        <w:rPr>
          <w:rFonts w:cs="Calibri" w:hint="eastAsia"/>
          <w:szCs w:val="24"/>
          <w:lang w:eastAsia="zh-CN"/>
        </w:rPr>
        <w:t>全面协调工作，并制定了</w:t>
      </w:r>
      <w:r w:rsidR="009F0C95" w:rsidRPr="00B2300A">
        <w:rPr>
          <w:rFonts w:cs="Calibri"/>
          <w:szCs w:val="24"/>
          <w:lang w:eastAsia="zh-CN"/>
        </w:rPr>
        <w:t>联合国系统</w:t>
      </w:r>
      <w:r w:rsidR="009F0C95" w:rsidRPr="00B2300A">
        <w:rPr>
          <w:rFonts w:cs="Calibri" w:hint="eastAsia"/>
          <w:szCs w:val="24"/>
          <w:lang w:eastAsia="zh-CN"/>
        </w:rPr>
        <w:t>AI</w:t>
      </w:r>
      <w:r w:rsidR="009F0C95" w:rsidRPr="00B2300A">
        <w:rPr>
          <w:rFonts w:cs="Calibri" w:hint="eastAsia"/>
          <w:szCs w:val="24"/>
          <w:lang w:eastAsia="zh-CN"/>
        </w:rPr>
        <w:t>道德</w:t>
      </w:r>
      <w:r w:rsidR="009F0C95" w:rsidRPr="00B2300A">
        <w:rPr>
          <w:rFonts w:cs="Calibri"/>
          <w:szCs w:val="24"/>
          <w:lang w:eastAsia="zh-CN"/>
        </w:rPr>
        <w:t>原则等关键举措。</w:t>
      </w:r>
      <w:r w:rsidR="009F0C95" w:rsidRPr="00B2300A">
        <w:rPr>
          <w:rFonts w:cs="Calibri" w:hint="eastAsia"/>
          <w:szCs w:val="24"/>
          <w:lang w:eastAsia="zh-CN"/>
        </w:rPr>
        <w:t>此外，通过</w:t>
      </w:r>
      <w:r w:rsidR="009F0C95" w:rsidRPr="00B2300A">
        <w:rPr>
          <w:rFonts w:cs="Calibri" w:hint="eastAsia"/>
          <w:szCs w:val="24"/>
          <w:lang w:eastAsia="zh-CN"/>
        </w:rPr>
        <w:t>IAWG-AI</w:t>
      </w:r>
      <w:r w:rsidR="009F0C95" w:rsidRPr="00B2300A">
        <w:rPr>
          <w:rFonts w:cs="Calibri" w:hint="eastAsia"/>
          <w:szCs w:val="24"/>
          <w:lang w:eastAsia="zh-CN"/>
        </w:rPr>
        <w:t>成员和人工智能向善的联合国合作伙伴，国际电联协调输入意见并编制年度《联合国人工智能活动报告》，此报告为一份互动目录。在</w:t>
      </w:r>
      <w:r w:rsidR="009F0C95" w:rsidRPr="00B2300A">
        <w:rPr>
          <w:rFonts w:cs="Calibri" w:hint="eastAsia"/>
          <w:szCs w:val="24"/>
          <w:lang w:eastAsia="zh-CN"/>
        </w:rPr>
        <w:t>2024</w:t>
      </w:r>
      <w:r w:rsidR="009F0C95" w:rsidRPr="00B2300A">
        <w:rPr>
          <w:rFonts w:cs="Calibri" w:hint="eastAsia"/>
          <w:szCs w:val="24"/>
          <w:lang w:eastAsia="zh-CN"/>
        </w:rPr>
        <w:t>年人工智能向善全球峰会期间发布的最新版报告介绍了来自</w:t>
      </w:r>
      <w:r w:rsidR="009F0C95" w:rsidRPr="00B2300A">
        <w:rPr>
          <w:rFonts w:cs="Calibri" w:hint="eastAsia"/>
          <w:szCs w:val="24"/>
          <w:lang w:eastAsia="zh-CN"/>
        </w:rPr>
        <w:t>47</w:t>
      </w:r>
      <w:r w:rsidR="009F0C95" w:rsidRPr="00B2300A">
        <w:rPr>
          <w:rFonts w:cs="Calibri" w:hint="eastAsia"/>
          <w:szCs w:val="24"/>
          <w:lang w:eastAsia="zh-CN"/>
        </w:rPr>
        <w:t>个机构的</w:t>
      </w:r>
      <w:r w:rsidR="009F0C95" w:rsidRPr="00B2300A">
        <w:rPr>
          <w:rFonts w:cs="Calibri" w:hint="eastAsia"/>
          <w:szCs w:val="24"/>
          <w:lang w:eastAsia="zh-CN"/>
        </w:rPr>
        <w:t>408</w:t>
      </w:r>
      <w:r w:rsidR="009F0C95" w:rsidRPr="00B2300A">
        <w:rPr>
          <w:rFonts w:cs="Calibri" w:hint="eastAsia"/>
          <w:szCs w:val="24"/>
          <w:lang w:eastAsia="zh-CN"/>
        </w:rPr>
        <w:t>个</w:t>
      </w:r>
      <w:r w:rsidR="009F0C95" w:rsidRPr="00B2300A">
        <w:rPr>
          <w:rFonts w:cs="Calibri" w:hint="eastAsia"/>
          <w:szCs w:val="24"/>
          <w:lang w:eastAsia="zh-CN"/>
        </w:rPr>
        <w:t>AI</w:t>
      </w:r>
      <w:r w:rsidR="009F0C95" w:rsidRPr="00B2300A">
        <w:rPr>
          <w:rFonts w:cs="Calibri" w:hint="eastAsia"/>
          <w:szCs w:val="24"/>
          <w:lang w:eastAsia="zh-CN"/>
        </w:rPr>
        <w:t>项目，涵盖所有</w:t>
      </w:r>
      <w:r w:rsidR="009F0C95" w:rsidRPr="00B2300A">
        <w:rPr>
          <w:rFonts w:cs="Calibri" w:hint="eastAsia"/>
          <w:szCs w:val="24"/>
          <w:lang w:eastAsia="zh-CN"/>
        </w:rPr>
        <w:t>17</w:t>
      </w:r>
      <w:r w:rsidR="009F0C95" w:rsidRPr="00B2300A">
        <w:rPr>
          <w:rFonts w:cs="Calibri" w:hint="eastAsia"/>
          <w:szCs w:val="24"/>
          <w:lang w:eastAsia="zh-CN"/>
        </w:rPr>
        <w:t>个</w:t>
      </w:r>
      <w:r w:rsidR="009F0C95" w:rsidRPr="00B2300A">
        <w:rPr>
          <w:rFonts w:cs="Calibri" w:hint="eastAsia"/>
          <w:szCs w:val="24"/>
          <w:lang w:eastAsia="zh-CN"/>
        </w:rPr>
        <w:t>SDG</w:t>
      </w:r>
      <w:r w:rsidR="009F0C95" w:rsidRPr="00B2300A">
        <w:rPr>
          <w:rFonts w:cs="Calibri" w:hint="eastAsia"/>
          <w:szCs w:val="24"/>
          <w:lang w:eastAsia="zh-CN"/>
        </w:rPr>
        <w:t>，输出成果主要为软件工具和报告，重点关注人权、道德、正义、环境、农业、健康、教育、性别和电信等主题，并涉及与联合国系统、成员国、学术界以及私营部门的协作。</w:t>
      </w:r>
    </w:p>
    <w:p w14:paraId="49681D29" w14:textId="5E40F3E5" w:rsidR="009F0C95" w:rsidRPr="00B131BA" w:rsidRDefault="00D472CF" w:rsidP="009F0C95">
      <w:pPr>
        <w:pStyle w:val="enumlev1"/>
        <w:tabs>
          <w:tab w:val="clear" w:pos="2608"/>
          <w:tab w:val="clear" w:pos="3345"/>
        </w:tabs>
        <w:rPr>
          <w:rFonts w:cs="Calibri"/>
          <w:bCs/>
          <w:szCs w:val="24"/>
          <w:lang w:eastAsia="zh-CN"/>
        </w:rPr>
      </w:pPr>
      <w:r>
        <w:rPr>
          <w:lang w:eastAsia="zh-CN"/>
        </w:rPr>
        <w:t>•</w:t>
      </w:r>
      <w:r w:rsidR="009F0C95" w:rsidRPr="00A46FD7">
        <w:rPr>
          <w:lang w:eastAsia="zh-CN"/>
        </w:rPr>
        <w:tab/>
      </w:r>
      <w:r w:rsidR="009F0C95" w:rsidRPr="00917678">
        <w:rPr>
          <w:rFonts w:cs="Calibri" w:hint="eastAsia"/>
          <w:b/>
          <w:bCs/>
          <w:szCs w:val="24"/>
          <w:lang w:eastAsia="zh-CN"/>
        </w:rPr>
        <w:t>通过人工智能向善开展利益攸关多方协作：</w:t>
      </w:r>
      <w:r w:rsidR="009F0C95" w:rsidRPr="006D3FDD">
        <w:rPr>
          <w:rFonts w:cs="Calibri" w:hint="eastAsia"/>
          <w:szCs w:val="24"/>
          <w:lang w:eastAsia="zh-CN"/>
        </w:rPr>
        <w:t>人工智能</w:t>
      </w:r>
      <w:r w:rsidR="009F0C95">
        <w:rPr>
          <w:rFonts w:cs="Calibri" w:hint="eastAsia"/>
          <w:szCs w:val="24"/>
          <w:lang w:eastAsia="zh-CN"/>
        </w:rPr>
        <w:t>向善</w:t>
      </w:r>
      <w:r w:rsidR="009F0C95" w:rsidRPr="006D3FDD">
        <w:rPr>
          <w:rFonts w:cs="Calibri" w:hint="eastAsia"/>
          <w:szCs w:val="24"/>
          <w:lang w:eastAsia="zh-CN"/>
        </w:rPr>
        <w:t>平台已成为</w:t>
      </w:r>
      <w:r w:rsidR="009F0C95">
        <w:rPr>
          <w:rFonts w:cs="Calibri" w:hint="eastAsia"/>
          <w:szCs w:val="24"/>
          <w:lang w:eastAsia="zh-CN"/>
        </w:rPr>
        <w:t>建立</w:t>
      </w:r>
      <w:r w:rsidR="009F0C95" w:rsidRPr="006D3FDD">
        <w:rPr>
          <w:rFonts w:cs="Calibri" w:hint="eastAsia"/>
          <w:szCs w:val="24"/>
          <w:lang w:eastAsia="zh-CN"/>
        </w:rPr>
        <w:t>公私</w:t>
      </w:r>
      <w:r w:rsidR="009F0C95">
        <w:rPr>
          <w:rFonts w:cs="Calibri" w:hint="eastAsia"/>
          <w:szCs w:val="24"/>
          <w:lang w:eastAsia="zh-CN"/>
        </w:rPr>
        <w:t>合作</w:t>
      </w:r>
      <w:r w:rsidR="009F0C95" w:rsidRPr="006D3FDD">
        <w:rPr>
          <w:rFonts w:cs="Calibri" w:hint="eastAsia"/>
          <w:szCs w:val="24"/>
          <w:lang w:eastAsia="zh-CN"/>
        </w:rPr>
        <w:t>伙伴关系、促进知识交流以及通过</w:t>
      </w:r>
      <w:r w:rsidR="009F0C95">
        <w:rPr>
          <w:rFonts w:cs="Calibri" w:hint="eastAsia"/>
          <w:szCs w:val="24"/>
          <w:lang w:eastAsia="zh-CN"/>
        </w:rPr>
        <w:t>高潜力</w:t>
      </w:r>
      <w:r w:rsidR="009F0C95">
        <w:rPr>
          <w:rFonts w:cs="Calibri" w:hint="eastAsia"/>
          <w:szCs w:val="24"/>
          <w:lang w:eastAsia="zh-CN"/>
        </w:rPr>
        <w:t>AI</w:t>
      </w:r>
      <w:r w:rsidR="009F0C95" w:rsidRPr="006D3FDD">
        <w:rPr>
          <w:rFonts w:cs="Calibri" w:hint="eastAsia"/>
          <w:szCs w:val="24"/>
          <w:lang w:eastAsia="zh-CN"/>
        </w:rPr>
        <w:t>用例的实际应用</w:t>
      </w:r>
      <w:r w:rsidR="009F0C95">
        <w:rPr>
          <w:rFonts w:cs="Calibri" w:hint="eastAsia"/>
          <w:szCs w:val="24"/>
          <w:lang w:eastAsia="zh-CN"/>
        </w:rPr>
        <w:t>帮</w:t>
      </w:r>
      <w:r w:rsidR="009F0C95" w:rsidRPr="006D3FDD">
        <w:rPr>
          <w:rFonts w:cs="Calibri" w:hint="eastAsia"/>
          <w:szCs w:val="24"/>
          <w:lang w:eastAsia="zh-CN"/>
        </w:rPr>
        <w:t>助发展中国家实现可持续发展的</w:t>
      </w:r>
      <w:r w:rsidR="009F0C95">
        <w:rPr>
          <w:rFonts w:cs="Calibri" w:hint="eastAsia"/>
          <w:szCs w:val="24"/>
          <w:lang w:eastAsia="zh-CN"/>
        </w:rPr>
        <w:t>有力</w:t>
      </w:r>
      <w:r w:rsidR="009F0C95" w:rsidRPr="006D3FDD">
        <w:rPr>
          <w:rFonts w:cs="Calibri" w:hint="eastAsia"/>
          <w:szCs w:val="24"/>
          <w:lang w:eastAsia="zh-CN"/>
        </w:rPr>
        <w:t>工具。通过国际电联的人工智能</w:t>
      </w:r>
      <w:r w:rsidR="009F0C95">
        <w:rPr>
          <w:rFonts w:cs="Calibri" w:hint="eastAsia"/>
          <w:szCs w:val="24"/>
          <w:lang w:eastAsia="zh-CN"/>
        </w:rPr>
        <w:t>向善</w:t>
      </w:r>
      <w:r w:rsidR="009F0C95" w:rsidRPr="006D3FDD">
        <w:rPr>
          <w:rFonts w:cs="Calibri" w:hint="eastAsia"/>
          <w:szCs w:val="24"/>
          <w:lang w:eastAsia="zh-CN"/>
        </w:rPr>
        <w:t>举措</w:t>
      </w:r>
      <w:r w:rsidR="009F0C95">
        <w:rPr>
          <w:rFonts w:cs="Calibri" w:hint="eastAsia"/>
          <w:szCs w:val="24"/>
          <w:lang w:eastAsia="zh-CN"/>
        </w:rPr>
        <w:t>，如</w:t>
      </w:r>
      <w:r w:rsidR="009F0C95" w:rsidRPr="008D0D01">
        <w:rPr>
          <w:rFonts w:cs="Calibri" w:hint="eastAsia"/>
          <w:szCs w:val="24"/>
          <w:lang w:eastAsia="zh-CN"/>
        </w:rPr>
        <w:t>AI</w:t>
      </w:r>
      <w:r w:rsidR="009F0C95" w:rsidRPr="008D0D01">
        <w:rPr>
          <w:rFonts w:cs="Calibri" w:hint="eastAsia"/>
          <w:szCs w:val="24"/>
          <w:lang w:eastAsia="zh-CN"/>
        </w:rPr>
        <w:t>创业和机器人竞赛、机器学习挑战以及</w:t>
      </w:r>
      <w:r w:rsidR="009F0C95">
        <w:rPr>
          <w:rFonts w:cs="Calibri" w:hint="eastAsia"/>
          <w:szCs w:val="24"/>
          <w:lang w:eastAsia="zh-CN"/>
        </w:rPr>
        <w:t>《</w:t>
      </w:r>
      <w:r w:rsidR="009F0C95" w:rsidRPr="008D0D01">
        <w:rPr>
          <w:rFonts w:cs="Calibri" w:hint="eastAsia"/>
          <w:szCs w:val="24"/>
          <w:lang w:eastAsia="zh-CN"/>
        </w:rPr>
        <w:t>国际电联期刊</w:t>
      </w:r>
      <w:r w:rsidR="009F0C95">
        <w:rPr>
          <w:rFonts w:cs="Calibri" w:hint="eastAsia"/>
          <w:szCs w:val="24"/>
          <w:lang w:eastAsia="zh-CN"/>
        </w:rPr>
        <w:t>》，一个</w:t>
      </w:r>
      <w:r w:rsidR="009F0C95">
        <w:rPr>
          <w:rFonts w:cs="Calibri" w:hint="eastAsia"/>
          <w:szCs w:val="24"/>
          <w:lang w:eastAsia="zh-CN"/>
        </w:rPr>
        <w:t>AI</w:t>
      </w:r>
      <w:r w:rsidR="009F0C95" w:rsidRPr="006D3FDD">
        <w:rPr>
          <w:rFonts w:cs="Calibri" w:hint="eastAsia"/>
          <w:szCs w:val="24"/>
          <w:lang w:eastAsia="zh-CN"/>
        </w:rPr>
        <w:t>知识和应用</w:t>
      </w:r>
      <w:r w:rsidR="009F0C95">
        <w:rPr>
          <w:rFonts w:cs="Calibri" w:hint="eastAsia"/>
          <w:szCs w:val="24"/>
          <w:lang w:eastAsia="zh-CN"/>
        </w:rPr>
        <w:t>宝库</w:t>
      </w:r>
      <w:r w:rsidR="009F0C95" w:rsidRPr="006D3FDD">
        <w:rPr>
          <w:rFonts w:cs="Calibri" w:hint="eastAsia"/>
          <w:szCs w:val="24"/>
          <w:lang w:eastAsia="zh-CN"/>
        </w:rPr>
        <w:t>正在</w:t>
      </w:r>
      <w:r w:rsidR="009F0C95">
        <w:rPr>
          <w:rFonts w:cs="Calibri" w:hint="eastAsia"/>
          <w:szCs w:val="24"/>
          <w:lang w:eastAsia="zh-CN"/>
        </w:rPr>
        <w:t>建立</w:t>
      </w:r>
      <w:r w:rsidR="009F0C95" w:rsidRPr="006D3FDD">
        <w:rPr>
          <w:rFonts w:cs="Calibri" w:hint="eastAsia"/>
          <w:szCs w:val="24"/>
          <w:lang w:eastAsia="zh-CN"/>
        </w:rPr>
        <w:t>。</w:t>
      </w:r>
      <w:r w:rsidR="009F0C95">
        <w:rPr>
          <w:rFonts w:cs="Calibri" w:hint="eastAsia"/>
          <w:szCs w:val="24"/>
          <w:lang w:eastAsia="zh-CN"/>
        </w:rPr>
        <w:t>这</w:t>
      </w:r>
      <w:r w:rsidR="009F0C95" w:rsidRPr="006D3FDD">
        <w:rPr>
          <w:rFonts w:cs="Calibri"/>
          <w:szCs w:val="24"/>
          <w:lang w:eastAsia="zh-CN"/>
        </w:rPr>
        <w:t>将有助于</w:t>
      </w:r>
      <w:r w:rsidR="009F0C95">
        <w:rPr>
          <w:rFonts w:cs="Calibri" w:hint="eastAsia"/>
          <w:szCs w:val="24"/>
          <w:lang w:eastAsia="zh-CN"/>
        </w:rPr>
        <w:t>形成</w:t>
      </w:r>
      <w:r w:rsidR="009F0C95" w:rsidRPr="006D3FDD">
        <w:rPr>
          <w:rFonts w:cs="Calibri"/>
          <w:szCs w:val="24"/>
          <w:lang w:eastAsia="zh-CN"/>
        </w:rPr>
        <w:t>和贡献丰富的知识，</w:t>
      </w:r>
      <w:r w:rsidR="009F0C95">
        <w:rPr>
          <w:rFonts w:cs="Calibri" w:hint="eastAsia"/>
          <w:szCs w:val="24"/>
          <w:lang w:eastAsia="zh-CN"/>
        </w:rPr>
        <w:t>推动符合</w:t>
      </w:r>
      <w:r w:rsidR="009F0C95">
        <w:rPr>
          <w:rFonts w:cs="Calibri" w:hint="eastAsia"/>
          <w:szCs w:val="24"/>
          <w:lang w:eastAsia="zh-CN"/>
        </w:rPr>
        <w:t>SDG</w:t>
      </w:r>
      <w:r w:rsidR="009F0C95">
        <w:rPr>
          <w:rFonts w:cs="Calibri" w:hint="eastAsia"/>
          <w:szCs w:val="24"/>
          <w:lang w:eastAsia="zh-CN"/>
        </w:rPr>
        <w:t>的</w:t>
      </w:r>
      <w:r w:rsidR="009F0C95" w:rsidRPr="006D3FDD">
        <w:rPr>
          <w:rFonts w:cs="Calibri"/>
          <w:szCs w:val="24"/>
          <w:lang w:eastAsia="zh-CN"/>
        </w:rPr>
        <w:t>可持续发展。</w:t>
      </w:r>
      <w:r w:rsidR="009F0C95" w:rsidRPr="006D3FDD">
        <w:rPr>
          <w:rFonts w:cs="Calibri" w:hint="eastAsia"/>
          <w:szCs w:val="24"/>
          <w:lang w:eastAsia="zh-CN"/>
        </w:rPr>
        <w:lastRenderedPageBreak/>
        <w:t>人工智能</w:t>
      </w:r>
      <w:r w:rsidR="009F0C95">
        <w:rPr>
          <w:rFonts w:cs="Calibri" w:hint="eastAsia"/>
          <w:szCs w:val="24"/>
          <w:lang w:eastAsia="zh-CN"/>
        </w:rPr>
        <w:t>向善</w:t>
      </w:r>
      <w:r w:rsidR="009F0C95" w:rsidRPr="006D3FDD">
        <w:rPr>
          <w:rFonts w:cs="Calibri" w:hint="eastAsia"/>
          <w:szCs w:val="24"/>
          <w:lang w:eastAsia="zh-CN"/>
        </w:rPr>
        <w:t>影响</w:t>
      </w:r>
      <w:r w:rsidR="009F0C95">
        <w:rPr>
          <w:rFonts w:cs="Calibri" w:hint="eastAsia"/>
          <w:szCs w:val="24"/>
          <w:lang w:eastAsia="zh-CN"/>
        </w:rPr>
        <w:t>力</w:t>
      </w:r>
      <w:r w:rsidR="009F0C95" w:rsidRPr="006D3FDD">
        <w:rPr>
          <w:rFonts w:cs="Calibri" w:hint="eastAsia"/>
          <w:szCs w:val="24"/>
          <w:lang w:eastAsia="zh-CN"/>
        </w:rPr>
        <w:t>举措在</w:t>
      </w:r>
      <w:r w:rsidR="009F0C95">
        <w:rPr>
          <w:rFonts w:cs="Calibri" w:hint="eastAsia"/>
          <w:szCs w:val="24"/>
          <w:lang w:eastAsia="zh-CN"/>
        </w:rPr>
        <w:t>筹措</w:t>
      </w:r>
      <w:r w:rsidR="009F0C95" w:rsidRPr="006D3FDD">
        <w:rPr>
          <w:rFonts w:cs="Calibri" w:hint="eastAsia"/>
          <w:szCs w:val="24"/>
          <w:lang w:eastAsia="zh-CN"/>
        </w:rPr>
        <w:t>必要的资源以</w:t>
      </w:r>
      <w:r w:rsidR="009F0C95">
        <w:rPr>
          <w:rFonts w:cs="Calibri" w:hint="eastAsia"/>
          <w:szCs w:val="24"/>
          <w:lang w:eastAsia="zh-CN"/>
        </w:rPr>
        <w:t>拓宽</w:t>
      </w:r>
      <w:r w:rsidR="009F0C95" w:rsidRPr="006D3FDD">
        <w:rPr>
          <w:rFonts w:cs="Calibri" w:hint="eastAsia"/>
          <w:szCs w:val="24"/>
          <w:lang w:eastAsia="zh-CN"/>
        </w:rPr>
        <w:t>全球</w:t>
      </w:r>
      <w:r w:rsidR="009F0C95">
        <w:rPr>
          <w:rFonts w:cs="Calibri" w:hint="eastAsia"/>
          <w:szCs w:val="24"/>
          <w:lang w:eastAsia="zh-CN"/>
        </w:rPr>
        <w:t>AI</w:t>
      </w:r>
      <w:r w:rsidR="009F0C95" w:rsidRPr="006D3FDD">
        <w:rPr>
          <w:rFonts w:cs="Calibri" w:hint="eastAsia"/>
          <w:szCs w:val="24"/>
          <w:lang w:eastAsia="zh-CN"/>
        </w:rPr>
        <w:t>应用方面发挥</w:t>
      </w:r>
      <w:r w:rsidR="009F0C95">
        <w:rPr>
          <w:rFonts w:cs="Calibri" w:hint="eastAsia"/>
          <w:szCs w:val="24"/>
          <w:lang w:eastAsia="zh-CN"/>
        </w:rPr>
        <w:t>关键</w:t>
      </w:r>
      <w:r w:rsidR="009F0C95" w:rsidRPr="006D3FDD">
        <w:rPr>
          <w:rFonts w:cs="Calibri" w:hint="eastAsia"/>
          <w:szCs w:val="24"/>
          <w:lang w:eastAsia="zh-CN"/>
        </w:rPr>
        <w:t>作用，</w:t>
      </w:r>
      <w:r w:rsidR="009F0C95">
        <w:rPr>
          <w:rFonts w:cs="Calibri" w:hint="eastAsia"/>
          <w:szCs w:val="24"/>
          <w:lang w:eastAsia="zh-CN"/>
        </w:rPr>
        <w:t>从而</w:t>
      </w:r>
      <w:r w:rsidR="009F0C95" w:rsidRPr="006D3FDD">
        <w:rPr>
          <w:rFonts w:cs="Calibri" w:hint="eastAsia"/>
          <w:szCs w:val="24"/>
          <w:lang w:eastAsia="zh-CN"/>
        </w:rPr>
        <w:t>确保所有</w:t>
      </w:r>
      <w:r w:rsidR="009F0C95">
        <w:rPr>
          <w:rFonts w:cs="Calibri" w:hint="eastAsia"/>
          <w:szCs w:val="24"/>
          <w:lang w:eastAsia="zh-CN"/>
        </w:rPr>
        <w:t>SDG</w:t>
      </w:r>
      <w:r w:rsidR="009F0C95" w:rsidRPr="006D3FDD">
        <w:rPr>
          <w:rFonts w:cs="Calibri" w:hint="eastAsia"/>
          <w:szCs w:val="24"/>
          <w:lang w:eastAsia="zh-CN"/>
        </w:rPr>
        <w:t>和区域</w:t>
      </w:r>
      <w:r w:rsidR="009F0C95">
        <w:rPr>
          <w:rFonts w:cs="Calibri" w:hint="eastAsia"/>
          <w:szCs w:val="24"/>
          <w:lang w:eastAsia="zh-CN"/>
        </w:rPr>
        <w:t>取得</w:t>
      </w:r>
      <w:r w:rsidR="009F0C95" w:rsidRPr="006D3FDD">
        <w:rPr>
          <w:rFonts w:cs="Calibri" w:hint="eastAsia"/>
          <w:szCs w:val="24"/>
          <w:lang w:eastAsia="zh-CN"/>
        </w:rPr>
        <w:t>公平进展。</w:t>
      </w:r>
      <w:r w:rsidR="009F0C95" w:rsidRPr="006D3FDD">
        <w:rPr>
          <w:rFonts w:cs="Calibri"/>
          <w:szCs w:val="24"/>
          <w:lang w:eastAsia="zh-CN"/>
        </w:rPr>
        <w:t>值得注意的是，</w:t>
      </w:r>
      <w:r w:rsidR="009F0C95" w:rsidRPr="006D3FDD">
        <w:rPr>
          <w:rFonts w:cs="Calibri"/>
          <w:szCs w:val="24"/>
          <w:lang w:eastAsia="zh-CN"/>
        </w:rPr>
        <w:t>WSIS+20</w:t>
      </w:r>
      <w:r w:rsidR="009F0C95" w:rsidRPr="006D3FDD">
        <w:rPr>
          <w:rFonts w:cs="Calibri"/>
          <w:szCs w:val="24"/>
          <w:lang w:eastAsia="zh-CN"/>
        </w:rPr>
        <w:t>论坛高级别活动和人工智能</w:t>
      </w:r>
      <w:r w:rsidR="009F0C95">
        <w:rPr>
          <w:rFonts w:cs="Calibri" w:hint="eastAsia"/>
          <w:szCs w:val="24"/>
          <w:lang w:eastAsia="zh-CN"/>
        </w:rPr>
        <w:t>向善</w:t>
      </w:r>
      <w:r w:rsidR="009F0C95" w:rsidRPr="006D3FDD">
        <w:rPr>
          <w:rFonts w:cs="Calibri"/>
          <w:szCs w:val="24"/>
          <w:lang w:eastAsia="zh-CN"/>
        </w:rPr>
        <w:t>全球峰会于同一周，即</w:t>
      </w:r>
      <w:r w:rsidR="009F0C95" w:rsidRPr="006D3FDD">
        <w:rPr>
          <w:rFonts w:cs="Calibri"/>
          <w:szCs w:val="24"/>
          <w:lang w:eastAsia="zh-CN"/>
        </w:rPr>
        <w:t>2024</w:t>
      </w:r>
      <w:r w:rsidR="009F0C95" w:rsidRPr="006D3FDD">
        <w:rPr>
          <w:rFonts w:cs="Calibri"/>
          <w:szCs w:val="24"/>
          <w:lang w:eastAsia="zh-CN"/>
        </w:rPr>
        <w:t>年</w:t>
      </w:r>
      <w:r w:rsidR="009F0C95" w:rsidRPr="006D3FDD">
        <w:rPr>
          <w:rFonts w:cs="Calibri"/>
          <w:szCs w:val="24"/>
          <w:lang w:eastAsia="zh-CN"/>
        </w:rPr>
        <w:t>5</w:t>
      </w:r>
      <w:r w:rsidR="009F0C95" w:rsidRPr="006D3FDD">
        <w:rPr>
          <w:rFonts w:cs="Calibri"/>
          <w:szCs w:val="24"/>
          <w:lang w:eastAsia="zh-CN"/>
        </w:rPr>
        <w:t>月</w:t>
      </w:r>
      <w:r w:rsidR="009F0C95" w:rsidRPr="006D3FDD">
        <w:rPr>
          <w:rFonts w:cs="Calibri"/>
          <w:szCs w:val="24"/>
          <w:lang w:eastAsia="zh-CN"/>
        </w:rPr>
        <w:t>27</w:t>
      </w:r>
      <w:r>
        <w:rPr>
          <w:rFonts w:cs="Calibri" w:hint="eastAsia"/>
          <w:szCs w:val="24"/>
          <w:lang w:eastAsia="zh-CN"/>
        </w:rPr>
        <w:t>至</w:t>
      </w:r>
      <w:r w:rsidR="009F0C95" w:rsidRPr="006D3FDD">
        <w:rPr>
          <w:rFonts w:cs="Calibri"/>
          <w:szCs w:val="24"/>
          <w:lang w:eastAsia="zh-CN"/>
        </w:rPr>
        <w:t>31</w:t>
      </w:r>
      <w:r w:rsidR="009F0C95" w:rsidRPr="006D3FDD">
        <w:rPr>
          <w:rFonts w:cs="Calibri"/>
          <w:szCs w:val="24"/>
          <w:lang w:eastAsia="zh-CN"/>
        </w:rPr>
        <w:t>日在瑞士日内瓦举行。这</w:t>
      </w:r>
      <w:r w:rsidR="009F0C95">
        <w:rPr>
          <w:rFonts w:cs="Calibri" w:hint="eastAsia"/>
          <w:szCs w:val="24"/>
          <w:lang w:eastAsia="zh-CN"/>
        </w:rPr>
        <w:t>一</w:t>
      </w:r>
      <w:r w:rsidR="009F0C95" w:rsidRPr="006D3FDD">
        <w:rPr>
          <w:rFonts w:cs="Calibri"/>
          <w:szCs w:val="24"/>
          <w:lang w:eastAsia="zh-CN"/>
        </w:rPr>
        <w:t>安排使不同的利益</w:t>
      </w:r>
      <w:r w:rsidR="009F0C95">
        <w:rPr>
          <w:rFonts w:cs="Calibri" w:hint="eastAsia"/>
          <w:szCs w:val="24"/>
          <w:lang w:eastAsia="zh-CN"/>
        </w:rPr>
        <w:t>攸关方</w:t>
      </w:r>
      <w:r w:rsidR="009F0C95" w:rsidRPr="006D3FDD">
        <w:rPr>
          <w:rFonts w:cs="Calibri"/>
          <w:szCs w:val="24"/>
          <w:lang w:eastAsia="zh-CN"/>
        </w:rPr>
        <w:t>群体能够</w:t>
      </w:r>
      <w:r w:rsidR="009F0C95">
        <w:rPr>
          <w:rFonts w:cs="Calibri" w:hint="eastAsia"/>
          <w:szCs w:val="24"/>
          <w:lang w:eastAsia="zh-CN"/>
        </w:rPr>
        <w:t>充分</w:t>
      </w:r>
      <w:r w:rsidR="009F0C95" w:rsidRPr="006D3FDD">
        <w:rPr>
          <w:rFonts w:cs="Calibri"/>
          <w:szCs w:val="24"/>
          <w:lang w:eastAsia="zh-CN"/>
        </w:rPr>
        <w:t>利用两个平台提供的机会。这</w:t>
      </w:r>
      <w:r w:rsidR="009F0C95">
        <w:rPr>
          <w:rFonts w:cs="Calibri" w:hint="eastAsia"/>
          <w:szCs w:val="24"/>
          <w:lang w:eastAsia="zh-CN"/>
        </w:rPr>
        <w:t>两个</w:t>
      </w:r>
      <w:r w:rsidR="009F0C95" w:rsidRPr="006D3FDD">
        <w:rPr>
          <w:rFonts w:cs="Calibri"/>
          <w:szCs w:val="24"/>
          <w:lang w:eastAsia="zh-CN"/>
        </w:rPr>
        <w:t>活动的并行安排</w:t>
      </w:r>
      <w:r w:rsidR="009F0C95">
        <w:rPr>
          <w:rFonts w:cs="Calibri" w:hint="eastAsia"/>
          <w:szCs w:val="24"/>
          <w:lang w:eastAsia="zh-CN"/>
        </w:rPr>
        <w:t>推动</w:t>
      </w:r>
      <w:r w:rsidR="009F0C95" w:rsidRPr="006D3FDD">
        <w:rPr>
          <w:rFonts w:cs="Calibri"/>
          <w:szCs w:val="24"/>
          <w:lang w:eastAsia="zh-CN"/>
        </w:rPr>
        <w:t>了</w:t>
      </w:r>
      <w:r w:rsidR="009F0C95">
        <w:rPr>
          <w:rFonts w:cs="Calibri" w:hint="eastAsia"/>
          <w:szCs w:val="24"/>
          <w:lang w:eastAsia="zh-CN"/>
        </w:rPr>
        <w:t>有关</w:t>
      </w:r>
      <w:r w:rsidR="009F0C95" w:rsidRPr="006D3FDD">
        <w:rPr>
          <w:rFonts w:cs="Calibri"/>
          <w:szCs w:val="24"/>
          <w:lang w:eastAsia="zh-CN"/>
        </w:rPr>
        <w:t>将</w:t>
      </w:r>
      <w:r w:rsidR="009F0C95">
        <w:rPr>
          <w:rFonts w:cs="Calibri" w:hint="eastAsia"/>
          <w:szCs w:val="24"/>
          <w:lang w:eastAsia="zh-CN"/>
        </w:rPr>
        <w:t>AI</w:t>
      </w:r>
      <w:r w:rsidR="009F0C95" w:rsidRPr="006D3FDD">
        <w:rPr>
          <w:rFonts w:cs="Calibri"/>
          <w:szCs w:val="24"/>
          <w:lang w:eastAsia="zh-CN"/>
        </w:rPr>
        <w:t>纳入发展战略的全面对话，强调了利益攸关多方</w:t>
      </w:r>
      <w:r w:rsidR="009F0C95">
        <w:rPr>
          <w:rFonts w:cs="Calibri" w:hint="eastAsia"/>
          <w:szCs w:val="24"/>
          <w:lang w:eastAsia="zh-CN"/>
        </w:rPr>
        <w:t>协</w:t>
      </w:r>
      <w:r w:rsidR="009F0C95" w:rsidRPr="006D3FDD">
        <w:rPr>
          <w:rFonts w:cs="Calibri"/>
          <w:szCs w:val="24"/>
          <w:lang w:eastAsia="zh-CN"/>
        </w:rPr>
        <w:t>作在利用新兴技术促进可持续发展方面的重要性。</w:t>
      </w:r>
    </w:p>
    <w:p w14:paraId="3A337AC6"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Pr>
          <w:rFonts w:cs="Calibri" w:hint="eastAsia"/>
          <w:bCs/>
          <w:szCs w:val="24"/>
          <w:lang w:eastAsia="zh-CN"/>
        </w:rPr>
        <w:t>可持续发展宽带委员会</w:t>
      </w:r>
    </w:p>
    <w:p w14:paraId="63F9BF57" w14:textId="77777777" w:rsidR="009F0C95" w:rsidRPr="000B4914" w:rsidRDefault="009F0C95" w:rsidP="009F0C95">
      <w:pPr>
        <w:ind w:firstLineChars="200" w:firstLine="480"/>
        <w:rPr>
          <w:rFonts w:cs="Calibri"/>
          <w:szCs w:val="24"/>
          <w:lang w:eastAsia="zh-CN"/>
        </w:rPr>
      </w:pPr>
      <w:r w:rsidRPr="00EE13CE">
        <w:rPr>
          <w:rFonts w:cs="Calibri"/>
          <w:szCs w:val="24"/>
          <w:lang w:eastAsia="zh-CN"/>
        </w:rPr>
        <w:t>由国际电联和</w:t>
      </w:r>
      <w:r w:rsidRPr="000B4914">
        <w:rPr>
          <w:rFonts w:cs="Calibri"/>
          <w:szCs w:val="24"/>
          <w:lang w:eastAsia="zh-CN"/>
        </w:rPr>
        <w:t>UNESCO</w:t>
      </w:r>
      <w:r>
        <w:rPr>
          <w:rFonts w:cs="Calibri" w:hint="eastAsia"/>
          <w:szCs w:val="24"/>
          <w:lang w:eastAsia="zh-CN"/>
        </w:rPr>
        <w:t>主导</w:t>
      </w:r>
      <w:r w:rsidRPr="00EE13CE">
        <w:rPr>
          <w:rFonts w:cs="Calibri"/>
          <w:szCs w:val="24"/>
          <w:lang w:eastAsia="zh-CN"/>
        </w:rPr>
        <w:t>的宽带委员会</w:t>
      </w:r>
      <w:r>
        <w:rPr>
          <w:rFonts w:cs="Calibri" w:hint="eastAsia"/>
          <w:szCs w:val="24"/>
          <w:lang w:eastAsia="zh-CN"/>
        </w:rPr>
        <w:t>提出了</w:t>
      </w:r>
      <w:r>
        <w:fldChar w:fldCharType="begin"/>
      </w:r>
      <w:r>
        <w:rPr>
          <w:lang w:eastAsia="zh-CN"/>
        </w:rPr>
        <w:instrText>HYPERLINK "https://www.broadbandcommission.org/advocacy-targets/"</w:instrText>
      </w:r>
      <w:r>
        <w:fldChar w:fldCharType="separate"/>
      </w:r>
      <w:r w:rsidRPr="00E338CB">
        <w:rPr>
          <w:rStyle w:val="Hyperlink"/>
          <w:rFonts w:eastAsia="SimSun" w:cs="Calibri"/>
          <w:noProof w:val="0"/>
          <w:szCs w:val="24"/>
          <w:lang w:eastAsia="zh-CN"/>
        </w:rPr>
        <w:t>7</w:t>
      </w:r>
      <w:r w:rsidRPr="00E338CB">
        <w:rPr>
          <w:rStyle w:val="Hyperlink"/>
          <w:rFonts w:eastAsia="SimSun" w:cs="Calibri" w:hint="eastAsia"/>
          <w:noProof w:val="0"/>
          <w:szCs w:val="24"/>
          <w:lang w:eastAsia="zh-CN"/>
        </w:rPr>
        <w:t>个</w:t>
      </w:r>
      <w:r>
        <w:rPr>
          <w:rStyle w:val="Hyperlink"/>
          <w:rFonts w:eastAsia="SimSun" w:cs="Calibri" w:hint="eastAsia"/>
          <w:noProof w:val="0"/>
          <w:szCs w:val="24"/>
          <w:lang w:eastAsia="zh-CN"/>
        </w:rPr>
        <w:t>2</w:t>
      </w:r>
      <w:r>
        <w:rPr>
          <w:rStyle w:val="Hyperlink"/>
          <w:rFonts w:eastAsia="SimSun" w:cs="Calibri"/>
          <w:noProof w:val="0"/>
          <w:szCs w:val="24"/>
          <w:lang w:eastAsia="zh-CN"/>
        </w:rPr>
        <w:t>025</w:t>
      </w:r>
      <w:r>
        <w:rPr>
          <w:rStyle w:val="Hyperlink"/>
          <w:rFonts w:eastAsia="SimSun" w:cs="Calibri" w:hint="eastAsia"/>
          <w:noProof w:val="0"/>
          <w:szCs w:val="24"/>
          <w:lang w:eastAsia="zh-CN"/>
        </w:rPr>
        <w:t>年宣导</w:t>
      </w:r>
      <w:r w:rsidRPr="00E338CB">
        <w:rPr>
          <w:rStyle w:val="Hyperlink"/>
          <w:rFonts w:eastAsia="SimSun" w:cs="Calibri"/>
          <w:noProof w:val="0"/>
          <w:szCs w:val="24"/>
          <w:lang w:eastAsia="zh-CN"/>
        </w:rPr>
        <w:t>目标</w:t>
      </w:r>
      <w:r>
        <w:fldChar w:fldCharType="end"/>
      </w:r>
      <w:r w:rsidRPr="00EE13CE">
        <w:rPr>
          <w:rFonts w:cs="Calibri"/>
          <w:szCs w:val="24"/>
          <w:lang w:eastAsia="zh-CN"/>
        </w:rPr>
        <w:t>，</w:t>
      </w:r>
      <w:r>
        <w:rPr>
          <w:rFonts w:cs="Calibri" w:hint="eastAsia"/>
          <w:szCs w:val="24"/>
          <w:lang w:eastAsia="zh-CN"/>
        </w:rPr>
        <w:t>这些目标</w:t>
      </w:r>
      <w:r w:rsidRPr="00EE13CE">
        <w:rPr>
          <w:rFonts w:cs="Calibri"/>
          <w:szCs w:val="24"/>
          <w:lang w:eastAsia="zh-CN"/>
        </w:rPr>
        <w:t>评估宽带接入的进展</w:t>
      </w:r>
      <w:r>
        <w:rPr>
          <w:rFonts w:cs="Calibri" w:hint="eastAsia"/>
          <w:szCs w:val="24"/>
          <w:lang w:eastAsia="zh-CN"/>
        </w:rPr>
        <w:t>，</w:t>
      </w:r>
      <w:r w:rsidRPr="00EE13CE">
        <w:rPr>
          <w:rFonts w:cs="Calibri"/>
          <w:szCs w:val="24"/>
          <w:lang w:eastAsia="zh-CN"/>
        </w:rPr>
        <w:t>并</w:t>
      </w:r>
      <w:r>
        <w:rPr>
          <w:rFonts w:cs="Calibri" w:hint="eastAsia"/>
          <w:szCs w:val="24"/>
          <w:lang w:eastAsia="zh-CN"/>
        </w:rPr>
        <w:t>明确仍存在</w:t>
      </w:r>
      <w:r w:rsidRPr="00EE13CE">
        <w:rPr>
          <w:rFonts w:cs="Calibri"/>
          <w:szCs w:val="24"/>
          <w:lang w:eastAsia="zh-CN"/>
        </w:rPr>
        <w:t>的差距。</w:t>
      </w:r>
      <w:r>
        <w:rPr>
          <w:rFonts w:cs="Calibri" w:hint="eastAsia"/>
          <w:szCs w:val="24"/>
          <w:lang w:eastAsia="zh-CN"/>
        </w:rPr>
        <w:t>它们</w:t>
      </w:r>
      <w:r w:rsidRPr="00EE13CE">
        <w:rPr>
          <w:rFonts w:cs="Calibri"/>
          <w:szCs w:val="24"/>
          <w:lang w:eastAsia="zh-CN"/>
        </w:rPr>
        <w:t>反映了雄心勃勃的</w:t>
      </w:r>
      <w:r>
        <w:rPr>
          <w:rFonts w:cs="Calibri" w:hint="eastAsia"/>
          <w:szCs w:val="24"/>
          <w:lang w:eastAsia="zh-CN"/>
        </w:rPr>
        <w:t>希望达到的</w:t>
      </w:r>
      <w:r w:rsidRPr="00EE13CE">
        <w:rPr>
          <w:rFonts w:cs="Calibri"/>
          <w:szCs w:val="24"/>
          <w:lang w:eastAsia="zh-CN"/>
        </w:rPr>
        <w:t>目标，并为国家和国际</w:t>
      </w:r>
      <w:r>
        <w:rPr>
          <w:rFonts w:cs="Calibri" w:hint="eastAsia"/>
          <w:szCs w:val="24"/>
          <w:lang w:eastAsia="zh-CN"/>
        </w:rPr>
        <w:t>性</w:t>
      </w:r>
      <w:r w:rsidRPr="00EE13CE">
        <w:rPr>
          <w:rFonts w:cs="Calibri"/>
          <w:szCs w:val="24"/>
          <w:lang w:eastAsia="zh-CN"/>
        </w:rPr>
        <w:t>宽带发展行动</w:t>
      </w:r>
      <w:r>
        <w:rPr>
          <w:rFonts w:cs="Calibri" w:hint="eastAsia"/>
          <w:szCs w:val="24"/>
          <w:lang w:eastAsia="zh-CN"/>
        </w:rPr>
        <w:t>以及</w:t>
      </w:r>
      <w:r w:rsidRPr="00EE13CE">
        <w:rPr>
          <w:rFonts w:cs="Calibri"/>
          <w:szCs w:val="24"/>
          <w:lang w:eastAsia="zh-CN"/>
        </w:rPr>
        <w:t>实现普遍连接</w:t>
      </w:r>
      <w:r>
        <w:rPr>
          <w:rFonts w:cs="Calibri" w:hint="eastAsia"/>
          <w:szCs w:val="24"/>
          <w:lang w:eastAsia="zh-CN"/>
        </w:rPr>
        <w:t>提供</w:t>
      </w:r>
      <w:r w:rsidRPr="00EE13CE">
        <w:rPr>
          <w:rFonts w:cs="Calibri"/>
          <w:szCs w:val="24"/>
          <w:lang w:eastAsia="zh-CN"/>
        </w:rPr>
        <w:t>政策和</w:t>
      </w:r>
      <w:r>
        <w:rPr>
          <w:rFonts w:cs="Calibri" w:hint="eastAsia"/>
          <w:szCs w:val="24"/>
          <w:lang w:eastAsia="zh-CN"/>
        </w:rPr>
        <w:t>计划指导</w:t>
      </w:r>
      <w:r w:rsidRPr="00EE13CE">
        <w:rPr>
          <w:rFonts w:cs="Calibri"/>
          <w:szCs w:val="24"/>
          <w:lang w:eastAsia="zh-CN"/>
        </w:rPr>
        <w:t>。宽带委员会在其年度旗舰</w:t>
      </w:r>
      <w:r>
        <w:fldChar w:fldCharType="begin"/>
      </w:r>
      <w:r>
        <w:rPr>
          <w:lang w:eastAsia="zh-CN"/>
        </w:rPr>
        <w:instrText>HYPERLINK "https://broadbandcommission.org/state-of-broadband-archive/"</w:instrText>
      </w:r>
      <w:r>
        <w:fldChar w:fldCharType="separate"/>
      </w:r>
      <w:r w:rsidRPr="000A4C31">
        <w:rPr>
          <w:rStyle w:val="Hyperlink"/>
          <w:rFonts w:eastAsia="SimSun" w:cs="Calibri" w:hint="eastAsia"/>
          <w:noProof w:val="0"/>
          <w:szCs w:val="24"/>
          <w:lang w:eastAsia="zh-CN"/>
        </w:rPr>
        <w:t>《</w:t>
      </w:r>
      <w:r w:rsidRPr="000A4C31">
        <w:rPr>
          <w:rStyle w:val="Hyperlink"/>
          <w:rFonts w:eastAsia="SimSun" w:cs="Calibri"/>
          <w:noProof w:val="0"/>
          <w:szCs w:val="24"/>
          <w:lang w:eastAsia="zh-CN"/>
        </w:rPr>
        <w:t>宽带状况报告</w:t>
      </w:r>
      <w:r w:rsidRPr="000A4C31">
        <w:rPr>
          <w:rStyle w:val="Hyperlink"/>
          <w:rFonts w:eastAsia="SimSun" w:cs="Calibri" w:hint="eastAsia"/>
          <w:noProof w:val="0"/>
          <w:szCs w:val="24"/>
          <w:lang w:eastAsia="zh-CN"/>
        </w:rPr>
        <w:t>》</w:t>
      </w:r>
      <w:r>
        <w:fldChar w:fldCharType="end"/>
      </w:r>
      <w:r w:rsidRPr="00EE13CE">
        <w:rPr>
          <w:rFonts w:cs="Calibri"/>
          <w:szCs w:val="24"/>
          <w:lang w:eastAsia="zh-CN"/>
        </w:rPr>
        <w:t>中</w:t>
      </w:r>
      <w:r>
        <w:rPr>
          <w:rFonts w:cs="Calibri" w:hint="eastAsia"/>
          <w:szCs w:val="24"/>
          <w:lang w:eastAsia="zh-CN"/>
        </w:rPr>
        <w:t>追</w:t>
      </w:r>
      <w:r w:rsidRPr="00EE13CE">
        <w:rPr>
          <w:rFonts w:cs="Calibri"/>
          <w:szCs w:val="24"/>
          <w:lang w:eastAsia="zh-CN"/>
        </w:rPr>
        <w:t>踪这些目标的进展情况。</w:t>
      </w:r>
      <w:r w:rsidRPr="00EE13CE">
        <w:rPr>
          <w:rFonts w:cs="Calibri" w:hint="eastAsia"/>
          <w:szCs w:val="24"/>
          <w:lang w:eastAsia="zh-CN"/>
        </w:rPr>
        <w:t>利用各种数据来源（包括国际电联的数据和统计数字），</w:t>
      </w:r>
      <w:r>
        <w:rPr>
          <w:rFonts w:cs="Calibri" w:hint="eastAsia"/>
          <w:szCs w:val="24"/>
          <w:lang w:eastAsia="zh-CN"/>
        </w:rPr>
        <w:t>报告</w:t>
      </w:r>
      <w:r w:rsidRPr="00EE13CE">
        <w:rPr>
          <w:rFonts w:cs="Calibri" w:hint="eastAsia"/>
          <w:szCs w:val="24"/>
          <w:lang w:eastAsia="zh-CN"/>
        </w:rPr>
        <w:t>估计这些目标的进展情况，并制定利益攸关多方政策建议，以</w:t>
      </w:r>
      <w:r>
        <w:rPr>
          <w:rFonts w:cs="Calibri" w:hint="eastAsia"/>
          <w:szCs w:val="24"/>
          <w:lang w:eastAsia="zh-CN"/>
        </w:rPr>
        <w:t>提出</w:t>
      </w:r>
      <w:r w:rsidRPr="00EE13CE">
        <w:rPr>
          <w:rFonts w:cs="Calibri" w:hint="eastAsia"/>
          <w:szCs w:val="24"/>
          <w:lang w:eastAsia="zh-CN"/>
        </w:rPr>
        <w:t>实现和推进这些目标的</w:t>
      </w:r>
      <w:r>
        <w:rPr>
          <w:rFonts w:cs="Calibri" w:hint="eastAsia"/>
          <w:szCs w:val="24"/>
          <w:lang w:eastAsia="zh-CN"/>
        </w:rPr>
        <w:t>建议</w:t>
      </w:r>
      <w:r w:rsidRPr="00EE13CE">
        <w:rPr>
          <w:rFonts w:cs="Calibri" w:hint="eastAsia"/>
          <w:szCs w:val="24"/>
          <w:lang w:eastAsia="zh-CN"/>
        </w:rPr>
        <w:t>。</w:t>
      </w:r>
    </w:p>
    <w:p w14:paraId="7F2E5C65" w14:textId="77777777" w:rsidR="009F0C95" w:rsidRPr="000B4914" w:rsidRDefault="009F0C95" w:rsidP="009F0C95">
      <w:pPr>
        <w:ind w:firstLineChars="200" w:firstLine="480"/>
        <w:rPr>
          <w:rFonts w:cs="Calibri"/>
          <w:szCs w:val="24"/>
          <w:lang w:eastAsia="zh-CN"/>
        </w:rPr>
      </w:pPr>
      <w:r w:rsidRPr="00EE13CE">
        <w:rPr>
          <w:rFonts w:cs="Calibri"/>
          <w:szCs w:val="24"/>
          <w:lang w:eastAsia="zh-CN"/>
        </w:rPr>
        <w:t>宽带委员会的工作组还</w:t>
      </w:r>
      <w:r>
        <w:rPr>
          <w:rFonts w:cs="Calibri" w:hint="eastAsia"/>
          <w:szCs w:val="24"/>
          <w:lang w:eastAsia="zh-CN"/>
        </w:rPr>
        <w:t>讨论</w:t>
      </w:r>
      <w:r w:rsidRPr="00EE13CE">
        <w:rPr>
          <w:rFonts w:cs="Calibri"/>
          <w:szCs w:val="24"/>
          <w:lang w:eastAsia="zh-CN"/>
        </w:rPr>
        <w:t>与这些目标相关的主题，为</w:t>
      </w:r>
      <w:proofErr w:type="gramStart"/>
      <w:r w:rsidRPr="00EE13CE">
        <w:rPr>
          <w:rFonts w:cs="Calibri"/>
          <w:szCs w:val="24"/>
          <w:lang w:eastAsia="zh-CN"/>
        </w:rPr>
        <w:t>所有利益</w:t>
      </w:r>
      <w:proofErr w:type="gramEnd"/>
      <w:r w:rsidRPr="00EE13CE">
        <w:rPr>
          <w:rFonts w:cs="Calibri"/>
          <w:szCs w:val="24"/>
          <w:lang w:eastAsia="zh-CN"/>
        </w:rPr>
        <w:t>攸关方提供更加深入的分析和详细的建议。</w:t>
      </w:r>
    </w:p>
    <w:p w14:paraId="309B8F32" w14:textId="40064B67" w:rsidR="009F0C95" w:rsidRPr="00F43612" w:rsidRDefault="00D472CF"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Pr>
          <w:rFonts w:cs="Calibri" w:hint="eastAsia"/>
          <w:szCs w:val="24"/>
          <w:lang w:eastAsia="zh-CN"/>
        </w:rPr>
        <w:t>宣</w:t>
      </w:r>
      <w:r w:rsidR="009F0C95" w:rsidRPr="00F43612">
        <w:rPr>
          <w:rFonts w:cs="Calibri"/>
          <w:szCs w:val="24"/>
          <w:lang w:eastAsia="zh-CN"/>
        </w:rPr>
        <w:t>导目标</w:t>
      </w:r>
      <w:r w:rsidR="009F0C95" w:rsidRPr="00F43612">
        <w:rPr>
          <w:rFonts w:cs="Calibri"/>
          <w:szCs w:val="24"/>
          <w:lang w:eastAsia="zh-CN"/>
        </w:rPr>
        <w:t>1</w:t>
      </w:r>
      <w:r w:rsidR="009F0C95" w:rsidRPr="00F43612">
        <w:rPr>
          <w:rFonts w:cs="Calibri"/>
          <w:szCs w:val="24"/>
          <w:lang w:eastAsia="zh-CN"/>
        </w:rPr>
        <w:t>：普及宽带政策</w:t>
      </w:r>
    </w:p>
    <w:p w14:paraId="5AD1386B" w14:textId="0535ACA7" w:rsidR="009F0C95" w:rsidRPr="00F43612" w:rsidRDefault="00D472CF" w:rsidP="009F0C95">
      <w:pPr>
        <w:pStyle w:val="enumlev1"/>
        <w:tabs>
          <w:tab w:val="clear" w:pos="2608"/>
          <w:tab w:val="clear" w:pos="3345"/>
        </w:tabs>
        <w:rPr>
          <w:rFonts w:cs="Calibri"/>
          <w:szCs w:val="24"/>
          <w:lang w:eastAsia="zh-CN"/>
        </w:rPr>
      </w:pPr>
      <w:r w:rsidRPr="00D472CF">
        <w:rPr>
          <w:rFonts w:cs="Calibri"/>
          <w:lang w:eastAsia="zh-CN"/>
        </w:rPr>
        <w:t>•</w:t>
      </w:r>
      <w:r w:rsidR="009F0C95" w:rsidRPr="00F43612">
        <w:rPr>
          <w:rFonts w:cs="Calibri"/>
          <w:lang w:eastAsia="zh-CN"/>
        </w:rPr>
        <w:tab/>
      </w:r>
      <w:r w:rsidR="009F0C95">
        <w:rPr>
          <w:rFonts w:cs="Calibri" w:hint="eastAsia"/>
          <w:szCs w:val="24"/>
          <w:lang w:eastAsia="zh-CN"/>
        </w:rPr>
        <w:t>宣</w:t>
      </w:r>
      <w:r w:rsidR="009F0C95" w:rsidRPr="00F43612">
        <w:rPr>
          <w:rFonts w:cs="Calibri"/>
          <w:szCs w:val="24"/>
          <w:lang w:eastAsia="zh-CN"/>
        </w:rPr>
        <w:t>导目标</w:t>
      </w:r>
      <w:r w:rsidR="009F0C95" w:rsidRPr="00F43612">
        <w:rPr>
          <w:rFonts w:cs="Calibri"/>
          <w:szCs w:val="24"/>
          <w:lang w:eastAsia="zh-CN"/>
        </w:rPr>
        <w:t>2</w:t>
      </w:r>
      <w:r w:rsidR="009F0C95" w:rsidRPr="00F43612">
        <w:rPr>
          <w:rFonts w:cs="Calibri"/>
          <w:szCs w:val="24"/>
          <w:lang w:eastAsia="zh-CN"/>
        </w:rPr>
        <w:t>：使宽带价格更可承受</w:t>
      </w:r>
    </w:p>
    <w:p w14:paraId="276E571C" w14:textId="1F181D5F" w:rsidR="009F0C95" w:rsidRPr="00F43612" w:rsidRDefault="00D472CF" w:rsidP="009F0C95">
      <w:pPr>
        <w:pStyle w:val="enumlev1"/>
        <w:tabs>
          <w:tab w:val="clear" w:pos="2608"/>
          <w:tab w:val="clear" w:pos="3345"/>
        </w:tabs>
        <w:rPr>
          <w:rFonts w:cs="Calibri"/>
          <w:szCs w:val="24"/>
          <w:lang w:eastAsia="zh-CN"/>
        </w:rPr>
      </w:pPr>
      <w:r w:rsidRPr="00D472CF">
        <w:rPr>
          <w:rFonts w:cs="Calibri"/>
          <w:lang w:eastAsia="zh-CN"/>
        </w:rPr>
        <w:t>•</w:t>
      </w:r>
      <w:r w:rsidR="009F0C95" w:rsidRPr="00F43612">
        <w:rPr>
          <w:rFonts w:cs="Calibri"/>
          <w:lang w:eastAsia="zh-CN"/>
        </w:rPr>
        <w:tab/>
      </w:r>
      <w:r w:rsidR="009F0C95">
        <w:rPr>
          <w:rFonts w:cs="Calibri" w:hint="eastAsia"/>
          <w:szCs w:val="24"/>
          <w:lang w:eastAsia="zh-CN"/>
        </w:rPr>
        <w:t>宣</w:t>
      </w:r>
      <w:r w:rsidR="009F0C95" w:rsidRPr="00F43612">
        <w:rPr>
          <w:rFonts w:cs="Calibri"/>
          <w:szCs w:val="24"/>
          <w:lang w:eastAsia="zh-CN"/>
        </w:rPr>
        <w:t>导目标</w:t>
      </w:r>
      <w:r w:rsidR="009F0C95" w:rsidRPr="00F43612">
        <w:rPr>
          <w:rFonts w:cs="Calibri"/>
          <w:szCs w:val="24"/>
          <w:lang w:eastAsia="zh-CN"/>
        </w:rPr>
        <w:t>3</w:t>
      </w:r>
      <w:r w:rsidR="009F0C95" w:rsidRPr="00F43612">
        <w:rPr>
          <w:rFonts w:cs="Calibri"/>
          <w:szCs w:val="24"/>
          <w:lang w:eastAsia="zh-CN"/>
        </w:rPr>
        <w:t>：让每个人都能上网</w:t>
      </w:r>
    </w:p>
    <w:p w14:paraId="4F1098C6" w14:textId="4F6B40F5" w:rsidR="009F0C95" w:rsidRPr="00F43612" w:rsidRDefault="00D472CF" w:rsidP="009F0C95">
      <w:pPr>
        <w:pStyle w:val="enumlev1"/>
        <w:tabs>
          <w:tab w:val="clear" w:pos="2608"/>
          <w:tab w:val="clear" w:pos="3345"/>
        </w:tabs>
        <w:rPr>
          <w:rFonts w:cs="Calibri"/>
          <w:szCs w:val="24"/>
          <w:lang w:eastAsia="zh-CN"/>
        </w:rPr>
      </w:pPr>
      <w:r w:rsidRPr="00D472CF">
        <w:rPr>
          <w:rFonts w:cs="Calibri"/>
          <w:lang w:eastAsia="zh-CN"/>
        </w:rPr>
        <w:t>•</w:t>
      </w:r>
      <w:r w:rsidR="009F0C95" w:rsidRPr="00F43612">
        <w:rPr>
          <w:rFonts w:cs="Calibri"/>
          <w:lang w:eastAsia="zh-CN"/>
        </w:rPr>
        <w:tab/>
      </w:r>
      <w:r w:rsidR="009F0C95">
        <w:rPr>
          <w:rFonts w:cs="Calibri" w:hint="eastAsia"/>
          <w:szCs w:val="24"/>
          <w:lang w:eastAsia="zh-CN"/>
        </w:rPr>
        <w:t>宣</w:t>
      </w:r>
      <w:r w:rsidR="009F0C95" w:rsidRPr="00F43612">
        <w:rPr>
          <w:rFonts w:cs="Calibri"/>
          <w:szCs w:val="24"/>
          <w:lang w:eastAsia="zh-CN"/>
        </w:rPr>
        <w:t>导目标</w:t>
      </w:r>
      <w:r w:rsidR="009F0C95" w:rsidRPr="00F43612">
        <w:rPr>
          <w:rFonts w:cs="Calibri"/>
          <w:szCs w:val="24"/>
          <w:lang w:eastAsia="zh-CN"/>
        </w:rPr>
        <w:t>4</w:t>
      </w:r>
      <w:r w:rsidR="009F0C95" w:rsidRPr="00F43612">
        <w:rPr>
          <w:rFonts w:cs="Calibri"/>
          <w:szCs w:val="24"/>
          <w:lang w:eastAsia="zh-CN"/>
        </w:rPr>
        <w:t>：推动数字技能发展</w:t>
      </w:r>
    </w:p>
    <w:p w14:paraId="4AC1C855" w14:textId="24061D7C" w:rsidR="009F0C95" w:rsidRPr="00F43612" w:rsidRDefault="00D472CF" w:rsidP="009F0C95">
      <w:pPr>
        <w:pStyle w:val="enumlev1"/>
        <w:tabs>
          <w:tab w:val="clear" w:pos="2608"/>
          <w:tab w:val="clear" w:pos="3345"/>
        </w:tabs>
        <w:rPr>
          <w:rFonts w:cs="Calibri"/>
          <w:szCs w:val="24"/>
          <w:lang w:eastAsia="zh-CN"/>
        </w:rPr>
      </w:pPr>
      <w:r w:rsidRPr="00D472CF">
        <w:rPr>
          <w:rFonts w:cs="Calibri"/>
          <w:lang w:eastAsia="zh-CN"/>
        </w:rPr>
        <w:t>•</w:t>
      </w:r>
      <w:r w:rsidR="009F0C95" w:rsidRPr="00F43612">
        <w:rPr>
          <w:rFonts w:cs="Calibri"/>
          <w:lang w:eastAsia="zh-CN"/>
        </w:rPr>
        <w:tab/>
      </w:r>
      <w:r w:rsidR="009F0C95">
        <w:rPr>
          <w:rFonts w:cs="Calibri" w:hint="eastAsia"/>
          <w:szCs w:val="24"/>
          <w:lang w:eastAsia="zh-CN"/>
        </w:rPr>
        <w:t>宣</w:t>
      </w:r>
      <w:r w:rsidR="009F0C95" w:rsidRPr="00F43612">
        <w:rPr>
          <w:rFonts w:cs="Calibri"/>
          <w:szCs w:val="24"/>
          <w:lang w:eastAsia="zh-CN"/>
        </w:rPr>
        <w:t>导目标</w:t>
      </w:r>
      <w:r w:rsidR="009F0C95" w:rsidRPr="00F43612">
        <w:rPr>
          <w:rFonts w:cs="Calibri"/>
          <w:szCs w:val="24"/>
          <w:lang w:eastAsia="zh-CN"/>
        </w:rPr>
        <w:t>5</w:t>
      </w:r>
      <w:r w:rsidR="009F0C95" w:rsidRPr="00F43612">
        <w:rPr>
          <w:rFonts w:cs="Calibri"/>
          <w:szCs w:val="24"/>
          <w:lang w:eastAsia="zh-CN"/>
        </w:rPr>
        <w:t>：增加数字金融服务的使用</w:t>
      </w:r>
    </w:p>
    <w:p w14:paraId="072F4E02" w14:textId="0A89062A" w:rsidR="009F0C95" w:rsidRPr="00F43612" w:rsidRDefault="00D472CF" w:rsidP="009F0C95">
      <w:pPr>
        <w:pStyle w:val="enumlev1"/>
        <w:tabs>
          <w:tab w:val="clear" w:pos="2608"/>
          <w:tab w:val="clear" w:pos="3345"/>
        </w:tabs>
        <w:rPr>
          <w:rFonts w:cs="Calibri"/>
          <w:szCs w:val="24"/>
          <w:lang w:eastAsia="zh-CN"/>
        </w:rPr>
      </w:pPr>
      <w:r w:rsidRPr="00D472CF">
        <w:rPr>
          <w:rFonts w:cs="Calibri"/>
          <w:lang w:eastAsia="zh-CN"/>
        </w:rPr>
        <w:t>•</w:t>
      </w:r>
      <w:r w:rsidR="009F0C95" w:rsidRPr="00F43612">
        <w:rPr>
          <w:rFonts w:cs="Calibri"/>
          <w:lang w:eastAsia="zh-CN"/>
        </w:rPr>
        <w:tab/>
      </w:r>
      <w:r w:rsidR="009F0C95">
        <w:rPr>
          <w:rFonts w:cs="Calibri" w:hint="eastAsia"/>
          <w:szCs w:val="24"/>
          <w:lang w:eastAsia="zh-CN"/>
        </w:rPr>
        <w:t>宣</w:t>
      </w:r>
      <w:r w:rsidR="009F0C95" w:rsidRPr="00F43612">
        <w:rPr>
          <w:rFonts w:cs="Calibri"/>
          <w:szCs w:val="24"/>
          <w:lang w:eastAsia="zh-CN"/>
        </w:rPr>
        <w:t>导目标</w:t>
      </w:r>
      <w:r w:rsidR="009F0C95" w:rsidRPr="00F43612">
        <w:rPr>
          <w:rFonts w:cs="Calibri"/>
          <w:szCs w:val="24"/>
          <w:lang w:eastAsia="zh-CN"/>
        </w:rPr>
        <w:t>6</w:t>
      </w:r>
      <w:r w:rsidR="009F0C95" w:rsidRPr="00F43612">
        <w:rPr>
          <w:rFonts w:cs="Calibri"/>
          <w:szCs w:val="24"/>
          <w:lang w:eastAsia="zh-CN"/>
        </w:rPr>
        <w:t>：让中小微企业（</w:t>
      </w:r>
      <w:r w:rsidR="009F0C95" w:rsidRPr="00F43612">
        <w:rPr>
          <w:rFonts w:cs="Calibri"/>
          <w:szCs w:val="24"/>
          <w:lang w:eastAsia="zh-CN"/>
        </w:rPr>
        <w:t>MSME</w:t>
      </w:r>
      <w:r w:rsidR="009F0C95" w:rsidRPr="00F43612">
        <w:rPr>
          <w:rFonts w:cs="Calibri"/>
          <w:szCs w:val="24"/>
          <w:lang w:eastAsia="zh-CN"/>
        </w:rPr>
        <w:t>）上网</w:t>
      </w:r>
    </w:p>
    <w:p w14:paraId="3CD05022" w14:textId="2BF4F7E7" w:rsidR="009F0C95" w:rsidRPr="00F43612" w:rsidRDefault="00D472CF" w:rsidP="009F0C95">
      <w:pPr>
        <w:pStyle w:val="enumlev1"/>
        <w:tabs>
          <w:tab w:val="clear" w:pos="2608"/>
          <w:tab w:val="clear" w:pos="3345"/>
        </w:tabs>
        <w:rPr>
          <w:rFonts w:cs="Calibri"/>
          <w:szCs w:val="24"/>
          <w:lang w:eastAsia="zh-CN"/>
        </w:rPr>
      </w:pPr>
      <w:r w:rsidRPr="00D472CF">
        <w:rPr>
          <w:rFonts w:cs="Calibri"/>
          <w:lang w:eastAsia="zh-CN"/>
        </w:rPr>
        <w:t>•</w:t>
      </w:r>
      <w:r w:rsidR="009F0C95" w:rsidRPr="00F43612">
        <w:rPr>
          <w:rFonts w:cs="Calibri"/>
          <w:lang w:eastAsia="zh-CN"/>
        </w:rPr>
        <w:tab/>
      </w:r>
      <w:r w:rsidR="009F0C95">
        <w:rPr>
          <w:rFonts w:cs="Calibri" w:hint="eastAsia"/>
          <w:szCs w:val="24"/>
          <w:lang w:eastAsia="zh-CN"/>
        </w:rPr>
        <w:t>宣</w:t>
      </w:r>
      <w:r w:rsidR="009F0C95" w:rsidRPr="00F43612">
        <w:rPr>
          <w:rFonts w:cs="Calibri"/>
          <w:szCs w:val="24"/>
          <w:lang w:eastAsia="zh-CN"/>
        </w:rPr>
        <w:t>导目标</w:t>
      </w:r>
      <w:r w:rsidR="009F0C95" w:rsidRPr="00F43612">
        <w:rPr>
          <w:rFonts w:cs="Calibri"/>
          <w:szCs w:val="24"/>
          <w:lang w:eastAsia="zh-CN"/>
        </w:rPr>
        <w:t>7</w:t>
      </w:r>
      <w:r w:rsidR="009F0C95" w:rsidRPr="00F43612">
        <w:rPr>
          <w:rFonts w:cs="Calibri"/>
          <w:szCs w:val="24"/>
          <w:lang w:eastAsia="zh-CN"/>
        </w:rPr>
        <w:t>：弥合性别数字鸿沟</w:t>
      </w:r>
    </w:p>
    <w:p w14:paraId="1E9F050A" w14:textId="77777777" w:rsidR="009F0C95" w:rsidRPr="008E1D95" w:rsidRDefault="009F0C95" w:rsidP="009F0C95">
      <w:pPr>
        <w:ind w:firstLineChars="200" w:firstLine="480"/>
        <w:rPr>
          <w:rFonts w:cs="Calibri"/>
          <w:szCs w:val="24"/>
          <w:lang w:eastAsia="zh-CN"/>
        </w:rPr>
      </w:pPr>
      <w:r w:rsidRPr="008E1D95">
        <w:rPr>
          <w:rFonts w:cs="Calibri"/>
          <w:szCs w:val="24"/>
          <w:lang w:eastAsia="zh-CN"/>
        </w:rPr>
        <w:t>这</w:t>
      </w:r>
      <w:hyperlink r:id="rId92" w:history="1">
        <w:r w:rsidRPr="008E1D95">
          <w:rPr>
            <w:rStyle w:val="Hyperlink"/>
            <w:rFonts w:eastAsia="SimSun" w:cs="Calibri"/>
            <w:noProof w:val="0"/>
            <w:lang w:eastAsia="zh-CN"/>
          </w:rPr>
          <w:t>7</w:t>
        </w:r>
        <w:r w:rsidRPr="008E1D95">
          <w:rPr>
            <w:rStyle w:val="Hyperlink"/>
            <w:rFonts w:eastAsia="SimSun" w:cs="Calibri"/>
            <w:noProof w:val="0"/>
            <w:lang w:eastAsia="zh-CN"/>
          </w:rPr>
          <w:t>个宣</w:t>
        </w:r>
        <w:r w:rsidRPr="008E1D95">
          <w:rPr>
            <w:rStyle w:val="Hyperlink"/>
            <w:rFonts w:eastAsia="SimSun" w:cs="Calibri" w:hint="eastAsia"/>
            <w:noProof w:val="0"/>
            <w:lang w:eastAsia="zh-CN"/>
          </w:rPr>
          <w:t>导</w:t>
        </w:r>
        <w:r w:rsidRPr="008E1D95">
          <w:rPr>
            <w:rStyle w:val="Hyperlink"/>
            <w:rFonts w:eastAsia="SimSun" w:cs="Calibri"/>
            <w:noProof w:val="0"/>
            <w:lang w:eastAsia="zh-CN"/>
          </w:rPr>
          <w:t>目标</w:t>
        </w:r>
      </w:hyperlink>
      <w:r w:rsidRPr="008E1D95">
        <w:rPr>
          <w:rFonts w:cs="Calibri"/>
          <w:szCs w:val="24"/>
          <w:lang w:eastAsia="zh-CN"/>
        </w:rPr>
        <w:t>将于</w:t>
      </w:r>
      <w:r w:rsidRPr="008E1D95">
        <w:rPr>
          <w:rFonts w:cs="Calibri"/>
          <w:szCs w:val="24"/>
          <w:lang w:eastAsia="zh-CN"/>
        </w:rPr>
        <w:t>2025</w:t>
      </w:r>
      <w:r w:rsidRPr="008E1D95">
        <w:rPr>
          <w:rFonts w:cs="Calibri"/>
          <w:szCs w:val="24"/>
          <w:lang w:eastAsia="zh-CN"/>
        </w:rPr>
        <w:t>年底到期。</w:t>
      </w:r>
      <w:r w:rsidRPr="008E1D95">
        <w:rPr>
          <w:rFonts w:cs="Calibri" w:hint="eastAsia"/>
          <w:szCs w:val="24"/>
          <w:lang w:eastAsia="zh-CN"/>
        </w:rPr>
        <w:t>一些领域取得了实质性进展，但宽带委员会的目标仍未实现。</w:t>
      </w:r>
      <w:r w:rsidRPr="008E1D95">
        <w:rPr>
          <w:rFonts w:cs="Calibri"/>
          <w:szCs w:val="24"/>
          <w:lang w:eastAsia="zh-CN"/>
        </w:rPr>
        <w:t>有关移动宽带价格可承受性的具体目标</w:t>
      </w:r>
      <w:r w:rsidRPr="008E1D95">
        <w:rPr>
          <w:rFonts w:cs="Calibri"/>
          <w:szCs w:val="24"/>
          <w:lang w:eastAsia="zh-CN"/>
        </w:rPr>
        <w:t>2</w:t>
      </w:r>
      <w:r w:rsidRPr="008E1D95">
        <w:rPr>
          <w:rFonts w:cs="Calibri" w:hint="eastAsia"/>
          <w:szCs w:val="24"/>
          <w:lang w:eastAsia="zh-CN"/>
        </w:rPr>
        <w:t>已接近</w:t>
      </w:r>
      <w:r w:rsidRPr="008E1D95">
        <w:rPr>
          <w:rFonts w:cs="Calibri"/>
          <w:szCs w:val="24"/>
          <w:lang w:eastAsia="zh-CN"/>
        </w:rPr>
        <w:t>实现</w:t>
      </w:r>
      <w:r w:rsidRPr="008E1D95">
        <w:rPr>
          <w:rFonts w:cs="Calibri" w:hint="eastAsia"/>
          <w:szCs w:val="24"/>
          <w:lang w:eastAsia="zh-CN"/>
        </w:rPr>
        <w:t>。</w:t>
      </w:r>
      <w:r w:rsidRPr="008E1D95">
        <w:rPr>
          <w:rFonts w:cs="Calibri"/>
          <w:szCs w:val="24"/>
          <w:lang w:eastAsia="zh-CN"/>
        </w:rPr>
        <w:t>尽管不是全球范围内，但一些国家已经实现宽带接入性别平等</w:t>
      </w:r>
      <w:r w:rsidRPr="008E1D95">
        <w:rPr>
          <w:rFonts w:cs="Calibri" w:hint="eastAsia"/>
          <w:szCs w:val="24"/>
          <w:lang w:eastAsia="zh-CN"/>
        </w:rPr>
        <w:t>的</w:t>
      </w:r>
      <w:r w:rsidRPr="008E1D95">
        <w:rPr>
          <w:rFonts w:cs="Calibri"/>
          <w:szCs w:val="24"/>
          <w:lang w:eastAsia="zh-CN"/>
        </w:rPr>
        <w:t>目标</w:t>
      </w:r>
      <w:r w:rsidRPr="008E1D95">
        <w:rPr>
          <w:rFonts w:cs="Calibri" w:hint="eastAsia"/>
          <w:szCs w:val="24"/>
          <w:lang w:eastAsia="zh-CN"/>
        </w:rPr>
        <w:t>7</w:t>
      </w:r>
      <w:r w:rsidRPr="008E1D95">
        <w:rPr>
          <w:rFonts w:cs="Calibri"/>
          <w:szCs w:val="24"/>
          <w:lang w:eastAsia="zh-CN"/>
        </w:rPr>
        <w:t>。</w:t>
      </w:r>
    </w:p>
    <w:p w14:paraId="55911E8F" w14:textId="298FFE85" w:rsidR="009F0C95" w:rsidRPr="00042529" w:rsidRDefault="00D472CF"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042529">
        <w:rPr>
          <w:rFonts w:cs="Calibri"/>
          <w:szCs w:val="24"/>
          <w:lang w:eastAsia="zh-CN"/>
        </w:rPr>
        <w:t>目标</w:t>
      </w:r>
      <w:r w:rsidR="009F0C95" w:rsidRPr="00042529">
        <w:rPr>
          <w:rFonts w:cs="Calibri"/>
          <w:szCs w:val="24"/>
          <w:lang w:eastAsia="zh-CN"/>
        </w:rPr>
        <w:t>1</w:t>
      </w:r>
      <w:r w:rsidR="009F0C95" w:rsidRPr="00042529">
        <w:rPr>
          <w:rFonts w:cs="Calibri"/>
          <w:szCs w:val="24"/>
          <w:lang w:eastAsia="zh-CN"/>
        </w:rPr>
        <w:t>取得进展，但规划已变得更加全面，超</w:t>
      </w:r>
      <w:r w:rsidR="009F0C95">
        <w:rPr>
          <w:rFonts w:cs="Calibri" w:hint="eastAsia"/>
          <w:szCs w:val="24"/>
          <w:lang w:eastAsia="zh-CN"/>
        </w:rPr>
        <w:t>出</w:t>
      </w:r>
      <w:r w:rsidR="009F0C95" w:rsidRPr="00042529">
        <w:rPr>
          <w:rFonts w:cs="Calibri"/>
          <w:szCs w:val="24"/>
          <w:lang w:eastAsia="zh-CN"/>
        </w:rPr>
        <w:t>了宽带和连接</w:t>
      </w:r>
      <w:r w:rsidR="009F0C95">
        <w:rPr>
          <w:rFonts w:cs="Calibri" w:hint="eastAsia"/>
          <w:szCs w:val="24"/>
          <w:lang w:eastAsia="zh-CN"/>
        </w:rPr>
        <w:t>的范围</w:t>
      </w:r>
      <w:r w:rsidR="009F0C95" w:rsidRPr="00042529">
        <w:rPr>
          <w:rFonts w:cs="Calibri" w:hint="eastAsia"/>
          <w:szCs w:val="24"/>
          <w:lang w:eastAsia="zh-CN"/>
        </w:rPr>
        <w:t>，</w:t>
      </w:r>
      <w:r w:rsidR="009F0C95">
        <w:rPr>
          <w:rFonts w:cs="Calibri" w:hint="eastAsia"/>
          <w:szCs w:val="24"/>
          <w:lang w:eastAsia="zh-CN"/>
        </w:rPr>
        <w:t>涉及</w:t>
      </w:r>
      <w:r w:rsidR="009F0C95" w:rsidRPr="00042529">
        <w:rPr>
          <w:rFonts w:cs="Calibri" w:hint="eastAsia"/>
          <w:szCs w:val="24"/>
          <w:lang w:eastAsia="zh-CN"/>
        </w:rPr>
        <w:t>数</w:t>
      </w:r>
      <w:r w:rsidR="009F0C95" w:rsidRPr="00042529">
        <w:rPr>
          <w:rFonts w:cs="Calibri"/>
          <w:szCs w:val="24"/>
          <w:lang w:eastAsia="zh-CN"/>
        </w:rPr>
        <w:t>字议程。</w:t>
      </w:r>
    </w:p>
    <w:p w14:paraId="3B4E2A31" w14:textId="41719D8E" w:rsidR="009F0C95" w:rsidRPr="00042529" w:rsidRDefault="00D472CF"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042529">
        <w:rPr>
          <w:rFonts w:cs="Calibri" w:hint="eastAsia"/>
          <w:szCs w:val="24"/>
          <w:lang w:eastAsia="zh-CN"/>
        </w:rPr>
        <w:t>移动宽带价格可承受性的目标</w:t>
      </w:r>
      <w:r w:rsidR="009F0C95" w:rsidRPr="00042529">
        <w:rPr>
          <w:rFonts w:cs="Calibri"/>
          <w:szCs w:val="24"/>
          <w:lang w:eastAsia="zh-CN"/>
        </w:rPr>
        <w:t>2</w:t>
      </w:r>
      <w:r w:rsidR="009F0C95">
        <w:rPr>
          <w:rFonts w:cs="Calibri" w:hint="eastAsia"/>
          <w:szCs w:val="24"/>
          <w:lang w:eastAsia="zh-CN"/>
        </w:rPr>
        <w:t>已接近</w:t>
      </w:r>
      <w:r w:rsidR="009F0C95" w:rsidRPr="00042529">
        <w:rPr>
          <w:rFonts w:cs="Calibri" w:hint="eastAsia"/>
          <w:szCs w:val="24"/>
          <w:lang w:eastAsia="zh-CN"/>
        </w:rPr>
        <w:t>实现，但固定宽带</w:t>
      </w:r>
      <w:r w:rsidR="009F0C95">
        <w:rPr>
          <w:rFonts w:cs="Calibri" w:hint="eastAsia"/>
          <w:szCs w:val="24"/>
          <w:lang w:eastAsia="zh-CN"/>
        </w:rPr>
        <w:t>目标未接近实现</w:t>
      </w:r>
      <w:r w:rsidR="009F0C95" w:rsidRPr="00042529">
        <w:rPr>
          <w:rFonts w:cs="Calibri" w:hint="eastAsia"/>
          <w:szCs w:val="24"/>
          <w:lang w:eastAsia="zh-CN"/>
        </w:rPr>
        <w:t>。</w:t>
      </w:r>
    </w:p>
    <w:p w14:paraId="40B57643" w14:textId="6D52AB98" w:rsidR="009F0C95" w:rsidRPr="00042529" w:rsidRDefault="00D472CF"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042529">
        <w:rPr>
          <w:rFonts w:cs="Calibri" w:hint="eastAsia"/>
          <w:szCs w:val="24"/>
          <w:lang w:eastAsia="zh-CN"/>
        </w:rPr>
        <w:t>虽然在互联网接入方面取得了长足进步，但互联网接入往往集中在城市地区，远未普及。</w:t>
      </w:r>
      <w:r w:rsidR="009F0C95">
        <w:rPr>
          <w:rFonts w:cs="Calibri" w:hint="eastAsia"/>
          <w:szCs w:val="24"/>
          <w:lang w:eastAsia="zh-CN"/>
        </w:rPr>
        <w:t>目前，</w:t>
      </w:r>
      <w:r w:rsidR="009F0C95" w:rsidRPr="00042529">
        <w:rPr>
          <w:rFonts w:cs="Calibri"/>
          <w:szCs w:val="24"/>
          <w:lang w:eastAsia="zh-CN"/>
        </w:rPr>
        <w:t>许多高收入国家普遍存在年龄数字鸿沟。</w:t>
      </w:r>
    </w:p>
    <w:p w14:paraId="0C86C7BA" w14:textId="395A9428" w:rsidR="009F0C95" w:rsidRPr="00042529" w:rsidRDefault="00D472CF"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042529">
        <w:rPr>
          <w:rFonts w:cs="Calibri" w:hint="eastAsia"/>
          <w:szCs w:val="24"/>
          <w:lang w:eastAsia="zh-CN"/>
        </w:rPr>
        <w:t>数字金融服务中</w:t>
      </w:r>
      <w:r w:rsidR="009F0C95">
        <w:rPr>
          <w:rFonts w:cs="Calibri" w:hint="eastAsia"/>
          <w:szCs w:val="24"/>
          <w:lang w:eastAsia="zh-CN"/>
        </w:rPr>
        <w:t>有</w:t>
      </w:r>
      <w:r w:rsidR="009F0C95" w:rsidRPr="00042529">
        <w:rPr>
          <w:rFonts w:cs="Calibri" w:hint="eastAsia"/>
          <w:szCs w:val="24"/>
          <w:lang w:eastAsia="zh-CN"/>
        </w:rPr>
        <w:t>前景广阔的新应用，但数据陈旧过时</w:t>
      </w:r>
      <w:r w:rsidR="009F0C95">
        <w:rPr>
          <w:rFonts w:cs="Calibri" w:hint="eastAsia"/>
          <w:szCs w:val="24"/>
          <w:lang w:eastAsia="zh-CN"/>
        </w:rPr>
        <w:t>。</w:t>
      </w:r>
    </w:p>
    <w:p w14:paraId="29A8E6D0" w14:textId="0D54FD7E" w:rsidR="009F0C95" w:rsidRPr="00520BF5" w:rsidRDefault="00D472CF"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520BF5">
        <w:rPr>
          <w:rFonts w:cs="Calibri" w:hint="eastAsia"/>
          <w:szCs w:val="24"/>
          <w:lang w:eastAsia="zh-CN"/>
        </w:rPr>
        <w:t>数字技能（目标</w:t>
      </w:r>
      <w:r w:rsidR="009F0C95" w:rsidRPr="00520BF5">
        <w:rPr>
          <w:rFonts w:cs="Calibri"/>
          <w:szCs w:val="24"/>
          <w:lang w:eastAsia="zh-CN"/>
        </w:rPr>
        <w:t>4</w:t>
      </w:r>
      <w:r w:rsidR="009F0C95" w:rsidRPr="00520BF5">
        <w:rPr>
          <w:rFonts w:cs="Calibri" w:hint="eastAsia"/>
          <w:szCs w:val="24"/>
          <w:lang w:eastAsia="zh-CN"/>
        </w:rPr>
        <w:t>）和让</w:t>
      </w:r>
      <w:r w:rsidR="009F0C95" w:rsidRPr="000B4914">
        <w:rPr>
          <w:rFonts w:eastAsia="Calibri" w:cs="Calibri"/>
          <w:szCs w:val="24"/>
          <w:lang w:eastAsia="zh-CN"/>
        </w:rPr>
        <w:t>MSME</w:t>
      </w:r>
      <w:r w:rsidR="009F0C95" w:rsidRPr="00520BF5">
        <w:rPr>
          <w:rFonts w:cs="Calibri" w:hint="eastAsia"/>
          <w:szCs w:val="24"/>
          <w:lang w:eastAsia="zh-CN"/>
        </w:rPr>
        <w:t>上网（目标</w:t>
      </w:r>
      <w:r w:rsidR="009F0C95" w:rsidRPr="00520BF5">
        <w:rPr>
          <w:rFonts w:cs="Calibri"/>
          <w:szCs w:val="24"/>
          <w:lang w:eastAsia="zh-CN"/>
        </w:rPr>
        <w:t>6</w:t>
      </w:r>
      <w:r w:rsidR="009F0C95" w:rsidRPr="00520BF5">
        <w:rPr>
          <w:rFonts w:cs="Calibri" w:hint="eastAsia"/>
          <w:szCs w:val="24"/>
          <w:lang w:eastAsia="zh-CN"/>
        </w:rPr>
        <w:t>）方面取得了一些进展，但数据可</w:t>
      </w:r>
      <w:r w:rsidR="009F0C95">
        <w:rPr>
          <w:rFonts w:cs="Calibri" w:hint="eastAsia"/>
          <w:szCs w:val="24"/>
          <w:lang w:eastAsia="zh-CN"/>
        </w:rPr>
        <w:t>及</w:t>
      </w:r>
      <w:r w:rsidR="009F0C95" w:rsidRPr="00520BF5">
        <w:rPr>
          <w:rFonts w:cs="Calibri" w:hint="eastAsia"/>
          <w:szCs w:val="24"/>
          <w:lang w:eastAsia="zh-CN"/>
        </w:rPr>
        <w:t>性问题使这些目标难以衡量。</w:t>
      </w:r>
    </w:p>
    <w:p w14:paraId="4FAB94E6" w14:textId="20FFFA1A" w:rsidR="009F0C95" w:rsidRPr="00520BF5" w:rsidRDefault="00D472CF"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6D2E98">
        <w:rPr>
          <w:rFonts w:cs="Calibri"/>
          <w:szCs w:val="24"/>
          <w:lang w:eastAsia="zh-CN"/>
        </w:rPr>
        <w:t>尽管不是全球范围内，但一些国家已经实现宽带接入性别平等</w:t>
      </w:r>
      <w:r w:rsidR="009F0C95" w:rsidRPr="006D2E98">
        <w:rPr>
          <w:rFonts w:cs="Calibri" w:hint="eastAsia"/>
          <w:szCs w:val="24"/>
          <w:lang w:eastAsia="zh-CN"/>
        </w:rPr>
        <w:t>的</w:t>
      </w:r>
      <w:r w:rsidR="009F0C95" w:rsidRPr="006D2E98">
        <w:rPr>
          <w:rFonts w:cs="Calibri"/>
          <w:szCs w:val="24"/>
          <w:lang w:eastAsia="zh-CN"/>
        </w:rPr>
        <w:t>目标</w:t>
      </w:r>
      <w:r w:rsidR="009F0C95" w:rsidRPr="006D2E98">
        <w:rPr>
          <w:rFonts w:cs="Calibri" w:hint="eastAsia"/>
          <w:szCs w:val="24"/>
          <w:lang w:eastAsia="zh-CN"/>
        </w:rPr>
        <w:t>7</w:t>
      </w:r>
      <w:r w:rsidR="009F0C95" w:rsidRPr="00520BF5">
        <w:rPr>
          <w:rFonts w:cs="Calibri" w:hint="eastAsia"/>
          <w:szCs w:val="24"/>
          <w:lang w:eastAsia="zh-CN"/>
        </w:rPr>
        <w:t>。</w:t>
      </w:r>
    </w:p>
    <w:p w14:paraId="047C2582" w14:textId="77777777" w:rsidR="009F0C95" w:rsidRPr="000B4914" w:rsidRDefault="009F0C95" w:rsidP="009F0C95">
      <w:pPr>
        <w:ind w:firstLineChars="200" w:firstLine="480"/>
        <w:rPr>
          <w:rFonts w:cs="Calibri"/>
          <w:szCs w:val="24"/>
          <w:lang w:eastAsia="zh-CN"/>
        </w:rPr>
      </w:pPr>
      <w:r w:rsidRPr="008E1D95">
        <w:rPr>
          <w:rFonts w:cs="Calibri"/>
          <w:szCs w:val="24"/>
          <w:lang w:eastAsia="zh-CN"/>
        </w:rPr>
        <w:t>全球宣</w:t>
      </w:r>
      <w:r w:rsidRPr="008E1D95">
        <w:rPr>
          <w:rFonts w:cs="Calibri" w:hint="eastAsia"/>
          <w:szCs w:val="24"/>
          <w:lang w:eastAsia="zh-CN"/>
        </w:rPr>
        <w:t>导</w:t>
      </w:r>
      <w:r w:rsidRPr="008E1D95">
        <w:rPr>
          <w:rFonts w:cs="Calibri"/>
          <w:szCs w:val="24"/>
          <w:lang w:eastAsia="zh-CN"/>
        </w:rPr>
        <w:t>目标的衡量将受益于更</w:t>
      </w:r>
      <w:r w:rsidRPr="008E1D95">
        <w:rPr>
          <w:rFonts w:cs="Calibri" w:hint="eastAsia"/>
          <w:szCs w:val="24"/>
          <w:lang w:eastAsia="zh-CN"/>
        </w:rPr>
        <w:t>高的</w:t>
      </w:r>
      <w:r w:rsidRPr="008E1D95">
        <w:rPr>
          <w:rFonts w:cs="Calibri"/>
          <w:szCs w:val="24"/>
          <w:lang w:eastAsia="zh-CN"/>
        </w:rPr>
        <w:t>清晰</w:t>
      </w:r>
      <w:r w:rsidRPr="008E1D95">
        <w:rPr>
          <w:rFonts w:cs="Calibri" w:hint="eastAsia"/>
          <w:szCs w:val="24"/>
          <w:lang w:eastAsia="zh-CN"/>
        </w:rPr>
        <w:t>度和</w:t>
      </w:r>
      <w:r w:rsidRPr="008E1D95">
        <w:rPr>
          <w:rFonts w:cs="Calibri"/>
          <w:szCs w:val="24"/>
          <w:lang w:eastAsia="zh-CN"/>
        </w:rPr>
        <w:t>更广泛的范围。宽带委员会呼吁努力收集并公布与基础设施部署以及</w:t>
      </w:r>
      <w:r w:rsidRPr="008E1D95">
        <w:rPr>
          <w:rFonts w:cs="Calibri" w:hint="eastAsia"/>
          <w:szCs w:val="24"/>
          <w:lang w:eastAsia="zh-CN"/>
        </w:rPr>
        <w:t>符合</w:t>
      </w:r>
      <w:r w:rsidRPr="008E1D95">
        <w:rPr>
          <w:rFonts w:cs="Calibri"/>
          <w:szCs w:val="24"/>
          <w:lang w:eastAsia="zh-CN"/>
        </w:rPr>
        <w:t>国际指导原则和标准</w:t>
      </w:r>
      <w:r w:rsidRPr="008E1D95">
        <w:rPr>
          <w:rFonts w:cs="Calibri" w:hint="eastAsia"/>
          <w:szCs w:val="24"/>
          <w:lang w:eastAsia="zh-CN"/>
        </w:rPr>
        <w:t>的</w:t>
      </w:r>
      <w:r w:rsidRPr="008E1D95">
        <w:rPr>
          <w:rFonts w:cs="Calibri"/>
          <w:szCs w:val="24"/>
          <w:lang w:eastAsia="zh-CN"/>
        </w:rPr>
        <w:t>互联网</w:t>
      </w:r>
      <w:r w:rsidRPr="008E1D95">
        <w:rPr>
          <w:rFonts w:cs="Calibri" w:hint="eastAsia"/>
          <w:szCs w:val="24"/>
          <w:lang w:eastAsia="zh-CN"/>
        </w:rPr>
        <w:t>应用和使用</w:t>
      </w:r>
      <w:r w:rsidRPr="008E1D95">
        <w:rPr>
          <w:rFonts w:cs="Calibri"/>
          <w:szCs w:val="24"/>
          <w:lang w:eastAsia="zh-CN"/>
        </w:rPr>
        <w:t>有关的</w:t>
      </w:r>
      <w:r w:rsidRPr="008E1D95">
        <w:rPr>
          <w:rFonts w:cs="Calibri" w:hint="eastAsia"/>
          <w:szCs w:val="24"/>
          <w:lang w:eastAsia="zh-CN"/>
        </w:rPr>
        <w:t>精细</w:t>
      </w:r>
      <w:r w:rsidRPr="008E1D95">
        <w:rPr>
          <w:rFonts w:cs="Calibri"/>
          <w:szCs w:val="24"/>
          <w:lang w:eastAsia="zh-CN"/>
        </w:rPr>
        <w:t>、可靠和按性别分列的数据。</w:t>
      </w:r>
    </w:p>
    <w:p w14:paraId="29B7998F"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Pr>
          <w:rFonts w:cs="Calibri" w:hint="eastAsia"/>
          <w:bCs/>
          <w:szCs w:val="24"/>
          <w:lang w:eastAsia="zh-CN"/>
        </w:rPr>
        <w:lastRenderedPageBreak/>
        <w:t>联合国虚拟世界日</w:t>
      </w:r>
    </w:p>
    <w:p w14:paraId="038AD8AC" w14:textId="77777777" w:rsidR="009F0C95" w:rsidRPr="000B4914" w:rsidRDefault="009F0C95" w:rsidP="009F0C95">
      <w:pPr>
        <w:ind w:firstLineChars="200" w:firstLine="480"/>
        <w:rPr>
          <w:rFonts w:cs="Calibri"/>
          <w:szCs w:val="24"/>
          <w:lang w:eastAsia="zh-CN"/>
        </w:rPr>
      </w:pPr>
      <w:r w:rsidRPr="00473699">
        <w:rPr>
          <w:rFonts w:cs="Calibri" w:hint="eastAsia"/>
          <w:szCs w:val="24"/>
          <w:lang w:eastAsia="zh-CN"/>
        </w:rPr>
        <w:t>联合国虚拟世界日由国际电联</w:t>
      </w:r>
      <w:r>
        <w:rPr>
          <w:rFonts w:cs="Calibri" w:hint="eastAsia"/>
          <w:szCs w:val="24"/>
          <w:lang w:eastAsia="zh-CN"/>
        </w:rPr>
        <w:t>和</w:t>
      </w:r>
      <w:r w:rsidRPr="00473699">
        <w:rPr>
          <w:rFonts w:cs="Calibri" w:hint="eastAsia"/>
          <w:szCs w:val="24"/>
          <w:lang w:eastAsia="zh-CN"/>
        </w:rPr>
        <w:t>12</w:t>
      </w:r>
      <w:r>
        <w:rPr>
          <w:rFonts w:cs="Calibri" w:hint="eastAsia"/>
          <w:szCs w:val="24"/>
          <w:lang w:eastAsia="zh-CN"/>
        </w:rPr>
        <w:t>个</w:t>
      </w:r>
      <w:r w:rsidRPr="00473699">
        <w:rPr>
          <w:rFonts w:cs="Calibri" w:hint="eastAsia"/>
          <w:szCs w:val="24"/>
          <w:lang w:eastAsia="zh-CN"/>
        </w:rPr>
        <w:t>联合国机构共同</w:t>
      </w:r>
      <w:r>
        <w:rPr>
          <w:rFonts w:cs="Calibri" w:hint="eastAsia"/>
          <w:szCs w:val="24"/>
          <w:lang w:eastAsia="zh-CN"/>
        </w:rPr>
        <w:t>组织</w:t>
      </w:r>
      <w:r w:rsidRPr="00473699">
        <w:rPr>
          <w:rFonts w:cs="Calibri" w:hint="eastAsia"/>
          <w:szCs w:val="24"/>
          <w:lang w:eastAsia="zh-CN"/>
        </w:rPr>
        <w:t>，汇集政府、城市和创新者，探讨</w:t>
      </w:r>
      <w:r>
        <w:rPr>
          <w:rFonts w:cs="Calibri" w:hint="eastAsia"/>
          <w:szCs w:val="24"/>
          <w:lang w:eastAsia="zh-CN"/>
        </w:rPr>
        <w:t>AI</w:t>
      </w:r>
      <w:r w:rsidRPr="00473699">
        <w:rPr>
          <w:rFonts w:cs="Calibri" w:hint="eastAsia"/>
          <w:szCs w:val="24"/>
          <w:lang w:eastAsia="zh-CN"/>
        </w:rPr>
        <w:t>驱动的虚拟世界</w:t>
      </w:r>
      <w:r>
        <w:rPr>
          <w:rFonts w:cs="Calibri" w:hint="eastAsia"/>
          <w:szCs w:val="24"/>
          <w:lang w:eastAsia="zh-CN"/>
        </w:rPr>
        <w:t>可以</w:t>
      </w:r>
      <w:r w:rsidRPr="00473699">
        <w:rPr>
          <w:rFonts w:cs="Calibri" w:hint="eastAsia"/>
          <w:szCs w:val="24"/>
          <w:lang w:eastAsia="zh-CN"/>
        </w:rPr>
        <w:t>如何</w:t>
      </w:r>
      <w:r>
        <w:rPr>
          <w:rFonts w:cs="Calibri" w:hint="eastAsia"/>
          <w:szCs w:val="24"/>
          <w:lang w:eastAsia="zh-CN"/>
        </w:rPr>
        <w:t>赋能</w:t>
      </w:r>
      <w:r w:rsidRPr="00473699">
        <w:rPr>
          <w:rFonts w:cs="Calibri" w:hint="eastAsia"/>
          <w:szCs w:val="24"/>
          <w:lang w:eastAsia="zh-CN"/>
        </w:rPr>
        <w:t>社区并应对全球挑战。</w:t>
      </w:r>
    </w:p>
    <w:p w14:paraId="00A6EA2C" w14:textId="77777777" w:rsidR="009F0C95" w:rsidRPr="0026429E" w:rsidRDefault="009F0C95" w:rsidP="009F0C95">
      <w:pPr>
        <w:ind w:firstLineChars="200" w:firstLine="480"/>
        <w:rPr>
          <w:rFonts w:cs="Calibri"/>
          <w:szCs w:val="24"/>
          <w:lang w:eastAsia="zh-CN"/>
        </w:rPr>
      </w:pPr>
      <w:r w:rsidRPr="00473699">
        <w:rPr>
          <w:rFonts w:cs="Calibri"/>
          <w:szCs w:val="24"/>
          <w:lang w:eastAsia="zh-CN"/>
        </w:rPr>
        <w:t>由国际电联、数字迪拜和</w:t>
      </w:r>
      <w:r w:rsidRPr="00AA3AEB">
        <w:rPr>
          <w:rFonts w:cs="Calibri" w:hint="eastAsia"/>
          <w:szCs w:val="24"/>
          <w:lang w:eastAsia="zh-CN"/>
        </w:rPr>
        <w:t>联合国国际计算中心</w:t>
      </w:r>
      <w:r>
        <w:rPr>
          <w:rFonts w:cs="Calibri" w:hint="eastAsia"/>
          <w:szCs w:val="24"/>
          <w:lang w:eastAsia="zh-CN"/>
        </w:rPr>
        <w:t>（</w:t>
      </w:r>
      <w:r w:rsidRPr="00473699">
        <w:rPr>
          <w:rFonts w:cs="Calibri"/>
          <w:szCs w:val="24"/>
          <w:lang w:eastAsia="zh-CN"/>
        </w:rPr>
        <w:t>UNICC</w:t>
      </w:r>
      <w:r>
        <w:rPr>
          <w:rFonts w:cs="Calibri" w:hint="eastAsia"/>
          <w:szCs w:val="24"/>
          <w:lang w:eastAsia="zh-CN"/>
        </w:rPr>
        <w:t>）</w:t>
      </w:r>
      <w:r w:rsidRPr="00473699">
        <w:rPr>
          <w:rFonts w:cs="Calibri"/>
          <w:szCs w:val="24"/>
          <w:lang w:eastAsia="zh-CN"/>
        </w:rPr>
        <w:t>发起的</w:t>
      </w:r>
      <w:r w:rsidRPr="0026429E">
        <w:rPr>
          <w:rFonts w:ascii="SimSun" w:hAnsi="SimSun" w:cs="Calibri"/>
          <w:szCs w:val="24"/>
          <w:lang w:eastAsia="zh-CN"/>
        </w:rPr>
        <w:t>“虚拟世界与人工智能”</w:t>
      </w:r>
      <w:r w:rsidRPr="0014626B">
        <w:rPr>
          <w:rFonts w:cs="Calibri"/>
          <w:szCs w:val="24"/>
          <w:lang w:eastAsia="zh-CN"/>
        </w:rPr>
        <w:t>全球举措</w:t>
      </w:r>
      <w:r w:rsidRPr="00473699">
        <w:rPr>
          <w:rFonts w:cs="Calibri"/>
          <w:szCs w:val="24"/>
          <w:lang w:eastAsia="zh-CN"/>
        </w:rPr>
        <w:t>汇集了利益攸关方，探索</w:t>
      </w:r>
      <w:r>
        <w:rPr>
          <w:rFonts w:cs="Calibri" w:hint="eastAsia"/>
          <w:szCs w:val="24"/>
          <w:lang w:eastAsia="zh-CN"/>
        </w:rPr>
        <w:t>AI</w:t>
      </w:r>
      <w:r w:rsidRPr="00473699">
        <w:rPr>
          <w:rFonts w:cs="Calibri"/>
          <w:szCs w:val="24"/>
          <w:lang w:eastAsia="zh-CN"/>
        </w:rPr>
        <w:t>和元宇宙等新兴技术的机遇和挑战。</w:t>
      </w:r>
      <w:r>
        <w:rPr>
          <w:rFonts w:cs="Calibri" w:hint="eastAsia"/>
          <w:szCs w:val="24"/>
          <w:lang w:eastAsia="zh-CN"/>
        </w:rPr>
        <w:t>该举措促进有</w:t>
      </w:r>
      <w:r w:rsidRPr="00473699">
        <w:rPr>
          <w:rFonts w:cs="Calibri"/>
          <w:szCs w:val="24"/>
          <w:lang w:eastAsia="zh-CN"/>
        </w:rPr>
        <w:t>关治理、互</w:t>
      </w:r>
      <w:r>
        <w:rPr>
          <w:rFonts w:cs="Calibri" w:hint="eastAsia"/>
          <w:szCs w:val="24"/>
          <w:lang w:eastAsia="zh-CN"/>
        </w:rPr>
        <w:t>操</w:t>
      </w:r>
      <w:r w:rsidRPr="00473699">
        <w:rPr>
          <w:rFonts w:cs="Calibri"/>
          <w:szCs w:val="24"/>
          <w:lang w:eastAsia="zh-CN"/>
        </w:rPr>
        <w:t>作性和包容性的讨论，确保虚拟世界有助于可持续发展和数字包容。它与</w:t>
      </w:r>
      <w:r>
        <w:rPr>
          <w:rFonts w:cs="Calibri" w:hint="eastAsia"/>
          <w:szCs w:val="24"/>
          <w:lang w:eastAsia="zh-CN"/>
        </w:rPr>
        <w:t>有关</w:t>
      </w:r>
      <w:r w:rsidRPr="00473699">
        <w:rPr>
          <w:rFonts w:cs="Calibri"/>
          <w:szCs w:val="24"/>
          <w:lang w:eastAsia="zh-CN"/>
        </w:rPr>
        <w:t>获取信息和知识（</w:t>
      </w:r>
      <w:r w:rsidRPr="00473699">
        <w:rPr>
          <w:rFonts w:cs="Calibri"/>
          <w:szCs w:val="24"/>
          <w:lang w:eastAsia="zh-CN"/>
        </w:rPr>
        <w:t>C3</w:t>
      </w:r>
      <w:r w:rsidRPr="00473699">
        <w:rPr>
          <w:rFonts w:cs="Calibri"/>
          <w:szCs w:val="24"/>
          <w:lang w:eastAsia="zh-CN"/>
        </w:rPr>
        <w:t>）、能力建设（</w:t>
      </w:r>
      <w:r w:rsidRPr="00473699">
        <w:rPr>
          <w:rFonts w:cs="Calibri"/>
          <w:szCs w:val="24"/>
          <w:lang w:eastAsia="zh-CN"/>
        </w:rPr>
        <w:t>C4</w:t>
      </w:r>
      <w:r w:rsidRPr="00473699">
        <w:rPr>
          <w:rFonts w:cs="Calibri"/>
          <w:szCs w:val="24"/>
          <w:lang w:eastAsia="zh-CN"/>
        </w:rPr>
        <w:t>）和信息社会</w:t>
      </w:r>
      <w:r>
        <w:rPr>
          <w:rFonts w:cs="Calibri" w:hint="eastAsia"/>
          <w:szCs w:val="24"/>
          <w:lang w:eastAsia="zh-CN"/>
        </w:rPr>
        <w:t>的</w:t>
      </w:r>
      <w:r w:rsidRPr="00473699">
        <w:rPr>
          <w:rFonts w:cs="Calibri"/>
          <w:szCs w:val="24"/>
          <w:lang w:eastAsia="zh-CN"/>
        </w:rPr>
        <w:t>道德</w:t>
      </w:r>
      <w:r>
        <w:rPr>
          <w:rFonts w:cs="Calibri" w:hint="eastAsia"/>
          <w:szCs w:val="24"/>
          <w:lang w:eastAsia="zh-CN"/>
        </w:rPr>
        <w:t>内涵</w:t>
      </w:r>
      <w:r w:rsidRPr="00473699">
        <w:rPr>
          <w:rFonts w:cs="Calibri"/>
          <w:szCs w:val="24"/>
          <w:lang w:eastAsia="zh-CN"/>
        </w:rPr>
        <w:t>（</w:t>
      </w:r>
      <w:r w:rsidRPr="00473699">
        <w:rPr>
          <w:rFonts w:cs="Calibri"/>
          <w:szCs w:val="24"/>
          <w:lang w:eastAsia="zh-CN"/>
        </w:rPr>
        <w:t>C10</w:t>
      </w:r>
      <w:r w:rsidRPr="00473699">
        <w:rPr>
          <w:rFonts w:cs="Calibri"/>
          <w:szCs w:val="24"/>
          <w:lang w:eastAsia="zh-CN"/>
        </w:rPr>
        <w:t>）的</w:t>
      </w:r>
      <w:r w:rsidRPr="00473699">
        <w:rPr>
          <w:rFonts w:cs="Calibri"/>
          <w:szCs w:val="24"/>
          <w:lang w:eastAsia="zh-CN"/>
        </w:rPr>
        <w:t>WSIS</w:t>
      </w:r>
      <w:r w:rsidRPr="00473699">
        <w:rPr>
          <w:rFonts w:cs="Calibri"/>
          <w:szCs w:val="24"/>
          <w:lang w:eastAsia="zh-CN"/>
        </w:rPr>
        <w:t>行动方面保持一致，</w:t>
      </w:r>
      <w:r>
        <w:rPr>
          <w:rFonts w:cs="Calibri" w:hint="eastAsia"/>
          <w:szCs w:val="24"/>
          <w:lang w:eastAsia="zh-CN"/>
        </w:rPr>
        <w:t>推动</w:t>
      </w:r>
      <w:r w:rsidRPr="00473699">
        <w:rPr>
          <w:rFonts w:cs="Calibri"/>
          <w:szCs w:val="24"/>
          <w:lang w:eastAsia="zh-CN"/>
        </w:rPr>
        <w:t>负责任</w:t>
      </w:r>
      <w:r>
        <w:rPr>
          <w:rFonts w:cs="Calibri" w:hint="eastAsia"/>
          <w:szCs w:val="24"/>
          <w:lang w:eastAsia="zh-CN"/>
        </w:rPr>
        <w:t>且具有</w:t>
      </w:r>
      <w:r w:rsidRPr="00473699">
        <w:rPr>
          <w:rFonts w:cs="Calibri"/>
          <w:szCs w:val="24"/>
          <w:lang w:eastAsia="zh-CN"/>
        </w:rPr>
        <w:t>包容性的技术进步。</w:t>
      </w:r>
    </w:p>
    <w:p w14:paraId="1E72497E"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szCs w:val="24"/>
          <w:lang w:eastAsia="zh-CN"/>
        </w:rPr>
      </w:pPr>
      <w:r>
        <w:rPr>
          <w:rFonts w:cs="Calibri" w:hint="eastAsia"/>
          <w:bCs/>
          <w:szCs w:val="24"/>
          <w:lang w:eastAsia="zh-CN"/>
        </w:rPr>
        <w:t>共建可持续智慧城市</w:t>
      </w:r>
    </w:p>
    <w:p w14:paraId="217A2066" w14:textId="77777777" w:rsidR="009F0C95" w:rsidRPr="000B4914" w:rsidRDefault="009F0C95" w:rsidP="009F0C95">
      <w:pPr>
        <w:ind w:firstLineChars="200" w:firstLine="480"/>
        <w:rPr>
          <w:rFonts w:cs="Calibri"/>
          <w:szCs w:val="24"/>
          <w:lang w:eastAsia="zh-CN"/>
        </w:rPr>
      </w:pPr>
      <w:r w:rsidRPr="00493D51">
        <w:rPr>
          <w:rFonts w:cs="Calibri"/>
          <w:szCs w:val="24"/>
          <w:lang w:eastAsia="zh-CN"/>
        </w:rPr>
        <w:t>共建可持续智慧城市（</w:t>
      </w:r>
      <w:r w:rsidRPr="00493D51">
        <w:rPr>
          <w:rFonts w:cs="Calibri"/>
          <w:szCs w:val="24"/>
          <w:lang w:eastAsia="zh-CN"/>
        </w:rPr>
        <w:t>U4SSC</w:t>
      </w:r>
      <w:r w:rsidRPr="00493D51">
        <w:rPr>
          <w:rFonts w:cs="Calibri"/>
          <w:szCs w:val="24"/>
          <w:lang w:eastAsia="zh-CN"/>
        </w:rPr>
        <w:t>）举措由国际电联、</w:t>
      </w:r>
      <w:r w:rsidRPr="000B4914">
        <w:rPr>
          <w:rFonts w:cs="Calibri"/>
          <w:szCs w:val="24"/>
          <w:lang w:eastAsia="zh-CN"/>
        </w:rPr>
        <w:t>UNEP</w:t>
      </w:r>
      <w:r w:rsidRPr="00493D51">
        <w:rPr>
          <w:rFonts w:cs="Calibri"/>
          <w:szCs w:val="24"/>
          <w:lang w:eastAsia="zh-CN"/>
        </w:rPr>
        <w:t>和联合国欧洲经济委员会（</w:t>
      </w:r>
      <w:r w:rsidRPr="00493D51">
        <w:rPr>
          <w:rFonts w:cs="Calibri"/>
          <w:szCs w:val="24"/>
          <w:lang w:eastAsia="zh-CN"/>
        </w:rPr>
        <w:t>UNECE</w:t>
      </w:r>
      <w:r w:rsidRPr="00493D51">
        <w:rPr>
          <w:rFonts w:cs="Calibri"/>
          <w:szCs w:val="24"/>
          <w:lang w:eastAsia="zh-CN"/>
        </w:rPr>
        <w:t>）协调</w:t>
      </w:r>
      <w:r>
        <w:rPr>
          <w:rFonts w:cs="Calibri" w:hint="eastAsia"/>
          <w:szCs w:val="24"/>
          <w:lang w:eastAsia="zh-CN"/>
        </w:rPr>
        <w:t>，</w:t>
      </w:r>
      <w:r w:rsidRPr="00493D51">
        <w:rPr>
          <w:rFonts w:cs="Calibri"/>
          <w:szCs w:val="24"/>
          <w:lang w:eastAsia="zh-CN"/>
        </w:rPr>
        <w:t>得到</w:t>
      </w:r>
      <w:r>
        <w:rPr>
          <w:rFonts w:cs="Calibri" w:hint="eastAsia"/>
          <w:szCs w:val="24"/>
          <w:lang w:eastAsia="zh-CN"/>
        </w:rPr>
        <w:t>了</w:t>
      </w:r>
      <w:r w:rsidRPr="00493D51">
        <w:rPr>
          <w:rFonts w:cs="Calibri"/>
          <w:szCs w:val="24"/>
          <w:lang w:eastAsia="zh-CN"/>
        </w:rPr>
        <w:t>19</w:t>
      </w:r>
      <w:r w:rsidRPr="00493D51">
        <w:rPr>
          <w:rFonts w:cs="Calibri"/>
          <w:szCs w:val="24"/>
          <w:lang w:eastAsia="zh-CN"/>
        </w:rPr>
        <w:t>个联合国机构</w:t>
      </w:r>
      <w:r>
        <w:rPr>
          <w:rFonts w:cs="Calibri" w:hint="eastAsia"/>
          <w:szCs w:val="24"/>
          <w:lang w:eastAsia="zh-CN"/>
        </w:rPr>
        <w:t>的</w:t>
      </w:r>
      <w:r w:rsidRPr="00493D51">
        <w:rPr>
          <w:rFonts w:cs="Calibri"/>
          <w:szCs w:val="24"/>
          <w:lang w:eastAsia="zh-CN"/>
        </w:rPr>
        <w:t>支持</w:t>
      </w:r>
      <w:r>
        <w:rPr>
          <w:rFonts w:cs="Calibri" w:hint="eastAsia"/>
          <w:szCs w:val="24"/>
          <w:lang w:eastAsia="zh-CN"/>
        </w:rPr>
        <w:t>，</w:t>
      </w:r>
      <w:r w:rsidRPr="00493D51">
        <w:rPr>
          <w:rFonts w:cs="Calibri"/>
          <w:szCs w:val="24"/>
          <w:lang w:eastAsia="zh-CN"/>
        </w:rPr>
        <w:t>为</w:t>
      </w:r>
      <w:r>
        <w:rPr>
          <w:rFonts w:cs="Calibri" w:hint="eastAsia"/>
          <w:szCs w:val="24"/>
          <w:lang w:eastAsia="zh-CN"/>
        </w:rPr>
        <w:t>推动</w:t>
      </w:r>
      <w:r w:rsidRPr="00493D51">
        <w:rPr>
          <w:rFonts w:cs="Calibri"/>
          <w:szCs w:val="24"/>
          <w:lang w:eastAsia="zh-CN"/>
        </w:rPr>
        <w:t>城市数字化转型提供了一个全球平台。</w:t>
      </w:r>
      <w:r w:rsidRPr="005E0B01">
        <w:rPr>
          <w:rFonts w:cs="Calibri"/>
          <w:szCs w:val="24"/>
          <w:lang w:eastAsia="zh-CN"/>
        </w:rPr>
        <w:t>该</w:t>
      </w:r>
      <w:r>
        <w:rPr>
          <w:rFonts w:cs="Calibri" w:hint="eastAsia"/>
          <w:szCs w:val="24"/>
          <w:lang w:eastAsia="zh-CN"/>
        </w:rPr>
        <w:t>举措</w:t>
      </w:r>
      <w:r w:rsidRPr="005E0B01">
        <w:rPr>
          <w:rFonts w:cs="Calibri"/>
          <w:szCs w:val="24"/>
          <w:lang w:eastAsia="zh-CN"/>
        </w:rPr>
        <w:t>制定政策导则和关键绩效指标（</w:t>
      </w:r>
      <w:r w:rsidRPr="005E0B01">
        <w:rPr>
          <w:rFonts w:cs="Calibri"/>
          <w:szCs w:val="24"/>
          <w:lang w:eastAsia="zh-CN"/>
        </w:rPr>
        <w:t>KPI</w:t>
      </w:r>
      <w:r w:rsidRPr="005E0B01">
        <w:rPr>
          <w:rFonts w:cs="Calibri"/>
          <w:szCs w:val="24"/>
          <w:lang w:eastAsia="zh-CN"/>
        </w:rPr>
        <w:t>），以帮助城市变得更</w:t>
      </w:r>
      <w:r>
        <w:rPr>
          <w:rFonts w:cs="Calibri" w:hint="eastAsia"/>
          <w:szCs w:val="24"/>
          <w:lang w:eastAsia="zh-CN"/>
        </w:rPr>
        <w:t>加</w:t>
      </w:r>
      <w:r w:rsidRPr="005E0B01">
        <w:rPr>
          <w:rFonts w:cs="Calibri"/>
          <w:szCs w:val="24"/>
          <w:lang w:eastAsia="zh-CN"/>
        </w:rPr>
        <w:t>智慧</w:t>
      </w:r>
      <w:r>
        <w:rPr>
          <w:rFonts w:cs="Calibri" w:hint="eastAsia"/>
          <w:szCs w:val="24"/>
          <w:lang w:eastAsia="zh-CN"/>
        </w:rPr>
        <w:t>和</w:t>
      </w:r>
      <w:proofErr w:type="gramStart"/>
      <w:r w:rsidRPr="005E0B01">
        <w:rPr>
          <w:rFonts w:cs="Calibri"/>
          <w:szCs w:val="24"/>
          <w:lang w:eastAsia="zh-CN"/>
        </w:rPr>
        <w:t>可</w:t>
      </w:r>
      <w:proofErr w:type="gramEnd"/>
      <w:r w:rsidRPr="005E0B01">
        <w:rPr>
          <w:rFonts w:cs="Calibri"/>
          <w:szCs w:val="24"/>
          <w:lang w:eastAsia="zh-CN"/>
        </w:rPr>
        <w:t>持续，并与有关</w:t>
      </w:r>
      <w:r w:rsidRPr="005E0B01">
        <w:rPr>
          <w:rFonts w:cs="Calibri"/>
          <w:szCs w:val="24"/>
          <w:lang w:eastAsia="zh-CN"/>
        </w:rPr>
        <w:t>ICT</w:t>
      </w:r>
      <w:r w:rsidRPr="005E0B01">
        <w:rPr>
          <w:rFonts w:cs="Calibri"/>
          <w:szCs w:val="24"/>
          <w:lang w:eastAsia="zh-CN"/>
        </w:rPr>
        <w:t>应用（</w:t>
      </w:r>
      <w:r w:rsidRPr="005E0B01">
        <w:rPr>
          <w:rFonts w:cs="Calibri"/>
          <w:szCs w:val="24"/>
          <w:lang w:eastAsia="zh-CN"/>
        </w:rPr>
        <w:t>C7</w:t>
      </w:r>
      <w:r w:rsidRPr="005E0B01">
        <w:rPr>
          <w:rFonts w:cs="Calibri"/>
          <w:szCs w:val="24"/>
          <w:lang w:eastAsia="zh-CN"/>
        </w:rPr>
        <w:t>）、</w:t>
      </w:r>
      <w:r>
        <w:rPr>
          <w:rFonts w:cs="Calibri"/>
          <w:szCs w:val="24"/>
          <w:lang w:eastAsia="zh-CN"/>
        </w:rPr>
        <w:t>创造有利环境</w:t>
      </w:r>
      <w:r w:rsidRPr="005E0B01">
        <w:rPr>
          <w:rFonts w:cs="Calibri"/>
          <w:szCs w:val="24"/>
          <w:lang w:eastAsia="zh-CN"/>
        </w:rPr>
        <w:t>（</w:t>
      </w:r>
      <w:r w:rsidRPr="005E0B01">
        <w:rPr>
          <w:rFonts w:cs="Calibri"/>
          <w:szCs w:val="24"/>
          <w:lang w:eastAsia="zh-CN"/>
        </w:rPr>
        <w:t>C6</w:t>
      </w:r>
      <w:r w:rsidRPr="005E0B01">
        <w:rPr>
          <w:rFonts w:cs="Calibri"/>
          <w:szCs w:val="24"/>
          <w:lang w:eastAsia="zh-CN"/>
        </w:rPr>
        <w:t>）和能力建设（</w:t>
      </w:r>
      <w:r w:rsidRPr="005E0B01">
        <w:rPr>
          <w:rFonts w:cs="Calibri"/>
          <w:szCs w:val="24"/>
          <w:lang w:eastAsia="zh-CN"/>
        </w:rPr>
        <w:t>C4</w:t>
      </w:r>
      <w:r w:rsidRPr="005E0B01">
        <w:rPr>
          <w:rFonts w:cs="Calibri"/>
          <w:szCs w:val="24"/>
          <w:lang w:eastAsia="zh-CN"/>
        </w:rPr>
        <w:t>）的</w:t>
      </w:r>
      <w:r w:rsidRPr="005E0B01">
        <w:rPr>
          <w:rFonts w:cs="Calibri"/>
          <w:szCs w:val="24"/>
          <w:lang w:eastAsia="zh-CN"/>
        </w:rPr>
        <w:t>WSIS</w:t>
      </w:r>
      <w:r w:rsidRPr="005E0B01">
        <w:rPr>
          <w:rFonts w:cs="Calibri"/>
          <w:szCs w:val="24"/>
          <w:lang w:eastAsia="zh-CN"/>
        </w:rPr>
        <w:t>行动方面保持一致。</w:t>
      </w:r>
      <w:r w:rsidRPr="005E0B01">
        <w:rPr>
          <w:rFonts w:cs="Calibri"/>
          <w:szCs w:val="24"/>
          <w:lang w:eastAsia="zh-CN"/>
        </w:rPr>
        <w:t>U4SSC</w:t>
      </w:r>
      <w:r w:rsidRPr="005E0B01">
        <w:rPr>
          <w:rFonts w:cs="Calibri"/>
          <w:szCs w:val="24"/>
          <w:lang w:eastAsia="zh-CN"/>
        </w:rPr>
        <w:t>通过促进城市地区的数字创新，为可持续发展目标</w:t>
      </w:r>
      <w:r w:rsidRPr="005E0B01">
        <w:rPr>
          <w:rFonts w:cs="Calibri"/>
          <w:szCs w:val="24"/>
          <w:lang w:eastAsia="zh-CN"/>
        </w:rPr>
        <w:t>11</w:t>
      </w:r>
      <w:r>
        <w:rPr>
          <w:rFonts w:cs="Calibri" w:hint="eastAsia"/>
          <w:szCs w:val="24"/>
          <w:lang w:eastAsia="zh-CN"/>
        </w:rPr>
        <w:t>（</w:t>
      </w:r>
      <w:r w:rsidRPr="005E0B01">
        <w:rPr>
          <w:rFonts w:cs="Calibri"/>
          <w:szCs w:val="24"/>
          <w:lang w:eastAsia="zh-CN"/>
        </w:rPr>
        <w:t>可持续城市和社区</w:t>
      </w:r>
      <w:r>
        <w:rPr>
          <w:rFonts w:cs="Calibri" w:hint="eastAsia"/>
          <w:szCs w:val="24"/>
          <w:lang w:eastAsia="zh-CN"/>
        </w:rPr>
        <w:t>）做出</w:t>
      </w:r>
      <w:r w:rsidRPr="005E0B01">
        <w:rPr>
          <w:rFonts w:cs="Calibri"/>
          <w:szCs w:val="24"/>
          <w:lang w:eastAsia="zh-CN"/>
        </w:rPr>
        <w:t>直接贡献。</w:t>
      </w:r>
    </w:p>
    <w:p w14:paraId="65399BD1"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szCs w:val="24"/>
          <w:lang w:eastAsia="zh-CN"/>
        </w:rPr>
      </w:pPr>
      <w:r>
        <w:rPr>
          <w:rFonts w:cs="Calibri" w:hint="eastAsia"/>
          <w:szCs w:val="24"/>
          <w:lang w:eastAsia="zh-CN"/>
        </w:rPr>
        <w:t>其他例子</w:t>
      </w:r>
    </w:p>
    <w:p w14:paraId="6E1B904E" w14:textId="77777777" w:rsidR="009F0C95" w:rsidRPr="000B4914" w:rsidRDefault="009F0C95" w:rsidP="009F0C95">
      <w:pPr>
        <w:ind w:firstLineChars="200" w:firstLine="480"/>
        <w:rPr>
          <w:rFonts w:cs="Calibri"/>
          <w:szCs w:val="24"/>
          <w:lang w:eastAsia="zh-CN"/>
        </w:rPr>
      </w:pPr>
      <w:r w:rsidRPr="00502DB0">
        <w:rPr>
          <w:rFonts w:cs="Calibri"/>
          <w:szCs w:val="24"/>
          <w:lang w:eastAsia="zh-CN"/>
        </w:rPr>
        <w:t>其他国际电联推动的举措也</w:t>
      </w:r>
      <w:r>
        <w:rPr>
          <w:rFonts w:cs="Calibri" w:hint="eastAsia"/>
          <w:szCs w:val="24"/>
          <w:lang w:eastAsia="zh-CN"/>
        </w:rPr>
        <w:t>对</w:t>
      </w:r>
      <w:r w:rsidRPr="00502DB0">
        <w:rPr>
          <w:rFonts w:cs="Calibri"/>
          <w:szCs w:val="24"/>
          <w:lang w:eastAsia="zh-CN"/>
        </w:rPr>
        <w:t>支持</w:t>
      </w:r>
      <w:r w:rsidRPr="00502DB0">
        <w:rPr>
          <w:rFonts w:cs="Calibri"/>
          <w:szCs w:val="24"/>
          <w:lang w:eastAsia="zh-CN"/>
        </w:rPr>
        <w:t>WSIS</w:t>
      </w:r>
      <w:r w:rsidRPr="00502DB0">
        <w:rPr>
          <w:rFonts w:cs="Calibri"/>
          <w:szCs w:val="24"/>
          <w:lang w:eastAsia="zh-CN"/>
        </w:rPr>
        <w:t>使命的协作生态系统</w:t>
      </w:r>
      <w:r>
        <w:rPr>
          <w:rFonts w:cs="Calibri" w:hint="eastAsia"/>
          <w:szCs w:val="24"/>
          <w:lang w:eastAsia="zh-CN"/>
        </w:rPr>
        <w:t>做出了贡献</w:t>
      </w:r>
      <w:r w:rsidRPr="00502DB0">
        <w:rPr>
          <w:rFonts w:cs="Calibri"/>
          <w:szCs w:val="24"/>
          <w:lang w:eastAsia="zh-CN"/>
        </w:rPr>
        <w:t>。</w:t>
      </w:r>
    </w:p>
    <w:p w14:paraId="327BEDBB" w14:textId="77777777" w:rsidR="009F0C95" w:rsidRDefault="009F0C95" w:rsidP="009F0C95">
      <w:pPr>
        <w:ind w:firstLineChars="200" w:firstLine="480"/>
        <w:rPr>
          <w:rFonts w:cs="Calibri"/>
          <w:b/>
          <w:bCs/>
          <w:szCs w:val="24"/>
          <w:lang w:eastAsia="zh-CN"/>
        </w:rPr>
      </w:pPr>
      <w:bookmarkStart w:id="176" w:name="_Toc197797551"/>
      <w:r w:rsidRPr="00502DB0">
        <w:rPr>
          <w:rFonts w:cs="Calibri"/>
          <w:szCs w:val="24"/>
          <w:lang w:eastAsia="zh-CN"/>
        </w:rPr>
        <w:t>国际电联自身的</w:t>
      </w:r>
      <w:r>
        <w:rPr>
          <w:rFonts w:cs="Calibri" w:hint="eastAsia"/>
          <w:szCs w:val="24"/>
          <w:lang w:eastAsia="zh-CN"/>
        </w:rPr>
        <w:t>“</w:t>
      </w:r>
      <w:r w:rsidRPr="001D3784">
        <w:rPr>
          <w:rFonts w:cs="Calibri"/>
          <w:szCs w:val="24"/>
          <w:lang w:eastAsia="zh-CN"/>
        </w:rPr>
        <w:t>妇女联谊会</w:t>
      </w:r>
      <w:r>
        <w:rPr>
          <w:rFonts w:cs="Calibri" w:hint="eastAsia"/>
          <w:szCs w:val="24"/>
          <w:lang w:eastAsia="zh-CN"/>
        </w:rPr>
        <w:t>”以及</w:t>
      </w:r>
      <w:r w:rsidRPr="00502DB0">
        <w:rPr>
          <w:rFonts w:cs="Calibri"/>
          <w:szCs w:val="24"/>
          <w:lang w:eastAsia="zh-CN"/>
        </w:rPr>
        <w:t>国际电</w:t>
      </w:r>
      <w:proofErr w:type="gramStart"/>
      <w:r w:rsidRPr="00502DB0">
        <w:rPr>
          <w:rFonts w:cs="Calibri"/>
          <w:szCs w:val="24"/>
          <w:lang w:eastAsia="zh-CN"/>
        </w:rPr>
        <w:t>联密切</w:t>
      </w:r>
      <w:proofErr w:type="gramEnd"/>
      <w:r w:rsidRPr="00502DB0">
        <w:rPr>
          <w:rFonts w:cs="Calibri"/>
          <w:szCs w:val="24"/>
          <w:lang w:eastAsia="zh-CN"/>
        </w:rPr>
        <w:t>参与的其他举措</w:t>
      </w:r>
      <w:r>
        <w:rPr>
          <w:rFonts w:cs="Calibri" w:hint="eastAsia"/>
          <w:szCs w:val="24"/>
          <w:lang w:eastAsia="zh-CN"/>
        </w:rPr>
        <w:t>，如“</w:t>
      </w:r>
      <w:r w:rsidRPr="001D3784">
        <w:rPr>
          <w:rFonts w:cs="Calibri"/>
          <w:szCs w:val="24"/>
          <w:lang w:eastAsia="zh-CN"/>
        </w:rPr>
        <w:t>国际日内瓦性别平等捍卫者</w:t>
      </w:r>
      <w:r>
        <w:rPr>
          <w:rFonts w:cs="Calibri" w:hint="eastAsia"/>
          <w:szCs w:val="24"/>
          <w:lang w:eastAsia="zh-CN"/>
        </w:rPr>
        <w:t>”</w:t>
      </w:r>
      <w:r w:rsidRPr="00502DB0">
        <w:rPr>
          <w:rFonts w:cs="Calibri"/>
          <w:szCs w:val="24"/>
          <w:lang w:eastAsia="zh-CN"/>
        </w:rPr>
        <w:t>和</w:t>
      </w:r>
      <w:r w:rsidRPr="00502DB0">
        <w:rPr>
          <w:rFonts w:cs="Calibri"/>
          <w:szCs w:val="24"/>
          <w:lang w:eastAsia="zh-CN"/>
        </w:rPr>
        <w:t>EQUALS</w:t>
      </w:r>
      <w:r>
        <w:rPr>
          <w:rFonts w:cs="Calibri" w:hint="eastAsia"/>
          <w:szCs w:val="24"/>
          <w:lang w:eastAsia="zh-CN"/>
        </w:rPr>
        <w:t>，</w:t>
      </w:r>
      <w:r w:rsidRPr="00502DB0">
        <w:rPr>
          <w:rFonts w:cs="Calibri"/>
          <w:szCs w:val="24"/>
          <w:lang w:eastAsia="zh-CN"/>
        </w:rPr>
        <w:t>旨在与</w:t>
      </w:r>
      <w:proofErr w:type="gramStart"/>
      <w:r w:rsidRPr="00502DB0">
        <w:rPr>
          <w:rFonts w:cs="Calibri"/>
          <w:szCs w:val="24"/>
          <w:lang w:eastAsia="zh-CN"/>
        </w:rPr>
        <w:t>所有利益</w:t>
      </w:r>
      <w:proofErr w:type="gramEnd"/>
      <w:r w:rsidRPr="00502DB0">
        <w:rPr>
          <w:rFonts w:cs="Calibri"/>
          <w:szCs w:val="24"/>
          <w:lang w:eastAsia="zh-CN"/>
        </w:rPr>
        <w:t>攸关方合作</w:t>
      </w:r>
      <w:r>
        <w:rPr>
          <w:rFonts w:cs="Calibri" w:hint="eastAsia"/>
          <w:szCs w:val="24"/>
          <w:lang w:eastAsia="zh-CN"/>
        </w:rPr>
        <w:t>，加强</w:t>
      </w:r>
      <w:r w:rsidRPr="00502DB0">
        <w:rPr>
          <w:rFonts w:cs="Calibri"/>
          <w:szCs w:val="24"/>
          <w:lang w:eastAsia="zh-CN"/>
        </w:rPr>
        <w:t>性别数字包容。</w:t>
      </w:r>
    </w:p>
    <w:p w14:paraId="501F3662" w14:textId="77777777" w:rsidR="004B7280" w:rsidRDefault="004B7280" w:rsidP="00A17631">
      <w:pPr>
        <w:rPr>
          <w:lang w:eastAsia="zh-CN"/>
        </w:rPr>
      </w:pPr>
      <w:bookmarkStart w:id="177" w:name="_Toc199848291"/>
      <w:bookmarkStart w:id="178" w:name="_Toc200118293"/>
      <w:r>
        <w:rPr>
          <w:lang w:eastAsia="zh-CN"/>
        </w:rPr>
        <w:br w:type="page"/>
      </w:r>
    </w:p>
    <w:p w14:paraId="575C0044" w14:textId="55EF15AB" w:rsidR="009F0C95" w:rsidRPr="00B20A44" w:rsidRDefault="009F0C95" w:rsidP="004B7280">
      <w:pPr>
        <w:pStyle w:val="Heading1"/>
        <w:spacing w:after="240"/>
        <w:rPr>
          <w:rFonts w:cs="Calibri"/>
          <w:color w:val="0F4761"/>
          <w:sz w:val="40"/>
          <w:szCs w:val="40"/>
          <w:lang w:eastAsia="zh-CN"/>
        </w:rPr>
      </w:pPr>
      <w:r w:rsidRPr="00B20A44">
        <w:rPr>
          <w:rFonts w:cs="Calibri" w:hint="eastAsia"/>
          <w:color w:val="0F4761"/>
          <w:sz w:val="40"/>
          <w:szCs w:val="40"/>
          <w:lang w:eastAsia="zh-CN"/>
        </w:rPr>
        <w:lastRenderedPageBreak/>
        <w:t>第</w:t>
      </w:r>
      <w:r w:rsidRPr="00B20A44">
        <w:rPr>
          <w:rFonts w:cs="Calibri"/>
          <w:color w:val="0F4761"/>
          <w:sz w:val="40"/>
          <w:szCs w:val="40"/>
          <w:lang w:eastAsia="zh-CN"/>
        </w:rPr>
        <w:t>3</w:t>
      </w:r>
      <w:r w:rsidRPr="00B20A44">
        <w:rPr>
          <w:rFonts w:cs="Calibri" w:hint="eastAsia"/>
          <w:color w:val="0F4761"/>
          <w:sz w:val="40"/>
          <w:szCs w:val="40"/>
          <w:lang w:eastAsia="zh-CN"/>
        </w:rPr>
        <w:t>部分：</w:t>
      </w:r>
      <w:r w:rsidRPr="00B20A44">
        <w:rPr>
          <w:rFonts w:cs="Calibri"/>
          <w:color w:val="0F4761"/>
          <w:sz w:val="40"/>
          <w:szCs w:val="40"/>
          <w:lang w:eastAsia="zh-CN"/>
        </w:rPr>
        <w:t>WSIS</w:t>
      </w:r>
      <w:r w:rsidRPr="00B20A44">
        <w:rPr>
          <w:rFonts w:cs="Calibri" w:hint="eastAsia"/>
          <w:color w:val="0F4761"/>
          <w:sz w:val="40"/>
          <w:szCs w:val="40"/>
          <w:lang w:eastAsia="zh-CN"/>
        </w:rPr>
        <w:t>如今为何重要</w:t>
      </w:r>
      <w:bookmarkEnd w:id="176"/>
      <w:bookmarkEnd w:id="177"/>
      <w:bookmarkEnd w:id="178"/>
    </w:p>
    <w:p w14:paraId="7F8308AA" w14:textId="77777777" w:rsidR="009F0C95" w:rsidRPr="000B4914" w:rsidRDefault="009F0C95" w:rsidP="004B7280">
      <w:pPr>
        <w:ind w:firstLineChars="200" w:firstLine="480"/>
        <w:rPr>
          <w:rFonts w:cs="Calibri"/>
          <w:szCs w:val="24"/>
          <w:lang w:eastAsia="zh-CN"/>
        </w:rPr>
      </w:pPr>
      <w:r w:rsidRPr="008F58B2">
        <w:rPr>
          <w:rFonts w:cs="Calibri"/>
          <w:szCs w:val="24"/>
          <w:lang w:eastAsia="zh-CN"/>
        </w:rPr>
        <w:t>WSIS</w:t>
      </w:r>
      <w:r w:rsidRPr="008F58B2">
        <w:rPr>
          <w:rFonts w:cs="Calibri"/>
          <w:szCs w:val="24"/>
          <w:lang w:eastAsia="zh-CN"/>
        </w:rPr>
        <w:t>仍然是推</w:t>
      </w:r>
      <w:r>
        <w:rPr>
          <w:rFonts w:cs="Calibri" w:hint="eastAsia"/>
          <w:szCs w:val="24"/>
          <w:lang w:eastAsia="zh-CN"/>
        </w:rPr>
        <w:t>动</w:t>
      </w:r>
      <w:r w:rsidRPr="008F58B2">
        <w:rPr>
          <w:rFonts w:cs="Calibri"/>
          <w:szCs w:val="24"/>
          <w:lang w:eastAsia="zh-CN"/>
        </w:rPr>
        <w:t>数字发展和利用数字技术促进可持续发展的重要框架。从一开始，</w:t>
      </w:r>
      <w:r>
        <w:rPr>
          <w:rFonts w:cs="Calibri" w:hint="eastAsia"/>
          <w:szCs w:val="24"/>
          <w:lang w:eastAsia="zh-CN"/>
        </w:rPr>
        <w:t>一个</w:t>
      </w:r>
      <w:r w:rsidRPr="008F58B2">
        <w:rPr>
          <w:rFonts w:cs="Calibri"/>
          <w:szCs w:val="24"/>
          <w:lang w:eastAsia="zh-CN"/>
        </w:rPr>
        <w:t>关键目标</w:t>
      </w:r>
      <w:r>
        <w:rPr>
          <w:rFonts w:cs="Calibri" w:hint="eastAsia"/>
          <w:szCs w:val="24"/>
          <w:lang w:eastAsia="zh-CN"/>
        </w:rPr>
        <w:t>就是</w:t>
      </w:r>
      <w:r w:rsidRPr="008F58B2">
        <w:rPr>
          <w:rFonts w:cs="Calibri"/>
          <w:szCs w:val="24"/>
          <w:lang w:eastAsia="zh-CN"/>
        </w:rPr>
        <w:t>弥合数字鸿沟，</w:t>
      </w:r>
      <w:r>
        <w:rPr>
          <w:rFonts w:cs="Calibri" w:hint="eastAsia"/>
          <w:szCs w:val="24"/>
          <w:lang w:eastAsia="zh-CN"/>
        </w:rPr>
        <w:t>从而</w:t>
      </w:r>
      <w:r w:rsidRPr="008F58B2">
        <w:rPr>
          <w:rFonts w:cs="Calibri"/>
          <w:szCs w:val="24"/>
          <w:lang w:eastAsia="zh-CN"/>
        </w:rPr>
        <w:t>确保</w:t>
      </w:r>
      <w:r>
        <w:rPr>
          <w:rFonts w:cs="Calibri" w:hint="eastAsia"/>
          <w:szCs w:val="24"/>
          <w:lang w:eastAsia="zh-CN"/>
        </w:rPr>
        <w:t>公平获取技术，</w:t>
      </w:r>
      <w:r w:rsidRPr="008F58B2">
        <w:rPr>
          <w:rFonts w:cs="Calibri"/>
          <w:szCs w:val="24"/>
          <w:lang w:eastAsia="zh-CN"/>
        </w:rPr>
        <w:t>无论地理位置、性别、社会经济地位或能力。</w:t>
      </w:r>
    </w:p>
    <w:p w14:paraId="60F06B66" w14:textId="77777777" w:rsidR="009F0C95" w:rsidRPr="000B4914" w:rsidRDefault="009F0C95" w:rsidP="009F0C95">
      <w:pPr>
        <w:ind w:firstLineChars="200" w:firstLine="480"/>
        <w:rPr>
          <w:rFonts w:cs="Calibri"/>
          <w:szCs w:val="24"/>
          <w:lang w:eastAsia="zh-CN"/>
        </w:rPr>
      </w:pPr>
      <w:r w:rsidRPr="008F58B2">
        <w:rPr>
          <w:rFonts w:cs="Calibri"/>
          <w:szCs w:val="24"/>
          <w:lang w:eastAsia="zh-CN"/>
        </w:rPr>
        <w:t>尽管取得了</w:t>
      </w:r>
      <w:r>
        <w:rPr>
          <w:rFonts w:cs="Calibri" w:hint="eastAsia"/>
          <w:szCs w:val="24"/>
          <w:lang w:eastAsia="zh-CN"/>
        </w:rPr>
        <w:t>显著</w:t>
      </w:r>
      <w:r w:rsidRPr="008F58B2">
        <w:rPr>
          <w:rFonts w:cs="Calibri"/>
          <w:szCs w:val="24"/>
          <w:lang w:eastAsia="zh-CN"/>
        </w:rPr>
        <w:t>进步，但当今世界在数字接入和使用方面依然存在</w:t>
      </w:r>
      <w:r>
        <w:rPr>
          <w:rFonts w:cs="Calibri" w:hint="eastAsia"/>
          <w:szCs w:val="24"/>
          <w:lang w:eastAsia="zh-CN"/>
        </w:rPr>
        <w:t>巨大</w:t>
      </w:r>
      <w:r w:rsidRPr="008F58B2">
        <w:rPr>
          <w:rFonts w:cs="Calibri"/>
          <w:szCs w:val="24"/>
          <w:lang w:eastAsia="zh-CN"/>
        </w:rPr>
        <w:t>差距。</w:t>
      </w:r>
      <w:r>
        <w:rPr>
          <w:rFonts w:cs="Calibri" w:hint="eastAsia"/>
          <w:szCs w:val="24"/>
          <w:lang w:eastAsia="zh-CN"/>
        </w:rPr>
        <w:t>由</w:t>
      </w:r>
      <w:r w:rsidRPr="008F58B2">
        <w:rPr>
          <w:rFonts w:cs="Calibri"/>
          <w:szCs w:val="24"/>
          <w:lang w:eastAsia="zh-CN"/>
        </w:rPr>
        <w:t>国际电联</w:t>
      </w:r>
      <w:r>
        <w:rPr>
          <w:rFonts w:cs="Calibri" w:hint="eastAsia"/>
          <w:szCs w:val="24"/>
          <w:lang w:eastAsia="zh-CN"/>
        </w:rPr>
        <w:t>主导</w:t>
      </w:r>
      <w:r w:rsidRPr="008F58B2">
        <w:rPr>
          <w:rFonts w:cs="Calibri"/>
          <w:szCs w:val="24"/>
          <w:lang w:eastAsia="zh-CN"/>
        </w:rPr>
        <w:t>的支持</w:t>
      </w:r>
      <w:r w:rsidRPr="008F58B2">
        <w:rPr>
          <w:rFonts w:cs="Calibri"/>
          <w:szCs w:val="24"/>
          <w:lang w:eastAsia="zh-CN"/>
        </w:rPr>
        <w:t>WSIS</w:t>
      </w:r>
      <w:r w:rsidRPr="008F58B2">
        <w:rPr>
          <w:rFonts w:cs="Calibri"/>
          <w:szCs w:val="24"/>
          <w:lang w:eastAsia="zh-CN"/>
        </w:rPr>
        <w:t>行动方面的项目继续</w:t>
      </w:r>
      <w:r>
        <w:rPr>
          <w:rFonts w:cs="Calibri" w:hint="eastAsia"/>
          <w:szCs w:val="24"/>
          <w:lang w:eastAsia="zh-CN"/>
        </w:rPr>
        <w:t>加强连接并让</w:t>
      </w:r>
      <w:r w:rsidRPr="00115AA3">
        <w:rPr>
          <w:rFonts w:cs="Calibri"/>
          <w:szCs w:val="24"/>
          <w:lang w:eastAsia="zh-CN"/>
        </w:rPr>
        <w:t>数字化惠及所有人</w:t>
      </w:r>
      <w:r w:rsidRPr="008F58B2">
        <w:rPr>
          <w:rFonts w:cs="Calibri"/>
          <w:szCs w:val="24"/>
          <w:lang w:eastAsia="zh-CN"/>
        </w:rPr>
        <w:t>。</w:t>
      </w:r>
    </w:p>
    <w:p w14:paraId="02551BD3" w14:textId="77777777" w:rsidR="009F0C95" w:rsidRPr="000B4914" w:rsidRDefault="009F0C95" w:rsidP="009F0C95">
      <w:pPr>
        <w:ind w:firstLineChars="200" w:firstLine="480"/>
        <w:rPr>
          <w:rFonts w:cs="Calibri"/>
          <w:szCs w:val="24"/>
          <w:lang w:eastAsia="zh-CN"/>
        </w:rPr>
      </w:pPr>
      <w:r w:rsidRPr="008F58B2">
        <w:rPr>
          <w:rFonts w:cs="Calibri"/>
          <w:szCs w:val="24"/>
          <w:lang w:eastAsia="zh-CN"/>
        </w:rPr>
        <w:t>如今，数字技术对于消除贫困、改善教育和医疗、保护环境和实现联合国可持续发展目标至关重要。</w:t>
      </w:r>
      <w:r w:rsidRPr="008F58B2">
        <w:rPr>
          <w:rFonts w:cs="Calibri"/>
          <w:szCs w:val="24"/>
          <w:lang w:eastAsia="zh-CN"/>
        </w:rPr>
        <w:t>WSIS</w:t>
      </w:r>
      <w:r w:rsidRPr="008F58B2">
        <w:rPr>
          <w:rFonts w:cs="Calibri"/>
          <w:szCs w:val="24"/>
          <w:lang w:eastAsia="zh-CN"/>
        </w:rPr>
        <w:t>提供了一个宝贵的框架，以确保技术有助于为人类</w:t>
      </w:r>
      <w:r>
        <w:rPr>
          <w:rFonts w:cs="Calibri" w:hint="eastAsia"/>
          <w:szCs w:val="24"/>
          <w:lang w:eastAsia="zh-CN"/>
        </w:rPr>
        <w:t>构建</w:t>
      </w:r>
      <w:r w:rsidRPr="008F58B2">
        <w:rPr>
          <w:rFonts w:cs="Calibri"/>
          <w:szCs w:val="24"/>
          <w:lang w:eastAsia="zh-CN"/>
        </w:rPr>
        <w:t>更美好的未来。</w:t>
      </w:r>
    </w:p>
    <w:p w14:paraId="1619131F" w14:textId="77777777" w:rsidR="009F0C95" w:rsidRPr="000B4914" w:rsidRDefault="009F0C95" w:rsidP="009F0C95">
      <w:pPr>
        <w:ind w:firstLineChars="200" w:firstLine="480"/>
        <w:rPr>
          <w:rFonts w:cs="Calibri"/>
          <w:szCs w:val="24"/>
          <w:lang w:eastAsia="zh-CN"/>
        </w:rPr>
      </w:pPr>
      <w:r w:rsidRPr="008F58B2">
        <w:rPr>
          <w:rFonts w:cs="Calibri"/>
          <w:szCs w:val="24"/>
          <w:lang w:eastAsia="zh-CN"/>
        </w:rPr>
        <w:t>WSIS</w:t>
      </w:r>
      <w:r w:rsidRPr="008F58B2">
        <w:rPr>
          <w:rFonts w:cs="Calibri"/>
          <w:szCs w:val="24"/>
          <w:lang w:eastAsia="zh-CN"/>
        </w:rPr>
        <w:t>继续</w:t>
      </w:r>
      <w:r>
        <w:rPr>
          <w:rFonts w:cs="Calibri" w:hint="eastAsia"/>
          <w:szCs w:val="24"/>
          <w:lang w:eastAsia="zh-CN"/>
        </w:rPr>
        <w:t>汇集</w:t>
      </w:r>
      <w:r w:rsidRPr="008F58B2">
        <w:rPr>
          <w:rFonts w:cs="Calibri"/>
          <w:szCs w:val="24"/>
          <w:lang w:eastAsia="zh-CN"/>
        </w:rPr>
        <w:t>各国政府、私营部门、民间</w:t>
      </w:r>
      <w:r>
        <w:rPr>
          <w:rFonts w:cs="Calibri" w:hint="eastAsia"/>
          <w:szCs w:val="24"/>
          <w:lang w:eastAsia="zh-CN"/>
        </w:rPr>
        <w:t>团体</w:t>
      </w:r>
      <w:r w:rsidRPr="008F58B2">
        <w:rPr>
          <w:rFonts w:cs="Calibri"/>
          <w:szCs w:val="24"/>
          <w:lang w:eastAsia="zh-CN"/>
        </w:rPr>
        <w:t>组织、国际组织和学术界，应对复杂的数字发展挑战。因此，</w:t>
      </w:r>
      <w:r>
        <w:rPr>
          <w:rFonts w:cs="Calibri" w:hint="eastAsia"/>
          <w:szCs w:val="24"/>
          <w:lang w:eastAsia="zh-CN"/>
        </w:rPr>
        <w:t>随着</w:t>
      </w:r>
      <w:r w:rsidRPr="000B4914">
        <w:rPr>
          <w:rFonts w:cs="Calibri"/>
          <w:szCs w:val="24"/>
          <w:lang w:eastAsia="zh-CN"/>
        </w:rPr>
        <w:t>AI</w:t>
      </w:r>
      <w:r w:rsidRPr="008F58B2">
        <w:rPr>
          <w:rFonts w:cs="Calibri"/>
          <w:szCs w:val="24"/>
          <w:lang w:eastAsia="zh-CN"/>
        </w:rPr>
        <w:t>、</w:t>
      </w:r>
      <w:r w:rsidRPr="000B4914">
        <w:rPr>
          <w:rFonts w:cs="Calibri"/>
          <w:szCs w:val="24"/>
          <w:lang w:eastAsia="zh-CN"/>
        </w:rPr>
        <w:t>IoT</w:t>
      </w:r>
      <w:r w:rsidRPr="008F58B2">
        <w:rPr>
          <w:rFonts w:cs="Calibri"/>
          <w:szCs w:val="24"/>
          <w:lang w:eastAsia="zh-CN"/>
        </w:rPr>
        <w:t>、</w:t>
      </w:r>
      <w:r w:rsidRPr="008F58B2">
        <w:rPr>
          <w:rFonts w:cs="Calibri"/>
          <w:szCs w:val="24"/>
          <w:lang w:eastAsia="zh-CN"/>
        </w:rPr>
        <w:t>5G</w:t>
      </w:r>
      <w:r w:rsidRPr="008F58B2">
        <w:rPr>
          <w:rFonts w:cs="Calibri"/>
          <w:szCs w:val="24"/>
          <w:lang w:eastAsia="zh-CN"/>
        </w:rPr>
        <w:t>移动网络</w:t>
      </w:r>
      <w:r>
        <w:rPr>
          <w:rFonts w:cs="Calibri" w:hint="eastAsia"/>
          <w:szCs w:val="24"/>
          <w:lang w:eastAsia="zh-CN"/>
        </w:rPr>
        <w:t>兴起，</w:t>
      </w:r>
      <w:r w:rsidRPr="008F58B2">
        <w:rPr>
          <w:rFonts w:cs="Calibri"/>
          <w:szCs w:val="24"/>
          <w:lang w:eastAsia="zh-CN"/>
        </w:rPr>
        <w:t>卫星覆盖</w:t>
      </w:r>
      <w:r>
        <w:rPr>
          <w:rFonts w:cs="Calibri" w:hint="eastAsia"/>
          <w:szCs w:val="24"/>
          <w:lang w:eastAsia="zh-CN"/>
        </w:rPr>
        <w:t>率达到</w:t>
      </w:r>
      <w:r w:rsidRPr="008F58B2">
        <w:rPr>
          <w:rFonts w:cs="Calibri"/>
          <w:szCs w:val="24"/>
          <w:lang w:eastAsia="zh-CN"/>
        </w:rPr>
        <w:t>前所未有</w:t>
      </w:r>
      <w:r>
        <w:rPr>
          <w:rFonts w:cs="Calibri" w:hint="eastAsia"/>
          <w:szCs w:val="24"/>
          <w:lang w:eastAsia="zh-CN"/>
        </w:rPr>
        <w:t>的程度，</w:t>
      </w:r>
      <w:r w:rsidRPr="008F58B2">
        <w:rPr>
          <w:rFonts w:cs="Calibri"/>
          <w:szCs w:val="24"/>
          <w:lang w:eastAsia="zh-CN"/>
        </w:rPr>
        <w:t>这</w:t>
      </w:r>
      <w:r>
        <w:rPr>
          <w:rFonts w:cs="Calibri" w:hint="eastAsia"/>
          <w:szCs w:val="24"/>
          <w:lang w:eastAsia="zh-CN"/>
        </w:rPr>
        <w:t>一</w:t>
      </w:r>
      <w:r w:rsidRPr="008F58B2">
        <w:rPr>
          <w:rFonts w:cs="Calibri"/>
          <w:szCs w:val="24"/>
          <w:lang w:eastAsia="zh-CN"/>
        </w:rPr>
        <w:t>强大、包容和成熟的</w:t>
      </w:r>
      <w:r>
        <w:rPr>
          <w:rFonts w:cs="Calibri" w:hint="eastAsia"/>
          <w:szCs w:val="24"/>
          <w:lang w:eastAsia="zh-CN"/>
        </w:rPr>
        <w:t>磋商</w:t>
      </w:r>
      <w:r w:rsidRPr="008F58B2">
        <w:rPr>
          <w:rFonts w:cs="Calibri"/>
          <w:szCs w:val="24"/>
          <w:lang w:eastAsia="zh-CN"/>
        </w:rPr>
        <w:t>平台仍然至关重要。</w:t>
      </w:r>
    </w:p>
    <w:p w14:paraId="5AFF38D8" w14:textId="77777777" w:rsidR="009F0C95" w:rsidRPr="000B4914" w:rsidRDefault="009F0C95" w:rsidP="009F0C95">
      <w:pPr>
        <w:ind w:firstLineChars="200" w:firstLine="480"/>
        <w:rPr>
          <w:rFonts w:cs="Calibri"/>
          <w:szCs w:val="24"/>
          <w:lang w:eastAsia="zh-CN"/>
        </w:rPr>
      </w:pPr>
      <w:r w:rsidRPr="008F58B2">
        <w:rPr>
          <w:rFonts w:cs="Calibri"/>
          <w:szCs w:val="24"/>
          <w:lang w:eastAsia="zh-CN"/>
        </w:rPr>
        <w:t>2024</w:t>
      </w:r>
      <w:r w:rsidRPr="008F58B2">
        <w:rPr>
          <w:rFonts w:cs="Calibri"/>
          <w:szCs w:val="24"/>
          <w:lang w:eastAsia="zh-CN"/>
        </w:rPr>
        <w:t>年联合国未来峰会通过的</w:t>
      </w:r>
      <w:r>
        <w:rPr>
          <w:rFonts w:cs="Calibri" w:hint="eastAsia"/>
          <w:szCs w:val="24"/>
          <w:lang w:eastAsia="zh-CN"/>
        </w:rPr>
        <w:t>《</w:t>
      </w:r>
      <w:r w:rsidRPr="008F58B2">
        <w:rPr>
          <w:rFonts w:cs="Calibri"/>
          <w:szCs w:val="24"/>
          <w:lang w:eastAsia="zh-CN"/>
        </w:rPr>
        <w:t>全球数字契约</w:t>
      </w:r>
      <w:r>
        <w:rPr>
          <w:rFonts w:cs="Calibri" w:hint="eastAsia"/>
          <w:szCs w:val="24"/>
          <w:lang w:eastAsia="zh-CN"/>
        </w:rPr>
        <w:t>》</w:t>
      </w:r>
      <w:r w:rsidRPr="008F58B2">
        <w:rPr>
          <w:rFonts w:cs="Calibri"/>
          <w:szCs w:val="24"/>
          <w:lang w:eastAsia="zh-CN"/>
        </w:rPr>
        <w:t>呼应了</w:t>
      </w:r>
      <w:r w:rsidRPr="008F58B2">
        <w:rPr>
          <w:rFonts w:cs="Calibri"/>
          <w:szCs w:val="24"/>
          <w:lang w:eastAsia="zh-CN"/>
        </w:rPr>
        <w:t>WSIS</w:t>
      </w:r>
      <w:r w:rsidRPr="008F58B2">
        <w:rPr>
          <w:rFonts w:cs="Calibri"/>
          <w:szCs w:val="24"/>
          <w:lang w:eastAsia="zh-CN"/>
        </w:rPr>
        <w:t>长期原则。</w:t>
      </w:r>
      <w:r>
        <w:rPr>
          <w:rFonts w:cs="Calibri" w:hint="eastAsia"/>
          <w:szCs w:val="24"/>
          <w:lang w:eastAsia="zh-CN"/>
        </w:rPr>
        <w:t>这一</w:t>
      </w:r>
      <w:r w:rsidRPr="008F58B2">
        <w:rPr>
          <w:rFonts w:cs="Calibri"/>
          <w:szCs w:val="24"/>
          <w:lang w:eastAsia="zh-CN"/>
        </w:rPr>
        <w:t>新契约与</w:t>
      </w:r>
      <w:r w:rsidRPr="008F58B2">
        <w:rPr>
          <w:rFonts w:cs="Calibri"/>
          <w:szCs w:val="24"/>
          <w:lang w:eastAsia="zh-CN"/>
        </w:rPr>
        <w:t>WSIS</w:t>
      </w:r>
      <w:r w:rsidRPr="008F58B2">
        <w:rPr>
          <w:rFonts w:cs="Calibri"/>
          <w:szCs w:val="24"/>
          <w:lang w:eastAsia="zh-CN"/>
        </w:rPr>
        <w:t>一样，强调普遍</w:t>
      </w:r>
      <w:r>
        <w:rPr>
          <w:rFonts w:cs="Calibri" w:hint="eastAsia"/>
          <w:szCs w:val="24"/>
          <w:lang w:eastAsia="zh-CN"/>
        </w:rPr>
        <w:t>连接</w:t>
      </w:r>
      <w:r w:rsidRPr="008F58B2">
        <w:rPr>
          <w:rFonts w:cs="Calibri"/>
          <w:szCs w:val="24"/>
          <w:lang w:eastAsia="zh-CN"/>
        </w:rPr>
        <w:t>、数字包容和利益攸关多方协作。</w:t>
      </w:r>
    </w:p>
    <w:p w14:paraId="0C34AA3D" w14:textId="77777777" w:rsidR="009F0C95" w:rsidRPr="000B4914" w:rsidRDefault="009F0C95" w:rsidP="009F0C95">
      <w:pPr>
        <w:ind w:firstLineChars="200" w:firstLine="480"/>
        <w:rPr>
          <w:rFonts w:cs="Calibri"/>
          <w:szCs w:val="24"/>
          <w:lang w:eastAsia="zh-CN"/>
        </w:rPr>
      </w:pPr>
      <w:r w:rsidRPr="008F58B2">
        <w:rPr>
          <w:rFonts w:cs="Calibri"/>
          <w:szCs w:val="24"/>
          <w:lang w:eastAsia="zh-CN"/>
        </w:rPr>
        <w:t>反</w:t>
      </w:r>
      <w:r>
        <w:rPr>
          <w:rFonts w:cs="Calibri" w:hint="eastAsia"/>
          <w:szCs w:val="24"/>
          <w:lang w:val="en-US" w:eastAsia="zh-CN"/>
        </w:rPr>
        <w:t>之</w:t>
      </w:r>
      <w:r w:rsidRPr="008F58B2">
        <w:rPr>
          <w:rFonts w:cs="Calibri"/>
          <w:szCs w:val="24"/>
          <w:lang w:eastAsia="zh-CN"/>
        </w:rPr>
        <w:t>，</w:t>
      </w:r>
      <w:r w:rsidRPr="008F58B2">
        <w:rPr>
          <w:rFonts w:cs="Calibri"/>
          <w:szCs w:val="24"/>
          <w:lang w:eastAsia="zh-CN"/>
        </w:rPr>
        <w:t>WSIS</w:t>
      </w:r>
      <w:r w:rsidRPr="008F58B2">
        <w:rPr>
          <w:rFonts w:cs="Calibri"/>
          <w:szCs w:val="24"/>
          <w:lang w:eastAsia="zh-CN"/>
        </w:rPr>
        <w:t>可以推动这些</w:t>
      </w:r>
      <w:r>
        <w:rPr>
          <w:rFonts w:cs="Calibri" w:hint="eastAsia"/>
          <w:szCs w:val="24"/>
          <w:lang w:eastAsia="zh-CN"/>
        </w:rPr>
        <w:t>有价值</w:t>
      </w:r>
      <w:r w:rsidRPr="008F58B2">
        <w:rPr>
          <w:rFonts w:cs="Calibri"/>
          <w:szCs w:val="24"/>
          <w:lang w:eastAsia="zh-CN"/>
        </w:rPr>
        <w:t>目标的落实，进一步加强建设</w:t>
      </w:r>
      <w:r>
        <w:rPr>
          <w:rFonts w:cs="Calibri" w:hint="eastAsia"/>
          <w:szCs w:val="24"/>
          <w:lang w:eastAsia="zh-CN"/>
        </w:rPr>
        <w:t>人人共享的</w:t>
      </w:r>
      <w:r w:rsidRPr="008F58B2">
        <w:rPr>
          <w:rFonts w:cs="Calibri"/>
          <w:szCs w:val="24"/>
          <w:lang w:eastAsia="zh-CN"/>
        </w:rPr>
        <w:t>数字未来的动力。</w:t>
      </w:r>
    </w:p>
    <w:p w14:paraId="5B738B9F" w14:textId="77777777" w:rsidR="009F0C95" w:rsidRPr="00B20A44" w:rsidRDefault="009F0C95" w:rsidP="009F0C95">
      <w:pPr>
        <w:pStyle w:val="Heading2"/>
        <w:rPr>
          <w:rFonts w:cs="Calibri"/>
          <w:color w:val="0F4761"/>
          <w:sz w:val="32"/>
          <w:szCs w:val="32"/>
          <w:lang w:eastAsia="zh-CN"/>
        </w:rPr>
      </w:pPr>
      <w:bookmarkStart w:id="179" w:name="_Toc199848292"/>
      <w:bookmarkStart w:id="180" w:name="_Toc200118294"/>
      <w:r>
        <w:rPr>
          <w:rFonts w:cs="Calibri" w:hint="eastAsia"/>
          <w:color w:val="0F4761"/>
          <w:sz w:val="32"/>
          <w:szCs w:val="32"/>
          <w:lang w:eastAsia="zh-CN"/>
        </w:rPr>
        <w:t>积极有效的机制</w:t>
      </w:r>
      <w:bookmarkEnd w:id="179"/>
      <w:bookmarkEnd w:id="180"/>
    </w:p>
    <w:p w14:paraId="7AC04C11" w14:textId="77777777" w:rsidR="009F0C95" w:rsidRPr="000B4914" w:rsidRDefault="009F0C95" w:rsidP="009F0C95">
      <w:pPr>
        <w:ind w:firstLineChars="200" w:firstLine="480"/>
        <w:rPr>
          <w:rFonts w:cs="Calibri"/>
          <w:szCs w:val="24"/>
          <w:lang w:eastAsia="zh-CN"/>
        </w:rPr>
      </w:pPr>
      <w:r w:rsidRPr="008F58B2">
        <w:rPr>
          <w:rFonts w:cs="Calibri" w:hint="eastAsia"/>
          <w:szCs w:val="24"/>
          <w:lang w:eastAsia="zh-CN"/>
        </w:rPr>
        <w:t>WSIS</w:t>
      </w:r>
      <w:r w:rsidRPr="008F58B2">
        <w:rPr>
          <w:rFonts w:cs="Calibri" w:hint="eastAsia"/>
          <w:szCs w:val="24"/>
          <w:lang w:eastAsia="zh-CN"/>
        </w:rPr>
        <w:t>平台依然是影响全球数字格局的有力工具，特别是《全球数字契约》对常见的</w:t>
      </w:r>
      <w:r w:rsidRPr="008F58B2">
        <w:rPr>
          <w:rFonts w:cs="Calibri" w:hint="eastAsia"/>
          <w:szCs w:val="24"/>
          <w:lang w:eastAsia="zh-CN"/>
        </w:rPr>
        <w:t>WSIS</w:t>
      </w:r>
      <w:r w:rsidRPr="008F58B2">
        <w:rPr>
          <w:rFonts w:cs="Calibri" w:hint="eastAsia"/>
          <w:szCs w:val="24"/>
          <w:lang w:eastAsia="zh-CN"/>
        </w:rPr>
        <w:t>优先事项进行了新的表述。</w:t>
      </w:r>
      <w:r>
        <w:rPr>
          <w:rFonts w:cs="Calibri" w:hint="eastAsia"/>
          <w:szCs w:val="24"/>
          <w:lang w:eastAsia="zh-CN"/>
        </w:rPr>
        <w:t>该框架将保持</w:t>
      </w:r>
      <w:r w:rsidRPr="008F58B2">
        <w:rPr>
          <w:rFonts w:cs="Calibri" w:hint="eastAsia"/>
          <w:szCs w:val="24"/>
          <w:lang w:eastAsia="zh-CN"/>
        </w:rPr>
        <w:t>灵活</w:t>
      </w:r>
      <w:r>
        <w:rPr>
          <w:rFonts w:cs="Calibri" w:hint="eastAsia"/>
          <w:szCs w:val="24"/>
          <w:lang w:eastAsia="zh-CN"/>
        </w:rPr>
        <w:t>和</w:t>
      </w:r>
      <w:r w:rsidRPr="008F58B2">
        <w:rPr>
          <w:rFonts w:cs="Calibri" w:hint="eastAsia"/>
          <w:szCs w:val="24"/>
          <w:lang w:eastAsia="zh-CN"/>
        </w:rPr>
        <w:t>适应性</w:t>
      </w:r>
      <w:r>
        <w:rPr>
          <w:rFonts w:cs="Calibri" w:hint="eastAsia"/>
          <w:szCs w:val="24"/>
          <w:lang w:eastAsia="zh-CN"/>
        </w:rPr>
        <w:t>，</w:t>
      </w:r>
      <w:r w:rsidRPr="008F58B2">
        <w:rPr>
          <w:rFonts w:cs="Calibri" w:hint="eastAsia"/>
          <w:szCs w:val="24"/>
          <w:lang w:eastAsia="zh-CN"/>
        </w:rPr>
        <w:t>能够应对新的挑战</w:t>
      </w:r>
      <w:r>
        <w:rPr>
          <w:rFonts w:cs="Calibri" w:hint="eastAsia"/>
          <w:szCs w:val="24"/>
          <w:lang w:eastAsia="zh-CN"/>
        </w:rPr>
        <w:t>并抓住新出现的机遇</w:t>
      </w:r>
      <w:r w:rsidRPr="008F58B2">
        <w:rPr>
          <w:rFonts w:cs="Calibri" w:hint="eastAsia"/>
          <w:szCs w:val="24"/>
          <w:lang w:eastAsia="zh-CN"/>
        </w:rPr>
        <w:t>。通过持续协作和创新，</w:t>
      </w:r>
      <w:r w:rsidRPr="008F58B2">
        <w:rPr>
          <w:rFonts w:cs="Calibri" w:hint="eastAsia"/>
          <w:szCs w:val="24"/>
          <w:lang w:eastAsia="zh-CN"/>
        </w:rPr>
        <w:t>WSIS</w:t>
      </w:r>
      <w:r w:rsidRPr="008F58B2">
        <w:rPr>
          <w:rFonts w:cs="Calibri" w:hint="eastAsia"/>
          <w:szCs w:val="24"/>
          <w:lang w:eastAsia="zh-CN"/>
        </w:rPr>
        <w:t>将确保</w:t>
      </w:r>
      <w:r>
        <w:rPr>
          <w:rFonts w:cs="Calibri" w:hint="eastAsia"/>
          <w:szCs w:val="24"/>
          <w:lang w:eastAsia="zh-CN"/>
        </w:rPr>
        <w:t>数字</w:t>
      </w:r>
      <w:r w:rsidRPr="008F58B2">
        <w:rPr>
          <w:rFonts w:cs="Calibri" w:hint="eastAsia"/>
          <w:szCs w:val="24"/>
          <w:lang w:eastAsia="zh-CN"/>
        </w:rPr>
        <w:t>技术有效促进可持续发展，且没有人在数字时代掉队</w:t>
      </w:r>
      <w:r>
        <w:rPr>
          <w:rFonts w:cs="Calibri" w:hint="eastAsia"/>
          <w:szCs w:val="24"/>
          <w:lang w:eastAsia="zh-CN"/>
        </w:rPr>
        <w:t>。</w:t>
      </w:r>
    </w:p>
    <w:p w14:paraId="3E332B4D"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t>现行有效且不断发展</w:t>
      </w:r>
    </w:p>
    <w:p w14:paraId="4C10FE04" w14:textId="77777777" w:rsidR="009F0C95" w:rsidRPr="00E830E3" w:rsidRDefault="009F0C95" w:rsidP="009F0C95">
      <w:pPr>
        <w:ind w:firstLineChars="200" w:firstLine="480"/>
        <w:rPr>
          <w:rFonts w:cs="Arial"/>
          <w:lang w:eastAsia="zh-CN"/>
        </w:rPr>
      </w:pPr>
      <w:r>
        <w:rPr>
          <w:rFonts w:cs="Arial" w:hint="eastAsia"/>
          <w:lang w:eastAsia="zh-CN"/>
        </w:rPr>
        <w:t>始于</w:t>
      </w:r>
      <w:r w:rsidRPr="00E830E3">
        <w:rPr>
          <w:rFonts w:cs="Arial"/>
          <w:lang w:eastAsia="zh-CN"/>
        </w:rPr>
        <w:t>信息社会世界峰会（</w:t>
      </w:r>
      <w:r w:rsidRPr="00E830E3">
        <w:rPr>
          <w:rFonts w:cs="Arial"/>
          <w:lang w:eastAsia="zh-CN"/>
        </w:rPr>
        <w:t>WSIS</w:t>
      </w:r>
      <w:r w:rsidRPr="00E830E3">
        <w:rPr>
          <w:rFonts w:cs="Arial"/>
          <w:lang w:eastAsia="zh-CN"/>
        </w:rPr>
        <w:t>）</w:t>
      </w:r>
      <w:r w:rsidRPr="00E830E3">
        <w:rPr>
          <w:rFonts w:cs="Arial" w:hint="eastAsia"/>
          <w:lang w:eastAsia="zh-CN"/>
        </w:rPr>
        <w:t>的</w:t>
      </w:r>
      <w:r w:rsidRPr="00E830E3">
        <w:rPr>
          <w:rFonts w:cs="Arial"/>
          <w:lang w:eastAsia="zh-CN"/>
        </w:rPr>
        <w:t>进程为利用</w:t>
      </w:r>
      <w:r w:rsidRPr="00E830E3">
        <w:rPr>
          <w:rFonts w:cs="Arial"/>
          <w:lang w:eastAsia="zh-CN"/>
        </w:rPr>
        <w:t>ICT</w:t>
      </w:r>
      <w:r w:rsidRPr="00E830E3">
        <w:rPr>
          <w:rFonts w:cs="Arial"/>
          <w:lang w:eastAsia="zh-CN"/>
        </w:rPr>
        <w:t>推动可持续发展提供了一个强有力的框架。自</w:t>
      </w:r>
      <w:r w:rsidRPr="00E830E3">
        <w:rPr>
          <w:rFonts w:cs="Arial" w:hint="eastAsia"/>
          <w:lang w:eastAsia="zh-CN"/>
        </w:rPr>
        <w:t>开始</w:t>
      </w:r>
      <w:r w:rsidRPr="00E830E3">
        <w:rPr>
          <w:rFonts w:cs="Arial"/>
          <w:lang w:eastAsia="zh-CN"/>
        </w:rPr>
        <w:t>以来，</w:t>
      </w:r>
      <w:r w:rsidRPr="00E830E3">
        <w:rPr>
          <w:rFonts w:cs="Arial"/>
          <w:lang w:eastAsia="zh-CN"/>
        </w:rPr>
        <w:t>WSIS</w:t>
      </w:r>
      <w:r w:rsidRPr="00E830E3">
        <w:rPr>
          <w:rFonts w:cs="Arial" w:hint="eastAsia"/>
          <w:lang w:eastAsia="zh-CN"/>
        </w:rPr>
        <w:t>就提供了一个</w:t>
      </w:r>
      <w:r w:rsidRPr="00E830E3">
        <w:rPr>
          <w:rFonts w:cs="Arial"/>
          <w:lang w:eastAsia="zh-CN"/>
        </w:rPr>
        <w:t>全面的平台，</w:t>
      </w:r>
      <w:r w:rsidRPr="00E830E3">
        <w:rPr>
          <w:rFonts w:cs="Arial" w:hint="eastAsia"/>
          <w:lang w:eastAsia="zh-CN"/>
        </w:rPr>
        <w:t>以</w:t>
      </w:r>
      <w:r w:rsidRPr="00E830E3">
        <w:rPr>
          <w:rFonts w:cs="Arial"/>
          <w:lang w:eastAsia="zh-CN"/>
        </w:rPr>
        <w:t>应对数字时代带来的挑战</w:t>
      </w:r>
      <w:r w:rsidRPr="00E830E3">
        <w:rPr>
          <w:rFonts w:cs="Arial" w:hint="eastAsia"/>
          <w:lang w:eastAsia="zh-CN"/>
        </w:rPr>
        <w:t>和</w:t>
      </w:r>
      <w:r w:rsidRPr="00E830E3">
        <w:rPr>
          <w:rFonts w:cs="Arial"/>
          <w:lang w:eastAsia="zh-CN"/>
        </w:rPr>
        <w:t>机遇。</w:t>
      </w:r>
      <w:r w:rsidRPr="00E830E3">
        <w:rPr>
          <w:rFonts w:cs="Arial" w:hint="eastAsia"/>
          <w:lang w:eastAsia="zh-CN"/>
        </w:rPr>
        <w:t>这一</w:t>
      </w:r>
      <w:r w:rsidRPr="00E830E3">
        <w:rPr>
          <w:rFonts w:cs="Arial"/>
          <w:lang w:eastAsia="zh-CN"/>
        </w:rPr>
        <w:t>框架建立在利益攸关多方协作的基础上，涉及</w:t>
      </w:r>
      <w:r w:rsidRPr="00E830E3">
        <w:rPr>
          <w:rFonts w:cs="Arial" w:hint="eastAsia"/>
          <w:lang w:eastAsia="zh-CN"/>
        </w:rPr>
        <w:t>各国</w:t>
      </w:r>
      <w:r w:rsidRPr="00E830E3">
        <w:rPr>
          <w:rFonts w:cs="Arial"/>
          <w:lang w:eastAsia="zh-CN"/>
        </w:rPr>
        <w:t>政府、私营部门实体、民间</w:t>
      </w:r>
      <w:r w:rsidRPr="00E830E3">
        <w:rPr>
          <w:rFonts w:cs="Arial" w:hint="eastAsia"/>
          <w:lang w:eastAsia="zh-CN"/>
        </w:rPr>
        <w:t>团体</w:t>
      </w:r>
      <w:r w:rsidRPr="00E830E3">
        <w:rPr>
          <w:rFonts w:cs="Arial"/>
          <w:lang w:eastAsia="zh-CN"/>
        </w:rPr>
        <w:t>组织、国际组织和学术界。</w:t>
      </w:r>
      <w:r w:rsidRPr="00E830E3">
        <w:rPr>
          <w:rFonts w:cs="Arial" w:hint="eastAsia"/>
          <w:lang w:eastAsia="zh-CN"/>
        </w:rPr>
        <w:t>这一包容性方法</w:t>
      </w:r>
      <w:r w:rsidRPr="00E830E3">
        <w:rPr>
          <w:rFonts w:cs="Arial"/>
          <w:lang w:eastAsia="zh-CN"/>
        </w:rPr>
        <w:t>确保</w:t>
      </w:r>
      <w:r w:rsidRPr="00E830E3">
        <w:rPr>
          <w:rFonts w:cs="Arial" w:hint="eastAsia"/>
          <w:lang w:eastAsia="zh-CN"/>
        </w:rPr>
        <w:t>不同的观点得到考虑</w:t>
      </w:r>
      <w:r w:rsidRPr="00E830E3">
        <w:rPr>
          <w:rFonts w:cs="Arial"/>
          <w:lang w:eastAsia="zh-CN"/>
        </w:rPr>
        <w:t>，从而</w:t>
      </w:r>
      <w:r w:rsidRPr="00E830E3">
        <w:rPr>
          <w:rFonts w:cs="Arial" w:hint="eastAsia"/>
          <w:lang w:eastAsia="zh-CN"/>
        </w:rPr>
        <w:t>使</w:t>
      </w:r>
      <w:r w:rsidRPr="00E830E3">
        <w:rPr>
          <w:rFonts w:cs="Arial" w:hint="eastAsia"/>
          <w:lang w:eastAsia="zh-CN"/>
        </w:rPr>
        <w:t>ICT</w:t>
      </w:r>
      <w:r w:rsidRPr="00E830E3">
        <w:rPr>
          <w:rFonts w:cs="Arial" w:hint="eastAsia"/>
          <w:lang w:eastAsia="zh-CN"/>
        </w:rPr>
        <w:t>举措</w:t>
      </w:r>
      <w:r w:rsidRPr="00E830E3">
        <w:rPr>
          <w:rFonts w:cs="Arial"/>
          <w:lang w:eastAsia="zh-CN"/>
        </w:rPr>
        <w:t>更加有效且可持续</w:t>
      </w:r>
      <w:r w:rsidRPr="00E830E3">
        <w:rPr>
          <w:rFonts w:cs="Arial" w:hint="eastAsia"/>
          <w:lang w:eastAsia="zh-CN"/>
        </w:rPr>
        <w:t>。</w:t>
      </w:r>
    </w:p>
    <w:p w14:paraId="42EDBF83" w14:textId="77777777" w:rsidR="009F0C95" w:rsidRPr="00E830E3" w:rsidRDefault="009F0C95" w:rsidP="009F0C95">
      <w:pPr>
        <w:ind w:firstLineChars="200" w:firstLine="480"/>
        <w:rPr>
          <w:rFonts w:cs="Arial"/>
          <w:lang w:eastAsia="zh-CN"/>
        </w:rPr>
      </w:pPr>
      <w:r w:rsidRPr="00E830E3">
        <w:rPr>
          <w:rFonts w:cs="Arial"/>
          <w:lang w:eastAsia="zh-CN"/>
        </w:rPr>
        <w:t>WSIS</w:t>
      </w:r>
      <w:r w:rsidRPr="00E830E3">
        <w:rPr>
          <w:rFonts w:cs="Arial"/>
          <w:lang w:eastAsia="zh-CN"/>
        </w:rPr>
        <w:t>框架并非一成不变，而是不断</w:t>
      </w:r>
      <w:r w:rsidRPr="00E830E3">
        <w:rPr>
          <w:rFonts w:cs="Arial" w:hint="eastAsia"/>
          <w:lang w:eastAsia="zh-CN"/>
        </w:rPr>
        <w:t>发展</w:t>
      </w:r>
      <w:r w:rsidRPr="00E830E3">
        <w:rPr>
          <w:rFonts w:cs="Arial"/>
          <w:lang w:eastAsia="zh-CN"/>
        </w:rPr>
        <w:t>以</w:t>
      </w:r>
      <w:r w:rsidRPr="00E830E3">
        <w:rPr>
          <w:rFonts w:cs="Arial" w:hint="eastAsia"/>
          <w:lang w:eastAsia="zh-CN"/>
        </w:rPr>
        <w:t>迎接</w:t>
      </w:r>
      <w:r w:rsidRPr="00E830E3">
        <w:rPr>
          <w:rFonts w:cs="Arial"/>
          <w:lang w:eastAsia="zh-CN"/>
        </w:rPr>
        <w:t>新挑战</w:t>
      </w:r>
      <w:r w:rsidRPr="00E830E3">
        <w:rPr>
          <w:rFonts w:cs="Arial" w:hint="eastAsia"/>
          <w:lang w:eastAsia="zh-CN"/>
        </w:rPr>
        <w:t>、</w:t>
      </w:r>
      <w:r w:rsidRPr="00E830E3">
        <w:rPr>
          <w:rFonts w:cs="Arial"/>
          <w:lang w:eastAsia="zh-CN"/>
        </w:rPr>
        <w:t>把握</w:t>
      </w:r>
      <w:r w:rsidRPr="00E830E3">
        <w:rPr>
          <w:rFonts w:cs="Arial" w:hint="eastAsia"/>
          <w:lang w:eastAsia="zh-CN"/>
        </w:rPr>
        <w:t>新</w:t>
      </w:r>
      <w:r w:rsidRPr="00E830E3">
        <w:rPr>
          <w:rFonts w:cs="Arial"/>
          <w:lang w:eastAsia="zh-CN"/>
        </w:rPr>
        <w:t>机遇。多年来，</w:t>
      </w:r>
      <w:r w:rsidRPr="00E830E3">
        <w:rPr>
          <w:rFonts w:cs="Arial"/>
          <w:lang w:eastAsia="zh-CN"/>
        </w:rPr>
        <w:t>WSIS</w:t>
      </w:r>
      <w:r w:rsidRPr="00E830E3">
        <w:rPr>
          <w:rFonts w:cs="Arial"/>
          <w:lang w:eastAsia="zh-CN"/>
        </w:rPr>
        <w:t>已经适应</w:t>
      </w:r>
      <w:r w:rsidRPr="00E830E3">
        <w:rPr>
          <w:rFonts w:cs="Arial" w:hint="eastAsia"/>
          <w:lang w:eastAsia="zh-CN"/>
        </w:rPr>
        <w:t>了</w:t>
      </w:r>
      <w:r w:rsidRPr="00E830E3">
        <w:rPr>
          <w:rFonts w:cs="Arial" w:hint="eastAsia"/>
          <w:lang w:eastAsia="zh-CN"/>
        </w:rPr>
        <w:t>AI</w:t>
      </w:r>
      <w:r w:rsidRPr="00E830E3">
        <w:rPr>
          <w:rFonts w:cs="Arial"/>
          <w:lang w:eastAsia="zh-CN"/>
        </w:rPr>
        <w:t>、</w:t>
      </w:r>
      <w:r w:rsidRPr="00E830E3">
        <w:rPr>
          <w:rFonts w:cs="Arial" w:hint="eastAsia"/>
          <w:lang w:eastAsia="zh-CN"/>
        </w:rPr>
        <w:t>物联网（</w:t>
      </w:r>
      <w:r w:rsidRPr="00E830E3">
        <w:rPr>
          <w:rFonts w:cs="Arial"/>
          <w:lang w:eastAsia="zh-CN"/>
        </w:rPr>
        <w:t>IoT</w:t>
      </w:r>
      <w:r w:rsidRPr="00E830E3">
        <w:rPr>
          <w:rFonts w:cs="Arial" w:hint="eastAsia"/>
          <w:lang w:eastAsia="zh-CN"/>
        </w:rPr>
        <w:t>）和</w:t>
      </w:r>
      <w:r w:rsidRPr="00E830E3">
        <w:rPr>
          <w:rFonts w:cs="Arial"/>
          <w:lang w:eastAsia="zh-CN"/>
        </w:rPr>
        <w:t>5G</w:t>
      </w:r>
      <w:r w:rsidRPr="00E830E3">
        <w:rPr>
          <w:rFonts w:cs="Arial"/>
          <w:lang w:eastAsia="zh-CN"/>
        </w:rPr>
        <w:t>网络</w:t>
      </w:r>
      <w:r w:rsidRPr="00E830E3">
        <w:rPr>
          <w:rFonts w:cs="Arial" w:hint="eastAsia"/>
          <w:lang w:eastAsia="zh-CN"/>
        </w:rPr>
        <w:t>等技术进展</w:t>
      </w:r>
      <w:r w:rsidRPr="00E830E3">
        <w:rPr>
          <w:rFonts w:cs="Arial"/>
          <w:lang w:eastAsia="zh-CN"/>
        </w:rPr>
        <w:t>。</w:t>
      </w:r>
      <w:r w:rsidRPr="00E830E3">
        <w:rPr>
          <w:rFonts w:cs="Arial" w:hint="eastAsia"/>
          <w:lang w:eastAsia="zh-CN"/>
        </w:rPr>
        <w:t>通过</w:t>
      </w:r>
      <w:r w:rsidRPr="00E830E3">
        <w:rPr>
          <w:rFonts w:cs="Arial"/>
          <w:lang w:eastAsia="zh-CN"/>
        </w:rPr>
        <w:t>持续更新的战略</w:t>
      </w:r>
      <w:r w:rsidRPr="00E830E3">
        <w:rPr>
          <w:rFonts w:cs="Arial" w:hint="eastAsia"/>
          <w:lang w:eastAsia="zh-CN"/>
        </w:rPr>
        <w:t>和</w:t>
      </w:r>
      <w:r w:rsidRPr="00E830E3">
        <w:rPr>
          <w:rFonts w:cs="Arial"/>
          <w:lang w:eastAsia="zh-CN"/>
        </w:rPr>
        <w:t>行动计划，</w:t>
      </w:r>
      <w:r w:rsidRPr="00E830E3">
        <w:rPr>
          <w:rFonts w:cs="Arial"/>
          <w:lang w:eastAsia="zh-CN"/>
        </w:rPr>
        <w:t>WSIS</w:t>
      </w:r>
      <w:r w:rsidRPr="00E830E3">
        <w:rPr>
          <w:rFonts w:cs="Arial" w:hint="eastAsia"/>
          <w:lang w:eastAsia="zh-CN"/>
        </w:rPr>
        <w:t>在</w:t>
      </w:r>
      <w:r w:rsidRPr="00E830E3">
        <w:rPr>
          <w:rFonts w:cs="Arial"/>
          <w:lang w:eastAsia="zh-CN"/>
        </w:rPr>
        <w:t>推</w:t>
      </w:r>
      <w:r w:rsidRPr="00E830E3">
        <w:rPr>
          <w:rFonts w:cs="Arial" w:hint="eastAsia"/>
          <w:lang w:eastAsia="zh-CN"/>
        </w:rPr>
        <w:t>动</w:t>
      </w:r>
      <w:r w:rsidRPr="00E830E3">
        <w:rPr>
          <w:rFonts w:cs="Arial"/>
          <w:lang w:eastAsia="zh-CN"/>
        </w:rPr>
        <w:t>数字包容、网络安全</w:t>
      </w:r>
      <w:r w:rsidRPr="00E830E3">
        <w:rPr>
          <w:rFonts w:cs="Arial" w:hint="eastAsia"/>
          <w:lang w:eastAsia="zh-CN"/>
        </w:rPr>
        <w:t>和</w:t>
      </w:r>
      <w:r w:rsidRPr="00E830E3">
        <w:rPr>
          <w:rFonts w:cs="Arial"/>
          <w:lang w:eastAsia="zh-CN"/>
        </w:rPr>
        <w:t>可持续发展</w:t>
      </w:r>
      <w:r w:rsidRPr="00E830E3">
        <w:rPr>
          <w:rFonts w:cs="Arial" w:hint="eastAsia"/>
          <w:lang w:eastAsia="zh-CN"/>
        </w:rPr>
        <w:t>方面始终保持相关性和有效性</w:t>
      </w:r>
      <w:r w:rsidRPr="00E830E3">
        <w:rPr>
          <w:rFonts w:cs="Arial"/>
          <w:lang w:eastAsia="zh-CN"/>
        </w:rPr>
        <w:t>。</w:t>
      </w:r>
    </w:p>
    <w:p w14:paraId="35D8D92F" w14:textId="77777777" w:rsidR="009F0C95" w:rsidRPr="00B20A44" w:rsidRDefault="009F0C95" w:rsidP="009F0C95">
      <w:pPr>
        <w:pStyle w:val="Heading2"/>
        <w:rPr>
          <w:rFonts w:cs="Calibri"/>
          <w:color w:val="0F4761"/>
          <w:sz w:val="32"/>
          <w:szCs w:val="32"/>
          <w:lang w:eastAsia="zh-CN"/>
        </w:rPr>
      </w:pPr>
      <w:bookmarkStart w:id="181" w:name="_Toc199848293"/>
      <w:bookmarkStart w:id="182" w:name="_Toc200118295"/>
      <w:bookmarkStart w:id="183" w:name="_Toc197797554"/>
      <w:bookmarkStart w:id="184" w:name="_Toc197798905"/>
      <w:bookmarkStart w:id="185" w:name="_Toc197800177"/>
      <w:r w:rsidRPr="00B20A44">
        <w:rPr>
          <w:rFonts w:cs="Calibri"/>
          <w:color w:val="0F4761"/>
          <w:sz w:val="32"/>
          <w:szCs w:val="32"/>
          <w:lang w:eastAsia="zh-CN"/>
        </w:rPr>
        <w:t>WSIS+10</w:t>
      </w:r>
      <w:r w:rsidRPr="00B20A44">
        <w:rPr>
          <w:rFonts w:cs="Calibri" w:hint="eastAsia"/>
          <w:color w:val="0F4761"/>
          <w:sz w:val="32"/>
          <w:szCs w:val="32"/>
          <w:lang w:eastAsia="zh-CN"/>
        </w:rPr>
        <w:t>审查进程</w:t>
      </w:r>
      <w:bookmarkEnd w:id="181"/>
      <w:bookmarkEnd w:id="182"/>
    </w:p>
    <w:p w14:paraId="5B10BCAF" w14:textId="77777777" w:rsidR="009F0C95" w:rsidRPr="000B4914" w:rsidRDefault="009F0C95" w:rsidP="009F0C95">
      <w:pPr>
        <w:ind w:firstLineChars="200" w:firstLine="480"/>
        <w:rPr>
          <w:rFonts w:cs="Calibri"/>
          <w:szCs w:val="24"/>
          <w:lang w:eastAsia="zh-CN"/>
        </w:rPr>
      </w:pPr>
      <w:r w:rsidRPr="008E1D95">
        <w:rPr>
          <w:rFonts w:cs="Calibri"/>
          <w:szCs w:val="24"/>
          <w:lang w:eastAsia="zh-CN"/>
        </w:rPr>
        <w:t>2005</w:t>
      </w:r>
      <w:r w:rsidRPr="008E1D95">
        <w:rPr>
          <w:rFonts w:cs="Calibri"/>
          <w:szCs w:val="24"/>
          <w:lang w:eastAsia="zh-CN"/>
        </w:rPr>
        <w:t>年，《信息社会突尼斯议程》（第</w:t>
      </w:r>
      <w:r w:rsidRPr="008E1D95">
        <w:rPr>
          <w:rFonts w:cs="Calibri"/>
          <w:szCs w:val="24"/>
          <w:lang w:eastAsia="zh-CN"/>
        </w:rPr>
        <w:t>111</w:t>
      </w:r>
      <w:r w:rsidRPr="008E1D95">
        <w:rPr>
          <w:rFonts w:cs="Calibri"/>
          <w:szCs w:val="24"/>
          <w:lang w:eastAsia="zh-CN"/>
        </w:rPr>
        <w:t>段）呼吁</w:t>
      </w:r>
      <w:r w:rsidRPr="008E1D95">
        <w:rPr>
          <w:rFonts w:cs="Calibri"/>
          <w:szCs w:val="24"/>
          <w:lang w:eastAsia="zh-CN"/>
        </w:rPr>
        <w:t>UNGA</w:t>
      </w:r>
      <w:r w:rsidRPr="008E1D95">
        <w:rPr>
          <w:rFonts w:cs="Calibri"/>
          <w:szCs w:val="24"/>
          <w:lang w:eastAsia="zh-CN"/>
        </w:rPr>
        <w:t>在</w:t>
      </w:r>
      <w:r w:rsidRPr="008E1D95">
        <w:rPr>
          <w:rFonts w:cs="Calibri"/>
          <w:szCs w:val="24"/>
          <w:lang w:eastAsia="zh-CN"/>
        </w:rPr>
        <w:t>2015</w:t>
      </w:r>
      <w:r w:rsidRPr="008E1D95">
        <w:rPr>
          <w:rFonts w:cs="Calibri"/>
          <w:szCs w:val="24"/>
          <w:lang w:eastAsia="zh-CN"/>
        </w:rPr>
        <w:t>年对</w:t>
      </w:r>
      <w:r w:rsidRPr="008E1D95">
        <w:rPr>
          <w:rFonts w:cs="Calibri"/>
          <w:szCs w:val="24"/>
          <w:lang w:eastAsia="zh-CN"/>
        </w:rPr>
        <w:t>WSIS</w:t>
      </w:r>
      <w:r w:rsidRPr="008E1D95">
        <w:rPr>
          <w:rFonts w:cs="Calibri"/>
          <w:szCs w:val="24"/>
          <w:lang w:eastAsia="zh-CN"/>
        </w:rPr>
        <w:t>成果的落实情况进行一次全面审查。</w:t>
      </w:r>
      <w:r w:rsidRPr="008E1D95">
        <w:rPr>
          <w:rFonts w:cs="Calibri" w:hint="eastAsia"/>
          <w:szCs w:val="24"/>
          <w:lang w:eastAsia="zh-CN"/>
        </w:rPr>
        <w:t>这一</w:t>
      </w:r>
      <w:r w:rsidRPr="008E1D95">
        <w:rPr>
          <w:rFonts w:cs="Calibri"/>
          <w:szCs w:val="24"/>
          <w:lang w:eastAsia="zh-CN"/>
        </w:rPr>
        <w:t>进程称为</w:t>
      </w:r>
      <w:r w:rsidRPr="008E1D95">
        <w:rPr>
          <w:rFonts w:cs="Calibri"/>
          <w:szCs w:val="24"/>
          <w:lang w:eastAsia="zh-CN"/>
        </w:rPr>
        <w:t>WSIS+10</w:t>
      </w:r>
      <w:r w:rsidRPr="008E1D95">
        <w:rPr>
          <w:rFonts w:cs="Calibri"/>
          <w:szCs w:val="24"/>
          <w:lang w:eastAsia="zh-CN"/>
        </w:rPr>
        <w:t>审查，</w:t>
      </w:r>
      <w:r w:rsidRPr="008E1D95">
        <w:rPr>
          <w:rFonts w:cs="Calibri" w:hint="eastAsia"/>
          <w:szCs w:val="24"/>
          <w:lang w:eastAsia="zh-CN"/>
        </w:rPr>
        <w:t>用于</w:t>
      </w:r>
      <w:r w:rsidRPr="008E1D95">
        <w:rPr>
          <w:rFonts w:cs="Calibri"/>
          <w:szCs w:val="24"/>
          <w:lang w:eastAsia="zh-CN"/>
        </w:rPr>
        <w:t>评估</w:t>
      </w:r>
      <w:r w:rsidRPr="008E1D95">
        <w:rPr>
          <w:rFonts w:cs="Calibri" w:hint="eastAsia"/>
          <w:szCs w:val="24"/>
          <w:lang w:eastAsia="zh-CN"/>
        </w:rPr>
        <w:t>在</w:t>
      </w:r>
      <w:r w:rsidRPr="008E1D95">
        <w:rPr>
          <w:rFonts w:cs="Calibri"/>
          <w:szCs w:val="24"/>
          <w:lang w:eastAsia="zh-CN"/>
        </w:rPr>
        <w:t>落实</w:t>
      </w:r>
      <w:r w:rsidRPr="008E1D95">
        <w:rPr>
          <w:rFonts w:cs="Calibri"/>
          <w:szCs w:val="24"/>
          <w:lang w:eastAsia="zh-CN"/>
        </w:rPr>
        <w:t>WSIS</w:t>
      </w:r>
      <w:r w:rsidRPr="008E1D95">
        <w:rPr>
          <w:rFonts w:cs="Calibri"/>
          <w:szCs w:val="24"/>
          <w:lang w:eastAsia="zh-CN"/>
        </w:rPr>
        <w:t>成果</w:t>
      </w:r>
      <w:r w:rsidRPr="008E1D95">
        <w:rPr>
          <w:rFonts w:cs="Calibri" w:hint="eastAsia"/>
          <w:szCs w:val="24"/>
          <w:lang w:eastAsia="zh-CN"/>
        </w:rPr>
        <w:t>方面取得的</w:t>
      </w:r>
      <w:r w:rsidRPr="008E1D95">
        <w:rPr>
          <w:rFonts w:cs="Calibri"/>
          <w:szCs w:val="24"/>
          <w:lang w:eastAsia="zh-CN"/>
        </w:rPr>
        <w:t>进展，并提供</w:t>
      </w:r>
      <w:r w:rsidRPr="008E1D95">
        <w:rPr>
          <w:rFonts w:cs="Calibri"/>
          <w:szCs w:val="24"/>
          <w:lang w:eastAsia="zh-CN"/>
        </w:rPr>
        <w:t>2015</w:t>
      </w:r>
      <w:r w:rsidRPr="008E1D95">
        <w:rPr>
          <w:rFonts w:cs="Calibri"/>
          <w:szCs w:val="24"/>
          <w:lang w:eastAsia="zh-CN"/>
        </w:rPr>
        <w:t>年后的</w:t>
      </w:r>
      <w:r w:rsidRPr="008E1D95">
        <w:rPr>
          <w:rFonts w:cs="Calibri"/>
          <w:szCs w:val="24"/>
          <w:lang w:eastAsia="zh-CN"/>
        </w:rPr>
        <w:t>WSIS</w:t>
      </w:r>
      <w:r w:rsidRPr="008E1D95">
        <w:rPr>
          <w:rFonts w:cs="Calibri"/>
          <w:szCs w:val="24"/>
          <w:lang w:eastAsia="zh-CN"/>
        </w:rPr>
        <w:t>愿景。</w:t>
      </w:r>
    </w:p>
    <w:p w14:paraId="2C2372E5" w14:textId="77777777" w:rsidR="009F0C95" w:rsidRPr="000B4914" w:rsidRDefault="009F0C95" w:rsidP="009F0C95">
      <w:pPr>
        <w:ind w:firstLineChars="200" w:firstLine="480"/>
        <w:rPr>
          <w:rFonts w:cs="Calibri"/>
          <w:szCs w:val="24"/>
          <w:lang w:eastAsia="zh-CN"/>
        </w:rPr>
      </w:pPr>
      <w:r w:rsidRPr="008E1D95">
        <w:rPr>
          <w:rFonts w:cs="Calibri"/>
          <w:szCs w:val="24"/>
          <w:lang w:eastAsia="zh-CN"/>
        </w:rPr>
        <w:t>UNGA</w:t>
      </w:r>
      <w:r>
        <w:fldChar w:fldCharType="begin"/>
      </w:r>
      <w:r>
        <w:rPr>
          <w:lang w:eastAsia="zh-CN"/>
        </w:rPr>
        <w:instrText>HYPERLINK "https://docs.un.org/A/RES/68/302"</w:instrText>
      </w:r>
      <w:r>
        <w:fldChar w:fldCharType="separate"/>
      </w:r>
      <w:r w:rsidRPr="008E1D95">
        <w:rPr>
          <w:rStyle w:val="Hyperlink"/>
          <w:rFonts w:eastAsia="SimSun"/>
          <w:b/>
          <w:bCs/>
          <w:noProof w:val="0"/>
          <w:lang w:eastAsia="zh-CN"/>
        </w:rPr>
        <w:t>第</w:t>
      </w:r>
      <w:r w:rsidRPr="008E1D95">
        <w:rPr>
          <w:rStyle w:val="Hyperlink"/>
          <w:rFonts w:eastAsia="SimSun"/>
          <w:b/>
          <w:bCs/>
          <w:noProof w:val="0"/>
          <w:lang w:eastAsia="zh-CN"/>
        </w:rPr>
        <w:t>68/302</w:t>
      </w:r>
      <w:r w:rsidRPr="008E1D95">
        <w:rPr>
          <w:rStyle w:val="Hyperlink"/>
          <w:rFonts w:eastAsia="SimSun"/>
          <w:b/>
          <w:bCs/>
          <w:noProof w:val="0"/>
          <w:lang w:eastAsia="zh-CN"/>
        </w:rPr>
        <w:t>号决议</w:t>
      </w:r>
      <w:r>
        <w:fldChar w:fldCharType="end"/>
      </w:r>
      <w:r w:rsidRPr="008E1D95">
        <w:rPr>
          <w:rFonts w:cs="Calibri"/>
          <w:szCs w:val="24"/>
          <w:lang w:eastAsia="zh-CN"/>
        </w:rPr>
        <w:t>（</w:t>
      </w:r>
      <w:r w:rsidRPr="008E1D95">
        <w:rPr>
          <w:rFonts w:cs="Calibri"/>
          <w:szCs w:val="24"/>
          <w:lang w:eastAsia="zh-CN"/>
        </w:rPr>
        <w:t>2014</w:t>
      </w:r>
      <w:r w:rsidRPr="008E1D95">
        <w:rPr>
          <w:rFonts w:cs="Calibri"/>
          <w:szCs w:val="24"/>
          <w:lang w:eastAsia="zh-CN"/>
        </w:rPr>
        <w:t>年</w:t>
      </w:r>
      <w:r w:rsidRPr="008E1D95">
        <w:rPr>
          <w:rFonts w:cs="Calibri"/>
          <w:szCs w:val="24"/>
          <w:lang w:eastAsia="zh-CN"/>
        </w:rPr>
        <w:t>7</w:t>
      </w:r>
      <w:r w:rsidRPr="008E1D95">
        <w:rPr>
          <w:rFonts w:cs="Calibri"/>
          <w:szCs w:val="24"/>
          <w:lang w:eastAsia="zh-CN"/>
        </w:rPr>
        <w:t>月通过）确定了</w:t>
      </w:r>
      <w:r w:rsidRPr="008E1D95">
        <w:rPr>
          <w:rFonts w:cs="Calibri"/>
          <w:szCs w:val="24"/>
          <w:lang w:eastAsia="zh-CN"/>
        </w:rPr>
        <w:t>WSIS+10</w:t>
      </w:r>
      <w:r w:rsidRPr="008E1D95">
        <w:rPr>
          <w:rFonts w:cs="Calibri"/>
          <w:szCs w:val="24"/>
          <w:lang w:eastAsia="zh-CN"/>
        </w:rPr>
        <w:t>审查进程的模式。</w:t>
      </w:r>
      <w:r w:rsidRPr="008E1D95">
        <w:rPr>
          <w:rFonts w:cs="Calibri" w:hint="eastAsia"/>
          <w:szCs w:val="24"/>
          <w:lang w:eastAsia="zh-CN"/>
        </w:rPr>
        <w:t>决议</w:t>
      </w:r>
      <w:r w:rsidRPr="008E1D95">
        <w:rPr>
          <w:rFonts w:cs="Calibri"/>
          <w:szCs w:val="24"/>
          <w:lang w:eastAsia="zh-CN"/>
        </w:rPr>
        <w:t>呼吁在</w:t>
      </w:r>
      <w:r w:rsidRPr="008E1D95">
        <w:rPr>
          <w:rFonts w:cs="Calibri"/>
          <w:szCs w:val="24"/>
          <w:lang w:eastAsia="zh-CN"/>
        </w:rPr>
        <w:t>2015</w:t>
      </w:r>
      <w:r w:rsidRPr="008E1D95">
        <w:rPr>
          <w:rFonts w:cs="Calibri"/>
          <w:szCs w:val="24"/>
          <w:lang w:eastAsia="zh-CN"/>
        </w:rPr>
        <w:t>年</w:t>
      </w:r>
      <w:r w:rsidRPr="008E1D95">
        <w:rPr>
          <w:rFonts w:cs="Calibri"/>
          <w:szCs w:val="24"/>
          <w:lang w:eastAsia="zh-CN"/>
        </w:rPr>
        <w:t>12</w:t>
      </w:r>
      <w:r w:rsidRPr="008E1D95">
        <w:rPr>
          <w:rFonts w:cs="Calibri"/>
          <w:szCs w:val="24"/>
          <w:lang w:eastAsia="zh-CN"/>
        </w:rPr>
        <w:t>月召开高级别会议，并在此之前开展政府间筹备进程，</w:t>
      </w:r>
      <w:r w:rsidRPr="008E1D95">
        <w:rPr>
          <w:rFonts w:cs="Calibri" w:hint="eastAsia"/>
          <w:szCs w:val="24"/>
          <w:lang w:eastAsia="zh-CN"/>
        </w:rPr>
        <w:t>且</w:t>
      </w:r>
      <w:r w:rsidRPr="008E1D95">
        <w:rPr>
          <w:rFonts w:cs="Calibri"/>
          <w:szCs w:val="24"/>
          <w:lang w:eastAsia="zh-CN"/>
        </w:rPr>
        <w:t>考虑到所有相</w:t>
      </w:r>
      <w:r w:rsidRPr="008E1D95">
        <w:rPr>
          <w:rFonts w:cs="Calibri"/>
          <w:szCs w:val="24"/>
          <w:lang w:eastAsia="zh-CN"/>
        </w:rPr>
        <w:lastRenderedPageBreak/>
        <w:t>关利益攸关方的</w:t>
      </w:r>
      <w:r w:rsidRPr="008E1D95">
        <w:rPr>
          <w:rFonts w:cs="Calibri" w:hint="eastAsia"/>
          <w:szCs w:val="24"/>
          <w:lang w:eastAsia="zh-CN"/>
        </w:rPr>
        <w:t>输入意见</w:t>
      </w:r>
      <w:r w:rsidRPr="008E1D95">
        <w:rPr>
          <w:rFonts w:cs="Calibri"/>
          <w:szCs w:val="24"/>
          <w:lang w:eastAsia="zh-CN"/>
        </w:rPr>
        <w:t>。根据</w:t>
      </w:r>
      <w:r w:rsidRPr="008E1D95">
        <w:rPr>
          <w:rFonts w:cs="Calibri" w:hint="eastAsia"/>
          <w:szCs w:val="24"/>
          <w:lang w:eastAsia="zh-CN"/>
        </w:rPr>
        <w:t>该</w:t>
      </w:r>
      <w:r w:rsidRPr="008E1D95">
        <w:rPr>
          <w:rFonts w:cs="Calibri"/>
          <w:szCs w:val="24"/>
          <w:lang w:eastAsia="zh-CN"/>
        </w:rPr>
        <w:t>决议，</w:t>
      </w:r>
      <w:r>
        <w:rPr>
          <w:rFonts w:cs="Calibri" w:hint="eastAsia"/>
          <w:szCs w:val="24"/>
          <w:lang w:eastAsia="zh-CN"/>
        </w:rPr>
        <w:t>联合国</w:t>
      </w:r>
      <w:r w:rsidRPr="008E1D95">
        <w:rPr>
          <w:rFonts w:cs="Calibri" w:hint="eastAsia"/>
          <w:szCs w:val="24"/>
          <w:lang w:eastAsia="zh-CN"/>
        </w:rPr>
        <w:t>大会</w:t>
      </w:r>
      <w:r w:rsidRPr="008E1D95">
        <w:rPr>
          <w:rFonts w:cs="Calibri"/>
          <w:szCs w:val="24"/>
          <w:lang w:eastAsia="zh-CN"/>
        </w:rPr>
        <w:t>主席任命拉脱维亚共和国常驻代表</w:t>
      </w:r>
      <w:r w:rsidRPr="008E1D95">
        <w:rPr>
          <w:rFonts w:cs="Calibri"/>
          <w:szCs w:val="24"/>
          <w:lang w:eastAsia="zh-CN"/>
        </w:rPr>
        <w:t>Jānis Mažeiks</w:t>
      </w:r>
      <w:r w:rsidRPr="008E1D95">
        <w:rPr>
          <w:rFonts w:cs="Calibri"/>
          <w:szCs w:val="24"/>
          <w:lang w:eastAsia="zh-CN"/>
        </w:rPr>
        <w:t>先生阁下和阿拉伯联合酋长国常驻代表</w:t>
      </w:r>
      <w:r w:rsidRPr="008E1D95">
        <w:rPr>
          <w:rFonts w:cs="Calibri"/>
          <w:szCs w:val="24"/>
          <w:lang w:eastAsia="zh-CN"/>
        </w:rPr>
        <w:t>Lana Zaki Nusseibeh</w:t>
      </w:r>
      <w:r w:rsidRPr="008E1D95">
        <w:rPr>
          <w:rFonts w:cs="Calibri"/>
          <w:szCs w:val="24"/>
          <w:lang w:eastAsia="zh-CN"/>
        </w:rPr>
        <w:t>女士阁下为</w:t>
      </w:r>
      <w:r w:rsidRPr="008E1D95">
        <w:rPr>
          <w:rFonts w:cs="Calibri"/>
          <w:szCs w:val="24"/>
          <w:lang w:eastAsia="zh-CN"/>
        </w:rPr>
        <w:t>WSIS+10</w:t>
      </w:r>
      <w:r w:rsidRPr="008E1D95">
        <w:rPr>
          <w:rFonts w:cs="Calibri"/>
          <w:szCs w:val="24"/>
          <w:lang w:eastAsia="zh-CN"/>
        </w:rPr>
        <w:t>审查进程的共同推进人。审查</w:t>
      </w:r>
      <w:r w:rsidRPr="008E1D95">
        <w:rPr>
          <w:rFonts w:cs="Calibri" w:hint="eastAsia"/>
          <w:szCs w:val="24"/>
          <w:lang w:eastAsia="zh-CN"/>
        </w:rPr>
        <w:t>推动</w:t>
      </w:r>
      <w:r w:rsidRPr="008E1D95">
        <w:rPr>
          <w:rFonts w:cs="Calibri"/>
          <w:szCs w:val="24"/>
          <w:lang w:eastAsia="zh-CN"/>
        </w:rPr>
        <w:t>通过了</w:t>
      </w:r>
      <w:r>
        <w:fldChar w:fldCharType="begin"/>
      </w:r>
      <w:r>
        <w:rPr>
          <w:lang w:eastAsia="zh-CN"/>
        </w:rPr>
        <w:instrText>HYPERLINK "https://docs.un.org/A/RES/70/125"</w:instrText>
      </w:r>
      <w:r>
        <w:fldChar w:fldCharType="separate"/>
      </w:r>
      <w:r w:rsidRPr="008E1D95">
        <w:rPr>
          <w:rStyle w:val="Hyperlink"/>
          <w:rFonts w:eastAsia="SimSun"/>
          <w:noProof w:val="0"/>
          <w:lang w:eastAsia="zh-CN"/>
        </w:rPr>
        <w:t>第</w:t>
      </w:r>
      <w:r w:rsidRPr="008E1D95">
        <w:rPr>
          <w:rStyle w:val="Hyperlink"/>
          <w:rFonts w:eastAsia="SimSun"/>
          <w:noProof w:val="0"/>
          <w:lang w:eastAsia="zh-CN"/>
        </w:rPr>
        <w:t>A/RES/70/125</w:t>
      </w:r>
      <w:r w:rsidRPr="008E1D95">
        <w:rPr>
          <w:rStyle w:val="Hyperlink"/>
          <w:rFonts w:eastAsia="SimSun"/>
          <w:noProof w:val="0"/>
          <w:lang w:eastAsia="zh-CN"/>
        </w:rPr>
        <w:t>号决议</w:t>
      </w:r>
      <w:r>
        <w:fldChar w:fldCharType="end"/>
      </w:r>
      <w:r w:rsidRPr="008E1D95">
        <w:rPr>
          <w:rFonts w:cs="Calibri"/>
          <w:szCs w:val="24"/>
          <w:lang w:eastAsia="zh-CN"/>
        </w:rPr>
        <w:t>，</w:t>
      </w:r>
      <w:r w:rsidRPr="008E1D95">
        <w:rPr>
          <w:rFonts w:cs="Calibri" w:hint="eastAsia"/>
          <w:szCs w:val="24"/>
          <w:lang w:eastAsia="zh-CN"/>
        </w:rPr>
        <w:t>该决议</w:t>
      </w:r>
      <w:r w:rsidRPr="008E1D95">
        <w:rPr>
          <w:rFonts w:cs="Calibri"/>
          <w:szCs w:val="24"/>
          <w:lang w:eastAsia="zh-CN"/>
        </w:rPr>
        <w:t>重申了所有利益攸关方对</w:t>
      </w:r>
      <w:r w:rsidRPr="008E1D95">
        <w:rPr>
          <w:rFonts w:cs="Calibri"/>
          <w:szCs w:val="24"/>
          <w:lang w:eastAsia="zh-CN"/>
        </w:rPr>
        <w:t>WSIS</w:t>
      </w:r>
      <w:r w:rsidRPr="008E1D95">
        <w:rPr>
          <w:rFonts w:cs="Calibri"/>
          <w:szCs w:val="24"/>
          <w:lang w:eastAsia="zh-CN"/>
        </w:rPr>
        <w:t>进程的承诺，强调</w:t>
      </w:r>
      <w:r w:rsidRPr="008E1D95">
        <w:rPr>
          <w:rFonts w:cs="Calibri"/>
          <w:szCs w:val="24"/>
          <w:lang w:eastAsia="zh-CN"/>
        </w:rPr>
        <w:t>WSIS</w:t>
      </w:r>
      <w:r w:rsidRPr="008E1D95">
        <w:rPr>
          <w:rFonts w:cs="Calibri"/>
          <w:szCs w:val="24"/>
          <w:lang w:eastAsia="zh-CN"/>
        </w:rPr>
        <w:t>行动方面是数字发展的核心框架，并使</w:t>
      </w:r>
      <w:r w:rsidRPr="008E1D95">
        <w:rPr>
          <w:rFonts w:cs="Calibri"/>
          <w:szCs w:val="24"/>
          <w:lang w:eastAsia="zh-CN"/>
        </w:rPr>
        <w:t>WSIS</w:t>
      </w:r>
      <w:r w:rsidRPr="008E1D95">
        <w:rPr>
          <w:rFonts w:cs="Calibri"/>
          <w:szCs w:val="24"/>
          <w:lang w:eastAsia="zh-CN"/>
        </w:rPr>
        <w:t>进程与</w:t>
      </w:r>
      <w:r w:rsidRPr="008E1D95">
        <w:rPr>
          <w:rFonts w:cs="Calibri" w:hint="eastAsia"/>
          <w:szCs w:val="24"/>
          <w:lang w:eastAsia="zh-CN"/>
        </w:rPr>
        <w:t>《</w:t>
      </w:r>
      <w:r w:rsidRPr="008E1D95">
        <w:rPr>
          <w:rFonts w:cs="Calibri"/>
          <w:szCs w:val="24"/>
          <w:lang w:eastAsia="zh-CN"/>
        </w:rPr>
        <w:t>2030</w:t>
      </w:r>
      <w:r w:rsidRPr="008E1D95">
        <w:rPr>
          <w:rFonts w:cs="Calibri"/>
          <w:szCs w:val="24"/>
          <w:lang w:eastAsia="zh-CN"/>
        </w:rPr>
        <w:t>年可持续发展议程</w:t>
      </w:r>
      <w:r w:rsidRPr="008E1D95">
        <w:rPr>
          <w:rFonts w:cs="Calibri" w:hint="eastAsia"/>
          <w:szCs w:val="24"/>
          <w:lang w:eastAsia="zh-CN"/>
        </w:rPr>
        <w:t>》协调</w:t>
      </w:r>
      <w:r w:rsidRPr="008E1D95">
        <w:rPr>
          <w:rFonts w:cs="Calibri"/>
          <w:szCs w:val="24"/>
          <w:lang w:eastAsia="zh-CN"/>
        </w:rPr>
        <w:t>一致。</w:t>
      </w:r>
    </w:p>
    <w:p w14:paraId="66FB958E" w14:textId="0A5764EA" w:rsidR="009F0C95" w:rsidRPr="008E1D95" w:rsidRDefault="009F0C95" w:rsidP="009F0C95">
      <w:pPr>
        <w:ind w:firstLineChars="200" w:firstLine="480"/>
        <w:rPr>
          <w:rFonts w:cs="Calibri"/>
          <w:szCs w:val="24"/>
          <w:lang w:eastAsia="zh-CN"/>
        </w:rPr>
      </w:pPr>
      <w:r w:rsidRPr="008E1D95">
        <w:rPr>
          <w:rFonts w:cs="Calibri"/>
          <w:szCs w:val="24"/>
          <w:lang w:eastAsia="zh-CN"/>
        </w:rPr>
        <w:t>在</w:t>
      </w:r>
      <w:r w:rsidRPr="008E1D95">
        <w:rPr>
          <w:rFonts w:cs="Calibri"/>
          <w:szCs w:val="24"/>
          <w:lang w:eastAsia="zh-CN"/>
        </w:rPr>
        <w:t>UNGA</w:t>
      </w:r>
      <w:r w:rsidRPr="008E1D95">
        <w:rPr>
          <w:rFonts w:cs="Calibri"/>
          <w:szCs w:val="24"/>
          <w:lang w:eastAsia="zh-CN"/>
        </w:rPr>
        <w:t>审查之前，由国际电联、</w:t>
      </w:r>
      <w:r w:rsidRPr="008E1D95">
        <w:rPr>
          <w:rFonts w:cs="Calibri"/>
          <w:szCs w:val="24"/>
          <w:lang w:eastAsia="zh-CN"/>
        </w:rPr>
        <w:t>UNESCO</w:t>
      </w:r>
      <w:r w:rsidRPr="008E1D95">
        <w:rPr>
          <w:rFonts w:cs="Calibri"/>
          <w:szCs w:val="24"/>
          <w:lang w:eastAsia="zh-CN"/>
        </w:rPr>
        <w:t>、</w:t>
      </w:r>
      <w:r w:rsidRPr="008E1D95">
        <w:rPr>
          <w:rFonts w:cs="Calibri"/>
          <w:szCs w:val="24"/>
          <w:lang w:eastAsia="zh-CN"/>
        </w:rPr>
        <w:t>UNCTAD</w:t>
      </w:r>
      <w:r w:rsidRPr="008E1D95">
        <w:rPr>
          <w:rFonts w:cs="Calibri"/>
          <w:szCs w:val="24"/>
          <w:lang w:eastAsia="zh-CN"/>
        </w:rPr>
        <w:t>和</w:t>
      </w:r>
      <w:r w:rsidRPr="008E1D95">
        <w:rPr>
          <w:rFonts w:cs="Calibri"/>
          <w:szCs w:val="24"/>
          <w:lang w:eastAsia="zh-CN"/>
        </w:rPr>
        <w:t>UNDP</w:t>
      </w:r>
      <w:r w:rsidRPr="008E1D95">
        <w:rPr>
          <w:rFonts w:cs="Calibri"/>
          <w:szCs w:val="24"/>
          <w:lang w:eastAsia="zh-CN"/>
        </w:rPr>
        <w:t>共同组织的</w:t>
      </w:r>
      <w:hyperlink r:id="rId93" w:history="1">
        <w:r w:rsidRPr="008E1D95">
          <w:rPr>
            <w:rStyle w:val="Hyperlink"/>
            <w:rFonts w:eastAsia="SimSun" w:cs="Calibri"/>
            <w:noProof w:val="0"/>
            <w:szCs w:val="24"/>
            <w:lang w:eastAsia="zh-CN"/>
          </w:rPr>
          <w:t>WSIS+10</w:t>
        </w:r>
        <w:r w:rsidRPr="008E1D95">
          <w:rPr>
            <w:rStyle w:val="Hyperlink"/>
            <w:rFonts w:eastAsia="SimSun" w:cs="Calibri"/>
            <w:noProof w:val="0"/>
            <w:szCs w:val="24"/>
            <w:lang w:eastAsia="zh-CN"/>
          </w:rPr>
          <w:t>高级别活动</w:t>
        </w:r>
      </w:hyperlink>
      <w:r w:rsidRPr="008E1D95">
        <w:rPr>
          <w:rFonts w:cs="Calibri"/>
          <w:szCs w:val="24"/>
          <w:lang w:eastAsia="zh-CN"/>
        </w:rPr>
        <w:t>于</w:t>
      </w:r>
      <w:r w:rsidRPr="008E1D95">
        <w:rPr>
          <w:rFonts w:cs="Calibri"/>
          <w:szCs w:val="24"/>
          <w:lang w:eastAsia="zh-CN"/>
        </w:rPr>
        <w:t>2014</w:t>
      </w:r>
      <w:r w:rsidRPr="008E1D95">
        <w:rPr>
          <w:rFonts w:cs="Calibri"/>
          <w:szCs w:val="24"/>
          <w:lang w:eastAsia="zh-CN"/>
        </w:rPr>
        <w:t>年</w:t>
      </w:r>
      <w:r w:rsidRPr="008E1D95">
        <w:rPr>
          <w:rFonts w:cs="Calibri"/>
          <w:szCs w:val="24"/>
          <w:lang w:eastAsia="zh-CN"/>
        </w:rPr>
        <w:t>6</w:t>
      </w:r>
      <w:r w:rsidRPr="008E1D95">
        <w:rPr>
          <w:rFonts w:cs="Calibri"/>
          <w:szCs w:val="24"/>
          <w:lang w:eastAsia="zh-CN"/>
        </w:rPr>
        <w:t>月</w:t>
      </w:r>
      <w:r w:rsidRPr="008E1D95">
        <w:rPr>
          <w:rFonts w:cs="Calibri"/>
          <w:szCs w:val="24"/>
          <w:lang w:eastAsia="zh-CN"/>
        </w:rPr>
        <w:t>10</w:t>
      </w:r>
      <w:r w:rsidR="005C3039">
        <w:rPr>
          <w:rFonts w:cs="Calibri" w:hint="eastAsia"/>
          <w:szCs w:val="24"/>
          <w:lang w:eastAsia="zh-CN"/>
        </w:rPr>
        <w:t>至</w:t>
      </w:r>
      <w:r w:rsidRPr="008E1D95">
        <w:rPr>
          <w:rFonts w:cs="Calibri"/>
          <w:szCs w:val="24"/>
          <w:lang w:eastAsia="zh-CN"/>
        </w:rPr>
        <w:t>13</w:t>
      </w:r>
      <w:r w:rsidRPr="008E1D95">
        <w:rPr>
          <w:rFonts w:cs="Calibri"/>
          <w:szCs w:val="24"/>
          <w:lang w:eastAsia="zh-CN"/>
        </w:rPr>
        <w:t>日举行，并于</w:t>
      </w:r>
      <w:r w:rsidRPr="008E1D95">
        <w:rPr>
          <w:rFonts w:cs="Calibri"/>
          <w:szCs w:val="24"/>
          <w:lang w:eastAsia="zh-CN"/>
        </w:rPr>
        <w:t>6</w:t>
      </w:r>
      <w:r w:rsidRPr="008E1D95">
        <w:rPr>
          <w:rFonts w:cs="Calibri"/>
          <w:szCs w:val="24"/>
          <w:lang w:eastAsia="zh-CN"/>
        </w:rPr>
        <w:t>月</w:t>
      </w:r>
      <w:r w:rsidRPr="008E1D95">
        <w:rPr>
          <w:rFonts w:cs="Calibri"/>
          <w:szCs w:val="24"/>
          <w:lang w:eastAsia="zh-CN"/>
        </w:rPr>
        <w:t>9</w:t>
      </w:r>
      <w:r w:rsidRPr="008E1D95">
        <w:rPr>
          <w:rFonts w:cs="Calibri"/>
          <w:szCs w:val="24"/>
          <w:lang w:eastAsia="zh-CN"/>
        </w:rPr>
        <w:t>日在日内瓦</w:t>
      </w:r>
      <w:r w:rsidRPr="008E1D95">
        <w:rPr>
          <w:rFonts w:cs="Calibri" w:hint="eastAsia"/>
          <w:szCs w:val="24"/>
          <w:lang w:eastAsia="zh-CN"/>
        </w:rPr>
        <w:t>开展</w:t>
      </w:r>
      <w:r w:rsidRPr="008E1D95">
        <w:rPr>
          <w:rFonts w:cs="Calibri"/>
          <w:szCs w:val="24"/>
          <w:lang w:eastAsia="zh-CN"/>
        </w:rPr>
        <w:t>了</w:t>
      </w:r>
      <w:r w:rsidRPr="008E1D95">
        <w:rPr>
          <w:rFonts w:cs="Calibri" w:hint="eastAsia"/>
          <w:szCs w:val="24"/>
          <w:lang w:eastAsia="zh-CN"/>
        </w:rPr>
        <w:t>多个</w:t>
      </w:r>
      <w:r w:rsidRPr="008E1D95">
        <w:rPr>
          <w:rFonts w:cs="Calibri"/>
          <w:szCs w:val="24"/>
          <w:lang w:eastAsia="zh-CN"/>
        </w:rPr>
        <w:t>会前活动。</w:t>
      </w:r>
      <w:r w:rsidRPr="008E1D95">
        <w:rPr>
          <w:rFonts w:cs="Calibri" w:hint="eastAsia"/>
          <w:szCs w:val="24"/>
          <w:lang w:eastAsia="zh-CN"/>
        </w:rPr>
        <w:t>WSIS</w:t>
      </w:r>
      <w:r w:rsidRPr="008E1D95">
        <w:rPr>
          <w:rFonts w:cs="Calibri"/>
          <w:szCs w:val="24"/>
          <w:lang w:eastAsia="zh-CN"/>
        </w:rPr>
        <w:t>+10</w:t>
      </w:r>
      <w:r w:rsidRPr="008E1D95">
        <w:rPr>
          <w:rFonts w:cs="Calibri" w:hint="eastAsia"/>
          <w:szCs w:val="24"/>
          <w:lang w:eastAsia="zh-CN"/>
        </w:rPr>
        <w:t>高级别</w:t>
      </w:r>
      <w:r w:rsidRPr="008E1D95">
        <w:rPr>
          <w:rFonts w:cs="Calibri"/>
          <w:szCs w:val="24"/>
          <w:lang w:eastAsia="zh-CN"/>
        </w:rPr>
        <w:t>活动旨在根据参与机构的授权审查在落实</w:t>
      </w:r>
      <w:r w:rsidRPr="008E1D95">
        <w:rPr>
          <w:rFonts w:cs="Calibri"/>
          <w:szCs w:val="24"/>
          <w:lang w:eastAsia="zh-CN"/>
        </w:rPr>
        <w:t>WSIS</w:t>
      </w:r>
      <w:r w:rsidRPr="008E1D95">
        <w:rPr>
          <w:rFonts w:cs="Calibri"/>
          <w:szCs w:val="24"/>
          <w:lang w:eastAsia="zh-CN"/>
        </w:rPr>
        <w:t>成果方面取得的进展，并根据</w:t>
      </w:r>
      <w:r w:rsidRPr="008E1D95">
        <w:rPr>
          <w:rFonts w:cs="Calibri"/>
          <w:szCs w:val="24"/>
          <w:lang w:eastAsia="zh-CN"/>
        </w:rPr>
        <w:t>WSIS</w:t>
      </w:r>
      <w:r w:rsidRPr="008E1D95">
        <w:rPr>
          <w:rFonts w:cs="Calibri"/>
          <w:szCs w:val="24"/>
          <w:lang w:eastAsia="zh-CN"/>
        </w:rPr>
        <w:t>利益攸关方的报告，包括各国、行动方面推进方和其他利益攸关方提交的报告，</w:t>
      </w:r>
      <w:r w:rsidRPr="008E1D95">
        <w:rPr>
          <w:rFonts w:cs="Calibri" w:hint="eastAsia"/>
          <w:szCs w:val="24"/>
          <w:lang w:eastAsia="zh-CN"/>
        </w:rPr>
        <w:t>清</w:t>
      </w:r>
      <w:r w:rsidRPr="008E1D95">
        <w:rPr>
          <w:rFonts w:cs="Calibri"/>
          <w:szCs w:val="24"/>
          <w:lang w:eastAsia="zh-CN"/>
        </w:rPr>
        <w:t>点过去</w:t>
      </w:r>
      <w:r w:rsidRPr="008E1D95">
        <w:rPr>
          <w:rFonts w:cs="Calibri" w:hint="eastAsia"/>
          <w:szCs w:val="24"/>
          <w:lang w:eastAsia="zh-CN"/>
        </w:rPr>
        <w:t>十</w:t>
      </w:r>
      <w:r w:rsidRPr="008E1D95">
        <w:rPr>
          <w:rFonts w:cs="Calibri"/>
          <w:szCs w:val="24"/>
          <w:lang w:eastAsia="zh-CN"/>
        </w:rPr>
        <w:t>年的成就。</w:t>
      </w:r>
    </w:p>
    <w:p w14:paraId="5CA544AC" w14:textId="77777777" w:rsidR="009F0C95" w:rsidRPr="000B4914" w:rsidRDefault="009F0C95" w:rsidP="009F0C95">
      <w:pPr>
        <w:ind w:firstLineChars="200" w:firstLine="480"/>
        <w:rPr>
          <w:rFonts w:cs="Calibri"/>
          <w:szCs w:val="24"/>
          <w:lang w:eastAsia="zh-CN"/>
        </w:rPr>
      </w:pPr>
      <w:r>
        <w:rPr>
          <w:rFonts w:cs="Calibri" w:hint="eastAsia"/>
          <w:szCs w:val="24"/>
          <w:lang w:eastAsia="zh-CN"/>
        </w:rPr>
        <w:t>该</w:t>
      </w:r>
      <w:r w:rsidRPr="00E803BC">
        <w:rPr>
          <w:rFonts w:cs="Calibri"/>
          <w:szCs w:val="24"/>
          <w:lang w:eastAsia="zh-CN"/>
        </w:rPr>
        <w:t>高级别活动的成果是通过</w:t>
      </w:r>
      <w:r>
        <w:rPr>
          <w:rFonts w:cs="Calibri" w:hint="eastAsia"/>
          <w:szCs w:val="24"/>
          <w:lang w:eastAsia="zh-CN"/>
        </w:rPr>
        <w:t>综合的</w:t>
      </w:r>
      <w:r>
        <w:fldChar w:fldCharType="begin"/>
      </w:r>
      <w:r>
        <w:rPr>
          <w:lang w:eastAsia="zh-CN"/>
        </w:rPr>
        <w:instrText>HYPERLINK "https://www.itu.int/net/wsis/review/mpp/"</w:instrText>
      </w:r>
      <w:r>
        <w:fldChar w:fldCharType="separate"/>
      </w:r>
      <w:r w:rsidRPr="00DC42C2">
        <w:rPr>
          <w:rStyle w:val="Hyperlink"/>
          <w:rFonts w:eastAsia="SimSun" w:cs="Calibri"/>
          <w:noProof w:val="0"/>
          <w:szCs w:val="24"/>
          <w:lang w:eastAsia="zh-CN"/>
        </w:rPr>
        <w:t>利益攸关多方筹备平台（</w:t>
      </w:r>
      <w:r w:rsidRPr="00DC42C2">
        <w:rPr>
          <w:rStyle w:val="Hyperlink"/>
          <w:rFonts w:eastAsia="SimSun" w:cs="Calibri"/>
          <w:noProof w:val="0"/>
          <w:szCs w:val="24"/>
          <w:lang w:eastAsia="zh-CN"/>
        </w:rPr>
        <w:t>MPP</w:t>
      </w:r>
      <w:r w:rsidRPr="00DC42C2">
        <w:rPr>
          <w:rStyle w:val="Hyperlink"/>
          <w:rFonts w:eastAsia="SimSun" w:cs="Calibri"/>
          <w:noProof w:val="0"/>
          <w:szCs w:val="24"/>
          <w:lang w:eastAsia="zh-CN"/>
        </w:rPr>
        <w:t>）</w:t>
      </w:r>
      <w:r>
        <w:fldChar w:fldCharType="end"/>
      </w:r>
      <w:r>
        <w:rPr>
          <w:rFonts w:cs="Calibri" w:hint="eastAsia"/>
          <w:szCs w:val="24"/>
          <w:lang w:eastAsia="zh-CN"/>
        </w:rPr>
        <w:t>编写</w:t>
      </w:r>
      <w:r w:rsidRPr="00E803BC">
        <w:rPr>
          <w:rFonts w:cs="Calibri"/>
          <w:szCs w:val="24"/>
          <w:lang w:eastAsia="zh-CN"/>
        </w:rPr>
        <w:t>的两份协商一致</w:t>
      </w:r>
      <w:r>
        <w:rPr>
          <w:rFonts w:cs="Calibri" w:hint="eastAsia"/>
          <w:szCs w:val="24"/>
          <w:lang w:eastAsia="zh-CN"/>
        </w:rPr>
        <w:t>的</w:t>
      </w:r>
      <w:r w:rsidRPr="00E803BC">
        <w:rPr>
          <w:rFonts w:cs="Calibri"/>
          <w:szCs w:val="24"/>
          <w:lang w:eastAsia="zh-CN"/>
        </w:rPr>
        <w:t>文件：</w:t>
      </w:r>
    </w:p>
    <w:p w14:paraId="4B485D64" w14:textId="54534414" w:rsidR="009F0C95" w:rsidRPr="000B4914" w:rsidRDefault="005C303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fldChar w:fldCharType="begin"/>
      </w:r>
      <w:r w:rsidR="009F0C95">
        <w:rPr>
          <w:lang w:eastAsia="zh-CN"/>
        </w:rPr>
        <w:instrText>HYPERLINK "https://www.itu.int/net/wsis/implementation/2014/forum/dam/documents.html" \l "high-level"</w:instrText>
      </w:r>
      <w:r w:rsidR="009F0C95">
        <w:fldChar w:fldCharType="separate"/>
      </w:r>
      <w:r w:rsidR="009F0C95" w:rsidRPr="00460955">
        <w:rPr>
          <w:rStyle w:val="Hyperlink"/>
          <w:rFonts w:eastAsiaTheme="majorEastAsia" w:cs="Calibri"/>
          <w:szCs w:val="24"/>
          <w:lang w:eastAsia="zh-CN"/>
        </w:rPr>
        <w:t>有关落实</w:t>
      </w:r>
      <w:r w:rsidR="009F0C95">
        <w:rPr>
          <w:rStyle w:val="Hyperlink"/>
          <w:rFonts w:eastAsiaTheme="majorEastAsia" w:cs="Calibri" w:hint="eastAsia"/>
          <w:szCs w:val="24"/>
          <w:lang w:eastAsia="zh-CN"/>
        </w:rPr>
        <w:t>WSIS</w:t>
      </w:r>
      <w:r w:rsidR="009F0C95" w:rsidRPr="00460955">
        <w:rPr>
          <w:rStyle w:val="Hyperlink"/>
          <w:rFonts w:eastAsiaTheme="majorEastAsia" w:cs="Calibri"/>
          <w:szCs w:val="24"/>
          <w:lang w:eastAsia="zh-CN"/>
        </w:rPr>
        <w:t>成果的</w:t>
      </w:r>
      <w:r w:rsidR="009F0C95" w:rsidRPr="00460955">
        <w:rPr>
          <w:rStyle w:val="Hyperlink"/>
          <w:rFonts w:eastAsiaTheme="majorEastAsia" w:cs="Calibri"/>
          <w:szCs w:val="24"/>
          <w:lang w:eastAsia="zh-CN"/>
        </w:rPr>
        <w:t>WSIS+10</w:t>
      </w:r>
      <w:r w:rsidR="009F0C95" w:rsidRPr="00460955">
        <w:rPr>
          <w:rStyle w:val="Hyperlink"/>
          <w:rFonts w:eastAsiaTheme="majorEastAsia" w:cs="Calibri"/>
          <w:szCs w:val="24"/>
          <w:lang w:eastAsia="zh-CN"/>
        </w:rPr>
        <w:t>声明</w:t>
      </w:r>
      <w:r w:rsidR="009F0C95">
        <w:fldChar w:fldCharType="end"/>
      </w:r>
    </w:p>
    <w:p w14:paraId="3233962D" w14:textId="33CE1FCB" w:rsidR="009F0C95" w:rsidRPr="000B4914" w:rsidRDefault="005C3039" w:rsidP="009F0C95">
      <w:pPr>
        <w:pStyle w:val="enumlev1"/>
        <w:tabs>
          <w:tab w:val="clear" w:pos="2608"/>
          <w:tab w:val="clear" w:pos="3345"/>
        </w:tabs>
        <w:rPr>
          <w:rFonts w:cs="Calibri"/>
          <w:b/>
          <w:sz w:val="28"/>
          <w:szCs w:val="28"/>
          <w:lang w:eastAsia="zh-CN"/>
        </w:rPr>
      </w:pPr>
      <w:r>
        <w:rPr>
          <w:lang w:eastAsia="zh-CN"/>
        </w:rPr>
        <w:t>•</w:t>
      </w:r>
      <w:r w:rsidR="009F0C95" w:rsidRPr="00A46FD7">
        <w:rPr>
          <w:lang w:eastAsia="zh-CN"/>
        </w:rPr>
        <w:tab/>
      </w:r>
      <w:r w:rsidR="009F0C95">
        <w:fldChar w:fldCharType="begin"/>
      </w:r>
      <w:r w:rsidR="009F0C95">
        <w:rPr>
          <w:lang w:eastAsia="zh-CN"/>
        </w:rPr>
        <w:instrText>HYPERLINK "https://www.itu.int/net/wsis/implementation/2014/forum/dam/documents.html" \l "high-level"</w:instrText>
      </w:r>
      <w:r w:rsidR="009F0C95">
        <w:fldChar w:fldCharType="separate"/>
      </w:r>
      <w:r w:rsidR="009F0C95" w:rsidRPr="00460955">
        <w:rPr>
          <w:rStyle w:val="Hyperlink"/>
          <w:rFonts w:eastAsia="SimSun" w:cs="Calibri"/>
          <w:szCs w:val="24"/>
          <w:lang w:eastAsia="zh-CN"/>
        </w:rPr>
        <w:t>有关</w:t>
      </w:r>
      <w:r w:rsidR="009F0C95" w:rsidRPr="00460955">
        <w:rPr>
          <w:rStyle w:val="Hyperlink"/>
          <w:rFonts w:eastAsia="SimSun" w:cs="Calibri"/>
          <w:szCs w:val="24"/>
          <w:lang w:eastAsia="zh-CN"/>
        </w:rPr>
        <w:t>2015</w:t>
      </w:r>
      <w:r w:rsidR="009F0C95" w:rsidRPr="00460955">
        <w:rPr>
          <w:rStyle w:val="Hyperlink"/>
          <w:rFonts w:eastAsia="SimSun" w:cs="Calibri"/>
          <w:szCs w:val="24"/>
          <w:lang w:eastAsia="zh-CN"/>
        </w:rPr>
        <w:t>年后</w:t>
      </w:r>
      <w:r w:rsidR="009F0C95" w:rsidRPr="00460955">
        <w:rPr>
          <w:rStyle w:val="Hyperlink"/>
          <w:rFonts w:eastAsia="SimSun" w:cs="Calibri"/>
          <w:szCs w:val="24"/>
          <w:lang w:eastAsia="zh-CN"/>
        </w:rPr>
        <w:t>WSIS</w:t>
      </w:r>
      <w:r w:rsidR="009F0C95" w:rsidRPr="00460955">
        <w:rPr>
          <w:rStyle w:val="Hyperlink"/>
          <w:rFonts w:eastAsia="SimSun" w:cs="Calibri"/>
          <w:szCs w:val="24"/>
          <w:lang w:eastAsia="zh-CN"/>
        </w:rPr>
        <w:t>工作的</w:t>
      </w:r>
      <w:r w:rsidR="009F0C95" w:rsidRPr="00460955">
        <w:rPr>
          <w:rStyle w:val="Hyperlink"/>
          <w:rFonts w:eastAsia="SimSun" w:cs="Calibri"/>
          <w:szCs w:val="24"/>
          <w:lang w:eastAsia="zh-CN"/>
        </w:rPr>
        <w:t>WSIS+10</w:t>
      </w:r>
      <w:r w:rsidR="009F0C95" w:rsidRPr="00460955">
        <w:rPr>
          <w:rStyle w:val="Hyperlink"/>
          <w:rFonts w:eastAsia="SimSun" w:cs="Calibri"/>
          <w:szCs w:val="24"/>
          <w:lang w:eastAsia="zh-CN"/>
        </w:rPr>
        <w:t>愿景</w:t>
      </w:r>
      <w:r w:rsidR="009F0C95">
        <w:fldChar w:fldCharType="end"/>
      </w:r>
    </w:p>
    <w:p w14:paraId="001515D1" w14:textId="77777777" w:rsidR="009F0C95" w:rsidRPr="00B20A44" w:rsidRDefault="009F0C95" w:rsidP="009F0C95">
      <w:pPr>
        <w:pStyle w:val="Heading2"/>
        <w:ind w:left="0" w:firstLine="0"/>
        <w:rPr>
          <w:rFonts w:cs="Calibri"/>
          <w:color w:val="0F4761"/>
          <w:sz w:val="32"/>
          <w:szCs w:val="32"/>
          <w:lang w:eastAsia="zh-CN"/>
        </w:rPr>
      </w:pPr>
      <w:bookmarkStart w:id="186" w:name="_Toc199848294"/>
      <w:bookmarkStart w:id="187" w:name="_Toc200118296"/>
      <w:r>
        <w:rPr>
          <w:rFonts w:cs="Calibri" w:hint="eastAsia"/>
          <w:color w:val="0F4761"/>
          <w:sz w:val="32"/>
          <w:szCs w:val="32"/>
          <w:lang w:eastAsia="zh-CN"/>
        </w:rPr>
        <w:t>筹备有关落实</w:t>
      </w:r>
      <w:r>
        <w:rPr>
          <w:rFonts w:cs="Calibri" w:hint="eastAsia"/>
          <w:color w:val="0F4761"/>
          <w:sz w:val="32"/>
          <w:szCs w:val="32"/>
          <w:lang w:eastAsia="zh-CN"/>
        </w:rPr>
        <w:t>WSIS</w:t>
      </w:r>
      <w:r>
        <w:rPr>
          <w:rFonts w:cs="Calibri" w:hint="eastAsia"/>
          <w:color w:val="0F4761"/>
          <w:sz w:val="32"/>
          <w:szCs w:val="32"/>
          <w:lang w:eastAsia="zh-CN"/>
        </w:rPr>
        <w:t>成果的</w:t>
      </w:r>
      <w:r w:rsidRPr="00136A83">
        <w:rPr>
          <w:rFonts w:cs="Calibri" w:hint="eastAsia"/>
          <w:color w:val="0F4761"/>
          <w:sz w:val="32"/>
          <w:szCs w:val="32"/>
          <w:lang w:eastAsia="zh-CN"/>
        </w:rPr>
        <w:t>全面审查</w:t>
      </w:r>
      <w:r>
        <w:rPr>
          <w:rFonts w:cs="Calibri" w:hint="eastAsia"/>
          <w:color w:val="0F4761"/>
          <w:sz w:val="32"/>
          <w:szCs w:val="32"/>
          <w:lang w:eastAsia="zh-CN"/>
        </w:rPr>
        <w:t>：</w:t>
      </w:r>
      <w:r>
        <w:rPr>
          <w:rFonts w:cs="Calibri" w:hint="eastAsia"/>
          <w:color w:val="0F4761"/>
          <w:sz w:val="32"/>
          <w:szCs w:val="32"/>
          <w:lang w:eastAsia="zh-CN"/>
        </w:rPr>
        <w:t>WSIS</w:t>
      </w:r>
      <w:r>
        <w:rPr>
          <w:rFonts w:cs="Calibri"/>
          <w:color w:val="0F4761"/>
          <w:sz w:val="32"/>
          <w:szCs w:val="32"/>
          <w:lang w:eastAsia="zh-CN"/>
        </w:rPr>
        <w:t>+20</w:t>
      </w:r>
      <w:r>
        <w:rPr>
          <w:rFonts w:cs="Calibri" w:hint="eastAsia"/>
          <w:color w:val="0F4761"/>
          <w:sz w:val="32"/>
          <w:szCs w:val="32"/>
          <w:lang w:eastAsia="zh-CN"/>
        </w:rPr>
        <w:t>和</w:t>
      </w:r>
      <w:r>
        <w:rPr>
          <w:rFonts w:cs="Calibri"/>
          <w:color w:val="0F4761"/>
          <w:sz w:val="32"/>
          <w:szCs w:val="32"/>
          <w:lang w:eastAsia="zh-CN"/>
        </w:rPr>
        <w:t>2025</w:t>
      </w:r>
      <w:r>
        <w:rPr>
          <w:rFonts w:cs="Calibri" w:hint="eastAsia"/>
          <w:color w:val="0F4761"/>
          <w:sz w:val="32"/>
          <w:szCs w:val="32"/>
          <w:lang w:eastAsia="zh-CN"/>
        </w:rPr>
        <w:t>年后</w:t>
      </w:r>
      <w:bookmarkEnd w:id="186"/>
      <w:bookmarkEnd w:id="187"/>
    </w:p>
    <w:p w14:paraId="43F2A1C2" w14:textId="77777777" w:rsidR="009F0C95" w:rsidRPr="00485168" w:rsidRDefault="009F0C95" w:rsidP="009F0C95">
      <w:pPr>
        <w:ind w:firstLineChars="200" w:firstLine="480"/>
        <w:rPr>
          <w:rFonts w:cs="Calibri"/>
          <w:szCs w:val="24"/>
          <w:lang w:eastAsia="zh-CN"/>
        </w:rPr>
      </w:pPr>
      <w:hyperlink r:id="rId94" w:history="1">
        <w:r w:rsidRPr="00A85E48">
          <w:rPr>
            <w:rStyle w:val="Hyperlink"/>
            <w:rFonts w:eastAsia="SimSun" w:hint="eastAsia"/>
            <w:noProof w:val="0"/>
            <w:lang w:eastAsia="zh-CN"/>
          </w:rPr>
          <w:t>第</w:t>
        </w:r>
        <w:r w:rsidRPr="00A85E48">
          <w:rPr>
            <w:rStyle w:val="Hyperlink"/>
            <w:rFonts w:eastAsia="SimSun" w:hint="eastAsia"/>
            <w:noProof w:val="0"/>
            <w:lang w:eastAsia="zh-CN"/>
          </w:rPr>
          <w:t>7</w:t>
        </w:r>
        <w:r w:rsidRPr="00A85E48">
          <w:rPr>
            <w:rStyle w:val="Hyperlink"/>
            <w:rFonts w:eastAsia="SimSun"/>
            <w:noProof w:val="0"/>
            <w:lang w:eastAsia="zh-CN"/>
          </w:rPr>
          <w:t>0/125</w:t>
        </w:r>
        <w:r w:rsidRPr="00A85E48">
          <w:rPr>
            <w:rStyle w:val="Hyperlink"/>
            <w:rFonts w:eastAsia="SimSun" w:cs="Calibri" w:hint="eastAsia"/>
            <w:noProof w:val="0"/>
            <w:szCs w:val="24"/>
            <w:lang w:eastAsia="zh-CN"/>
          </w:rPr>
          <w:t>号决议</w:t>
        </w:r>
      </w:hyperlink>
      <w:r w:rsidRPr="00A85E48">
        <w:rPr>
          <w:rFonts w:cs="Calibri" w:hint="eastAsia"/>
          <w:szCs w:val="24"/>
          <w:lang w:eastAsia="zh-CN"/>
        </w:rPr>
        <w:t>要求</w:t>
      </w:r>
      <w:r>
        <w:rPr>
          <w:rFonts w:cs="Calibri" w:hint="eastAsia"/>
          <w:szCs w:val="24"/>
          <w:lang w:eastAsia="zh-CN"/>
        </w:rPr>
        <w:t>联合国</w:t>
      </w:r>
      <w:r w:rsidRPr="00A85E48">
        <w:rPr>
          <w:rFonts w:cs="Calibri" w:hint="eastAsia"/>
          <w:szCs w:val="24"/>
          <w:lang w:eastAsia="zh-CN"/>
        </w:rPr>
        <w:t>大会在</w:t>
      </w:r>
      <w:r w:rsidRPr="00485168">
        <w:rPr>
          <w:rFonts w:cs="Calibri" w:hint="eastAsia"/>
          <w:szCs w:val="24"/>
          <w:lang w:eastAsia="zh-CN"/>
        </w:rPr>
        <w:t>2025</w:t>
      </w:r>
      <w:r w:rsidRPr="00485168">
        <w:rPr>
          <w:rFonts w:cs="Calibri" w:hint="eastAsia"/>
          <w:szCs w:val="24"/>
          <w:lang w:eastAsia="zh-CN"/>
        </w:rPr>
        <w:t>年举行关于信息社会世界峰会成果落实情况全面审查的高级别会议（称为</w:t>
      </w:r>
      <w:r w:rsidRPr="00485168">
        <w:rPr>
          <w:rFonts w:cs="Calibri"/>
          <w:szCs w:val="24"/>
          <w:lang w:eastAsia="zh-CN"/>
        </w:rPr>
        <w:t>WSIS+20</w:t>
      </w:r>
      <w:r w:rsidRPr="00485168">
        <w:rPr>
          <w:rFonts w:cs="Calibri" w:hint="eastAsia"/>
          <w:szCs w:val="24"/>
          <w:lang w:eastAsia="zh-CN"/>
        </w:rPr>
        <w:t>），其中包含</w:t>
      </w:r>
      <w:proofErr w:type="gramStart"/>
      <w:r w:rsidRPr="00485168">
        <w:rPr>
          <w:rFonts w:cs="Calibri" w:hint="eastAsia"/>
          <w:szCs w:val="24"/>
          <w:lang w:eastAsia="zh-CN"/>
        </w:rPr>
        <w:t>所有利益</w:t>
      </w:r>
      <w:proofErr w:type="gramEnd"/>
      <w:r w:rsidRPr="00485168">
        <w:rPr>
          <w:rFonts w:cs="Calibri" w:hint="eastAsia"/>
          <w:szCs w:val="24"/>
          <w:lang w:eastAsia="zh-CN"/>
        </w:rPr>
        <w:t>攸关方的投入和参与，包括在筹备进程中，目的是清点</w:t>
      </w:r>
      <w:r w:rsidRPr="00485168">
        <w:rPr>
          <w:rFonts w:cs="Calibri" w:hint="eastAsia"/>
          <w:szCs w:val="24"/>
          <w:lang w:eastAsia="zh-CN"/>
        </w:rPr>
        <w:t>WSIS</w:t>
      </w:r>
      <w:r w:rsidRPr="00485168">
        <w:rPr>
          <w:rFonts w:cs="Calibri" w:hint="eastAsia"/>
          <w:szCs w:val="24"/>
          <w:lang w:eastAsia="zh-CN"/>
        </w:rPr>
        <w:t>成果的进展，找出难题和需要继续关注的领域。决议还建议</w:t>
      </w:r>
      <w:r w:rsidRPr="00485168">
        <w:rPr>
          <w:rFonts w:cs="Calibri"/>
          <w:szCs w:val="24"/>
          <w:lang w:eastAsia="zh-CN"/>
        </w:rPr>
        <w:t>将高级别会议的成果作为《</w:t>
      </w:r>
      <w:r w:rsidRPr="00485168">
        <w:rPr>
          <w:rFonts w:cs="Calibri"/>
          <w:szCs w:val="24"/>
          <w:lang w:eastAsia="zh-CN"/>
        </w:rPr>
        <w:t>2030</w:t>
      </w:r>
      <w:r w:rsidRPr="00485168">
        <w:rPr>
          <w:rFonts w:cs="Calibri"/>
          <w:szCs w:val="24"/>
          <w:lang w:eastAsia="zh-CN"/>
        </w:rPr>
        <w:t>年可持续发展议程》审查进程的投入</w:t>
      </w:r>
      <w:r w:rsidRPr="00485168">
        <w:rPr>
          <w:rFonts w:cs="Calibri" w:hint="eastAsia"/>
          <w:szCs w:val="24"/>
          <w:lang w:eastAsia="zh-CN"/>
        </w:rPr>
        <w:t>。</w:t>
      </w:r>
      <w:r w:rsidRPr="00485168">
        <w:rPr>
          <w:rFonts w:cs="Calibri"/>
          <w:szCs w:val="24"/>
          <w:lang w:eastAsia="zh-CN"/>
        </w:rPr>
        <w:t>WSIS+20</w:t>
      </w:r>
      <w:r w:rsidRPr="00485168">
        <w:rPr>
          <w:rFonts w:cs="Calibri"/>
          <w:szCs w:val="24"/>
          <w:lang w:eastAsia="zh-CN"/>
        </w:rPr>
        <w:t>将提供一个反思和讨论</w:t>
      </w:r>
      <w:r w:rsidRPr="00485168">
        <w:rPr>
          <w:rFonts w:cs="Calibri"/>
          <w:szCs w:val="24"/>
          <w:lang w:eastAsia="zh-CN"/>
        </w:rPr>
        <w:t>WSIS</w:t>
      </w:r>
      <w:r w:rsidRPr="00485168">
        <w:rPr>
          <w:rFonts w:cs="Calibri" w:hint="eastAsia"/>
          <w:szCs w:val="24"/>
          <w:lang w:eastAsia="zh-CN"/>
        </w:rPr>
        <w:t>落实</w:t>
      </w:r>
      <w:r w:rsidRPr="00485168">
        <w:rPr>
          <w:rFonts w:cs="Calibri"/>
          <w:szCs w:val="24"/>
          <w:lang w:eastAsia="zh-CN"/>
        </w:rPr>
        <w:t>进程</w:t>
      </w:r>
      <w:r w:rsidRPr="00485168">
        <w:rPr>
          <w:rFonts w:cs="Calibri" w:hint="eastAsia"/>
          <w:szCs w:val="24"/>
          <w:lang w:eastAsia="zh-CN"/>
        </w:rPr>
        <w:t>的发展</w:t>
      </w:r>
      <w:r w:rsidRPr="00485168">
        <w:rPr>
          <w:rFonts w:cs="Calibri"/>
          <w:szCs w:val="24"/>
          <w:lang w:eastAsia="zh-CN"/>
        </w:rPr>
        <w:t>的机会。</w:t>
      </w:r>
    </w:p>
    <w:p w14:paraId="4E34571C" w14:textId="77777777" w:rsidR="009F0C95"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szCs w:val="24"/>
          <w:lang w:eastAsia="ko-KR"/>
        </w:rPr>
      </w:pPr>
      <w:r w:rsidRPr="00E33AB0">
        <w:rPr>
          <w:rFonts w:cs="Calibri"/>
          <w:szCs w:val="24"/>
          <w:lang w:eastAsia="ko-KR"/>
        </w:rPr>
        <w:t>WSIS+20</w:t>
      </w:r>
      <w:r w:rsidRPr="00B20A44">
        <w:rPr>
          <w:rFonts w:cs="Calibri" w:hint="eastAsia"/>
          <w:szCs w:val="24"/>
          <w:lang w:eastAsia="zh-CN"/>
        </w:rPr>
        <w:t>路线图</w:t>
      </w:r>
    </w:p>
    <w:p w14:paraId="48FEA729" w14:textId="5F3A8687" w:rsidR="009F0C95" w:rsidRPr="00B2300A" w:rsidRDefault="005C303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fldChar w:fldCharType="begin"/>
      </w:r>
      <w:r w:rsidR="009F0C95">
        <w:rPr>
          <w:lang w:eastAsia="zh-CN"/>
        </w:rPr>
        <w:instrText>HYPERLINK "https://www.itu.int/net4/wsis/ungis/content/upload/doc/roadmaps/ITU-WSIS20-Roadmap.pdf"</w:instrText>
      </w:r>
      <w:r w:rsidR="009F0C95">
        <w:fldChar w:fldCharType="separate"/>
      </w:r>
      <w:r w:rsidR="009F0C95" w:rsidRPr="00FE1788">
        <w:rPr>
          <w:rStyle w:val="Hyperlink"/>
          <w:rFonts w:eastAsia="STKaiti" w:cs="Calibri" w:hint="eastAsia"/>
          <w:noProof w:val="0"/>
          <w:lang w:eastAsia="ko-KR"/>
        </w:rPr>
        <w:t>信息社会世界峰会（</w:t>
      </w:r>
      <w:r w:rsidR="009F0C95" w:rsidRPr="00FE1788">
        <w:rPr>
          <w:rStyle w:val="Hyperlink"/>
          <w:rFonts w:eastAsia="STKaiti" w:cs="Calibri" w:hint="eastAsia"/>
          <w:noProof w:val="0"/>
          <w:lang w:eastAsia="ko-KR"/>
        </w:rPr>
        <w:t>WSIS</w:t>
      </w:r>
      <w:r w:rsidR="009F0C95" w:rsidRPr="00FE1788">
        <w:rPr>
          <w:rStyle w:val="Hyperlink"/>
          <w:rFonts w:eastAsia="STKaiti" w:cs="Calibri" w:hint="eastAsia"/>
          <w:noProof w:val="0"/>
          <w:lang w:eastAsia="ko-KR"/>
        </w:rPr>
        <w:t>）</w:t>
      </w:r>
      <w:r w:rsidR="009F0C95" w:rsidRPr="00FE1788">
        <w:rPr>
          <w:rStyle w:val="Hyperlink"/>
          <w:rFonts w:eastAsia="STKaiti" w:cs="Calibri" w:hint="eastAsia"/>
          <w:noProof w:val="0"/>
          <w:lang w:eastAsia="ko-KR"/>
        </w:rPr>
        <w:t>+20</w:t>
      </w:r>
      <w:r w:rsidR="009F0C95" w:rsidRPr="00FE1788">
        <w:rPr>
          <w:rStyle w:val="Hyperlink"/>
          <w:rFonts w:eastAsia="STKaiti" w:cs="Calibri" w:hint="eastAsia"/>
          <w:noProof w:val="0"/>
          <w:lang w:eastAsia="ko-KR"/>
        </w:rPr>
        <w:t>：</w:t>
      </w:r>
      <w:r w:rsidR="009F0C95" w:rsidRPr="00FE1788">
        <w:rPr>
          <w:rStyle w:val="Hyperlink"/>
          <w:rFonts w:eastAsia="STKaiti" w:cs="Calibri" w:hint="eastAsia"/>
          <w:noProof w:val="0"/>
          <w:lang w:eastAsia="ko-KR"/>
        </w:rPr>
        <w:t>2025</w:t>
      </w:r>
      <w:r w:rsidR="009F0C95" w:rsidRPr="00FE1788">
        <w:rPr>
          <w:rStyle w:val="Hyperlink"/>
          <w:rFonts w:eastAsia="STKaiti" w:cs="Calibri" w:hint="eastAsia"/>
          <w:noProof w:val="0"/>
          <w:lang w:eastAsia="ko-KR"/>
        </w:rPr>
        <w:t>年后的</w:t>
      </w:r>
      <w:r w:rsidR="009F0C95" w:rsidRPr="00FE1788">
        <w:rPr>
          <w:rStyle w:val="Hyperlink"/>
          <w:rFonts w:eastAsia="STKaiti" w:cs="Calibri" w:hint="eastAsia"/>
          <w:noProof w:val="0"/>
          <w:lang w:eastAsia="ko-KR"/>
        </w:rPr>
        <w:t>WSIS</w:t>
      </w:r>
      <w:r w:rsidR="009F0C95" w:rsidRPr="00FE1788">
        <w:rPr>
          <w:rStyle w:val="Hyperlink"/>
          <w:rFonts w:eastAsia="STKaiti" w:cs="Calibri" w:hint="eastAsia"/>
          <w:noProof w:val="0"/>
          <w:lang w:eastAsia="zh-CN"/>
        </w:rPr>
        <w:t>：</w:t>
      </w:r>
      <w:r w:rsidR="009F0C95" w:rsidRPr="00FE1788">
        <w:rPr>
          <w:rStyle w:val="Hyperlink"/>
          <w:rFonts w:eastAsia="STKaiti" w:cs="Calibri" w:hint="eastAsia"/>
          <w:noProof w:val="0"/>
          <w:lang w:eastAsia="ko-KR"/>
        </w:rPr>
        <w:t>WSIS+20</w:t>
      </w:r>
      <w:r w:rsidR="009F0C95" w:rsidRPr="00FE1788">
        <w:rPr>
          <w:rStyle w:val="Hyperlink"/>
          <w:rFonts w:eastAsia="STKaiti" w:cs="Calibri" w:hint="eastAsia"/>
          <w:noProof w:val="0"/>
          <w:lang w:eastAsia="ko-KR"/>
        </w:rPr>
        <w:t>路线图</w:t>
      </w:r>
      <w:r w:rsidR="009F0C95">
        <w:fldChar w:fldCharType="end"/>
      </w:r>
      <w:r w:rsidR="009F0C95">
        <w:rPr>
          <w:rFonts w:cs="Calibri" w:hint="eastAsia"/>
          <w:lang w:eastAsia="zh-CN"/>
        </w:rPr>
        <w:t>阐</w:t>
      </w:r>
      <w:r w:rsidR="009F0C95" w:rsidRPr="00B2300A">
        <w:rPr>
          <w:rFonts w:cs="Calibri" w:hint="eastAsia"/>
          <w:szCs w:val="24"/>
          <w:lang w:eastAsia="zh-CN"/>
        </w:rPr>
        <w:t>述了</w:t>
      </w:r>
      <w:r w:rsidR="009F0C95" w:rsidRPr="00B2300A">
        <w:rPr>
          <w:rFonts w:cs="Calibri"/>
          <w:szCs w:val="24"/>
          <w:lang w:eastAsia="zh-CN"/>
        </w:rPr>
        <w:t>国际电联秘书长有关国际电联在</w:t>
      </w:r>
      <w:r w:rsidR="009F0C95" w:rsidRPr="00B2300A">
        <w:rPr>
          <w:rFonts w:cs="Calibri"/>
          <w:szCs w:val="24"/>
          <w:lang w:eastAsia="zh-CN"/>
        </w:rPr>
        <w:t>WSIS+20</w:t>
      </w:r>
      <w:r w:rsidR="009F0C95" w:rsidRPr="00B2300A">
        <w:rPr>
          <w:rFonts w:cs="Calibri"/>
          <w:szCs w:val="24"/>
          <w:lang w:eastAsia="zh-CN"/>
        </w:rPr>
        <w:t>审查进程及其筹备工作中的作用的路线图</w:t>
      </w:r>
      <w:r w:rsidR="009F0C95" w:rsidRPr="00B2300A">
        <w:rPr>
          <w:rFonts w:cs="Calibri" w:hint="eastAsia"/>
          <w:szCs w:val="24"/>
          <w:lang w:eastAsia="zh-CN"/>
        </w:rPr>
        <w:t>。</w:t>
      </w:r>
      <w:r w:rsidR="009F0C95" w:rsidRPr="00B2300A">
        <w:rPr>
          <w:rFonts w:cs="Calibri"/>
          <w:szCs w:val="24"/>
          <w:lang w:eastAsia="zh-CN"/>
        </w:rPr>
        <w:t>它概述了国际电联在利益攸关方参与、评估进展以及使</w:t>
      </w:r>
      <w:r w:rsidR="009F0C95" w:rsidRPr="00B2300A">
        <w:rPr>
          <w:rFonts w:cs="Calibri"/>
          <w:szCs w:val="24"/>
          <w:lang w:eastAsia="zh-CN"/>
        </w:rPr>
        <w:t>WSIS</w:t>
      </w:r>
      <w:r w:rsidR="009F0C95" w:rsidRPr="00B2300A">
        <w:rPr>
          <w:rFonts w:cs="Calibri"/>
          <w:szCs w:val="24"/>
          <w:lang w:eastAsia="zh-CN"/>
        </w:rPr>
        <w:t>行动方面与</w:t>
      </w:r>
      <w:r w:rsidR="009F0C95" w:rsidRPr="00B2300A">
        <w:rPr>
          <w:rFonts w:cs="Calibri" w:hint="eastAsia"/>
          <w:szCs w:val="24"/>
          <w:lang w:eastAsia="zh-CN"/>
        </w:rPr>
        <w:t>《</w:t>
      </w:r>
      <w:r w:rsidR="009F0C95" w:rsidRPr="00B2300A">
        <w:rPr>
          <w:rFonts w:cs="Calibri"/>
          <w:szCs w:val="24"/>
          <w:lang w:eastAsia="zh-CN"/>
        </w:rPr>
        <w:t>2030</w:t>
      </w:r>
      <w:r w:rsidR="009F0C95" w:rsidRPr="00B2300A">
        <w:rPr>
          <w:rFonts w:cs="Calibri"/>
          <w:szCs w:val="24"/>
          <w:lang w:eastAsia="zh-CN"/>
        </w:rPr>
        <w:t>年可持续发展议程</w:t>
      </w:r>
      <w:r w:rsidR="009F0C95" w:rsidRPr="00B2300A">
        <w:rPr>
          <w:rFonts w:cs="Calibri" w:hint="eastAsia"/>
          <w:szCs w:val="24"/>
          <w:lang w:eastAsia="zh-CN"/>
        </w:rPr>
        <w:t>》相</w:t>
      </w:r>
      <w:r w:rsidR="009F0C95" w:rsidRPr="00B2300A">
        <w:rPr>
          <w:rFonts w:cs="Calibri"/>
          <w:szCs w:val="24"/>
          <w:lang w:eastAsia="zh-CN"/>
        </w:rPr>
        <w:t>一致方面的领导作用。路线图强调全面</w:t>
      </w:r>
      <w:r w:rsidR="009F0C95" w:rsidRPr="00B2300A">
        <w:rPr>
          <w:rFonts w:cs="Calibri" w:hint="eastAsia"/>
          <w:szCs w:val="24"/>
          <w:lang w:eastAsia="zh-CN"/>
        </w:rPr>
        <w:t>的</w:t>
      </w:r>
      <w:r w:rsidR="009F0C95" w:rsidRPr="00B2300A">
        <w:rPr>
          <w:rFonts w:cs="Calibri"/>
          <w:szCs w:val="24"/>
          <w:lang w:eastAsia="zh-CN"/>
        </w:rPr>
        <w:t>筹备工作，包括详细介绍活动、</w:t>
      </w:r>
      <w:r w:rsidR="009F0C95" w:rsidRPr="00B2300A">
        <w:rPr>
          <w:rFonts w:cs="Calibri" w:hint="eastAsia"/>
          <w:szCs w:val="24"/>
          <w:lang w:eastAsia="zh-CN"/>
        </w:rPr>
        <w:t>重大活动</w:t>
      </w:r>
      <w:r w:rsidR="009F0C95" w:rsidRPr="00B2300A">
        <w:rPr>
          <w:rFonts w:cs="Calibri"/>
          <w:szCs w:val="24"/>
          <w:lang w:eastAsia="zh-CN"/>
        </w:rPr>
        <w:t>和报告机制，旨在为联合国大会</w:t>
      </w:r>
      <w:r w:rsidR="009F0C95" w:rsidRPr="00B2300A">
        <w:rPr>
          <w:rFonts w:cs="Calibri"/>
          <w:szCs w:val="24"/>
          <w:lang w:eastAsia="zh-CN"/>
        </w:rPr>
        <w:t>2025</w:t>
      </w:r>
      <w:r w:rsidR="009F0C95" w:rsidRPr="00B2300A">
        <w:rPr>
          <w:rFonts w:cs="Calibri"/>
          <w:szCs w:val="24"/>
          <w:lang w:eastAsia="zh-CN"/>
        </w:rPr>
        <w:t>年全面审查提供信息。通过</w:t>
      </w:r>
      <w:r w:rsidR="009F0C95" w:rsidRPr="00B2300A">
        <w:rPr>
          <w:rFonts w:cs="Calibri" w:hint="eastAsia"/>
          <w:szCs w:val="24"/>
          <w:lang w:eastAsia="zh-CN"/>
        </w:rPr>
        <w:t>协作</w:t>
      </w:r>
      <w:r w:rsidR="009F0C95" w:rsidRPr="00B2300A">
        <w:rPr>
          <w:rFonts w:cs="Calibri"/>
          <w:szCs w:val="24"/>
          <w:lang w:eastAsia="zh-CN"/>
        </w:rPr>
        <w:t>努力，</w:t>
      </w:r>
      <w:r w:rsidR="009F0C95" w:rsidRPr="00B2300A">
        <w:rPr>
          <w:rFonts w:cs="Calibri" w:hint="eastAsia"/>
          <w:szCs w:val="24"/>
          <w:lang w:eastAsia="zh-CN"/>
        </w:rPr>
        <w:t>路线图</w:t>
      </w:r>
      <w:r w:rsidR="009F0C95" w:rsidRPr="00B2300A">
        <w:rPr>
          <w:rFonts w:cs="Calibri"/>
          <w:szCs w:val="24"/>
          <w:lang w:eastAsia="zh-CN"/>
        </w:rPr>
        <w:t>确定了推</w:t>
      </w:r>
      <w:r w:rsidR="009F0C95" w:rsidRPr="00B2300A">
        <w:rPr>
          <w:rFonts w:cs="Calibri" w:hint="eastAsia"/>
          <w:szCs w:val="24"/>
          <w:lang w:eastAsia="zh-CN"/>
        </w:rPr>
        <w:t>动</w:t>
      </w:r>
      <w:r w:rsidR="009F0C95" w:rsidRPr="00B2300A">
        <w:rPr>
          <w:rFonts w:cs="Calibri"/>
          <w:szCs w:val="24"/>
          <w:lang w:eastAsia="zh-CN"/>
        </w:rPr>
        <w:t>2025</w:t>
      </w:r>
      <w:r w:rsidR="009F0C95" w:rsidRPr="00B2300A">
        <w:rPr>
          <w:rFonts w:cs="Calibri"/>
          <w:szCs w:val="24"/>
          <w:lang w:eastAsia="zh-CN"/>
        </w:rPr>
        <w:t>年后数字发展的优先事项，同时促进全球伙伴关系和对话。</w:t>
      </w:r>
    </w:p>
    <w:p w14:paraId="6C5FAF80" w14:textId="547099BC" w:rsidR="009F0C95" w:rsidRPr="000B4914" w:rsidRDefault="005C303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fldChar w:fldCharType="begin"/>
      </w:r>
      <w:r w:rsidR="009F0C95">
        <w:rPr>
          <w:lang w:eastAsia="zh-CN"/>
        </w:rPr>
        <w:instrText>HYPERLINK "https://unesdoc.unesco.org/ark:/48223/pf0000379370"</w:instrText>
      </w:r>
      <w:r w:rsidR="009F0C95">
        <w:fldChar w:fldCharType="separate"/>
      </w:r>
      <w:r w:rsidR="009F0C95" w:rsidRPr="001C6BC4">
        <w:rPr>
          <w:rStyle w:val="Hyperlink"/>
          <w:rFonts w:ascii="STKaiti" w:eastAsia="STKaiti" w:hAnsi="STKaiti" w:cs="Calibri"/>
          <w:noProof w:val="0"/>
          <w:lang w:eastAsia="ko-KR"/>
        </w:rPr>
        <w:t>总干事关于信息社会世界峰会</w:t>
      </w:r>
      <w:r w:rsidR="009F0C95" w:rsidRPr="00925558">
        <w:rPr>
          <w:rStyle w:val="Hyperlink"/>
          <w:rFonts w:eastAsia="STKaiti" w:cs="Calibri"/>
          <w:noProof w:val="0"/>
          <w:lang w:eastAsia="zh-CN"/>
        </w:rPr>
        <w:t>（</w:t>
      </w:r>
      <w:r w:rsidR="009F0C95" w:rsidRPr="00925558">
        <w:rPr>
          <w:rStyle w:val="Hyperlink"/>
          <w:rFonts w:eastAsia="STKaiti" w:cs="Calibri"/>
          <w:noProof w:val="0"/>
          <w:lang w:eastAsia="zh-CN"/>
        </w:rPr>
        <w:t>WSIS</w:t>
      </w:r>
      <w:r w:rsidR="009F0C95" w:rsidRPr="00925558">
        <w:rPr>
          <w:rStyle w:val="Hyperlink"/>
          <w:rFonts w:eastAsia="STKaiti" w:cs="Calibri"/>
          <w:noProof w:val="0"/>
          <w:lang w:eastAsia="zh-CN"/>
        </w:rPr>
        <w:t>）</w:t>
      </w:r>
      <w:r w:rsidR="009F0C95" w:rsidRPr="001C6BC4">
        <w:rPr>
          <w:rStyle w:val="Hyperlink"/>
          <w:rFonts w:ascii="STKaiti" w:eastAsia="STKaiti" w:hAnsi="STKaiti" w:cs="Calibri"/>
          <w:noProof w:val="0"/>
          <w:lang w:eastAsia="ko-KR"/>
        </w:rPr>
        <w:t>成果</w:t>
      </w:r>
      <w:r w:rsidR="009F0C95">
        <w:rPr>
          <w:rStyle w:val="Hyperlink"/>
          <w:rFonts w:ascii="STKaiti" w:eastAsia="STKaiti" w:hAnsi="STKaiti" w:cs="Calibri" w:hint="eastAsia"/>
          <w:noProof w:val="0"/>
          <w:lang w:eastAsia="zh-CN"/>
        </w:rPr>
        <w:t>落实</w:t>
      </w:r>
      <w:r w:rsidR="009F0C95" w:rsidRPr="001C6BC4">
        <w:rPr>
          <w:rStyle w:val="Hyperlink"/>
          <w:rFonts w:ascii="STKaiti" w:eastAsia="STKaiti" w:hAnsi="STKaiti" w:cs="Calibri"/>
          <w:noProof w:val="0"/>
          <w:lang w:eastAsia="ko-KR"/>
        </w:rPr>
        <w:t>情况的报告</w:t>
      </w:r>
      <w:r w:rsidR="009F0C95">
        <w:fldChar w:fldCharType="end"/>
      </w:r>
      <w:r w:rsidR="009F0C95">
        <w:rPr>
          <w:rFonts w:cs="Calibri" w:hint="eastAsia"/>
          <w:lang w:eastAsia="zh-CN"/>
        </w:rPr>
        <w:t>阐述了</w:t>
      </w:r>
      <w:r w:rsidR="009F0C95" w:rsidRPr="000B4914">
        <w:rPr>
          <w:rFonts w:cs="Calibri"/>
          <w:lang w:eastAsia="ko-KR"/>
        </w:rPr>
        <w:t>UNESCO</w:t>
      </w:r>
      <w:r w:rsidR="009F0C95">
        <w:rPr>
          <w:rFonts w:cs="Calibri" w:hint="eastAsia"/>
          <w:lang w:eastAsia="zh-CN"/>
        </w:rPr>
        <w:t>的</w:t>
      </w:r>
      <w:r w:rsidR="009F0C95" w:rsidRPr="00925558">
        <w:rPr>
          <w:rFonts w:cs="Calibri"/>
          <w:lang w:eastAsia="zh-CN"/>
        </w:rPr>
        <w:t>WSIS+20</w:t>
      </w:r>
      <w:r w:rsidR="009F0C95" w:rsidRPr="00925558">
        <w:rPr>
          <w:rFonts w:cs="Calibri"/>
          <w:lang w:eastAsia="zh-CN"/>
        </w:rPr>
        <w:t>审查路线图</w:t>
      </w:r>
      <w:r w:rsidR="009F0C95">
        <w:rPr>
          <w:rFonts w:cs="Calibri" w:hint="eastAsia"/>
          <w:lang w:eastAsia="zh-CN"/>
        </w:rPr>
        <w:t>。</w:t>
      </w:r>
    </w:p>
    <w:p w14:paraId="2DDCB903" w14:textId="28117329" w:rsidR="009F0C95" w:rsidRPr="000B4914" w:rsidRDefault="005C3039"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fldChar w:fldCharType="begin"/>
      </w:r>
      <w:r w:rsidR="009F0C95">
        <w:rPr>
          <w:lang w:eastAsia="zh-CN"/>
        </w:rPr>
        <w:instrText>HYPERLINK "https://unctad.org/system/files/non-official-document/ecn162023_roadmap_p05_CSTDChair_en.pdf"</w:instrText>
      </w:r>
      <w:r w:rsidR="009F0C95">
        <w:fldChar w:fldCharType="separate"/>
      </w:r>
      <w:r w:rsidR="009F0C95" w:rsidRPr="00E15FDC">
        <w:rPr>
          <w:rStyle w:val="Hyperlink"/>
          <w:rFonts w:eastAsia="SimSun" w:cs="Calibri" w:hint="eastAsia"/>
          <w:noProof w:val="0"/>
          <w:lang w:eastAsia="zh-CN"/>
        </w:rPr>
        <w:t>CSTD</w:t>
      </w:r>
      <w:r w:rsidR="009F0C95" w:rsidRPr="00E15FDC">
        <w:rPr>
          <w:rStyle w:val="Hyperlink"/>
          <w:rFonts w:eastAsia="SimSun" w:cs="Calibri"/>
          <w:noProof w:val="0"/>
          <w:lang w:eastAsia="ko-KR"/>
        </w:rPr>
        <w:t>的</w:t>
      </w:r>
      <w:r w:rsidR="009F0C95" w:rsidRPr="00E15FDC">
        <w:rPr>
          <w:rStyle w:val="Hyperlink"/>
          <w:rFonts w:eastAsia="SimSun" w:cs="Calibri"/>
          <w:noProof w:val="0"/>
          <w:lang w:eastAsia="ko-KR"/>
        </w:rPr>
        <w:t>WSIS+20</w:t>
      </w:r>
      <w:r w:rsidR="009F0C95" w:rsidRPr="00E15FDC">
        <w:rPr>
          <w:rStyle w:val="Hyperlink"/>
          <w:rFonts w:eastAsia="SimSun" w:cs="Calibri"/>
          <w:noProof w:val="0"/>
          <w:lang w:eastAsia="ko-KR"/>
        </w:rPr>
        <w:t>审查路线</w:t>
      </w:r>
      <w:r w:rsidR="009F0C95">
        <w:rPr>
          <w:rStyle w:val="Hyperlink"/>
          <w:rFonts w:eastAsia="SimSun" w:cs="Calibri" w:hint="eastAsia"/>
          <w:noProof w:val="0"/>
          <w:lang w:eastAsia="zh-CN"/>
        </w:rPr>
        <w:t>图</w:t>
      </w:r>
      <w:r w:rsidR="009F0C95" w:rsidRPr="00E15FDC">
        <w:rPr>
          <w:rStyle w:val="Hyperlink"/>
          <w:rFonts w:eastAsia="SimSun" w:cs="Calibri" w:hint="eastAsia"/>
          <w:noProof w:val="0"/>
          <w:lang w:eastAsia="zh-CN"/>
        </w:rPr>
        <w:t>，</w:t>
      </w:r>
      <w:r w:rsidR="009F0C95" w:rsidRPr="00E15FDC">
        <w:rPr>
          <w:rStyle w:val="Hyperlink"/>
          <w:rFonts w:eastAsia="SimSun" w:cs="Calibri"/>
          <w:noProof w:val="0"/>
          <w:lang w:eastAsia="zh-CN"/>
        </w:rPr>
        <w:t>联合国贸易和发展会议</w:t>
      </w:r>
      <w:r w:rsidR="009F0C95">
        <w:fldChar w:fldCharType="end"/>
      </w:r>
      <w:r w:rsidR="009F0C95">
        <w:rPr>
          <w:rFonts w:cs="Calibri" w:hint="eastAsia"/>
          <w:lang w:eastAsia="zh-CN"/>
        </w:rPr>
        <w:t>。</w:t>
      </w:r>
    </w:p>
    <w:p w14:paraId="07B27725" w14:textId="77777777" w:rsidR="009F0C95" w:rsidRDefault="009F0C95" w:rsidP="009F0C95">
      <w:pPr>
        <w:ind w:firstLineChars="200" w:firstLine="480"/>
        <w:rPr>
          <w:rFonts w:cs="Arial"/>
          <w:lang w:eastAsia="zh-CN"/>
        </w:rPr>
      </w:pPr>
      <w:r>
        <w:fldChar w:fldCharType="begin"/>
      </w:r>
      <w:r>
        <w:rPr>
          <w:lang w:eastAsia="zh-CN"/>
        </w:rPr>
        <w:instrText>HYPERLINK "https://www.itu.int/net4/wsis/forum/2024/zh"</w:instrText>
      </w:r>
      <w:r>
        <w:fldChar w:fldCharType="separate"/>
      </w:r>
      <w:r w:rsidRPr="00464D96">
        <w:rPr>
          <w:rStyle w:val="Hyperlink"/>
          <w:rFonts w:eastAsia="SimSun" w:cs="Arial" w:hint="eastAsia"/>
          <w:noProof w:val="0"/>
          <w:lang w:eastAsia="zh-CN"/>
        </w:rPr>
        <w:t>2024</w:t>
      </w:r>
      <w:r w:rsidRPr="00464D96">
        <w:rPr>
          <w:rStyle w:val="Hyperlink"/>
          <w:rFonts w:eastAsia="SimSun" w:cs="Arial" w:hint="eastAsia"/>
          <w:noProof w:val="0"/>
          <w:lang w:eastAsia="zh-CN"/>
        </w:rPr>
        <w:t>年</w:t>
      </w:r>
      <w:r w:rsidRPr="00464D96">
        <w:rPr>
          <w:rStyle w:val="Hyperlink"/>
          <w:rFonts w:eastAsia="SimSun" w:cs="Arial" w:hint="eastAsia"/>
          <w:noProof w:val="0"/>
          <w:lang w:eastAsia="zh-CN"/>
        </w:rPr>
        <w:t>WSIS+20</w:t>
      </w:r>
      <w:r w:rsidRPr="00464D96">
        <w:rPr>
          <w:rStyle w:val="Hyperlink"/>
          <w:rFonts w:eastAsia="SimSun" w:cs="Arial" w:hint="eastAsia"/>
          <w:noProof w:val="0"/>
          <w:lang w:eastAsia="zh-CN"/>
        </w:rPr>
        <w:t>论坛高级别活动</w:t>
      </w:r>
      <w:r>
        <w:fldChar w:fldCharType="end"/>
      </w:r>
      <w:r w:rsidRPr="00464D96">
        <w:rPr>
          <w:rFonts w:cs="Arial" w:hint="eastAsia"/>
          <w:lang w:eastAsia="zh-CN"/>
        </w:rPr>
        <w:t>开展了多场利益攸关多方对话和讨论，以探讨</w:t>
      </w:r>
      <w:r w:rsidRPr="00464D96">
        <w:rPr>
          <w:rFonts w:cs="Arial" w:hint="eastAsia"/>
          <w:lang w:eastAsia="zh-CN"/>
        </w:rPr>
        <w:t>WSIS+20</w:t>
      </w:r>
      <w:r w:rsidRPr="00464D96">
        <w:rPr>
          <w:rFonts w:cs="Arial" w:hint="eastAsia"/>
          <w:lang w:eastAsia="zh-CN"/>
        </w:rPr>
        <w:t>审查进程的初步步骤。</w:t>
      </w:r>
      <w:r w:rsidRPr="00464D96">
        <w:rPr>
          <w:rFonts w:cs="Arial"/>
          <w:lang w:eastAsia="zh-CN"/>
        </w:rPr>
        <w:t>这些会议</w:t>
      </w:r>
      <w:r w:rsidRPr="00464D96">
        <w:rPr>
          <w:rFonts w:cs="Arial" w:hint="eastAsia"/>
          <w:lang w:eastAsia="zh-CN"/>
        </w:rPr>
        <w:t>纳入</w:t>
      </w:r>
      <w:r>
        <w:fldChar w:fldCharType="begin"/>
      </w:r>
      <w:r>
        <w:rPr>
          <w:lang w:eastAsia="zh-CN"/>
        </w:rPr>
        <w:instrText>HYPERLINK "https://www.itu.int/net4/wsis/forum/2024/zh/Agenda/SpecialTrack/29"</w:instrText>
      </w:r>
      <w:r>
        <w:fldChar w:fldCharType="separate"/>
      </w:r>
      <w:r w:rsidRPr="00464D96">
        <w:rPr>
          <w:rStyle w:val="Hyperlink"/>
          <w:rFonts w:ascii="STKaiti" w:eastAsia="STKaiti" w:hAnsi="STKaiti" w:cs="Arial"/>
          <w:noProof w:val="0"/>
          <w:lang w:eastAsia="zh-CN"/>
        </w:rPr>
        <w:t>数字治理进程：</w:t>
      </w:r>
      <w:r w:rsidRPr="006D68F2">
        <w:rPr>
          <w:rStyle w:val="Hyperlink"/>
          <w:rFonts w:eastAsia="STKaiti" w:cs="Calibri"/>
          <w:noProof w:val="0"/>
          <w:lang w:eastAsia="zh-CN"/>
        </w:rPr>
        <w:t>WSIS</w:t>
      </w:r>
      <w:r w:rsidRPr="006D68F2">
        <w:rPr>
          <w:rStyle w:val="Hyperlink"/>
          <w:rFonts w:eastAsia="STKaiti" w:cs="Calibri"/>
          <w:noProof w:val="0"/>
          <w:lang w:eastAsia="zh-CN"/>
        </w:rPr>
        <w:t>、</w:t>
      </w:r>
      <w:r w:rsidRPr="006D68F2">
        <w:rPr>
          <w:rStyle w:val="Hyperlink"/>
          <w:rFonts w:eastAsia="STKaiti" w:cs="Calibri"/>
          <w:noProof w:val="0"/>
          <w:lang w:eastAsia="zh-CN"/>
        </w:rPr>
        <w:t>GDC/</w:t>
      </w:r>
      <w:r w:rsidRPr="00464D96">
        <w:rPr>
          <w:rStyle w:val="Hyperlink"/>
          <w:rFonts w:ascii="STKaiti" w:eastAsia="STKaiti" w:hAnsi="STKaiti" w:cs="Arial"/>
          <w:noProof w:val="0"/>
          <w:lang w:eastAsia="zh-CN"/>
        </w:rPr>
        <w:t>未来峰会特别会议</w:t>
      </w:r>
      <w:r>
        <w:fldChar w:fldCharType="end"/>
      </w:r>
      <w:r w:rsidRPr="00464D96">
        <w:rPr>
          <w:rFonts w:cs="Arial" w:hint="eastAsia"/>
          <w:lang w:eastAsia="zh-CN"/>
        </w:rPr>
        <w:t>的一部分</w:t>
      </w:r>
      <w:r w:rsidRPr="00464D96">
        <w:rPr>
          <w:rFonts w:cs="Arial"/>
          <w:lang w:eastAsia="zh-CN"/>
        </w:rPr>
        <w:t>。这些会议</w:t>
      </w:r>
      <w:r w:rsidRPr="00464D96">
        <w:rPr>
          <w:rFonts w:cs="Arial" w:hint="eastAsia"/>
          <w:lang w:eastAsia="zh-CN"/>
        </w:rPr>
        <w:t>得出</w:t>
      </w:r>
      <w:r w:rsidRPr="00464D96">
        <w:rPr>
          <w:rFonts w:cs="Arial"/>
          <w:lang w:eastAsia="zh-CN"/>
        </w:rPr>
        <w:t>要点，强调需要避免重复工作，同时</w:t>
      </w:r>
      <w:r w:rsidRPr="00464D96">
        <w:rPr>
          <w:rFonts w:cs="Arial" w:hint="eastAsia"/>
          <w:lang w:eastAsia="zh-CN"/>
        </w:rPr>
        <w:t>认可</w:t>
      </w:r>
      <w:r w:rsidRPr="00464D96">
        <w:rPr>
          <w:rFonts w:cs="Arial"/>
          <w:lang w:eastAsia="zh-CN"/>
        </w:rPr>
        <w:t>现有机制并认识到未来的实质性工作。利益攸关方重申了利益攸关多方框架的价值，并强调了</w:t>
      </w:r>
      <w:r w:rsidRPr="00464D96">
        <w:rPr>
          <w:rFonts w:cs="Arial"/>
          <w:lang w:eastAsia="zh-CN"/>
        </w:rPr>
        <w:t>WSIS</w:t>
      </w:r>
      <w:r w:rsidRPr="00464D96">
        <w:rPr>
          <w:rFonts w:cs="Arial"/>
          <w:lang w:eastAsia="zh-CN"/>
        </w:rPr>
        <w:t>进程的关键要素，如</w:t>
      </w:r>
      <w:r w:rsidRPr="00464D96">
        <w:rPr>
          <w:rFonts w:cs="Arial"/>
          <w:lang w:eastAsia="zh-CN"/>
        </w:rPr>
        <w:t>WSIS</w:t>
      </w:r>
      <w:r w:rsidRPr="00464D96">
        <w:rPr>
          <w:rFonts w:cs="Arial"/>
          <w:lang w:eastAsia="zh-CN"/>
        </w:rPr>
        <w:t>论坛、</w:t>
      </w:r>
      <w:r w:rsidRPr="00464D96">
        <w:rPr>
          <w:rFonts w:cs="Arial"/>
          <w:lang w:eastAsia="zh-CN"/>
        </w:rPr>
        <w:t>IGF</w:t>
      </w:r>
      <w:r w:rsidRPr="00464D96">
        <w:rPr>
          <w:rFonts w:cs="Arial"/>
          <w:lang w:eastAsia="zh-CN"/>
        </w:rPr>
        <w:t>、</w:t>
      </w:r>
      <w:r w:rsidRPr="00464D96">
        <w:rPr>
          <w:rFonts w:cs="Arial"/>
          <w:lang w:eastAsia="zh-CN"/>
        </w:rPr>
        <w:t>UNGIS</w:t>
      </w:r>
      <w:r w:rsidRPr="00464D96">
        <w:rPr>
          <w:rFonts w:cs="Arial"/>
          <w:lang w:eastAsia="zh-CN"/>
        </w:rPr>
        <w:t>、</w:t>
      </w:r>
      <w:r w:rsidRPr="00464D96">
        <w:rPr>
          <w:rFonts w:cs="Arial"/>
          <w:lang w:eastAsia="zh-CN"/>
        </w:rPr>
        <w:t>WSIS</w:t>
      </w:r>
      <w:r w:rsidRPr="00464D96">
        <w:rPr>
          <w:rFonts w:cs="Arial"/>
          <w:lang w:eastAsia="zh-CN"/>
        </w:rPr>
        <w:t>清点工作平台等。</w:t>
      </w:r>
    </w:p>
    <w:p w14:paraId="64916BC1" w14:textId="74A014AC" w:rsidR="009F0C95" w:rsidRPr="00464D96" w:rsidRDefault="009F0C95" w:rsidP="009F0C95">
      <w:pPr>
        <w:ind w:firstLineChars="200" w:firstLine="480"/>
        <w:rPr>
          <w:rFonts w:cs="Arial"/>
          <w:lang w:eastAsia="zh-CN"/>
        </w:rPr>
      </w:pPr>
      <w:r w:rsidRPr="00C07A7C">
        <w:rPr>
          <w:rFonts w:cs="Arial" w:hint="eastAsia"/>
          <w:lang w:eastAsia="zh-CN"/>
        </w:rPr>
        <w:t>名为“</w:t>
      </w:r>
      <w:hyperlink r:id="rId95" w:history="1">
        <w:r w:rsidRPr="00C07A7C">
          <w:rPr>
            <w:rStyle w:val="Hyperlink"/>
            <w:rFonts w:eastAsia="SimSun" w:cs="Arial" w:hint="eastAsia"/>
            <w:noProof w:val="0"/>
            <w:lang w:eastAsia="zh-CN"/>
          </w:rPr>
          <w:t>2025</w:t>
        </w:r>
        <w:r w:rsidRPr="00C07A7C">
          <w:rPr>
            <w:rStyle w:val="Hyperlink"/>
            <w:rFonts w:eastAsia="SimSun" w:cs="Arial" w:hint="eastAsia"/>
            <w:noProof w:val="0"/>
            <w:lang w:eastAsia="zh-CN"/>
          </w:rPr>
          <w:t>年</w:t>
        </w:r>
        <w:r w:rsidRPr="00C07A7C">
          <w:rPr>
            <w:rStyle w:val="Hyperlink"/>
            <w:rFonts w:eastAsia="SimSun" w:cs="Arial" w:hint="eastAsia"/>
            <w:noProof w:val="0"/>
            <w:lang w:eastAsia="zh-CN"/>
          </w:rPr>
          <w:t>WSIS+20</w:t>
        </w:r>
        <w:r w:rsidRPr="00C07A7C">
          <w:rPr>
            <w:rStyle w:val="Hyperlink"/>
            <w:rFonts w:eastAsia="SimSun" w:cs="Arial" w:hint="eastAsia"/>
            <w:noProof w:val="0"/>
            <w:lang w:eastAsia="zh-CN"/>
          </w:rPr>
          <w:t>高级别活动</w:t>
        </w:r>
      </w:hyperlink>
      <w:r w:rsidRPr="00C07A7C">
        <w:rPr>
          <w:rFonts w:cs="Arial" w:hint="eastAsia"/>
          <w:lang w:eastAsia="zh-CN"/>
        </w:rPr>
        <w:t>”的</w:t>
      </w:r>
      <w:r w:rsidRPr="00C07A7C">
        <w:rPr>
          <w:rFonts w:cs="Arial" w:hint="eastAsia"/>
          <w:lang w:eastAsia="zh-CN"/>
        </w:rPr>
        <w:t>2025</w:t>
      </w:r>
      <w:r w:rsidRPr="00C07A7C">
        <w:rPr>
          <w:rFonts w:cs="Arial" w:hint="eastAsia"/>
          <w:lang w:eastAsia="zh-CN"/>
        </w:rPr>
        <w:t>年</w:t>
      </w:r>
      <w:r w:rsidRPr="00C07A7C">
        <w:rPr>
          <w:rFonts w:cs="Arial" w:hint="eastAsia"/>
          <w:lang w:eastAsia="zh-CN"/>
        </w:rPr>
        <w:t>WSIS</w:t>
      </w:r>
      <w:r w:rsidRPr="00C07A7C">
        <w:rPr>
          <w:rFonts w:cs="Arial" w:hint="eastAsia"/>
          <w:lang w:eastAsia="zh-CN"/>
        </w:rPr>
        <w:t>论坛将通过庆祝其取得的成就和确定落实</w:t>
      </w:r>
      <w:r w:rsidRPr="00C07A7C">
        <w:rPr>
          <w:rFonts w:cs="Arial" w:hint="eastAsia"/>
          <w:lang w:eastAsia="zh-CN"/>
        </w:rPr>
        <w:t>WSIS</w:t>
      </w:r>
      <w:r w:rsidRPr="00C07A7C">
        <w:rPr>
          <w:rFonts w:cs="Arial" w:hint="eastAsia"/>
          <w:lang w:eastAsia="zh-CN"/>
        </w:rPr>
        <w:t>行动方面过程中的机遇和挑战来纪念</w:t>
      </w:r>
      <w:r w:rsidRPr="00C07A7C">
        <w:rPr>
          <w:rFonts w:cs="Arial" w:hint="eastAsia"/>
          <w:lang w:eastAsia="zh-CN"/>
        </w:rPr>
        <w:t>WSIS</w:t>
      </w:r>
      <w:r w:rsidRPr="00C07A7C">
        <w:rPr>
          <w:rFonts w:cs="Arial" w:hint="eastAsia"/>
          <w:lang w:eastAsia="zh-CN"/>
        </w:rPr>
        <w:t>进程二十周年。该活动定于</w:t>
      </w:r>
      <w:r w:rsidRPr="00C07A7C">
        <w:rPr>
          <w:rFonts w:cs="Arial" w:hint="eastAsia"/>
          <w:lang w:eastAsia="zh-CN"/>
        </w:rPr>
        <w:t>2025</w:t>
      </w:r>
      <w:r w:rsidRPr="00C07A7C">
        <w:rPr>
          <w:rFonts w:cs="Arial" w:hint="eastAsia"/>
          <w:lang w:eastAsia="zh-CN"/>
        </w:rPr>
        <w:t>年</w:t>
      </w:r>
      <w:r w:rsidRPr="00C07A7C">
        <w:rPr>
          <w:rFonts w:cs="Arial" w:hint="eastAsia"/>
          <w:lang w:eastAsia="zh-CN"/>
        </w:rPr>
        <w:t>7</w:t>
      </w:r>
      <w:r w:rsidRPr="00C07A7C">
        <w:rPr>
          <w:rFonts w:cs="Arial" w:hint="eastAsia"/>
          <w:lang w:eastAsia="zh-CN"/>
        </w:rPr>
        <w:t>月</w:t>
      </w:r>
      <w:r w:rsidRPr="00C07A7C">
        <w:rPr>
          <w:rFonts w:cs="Arial" w:hint="eastAsia"/>
          <w:lang w:eastAsia="zh-CN"/>
        </w:rPr>
        <w:t>7</w:t>
      </w:r>
      <w:r w:rsidR="005C3039">
        <w:rPr>
          <w:rFonts w:cs="Arial" w:hint="eastAsia"/>
          <w:lang w:eastAsia="zh-CN"/>
        </w:rPr>
        <w:t>至</w:t>
      </w:r>
      <w:r w:rsidRPr="00C07A7C">
        <w:rPr>
          <w:rFonts w:cs="Arial" w:hint="eastAsia"/>
          <w:lang w:eastAsia="zh-CN"/>
        </w:rPr>
        <w:t>11</w:t>
      </w:r>
      <w:r w:rsidRPr="00C07A7C">
        <w:rPr>
          <w:rFonts w:cs="Arial" w:hint="eastAsia"/>
          <w:lang w:eastAsia="zh-CN"/>
        </w:rPr>
        <w:t>日在瑞士日内瓦举行</w:t>
      </w:r>
      <w:r>
        <w:rPr>
          <w:rFonts w:cs="Arial" w:hint="eastAsia"/>
          <w:lang w:eastAsia="zh-CN"/>
        </w:rPr>
        <w:t>。</w:t>
      </w:r>
    </w:p>
    <w:p w14:paraId="39DFB67C"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ko-KR"/>
        </w:rPr>
      </w:pPr>
      <w:r w:rsidRPr="000B4914">
        <w:rPr>
          <w:rFonts w:cs="Calibri"/>
          <w:bCs/>
          <w:lang w:eastAsia="zh-CN"/>
        </w:rPr>
        <w:lastRenderedPageBreak/>
        <w:t>WSIS+20</w:t>
      </w:r>
      <w:r w:rsidRPr="00925558">
        <w:rPr>
          <w:rFonts w:cs="Calibri" w:hint="eastAsia"/>
          <w:bCs/>
          <w:lang w:eastAsia="zh-CN"/>
        </w:rPr>
        <w:t>联合筹备进程</w:t>
      </w:r>
    </w:p>
    <w:p w14:paraId="5668980D" w14:textId="6D451C82" w:rsidR="009F0C95" w:rsidRPr="000B4914" w:rsidRDefault="009F0C95" w:rsidP="004C533C">
      <w:pPr>
        <w:ind w:firstLineChars="200" w:firstLine="480"/>
        <w:rPr>
          <w:lang w:eastAsia="ko-KR"/>
        </w:rPr>
      </w:pPr>
      <w:r w:rsidRPr="005B4D66">
        <w:rPr>
          <w:lang w:eastAsia="zh-CN"/>
        </w:rPr>
        <w:t>为进行</w:t>
      </w:r>
      <w:r w:rsidRPr="005B4D66">
        <w:rPr>
          <w:lang w:eastAsia="zh-CN"/>
        </w:rPr>
        <w:t>WSIS+20</w:t>
      </w:r>
      <w:r w:rsidRPr="005B4D66">
        <w:rPr>
          <w:lang w:eastAsia="zh-CN"/>
        </w:rPr>
        <w:t>全面审查，已经建立了一个</w:t>
      </w:r>
      <w:r w:rsidRPr="005B4D66">
        <w:rPr>
          <w:lang w:eastAsia="zh-CN"/>
        </w:rPr>
        <w:t>WSIS+20</w:t>
      </w:r>
      <w:r w:rsidRPr="005B4D66">
        <w:rPr>
          <w:lang w:eastAsia="zh-CN"/>
        </w:rPr>
        <w:t>联合筹备进程，国际电联、</w:t>
      </w:r>
      <w:r w:rsidRPr="005B4D66">
        <w:rPr>
          <w:lang w:eastAsia="zh-CN"/>
        </w:rPr>
        <w:t>UNESCO</w:t>
      </w:r>
      <w:r w:rsidRPr="005B4D66">
        <w:rPr>
          <w:lang w:eastAsia="zh-CN"/>
        </w:rPr>
        <w:t>、</w:t>
      </w:r>
      <w:r w:rsidRPr="005B4D66">
        <w:rPr>
          <w:lang w:eastAsia="zh-CN"/>
        </w:rPr>
        <w:t>UNDP</w:t>
      </w:r>
      <w:r w:rsidRPr="005B4D66">
        <w:rPr>
          <w:lang w:eastAsia="zh-CN"/>
        </w:rPr>
        <w:t>、</w:t>
      </w:r>
      <w:r w:rsidRPr="005B4D66">
        <w:rPr>
          <w:lang w:eastAsia="zh-CN"/>
        </w:rPr>
        <w:t>UNCTAD</w:t>
      </w:r>
      <w:r w:rsidRPr="005B4D66">
        <w:rPr>
          <w:lang w:eastAsia="zh-CN"/>
        </w:rPr>
        <w:t>、</w:t>
      </w:r>
      <w:r w:rsidRPr="005B4D66">
        <w:rPr>
          <w:lang w:eastAsia="zh-CN"/>
        </w:rPr>
        <w:t>UN DESA</w:t>
      </w:r>
      <w:r w:rsidRPr="005B4D66">
        <w:rPr>
          <w:rFonts w:hint="eastAsia"/>
          <w:lang w:eastAsia="zh-CN"/>
        </w:rPr>
        <w:t>和</w:t>
      </w:r>
      <w:r w:rsidRPr="005B4D66">
        <w:rPr>
          <w:lang w:eastAsia="zh-CN"/>
        </w:rPr>
        <w:t>CSTD</w:t>
      </w:r>
      <w:r w:rsidRPr="005B4D66">
        <w:rPr>
          <w:rFonts w:hint="eastAsia"/>
          <w:lang w:eastAsia="zh-CN"/>
        </w:rPr>
        <w:t>等主要</w:t>
      </w:r>
      <w:r w:rsidRPr="005B4D66">
        <w:rPr>
          <w:lang w:eastAsia="zh-CN"/>
        </w:rPr>
        <w:t>联合国实体参与，并得到联合国区域委员会的支持。这种协调努力</w:t>
      </w:r>
      <w:r w:rsidRPr="005B4D66">
        <w:rPr>
          <w:rFonts w:hint="eastAsia"/>
          <w:lang w:eastAsia="zh-CN"/>
        </w:rPr>
        <w:t>推动</w:t>
      </w:r>
      <w:r w:rsidRPr="005B4D66">
        <w:rPr>
          <w:lang w:eastAsia="zh-CN"/>
        </w:rPr>
        <w:t>确定</w:t>
      </w:r>
      <w:r w:rsidRPr="005B4D66">
        <w:rPr>
          <w:rFonts w:hint="eastAsia"/>
          <w:lang w:eastAsia="zh-CN"/>
        </w:rPr>
        <w:t>了</w:t>
      </w:r>
      <w:r w:rsidRPr="005B4D66">
        <w:rPr>
          <w:lang w:eastAsia="zh-CN"/>
        </w:rPr>
        <w:t>WSIS+20</w:t>
      </w:r>
      <w:r w:rsidRPr="005B4D66">
        <w:rPr>
          <w:lang w:eastAsia="zh-CN"/>
        </w:rPr>
        <w:t>全面审查的关键里程碑。定期</w:t>
      </w:r>
      <w:r w:rsidRPr="005B4D66">
        <w:rPr>
          <w:rFonts w:hint="eastAsia"/>
          <w:lang w:eastAsia="zh-CN"/>
        </w:rPr>
        <w:t>召开</w:t>
      </w:r>
      <w:r w:rsidRPr="005B4D66">
        <w:rPr>
          <w:lang w:eastAsia="zh-CN"/>
        </w:rPr>
        <w:t>会议以支持协作规划和对话，</w:t>
      </w:r>
      <w:r w:rsidRPr="005B4D66">
        <w:rPr>
          <w:rFonts w:hint="eastAsia"/>
          <w:lang w:eastAsia="zh-CN"/>
        </w:rPr>
        <w:t>反映</w:t>
      </w:r>
      <w:r w:rsidRPr="005B4D66">
        <w:rPr>
          <w:lang w:eastAsia="zh-CN"/>
        </w:rPr>
        <w:t>了我们对</w:t>
      </w:r>
      <w:r w:rsidRPr="005B4D66">
        <w:rPr>
          <w:lang w:eastAsia="zh-CN"/>
        </w:rPr>
        <w:t>WSIS+20</w:t>
      </w:r>
      <w:r w:rsidRPr="005B4D66">
        <w:rPr>
          <w:lang w:eastAsia="zh-CN"/>
        </w:rPr>
        <w:t>联合筹备进程的共同承诺。</w:t>
      </w:r>
      <w:r w:rsidRPr="005B4D66">
        <w:rPr>
          <w:rFonts w:hint="eastAsia"/>
          <w:lang w:eastAsia="zh-CN"/>
        </w:rPr>
        <w:t>有关</w:t>
      </w:r>
      <w:r w:rsidRPr="005B4D66">
        <w:rPr>
          <w:lang w:eastAsia="zh-CN"/>
        </w:rPr>
        <w:t>更多详细信息，请参阅以下时间表</w:t>
      </w:r>
      <w:r w:rsidRPr="005B4D66">
        <w:rPr>
          <w:rFonts w:hint="eastAsia"/>
          <w:lang w:eastAsia="zh-CN"/>
        </w:rPr>
        <w:t>。</w:t>
      </w:r>
    </w:p>
    <w:p w14:paraId="2158C40E" w14:textId="77777777" w:rsidR="004C533C" w:rsidRDefault="004C533C" w:rsidP="004C533C">
      <w:pPr>
        <w:pStyle w:val="Figure"/>
        <w:rPr>
          <w:rFonts w:cs="Calibri"/>
          <w:bCs/>
          <w:lang w:eastAsia="zh-CN"/>
        </w:rPr>
      </w:pPr>
      <w:r>
        <w:rPr>
          <w:noProof/>
        </w:rPr>
        <w:drawing>
          <wp:inline distT="0" distB="0" distL="0" distR="0" wp14:anchorId="033BF18C" wp14:editId="2DAE3617">
            <wp:extent cx="5732780" cy="3165475"/>
            <wp:effectExtent l="0" t="0" r="1270" b="0"/>
            <wp:docPr id="7" name="Picture 7" descr="A colorful line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olorful line of text&#10;&#10;AI-generated content may be incorrect."/>
                    <pic:cNvPicPr/>
                  </pic:nvPicPr>
                  <pic:blipFill>
                    <a:blip r:embed="rId96" cstate="print">
                      <a:extLst>
                        <a:ext uri="{28A0092B-C50C-407E-A947-70E740481C1C}">
                          <a14:useLocalDpi xmlns:a14="http://schemas.microsoft.com/office/drawing/2010/main" val="0"/>
                        </a:ext>
                      </a:extLst>
                    </a:blip>
                    <a:srcRect t="979" b="979"/>
                    <a:stretch>
                      <a:fillRect/>
                    </a:stretch>
                  </pic:blipFill>
                  <pic:spPr bwMode="auto">
                    <a:xfrm>
                      <a:off x="0" y="0"/>
                      <a:ext cx="5732780" cy="3165475"/>
                    </a:xfrm>
                    <a:prstGeom prst="rect">
                      <a:avLst/>
                    </a:prstGeom>
                    <a:ln>
                      <a:noFill/>
                    </a:ln>
                    <a:extLst>
                      <a:ext uri="{53640926-AAD7-44D8-BBD7-CCE9431645EC}">
                        <a14:shadowObscured xmlns:a14="http://schemas.microsoft.com/office/drawing/2010/main"/>
                      </a:ext>
                    </a:extLst>
                  </pic:spPr>
                </pic:pic>
              </a:graphicData>
            </a:graphic>
          </wp:inline>
        </w:drawing>
      </w:r>
    </w:p>
    <w:p w14:paraId="059DFEDF" w14:textId="0F5DECF9"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sidRPr="000B4914">
        <w:rPr>
          <w:rFonts w:cs="Calibri"/>
          <w:bCs/>
          <w:lang w:eastAsia="zh-CN"/>
        </w:rPr>
        <w:t>WSIS+20</w:t>
      </w:r>
      <w:r>
        <w:rPr>
          <w:rFonts w:cs="Calibri" w:hint="eastAsia"/>
          <w:bCs/>
          <w:lang w:eastAsia="zh-CN"/>
        </w:rPr>
        <w:t>采用的方式</w:t>
      </w:r>
    </w:p>
    <w:p w14:paraId="194763D1" w14:textId="77777777" w:rsidR="009F0C95" w:rsidRPr="000B4914" w:rsidRDefault="009F0C95" w:rsidP="009F0C95">
      <w:pPr>
        <w:ind w:firstLineChars="200" w:firstLine="480"/>
        <w:rPr>
          <w:rFonts w:cs="Calibri"/>
          <w:szCs w:val="24"/>
          <w:lang w:eastAsia="zh-CN"/>
        </w:rPr>
      </w:pPr>
      <w:r w:rsidRPr="000759E9">
        <w:rPr>
          <w:rFonts w:cs="Calibri"/>
          <w:szCs w:val="24"/>
          <w:lang w:eastAsia="zh-CN"/>
        </w:rPr>
        <w:t>2025</w:t>
      </w:r>
      <w:r w:rsidRPr="000759E9">
        <w:rPr>
          <w:rFonts w:cs="Calibri"/>
          <w:szCs w:val="24"/>
          <w:lang w:eastAsia="zh-CN"/>
        </w:rPr>
        <w:t>年</w:t>
      </w:r>
      <w:r w:rsidRPr="000759E9">
        <w:rPr>
          <w:rFonts w:cs="Calibri"/>
          <w:szCs w:val="24"/>
          <w:lang w:eastAsia="zh-CN"/>
        </w:rPr>
        <w:t>1</w:t>
      </w:r>
      <w:r w:rsidRPr="000759E9">
        <w:rPr>
          <w:rFonts w:cs="Calibri"/>
          <w:szCs w:val="24"/>
          <w:lang w:eastAsia="zh-CN"/>
        </w:rPr>
        <w:t>月，</w:t>
      </w:r>
      <w:r w:rsidRPr="000B4914">
        <w:rPr>
          <w:rFonts w:cs="Calibri"/>
          <w:szCs w:val="24"/>
          <w:lang w:eastAsia="zh-CN"/>
        </w:rPr>
        <w:t>UNGA</w:t>
      </w:r>
      <w:r w:rsidRPr="000759E9">
        <w:rPr>
          <w:rFonts w:cs="Calibri"/>
          <w:szCs w:val="24"/>
          <w:lang w:eastAsia="zh-CN"/>
        </w:rPr>
        <w:t>主席任命肯尼亚共和国常驻代表</w:t>
      </w:r>
      <w:r w:rsidRPr="000B4914">
        <w:rPr>
          <w:rFonts w:cs="Calibri"/>
          <w:szCs w:val="24"/>
          <w:lang w:eastAsia="zh-CN"/>
        </w:rPr>
        <w:t>Erastus Lokaale</w:t>
      </w:r>
      <w:r w:rsidRPr="000759E9">
        <w:rPr>
          <w:rFonts w:cs="Calibri"/>
          <w:szCs w:val="24"/>
          <w:lang w:eastAsia="zh-CN"/>
        </w:rPr>
        <w:t>先生阁下和立陶宛共和国常驻代表</w:t>
      </w:r>
      <w:r w:rsidRPr="000B4914">
        <w:rPr>
          <w:rFonts w:cs="Calibri"/>
          <w:szCs w:val="24"/>
          <w:lang w:eastAsia="zh-CN"/>
        </w:rPr>
        <w:t>Rytis Paulauskas</w:t>
      </w:r>
      <w:r w:rsidRPr="000759E9">
        <w:rPr>
          <w:rFonts w:cs="Calibri"/>
          <w:szCs w:val="24"/>
          <w:lang w:eastAsia="zh-CN"/>
        </w:rPr>
        <w:t>先生阁下为政府间磋商的共同推进方，</w:t>
      </w:r>
      <w:r>
        <w:rPr>
          <w:rFonts w:cs="Calibri" w:hint="eastAsia"/>
          <w:szCs w:val="24"/>
          <w:lang w:eastAsia="zh-CN"/>
        </w:rPr>
        <w:t>以</w:t>
      </w:r>
      <w:r w:rsidRPr="001E29DE">
        <w:rPr>
          <w:rFonts w:cs="Calibri"/>
          <w:szCs w:val="24"/>
          <w:lang w:eastAsia="zh-CN"/>
        </w:rPr>
        <w:t>最后确定</w:t>
      </w:r>
      <w:r>
        <w:rPr>
          <w:rFonts w:cs="Calibri" w:hint="eastAsia"/>
          <w:szCs w:val="24"/>
          <w:lang w:eastAsia="zh-CN"/>
        </w:rPr>
        <w:t>联合国大会</w:t>
      </w:r>
      <w:r w:rsidRPr="001E29DE">
        <w:rPr>
          <w:rFonts w:cs="Calibri"/>
          <w:szCs w:val="24"/>
          <w:lang w:eastAsia="zh-CN"/>
        </w:rPr>
        <w:t>以何种方式进行</w:t>
      </w:r>
      <w:r>
        <w:rPr>
          <w:rFonts w:cs="Calibri" w:hint="eastAsia"/>
          <w:szCs w:val="24"/>
          <w:lang w:eastAsia="zh-CN"/>
        </w:rPr>
        <w:t>WSIS</w:t>
      </w:r>
      <w:r w:rsidRPr="001E29DE">
        <w:rPr>
          <w:rFonts w:cs="Calibri"/>
          <w:szCs w:val="24"/>
          <w:lang w:eastAsia="zh-CN"/>
        </w:rPr>
        <w:t>成果</w:t>
      </w:r>
      <w:r>
        <w:rPr>
          <w:rFonts w:cs="Calibri" w:hint="eastAsia"/>
          <w:szCs w:val="24"/>
          <w:lang w:eastAsia="zh-CN"/>
        </w:rPr>
        <w:t>落实</w:t>
      </w:r>
      <w:r w:rsidRPr="001E29DE">
        <w:rPr>
          <w:rFonts w:cs="Calibri"/>
          <w:szCs w:val="24"/>
          <w:lang w:eastAsia="zh-CN"/>
        </w:rPr>
        <w:t>情况全面审查</w:t>
      </w:r>
      <w:r>
        <w:rPr>
          <w:rFonts w:cs="Calibri" w:hint="eastAsia"/>
          <w:szCs w:val="24"/>
          <w:lang w:eastAsia="zh-CN"/>
        </w:rPr>
        <w:t>（</w:t>
      </w:r>
      <w:r>
        <w:fldChar w:fldCharType="begin"/>
      </w:r>
      <w:r>
        <w:rPr>
          <w:lang w:eastAsia="zh-CN"/>
        </w:rPr>
        <w:instrText>HYPERLINK "https://www.un.org/pga/79/2025/01/20/letter-from-president-general-assembly-on-wsis-co-facilitator-appointment/"</w:instrText>
      </w:r>
      <w:r>
        <w:fldChar w:fldCharType="separate"/>
      </w:r>
      <w:r w:rsidRPr="0087131B">
        <w:rPr>
          <w:rStyle w:val="Hyperlink"/>
          <w:rFonts w:eastAsia="SimSun" w:cs="Calibri" w:hint="eastAsia"/>
          <w:noProof w:val="0"/>
          <w:szCs w:val="24"/>
          <w:lang w:eastAsia="zh-CN"/>
        </w:rPr>
        <w:t>2</w:t>
      </w:r>
      <w:r w:rsidRPr="0087131B">
        <w:rPr>
          <w:rStyle w:val="Hyperlink"/>
          <w:rFonts w:eastAsia="SimSun" w:cs="Calibri"/>
          <w:noProof w:val="0"/>
          <w:szCs w:val="24"/>
          <w:lang w:eastAsia="zh-CN"/>
        </w:rPr>
        <w:t>025</w:t>
      </w:r>
      <w:r w:rsidRPr="0087131B">
        <w:rPr>
          <w:rStyle w:val="Hyperlink"/>
          <w:rFonts w:eastAsia="SimSun" w:cs="Calibri" w:hint="eastAsia"/>
          <w:noProof w:val="0"/>
          <w:szCs w:val="24"/>
          <w:lang w:eastAsia="zh-CN"/>
        </w:rPr>
        <w:t>年</w:t>
      </w:r>
      <w:r w:rsidRPr="0087131B">
        <w:rPr>
          <w:rStyle w:val="Hyperlink"/>
          <w:rFonts w:eastAsia="SimSun" w:cs="Calibri" w:hint="eastAsia"/>
          <w:noProof w:val="0"/>
          <w:szCs w:val="24"/>
          <w:lang w:eastAsia="zh-CN"/>
        </w:rPr>
        <w:t>1</w:t>
      </w:r>
      <w:r w:rsidRPr="0087131B">
        <w:rPr>
          <w:rStyle w:val="Hyperlink"/>
          <w:rFonts w:eastAsia="SimSun" w:cs="Calibri" w:hint="eastAsia"/>
          <w:noProof w:val="0"/>
          <w:szCs w:val="24"/>
          <w:lang w:eastAsia="zh-CN"/>
        </w:rPr>
        <w:t>月</w:t>
      </w:r>
      <w:r w:rsidRPr="0087131B">
        <w:rPr>
          <w:rStyle w:val="Hyperlink"/>
          <w:rFonts w:eastAsia="SimSun" w:cs="Calibri" w:hint="eastAsia"/>
          <w:noProof w:val="0"/>
          <w:szCs w:val="24"/>
          <w:lang w:eastAsia="zh-CN"/>
        </w:rPr>
        <w:t>2</w:t>
      </w:r>
      <w:r w:rsidRPr="0087131B">
        <w:rPr>
          <w:rStyle w:val="Hyperlink"/>
          <w:rFonts w:eastAsia="SimSun" w:cs="Calibri"/>
          <w:noProof w:val="0"/>
          <w:szCs w:val="24"/>
          <w:lang w:eastAsia="zh-CN"/>
        </w:rPr>
        <w:t>0</w:t>
      </w:r>
      <w:r w:rsidRPr="0087131B">
        <w:rPr>
          <w:rStyle w:val="Hyperlink"/>
          <w:rFonts w:eastAsia="SimSun" w:cs="Calibri" w:hint="eastAsia"/>
          <w:noProof w:val="0"/>
          <w:szCs w:val="24"/>
          <w:lang w:eastAsia="zh-CN"/>
        </w:rPr>
        <w:t>日信</w:t>
      </w:r>
      <w:r>
        <w:fldChar w:fldCharType="end"/>
      </w:r>
      <w:r>
        <w:rPr>
          <w:rFonts w:cs="Calibri" w:hint="eastAsia"/>
          <w:szCs w:val="24"/>
          <w:lang w:eastAsia="zh-CN"/>
        </w:rPr>
        <w:t>）</w:t>
      </w:r>
      <w:r w:rsidRPr="000759E9">
        <w:rPr>
          <w:rFonts w:cs="Calibri"/>
          <w:szCs w:val="24"/>
          <w:lang w:eastAsia="zh-CN"/>
        </w:rPr>
        <w:t>。</w:t>
      </w:r>
    </w:p>
    <w:p w14:paraId="62CD023E" w14:textId="77777777" w:rsidR="009F0C95" w:rsidRPr="000B4914" w:rsidRDefault="009F0C95" w:rsidP="009F0C95">
      <w:pPr>
        <w:ind w:firstLineChars="200" w:firstLine="480"/>
        <w:rPr>
          <w:rFonts w:cs="Calibri"/>
          <w:szCs w:val="24"/>
          <w:lang w:eastAsia="zh-CN"/>
        </w:rPr>
      </w:pPr>
      <w:r w:rsidRPr="000759E9">
        <w:rPr>
          <w:rFonts w:cs="Calibri"/>
          <w:szCs w:val="24"/>
          <w:lang w:eastAsia="zh-CN"/>
        </w:rPr>
        <w:t>关于</w:t>
      </w:r>
      <w:r w:rsidRPr="000759E9">
        <w:rPr>
          <w:rFonts w:cs="Calibri"/>
          <w:szCs w:val="24"/>
          <w:lang w:eastAsia="zh-CN"/>
        </w:rPr>
        <w:t>ICT</w:t>
      </w:r>
      <w:r w:rsidRPr="000759E9">
        <w:rPr>
          <w:rFonts w:cs="Calibri"/>
          <w:szCs w:val="24"/>
          <w:lang w:eastAsia="zh-CN"/>
        </w:rPr>
        <w:t>促进可持续发展的决议（</w:t>
      </w:r>
      <w:hyperlink r:id="rId97" w:tgtFrame="_blank" w:history="1">
        <w:r w:rsidRPr="000B4914">
          <w:rPr>
            <w:rStyle w:val="Hyperlink"/>
            <w:rFonts w:eastAsia="SimSun" w:cs="Calibri"/>
            <w:szCs w:val="24"/>
            <w:lang w:eastAsia="zh-CN"/>
          </w:rPr>
          <w:t>A/RES/79/194</w:t>
        </w:r>
      </w:hyperlink>
      <w:r w:rsidRPr="000759E9">
        <w:rPr>
          <w:rFonts w:cs="Calibri"/>
          <w:szCs w:val="24"/>
          <w:lang w:eastAsia="zh-CN"/>
        </w:rPr>
        <w:t>）</w:t>
      </w:r>
      <w:r>
        <w:rPr>
          <w:rFonts w:cs="Calibri" w:hint="eastAsia"/>
          <w:szCs w:val="24"/>
          <w:lang w:eastAsia="zh-CN"/>
        </w:rPr>
        <w:t>概述了</w:t>
      </w:r>
      <w:r w:rsidRPr="000759E9">
        <w:rPr>
          <w:rFonts w:cs="Calibri"/>
          <w:szCs w:val="24"/>
          <w:lang w:eastAsia="zh-CN"/>
        </w:rPr>
        <w:t>模式于</w:t>
      </w:r>
      <w:r w:rsidRPr="000759E9">
        <w:rPr>
          <w:rFonts w:cs="Calibri"/>
          <w:szCs w:val="24"/>
          <w:lang w:eastAsia="zh-CN"/>
        </w:rPr>
        <w:t>2025</w:t>
      </w:r>
      <w:r w:rsidRPr="000759E9">
        <w:rPr>
          <w:rFonts w:cs="Calibri"/>
          <w:szCs w:val="24"/>
          <w:lang w:eastAsia="zh-CN"/>
        </w:rPr>
        <w:t>年</w:t>
      </w:r>
      <w:r w:rsidRPr="000759E9">
        <w:rPr>
          <w:rFonts w:cs="Calibri"/>
          <w:szCs w:val="24"/>
          <w:lang w:eastAsia="zh-CN"/>
        </w:rPr>
        <w:t>3</w:t>
      </w:r>
      <w:r w:rsidRPr="000759E9">
        <w:rPr>
          <w:rFonts w:cs="Calibri"/>
          <w:szCs w:val="24"/>
          <w:lang w:eastAsia="zh-CN"/>
        </w:rPr>
        <w:t>月底最终确定。</w:t>
      </w:r>
    </w:p>
    <w:p w14:paraId="6DDC0300" w14:textId="77777777" w:rsidR="009F0C95" w:rsidRPr="000B4914" w:rsidRDefault="009F0C95" w:rsidP="009F0C95">
      <w:pPr>
        <w:ind w:firstLineChars="200" w:firstLine="480"/>
        <w:rPr>
          <w:rFonts w:cs="Calibri"/>
          <w:szCs w:val="24"/>
          <w:lang w:eastAsia="zh-CN"/>
        </w:rPr>
      </w:pPr>
      <w:r w:rsidRPr="000759E9">
        <w:rPr>
          <w:rFonts w:cs="Calibri"/>
          <w:szCs w:val="24"/>
          <w:lang w:eastAsia="zh-CN"/>
        </w:rPr>
        <w:t>2025</w:t>
      </w:r>
      <w:r w:rsidRPr="000759E9">
        <w:rPr>
          <w:rFonts w:cs="Calibri"/>
          <w:szCs w:val="24"/>
          <w:lang w:eastAsia="zh-CN"/>
        </w:rPr>
        <w:t>年</w:t>
      </w:r>
      <w:r w:rsidRPr="000759E9">
        <w:rPr>
          <w:rFonts w:cs="Calibri"/>
          <w:szCs w:val="24"/>
          <w:lang w:eastAsia="zh-CN"/>
        </w:rPr>
        <w:t>2</w:t>
      </w:r>
      <w:r w:rsidRPr="000759E9">
        <w:rPr>
          <w:rFonts w:cs="Calibri"/>
          <w:szCs w:val="24"/>
          <w:lang w:eastAsia="zh-CN"/>
        </w:rPr>
        <w:t>月</w:t>
      </w:r>
      <w:r w:rsidRPr="000759E9">
        <w:rPr>
          <w:rFonts w:cs="Calibri"/>
          <w:szCs w:val="24"/>
          <w:lang w:eastAsia="zh-CN"/>
        </w:rPr>
        <w:t>4</w:t>
      </w:r>
      <w:r w:rsidRPr="000759E9">
        <w:rPr>
          <w:rFonts w:cs="Calibri"/>
          <w:szCs w:val="24"/>
          <w:lang w:eastAsia="zh-CN"/>
        </w:rPr>
        <w:t>日，共同推进方介绍了</w:t>
      </w:r>
      <w:r>
        <w:rPr>
          <w:rFonts w:cs="Calibri" w:hint="eastAsia"/>
          <w:szCs w:val="24"/>
          <w:lang w:eastAsia="zh-CN"/>
        </w:rPr>
        <w:t>联合国大会以何种方式进行</w:t>
      </w:r>
      <w:r w:rsidRPr="000759E9">
        <w:rPr>
          <w:rFonts w:cs="Calibri"/>
          <w:szCs w:val="24"/>
          <w:lang w:eastAsia="zh-CN"/>
        </w:rPr>
        <w:t>WSIS</w:t>
      </w:r>
      <w:r w:rsidRPr="000759E9">
        <w:rPr>
          <w:rFonts w:cs="Calibri"/>
          <w:szCs w:val="24"/>
          <w:lang w:eastAsia="zh-CN"/>
        </w:rPr>
        <w:t>成果落实情况全面审查的政府间磋商的时间表，并</w:t>
      </w:r>
      <w:r>
        <w:rPr>
          <w:rFonts w:cs="Calibri" w:hint="eastAsia"/>
          <w:szCs w:val="24"/>
          <w:lang w:eastAsia="zh-CN"/>
        </w:rPr>
        <w:t>分发</w:t>
      </w:r>
      <w:r w:rsidRPr="000759E9">
        <w:rPr>
          <w:rFonts w:cs="Calibri"/>
          <w:szCs w:val="24"/>
          <w:lang w:eastAsia="zh-CN"/>
        </w:rPr>
        <w:t>了于</w:t>
      </w:r>
      <w:r w:rsidRPr="000759E9">
        <w:rPr>
          <w:rFonts w:cs="Calibri"/>
          <w:szCs w:val="24"/>
          <w:lang w:eastAsia="zh-CN"/>
        </w:rPr>
        <w:t>2025</w:t>
      </w:r>
      <w:r w:rsidRPr="000759E9">
        <w:rPr>
          <w:rFonts w:cs="Calibri"/>
          <w:szCs w:val="24"/>
          <w:lang w:eastAsia="zh-CN"/>
        </w:rPr>
        <w:t>年</w:t>
      </w:r>
      <w:r w:rsidRPr="000759E9">
        <w:rPr>
          <w:rFonts w:cs="Calibri"/>
          <w:szCs w:val="24"/>
          <w:lang w:eastAsia="zh-CN"/>
        </w:rPr>
        <w:t>2</w:t>
      </w:r>
      <w:r w:rsidRPr="000759E9">
        <w:rPr>
          <w:rFonts w:cs="Calibri"/>
          <w:szCs w:val="24"/>
          <w:lang w:eastAsia="zh-CN"/>
        </w:rPr>
        <w:t>月</w:t>
      </w:r>
      <w:r w:rsidRPr="000759E9">
        <w:rPr>
          <w:rFonts w:cs="Calibri"/>
          <w:szCs w:val="24"/>
          <w:lang w:eastAsia="zh-CN"/>
        </w:rPr>
        <w:t>14</w:t>
      </w:r>
      <w:r w:rsidRPr="000759E9">
        <w:rPr>
          <w:rFonts w:cs="Calibri"/>
          <w:szCs w:val="24"/>
          <w:lang w:eastAsia="zh-CN"/>
        </w:rPr>
        <w:t>日在</w:t>
      </w:r>
      <w:r w:rsidRPr="000B4914">
        <w:rPr>
          <w:rFonts w:cs="Calibri"/>
          <w:szCs w:val="24"/>
          <w:lang w:eastAsia="zh-CN"/>
        </w:rPr>
        <w:t>ECOSOC</w:t>
      </w:r>
      <w:r w:rsidRPr="000759E9">
        <w:rPr>
          <w:rFonts w:cs="Calibri"/>
          <w:szCs w:val="24"/>
          <w:lang w:eastAsia="zh-CN"/>
        </w:rPr>
        <w:t>会厅介绍的方式零</w:t>
      </w:r>
      <w:r>
        <w:rPr>
          <w:rFonts w:cs="Calibri" w:hint="eastAsia"/>
          <w:szCs w:val="24"/>
          <w:lang w:eastAsia="zh-CN"/>
        </w:rPr>
        <w:t>号</w:t>
      </w:r>
      <w:r w:rsidRPr="000759E9">
        <w:rPr>
          <w:rFonts w:cs="Calibri"/>
          <w:szCs w:val="24"/>
          <w:lang w:eastAsia="zh-CN"/>
        </w:rPr>
        <w:t>草案（见</w:t>
      </w:r>
      <w:hyperlink r:id="rId98" w:history="1">
        <w:r w:rsidRPr="00923103">
          <w:rPr>
            <w:rStyle w:val="Hyperlink"/>
            <w:rFonts w:eastAsia="SimSun" w:cs="Calibri"/>
            <w:noProof w:val="0"/>
            <w:szCs w:val="24"/>
            <w:lang w:eastAsia="zh-CN"/>
          </w:rPr>
          <w:t>此处</w:t>
        </w:r>
      </w:hyperlink>
      <w:r w:rsidRPr="000759E9">
        <w:rPr>
          <w:rFonts w:cs="Calibri"/>
          <w:szCs w:val="24"/>
          <w:lang w:eastAsia="zh-CN"/>
        </w:rPr>
        <w:t>信息）。</w:t>
      </w:r>
    </w:p>
    <w:p w14:paraId="2C6C0838" w14:textId="77777777" w:rsidR="009F0C95" w:rsidRPr="000B4914" w:rsidRDefault="009F0C95" w:rsidP="009F0C95">
      <w:pPr>
        <w:ind w:firstLineChars="200" w:firstLine="480"/>
        <w:rPr>
          <w:rFonts w:cs="Calibri"/>
          <w:szCs w:val="24"/>
          <w:lang w:eastAsia="zh-CN"/>
        </w:rPr>
      </w:pPr>
      <w:r>
        <w:rPr>
          <w:rFonts w:cs="Calibri" w:hint="eastAsia"/>
          <w:szCs w:val="24"/>
          <w:lang w:eastAsia="zh-CN"/>
        </w:rPr>
        <w:t>有关</w:t>
      </w:r>
      <w:r w:rsidRPr="000759E9">
        <w:rPr>
          <w:rFonts w:cs="Calibri"/>
          <w:szCs w:val="24"/>
          <w:lang w:eastAsia="zh-CN"/>
        </w:rPr>
        <w:t>方式</w:t>
      </w:r>
      <w:r>
        <w:rPr>
          <w:rFonts w:cs="Calibri" w:hint="eastAsia"/>
          <w:szCs w:val="24"/>
          <w:lang w:eastAsia="zh-CN"/>
        </w:rPr>
        <w:t>的</w:t>
      </w:r>
      <w:r w:rsidRPr="000759E9">
        <w:rPr>
          <w:rFonts w:cs="Calibri"/>
          <w:szCs w:val="24"/>
          <w:lang w:eastAsia="zh-CN"/>
        </w:rPr>
        <w:t>决议（</w:t>
      </w:r>
      <w:r>
        <w:fldChar w:fldCharType="begin"/>
      </w:r>
      <w:r>
        <w:rPr>
          <w:lang w:eastAsia="zh-CN"/>
        </w:rPr>
        <w:instrText>HYPERLINK "http://undocs.org/zh/A/RES/79/277" \t "_blank" \o "https://www.un.org/pga/79/2025/02/07/letter-from-president-general-assembly-on-world-summit-on-the-information-society-zero-draft/"</w:instrText>
      </w:r>
      <w:r>
        <w:fldChar w:fldCharType="separate"/>
      </w:r>
      <w:r w:rsidRPr="000B4914">
        <w:rPr>
          <w:rStyle w:val="Hyperlink"/>
          <w:rFonts w:eastAsiaTheme="majorEastAsia" w:cs="Calibri"/>
          <w:szCs w:val="24"/>
          <w:lang w:eastAsia="zh-CN"/>
        </w:rPr>
        <w:t>A/RES/79/277</w:t>
      </w:r>
      <w:r>
        <w:fldChar w:fldCharType="end"/>
      </w:r>
      <w:r w:rsidRPr="000759E9">
        <w:rPr>
          <w:rFonts w:cs="Calibri"/>
          <w:szCs w:val="24"/>
          <w:lang w:eastAsia="zh-CN"/>
        </w:rPr>
        <w:t>）于</w:t>
      </w:r>
      <w:r w:rsidRPr="000759E9">
        <w:rPr>
          <w:rFonts w:cs="Calibri"/>
          <w:szCs w:val="24"/>
          <w:lang w:eastAsia="zh-CN"/>
        </w:rPr>
        <w:t>2025</w:t>
      </w:r>
      <w:r w:rsidRPr="000759E9">
        <w:rPr>
          <w:rFonts w:cs="Calibri"/>
          <w:szCs w:val="24"/>
          <w:lang w:eastAsia="zh-CN"/>
        </w:rPr>
        <w:t>年</w:t>
      </w:r>
      <w:r w:rsidRPr="000759E9">
        <w:rPr>
          <w:rFonts w:cs="Calibri"/>
          <w:szCs w:val="24"/>
          <w:lang w:eastAsia="zh-CN"/>
        </w:rPr>
        <w:t>3</w:t>
      </w:r>
      <w:r w:rsidRPr="000759E9">
        <w:rPr>
          <w:rFonts w:cs="Calibri"/>
          <w:szCs w:val="24"/>
          <w:lang w:eastAsia="zh-CN"/>
        </w:rPr>
        <w:t>月通过，决定于</w:t>
      </w:r>
      <w:r w:rsidRPr="000759E9">
        <w:rPr>
          <w:rFonts w:cs="Calibri"/>
          <w:szCs w:val="24"/>
          <w:lang w:eastAsia="zh-CN"/>
        </w:rPr>
        <w:t>2025</w:t>
      </w:r>
      <w:r w:rsidRPr="000759E9">
        <w:rPr>
          <w:rFonts w:cs="Calibri"/>
          <w:szCs w:val="24"/>
          <w:lang w:eastAsia="zh-CN"/>
        </w:rPr>
        <w:t>年</w:t>
      </w:r>
      <w:r w:rsidRPr="000759E9">
        <w:rPr>
          <w:rFonts w:cs="Calibri"/>
          <w:szCs w:val="24"/>
          <w:lang w:eastAsia="zh-CN"/>
        </w:rPr>
        <w:t>12</w:t>
      </w:r>
      <w:r w:rsidRPr="000759E9">
        <w:rPr>
          <w:rFonts w:cs="Calibri"/>
          <w:szCs w:val="24"/>
          <w:lang w:eastAsia="zh-CN"/>
        </w:rPr>
        <w:t>月</w:t>
      </w:r>
      <w:r w:rsidRPr="000759E9">
        <w:rPr>
          <w:rFonts w:cs="Calibri"/>
          <w:szCs w:val="24"/>
          <w:lang w:eastAsia="zh-CN"/>
        </w:rPr>
        <w:t>16</w:t>
      </w:r>
      <w:r w:rsidRPr="000759E9">
        <w:rPr>
          <w:rFonts w:cs="Calibri"/>
          <w:szCs w:val="24"/>
          <w:lang w:eastAsia="zh-CN"/>
        </w:rPr>
        <w:t>和</w:t>
      </w:r>
      <w:r w:rsidRPr="000759E9">
        <w:rPr>
          <w:rFonts w:cs="Calibri"/>
          <w:szCs w:val="24"/>
          <w:lang w:eastAsia="zh-CN"/>
        </w:rPr>
        <w:t>17</w:t>
      </w:r>
      <w:r w:rsidRPr="000759E9">
        <w:rPr>
          <w:rFonts w:cs="Calibri"/>
          <w:szCs w:val="24"/>
          <w:lang w:eastAsia="zh-CN"/>
        </w:rPr>
        <w:t>日根据</w:t>
      </w:r>
      <w:r>
        <w:rPr>
          <w:rFonts w:cs="Calibri" w:hint="eastAsia"/>
          <w:szCs w:val="24"/>
          <w:lang w:eastAsia="zh-CN"/>
        </w:rPr>
        <w:t>联大</w:t>
      </w:r>
      <w:r w:rsidRPr="000759E9">
        <w:rPr>
          <w:rFonts w:cs="Calibri"/>
          <w:szCs w:val="24"/>
          <w:lang w:eastAsia="zh-CN"/>
        </w:rPr>
        <w:t>议事规则</w:t>
      </w:r>
      <w:r>
        <w:rPr>
          <w:rFonts w:cs="Calibri" w:hint="eastAsia"/>
          <w:szCs w:val="24"/>
          <w:lang w:eastAsia="zh-CN"/>
        </w:rPr>
        <w:t>举行最</w:t>
      </w:r>
      <w:r w:rsidRPr="000759E9">
        <w:rPr>
          <w:rFonts w:cs="Calibri"/>
          <w:szCs w:val="24"/>
          <w:lang w:eastAsia="zh-CN"/>
        </w:rPr>
        <w:t>高级别的</w:t>
      </w:r>
      <w:r>
        <w:rPr>
          <w:rFonts w:cs="Calibri" w:hint="eastAsia"/>
          <w:szCs w:val="24"/>
          <w:lang w:eastAsia="zh-CN"/>
        </w:rPr>
        <w:t>联大</w:t>
      </w:r>
      <w:r w:rsidRPr="000759E9">
        <w:rPr>
          <w:rFonts w:cs="Calibri"/>
          <w:szCs w:val="24"/>
          <w:lang w:eastAsia="zh-CN"/>
        </w:rPr>
        <w:t>高级别会议。</w:t>
      </w:r>
    </w:p>
    <w:p w14:paraId="47841181" w14:textId="77777777" w:rsidR="009F0C95" w:rsidRPr="000B4914" w:rsidRDefault="009F0C95" w:rsidP="009F0C95">
      <w:pPr>
        <w:ind w:firstLineChars="200" w:firstLine="480"/>
        <w:rPr>
          <w:rFonts w:cs="Calibri"/>
          <w:lang w:eastAsia="zh-CN"/>
        </w:rPr>
      </w:pPr>
      <w:r w:rsidRPr="000759E9">
        <w:rPr>
          <w:rFonts w:cs="Calibri"/>
          <w:lang w:eastAsia="zh-CN"/>
        </w:rPr>
        <w:t>2025</w:t>
      </w:r>
      <w:r w:rsidRPr="000759E9">
        <w:rPr>
          <w:rFonts w:cs="Calibri"/>
          <w:lang w:eastAsia="zh-CN"/>
        </w:rPr>
        <w:t>年</w:t>
      </w:r>
      <w:r w:rsidRPr="000759E9">
        <w:rPr>
          <w:rFonts w:cs="Calibri"/>
          <w:lang w:eastAsia="zh-CN"/>
        </w:rPr>
        <w:t>4</w:t>
      </w:r>
      <w:r w:rsidRPr="000759E9">
        <w:rPr>
          <w:rFonts w:cs="Calibri"/>
          <w:lang w:eastAsia="zh-CN"/>
        </w:rPr>
        <w:t>月</w:t>
      </w:r>
      <w:r w:rsidRPr="000759E9">
        <w:rPr>
          <w:rFonts w:cs="Calibri"/>
          <w:lang w:eastAsia="zh-CN"/>
        </w:rPr>
        <w:t>23</w:t>
      </w:r>
      <w:r w:rsidRPr="000759E9">
        <w:rPr>
          <w:rFonts w:cs="Calibri"/>
          <w:lang w:eastAsia="zh-CN"/>
        </w:rPr>
        <w:t>日，</w:t>
      </w:r>
      <w:r w:rsidRPr="000B4914">
        <w:rPr>
          <w:rFonts w:cs="Calibri"/>
          <w:lang w:eastAsia="zh-CN"/>
        </w:rPr>
        <w:t>UNGA</w:t>
      </w:r>
      <w:r w:rsidRPr="000759E9">
        <w:rPr>
          <w:rFonts w:cs="Calibri"/>
          <w:lang w:eastAsia="zh-CN"/>
        </w:rPr>
        <w:t>主席任命肯尼亚共和国常驻</w:t>
      </w:r>
      <w:r>
        <w:rPr>
          <w:rFonts w:cs="Calibri" w:hint="eastAsia"/>
          <w:lang w:eastAsia="zh-CN"/>
        </w:rPr>
        <w:t>联合国</w:t>
      </w:r>
      <w:r w:rsidRPr="000759E9">
        <w:rPr>
          <w:rFonts w:cs="Calibri"/>
          <w:lang w:eastAsia="zh-CN"/>
        </w:rPr>
        <w:t>代表</w:t>
      </w:r>
      <w:r w:rsidRPr="000B4914">
        <w:rPr>
          <w:rFonts w:cs="Calibri"/>
          <w:lang w:eastAsia="zh-CN"/>
        </w:rPr>
        <w:t>Ekitela Lokaale</w:t>
      </w:r>
      <w:r w:rsidRPr="000759E9">
        <w:rPr>
          <w:rFonts w:cs="Calibri"/>
          <w:lang w:eastAsia="zh-CN"/>
        </w:rPr>
        <w:t>先生阁下和阿尔巴尼亚共和国常驻联合国代表</w:t>
      </w:r>
      <w:r w:rsidRPr="000B4914">
        <w:rPr>
          <w:rFonts w:cs="Calibri"/>
          <w:lang w:eastAsia="zh-CN"/>
        </w:rPr>
        <w:t>Suela Janina</w:t>
      </w:r>
      <w:r w:rsidRPr="000759E9">
        <w:rPr>
          <w:rFonts w:cs="Calibri"/>
          <w:lang w:eastAsia="zh-CN"/>
        </w:rPr>
        <w:t>女士阁下为共同推进方，</w:t>
      </w:r>
      <w:r>
        <w:rPr>
          <w:rFonts w:cs="Calibri" w:hint="eastAsia"/>
          <w:lang w:eastAsia="zh-CN"/>
        </w:rPr>
        <w:t>主导</w:t>
      </w:r>
      <w:r w:rsidRPr="000759E9">
        <w:rPr>
          <w:rFonts w:cs="Calibri"/>
          <w:lang w:eastAsia="zh-CN"/>
        </w:rPr>
        <w:t>对信息社会世界峰会成果落实情况的全面审查。</w:t>
      </w:r>
    </w:p>
    <w:p w14:paraId="30A04E71"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sidRPr="000B4914">
        <w:rPr>
          <w:rFonts w:cs="Calibri"/>
          <w:bCs/>
          <w:lang w:eastAsia="zh-CN"/>
        </w:rPr>
        <w:t>WSIS+20</w:t>
      </w:r>
      <w:r>
        <w:rPr>
          <w:rFonts w:cs="Calibri" w:hint="eastAsia"/>
          <w:bCs/>
          <w:lang w:eastAsia="zh-CN"/>
        </w:rPr>
        <w:t>行动方面里程碑、挑战和</w:t>
      </w:r>
      <w:r>
        <w:rPr>
          <w:rFonts w:cs="Calibri" w:hint="eastAsia"/>
          <w:bCs/>
          <w:lang w:eastAsia="zh-CN"/>
        </w:rPr>
        <w:t>2</w:t>
      </w:r>
      <w:r>
        <w:rPr>
          <w:rFonts w:cs="Calibri"/>
          <w:bCs/>
          <w:lang w:eastAsia="zh-CN"/>
        </w:rPr>
        <w:t>025</w:t>
      </w:r>
      <w:r>
        <w:rPr>
          <w:rFonts w:cs="Calibri" w:hint="eastAsia"/>
          <w:bCs/>
          <w:lang w:eastAsia="zh-CN"/>
        </w:rPr>
        <w:t>年后的新兴趋势</w:t>
      </w:r>
    </w:p>
    <w:p w14:paraId="10EE10F5" w14:textId="77777777" w:rsidR="009F0C95" w:rsidRPr="00C25585" w:rsidRDefault="009F0C95" w:rsidP="009F0C95">
      <w:pPr>
        <w:ind w:firstLineChars="200" w:firstLine="480"/>
        <w:rPr>
          <w:rFonts w:cs="Calibri"/>
          <w:lang w:val="en-US" w:eastAsia="zh-CN"/>
        </w:rPr>
      </w:pPr>
      <w:r w:rsidRPr="004A7C47">
        <w:rPr>
          <w:rFonts w:cs="Calibri"/>
          <w:lang w:eastAsia="zh-CN"/>
        </w:rPr>
        <w:t>WSIS</w:t>
      </w:r>
      <w:r w:rsidRPr="004A7C47">
        <w:rPr>
          <w:rFonts w:cs="Calibri"/>
          <w:lang w:eastAsia="zh-CN"/>
        </w:rPr>
        <w:t>行动方面是推动实现</w:t>
      </w:r>
      <w:r w:rsidRPr="004A7C47">
        <w:rPr>
          <w:rFonts w:cs="Calibri"/>
          <w:lang w:eastAsia="zh-CN"/>
        </w:rPr>
        <w:t>SDG</w:t>
      </w:r>
      <w:r w:rsidRPr="004A7C47">
        <w:rPr>
          <w:rFonts w:cs="Calibri"/>
          <w:lang w:eastAsia="zh-CN"/>
        </w:rPr>
        <w:t>的重要框架。</w:t>
      </w:r>
      <w:r w:rsidRPr="004A7C47">
        <w:rPr>
          <w:rFonts w:cs="Calibri"/>
          <w:lang w:eastAsia="zh-CN"/>
        </w:rPr>
        <w:t>WSIS</w:t>
      </w:r>
      <w:r w:rsidRPr="004A7C47">
        <w:rPr>
          <w:rFonts w:cs="Calibri"/>
          <w:lang w:eastAsia="zh-CN"/>
        </w:rPr>
        <w:t>行动方面涵盖</w:t>
      </w:r>
      <w:r>
        <w:rPr>
          <w:rFonts w:cs="Calibri" w:hint="eastAsia"/>
          <w:lang w:eastAsia="zh-CN"/>
        </w:rPr>
        <w:t>1</w:t>
      </w:r>
      <w:r>
        <w:rPr>
          <w:rFonts w:cs="Calibri"/>
          <w:lang w:eastAsia="zh-CN"/>
        </w:rPr>
        <w:t>1</w:t>
      </w:r>
      <w:r w:rsidRPr="004A7C47">
        <w:rPr>
          <w:rFonts w:cs="Calibri"/>
          <w:lang w:eastAsia="zh-CN"/>
        </w:rPr>
        <w:t>个重点领域，其中技术是可持续发展的关键推动力。国际电联与</w:t>
      </w:r>
      <w:r>
        <w:rPr>
          <w:rFonts w:cs="Calibri" w:hint="eastAsia"/>
          <w:lang w:eastAsia="zh-CN"/>
        </w:rPr>
        <w:t>来自</w:t>
      </w:r>
      <w:r w:rsidRPr="004A7C47">
        <w:rPr>
          <w:rFonts w:cs="Calibri"/>
          <w:lang w:eastAsia="zh-CN"/>
        </w:rPr>
        <w:t>其他联合国机构的</w:t>
      </w:r>
      <w:r w:rsidRPr="004A7C47">
        <w:rPr>
          <w:rFonts w:cs="Calibri"/>
          <w:lang w:eastAsia="zh-CN"/>
        </w:rPr>
        <w:t>WSIS</w:t>
      </w:r>
      <w:r w:rsidRPr="004A7C47">
        <w:rPr>
          <w:rFonts w:cs="Calibri"/>
          <w:lang w:eastAsia="zh-CN"/>
        </w:rPr>
        <w:t>行动方面</w:t>
      </w:r>
      <w:r w:rsidRPr="004A7C47">
        <w:rPr>
          <w:rFonts w:cs="Calibri"/>
          <w:lang w:eastAsia="zh-CN"/>
        </w:rPr>
        <w:lastRenderedPageBreak/>
        <w:t>推进方</w:t>
      </w:r>
      <w:r>
        <w:rPr>
          <w:rFonts w:cs="Calibri" w:hint="eastAsia"/>
          <w:lang w:eastAsia="zh-CN"/>
        </w:rPr>
        <w:t>共同准备了演示文稿，</w:t>
      </w:r>
      <w:r w:rsidRPr="004A7C47">
        <w:rPr>
          <w:rFonts w:cs="Calibri"/>
          <w:lang w:eastAsia="zh-CN"/>
        </w:rPr>
        <w:t>重点介绍</w:t>
      </w:r>
      <w:r w:rsidRPr="004A7C47">
        <w:rPr>
          <w:rFonts w:cs="Calibri"/>
          <w:lang w:eastAsia="zh-CN"/>
        </w:rPr>
        <w:t>2025</w:t>
      </w:r>
      <w:r w:rsidRPr="004A7C47">
        <w:rPr>
          <w:rFonts w:cs="Calibri"/>
          <w:lang w:eastAsia="zh-CN"/>
        </w:rPr>
        <w:t>年后的关键里程碑、挑战和新兴趋势。</w:t>
      </w:r>
      <w:r w:rsidRPr="00C25585">
        <w:rPr>
          <w:rFonts w:cs="Calibri" w:hint="eastAsia"/>
          <w:lang w:eastAsia="zh-CN"/>
        </w:rPr>
        <w:t>演示文稿可在</w:t>
      </w:r>
      <w:r>
        <w:fldChar w:fldCharType="begin"/>
      </w:r>
      <w:r>
        <w:rPr>
          <w:lang w:eastAsia="zh-CN"/>
        </w:rPr>
        <w:instrText>HYPERLINK "https://www.itu.int/net4/wsis/forum/2024/Home/About" \l "actionLines"</w:instrText>
      </w:r>
      <w:r>
        <w:fldChar w:fldCharType="separate"/>
      </w:r>
      <w:r w:rsidRPr="00DC6152">
        <w:rPr>
          <w:rStyle w:val="Hyperlink"/>
          <w:rFonts w:eastAsia="SimSun" w:cs="Calibri" w:hint="eastAsia"/>
          <w:noProof w:val="0"/>
          <w:lang w:eastAsia="zh-CN"/>
        </w:rPr>
        <w:t>此处</w:t>
      </w:r>
      <w:r>
        <w:fldChar w:fldCharType="end"/>
      </w:r>
      <w:r w:rsidRPr="00C25585">
        <w:rPr>
          <w:rFonts w:cs="Calibri" w:hint="eastAsia"/>
          <w:lang w:eastAsia="zh-CN"/>
        </w:rPr>
        <w:t>获取。</w:t>
      </w:r>
    </w:p>
    <w:p w14:paraId="180D3A8F"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lang w:eastAsia="zh-CN"/>
        </w:rPr>
      </w:pPr>
      <w:r>
        <w:rPr>
          <w:rFonts w:cs="Calibri" w:hint="eastAsia"/>
          <w:lang w:eastAsia="zh-CN"/>
        </w:rPr>
        <w:t>国际电联征集</w:t>
      </w:r>
      <w:r w:rsidRPr="000B4914">
        <w:rPr>
          <w:rFonts w:cs="Calibri"/>
          <w:lang w:eastAsia="zh-CN"/>
        </w:rPr>
        <w:t>WSIS+20</w:t>
      </w:r>
      <w:r>
        <w:rPr>
          <w:rFonts w:cs="Calibri" w:hint="eastAsia"/>
          <w:lang w:eastAsia="zh-CN"/>
        </w:rPr>
        <w:t>审查输入意见</w:t>
      </w:r>
    </w:p>
    <w:p w14:paraId="4E8C323A" w14:textId="77777777" w:rsidR="009F0C95" w:rsidRPr="008710FC" w:rsidRDefault="009F0C95" w:rsidP="009F0C95">
      <w:pPr>
        <w:ind w:firstLineChars="200" w:firstLine="480"/>
        <w:rPr>
          <w:rFonts w:cs="Arial"/>
          <w:lang w:eastAsia="zh-CN"/>
        </w:rPr>
      </w:pPr>
      <w:r w:rsidRPr="008710FC">
        <w:rPr>
          <w:rFonts w:cs="Arial"/>
          <w:lang w:eastAsia="zh-CN"/>
        </w:rPr>
        <w:t>根据国际电联理事会第</w:t>
      </w:r>
      <w:r w:rsidRPr="008710FC">
        <w:rPr>
          <w:rFonts w:cs="Arial"/>
          <w:lang w:eastAsia="zh-CN"/>
        </w:rPr>
        <w:t>1332</w:t>
      </w:r>
      <w:r w:rsidRPr="008710FC">
        <w:rPr>
          <w:rFonts w:cs="Arial"/>
          <w:lang w:eastAsia="zh-CN"/>
        </w:rPr>
        <w:t>号决议，国际电联已</w:t>
      </w:r>
      <w:r>
        <w:fldChar w:fldCharType="begin"/>
      </w:r>
      <w:r>
        <w:rPr>
          <w:lang w:eastAsia="zh-CN"/>
        </w:rPr>
        <w:instrText>HYPERLINK "https://forms.office.com/pages/responsepage.aspx?id=12TkI-YEh0uRPCS9iSGf06qtDlMBPuBNoa2AwRocnE1UOUYxTDI4N0FPVzZYRzJZV1VQSDJTVjEyMS4u&amp;route=shorturl"</w:instrText>
      </w:r>
      <w:r>
        <w:fldChar w:fldCharType="separate"/>
      </w:r>
      <w:r>
        <w:rPr>
          <w:rStyle w:val="Hyperlink"/>
          <w:rFonts w:eastAsia="SimSun" w:cs="Arial" w:hint="eastAsia"/>
          <w:noProof w:val="0"/>
          <w:lang w:eastAsia="zh-CN"/>
        </w:rPr>
        <w:t>就</w:t>
      </w:r>
      <w:r w:rsidRPr="002501DD">
        <w:rPr>
          <w:rStyle w:val="Hyperlink"/>
          <w:rFonts w:eastAsia="SimSun" w:cs="Arial"/>
          <w:noProof w:val="0"/>
          <w:lang w:eastAsia="zh-CN"/>
        </w:rPr>
        <w:t>WSIS+20</w:t>
      </w:r>
      <w:r w:rsidRPr="002501DD">
        <w:rPr>
          <w:rStyle w:val="Hyperlink"/>
          <w:rFonts w:eastAsia="SimSun" w:cs="Arial"/>
          <w:noProof w:val="0"/>
          <w:lang w:eastAsia="zh-CN"/>
        </w:rPr>
        <w:t>审查</w:t>
      </w:r>
      <w:r>
        <w:rPr>
          <w:rStyle w:val="Hyperlink"/>
          <w:rFonts w:eastAsia="SimSun" w:cs="Arial" w:hint="eastAsia"/>
          <w:noProof w:val="0"/>
          <w:lang w:eastAsia="zh-CN"/>
        </w:rPr>
        <w:t>征集输入</w:t>
      </w:r>
      <w:r w:rsidRPr="002501DD">
        <w:rPr>
          <w:rStyle w:val="Hyperlink"/>
          <w:rFonts w:eastAsia="SimSun" w:cs="Arial"/>
          <w:noProof w:val="0"/>
          <w:lang w:eastAsia="zh-CN"/>
        </w:rPr>
        <w:t>意见</w:t>
      </w:r>
      <w:r>
        <w:fldChar w:fldCharType="end"/>
      </w:r>
      <w:r w:rsidRPr="008710FC">
        <w:rPr>
          <w:rFonts w:cs="Arial"/>
          <w:lang w:eastAsia="zh-CN"/>
        </w:rPr>
        <w:t>。</w:t>
      </w:r>
      <w:r w:rsidRPr="008710FC">
        <w:rPr>
          <w:rFonts w:cs="Arial"/>
          <w:lang w:eastAsia="zh-CN"/>
        </w:rPr>
        <w:t>CWG-WSIS&amp;SDG</w:t>
      </w:r>
      <w:r w:rsidRPr="008710FC">
        <w:rPr>
          <w:rFonts w:cs="Arial"/>
          <w:lang w:eastAsia="zh-CN"/>
        </w:rPr>
        <w:t>主席请成员和其他利益攸关方就国际电联在</w:t>
      </w:r>
      <w:r w:rsidRPr="008710FC">
        <w:rPr>
          <w:rFonts w:cs="Arial"/>
          <w:lang w:eastAsia="zh-CN"/>
        </w:rPr>
        <w:t>WSIS+20</w:t>
      </w:r>
      <w:r w:rsidRPr="008710FC">
        <w:rPr>
          <w:rFonts w:cs="Arial"/>
          <w:lang w:eastAsia="zh-CN"/>
        </w:rPr>
        <w:t>审查</w:t>
      </w:r>
      <w:r>
        <w:rPr>
          <w:rFonts w:cs="Arial" w:hint="eastAsia"/>
          <w:lang w:eastAsia="zh-CN"/>
        </w:rPr>
        <w:t>中</w:t>
      </w:r>
      <w:r w:rsidRPr="008710FC">
        <w:rPr>
          <w:rFonts w:cs="Arial"/>
          <w:lang w:eastAsia="zh-CN"/>
        </w:rPr>
        <w:t>的工作发表意见，包括与审查</w:t>
      </w:r>
      <w:r w:rsidRPr="008710FC">
        <w:rPr>
          <w:rFonts w:cs="Arial"/>
          <w:lang w:eastAsia="zh-CN"/>
        </w:rPr>
        <w:t>WSIS</w:t>
      </w:r>
      <w:r w:rsidRPr="008710FC">
        <w:rPr>
          <w:rFonts w:cs="Arial"/>
          <w:lang w:eastAsia="zh-CN"/>
        </w:rPr>
        <w:t>行动方面</w:t>
      </w:r>
      <w:r>
        <w:rPr>
          <w:rFonts w:cs="Arial" w:hint="eastAsia"/>
          <w:lang w:eastAsia="zh-CN"/>
        </w:rPr>
        <w:t>相</w:t>
      </w:r>
      <w:r w:rsidRPr="008710FC">
        <w:rPr>
          <w:rFonts w:cs="Arial"/>
          <w:lang w:eastAsia="zh-CN"/>
        </w:rPr>
        <w:t>关的想法。</w:t>
      </w:r>
    </w:p>
    <w:p w14:paraId="736FB056" w14:textId="77777777" w:rsidR="009F0C95" w:rsidRPr="000B4914" w:rsidRDefault="009F0C95" w:rsidP="009F0C95">
      <w:pPr>
        <w:ind w:firstLineChars="200" w:firstLine="480"/>
        <w:rPr>
          <w:rFonts w:cs="Calibri"/>
          <w:lang w:eastAsia="zh-CN"/>
        </w:rPr>
      </w:pPr>
      <w:r>
        <w:rPr>
          <w:rFonts w:cs="Calibri" w:hint="eastAsia"/>
          <w:lang w:eastAsia="zh-CN"/>
        </w:rPr>
        <w:t>该</w:t>
      </w:r>
      <w:r w:rsidRPr="00B26E76">
        <w:rPr>
          <w:rFonts w:cs="Calibri"/>
          <w:lang w:eastAsia="zh-CN"/>
        </w:rPr>
        <w:t>进程通过</w:t>
      </w:r>
      <w:r>
        <w:rPr>
          <w:rFonts w:cs="Calibri" w:hint="eastAsia"/>
          <w:lang w:eastAsia="zh-CN"/>
        </w:rPr>
        <w:t>在线</w:t>
      </w:r>
      <w:r w:rsidRPr="00B26E76">
        <w:rPr>
          <w:rFonts w:cs="Calibri" w:hint="eastAsia"/>
          <w:lang w:eastAsia="zh-CN"/>
        </w:rPr>
        <w:t>和</w:t>
      </w:r>
      <w:r>
        <w:rPr>
          <w:rFonts w:cs="Calibri" w:hint="eastAsia"/>
          <w:lang w:eastAsia="zh-CN"/>
        </w:rPr>
        <w:t>现场</w:t>
      </w:r>
      <w:r w:rsidRPr="00B26E76">
        <w:rPr>
          <w:rFonts w:cs="Calibri"/>
          <w:lang w:eastAsia="zh-CN"/>
        </w:rPr>
        <w:t>会议推动，旨在了解</w:t>
      </w:r>
      <w:r w:rsidRPr="00B26E76">
        <w:rPr>
          <w:rFonts w:cs="Calibri"/>
          <w:lang w:eastAsia="zh-CN"/>
        </w:rPr>
        <w:t>WSIS</w:t>
      </w:r>
      <w:r w:rsidRPr="00B26E76">
        <w:rPr>
          <w:rFonts w:cs="Calibri"/>
          <w:lang w:eastAsia="zh-CN"/>
        </w:rPr>
        <w:t>进程的成就和挑战、与</w:t>
      </w:r>
      <w:r>
        <w:rPr>
          <w:rFonts w:cs="Calibri" w:hint="eastAsia"/>
          <w:lang w:eastAsia="zh-CN"/>
        </w:rPr>
        <w:t>《</w:t>
      </w:r>
      <w:r w:rsidRPr="00B26E76">
        <w:rPr>
          <w:rFonts w:cs="Calibri"/>
          <w:lang w:eastAsia="zh-CN"/>
        </w:rPr>
        <w:t>2030</w:t>
      </w:r>
      <w:r w:rsidRPr="00B26E76">
        <w:rPr>
          <w:rFonts w:cs="Calibri"/>
          <w:lang w:eastAsia="zh-CN"/>
        </w:rPr>
        <w:t>年可持续发展议程</w:t>
      </w:r>
      <w:r>
        <w:rPr>
          <w:rFonts w:cs="Calibri" w:hint="eastAsia"/>
          <w:lang w:eastAsia="zh-CN"/>
        </w:rPr>
        <w:t>》</w:t>
      </w:r>
      <w:r w:rsidRPr="00B26E76">
        <w:rPr>
          <w:rFonts w:cs="Calibri"/>
          <w:lang w:eastAsia="zh-CN"/>
        </w:rPr>
        <w:t>的一致性以及对新兴趋势的适应情况。在</w:t>
      </w:r>
      <w:r w:rsidRPr="00B26E76">
        <w:rPr>
          <w:rFonts w:cs="Calibri"/>
          <w:lang w:eastAsia="zh-CN"/>
        </w:rPr>
        <w:t>97</w:t>
      </w:r>
      <w:r w:rsidRPr="00B26E76">
        <w:rPr>
          <w:rFonts w:cs="Calibri"/>
          <w:lang w:eastAsia="zh-CN"/>
        </w:rPr>
        <w:t>份提交</w:t>
      </w:r>
      <w:r>
        <w:rPr>
          <w:rFonts w:cs="Calibri" w:hint="eastAsia"/>
          <w:lang w:eastAsia="zh-CN"/>
        </w:rPr>
        <w:t>资料</w:t>
      </w:r>
      <w:r w:rsidRPr="00B26E76">
        <w:rPr>
          <w:rFonts w:cs="Calibri"/>
          <w:lang w:eastAsia="zh-CN"/>
        </w:rPr>
        <w:t>中，有</w:t>
      </w:r>
      <w:r w:rsidRPr="00B26E76">
        <w:rPr>
          <w:rFonts w:cs="Calibri"/>
          <w:lang w:eastAsia="zh-CN"/>
        </w:rPr>
        <w:t>62</w:t>
      </w:r>
      <w:r w:rsidRPr="00B26E76">
        <w:rPr>
          <w:rFonts w:cs="Calibri"/>
          <w:lang w:eastAsia="zh-CN"/>
        </w:rPr>
        <w:t>份经同意后发布：</w:t>
      </w:r>
      <w:r>
        <w:fldChar w:fldCharType="begin"/>
      </w:r>
      <w:r>
        <w:rPr>
          <w:lang w:eastAsia="zh-CN"/>
        </w:rPr>
        <w:instrText>HYPERLINK "https://www.itu.int/en/itu-wsis/Pages/CWG-WSIS%26SDG_Call_for_Inputs_2025.aspx" \h</w:instrText>
      </w:r>
      <w:r>
        <w:fldChar w:fldCharType="separate"/>
      </w:r>
      <w:r w:rsidRPr="000B4914">
        <w:rPr>
          <w:rStyle w:val="Hyperlink"/>
          <w:rFonts w:eastAsia="SimSun" w:cs="Calibri"/>
          <w:lang w:eastAsia="zh-CN"/>
        </w:rPr>
        <w:t>CWG-WSIS&amp;SDG</w:t>
      </w:r>
      <w:r>
        <w:rPr>
          <w:rStyle w:val="Hyperlink"/>
          <w:rFonts w:eastAsia="SimSun" w:cs="Calibri" w:hint="eastAsia"/>
          <w:lang w:eastAsia="zh-CN"/>
        </w:rPr>
        <w:t>就</w:t>
      </w:r>
      <w:r w:rsidRPr="000B4914">
        <w:rPr>
          <w:rStyle w:val="Hyperlink"/>
          <w:rFonts w:eastAsia="SimSun" w:cs="Calibri"/>
          <w:lang w:eastAsia="zh-CN"/>
        </w:rPr>
        <w:t>WSIS+20</w:t>
      </w:r>
      <w:r>
        <w:rPr>
          <w:rStyle w:val="Hyperlink"/>
          <w:rFonts w:eastAsia="SimSun" w:cs="Calibri" w:hint="eastAsia"/>
          <w:lang w:eastAsia="zh-CN"/>
        </w:rPr>
        <w:t>审查</w:t>
      </w:r>
      <w:r w:rsidRPr="001D7730">
        <w:rPr>
          <w:rStyle w:val="Hyperlink"/>
          <w:rFonts w:eastAsia="SimSun" w:cs="Calibri" w:hint="eastAsia"/>
          <w:lang w:eastAsia="zh-CN"/>
        </w:rPr>
        <w:t>征集输入意见</w:t>
      </w:r>
      <w:r>
        <w:rPr>
          <w:rStyle w:val="Hyperlink"/>
          <w:rFonts w:eastAsia="SimSun" w:cs="Calibri" w:hint="eastAsia"/>
          <w:lang w:eastAsia="zh-CN"/>
        </w:rPr>
        <w:t>结果</w:t>
      </w:r>
      <w:r>
        <w:fldChar w:fldCharType="end"/>
      </w:r>
      <w:r w:rsidRPr="00B26E76">
        <w:rPr>
          <w:rFonts w:cs="Calibri"/>
          <w:lang w:eastAsia="zh-CN"/>
        </w:rPr>
        <w:t>。</w:t>
      </w:r>
    </w:p>
    <w:p w14:paraId="1ECCC835" w14:textId="77777777" w:rsidR="009F0C95" w:rsidRPr="000B4914" w:rsidRDefault="009F0C95" w:rsidP="009F0C95">
      <w:pPr>
        <w:ind w:firstLineChars="200" w:firstLine="480"/>
        <w:rPr>
          <w:rFonts w:cs="Calibri"/>
          <w:lang w:eastAsia="zh-CN"/>
        </w:rPr>
      </w:pPr>
      <w:r w:rsidRPr="00B26E76">
        <w:rPr>
          <w:rFonts w:cs="Calibri"/>
          <w:lang w:eastAsia="zh-CN"/>
        </w:rPr>
        <w:t>2025</w:t>
      </w:r>
      <w:r w:rsidRPr="00B26E76">
        <w:rPr>
          <w:rFonts w:cs="Calibri"/>
          <w:lang w:eastAsia="zh-CN"/>
        </w:rPr>
        <w:t>年</w:t>
      </w:r>
      <w:r w:rsidRPr="00B26E76">
        <w:rPr>
          <w:rFonts w:cs="Calibri"/>
          <w:lang w:eastAsia="zh-CN"/>
        </w:rPr>
        <w:t>IGF</w:t>
      </w:r>
      <w:r w:rsidRPr="00B26E76">
        <w:rPr>
          <w:rFonts w:cs="Calibri"/>
          <w:lang w:eastAsia="zh-CN"/>
        </w:rPr>
        <w:t>期间的</w:t>
      </w:r>
      <w:r w:rsidRPr="00B26E76">
        <w:rPr>
          <w:rFonts w:cs="Calibri"/>
          <w:lang w:eastAsia="zh-CN"/>
        </w:rPr>
        <w:t>WSIS+20</w:t>
      </w:r>
      <w:r w:rsidRPr="00B26E76">
        <w:rPr>
          <w:rFonts w:cs="Calibri"/>
          <w:lang w:eastAsia="zh-CN"/>
        </w:rPr>
        <w:t>国际电联征集输入意见会外活动和</w:t>
      </w:r>
      <w:r w:rsidRPr="00B26E76">
        <w:rPr>
          <w:rFonts w:cs="Calibri"/>
          <w:lang w:eastAsia="zh-CN"/>
        </w:rPr>
        <w:t>2025</w:t>
      </w:r>
      <w:r w:rsidRPr="00B26E76">
        <w:rPr>
          <w:rFonts w:cs="Calibri"/>
          <w:lang w:eastAsia="zh-CN"/>
        </w:rPr>
        <w:t>年</w:t>
      </w:r>
      <w:r w:rsidRPr="00B26E76">
        <w:rPr>
          <w:rFonts w:cs="Calibri"/>
          <w:lang w:eastAsia="zh-CN"/>
        </w:rPr>
        <w:t>WSIS+20</w:t>
      </w:r>
      <w:r w:rsidRPr="00B26E76">
        <w:rPr>
          <w:rFonts w:cs="Calibri"/>
          <w:lang w:eastAsia="zh-CN"/>
        </w:rPr>
        <w:t>高级别活动将继续与所有利益攸关方就</w:t>
      </w:r>
      <w:r w:rsidRPr="00B26E76">
        <w:rPr>
          <w:rFonts w:cs="Calibri"/>
          <w:lang w:eastAsia="zh-CN"/>
        </w:rPr>
        <w:t>WSIS+20</w:t>
      </w:r>
      <w:r w:rsidRPr="00B26E76">
        <w:rPr>
          <w:rFonts w:cs="Calibri"/>
          <w:lang w:eastAsia="zh-CN"/>
        </w:rPr>
        <w:t>审查进行对话。</w:t>
      </w:r>
    </w:p>
    <w:p w14:paraId="31296190" w14:textId="037350F2" w:rsidR="009F0C95" w:rsidRPr="000B4914" w:rsidRDefault="009F0C95" w:rsidP="009F0C95">
      <w:pPr>
        <w:ind w:firstLineChars="200" w:firstLine="480"/>
        <w:rPr>
          <w:rFonts w:cs="Calibri"/>
          <w:lang w:eastAsia="zh-CN"/>
        </w:rPr>
      </w:pPr>
      <w:r>
        <w:rPr>
          <w:rFonts w:cs="Calibri" w:hint="eastAsia"/>
          <w:lang w:eastAsia="zh-CN"/>
        </w:rPr>
        <w:t>该</w:t>
      </w:r>
      <w:r w:rsidRPr="00B26E76">
        <w:rPr>
          <w:rFonts w:cs="Calibri"/>
          <w:lang w:eastAsia="zh-CN"/>
        </w:rPr>
        <w:t>征集意见的摘要将由理事会</w:t>
      </w:r>
      <w:r w:rsidRPr="00B26E76">
        <w:rPr>
          <w:rFonts w:cs="Calibri"/>
          <w:lang w:eastAsia="zh-CN"/>
        </w:rPr>
        <w:t>WSIS</w:t>
      </w:r>
      <w:r>
        <w:rPr>
          <w:rFonts w:cs="Calibri" w:hint="eastAsia"/>
          <w:lang w:eastAsia="zh-CN"/>
        </w:rPr>
        <w:t>和</w:t>
      </w:r>
      <w:r w:rsidRPr="00B26E76">
        <w:rPr>
          <w:rFonts w:cs="Calibri"/>
          <w:lang w:eastAsia="zh-CN"/>
        </w:rPr>
        <w:t>SDG</w:t>
      </w:r>
      <w:r w:rsidRPr="00B26E76">
        <w:rPr>
          <w:rFonts w:cs="Calibri"/>
          <w:lang w:eastAsia="zh-CN"/>
        </w:rPr>
        <w:t>工作组主席提交给</w:t>
      </w:r>
      <w:r w:rsidRPr="000B4914">
        <w:rPr>
          <w:rFonts w:cs="Calibri"/>
          <w:lang w:eastAsia="zh-CN"/>
        </w:rPr>
        <w:t>UNGA</w:t>
      </w:r>
      <w:r>
        <w:rPr>
          <w:rFonts w:cs="Calibri" w:hint="eastAsia"/>
          <w:lang w:eastAsia="zh-CN"/>
        </w:rPr>
        <w:t>进行的</w:t>
      </w:r>
      <w:r w:rsidRPr="00B26E76">
        <w:rPr>
          <w:rFonts w:cs="Calibri"/>
          <w:lang w:eastAsia="zh-CN"/>
        </w:rPr>
        <w:t>WSIS+20</w:t>
      </w:r>
      <w:r w:rsidRPr="00B26E76">
        <w:rPr>
          <w:rFonts w:cs="Calibri"/>
          <w:lang w:eastAsia="zh-CN"/>
        </w:rPr>
        <w:t>全面审查。此外，请国际电联秘书长按照</w:t>
      </w:r>
      <w:r>
        <w:fldChar w:fldCharType="begin"/>
      </w:r>
      <w:r>
        <w:rPr>
          <w:lang w:eastAsia="zh-CN"/>
        </w:rPr>
        <w:instrText>HYPERLINK "https://www.itu.int/en/council/Documents/basic-texts-2023/RES-140-C.pdf"</w:instrText>
      </w:r>
      <w:r>
        <w:fldChar w:fldCharType="separate"/>
      </w:r>
      <w:r w:rsidRPr="001530A9">
        <w:rPr>
          <w:rStyle w:val="Hyperlink"/>
          <w:rFonts w:eastAsia="SimSun" w:cs="Calibri"/>
          <w:noProof w:val="0"/>
          <w:lang w:eastAsia="zh-CN"/>
        </w:rPr>
        <w:t>国际电联全权代表大会第</w:t>
      </w:r>
      <w:r w:rsidRPr="001530A9">
        <w:rPr>
          <w:rStyle w:val="Hyperlink"/>
          <w:rFonts w:eastAsia="SimSun" w:cs="Calibri"/>
          <w:noProof w:val="0"/>
          <w:lang w:eastAsia="zh-CN"/>
        </w:rPr>
        <w:t>140</w:t>
      </w:r>
      <w:r w:rsidRPr="001530A9">
        <w:rPr>
          <w:rStyle w:val="Hyperlink"/>
          <w:rFonts w:eastAsia="SimSun" w:cs="Calibri"/>
          <w:noProof w:val="0"/>
          <w:lang w:eastAsia="zh-CN"/>
        </w:rPr>
        <w:t>号决议（</w:t>
      </w:r>
      <w:r w:rsidRPr="001530A9">
        <w:rPr>
          <w:rStyle w:val="Hyperlink"/>
          <w:rFonts w:eastAsia="SimSun" w:cs="Calibri"/>
          <w:noProof w:val="0"/>
          <w:lang w:eastAsia="zh-CN"/>
        </w:rPr>
        <w:t>2022</w:t>
      </w:r>
      <w:r w:rsidRPr="001530A9">
        <w:rPr>
          <w:rStyle w:val="Hyperlink"/>
          <w:rFonts w:eastAsia="SimSun" w:cs="Calibri"/>
          <w:noProof w:val="0"/>
          <w:lang w:eastAsia="zh-CN"/>
        </w:rPr>
        <w:t>年，布加勒斯特，修订版）</w:t>
      </w:r>
      <w:r>
        <w:fldChar w:fldCharType="end"/>
      </w:r>
      <w:r w:rsidRPr="00B26E76">
        <w:rPr>
          <w:rFonts w:cs="Calibri"/>
          <w:lang w:eastAsia="zh-CN"/>
        </w:rPr>
        <w:t>所述，在向</w:t>
      </w:r>
      <w:r w:rsidRPr="00B26E76">
        <w:rPr>
          <w:rFonts w:cs="Calibri"/>
          <w:lang w:eastAsia="zh-CN"/>
        </w:rPr>
        <w:t>WSIS+20</w:t>
      </w:r>
      <w:r w:rsidRPr="00B26E76">
        <w:rPr>
          <w:rFonts w:cs="Calibri"/>
          <w:lang w:eastAsia="zh-CN"/>
        </w:rPr>
        <w:t>全面审查提交国际电联秘书长</w:t>
      </w:r>
      <w:r w:rsidRPr="00B26E76">
        <w:rPr>
          <w:rFonts w:cs="Calibri"/>
          <w:lang w:eastAsia="zh-CN"/>
        </w:rPr>
        <w:t>WSIS+20</w:t>
      </w:r>
      <w:r w:rsidRPr="00B26E76">
        <w:rPr>
          <w:rFonts w:cs="Calibri"/>
          <w:lang w:eastAsia="zh-CN"/>
        </w:rPr>
        <w:t>报告时，考虑</w:t>
      </w:r>
      <w:r>
        <w:rPr>
          <w:rFonts w:cs="Calibri" w:hint="eastAsia"/>
          <w:lang w:eastAsia="zh-CN"/>
        </w:rPr>
        <w:t>该</w:t>
      </w:r>
      <w:r w:rsidRPr="00B26E76">
        <w:rPr>
          <w:rFonts w:cs="Calibri"/>
          <w:lang w:eastAsia="zh-CN"/>
        </w:rPr>
        <w:t>输入意见征集的结果。</w:t>
      </w:r>
    </w:p>
    <w:p w14:paraId="1B908FA8" w14:textId="77777777" w:rsidR="009F0C95" w:rsidRPr="007E4863"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lang w:eastAsia="ko-KR"/>
        </w:rPr>
      </w:pPr>
      <w:r>
        <w:rPr>
          <w:rFonts w:cs="Calibri" w:hint="eastAsia"/>
          <w:lang w:eastAsia="zh-CN"/>
        </w:rPr>
        <w:t>有关</w:t>
      </w:r>
      <w:r w:rsidRPr="007E4863">
        <w:rPr>
          <w:rFonts w:cs="Calibri"/>
          <w:lang w:eastAsia="ko-KR"/>
        </w:rPr>
        <w:t>WSIS</w:t>
      </w:r>
      <w:r>
        <w:rPr>
          <w:rFonts w:cs="Calibri" w:hint="eastAsia"/>
          <w:lang w:eastAsia="zh-CN"/>
        </w:rPr>
        <w:t>成果落实情况的二十年报告</w:t>
      </w:r>
    </w:p>
    <w:p w14:paraId="13E3D84E" w14:textId="77777777" w:rsidR="009F0C95" w:rsidRPr="00B26E76" w:rsidRDefault="009F0C95" w:rsidP="009F0C95">
      <w:pPr>
        <w:ind w:firstLineChars="200" w:firstLine="480"/>
        <w:rPr>
          <w:rFonts w:cs="Arial"/>
          <w:lang w:eastAsia="zh-CN"/>
        </w:rPr>
      </w:pPr>
      <w:r w:rsidRPr="00B26E76">
        <w:rPr>
          <w:rFonts w:cs="Arial"/>
          <w:lang w:eastAsia="zh-CN"/>
        </w:rPr>
        <w:t>2025</w:t>
      </w:r>
      <w:r w:rsidRPr="00B26E76">
        <w:rPr>
          <w:rFonts w:cs="Arial"/>
          <w:lang w:eastAsia="zh-CN"/>
        </w:rPr>
        <w:t>年</w:t>
      </w:r>
      <w:r w:rsidRPr="00B26E76">
        <w:rPr>
          <w:rFonts w:cs="Arial"/>
          <w:lang w:eastAsia="zh-CN"/>
        </w:rPr>
        <w:t>WSIS</w:t>
      </w:r>
      <w:r w:rsidRPr="00B26E76">
        <w:rPr>
          <w:rFonts w:cs="Arial"/>
          <w:lang w:eastAsia="zh-CN"/>
        </w:rPr>
        <w:t>论坛称为</w:t>
      </w:r>
      <w:r w:rsidRPr="00B26E76">
        <w:rPr>
          <w:rFonts w:cs="Arial"/>
          <w:lang w:eastAsia="zh-CN"/>
        </w:rPr>
        <w:t>2025</w:t>
      </w:r>
      <w:r w:rsidRPr="00B26E76">
        <w:rPr>
          <w:rFonts w:cs="Arial"/>
          <w:lang w:eastAsia="zh-CN"/>
        </w:rPr>
        <w:t>年</w:t>
      </w:r>
      <w:r w:rsidRPr="00B26E76">
        <w:rPr>
          <w:rFonts w:cs="Arial"/>
          <w:lang w:eastAsia="zh-CN"/>
        </w:rPr>
        <w:t>WSIS+20</w:t>
      </w:r>
      <w:r w:rsidRPr="00B26E76">
        <w:rPr>
          <w:rFonts w:cs="Arial"/>
          <w:lang w:eastAsia="zh-CN"/>
        </w:rPr>
        <w:t>高级别活动，将通过评估自</w:t>
      </w:r>
      <w:r w:rsidRPr="00B26E76">
        <w:rPr>
          <w:rFonts w:cs="Arial"/>
          <w:lang w:eastAsia="zh-CN"/>
        </w:rPr>
        <w:t>2003</w:t>
      </w:r>
      <w:r w:rsidRPr="00B26E76">
        <w:rPr>
          <w:rFonts w:cs="Arial"/>
          <w:lang w:eastAsia="zh-CN"/>
        </w:rPr>
        <w:t>年《日内瓦行动计划》以来的成就、主要趋势和挑战，促进利益攸关多方对话并推动行动</w:t>
      </w:r>
      <w:r w:rsidRPr="00B26E76">
        <w:rPr>
          <w:rFonts w:cs="Arial" w:hint="eastAsia"/>
          <w:lang w:eastAsia="zh-CN"/>
        </w:rPr>
        <w:t>。</w:t>
      </w:r>
      <w:r>
        <w:rPr>
          <w:rFonts w:cs="Arial" w:hint="eastAsia"/>
          <w:lang w:eastAsia="zh-CN"/>
        </w:rPr>
        <w:t>该活动</w:t>
      </w:r>
      <w:r w:rsidRPr="00B26E76">
        <w:rPr>
          <w:rFonts w:cs="Arial"/>
          <w:lang w:eastAsia="zh-CN"/>
        </w:rPr>
        <w:t>还将为国际社会提供一个重要的平台，以在未来峰会成果的基础上再接再厉，加强全球数字合作，实现新的前瞻性愿景。在</w:t>
      </w:r>
      <w:r w:rsidRPr="00832599">
        <w:rPr>
          <w:rFonts w:cs="Arial"/>
          <w:lang w:eastAsia="zh-CN"/>
        </w:rPr>
        <w:t>UNGA</w:t>
      </w:r>
      <w:r>
        <w:rPr>
          <w:rFonts w:cs="Arial" w:hint="eastAsia"/>
          <w:lang w:eastAsia="zh-CN"/>
        </w:rPr>
        <w:t>二十</w:t>
      </w:r>
      <w:r w:rsidRPr="00B26E76">
        <w:rPr>
          <w:rFonts w:cs="Arial"/>
          <w:lang w:eastAsia="zh-CN"/>
        </w:rPr>
        <w:t>年审查之前，该活动将提供一个机会，根据参与机构的职责审查在落实</w:t>
      </w:r>
      <w:r w:rsidRPr="00B26E76">
        <w:rPr>
          <w:rFonts w:cs="Arial"/>
          <w:lang w:eastAsia="zh-CN"/>
        </w:rPr>
        <w:t>WSIS</w:t>
      </w:r>
      <w:r w:rsidRPr="00B26E76">
        <w:rPr>
          <w:rFonts w:cs="Arial"/>
          <w:lang w:eastAsia="zh-CN"/>
        </w:rPr>
        <w:t>成果方面的进展，并</w:t>
      </w:r>
      <w:r>
        <w:rPr>
          <w:rFonts w:cs="Arial" w:hint="eastAsia"/>
          <w:lang w:eastAsia="zh-CN"/>
        </w:rPr>
        <w:t>基于</w:t>
      </w:r>
      <w:r w:rsidRPr="00B26E76">
        <w:rPr>
          <w:rFonts w:cs="Arial"/>
          <w:lang w:eastAsia="zh-CN"/>
        </w:rPr>
        <w:t>WSIS</w:t>
      </w:r>
      <w:r w:rsidRPr="00B26E76">
        <w:rPr>
          <w:rFonts w:cs="Arial"/>
          <w:lang w:eastAsia="zh-CN"/>
        </w:rPr>
        <w:t>利益攸关方的报告，包括国际电联成员国和其他利益攸关方提交的报告，清点过去</w:t>
      </w:r>
      <w:r w:rsidRPr="00B26E76">
        <w:rPr>
          <w:rFonts w:cs="Arial"/>
          <w:lang w:eastAsia="zh-CN"/>
        </w:rPr>
        <w:t>20</w:t>
      </w:r>
      <w:r w:rsidRPr="00B26E76">
        <w:rPr>
          <w:rFonts w:cs="Arial"/>
          <w:lang w:eastAsia="zh-CN"/>
        </w:rPr>
        <w:t>年所取得的成就。</w:t>
      </w:r>
    </w:p>
    <w:p w14:paraId="26EDEBA0" w14:textId="77777777" w:rsidR="009F0C95" w:rsidRPr="00B26E76" w:rsidRDefault="009F0C95" w:rsidP="009F0C95">
      <w:pPr>
        <w:ind w:firstLineChars="200" w:firstLine="480"/>
        <w:rPr>
          <w:rFonts w:cs="Arial"/>
          <w:lang w:eastAsia="zh-CN"/>
        </w:rPr>
      </w:pPr>
      <w:r w:rsidRPr="00B26E76">
        <w:rPr>
          <w:rFonts w:cs="Arial"/>
          <w:lang w:eastAsia="zh-CN"/>
        </w:rPr>
        <w:t>鼓励所有</w:t>
      </w:r>
      <w:r w:rsidRPr="00B26E76">
        <w:rPr>
          <w:rFonts w:cs="Arial"/>
          <w:lang w:eastAsia="zh-CN"/>
        </w:rPr>
        <w:t>WSIS</w:t>
      </w:r>
      <w:r w:rsidRPr="00B26E76">
        <w:rPr>
          <w:rFonts w:cs="Arial"/>
          <w:lang w:eastAsia="zh-CN"/>
        </w:rPr>
        <w:t>利益攸关方和国际电联成员国</w:t>
      </w:r>
      <w:r>
        <w:rPr>
          <w:rFonts w:cs="Arial" w:hint="eastAsia"/>
          <w:lang w:eastAsia="zh-CN"/>
        </w:rPr>
        <w:t>基于</w:t>
      </w:r>
      <w:r w:rsidRPr="00B26E76">
        <w:rPr>
          <w:rFonts w:cs="Arial"/>
          <w:lang w:eastAsia="zh-CN"/>
        </w:rPr>
        <w:t>以下相应模板提交有关</w:t>
      </w:r>
      <w:r w:rsidRPr="00B26E76">
        <w:rPr>
          <w:rFonts w:cs="Arial"/>
          <w:lang w:eastAsia="zh-CN"/>
        </w:rPr>
        <w:t>WSIS</w:t>
      </w:r>
      <w:r w:rsidRPr="00B26E76">
        <w:rPr>
          <w:rFonts w:cs="Arial"/>
          <w:lang w:eastAsia="zh-CN"/>
        </w:rPr>
        <w:t>成果落实情况的</w:t>
      </w:r>
      <w:r>
        <w:rPr>
          <w:rFonts w:cs="Arial" w:hint="eastAsia"/>
          <w:lang w:eastAsia="zh-CN"/>
        </w:rPr>
        <w:t>二十</w:t>
      </w:r>
      <w:r w:rsidRPr="00B26E76">
        <w:rPr>
          <w:rFonts w:cs="Arial"/>
          <w:lang w:eastAsia="zh-CN"/>
        </w:rPr>
        <w:t>年报告：</w:t>
      </w:r>
    </w:p>
    <w:p w14:paraId="107510F3" w14:textId="66FAC956" w:rsidR="009F0C95" w:rsidRDefault="005C3039" w:rsidP="004C533C">
      <w:pPr>
        <w:pStyle w:val="enumlev1"/>
        <w:rPr>
          <w:rFonts w:cs="Calibri"/>
          <w:bCs/>
          <w:lang w:eastAsia="ko-KR"/>
        </w:rPr>
      </w:pPr>
      <w:r>
        <w:rPr>
          <w:lang w:eastAsia="zh-CN"/>
        </w:rPr>
        <w:t>•</w:t>
      </w:r>
      <w:r w:rsidR="009F0C95" w:rsidRPr="00A46FD7">
        <w:rPr>
          <w:lang w:eastAsia="zh-CN"/>
        </w:rPr>
        <w:tab/>
      </w:r>
      <w:r w:rsidR="009F0C95">
        <w:fldChar w:fldCharType="begin"/>
      </w:r>
      <w:r w:rsidR="009F0C95">
        <w:rPr>
          <w:lang w:eastAsia="zh-CN"/>
        </w:rPr>
        <w:instrText>HYPERLINK "https://www.itu.int/net/wsis/review/inc/docs/reports/20-Year-CountryReportingTemplate.pdf"</w:instrText>
      </w:r>
      <w:r w:rsidR="009F0C95">
        <w:fldChar w:fldCharType="separate"/>
      </w:r>
      <w:r w:rsidR="009F0C95">
        <w:rPr>
          <w:rStyle w:val="Hyperlink"/>
          <w:rFonts w:eastAsia="SimSun" w:cs="Calibri" w:hint="eastAsia"/>
          <w:bCs/>
          <w:lang w:eastAsia="zh-CN"/>
        </w:rPr>
        <w:t>国家二十年报告模板</w:t>
      </w:r>
      <w:r w:rsidR="009F0C95">
        <w:fldChar w:fldCharType="end"/>
      </w:r>
    </w:p>
    <w:p w14:paraId="7617FA1D" w14:textId="41146B26" w:rsidR="009F0C95" w:rsidRPr="00E33AB0" w:rsidRDefault="005C3039" w:rsidP="004C533C">
      <w:pPr>
        <w:pStyle w:val="enumlev1"/>
        <w:rPr>
          <w:rFonts w:cs="Calibri"/>
          <w:bCs/>
          <w:lang w:eastAsia="ko-KR"/>
        </w:rPr>
      </w:pPr>
      <w:r>
        <w:rPr>
          <w:lang w:eastAsia="zh-CN"/>
        </w:rPr>
        <w:t>•</w:t>
      </w:r>
      <w:r w:rsidR="009F0C95" w:rsidRPr="00A46FD7">
        <w:rPr>
          <w:lang w:eastAsia="zh-CN"/>
        </w:rPr>
        <w:tab/>
      </w:r>
      <w:r w:rsidR="009F0C95">
        <w:fldChar w:fldCharType="begin"/>
      </w:r>
      <w:r w:rsidR="009F0C95">
        <w:rPr>
          <w:lang w:eastAsia="zh-CN"/>
        </w:rPr>
        <w:instrText>HYPERLINK "https://www.itu.int/net/wsis/review/inc/docs/reports/20-Year-StakeholderReportingTemplate.pdf"</w:instrText>
      </w:r>
      <w:r w:rsidR="009F0C95">
        <w:fldChar w:fldCharType="separate"/>
      </w:r>
      <w:r w:rsidR="009F0C95" w:rsidRPr="00E33AB0">
        <w:rPr>
          <w:rStyle w:val="Hyperlink"/>
          <w:rFonts w:eastAsia="SimSun" w:cs="Calibri"/>
          <w:bCs/>
          <w:lang w:eastAsia="ko-KR"/>
        </w:rPr>
        <w:t>WSIS</w:t>
      </w:r>
      <w:r w:rsidR="009F0C95">
        <w:rPr>
          <w:rStyle w:val="Hyperlink"/>
          <w:rFonts w:eastAsia="SimSun" w:cs="Calibri" w:hint="eastAsia"/>
          <w:bCs/>
          <w:lang w:eastAsia="zh-CN"/>
        </w:rPr>
        <w:t>利益攸关方二十年报告模板</w:t>
      </w:r>
      <w:r w:rsidR="009F0C95">
        <w:fldChar w:fldCharType="end"/>
      </w:r>
    </w:p>
    <w:p w14:paraId="10E32173"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lang w:eastAsia="ko-KR"/>
        </w:rPr>
      </w:pPr>
      <w:r>
        <w:rPr>
          <w:rFonts w:cs="Calibri" w:hint="eastAsia"/>
          <w:lang w:eastAsia="zh-CN"/>
        </w:rPr>
        <w:t>与其他联合国数字合作进程保持一致</w:t>
      </w:r>
    </w:p>
    <w:p w14:paraId="7486F671" w14:textId="77777777" w:rsidR="009F0C95" w:rsidRPr="00D25EA5" w:rsidRDefault="009F0C95" w:rsidP="009F0C95">
      <w:pPr>
        <w:ind w:firstLineChars="200" w:firstLine="480"/>
        <w:rPr>
          <w:rFonts w:cs="Arial"/>
          <w:lang w:eastAsia="zh-CN"/>
        </w:rPr>
      </w:pPr>
      <w:r w:rsidRPr="00D25EA5">
        <w:rPr>
          <w:rFonts w:cs="Arial" w:hint="eastAsia"/>
          <w:lang w:eastAsia="zh-CN"/>
        </w:rPr>
        <w:t>2024</w:t>
      </w:r>
      <w:r w:rsidRPr="00D25EA5">
        <w:rPr>
          <w:rFonts w:cs="Arial" w:hint="eastAsia"/>
          <w:lang w:eastAsia="zh-CN"/>
        </w:rPr>
        <w:t>年</w:t>
      </w:r>
      <w:r w:rsidRPr="00D25EA5">
        <w:rPr>
          <w:rFonts w:cs="Arial" w:hint="eastAsia"/>
          <w:lang w:eastAsia="zh-CN"/>
        </w:rPr>
        <w:t>9</w:t>
      </w:r>
      <w:r w:rsidRPr="00D25EA5">
        <w:rPr>
          <w:rFonts w:cs="Arial" w:hint="eastAsia"/>
          <w:lang w:eastAsia="zh-CN"/>
        </w:rPr>
        <w:t>月</w:t>
      </w:r>
      <w:r w:rsidRPr="00D25EA5">
        <w:rPr>
          <w:rFonts w:cs="Arial" w:hint="eastAsia"/>
          <w:lang w:eastAsia="zh-CN"/>
        </w:rPr>
        <w:t>22</w:t>
      </w:r>
      <w:r w:rsidRPr="00D25EA5">
        <w:rPr>
          <w:rFonts w:cs="Arial" w:hint="eastAsia"/>
          <w:lang w:eastAsia="zh-CN"/>
        </w:rPr>
        <w:t>日，成员国通过了包括</w:t>
      </w:r>
      <w:r w:rsidRPr="00D25EA5">
        <w:rPr>
          <w:rFonts w:cs="Arial" w:hint="eastAsia"/>
          <w:lang w:eastAsia="zh-CN"/>
        </w:rPr>
        <w:t>GDC</w:t>
      </w:r>
      <w:r w:rsidRPr="00D25EA5">
        <w:rPr>
          <w:rFonts w:cs="Arial" w:hint="eastAsia"/>
          <w:lang w:eastAsia="zh-CN"/>
        </w:rPr>
        <w:t>在内的《未来契约》。</w:t>
      </w:r>
      <w:r w:rsidRPr="00D25EA5">
        <w:rPr>
          <w:rFonts w:cs="Arial"/>
          <w:lang w:eastAsia="zh-CN"/>
        </w:rPr>
        <w:t>在</w:t>
      </w:r>
      <w:r>
        <w:fldChar w:fldCharType="begin"/>
      </w:r>
      <w:r>
        <w:rPr>
          <w:lang w:eastAsia="zh-CN"/>
        </w:rPr>
        <w:instrText>HYPERLINK "https://publicadministration.desa.un.org/wsis20/Documents/Global%20Digital%20Compact"</w:instrText>
      </w:r>
      <w:r>
        <w:fldChar w:fldCharType="separate"/>
      </w:r>
      <w:r w:rsidRPr="00841E7F">
        <w:rPr>
          <w:rStyle w:val="Hyperlink"/>
          <w:rFonts w:eastAsia="SimSun" w:cs="Arial"/>
          <w:noProof w:val="0"/>
          <w:lang w:eastAsia="zh-CN"/>
        </w:rPr>
        <w:t>第</w:t>
      </w:r>
      <w:r w:rsidRPr="00841E7F">
        <w:rPr>
          <w:rStyle w:val="Hyperlink"/>
          <w:rFonts w:eastAsia="SimSun" w:cs="Arial"/>
          <w:noProof w:val="0"/>
          <w:lang w:eastAsia="zh-CN"/>
        </w:rPr>
        <w:t>71</w:t>
      </w:r>
      <w:r w:rsidRPr="00841E7F">
        <w:rPr>
          <w:rStyle w:val="Hyperlink"/>
          <w:rFonts w:eastAsia="SimSun" w:cs="Arial"/>
          <w:noProof w:val="0"/>
          <w:lang w:eastAsia="zh-CN"/>
        </w:rPr>
        <w:t>段</w:t>
      </w:r>
      <w:r>
        <w:fldChar w:fldCharType="end"/>
      </w:r>
      <w:r w:rsidRPr="00D25EA5">
        <w:rPr>
          <w:rFonts w:cs="Arial"/>
          <w:lang w:eastAsia="zh-CN"/>
        </w:rPr>
        <w:t>，</w:t>
      </w:r>
      <w:r w:rsidRPr="00D25EA5">
        <w:rPr>
          <w:rFonts w:cs="Arial"/>
          <w:lang w:eastAsia="zh-CN"/>
        </w:rPr>
        <w:t>GDC</w:t>
      </w:r>
      <w:r w:rsidRPr="00D25EA5">
        <w:rPr>
          <w:rFonts w:cs="Arial"/>
          <w:lang w:eastAsia="zh-CN"/>
        </w:rPr>
        <w:t>请秘书长提供</w:t>
      </w:r>
      <w:r>
        <w:rPr>
          <w:rFonts w:cs="Arial" w:hint="eastAsia"/>
          <w:lang w:eastAsia="zh-CN"/>
        </w:rPr>
        <w:t>《未来契约》</w:t>
      </w:r>
      <w:r w:rsidRPr="00D25EA5">
        <w:rPr>
          <w:rFonts w:cs="Arial"/>
          <w:lang w:eastAsia="zh-CN"/>
        </w:rPr>
        <w:t>实施</w:t>
      </w:r>
      <w:r>
        <w:rPr>
          <w:rFonts w:cs="Arial" w:hint="eastAsia"/>
          <w:lang w:eastAsia="zh-CN"/>
        </w:rPr>
        <w:t>路线</w:t>
      </w:r>
      <w:r w:rsidRPr="00D25EA5">
        <w:rPr>
          <w:rFonts w:cs="Arial"/>
          <w:lang w:eastAsia="zh-CN"/>
        </w:rPr>
        <w:t>图，供各国政府和其他利益攸关方审议。该</w:t>
      </w:r>
      <w:r>
        <w:rPr>
          <w:rFonts w:cs="Arial" w:hint="eastAsia"/>
          <w:lang w:eastAsia="zh-CN"/>
        </w:rPr>
        <w:t>路线</w:t>
      </w:r>
      <w:r w:rsidRPr="00D25EA5">
        <w:rPr>
          <w:rFonts w:cs="Arial"/>
          <w:lang w:eastAsia="zh-CN"/>
        </w:rPr>
        <w:t>图将反映联合国系统和其他相关利益攸关方</w:t>
      </w:r>
      <w:r>
        <w:rPr>
          <w:rFonts w:cs="Arial" w:hint="eastAsia"/>
          <w:lang w:eastAsia="zh-CN"/>
        </w:rPr>
        <w:t>所做出</w:t>
      </w:r>
      <w:r w:rsidRPr="00D25EA5">
        <w:rPr>
          <w:rFonts w:cs="Arial"/>
          <w:lang w:eastAsia="zh-CN"/>
        </w:rPr>
        <w:t>的贡献，并将纳入</w:t>
      </w:r>
      <w:r w:rsidRPr="00D25EA5">
        <w:rPr>
          <w:rFonts w:cs="Arial"/>
          <w:lang w:eastAsia="zh-CN"/>
        </w:rPr>
        <w:t>WSIS+20</w:t>
      </w:r>
      <w:r w:rsidRPr="00D25EA5">
        <w:rPr>
          <w:rFonts w:cs="Arial"/>
          <w:lang w:eastAsia="zh-CN"/>
        </w:rPr>
        <w:t>审查</w:t>
      </w:r>
      <w:r>
        <w:rPr>
          <w:rFonts w:cs="Arial" w:hint="eastAsia"/>
          <w:lang w:eastAsia="zh-CN"/>
        </w:rPr>
        <w:t>之</w:t>
      </w:r>
      <w:r w:rsidRPr="00D25EA5">
        <w:rPr>
          <w:rFonts w:cs="Arial"/>
          <w:lang w:eastAsia="zh-CN"/>
        </w:rPr>
        <w:t>前秘书长关于信息社会世界峰会成果在区域和国际</w:t>
      </w:r>
      <w:r>
        <w:rPr>
          <w:rFonts w:cs="Arial" w:hint="eastAsia"/>
          <w:lang w:eastAsia="zh-CN"/>
        </w:rPr>
        <w:t>两级</w:t>
      </w:r>
      <w:r w:rsidRPr="00D25EA5">
        <w:rPr>
          <w:rFonts w:cs="Arial"/>
          <w:lang w:eastAsia="zh-CN"/>
        </w:rPr>
        <w:t>落实和</w:t>
      </w:r>
      <w:r>
        <w:rPr>
          <w:rFonts w:cs="Arial" w:hint="eastAsia"/>
          <w:lang w:eastAsia="zh-CN"/>
        </w:rPr>
        <w:t>后续工作</w:t>
      </w:r>
      <w:r w:rsidRPr="00D25EA5">
        <w:rPr>
          <w:rFonts w:cs="Arial"/>
          <w:lang w:eastAsia="zh-CN"/>
        </w:rPr>
        <w:t>的进展报告。</w:t>
      </w:r>
      <w:r w:rsidRPr="00D25EA5">
        <w:rPr>
          <w:rFonts w:cs="Arial"/>
          <w:lang w:eastAsia="zh-CN"/>
        </w:rPr>
        <w:t>GDC</w:t>
      </w:r>
      <w:r w:rsidRPr="00D25EA5">
        <w:rPr>
          <w:rFonts w:cs="Arial"/>
          <w:lang w:eastAsia="zh-CN"/>
        </w:rPr>
        <w:t>和</w:t>
      </w:r>
      <w:r w:rsidRPr="00D25EA5">
        <w:rPr>
          <w:rFonts w:cs="Arial"/>
          <w:lang w:eastAsia="zh-CN"/>
        </w:rPr>
        <w:t>WSIS+20</w:t>
      </w:r>
      <w:r w:rsidRPr="00D25EA5">
        <w:rPr>
          <w:rFonts w:cs="Arial"/>
          <w:lang w:eastAsia="zh-CN"/>
        </w:rPr>
        <w:t>审查在推进全球数字合作和应对数字时代不断变化的挑战的共同目标方面密切</w:t>
      </w:r>
      <w:r>
        <w:rPr>
          <w:rFonts w:cs="Arial" w:hint="eastAsia"/>
          <w:lang w:eastAsia="zh-CN"/>
        </w:rPr>
        <w:t>联系</w:t>
      </w:r>
      <w:r w:rsidRPr="00D25EA5">
        <w:rPr>
          <w:rFonts w:cs="Arial"/>
          <w:lang w:eastAsia="zh-CN"/>
        </w:rPr>
        <w:t>。</w:t>
      </w:r>
    </w:p>
    <w:p w14:paraId="78A939B2" w14:textId="477D1830" w:rsidR="009F0C95" w:rsidRPr="00832599" w:rsidRDefault="009F0C95" w:rsidP="009F0C95">
      <w:pPr>
        <w:ind w:firstLineChars="200" w:firstLine="480"/>
        <w:rPr>
          <w:rFonts w:cs="Arial"/>
          <w:lang w:eastAsia="zh-CN"/>
        </w:rPr>
      </w:pPr>
      <w:r w:rsidRPr="00832599">
        <w:rPr>
          <w:rFonts w:cs="Arial"/>
          <w:lang w:eastAsia="zh-CN"/>
        </w:rPr>
        <w:t>科学和技术促进发展委员会（</w:t>
      </w:r>
      <w:r w:rsidRPr="00832599">
        <w:rPr>
          <w:rFonts w:cs="Arial"/>
          <w:lang w:eastAsia="zh-CN"/>
        </w:rPr>
        <w:t>CSTD</w:t>
      </w:r>
      <w:r w:rsidRPr="00832599">
        <w:rPr>
          <w:rFonts w:cs="Arial"/>
          <w:lang w:eastAsia="zh-CN"/>
        </w:rPr>
        <w:t>）第</w:t>
      </w:r>
      <w:r w:rsidRPr="00832599">
        <w:rPr>
          <w:rFonts w:cs="Arial"/>
          <w:lang w:eastAsia="zh-CN"/>
        </w:rPr>
        <w:t>28</w:t>
      </w:r>
      <w:r>
        <w:rPr>
          <w:rFonts w:cs="Arial" w:hint="eastAsia"/>
          <w:lang w:eastAsia="zh-CN"/>
        </w:rPr>
        <w:t>届</w:t>
      </w:r>
      <w:r w:rsidRPr="00832599">
        <w:rPr>
          <w:rFonts w:cs="Arial"/>
          <w:lang w:eastAsia="zh-CN"/>
        </w:rPr>
        <w:t>会议于</w:t>
      </w:r>
      <w:r w:rsidRPr="00832599">
        <w:rPr>
          <w:rFonts w:cs="Arial"/>
          <w:lang w:eastAsia="zh-CN"/>
        </w:rPr>
        <w:t>2025</w:t>
      </w:r>
      <w:r w:rsidRPr="00832599">
        <w:rPr>
          <w:rFonts w:cs="Arial"/>
          <w:lang w:eastAsia="zh-CN"/>
        </w:rPr>
        <w:t>年</w:t>
      </w:r>
      <w:r w:rsidRPr="00832599">
        <w:rPr>
          <w:rFonts w:cs="Arial"/>
          <w:lang w:eastAsia="zh-CN"/>
        </w:rPr>
        <w:t>4</w:t>
      </w:r>
      <w:r w:rsidRPr="00832599">
        <w:rPr>
          <w:rFonts w:cs="Arial"/>
          <w:lang w:eastAsia="zh-CN"/>
        </w:rPr>
        <w:t>月</w:t>
      </w:r>
      <w:r w:rsidRPr="00832599">
        <w:rPr>
          <w:rFonts w:cs="Arial"/>
          <w:lang w:eastAsia="zh-CN"/>
        </w:rPr>
        <w:t>7</w:t>
      </w:r>
      <w:r w:rsidR="00E84499">
        <w:rPr>
          <w:rFonts w:cs="Arial" w:hint="eastAsia"/>
          <w:lang w:eastAsia="zh-CN"/>
        </w:rPr>
        <w:t>至</w:t>
      </w:r>
      <w:r w:rsidRPr="00832599">
        <w:rPr>
          <w:rFonts w:cs="Arial"/>
          <w:lang w:eastAsia="zh-CN"/>
        </w:rPr>
        <w:t>11</w:t>
      </w:r>
      <w:r w:rsidRPr="00832599">
        <w:rPr>
          <w:rFonts w:cs="Arial"/>
          <w:lang w:eastAsia="zh-CN"/>
        </w:rPr>
        <w:t>日举行。会议重点审查了</w:t>
      </w:r>
      <w:r w:rsidRPr="00832599">
        <w:rPr>
          <w:rFonts w:cs="Arial"/>
          <w:lang w:eastAsia="zh-CN"/>
        </w:rPr>
        <w:t>WSIS</w:t>
      </w:r>
      <w:r w:rsidRPr="00832599">
        <w:rPr>
          <w:rFonts w:cs="Arial"/>
          <w:lang w:eastAsia="zh-CN"/>
        </w:rPr>
        <w:t>成果在区域和国际</w:t>
      </w:r>
      <w:r>
        <w:rPr>
          <w:rFonts w:cs="Arial" w:hint="eastAsia"/>
          <w:lang w:eastAsia="zh-CN"/>
        </w:rPr>
        <w:t>两级</w:t>
      </w:r>
      <w:r w:rsidRPr="00832599">
        <w:rPr>
          <w:rFonts w:cs="Arial"/>
          <w:lang w:eastAsia="zh-CN"/>
        </w:rPr>
        <w:t>的</w:t>
      </w:r>
      <w:r>
        <w:rPr>
          <w:rFonts w:cs="Arial" w:hint="eastAsia"/>
          <w:lang w:eastAsia="zh-CN"/>
        </w:rPr>
        <w:t>落实</w:t>
      </w:r>
      <w:r w:rsidRPr="00832599">
        <w:rPr>
          <w:rFonts w:cs="Arial"/>
          <w:lang w:eastAsia="zh-CN"/>
        </w:rPr>
        <w:t>和后续</w:t>
      </w:r>
      <w:r>
        <w:rPr>
          <w:rFonts w:cs="Arial" w:hint="eastAsia"/>
          <w:lang w:eastAsia="zh-CN"/>
        </w:rPr>
        <w:t>工作的进展</w:t>
      </w:r>
      <w:r w:rsidRPr="00832599">
        <w:rPr>
          <w:rFonts w:cs="Arial"/>
          <w:lang w:eastAsia="zh-CN"/>
        </w:rPr>
        <w:t>，特别强调了</w:t>
      </w:r>
      <w:r w:rsidRPr="00832599">
        <w:rPr>
          <w:rFonts w:cs="Arial"/>
          <w:lang w:eastAsia="zh-CN"/>
        </w:rPr>
        <w:t>WSIS+20</w:t>
      </w:r>
      <w:r w:rsidRPr="00832599">
        <w:rPr>
          <w:rFonts w:cs="Arial"/>
          <w:lang w:eastAsia="zh-CN"/>
        </w:rPr>
        <w:t>审查。会议期间，委员会根据</w:t>
      </w:r>
      <w:r w:rsidRPr="000B4914">
        <w:rPr>
          <w:rFonts w:eastAsiaTheme="majorEastAsia" w:cs="Calibri"/>
          <w:lang w:eastAsia="ko-KR"/>
        </w:rPr>
        <w:t>ECOSOC</w:t>
      </w:r>
      <w:r>
        <w:fldChar w:fldCharType="begin"/>
      </w:r>
      <w:r>
        <w:rPr>
          <w:lang w:eastAsia="zh-CN"/>
        </w:rPr>
        <w:instrText>HYPERLINK "http://undocs.org/zh/E/RES/2024/13"</w:instrText>
      </w:r>
      <w:r>
        <w:fldChar w:fldCharType="separate"/>
      </w:r>
      <w:r w:rsidRPr="007015DE">
        <w:rPr>
          <w:rStyle w:val="Hyperlink"/>
          <w:rFonts w:eastAsia="SimSun" w:cs="Arial"/>
          <w:noProof w:val="0"/>
          <w:lang w:eastAsia="zh-CN"/>
        </w:rPr>
        <w:t>第</w:t>
      </w:r>
      <w:r w:rsidRPr="007015DE">
        <w:rPr>
          <w:rStyle w:val="Hyperlink"/>
          <w:rFonts w:eastAsia="SimSun" w:cs="Arial"/>
          <w:noProof w:val="0"/>
          <w:lang w:eastAsia="zh-CN"/>
        </w:rPr>
        <w:t>E/RES/2024/13</w:t>
      </w:r>
      <w:r w:rsidRPr="007015DE">
        <w:rPr>
          <w:rStyle w:val="Hyperlink"/>
          <w:rFonts w:eastAsia="SimSun" w:cs="Arial"/>
          <w:noProof w:val="0"/>
          <w:lang w:eastAsia="zh-CN"/>
        </w:rPr>
        <w:t>号决议</w:t>
      </w:r>
      <w:r>
        <w:fldChar w:fldCharType="end"/>
      </w:r>
      <w:r>
        <w:rPr>
          <w:rFonts w:cs="Arial" w:hint="eastAsia"/>
          <w:lang w:eastAsia="zh-CN"/>
        </w:rPr>
        <w:t>，</w:t>
      </w:r>
      <w:r w:rsidRPr="00832599">
        <w:rPr>
          <w:rFonts w:cs="Arial"/>
          <w:lang w:eastAsia="zh-CN"/>
        </w:rPr>
        <w:t>通过了一项</w:t>
      </w:r>
      <w:r w:rsidRPr="006D68F2">
        <w:rPr>
          <w:rFonts w:eastAsia="STKaiti" w:cs="Calibri"/>
          <w:lang w:eastAsia="zh-CN"/>
        </w:rPr>
        <w:t>关于评估</w:t>
      </w:r>
      <w:r w:rsidRPr="006D68F2">
        <w:rPr>
          <w:rFonts w:eastAsia="STKaiti" w:cs="Calibri"/>
          <w:lang w:eastAsia="zh-CN"/>
        </w:rPr>
        <w:t>WSIS</w:t>
      </w:r>
      <w:r w:rsidRPr="006D68F2">
        <w:rPr>
          <w:rFonts w:eastAsia="STKaiti" w:cs="Calibri"/>
          <w:lang w:eastAsia="zh-CN"/>
        </w:rPr>
        <w:t>成果落实和后续行动进展的决议</w:t>
      </w:r>
      <w:r w:rsidRPr="00832599">
        <w:rPr>
          <w:rFonts w:cs="Arial"/>
          <w:lang w:eastAsia="zh-CN"/>
        </w:rPr>
        <w:t>。</w:t>
      </w:r>
    </w:p>
    <w:p w14:paraId="0F174A31" w14:textId="77777777" w:rsidR="009F0C95" w:rsidRPr="00B20A44" w:rsidRDefault="009F0C95" w:rsidP="009F0C95">
      <w:pPr>
        <w:pStyle w:val="Heading2"/>
        <w:rPr>
          <w:rFonts w:cs="Calibri"/>
          <w:color w:val="0F4761"/>
          <w:sz w:val="32"/>
          <w:szCs w:val="32"/>
          <w:lang w:eastAsia="zh-CN"/>
        </w:rPr>
      </w:pPr>
      <w:bookmarkStart w:id="188" w:name="_Toc199848295"/>
      <w:bookmarkStart w:id="189" w:name="_Toc200118297"/>
      <w:r w:rsidRPr="00B20A44">
        <w:rPr>
          <w:rFonts w:cs="Calibri"/>
          <w:color w:val="0F4761"/>
          <w:sz w:val="32"/>
          <w:szCs w:val="32"/>
          <w:lang w:eastAsia="zh-CN"/>
        </w:rPr>
        <w:lastRenderedPageBreak/>
        <w:t>WSIS+20</w:t>
      </w:r>
      <w:r>
        <w:rPr>
          <w:rFonts w:cs="Calibri" w:hint="eastAsia"/>
          <w:color w:val="0F4761"/>
          <w:sz w:val="32"/>
          <w:szCs w:val="32"/>
          <w:lang w:eastAsia="zh-CN"/>
        </w:rPr>
        <w:t>审查：评估迄今为止的</w:t>
      </w:r>
      <w:r w:rsidRPr="00B20A44">
        <w:rPr>
          <w:rFonts w:cs="Calibri"/>
          <w:color w:val="0F4761"/>
          <w:sz w:val="32"/>
          <w:szCs w:val="32"/>
          <w:lang w:eastAsia="zh-CN"/>
        </w:rPr>
        <w:t>WSIS</w:t>
      </w:r>
      <w:r>
        <w:rPr>
          <w:rFonts w:cs="Calibri" w:hint="eastAsia"/>
          <w:color w:val="0F4761"/>
          <w:sz w:val="32"/>
          <w:szCs w:val="32"/>
          <w:lang w:eastAsia="zh-CN"/>
        </w:rPr>
        <w:t>成果</w:t>
      </w:r>
      <w:bookmarkEnd w:id="183"/>
      <w:bookmarkEnd w:id="184"/>
      <w:bookmarkEnd w:id="185"/>
      <w:bookmarkEnd w:id="188"/>
      <w:bookmarkEnd w:id="189"/>
    </w:p>
    <w:p w14:paraId="0B85FC44" w14:textId="77777777" w:rsidR="009F0C95" w:rsidRPr="000B4914" w:rsidRDefault="009F0C95" w:rsidP="009F0C95">
      <w:pPr>
        <w:ind w:firstLineChars="200" w:firstLine="480"/>
        <w:rPr>
          <w:rFonts w:cs="Calibri"/>
          <w:szCs w:val="24"/>
          <w:lang w:eastAsia="zh-CN"/>
        </w:rPr>
      </w:pPr>
      <w:r w:rsidRPr="00D25EA5">
        <w:rPr>
          <w:rFonts w:cs="Calibri"/>
          <w:szCs w:val="24"/>
          <w:lang w:eastAsia="zh-CN"/>
        </w:rPr>
        <w:t>随着</w:t>
      </w:r>
      <w:r w:rsidRPr="00D25EA5">
        <w:rPr>
          <w:rFonts w:cs="Calibri"/>
          <w:szCs w:val="24"/>
          <w:lang w:eastAsia="zh-CN"/>
        </w:rPr>
        <w:t>WSIS</w:t>
      </w:r>
      <w:r>
        <w:rPr>
          <w:rFonts w:cs="Calibri" w:hint="eastAsia"/>
          <w:szCs w:val="24"/>
          <w:lang w:eastAsia="zh-CN"/>
        </w:rPr>
        <w:t>二十</w:t>
      </w:r>
      <w:r w:rsidRPr="00D25EA5">
        <w:rPr>
          <w:rFonts w:cs="Calibri"/>
          <w:szCs w:val="24"/>
          <w:lang w:eastAsia="zh-CN"/>
        </w:rPr>
        <w:t>周年的临近，评估迄今为止取得的成果至关重要。定于</w:t>
      </w:r>
      <w:r w:rsidRPr="00D25EA5">
        <w:rPr>
          <w:rFonts w:cs="Calibri"/>
          <w:szCs w:val="24"/>
          <w:lang w:eastAsia="zh-CN"/>
        </w:rPr>
        <w:t>2025</w:t>
      </w:r>
      <w:r w:rsidRPr="00D25EA5">
        <w:rPr>
          <w:rFonts w:cs="Calibri"/>
          <w:szCs w:val="24"/>
          <w:lang w:eastAsia="zh-CN"/>
        </w:rPr>
        <w:t>年</w:t>
      </w:r>
      <w:r w:rsidRPr="00D25EA5">
        <w:rPr>
          <w:rFonts w:cs="Calibri"/>
          <w:szCs w:val="24"/>
          <w:lang w:eastAsia="zh-CN"/>
        </w:rPr>
        <w:t>12</w:t>
      </w:r>
      <w:r w:rsidRPr="00D25EA5">
        <w:rPr>
          <w:rFonts w:cs="Calibri"/>
          <w:szCs w:val="24"/>
          <w:lang w:eastAsia="zh-CN"/>
        </w:rPr>
        <w:t>月</w:t>
      </w:r>
      <w:r w:rsidRPr="00D25EA5">
        <w:rPr>
          <w:rFonts w:cs="Calibri"/>
          <w:szCs w:val="24"/>
          <w:lang w:eastAsia="zh-CN"/>
        </w:rPr>
        <w:t>16</w:t>
      </w:r>
      <w:r>
        <w:rPr>
          <w:rFonts w:cs="Calibri" w:hint="eastAsia"/>
          <w:szCs w:val="24"/>
          <w:lang w:eastAsia="zh-CN"/>
        </w:rPr>
        <w:t>-</w:t>
      </w:r>
      <w:r w:rsidRPr="00D25EA5">
        <w:rPr>
          <w:rFonts w:cs="Calibri"/>
          <w:szCs w:val="24"/>
          <w:lang w:eastAsia="zh-CN"/>
        </w:rPr>
        <w:t>17</w:t>
      </w:r>
      <w:r w:rsidRPr="00D25EA5">
        <w:rPr>
          <w:rFonts w:cs="Calibri"/>
          <w:szCs w:val="24"/>
          <w:lang w:eastAsia="zh-CN"/>
        </w:rPr>
        <w:t>日</w:t>
      </w:r>
      <w:r>
        <w:rPr>
          <w:rFonts w:cs="Calibri" w:hint="eastAsia"/>
          <w:szCs w:val="24"/>
          <w:lang w:eastAsia="zh-CN"/>
        </w:rPr>
        <w:t>进</w:t>
      </w:r>
      <w:r w:rsidRPr="00D25EA5">
        <w:rPr>
          <w:rFonts w:cs="Calibri"/>
          <w:szCs w:val="24"/>
          <w:lang w:eastAsia="zh-CN"/>
        </w:rPr>
        <w:t>行的</w:t>
      </w:r>
      <w:r w:rsidRPr="00D25EA5">
        <w:rPr>
          <w:rFonts w:cs="Calibri"/>
          <w:szCs w:val="24"/>
          <w:lang w:eastAsia="zh-CN"/>
        </w:rPr>
        <w:t>WSIS+20</w:t>
      </w:r>
      <w:r w:rsidRPr="00D25EA5">
        <w:rPr>
          <w:rFonts w:cs="Calibri"/>
          <w:szCs w:val="24"/>
          <w:lang w:eastAsia="zh-CN"/>
        </w:rPr>
        <w:t>审查将</w:t>
      </w:r>
      <w:r>
        <w:rPr>
          <w:rFonts w:cs="Calibri" w:hint="eastAsia"/>
          <w:szCs w:val="24"/>
          <w:lang w:eastAsia="zh-CN"/>
        </w:rPr>
        <w:t>全面评估</w:t>
      </w:r>
      <w:r w:rsidRPr="00D25EA5">
        <w:rPr>
          <w:rFonts w:cs="Calibri"/>
          <w:szCs w:val="24"/>
          <w:lang w:eastAsia="zh-CN"/>
        </w:rPr>
        <w:t>落实</w:t>
      </w:r>
      <w:r w:rsidRPr="00D25EA5">
        <w:rPr>
          <w:rFonts w:cs="Calibri"/>
          <w:szCs w:val="24"/>
          <w:lang w:eastAsia="zh-CN"/>
        </w:rPr>
        <w:t>WSIS</w:t>
      </w:r>
      <w:r w:rsidRPr="00D25EA5">
        <w:rPr>
          <w:rFonts w:cs="Calibri"/>
          <w:szCs w:val="24"/>
          <w:lang w:eastAsia="zh-CN"/>
        </w:rPr>
        <w:t>成果</w:t>
      </w:r>
      <w:r>
        <w:rPr>
          <w:rFonts w:cs="Calibri" w:hint="eastAsia"/>
          <w:szCs w:val="24"/>
          <w:lang w:eastAsia="zh-CN"/>
        </w:rPr>
        <w:t>方面取得</w:t>
      </w:r>
      <w:r w:rsidRPr="00D25EA5">
        <w:rPr>
          <w:rFonts w:cs="Calibri"/>
          <w:szCs w:val="24"/>
          <w:lang w:eastAsia="zh-CN"/>
        </w:rPr>
        <w:t>的进展。</w:t>
      </w:r>
      <w:r>
        <w:rPr>
          <w:rFonts w:cs="Calibri" w:hint="eastAsia"/>
          <w:szCs w:val="24"/>
          <w:lang w:eastAsia="zh-CN"/>
        </w:rPr>
        <w:t>该</w:t>
      </w:r>
      <w:r w:rsidRPr="00DF798A">
        <w:rPr>
          <w:rFonts w:cs="Calibri" w:hint="eastAsia"/>
          <w:szCs w:val="24"/>
          <w:lang w:eastAsia="zh-CN"/>
        </w:rPr>
        <w:t>审查</w:t>
      </w:r>
      <w:r>
        <w:rPr>
          <w:rFonts w:cs="Calibri" w:hint="eastAsia"/>
          <w:szCs w:val="24"/>
          <w:lang w:eastAsia="zh-CN"/>
        </w:rPr>
        <w:t>将</w:t>
      </w:r>
      <w:r w:rsidRPr="00DF798A">
        <w:rPr>
          <w:rFonts w:cs="Calibri" w:hint="eastAsia"/>
          <w:szCs w:val="24"/>
          <w:lang w:eastAsia="zh-CN"/>
        </w:rPr>
        <w:t>包括来自各国</w:t>
      </w:r>
      <w:r w:rsidRPr="00DF798A">
        <w:rPr>
          <w:rFonts w:cs="Calibri"/>
          <w:szCs w:val="24"/>
          <w:lang w:eastAsia="zh-CN"/>
        </w:rPr>
        <w:t>政府、国际组织、私营部门实体和民间</w:t>
      </w:r>
      <w:r w:rsidRPr="00DF798A">
        <w:rPr>
          <w:rFonts w:cs="Calibri" w:hint="eastAsia"/>
          <w:szCs w:val="24"/>
          <w:lang w:eastAsia="zh-CN"/>
        </w:rPr>
        <w:t>团体等</w:t>
      </w:r>
      <w:proofErr w:type="gramStart"/>
      <w:r w:rsidRPr="00DF798A">
        <w:rPr>
          <w:rFonts w:cs="Calibri" w:hint="eastAsia"/>
          <w:szCs w:val="24"/>
          <w:lang w:eastAsia="zh-CN"/>
        </w:rPr>
        <w:t>所有</w:t>
      </w:r>
      <w:r w:rsidRPr="00DF798A">
        <w:rPr>
          <w:rFonts w:cs="Calibri"/>
          <w:szCs w:val="24"/>
          <w:lang w:eastAsia="zh-CN"/>
        </w:rPr>
        <w:t>利益</w:t>
      </w:r>
      <w:proofErr w:type="gramEnd"/>
      <w:r w:rsidRPr="00DF798A">
        <w:rPr>
          <w:rFonts w:cs="Calibri"/>
          <w:szCs w:val="24"/>
          <w:lang w:eastAsia="zh-CN"/>
        </w:rPr>
        <w:t>攸关</w:t>
      </w:r>
      <w:r w:rsidRPr="00DF798A">
        <w:rPr>
          <w:rFonts w:cs="Calibri" w:hint="eastAsia"/>
          <w:szCs w:val="24"/>
          <w:lang w:eastAsia="zh-CN"/>
        </w:rPr>
        <w:t>方</w:t>
      </w:r>
      <w:r w:rsidRPr="00DF798A">
        <w:rPr>
          <w:rFonts w:cs="Calibri"/>
          <w:szCs w:val="24"/>
          <w:lang w:eastAsia="zh-CN"/>
        </w:rPr>
        <w:t>的</w:t>
      </w:r>
      <w:r w:rsidRPr="00DF798A">
        <w:rPr>
          <w:rFonts w:cs="Calibri" w:hint="eastAsia"/>
          <w:szCs w:val="24"/>
          <w:lang w:eastAsia="zh-CN"/>
        </w:rPr>
        <w:t>文稿</w:t>
      </w:r>
      <w:r>
        <w:rPr>
          <w:rFonts w:cs="Calibri" w:hint="eastAsia"/>
          <w:szCs w:val="24"/>
          <w:lang w:eastAsia="zh-CN"/>
        </w:rPr>
        <w:t>。目标是</w:t>
      </w:r>
      <w:r w:rsidRPr="00DF798A">
        <w:rPr>
          <w:rFonts w:cs="Calibri" w:hint="eastAsia"/>
          <w:szCs w:val="24"/>
          <w:lang w:eastAsia="zh-CN"/>
        </w:rPr>
        <w:t>明确</w:t>
      </w:r>
      <w:r w:rsidRPr="00DF798A">
        <w:rPr>
          <w:rFonts w:cs="Calibri"/>
          <w:szCs w:val="24"/>
          <w:lang w:eastAsia="zh-CN"/>
        </w:rPr>
        <w:t>成功</w:t>
      </w:r>
      <w:r w:rsidRPr="00DF798A">
        <w:rPr>
          <w:rFonts w:cs="Calibri" w:hint="eastAsia"/>
          <w:szCs w:val="24"/>
          <w:lang w:eastAsia="zh-CN"/>
        </w:rPr>
        <w:t>案例</w:t>
      </w:r>
      <w:r w:rsidRPr="00DF798A">
        <w:rPr>
          <w:rFonts w:cs="Calibri"/>
          <w:szCs w:val="24"/>
          <w:lang w:eastAsia="zh-CN"/>
        </w:rPr>
        <w:t>、挑战以及有待改进的领域，</w:t>
      </w:r>
      <w:r w:rsidRPr="00DF798A">
        <w:rPr>
          <w:rFonts w:cs="Calibri" w:hint="eastAsia"/>
          <w:szCs w:val="24"/>
          <w:lang w:eastAsia="zh-CN"/>
        </w:rPr>
        <w:t>以</w:t>
      </w:r>
      <w:r w:rsidRPr="00DF798A">
        <w:rPr>
          <w:rFonts w:cs="Calibri"/>
          <w:szCs w:val="24"/>
          <w:lang w:eastAsia="zh-CN"/>
        </w:rPr>
        <w:t>确保</w:t>
      </w:r>
      <w:r w:rsidRPr="00DF798A">
        <w:rPr>
          <w:rFonts w:cs="Calibri"/>
          <w:szCs w:val="24"/>
          <w:lang w:eastAsia="zh-CN"/>
        </w:rPr>
        <w:t>WSIS</w:t>
      </w:r>
      <w:r w:rsidRPr="00DF798A">
        <w:rPr>
          <w:rFonts w:cs="Calibri"/>
          <w:szCs w:val="24"/>
          <w:lang w:eastAsia="zh-CN"/>
        </w:rPr>
        <w:t>持续推动有意义的数字化转型</w:t>
      </w:r>
      <w:r>
        <w:rPr>
          <w:rFonts w:cs="Calibri" w:hint="eastAsia"/>
          <w:szCs w:val="24"/>
          <w:lang w:eastAsia="zh-CN"/>
        </w:rPr>
        <w:t>。</w:t>
      </w:r>
    </w:p>
    <w:p w14:paraId="2E2B749A" w14:textId="77777777" w:rsidR="009F0C95" w:rsidRPr="000B4914" w:rsidRDefault="009F0C95" w:rsidP="009F0C95">
      <w:pPr>
        <w:ind w:firstLineChars="200" w:firstLine="480"/>
        <w:rPr>
          <w:rFonts w:cs="Calibri"/>
          <w:szCs w:val="24"/>
          <w:lang w:eastAsia="zh-CN"/>
        </w:rPr>
      </w:pPr>
      <w:r w:rsidRPr="006D68F2">
        <w:rPr>
          <w:rFonts w:cs="Calibri"/>
          <w:szCs w:val="24"/>
          <w:lang w:eastAsia="zh-CN"/>
        </w:rPr>
        <w:t>审查还将</w:t>
      </w:r>
      <w:r>
        <w:rPr>
          <w:rFonts w:cs="Calibri" w:hint="eastAsia"/>
          <w:szCs w:val="24"/>
          <w:lang w:eastAsia="zh-CN"/>
        </w:rPr>
        <w:t>强调</w:t>
      </w:r>
      <w:r w:rsidRPr="006D68F2">
        <w:rPr>
          <w:rFonts w:cs="Calibri"/>
          <w:szCs w:val="24"/>
          <w:lang w:eastAsia="zh-CN"/>
        </w:rPr>
        <w:t>最佳做法和成功项目，为未来举措提供宝贵的见解。通过借鉴以往经验，</w:t>
      </w:r>
      <w:r w:rsidRPr="006D68F2">
        <w:rPr>
          <w:rFonts w:cs="Calibri"/>
          <w:szCs w:val="24"/>
          <w:lang w:eastAsia="zh-CN"/>
        </w:rPr>
        <w:t>WSIS</w:t>
      </w:r>
      <w:r w:rsidRPr="006D68F2">
        <w:rPr>
          <w:rFonts w:cs="Calibri"/>
          <w:szCs w:val="24"/>
          <w:lang w:eastAsia="zh-CN"/>
        </w:rPr>
        <w:t>可以完善其战略并继续有效推动数字发展。</w:t>
      </w:r>
    </w:p>
    <w:p w14:paraId="5424FEC0" w14:textId="77777777" w:rsidR="009F0C95" w:rsidRPr="00B20A44" w:rsidRDefault="009F0C95" w:rsidP="009F0C95">
      <w:pPr>
        <w:pStyle w:val="Heading2"/>
        <w:rPr>
          <w:rFonts w:cs="Calibri"/>
          <w:color w:val="0F4761"/>
          <w:sz w:val="32"/>
          <w:szCs w:val="32"/>
          <w:lang w:eastAsia="zh-CN"/>
        </w:rPr>
      </w:pPr>
      <w:bookmarkStart w:id="190" w:name="_Toc199848296"/>
      <w:bookmarkStart w:id="191" w:name="_Toc200118298"/>
      <w:r>
        <w:rPr>
          <w:rFonts w:cs="Calibri" w:hint="eastAsia"/>
          <w:color w:val="0F4761"/>
          <w:sz w:val="32"/>
          <w:szCs w:val="32"/>
          <w:lang w:eastAsia="zh-CN"/>
        </w:rPr>
        <w:t>未来的数字合作</w:t>
      </w:r>
      <w:bookmarkEnd w:id="190"/>
      <w:bookmarkEnd w:id="191"/>
    </w:p>
    <w:p w14:paraId="2A4DFE8B" w14:textId="77777777" w:rsidR="009F0C95" w:rsidRPr="000B4914" w:rsidRDefault="009F0C95" w:rsidP="009F0C95">
      <w:pPr>
        <w:ind w:firstLineChars="200" w:firstLine="480"/>
        <w:rPr>
          <w:rFonts w:cs="Calibri"/>
          <w:szCs w:val="24"/>
          <w:lang w:eastAsia="zh-CN"/>
        </w:rPr>
      </w:pPr>
      <w:r w:rsidRPr="00F60D1E">
        <w:rPr>
          <w:rFonts w:cs="Calibri"/>
          <w:szCs w:val="24"/>
          <w:lang w:eastAsia="zh-CN"/>
        </w:rPr>
        <w:t>WSIS</w:t>
      </w:r>
      <w:r>
        <w:rPr>
          <w:rFonts w:cs="Calibri" w:hint="eastAsia"/>
          <w:szCs w:val="24"/>
          <w:lang w:eastAsia="zh-CN"/>
        </w:rPr>
        <w:t>依然</w:t>
      </w:r>
      <w:r w:rsidRPr="00F60D1E">
        <w:rPr>
          <w:rFonts w:cs="Calibri"/>
          <w:szCs w:val="24"/>
          <w:lang w:eastAsia="zh-CN"/>
        </w:rPr>
        <w:t>是推</w:t>
      </w:r>
      <w:r>
        <w:rPr>
          <w:rFonts w:cs="Calibri" w:hint="eastAsia"/>
          <w:szCs w:val="24"/>
          <w:lang w:eastAsia="zh-CN"/>
        </w:rPr>
        <w:t>动</w:t>
      </w:r>
      <w:r w:rsidRPr="00F60D1E">
        <w:rPr>
          <w:rFonts w:cs="Calibri"/>
          <w:szCs w:val="24"/>
          <w:lang w:eastAsia="zh-CN"/>
        </w:rPr>
        <w:t>数字发展的重要框架。</w:t>
      </w:r>
      <w:r w:rsidRPr="00F60D1E">
        <w:rPr>
          <w:rFonts w:cs="Calibri"/>
          <w:szCs w:val="24"/>
          <w:lang w:eastAsia="zh-CN"/>
        </w:rPr>
        <w:t>WSIS</w:t>
      </w:r>
      <w:r w:rsidRPr="00F60D1E">
        <w:rPr>
          <w:rFonts w:cs="Calibri"/>
          <w:szCs w:val="24"/>
          <w:lang w:eastAsia="zh-CN"/>
        </w:rPr>
        <w:t>进程</w:t>
      </w:r>
      <w:r>
        <w:rPr>
          <w:rFonts w:cs="Calibri" w:hint="eastAsia"/>
          <w:szCs w:val="24"/>
          <w:lang w:eastAsia="zh-CN"/>
        </w:rPr>
        <w:t>始于</w:t>
      </w:r>
      <w:r w:rsidRPr="00F60D1E">
        <w:rPr>
          <w:rFonts w:cs="Calibri"/>
          <w:szCs w:val="24"/>
          <w:lang w:eastAsia="zh-CN"/>
        </w:rPr>
        <w:t>最初</w:t>
      </w:r>
      <w:r w:rsidRPr="00F60D1E">
        <w:rPr>
          <w:rFonts w:cs="Calibri"/>
          <w:szCs w:val="24"/>
          <w:lang w:eastAsia="zh-CN"/>
        </w:rPr>
        <w:t>2003</w:t>
      </w:r>
      <w:r w:rsidRPr="00F60D1E">
        <w:rPr>
          <w:rFonts w:cs="Calibri"/>
          <w:szCs w:val="24"/>
          <w:lang w:eastAsia="zh-CN"/>
        </w:rPr>
        <w:t>和</w:t>
      </w:r>
      <w:r w:rsidRPr="00F60D1E">
        <w:rPr>
          <w:rFonts w:cs="Calibri"/>
          <w:szCs w:val="24"/>
          <w:lang w:eastAsia="zh-CN"/>
        </w:rPr>
        <w:t>2005</w:t>
      </w:r>
      <w:r w:rsidRPr="00F60D1E">
        <w:rPr>
          <w:rFonts w:cs="Calibri"/>
          <w:szCs w:val="24"/>
          <w:lang w:eastAsia="zh-CN"/>
        </w:rPr>
        <w:t>年</w:t>
      </w:r>
      <w:r>
        <w:rPr>
          <w:rFonts w:cs="Calibri" w:hint="eastAsia"/>
          <w:szCs w:val="24"/>
          <w:lang w:eastAsia="zh-CN"/>
        </w:rPr>
        <w:t>召开的</w:t>
      </w:r>
      <w:r w:rsidRPr="00F60D1E">
        <w:rPr>
          <w:rFonts w:cs="Calibri"/>
          <w:szCs w:val="24"/>
          <w:lang w:eastAsia="zh-CN"/>
        </w:rPr>
        <w:t>两</w:t>
      </w:r>
      <w:r>
        <w:rPr>
          <w:rFonts w:cs="Calibri" w:hint="eastAsia"/>
          <w:szCs w:val="24"/>
          <w:lang w:eastAsia="zh-CN"/>
        </w:rPr>
        <w:t>个</w:t>
      </w:r>
      <w:r w:rsidRPr="00F60D1E">
        <w:rPr>
          <w:rFonts w:cs="Calibri"/>
          <w:szCs w:val="24"/>
          <w:lang w:eastAsia="zh-CN"/>
        </w:rPr>
        <w:t>阶段峰会</w:t>
      </w:r>
      <w:r>
        <w:rPr>
          <w:rFonts w:cs="Calibri" w:hint="eastAsia"/>
          <w:szCs w:val="24"/>
          <w:lang w:eastAsia="zh-CN"/>
        </w:rPr>
        <w:t>，</w:t>
      </w:r>
      <w:r w:rsidRPr="00F60D1E">
        <w:rPr>
          <w:rFonts w:cs="Calibri"/>
          <w:szCs w:val="24"/>
          <w:lang w:eastAsia="zh-CN"/>
        </w:rPr>
        <w:t>仍</w:t>
      </w:r>
      <w:r>
        <w:rPr>
          <w:rFonts w:cs="Calibri" w:hint="eastAsia"/>
          <w:szCs w:val="24"/>
          <w:lang w:eastAsia="zh-CN"/>
        </w:rPr>
        <w:t>然</w:t>
      </w:r>
      <w:r w:rsidRPr="00F60D1E">
        <w:rPr>
          <w:rFonts w:cs="Calibri"/>
          <w:szCs w:val="24"/>
          <w:lang w:eastAsia="zh-CN"/>
        </w:rPr>
        <w:t>是利用技术的力量促进可持续发展</w:t>
      </w:r>
      <w:r>
        <w:rPr>
          <w:rFonts w:cs="Calibri" w:hint="eastAsia"/>
          <w:szCs w:val="24"/>
          <w:lang w:eastAsia="zh-CN"/>
        </w:rPr>
        <w:t>的全球努力</w:t>
      </w:r>
      <w:r w:rsidRPr="00F60D1E">
        <w:rPr>
          <w:rFonts w:cs="Calibri"/>
          <w:szCs w:val="24"/>
          <w:lang w:eastAsia="zh-CN"/>
        </w:rPr>
        <w:t>的基石。适应新挑战和机遇的能力</w:t>
      </w:r>
      <w:r>
        <w:rPr>
          <w:rFonts w:cs="Calibri" w:hint="eastAsia"/>
          <w:szCs w:val="24"/>
          <w:lang w:eastAsia="zh-CN"/>
        </w:rPr>
        <w:t>加强</w:t>
      </w:r>
      <w:r w:rsidRPr="00F60D1E">
        <w:rPr>
          <w:rFonts w:cs="Calibri"/>
          <w:szCs w:val="24"/>
          <w:lang w:eastAsia="zh-CN"/>
        </w:rPr>
        <w:t>了其持续的</w:t>
      </w:r>
      <w:r>
        <w:rPr>
          <w:rFonts w:cs="Calibri" w:hint="eastAsia"/>
          <w:szCs w:val="24"/>
          <w:lang w:eastAsia="zh-CN"/>
        </w:rPr>
        <w:t>现实意义</w:t>
      </w:r>
      <w:r w:rsidRPr="00F60D1E">
        <w:rPr>
          <w:rFonts w:cs="Calibri"/>
          <w:szCs w:val="24"/>
          <w:lang w:eastAsia="zh-CN"/>
        </w:rPr>
        <w:t>，确保没有人在数字时代掉队。</w:t>
      </w:r>
    </w:p>
    <w:p w14:paraId="0D2AD877" w14:textId="77777777" w:rsidR="009F0C95" w:rsidRPr="000B4914" w:rsidRDefault="009F0C95" w:rsidP="009F0C95">
      <w:pPr>
        <w:ind w:firstLineChars="200" w:firstLine="480"/>
        <w:rPr>
          <w:rFonts w:cs="Calibri"/>
          <w:szCs w:val="24"/>
          <w:lang w:eastAsia="zh-CN"/>
        </w:rPr>
      </w:pPr>
      <w:r w:rsidRPr="00F60D1E">
        <w:rPr>
          <w:rFonts w:cs="Calibri"/>
          <w:szCs w:val="24"/>
          <w:lang w:eastAsia="zh-CN"/>
        </w:rPr>
        <w:t>2025</w:t>
      </w:r>
      <w:r w:rsidRPr="00F60D1E">
        <w:rPr>
          <w:rFonts w:cs="Calibri"/>
          <w:szCs w:val="24"/>
          <w:lang w:eastAsia="zh-CN"/>
        </w:rPr>
        <w:t>年后，</w:t>
      </w:r>
      <w:r w:rsidRPr="00F60D1E">
        <w:rPr>
          <w:rFonts w:cs="Calibri"/>
          <w:szCs w:val="24"/>
          <w:lang w:eastAsia="zh-CN"/>
        </w:rPr>
        <w:t>WSIS</w:t>
      </w:r>
      <w:r w:rsidRPr="00F60D1E">
        <w:rPr>
          <w:rFonts w:cs="Calibri"/>
          <w:szCs w:val="24"/>
          <w:lang w:eastAsia="zh-CN"/>
        </w:rPr>
        <w:t>可以继续推动全球数字合作</w:t>
      </w:r>
      <w:r>
        <w:rPr>
          <w:rFonts w:cs="Calibri" w:hint="eastAsia"/>
          <w:szCs w:val="24"/>
          <w:lang w:eastAsia="zh-CN"/>
        </w:rPr>
        <w:t>和</w:t>
      </w:r>
      <w:r w:rsidRPr="00F60D1E">
        <w:rPr>
          <w:rFonts w:cs="Calibri"/>
          <w:szCs w:val="24"/>
          <w:lang w:eastAsia="zh-CN"/>
        </w:rPr>
        <w:t>发展，确保数字化转型</w:t>
      </w:r>
      <w:r>
        <w:rPr>
          <w:rFonts w:cs="Calibri" w:hint="eastAsia"/>
          <w:szCs w:val="24"/>
          <w:lang w:eastAsia="zh-CN"/>
        </w:rPr>
        <w:t>努力</w:t>
      </w:r>
      <w:r w:rsidRPr="00F60D1E">
        <w:rPr>
          <w:rFonts w:cs="Calibri"/>
          <w:szCs w:val="24"/>
          <w:lang w:eastAsia="zh-CN"/>
        </w:rPr>
        <w:t>协调一致，</w:t>
      </w:r>
      <w:r>
        <w:rPr>
          <w:rFonts w:cs="Calibri" w:hint="eastAsia"/>
          <w:szCs w:val="24"/>
          <w:lang w:eastAsia="zh-CN"/>
        </w:rPr>
        <w:t>并符合</w:t>
      </w:r>
      <w:r w:rsidRPr="00F60D1E">
        <w:rPr>
          <w:rFonts w:cs="Calibri"/>
          <w:szCs w:val="24"/>
          <w:lang w:eastAsia="zh-CN"/>
        </w:rPr>
        <w:t>全球优先事项。</w:t>
      </w:r>
    </w:p>
    <w:p w14:paraId="3FBF0906" w14:textId="77777777" w:rsidR="009F0C95" w:rsidRPr="000B4914" w:rsidRDefault="009F0C95" w:rsidP="009F0C95">
      <w:pPr>
        <w:ind w:firstLineChars="200" w:firstLine="480"/>
        <w:rPr>
          <w:rFonts w:cs="Calibri"/>
          <w:szCs w:val="24"/>
          <w:lang w:eastAsia="zh-CN"/>
        </w:rPr>
      </w:pPr>
      <w:r w:rsidRPr="00F60D1E">
        <w:rPr>
          <w:rFonts w:cs="Calibri"/>
          <w:szCs w:val="24"/>
          <w:lang w:eastAsia="zh-CN"/>
        </w:rPr>
        <w:t>2025</w:t>
      </w:r>
      <w:r w:rsidRPr="00F60D1E">
        <w:rPr>
          <w:rFonts w:cs="Calibri"/>
          <w:szCs w:val="24"/>
          <w:lang w:eastAsia="zh-CN"/>
        </w:rPr>
        <w:t>年后</w:t>
      </w:r>
      <w:r>
        <w:rPr>
          <w:rFonts w:cs="Calibri" w:hint="eastAsia"/>
          <w:szCs w:val="24"/>
          <w:lang w:eastAsia="zh-CN"/>
        </w:rPr>
        <w:t>的</w:t>
      </w:r>
      <w:r w:rsidRPr="00F60D1E">
        <w:rPr>
          <w:rFonts w:cs="Calibri"/>
          <w:szCs w:val="24"/>
          <w:lang w:eastAsia="zh-CN"/>
        </w:rPr>
        <w:t>WSIS</w:t>
      </w:r>
      <w:r w:rsidRPr="00F60D1E">
        <w:rPr>
          <w:rFonts w:cs="Calibri"/>
          <w:szCs w:val="24"/>
          <w:lang w:eastAsia="zh-CN"/>
        </w:rPr>
        <w:t>主要</w:t>
      </w:r>
      <w:r>
        <w:rPr>
          <w:rFonts w:cs="Calibri" w:hint="eastAsia"/>
          <w:szCs w:val="24"/>
          <w:lang w:eastAsia="zh-CN"/>
        </w:rPr>
        <w:t>优先事项</w:t>
      </w:r>
      <w:r w:rsidRPr="00F60D1E">
        <w:rPr>
          <w:rFonts w:cs="Calibri"/>
          <w:szCs w:val="24"/>
          <w:lang w:eastAsia="zh-CN"/>
        </w:rPr>
        <w:t>包括：</w:t>
      </w:r>
    </w:p>
    <w:p w14:paraId="1ECA0313" w14:textId="5097D974" w:rsidR="009F0C95" w:rsidRDefault="00E8449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sidRPr="00AD3A10">
        <w:rPr>
          <w:rFonts w:hint="eastAsia"/>
          <w:b/>
          <w:bCs/>
          <w:lang w:eastAsia="zh-CN"/>
        </w:rPr>
        <w:t>普遍连接：</w:t>
      </w:r>
      <w:r w:rsidR="009F0C95" w:rsidRPr="00AD3A10">
        <w:rPr>
          <w:rFonts w:cs="Calibri"/>
          <w:szCs w:val="24"/>
          <w:lang w:eastAsia="zh-CN"/>
        </w:rPr>
        <w:t>扩</w:t>
      </w:r>
      <w:r w:rsidR="009F0C95">
        <w:rPr>
          <w:rFonts w:cs="Calibri" w:hint="eastAsia"/>
          <w:szCs w:val="24"/>
          <w:lang w:eastAsia="zh-CN"/>
        </w:rPr>
        <w:t>建</w:t>
      </w:r>
      <w:r w:rsidR="009F0C95" w:rsidRPr="00AD3A10">
        <w:rPr>
          <w:rFonts w:cs="Calibri"/>
          <w:szCs w:val="24"/>
          <w:lang w:eastAsia="zh-CN"/>
        </w:rPr>
        <w:t>ICT</w:t>
      </w:r>
      <w:r w:rsidR="009F0C95" w:rsidRPr="00AD3A10">
        <w:rPr>
          <w:rFonts w:cs="Calibri"/>
          <w:szCs w:val="24"/>
          <w:lang w:eastAsia="zh-CN"/>
        </w:rPr>
        <w:t>基础设施，</w:t>
      </w:r>
      <w:r w:rsidR="009F0C95">
        <w:rPr>
          <w:rFonts w:cs="Calibri" w:hint="eastAsia"/>
          <w:szCs w:val="24"/>
          <w:lang w:eastAsia="zh-CN"/>
        </w:rPr>
        <w:t>以</w:t>
      </w:r>
      <w:r w:rsidR="009F0C95" w:rsidRPr="00AD3A10">
        <w:rPr>
          <w:rFonts w:cs="Calibri"/>
          <w:szCs w:val="24"/>
          <w:lang w:eastAsia="zh-CN"/>
        </w:rPr>
        <w:t>确保每个人都能</w:t>
      </w:r>
      <w:r w:rsidR="009F0C95">
        <w:rPr>
          <w:rFonts w:cs="Calibri" w:hint="eastAsia"/>
          <w:szCs w:val="24"/>
          <w:lang w:eastAsia="zh-CN"/>
        </w:rPr>
        <w:t>获得价格可承受且</w:t>
      </w:r>
      <w:r w:rsidR="009F0C95" w:rsidRPr="00AD3A10">
        <w:rPr>
          <w:rFonts w:cs="Calibri"/>
          <w:szCs w:val="24"/>
          <w:lang w:eastAsia="zh-CN"/>
        </w:rPr>
        <w:t>可靠</w:t>
      </w:r>
      <w:r w:rsidR="009F0C95">
        <w:rPr>
          <w:rFonts w:cs="Calibri" w:hint="eastAsia"/>
          <w:szCs w:val="24"/>
          <w:lang w:eastAsia="zh-CN"/>
        </w:rPr>
        <w:t>的</w:t>
      </w:r>
      <w:r w:rsidR="009F0C95" w:rsidRPr="00AD3A10">
        <w:rPr>
          <w:rFonts w:cs="Calibri"/>
          <w:szCs w:val="24"/>
          <w:lang w:eastAsia="zh-CN"/>
        </w:rPr>
        <w:t>互联网服务。</w:t>
      </w:r>
    </w:p>
    <w:p w14:paraId="46E4A5DA" w14:textId="3C8091CB" w:rsidR="009F0C95" w:rsidRPr="000B4914" w:rsidRDefault="00E8449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Pr>
          <w:rFonts w:cs="Calibri" w:hint="eastAsia"/>
          <w:b/>
          <w:bCs/>
          <w:szCs w:val="24"/>
          <w:lang w:eastAsia="zh-CN"/>
        </w:rPr>
        <w:t>数字包容：</w:t>
      </w:r>
      <w:r w:rsidR="009F0C95">
        <w:rPr>
          <w:rFonts w:cs="Calibri" w:hint="eastAsia"/>
          <w:szCs w:val="24"/>
          <w:lang w:eastAsia="zh-CN"/>
        </w:rPr>
        <w:t>提升</w:t>
      </w:r>
      <w:r w:rsidR="009F0C95" w:rsidRPr="00DA1EC7">
        <w:rPr>
          <w:rFonts w:cs="Calibri" w:hint="eastAsia"/>
          <w:szCs w:val="24"/>
          <w:lang w:eastAsia="zh-CN"/>
        </w:rPr>
        <w:t>数字素养</w:t>
      </w:r>
      <w:r w:rsidR="009F0C95">
        <w:rPr>
          <w:rFonts w:cs="Calibri" w:hint="eastAsia"/>
          <w:szCs w:val="24"/>
          <w:lang w:eastAsia="zh-CN"/>
        </w:rPr>
        <w:t>并促进</w:t>
      </w:r>
      <w:r w:rsidR="009F0C95" w:rsidRPr="00DA1EC7">
        <w:rPr>
          <w:rFonts w:cs="Calibri" w:hint="eastAsia"/>
          <w:szCs w:val="24"/>
          <w:lang w:eastAsia="zh-CN"/>
        </w:rPr>
        <w:t>技能</w:t>
      </w:r>
      <w:r w:rsidR="009F0C95">
        <w:rPr>
          <w:rFonts w:cs="Calibri" w:hint="eastAsia"/>
          <w:szCs w:val="24"/>
          <w:lang w:eastAsia="zh-CN"/>
        </w:rPr>
        <w:t>发展</w:t>
      </w:r>
      <w:r w:rsidR="009F0C95" w:rsidRPr="00DA1EC7">
        <w:rPr>
          <w:rFonts w:cs="Calibri" w:hint="eastAsia"/>
          <w:szCs w:val="24"/>
          <w:lang w:eastAsia="zh-CN"/>
        </w:rPr>
        <w:t>，</w:t>
      </w:r>
      <w:r w:rsidR="009F0C95">
        <w:rPr>
          <w:rFonts w:cs="Calibri" w:hint="eastAsia"/>
          <w:szCs w:val="24"/>
          <w:lang w:eastAsia="zh-CN"/>
        </w:rPr>
        <w:t>特别是针对</w:t>
      </w:r>
      <w:r w:rsidR="009F0C95" w:rsidRPr="00DA1EC7">
        <w:rPr>
          <w:rFonts w:cs="Calibri" w:hint="eastAsia"/>
          <w:szCs w:val="24"/>
          <w:lang w:eastAsia="zh-CN"/>
        </w:rPr>
        <w:t>服务</w:t>
      </w:r>
      <w:r w:rsidR="009F0C95">
        <w:rPr>
          <w:rFonts w:cs="Calibri" w:hint="eastAsia"/>
          <w:szCs w:val="24"/>
          <w:lang w:eastAsia="zh-CN"/>
        </w:rPr>
        <w:t>不足</w:t>
      </w:r>
      <w:r w:rsidR="009F0C95" w:rsidRPr="00DA1EC7">
        <w:rPr>
          <w:rFonts w:cs="Calibri" w:hint="eastAsia"/>
          <w:szCs w:val="24"/>
          <w:lang w:eastAsia="zh-CN"/>
        </w:rPr>
        <w:t>和边缘化</w:t>
      </w:r>
      <w:r w:rsidR="009F0C95">
        <w:rPr>
          <w:rFonts w:cs="Calibri" w:hint="eastAsia"/>
          <w:szCs w:val="24"/>
          <w:lang w:eastAsia="zh-CN"/>
        </w:rPr>
        <w:t>群体</w:t>
      </w:r>
      <w:r w:rsidR="009F0C95" w:rsidRPr="00DA1EC7">
        <w:rPr>
          <w:rFonts w:cs="Calibri" w:hint="eastAsia"/>
          <w:szCs w:val="24"/>
          <w:lang w:eastAsia="zh-CN"/>
        </w:rPr>
        <w:t>。</w:t>
      </w:r>
    </w:p>
    <w:p w14:paraId="4CBB6DA4" w14:textId="01E72CDB" w:rsidR="009F0C95" w:rsidRPr="000B4914" w:rsidRDefault="00E8449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Pr>
          <w:rFonts w:cs="Calibri" w:hint="eastAsia"/>
          <w:b/>
          <w:bCs/>
          <w:szCs w:val="24"/>
          <w:lang w:eastAsia="zh-CN"/>
        </w:rPr>
        <w:t>网络安全</w:t>
      </w:r>
      <w:r w:rsidR="009F0C95">
        <w:rPr>
          <w:rFonts w:cs="Calibri" w:hint="eastAsia"/>
          <w:szCs w:val="24"/>
          <w:lang w:eastAsia="zh-CN"/>
        </w:rPr>
        <w:t>：加强网络安全措施，以建立对数字技术的信任。</w:t>
      </w:r>
    </w:p>
    <w:p w14:paraId="4D6A176D" w14:textId="3BC8B722" w:rsidR="009F0C95" w:rsidRPr="000B4914" w:rsidRDefault="00E84499" w:rsidP="009F0C95">
      <w:pPr>
        <w:pStyle w:val="enumlev1"/>
        <w:tabs>
          <w:tab w:val="clear" w:pos="2608"/>
          <w:tab w:val="clear" w:pos="3345"/>
        </w:tabs>
        <w:rPr>
          <w:rFonts w:cs="Calibri"/>
          <w:szCs w:val="24"/>
          <w:lang w:eastAsia="zh-CN"/>
        </w:rPr>
      </w:pPr>
      <w:r>
        <w:rPr>
          <w:lang w:eastAsia="zh-CN"/>
        </w:rPr>
        <w:t>•</w:t>
      </w:r>
      <w:r w:rsidR="009F0C95" w:rsidRPr="00A46FD7">
        <w:rPr>
          <w:lang w:eastAsia="zh-CN"/>
        </w:rPr>
        <w:tab/>
      </w:r>
      <w:r w:rsidR="009F0C95">
        <w:rPr>
          <w:rFonts w:cs="Calibri" w:hint="eastAsia"/>
          <w:b/>
          <w:bCs/>
          <w:szCs w:val="24"/>
          <w:lang w:eastAsia="zh-CN"/>
        </w:rPr>
        <w:t>可持续发展：</w:t>
      </w:r>
      <w:r w:rsidR="009F0C95">
        <w:rPr>
          <w:rFonts w:cs="Calibri" w:hint="eastAsia"/>
          <w:szCs w:val="24"/>
          <w:lang w:eastAsia="zh-CN"/>
        </w:rPr>
        <w:t>利用</w:t>
      </w:r>
      <w:r w:rsidR="009F0C95" w:rsidRPr="000B4914">
        <w:rPr>
          <w:rFonts w:cs="Calibri"/>
          <w:szCs w:val="24"/>
          <w:lang w:eastAsia="zh-CN"/>
        </w:rPr>
        <w:t>ICT</w:t>
      </w:r>
      <w:r w:rsidR="009F0C95">
        <w:rPr>
          <w:rFonts w:cs="Calibri" w:hint="eastAsia"/>
          <w:szCs w:val="24"/>
          <w:lang w:eastAsia="zh-CN"/>
        </w:rPr>
        <w:t>实现</w:t>
      </w:r>
      <w:r w:rsidR="009F0C95" w:rsidRPr="000B4914">
        <w:rPr>
          <w:rFonts w:cs="Calibri"/>
          <w:szCs w:val="24"/>
          <w:lang w:eastAsia="zh-CN"/>
        </w:rPr>
        <w:t>SDG</w:t>
      </w:r>
      <w:r w:rsidR="009F0C95">
        <w:rPr>
          <w:rFonts w:cs="Calibri" w:hint="eastAsia"/>
          <w:szCs w:val="24"/>
          <w:lang w:eastAsia="zh-CN"/>
        </w:rPr>
        <w:t>并推动环境可持续发展。</w:t>
      </w:r>
    </w:p>
    <w:p w14:paraId="7A118B2F" w14:textId="77777777" w:rsidR="009F0C95" w:rsidRPr="000B4914" w:rsidRDefault="009F0C95" w:rsidP="009F0C95">
      <w:pPr>
        <w:ind w:firstLineChars="200" w:firstLine="480"/>
        <w:rPr>
          <w:rFonts w:cs="Calibri"/>
          <w:szCs w:val="24"/>
          <w:lang w:eastAsia="zh-CN"/>
        </w:rPr>
      </w:pPr>
      <w:r w:rsidRPr="00F12491">
        <w:rPr>
          <w:rFonts w:cs="Calibri"/>
          <w:szCs w:val="24"/>
          <w:lang w:eastAsia="zh-CN"/>
        </w:rPr>
        <w:t>2024</w:t>
      </w:r>
      <w:r w:rsidRPr="00F12491">
        <w:rPr>
          <w:rFonts w:cs="Calibri"/>
          <w:szCs w:val="24"/>
          <w:lang w:eastAsia="zh-CN"/>
        </w:rPr>
        <w:t>年未来峰会通过的</w:t>
      </w:r>
      <w:r w:rsidRPr="00F12491">
        <w:rPr>
          <w:rFonts w:cs="Calibri"/>
          <w:szCs w:val="24"/>
          <w:lang w:eastAsia="zh-CN"/>
        </w:rPr>
        <w:t>GDC</w:t>
      </w:r>
      <w:r w:rsidRPr="00F12491">
        <w:rPr>
          <w:rFonts w:cs="Calibri"/>
          <w:szCs w:val="24"/>
          <w:lang w:eastAsia="zh-CN"/>
        </w:rPr>
        <w:t>与</w:t>
      </w:r>
      <w:r w:rsidRPr="00F12491">
        <w:rPr>
          <w:rFonts w:cs="Calibri"/>
          <w:szCs w:val="24"/>
          <w:lang w:eastAsia="zh-CN"/>
        </w:rPr>
        <w:t>WSIS</w:t>
      </w:r>
      <w:r w:rsidRPr="00F12491">
        <w:rPr>
          <w:rFonts w:cs="Calibri"/>
          <w:szCs w:val="24"/>
          <w:lang w:eastAsia="zh-CN"/>
        </w:rPr>
        <w:t>原则</w:t>
      </w:r>
      <w:r>
        <w:rPr>
          <w:rFonts w:cs="Calibri" w:hint="eastAsia"/>
          <w:szCs w:val="24"/>
          <w:lang w:eastAsia="zh-CN"/>
        </w:rPr>
        <w:t>相一致</w:t>
      </w:r>
      <w:r w:rsidRPr="00F12491">
        <w:rPr>
          <w:rFonts w:cs="Calibri"/>
          <w:szCs w:val="24"/>
          <w:lang w:eastAsia="zh-CN"/>
        </w:rPr>
        <w:t>。</w:t>
      </w:r>
      <w:r w:rsidRPr="001D0FC1">
        <w:rPr>
          <w:rFonts w:cs="Calibri"/>
          <w:szCs w:val="24"/>
          <w:lang w:eastAsia="zh-CN"/>
        </w:rPr>
        <w:t>两个框架都强调了普遍连接、数字包容和利益攸关多方</w:t>
      </w:r>
      <w:r>
        <w:rPr>
          <w:rFonts w:cs="Calibri" w:hint="eastAsia"/>
          <w:szCs w:val="24"/>
          <w:lang w:eastAsia="zh-CN"/>
        </w:rPr>
        <w:t>协</w:t>
      </w:r>
      <w:r w:rsidRPr="001D0FC1">
        <w:rPr>
          <w:rFonts w:cs="Calibri"/>
          <w:szCs w:val="24"/>
          <w:lang w:eastAsia="zh-CN"/>
        </w:rPr>
        <w:t>作的重要性。</w:t>
      </w:r>
    </w:p>
    <w:p w14:paraId="0E157B12" w14:textId="77777777" w:rsidR="009F0C95" w:rsidRPr="000B4914" w:rsidRDefault="009F0C95" w:rsidP="009F0C95">
      <w:pPr>
        <w:ind w:firstLineChars="200" w:firstLine="480"/>
        <w:rPr>
          <w:rFonts w:cs="Calibri"/>
          <w:szCs w:val="24"/>
          <w:lang w:eastAsia="zh-CN"/>
        </w:rPr>
      </w:pPr>
      <w:r w:rsidRPr="001D0FC1">
        <w:rPr>
          <w:rFonts w:cs="Calibri"/>
          <w:szCs w:val="24"/>
          <w:lang w:eastAsia="zh-CN"/>
        </w:rPr>
        <w:t>WSIS</w:t>
      </w:r>
      <w:r w:rsidRPr="001D0FC1">
        <w:rPr>
          <w:rFonts w:cs="Calibri"/>
          <w:szCs w:val="24"/>
          <w:lang w:eastAsia="zh-CN"/>
        </w:rPr>
        <w:t>进程与</w:t>
      </w:r>
      <w:r w:rsidRPr="001D0FC1">
        <w:rPr>
          <w:rFonts w:cs="Calibri"/>
          <w:szCs w:val="24"/>
          <w:lang w:eastAsia="zh-CN"/>
        </w:rPr>
        <w:t>GDC</w:t>
      </w:r>
      <w:r>
        <w:rPr>
          <w:rFonts w:cs="Calibri" w:hint="eastAsia"/>
          <w:szCs w:val="24"/>
          <w:lang w:eastAsia="zh-CN"/>
        </w:rPr>
        <w:t>优先事项</w:t>
      </w:r>
      <w:r w:rsidRPr="001D0FC1">
        <w:rPr>
          <w:rFonts w:cs="Calibri"/>
          <w:szCs w:val="24"/>
          <w:lang w:eastAsia="zh-CN"/>
        </w:rPr>
        <w:t>有</w:t>
      </w:r>
      <w:r>
        <w:rPr>
          <w:rFonts w:cs="Calibri" w:hint="eastAsia"/>
          <w:szCs w:val="24"/>
          <w:lang w:eastAsia="zh-CN"/>
        </w:rPr>
        <w:t>多个</w:t>
      </w:r>
      <w:r w:rsidRPr="001D0FC1">
        <w:rPr>
          <w:rFonts w:cs="Calibri"/>
          <w:szCs w:val="24"/>
          <w:lang w:eastAsia="zh-CN"/>
        </w:rPr>
        <w:t>相似之处，将继续在塑造全球数字格局方面发挥关键作用。</w:t>
      </w:r>
      <w:r w:rsidRPr="00F04D70">
        <w:rPr>
          <w:rFonts w:cs="Calibri" w:hint="eastAsia"/>
          <w:szCs w:val="24"/>
          <w:lang w:eastAsia="zh-CN"/>
        </w:rPr>
        <w:t>该框架将保持灵活和适应性，能够应对新的挑战并抓住新出现的机遇。通过持续协作和创新，</w:t>
      </w:r>
      <w:r w:rsidRPr="00F04D70">
        <w:rPr>
          <w:rFonts w:cs="Calibri" w:hint="eastAsia"/>
          <w:szCs w:val="24"/>
          <w:lang w:eastAsia="zh-CN"/>
        </w:rPr>
        <w:t>WSIS</w:t>
      </w:r>
      <w:r w:rsidRPr="00F04D70">
        <w:rPr>
          <w:rFonts w:cs="Calibri" w:hint="eastAsia"/>
          <w:szCs w:val="24"/>
          <w:lang w:eastAsia="zh-CN"/>
        </w:rPr>
        <w:t>将确保数字技术有效促进可持续发展，且没有人在数字时代掉队</w:t>
      </w:r>
      <w:r w:rsidRPr="001D0FC1">
        <w:rPr>
          <w:rFonts w:cs="Calibri"/>
          <w:szCs w:val="24"/>
          <w:lang w:eastAsia="zh-CN"/>
        </w:rPr>
        <w:t>。</w:t>
      </w:r>
    </w:p>
    <w:p w14:paraId="691F11B7" w14:textId="77777777" w:rsidR="009F0C95" w:rsidRPr="00B20A44" w:rsidRDefault="009F0C95" w:rsidP="009F0C95">
      <w:pPr>
        <w:pStyle w:val="Heading2"/>
        <w:rPr>
          <w:rFonts w:cs="Calibri"/>
          <w:color w:val="0F4761"/>
          <w:sz w:val="32"/>
          <w:szCs w:val="32"/>
          <w:lang w:eastAsia="zh-CN"/>
        </w:rPr>
      </w:pPr>
      <w:bookmarkStart w:id="192" w:name="_Toc199848297"/>
      <w:bookmarkStart w:id="193" w:name="_Toc200118299"/>
      <w:r>
        <w:rPr>
          <w:rFonts w:cs="Calibri" w:hint="eastAsia"/>
          <w:color w:val="0F4761"/>
          <w:sz w:val="32"/>
          <w:szCs w:val="32"/>
          <w:lang w:eastAsia="zh-CN"/>
        </w:rPr>
        <w:t>弥合数字鸿沟</w:t>
      </w:r>
      <w:bookmarkEnd w:id="192"/>
      <w:bookmarkEnd w:id="193"/>
    </w:p>
    <w:p w14:paraId="67F791D0" w14:textId="77777777" w:rsidR="009F0C95" w:rsidRPr="000B4914" w:rsidRDefault="009F0C95" w:rsidP="009F0C95">
      <w:pPr>
        <w:ind w:firstLineChars="200" w:firstLine="480"/>
        <w:rPr>
          <w:rFonts w:cs="Calibri"/>
          <w:szCs w:val="24"/>
          <w:lang w:eastAsia="zh-CN"/>
        </w:rPr>
      </w:pPr>
      <w:r w:rsidRPr="001D0FC1">
        <w:rPr>
          <w:rFonts w:cs="Calibri"/>
          <w:szCs w:val="24"/>
          <w:lang w:eastAsia="zh-CN"/>
        </w:rPr>
        <w:t>WSIS</w:t>
      </w:r>
      <w:r w:rsidRPr="001D0FC1">
        <w:rPr>
          <w:rFonts w:cs="Calibri"/>
          <w:szCs w:val="24"/>
          <w:lang w:eastAsia="zh-CN"/>
        </w:rPr>
        <w:t>依然是弥合数字鸿沟、促进可持续发展、加强全球连</w:t>
      </w:r>
      <w:r>
        <w:rPr>
          <w:rFonts w:cs="Calibri" w:hint="eastAsia"/>
          <w:szCs w:val="24"/>
          <w:lang w:eastAsia="zh-CN"/>
        </w:rPr>
        <w:t>接以及更多方面</w:t>
      </w:r>
      <w:r w:rsidRPr="001D0FC1">
        <w:rPr>
          <w:rFonts w:cs="Calibri" w:hint="eastAsia"/>
          <w:szCs w:val="24"/>
          <w:lang w:eastAsia="zh-CN"/>
        </w:rPr>
        <w:t>的</w:t>
      </w:r>
      <w:r w:rsidRPr="001D0FC1">
        <w:rPr>
          <w:rFonts w:cs="Calibri"/>
          <w:szCs w:val="24"/>
          <w:lang w:eastAsia="zh-CN"/>
        </w:rPr>
        <w:t>关键。</w:t>
      </w:r>
    </w:p>
    <w:p w14:paraId="1FA1CDD4" w14:textId="77777777" w:rsidR="009F0C95" w:rsidRPr="000B4914" w:rsidRDefault="009F0C95" w:rsidP="009F0C95">
      <w:pPr>
        <w:ind w:firstLineChars="200" w:firstLine="480"/>
        <w:rPr>
          <w:rFonts w:cs="Calibri"/>
          <w:szCs w:val="24"/>
          <w:lang w:eastAsia="zh-CN"/>
        </w:rPr>
      </w:pPr>
      <w:r w:rsidRPr="005F5F9E">
        <w:rPr>
          <w:rFonts w:cs="Calibri"/>
          <w:szCs w:val="24"/>
          <w:lang w:eastAsia="zh-CN"/>
        </w:rPr>
        <w:t>WSIS</w:t>
      </w:r>
      <w:r w:rsidRPr="005F5F9E">
        <w:rPr>
          <w:rFonts w:cs="Calibri"/>
          <w:szCs w:val="24"/>
          <w:lang w:eastAsia="zh-CN"/>
        </w:rPr>
        <w:t>的主要目标之一是弥合数字鸿沟，确保每个人都能获</w:t>
      </w:r>
      <w:r>
        <w:rPr>
          <w:rFonts w:cs="Calibri" w:hint="eastAsia"/>
          <w:szCs w:val="24"/>
          <w:lang w:eastAsia="zh-CN"/>
        </w:rPr>
        <w:t>取</w:t>
      </w:r>
      <w:r>
        <w:rPr>
          <w:rFonts w:cs="Calibri" w:hint="eastAsia"/>
          <w:szCs w:val="24"/>
          <w:lang w:eastAsia="zh-CN"/>
        </w:rPr>
        <w:t>ICT</w:t>
      </w:r>
      <w:r w:rsidRPr="005F5F9E">
        <w:rPr>
          <w:rFonts w:cs="Calibri"/>
          <w:szCs w:val="24"/>
          <w:lang w:eastAsia="zh-CN"/>
        </w:rPr>
        <w:t>，无论其地理位置、社会经济地位或性别。尽管取得了长足进步，但在</w:t>
      </w:r>
      <w:r w:rsidRPr="005F5F9E">
        <w:rPr>
          <w:rFonts w:cs="Calibri"/>
          <w:szCs w:val="24"/>
          <w:lang w:eastAsia="zh-CN"/>
        </w:rPr>
        <w:t>ICT</w:t>
      </w:r>
      <w:r w:rsidRPr="005F5F9E">
        <w:rPr>
          <w:rFonts w:cs="Calibri"/>
          <w:szCs w:val="24"/>
          <w:lang w:eastAsia="zh-CN"/>
        </w:rPr>
        <w:t>接入和使用方面仍存在差距，特别是在农村和服务不足地区。</w:t>
      </w:r>
      <w:r w:rsidRPr="005F5F9E">
        <w:rPr>
          <w:rFonts w:cs="Calibri"/>
          <w:szCs w:val="24"/>
          <w:lang w:eastAsia="zh-CN"/>
        </w:rPr>
        <w:t>WSIS</w:t>
      </w:r>
      <w:r w:rsidRPr="005F5F9E">
        <w:rPr>
          <w:rFonts w:cs="Calibri"/>
          <w:szCs w:val="24"/>
          <w:lang w:eastAsia="zh-CN"/>
        </w:rPr>
        <w:t>举措通过推广</w:t>
      </w:r>
      <w:r>
        <w:rPr>
          <w:rFonts w:cs="Calibri" w:hint="eastAsia"/>
          <w:szCs w:val="24"/>
          <w:lang w:eastAsia="zh-CN"/>
        </w:rPr>
        <w:t>加强连接</w:t>
      </w:r>
      <w:r w:rsidRPr="005F5F9E">
        <w:rPr>
          <w:rFonts w:cs="Calibri"/>
          <w:szCs w:val="24"/>
          <w:lang w:eastAsia="zh-CN"/>
        </w:rPr>
        <w:t>和数字包容的政策和项目，继续在</w:t>
      </w:r>
      <w:r>
        <w:rPr>
          <w:rFonts w:cs="Calibri" w:hint="eastAsia"/>
          <w:szCs w:val="24"/>
          <w:lang w:eastAsia="zh-CN"/>
        </w:rPr>
        <w:t>应对</w:t>
      </w:r>
      <w:r w:rsidRPr="005F5F9E">
        <w:rPr>
          <w:rFonts w:cs="Calibri"/>
          <w:szCs w:val="24"/>
          <w:lang w:eastAsia="zh-CN"/>
        </w:rPr>
        <w:t>这些</w:t>
      </w:r>
      <w:r>
        <w:rPr>
          <w:rFonts w:cs="Calibri" w:hint="eastAsia"/>
          <w:szCs w:val="24"/>
          <w:lang w:eastAsia="zh-CN"/>
        </w:rPr>
        <w:t>差距</w:t>
      </w:r>
      <w:r w:rsidRPr="005F5F9E">
        <w:rPr>
          <w:rFonts w:cs="Calibri"/>
          <w:szCs w:val="24"/>
          <w:lang w:eastAsia="zh-CN"/>
        </w:rPr>
        <w:t>方面发挥关键作用。</w:t>
      </w:r>
    </w:p>
    <w:p w14:paraId="1D61FBC2" w14:textId="77777777" w:rsidR="009F0C95" w:rsidRPr="000B4914" w:rsidRDefault="009F0C95" w:rsidP="009F0C95">
      <w:pPr>
        <w:ind w:firstLineChars="200" w:firstLine="480"/>
        <w:rPr>
          <w:rFonts w:cs="Calibri"/>
          <w:szCs w:val="24"/>
          <w:lang w:eastAsia="zh-CN"/>
        </w:rPr>
      </w:pPr>
      <w:r w:rsidRPr="005F5F9E">
        <w:rPr>
          <w:rFonts w:cs="Calibri"/>
          <w:szCs w:val="24"/>
          <w:lang w:eastAsia="zh-CN"/>
        </w:rPr>
        <w:t>ICT</w:t>
      </w:r>
      <w:r w:rsidRPr="005F5F9E">
        <w:rPr>
          <w:rFonts w:cs="Calibri"/>
          <w:szCs w:val="24"/>
          <w:lang w:eastAsia="zh-CN"/>
        </w:rPr>
        <w:t>对可持续发展至关重要</w:t>
      </w:r>
      <w:r>
        <w:rPr>
          <w:rFonts w:cs="Calibri" w:hint="eastAsia"/>
          <w:szCs w:val="24"/>
          <w:lang w:eastAsia="zh-CN"/>
        </w:rPr>
        <w:t>，</w:t>
      </w:r>
      <w:r w:rsidRPr="005F5F9E">
        <w:rPr>
          <w:rFonts w:cs="Calibri"/>
          <w:szCs w:val="24"/>
          <w:lang w:eastAsia="zh-CN"/>
        </w:rPr>
        <w:t>提供了</w:t>
      </w:r>
      <w:r>
        <w:rPr>
          <w:rFonts w:cs="Calibri" w:hint="eastAsia"/>
          <w:szCs w:val="24"/>
          <w:lang w:eastAsia="zh-CN"/>
        </w:rPr>
        <w:t>应对</w:t>
      </w:r>
      <w:r w:rsidRPr="005F5F9E">
        <w:rPr>
          <w:rFonts w:cs="Calibri"/>
          <w:szCs w:val="24"/>
          <w:lang w:eastAsia="zh-CN"/>
        </w:rPr>
        <w:t>贫困、教育、医疗和环境可持续</w:t>
      </w:r>
      <w:r>
        <w:rPr>
          <w:rFonts w:cs="Calibri" w:hint="eastAsia"/>
          <w:szCs w:val="24"/>
          <w:lang w:eastAsia="zh-CN"/>
        </w:rPr>
        <w:t>发展</w:t>
      </w:r>
      <w:r w:rsidRPr="005F5F9E">
        <w:rPr>
          <w:rFonts w:cs="Calibri"/>
          <w:szCs w:val="24"/>
          <w:lang w:eastAsia="zh-CN"/>
        </w:rPr>
        <w:t>等全球挑战</w:t>
      </w:r>
      <w:r>
        <w:rPr>
          <w:rFonts w:cs="Calibri" w:hint="eastAsia"/>
          <w:szCs w:val="24"/>
          <w:lang w:eastAsia="zh-CN"/>
        </w:rPr>
        <w:t>的</w:t>
      </w:r>
      <w:r w:rsidRPr="005F5F9E">
        <w:rPr>
          <w:rFonts w:cs="Calibri"/>
          <w:szCs w:val="24"/>
          <w:lang w:eastAsia="zh-CN"/>
        </w:rPr>
        <w:t>创新</w:t>
      </w:r>
      <w:r>
        <w:rPr>
          <w:rFonts w:cs="Calibri" w:hint="eastAsia"/>
          <w:szCs w:val="24"/>
          <w:lang w:eastAsia="zh-CN"/>
        </w:rPr>
        <w:t>型</w:t>
      </w:r>
      <w:r w:rsidRPr="005F5F9E">
        <w:rPr>
          <w:rFonts w:cs="Calibri"/>
          <w:szCs w:val="24"/>
          <w:lang w:eastAsia="zh-CN"/>
        </w:rPr>
        <w:t>解决方案。</w:t>
      </w:r>
      <w:r w:rsidRPr="005F5F9E">
        <w:rPr>
          <w:rFonts w:cs="Calibri"/>
          <w:szCs w:val="24"/>
          <w:lang w:eastAsia="zh-CN"/>
        </w:rPr>
        <w:t>WSIS</w:t>
      </w:r>
      <w:r w:rsidRPr="005F5F9E">
        <w:rPr>
          <w:rFonts w:cs="Calibri"/>
          <w:szCs w:val="24"/>
          <w:lang w:eastAsia="zh-CN"/>
        </w:rPr>
        <w:t>为利用</w:t>
      </w:r>
      <w:r w:rsidRPr="005F5F9E">
        <w:rPr>
          <w:rFonts w:cs="Calibri"/>
          <w:szCs w:val="24"/>
          <w:lang w:eastAsia="zh-CN"/>
        </w:rPr>
        <w:t>ICT</w:t>
      </w:r>
      <w:r w:rsidRPr="005F5F9E">
        <w:rPr>
          <w:rFonts w:cs="Calibri"/>
          <w:szCs w:val="24"/>
          <w:lang w:eastAsia="zh-CN"/>
        </w:rPr>
        <w:t>推进</w:t>
      </w:r>
      <w:r w:rsidRPr="005F5F9E">
        <w:rPr>
          <w:rFonts w:cs="Calibri"/>
          <w:szCs w:val="24"/>
          <w:lang w:eastAsia="zh-CN"/>
        </w:rPr>
        <w:t>SDG</w:t>
      </w:r>
      <w:r w:rsidRPr="005F5F9E">
        <w:rPr>
          <w:rFonts w:cs="Calibri"/>
          <w:szCs w:val="24"/>
          <w:lang w:eastAsia="zh-CN"/>
        </w:rPr>
        <w:t>提供了框架，确保数字技术为可持</w:t>
      </w:r>
      <w:r w:rsidRPr="005F5F9E">
        <w:rPr>
          <w:rFonts w:cs="Calibri"/>
          <w:szCs w:val="24"/>
          <w:lang w:eastAsia="zh-CN"/>
        </w:rPr>
        <w:lastRenderedPageBreak/>
        <w:t>续发展做出有效贡献。例如，</w:t>
      </w:r>
      <w:r w:rsidRPr="005F5F9E">
        <w:rPr>
          <w:rFonts w:cs="Calibri"/>
          <w:szCs w:val="24"/>
          <w:lang w:eastAsia="zh-CN"/>
        </w:rPr>
        <w:t>WSIS-SDG</w:t>
      </w:r>
      <w:r>
        <w:rPr>
          <w:rFonts w:cs="Calibri" w:hint="eastAsia"/>
          <w:szCs w:val="24"/>
          <w:lang w:eastAsia="zh-CN"/>
        </w:rPr>
        <w:t>查对表描绘了</w:t>
      </w:r>
      <w:r w:rsidRPr="005F5F9E">
        <w:rPr>
          <w:rFonts w:cs="Calibri"/>
          <w:szCs w:val="24"/>
          <w:lang w:eastAsia="zh-CN"/>
        </w:rPr>
        <w:t>WSIS</w:t>
      </w:r>
      <w:r w:rsidRPr="005F5F9E">
        <w:rPr>
          <w:rFonts w:cs="Calibri"/>
          <w:szCs w:val="24"/>
          <w:lang w:eastAsia="zh-CN"/>
        </w:rPr>
        <w:t>行动方面对具体</w:t>
      </w:r>
      <w:r w:rsidRPr="005F5F9E">
        <w:rPr>
          <w:rFonts w:cs="Calibri"/>
          <w:szCs w:val="24"/>
          <w:lang w:eastAsia="zh-CN"/>
        </w:rPr>
        <w:t>SDG</w:t>
      </w:r>
      <w:r w:rsidRPr="005F5F9E">
        <w:rPr>
          <w:rFonts w:cs="Calibri"/>
          <w:szCs w:val="24"/>
          <w:lang w:eastAsia="zh-CN"/>
        </w:rPr>
        <w:t>的贡献，展</w:t>
      </w:r>
      <w:r>
        <w:rPr>
          <w:rFonts w:cs="Calibri" w:hint="eastAsia"/>
          <w:szCs w:val="24"/>
          <w:lang w:eastAsia="zh-CN"/>
        </w:rPr>
        <w:t>现</w:t>
      </w:r>
      <w:r w:rsidRPr="005F5F9E">
        <w:rPr>
          <w:rFonts w:cs="Calibri"/>
          <w:szCs w:val="24"/>
          <w:lang w:eastAsia="zh-CN"/>
        </w:rPr>
        <w:t>了数字发展与可持续进</w:t>
      </w:r>
      <w:r>
        <w:rPr>
          <w:rFonts w:cs="Calibri" w:hint="eastAsia"/>
          <w:szCs w:val="24"/>
          <w:lang w:eastAsia="zh-CN"/>
        </w:rPr>
        <w:t>展</w:t>
      </w:r>
      <w:r w:rsidRPr="005F5F9E">
        <w:rPr>
          <w:rFonts w:cs="Calibri"/>
          <w:szCs w:val="24"/>
          <w:lang w:eastAsia="zh-CN"/>
        </w:rPr>
        <w:t>之间的相互联系。</w:t>
      </w:r>
    </w:p>
    <w:p w14:paraId="53040EBA" w14:textId="77777777" w:rsidR="009F0C95" w:rsidRPr="000B4914" w:rsidRDefault="009F0C95" w:rsidP="009F0C95">
      <w:pPr>
        <w:ind w:firstLineChars="200" w:firstLine="480"/>
        <w:rPr>
          <w:rFonts w:cs="Calibri"/>
          <w:lang w:eastAsia="zh-CN"/>
        </w:rPr>
      </w:pPr>
      <w:r w:rsidRPr="005F5F9E">
        <w:rPr>
          <w:rFonts w:cs="Calibri"/>
          <w:szCs w:val="24"/>
          <w:lang w:eastAsia="zh-CN"/>
        </w:rPr>
        <w:t>自</w:t>
      </w:r>
      <w:r w:rsidRPr="005F5F9E">
        <w:rPr>
          <w:rFonts w:cs="Calibri"/>
          <w:szCs w:val="24"/>
          <w:lang w:eastAsia="zh-CN"/>
        </w:rPr>
        <w:t>WSIS</w:t>
      </w:r>
      <w:r>
        <w:rPr>
          <w:rFonts w:cs="Calibri" w:hint="eastAsia"/>
          <w:szCs w:val="24"/>
          <w:lang w:eastAsia="zh-CN"/>
        </w:rPr>
        <w:t>开始</w:t>
      </w:r>
      <w:r w:rsidRPr="005F5F9E">
        <w:rPr>
          <w:rFonts w:cs="Calibri"/>
          <w:szCs w:val="24"/>
          <w:lang w:eastAsia="zh-CN"/>
        </w:rPr>
        <w:t>以来，全球连</w:t>
      </w:r>
      <w:r>
        <w:rPr>
          <w:rFonts w:cs="Calibri" w:hint="eastAsia"/>
          <w:szCs w:val="24"/>
          <w:lang w:eastAsia="zh-CN"/>
        </w:rPr>
        <w:t>接</w:t>
      </w:r>
      <w:r w:rsidRPr="005F5F9E">
        <w:rPr>
          <w:rFonts w:cs="Calibri" w:hint="eastAsia"/>
          <w:szCs w:val="24"/>
          <w:lang w:eastAsia="zh-CN"/>
        </w:rPr>
        <w:t>显</w:t>
      </w:r>
      <w:r w:rsidRPr="005F5F9E">
        <w:rPr>
          <w:rFonts w:cs="Calibri"/>
          <w:szCs w:val="24"/>
          <w:lang w:eastAsia="zh-CN"/>
        </w:rPr>
        <w:t>著</w:t>
      </w:r>
      <w:r>
        <w:rPr>
          <w:rFonts w:cs="Calibri" w:hint="eastAsia"/>
          <w:szCs w:val="24"/>
          <w:lang w:eastAsia="zh-CN"/>
        </w:rPr>
        <w:t>加强</w:t>
      </w:r>
      <w:r w:rsidRPr="005F5F9E">
        <w:rPr>
          <w:rFonts w:cs="Calibri"/>
          <w:szCs w:val="24"/>
          <w:lang w:eastAsia="zh-CN"/>
        </w:rPr>
        <w:t>。互联网使用</w:t>
      </w:r>
      <w:r>
        <w:rPr>
          <w:rFonts w:cs="Calibri" w:hint="eastAsia"/>
          <w:szCs w:val="24"/>
          <w:lang w:eastAsia="zh-CN"/>
        </w:rPr>
        <w:t>大幅</w:t>
      </w:r>
      <w:r w:rsidRPr="005F5F9E">
        <w:rPr>
          <w:rFonts w:cs="Calibri"/>
          <w:szCs w:val="24"/>
          <w:lang w:eastAsia="zh-CN"/>
        </w:rPr>
        <w:t>增加，移动和宽带技术</w:t>
      </w:r>
      <w:r>
        <w:rPr>
          <w:rFonts w:cs="Calibri" w:hint="eastAsia"/>
          <w:szCs w:val="24"/>
          <w:lang w:eastAsia="zh-CN"/>
        </w:rPr>
        <w:t>触及</w:t>
      </w:r>
      <w:r w:rsidRPr="005F5F9E">
        <w:rPr>
          <w:rFonts w:cs="Calibri"/>
          <w:szCs w:val="24"/>
          <w:lang w:eastAsia="zh-CN"/>
        </w:rPr>
        <w:t>全球数十亿人。然而，普遍连接的目标尚未完全实现。</w:t>
      </w:r>
      <w:r>
        <w:rPr>
          <w:rFonts w:cs="Calibri" w:hint="eastAsia"/>
          <w:szCs w:val="24"/>
          <w:lang w:eastAsia="zh-CN"/>
        </w:rPr>
        <w:t>通过</w:t>
      </w:r>
      <w:r w:rsidRPr="001C37CE">
        <w:rPr>
          <w:rFonts w:cs="Calibri"/>
          <w:szCs w:val="24"/>
          <w:lang w:eastAsia="zh-CN"/>
        </w:rPr>
        <w:t>旨在</w:t>
      </w:r>
      <w:r>
        <w:rPr>
          <w:rFonts w:cs="Calibri" w:hint="eastAsia"/>
          <w:szCs w:val="24"/>
          <w:lang w:eastAsia="zh-CN"/>
        </w:rPr>
        <w:t>让</w:t>
      </w:r>
      <w:r w:rsidRPr="001C37CE">
        <w:rPr>
          <w:rFonts w:cs="Calibri"/>
          <w:szCs w:val="24"/>
          <w:lang w:eastAsia="zh-CN"/>
        </w:rPr>
        <w:t>每</w:t>
      </w:r>
      <w:r>
        <w:rPr>
          <w:rFonts w:cs="Calibri" w:hint="eastAsia"/>
          <w:szCs w:val="24"/>
          <w:lang w:eastAsia="zh-CN"/>
        </w:rPr>
        <w:t>一</w:t>
      </w:r>
      <w:r w:rsidRPr="001C37CE">
        <w:rPr>
          <w:rFonts w:cs="Calibri"/>
          <w:szCs w:val="24"/>
          <w:lang w:eastAsia="zh-CN"/>
        </w:rPr>
        <w:t>所学校</w:t>
      </w:r>
      <w:r>
        <w:rPr>
          <w:rFonts w:cs="Calibri" w:hint="eastAsia"/>
          <w:szCs w:val="24"/>
          <w:lang w:eastAsia="zh-CN"/>
        </w:rPr>
        <w:t>都能上</w:t>
      </w:r>
      <w:r w:rsidRPr="001C37CE">
        <w:rPr>
          <w:rFonts w:cs="Calibri"/>
          <w:szCs w:val="24"/>
          <w:lang w:eastAsia="zh-CN"/>
        </w:rPr>
        <w:t>网</w:t>
      </w:r>
      <w:r w:rsidRPr="005F5F9E">
        <w:rPr>
          <w:rFonts w:cs="Calibri"/>
          <w:szCs w:val="24"/>
          <w:lang w:eastAsia="zh-CN"/>
        </w:rPr>
        <w:t>的</w:t>
      </w:r>
      <w:r w:rsidRPr="005F5F9E">
        <w:rPr>
          <w:rFonts w:cs="Calibri"/>
          <w:szCs w:val="24"/>
          <w:lang w:eastAsia="zh-CN"/>
        </w:rPr>
        <w:t>GIGA</w:t>
      </w:r>
      <w:r w:rsidRPr="005F5F9E">
        <w:rPr>
          <w:rFonts w:cs="Calibri"/>
          <w:szCs w:val="24"/>
          <w:lang w:eastAsia="zh-CN"/>
        </w:rPr>
        <w:t>项目等举措</w:t>
      </w:r>
      <w:r>
        <w:rPr>
          <w:rFonts w:cs="Calibri" w:hint="eastAsia"/>
          <w:szCs w:val="24"/>
          <w:lang w:eastAsia="zh-CN"/>
        </w:rPr>
        <w:t>，</w:t>
      </w:r>
      <w:r w:rsidRPr="005F5F9E">
        <w:rPr>
          <w:rFonts w:cs="Calibri"/>
          <w:szCs w:val="24"/>
          <w:lang w:eastAsia="zh-CN"/>
        </w:rPr>
        <w:t>WSIS</w:t>
      </w:r>
      <w:r w:rsidRPr="005F5F9E">
        <w:rPr>
          <w:rFonts w:cs="Calibri"/>
          <w:szCs w:val="24"/>
          <w:lang w:eastAsia="zh-CN"/>
        </w:rPr>
        <w:t>继续推动</w:t>
      </w:r>
      <w:r>
        <w:rPr>
          <w:rFonts w:cs="Calibri" w:hint="eastAsia"/>
          <w:szCs w:val="24"/>
          <w:lang w:eastAsia="zh-CN"/>
        </w:rPr>
        <w:t>扩建</w:t>
      </w:r>
      <w:r w:rsidRPr="005F5F9E">
        <w:rPr>
          <w:rFonts w:cs="Calibri"/>
          <w:szCs w:val="24"/>
          <w:lang w:eastAsia="zh-CN"/>
        </w:rPr>
        <w:t>ICT</w:t>
      </w:r>
      <w:r w:rsidRPr="005F5F9E">
        <w:rPr>
          <w:rFonts w:cs="Calibri"/>
          <w:szCs w:val="24"/>
          <w:lang w:eastAsia="zh-CN"/>
        </w:rPr>
        <w:t>基础设施</w:t>
      </w:r>
      <w:r>
        <w:rPr>
          <w:rFonts w:cs="Calibri" w:hint="eastAsia"/>
          <w:szCs w:val="24"/>
          <w:lang w:eastAsia="zh-CN"/>
        </w:rPr>
        <w:t>的努力</w:t>
      </w:r>
      <w:r w:rsidRPr="005F5F9E">
        <w:rPr>
          <w:rFonts w:cs="Calibri"/>
          <w:szCs w:val="24"/>
          <w:lang w:eastAsia="zh-CN"/>
        </w:rPr>
        <w:t>，特别是在</w:t>
      </w:r>
      <w:r>
        <w:rPr>
          <w:rFonts w:cs="Calibri" w:hint="eastAsia"/>
          <w:szCs w:val="24"/>
          <w:lang w:eastAsia="zh-CN"/>
        </w:rPr>
        <w:t>偏远</w:t>
      </w:r>
      <w:r w:rsidRPr="005F5F9E">
        <w:rPr>
          <w:rFonts w:cs="Calibri"/>
          <w:szCs w:val="24"/>
          <w:lang w:eastAsia="zh-CN"/>
        </w:rPr>
        <w:t>和服务不足地区。</w:t>
      </w:r>
    </w:p>
    <w:p w14:paraId="5DB5D9D3"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lang w:eastAsia="zh-CN"/>
        </w:rPr>
        <w:t>促进利益攸关多方协作</w:t>
      </w:r>
    </w:p>
    <w:p w14:paraId="24724ED8" w14:textId="77777777" w:rsidR="009F0C95" w:rsidRPr="000B4914" w:rsidRDefault="009F0C95" w:rsidP="009F0C95">
      <w:pPr>
        <w:ind w:firstLineChars="200" w:firstLine="480"/>
        <w:rPr>
          <w:rFonts w:cs="Calibri"/>
          <w:lang w:eastAsia="zh-CN"/>
        </w:rPr>
      </w:pPr>
      <w:r w:rsidRPr="00885BDF">
        <w:rPr>
          <w:rFonts w:cs="Calibri"/>
          <w:lang w:eastAsia="zh-CN"/>
        </w:rPr>
        <w:t>WSIS</w:t>
      </w:r>
      <w:r w:rsidRPr="00885BDF">
        <w:rPr>
          <w:rFonts w:cs="Calibri"/>
          <w:lang w:eastAsia="zh-CN"/>
        </w:rPr>
        <w:t>建立了一个强大的利益攸关多方平台，汇集了各国政府、私营部门实体、民间团体组织、国际组织和学术界。这种包容性方法</w:t>
      </w:r>
      <w:r>
        <w:rPr>
          <w:rFonts w:cs="Calibri" w:hint="eastAsia"/>
          <w:lang w:eastAsia="zh-CN"/>
        </w:rPr>
        <w:t>在</w:t>
      </w:r>
      <w:r w:rsidRPr="00885BDF">
        <w:rPr>
          <w:rFonts w:cs="Calibri"/>
          <w:lang w:eastAsia="zh-CN"/>
        </w:rPr>
        <w:t>应对数字发展复杂挑战</w:t>
      </w:r>
      <w:r>
        <w:rPr>
          <w:rFonts w:cs="Calibri" w:hint="eastAsia"/>
          <w:lang w:eastAsia="zh-CN"/>
        </w:rPr>
        <w:t>的过程中必不可少</w:t>
      </w:r>
      <w:r w:rsidRPr="00885BDF">
        <w:rPr>
          <w:rFonts w:cs="Calibri"/>
          <w:lang w:eastAsia="zh-CN"/>
        </w:rPr>
        <w:t>。通过促进不同利益攸关方之间的协作和对话，</w:t>
      </w:r>
      <w:r w:rsidRPr="00885BDF">
        <w:rPr>
          <w:rFonts w:cs="Calibri"/>
          <w:lang w:eastAsia="zh-CN"/>
        </w:rPr>
        <w:t>WSIS</w:t>
      </w:r>
      <w:r w:rsidRPr="00885BDF">
        <w:rPr>
          <w:rFonts w:cs="Calibri"/>
          <w:lang w:eastAsia="zh-CN"/>
        </w:rPr>
        <w:t>确保</w:t>
      </w:r>
      <w:r w:rsidRPr="00885BDF">
        <w:rPr>
          <w:rFonts w:cs="Calibri"/>
          <w:lang w:eastAsia="zh-CN"/>
        </w:rPr>
        <w:t>ICT</w:t>
      </w:r>
      <w:r w:rsidRPr="00885BDF">
        <w:rPr>
          <w:rFonts w:cs="Calibri"/>
          <w:lang w:eastAsia="zh-CN"/>
        </w:rPr>
        <w:t>举措全面、包容和有效。</w:t>
      </w:r>
    </w:p>
    <w:p w14:paraId="50476A1E" w14:textId="77777777" w:rsidR="009F0C95" w:rsidRPr="000B4914" w:rsidRDefault="009F0C95" w:rsidP="009F0C95">
      <w:pPr>
        <w:ind w:firstLineChars="200" w:firstLine="480"/>
        <w:rPr>
          <w:rFonts w:cs="Calibri"/>
          <w:lang w:eastAsia="zh-CN"/>
        </w:rPr>
      </w:pPr>
      <w:r w:rsidRPr="00885BDF">
        <w:rPr>
          <w:rFonts w:cs="Calibri"/>
          <w:lang w:eastAsia="zh-CN"/>
        </w:rPr>
        <w:t>全球数字合作</w:t>
      </w:r>
      <w:r>
        <w:rPr>
          <w:rFonts w:cs="Calibri" w:hint="eastAsia"/>
          <w:lang w:eastAsia="zh-CN"/>
        </w:rPr>
        <w:t>对于未来</w:t>
      </w:r>
      <w:r w:rsidRPr="00885BDF">
        <w:rPr>
          <w:rFonts w:cs="Calibri"/>
          <w:lang w:eastAsia="zh-CN"/>
        </w:rPr>
        <w:t>发展仍然至关重要。</w:t>
      </w:r>
    </w:p>
    <w:p w14:paraId="5EBEDCD5"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lang w:eastAsia="zh-CN"/>
        </w:rPr>
        <w:t>应对新兴技术</w:t>
      </w:r>
    </w:p>
    <w:p w14:paraId="5B2AD2B6" w14:textId="77777777" w:rsidR="009F0C95" w:rsidRPr="000B4914" w:rsidRDefault="009F0C95" w:rsidP="009F0C95">
      <w:pPr>
        <w:ind w:firstLineChars="200" w:firstLine="480"/>
        <w:rPr>
          <w:rFonts w:cs="Calibri"/>
          <w:lang w:eastAsia="zh-CN"/>
        </w:rPr>
      </w:pPr>
      <w:r w:rsidRPr="000B4914">
        <w:rPr>
          <w:rFonts w:cs="Calibri"/>
          <w:lang w:eastAsia="zh-CN"/>
        </w:rPr>
        <w:t>AI</w:t>
      </w:r>
      <w:r w:rsidRPr="00885BDF">
        <w:rPr>
          <w:rFonts w:cs="Calibri"/>
          <w:lang w:eastAsia="zh-CN"/>
        </w:rPr>
        <w:t>、</w:t>
      </w:r>
      <w:r w:rsidRPr="000B4914">
        <w:rPr>
          <w:rFonts w:cs="Calibri"/>
          <w:lang w:eastAsia="zh-CN"/>
        </w:rPr>
        <w:t>IoT</w:t>
      </w:r>
      <w:r w:rsidRPr="00885BDF">
        <w:rPr>
          <w:rFonts w:cs="Calibri"/>
          <w:lang w:eastAsia="zh-CN"/>
        </w:rPr>
        <w:t>和</w:t>
      </w:r>
      <w:r w:rsidRPr="00885BDF">
        <w:rPr>
          <w:rFonts w:cs="Calibri"/>
          <w:lang w:eastAsia="zh-CN"/>
        </w:rPr>
        <w:t>5G</w:t>
      </w:r>
      <w:r w:rsidRPr="00885BDF">
        <w:rPr>
          <w:rFonts w:cs="Calibri"/>
          <w:lang w:eastAsia="zh-CN"/>
        </w:rPr>
        <w:t>网络等技术的快速发展带来了机遇</w:t>
      </w:r>
      <w:r>
        <w:rPr>
          <w:rFonts w:cs="Calibri" w:hint="eastAsia"/>
          <w:lang w:eastAsia="zh-CN"/>
        </w:rPr>
        <w:t>和</w:t>
      </w:r>
      <w:r w:rsidRPr="00885BDF">
        <w:rPr>
          <w:rFonts w:cs="Calibri"/>
          <w:lang w:eastAsia="zh-CN"/>
        </w:rPr>
        <w:t>挑战。</w:t>
      </w:r>
      <w:r w:rsidRPr="00885BDF">
        <w:rPr>
          <w:rFonts w:cs="Calibri" w:hint="eastAsia"/>
          <w:lang w:eastAsia="zh-CN"/>
        </w:rPr>
        <w:t>WSIS</w:t>
      </w:r>
      <w:r>
        <w:rPr>
          <w:rFonts w:cs="Calibri" w:hint="eastAsia"/>
          <w:lang w:eastAsia="zh-CN"/>
        </w:rPr>
        <w:t>提供了一个</w:t>
      </w:r>
      <w:r w:rsidRPr="00885BDF">
        <w:rPr>
          <w:rFonts w:cs="Calibri" w:hint="eastAsia"/>
          <w:lang w:eastAsia="zh-CN"/>
        </w:rPr>
        <w:t>讨论和</w:t>
      </w:r>
      <w:r>
        <w:rPr>
          <w:rFonts w:cs="Calibri" w:hint="eastAsia"/>
          <w:lang w:eastAsia="zh-CN"/>
        </w:rPr>
        <w:t>应对</w:t>
      </w:r>
      <w:r w:rsidRPr="00885BDF">
        <w:rPr>
          <w:rFonts w:cs="Calibri" w:hint="eastAsia"/>
          <w:lang w:eastAsia="zh-CN"/>
        </w:rPr>
        <w:t>这些新兴技术影响</w:t>
      </w:r>
      <w:r>
        <w:rPr>
          <w:rFonts w:cs="Calibri" w:hint="eastAsia"/>
          <w:lang w:eastAsia="zh-CN"/>
        </w:rPr>
        <w:t>的</w:t>
      </w:r>
      <w:r w:rsidRPr="00885BDF">
        <w:rPr>
          <w:rFonts w:cs="Calibri" w:hint="eastAsia"/>
          <w:lang w:eastAsia="zh-CN"/>
        </w:rPr>
        <w:t>平台。它</w:t>
      </w:r>
      <w:r>
        <w:rPr>
          <w:rFonts w:cs="Calibri" w:hint="eastAsia"/>
          <w:lang w:eastAsia="zh-CN"/>
        </w:rPr>
        <w:t>推动</w:t>
      </w:r>
      <w:r w:rsidRPr="00885BDF">
        <w:rPr>
          <w:rFonts w:cs="Calibri" w:hint="eastAsia"/>
          <w:lang w:eastAsia="zh-CN"/>
        </w:rPr>
        <w:t>道德准则、监管框架和最佳做法</w:t>
      </w:r>
      <w:r>
        <w:rPr>
          <w:rFonts w:cs="Calibri" w:hint="eastAsia"/>
          <w:lang w:eastAsia="zh-CN"/>
        </w:rPr>
        <w:t>的发展</w:t>
      </w:r>
      <w:r w:rsidRPr="00885BDF">
        <w:rPr>
          <w:rFonts w:cs="Calibri" w:hint="eastAsia"/>
          <w:lang w:eastAsia="zh-CN"/>
        </w:rPr>
        <w:t>，以确保负责任地使用新技术并使整个社会受益。</w:t>
      </w:r>
    </w:p>
    <w:p w14:paraId="14E26936"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t>加强网络安全和信任</w:t>
      </w:r>
    </w:p>
    <w:p w14:paraId="4CEAEEF8" w14:textId="77777777" w:rsidR="009F0C95" w:rsidRPr="000B4914" w:rsidRDefault="009F0C95" w:rsidP="009F0C95">
      <w:pPr>
        <w:ind w:firstLineChars="200" w:firstLine="480"/>
        <w:rPr>
          <w:rFonts w:cs="Calibri"/>
          <w:lang w:eastAsia="zh-CN"/>
        </w:rPr>
      </w:pPr>
      <w:r w:rsidRPr="00885BDF">
        <w:rPr>
          <w:rFonts w:cs="Calibri"/>
          <w:lang w:eastAsia="zh-CN"/>
        </w:rPr>
        <w:t>数字</w:t>
      </w:r>
      <w:r>
        <w:rPr>
          <w:rFonts w:cs="Calibri" w:hint="eastAsia"/>
          <w:lang w:eastAsia="zh-CN"/>
        </w:rPr>
        <w:t>日益</w:t>
      </w:r>
      <w:r w:rsidRPr="00885BDF">
        <w:rPr>
          <w:rFonts w:cs="Calibri" w:hint="eastAsia"/>
          <w:lang w:eastAsia="zh-CN"/>
        </w:rPr>
        <w:t>融</w:t>
      </w:r>
      <w:r w:rsidRPr="00885BDF">
        <w:rPr>
          <w:rFonts w:cs="Calibri"/>
          <w:lang w:eastAsia="zh-CN"/>
        </w:rPr>
        <w:t>入生活的方方面面需要世界各国和各组织确保网络安全并建立对数字系统的信任。</w:t>
      </w:r>
      <w:r>
        <w:rPr>
          <w:rFonts w:cs="Calibri" w:hint="eastAsia"/>
          <w:lang w:eastAsia="zh-CN"/>
        </w:rPr>
        <w:t>《</w:t>
      </w:r>
      <w:r w:rsidRPr="00885BDF">
        <w:rPr>
          <w:rFonts w:cs="Calibri"/>
          <w:lang w:eastAsia="zh-CN"/>
        </w:rPr>
        <w:t>全球网络安全议程</w:t>
      </w:r>
      <w:r>
        <w:rPr>
          <w:rFonts w:cs="Calibri" w:hint="eastAsia"/>
          <w:lang w:eastAsia="zh-CN"/>
        </w:rPr>
        <w:t>》</w:t>
      </w:r>
      <w:r w:rsidRPr="00885BDF">
        <w:rPr>
          <w:rFonts w:cs="Calibri"/>
          <w:lang w:eastAsia="zh-CN"/>
        </w:rPr>
        <w:t>（</w:t>
      </w:r>
      <w:r w:rsidRPr="00885BDF">
        <w:rPr>
          <w:rFonts w:cs="Calibri"/>
          <w:lang w:eastAsia="zh-CN"/>
        </w:rPr>
        <w:t>GCA</w:t>
      </w:r>
      <w:r w:rsidRPr="00885BDF">
        <w:rPr>
          <w:rFonts w:cs="Calibri"/>
          <w:lang w:eastAsia="zh-CN"/>
        </w:rPr>
        <w:t>）和保护上网儿童（</w:t>
      </w:r>
      <w:r w:rsidRPr="00885BDF">
        <w:rPr>
          <w:rFonts w:cs="Calibri"/>
          <w:lang w:eastAsia="zh-CN"/>
        </w:rPr>
        <w:t>COP</w:t>
      </w:r>
      <w:r w:rsidRPr="00885BDF">
        <w:rPr>
          <w:rFonts w:cs="Calibri"/>
          <w:lang w:eastAsia="zh-CN"/>
        </w:rPr>
        <w:t>）计划等</w:t>
      </w:r>
      <w:r w:rsidRPr="00885BDF">
        <w:rPr>
          <w:rFonts w:cs="Calibri"/>
          <w:lang w:eastAsia="zh-CN"/>
        </w:rPr>
        <w:t>WSIS</w:t>
      </w:r>
      <w:r w:rsidRPr="00885BDF">
        <w:rPr>
          <w:rFonts w:cs="Calibri"/>
          <w:lang w:eastAsia="zh-CN"/>
        </w:rPr>
        <w:t>举措在提高网络安全意识、制定国际标准和支持国家网络安全战略方面发挥</w:t>
      </w:r>
      <w:r>
        <w:rPr>
          <w:rFonts w:cs="Calibri" w:hint="eastAsia"/>
          <w:lang w:eastAsia="zh-CN"/>
        </w:rPr>
        <w:t>关键</w:t>
      </w:r>
      <w:r w:rsidRPr="00885BDF">
        <w:rPr>
          <w:rFonts w:cs="Calibri"/>
          <w:lang w:eastAsia="zh-CN"/>
        </w:rPr>
        <w:t>作用。</w:t>
      </w:r>
    </w:p>
    <w:p w14:paraId="6BDE7C54"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t>支持数字素养和技能发展</w:t>
      </w:r>
    </w:p>
    <w:p w14:paraId="5154935B" w14:textId="77777777" w:rsidR="009F0C95" w:rsidRPr="00DA52BA" w:rsidRDefault="009F0C95" w:rsidP="009F0C95">
      <w:pPr>
        <w:ind w:firstLineChars="200" w:firstLine="480"/>
        <w:rPr>
          <w:rFonts w:cs="Calibri"/>
          <w:lang w:val="en-US" w:eastAsia="zh-CN"/>
        </w:rPr>
      </w:pPr>
      <w:r w:rsidRPr="00885BDF">
        <w:rPr>
          <w:rFonts w:cs="Calibri"/>
          <w:lang w:eastAsia="zh-CN"/>
        </w:rPr>
        <w:t>数字素养和技能是个人有效使用</w:t>
      </w:r>
      <w:r w:rsidRPr="00885BDF">
        <w:rPr>
          <w:rFonts w:cs="Calibri"/>
          <w:lang w:eastAsia="zh-CN"/>
        </w:rPr>
        <w:t>ICT</w:t>
      </w:r>
      <w:r w:rsidRPr="00885BDF">
        <w:rPr>
          <w:rFonts w:cs="Calibri"/>
          <w:lang w:eastAsia="zh-CN"/>
        </w:rPr>
        <w:t>和参与数字经济的关键。</w:t>
      </w:r>
      <w:r w:rsidRPr="00D35444">
        <w:rPr>
          <w:rFonts w:cs="Calibri"/>
          <w:lang w:eastAsia="zh-CN"/>
        </w:rPr>
        <w:t>WSIS</w:t>
      </w:r>
      <w:r w:rsidRPr="00D35444">
        <w:rPr>
          <w:rFonts w:cs="Calibri"/>
          <w:lang w:eastAsia="zh-CN"/>
        </w:rPr>
        <w:t>强调能力建设和教育的重要性，通过国际电联学院和数字化转型中心等平台提供培训计划和资源。这些努力对</w:t>
      </w:r>
      <w:r>
        <w:rPr>
          <w:rFonts w:cs="Calibri" w:hint="eastAsia"/>
          <w:lang w:eastAsia="zh-CN"/>
        </w:rPr>
        <w:t>赋能</w:t>
      </w:r>
      <w:r w:rsidRPr="00D35444">
        <w:rPr>
          <w:rFonts w:cs="Calibri"/>
          <w:lang w:eastAsia="zh-CN"/>
        </w:rPr>
        <w:t>个人和社区以利用数字技术的</w:t>
      </w:r>
      <w:r>
        <w:rPr>
          <w:rFonts w:cs="Calibri" w:hint="eastAsia"/>
          <w:lang w:eastAsia="zh-CN"/>
        </w:rPr>
        <w:t>益处</w:t>
      </w:r>
      <w:r w:rsidRPr="00D35444">
        <w:rPr>
          <w:rFonts w:cs="Calibri"/>
          <w:lang w:eastAsia="zh-CN"/>
        </w:rPr>
        <w:t>至关重要，特别是在发展中国家。</w:t>
      </w:r>
    </w:p>
    <w:p w14:paraId="34A5F92E"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t>确保环境可持续发展</w:t>
      </w:r>
    </w:p>
    <w:p w14:paraId="5E551B7F" w14:textId="77777777" w:rsidR="009F0C95" w:rsidRPr="000B4914" w:rsidRDefault="009F0C95" w:rsidP="009F0C95">
      <w:pPr>
        <w:ind w:firstLineChars="200" w:firstLine="480"/>
        <w:rPr>
          <w:rFonts w:cs="Calibri"/>
          <w:lang w:eastAsia="zh-CN"/>
        </w:rPr>
      </w:pPr>
      <w:r w:rsidRPr="00B630A7">
        <w:rPr>
          <w:rFonts w:cs="Calibri"/>
          <w:lang w:eastAsia="zh-CN"/>
        </w:rPr>
        <w:t>ICT</w:t>
      </w:r>
      <w:r w:rsidRPr="00B630A7">
        <w:rPr>
          <w:rFonts w:cs="Calibri"/>
          <w:lang w:eastAsia="zh-CN"/>
        </w:rPr>
        <w:t>的环境影响是一个</w:t>
      </w:r>
      <w:r>
        <w:rPr>
          <w:rFonts w:cs="Calibri" w:hint="eastAsia"/>
          <w:lang w:eastAsia="zh-CN"/>
        </w:rPr>
        <w:t>新的关切</w:t>
      </w:r>
      <w:r w:rsidRPr="00B630A7">
        <w:rPr>
          <w:rFonts w:cs="Calibri"/>
          <w:lang w:eastAsia="zh-CN"/>
        </w:rPr>
        <w:t>，</w:t>
      </w:r>
      <w:r w:rsidRPr="00B630A7">
        <w:rPr>
          <w:rFonts w:cs="Calibri"/>
          <w:lang w:eastAsia="zh-CN"/>
        </w:rPr>
        <w:t>WSIS</w:t>
      </w:r>
      <w:r w:rsidRPr="00B630A7">
        <w:rPr>
          <w:rFonts w:cs="Calibri"/>
          <w:lang w:eastAsia="zh-CN"/>
        </w:rPr>
        <w:t>通过推广可持续</w:t>
      </w:r>
      <w:r w:rsidRPr="00B630A7">
        <w:rPr>
          <w:rFonts w:cs="Calibri"/>
          <w:lang w:eastAsia="zh-CN"/>
        </w:rPr>
        <w:t>ICT</w:t>
      </w:r>
      <w:r>
        <w:rPr>
          <w:rFonts w:cs="Calibri" w:hint="eastAsia"/>
          <w:lang w:eastAsia="zh-CN"/>
        </w:rPr>
        <w:t>做法</w:t>
      </w:r>
      <w:r w:rsidRPr="00B630A7">
        <w:rPr>
          <w:rFonts w:cs="Calibri"/>
          <w:lang w:eastAsia="zh-CN"/>
        </w:rPr>
        <w:t>的举措</w:t>
      </w:r>
      <w:r>
        <w:rPr>
          <w:rFonts w:cs="Calibri" w:hint="eastAsia"/>
          <w:lang w:eastAsia="zh-CN"/>
        </w:rPr>
        <w:t>应对这一问题</w:t>
      </w:r>
      <w:r w:rsidRPr="00B630A7">
        <w:rPr>
          <w:rFonts w:cs="Calibri" w:hint="eastAsia"/>
          <w:lang w:eastAsia="zh-CN"/>
        </w:rPr>
        <w:t>。</w:t>
      </w:r>
      <w:r w:rsidRPr="00B630A7">
        <w:rPr>
          <w:rFonts w:cs="Calibri"/>
          <w:lang w:eastAsia="zh-CN"/>
        </w:rPr>
        <w:t>这包括开发节能技术、管理电子废弃物和倡导使用可再生能源。通过将环境</w:t>
      </w:r>
      <w:r>
        <w:rPr>
          <w:rFonts w:cs="Calibri" w:hint="eastAsia"/>
          <w:lang w:eastAsia="zh-CN"/>
        </w:rPr>
        <w:t>方面的考虑</w:t>
      </w:r>
      <w:r w:rsidRPr="00B630A7">
        <w:rPr>
          <w:rFonts w:cs="Calibri"/>
          <w:lang w:eastAsia="zh-CN"/>
        </w:rPr>
        <w:t>纳入数字发展，</w:t>
      </w:r>
      <w:r w:rsidRPr="00B630A7">
        <w:rPr>
          <w:rFonts w:cs="Calibri"/>
          <w:lang w:eastAsia="zh-CN"/>
        </w:rPr>
        <w:t>WSIS</w:t>
      </w:r>
      <w:r w:rsidRPr="00B630A7">
        <w:rPr>
          <w:rFonts w:cs="Calibri"/>
          <w:lang w:eastAsia="zh-CN"/>
        </w:rPr>
        <w:t>为更具可持续性和复原力的未来做出贡献。</w:t>
      </w:r>
    </w:p>
    <w:p w14:paraId="020CC36A"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t>应对全球挑战</w:t>
      </w:r>
    </w:p>
    <w:p w14:paraId="3EB158AE" w14:textId="77777777" w:rsidR="009F0C95" w:rsidRPr="00C35A07" w:rsidRDefault="009F0C95" w:rsidP="009F0C95">
      <w:pPr>
        <w:ind w:firstLineChars="200" w:firstLine="480"/>
        <w:rPr>
          <w:rFonts w:cs="Arial"/>
          <w:lang w:eastAsia="zh-CN"/>
        </w:rPr>
      </w:pPr>
      <w:r w:rsidRPr="00C35A07">
        <w:rPr>
          <w:rFonts w:cs="Arial"/>
          <w:lang w:eastAsia="zh-CN"/>
        </w:rPr>
        <w:t>新冠肺炎疫情凸显了</w:t>
      </w:r>
      <w:r w:rsidRPr="00C35A07">
        <w:rPr>
          <w:rFonts w:cs="Arial"/>
          <w:lang w:eastAsia="zh-CN"/>
        </w:rPr>
        <w:t>ICT</w:t>
      </w:r>
      <w:r w:rsidRPr="00C35A07">
        <w:rPr>
          <w:rFonts w:cs="Arial"/>
          <w:lang w:eastAsia="zh-CN"/>
        </w:rPr>
        <w:t>在危机</w:t>
      </w:r>
      <w:r w:rsidRPr="00C35A07">
        <w:rPr>
          <w:rFonts w:cs="Arial" w:hint="eastAsia"/>
          <w:lang w:eastAsia="zh-CN"/>
        </w:rPr>
        <w:t>中</w:t>
      </w:r>
      <w:r w:rsidRPr="00C35A07">
        <w:rPr>
          <w:rFonts w:cs="Arial"/>
          <w:lang w:eastAsia="zh-CN"/>
        </w:rPr>
        <w:t>维持社会功能方面的关键作用。从支持远程工作和教育</w:t>
      </w:r>
      <w:r w:rsidRPr="00C35A07">
        <w:rPr>
          <w:rFonts w:cs="Arial" w:hint="eastAsia"/>
          <w:lang w:eastAsia="zh-CN"/>
        </w:rPr>
        <w:t>，</w:t>
      </w:r>
      <w:r w:rsidRPr="00C35A07">
        <w:rPr>
          <w:rFonts w:cs="Arial"/>
          <w:lang w:eastAsia="zh-CN"/>
        </w:rPr>
        <w:t>到</w:t>
      </w:r>
      <w:r w:rsidRPr="00C35A07">
        <w:rPr>
          <w:rFonts w:cs="Arial" w:hint="eastAsia"/>
          <w:lang w:eastAsia="zh-CN"/>
        </w:rPr>
        <w:t>促进获取</w:t>
      </w:r>
      <w:r w:rsidRPr="00C35A07">
        <w:rPr>
          <w:rFonts w:cs="Arial"/>
          <w:lang w:eastAsia="zh-CN"/>
        </w:rPr>
        <w:t>医疗和基本服务，数字技术</w:t>
      </w:r>
      <w:r w:rsidRPr="00C35A07">
        <w:rPr>
          <w:rFonts w:cs="Arial" w:hint="eastAsia"/>
          <w:lang w:eastAsia="zh-CN"/>
        </w:rPr>
        <w:t>已</w:t>
      </w:r>
      <w:r w:rsidRPr="00C35A07">
        <w:rPr>
          <w:rFonts w:cs="Arial"/>
          <w:lang w:eastAsia="zh-CN"/>
        </w:rPr>
        <w:t>证明是不可或缺的。然而，疫情也暴露</w:t>
      </w:r>
      <w:r w:rsidRPr="00C35A07">
        <w:rPr>
          <w:rFonts w:cs="Arial" w:hint="eastAsia"/>
          <w:lang w:eastAsia="zh-CN"/>
        </w:rPr>
        <w:t>出</w:t>
      </w:r>
      <w:r w:rsidRPr="00C35A07">
        <w:rPr>
          <w:rFonts w:cs="Arial"/>
          <w:lang w:eastAsia="zh-CN"/>
        </w:rPr>
        <w:t>巨大的数字鸿沟，</w:t>
      </w:r>
      <w:r w:rsidRPr="00C35A07">
        <w:rPr>
          <w:rFonts w:cs="Arial" w:hint="eastAsia"/>
          <w:lang w:eastAsia="zh-CN"/>
        </w:rPr>
        <w:t>强调</w:t>
      </w:r>
      <w:r w:rsidRPr="00C35A07">
        <w:rPr>
          <w:rFonts w:cs="Arial"/>
          <w:lang w:eastAsia="zh-CN"/>
        </w:rPr>
        <w:t>了全球数字合作的</w:t>
      </w:r>
      <w:r w:rsidRPr="00C35A07">
        <w:rPr>
          <w:rFonts w:cs="Arial" w:hint="eastAsia"/>
          <w:lang w:eastAsia="zh-CN"/>
        </w:rPr>
        <w:t>紧急需要</w:t>
      </w:r>
      <w:r w:rsidRPr="00C35A07">
        <w:rPr>
          <w:rFonts w:cs="Arial"/>
          <w:lang w:eastAsia="zh-CN"/>
        </w:rPr>
        <w:t>。在应对这些挑战方面</w:t>
      </w:r>
      <w:r w:rsidRPr="00C35A07">
        <w:rPr>
          <w:rFonts w:cs="Arial" w:hint="eastAsia"/>
          <w:lang w:eastAsia="zh-CN"/>
        </w:rPr>
        <w:t>，</w:t>
      </w:r>
      <w:r w:rsidRPr="00C35A07">
        <w:rPr>
          <w:rFonts w:cs="Arial"/>
          <w:lang w:eastAsia="zh-CN"/>
        </w:rPr>
        <w:t>WSIS</w:t>
      </w:r>
      <w:r w:rsidRPr="00C35A07">
        <w:rPr>
          <w:rFonts w:cs="Arial"/>
          <w:lang w:eastAsia="zh-CN"/>
        </w:rPr>
        <w:t>比以往任何时候都更加重要，因为它为利益攸关方提供了一个弥合数字鸿沟</w:t>
      </w:r>
      <w:r w:rsidRPr="00C35A07">
        <w:rPr>
          <w:rFonts w:cs="Arial" w:hint="eastAsia"/>
          <w:lang w:eastAsia="zh-CN"/>
        </w:rPr>
        <w:t>并</w:t>
      </w:r>
      <w:r w:rsidRPr="00C35A07">
        <w:rPr>
          <w:rFonts w:cs="Arial"/>
          <w:lang w:eastAsia="zh-CN"/>
        </w:rPr>
        <w:t>确保</w:t>
      </w:r>
      <w:r w:rsidRPr="00C35A07">
        <w:rPr>
          <w:rFonts w:cs="Arial" w:hint="eastAsia"/>
          <w:lang w:eastAsia="zh-CN"/>
        </w:rPr>
        <w:t>没有人</w:t>
      </w:r>
      <w:r w:rsidRPr="00C35A07">
        <w:rPr>
          <w:rFonts w:cs="Arial"/>
          <w:lang w:eastAsia="zh-CN"/>
        </w:rPr>
        <w:t>掉队</w:t>
      </w:r>
      <w:r w:rsidRPr="00C35A07">
        <w:rPr>
          <w:rFonts w:cs="Arial" w:hint="eastAsia"/>
          <w:lang w:eastAsia="zh-CN"/>
        </w:rPr>
        <w:t>的协作</w:t>
      </w:r>
      <w:r w:rsidRPr="00C35A07">
        <w:rPr>
          <w:rFonts w:cs="Arial"/>
          <w:lang w:eastAsia="zh-CN"/>
        </w:rPr>
        <w:t>平台。</w:t>
      </w:r>
    </w:p>
    <w:p w14:paraId="34A3D445"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t>加强数字包容</w:t>
      </w:r>
    </w:p>
    <w:p w14:paraId="0C13295F" w14:textId="77777777" w:rsidR="009F0C95" w:rsidRPr="000B4914" w:rsidRDefault="009F0C95" w:rsidP="009F0C95">
      <w:pPr>
        <w:ind w:firstLineChars="200" w:firstLine="480"/>
        <w:rPr>
          <w:rFonts w:cs="Calibri"/>
          <w:lang w:eastAsia="zh-CN"/>
        </w:rPr>
      </w:pPr>
      <w:r w:rsidRPr="00E201A2">
        <w:rPr>
          <w:rFonts w:cs="Calibri"/>
          <w:lang w:eastAsia="zh-CN"/>
        </w:rPr>
        <w:t>数字包容是</w:t>
      </w:r>
      <w:r w:rsidRPr="00E201A2">
        <w:rPr>
          <w:rFonts w:cs="Calibri"/>
          <w:lang w:eastAsia="zh-CN"/>
        </w:rPr>
        <w:t>WSIS</w:t>
      </w:r>
      <w:r w:rsidRPr="00E201A2">
        <w:rPr>
          <w:rFonts w:cs="Calibri"/>
          <w:lang w:eastAsia="zh-CN"/>
        </w:rPr>
        <w:t>的核心原则。这一进程强调了确保所有人，无论其社会经济地位、性别或能力，都能受益于数字技术的重要性。</w:t>
      </w:r>
      <w:r w:rsidRPr="00E201A2">
        <w:rPr>
          <w:rFonts w:cs="Calibri"/>
          <w:lang w:eastAsia="zh-CN"/>
        </w:rPr>
        <w:t>EQUALS</w:t>
      </w:r>
      <w:r w:rsidRPr="00E201A2">
        <w:rPr>
          <w:rFonts w:cs="Calibri"/>
          <w:lang w:eastAsia="zh-CN"/>
        </w:rPr>
        <w:t>全球</w:t>
      </w:r>
      <w:r>
        <w:rPr>
          <w:rFonts w:cs="Calibri" w:hint="eastAsia"/>
          <w:lang w:eastAsia="zh-CN"/>
        </w:rPr>
        <w:t>合作</w:t>
      </w:r>
      <w:r w:rsidRPr="00E201A2">
        <w:rPr>
          <w:rFonts w:cs="Calibri"/>
          <w:lang w:eastAsia="zh-CN"/>
        </w:rPr>
        <w:t>伙伴关系等</w:t>
      </w:r>
      <w:r>
        <w:rPr>
          <w:rFonts w:cs="Calibri" w:hint="eastAsia"/>
          <w:lang w:eastAsia="zh-CN"/>
        </w:rPr>
        <w:t>计划</w:t>
      </w:r>
      <w:r w:rsidRPr="00E201A2">
        <w:rPr>
          <w:rFonts w:cs="Calibri"/>
          <w:lang w:eastAsia="zh-CN"/>
        </w:rPr>
        <w:t>致</w:t>
      </w:r>
      <w:r w:rsidRPr="00E201A2">
        <w:rPr>
          <w:rFonts w:cs="Calibri"/>
          <w:lang w:eastAsia="zh-CN"/>
        </w:rPr>
        <w:lastRenderedPageBreak/>
        <w:t>力于通过为</w:t>
      </w:r>
      <w:r>
        <w:rPr>
          <w:rFonts w:cs="Calibri" w:hint="eastAsia"/>
          <w:lang w:eastAsia="zh-CN"/>
        </w:rPr>
        <w:t>妇女和女童</w:t>
      </w:r>
      <w:r w:rsidRPr="00E201A2">
        <w:rPr>
          <w:rFonts w:cs="Calibri"/>
          <w:lang w:eastAsia="zh-CN"/>
        </w:rPr>
        <w:t>提供数字技能培训、指导和</w:t>
      </w:r>
      <w:r>
        <w:rPr>
          <w:rFonts w:cs="Calibri" w:hint="eastAsia"/>
          <w:lang w:eastAsia="zh-CN"/>
        </w:rPr>
        <w:t>联络交流</w:t>
      </w:r>
      <w:r w:rsidRPr="00E201A2">
        <w:rPr>
          <w:rFonts w:cs="Calibri"/>
          <w:lang w:eastAsia="zh-CN"/>
        </w:rPr>
        <w:t>机会来弥合性别数字鸿沟。同样</w:t>
      </w:r>
      <w:r>
        <w:rPr>
          <w:rFonts w:cs="Calibri" w:hint="eastAsia"/>
          <w:lang w:eastAsia="zh-CN"/>
        </w:rPr>
        <w:t>地</w:t>
      </w:r>
      <w:r w:rsidRPr="00E201A2">
        <w:rPr>
          <w:rFonts w:cs="Calibri"/>
          <w:lang w:eastAsia="zh-CN"/>
        </w:rPr>
        <w:t>，旨在提</w:t>
      </w:r>
      <w:r>
        <w:rPr>
          <w:rFonts w:cs="Calibri" w:hint="eastAsia"/>
          <w:lang w:eastAsia="zh-CN"/>
        </w:rPr>
        <w:t>升</w:t>
      </w:r>
      <w:r w:rsidRPr="00E201A2">
        <w:rPr>
          <w:rFonts w:cs="Calibri"/>
          <w:lang w:eastAsia="zh-CN"/>
        </w:rPr>
        <w:t>数字素养和</w:t>
      </w:r>
      <w:r>
        <w:rPr>
          <w:rFonts w:cs="Calibri" w:hint="eastAsia"/>
          <w:lang w:eastAsia="zh-CN"/>
        </w:rPr>
        <w:t>促进</w:t>
      </w:r>
      <w:r w:rsidRPr="00E201A2">
        <w:rPr>
          <w:rFonts w:cs="Calibri"/>
          <w:lang w:eastAsia="zh-CN"/>
        </w:rPr>
        <w:t>技能发展的举措对于</w:t>
      </w:r>
      <w:r>
        <w:rPr>
          <w:rFonts w:cs="Calibri" w:hint="eastAsia"/>
          <w:lang w:eastAsia="zh-CN"/>
        </w:rPr>
        <w:t>赋能</w:t>
      </w:r>
      <w:r w:rsidRPr="00E201A2">
        <w:rPr>
          <w:rFonts w:cs="Calibri"/>
          <w:lang w:eastAsia="zh-CN"/>
        </w:rPr>
        <w:t>个人和社区参与数字经济至关重要。</w:t>
      </w:r>
    </w:p>
    <w:p w14:paraId="5626CDDE"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t>迈向未来</w:t>
      </w:r>
    </w:p>
    <w:p w14:paraId="29B4ABDF" w14:textId="77777777" w:rsidR="009F0C95" w:rsidRPr="000B4914" w:rsidRDefault="009F0C95" w:rsidP="009F0C95">
      <w:pPr>
        <w:ind w:firstLineChars="200" w:firstLine="480"/>
        <w:rPr>
          <w:rFonts w:cs="Calibri"/>
          <w:szCs w:val="24"/>
          <w:lang w:eastAsia="zh-CN"/>
        </w:rPr>
      </w:pPr>
      <w:r w:rsidRPr="00E201A2">
        <w:rPr>
          <w:rFonts w:cs="Calibri"/>
          <w:szCs w:val="24"/>
          <w:lang w:eastAsia="zh-CN"/>
        </w:rPr>
        <w:t>随着</w:t>
      </w:r>
      <w:r w:rsidRPr="00E201A2">
        <w:rPr>
          <w:rFonts w:cs="Calibri"/>
          <w:szCs w:val="24"/>
          <w:lang w:eastAsia="zh-CN"/>
        </w:rPr>
        <w:t>WSIS</w:t>
      </w:r>
      <w:r w:rsidRPr="00E201A2">
        <w:rPr>
          <w:rFonts w:cs="Calibri"/>
          <w:szCs w:val="24"/>
          <w:lang w:eastAsia="zh-CN"/>
        </w:rPr>
        <w:t>第三个十年的</w:t>
      </w:r>
      <w:r>
        <w:rPr>
          <w:rFonts w:cs="Calibri" w:hint="eastAsia"/>
          <w:szCs w:val="24"/>
          <w:lang w:eastAsia="zh-CN"/>
        </w:rPr>
        <w:t>开始</w:t>
      </w:r>
      <w:r w:rsidRPr="00E201A2">
        <w:rPr>
          <w:rFonts w:cs="Calibri"/>
          <w:szCs w:val="24"/>
          <w:lang w:eastAsia="zh-CN"/>
        </w:rPr>
        <w:t>，这一进程变得比以往任何时候都更加重要。技术的快速</w:t>
      </w:r>
      <w:r>
        <w:rPr>
          <w:rFonts w:cs="Calibri" w:hint="eastAsia"/>
          <w:szCs w:val="24"/>
          <w:lang w:eastAsia="zh-CN"/>
        </w:rPr>
        <w:t>发展</w:t>
      </w:r>
      <w:r w:rsidRPr="00E201A2">
        <w:rPr>
          <w:rFonts w:cs="Calibri"/>
          <w:szCs w:val="24"/>
          <w:lang w:eastAsia="zh-CN"/>
        </w:rPr>
        <w:t>和日常生活对数字解决方案的日益依赖</w:t>
      </w:r>
      <w:r>
        <w:rPr>
          <w:rFonts w:cs="Calibri" w:hint="eastAsia"/>
          <w:szCs w:val="24"/>
          <w:lang w:eastAsia="zh-CN"/>
        </w:rPr>
        <w:t>凸显</w:t>
      </w:r>
      <w:r w:rsidRPr="00E201A2">
        <w:rPr>
          <w:rFonts w:cs="Calibri"/>
          <w:szCs w:val="24"/>
          <w:lang w:eastAsia="zh-CN"/>
        </w:rPr>
        <w:t>了对一个强大、包容和协作式数字框架的需求。</w:t>
      </w:r>
      <w:r w:rsidRPr="00E201A2">
        <w:rPr>
          <w:rFonts w:cs="Calibri"/>
          <w:szCs w:val="24"/>
          <w:lang w:eastAsia="zh-CN"/>
        </w:rPr>
        <w:t>WSIS</w:t>
      </w:r>
      <w:r w:rsidRPr="00E201A2">
        <w:rPr>
          <w:rFonts w:cs="Calibri"/>
          <w:szCs w:val="24"/>
          <w:lang w:eastAsia="zh-CN"/>
        </w:rPr>
        <w:t>提供了这一框架，</w:t>
      </w:r>
      <w:r>
        <w:rPr>
          <w:rFonts w:cs="Calibri" w:hint="eastAsia"/>
          <w:szCs w:val="24"/>
          <w:lang w:eastAsia="zh-CN"/>
        </w:rPr>
        <w:t>为</w:t>
      </w:r>
      <w:r w:rsidRPr="00E201A2">
        <w:rPr>
          <w:rFonts w:cs="Calibri"/>
          <w:szCs w:val="24"/>
          <w:lang w:eastAsia="zh-CN"/>
        </w:rPr>
        <w:t>利用技术的力量促进可持续发展的国际努力</w:t>
      </w:r>
      <w:r>
        <w:rPr>
          <w:rFonts w:cs="Calibri" w:hint="eastAsia"/>
          <w:szCs w:val="24"/>
          <w:lang w:eastAsia="zh-CN"/>
        </w:rPr>
        <w:t>提供</w:t>
      </w:r>
      <w:r w:rsidRPr="00E201A2">
        <w:rPr>
          <w:rFonts w:cs="Calibri"/>
          <w:szCs w:val="24"/>
          <w:lang w:eastAsia="zh-CN"/>
        </w:rPr>
        <w:t>指导。</w:t>
      </w:r>
    </w:p>
    <w:p w14:paraId="133244E9" w14:textId="77777777" w:rsidR="009F0C95" w:rsidRPr="000B4914" w:rsidRDefault="009F0C95" w:rsidP="009F0C95">
      <w:pPr>
        <w:ind w:firstLineChars="200" w:firstLine="480"/>
        <w:rPr>
          <w:rFonts w:cs="Calibri"/>
          <w:szCs w:val="24"/>
          <w:lang w:eastAsia="zh-CN"/>
        </w:rPr>
      </w:pPr>
      <w:r w:rsidRPr="00E201A2">
        <w:rPr>
          <w:rFonts w:cs="Calibri"/>
          <w:szCs w:val="24"/>
          <w:lang w:eastAsia="zh-CN"/>
        </w:rPr>
        <w:t>展望未来，</w:t>
      </w:r>
      <w:r w:rsidRPr="00E201A2">
        <w:rPr>
          <w:rFonts w:cs="Calibri"/>
          <w:szCs w:val="24"/>
          <w:lang w:eastAsia="zh-CN"/>
        </w:rPr>
        <w:t>WSIS</w:t>
      </w:r>
      <w:r w:rsidRPr="00E201A2">
        <w:rPr>
          <w:rFonts w:cs="Calibri"/>
          <w:szCs w:val="24"/>
          <w:lang w:eastAsia="zh-CN"/>
        </w:rPr>
        <w:t>进程仍将是确保数字技术为全球发展目标做出</w:t>
      </w:r>
      <w:proofErr w:type="gramStart"/>
      <w:r w:rsidRPr="00E201A2">
        <w:rPr>
          <w:rFonts w:cs="Calibri"/>
          <w:szCs w:val="24"/>
          <w:lang w:eastAsia="zh-CN"/>
        </w:rPr>
        <w:t>有效贡献</w:t>
      </w:r>
      <w:proofErr w:type="gramEnd"/>
      <w:r>
        <w:rPr>
          <w:rFonts w:cs="Calibri" w:hint="eastAsia"/>
          <w:szCs w:val="24"/>
          <w:lang w:eastAsia="zh-CN"/>
        </w:rPr>
        <w:t>并</w:t>
      </w:r>
      <w:r w:rsidRPr="00E201A2">
        <w:rPr>
          <w:rFonts w:cs="Calibri"/>
          <w:szCs w:val="24"/>
          <w:lang w:eastAsia="zh-CN"/>
        </w:rPr>
        <w:t>确保无人掉队的重要机制。</w:t>
      </w:r>
    </w:p>
    <w:p w14:paraId="0A8A4948" w14:textId="77777777" w:rsidR="009F0C95" w:rsidRPr="00B20A44" w:rsidRDefault="009F0C95" w:rsidP="009F0C95">
      <w:pPr>
        <w:pStyle w:val="Heading2"/>
        <w:rPr>
          <w:rFonts w:cs="Calibri"/>
          <w:color w:val="0F4761"/>
          <w:sz w:val="32"/>
          <w:szCs w:val="32"/>
          <w:lang w:eastAsia="zh-CN"/>
        </w:rPr>
      </w:pPr>
      <w:bookmarkStart w:id="194" w:name="_Toc199848298"/>
      <w:bookmarkStart w:id="195" w:name="_Toc200118300"/>
      <w:r>
        <w:rPr>
          <w:rFonts w:cs="Calibri" w:hint="eastAsia"/>
          <w:color w:val="0F4761"/>
          <w:sz w:val="32"/>
          <w:szCs w:val="32"/>
          <w:lang w:eastAsia="zh-CN"/>
        </w:rPr>
        <w:t>未来峰会的真知灼见</w:t>
      </w:r>
      <w:bookmarkEnd w:id="194"/>
      <w:bookmarkEnd w:id="195"/>
    </w:p>
    <w:p w14:paraId="762A1031" w14:textId="118E4428" w:rsidR="009F0C95" w:rsidRPr="000B4914" w:rsidRDefault="009F0C95" w:rsidP="009F0C95">
      <w:pPr>
        <w:ind w:firstLineChars="200" w:firstLine="480"/>
        <w:rPr>
          <w:rFonts w:cs="Calibri"/>
          <w:lang w:eastAsia="zh-CN"/>
        </w:rPr>
      </w:pPr>
      <w:r w:rsidRPr="00EA3900">
        <w:rPr>
          <w:rFonts w:cs="Calibri" w:hint="eastAsia"/>
          <w:lang w:eastAsia="zh-CN"/>
        </w:rPr>
        <w:t>2024</w:t>
      </w:r>
      <w:r w:rsidRPr="00EA3900">
        <w:rPr>
          <w:rFonts w:cs="Calibri" w:hint="eastAsia"/>
          <w:lang w:eastAsia="zh-CN"/>
        </w:rPr>
        <w:t>年</w:t>
      </w:r>
      <w:r w:rsidRPr="00EA3900">
        <w:rPr>
          <w:rFonts w:cs="Calibri" w:hint="eastAsia"/>
          <w:lang w:eastAsia="zh-CN"/>
        </w:rPr>
        <w:t>9</w:t>
      </w:r>
      <w:r w:rsidRPr="00EA3900">
        <w:rPr>
          <w:rFonts w:cs="Calibri" w:hint="eastAsia"/>
          <w:lang w:eastAsia="zh-CN"/>
        </w:rPr>
        <w:t>月举行的未来峰会为讨论全球数字合作的未来提供了一个重要的平台。</w:t>
      </w:r>
      <w:r w:rsidRPr="00EA3900">
        <w:rPr>
          <w:rFonts w:cs="Calibri"/>
          <w:lang w:eastAsia="zh-CN"/>
        </w:rPr>
        <w:t>峰会的重要见解强调了包容性数字政策的必要性、利用新兴技术的重要性以及利益攸关多方协作在实现可持续发展目标</w:t>
      </w:r>
      <w:r>
        <w:rPr>
          <w:rFonts w:cs="Calibri" w:hint="eastAsia"/>
          <w:lang w:eastAsia="zh-CN"/>
        </w:rPr>
        <w:t>方面</w:t>
      </w:r>
      <w:r w:rsidRPr="00EA3900">
        <w:rPr>
          <w:rFonts w:cs="Calibri"/>
          <w:lang w:eastAsia="zh-CN"/>
        </w:rPr>
        <w:t>的作用。讨论强调了</w:t>
      </w:r>
      <w:r w:rsidRPr="000B4914">
        <w:rPr>
          <w:rFonts w:cs="Calibri"/>
          <w:lang w:eastAsia="zh-CN"/>
        </w:rPr>
        <w:t>AI</w:t>
      </w:r>
      <w:r w:rsidRPr="00EA3900">
        <w:rPr>
          <w:rFonts w:cs="Calibri"/>
          <w:lang w:eastAsia="zh-CN"/>
        </w:rPr>
        <w:t>、空间技术和数字创新在推动可持续发展和应对全球挑战方面的变革潜力</w:t>
      </w:r>
      <w:r>
        <w:fldChar w:fldCharType="begin"/>
      </w:r>
      <w:r>
        <w:rPr>
          <w:lang w:eastAsia="zh-CN"/>
        </w:rPr>
        <w:instrText>HYPERLINK "https://aiforgood.itu.int/harnessing-ai-and-space-technologies-for-a-sustainable-inclusive-future-key-takeaways-from-global-discussions-at-unga-and-beyond/" \l "/zh" \h</w:instrText>
      </w:r>
      <w:r>
        <w:fldChar w:fldCharType="separate"/>
      </w:r>
      <w:r w:rsidRPr="000B4914">
        <w:rPr>
          <w:rStyle w:val="Hyperlink"/>
          <w:rFonts w:eastAsia="SimSun" w:cs="Calibri"/>
          <w:lang w:eastAsia="zh-CN"/>
        </w:rPr>
        <w:t>[1]</w:t>
      </w:r>
      <w:r>
        <w:fldChar w:fldCharType="end"/>
      </w:r>
      <w:r>
        <w:rPr>
          <w:rFonts w:cs="Calibri" w:hint="eastAsia"/>
          <w:lang w:eastAsia="zh-CN"/>
        </w:rPr>
        <w:t>。</w:t>
      </w:r>
      <w:r w:rsidRPr="00EA3900">
        <w:rPr>
          <w:lang w:eastAsia="zh-CN"/>
        </w:rPr>
        <w:t>峰会强调有必要建</w:t>
      </w:r>
      <w:r>
        <w:rPr>
          <w:rFonts w:hint="eastAsia"/>
          <w:lang w:eastAsia="zh-CN"/>
        </w:rPr>
        <w:t>立</w:t>
      </w:r>
      <w:r w:rsidRPr="00EA3900">
        <w:rPr>
          <w:lang w:eastAsia="zh-CN"/>
        </w:rPr>
        <w:t>治理框架，确保合乎道德且负责任地使用这些技术，并与</w:t>
      </w:r>
      <w:r w:rsidRPr="00EA3900">
        <w:rPr>
          <w:lang w:eastAsia="zh-CN"/>
        </w:rPr>
        <w:t>WSIS</w:t>
      </w:r>
      <w:r w:rsidRPr="00EA3900">
        <w:rPr>
          <w:lang w:eastAsia="zh-CN"/>
        </w:rPr>
        <w:t>进程的更广泛目标保持一致。</w:t>
      </w:r>
    </w:p>
    <w:p w14:paraId="46BC1B1E" w14:textId="77777777" w:rsidR="009F0C95" w:rsidRPr="00975101" w:rsidRDefault="009F0C95" w:rsidP="009F0C95">
      <w:pPr>
        <w:ind w:firstLineChars="200" w:firstLine="480"/>
        <w:rPr>
          <w:rFonts w:cs="Calibri"/>
          <w:lang w:eastAsia="zh-CN"/>
        </w:rPr>
      </w:pPr>
      <w:r w:rsidRPr="00975101">
        <w:rPr>
          <w:rFonts w:cs="Calibri"/>
          <w:lang w:eastAsia="zh-CN"/>
        </w:rPr>
        <w:t>2025</w:t>
      </w:r>
      <w:r w:rsidRPr="00975101">
        <w:rPr>
          <w:rFonts w:cs="Calibri"/>
          <w:lang w:eastAsia="zh-CN"/>
        </w:rPr>
        <w:t>年后，</w:t>
      </w:r>
      <w:r w:rsidRPr="00975101">
        <w:rPr>
          <w:rFonts w:cs="Calibri"/>
          <w:lang w:eastAsia="zh-CN"/>
        </w:rPr>
        <w:t>WSIS</w:t>
      </w:r>
      <w:r w:rsidRPr="00975101">
        <w:rPr>
          <w:rFonts w:cs="Calibri"/>
          <w:lang w:eastAsia="zh-CN"/>
        </w:rPr>
        <w:t>和数字发展将以未来峰会的真知灼见、</w:t>
      </w:r>
      <w:r>
        <w:rPr>
          <w:rFonts w:cs="Calibri" w:hint="eastAsia"/>
          <w:lang w:eastAsia="zh-CN"/>
        </w:rPr>
        <w:t>《</w:t>
      </w:r>
      <w:r w:rsidRPr="00975101">
        <w:rPr>
          <w:rFonts w:cs="Calibri"/>
          <w:lang w:eastAsia="zh-CN"/>
        </w:rPr>
        <w:t>全球数字契约</w:t>
      </w:r>
      <w:r>
        <w:rPr>
          <w:rFonts w:cs="Calibri" w:hint="eastAsia"/>
          <w:lang w:eastAsia="zh-CN"/>
        </w:rPr>
        <w:t>》</w:t>
      </w:r>
      <w:r w:rsidRPr="00975101">
        <w:rPr>
          <w:rFonts w:cs="Calibri"/>
          <w:lang w:eastAsia="zh-CN"/>
        </w:rPr>
        <w:t>的目标以及建设</w:t>
      </w:r>
      <w:r>
        <w:rPr>
          <w:rFonts w:cs="Calibri" w:hint="eastAsia"/>
          <w:lang w:eastAsia="zh-CN"/>
        </w:rPr>
        <w:t>人人共享的</w:t>
      </w:r>
      <w:r w:rsidRPr="00975101">
        <w:rPr>
          <w:rFonts w:cs="Calibri"/>
          <w:lang w:eastAsia="zh-CN"/>
        </w:rPr>
        <w:t>数字未来</w:t>
      </w:r>
      <w:r>
        <w:rPr>
          <w:rFonts w:cs="Calibri" w:hint="eastAsia"/>
          <w:lang w:eastAsia="zh-CN"/>
        </w:rPr>
        <w:t>的</w:t>
      </w:r>
      <w:r w:rsidRPr="00975101">
        <w:rPr>
          <w:rFonts w:cs="Calibri"/>
          <w:lang w:eastAsia="zh-CN"/>
        </w:rPr>
        <w:t>愿景为指导。通过坚持以人为本、</w:t>
      </w:r>
      <w:r>
        <w:rPr>
          <w:rFonts w:cs="Calibri" w:hint="eastAsia"/>
          <w:lang w:eastAsia="zh-CN"/>
        </w:rPr>
        <w:t>以</w:t>
      </w:r>
      <w:r w:rsidRPr="00975101">
        <w:rPr>
          <w:rFonts w:cs="Calibri"/>
          <w:lang w:eastAsia="zh-CN"/>
        </w:rPr>
        <w:t>发展</w:t>
      </w:r>
      <w:r>
        <w:rPr>
          <w:rFonts w:cs="Calibri" w:hint="eastAsia"/>
          <w:lang w:eastAsia="zh-CN"/>
        </w:rPr>
        <w:t>为导向的</w:t>
      </w:r>
      <w:r w:rsidRPr="00975101">
        <w:rPr>
          <w:rFonts w:cs="Calibri"/>
          <w:lang w:eastAsia="zh-CN"/>
        </w:rPr>
        <w:t>包容</w:t>
      </w:r>
      <w:r>
        <w:rPr>
          <w:rFonts w:cs="Calibri" w:hint="eastAsia"/>
          <w:lang w:eastAsia="zh-CN"/>
        </w:rPr>
        <w:t>性</w:t>
      </w:r>
      <w:r w:rsidRPr="00975101">
        <w:rPr>
          <w:rFonts w:cs="Calibri"/>
          <w:lang w:eastAsia="zh-CN"/>
        </w:rPr>
        <w:t>方</w:t>
      </w:r>
      <w:r>
        <w:rPr>
          <w:rFonts w:cs="Calibri" w:hint="eastAsia"/>
          <w:lang w:eastAsia="zh-CN"/>
        </w:rPr>
        <w:t>式</w:t>
      </w:r>
      <w:r w:rsidRPr="00975101">
        <w:rPr>
          <w:rFonts w:cs="Calibri"/>
          <w:lang w:eastAsia="zh-CN"/>
        </w:rPr>
        <w:t>，并通过加强现有的</w:t>
      </w:r>
      <w:r w:rsidRPr="00975101">
        <w:rPr>
          <w:rFonts w:cs="Calibri"/>
          <w:lang w:eastAsia="zh-CN"/>
        </w:rPr>
        <w:t>WSIS</w:t>
      </w:r>
      <w:r w:rsidRPr="00975101">
        <w:rPr>
          <w:rFonts w:cs="Calibri"/>
          <w:lang w:eastAsia="zh-CN"/>
        </w:rPr>
        <w:t>结构以</w:t>
      </w:r>
      <w:r>
        <w:rPr>
          <w:rFonts w:cs="Calibri" w:hint="eastAsia"/>
          <w:lang w:eastAsia="zh-CN"/>
        </w:rPr>
        <w:t>配合</w:t>
      </w:r>
      <w:r w:rsidRPr="00975101">
        <w:rPr>
          <w:rFonts w:cs="Calibri"/>
          <w:lang w:eastAsia="zh-CN"/>
        </w:rPr>
        <w:t>GDC</w:t>
      </w:r>
      <w:r w:rsidRPr="00975101">
        <w:rPr>
          <w:rFonts w:cs="Calibri"/>
          <w:lang w:eastAsia="zh-CN"/>
        </w:rPr>
        <w:t>的</w:t>
      </w:r>
      <w:r>
        <w:rPr>
          <w:rFonts w:cs="Calibri" w:hint="eastAsia"/>
          <w:lang w:eastAsia="zh-CN"/>
        </w:rPr>
        <w:t>落实</w:t>
      </w:r>
      <w:r w:rsidRPr="00975101">
        <w:rPr>
          <w:rFonts w:cs="Calibri"/>
          <w:lang w:eastAsia="zh-CN"/>
        </w:rPr>
        <w:t>，</w:t>
      </w:r>
      <w:r w:rsidRPr="00975101">
        <w:rPr>
          <w:rFonts w:cs="Calibri"/>
          <w:lang w:eastAsia="zh-CN"/>
        </w:rPr>
        <w:t>WSIS</w:t>
      </w:r>
      <w:r w:rsidRPr="00975101">
        <w:rPr>
          <w:rFonts w:cs="Calibri"/>
          <w:lang w:eastAsia="zh-CN"/>
        </w:rPr>
        <w:t>进程可以继续推动可持续数字发展，并确保数字技术</w:t>
      </w:r>
      <w:r>
        <w:rPr>
          <w:rFonts w:cs="Calibri" w:hint="eastAsia"/>
          <w:lang w:eastAsia="zh-CN"/>
        </w:rPr>
        <w:t>惠及</w:t>
      </w:r>
      <w:r w:rsidRPr="00975101">
        <w:rPr>
          <w:rFonts w:cs="Calibri"/>
          <w:lang w:eastAsia="zh-CN"/>
        </w:rPr>
        <w:t>所有个人和社区。</w:t>
      </w:r>
    </w:p>
    <w:p w14:paraId="3969165B" w14:textId="77777777" w:rsidR="009F0C95" w:rsidRPr="000B4914" w:rsidRDefault="009F0C95" w:rsidP="009F0C95">
      <w:pPr>
        <w:ind w:firstLineChars="200" w:firstLine="480"/>
        <w:rPr>
          <w:rFonts w:cs="Calibri"/>
          <w:lang w:eastAsia="zh-CN"/>
        </w:rPr>
      </w:pPr>
      <w:r w:rsidRPr="00975101">
        <w:rPr>
          <w:rFonts w:cs="Calibri"/>
          <w:lang w:eastAsia="zh-CN"/>
        </w:rPr>
        <w:t>GDC</w:t>
      </w:r>
      <w:r w:rsidRPr="00975101">
        <w:rPr>
          <w:rFonts w:cs="Calibri"/>
          <w:lang w:eastAsia="zh-CN"/>
        </w:rPr>
        <w:t>的目标包括弥合数字鸿沟、</w:t>
      </w:r>
      <w:r>
        <w:rPr>
          <w:rFonts w:cs="Calibri" w:hint="eastAsia"/>
          <w:lang w:eastAsia="zh-CN"/>
        </w:rPr>
        <w:t>加强</w:t>
      </w:r>
      <w:r w:rsidRPr="00975101">
        <w:rPr>
          <w:rFonts w:cs="Calibri"/>
          <w:lang w:eastAsia="zh-CN"/>
        </w:rPr>
        <w:t>数字经济的包容性、促进安全可靠的数字空间以及推</w:t>
      </w:r>
      <w:r>
        <w:rPr>
          <w:rFonts w:cs="Calibri" w:hint="eastAsia"/>
          <w:lang w:eastAsia="zh-CN"/>
        </w:rPr>
        <w:t>动</w:t>
      </w:r>
      <w:r w:rsidRPr="00975101">
        <w:rPr>
          <w:rFonts w:cs="Calibri"/>
          <w:lang w:eastAsia="zh-CN"/>
        </w:rPr>
        <w:t>负责任的数据治理</w:t>
      </w:r>
      <w:r>
        <w:fldChar w:fldCharType="begin"/>
      </w:r>
      <w:r>
        <w:rPr>
          <w:lang w:eastAsia="zh-CN"/>
        </w:rPr>
        <w:instrText>HYPERLINK "https://www.itu.int/hub/2024/05/what-is-the-future-of-global-digital-cooperation/" \l "/zh" \h</w:instrText>
      </w:r>
      <w:r>
        <w:fldChar w:fldCharType="separate"/>
      </w:r>
      <w:r w:rsidRPr="000B4914">
        <w:rPr>
          <w:rStyle w:val="Hyperlink"/>
          <w:rFonts w:eastAsia="SimSun" w:cs="Calibri"/>
          <w:lang w:eastAsia="zh-CN"/>
        </w:rPr>
        <w:t>[2]</w:t>
      </w:r>
      <w:r>
        <w:fldChar w:fldCharType="end"/>
      </w:r>
      <w:r>
        <w:rPr>
          <w:rFonts w:cs="Calibri" w:hint="eastAsia"/>
          <w:lang w:eastAsia="zh-CN"/>
        </w:rPr>
        <w:t>。</w:t>
      </w:r>
      <w:r w:rsidRPr="00975101">
        <w:rPr>
          <w:rFonts w:cs="Calibri"/>
          <w:lang w:eastAsia="zh-CN"/>
        </w:rPr>
        <w:t>通过与</w:t>
      </w:r>
      <w:r w:rsidRPr="00975101">
        <w:rPr>
          <w:rFonts w:cs="Calibri"/>
          <w:lang w:eastAsia="zh-CN"/>
        </w:rPr>
        <w:t>GDC</w:t>
      </w:r>
      <w:r w:rsidRPr="00975101">
        <w:rPr>
          <w:rFonts w:cs="Calibri"/>
          <w:lang w:eastAsia="zh-CN"/>
        </w:rPr>
        <w:t>保持一致，</w:t>
      </w:r>
      <w:r w:rsidRPr="00975101">
        <w:rPr>
          <w:rFonts w:cs="Calibri"/>
          <w:lang w:eastAsia="zh-CN"/>
        </w:rPr>
        <w:t>WSIS</w:t>
      </w:r>
      <w:r w:rsidRPr="00975101">
        <w:rPr>
          <w:rFonts w:cs="Calibri"/>
          <w:lang w:eastAsia="zh-CN"/>
        </w:rPr>
        <w:t>举措可以利用更广泛的支持和资源来实现其目标。</w:t>
      </w:r>
      <w:r w:rsidRPr="00975101">
        <w:rPr>
          <w:rFonts w:cs="Calibri"/>
          <w:lang w:eastAsia="zh-CN"/>
        </w:rPr>
        <w:t>GDC</w:t>
      </w:r>
      <w:r w:rsidRPr="00975101">
        <w:rPr>
          <w:rFonts w:cs="Calibri"/>
          <w:lang w:eastAsia="zh-CN"/>
        </w:rPr>
        <w:t>强调普遍连接、数字包容和</w:t>
      </w:r>
      <w:r>
        <w:rPr>
          <w:rFonts w:cs="Calibri" w:hint="eastAsia"/>
          <w:lang w:eastAsia="zh-CN"/>
        </w:rPr>
        <w:t>合乎道德地</w:t>
      </w:r>
      <w:r w:rsidRPr="00975101">
        <w:rPr>
          <w:rFonts w:cs="Calibri"/>
          <w:lang w:eastAsia="zh-CN"/>
        </w:rPr>
        <w:t>使用技术的必要性，确保数字发展</w:t>
      </w:r>
      <w:r>
        <w:rPr>
          <w:rFonts w:cs="Calibri" w:hint="eastAsia"/>
          <w:lang w:eastAsia="zh-CN"/>
        </w:rPr>
        <w:t>的</w:t>
      </w:r>
      <w:r w:rsidRPr="00975101">
        <w:rPr>
          <w:rFonts w:cs="Calibri"/>
          <w:lang w:eastAsia="zh-CN"/>
        </w:rPr>
        <w:t>努力</w:t>
      </w:r>
      <w:r>
        <w:rPr>
          <w:rFonts w:cs="Calibri" w:hint="eastAsia"/>
          <w:lang w:eastAsia="zh-CN"/>
        </w:rPr>
        <w:t>可以</w:t>
      </w:r>
      <w:r w:rsidRPr="00975101">
        <w:rPr>
          <w:rFonts w:cs="Calibri"/>
          <w:lang w:eastAsia="zh-CN"/>
        </w:rPr>
        <w:t>有效</w:t>
      </w:r>
      <w:r>
        <w:rPr>
          <w:rFonts w:cs="Calibri" w:hint="eastAsia"/>
          <w:lang w:eastAsia="zh-CN"/>
        </w:rPr>
        <w:t>推动实现</w:t>
      </w:r>
      <w:r w:rsidRPr="00975101">
        <w:rPr>
          <w:rFonts w:cs="Calibri"/>
          <w:lang w:eastAsia="zh-CN"/>
        </w:rPr>
        <w:t>可持续发展目标。</w:t>
      </w:r>
    </w:p>
    <w:p w14:paraId="0F8B6D57"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t>更美好的未来愿景</w:t>
      </w:r>
    </w:p>
    <w:p w14:paraId="72EE52A2" w14:textId="77777777" w:rsidR="009F0C95" w:rsidRPr="000B4914" w:rsidRDefault="009F0C95" w:rsidP="009F0C95">
      <w:pPr>
        <w:ind w:firstLineChars="200" w:firstLine="480"/>
        <w:rPr>
          <w:rFonts w:cs="Calibri"/>
          <w:lang w:eastAsia="zh-CN"/>
        </w:rPr>
      </w:pPr>
      <w:r>
        <w:rPr>
          <w:rFonts w:cs="Calibri" w:hint="eastAsia"/>
          <w:lang w:eastAsia="zh-CN"/>
        </w:rPr>
        <w:t>在</w:t>
      </w:r>
      <w:r w:rsidRPr="00975101">
        <w:rPr>
          <w:rFonts w:cs="Calibri"/>
          <w:lang w:eastAsia="zh-CN"/>
        </w:rPr>
        <w:t>讨论保持以人为本、</w:t>
      </w:r>
      <w:r>
        <w:rPr>
          <w:rFonts w:cs="Calibri" w:hint="eastAsia"/>
          <w:lang w:eastAsia="zh-CN"/>
        </w:rPr>
        <w:t>以</w:t>
      </w:r>
      <w:r w:rsidRPr="00975101">
        <w:rPr>
          <w:rFonts w:cs="Calibri"/>
          <w:lang w:eastAsia="zh-CN"/>
        </w:rPr>
        <w:t>发展</w:t>
      </w:r>
      <w:r>
        <w:rPr>
          <w:rFonts w:cs="Calibri" w:hint="eastAsia"/>
          <w:lang w:eastAsia="zh-CN"/>
        </w:rPr>
        <w:t>为导向的</w:t>
      </w:r>
      <w:r w:rsidRPr="00975101">
        <w:rPr>
          <w:rFonts w:cs="Calibri"/>
          <w:lang w:eastAsia="zh-CN"/>
        </w:rPr>
        <w:t>包容</w:t>
      </w:r>
      <w:proofErr w:type="gramStart"/>
      <w:r>
        <w:rPr>
          <w:rFonts w:cs="Calibri" w:hint="eastAsia"/>
          <w:lang w:eastAsia="zh-CN"/>
        </w:rPr>
        <w:t>性</w:t>
      </w:r>
      <w:r w:rsidRPr="00975101">
        <w:rPr>
          <w:rFonts w:cs="Calibri"/>
          <w:lang w:eastAsia="zh-CN"/>
        </w:rPr>
        <w:t>数字</w:t>
      </w:r>
      <w:proofErr w:type="gramEnd"/>
      <w:r w:rsidRPr="00975101">
        <w:rPr>
          <w:rFonts w:cs="Calibri"/>
          <w:lang w:eastAsia="zh-CN"/>
        </w:rPr>
        <w:t>发展方</w:t>
      </w:r>
      <w:r>
        <w:rPr>
          <w:rFonts w:cs="Calibri" w:hint="eastAsia"/>
          <w:lang w:eastAsia="zh-CN"/>
        </w:rPr>
        <w:t>式时，</w:t>
      </w:r>
      <w:r w:rsidRPr="00975101">
        <w:rPr>
          <w:rFonts w:cs="Calibri"/>
          <w:lang w:eastAsia="zh-CN"/>
        </w:rPr>
        <w:t>2025</w:t>
      </w:r>
      <w:r w:rsidRPr="00975101">
        <w:rPr>
          <w:rFonts w:cs="Calibri"/>
          <w:lang w:eastAsia="zh-CN"/>
        </w:rPr>
        <w:t>年及未来</w:t>
      </w:r>
      <w:r>
        <w:rPr>
          <w:rFonts w:cs="Calibri" w:hint="eastAsia"/>
          <w:lang w:eastAsia="zh-CN"/>
        </w:rPr>
        <w:t>的</w:t>
      </w:r>
      <w:r w:rsidRPr="00975101">
        <w:rPr>
          <w:rFonts w:cs="Calibri"/>
          <w:lang w:eastAsia="zh-CN"/>
        </w:rPr>
        <w:t>WSIS</w:t>
      </w:r>
      <w:proofErr w:type="gramStart"/>
      <w:r w:rsidRPr="00975101">
        <w:rPr>
          <w:rFonts w:cs="Calibri"/>
          <w:lang w:eastAsia="zh-CN"/>
        </w:rPr>
        <w:t>愿景</w:t>
      </w:r>
      <w:r>
        <w:rPr>
          <w:rFonts w:cs="Calibri" w:hint="eastAsia"/>
          <w:lang w:eastAsia="zh-CN"/>
        </w:rPr>
        <w:t>是</w:t>
      </w:r>
      <w:proofErr w:type="gramEnd"/>
      <w:r w:rsidRPr="00975101">
        <w:rPr>
          <w:rFonts w:cs="Calibri"/>
          <w:lang w:eastAsia="zh-CN"/>
        </w:rPr>
        <w:t>核心议题。</w:t>
      </w:r>
      <w:proofErr w:type="gramStart"/>
      <w:r>
        <w:rPr>
          <w:rFonts w:cs="Calibri" w:hint="eastAsia"/>
          <w:lang w:eastAsia="zh-CN"/>
        </w:rPr>
        <w:t>该</w:t>
      </w:r>
      <w:r w:rsidRPr="00F25BCE">
        <w:rPr>
          <w:rFonts w:cs="Calibri"/>
          <w:lang w:eastAsia="zh-CN"/>
        </w:rPr>
        <w:t>愿景将</w:t>
      </w:r>
      <w:proofErr w:type="gramEnd"/>
      <w:r>
        <w:rPr>
          <w:rFonts w:cs="Calibri" w:hint="eastAsia"/>
          <w:lang w:eastAsia="zh-CN"/>
        </w:rPr>
        <w:t>为</w:t>
      </w:r>
      <w:r w:rsidRPr="00F25BCE">
        <w:rPr>
          <w:rFonts w:cs="Calibri"/>
          <w:lang w:eastAsia="zh-CN"/>
        </w:rPr>
        <w:t>未来几年的</w:t>
      </w:r>
      <w:r w:rsidRPr="00F25BCE">
        <w:rPr>
          <w:rFonts w:cs="Calibri"/>
          <w:lang w:eastAsia="zh-CN"/>
        </w:rPr>
        <w:t>WSIS</w:t>
      </w:r>
      <w:r w:rsidRPr="00F25BCE">
        <w:rPr>
          <w:rFonts w:cs="Calibri"/>
          <w:lang w:eastAsia="zh-CN"/>
        </w:rPr>
        <w:t>进程</w:t>
      </w:r>
      <w:r>
        <w:rPr>
          <w:rFonts w:cs="Calibri" w:hint="eastAsia"/>
          <w:lang w:eastAsia="zh-CN"/>
        </w:rPr>
        <w:t>提供指导</w:t>
      </w:r>
      <w:r w:rsidRPr="00F25BCE">
        <w:rPr>
          <w:rFonts w:cs="Calibri"/>
          <w:lang w:eastAsia="zh-CN"/>
        </w:rPr>
        <w:t>，确保数字技术惠及</w:t>
      </w:r>
      <w:r>
        <w:rPr>
          <w:rFonts w:cs="Calibri" w:hint="eastAsia"/>
          <w:lang w:eastAsia="zh-CN"/>
        </w:rPr>
        <w:t>所有</w:t>
      </w:r>
      <w:r w:rsidRPr="00F25BCE">
        <w:rPr>
          <w:rFonts w:cs="Calibri"/>
          <w:lang w:eastAsia="zh-CN"/>
        </w:rPr>
        <w:t>人，特别是边缘化和服务不足</w:t>
      </w:r>
      <w:r>
        <w:rPr>
          <w:rFonts w:cs="Calibri" w:hint="eastAsia"/>
          <w:lang w:eastAsia="zh-CN"/>
        </w:rPr>
        <w:t>群体</w:t>
      </w:r>
      <w:r w:rsidRPr="00F25BCE">
        <w:rPr>
          <w:rFonts w:cs="Calibri"/>
          <w:lang w:eastAsia="zh-CN"/>
        </w:rPr>
        <w:t>。</w:t>
      </w:r>
    </w:p>
    <w:p w14:paraId="3BE4FB40" w14:textId="521BA438" w:rsidR="009F0C95" w:rsidRPr="000B4914" w:rsidRDefault="00150AFF"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sidRPr="00352015">
        <w:rPr>
          <w:rFonts w:cs="Calibri"/>
          <w:b/>
          <w:bCs/>
          <w:lang w:eastAsia="zh-CN"/>
        </w:rPr>
        <w:t>以人为本</w:t>
      </w:r>
      <w:r w:rsidR="009F0C95">
        <w:rPr>
          <w:rFonts w:cs="Calibri" w:hint="eastAsia"/>
          <w:b/>
          <w:bCs/>
          <w:lang w:val="en-US" w:eastAsia="zh-CN"/>
        </w:rPr>
        <w:t>：</w:t>
      </w:r>
      <w:r w:rsidR="009F0C95" w:rsidRPr="00F25BCE">
        <w:rPr>
          <w:rFonts w:cs="Calibri"/>
          <w:lang w:eastAsia="zh-CN"/>
        </w:rPr>
        <w:t>WSIS</w:t>
      </w:r>
      <w:r w:rsidR="009F0C95" w:rsidRPr="00F25BCE">
        <w:rPr>
          <w:rFonts w:cs="Calibri"/>
          <w:lang w:eastAsia="zh-CN"/>
        </w:rPr>
        <w:t>进程将继续优先考虑个人的需求和愿望，确保数字技术可及并惠及所有人。这包括提</w:t>
      </w:r>
      <w:r w:rsidR="009F0C95">
        <w:rPr>
          <w:rFonts w:cs="Calibri" w:hint="eastAsia"/>
          <w:lang w:eastAsia="zh-CN"/>
        </w:rPr>
        <w:t>升</w:t>
      </w:r>
      <w:r w:rsidR="009F0C95" w:rsidRPr="00F25BCE">
        <w:rPr>
          <w:rFonts w:cs="Calibri"/>
          <w:lang w:eastAsia="zh-CN"/>
        </w:rPr>
        <w:t>数字素养、增强数字技能以及确保人人都能参与数字经济。</w:t>
      </w:r>
    </w:p>
    <w:p w14:paraId="5A879D64" w14:textId="57568942" w:rsidR="009F0C95" w:rsidRPr="000B4914" w:rsidRDefault="00150AFF"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Pr>
          <w:rFonts w:cs="Calibri" w:hint="eastAsia"/>
          <w:b/>
          <w:bCs/>
          <w:lang w:eastAsia="zh-CN"/>
        </w:rPr>
        <w:t>以发展为导向：</w:t>
      </w:r>
      <w:r w:rsidR="009F0C95" w:rsidRPr="00F25BCE">
        <w:rPr>
          <w:rFonts w:cs="Calibri"/>
          <w:lang w:eastAsia="zh-CN"/>
        </w:rPr>
        <w:t>WSIS</w:t>
      </w:r>
      <w:r w:rsidR="009F0C95" w:rsidRPr="00F25BCE">
        <w:rPr>
          <w:rFonts w:cs="Calibri"/>
          <w:lang w:eastAsia="zh-CN"/>
        </w:rPr>
        <w:t>举措将侧重于利用数字技术推动可持续发展。</w:t>
      </w:r>
      <w:r w:rsidR="009F0C95" w:rsidRPr="00F25BCE">
        <w:rPr>
          <w:rFonts w:cs="Calibri" w:hint="eastAsia"/>
          <w:lang w:eastAsia="zh-CN"/>
        </w:rPr>
        <w:t>这</w:t>
      </w:r>
      <w:r w:rsidR="009F0C95">
        <w:rPr>
          <w:rFonts w:cs="Calibri" w:hint="eastAsia"/>
          <w:lang w:eastAsia="zh-CN"/>
        </w:rPr>
        <w:t>包括</w:t>
      </w:r>
      <w:r w:rsidR="009F0C95" w:rsidRPr="00F25BCE">
        <w:rPr>
          <w:rFonts w:cs="Calibri" w:hint="eastAsia"/>
          <w:lang w:eastAsia="zh-CN"/>
        </w:rPr>
        <w:t>使数字发展</w:t>
      </w:r>
      <w:r w:rsidR="009F0C95">
        <w:rPr>
          <w:rFonts w:cs="Calibri" w:hint="eastAsia"/>
          <w:lang w:eastAsia="zh-CN"/>
        </w:rPr>
        <w:t>的努力</w:t>
      </w:r>
      <w:r w:rsidR="009F0C95" w:rsidRPr="00F25BCE">
        <w:rPr>
          <w:rFonts w:cs="Calibri" w:hint="eastAsia"/>
          <w:lang w:eastAsia="zh-CN"/>
        </w:rPr>
        <w:t>与</w:t>
      </w:r>
      <w:r w:rsidR="009F0C95">
        <w:rPr>
          <w:rFonts w:cs="Calibri" w:hint="eastAsia"/>
          <w:lang w:eastAsia="zh-CN"/>
        </w:rPr>
        <w:t>SDG</w:t>
      </w:r>
      <w:r w:rsidR="009F0C95" w:rsidRPr="00F25BCE">
        <w:rPr>
          <w:rFonts w:cs="Calibri" w:hint="eastAsia"/>
          <w:lang w:eastAsia="zh-CN"/>
        </w:rPr>
        <w:t>保持一致，促进创新，</w:t>
      </w:r>
      <w:r w:rsidR="009F0C95">
        <w:rPr>
          <w:rFonts w:cs="Calibri" w:hint="eastAsia"/>
          <w:lang w:eastAsia="zh-CN"/>
        </w:rPr>
        <w:t>并推动</w:t>
      </w:r>
      <w:r w:rsidR="009F0C95" w:rsidRPr="00F25BCE">
        <w:rPr>
          <w:rFonts w:cs="Calibri" w:hint="eastAsia"/>
          <w:lang w:eastAsia="zh-CN"/>
        </w:rPr>
        <w:t>经济增长。</w:t>
      </w:r>
    </w:p>
    <w:p w14:paraId="1FADE8AF" w14:textId="026D7CC1" w:rsidR="009F0C95" w:rsidRPr="000B4914" w:rsidRDefault="00150AFF" w:rsidP="009F0C95">
      <w:pPr>
        <w:pStyle w:val="enumlev1"/>
        <w:tabs>
          <w:tab w:val="clear" w:pos="2608"/>
          <w:tab w:val="clear" w:pos="3345"/>
        </w:tabs>
        <w:rPr>
          <w:rFonts w:cs="Calibri"/>
          <w:lang w:eastAsia="zh-CN"/>
        </w:rPr>
      </w:pPr>
      <w:r>
        <w:rPr>
          <w:lang w:eastAsia="zh-CN"/>
        </w:rPr>
        <w:t>•</w:t>
      </w:r>
      <w:r w:rsidR="009F0C95" w:rsidRPr="00A46FD7">
        <w:rPr>
          <w:lang w:eastAsia="zh-CN"/>
        </w:rPr>
        <w:tab/>
      </w:r>
      <w:r w:rsidR="009F0C95">
        <w:rPr>
          <w:rFonts w:cs="Calibri" w:hint="eastAsia"/>
          <w:b/>
          <w:bCs/>
          <w:lang w:eastAsia="zh-CN"/>
        </w:rPr>
        <w:t>包容性利益攸关多方：</w:t>
      </w:r>
      <w:r w:rsidR="009F0C95" w:rsidRPr="005A3DE1">
        <w:rPr>
          <w:rFonts w:cs="Calibri"/>
          <w:lang w:eastAsia="zh-CN"/>
        </w:rPr>
        <w:t>包容性仍将是</w:t>
      </w:r>
      <w:r w:rsidR="009F0C95" w:rsidRPr="005A3DE1">
        <w:rPr>
          <w:rFonts w:cs="Calibri"/>
          <w:lang w:eastAsia="zh-CN"/>
        </w:rPr>
        <w:t>WSIS</w:t>
      </w:r>
      <w:r w:rsidR="009F0C95" w:rsidRPr="005A3DE1">
        <w:rPr>
          <w:rFonts w:cs="Calibri"/>
          <w:lang w:eastAsia="zh-CN"/>
        </w:rPr>
        <w:t>进程的核心原则。</w:t>
      </w:r>
      <w:r w:rsidR="009F0C95" w:rsidRPr="00F25BCE">
        <w:rPr>
          <w:rFonts w:cs="Calibri"/>
          <w:lang w:eastAsia="zh-CN"/>
        </w:rPr>
        <w:t>WSIS</w:t>
      </w:r>
      <w:r w:rsidR="009F0C95" w:rsidRPr="005A3DE1">
        <w:rPr>
          <w:rFonts w:cs="Calibri"/>
          <w:lang w:eastAsia="zh-CN"/>
        </w:rPr>
        <w:t>将努力弥合数字鸿沟，促进性别平等，并确保所有人都能获</w:t>
      </w:r>
      <w:r w:rsidR="009F0C95">
        <w:rPr>
          <w:rFonts w:cs="Calibri" w:hint="eastAsia"/>
          <w:lang w:eastAsia="zh-CN"/>
        </w:rPr>
        <w:t>取</w:t>
      </w:r>
      <w:r w:rsidR="009F0C95" w:rsidRPr="005A3DE1">
        <w:rPr>
          <w:rFonts w:cs="Calibri"/>
          <w:lang w:eastAsia="zh-CN"/>
        </w:rPr>
        <w:t>数字技术，无论其社会经济地位、性别或能力</w:t>
      </w:r>
      <w:r w:rsidR="009F0C95">
        <w:rPr>
          <w:rFonts w:cs="Calibri" w:hint="eastAsia"/>
          <w:lang w:eastAsia="zh-CN"/>
        </w:rPr>
        <w:t>。</w:t>
      </w:r>
    </w:p>
    <w:p w14:paraId="6DC455DE" w14:textId="77777777" w:rsidR="009F0C95" w:rsidRPr="000B4914" w:rsidRDefault="009F0C95" w:rsidP="009F0C95">
      <w:pPr>
        <w:ind w:firstLineChars="200" w:firstLine="480"/>
        <w:rPr>
          <w:rFonts w:cs="Calibri"/>
          <w:lang w:eastAsia="zh-CN"/>
        </w:rPr>
      </w:pPr>
      <w:r w:rsidRPr="00A245B8">
        <w:rPr>
          <w:rFonts w:cs="Calibri"/>
          <w:lang w:eastAsia="zh-CN"/>
        </w:rPr>
        <w:t>WSIS</w:t>
      </w:r>
      <w:r w:rsidRPr="00A245B8">
        <w:rPr>
          <w:rFonts w:cs="Calibri"/>
          <w:lang w:eastAsia="zh-CN"/>
        </w:rPr>
        <w:t>论坛、</w:t>
      </w:r>
      <w:r w:rsidRPr="00A245B8">
        <w:rPr>
          <w:rFonts w:cs="Calibri"/>
          <w:lang w:eastAsia="zh-CN"/>
        </w:rPr>
        <w:t>WSIS</w:t>
      </w:r>
      <w:r w:rsidRPr="00A245B8">
        <w:rPr>
          <w:rFonts w:cs="Calibri"/>
          <w:lang w:eastAsia="zh-CN"/>
        </w:rPr>
        <w:t>清点</w:t>
      </w:r>
      <w:r>
        <w:rPr>
          <w:rFonts w:cs="Calibri" w:hint="eastAsia"/>
          <w:lang w:eastAsia="zh-CN"/>
        </w:rPr>
        <w:t>工作</w:t>
      </w:r>
      <w:r w:rsidRPr="00A245B8">
        <w:rPr>
          <w:rFonts w:cs="Calibri"/>
          <w:lang w:eastAsia="zh-CN"/>
        </w:rPr>
        <w:t>数据库和</w:t>
      </w:r>
      <w:r w:rsidRPr="00A245B8">
        <w:rPr>
          <w:rFonts w:cs="Calibri"/>
          <w:lang w:eastAsia="zh-CN"/>
        </w:rPr>
        <w:t>UNGIS</w:t>
      </w:r>
      <w:r w:rsidRPr="00A245B8">
        <w:rPr>
          <w:rFonts w:cs="Calibri"/>
          <w:lang w:eastAsia="zh-CN"/>
        </w:rPr>
        <w:t>也可以</w:t>
      </w:r>
      <w:r>
        <w:rPr>
          <w:rFonts w:cs="Calibri" w:hint="eastAsia"/>
          <w:lang w:eastAsia="zh-CN"/>
        </w:rPr>
        <w:t>推动落实</w:t>
      </w:r>
      <w:r w:rsidRPr="00A245B8">
        <w:rPr>
          <w:rFonts w:cs="Calibri"/>
          <w:lang w:eastAsia="zh-CN"/>
        </w:rPr>
        <w:t>GDC</w:t>
      </w:r>
      <w:r w:rsidRPr="00A245B8">
        <w:rPr>
          <w:rFonts w:cs="Calibri"/>
          <w:lang w:eastAsia="zh-CN"/>
        </w:rPr>
        <w:t>。</w:t>
      </w:r>
    </w:p>
    <w:p w14:paraId="201F0CC1" w14:textId="77777777" w:rsidR="009F0C95" w:rsidRPr="000B4914" w:rsidRDefault="009F0C95" w:rsidP="009F0C95">
      <w:pPr>
        <w:ind w:firstLineChars="200" w:firstLine="480"/>
        <w:rPr>
          <w:rFonts w:cs="Calibri"/>
          <w:lang w:eastAsia="zh-CN"/>
        </w:rPr>
      </w:pPr>
      <w:r>
        <w:rPr>
          <w:rFonts w:cs="Calibri" w:hint="eastAsia"/>
          <w:lang w:eastAsia="zh-CN"/>
        </w:rPr>
        <w:lastRenderedPageBreak/>
        <w:t>和</w:t>
      </w:r>
      <w:r w:rsidRPr="00C22438">
        <w:rPr>
          <w:rFonts w:cs="Calibri"/>
          <w:lang w:eastAsia="zh-CN"/>
        </w:rPr>
        <w:t>WSIS</w:t>
      </w:r>
      <w:r w:rsidRPr="00C22438">
        <w:rPr>
          <w:rFonts w:cs="Calibri"/>
          <w:lang w:eastAsia="zh-CN"/>
        </w:rPr>
        <w:t>一样，</w:t>
      </w:r>
      <w:r w:rsidRPr="00C22438">
        <w:rPr>
          <w:rFonts w:cs="Calibri"/>
          <w:lang w:eastAsia="zh-CN"/>
        </w:rPr>
        <w:t>GDC</w:t>
      </w:r>
      <w:r>
        <w:rPr>
          <w:rFonts w:cs="Calibri" w:hint="eastAsia"/>
          <w:lang w:eastAsia="zh-CN"/>
        </w:rPr>
        <w:t>推动</w:t>
      </w:r>
      <w:r w:rsidRPr="00C22438">
        <w:rPr>
          <w:rFonts w:cs="Calibri"/>
          <w:lang w:eastAsia="zh-CN"/>
        </w:rPr>
        <w:t>以</w:t>
      </w:r>
      <w:r>
        <w:rPr>
          <w:rFonts w:cs="Calibri" w:hint="eastAsia"/>
          <w:lang w:eastAsia="zh-CN"/>
        </w:rPr>
        <w:t>协调一致</w:t>
      </w:r>
      <w:r w:rsidRPr="00C22438">
        <w:rPr>
          <w:rFonts w:cs="Calibri"/>
          <w:lang w:eastAsia="zh-CN"/>
        </w:rPr>
        <w:t>的方</w:t>
      </w:r>
      <w:r>
        <w:rPr>
          <w:rFonts w:cs="Calibri" w:hint="eastAsia"/>
          <w:lang w:eastAsia="zh-CN"/>
        </w:rPr>
        <w:t>法</w:t>
      </w:r>
      <w:r w:rsidRPr="00C22438">
        <w:rPr>
          <w:rFonts w:cs="Calibri"/>
          <w:lang w:eastAsia="zh-CN"/>
        </w:rPr>
        <w:t>实现数字发展并加强利益攸关多方合作。契约的优先事项与</w:t>
      </w:r>
      <w:r w:rsidRPr="00C22438">
        <w:rPr>
          <w:rFonts w:cs="Calibri"/>
          <w:lang w:eastAsia="zh-CN"/>
        </w:rPr>
        <w:t>WSIS</w:t>
      </w:r>
      <w:r w:rsidRPr="00C22438">
        <w:rPr>
          <w:rFonts w:cs="Calibri"/>
          <w:lang w:eastAsia="zh-CN"/>
        </w:rPr>
        <w:t>的目标一致，确保数字举措包容、可持续</w:t>
      </w:r>
      <w:r>
        <w:rPr>
          <w:rFonts w:cs="Calibri" w:hint="eastAsia"/>
          <w:lang w:eastAsia="zh-CN"/>
        </w:rPr>
        <w:t>且符合</w:t>
      </w:r>
      <w:r w:rsidRPr="00C22438">
        <w:rPr>
          <w:rFonts w:cs="Calibri"/>
          <w:lang w:eastAsia="zh-CN"/>
        </w:rPr>
        <w:t>全球发展目标。通过促进</w:t>
      </w:r>
      <w:r>
        <w:rPr>
          <w:rFonts w:cs="Calibri" w:hint="eastAsia"/>
          <w:lang w:eastAsia="zh-CN"/>
        </w:rPr>
        <w:t>各国</w:t>
      </w:r>
      <w:r w:rsidRPr="00C22438">
        <w:rPr>
          <w:rFonts w:cs="Calibri"/>
          <w:lang w:eastAsia="zh-CN"/>
        </w:rPr>
        <w:t>政府、私营部门实体、民间团体组织和国际组织之间的</w:t>
      </w:r>
      <w:r>
        <w:rPr>
          <w:rFonts w:cs="Calibri" w:hint="eastAsia"/>
          <w:lang w:eastAsia="zh-CN"/>
        </w:rPr>
        <w:t>协</w:t>
      </w:r>
      <w:r w:rsidRPr="00C22438">
        <w:rPr>
          <w:rFonts w:cs="Calibri"/>
          <w:lang w:eastAsia="zh-CN"/>
        </w:rPr>
        <w:t>作，</w:t>
      </w:r>
      <w:r w:rsidRPr="00C22438">
        <w:rPr>
          <w:rFonts w:cs="Calibri"/>
          <w:lang w:eastAsia="zh-CN"/>
        </w:rPr>
        <w:t>GDC</w:t>
      </w:r>
      <w:r w:rsidRPr="00C22438">
        <w:rPr>
          <w:rFonts w:cs="Calibri"/>
          <w:lang w:eastAsia="zh-CN"/>
        </w:rPr>
        <w:t>强化了</w:t>
      </w:r>
      <w:r>
        <w:rPr>
          <w:rFonts w:cs="Calibri" w:hint="eastAsia"/>
          <w:lang w:eastAsia="zh-CN"/>
        </w:rPr>
        <w:t>处于</w:t>
      </w:r>
      <w:r w:rsidRPr="00C22438">
        <w:rPr>
          <w:rFonts w:cs="Calibri"/>
          <w:lang w:eastAsia="zh-CN"/>
        </w:rPr>
        <w:t>WSIS</w:t>
      </w:r>
      <w:r w:rsidRPr="00C22438">
        <w:rPr>
          <w:rFonts w:cs="Calibri"/>
          <w:lang w:eastAsia="zh-CN"/>
        </w:rPr>
        <w:t>进程核心的利益攸关多方模式。</w:t>
      </w:r>
    </w:p>
    <w:p w14:paraId="6238F931" w14:textId="77777777" w:rsidR="009F0C95" w:rsidRPr="00E33AB0" w:rsidRDefault="009F0C95" w:rsidP="009F0C95">
      <w:pPr>
        <w:ind w:firstLineChars="200" w:firstLine="480"/>
        <w:rPr>
          <w:rFonts w:cs="Calibri"/>
          <w:lang w:eastAsia="zh-CN"/>
        </w:rPr>
      </w:pPr>
      <w:bookmarkStart w:id="196" w:name="_Toc197797567"/>
      <w:r w:rsidRPr="00C22438">
        <w:rPr>
          <w:rFonts w:cs="Calibri"/>
          <w:lang w:eastAsia="zh-CN"/>
        </w:rPr>
        <w:t>GDC</w:t>
      </w:r>
      <w:r w:rsidRPr="00C22438">
        <w:rPr>
          <w:rFonts w:cs="Calibri"/>
          <w:lang w:eastAsia="zh-CN"/>
        </w:rPr>
        <w:t>还强调了数字技术开发和部署中道德</w:t>
      </w:r>
      <w:r>
        <w:rPr>
          <w:rFonts w:cs="Calibri" w:hint="eastAsia"/>
          <w:lang w:eastAsia="zh-CN"/>
        </w:rPr>
        <w:t>方面的考虑</w:t>
      </w:r>
      <w:r w:rsidRPr="00C22438">
        <w:rPr>
          <w:rFonts w:cs="Calibri"/>
          <w:lang w:eastAsia="zh-CN"/>
        </w:rPr>
        <w:t>的重要性。这包括确保数据隐私、</w:t>
      </w:r>
      <w:r>
        <w:rPr>
          <w:rFonts w:cs="Calibri" w:hint="eastAsia"/>
          <w:lang w:eastAsia="zh-CN"/>
        </w:rPr>
        <w:t>加强</w:t>
      </w:r>
      <w:r w:rsidRPr="00C22438">
        <w:rPr>
          <w:rFonts w:cs="Calibri"/>
          <w:lang w:eastAsia="zh-CN"/>
        </w:rPr>
        <w:t>网络安全以及</w:t>
      </w:r>
      <w:r>
        <w:rPr>
          <w:rFonts w:cs="Calibri" w:hint="eastAsia"/>
          <w:lang w:eastAsia="zh-CN"/>
        </w:rPr>
        <w:t>应对</w:t>
      </w:r>
      <w:r>
        <w:rPr>
          <w:rFonts w:cs="Calibri" w:hint="eastAsia"/>
          <w:lang w:eastAsia="zh-CN"/>
        </w:rPr>
        <w:t>AI</w:t>
      </w:r>
      <w:r w:rsidRPr="00C22438">
        <w:rPr>
          <w:rFonts w:cs="Calibri"/>
          <w:lang w:eastAsia="zh-CN"/>
        </w:rPr>
        <w:t>和</w:t>
      </w:r>
      <w:r w:rsidRPr="000B4914">
        <w:rPr>
          <w:rFonts w:cs="Calibri"/>
          <w:lang w:eastAsia="zh-CN"/>
        </w:rPr>
        <w:t>IoT</w:t>
      </w:r>
      <w:r w:rsidRPr="00C22438">
        <w:rPr>
          <w:rFonts w:cs="Calibri"/>
          <w:lang w:eastAsia="zh-CN"/>
        </w:rPr>
        <w:t>等新兴技术的伦理影响。</w:t>
      </w:r>
      <w:r w:rsidRPr="00C22438">
        <w:rPr>
          <w:rFonts w:cs="Calibri" w:hint="eastAsia"/>
          <w:lang w:eastAsia="zh-CN"/>
        </w:rPr>
        <w:t>通过与</w:t>
      </w:r>
      <w:r w:rsidRPr="00C22438">
        <w:rPr>
          <w:rFonts w:cs="Calibri" w:hint="eastAsia"/>
          <w:lang w:eastAsia="zh-CN"/>
        </w:rPr>
        <w:t>GDC</w:t>
      </w:r>
      <w:r w:rsidRPr="00C22438">
        <w:rPr>
          <w:rFonts w:cs="Calibri" w:hint="eastAsia"/>
          <w:lang w:eastAsia="zh-CN"/>
        </w:rPr>
        <w:t>保持一致，</w:t>
      </w:r>
      <w:r w:rsidRPr="00C22438">
        <w:rPr>
          <w:rFonts w:cs="Calibri" w:hint="eastAsia"/>
          <w:lang w:eastAsia="zh-CN"/>
        </w:rPr>
        <w:t>WSIS</w:t>
      </w:r>
      <w:r w:rsidRPr="00C22438">
        <w:rPr>
          <w:rFonts w:cs="Calibri" w:hint="eastAsia"/>
          <w:lang w:eastAsia="zh-CN"/>
        </w:rPr>
        <w:t>举措可以利用更广泛的支持和资源来有效应对这些挑战和机遇。</w:t>
      </w:r>
    </w:p>
    <w:p w14:paraId="3EBCA5AB" w14:textId="77777777" w:rsidR="009F0C95" w:rsidRPr="00B20A44" w:rsidRDefault="009F0C95" w:rsidP="009F0C95">
      <w:pPr>
        <w:pStyle w:val="Heading2"/>
        <w:rPr>
          <w:rFonts w:cs="Calibri"/>
          <w:color w:val="0F4761"/>
          <w:sz w:val="32"/>
          <w:szCs w:val="32"/>
          <w:lang w:eastAsia="zh-CN"/>
        </w:rPr>
      </w:pPr>
      <w:bookmarkStart w:id="197" w:name="_Toc199848299"/>
      <w:bookmarkStart w:id="198" w:name="_Toc200118301"/>
      <w:bookmarkEnd w:id="196"/>
      <w:r>
        <w:rPr>
          <w:rFonts w:cs="Calibri" w:hint="eastAsia"/>
          <w:color w:val="0F4761"/>
          <w:sz w:val="32"/>
          <w:szCs w:val="32"/>
          <w:lang w:eastAsia="zh-CN"/>
        </w:rPr>
        <w:t>未来之路</w:t>
      </w:r>
      <w:bookmarkEnd w:id="197"/>
      <w:bookmarkEnd w:id="198"/>
    </w:p>
    <w:p w14:paraId="662C54EE" w14:textId="77777777" w:rsidR="009F0C95" w:rsidRPr="000B4914" w:rsidRDefault="009F0C95" w:rsidP="009F0C95">
      <w:pPr>
        <w:ind w:firstLineChars="200" w:firstLine="480"/>
        <w:rPr>
          <w:rFonts w:cs="Calibri"/>
          <w:lang w:eastAsia="zh-CN"/>
        </w:rPr>
      </w:pPr>
      <w:r w:rsidRPr="0053030F">
        <w:rPr>
          <w:rFonts w:cs="Calibri"/>
          <w:lang w:eastAsia="zh-CN"/>
        </w:rPr>
        <w:t>2025</w:t>
      </w:r>
      <w:r w:rsidRPr="0053030F">
        <w:rPr>
          <w:rFonts w:cs="Calibri"/>
          <w:lang w:eastAsia="zh-CN"/>
        </w:rPr>
        <w:t>年后继续开展</w:t>
      </w:r>
      <w:r w:rsidRPr="0053030F">
        <w:rPr>
          <w:rFonts w:cs="Calibri"/>
          <w:lang w:eastAsia="zh-CN"/>
        </w:rPr>
        <w:t>WSIS</w:t>
      </w:r>
      <w:r w:rsidRPr="0053030F">
        <w:rPr>
          <w:rFonts w:cs="Calibri"/>
          <w:lang w:eastAsia="zh-CN"/>
        </w:rPr>
        <w:t>进程对于弥合数字鸿沟、推进可持续发展、提高全球</w:t>
      </w:r>
      <w:r>
        <w:rPr>
          <w:rFonts w:cs="Calibri" w:hint="eastAsia"/>
          <w:lang w:eastAsia="zh-CN"/>
        </w:rPr>
        <w:t>连接</w:t>
      </w:r>
      <w:r w:rsidRPr="0053030F">
        <w:rPr>
          <w:rFonts w:cs="Calibri"/>
          <w:lang w:eastAsia="zh-CN"/>
        </w:rPr>
        <w:t>质量、</w:t>
      </w:r>
      <w:r>
        <w:rPr>
          <w:rFonts w:cs="Calibri" w:hint="eastAsia"/>
          <w:lang w:eastAsia="zh-CN"/>
        </w:rPr>
        <w:t>提升</w:t>
      </w:r>
      <w:r w:rsidRPr="0053030F">
        <w:rPr>
          <w:rFonts w:cs="Calibri"/>
          <w:lang w:eastAsia="zh-CN"/>
        </w:rPr>
        <w:t>数字素养和技能、确保网络安全和数据隐私、</w:t>
      </w:r>
      <w:r>
        <w:rPr>
          <w:rFonts w:cs="Calibri" w:hint="eastAsia"/>
          <w:lang w:eastAsia="zh-CN"/>
        </w:rPr>
        <w:t>加强</w:t>
      </w:r>
      <w:r w:rsidRPr="0053030F">
        <w:rPr>
          <w:rFonts w:cs="Calibri"/>
          <w:lang w:eastAsia="zh-CN"/>
        </w:rPr>
        <w:t>创新、促进利益攸关多方协作、解决环境可持续</w:t>
      </w:r>
      <w:r>
        <w:rPr>
          <w:rFonts w:cs="Calibri" w:hint="eastAsia"/>
          <w:lang w:eastAsia="zh-CN"/>
        </w:rPr>
        <w:t>发展</w:t>
      </w:r>
      <w:r w:rsidRPr="0053030F">
        <w:rPr>
          <w:rFonts w:cs="Calibri"/>
          <w:lang w:eastAsia="zh-CN"/>
        </w:rPr>
        <w:t>问题、支持全球治理以及利用数字技术促进包容性增长至关重要。通过继续支持</w:t>
      </w:r>
      <w:r w:rsidRPr="0053030F">
        <w:rPr>
          <w:rFonts w:cs="Calibri"/>
          <w:lang w:eastAsia="zh-CN"/>
        </w:rPr>
        <w:t>WSIS</w:t>
      </w:r>
      <w:r w:rsidRPr="0053030F">
        <w:rPr>
          <w:rFonts w:cs="Calibri"/>
          <w:lang w:eastAsia="zh-CN"/>
        </w:rPr>
        <w:t>进程，联合国系统和世界各国可以建设惠及</w:t>
      </w:r>
      <w:r>
        <w:rPr>
          <w:rFonts w:cs="Calibri" w:hint="eastAsia"/>
          <w:lang w:eastAsia="zh-CN"/>
        </w:rPr>
        <w:t>所有人</w:t>
      </w:r>
      <w:r w:rsidRPr="0053030F">
        <w:rPr>
          <w:rFonts w:cs="Calibri"/>
          <w:lang w:eastAsia="zh-CN"/>
        </w:rPr>
        <w:t>的数字未来。</w:t>
      </w:r>
    </w:p>
    <w:p w14:paraId="4DC3170F" w14:textId="77777777" w:rsidR="009F0C95" w:rsidRPr="000B4914" w:rsidRDefault="009F0C95" w:rsidP="009F0C95">
      <w:pPr>
        <w:ind w:firstLineChars="200" w:firstLine="480"/>
        <w:rPr>
          <w:rFonts w:cs="Calibri"/>
          <w:b/>
          <w:bCs/>
          <w:lang w:eastAsia="zh-CN"/>
        </w:rPr>
      </w:pPr>
      <w:bookmarkStart w:id="199" w:name="_Toc197797568"/>
      <w:bookmarkStart w:id="200" w:name="_Toc197798919"/>
      <w:bookmarkStart w:id="201" w:name="_Toc197800191"/>
      <w:r w:rsidRPr="0053030F">
        <w:rPr>
          <w:rFonts w:cs="Calibri"/>
          <w:lang w:eastAsia="zh-CN"/>
        </w:rPr>
        <w:t>国际电</w:t>
      </w:r>
      <w:proofErr w:type="gramStart"/>
      <w:r w:rsidRPr="0053030F">
        <w:rPr>
          <w:rFonts w:cs="Calibri"/>
          <w:lang w:eastAsia="zh-CN"/>
        </w:rPr>
        <w:t>联一直</w:t>
      </w:r>
      <w:proofErr w:type="gramEnd"/>
      <w:r>
        <w:rPr>
          <w:rFonts w:cs="Calibri" w:hint="eastAsia"/>
          <w:lang w:eastAsia="zh-CN"/>
        </w:rPr>
        <w:t>处在</w:t>
      </w:r>
      <w:r w:rsidRPr="0053030F">
        <w:rPr>
          <w:rFonts w:cs="Calibri"/>
          <w:lang w:eastAsia="zh-CN"/>
        </w:rPr>
        <w:t>落实</w:t>
      </w:r>
      <w:r w:rsidRPr="0053030F">
        <w:rPr>
          <w:rFonts w:cs="Calibri"/>
          <w:lang w:eastAsia="zh-CN"/>
        </w:rPr>
        <w:t>WSIS</w:t>
      </w:r>
      <w:r w:rsidRPr="0053030F">
        <w:rPr>
          <w:rFonts w:cs="Calibri"/>
          <w:lang w:eastAsia="zh-CN"/>
        </w:rPr>
        <w:t>成果的前沿，推动全球数字发展进程。</w:t>
      </w:r>
    </w:p>
    <w:p w14:paraId="50588A2B"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t>重申</w:t>
      </w:r>
      <w:r w:rsidRPr="000B4914">
        <w:rPr>
          <w:rFonts w:cs="Calibri"/>
          <w:bCs/>
          <w:lang w:eastAsia="zh-CN"/>
        </w:rPr>
        <w:t>WSIS+20</w:t>
      </w:r>
      <w:r>
        <w:rPr>
          <w:rFonts w:cs="Calibri" w:hint="eastAsia"/>
          <w:bCs/>
          <w:lang w:eastAsia="zh-CN"/>
        </w:rPr>
        <w:t>愿景</w:t>
      </w:r>
      <w:bookmarkEnd w:id="199"/>
      <w:bookmarkEnd w:id="200"/>
      <w:bookmarkEnd w:id="201"/>
    </w:p>
    <w:p w14:paraId="6FB966CA" w14:textId="77777777" w:rsidR="009F0C95" w:rsidRPr="000B4914" w:rsidRDefault="009F0C95" w:rsidP="009F0C95">
      <w:pPr>
        <w:ind w:firstLineChars="200" w:firstLine="480"/>
        <w:rPr>
          <w:rFonts w:cs="Calibri"/>
          <w:lang w:eastAsia="zh-CN"/>
        </w:rPr>
      </w:pPr>
      <w:r w:rsidRPr="00371E8D">
        <w:rPr>
          <w:rFonts w:cs="Calibri"/>
          <w:lang w:eastAsia="zh-CN"/>
        </w:rPr>
        <w:t>WSIS+20</w:t>
      </w:r>
      <w:r w:rsidRPr="00371E8D">
        <w:rPr>
          <w:rFonts w:cs="Calibri"/>
          <w:lang w:eastAsia="zh-CN"/>
        </w:rPr>
        <w:t>愿景强调以人为本、</w:t>
      </w:r>
      <w:r>
        <w:rPr>
          <w:rFonts w:cs="Calibri" w:hint="eastAsia"/>
          <w:lang w:eastAsia="zh-CN"/>
        </w:rPr>
        <w:t>以</w:t>
      </w:r>
      <w:r w:rsidRPr="00371E8D">
        <w:rPr>
          <w:rFonts w:cs="Calibri"/>
          <w:lang w:eastAsia="zh-CN"/>
        </w:rPr>
        <w:t>发展</w:t>
      </w:r>
      <w:r>
        <w:rPr>
          <w:rFonts w:cs="Calibri" w:hint="eastAsia"/>
          <w:lang w:eastAsia="zh-CN"/>
        </w:rPr>
        <w:t>为导向的</w:t>
      </w:r>
      <w:r w:rsidRPr="00371E8D">
        <w:rPr>
          <w:rFonts w:cs="Calibri"/>
          <w:lang w:eastAsia="zh-CN"/>
        </w:rPr>
        <w:t>包容</w:t>
      </w:r>
      <w:r>
        <w:rPr>
          <w:rFonts w:cs="Calibri" w:hint="eastAsia"/>
          <w:lang w:eastAsia="zh-CN"/>
        </w:rPr>
        <w:t>性</w:t>
      </w:r>
      <w:r w:rsidRPr="00371E8D">
        <w:rPr>
          <w:rFonts w:cs="Calibri"/>
          <w:lang w:eastAsia="zh-CN"/>
        </w:rPr>
        <w:t>数字发展方</w:t>
      </w:r>
      <w:r>
        <w:rPr>
          <w:rFonts w:cs="Calibri" w:hint="eastAsia"/>
          <w:lang w:eastAsia="zh-CN"/>
        </w:rPr>
        <w:t>式</w:t>
      </w:r>
      <w:r w:rsidRPr="00371E8D">
        <w:rPr>
          <w:rFonts w:cs="Calibri"/>
          <w:lang w:eastAsia="zh-CN"/>
        </w:rPr>
        <w:t>。这一愿景旨在确保数字技术惠及</w:t>
      </w:r>
      <w:r>
        <w:rPr>
          <w:rFonts w:cs="Calibri" w:hint="eastAsia"/>
          <w:lang w:eastAsia="zh-CN"/>
        </w:rPr>
        <w:t>所有</w:t>
      </w:r>
      <w:r w:rsidRPr="00371E8D">
        <w:rPr>
          <w:rFonts w:cs="Calibri"/>
          <w:lang w:eastAsia="zh-CN"/>
        </w:rPr>
        <w:t>人，特别是边缘化和服务不足</w:t>
      </w:r>
      <w:r>
        <w:rPr>
          <w:rFonts w:cs="Calibri" w:hint="eastAsia"/>
          <w:lang w:eastAsia="zh-CN"/>
        </w:rPr>
        <w:t>群体</w:t>
      </w:r>
      <w:r w:rsidRPr="00371E8D">
        <w:rPr>
          <w:rFonts w:cs="Calibri"/>
          <w:lang w:eastAsia="zh-CN"/>
        </w:rPr>
        <w:t>。通过关注包容性和可持续性，</w:t>
      </w:r>
      <w:r w:rsidRPr="00371E8D">
        <w:rPr>
          <w:rFonts w:cs="Calibri"/>
          <w:lang w:eastAsia="zh-CN"/>
        </w:rPr>
        <w:t>WSIS+20</w:t>
      </w:r>
      <w:r w:rsidRPr="00371E8D">
        <w:rPr>
          <w:rFonts w:cs="Calibri"/>
          <w:lang w:eastAsia="zh-CN"/>
        </w:rPr>
        <w:t>愿景将指导</w:t>
      </w:r>
      <w:r w:rsidRPr="00371E8D">
        <w:rPr>
          <w:rFonts w:cs="Calibri"/>
          <w:lang w:eastAsia="zh-CN"/>
        </w:rPr>
        <w:t>2025</w:t>
      </w:r>
      <w:r w:rsidRPr="00371E8D">
        <w:rPr>
          <w:rFonts w:cs="Calibri"/>
          <w:lang w:eastAsia="zh-CN"/>
        </w:rPr>
        <w:t>年后的</w:t>
      </w:r>
      <w:r w:rsidRPr="00371E8D">
        <w:rPr>
          <w:rFonts w:cs="Calibri"/>
          <w:lang w:eastAsia="zh-CN"/>
        </w:rPr>
        <w:t>WSIS</w:t>
      </w:r>
      <w:r w:rsidRPr="00371E8D">
        <w:rPr>
          <w:rFonts w:cs="Calibri"/>
          <w:lang w:eastAsia="zh-CN"/>
        </w:rPr>
        <w:t>进程，与可持续发展目标保持一致，并利用</w:t>
      </w:r>
      <w:r w:rsidRPr="00371E8D">
        <w:rPr>
          <w:rFonts w:cs="Calibri"/>
          <w:lang w:eastAsia="zh-CN"/>
        </w:rPr>
        <w:t>ICT</w:t>
      </w:r>
      <w:r w:rsidRPr="00371E8D">
        <w:rPr>
          <w:rFonts w:cs="Calibri"/>
          <w:lang w:eastAsia="zh-CN"/>
        </w:rPr>
        <w:t>实现</w:t>
      </w:r>
      <w:r>
        <w:rPr>
          <w:rFonts w:cs="Calibri" w:hint="eastAsia"/>
          <w:lang w:eastAsia="zh-CN"/>
        </w:rPr>
        <w:t>《</w:t>
      </w:r>
      <w:r w:rsidRPr="00371E8D">
        <w:rPr>
          <w:rFonts w:cs="Calibri"/>
          <w:lang w:eastAsia="zh-CN"/>
        </w:rPr>
        <w:t>2030</w:t>
      </w:r>
      <w:r w:rsidRPr="00371E8D">
        <w:rPr>
          <w:rFonts w:cs="Calibri"/>
          <w:lang w:eastAsia="zh-CN"/>
        </w:rPr>
        <w:t>年可持续发展议程</w:t>
      </w:r>
      <w:r>
        <w:rPr>
          <w:rFonts w:cs="Calibri" w:hint="eastAsia"/>
          <w:lang w:eastAsia="zh-CN"/>
        </w:rPr>
        <w:t>》</w:t>
      </w:r>
      <w:r w:rsidRPr="00371E8D">
        <w:rPr>
          <w:rFonts w:cs="Calibri"/>
          <w:lang w:eastAsia="zh-CN"/>
        </w:rPr>
        <w:t>。</w:t>
      </w:r>
    </w:p>
    <w:p w14:paraId="36A9450D" w14:textId="77777777" w:rsidR="009F0C95" w:rsidRPr="00B20A44" w:rsidRDefault="009F0C95" w:rsidP="009F0C95">
      <w:pPr>
        <w:pStyle w:val="Heading2"/>
        <w:rPr>
          <w:rFonts w:cs="Calibri"/>
          <w:color w:val="0F4761"/>
          <w:sz w:val="32"/>
          <w:szCs w:val="32"/>
          <w:lang w:eastAsia="zh-CN"/>
        </w:rPr>
      </w:pPr>
      <w:bookmarkStart w:id="202" w:name="_Toc197797569"/>
      <w:bookmarkStart w:id="203" w:name="_Toc197798920"/>
      <w:bookmarkStart w:id="204" w:name="_Toc197800192"/>
      <w:bookmarkStart w:id="205" w:name="_Toc199848300"/>
      <w:bookmarkStart w:id="206" w:name="_Toc200118302"/>
      <w:r>
        <w:rPr>
          <w:rFonts w:cs="Calibri" w:hint="eastAsia"/>
          <w:color w:val="0F4761"/>
          <w:sz w:val="32"/>
          <w:szCs w:val="32"/>
          <w:lang w:eastAsia="zh-CN"/>
        </w:rPr>
        <w:t>呼吁国际电联成员国和利益攸关方</w:t>
      </w:r>
      <w:bookmarkEnd w:id="202"/>
      <w:bookmarkEnd w:id="203"/>
      <w:bookmarkEnd w:id="204"/>
      <w:r>
        <w:rPr>
          <w:rFonts w:cs="Calibri" w:hint="eastAsia"/>
          <w:color w:val="0F4761"/>
          <w:sz w:val="32"/>
          <w:szCs w:val="32"/>
          <w:lang w:eastAsia="zh-CN"/>
        </w:rPr>
        <w:t>采取行动</w:t>
      </w:r>
      <w:bookmarkEnd w:id="205"/>
      <w:bookmarkEnd w:id="206"/>
    </w:p>
    <w:p w14:paraId="16CACC55" w14:textId="77777777" w:rsidR="009F0C95" w:rsidRPr="00D26BB5" w:rsidRDefault="009F0C95" w:rsidP="009F0C95">
      <w:pPr>
        <w:ind w:firstLineChars="200" w:firstLine="480"/>
        <w:rPr>
          <w:rFonts w:cs="Calibri"/>
          <w:lang w:eastAsia="zh-CN"/>
        </w:rPr>
      </w:pPr>
      <w:bookmarkStart w:id="207" w:name="_Toc197797570"/>
      <w:bookmarkStart w:id="208" w:name="_Toc197798921"/>
      <w:bookmarkStart w:id="209" w:name="_Toc197800193"/>
      <w:r w:rsidRPr="00371E8D">
        <w:rPr>
          <w:rFonts w:cs="Calibri"/>
          <w:lang w:eastAsia="zh-CN"/>
        </w:rPr>
        <w:t>展望</w:t>
      </w:r>
      <w:r w:rsidRPr="00371E8D">
        <w:rPr>
          <w:rFonts w:cs="Calibri"/>
          <w:lang w:eastAsia="zh-CN"/>
        </w:rPr>
        <w:t>2025</w:t>
      </w:r>
      <w:r w:rsidRPr="00371E8D">
        <w:rPr>
          <w:rFonts w:cs="Calibri"/>
          <w:lang w:eastAsia="zh-CN"/>
        </w:rPr>
        <w:t>年之后，国际电联成员国和利益攸关方必须继续支持并推进</w:t>
      </w:r>
      <w:r w:rsidRPr="00371E8D">
        <w:rPr>
          <w:rFonts w:cs="Calibri"/>
          <w:lang w:eastAsia="zh-CN"/>
        </w:rPr>
        <w:t>WSIS</w:t>
      </w:r>
      <w:r w:rsidRPr="00371E8D">
        <w:rPr>
          <w:rFonts w:cs="Calibri"/>
          <w:lang w:eastAsia="zh-CN"/>
        </w:rPr>
        <w:t>进程。这种集体努力对于丰富整个进程并确保数字技术加</w:t>
      </w:r>
      <w:r>
        <w:rPr>
          <w:rFonts w:cs="Calibri" w:hint="eastAsia"/>
          <w:lang w:eastAsia="zh-CN"/>
        </w:rPr>
        <w:t>速</w:t>
      </w:r>
      <w:r w:rsidRPr="00371E8D">
        <w:rPr>
          <w:rFonts w:cs="Calibri"/>
          <w:lang w:eastAsia="zh-CN"/>
        </w:rPr>
        <w:t>实现</w:t>
      </w:r>
      <w:r>
        <w:rPr>
          <w:rFonts w:cs="Calibri" w:hint="eastAsia"/>
          <w:lang w:eastAsia="zh-CN"/>
        </w:rPr>
        <w:t>SDG</w:t>
      </w:r>
      <w:r w:rsidRPr="00371E8D">
        <w:rPr>
          <w:rFonts w:cs="Calibri"/>
          <w:lang w:eastAsia="zh-CN"/>
        </w:rPr>
        <w:t>至关重要。</w:t>
      </w:r>
    </w:p>
    <w:bookmarkEnd w:id="207"/>
    <w:bookmarkEnd w:id="208"/>
    <w:bookmarkEnd w:id="209"/>
    <w:p w14:paraId="7D0D8CBA"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r>
        <w:rPr>
          <w:rFonts w:cs="Calibri" w:hint="eastAsia"/>
          <w:bCs/>
          <w:lang w:eastAsia="zh-CN"/>
        </w:rPr>
        <w:t>确保技术加快</w:t>
      </w:r>
      <w:r>
        <w:rPr>
          <w:rFonts w:cs="Calibri" w:hint="eastAsia"/>
          <w:bCs/>
          <w:lang w:eastAsia="zh-CN"/>
        </w:rPr>
        <w:t>SDG</w:t>
      </w:r>
      <w:r>
        <w:rPr>
          <w:rFonts w:cs="Calibri" w:hint="eastAsia"/>
          <w:bCs/>
          <w:lang w:eastAsia="zh-CN"/>
        </w:rPr>
        <w:t>进程</w:t>
      </w:r>
    </w:p>
    <w:p w14:paraId="0BDCB016" w14:textId="77777777" w:rsidR="009F0C95" w:rsidRPr="000B4914" w:rsidRDefault="009F0C95" w:rsidP="009F0C95">
      <w:pPr>
        <w:ind w:firstLineChars="200" w:firstLine="480"/>
        <w:rPr>
          <w:rFonts w:cs="Calibri"/>
          <w:lang w:eastAsia="zh-CN"/>
        </w:rPr>
      </w:pPr>
      <w:r w:rsidRPr="0053400B">
        <w:rPr>
          <w:rFonts w:cs="Calibri"/>
          <w:lang w:eastAsia="zh-CN"/>
        </w:rPr>
        <w:t>技术是实现</w:t>
      </w:r>
      <w:r w:rsidRPr="000B4914">
        <w:rPr>
          <w:rFonts w:cs="Calibri"/>
          <w:lang w:eastAsia="zh-CN"/>
        </w:rPr>
        <w:t>SDG</w:t>
      </w:r>
      <w:r w:rsidRPr="0053400B">
        <w:rPr>
          <w:rFonts w:cs="Calibri"/>
          <w:lang w:eastAsia="zh-CN"/>
        </w:rPr>
        <w:t>的有力工具。</w:t>
      </w:r>
      <w:r w:rsidRPr="0053400B">
        <w:rPr>
          <w:rFonts w:cs="Calibri"/>
          <w:lang w:eastAsia="zh-CN"/>
        </w:rPr>
        <w:t>WSIS</w:t>
      </w:r>
      <w:r w:rsidRPr="0053400B">
        <w:rPr>
          <w:rFonts w:cs="Calibri"/>
          <w:lang w:eastAsia="zh-CN"/>
        </w:rPr>
        <w:t>举措展示了数字解决方案如何能够加</w:t>
      </w:r>
      <w:r>
        <w:rPr>
          <w:rFonts w:cs="Calibri" w:hint="eastAsia"/>
          <w:lang w:eastAsia="zh-CN"/>
        </w:rPr>
        <w:t>速实现</w:t>
      </w:r>
      <w:r w:rsidRPr="0053400B">
        <w:rPr>
          <w:rFonts w:cs="Calibri"/>
          <w:lang w:eastAsia="zh-CN"/>
        </w:rPr>
        <w:t>教育</w:t>
      </w:r>
      <w:r>
        <w:rPr>
          <w:rFonts w:cs="Calibri" w:hint="eastAsia"/>
          <w:lang w:eastAsia="zh-CN"/>
        </w:rPr>
        <w:t>、</w:t>
      </w:r>
      <w:r w:rsidRPr="0053400B">
        <w:rPr>
          <w:rFonts w:cs="Calibri"/>
          <w:lang w:eastAsia="zh-CN"/>
        </w:rPr>
        <w:t>医疗</w:t>
      </w:r>
      <w:r>
        <w:rPr>
          <w:rFonts w:cs="Calibri" w:hint="eastAsia"/>
          <w:lang w:eastAsia="zh-CN"/>
        </w:rPr>
        <w:t>、</w:t>
      </w:r>
      <w:r w:rsidRPr="0053400B">
        <w:rPr>
          <w:rFonts w:cs="Calibri"/>
          <w:lang w:eastAsia="zh-CN"/>
        </w:rPr>
        <w:t>经济增长和环境可持续</w:t>
      </w:r>
      <w:r>
        <w:rPr>
          <w:rFonts w:cs="Calibri" w:hint="eastAsia"/>
          <w:lang w:eastAsia="zh-CN"/>
        </w:rPr>
        <w:t>发展等各项目标</w:t>
      </w:r>
      <w:r w:rsidRPr="0053400B">
        <w:rPr>
          <w:rFonts w:cs="Calibri"/>
          <w:lang w:eastAsia="zh-CN"/>
        </w:rPr>
        <w:t>。人工智能</w:t>
      </w:r>
      <w:r>
        <w:rPr>
          <w:rFonts w:cs="Calibri" w:hint="eastAsia"/>
          <w:lang w:eastAsia="zh-CN"/>
        </w:rPr>
        <w:t>向善</w:t>
      </w:r>
      <w:r w:rsidRPr="0053400B">
        <w:rPr>
          <w:rFonts w:cs="Calibri"/>
          <w:lang w:eastAsia="zh-CN"/>
        </w:rPr>
        <w:t>等项目展</w:t>
      </w:r>
      <w:r>
        <w:rPr>
          <w:rFonts w:cs="Calibri" w:hint="eastAsia"/>
          <w:lang w:eastAsia="zh-CN"/>
        </w:rPr>
        <w:t>现</w:t>
      </w:r>
      <w:r w:rsidRPr="0053400B">
        <w:rPr>
          <w:rFonts w:cs="Calibri"/>
          <w:lang w:eastAsia="zh-CN"/>
        </w:rPr>
        <w:t>了技术在应对全球挑战和推动可持续发展方面的潜力。</w:t>
      </w:r>
    </w:p>
    <w:p w14:paraId="2C5C00DA" w14:textId="77777777" w:rsidR="009F0C95" w:rsidRPr="000B4914" w:rsidRDefault="009F0C95" w:rsidP="009F0C95">
      <w:pPr>
        <w:ind w:firstLineChars="200" w:firstLine="480"/>
        <w:rPr>
          <w:rFonts w:cs="Calibri"/>
          <w:lang w:eastAsia="zh-CN"/>
        </w:rPr>
      </w:pPr>
      <w:r w:rsidRPr="0053400B">
        <w:rPr>
          <w:rFonts w:cs="Calibri"/>
          <w:lang w:eastAsia="zh-CN"/>
        </w:rPr>
        <w:t>通过继续支持和推进</w:t>
      </w:r>
      <w:r w:rsidRPr="0053400B">
        <w:rPr>
          <w:rFonts w:cs="Calibri"/>
          <w:lang w:eastAsia="zh-CN"/>
        </w:rPr>
        <w:t>WSIS</w:t>
      </w:r>
      <w:r w:rsidRPr="0053400B">
        <w:rPr>
          <w:rFonts w:cs="Calibri"/>
          <w:lang w:eastAsia="zh-CN"/>
        </w:rPr>
        <w:t>进程，国际电联成员国和利益攸关方可以建设</w:t>
      </w:r>
      <w:r>
        <w:rPr>
          <w:rFonts w:cs="Calibri" w:hint="eastAsia"/>
          <w:lang w:eastAsia="zh-CN"/>
        </w:rPr>
        <w:t>一个</w:t>
      </w:r>
      <w:r w:rsidRPr="0053400B">
        <w:rPr>
          <w:rFonts w:cs="Calibri"/>
          <w:lang w:eastAsia="zh-CN"/>
        </w:rPr>
        <w:t>惠及</w:t>
      </w:r>
      <w:r>
        <w:rPr>
          <w:rFonts w:cs="Calibri" w:hint="eastAsia"/>
          <w:lang w:eastAsia="zh-CN"/>
        </w:rPr>
        <w:t>所有人</w:t>
      </w:r>
      <w:r w:rsidRPr="0053400B">
        <w:rPr>
          <w:rFonts w:cs="Calibri" w:hint="eastAsia"/>
          <w:lang w:eastAsia="zh-CN"/>
        </w:rPr>
        <w:t>的</w:t>
      </w:r>
      <w:r w:rsidRPr="0053400B">
        <w:rPr>
          <w:rFonts w:cs="Calibri"/>
          <w:lang w:eastAsia="zh-CN"/>
        </w:rPr>
        <w:t>数字未来。</w:t>
      </w:r>
      <w:r w:rsidRPr="001B0EDA">
        <w:rPr>
          <w:rFonts w:cs="Calibri" w:hint="eastAsia"/>
          <w:lang w:eastAsia="zh-CN"/>
        </w:rPr>
        <w:t>我们可以共同利用数字技术实现</w:t>
      </w:r>
      <w:r w:rsidRPr="000B4914">
        <w:rPr>
          <w:rFonts w:cs="Calibri"/>
          <w:lang w:eastAsia="zh-CN"/>
        </w:rPr>
        <w:t>SDG</w:t>
      </w:r>
      <w:r w:rsidRPr="001B0EDA">
        <w:rPr>
          <w:rFonts w:cs="Calibri" w:hint="eastAsia"/>
          <w:lang w:eastAsia="zh-CN"/>
        </w:rPr>
        <w:t>，创造一个更</w:t>
      </w:r>
      <w:r>
        <w:rPr>
          <w:rFonts w:cs="Calibri" w:hint="eastAsia"/>
          <w:lang w:eastAsia="zh-CN"/>
        </w:rPr>
        <w:t>加</w:t>
      </w:r>
      <w:r w:rsidRPr="001B0EDA">
        <w:rPr>
          <w:rFonts w:cs="Calibri" w:hint="eastAsia"/>
          <w:lang w:eastAsia="zh-CN"/>
        </w:rPr>
        <w:t>包容和</w:t>
      </w:r>
      <w:proofErr w:type="gramStart"/>
      <w:r w:rsidRPr="001B0EDA">
        <w:rPr>
          <w:rFonts w:cs="Calibri" w:hint="eastAsia"/>
          <w:lang w:eastAsia="zh-CN"/>
        </w:rPr>
        <w:t>可</w:t>
      </w:r>
      <w:proofErr w:type="gramEnd"/>
      <w:r w:rsidRPr="001B0EDA">
        <w:rPr>
          <w:rFonts w:cs="Calibri" w:hint="eastAsia"/>
          <w:lang w:eastAsia="zh-CN"/>
        </w:rPr>
        <w:t>持续的世界。</w:t>
      </w:r>
    </w:p>
    <w:p w14:paraId="60998243" w14:textId="77777777" w:rsidR="009F0C95" w:rsidRPr="000B4914" w:rsidRDefault="009F0C95" w:rsidP="009F0C95">
      <w:pPr>
        <w:pStyle w:val="Headingb"/>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rPr>
          <w:rFonts w:cs="Calibri"/>
          <w:b w:val="0"/>
          <w:bCs/>
          <w:lang w:eastAsia="zh-CN"/>
        </w:rPr>
      </w:pPr>
      <w:bookmarkStart w:id="210" w:name="_Toc197797571"/>
      <w:bookmarkStart w:id="211" w:name="_Toc197798922"/>
      <w:bookmarkStart w:id="212" w:name="_Toc197800194"/>
      <w:r>
        <w:rPr>
          <w:rFonts w:cs="Calibri" w:hint="eastAsia"/>
          <w:bCs/>
          <w:lang w:eastAsia="zh-CN"/>
        </w:rPr>
        <w:t>实现</w:t>
      </w:r>
      <w:r w:rsidRPr="000B4914">
        <w:rPr>
          <w:rFonts w:cs="Calibri"/>
          <w:bCs/>
          <w:lang w:eastAsia="zh-CN"/>
        </w:rPr>
        <w:t>GDC</w:t>
      </w:r>
      <w:r>
        <w:rPr>
          <w:rFonts w:cs="Calibri" w:hint="eastAsia"/>
          <w:bCs/>
          <w:lang w:eastAsia="zh-CN"/>
        </w:rPr>
        <w:t>目标</w:t>
      </w:r>
      <w:bookmarkEnd w:id="210"/>
      <w:bookmarkEnd w:id="211"/>
      <w:bookmarkEnd w:id="212"/>
      <w:r>
        <w:rPr>
          <w:rFonts w:cs="Calibri" w:hint="eastAsia"/>
          <w:bCs/>
          <w:lang w:eastAsia="zh-CN"/>
        </w:rPr>
        <w:t>的国际电联和</w:t>
      </w:r>
      <w:r w:rsidRPr="000B4914">
        <w:rPr>
          <w:rFonts w:cs="Calibri"/>
          <w:bCs/>
          <w:lang w:eastAsia="zh-CN"/>
        </w:rPr>
        <w:t>WSIS</w:t>
      </w:r>
      <w:r>
        <w:rPr>
          <w:rFonts w:cs="Calibri" w:hint="eastAsia"/>
          <w:bCs/>
          <w:lang w:eastAsia="zh-CN"/>
        </w:rPr>
        <w:t>活动</w:t>
      </w:r>
    </w:p>
    <w:p w14:paraId="7C2720B9" w14:textId="77777777" w:rsidR="009F0C95" w:rsidRPr="000B4914" w:rsidRDefault="009F0C95" w:rsidP="009F0C95">
      <w:pPr>
        <w:ind w:firstLineChars="200" w:firstLine="480"/>
        <w:rPr>
          <w:rFonts w:cs="Calibri"/>
          <w:lang w:eastAsia="zh-CN"/>
        </w:rPr>
      </w:pPr>
      <w:r w:rsidRPr="00407AA0">
        <w:rPr>
          <w:rFonts w:cs="Calibri"/>
          <w:lang w:eastAsia="zh-CN"/>
        </w:rPr>
        <w:t>WSIS</w:t>
      </w:r>
      <w:r w:rsidRPr="00407AA0">
        <w:rPr>
          <w:rFonts w:cs="Calibri"/>
          <w:lang w:eastAsia="zh-CN"/>
        </w:rPr>
        <w:t>进程</w:t>
      </w:r>
      <w:r>
        <w:rPr>
          <w:rFonts w:cs="Calibri" w:hint="eastAsia"/>
          <w:lang w:eastAsia="zh-CN"/>
        </w:rPr>
        <w:t>以及</w:t>
      </w:r>
      <w:r w:rsidRPr="00407AA0">
        <w:rPr>
          <w:rFonts w:cs="Calibri"/>
          <w:lang w:eastAsia="zh-CN"/>
        </w:rPr>
        <w:t>WSIS</w:t>
      </w:r>
      <w:r w:rsidRPr="00407AA0">
        <w:rPr>
          <w:rFonts w:cs="Calibri"/>
          <w:lang w:eastAsia="zh-CN"/>
        </w:rPr>
        <w:t>行动方面、</w:t>
      </w:r>
      <w:r w:rsidRPr="00407AA0">
        <w:rPr>
          <w:rFonts w:cs="Calibri"/>
          <w:lang w:eastAsia="zh-CN"/>
        </w:rPr>
        <w:t>WSIS</w:t>
      </w:r>
      <w:r w:rsidRPr="00407AA0">
        <w:rPr>
          <w:rFonts w:cs="Calibri"/>
          <w:lang w:eastAsia="zh-CN"/>
        </w:rPr>
        <w:t>论坛和</w:t>
      </w:r>
      <w:r w:rsidRPr="00407AA0">
        <w:rPr>
          <w:rFonts w:cs="Calibri"/>
          <w:lang w:eastAsia="zh-CN"/>
        </w:rPr>
        <w:t>UNGIS</w:t>
      </w:r>
      <w:r w:rsidRPr="00407AA0">
        <w:rPr>
          <w:rFonts w:cs="Calibri"/>
          <w:lang w:eastAsia="zh-CN"/>
        </w:rPr>
        <w:t>等要素为落实《</w:t>
      </w:r>
      <w:r>
        <w:rPr>
          <w:rFonts w:cs="Calibri" w:hint="eastAsia"/>
          <w:lang w:eastAsia="zh-CN"/>
        </w:rPr>
        <w:t>契约</w:t>
      </w:r>
      <w:r w:rsidRPr="00407AA0">
        <w:rPr>
          <w:rFonts w:cs="Calibri"/>
          <w:lang w:eastAsia="zh-CN"/>
        </w:rPr>
        <w:t>》关于利用科学、技术和创新造福人类和地球的承诺提供了一个现有框架，重点是提高发展中国家的能力。这些努力将确保</w:t>
      </w:r>
      <w:r>
        <w:rPr>
          <w:rFonts w:cs="Calibri" w:hint="eastAsia"/>
          <w:lang w:eastAsia="zh-CN"/>
        </w:rPr>
        <w:t>进展保护</w:t>
      </w:r>
      <w:r w:rsidRPr="00407AA0">
        <w:rPr>
          <w:rFonts w:cs="Calibri"/>
          <w:lang w:eastAsia="zh-CN"/>
        </w:rPr>
        <w:t>人权，</w:t>
      </w:r>
      <w:r>
        <w:rPr>
          <w:rFonts w:cs="Calibri" w:hint="eastAsia"/>
          <w:lang w:eastAsia="zh-CN"/>
        </w:rPr>
        <w:t>促进</w:t>
      </w:r>
      <w:r w:rsidRPr="00407AA0">
        <w:rPr>
          <w:rFonts w:cs="Calibri"/>
          <w:lang w:eastAsia="zh-CN"/>
        </w:rPr>
        <w:t>性别平等，</w:t>
      </w:r>
      <w:r>
        <w:rPr>
          <w:rFonts w:cs="Calibri" w:hint="eastAsia"/>
          <w:lang w:eastAsia="zh-CN"/>
        </w:rPr>
        <w:t>并</w:t>
      </w:r>
      <w:r w:rsidRPr="00407AA0">
        <w:rPr>
          <w:rFonts w:cs="Calibri"/>
          <w:lang w:eastAsia="zh-CN"/>
        </w:rPr>
        <w:t>对妇女和女童的生活产生积极影响。</w:t>
      </w:r>
      <w:r>
        <w:rPr>
          <w:rFonts w:cs="Calibri" w:hint="eastAsia"/>
          <w:lang w:eastAsia="zh-CN"/>
        </w:rPr>
        <w:t>这些努力</w:t>
      </w:r>
      <w:r w:rsidRPr="00407AA0">
        <w:rPr>
          <w:rFonts w:cs="Calibri"/>
          <w:lang w:eastAsia="zh-CN"/>
        </w:rPr>
        <w:t>还旨在尊重和融合</w:t>
      </w:r>
      <w:r>
        <w:rPr>
          <w:rFonts w:cs="Calibri" w:hint="eastAsia"/>
          <w:lang w:eastAsia="zh-CN"/>
        </w:rPr>
        <w:t>本土</w:t>
      </w:r>
      <w:r w:rsidRPr="00407AA0">
        <w:rPr>
          <w:rFonts w:cs="Calibri"/>
          <w:lang w:eastAsia="zh-CN"/>
        </w:rPr>
        <w:t>和传统知识。此外，它们还支持科学、技术和创新方面的国际合作，</w:t>
      </w:r>
      <w:r>
        <w:rPr>
          <w:rFonts w:cs="Calibri" w:hint="eastAsia"/>
          <w:lang w:eastAsia="zh-CN"/>
        </w:rPr>
        <w:t>从而</w:t>
      </w:r>
      <w:r w:rsidRPr="00407AA0">
        <w:rPr>
          <w:rFonts w:cs="Calibri"/>
          <w:lang w:eastAsia="zh-CN"/>
        </w:rPr>
        <w:t>为所有人创造一个更加公平和可持续的未来。</w:t>
      </w:r>
    </w:p>
    <w:p w14:paraId="041F57FD" w14:textId="77777777" w:rsidR="009F0C95" w:rsidRPr="000B4914" w:rsidRDefault="009F0C95" w:rsidP="009F0C95">
      <w:pPr>
        <w:ind w:firstLineChars="200" w:firstLine="480"/>
        <w:rPr>
          <w:rFonts w:cs="Calibri"/>
          <w:lang w:eastAsia="zh-CN"/>
        </w:rPr>
      </w:pPr>
      <w:r w:rsidRPr="00407AA0">
        <w:rPr>
          <w:rFonts w:cs="Calibri"/>
          <w:lang w:eastAsia="zh-CN"/>
        </w:rPr>
        <w:t>WSIS</w:t>
      </w:r>
      <w:r w:rsidRPr="00407AA0">
        <w:rPr>
          <w:rFonts w:cs="Calibri"/>
          <w:lang w:eastAsia="zh-CN"/>
        </w:rPr>
        <w:t>进程和</w:t>
      </w:r>
      <w:r>
        <w:rPr>
          <w:rFonts w:cs="Calibri" w:hint="eastAsia"/>
          <w:lang w:eastAsia="zh-CN"/>
        </w:rPr>
        <w:t>《</w:t>
      </w:r>
      <w:r w:rsidRPr="00407AA0">
        <w:rPr>
          <w:rFonts w:cs="Calibri"/>
          <w:lang w:eastAsia="zh-CN"/>
        </w:rPr>
        <w:t>未来</w:t>
      </w:r>
      <w:r>
        <w:rPr>
          <w:rFonts w:cs="Calibri" w:hint="eastAsia"/>
          <w:lang w:eastAsia="zh-CN"/>
        </w:rPr>
        <w:t>契</w:t>
      </w:r>
      <w:r w:rsidRPr="00407AA0">
        <w:rPr>
          <w:rFonts w:cs="Calibri"/>
          <w:lang w:eastAsia="zh-CN"/>
        </w:rPr>
        <w:t>约</w:t>
      </w:r>
      <w:r>
        <w:rPr>
          <w:rFonts w:cs="Calibri" w:hint="eastAsia"/>
          <w:lang w:eastAsia="zh-CN"/>
        </w:rPr>
        <w:t>》</w:t>
      </w:r>
      <w:r w:rsidRPr="00407AA0">
        <w:rPr>
          <w:rFonts w:cs="Calibri"/>
          <w:lang w:eastAsia="zh-CN"/>
        </w:rPr>
        <w:t>有</w:t>
      </w:r>
      <w:r>
        <w:rPr>
          <w:rFonts w:cs="Calibri" w:hint="eastAsia"/>
          <w:lang w:eastAsia="zh-CN"/>
        </w:rPr>
        <w:t>几个重要的</w:t>
      </w:r>
      <w:r w:rsidRPr="00407AA0">
        <w:rPr>
          <w:rFonts w:cs="Calibri" w:hint="eastAsia"/>
          <w:lang w:eastAsia="zh-CN"/>
        </w:rPr>
        <w:t>相</w:t>
      </w:r>
      <w:r w:rsidRPr="00407AA0">
        <w:rPr>
          <w:rFonts w:cs="Calibri"/>
          <w:lang w:eastAsia="zh-CN"/>
        </w:rPr>
        <w:t>似之处：</w:t>
      </w:r>
    </w:p>
    <w:p w14:paraId="417F4546" w14:textId="77777777" w:rsidR="009F0C95" w:rsidRPr="000B4914" w:rsidRDefault="009F0C95" w:rsidP="009F0C95">
      <w:pPr>
        <w:pStyle w:val="enumlev1"/>
        <w:tabs>
          <w:tab w:val="clear" w:pos="2608"/>
          <w:tab w:val="clear" w:pos="3345"/>
        </w:tabs>
        <w:rPr>
          <w:rFonts w:cs="Calibri"/>
          <w:lang w:eastAsia="zh-CN"/>
        </w:rPr>
      </w:pPr>
      <w:r>
        <w:rPr>
          <w:lang w:eastAsia="zh-CN"/>
        </w:rPr>
        <w:lastRenderedPageBreak/>
        <w:t>1</w:t>
      </w:r>
      <w:r>
        <w:rPr>
          <w:lang w:val="en-US" w:eastAsia="zh-CN"/>
        </w:rPr>
        <w:t>)</w:t>
      </w:r>
      <w:r w:rsidRPr="00A46FD7">
        <w:rPr>
          <w:lang w:eastAsia="zh-CN"/>
        </w:rPr>
        <w:tab/>
      </w:r>
      <w:r>
        <w:rPr>
          <w:rFonts w:cs="Calibri" w:hint="eastAsia"/>
          <w:b/>
          <w:bCs/>
          <w:lang w:eastAsia="zh-CN"/>
        </w:rPr>
        <w:t>重视包</w:t>
      </w:r>
      <w:r w:rsidRPr="003507F4">
        <w:rPr>
          <w:rFonts w:cs="Calibri"/>
          <w:b/>
          <w:bCs/>
          <w:lang w:eastAsia="zh-CN"/>
        </w:rPr>
        <w:t>容</w:t>
      </w:r>
      <w:r>
        <w:rPr>
          <w:rFonts w:cs="Calibri" w:hint="eastAsia"/>
          <w:b/>
          <w:bCs/>
          <w:lang w:eastAsia="zh-CN"/>
        </w:rPr>
        <w:t>性</w:t>
      </w:r>
      <w:r w:rsidRPr="003507F4">
        <w:rPr>
          <w:rFonts w:cs="Calibri"/>
          <w:b/>
          <w:bCs/>
          <w:lang w:eastAsia="zh-CN"/>
        </w:rPr>
        <w:t>：</w:t>
      </w:r>
      <w:r>
        <w:rPr>
          <w:rFonts w:cs="Calibri" w:hint="eastAsia"/>
          <w:lang w:eastAsia="zh-CN"/>
        </w:rPr>
        <w:t>二者</w:t>
      </w:r>
      <w:r w:rsidRPr="00407AA0">
        <w:rPr>
          <w:rFonts w:cs="Calibri"/>
          <w:lang w:eastAsia="zh-CN"/>
        </w:rPr>
        <w:t>都强调了</w:t>
      </w:r>
      <w:r>
        <w:rPr>
          <w:rFonts w:cs="Calibri" w:hint="eastAsia"/>
          <w:lang w:eastAsia="zh-CN"/>
        </w:rPr>
        <w:t>建设</w:t>
      </w:r>
      <w:r w:rsidRPr="00407AA0">
        <w:rPr>
          <w:rFonts w:cs="Calibri"/>
          <w:lang w:eastAsia="zh-CN"/>
        </w:rPr>
        <w:t>包容性社会的重要性，</w:t>
      </w:r>
      <w:r>
        <w:rPr>
          <w:rFonts w:cs="Calibri" w:hint="eastAsia"/>
          <w:lang w:eastAsia="zh-CN"/>
        </w:rPr>
        <w:t>在这个</w:t>
      </w:r>
      <w:r w:rsidRPr="00407AA0">
        <w:rPr>
          <w:rFonts w:cs="Calibri"/>
          <w:lang w:eastAsia="zh-CN"/>
        </w:rPr>
        <w:t>社会中</w:t>
      </w:r>
      <w:r>
        <w:rPr>
          <w:rFonts w:cs="Calibri" w:hint="eastAsia"/>
          <w:lang w:eastAsia="zh-CN"/>
        </w:rPr>
        <w:t>，</w:t>
      </w:r>
      <w:r w:rsidRPr="00407AA0">
        <w:rPr>
          <w:rFonts w:cs="Calibri"/>
          <w:lang w:eastAsia="zh-CN"/>
        </w:rPr>
        <w:t>所有人</w:t>
      </w:r>
      <w:r>
        <w:rPr>
          <w:rFonts w:cs="Calibri" w:hint="eastAsia"/>
          <w:lang w:eastAsia="zh-CN"/>
        </w:rPr>
        <w:t>都能</w:t>
      </w:r>
      <w:r w:rsidRPr="003507F4">
        <w:rPr>
          <w:rFonts w:cs="Calibri" w:hint="eastAsia"/>
          <w:b/>
          <w:bCs/>
          <w:lang w:eastAsia="zh-CN"/>
        </w:rPr>
        <w:t>获取</w:t>
      </w:r>
      <w:r w:rsidRPr="00407AA0">
        <w:rPr>
          <w:rFonts w:cs="Calibri"/>
          <w:lang w:eastAsia="zh-CN"/>
        </w:rPr>
        <w:t>技术及其惠益</w:t>
      </w:r>
      <w:r>
        <w:rPr>
          <w:rFonts w:cs="Calibri" w:hint="eastAsia"/>
          <w:lang w:eastAsia="zh-CN"/>
        </w:rPr>
        <w:t>，</w:t>
      </w:r>
      <w:r w:rsidRPr="00407AA0">
        <w:rPr>
          <w:rFonts w:cs="Calibri"/>
          <w:lang w:eastAsia="zh-CN"/>
        </w:rPr>
        <w:t>无论其背景。</w:t>
      </w:r>
    </w:p>
    <w:p w14:paraId="4A916964" w14:textId="77777777" w:rsidR="009F0C95" w:rsidRPr="000B4914" w:rsidRDefault="009F0C95" w:rsidP="009F0C95">
      <w:pPr>
        <w:pStyle w:val="enumlev1"/>
        <w:tabs>
          <w:tab w:val="clear" w:pos="2608"/>
          <w:tab w:val="clear" w:pos="3345"/>
        </w:tabs>
        <w:rPr>
          <w:rFonts w:cs="Calibri"/>
          <w:lang w:eastAsia="zh-CN"/>
        </w:rPr>
      </w:pPr>
      <w:r>
        <w:rPr>
          <w:lang w:eastAsia="zh-CN"/>
        </w:rPr>
        <w:t>2</w:t>
      </w:r>
      <w:r>
        <w:rPr>
          <w:lang w:val="en-US" w:eastAsia="zh-CN"/>
        </w:rPr>
        <w:t>)</w:t>
      </w:r>
      <w:r w:rsidRPr="00A46FD7">
        <w:rPr>
          <w:lang w:eastAsia="zh-CN"/>
        </w:rPr>
        <w:tab/>
      </w:r>
      <w:r w:rsidRPr="003507F4">
        <w:rPr>
          <w:rFonts w:cs="Calibri"/>
          <w:b/>
          <w:bCs/>
          <w:lang w:eastAsia="zh-CN"/>
        </w:rPr>
        <w:t>弥合数字鸿沟：</w:t>
      </w:r>
      <w:r w:rsidRPr="00407AA0">
        <w:rPr>
          <w:rFonts w:cs="Calibri"/>
          <w:lang w:eastAsia="zh-CN"/>
        </w:rPr>
        <w:t>两项举措</w:t>
      </w:r>
      <w:r>
        <w:rPr>
          <w:rFonts w:cs="Calibri" w:hint="eastAsia"/>
          <w:lang w:eastAsia="zh-CN"/>
        </w:rPr>
        <w:t>都</w:t>
      </w:r>
      <w:r w:rsidRPr="00407AA0">
        <w:rPr>
          <w:rFonts w:cs="Calibri"/>
          <w:lang w:eastAsia="zh-CN"/>
        </w:rPr>
        <w:t>旨在</w:t>
      </w:r>
      <w:r>
        <w:rPr>
          <w:rFonts w:cs="Calibri" w:hint="eastAsia"/>
          <w:lang w:eastAsia="zh-CN"/>
        </w:rPr>
        <w:t>弥合</w:t>
      </w:r>
      <w:r w:rsidRPr="00407AA0">
        <w:rPr>
          <w:rFonts w:cs="Calibri"/>
          <w:lang w:eastAsia="zh-CN"/>
        </w:rPr>
        <w:t>发达国家和发展中国家在获取信息通信技术方面的差距。</w:t>
      </w:r>
    </w:p>
    <w:p w14:paraId="47850ECC" w14:textId="77777777" w:rsidR="009F0C95" w:rsidRPr="000B4914" w:rsidRDefault="009F0C95" w:rsidP="009F0C95">
      <w:pPr>
        <w:pStyle w:val="enumlev1"/>
        <w:tabs>
          <w:tab w:val="clear" w:pos="2608"/>
          <w:tab w:val="clear" w:pos="3345"/>
        </w:tabs>
        <w:rPr>
          <w:rFonts w:cs="Calibri"/>
          <w:lang w:eastAsia="zh-CN"/>
        </w:rPr>
      </w:pPr>
      <w:r>
        <w:rPr>
          <w:lang w:eastAsia="zh-CN"/>
        </w:rPr>
        <w:t>3</w:t>
      </w:r>
      <w:r>
        <w:rPr>
          <w:lang w:val="en-US" w:eastAsia="zh-CN"/>
        </w:rPr>
        <w:t>)</w:t>
      </w:r>
      <w:r w:rsidRPr="00A46FD7">
        <w:rPr>
          <w:lang w:eastAsia="zh-CN"/>
        </w:rPr>
        <w:tab/>
      </w:r>
      <w:r w:rsidRPr="003507F4">
        <w:rPr>
          <w:rFonts w:cs="Calibri"/>
          <w:b/>
          <w:bCs/>
          <w:lang w:eastAsia="zh-CN"/>
        </w:rPr>
        <w:t>促进国际合作：</w:t>
      </w:r>
      <w:r w:rsidRPr="00407AA0">
        <w:rPr>
          <w:rFonts w:cs="Calibri"/>
          <w:lang w:eastAsia="zh-CN"/>
        </w:rPr>
        <w:t>两份文件</w:t>
      </w:r>
      <w:r>
        <w:rPr>
          <w:rFonts w:cs="Calibri" w:hint="eastAsia"/>
          <w:lang w:eastAsia="zh-CN"/>
        </w:rPr>
        <w:t>都</w:t>
      </w:r>
      <w:r w:rsidRPr="00407AA0">
        <w:rPr>
          <w:rFonts w:cs="Calibri"/>
          <w:lang w:eastAsia="zh-CN"/>
        </w:rPr>
        <w:t>强调</w:t>
      </w:r>
      <w:r>
        <w:rPr>
          <w:rFonts w:cs="Calibri" w:hint="eastAsia"/>
          <w:lang w:eastAsia="zh-CN"/>
        </w:rPr>
        <w:t>了</w:t>
      </w:r>
      <w:r w:rsidRPr="00407AA0">
        <w:rPr>
          <w:rFonts w:cs="Calibri"/>
          <w:lang w:eastAsia="zh-CN"/>
        </w:rPr>
        <w:t>各国政府、私营部门和民间团体开展协作</w:t>
      </w:r>
      <w:r>
        <w:rPr>
          <w:rFonts w:cs="Calibri" w:hint="eastAsia"/>
          <w:lang w:eastAsia="zh-CN"/>
        </w:rPr>
        <w:t>以</w:t>
      </w:r>
      <w:r w:rsidRPr="00407AA0">
        <w:rPr>
          <w:rFonts w:cs="Calibri"/>
          <w:lang w:eastAsia="zh-CN"/>
        </w:rPr>
        <w:t>利用技术促进可持续发展</w:t>
      </w:r>
      <w:r>
        <w:rPr>
          <w:rFonts w:cs="Calibri" w:hint="eastAsia"/>
          <w:lang w:eastAsia="zh-CN"/>
        </w:rPr>
        <w:t>的必要性</w:t>
      </w:r>
      <w:r w:rsidRPr="00407AA0">
        <w:rPr>
          <w:rFonts w:cs="Calibri"/>
          <w:lang w:eastAsia="zh-CN"/>
        </w:rPr>
        <w:t>。</w:t>
      </w:r>
    </w:p>
    <w:p w14:paraId="56959069" w14:textId="77777777" w:rsidR="009F0C95" w:rsidRPr="000B4914" w:rsidRDefault="009F0C95" w:rsidP="009F0C95">
      <w:pPr>
        <w:pStyle w:val="enumlev1"/>
        <w:tabs>
          <w:tab w:val="clear" w:pos="2608"/>
          <w:tab w:val="clear" w:pos="3345"/>
        </w:tabs>
        <w:rPr>
          <w:rFonts w:cs="Calibri"/>
          <w:lang w:eastAsia="zh-CN"/>
        </w:rPr>
      </w:pPr>
      <w:r>
        <w:rPr>
          <w:lang w:eastAsia="zh-CN"/>
        </w:rPr>
        <w:t>4</w:t>
      </w:r>
      <w:r>
        <w:rPr>
          <w:lang w:val="en-US" w:eastAsia="zh-CN"/>
        </w:rPr>
        <w:t>)</w:t>
      </w:r>
      <w:r w:rsidRPr="00A46FD7">
        <w:rPr>
          <w:lang w:eastAsia="zh-CN"/>
        </w:rPr>
        <w:tab/>
      </w:r>
      <w:r>
        <w:rPr>
          <w:rFonts w:cs="Calibri" w:hint="eastAsia"/>
          <w:b/>
          <w:bCs/>
          <w:lang w:eastAsia="zh-CN"/>
        </w:rPr>
        <w:t>符合</w:t>
      </w:r>
      <w:r w:rsidRPr="00DF5FDF">
        <w:rPr>
          <w:rFonts w:cs="Calibri" w:hint="eastAsia"/>
          <w:b/>
          <w:bCs/>
          <w:lang w:eastAsia="zh-CN"/>
        </w:rPr>
        <w:t>可持续发展：</w:t>
      </w:r>
      <w:r>
        <w:rPr>
          <w:rFonts w:cs="Calibri" w:hint="eastAsia"/>
          <w:lang w:eastAsia="zh-CN"/>
        </w:rPr>
        <w:t>二者</w:t>
      </w:r>
      <w:r w:rsidRPr="00407AA0">
        <w:rPr>
          <w:rFonts w:cs="Calibri" w:hint="eastAsia"/>
          <w:lang w:eastAsia="zh-CN"/>
        </w:rPr>
        <w:t>都符合《</w:t>
      </w:r>
      <w:r w:rsidRPr="00407AA0">
        <w:rPr>
          <w:rFonts w:cs="Calibri" w:hint="eastAsia"/>
          <w:lang w:eastAsia="zh-CN"/>
        </w:rPr>
        <w:t>2030</w:t>
      </w:r>
      <w:r w:rsidRPr="00407AA0">
        <w:rPr>
          <w:rFonts w:cs="Calibri" w:hint="eastAsia"/>
          <w:lang w:eastAsia="zh-CN"/>
        </w:rPr>
        <w:t>年可持续发展议程》的总目标，认识到技术在实现这些目标中的作用。</w:t>
      </w:r>
    </w:p>
    <w:p w14:paraId="42D1DFFD" w14:textId="77777777" w:rsidR="009F0C95" w:rsidRPr="000B4914" w:rsidRDefault="009F0C95" w:rsidP="009F0C95">
      <w:pPr>
        <w:pStyle w:val="enumlev1"/>
        <w:tabs>
          <w:tab w:val="clear" w:pos="2608"/>
          <w:tab w:val="clear" w:pos="3345"/>
        </w:tabs>
        <w:rPr>
          <w:rFonts w:cs="Calibri"/>
          <w:lang w:eastAsia="zh-CN"/>
        </w:rPr>
      </w:pPr>
      <w:r>
        <w:rPr>
          <w:lang w:eastAsia="zh-CN"/>
        </w:rPr>
        <w:t>5</w:t>
      </w:r>
      <w:r>
        <w:rPr>
          <w:lang w:val="en-US" w:eastAsia="zh-CN"/>
        </w:rPr>
        <w:t>)</w:t>
      </w:r>
      <w:r w:rsidRPr="00A46FD7">
        <w:rPr>
          <w:lang w:eastAsia="zh-CN"/>
        </w:rPr>
        <w:tab/>
      </w:r>
      <w:r w:rsidRPr="00DF5FDF">
        <w:rPr>
          <w:rFonts w:cs="Calibri"/>
          <w:b/>
          <w:bCs/>
          <w:lang w:eastAsia="zh-CN"/>
        </w:rPr>
        <w:t>能力建设：</w:t>
      </w:r>
      <w:r w:rsidRPr="00407AA0">
        <w:rPr>
          <w:rFonts w:cs="Calibri"/>
          <w:lang w:eastAsia="zh-CN"/>
        </w:rPr>
        <w:t>两项举措都强调了加强各国，特别是发展中国家</w:t>
      </w:r>
      <w:r>
        <w:rPr>
          <w:rFonts w:cs="Calibri" w:hint="eastAsia"/>
          <w:lang w:eastAsia="zh-CN"/>
        </w:rPr>
        <w:t>，</w:t>
      </w:r>
      <w:r w:rsidRPr="00407AA0">
        <w:rPr>
          <w:rFonts w:cs="Calibri"/>
          <w:lang w:eastAsia="zh-CN"/>
        </w:rPr>
        <w:t>有效利用技术和创新的能力的重要性。</w:t>
      </w:r>
    </w:p>
    <w:p w14:paraId="088AD092" w14:textId="0D1D591D" w:rsidR="009F0C95" w:rsidRDefault="009F0C95" w:rsidP="009F0C95">
      <w:pPr>
        <w:pStyle w:val="enumlev1"/>
        <w:tabs>
          <w:tab w:val="clear" w:pos="2608"/>
          <w:tab w:val="clear" w:pos="3345"/>
        </w:tabs>
        <w:rPr>
          <w:rFonts w:cs="Calibri"/>
          <w:lang w:eastAsia="zh-CN"/>
        </w:rPr>
      </w:pPr>
      <w:r>
        <w:rPr>
          <w:lang w:eastAsia="zh-CN"/>
        </w:rPr>
        <w:t>6</w:t>
      </w:r>
      <w:r>
        <w:rPr>
          <w:lang w:val="en-US" w:eastAsia="zh-CN"/>
        </w:rPr>
        <w:t>)</w:t>
      </w:r>
      <w:r w:rsidRPr="00A46FD7">
        <w:rPr>
          <w:lang w:eastAsia="zh-CN"/>
        </w:rPr>
        <w:tab/>
      </w:r>
      <w:r w:rsidRPr="00DF5FDF">
        <w:rPr>
          <w:rFonts w:cs="Calibri"/>
          <w:b/>
          <w:bCs/>
          <w:lang w:eastAsia="zh-CN"/>
        </w:rPr>
        <w:t>人权</w:t>
      </w:r>
      <w:r>
        <w:rPr>
          <w:rFonts w:cs="Calibri" w:hint="eastAsia"/>
          <w:b/>
          <w:bCs/>
          <w:lang w:eastAsia="zh-CN"/>
        </w:rPr>
        <w:t>方面</w:t>
      </w:r>
      <w:r w:rsidRPr="00DF5FDF">
        <w:rPr>
          <w:rFonts w:cs="Calibri"/>
          <w:b/>
          <w:bCs/>
          <w:lang w:eastAsia="zh-CN"/>
        </w:rPr>
        <w:t>的考虑：</w:t>
      </w:r>
      <w:r w:rsidRPr="00407AA0">
        <w:rPr>
          <w:rFonts w:cs="Calibri"/>
          <w:lang w:eastAsia="zh-CN"/>
        </w:rPr>
        <w:t>两份文件都</w:t>
      </w:r>
      <w:r>
        <w:rPr>
          <w:rFonts w:cs="Calibri" w:hint="eastAsia"/>
          <w:lang w:eastAsia="zh-CN"/>
        </w:rPr>
        <w:t>倡导</w:t>
      </w:r>
      <w:r w:rsidRPr="00407AA0">
        <w:rPr>
          <w:rFonts w:cs="Calibri"/>
          <w:lang w:eastAsia="zh-CN"/>
        </w:rPr>
        <w:t>在技术背景下保护和促进人权，确保</w:t>
      </w:r>
      <w:r>
        <w:rPr>
          <w:rFonts w:cs="Calibri" w:hint="eastAsia"/>
          <w:lang w:eastAsia="zh-CN"/>
        </w:rPr>
        <w:t>进展</w:t>
      </w:r>
      <w:r w:rsidRPr="00407AA0">
        <w:rPr>
          <w:rFonts w:cs="Calibri"/>
          <w:lang w:eastAsia="zh-CN"/>
        </w:rPr>
        <w:t>不会加剧现有的不平等</w:t>
      </w:r>
      <w:r>
        <w:rPr>
          <w:rFonts w:cs="Calibri" w:hint="eastAsia"/>
          <w:lang w:eastAsia="zh-CN"/>
        </w:rPr>
        <w:t>现象</w:t>
      </w:r>
      <w:r w:rsidRPr="00407AA0">
        <w:rPr>
          <w:rFonts w:cs="Calibri"/>
          <w:lang w:eastAsia="zh-CN"/>
        </w:rPr>
        <w:t>。</w:t>
      </w:r>
    </w:p>
    <w:p w14:paraId="4D0A8252" w14:textId="1765290C" w:rsidR="00A11520" w:rsidRPr="000B4914" w:rsidRDefault="00A11520" w:rsidP="00A11520">
      <w:pPr>
        <w:pStyle w:val="Figure"/>
        <w:keepNext w:val="0"/>
        <w:keepLines w:val="0"/>
        <w:rPr>
          <w:lang w:eastAsia="zh-CN"/>
        </w:rPr>
      </w:pPr>
      <w:r w:rsidRPr="00A11520">
        <w:rPr>
          <w:noProof/>
          <w:lang w:eastAsia="zh-CN"/>
        </w:rPr>
        <w:drawing>
          <wp:inline distT="0" distB="0" distL="0" distR="0" wp14:anchorId="1EE46789" wp14:editId="6C806240">
            <wp:extent cx="5737604" cy="3818534"/>
            <wp:effectExtent l="0" t="0" r="0" b="0"/>
            <wp:docPr id="247531542" name="Picture 1" descr="A char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31542" name="Picture 1" descr="A chart with text and images&#10;&#10;AI-generated content may be incorrect."/>
                    <pic:cNvPicPr/>
                  </pic:nvPicPr>
                  <pic:blipFill>
                    <a:blip r:embed="rId99"/>
                    <a:stretch>
                      <a:fillRect/>
                    </a:stretch>
                  </pic:blipFill>
                  <pic:spPr>
                    <a:xfrm>
                      <a:off x="0" y="0"/>
                      <a:ext cx="5782893" cy="3848675"/>
                    </a:xfrm>
                    <a:prstGeom prst="rect">
                      <a:avLst/>
                    </a:prstGeom>
                  </pic:spPr>
                </pic:pic>
              </a:graphicData>
            </a:graphic>
          </wp:inline>
        </w:drawing>
      </w:r>
    </w:p>
    <w:p w14:paraId="5070147B" w14:textId="4BDE08EB" w:rsidR="009F0C95" w:rsidRPr="000B4914" w:rsidRDefault="009F0C95" w:rsidP="009F0C95">
      <w:pPr>
        <w:pStyle w:val="enumlev1"/>
        <w:tabs>
          <w:tab w:val="clear" w:pos="2608"/>
          <w:tab w:val="clear" w:pos="3345"/>
        </w:tabs>
        <w:rPr>
          <w:rFonts w:cs="Calibri"/>
          <w:lang w:eastAsia="zh-CN"/>
        </w:rPr>
      </w:pPr>
      <w:r>
        <w:rPr>
          <w:lang w:eastAsia="zh-CN"/>
        </w:rPr>
        <w:t>7</w:t>
      </w:r>
      <w:r>
        <w:rPr>
          <w:lang w:val="en-US" w:eastAsia="zh-CN"/>
        </w:rPr>
        <w:t>)</w:t>
      </w:r>
      <w:r w:rsidRPr="00A46FD7">
        <w:rPr>
          <w:lang w:eastAsia="zh-CN"/>
        </w:rPr>
        <w:tab/>
      </w:r>
      <w:r w:rsidRPr="00975D84">
        <w:rPr>
          <w:rFonts w:cs="Calibri"/>
          <w:b/>
          <w:bCs/>
          <w:lang w:eastAsia="zh-CN"/>
        </w:rPr>
        <w:t>创新和知识共享：</w:t>
      </w:r>
      <w:r>
        <w:rPr>
          <w:rFonts w:cs="Calibri" w:hint="eastAsia"/>
          <w:lang w:eastAsia="zh-CN"/>
        </w:rPr>
        <w:t>二者都</w:t>
      </w:r>
      <w:r w:rsidRPr="00407AA0">
        <w:rPr>
          <w:rFonts w:cs="Calibri"/>
          <w:lang w:eastAsia="zh-CN"/>
        </w:rPr>
        <w:t>强调需要促进各国之间的创新</w:t>
      </w:r>
      <w:r>
        <w:rPr>
          <w:rFonts w:cs="Calibri" w:hint="eastAsia"/>
          <w:lang w:eastAsia="zh-CN"/>
        </w:rPr>
        <w:t>，并分享</w:t>
      </w:r>
      <w:r w:rsidRPr="00407AA0">
        <w:rPr>
          <w:rFonts w:cs="Calibri"/>
          <w:lang w:eastAsia="zh-CN"/>
        </w:rPr>
        <w:t>知识</w:t>
      </w:r>
      <w:r>
        <w:rPr>
          <w:rFonts w:cs="Calibri" w:hint="eastAsia"/>
          <w:lang w:eastAsia="zh-CN"/>
        </w:rPr>
        <w:t>和</w:t>
      </w:r>
      <w:r w:rsidRPr="00407AA0">
        <w:rPr>
          <w:rFonts w:cs="Calibri"/>
          <w:lang w:eastAsia="zh-CN"/>
        </w:rPr>
        <w:t>最佳做法，以促进技术发展。</w:t>
      </w:r>
    </w:p>
    <w:p w14:paraId="76CE894C" w14:textId="5A7E0799" w:rsidR="009F0C95" w:rsidRDefault="009F0C95" w:rsidP="009F0C95">
      <w:pPr>
        <w:pStyle w:val="enumlev1"/>
        <w:tabs>
          <w:tab w:val="clear" w:pos="2608"/>
          <w:tab w:val="clear" w:pos="3345"/>
        </w:tabs>
        <w:rPr>
          <w:rFonts w:cs="Calibri"/>
          <w:lang w:eastAsia="zh-CN"/>
        </w:rPr>
      </w:pPr>
      <w:r>
        <w:rPr>
          <w:lang w:eastAsia="zh-CN"/>
        </w:rPr>
        <w:t>8</w:t>
      </w:r>
      <w:r>
        <w:rPr>
          <w:lang w:val="en-US" w:eastAsia="zh-CN"/>
        </w:rPr>
        <w:t>)</w:t>
      </w:r>
      <w:r w:rsidRPr="00A46FD7">
        <w:rPr>
          <w:lang w:eastAsia="zh-CN"/>
        </w:rPr>
        <w:tab/>
      </w:r>
      <w:r w:rsidRPr="00975D84">
        <w:rPr>
          <w:rFonts w:cs="Calibri"/>
          <w:b/>
          <w:bCs/>
          <w:lang w:eastAsia="zh-CN"/>
        </w:rPr>
        <w:t>合乎道德地使用技术：</w:t>
      </w:r>
      <w:r>
        <w:rPr>
          <w:rFonts w:cs="Calibri" w:hint="eastAsia"/>
          <w:lang w:eastAsia="zh-CN"/>
        </w:rPr>
        <w:t>二</w:t>
      </w:r>
      <w:r w:rsidRPr="00407AA0">
        <w:rPr>
          <w:rFonts w:cs="Calibri"/>
          <w:lang w:eastAsia="zh-CN"/>
        </w:rPr>
        <w:t>者都强调了确保合乎道德</w:t>
      </w:r>
      <w:r>
        <w:rPr>
          <w:rFonts w:cs="Calibri" w:hint="eastAsia"/>
          <w:lang w:eastAsia="zh-CN"/>
        </w:rPr>
        <w:t>且</w:t>
      </w:r>
      <w:r w:rsidRPr="00407AA0">
        <w:rPr>
          <w:rFonts w:cs="Calibri"/>
          <w:lang w:eastAsia="zh-CN"/>
        </w:rPr>
        <w:t>负责任地使用科学、技术和创新以造福所有人的重要性。</w:t>
      </w:r>
    </w:p>
    <w:p w14:paraId="6C7627E9" w14:textId="77777777" w:rsidR="009F0C95" w:rsidRDefault="00B5767D" w:rsidP="009F0C95">
      <w:pPr>
        <w:tabs>
          <w:tab w:val="left" w:pos="450"/>
        </w:tabs>
        <w:spacing w:before="0"/>
        <w:rPr>
          <w:rFonts w:cs="Calibri"/>
        </w:rPr>
      </w:pPr>
      <w:r>
        <w:rPr>
          <w:rFonts w:cs="Calibri"/>
          <w:noProof/>
        </w:rPr>
        <w:pict w14:anchorId="25D71C9B">
          <v:rect id="_x0000_i1031" alt="" style="width:451.3pt;height:.05pt;mso-width-percent:0;mso-height-percent:0;mso-width-percent:0;mso-height-percent:0" o:hralign="center" o:hrstd="t" o:hr="t" fillcolor="#a0a0a0" stroked="f"/>
        </w:pict>
      </w:r>
    </w:p>
    <w:p w14:paraId="0BE606DD" w14:textId="1BCB338D" w:rsidR="009F0C95" w:rsidRPr="007311D4" w:rsidRDefault="009F0C95" w:rsidP="009F0C95">
      <w:pPr>
        <w:ind w:firstLineChars="200" w:firstLine="480"/>
        <w:rPr>
          <w:rFonts w:cs="Calibri"/>
          <w:lang w:eastAsia="zh-CN"/>
        </w:rPr>
      </w:pPr>
      <w:r w:rsidRPr="007311D4">
        <w:rPr>
          <w:rFonts w:cs="Calibri"/>
          <w:lang w:eastAsia="zh-CN"/>
        </w:rPr>
        <w:br w:type="page"/>
      </w:r>
    </w:p>
    <w:p w14:paraId="12A21172" w14:textId="77777777" w:rsidR="009F0C95" w:rsidRPr="00B20A44" w:rsidRDefault="009F0C95" w:rsidP="009F0C95">
      <w:pPr>
        <w:pStyle w:val="Heading2"/>
        <w:rPr>
          <w:rFonts w:cs="Calibri"/>
          <w:color w:val="0F4761"/>
          <w:sz w:val="32"/>
          <w:szCs w:val="32"/>
          <w:lang w:eastAsia="zh-CN"/>
        </w:rPr>
      </w:pPr>
      <w:bookmarkStart w:id="213" w:name="_Toc197797572"/>
      <w:bookmarkStart w:id="214" w:name="_Toc199848301"/>
      <w:bookmarkStart w:id="215" w:name="_Toc200118303"/>
      <w:r>
        <w:rPr>
          <w:rFonts w:cs="Calibri" w:hint="eastAsia"/>
          <w:color w:val="0F4761"/>
          <w:sz w:val="32"/>
          <w:szCs w:val="32"/>
          <w:lang w:eastAsia="zh-CN"/>
        </w:rPr>
        <w:lastRenderedPageBreak/>
        <w:t>有关</w:t>
      </w:r>
      <w:r w:rsidRPr="00B20A44">
        <w:rPr>
          <w:rFonts w:cs="Calibri"/>
          <w:color w:val="0F4761"/>
          <w:sz w:val="32"/>
          <w:szCs w:val="32"/>
          <w:lang w:eastAsia="zh-CN"/>
        </w:rPr>
        <w:t>WSIS</w:t>
      </w:r>
      <w:r>
        <w:rPr>
          <w:rFonts w:cs="Calibri" w:hint="eastAsia"/>
          <w:color w:val="0F4761"/>
          <w:sz w:val="32"/>
          <w:szCs w:val="32"/>
          <w:lang w:eastAsia="zh-CN"/>
        </w:rPr>
        <w:t>落实和后续行动的国际电联资源</w:t>
      </w:r>
      <w:bookmarkEnd w:id="213"/>
      <w:bookmarkEnd w:id="214"/>
      <w:bookmarkEnd w:id="215"/>
    </w:p>
    <w:p w14:paraId="6E840EFD"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00" w:anchor=":~:text=ITU%20Contribution%20to%20the%20WSIS%20Implementation,-ITU%20Contribution%20to&amp;text=Co%2Dfacilitator%20of%20Action%20Lines,on%20Measuring%20ICT%20for%20Measurement." w:history="1">
        <w:r>
          <w:rPr>
            <w:rStyle w:val="Hyperlink"/>
            <w:rFonts w:eastAsia="SimSun" w:cs="Calibri" w:hint="eastAsia"/>
            <w:szCs w:val="24"/>
            <w:lang w:eastAsia="zh-CN"/>
          </w:rPr>
          <w:t>国际电联</w:t>
        </w:r>
        <w:r w:rsidRPr="000B4914">
          <w:rPr>
            <w:rStyle w:val="Hyperlink"/>
            <w:rFonts w:eastAsia="SimSun" w:cs="Calibri"/>
            <w:szCs w:val="24"/>
            <w:lang w:eastAsia="zh-CN"/>
          </w:rPr>
          <w:t>WSI</w:t>
        </w:r>
        <w:r>
          <w:rPr>
            <w:rStyle w:val="Hyperlink"/>
            <w:rFonts w:eastAsia="SimSun" w:cs="Calibri" w:hint="eastAsia"/>
            <w:szCs w:val="24"/>
            <w:lang w:eastAsia="zh-CN"/>
          </w:rPr>
          <w:t>S</w:t>
        </w:r>
        <w:r>
          <w:rPr>
            <w:rStyle w:val="Hyperlink"/>
            <w:rFonts w:eastAsia="SimSun" w:cs="Calibri" w:hint="eastAsia"/>
            <w:szCs w:val="24"/>
            <w:lang w:eastAsia="zh-CN"/>
          </w:rPr>
          <w:t>网关</w:t>
        </w:r>
      </w:hyperlink>
      <w:r w:rsidRPr="000B4914">
        <w:rPr>
          <w:rFonts w:cs="Calibri"/>
          <w:bCs/>
          <w:szCs w:val="24"/>
          <w:lang w:eastAsia="zh-CN"/>
        </w:rPr>
        <w:t xml:space="preserve"> </w:t>
      </w:r>
      <w:r w:rsidRPr="000B4914">
        <w:rPr>
          <w:rFonts w:cs="Calibri"/>
          <w:lang w:val="en-US" w:eastAsia="zh-CN"/>
        </w:rPr>
        <w:t xml:space="preserve">– </w:t>
      </w:r>
      <w:r w:rsidRPr="00C109B2">
        <w:rPr>
          <w:rFonts w:cs="Calibri" w:hint="eastAsia"/>
          <w:bCs/>
          <w:szCs w:val="24"/>
          <w:lang w:eastAsia="zh-CN"/>
        </w:rPr>
        <w:t>概述了国际电联在信息社会世界峰会</w:t>
      </w:r>
      <w:r>
        <w:rPr>
          <w:rFonts w:cs="Calibri" w:hint="eastAsia"/>
          <w:bCs/>
          <w:szCs w:val="24"/>
          <w:lang w:eastAsia="zh-CN"/>
        </w:rPr>
        <w:t>背景</w:t>
      </w:r>
      <w:r w:rsidRPr="00C109B2">
        <w:rPr>
          <w:rFonts w:cs="Calibri" w:hint="eastAsia"/>
          <w:bCs/>
          <w:szCs w:val="24"/>
          <w:lang w:eastAsia="zh-CN"/>
        </w:rPr>
        <w:t>下发挥的作用和开展的活动</w:t>
      </w:r>
      <w:r>
        <w:rPr>
          <w:rFonts w:cs="Calibri" w:hint="eastAsia"/>
          <w:bCs/>
          <w:szCs w:val="24"/>
          <w:lang w:eastAsia="zh-CN"/>
        </w:rPr>
        <w:t>，</w:t>
      </w:r>
      <w:r w:rsidRPr="00C109B2">
        <w:rPr>
          <w:rFonts w:cs="Calibri"/>
          <w:bCs/>
          <w:szCs w:val="24"/>
          <w:lang w:eastAsia="zh-CN"/>
        </w:rPr>
        <w:t>应作为国际电联网站和</w:t>
      </w:r>
      <w:r w:rsidRPr="00C109B2">
        <w:rPr>
          <w:rFonts w:cs="Calibri"/>
          <w:bCs/>
          <w:szCs w:val="24"/>
          <w:lang w:eastAsia="zh-CN"/>
        </w:rPr>
        <w:t>WSIS</w:t>
      </w:r>
      <w:r w:rsidRPr="00C109B2">
        <w:rPr>
          <w:rFonts w:cs="Calibri"/>
          <w:bCs/>
          <w:szCs w:val="24"/>
          <w:lang w:eastAsia="zh-CN"/>
        </w:rPr>
        <w:t>相关电子资源的主要目录。</w:t>
      </w:r>
    </w:p>
    <w:p w14:paraId="5B3FF22D"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01" w:history="1">
        <w:r w:rsidRPr="000B4914">
          <w:rPr>
            <w:rStyle w:val="Hyperlink"/>
            <w:rFonts w:eastAsia="SimSun" w:cs="Calibri"/>
            <w:szCs w:val="24"/>
            <w:lang w:eastAsia="zh-CN"/>
          </w:rPr>
          <w:t>WSIS</w:t>
        </w:r>
        <w:r>
          <w:rPr>
            <w:rStyle w:val="Hyperlink"/>
            <w:rFonts w:eastAsia="SimSun" w:cs="Calibri" w:hint="eastAsia"/>
            <w:szCs w:val="24"/>
            <w:lang w:eastAsia="zh-CN"/>
          </w:rPr>
          <w:t>门户网站</w:t>
        </w:r>
      </w:hyperlink>
      <w:r w:rsidRPr="000B4914">
        <w:rPr>
          <w:rFonts w:cs="Calibri"/>
          <w:bCs/>
          <w:szCs w:val="24"/>
          <w:lang w:eastAsia="zh-CN"/>
        </w:rPr>
        <w:t xml:space="preserve"> </w:t>
      </w:r>
      <w:r w:rsidRPr="000B4914">
        <w:rPr>
          <w:rFonts w:cs="Calibri"/>
          <w:lang w:val="en-US" w:eastAsia="zh-CN"/>
        </w:rPr>
        <w:t xml:space="preserve">– </w:t>
      </w:r>
      <w:r w:rsidRPr="00C109B2">
        <w:rPr>
          <w:rFonts w:cs="Calibri"/>
          <w:bCs/>
          <w:szCs w:val="24"/>
          <w:lang w:eastAsia="zh-CN"/>
        </w:rPr>
        <w:t>自</w:t>
      </w:r>
      <w:r w:rsidRPr="00C109B2">
        <w:rPr>
          <w:rFonts w:cs="Calibri"/>
          <w:bCs/>
          <w:szCs w:val="24"/>
          <w:lang w:eastAsia="zh-CN"/>
        </w:rPr>
        <w:t>2003</w:t>
      </w:r>
      <w:r w:rsidRPr="00C109B2">
        <w:rPr>
          <w:rFonts w:cs="Calibri"/>
          <w:bCs/>
          <w:szCs w:val="24"/>
          <w:lang w:eastAsia="zh-CN"/>
        </w:rPr>
        <w:t>年以来，作为信息社会世界峰会（</w:t>
      </w:r>
      <w:r w:rsidRPr="00C109B2">
        <w:rPr>
          <w:rFonts w:cs="Calibri"/>
          <w:bCs/>
          <w:szCs w:val="24"/>
          <w:lang w:eastAsia="zh-CN"/>
        </w:rPr>
        <w:t>WSIS</w:t>
      </w:r>
      <w:r w:rsidRPr="00C109B2">
        <w:rPr>
          <w:rFonts w:cs="Calibri"/>
          <w:bCs/>
          <w:szCs w:val="24"/>
          <w:lang w:eastAsia="zh-CN"/>
        </w:rPr>
        <w:t>）</w:t>
      </w:r>
      <w:r>
        <w:rPr>
          <w:rFonts w:cs="Calibri" w:hint="eastAsia"/>
          <w:bCs/>
          <w:szCs w:val="24"/>
          <w:lang w:eastAsia="zh-CN"/>
        </w:rPr>
        <w:t>相关</w:t>
      </w:r>
      <w:r w:rsidRPr="00C109B2">
        <w:rPr>
          <w:rFonts w:cs="Calibri"/>
          <w:bCs/>
          <w:szCs w:val="24"/>
          <w:lang w:eastAsia="zh-CN"/>
        </w:rPr>
        <w:t>信息、活动和资源的中心枢纽，包括</w:t>
      </w:r>
      <w:r>
        <w:rPr>
          <w:rFonts w:cs="Calibri" w:hint="eastAsia"/>
          <w:bCs/>
          <w:szCs w:val="24"/>
          <w:lang w:eastAsia="zh-CN"/>
        </w:rPr>
        <w:t>WSIS</w:t>
      </w:r>
      <w:r>
        <w:rPr>
          <w:rFonts w:cs="Calibri" w:hint="eastAsia"/>
          <w:bCs/>
          <w:szCs w:val="24"/>
          <w:lang w:eastAsia="zh-CN"/>
        </w:rPr>
        <w:t>落实</w:t>
      </w:r>
      <w:r w:rsidRPr="00C109B2">
        <w:rPr>
          <w:rFonts w:cs="Calibri"/>
          <w:bCs/>
          <w:szCs w:val="24"/>
          <w:lang w:eastAsia="zh-CN"/>
        </w:rPr>
        <w:t>、后续行动、论坛和清点工作。</w:t>
      </w:r>
    </w:p>
    <w:p w14:paraId="3F3A8256"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02" w:tgtFrame="_new" w:history="1">
        <w:r w:rsidRPr="000B4914">
          <w:rPr>
            <w:rStyle w:val="Hyperlink"/>
            <w:rFonts w:eastAsia="SimSun" w:cs="Calibri"/>
            <w:szCs w:val="24"/>
            <w:lang w:eastAsia="zh-CN"/>
          </w:rPr>
          <w:t>WSIS</w:t>
        </w:r>
        <w:r>
          <w:rPr>
            <w:rStyle w:val="Hyperlink"/>
            <w:rFonts w:eastAsia="SimSun" w:cs="Calibri" w:hint="eastAsia"/>
            <w:szCs w:val="24"/>
            <w:lang w:eastAsia="zh-CN"/>
          </w:rPr>
          <w:t>信托基金</w:t>
        </w:r>
      </w:hyperlink>
      <w:r w:rsidRPr="000B4914">
        <w:rPr>
          <w:rFonts w:cs="Calibri"/>
          <w:szCs w:val="24"/>
          <w:lang w:eastAsia="zh-CN"/>
        </w:rPr>
        <w:t xml:space="preserve"> </w:t>
      </w:r>
      <w:r w:rsidRPr="000B4914">
        <w:rPr>
          <w:rFonts w:cs="Calibri"/>
          <w:lang w:val="en-US" w:eastAsia="zh-CN"/>
        </w:rPr>
        <w:t>–</w:t>
      </w:r>
      <w:r w:rsidRPr="000B4914">
        <w:rPr>
          <w:rFonts w:cs="Calibri"/>
          <w:szCs w:val="24"/>
          <w:lang w:eastAsia="zh-CN"/>
        </w:rPr>
        <w:t xml:space="preserve"> </w:t>
      </w:r>
      <w:r w:rsidRPr="00C109B2">
        <w:rPr>
          <w:rFonts w:cs="Calibri" w:hint="eastAsia"/>
          <w:szCs w:val="24"/>
          <w:lang w:eastAsia="zh-CN"/>
        </w:rPr>
        <w:t>支持</w:t>
      </w:r>
      <w:r w:rsidRPr="00C109B2">
        <w:rPr>
          <w:rFonts w:cs="Calibri" w:hint="eastAsia"/>
          <w:szCs w:val="24"/>
          <w:lang w:eastAsia="zh-CN"/>
        </w:rPr>
        <w:t>WSIS</w:t>
      </w:r>
      <w:r w:rsidRPr="00C109B2">
        <w:rPr>
          <w:rFonts w:cs="Calibri" w:hint="eastAsia"/>
          <w:szCs w:val="24"/>
          <w:lang w:eastAsia="zh-CN"/>
        </w:rPr>
        <w:t>相关活动的自愿信托基金，包括</w:t>
      </w:r>
      <w:r w:rsidRPr="00C109B2">
        <w:rPr>
          <w:rFonts w:cs="Calibri" w:hint="eastAsia"/>
          <w:szCs w:val="24"/>
          <w:lang w:eastAsia="zh-CN"/>
        </w:rPr>
        <w:t>WSIS</w:t>
      </w:r>
      <w:r w:rsidRPr="00C109B2">
        <w:rPr>
          <w:rFonts w:cs="Calibri" w:hint="eastAsia"/>
          <w:szCs w:val="24"/>
          <w:lang w:eastAsia="zh-CN"/>
        </w:rPr>
        <w:t>论坛和清点工作。</w:t>
      </w:r>
      <w:r w:rsidRPr="009919C0">
        <w:rPr>
          <w:rFonts w:cs="Calibri"/>
          <w:szCs w:val="24"/>
          <w:lang w:eastAsia="zh-CN"/>
        </w:rPr>
        <w:t>成员国和利益攸关方的</w:t>
      </w:r>
      <w:r>
        <w:rPr>
          <w:rFonts w:cs="Calibri" w:hint="eastAsia"/>
          <w:szCs w:val="24"/>
          <w:lang w:eastAsia="zh-CN"/>
        </w:rPr>
        <w:t>捐资</w:t>
      </w:r>
      <w:r w:rsidRPr="009919C0">
        <w:rPr>
          <w:rFonts w:cs="Calibri"/>
          <w:szCs w:val="24"/>
          <w:lang w:eastAsia="zh-CN"/>
        </w:rPr>
        <w:t>确保了</w:t>
      </w:r>
      <w:r w:rsidRPr="009919C0">
        <w:rPr>
          <w:rFonts w:cs="Calibri"/>
          <w:szCs w:val="24"/>
          <w:lang w:eastAsia="zh-CN"/>
        </w:rPr>
        <w:t>WSIS</w:t>
      </w:r>
      <w:r w:rsidRPr="009919C0">
        <w:rPr>
          <w:rFonts w:cs="Calibri"/>
          <w:szCs w:val="24"/>
          <w:lang w:eastAsia="zh-CN"/>
        </w:rPr>
        <w:t>举措的可持续性。</w:t>
      </w:r>
    </w:p>
    <w:p w14:paraId="42A6FCDA"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03" w:tgtFrame="_new" w:history="1">
        <w:r>
          <w:rPr>
            <w:rStyle w:val="Hyperlink"/>
            <w:rFonts w:eastAsia="SimSun" w:cs="Calibri" w:hint="eastAsia"/>
            <w:szCs w:val="24"/>
            <w:lang w:eastAsia="zh-CN"/>
          </w:rPr>
          <w:t>国际电联对落实</w:t>
        </w:r>
        <w:r w:rsidRPr="000B4914">
          <w:rPr>
            <w:rStyle w:val="Hyperlink"/>
            <w:rFonts w:eastAsia="SimSun" w:cs="Calibri"/>
            <w:szCs w:val="24"/>
            <w:lang w:eastAsia="zh-CN"/>
          </w:rPr>
          <w:t>WSIS</w:t>
        </w:r>
        <w:r>
          <w:rPr>
            <w:rStyle w:val="Hyperlink"/>
            <w:rFonts w:eastAsia="SimSun" w:cs="Calibri" w:hint="eastAsia"/>
            <w:szCs w:val="24"/>
            <w:lang w:eastAsia="zh-CN"/>
          </w:rPr>
          <w:t>成果的贡献</w:t>
        </w:r>
      </w:hyperlink>
      <w:r w:rsidRPr="000B4914">
        <w:rPr>
          <w:rFonts w:cs="Calibri"/>
          <w:szCs w:val="24"/>
          <w:lang w:eastAsia="zh-CN"/>
        </w:rPr>
        <w:t xml:space="preserve"> </w:t>
      </w:r>
      <w:r w:rsidRPr="000B4914">
        <w:rPr>
          <w:rFonts w:cs="Calibri"/>
          <w:lang w:val="en-US" w:eastAsia="zh-CN"/>
        </w:rPr>
        <w:t>–</w:t>
      </w:r>
      <w:r w:rsidRPr="000B4914">
        <w:rPr>
          <w:rFonts w:cs="Calibri"/>
          <w:szCs w:val="24"/>
          <w:lang w:eastAsia="zh-CN"/>
        </w:rPr>
        <w:t xml:space="preserve"> </w:t>
      </w:r>
      <w:r w:rsidRPr="009919C0">
        <w:rPr>
          <w:rFonts w:cs="Calibri"/>
          <w:szCs w:val="24"/>
          <w:lang w:eastAsia="zh-CN"/>
        </w:rPr>
        <w:t>国际电联</w:t>
      </w:r>
      <w:r>
        <w:rPr>
          <w:rFonts w:cs="Calibri" w:hint="eastAsia"/>
          <w:szCs w:val="24"/>
          <w:lang w:eastAsia="zh-CN"/>
        </w:rPr>
        <w:t>有关其</w:t>
      </w:r>
      <w:r w:rsidRPr="009919C0">
        <w:rPr>
          <w:rFonts w:cs="Calibri"/>
          <w:szCs w:val="24"/>
          <w:lang w:eastAsia="zh-CN"/>
        </w:rPr>
        <w:t>三个部门（无线电通信</w:t>
      </w:r>
      <w:r>
        <w:rPr>
          <w:rFonts w:cs="Calibri" w:hint="eastAsia"/>
          <w:szCs w:val="24"/>
          <w:lang w:eastAsia="zh-CN"/>
        </w:rPr>
        <w:t>部门</w:t>
      </w:r>
      <w:r w:rsidRPr="009919C0">
        <w:rPr>
          <w:rFonts w:cs="Calibri"/>
          <w:szCs w:val="24"/>
          <w:lang w:eastAsia="zh-CN"/>
        </w:rPr>
        <w:t>、</w:t>
      </w:r>
      <w:r>
        <w:rPr>
          <w:rFonts w:cs="Calibri" w:hint="eastAsia"/>
          <w:szCs w:val="24"/>
          <w:lang w:eastAsia="zh-CN"/>
        </w:rPr>
        <w:t>电信</w:t>
      </w:r>
      <w:r w:rsidRPr="009919C0">
        <w:rPr>
          <w:rFonts w:cs="Calibri"/>
          <w:szCs w:val="24"/>
          <w:lang w:eastAsia="zh-CN"/>
        </w:rPr>
        <w:t>标准化</w:t>
      </w:r>
      <w:r>
        <w:rPr>
          <w:rFonts w:cs="Calibri" w:hint="eastAsia"/>
          <w:szCs w:val="24"/>
          <w:lang w:eastAsia="zh-CN"/>
        </w:rPr>
        <w:t>部门、电信</w:t>
      </w:r>
      <w:r w:rsidRPr="009919C0">
        <w:rPr>
          <w:rFonts w:cs="Calibri"/>
          <w:szCs w:val="24"/>
          <w:lang w:eastAsia="zh-CN"/>
        </w:rPr>
        <w:t>发展</w:t>
      </w:r>
      <w:r>
        <w:rPr>
          <w:rFonts w:cs="Calibri" w:hint="eastAsia"/>
          <w:szCs w:val="24"/>
          <w:lang w:eastAsia="zh-CN"/>
        </w:rPr>
        <w:t>部门</w:t>
      </w:r>
      <w:r w:rsidRPr="009919C0">
        <w:rPr>
          <w:rFonts w:cs="Calibri"/>
          <w:szCs w:val="24"/>
          <w:lang w:eastAsia="zh-CN"/>
        </w:rPr>
        <w:t>）和总秘书处落实</w:t>
      </w:r>
      <w:r w:rsidRPr="009919C0">
        <w:rPr>
          <w:rFonts w:cs="Calibri"/>
          <w:szCs w:val="24"/>
          <w:lang w:eastAsia="zh-CN"/>
        </w:rPr>
        <w:t>WSIS</w:t>
      </w:r>
      <w:r w:rsidRPr="009919C0">
        <w:rPr>
          <w:rFonts w:cs="Calibri"/>
          <w:szCs w:val="24"/>
          <w:lang w:eastAsia="zh-CN"/>
        </w:rPr>
        <w:t>情况的官方年度报告。</w:t>
      </w:r>
    </w:p>
    <w:p w14:paraId="1B3F0858"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04" w:tgtFrame="_new" w:history="1">
        <w:r w:rsidRPr="000B4914">
          <w:rPr>
            <w:rStyle w:val="Hyperlink"/>
            <w:rFonts w:eastAsia="SimSun" w:cs="Calibri"/>
            <w:szCs w:val="24"/>
            <w:lang w:eastAsia="zh-CN"/>
          </w:rPr>
          <w:t>UNGIS</w:t>
        </w:r>
      </w:hyperlink>
      <w:r w:rsidRPr="000B4914">
        <w:rPr>
          <w:rFonts w:cs="Calibri"/>
          <w:szCs w:val="24"/>
          <w:lang w:eastAsia="zh-CN"/>
        </w:rPr>
        <w:t xml:space="preserve"> </w:t>
      </w:r>
      <w:r w:rsidRPr="000B4914">
        <w:rPr>
          <w:rFonts w:cs="Calibri"/>
          <w:lang w:val="en-US" w:eastAsia="zh-CN"/>
        </w:rPr>
        <w:t>–</w:t>
      </w:r>
      <w:r w:rsidRPr="000B4914">
        <w:rPr>
          <w:rFonts w:cs="Calibri"/>
          <w:szCs w:val="24"/>
          <w:lang w:eastAsia="zh-CN"/>
        </w:rPr>
        <w:t xml:space="preserve"> </w:t>
      </w:r>
      <w:r w:rsidRPr="009919C0">
        <w:rPr>
          <w:rFonts w:cs="Calibri"/>
          <w:szCs w:val="24"/>
          <w:lang w:eastAsia="zh-CN"/>
        </w:rPr>
        <w:t>确保数字发展举措的政策</w:t>
      </w:r>
      <w:r>
        <w:rPr>
          <w:rFonts w:cs="Calibri" w:hint="eastAsia"/>
          <w:szCs w:val="24"/>
          <w:lang w:eastAsia="zh-CN"/>
        </w:rPr>
        <w:t>协调一致</w:t>
      </w:r>
      <w:r w:rsidRPr="009919C0">
        <w:rPr>
          <w:rFonts w:cs="Calibri"/>
          <w:szCs w:val="24"/>
          <w:lang w:eastAsia="zh-CN"/>
        </w:rPr>
        <w:t>的</w:t>
      </w:r>
      <w:r>
        <w:rPr>
          <w:rFonts w:cs="Calibri" w:hint="eastAsia"/>
          <w:szCs w:val="24"/>
          <w:lang w:eastAsia="zh-CN"/>
        </w:rPr>
        <w:t>重要</w:t>
      </w:r>
      <w:r w:rsidRPr="009919C0">
        <w:rPr>
          <w:rFonts w:cs="Calibri"/>
          <w:szCs w:val="24"/>
          <w:lang w:eastAsia="zh-CN"/>
        </w:rPr>
        <w:t>联合国机构间机制。</w:t>
      </w:r>
    </w:p>
    <w:p w14:paraId="5C2FE6F1"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05" w:tgtFrame="_new" w:history="1">
        <w:r>
          <w:rPr>
            <w:rStyle w:val="Hyperlink"/>
            <w:rFonts w:eastAsia="SimSun" w:cs="Calibri" w:hint="eastAsia"/>
            <w:szCs w:val="24"/>
            <w:lang w:eastAsia="zh-CN"/>
          </w:rPr>
          <w:t>国际电联</w:t>
        </w:r>
        <w:r w:rsidRPr="000B4914">
          <w:rPr>
            <w:rStyle w:val="Hyperlink"/>
            <w:rFonts w:eastAsia="SimSun" w:cs="Calibri"/>
            <w:szCs w:val="24"/>
            <w:lang w:eastAsia="zh-CN"/>
          </w:rPr>
          <w:t>WSIS</w:t>
        </w:r>
        <w:r>
          <w:rPr>
            <w:rStyle w:val="Hyperlink"/>
            <w:rFonts w:eastAsia="SimSun" w:cs="Calibri" w:hint="eastAsia"/>
            <w:szCs w:val="24"/>
            <w:lang w:eastAsia="zh-CN"/>
          </w:rPr>
          <w:t>行动方面路线图</w:t>
        </w:r>
      </w:hyperlink>
      <w:r w:rsidRPr="000B4914">
        <w:rPr>
          <w:rFonts w:cs="Calibri"/>
          <w:szCs w:val="24"/>
          <w:lang w:eastAsia="zh-CN"/>
        </w:rPr>
        <w:t xml:space="preserve"> </w:t>
      </w:r>
      <w:r w:rsidRPr="000B4914">
        <w:rPr>
          <w:rFonts w:cs="Calibri"/>
          <w:lang w:val="en-US" w:eastAsia="zh-CN"/>
        </w:rPr>
        <w:t xml:space="preserve">– </w:t>
      </w:r>
      <w:r w:rsidRPr="009919C0">
        <w:rPr>
          <w:rFonts w:cs="Calibri"/>
          <w:szCs w:val="24"/>
          <w:lang w:eastAsia="zh-CN"/>
        </w:rPr>
        <w:t>为</w:t>
      </w:r>
      <w:r>
        <w:rPr>
          <w:rFonts w:cs="Calibri" w:hint="eastAsia"/>
          <w:szCs w:val="24"/>
          <w:lang w:eastAsia="zh-CN"/>
        </w:rPr>
        <w:t>符合</w:t>
      </w:r>
      <w:r w:rsidRPr="009919C0">
        <w:rPr>
          <w:rFonts w:cs="Calibri"/>
          <w:szCs w:val="24"/>
          <w:lang w:eastAsia="zh-CN"/>
        </w:rPr>
        <w:t>SDG</w:t>
      </w:r>
      <w:r w:rsidRPr="009919C0">
        <w:rPr>
          <w:rFonts w:cs="Calibri"/>
          <w:szCs w:val="24"/>
          <w:lang w:eastAsia="zh-CN"/>
        </w:rPr>
        <w:t>的</w:t>
      </w:r>
      <w:r w:rsidRPr="009919C0">
        <w:rPr>
          <w:rFonts w:cs="Calibri"/>
          <w:szCs w:val="24"/>
          <w:lang w:eastAsia="zh-CN"/>
        </w:rPr>
        <w:t>WSIS</w:t>
      </w:r>
      <w:r w:rsidRPr="009919C0">
        <w:rPr>
          <w:rFonts w:cs="Calibri"/>
          <w:szCs w:val="24"/>
          <w:lang w:eastAsia="zh-CN"/>
        </w:rPr>
        <w:t>行动方面</w:t>
      </w:r>
      <w:r>
        <w:rPr>
          <w:rFonts w:cs="Calibri" w:hint="eastAsia"/>
          <w:szCs w:val="24"/>
          <w:lang w:eastAsia="zh-CN"/>
        </w:rPr>
        <w:t>（如</w:t>
      </w:r>
      <w:r w:rsidRPr="000B4914">
        <w:rPr>
          <w:rFonts w:cs="Calibri"/>
          <w:szCs w:val="24"/>
          <w:lang w:eastAsia="zh-CN"/>
        </w:rPr>
        <w:t xml:space="preserve">C2 – </w:t>
      </w:r>
      <w:r>
        <w:rPr>
          <w:rFonts w:cs="Calibri" w:hint="eastAsia"/>
          <w:szCs w:val="24"/>
          <w:lang w:eastAsia="zh-CN"/>
        </w:rPr>
        <w:t>基础设施、</w:t>
      </w:r>
      <w:r w:rsidRPr="000B4914">
        <w:rPr>
          <w:rFonts w:cs="Calibri"/>
          <w:szCs w:val="24"/>
          <w:lang w:eastAsia="zh-CN"/>
        </w:rPr>
        <w:t xml:space="preserve">C4 – </w:t>
      </w:r>
      <w:r>
        <w:rPr>
          <w:rFonts w:cs="Calibri" w:hint="eastAsia"/>
          <w:szCs w:val="24"/>
          <w:lang w:eastAsia="zh-CN"/>
        </w:rPr>
        <w:t>能力建设）</w:t>
      </w:r>
      <w:r w:rsidRPr="009919C0">
        <w:rPr>
          <w:rFonts w:cs="Calibri"/>
          <w:szCs w:val="24"/>
          <w:lang w:eastAsia="zh-CN"/>
        </w:rPr>
        <w:t>提供战略指导，帮助</w:t>
      </w:r>
      <w:r>
        <w:rPr>
          <w:rFonts w:cs="Calibri" w:hint="eastAsia"/>
          <w:szCs w:val="24"/>
          <w:lang w:eastAsia="zh-CN"/>
        </w:rPr>
        <w:t>政策制定人员追踪</w:t>
      </w:r>
      <w:r w:rsidRPr="009919C0">
        <w:rPr>
          <w:rFonts w:cs="Calibri"/>
          <w:szCs w:val="24"/>
          <w:lang w:eastAsia="zh-CN"/>
        </w:rPr>
        <w:t>进展。</w:t>
      </w:r>
    </w:p>
    <w:p w14:paraId="34BB96A0"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06" w:tgtFrame="_new" w:history="1">
        <w:r w:rsidRPr="000B4914">
          <w:rPr>
            <w:rStyle w:val="Hyperlink"/>
            <w:rFonts w:eastAsia="SimSun" w:cs="Calibri"/>
            <w:szCs w:val="24"/>
            <w:lang w:eastAsia="zh-CN"/>
          </w:rPr>
          <w:t>WSIS</w:t>
        </w:r>
        <w:r>
          <w:rPr>
            <w:rStyle w:val="Hyperlink"/>
            <w:rFonts w:eastAsia="SimSun" w:cs="Calibri" w:hint="eastAsia"/>
            <w:szCs w:val="24"/>
            <w:lang w:eastAsia="zh-CN"/>
          </w:rPr>
          <w:t>审查</w:t>
        </w:r>
      </w:hyperlink>
      <w:r w:rsidRPr="000B4914">
        <w:rPr>
          <w:rFonts w:cs="Calibri"/>
          <w:szCs w:val="24"/>
          <w:lang w:eastAsia="zh-CN"/>
        </w:rPr>
        <w:t xml:space="preserve"> </w:t>
      </w:r>
      <w:r w:rsidRPr="000B4914">
        <w:rPr>
          <w:rFonts w:cs="Calibri"/>
          <w:lang w:val="en-US" w:eastAsia="zh-CN"/>
        </w:rPr>
        <w:t>–</w:t>
      </w:r>
      <w:r w:rsidRPr="000B4914">
        <w:rPr>
          <w:rFonts w:cs="Calibri"/>
          <w:szCs w:val="24"/>
          <w:lang w:eastAsia="zh-CN"/>
        </w:rPr>
        <w:t xml:space="preserve"> </w:t>
      </w:r>
      <w:r w:rsidRPr="00A905E2">
        <w:rPr>
          <w:rFonts w:cs="Calibri"/>
          <w:szCs w:val="24"/>
          <w:lang w:eastAsia="zh-CN"/>
        </w:rPr>
        <w:t>WSIS</w:t>
      </w:r>
      <w:r>
        <w:rPr>
          <w:rFonts w:cs="Calibri" w:hint="eastAsia"/>
          <w:szCs w:val="24"/>
          <w:lang w:eastAsia="zh-CN"/>
        </w:rPr>
        <w:t>落实</w:t>
      </w:r>
      <w:r w:rsidRPr="00A905E2">
        <w:rPr>
          <w:rFonts w:cs="Calibri"/>
          <w:szCs w:val="24"/>
          <w:lang w:eastAsia="zh-CN"/>
        </w:rPr>
        <w:t>情况的定期评估，包括对联合国更广泛</w:t>
      </w:r>
      <w:r>
        <w:rPr>
          <w:rFonts w:cs="Calibri" w:hint="eastAsia"/>
          <w:szCs w:val="24"/>
          <w:lang w:eastAsia="zh-CN"/>
        </w:rPr>
        <w:t>的</w:t>
      </w:r>
      <w:r w:rsidRPr="00A905E2">
        <w:rPr>
          <w:rFonts w:cs="Calibri"/>
          <w:szCs w:val="24"/>
          <w:lang w:eastAsia="zh-CN"/>
        </w:rPr>
        <w:t>数字发展议程的贡献。</w:t>
      </w:r>
    </w:p>
    <w:p w14:paraId="1B8E4142"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07" w:tgtFrame="_new" w:history="1">
        <w:r w:rsidRPr="000B4914">
          <w:rPr>
            <w:rStyle w:val="Hyperlink"/>
            <w:rFonts w:eastAsia="SimSun" w:cs="Calibri"/>
            <w:szCs w:val="24"/>
            <w:lang w:eastAsia="zh-CN"/>
          </w:rPr>
          <w:t>WSIS+10</w:t>
        </w:r>
        <w:r>
          <w:rPr>
            <w:rStyle w:val="Hyperlink"/>
            <w:rFonts w:eastAsia="SimSun" w:cs="Calibri" w:hint="eastAsia"/>
            <w:szCs w:val="24"/>
            <w:lang w:eastAsia="zh-CN"/>
          </w:rPr>
          <w:t>高级别活动</w:t>
        </w:r>
      </w:hyperlink>
      <w:r w:rsidRPr="000B4914">
        <w:rPr>
          <w:rFonts w:cs="Calibri"/>
          <w:szCs w:val="24"/>
          <w:lang w:eastAsia="zh-CN"/>
        </w:rPr>
        <w:t xml:space="preserve"> </w:t>
      </w:r>
      <w:r w:rsidRPr="000B4914">
        <w:rPr>
          <w:rFonts w:cs="Calibri"/>
          <w:lang w:val="en-US" w:eastAsia="zh-CN"/>
        </w:rPr>
        <w:t xml:space="preserve">– </w:t>
      </w:r>
      <w:r w:rsidRPr="00A905E2">
        <w:rPr>
          <w:rFonts w:cs="Calibri"/>
          <w:szCs w:val="24"/>
          <w:lang w:eastAsia="zh-CN"/>
        </w:rPr>
        <w:t>于</w:t>
      </w:r>
      <w:r w:rsidRPr="00A905E2">
        <w:rPr>
          <w:rFonts w:cs="Calibri"/>
          <w:szCs w:val="24"/>
          <w:lang w:eastAsia="zh-CN"/>
        </w:rPr>
        <w:t>2014</w:t>
      </w:r>
      <w:r w:rsidRPr="00A905E2">
        <w:rPr>
          <w:rFonts w:cs="Calibri"/>
          <w:szCs w:val="24"/>
          <w:lang w:eastAsia="zh-CN"/>
        </w:rPr>
        <w:t>年举行，</w:t>
      </w:r>
      <w:r>
        <w:rPr>
          <w:rFonts w:cs="Calibri" w:hint="eastAsia"/>
          <w:szCs w:val="24"/>
          <w:lang w:eastAsia="zh-CN"/>
        </w:rPr>
        <w:t>审查</w:t>
      </w:r>
      <w:r w:rsidRPr="00A905E2">
        <w:rPr>
          <w:rFonts w:cs="Calibri"/>
          <w:szCs w:val="24"/>
          <w:lang w:eastAsia="zh-CN"/>
        </w:rPr>
        <w:t>第一个十年</w:t>
      </w:r>
      <w:r>
        <w:rPr>
          <w:rFonts w:cs="Calibri" w:hint="eastAsia"/>
          <w:szCs w:val="24"/>
          <w:lang w:eastAsia="zh-CN"/>
        </w:rPr>
        <w:t>的</w:t>
      </w:r>
      <w:r w:rsidRPr="00A905E2">
        <w:rPr>
          <w:rFonts w:cs="Calibri"/>
          <w:szCs w:val="24"/>
          <w:lang w:eastAsia="zh-CN"/>
        </w:rPr>
        <w:t>WSIS</w:t>
      </w:r>
      <w:r w:rsidRPr="00A905E2">
        <w:rPr>
          <w:rFonts w:cs="Calibri"/>
          <w:szCs w:val="24"/>
          <w:lang w:eastAsia="zh-CN"/>
        </w:rPr>
        <w:t>落实</w:t>
      </w:r>
      <w:r>
        <w:rPr>
          <w:rFonts w:cs="Calibri" w:hint="eastAsia"/>
          <w:szCs w:val="24"/>
          <w:lang w:eastAsia="zh-CN"/>
        </w:rPr>
        <w:t>情况</w:t>
      </w:r>
      <w:r w:rsidRPr="00A905E2">
        <w:rPr>
          <w:rFonts w:cs="Calibri"/>
          <w:szCs w:val="24"/>
          <w:lang w:eastAsia="zh-CN"/>
        </w:rPr>
        <w:t>，并为目前的</w:t>
      </w:r>
      <w:r w:rsidRPr="00A905E2">
        <w:rPr>
          <w:rFonts w:cs="Calibri"/>
          <w:szCs w:val="24"/>
          <w:lang w:eastAsia="zh-CN"/>
        </w:rPr>
        <w:t>ICT</w:t>
      </w:r>
      <w:r w:rsidRPr="00A905E2">
        <w:rPr>
          <w:rFonts w:cs="Calibri"/>
          <w:szCs w:val="24"/>
          <w:lang w:eastAsia="zh-CN"/>
        </w:rPr>
        <w:t>发展确定</w:t>
      </w:r>
      <w:r>
        <w:rPr>
          <w:rFonts w:cs="Calibri" w:hint="eastAsia"/>
          <w:szCs w:val="24"/>
          <w:lang w:eastAsia="zh-CN"/>
        </w:rPr>
        <w:t>优先事项</w:t>
      </w:r>
      <w:r w:rsidRPr="00A905E2">
        <w:rPr>
          <w:rFonts w:cs="Calibri"/>
          <w:szCs w:val="24"/>
          <w:lang w:eastAsia="zh-CN"/>
        </w:rPr>
        <w:t>。</w:t>
      </w:r>
    </w:p>
    <w:p w14:paraId="3B6A3F3E"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08" w:tgtFrame="_new" w:history="1">
        <w:r w:rsidRPr="000B4914">
          <w:rPr>
            <w:rStyle w:val="Hyperlink"/>
            <w:rFonts w:eastAsia="SimSun" w:cs="Calibri"/>
            <w:szCs w:val="24"/>
            <w:lang w:eastAsia="zh-CN"/>
          </w:rPr>
          <w:t>UNGA</w:t>
        </w:r>
        <w:r>
          <w:rPr>
            <w:rStyle w:val="Hyperlink"/>
            <w:rFonts w:eastAsia="SimSun" w:cs="Calibri" w:hint="eastAsia"/>
            <w:szCs w:val="24"/>
            <w:lang w:eastAsia="zh-CN"/>
          </w:rPr>
          <w:t>高级别会议</w:t>
        </w:r>
      </w:hyperlink>
      <w:r w:rsidRPr="000B4914">
        <w:rPr>
          <w:rFonts w:cs="Calibri"/>
          <w:szCs w:val="24"/>
          <w:lang w:eastAsia="zh-CN"/>
        </w:rPr>
        <w:t xml:space="preserve"> – </w:t>
      </w:r>
      <w:r w:rsidRPr="00A905E2">
        <w:rPr>
          <w:rFonts w:cs="Calibri"/>
          <w:szCs w:val="24"/>
          <w:lang w:eastAsia="zh-CN"/>
        </w:rPr>
        <w:t>联合国大会有关</w:t>
      </w:r>
      <w:r w:rsidRPr="00A905E2">
        <w:rPr>
          <w:rFonts w:cs="Calibri"/>
          <w:szCs w:val="24"/>
          <w:lang w:eastAsia="zh-CN"/>
        </w:rPr>
        <w:t>WSIS</w:t>
      </w:r>
      <w:r w:rsidRPr="00A905E2">
        <w:rPr>
          <w:rFonts w:cs="Calibri"/>
          <w:szCs w:val="24"/>
          <w:lang w:eastAsia="zh-CN"/>
        </w:rPr>
        <w:t>成果及其与全球数字政策相关性的高级别讨论。</w:t>
      </w:r>
    </w:p>
    <w:p w14:paraId="76090530"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09" w:tgtFrame="_new" w:history="1">
        <w:r w:rsidRPr="000B4914">
          <w:rPr>
            <w:rStyle w:val="Hyperlink"/>
            <w:rFonts w:eastAsia="SimSun" w:cs="Calibri"/>
            <w:szCs w:val="24"/>
            <w:lang w:eastAsia="zh-CN"/>
          </w:rPr>
          <w:t>WSIS</w:t>
        </w:r>
        <w:r>
          <w:rPr>
            <w:rStyle w:val="Hyperlink"/>
            <w:rFonts w:eastAsia="SimSun" w:cs="Calibri" w:hint="eastAsia"/>
            <w:szCs w:val="24"/>
            <w:lang w:eastAsia="zh-CN"/>
          </w:rPr>
          <w:t>论坛</w:t>
        </w:r>
      </w:hyperlink>
      <w:r w:rsidRPr="000B4914">
        <w:rPr>
          <w:rFonts w:cs="Calibri"/>
          <w:szCs w:val="24"/>
          <w:lang w:eastAsia="zh-CN"/>
        </w:rPr>
        <w:t xml:space="preserve"> – </w:t>
      </w:r>
      <w:r w:rsidRPr="008D4869">
        <w:rPr>
          <w:rFonts w:cs="Calibri"/>
          <w:szCs w:val="24"/>
          <w:lang w:eastAsia="zh-CN"/>
        </w:rPr>
        <w:t>每年举行，作为就数字发展开展对话、知识共享和利益攸关多方协作的全球平台。</w:t>
      </w:r>
    </w:p>
    <w:p w14:paraId="5318F035"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10" w:history="1">
        <w:r w:rsidRPr="000B4914">
          <w:rPr>
            <w:rStyle w:val="Hyperlink"/>
            <w:rFonts w:eastAsia="SimSun" w:cs="Calibri"/>
            <w:szCs w:val="24"/>
            <w:lang w:eastAsia="zh-CN"/>
          </w:rPr>
          <w:t>WSIS</w:t>
        </w:r>
        <w:r>
          <w:rPr>
            <w:rStyle w:val="Hyperlink"/>
            <w:rFonts w:eastAsia="SimSun" w:cs="Calibri" w:hint="eastAsia"/>
            <w:szCs w:val="24"/>
            <w:lang w:eastAsia="zh-CN"/>
          </w:rPr>
          <w:t>清点工作</w:t>
        </w:r>
      </w:hyperlink>
      <w:r w:rsidRPr="000B4914">
        <w:rPr>
          <w:rFonts w:cs="Calibri"/>
          <w:szCs w:val="24"/>
          <w:lang w:eastAsia="zh-CN"/>
        </w:rPr>
        <w:t xml:space="preserve"> – </w:t>
      </w:r>
      <w:r w:rsidRPr="00B10684">
        <w:rPr>
          <w:rFonts w:hint="eastAsia"/>
          <w:color w:val="333333"/>
          <w:szCs w:val="24"/>
          <w:shd w:val="clear" w:color="auto" w:fill="FFFFFF"/>
          <w:lang w:eastAsia="zh-CN"/>
        </w:rPr>
        <w:t>符合</w:t>
      </w:r>
      <w:r w:rsidRPr="00F739E6">
        <w:rPr>
          <w:rFonts w:cs="Calibri"/>
          <w:szCs w:val="24"/>
          <w:lang w:eastAsia="zh-CN"/>
        </w:rPr>
        <w:t>WSIS</w:t>
      </w:r>
      <w:r w:rsidRPr="00F739E6">
        <w:rPr>
          <w:rFonts w:cs="Calibri"/>
          <w:szCs w:val="24"/>
          <w:lang w:eastAsia="zh-CN"/>
        </w:rPr>
        <w:t>目标的全球数字项目数据库，支持最佳做法分享和</w:t>
      </w:r>
      <w:r>
        <w:rPr>
          <w:rFonts w:cs="Calibri" w:hint="eastAsia"/>
          <w:szCs w:val="24"/>
          <w:lang w:eastAsia="zh-CN"/>
        </w:rPr>
        <w:t>合作</w:t>
      </w:r>
      <w:r w:rsidRPr="00F739E6">
        <w:rPr>
          <w:rFonts w:cs="Calibri"/>
          <w:szCs w:val="24"/>
          <w:lang w:eastAsia="zh-CN"/>
        </w:rPr>
        <w:t>伙伴关系。</w:t>
      </w:r>
    </w:p>
    <w:p w14:paraId="7EC3FF23"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11" w:history="1">
        <w:r w:rsidRPr="000B4914">
          <w:rPr>
            <w:rStyle w:val="Hyperlink"/>
            <w:rFonts w:eastAsia="SimSun" w:cs="Calibri"/>
            <w:szCs w:val="24"/>
            <w:lang w:eastAsia="zh-CN"/>
          </w:rPr>
          <w:t>WSIS</w:t>
        </w:r>
        <w:r>
          <w:rPr>
            <w:rStyle w:val="Hyperlink"/>
            <w:rFonts w:eastAsia="SimSun" w:cs="Calibri" w:hint="eastAsia"/>
            <w:szCs w:val="24"/>
            <w:lang w:eastAsia="zh-CN"/>
          </w:rPr>
          <w:t>奖</w:t>
        </w:r>
      </w:hyperlink>
      <w:r w:rsidRPr="000B4914">
        <w:rPr>
          <w:rFonts w:cs="Calibri"/>
          <w:szCs w:val="24"/>
          <w:lang w:eastAsia="zh-CN"/>
        </w:rPr>
        <w:t xml:space="preserve"> – </w:t>
      </w:r>
      <w:r>
        <w:rPr>
          <w:rFonts w:cs="Calibri" w:hint="eastAsia"/>
          <w:szCs w:val="24"/>
          <w:lang w:eastAsia="zh-CN"/>
        </w:rPr>
        <w:t>知名</w:t>
      </w:r>
      <w:r w:rsidRPr="00F739E6">
        <w:rPr>
          <w:rFonts w:cs="Calibri"/>
          <w:szCs w:val="24"/>
          <w:lang w:eastAsia="zh-CN"/>
        </w:rPr>
        <w:t>的年度</w:t>
      </w:r>
      <w:r>
        <w:rPr>
          <w:rFonts w:cs="Calibri" w:hint="eastAsia"/>
          <w:szCs w:val="24"/>
          <w:lang w:eastAsia="zh-CN"/>
        </w:rPr>
        <w:t>评比</w:t>
      </w:r>
      <w:r w:rsidRPr="00F739E6">
        <w:rPr>
          <w:rFonts w:cs="Calibri"/>
          <w:szCs w:val="24"/>
          <w:lang w:eastAsia="zh-CN"/>
        </w:rPr>
        <w:t>，表彰</w:t>
      </w:r>
      <w:r>
        <w:rPr>
          <w:rFonts w:cs="Calibri" w:hint="eastAsia"/>
          <w:szCs w:val="24"/>
          <w:lang w:eastAsia="zh-CN"/>
        </w:rPr>
        <w:t>对</w:t>
      </w:r>
      <w:r w:rsidRPr="00F739E6">
        <w:rPr>
          <w:rFonts w:cs="Calibri"/>
          <w:szCs w:val="24"/>
          <w:lang w:eastAsia="zh-CN"/>
        </w:rPr>
        <w:t>可持续发展</w:t>
      </w:r>
      <w:r>
        <w:rPr>
          <w:rFonts w:cs="Calibri" w:hint="eastAsia"/>
          <w:szCs w:val="24"/>
          <w:lang w:eastAsia="zh-CN"/>
        </w:rPr>
        <w:t>做出贡献</w:t>
      </w:r>
      <w:r w:rsidRPr="00F739E6">
        <w:rPr>
          <w:rFonts w:cs="Calibri"/>
          <w:szCs w:val="24"/>
          <w:lang w:eastAsia="zh-CN"/>
        </w:rPr>
        <w:t>的</w:t>
      </w:r>
      <w:r w:rsidRPr="00F739E6">
        <w:rPr>
          <w:rFonts w:cs="Calibri"/>
          <w:szCs w:val="24"/>
          <w:lang w:eastAsia="zh-CN"/>
        </w:rPr>
        <w:t>ICT</w:t>
      </w:r>
      <w:r w:rsidRPr="00F739E6">
        <w:rPr>
          <w:rFonts w:cs="Calibri"/>
          <w:szCs w:val="24"/>
          <w:lang w:eastAsia="zh-CN"/>
        </w:rPr>
        <w:t>项目</w:t>
      </w:r>
      <w:r>
        <w:rPr>
          <w:rFonts w:cs="Calibri" w:hint="eastAsia"/>
          <w:szCs w:val="24"/>
          <w:lang w:eastAsia="zh-CN"/>
        </w:rPr>
        <w:t>。</w:t>
      </w:r>
    </w:p>
    <w:p w14:paraId="401FD268"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12" w:tgtFrame="_new" w:history="1">
        <w:r w:rsidRPr="000B4914">
          <w:rPr>
            <w:rStyle w:val="Hyperlink"/>
            <w:rFonts w:eastAsia="SimSun" w:cs="Calibri"/>
            <w:szCs w:val="24"/>
            <w:lang w:eastAsia="zh-CN"/>
          </w:rPr>
          <w:t>CWG-WSIS &amp; SDGs</w:t>
        </w:r>
      </w:hyperlink>
      <w:r w:rsidRPr="000B4914">
        <w:rPr>
          <w:rFonts w:cs="Calibri"/>
          <w:szCs w:val="24"/>
          <w:lang w:eastAsia="zh-CN"/>
        </w:rPr>
        <w:t xml:space="preserve"> – </w:t>
      </w:r>
      <w:r w:rsidRPr="00F739E6">
        <w:rPr>
          <w:rFonts w:cs="Calibri"/>
          <w:szCs w:val="24"/>
          <w:lang w:eastAsia="zh-CN"/>
        </w:rPr>
        <w:t>确保</w:t>
      </w:r>
      <w:r w:rsidRPr="00F739E6">
        <w:rPr>
          <w:rFonts w:cs="Calibri"/>
          <w:szCs w:val="24"/>
          <w:lang w:eastAsia="zh-CN"/>
        </w:rPr>
        <w:t>WSIS</w:t>
      </w:r>
      <w:r w:rsidRPr="00F739E6">
        <w:rPr>
          <w:rFonts w:cs="Calibri"/>
          <w:szCs w:val="24"/>
          <w:lang w:eastAsia="zh-CN"/>
        </w:rPr>
        <w:t>行动方针与联合国可持续发展目标（</w:t>
      </w:r>
      <w:r w:rsidRPr="00F739E6">
        <w:rPr>
          <w:rFonts w:cs="Calibri"/>
          <w:szCs w:val="24"/>
          <w:lang w:eastAsia="zh-CN"/>
        </w:rPr>
        <w:t>SDG</w:t>
      </w:r>
      <w:r w:rsidRPr="00F739E6">
        <w:rPr>
          <w:rFonts w:cs="Calibri"/>
          <w:szCs w:val="24"/>
          <w:lang w:eastAsia="zh-CN"/>
        </w:rPr>
        <w:t>）保持一致的国际电联机构</w:t>
      </w:r>
      <w:r>
        <w:rPr>
          <w:rFonts w:cs="Calibri" w:hint="eastAsia"/>
          <w:szCs w:val="24"/>
          <w:lang w:eastAsia="zh-CN"/>
        </w:rPr>
        <w:t>间</w:t>
      </w:r>
      <w:r w:rsidRPr="00F739E6">
        <w:rPr>
          <w:rFonts w:cs="Calibri"/>
          <w:szCs w:val="24"/>
          <w:lang w:eastAsia="zh-CN"/>
        </w:rPr>
        <w:t>小组。</w:t>
      </w:r>
    </w:p>
    <w:p w14:paraId="1FD7C0D1"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13" w:history="1">
        <w:r w:rsidRPr="000B4914">
          <w:rPr>
            <w:rStyle w:val="Hyperlink"/>
            <w:rFonts w:eastAsia="SimSun" w:cs="Calibri"/>
            <w:szCs w:val="24"/>
            <w:lang w:eastAsia="zh-CN"/>
          </w:rPr>
          <w:t>CWG-Internet</w:t>
        </w:r>
      </w:hyperlink>
      <w:r w:rsidRPr="000B4914">
        <w:rPr>
          <w:rFonts w:cs="Calibri"/>
          <w:szCs w:val="24"/>
          <w:lang w:eastAsia="zh-CN"/>
        </w:rPr>
        <w:t xml:space="preserve"> – </w:t>
      </w:r>
      <w:r>
        <w:rPr>
          <w:rFonts w:cs="Calibri" w:hint="eastAsia"/>
          <w:szCs w:val="24"/>
          <w:lang w:eastAsia="zh-CN"/>
        </w:rPr>
        <w:t>有关全</w:t>
      </w:r>
      <w:r w:rsidRPr="00F739E6">
        <w:rPr>
          <w:rFonts w:cs="Calibri"/>
          <w:szCs w:val="24"/>
          <w:lang w:eastAsia="zh-CN"/>
        </w:rPr>
        <w:t>球互联网</w:t>
      </w:r>
      <w:r>
        <w:rPr>
          <w:rFonts w:cs="Calibri" w:hint="eastAsia"/>
          <w:szCs w:val="24"/>
          <w:lang w:eastAsia="zh-CN"/>
        </w:rPr>
        <w:t>治理</w:t>
      </w:r>
      <w:r w:rsidRPr="00F739E6">
        <w:rPr>
          <w:rFonts w:cs="Calibri"/>
          <w:szCs w:val="24"/>
          <w:lang w:eastAsia="zh-CN"/>
        </w:rPr>
        <w:t>和政策挑战</w:t>
      </w:r>
      <w:r>
        <w:rPr>
          <w:rFonts w:cs="Calibri" w:hint="eastAsia"/>
          <w:szCs w:val="24"/>
          <w:lang w:eastAsia="zh-CN"/>
        </w:rPr>
        <w:t>的</w:t>
      </w:r>
      <w:r w:rsidRPr="00F739E6">
        <w:rPr>
          <w:rFonts w:cs="Calibri"/>
          <w:szCs w:val="24"/>
          <w:lang w:eastAsia="zh-CN"/>
        </w:rPr>
        <w:t>国际电联专门工作组。</w:t>
      </w:r>
    </w:p>
    <w:p w14:paraId="330CCE05"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14" w:history="1">
        <w:r>
          <w:rPr>
            <w:rStyle w:val="Hyperlink"/>
            <w:rFonts w:eastAsia="SimSun" w:cs="Calibri" w:hint="eastAsia"/>
            <w:szCs w:val="24"/>
            <w:lang w:eastAsia="zh-CN"/>
          </w:rPr>
          <w:t>衡量</w:t>
        </w:r>
        <w:r w:rsidRPr="000B4914">
          <w:rPr>
            <w:rStyle w:val="Hyperlink"/>
            <w:rFonts w:eastAsia="SimSun" w:cs="Calibri"/>
            <w:szCs w:val="24"/>
            <w:lang w:eastAsia="zh-CN"/>
          </w:rPr>
          <w:t>ICT</w:t>
        </w:r>
        <w:r>
          <w:rPr>
            <w:rStyle w:val="Hyperlink"/>
            <w:rFonts w:eastAsia="SimSun" w:cs="Calibri" w:hint="eastAsia"/>
            <w:szCs w:val="24"/>
            <w:lang w:eastAsia="zh-CN"/>
          </w:rPr>
          <w:t>促发展的伙伴关系</w:t>
        </w:r>
      </w:hyperlink>
      <w:r w:rsidRPr="000B4914">
        <w:rPr>
          <w:rFonts w:cs="Calibri"/>
          <w:szCs w:val="24"/>
          <w:lang w:eastAsia="zh-CN"/>
        </w:rPr>
        <w:t xml:space="preserve"> – </w:t>
      </w:r>
      <w:r w:rsidRPr="00F739E6">
        <w:rPr>
          <w:rFonts w:cs="Calibri"/>
          <w:szCs w:val="24"/>
          <w:lang w:eastAsia="zh-CN"/>
        </w:rPr>
        <w:t>由国际电联、联合国机构和世界银行</w:t>
      </w:r>
      <w:r>
        <w:rPr>
          <w:rFonts w:cs="Calibri" w:hint="eastAsia"/>
          <w:szCs w:val="24"/>
          <w:lang w:eastAsia="zh-CN"/>
        </w:rPr>
        <w:t>主导</w:t>
      </w:r>
      <w:r w:rsidRPr="00F739E6">
        <w:rPr>
          <w:rFonts w:cs="Calibri"/>
          <w:szCs w:val="24"/>
          <w:lang w:eastAsia="zh-CN"/>
        </w:rPr>
        <w:t>的改进全球</w:t>
      </w:r>
      <w:r w:rsidRPr="00F739E6">
        <w:rPr>
          <w:rFonts w:cs="Calibri"/>
          <w:szCs w:val="24"/>
          <w:lang w:eastAsia="zh-CN"/>
        </w:rPr>
        <w:t>ICT</w:t>
      </w:r>
      <w:r w:rsidRPr="00F739E6">
        <w:rPr>
          <w:rFonts w:cs="Calibri"/>
          <w:szCs w:val="24"/>
          <w:lang w:eastAsia="zh-CN"/>
        </w:rPr>
        <w:t>数据收集的利益攸关多方举措</w:t>
      </w:r>
      <w:r>
        <w:rPr>
          <w:rFonts w:cs="Calibri" w:hint="eastAsia"/>
          <w:szCs w:val="24"/>
          <w:lang w:eastAsia="zh-CN"/>
        </w:rPr>
        <w:t>。</w:t>
      </w:r>
    </w:p>
    <w:p w14:paraId="0D486339"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15" w:history="1">
        <w:r w:rsidRPr="000B4914">
          <w:rPr>
            <w:rStyle w:val="Hyperlink"/>
            <w:rFonts w:eastAsia="SimSun" w:cs="Calibri"/>
            <w:szCs w:val="24"/>
            <w:lang w:eastAsia="zh-CN"/>
          </w:rPr>
          <w:t>ICT</w:t>
        </w:r>
        <w:r>
          <w:rPr>
            <w:rStyle w:val="Hyperlink"/>
            <w:rFonts w:eastAsia="SimSun" w:cs="Calibri" w:hint="eastAsia"/>
            <w:szCs w:val="24"/>
            <w:lang w:eastAsia="zh-CN"/>
          </w:rPr>
          <w:t>统计数据</w:t>
        </w:r>
      </w:hyperlink>
      <w:r w:rsidRPr="000B4914">
        <w:rPr>
          <w:rFonts w:cs="Calibri"/>
          <w:szCs w:val="24"/>
          <w:lang w:eastAsia="zh-CN"/>
        </w:rPr>
        <w:t xml:space="preserve"> – </w:t>
      </w:r>
      <w:r w:rsidRPr="00F739E6">
        <w:rPr>
          <w:rFonts w:cs="Calibri"/>
          <w:szCs w:val="24"/>
          <w:lang w:eastAsia="zh-CN"/>
        </w:rPr>
        <w:t>国际电联有关</w:t>
      </w:r>
      <w:r w:rsidRPr="00F739E6">
        <w:rPr>
          <w:rFonts w:cs="Calibri"/>
          <w:szCs w:val="24"/>
          <w:lang w:eastAsia="zh-CN"/>
        </w:rPr>
        <w:t>ICT</w:t>
      </w:r>
      <w:r w:rsidRPr="00F739E6">
        <w:rPr>
          <w:rFonts w:cs="Calibri"/>
          <w:szCs w:val="24"/>
          <w:lang w:eastAsia="zh-CN"/>
        </w:rPr>
        <w:t>普及率、数字鸿沟指标和新兴趋势的全球数据库。</w:t>
      </w:r>
    </w:p>
    <w:p w14:paraId="2D13272C"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16" w:anchor="/zh" w:history="1">
        <w:r w:rsidRPr="00B42AD5">
          <w:rPr>
            <w:rStyle w:val="Hyperlink"/>
            <w:rFonts w:eastAsia="SimSun" w:cs="Calibri"/>
            <w:szCs w:val="24"/>
            <w:lang w:eastAsia="zh-CN"/>
          </w:rPr>
          <w:t>世界电信和信息社会日</w:t>
        </w:r>
      </w:hyperlink>
      <w:r w:rsidRPr="000B4914">
        <w:rPr>
          <w:rFonts w:cs="Calibri"/>
          <w:szCs w:val="24"/>
          <w:lang w:eastAsia="zh-CN"/>
        </w:rPr>
        <w:t xml:space="preserve"> – </w:t>
      </w:r>
      <w:r w:rsidRPr="00F739E6">
        <w:rPr>
          <w:rFonts w:cs="Calibri"/>
          <w:szCs w:val="24"/>
          <w:lang w:eastAsia="zh-CN"/>
        </w:rPr>
        <w:t>于每年</w:t>
      </w:r>
      <w:r w:rsidRPr="00F739E6">
        <w:rPr>
          <w:rFonts w:cs="Calibri"/>
          <w:szCs w:val="24"/>
          <w:lang w:eastAsia="zh-CN"/>
        </w:rPr>
        <w:t>5</w:t>
      </w:r>
      <w:r w:rsidRPr="00F739E6">
        <w:rPr>
          <w:rFonts w:cs="Calibri"/>
          <w:szCs w:val="24"/>
          <w:lang w:eastAsia="zh-CN"/>
        </w:rPr>
        <w:t>月</w:t>
      </w:r>
      <w:r w:rsidRPr="00F739E6">
        <w:rPr>
          <w:rFonts w:cs="Calibri"/>
          <w:szCs w:val="24"/>
          <w:lang w:eastAsia="zh-CN"/>
        </w:rPr>
        <w:t>17</w:t>
      </w:r>
      <w:r w:rsidRPr="00F739E6">
        <w:rPr>
          <w:rFonts w:cs="Calibri"/>
          <w:szCs w:val="24"/>
          <w:lang w:eastAsia="zh-CN"/>
        </w:rPr>
        <w:t>日庆祝，以</w:t>
      </w:r>
      <w:r>
        <w:rPr>
          <w:rFonts w:cs="Calibri" w:hint="eastAsia"/>
          <w:szCs w:val="24"/>
          <w:lang w:eastAsia="zh-CN"/>
        </w:rPr>
        <w:t>凸</w:t>
      </w:r>
      <w:r w:rsidRPr="00F739E6">
        <w:rPr>
          <w:rFonts w:cs="Calibri"/>
          <w:szCs w:val="24"/>
          <w:lang w:eastAsia="zh-CN"/>
        </w:rPr>
        <w:t>显技术在全球发展中的重要性。</w:t>
      </w:r>
    </w:p>
    <w:p w14:paraId="52D295EE" w14:textId="77777777" w:rsidR="009F0C95" w:rsidRPr="007D082C" w:rsidRDefault="009F0C95" w:rsidP="009F0C95">
      <w:pPr>
        <w:ind w:firstLineChars="200" w:firstLine="480"/>
        <w:rPr>
          <w:rFonts w:eastAsia="STKaiti" w:cs="Calibri"/>
          <w:szCs w:val="24"/>
          <w:lang w:eastAsia="zh-CN"/>
        </w:rPr>
      </w:pPr>
      <w:r w:rsidRPr="001A32FD">
        <w:rPr>
          <w:rFonts w:eastAsia="STKaiti" w:cs="Calibri"/>
          <w:szCs w:val="24"/>
          <w:lang w:eastAsia="zh-CN"/>
        </w:rPr>
        <w:t>WSIS</w:t>
      </w:r>
      <w:r>
        <w:rPr>
          <w:rFonts w:eastAsia="STKaiti" w:cs="Calibri" w:hint="eastAsia"/>
          <w:szCs w:val="24"/>
          <w:lang w:eastAsia="zh-CN"/>
        </w:rPr>
        <w:t>落实</w:t>
      </w:r>
      <w:r w:rsidRPr="001A32FD">
        <w:rPr>
          <w:rFonts w:eastAsia="STKaiti" w:cs="Calibri"/>
          <w:szCs w:val="24"/>
          <w:lang w:eastAsia="zh-CN"/>
        </w:rPr>
        <w:t>和后续工作相关的其他国际电联网站和在线资源：</w:t>
      </w:r>
    </w:p>
    <w:p w14:paraId="73CEA838"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17" w:history="1">
        <w:r>
          <w:rPr>
            <w:rStyle w:val="Hyperlink"/>
            <w:rFonts w:eastAsia="SimSun" w:cs="Calibri" w:hint="eastAsia"/>
            <w:szCs w:val="24"/>
            <w:lang w:eastAsia="zh-CN"/>
          </w:rPr>
          <w:t>国际电联出版物</w:t>
        </w:r>
      </w:hyperlink>
      <w:r w:rsidRPr="000B4914">
        <w:rPr>
          <w:rFonts w:cs="Calibri"/>
          <w:szCs w:val="24"/>
          <w:lang w:eastAsia="zh-CN"/>
        </w:rPr>
        <w:t xml:space="preserve"> </w:t>
      </w:r>
      <w:r w:rsidRPr="000B4914">
        <w:rPr>
          <w:rFonts w:cs="Calibri"/>
          <w:lang w:val="en-US" w:eastAsia="zh-CN"/>
        </w:rPr>
        <w:t>–</w:t>
      </w:r>
      <w:r w:rsidRPr="000B4914">
        <w:rPr>
          <w:rFonts w:cs="Calibri"/>
          <w:szCs w:val="24"/>
          <w:lang w:eastAsia="zh-CN"/>
        </w:rPr>
        <w:t xml:space="preserve"> </w:t>
      </w:r>
      <w:r w:rsidRPr="00A51817">
        <w:rPr>
          <w:rFonts w:cs="Calibri"/>
          <w:szCs w:val="24"/>
          <w:lang w:eastAsia="zh-CN"/>
        </w:rPr>
        <w:t>提供</w:t>
      </w:r>
      <w:r>
        <w:rPr>
          <w:rFonts w:cs="Calibri" w:hint="eastAsia"/>
          <w:szCs w:val="24"/>
          <w:lang w:eastAsia="zh-CN"/>
        </w:rPr>
        <w:t>一系列</w:t>
      </w:r>
      <w:r w:rsidRPr="00A51817">
        <w:rPr>
          <w:rFonts w:cs="Calibri"/>
          <w:szCs w:val="24"/>
          <w:lang w:eastAsia="zh-CN"/>
        </w:rPr>
        <w:t>国际电联出版物的门户网站</w:t>
      </w:r>
      <w:r>
        <w:rPr>
          <w:rFonts w:cs="Calibri" w:hint="eastAsia"/>
          <w:szCs w:val="24"/>
          <w:lang w:eastAsia="zh-CN"/>
        </w:rPr>
        <w:t>，</w:t>
      </w:r>
      <w:r w:rsidRPr="00A51817">
        <w:rPr>
          <w:rFonts w:cs="Calibri"/>
          <w:szCs w:val="24"/>
          <w:lang w:eastAsia="zh-CN"/>
        </w:rPr>
        <w:t>包括报告、手册和数据库</w:t>
      </w:r>
      <w:r>
        <w:rPr>
          <w:rFonts w:cs="Calibri" w:hint="eastAsia"/>
          <w:szCs w:val="24"/>
          <w:lang w:eastAsia="zh-CN"/>
        </w:rPr>
        <w:t>。</w:t>
      </w:r>
      <w:r w:rsidRPr="00A51817">
        <w:rPr>
          <w:rFonts w:cs="Calibri"/>
          <w:szCs w:val="24"/>
          <w:lang w:eastAsia="zh-CN"/>
        </w:rPr>
        <w:t>它提供搜索、订购产品和下载数字内容功能。</w:t>
      </w:r>
    </w:p>
    <w:p w14:paraId="5A186799"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18" w:anchor="/zh" w:history="1">
        <w:r>
          <w:rPr>
            <w:rStyle w:val="Hyperlink"/>
            <w:rFonts w:eastAsia="SimSun" w:cs="Calibri" w:hint="eastAsia"/>
            <w:szCs w:val="24"/>
            <w:lang w:eastAsia="zh-CN"/>
          </w:rPr>
          <w:t>国际电联数据中心</w:t>
        </w:r>
      </w:hyperlink>
      <w:r w:rsidRPr="000B4914">
        <w:rPr>
          <w:rFonts w:cs="Calibri"/>
          <w:szCs w:val="24"/>
          <w:lang w:eastAsia="zh-CN"/>
        </w:rPr>
        <w:t xml:space="preserve"> </w:t>
      </w:r>
      <w:r w:rsidRPr="000B4914">
        <w:rPr>
          <w:rFonts w:cs="Calibri"/>
          <w:lang w:val="en-US" w:eastAsia="zh-CN"/>
        </w:rPr>
        <w:t>–</w:t>
      </w:r>
      <w:r w:rsidRPr="000B4914">
        <w:rPr>
          <w:rFonts w:cs="Calibri"/>
          <w:szCs w:val="24"/>
          <w:lang w:eastAsia="zh-CN"/>
        </w:rPr>
        <w:t xml:space="preserve"> </w:t>
      </w:r>
      <w:r w:rsidRPr="00A51817">
        <w:rPr>
          <w:rFonts w:cs="Calibri"/>
          <w:szCs w:val="24"/>
          <w:lang w:eastAsia="zh-CN"/>
        </w:rPr>
        <w:t>免费提供全球电信和</w:t>
      </w:r>
      <w:r w:rsidRPr="00A51817">
        <w:rPr>
          <w:rFonts w:cs="Calibri"/>
          <w:szCs w:val="24"/>
          <w:lang w:eastAsia="zh-CN"/>
        </w:rPr>
        <w:t>ICT</w:t>
      </w:r>
      <w:r w:rsidRPr="00A51817">
        <w:rPr>
          <w:rFonts w:cs="Calibri"/>
          <w:szCs w:val="24"/>
          <w:lang w:eastAsia="zh-CN"/>
        </w:rPr>
        <w:t>报告、趋势、分析</w:t>
      </w:r>
      <w:r>
        <w:rPr>
          <w:rFonts w:cs="Calibri" w:hint="eastAsia"/>
          <w:szCs w:val="24"/>
          <w:lang w:eastAsia="zh-CN"/>
        </w:rPr>
        <w:t>以及</w:t>
      </w:r>
      <w:r w:rsidRPr="00A51817">
        <w:rPr>
          <w:rFonts w:cs="Calibri"/>
          <w:szCs w:val="24"/>
          <w:lang w:eastAsia="zh-CN"/>
        </w:rPr>
        <w:t>电信数据。主题包括数字技能、电子废弃物、卫星、</w:t>
      </w:r>
      <w:r w:rsidRPr="00A51817">
        <w:rPr>
          <w:rFonts w:cs="Calibri"/>
          <w:szCs w:val="24"/>
          <w:lang w:eastAsia="zh-CN"/>
        </w:rPr>
        <w:t>5G</w:t>
      </w:r>
      <w:r w:rsidRPr="00A51817">
        <w:rPr>
          <w:rFonts w:cs="Calibri"/>
          <w:szCs w:val="24"/>
          <w:lang w:eastAsia="zh-CN"/>
        </w:rPr>
        <w:t>和数字鸿沟。</w:t>
      </w:r>
    </w:p>
    <w:p w14:paraId="754B5124"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lastRenderedPageBreak/>
        <w:t>•</w:t>
      </w:r>
      <w:r w:rsidRPr="00A46FD7">
        <w:rPr>
          <w:lang w:eastAsia="zh-CN"/>
        </w:rPr>
        <w:tab/>
      </w:r>
      <w:hyperlink r:id="rId119" w:anchor="/zh" w:history="1">
        <w:r>
          <w:rPr>
            <w:rStyle w:val="Hyperlink"/>
            <w:rFonts w:eastAsia="SimSun" w:cs="Calibri" w:hint="eastAsia"/>
            <w:szCs w:val="24"/>
            <w:lang w:eastAsia="zh-CN"/>
          </w:rPr>
          <w:t>国际电联学院</w:t>
        </w:r>
      </w:hyperlink>
      <w:r w:rsidRPr="000B4914">
        <w:rPr>
          <w:rFonts w:cs="Calibri"/>
          <w:szCs w:val="24"/>
          <w:lang w:eastAsia="zh-CN"/>
        </w:rPr>
        <w:t xml:space="preserve"> </w:t>
      </w:r>
      <w:r w:rsidRPr="000B4914">
        <w:rPr>
          <w:rFonts w:cs="Calibri"/>
          <w:lang w:val="en-US" w:eastAsia="zh-CN"/>
        </w:rPr>
        <w:t xml:space="preserve">– </w:t>
      </w:r>
      <w:r w:rsidRPr="00A51817">
        <w:rPr>
          <w:rFonts w:cs="Calibri"/>
          <w:szCs w:val="24"/>
          <w:lang w:eastAsia="zh-CN"/>
        </w:rPr>
        <w:t>为</w:t>
      </w:r>
      <w:r w:rsidRPr="00A51817">
        <w:rPr>
          <w:rFonts w:cs="Calibri"/>
          <w:szCs w:val="24"/>
          <w:lang w:eastAsia="zh-CN"/>
        </w:rPr>
        <w:t>ICT</w:t>
      </w:r>
      <w:r w:rsidRPr="00A51817">
        <w:rPr>
          <w:rFonts w:cs="Calibri"/>
          <w:szCs w:val="24"/>
          <w:lang w:eastAsia="zh-CN"/>
        </w:rPr>
        <w:t>行业的能力建设提供广泛的培训计划、课程和资源。</w:t>
      </w:r>
    </w:p>
    <w:p w14:paraId="6574B5E1"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20" w:history="1">
        <w:r w:rsidRPr="00C22414">
          <w:rPr>
            <w:rStyle w:val="Hyperlink"/>
            <w:rFonts w:eastAsia="SimSun" w:cs="Calibri"/>
            <w:szCs w:val="24"/>
            <w:lang w:eastAsia="zh-CN"/>
          </w:rPr>
          <w:t>以人为本的城市数字化转型</w:t>
        </w:r>
      </w:hyperlink>
      <w:r w:rsidRPr="000B4914">
        <w:rPr>
          <w:rFonts w:cs="Calibri"/>
          <w:szCs w:val="24"/>
          <w:lang w:eastAsia="zh-CN"/>
        </w:rPr>
        <w:t xml:space="preserve"> </w:t>
      </w:r>
      <w:r w:rsidRPr="000B4914">
        <w:rPr>
          <w:rFonts w:cs="Calibri"/>
          <w:lang w:val="en-US" w:eastAsia="zh-CN"/>
        </w:rPr>
        <w:t xml:space="preserve">– </w:t>
      </w:r>
      <w:r>
        <w:rPr>
          <w:rFonts w:cs="Calibri" w:hint="eastAsia"/>
          <w:szCs w:val="24"/>
          <w:lang w:eastAsia="zh-CN"/>
        </w:rPr>
        <w:t>提供有关城</w:t>
      </w:r>
      <w:r w:rsidRPr="008E2019">
        <w:rPr>
          <w:rFonts w:cs="Calibri"/>
          <w:szCs w:val="24"/>
          <w:lang w:eastAsia="zh-CN"/>
        </w:rPr>
        <w:t>市和社区数字化转型</w:t>
      </w:r>
      <w:r>
        <w:rPr>
          <w:rFonts w:cs="Calibri" w:hint="eastAsia"/>
          <w:szCs w:val="24"/>
          <w:lang w:eastAsia="zh-CN"/>
        </w:rPr>
        <w:t>的信息。</w:t>
      </w:r>
      <w:r w:rsidRPr="008E2019">
        <w:rPr>
          <w:rFonts w:cs="Calibri"/>
          <w:szCs w:val="24"/>
          <w:lang w:eastAsia="zh-CN"/>
        </w:rPr>
        <w:t>它促进知识交流，确定政策需求，并制定国际标准，以支持以人为本的智慧城市。</w:t>
      </w:r>
    </w:p>
    <w:p w14:paraId="497276D8" w14:textId="77777777" w:rsidR="009F0C95" w:rsidRPr="000B4914" w:rsidRDefault="009F0C95" w:rsidP="009F0C95">
      <w:pPr>
        <w:pStyle w:val="enumlev2"/>
        <w:rPr>
          <w:rFonts w:cs="Calibri"/>
          <w:szCs w:val="24"/>
          <w:lang w:eastAsia="zh-CN"/>
        </w:rPr>
      </w:pPr>
      <w:r w:rsidRPr="00A46FD7">
        <w:rPr>
          <w:lang w:eastAsia="zh-CN"/>
        </w:rPr>
        <w:t>–</w:t>
      </w:r>
      <w:r w:rsidRPr="00A46FD7">
        <w:rPr>
          <w:lang w:eastAsia="zh-CN"/>
        </w:rPr>
        <w:tab/>
      </w:r>
      <w:hyperlink r:id="rId121" w:history="1">
        <w:r>
          <w:rPr>
            <w:rStyle w:val="Hyperlink"/>
            <w:rFonts w:eastAsia="SimSun" w:cs="Calibri" w:hint="eastAsia"/>
            <w:szCs w:val="24"/>
            <w:lang w:eastAsia="zh-CN"/>
          </w:rPr>
          <w:t>以人为本的智慧城市及社区的数字化转型相关的出版物</w:t>
        </w:r>
      </w:hyperlink>
      <w:r>
        <w:rPr>
          <w:rFonts w:cs="Calibri" w:hint="eastAsia"/>
          <w:szCs w:val="24"/>
          <w:lang w:eastAsia="zh-CN"/>
        </w:rPr>
        <w:t>。</w:t>
      </w:r>
    </w:p>
    <w:p w14:paraId="3832F90E" w14:textId="77777777" w:rsidR="00150AFF" w:rsidRDefault="009F0C95" w:rsidP="009F0C95">
      <w:pPr>
        <w:pStyle w:val="enumlev2"/>
        <w:rPr>
          <w:rFonts w:cs="Calibri"/>
          <w:lang w:val="en-US" w:eastAsia="zh-CN"/>
        </w:rPr>
      </w:pPr>
      <w:r w:rsidRPr="00A46FD7">
        <w:rPr>
          <w:lang w:eastAsia="zh-CN"/>
        </w:rPr>
        <w:t>–</w:t>
      </w:r>
      <w:r w:rsidRPr="00A46FD7">
        <w:rPr>
          <w:lang w:eastAsia="zh-CN"/>
        </w:rPr>
        <w:tab/>
      </w:r>
      <w:hyperlink r:id="rId122" w:history="1">
        <w:r w:rsidRPr="00976B0C">
          <w:rPr>
            <w:rStyle w:val="Hyperlink"/>
            <w:rFonts w:eastAsia="SimSun" w:cs="Calibri"/>
            <w:szCs w:val="24"/>
            <w:lang w:eastAsia="zh-CN"/>
          </w:rPr>
          <w:t>以人为本的城市</w:t>
        </w:r>
        <w:r>
          <w:rPr>
            <w:rStyle w:val="Hyperlink"/>
            <w:rFonts w:eastAsia="SimSun" w:cs="Calibri" w:hint="eastAsia"/>
            <w:szCs w:val="24"/>
            <w:lang w:eastAsia="zh-CN"/>
          </w:rPr>
          <w:t>及</w:t>
        </w:r>
        <w:r w:rsidRPr="00976B0C">
          <w:rPr>
            <w:rStyle w:val="Hyperlink"/>
            <w:rFonts w:eastAsia="SimSun" w:cs="Calibri"/>
            <w:szCs w:val="24"/>
            <w:lang w:eastAsia="zh-CN"/>
          </w:rPr>
          <w:t>社区的数字化转型工具包</w:t>
        </w:r>
      </w:hyperlink>
    </w:p>
    <w:p w14:paraId="47460AD8" w14:textId="16896707" w:rsidR="009F0C95" w:rsidRPr="000B4914" w:rsidRDefault="00150AFF" w:rsidP="009F0C95">
      <w:pPr>
        <w:pStyle w:val="enumlev2"/>
        <w:rPr>
          <w:rFonts w:cs="Calibri"/>
          <w:szCs w:val="24"/>
          <w:lang w:eastAsia="zh-CN"/>
        </w:rPr>
      </w:pPr>
      <w:r>
        <w:rPr>
          <w:rFonts w:cs="Calibri"/>
          <w:lang w:val="en-US" w:eastAsia="zh-CN"/>
        </w:rPr>
        <w:tab/>
      </w:r>
      <w:r w:rsidR="009F0C95" w:rsidRPr="004C74E6">
        <w:rPr>
          <w:rFonts w:cs="Calibri"/>
          <w:szCs w:val="24"/>
          <w:lang w:eastAsia="zh-CN"/>
        </w:rPr>
        <w:t>该工具包中的资源包括国际标准和指南、最新研究和预测，以及与城市和社区数字化转型相关的各种即时主题的最新报告。</w:t>
      </w:r>
    </w:p>
    <w:p w14:paraId="3CD0A8CC" w14:textId="77777777" w:rsidR="00150AFF" w:rsidRDefault="009F0C95" w:rsidP="009F0C95">
      <w:pPr>
        <w:pStyle w:val="enumlev2"/>
        <w:rPr>
          <w:rFonts w:cs="Calibri"/>
          <w:lang w:val="en-US" w:eastAsia="zh-CN"/>
        </w:rPr>
      </w:pPr>
      <w:r w:rsidRPr="00A46FD7">
        <w:rPr>
          <w:lang w:eastAsia="zh-CN"/>
        </w:rPr>
        <w:t>–</w:t>
      </w:r>
      <w:r w:rsidRPr="00A46FD7">
        <w:rPr>
          <w:lang w:eastAsia="zh-CN"/>
        </w:rPr>
        <w:tab/>
      </w:r>
      <w:hyperlink r:id="rId123" w:history="1">
        <w:r>
          <w:rPr>
            <w:rStyle w:val="Hyperlink"/>
            <w:rFonts w:eastAsia="SimSun" w:cs="Calibri" w:hint="eastAsia"/>
            <w:szCs w:val="24"/>
            <w:lang w:eastAsia="zh-CN"/>
          </w:rPr>
          <w:t>数字化转型资源中心</w:t>
        </w:r>
      </w:hyperlink>
    </w:p>
    <w:p w14:paraId="651ADA28" w14:textId="2BE869C2" w:rsidR="009F0C95" w:rsidRPr="000B4914" w:rsidRDefault="00150AFF" w:rsidP="009F0C95">
      <w:pPr>
        <w:pStyle w:val="enumlev2"/>
        <w:rPr>
          <w:rFonts w:cs="Calibri"/>
          <w:szCs w:val="24"/>
          <w:lang w:eastAsia="zh-CN"/>
        </w:rPr>
      </w:pPr>
      <w:r>
        <w:rPr>
          <w:rFonts w:cs="Calibri"/>
          <w:lang w:val="en-US" w:eastAsia="zh-CN"/>
        </w:rPr>
        <w:tab/>
      </w:r>
      <w:r w:rsidR="009F0C95" w:rsidRPr="001563DC">
        <w:rPr>
          <w:rFonts w:cs="Calibri"/>
          <w:szCs w:val="24"/>
          <w:lang w:eastAsia="zh-CN"/>
        </w:rPr>
        <w:t>数字化转型资源中心提供关于一系列数字化转型主题的大量优质出版物，内容涉及可持续智慧城市、城市为应对</w:t>
      </w:r>
      <w:r w:rsidR="009F0C95" w:rsidRPr="004F0E6B">
        <w:rPr>
          <w:rFonts w:cs="Calibri" w:hint="eastAsia"/>
          <w:szCs w:val="24"/>
          <w:lang w:eastAsia="zh-CN"/>
        </w:rPr>
        <w:t>COVID-19</w:t>
      </w:r>
      <w:r w:rsidR="009F0C95" w:rsidRPr="001563DC">
        <w:rPr>
          <w:rFonts w:cs="Calibri"/>
          <w:szCs w:val="24"/>
          <w:lang w:eastAsia="zh-CN"/>
        </w:rPr>
        <w:t>采取的行动、</w:t>
      </w:r>
      <w:r w:rsidR="009F0C95">
        <w:rPr>
          <w:rFonts w:cs="Calibri" w:hint="eastAsia"/>
          <w:szCs w:val="24"/>
          <w:lang w:eastAsia="zh-CN"/>
        </w:rPr>
        <w:t>数字公共基础设施、</w:t>
      </w:r>
      <w:r w:rsidR="009F0C95" w:rsidRPr="000B4914">
        <w:rPr>
          <w:rFonts w:cs="Calibri"/>
          <w:szCs w:val="24"/>
          <w:lang w:eastAsia="zh-CN"/>
        </w:rPr>
        <w:t>AI</w:t>
      </w:r>
      <w:r w:rsidR="009F0C95">
        <w:rPr>
          <w:rFonts w:cs="Calibri" w:hint="eastAsia"/>
          <w:szCs w:val="24"/>
          <w:lang w:eastAsia="zh-CN"/>
        </w:rPr>
        <w:t>、</w:t>
      </w:r>
      <w:r w:rsidR="009F0C95" w:rsidRPr="000B4914">
        <w:rPr>
          <w:rFonts w:cs="Calibri"/>
          <w:szCs w:val="24"/>
          <w:lang w:eastAsia="zh-CN"/>
        </w:rPr>
        <w:t>IoT</w:t>
      </w:r>
      <w:r w:rsidR="009F0C95" w:rsidRPr="001563DC">
        <w:rPr>
          <w:rFonts w:cs="Calibri"/>
          <w:szCs w:val="24"/>
          <w:lang w:eastAsia="zh-CN"/>
        </w:rPr>
        <w:t>、区块链、数字孪生</w:t>
      </w:r>
      <w:r w:rsidR="009F0C95">
        <w:rPr>
          <w:rFonts w:cs="Calibri" w:hint="eastAsia"/>
          <w:szCs w:val="24"/>
          <w:lang w:eastAsia="zh-CN"/>
        </w:rPr>
        <w:t>等</w:t>
      </w:r>
      <w:r w:rsidR="009F0C95" w:rsidRPr="001563DC">
        <w:rPr>
          <w:rFonts w:cs="Calibri"/>
          <w:szCs w:val="24"/>
          <w:lang w:eastAsia="zh-CN"/>
        </w:rPr>
        <w:t>。</w:t>
      </w:r>
    </w:p>
    <w:p w14:paraId="52301AA1"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24" w:anchor="/zh" w:history="1">
        <w:r w:rsidRPr="009D5D8A">
          <w:rPr>
            <w:rStyle w:val="Hyperlink"/>
            <w:rFonts w:eastAsia="SimSun" w:cs="Calibri"/>
            <w:szCs w:val="24"/>
            <w:lang w:eastAsia="zh-CN"/>
          </w:rPr>
          <w:t>共建可持续智慧城市</w:t>
        </w:r>
        <w:r>
          <w:rPr>
            <w:rStyle w:val="Hyperlink"/>
            <w:rFonts w:eastAsia="SimSun" w:cs="Calibri" w:hint="eastAsia"/>
            <w:szCs w:val="24"/>
            <w:lang w:eastAsia="zh-CN"/>
          </w:rPr>
          <w:t>（</w:t>
        </w:r>
        <w:r w:rsidRPr="009D5D8A">
          <w:rPr>
            <w:rStyle w:val="Hyperlink"/>
            <w:rFonts w:eastAsia="SimSun" w:cs="Calibri"/>
            <w:szCs w:val="24"/>
            <w:lang w:eastAsia="zh-CN"/>
          </w:rPr>
          <w:t>U4SSC</w:t>
        </w:r>
        <w:r>
          <w:rPr>
            <w:rStyle w:val="Hyperlink"/>
            <w:rFonts w:eastAsia="SimSun" w:cs="Calibri" w:hint="eastAsia"/>
            <w:szCs w:val="24"/>
            <w:lang w:eastAsia="zh-CN"/>
          </w:rPr>
          <w:t>）举措</w:t>
        </w:r>
      </w:hyperlink>
      <w:r w:rsidRPr="000B4914">
        <w:rPr>
          <w:rFonts w:cs="Calibri"/>
          <w:szCs w:val="24"/>
          <w:lang w:eastAsia="zh-CN"/>
        </w:rPr>
        <w:t xml:space="preserve"> </w:t>
      </w:r>
      <w:r w:rsidRPr="000B4914">
        <w:rPr>
          <w:rFonts w:cs="Calibri"/>
          <w:lang w:eastAsia="zh-CN"/>
        </w:rPr>
        <w:t>–</w:t>
      </w:r>
      <w:r w:rsidRPr="000B4914">
        <w:rPr>
          <w:rFonts w:cs="Calibri"/>
          <w:szCs w:val="24"/>
          <w:lang w:eastAsia="zh-CN"/>
        </w:rPr>
        <w:t xml:space="preserve"> U4SSC</w:t>
      </w:r>
      <w:r w:rsidRPr="009D5D8A">
        <w:rPr>
          <w:rFonts w:cs="Calibri"/>
          <w:szCs w:val="24"/>
          <w:lang w:eastAsia="zh-CN"/>
        </w:rPr>
        <w:t>是一个得到</w:t>
      </w:r>
      <w:r w:rsidRPr="009D5D8A">
        <w:rPr>
          <w:rFonts w:cs="Calibri"/>
          <w:szCs w:val="24"/>
          <w:lang w:eastAsia="zh-CN"/>
        </w:rPr>
        <w:t>19</w:t>
      </w:r>
      <w:r w:rsidRPr="009D5D8A">
        <w:rPr>
          <w:rFonts w:cs="Calibri"/>
          <w:szCs w:val="24"/>
          <w:lang w:eastAsia="zh-CN"/>
        </w:rPr>
        <w:t>个联合国机构支持的全球平台</w:t>
      </w:r>
      <w:r>
        <w:rPr>
          <w:rFonts w:cs="Calibri" w:hint="eastAsia"/>
          <w:szCs w:val="24"/>
          <w:lang w:eastAsia="zh-CN"/>
        </w:rPr>
        <w:t>。</w:t>
      </w:r>
      <w:r w:rsidRPr="00F23B73">
        <w:rPr>
          <w:rFonts w:cs="Calibri"/>
          <w:szCs w:val="24"/>
          <w:lang w:eastAsia="zh-CN"/>
        </w:rPr>
        <w:t>U4SSC</w:t>
      </w:r>
      <w:r w:rsidRPr="00F23B73">
        <w:rPr>
          <w:rFonts w:cs="Calibri"/>
          <w:szCs w:val="24"/>
          <w:lang w:eastAsia="zh-CN"/>
        </w:rPr>
        <w:t>是一个交流知识和促进伙伴关系的国际平台，为城市和社区赋能，实现联合国可持续发展目标。</w:t>
      </w:r>
    </w:p>
    <w:p w14:paraId="1A7A741F" w14:textId="0E2E148A" w:rsidR="009F0C95" w:rsidRPr="000B4914" w:rsidRDefault="009F0C95" w:rsidP="009F0C95">
      <w:pPr>
        <w:pStyle w:val="enumlev2"/>
        <w:tabs>
          <w:tab w:val="clear" w:pos="794"/>
          <w:tab w:val="left" w:pos="810"/>
        </w:tabs>
        <w:rPr>
          <w:rFonts w:cs="Calibri"/>
          <w:szCs w:val="24"/>
          <w:lang w:eastAsia="zh-CN"/>
        </w:rPr>
      </w:pPr>
      <w:r w:rsidRPr="00A46FD7">
        <w:rPr>
          <w:lang w:eastAsia="zh-CN"/>
        </w:rPr>
        <w:t>–</w:t>
      </w:r>
      <w:r w:rsidRPr="00A46FD7">
        <w:rPr>
          <w:lang w:eastAsia="zh-CN"/>
        </w:rPr>
        <w:tab/>
      </w:r>
      <w:hyperlink r:id="rId125" w:anchor="/zh" w:history="1">
        <w:r w:rsidRPr="000B4914">
          <w:rPr>
            <w:rStyle w:val="Hyperlink"/>
            <w:rFonts w:eastAsia="SimSun" w:cs="Calibri"/>
            <w:szCs w:val="24"/>
            <w:lang w:eastAsia="zh-CN"/>
          </w:rPr>
          <w:t>U4SSC</w:t>
        </w:r>
        <w:r>
          <w:rPr>
            <w:rStyle w:val="Hyperlink"/>
            <w:rFonts w:eastAsia="SimSun" w:cs="Calibri" w:hint="eastAsia"/>
            <w:szCs w:val="24"/>
            <w:lang w:eastAsia="zh-CN"/>
          </w:rPr>
          <w:t>出版物</w:t>
        </w:r>
      </w:hyperlink>
    </w:p>
    <w:p w14:paraId="3A2F52E7" w14:textId="77777777" w:rsidR="00150AFF" w:rsidRDefault="009F0C95" w:rsidP="009F0C95">
      <w:pPr>
        <w:pStyle w:val="enumlev2"/>
        <w:tabs>
          <w:tab w:val="clear" w:pos="794"/>
          <w:tab w:val="left" w:pos="810"/>
        </w:tabs>
        <w:rPr>
          <w:rFonts w:cs="Calibri"/>
          <w:lang w:val="en-US" w:eastAsia="zh-CN"/>
        </w:rPr>
      </w:pPr>
      <w:r w:rsidRPr="00A46FD7">
        <w:rPr>
          <w:lang w:eastAsia="zh-CN"/>
        </w:rPr>
        <w:t>–</w:t>
      </w:r>
      <w:r w:rsidRPr="00A46FD7">
        <w:rPr>
          <w:lang w:eastAsia="zh-CN"/>
        </w:rPr>
        <w:tab/>
      </w:r>
      <w:hyperlink r:id="rId126" w:anchor="/zh" w:history="1">
        <w:r w:rsidRPr="000B4914">
          <w:rPr>
            <w:rStyle w:val="Hyperlink"/>
            <w:rFonts w:eastAsia="SimSun" w:cs="Calibri"/>
            <w:szCs w:val="24"/>
            <w:lang w:eastAsia="zh-CN"/>
          </w:rPr>
          <w:t>U4SSC</w:t>
        </w:r>
        <w:r>
          <w:rPr>
            <w:rStyle w:val="Hyperlink"/>
            <w:rFonts w:eastAsia="SimSun" w:cs="Calibri" w:hint="eastAsia"/>
            <w:szCs w:val="24"/>
            <w:lang w:eastAsia="zh-CN"/>
          </w:rPr>
          <w:t>关键绩效指标项目</w:t>
        </w:r>
      </w:hyperlink>
    </w:p>
    <w:p w14:paraId="66C596BC" w14:textId="6099001A" w:rsidR="009F0C95" w:rsidRPr="000A55D0" w:rsidRDefault="00150AFF" w:rsidP="00150AFF">
      <w:pPr>
        <w:pStyle w:val="enumlev2"/>
        <w:tabs>
          <w:tab w:val="clear" w:pos="794"/>
        </w:tabs>
        <w:rPr>
          <w:rFonts w:cs="Calibri"/>
          <w:szCs w:val="24"/>
          <w:lang w:val="en-US" w:eastAsia="zh-CN"/>
        </w:rPr>
      </w:pPr>
      <w:r>
        <w:rPr>
          <w:rFonts w:cs="Calibri"/>
          <w:lang w:val="en-US" w:eastAsia="zh-CN"/>
        </w:rPr>
        <w:tab/>
      </w:r>
      <w:r w:rsidR="009F0C95" w:rsidRPr="00443B26">
        <w:rPr>
          <w:rFonts w:cs="Calibri"/>
          <w:szCs w:val="24"/>
          <w:lang w:eastAsia="zh-CN"/>
        </w:rPr>
        <w:t>U4SSC KPI</w:t>
      </w:r>
      <w:r w:rsidR="009F0C95" w:rsidRPr="00443B26">
        <w:rPr>
          <w:rFonts w:cs="Calibri"/>
          <w:szCs w:val="24"/>
          <w:lang w:eastAsia="zh-CN"/>
        </w:rPr>
        <w:t>网页提供详细的指南、方法和案例研究，以支持城市实现联合国可持续发展目标，特别是可持续发展目标</w:t>
      </w:r>
      <w:r w:rsidR="009F0C95" w:rsidRPr="00443B26">
        <w:rPr>
          <w:rFonts w:cs="Calibri"/>
          <w:szCs w:val="24"/>
          <w:lang w:eastAsia="zh-CN"/>
        </w:rPr>
        <w:t>11</w:t>
      </w:r>
      <w:r w:rsidR="009F0C95">
        <w:rPr>
          <w:rFonts w:cs="Calibri" w:hint="eastAsia"/>
          <w:szCs w:val="24"/>
          <w:lang w:eastAsia="zh-CN"/>
        </w:rPr>
        <w:t>（</w:t>
      </w:r>
      <w:r w:rsidR="009F0C95" w:rsidRPr="00443B26">
        <w:rPr>
          <w:rFonts w:cs="Calibri"/>
          <w:szCs w:val="24"/>
          <w:lang w:eastAsia="zh-CN"/>
        </w:rPr>
        <w:t>可持续城市和社区</w:t>
      </w:r>
      <w:r w:rsidR="009F0C95">
        <w:rPr>
          <w:rFonts w:cs="Calibri" w:hint="eastAsia"/>
          <w:szCs w:val="24"/>
          <w:lang w:eastAsia="zh-CN"/>
        </w:rPr>
        <w:t>）</w:t>
      </w:r>
      <w:r w:rsidR="009F0C95" w:rsidRPr="00443B26">
        <w:rPr>
          <w:rFonts w:cs="Calibri"/>
          <w:szCs w:val="24"/>
          <w:lang w:eastAsia="zh-CN"/>
        </w:rPr>
        <w:t>。</w:t>
      </w:r>
    </w:p>
    <w:p w14:paraId="4534A375" w14:textId="68A5BD38" w:rsidR="009F0C95" w:rsidRPr="000B4914" w:rsidRDefault="009F0C95" w:rsidP="009F0C95">
      <w:pPr>
        <w:pStyle w:val="enumlev2"/>
        <w:tabs>
          <w:tab w:val="clear" w:pos="794"/>
          <w:tab w:val="left" w:pos="810"/>
        </w:tabs>
        <w:rPr>
          <w:rFonts w:cs="Calibri"/>
          <w:szCs w:val="24"/>
          <w:lang w:eastAsia="zh-CN"/>
        </w:rPr>
      </w:pPr>
      <w:r w:rsidRPr="00A46FD7">
        <w:rPr>
          <w:lang w:eastAsia="zh-CN"/>
        </w:rPr>
        <w:t>–</w:t>
      </w:r>
      <w:r w:rsidRPr="00A46FD7">
        <w:rPr>
          <w:lang w:eastAsia="zh-CN"/>
        </w:rPr>
        <w:tab/>
      </w:r>
      <w:hyperlink r:id="rId127" w:anchor="/zh" w:history="1">
        <w:r>
          <w:rPr>
            <w:rStyle w:val="Hyperlink"/>
            <w:rFonts w:eastAsia="SimSun" w:cs="Calibri" w:hint="eastAsia"/>
            <w:szCs w:val="24"/>
            <w:lang w:eastAsia="zh-CN"/>
          </w:rPr>
          <w:t>有关</w:t>
        </w:r>
        <w:r w:rsidRPr="000B4914">
          <w:rPr>
            <w:rStyle w:val="Hyperlink"/>
            <w:rFonts w:eastAsia="SimSun" w:cs="Calibri"/>
            <w:szCs w:val="24"/>
            <w:lang w:eastAsia="zh-CN"/>
          </w:rPr>
          <w:t>U4SSC KPI</w:t>
        </w:r>
        <w:r>
          <w:rPr>
            <w:rStyle w:val="Hyperlink"/>
            <w:rFonts w:eastAsia="SimSun" w:cs="Calibri" w:hint="eastAsia"/>
            <w:szCs w:val="24"/>
            <w:lang w:eastAsia="zh-CN"/>
          </w:rPr>
          <w:t>落实的报告</w:t>
        </w:r>
      </w:hyperlink>
    </w:p>
    <w:p w14:paraId="0F6F8E55"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lang w:eastAsia="zh-CN"/>
        </w:rPr>
        <w:tab/>
      </w:r>
      <w:hyperlink r:id="rId128" w:history="1">
        <w:r w:rsidRPr="00443B26">
          <w:rPr>
            <w:rStyle w:val="Hyperlink"/>
            <w:rFonts w:eastAsia="SimSun" w:cs="Calibri"/>
            <w:szCs w:val="24"/>
            <w:lang w:eastAsia="zh-CN"/>
          </w:rPr>
          <w:t>元宇宙和</w:t>
        </w:r>
        <w:r w:rsidRPr="00443B26">
          <w:rPr>
            <w:rStyle w:val="Hyperlink"/>
            <w:rFonts w:eastAsia="SimSun" w:cs="Calibri" w:hint="eastAsia"/>
            <w:szCs w:val="24"/>
            <w:lang w:eastAsia="zh-CN"/>
          </w:rPr>
          <w:t>AI</w:t>
        </w:r>
        <w:r w:rsidRPr="00443B26">
          <w:rPr>
            <w:rStyle w:val="Hyperlink"/>
            <w:rFonts w:eastAsia="SimSun" w:cs="Calibri"/>
            <w:szCs w:val="24"/>
            <w:lang w:eastAsia="zh-CN"/>
          </w:rPr>
          <w:t>驱动的虚拟世界</w:t>
        </w:r>
      </w:hyperlink>
      <w:r w:rsidRPr="000B4914">
        <w:rPr>
          <w:rFonts w:cs="Calibri"/>
          <w:szCs w:val="24"/>
          <w:lang w:eastAsia="zh-CN"/>
        </w:rPr>
        <w:t xml:space="preserve"> </w:t>
      </w:r>
      <w:r w:rsidRPr="000B4914">
        <w:rPr>
          <w:rFonts w:cs="Calibri"/>
          <w:lang w:val="en-US" w:eastAsia="zh-CN"/>
        </w:rPr>
        <w:t xml:space="preserve">– </w:t>
      </w:r>
      <w:r w:rsidRPr="00443B26">
        <w:rPr>
          <w:rFonts w:cs="Calibri"/>
          <w:szCs w:val="24"/>
          <w:lang w:eastAsia="zh-CN"/>
        </w:rPr>
        <w:t>提供国际电联</w:t>
      </w:r>
      <w:r>
        <w:rPr>
          <w:rFonts w:cs="Calibri" w:hint="eastAsia"/>
          <w:szCs w:val="24"/>
          <w:lang w:eastAsia="zh-CN"/>
        </w:rPr>
        <w:t>有关</w:t>
      </w:r>
      <w:r w:rsidRPr="00443B26">
        <w:rPr>
          <w:rFonts w:cs="Calibri"/>
          <w:szCs w:val="24"/>
          <w:lang w:eastAsia="zh-CN"/>
        </w:rPr>
        <w:t>元宇宙和</w:t>
      </w:r>
      <w:r>
        <w:rPr>
          <w:rFonts w:cs="Calibri" w:hint="eastAsia"/>
          <w:szCs w:val="24"/>
          <w:lang w:eastAsia="zh-CN"/>
        </w:rPr>
        <w:t>AI</w:t>
      </w:r>
      <w:r w:rsidRPr="00443B26">
        <w:rPr>
          <w:rFonts w:cs="Calibri"/>
          <w:szCs w:val="24"/>
          <w:lang w:eastAsia="zh-CN"/>
        </w:rPr>
        <w:t>驱动的虚拟世界的活动信息。</w:t>
      </w:r>
    </w:p>
    <w:p w14:paraId="45B409A7" w14:textId="77777777" w:rsidR="009F0C95" w:rsidRPr="000B4914" w:rsidRDefault="009F0C95" w:rsidP="009F0C95">
      <w:pPr>
        <w:pStyle w:val="enumlev2"/>
        <w:tabs>
          <w:tab w:val="clear" w:pos="794"/>
          <w:tab w:val="left" w:pos="810"/>
        </w:tabs>
        <w:rPr>
          <w:rFonts w:cs="Calibri"/>
          <w:szCs w:val="24"/>
          <w:lang w:eastAsia="zh-CN"/>
        </w:rPr>
      </w:pPr>
      <w:r w:rsidRPr="00A46FD7">
        <w:rPr>
          <w:lang w:eastAsia="zh-CN"/>
        </w:rPr>
        <w:t>–</w:t>
      </w:r>
      <w:r w:rsidRPr="00A46FD7">
        <w:rPr>
          <w:lang w:eastAsia="zh-CN"/>
        </w:rPr>
        <w:tab/>
      </w:r>
      <w:hyperlink r:id="rId129" w:history="1">
        <w:r>
          <w:rPr>
            <w:rStyle w:val="Hyperlink"/>
            <w:rFonts w:eastAsia="SimSun" w:cs="Calibri" w:hint="eastAsia"/>
            <w:szCs w:val="24"/>
            <w:lang w:eastAsia="zh-CN"/>
          </w:rPr>
          <w:t>有关虚拟世界和</w:t>
        </w:r>
        <w:r w:rsidRPr="000B4914">
          <w:rPr>
            <w:rStyle w:val="Hyperlink"/>
            <w:rFonts w:eastAsia="SimSun" w:cs="Calibri"/>
            <w:szCs w:val="24"/>
            <w:lang w:eastAsia="zh-CN"/>
          </w:rPr>
          <w:t>AI</w:t>
        </w:r>
        <w:r>
          <w:rPr>
            <w:rStyle w:val="Hyperlink"/>
            <w:rFonts w:eastAsia="SimSun" w:cs="Calibri" w:hint="eastAsia"/>
            <w:szCs w:val="24"/>
            <w:lang w:eastAsia="zh-CN"/>
          </w:rPr>
          <w:t>的全球举措</w:t>
        </w:r>
        <w:r w:rsidRPr="000B4914">
          <w:rPr>
            <w:rStyle w:val="Hyperlink"/>
            <w:rFonts w:eastAsia="SimSun" w:cs="Calibri"/>
            <w:szCs w:val="24"/>
            <w:lang w:eastAsia="zh-CN"/>
          </w:rPr>
          <w:t xml:space="preserve"> – </w:t>
        </w:r>
        <w:r>
          <w:rPr>
            <w:rStyle w:val="Hyperlink"/>
            <w:rFonts w:eastAsia="SimSun" w:cs="Calibri" w:hint="eastAsia"/>
            <w:szCs w:val="24"/>
            <w:lang w:eastAsia="zh-CN"/>
          </w:rPr>
          <w:t>探索城市元宇宙</w:t>
        </w:r>
      </w:hyperlink>
      <w:r w:rsidRPr="000B4914">
        <w:rPr>
          <w:rFonts w:cs="Calibri"/>
          <w:lang w:eastAsia="zh-CN"/>
        </w:rPr>
        <w:t xml:space="preserve"> </w:t>
      </w:r>
      <w:r w:rsidRPr="000B4914">
        <w:rPr>
          <w:rFonts w:cs="Calibri"/>
          <w:lang w:val="en-US" w:eastAsia="zh-CN"/>
        </w:rPr>
        <w:t xml:space="preserve">– </w:t>
      </w:r>
      <w:r w:rsidRPr="00DB3E85">
        <w:rPr>
          <w:rFonts w:cs="Calibri"/>
          <w:szCs w:val="24"/>
          <w:lang w:eastAsia="zh-CN"/>
        </w:rPr>
        <w:t>一个全球性平台，旨在培育一个开放、可互操作和创新的</w:t>
      </w:r>
      <w:r>
        <w:rPr>
          <w:rFonts w:cs="Calibri" w:hint="eastAsia"/>
          <w:szCs w:val="24"/>
          <w:lang w:eastAsia="zh-CN"/>
        </w:rPr>
        <w:t>AI</w:t>
      </w:r>
      <w:r>
        <w:rPr>
          <w:rFonts w:cs="Calibri" w:hint="eastAsia"/>
          <w:szCs w:val="24"/>
          <w:lang w:eastAsia="zh-CN"/>
        </w:rPr>
        <w:t>驱动的</w:t>
      </w:r>
      <w:r w:rsidRPr="00DB3E85">
        <w:rPr>
          <w:rFonts w:cs="Calibri"/>
          <w:szCs w:val="24"/>
          <w:lang w:eastAsia="zh-CN"/>
        </w:rPr>
        <w:t>虚拟世界，供个人、企业和公共服务部门安全放心地使用</w:t>
      </w:r>
      <w:r>
        <w:rPr>
          <w:rFonts w:cs="Calibri" w:hint="eastAsia"/>
          <w:szCs w:val="24"/>
          <w:lang w:eastAsia="zh-CN"/>
        </w:rPr>
        <w:t>。</w:t>
      </w:r>
    </w:p>
    <w:p w14:paraId="26E31D0B" w14:textId="77777777" w:rsidR="009F0C95" w:rsidRPr="000B4914" w:rsidRDefault="009F0C95" w:rsidP="009F0C95">
      <w:pPr>
        <w:pStyle w:val="enumlev2"/>
        <w:tabs>
          <w:tab w:val="clear" w:pos="794"/>
          <w:tab w:val="left" w:pos="810"/>
        </w:tabs>
        <w:rPr>
          <w:rFonts w:cs="Calibri"/>
          <w:szCs w:val="24"/>
          <w:lang w:eastAsia="zh-CN"/>
        </w:rPr>
      </w:pPr>
      <w:r w:rsidRPr="00A46FD7">
        <w:rPr>
          <w:lang w:eastAsia="zh-CN"/>
        </w:rPr>
        <w:t>–</w:t>
      </w:r>
      <w:r w:rsidRPr="00A46FD7">
        <w:rPr>
          <w:lang w:eastAsia="zh-CN"/>
        </w:rPr>
        <w:tab/>
      </w:r>
      <w:hyperlink r:id="rId130" w:history="1">
        <w:r>
          <w:rPr>
            <w:rStyle w:val="Hyperlink"/>
            <w:rFonts w:eastAsia="SimSun" w:cs="Calibri" w:hint="eastAsia"/>
            <w:szCs w:val="24"/>
            <w:lang w:eastAsia="zh-CN"/>
          </w:rPr>
          <w:t>有关元宇宙和</w:t>
        </w:r>
        <w:r w:rsidRPr="000B4914">
          <w:rPr>
            <w:rStyle w:val="Hyperlink"/>
            <w:rFonts w:eastAsia="SimSun" w:cs="Calibri"/>
            <w:szCs w:val="24"/>
            <w:lang w:eastAsia="zh-CN"/>
          </w:rPr>
          <w:t>AI</w:t>
        </w:r>
        <w:r>
          <w:rPr>
            <w:rStyle w:val="Hyperlink"/>
            <w:rFonts w:eastAsia="SimSun" w:cs="Calibri" w:hint="eastAsia"/>
            <w:szCs w:val="24"/>
            <w:lang w:eastAsia="zh-CN"/>
          </w:rPr>
          <w:t>驱动的虚拟世界的出版物</w:t>
        </w:r>
      </w:hyperlink>
      <w:r w:rsidRPr="00443B26">
        <w:rPr>
          <w:rFonts w:cs="Calibri"/>
          <w:szCs w:val="24"/>
          <w:lang w:eastAsia="zh-CN"/>
        </w:rPr>
        <w:t>。</w:t>
      </w:r>
    </w:p>
    <w:p w14:paraId="71DDEC82" w14:textId="77777777" w:rsidR="009F0C95" w:rsidRPr="000B4914" w:rsidRDefault="009F0C95" w:rsidP="009F0C95">
      <w:pPr>
        <w:pStyle w:val="enumlev1"/>
        <w:tabs>
          <w:tab w:val="clear" w:pos="2608"/>
          <w:tab w:val="clear" w:pos="3345"/>
        </w:tabs>
        <w:rPr>
          <w:rFonts w:cs="Calibri"/>
          <w:szCs w:val="24"/>
          <w:lang w:eastAsia="zh-CN"/>
        </w:rPr>
      </w:pPr>
      <w:r w:rsidRPr="00EF1531">
        <w:rPr>
          <w:rStyle w:val="Strong"/>
          <w:bdr w:val="none" w:sz="0" w:space="0" w:color="auto" w:frame="1"/>
          <w:shd w:val="clear" w:color="auto" w:fill="FFFFFF"/>
          <w:lang w:eastAsia="zh-CN"/>
        </w:rPr>
        <w:t>•</w:t>
      </w:r>
      <w:r w:rsidRPr="00A46FD7">
        <w:rPr>
          <w:rFonts w:hint="eastAsia"/>
          <w:lang w:eastAsia="zh-CN"/>
        </w:rPr>
        <w:tab/>
      </w:r>
      <w:hyperlink r:id="rId131" w:anchor="/zh" w:history="1">
        <w:r>
          <w:rPr>
            <w:rStyle w:val="Hyperlink"/>
            <w:rFonts w:eastAsia="SimSun" w:cs="Calibri" w:hint="eastAsia"/>
            <w:szCs w:val="24"/>
            <w:lang w:eastAsia="zh-CN"/>
          </w:rPr>
          <w:t>人工智能向善</w:t>
        </w:r>
      </w:hyperlink>
      <w:r w:rsidRPr="000B4914">
        <w:rPr>
          <w:rFonts w:cs="Calibri"/>
          <w:szCs w:val="24"/>
          <w:lang w:eastAsia="zh-CN"/>
        </w:rPr>
        <w:t xml:space="preserve"> </w:t>
      </w:r>
      <w:r w:rsidRPr="000B4914">
        <w:rPr>
          <w:rFonts w:cs="Calibri"/>
          <w:lang w:val="en-US" w:eastAsia="zh-CN"/>
        </w:rPr>
        <w:t>–</w:t>
      </w:r>
      <w:r w:rsidRPr="000B4914">
        <w:rPr>
          <w:rFonts w:cs="Calibri"/>
          <w:szCs w:val="24"/>
          <w:lang w:eastAsia="zh-CN"/>
        </w:rPr>
        <w:t xml:space="preserve"> </w:t>
      </w:r>
      <w:r w:rsidRPr="0060026A">
        <w:rPr>
          <w:rFonts w:cs="Calibri"/>
          <w:szCs w:val="24"/>
          <w:lang w:eastAsia="zh-CN"/>
        </w:rPr>
        <w:t>一个全年提供国际电联</w:t>
      </w:r>
      <w:r>
        <w:rPr>
          <w:rFonts w:cs="Calibri" w:hint="eastAsia"/>
          <w:szCs w:val="24"/>
          <w:lang w:eastAsia="zh-CN"/>
        </w:rPr>
        <w:t>有关</w:t>
      </w:r>
      <w:r w:rsidRPr="0060026A">
        <w:rPr>
          <w:rFonts w:cs="Calibri"/>
          <w:szCs w:val="24"/>
          <w:lang w:eastAsia="zh-CN"/>
        </w:rPr>
        <w:t>人工智能（</w:t>
      </w:r>
      <w:r w:rsidRPr="0060026A">
        <w:rPr>
          <w:rFonts w:cs="Calibri"/>
          <w:szCs w:val="24"/>
          <w:lang w:eastAsia="zh-CN"/>
        </w:rPr>
        <w:t>AI</w:t>
      </w:r>
      <w:r w:rsidRPr="0060026A">
        <w:rPr>
          <w:rFonts w:cs="Calibri"/>
          <w:szCs w:val="24"/>
          <w:lang w:eastAsia="zh-CN"/>
        </w:rPr>
        <w:t>）</w:t>
      </w:r>
      <w:r>
        <w:rPr>
          <w:rFonts w:cs="Calibri" w:hint="eastAsia"/>
          <w:szCs w:val="24"/>
          <w:lang w:eastAsia="zh-CN"/>
        </w:rPr>
        <w:t>的</w:t>
      </w:r>
      <w:r w:rsidRPr="0060026A">
        <w:rPr>
          <w:rFonts w:cs="Calibri"/>
          <w:szCs w:val="24"/>
          <w:lang w:eastAsia="zh-CN"/>
        </w:rPr>
        <w:t>活动信息的平台，包括人工智能</w:t>
      </w:r>
      <w:r>
        <w:rPr>
          <w:rFonts w:cs="Calibri" w:hint="eastAsia"/>
          <w:szCs w:val="24"/>
          <w:lang w:eastAsia="zh-CN"/>
        </w:rPr>
        <w:t>向善</w:t>
      </w:r>
      <w:r w:rsidRPr="0060026A">
        <w:rPr>
          <w:rFonts w:cs="Calibri"/>
          <w:szCs w:val="24"/>
          <w:lang w:eastAsia="zh-CN"/>
        </w:rPr>
        <w:t>全球峰会、</w:t>
      </w:r>
      <w:r w:rsidRPr="000B4914">
        <w:rPr>
          <w:rFonts w:cs="Calibri"/>
          <w:szCs w:val="24"/>
          <w:lang w:eastAsia="zh-CN"/>
        </w:rPr>
        <w:t>AI</w:t>
      </w:r>
      <w:r w:rsidRPr="0060026A">
        <w:rPr>
          <w:rFonts w:cs="Calibri"/>
          <w:szCs w:val="24"/>
          <w:lang w:eastAsia="zh-CN"/>
        </w:rPr>
        <w:t>标准</w:t>
      </w:r>
      <w:r>
        <w:rPr>
          <w:rFonts w:cs="Calibri" w:hint="eastAsia"/>
          <w:szCs w:val="24"/>
          <w:lang w:eastAsia="zh-CN"/>
        </w:rPr>
        <w:t>和</w:t>
      </w:r>
      <w:r w:rsidRPr="000B4914">
        <w:rPr>
          <w:rFonts w:cs="Calibri"/>
          <w:szCs w:val="24"/>
          <w:lang w:eastAsia="zh-CN"/>
        </w:rPr>
        <w:t>AI</w:t>
      </w:r>
      <w:r w:rsidRPr="0060026A">
        <w:rPr>
          <w:rFonts w:cs="Calibri"/>
          <w:szCs w:val="24"/>
          <w:lang w:eastAsia="zh-CN"/>
        </w:rPr>
        <w:t>治理</w:t>
      </w:r>
      <w:r>
        <w:rPr>
          <w:rFonts w:cs="Calibri" w:hint="eastAsia"/>
          <w:szCs w:val="24"/>
          <w:lang w:eastAsia="zh-CN"/>
        </w:rPr>
        <w:t>。</w:t>
      </w:r>
    </w:p>
    <w:p w14:paraId="69C73C4C" w14:textId="77777777" w:rsidR="009F0C95" w:rsidRPr="0060026A" w:rsidRDefault="009F0C95" w:rsidP="009F0C95">
      <w:pPr>
        <w:pStyle w:val="enumlev1"/>
        <w:tabs>
          <w:tab w:val="clear" w:pos="2608"/>
          <w:tab w:val="clear" w:pos="3345"/>
        </w:tabs>
        <w:rPr>
          <w:color w:val="333333"/>
          <w:szCs w:val="24"/>
          <w:shd w:val="clear" w:color="auto" w:fill="FFFFFF"/>
          <w:lang w:eastAsia="zh-CN"/>
        </w:rPr>
      </w:pPr>
      <w:r w:rsidRPr="00EF1531">
        <w:rPr>
          <w:rStyle w:val="Strong"/>
          <w:bdr w:val="none" w:sz="0" w:space="0" w:color="auto" w:frame="1"/>
          <w:shd w:val="clear" w:color="auto" w:fill="FFFFFF"/>
          <w:lang w:eastAsia="zh-CN"/>
        </w:rPr>
        <w:t>•</w:t>
      </w:r>
      <w:r w:rsidRPr="00A46FD7">
        <w:rPr>
          <w:lang w:eastAsia="zh-CN"/>
        </w:rPr>
        <w:tab/>
      </w:r>
      <w:hyperlink r:id="rId132" w:anchor="/zh" w:history="1">
        <w:r w:rsidRPr="0060026A">
          <w:rPr>
            <w:rStyle w:val="Hyperlink"/>
            <w:rFonts w:eastAsia="SimSun" w:cs="Calibri"/>
            <w:szCs w:val="24"/>
            <w:lang w:eastAsia="zh-CN"/>
          </w:rPr>
          <w:t>国际海底电缆复原力咨询机构</w:t>
        </w:r>
      </w:hyperlink>
      <w:r w:rsidRPr="000B4914">
        <w:rPr>
          <w:rFonts w:cs="Calibri"/>
          <w:lang w:eastAsia="zh-CN"/>
        </w:rPr>
        <w:t xml:space="preserve"> </w:t>
      </w:r>
      <w:r w:rsidRPr="000B4914">
        <w:rPr>
          <w:rFonts w:cs="Calibri"/>
          <w:lang w:val="en-US" w:eastAsia="zh-CN"/>
        </w:rPr>
        <w:t xml:space="preserve">– </w:t>
      </w:r>
      <w:r w:rsidRPr="0060026A">
        <w:rPr>
          <w:rFonts w:hint="eastAsia"/>
          <w:color w:val="333333"/>
          <w:szCs w:val="24"/>
          <w:shd w:val="clear" w:color="auto" w:fill="FFFFFF"/>
          <w:lang w:eastAsia="zh-CN"/>
        </w:rPr>
        <w:t>就</w:t>
      </w:r>
      <w:r w:rsidRPr="0060026A">
        <w:rPr>
          <w:color w:val="333333"/>
          <w:szCs w:val="24"/>
          <w:shd w:val="clear" w:color="auto" w:fill="FFFFFF"/>
          <w:lang w:eastAsia="zh-CN"/>
        </w:rPr>
        <w:t>提高这一推动全球通信和数字经济发展的关键</w:t>
      </w:r>
      <w:r>
        <w:rPr>
          <w:rFonts w:hint="eastAsia"/>
          <w:color w:val="333333"/>
          <w:szCs w:val="24"/>
          <w:shd w:val="clear" w:color="auto" w:fill="FFFFFF"/>
          <w:lang w:eastAsia="zh-CN"/>
        </w:rPr>
        <w:t>海底</w:t>
      </w:r>
      <w:r w:rsidRPr="0060026A">
        <w:rPr>
          <w:color w:val="333333"/>
          <w:szCs w:val="24"/>
          <w:shd w:val="clear" w:color="auto" w:fill="FFFFFF"/>
          <w:lang w:eastAsia="zh-CN"/>
        </w:rPr>
        <w:t>基础设施的复原力的方式和方法促进对话和合作</w:t>
      </w:r>
      <w:r>
        <w:rPr>
          <w:rFonts w:hint="eastAsia"/>
          <w:color w:val="333333"/>
          <w:szCs w:val="24"/>
          <w:shd w:val="clear" w:color="auto" w:fill="FFFFFF"/>
          <w:lang w:eastAsia="zh-CN"/>
        </w:rPr>
        <w:t>。</w:t>
      </w:r>
    </w:p>
    <w:p w14:paraId="0F7BF546" w14:textId="395901C8" w:rsidR="00D95245" w:rsidRPr="00150AFF" w:rsidRDefault="009F0C95" w:rsidP="003D0610">
      <w:pPr>
        <w:spacing w:before="360"/>
        <w:jc w:val="center"/>
      </w:pPr>
      <w:r>
        <w:t>______________</w:t>
      </w:r>
    </w:p>
    <w:sectPr w:rsidR="00D95245" w:rsidRPr="00150AFF" w:rsidSect="00E24D59">
      <w:footerReference w:type="default" r:id="rId133"/>
      <w:headerReference w:type="first" r:id="rId134"/>
      <w:footerReference w:type="first" r:id="rId13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64FBF" w14:textId="77777777" w:rsidR="00D91C43" w:rsidRDefault="00D91C43">
      <w:r>
        <w:separator/>
      </w:r>
    </w:p>
  </w:endnote>
  <w:endnote w:type="continuationSeparator" w:id="0">
    <w:p w14:paraId="3479D5D2" w14:textId="77777777" w:rsidR="00D91C43" w:rsidRDefault="00D9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panose1 w:val="020B0603020202020204"/>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4E7FF766"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r w:rsidR="00CD5050">
            <w:rPr>
              <w:noProof/>
              <w:color w:val="808080" w:themeColor="background1" w:themeShade="80"/>
            </w:rPr>
            <w:t>2501235</w:t>
          </w:r>
        </w:p>
      </w:tc>
      <w:tc>
        <w:tcPr>
          <w:tcW w:w="8261" w:type="dxa"/>
        </w:tcPr>
        <w:p w14:paraId="4BD8989B" w14:textId="76DCF747"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F51D82">
            <w:rPr>
              <w:bCs/>
              <w:color w:val="808080" w:themeColor="background1" w:themeShade="80"/>
            </w:rPr>
            <w:t>61</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3917E261"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D2224E">
            <w:rPr>
              <w:bCs/>
              <w:color w:val="808080" w:themeColor="background1" w:themeShade="80"/>
            </w:rPr>
            <w:t>61</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7C2B4" w14:textId="77777777" w:rsidR="00D91C43" w:rsidRDefault="00D91C43">
      <w:r>
        <w:t>____________________</w:t>
      </w:r>
    </w:p>
  </w:footnote>
  <w:footnote w:type="continuationSeparator" w:id="0">
    <w:p w14:paraId="5F3C76DB" w14:textId="77777777" w:rsidR="00D91C43" w:rsidRDefault="00D91C43">
      <w:r>
        <w:continuationSeparator/>
      </w:r>
    </w:p>
  </w:footnote>
  <w:footnote w:id="1">
    <w:p w14:paraId="50D9DFA0" w14:textId="036FD695" w:rsidR="0049792A" w:rsidRPr="005F3A9B" w:rsidRDefault="0049792A" w:rsidP="0049792A">
      <w:pPr>
        <w:pStyle w:val="FootnoteText"/>
        <w:rPr>
          <w:lang w:val="en-US" w:eastAsia="zh-CN"/>
        </w:rPr>
      </w:pPr>
      <w:r>
        <w:rPr>
          <w:rStyle w:val="FootnoteReference"/>
        </w:rPr>
        <w:footnoteRef/>
      </w:r>
      <w:r>
        <w:rPr>
          <w:lang w:eastAsia="zh-CN"/>
        </w:rPr>
        <w:tab/>
      </w:r>
      <w:hyperlink r:id="rId1" w:history="1">
        <w:r w:rsidR="00840078">
          <w:rPr>
            <w:rStyle w:val="Hyperlink"/>
            <w:rFonts w:eastAsia="SimSun"/>
            <w:sz w:val="20"/>
            <w:lang w:eastAsia="zh-CN"/>
          </w:rPr>
          <w:t>2024</w:t>
        </w:r>
        <w:r w:rsidR="00840078">
          <w:rPr>
            <w:rStyle w:val="Hyperlink"/>
            <w:rFonts w:eastAsia="SimSun" w:hint="eastAsia"/>
            <w:sz w:val="20"/>
            <w:lang w:eastAsia="zh-CN"/>
          </w:rPr>
          <w:t>年</w:t>
        </w:r>
        <w:r w:rsidR="00840078">
          <w:rPr>
            <w:rStyle w:val="Hyperlink"/>
            <w:rFonts w:eastAsia="SimSun" w:hint="eastAsia"/>
            <w:sz w:val="20"/>
            <w:lang w:eastAsia="zh-CN"/>
          </w:rPr>
          <w:t>W</w:t>
        </w:r>
        <w:r w:rsidRPr="00FC1342">
          <w:rPr>
            <w:rStyle w:val="Hyperlink"/>
            <w:rFonts w:eastAsia="SimSun"/>
            <w:sz w:val="20"/>
            <w:lang w:eastAsia="zh-CN"/>
          </w:rPr>
          <w:t>SIS</w:t>
        </w:r>
        <w:r w:rsidR="008E744F">
          <w:rPr>
            <w:rStyle w:val="Hyperlink"/>
            <w:rFonts w:eastAsia="SimSun"/>
            <w:sz w:val="20"/>
            <w:lang w:eastAsia="zh-CN"/>
          </w:rPr>
          <w:t>+</w:t>
        </w:r>
        <w:r w:rsidRPr="00FC1342">
          <w:rPr>
            <w:rStyle w:val="Hyperlink"/>
            <w:rFonts w:eastAsia="SimSun"/>
            <w:sz w:val="20"/>
            <w:lang w:eastAsia="zh-CN"/>
          </w:rPr>
          <w:t>20</w:t>
        </w:r>
        <w:r w:rsidR="00840078">
          <w:rPr>
            <w:rStyle w:val="Hyperlink"/>
            <w:rFonts w:eastAsia="SimSun" w:hint="eastAsia"/>
            <w:sz w:val="20"/>
            <w:lang w:eastAsia="zh-CN"/>
          </w:rPr>
          <w:t>论坛高级别活动</w:t>
        </w:r>
        <w:r w:rsidR="00840078">
          <w:rPr>
            <w:rStyle w:val="Hyperlink"/>
            <w:rFonts w:eastAsia="SimSun" w:hint="eastAsia"/>
            <w:sz w:val="20"/>
            <w:lang w:eastAsia="zh-CN"/>
          </w:rPr>
          <w:t>-</w:t>
        </w:r>
        <w:r w:rsidR="00840078">
          <w:rPr>
            <w:rStyle w:val="Hyperlink"/>
            <w:rFonts w:eastAsia="SimSun" w:hint="eastAsia"/>
            <w:sz w:val="20"/>
            <w:lang w:eastAsia="zh-CN"/>
          </w:rPr>
          <w:t>主席摘要</w:t>
        </w:r>
        <w:r w:rsidRPr="00FC1342">
          <w:rPr>
            <w:rStyle w:val="Hyperlink"/>
            <w:rFonts w:eastAsia="SimSun"/>
            <w:sz w:val="20"/>
            <w:lang w:eastAsia="zh-CN"/>
          </w:rPr>
          <w:t>.pdf</w:t>
        </w:r>
      </w:hyperlink>
      <w:r w:rsidR="002B39D7">
        <w:rPr>
          <w:rFonts w:hint="eastAsia"/>
          <w:sz w:val="20"/>
          <w:lang w:eastAsia="zh-CN"/>
        </w:rPr>
        <w:t>。</w:t>
      </w:r>
    </w:p>
  </w:footnote>
  <w:footnote w:id="2">
    <w:p w14:paraId="5164D564" w14:textId="25C81302" w:rsidR="0049792A" w:rsidRPr="00DD7297" w:rsidRDefault="0049792A" w:rsidP="0049792A">
      <w:pPr>
        <w:pStyle w:val="FootnoteText"/>
        <w:rPr>
          <w:lang w:val="en-US" w:eastAsia="zh-CN"/>
        </w:rPr>
      </w:pPr>
      <w:r>
        <w:rPr>
          <w:rStyle w:val="FootnoteReference"/>
        </w:rPr>
        <w:footnoteRef/>
      </w:r>
      <w:r>
        <w:rPr>
          <w:lang w:eastAsia="zh-CN"/>
        </w:rPr>
        <w:tab/>
      </w:r>
      <w:r w:rsidR="00E83853">
        <w:fldChar w:fldCharType="begin"/>
      </w:r>
      <w:r w:rsidR="00E83853">
        <w:rPr>
          <w:lang w:eastAsia="zh-CN"/>
        </w:rPr>
        <w:instrText>HYPERLINK "https://www.itu.int/en/ITU-D/Statistics/pages/facts/default.aspx"</w:instrText>
      </w:r>
      <w:r w:rsidR="00E83853">
        <w:fldChar w:fldCharType="separate"/>
      </w:r>
      <w:r w:rsidR="00E83853">
        <w:rPr>
          <w:rStyle w:val="Hyperlink"/>
          <w:rFonts w:eastAsia="SimSun" w:hint="eastAsia"/>
          <w:sz w:val="20"/>
          <w:lang w:eastAsia="zh-CN"/>
        </w:rPr>
        <w:t>《衡</w:t>
      </w:r>
      <w:r w:rsidR="00E83853" w:rsidRPr="00E83853">
        <w:rPr>
          <w:rStyle w:val="Hyperlink"/>
          <w:rFonts w:eastAsia="SimSun" w:hint="eastAsia"/>
          <w:sz w:val="20"/>
          <w:lang w:eastAsia="zh-CN"/>
        </w:rPr>
        <w:t>量数字发展：</w:t>
      </w:r>
      <w:r w:rsidR="00E83853" w:rsidRPr="00E83853">
        <w:rPr>
          <w:rStyle w:val="Hyperlink"/>
          <w:rFonts w:eastAsia="SimSun" w:hint="eastAsia"/>
          <w:sz w:val="20"/>
          <w:lang w:eastAsia="zh-CN"/>
        </w:rPr>
        <w:t>202</w:t>
      </w:r>
      <w:r w:rsidR="00E83853">
        <w:rPr>
          <w:rStyle w:val="Hyperlink"/>
          <w:rFonts w:eastAsia="SimSun"/>
          <w:sz w:val="20"/>
          <w:lang w:eastAsia="zh-CN"/>
        </w:rPr>
        <w:t>4</w:t>
      </w:r>
      <w:r w:rsidR="00E83853" w:rsidRPr="00E83853">
        <w:rPr>
          <w:rStyle w:val="Hyperlink"/>
          <w:rFonts w:eastAsia="SimSun" w:hint="eastAsia"/>
          <w:sz w:val="20"/>
          <w:lang w:eastAsia="zh-CN"/>
        </w:rPr>
        <w:t>年事实与数字</w:t>
      </w:r>
      <w:r w:rsidR="00E83853">
        <w:rPr>
          <w:rStyle w:val="Hyperlink"/>
          <w:rFonts w:eastAsia="SimSun" w:hint="eastAsia"/>
          <w:sz w:val="20"/>
          <w:lang w:eastAsia="zh-CN"/>
        </w:rPr>
        <w:t>》</w:t>
      </w:r>
      <w:r w:rsidR="00E83853">
        <w:fldChar w:fldCharType="end"/>
      </w:r>
      <w:r w:rsidR="002B39D7">
        <w:rPr>
          <w:rFonts w:hint="eastAsia"/>
          <w:sz w:val="20"/>
          <w:lang w:eastAsia="zh-CN"/>
        </w:rPr>
        <w:t>。</w:t>
      </w:r>
    </w:p>
  </w:footnote>
  <w:footnote w:id="3">
    <w:p w14:paraId="245B361F" w14:textId="078E010E" w:rsidR="0049792A" w:rsidRPr="001B1C90" w:rsidRDefault="0049792A" w:rsidP="0049792A">
      <w:pPr>
        <w:pStyle w:val="FootnoteText"/>
        <w:rPr>
          <w:lang w:val="en-US" w:eastAsia="zh-CN"/>
        </w:rPr>
      </w:pPr>
      <w:r>
        <w:rPr>
          <w:rStyle w:val="FootnoteReference"/>
        </w:rPr>
        <w:footnoteRef/>
      </w:r>
      <w:r>
        <w:rPr>
          <w:lang w:eastAsia="zh-CN"/>
        </w:rPr>
        <w:tab/>
      </w:r>
      <w:r w:rsidR="00D2213A">
        <w:rPr>
          <w:rFonts w:hint="eastAsia"/>
          <w:sz w:val="20"/>
          <w:lang w:eastAsia="zh-CN"/>
        </w:rPr>
        <w:t>同</w:t>
      </w:r>
      <w:r w:rsidR="00B36920">
        <w:rPr>
          <w:rFonts w:hint="eastAsia"/>
          <w:sz w:val="20"/>
          <w:lang w:eastAsia="zh-CN"/>
        </w:rPr>
        <w:t>上</w:t>
      </w:r>
      <w:r w:rsidR="002B39D7">
        <w:rPr>
          <w:rFonts w:hint="eastAsia"/>
          <w:sz w:val="20"/>
          <w:lang w:eastAsia="zh-CN"/>
        </w:rPr>
        <w:t>。</w:t>
      </w:r>
    </w:p>
  </w:footnote>
  <w:footnote w:id="4">
    <w:p w14:paraId="5A38001A" w14:textId="21AB4436" w:rsidR="0049792A" w:rsidRPr="000A5780" w:rsidRDefault="0049792A" w:rsidP="0049792A">
      <w:pPr>
        <w:pStyle w:val="FootnoteText"/>
        <w:rPr>
          <w:lang w:val="en-US" w:eastAsia="zh-CN"/>
        </w:rPr>
      </w:pPr>
      <w:r>
        <w:rPr>
          <w:rStyle w:val="FootnoteReference"/>
        </w:rPr>
        <w:footnoteRef/>
      </w:r>
      <w:r>
        <w:rPr>
          <w:lang w:eastAsia="zh-CN"/>
        </w:rPr>
        <w:tab/>
      </w:r>
      <w:r w:rsidR="00533CE9">
        <w:rPr>
          <w:rFonts w:hint="eastAsia"/>
          <w:sz w:val="20"/>
          <w:lang w:eastAsia="zh-CN"/>
        </w:rPr>
        <w:t>国际电联全权代表大会第</w:t>
      </w:r>
      <w:r w:rsidRPr="00A74863">
        <w:rPr>
          <w:rFonts w:cs="Calibri"/>
          <w:sz w:val="20"/>
          <w:lang w:eastAsia="zh-CN"/>
        </w:rPr>
        <w:t>73</w:t>
      </w:r>
      <w:r w:rsidR="00533CE9">
        <w:rPr>
          <w:rFonts w:cs="Calibri" w:hint="eastAsia"/>
          <w:sz w:val="20"/>
          <w:lang w:eastAsia="zh-CN"/>
        </w:rPr>
        <w:t>号决议（</w:t>
      </w:r>
      <w:r w:rsidR="00533CE9">
        <w:rPr>
          <w:rFonts w:cs="Calibri"/>
          <w:sz w:val="20"/>
          <w:lang w:eastAsia="zh-CN"/>
        </w:rPr>
        <w:t>1998</w:t>
      </w:r>
      <w:r w:rsidR="00533CE9">
        <w:rPr>
          <w:rFonts w:cs="Calibri" w:hint="eastAsia"/>
          <w:sz w:val="20"/>
          <w:lang w:eastAsia="zh-CN"/>
        </w:rPr>
        <w:t>年，</w:t>
      </w:r>
      <w:r w:rsidR="00533CE9" w:rsidRPr="00533CE9">
        <w:rPr>
          <w:rFonts w:cs="Calibri" w:hint="eastAsia"/>
          <w:sz w:val="20"/>
          <w:lang w:eastAsia="zh-CN"/>
        </w:rPr>
        <w:t>明尼阿波利斯</w:t>
      </w:r>
      <w:r w:rsidR="00533CE9">
        <w:rPr>
          <w:rFonts w:cs="Calibri" w:hint="eastAsia"/>
          <w:sz w:val="20"/>
          <w:lang w:eastAsia="zh-CN"/>
        </w:rPr>
        <w:t>）。</w:t>
      </w:r>
    </w:p>
  </w:footnote>
  <w:footnote w:id="5">
    <w:p w14:paraId="3168D22B" w14:textId="39ACF20F" w:rsidR="0049792A" w:rsidRPr="000A5780" w:rsidRDefault="0049792A" w:rsidP="0049792A">
      <w:pPr>
        <w:pStyle w:val="FootnoteText"/>
        <w:spacing w:before="60"/>
        <w:rPr>
          <w:lang w:val="en-US" w:eastAsia="zh-CN"/>
        </w:rPr>
      </w:pPr>
      <w:r>
        <w:rPr>
          <w:rStyle w:val="FootnoteReference"/>
        </w:rPr>
        <w:footnoteRef/>
      </w:r>
      <w:r>
        <w:rPr>
          <w:lang w:eastAsia="zh-CN"/>
        </w:rPr>
        <w:tab/>
      </w:r>
      <w:r w:rsidR="000A7C95">
        <w:rPr>
          <w:rFonts w:cs="Calibri" w:hint="eastAsia"/>
          <w:sz w:val="20"/>
          <w:lang w:eastAsia="zh-CN"/>
        </w:rPr>
        <w:t>联合国大会（</w:t>
      </w:r>
      <w:r w:rsidRPr="00A74863">
        <w:rPr>
          <w:rFonts w:cs="Calibri"/>
          <w:sz w:val="20"/>
          <w:lang w:eastAsia="zh-CN"/>
        </w:rPr>
        <w:t>UNGA</w:t>
      </w:r>
      <w:r w:rsidR="000A7C95">
        <w:rPr>
          <w:rFonts w:cs="Calibri" w:hint="eastAsia"/>
          <w:sz w:val="20"/>
          <w:lang w:eastAsia="zh-CN"/>
        </w:rPr>
        <w:t>）第</w:t>
      </w:r>
      <w:r w:rsidRPr="00A74863">
        <w:rPr>
          <w:rFonts w:cs="Calibri"/>
          <w:sz w:val="20"/>
          <w:lang w:eastAsia="zh-CN"/>
        </w:rPr>
        <w:t>56/183</w:t>
      </w:r>
      <w:r w:rsidR="000A7C95">
        <w:rPr>
          <w:rFonts w:cs="Calibri" w:hint="eastAsia"/>
          <w:sz w:val="20"/>
          <w:lang w:eastAsia="zh-CN"/>
        </w:rPr>
        <w:t>号决议，</w:t>
      </w:r>
      <w:r w:rsidRPr="00A74863">
        <w:rPr>
          <w:rFonts w:cs="Calibri"/>
          <w:sz w:val="20"/>
          <w:lang w:eastAsia="zh-CN"/>
        </w:rPr>
        <w:t>2001</w:t>
      </w:r>
      <w:r w:rsidR="000A7C95">
        <w:rPr>
          <w:rFonts w:cs="Calibri" w:hint="eastAsia"/>
          <w:sz w:val="20"/>
          <w:lang w:eastAsia="zh-CN"/>
        </w:rPr>
        <w:t>年。</w:t>
      </w:r>
    </w:p>
  </w:footnote>
  <w:footnote w:id="6">
    <w:p w14:paraId="1D53849B" w14:textId="1E7E61E6" w:rsidR="0049792A" w:rsidRPr="000A5780" w:rsidRDefault="0049792A" w:rsidP="0049792A">
      <w:pPr>
        <w:pStyle w:val="FootnoteText"/>
        <w:spacing w:before="60"/>
        <w:rPr>
          <w:lang w:val="en-US" w:eastAsia="zh-CN"/>
        </w:rPr>
      </w:pPr>
      <w:r>
        <w:rPr>
          <w:rStyle w:val="FootnoteReference"/>
        </w:rPr>
        <w:footnoteRef/>
      </w:r>
      <w:r>
        <w:rPr>
          <w:lang w:eastAsia="zh-CN"/>
        </w:rPr>
        <w:tab/>
      </w:r>
      <w:r w:rsidRPr="00A74863">
        <w:rPr>
          <w:sz w:val="20"/>
          <w:lang w:val="en-US" w:eastAsia="zh-CN"/>
        </w:rPr>
        <w:t>2003</w:t>
      </w:r>
      <w:r w:rsidR="001B6A83">
        <w:rPr>
          <w:rFonts w:hint="eastAsia"/>
          <w:sz w:val="20"/>
          <w:lang w:val="en-US" w:eastAsia="zh-CN"/>
        </w:rPr>
        <w:t>年</w:t>
      </w:r>
      <w:r w:rsidR="001B6A83">
        <w:rPr>
          <w:rFonts w:hint="eastAsia"/>
          <w:sz w:val="20"/>
          <w:lang w:val="en-US" w:eastAsia="zh-CN"/>
        </w:rPr>
        <w:t>1</w:t>
      </w:r>
      <w:r w:rsidR="001B6A83">
        <w:rPr>
          <w:sz w:val="20"/>
          <w:lang w:val="en-US" w:eastAsia="zh-CN"/>
        </w:rPr>
        <w:t>2</w:t>
      </w:r>
      <w:r w:rsidR="001B6A83">
        <w:rPr>
          <w:rFonts w:hint="eastAsia"/>
          <w:sz w:val="20"/>
          <w:lang w:val="en-US" w:eastAsia="zh-CN"/>
        </w:rPr>
        <w:t>月</w:t>
      </w:r>
      <w:r w:rsidR="001B6A83">
        <w:rPr>
          <w:rFonts w:hint="eastAsia"/>
          <w:sz w:val="20"/>
          <w:lang w:val="en-US" w:eastAsia="zh-CN"/>
        </w:rPr>
        <w:t>1</w:t>
      </w:r>
      <w:r w:rsidR="001B6A83">
        <w:rPr>
          <w:sz w:val="20"/>
          <w:lang w:val="en-US" w:eastAsia="zh-CN"/>
        </w:rPr>
        <w:t>0-12</w:t>
      </w:r>
      <w:r w:rsidR="001B6A83">
        <w:rPr>
          <w:rFonts w:hint="eastAsia"/>
          <w:sz w:val="20"/>
          <w:lang w:val="en-US" w:eastAsia="zh-CN"/>
        </w:rPr>
        <w:t>日在瑞士日内瓦召开。</w:t>
      </w:r>
    </w:p>
  </w:footnote>
  <w:footnote w:id="7">
    <w:p w14:paraId="2812DEA4" w14:textId="6DCABC48" w:rsidR="0049792A" w:rsidRPr="000A5780" w:rsidRDefault="0049792A" w:rsidP="0049792A">
      <w:pPr>
        <w:pStyle w:val="FootnoteText"/>
        <w:spacing w:before="60"/>
        <w:rPr>
          <w:lang w:val="en-US" w:eastAsia="zh-CN"/>
        </w:rPr>
      </w:pPr>
      <w:r>
        <w:rPr>
          <w:rStyle w:val="FootnoteReference"/>
        </w:rPr>
        <w:footnoteRef/>
      </w:r>
      <w:r>
        <w:rPr>
          <w:lang w:eastAsia="zh-CN"/>
        </w:rPr>
        <w:tab/>
      </w:r>
      <w:r w:rsidRPr="00A74863">
        <w:rPr>
          <w:sz w:val="20"/>
          <w:lang w:val="en-US" w:eastAsia="zh-CN"/>
        </w:rPr>
        <w:t>2005</w:t>
      </w:r>
      <w:r w:rsidR="002421DA">
        <w:rPr>
          <w:rFonts w:hint="eastAsia"/>
          <w:sz w:val="20"/>
          <w:lang w:val="en-US" w:eastAsia="zh-CN"/>
        </w:rPr>
        <w:t>年</w:t>
      </w:r>
      <w:r w:rsidR="002421DA">
        <w:rPr>
          <w:rFonts w:hint="eastAsia"/>
          <w:sz w:val="20"/>
          <w:lang w:val="en-US" w:eastAsia="zh-CN"/>
        </w:rPr>
        <w:t>1</w:t>
      </w:r>
      <w:r w:rsidR="002421DA">
        <w:rPr>
          <w:sz w:val="20"/>
          <w:lang w:val="en-US" w:eastAsia="zh-CN"/>
        </w:rPr>
        <w:t>1</w:t>
      </w:r>
      <w:r w:rsidR="002421DA">
        <w:rPr>
          <w:rFonts w:hint="eastAsia"/>
          <w:sz w:val="20"/>
          <w:lang w:val="en-US" w:eastAsia="zh-CN"/>
        </w:rPr>
        <w:t>月</w:t>
      </w:r>
      <w:r w:rsidR="002421DA">
        <w:rPr>
          <w:rFonts w:hint="eastAsia"/>
          <w:sz w:val="20"/>
          <w:lang w:val="en-US" w:eastAsia="zh-CN"/>
        </w:rPr>
        <w:t>1</w:t>
      </w:r>
      <w:r w:rsidR="002421DA">
        <w:rPr>
          <w:sz w:val="20"/>
          <w:lang w:val="en-US" w:eastAsia="zh-CN"/>
        </w:rPr>
        <w:t>6-18</w:t>
      </w:r>
      <w:r w:rsidR="002421DA">
        <w:rPr>
          <w:rFonts w:hint="eastAsia"/>
          <w:sz w:val="20"/>
          <w:lang w:val="en-US" w:eastAsia="zh-CN"/>
        </w:rPr>
        <w:t>日在突尼斯</w:t>
      </w:r>
      <w:r w:rsidR="002511CC">
        <w:rPr>
          <w:rFonts w:hint="eastAsia"/>
          <w:sz w:val="20"/>
          <w:lang w:val="en-US" w:eastAsia="zh-CN"/>
        </w:rPr>
        <w:t>共和国突尼斯市</w:t>
      </w:r>
      <w:r w:rsidR="002421DA">
        <w:rPr>
          <w:rFonts w:hint="eastAsia"/>
          <w:sz w:val="20"/>
          <w:lang w:val="en-US" w:eastAsia="zh-CN"/>
        </w:rPr>
        <w:t>召开。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216"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16"/>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292"/>
    <w:multiLevelType w:val="multilevel"/>
    <w:tmpl w:val="0D329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3031"/>
    <w:multiLevelType w:val="multilevel"/>
    <w:tmpl w:val="203C0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B577F"/>
    <w:multiLevelType w:val="multilevel"/>
    <w:tmpl w:val="D576B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A6699"/>
    <w:multiLevelType w:val="multilevel"/>
    <w:tmpl w:val="A988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B340F"/>
    <w:multiLevelType w:val="multilevel"/>
    <w:tmpl w:val="9E02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A3444"/>
    <w:multiLevelType w:val="multilevel"/>
    <w:tmpl w:val="B4A00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360799"/>
    <w:multiLevelType w:val="hybridMultilevel"/>
    <w:tmpl w:val="777C4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5F6FB5"/>
    <w:multiLevelType w:val="multilevel"/>
    <w:tmpl w:val="A988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F83DA6"/>
    <w:multiLevelType w:val="multilevel"/>
    <w:tmpl w:val="7AF0A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22BD3"/>
    <w:multiLevelType w:val="multilevel"/>
    <w:tmpl w:val="0A7A3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082611"/>
    <w:multiLevelType w:val="multilevel"/>
    <w:tmpl w:val="19623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522E5B"/>
    <w:multiLevelType w:val="hybridMultilevel"/>
    <w:tmpl w:val="0F66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254C63"/>
    <w:multiLevelType w:val="hybridMultilevel"/>
    <w:tmpl w:val="52947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90F89"/>
    <w:multiLevelType w:val="multilevel"/>
    <w:tmpl w:val="4D7CD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0D2CBA"/>
    <w:multiLevelType w:val="multilevel"/>
    <w:tmpl w:val="4CB8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296F11"/>
    <w:multiLevelType w:val="hybridMultilevel"/>
    <w:tmpl w:val="FC1ECC3E"/>
    <w:lvl w:ilvl="0" w:tplc="08090001">
      <w:start w:val="1"/>
      <w:numFmt w:val="bullet"/>
      <w:lvlText w:val=""/>
      <w:lvlJc w:val="left"/>
      <w:pPr>
        <w:ind w:left="720" w:hanging="360"/>
      </w:pPr>
      <w:rPr>
        <w:rFonts w:ascii="Symbol" w:hAnsi="Symbol" w:hint="default"/>
      </w:rPr>
    </w:lvl>
    <w:lvl w:ilvl="1" w:tplc="DD32533E">
      <w:start w:val="1"/>
      <w:numFmt w:val="bullet"/>
      <w:lvlText w:val="-"/>
      <w:lvlJc w:val="left"/>
      <w:pPr>
        <w:ind w:left="1650" w:hanging="57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712EC1"/>
    <w:multiLevelType w:val="hybridMultilevel"/>
    <w:tmpl w:val="A628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F13CED"/>
    <w:multiLevelType w:val="hybridMultilevel"/>
    <w:tmpl w:val="3380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FD7BF6"/>
    <w:multiLevelType w:val="multilevel"/>
    <w:tmpl w:val="A0707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0FD54A8"/>
    <w:multiLevelType w:val="multilevel"/>
    <w:tmpl w:val="F79A9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CB261E"/>
    <w:multiLevelType w:val="multilevel"/>
    <w:tmpl w:val="E812B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4F6BF9"/>
    <w:multiLevelType w:val="hybridMultilevel"/>
    <w:tmpl w:val="14DE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F13ACD"/>
    <w:multiLevelType w:val="multilevel"/>
    <w:tmpl w:val="266E9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EB05BB"/>
    <w:multiLevelType w:val="multilevel"/>
    <w:tmpl w:val="1E921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604D13"/>
    <w:multiLevelType w:val="hybridMultilevel"/>
    <w:tmpl w:val="E61E8B2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BD67376"/>
    <w:multiLevelType w:val="multilevel"/>
    <w:tmpl w:val="A44ED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D8302E"/>
    <w:multiLevelType w:val="hybridMultilevel"/>
    <w:tmpl w:val="4810FFF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7" w15:restartNumberingAfterBreak="0">
    <w:nsid w:val="2CA57321"/>
    <w:multiLevelType w:val="hybridMultilevel"/>
    <w:tmpl w:val="0E203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D0E2F8E"/>
    <w:multiLevelType w:val="multilevel"/>
    <w:tmpl w:val="436E69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D0E3561"/>
    <w:multiLevelType w:val="hybridMultilevel"/>
    <w:tmpl w:val="5F50E0DC"/>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start w:val="1"/>
      <w:numFmt w:val="lowerRoman"/>
      <w:lvlText w:val="%6."/>
      <w:lvlJc w:val="right"/>
      <w:pPr>
        <w:ind w:left="3327" w:hanging="180"/>
      </w:pPr>
    </w:lvl>
    <w:lvl w:ilvl="6" w:tplc="0409000F">
      <w:start w:val="1"/>
      <w:numFmt w:val="decimal"/>
      <w:lvlText w:val="%7."/>
      <w:lvlJc w:val="left"/>
      <w:pPr>
        <w:ind w:left="4047" w:hanging="360"/>
      </w:pPr>
    </w:lvl>
    <w:lvl w:ilvl="7" w:tplc="04090019">
      <w:start w:val="1"/>
      <w:numFmt w:val="lowerLetter"/>
      <w:lvlText w:val="%8."/>
      <w:lvlJc w:val="left"/>
      <w:pPr>
        <w:ind w:left="4767" w:hanging="360"/>
      </w:pPr>
    </w:lvl>
    <w:lvl w:ilvl="8" w:tplc="0409001B">
      <w:start w:val="1"/>
      <w:numFmt w:val="lowerRoman"/>
      <w:lvlText w:val="%9."/>
      <w:lvlJc w:val="right"/>
      <w:pPr>
        <w:ind w:left="5487" w:hanging="180"/>
      </w:pPr>
    </w:lvl>
  </w:abstractNum>
  <w:abstractNum w:abstractNumId="30" w15:restartNumberingAfterBreak="0">
    <w:nsid w:val="3521749B"/>
    <w:multiLevelType w:val="hybridMultilevel"/>
    <w:tmpl w:val="50983D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3A1F0741"/>
    <w:multiLevelType w:val="multilevel"/>
    <w:tmpl w:val="067AD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216946"/>
    <w:multiLevelType w:val="multilevel"/>
    <w:tmpl w:val="03762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C279EF"/>
    <w:multiLevelType w:val="multilevel"/>
    <w:tmpl w:val="23D61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127260"/>
    <w:multiLevelType w:val="multilevel"/>
    <w:tmpl w:val="4C7C9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6F6704"/>
    <w:multiLevelType w:val="hybridMultilevel"/>
    <w:tmpl w:val="BBBE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F77036"/>
    <w:multiLevelType w:val="multilevel"/>
    <w:tmpl w:val="52D41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C45EC8"/>
    <w:multiLevelType w:val="hybridMultilevel"/>
    <w:tmpl w:val="594A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C530CC"/>
    <w:multiLevelType w:val="multilevel"/>
    <w:tmpl w:val="A988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1603CC"/>
    <w:multiLevelType w:val="hybridMultilevel"/>
    <w:tmpl w:val="01662732"/>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5E41221C"/>
    <w:multiLevelType w:val="hybridMultilevel"/>
    <w:tmpl w:val="5BAA19CE"/>
    <w:lvl w:ilvl="0" w:tplc="08090001">
      <w:start w:val="1"/>
      <w:numFmt w:val="bullet"/>
      <w:lvlText w:val=""/>
      <w:lvlJc w:val="left"/>
      <w:pPr>
        <w:ind w:left="720" w:hanging="360"/>
      </w:pPr>
      <w:rPr>
        <w:rFonts w:ascii="Symbol" w:hAnsi="Symbol" w:hint="default"/>
      </w:rPr>
    </w:lvl>
    <w:lvl w:ilvl="1" w:tplc="48BE18FA">
      <w:numFmt w:val="bullet"/>
      <w:lvlText w:val="·"/>
      <w:lvlJc w:val="left"/>
      <w:pPr>
        <w:ind w:left="1650" w:hanging="57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B55EC3"/>
    <w:multiLevelType w:val="multilevel"/>
    <w:tmpl w:val="5EE28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32225"/>
    <w:multiLevelType w:val="hybridMultilevel"/>
    <w:tmpl w:val="5B8C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1F4862"/>
    <w:multiLevelType w:val="multilevel"/>
    <w:tmpl w:val="26FC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E37169"/>
    <w:multiLevelType w:val="hybridMultilevel"/>
    <w:tmpl w:val="28C0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73248B"/>
    <w:multiLevelType w:val="hybridMultilevel"/>
    <w:tmpl w:val="283E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2A0CAC"/>
    <w:multiLevelType w:val="hybridMultilevel"/>
    <w:tmpl w:val="BAD65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C2E6179"/>
    <w:multiLevelType w:val="hybridMultilevel"/>
    <w:tmpl w:val="4F9C86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1B205DE"/>
    <w:multiLevelType w:val="multilevel"/>
    <w:tmpl w:val="A988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42AD84"/>
    <w:multiLevelType w:val="hybridMultilevel"/>
    <w:tmpl w:val="FFFFFFFF"/>
    <w:lvl w:ilvl="0" w:tplc="5EE6343C">
      <w:start w:val="1"/>
      <w:numFmt w:val="bullet"/>
      <w:lvlText w:val=""/>
      <w:lvlJc w:val="left"/>
      <w:pPr>
        <w:ind w:left="720" w:hanging="360"/>
      </w:pPr>
      <w:rPr>
        <w:rFonts w:ascii="Symbol" w:hAnsi="Symbol" w:hint="default"/>
      </w:rPr>
    </w:lvl>
    <w:lvl w:ilvl="1" w:tplc="51F817CA">
      <w:start w:val="1"/>
      <w:numFmt w:val="bullet"/>
      <w:lvlText w:val="o"/>
      <w:lvlJc w:val="left"/>
      <w:pPr>
        <w:ind w:left="1440" w:hanging="360"/>
      </w:pPr>
      <w:rPr>
        <w:rFonts w:ascii="Courier New" w:hAnsi="Courier New" w:hint="default"/>
      </w:rPr>
    </w:lvl>
    <w:lvl w:ilvl="2" w:tplc="F704EB9C">
      <w:start w:val="1"/>
      <w:numFmt w:val="bullet"/>
      <w:lvlText w:val=""/>
      <w:lvlJc w:val="left"/>
      <w:pPr>
        <w:ind w:left="2160" w:hanging="360"/>
      </w:pPr>
      <w:rPr>
        <w:rFonts w:ascii="Wingdings" w:hAnsi="Wingdings" w:hint="default"/>
      </w:rPr>
    </w:lvl>
    <w:lvl w:ilvl="3" w:tplc="64D229B8">
      <w:start w:val="1"/>
      <w:numFmt w:val="bullet"/>
      <w:lvlText w:val=""/>
      <w:lvlJc w:val="left"/>
      <w:pPr>
        <w:ind w:left="2880" w:hanging="360"/>
      </w:pPr>
      <w:rPr>
        <w:rFonts w:ascii="Symbol" w:hAnsi="Symbol" w:hint="default"/>
      </w:rPr>
    </w:lvl>
    <w:lvl w:ilvl="4" w:tplc="BBD42E66">
      <w:start w:val="1"/>
      <w:numFmt w:val="bullet"/>
      <w:lvlText w:val="o"/>
      <w:lvlJc w:val="left"/>
      <w:pPr>
        <w:ind w:left="3600" w:hanging="360"/>
      </w:pPr>
      <w:rPr>
        <w:rFonts w:ascii="Courier New" w:hAnsi="Courier New" w:hint="default"/>
      </w:rPr>
    </w:lvl>
    <w:lvl w:ilvl="5" w:tplc="76FC1F38">
      <w:start w:val="1"/>
      <w:numFmt w:val="bullet"/>
      <w:lvlText w:val=""/>
      <w:lvlJc w:val="left"/>
      <w:pPr>
        <w:ind w:left="4320" w:hanging="360"/>
      </w:pPr>
      <w:rPr>
        <w:rFonts w:ascii="Wingdings" w:hAnsi="Wingdings" w:hint="default"/>
      </w:rPr>
    </w:lvl>
    <w:lvl w:ilvl="6" w:tplc="FB7454C0">
      <w:start w:val="1"/>
      <w:numFmt w:val="bullet"/>
      <w:lvlText w:val=""/>
      <w:lvlJc w:val="left"/>
      <w:pPr>
        <w:ind w:left="5040" w:hanging="360"/>
      </w:pPr>
      <w:rPr>
        <w:rFonts w:ascii="Symbol" w:hAnsi="Symbol" w:hint="default"/>
      </w:rPr>
    </w:lvl>
    <w:lvl w:ilvl="7" w:tplc="E03E2CB2">
      <w:start w:val="1"/>
      <w:numFmt w:val="bullet"/>
      <w:lvlText w:val="o"/>
      <w:lvlJc w:val="left"/>
      <w:pPr>
        <w:ind w:left="5760" w:hanging="360"/>
      </w:pPr>
      <w:rPr>
        <w:rFonts w:ascii="Courier New" w:hAnsi="Courier New" w:hint="default"/>
      </w:rPr>
    </w:lvl>
    <w:lvl w:ilvl="8" w:tplc="0A9AFE24">
      <w:start w:val="1"/>
      <w:numFmt w:val="bullet"/>
      <w:lvlText w:val=""/>
      <w:lvlJc w:val="left"/>
      <w:pPr>
        <w:ind w:left="6480" w:hanging="360"/>
      </w:pPr>
      <w:rPr>
        <w:rFonts w:ascii="Wingdings" w:hAnsi="Wingdings" w:hint="default"/>
      </w:rPr>
    </w:lvl>
  </w:abstractNum>
  <w:abstractNum w:abstractNumId="50" w15:restartNumberingAfterBreak="0">
    <w:nsid w:val="72D513FA"/>
    <w:multiLevelType w:val="multilevel"/>
    <w:tmpl w:val="0AC46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D5B1C3"/>
    <w:multiLevelType w:val="hybridMultilevel"/>
    <w:tmpl w:val="DEC23628"/>
    <w:lvl w:ilvl="0" w:tplc="D0EA4424">
      <w:start w:val="1"/>
      <w:numFmt w:val="bullet"/>
      <w:lvlText w:val=""/>
      <w:lvlJc w:val="left"/>
      <w:pPr>
        <w:ind w:left="720" w:hanging="360"/>
      </w:pPr>
      <w:rPr>
        <w:rFonts w:ascii="Symbol" w:hAnsi="Symbol" w:hint="default"/>
      </w:rPr>
    </w:lvl>
    <w:lvl w:ilvl="1" w:tplc="7F485FDE">
      <w:start w:val="1"/>
      <w:numFmt w:val="bullet"/>
      <w:lvlText w:val="o"/>
      <w:lvlJc w:val="left"/>
      <w:pPr>
        <w:ind w:left="1440" w:hanging="360"/>
      </w:pPr>
      <w:rPr>
        <w:rFonts w:ascii="Courier New" w:hAnsi="Courier New" w:hint="default"/>
      </w:rPr>
    </w:lvl>
    <w:lvl w:ilvl="2" w:tplc="5798FD96">
      <w:start w:val="1"/>
      <w:numFmt w:val="bullet"/>
      <w:lvlText w:val=""/>
      <w:lvlJc w:val="left"/>
      <w:pPr>
        <w:ind w:left="2160" w:hanging="360"/>
      </w:pPr>
      <w:rPr>
        <w:rFonts w:ascii="Wingdings" w:hAnsi="Wingdings" w:hint="default"/>
      </w:rPr>
    </w:lvl>
    <w:lvl w:ilvl="3" w:tplc="E75AFEA0">
      <w:start w:val="1"/>
      <w:numFmt w:val="bullet"/>
      <w:lvlText w:val=""/>
      <w:lvlJc w:val="left"/>
      <w:pPr>
        <w:ind w:left="2880" w:hanging="360"/>
      </w:pPr>
      <w:rPr>
        <w:rFonts w:ascii="Symbol" w:hAnsi="Symbol" w:hint="default"/>
      </w:rPr>
    </w:lvl>
    <w:lvl w:ilvl="4" w:tplc="0DFCE95E">
      <w:start w:val="1"/>
      <w:numFmt w:val="bullet"/>
      <w:lvlText w:val="o"/>
      <w:lvlJc w:val="left"/>
      <w:pPr>
        <w:ind w:left="3600" w:hanging="360"/>
      </w:pPr>
      <w:rPr>
        <w:rFonts w:ascii="Courier New" w:hAnsi="Courier New" w:hint="default"/>
      </w:rPr>
    </w:lvl>
    <w:lvl w:ilvl="5" w:tplc="38127264">
      <w:start w:val="1"/>
      <w:numFmt w:val="bullet"/>
      <w:lvlText w:val=""/>
      <w:lvlJc w:val="left"/>
      <w:pPr>
        <w:ind w:left="4320" w:hanging="360"/>
      </w:pPr>
      <w:rPr>
        <w:rFonts w:ascii="Wingdings" w:hAnsi="Wingdings" w:hint="default"/>
      </w:rPr>
    </w:lvl>
    <w:lvl w:ilvl="6" w:tplc="C09CD62C">
      <w:start w:val="1"/>
      <w:numFmt w:val="bullet"/>
      <w:lvlText w:val=""/>
      <w:lvlJc w:val="left"/>
      <w:pPr>
        <w:ind w:left="5040" w:hanging="360"/>
      </w:pPr>
      <w:rPr>
        <w:rFonts w:ascii="Symbol" w:hAnsi="Symbol" w:hint="default"/>
      </w:rPr>
    </w:lvl>
    <w:lvl w:ilvl="7" w:tplc="EEDC0A74">
      <w:start w:val="1"/>
      <w:numFmt w:val="bullet"/>
      <w:lvlText w:val="o"/>
      <w:lvlJc w:val="left"/>
      <w:pPr>
        <w:ind w:left="5760" w:hanging="360"/>
      </w:pPr>
      <w:rPr>
        <w:rFonts w:ascii="Courier New" w:hAnsi="Courier New" w:hint="default"/>
      </w:rPr>
    </w:lvl>
    <w:lvl w:ilvl="8" w:tplc="813090AE">
      <w:start w:val="1"/>
      <w:numFmt w:val="bullet"/>
      <w:lvlText w:val=""/>
      <w:lvlJc w:val="left"/>
      <w:pPr>
        <w:ind w:left="6480" w:hanging="360"/>
      </w:pPr>
      <w:rPr>
        <w:rFonts w:ascii="Wingdings" w:hAnsi="Wingdings" w:hint="default"/>
      </w:rPr>
    </w:lvl>
  </w:abstractNum>
  <w:abstractNum w:abstractNumId="52" w15:restartNumberingAfterBreak="0">
    <w:nsid w:val="73C2290A"/>
    <w:multiLevelType w:val="multilevel"/>
    <w:tmpl w:val="4358E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044CBA"/>
    <w:multiLevelType w:val="hybridMultilevel"/>
    <w:tmpl w:val="FFFFFFFF"/>
    <w:lvl w:ilvl="0" w:tplc="02E8E940">
      <w:start w:val="1"/>
      <w:numFmt w:val="bullet"/>
      <w:lvlText w:val=""/>
      <w:lvlJc w:val="left"/>
      <w:pPr>
        <w:ind w:left="720" w:hanging="360"/>
      </w:pPr>
      <w:rPr>
        <w:rFonts w:ascii="Symbol" w:hAnsi="Symbol" w:hint="default"/>
      </w:rPr>
    </w:lvl>
    <w:lvl w:ilvl="1" w:tplc="DF64C352">
      <w:start w:val="1"/>
      <w:numFmt w:val="bullet"/>
      <w:lvlText w:val="o"/>
      <w:lvlJc w:val="left"/>
      <w:pPr>
        <w:ind w:left="1440" w:hanging="360"/>
      </w:pPr>
      <w:rPr>
        <w:rFonts w:ascii="Courier New" w:hAnsi="Courier New" w:hint="default"/>
      </w:rPr>
    </w:lvl>
    <w:lvl w:ilvl="2" w:tplc="99F6217A">
      <w:start w:val="1"/>
      <w:numFmt w:val="bullet"/>
      <w:lvlText w:val=""/>
      <w:lvlJc w:val="left"/>
      <w:pPr>
        <w:ind w:left="2160" w:hanging="360"/>
      </w:pPr>
      <w:rPr>
        <w:rFonts w:ascii="Wingdings" w:hAnsi="Wingdings" w:hint="default"/>
      </w:rPr>
    </w:lvl>
    <w:lvl w:ilvl="3" w:tplc="B2B8EA08">
      <w:start w:val="1"/>
      <w:numFmt w:val="bullet"/>
      <w:lvlText w:val=""/>
      <w:lvlJc w:val="left"/>
      <w:pPr>
        <w:ind w:left="2880" w:hanging="360"/>
      </w:pPr>
      <w:rPr>
        <w:rFonts w:ascii="Symbol" w:hAnsi="Symbol" w:hint="default"/>
      </w:rPr>
    </w:lvl>
    <w:lvl w:ilvl="4" w:tplc="E4E839B6">
      <w:start w:val="1"/>
      <w:numFmt w:val="bullet"/>
      <w:lvlText w:val="o"/>
      <w:lvlJc w:val="left"/>
      <w:pPr>
        <w:ind w:left="3600" w:hanging="360"/>
      </w:pPr>
      <w:rPr>
        <w:rFonts w:ascii="Courier New" w:hAnsi="Courier New" w:hint="default"/>
      </w:rPr>
    </w:lvl>
    <w:lvl w:ilvl="5" w:tplc="571ADFC2">
      <w:start w:val="1"/>
      <w:numFmt w:val="bullet"/>
      <w:lvlText w:val=""/>
      <w:lvlJc w:val="left"/>
      <w:pPr>
        <w:ind w:left="4320" w:hanging="360"/>
      </w:pPr>
      <w:rPr>
        <w:rFonts w:ascii="Wingdings" w:hAnsi="Wingdings" w:hint="default"/>
      </w:rPr>
    </w:lvl>
    <w:lvl w:ilvl="6" w:tplc="B1F22B7E">
      <w:start w:val="1"/>
      <w:numFmt w:val="bullet"/>
      <w:lvlText w:val=""/>
      <w:lvlJc w:val="left"/>
      <w:pPr>
        <w:ind w:left="5040" w:hanging="360"/>
      </w:pPr>
      <w:rPr>
        <w:rFonts w:ascii="Symbol" w:hAnsi="Symbol" w:hint="default"/>
      </w:rPr>
    </w:lvl>
    <w:lvl w:ilvl="7" w:tplc="D480C266">
      <w:start w:val="1"/>
      <w:numFmt w:val="bullet"/>
      <w:lvlText w:val="o"/>
      <w:lvlJc w:val="left"/>
      <w:pPr>
        <w:ind w:left="5760" w:hanging="360"/>
      </w:pPr>
      <w:rPr>
        <w:rFonts w:ascii="Courier New" w:hAnsi="Courier New" w:hint="default"/>
      </w:rPr>
    </w:lvl>
    <w:lvl w:ilvl="8" w:tplc="6BBC638C">
      <w:start w:val="1"/>
      <w:numFmt w:val="bullet"/>
      <w:lvlText w:val=""/>
      <w:lvlJc w:val="left"/>
      <w:pPr>
        <w:ind w:left="6480" w:hanging="360"/>
      </w:pPr>
      <w:rPr>
        <w:rFonts w:ascii="Wingdings" w:hAnsi="Wingdings" w:hint="default"/>
      </w:rPr>
    </w:lvl>
  </w:abstractNum>
  <w:abstractNum w:abstractNumId="54" w15:restartNumberingAfterBreak="0">
    <w:nsid w:val="76B554C1"/>
    <w:multiLevelType w:val="multilevel"/>
    <w:tmpl w:val="85268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074976"/>
    <w:multiLevelType w:val="hybridMultilevel"/>
    <w:tmpl w:val="FFFFFFFF"/>
    <w:lvl w:ilvl="0" w:tplc="B1524D90">
      <w:start w:val="1"/>
      <w:numFmt w:val="bullet"/>
      <w:lvlText w:val=""/>
      <w:lvlJc w:val="left"/>
      <w:pPr>
        <w:ind w:left="720" w:hanging="360"/>
      </w:pPr>
      <w:rPr>
        <w:rFonts w:ascii="Symbol" w:hAnsi="Symbol" w:hint="default"/>
      </w:rPr>
    </w:lvl>
    <w:lvl w:ilvl="1" w:tplc="ED94D4D0">
      <w:start w:val="1"/>
      <w:numFmt w:val="bullet"/>
      <w:lvlText w:val="o"/>
      <w:lvlJc w:val="left"/>
      <w:pPr>
        <w:ind w:left="1440" w:hanging="360"/>
      </w:pPr>
      <w:rPr>
        <w:rFonts w:ascii="Courier New" w:hAnsi="Courier New" w:hint="default"/>
      </w:rPr>
    </w:lvl>
    <w:lvl w:ilvl="2" w:tplc="C0C60E20">
      <w:start w:val="1"/>
      <w:numFmt w:val="bullet"/>
      <w:lvlText w:val=""/>
      <w:lvlJc w:val="left"/>
      <w:pPr>
        <w:ind w:left="2160" w:hanging="360"/>
      </w:pPr>
      <w:rPr>
        <w:rFonts w:ascii="Wingdings" w:hAnsi="Wingdings" w:hint="default"/>
      </w:rPr>
    </w:lvl>
    <w:lvl w:ilvl="3" w:tplc="213A1642">
      <w:start w:val="1"/>
      <w:numFmt w:val="bullet"/>
      <w:lvlText w:val=""/>
      <w:lvlJc w:val="left"/>
      <w:pPr>
        <w:ind w:left="2880" w:hanging="360"/>
      </w:pPr>
      <w:rPr>
        <w:rFonts w:ascii="Symbol" w:hAnsi="Symbol" w:hint="default"/>
      </w:rPr>
    </w:lvl>
    <w:lvl w:ilvl="4" w:tplc="5F1AC784">
      <w:start w:val="1"/>
      <w:numFmt w:val="bullet"/>
      <w:lvlText w:val="o"/>
      <w:lvlJc w:val="left"/>
      <w:pPr>
        <w:ind w:left="3600" w:hanging="360"/>
      </w:pPr>
      <w:rPr>
        <w:rFonts w:ascii="Courier New" w:hAnsi="Courier New" w:hint="default"/>
      </w:rPr>
    </w:lvl>
    <w:lvl w:ilvl="5" w:tplc="C8FE4D88">
      <w:start w:val="1"/>
      <w:numFmt w:val="bullet"/>
      <w:lvlText w:val=""/>
      <w:lvlJc w:val="left"/>
      <w:pPr>
        <w:ind w:left="4320" w:hanging="360"/>
      </w:pPr>
      <w:rPr>
        <w:rFonts w:ascii="Wingdings" w:hAnsi="Wingdings" w:hint="default"/>
      </w:rPr>
    </w:lvl>
    <w:lvl w:ilvl="6" w:tplc="A948A334">
      <w:start w:val="1"/>
      <w:numFmt w:val="bullet"/>
      <w:lvlText w:val=""/>
      <w:lvlJc w:val="left"/>
      <w:pPr>
        <w:ind w:left="5040" w:hanging="360"/>
      </w:pPr>
      <w:rPr>
        <w:rFonts w:ascii="Symbol" w:hAnsi="Symbol" w:hint="default"/>
      </w:rPr>
    </w:lvl>
    <w:lvl w:ilvl="7" w:tplc="B1D274A0">
      <w:start w:val="1"/>
      <w:numFmt w:val="bullet"/>
      <w:lvlText w:val="o"/>
      <w:lvlJc w:val="left"/>
      <w:pPr>
        <w:ind w:left="5760" w:hanging="360"/>
      </w:pPr>
      <w:rPr>
        <w:rFonts w:ascii="Courier New" w:hAnsi="Courier New" w:hint="default"/>
      </w:rPr>
    </w:lvl>
    <w:lvl w:ilvl="8" w:tplc="9E3A8CAE">
      <w:start w:val="1"/>
      <w:numFmt w:val="bullet"/>
      <w:lvlText w:val=""/>
      <w:lvlJc w:val="left"/>
      <w:pPr>
        <w:ind w:left="6480" w:hanging="360"/>
      </w:pPr>
      <w:rPr>
        <w:rFonts w:ascii="Wingdings" w:hAnsi="Wingdings" w:hint="default"/>
      </w:rPr>
    </w:lvl>
  </w:abstractNum>
  <w:abstractNum w:abstractNumId="56" w15:restartNumberingAfterBreak="0">
    <w:nsid w:val="794C3AC4"/>
    <w:multiLevelType w:val="hybridMultilevel"/>
    <w:tmpl w:val="6282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282521"/>
    <w:multiLevelType w:val="hybridMultilevel"/>
    <w:tmpl w:val="3F7E59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 w15:restartNumberingAfterBreak="0">
    <w:nsid w:val="7B9843AC"/>
    <w:multiLevelType w:val="hybridMultilevel"/>
    <w:tmpl w:val="80801A1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60719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6590952">
    <w:abstractNumId w:val="41"/>
  </w:num>
  <w:num w:numId="3" w16cid:durableId="403377966">
    <w:abstractNumId w:val="13"/>
  </w:num>
  <w:num w:numId="4" w16cid:durableId="118111273">
    <w:abstractNumId w:val="48"/>
  </w:num>
  <w:num w:numId="5" w16cid:durableId="1139879904">
    <w:abstractNumId w:val="9"/>
  </w:num>
  <w:num w:numId="6" w16cid:durableId="1880044981">
    <w:abstractNumId w:val="1"/>
  </w:num>
  <w:num w:numId="7" w16cid:durableId="590629935">
    <w:abstractNumId w:val="27"/>
  </w:num>
  <w:num w:numId="8" w16cid:durableId="1494568931">
    <w:abstractNumId w:val="52"/>
  </w:num>
  <w:num w:numId="9" w16cid:durableId="246964128">
    <w:abstractNumId w:val="25"/>
  </w:num>
  <w:num w:numId="10" w16cid:durableId="1258518454">
    <w:abstractNumId w:val="31"/>
  </w:num>
  <w:num w:numId="11" w16cid:durableId="1337802309">
    <w:abstractNumId w:val="34"/>
  </w:num>
  <w:num w:numId="12" w16cid:durableId="635529248">
    <w:abstractNumId w:val="19"/>
  </w:num>
  <w:num w:numId="13" w16cid:durableId="1792016431">
    <w:abstractNumId w:val="5"/>
  </w:num>
  <w:num w:numId="14" w16cid:durableId="1147892822">
    <w:abstractNumId w:val="20"/>
  </w:num>
  <w:num w:numId="15" w16cid:durableId="1373771417">
    <w:abstractNumId w:val="32"/>
  </w:num>
  <w:num w:numId="16" w16cid:durableId="357507692">
    <w:abstractNumId w:val="23"/>
  </w:num>
  <w:num w:numId="17" w16cid:durableId="1392802520">
    <w:abstractNumId w:val="43"/>
  </w:num>
  <w:num w:numId="18" w16cid:durableId="243032204">
    <w:abstractNumId w:val="0"/>
  </w:num>
  <w:num w:numId="19" w16cid:durableId="512958023">
    <w:abstractNumId w:val="50"/>
  </w:num>
  <w:num w:numId="20" w16cid:durableId="1354763681">
    <w:abstractNumId w:val="8"/>
  </w:num>
  <w:num w:numId="21" w16cid:durableId="453451346">
    <w:abstractNumId w:val="2"/>
  </w:num>
  <w:num w:numId="22" w16cid:durableId="2039744057">
    <w:abstractNumId w:val="14"/>
  </w:num>
  <w:num w:numId="23" w16cid:durableId="1531524707">
    <w:abstractNumId w:val="54"/>
  </w:num>
  <w:num w:numId="24" w16cid:durableId="1132480859">
    <w:abstractNumId w:val="36"/>
  </w:num>
  <w:num w:numId="25" w16cid:durableId="1804079617">
    <w:abstractNumId w:val="6"/>
  </w:num>
  <w:num w:numId="26" w16cid:durableId="1946839382">
    <w:abstractNumId w:val="10"/>
  </w:num>
  <w:num w:numId="27" w16cid:durableId="1456094285">
    <w:abstractNumId w:val="49"/>
  </w:num>
  <w:num w:numId="28" w16cid:durableId="374744689">
    <w:abstractNumId w:val="53"/>
  </w:num>
  <w:num w:numId="29" w16cid:durableId="140972576">
    <w:abstractNumId w:val="55"/>
  </w:num>
  <w:num w:numId="30" w16cid:durableId="2055422368">
    <w:abstractNumId w:val="51"/>
  </w:num>
  <w:num w:numId="31" w16cid:durableId="1493527371">
    <w:abstractNumId w:val="47"/>
  </w:num>
  <w:num w:numId="32" w16cid:durableId="1662464631">
    <w:abstractNumId w:val="46"/>
  </w:num>
  <w:num w:numId="33" w16cid:durableId="863981880">
    <w:abstractNumId w:val="21"/>
  </w:num>
  <w:num w:numId="34" w16cid:durableId="270861381">
    <w:abstractNumId w:val="16"/>
  </w:num>
  <w:num w:numId="35" w16cid:durableId="86274801">
    <w:abstractNumId w:val="56"/>
  </w:num>
  <w:num w:numId="36" w16cid:durableId="1990397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4590164">
    <w:abstractNumId w:val="15"/>
  </w:num>
  <w:num w:numId="38" w16cid:durableId="1931810985">
    <w:abstractNumId w:val="45"/>
  </w:num>
  <w:num w:numId="39" w16cid:durableId="1124233908">
    <w:abstractNumId w:val="24"/>
  </w:num>
  <w:num w:numId="40" w16cid:durableId="809711010">
    <w:abstractNumId w:val="11"/>
  </w:num>
  <w:num w:numId="41" w16cid:durableId="1272977329">
    <w:abstractNumId w:val="44"/>
  </w:num>
  <w:num w:numId="42" w16cid:durableId="602566818">
    <w:abstractNumId w:val="12"/>
  </w:num>
  <w:num w:numId="43" w16cid:durableId="1102530101">
    <w:abstractNumId w:val="39"/>
  </w:num>
  <w:num w:numId="44" w16cid:durableId="412894398">
    <w:abstractNumId w:val="37"/>
  </w:num>
  <w:num w:numId="45" w16cid:durableId="1981686600">
    <w:abstractNumId w:val="58"/>
  </w:num>
  <w:num w:numId="46" w16cid:durableId="943927938">
    <w:abstractNumId w:val="26"/>
  </w:num>
  <w:num w:numId="47" w16cid:durableId="1802111764">
    <w:abstractNumId w:val="42"/>
  </w:num>
  <w:num w:numId="48" w16cid:durableId="491413155">
    <w:abstractNumId w:val="40"/>
  </w:num>
  <w:num w:numId="49" w16cid:durableId="1528638888">
    <w:abstractNumId w:val="17"/>
  </w:num>
  <w:num w:numId="50" w16cid:durableId="1052314949">
    <w:abstractNumId w:val="18"/>
  </w:num>
  <w:num w:numId="51" w16cid:durableId="87820084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52" w16cid:durableId="431627571">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53" w16cid:durableId="1520393246">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54" w16cid:durableId="957447692">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55" w16cid:durableId="218398668">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56" w16cid:durableId="699824223">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57" w16cid:durableId="853497799">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58" w16cid:durableId="584149961">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59" w16cid:durableId="2066761295">
    <w:abstractNumId w:val="57"/>
  </w:num>
  <w:num w:numId="60" w16cid:durableId="309402993">
    <w:abstractNumId w:val="22"/>
  </w:num>
  <w:num w:numId="61" w16cid:durableId="610941928">
    <w:abstractNumId w:val="30"/>
  </w:num>
  <w:num w:numId="62" w16cid:durableId="33120617">
    <w:abstractNumId w:val="38"/>
  </w:num>
  <w:num w:numId="63" w16cid:durableId="875772349">
    <w:abstractNumId w:val="7"/>
  </w:num>
  <w:num w:numId="64" w16cid:durableId="102609994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5" w16cid:durableId="761609546">
    <w:abstractNumId w:val="4"/>
  </w:num>
  <w:num w:numId="66" w16cid:durableId="2027637303">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0828"/>
    <w:rsid w:val="000017E5"/>
    <w:rsid w:val="00001B77"/>
    <w:rsid w:val="0000266B"/>
    <w:rsid w:val="00002C25"/>
    <w:rsid w:val="000035E9"/>
    <w:rsid w:val="00003B9E"/>
    <w:rsid w:val="0000495B"/>
    <w:rsid w:val="00004A41"/>
    <w:rsid w:val="00004D04"/>
    <w:rsid w:val="00004EFB"/>
    <w:rsid w:val="0000517A"/>
    <w:rsid w:val="000052F4"/>
    <w:rsid w:val="000055AC"/>
    <w:rsid w:val="0000748A"/>
    <w:rsid w:val="00007B80"/>
    <w:rsid w:val="000111A0"/>
    <w:rsid w:val="00011AAB"/>
    <w:rsid w:val="00011F57"/>
    <w:rsid w:val="000124FC"/>
    <w:rsid w:val="000128B8"/>
    <w:rsid w:val="000135A0"/>
    <w:rsid w:val="000138B4"/>
    <w:rsid w:val="00013A98"/>
    <w:rsid w:val="0001423E"/>
    <w:rsid w:val="000150D5"/>
    <w:rsid w:val="000154CD"/>
    <w:rsid w:val="000156E2"/>
    <w:rsid w:val="00016104"/>
    <w:rsid w:val="0001667D"/>
    <w:rsid w:val="0002068A"/>
    <w:rsid w:val="000208EE"/>
    <w:rsid w:val="000212A9"/>
    <w:rsid w:val="000219AB"/>
    <w:rsid w:val="00021A5E"/>
    <w:rsid w:val="00022105"/>
    <w:rsid w:val="00022328"/>
    <w:rsid w:val="0002238C"/>
    <w:rsid w:val="00022831"/>
    <w:rsid w:val="00022DA4"/>
    <w:rsid w:val="00022EF7"/>
    <w:rsid w:val="00023CEC"/>
    <w:rsid w:val="00023EB7"/>
    <w:rsid w:val="0002458D"/>
    <w:rsid w:val="000248B0"/>
    <w:rsid w:val="00024CAD"/>
    <w:rsid w:val="00025D02"/>
    <w:rsid w:val="00025E1A"/>
    <w:rsid w:val="00026A12"/>
    <w:rsid w:val="00027F79"/>
    <w:rsid w:val="00030768"/>
    <w:rsid w:val="00030B41"/>
    <w:rsid w:val="00031792"/>
    <w:rsid w:val="00031E72"/>
    <w:rsid w:val="00031FA1"/>
    <w:rsid w:val="0003270A"/>
    <w:rsid w:val="000359CB"/>
    <w:rsid w:val="00035AE4"/>
    <w:rsid w:val="00036637"/>
    <w:rsid w:val="000404D2"/>
    <w:rsid w:val="0004083D"/>
    <w:rsid w:val="00040BA8"/>
    <w:rsid w:val="0004161E"/>
    <w:rsid w:val="00041775"/>
    <w:rsid w:val="00042967"/>
    <w:rsid w:val="00042C86"/>
    <w:rsid w:val="0004436E"/>
    <w:rsid w:val="000447E8"/>
    <w:rsid w:val="00045B50"/>
    <w:rsid w:val="00045C71"/>
    <w:rsid w:val="0004717C"/>
    <w:rsid w:val="000474DA"/>
    <w:rsid w:val="00047ACA"/>
    <w:rsid w:val="00050D86"/>
    <w:rsid w:val="000510D3"/>
    <w:rsid w:val="00051131"/>
    <w:rsid w:val="0005165E"/>
    <w:rsid w:val="000523FD"/>
    <w:rsid w:val="00052613"/>
    <w:rsid w:val="0005340E"/>
    <w:rsid w:val="00053624"/>
    <w:rsid w:val="000539F7"/>
    <w:rsid w:val="00053E3B"/>
    <w:rsid w:val="000541CC"/>
    <w:rsid w:val="00054AB3"/>
    <w:rsid w:val="00054EBC"/>
    <w:rsid w:val="000552D7"/>
    <w:rsid w:val="00055745"/>
    <w:rsid w:val="00055D61"/>
    <w:rsid w:val="00055EFA"/>
    <w:rsid w:val="0005727E"/>
    <w:rsid w:val="000574B9"/>
    <w:rsid w:val="00057E2A"/>
    <w:rsid w:val="00060023"/>
    <w:rsid w:val="00061071"/>
    <w:rsid w:val="0006124D"/>
    <w:rsid w:val="00061433"/>
    <w:rsid w:val="0006231F"/>
    <w:rsid w:val="00062E5B"/>
    <w:rsid w:val="000633F3"/>
    <w:rsid w:val="00063A13"/>
    <w:rsid w:val="000646BD"/>
    <w:rsid w:val="00064B25"/>
    <w:rsid w:val="00064E3F"/>
    <w:rsid w:val="00065B65"/>
    <w:rsid w:val="00065BDA"/>
    <w:rsid w:val="000660EB"/>
    <w:rsid w:val="00066E94"/>
    <w:rsid w:val="00067994"/>
    <w:rsid w:val="00067D96"/>
    <w:rsid w:val="0007038C"/>
    <w:rsid w:val="00070AA9"/>
    <w:rsid w:val="00070EBD"/>
    <w:rsid w:val="00071034"/>
    <w:rsid w:val="0007113A"/>
    <w:rsid w:val="0007227B"/>
    <w:rsid w:val="0007240D"/>
    <w:rsid w:val="0007290B"/>
    <w:rsid w:val="0007298F"/>
    <w:rsid w:val="00073142"/>
    <w:rsid w:val="00073591"/>
    <w:rsid w:val="000735FB"/>
    <w:rsid w:val="000745DB"/>
    <w:rsid w:val="00075027"/>
    <w:rsid w:val="0007511F"/>
    <w:rsid w:val="00075861"/>
    <w:rsid w:val="0007795D"/>
    <w:rsid w:val="00080462"/>
    <w:rsid w:val="00081643"/>
    <w:rsid w:val="00081B01"/>
    <w:rsid w:val="00081CA1"/>
    <w:rsid w:val="00082503"/>
    <w:rsid w:val="00082D65"/>
    <w:rsid w:val="00082DE1"/>
    <w:rsid w:val="000840E7"/>
    <w:rsid w:val="00084289"/>
    <w:rsid w:val="0008488F"/>
    <w:rsid w:val="000853C0"/>
    <w:rsid w:val="00086237"/>
    <w:rsid w:val="000866CA"/>
    <w:rsid w:val="00087C72"/>
    <w:rsid w:val="000909AD"/>
    <w:rsid w:val="00090D63"/>
    <w:rsid w:val="00091162"/>
    <w:rsid w:val="000912DA"/>
    <w:rsid w:val="00093031"/>
    <w:rsid w:val="0009315D"/>
    <w:rsid w:val="00093224"/>
    <w:rsid w:val="0009381D"/>
    <w:rsid w:val="00093DD9"/>
    <w:rsid w:val="0009409E"/>
    <w:rsid w:val="00094387"/>
    <w:rsid w:val="000948FB"/>
    <w:rsid w:val="00094CDC"/>
    <w:rsid w:val="000953E8"/>
    <w:rsid w:val="00095F4C"/>
    <w:rsid w:val="00096F1D"/>
    <w:rsid w:val="00097FEE"/>
    <w:rsid w:val="000A1481"/>
    <w:rsid w:val="000A1C21"/>
    <w:rsid w:val="000A1CBD"/>
    <w:rsid w:val="000A1D2C"/>
    <w:rsid w:val="000A27E2"/>
    <w:rsid w:val="000A28E6"/>
    <w:rsid w:val="000A3419"/>
    <w:rsid w:val="000A3613"/>
    <w:rsid w:val="000A427D"/>
    <w:rsid w:val="000A4ECB"/>
    <w:rsid w:val="000A54D4"/>
    <w:rsid w:val="000A5916"/>
    <w:rsid w:val="000A62A7"/>
    <w:rsid w:val="000A63A3"/>
    <w:rsid w:val="000A69EF"/>
    <w:rsid w:val="000A7C95"/>
    <w:rsid w:val="000B0578"/>
    <w:rsid w:val="000B1062"/>
    <w:rsid w:val="000B204B"/>
    <w:rsid w:val="000B2860"/>
    <w:rsid w:val="000B295A"/>
    <w:rsid w:val="000B310F"/>
    <w:rsid w:val="000B32C2"/>
    <w:rsid w:val="000B33F8"/>
    <w:rsid w:val="000B455D"/>
    <w:rsid w:val="000B4AC8"/>
    <w:rsid w:val="000B4CCB"/>
    <w:rsid w:val="000B538A"/>
    <w:rsid w:val="000B5E99"/>
    <w:rsid w:val="000B6328"/>
    <w:rsid w:val="000B63F9"/>
    <w:rsid w:val="000B6641"/>
    <w:rsid w:val="000B675B"/>
    <w:rsid w:val="000B7469"/>
    <w:rsid w:val="000B7CA0"/>
    <w:rsid w:val="000B7E4C"/>
    <w:rsid w:val="000C0BC5"/>
    <w:rsid w:val="000C13DA"/>
    <w:rsid w:val="000C165F"/>
    <w:rsid w:val="000C1DE3"/>
    <w:rsid w:val="000C23B1"/>
    <w:rsid w:val="000C3F64"/>
    <w:rsid w:val="000C4FFC"/>
    <w:rsid w:val="000C53CF"/>
    <w:rsid w:val="000C6320"/>
    <w:rsid w:val="000C6A78"/>
    <w:rsid w:val="000C6CD1"/>
    <w:rsid w:val="000C72CF"/>
    <w:rsid w:val="000D15EA"/>
    <w:rsid w:val="000D1ABC"/>
    <w:rsid w:val="000D1BD7"/>
    <w:rsid w:val="000D2982"/>
    <w:rsid w:val="000D2C94"/>
    <w:rsid w:val="000D33D3"/>
    <w:rsid w:val="000D3D5B"/>
    <w:rsid w:val="000D4732"/>
    <w:rsid w:val="000D4C88"/>
    <w:rsid w:val="000D4EA0"/>
    <w:rsid w:val="000D4F43"/>
    <w:rsid w:val="000D559D"/>
    <w:rsid w:val="000D5B6F"/>
    <w:rsid w:val="000D6B6D"/>
    <w:rsid w:val="000D7012"/>
    <w:rsid w:val="000D7054"/>
    <w:rsid w:val="000D7BBF"/>
    <w:rsid w:val="000E0F0F"/>
    <w:rsid w:val="000E415C"/>
    <w:rsid w:val="000E4553"/>
    <w:rsid w:val="000E4A59"/>
    <w:rsid w:val="000E516A"/>
    <w:rsid w:val="000E608C"/>
    <w:rsid w:val="000E6E02"/>
    <w:rsid w:val="000E7418"/>
    <w:rsid w:val="000E7914"/>
    <w:rsid w:val="000F0B2F"/>
    <w:rsid w:val="000F13DB"/>
    <w:rsid w:val="000F16BE"/>
    <w:rsid w:val="000F1C49"/>
    <w:rsid w:val="000F1DF0"/>
    <w:rsid w:val="000F29E1"/>
    <w:rsid w:val="000F3DCC"/>
    <w:rsid w:val="000F4311"/>
    <w:rsid w:val="000F4418"/>
    <w:rsid w:val="000F47DA"/>
    <w:rsid w:val="000F4BCF"/>
    <w:rsid w:val="000F576F"/>
    <w:rsid w:val="000F76AA"/>
    <w:rsid w:val="000F7701"/>
    <w:rsid w:val="001003BE"/>
    <w:rsid w:val="00100927"/>
    <w:rsid w:val="00100D84"/>
    <w:rsid w:val="00100DC9"/>
    <w:rsid w:val="00102151"/>
    <w:rsid w:val="00102169"/>
    <w:rsid w:val="00102CF6"/>
    <w:rsid w:val="00103055"/>
    <w:rsid w:val="0010364C"/>
    <w:rsid w:val="001037AE"/>
    <w:rsid w:val="00103C1A"/>
    <w:rsid w:val="001045E8"/>
    <w:rsid w:val="0010523F"/>
    <w:rsid w:val="001064C0"/>
    <w:rsid w:val="00106A1E"/>
    <w:rsid w:val="00107D37"/>
    <w:rsid w:val="001104CB"/>
    <w:rsid w:val="0011052E"/>
    <w:rsid w:val="001113B9"/>
    <w:rsid w:val="00111A5E"/>
    <w:rsid w:val="001139AB"/>
    <w:rsid w:val="00115223"/>
    <w:rsid w:val="00116689"/>
    <w:rsid w:val="00116747"/>
    <w:rsid w:val="00116D38"/>
    <w:rsid w:val="0011703D"/>
    <w:rsid w:val="00117EE3"/>
    <w:rsid w:val="00120B22"/>
    <w:rsid w:val="001210E6"/>
    <w:rsid w:val="0012116D"/>
    <w:rsid w:val="001218AB"/>
    <w:rsid w:val="00121F77"/>
    <w:rsid w:val="00122033"/>
    <w:rsid w:val="001220D8"/>
    <w:rsid w:val="00122B07"/>
    <w:rsid w:val="001235F3"/>
    <w:rsid w:val="001238CF"/>
    <w:rsid w:val="0012393C"/>
    <w:rsid w:val="001245AF"/>
    <w:rsid w:val="00124B64"/>
    <w:rsid w:val="00124C9D"/>
    <w:rsid w:val="00127B35"/>
    <w:rsid w:val="001305DE"/>
    <w:rsid w:val="001312D3"/>
    <w:rsid w:val="00132A2D"/>
    <w:rsid w:val="00132DCB"/>
    <w:rsid w:val="001332BB"/>
    <w:rsid w:val="00133346"/>
    <w:rsid w:val="001333E9"/>
    <w:rsid w:val="0013367E"/>
    <w:rsid w:val="00133F0E"/>
    <w:rsid w:val="00134917"/>
    <w:rsid w:val="00134C00"/>
    <w:rsid w:val="00134C2D"/>
    <w:rsid w:val="00135E9C"/>
    <w:rsid w:val="00137B7D"/>
    <w:rsid w:val="00137F2D"/>
    <w:rsid w:val="001402BF"/>
    <w:rsid w:val="001406EC"/>
    <w:rsid w:val="001408C5"/>
    <w:rsid w:val="001408F5"/>
    <w:rsid w:val="00141203"/>
    <w:rsid w:val="0014167E"/>
    <w:rsid w:val="0014170A"/>
    <w:rsid w:val="0014173A"/>
    <w:rsid w:val="00141FC2"/>
    <w:rsid w:val="001421AE"/>
    <w:rsid w:val="00142359"/>
    <w:rsid w:val="00142461"/>
    <w:rsid w:val="001424F6"/>
    <w:rsid w:val="00142BD2"/>
    <w:rsid w:val="00144AD3"/>
    <w:rsid w:val="00145434"/>
    <w:rsid w:val="00146151"/>
    <w:rsid w:val="0015038A"/>
    <w:rsid w:val="00150A07"/>
    <w:rsid w:val="00150AFF"/>
    <w:rsid w:val="00150D41"/>
    <w:rsid w:val="00150E4F"/>
    <w:rsid w:val="00151950"/>
    <w:rsid w:val="00152FE2"/>
    <w:rsid w:val="0015333E"/>
    <w:rsid w:val="001539D1"/>
    <w:rsid w:val="00154908"/>
    <w:rsid w:val="00154EA1"/>
    <w:rsid w:val="00155F2F"/>
    <w:rsid w:val="001576B7"/>
    <w:rsid w:val="00157714"/>
    <w:rsid w:val="00157773"/>
    <w:rsid w:val="001579A0"/>
    <w:rsid w:val="00157F81"/>
    <w:rsid w:val="001608D9"/>
    <w:rsid w:val="00160DA8"/>
    <w:rsid w:val="00160F62"/>
    <w:rsid w:val="00161063"/>
    <w:rsid w:val="00161397"/>
    <w:rsid w:val="00161BC8"/>
    <w:rsid w:val="00161E86"/>
    <w:rsid w:val="00163CE9"/>
    <w:rsid w:val="00164BB1"/>
    <w:rsid w:val="00166FFF"/>
    <w:rsid w:val="00167FE8"/>
    <w:rsid w:val="00170FEA"/>
    <w:rsid w:val="00171BB1"/>
    <w:rsid w:val="00172044"/>
    <w:rsid w:val="00172B39"/>
    <w:rsid w:val="00172DD9"/>
    <w:rsid w:val="00173995"/>
    <w:rsid w:val="00173E56"/>
    <w:rsid w:val="0017642B"/>
    <w:rsid w:val="00176B89"/>
    <w:rsid w:val="00177A17"/>
    <w:rsid w:val="00177F63"/>
    <w:rsid w:val="00180EDD"/>
    <w:rsid w:val="0018146E"/>
    <w:rsid w:val="0018225B"/>
    <w:rsid w:val="0018251A"/>
    <w:rsid w:val="0018256D"/>
    <w:rsid w:val="0018262E"/>
    <w:rsid w:val="00184453"/>
    <w:rsid w:val="00184959"/>
    <w:rsid w:val="00185257"/>
    <w:rsid w:val="001855E1"/>
    <w:rsid w:val="00185C2A"/>
    <w:rsid w:val="00185E40"/>
    <w:rsid w:val="001900AA"/>
    <w:rsid w:val="00190223"/>
    <w:rsid w:val="00190272"/>
    <w:rsid w:val="00190DBB"/>
    <w:rsid w:val="00190E99"/>
    <w:rsid w:val="00191936"/>
    <w:rsid w:val="00192A1D"/>
    <w:rsid w:val="00193244"/>
    <w:rsid w:val="0019394F"/>
    <w:rsid w:val="0019555F"/>
    <w:rsid w:val="001955DB"/>
    <w:rsid w:val="00195611"/>
    <w:rsid w:val="00195C6C"/>
    <w:rsid w:val="00195FED"/>
    <w:rsid w:val="0019606A"/>
    <w:rsid w:val="0019714D"/>
    <w:rsid w:val="00197288"/>
    <w:rsid w:val="00197529"/>
    <w:rsid w:val="001A0F76"/>
    <w:rsid w:val="001A0F97"/>
    <w:rsid w:val="001A1074"/>
    <w:rsid w:val="001A18E8"/>
    <w:rsid w:val="001A24D7"/>
    <w:rsid w:val="001A26F8"/>
    <w:rsid w:val="001A2B26"/>
    <w:rsid w:val="001A2D60"/>
    <w:rsid w:val="001A446D"/>
    <w:rsid w:val="001A4BD6"/>
    <w:rsid w:val="001A5D33"/>
    <w:rsid w:val="001A5F7D"/>
    <w:rsid w:val="001A6DEC"/>
    <w:rsid w:val="001A7982"/>
    <w:rsid w:val="001B01A4"/>
    <w:rsid w:val="001B0552"/>
    <w:rsid w:val="001B0C3E"/>
    <w:rsid w:val="001B2189"/>
    <w:rsid w:val="001B2A94"/>
    <w:rsid w:val="001B319A"/>
    <w:rsid w:val="001B36CF"/>
    <w:rsid w:val="001B3FCC"/>
    <w:rsid w:val="001B4D53"/>
    <w:rsid w:val="001B5DC7"/>
    <w:rsid w:val="001B621D"/>
    <w:rsid w:val="001B6440"/>
    <w:rsid w:val="001B6A83"/>
    <w:rsid w:val="001B6E2B"/>
    <w:rsid w:val="001B71CC"/>
    <w:rsid w:val="001B74D5"/>
    <w:rsid w:val="001B7717"/>
    <w:rsid w:val="001B7817"/>
    <w:rsid w:val="001B7B4D"/>
    <w:rsid w:val="001B7C94"/>
    <w:rsid w:val="001C03BB"/>
    <w:rsid w:val="001C062A"/>
    <w:rsid w:val="001C0C65"/>
    <w:rsid w:val="001C1B36"/>
    <w:rsid w:val="001C21CF"/>
    <w:rsid w:val="001C2C74"/>
    <w:rsid w:val="001C3519"/>
    <w:rsid w:val="001C37CE"/>
    <w:rsid w:val="001C3DE3"/>
    <w:rsid w:val="001C443C"/>
    <w:rsid w:val="001C49D4"/>
    <w:rsid w:val="001C4D7A"/>
    <w:rsid w:val="001C5583"/>
    <w:rsid w:val="001C61DC"/>
    <w:rsid w:val="001C72EC"/>
    <w:rsid w:val="001D0568"/>
    <w:rsid w:val="001D08DD"/>
    <w:rsid w:val="001D0AD6"/>
    <w:rsid w:val="001D0DF9"/>
    <w:rsid w:val="001D1951"/>
    <w:rsid w:val="001D2FA9"/>
    <w:rsid w:val="001D3169"/>
    <w:rsid w:val="001D45B1"/>
    <w:rsid w:val="001D5000"/>
    <w:rsid w:val="001D502E"/>
    <w:rsid w:val="001D5A18"/>
    <w:rsid w:val="001D5BF2"/>
    <w:rsid w:val="001D5DBB"/>
    <w:rsid w:val="001D602C"/>
    <w:rsid w:val="001D645E"/>
    <w:rsid w:val="001D7712"/>
    <w:rsid w:val="001D7E06"/>
    <w:rsid w:val="001D7E0F"/>
    <w:rsid w:val="001E074C"/>
    <w:rsid w:val="001E0FFF"/>
    <w:rsid w:val="001E11ED"/>
    <w:rsid w:val="001E22F7"/>
    <w:rsid w:val="001E300B"/>
    <w:rsid w:val="001E3B1F"/>
    <w:rsid w:val="001E44E4"/>
    <w:rsid w:val="001E5B08"/>
    <w:rsid w:val="001E5BF1"/>
    <w:rsid w:val="001E5CC7"/>
    <w:rsid w:val="001E69BC"/>
    <w:rsid w:val="001E6B11"/>
    <w:rsid w:val="001F0553"/>
    <w:rsid w:val="001F1449"/>
    <w:rsid w:val="001F20BD"/>
    <w:rsid w:val="001F2A1E"/>
    <w:rsid w:val="001F2DA7"/>
    <w:rsid w:val="001F362F"/>
    <w:rsid w:val="001F4436"/>
    <w:rsid w:val="001F52BF"/>
    <w:rsid w:val="001F598F"/>
    <w:rsid w:val="001F619C"/>
    <w:rsid w:val="001F69B1"/>
    <w:rsid w:val="001F6CC0"/>
    <w:rsid w:val="001F7DE2"/>
    <w:rsid w:val="001F7F1B"/>
    <w:rsid w:val="00200326"/>
    <w:rsid w:val="00200640"/>
    <w:rsid w:val="0020222F"/>
    <w:rsid w:val="002030CC"/>
    <w:rsid w:val="0020391F"/>
    <w:rsid w:val="00203CF9"/>
    <w:rsid w:val="00203ED2"/>
    <w:rsid w:val="00204020"/>
    <w:rsid w:val="002040A3"/>
    <w:rsid w:val="0020472D"/>
    <w:rsid w:val="002062A6"/>
    <w:rsid w:val="00206569"/>
    <w:rsid w:val="00207919"/>
    <w:rsid w:val="00207B1C"/>
    <w:rsid w:val="002106C6"/>
    <w:rsid w:val="00210FB5"/>
    <w:rsid w:val="00211468"/>
    <w:rsid w:val="00211C69"/>
    <w:rsid w:val="00212FE5"/>
    <w:rsid w:val="002134B7"/>
    <w:rsid w:val="00213FC2"/>
    <w:rsid w:val="00215132"/>
    <w:rsid w:val="0021720C"/>
    <w:rsid w:val="0021746C"/>
    <w:rsid w:val="002205EE"/>
    <w:rsid w:val="00221807"/>
    <w:rsid w:val="00222318"/>
    <w:rsid w:val="0022371B"/>
    <w:rsid w:val="00223A9C"/>
    <w:rsid w:val="00224449"/>
    <w:rsid w:val="00224757"/>
    <w:rsid w:val="002266AA"/>
    <w:rsid w:val="00226DE5"/>
    <w:rsid w:val="00226F5D"/>
    <w:rsid w:val="0023034C"/>
    <w:rsid w:val="0023160D"/>
    <w:rsid w:val="002326F8"/>
    <w:rsid w:val="002327B4"/>
    <w:rsid w:val="00233CB3"/>
    <w:rsid w:val="00233FA9"/>
    <w:rsid w:val="002346D5"/>
    <w:rsid w:val="002349AA"/>
    <w:rsid w:val="00235144"/>
    <w:rsid w:val="0023702E"/>
    <w:rsid w:val="0023730A"/>
    <w:rsid w:val="002374F7"/>
    <w:rsid w:val="00237A8B"/>
    <w:rsid w:val="0024008F"/>
    <w:rsid w:val="00240BF6"/>
    <w:rsid w:val="00241137"/>
    <w:rsid w:val="0024155F"/>
    <w:rsid w:val="00241D29"/>
    <w:rsid w:val="00242187"/>
    <w:rsid w:val="002421DA"/>
    <w:rsid w:val="00243610"/>
    <w:rsid w:val="002437CD"/>
    <w:rsid w:val="0024384B"/>
    <w:rsid w:val="00243ACF"/>
    <w:rsid w:val="002445BD"/>
    <w:rsid w:val="002445C8"/>
    <w:rsid w:val="00244637"/>
    <w:rsid w:val="00244ADF"/>
    <w:rsid w:val="00245189"/>
    <w:rsid w:val="002451F3"/>
    <w:rsid w:val="002458DA"/>
    <w:rsid w:val="00245C44"/>
    <w:rsid w:val="0024606E"/>
    <w:rsid w:val="00246C39"/>
    <w:rsid w:val="0024775C"/>
    <w:rsid w:val="002479D0"/>
    <w:rsid w:val="00247DB6"/>
    <w:rsid w:val="0025010C"/>
    <w:rsid w:val="00250EDD"/>
    <w:rsid w:val="002511CC"/>
    <w:rsid w:val="0025150F"/>
    <w:rsid w:val="002515E3"/>
    <w:rsid w:val="002516B4"/>
    <w:rsid w:val="00251D56"/>
    <w:rsid w:val="00252034"/>
    <w:rsid w:val="00252AA9"/>
    <w:rsid w:val="00252B21"/>
    <w:rsid w:val="00252CA1"/>
    <w:rsid w:val="002542D3"/>
    <w:rsid w:val="00254625"/>
    <w:rsid w:val="0025527E"/>
    <w:rsid w:val="002562E9"/>
    <w:rsid w:val="00257502"/>
    <w:rsid w:val="00261713"/>
    <w:rsid w:val="0026177F"/>
    <w:rsid w:val="0026178C"/>
    <w:rsid w:val="00261BA7"/>
    <w:rsid w:val="002622BF"/>
    <w:rsid w:val="0026237F"/>
    <w:rsid w:val="00262942"/>
    <w:rsid w:val="002636C7"/>
    <w:rsid w:val="002649A3"/>
    <w:rsid w:val="00264D58"/>
    <w:rsid w:val="00264E54"/>
    <w:rsid w:val="00265288"/>
    <w:rsid w:val="00265C5B"/>
    <w:rsid w:val="00265D05"/>
    <w:rsid w:val="00265D1F"/>
    <w:rsid w:val="00267850"/>
    <w:rsid w:val="00270106"/>
    <w:rsid w:val="00270111"/>
    <w:rsid w:val="002703C4"/>
    <w:rsid w:val="002705A5"/>
    <w:rsid w:val="002714A6"/>
    <w:rsid w:val="00271911"/>
    <w:rsid w:val="00271AA0"/>
    <w:rsid w:val="00271CCE"/>
    <w:rsid w:val="00271F20"/>
    <w:rsid w:val="00271FB0"/>
    <w:rsid w:val="0027207F"/>
    <w:rsid w:val="002722B8"/>
    <w:rsid w:val="00273458"/>
    <w:rsid w:val="00273A0C"/>
    <w:rsid w:val="00273DFF"/>
    <w:rsid w:val="00273FDC"/>
    <w:rsid w:val="0027484E"/>
    <w:rsid w:val="00275107"/>
    <w:rsid w:val="00276ACA"/>
    <w:rsid w:val="00280029"/>
    <w:rsid w:val="002806B5"/>
    <w:rsid w:val="00280EB8"/>
    <w:rsid w:val="0028127C"/>
    <w:rsid w:val="00281352"/>
    <w:rsid w:val="002813B8"/>
    <w:rsid w:val="00281695"/>
    <w:rsid w:val="00281BB1"/>
    <w:rsid w:val="00282383"/>
    <w:rsid w:val="00283F49"/>
    <w:rsid w:val="00284115"/>
    <w:rsid w:val="00286D63"/>
    <w:rsid w:val="0028706B"/>
    <w:rsid w:val="002878CD"/>
    <w:rsid w:val="00287DC7"/>
    <w:rsid w:val="002900CB"/>
    <w:rsid w:val="002901A3"/>
    <w:rsid w:val="002905E4"/>
    <w:rsid w:val="00291413"/>
    <w:rsid w:val="002914FD"/>
    <w:rsid w:val="00292AC0"/>
    <w:rsid w:val="00293050"/>
    <w:rsid w:val="002931F4"/>
    <w:rsid w:val="00293249"/>
    <w:rsid w:val="002937D5"/>
    <w:rsid w:val="0029395D"/>
    <w:rsid w:val="0029456E"/>
    <w:rsid w:val="00295BED"/>
    <w:rsid w:val="0029618B"/>
    <w:rsid w:val="00296BA2"/>
    <w:rsid w:val="002970FA"/>
    <w:rsid w:val="00297CB2"/>
    <w:rsid w:val="002A09A8"/>
    <w:rsid w:val="002A0C57"/>
    <w:rsid w:val="002A0CE3"/>
    <w:rsid w:val="002A0E2F"/>
    <w:rsid w:val="002A19CD"/>
    <w:rsid w:val="002A2DC2"/>
    <w:rsid w:val="002A343D"/>
    <w:rsid w:val="002A44AB"/>
    <w:rsid w:val="002A51A1"/>
    <w:rsid w:val="002A560C"/>
    <w:rsid w:val="002A5F5D"/>
    <w:rsid w:val="002A61BB"/>
    <w:rsid w:val="002A6670"/>
    <w:rsid w:val="002A6C09"/>
    <w:rsid w:val="002A72BE"/>
    <w:rsid w:val="002A74A6"/>
    <w:rsid w:val="002A7A53"/>
    <w:rsid w:val="002B0F17"/>
    <w:rsid w:val="002B0FE5"/>
    <w:rsid w:val="002B14A2"/>
    <w:rsid w:val="002B1666"/>
    <w:rsid w:val="002B2718"/>
    <w:rsid w:val="002B314B"/>
    <w:rsid w:val="002B39D7"/>
    <w:rsid w:val="002B4188"/>
    <w:rsid w:val="002B42DC"/>
    <w:rsid w:val="002B448D"/>
    <w:rsid w:val="002B495E"/>
    <w:rsid w:val="002B5CCF"/>
    <w:rsid w:val="002B6653"/>
    <w:rsid w:val="002B68A2"/>
    <w:rsid w:val="002B7B8B"/>
    <w:rsid w:val="002C1177"/>
    <w:rsid w:val="002C1473"/>
    <w:rsid w:val="002C29C8"/>
    <w:rsid w:val="002C342B"/>
    <w:rsid w:val="002C3C8F"/>
    <w:rsid w:val="002C3F32"/>
    <w:rsid w:val="002C41C7"/>
    <w:rsid w:val="002C451E"/>
    <w:rsid w:val="002C4AE5"/>
    <w:rsid w:val="002C4BD3"/>
    <w:rsid w:val="002C4DC4"/>
    <w:rsid w:val="002C59CA"/>
    <w:rsid w:val="002C62B2"/>
    <w:rsid w:val="002C62B5"/>
    <w:rsid w:val="002C7ADB"/>
    <w:rsid w:val="002C7CE2"/>
    <w:rsid w:val="002C7F94"/>
    <w:rsid w:val="002D00A0"/>
    <w:rsid w:val="002D0941"/>
    <w:rsid w:val="002D0CA9"/>
    <w:rsid w:val="002D1F2B"/>
    <w:rsid w:val="002D24F8"/>
    <w:rsid w:val="002D2537"/>
    <w:rsid w:val="002D276C"/>
    <w:rsid w:val="002D2D43"/>
    <w:rsid w:val="002D3554"/>
    <w:rsid w:val="002D380A"/>
    <w:rsid w:val="002D3AFE"/>
    <w:rsid w:val="002D4202"/>
    <w:rsid w:val="002D5028"/>
    <w:rsid w:val="002D5986"/>
    <w:rsid w:val="002D5E95"/>
    <w:rsid w:val="002D5FD5"/>
    <w:rsid w:val="002D6E4F"/>
    <w:rsid w:val="002D718F"/>
    <w:rsid w:val="002E019A"/>
    <w:rsid w:val="002E1537"/>
    <w:rsid w:val="002E1967"/>
    <w:rsid w:val="002E1BA7"/>
    <w:rsid w:val="002E1C8E"/>
    <w:rsid w:val="002E1E29"/>
    <w:rsid w:val="002E2ABA"/>
    <w:rsid w:val="002E30D8"/>
    <w:rsid w:val="002E3393"/>
    <w:rsid w:val="002E4485"/>
    <w:rsid w:val="002E59C8"/>
    <w:rsid w:val="002E62F4"/>
    <w:rsid w:val="002E6746"/>
    <w:rsid w:val="002E759B"/>
    <w:rsid w:val="002E7A9F"/>
    <w:rsid w:val="002F06AF"/>
    <w:rsid w:val="002F0911"/>
    <w:rsid w:val="002F0BB3"/>
    <w:rsid w:val="002F0C09"/>
    <w:rsid w:val="002F1404"/>
    <w:rsid w:val="002F3966"/>
    <w:rsid w:val="002F4A0E"/>
    <w:rsid w:val="002F4EB2"/>
    <w:rsid w:val="002F7BE2"/>
    <w:rsid w:val="00300636"/>
    <w:rsid w:val="003008E2"/>
    <w:rsid w:val="003018EF"/>
    <w:rsid w:val="00302082"/>
    <w:rsid w:val="003021A7"/>
    <w:rsid w:val="0030255C"/>
    <w:rsid w:val="0030298D"/>
    <w:rsid w:val="00302A8A"/>
    <w:rsid w:val="00303502"/>
    <w:rsid w:val="00303647"/>
    <w:rsid w:val="00303E4C"/>
    <w:rsid w:val="003040CB"/>
    <w:rsid w:val="003044AA"/>
    <w:rsid w:val="0030504D"/>
    <w:rsid w:val="003053C8"/>
    <w:rsid w:val="00305D13"/>
    <w:rsid w:val="003066C3"/>
    <w:rsid w:val="0030758B"/>
    <w:rsid w:val="00310675"/>
    <w:rsid w:val="00310703"/>
    <w:rsid w:val="00311C31"/>
    <w:rsid w:val="00312079"/>
    <w:rsid w:val="00312111"/>
    <w:rsid w:val="003123FE"/>
    <w:rsid w:val="0031274D"/>
    <w:rsid w:val="00312986"/>
    <w:rsid w:val="00312EF4"/>
    <w:rsid w:val="00314127"/>
    <w:rsid w:val="003155AC"/>
    <w:rsid w:val="00316147"/>
    <w:rsid w:val="003172FD"/>
    <w:rsid w:val="00317432"/>
    <w:rsid w:val="0031771B"/>
    <w:rsid w:val="0032051C"/>
    <w:rsid w:val="00320626"/>
    <w:rsid w:val="00320A09"/>
    <w:rsid w:val="0032148D"/>
    <w:rsid w:val="00321614"/>
    <w:rsid w:val="0032239D"/>
    <w:rsid w:val="003224BE"/>
    <w:rsid w:val="00322858"/>
    <w:rsid w:val="00322DBC"/>
    <w:rsid w:val="0032442C"/>
    <w:rsid w:val="00324E8A"/>
    <w:rsid w:val="00325C25"/>
    <w:rsid w:val="00325C6C"/>
    <w:rsid w:val="00326455"/>
    <w:rsid w:val="00326DEF"/>
    <w:rsid w:val="003273E4"/>
    <w:rsid w:val="00327ACE"/>
    <w:rsid w:val="00330A1E"/>
    <w:rsid w:val="00334649"/>
    <w:rsid w:val="0033523A"/>
    <w:rsid w:val="00335631"/>
    <w:rsid w:val="0033597C"/>
    <w:rsid w:val="003409D7"/>
    <w:rsid w:val="00341C5C"/>
    <w:rsid w:val="00341FF0"/>
    <w:rsid w:val="0034234D"/>
    <w:rsid w:val="00343401"/>
    <w:rsid w:val="003445C1"/>
    <w:rsid w:val="00344AAB"/>
    <w:rsid w:val="003456D4"/>
    <w:rsid w:val="003457F0"/>
    <w:rsid w:val="00345BE0"/>
    <w:rsid w:val="0034663D"/>
    <w:rsid w:val="0034687A"/>
    <w:rsid w:val="00346F5D"/>
    <w:rsid w:val="00347138"/>
    <w:rsid w:val="00347BC6"/>
    <w:rsid w:val="00350575"/>
    <w:rsid w:val="00350A8A"/>
    <w:rsid w:val="0035102A"/>
    <w:rsid w:val="0035108F"/>
    <w:rsid w:val="00351745"/>
    <w:rsid w:val="00351B2E"/>
    <w:rsid w:val="00352A32"/>
    <w:rsid w:val="0035323E"/>
    <w:rsid w:val="003534BE"/>
    <w:rsid w:val="003543BD"/>
    <w:rsid w:val="0035545A"/>
    <w:rsid w:val="00355804"/>
    <w:rsid w:val="00355844"/>
    <w:rsid w:val="00356BE4"/>
    <w:rsid w:val="0035726C"/>
    <w:rsid w:val="00357F3E"/>
    <w:rsid w:val="0036159E"/>
    <w:rsid w:val="00361868"/>
    <w:rsid w:val="003627B3"/>
    <w:rsid w:val="003634A3"/>
    <w:rsid w:val="00363543"/>
    <w:rsid w:val="00363933"/>
    <w:rsid w:val="00363B78"/>
    <w:rsid w:val="00364208"/>
    <w:rsid w:val="00364604"/>
    <w:rsid w:val="003653B4"/>
    <w:rsid w:val="0036549D"/>
    <w:rsid w:val="003668C4"/>
    <w:rsid w:val="003669E0"/>
    <w:rsid w:val="00367710"/>
    <w:rsid w:val="003678B1"/>
    <w:rsid w:val="00367D23"/>
    <w:rsid w:val="00370255"/>
    <w:rsid w:val="00370BF9"/>
    <w:rsid w:val="003714FE"/>
    <w:rsid w:val="00371512"/>
    <w:rsid w:val="00371CA5"/>
    <w:rsid w:val="003729E1"/>
    <w:rsid w:val="00372C8F"/>
    <w:rsid w:val="0037327C"/>
    <w:rsid w:val="00373768"/>
    <w:rsid w:val="003739D9"/>
    <w:rsid w:val="00373BF9"/>
    <w:rsid w:val="00374121"/>
    <w:rsid w:val="003741AE"/>
    <w:rsid w:val="00374B08"/>
    <w:rsid w:val="00374FF2"/>
    <w:rsid w:val="00375229"/>
    <w:rsid w:val="00375DB6"/>
    <w:rsid w:val="003778D4"/>
    <w:rsid w:val="003802C0"/>
    <w:rsid w:val="00380358"/>
    <w:rsid w:val="00380ECE"/>
    <w:rsid w:val="0038186E"/>
    <w:rsid w:val="00381C24"/>
    <w:rsid w:val="00382352"/>
    <w:rsid w:val="00383D1C"/>
    <w:rsid w:val="003845C8"/>
    <w:rsid w:val="0038476B"/>
    <w:rsid w:val="003853DF"/>
    <w:rsid w:val="00385AE5"/>
    <w:rsid w:val="00385F34"/>
    <w:rsid w:val="003860DC"/>
    <w:rsid w:val="00386B4B"/>
    <w:rsid w:val="00386F7D"/>
    <w:rsid w:val="0039033B"/>
    <w:rsid w:val="00390829"/>
    <w:rsid w:val="003918D0"/>
    <w:rsid w:val="00391917"/>
    <w:rsid w:val="00392ABA"/>
    <w:rsid w:val="00393DDF"/>
    <w:rsid w:val="00393DE5"/>
    <w:rsid w:val="00395165"/>
    <w:rsid w:val="003955D6"/>
    <w:rsid w:val="003958F1"/>
    <w:rsid w:val="0039621E"/>
    <w:rsid w:val="00396CD8"/>
    <w:rsid w:val="00397F55"/>
    <w:rsid w:val="003A0D20"/>
    <w:rsid w:val="003A166A"/>
    <w:rsid w:val="003A1C46"/>
    <w:rsid w:val="003A21D1"/>
    <w:rsid w:val="003A21EB"/>
    <w:rsid w:val="003A297B"/>
    <w:rsid w:val="003A29D9"/>
    <w:rsid w:val="003A2CA9"/>
    <w:rsid w:val="003A3C69"/>
    <w:rsid w:val="003A41F4"/>
    <w:rsid w:val="003A561A"/>
    <w:rsid w:val="003A7117"/>
    <w:rsid w:val="003A7397"/>
    <w:rsid w:val="003A7B42"/>
    <w:rsid w:val="003B03FE"/>
    <w:rsid w:val="003B0535"/>
    <w:rsid w:val="003B0BB2"/>
    <w:rsid w:val="003B0DE5"/>
    <w:rsid w:val="003B10AC"/>
    <w:rsid w:val="003B127A"/>
    <w:rsid w:val="003B1AF2"/>
    <w:rsid w:val="003B2BA3"/>
    <w:rsid w:val="003B3600"/>
    <w:rsid w:val="003B40C6"/>
    <w:rsid w:val="003B4454"/>
    <w:rsid w:val="003B71F8"/>
    <w:rsid w:val="003C0461"/>
    <w:rsid w:val="003C1BF9"/>
    <w:rsid w:val="003C1C85"/>
    <w:rsid w:val="003C2E37"/>
    <w:rsid w:val="003C36A2"/>
    <w:rsid w:val="003C3D54"/>
    <w:rsid w:val="003C3DD6"/>
    <w:rsid w:val="003C3E45"/>
    <w:rsid w:val="003C42F8"/>
    <w:rsid w:val="003C499C"/>
    <w:rsid w:val="003C6229"/>
    <w:rsid w:val="003C6963"/>
    <w:rsid w:val="003C6B31"/>
    <w:rsid w:val="003C78D8"/>
    <w:rsid w:val="003D0610"/>
    <w:rsid w:val="003D07CB"/>
    <w:rsid w:val="003D0DED"/>
    <w:rsid w:val="003D41A9"/>
    <w:rsid w:val="003D4768"/>
    <w:rsid w:val="003D4D8B"/>
    <w:rsid w:val="003D5682"/>
    <w:rsid w:val="003D5D01"/>
    <w:rsid w:val="003D6111"/>
    <w:rsid w:val="003D61B5"/>
    <w:rsid w:val="003D6305"/>
    <w:rsid w:val="003D6BF7"/>
    <w:rsid w:val="003D739F"/>
    <w:rsid w:val="003D7B46"/>
    <w:rsid w:val="003D7FAA"/>
    <w:rsid w:val="003E03D2"/>
    <w:rsid w:val="003E06A9"/>
    <w:rsid w:val="003E07CA"/>
    <w:rsid w:val="003E0ABD"/>
    <w:rsid w:val="003E13B3"/>
    <w:rsid w:val="003E1481"/>
    <w:rsid w:val="003E1EF1"/>
    <w:rsid w:val="003E21D8"/>
    <w:rsid w:val="003E38E9"/>
    <w:rsid w:val="003E3E6E"/>
    <w:rsid w:val="003E48F7"/>
    <w:rsid w:val="003E4B8B"/>
    <w:rsid w:val="003E504A"/>
    <w:rsid w:val="003E5271"/>
    <w:rsid w:val="003E5E8C"/>
    <w:rsid w:val="003E772B"/>
    <w:rsid w:val="003E7B60"/>
    <w:rsid w:val="003F031E"/>
    <w:rsid w:val="003F064E"/>
    <w:rsid w:val="003F086E"/>
    <w:rsid w:val="003F1031"/>
    <w:rsid w:val="003F1415"/>
    <w:rsid w:val="003F1B3D"/>
    <w:rsid w:val="003F240E"/>
    <w:rsid w:val="003F2F6A"/>
    <w:rsid w:val="003F3763"/>
    <w:rsid w:val="003F4AE7"/>
    <w:rsid w:val="003F5182"/>
    <w:rsid w:val="003F5E31"/>
    <w:rsid w:val="003F6377"/>
    <w:rsid w:val="003F7C0A"/>
    <w:rsid w:val="003F7E69"/>
    <w:rsid w:val="00400456"/>
    <w:rsid w:val="00400E8E"/>
    <w:rsid w:val="0040144C"/>
    <w:rsid w:val="004014AA"/>
    <w:rsid w:val="00402B54"/>
    <w:rsid w:val="0040318A"/>
    <w:rsid w:val="00403EB7"/>
    <w:rsid w:val="00405B8E"/>
    <w:rsid w:val="004063C0"/>
    <w:rsid w:val="00406AD5"/>
    <w:rsid w:val="0040713C"/>
    <w:rsid w:val="00407330"/>
    <w:rsid w:val="00407788"/>
    <w:rsid w:val="0041074F"/>
    <w:rsid w:val="0041109D"/>
    <w:rsid w:val="00411304"/>
    <w:rsid w:val="00411352"/>
    <w:rsid w:val="00411CC0"/>
    <w:rsid w:val="00411FC8"/>
    <w:rsid w:val="004122E6"/>
    <w:rsid w:val="00412AE8"/>
    <w:rsid w:val="004133DC"/>
    <w:rsid w:val="004138AE"/>
    <w:rsid w:val="00413FF4"/>
    <w:rsid w:val="004155FB"/>
    <w:rsid w:val="004157B9"/>
    <w:rsid w:val="00415EF5"/>
    <w:rsid w:val="0041606B"/>
    <w:rsid w:val="004178E6"/>
    <w:rsid w:val="00417AE6"/>
    <w:rsid w:val="004206D8"/>
    <w:rsid w:val="00420AD8"/>
    <w:rsid w:val="00420B24"/>
    <w:rsid w:val="00420BC0"/>
    <w:rsid w:val="00421247"/>
    <w:rsid w:val="004228C8"/>
    <w:rsid w:val="00422D5D"/>
    <w:rsid w:val="00423918"/>
    <w:rsid w:val="00423CA6"/>
    <w:rsid w:val="004250E7"/>
    <w:rsid w:val="00426FAD"/>
    <w:rsid w:val="0042714E"/>
    <w:rsid w:val="0042767B"/>
    <w:rsid w:val="00430A9B"/>
    <w:rsid w:val="00430BF0"/>
    <w:rsid w:val="00431629"/>
    <w:rsid w:val="00431BE8"/>
    <w:rsid w:val="00431EB7"/>
    <w:rsid w:val="00432962"/>
    <w:rsid w:val="00433DC5"/>
    <w:rsid w:val="0043483C"/>
    <w:rsid w:val="00434A8E"/>
    <w:rsid w:val="00435145"/>
    <w:rsid w:val="004355B7"/>
    <w:rsid w:val="00435BC9"/>
    <w:rsid w:val="00435E89"/>
    <w:rsid w:val="004365C2"/>
    <w:rsid w:val="0043780F"/>
    <w:rsid w:val="004406D1"/>
    <w:rsid w:val="00440A94"/>
    <w:rsid w:val="004412F0"/>
    <w:rsid w:val="0044235A"/>
    <w:rsid w:val="0044270E"/>
    <w:rsid w:val="00442798"/>
    <w:rsid w:val="00443C71"/>
    <w:rsid w:val="00443FA8"/>
    <w:rsid w:val="00443FBC"/>
    <w:rsid w:val="004442A9"/>
    <w:rsid w:val="0044444A"/>
    <w:rsid w:val="004444A2"/>
    <w:rsid w:val="00444927"/>
    <w:rsid w:val="0044584E"/>
    <w:rsid w:val="0044615D"/>
    <w:rsid w:val="00446708"/>
    <w:rsid w:val="00446B8C"/>
    <w:rsid w:val="00446FAE"/>
    <w:rsid w:val="004478B4"/>
    <w:rsid w:val="0045008E"/>
    <w:rsid w:val="004506EE"/>
    <w:rsid w:val="00451981"/>
    <w:rsid w:val="00452056"/>
    <w:rsid w:val="004525D9"/>
    <w:rsid w:val="00452B4D"/>
    <w:rsid w:val="00452E06"/>
    <w:rsid w:val="00453383"/>
    <w:rsid w:val="00453614"/>
    <w:rsid w:val="0045373B"/>
    <w:rsid w:val="004538BB"/>
    <w:rsid w:val="0045392D"/>
    <w:rsid w:val="00454846"/>
    <w:rsid w:val="00454C7B"/>
    <w:rsid w:val="00454D0C"/>
    <w:rsid w:val="0045522C"/>
    <w:rsid w:val="00457BC3"/>
    <w:rsid w:val="00457D3E"/>
    <w:rsid w:val="00457EE5"/>
    <w:rsid w:val="004600B9"/>
    <w:rsid w:val="00460907"/>
    <w:rsid w:val="004618E6"/>
    <w:rsid w:val="00462BCC"/>
    <w:rsid w:val="00462DC4"/>
    <w:rsid w:val="00463BE6"/>
    <w:rsid w:val="00464C6D"/>
    <w:rsid w:val="004653EF"/>
    <w:rsid w:val="00465E7C"/>
    <w:rsid w:val="004660A0"/>
    <w:rsid w:val="00466C0F"/>
    <w:rsid w:val="004672E6"/>
    <w:rsid w:val="00467FBF"/>
    <w:rsid w:val="0047060B"/>
    <w:rsid w:val="00471F15"/>
    <w:rsid w:val="00471F89"/>
    <w:rsid w:val="00472999"/>
    <w:rsid w:val="00472B58"/>
    <w:rsid w:val="0047340B"/>
    <w:rsid w:val="004737DC"/>
    <w:rsid w:val="00474ED1"/>
    <w:rsid w:val="00475889"/>
    <w:rsid w:val="00475A0C"/>
    <w:rsid w:val="0047778D"/>
    <w:rsid w:val="00477791"/>
    <w:rsid w:val="00477D57"/>
    <w:rsid w:val="00480009"/>
    <w:rsid w:val="00480DCC"/>
    <w:rsid w:val="00481D32"/>
    <w:rsid w:val="004825E2"/>
    <w:rsid w:val="00482BBE"/>
    <w:rsid w:val="00482FE6"/>
    <w:rsid w:val="0048346D"/>
    <w:rsid w:val="00483B97"/>
    <w:rsid w:val="0048485E"/>
    <w:rsid w:val="00485A63"/>
    <w:rsid w:val="00485A71"/>
    <w:rsid w:val="00486872"/>
    <w:rsid w:val="004872D4"/>
    <w:rsid w:val="00487C25"/>
    <w:rsid w:val="0049032A"/>
    <w:rsid w:val="00490B97"/>
    <w:rsid w:val="00490D76"/>
    <w:rsid w:val="00490EA8"/>
    <w:rsid w:val="00491BA9"/>
    <w:rsid w:val="004927AD"/>
    <w:rsid w:val="00493085"/>
    <w:rsid w:val="0049319C"/>
    <w:rsid w:val="00494C54"/>
    <w:rsid w:val="00494CB6"/>
    <w:rsid w:val="0049563C"/>
    <w:rsid w:val="004956A3"/>
    <w:rsid w:val="00495AC8"/>
    <w:rsid w:val="00496DFF"/>
    <w:rsid w:val="0049709F"/>
    <w:rsid w:val="004978C5"/>
    <w:rsid w:val="0049792A"/>
    <w:rsid w:val="00497A1B"/>
    <w:rsid w:val="00497B32"/>
    <w:rsid w:val="00497E46"/>
    <w:rsid w:val="00497F52"/>
    <w:rsid w:val="004A041F"/>
    <w:rsid w:val="004A082E"/>
    <w:rsid w:val="004A0BC7"/>
    <w:rsid w:val="004A0BE3"/>
    <w:rsid w:val="004A1CF5"/>
    <w:rsid w:val="004A1ED4"/>
    <w:rsid w:val="004A2923"/>
    <w:rsid w:val="004A32CA"/>
    <w:rsid w:val="004A36EC"/>
    <w:rsid w:val="004A4B56"/>
    <w:rsid w:val="004A5748"/>
    <w:rsid w:val="004A60CF"/>
    <w:rsid w:val="004A63CB"/>
    <w:rsid w:val="004A6E23"/>
    <w:rsid w:val="004A7AE4"/>
    <w:rsid w:val="004B06A8"/>
    <w:rsid w:val="004B1A15"/>
    <w:rsid w:val="004B1FFF"/>
    <w:rsid w:val="004B2209"/>
    <w:rsid w:val="004B2788"/>
    <w:rsid w:val="004B2D65"/>
    <w:rsid w:val="004B6BF0"/>
    <w:rsid w:val="004B7280"/>
    <w:rsid w:val="004B7611"/>
    <w:rsid w:val="004B7811"/>
    <w:rsid w:val="004B78E2"/>
    <w:rsid w:val="004B7EC0"/>
    <w:rsid w:val="004C0269"/>
    <w:rsid w:val="004C1639"/>
    <w:rsid w:val="004C2DC7"/>
    <w:rsid w:val="004C2F15"/>
    <w:rsid w:val="004C38B4"/>
    <w:rsid w:val="004C3AB9"/>
    <w:rsid w:val="004C3C7D"/>
    <w:rsid w:val="004C40B0"/>
    <w:rsid w:val="004C4CE2"/>
    <w:rsid w:val="004C4FD3"/>
    <w:rsid w:val="004C524F"/>
    <w:rsid w:val="004C533C"/>
    <w:rsid w:val="004C652E"/>
    <w:rsid w:val="004D01BF"/>
    <w:rsid w:val="004D091D"/>
    <w:rsid w:val="004D10D3"/>
    <w:rsid w:val="004D1333"/>
    <w:rsid w:val="004D163F"/>
    <w:rsid w:val="004D1ABE"/>
    <w:rsid w:val="004D251E"/>
    <w:rsid w:val="004D32B1"/>
    <w:rsid w:val="004D3CCD"/>
    <w:rsid w:val="004D3E7E"/>
    <w:rsid w:val="004D42FF"/>
    <w:rsid w:val="004D4CFD"/>
    <w:rsid w:val="004D5839"/>
    <w:rsid w:val="004D5D0F"/>
    <w:rsid w:val="004D5E91"/>
    <w:rsid w:val="004D5F0E"/>
    <w:rsid w:val="004D63C4"/>
    <w:rsid w:val="004D6C3F"/>
    <w:rsid w:val="004D6F91"/>
    <w:rsid w:val="004D7367"/>
    <w:rsid w:val="004D7D6F"/>
    <w:rsid w:val="004D7EBA"/>
    <w:rsid w:val="004E0C8D"/>
    <w:rsid w:val="004E3178"/>
    <w:rsid w:val="004E3930"/>
    <w:rsid w:val="004E4386"/>
    <w:rsid w:val="004E4BFF"/>
    <w:rsid w:val="004E4EB6"/>
    <w:rsid w:val="004E55DA"/>
    <w:rsid w:val="004E56B3"/>
    <w:rsid w:val="004E6AAA"/>
    <w:rsid w:val="004E6EB9"/>
    <w:rsid w:val="004E6F5B"/>
    <w:rsid w:val="004E729E"/>
    <w:rsid w:val="004E74E5"/>
    <w:rsid w:val="004E7AFF"/>
    <w:rsid w:val="004F003D"/>
    <w:rsid w:val="004F086A"/>
    <w:rsid w:val="004F2598"/>
    <w:rsid w:val="004F2E39"/>
    <w:rsid w:val="004F3558"/>
    <w:rsid w:val="004F39F6"/>
    <w:rsid w:val="004F7481"/>
    <w:rsid w:val="004F7816"/>
    <w:rsid w:val="00500CAA"/>
    <w:rsid w:val="00502015"/>
    <w:rsid w:val="00502E28"/>
    <w:rsid w:val="00502EC2"/>
    <w:rsid w:val="00502EDD"/>
    <w:rsid w:val="00503B01"/>
    <w:rsid w:val="005053B4"/>
    <w:rsid w:val="005058AD"/>
    <w:rsid w:val="00507208"/>
    <w:rsid w:val="00507DE0"/>
    <w:rsid w:val="00510596"/>
    <w:rsid w:val="005119AB"/>
    <w:rsid w:val="00511A40"/>
    <w:rsid w:val="00512766"/>
    <w:rsid w:val="00513174"/>
    <w:rsid w:val="005140EC"/>
    <w:rsid w:val="00514308"/>
    <w:rsid w:val="005153F8"/>
    <w:rsid w:val="005160D7"/>
    <w:rsid w:val="00516449"/>
    <w:rsid w:val="00516AB9"/>
    <w:rsid w:val="00516C20"/>
    <w:rsid w:val="00516C2A"/>
    <w:rsid w:val="00520826"/>
    <w:rsid w:val="00520BD5"/>
    <w:rsid w:val="00521565"/>
    <w:rsid w:val="00521BA5"/>
    <w:rsid w:val="00522EC0"/>
    <w:rsid w:val="00522FD3"/>
    <w:rsid w:val="00524B58"/>
    <w:rsid w:val="005269C1"/>
    <w:rsid w:val="00530890"/>
    <w:rsid w:val="00530EA0"/>
    <w:rsid w:val="0053242A"/>
    <w:rsid w:val="00532DC2"/>
    <w:rsid w:val="0053324E"/>
    <w:rsid w:val="00533CE9"/>
    <w:rsid w:val="00533D0C"/>
    <w:rsid w:val="00534776"/>
    <w:rsid w:val="00535172"/>
    <w:rsid w:val="00535911"/>
    <w:rsid w:val="00536211"/>
    <w:rsid w:val="00536EC4"/>
    <w:rsid w:val="005403F7"/>
    <w:rsid w:val="00540632"/>
    <w:rsid w:val="00540903"/>
    <w:rsid w:val="00541C7F"/>
    <w:rsid w:val="00541CF4"/>
    <w:rsid w:val="0054243C"/>
    <w:rsid w:val="00542A0E"/>
    <w:rsid w:val="00542DBA"/>
    <w:rsid w:val="00542FD4"/>
    <w:rsid w:val="00543246"/>
    <w:rsid w:val="00543EE8"/>
    <w:rsid w:val="005441DF"/>
    <w:rsid w:val="005447AD"/>
    <w:rsid w:val="005451E8"/>
    <w:rsid w:val="005466D5"/>
    <w:rsid w:val="005502B5"/>
    <w:rsid w:val="005507F2"/>
    <w:rsid w:val="00550CAD"/>
    <w:rsid w:val="005515A9"/>
    <w:rsid w:val="00551972"/>
    <w:rsid w:val="00552DA5"/>
    <w:rsid w:val="00552EAC"/>
    <w:rsid w:val="00552F8C"/>
    <w:rsid w:val="00553FF7"/>
    <w:rsid w:val="005555EC"/>
    <w:rsid w:val="00555A53"/>
    <w:rsid w:val="005569EF"/>
    <w:rsid w:val="00556C43"/>
    <w:rsid w:val="00556ECE"/>
    <w:rsid w:val="0055774E"/>
    <w:rsid w:val="005579CD"/>
    <w:rsid w:val="00560D43"/>
    <w:rsid w:val="00562200"/>
    <w:rsid w:val="00562AA9"/>
    <w:rsid w:val="00562CA9"/>
    <w:rsid w:val="00563708"/>
    <w:rsid w:val="0056487D"/>
    <w:rsid w:val="005657B2"/>
    <w:rsid w:val="00566420"/>
    <w:rsid w:val="005674E9"/>
    <w:rsid w:val="005708A1"/>
    <w:rsid w:val="0057146F"/>
    <w:rsid w:val="005728B4"/>
    <w:rsid w:val="0057351B"/>
    <w:rsid w:val="00573530"/>
    <w:rsid w:val="00573B8A"/>
    <w:rsid w:val="0057429F"/>
    <w:rsid w:val="00574461"/>
    <w:rsid w:val="0057594D"/>
    <w:rsid w:val="005759CC"/>
    <w:rsid w:val="0057737F"/>
    <w:rsid w:val="00577F87"/>
    <w:rsid w:val="0058042F"/>
    <w:rsid w:val="00580FB2"/>
    <w:rsid w:val="00581B36"/>
    <w:rsid w:val="00581DFA"/>
    <w:rsid w:val="00581EA7"/>
    <w:rsid w:val="00582365"/>
    <w:rsid w:val="0058250A"/>
    <w:rsid w:val="00582BF3"/>
    <w:rsid w:val="00583E1C"/>
    <w:rsid w:val="00584015"/>
    <w:rsid w:val="00584C54"/>
    <w:rsid w:val="00585576"/>
    <w:rsid w:val="005855E3"/>
    <w:rsid w:val="0058601E"/>
    <w:rsid w:val="0058676A"/>
    <w:rsid w:val="00586DC1"/>
    <w:rsid w:val="005875AF"/>
    <w:rsid w:val="0059117F"/>
    <w:rsid w:val="005912AB"/>
    <w:rsid w:val="00591574"/>
    <w:rsid w:val="00591F71"/>
    <w:rsid w:val="00592D09"/>
    <w:rsid w:val="0059305E"/>
    <w:rsid w:val="00593EC3"/>
    <w:rsid w:val="00594870"/>
    <w:rsid w:val="00594B42"/>
    <w:rsid w:val="0059522E"/>
    <w:rsid w:val="0059586C"/>
    <w:rsid w:val="005962F0"/>
    <w:rsid w:val="00596527"/>
    <w:rsid w:val="005972E7"/>
    <w:rsid w:val="005975BA"/>
    <w:rsid w:val="005976D7"/>
    <w:rsid w:val="00597C7C"/>
    <w:rsid w:val="00597E46"/>
    <w:rsid w:val="005A0365"/>
    <w:rsid w:val="005A0927"/>
    <w:rsid w:val="005A0CD6"/>
    <w:rsid w:val="005A1336"/>
    <w:rsid w:val="005A1774"/>
    <w:rsid w:val="005A17F7"/>
    <w:rsid w:val="005A1864"/>
    <w:rsid w:val="005A189A"/>
    <w:rsid w:val="005A1AD6"/>
    <w:rsid w:val="005A3263"/>
    <w:rsid w:val="005A4828"/>
    <w:rsid w:val="005A5780"/>
    <w:rsid w:val="005A68F5"/>
    <w:rsid w:val="005A6DBB"/>
    <w:rsid w:val="005A6E0B"/>
    <w:rsid w:val="005A72E1"/>
    <w:rsid w:val="005B0307"/>
    <w:rsid w:val="005B0656"/>
    <w:rsid w:val="005B0A1C"/>
    <w:rsid w:val="005B0B3F"/>
    <w:rsid w:val="005B1561"/>
    <w:rsid w:val="005B176D"/>
    <w:rsid w:val="005B3298"/>
    <w:rsid w:val="005B3738"/>
    <w:rsid w:val="005B5B87"/>
    <w:rsid w:val="005B770D"/>
    <w:rsid w:val="005B7758"/>
    <w:rsid w:val="005B7D2B"/>
    <w:rsid w:val="005C0717"/>
    <w:rsid w:val="005C0C87"/>
    <w:rsid w:val="005C1146"/>
    <w:rsid w:val="005C1B14"/>
    <w:rsid w:val="005C1CEE"/>
    <w:rsid w:val="005C1FBF"/>
    <w:rsid w:val="005C2E2C"/>
    <w:rsid w:val="005C3039"/>
    <w:rsid w:val="005C3233"/>
    <w:rsid w:val="005C3840"/>
    <w:rsid w:val="005C45A2"/>
    <w:rsid w:val="005C4796"/>
    <w:rsid w:val="005C4EF8"/>
    <w:rsid w:val="005C54B8"/>
    <w:rsid w:val="005C6403"/>
    <w:rsid w:val="005C6632"/>
    <w:rsid w:val="005C6661"/>
    <w:rsid w:val="005C6C3D"/>
    <w:rsid w:val="005C7338"/>
    <w:rsid w:val="005C7752"/>
    <w:rsid w:val="005D0967"/>
    <w:rsid w:val="005D0D0B"/>
    <w:rsid w:val="005D0FDF"/>
    <w:rsid w:val="005D172C"/>
    <w:rsid w:val="005D188D"/>
    <w:rsid w:val="005D1C9E"/>
    <w:rsid w:val="005D2620"/>
    <w:rsid w:val="005D351D"/>
    <w:rsid w:val="005D3DB8"/>
    <w:rsid w:val="005D4496"/>
    <w:rsid w:val="005D50CE"/>
    <w:rsid w:val="005D67FD"/>
    <w:rsid w:val="005D6D4A"/>
    <w:rsid w:val="005D7FBE"/>
    <w:rsid w:val="005E03CF"/>
    <w:rsid w:val="005E0564"/>
    <w:rsid w:val="005E0E83"/>
    <w:rsid w:val="005E1729"/>
    <w:rsid w:val="005E19D3"/>
    <w:rsid w:val="005E1D48"/>
    <w:rsid w:val="005E2094"/>
    <w:rsid w:val="005E2D28"/>
    <w:rsid w:val="005E3B93"/>
    <w:rsid w:val="005E3FB8"/>
    <w:rsid w:val="005E4089"/>
    <w:rsid w:val="005E4E97"/>
    <w:rsid w:val="005E50C1"/>
    <w:rsid w:val="005E578B"/>
    <w:rsid w:val="005E5AA2"/>
    <w:rsid w:val="005E5CBF"/>
    <w:rsid w:val="005E6049"/>
    <w:rsid w:val="005E6B5A"/>
    <w:rsid w:val="005E6F42"/>
    <w:rsid w:val="005E752C"/>
    <w:rsid w:val="005E7BF6"/>
    <w:rsid w:val="005E7FE4"/>
    <w:rsid w:val="005F09CA"/>
    <w:rsid w:val="005F105A"/>
    <w:rsid w:val="005F107F"/>
    <w:rsid w:val="005F221E"/>
    <w:rsid w:val="005F2302"/>
    <w:rsid w:val="005F244E"/>
    <w:rsid w:val="005F4AA3"/>
    <w:rsid w:val="005F5599"/>
    <w:rsid w:val="005F5650"/>
    <w:rsid w:val="005F58FB"/>
    <w:rsid w:val="005F6D16"/>
    <w:rsid w:val="005F75DC"/>
    <w:rsid w:val="005F7727"/>
    <w:rsid w:val="005F7A73"/>
    <w:rsid w:val="005F7B3A"/>
    <w:rsid w:val="0060081A"/>
    <w:rsid w:val="00602385"/>
    <w:rsid w:val="00602E43"/>
    <w:rsid w:val="00603A8E"/>
    <w:rsid w:val="00605105"/>
    <w:rsid w:val="006061BE"/>
    <w:rsid w:val="006063AD"/>
    <w:rsid w:val="00606DFF"/>
    <w:rsid w:val="00610EB9"/>
    <w:rsid w:val="00611A28"/>
    <w:rsid w:val="00611CB3"/>
    <w:rsid w:val="00611E77"/>
    <w:rsid w:val="00611F17"/>
    <w:rsid w:val="00612898"/>
    <w:rsid w:val="00612CF1"/>
    <w:rsid w:val="0061302F"/>
    <w:rsid w:val="00613161"/>
    <w:rsid w:val="006139FD"/>
    <w:rsid w:val="00613A03"/>
    <w:rsid w:val="0061443B"/>
    <w:rsid w:val="00614AA3"/>
    <w:rsid w:val="00614F63"/>
    <w:rsid w:val="00615B95"/>
    <w:rsid w:val="00617373"/>
    <w:rsid w:val="00620273"/>
    <w:rsid w:val="0062039C"/>
    <w:rsid w:val="006209C7"/>
    <w:rsid w:val="00620A40"/>
    <w:rsid w:val="00620ACB"/>
    <w:rsid w:val="00621CB4"/>
    <w:rsid w:val="00622651"/>
    <w:rsid w:val="006226E4"/>
    <w:rsid w:val="00622CBE"/>
    <w:rsid w:val="00623677"/>
    <w:rsid w:val="00623FA6"/>
    <w:rsid w:val="00623FAA"/>
    <w:rsid w:val="006244BA"/>
    <w:rsid w:val="0062541B"/>
    <w:rsid w:val="00625E71"/>
    <w:rsid w:val="0062608A"/>
    <w:rsid w:val="0062695E"/>
    <w:rsid w:val="00627787"/>
    <w:rsid w:val="00630441"/>
    <w:rsid w:val="00630DD5"/>
    <w:rsid w:val="006313B2"/>
    <w:rsid w:val="006316E3"/>
    <w:rsid w:val="0063191E"/>
    <w:rsid w:val="006322B1"/>
    <w:rsid w:val="0063455C"/>
    <w:rsid w:val="0063518C"/>
    <w:rsid w:val="006351E7"/>
    <w:rsid w:val="00635644"/>
    <w:rsid w:val="0063657E"/>
    <w:rsid w:val="006372A7"/>
    <w:rsid w:val="00637584"/>
    <w:rsid w:val="00637E6A"/>
    <w:rsid w:val="00640519"/>
    <w:rsid w:val="00640692"/>
    <w:rsid w:val="006408ED"/>
    <w:rsid w:val="00640B89"/>
    <w:rsid w:val="00641701"/>
    <w:rsid w:val="006417CE"/>
    <w:rsid w:val="00642A8E"/>
    <w:rsid w:val="0064464E"/>
    <w:rsid w:val="00644CCF"/>
    <w:rsid w:val="00644E23"/>
    <w:rsid w:val="006457C9"/>
    <w:rsid w:val="00646EA2"/>
    <w:rsid w:val="00647037"/>
    <w:rsid w:val="00650711"/>
    <w:rsid w:val="00652195"/>
    <w:rsid w:val="00652E47"/>
    <w:rsid w:val="00654257"/>
    <w:rsid w:val="0065435A"/>
    <w:rsid w:val="006545CF"/>
    <w:rsid w:val="00654E16"/>
    <w:rsid w:val="00655123"/>
    <w:rsid w:val="0065561F"/>
    <w:rsid w:val="00656811"/>
    <w:rsid w:val="006576B2"/>
    <w:rsid w:val="0066015F"/>
    <w:rsid w:val="00661038"/>
    <w:rsid w:val="006628E0"/>
    <w:rsid w:val="00662A4D"/>
    <w:rsid w:val="00663384"/>
    <w:rsid w:val="00663428"/>
    <w:rsid w:val="00663907"/>
    <w:rsid w:val="00664345"/>
    <w:rsid w:val="006643B2"/>
    <w:rsid w:val="00665A41"/>
    <w:rsid w:val="00665E19"/>
    <w:rsid w:val="00666835"/>
    <w:rsid w:val="00666838"/>
    <w:rsid w:val="006669B3"/>
    <w:rsid w:val="00666D3E"/>
    <w:rsid w:val="006706C4"/>
    <w:rsid w:val="00670D8A"/>
    <w:rsid w:val="006710B1"/>
    <w:rsid w:val="00671393"/>
    <w:rsid w:val="00671560"/>
    <w:rsid w:val="00672C71"/>
    <w:rsid w:val="00673145"/>
    <w:rsid w:val="006733AE"/>
    <w:rsid w:val="0067353F"/>
    <w:rsid w:val="00673DD6"/>
    <w:rsid w:val="00674372"/>
    <w:rsid w:val="0067524F"/>
    <w:rsid w:val="006753C2"/>
    <w:rsid w:val="00676729"/>
    <w:rsid w:val="00676F0B"/>
    <w:rsid w:val="006772B6"/>
    <w:rsid w:val="006778F1"/>
    <w:rsid w:val="00677931"/>
    <w:rsid w:val="00677BCE"/>
    <w:rsid w:val="006804D3"/>
    <w:rsid w:val="00680B03"/>
    <w:rsid w:val="006811BA"/>
    <w:rsid w:val="006822E3"/>
    <w:rsid w:val="006829C0"/>
    <w:rsid w:val="00682C90"/>
    <w:rsid w:val="00683CC0"/>
    <w:rsid w:val="006840CD"/>
    <w:rsid w:val="00684AED"/>
    <w:rsid w:val="00684D12"/>
    <w:rsid w:val="00684E98"/>
    <w:rsid w:val="00685743"/>
    <w:rsid w:val="00686B16"/>
    <w:rsid w:val="00686DBC"/>
    <w:rsid w:val="00687816"/>
    <w:rsid w:val="00687967"/>
    <w:rsid w:val="00687E39"/>
    <w:rsid w:val="00690866"/>
    <w:rsid w:val="00690E3E"/>
    <w:rsid w:val="00691BD6"/>
    <w:rsid w:val="0069212D"/>
    <w:rsid w:val="006921E3"/>
    <w:rsid w:val="0069246E"/>
    <w:rsid w:val="00692485"/>
    <w:rsid w:val="00692EDB"/>
    <w:rsid w:val="006933A4"/>
    <w:rsid w:val="006955C7"/>
    <w:rsid w:val="006970A2"/>
    <w:rsid w:val="00697B39"/>
    <w:rsid w:val="006A0424"/>
    <w:rsid w:val="006A0869"/>
    <w:rsid w:val="006A2054"/>
    <w:rsid w:val="006A2907"/>
    <w:rsid w:val="006A2A1B"/>
    <w:rsid w:val="006A2DD3"/>
    <w:rsid w:val="006A5005"/>
    <w:rsid w:val="006A5113"/>
    <w:rsid w:val="006A5AF8"/>
    <w:rsid w:val="006A6DAF"/>
    <w:rsid w:val="006A7541"/>
    <w:rsid w:val="006A7A4F"/>
    <w:rsid w:val="006B0071"/>
    <w:rsid w:val="006B03AF"/>
    <w:rsid w:val="006B086B"/>
    <w:rsid w:val="006B29FB"/>
    <w:rsid w:val="006B3F0C"/>
    <w:rsid w:val="006B4323"/>
    <w:rsid w:val="006B4472"/>
    <w:rsid w:val="006B4B22"/>
    <w:rsid w:val="006B4C83"/>
    <w:rsid w:val="006B6A3A"/>
    <w:rsid w:val="006B6D26"/>
    <w:rsid w:val="006C0174"/>
    <w:rsid w:val="006C029C"/>
    <w:rsid w:val="006C08B9"/>
    <w:rsid w:val="006C220D"/>
    <w:rsid w:val="006C36CD"/>
    <w:rsid w:val="006C446F"/>
    <w:rsid w:val="006C46CC"/>
    <w:rsid w:val="006C4866"/>
    <w:rsid w:val="006C4A7E"/>
    <w:rsid w:val="006C50CE"/>
    <w:rsid w:val="006C558B"/>
    <w:rsid w:val="006C613A"/>
    <w:rsid w:val="006C6922"/>
    <w:rsid w:val="006D0122"/>
    <w:rsid w:val="006D04B6"/>
    <w:rsid w:val="006D1A17"/>
    <w:rsid w:val="006D3108"/>
    <w:rsid w:val="006D3C16"/>
    <w:rsid w:val="006D427E"/>
    <w:rsid w:val="006D6110"/>
    <w:rsid w:val="006D67E1"/>
    <w:rsid w:val="006D7215"/>
    <w:rsid w:val="006D7468"/>
    <w:rsid w:val="006E0C88"/>
    <w:rsid w:val="006E147A"/>
    <w:rsid w:val="006E1725"/>
    <w:rsid w:val="006E1E78"/>
    <w:rsid w:val="006E21A4"/>
    <w:rsid w:val="006E2447"/>
    <w:rsid w:val="006E3CE0"/>
    <w:rsid w:val="006E4264"/>
    <w:rsid w:val="006E47B4"/>
    <w:rsid w:val="006E5D1C"/>
    <w:rsid w:val="006E65E0"/>
    <w:rsid w:val="006E7647"/>
    <w:rsid w:val="006E7751"/>
    <w:rsid w:val="006E79EC"/>
    <w:rsid w:val="006F0B81"/>
    <w:rsid w:val="006F114E"/>
    <w:rsid w:val="006F2708"/>
    <w:rsid w:val="006F2BBE"/>
    <w:rsid w:val="006F3584"/>
    <w:rsid w:val="006F3971"/>
    <w:rsid w:val="006F7084"/>
    <w:rsid w:val="006F7936"/>
    <w:rsid w:val="006F7BC9"/>
    <w:rsid w:val="006F7C4F"/>
    <w:rsid w:val="00700D1F"/>
    <w:rsid w:val="00703908"/>
    <w:rsid w:val="007056F6"/>
    <w:rsid w:val="00705D6D"/>
    <w:rsid w:val="0070601C"/>
    <w:rsid w:val="0070689F"/>
    <w:rsid w:val="007071FD"/>
    <w:rsid w:val="00707C99"/>
    <w:rsid w:val="0071021C"/>
    <w:rsid w:val="007104E3"/>
    <w:rsid w:val="00711D6F"/>
    <w:rsid w:val="007124B1"/>
    <w:rsid w:val="0071434B"/>
    <w:rsid w:val="00714DF5"/>
    <w:rsid w:val="007156BB"/>
    <w:rsid w:val="00715848"/>
    <w:rsid w:val="00715C35"/>
    <w:rsid w:val="00716780"/>
    <w:rsid w:val="007177EC"/>
    <w:rsid w:val="00717D09"/>
    <w:rsid w:val="007200BB"/>
    <w:rsid w:val="007205CB"/>
    <w:rsid w:val="00720A70"/>
    <w:rsid w:val="00721171"/>
    <w:rsid w:val="00721353"/>
    <w:rsid w:val="0072138B"/>
    <w:rsid w:val="00721A2A"/>
    <w:rsid w:val="007246D4"/>
    <w:rsid w:val="00724D7F"/>
    <w:rsid w:val="007251CD"/>
    <w:rsid w:val="007254AE"/>
    <w:rsid w:val="00726073"/>
    <w:rsid w:val="007265C5"/>
    <w:rsid w:val="0072703D"/>
    <w:rsid w:val="007277B2"/>
    <w:rsid w:val="00727BF0"/>
    <w:rsid w:val="007312BE"/>
    <w:rsid w:val="00731668"/>
    <w:rsid w:val="00731902"/>
    <w:rsid w:val="00731BCB"/>
    <w:rsid w:val="00733525"/>
    <w:rsid w:val="00734328"/>
    <w:rsid w:val="00734FE8"/>
    <w:rsid w:val="007354EA"/>
    <w:rsid w:val="007358AE"/>
    <w:rsid w:val="00735A26"/>
    <w:rsid w:val="00735A9E"/>
    <w:rsid w:val="00735BAE"/>
    <w:rsid w:val="007360CE"/>
    <w:rsid w:val="007362A0"/>
    <w:rsid w:val="00737550"/>
    <w:rsid w:val="00737F27"/>
    <w:rsid w:val="007407B8"/>
    <w:rsid w:val="0074150A"/>
    <w:rsid w:val="00741902"/>
    <w:rsid w:val="00741B1E"/>
    <w:rsid w:val="00742A3A"/>
    <w:rsid w:val="00743510"/>
    <w:rsid w:val="0074392F"/>
    <w:rsid w:val="00743B83"/>
    <w:rsid w:val="00744541"/>
    <w:rsid w:val="007445D6"/>
    <w:rsid w:val="00744A99"/>
    <w:rsid w:val="007453A3"/>
    <w:rsid w:val="00745BED"/>
    <w:rsid w:val="00746ADC"/>
    <w:rsid w:val="0074708A"/>
    <w:rsid w:val="00750AC7"/>
    <w:rsid w:val="00750D53"/>
    <w:rsid w:val="00751D0B"/>
    <w:rsid w:val="00752F2A"/>
    <w:rsid w:val="007541C0"/>
    <w:rsid w:val="00754BCB"/>
    <w:rsid w:val="007551A6"/>
    <w:rsid w:val="007554EB"/>
    <w:rsid w:val="0075635B"/>
    <w:rsid w:val="007575F4"/>
    <w:rsid w:val="0075760E"/>
    <w:rsid w:val="00760E68"/>
    <w:rsid w:val="0076138F"/>
    <w:rsid w:val="0076220E"/>
    <w:rsid w:val="007632B5"/>
    <w:rsid w:val="0076383A"/>
    <w:rsid w:val="00763CA7"/>
    <w:rsid w:val="00763F5C"/>
    <w:rsid w:val="00764464"/>
    <w:rsid w:val="00764731"/>
    <w:rsid w:val="0076519C"/>
    <w:rsid w:val="00765783"/>
    <w:rsid w:val="00765D8E"/>
    <w:rsid w:val="00766929"/>
    <w:rsid w:val="00766BEC"/>
    <w:rsid w:val="007672F8"/>
    <w:rsid w:val="00770B8B"/>
    <w:rsid w:val="00770DCB"/>
    <w:rsid w:val="0077110E"/>
    <w:rsid w:val="007713A5"/>
    <w:rsid w:val="0077145F"/>
    <w:rsid w:val="0077197F"/>
    <w:rsid w:val="0077198C"/>
    <w:rsid w:val="00772315"/>
    <w:rsid w:val="00772F0C"/>
    <w:rsid w:val="00773469"/>
    <w:rsid w:val="00773AB3"/>
    <w:rsid w:val="00773E61"/>
    <w:rsid w:val="0077420D"/>
    <w:rsid w:val="00775157"/>
    <w:rsid w:val="00776D02"/>
    <w:rsid w:val="00776F8B"/>
    <w:rsid w:val="007805B2"/>
    <w:rsid w:val="00780C02"/>
    <w:rsid w:val="007813AE"/>
    <w:rsid w:val="00781EDD"/>
    <w:rsid w:val="00783051"/>
    <w:rsid w:val="00784B14"/>
    <w:rsid w:val="007853FA"/>
    <w:rsid w:val="00786A0B"/>
    <w:rsid w:val="00786B4B"/>
    <w:rsid w:val="00787023"/>
    <w:rsid w:val="007877E9"/>
    <w:rsid w:val="00791404"/>
    <w:rsid w:val="00792028"/>
    <w:rsid w:val="00792843"/>
    <w:rsid w:val="0079636E"/>
    <w:rsid w:val="007964FC"/>
    <w:rsid w:val="00796A9D"/>
    <w:rsid w:val="00796AAC"/>
    <w:rsid w:val="00796E73"/>
    <w:rsid w:val="00797578"/>
    <w:rsid w:val="007976CF"/>
    <w:rsid w:val="007A05E0"/>
    <w:rsid w:val="007A2C3A"/>
    <w:rsid w:val="007A34CD"/>
    <w:rsid w:val="007A37DB"/>
    <w:rsid w:val="007A3939"/>
    <w:rsid w:val="007A43A2"/>
    <w:rsid w:val="007A4AF8"/>
    <w:rsid w:val="007A5523"/>
    <w:rsid w:val="007A5BF9"/>
    <w:rsid w:val="007A6488"/>
    <w:rsid w:val="007A7F69"/>
    <w:rsid w:val="007B0DD5"/>
    <w:rsid w:val="007B118C"/>
    <w:rsid w:val="007B1326"/>
    <w:rsid w:val="007B1591"/>
    <w:rsid w:val="007B23FA"/>
    <w:rsid w:val="007B2508"/>
    <w:rsid w:val="007B250C"/>
    <w:rsid w:val="007B2FB4"/>
    <w:rsid w:val="007B3576"/>
    <w:rsid w:val="007B6384"/>
    <w:rsid w:val="007B66DB"/>
    <w:rsid w:val="007C1C8A"/>
    <w:rsid w:val="007C3205"/>
    <w:rsid w:val="007C4A9F"/>
    <w:rsid w:val="007C5176"/>
    <w:rsid w:val="007C5F1F"/>
    <w:rsid w:val="007C6D5D"/>
    <w:rsid w:val="007C72DC"/>
    <w:rsid w:val="007C7ADB"/>
    <w:rsid w:val="007C7D24"/>
    <w:rsid w:val="007D2752"/>
    <w:rsid w:val="007D2ECE"/>
    <w:rsid w:val="007D4056"/>
    <w:rsid w:val="007D4672"/>
    <w:rsid w:val="007D5FB3"/>
    <w:rsid w:val="007D6AE9"/>
    <w:rsid w:val="007D7006"/>
    <w:rsid w:val="007D75EA"/>
    <w:rsid w:val="007E0622"/>
    <w:rsid w:val="007E16B0"/>
    <w:rsid w:val="007E189D"/>
    <w:rsid w:val="007E26D6"/>
    <w:rsid w:val="007E3239"/>
    <w:rsid w:val="007E46BC"/>
    <w:rsid w:val="007E5335"/>
    <w:rsid w:val="007E5377"/>
    <w:rsid w:val="007E7495"/>
    <w:rsid w:val="007E7C23"/>
    <w:rsid w:val="007E7E00"/>
    <w:rsid w:val="007F0210"/>
    <w:rsid w:val="007F047C"/>
    <w:rsid w:val="007F0FEB"/>
    <w:rsid w:val="007F1225"/>
    <w:rsid w:val="007F1230"/>
    <w:rsid w:val="007F1882"/>
    <w:rsid w:val="007F1A58"/>
    <w:rsid w:val="007F1DC8"/>
    <w:rsid w:val="007F3D3A"/>
    <w:rsid w:val="007F4B64"/>
    <w:rsid w:val="007F569F"/>
    <w:rsid w:val="007F5C96"/>
    <w:rsid w:val="007F5DFD"/>
    <w:rsid w:val="007F69BA"/>
    <w:rsid w:val="007F7C90"/>
    <w:rsid w:val="007F7C95"/>
    <w:rsid w:val="007F7FFC"/>
    <w:rsid w:val="00800477"/>
    <w:rsid w:val="00801719"/>
    <w:rsid w:val="00801AE4"/>
    <w:rsid w:val="00801F12"/>
    <w:rsid w:val="0080201A"/>
    <w:rsid w:val="0080275D"/>
    <w:rsid w:val="00803570"/>
    <w:rsid w:val="008041C0"/>
    <w:rsid w:val="00804C51"/>
    <w:rsid w:val="00805ECF"/>
    <w:rsid w:val="00806044"/>
    <w:rsid w:val="008060C5"/>
    <w:rsid w:val="008068A2"/>
    <w:rsid w:val="00806C9B"/>
    <w:rsid w:val="00806D04"/>
    <w:rsid w:val="00806D24"/>
    <w:rsid w:val="00806E3F"/>
    <w:rsid w:val="008075B1"/>
    <w:rsid w:val="00807E49"/>
    <w:rsid w:val="0081010C"/>
    <w:rsid w:val="00811259"/>
    <w:rsid w:val="00811B61"/>
    <w:rsid w:val="008124ED"/>
    <w:rsid w:val="0081271A"/>
    <w:rsid w:val="00812892"/>
    <w:rsid w:val="0081392A"/>
    <w:rsid w:val="00813AA2"/>
    <w:rsid w:val="0081414D"/>
    <w:rsid w:val="0081513A"/>
    <w:rsid w:val="00815358"/>
    <w:rsid w:val="00815D28"/>
    <w:rsid w:val="00815F30"/>
    <w:rsid w:val="008166BB"/>
    <w:rsid w:val="00817076"/>
    <w:rsid w:val="00817161"/>
    <w:rsid w:val="008173A3"/>
    <w:rsid w:val="008177B9"/>
    <w:rsid w:val="008203DB"/>
    <w:rsid w:val="0082079C"/>
    <w:rsid w:val="00821980"/>
    <w:rsid w:val="0082287F"/>
    <w:rsid w:val="00822A85"/>
    <w:rsid w:val="00822E91"/>
    <w:rsid w:val="00823349"/>
    <w:rsid w:val="0082362C"/>
    <w:rsid w:val="00823F84"/>
    <w:rsid w:val="00824099"/>
    <w:rsid w:val="00824305"/>
    <w:rsid w:val="008254DC"/>
    <w:rsid w:val="008265B3"/>
    <w:rsid w:val="00826BDA"/>
    <w:rsid w:val="008303EE"/>
    <w:rsid w:val="00830A10"/>
    <w:rsid w:val="00831CB5"/>
    <w:rsid w:val="00831E34"/>
    <w:rsid w:val="00831F41"/>
    <w:rsid w:val="00832419"/>
    <w:rsid w:val="00832797"/>
    <w:rsid w:val="008331C3"/>
    <w:rsid w:val="00833224"/>
    <w:rsid w:val="0083390D"/>
    <w:rsid w:val="008357EF"/>
    <w:rsid w:val="00835DA5"/>
    <w:rsid w:val="00840078"/>
    <w:rsid w:val="0084066C"/>
    <w:rsid w:val="008410AE"/>
    <w:rsid w:val="008418F5"/>
    <w:rsid w:val="0084216C"/>
    <w:rsid w:val="00843344"/>
    <w:rsid w:val="0084441A"/>
    <w:rsid w:val="0084443C"/>
    <w:rsid w:val="00844485"/>
    <w:rsid w:val="008445DC"/>
    <w:rsid w:val="0084591C"/>
    <w:rsid w:val="00846083"/>
    <w:rsid w:val="0084739A"/>
    <w:rsid w:val="00847B95"/>
    <w:rsid w:val="00850412"/>
    <w:rsid w:val="00850696"/>
    <w:rsid w:val="00851028"/>
    <w:rsid w:val="008519D1"/>
    <w:rsid w:val="00852417"/>
    <w:rsid w:val="0085331F"/>
    <w:rsid w:val="008535AE"/>
    <w:rsid w:val="0085389D"/>
    <w:rsid w:val="00854660"/>
    <w:rsid w:val="00854D95"/>
    <w:rsid w:val="008553E9"/>
    <w:rsid w:val="00855854"/>
    <w:rsid w:val="0085625E"/>
    <w:rsid w:val="0086059C"/>
    <w:rsid w:val="0086090A"/>
    <w:rsid w:val="00860E13"/>
    <w:rsid w:val="00861BF2"/>
    <w:rsid w:val="0086223C"/>
    <w:rsid w:val="008631F2"/>
    <w:rsid w:val="00864589"/>
    <w:rsid w:val="0086466E"/>
    <w:rsid w:val="00864889"/>
    <w:rsid w:val="00865343"/>
    <w:rsid w:val="0086582B"/>
    <w:rsid w:val="00865BD5"/>
    <w:rsid w:val="00867B70"/>
    <w:rsid w:val="00870DCB"/>
    <w:rsid w:val="008722C3"/>
    <w:rsid w:val="00872C73"/>
    <w:rsid w:val="00872D72"/>
    <w:rsid w:val="0087353F"/>
    <w:rsid w:val="00874B65"/>
    <w:rsid w:val="00874C67"/>
    <w:rsid w:val="00874C82"/>
    <w:rsid w:val="00874CB7"/>
    <w:rsid w:val="00875227"/>
    <w:rsid w:val="008772E0"/>
    <w:rsid w:val="00881BD1"/>
    <w:rsid w:val="00881C52"/>
    <w:rsid w:val="00882362"/>
    <w:rsid w:val="00882482"/>
    <w:rsid w:val="00882876"/>
    <w:rsid w:val="008832CF"/>
    <w:rsid w:val="00884EEE"/>
    <w:rsid w:val="00885542"/>
    <w:rsid w:val="00885DFF"/>
    <w:rsid w:val="00886082"/>
    <w:rsid w:val="008860B8"/>
    <w:rsid w:val="00886C00"/>
    <w:rsid w:val="00886DE3"/>
    <w:rsid w:val="00886EEF"/>
    <w:rsid w:val="008907BF"/>
    <w:rsid w:val="00890A00"/>
    <w:rsid w:val="00890AFB"/>
    <w:rsid w:val="00890FC4"/>
    <w:rsid w:val="00892AC8"/>
    <w:rsid w:val="00892DFF"/>
    <w:rsid w:val="00892E4A"/>
    <w:rsid w:val="0089375A"/>
    <w:rsid w:val="00895905"/>
    <w:rsid w:val="00895E18"/>
    <w:rsid w:val="00896053"/>
    <w:rsid w:val="00896987"/>
    <w:rsid w:val="00897B22"/>
    <w:rsid w:val="008A0BCE"/>
    <w:rsid w:val="008A2375"/>
    <w:rsid w:val="008A2EDA"/>
    <w:rsid w:val="008A30E2"/>
    <w:rsid w:val="008A3230"/>
    <w:rsid w:val="008A34F4"/>
    <w:rsid w:val="008A3B83"/>
    <w:rsid w:val="008A3E33"/>
    <w:rsid w:val="008A48FC"/>
    <w:rsid w:val="008A4F4D"/>
    <w:rsid w:val="008A59C7"/>
    <w:rsid w:val="008A61FA"/>
    <w:rsid w:val="008A7980"/>
    <w:rsid w:val="008A7A79"/>
    <w:rsid w:val="008A7BFF"/>
    <w:rsid w:val="008A7EB1"/>
    <w:rsid w:val="008B016C"/>
    <w:rsid w:val="008B130A"/>
    <w:rsid w:val="008B213B"/>
    <w:rsid w:val="008B341D"/>
    <w:rsid w:val="008B3724"/>
    <w:rsid w:val="008B4379"/>
    <w:rsid w:val="008B45EC"/>
    <w:rsid w:val="008B50C2"/>
    <w:rsid w:val="008B5361"/>
    <w:rsid w:val="008B54B7"/>
    <w:rsid w:val="008B5DA2"/>
    <w:rsid w:val="008B69BB"/>
    <w:rsid w:val="008B6DCF"/>
    <w:rsid w:val="008B78C4"/>
    <w:rsid w:val="008B79B2"/>
    <w:rsid w:val="008C046B"/>
    <w:rsid w:val="008C06AE"/>
    <w:rsid w:val="008C1452"/>
    <w:rsid w:val="008C2B41"/>
    <w:rsid w:val="008C40EF"/>
    <w:rsid w:val="008C4400"/>
    <w:rsid w:val="008C521F"/>
    <w:rsid w:val="008C65FD"/>
    <w:rsid w:val="008C6CCB"/>
    <w:rsid w:val="008D0A94"/>
    <w:rsid w:val="008D3CDC"/>
    <w:rsid w:val="008D5826"/>
    <w:rsid w:val="008D718D"/>
    <w:rsid w:val="008D79A6"/>
    <w:rsid w:val="008D7DC1"/>
    <w:rsid w:val="008E155B"/>
    <w:rsid w:val="008E1C25"/>
    <w:rsid w:val="008E1D74"/>
    <w:rsid w:val="008E29F4"/>
    <w:rsid w:val="008E2B0F"/>
    <w:rsid w:val="008E2D86"/>
    <w:rsid w:val="008E34E0"/>
    <w:rsid w:val="008E387D"/>
    <w:rsid w:val="008E415F"/>
    <w:rsid w:val="008E4E1E"/>
    <w:rsid w:val="008E5AD4"/>
    <w:rsid w:val="008E6B5D"/>
    <w:rsid w:val="008E744F"/>
    <w:rsid w:val="008E7EDD"/>
    <w:rsid w:val="008F1409"/>
    <w:rsid w:val="008F16A2"/>
    <w:rsid w:val="008F1767"/>
    <w:rsid w:val="008F1E0E"/>
    <w:rsid w:val="008F2319"/>
    <w:rsid w:val="008F23BC"/>
    <w:rsid w:val="008F2579"/>
    <w:rsid w:val="008F2976"/>
    <w:rsid w:val="008F2E82"/>
    <w:rsid w:val="008F309E"/>
    <w:rsid w:val="008F5009"/>
    <w:rsid w:val="008F5587"/>
    <w:rsid w:val="008F572B"/>
    <w:rsid w:val="008F5FC1"/>
    <w:rsid w:val="008F61AC"/>
    <w:rsid w:val="008F64AD"/>
    <w:rsid w:val="008F64B8"/>
    <w:rsid w:val="008F6842"/>
    <w:rsid w:val="008F6CE4"/>
    <w:rsid w:val="009006D5"/>
    <w:rsid w:val="00900B6C"/>
    <w:rsid w:val="009025A0"/>
    <w:rsid w:val="00903721"/>
    <w:rsid w:val="00903DF3"/>
    <w:rsid w:val="00905334"/>
    <w:rsid w:val="0090550E"/>
    <w:rsid w:val="00906A63"/>
    <w:rsid w:val="00906FFC"/>
    <w:rsid w:val="0090783D"/>
    <w:rsid w:val="00907D46"/>
    <w:rsid w:val="00907E67"/>
    <w:rsid w:val="00910884"/>
    <w:rsid w:val="0091122F"/>
    <w:rsid w:val="00911230"/>
    <w:rsid w:val="00911867"/>
    <w:rsid w:val="009118B4"/>
    <w:rsid w:val="0091204A"/>
    <w:rsid w:val="00913384"/>
    <w:rsid w:val="009137C3"/>
    <w:rsid w:val="00913E1C"/>
    <w:rsid w:val="0091469F"/>
    <w:rsid w:val="00915972"/>
    <w:rsid w:val="009164A9"/>
    <w:rsid w:val="0091699A"/>
    <w:rsid w:val="0091702D"/>
    <w:rsid w:val="009170F6"/>
    <w:rsid w:val="00917EC3"/>
    <w:rsid w:val="00921497"/>
    <w:rsid w:val="009219C1"/>
    <w:rsid w:val="00922C43"/>
    <w:rsid w:val="00923BB8"/>
    <w:rsid w:val="00924413"/>
    <w:rsid w:val="00924B4F"/>
    <w:rsid w:val="00925044"/>
    <w:rsid w:val="00925879"/>
    <w:rsid w:val="009258CB"/>
    <w:rsid w:val="009262B0"/>
    <w:rsid w:val="0092657B"/>
    <w:rsid w:val="00926BFE"/>
    <w:rsid w:val="00926E0E"/>
    <w:rsid w:val="00927387"/>
    <w:rsid w:val="00927571"/>
    <w:rsid w:val="00927C03"/>
    <w:rsid w:val="00930159"/>
    <w:rsid w:val="009311C3"/>
    <w:rsid w:val="00931E73"/>
    <w:rsid w:val="00932ABC"/>
    <w:rsid w:val="0093362E"/>
    <w:rsid w:val="00933B8B"/>
    <w:rsid w:val="00934582"/>
    <w:rsid w:val="009349E3"/>
    <w:rsid w:val="00935B22"/>
    <w:rsid w:val="00936481"/>
    <w:rsid w:val="0093737F"/>
    <w:rsid w:val="0094227F"/>
    <w:rsid w:val="00942900"/>
    <w:rsid w:val="00942EDF"/>
    <w:rsid w:val="009439C0"/>
    <w:rsid w:val="009443F2"/>
    <w:rsid w:val="00944563"/>
    <w:rsid w:val="009451C8"/>
    <w:rsid w:val="00945497"/>
    <w:rsid w:val="00945881"/>
    <w:rsid w:val="00946DD8"/>
    <w:rsid w:val="00947257"/>
    <w:rsid w:val="00950FA7"/>
    <w:rsid w:val="00951903"/>
    <w:rsid w:val="00951BE2"/>
    <w:rsid w:val="00952639"/>
    <w:rsid w:val="00952CC7"/>
    <w:rsid w:val="00953160"/>
    <w:rsid w:val="00953D9F"/>
    <w:rsid w:val="00953F19"/>
    <w:rsid w:val="009549C5"/>
    <w:rsid w:val="00954FF9"/>
    <w:rsid w:val="009550EE"/>
    <w:rsid w:val="00956127"/>
    <w:rsid w:val="00956144"/>
    <w:rsid w:val="00956446"/>
    <w:rsid w:val="00956500"/>
    <w:rsid w:val="009571CD"/>
    <w:rsid w:val="00960537"/>
    <w:rsid w:val="009608CE"/>
    <w:rsid w:val="00961350"/>
    <w:rsid w:val="009614B3"/>
    <w:rsid w:val="00961653"/>
    <w:rsid w:val="0096225C"/>
    <w:rsid w:val="00962400"/>
    <w:rsid w:val="009625D8"/>
    <w:rsid w:val="009628CE"/>
    <w:rsid w:val="0096350A"/>
    <w:rsid w:val="00963635"/>
    <w:rsid w:val="00963CB3"/>
    <w:rsid w:val="00963FA6"/>
    <w:rsid w:val="009648BE"/>
    <w:rsid w:val="0096564F"/>
    <w:rsid w:val="00965EA5"/>
    <w:rsid w:val="00966676"/>
    <w:rsid w:val="0096691B"/>
    <w:rsid w:val="009673C2"/>
    <w:rsid w:val="00967FE5"/>
    <w:rsid w:val="00972C89"/>
    <w:rsid w:val="00973822"/>
    <w:rsid w:val="009742E8"/>
    <w:rsid w:val="009751D7"/>
    <w:rsid w:val="00976284"/>
    <w:rsid w:val="00976879"/>
    <w:rsid w:val="00977382"/>
    <w:rsid w:val="009773F7"/>
    <w:rsid w:val="009804A8"/>
    <w:rsid w:val="009808AB"/>
    <w:rsid w:val="00980DDB"/>
    <w:rsid w:val="00981BB8"/>
    <w:rsid w:val="00981E0F"/>
    <w:rsid w:val="00982252"/>
    <w:rsid w:val="0098236F"/>
    <w:rsid w:val="00983328"/>
    <w:rsid w:val="00983878"/>
    <w:rsid w:val="0098459B"/>
    <w:rsid w:val="00984A95"/>
    <w:rsid w:val="00986048"/>
    <w:rsid w:val="0098613A"/>
    <w:rsid w:val="00987875"/>
    <w:rsid w:val="009900D3"/>
    <w:rsid w:val="00990B35"/>
    <w:rsid w:val="00991CDC"/>
    <w:rsid w:val="009928AD"/>
    <w:rsid w:val="00993A06"/>
    <w:rsid w:val="009951EB"/>
    <w:rsid w:val="00996271"/>
    <w:rsid w:val="009970F1"/>
    <w:rsid w:val="00997185"/>
    <w:rsid w:val="009971ED"/>
    <w:rsid w:val="009978B0"/>
    <w:rsid w:val="00997F52"/>
    <w:rsid w:val="009A01FA"/>
    <w:rsid w:val="009A13CC"/>
    <w:rsid w:val="009A26E8"/>
    <w:rsid w:val="009A32F7"/>
    <w:rsid w:val="009A4A4A"/>
    <w:rsid w:val="009A53CC"/>
    <w:rsid w:val="009A7C43"/>
    <w:rsid w:val="009B0061"/>
    <w:rsid w:val="009B0F26"/>
    <w:rsid w:val="009B16AF"/>
    <w:rsid w:val="009B1998"/>
    <w:rsid w:val="009B1A9B"/>
    <w:rsid w:val="009B2897"/>
    <w:rsid w:val="009B2B9A"/>
    <w:rsid w:val="009B3936"/>
    <w:rsid w:val="009B3F05"/>
    <w:rsid w:val="009B40D1"/>
    <w:rsid w:val="009B4752"/>
    <w:rsid w:val="009B5173"/>
    <w:rsid w:val="009B5334"/>
    <w:rsid w:val="009B57EF"/>
    <w:rsid w:val="009B59C4"/>
    <w:rsid w:val="009B62AE"/>
    <w:rsid w:val="009B6345"/>
    <w:rsid w:val="009B7776"/>
    <w:rsid w:val="009B7B99"/>
    <w:rsid w:val="009C085F"/>
    <w:rsid w:val="009C096A"/>
    <w:rsid w:val="009C154B"/>
    <w:rsid w:val="009C1EB3"/>
    <w:rsid w:val="009C2458"/>
    <w:rsid w:val="009C375D"/>
    <w:rsid w:val="009C3B08"/>
    <w:rsid w:val="009C3CE9"/>
    <w:rsid w:val="009C4221"/>
    <w:rsid w:val="009C4A2D"/>
    <w:rsid w:val="009C4A7B"/>
    <w:rsid w:val="009C531B"/>
    <w:rsid w:val="009C5723"/>
    <w:rsid w:val="009C5ACF"/>
    <w:rsid w:val="009C6123"/>
    <w:rsid w:val="009C74A0"/>
    <w:rsid w:val="009C7AC3"/>
    <w:rsid w:val="009D0822"/>
    <w:rsid w:val="009D092B"/>
    <w:rsid w:val="009D17D2"/>
    <w:rsid w:val="009D19F0"/>
    <w:rsid w:val="009D23D5"/>
    <w:rsid w:val="009D36D3"/>
    <w:rsid w:val="009D3704"/>
    <w:rsid w:val="009D3B98"/>
    <w:rsid w:val="009D3C63"/>
    <w:rsid w:val="009D3D2D"/>
    <w:rsid w:val="009D41BF"/>
    <w:rsid w:val="009D489F"/>
    <w:rsid w:val="009D5624"/>
    <w:rsid w:val="009D5675"/>
    <w:rsid w:val="009D5DEA"/>
    <w:rsid w:val="009D70BB"/>
    <w:rsid w:val="009D77B3"/>
    <w:rsid w:val="009D7C00"/>
    <w:rsid w:val="009E0B77"/>
    <w:rsid w:val="009E0EE7"/>
    <w:rsid w:val="009E1E7D"/>
    <w:rsid w:val="009E1EDD"/>
    <w:rsid w:val="009E2241"/>
    <w:rsid w:val="009E28FD"/>
    <w:rsid w:val="009E3581"/>
    <w:rsid w:val="009E4047"/>
    <w:rsid w:val="009E5042"/>
    <w:rsid w:val="009E5066"/>
    <w:rsid w:val="009E5A9B"/>
    <w:rsid w:val="009E717E"/>
    <w:rsid w:val="009E783A"/>
    <w:rsid w:val="009E7B3D"/>
    <w:rsid w:val="009E7E0C"/>
    <w:rsid w:val="009F0C95"/>
    <w:rsid w:val="009F0F56"/>
    <w:rsid w:val="009F0F9B"/>
    <w:rsid w:val="009F1E3E"/>
    <w:rsid w:val="009F1F9B"/>
    <w:rsid w:val="009F26E1"/>
    <w:rsid w:val="009F322F"/>
    <w:rsid w:val="009F3EB0"/>
    <w:rsid w:val="009F44EB"/>
    <w:rsid w:val="009F4BA6"/>
    <w:rsid w:val="009F4C75"/>
    <w:rsid w:val="009F5570"/>
    <w:rsid w:val="009F56EA"/>
    <w:rsid w:val="009F5AF2"/>
    <w:rsid w:val="009F6E3C"/>
    <w:rsid w:val="009F6F73"/>
    <w:rsid w:val="009F7075"/>
    <w:rsid w:val="009F7444"/>
    <w:rsid w:val="009F7610"/>
    <w:rsid w:val="009F7991"/>
    <w:rsid w:val="009F7C3F"/>
    <w:rsid w:val="009F7F42"/>
    <w:rsid w:val="00A0025D"/>
    <w:rsid w:val="00A006DD"/>
    <w:rsid w:val="00A01DBE"/>
    <w:rsid w:val="00A01ECA"/>
    <w:rsid w:val="00A0238C"/>
    <w:rsid w:val="00A03840"/>
    <w:rsid w:val="00A03C2E"/>
    <w:rsid w:val="00A04310"/>
    <w:rsid w:val="00A0457D"/>
    <w:rsid w:val="00A04D0C"/>
    <w:rsid w:val="00A0586F"/>
    <w:rsid w:val="00A05B29"/>
    <w:rsid w:val="00A11520"/>
    <w:rsid w:val="00A1213C"/>
    <w:rsid w:val="00A1301D"/>
    <w:rsid w:val="00A13406"/>
    <w:rsid w:val="00A1442E"/>
    <w:rsid w:val="00A145DA"/>
    <w:rsid w:val="00A17631"/>
    <w:rsid w:val="00A20B32"/>
    <w:rsid w:val="00A21AF4"/>
    <w:rsid w:val="00A222F8"/>
    <w:rsid w:val="00A227DF"/>
    <w:rsid w:val="00A229D4"/>
    <w:rsid w:val="00A22D7F"/>
    <w:rsid w:val="00A233EE"/>
    <w:rsid w:val="00A23598"/>
    <w:rsid w:val="00A23617"/>
    <w:rsid w:val="00A237ED"/>
    <w:rsid w:val="00A23E5E"/>
    <w:rsid w:val="00A23F8A"/>
    <w:rsid w:val="00A2438A"/>
    <w:rsid w:val="00A243DC"/>
    <w:rsid w:val="00A24472"/>
    <w:rsid w:val="00A25874"/>
    <w:rsid w:val="00A25D20"/>
    <w:rsid w:val="00A25D65"/>
    <w:rsid w:val="00A25F04"/>
    <w:rsid w:val="00A2625A"/>
    <w:rsid w:val="00A2717E"/>
    <w:rsid w:val="00A272FF"/>
    <w:rsid w:val="00A276A9"/>
    <w:rsid w:val="00A27EAC"/>
    <w:rsid w:val="00A3010F"/>
    <w:rsid w:val="00A30355"/>
    <w:rsid w:val="00A30536"/>
    <w:rsid w:val="00A30FC1"/>
    <w:rsid w:val="00A3206D"/>
    <w:rsid w:val="00A3369B"/>
    <w:rsid w:val="00A33D75"/>
    <w:rsid w:val="00A340DB"/>
    <w:rsid w:val="00A34494"/>
    <w:rsid w:val="00A34EA0"/>
    <w:rsid w:val="00A34F12"/>
    <w:rsid w:val="00A3510F"/>
    <w:rsid w:val="00A35256"/>
    <w:rsid w:val="00A357E6"/>
    <w:rsid w:val="00A35D5F"/>
    <w:rsid w:val="00A36551"/>
    <w:rsid w:val="00A368D3"/>
    <w:rsid w:val="00A36E12"/>
    <w:rsid w:val="00A3707C"/>
    <w:rsid w:val="00A3750E"/>
    <w:rsid w:val="00A37639"/>
    <w:rsid w:val="00A4106C"/>
    <w:rsid w:val="00A4130D"/>
    <w:rsid w:val="00A41B7B"/>
    <w:rsid w:val="00A42325"/>
    <w:rsid w:val="00A42E41"/>
    <w:rsid w:val="00A453F7"/>
    <w:rsid w:val="00A45604"/>
    <w:rsid w:val="00A460BF"/>
    <w:rsid w:val="00A46788"/>
    <w:rsid w:val="00A469F1"/>
    <w:rsid w:val="00A471CB"/>
    <w:rsid w:val="00A47E31"/>
    <w:rsid w:val="00A50674"/>
    <w:rsid w:val="00A50890"/>
    <w:rsid w:val="00A524E1"/>
    <w:rsid w:val="00A52AEF"/>
    <w:rsid w:val="00A53547"/>
    <w:rsid w:val="00A5354B"/>
    <w:rsid w:val="00A5385E"/>
    <w:rsid w:val="00A53924"/>
    <w:rsid w:val="00A53C56"/>
    <w:rsid w:val="00A54ABB"/>
    <w:rsid w:val="00A55363"/>
    <w:rsid w:val="00A55BFA"/>
    <w:rsid w:val="00A560FD"/>
    <w:rsid w:val="00A56EEF"/>
    <w:rsid w:val="00A616BE"/>
    <w:rsid w:val="00A61B77"/>
    <w:rsid w:val="00A62E9B"/>
    <w:rsid w:val="00A63043"/>
    <w:rsid w:val="00A6327B"/>
    <w:rsid w:val="00A639A0"/>
    <w:rsid w:val="00A63AD4"/>
    <w:rsid w:val="00A63B25"/>
    <w:rsid w:val="00A63B2C"/>
    <w:rsid w:val="00A6471B"/>
    <w:rsid w:val="00A64B77"/>
    <w:rsid w:val="00A64D0A"/>
    <w:rsid w:val="00A65407"/>
    <w:rsid w:val="00A66930"/>
    <w:rsid w:val="00A671C3"/>
    <w:rsid w:val="00A67AF1"/>
    <w:rsid w:val="00A67DDB"/>
    <w:rsid w:val="00A71B57"/>
    <w:rsid w:val="00A71F52"/>
    <w:rsid w:val="00A71F6B"/>
    <w:rsid w:val="00A72BE9"/>
    <w:rsid w:val="00A72EA7"/>
    <w:rsid w:val="00A7359A"/>
    <w:rsid w:val="00A739A3"/>
    <w:rsid w:val="00A74832"/>
    <w:rsid w:val="00A76856"/>
    <w:rsid w:val="00A76DD0"/>
    <w:rsid w:val="00A77AA4"/>
    <w:rsid w:val="00A77EE5"/>
    <w:rsid w:val="00A80178"/>
    <w:rsid w:val="00A80B36"/>
    <w:rsid w:val="00A810E5"/>
    <w:rsid w:val="00A81314"/>
    <w:rsid w:val="00A81CE7"/>
    <w:rsid w:val="00A82819"/>
    <w:rsid w:val="00A82B40"/>
    <w:rsid w:val="00A835D2"/>
    <w:rsid w:val="00A83672"/>
    <w:rsid w:val="00A83935"/>
    <w:rsid w:val="00A83BB3"/>
    <w:rsid w:val="00A83C35"/>
    <w:rsid w:val="00A83FE0"/>
    <w:rsid w:val="00A849A4"/>
    <w:rsid w:val="00A84C69"/>
    <w:rsid w:val="00A84EFC"/>
    <w:rsid w:val="00A85228"/>
    <w:rsid w:val="00A85C7B"/>
    <w:rsid w:val="00A85F8C"/>
    <w:rsid w:val="00A8674F"/>
    <w:rsid w:val="00A86793"/>
    <w:rsid w:val="00A86A65"/>
    <w:rsid w:val="00A87917"/>
    <w:rsid w:val="00A87C64"/>
    <w:rsid w:val="00A90750"/>
    <w:rsid w:val="00A91603"/>
    <w:rsid w:val="00A92978"/>
    <w:rsid w:val="00A92D43"/>
    <w:rsid w:val="00A9324D"/>
    <w:rsid w:val="00A9387C"/>
    <w:rsid w:val="00A9459C"/>
    <w:rsid w:val="00A94F8E"/>
    <w:rsid w:val="00A95662"/>
    <w:rsid w:val="00A9572D"/>
    <w:rsid w:val="00A963FB"/>
    <w:rsid w:val="00A965C4"/>
    <w:rsid w:val="00A96844"/>
    <w:rsid w:val="00A974A1"/>
    <w:rsid w:val="00A97FDF"/>
    <w:rsid w:val="00AA0E29"/>
    <w:rsid w:val="00AA10E9"/>
    <w:rsid w:val="00AA1775"/>
    <w:rsid w:val="00AA1907"/>
    <w:rsid w:val="00AA1D82"/>
    <w:rsid w:val="00AA2F09"/>
    <w:rsid w:val="00AA31E0"/>
    <w:rsid w:val="00AA32C4"/>
    <w:rsid w:val="00AA3E1A"/>
    <w:rsid w:val="00AA3FB9"/>
    <w:rsid w:val="00AA4645"/>
    <w:rsid w:val="00AA47AD"/>
    <w:rsid w:val="00AA5203"/>
    <w:rsid w:val="00AA5288"/>
    <w:rsid w:val="00AA590B"/>
    <w:rsid w:val="00AA63BD"/>
    <w:rsid w:val="00AA7C00"/>
    <w:rsid w:val="00AB003B"/>
    <w:rsid w:val="00AB1D20"/>
    <w:rsid w:val="00AB22A6"/>
    <w:rsid w:val="00AB28EF"/>
    <w:rsid w:val="00AB3B60"/>
    <w:rsid w:val="00AB42C1"/>
    <w:rsid w:val="00AB5702"/>
    <w:rsid w:val="00AB62D4"/>
    <w:rsid w:val="00AB7746"/>
    <w:rsid w:val="00AB7DAB"/>
    <w:rsid w:val="00AC1455"/>
    <w:rsid w:val="00AC14B4"/>
    <w:rsid w:val="00AC19DE"/>
    <w:rsid w:val="00AC1C02"/>
    <w:rsid w:val="00AC1C7A"/>
    <w:rsid w:val="00AC2A44"/>
    <w:rsid w:val="00AC313A"/>
    <w:rsid w:val="00AC3AE4"/>
    <w:rsid w:val="00AC3B27"/>
    <w:rsid w:val="00AC3F5A"/>
    <w:rsid w:val="00AC413F"/>
    <w:rsid w:val="00AC44EE"/>
    <w:rsid w:val="00AC49BB"/>
    <w:rsid w:val="00AC4C1B"/>
    <w:rsid w:val="00AC4D0F"/>
    <w:rsid w:val="00AC516F"/>
    <w:rsid w:val="00AC5490"/>
    <w:rsid w:val="00AC6AD1"/>
    <w:rsid w:val="00AC7535"/>
    <w:rsid w:val="00AC78C1"/>
    <w:rsid w:val="00AD03F5"/>
    <w:rsid w:val="00AD16CE"/>
    <w:rsid w:val="00AD2894"/>
    <w:rsid w:val="00AD2B86"/>
    <w:rsid w:val="00AD33A4"/>
    <w:rsid w:val="00AD468E"/>
    <w:rsid w:val="00AD583A"/>
    <w:rsid w:val="00AD5876"/>
    <w:rsid w:val="00AD5A3D"/>
    <w:rsid w:val="00AD5CEC"/>
    <w:rsid w:val="00AD5EE6"/>
    <w:rsid w:val="00AD7A87"/>
    <w:rsid w:val="00AD7B64"/>
    <w:rsid w:val="00AE04DC"/>
    <w:rsid w:val="00AE06C3"/>
    <w:rsid w:val="00AE0B0B"/>
    <w:rsid w:val="00AE0D70"/>
    <w:rsid w:val="00AE1094"/>
    <w:rsid w:val="00AE116A"/>
    <w:rsid w:val="00AE195F"/>
    <w:rsid w:val="00AE1F77"/>
    <w:rsid w:val="00AE2800"/>
    <w:rsid w:val="00AE2926"/>
    <w:rsid w:val="00AE2BFC"/>
    <w:rsid w:val="00AE33AF"/>
    <w:rsid w:val="00AE34EF"/>
    <w:rsid w:val="00AE4634"/>
    <w:rsid w:val="00AE54FF"/>
    <w:rsid w:val="00AE598A"/>
    <w:rsid w:val="00AE606A"/>
    <w:rsid w:val="00AE7A00"/>
    <w:rsid w:val="00AF011C"/>
    <w:rsid w:val="00AF1024"/>
    <w:rsid w:val="00AF1103"/>
    <w:rsid w:val="00AF28D8"/>
    <w:rsid w:val="00AF4068"/>
    <w:rsid w:val="00AF4244"/>
    <w:rsid w:val="00AF47D7"/>
    <w:rsid w:val="00AF4CA8"/>
    <w:rsid w:val="00AF54C3"/>
    <w:rsid w:val="00AF6439"/>
    <w:rsid w:val="00AF667C"/>
    <w:rsid w:val="00AF6B61"/>
    <w:rsid w:val="00AF78FC"/>
    <w:rsid w:val="00AF7922"/>
    <w:rsid w:val="00AF7AAB"/>
    <w:rsid w:val="00AF7F18"/>
    <w:rsid w:val="00B005A9"/>
    <w:rsid w:val="00B00E86"/>
    <w:rsid w:val="00B012AF"/>
    <w:rsid w:val="00B0184B"/>
    <w:rsid w:val="00B023CA"/>
    <w:rsid w:val="00B02787"/>
    <w:rsid w:val="00B02A66"/>
    <w:rsid w:val="00B02C0B"/>
    <w:rsid w:val="00B0301D"/>
    <w:rsid w:val="00B0342B"/>
    <w:rsid w:val="00B035CD"/>
    <w:rsid w:val="00B035D1"/>
    <w:rsid w:val="00B046BC"/>
    <w:rsid w:val="00B04A2B"/>
    <w:rsid w:val="00B05C5D"/>
    <w:rsid w:val="00B0653B"/>
    <w:rsid w:val="00B0769D"/>
    <w:rsid w:val="00B078CC"/>
    <w:rsid w:val="00B07C74"/>
    <w:rsid w:val="00B07E5B"/>
    <w:rsid w:val="00B1075C"/>
    <w:rsid w:val="00B107A3"/>
    <w:rsid w:val="00B107E0"/>
    <w:rsid w:val="00B10880"/>
    <w:rsid w:val="00B11C00"/>
    <w:rsid w:val="00B12426"/>
    <w:rsid w:val="00B12543"/>
    <w:rsid w:val="00B136EC"/>
    <w:rsid w:val="00B13BC4"/>
    <w:rsid w:val="00B14375"/>
    <w:rsid w:val="00B155AD"/>
    <w:rsid w:val="00B15CE8"/>
    <w:rsid w:val="00B15F0E"/>
    <w:rsid w:val="00B16642"/>
    <w:rsid w:val="00B16ADB"/>
    <w:rsid w:val="00B1732E"/>
    <w:rsid w:val="00B176A1"/>
    <w:rsid w:val="00B17AD9"/>
    <w:rsid w:val="00B200AC"/>
    <w:rsid w:val="00B2088A"/>
    <w:rsid w:val="00B20FF4"/>
    <w:rsid w:val="00B217F8"/>
    <w:rsid w:val="00B218E9"/>
    <w:rsid w:val="00B219F6"/>
    <w:rsid w:val="00B2202F"/>
    <w:rsid w:val="00B224A5"/>
    <w:rsid w:val="00B227F3"/>
    <w:rsid w:val="00B23CCF"/>
    <w:rsid w:val="00B24372"/>
    <w:rsid w:val="00B245F9"/>
    <w:rsid w:val="00B248D4"/>
    <w:rsid w:val="00B2550F"/>
    <w:rsid w:val="00B25C9F"/>
    <w:rsid w:val="00B25D98"/>
    <w:rsid w:val="00B2694C"/>
    <w:rsid w:val="00B27E4C"/>
    <w:rsid w:val="00B27F3F"/>
    <w:rsid w:val="00B30164"/>
    <w:rsid w:val="00B302CF"/>
    <w:rsid w:val="00B30C8C"/>
    <w:rsid w:val="00B30D0D"/>
    <w:rsid w:val="00B31C0D"/>
    <w:rsid w:val="00B32020"/>
    <w:rsid w:val="00B332EA"/>
    <w:rsid w:val="00B3342E"/>
    <w:rsid w:val="00B34515"/>
    <w:rsid w:val="00B349BD"/>
    <w:rsid w:val="00B349D8"/>
    <w:rsid w:val="00B34C09"/>
    <w:rsid w:val="00B35462"/>
    <w:rsid w:val="00B36920"/>
    <w:rsid w:val="00B40986"/>
    <w:rsid w:val="00B40A53"/>
    <w:rsid w:val="00B40BB6"/>
    <w:rsid w:val="00B41153"/>
    <w:rsid w:val="00B42B97"/>
    <w:rsid w:val="00B43A98"/>
    <w:rsid w:val="00B44D10"/>
    <w:rsid w:val="00B45365"/>
    <w:rsid w:val="00B4643F"/>
    <w:rsid w:val="00B465B0"/>
    <w:rsid w:val="00B46A65"/>
    <w:rsid w:val="00B47078"/>
    <w:rsid w:val="00B47547"/>
    <w:rsid w:val="00B47CAE"/>
    <w:rsid w:val="00B47CE5"/>
    <w:rsid w:val="00B50048"/>
    <w:rsid w:val="00B50D8D"/>
    <w:rsid w:val="00B51F7C"/>
    <w:rsid w:val="00B528C5"/>
    <w:rsid w:val="00B53B55"/>
    <w:rsid w:val="00B53FD4"/>
    <w:rsid w:val="00B54051"/>
    <w:rsid w:val="00B5540A"/>
    <w:rsid w:val="00B568B3"/>
    <w:rsid w:val="00B56DFA"/>
    <w:rsid w:val="00B57085"/>
    <w:rsid w:val="00B5767D"/>
    <w:rsid w:val="00B57B0D"/>
    <w:rsid w:val="00B60184"/>
    <w:rsid w:val="00B6125C"/>
    <w:rsid w:val="00B61A28"/>
    <w:rsid w:val="00B62D20"/>
    <w:rsid w:val="00B62DBA"/>
    <w:rsid w:val="00B62FB5"/>
    <w:rsid w:val="00B64067"/>
    <w:rsid w:val="00B64229"/>
    <w:rsid w:val="00B6456F"/>
    <w:rsid w:val="00B65355"/>
    <w:rsid w:val="00B6636E"/>
    <w:rsid w:val="00B6679C"/>
    <w:rsid w:val="00B671CB"/>
    <w:rsid w:val="00B716B9"/>
    <w:rsid w:val="00B717AE"/>
    <w:rsid w:val="00B72F22"/>
    <w:rsid w:val="00B733EC"/>
    <w:rsid w:val="00B74DA6"/>
    <w:rsid w:val="00B75327"/>
    <w:rsid w:val="00B75800"/>
    <w:rsid w:val="00B75C50"/>
    <w:rsid w:val="00B75D4D"/>
    <w:rsid w:val="00B7638D"/>
    <w:rsid w:val="00B76519"/>
    <w:rsid w:val="00B7677D"/>
    <w:rsid w:val="00B76B83"/>
    <w:rsid w:val="00B771C1"/>
    <w:rsid w:val="00B775AA"/>
    <w:rsid w:val="00B8125F"/>
    <w:rsid w:val="00B81338"/>
    <w:rsid w:val="00B813C8"/>
    <w:rsid w:val="00B81593"/>
    <w:rsid w:val="00B81E75"/>
    <w:rsid w:val="00B823B1"/>
    <w:rsid w:val="00B825C0"/>
    <w:rsid w:val="00B829B1"/>
    <w:rsid w:val="00B83098"/>
    <w:rsid w:val="00B843C9"/>
    <w:rsid w:val="00B844D0"/>
    <w:rsid w:val="00B847EB"/>
    <w:rsid w:val="00B84B1C"/>
    <w:rsid w:val="00B84D90"/>
    <w:rsid w:val="00B85332"/>
    <w:rsid w:val="00B85455"/>
    <w:rsid w:val="00B85D71"/>
    <w:rsid w:val="00B8624F"/>
    <w:rsid w:val="00B863A7"/>
    <w:rsid w:val="00B86616"/>
    <w:rsid w:val="00B866D9"/>
    <w:rsid w:val="00B87431"/>
    <w:rsid w:val="00B875E1"/>
    <w:rsid w:val="00B877FA"/>
    <w:rsid w:val="00B90524"/>
    <w:rsid w:val="00B92483"/>
    <w:rsid w:val="00B926E8"/>
    <w:rsid w:val="00B92D27"/>
    <w:rsid w:val="00B9324F"/>
    <w:rsid w:val="00B93453"/>
    <w:rsid w:val="00B9352A"/>
    <w:rsid w:val="00B94007"/>
    <w:rsid w:val="00B9445B"/>
    <w:rsid w:val="00B94498"/>
    <w:rsid w:val="00B950C6"/>
    <w:rsid w:val="00B95563"/>
    <w:rsid w:val="00B958DA"/>
    <w:rsid w:val="00B95CCD"/>
    <w:rsid w:val="00B963B0"/>
    <w:rsid w:val="00B9661D"/>
    <w:rsid w:val="00B96DE9"/>
    <w:rsid w:val="00B972D6"/>
    <w:rsid w:val="00B9799D"/>
    <w:rsid w:val="00BA03FC"/>
    <w:rsid w:val="00BA05DB"/>
    <w:rsid w:val="00BA06A5"/>
    <w:rsid w:val="00BA0E16"/>
    <w:rsid w:val="00BA11B1"/>
    <w:rsid w:val="00BA205B"/>
    <w:rsid w:val="00BA2285"/>
    <w:rsid w:val="00BA242C"/>
    <w:rsid w:val="00BA2CB8"/>
    <w:rsid w:val="00BA2E7E"/>
    <w:rsid w:val="00BA378C"/>
    <w:rsid w:val="00BA3C55"/>
    <w:rsid w:val="00BA3F0D"/>
    <w:rsid w:val="00BA4090"/>
    <w:rsid w:val="00BA4141"/>
    <w:rsid w:val="00BA4ED8"/>
    <w:rsid w:val="00BA4EFB"/>
    <w:rsid w:val="00BA7352"/>
    <w:rsid w:val="00BA77EB"/>
    <w:rsid w:val="00BB024A"/>
    <w:rsid w:val="00BB0516"/>
    <w:rsid w:val="00BB0A0C"/>
    <w:rsid w:val="00BB11E5"/>
    <w:rsid w:val="00BB16FD"/>
    <w:rsid w:val="00BB26B8"/>
    <w:rsid w:val="00BB30FD"/>
    <w:rsid w:val="00BB365E"/>
    <w:rsid w:val="00BB405D"/>
    <w:rsid w:val="00BB48C3"/>
    <w:rsid w:val="00BB52ED"/>
    <w:rsid w:val="00BB6DAF"/>
    <w:rsid w:val="00BC01B1"/>
    <w:rsid w:val="00BC087C"/>
    <w:rsid w:val="00BC0AF3"/>
    <w:rsid w:val="00BC10D9"/>
    <w:rsid w:val="00BC1D13"/>
    <w:rsid w:val="00BC2543"/>
    <w:rsid w:val="00BC2FD5"/>
    <w:rsid w:val="00BC44AB"/>
    <w:rsid w:val="00BC45F8"/>
    <w:rsid w:val="00BC49DA"/>
    <w:rsid w:val="00BC4BEE"/>
    <w:rsid w:val="00BC4F07"/>
    <w:rsid w:val="00BC545D"/>
    <w:rsid w:val="00BC56FC"/>
    <w:rsid w:val="00BC7003"/>
    <w:rsid w:val="00BC73F3"/>
    <w:rsid w:val="00BD0954"/>
    <w:rsid w:val="00BD0BE2"/>
    <w:rsid w:val="00BD0CC6"/>
    <w:rsid w:val="00BD17CE"/>
    <w:rsid w:val="00BD1A5A"/>
    <w:rsid w:val="00BD21C1"/>
    <w:rsid w:val="00BD21DA"/>
    <w:rsid w:val="00BD24FA"/>
    <w:rsid w:val="00BD2867"/>
    <w:rsid w:val="00BD43E5"/>
    <w:rsid w:val="00BD4928"/>
    <w:rsid w:val="00BD4931"/>
    <w:rsid w:val="00BD4B02"/>
    <w:rsid w:val="00BD50FF"/>
    <w:rsid w:val="00BD6753"/>
    <w:rsid w:val="00BD6F2D"/>
    <w:rsid w:val="00BD7A9B"/>
    <w:rsid w:val="00BD7BE1"/>
    <w:rsid w:val="00BE15B6"/>
    <w:rsid w:val="00BE165B"/>
    <w:rsid w:val="00BE1E90"/>
    <w:rsid w:val="00BE2197"/>
    <w:rsid w:val="00BE21A0"/>
    <w:rsid w:val="00BE3416"/>
    <w:rsid w:val="00BE38AD"/>
    <w:rsid w:val="00BE3F76"/>
    <w:rsid w:val="00BE3FDA"/>
    <w:rsid w:val="00BE4038"/>
    <w:rsid w:val="00BE46CD"/>
    <w:rsid w:val="00BE57C3"/>
    <w:rsid w:val="00BE622A"/>
    <w:rsid w:val="00BE64B3"/>
    <w:rsid w:val="00BE69D5"/>
    <w:rsid w:val="00BE73FA"/>
    <w:rsid w:val="00BF1501"/>
    <w:rsid w:val="00BF1891"/>
    <w:rsid w:val="00BF1F59"/>
    <w:rsid w:val="00BF29AA"/>
    <w:rsid w:val="00BF38DA"/>
    <w:rsid w:val="00BF3AAC"/>
    <w:rsid w:val="00BF3D6A"/>
    <w:rsid w:val="00BF416B"/>
    <w:rsid w:val="00BF47B5"/>
    <w:rsid w:val="00BF4EF9"/>
    <w:rsid w:val="00BF4FAE"/>
    <w:rsid w:val="00BF577B"/>
    <w:rsid w:val="00BF62EF"/>
    <w:rsid w:val="00BF68AA"/>
    <w:rsid w:val="00BF6B06"/>
    <w:rsid w:val="00BF745E"/>
    <w:rsid w:val="00BF788E"/>
    <w:rsid w:val="00BF7EEA"/>
    <w:rsid w:val="00C007B6"/>
    <w:rsid w:val="00C011CD"/>
    <w:rsid w:val="00C0170C"/>
    <w:rsid w:val="00C021E8"/>
    <w:rsid w:val="00C03118"/>
    <w:rsid w:val="00C03245"/>
    <w:rsid w:val="00C03693"/>
    <w:rsid w:val="00C03ACE"/>
    <w:rsid w:val="00C04BD3"/>
    <w:rsid w:val="00C05783"/>
    <w:rsid w:val="00C06846"/>
    <w:rsid w:val="00C07318"/>
    <w:rsid w:val="00C11096"/>
    <w:rsid w:val="00C112B1"/>
    <w:rsid w:val="00C11DF2"/>
    <w:rsid w:val="00C1288C"/>
    <w:rsid w:val="00C12A04"/>
    <w:rsid w:val="00C12E20"/>
    <w:rsid w:val="00C13F9A"/>
    <w:rsid w:val="00C1438A"/>
    <w:rsid w:val="00C1448E"/>
    <w:rsid w:val="00C151FC"/>
    <w:rsid w:val="00C207E5"/>
    <w:rsid w:val="00C2130D"/>
    <w:rsid w:val="00C22DD0"/>
    <w:rsid w:val="00C22F32"/>
    <w:rsid w:val="00C234B6"/>
    <w:rsid w:val="00C23E81"/>
    <w:rsid w:val="00C27732"/>
    <w:rsid w:val="00C3045F"/>
    <w:rsid w:val="00C30A84"/>
    <w:rsid w:val="00C32C56"/>
    <w:rsid w:val="00C32FC8"/>
    <w:rsid w:val="00C331AB"/>
    <w:rsid w:val="00C34125"/>
    <w:rsid w:val="00C341AF"/>
    <w:rsid w:val="00C347AD"/>
    <w:rsid w:val="00C34902"/>
    <w:rsid w:val="00C354CA"/>
    <w:rsid w:val="00C36F1D"/>
    <w:rsid w:val="00C377AC"/>
    <w:rsid w:val="00C402EA"/>
    <w:rsid w:val="00C412CD"/>
    <w:rsid w:val="00C433E6"/>
    <w:rsid w:val="00C43A44"/>
    <w:rsid w:val="00C443C7"/>
    <w:rsid w:val="00C45EB2"/>
    <w:rsid w:val="00C46352"/>
    <w:rsid w:val="00C463CA"/>
    <w:rsid w:val="00C46DAD"/>
    <w:rsid w:val="00C47F32"/>
    <w:rsid w:val="00C501CD"/>
    <w:rsid w:val="00C50572"/>
    <w:rsid w:val="00C50595"/>
    <w:rsid w:val="00C512D0"/>
    <w:rsid w:val="00C542F8"/>
    <w:rsid w:val="00C54BFB"/>
    <w:rsid w:val="00C54C45"/>
    <w:rsid w:val="00C54C51"/>
    <w:rsid w:val="00C55C73"/>
    <w:rsid w:val="00C56120"/>
    <w:rsid w:val="00C5668C"/>
    <w:rsid w:val="00C56D39"/>
    <w:rsid w:val="00C56E0B"/>
    <w:rsid w:val="00C60BCD"/>
    <w:rsid w:val="00C60F1C"/>
    <w:rsid w:val="00C61239"/>
    <w:rsid w:val="00C61361"/>
    <w:rsid w:val="00C62D9B"/>
    <w:rsid w:val="00C636D4"/>
    <w:rsid w:val="00C638D7"/>
    <w:rsid w:val="00C63C35"/>
    <w:rsid w:val="00C63CB2"/>
    <w:rsid w:val="00C64227"/>
    <w:rsid w:val="00C64669"/>
    <w:rsid w:val="00C64898"/>
    <w:rsid w:val="00C64E4E"/>
    <w:rsid w:val="00C654B2"/>
    <w:rsid w:val="00C65C1C"/>
    <w:rsid w:val="00C65F30"/>
    <w:rsid w:val="00C65F92"/>
    <w:rsid w:val="00C668A3"/>
    <w:rsid w:val="00C66E64"/>
    <w:rsid w:val="00C672E4"/>
    <w:rsid w:val="00C67DB6"/>
    <w:rsid w:val="00C67FE8"/>
    <w:rsid w:val="00C70415"/>
    <w:rsid w:val="00C706A6"/>
    <w:rsid w:val="00C70D1C"/>
    <w:rsid w:val="00C716AD"/>
    <w:rsid w:val="00C72869"/>
    <w:rsid w:val="00C72B60"/>
    <w:rsid w:val="00C72DF6"/>
    <w:rsid w:val="00C730DA"/>
    <w:rsid w:val="00C730E2"/>
    <w:rsid w:val="00C737A3"/>
    <w:rsid w:val="00C74085"/>
    <w:rsid w:val="00C74E2C"/>
    <w:rsid w:val="00C75731"/>
    <w:rsid w:val="00C75D82"/>
    <w:rsid w:val="00C7611C"/>
    <w:rsid w:val="00C761A0"/>
    <w:rsid w:val="00C76CD2"/>
    <w:rsid w:val="00C77158"/>
    <w:rsid w:val="00C7748B"/>
    <w:rsid w:val="00C7770B"/>
    <w:rsid w:val="00C80F4F"/>
    <w:rsid w:val="00C812FF"/>
    <w:rsid w:val="00C82BC1"/>
    <w:rsid w:val="00C83F99"/>
    <w:rsid w:val="00C8408F"/>
    <w:rsid w:val="00C841C8"/>
    <w:rsid w:val="00C849D7"/>
    <w:rsid w:val="00C84B13"/>
    <w:rsid w:val="00C84F54"/>
    <w:rsid w:val="00C851AC"/>
    <w:rsid w:val="00C858EF"/>
    <w:rsid w:val="00C85C32"/>
    <w:rsid w:val="00C85D06"/>
    <w:rsid w:val="00C85F7E"/>
    <w:rsid w:val="00C8660E"/>
    <w:rsid w:val="00C873F6"/>
    <w:rsid w:val="00C902DE"/>
    <w:rsid w:val="00C905DB"/>
    <w:rsid w:val="00C90D53"/>
    <w:rsid w:val="00C91245"/>
    <w:rsid w:val="00C9176B"/>
    <w:rsid w:val="00C91F2C"/>
    <w:rsid w:val="00C92492"/>
    <w:rsid w:val="00C927C6"/>
    <w:rsid w:val="00C92FEC"/>
    <w:rsid w:val="00C92FFF"/>
    <w:rsid w:val="00C930CF"/>
    <w:rsid w:val="00C93371"/>
    <w:rsid w:val="00C9586B"/>
    <w:rsid w:val="00C95F23"/>
    <w:rsid w:val="00C9745E"/>
    <w:rsid w:val="00CA05E6"/>
    <w:rsid w:val="00CA07FC"/>
    <w:rsid w:val="00CA0B2E"/>
    <w:rsid w:val="00CA3438"/>
    <w:rsid w:val="00CA48A8"/>
    <w:rsid w:val="00CA493F"/>
    <w:rsid w:val="00CA4A58"/>
    <w:rsid w:val="00CA4BDA"/>
    <w:rsid w:val="00CA4EDB"/>
    <w:rsid w:val="00CA5AE5"/>
    <w:rsid w:val="00CA5E42"/>
    <w:rsid w:val="00CA5F20"/>
    <w:rsid w:val="00CA6CC9"/>
    <w:rsid w:val="00CA6EF7"/>
    <w:rsid w:val="00CA71F5"/>
    <w:rsid w:val="00CA7901"/>
    <w:rsid w:val="00CB0869"/>
    <w:rsid w:val="00CB0E90"/>
    <w:rsid w:val="00CB1A70"/>
    <w:rsid w:val="00CB24B3"/>
    <w:rsid w:val="00CB3740"/>
    <w:rsid w:val="00CB5634"/>
    <w:rsid w:val="00CB5CE6"/>
    <w:rsid w:val="00CB6BFD"/>
    <w:rsid w:val="00CB6E83"/>
    <w:rsid w:val="00CB7BA1"/>
    <w:rsid w:val="00CB7E3E"/>
    <w:rsid w:val="00CC0B21"/>
    <w:rsid w:val="00CC1CBA"/>
    <w:rsid w:val="00CC2C5F"/>
    <w:rsid w:val="00CC2EE2"/>
    <w:rsid w:val="00CC2FC6"/>
    <w:rsid w:val="00CC3070"/>
    <w:rsid w:val="00CC3B3E"/>
    <w:rsid w:val="00CC3BF0"/>
    <w:rsid w:val="00CC4FFF"/>
    <w:rsid w:val="00CC5269"/>
    <w:rsid w:val="00CC6413"/>
    <w:rsid w:val="00CC7351"/>
    <w:rsid w:val="00CC756F"/>
    <w:rsid w:val="00CC7624"/>
    <w:rsid w:val="00CD097E"/>
    <w:rsid w:val="00CD136B"/>
    <w:rsid w:val="00CD1F12"/>
    <w:rsid w:val="00CD23E5"/>
    <w:rsid w:val="00CD287F"/>
    <w:rsid w:val="00CD293B"/>
    <w:rsid w:val="00CD2B7F"/>
    <w:rsid w:val="00CD37CE"/>
    <w:rsid w:val="00CD418C"/>
    <w:rsid w:val="00CD41CE"/>
    <w:rsid w:val="00CD4593"/>
    <w:rsid w:val="00CD47F0"/>
    <w:rsid w:val="00CD4B18"/>
    <w:rsid w:val="00CD5050"/>
    <w:rsid w:val="00CD5566"/>
    <w:rsid w:val="00CD5C2F"/>
    <w:rsid w:val="00CD5D2F"/>
    <w:rsid w:val="00CD5E5A"/>
    <w:rsid w:val="00CD5EC0"/>
    <w:rsid w:val="00CD628E"/>
    <w:rsid w:val="00CD64D7"/>
    <w:rsid w:val="00CD67C8"/>
    <w:rsid w:val="00CD6DFD"/>
    <w:rsid w:val="00CD7C6E"/>
    <w:rsid w:val="00CD7ED1"/>
    <w:rsid w:val="00CE058D"/>
    <w:rsid w:val="00CE0B66"/>
    <w:rsid w:val="00CE0F8B"/>
    <w:rsid w:val="00CE0FF6"/>
    <w:rsid w:val="00CE1356"/>
    <w:rsid w:val="00CE2262"/>
    <w:rsid w:val="00CE299D"/>
    <w:rsid w:val="00CE2F2A"/>
    <w:rsid w:val="00CE547B"/>
    <w:rsid w:val="00CE5BEA"/>
    <w:rsid w:val="00CE6F22"/>
    <w:rsid w:val="00CE6F63"/>
    <w:rsid w:val="00CE7CC8"/>
    <w:rsid w:val="00CF27F6"/>
    <w:rsid w:val="00CF2F6D"/>
    <w:rsid w:val="00CF35E5"/>
    <w:rsid w:val="00CF375D"/>
    <w:rsid w:val="00CF41F6"/>
    <w:rsid w:val="00CF42B5"/>
    <w:rsid w:val="00CF4A74"/>
    <w:rsid w:val="00CF57A1"/>
    <w:rsid w:val="00CF77C4"/>
    <w:rsid w:val="00CF7D3E"/>
    <w:rsid w:val="00D001DF"/>
    <w:rsid w:val="00D00E39"/>
    <w:rsid w:val="00D00FE1"/>
    <w:rsid w:val="00D011E3"/>
    <w:rsid w:val="00D01281"/>
    <w:rsid w:val="00D018AB"/>
    <w:rsid w:val="00D02A46"/>
    <w:rsid w:val="00D02B4E"/>
    <w:rsid w:val="00D03DF2"/>
    <w:rsid w:val="00D04164"/>
    <w:rsid w:val="00D0450A"/>
    <w:rsid w:val="00D04EAF"/>
    <w:rsid w:val="00D05879"/>
    <w:rsid w:val="00D058EB"/>
    <w:rsid w:val="00D05A61"/>
    <w:rsid w:val="00D06429"/>
    <w:rsid w:val="00D069D2"/>
    <w:rsid w:val="00D10600"/>
    <w:rsid w:val="00D10F78"/>
    <w:rsid w:val="00D119F1"/>
    <w:rsid w:val="00D11D7D"/>
    <w:rsid w:val="00D120DF"/>
    <w:rsid w:val="00D1393B"/>
    <w:rsid w:val="00D13AAE"/>
    <w:rsid w:val="00D14EC2"/>
    <w:rsid w:val="00D14FD9"/>
    <w:rsid w:val="00D15486"/>
    <w:rsid w:val="00D15658"/>
    <w:rsid w:val="00D15777"/>
    <w:rsid w:val="00D159E8"/>
    <w:rsid w:val="00D16655"/>
    <w:rsid w:val="00D17663"/>
    <w:rsid w:val="00D21F11"/>
    <w:rsid w:val="00D2213A"/>
    <w:rsid w:val="00D2224E"/>
    <w:rsid w:val="00D22FAC"/>
    <w:rsid w:val="00D23493"/>
    <w:rsid w:val="00D23AF8"/>
    <w:rsid w:val="00D243F2"/>
    <w:rsid w:val="00D24A07"/>
    <w:rsid w:val="00D24B31"/>
    <w:rsid w:val="00D24CA0"/>
    <w:rsid w:val="00D25BC4"/>
    <w:rsid w:val="00D25DA2"/>
    <w:rsid w:val="00D26111"/>
    <w:rsid w:val="00D26296"/>
    <w:rsid w:val="00D26D76"/>
    <w:rsid w:val="00D272E7"/>
    <w:rsid w:val="00D2731A"/>
    <w:rsid w:val="00D27596"/>
    <w:rsid w:val="00D30553"/>
    <w:rsid w:val="00D30CE1"/>
    <w:rsid w:val="00D30F61"/>
    <w:rsid w:val="00D30FEB"/>
    <w:rsid w:val="00D315C7"/>
    <w:rsid w:val="00D31D1E"/>
    <w:rsid w:val="00D3258D"/>
    <w:rsid w:val="00D334FC"/>
    <w:rsid w:val="00D33AAD"/>
    <w:rsid w:val="00D35314"/>
    <w:rsid w:val="00D353C4"/>
    <w:rsid w:val="00D35B23"/>
    <w:rsid w:val="00D36817"/>
    <w:rsid w:val="00D369EA"/>
    <w:rsid w:val="00D36BA2"/>
    <w:rsid w:val="00D36BB6"/>
    <w:rsid w:val="00D37664"/>
    <w:rsid w:val="00D37934"/>
    <w:rsid w:val="00D40601"/>
    <w:rsid w:val="00D41393"/>
    <w:rsid w:val="00D41814"/>
    <w:rsid w:val="00D41E05"/>
    <w:rsid w:val="00D422FB"/>
    <w:rsid w:val="00D4287E"/>
    <w:rsid w:val="00D43B0E"/>
    <w:rsid w:val="00D4428E"/>
    <w:rsid w:val="00D44CD2"/>
    <w:rsid w:val="00D450CB"/>
    <w:rsid w:val="00D453EE"/>
    <w:rsid w:val="00D459AB"/>
    <w:rsid w:val="00D459EA"/>
    <w:rsid w:val="00D472CF"/>
    <w:rsid w:val="00D5136A"/>
    <w:rsid w:val="00D51613"/>
    <w:rsid w:val="00D51AB0"/>
    <w:rsid w:val="00D51EB7"/>
    <w:rsid w:val="00D524C6"/>
    <w:rsid w:val="00D52F0F"/>
    <w:rsid w:val="00D5326A"/>
    <w:rsid w:val="00D55877"/>
    <w:rsid w:val="00D55B32"/>
    <w:rsid w:val="00D56599"/>
    <w:rsid w:val="00D5666C"/>
    <w:rsid w:val="00D57A21"/>
    <w:rsid w:val="00D600C9"/>
    <w:rsid w:val="00D60124"/>
    <w:rsid w:val="00D60A9D"/>
    <w:rsid w:val="00D60D43"/>
    <w:rsid w:val="00D60E45"/>
    <w:rsid w:val="00D61285"/>
    <w:rsid w:val="00D61ADC"/>
    <w:rsid w:val="00D61B6D"/>
    <w:rsid w:val="00D62150"/>
    <w:rsid w:val="00D62844"/>
    <w:rsid w:val="00D62A65"/>
    <w:rsid w:val="00D632A5"/>
    <w:rsid w:val="00D63C2C"/>
    <w:rsid w:val="00D6451C"/>
    <w:rsid w:val="00D6521F"/>
    <w:rsid w:val="00D65CAA"/>
    <w:rsid w:val="00D660E5"/>
    <w:rsid w:val="00D666BC"/>
    <w:rsid w:val="00D66836"/>
    <w:rsid w:val="00D7017C"/>
    <w:rsid w:val="00D701D1"/>
    <w:rsid w:val="00D71A42"/>
    <w:rsid w:val="00D71D73"/>
    <w:rsid w:val="00D73314"/>
    <w:rsid w:val="00D746D2"/>
    <w:rsid w:val="00D752DF"/>
    <w:rsid w:val="00D75555"/>
    <w:rsid w:val="00D75C5E"/>
    <w:rsid w:val="00D77029"/>
    <w:rsid w:val="00D776AE"/>
    <w:rsid w:val="00D80064"/>
    <w:rsid w:val="00D8086E"/>
    <w:rsid w:val="00D80963"/>
    <w:rsid w:val="00D80A50"/>
    <w:rsid w:val="00D80C78"/>
    <w:rsid w:val="00D80DAD"/>
    <w:rsid w:val="00D81321"/>
    <w:rsid w:val="00D82C20"/>
    <w:rsid w:val="00D82CBF"/>
    <w:rsid w:val="00D82E8F"/>
    <w:rsid w:val="00D83542"/>
    <w:rsid w:val="00D83C35"/>
    <w:rsid w:val="00D83F96"/>
    <w:rsid w:val="00D8417D"/>
    <w:rsid w:val="00D843ED"/>
    <w:rsid w:val="00D8522F"/>
    <w:rsid w:val="00D85BE7"/>
    <w:rsid w:val="00D8618E"/>
    <w:rsid w:val="00D863C7"/>
    <w:rsid w:val="00D8744A"/>
    <w:rsid w:val="00D878AA"/>
    <w:rsid w:val="00D87A98"/>
    <w:rsid w:val="00D9125C"/>
    <w:rsid w:val="00D916B1"/>
    <w:rsid w:val="00D91817"/>
    <w:rsid w:val="00D91969"/>
    <w:rsid w:val="00D91A2F"/>
    <w:rsid w:val="00D91C43"/>
    <w:rsid w:val="00D92148"/>
    <w:rsid w:val="00D92A24"/>
    <w:rsid w:val="00D92D9D"/>
    <w:rsid w:val="00D92F45"/>
    <w:rsid w:val="00D9333E"/>
    <w:rsid w:val="00D939B1"/>
    <w:rsid w:val="00D941A0"/>
    <w:rsid w:val="00D94637"/>
    <w:rsid w:val="00D95245"/>
    <w:rsid w:val="00D9698E"/>
    <w:rsid w:val="00D96BFF"/>
    <w:rsid w:val="00D9725C"/>
    <w:rsid w:val="00D97740"/>
    <w:rsid w:val="00D977D8"/>
    <w:rsid w:val="00D97F12"/>
    <w:rsid w:val="00DA0E66"/>
    <w:rsid w:val="00DA141B"/>
    <w:rsid w:val="00DA15A0"/>
    <w:rsid w:val="00DA2A97"/>
    <w:rsid w:val="00DA2B52"/>
    <w:rsid w:val="00DA2CAF"/>
    <w:rsid w:val="00DA3A41"/>
    <w:rsid w:val="00DA420F"/>
    <w:rsid w:val="00DA457A"/>
    <w:rsid w:val="00DA521D"/>
    <w:rsid w:val="00DA537A"/>
    <w:rsid w:val="00DA5574"/>
    <w:rsid w:val="00DA7006"/>
    <w:rsid w:val="00DB09D3"/>
    <w:rsid w:val="00DB0AD6"/>
    <w:rsid w:val="00DB13E5"/>
    <w:rsid w:val="00DB2022"/>
    <w:rsid w:val="00DB2D9F"/>
    <w:rsid w:val="00DB316B"/>
    <w:rsid w:val="00DB3621"/>
    <w:rsid w:val="00DB3874"/>
    <w:rsid w:val="00DB4C7B"/>
    <w:rsid w:val="00DB54A4"/>
    <w:rsid w:val="00DB5581"/>
    <w:rsid w:val="00DB5953"/>
    <w:rsid w:val="00DB5B4A"/>
    <w:rsid w:val="00DB5CF8"/>
    <w:rsid w:val="00DB690B"/>
    <w:rsid w:val="00DB6B48"/>
    <w:rsid w:val="00DB76D2"/>
    <w:rsid w:val="00DC046A"/>
    <w:rsid w:val="00DC055F"/>
    <w:rsid w:val="00DC094D"/>
    <w:rsid w:val="00DC0CEF"/>
    <w:rsid w:val="00DC1178"/>
    <w:rsid w:val="00DC135B"/>
    <w:rsid w:val="00DC1C15"/>
    <w:rsid w:val="00DC3BD2"/>
    <w:rsid w:val="00DC3D2A"/>
    <w:rsid w:val="00DC44C9"/>
    <w:rsid w:val="00DC4E91"/>
    <w:rsid w:val="00DC5401"/>
    <w:rsid w:val="00DC562F"/>
    <w:rsid w:val="00DC5C9D"/>
    <w:rsid w:val="00DC5D8F"/>
    <w:rsid w:val="00DC6427"/>
    <w:rsid w:val="00DC650F"/>
    <w:rsid w:val="00DC6902"/>
    <w:rsid w:val="00DC6937"/>
    <w:rsid w:val="00DC6964"/>
    <w:rsid w:val="00DC6FB5"/>
    <w:rsid w:val="00DC7E8F"/>
    <w:rsid w:val="00DD01DE"/>
    <w:rsid w:val="00DD0B3C"/>
    <w:rsid w:val="00DD16B7"/>
    <w:rsid w:val="00DD1892"/>
    <w:rsid w:val="00DD1A29"/>
    <w:rsid w:val="00DD1DB0"/>
    <w:rsid w:val="00DD1FA1"/>
    <w:rsid w:val="00DD2A16"/>
    <w:rsid w:val="00DD2E9D"/>
    <w:rsid w:val="00DD34F8"/>
    <w:rsid w:val="00DD3514"/>
    <w:rsid w:val="00DD497E"/>
    <w:rsid w:val="00DD5504"/>
    <w:rsid w:val="00DD564A"/>
    <w:rsid w:val="00DD5B7E"/>
    <w:rsid w:val="00DD62F5"/>
    <w:rsid w:val="00DD65A7"/>
    <w:rsid w:val="00DD66A1"/>
    <w:rsid w:val="00DD68AD"/>
    <w:rsid w:val="00DD71E4"/>
    <w:rsid w:val="00DD72E1"/>
    <w:rsid w:val="00DE00DE"/>
    <w:rsid w:val="00DE1963"/>
    <w:rsid w:val="00DE196D"/>
    <w:rsid w:val="00DE22FB"/>
    <w:rsid w:val="00DE28E1"/>
    <w:rsid w:val="00DE2E94"/>
    <w:rsid w:val="00DE36DC"/>
    <w:rsid w:val="00DE3BB0"/>
    <w:rsid w:val="00DE3CB1"/>
    <w:rsid w:val="00DE462C"/>
    <w:rsid w:val="00DE555C"/>
    <w:rsid w:val="00DE59D4"/>
    <w:rsid w:val="00DE5A71"/>
    <w:rsid w:val="00DE7352"/>
    <w:rsid w:val="00DE7527"/>
    <w:rsid w:val="00DF0AC6"/>
    <w:rsid w:val="00DF1712"/>
    <w:rsid w:val="00DF20CA"/>
    <w:rsid w:val="00DF3331"/>
    <w:rsid w:val="00DF4916"/>
    <w:rsid w:val="00DF5318"/>
    <w:rsid w:val="00DF541A"/>
    <w:rsid w:val="00DF578F"/>
    <w:rsid w:val="00DF5AE1"/>
    <w:rsid w:val="00DF5FE1"/>
    <w:rsid w:val="00DF6167"/>
    <w:rsid w:val="00DF625C"/>
    <w:rsid w:val="00DF6B49"/>
    <w:rsid w:val="00DF7301"/>
    <w:rsid w:val="00E00B04"/>
    <w:rsid w:val="00E01744"/>
    <w:rsid w:val="00E02310"/>
    <w:rsid w:val="00E023D4"/>
    <w:rsid w:val="00E03617"/>
    <w:rsid w:val="00E040B4"/>
    <w:rsid w:val="00E04262"/>
    <w:rsid w:val="00E043D8"/>
    <w:rsid w:val="00E067C5"/>
    <w:rsid w:val="00E112E0"/>
    <w:rsid w:val="00E11AEA"/>
    <w:rsid w:val="00E11E63"/>
    <w:rsid w:val="00E128B1"/>
    <w:rsid w:val="00E1291D"/>
    <w:rsid w:val="00E12B29"/>
    <w:rsid w:val="00E13DEE"/>
    <w:rsid w:val="00E14279"/>
    <w:rsid w:val="00E14854"/>
    <w:rsid w:val="00E15C74"/>
    <w:rsid w:val="00E160FF"/>
    <w:rsid w:val="00E162D9"/>
    <w:rsid w:val="00E1703C"/>
    <w:rsid w:val="00E213FA"/>
    <w:rsid w:val="00E21544"/>
    <w:rsid w:val="00E2157F"/>
    <w:rsid w:val="00E21A8D"/>
    <w:rsid w:val="00E22F09"/>
    <w:rsid w:val="00E230A6"/>
    <w:rsid w:val="00E234D5"/>
    <w:rsid w:val="00E23713"/>
    <w:rsid w:val="00E23F3D"/>
    <w:rsid w:val="00E24D59"/>
    <w:rsid w:val="00E265BF"/>
    <w:rsid w:val="00E3016F"/>
    <w:rsid w:val="00E3119B"/>
    <w:rsid w:val="00E3151A"/>
    <w:rsid w:val="00E3218A"/>
    <w:rsid w:val="00E323D0"/>
    <w:rsid w:val="00E32A27"/>
    <w:rsid w:val="00E32D8E"/>
    <w:rsid w:val="00E34588"/>
    <w:rsid w:val="00E34C96"/>
    <w:rsid w:val="00E35043"/>
    <w:rsid w:val="00E3575B"/>
    <w:rsid w:val="00E35BB8"/>
    <w:rsid w:val="00E35F07"/>
    <w:rsid w:val="00E36183"/>
    <w:rsid w:val="00E36377"/>
    <w:rsid w:val="00E3709F"/>
    <w:rsid w:val="00E377F7"/>
    <w:rsid w:val="00E378D8"/>
    <w:rsid w:val="00E37AD2"/>
    <w:rsid w:val="00E37E85"/>
    <w:rsid w:val="00E40003"/>
    <w:rsid w:val="00E4064A"/>
    <w:rsid w:val="00E412B2"/>
    <w:rsid w:val="00E41AEE"/>
    <w:rsid w:val="00E42070"/>
    <w:rsid w:val="00E427BF"/>
    <w:rsid w:val="00E43667"/>
    <w:rsid w:val="00E436EE"/>
    <w:rsid w:val="00E43A12"/>
    <w:rsid w:val="00E44360"/>
    <w:rsid w:val="00E44DF5"/>
    <w:rsid w:val="00E44E09"/>
    <w:rsid w:val="00E45037"/>
    <w:rsid w:val="00E45D30"/>
    <w:rsid w:val="00E468AA"/>
    <w:rsid w:val="00E46DC3"/>
    <w:rsid w:val="00E47FAF"/>
    <w:rsid w:val="00E51042"/>
    <w:rsid w:val="00E516B8"/>
    <w:rsid w:val="00E5170E"/>
    <w:rsid w:val="00E525A7"/>
    <w:rsid w:val="00E52CDC"/>
    <w:rsid w:val="00E533FF"/>
    <w:rsid w:val="00E539FC"/>
    <w:rsid w:val="00E54EE8"/>
    <w:rsid w:val="00E5528B"/>
    <w:rsid w:val="00E555A7"/>
    <w:rsid w:val="00E55938"/>
    <w:rsid w:val="00E5623C"/>
    <w:rsid w:val="00E568C4"/>
    <w:rsid w:val="00E575C3"/>
    <w:rsid w:val="00E575EE"/>
    <w:rsid w:val="00E60350"/>
    <w:rsid w:val="00E60EF8"/>
    <w:rsid w:val="00E61183"/>
    <w:rsid w:val="00E61333"/>
    <w:rsid w:val="00E624FC"/>
    <w:rsid w:val="00E635FC"/>
    <w:rsid w:val="00E638CE"/>
    <w:rsid w:val="00E639C4"/>
    <w:rsid w:val="00E64FF3"/>
    <w:rsid w:val="00E65362"/>
    <w:rsid w:val="00E65D41"/>
    <w:rsid w:val="00E66083"/>
    <w:rsid w:val="00E6644E"/>
    <w:rsid w:val="00E67193"/>
    <w:rsid w:val="00E67C67"/>
    <w:rsid w:val="00E7020C"/>
    <w:rsid w:val="00E70517"/>
    <w:rsid w:val="00E70D0E"/>
    <w:rsid w:val="00E71489"/>
    <w:rsid w:val="00E715A3"/>
    <w:rsid w:val="00E71EDC"/>
    <w:rsid w:val="00E7220F"/>
    <w:rsid w:val="00E72B89"/>
    <w:rsid w:val="00E72F36"/>
    <w:rsid w:val="00E737EF"/>
    <w:rsid w:val="00E7551E"/>
    <w:rsid w:val="00E75B29"/>
    <w:rsid w:val="00E76877"/>
    <w:rsid w:val="00E76977"/>
    <w:rsid w:val="00E76DD4"/>
    <w:rsid w:val="00E77476"/>
    <w:rsid w:val="00E779D1"/>
    <w:rsid w:val="00E77A77"/>
    <w:rsid w:val="00E77B23"/>
    <w:rsid w:val="00E803F0"/>
    <w:rsid w:val="00E806F0"/>
    <w:rsid w:val="00E80BB0"/>
    <w:rsid w:val="00E80C33"/>
    <w:rsid w:val="00E80E6F"/>
    <w:rsid w:val="00E81766"/>
    <w:rsid w:val="00E8202C"/>
    <w:rsid w:val="00E82056"/>
    <w:rsid w:val="00E8228B"/>
    <w:rsid w:val="00E83027"/>
    <w:rsid w:val="00E83391"/>
    <w:rsid w:val="00E835C9"/>
    <w:rsid w:val="00E83853"/>
    <w:rsid w:val="00E84499"/>
    <w:rsid w:val="00E85358"/>
    <w:rsid w:val="00E8563C"/>
    <w:rsid w:val="00E85FF4"/>
    <w:rsid w:val="00E867CA"/>
    <w:rsid w:val="00E8717C"/>
    <w:rsid w:val="00E87A91"/>
    <w:rsid w:val="00E901FB"/>
    <w:rsid w:val="00E9097A"/>
    <w:rsid w:val="00E90ECC"/>
    <w:rsid w:val="00E90F63"/>
    <w:rsid w:val="00E92542"/>
    <w:rsid w:val="00E94D0B"/>
    <w:rsid w:val="00E95301"/>
    <w:rsid w:val="00E9553C"/>
    <w:rsid w:val="00E95693"/>
    <w:rsid w:val="00E96166"/>
    <w:rsid w:val="00E97582"/>
    <w:rsid w:val="00EA0661"/>
    <w:rsid w:val="00EA1A97"/>
    <w:rsid w:val="00EA1B4F"/>
    <w:rsid w:val="00EA202C"/>
    <w:rsid w:val="00EA20BC"/>
    <w:rsid w:val="00EA2C0F"/>
    <w:rsid w:val="00EA2C10"/>
    <w:rsid w:val="00EA3F8B"/>
    <w:rsid w:val="00EA4042"/>
    <w:rsid w:val="00EA7BE0"/>
    <w:rsid w:val="00EA7CAE"/>
    <w:rsid w:val="00EB09C5"/>
    <w:rsid w:val="00EB1011"/>
    <w:rsid w:val="00EB23EC"/>
    <w:rsid w:val="00EB31F0"/>
    <w:rsid w:val="00EB3A1F"/>
    <w:rsid w:val="00EB3DF6"/>
    <w:rsid w:val="00EB426A"/>
    <w:rsid w:val="00EB43B3"/>
    <w:rsid w:val="00EB52B9"/>
    <w:rsid w:val="00EB5967"/>
    <w:rsid w:val="00EB5999"/>
    <w:rsid w:val="00EB59E3"/>
    <w:rsid w:val="00EC013E"/>
    <w:rsid w:val="00EC29D4"/>
    <w:rsid w:val="00EC29FC"/>
    <w:rsid w:val="00EC42FE"/>
    <w:rsid w:val="00EC477D"/>
    <w:rsid w:val="00EC517C"/>
    <w:rsid w:val="00EC5536"/>
    <w:rsid w:val="00EC55B2"/>
    <w:rsid w:val="00EC5819"/>
    <w:rsid w:val="00EC6945"/>
    <w:rsid w:val="00ED0263"/>
    <w:rsid w:val="00ED0395"/>
    <w:rsid w:val="00ED0ED0"/>
    <w:rsid w:val="00ED1742"/>
    <w:rsid w:val="00ED1795"/>
    <w:rsid w:val="00ED2BB3"/>
    <w:rsid w:val="00ED36F5"/>
    <w:rsid w:val="00ED3B2A"/>
    <w:rsid w:val="00ED3D73"/>
    <w:rsid w:val="00ED503A"/>
    <w:rsid w:val="00ED5315"/>
    <w:rsid w:val="00ED6B26"/>
    <w:rsid w:val="00EE173D"/>
    <w:rsid w:val="00EE1861"/>
    <w:rsid w:val="00EE1B95"/>
    <w:rsid w:val="00EE2489"/>
    <w:rsid w:val="00EE2953"/>
    <w:rsid w:val="00EE3399"/>
    <w:rsid w:val="00EE3E5E"/>
    <w:rsid w:val="00EE3F5A"/>
    <w:rsid w:val="00EE4696"/>
    <w:rsid w:val="00EE46AB"/>
    <w:rsid w:val="00EE4735"/>
    <w:rsid w:val="00EE54C7"/>
    <w:rsid w:val="00EE5706"/>
    <w:rsid w:val="00EE6D72"/>
    <w:rsid w:val="00EF03BE"/>
    <w:rsid w:val="00EF083F"/>
    <w:rsid w:val="00EF274B"/>
    <w:rsid w:val="00EF27D6"/>
    <w:rsid w:val="00EF29B4"/>
    <w:rsid w:val="00EF2E5E"/>
    <w:rsid w:val="00EF2EA4"/>
    <w:rsid w:val="00EF321A"/>
    <w:rsid w:val="00EF373D"/>
    <w:rsid w:val="00EF398F"/>
    <w:rsid w:val="00EF4594"/>
    <w:rsid w:val="00EF4684"/>
    <w:rsid w:val="00EF5CCC"/>
    <w:rsid w:val="00EF66F2"/>
    <w:rsid w:val="00EF7EED"/>
    <w:rsid w:val="00F00A58"/>
    <w:rsid w:val="00F01F5C"/>
    <w:rsid w:val="00F0245B"/>
    <w:rsid w:val="00F03679"/>
    <w:rsid w:val="00F036B2"/>
    <w:rsid w:val="00F047F3"/>
    <w:rsid w:val="00F05127"/>
    <w:rsid w:val="00F054EB"/>
    <w:rsid w:val="00F05EE8"/>
    <w:rsid w:val="00F06627"/>
    <w:rsid w:val="00F1000D"/>
    <w:rsid w:val="00F1038D"/>
    <w:rsid w:val="00F109E2"/>
    <w:rsid w:val="00F10C66"/>
    <w:rsid w:val="00F11165"/>
    <w:rsid w:val="00F11595"/>
    <w:rsid w:val="00F1175E"/>
    <w:rsid w:val="00F12A3F"/>
    <w:rsid w:val="00F13BC9"/>
    <w:rsid w:val="00F146C0"/>
    <w:rsid w:val="00F14A40"/>
    <w:rsid w:val="00F1736C"/>
    <w:rsid w:val="00F17D32"/>
    <w:rsid w:val="00F204FF"/>
    <w:rsid w:val="00F20B95"/>
    <w:rsid w:val="00F2115D"/>
    <w:rsid w:val="00F212D2"/>
    <w:rsid w:val="00F219A6"/>
    <w:rsid w:val="00F22192"/>
    <w:rsid w:val="00F22763"/>
    <w:rsid w:val="00F22977"/>
    <w:rsid w:val="00F230E7"/>
    <w:rsid w:val="00F23343"/>
    <w:rsid w:val="00F237D5"/>
    <w:rsid w:val="00F2497D"/>
    <w:rsid w:val="00F25F05"/>
    <w:rsid w:val="00F2618D"/>
    <w:rsid w:val="00F262D0"/>
    <w:rsid w:val="00F26435"/>
    <w:rsid w:val="00F27CBC"/>
    <w:rsid w:val="00F303F3"/>
    <w:rsid w:val="00F31162"/>
    <w:rsid w:val="00F31FF7"/>
    <w:rsid w:val="00F3200A"/>
    <w:rsid w:val="00F331AF"/>
    <w:rsid w:val="00F33654"/>
    <w:rsid w:val="00F338BA"/>
    <w:rsid w:val="00F346A0"/>
    <w:rsid w:val="00F34792"/>
    <w:rsid w:val="00F3491A"/>
    <w:rsid w:val="00F357B2"/>
    <w:rsid w:val="00F35CC1"/>
    <w:rsid w:val="00F35E5A"/>
    <w:rsid w:val="00F36026"/>
    <w:rsid w:val="00F364BB"/>
    <w:rsid w:val="00F36556"/>
    <w:rsid w:val="00F36A86"/>
    <w:rsid w:val="00F36D22"/>
    <w:rsid w:val="00F36D49"/>
    <w:rsid w:val="00F40D92"/>
    <w:rsid w:val="00F40FE9"/>
    <w:rsid w:val="00F41610"/>
    <w:rsid w:val="00F418E0"/>
    <w:rsid w:val="00F41990"/>
    <w:rsid w:val="00F41E16"/>
    <w:rsid w:val="00F41F9D"/>
    <w:rsid w:val="00F41FEE"/>
    <w:rsid w:val="00F4275C"/>
    <w:rsid w:val="00F431A8"/>
    <w:rsid w:val="00F43844"/>
    <w:rsid w:val="00F43CC7"/>
    <w:rsid w:val="00F456BF"/>
    <w:rsid w:val="00F4573E"/>
    <w:rsid w:val="00F45F82"/>
    <w:rsid w:val="00F46B3F"/>
    <w:rsid w:val="00F46C5E"/>
    <w:rsid w:val="00F46D9B"/>
    <w:rsid w:val="00F471A1"/>
    <w:rsid w:val="00F473EA"/>
    <w:rsid w:val="00F47442"/>
    <w:rsid w:val="00F47637"/>
    <w:rsid w:val="00F477F4"/>
    <w:rsid w:val="00F51D82"/>
    <w:rsid w:val="00F52147"/>
    <w:rsid w:val="00F5270B"/>
    <w:rsid w:val="00F53A89"/>
    <w:rsid w:val="00F546AC"/>
    <w:rsid w:val="00F54861"/>
    <w:rsid w:val="00F54E97"/>
    <w:rsid w:val="00F550E0"/>
    <w:rsid w:val="00F55F5B"/>
    <w:rsid w:val="00F55FBA"/>
    <w:rsid w:val="00F56247"/>
    <w:rsid w:val="00F565D7"/>
    <w:rsid w:val="00F56A12"/>
    <w:rsid w:val="00F56B2E"/>
    <w:rsid w:val="00F56E5C"/>
    <w:rsid w:val="00F56FD7"/>
    <w:rsid w:val="00F57461"/>
    <w:rsid w:val="00F60D4A"/>
    <w:rsid w:val="00F60F51"/>
    <w:rsid w:val="00F61BE2"/>
    <w:rsid w:val="00F6261D"/>
    <w:rsid w:val="00F62B0F"/>
    <w:rsid w:val="00F632E6"/>
    <w:rsid w:val="00F63437"/>
    <w:rsid w:val="00F645E8"/>
    <w:rsid w:val="00F65795"/>
    <w:rsid w:val="00F65D0C"/>
    <w:rsid w:val="00F660C0"/>
    <w:rsid w:val="00F6633D"/>
    <w:rsid w:val="00F66EFC"/>
    <w:rsid w:val="00F6736A"/>
    <w:rsid w:val="00F67756"/>
    <w:rsid w:val="00F67A83"/>
    <w:rsid w:val="00F705DF"/>
    <w:rsid w:val="00F705FD"/>
    <w:rsid w:val="00F70622"/>
    <w:rsid w:val="00F716DA"/>
    <w:rsid w:val="00F71ACD"/>
    <w:rsid w:val="00F71BFE"/>
    <w:rsid w:val="00F7213F"/>
    <w:rsid w:val="00F73535"/>
    <w:rsid w:val="00F73A40"/>
    <w:rsid w:val="00F73C06"/>
    <w:rsid w:val="00F73C29"/>
    <w:rsid w:val="00F73E45"/>
    <w:rsid w:val="00F73E81"/>
    <w:rsid w:val="00F74751"/>
    <w:rsid w:val="00F74A5B"/>
    <w:rsid w:val="00F750F3"/>
    <w:rsid w:val="00F76F18"/>
    <w:rsid w:val="00F76F2B"/>
    <w:rsid w:val="00F76FAC"/>
    <w:rsid w:val="00F770FB"/>
    <w:rsid w:val="00F77354"/>
    <w:rsid w:val="00F77D6E"/>
    <w:rsid w:val="00F80070"/>
    <w:rsid w:val="00F806D9"/>
    <w:rsid w:val="00F812CF"/>
    <w:rsid w:val="00F83798"/>
    <w:rsid w:val="00F83C26"/>
    <w:rsid w:val="00F83C3B"/>
    <w:rsid w:val="00F83FF8"/>
    <w:rsid w:val="00F85142"/>
    <w:rsid w:val="00F85624"/>
    <w:rsid w:val="00F85DE8"/>
    <w:rsid w:val="00F86DF2"/>
    <w:rsid w:val="00F87C05"/>
    <w:rsid w:val="00F91C58"/>
    <w:rsid w:val="00F92038"/>
    <w:rsid w:val="00F93191"/>
    <w:rsid w:val="00F9328A"/>
    <w:rsid w:val="00F93A17"/>
    <w:rsid w:val="00F93B52"/>
    <w:rsid w:val="00F93F53"/>
    <w:rsid w:val="00F94513"/>
    <w:rsid w:val="00F950F6"/>
    <w:rsid w:val="00F95756"/>
    <w:rsid w:val="00FA0003"/>
    <w:rsid w:val="00FA0B74"/>
    <w:rsid w:val="00FA1118"/>
    <w:rsid w:val="00FA159F"/>
    <w:rsid w:val="00FA2AF6"/>
    <w:rsid w:val="00FA45DF"/>
    <w:rsid w:val="00FA4A86"/>
    <w:rsid w:val="00FA5FBC"/>
    <w:rsid w:val="00FA6669"/>
    <w:rsid w:val="00FA6947"/>
    <w:rsid w:val="00FA6C20"/>
    <w:rsid w:val="00FA6F21"/>
    <w:rsid w:val="00FA766B"/>
    <w:rsid w:val="00FB073D"/>
    <w:rsid w:val="00FB0EA7"/>
    <w:rsid w:val="00FB19E8"/>
    <w:rsid w:val="00FB34E6"/>
    <w:rsid w:val="00FB4420"/>
    <w:rsid w:val="00FB514F"/>
    <w:rsid w:val="00FB589E"/>
    <w:rsid w:val="00FB63AC"/>
    <w:rsid w:val="00FB6C0A"/>
    <w:rsid w:val="00FB771F"/>
    <w:rsid w:val="00FC1498"/>
    <w:rsid w:val="00FC1681"/>
    <w:rsid w:val="00FC241E"/>
    <w:rsid w:val="00FC36D5"/>
    <w:rsid w:val="00FC3E17"/>
    <w:rsid w:val="00FC4206"/>
    <w:rsid w:val="00FC4A73"/>
    <w:rsid w:val="00FC4E30"/>
    <w:rsid w:val="00FC5386"/>
    <w:rsid w:val="00FC56D5"/>
    <w:rsid w:val="00FC648D"/>
    <w:rsid w:val="00FC67D2"/>
    <w:rsid w:val="00FD0C5F"/>
    <w:rsid w:val="00FD0C7A"/>
    <w:rsid w:val="00FD14A1"/>
    <w:rsid w:val="00FD2B93"/>
    <w:rsid w:val="00FD2D0E"/>
    <w:rsid w:val="00FD4372"/>
    <w:rsid w:val="00FD4954"/>
    <w:rsid w:val="00FD4C53"/>
    <w:rsid w:val="00FD4FA2"/>
    <w:rsid w:val="00FD5109"/>
    <w:rsid w:val="00FD56C2"/>
    <w:rsid w:val="00FD67D9"/>
    <w:rsid w:val="00FD7BEE"/>
    <w:rsid w:val="00FE0DB9"/>
    <w:rsid w:val="00FE10FF"/>
    <w:rsid w:val="00FE1CDB"/>
    <w:rsid w:val="00FE23C6"/>
    <w:rsid w:val="00FE485E"/>
    <w:rsid w:val="00FE5436"/>
    <w:rsid w:val="00FE5601"/>
    <w:rsid w:val="00FE57DA"/>
    <w:rsid w:val="00FE5BB8"/>
    <w:rsid w:val="00FE609D"/>
    <w:rsid w:val="00FE6CB6"/>
    <w:rsid w:val="00FE6FBA"/>
    <w:rsid w:val="00FE73C2"/>
    <w:rsid w:val="00FF07B2"/>
    <w:rsid w:val="00FF16AA"/>
    <w:rsid w:val="00FF3922"/>
    <w:rsid w:val="00FF3955"/>
    <w:rsid w:val="00FF52DF"/>
    <w:rsid w:val="00FF5A79"/>
    <w:rsid w:val="00FF66DA"/>
    <w:rsid w:val="00FF6877"/>
    <w:rsid w:val="00FF6B5A"/>
    <w:rsid w:val="00FF6F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link w:val="Heading6Char"/>
    <w:uiPriority w:val="9"/>
    <w:qFormat/>
    <w:rsid w:val="006C36CD"/>
    <w:pPr>
      <w:outlineLvl w:val="5"/>
    </w:pPr>
  </w:style>
  <w:style w:type="paragraph" w:styleId="Heading7">
    <w:name w:val="heading 7"/>
    <w:basedOn w:val="Heading6"/>
    <w:next w:val="Normal"/>
    <w:link w:val="Heading7Char"/>
    <w:uiPriority w:val="9"/>
    <w:qFormat/>
    <w:rsid w:val="006C36CD"/>
    <w:pPr>
      <w:outlineLvl w:val="6"/>
    </w:pPr>
  </w:style>
  <w:style w:type="paragraph" w:styleId="Heading8">
    <w:name w:val="heading 8"/>
    <w:basedOn w:val="Heading6"/>
    <w:next w:val="Normal"/>
    <w:link w:val="Heading8Char"/>
    <w:uiPriority w:val="9"/>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C36CD"/>
  </w:style>
  <w:style w:type="paragraph" w:styleId="TOC4">
    <w:name w:val="toc 4"/>
    <w:basedOn w:val="TOC3"/>
    <w:uiPriority w:val="39"/>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uiPriority w:val="39"/>
    <w:rsid w:val="006C36CD"/>
  </w:style>
  <w:style w:type="paragraph" w:styleId="TOC6">
    <w:name w:val="toc 6"/>
    <w:basedOn w:val="TOC4"/>
    <w:uiPriority w:val="39"/>
    <w:rsid w:val="006C36CD"/>
  </w:style>
  <w:style w:type="paragraph" w:styleId="TOC5">
    <w:name w:val="toc 5"/>
    <w:basedOn w:val="TOC4"/>
    <w:uiPriority w:val="39"/>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级链,超????,하이퍼링크2,하이퍼링크21,超链接1,CEO_Hyperlink,超??级链Ú,fL????,fL?级,超??级链"/>
    <w:basedOn w:val="DefaultParagraphFont"/>
    <w:uiPriority w:val="99"/>
    <w:qForma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uiPriority w:val="39"/>
    <w:rsid w:val="006C36CD"/>
  </w:style>
  <w:style w:type="paragraph" w:customStyle="1" w:styleId="Headingb">
    <w:name w:val="Heading_b"/>
    <w:basedOn w:val="Heading3"/>
    <w:next w:val="Normal"/>
    <w:qFormat/>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Heading3Char">
    <w:name w:val="Heading 3 Char"/>
    <w:basedOn w:val="DefaultParagraphFont"/>
    <w:link w:val="Heading3"/>
    <w:uiPriority w:val="9"/>
    <w:rsid w:val="0049792A"/>
    <w:rPr>
      <w:rFonts w:ascii="Calibri" w:hAnsi="Calibri"/>
      <w:b/>
      <w:i/>
      <w:sz w:val="24"/>
      <w:lang w:val="en-GB" w:eastAsia="en-US"/>
    </w:rPr>
  </w:style>
  <w:style w:type="character" w:customStyle="1" w:styleId="Heading4Char">
    <w:name w:val="Heading 4 Char"/>
    <w:basedOn w:val="DefaultParagraphFont"/>
    <w:link w:val="Heading4"/>
    <w:uiPriority w:val="9"/>
    <w:rsid w:val="0049792A"/>
    <w:rPr>
      <w:rFonts w:ascii="Calibri" w:hAnsi="Calibri"/>
      <w:i/>
      <w:sz w:val="24"/>
      <w:lang w:val="en-GB" w:eastAsia="en-US"/>
    </w:rPr>
  </w:style>
  <w:style w:type="character" w:customStyle="1" w:styleId="Heading5Char">
    <w:name w:val="Heading 5 Char"/>
    <w:basedOn w:val="DefaultParagraphFont"/>
    <w:link w:val="Heading5"/>
    <w:uiPriority w:val="9"/>
    <w:rsid w:val="0049792A"/>
    <w:rPr>
      <w:rFonts w:ascii="Calibri" w:hAnsi="Calibri"/>
      <w:i/>
      <w:sz w:val="24"/>
      <w:lang w:val="en-GB" w:eastAsia="en-US"/>
    </w:rPr>
  </w:style>
  <w:style w:type="character" w:customStyle="1" w:styleId="Heading6Char">
    <w:name w:val="Heading 6 Char"/>
    <w:basedOn w:val="DefaultParagraphFont"/>
    <w:link w:val="Heading6"/>
    <w:uiPriority w:val="9"/>
    <w:rsid w:val="0049792A"/>
    <w:rPr>
      <w:rFonts w:ascii="Calibri" w:hAnsi="Calibri"/>
      <w:i/>
      <w:sz w:val="24"/>
      <w:lang w:val="en-GB" w:eastAsia="en-US"/>
    </w:rPr>
  </w:style>
  <w:style w:type="character" w:customStyle="1" w:styleId="Heading7Char">
    <w:name w:val="Heading 7 Char"/>
    <w:basedOn w:val="DefaultParagraphFont"/>
    <w:link w:val="Heading7"/>
    <w:uiPriority w:val="9"/>
    <w:rsid w:val="0049792A"/>
    <w:rPr>
      <w:rFonts w:ascii="Calibri" w:hAnsi="Calibri"/>
      <w:i/>
      <w:sz w:val="24"/>
      <w:lang w:val="en-GB" w:eastAsia="en-US"/>
    </w:rPr>
  </w:style>
  <w:style w:type="character" w:customStyle="1" w:styleId="Heading8Char">
    <w:name w:val="Heading 8 Char"/>
    <w:basedOn w:val="DefaultParagraphFont"/>
    <w:link w:val="Heading8"/>
    <w:uiPriority w:val="9"/>
    <w:rsid w:val="0049792A"/>
    <w:rPr>
      <w:rFonts w:ascii="Calibri" w:hAnsi="Calibri"/>
      <w:i/>
      <w:sz w:val="24"/>
      <w:lang w:val="en-GB" w:eastAsia="en-US"/>
    </w:rPr>
  </w:style>
  <w:style w:type="character" w:customStyle="1" w:styleId="Heading9Char">
    <w:name w:val="Heading 9 Char"/>
    <w:basedOn w:val="DefaultParagraphFont"/>
    <w:link w:val="Heading9"/>
    <w:uiPriority w:val="9"/>
    <w:rsid w:val="0049792A"/>
    <w:rPr>
      <w:rFonts w:ascii="Calibri" w:hAnsi="Calibri"/>
      <w:i/>
      <w:sz w:val="24"/>
      <w:lang w:val="en-GB" w:eastAsia="en-US"/>
    </w:rPr>
  </w:style>
  <w:style w:type="paragraph" w:styleId="Title">
    <w:name w:val="Title"/>
    <w:basedOn w:val="Normal"/>
    <w:next w:val="Normal"/>
    <w:link w:val="TitleChar"/>
    <w:uiPriority w:val="10"/>
    <w:qFormat/>
    <w:rsid w:val="0049792A"/>
    <w:pPr>
      <w:tabs>
        <w:tab w:val="clear" w:pos="794"/>
        <w:tab w:val="clear" w:pos="1191"/>
        <w:tab w:val="clear" w:pos="1588"/>
        <w:tab w:val="clear" w:pos="1985"/>
        <w:tab w:val="left" w:pos="567"/>
        <w:tab w:val="left" w:pos="1134"/>
        <w:tab w:val="left" w:pos="1701"/>
        <w:tab w:val="left" w:pos="2268"/>
        <w:tab w:val="left" w:pos="2835"/>
      </w:tabs>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92A"/>
    <w:rPr>
      <w:rFonts w:asciiTheme="majorHAnsi" w:eastAsiaTheme="majorEastAsia" w:hAnsiTheme="majorHAnsi" w:cstheme="majorBidi"/>
      <w:spacing w:val="-10"/>
      <w:kern w:val="28"/>
      <w:sz w:val="56"/>
      <w:szCs w:val="56"/>
      <w:lang w:val="en-GB" w:eastAsia="en-US"/>
    </w:rPr>
  </w:style>
  <w:style w:type="paragraph" w:styleId="Subtitle0">
    <w:name w:val="Subtitle"/>
    <w:basedOn w:val="Normal"/>
    <w:next w:val="Normal"/>
    <w:link w:val="SubtitleChar"/>
    <w:uiPriority w:val="11"/>
    <w:qFormat/>
    <w:rsid w:val="0049792A"/>
    <w:pPr>
      <w:numPr>
        <w:ilvl w:val="1"/>
      </w:numPr>
      <w:tabs>
        <w:tab w:val="clear" w:pos="794"/>
        <w:tab w:val="clear" w:pos="1191"/>
        <w:tab w:val="clear" w:pos="1588"/>
        <w:tab w:val="clear" w:pos="1985"/>
        <w:tab w:val="left" w:pos="567"/>
        <w:tab w:val="left" w:pos="1134"/>
        <w:tab w:val="left" w:pos="1701"/>
        <w:tab w:val="left" w:pos="2268"/>
        <w:tab w:val="left" w:pos="2835"/>
      </w:tabs>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0"/>
    <w:uiPriority w:val="11"/>
    <w:rsid w:val="0049792A"/>
    <w:rPr>
      <w:rFonts w:ascii="Calibri" w:eastAsiaTheme="majorEastAsia" w:hAnsi="Calibri" w:cstheme="majorBidi"/>
      <w:color w:val="595959" w:themeColor="text1" w:themeTint="A6"/>
      <w:spacing w:val="15"/>
      <w:sz w:val="28"/>
      <w:szCs w:val="28"/>
      <w:lang w:val="en-GB" w:eastAsia="en-US"/>
    </w:rPr>
  </w:style>
  <w:style w:type="paragraph" w:styleId="Quote">
    <w:name w:val="Quote"/>
    <w:basedOn w:val="Normal"/>
    <w:next w:val="Normal"/>
    <w:link w:val="QuoteChar"/>
    <w:uiPriority w:val="29"/>
    <w:qFormat/>
    <w:rsid w:val="0049792A"/>
    <w:pPr>
      <w:tabs>
        <w:tab w:val="clear" w:pos="794"/>
        <w:tab w:val="clear" w:pos="1191"/>
        <w:tab w:val="clear" w:pos="1588"/>
        <w:tab w:val="clear" w:pos="1985"/>
        <w:tab w:val="left" w:pos="567"/>
        <w:tab w:val="left" w:pos="1134"/>
        <w:tab w:val="left" w:pos="1701"/>
        <w:tab w:val="left" w:pos="2268"/>
        <w:tab w:val="left" w:pos="2835"/>
      </w:tabs>
      <w:spacing w:before="160"/>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49792A"/>
    <w:rPr>
      <w:rFonts w:ascii="Calibri" w:eastAsia="Times New Roman" w:hAnsi="Calibri"/>
      <w:i/>
      <w:iCs/>
      <w:color w:val="404040" w:themeColor="text1" w:themeTint="BF"/>
      <w:sz w:val="24"/>
      <w:lang w:val="en-GB" w:eastAsia="en-US"/>
    </w:rPr>
  </w:style>
  <w:style w:type="character" w:styleId="IntenseEmphasis">
    <w:name w:val="Intense Emphasis"/>
    <w:basedOn w:val="DefaultParagraphFont"/>
    <w:uiPriority w:val="21"/>
    <w:qFormat/>
    <w:rsid w:val="0049792A"/>
    <w:rPr>
      <w:i/>
      <w:iCs/>
      <w:color w:val="365F91" w:themeColor="accent1" w:themeShade="BF"/>
    </w:rPr>
  </w:style>
  <w:style w:type="paragraph" w:styleId="IntenseQuote">
    <w:name w:val="Intense Quote"/>
    <w:basedOn w:val="Normal"/>
    <w:next w:val="Normal"/>
    <w:link w:val="IntenseQuoteChar"/>
    <w:uiPriority w:val="30"/>
    <w:qFormat/>
    <w:rsid w:val="0049792A"/>
    <w:pPr>
      <w:pBdr>
        <w:top w:val="single" w:sz="4" w:space="10" w:color="365F91" w:themeColor="accent1" w:themeShade="BF"/>
        <w:bottom w:val="single" w:sz="4" w:space="10" w:color="365F91" w:themeColor="accent1" w:themeShade="BF"/>
      </w:pBdr>
      <w:tabs>
        <w:tab w:val="clear" w:pos="794"/>
        <w:tab w:val="clear" w:pos="1191"/>
        <w:tab w:val="clear" w:pos="1588"/>
        <w:tab w:val="clear" w:pos="1985"/>
        <w:tab w:val="left" w:pos="567"/>
        <w:tab w:val="left" w:pos="1134"/>
        <w:tab w:val="left" w:pos="1701"/>
        <w:tab w:val="left" w:pos="2268"/>
        <w:tab w:val="left" w:pos="2835"/>
      </w:tabs>
      <w:spacing w:before="360" w:after="360"/>
      <w:ind w:left="864" w:right="864"/>
      <w:jc w:val="center"/>
    </w:pPr>
    <w:rPr>
      <w:rFonts w:eastAsia="Times New Roman"/>
      <w:i/>
      <w:iCs/>
      <w:color w:val="365F91" w:themeColor="accent1" w:themeShade="BF"/>
    </w:rPr>
  </w:style>
  <w:style w:type="character" w:customStyle="1" w:styleId="IntenseQuoteChar">
    <w:name w:val="Intense Quote Char"/>
    <w:basedOn w:val="DefaultParagraphFont"/>
    <w:link w:val="IntenseQuote"/>
    <w:uiPriority w:val="30"/>
    <w:rsid w:val="0049792A"/>
    <w:rPr>
      <w:rFonts w:ascii="Calibri" w:eastAsia="Times New Roman" w:hAnsi="Calibri"/>
      <w:i/>
      <w:iCs/>
      <w:color w:val="365F91" w:themeColor="accent1" w:themeShade="BF"/>
      <w:sz w:val="24"/>
      <w:lang w:val="en-GB" w:eastAsia="en-US"/>
    </w:rPr>
  </w:style>
  <w:style w:type="character" w:styleId="IntenseReference">
    <w:name w:val="Intense Reference"/>
    <w:basedOn w:val="DefaultParagraphFont"/>
    <w:uiPriority w:val="32"/>
    <w:qFormat/>
    <w:rsid w:val="0049792A"/>
    <w:rPr>
      <w:b/>
      <w:bCs/>
      <w:smallCaps/>
      <w:color w:val="365F91" w:themeColor="accent1" w:themeShade="BF"/>
      <w:spacing w:val="5"/>
    </w:rPr>
  </w:style>
  <w:style w:type="numbering" w:customStyle="1" w:styleId="NoList1">
    <w:name w:val="No List1"/>
    <w:next w:val="NoList"/>
    <w:uiPriority w:val="99"/>
    <w:semiHidden/>
    <w:unhideWhenUsed/>
    <w:rsid w:val="0049792A"/>
  </w:style>
  <w:style w:type="paragraph" w:customStyle="1" w:styleId="msonormal0">
    <w:name w:val="msonormal"/>
    <w:basedOn w:val="Normal"/>
    <w:uiPriority w:val="99"/>
    <w:rsid w:val="004979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it-IT"/>
    </w:rPr>
  </w:style>
  <w:style w:type="paragraph" w:styleId="NormalWeb">
    <w:name w:val="Normal (Web)"/>
    <w:basedOn w:val="Normal"/>
    <w:uiPriority w:val="99"/>
    <w:unhideWhenUsed/>
    <w:rsid w:val="004979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it-IT"/>
    </w:rPr>
  </w:style>
  <w:style w:type="paragraph" w:styleId="CommentText">
    <w:name w:val="annotation text"/>
    <w:basedOn w:val="Normal"/>
    <w:link w:val="CommentTextChar"/>
    <w:uiPriority w:val="99"/>
    <w:unhideWhenUsed/>
    <w:rsid w:val="0049792A"/>
    <w:pPr>
      <w:tabs>
        <w:tab w:val="clear" w:pos="794"/>
        <w:tab w:val="clear" w:pos="1191"/>
        <w:tab w:val="clear" w:pos="1588"/>
        <w:tab w:val="clear" w:pos="1985"/>
        <w:tab w:val="left" w:pos="567"/>
        <w:tab w:val="left" w:pos="1134"/>
        <w:tab w:val="left" w:pos="1701"/>
        <w:tab w:val="left" w:pos="2268"/>
        <w:tab w:val="left" w:pos="2835"/>
      </w:tabs>
      <w:textAlignment w:val="auto"/>
    </w:pPr>
    <w:rPr>
      <w:rFonts w:eastAsia="Times New Roman"/>
      <w:sz w:val="20"/>
    </w:rPr>
  </w:style>
  <w:style w:type="character" w:customStyle="1" w:styleId="CommentTextChar">
    <w:name w:val="Comment Text Char"/>
    <w:basedOn w:val="DefaultParagraphFont"/>
    <w:link w:val="CommentText"/>
    <w:uiPriority w:val="99"/>
    <w:rsid w:val="0049792A"/>
    <w:rPr>
      <w:rFonts w:ascii="Calibri" w:eastAsia="Times New Roman" w:hAnsi="Calibri"/>
      <w:lang w:val="en-GB" w:eastAsia="en-US"/>
    </w:rPr>
  </w:style>
  <w:style w:type="paragraph" w:styleId="CommentSubject">
    <w:name w:val="annotation subject"/>
    <w:basedOn w:val="CommentText"/>
    <w:next w:val="CommentText"/>
    <w:link w:val="CommentSubjectChar"/>
    <w:uiPriority w:val="99"/>
    <w:semiHidden/>
    <w:unhideWhenUsed/>
    <w:rsid w:val="0049792A"/>
    <w:rPr>
      <w:b/>
      <w:bCs/>
    </w:rPr>
  </w:style>
  <w:style w:type="character" w:customStyle="1" w:styleId="CommentSubjectChar">
    <w:name w:val="Comment Subject Char"/>
    <w:basedOn w:val="CommentTextChar"/>
    <w:link w:val="CommentSubject"/>
    <w:uiPriority w:val="99"/>
    <w:semiHidden/>
    <w:rsid w:val="0049792A"/>
    <w:rPr>
      <w:rFonts w:ascii="Calibri" w:eastAsia="Times New Roman" w:hAnsi="Calibri"/>
      <w:b/>
      <w:bCs/>
      <w:lang w:val="en-GB" w:eastAsia="en-US"/>
    </w:rPr>
  </w:style>
  <w:style w:type="paragraph" w:styleId="NoSpacing">
    <w:name w:val="No Spacing"/>
    <w:uiPriority w:val="1"/>
    <w:qFormat/>
    <w:rsid w:val="0049792A"/>
    <w:rPr>
      <w:rFonts w:ascii="Aptos" w:eastAsia="Aptos" w:hAnsi="Aptos"/>
      <w:kern w:val="2"/>
      <w:sz w:val="24"/>
      <w:szCs w:val="24"/>
      <w:lang w:val="en-GB" w:eastAsia="en-US"/>
      <w14:ligatures w14:val="standardContextual"/>
    </w:rPr>
  </w:style>
  <w:style w:type="paragraph" w:styleId="Revision">
    <w:name w:val="Revision"/>
    <w:uiPriority w:val="99"/>
    <w:semiHidden/>
    <w:rsid w:val="0049792A"/>
    <w:rPr>
      <w:rFonts w:ascii="Calibri" w:eastAsia="Times New Roman" w:hAnsi="Calibri"/>
      <w:sz w:val="24"/>
      <w:lang w:val="en-GB" w:eastAsia="en-US"/>
    </w:rPr>
  </w:style>
  <w:style w:type="character" w:customStyle="1" w:styleId="ListParagraphChar">
    <w:name w:val="List Paragraph Char"/>
    <w:basedOn w:val="DefaultParagraphFont"/>
    <w:link w:val="ListParagraph"/>
    <w:uiPriority w:val="34"/>
    <w:locked/>
    <w:rsid w:val="0049792A"/>
    <w:rPr>
      <w:rFonts w:ascii="Calibri" w:eastAsia="Times New Roman" w:hAnsi="Calibri"/>
      <w:sz w:val="24"/>
      <w:lang w:val="en-GB" w:eastAsia="en-US"/>
    </w:rPr>
  </w:style>
  <w:style w:type="character" w:customStyle="1" w:styleId="enumlev1Char">
    <w:name w:val="enumlev1 Char"/>
    <w:basedOn w:val="DefaultParagraphFont"/>
    <w:link w:val="enumlev1"/>
    <w:locked/>
    <w:rsid w:val="0049792A"/>
    <w:rPr>
      <w:rFonts w:ascii="Calibri" w:hAnsi="Calibri"/>
      <w:sz w:val="24"/>
      <w:lang w:val="en-GB" w:eastAsia="en-US"/>
    </w:rPr>
  </w:style>
  <w:style w:type="character" w:customStyle="1" w:styleId="normalWSISChar">
    <w:name w:val="normal WSIS Char"/>
    <w:basedOn w:val="DefaultParagraphFont"/>
    <w:link w:val="normalWSIS"/>
    <w:locked/>
    <w:rsid w:val="0049792A"/>
    <w:rPr>
      <w:rFonts w:ascii="Calibri" w:hAnsi="Calibri" w:cs="Arial"/>
      <w:sz w:val="22"/>
      <w:szCs w:val="22"/>
      <w:lang w:val="fr-CH"/>
    </w:rPr>
  </w:style>
  <w:style w:type="paragraph" w:customStyle="1" w:styleId="normalWSIS">
    <w:name w:val="normal WSIS"/>
    <w:basedOn w:val="ListParagraph"/>
    <w:link w:val="normalWSISChar"/>
    <w:qFormat/>
    <w:rsid w:val="0049792A"/>
    <w:pPr>
      <w:numPr>
        <w:numId w:val="1"/>
      </w:numPr>
      <w:tabs>
        <w:tab w:val="left" w:pos="426"/>
      </w:tabs>
      <w:spacing w:after="200" w:line="276" w:lineRule="auto"/>
      <w:contextualSpacing w:val="0"/>
      <w:jc w:val="both"/>
    </w:pPr>
    <w:rPr>
      <w:rFonts w:eastAsia="SimSun" w:cs="Arial"/>
      <w:sz w:val="22"/>
      <w:szCs w:val="22"/>
      <w:lang w:val="fr-CH" w:eastAsia="zh-CN"/>
    </w:rPr>
  </w:style>
  <w:style w:type="paragraph" w:customStyle="1" w:styleId="paragraph">
    <w:name w:val="paragraph"/>
    <w:basedOn w:val="Normal"/>
    <w:rsid w:val="004979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49792A"/>
    <w:rPr>
      <w:sz w:val="16"/>
      <w:szCs w:val="16"/>
    </w:rPr>
  </w:style>
  <w:style w:type="character" w:customStyle="1" w:styleId="normaltextrun">
    <w:name w:val="normaltextrun"/>
    <w:basedOn w:val="DefaultParagraphFont"/>
    <w:rsid w:val="0049792A"/>
  </w:style>
  <w:style w:type="character" w:customStyle="1" w:styleId="eop">
    <w:name w:val="eop"/>
    <w:basedOn w:val="DefaultParagraphFont"/>
    <w:rsid w:val="0049792A"/>
  </w:style>
  <w:style w:type="table" w:customStyle="1" w:styleId="TableGrid1">
    <w:name w:val="Table Grid1"/>
    <w:basedOn w:val="TableNormal"/>
    <w:next w:val="TableGrid"/>
    <w:uiPriority w:val="39"/>
    <w:rsid w:val="0049792A"/>
    <w:rPr>
      <w:rFonts w:ascii="Aptos" w:hAnsi="Aptos"/>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49792A"/>
    <w:rPr>
      <w:rFonts w:ascii="Aptos" w:eastAsia="Aptos" w:hAnsi="Aptos"/>
      <w:kern w:val="2"/>
      <w:sz w:val="24"/>
      <w:szCs w:val="24"/>
      <w:lang w:val="en-GB" w:eastAsia="en-US"/>
      <w14:ligatures w14:val="standardContextu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next w:val="TableGridLight"/>
    <w:uiPriority w:val="40"/>
    <w:rsid w:val="0049792A"/>
    <w:rPr>
      <w:rFonts w:ascii="Aptos" w:hAnsi="Aptos"/>
      <w:kern w:val="2"/>
      <w:sz w:val="24"/>
      <w:szCs w:val="24"/>
      <w:lang w:val="en-GB" w:eastAsia="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49792A"/>
    <w:rPr>
      <w:rFonts w:ascii="Aptos" w:eastAsia="Aptos" w:hAnsi="Aptos"/>
      <w:kern w:val="2"/>
      <w:sz w:val="24"/>
      <w:szCs w:val="24"/>
      <w:lang w:val="en-GB" w:eastAsia="en-US"/>
      <w14:ligatures w14:val="standardContextua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2">
    <w:name w:val="Plain Table 2"/>
    <w:basedOn w:val="TableNormal"/>
    <w:uiPriority w:val="42"/>
    <w:rsid w:val="0049792A"/>
    <w:rPr>
      <w:rFonts w:asciiTheme="minorHAnsi" w:eastAsiaTheme="minorHAnsi" w:hAnsiTheme="minorHAnsi" w:cstheme="minorBidi"/>
      <w:kern w:val="2"/>
      <w:sz w:val="24"/>
      <w:szCs w:val="24"/>
      <w:lang w:val="en-GB"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49792A"/>
    <w:rPr>
      <w:rFonts w:asciiTheme="minorHAnsi" w:eastAsiaTheme="minorHAnsi" w:hAnsiTheme="minorHAnsi" w:cstheme="minorBidi"/>
      <w:kern w:val="2"/>
      <w:sz w:val="24"/>
      <w:szCs w:val="24"/>
      <w:lang w:val="en-GB"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9792A"/>
    <w:rPr>
      <w:rFonts w:asciiTheme="minorHAnsi" w:eastAsiaTheme="minorHAnsi" w:hAnsiTheme="minorHAnsi" w:cstheme="minorBidi"/>
      <w:kern w:val="2"/>
      <w:sz w:val="24"/>
      <w:szCs w:val="24"/>
      <w:lang w:val="en-GB"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49792A"/>
    <w:rPr>
      <w:color w:val="2B579A"/>
      <w:shd w:val="clear" w:color="auto" w:fill="E1DFDD"/>
    </w:rPr>
  </w:style>
  <w:style w:type="paragraph" w:styleId="TOCHeading">
    <w:name w:val="TOC Heading"/>
    <w:basedOn w:val="Heading1"/>
    <w:next w:val="Normal"/>
    <w:uiPriority w:val="39"/>
    <w:unhideWhenUsed/>
    <w:qFormat/>
    <w:rsid w:val="0049792A"/>
    <w:pPr>
      <w:tabs>
        <w:tab w:val="clear" w:pos="794"/>
        <w:tab w:val="clear" w:pos="1191"/>
        <w:tab w:val="clear" w:pos="1588"/>
        <w:tab w:val="clear" w:pos="1985"/>
        <w:tab w:val="left" w:pos="567"/>
        <w:tab w:val="left" w:pos="1134"/>
        <w:tab w:val="left" w:pos="1701"/>
        <w:tab w:val="left" w:pos="2268"/>
        <w:tab w:val="left" w:pos="2835"/>
      </w:tabs>
      <w:spacing w:before="240"/>
      <w:ind w:left="0" w:firstLine="0"/>
      <w:outlineLvl w:val="9"/>
    </w:pPr>
    <w:rPr>
      <w:rFonts w:asciiTheme="majorHAnsi" w:eastAsiaTheme="majorEastAsia" w:hAnsiTheme="majorHAnsi" w:cstheme="majorBidi"/>
      <w:b w:val="0"/>
      <w:color w:val="365F91" w:themeColor="accent1" w:themeShade="BF"/>
      <w:sz w:val="32"/>
      <w:szCs w:val="32"/>
    </w:rPr>
  </w:style>
  <w:style w:type="table" w:styleId="ListTable4-Accent4">
    <w:name w:val="List Table 4 Accent 4"/>
    <w:basedOn w:val="TableNormal"/>
    <w:uiPriority w:val="49"/>
    <w:rsid w:val="0049792A"/>
    <w:rPr>
      <w:rFonts w:asciiTheme="minorHAnsi" w:eastAsiaTheme="minorHAnsi" w:hAnsiTheme="minorHAnsi" w:cstheme="minorBidi"/>
      <w:kern w:val="2"/>
      <w:sz w:val="24"/>
      <w:szCs w:val="24"/>
      <w:lang w:val="en-GB"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Strong">
    <w:name w:val="Strong"/>
    <w:uiPriority w:val="22"/>
    <w:qFormat/>
    <w:rsid w:val="009F0C95"/>
    <w:rPr>
      <w:b/>
      <w:bCs/>
    </w:rPr>
  </w:style>
  <w:style w:type="character" w:customStyle="1" w:styleId="eref">
    <w:name w:val="eref"/>
    <w:basedOn w:val="DefaultParagraphFont"/>
    <w:rsid w:val="009F0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70007219">
      <w:bodyDiv w:val="1"/>
      <w:marLeft w:val="0"/>
      <w:marRight w:val="0"/>
      <w:marTop w:val="0"/>
      <w:marBottom w:val="0"/>
      <w:divBdr>
        <w:top w:val="none" w:sz="0" w:space="0" w:color="auto"/>
        <w:left w:val="none" w:sz="0" w:space="0" w:color="auto"/>
        <w:bottom w:val="none" w:sz="0" w:space="0" w:color="auto"/>
        <w:right w:val="none" w:sz="0" w:space="0" w:color="auto"/>
      </w:divBdr>
    </w:div>
    <w:div w:id="129715636">
      <w:bodyDiv w:val="1"/>
      <w:marLeft w:val="0"/>
      <w:marRight w:val="0"/>
      <w:marTop w:val="0"/>
      <w:marBottom w:val="0"/>
      <w:divBdr>
        <w:top w:val="none" w:sz="0" w:space="0" w:color="auto"/>
        <w:left w:val="none" w:sz="0" w:space="0" w:color="auto"/>
        <w:bottom w:val="none" w:sz="0" w:space="0" w:color="auto"/>
        <w:right w:val="none" w:sz="0" w:space="0" w:color="auto"/>
      </w:divBdr>
    </w:div>
    <w:div w:id="392121960">
      <w:bodyDiv w:val="1"/>
      <w:marLeft w:val="0"/>
      <w:marRight w:val="0"/>
      <w:marTop w:val="0"/>
      <w:marBottom w:val="0"/>
      <w:divBdr>
        <w:top w:val="none" w:sz="0" w:space="0" w:color="auto"/>
        <w:left w:val="none" w:sz="0" w:space="0" w:color="auto"/>
        <w:bottom w:val="none" w:sz="0" w:space="0" w:color="auto"/>
        <w:right w:val="none" w:sz="0" w:space="0" w:color="auto"/>
      </w:divBdr>
    </w:div>
    <w:div w:id="480779323">
      <w:bodyDiv w:val="1"/>
      <w:marLeft w:val="0"/>
      <w:marRight w:val="0"/>
      <w:marTop w:val="0"/>
      <w:marBottom w:val="0"/>
      <w:divBdr>
        <w:top w:val="none" w:sz="0" w:space="0" w:color="auto"/>
        <w:left w:val="none" w:sz="0" w:space="0" w:color="auto"/>
        <w:bottom w:val="none" w:sz="0" w:space="0" w:color="auto"/>
        <w:right w:val="none" w:sz="0" w:space="0" w:color="auto"/>
      </w:divBdr>
    </w:div>
    <w:div w:id="495998342">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24704108">
      <w:bodyDiv w:val="1"/>
      <w:marLeft w:val="0"/>
      <w:marRight w:val="0"/>
      <w:marTop w:val="0"/>
      <w:marBottom w:val="0"/>
      <w:divBdr>
        <w:top w:val="none" w:sz="0" w:space="0" w:color="auto"/>
        <w:left w:val="none" w:sz="0" w:space="0" w:color="auto"/>
        <w:bottom w:val="none" w:sz="0" w:space="0" w:color="auto"/>
        <w:right w:val="none" w:sz="0" w:space="0" w:color="auto"/>
      </w:divBdr>
    </w:div>
    <w:div w:id="63611094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74383443">
      <w:bodyDiv w:val="1"/>
      <w:marLeft w:val="0"/>
      <w:marRight w:val="0"/>
      <w:marTop w:val="0"/>
      <w:marBottom w:val="0"/>
      <w:divBdr>
        <w:top w:val="none" w:sz="0" w:space="0" w:color="auto"/>
        <w:left w:val="none" w:sz="0" w:space="0" w:color="auto"/>
        <w:bottom w:val="none" w:sz="0" w:space="0" w:color="auto"/>
        <w:right w:val="none" w:sz="0" w:space="0" w:color="auto"/>
      </w:divBdr>
    </w:div>
    <w:div w:id="751121579">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47685222">
      <w:bodyDiv w:val="1"/>
      <w:marLeft w:val="0"/>
      <w:marRight w:val="0"/>
      <w:marTop w:val="0"/>
      <w:marBottom w:val="0"/>
      <w:divBdr>
        <w:top w:val="none" w:sz="0" w:space="0" w:color="auto"/>
        <w:left w:val="none" w:sz="0" w:space="0" w:color="auto"/>
        <w:bottom w:val="none" w:sz="0" w:space="0" w:color="auto"/>
        <w:right w:val="none" w:sz="0" w:space="0" w:color="auto"/>
      </w:divBdr>
    </w:div>
    <w:div w:id="1085690091">
      <w:bodyDiv w:val="1"/>
      <w:marLeft w:val="0"/>
      <w:marRight w:val="0"/>
      <w:marTop w:val="0"/>
      <w:marBottom w:val="0"/>
      <w:divBdr>
        <w:top w:val="none" w:sz="0" w:space="0" w:color="auto"/>
        <w:left w:val="none" w:sz="0" w:space="0" w:color="auto"/>
        <w:bottom w:val="none" w:sz="0" w:space="0" w:color="auto"/>
        <w:right w:val="none" w:sz="0" w:space="0" w:color="auto"/>
      </w:divBdr>
    </w:div>
    <w:div w:id="1277373633">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15590123">
      <w:bodyDiv w:val="1"/>
      <w:marLeft w:val="0"/>
      <w:marRight w:val="0"/>
      <w:marTop w:val="0"/>
      <w:marBottom w:val="0"/>
      <w:divBdr>
        <w:top w:val="none" w:sz="0" w:space="0" w:color="auto"/>
        <w:left w:val="none" w:sz="0" w:space="0" w:color="auto"/>
        <w:bottom w:val="none" w:sz="0" w:space="0" w:color="auto"/>
        <w:right w:val="none" w:sz="0" w:space="0" w:color="auto"/>
      </w:divBdr>
    </w:div>
    <w:div w:id="1742095591">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4027742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zh/publications/Pages/default.aspx" TargetMode="External"/><Relationship Id="rId21" Type="http://schemas.openxmlformats.org/officeDocument/2006/relationships/hyperlink" Target="https://www.itu.int/md/S23-CL-C-0120/en" TargetMode="External"/><Relationship Id="rId42" Type="http://schemas.openxmlformats.org/officeDocument/2006/relationships/hyperlink" Target="https://www.itu.int/en/ITU-D/Cybersecurity/Pages/national-CIRT.aspx" TargetMode="External"/><Relationship Id="rId63" Type="http://schemas.openxmlformats.org/officeDocument/2006/relationships/hyperlink" Target="https://www.unesco.org/en/articles/internet-access-unesco-and-icann-join-forces-improve-linguistic-diversity-online" TargetMode="External"/><Relationship Id="rId84" Type="http://schemas.openxmlformats.org/officeDocument/2006/relationships/hyperlink" Target="https://www.itu.int/net4/ITU-D/CDS/sg/rgqlist.asp?lg=5&amp;sp=2014&amp;rgq=D14-SG02-RGQ03.2&amp;stg=2" TargetMode="External"/><Relationship Id="rId16" Type="http://schemas.openxmlformats.org/officeDocument/2006/relationships/hyperlink" Target="https://docs.un.org/zh/E/RES/2024/13" TargetMode="External"/><Relationship Id="rId107" Type="http://schemas.openxmlformats.org/officeDocument/2006/relationships/hyperlink" Target="https://www.itu.int/net/wsis/implementation/2014/forum" TargetMode="External"/><Relationship Id="rId11" Type="http://schemas.openxmlformats.org/officeDocument/2006/relationships/hyperlink" Target="https://docs.un.org/zh/A/RES/77/150" TargetMode="External"/><Relationship Id="rId32" Type="http://schemas.openxmlformats.org/officeDocument/2006/relationships/hyperlink" Target="https://www.itu.int/md/meetingdoc.asp?lang=en&amp;parent=S25-CWGWSIS42-C-0013" TargetMode="External"/><Relationship Id="rId37" Type="http://schemas.openxmlformats.org/officeDocument/2006/relationships/hyperlink" Target="https://www.itu.int/net4/wsis/stocktaking/zh" TargetMode="External"/><Relationship Id="rId53" Type="http://schemas.openxmlformats.org/officeDocument/2006/relationships/hyperlink" Target="https://www.itu.int/en/council/cwg-internet/Pages/default.aspx" TargetMode="External"/><Relationship Id="rId58" Type="http://schemas.openxmlformats.org/officeDocument/2006/relationships/hyperlink" Target="https://docs.un.org/zh/A/RES/70/125" TargetMode="External"/><Relationship Id="rId74" Type="http://schemas.openxmlformats.org/officeDocument/2006/relationships/hyperlink" Target="https://www.itu.int/md/S23-CL-C-0120/en" TargetMode="External"/><Relationship Id="rId79" Type="http://schemas.openxmlformats.org/officeDocument/2006/relationships/hyperlink" Target="https://ituint-my.sharepoint.com/personal/neil_macdonald_itu_int/Documents/Microsoft%20Copilot%20Chat%20Files/WSIS+20%20report%20draft%20+%20reporting.docx?web=1" TargetMode="External"/><Relationship Id="rId102" Type="http://schemas.openxmlformats.org/officeDocument/2006/relationships/hyperlink" Target="https://www.itu.int/en/itu-wsis/Pages/WSIS-Fund-in-Trust.aspx" TargetMode="External"/><Relationship Id="rId123" Type="http://schemas.openxmlformats.org/officeDocument/2006/relationships/hyperlink" Target="https://www.itu.int/cities/dt-resource-hub/" TargetMode="External"/><Relationship Id="rId128" Type="http://schemas.openxmlformats.org/officeDocument/2006/relationships/hyperlink" Target="https://www.itu.int/metaverse/" TargetMode="External"/><Relationship Id="rId5" Type="http://schemas.openxmlformats.org/officeDocument/2006/relationships/webSettings" Target="webSettings.xml"/><Relationship Id="rId90" Type="http://schemas.openxmlformats.org/officeDocument/2006/relationships/hyperlink" Target="https://www.itu.int/net4/wsis/forum/2024/Files/outcomes/draft/WSIS20ForumHighLevelEvent2024-ChairsSummary.pdf" TargetMode="External"/><Relationship Id="rId95" Type="http://schemas.openxmlformats.org/officeDocument/2006/relationships/hyperlink" Target="https://www.itu.int/net4/wsis/forum/2025/zh" TargetMode="External"/><Relationship Id="rId22" Type="http://schemas.openxmlformats.org/officeDocument/2006/relationships/hyperlink" Target="https://www.itu.int/dms_pub/itu-d/opb/tdc/D-TDC-WTDC-2022-PDF-C.pdf" TargetMode="External"/><Relationship Id="rId27" Type="http://schemas.openxmlformats.org/officeDocument/2006/relationships/hyperlink" Target="http://www.itu.int/en/ITU-D/Statistics/Documents/publications/wsisreview2014/WSIS2014_review.pdf" TargetMode="External"/><Relationship Id="rId43" Type="http://schemas.openxmlformats.org/officeDocument/2006/relationships/hyperlink" Target="https://www.itu.int/en/ITU-D/Cybersecurity/pages/global-cybersecurity-index.aspx" TargetMode="External"/><Relationship Id="rId48" Type="http://schemas.openxmlformats.org/officeDocument/2006/relationships/hyperlink" Target="https://www.itu.int/en/council/cwg-wsis/Pages/default.aspx" TargetMode="External"/><Relationship Id="rId64" Type="http://schemas.openxmlformats.org/officeDocument/2006/relationships/hyperlink" Target="http://www.wsis.org/" TargetMode="External"/><Relationship Id="rId69" Type="http://schemas.openxmlformats.org/officeDocument/2006/relationships/hyperlink" Target="https://www.itu.int/en/council/Documents/basic-texts-2023/RES-071-C.pdf" TargetMode="External"/><Relationship Id="rId113" Type="http://schemas.openxmlformats.org/officeDocument/2006/relationships/hyperlink" Target="https://www.itu.int/en/council/cwg-internet/Pages/default.aspx" TargetMode="External"/><Relationship Id="rId118" Type="http://schemas.openxmlformats.org/officeDocument/2006/relationships/hyperlink" Target="https://www.itu.int/hub/pubs/" TargetMode="External"/><Relationship Id="rId134" Type="http://schemas.openxmlformats.org/officeDocument/2006/relationships/header" Target="header1.xml"/><Relationship Id="rId80" Type="http://schemas.openxmlformats.org/officeDocument/2006/relationships/hyperlink" Target="https://www.itu.int/en/ITU-T/studygroups/2025-2028/Pages/default.aspx" TargetMode="External"/><Relationship Id="rId85" Type="http://schemas.openxmlformats.org/officeDocument/2006/relationships/hyperlink" Target="https://ncsguide.org/" TargetMode="External"/><Relationship Id="rId12" Type="http://schemas.openxmlformats.org/officeDocument/2006/relationships/hyperlink" Target="https://docs.un.org/zh/A/71/212" TargetMode="External"/><Relationship Id="rId17" Type="http://schemas.openxmlformats.org/officeDocument/2006/relationships/hyperlink" Target="https://www.itu.int/en/council/Documents/basic-texts-2023/RES-140-C.pdf" TargetMode="External"/><Relationship Id="rId33" Type="http://schemas.openxmlformats.org/officeDocument/2006/relationships/hyperlink" Target="http://www.wsis.org/review" TargetMode="External"/><Relationship Id="rId38" Type="http://schemas.openxmlformats.org/officeDocument/2006/relationships/hyperlink" Target="https://www.itu.int/hub/membership/" TargetMode="External"/><Relationship Id="rId59" Type="http://schemas.openxmlformats.org/officeDocument/2006/relationships/hyperlink" Target="http://www.wsis.org/sdg" TargetMode="External"/><Relationship Id="rId103" Type="http://schemas.openxmlformats.org/officeDocument/2006/relationships/hyperlink" Target="https://www.itu.int/en/itu-wsis/Pages/Contribution.aspx" TargetMode="External"/><Relationship Id="rId108" Type="http://schemas.openxmlformats.org/officeDocument/2006/relationships/hyperlink" Target="https://www.itu.int/en/itu-wsis/Pages/Overall-Review.aspx" TargetMode="External"/><Relationship Id="rId124" Type="http://schemas.openxmlformats.org/officeDocument/2006/relationships/hyperlink" Target="https://u4ssc.itu.int/" TargetMode="External"/><Relationship Id="rId129" Type="http://schemas.openxmlformats.org/officeDocument/2006/relationships/hyperlink" Target="https://www.itu.int/metaverse/virtual-worlds/" TargetMode="External"/><Relationship Id="rId54" Type="http://schemas.openxmlformats.org/officeDocument/2006/relationships/hyperlink" Target="https://www.itu.int/en/council/cwg-internet/Pages/open-consultations.aspx" TargetMode="External"/><Relationship Id="rId70" Type="http://schemas.openxmlformats.org/officeDocument/2006/relationships/hyperlink" Target="https://www.itu.int/en/council/Documents/basic-texts-2023/RES-140-C.pdf" TargetMode="External"/><Relationship Id="rId75" Type="http://schemas.openxmlformats.org/officeDocument/2006/relationships/hyperlink" Target="https://www.itu.int/dms_pub/itu-d/opb/tdc/D-TDC-WTDC-2022-PDF-C.pdf" TargetMode="External"/><Relationship Id="rId91" Type="http://schemas.openxmlformats.org/officeDocument/2006/relationships/hyperlink" Target="https://aiforgood.itu.int/summit24/programme/" TargetMode="External"/><Relationship Id="rId9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pub/publications.aspx?lang=en&amp;parent=T-RES-T.75-2022" TargetMode="External"/><Relationship Id="rId28" Type="http://schemas.openxmlformats.org/officeDocument/2006/relationships/hyperlink" Target="https://www.itu.int/en/itu-wsis/Documents/WSIS+10Report.pdf" TargetMode="External"/><Relationship Id="rId49" Type="http://schemas.openxmlformats.org/officeDocument/2006/relationships/hyperlink" Target="https://www.itu.int/en/itu-wsis/Pages/Contribution.aspx" TargetMode="External"/><Relationship Id="rId114" Type="http://schemas.openxmlformats.org/officeDocument/2006/relationships/hyperlink" Target="https://www.itu.int/zh/ITU-D/Statistics/Pages/intlcoop/partnership/default.aspx" TargetMode="External"/><Relationship Id="rId119" Type="http://schemas.openxmlformats.org/officeDocument/2006/relationships/hyperlink" Target="https://academy.itu.int/" TargetMode="External"/><Relationship Id="rId44" Type="http://schemas.openxmlformats.org/officeDocument/2006/relationships/hyperlink" Target="https://www.itu.int/en/ITU-D/Digital-Inclusion/Pages/Reports_and_Resources.aspx" TargetMode="External"/><Relationship Id="rId60" Type="http://schemas.openxmlformats.org/officeDocument/2006/relationships/hyperlink" Target="https://www.itu.int/initiatives/sdgdigital2024/award/about/" TargetMode="External"/><Relationship Id="rId65" Type="http://schemas.openxmlformats.org/officeDocument/2006/relationships/hyperlink" Target="https://council.itu.int/2025/en/" TargetMode="External"/><Relationship Id="rId81" Type="http://schemas.openxmlformats.org/officeDocument/2006/relationships/hyperlink" Target="https://www.itu.int/zh/ITU-T/publications/Pages/recs.aspx" TargetMode="External"/><Relationship Id="rId86"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130" Type="http://schemas.openxmlformats.org/officeDocument/2006/relationships/hyperlink" Target="https://www.itu.int/metaverse/publications/" TargetMode="External"/><Relationship Id="rId135" Type="http://schemas.openxmlformats.org/officeDocument/2006/relationships/footer" Target="footer2.xml"/><Relationship Id="rId13" Type="http://schemas.openxmlformats.org/officeDocument/2006/relationships/hyperlink" Target="https://docs.un.org/zh/A/70/299" TargetMode="External"/><Relationship Id="rId18" Type="http://schemas.openxmlformats.org/officeDocument/2006/relationships/hyperlink" Target="https://www.itu.int/en/council/cwg-wsis/Documents/Resolution172-PP10.pdf" TargetMode="External"/><Relationship Id="rId39" Type="http://schemas.openxmlformats.org/officeDocument/2006/relationships/hyperlink" Target="https://academy.itu.int/itu-d/projects-activities/digital-transformation-centres-initiative" TargetMode="External"/><Relationship Id="rId109" Type="http://schemas.openxmlformats.org/officeDocument/2006/relationships/hyperlink" Target="https://www.itu.int/net4/wsis/forum/2025/zh" TargetMode="External"/><Relationship Id="rId34" Type="http://schemas.openxmlformats.org/officeDocument/2006/relationships/hyperlink" Target="https://www.itu.int/net/wsis/index-p1.html" TargetMode="External"/><Relationship Id="rId50" Type="http://schemas.openxmlformats.org/officeDocument/2006/relationships/hyperlink" Target="https://www.itu.int/net4/wsis/forum/2024/zh/Agenda/Session/530" TargetMode="External"/><Relationship Id="rId55" Type="http://schemas.openxmlformats.org/officeDocument/2006/relationships/hyperlink" Target="https://www.itu.int/en/council/cwg-internet/Pages/default.aspx" TargetMode="External"/><Relationship Id="rId76" Type="http://schemas.openxmlformats.org/officeDocument/2006/relationships/hyperlink" Target="https://www.itu.int/pub/publications.aspx?lang=en&amp;parent=T-RES-T.75-2022" TargetMode="External"/><Relationship Id="rId97" Type="http://schemas.openxmlformats.org/officeDocument/2006/relationships/hyperlink" Target="http://undocs.org/zh/A/RES/79/194" TargetMode="External"/><Relationship Id="rId104" Type="http://schemas.openxmlformats.org/officeDocument/2006/relationships/hyperlink" Target="https://www.ungis.org/" TargetMode="External"/><Relationship Id="rId120" Type="http://schemas.openxmlformats.org/officeDocument/2006/relationships/hyperlink" Target="https://www.itu.int/cities/" TargetMode="External"/><Relationship Id="rId125" Type="http://schemas.openxmlformats.org/officeDocument/2006/relationships/hyperlink" Target="https://u4ssc.itu.int/publications/" TargetMode="External"/><Relationship Id="rId7" Type="http://schemas.openxmlformats.org/officeDocument/2006/relationships/endnotes" Target="endnotes.xml"/><Relationship Id="rId71" Type="http://schemas.openxmlformats.org/officeDocument/2006/relationships/hyperlink" Target="https://www.itu.int/en/council/cwg-wsis/Documents/Resolution172-PP10.pdf" TargetMode="External"/><Relationship Id="rId92" Type="http://schemas.openxmlformats.org/officeDocument/2006/relationships/hyperlink" Target="https://www.broadbandcommission.org/advocacy-targets/" TargetMode="External"/><Relationship Id="rId2" Type="http://schemas.openxmlformats.org/officeDocument/2006/relationships/numbering" Target="numbering.xml"/><Relationship Id="rId29" Type="http://schemas.openxmlformats.org/officeDocument/2006/relationships/hyperlink" Target="https://www.itu.int/md/S22-CWGWSIS38-C-0014/en" TargetMode="External"/><Relationship Id="rId24" Type="http://schemas.openxmlformats.org/officeDocument/2006/relationships/hyperlink" Target="https://www.itu.int/pub/R-RES-R.61/zh" TargetMode="External"/><Relationship Id="rId40" Type="http://schemas.openxmlformats.org/officeDocument/2006/relationships/hyperlink" Target="https://www.equalsintech.org/" TargetMode="External"/><Relationship Id="rId45" Type="http://schemas.openxmlformats.org/officeDocument/2006/relationships/hyperlink" Target="https://www.itu.int/en/ITU-T/studygroups/2025-2028/Pages/default.aspx" TargetMode="External"/><Relationship Id="rId66" Type="http://schemas.openxmlformats.org/officeDocument/2006/relationships/hyperlink" Target="https://www.itu.int/en/history/Pages/PlenipotentiaryConferences.aspx?conf=4.7" TargetMode="External"/><Relationship Id="rId87" Type="http://schemas.openxmlformats.org/officeDocument/2006/relationships/hyperlink" Target="http://www.itu.int/en/ITU-D/Cybersecurity/Pages/partnership.aspx" TargetMode="External"/><Relationship Id="rId110" Type="http://schemas.openxmlformats.org/officeDocument/2006/relationships/hyperlink" Target="https://www.itu.int/net4/wsis/stocktaking/zh" TargetMode="External"/><Relationship Id="rId115" Type="http://schemas.openxmlformats.org/officeDocument/2006/relationships/hyperlink" Target="https://www.itu.int/itu-d/sites/statistics/zh-hans/" TargetMode="External"/><Relationship Id="rId131" Type="http://schemas.openxmlformats.org/officeDocument/2006/relationships/hyperlink" Target="https://aiforgood.itu.int/" TargetMode="External"/><Relationship Id="rId136" Type="http://schemas.openxmlformats.org/officeDocument/2006/relationships/fontTable" Target="fontTable.xml"/><Relationship Id="rId61" Type="http://schemas.openxmlformats.org/officeDocument/2006/relationships/hyperlink" Target="https://www.itu.int/en/ITU-D/Cybersecurity/Pages/Cyber4Good/Cyber4Good.aspx" TargetMode="External"/><Relationship Id="rId82" Type="http://schemas.openxmlformats.org/officeDocument/2006/relationships/hyperlink" Target="https://www.itu.int/pub/R-REC/zh" TargetMode="External"/><Relationship Id="rId19" Type="http://schemas.openxmlformats.org/officeDocument/2006/relationships/hyperlink" Target="https://www.itu.int/en/council/Documents/basic-texts-2023/RES-071-C.pdf" TargetMode="External"/><Relationship Id="rId14" Type="http://schemas.openxmlformats.org/officeDocument/2006/relationships/hyperlink" Target="https://docs.un.org/zh/A/70/684" TargetMode="External"/><Relationship Id="rId30" Type="http://schemas.openxmlformats.org/officeDocument/2006/relationships/hyperlink" Target="https://www.un.org/sites/un2.un.org/files/sotf-pact_for_the_future_adopted.pdf" TargetMode="External"/><Relationship Id="rId35" Type="http://schemas.openxmlformats.org/officeDocument/2006/relationships/hyperlink" Target="https://www.itu.int/net/wsis/tunis/index.html" TargetMode="External"/><Relationship Id="rId56" Type="http://schemas.openxmlformats.org/officeDocument/2006/relationships/hyperlink" Target="https://www.itu.int/en/action/internet/Pages/default.aspx" TargetMode="External"/><Relationship Id="rId77" Type="http://schemas.openxmlformats.org/officeDocument/2006/relationships/hyperlink" Target="https://www.itu.int/pub/R-RES-R.61-2-2019" TargetMode="External"/><Relationship Id="rId100" Type="http://schemas.openxmlformats.org/officeDocument/2006/relationships/hyperlink" Target="https://www.itu.int/en/itu-wsis/Pages/default.aspx" TargetMode="External"/><Relationship Id="rId105" Type="http://schemas.openxmlformats.org/officeDocument/2006/relationships/hyperlink" Target="https://www.itu.int/en/itu-wsis/Pages/Roadmaps.aspx" TargetMode="External"/><Relationship Id="rId126" Type="http://schemas.openxmlformats.org/officeDocument/2006/relationships/hyperlink" Target="https://u4ssc.itu.int/u4ssc-kpi/" TargetMode="External"/><Relationship Id="rId8" Type="http://schemas.openxmlformats.org/officeDocument/2006/relationships/hyperlink" Target="https://www.itu.int/en/council/cwg-wsis/Pages/default.aspx" TargetMode="External"/><Relationship Id="rId51" Type="http://schemas.openxmlformats.org/officeDocument/2006/relationships/hyperlink" Target="https://www.itu.int/net4/wsis/forum/2024/zh/Agenda/Session/416" TargetMode="External"/><Relationship Id="rId72" Type="http://schemas.openxmlformats.org/officeDocument/2006/relationships/hyperlink" Target="https://www.itu.int/en/council/Documents/basic-texts-2023/RES-071-C.pdf" TargetMode="External"/><Relationship Id="rId93" Type="http://schemas.openxmlformats.org/officeDocument/2006/relationships/hyperlink" Target="https://www.itu.int/net/wsis/implementation/2014/forum/" TargetMode="External"/><Relationship Id="rId98" Type="http://schemas.openxmlformats.org/officeDocument/2006/relationships/hyperlink" Target="https://www.un.org/pga/79/2025/02/07/letter-from-president-general-assembly-on-world-summit-on-the-information-society-zero-draft/" TargetMode="External"/><Relationship Id="rId121" Type="http://schemas.openxmlformats.org/officeDocument/2006/relationships/hyperlink" Target="https://www.itu.int/cities/publications/" TargetMode="External"/><Relationship Id="rId3" Type="http://schemas.openxmlformats.org/officeDocument/2006/relationships/styles" Target="styles.xml"/><Relationship Id="rId25" Type="http://schemas.openxmlformats.org/officeDocument/2006/relationships/hyperlink" Target="http://www.itu.int/net/wsis/implementation/2014/forum/inc/doc/outcome/362828V2E.pdf" TargetMode="External"/><Relationship Id="rId46" Type="http://schemas.openxmlformats.org/officeDocument/2006/relationships/hyperlink" Target="https://www.itu.int/zh/ITU-R/Pages/default.aspx" TargetMode="External"/><Relationship Id="rId67" Type="http://schemas.openxmlformats.org/officeDocument/2006/relationships/hyperlink" Target="https://www.itu.int/en/council/Documents/basic-texts-2023/RES-140-C.pdf" TargetMode="External"/><Relationship Id="rId116" Type="http://schemas.openxmlformats.org/officeDocument/2006/relationships/hyperlink" Target="https://www.itu.int/wtisd/" TargetMode="External"/><Relationship Id="rId137" Type="http://schemas.openxmlformats.org/officeDocument/2006/relationships/theme" Target="theme/theme1.xml"/><Relationship Id="rId20" Type="http://schemas.openxmlformats.org/officeDocument/2006/relationships/hyperlink" Target="https://www.itu.int/md/S24-CL-C-0141/en" TargetMode="External"/><Relationship Id="rId41" Type="http://schemas.openxmlformats.org/officeDocument/2006/relationships/hyperlink" Target="https://www.itu.int/en/ITU-D/Cybersecurity/Pages/Skills-Development/Her-CyberTracks.aspx" TargetMode="External"/><Relationship Id="rId62" Type="http://schemas.openxmlformats.org/officeDocument/2006/relationships/hyperlink" Target="https://www.itu.int/en/ITU-D/Cybersecurity/Pages/global-cybersecurity-index.aspx" TargetMode="External"/><Relationship Id="rId83" Type="http://schemas.openxmlformats.org/officeDocument/2006/relationships/hyperlink" Target="https://www.itu.int/en/ITU-D/Cybersecurity/Pages/cyberdrills.aspx" TargetMode="External"/><Relationship Id="rId88" Type="http://schemas.openxmlformats.org/officeDocument/2006/relationships/hyperlink" Target="https://www.itu.int/md/S23-CL-C-0124/en" TargetMode="External"/><Relationship Id="rId111" Type="http://schemas.openxmlformats.org/officeDocument/2006/relationships/hyperlink" Target="http://www.wsis.org/prizes" TargetMode="External"/><Relationship Id="rId132" Type="http://schemas.openxmlformats.org/officeDocument/2006/relationships/hyperlink" Target="https://www.itu.int/digital-resilience/submarine-cables/advisory-body/" TargetMode="External"/><Relationship Id="rId15" Type="http://schemas.openxmlformats.org/officeDocument/2006/relationships/hyperlink" Target="https://docs.un.org/zh/A/RES/73/218" TargetMode="External"/><Relationship Id="rId36" Type="http://schemas.openxmlformats.org/officeDocument/2006/relationships/hyperlink" Target="https://www.itu.int/net/wsis/basic/roles.html" TargetMode="External"/><Relationship Id="rId57" Type="http://schemas.openxmlformats.org/officeDocument/2006/relationships/hyperlink" Target="https://www.itu.int/zh/ITU-R/Conferences/WRC/Pages/default.aspx" TargetMode="External"/><Relationship Id="rId106" Type="http://schemas.openxmlformats.org/officeDocument/2006/relationships/hyperlink" Target="http://www.wsis.org/review" TargetMode="External"/><Relationship Id="rId127" Type="http://schemas.openxmlformats.org/officeDocument/2006/relationships/hyperlink" Target="https://u4ssc.itu.int/u4ssc-kpis-report/" TargetMode="External"/><Relationship Id="rId10" Type="http://schemas.openxmlformats.org/officeDocument/2006/relationships/hyperlink" Target="https://docs.un.org/zh/A/RES/70/1" TargetMode="External"/><Relationship Id="rId31" Type="http://schemas.openxmlformats.org/officeDocument/2006/relationships/hyperlink" Target="https://www.itu.int/dms_pub/itu-s/md/24/cwgwsis41/c/S24-CWGWSIS41-C-0017!!MSW-E.docx" TargetMode="External"/><Relationship Id="rId52" Type="http://schemas.openxmlformats.org/officeDocument/2006/relationships/hyperlink" Target="https://www.itu.int/ITU-D/ict/partnership" TargetMode="External"/><Relationship Id="rId73" Type="http://schemas.openxmlformats.org/officeDocument/2006/relationships/hyperlink" Target="https://www.itu.int/md/S24-CL-C-0141/en" TargetMode="External"/><Relationship Id="rId78" Type="http://schemas.openxmlformats.org/officeDocument/2006/relationships/hyperlink" Target="https://academy.itu.int/itu-d/projects-activities/digital-transformation-centres-initiative" TargetMode="External"/><Relationship Id="rId94" Type="http://schemas.openxmlformats.org/officeDocument/2006/relationships/hyperlink" Target="https://docs.un.org/zh/A/RES/70/125" TargetMode="External"/><Relationship Id="rId99" Type="http://schemas.openxmlformats.org/officeDocument/2006/relationships/image" Target="media/image2.png"/><Relationship Id="rId101" Type="http://schemas.openxmlformats.org/officeDocument/2006/relationships/hyperlink" Target="https://www.itu.int/net/wsis/" TargetMode="External"/><Relationship Id="rId122" Type="http://schemas.openxmlformats.org/officeDocument/2006/relationships/hyperlink" Target="https://toolkit-dt4c.itu.int/" TargetMode="External"/><Relationship Id="rId4" Type="http://schemas.openxmlformats.org/officeDocument/2006/relationships/settings" Target="settings.xml"/><Relationship Id="rId9" Type="http://schemas.openxmlformats.org/officeDocument/2006/relationships/hyperlink" Target="http://undocs.org/zh/A/RES/70/125" TargetMode="External"/><Relationship Id="rId26" Type="http://schemas.openxmlformats.org/officeDocument/2006/relationships/hyperlink" Target="https://www.itu.int/net/wsis/implementation/2014/forum/inc/doc/outcome/362828V2E.pdf" TargetMode="External"/><Relationship Id="rId47" Type="http://schemas.openxmlformats.org/officeDocument/2006/relationships/hyperlink" Target="https://aiforgood.itu.int/" TargetMode="External"/><Relationship Id="rId68" Type="http://schemas.openxmlformats.org/officeDocument/2006/relationships/hyperlink" Target="https://www.itu.int/en/council/cwg-wsis/Documents/Resolution172-PP10.pdf" TargetMode="External"/><Relationship Id="rId89" Type="http://schemas.openxmlformats.org/officeDocument/2006/relationships/hyperlink" Target="https://www.itu.int/en/ITU-D/Cybersecurity/Pages/Council/CD630/Global-Cybersecurity-Knowledgebase.aspx" TargetMode="External"/><Relationship Id="rId112" Type="http://schemas.openxmlformats.org/officeDocument/2006/relationships/hyperlink" Target="https://www.itu.int/en/council/cwg-wsis/Pages/default.aspx" TargetMode="External"/><Relationship Id="rId13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net4/wsis/forum/2024/Files/outcomes/draft/WSIS20ForumHighLevelEvent2024-Chairs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47771</Words>
  <Characters>53982</Characters>
  <Application>Microsoft Office Word</Application>
  <DocSecurity>0</DocSecurity>
  <Lines>2159</Lines>
  <Paragraphs>1668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100085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WSIS+20 Report on ITU's contribution to the implementation of and follow-up to the WSIS outcomes and its role in achieving the SDGs</dc:title>
  <dc:subject>ITU Council 2025</dc:subject>
  <cp:keywords>C2025, C25, Council-25</cp:keywords>
  <dc:description/>
  <cp:lastPrinted>2015-02-24T13:23:00Z</cp:lastPrinted>
  <dcterms:created xsi:type="dcterms:W3CDTF">2025-06-11T13:29:00Z</dcterms:created>
  <dcterms:modified xsi:type="dcterms:W3CDTF">2025-06-11T13:29:00Z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