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418A00AA" w14:textId="77777777" w:rsidTr="00AF6336">
        <w:tc>
          <w:tcPr>
            <w:tcW w:w="6105" w:type="dxa"/>
          </w:tcPr>
          <w:p w14:paraId="194C0284" w14:textId="451B8BFC" w:rsidR="007B0AA0" w:rsidRPr="007B0AA0" w:rsidRDefault="007B0AA0" w:rsidP="00F363FE">
            <w:pPr>
              <w:spacing w:before="60" w:after="60" w:line="260" w:lineRule="exact"/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87649">
              <w:rPr>
                <w:rFonts w:hint="cs"/>
                <w:b/>
                <w:bCs/>
                <w:rtl/>
              </w:rPr>
              <w:t xml:space="preserve"> </w:t>
            </w:r>
            <w:r w:rsidR="00D87649">
              <w:rPr>
                <w:b/>
                <w:bCs/>
              </w:rPr>
              <w:t>PL 3</w:t>
            </w:r>
          </w:p>
        </w:tc>
        <w:tc>
          <w:tcPr>
            <w:tcW w:w="2966" w:type="dxa"/>
          </w:tcPr>
          <w:p w14:paraId="14093D86" w14:textId="019FBC9A" w:rsidR="007B0AA0" w:rsidRPr="007B0AA0" w:rsidRDefault="00D87649" w:rsidP="00D87649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87649">
              <w:rPr>
                <w:b/>
                <w:bCs/>
                <w:rtl/>
              </w:rPr>
              <w:t>الإضافة 1</w:t>
            </w:r>
            <w:r>
              <w:rPr>
                <w:b/>
                <w:bCs/>
              </w:rPr>
              <w:br/>
            </w:r>
            <w:r>
              <w:rPr>
                <w:rFonts w:hint="cs"/>
                <w:b/>
                <w:bCs/>
                <w:rtl/>
              </w:rPr>
              <w:t>لل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58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0F30B5B" w14:textId="77777777" w:rsidTr="00AF6336">
        <w:tc>
          <w:tcPr>
            <w:tcW w:w="6105" w:type="dxa"/>
          </w:tcPr>
          <w:p w14:paraId="6648626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01F50CA7" w14:textId="583FA733" w:rsidR="007B0AA0" w:rsidRPr="007B0AA0" w:rsidRDefault="00D87649" w:rsidP="00F363FE">
            <w:pPr>
              <w:spacing w:before="60" w:after="60" w:line="260" w:lineRule="exact"/>
              <w:rPr>
                <w:b/>
                <w:bCs/>
              </w:rPr>
            </w:pPr>
            <w:r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</w:rPr>
              <w:t xml:space="preserve"> يونيو </w:t>
            </w:r>
            <w:r>
              <w:rPr>
                <w:b/>
                <w:bCs/>
              </w:rPr>
              <w:t>2025</w:t>
            </w:r>
          </w:p>
        </w:tc>
      </w:tr>
      <w:tr w:rsidR="007B0AA0" w14:paraId="593DED6C" w14:textId="77777777" w:rsidTr="00AF6336">
        <w:tc>
          <w:tcPr>
            <w:tcW w:w="6105" w:type="dxa"/>
          </w:tcPr>
          <w:p w14:paraId="77076DB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7309C7AB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843DBCB" w14:textId="77777777" w:rsidTr="00AF6336">
        <w:tc>
          <w:tcPr>
            <w:tcW w:w="6105" w:type="dxa"/>
          </w:tcPr>
          <w:p w14:paraId="37CA1D4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5FD20CD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BB9ED97" w14:textId="77777777" w:rsidTr="00AF6336">
        <w:tc>
          <w:tcPr>
            <w:tcW w:w="9071" w:type="dxa"/>
            <w:gridSpan w:val="2"/>
          </w:tcPr>
          <w:p w14:paraId="7E53B0FE" w14:textId="48FC1B13" w:rsidR="007B0AA0" w:rsidRDefault="00D87649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</w:t>
            </w:r>
            <w:r w:rsidR="001D64C7">
              <w:rPr>
                <w:rFonts w:hint="cs"/>
                <w:rtl/>
                <w:lang w:bidi="ar-EG"/>
              </w:rPr>
              <w:t xml:space="preserve"> من الأمينة العامة</w:t>
            </w:r>
          </w:p>
        </w:tc>
      </w:tr>
      <w:tr w:rsidR="007B0AA0" w14:paraId="6CF1A229" w14:textId="77777777" w:rsidTr="00AF6336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6DCBAA8" w14:textId="43CA131C" w:rsidR="007B0AA0" w:rsidRPr="005546CF" w:rsidRDefault="00D87649" w:rsidP="00D87649">
            <w:pPr>
              <w:pStyle w:val="Subtitle0"/>
              <w:rPr>
                <w:sz w:val="32"/>
                <w:szCs w:val="32"/>
              </w:rPr>
            </w:pPr>
            <w:r w:rsidRPr="00D87649">
              <w:rPr>
                <w:sz w:val="32"/>
                <w:szCs w:val="32"/>
                <w:rtl/>
                <w:lang w:bidi="ar-SA"/>
              </w:rPr>
              <w:t>إضافة إلى التقرير المتعلق بالأماكن المقترحة لعقد جمعية</w:t>
            </w:r>
            <w:r w:rsidRPr="00D87649">
              <w:rPr>
                <w:rFonts w:hint="cs"/>
                <w:sz w:val="32"/>
                <w:szCs w:val="32"/>
                <w:rtl/>
                <w:lang w:bidi="ar-SA"/>
              </w:rPr>
              <w:t xml:space="preserve"> الاتصالات الراديوية</w:t>
            </w:r>
            <w:r w:rsidRPr="00D87649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D87649">
              <w:rPr>
                <w:rFonts w:hint="cs"/>
                <w:sz w:val="32"/>
                <w:szCs w:val="32"/>
                <w:rtl/>
                <w:lang w:bidi="ar-SA"/>
              </w:rPr>
              <w:t>لعام 2027 ومؤتمر الاتصالات الراديوية لعام 2027 والدورة الأولى ل</w:t>
            </w:r>
            <w:r w:rsidRPr="00D87649">
              <w:rPr>
                <w:sz w:val="32"/>
                <w:szCs w:val="32"/>
                <w:rtl/>
                <w:lang w:bidi="ar-SA"/>
              </w:rPr>
              <w:t>لاجتماع التحضيري لمؤتمر</w:t>
            </w:r>
            <w:r w:rsidRPr="00D87649">
              <w:rPr>
                <w:rFonts w:hint="cs"/>
                <w:sz w:val="32"/>
                <w:szCs w:val="32"/>
                <w:rtl/>
                <w:lang w:bidi="ar-SA"/>
              </w:rPr>
              <w:t xml:space="preserve"> الاتصالات الراديوية</w:t>
            </w:r>
            <w:r w:rsidRPr="00D87649">
              <w:rPr>
                <w:sz w:val="32"/>
                <w:szCs w:val="32"/>
                <w:rtl/>
                <w:lang w:bidi="ar-SA"/>
              </w:rPr>
              <w:t xml:space="preserve"> </w:t>
            </w:r>
            <w:r w:rsidRPr="00D87649">
              <w:rPr>
                <w:rFonts w:hint="cs"/>
                <w:sz w:val="32"/>
                <w:szCs w:val="32"/>
                <w:rtl/>
                <w:lang w:bidi="ar-SA"/>
              </w:rPr>
              <w:t>لعام 2031 -</w:t>
            </w:r>
            <w:r w:rsidRPr="00D87649">
              <w:rPr>
                <w:sz w:val="32"/>
                <w:szCs w:val="32"/>
                <w:rtl/>
                <w:lang w:bidi="ar-SA"/>
              </w:rPr>
              <w:t xml:space="preserve"> رسالة من جمهورية رواندا</w:t>
            </w:r>
          </w:p>
        </w:tc>
      </w:tr>
    </w:tbl>
    <w:p w14:paraId="7EBA182C" w14:textId="205CE3F5" w:rsidR="00D87649" w:rsidRPr="009560A2" w:rsidRDefault="00D87649" w:rsidP="00D87649">
      <w:pPr>
        <w:tabs>
          <w:tab w:val="center" w:pos="7088"/>
        </w:tabs>
        <w:spacing w:before="360"/>
      </w:pPr>
      <w:r w:rsidRPr="00D87649">
        <w:rPr>
          <w:rtl/>
        </w:rPr>
        <w:t xml:space="preserve">يشرفني أن أحيل إلى الدول الأعضاء في المجلس رسالة تقدمها </w:t>
      </w:r>
      <w:r w:rsidRPr="00D87649">
        <w:rPr>
          <w:b/>
          <w:bCs/>
          <w:rtl/>
        </w:rPr>
        <w:t>جمهورية رواندا</w:t>
      </w:r>
      <w:r w:rsidRPr="00D87649">
        <w:rPr>
          <w:rtl/>
        </w:rPr>
        <w:t>.</w:t>
      </w:r>
    </w:p>
    <w:p w14:paraId="443E4253" w14:textId="5479F04B" w:rsidR="00D87649" w:rsidRPr="009560A2" w:rsidRDefault="00D87649" w:rsidP="00714D3B">
      <w:pPr>
        <w:tabs>
          <w:tab w:val="center" w:pos="7088"/>
        </w:tabs>
        <w:spacing w:before="960"/>
        <w:ind w:left="3969"/>
        <w:jc w:val="center"/>
      </w:pPr>
      <w:r w:rsidRPr="009560A2">
        <w:rPr>
          <w:rtl/>
        </w:rPr>
        <w:t>دورين بوغدان-مارتن</w:t>
      </w:r>
      <w:r>
        <w:br/>
      </w:r>
      <w:r w:rsidRPr="009560A2">
        <w:rPr>
          <w:rtl/>
        </w:rPr>
        <w:t>الأمينة العامة</w:t>
      </w:r>
    </w:p>
    <w:p w14:paraId="344347C4" w14:textId="77777777" w:rsidR="00E61BE8" w:rsidRPr="00D87649" w:rsidRDefault="00E61BE8" w:rsidP="00E61BE8">
      <w:pPr>
        <w:rPr>
          <w:rtl/>
          <w:lang w:bidi="ar-EG"/>
        </w:rPr>
      </w:pPr>
    </w:p>
    <w:p w14:paraId="14250A1D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28041FC" w14:textId="77777777" w:rsidR="0040484F" w:rsidRDefault="00D87649" w:rsidP="00714D3B">
      <w:pPr>
        <w:pStyle w:val="Figure"/>
        <w:spacing w:before="100" w:beforeAutospacing="1" w:after="100" w:afterAutospacing="1"/>
        <w:rPr>
          <w:b/>
          <w:bCs/>
          <w:color w:val="0070C1"/>
        </w:rPr>
      </w:pPr>
      <w:r w:rsidRPr="00D87649">
        <w:rPr>
          <w:noProof/>
        </w:rPr>
        <w:lastRenderedPageBreak/>
        <w:drawing>
          <wp:inline distT="0" distB="0" distL="0" distR="0" wp14:anchorId="149B0F91" wp14:editId="7113F558">
            <wp:extent cx="818984" cy="920302"/>
            <wp:effectExtent l="0" t="0" r="635" b="0"/>
            <wp:docPr id="1935280364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80364" name="Picture 1" descr="A logo of a compan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4" cy="92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201044299"/>
    </w:p>
    <w:p w14:paraId="2E6A8D7F" w14:textId="70A53D58" w:rsidR="00D87649" w:rsidRPr="00714D3B" w:rsidRDefault="00D87649" w:rsidP="00AE405E">
      <w:pPr>
        <w:jc w:val="center"/>
        <w:rPr>
          <w:b/>
          <w:bCs/>
          <w:color w:val="0070C1"/>
          <w:sz w:val="24"/>
          <w:szCs w:val="24"/>
        </w:rPr>
      </w:pPr>
      <w:r w:rsidRPr="00714D3B">
        <w:rPr>
          <w:b/>
          <w:bCs/>
          <w:color w:val="0070C1"/>
          <w:sz w:val="24"/>
          <w:szCs w:val="24"/>
          <w:rtl/>
        </w:rPr>
        <w:t>جمهورية رواندا</w:t>
      </w:r>
      <w:bookmarkStart w:id="1" w:name="_Hlk201044320"/>
      <w:bookmarkEnd w:id="0"/>
      <w:r w:rsidR="00AE405E" w:rsidRPr="00714D3B">
        <w:rPr>
          <w:b/>
          <w:bCs/>
          <w:color w:val="0070C1"/>
          <w:sz w:val="24"/>
          <w:szCs w:val="24"/>
        </w:rPr>
        <w:br/>
      </w:r>
      <w:r w:rsidR="009A28B8" w:rsidRPr="00714D3B">
        <w:rPr>
          <w:b/>
          <w:bCs/>
          <w:noProof/>
          <w:color w:val="0070C1"/>
          <w:sz w:val="24"/>
          <w:szCs w:val="24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DDB73C" wp14:editId="7AFCDD55">
                <wp:simplePos x="0" y="0"/>
                <wp:positionH relativeFrom="column">
                  <wp:posOffset>-3339070</wp:posOffset>
                </wp:positionH>
                <wp:positionV relativeFrom="paragraph">
                  <wp:posOffset>360500</wp:posOffset>
                </wp:positionV>
                <wp:extent cx="360" cy="360"/>
                <wp:effectExtent l="38100" t="38100" r="38100" b="38100"/>
                <wp:wrapNone/>
                <wp:docPr id="3581721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D27F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63.4pt;margin-top:27.9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10skRvAEAAF8EAAAQAAAAAAAAAAAAAAAAANMDAABkcnMvaW5rL2luazEu&#10;eG1sUEsBAi0AFAAGAAgAAAAhAE3G7BHeAAAACwEAAA8AAAAAAAAAAAAAAAAAvQ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Pr="00714D3B">
        <w:rPr>
          <w:b/>
          <w:bCs/>
          <w:color w:val="0070C1"/>
          <w:sz w:val="24"/>
          <w:szCs w:val="24"/>
          <w:rtl/>
        </w:rPr>
        <w:t>وزارة تكنولوجيا المعلومات والاتصالات والابتكار</w:t>
      </w:r>
    </w:p>
    <w:bookmarkEnd w:id="1"/>
    <w:p w14:paraId="2C66CB92" w14:textId="481381D0" w:rsidR="00D87649" w:rsidRPr="00D87649" w:rsidRDefault="00D87649" w:rsidP="00E556D0">
      <w:pPr>
        <w:tabs>
          <w:tab w:val="left" w:pos="6379"/>
        </w:tabs>
        <w:jc w:val="right"/>
      </w:pPr>
      <w:r w:rsidRPr="00D87649">
        <w:rPr>
          <w:rFonts w:hint="cs"/>
          <w:b/>
          <w:bCs/>
          <w:rtl/>
        </w:rPr>
        <w:t xml:space="preserve">كيغالي، </w:t>
      </w:r>
      <w:r w:rsidRPr="00D87649">
        <w:rPr>
          <w:b/>
          <w:bCs/>
        </w:rPr>
        <w:t>13</w:t>
      </w:r>
      <w:r w:rsidRPr="00D87649">
        <w:rPr>
          <w:rFonts w:hint="cs"/>
          <w:b/>
          <w:bCs/>
          <w:rtl/>
        </w:rPr>
        <w:t xml:space="preserve"> يونيو</w:t>
      </w:r>
      <w:r>
        <w:rPr>
          <w:rFonts w:hint="cs"/>
          <w:rtl/>
        </w:rPr>
        <w:t xml:space="preserve"> </w:t>
      </w:r>
      <w:r w:rsidRPr="00D87649">
        <w:rPr>
          <w:b/>
          <w:bCs/>
        </w:rPr>
        <w:t>2025</w:t>
      </w:r>
    </w:p>
    <w:p w14:paraId="7E9C66B1" w14:textId="2D8DA86E" w:rsidR="00D87649" w:rsidRPr="00D87649" w:rsidRDefault="00D87649" w:rsidP="00E556D0">
      <w:pPr>
        <w:tabs>
          <w:tab w:val="left" w:pos="6379"/>
        </w:tabs>
        <w:jc w:val="right"/>
        <w:rPr>
          <w:rtl/>
        </w:rPr>
      </w:pPr>
      <w:r w:rsidRPr="00D87649">
        <w:rPr>
          <w:rFonts w:hint="cs"/>
          <w:b/>
          <w:bCs/>
          <w:rtl/>
        </w:rPr>
        <w:t xml:space="preserve">المرجع: </w:t>
      </w:r>
      <w:r w:rsidRPr="00D87649">
        <w:rPr>
          <w:b/>
          <w:bCs/>
          <w:lang w:val="en-GB"/>
        </w:rPr>
        <w:t>146/MIN/2025</w:t>
      </w:r>
    </w:p>
    <w:p w14:paraId="48AFD762" w14:textId="77777777" w:rsidR="008B6610" w:rsidRPr="00D87649" w:rsidRDefault="00D87649" w:rsidP="008B6610">
      <w:pPr>
        <w:jc w:val="left"/>
        <w:rPr>
          <w:b/>
          <w:bCs/>
          <w:u w:val="single"/>
          <w:lang w:val="en-GB"/>
        </w:rPr>
      </w:pPr>
      <w:r w:rsidRPr="00D87649">
        <w:rPr>
          <w:b/>
          <w:bCs/>
          <w:rtl/>
        </w:rPr>
        <w:t>الأمينة العامة</w:t>
      </w:r>
      <w:r w:rsidR="008B6610">
        <w:rPr>
          <w:b/>
          <w:bCs/>
          <w:rtl/>
        </w:rPr>
        <w:br/>
      </w:r>
      <w:r w:rsidR="008B6610" w:rsidRPr="00D87649">
        <w:rPr>
          <w:b/>
          <w:bCs/>
          <w:rtl/>
        </w:rPr>
        <w:t>الاتحاد الدولي للاتصالات</w:t>
      </w:r>
      <w:r w:rsidR="008B6610">
        <w:rPr>
          <w:b/>
          <w:bCs/>
          <w:rtl/>
        </w:rPr>
        <w:br/>
      </w:r>
      <w:r w:rsidR="008B6610" w:rsidRPr="00D87649">
        <w:rPr>
          <w:b/>
          <w:bCs/>
          <w:lang w:val="en-GB"/>
        </w:rPr>
        <w:t>Place des Nations</w:t>
      </w:r>
      <w:r w:rsidR="008B6610">
        <w:rPr>
          <w:b/>
          <w:bCs/>
          <w:rtl/>
          <w:lang w:val="en-GB"/>
        </w:rPr>
        <w:br/>
      </w:r>
      <w:r w:rsidR="008B6610" w:rsidRPr="00D87649">
        <w:rPr>
          <w:b/>
          <w:bCs/>
          <w:u w:val="single"/>
          <w:lang w:val="en-GB"/>
        </w:rPr>
        <w:t>CH-1211 Geneva 20, Switzerland</w:t>
      </w:r>
    </w:p>
    <w:p w14:paraId="0AF6D4F2" w14:textId="77777777" w:rsidR="00D87649" w:rsidRPr="00D87649" w:rsidRDefault="00D87649" w:rsidP="00D87649">
      <w:pPr>
        <w:spacing w:before="600"/>
        <w:rPr>
          <w:rtl/>
          <w:lang w:bidi="ar-EG"/>
        </w:rPr>
      </w:pPr>
      <w:r w:rsidRPr="00D87649">
        <w:rPr>
          <w:rtl/>
          <w:lang w:bidi="ar-EG"/>
        </w:rPr>
        <w:t xml:space="preserve">سعادة </w:t>
      </w:r>
      <w:r w:rsidRPr="00D87649">
        <w:rPr>
          <w:rtl/>
        </w:rPr>
        <w:t>الأمينة العامة،</w:t>
      </w:r>
    </w:p>
    <w:p w14:paraId="3A540BF3" w14:textId="77777777" w:rsidR="00D87649" w:rsidRPr="00D87649" w:rsidRDefault="00D87649" w:rsidP="008B6610">
      <w:pPr>
        <w:spacing w:before="360"/>
        <w:rPr>
          <w:b/>
          <w:bCs/>
          <w:u w:val="single"/>
          <w:rtl/>
          <w:lang w:bidi="ar-EG"/>
        </w:rPr>
      </w:pPr>
      <w:r w:rsidRPr="00D87649">
        <w:rPr>
          <w:b/>
          <w:bCs/>
          <w:u w:val="single"/>
          <w:rtl/>
        </w:rPr>
        <w:t>الموضوع: سحب الاهتمام باستضافة المؤتمر العالمي للاتصالات الراديوية لعام 2027 (WRC-27)</w:t>
      </w:r>
    </w:p>
    <w:p w14:paraId="455B406B" w14:textId="06266754" w:rsidR="00D87649" w:rsidRPr="00D87649" w:rsidRDefault="00D87649" w:rsidP="00D87649">
      <w:pPr>
        <w:rPr>
          <w:rtl/>
          <w:lang w:bidi="ar-EG"/>
        </w:rPr>
      </w:pPr>
      <w:r w:rsidRPr="00D87649">
        <w:rPr>
          <w:rtl/>
        </w:rPr>
        <w:t>تحية طيبة وبعد،</w:t>
      </w:r>
    </w:p>
    <w:p w14:paraId="58C32C3A" w14:textId="5A91623F" w:rsidR="00D87649" w:rsidRPr="00D87649" w:rsidRDefault="00D87649" w:rsidP="00D87649">
      <w:pPr>
        <w:rPr>
          <w:lang w:val="en-GB"/>
        </w:rPr>
      </w:pPr>
      <w:r w:rsidRPr="00D87649">
        <w:rPr>
          <w:rtl/>
        </w:rPr>
        <w:t xml:space="preserve">بالإحالة إلى رسالتنا رقم: </w:t>
      </w:r>
      <w:r w:rsidRPr="00D87649">
        <w:rPr>
          <w:lang w:val="en-GB"/>
        </w:rPr>
        <w:t>307/MIN/2022</w:t>
      </w:r>
      <w:r w:rsidRPr="00D87649">
        <w:rPr>
          <w:rtl/>
        </w:rPr>
        <w:t xml:space="preserve">، المؤرخة 28 سبتمبر 2022، التي أعربنا فيها عن </w:t>
      </w:r>
      <w:r w:rsidRPr="00714D3B">
        <w:rPr>
          <w:rtl/>
        </w:rPr>
        <w:t>اهتمام</w:t>
      </w:r>
      <w:r w:rsidR="0040484F" w:rsidRPr="0040484F">
        <w:rPr>
          <w:rFonts w:hint="cs"/>
          <w:rtl/>
          <w:lang w:bidi="ar-EG"/>
        </w:rPr>
        <w:t>نا</w:t>
      </w:r>
      <w:r w:rsidRPr="00D87649">
        <w:rPr>
          <w:rFonts w:hint="cs"/>
          <w:rtl/>
        </w:rPr>
        <w:t xml:space="preserve"> </w:t>
      </w:r>
      <w:r w:rsidRPr="00D87649">
        <w:rPr>
          <w:rtl/>
        </w:rPr>
        <w:t>باستضافة المؤتمر العالمي للاتصالات الراديوية لعام 2027 (WRC-27) والفعاليات المقترنة به.</w:t>
      </w:r>
    </w:p>
    <w:p w14:paraId="5284815D" w14:textId="77777777" w:rsidR="00D87649" w:rsidRPr="00D87649" w:rsidRDefault="00D87649" w:rsidP="00D87649">
      <w:pPr>
        <w:rPr>
          <w:rtl/>
          <w:lang w:bidi="ar-EG"/>
        </w:rPr>
      </w:pPr>
      <w:r w:rsidRPr="00D87649">
        <w:rPr>
          <w:rtl/>
        </w:rPr>
        <w:t xml:space="preserve">وبالإحالة </w:t>
      </w:r>
      <w:r w:rsidRPr="00D87649">
        <w:rPr>
          <w:rFonts w:hint="cs"/>
          <w:rtl/>
        </w:rPr>
        <w:t>كذلك</w:t>
      </w:r>
      <w:r w:rsidRPr="00D87649">
        <w:rPr>
          <w:rtl/>
        </w:rPr>
        <w:t xml:space="preserve"> إلى اجتماع مجلس الاتحاد الدولي للاتصالات </w:t>
      </w:r>
      <w:r w:rsidRPr="00D87649">
        <w:t>(ITU)</w:t>
      </w:r>
      <w:r w:rsidRPr="00D87649">
        <w:rPr>
          <w:rtl/>
        </w:rPr>
        <w:t>، الذي عُقد في يونيو 2024، حيث دعا مكتب الاتصالات الراديوية بالاتحاد الصين ورواندا إلى الدخول في حوار لتحديد</w:t>
      </w:r>
      <w:r w:rsidRPr="00D87649">
        <w:rPr>
          <w:rtl/>
          <w:lang w:bidi="ar-EG"/>
        </w:rPr>
        <w:t xml:space="preserve"> </w:t>
      </w:r>
      <w:r w:rsidRPr="00D87649">
        <w:rPr>
          <w:rtl/>
        </w:rPr>
        <w:t>البلد المضيف للمؤتمر WRC-27.</w:t>
      </w:r>
    </w:p>
    <w:p w14:paraId="4063B3E3" w14:textId="77777777" w:rsidR="00D87649" w:rsidRPr="00D87649" w:rsidRDefault="00D87649" w:rsidP="00D87649">
      <w:pPr>
        <w:rPr>
          <w:rtl/>
        </w:rPr>
      </w:pPr>
      <w:r w:rsidRPr="00D87649">
        <w:rPr>
          <w:rtl/>
        </w:rPr>
        <w:t xml:space="preserve">وبعد دراسة متأنية، فقد قررت جمهورية رواندا سحب اهتمامها باستضافة المؤتمر WRC-27. وتعرب حكومة رواندا عن </w:t>
      </w:r>
      <w:r w:rsidRPr="00D87649">
        <w:rPr>
          <w:rtl/>
          <w:lang w:bidi="ar-EG"/>
        </w:rPr>
        <w:t xml:space="preserve">عميق </w:t>
      </w:r>
      <w:r w:rsidRPr="00D87649">
        <w:rPr>
          <w:rtl/>
        </w:rPr>
        <w:t>تقديرها</w:t>
      </w:r>
      <w:r w:rsidRPr="00D87649">
        <w:rPr>
          <w:rtl/>
          <w:lang w:bidi="ar-EG"/>
        </w:rPr>
        <w:t xml:space="preserve"> </w:t>
      </w:r>
      <w:r w:rsidRPr="00D87649">
        <w:rPr>
          <w:rtl/>
        </w:rPr>
        <w:t xml:space="preserve">للاتحاد الدولي للاتصالات </w:t>
      </w:r>
      <w:r w:rsidRPr="00D87649">
        <w:rPr>
          <w:lang w:val="en-GB"/>
        </w:rPr>
        <w:t>(ITU)</w:t>
      </w:r>
      <w:r w:rsidRPr="00D87649">
        <w:rPr>
          <w:rtl/>
          <w:lang w:bidi="ar-EG"/>
        </w:rPr>
        <w:t xml:space="preserve"> </w:t>
      </w:r>
      <w:r w:rsidRPr="00D87649">
        <w:rPr>
          <w:rtl/>
        </w:rPr>
        <w:t>لقيادته ال</w:t>
      </w:r>
      <w:r w:rsidRPr="00D87649">
        <w:rPr>
          <w:rFonts w:hint="cs"/>
          <w:rtl/>
        </w:rPr>
        <w:t>نموذجية</w:t>
      </w:r>
      <w:r w:rsidRPr="00D87649">
        <w:rPr>
          <w:rtl/>
        </w:rPr>
        <w:t xml:space="preserve"> وتواصل ما يقدمه من دعم، وتؤكد مجدداً التزامها بزيادة توطيد التعاون سعيا</w:t>
      </w:r>
      <w:r w:rsidRPr="00D87649">
        <w:rPr>
          <w:rFonts w:hint="cs"/>
          <w:rtl/>
        </w:rPr>
        <w:t>ً</w:t>
      </w:r>
      <w:r w:rsidRPr="00D87649">
        <w:rPr>
          <w:rtl/>
        </w:rPr>
        <w:t xml:space="preserve"> إلى تحقيق</w:t>
      </w:r>
      <w:r w:rsidRPr="00D87649">
        <w:rPr>
          <w:rtl/>
          <w:lang w:bidi="ar-EG"/>
        </w:rPr>
        <w:t xml:space="preserve"> </w:t>
      </w:r>
      <w:r w:rsidRPr="00D87649">
        <w:rPr>
          <w:rtl/>
        </w:rPr>
        <w:t>رسالة الاتحاد.</w:t>
      </w:r>
    </w:p>
    <w:p w14:paraId="4BF8E2E8" w14:textId="77777777" w:rsidR="00D87649" w:rsidRPr="00D87649" w:rsidRDefault="00D87649" w:rsidP="00D87649">
      <w:pPr>
        <w:spacing w:before="240"/>
        <w:rPr>
          <w:rtl/>
        </w:rPr>
      </w:pPr>
      <w:r w:rsidRPr="00D87649">
        <w:rPr>
          <w:rtl/>
        </w:rPr>
        <w:t>وتفضلوا بقبول فائق التقدير والاحترام،</w:t>
      </w:r>
    </w:p>
    <w:p w14:paraId="2625B726" w14:textId="64F56895" w:rsidR="00D87649" w:rsidRPr="00F622CC" w:rsidRDefault="00D87649" w:rsidP="008B6610">
      <w:pPr>
        <w:spacing w:before="360" w:after="360"/>
        <w:rPr>
          <w:i/>
          <w:iCs/>
          <w:lang w:val="en-GB"/>
        </w:rPr>
      </w:pPr>
      <w:r w:rsidRPr="00F622CC">
        <w:rPr>
          <w:i/>
          <w:iCs/>
          <w:rtl/>
        </w:rPr>
        <w:t>(</w:t>
      </w:r>
      <w:r w:rsidR="0040484F" w:rsidRPr="00F622CC">
        <w:rPr>
          <w:rFonts w:hint="cs"/>
          <w:i/>
          <w:iCs/>
          <w:rtl/>
        </w:rPr>
        <w:t> </w:t>
      </w:r>
      <w:r w:rsidR="0040484F" w:rsidRPr="00F622CC">
        <w:rPr>
          <w:i/>
          <w:iCs/>
          <w:rtl/>
        </w:rPr>
        <w:t>الأصل عليه توقيع</w:t>
      </w:r>
      <w:r w:rsidRPr="00F622CC">
        <w:rPr>
          <w:i/>
          <w:iCs/>
          <w:rtl/>
        </w:rPr>
        <w:t>)</w:t>
      </w:r>
    </w:p>
    <w:p w14:paraId="580C3ED0" w14:textId="77777777" w:rsidR="00D87649" w:rsidRPr="00D87649" w:rsidRDefault="00D87649" w:rsidP="00D87649">
      <w:pPr>
        <w:jc w:val="left"/>
        <w:rPr>
          <w:b/>
          <w:bCs/>
          <w:lang w:val="en-GB"/>
        </w:rPr>
      </w:pPr>
      <w:r w:rsidRPr="00D87649">
        <w:rPr>
          <w:b/>
          <w:bCs/>
          <w:rtl/>
        </w:rPr>
        <w:t>بولا إنغابير</w:t>
      </w:r>
      <w:r>
        <w:rPr>
          <w:b/>
          <w:bCs/>
        </w:rPr>
        <w:br/>
      </w:r>
      <w:r w:rsidRPr="00D87649">
        <w:rPr>
          <w:b/>
          <w:bCs/>
          <w:rtl/>
        </w:rPr>
        <w:t>وزيرة تكنولوجيا المعلومات والاتصالات والابتكار</w:t>
      </w:r>
    </w:p>
    <w:p w14:paraId="37922D35" w14:textId="2ABC15F4" w:rsidR="008B6610" w:rsidRDefault="00D87649" w:rsidP="00AE405E">
      <w:pPr>
        <w:tabs>
          <w:tab w:val="clear" w:pos="794"/>
          <w:tab w:val="left" w:pos="282"/>
        </w:tabs>
        <w:spacing w:before="360"/>
        <w:ind w:left="-1" w:firstLine="1"/>
        <w:jc w:val="left"/>
        <w:rPr>
          <w:b/>
          <w:bCs/>
          <w:rtl/>
        </w:rPr>
      </w:pPr>
      <w:r w:rsidRPr="00D87649">
        <w:rPr>
          <w:b/>
          <w:bCs/>
          <w:rtl/>
        </w:rPr>
        <w:t>نسخة طبق الأصل إلى:</w:t>
      </w:r>
      <w:r w:rsidR="008B6610">
        <w:rPr>
          <w:b/>
          <w:bCs/>
        </w:rPr>
        <w:br/>
      </w:r>
      <w:r w:rsidR="008B6610" w:rsidRPr="00D87649">
        <w:rPr>
          <w:b/>
          <w:bCs/>
          <w:rtl/>
        </w:rPr>
        <w:t>-</w:t>
      </w:r>
      <w:r w:rsidR="00775C9D">
        <w:rPr>
          <w:b/>
          <w:bCs/>
        </w:rPr>
        <w:tab/>
      </w:r>
      <w:r w:rsidR="008B6610" w:rsidRPr="00D87649">
        <w:rPr>
          <w:b/>
          <w:bCs/>
          <w:rtl/>
        </w:rPr>
        <w:t>معالي</w:t>
      </w:r>
      <w:r w:rsidR="008B6610" w:rsidRPr="00D87649">
        <w:rPr>
          <w:rFonts w:hint="cs"/>
          <w:b/>
          <w:bCs/>
          <w:rtl/>
          <w:lang w:bidi="ar-EG"/>
        </w:rPr>
        <w:t xml:space="preserve"> الشريف</w:t>
      </w:r>
      <w:r w:rsidR="008B6610" w:rsidRPr="00D87649">
        <w:rPr>
          <w:b/>
          <w:bCs/>
          <w:rtl/>
        </w:rPr>
        <w:t xml:space="preserve"> رئيس وزراء جمهورية رواندا</w:t>
      </w:r>
      <w:r w:rsidR="008B6610">
        <w:rPr>
          <w:b/>
          <w:bCs/>
        </w:rPr>
        <w:br/>
      </w:r>
      <w:r w:rsidR="008B6610" w:rsidRPr="00D87649">
        <w:rPr>
          <w:b/>
          <w:bCs/>
          <w:rtl/>
        </w:rPr>
        <w:t>-</w:t>
      </w:r>
      <w:r w:rsidR="00775C9D">
        <w:rPr>
          <w:b/>
          <w:bCs/>
        </w:rPr>
        <w:tab/>
      </w:r>
      <w:r w:rsidR="008B6610" w:rsidRPr="00D87649">
        <w:rPr>
          <w:b/>
          <w:bCs/>
          <w:rtl/>
        </w:rPr>
        <w:t>معالي وزير الخارجية والتعاون الدولي</w:t>
      </w:r>
      <w:r w:rsidR="008B6610">
        <w:rPr>
          <w:b/>
          <w:bCs/>
        </w:rPr>
        <w:br/>
      </w:r>
      <w:r w:rsidR="008B6610" w:rsidRPr="00D87649">
        <w:rPr>
          <w:b/>
          <w:bCs/>
          <w:rtl/>
        </w:rPr>
        <w:t>-</w:t>
      </w:r>
      <w:r w:rsidR="00775C9D">
        <w:rPr>
          <w:b/>
          <w:bCs/>
        </w:rPr>
        <w:tab/>
      </w:r>
      <w:r w:rsidR="008B6610" w:rsidRPr="00D87649">
        <w:rPr>
          <w:b/>
          <w:bCs/>
          <w:rtl/>
        </w:rPr>
        <w:t>مدير مكتب الاتصالات الراديوية بالاتحاد الدولي للاتصالا</w:t>
      </w:r>
      <w:r w:rsidR="008B6610" w:rsidRPr="00D87649">
        <w:rPr>
          <w:rFonts w:hint="cs"/>
          <w:b/>
          <w:bCs/>
          <w:rtl/>
        </w:rPr>
        <w:t>ت</w:t>
      </w:r>
    </w:p>
    <w:p w14:paraId="28272436" w14:textId="7F37084D" w:rsidR="00097BFE" w:rsidRPr="00714D3B" w:rsidRDefault="00D87649" w:rsidP="00714D3B">
      <w:pPr>
        <w:pBdr>
          <w:top w:val="single" w:sz="4" w:space="1" w:color="auto"/>
        </w:pBdr>
        <w:spacing w:before="600"/>
        <w:jc w:val="center"/>
        <w:rPr>
          <w:sz w:val="18"/>
          <w:szCs w:val="18"/>
          <w:rtl/>
        </w:rPr>
      </w:pPr>
      <w:r w:rsidRPr="00714D3B">
        <w:rPr>
          <w:sz w:val="18"/>
          <w:szCs w:val="18"/>
          <w:lang w:val="en-GB"/>
        </w:rPr>
        <w:t>KN 3</w:t>
      </w:r>
      <w:r w:rsidRPr="00714D3B">
        <w:rPr>
          <w:sz w:val="18"/>
          <w:szCs w:val="18"/>
          <w:vertAlign w:val="superscript"/>
          <w:lang w:val="en-GB"/>
        </w:rPr>
        <w:t>rd</w:t>
      </w:r>
      <w:r w:rsidRPr="00714D3B">
        <w:rPr>
          <w:sz w:val="18"/>
          <w:szCs w:val="18"/>
          <w:lang w:val="en-GB"/>
        </w:rPr>
        <w:t xml:space="preserve"> Road, Sopetrad | P.O. Box 3882 Kigali</w:t>
      </w:r>
      <w:r w:rsidR="008B6610" w:rsidRPr="00714D3B">
        <w:rPr>
          <w:sz w:val="18"/>
          <w:szCs w:val="18"/>
          <w:lang w:val="en-GB"/>
        </w:rPr>
        <w:br/>
      </w:r>
      <w:r w:rsidR="008B6610" w:rsidRPr="00714D3B">
        <w:rPr>
          <w:sz w:val="18"/>
          <w:szCs w:val="18"/>
          <w:rtl/>
        </w:rPr>
        <w:t xml:space="preserve">الهاتف: </w:t>
      </w:r>
      <w:r w:rsidR="00AE405E" w:rsidRPr="00714D3B">
        <w:rPr>
          <w:color w:val="000000"/>
          <w:sz w:val="18"/>
          <w:szCs w:val="18"/>
        </w:rPr>
        <w:t>+250-786791388</w:t>
      </w:r>
      <w:r w:rsidR="008B6610" w:rsidRPr="00714D3B">
        <w:rPr>
          <w:sz w:val="18"/>
          <w:szCs w:val="18"/>
          <w:rtl/>
        </w:rPr>
        <w:t xml:space="preserve"> | الموقع الإلكتروني: </w:t>
      </w:r>
      <w:hyperlink r:id="rId11" w:history="1">
        <w:r w:rsidR="008B6610" w:rsidRPr="00714D3B">
          <w:rPr>
            <w:rStyle w:val="Hyperlink"/>
            <w:noProof w:val="0"/>
            <w:sz w:val="18"/>
            <w:szCs w:val="18"/>
            <w:rtl/>
            <w:lang w:val="en-US" w:eastAsia="zh-CN"/>
          </w:rPr>
          <w:t>http://www.minict.gov.rw</w:t>
        </w:r>
      </w:hyperlink>
      <w:r w:rsidR="008B6610" w:rsidRPr="00714D3B">
        <w:rPr>
          <w:sz w:val="18"/>
          <w:szCs w:val="18"/>
        </w:rPr>
        <w:br/>
      </w:r>
      <w:r w:rsidR="008B6610" w:rsidRPr="00714D3B">
        <w:rPr>
          <w:sz w:val="18"/>
          <w:szCs w:val="18"/>
          <w:rtl/>
        </w:rPr>
        <w:t xml:space="preserve">فيسبوك | تويتر | </w:t>
      </w:r>
      <w:r w:rsidR="008B6610" w:rsidRPr="00714D3B">
        <w:rPr>
          <w:sz w:val="18"/>
          <w:szCs w:val="18"/>
          <w:lang w:val="en-GB"/>
        </w:rPr>
        <w:t>Googlel+:rwandaICT</w:t>
      </w:r>
      <w:r w:rsidR="00714D3B" w:rsidRPr="00714D3B">
        <w:rPr>
          <w:rFonts w:hint="cs"/>
          <w:sz w:val="18"/>
          <w:szCs w:val="18"/>
          <w:rtl/>
          <w:lang w:val="en-GB"/>
        </w:rPr>
        <w:t xml:space="preserve"> </w:t>
      </w:r>
      <w:r w:rsidR="00714D3B" w:rsidRPr="00714D3B">
        <w:rPr>
          <w:rFonts w:hint="cs"/>
          <w:sz w:val="18"/>
          <w:szCs w:val="18"/>
          <w:rtl/>
        </w:rPr>
        <w:t>|</w:t>
      </w:r>
      <w:r w:rsidR="008B6610" w:rsidRPr="00714D3B">
        <w:rPr>
          <w:sz w:val="18"/>
          <w:szCs w:val="18"/>
          <w:rtl/>
        </w:rPr>
        <w:t xml:space="preserve"> البريد الإلكتروني: </w:t>
      </w:r>
      <w:hyperlink r:id="rId12" w:history="1">
        <w:r w:rsidR="00097BFE" w:rsidRPr="00714D3B">
          <w:rPr>
            <w:rStyle w:val="Hyperlink"/>
            <w:noProof w:val="0"/>
            <w:sz w:val="18"/>
            <w:szCs w:val="18"/>
            <w:rtl/>
            <w:lang w:val="en-US" w:eastAsia="zh-CN"/>
          </w:rPr>
          <w:t>info@minict.gov.r</w:t>
        </w:r>
      </w:hyperlink>
    </w:p>
    <w:sectPr w:rsidR="00097BFE" w:rsidRPr="00714D3B" w:rsidSect="006F363C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2DE7" w14:textId="77777777" w:rsidR="00D87649" w:rsidRDefault="00D87649" w:rsidP="006C3242">
      <w:pPr>
        <w:spacing w:before="0" w:line="240" w:lineRule="auto"/>
      </w:pPr>
      <w:r>
        <w:separator/>
      </w:r>
    </w:p>
  </w:endnote>
  <w:endnote w:type="continuationSeparator" w:id="0">
    <w:p w14:paraId="546CC1DB" w14:textId="77777777" w:rsidR="00D87649" w:rsidRDefault="00D876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9EC4E99" w14:textId="77777777" w:rsidTr="00A67F05">
      <w:trPr>
        <w:jc w:val="center"/>
      </w:trPr>
      <w:tc>
        <w:tcPr>
          <w:tcW w:w="868" w:type="pct"/>
          <w:vAlign w:val="center"/>
        </w:tcPr>
        <w:p w14:paraId="571DA9E5" w14:textId="3279E0AC" w:rsidR="00F50E3F" w:rsidRPr="007B0AA0" w:rsidRDefault="008B6610" w:rsidP="008B661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8B6610">
            <w:rPr>
              <w:rFonts w:ascii="Calibri" w:hAnsi="Calibri" w:cs="Arial"/>
              <w:sz w:val="18"/>
              <w:szCs w:val="14"/>
              <w:lang w:val="en-US"/>
            </w:rPr>
            <w:t>2501477</w:t>
          </w:r>
        </w:p>
      </w:tc>
      <w:tc>
        <w:tcPr>
          <w:tcW w:w="3912" w:type="pct"/>
        </w:tcPr>
        <w:p w14:paraId="280B9E1E" w14:textId="00539321" w:rsidR="00F50E3F" w:rsidRPr="007B0AA0" w:rsidRDefault="00F50E3F" w:rsidP="008B661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B6610" w:rsidRPr="008B6610">
            <w:rPr>
              <w:rFonts w:ascii="Calibri" w:hAnsi="Calibri" w:cs="Arial"/>
              <w:bCs/>
              <w:color w:val="7F7F7F"/>
              <w:sz w:val="18"/>
              <w:lang w:val="en-US"/>
            </w:rPr>
            <w:t>58(Add.1)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0BDBC43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99031E1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498E5346" w14:textId="77777777" w:rsidTr="00A67F05">
      <w:trPr>
        <w:jc w:val="center"/>
      </w:trPr>
      <w:tc>
        <w:tcPr>
          <w:tcW w:w="1013" w:type="pct"/>
          <w:vAlign w:val="center"/>
        </w:tcPr>
        <w:p w14:paraId="1FD8739C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4DD7DB72" w14:textId="2C5F2504" w:rsidR="007B0AA0" w:rsidRPr="007B0AA0" w:rsidRDefault="007B0AA0" w:rsidP="00D8764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87649" w:rsidRPr="00D87649">
            <w:rPr>
              <w:rFonts w:ascii="Calibri" w:hAnsi="Calibri" w:cs="Arial"/>
              <w:bCs/>
              <w:color w:val="7F7F7F"/>
              <w:sz w:val="18"/>
              <w:lang w:val="en-US"/>
            </w:rPr>
            <w:t>58(Add.1)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D0A91F5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1D743A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CA3D" w14:textId="77777777" w:rsidR="00D87649" w:rsidRDefault="00D87649" w:rsidP="006C3242">
      <w:pPr>
        <w:spacing w:before="0" w:line="240" w:lineRule="auto"/>
      </w:pPr>
      <w:r>
        <w:separator/>
      </w:r>
    </w:p>
  </w:footnote>
  <w:footnote w:type="continuationSeparator" w:id="0">
    <w:p w14:paraId="57BFE9C6" w14:textId="77777777" w:rsidR="00D87649" w:rsidRDefault="00D876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4ED3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39FC7" wp14:editId="35256C96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59113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77C3816B" wp14:editId="2248D84A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49"/>
    <w:rsid w:val="0006468A"/>
    <w:rsid w:val="00077A58"/>
    <w:rsid w:val="00090574"/>
    <w:rsid w:val="00097BFE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E6541"/>
    <w:rsid w:val="00334924"/>
    <w:rsid w:val="003409BC"/>
    <w:rsid w:val="00357185"/>
    <w:rsid w:val="003606D6"/>
    <w:rsid w:val="00383829"/>
    <w:rsid w:val="003917C7"/>
    <w:rsid w:val="00392F01"/>
    <w:rsid w:val="003F4B29"/>
    <w:rsid w:val="003F6ABF"/>
    <w:rsid w:val="0040484F"/>
    <w:rsid w:val="00410B26"/>
    <w:rsid w:val="00420F8A"/>
    <w:rsid w:val="0042686F"/>
    <w:rsid w:val="004317D8"/>
    <w:rsid w:val="0043260A"/>
    <w:rsid w:val="00434183"/>
    <w:rsid w:val="00443869"/>
    <w:rsid w:val="00444F64"/>
    <w:rsid w:val="00447F32"/>
    <w:rsid w:val="00491BA9"/>
    <w:rsid w:val="0049411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D5D6D"/>
    <w:rsid w:val="00657019"/>
    <w:rsid w:val="00660DEA"/>
    <w:rsid w:val="00677396"/>
    <w:rsid w:val="00683F16"/>
    <w:rsid w:val="0069200F"/>
    <w:rsid w:val="006A65CB"/>
    <w:rsid w:val="006B12E5"/>
    <w:rsid w:val="006C3242"/>
    <w:rsid w:val="006C66D3"/>
    <w:rsid w:val="006C7CC0"/>
    <w:rsid w:val="006F363C"/>
    <w:rsid w:val="006F63F7"/>
    <w:rsid w:val="007025C7"/>
    <w:rsid w:val="00706D7A"/>
    <w:rsid w:val="00714D3B"/>
    <w:rsid w:val="00722F0D"/>
    <w:rsid w:val="00735081"/>
    <w:rsid w:val="0074420E"/>
    <w:rsid w:val="007648A6"/>
    <w:rsid w:val="0077110E"/>
    <w:rsid w:val="00775C9D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A7F84"/>
    <w:rsid w:val="008B6610"/>
    <w:rsid w:val="0091702E"/>
    <w:rsid w:val="00923B0C"/>
    <w:rsid w:val="00924F46"/>
    <w:rsid w:val="00935AAC"/>
    <w:rsid w:val="0093725D"/>
    <w:rsid w:val="0094021C"/>
    <w:rsid w:val="00952F86"/>
    <w:rsid w:val="0096716C"/>
    <w:rsid w:val="00982B28"/>
    <w:rsid w:val="009A28B8"/>
    <w:rsid w:val="009C081C"/>
    <w:rsid w:val="009D313F"/>
    <w:rsid w:val="00A47A5A"/>
    <w:rsid w:val="00A63AE6"/>
    <w:rsid w:val="00A6683B"/>
    <w:rsid w:val="00A66DFE"/>
    <w:rsid w:val="00A67F05"/>
    <w:rsid w:val="00A97F94"/>
    <w:rsid w:val="00AA7EA2"/>
    <w:rsid w:val="00AB5A56"/>
    <w:rsid w:val="00AE405E"/>
    <w:rsid w:val="00AF6336"/>
    <w:rsid w:val="00B03099"/>
    <w:rsid w:val="00B05BC8"/>
    <w:rsid w:val="00B30F5E"/>
    <w:rsid w:val="00B64B47"/>
    <w:rsid w:val="00B95654"/>
    <w:rsid w:val="00B97F32"/>
    <w:rsid w:val="00BA04B2"/>
    <w:rsid w:val="00BC4BAA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50E97"/>
    <w:rsid w:val="00D63735"/>
    <w:rsid w:val="00D77D0F"/>
    <w:rsid w:val="00D87649"/>
    <w:rsid w:val="00DA1CF0"/>
    <w:rsid w:val="00DC1E02"/>
    <w:rsid w:val="00DC24B4"/>
    <w:rsid w:val="00DC5FB0"/>
    <w:rsid w:val="00DF16DC"/>
    <w:rsid w:val="00E45211"/>
    <w:rsid w:val="00E473C5"/>
    <w:rsid w:val="00E556D0"/>
    <w:rsid w:val="00E61BE8"/>
    <w:rsid w:val="00E83FF1"/>
    <w:rsid w:val="00E92863"/>
    <w:rsid w:val="00E979B2"/>
    <w:rsid w:val="00EB796D"/>
    <w:rsid w:val="00EE49BE"/>
    <w:rsid w:val="00F058DC"/>
    <w:rsid w:val="00F24FC4"/>
    <w:rsid w:val="00F2676C"/>
    <w:rsid w:val="00F363FE"/>
    <w:rsid w:val="00F50E3F"/>
    <w:rsid w:val="00F622CC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80FCC8"/>
  <w15:chartTrackingRefBased/>
  <w15:docId w15:val="{E3D856E2-7EE4-452A-9201-96446A2D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Figure">
    <w:name w:val="Figure"/>
    <w:basedOn w:val="Normal"/>
    <w:rsid w:val="00AE405E"/>
    <w:pPr>
      <w:spacing w:line="240" w:lineRule="auto"/>
      <w:jc w:val="center"/>
    </w:pPr>
  </w:style>
  <w:style w:type="paragraph" w:styleId="Revision">
    <w:name w:val="Revision"/>
    <w:hidden/>
    <w:uiPriority w:val="99"/>
    <w:semiHidden/>
    <w:rsid w:val="0040484F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AE4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inict.gov.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ict.gov.r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7:48:16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2</Pages>
  <Words>282</Words>
  <Characters>1670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Council on the proposed venues for RA-27, WRC-27 and CPM31-1</dc:title>
  <dc:subject>ITU Council 2025</dc:subject>
  <cp:keywords>C2025, C25, Council-25</cp:keywords>
  <dc:description>Add.1</dc:description>
  <dcterms:created xsi:type="dcterms:W3CDTF">2025-06-18T14:13:00Z</dcterms:created>
  <dcterms:modified xsi:type="dcterms:W3CDTF">2025-06-18T14:13:00Z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