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3DA6105B" w14:textId="77777777" w:rsidTr="00E31DCE">
        <w:trPr>
          <w:cantSplit/>
          <w:trHeight w:val="23"/>
        </w:trPr>
        <w:tc>
          <w:tcPr>
            <w:tcW w:w="3969" w:type="dxa"/>
            <w:vMerge w:val="restart"/>
            <w:tcMar>
              <w:left w:w="0" w:type="dxa"/>
            </w:tcMar>
          </w:tcPr>
          <w:p w14:paraId="67B9BBD6" w14:textId="469D4FC0"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73AB2">
              <w:rPr>
                <w:b/>
                <w:bCs/>
                <w:color w:val="000000"/>
                <w:lang w:val="zh-CN"/>
              </w:rPr>
              <w:t>PL.2</w:t>
            </w:r>
          </w:p>
        </w:tc>
        <w:tc>
          <w:tcPr>
            <w:tcW w:w="5245" w:type="dxa"/>
          </w:tcPr>
          <w:p w14:paraId="5B67F16F" w14:textId="2D89D2D4"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573AB2">
              <w:rPr>
                <w:rFonts w:hint="eastAsia"/>
                <w:b/>
                <w:lang w:val="fr-CH" w:eastAsia="zh-CN"/>
              </w:rPr>
              <w:t>8</w:t>
            </w:r>
            <w:r w:rsidRPr="00E24D59">
              <w:rPr>
                <w:b/>
                <w:lang w:val="fr-CH"/>
              </w:rPr>
              <w:t>-C</w:t>
            </w:r>
          </w:p>
        </w:tc>
      </w:tr>
      <w:tr w:rsidR="00E24D59" w:rsidRPr="00813E5E" w14:paraId="03D04CE4" w14:textId="77777777" w:rsidTr="00E31DCE">
        <w:trPr>
          <w:cantSplit/>
        </w:trPr>
        <w:tc>
          <w:tcPr>
            <w:tcW w:w="3969" w:type="dxa"/>
            <w:vMerge/>
          </w:tcPr>
          <w:p w14:paraId="26CE5584"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4B3765A" w14:textId="6EA3AFF7" w:rsidR="00E24D59" w:rsidRPr="00E85629" w:rsidRDefault="00573AB2" w:rsidP="00E31DCE">
            <w:pPr>
              <w:tabs>
                <w:tab w:val="left" w:pos="851"/>
              </w:tabs>
              <w:spacing w:before="0"/>
              <w:jc w:val="right"/>
              <w:rPr>
                <w:b/>
              </w:rPr>
            </w:pPr>
            <w:r>
              <w:rPr>
                <w:rFonts w:hint="eastAsia"/>
                <w:b/>
                <w:lang w:eastAsia="zh-CN"/>
              </w:rPr>
              <w:t>2025</w:t>
            </w:r>
            <w:r>
              <w:rPr>
                <w:rFonts w:hint="eastAsia"/>
                <w:b/>
                <w:lang w:eastAsia="zh-CN"/>
              </w:rPr>
              <w:t>年</w:t>
            </w:r>
            <w:r w:rsidR="00473952">
              <w:rPr>
                <w:b/>
                <w:lang w:eastAsia="zh-CN"/>
              </w:rPr>
              <w:t>5</w:t>
            </w:r>
            <w:r>
              <w:rPr>
                <w:rFonts w:hint="eastAsia"/>
                <w:b/>
                <w:lang w:eastAsia="zh-CN"/>
              </w:rPr>
              <w:t>月</w:t>
            </w:r>
            <w:r>
              <w:rPr>
                <w:rFonts w:hint="eastAsia"/>
                <w:b/>
                <w:lang w:eastAsia="zh-CN"/>
              </w:rPr>
              <w:t>1</w:t>
            </w:r>
            <w:r>
              <w:rPr>
                <w:rFonts w:hint="eastAsia"/>
                <w:b/>
                <w:lang w:eastAsia="zh-CN"/>
              </w:rPr>
              <w:t>日</w:t>
            </w:r>
          </w:p>
        </w:tc>
      </w:tr>
      <w:tr w:rsidR="00E24D59" w:rsidRPr="00813E5E" w14:paraId="7B161C2C" w14:textId="77777777" w:rsidTr="00E31DCE">
        <w:trPr>
          <w:cantSplit/>
          <w:trHeight w:val="23"/>
        </w:trPr>
        <w:tc>
          <w:tcPr>
            <w:tcW w:w="3969" w:type="dxa"/>
            <w:vMerge/>
          </w:tcPr>
          <w:p w14:paraId="6922736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9B25FE7" w14:textId="264F9FD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73AB2">
              <w:rPr>
                <w:rFonts w:cstheme="minorHAnsi" w:hint="eastAsia"/>
                <w:b/>
                <w:bCs/>
                <w:lang w:val="ru-RU" w:eastAsia="zh-CN"/>
              </w:rPr>
              <w:t>英文</w:t>
            </w:r>
          </w:p>
        </w:tc>
      </w:tr>
      <w:tr w:rsidR="00E24D59" w:rsidRPr="00813E5E" w14:paraId="6E5C6BD2" w14:textId="77777777" w:rsidTr="00E31DCE">
        <w:trPr>
          <w:cantSplit/>
          <w:trHeight w:val="23"/>
        </w:trPr>
        <w:tc>
          <w:tcPr>
            <w:tcW w:w="3969" w:type="dxa"/>
          </w:tcPr>
          <w:p w14:paraId="1A43BC79" w14:textId="77777777" w:rsidR="00E24D59" w:rsidRPr="00813E5E" w:rsidRDefault="00E24D59" w:rsidP="00E31DCE">
            <w:pPr>
              <w:tabs>
                <w:tab w:val="left" w:pos="851"/>
              </w:tabs>
              <w:spacing w:line="240" w:lineRule="atLeast"/>
              <w:rPr>
                <w:b/>
              </w:rPr>
            </w:pPr>
          </w:p>
        </w:tc>
        <w:tc>
          <w:tcPr>
            <w:tcW w:w="5245" w:type="dxa"/>
          </w:tcPr>
          <w:p w14:paraId="33A2246E" w14:textId="77777777" w:rsidR="00E24D59" w:rsidRDefault="00E24D59" w:rsidP="00E31DCE">
            <w:pPr>
              <w:tabs>
                <w:tab w:val="left" w:pos="851"/>
              </w:tabs>
              <w:spacing w:before="0" w:line="240" w:lineRule="atLeast"/>
              <w:jc w:val="right"/>
              <w:rPr>
                <w:b/>
              </w:rPr>
            </w:pPr>
          </w:p>
        </w:tc>
      </w:tr>
      <w:tr w:rsidR="00E24D59" w:rsidRPr="00813E5E" w14:paraId="48E022F4" w14:textId="77777777" w:rsidTr="00E31DCE">
        <w:trPr>
          <w:cantSplit/>
        </w:trPr>
        <w:tc>
          <w:tcPr>
            <w:tcW w:w="9214" w:type="dxa"/>
            <w:gridSpan w:val="2"/>
            <w:tcMar>
              <w:left w:w="0" w:type="dxa"/>
            </w:tcMar>
          </w:tcPr>
          <w:p w14:paraId="6AA14BA7" w14:textId="6137EE7B" w:rsidR="00E24D59" w:rsidRPr="00E24D59" w:rsidRDefault="00573AB2" w:rsidP="00981096">
            <w:pPr>
              <w:pStyle w:val="Source"/>
              <w:jc w:val="left"/>
              <w:rPr>
                <w:sz w:val="34"/>
                <w:szCs w:val="34"/>
                <w:lang w:eastAsia="zh-CN"/>
              </w:rPr>
            </w:pPr>
            <w:bookmarkStart w:id="5" w:name="dsource" w:colFirst="0" w:colLast="0"/>
            <w:bookmarkEnd w:id="4"/>
            <w:r w:rsidRPr="00573AB2">
              <w:rPr>
                <w:bCs/>
                <w:color w:val="000000"/>
                <w:sz w:val="34"/>
                <w:szCs w:val="34"/>
                <w:lang w:val="zh-CN"/>
              </w:rPr>
              <w:t>CWG-WSIS&amp;SDG</w:t>
            </w:r>
            <w:proofErr w:type="spellStart"/>
            <w:r w:rsidRPr="00573AB2">
              <w:rPr>
                <w:bCs/>
                <w:color w:val="000000"/>
                <w:sz w:val="34"/>
                <w:szCs w:val="34"/>
                <w:lang w:val="zh-CN"/>
              </w:rPr>
              <w:t>主席</w:t>
            </w:r>
            <w:proofErr w:type="spellEnd"/>
            <w:r w:rsidR="003F086E" w:rsidRPr="008F64AD">
              <w:rPr>
                <w:rFonts w:cstheme="minorHAnsi" w:hint="eastAsia"/>
                <w:sz w:val="34"/>
                <w:szCs w:val="34"/>
                <w:lang w:val="ru-RU" w:eastAsia="zh-CN"/>
              </w:rPr>
              <w:t>的报告</w:t>
            </w:r>
          </w:p>
        </w:tc>
      </w:tr>
      <w:tr w:rsidR="00E24D59" w:rsidRPr="00813E5E" w14:paraId="61B54AEA" w14:textId="77777777" w:rsidTr="00E31DCE">
        <w:trPr>
          <w:cantSplit/>
        </w:trPr>
        <w:tc>
          <w:tcPr>
            <w:tcW w:w="9214" w:type="dxa"/>
            <w:gridSpan w:val="2"/>
            <w:tcMar>
              <w:left w:w="0" w:type="dxa"/>
            </w:tcMar>
          </w:tcPr>
          <w:p w14:paraId="59A9C9F3" w14:textId="0F3FE2CC" w:rsidR="00E24D59" w:rsidRPr="00477D57" w:rsidRDefault="00573AB2" w:rsidP="00E31DCE">
            <w:pPr>
              <w:pStyle w:val="Subtitle"/>
              <w:framePr w:hSpace="0" w:wrap="auto" w:hAnchor="text" w:xAlign="left" w:yAlign="inline"/>
              <w:rPr>
                <w:rFonts w:eastAsia="SimSun"/>
                <w:lang w:eastAsia="zh-CN"/>
              </w:rPr>
            </w:pPr>
            <w:bookmarkStart w:id="6" w:name="dtitle1" w:colFirst="0" w:colLast="0"/>
            <w:bookmarkEnd w:id="5"/>
            <w:proofErr w:type="spellStart"/>
            <w:r w:rsidRPr="00573AB2">
              <w:rPr>
                <w:rFonts w:eastAsia="SimSun"/>
                <w:lang w:eastAsia="zh-CN"/>
              </w:rPr>
              <w:t>CWG-WSIS&amp;SDG</w:t>
            </w:r>
            <w:proofErr w:type="spellEnd"/>
            <w:r w:rsidRPr="00573AB2">
              <w:rPr>
                <w:rFonts w:eastAsia="SimSun"/>
                <w:lang w:eastAsia="zh-CN"/>
              </w:rPr>
              <w:t>第</w:t>
            </w:r>
            <w:r w:rsidRPr="00573AB2">
              <w:rPr>
                <w:rFonts w:eastAsia="SimSun"/>
                <w:lang w:eastAsia="zh-CN"/>
              </w:rPr>
              <w:t>41</w:t>
            </w:r>
            <w:r w:rsidRPr="00573AB2">
              <w:rPr>
                <w:rFonts w:eastAsia="SimSun"/>
                <w:lang w:eastAsia="zh-CN"/>
              </w:rPr>
              <w:t>和</w:t>
            </w:r>
            <w:r w:rsidRPr="00573AB2">
              <w:rPr>
                <w:rFonts w:eastAsia="SimSun"/>
                <w:lang w:eastAsia="zh-CN"/>
              </w:rPr>
              <w:t>42</w:t>
            </w:r>
            <w:r w:rsidRPr="00573AB2">
              <w:rPr>
                <w:rFonts w:eastAsia="SimSun"/>
                <w:lang w:eastAsia="zh-CN"/>
              </w:rPr>
              <w:t>次会议成果报告</w:t>
            </w:r>
          </w:p>
        </w:tc>
      </w:tr>
      <w:tr w:rsidR="00E24D59" w:rsidRPr="00813E5E" w14:paraId="5349E099" w14:textId="77777777" w:rsidTr="00E31DCE">
        <w:trPr>
          <w:cantSplit/>
        </w:trPr>
        <w:tc>
          <w:tcPr>
            <w:tcW w:w="9214" w:type="dxa"/>
            <w:gridSpan w:val="2"/>
            <w:tcBorders>
              <w:top w:val="single" w:sz="4" w:space="0" w:color="auto"/>
              <w:bottom w:val="single" w:sz="4" w:space="0" w:color="auto"/>
            </w:tcBorders>
            <w:tcMar>
              <w:left w:w="0" w:type="dxa"/>
            </w:tcMar>
          </w:tcPr>
          <w:p w14:paraId="0307D278" w14:textId="6D539C53" w:rsidR="003F086E" w:rsidRPr="00477D57" w:rsidRDefault="003F086E" w:rsidP="00477D57">
            <w:pPr>
              <w:rPr>
                <w:b/>
                <w:bCs/>
                <w:lang w:eastAsia="zh-CN"/>
              </w:rPr>
            </w:pPr>
            <w:r w:rsidRPr="00477D57">
              <w:rPr>
                <w:b/>
                <w:bCs/>
                <w:lang w:eastAsia="zh-CN"/>
              </w:rPr>
              <w:t>目的</w:t>
            </w:r>
          </w:p>
          <w:p w14:paraId="5E2208CE" w14:textId="38023936" w:rsidR="003F086E" w:rsidRPr="00477D57" w:rsidRDefault="00573AB2" w:rsidP="00573AB2">
            <w:pPr>
              <w:ind w:firstLineChars="200" w:firstLine="480"/>
              <w:rPr>
                <w:rFonts w:asciiTheme="majorEastAsia" w:eastAsiaTheme="majorEastAsia" w:hAnsiTheme="majorEastAsia"/>
                <w:lang w:eastAsia="zh-CN"/>
              </w:rPr>
            </w:pPr>
            <w:r>
              <w:rPr>
                <w:color w:val="000000"/>
                <w:lang w:val="zh-CN" w:eastAsia="zh-CN"/>
              </w:rPr>
              <w:t>根据全权代表大会</w:t>
            </w:r>
            <w:r>
              <w:fldChar w:fldCharType="begin"/>
            </w:r>
            <w:r>
              <w:rPr>
                <w:lang w:eastAsia="zh-CN"/>
              </w:rPr>
              <w:instrText>HYPERLINK "https://www.itu.int/en/council/Documents/basic-texts-2023/RES-140-C.pdf"</w:instrText>
            </w:r>
            <w:r>
              <w:fldChar w:fldCharType="separate"/>
            </w:r>
            <w:r w:rsidRPr="00F22D59">
              <w:rPr>
                <w:rStyle w:val="Hyperlink"/>
                <w:rFonts w:eastAsia="SimSun"/>
                <w:color w:val="0000FF"/>
                <w:u w:val="single"/>
                <w:lang w:val="zh-CN" w:eastAsia="zh-CN"/>
              </w:rPr>
              <w:t>第</w:t>
            </w:r>
            <w:r w:rsidRPr="00F22D59">
              <w:rPr>
                <w:rStyle w:val="Hyperlink"/>
                <w:rFonts w:eastAsia="SimSun"/>
                <w:color w:val="0000FF"/>
                <w:u w:val="single"/>
                <w:lang w:val="zh-CN" w:eastAsia="zh-CN"/>
              </w:rPr>
              <w:t>140</w:t>
            </w:r>
            <w:r w:rsidRPr="00F22D59">
              <w:rPr>
                <w:rStyle w:val="Hyperlink"/>
                <w:rFonts w:eastAsia="SimSun"/>
                <w:color w:val="0000FF"/>
                <w:u w:val="single"/>
                <w:lang w:val="zh-CN" w:eastAsia="zh-CN"/>
              </w:rPr>
              <w:t>号决议（</w:t>
            </w:r>
            <w:r w:rsidRPr="00F22D59">
              <w:rPr>
                <w:rStyle w:val="Hyperlink"/>
                <w:rFonts w:eastAsia="SimSun"/>
                <w:color w:val="0000FF"/>
                <w:u w:val="single"/>
                <w:lang w:val="zh-CN" w:eastAsia="zh-CN"/>
              </w:rPr>
              <w:t>2022</w:t>
            </w:r>
            <w:r w:rsidRPr="00F22D59">
              <w:rPr>
                <w:rStyle w:val="Hyperlink"/>
                <w:rFonts w:eastAsia="SimSun"/>
                <w:color w:val="0000FF"/>
                <w:u w:val="single"/>
                <w:lang w:val="zh-CN" w:eastAsia="zh-CN"/>
              </w:rPr>
              <w:t>年，布加勒斯特，修订版）</w:t>
            </w:r>
            <w:r>
              <w:fldChar w:fldCharType="end"/>
            </w:r>
            <w:r>
              <w:rPr>
                <w:color w:val="000000"/>
                <w:lang w:val="zh-CN" w:eastAsia="zh-CN"/>
              </w:rPr>
              <w:t>以及理事会</w:t>
            </w:r>
            <w:hyperlink r:id="rId8" w:history="1">
              <w:r w:rsidRPr="00F22D59">
                <w:rPr>
                  <w:rStyle w:val="Hyperlink"/>
                  <w:rFonts w:eastAsia="SimSun"/>
                  <w:color w:val="0000FF"/>
                  <w:u w:val="single"/>
                  <w:lang w:val="zh-CN" w:eastAsia="zh-CN"/>
                </w:rPr>
                <w:t>第</w:t>
              </w:r>
              <w:r w:rsidRPr="00F22D59">
                <w:rPr>
                  <w:rStyle w:val="Hyperlink"/>
                  <w:rFonts w:eastAsia="SimSun"/>
                  <w:color w:val="0000FF"/>
                  <w:u w:val="single"/>
                  <w:lang w:val="zh-CN" w:eastAsia="zh-CN"/>
                </w:rPr>
                <w:t>1332</w:t>
              </w:r>
              <w:r w:rsidRPr="00F22D59">
                <w:rPr>
                  <w:rStyle w:val="Hyperlink"/>
                  <w:rFonts w:eastAsia="SimSun"/>
                  <w:color w:val="0000FF"/>
                  <w:u w:val="single"/>
                  <w:lang w:val="zh-CN" w:eastAsia="zh-CN"/>
                </w:rPr>
                <w:t>号决议（</w:t>
              </w:r>
              <w:r w:rsidRPr="00F22D59">
                <w:rPr>
                  <w:rStyle w:val="Hyperlink"/>
                  <w:rFonts w:eastAsia="SimSun"/>
                  <w:color w:val="0000FF"/>
                  <w:u w:val="single"/>
                  <w:lang w:val="zh-CN" w:eastAsia="zh-CN"/>
                </w:rPr>
                <w:t>202</w:t>
              </w:r>
              <w:r w:rsidRPr="00F22D59">
                <w:rPr>
                  <w:rStyle w:val="Hyperlink"/>
                  <w:rFonts w:eastAsia="SimSun" w:hint="eastAsia"/>
                  <w:color w:val="0000FF"/>
                  <w:u w:val="single"/>
                  <w:lang w:val="zh-CN" w:eastAsia="zh-CN"/>
                </w:rPr>
                <w:t>4</w:t>
              </w:r>
              <w:r w:rsidRPr="00F22D59">
                <w:rPr>
                  <w:rStyle w:val="Hyperlink"/>
                  <w:rFonts w:eastAsia="SimSun"/>
                  <w:color w:val="0000FF"/>
                  <w:u w:val="single"/>
                  <w:lang w:val="zh-CN" w:eastAsia="zh-CN"/>
                </w:rPr>
                <w:t>年，修订版）</w:t>
              </w:r>
            </w:hyperlink>
            <w:r>
              <w:rPr>
                <w:color w:val="000000"/>
                <w:lang w:val="zh-CN" w:eastAsia="zh-CN"/>
              </w:rPr>
              <w:t>和</w:t>
            </w:r>
            <w:r>
              <w:fldChar w:fldCharType="begin"/>
            </w:r>
            <w:r>
              <w:rPr>
                <w:lang w:eastAsia="zh-CN"/>
              </w:rPr>
              <w:instrText>HYPERLINK "https://www.itu.int/md/S23-CL-C-0120/en"</w:instrText>
            </w:r>
            <w:r>
              <w:fldChar w:fldCharType="separate"/>
            </w:r>
            <w:r w:rsidRPr="00F22D59">
              <w:rPr>
                <w:rStyle w:val="Hyperlink"/>
                <w:rFonts w:eastAsia="SimSun"/>
                <w:color w:val="0000FF"/>
                <w:u w:val="single"/>
                <w:lang w:val="zh-CN" w:eastAsia="zh-CN"/>
              </w:rPr>
              <w:t>第</w:t>
            </w:r>
            <w:r w:rsidRPr="00F22D59">
              <w:rPr>
                <w:rStyle w:val="Hyperlink"/>
                <w:rFonts w:eastAsia="SimSun"/>
                <w:color w:val="0000FF"/>
                <w:u w:val="single"/>
                <w:lang w:val="zh-CN" w:eastAsia="zh-CN"/>
              </w:rPr>
              <w:t>1334</w:t>
            </w:r>
            <w:r w:rsidRPr="00F22D59">
              <w:rPr>
                <w:rStyle w:val="Hyperlink"/>
                <w:rFonts w:eastAsia="SimSun"/>
                <w:color w:val="0000FF"/>
                <w:u w:val="single"/>
                <w:lang w:val="zh-CN" w:eastAsia="zh-CN"/>
              </w:rPr>
              <w:t>号决议（</w:t>
            </w:r>
            <w:r w:rsidRPr="00F22D59">
              <w:rPr>
                <w:rStyle w:val="Hyperlink"/>
                <w:rFonts w:eastAsia="SimSun"/>
                <w:color w:val="0000FF"/>
                <w:u w:val="single"/>
                <w:lang w:val="zh-CN" w:eastAsia="zh-CN"/>
              </w:rPr>
              <w:t>2023</w:t>
            </w:r>
            <w:r w:rsidRPr="00F22D59">
              <w:rPr>
                <w:rStyle w:val="Hyperlink"/>
                <w:rFonts w:eastAsia="SimSun"/>
                <w:color w:val="0000FF"/>
                <w:u w:val="single"/>
                <w:lang w:val="zh-CN" w:eastAsia="zh-CN"/>
              </w:rPr>
              <w:t>年，修订版）</w:t>
            </w:r>
            <w:r>
              <w:fldChar w:fldCharType="end"/>
            </w:r>
            <w:r>
              <w:rPr>
                <w:color w:val="000000"/>
                <w:lang w:val="zh-CN" w:eastAsia="zh-CN"/>
              </w:rPr>
              <w:t>，本报告总结了理事会信息社会世界峰会和可持续发展目标工作组（</w:t>
            </w:r>
            <w:r>
              <w:rPr>
                <w:color w:val="000000"/>
                <w:lang w:val="zh-CN" w:eastAsia="zh-CN"/>
              </w:rPr>
              <w:t>CWG-WSIS&amp;SDG</w:t>
            </w:r>
            <w:r>
              <w:rPr>
                <w:color w:val="000000"/>
                <w:lang w:val="zh-CN" w:eastAsia="zh-CN"/>
              </w:rPr>
              <w:t>）第</w:t>
            </w:r>
            <w:r>
              <w:rPr>
                <w:rFonts w:hint="eastAsia"/>
                <w:color w:val="000000"/>
                <w:lang w:val="zh-CN" w:eastAsia="zh-CN"/>
              </w:rPr>
              <w:t>41</w:t>
            </w:r>
            <w:r>
              <w:rPr>
                <w:color w:val="000000"/>
                <w:lang w:val="zh-CN" w:eastAsia="zh-CN"/>
              </w:rPr>
              <w:t>和</w:t>
            </w:r>
            <w:r>
              <w:rPr>
                <w:color w:val="000000"/>
                <w:lang w:val="zh-CN" w:eastAsia="zh-CN"/>
              </w:rPr>
              <w:t>4</w:t>
            </w:r>
            <w:r>
              <w:rPr>
                <w:rFonts w:hint="eastAsia"/>
                <w:color w:val="000000"/>
                <w:lang w:val="zh-CN" w:eastAsia="zh-CN"/>
              </w:rPr>
              <w:t>2</w:t>
            </w:r>
            <w:r>
              <w:rPr>
                <w:color w:val="000000"/>
                <w:lang w:val="zh-CN" w:eastAsia="zh-CN"/>
              </w:rPr>
              <w:t>次会议的主要成果。</w:t>
            </w:r>
          </w:p>
          <w:p w14:paraId="5AB89E0E" w14:textId="77777777" w:rsidR="003F086E" w:rsidRPr="00477D57" w:rsidRDefault="003F086E" w:rsidP="00477D57">
            <w:pPr>
              <w:rPr>
                <w:b/>
                <w:bCs/>
                <w:lang w:eastAsia="zh-CN"/>
              </w:rPr>
            </w:pPr>
            <w:r w:rsidRPr="00477D57">
              <w:rPr>
                <w:b/>
                <w:bCs/>
                <w:lang w:eastAsia="zh-CN"/>
              </w:rPr>
              <w:t>理事会需采取的行动</w:t>
            </w:r>
          </w:p>
          <w:p w14:paraId="77945A0C" w14:textId="631D8E12" w:rsidR="003F086E" w:rsidRPr="00477D57" w:rsidRDefault="00573AB2" w:rsidP="00573AB2">
            <w:pPr>
              <w:ind w:firstLineChars="200" w:firstLine="480"/>
              <w:rPr>
                <w:rFonts w:asciiTheme="majorEastAsia" w:eastAsiaTheme="majorEastAsia" w:hAnsiTheme="majorEastAsia"/>
                <w:lang w:eastAsia="zh-CN"/>
              </w:rPr>
            </w:pPr>
            <w:r>
              <w:rPr>
                <w:color w:val="000000"/>
                <w:lang w:val="zh-CN" w:eastAsia="zh-CN"/>
              </w:rPr>
              <w:t>请理事会将本报告</w:t>
            </w:r>
            <w:r w:rsidRPr="0091614B">
              <w:rPr>
                <w:b/>
                <w:bCs/>
                <w:color w:val="000000"/>
                <w:lang w:val="zh-CN" w:eastAsia="zh-CN"/>
              </w:rPr>
              <w:t>记录在案</w:t>
            </w:r>
            <w:r>
              <w:rPr>
                <w:color w:val="000000"/>
                <w:lang w:val="zh-CN" w:eastAsia="zh-CN"/>
              </w:rPr>
              <w:t>。</w:t>
            </w:r>
          </w:p>
          <w:p w14:paraId="114F6BD5"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2EE88C64" w14:textId="667C5577" w:rsidR="003F086E" w:rsidRPr="00477D57" w:rsidRDefault="00573AB2" w:rsidP="005A36E0">
            <w:pPr>
              <w:ind w:firstLineChars="200" w:firstLine="480"/>
              <w:rPr>
                <w:rFonts w:asciiTheme="majorEastAsia" w:eastAsiaTheme="majorEastAsia" w:hAnsiTheme="majorEastAsia"/>
                <w:lang w:eastAsia="zh-CN"/>
              </w:rPr>
            </w:pPr>
            <w:r>
              <w:rPr>
                <w:color w:val="000000"/>
                <w:lang w:val="zh-CN" w:eastAsia="zh-CN"/>
              </w:rPr>
              <w:t>召集平台</w:t>
            </w:r>
            <w:r w:rsidR="00B1331A">
              <w:rPr>
                <w:rFonts w:hint="eastAsia"/>
                <w:color w:val="000000"/>
                <w:lang w:val="zh-CN" w:eastAsia="zh-CN"/>
              </w:rPr>
              <w:t>，</w:t>
            </w:r>
            <w:r>
              <w:rPr>
                <w:color w:val="000000"/>
                <w:lang w:val="zh-CN" w:eastAsia="zh-CN"/>
              </w:rPr>
              <w:t>伙伴关系和国际合作。</w:t>
            </w:r>
          </w:p>
          <w:p w14:paraId="2A5EB325" w14:textId="77777777" w:rsidR="003F086E" w:rsidRPr="00477D57" w:rsidRDefault="003F086E" w:rsidP="00477D57">
            <w:pPr>
              <w:rPr>
                <w:b/>
                <w:bCs/>
                <w:lang w:eastAsia="zh-CN"/>
              </w:rPr>
            </w:pPr>
            <w:r w:rsidRPr="00477D57">
              <w:rPr>
                <w:b/>
                <w:bCs/>
                <w:lang w:eastAsia="zh-CN"/>
              </w:rPr>
              <w:t>财务影响</w:t>
            </w:r>
          </w:p>
          <w:p w14:paraId="0E0B4B9D" w14:textId="5400867F" w:rsidR="008F64AD" w:rsidRPr="00477D57" w:rsidRDefault="00573AB2" w:rsidP="005A36E0">
            <w:pPr>
              <w:ind w:firstLineChars="200" w:firstLine="480"/>
              <w:rPr>
                <w:rFonts w:asciiTheme="majorEastAsia" w:eastAsiaTheme="majorEastAsia" w:hAnsiTheme="majorEastAsia"/>
                <w:lang w:eastAsia="zh-CN"/>
              </w:rPr>
            </w:pPr>
            <w:r>
              <w:rPr>
                <w:color w:val="000000"/>
                <w:lang w:val="zh-CN" w:eastAsia="zh-CN"/>
              </w:rPr>
              <w:t>在</w:t>
            </w:r>
            <w:r>
              <w:rPr>
                <w:color w:val="000000"/>
                <w:lang w:val="zh-CN" w:eastAsia="zh-CN"/>
              </w:rPr>
              <w:t>2024-2025</w:t>
            </w:r>
            <w:r>
              <w:rPr>
                <w:color w:val="000000"/>
                <w:lang w:val="zh-CN" w:eastAsia="zh-CN"/>
              </w:rPr>
              <w:t>年划拨预算范围内。</w:t>
            </w:r>
          </w:p>
          <w:p w14:paraId="6260903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2D896114" w14:textId="77777777" w:rsidR="00E24D59" w:rsidRPr="00477D57" w:rsidRDefault="00E24D59" w:rsidP="00477D57">
            <w:pPr>
              <w:rPr>
                <w:b/>
                <w:bCs/>
                <w:lang w:eastAsia="zh-CN"/>
              </w:rPr>
            </w:pPr>
            <w:r w:rsidRPr="00477D57">
              <w:rPr>
                <w:rFonts w:hint="eastAsia"/>
                <w:b/>
                <w:bCs/>
                <w:lang w:eastAsia="zh-CN"/>
              </w:rPr>
              <w:t>参考文件</w:t>
            </w:r>
          </w:p>
          <w:p w14:paraId="0A5E009B" w14:textId="69D28E57" w:rsidR="00E24D59" w:rsidRPr="00981096" w:rsidRDefault="00573AB2" w:rsidP="00477D57">
            <w:pPr>
              <w:spacing w:after="120"/>
              <w:rPr>
                <w:rFonts w:asciiTheme="majorEastAsia" w:eastAsiaTheme="majorEastAsia" w:hAnsiTheme="majorEastAsia"/>
                <w:i/>
                <w:iCs/>
                <w:sz w:val="22"/>
                <w:szCs w:val="22"/>
                <w:lang w:eastAsia="zh-CN"/>
              </w:rPr>
            </w:pPr>
            <w:r w:rsidRPr="00981096">
              <w:rPr>
                <w:rFonts w:ascii="Times New Roman" w:eastAsia="STKaiti" w:hAnsi="Times New Roman"/>
                <w:color w:val="000000"/>
                <w:sz w:val="22"/>
                <w:szCs w:val="22"/>
                <w:lang w:val="zh-CN" w:eastAsia="zh-CN"/>
              </w:rPr>
              <w:t>联合国大会第</w:t>
            </w:r>
            <w:r w:rsidRPr="00981096">
              <w:rPr>
                <w:sz w:val="22"/>
                <w:szCs w:val="22"/>
              </w:rPr>
              <w:fldChar w:fldCharType="begin"/>
            </w:r>
            <w:r w:rsidRPr="00981096">
              <w:rPr>
                <w:sz w:val="22"/>
                <w:szCs w:val="22"/>
                <w:lang w:eastAsia="zh-CN"/>
              </w:rPr>
              <w:instrText>HYPERLINK "https://docs.un.org/zh/A/RES/70/125"</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eastAsia="zh-CN"/>
              </w:rPr>
              <w:t>A/RES/70/125</w:t>
            </w:r>
            <w:r w:rsidRPr="00981096">
              <w:rPr>
                <w:sz w:val="22"/>
                <w:szCs w:val="22"/>
              </w:rPr>
              <w:fldChar w:fldCharType="end"/>
            </w:r>
            <w:r w:rsidRPr="00981096">
              <w:rPr>
                <w:rFonts w:asciiTheme="minorHAnsi" w:eastAsia="STKaiti" w:hAnsiTheme="minorHAnsi" w:cstheme="minorHAnsi"/>
                <w:sz w:val="22"/>
                <w:szCs w:val="22"/>
                <w:lang w:val="zh-CN" w:eastAsia="zh-CN"/>
              </w:rPr>
              <w:t>、</w:t>
            </w:r>
            <w:hyperlink r:id="rId9" w:history="1">
              <w:r w:rsidRPr="00981096">
                <w:rPr>
                  <w:rStyle w:val="Hyperlink"/>
                  <w:rFonts w:asciiTheme="minorHAnsi" w:eastAsia="STKaiti" w:hAnsiTheme="minorHAnsi" w:cstheme="minorHAnsi"/>
                  <w:color w:val="0000FF"/>
                  <w:sz w:val="22"/>
                  <w:szCs w:val="22"/>
                  <w:u w:val="single"/>
                  <w:lang w:eastAsia="zh-CN"/>
                </w:rPr>
                <w:t>A/RES/70/1</w:t>
              </w:r>
            </w:hyperlink>
            <w:r w:rsidR="005A36E0" w:rsidRPr="00981096">
              <w:rPr>
                <w:rFonts w:asciiTheme="minorHAnsi" w:eastAsia="STKaiti" w:hAnsiTheme="minorHAnsi" w:cstheme="minorHAnsi"/>
                <w:sz w:val="22"/>
                <w:szCs w:val="22"/>
                <w:lang w:val="zh-CN" w:eastAsia="zh-CN"/>
              </w:rPr>
              <w:t>、</w:t>
            </w:r>
            <w:r w:rsidRPr="00981096">
              <w:rPr>
                <w:sz w:val="22"/>
                <w:szCs w:val="22"/>
              </w:rPr>
              <w:fldChar w:fldCharType="begin"/>
            </w:r>
            <w:r w:rsidRPr="00981096">
              <w:rPr>
                <w:sz w:val="22"/>
                <w:szCs w:val="22"/>
                <w:lang w:eastAsia="zh-CN"/>
              </w:rPr>
              <w:instrText>HYPERLINK "https://docs.un.org/zh/A/RES/77/150" \t "_blank"</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eastAsia="zh-CN"/>
              </w:rPr>
              <w:t>A/RES/77/150</w:t>
            </w:r>
            <w:r w:rsidRPr="00981096">
              <w:rPr>
                <w:sz w:val="22"/>
                <w:szCs w:val="22"/>
              </w:rPr>
              <w:fldChar w:fldCharType="end"/>
            </w:r>
            <w:r w:rsidR="005A36E0" w:rsidRPr="00981096">
              <w:rPr>
                <w:rFonts w:asciiTheme="minorHAnsi" w:eastAsia="STKaiti" w:hAnsiTheme="minorHAnsi" w:cstheme="minorHAnsi"/>
                <w:sz w:val="22"/>
                <w:szCs w:val="22"/>
                <w:lang w:val="zh-CN" w:eastAsia="zh-CN"/>
              </w:rPr>
              <w:t>、</w:t>
            </w:r>
            <w:hyperlink r:id="rId10" w:history="1">
              <w:r w:rsidRPr="00981096">
                <w:rPr>
                  <w:rStyle w:val="Hyperlink"/>
                  <w:rFonts w:asciiTheme="minorHAnsi" w:eastAsia="STKaiti" w:hAnsiTheme="minorHAnsi" w:cstheme="minorHAnsi"/>
                  <w:color w:val="0000FF"/>
                  <w:sz w:val="22"/>
                  <w:szCs w:val="22"/>
                  <w:u w:val="single"/>
                  <w:lang w:eastAsia="zh-CN"/>
                </w:rPr>
                <w:t>A/71/212</w:t>
              </w:r>
            </w:hyperlink>
            <w:r w:rsidR="005A36E0" w:rsidRPr="00981096">
              <w:rPr>
                <w:rFonts w:asciiTheme="minorHAnsi" w:eastAsia="STKaiti" w:hAnsiTheme="minorHAnsi" w:cstheme="minorHAnsi"/>
                <w:sz w:val="22"/>
                <w:szCs w:val="22"/>
                <w:lang w:val="zh-CN" w:eastAsia="zh-CN"/>
              </w:rPr>
              <w:t>、</w:t>
            </w:r>
            <w:r w:rsidRPr="00981096">
              <w:rPr>
                <w:sz w:val="22"/>
                <w:szCs w:val="22"/>
              </w:rPr>
              <w:fldChar w:fldCharType="begin"/>
            </w:r>
            <w:r w:rsidRPr="00981096">
              <w:rPr>
                <w:sz w:val="22"/>
                <w:szCs w:val="22"/>
                <w:lang w:eastAsia="zh-CN"/>
              </w:rPr>
              <w:instrText>HYPERLINK "https://docs.un.org/zh/A/70/299"</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eastAsia="zh-CN"/>
              </w:rPr>
              <w:t>A/70/299</w:t>
            </w:r>
            <w:r w:rsidRPr="00981096">
              <w:rPr>
                <w:sz w:val="22"/>
                <w:szCs w:val="22"/>
              </w:rPr>
              <w:fldChar w:fldCharType="end"/>
            </w:r>
            <w:r w:rsidR="005A36E0" w:rsidRPr="00981096">
              <w:rPr>
                <w:rFonts w:asciiTheme="minorHAnsi" w:eastAsia="STKaiti" w:hAnsiTheme="minorHAnsi" w:cstheme="minorHAnsi"/>
                <w:sz w:val="22"/>
                <w:szCs w:val="22"/>
                <w:lang w:val="zh-CN" w:eastAsia="zh-CN"/>
              </w:rPr>
              <w:t>、</w:t>
            </w:r>
            <w:hyperlink r:id="rId11" w:history="1">
              <w:r w:rsidRPr="00981096">
                <w:rPr>
                  <w:rStyle w:val="Hyperlink"/>
                  <w:rFonts w:asciiTheme="minorHAnsi" w:eastAsia="STKaiti" w:hAnsiTheme="minorHAnsi" w:cstheme="minorHAnsi"/>
                  <w:color w:val="0000FF"/>
                  <w:sz w:val="22"/>
                  <w:szCs w:val="22"/>
                  <w:u w:val="single"/>
                  <w:lang w:eastAsia="zh-CN"/>
                </w:rPr>
                <w:t>A/70/684</w:t>
              </w:r>
            </w:hyperlink>
            <w:r w:rsidR="005A36E0" w:rsidRPr="00981096">
              <w:rPr>
                <w:rFonts w:asciiTheme="minorHAnsi" w:eastAsia="STKaiti" w:hAnsiTheme="minorHAnsi" w:cstheme="minorHAnsi"/>
                <w:sz w:val="22"/>
                <w:szCs w:val="22"/>
                <w:lang w:val="zh-CN" w:eastAsia="zh-CN"/>
              </w:rPr>
              <w:t>、</w:t>
            </w:r>
            <w:r w:rsidRPr="00981096">
              <w:rPr>
                <w:sz w:val="22"/>
                <w:szCs w:val="22"/>
              </w:rPr>
              <w:fldChar w:fldCharType="begin"/>
            </w:r>
            <w:r w:rsidRPr="00981096">
              <w:rPr>
                <w:sz w:val="22"/>
                <w:szCs w:val="22"/>
                <w:lang w:eastAsia="zh-CN"/>
              </w:rPr>
              <w:instrText>HYPERLINK "https://docs.un.org/zh/A/RES/73/218"</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eastAsia="zh-CN"/>
              </w:rPr>
              <w:t>A/RES/73/218</w:t>
            </w:r>
            <w:r w:rsidRPr="00981096">
              <w:rPr>
                <w:sz w:val="22"/>
                <w:szCs w:val="22"/>
              </w:rPr>
              <w:fldChar w:fldCharType="end"/>
            </w:r>
            <w:r w:rsidRPr="00981096">
              <w:rPr>
                <w:rFonts w:ascii="Times New Roman" w:eastAsia="STKaiti" w:hAnsi="Times New Roman"/>
                <w:color w:val="000000"/>
                <w:sz w:val="22"/>
                <w:szCs w:val="22"/>
                <w:lang w:val="zh-CN" w:eastAsia="zh-CN"/>
              </w:rPr>
              <w:t>号决议；联合国经济与社会理事会（</w:t>
            </w:r>
            <w:r w:rsidRPr="00981096">
              <w:rPr>
                <w:rFonts w:ascii="Times New Roman" w:eastAsia="STKaiti" w:hAnsi="Times New Roman"/>
                <w:color w:val="000000"/>
                <w:sz w:val="22"/>
                <w:szCs w:val="22"/>
                <w:lang w:val="zh-CN" w:eastAsia="zh-CN"/>
              </w:rPr>
              <w:t>ECOSOC</w:t>
            </w:r>
            <w:r w:rsidRPr="00981096">
              <w:rPr>
                <w:rFonts w:ascii="Times New Roman" w:eastAsia="STKaiti" w:hAnsi="Times New Roman"/>
                <w:color w:val="000000"/>
                <w:sz w:val="22"/>
                <w:szCs w:val="22"/>
                <w:lang w:val="zh-CN" w:eastAsia="zh-CN"/>
              </w:rPr>
              <w:t>）</w:t>
            </w:r>
            <w:hyperlink r:id="rId12" w:history="1">
              <w:r w:rsidRPr="00981096">
                <w:rPr>
                  <w:rStyle w:val="Hyperlink"/>
                  <w:rFonts w:asciiTheme="minorHAnsi" w:eastAsia="STKaiti" w:hAnsiTheme="minorHAnsi" w:cstheme="minorHAnsi"/>
                  <w:color w:val="0000FF"/>
                  <w:sz w:val="22"/>
                  <w:szCs w:val="22"/>
                  <w:u w:val="single"/>
                  <w:lang w:eastAsia="zh-CN"/>
                </w:rPr>
                <w:t>第</w:t>
              </w:r>
              <w:r w:rsidRPr="00981096">
                <w:rPr>
                  <w:rStyle w:val="Hyperlink"/>
                  <w:rFonts w:asciiTheme="minorHAnsi" w:eastAsia="STKaiti" w:hAnsiTheme="minorHAnsi" w:cstheme="minorHAnsi"/>
                  <w:color w:val="0000FF"/>
                  <w:sz w:val="22"/>
                  <w:szCs w:val="22"/>
                  <w:u w:val="single"/>
                  <w:lang w:eastAsia="zh-CN"/>
                </w:rPr>
                <w:t>E/RES/2024/13</w:t>
              </w:r>
              <w:r w:rsidRPr="00981096">
                <w:rPr>
                  <w:rStyle w:val="Hyperlink"/>
                  <w:rFonts w:asciiTheme="minorHAnsi" w:eastAsia="STKaiti" w:hAnsiTheme="minorHAnsi" w:cstheme="minorHAnsi"/>
                  <w:color w:val="0000FF"/>
                  <w:sz w:val="22"/>
                  <w:szCs w:val="22"/>
                  <w:u w:val="single"/>
                  <w:lang w:eastAsia="zh-CN"/>
                </w:rPr>
                <w:t>号决议</w:t>
              </w:r>
            </w:hyperlink>
            <w:r w:rsidRPr="00981096">
              <w:rPr>
                <w:rFonts w:ascii="Times New Roman" w:eastAsia="STKaiti" w:hAnsi="Times New Roman"/>
                <w:color w:val="000000"/>
                <w:sz w:val="22"/>
                <w:szCs w:val="22"/>
                <w:lang w:val="zh-CN" w:eastAsia="zh-CN"/>
              </w:rPr>
              <w:t>；全权代表大会</w:t>
            </w:r>
            <w:hyperlink r:id="rId13" w:history="1">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140</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2022</w:t>
              </w:r>
              <w:r w:rsidRPr="00981096">
                <w:rPr>
                  <w:rStyle w:val="Hyperlink"/>
                  <w:rFonts w:asciiTheme="minorHAnsi" w:eastAsia="STKaiti" w:hAnsiTheme="minorHAnsi" w:cstheme="minorHAnsi"/>
                  <w:color w:val="0000FF"/>
                  <w:sz w:val="22"/>
                  <w:szCs w:val="22"/>
                  <w:u w:val="single"/>
                  <w:lang w:val="zh-CN" w:eastAsia="zh-CN"/>
                </w:rPr>
                <w:t>年，布加勒斯特，修订版）</w:t>
              </w:r>
            </w:hyperlink>
            <w:r w:rsidRPr="00981096">
              <w:rPr>
                <w:rFonts w:asciiTheme="minorHAnsi" w:eastAsia="STKaiti" w:hAnsiTheme="minorHAnsi" w:cstheme="minorHAnsi"/>
                <w:color w:val="000000"/>
                <w:sz w:val="22"/>
                <w:szCs w:val="22"/>
                <w:lang w:val="zh-CN" w:eastAsia="zh-CN"/>
              </w:rPr>
              <w:t>、</w:t>
            </w:r>
            <w:r w:rsidRPr="00981096">
              <w:rPr>
                <w:sz w:val="22"/>
                <w:szCs w:val="22"/>
              </w:rPr>
              <w:fldChar w:fldCharType="begin"/>
            </w:r>
            <w:r w:rsidRPr="00981096">
              <w:rPr>
                <w:sz w:val="22"/>
                <w:szCs w:val="22"/>
                <w:lang w:eastAsia="zh-CN"/>
              </w:rPr>
              <w:instrText>HYPERLINK "https://www.itu.int/en/council/cwg-wsis/Documents/Resolution172-PP10.pdf"</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172</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2010</w:t>
            </w:r>
            <w:r w:rsidRPr="00981096">
              <w:rPr>
                <w:rStyle w:val="Hyperlink"/>
                <w:rFonts w:asciiTheme="minorHAnsi" w:eastAsia="STKaiti" w:hAnsiTheme="minorHAnsi" w:cstheme="minorHAnsi"/>
                <w:color w:val="0000FF"/>
                <w:sz w:val="22"/>
                <w:szCs w:val="22"/>
                <w:u w:val="single"/>
                <w:lang w:val="zh-CN" w:eastAsia="zh-CN"/>
              </w:rPr>
              <w:t>年，瓜达拉哈拉，修订版）</w:t>
            </w:r>
            <w:r w:rsidRPr="00981096">
              <w:rPr>
                <w:sz w:val="22"/>
                <w:szCs w:val="22"/>
              </w:rPr>
              <w:fldChar w:fldCharType="end"/>
            </w:r>
            <w:r w:rsidR="001F1546" w:rsidRPr="00981096">
              <w:rPr>
                <w:rFonts w:asciiTheme="minorHAnsi" w:eastAsia="STKaiti" w:hAnsiTheme="minorHAnsi" w:cstheme="minorHAnsi" w:hint="eastAsia"/>
                <w:color w:val="000000"/>
                <w:sz w:val="22"/>
                <w:szCs w:val="22"/>
                <w:lang w:val="zh-CN" w:eastAsia="zh-CN"/>
              </w:rPr>
              <w:t>和</w:t>
            </w:r>
            <w:hyperlink r:id="rId14" w:history="1">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71</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2022</w:t>
              </w:r>
              <w:r w:rsidRPr="00981096">
                <w:rPr>
                  <w:rStyle w:val="Hyperlink"/>
                  <w:rFonts w:asciiTheme="minorHAnsi" w:eastAsia="STKaiti" w:hAnsiTheme="minorHAnsi" w:cstheme="minorHAnsi"/>
                  <w:color w:val="0000FF"/>
                  <w:sz w:val="22"/>
                  <w:szCs w:val="22"/>
                  <w:u w:val="single"/>
                  <w:lang w:val="zh-CN" w:eastAsia="zh-CN"/>
                </w:rPr>
                <w:t>年，布加勒斯特，修订版）</w:t>
              </w:r>
            </w:hyperlink>
            <w:r w:rsidRPr="00981096">
              <w:rPr>
                <w:rFonts w:asciiTheme="minorHAnsi" w:eastAsia="STKaiti" w:hAnsiTheme="minorHAnsi" w:cstheme="minorHAnsi"/>
                <w:color w:val="000000"/>
                <w:sz w:val="22"/>
                <w:szCs w:val="22"/>
                <w:lang w:val="zh-CN" w:eastAsia="zh-CN"/>
              </w:rPr>
              <w:t>；理事会</w:t>
            </w:r>
            <w:r w:rsidRPr="00981096">
              <w:rPr>
                <w:sz w:val="22"/>
                <w:szCs w:val="22"/>
              </w:rPr>
              <w:fldChar w:fldCharType="begin"/>
            </w:r>
            <w:r w:rsidRPr="00981096">
              <w:rPr>
                <w:sz w:val="22"/>
                <w:szCs w:val="22"/>
                <w:lang w:eastAsia="zh-CN"/>
              </w:rPr>
              <w:instrText>HYPERLINK "https://www.itu.int/md/S24-CL-C-0141/en"</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1332</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2024</w:t>
            </w:r>
            <w:r w:rsidRPr="00981096">
              <w:rPr>
                <w:rStyle w:val="Hyperlink"/>
                <w:rFonts w:asciiTheme="minorHAnsi" w:eastAsia="STKaiti" w:hAnsiTheme="minorHAnsi" w:cstheme="minorHAnsi"/>
                <w:color w:val="0000FF"/>
                <w:sz w:val="22"/>
                <w:szCs w:val="22"/>
                <w:u w:val="single"/>
                <w:lang w:val="zh-CN" w:eastAsia="zh-CN"/>
              </w:rPr>
              <w:t>年，修订版）</w:t>
            </w:r>
            <w:r w:rsidRPr="00981096">
              <w:rPr>
                <w:sz w:val="22"/>
                <w:szCs w:val="22"/>
              </w:rPr>
              <w:fldChar w:fldCharType="end"/>
            </w:r>
            <w:r w:rsidR="00E0148A" w:rsidRPr="00981096">
              <w:rPr>
                <w:rFonts w:asciiTheme="minorHAnsi" w:eastAsia="STKaiti" w:hAnsiTheme="minorHAnsi" w:cstheme="minorHAnsi" w:hint="eastAsia"/>
                <w:color w:val="000000"/>
                <w:sz w:val="22"/>
                <w:szCs w:val="22"/>
                <w:lang w:val="zh-CN" w:eastAsia="zh-CN"/>
              </w:rPr>
              <w:t>和</w:t>
            </w:r>
            <w:hyperlink r:id="rId15" w:history="1">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1334</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2023</w:t>
              </w:r>
              <w:r w:rsidRPr="00981096">
                <w:rPr>
                  <w:rStyle w:val="Hyperlink"/>
                  <w:rFonts w:asciiTheme="minorHAnsi" w:eastAsia="STKaiti" w:hAnsiTheme="minorHAnsi" w:cstheme="minorHAnsi"/>
                  <w:color w:val="0000FF"/>
                  <w:sz w:val="22"/>
                  <w:szCs w:val="22"/>
                  <w:u w:val="single"/>
                  <w:lang w:val="zh-CN" w:eastAsia="zh-CN"/>
                </w:rPr>
                <w:t>年，修订版）</w:t>
              </w:r>
            </w:hyperlink>
            <w:r w:rsidRPr="00981096">
              <w:rPr>
                <w:rFonts w:asciiTheme="minorHAnsi" w:eastAsia="STKaiti" w:hAnsiTheme="minorHAnsi" w:cstheme="minorHAnsi"/>
                <w:color w:val="000000"/>
                <w:sz w:val="22"/>
                <w:szCs w:val="22"/>
                <w:lang w:val="zh-CN" w:eastAsia="zh-CN"/>
              </w:rPr>
              <w:t>；</w:t>
            </w:r>
            <w:r w:rsidRPr="00981096">
              <w:rPr>
                <w:rFonts w:asciiTheme="minorHAnsi" w:eastAsia="STKaiti" w:hAnsiTheme="minorHAnsi" w:cstheme="minorHAnsi"/>
                <w:color w:val="000000"/>
                <w:sz w:val="22"/>
                <w:szCs w:val="22"/>
                <w:lang w:val="zh-CN" w:eastAsia="zh-CN"/>
              </w:rPr>
              <w:t>ITU-D</w:t>
            </w:r>
            <w:hyperlink r:id="rId16" w:history="1">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30</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2022</w:t>
              </w:r>
              <w:r w:rsidRPr="00981096">
                <w:rPr>
                  <w:rStyle w:val="Hyperlink"/>
                  <w:rFonts w:asciiTheme="minorHAnsi" w:eastAsia="STKaiti" w:hAnsiTheme="minorHAnsi" w:cstheme="minorHAnsi"/>
                  <w:color w:val="0000FF"/>
                  <w:sz w:val="22"/>
                  <w:szCs w:val="22"/>
                  <w:u w:val="single"/>
                  <w:lang w:val="zh-CN" w:eastAsia="zh-CN"/>
                </w:rPr>
                <w:t>年，基加利，修订版）</w:t>
              </w:r>
            </w:hyperlink>
            <w:r w:rsidRPr="00981096">
              <w:rPr>
                <w:rFonts w:asciiTheme="minorHAnsi" w:eastAsia="STKaiti" w:hAnsiTheme="minorHAnsi" w:cstheme="minorHAnsi"/>
                <w:color w:val="000000"/>
                <w:sz w:val="22"/>
                <w:szCs w:val="22"/>
                <w:lang w:val="zh-CN" w:eastAsia="zh-CN"/>
              </w:rPr>
              <w:t>；</w:t>
            </w:r>
            <w:r w:rsidRPr="00981096">
              <w:rPr>
                <w:rFonts w:asciiTheme="minorHAnsi" w:eastAsia="STKaiti" w:hAnsiTheme="minorHAnsi" w:cstheme="minorHAnsi"/>
                <w:color w:val="000000"/>
                <w:sz w:val="22"/>
                <w:szCs w:val="22"/>
                <w:lang w:val="zh-CN" w:eastAsia="zh-CN"/>
              </w:rPr>
              <w:t>ITU-T</w:t>
            </w:r>
            <w:hyperlink r:id="rId17" w:history="1">
              <w:r w:rsidRPr="00981096">
                <w:rPr>
                  <w:rStyle w:val="Hyperlink"/>
                  <w:rFonts w:asciiTheme="minorHAnsi" w:eastAsia="STKaiti" w:hAnsiTheme="minorHAnsi" w:cstheme="minorHAnsi"/>
                  <w:color w:val="0000FF"/>
                  <w:sz w:val="22"/>
                  <w:szCs w:val="22"/>
                  <w:u w:val="single"/>
                  <w:lang w:val="zh-CN" w:eastAsia="zh-CN"/>
                </w:rPr>
                <w:t>第</w:t>
              </w:r>
              <w:r w:rsidRPr="00981096">
                <w:rPr>
                  <w:rStyle w:val="Hyperlink"/>
                  <w:rFonts w:asciiTheme="minorHAnsi" w:eastAsia="STKaiti" w:hAnsiTheme="minorHAnsi" w:cstheme="minorHAnsi"/>
                  <w:color w:val="0000FF"/>
                  <w:sz w:val="22"/>
                  <w:szCs w:val="22"/>
                  <w:u w:val="single"/>
                  <w:lang w:val="zh-CN" w:eastAsia="zh-CN"/>
                </w:rPr>
                <w:t>75</w:t>
              </w:r>
              <w:r w:rsidRPr="00981096">
                <w:rPr>
                  <w:rStyle w:val="Hyperlink"/>
                  <w:rFonts w:asciiTheme="minorHAnsi" w:eastAsia="STKaiti" w:hAnsiTheme="minorHAnsi" w:cstheme="minorHAnsi"/>
                  <w:color w:val="0000FF"/>
                  <w:sz w:val="22"/>
                  <w:szCs w:val="22"/>
                  <w:u w:val="single"/>
                  <w:lang w:val="zh-CN" w:eastAsia="zh-CN"/>
                </w:rPr>
                <w:t>号决议（</w:t>
              </w:r>
              <w:r w:rsidRPr="00981096">
                <w:rPr>
                  <w:rStyle w:val="Hyperlink"/>
                  <w:rFonts w:asciiTheme="minorHAnsi" w:eastAsia="STKaiti" w:hAnsiTheme="minorHAnsi" w:cstheme="minorHAnsi"/>
                  <w:color w:val="0000FF"/>
                  <w:sz w:val="22"/>
                  <w:szCs w:val="22"/>
                  <w:u w:val="single"/>
                  <w:lang w:val="zh-CN" w:eastAsia="zh-CN"/>
                </w:rPr>
                <w:t>2022</w:t>
              </w:r>
              <w:r w:rsidRPr="00981096">
                <w:rPr>
                  <w:rStyle w:val="Hyperlink"/>
                  <w:rFonts w:asciiTheme="minorHAnsi" w:eastAsia="STKaiti" w:hAnsiTheme="minorHAnsi" w:cstheme="minorHAnsi"/>
                  <w:color w:val="0000FF"/>
                  <w:sz w:val="22"/>
                  <w:szCs w:val="22"/>
                  <w:u w:val="single"/>
                  <w:lang w:val="zh-CN" w:eastAsia="zh-CN"/>
                </w:rPr>
                <w:t>年，日内瓦，修订版）</w:t>
              </w:r>
            </w:hyperlink>
            <w:r w:rsidRPr="00981096">
              <w:rPr>
                <w:rFonts w:asciiTheme="minorHAnsi" w:eastAsia="STKaiti" w:hAnsiTheme="minorHAnsi" w:cstheme="minorHAnsi"/>
                <w:color w:val="000000"/>
                <w:sz w:val="22"/>
                <w:szCs w:val="22"/>
                <w:lang w:val="zh-CN" w:eastAsia="zh-CN"/>
              </w:rPr>
              <w:t>；</w:t>
            </w:r>
            <w:r w:rsidRPr="00981096">
              <w:rPr>
                <w:rFonts w:asciiTheme="minorHAnsi" w:eastAsia="STKaiti" w:hAnsiTheme="minorHAnsi" w:cstheme="minorHAnsi"/>
                <w:color w:val="000000"/>
                <w:sz w:val="22"/>
                <w:szCs w:val="22"/>
                <w:lang w:val="zh-CN" w:eastAsia="zh-CN"/>
              </w:rPr>
              <w:t>ITU-R</w:t>
            </w:r>
            <w:hyperlink r:id="rId18" w:history="1">
              <w:r w:rsidRPr="00981096">
                <w:rPr>
                  <w:rStyle w:val="Hyperlink"/>
                  <w:rFonts w:asciiTheme="minorHAnsi" w:eastAsia="STKaiti" w:hAnsiTheme="minorHAnsi" w:cstheme="minorHAnsi"/>
                  <w:color w:val="0000FF"/>
                  <w:sz w:val="22"/>
                  <w:szCs w:val="22"/>
                  <w:u w:val="single"/>
                  <w:lang w:eastAsia="zh-CN"/>
                </w:rPr>
                <w:t>第</w:t>
              </w:r>
              <w:r w:rsidRPr="00981096">
                <w:rPr>
                  <w:rStyle w:val="Hyperlink"/>
                  <w:rFonts w:asciiTheme="minorHAnsi" w:eastAsia="STKaiti" w:hAnsiTheme="minorHAnsi" w:cstheme="minorHAnsi"/>
                  <w:color w:val="0000FF"/>
                  <w:sz w:val="22"/>
                  <w:szCs w:val="22"/>
                  <w:u w:val="single"/>
                  <w:lang w:eastAsia="zh-CN"/>
                </w:rPr>
                <w:t>61-3</w:t>
              </w:r>
              <w:r w:rsidRPr="00981096">
                <w:rPr>
                  <w:rStyle w:val="Hyperlink"/>
                  <w:rFonts w:asciiTheme="minorHAnsi" w:eastAsia="STKaiti" w:hAnsiTheme="minorHAnsi" w:cstheme="minorHAnsi"/>
                  <w:color w:val="0000FF"/>
                  <w:sz w:val="22"/>
                  <w:szCs w:val="22"/>
                  <w:u w:val="single"/>
                  <w:lang w:eastAsia="zh-CN"/>
                </w:rPr>
                <w:t>号决议（</w:t>
              </w:r>
              <w:r w:rsidRPr="00981096">
                <w:rPr>
                  <w:rStyle w:val="Hyperlink"/>
                  <w:rFonts w:asciiTheme="minorHAnsi" w:eastAsia="STKaiti" w:hAnsiTheme="minorHAnsi" w:cstheme="minorHAnsi"/>
                  <w:color w:val="0000FF"/>
                  <w:sz w:val="22"/>
                  <w:szCs w:val="22"/>
                  <w:u w:val="single"/>
                  <w:lang w:eastAsia="zh-CN"/>
                </w:rPr>
                <w:t>2023</w:t>
              </w:r>
              <w:r w:rsidRPr="00981096">
                <w:rPr>
                  <w:rStyle w:val="Hyperlink"/>
                  <w:rFonts w:asciiTheme="minorHAnsi" w:eastAsia="STKaiti" w:hAnsiTheme="minorHAnsi" w:cstheme="minorHAnsi"/>
                  <w:color w:val="0000FF"/>
                  <w:sz w:val="22"/>
                  <w:szCs w:val="22"/>
                  <w:u w:val="single"/>
                  <w:lang w:eastAsia="zh-CN"/>
                </w:rPr>
                <w:t>年，迪拜，修订版）</w:t>
              </w:r>
            </w:hyperlink>
            <w:r w:rsidRPr="00981096">
              <w:rPr>
                <w:rFonts w:ascii="Times New Roman" w:eastAsia="STKaiti" w:hAnsi="Times New Roman"/>
                <w:color w:val="000000"/>
                <w:sz w:val="22"/>
                <w:szCs w:val="22"/>
                <w:lang w:val="zh-CN" w:eastAsia="zh-CN"/>
              </w:rPr>
              <w:t>；</w:t>
            </w:r>
            <w:r w:rsidRPr="00981096">
              <w:rPr>
                <w:sz w:val="22"/>
                <w:szCs w:val="22"/>
              </w:rPr>
              <w:fldChar w:fldCharType="begin"/>
            </w:r>
            <w:r w:rsidRPr="00981096">
              <w:rPr>
                <w:sz w:val="22"/>
                <w:szCs w:val="22"/>
                <w:lang w:eastAsia="zh-CN"/>
              </w:rPr>
              <w:instrText>HYPERLINK "https://www.itu.int/md/S24-CWGWSIS40-C-0017/en"</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noProof w:val="0"/>
                <w:color w:val="0000FF"/>
                <w:sz w:val="22"/>
                <w:szCs w:val="22"/>
                <w:u w:val="single"/>
                <w:lang w:val="zh-CN" w:eastAsia="zh-CN"/>
              </w:rPr>
              <w:t>CWG-WSIS&amp;SDG</w:t>
            </w:r>
            <w:r w:rsidRPr="00981096">
              <w:rPr>
                <w:rStyle w:val="Hyperlink"/>
                <w:rFonts w:asciiTheme="minorHAnsi" w:eastAsia="STKaiti" w:hAnsiTheme="minorHAnsi" w:cstheme="minorHAnsi"/>
                <w:noProof w:val="0"/>
                <w:color w:val="0000FF"/>
                <w:sz w:val="22"/>
                <w:szCs w:val="22"/>
                <w:u w:val="single"/>
                <w:lang w:val="zh-CN" w:eastAsia="zh-CN"/>
              </w:rPr>
              <w:t>第</w:t>
            </w:r>
            <w:r w:rsidRPr="00981096">
              <w:rPr>
                <w:rStyle w:val="Hyperlink"/>
                <w:rFonts w:asciiTheme="minorHAnsi" w:eastAsia="STKaiti" w:hAnsiTheme="minorHAnsi" w:cstheme="minorHAnsi"/>
                <w:noProof w:val="0"/>
                <w:color w:val="0000FF"/>
                <w:sz w:val="22"/>
                <w:szCs w:val="22"/>
                <w:u w:val="single"/>
                <w:lang w:val="zh-CN" w:eastAsia="zh-CN"/>
              </w:rPr>
              <w:t>39</w:t>
            </w:r>
            <w:r w:rsidRPr="00981096">
              <w:rPr>
                <w:rStyle w:val="Hyperlink"/>
                <w:rFonts w:asciiTheme="minorHAnsi" w:eastAsia="STKaiti" w:hAnsiTheme="minorHAnsi" w:cstheme="minorHAnsi"/>
                <w:noProof w:val="0"/>
                <w:color w:val="0000FF"/>
                <w:sz w:val="22"/>
                <w:szCs w:val="22"/>
                <w:u w:val="single"/>
                <w:lang w:val="zh-CN" w:eastAsia="zh-CN"/>
              </w:rPr>
              <w:t>次和第</w:t>
            </w:r>
            <w:r w:rsidRPr="00981096">
              <w:rPr>
                <w:rStyle w:val="Hyperlink"/>
                <w:rFonts w:asciiTheme="minorHAnsi" w:eastAsia="STKaiti" w:hAnsiTheme="minorHAnsi" w:cstheme="minorHAnsi"/>
                <w:noProof w:val="0"/>
                <w:color w:val="0000FF"/>
                <w:sz w:val="22"/>
                <w:szCs w:val="22"/>
                <w:u w:val="single"/>
                <w:lang w:val="zh-CN" w:eastAsia="zh-CN"/>
              </w:rPr>
              <w:t>40</w:t>
            </w:r>
            <w:r w:rsidRPr="00981096">
              <w:rPr>
                <w:rStyle w:val="Hyperlink"/>
                <w:rFonts w:asciiTheme="minorHAnsi" w:eastAsia="STKaiti" w:hAnsiTheme="minorHAnsi" w:cstheme="minorHAnsi"/>
                <w:noProof w:val="0"/>
                <w:color w:val="0000FF"/>
                <w:sz w:val="22"/>
                <w:szCs w:val="22"/>
                <w:u w:val="single"/>
                <w:lang w:val="zh-CN" w:eastAsia="zh-CN"/>
              </w:rPr>
              <w:t>次会议成果的最后报告</w:t>
            </w:r>
            <w:r w:rsidRPr="00981096">
              <w:rPr>
                <w:sz w:val="22"/>
                <w:szCs w:val="22"/>
              </w:rPr>
              <w:fldChar w:fldCharType="end"/>
            </w:r>
            <w:r w:rsidRPr="00981096">
              <w:rPr>
                <w:rFonts w:asciiTheme="minorHAnsi" w:eastAsia="STKaiti" w:hAnsiTheme="minorHAnsi" w:cstheme="minorHAnsi"/>
                <w:color w:val="000000"/>
                <w:sz w:val="22"/>
                <w:szCs w:val="22"/>
                <w:lang w:val="zh-CN" w:eastAsia="zh-CN"/>
              </w:rPr>
              <w:t>；</w:t>
            </w:r>
            <w:hyperlink r:id="rId19" w:history="1">
              <w:r w:rsidRPr="00981096">
                <w:rPr>
                  <w:rStyle w:val="Hyperlink"/>
                  <w:rFonts w:asciiTheme="minorHAnsi" w:eastAsia="STKaiti" w:hAnsiTheme="minorHAnsi" w:cstheme="minorHAnsi"/>
                  <w:noProof w:val="0"/>
                  <w:color w:val="0000FF"/>
                  <w:sz w:val="22"/>
                  <w:szCs w:val="22"/>
                  <w:u w:val="single"/>
                  <w:lang w:val="zh-CN" w:eastAsia="zh-CN"/>
                </w:rPr>
                <w:t>PP-18</w:t>
              </w:r>
              <w:r w:rsidRPr="00981096">
                <w:rPr>
                  <w:rStyle w:val="Hyperlink"/>
                  <w:rFonts w:asciiTheme="minorHAnsi" w:eastAsia="STKaiti" w:hAnsiTheme="minorHAnsi" w:cstheme="minorHAnsi"/>
                  <w:noProof w:val="0"/>
                  <w:color w:val="0000FF"/>
                  <w:sz w:val="22"/>
                  <w:szCs w:val="22"/>
                  <w:u w:val="single"/>
                  <w:lang w:val="zh-CN" w:eastAsia="zh-CN"/>
                </w:rPr>
                <w:t>以来举行的</w:t>
              </w:r>
              <w:r w:rsidRPr="00981096">
                <w:rPr>
                  <w:rStyle w:val="Hyperlink"/>
                  <w:rFonts w:asciiTheme="minorHAnsi" w:eastAsia="STKaiti" w:hAnsiTheme="minorHAnsi" w:cstheme="minorHAnsi"/>
                  <w:noProof w:val="0"/>
                  <w:color w:val="0000FF"/>
                  <w:sz w:val="22"/>
                  <w:szCs w:val="22"/>
                  <w:u w:val="single"/>
                  <w:lang w:val="zh-CN" w:eastAsia="zh-CN"/>
                </w:rPr>
                <w:t>CWG-WSIS&amp;SDG</w:t>
              </w:r>
              <w:r w:rsidRPr="00981096">
                <w:rPr>
                  <w:rStyle w:val="Hyperlink"/>
                  <w:rFonts w:asciiTheme="minorHAnsi" w:eastAsia="STKaiti" w:hAnsiTheme="minorHAnsi" w:cstheme="minorHAnsi"/>
                  <w:noProof w:val="0"/>
                  <w:color w:val="0000FF"/>
                  <w:sz w:val="22"/>
                  <w:szCs w:val="22"/>
                  <w:u w:val="single"/>
                  <w:lang w:val="zh-CN" w:eastAsia="zh-CN"/>
                </w:rPr>
                <w:t>会议成果报告</w:t>
              </w:r>
            </w:hyperlink>
            <w:r w:rsidRPr="00981096">
              <w:rPr>
                <w:rFonts w:asciiTheme="minorHAnsi" w:eastAsia="STKaiti" w:hAnsiTheme="minorHAnsi" w:cstheme="minorHAnsi"/>
                <w:color w:val="000000"/>
                <w:sz w:val="22"/>
                <w:szCs w:val="22"/>
                <w:lang w:val="zh-CN" w:eastAsia="zh-CN"/>
              </w:rPr>
              <w:t>；</w:t>
            </w:r>
            <w:hyperlink r:id="rId20" w:history="1">
              <w:r w:rsidRPr="00981096">
                <w:rPr>
                  <w:rStyle w:val="Hyperlink"/>
                  <w:rFonts w:asciiTheme="minorHAnsi" w:eastAsia="STKaiti" w:hAnsiTheme="minorHAnsi" w:cstheme="minorHAnsi"/>
                  <w:noProof w:val="0"/>
                  <w:color w:val="0000FF"/>
                  <w:sz w:val="22"/>
                  <w:szCs w:val="22"/>
                  <w:u w:val="single"/>
                  <w:lang w:val="zh-CN" w:eastAsia="zh-CN"/>
                </w:rPr>
                <w:t>理事会</w:t>
              </w:r>
              <w:r w:rsidRPr="00981096">
                <w:rPr>
                  <w:rStyle w:val="Hyperlink"/>
                  <w:rFonts w:asciiTheme="minorHAnsi" w:eastAsia="STKaiti" w:hAnsiTheme="minorHAnsi" w:cstheme="minorHAnsi"/>
                  <w:noProof w:val="0"/>
                  <w:color w:val="0000FF"/>
                  <w:sz w:val="22"/>
                  <w:szCs w:val="22"/>
                  <w:u w:val="single"/>
                  <w:lang w:val="zh-CN" w:eastAsia="zh-CN"/>
                </w:rPr>
                <w:t>2021</w:t>
              </w:r>
              <w:r w:rsidRPr="00981096">
                <w:rPr>
                  <w:rStyle w:val="Hyperlink"/>
                  <w:rFonts w:asciiTheme="minorHAnsi" w:eastAsia="STKaiti" w:hAnsiTheme="minorHAnsi" w:cstheme="minorHAnsi"/>
                  <w:noProof w:val="0"/>
                  <w:color w:val="0000FF"/>
                  <w:sz w:val="22"/>
                  <w:szCs w:val="22"/>
                  <w:u w:val="single"/>
                  <w:lang w:val="zh-CN" w:eastAsia="zh-CN"/>
                </w:rPr>
                <w:t>年会议以来举行的</w:t>
              </w:r>
              <w:r w:rsidRPr="00981096">
                <w:rPr>
                  <w:rStyle w:val="Hyperlink"/>
                  <w:rFonts w:asciiTheme="minorHAnsi" w:eastAsia="STKaiti" w:hAnsiTheme="minorHAnsi" w:cstheme="minorHAnsi"/>
                  <w:noProof w:val="0"/>
                  <w:color w:val="0000FF"/>
                  <w:sz w:val="22"/>
                  <w:szCs w:val="22"/>
                  <w:u w:val="single"/>
                  <w:lang w:val="zh-CN" w:eastAsia="zh-CN"/>
                </w:rPr>
                <w:t>CWG-WSIS&amp;SDG</w:t>
              </w:r>
              <w:r w:rsidRPr="00981096">
                <w:rPr>
                  <w:rStyle w:val="Hyperlink"/>
                  <w:rFonts w:asciiTheme="minorHAnsi" w:eastAsia="STKaiti" w:hAnsiTheme="minorHAnsi" w:cstheme="minorHAnsi"/>
                  <w:noProof w:val="0"/>
                  <w:color w:val="0000FF"/>
                  <w:sz w:val="22"/>
                  <w:szCs w:val="22"/>
                  <w:u w:val="single"/>
                  <w:lang w:val="zh-CN" w:eastAsia="zh-CN"/>
                </w:rPr>
                <w:t>会议成果报告</w:t>
              </w:r>
            </w:hyperlink>
            <w:r w:rsidRPr="00981096">
              <w:rPr>
                <w:rFonts w:asciiTheme="minorHAnsi" w:eastAsia="STKaiti" w:hAnsiTheme="minorHAnsi" w:cstheme="minorHAnsi"/>
                <w:color w:val="000000"/>
                <w:sz w:val="22"/>
                <w:szCs w:val="22"/>
                <w:lang w:val="zh-CN" w:eastAsia="zh-CN"/>
              </w:rPr>
              <w:t>；</w:t>
            </w:r>
            <w:hyperlink r:id="rId21" w:history="1">
              <w:r w:rsidRPr="00981096">
                <w:rPr>
                  <w:rStyle w:val="Hyperlink"/>
                  <w:rFonts w:asciiTheme="minorHAnsi" w:eastAsia="STKaiti" w:hAnsiTheme="minorHAnsi" w:cstheme="minorHAnsi"/>
                  <w:noProof w:val="0"/>
                  <w:color w:val="0000FF"/>
                  <w:sz w:val="22"/>
                  <w:szCs w:val="22"/>
                  <w:u w:val="single"/>
                  <w:lang w:val="zh-CN" w:eastAsia="zh-CN"/>
                </w:rPr>
                <w:t>有关落实</w:t>
              </w:r>
              <w:r w:rsidRPr="00981096">
                <w:rPr>
                  <w:rStyle w:val="Hyperlink"/>
                  <w:rFonts w:asciiTheme="minorHAnsi" w:eastAsia="STKaiti" w:hAnsiTheme="minorHAnsi" w:cstheme="minorHAnsi"/>
                  <w:noProof w:val="0"/>
                  <w:color w:val="0000FF"/>
                  <w:sz w:val="22"/>
                  <w:szCs w:val="22"/>
                  <w:u w:val="single"/>
                  <w:lang w:val="zh-CN" w:eastAsia="zh-CN"/>
                </w:rPr>
                <w:t>WSIS</w:t>
              </w:r>
              <w:r w:rsidRPr="00981096">
                <w:rPr>
                  <w:rStyle w:val="Hyperlink"/>
                  <w:rFonts w:asciiTheme="minorHAnsi" w:eastAsia="STKaiti" w:hAnsiTheme="minorHAnsi" w:cstheme="minorHAnsi"/>
                  <w:noProof w:val="0"/>
                  <w:color w:val="0000FF"/>
                  <w:sz w:val="22"/>
                  <w:szCs w:val="22"/>
                  <w:u w:val="single"/>
                  <w:lang w:val="zh-CN" w:eastAsia="zh-CN"/>
                </w:rPr>
                <w:t>成果的</w:t>
              </w:r>
              <w:r w:rsidRPr="00981096">
                <w:rPr>
                  <w:rStyle w:val="Hyperlink"/>
                  <w:rFonts w:asciiTheme="minorHAnsi" w:eastAsia="STKaiti" w:hAnsiTheme="minorHAnsi" w:cstheme="minorHAnsi"/>
                  <w:noProof w:val="0"/>
                  <w:color w:val="0000FF"/>
                  <w:sz w:val="22"/>
                  <w:szCs w:val="22"/>
                  <w:u w:val="single"/>
                  <w:lang w:val="zh-CN" w:eastAsia="zh-CN"/>
                </w:rPr>
                <w:t>WSIS+10</w:t>
              </w:r>
              <w:r w:rsidRPr="00981096">
                <w:rPr>
                  <w:rStyle w:val="Hyperlink"/>
                  <w:rFonts w:asciiTheme="minorHAnsi" w:eastAsia="STKaiti" w:hAnsiTheme="minorHAnsi" w:cstheme="minorHAnsi"/>
                  <w:noProof w:val="0"/>
                  <w:color w:val="0000FF"/>
                  <w:sz w:val="22"/>
                  <w:szCs w:val="22"/>
                  <w:u w:val="single"/>
                  <w:lang w:val="zh-CN" w:eastAsia="zh-CN"/>
                </w:rPr>
                <w:t>声明</w:t>
              </w:r>
            </w:hyperlink>
            <w:r w:rsidRPr="00981096">
              <w:rPr>
                <w:rFonts w:asciiTheme="minorHAnsi" w:eastAsia="STKaiti" w:hAnsiTheme="minorHAnsi" w:cstheme="minorHAnsi"/>
                <w:color w:val="000000"/>
                <w:sz w:val="22"/>
                <w:szCs w:val="22"/>
                <w:lang w:val="zh-CN" w:eastAsia="zh-CN"/>
              </w:rPr>
              <w:t>；</w:t>
            </w:r>
            <w:hyperlink r:id="rId22" w:anchor="page=21" w:history="1">
              <w:r w:rsidRPr="00981096">
                <w:rPr>
                  <w:rStyle w:val="Hyperlink"/>
                  <w:rFonts w:asciiTheme="minorHAnsi" w:eastAsia="STKaiti" w:hAnsiTheme="minorHAnsi" w:cstheme="minorHAnsi"/>
                  <w:noProof w:val="0"/>
                  <w:color w:val="0000FF"/>
                  <w:sz w:val="22"/>
                  <w:szCs w:val="22"/>
                  <w:u w:val="single"/>
                  <w:lang w:val="zh-CN" w:eastAsia="zh-CN"/>
                </w:rPr>
                <w:t>WSIS+10</w:t>
              </w:r>
              <w:r w:rsidRPr="00981096">
                <w:rPr>
                  <w:rStyle w:val="Hyperlink"/>
                  <w:rFonts w:asciiTheme="minorHAnsi" w:eastAsia="STKaiti" w:hAnsiTheme="minorHAnsi" w:cstheme="minorHAnsi"/>
                  <w:noProof w:val="0"/>
                  <w:color w:val="0000FF"/>
                  <w:sz w:val="22"/>
                  <w:szCs w:val="22"/>
                  <w:u w:val="single"/>
                  <w:lang w:val="zh-CN" w:eastAsia="zh-CN"/>
                </w:rPr>
                <w:t>有关</w:t>
              </w:r>
              <w:r w:rsidRPr="00981096">
                <w:rPr>
                  <w:rStyle w:val="Hyperlink"/>
                  <w:rFonts w:asciiTheme="minorHAnsi" w:eastAsia="STKaiti" w:hAnsiTheme="minorHAnsi" w:cstheme="minorHAnsi"/>
                  <w:noProof w:val="0"/>
                  <w:color w:val="0000FF"/>
                  <w:sz w:val="22"/>
                  <w:szCs w:val="22"/>
                  <w:u w:val="single"/>
                  <w:lang w:val="zh-CN" w:eastAsia="zh-CN"/>
                </w:rPr>
                <w:t>2015</w:t>
              </w:r>
              <w:r w:rsidRPr="00981096">
                <w:rPr>
                  <w:rStyle w:val="Hyperlink"/>
                  <w:rFonts w:asciiTheme="minorHAnsi" w:eastAsia="STKaiti" w:hAnsiTheme="minorHAnsi" w:cstheme="minorHAnsi"/>
                  <w:noProof w:val="0"/>
                  <w:color w:val="0000FF"/>
                  <w:sz w:val="22"/>
                  <w:szCs w:val="22"/>
                  <w:u w:val="single"/>
                  <w:lang w:val="zh-CN" w:eastAsia="zh-CN"/>
                </w:rPr>
                <w:t>年后</w:t>
              </w:r>
              <w:r w:rsidRPr="00981096">
                <w:rPr>
                  <w:rStyle w:val="Hyperlink"/>
                  <w:rFonts w:asciiTheme="minorHAnsi" w:eastAsia="STKaiti" w:hAnsiTheme="minorHAnsi" w:cstheme="minorHAnsi"/>
                  <w:noProof w:val="0"/>
                  <w:color w:val="0000FF"/>
                  <w:sz w:val="22"/>
                  <w:szCs w:val="22"/>
                  <w:u w:val="single"/>
                  <w:lang w:val="zh-CN" w:eastAsia="zh-CN"/>
                </w:rPr>
                <w:t>WSIS</w:t>
              </w:r>
              <w:proofErr w:type="gramStart"/>
              <w:r w:rsidRPr="00981096">
                <w:rPr>
                  <w:rStyle w:val="Hyperlink"/>
                  <w:rFonts w:asciiTheme="minorHAnsi" w:eastAsia="STKaiti" w:hAnsiTheme="minorHAnsi" w:cstheme="minorHAnsi"/>
                  <w:noProof w:val="0"/>
                  <w:color w:val="0000FF"/>
                  <w:sz w:val="22"/>
                  <w:szCs w:val="22"/>
                  <w:u w:val="single"/>
                  <w:lang w:val="zh-CN" w:eastAsia="zh-CN"/>
                </w:rPr>
                <w:t>的愿景</w:t>
              </w:r>
              <w:proofErr w:type="gramEnd"/>
            </w:hyperlink>
            <w:r w:rsidRPr="00981096">
              <w:rPr>
                <w:rFonts w:asciiTheme="minorHAnsi" w:eastAsia="STKaiti" w:hAnsiTheme="minorHAnsi" w:cstheme="minorHAnsi"/>
                <w:color w:val="000000"/>
                <w:sz w:val="22"/>
                <w:szCs w:val="22"/>
                <w:lang w:val="zh-CN" w:eastAsia="zh-CN"/>
              </w:rPr>
              <w:t>；</w:t>
            </w:r>
            <w:hyperlink r:id="rId23" w:history="1">
              <w:r w:rsidRPr="00981096">
                <w:rPr>
                  <w:rStyle w:val="Hyperlink"/>
                  <w:rFonts w:asciiTheme="minorHAnsi" w:eastAsia="STKaiti" w:hAnsiTheme="minorHAnsi" w:cstheme="minorHAnsi"/>
                  <w:noProof w:val="0"/>
                  <w:color w:val="0000FF"/>
                  <w:sz w:val="22"/>
                  <w:szCs w:val="22"/>
                  <w:u w:val="single"/>
                  <w:lang w:val="zh-CN" w:eastAsia="zh-CN"/>
                </w:rPr>
                <w:t>WSIS</w:t>
              </w:r>
              <w:r w:rsidRPr="00981096">
                <w:rPr>
                  <w:rStyle w:val="Hyperlink"/>
                  <w:rFonts w:asciiTheme="minorHAnsi" w:eastAsia="STKaiti" w:hAnsiTheme="minorHAnsi" w:cstheme="minorHAnsi"/>
                  <w:noProof w:val="0"/>
                  <w:color w:val="0000FF"/>
                  <w:sz w:val="22"/>
                  <w:szCs w:val="22"/>
                  <w:u w:val="single"/>
                  <w:lang w:val="zh-CN" w:eastAsia="zh-CN"/>
                </w:rPr>
                <w:t>目标最终审查</w:t>
              </w:r>
            </w:hyperlink>
            <w:r w:rsidRPr="00981096">
              <w:rPr>
                <w:rFonts w:asciiTheme="minorHAnsi" w:eastAsia="STKaiti" w:hAnsiTheme="minorHAnsi" w:cstheme="minorHAnsi"/>
                <w:color w:val="000000"/>
                <w:sz w:val="22"/>
                <w:szCs w:val="22"/>
                <w:lang w:val="zh-CN" w:eastAsia="zh-CN"/>
              </w:rPr>
              <w:t>；</w:t>
            </w:r>
            <w:hyperlink r:id="rId24" w:history="1">
              <w:r w:rsidRPr="00981096">
                <w:rPr>
                  <w:rStyle w:val="Hyperlink"/>
                  <w:rFonts w:asciiTheme="minorHAnsi" w:eastAsia="STKaiti" w:hAnsiTheme="minorHAnsi" w:cstheme="minorHAnsi"/>
                  <w:noProof w:val="0"/>
                  <w:color w:val="0000FF"/>
                  <w:sz w:val="22"/>
                  <w:szCs w:val="22"/>
                  <w:u w:val="single"/>
                  <w:lang w:val="zh-CN" w:eastAsia="zh-CN"/>
                </w:rPr>
                <w:t>WSIS+10</w:t>
              </w:r>
              <w:r w:rsidRPr="00981096">
                <w:rPr>
                  <w:rStyle w:val="Hyperlink"/>
                  <w:rFonts w:asciiTheme="minorHAnsi" w:eastAsia="STKaiti" w:hAnsiTheme="minorHAnsi" w:cstheme="minorHAnsi"/>
                  <w:noProof w:val="0"/>
                  <w:color w:val="0000FF"/>
                  <w:sz w:val="22"/>
                  <w:szCs w:val="22"/>
                  <w:u w:val="single"/>
                  <w:lang w:val="zh-CN" w:eastAsia="zh-CN"/>
                </w:rPr>
                <w:t>报告</w:t>
              </w:r>
            </w:hyperlink>
            <w:r w:rsidRPr="00981096">
              <w:rPr>
                <w:rFonts w:asciiTheme="minorHAnsi" w:eastAsia="STKaiti" w:hAnsiTheme="minorHAnsi" w:cstheme="minorHAnsi"/>
                <w:color w:val="000000"/>
                <w:sz w:val="22"/>
                <w:szCs w:val="22"/>
                <w:lang w:val="zh-CN" w:eastAsia="zh-CN"/>
              </w:rPr>
              <w:t>；</w:t>
            </w:r>
            <w:hyperlink r:id="rId25" w:history="1">
              <w:r w:rsidRPr="00981096">
                <w:rPr>
                  <w:rStyle w:val="Hyperlink"/>
                  <w:rFonts w:asciiTheme="minorHAnsi" w:eastAsia="STKaiti" w:hAnsiTheme="minorHAnsi" w:cstheme="minorHAnsi"/>
                  <w:noProof w:val="0"/>
                  <w:color w:val="0000FF"/>
                  <w:sz w:val="22"/>
                  <w:szCs w:val="22"/>
                  <w:u w:val="single"/>
                  <w:lang w:val="zh-CN" w:eastAsia="zh-CN"/>
                </w:rPr>
                <w:t>国际电联十年来对</w:t>
              </w:r>
              <w:r w:rsidRPr="00981096">
                <w:rPr>
                  <w:rStyle w:val="Hyperlink"/>
                  <w:rFonts w:asciiTheme="minorHAnsi" w:eastAsia="STKaiti" w:hAnsiTheme="minorHAnsi" w:cstheme="minorHAnsi"/>
                  <w:noProof w:val="0"/>
                  <w:color w:val="0000FF"/>
                  <w:sz w:val="22"/>
                  <w:szCs w:val="22"/>
                  <w:u w:val="single"/>
                  <w:lang w:val="zh-CN" w:eastAsia="zh-CN"/>
                </w:rPr>
                <w:t>WSIS</w:t>
              </w:r>
              <w:r w:rsidRPr="00981096">
                <w:rPr>
                  <w:rStyle w:val="Hyperlink"/>
                  <w:rFonts w:asciiTheme="minorHAnsi" w:eastAsia="STKaiti" w:hAnsiTheme="minorHAnsi" w:cstheme="minorHAnsi"/>
                  <w:noProof w:val="0"/>
                  <w:color w:val="0000FF"/>
                  <w:sz w:val="22"/>
                  <w:szCs w:val="22"/>
                  <w:u w:val="single"/>
                  <w:lang w:val="zh-CN" w:eastAsia="zh-CN"/>
                </w:rPr>
                <w:t>成果落实和后续工作的贡献（</w:t>
              </w:r>
              <w:r w:rsidRPr="00981096">
                <w:rPr>
                  <w:rStyle w:val="Hyperlink"/>
                  <w:rFonts w:asciiTheme="minorHAnsi" w:eastAsia="STKaiti" w:hAnsiTheme="minorHAnsi" w:cstheme="minorHAnsi"/>
                  <w:noProof w:val="0"/>
                  <w:color w:val="0000FF"/>
                  <w:sz w:val="22"/>
                  <w:szCs w:val="22"/>
                  <w:u w:val="single"/>
                  <w:lang w:val="zh-CN" w:eastAsia="zh-CN"/>
                </w:rPr>
                <w:t>2005-2014</w:t>
              </w:r>
              <w:r w:rsidRPr="00981096">
                <w:rPr>
                  <w:rStyle w:val="Hyperlink"/>
                  <w:rFonts w:asciiTheme="minorHAnsi" w:eastAsia="STKaiti" w:hAnsiTheme="minorHAnsi" w:cstheme="minorHAnsi"/>
                  <w:noProof w:val="0"/>
                  <w:color w:val="0000FF"/>
                  <w:sz w:val="22"/>
                  <w:szCs w:val="22"/>
                  <w:u w:val="single"/>
                  <w:lang w:val="zh-CN" w:eastAsia="zh-CN"/>
                </w:rPr>
                <w:t>年）</w:t>
              </w:r>
            </w:hyperlink>
            <w:r w:rsidRPr="00981096">
              <w:rPr>
                <w:rFonts w:asciiTheme="minorHAnsi" w:eastAsia="STKaiti" w:hAnsiTheme="minorHAnsi" w:cstheme="minorHAnsi"/>
                <w:color w:val="000000"/>
                <w:sz w:val="22"/>
                <w:szCs w:val="22"/>
                <w:lang w:val="zh-CN" w:eastAsia="zh-CN"/>
              </w:rPr>
              <w:t>；</w:t>
            </w:r>
            <w:r w:rsidRPr="00981096">
              <w:rPr>
                <w:sz w:val="22"/>
                <w:szCs w:val="22"/>
              </w:rPr>
              <w:fldChar w:fldCharType="begin"/>
            </w:r>
            <w:r w:rsidRPr="00981096">
              <w:rPr>
                <w:sz w:val="22"/>
                <w:szCs w:val="22"/>
                <w:lang w:eastAsia="zh-CN"/>
              </w:rPr>
              <w:instrText>HYPERLINK "https://www.itu.int/md/S22-CWGWSIS38-C-0014/en"</w:instrText>
            </w:r>
            <w:r w:rsidRPr="00981096">
              <w:rPr>
                <w:sz w:val="22"/>
                <w:szCs w:val="22"/>
              </w:rPr>
            </w:r>
            <w:r w:rsidRPr="00981096">
              <w:rPr>
                <w:sz w:val="22"/>
                <w:szCs w:val="22"/>
              </w:rPr>
              <w:fldChar w:fldCharType="separate"/>
            </w:r>
            <w:r w:rsidRPr="00981096">
              <w:rPr>
                <w:rStyle w:val="Hyperlink"/>
                <w:rFonts w:asciiTheme="minorHAnsi" w:eastAsia="STKaiti" w:hAnsiTheme="minorHAnsi" w:cstheme="minorHAnsi"/>
                <w:noProof w:val="0"/>
                <w:color w:val="0000FF"/>
                <w:sz w:val="22"/>
                <w:szCs w:val="22"/>
                <w:u w:val="single"/>
                <w:lang w:val="zh-CN" w:eastAsia="zh-CN"/>
              </w:rPr>
              <w:t>国际电</w:t>
            </w:r>
            <w:proofErr w:type="gramStart"/>
            <w:r w:rsidRPr="00981096">
              <w:rPr>
                <w:rStyle w:val="Hyperlink"/>
                <w:rFonts w:asciiTheme="minorHAnsi" w:eastAsia="STKaiti" w:hAnsiTheme="minorHAnsi" w:cstheme="minorHAnsi"/>
                <w:noProof w:val="0"/>
                <w:color w:val="0000FF"/>
                <w:sz w:val="22"/>
                <w:szCs w:val="22"/>
                <w:u w:val="single"/>
                <w:lang w:val="zh-CN" w:eastAsia="zh-CN"/>
              </w:rPr>
              <w:t>联帮助</w:t>
            </w:r>
            <w:proofErr w:type="gramEnd"/>
            <w:r w:rsidRPr="00981096">
              <w:rPr>
                <w:rStyle w:val="Hyperlink"/>
                <w:rFonts w:asciiTheme="minorHAnsi" w:eastAsia="STKaiti" w:hAnsiTheme="minorHAnsi" w:cstheme="minorHAnsi"/>
                <w:noProof w:val="0"/>
                <w:color w:val="0000FF"/>
                <w:sz w:val="22"/>
                <w:szCs w:val="22"/>
                <w:u w:val="single"/>
                <w:lang w:val="zh-CN" w:eastAsia="zh-CN"/>
              </w:rPr>
              <w:t>实现</w:t>
            </w:r>
            <w:r w:rsidRPr="00981096">
              <w:rPr>
                <w:rStyle w:val="Hyperlink"/>
                <w:rFonts w:asciiTheme="minorHAnsi" w:eastAsia="STKaiti" w:hAnsiTheme="minorHAnsi" w:cstheme="minorHAnsi"/>
                <w:noProof w:val="0"/>
                <w:color w:val="0000FF"/>
                <w:sz w:val="22"/>
                <w:szCs w:val="22"/>
                <w:u w:val="single"/>
                <w:lang w:val="zh-CN" w:eastAsia="zh-CN"/>
              </w:rPr>
              <w:t>2030</w:t>
            </w:r>
            <w:r w:rsidRPr="00981096">
              <w:rPr>
                <w:rStyle w:val="Hyperlink"/>
                <w:rFonts w:asciiTheme="minorHAnsi" w:eastAsia="STKaiti" w:hAnsiTheme="minorHAnsi" w:cstheme="minorHAnsi"/>
                <w:noProof w:val="0"/>
                <w:color w:val="0000FF"/>
                <w:sz w:val="22"/>
                <w:szCs w:val="22"/>
                <w:u w:val="single"/>
                <w:lang w:val="zh-CN" w:eastAsia="zh-CN"/>
              </w:rPr>
              <w:t>年可持续发展议程的活动路线图</w:t>
            </w:r>
            <w:r w:rsidRPr="00981096">
              <w:rPr>
                <w:sz w:val="22"/>
                <w:szCs w:val="22"/>
              </w:rPr>
              <w:fldChar w:fldCharType="end"/>
            </w:r>
            <w:r w:rsidR="001F1546" w:rsidRPr="00981096">
              <w:rPr>
                <w:rFonts w:hint="eastAsia"/>
                <w:sz w:val="22"/>
                <w:szCs w:val="22"/>
                <w:lang w:eastAsia="zh-CN"/>
              </w:rPr>
              <w:t>（</w:t>
            </w:r>
            <w:proofErr w:type="spellStart"/>
            <w:r w:rsidR="001F1546" w:rsidRPr="00981096">
              <w:rPr>
                <w:rFonts w:cs="Calibri"/>
                <w:spacing w:val="-2"/>
                <w:sz w:val="22"/>
                <w:szCs w:val="22"/>
                <w:lang w:eastAsia="zh-CN"/>
              </w:rPr>
              <w:t>CWG-WSIS&amp;SDG-38</w:t>
            </w:r>
            <w:proofErr w:type="spellEnd"/>
            <w:r w:rsidR="001F1546" w:rsidRPr="00981096">
              <w:rPr>
                <w:rFonts w:cs="Calibri"/>
                <w:spacing w:val="-2"/>
                <w:sz w:val="22"/>
                <w:szCs w:val="22"/>
                <w:lang w:eastAsia="zh-CN"/>
              </w:rPr>
              <w:t>/14</w:t>
            </w:r>
            <w:r w:rsidR="001F1546" w:rsidRPr="00981096">
              <w:rPr>
                <w:rFonts w:ascii="STKaiti" w:eastAsia="STKaiti" w:hAnsi="STKaiti" w:cs="Calibri" w:hint="eastAsia"/>
                <w:spacing w:val="-2"/>
                <w:sz w:val="22"/>
                <w:szCs w:val="22"/>
                <w:lang w:eastAsia="zh-CN"/>
              </w:rPr>
              <w:t>号文件</w:t>
            </w:r>
            <w:r w:rsidR="00065321" w:rsidRPr="00981096">
              <w:rPr>
                <w:color w:val="000000"/>
                <w:sz w:val="22"/>
                <w:szCs w:val="22"/>
                <w:lang w:val="zh-CN" w:eastAsia="zh-CN"/>
              </w:rPr>
              <w:t>）</w:t>
            </w:r>
            <w:r w:rsidRPr="00981096">
              <w:rPr>
                <w:rFonts w:asciiTheme="minorHAnsi" w:eastAsia="STKaiti" w:hAnsiTheme="minorHAnsi" w:cstheme="minorHAnsi"/>
                <w:color w:val="000000"/>
                <w:sz w:val="22"/>
                <w:szCs w:val="22"/>
                <w:lang w:val="zh-CN" w:eastAsia="zh-CN"/>
              </w:rPr>
              <w:t>；</w:t>
            </w:r>
            <w:hyperlink r:id="rId26" w:history="1">
              <w:r w:rsidRPr="00981096">
                <w:rPr>
                  <w:rStyle w:val="Hyperlink"/>
                  <w:rFonts w:asciiTheme="minorHAnsi" w:eastAsia="STKaiti" w:hAnsiTheme="minorHAnsi" w:cstheme="minorHAnsi"/>
                  <w:noProof w:val="0"/>
                  <w:color w:val="0000FF"/>
                  <w:sz w:val="22"/>
                  <w:szCs w:val="22"/>
                  <w:u w:val="single"/>
                  <w:lang w:val="zh-CN" w:eastAsia="zh-CN"/>
                </w:rPr>
                <w:t>信息社会世界峰会（</w:t>
              </w:r>
              <w:r w:rsidRPr="00981096">
                <w:rPr>
                  <w:rStyle w:val="Hyperlink"/>
                  <w:rFonts w:asciiTheme="minorHAnsi" w:eastAsia="STKaiti" w:hAnsiTheme="minorHAnsi" w:cstheme="minorHAnsi"/>
                  <w:noProof w:val="0"/>
                  <w:color w:val="0000FF"/>
                  <w:sz w:val="22"/>
                  <w:szCs w:val="22"/>
                  <w:u w:val="single"/>
                  <w:lang w:val="zh-CN" w:eastAsia="zh-CN"/>
                </w:rPr>
                <w:t>WSIS</w:t>
              </w:r>
              <w:r w:rsidRPr="00981096">
                <w:rPr>
                  <w:rStyle w:val="Hyperlink"/>
                  <w:rFonts w:asciiTheme="minorHAnsi" w:eastAsia="STKaiti" w:hAnsiTheme="minorHAnsi" w:cstheme="minorHAnsi"/>
                  <w:noProof w:val="0"/>
                  <w:color w:val="0000FF"/>
                  <w:sz w:val="22"/>
                  <w:szCs w:val="22"/>
                  <w:u w:val="single"/>
                  <w:lang w:val="zh-CN" w:eastAsia="zh-CN"/>
                </w:rPr>
                <w:t>）</w:t>
              </w:r>
              <w:r w:rsidRPr="00981096">
                <w:rPr>
                  <w:rStyle w:val="Hyperlink"/>
                  <w:rFonts w:asciiTheme="minorHAnsi" w:eastAsia="STKaiti" w:hAnsiTheme="minorHAnsi" w:cstheme="minorHAnsi"/>
                  <w:noProof w:val="0"/>
                  <w:color w:val="0000FF"/>
                  <w:sz w:val="22"/>
                  <w:szCs w:val="22"/>
                  <w:u w:val="single"/>
                  <w:lang w:val="zh-CN" w:eastAsia="zh-CN"/>
                </w:rPr>
                <w:t>+20</w:t>
              </w:r>
              <w:r w:rsidRPr="00981096">
                <w:rPr>
                  <w:rStyle w:val="Hyperlink"/>
                  <w:rFonts w:asciiTheme="minorHAnsi" w:eastAsia="STKaiti" w:hAnsiTheme="minorHAnsi" w:cstheme="minorHAnsi"/>
                  <w:noProof w:val="0"/>
                  <w:color w:val="0000FF"/>
                  <w:sz w:val="22"/>
                  <w:szCs w:val="22"/>
                  <w:u w:val="single"/>
                  <w:lang w:val="zh-CN" w:eastAsia="zh-CN"/>
                </w:rPr>
                <w:t>：</w:t>
              </w:r>
              <w:r w:rsidRPr="00981096">
                <w:rPr>
                  <w:rStyle w:val="Hyperlink"/>
                  <w:rFonts w:asciiTheme="minorHAnsi" w:eastAsia="STKaiti" w:hAnsiTheme="minorHAnsi" w:cstheme="minorHAnsi"/>
                  <w:noProof w:val="0"/>
                  <w:color w:val="0000FF"/>
                  <w:sz w:val="22"/>
                  <w:szCs w:val="22"/>
                  <w:u w:val="single"/>
                  <w:lang w:val="zh-CN" w:eastAsia="zh-CN"/>
                </w:rPr>
                <w:t>2025</w:t>
              </w:r>
              <w:r w:rsidRPr="00981096">
                <w:rPr>
                  <w:rStyle w:val="Hyperlink"/>
                  <w:rFonts w:asciiTheme="minorHAnsi" w:eastAsia="STKaiti" w:hAnsiTheme="minorHAnsi" w:cstheme="minorHAnsi"/>
                  <w:noProof w:val="0"/>
                  <w:color w:val="0000FF"/>
                  <w:sz w:val="22"/>
                  <w:szCs w:val="22"/>
                  <w:u w:val="single"/>
                  <w:lang w:val="zh-CN" w:eastAsia="zh-CN"/>
                </w:rPr>
                <w:t>年后的</w:t>
              </w:r>
              <w:r w:rsidRPr="00981096">
                <w:rPr>
                  <w:rStyle w:val="Hyperlink"/>
                  <w:rFonts w:asciiTheme="minorHAnsi" w:eastAsia="STKaiti" w:hAnsiTheme="minorHAnsi" w:cstheme="minorHAnsi"/>
                  <w:noProof w:val="0"/>
                  <w:color w:val="0000FF"/>
                  <w:sz w:val="22"/>
                  <w:szCs w:val="22"/>
                  <w:u w:val="single"/>
                  <w:lang w:val="zh-CN" w:eastAsia="zh-CN"/>
                </w:rPr>
                <w:t>WSIS - WSIS+20</w:t>
              </w:r>
              <w:r w:rsidRPr="00981096">
                <w:rPr>
                  <w:rStyle w:val="Hyperlink"/>
                  <w:rFonts w:asciiTheme="minorHAnsi" w:eastAsia="STKaiti" w:hAnsiTheme="minorHAnsi" w:cstheme="minorHAnsi"/>
                  <w:noProof w:val="0"/>
                  <w:color w:val="0000FF"/>
                  <w:sz w:val="22"/>
                  <w:szCs w:val="22"/>
                  <w:u w:val="single"/>
                  <w:lang w:val="zh-CN" w:eastAsia="zh-CN"/>
                </w:rPr>
                <w:t>路线图</w:t>
              </w:r>
            </w:hyperlink>
            <w:r w:rsidR="001F1546" w:rsidRPr="00981096">
              <w:rPr>
                <w:rFonts w:hint="eastAsia"/>
                <w:sz w:val="22"/>
                <w:szCs w:val="22"/>
                <w:lang w:eastAsia="zh-CN"/>
              </w:rPr>
              <w:t>（</w:t>
            </w:r>
            <w:proofErr w:type="spellStart"/>
            <w:r w:rsidR="001F1546" w:rsidRPr="00981096">
              <w:rPr>
                <w:rFonts w:cs="Calibri"/>
                <w:spacing w:val="-2"/>
                <w:sz w:val="22"/>
                <w:szCs w:val="22"/>
                <w:lang w:eastAsia="zh-CN"/>
              </w:rPr>
              <w:t>C22</w:t>
            </w:r>
            <w:proofErr w:type="spellEnd"/>
            <w:r w:rsidR="001F1546" w:rsidRPr="00981096">
              <w:rPr>
                <w:rFonts w:cs="Calibri"/>
                <w:spacing w:val="-2"/>
                <w:sz w:val="22"/>
                <w:szCs w:val="22"/>
                <w:lang w:eastAsia="zh-CN"/>
              </w:rPr>
              <w:t>/59</w:t>
            </w:r>
            <w:r w:rsidR="001F1546" w:rsidRPr="00981096">
              <w:rPr>
                <w:rFonts w:ascii="STKaiti" w:eastAsia="STKaiti" w:hAnsi="STKaiti" w:cs="Calibri" w:hint="eastAsia"/>
                <w:spacing w:val="-2"/>
                <w:sz w:val="22"/>
                <w:szCs w:val="22"/>
                <w:lang w:eastAsia="zh-CN"/>
              </w:rPr>
              <w:t>号文件</w:t>
            </w:r>
            <w:r w:rsidR="00065321" w:rsidRPr="00981096">
              <w:rPr>
                <w:color w:val="000000"/>
                <w:sz w:val="22"/>
                <w:szCs w:val="22"/>
                <w:lang w:val="zh-CN" w:eastAsia="zh-CN"/>
              </w:rPr>
              <w:t>）</w:t>
            </w:r>
            <w:r w:rsidRPr="00981096">
              <w:rPr>
                <w:rFonts w:asciiTheme="minorHAnsi" w:eastAsia="STKaiti" w:hAnsiTheme="minorHAnsi" w:cstheme="minorHAnsi"/>
                <w:color w:val="000000"/>
                <w:sz w:val="22"/>
                <w:szCs w:val="22"/>
                <w:lang w:val="zh-CN" w:eastAsia="zh-CN"/>
              </w:rPr>
              <w:t>；</w:t>
            </w:r>
            <w:hyperlink r:id="rId27" w:history="1">
              <w:r w:rsidRPr="00981096">
                <w:rPr>
                  <w:rStyle w:val="Hyperlink"/>
                  <w:rFonts w:asciiTheme="minorHAnsi" w:eastAsia="STKaiti" w:hAnsiTheme="minorHAnsi" w:cstheme="minorHAnsi"/>
                  <w:noProof w:val="0"/>
                  <w:color w:val="0000FF"/>
                  <w:sz w:val="22"/>
                  <w:szCs w:val="22"/>
                  <w:u w:val="single"/>
                  <w:lang w:val="zh-CN" w:eastAsia="zh-CN"/>
                </w:rPr>
                <w:t>WSIS+20</w:t>
              </w:r>
              <w:r w:rsidRPr="00981096">
                <w:rPr>
                  <w:rStyle w:val="Hyperlink"/>
                  <w:rFonts w:asciiTheme="minorHAnsi" w:eastAsia="STKaiti" w:hAnsiTheme="minorHAnsi" w:cstheme="minorHAnsi"/>
                  <w:noProof w:val="0"/>
                  <w:color w:val="0000FF"/>
                  <w:sz w:val="22"/>
                  <w:szCs w:val="22"/>
                  <w:u w:val="single"/>
                  <w:lang w:val="zh-CN" w:eastAsia="zh-CN"/>
                </w:rPr>
                <w:t>报告草案：国际电联二十年来对</w:t>
              </w:r>
              <w:r w:rsidRPr="00981096">
                <w:rPr>
                  <w:rStyle w:val="Hyperlink"/>
                  <w:rFonts w:asciiTheme="minorHAnsi" w:eastAsia="STKaiti" w:hAnsiTheme="minorHAnsi" w:cstheme="minorHAnsi"/>
                  <w:noProof w:val="0"/>
                  <w:color w:val="0000FF"/>
                  <w:sz w:val="22"/>
                  <w:szCs w:val="22"/>
                  <w:u w:val="single"/>
                  <w:lang w:val="zh-CN" w:eastAsia="zh-CN"/>
                </w:rPr>
                <w:t>WSIS</w:t>
              </w:r>
              <w:r w:rsidRPr="00981096">
                <w:rPr>
                  <w:rStyle w:val="Hyperlink"/>
                  <w:rFonts w:asciiTheme="minorHAnsi" w:eastAsia="STKaiti" w:hAnsiTheme="minorHAnsi" w:cstheme="minorHAnsi"/>
                  <w:noProof w:val="0"/>
                  <w:color w:val="0000FF"/>
                  <w:sz w:val="22"/>
                  <w:szCs w:val="22"/>
                  <w:u w:val="single"/>
                  <w:lang w:val="zh-CN" w:eastAsia="zh-CN"/>
                </w:rPr>
                <w:t>成果落实和后续行动的贡献及其在实现可持续发展目标方面的作用</w:t>
              </w:r>
            </w:hyperlink>
            <w:r w:rsidR="00491B71" w:rsidRPr="00981096">
              <w:rPr>
                <w:rFonts w:hint="eastAsia"/>
                <w:sz w:val="22"/>
                <w:szCs w:val="22"/>
                <w:lang w:eastAsia="zh-CN"/>
              </w:rPr>
              <w:t>（</w:t>
            </w:r>
            <w:proofErr w:type="spellStart"/>
            <w:r w:rsidR="00491B71" w:rsidRPr="00981096">
              <w:rPr>
                <w:rFonts w:cs="Calibri"/>
                <w:spacing w:val="-2"/>
                <w:sz w:val="22"/>
                <w:szCs w:val="22"/>
                <w:lang w:eastAsia="zh-CN"/>
              </w:rPr>
              <w:t>C2</w:t>
            </w:r>
            <w:r w:rsidR="00491B71" w:rsidRPr="00981096">
              <w:rPr>
                <w:rFonts w:cs="Calibri" w:hint="eastAsia"/>
                <w:spacing w:val="-2"/>
                <w:sz w:val="22"/>
                <w:szCs w:val="22"/>
                <w:lang w:eastAsia="zh-CN"/>
              </w:rPr>
              <w:t>4</w:t>
            </w:r>
            <w:proofErr w:type="spellEnd"/>
            <w:r w:rsidR="00491B71" w:rsidRPr="00981096">
              <w:rPr>
                <w:rFonts w:cs="Calibri"/>
                <w:spacing w:val="-2"/>
                <w:sz w:val="22"/>
                <w:szCs w:val="22"/>
                <w:lang w:eastAsia="zh-CN"/>
              </w:rPr>
              <w:t>/</w:t>
            </w:r>
            <w:r w:rsidR="00491B71" w:rsidRPr="00981096">
              <w:rPr>
                <w:rFonts w:cs="Calibri" w:hint="eastAsia"/>
                <w:spacing w:val="-2"/>
                <w:sz w:val="22"/>
                <w:szCs w:val="22"/>
                <w:lang w:eastAsia="zh-CN"/>
              </w:rPr>
              <w:t>60</w:t>
            </w:r>
            <w:r w:rsidR="00491B71" w:rsidRPr="00981096">
              <w:rPr>
                <w:rFonts w:ascii="STKaiti" w:eastAsia="STKaiti" w:hAnsi="STKaiti" w:cs="Calibri" w:hint="eastAsia"/>
                <w:spacing w:val="-2"/>
                <w:sz w:val="22"/>
                <w:szCs w:val="22"/>
                <w:lang w:eastAsia="zh-CN"/>
              </w:rPr>
              <w:t>号文件</w:t>
            </w:r>
            <w:r w:rsidR="00065321" w:rsidRPr="00981096">
              <w:rPr>
                <w:color w:val="000000"/>
                <w:sz w:val="22"/>
                <w:szCs w:val="22"/>
                <w:lang w:val="zh-CN" w:eastAsia="zh-CN"/>
              </w:rPr>
              <w:t>）</w:t>
            </w:r>
            <w:r w:rsidRPr="00981096">
              <w:rPr>
                <w:rFonts w:asciiTheme="minorHAnsi" w:eastAsia="STKaiti" w:hAnsiTheme="minorHAnsi" w:cstheme="minorHAnsi"/>
                <w:color w:val="000000"/>
                <w:sz w:val="22"/>
                <w:szCs w:val="22"/>
                <w:lang w:val="zh-CN" w:eastAsia="zh-CN"/>
              </w:rPr>
              <w:t>；</w:t>
            </w:r>
            <w:hyperlink r:id="rId28" w:history="1">
              <w:r w:rsidRPr="00981096">
                <w:rPr>
                  <w:rStyle w:val="Hyperlink"/>
                  <w:rFonts w:asciiTheme="minorHAnsi" w:eastAsia="STKaiti" w:hAnsiTheme="minorHAnsi" w:cstheme="minorHAnsi"/>
                  <w:noProof w:val="0"/>
                  <w:color w:val="0000FF"/>
                  <w:sz w:val="22"/>
                  <w:szCs w:val="22"/>
                  <w:u w:val="single"/>
                  <w:lang w:val="zh-CN" w:eastAsia="zh-CN"/>
                </w:rPr>
                <w:t>未来峰会的成果文件</w:t>
              </w:r>
              <w:bookmarkStart w:id="7" w:name="_Hlk132417791"/>
              <w:bookmarkEnd w:id="7"/>
            </w:hyperlink>
            <w:r w:rsidRPr="00981096">
              <w:rPr>
                <w:rFonts w:asciiTheme="minorHAnsi" w:eastAsia="STKaiti" w:hAnsiTheme="minorHAnsi" w:cstheme="minorHAnsi"/>
                <w:color w:val="000000"/>
                <w:sz w:val="22"/>
                <w:szCs w:val="22"/>
                <w:lang w:val="zh-CN" w:eastAsia="zh-CN"/>
              </w:rPr>
              <w:t>。</w:t>
            </w:r>
          </w:p>
        </w:tc>
      </w:tr>
    </w:tbl>
    <w:bookmarkEnd w:id="2"/>
    <w:bookmarkEnd w:id="6"/>
    <w:p w14:paraId="56FE06B2" w14:textId="77777777" w:rsidR="00B75D01" w:rsidRPr="009761C1" w:rsidRDefault="00B75D01" w:rsidP="00B75D01">
      <w:pPr>
        <w:pStyle w:val="Heading1"/>
        <w:rPr>
          <w:lang w:eastAsia="zh-CN"/>
        </w:rPr>
      </w:pPr>
      <w:r>
        <w:rPr>
          <w:bCs/>
          <w:lang w:val="zh-CN" w:eastAsia="zh-CN"/>
        </w:rPr>
        <w:lastRenderedPageBreak/>
        <w:t>1</w:t>
      </w:r>
      <w:r>
        <w:rPr>
          <w:bCs/>
          <w:lang w:val="zh-CN" w:eastAsia="zh-CN"/>
        </w:rPr>
        <w:tab/>
      </w:r>
      <w:r>
        <w:rPr>
          <w:rFonts w:hint="eastAsia"/>
          <w:bCs/>
          <w:lang w:val="zh-CN" w:eastAsia="zh-CN"/>
        </w:rPr>
        <w:t>引言</w:t>
      </w:r>
    </w:p>
    <w:p w14:paraId="6A53B686" w14:textId="64D5BDA5" w:rsidR="00B75D01" w:rsidRDefault="00B75D01" w:rsidP="00567418">
      <w:pPr>
        <w:ind w:firstLineChars="200" w:firstLine="480"/>
        <w:rPr>
          <w:lang w:eastAsia="zh-CN"/>
        </w:rPr>
      </w:pPr>
      <w:r w:rsidRPr="00C9653D">
        <w:rPr>
          <w:rFonts w:hint="eastAsia"/>
          <w:lang w:val="zh-CN" w:eastAsia="zh-CN"/>
        </w:rPr>
        <w:t>国际电联</w:t>
      </w:r>
      <w:r>
        <w:rPr>
          <w:color w:val="000000"/>
          <w:lang w:val="zh-CN" w:eastAsia="zh-CN"/>
        </w:rPr>
        <w:t>理事会信息社会世界峰会和可持续发展目标工作组（</w:t>
      </w:r>
      <w:r>
        <w:rPr>
          <w:color w:val="000000"/>
          <w:lang w:val="zh-CN" w:eastAsia="zh-CN"/>
        </w:rPr>
        <w:t>CWG-WSIS&amp;SDG</w:t>
      </w:r>
      <w:r>
        <w:rPr>
          <w:color w:val="000000"/>
          <w:lang w:val="zh-CN" w:eastAsia="zh-CN"/>
        </w:rPr>
        <w:t>）</w:t>
      </w:r>
      <w:r w:rsidRPr="00C9653D">
        <w:rPr>
          <w:rFonts w:hint="eastAsia"/>
          <w:lang w:val="zh-CN" w:eastAsia="zh-CN"/>
        </w:rPr>
        <w:t>的工作以</w:t>
      </w:r>
      <w:r>
        <w:fldChar w:fldCharType="begin"/>
      </w:r>
      <w:r>
        <w:rPr>
          <w:lang w:eastAsia="zh-CN"/>
        </w:rPr>
        <w:instrText>HYPERLINK "https://www.itu.int/md/S24-CL-C-0141/en"</w:instrText>
      </w:r>
      <w:r>
        <w:fldChar w:fldCharType="separate"/>
      </w:r>
      <w:r w:rsidRPr="00567418">
        <w:rPr>
          <w:rStyle w:val="Hyperlink"/>
          <w:rFonts w:eastAsia="SimSun"/>
          <w:color w:val="0000FF"/>
          <w:u w:val="single"/>
          <w:lang w:val="zh-CN" w:eastAsia="zh-CN"/>
        </w:rPr>
        <w:t>第</w:t>
      </w:r>
      <w:r w:rsidRPr="00567418">
        <w:rPr>
          <w:rStyle w:val="Hyperlink"/>
          <w:rFonts w:eastAsia="SimSun"/>
          <w:color w:val="0000FF"/>
          <w:u w:val="single"/>
          <w:lang w:val="zh-CN" w:eastAsia="zh-CN"/>
        </w:rPr>
        <w:t>1332</w:t>
      </w:r>
      <w:r w:rsidRPr="00567418">
        <w:rPr>
          <w:rStyle w:val="Hyperlink"/>
          <w:rFonts w:eastAsia="SimSun"/>
          <w:color w:val="0000FF"/>
          <w:u w:val="single"/>
          <w:lang w:val="zh-CN" w:eastAsia="zh-CN"/>
        </w:rPr>
        <w:t>号决议（</w:t>
      </w:r>
      <w:r w:rsidRPr="00567418">
        <w:rPr>
          <w:rStyle w:val="Hyperlink"/>
          <w:rFonts w:eastAsia="SimSun"/>
          <w:color w:val="0000FF"/>
          <w:u w:val="single"/>
          <w:lang w:val="zh-CN" w:eastAsia="zh-CN"/>
        </w:rPr>
        <w:t>202</w:t>
      </w:r>
      <w:r w:rsidRPr="00567418">
        <w:rPr>
          <w:rStyle w:val="Hyperlink"/>
          <w:rFonts w:eastAsia="SimSun" w:hint="eastAsia"/>
          <w:color w:val="0000FF"/>
          <w:u w:val="single"/>
          <w:lang w:val="zh-CN" w:eastAsia="zh-CN"/>
        </w:rPr>
        <w:t>3</w:t>
      </w:r>
      <w:r w:rsidRPr="00567418">
        <w:rPr>
          <w:rStyle w:val="Hyperlink"/>
          <w:rFonts w:eastAsia="SimSun"/>
          <w:color w:val="0000FF"/>
          <w:u w:val="single"/>
          <w:lang w:val="zh-CN" w:eastAsia="zh-CN"/>
        </w:rPr>
        <w:t>年，修订版）</w:t>
      </w:r>
      <w:r>
        <w:fldChar w:fldCharType="end"/>
      </w:r>
      <w:r w:rsidRPr="00C9653D">
        <w:rPr>
          <w:rFonts w:hint="eastAsia"/>
          <w:lang w:val="zh-CN" w:eastAsia="zh-CN"/>
        </w:rPr>
        <w:t>为基础，并根据全权代表大会</w:t>
      </w:r>
      <w:hyperlink r:id="rId29" w:history="1">
        <w:r w:rsidRPr="00567418">
          <w:rPr>
            <w:rStyle w:val="Hyperlink"/>
            <w:rFonts w:eastAsia="SimSun"/>
            <w:color w:val="0000FF"/>
            <w:u w:val="single"/>
            <w:lang w:val="zh-CN" w:eastAsia="zh-CN"/>
          </w:rPr>
          <w:t>第</w:t>
        </w:r>
        <w:r w:rsidRPr="00567418">
          <w:rPr>
            <w:rStyle w:val="Hyperlink"/>
            <w:rFonts w:eastAsia="SimSun"/>
            <w:color w:val="0000FF"/>
            <w:u w:val="single"/>
            <w:lang w:val="zh-CN" w:eastAsia="zh-CN"/>
          </w:rPr>
          <w:t>140</w:t>
        </w:r>
        <w:r w:rsidRPr="00567418">
          <w:rPr>
            <w:rStyle w:val="Hyperlink"/>
            <w:rFonts w:eastAsia="SimSun"/>
            <w:color w:val="0000FF"/>
            <w:u w:val="single"/>
            <w:lang w:val="zh-CN" w:eastAsia="zh-CN"/>
          </w:rPr>
          <w:t>号决议（</w:t>
        </w:r>
        <w:r w:rsidRPr="00567418">
          <w:rPr>
            <w:rStyle w:val="Hyperlink"/>
            <w:rFonts w:eastAsia="SimSun"/>
            <w:color w:val="0000FF"/>
            <w:u w:val="single"/>
            <w:lang w:val="zh-CN" w:eastAsia="zh-CN"/>
          </w:rPr>
          <w:t>2022</w:t>
        </w:r>
        <w:r w:rsidRPr="00567418">
          <w:rPr>
            <w:rStyle w:val="Hyperlink"/>
            <w:rFonts w:eastAsia="SimSun"/>
            <w:color w:val="0000FF"/>
            <w:u w:val="single"/>
            <w:lang w:val="zh-CN" w:eastAsia="zh-CN"/>
          </w:rPr>
          <w:t>年，布加勒斯特，修订版）</w:t>
        </w:r>
      </w:hyperlink>
      <w:r w:rsidRPr="00C9653D">
        <w:rPr>
          <w:rFonts w:hint="eastAsia"/>
          <w:lang w:val="zh-CN" w:eastAsia="zh-CN"/>
        </w:rPr>
        <w:t>开展。事实证明，</w:t>
      </w:r>
      <w:r w:rsidRPr="00C9653D">
        <w:rPr>
          <w:rFonts w:hint="eastAsia"/>
          <w:lang w:val="zh-CN" w:eastAsia="zh-CN"/>
        </w:rPr>
        <w:t>CWG-WSIS&amp;SDG</w:t>
      </w:r>
      <w:r w:rsidRPr="00C9653D">
        <w:rPr>
          <w:rFonts w:hint="eastAsia"/>
          <w:lang w:val="zh-CN" w:eastAsia="zh-CN"/>
        </w:rPr>
        <w:t>是促进成员国就国际电联在落实</w:t>
      </w:r>
      <w:r w:rsidRPr="00C9653D">
        <w:rPr>
          <w:rFonts w:hint="eastAsia"/>
          <w:lang w:val="zh-CN" w:eastAsia="zh-CN"/>
        </w:rPr>
        <w:t>WSIS</w:t>
      </w:r>
      <w:r w:rsidRPr="00C9653D">
        <w:rPr>
          <w:rFonts w:hint="eastAsia"/>
          <w:lang w:val="zh-CN" w:eastAsia="zh-CN"/>
        </w:rPr>
        <w:t>成果和实现可持续发展目标方面的作用提出输入意见的有效机制。</w:t>
      </w:r>
      <w:r>
        <w:rPr>
          <w:rFonts w:hint="eastAsia"/>
          <w:lang w:val="zh-CN" w:eastAsia="zh-CN"/>
        </w:rPr>
        <w:t>来自</w:t>
      </w:r>
      <w:r w:rsidRPr="00C9653D">
        <w:rPr>
          <w:rFonts w:hint="eastAsia"/>
          <w:lang w:val="zh-CN" w:eastAsia="zh-CN"/>
        </w:rPr>
        <w:t>国际电联成员国和部门成员的</w:t>
      </w:r>
      <w:r w:rsidRPr="00C9653D">
        <w:rPr>
          <w:rFonts w:hint="eastAsia"/>
          <w:lang w:val="zh-CN" w:eastAsia="zh-CN"/>
        </w:rPr>
        <w:t>300</w:t>
      </w:r>
      <w:r w:rsidRPr="00C9653D">
        <w:rPr>
          <w:rFonts w:hint="eastAsia"/>
          <w:lang w:val="zh-CN" w:eastAsia="zh-CN"/>
        </w:rPr>
        <w:t>多名代表出席了第</w:t>
      </w:r>
      <w:r w:rsidRPr="00C9653D">
        <w:rPr>
          <w:rFonts w:hint="eastAsia"/>
          <w:lang w:val="zh-CN" w:eastAsia="zh-CN"/>
        </w:rPr>
        <w:t>41</w:t>
      </w:r>
      <w:r w:rsidRPr="00C9653D">
        <w:rPr>
          <w:rFonts w:hint="eastAsia"/>
          <w:lang w:val="zh-CN" w:eastAsia="zh-CN"/>
        </w:rPr>
        <w:t>和</w:t>
      </w:r>
      <w:r w:rsidRPr="00C9653D">
        <w:rPr>
          <w:rFonts w:hint="eastAsia"/>
          <w:lang w:val="zh-CN" w:eastAsia="zh-CN"/>
        </w:rPr>
        <w:t>42</w:t>
      </w:r>
      <w:r w:rsidRPr="00C9653D">
        <w:rPr>
          <w:rFonts w:hint="eastAsia"/>
          <w:lang w:val="zh-CN" w:eastAsia="zh-CN"/>
        </w:rPr>
        <w:t>次会议。副秘书长托马斯</w:t>
      </w:r>
      <w:r w:rsidR="00567418" w:rsidRPr="00567418">
        <w:rPr>
          <w:sz w:val="20"/>
          <w:lang w:val="zh-CN" w:eastAsia="zh-CN"/>
        </w:rPr>
        <w:t>•</w:t>
      </w:r>
      <w:r w:rsidRPr="00C9653D">
        <w:rPr>
          <w:rFonts w:hint="eastAsia"/>
          <w:lang w:val="zh-CN" w:eastAsia="zh-CN"/>
        </w:rPr>
        <w:t>拉马</w:t>
      </w:r>
      <w:proofErr w:type="gramStart"/>
      <w:r w:rsidRPr="00C9653D">
        <w:rPr>
          <w:rFonts w:hint="eastAsia"/>
          <w:lang w:val="zh-CN" w:eastAsia="zh-CN"/>
        </w:rPr>
        <w:t>瑙</w:t>
      </w:r>
      <w:proofErr w:type="gramEnd"/>
      <w:r w:rsidRPr="00C9653D">
        <w:rPr>
          <w:rFonts w:hint="eastAsia"/>
          <w:lang w:val="zh-CN" w:eastAsia="zh-CN"/>
        </w:rPr>
        <w:t>斯卡斯先生在会上致欢迎辞。会议由</w:t>
      </w:r>
      <w:r w:rsidRPr="00C9653D">
        <w:rPr>
          <w:rFonts w:hint="eastAsia"/>
          <w:lang w:val="zh-CN" w:eastAsia="zh-CN"/>
        </w:rPr>
        <w:t>Cynthia Lesufi</w:t>
      </w:r>
      <w:r w:rsidRPr="00C9653D">
        <w:rPr>
          <w:rFonts w:hint="eastAsia"/>
          <w:lang w:val="zh-CN" w:eastAsia="zh-CN"/>
        </w:rPr>
        <w:t>女士（南非）主持</w:t>
      </w:r>
      <w:r>
        <w:rPr>
          <w:rFonts w:hint="eastAsia"/>
          <w:lang w:val="zh-CN" w:eastAsia="zh-CN"/>
        </w:rPr>
        <w:t>；</w:t>
      </w:r>
      <w:r w:rsidRPr="00C9653D">
        <w:rPr>
          <w:rFonts w:hint="eastAsia"/>
          <w:lang w:val="zh-CN" w:eastAsia="zh-CN"/>
        </w:rPr>
        <w:t>副主席</w:t>
      </w:r>
      <w:r w:rsidRPr="00C9653D">
        <w:rPr>
          <w:rFonts w:hint="eastAsia"/>
          <w:lang w:val="zh-CN" w:eastAsia="zh-CN"/>
        </w:rPr>
        <w:t>Khayala Pashazade</w:t>
      </w:r>
      <w:r w:rsidRPr="00C9653D">
        <w:rPr>
          <w:rFonts w:hint="eastAsia"/>
          <w:lang w:val="zh-CN" w:eastAsia="zh-CN"/>
        </w:rPr>
        <w:t>女士（阿塞拜疆）、</w:t>
      </w:r>
      <w:r w:rsidRPr="00C9653D">
        <w:rPr>
          <w:rFonts w:hint="eastAsia"/>
          <w:lang w:val="zh-CN" w:eastAsia="zh-CN"/>
        </w:rPr>
        <w:t>Renata Stoyo</w:t>
      </w:r>
      <w:r w:rsidRPr="00C9653D">
        <w:rPr>
          <w:rFonts w:hint="eastAsia"/>
          <w:lang w:val="zh-CN" w:eastAsia="zh-CN"/>
        </w:rPr>
        <w:t>女士（巴西）、</w:t>
      </w:r>
      <w:r w:rsidRPr="00C9653D">
        <w:rPr>
          <w:rFonts w:hint="eastAsia"/>
          <w:lang w:val="zh-CN" w:eastAsia="zh-CN"/>
        </w:rPr>
        <w:t>Ahmed Saleem</w:t>
      </w:r>
      <w:r w:rsidRPr="00C9653D">
        <w:rPr>
          <w:rFonts w:hint="eastAsia"/>
          <w:lang w:val="zh-CN" w:eastAsia="zh-CN"/>
        </w:rPr>
        <w:t>先生（伊拉克）、</w:t>
      </w:r>
      <w:r w:rsidRPr="00C9653D">
        <w:rPr>
          <w:rFonts w:hint="eastAsia"/>
          <w:lang w:val="zh-CN" w:eastAsia="zh-CN"/>
        </w:rPr>
        <w:t>Mina Seonmin Jun</w:t>
      </w:r>
      <w:r w:rsidRPr="00C9653D">
        <w:rPr>
          <w:rFonts w:hint="eastAsia"/>
          <w:lang w:val="zh-CN" w:eastAsia="zh-CN"/>
        </w:rPr>
        <w:t>女士（韩国）、</w:t>
      </w:r>
      <w:r w:rsidRPr="00C9653D">
        <w:rPr>
          <w:rFonts w:hint="eastAsia"/>
          <w:lang w:val="zh-CN" w:eastAsia="zh-CN"/>
        </w:rPr>
        <w:t>Janet Umutesi</w:t>
      </w:r>
      <w:r w:rsidRPr="00C9653D">
        <w:rPr>
          <w:rFonts w:hint="eastAsia"/>
          <w:lang w:val="zh-CN" w:eastAsia="zh-CN"/>
        </w:rPr>
        <w:t>女士（卢旺达，远程）和</w:t>
      </w:r>
      <w:r w:rsidRPr="00C9653D">
        <w:rPr>
          <w:rFonts w:hint="eastAsia"/>
          <w:lang w:val="zh-CN" w:eastAsia="zh-CN"/>
        </w:rPr>
        <w:t>Susanna Mattsson</w:t>
      </w:r>
      <w:r w:rsidRPr="00C9653D">
        <w:rPr>
          <w:rFonts w:hint="eastAsia"/>
          <w:lang w:val="zh-CN" w:eastAsia="zh-CN"/>
        </w:rPr>
        <w:t>女士（瑞典）出席了会议</w:t>
      </w:r>
      <w:r>
        <w:rPr>
          <w:rFonts w:hint="eastAsia"/>
          <w:lang w:val="zh-CN" w:eastAsia="zh-CN"/>
        </w:rPr>
        <w:t>。</w:t>
      </w:r>
    </w:p>
    <w:p w14:paraId="288E270C" w14:textId="77777777" w:rsidR="00B75D01" w:rsidRPr="009761C1" w:rsidRDefault="00B75D01" w:rsidP="00B75D01">
      <w:pPr>
        <w:pStyle w:val="Heading1"/>
        <w:rPr>
          <w:lang w:eastAsia="zh-CN"/>
        </w:rPr>
      </w:pPr>
      <w:r>
        <w:rPr>
          <w:bCs/>
          <w:lang w:val="zh-CN" w:eastAsia="zh-CN"/>
        </w:rPr>
        <w:t>2</w:t>
      </w:r>
      <w:r>
        <w:rPr>
          <w:bCs/>
          <w:lang w:val="zh-CN" w:eastAsia="zh-CN"/>
        </w:rPr>
        <w:tab/>
        <w:t>CWG-WSIS&amp;SDG</w:t>
      </w:r>
      <w:r>
        <w:rPr>
          <w:bCs/>
          <w:lang w:val="zh-CN" w:eastAsia="zh-CN"/>
        </w:rPr>
        <w:t>第</w:t>
      </w:r>
      <w:r>
        <w:rPr>
          <w:bCs/>
          <w:lang w:val="zh-CN" w:eastAsia="zh-CN"/>
        </w:rPr>
        <w:t>41</w:t>
      </w:r>
      <w:r>
        <w:rPr>
          <w:bCs/>
          <w:lang w:val="zh-CN" w:eastAsia="zh-CN"/>
        </w:rPr>
        <w:t>和</w:t>
      </w:r>
      <w:r>
        <w:rPr>
          <w:bCs/>
          <w:lang w:val="zh-CN" w:eastAsia="zh-CN"/>
        </w:rPr>
        <w:t>42</w:t>
      </w:r>
      <w:r>
        <w:rPr>
          <w:bCs/>
          <w:lang w:val="zh-CN" w:eastAsia="zh-CN"/>
        </w:rPr>
        <w:t>次会议的最新情况</w:t>
      </w:r>
    </w:p>
    <w:p w14:paraId="707CAE34" w14:textId="77777777" w:rsidR="00B75D01" w:rsidRDefault="00B75D01" w:rsidP="00567418">
      <w:pPr>
        <w:ind w:firstLineChars="200" w:firstLine="480"/>
        <w:rPr>
          <w:lang w:eastAsia="zh-CN"/>
        </w:rPr>
      </w:pPr>
      <w:r>
        <w:rPr>
          <w:rFonts w:hint="eastAsia"/>
          <w:lang w:val="zh-CN" w:eastAsia="zh-CN"/>
        </w:rPr>
        <w:t>两次</w:t>
      </w:r>
      <w:r>
        <w:rPr>
          <w:lang w:val="zh-CN" w:eastAsia="zh-CN"/>
        </w:rPr>
        <w:t>会议</w:t>
      </w:r>
      <w:r>
        <w:rPr>
          <w:rFonts w:hint="eastAsia"/>
          <w:lang w:val="zh-CN" w:eastAsia="zh-CN"/>
        </w:rPr>
        <w:t>共</w:t>
      </w:r>
      <w:r>
        <w:rPr>
          <w:lang w:val="zh-CN" w:eastAsia="zh-CN"/>
        </w:rPr>
        <w:t>审议了</w:t>
      </w:r>
      <w:r>
        <w:rPr>
          <w:lang w:val="zh-CN" w:eastAsia="zh-CN"/>
        </w:rPr>
        <w:t>3</w:t>
      </w:r>
      <w:r>
        <w:rPr>
          <w:rFonts w:hint="eastAsia"/>
          <w:lang w:val="zh-CN" w:eastAsia="zh-CN"/>
        </w:rPr>
        <w:t>5</w:t>
      </w:r>
      <w:r>
        <w:rPr>
          <w:lang w:val="zh-CN" w:eastAsia="zh-CN"/>
        </w:rPr>
        <w:t>份</w:t>
      </w:r>
      <w:r>
        <w:rPr>
          <w:rFonts w:hint="eastAsia"/>
          <w:lang w:val="zh-CN" w:eastAsia="zh-CN"/>
        </w:rPr>
        <w:t>文稿</w:t>
      </w:r>
      <w:r>
        <w:rPr>
          <w:lang w:val="zh-CN" w:eastAsia="zh-CN"/>
        </w:rPr>
        <w:t>和</w:t>
      </w:r>
      <w:r>
        <w:rPr>
          <w:lang w:val="zh-CN" w:eastAsia="zh-CN"/>
        </w:rPr>
        <w:t>1</w:t>
      </w:r>
      <w:r>
        <w:rPr>
          <w:rFonts w:hint="eastAsia"/>
          <w:lang w:val="zh-CN" w:eastAsia="zh-CN"/>
        </w:rPr>
        <w:t>6</w:t>
      </w:r>
      <w:r>
        <w:rPr>
          <w:lang w:val="zh-CN" w:eastAsia="zh-CN"/>
        </w:rPr>
        <w:t>份情况通报文件</w:t>
      </w:r>
      <w:r>
        <w:rPr>
          <w:rFonts w:hint="eastAsia"/>
          <w:lang w:val="zh-CN" w:eastAsia="zh-CN"/>
        </w:rPr>
        <w:t>：</w:t>
      </w:r>
    </w:p>
    <w:p w14:paraId="7A33FF97" w14:textId="25675289" w:rsidR="00B75D01" w:rsidRPr="009761C1" w:rsidRDefault="00B75D01" w:rsidP="00B75D01">
      <w:pPr>
        <w:pStyle w:val="enumlev1"/>
        <w:rPr>
          <w:lang w:eastAsia="zh-CN"/>
        </w:rPr>
      </w:pPr>
      <w:r>
        <w:rPr>
          <w:lang w:val="zh-CN" w:eastAsia="zh-CN"/>
        </w:rPr>
        <w:t>–</w:t>
      </w:r>
      <w:r>
        <w:rPr>
          <w:lang w:val="zh-CN" w:eastAsia="zh-CN"/>
        </w:rPr>
        <w:tab/>
      </w:r>
      <w:r>
        <w:fldChar w:fldCharType="begin"/>
      </w:r>
      <w:r>
        <w:rPr>
          <w:lang w:eastAsia="zh-CN"/>
        </w:rPr>
        <w:instrText>HYPERLINK "https://www.itu.int/md/S25-CWGWSIS42-C"</w:instrText>
      </w:r>
      <w:r>
        <w:fldChar w:fldCharType="separate"/>
      </w:r>
      <w:r w:rsidRPr="00BA4863">
        <w:rPr>
          <w:rStyle w:val="Hyperlink"/>
          <w:rFonts w:eastAsia="SimSun"/>
          <w:noProof w:val="0"/>
          <w:color w:val="0000FF"/>
          <w:u w:val="single"/>
          <w:lang w:val="zh-CN" w:eastAsia="zh-CN"/>
        </w:rPr>
        <w:t>第</w:t>
      </w:r>
      <w:r w:rsidRPr="00BA4863">
        <w:rPr>
          <w:rStyle w:val="Hyperlink"/>
          <w:rFonts w:eastAsia="SimSun"/>
          <w:noProof w:val="0"/>
          <w:color w:val="0000FF"/>
          <w:u w:val="single"/>
          <w:lang w:val="zh-CN" w:eastAsia="zh-CN"/>
        </w:rPr>
        <w:t>42</w:t>
      </w:r>
      <w:r w:rsidRPr="00BA4863">
        <w:rPr>
          <w:rStyle w:val="Hyperlink"/>
          <w:rFonts w:eastAsia="SimSun"/>
          <w:noProof w:val="0"/>
          <w:color w:val="0000FF"/>
          <w:u w:val="single"/>
          <w:lang w:val="zh-CN" w:eastAsia="zh-CN"/>
        </w:rPr>
        <w:t>次会议</w:t>
      </w:r>
      <w:r>
        <w:fldChar w:fldCharType="end"/>
      </w:r>
      <w:r>
        <w:rPr>
          <w:lang w:val="zh-CN" w:eastAsia="zh-CN"/>
        </w:rPr>
        <w:t>：</w:t>
      </w:r>
      <w:r>
        <w:rPr>
          <w:lang w:val="zh-CN" w:eastAsia="zh-CN"/>
        </w:rPr>
        <w:t>2024</w:t>
      </w:r>
      <w:r>
        <w:rPr>
          <w:lang w:val="zh-CN" w:eastAsia="zh-CN"/>
        </w:rPr>
        <w:t>年</w:t>
      </w:r>
      <w:r>
        <w:rPr>
          <w:lang w:val="zh-CN" w:eastAsia="zh-CN"/>
        </w:rPr>
        <w:t>2</w:t>
      </w:r>
      <w:r>
        <w:rPr>
          <w:lang w:val="zh-CN" w:eastAsia="zh-CN"/>
        </w:rPr>
        <w:t>月</w:t>
      </w:r>
      <w:r>
        <w:rPr>
          <w:lang w:val="zh-CN" w:eastAsia="zh-CN"/>
        </w:rPr>
        <w:t>1-2</w:t>
      </w:r>
      <w:r>
        <w:rPr>
          <w:lang w:val="zh-CN" w:eastAsia="zh-CN"/>
        </w:rPr>
        <w:t>日举行（</w:t>
      </w:r>
      <w:hyperlink r:id="rId30" w:history="1">
        <w:r w:rsidRPr="00BA4863">
          <w:rPr>
            <w:rStyle w:val="Hyperlink"/>
            <w:rFonts w:eastAsia="SimSun"/>
            <w:noProof w:val="0"/>
            <w:color w:val="0000FF"/>
            <w:u w:val="single"/>
            <w:lang w:val="zh-CN" w:eastAsia="zh-CN"/>
          </w:rPr>
          <w:t>第</w:t>
        </w:r>
        <w:r w:rsidRPr="00BA4863">
          <w:rPr>
            <w:rStyle w:val="Hyperlink"/>
            <w:rFonts w:eastAsia="SimSun"/>
            <w:noProof w:val="0"/>
            <w:color w:val="0000FF"/>
            <w:u w:val="single"/>
            <w:lang w:val="zh-CN" w:eastAsia="zh-CN"/>
          </w:rPr>
          <w:t>42</w:t>
        </w:r>
        <w:r w:rsidRPr="00BA4863">
          <w:rPr>
            <w:rStyle w:val="Hyperlink"/>
            <w:rFonts w:eastAsia="SimSun"/>
            <w:noProof w:val="0"/>
            <w:color w:val="0000FF"/>
            <w:u w:val="single"/>
            <w:lang w:val="zh-CN" w:eastAsia="zh-CN"/>
          </w:rPr>
          <w:t>次会议摘要</w:t>
        </w:r>
      </w:hyperlink>
      <w:r>
        <w:rPr>
          <w:lang w:val="zh-CN" w:eastAsia="zh-CN"/>
        </w:rPr>
        <w:t>）。</w:t>
      </w:r>
    </w:p>
    <w:p w14:paraId="37E14A0E" w14:textId="616B72C6" w:rsidR="00B75D01" w:rsidRPr="009761C1" w:rsidRDefault="00B75D01" w:rsidP="00B75D01">
      <w:pPr>
        <w:pStyle w:val="enumlev1"/>
        <w:rPr>
          <w:lang w:eastAsia="zh-CN"/>
        </w:rPr>
      </w:pPr>
      <w:r>
        <w:rPr>
          <w:lang w:val="zh-CN" w:eastAsia="zh-CN"/>
        </w:rPr>
        <w:t>–</w:t>
      </w:r>
      <w:r>
        <w:rPr>
          <w:lang w:val="zh-CN" w:eastAsia="zh-CN"/>
        </w:rPr>
        <w:tab/>
      </w:r>
      <w:hyperlink r:id="rId31" w:history="1">
        <w:r w:rsidRPr="00BA4863">
          <w:rPr>
            <w:rStyle w:val="Hyperlink"/>
            <w:rFonts w:eastAsia="SimSun"/>
            <w:noProof w:val="0"/>
            <w:color w:val="0000FF"/>
            <w:u w:val="single"/>
            <w:lang w:val="zh-CN" w:eastAsia="zh-CN"/>
          </w:rPr>
          <w:t>第</w:t>
        </w:r>
        <w:r w:rsidRPr="00BA4863">
          <w:rPr>
            <w:rStyle w:val="Hyperlink"/>
            <w:rFonts w:eastAsia="SimSun"/>
            <w:noProof w:val="0"/>
            <w:color w:val="0000FF"/>
            <w:u w:val="single"/>
            <w:lang w:val="zh-CN" w:eastAsia="zh-CN"/>
          </w:rPr>
          <w:t>41</w:t>
        </w:r>
        <w:r w:rsidRPr="00BA4863">
          <w:rPr>
            <w:rStyle w:val="Hyperlink"/>
            <w:rFonts w:eastAsia="SimSun"/>
            <w:noProof w:val="0"/>
            <w:color w:val="0000FF"/>
            <w:u w:val="single"/>
            <w:lang w:val="zh-CN" w:eastAsia="zh-CN"/>
          </w:rPr>
          <w:t>次会议</w:t>
        </w:r>
      </w:hyperlink>
      <w:r>
        <w:rPr>
          <w:lang w:val="zh-CN" w:eastAsia="zh-CN"/>
        </w:rPr>
        <w:t>：</w:t>
      </w:r>
      <w:r>
        <w:rPr>
          <w:lang w:val="zh-CN" w:eastAsia="zh-CN"/>
        </w:rPr>
        <w:t>2023</w:t>
      </w:r>
      <w:r>
        <w:rPr>
          <w:lang w:val="zh-CN" w:eastAsia="zh-CN"/>
        </w:rPr>
        <w:t>年</w:t>
      </w:r>
      <w:r>
        <w:rPr>
          <w:lang w:val="zh-CN" w:eastAsia="zh-CN"/>
        </w:rPr>
        <w:t>10</w:t>
      </w:r>
      <w:r>
        <w:rPr>
          <w:lang w:val="zh-CN" w:eastAsia="zh-CN"/>
        </w:rPr>
        <w:t>月</w:t>
      </w:r>
      <w:r>
        <w:rPr>
          <w:lang w:val="zh-CN" w:eastAsia="zh-CN"/>
        </w:rPr>
        <w:t>17</w:t>
      </w:r>
      <w:r>
        <w:rPr>
          <w:lang w:val="zh-CN" w:eastAsia="zh-CN"/>
        </w:rPr>
        <w:t>日举行（</w:t>
      </w:r>
      <w:hyperlink r:id="rId32" w:history="1">
        <w:r w:rsidRPr="00BA4863">
          <w:rPr>
            <w:rStyle w:val="Hyperlink"/>
            <w:rFonts w:eastAsia="SimSun"/>
            <w:noProof w:val="0"/>
            <w:color w:val="0000FF"/>
            <w:u w:val="single"/>
            <w:lang w:val="zh-CN" w:eastAsia="zh-CN"/>
          </w:rPr>
          <w:t>第</w:t>
        </w:r>
        <w:r w:rsidRPr="00BA4863">
          <w:rPr>
            <w:rStyle w:val="Hyperlink"/>
            <w:rFonts w:eastAsia="SimSun"/>
            <w:noProof w:val="0"/>
            <w:color w:val="0000FF"/>
            <w:u w:val="single"/>
            <w:lang w:val="zh-CN" w:eastAsia="zh-CN"/>
          </w:rPr>
          <w:t>41</w:t>
        </w:r>
        <w:r w:rsidRPr="00BA4863">
          <w:rPr>
            <w:rStyle w:val="Hyperlink"/>
            <w:rFonts w:eastAsia="SimSun"/>
            <w:noProof w:val="0"/>
            <w:color w:val="0000FF"/>
            <w:u w:val="single"/>
            <w:lang w:val="zh-CN" w:eastAsia="zh-CN"/>
          </w:rPr>
          <w:t>次会议摘要</w:t>
        </w:r>
      </w:hyperlink>
      <w:r>
        <w:rPr>
          <w:lang w:val="zh-CN" w:eastAsia="zh-CN"/>
        </w:rPr>
        <w:t>）。</w:t>
      </w:r>
    </w:p>
    <w:p w14:paraId="58E2BAD9" w14:textId="77777777" w:rsidR="00B75D01" w:rsidRPr="009761C1" w:rsidRDefault="00B75D01" w:rsidP="00B75D01">
      <w:pPr>
        <w:pStyle w:val="Heading1"/>
        <w:rPr>
          <w:lang w:eastAsia="zh-CN"/>
        </w:rPr>
      </w:pPr>
      <w:r>
        <w:rPr>
          <w:bCs/>
          <w:lang w:val="zh-CN" w:eastAsia="zh-CN"/>
        </w:rPr>
        <w:t>3</w:t>
      </w:r>
      <w:r>
        <w:rPr>
          <w:bCs/>
          <w:lang w:val="zh-CN" w:eastAsia="zh-CN"/>
        </w:rPr>
        <w:tab/>
      </w:r>
      <w:r>
        <w:rPr>
          <w:bCs/>
          <w:lang w:val="zh-CN" w:eastAsia="zh-CN"/>
        </w:rPr>
        <w:t>国际电联有关</w:t>
      </w:r>
      <w:r>
        <w:rPr>
          <w:bCs/>
          <w:lang w:val="zh-CN" w:eastAsia="zh-CN"/>
        </w:rPr>
        <w:t>WSIS</w:t>
      </w:r>
      <w:r>
        <w:rPr>
          <w:bCs/>
          <w:lang w:val="zh-CN" w:eastAsia="zh-CN"/>
        </w:rPr>
        <w:t>进程和</w:t>
      </w:r>
      <w:r>
        <w:rPr>
          <w:bCs/>
          <w:lang w:val="zh-CN" w:eastAsia="zh-CN"/>
        </w:rPr>
        <w:t>2030</w:t>
      </w:r>
      <w:r>
        <w:rPr>
          <w:bCs/>
          <w:lang w:val="zh-CN" w:eastAsia="zh-CN"/>
        </w:rPr>
        <w:t>年可持续发展议程的活动</w:t>
      </w:r>
    </w:p>
    <w:p w14:paraId="0D2706C7" w14:textId="77777777" w:rsidR="00B75D01" w:rsidRDefault="00B75D01" w:rsidP="00B75D01">
      <w:pPr>
        <w:rPr>
          <w:lang w:eastAsia="zh-CN"/>
        </w:rPr>
      </w:pPr>
      <w:r>
        <w:rPr>
          <w:lang w:val="zh-CN" w:eastAsia="zh-CN"/>
        </w:rPr>
        <w:t>3.1</w:t>
      </w:r>
      <w:r>
        <w:rPr>
          <w:lang w:val="zh-CN" w:eastAsia="zh-CN"/>
        </w:rPr>
        <w:tab/>
      </w:r>
      <w:r w:rsidRPr="00C02F3B">
        <w:rPr>
          <w:rFonts w:hint="eastAsia"/>
          <w:b/>
          <w:bCs/>
          <w:lang w:val="zh-CN" w:eastAsia="zh-CN"/>
        </w:rPr>
        <w:t>全面报告</w:t>
      </w:r>
      <w:r w:rsidRPr="00C02F3B">
        <w:rPr>
          <w:rFonts w:hint="eastAsia"/>
          <w:lang w:val="zh-CN" w:eastAsia="zh-CN"/>
        </w:rPr>
        <w:t>：秘书处介绍了</w:t>
      </w:r>
      <w:hyperlink r:id="rId33" w:history="1">
        <w:r w:rsidRPr="00567418">
          <w:rPr>
            <w:rStyle w:val="Hyperlink"/>
            <w:rFonts w:eastAsia="SimSun"/>
            <w:color w:val="0000FF"/>
            <w:spacing w:val="-2"/>
            <w:u w:val="single"/>
            <w:lang w:eastAsia="zh-CN"/>
          </w:rPr>
          <w:t>CWG-WSIS&amp;SDG-41/4</w:t>
        </w:r>
      </w:hyperlink>
      <w:r w:rsidRPr="00C02F3B">
        <w:rPr>
          <w:rFonts w:hint="eastAsia"/>
          <w:lang w:val="zh-CN" w:eastAsia="zh-CN"/>
        </w:rPr>
        <w:t>和</w:t>
      </w:r>
      <w:r>
        <w:fldChar w:fldCharType="begin"/>
      </w:r>
      <w:r>
        <w:rPr>
          <w:lang w:eastAsia="zh-CN"/>
        </w:rPr>
        <w:instrText>HYPERLINK "https://www.itu.int/md/S25-CWGWSIS42-C-0002/en"</w:instrText>
      </w:r>
      <w:r>
        <w:fldChar w:fldCharType="separate"/>
      </w:r>
      <w:r w:rsidRPr="00567418">
        <w:rPr>
          <w:rStyle w:val="Hyperlink"/>
          <w:rFonts w:eastAsia="SimSun"/>
          <w:color w:val="0000FF"/>
          <w:spacing w:val="-2"/>
          <w:u w:val="single"/>
          <w:lang w:eastAsia="zh-CN"/>
        </w:rPr>
        <w:t>CWG-WSIS&amp;SDG-42/2</w:t>
      </w:r>
      <w:r>
        <w:fldChar w:fldCharType="end"/>
      </w:r>
      <w:r w:rsidRPr="00C02F3B">
        <w:rPr>
          <w:rFonts w:hint="eastAsia"/>
          <w:lang w:val="zh-CN" w:eastAsia="zh-CN"/>
        </w:rPr>
        <w:t>号文件，并提供了有关国际电联在落实信息社会世界峰会和</w:t>
      </w:r>
      <w:r w:rsidRPr="00C02F3B">
        <w:rPr>
          <w:rFonts w:hint="eastAsia"/>
          <w:lang w:val="zh-CN" w:eastAsia="zh-CN"/>
        </w:rPr>
        <w:t>2030</w:t>
      </w:r>
      <w:r w:rsidRPr="00C02F3B">
        <w:rPr>
          <w:rFonts w:hint="eastAsia"/>
          <w:lang w:val="zh-CN" w:eastAsia="zh-CN"/>
        </w:rPr>
        <w:t>年可持续发展议程及其跟进和审查进程中正在开展的活动、行动和项目的信息。会上介绍了有关国际电</w:t>
      </w:r>
      <w:proofErr w:type="gramStart"/>
      <w:r w:rsidRPr="00C02F3B">
        <w:rPr>
          <w:rFonts w:hint="eastAsia"/>
          <w:lang w:val="zh-CN" w:eastAsia="zh-CN"/>
        </w:rPr>
        <w:t>联参与</w:t>
      </w:r>
      <w:proofErr w:type="gramEnd"/>
      <w:r w:rsidRPr="00C02F3B">
        <w:rPr>
          <w:rFonts w:hint="eastAsia"/>
          <w:lang w:val="zh-CN" w:eastAsia="zh-CN"/>
        </w:rPr>
        <w:t>可持续发展目标数字化工作的多国文稿（</w:t>
      </w:r>
      <w:hyperlink r:id="rId34" w:history="1">
        <w:r w:rsidRPr="00567418">
          <w:rPr>
            <w:rStyle w:val="Hyperlink"/>
            <w:rFonts w:eastAsia="SimSun"/>
            <w:color w:val="0000FF"/>
            <w:u w:val="single"/>
            <w:lang w:eastAsia="zh-CN"/>
          </w:rPr>
          <w:t>CWG-WSIS&amp;SDG-41/13</w:t>
        </w:r>
      </w:hyperlink>
      <w:r w:rsidRPr="00C02F3B">
        <w:rPr>
          <w:rFonts w:hint="eastAsia"/>
          <w:lang w:val="zh-CN" w:eastAsia="zh-CN"/>
        </w:rPr>
        <w:t>号文件）</w:t>
      </w:r>
      <w:r>
        <w:rPr>
          <w:rFonts w:hint="eastAsia"/>
          <w:lang w:val="zh-CN" w:eastAsia="zh-CN"/>
        </w:rPr>
        <w:t>。</w:t>
      </w:r>
    </w:p>
    <w:p w14:paraId="2D3BC202" w14:textId="77777777" w:rsidR="00B75D01" w:rsidRDefault="00B75D01" w:rsidP="00B75D01">
      <w:pPr>
        <w:rPr>
          <w:lang w:eastAsia="zh-CN"/>
        </w:rPr>
      </w:pPr>
      <w:r>
        <w:rPr>
          <w:lang w:val="zh-CN" w:eastAsia="zh-CN"/>
        </w:rPr>
        <w:t>3.2</w:t>
      </w:r>
      <w:r>
        <w:rPr>
          <w:lang w:val="zh-CN" w:eastAsia="zh-CN"/>
        </w:rPr>
        <w:tab/>
      </w:r>
      <w:r w:rsidRPr="00047F11">
        <w:rPr>
          <w:b/>
          <w:bCs/>
          <w:lang w:val="zh-CN" w:eastAsia="zh-CN"/>
        </w:rPr>
        <w:t>机构间协调机制：联合国信息社会小组（</w:t>
      </w:r>
      <w:r w:rsidRPr="00047F11">
        <w:rPr>
          <w:b/>
          <w:bCs/>
          <w:lang w:val="zh-CN" w:eastAsia="zh-CN"/>
        </w:rPr>
        <w:t>UNGIS</w:t>
      </w:r>
      <w:r w:rsidRPr="00047F11">
        <w:rPr>
          <w:b/>
          <w:bCs/>
          <w:lang w:val="zh-CN" w:eastAsia="zh-CN"/>
        </w:rPr>
        <w:t>）</w:t>
      </w:r>
      <w:r>
        <w:rPr>
          <w:lang w:val="zh-CN" w:eastAsia="zh-CN"/>
        </w:rPr>
        <w:t>：秘书处介绍了</w:t>
      </w:r>
      <w:r>
        <w:fldChar w:fldCharType="begin"/>
      </w:r>
      <w:r>
        <w:rPr>
          <w:lang w:eastAsia="zh-CN"/>
        </w:rPr>
        <w:instrText>HYPERLINK "https://www.itu.int/md/S24-CWGWSIS41-C-0005/en"</w:instrText>
      </w:r>
      <w:r>
        <w:fldChar w:fldCharType="separate"/>
      </w:r>
      <w:r w:rsidRPr="00567418">
        <w:rPr>
          <w:rStyle w:val="Hyperlink"/>
          <w:rFonts w:eastAsia="SimSun"/>
          <w:color w:val="0000FF"/>
          <w:u w:val="single"/>
          <w:lang w:eastAsia="zh-CN"/>
        </w:rPr>
        <w:t>CWG-WSIS&amp;SDG-41/5</w:t>
      </w:r>
      <w:r>
        <w:fldChar w:fldCharType="end"/>
      </w:r>
      <w:r>
        <w:rPr>
          <w:lang w:val="zh-CN" w:eastAsia="zh-CN"/>
        </w:rPr>
        <w:t>和</w:t>
      </w:r>
      <w:hyperlink r:id="rId35" w:history="1">
        <w:r w:rsidRPr="00567418">
          <w:rPr>
            <w:rStyle w:val="Hyperlink"/>
            <w:rFonts w:eastAsia="SimSun"/>
            <w:color w:val="0000FF"/>
            <w:u w:val="single"/>
            <w:lang w:eastAsia="zh-CN"/>
          </w:rPr>
          <w:t>CWG</w:t>
        </w:r>
        <w:r w:rsidRPr="00567418">
          <w:rPr>
            <w:rStyle w:val="Hyperlink"/>
            <w:rFonts w:eastAsia="SimSun"/>
            <w:color w:val="0000FF"/>
            <w:u w:val="single"/>
            <w:lang w:eastAsia="zh-CN"/>
          </w:rPr>
          <w:noBreakHyphen/>
          <w:t>WSIS&amp;SDG-42/3</w:t>
        </w:r>
      </w:hyperlink>
      <w:r>
        <w:rPr>
          <w:lang w:val="zh-CN" w:eastAsia="zh-CN"/>
        </w:rPr>
        <w:t>号文件，并提供了</w:t>
      </w:r>
      <w:r>
        <w:rPr>
          <w:lang w:val="zh-CN" w:eastAsia="zh-CN"/>
        </w:rPr>
        <w:t>UNGIS</w:t>
      </w:r>
      <w:r>
        <w:rPr>
          <w:lang w:val="zh-CN" w:eastAsia="zh-CN"/>
        </w:rPr>
        <w:t>活动的最新情况。</w:t>
      </w:r>
      <w:r>
        <w:rPr>
          <w:rFonts w:hint="eastAsia"/>
          <w:lang w:val="zh-CN" w:eastAsia="zh-CN"/>
        </w:rPr>
        <w:t>小组</w:t>
      </w:r>
      <w:r>
        <w:rPr>
          <w:lang w:val="zh-CN" w:eastAsia="zh-CN"/>
        </w:rPr>
        <w:t>认可国际电联的持续领导作用和</w:t>
      </w:r>
      <w:r>
        <w:rPr>
          <w:lang w:val="zh-CN" w:eastAsia="zh-CN"/>
        </w:rPr>
        <w:t>UNGIS</w:t>
      </w:r>
      <w:r>
        <w:rPr>
          <w:lang w:val="zh-CN" w:eastAsia="zh-CN"/>
        </w:rPr>
        <w:t>在推进全球数字契约（</w:t>
      </w:r>
      <w:r>
        <w:rPr>
          <w:lang w:val="zh-CN" w:eastAsia="zh-CN"/>
        </w:rPr>
        <w:t>GDC</w:t>
      </w:r>
      <w:r>
        <w:rPr>
          <w:lang w:val="zh-CN" w:eastAsia="zh-CN"/>
        </w:rPr>
        <w:t>）和</w:t>
      </w:r>
      <w:r>
        <w:rPr>
          <w:lang w:val="zh-CN" w:eastAsia="zh-CN"/>
        </w:rPr>
        <w:t>WSIS+20</w:t>
      </w:r>
      <w:r>
        <w:rPr>
          <w:lang w:val="zh-CN" w:eastAsia="zh-CN"/>
        </w:rPr>
        <w:t>审查进程中的积极作用。它欢迎国际电联的协调努力，包括其作为</w:t>
      </w:r>
      <w:r>
        <w:rPr>
          <w:lang w:val="zh-CN" w:eastAsia="zh-CN"/>
        </w:rPr>
        <w:t>UNGIS</w:t>
      </w:r>
      <w:r>
        <w:rPr>
          <w:lang w:val="zh-CN" w:eastAsia="zh-CN"/>
        </w:rPr>
        <w:t>副主席和常设秘书处的工作，并鼓励</w:t>
      </w:r>
      <w:r>
        <w:rPr>
          <w:lang w:val="zh-CN" w:eastAsia="zh-CN"/>
        </w:rPr>
        <w:t>UNGIS</w:t>
      </w:r>
      <w:r>
        <w:rPr>
          <w:lang w:val="zh-CN" w:eastAsia="zh-CN"/>
        </w:rPr>
        <w:t>成员进一步合作，制定工作计划，支持</w:t>
      </w:r>
      <w:r>
        <w:rPr>
          <w:lang w:val="zh-CN" w:eastAsia="zh-CN"/>
        </w:rPr>
        <w:t>GDC</w:t>
      </w:r>
      <w:r>
        <w:rPr>
          <w:lang w:val="zh-CN" w:eastAsia="zh-CN"/>
        </w:rPr>
        <w:t>的后续工作。</w:t>
      </w:r>
      <w:r>
        <w:rPr>
          <w:rFonts w:hint="eastAsia"/>
          <w:lang w:val="zh-CN" w:eastAsia="zh-CN"/>
        </w:rPr>
        <w:t>小组</w:t>
      </w:r>
      <w:r>
        <w:rPr>
          <w:lang w:val="zh-CN" w:eastAsia="zh-CN"/>
        </w:rPr>
        <w:t>还认识到</w:t>
      </w:r>
      <w:r>
        <w:rPr>
          <w:lang w:val="zh-CN" w:eastAsia="zh-CN"/>
        </w:rPr>
        <w:t>WSIS-GDC</w:t>
      </w:r>
      <w:r>
        <w:rPr>
          <w:lang w:val="zh-CN" w:eastAsia="zh-CN"/>
        </w:rPr>
        <w:t>查对表作为将现有</w:t>
      </w:r>
      <w:r>
        <w:rPr>
          <w:lang w:val="zh-CN" w:eastAsia="zh-CN"/>
        </w:rPr>
        <w:t>WSIS</w:t>
      </w:r>
      <w:r>
        <w:rPr>
          <w:lang w:val="zh-CN" w:eastAsia="zh-CN"/>
        </w:rPr>
        <w:t>机制与</w:t>
      </w:r>
      <w:r>
        <w:rPr>
          <w:lang w:val="zh-CN" w:eastAsia="zh-CN"/>
        </w:rPr>
        <w:t>GDC</w:t>
      </w:r>
      <w:r>
        <w:rPr>
          <w:lang w:val="zh-CN" w:eastAsia="zh-CN"/>
        </w:rPr>
        <w:t>目标相对</w:t>
      </w:r>
      <w:r>
        <w:rPr>
          <w:rFonts w:hint="eastAsia"/>
          <w:lang w:val="zh-CN" w:eastAsia="zh-CN"/>
        </w:rPr>
        <w:t>照</w:t>
      </w:r>
      <w:r>
        <w:rPr>
          <w:lang w:val="zh-CN" w:eastAsia="zh-CN"/>
        </w:rPr>
        <w:t>和调整的结构化工具具有价值。</w:t>
      </w:r>
    </w:p>
    <w:p w14:paraId="688E85AA" w14:textId="15B7FFCA" w:rsidR="00B75D01" w:rsidRPr="002B31EF" w:rsidRDefault="00B75D01" w:rsidP="00B75D01">
      <w:pPr>
        <w:rPr>
          <w:lang w:eastAsia="zh-CN"/>
        </w:rPr>
      </w:pPr>
      <w:r>
        <w:rPr>
          <w:lang w:val="zh-CN" w:eastAsia="zh-CN"/>
        </w:rPr>
        <w:t>3.3</w:t>
      </w:r>
      <w:r>
        <w:rPr>
          <w:lang w:val="zh-CN" w:eastAsia="zh-CN"/>
        </w:rPr>
        <w:tab/>
      </w:r>
      <w:r w:rsidRPr="00047F11">
        <w:rPr>
          <w:b/>
          <w:bCs/>
          <w:lang w:val="zh-CN" w:eastAsia="zh-CN"/>
        </w:rPr>
        <w:t>国际电</w:t>
      </w:r>
      <w:proofErr w:type="gramStart"/>
      <w:r w:rsidRPr="00047F11">
        <w:rPr>
          <w:b/>
          <w:bCs/>
          <w:lang w:val="zh-CN" w:eastAsia="zh-CN"/>
        </w:rPr>
        <w:t>联帮助</w:t>
      </w:r>
      <w:proofErr w:type="gramEnd"/>
      <w:r w:rsidRPr="00047F11">
        <w:rPr>
          <w:b/>
          <w:bCs/>
          <w:lang w:val="zh-CN" w:eastAsia="zh-CN"/>
        </w:rPr>
        <w:t>实现《</w:t>
      </w:r>
      <w:r w:rsidRPr="00047F11">
        <w:rPr>
          <w:b/>
          <w:bCs/>
          <w:lang w:val="zh-CN" w:eastAsia="zh-CN"/>
        </w:rPr>
        <w:t>2030</w:t>
      </w:r>
      <w:r w:rsidRPr="00047F11">
        <w:rPr>
          <w:b/>
          <w:bCs/>
          <w:lang w:val="zh-CN" w:eastAsia="zh-CN"/>
        </w:rPr>
        <w:t>年可持续发展议程》的活动路线图</w:t>
      </w:r>
      <w:r>
        <w:rPr>
          <w:lang w:val="zh-CN" w:eastAsia="zh-CN"/>
        </w:rPr>
        <w:t>：秘书处介绍了</w:t>
      </w:r>
      <w:hyperlink r:id="rId36" w:history="1">
        <w:r w:rsidRPr="0017788B">
          <w:rPr>
            <w:rStyle w:val="Hyperlink"/>
            <w:rFonts w:eastAsia="SimSun"/>
            <w:color w:val="0000FF"/>
            <w:u w:val="single"/>
            <w:lang w:eastAsia="zh-CN"/>
          </w:rPr>
          <w:t>CWG-WSIS&amp;SDG-41/6</w:t>
        </w:r>
      </w:hyperlink>
      <w:r>
        <w:rPr>
          <w:lang w:val="zh-CN" w:eastAsia="zh-CN"/>
        </w:rPr>
        <w:t>和</w:t>
      </w:r>
      <w:r>
        <w:fldChar w:fldCharType="begin"/>
      </w:r>
      <w:r>
        <w:rPr>
          <w:lang w:eastAsia="zh-CN"/>
        </w:rPr>
        <w:instrText>HYPERLINK "https://www.itu.int/md/S25-CWGWSIS42-INF-0006/en"</w:instrText>
      </w:r>
      <w:r>
        <w:fldChar w:fldCharType="separate"/>
      </w:r>
      <w:r w:rsidRPr="0017788B">
        <w:rPr>
          <w:rStyle w:val="Hyperlink"/>
          <w:rFonts w:eastAsia="SimSun"/>
          <w:color w:val="0000FF"/>
          <w:u w:val="single"/>
          <w:lang w:eastAsia="zh-CN"/>
        </w:rPr>
        <w:t>CWG-WSIS&amp;SDG-42/INF/6</w:t>
      </w:r>
      <w:r>
        <w:fldChar w:fldCharType="end"/>
      </w:r>
      <w:r>
        <w:rPr>
          <w:lang w:val="zh-CN" w:eastAsia="zh-CN"/>
        </w:rPr>
        <w:t>号文件，并强调了国际电联开展的活动和参与</w:t>
      </w:r>
      <w:r>
        <w:rPr>
          <w:rFonts w:hint="eastAsia"/>
          <w:lang w:val="zh-CN" w:eastAsia="zh-CN"/>
        </w:rPr>
        <w:t>正在</w:t>
      </w:r>
      <w:r>
        <w:rPr>
          <w:lang w:val="zh-CN" w:eastAsia="zh-CN"/>
        </w:rPr>
        <w:t>推动实现</w:t>
      </w:r>
      <w:r>
        <w:rPr>
          <w:lang w:val="zh-CN" w:eastAsia="zh-CN"/>
        </w:rPr>
        <w:t>2030</w:t>
      </w:r>
      <w:r>
        <w:rPr>
          <w:lang w:val="zh-CN" w:eastAsia="zh-CN"/>
        </w:rPr>
        <w:t>年可持续发展议程。</w:t>
      </w:r>
    </w:p>
    <w:p w14:paraId="3EAABAC7" w14:textId="77777777" w:rsidR="00B75D01" w:rsidRPr="004D0FD9" w:rsidRDefault="00B75D01" w:rsidP="00B75D01">
      <w:pPr>
        <w:rPr>
          <w:lang w:eastAsia="zh-CN"/>
        </w:rPr>
      </w:pPr>
      <w:r w:rsidRPr="0091614B">
        <w:rPr>
          <w:lang w:eastAsia="zh-CN"/>
        </w:rPr>
        <w:t>3.4</w:t>
      </w:r>
      <w:r w:rsidRPr="0091614B">
        <w:rPr>
          <w:lang w:eastAsia="zh-CN"/>
        </w:rPr>
        <w:tab/>
      </w:r>
      <w:r w:rsidRPr="00AC6C84">
        <w:rPr>
          <w:b/>
          <w:bCs/>
          <w:lang w:eastAsia="zh-CN"/>
        </w:rPr>
        <w:t>ITU-D</w:t>
      </w:r>
      <w:r w:rsidRPr="00AC6C84">
        <w:rPr>
          <w:b/>
          <w:bCs/>
          <w:lang w:val="zh-CN" w:eastAsia="zh-CN"/>
        </w:rPr>
        <w:t>、</w:t>
      </w:r>
      <w:r w:rsidRPr="00AC6C84">
        <w:rPr>
          <w:b/>
          <w:bCs/>
          <w:lang w:eastAsia="zh-CN"/>
        </w:rPr>
        <w:t>ITU-T</w:t>
      </w:r>
      <w:r w:rsidRPr="00AC6C84">
        <w:rPr>
          <w:b/>
          <w:bCs/>
          <w:lang w:val="zh-CN" w:eastAsia="zh-CN"/>
        </w:rPr>
        <w:t>和</w:t>
      </w:r>
      <w:r w:rsidRPr="00AC6C84">
        <w:rPr>
          <w:b/>
          <w:bCs/>
          <w:lang w:eastAsia="zh-CN"/>
        </w:rPr>
        <w:t>ITU-R</w:t>
      </w:r>
      <w:r w:rsidRPr="00AC6C84">
        <w:rPr>
          <w:b/>
          <w:bCs/>
          <w:lang w:val="zh-CN" w:eastAsia="zh-CN"/>
        </w:rPr>
        <w:t>有关</w:t>
      </w:r>
      <w:r w:rsidRPr="00AC6C84">
        <w:rPr>
          <w:b/>
          <w:bCs/>
          <w:lang w:eastAsia="zh-CN"/>
        </w:rPr>
        <w:t>WSIS</w:t>
      </w:r>
      <w:r w:rsidRPr="00AC6C84">
        <w:rPr>
          <w:b/>
          <w:bCs/>
          <w:lang w:val="zh-CN" w:eastAsia="zh-CN"/>
        </w:rPr>
        <w:t>的</w:t>
      </w:r>
      <w:r w:rsidRPr="00AC6C84">
        <w:rPr>
          <w:rFonts w:hint="eastAsia"/>
          <w:b/>
          <w:bCs/>
          <w:lang w:val="zh-CN" w:eastAsia="zh-CN"/>
        </w:rPr>
        <w:t>各项</w:t>
      </w:r>
      <w:r w:rsidRPr="00AC6C84">
        <w:rPr>
          <w:b/>
          <w:bCs/>
          <w:lang w:val="zh-CN" w:eastAsia="zh-CN"/>
        </w:rPr>
        <w:t>决议</w:t>
      </w:r>
      <w:r w:rsidRPr="0091614B">
        <w:rPr>
          <w:lang w:eastAsia="zh-CN"/>
        </w:rPr>
        <w:t>：</w:t>
      </w:r>
      <w:r>
        <w:rPr>
          <w:lang w:val="zh-CN" w:eastAsia="zh-CN"/>
        </w:rPr>
        <w:t>国际电联各部门的代表在第</w:t>
      </w:r>
      <w:r w:rsidRPr="0091614B">
        <w:rPr>
          <w:lang w:eastAsia="zh-CN"/>
        </w:rPr>
        <w:t>41</w:t>
      </w:r>
      <w:r>
        <w:rPr>
          <w:lang w:val="zh-CN" w:eastAsia="zh-CN"/>
        </w:rPr>
        <w:t>次</w:t>
      </w:r>
      <w:proofErr w:type="spellStart"/>
      <w:r w:rsidRPr="0091614B">
        <w:rPr>
          <w:lang w:eastAsia="zh-CN"/>
        </w:rPr>
        <w:t>CWG-WSIS&amp;SDG</w:t>
      </w:r>
      <w:proofErr w:type="spellEnd"/>
      <w:r>
        <w:rPr>
          <w:lang w:val="zh-CN" w:eastAsia="zh-CN"/>
        </w:rPr>
        <w:t>会议期间做了口头介绍</w:t>
      </w:r>
      <w:r w:rsidRPr="0091614B">
        <w:rPr>
          <w:lang w:eastAsia="zh-CN"/>
        </w:rPr>
        <w:t>，</w:t>
      </w:r>
      <w:r>
        <w:rPr>
          <w:lang w:val="zh-CN" w:eastAsia="zh-CN"/>
        </w:rPr>
        <w:t>并在</w:t>
      </w:r>
      <w:proofErr w:type="spellStart"/>
      <w:r w:rsidRPr="0091614B">
        <w:rPr>
          <w:lang w:eastAsia="zh-CN"/>
        </w:rPr>
        <w:t>CWG-WSIS&amp;SDG</w:t>
      </w:r>
      <w:proofErr w:type="spellEnd"/>
      <w:r>
        <w:rPr>
          <w:lang w:val="zh-CN" w:eastAsia="zh-CN"/>
        </w:rPr>
        <w:t>第</w:t>
      </w:r>
      <w:r w:rsidRPr="0091614B">
        <w:rPr>
          <w:lang w:eastAsia="zh-CN"/>
        </w:rPr>
        <w:t>42</w:t>
      </w:r>
      <w:r>
        <w:rPr>
          <w:lang w:val="zh-CN" w:eastAsia="zh-CN"/>
        </w:rPr>
        <w:t>次会议上介绍了各自的情况通报文件</w:t>
      </w:r>
      <w:r w:rsidRPr="0091614B">
        <w:rPr>
          <w:lang w:eastAsia="zh-CN"/>
        </w:rPr>
        <w:t>（</w:t>
      </w:r>
      <w:hyperlink r:id="rId37" w:history="1">
        <w:r w:rsidRPr="0042478F">
          <w:rPr>
            <w:rStyle w:val="Hyperlink"/>
            <w:rFonts w:eastAsia="SimSun"/>
            <w:bCs/>
            <w:color w:val="0000FF"/>
            <w:u w:val="single"/>
            <w:lang w:eastAsia="zh-CN"/>
          </w:rPr>
          <w:t>CWG-WSIS&amp;SDG-42/INF/4</w:t>
        </w:r>
      </w:hyperlink>
      <w:r w:rsidRPr="0091614B">
        <w:rPr>
          <w:lang w:eastAsia="zh-CN"/>
        </w:rPr>
        <w:t>（</w:t>
      </w:r>
      <w:r w:rsidRPr="0091614B">
        <w:rPr>
          <w:lang w:eastAsia="zh-CN"/>
        </w:rPr>
        <w:t>TSB</w:t>
      </w:r>
      <w:r w:rsidRPr="0091614B">
        <w:rPr>
          <w:lang w:eastAsia="zh-CN"/>
        </w:rPr>
        <w:t>）</w:t>
      </w:r>
      <w:r>
        <w:rPr>
          <w:lang w:val="zh-CN" w:eastAsia="zh-CN"/>
        </w:rPr>
        <w:t>、</w:t>
      </w:r>
      <w:r>
        <w:fldChar w:fldCharType="begin"/>
      </w:r>
      <w:r>
        <w:rPr>
          <w:lang w:eastAsia="zh-CN"/>
        </w:rPr>
        <w:instrText>HYPERLINK "https://www.itu.int/md/S25-CWGWSIS42-INF-0005/en"</w:instrText>
      </w:r>
      <w:r>
        <w:fldChar w:fldCharType="separate"/>
      </w:r>
      <w:r w:rsidRPr="0042478F">
        <w:rPr>
          <w:rStyle w:val="Hyperlink"/>
          <w:rFonts w:eastAsia="SimSun"/>
          <w:bCs/>
          <w:color w:val="0000FF"/>
          <w:u w:val="single"/>
          <w:lang w:eastAsia="zh-CN"/>
        </w:rPr>
        <w:t>CWG-WSIS&amp;SDG-42/INF/5</w:t>
      </w:r>
      <w:r>
        <w:fldChar w:fldCharType="end"/>
      </w:r>
      <w:r w:rsidRPr="0091614B">
        <w:rPr>
          <w:lang w:eastAsia="zh-CN"/>
        </w:rPr>
        <w:t>（</w:t>
      </w:r>
      <w:r w:rsidRPr="0091614B">
        <w:rPr>
          <w:lang w:eastAsia="zh-CN"/>
        </w:rPr>
        <w:t>BDT</w:t>
      </w:r>
      <w:r w:rsidRPr="0091614B">
        <w:rPr>
          <w:lang w:eastAsia="zh-CN"/>
        </w:rPr>
        <w:t>）</w:t>
      </w:r>
      <w:r>
        <w:rPr>
          <w:lang w:val="zh-CN" w:eastAsia="zh-CN"/>
        </w:rPr>
        <w:t>和</w:t>
      </w:r>
      <w:r>
        <w:fldChar w:fldCharType="begin"/>
      </w:r>
      <w:r>
        <w:rPr>
          <w:lang w:eastAsia="zh-CN"/>
        </w:rPr>
        <w:instrText>HYPERLINK "https://www.itu.int/md/S25-CWGWSIS42-INF-0008/en"</w:instrText>
      </w:r>
      <w:r>
        <w:fldChar w:fldCharType="separate"/>
      </w:r>
      <w:r w:rsidRPr="0042478F">
        <w:rPr>
          <w:rStyle w:val="Hyperlink"/>
          <w:rFonts w:eastAsia="SimSun"/>
          <w:bCs/>
          <w:color w:val="0000FF"/>
          <w:u w:val="single"/>
          <w:lang w:eastAsia="zh-CN"/>
        </w:rPr>
        <w:t>CWG-WSIS&amp;SDG-42/INF/8</w:t>
      </w:r>
      <w:r>
        <w:fldChar w:fldCharType="end"/>
      </w:r>
      <w:r w:rsidRPr="0091614B">
        <w:rPr>
          <w:lang w:eastAsia="zh-CN"/>
        </w:rPr>
        <w:t>（</w:t>
      </w:r>
      <w:r w:rsidRPr="0091614B">
        <w:rPr>
          <w:lang w:eastAsia="zh-CN"/>
        </w:rPr>
        <w:t>BR</w:t>
      </w:r>
      <w:r w:rsidRPr="0091614B">
        <w:rPr>
          <w:lang w:eastAsia="zh-CN"/>
        </w:rPr>
        <w:t>）</w:t>
      </w:r>
      <w:r>
        <w:rPr>
          <w:lang w:val="zh-CN" w:eastAsia="zh-CN"/>
        </w:rPr>
        <w:t>号文件</w:t>
      </w:r>
      <w:r w:rsidRPr="0091614B">
        <w:rPr>
          <w:lang w:eastAsia="zh-CN"/>
        </w:rPr>
        <w:t>），</w:t>
      </w:r>
      <w:r>
        <w:rPr>
          <w:lang w:val="zh-CN" w:eastAsia="zh-CN"/>
        </w:rPr>
        <w:t>说明了</w:t>
      </w:r>
      <w:r w:rsidRPr="00AC6C84">
        <w:rPr>
          <w:rFonts w:hint="eastAsia"/>
          <w:lang w:val="zh-CN" w:eastAsia="zh-CN"/>
        </w:rPr>
        <w:t>落实</w:t>
      </w:r>
      <w:r w:rsidRPr="00AC6C84">
        <w:rPr>
          <w:rFonts w:hint="eastAsia"/>
          <w:lang w:eastAsia="zh-CN"/>
        </w:rPr>
        <w:t>WSIS</w:t>
      </w:r>
      <w:r w:rsidRPr="00AC6C84">
        <w:rPr>
          <w:rFonts w:hint="eastAsia"/>
          <w:lang w:val="zh-CN" w:eastAsia="zh-CN"/>
        </w:rPr>
        <w:t>相关决议和各部门运作规划要求开展的活动</w:t>
      </w:r>
      <w:r>
        <w:rPr>
          <w:lang w:val="zh-CN" w:eastAsia="zh-CN"/>
        </w:rPr>
        <w:t>。</w:t>
      </w:r>
      <w:r>
        <w:rPr>
          <w:rFonts w:hint="eastAsia"/>
          <w:lang w:val="zh-CN" w:eastAsia="zh-CN"/>
        </w:rPr>
        <w:t>为</w:t>
      </w:r>
      <w:r>
        <w:rPr>
          <w:lang w:val="zh-CN" w:eastAsia="zh-CN"/>
        </w:rPr>
        <w:t>落实</w:t>
      </w:r>
      <w:r>
        <w:rPr>
          <w:lang w:val="zh-CN" w:eastAsia="zh-CN"/>
        </w:rPr>
        <w:t>ITU-D</w:t>
      </w:r>
      <w:r>
        <w:rPr>
          <w:lang w:val="zh-CN" w:eastAsia="zh-CN"/>
        </w:rPr>
        <w:t>、</w:t>
      </w:r>
      <w:r>
        <w:rPr>
          <w:lang w:val="zh-CN" w:eastAsia="zh-CN"/>
        </w:rPr>
        <w:t>ITU-T</w:t>
      </w:r>
      <w:r>
        <w:rPr>
          <w:lang w:val="zh-CN" w:eastAsia="zh-CN"/>
        </w:rPr>
        <w:t>和</w:t>
      </w:r>
      <w:r>
        <w:rPr>
          <w:lang w:val="zh-CN" w:eastAsia="zh-CN"/>
        </w:rPr>
        <w:t>ITU-R</w:t>
      </w:r>
      <w:r>
        <w:rPr>
          <w:rFonts w:hint="eastAsia"/>
          <w:lang w:val="zh-CN" w:eastAsia="zh-CN"/>
        </w:rPr>
        <w:t>有关</w:t>
      </w:r>
      <w:r>
        <w:rPr>
          <w:lang w:val="zh-CN" w:eastAsia="zh-CN"/>
        </w:rPr>
        <w:t>WSIS</w:t>
      </w:r>
      <w:r>
        <w:rPr>
          <w:lang w:val="zh-CN" w:eastAsia="zh-CN"/>
        </w:rPr>
        <w:t>的各项决议</w:t>
      </w:r>
      <w:r>
        <w:rPr>
          <w:rFonts w:hint="eastAsia"/>
          <w:lang w:val="zh-CN" w:eastAsia="zh-CN"/>
        </w:rPr>
        <w:t>而开展的</w:t>
      </w:r>
      <w:r>
        <w:rPr>
          <w:lang w:val="zh-CN" w:eastAsia="zh-CN"/>
        </w:rPr>
        <w:t>活动的详细信息</w:t>
      </w:r>
      <w:r>
        <w:rPr>
          <w:rFonts w:hint="eastAsia"/>
          <w:lang w:val="zh-CN" w:eastAsia="zh-CN"/>
        </w:rPr>
        <w:t>参见</w:t>
      </w:r>
      <w:hyperlink r:id="rId38" w:history="1">
        <w:r w:rsidRPr="004F1479">
          <w:rPr>
            <w:rStyle w:val="Hyperlink"/>
            <w:rFonts w:eastAsia="SimSun"/>
            <w:color w:val="0000FF"/>
            <w:u w:val="single"/>
            <w:lang w:val="zh-CN" w:eastAsia="zh-CN"/>
          </w:rPr>
          <w:t>国际电联有关落实</w:t>
        </w:r>
        <w:r w:rsidRPr="004F1479">
          <w:rPr>
            <w:rStyle w:val="Hyperlink"/>
            <w:rFonts w:eastAsia="SimSun"/>
            <w:color w:val="0000FF"/>
            <w:u w:val="single"/>
            <w:lang w:val="zh-CN" w:eastAsia="zh-CN"/>
          </w:rPr>
          <w:t>WSIS</w:t>
        </w:r>
        <w:r w:rsidRPr="004F1479">
          <w:rPr>
            <w:rStyle w:val="Hyperlink"/>
            <w:rFonts w:eastAsia="SimSun"/>
            <w:color w:val="0000FF"/>
            <w:u w:val="single"/>
            <w:lang w:val="zh-CN" w:eastAsia="zh-CN"/>
          </w:rPr>
          <w:t>成果报告的文稿</w:t>
        </w:r>
      </w:hyperlink>
      <w:r>
        <w:rPr>
          <w:lang w:val="zh-CN" w:eastAsia="zh-CN"/>
        </w:rPr>
        <w:t>。</w:t>
      </w:r>
      <w:r>
        <w:rPr>
          <w:rFonts w:hint="eastAsia"/>
          <w:lang w:val="zh-CN" w:eastAsia="zh-CN"/>
        </w:rPr>
        <w:t>小组</w:t>
      </w:r>
      <w:r>
        <w:rPr>
          <w:lang w:val="zh-CN" w:eastAsia="zh-CN"/>
        </w:rPr>
        <w:t>注意到三个部门在</w:t>
      </w:r>
      <w:r>
        <w:rPr>
          <w:lang w:val="zh-CN" w:eastAsia="zh-CN"/>
        </w:rPr>
        <w:t>WSIS</w:t>
      </w:r>
      <w:r>
        <w:rPr>
          <w:lang w:val="zh-CN" w:eastAsia="zh-CN"/>
        </w:rPr>
        <w:t>落实方面取得的进展，并鼓励在区域发展论坛上举行</w:t>
      </w:r>
      <w:r>
        <w:rPr>
          <w:lang w:val="zh-CN" w:eastAsia="zh-CN"/>
        </w:rPr>
        <w:t>WSIS&amp;SDG</w:t>
      </w:r>
      <w:r>
        <w:rPr>
          <w:lang w:val="zh-CN" w:eastAsia="zh-CN"/>
        </w:rPr>
        <w:t>情况通报会，重点介绍</w:t>
      </w:r>
      <w:r>
        <w:rPr>
          <w:lang w:val="zh-CN" w:eastAsia="zh-CN"/>
        </w:rPr>
        <w:t>WSIS+20</w:t>
      </w:r>
      <w:r>
        <w:rPr>
          <w:lang w:val="zh-CN" w:eastAsia="zh-CN"/>
        </w:rPr>
        <w:t>审查和</w:t>
      </w:r>
      <w:r>
        <w:rPr>
          <w:lang w:val="zh-CN" w:eastAsia="zh-CN"/>
        </w:rPr>
        <w:t>GDC</w:t>
      </w:r>
      <w:r>
        <w:rPr>
          <w:lang w:val="zh-CN" w:eastAsia="zh-CN"/>
        </w:rPr>
        <w:t>。</w:t>
      </w:r>
    </w:p>
    <w:p w14:paraId="36CC2CF9" w14:textId="77777777" w:rsidR="00B75D01" w:rsidRPr="002B31EF" w:rsidRDefault="00B75D01" w:rsidP="00B75D01">
      <w:pPr>
        <w:rPr>
          <w:lang w:eastAsia="zh-CN"/>
        </w:rPr>
      </w:pPr>
      <w:r>
        <w:rPr>
          <w:lang w:val="zh-CN" w:eastAsia="zh-CN"/>
        </w:rPr>
        <w:lastRenderedPageBreak/>
        <w:t>3.5</w:t>
      </w:r>
      <w:r>
        <w:rPr>
          <w:lang w:val="zh-CN" w:eastAsia="zh-CN"/>
        </w:rPr>
        <w:tab/>
      </w:r>
      <w:r w:rsidRPr="00AC6C84">
        <w:rPr>
          <w:b/>
          <w:bCs/>
          <w:lang w:val="zh-CN" w:eastAsia="zh-CN"/>
        </w:rPr>
        <w:t>统一</w:t>
      </w:r>
      <w:r w:rsidRPr="00AC6C84">
        <w:rPr>
          <w:b/>
          <w:bCs/>
          <w:lang w:val="zh-CN" w:eastAsia="zh-CN"/>
        </w:rPr>
        <w:t>WSIS</w:t>
      </w:r>
      <w:r w:rsidRPr="00AC6C84">
        <w:rPr>
          <w:b/>
          <w:bCs/>
          <w:lang w:val="zh-CN" w:eastAsia="zh-CN"/>
        </w:rPr>
        <w:t>和</w:t>
      </w:r>
      <w:r w:rsidRPr="00AC6C84">
        <w:rPr>
          <w:b/>
          <w:bCs/>
          <w:lang w:val="zh-CN" w:eastAsia="zh-CN"/>
        </w:rPr>
        <w:t>SDG</w:t>
      </w:r>
      <w:r w:rsidRPr="00AC6C84">
        <w:rPr>
          <w:b/>
          <w:bCs/>
          <w:lang w:val="zh-CN" w:eastAsia="zh-CN"/>
        </w:rPr>
        <w:t>进程的区域性活动</w:t>
      </w:r>
      <w:r>
        <w:rPr>
          <w:lang w:val="zh-CN" w:eastAsia="zh-CN"/>
        </w:rPr>
        <w:t>：秘书处介绍了</w:t>
      </w:r>
      <w:hyperlink r:id="rId39" w:history="1">
        <w:r w:rsidRPr="001B0ACA">
          <w:rPr>
            <w:rStyle w:val="Hyperlink"/>
            <w:rFonts w:eastAsia="SimSun"/>
            <w:color w:val="0000FF"/>
            <w:u w:val="single"/>
            <w:lang w:eastAsia="zh-CN"/>
          </w:rPr>
          <w:t>CWG</w:t>
        </w:r>
        <w:r w:rsidRPr="001B0ACA">
          <w:rPr>
            <w:rStyle w:val="Hyperlink"/>
            <w:rFonts w:eastAsia="SimSun"/>
            <w:color w:val="0000FF"/>
            <w:u w:val="single"/>
            <w:lang w:eastAsia="zh-CN"/>
          </w:rPr>
          <w:noBreakHyphen/>
          <w:t>WSIS&amp;SDG-41/7(Rev.1)</w:t>
        </w:r>
      </w:hyperlink>
      <w:r>
        <w:rPr>
          <w:lang w:val="zh-CN" w:eastAsia="zh-CN"/>
        </w:rPr>
        <w:t>和</w:t>
      </w:r>
      <w:r>
        <w:fldChar w:fldCharType="begin"/>
      </w:r>
      <w:r>
        <w:rPr>
          <w:lang w:eastAsia="zh-CN"/>
        </w:rPr>
        <w:instrText>HYPERLINK "https://www.itu.int/md/S25-CWGWSIS42-C-0005/en"</w:instrText>
      </w:r>
      <w:r>
        <w:fldChar w:fldCharType="separate"/>
      </w:r>
      <w:r w:rsidRPr="001B0ACA">
        <w:rPr>
          <w:rStyle w:val="Hyperlink"/>
          <w:rFonts w:eastAsia="SimSun"/>
          <w:color w:val="0000FF"/>
          <w:u w:val="single"/>
          <w:lang w:eastAsia="zh-CN"/>
        </w:rPr>
        <w:t>CWG</w:t>
      </w:r>
      <w:r w:rsidRPr="001B0ACA">
        <w:rPr>
          <w:rStyle w:val="Hyperlink"/>
          <w:rFonts w:eastAsia="SimSun"/>
          <w:color w:val="0000FF"/>
          <w:u w:val="single"/>
          <w:lang w:eastAsia="zh-CN"/>
        </w:rPr>
        <w:noBreakHyphen/>
        <w:t>WSIS&amp;SDG-42/5</w:t>
      </w:r>
      <w:r>
        <w:fldChar w:fldCharType="end"/>
      </w:r>
      <w:r>
        <w:rPr>
          <w:lang w:val="zh-CN" w:eastAsia="zh-CN"/>
        </w:rPr>
        <w:t>号文件，内容涉及与区域代表处、联合国区域委员会和其他区域机构合作，在区域层面执行</w:t>
      </w:r>
      <w:r>
        <w:rPr>
          <w:lang w:val="zh-CN" w:eastAsia="zh-CN"/>
        </w:rPr>
        <w:t>WSIS</w:t>
      </w:r>
      <w:r>
        <w:rPr>
          <w:lang w:val="zh-CN" w:eastAsia="zh-CN"/>
        </w:rPr>
        <w:t>进程。</w:t>
      </w:r>
      <w:r>
        <w:rPr>
          <w:rFonts w:hint="eastAsia"/>
          <w:lang w:val="zh-CN" w:eastAsia="zh-CN"/>
        </w:rPr>
        <w:t>小组</w:t>
      </w:r>
      <w:r>
        <w:rPr>
          <w:lang w:val="zh-CN" w:eastAsia="zh-CN"/>
        </w:rPr>
        <w:t>认识到为加强与区域层面活动的协调一致所做的努力，并鼓励秘书处继续与国际电</w:t>
      </w:r>
      <w:proofErr w:type="gramStart"/>
      <w:r>
        <w:rPr>
          <w:lang w:val="zh-CN" w:eastAsia="zh-CN"/>
        </w:rPr>
        <w:t>联区域</w:t>
      </w:r>
      <w:proofErr w:type="gramEnd"/>
      <w:r>
        <w:rPr>
          <w:lang w:val="zh-CN" w:eastAsia="zh-CN"/>
        </w:rPr>
        <w:t>代表处、联合国区域委员会和区域</w:t>
      </w:r>
      <w:r>
        <w:rPr>
          <w:rFonts w:hint="eastAsia"/>
          <w:lang w:val="zh-CN" w:eastAsia="zh-CN"/>
        </w:rPr>
        <w:t>性</w:t>
      </w:r>
      <w:r>
        <w:rPr>
          <w:lang w:val="zh-CN" w:eastAsia="zh-CN"/>
        </w:rPr>
        <w:t>电信组织密切合作。</w:t>
      </w:r>
    </w:p>
    <w:p w14:paraId="51E62DA3" w14:textId="59606EE8" w:rsidR="00B75D01" w:rsidRPr="002B31EF" w:rsidRDefault="00B75D01" w:rsidP="00B75D01">
      <w:pPr>
        <w:rPr>
          <w:lang w:eastAsia="zh-CN"/>
        </w:rPr>
      </w:pPr>
      <w:r>
        <w:rPr>
          <w:lang w:val="zh-CN" w:eastAsia="zh-CN"/>
        </w:rPr>
        <w:t>3.6</w:t>
      </w:r>
      <w:r>
        <w:rPr>
          <w:lang w:val="zh-CN" w:eastAsia="zh-CN"/>
        </w:rPr>
        <w:tab/>
      </w:r>
      <w:r w:rsidRPr="00AC6C84">
        <w:rPr>
          <w:b/>
          <w:bCs/>
          <w:lang w:val="zh-CN" w:eastAsia="zh-CN"/>
        </w:rPr>
        <w:t>国际电联在人工智能实现可持续发展目标方面的活动</w:t>
      </w:r>
      <w:r>
        <w:rPr>
          <w:lang w:val="zh-CN" w:eastAsia="zh-CN"/>
        </w:rPr>
        <w:t>：秘书处做了介绍（</w:t>
      </w:r>
      <w:hyperlink r:id="rId40" w:history="1">
        <w:r w:rsidRPr="001B0ACA">
          <w:rPr>
            <w:rStyle w:val="Hyperlink"/>
            <w:rFonts w:eastAsia="SimSun"/>
            <w:color w:val="0000FF"/>
            <w:u w:val="single"/>
            <w:lang w:eastAsia="zh-CN"/>
          </w:rPr>
          <w:t>CWG-WSIS&amp;SDG-41/INF/9</w:t>
        </w:r>
      </w:hyperlink>
      <w:r w:rsidR="0040074E">
        <w:rPr>
          <w:rFonts w:hint="eastAsia"/>
          <w:lang w:eastAsia="zh-CN"/>
        </w:rPr>
        <w:t>号</w:t>
      </w:r>
      <w:r>
        <w:rPr>
          <w:lang w:val="zh-CN" w:eastAsia="zh-CN"/>
        </w:rPr>
        <w:t>文件），强调了国际电联在人工智能（</w:t>
      </w:r>
      <w:r>
        <w:rPr>
          <w:lang w:val="zh-CN" w:eastAsia="zh-CN"/>
        </w:rPr>
        <w:t>AI</w:t>
      </w:r>
      <w:r>
        <w:rPr>
          <w:lang w:val="zh-CN" w:eastAsia="zh-CN"/>
        </w:rPr>
        <w:t>）实现可持续发展目标</w:t>
      </w:r>
      <w:r>
        <w:rPr>
          <w:rFonts w:hint="eastAsia"/>
          <w:lang w:val="zh-CN" w:eastAsia="zh-CN"/>
        </w:rPr>
        <w:t>方面</w:t>
      </w:r>
      <w:r>
        <w:rPr>
          <w:lang w:val="zh-CN" w:eastAsia="zh-CN"/>
        </w:rPr>
        <w:t>的活动（</w:t>
      </w:r>
      <w:hyperlink r:id="rId41" w:history="1">
        <w:r w:rsidRPr="001B0ACA">
          <w:rPr>
            <w:rStyle w:val="Hyperlink"/>
            <w:rFonts w:eastAsia="SimSun"/>
            <w:color w:val="0000FF"/>
            <w:u w:val="single"/>
            <w:lang w:eastAsia="zh-CN"/>
          </w:rPr>
          <w:t>CWG</w:t>
        </w:r>
        <w:r w:rsidRPr="001B0ACA">
          <w:rPr>
            <w:rStyle w:val="Hyperlink"/>
            <w:rFonts w:eastAsia="SimSun"/>
            <w:color w:val="0000FF"/>
            <w:u w:val="single"/>
            <w:lang w:eastAsia="zh-CN"/>
          </w:rPr>
          <w:noBreakHyphen/>
          <w:t>WSIS&amp;SDG-41/8</w:t>
        </w:r>
      </w:hyperlink>
      <w:r>
        <w:rPr>
          <w:lang w:val="zh-CN" w:eastAsia="zh-CN"/>
        </w:rPr>
        <w:t>号文件），并介绍了</w:t>
      </w:r>
      <w:r>
        <w:fldChar w:fldCharType="begin"/>
      </w:r>
      <w:r>
        <w:rPr>
          <w:lang w:eastAsia="zh-CN"/>
        </w:rPr>
        <w:instrText>HYPERLINK "https://www.itu.int/md/S25-CWGWSIS42-C-0006/en"</w:instrText>
      </w:r>
      <w:r>
        <w:fldChar w:fldCharType="separate"/>
      </w:r>
      <w:r w:rsidRPr="001B0ACA">
        <w:rPr>
          <w:rStyle w:val="Hyperlink"/>
          <w:rFonts w:eastAsia="SimSun"/>
          <w:color w:val="0000FF"/>
          <w:u w:val="single"/>
          <w:lang w:eastAsia="zh-CN"/>
        </w:rPr>
        <w:t>CWG</w:t>
      </w:r>
      <w:r w:rsidRPr="001B0ACA">
        <w:rPr>
          <w:rStyle w:val="Hyperlink"/>
          <w:rFonts w:eastAsia="SimSun"/>
          <w:color w:val="0000FF"/>
          <w:u w:val="single"/>
          <w:lang w:eastAsia="zh-CN"/>
        </w:rPr>
        <w:noBreakHyphen/>
        <w:t>WSIS&amp;SDG</w:t>
      </w:r>
      <w:r w:rsidRPr="001B0ACA">
        <w:rPr>
          <w:rStyle w:val="Hyperlink"/>
          <w:rFonts w:eastAsia="SimSun"/>
          <w:color w:val="0000FF"/>
          <w:u w:val="single"/>
          <w:lang w:eastAsia="zh-CN"/>
        </w:rPr>
        <w:noBreakHyphen/>
        <w:t>42/6</w:t>
      </w:r>
      <w:r>
        <w:fldChar w:fldCharType="end"/>
      </w:r>
      <w:r>
        <w:rPr>
          <w:lang w:val="zh-CN" w:eastAsia="zh-CN"/>
        </w:rPr>
        <w:t>号文件，这两项文件均符合有关人工智能技术和电信</w:t>
      </w:r>
      <w:r>
        <w:rPr>
          <w:lang w:val="zh-CN" w:eastAsia="zh-CN"/>
        </w:rPr>
        <w:t>/</w:t>
      </w:r>
      <w:r>
        <w:rPr>
          <w:lang w:val="zh-CN" w:eastAsia="zh-CN"/>
        </w:rPr>
        <w:t>信息通信技术的</w:t>
      </w:r>
      <w:hyperlink r:id="rId42" w:history="1">
        <w:r w:rsidRPr="001B0ACA">
          <w:rPr>
            <w:rStyle w:val="Hyperlink"/>
            <w:rFonts w:eastAsia="SimSun"/>
            <w:color w:val="0000FF"/>
            <w:u w:val="single"/>
            <w:lang w:val="zh-CN" w:eastAsia="zh-CN"/>
          </w:rPr>
          <w:t>全权代表大会第</w:t>
        </w:r>
        <w:r w:rsidRPr="001B0ACA">
          <w:rPr>
            <w:rStyle w:val="Hyperlink"/>
            <w:rFonts w:eastAsia="SimSun"/>
            <w:color w:val="0000FF"/>
            <w:u w:val="single"/>
            <w:lang w:val="zh-CN" w:eastAsia="zh-CN"/>
          </w:rPr>
          <w:t>214</w:t>
        </w:r>
        <w:r w:rsidRPr="001B0ACA">
          <w:rPr>
            <w:rStyle w:val="Hyperlink"/>
            <w:rFonts w:eastAsia="SimSun"/>
            <w:color w:val="0000FF"/>
            <w:u w:val="single"/>
            <w:lang w:val="zh-CN" w:eastAsia="zh-CN"/>
          </w:rPr>
          <w:t>号决议（</w:t>
        </w:r>
        <w:r w:rsidRPr="001B0ACA">
          <w:rPr>
            <w:rStyle w:val="Hyperlink"/>
            <w:rFonts w:eastAsia="SimSun"/>
            <w:color w:val="0000FF"/>
            <w:u w:val="single"/>
            <w:lang w:val="zh-CN" w:eastAsia="zh-CN"/>
          </w:rPr>
          <w:t>2022</w:t>
        </w:r>
        <w:r w:rsidRPr="001B0ACA">
          <w:rPr>
            <w:rStyle w:val="Hyperlink"/>
            <w:rFonts w:eastAsia="SimSun"/>
            <w:color w:val="0000FF"/>
            <w:u w:val="single"/>
            <w:lang w:val="zh-CN" w:eastAsia="zh-CN"/>
          </w:rPr>
          <w:t>年，布加勒斯特）</w:t>
        </w:r>
      </w:hyperlink>
      <w:r>
        <w:rPr>
          <w:lang w:val="zh-CN" w:eastAsia="zh-CN"/>
        </w:rPr>
        <w:t>。会上还介绍了多国文稿（</w:t>
      </w:r>
      <w:r>
        <w:fldChar w:fldCharType="begin"/>
      </w:r>
      <w:r>
        <w:rPr>
          <w:lang w:eastAsia="zh-CN"/>
        </w:rPr>
        <w:instrText>HYPERLINK "https://www.itu.int/md/S24-CWGWSIS41-C-0015/en"</w:instrText>
      </w:r>
      <w:r>
        <w:fldChar w:fldCharType="separate"/>
      </w:r>
      <w:r w:rsidRPr="001B0ACA">
        <w:rPr>
          <w:rStyle w:val="Hyperlink"/>
          <w:rFonts w:eastAsia="SimSun"/>
          <w:color w:val="0000FF"/>
          <w:u w:val="single"/>
          <w:lang w:eastAsia="zh-CN"/>
        </w:rPr>
        <w:t>CWG</w:t>
      </w:r>
      <w:r w:rsidRPr="001B0ACA">
        <w:rPr>
          <w:rStyle w:val="Hyperlink"/>
          <w:rFonts w:eastAsia="SimSun"/>
          <w:color w:val="0000FF"/>
          <w:u w:val="single"/>
          <w:lang w:eastAsia="zh-CN"/>
        </w:rPr>
        <w:noBreakHyphen/>
        <w:t>WSIS&amp;SDG-41/15(Rev.1)</w:t>
      </w:r>
      <w:r>
        <w:fldChar w:fldCharType="end"/>
      </w:r>
      <w:r>
        <w:rPr>
          <w:lang w:val="zh-CN" w:eastAsia="zh-CN"/>
        </w:rPr>
        <w:t>和</w:t>
      </w:r>
      <w:hyperlink r:id="rId43" w:history="1">
        <w:r w:rsidRPr="001B0ACA">
          <w:rPr>
            <w:rStyle w:val="Hyperlink"/>
            <w:rFonts w:eastAsia="SimSun"/>
            <w:color w:val="0000FF"/>
            <w:u w:val="single"/>
            <w:lang w:eastAsia="zh-CN"/>
          </w:rPr>
          <w:t>CWG-WSIS&amp;SDG-42/1</w:t>
        </w:r>
        <w:r w:rsidR="002E585E" w:rsidRPr="002E585E">
          <w:rPr>
            <w:rStyle w:val="Hyperlink"/>
            <w:rFonts w:eastAsia="SimSun"/>
            <w:color w:val="0000FF"/>
            <w:u w:val="single"/>
            <w:lang w:eastAsia="zh-CN"/>
          </w:rPr>
          <w:t>4</w:t>
        </w:r>
        <w:r w:rsidR="002E585E">
          <w:rPr>
            <w:rStyle w:val="Hyperlink"/>
            <w:rFonts w:eastAsia="SimSun" w:hint="eastAsia"/>
            <w:color w:val="0000FF"/>
            <w:u w:val="single"/>
            <w:lang w:eastAsia="zh-CN"/>
          </w:rPr>
          <w:t>(Rev.1)</w:t>
        </w:r>
      </w:hyperlink>
      <w:r>
        <w:rPr>
          <w:lang w:val="zh-CN" w:eastAsia="zh-CN"/>
        </w:rPr>
        <w:t>号文件）。</w:t>
      </w:r>
    </w:p>
    <w:p w14:paraId="0671B69C" w14:textId="77777777" w:rsidR="00B75D01" w:rsidRDefault="00B75D01" w:rsidP="001B0ACA">
      <w:pPr>
        <w:ind w:firstLineChars="200" w:firstLine="480"/>
        <w:rPr>
          <w:lang w:eastAsia="zh-CN"/>
        </w:rPr>
      </w:pPr>
      <w:r>
        <w:rPr>
          <w:rFonts w:hint="eastAsia"/>
          <w:lang w:val="zh-CN" w:eastAsia="zh-CN"/>
        </w:rPr>
        <w:t>小组</w:t>
      </w:r>
      <w:r>
        <w:rPr>
          <w:lang w:val="zh-CN" w:eastAsia="zh-CN"/>
        </w:rPr>
        <w:t>认识到人工智能是一个重要议题，并感谢秘书处和多国提交的文稿。</w:t>
      </w:r>
      <w:r>
        <w:rPr>
          <w:rFonts w:hint="eastAsia"/>
          <w:lang w:val="zh-CN" w:eastAsia="zh-CN"/>
        </w:rPr>
        <w:t>小组</w:t>
      </w:r>
      <w:r>
        <w:rPr>
          <w:lang w:val="zh-CN" w:eastAsia="zh-CN"/>
        </w:rPr>
        <w:t>赞赏国际电联在落实第</w:t>
      </w:r>
      <w:r>
        <w:rPr>
          <w:lang w:val="zh-CN" w:eastAsia="zh-CN"/>
        </w:rPr>
        <w:t>214</w:t>
      </w:r>
      <w:r>
        <w:rPr>
          <w:lang w:val="zh-CN" w:eastAsia="zh-CN"/>
        </w:rPr>
        <w:t>号决议（</w:t>
      </w:r>
      <w:r>
        <w:rPr>
          <w:lang w:val="zh-CN" w:eastAsia="zh-CN"/>
        </w:rPr>
        <w:t>2022</w:t>
      </w:r>
      <w:r>
        <w:rPr>
          <w:lang w:val="zh-CN" w:eastAsia="zh-CN"/>
        </w:rPr>
        <w:t>年，布加勒斯特）方面所做的努力，并鼓励秘书处向</w:t>
      </w:r>
      <w:r>
        <w:rPr>
          <w:rFonts w:hint="eastAsia"/>
          <w:lang w:val="zh-CN" w:eastAsia="zh-CN"/>
        </w:rPr>
        <w:t>小</w:t>
      </w:r>
      <w:r>
        <w:rPr>
          <w:lang w:val="zh-CN" w:eastAsia="zh-CN"/>
        </w:rPr>
        <w:t>组提供最新详细信息。</w:t>
      </w:r>
    </w:p>
    <w:p w14:paraId="537743D4" w14:textId="3DF84501" w:rsidR="00B75D01" w:rsidRPr="002B31EF" w:rsidRDefault="00B75D01" w:rsidP="00B75D01">
      <w:pPr>
        <w:rPr>
          <w:lang w:eastAsia="zh-CN"/>
        </w:rPr>
      </w:pPr>
      <w:r>
        <w:rPr>
          <w:lang w:val="zh-CN" w:eastAsia="zh-CN"/>
        </w:rPr>
        <w:t>3.7</w:t>
      </w:r>
      <w:r>
        <w:rPr>
          <w:lang w:val="zh-CN" w:eastAsia="zh-CN"/>
        </w:rPr>
        <w:tab/>
      </w:r>
      <w:r w:rsidRPr="0099743B">
        <w:rPr>
          <w:b/>
          <w:bCs/>
          <w:lang w:val="zh-CN" w:eastAsia="zh-CN"/>
        </w:rPr>
        <w:t>宽带促进可持续发展委员会</w:t>
      </w:r>
      <w:r>
        <w:rPr>
          <w:lang w:val="zh-CN" w:eastAsia="zh-CN"/>
        </w:rPr>
        <w:t>：秘书处介绍了关于国际电联</w:t>
      </w:r>
      <w:r>
        <w:rPr>
          <w:lang w:val="zh-CN" w:eastAsia="zh-CN"/>
        </w:rPr>
        <w:t>/</w:t>
      </w:r>
      <w:r>
        <w:rPr>
          <w:lang w:val="zh-CN" w:eastAsia="zh-CN"/>
        </w:rPr>
        <w:t>教科文组织宽带委员会工作的</w:t>
      </w:r>
      <w:hyperlink r:id="rId44" w:history="1">
        <w:r w:rsidRPr="00A74A25">
          <w:rPr>
            <w:rStyle w:val="Hyperlink"/>
            <w:rFonts w:eastAsia="SimSun"/>
            <w:color w:val="0000FF"/>
            <w:u w:val="single"/>
            <w:lang w:eastAsia="zh-CN"/>
          </w:rPr>
          <w:t>CWG</w:t>
        </w:r>
        <w:r w:rsidRPr="00A74A25">
          <w:rPr>
            <w:rStyle w:val="Hyperlink"/>
            <w:rFonts w:eastAsia="SimSun"/>
            <w:color w:val="0000FF"/>
            <w:u w:val="single"/>
            <w:lang w:eastAsia="zh-CN"/>
          </w:rPr>
          <w:noBreakHyphen/>
          <w:t>WSIS&amp;SDG-41/INF/2</w:t>
        </w:r>
      </w:hyperlink>
      <w:r>
        <w:rPr>
          <w:lang w:val="zh-CN" w:eastAsia="zh-CN"/>
        </w:rPr>
        <w:t>和</w:t>
      </w:r>
      <w:r>
        <w:fldChar w:fldCharType="begin"/>
      </w:r>
      <w:r>
        <w:rPr>
          <w:lang w:eastAsia="zh-CN"/>
        </w:rPr>
        <w:instrText>HYPERLINK "https://www.itu.int/md/S25-CWGWSIS42-C-0007/en"</w:instrText>
      </w:r>
      <w:r>
        <w:fldChar w:fldCharType="separate"/>
      </w:r>
      <w:r w:rsidRPr="00A74A25">
        <w:rPr>
          <w:rStyle w:val="Hyperlink"/>
          <w:rFonts w:eastAsia="SimSun"/>
          <w:color w:val="0000FF"/>
          <w:u w:val="single"/>
          <w:lang w:eastAsia="zh-CN"/>
        </w:rPr>
        <w:t>CWG</w:t>
      </w:r>
      <w:r w:rsidRPr="00A74A25">
        <w:rPr>
          <w:rStyle w:val="Hyperlink"/>
          <w:rFonts w:eastAsia="SimSun"/>
          <w:color w:val="0000FF"/>
          <w:u w:val="single"/>
          <w:lang w:eastAsia="zh-CN"/>
        </w:rPr>
        <w:noBreakHyphen/>
        <w:t>WSIS&amp;SDG-42/7</w:t>
      </w:r>
      <w:r>
        <w:fldChar w:fldCharType="end"/>
      </w:r>
      <w:r>
        <w:rPr>
          <w:lang w:val="zh-CN" w:eastAsia="zh-CN"/>
        </w:rPr>
        <w:t>号文件，以及题为</w:t>
      </w:r>
      <w:r w:rsidR="00A74A25" w:rsidRPr="00A74A25">
        <w:rPr>
          <w:rFonts w:ascii="SimSun" w:hAnsi="SimSun"/>
          <w:lang w:val="zh-CN" w:eastAsia="zh-CN"/>
        </w:rPr>
        <w:t>“</w:t>
      </w:r>
      <w:r>
        <w:rPr>
          <w:lang w:val="zh-CN" w:eastAsia="zh-CN"/>
        </w:rPr>
        <w:t>利用人工智能促进普遍连接</w:t>
      </w:r>
      <w:r w:rsidR="00A74A25" w:rsidRPr="00A74A25">
        <w:rPr>
          <w:rFonts w:ascii="SimSun" w:hAnsi="SimSun"/>
          <w:lang w:val="zh-CN" w:eastAsia="zh-CN"/>
        </w:rPr>
        <w:t>”</w:t>
      </w:r>
      <w:r>
        <w:rPr>
          <w:lang w:val="zh-CN" w:eastAsia="zh-CN"/>
        </w:rPr>
        <w:t>的年度报告</w:t>
      </w:r>
      <w:r>
        <w:rPr>
          <w:lang w:val="zh-CN" w:eastAsia="zh-CN"/>
        </w:rPr>
        <w:t xml:space="preserve"> – 2024</w:t>
      </w:r>
      <w:r>
        <w:rPr>
          <w:lang w:val="zh-CN" w:eastAsia="zh-CN"/>
        </w:rPr>
        <w:t>年宽带状况。</w:t>
      </w:r>
    </w:p>
    <w:p w14:paraId="21720EF5" w14:textId="77777777" w:rsidR="00B75D01" w:rsidRDefault="00B75D01" w:rsidP="00B75D01">
      <w:pPr>
        <w:rPr>
          <w:lang w:eastAsia="zh-CN"/>
        </w:rPr>
      </w:pPr>
      <w:r w:rsidRPr="0091614B">
        <w:rPr>
          <w:lang w:eastAsia="zh-CN"/>
        </w:rPr>
        <w:t>3.8</w:t>
      </w:r>
      <w:r w:rsidRPr="0091614B">
        <w:rPr>
          <w:lang w:eastAsia="zh-CN"/>
        </w:rPr>
        <w:tab/>
      </w:r>
      <w:proofErr w:type="spellStart"/>
      <w:r w:rsidRPr="0099743B">
        <w:rPr>
          <w:b/>
          <w:bCs/>
          <w:lang w:eastAsia="zh-CN"/>
        </w:rPr>
        <w:t>G20</w:t>
      </w:r>
      <w:proofErr w:type="spellEnd"/>
      <w:r w:rsidRPr="0099743B">
        <w:rPr>
          <w:b/>
          <w:bCs/>
          <w:lang w:val="zh-CN" w:eastAsia="zh-CN"/>
        </w:rPr>
        <w:t>巴西</w:t>
      </w:r>
      <w:r w:rsidRPr="0099743B">
        <w:rPr>
          <w:b/>
          <w:bCs/>
          <w:lang w:eastAsia="zh-CN"/>
        </w:rPr>
        <w:t>2024</w:t>
      </w:r>
      <w:r w:rsidRPr="0099743B">
        <w:rPr>
          <w:b/>
          <w:bCs/>
          <w:lang w:val="zh-CN" w:eastAsia="zh-CN"/>
        </w:rPr>
        <w:t>年会议成果和</w:t>
      </w:r>
      <w:proofErr w:type="spellStart"/>
      <w:r w:rsidRPr="0099743B">
        <w:rPr>
          <w:b/>
          <w:bCs/>
          <w:lang w:eastAsia="zh-CN"/>
        </w:rPr>
        <w:t>G20</w:t>
      </w:r>
      <w:proofErr w:type="spellEnd"/>
      <w:r w:rsidRPr="0099743B">
        <w:rPr>
          <w:b/>
          <w:bCs/>
          <w:lang w:val="zh-CN" w:eastAsia="zh-CN"/>
        </w:rPr>
        <w:t>南非</w:t>
      </w:r>
      <w:r w:rsidRPr="0099743B">
        <w:rPr>
          <w:b/>
          <w:bCs/>
          <w:lang w:eastAsia="zh-CN"/>
        </w:rPr>
        <w:t>2025</w:t>
      </w:r>
      <w:r w:rsidRPr="0099743B">
        <w:rPr>
          <w:b/>
          <w:bCs/>
          <w:lang w:val="zh-CN" w:eastAsia="zh-CN"/>
        </w:rPr>
        <w:t>年计划</w:t>
      </w:r>
      <w:r w:rsidRPr="0091614B">
        <w:rPr>
          <w:lang w:eastAsia="zh-CN"/>
        </w:rPr>
        <w:t>：</w:t>
      </w:r>
      <w:proofErr w:type="spellStart"/>
      <w:r w:rsidRPr="0091614B">
        <w:rPr>
          <w:lang w:eastAsia="zh-CN"/>
        </w:rPr>
        <w:t>G20</w:t>
      </w:r>
      <w:proofErr w:type="spellEnd"/>
      <w:r>
        <w:rPr>
          <w:lang w:val="zh-CN" w:eastAsia="zh-CN"/>
        </w:rPr>
        <w:t>东道国巴西和南非向会议简要介绍</w:t>
      </w:r>
      <w:r>
        <w:rPr>
          <w:rFonts w:hint="eastAsia"/>
          <w:lang w:val="zh-CN" w:eastAsia="zh-CN"/>
        </w:rPr>
        <w:t>并突出强调</w:t>
      </w:r>
      <w:r>
        <w:rPr>
          <w:lang w:val="zh-CN" w:eastAsia="zh-CN"/>
        </w:rPr>
        <w:t>了会议成果</w:t>
      </w:r>
      <w:r w:rsidRPr="0091614B">
        <w:rPr>
          <w:lang w:eastAsia="zh-CN"/>
        </w:rPr>
        <w:t>（</w:t>
      </w:r>
      <w:hyperlink r:id="rId45" w:history="1">
        <w:r w:rsidRPr="00A74A25">
          <w:rPr>
            <w:rStyle w:val="Hyperlink"/>
            <w:rFonts w:eastAsia="SimSun"/>
            <w:color w:val="0000FF"/>
            <w:u w:val="single"/>
            <w:lang w:eastAsia="zh-CN"/>
          </w:rPr>
          <w:t>CWG</w:t>
        </w:r>
        <w:r w:rsidRPr="00A74A25">
          <w:rPr>
            <w:rStyle w:val="Hyperlink"/>
            <w:rFonts w:eastAsia="SimSun"/>
            <w:color w:val="0000FF"/>
            <w:u w:val="single"/>
            <w:lang w:eastAsia="zh-CN"/>
          </w:rPr>
          <w:noBreakHyphen/>
          <w:t>WSIS&amp;SDG-41/INF/7</w:t>
        </w:r>
      </w:hyperlink>
      <w:r>
        <w:rPr>
          <w:lang w:val="zh-CN" w:eastAsia="zh-CN"/>
        </w:rPr>
        <w:t>和</w:t>
      </w:r>
      <w:r>
        <w:fldChar w:fldCharType="begin"/>
      </w:r>
      <w:r>
        <w:rPr>
          <w:lang w:eastAsia="zh-CN"/>
        </w:rPr>
        <w:instrText>HYPERLINK "https://www.itu.int/md/S25-CWGWSIS42-INF-0011/en"</w:instrText>
      </w:r>
      <w:r>
        <w:fldChar w:fldCharType="separate"/>
      </w:r>
      <w:r w:rsidRPr="00A74A25">
        <w:rPr>
          <w:rStyle w:val="Hyperlink"/>
          <w:rFonts w:eastAsia="SimSun"/>
          <w:bCs/>
          <w:color w:val="0000FF"/>
          <w:spacing w:val="-2"/>
          <w:u w:val="single"/>
          <w:lang w:eastAsia="zh-CN"/>
        </w:rPr>
        <w:t>CWG-WSIS&amp;SDG-42/INF/11</w:t>
      </w:r>
      <w:r>
        <w:fldChar w:fldCharType="end"/>
      </w:r>
      <w:r>
        <w:rPr>
          <w:lang w:val="zh-CN" w:eastAsia="zh-CN"/>
        </w:rPr>
        <w:t>号文件</w:t>
      </w:r>
      <w:r w:rsidRPr="0091614B">
        <w:rPr>
          <w:lang w:eastAsia="zh-CN"/>
        </w:rPr>
        <w:t>）</w:t>
      </w:r>
      <w:r>
        <w:rPr>
          <w:lang w:val="zh-CN" w:eastAsia="zh-CN"/>
        </w:rPr>
        <w:t>。</w:t>
      </w:r>
      <w:r>
        <w:rPr>
          <w:rFonts w:hint="eastAsia"/>
          <w:lang w:val="zh-CN" w:eastAsia="zh-CN"/>
        </w:rPr>
        <w:t>小</w:t>
      </w:r>
      <w:r>
        <w:rPr>
          <w:lang w:val="zh-CN" w:eastAsia="zh-CN"/>
        </w:rPr>
        <w:t>组对这些</w:t>
      </w:r>
      <w:r>
        <w:rPr>
          <w:rFonts w:hint="eastAsia"/>
          <w:lang w:val="zh-CN" w:eastAsia="zh-CN"/>
        </w:rPr>
        <w:t>最</w:t>
      </w:r>
      <w:r>
        <w:rPr>
          <w:lang w:val="zh-CN" w:eastAsia="zh-CN"/>
        </w:rPr>
        <w:t>新</w:t>
      </w:r>
      <w:r>
        <w:rPr>
          <w:rFonts w:hint="eastAsia"/>
          <w:lang w:val="zh-CN" w:eastAsia="zh-CN"/>
        </w:rPr>
        <w:t>情况</w:t>
      </w:r>
      <w:r>
        <w:rPr>
          <w:lang w:val="zh-CN" w:eastAsia="zh-CN"/>
        </w:rPr>
        <w:t>表示赞赏。</w:t>
      </w:r>
      <w:r>
        <w:rPr>
          <w:rFonts w:hint="eastAsia"/>
          <w:lang w:val="zh-CN" w:eastAsia="zh-CN"/>
        </w:rPr>
        <w:t>小</w:t>
      </w:r>
      <w:r>
        <w:rPr>
          <w:lang w:val="zh-CN" w:eastAsia="zh-CN"/>
        </w:rPr>
        <w:t>组请未来的</w:t>
      </w:r>
      <w:r>
        <w:rPr>
          <w:lang w:val="zh-CN" w:eastAsia="zh-CN"/>
        </w:rPr>
        <w:t>G20</w:t>
      </w:r>
      <w:r>
        <w:rPr>
          <w:lang w:val="zh-CN" w:eastAsia="zh-CN"/>
        </w:rPr>
        <w:t>会议</w:t>
      </w:r>
      <w:r>
        <w:rPr>
          <w:rFonts w:hint="eastAsia"/>
          <w:lang w:val="zh-CN" w:eastAsia="zh-CN"/>
        </w:rPr>
        <w:t>东道</w:t>
      </w:r>
      <w:r>
        <w:rPr>
          <w:lang w:val="zh-CN" w:eastAsia="zh-CN"/>
        </w:rPr>
        <w:t>国定期向</w:t>
      </w:r>
      <w:r>
        <w:rPr>
          <w:lang w:val="zh-CN" w:eastAsia="zh-CN"/>
        </w:rPr>
        <w:t>CWG-WSIS&amp;SDG</w:t>
      </w:r>
      <w:r>
        <w:rPr>
          <w:lang w:val="zh-CN" w:eastAsia="zh-CN"/>
        </w:rPr>
        <w:t>提供最新情况。</w:t>
      </w:r>
      <w:r>
        <w:rPr>
          <w:rFonts w:hint="eastAsia"/>
          <w:lang w:val="zh-CN" w:eastAsia="zh-CN"/>
        </w:rPr>
        <w:t>小</w:t>
      </w:r>
      <w:r>
        <w:rPr>
          <w:lang w:val="zh-CN" w:eastAsia="zh-CN"/>
        </w:rPr>
        <w:t>组注意到</w:t>
      </w:r>
      <w:r>
        <w:rPr>
          <w:lang w:val="zh-CN" w:eastAsia="zh-CN"/>
        </w:rPr>
        <w:t>WSIS</w:t>
      </w:r>
      <w:r>
        <w:rPr>
          <w:lang w:val="zh-CN" w:eastAsia="zh-CN"/>
        </w:rPr>
        <w:t>进程和</w:t>
      </w:r>
      <w:r>
        <w:rPr>
          <w:lang w:val="zh-CN" w:eastAsia="zh-CN"/>
        </w:rPr>
        <w:t>G20</w:t>
      </w:r>
      <w:r>
        <w:rPr>
          <w:lang w:val="zh-CN" w:eastAsia="zh-CN"/>
        </w:rPr>
        <w:t>在解决数字发展问题方面的共同目标</w:t>
      </w:r>
      <w:r>
        <w:rPr>
          <w:rFonts w:hint="eastAsia"/>
          <w:lang w:val="zh-CN" w:eastAsia="zh-CN"/>
        </w:rPr>
        <w:t>具有</w:t>
      </w:r>
      <w:r>
        <w:rPr>
          <w:lang w:val="zh-CN" w:eastAsia="zh-CN"/>
        </w:rPr>
        <w:t>重要</w:t>
      </w:r>
      <w:r>
        <w:rPr>
          <w:rFonts w:hint="eastAsia"/>
          <w:lang w:val="zh-CN" w:eastAsia="zh-CN"/>
        </w:rPr>
        <w:t>意义</w:t>
      </w:r>
      <w:r>
        <w:rPr>
          <w:lang w:val="zh-CN" w:eastAsia="zh-CN"/>
        </w:rPr>
        <w:t>。</w:t>
      </w:r>
    </w:p>
    <w:p w14:paraId="2FB498E8" w14:textId="77777777" w:rsidR="00B75D01" w:rsidRDefault="00B75D01" w:rsidP="00B75D01">
      <w:pPr>
        <w:pStyle w:val="Heading1"/>
        <w:rPr>
          <w:lang w:eastAsia="zh-CN"/>
        </w:rPr>
      </w:pPr>
      <w:r>
        <w:rPr>
          <w:bCs/>
          <w:lang w:val="zh-CN" w:eastAsia="zh-CN"/>
        </w:rPr>
        <w:t>4</w:t>
      </w:r>
      <w:r>
        <w:rPr>
          <w:bCs/>
          <w:lang w:val="zh-CN" w:eastAsia="zh-CN"/>
        </w:rPr>
        <w:tab/>
        <w:t>2024</w:t>
      </w:r>
      <w:r>
        <w:rPr>
          <w:bCs/>
          <w:lang w:val="zh-CN" w:eastAsia="zh-CN"/>
        </w:rPr>
        <w:t>年</w:t>
      </w:r>
      <w:r>
        <w:rPr>
          <w:bCs/>
          <w:lang w:val="zh-CN" w:eastAsia="zh-CN"/>
        </w:rPr>
        <w:t>WSIS+20</w:t>
      </w:r>
      <w:r>
        <w:rPr>
          <w:bCs/>
          <w:lang w:val="zh-CN" w:eastAsia="zh-CN"/>
        </w:rPr>
        <w:t>论坛高级别活动成果以及</w:t>
      </w:r>
      <w:r>
        <w:rPr>
          <w:bCs/>
          <w:lang w:val="zh-CN" w:eastAsia="zh-CN"/>
        </w:rPr>
        <w:t>2025</w:t>
      </w:r>
      <w:r>
        <w:rPr>
          <w:bCs/>
          <w:lang w:val="zh-CN" w:eastAsia="zh-CN"/>
        </w:rPr>
        <w:t>年</w:t>
      </w:r>
      <w:r>
        <w:rPr>
          <w:bCs/>
          <w:lang w:val="zh-CN" w:eastAsia="zh-CN"/>
        </w:rPr>
        <w:t>WSIS+20</w:t>
      </w:r>
      <w:r>
        <w:rPr>
          <w:bCs/>
          <w:lang w:val="zh-CN" w:eastAsia="zh-CN"/>
        </w:rPr>
        <w:t>高级别活动的筹备工作</w:t>
      </w:r>
    </w:p>
    <w:p w14:paraId="3E5AD632" w14:textId="77777777" w:rsidR="00B75D01" w:rsidRPr="002B31EF" w:rsidRDefault="00B75D01" w:rsidP="00B75D01">
      <w:pPr>
        <w:rPr>
          <w:lang w:eastAsia="zh-CN"/>
        </w:rPr>
      </w:pPr>
      <w:r>
        <w:rPr>
          <w:lang w:val="zh-CN" w:eastAsia="zh-CN"/>
        </w:rPr>
        <w:t>4.1</w:t>
      </w:r>
      <w:r>
        <w:rPr>
          <w:lang w:val="zh-CN" w:eastAsia="zh-CN"/>
        </w:rPr>
        <w:tab/>
      </w:r>
      <w:r w:rsidRPr="0099743B">
        <w:rPr>
          <w:b/>
          <w:bCs/>
          <w:lang w:val="zh-CN" w:eastAsia="zh-CN"/>
        </w:rPr>
        <w:t>2024</w:t>
      </w:r>
      <w:r w:rsidRPr="0099743B">
        <w:rPr>
          <w:b/>
          <w:bCs/>
          <w:lang w:val="zh-CN" w:eastAsia="zh-CN"/>
        </w:rPr>
        <w:t>年</w:t>
      </w:r>
      <w:r w:rsidRPr="0099743B">
        <w:rPr>
          <w:b/>
          <w:bCs/>
          <w:lang w:val="zh-CN" w:eastAsia="zh-CN"/>
        </w:rPr>
        <w:t>WSIS+20</w:t>
      </w:r>
      <w:r w:rsidRPr="0099743B">
        <w:rPr>
          <w:b/>
          <w:bCs/>
          <w:lang w:val="zh-CN" w:eastAsia="zh-CN"/>
        </w:rPr>
        <w:t>论坛高级别活动的成果</w:t>
      </w:r>
      <w:r>
        <w:rPr>
          <w:lang w:val="zh-CN" w:eastAsia="zh-CN"/>
        </w:rPr>
        <w:t>：秘书处介绍了有关</w:t>
      </w:r>
      <w:r>
        <w:rPr>
          <w:lang w:val="zh-CN" w:eastAsia="zh-CN"/>
        </w:rPr>
        <w:t>2024</w:t>
      </w:r>
      <w:r>
        <w:rPr>
          <w:lang w:val="zh-CN" w:eastAsia="zh-CN"/>
        </w:rPr>
        <w:t>年</w:t>
      </w:r>
      <w:r>
        <w:rPr>
          <w:lang w:val="zh-CN" w:eastAsia="zh-CN"/>
        </w:rPr>
        <w:t>WSIS+20</w:t>
      </w:r>
      <w:r>
        <w:rPr>
          <w:lang w:val="zh-CN" w:eastAsia="zh-CN"/>
        </w:rPr>
        <w:t>论坛高级别活动亮点和成果的</w:t>
      </w:r>
      <w:hyperlink r:id="rId46" w:history="1">
        <w:r w:rsidRPr="00A74A25">
          <w:rPr>
            <w:rStyle w:val="Hyperlink"/>
            <w:rFonts w:eastAsia="SimSun"/>
            <w:color w:val="0000FF"/>
            <w:u w:val="single"/>
            <w:lang w:eastAsia="zh-CN"/>
          </w:rPr>
          <w:t>CWG-WSIS&amp;SDG-41/2</w:t>
        </w:r>
      </w:hyperlink>
      <w:r>
        <w:rPr>
          <w:lang w:val="zh-CN" w:eastAsia="zh-CN"/>
        </w:rPr>
        <w:t>号文件。</w:t>
      </w:r>
      <w:r>
        <w:rPr>
          <w:rFonts w:hint="eastAsia"/>
          <w:lang w:val="zh-CN" w:eastAsia="zh-CN"/>
        </w:rPr>
        <w:t>小</w:t>
      </w:r>
      <w:r>
        <w:rPr>
          <w:lang w:val="zh-CN" w:eastAsia="zh-CN"/>
        </w:rPr>
        <w:t>组赞赏为成功举办</w:t>
      </w:r>
      <w:r>
        <w:rPr>
          <w:lang w:val="zh-CN" w:eastAsia="zh-CN"/>
        </w:rPr>
        <w:t>2024</w:t>
      </w:r>
      <w:r>
        <w:rPr>
          <w:lang w:val="zh-CN" w:eastAsia="zh-CN"/>
        </w:rPr>
        <w:t>年</w:t>
      </w:r>
      <w:r>
        <w:rPr>
          <w:lang w:val="zh-CN" w:eastAsia="zh-CN"/>
        </w:rPr>
        <w:t>WSIS+20</w:t>
      </w:r>
      <w:r>
        <w:rPr>
          <w:lang w:val="zh-CN" w:eastAsia="zh-CN"/>
        </w:rPr>
        <w:t>论坛高级别活动及</w:t>
      </w:r>
      <w:r>
        <w:rPr>
          <w:rFonts w:hint="eastAsia"/>
          <w:lang w:val="zh-CN" w:eastAsia="zh-CN"/>
        </w:rPr>
        <w:t>取得</w:t>
      </w:r>
      <w:r>
        <w:rPr>
          <w:lang w:val="zh-CN" w:eastAsia="zh-CN"/>
        </w:rPr>
        <w:t>成果所做</w:t>
      </w:r>
      <w:r>
        <w:rPr>
          <w:rFonts w:hint="eastAsia"/>
          <w:lang w:val="zh-CN" w:eastAsia="zh-CN"/>
        </w:rPr>
        <w:t>出</w:t>
      </w:r>
      <w:r>
        <w:rPr>
          <w:lang w:val="zh-CN" w:eastAsia="zh-CN"/>
        </w:rPr>
        <w:t>的一切努力，并感谢瑞士共同主办该活动。国际电联秘书长与联合国秘书长分享</w:t>
      </w:r>
      <w:r>
        <w:rPr>
          <w:rFonts w:hint="eastAsia"/>
          <w:lang w:val="zh-CN" w:eastAsia="zh-CN"/>
        </w:rPr>
        <w:t>了</w:t>
      </w:r>
      <w:r>
        <w:rPr>
          <w:lang w:val="zh-CN" w:eastAsia="zh-CN"/>
        </w:rPr>
        <w:t>活动的成果文件，包括主席的总结</w:t>
      </w:r>
      <w:r>
        <w:rPr>
          <w:rFonts w:hint="eastAsia"/>
          <w:lang w:val="zh-CN" w:eastAsia="zh-CN"/>
        </w:rPr>
        <w:t>概要</w:t>
      </w:r>
      <w:r>
        <w:rPr>
          <w:lang w:val="zh-CN" w:eastAsia="zh-CN"/>
        </w:rPr>
        <w:t>。</w:t>
      </w:r>
    </w:p>
    <w:p w14:paraId="3DD814CE" w14:textId="62C02200" w:rsidR="00B75D01" w:rsidRPr="002B31EF" w:rsidRDefault="00B75D01" w:rsidP="00B75D01">
      <w:pPr>
        <w:rPr>
          <w:lang w:eastAsia="zh-CN"/>
        </w:rPr>
      </w:pPr>
      <w:r>
        <w:rPr>
          <w:lang w:val="zh-CN" w:eastAsia="zh-CN"/>
        </w:rPr>
        <w:t>4.2</w:t>
      </w:r>
      <w:r>
        <w:rPr>
          <w:lang w:val="zh-CN" w:eastAsia="zh-CN"/>
        </w:rPr>
        <w:tab/>
      </w:r>
      <w:r w:rsidRPr="00B76E9C">
        <w:rPr>
          <w:b/>
          <w:bCs/>
          <w:lang w:val="zh-CN" w:eastAsia="zh-CN"/>
        </w:rPr>
        <w:t>2025</w:t>
      </w:r>
      <w:r w:rsidRPr="00B76E9C">
        <w:rPr>
          <w:b/>
          <w:bCs/>
          <w:lang w:val="zh-CN" w:eastAsia="zh-CN"/>
        </w:rPr>
        <w:t>年</w:t>
      </w:r>
      <w:r w:rsidRPr="00B76E9C">
        <w:rPr>
          <w:b/>
          <w:bCs/>
          <w:lang w:val="zh-CN" w:eastAsia="zh-CN"/>
        </w:rPr>
        <w:t>WSIS+20</w:t>
      </w:r>
      <w:r w:rsidRPr="00B76E9C">
        <w:rPr>
          <w:b/>
          <w:bCs/>
          <w:lang w:val="zh-CN" w:eastAsia="zh-CN"/>
        </w:rPr>
        <w:t>高级别活动的筹备工作</w:t>
      </w:r>
      <w:r>
        <w:rPr>
          <w:lang w:val="zh-CN" w:eastAsia="zh-CN"/>
        </w:rPr>
        <w:t>：秘书处介绍了</w:t>
      </w:r>
      <w:hyperlink r:id="rId47" w:history="1">
        <w:r w:rsidRPr="00A74A25">
          <w:rPr>
            <w:rStyle w:val="Hyperlink"/>
            <w:rFonts w:eastAsia="SimSun"/>
            <w:color w:val="0000FF"/>
            <w:spacing w:val="-2"/>
            <w:u w:val="single"/>
            <w:lang w:eastAsia="zh-CN"/>
          </w:rPr>
          <w:t>CWG-WSIS&amp;SDG-41/</w:t>
        </w:r>
        <w:r w:rsidR="00466B18" w:rsidRPr="00466B18">
          <w:rPr>
            <w:rStyle w:val="Hyperlink"/>
            <w:rFonts w:eastAsia="SimSun"/>
            <w:color w:val="0000FF"/>
            <w:spacing w:val="-2"/>
            <w:u w:val="single"/>
            <w:lang w:eastAsia="zh-CN"/>
          </w:rPr>
          <w:t>3</w:t>
        </w:r>
        <w:r w:rsidR="00466B18">
          <w:rPr>
            <w:rStyle w:val="Hyperlink"/>
            <w:rFonts w:eastAsia="SimSun" w:hint="eastAsia"/>
            <w:color w:val="0000FF"/>
            <w:spacing w:val="-2"/>
            <w:u w:val="single"/>
            <w:lang w:eastAsia="zh-CN"/>
          </w:rPr>
          <w:t>(Rev.2)</w:t>
        </w:r>
      </w:hyperlink>
      <w:r>
        <w:rPr>
          <w:lang w:val="zh-CN" w:eastAsia="zh-CN"/>
        </w:rPr>
        <w:t>和</w:t>
      </w:r>
      <w:r>
        <w:fldChar w:fldCharType="begin"/>
      </w:r>
      <w:r>
        <w:rPr>
          <w:lang w:eastAsia="zh-CN"/>
        </w:rPr>
        <w:instrText>HYPERLINK "https://www.itu.int/md/S25-CWGWSIS42-C-0009/en"</w:instrText>
      </w:r>
      <w:r>
        <w:fldChar w:fldCharType="separate"/>
      </w:r>
      <w:r w:rsidRPr="00A74A25">
        <w:rPr>
          <w:rStyle w:val="Hyperlink"/>
          <w:rFonts w:eastAsia="SimSun"/>
          <w:color w:val="0000FF"/>
          <w:u w:val="single"/>
          <w:lang w:eastAsia="zh-CN"/>
        </w:rPr>
        <w:t>CWG-WSIS&amp;SDG-42/9</w:t>
      </w:r>
      <w:r>
        <w:fldChar w:fldCharType="end"/>
      </w:r>
      <w:r>
        <w:rPr>
          <w:lang w:val="zh-CN" w:eastAsia="zh-CN"/>
        </w:rPr>
        <w:t>号文件</w:t>
      </w:r>
      <w:r>
        <w:rPr>
          <w:rFonts w:hint="eastAsia"/>
          <w:lang w:val="zh-CN" w:eastAsia="zh-CN"/>
        </w:rPr>
        <w:t>，</w:t>
      </w:r>
      <w:r w:rsidRPr="00B76E9C">
        <w:rPr>
          <w:rFonts w:hint="eastAsia"/>
          <w:lang w:val="zh-CN" w:eastAsia="zh-CN"/>
        </w:rPr>
        <w:t>内容涉及</w:t>
      </w:r>
      <w:r>
        <w:rPr>
          <w:lang w:val="zh-CN" w:eastAsia="zh-CN"/>
        </w:rPr>
        <w:t>将于</w:t>
      </w:r>
      <w:r>
        <w:rPr>
          <w:lang w:val="zh-CN" w:eastAsia="zh-CN"/>
        </w:rPr>
        <w:t>2025</w:t>
      </w:r>
      <w:r>
        <w:rPr>
          <w:lang w:val="zh-CN" w:eastAsia="zh-CN"/>
        </w:rPr>
        <w:t>年</w:t>
      </w:r>
      <w:r>
        <w:rPr>
          <w:lang w:val="zh-CN" w:eastAsia="zh-CN"/>
        </w:rPr>
        <w:t>7</w:t>
      </w:r>
      <w:r>
        <w:rPr>
          <w:lang w:val="zh-CN" w:eastAsia="zh-CN"/>
        </w:rPr>
        <w:t>月</w:t>
      </w:r>
      <w:r>
        <w:rPr>
          <w:lang w:val="zh-CN" w:eastAsia="zh-CN"/>
        </w:rPr>
        <w:t>7-11</w:t>
      </w:r>
      <w:r>
        <w:rPr>
          <w:lang w:val="zh-CN" w:eastAsia="zh-CN"/>
        </w:rPr>
        <w:t>日在瑞士日内瓦举行的</w:t>
      </w:r>
      <w:r>
        <w:rPr>
          <w:lang w:val="zh-CN" w:eastAsia="zh-CN"/>
        </w:rPr>
        <w:t>2025</w:t>
      </w:r>
      <w:r>
        <w:rPr>
          <w:lang w:val="zh-CN" w:eastAsia="zh-CN"/>
        </w:rPr>
        <w:t>年</w:t>
      </w:r>
      <w:r>
        <w:rPr>
          <w:lang w:val="zh-CN" w:eastAsia="zh-CN"/>
        </w:rPr>
        <w:t>WSIS+20</w:t>
      </w:r>
      <w:r>
        <w:rPr>
          <w:lang w:val="zh-CN" w:eastAsia="zh-CN"/>
        </w:rPr>
        <w:t>高级别活动的筹备</w:t>
      </w:r>
      <w:r>
        <w:rPr>
          <w:rFonts w:hint="eastAsia"/>
          <w:lang w:val="zh-CN" w:eastAsia="zh-CN"/>
        </w:rPr>
        <w:t>工作，</w:t>
      </w:r>
      <w:r>
        <w:rPr>
          <w:lang w:val="zh-CN" w:eastAsia="zh-CN"/>
        </w:rPr>
        <w:t>鼓励</w:t>
      </w:r>
      <w:r>
        <w:rPr>
          <w:rFonts w:hint="eastAsia"/>
          <w:lang w:val="zh-CN" w:eastAsia="zh-CN"/>
        </w:rPr>
        <w:t>小</w:t>
      </w:r>
      <w:r>
        <w:rPr>
          <w:lang w:val="zh-CN" w:eastAsia="zh-CN"/>
        </w:rPr>
        <w:t>组为</w:t>
      </w:r>
      <w:r>
        <w:rPr>
          <w:lang w:val="zh-CN" w:eastAsia="zh-CN"/>
        </w:rPr>
        <w:t>2025</w:t>
      </w:r>
      <w:r>
        <w:rPr>
          <w:lang w:val="zh-CN" w:eastAsia="zh-CN"/>
        </w:rPr>
        <w:t>年的所有呼吁</w:t>
      </w:r>
      <w:r w:rsidRPr="00B76E9C">
        <w:rPr>
          <w:rFonts w:hint="eastAsia"/>
          <w:lang w:val="zh-CN" w:eastAsia="zh-CN"/>
        </w:rPr>
        <w:t>做出贡献并参与其中</w:t>
      </w:r>
      <w:r>
        <w:rPr>
          <w:lang w:val="zh-CN" w:eastAsia="zh-CN"/>
        </w:rPr>
        <w:t>，包括</w:t>
      </w:r>
      <w:r>
        <w:rPr>
          <w:lang w:val="zh-CN" w:eastAsia="zh-CN"/>
        </w:rPr>
        <w:t>WSIS+20</w:t>
      </w:r>
      <w:r>
        <w:rPr>
          <w:lang w:val="zh-CN" w:eastAsia="zh-CN"/>
        </w:rPr>
        <w:t>高级别活动公开磋商进程、</w:t>
      </w:r>
      <w:r>
        <w:rPr>
          <w:lang w:val="zh-CN" w:eastAsia="zh-CN"/>
        </w:rPr>
        <w:t>WSIS</w:t>
      </w:r>
      <w:r>
        <w:rPr>
          <w:lang w:val="zh-CN" w:eastAsia="zh-CN"/>
        </w:rPr>
        <w:t>清点工作和</w:t>
      </w:r>
      <w:r>
        <w:rPr>
          <w:rFonts w:hint="eastAsia"/>
          <w:lang w:val="zh-CN" w:eastAsia="zh-CN"/>
        </w:rPr>
        <w:t>评奖，</w:t>
      </w:r>
      <w:r>
        <w:rPr>
          <w:lang w:val="zh-CN" w:eastAsia="zh-CN"/>
        </w:rPr>
        <w:t>以及</w:t>
      </w:r>
      <w:r>
        <w:rPr>
          <w:lang w:val="zh-CN" w:eastAsia="zh-CN"/>
        </w:rPr>
        <w:t>2025</w:t>
      </w:r>
      <w:r>
        <w:rPr>
          <w:lang w:val="zh-CN" w:eastAsia="zh-CN"/>
        </w:rPr>
        <w:t>年</w:t>
      </w:r>
      <w:r>
        <w:rPr>
          <w:lang w:val="zh-CN" w:eastAsia="zh-CN"/>
        </w:rPr>
        <w:t>WSIS</w:t>
      </w:r>
      <w:r>
        <w:rPr>
          <w:lang w:val="zh-CN" w:eastAsia="zh-CN"/>
        </w:rPr>
        <w:t>信托基金。</w:t>
      </w:r>
      <w:r>
        <w:rPr>
          <w:rFonts w:hint="eastAsia"/>
          <w:lang w:val="zh-CN" w:eastAsia="zh-CN"/>
        </w:rPr>
        <w:t>小</w:t>
      </w:r>
      <w:r>
        <w:rPr>
          <w:lang w:val="zh-CN" w:eastAsia="zh-CN"/>
        </w:rPr>
        <w:t>组请秘书处与</w:t>
      </w:r>
      <w:r>
        <w:rPr>
          <w:lang w:val="zh-CN" w:eastAsia="zh-CN"/>
        </w:rPr>
        <w:t>CSTD</w:t>
      </w:r>
      <w:r>
        <w:rPr>
          <w:lang w:val="zh-CN" w:eastAsia="zh-CN"/>
        </w:rPr>
        <w:t>秘书处探讨将活动成果纳入</w:t>
      </w:r>
      <w:r>
        <w:rPr>
          <w:lang w:val="zh-CN" w:eastAsia="zh-CN"/>
        </w:rPr>
        <w:t>CSTD</w:t>
      </w:r>
      <w:r>
        <w:rPr>
          <w:lang w:val="zh-CN" w:eastAsia="zh-CN"/>
        </w:rPr>
        <w:t>有关</w:t>
      </w:r>
      <w:r>
        <w:rPr>
          <w:lang w:val="zh-CN" w:eastAsia="zh-CN"/>
        </w:rPr>
        <w:t>WSIS+20</w:t>
      </w:r>
      <w:r>
        <w:rPr>
          <w:lang w:val="zh-CN" w:eastAsia="zh-CN"/>
        </w:rPr>
        <w:t>的工作的备选方案。</w:t>
      </w:r>
    </w:p>
    <w:p w14:paraId="25A2F81B" w14:textId="77777777" w:rsidR="00B75D01" w:rsidRDefault="00B75D01" w:rsidP="00B75D01">
      <w:pPr>
        <w:pStyle w:val="Heading1"/>
        <w:rPr>
          <w:lang w:eastAsia="zh-CN"/>
        </w:rPr>
      </w:pPr>
      <w:r>
        <w:rPr>
          <w:bCs/>
          <w:lang w:val="zh-CN" w:eastAsia="zh-CN"/>
        </w:rPr>
        <w:t>5</w:t>
      </w:r>
      <w:r>
        <w:rPr>
          <w:bCs/>
          <w:lang w:val="zh-CN" w:eastAsia="zh-CN"/>
        </w:rPr>
        <w:tab/>
      </w:r>
      <w:r>
        <w:rPr>
          <w:bCs/>
          <w:lang w:val="zh-CN" w:eastAsia="zh-CN"/>
        </w:rPr>
        <w:t>国际电联和联合国相关决议和进程的落实和后续行动的最新情况：</w:t>
      </w:r>
    </w:p>
    <w:p w14:paraId="7814F268" w14:textId="1D480615" w:rsidR="00B75D01" w:rsidRPr="002B31EF" w:rsidRDefault="00B75D01" w:rsidP="00B75D01">
      <w:pPr>
        <w:rPr>
          <w:lang w:eastAsia="zh-CN"/>
        </w:rPr>
      </w:pPr>
      <w:r>
        <w:rPr>
          <w:lang w:val="zh-CN" w:eastAsia="zh-CN"/>
        </w:rPr>
        <w:t>5.1</w:t>
      </w:r>
      <w:r>
        <w:rPr>
          <w:lang w:val="zh-CN" w:eastAsia="zh-CN"/>
        </w:rPr>
        <w:tab/>
      </w:r>
      <w:r w:rsidRPr="00201AF7">
        <w:rPr>
          <w:b/>
          <w:bCs/>
          <w:lang w:val="zh-CN" w:eastAsia="zh-CN"/>
        </w:rPr>
        <w:t>国际电联全权代表大会第</w:t>
      </w:r>
      <w:r w:rsidRPr="00201AF7">
        <w:rPr>
          <w:b/>
          <w:bCs/>
          <w:lang w:val="zh-CN" w:eastAsia="zh-CN"/>
        </w:rPr>
        <w:t>140</w:t>
      </w:r>
      <w:r w:rsidRPr="00201AF7">
        <w:rPr>
          <w:b/>
          <w:bCs/>
          <w:lang w:val="zh-CN" w:eastAsia="zh-CN"/>
        </w:rPr>
        <w:t>号决议（</w:t>
      </w:r>
      <w:r w:rsidRPr="00201AF7">
        <w:rPr>
          <w:b/>
          <w:bCs/>
          <w:lang w:val="zh-CN" w:eastAsia="zh-CN"/>
        </w:rPr>
        <w:t>2022</w:t>
      </w:r>
      <w:r w:rsidRPr="00201AF7">
        <w:rPr>
          <w:b/>
          <w:bCs/>
          <w:lang w:val="zh-CN" w:eastAsia="zh-CN"/>
        </w:rPr>
        <w:t>年，布加勒斯特，修订版）和理事会第</w:t>
      </w:r>
      <w:r w:rsidRPr="00201AF7">
        <w:rPr>
          <w:b/>
          <w:bCs/>
          <w:lang w:val="zh-CN" w:eastAsia="zh-CN"/>
        </w:rPr>
        <w:t>1332</w:t>
      </w:r>
      <w:r w:rsidRPr="00201AF7">
        <w:rPr>
          <w:b/>
          <w:bCs/>
          <w:lang w:val="zh-CN" w:eastAsia="zh-CN"/>
        </w:rPr>
        <w:t>号决议（</w:t>
      </w:r>
      <w:r w:rsidRPr="00201AF7">
        <w:rPr>
          <w:b/>
          <w:bCs/>
          <w:lang w:val="zh-CN" w:eastAsia="zh-CN"/>
        </w:rPr>
        <w:t>C11</w:t>
      </w:r>
      <w:r w:rsidRPr="00201AF7">
        <w:rPr>
          <w:b/>
          <w:bCs/>
          <w:lang w:val="zh-CN" w:eastAsia="zh-CN"/>
        </w:rPr>
        <w:t>，</w:t>
      </w:r>
      <w:r w:rsidRPr="00201AF7">
        <w:rPr>
          <w:rFonts w:hint="eastAsia"/>
          <w:b/>
          <w:bCs/>
          <w:lang w:val="zh-CN" w:eastAsia="zh-CN"/>
        </w:rPr>
        <w:t>最后修正</w:t>
      </w:r>
      <w:r w:rsidRPr="00201AF7">
        <w:rPr>
          <w:b/>
          <w:bCs/>
          <w:lang w:val="zh-CN" w:eastAsia="zh-CN"/>
        </w:rPr>
        <w:t>C24</w:t>
      </w:r>
      <w:r w:rsidRPr="00201AF7">
        <w:rPr>
          <w:b/>
          <w:bCs/>
          <w:lang w:val="zh-CN" w:eastAsia="zh-CN"/>
        </w:rPr>
        <w:t>）</w:t>
      </w:r>
      <w:r>
        <w:rPr>
          <w:lang w:val="zh-CN" w:eastAsia="zh-CN"/>
        </w:rPr>
        <w:t>：主席介绍了全权代表大会</w:t>
      </w:r>
      <w:r>
        <w:fldChar w:fldCharType="begin"/>
      </w:r>
      <w:r>
        <w:rPr>
          <w:lang w:eastAsia="zh-CN"/>
        </w:rPr>
        <w:instrText>HYPERLINK "https://www.itu.int/en/council/Documents/basic-texts-2023/RES-140-C.pdf"</w:instrText>
      </w:r>
      <w:r>
        <w:fldChar w:fldCharType="separate"/>
      </w:r>
      <w:r w:rsidRPr="00A501A8">
        <w:rPr>
          <w:rStyle w:val="Hyperlink"/>
          <w:rFonts w:eastAsia="SimSun"/>
          <w:color w:val="0000FF"/>
          <w:u w:val="single"/>
          <w:lang w:val="zh-CN" w:eastAsia="zh-CN"/>
        </w:rPr>
        <w:t>第</w:t>
      </w:r>
      <w:r w:rsidRPr="00A501A8">
        <w:rPr>
          <w:rStyle w:val="Hyperlink"/>
          <w:rFonts w:eastAsia="SimSun"/>
          <w:color w:val="0000FF"/>
          <w:u w:val="single"/>
          <w:lang w:val="zh-CN" w:eastAsia="zh-CN"/>
        </w:rPr>
        <w:t>140</w:t>
      </w:r>
      <w:r w:rsidRPr="00A501A8">
        <w:rPr>
          <w:rStyle w:val="Hyperlink"/>
          <w:rFonts w:eastAsia="SimSun"/>
          <w:color w:val="0000FF"/>
          <w:u w:val="single"/>
          <w:lang w:val="zh-CN" w:eastAsia="zh-CN"/>
        </w:rPr>
        <w:t>号决议（</w:t>
      </w:r>
      <w:r w:rsidRPr="00A501A8">
        <w:rPr>
          <w:rStyle w:val="Hyperlink"/>
          <w:rFonts w:eastAsia="SimSun"/>
          <w:color w:val="0000FF"/>
          <w:u w:val="single"/>
          <w:lang w:val="zh-CN" w:eastAsia="zh-CN"/>
        </w:rPr>
        <w:t>2022</w:t>
      </w:r>
      <w:r w:rsidRPr="00A501A8">
        <w:rPr>
          <w:rStyle w:val="Hyperlink"/>
          <w:rFonts w:eastAsia="SimSun"/>
          <w:color w:val="0000FF"/>
          <w:u w:val="single"/>
          <w:lang w:val="zh-CN" w:eastAsia="zh-CN"/>
        </w:rPr>
        <w:t>年，布加勒斯特，修订版）</w:t>
      </w:r>
      <w:r>
        <w:fldChar w:fldCharType="end"/>
      </w:r>
      <w:r>
        <w:rPr>
          <w:lang w:val="zh-CN" w:eastAsia="zh-CN"/>
        </w:rPr>
        <w:t>和理事会</w:t>
      </w:r>
      <w:hyperlink r:id="rId48" w:history="1">
        <w:r w:rsidRPr="00A501A8">
          <w:rPr>
            <w:rStyle w:val="Hyperlink"/>
            <w:rFonts w:eastAsia="SimSun"/>
            <w:color w:val="0000FF"/>
            <w:u w:val="single"/>
            <w:lang w:val="zh-CN" w:eastAsia="zh-CN"/>
          </w:rPr>
          <w:t>第</w:t>
        </w:r>
        <w:r w:rsidRPr="00A501A8">
          <w:rPr>
            <w:rStyle w:val="Hyperlink"/>
            <w:rFonts w:eastAsia="SimSun"/>
            <w:color w:val="0000FF"/>
            <w:u w:val="single"/>
            <w:lang w:val="zh-CN" w:eastAsia="zh-CN"/>
          </w:rPr>
          <w:t>1332</w:t>
        </w:r>
        <w:r w:rsidRPr="00A501A8">
          <w:rPr>
            <w:rStyle w:val="Hyperlink"/>
            <w:rFonts w:eastAsia="SimSun"/>
            <w:color w:val="0000FF"/>
            <w:u w:val="single"/>
            <w:lang w:val="zh-CN" w:eastAsia="zh-CN"/>
          </w:rPr>
          <w:t>号决议（</w:t>
        </w:r>
        <w:r w:rsidRPr="00A501A8">
          <w:rPr>
            <w:rStyle w:val="Hyperlink"/>
            <w:rFonts w:eastAsia="SimSun"/>
            <w:color w:val="0000FF"/>
            <w:u w:val="single"/>
            <w:lang w:val="zh-CN" w:eastAsia="zh-CN"/>
          </w:rPr>
          <w:t>C11</w:t>
        </w:r>
        <w:r w:rsidRPr="00A501A8">
          <w:rPr>
            <w:rStyle w:val="Hyperlink"/>
            <w:rFonts w:eastAsia="SimSun"/>
            <w:color w:val="0000FF"/>
            <w:u w:val="single"/>
            <w:lang w:val="zh-CN" w:eastAsia="zh-CN"/>
          </w:rPr>
          <w:t>，</w:t>
        </w:r>
        <w:r w:rsidRPr="00A501A8">
          <w:rPr>
            <w:rStyle w:val="Hyperlink"/>
            <w:rFonts w:eastAsia="SimSun" w:hint="eastAsia"/>
            <w:color w:val="0000FF"/>
            <w:u w:val="single"/>
            <w:lang w:val="zh-CN" w:eastAsia="zh-CN"/>
          </w:rPr>
          <w:t>最后修正</w:t>
        </w:r>
        <w:r w:rsidRPr="00A501A8">
          <w:rPr>
            <w:rStyle w:val="Hyperlink"/>
            <w:rFonts w:eastAsia="SimSun"/>
            <w:color w:val="0000FF"/>
            <w:u w:val="single"/>
            <w:lang w:val="zh-CN" w:eastAsia="zh-CN"/>
          </w:rPr>
          <w:t>C24</w:t>
        </w:r>
        <w:r w:rsidRPr="00A501A8">
          <w:rPr>
            <w:rStyle w:val="Hyperlink"/>
            <w:rFonts w:eastAsia="SimSun"/>
            <w:color w:val="0000FF"/>
            <w:u w:val="single"/>
            <w:lang w:val="zh-CN" w:eastAsia="zh-CN"/>
          </w:rPr>
          <w:t>）</w:t>
        </w:r>
      </w:hyperlink>
      <w:r>
        <w:rPr>
          <w:rFonts w:hint="eastAsia"/>
          <w:lang w:val="zh-CN" w:eastAsia="zh-CN"/>
        </w:rPr>
        <w:t>的最新落实</w:t>
      </w:r>
      <w:r>
        <w:rPr>
          <w:lang w:val="zh-CN" w:eastAsia="zh-CN"/>
        </w:rPr>
        <w:lastRenderedPageBreak/>
        <w:t>情况。鼓励</w:t>
      </w:r>
      <w:r>
        <w:rPr>
          <w:rFonts w:hint="eastAsia"/>
          <w:lang w:val="zh-CN" w:eastAsia="zh-CN"/>
        </w:rPr>
        <w:t>该小</w:t>
      </w:r>
      <w:r>
        <w:rPr>
          <w:lang w:val="zh-CN" w:eastAsia="zh-CN"/>
        </w:rPr>
        <w:t>组继续</w:t>
      </w:r>
      <w:r>
        <w:rPr>
          <w:rFonts w:hint="eastAsia"/>
          <w:lang w:val="zh-CN" w:eastAsia="zh-CN"/>
        </w:rPr>
        <w:t>落实</w:t>
      </w:r>
      <w:r>
        <w:rPr>
          <w:lang w:val="zh-CN" w:eastAsia="zh-CN"/>
        </w:rPr>
        <w:t>这些决议，并请国际电联继续提供支持，并提供</w:t>
      </w:r>
      <w:r>
        <w:rPr>
          <w:lang w:val="zh-CN" w:eastAsia="zh-CN"/>
        </w:rPr>
        <w:t>WSIS</w:t>
      </w:r>
      <w:r>
        <w:rPr>
          <w:lang w:val="zh-CN" w:eastAsia="zh-CN"/>
        </w:rPr>
        <w:t>相关任务的最新落实情况。</w:t>
      </w:r>
    </w:p>
    <w:p w14:paraId="56A46E60" w14:textId="77777777" w:rsidR="00B75D01" w:rsidRPr="002B31EF" w:rsidRDefault="00B75D01" w:rsidP="00B75D01">
      <w:pPr>
        <w:rPr>
          <w:lang w:eastAsia="zh-CN"/>
        </w:rPr>
      </w:pPr>
      <w:r>
        <w:rPr>
          <w:lang w:val="zh-CN" w:eastAsia="zh-CN"/>
        </w:rPr>
        <w:t>5.2</w:t>
      </w:r>
      <w:r>
        <w:rPr>
          <w:lang w:val="zh-CN" w:eastAsia="zh-CN"/>
        </w:rPr>
        <w:tab/>
      </w:r>
      <w:r w:rsidRPr="002071BB">
        <w:rPr>
          <w:b/>
          <w:bCs/>
          <w:lang w:val="zh-CN" w:eastAsia="zh-CN"/>
        </w:rPr>
        <w:t>2024</w:t>
      </w:r>
      <w:r w:rsidRPr="002071BB">
        <w:rPr>
          <w:b/>
          <w:bCs/>
          <w:lang w:val="zh-CN" w:eastAsia="zh-CN"/>
        </w:rPr>
        <w:t>年未来峰会的成果和后续行动</w:t>
      </w:r>
      <w:r>
        <w:rPr>
          <w:lang w:val="zh-CN" w:eastAsia="zh-CN"/>
        </w:rPr>
        <w:t>：秘书处介绍了关于国际电联对未来峰会的贡献的</w:t>
      </w:r>
      <w:hyperlink r:id="rId49" w:history="1">
        <w:r w:rsidRPr="00A501A8">
          <w:rPr>
            <w:rStyle w:val="Hyperlink"/>
            <w:rFonts w:eastAsia="SimSun"/>
            <w:color w:val="0000FF"/>
            <w:u w:val="single"/>
            <w:lang w:eastAsia="zh-CN"/>
          </w:rPr>
          <w:t>CWG-WSIS&amp;SDG-41/9</w:t>
        </w:r>
      </w:hyperlink>
      <w:r>
        <w:rPr>
          <w:lang w:val="zh-CN" w:eastAsia="zh-CN"/>
        </w:rPr>
        <w:t>号文件。</w:t>
      </w:r>
      <w:r>
        <w:rPr>
          <w:rFonts w:hint="eastAsia"/>
          <w:lang w:val="zh-CN" w:eastAsia="zh-CN"/>
        </w:rPr>
        <w:t>小</w:t>
      </w:r>
      <w:r>
        <w:rPr>
          <w:lang w:val="zh-CN" w:eastAsia="zh-CN"/>
        </w:rPr>
        <w:t>组鼓励国际电联在其职责范围内为落实</w:t>
      </w:r>
      <w:r>
        <w:rPr>
          <w:lang w:val="zh-CN" w:eastAsia="zh-CN"/>
        </w:rPr>
        <w:t>GDC</w:t>
      </w:r>
      <w:r>
        <w:rPr>
          <w:lang w:val="zh-CN" w:eastAsia="zh-CN"/>
        </w:rPr>
        <w:t>原则、行动和承诺做出贡献。在此方面，还请秘书处进一步制定一项行动计划，以跟进</w:t>
      </w:r>
      <w:r>
        <w:rPr>
          <w:lang w:val="zh-CN" w:eastAsia="zh-CN"/>
        </w:rPr>
        <w:t>GDC</w:t>
      </w:r>
      <w:r>
        <w:rPr>
          <w:lang w:val="zh-CN" w:eastAsia="zh-CN"/>
        </w:rPr>
        <w:t>，与</w:t>
      </w:r>
      <w:r>
        <w:rPr>
          <w:lang w:val="zh-CN" w:eastAsia="zh-CN"/>
        </w:rPr>
        <w:t>WSIS</w:t>
      </w:r>
      <w:r>
        <w:rPr>
          <w:lang w:val="zh-CN" w:eastAsia="zh-CN"/>
        </w:rPr>
        <w:t>行动方面和</w:t>
      </w:r>
      <w:r>
        <w:rPr>
          <w:lang w:val="zh-CN" w:eastAsia="zh-CN"/>
        </w:rPr>
        <w:t>WSIS+20</w:t>
      </w:r>
      <w:r>
        <w:rPr>
          <w:lang w:val="zh-CN" w:eastAsia="zh-CN"/>
        </w:rPr>
        <w:t>审查保持一致。</w:t>
      </w:r>
    </w:p>
    <w:p w14:paraId="7D2B369B" w14:textId="77777777" w:rsidR="00B75D01" w:rsidRPr="002B31EF" w:rsidRDefault="00B75D01" w:rsidP="00B75D01">
      <w:pPr>
        <w:rPr>
          <w:lang w:eastAsia="zh-CN"/>
        </w:rPr>
      </w:pPr>
      <w:r>
        <w:rPr>
          <w:lang w:val="zh-CN" w:eastAsia="zh-CN"/>
        </w:rPr>
        <w:t>5.3</w:t>
      </w:r>
      <w:r>
        <w:rPr>
          <w:lang w:val="zh-CN" w:eastAsia="zh-CN"/>
        </w:rPr>
        <w:tab/>
      </w:r>
      <w:r w:rsidRPr="002071BB">
        <w:rPr>
          <w:b/>
          <w:bCs/>
          <w:lang w:val="zh-CN" w:eastAsia="zh-CN"/>
        </w:rPr>
        <w:t>WSIS</w:t>
      </w:r>
      <w:r w:rsidRPr="002071BB">
        <w:rPr>
          <w:b/>
          <w:bCs/>
          <w:lang w:val="zh-CN" w:eastAsia="zh-CN"/>
        </w:rPr>
        <w:t>进程和</w:t>
      </w:r>
      <w:r w:rsidRPr="002071BB">
        <w:rPr>
          <w:b/>
          <w:bCs/>
          <w:lang w:val="zh-CN" w:eastAsia="zh-CN"/>
        </w:rPr>
        <w:t>WSIS+20</w:t>
      </w:r>
      <w:r w:rsidRPr="002071BB">
        <w:rPr>
          <w:b/>
          <w:bCs/>
          <w:lang w:val="zh-CN" w:eastAsia="zh-CN"/>
        </w:rPr>
        <w:t>审查与</w:t>
      </w:r>
      <w:r>
        <w:rPr>
          <w:rFonts w:hint="eastAsia"/>
          <w:b/>
          <w:bCs/>
          <w:lang w:val="zh-CN" w:eastAsia="zh-CN"/>
        </w:rPr>
        <w:t>《</w:t>
      </w:r>
      <w:r w:rsidRPr="002071BB">
        <w:rPr>
          <w:b/>
          <w:bCs/>
          <w:lang w:val="zh-CN" w:eastAsia="zh-CN"/>
        </w:rPr>
        <w:t>全球数字契约</w:t>
      </w:r>
      <w:r>
        <w:rPr>
          <w:rFonts w:hint="eastAsia"/>
          <w:b/>
          <w:bCs/>
          <w:lang w:val="zh-CN" w:eastAsia="zh-CN"/>
        </w:rPr>
        <w:t>》</w:t>
      </w:r>
      <w:r w:rsidRPr="002071BB">
        <w:rPr>
          <w:b/>
          <w:bCs/>
          <w:lang w:val="zh-CN" w:eastAsia="zh-CN"/>
        </w:rPr>
        <w:t>（</w:t>
      </w:r>
      <w:r w:rsidRPr="002071BB">
        <w:rPr>
          <w:b/>
          <w:bCs/>
          <w:lang w:val="zh-CN" w:eastAsia="zh-CN"/>
        </w:rPr>
        <w:t>GDC</w:t>
      </w:r>
      <w:r w:rsidRPr="002071BB">
        <w:rPr>
          <w:b/>
          <w:bCs/>
          <w:lang w:val="zh-CN" w:eastAsia="zh-CN"/>
        </w:rPr>
        <w:t>）和</w:t>
      </w:r>
      <w:r>
        <w:rPr>
          <w:rFonts w:hint="eastAsia"/>
          <w:b/>
          <w:bCs/>
          <w:lang w:val="zh-CN" w:eastAsia="zh-CN"/>
        </w:rPr>
        <w:t>《</w:t>
      </w:r>
      <w:r w:rsidRPr="002071BB">
        <w:rPr>
          <w:b/>
          <w:bCs/>
          <w:lang w:val="zh-CN" w:eastAsia="zh-CN"/>
        </w:rPr>
        <w:t>未来公约</w:t>
      </w:r>
      <w:r>
        <w:rPr>
          <w:rFonts w:hint="eastAsia"/>
          <w:b/>
          <w:bCs/>
          <w:lang w:val="zh-CN" w:eastAsia="zh-CN"/>
        </w:rPr>
        <w:t>》</w:t>
      </w:r>
      <w:r w:rsidRPr="002071BB">
        <w:rPr>
          <w:b/>
          <w:bCs/>
          <w:lang w:val="zh-CN" w:eastAsia="zh-CN"/>
        </w:rPr>
        <w:t>保持一致</w:t>
      </w:r>
      <w:r>
        <w:rPr>
          <w:lang w:val="zh-CN" w:eastAsia="zh-CN"/>
        </w:rPr>
        <w:t>：</w:t>
      </w:r>
      <w:r>
        <w:rPr>
          <w:rFonts w:hint="eastAsia"/>
          <w:lang w:val="zh-CN" w:eastAsia="zh-CN"/>
        </w:rPr>
        <w:t>该小</w:t>
      </w:r>
      <w:r>
        <w:rPr>
          <w:lang w:val="zh-CN" w:eastAsia="zh-CN"/>
        </w:rPr>
        <w:t>组认识到国际电联通过</w:t>
      </w:r>
      <w:r>
        <w:rPr>
          <w:lang w:val="zh-CN" w:eastAsia="zh-CN"/>
        </w:rPr>
        <w:t>WSIS-2030</w:t>
      </w:r>
      <w:r>
        <w:rPr>
          <w:lang w:val="zh-CN" w:eastAsia="zh-CN"/>
        </w:rPr>
        <w:t>议程</w:t>
      </w:r>
      <w:r>
        <w:rPr>
          <w:lang w:val="zh-CN" w:eastAsia="zh-CN"/>
        </w:rPr>
        <w:t>-GDC</w:t>
      </w:r>
      <w:r>
        <w:rPr>
          <w:rFonts w:hint="eastAsia"/>
          <w:lang w:val="zh-CN" w:eastAsia="zh-CN"/>
        </w:rPr>
        <w:t>查对</w:t>
      </w:r>
      <w:r>
        <w:rPr>
          <w:lang w:val="zh-CN" w:eastAsia="zh-CN"/>
        </w:rPr>
        <w:t>表在</w:t>
      </w:r>
      <w:r>
        <w:rPr>
          <w:lang w:val="zh-CN" w:eastAsia="zh-CN"/>
        </w:rPr>
        <w:t>WSIS</w:t>
      </w:r>
      <w:r>
        <w:rPr>
          <w:lang w:val="zh-CN" w:eastAsia="zh-CN"/>
        </w:rPr>
        <w:t>与</w:t>
      </w:r>
      <w:r>
        <w:rPr>
          <w:lang w:val="zh-CN" w:eastAsia="zh-CN"/>
        </w:rPr>
        <w:t>GDC</w:t>
      </w:r>
      <w:r>
        <w:rPr>
          <w:lang w:val="zh-CN" w:eastAsia="zh-CN"/>
        </w:rPr>
        <w:t>保持一致方面发挥的关键作用，并请秘书处与</w:t>
      </w:r>
      <w:r>
        <w:rPr>
          <w:lang w:val="zh-CN" w:eastAsia="zh-CN"/>
        </w:rPr>
        <w:t>UNGIS</w:t>
      </w:r>
      <w:r>
        <w:rPr>
          <w:lang w:val="zh-CN" w:eastAsia="zh-CN"/>
        </w:rPr>
        <w:t>合作开展</w:t>
      </w:r>
      <w:r>
        <w:rPr>
          <w:rFonts w:hint="eastAsia"/>
          <w:lang w:val="zh-CN" w:eastAsia="zh-CN"/>
        </w:rPr>
        <w:t>跟进</w:t>
      </w:r>
      <w:r>
        <w:rPr>
          <w:lang w:val="zh-CN" w:eastAsia="zh-CN"/>
        </w:rPr>
        <w:t>工作和后续步骤。秘书处介绍了</w:t>
      </w:r>
      <w:hyperlink r:id="rId50" w:history="1">
        <w:r w:rsidRPr="00A501A8">
          <w:rPr>
            <w:rStyle w:val="Hyperlink"/>
            <w:rFonts w:eastAsia="SimSun"/>
            <w:color w:val="0000FF"/>
            <w:u w:val="single"/>
            <w:lang w:eastAsia="zh-CN"/>
          </w:rPr>
          <w:t>CWG-WSIS&amp;SDG-42/10</w:t>
        </w:r>
      </w:hyperlink>
      <w:r>
        <w:rPr>
          <w:lang w:val="zh-CN" w:eastAsia="zh-CN"/>
        </w:rPr>
        <w:t>号文件</w:t>
      </w:r>
      <w:r>
        <w:rPr>
          <w:rFonts w:hint="eastAsia"/>
          <w:lang w:val="zh-CN" w:eastAsia="zh-CN"/>
        </w:rPr>
        <w:t>，涉及</w:t>
      </w:r>
      <w:r>
        <w:rPr>
          <w:lang w:val="zh-CN" w:eastAsia="zh-CN"/>
        </w:rPr>
        <w:t>国际电</w:t>
      </w:r>
      <w:proofErr w:type="gramStart"/>
      <w:r>
        <w:rPr>
          <w:lang w:val="zh-CN" w:eastAsia="zh-CN"/>
        </w:rPr>
        <w:t>联实施</w:t>
      </w:r>
      <w:proofErr w:type="gramEnd"/>
      <w:r>
        <w:rPr>
          <w:lang w:val="zh-CN" w:eastAsia="zh-CN"/>
        </w:rPr>
        <w:t>全球数字契约的行动计划。</w:t>
      </w:r>
    </w:p>
    <w:p w14:paraId="7DDAE16D" w14:textId="77777777" w:rsidR="00B75D01" w:rsidRPr="00407A41" w:rsidRDefault="00B75D01" w:rsidP="006A401D">
      <w:pPr>
        <w:ind w:firstLineChars="200" w:firstLine="480"/>
        <w:rPr>
          <w:lang w:eastAsia="zh-CN"/>
        </w:rPr>
      </w:pPr>
      <w:r>
        <w:rPr>
          <w:rFonts w:hint="eastAsia"/>
          <w:lang w:val="zh-CN" w:eastAsia="zh-CN"/>
        </w:rPr>
        <w:t>小</w:t>
      </w:r>
      <w:r>
        <w:rPr>
          <w:lang w:val="zh-CN" w:eastAsia="zh-CN"/>
        </w:rPr>
        <w:t>组确认了所提出的行动计划，并重申了国际电联在实施</w:t>
      </w:r>
      <w:r>
        <w:rPr>
          <w:lang w:val="zh-CN" w:eastAsia="zh-CN"/>
        </w:rPr>
        <w:t>GDC</w:t>
      </w:r>
      <w:r>
        <w:rPr>
          <w:lang w:val="zh-CN" w:eastAsia="zh-CN"/>
        </w:rPr>
        <w:t>方面的关键作用，包括其目标和次级目标。</w:t>
      </w:r>
      <w:r>
        <w:rPr>
          <w:rFonts w:hint="eastAsia"/>
          <w:lang w:val="zh-CN" w:eastAsia="zh-CN"/>
        </w:rPr>
        <w:t>小</w:t>
      </w:r>
      <w:r>
        <w:rPr>
          <w:lang w:val="zh-CN" w:eastAsia="zh-CN"/>
        </w:rPr>
        <w:t>组强调了</w:t>
      </w:r>
      <w:r w:rsidRPr="002071BB">
        <w:rPr>
          <w:rFonts w:hint="eastAsia"/>
          <w:lang w:val="zh-CN" w:eastAsia="zh-CN"/>
        </w:rPr>
        <w:t>协调</w:t>
      </w:r>
      <w:r>
        <w:rPr>
          <w:lang w:val="zh-CN" w:eastAsia="zh-CN"/>
        </w:rPr>
        <w:t>一致的必要性，</w:t>
      </w:r>
      <w:r w:rsidRPr="002071BB">
        <w:rPr>
          <w:rFonts w:hint="eastAsia"/>
          <w:lang w:val="zh-CN" w:eastAsia="zh-CN"/>
        </w:rPr>
        <w:t>着重指出</w:t>
      </w:r>
      <w:r>
        <w:rPr>
          <w:lang w:val="zh-CN" w:eastAsia="zh-CN"/>
        </w:rPr>
        <w:t>了</w:t>
      </w:r>
      <w:r>
        <w:rPr>
          <w:lang w:val="zh-CN" w:eastAsia="zh-CN"/>
        </w:rPr>
        <w:t>GDC</w:t>
      </w:r>
      <w:r>
        <w:rPr>
          <w:lang w:val="zh-CN" w:eastAsia="zh-CN"/>
        </w:rPr>
        <w:t>与</w:t>
      </w:r>
      <w:r>
        <w:rPr>
          <w:lang w:val="zh-CN" w:eastAsia="zh-CN"/>
        </w:rPr>
        <w:t>WSIS</w:t>
      </w:r>
      <w:r>
        <w:rPr>
          <w:lang w:val="zh-CN" w:eastAsia="zh-CN"/>
        </w:rPr>
        <w:t>进程之间的一致</w:t>
      </w:r>
      <w:r>
        <w:rPr>
          <w:rFonts w:hint="eastAsia"/>
          <w:lang w:val="zh-CN" w:eastAsia="zh-CN"/>
        </w:rPr>
        <w:t>性</w:t>
      </w:r>
      <w:r>
        <w:rPr>
          <w:lang w:val="zh-CN" w:eastAsia="zh-CN"/>
        </w:rPr>
        <w:t>，并鼓励加强日内瓦与纽约之间的协调。</w:t>
      </w:r>
      <w:r>
        <w:rPr>
          <w:rFonts w:hint="eastAsia"/>
          <w:lang w:val="zh-CN" w:eastAsia="zh-CN"/>
        </w:rPr>
        <w:t>小</w:t>
      </w:r>
      <w:r>
        <w:rPr>
          <w:lang w:val="zh-CN" w:eastAsia="zh-CN"/>
        </w:rPr>
        <w:t>组认识到秘书处在管理复杂的、利益攸关多方的</w:t>
      </w:r>
      <w:r>
        <w:rPr>
          <w:lang w:val="zh-CN" w:eastAsia="zh-CN"/>
        </w:rPr>
        <w:t>WSIS</w:t>
      </w:r>
      <w:r>
        <w:rPr>
          <w:lang w:val="zh-CN" w:eastAsia="zh-CN"/>
        </w:rPr>
        <w:t>进程方面</w:t>
      </w:r>
      <w:r>
        <w:rPr>
          <w:rFonts w:hint="eastAsia"/>
          <w:lang w:val="zh-CN" w:eastAsia="zh-CN"/>
        </w:rPr>
        <w:t>拥有</w:t>
      </w:r>
      <w:r>
        <w:rPr>
          <w:lang w:val="zh-CN" w:eastAsia="zh-CN"/>
        </w:rPr>
        <w:t>长期经验，要求在国际电联的</w:t>
      </w:r>
      <w:r>
        <w:rPr>
          <w:lang w:val="zh-CN" w:eastAsia="zh-CN"/>
        </w:rPr>
        <w:t>GDC</w:t>
      </w:r>
      <w:r>
        <w:rPr>
          <w:lang w:val="zh-CN" w:eastAsia="zh-CN"/>
        </w:rPr>
        <w:t>落实工作中发挥这一专门经验，并</w:t>
      </w:r>
      <w:r>
        <w:rPr>
          <w:rFonts w:hint="eastAsia"/>
          <w:lang w:val="zh-CN" w:eastAsia="zh-CN"/>
        </w:rPr>
        <w:t>注意到，</w:t>
      </w:r>
      <w:r>
        <w:rPr>
          <w:lang w:val="zh-CN" w:eastAsia="zh-CN"/>
        </w:rPr>
        <w:t>考虑增加财务和人力资源的</w:t>
      </w:r>
      <w:r>
        <w:rPr>
          <w:rFonts w:hint="eastAsia"/>
          <w:lang w:val="zh-CN" w:eastAsia="zh-CN"/>
        </w:rPr>
        <w:t>十分重要</w:t>
      </w:r>
      <w:r>
        <w:rPr>
          <w:lang w:val="zh-CN" w:eastAsia="zh-CN"/>
        </w:rPr>
        <w:t>。</w:t>
      </w:r>
    </w:p>
    <w:p w14:paraId="5106FC05" w14:textId="77777777" w:rsidR="00B75D01" w:rsidRPr="00206C6F" w:rsidRDefault="00B75D01" w:rsidP="00B75D01">
      <w:pPr>
        <w:rPr>
          <w:spacing w:val="2"/>
          <w:lang w:eastAsia="zh-CN"/>
        </w:rPr>
      </w:pPr>
      <w:r>
        <w:rPr>
          <w:lang w:val="zh-CN" w:eastAsia="zh-CN"/>
        </w:rPr>
        <w:t>5.4</w:t>
      </w:r>
      <w:r>
        <w:rPr>
          <w:lang w:val="zh-CN" w:eastAsia="zh-CN"/>
        </w:rPr>
        <w:tab/>
      </w:r>
      <w:r w:rsidRPr="001C38C3">
        <w:rPr>
          <w:b/>
          <w:bCs/>
          <w:lang w:val="zh-CN" w:eastAsia="zh-CN"/>
        </w:rPr>
        <w:t>2024</w:t>
      </w:r>
      <w:r w:rsidRPr="001C38C3">
        <w:rPr>
          <w:b/>
          <w:bCs/>
          <w:lang w:val="zh-CN" w:eastAsia="zh-CN"/>
        </w:rPr>
        <w:t>年</w:t>
      </w:r>
      <w:r w:rsidRPr="001C38C3">
        <w:rPr>
          <w:b/>
          <w:bCs/>
          <w:lang w:val="zh-CN" w:eastAsia="zh-CN"/>
        </w:rPr>
        <w:t>HLPF</w:t>
      </w:r>
      <w:r w:rsidRPr="001C38C3">
        <w:rPr>
          <w:b/>
          <w:bCs/>
          <w:lang w:val="zh-CN" w:eastAsia="zh-CN"/>
        </w:rPr>
        <w:t>的成果和国际电联理事会提交</w:t>
      </w:r>
      <w:r w:rsidRPr="001C38C3">
        <w:rPr>
          <w:b/>
          <w:bCs/>
          <w:lang w:val="zh-CN" w:eastAsia="zh-CN"/>
        </w:rPr>
        <w:t>2025</w:t>
      </w:r>
      <w:r w:rsidRPr="001C38C3">
        <w:rPr>
          <w:b/>
          <w:bCs/>
          <w:lang w:val="zh-CN" w:eastAsia="zh-CN"/>
        </w:rPr>
        <w:t>年可持续发展高级别政治论坛（</w:t>
      </w:r>
      <w:r w:rsidRPr="001C38C3">
        <w:rPr>
          <w:b/>
          <w:bCs/>
          <w:lang w:val="zh-CN" w:eastAsia="zh-CN"/>
        </w:rPr>
        <w:t>HLPF</w:t>
      </w:r>
      <w:r w:rsidRPr="001C38C3">
        <w:rPr>
          <w:b/>
          <w:bCs/>
          <w:lang w:val="zh-CN" w:eastAsia="zh-CN"/>
        </w:rPr>
        <w:t>）的文稿草案</w:t>
      </w:r>
      <w:r>
        <w:rPr>
          <w:lang w:val="zh-CN" w:eastAsia="zh-CN"/>
        </w:rPr>
        <w:t>：秘书处介绍了</w:t>
      </w:r>
      <w:hyperlink r:id="rId51" w:history="1">
        <w:r w:rsidRPr="00A501A8">
          <w:rPr>
            <w:rStyle w:val="Hyperlink"/>
            <w:rFonts w:eastAsia="SimSun"/>
            <w:color w:val="0000FF"/>
            <w:spacing w:val="2"/>
            <w:u w:val="single"/>
            <w:lang w:eastAsia="zh-CN"/>
          </w:rPr>
          <w:t>CWG-WSIS&amp;SDG-41/10</w:t>
        </w:r>
      </w:hyperlink>
      <w:r>
        <w:rPr>
          <w:lang w:val="zh-CN" w:eastAsia="zh-CN"/>
        </w:rPr>
        <w:t>号文件，提供了国际电联为</w:t>
      </w:r>
      <w:r>
        <w:rPr>
          <w:lang w:val="zh-CN" w:eastAsia="zh-CN"/>
        </w:rPr>
        <w:t>2024</w:t>
      </w:r>
      <w:r>
        <w:rPr>
          <w:lang w:val="zh-CN" w:eastAsia="zh-CN"/>
        </w:rPr>
        <w:t>年</w:t>
      </w:r>
      <w:r>
        <w:rPr>
          <w:lang w:val="zh-CN" w:eastAsia="zh-CN"/>
        </w:rPr>
        <w:t>HLPF</w:t>
      </w:r>
      <w:r>
        <w:rPr>
          <w:lang w:val="zh-CN" w:eastAsia="zh-CN"/>
        </w:rPr>
        <w:t>所做贡献的最新情况，并介绍了国际电联理事会向</w:t>
      </w:r>
      <w:r>
        <w:rPr>
          <w:lang w:val="zh-CN" w:eastAsia="zh-CN"/>
        </w:rPr>
        <w:t>HLPF</w:t>
      </w:r>
      <w:r>
        <w:rPr>
          <w:lang w:val="zh-CN" w:eastAsia="zh-CN"/>
        </w:rPr>
        <w:t>提交的输入意见草案（</w:t>
      </w:r>
      <w:hyperlink r:id="rId52" w:history="1">
        <w:r w:rsidRPr="00A501A8">
          <w:rPr>
            <w:rStyle w:val="Hyperlink"/>
            <w:rFonts w:eastAsia="SimSun"/>
            <w:color w:val="0000FF"/>
            <w:spacing w:val="2"/>
            <w:u w:val="single"/>
            <w:lang w:eastAsia="zh-CN"/>
          </w:rPr>
          <w:t>CWG</w:t>
        </w:r>
        <w:r w:rsidRPr="00A501A8">
          <w:rPr>
            <w:rStyle w:val="Hyperlink"/>
            <w:rFonts w:eastAsia="SimSun"/>
            <w:color w:val="0000FF"/>
            <w:spacing w:val="2"/>
            <w:u w:val="single"/>
            <w:lang w:eastAsia="zh-CN"/>
          </w:rPr>
          <w:noBreakHyphen/>
          <w:t>WSIS&amp;SDG-42/11</w:t>
        </w:r>
      </w:hyperlink>
      <w:r>
        <w:rPr>
          <w:lang w:val="zh-CN" w:eastAsia="zh-CN"/>
        </w:rPr>
        <w:t>号文件）。</w:t>
      </w:r>
    </w:p>
    <w:p w14:paraId="13FF3B8A" w14:textId="77777777" w:rsidR="00B75D01" w:rsidRPr="002B31EF" w:rsidRDefault="00B75D01" w:rsidP="00B75D01">
      <w:pPr>
        <w:rPr>
          <w:lang w:eastAsia="zh-CN"/>
        </w:rPr>
      </w:pPr>
      <w:r>
        <w:rPr>
          <w:lang w:val="zh-CN" w:eastAsia="zh-CN"/>
        </w:rPr>
        <w:t>5.5</w:t>
      </w:r>
      <w:r>
        <w:rPr>
          <w:lang w:val="zh-CN" w:eastAsia="zh-CN"/>
        </w:rPr>
        <w:tab/>
      </w:r>
      <w:r w:rsidRPr="00140178">
        <w:rPr>
          <w:b/>
          <w:bCs/>
          <w:lang w:val="zh-CN" w:eastAsia="zh-CN"/>
        </w:rPr>
        <w:t>2024</w:t>
      </w:r>
      <w:r w:rsidRPr="00140178">
        <w:rPr>
          <w:b/>
          <w:bCs/>
          <w:lang w:val="zh-CN" w:eastAsia="zh-CN"/>
        </w:rPr>
        <w:t>年和</w:t>
      </w:r>
      <w:r w:rsidRPr="00140178">
        <w:rPr>
          <w:b/>
          <w:bCs/>
          <w:lang w:val="zh-CN" w:eastAsia="zh-CN"/>
        </w:rPr>
        <w:t>2025</w:t>
      </w:r>
      <w:r w:rsidRPr="00140178">
        <w:rPr>
          <w:b/>
          <w:bCs/>
          <w:lang w:val="zh-CN" w:eastAsia="zh-CN"/>
        </w:rPr>
        <w:t>年互联网治理论坛</w:t>
      </w:r>
      <w:r>
        <w:rPr>
          <w:lang w:val="zh-CN" w:eastAsia="zh-CN"/>
        </w:rPr>
        <w:t>：沙特阿拉伯代表简要介绍了</w:t>
      </w:r>
      <w:r>
        <w:rPr>
          <w:lang w:val="zh-CN" w:eastAsia="zh-CN"/>
        </w:rPr>
        <w:t>2024</w:t>
      </w:r>
      <w:r>
        <w:rPr>
          <w:lang w:val="zh-CN" w:eastAsia="zh-CN"/>
        </w:rPr>
        <w:t>年互联网治理论坛（</w:t>
      </w:r>
      <w:r>
        <w:rPr>
          <w:lang w:val="zh-CN" w:eastAsia="zh-CN"/>
        </w:rPr>
        <w:t>IGF</w:t>
      </w:r>
      <w:r>
        <w:rPr>
          <w:lang w:val="zh-CN" w:eastAsia="zh-CN"/>
        </w:rPr>
        <w:t>）的成果（</w:t>
      </w:r>
      <w:hyperlink r:id="rId53" w:history="1">
        <w:r w:rsidRPr="00A501A8">
          <w:rPr>
            <w:rStyle w:val="Hyperlink"/>
            <w:rFonts w:eastAsia="SimSun"/>
            <w:color w:val="0000FF"/>
            <w:u w:val="single"/>
            <w:lang w:eastAsia="zh-CN"/>
          </w:rPr>
          <w:t>CWG</w:t>
        </w:r>
        <w:r w:rsidRPr="00A501A8">
          <w:rPr>
            <w:rStyle w:val="Hyperlink"/>
            <w:rFonts w:eastAsia="SimSun"/>
            <w:color w:val="0000FF"/>
            <w:u w:val="single"/>
            <w:lang w:eastAsia="zh-CN"/>
          </w:rPr>
          <w:noBreakHyphen/>
          <w:t>WSIS&amp;SDG-41/INF/4</w:t>
        </w:r>
      </w:hyperlink>
      <w:r>
        <w:rPr>
          <w:lang w:val="zh-CN" w:eastAsia="zh-CN"/>
        </w:rPr>
        <w:t>号文件）。</w:t>
      </w:r>
      <w:r>
        <w:rPr>
          <w:rFonts w:hint="eastAsia"/>
          <w:lang w:val="zh-CN" w:eastAsia="zh-CN"/>
        </w:rPr>
        <w:t>小</w:t>
      </w:r>
      <w:r>
        <w:rPr>
          <w:lang w:val="zh-CN" w:eastAsia="zh-CN"/>
        </w:rPr>
        <w:t>组祝贺沙特阿拉伯成功举办</w:t>
      </w:r>
      <w:r>
        <w:rPr>
          <w:lang w:val="zh-CN" w:eastAsia="zh-CN"/>
        </w:rPr>
        <w:t>2024</w:t>
      </w:r>
      <w:r>
        <w:rPr>
          <w:lang w:val="zh-CN" w:eastAsia="zh-CN"/>
        </w:rPr>
        <w:t>年</w:t>
      </w:r>
      <w:r>
        <w:rPr>
          <w:lang w:val="zh-CN" w:eastAsia="zh-CN"/>
        </w:rPr>
        <w:t>IGF</w:t>
      </w:r>
      <w:r>
        <w:rPr>
          <w:lang w:val="zh-CN" w:eastAsia="zh-CN"/>
        </w:rPr>
        <w:t>，</w:t>
      </w:r>
      <w:r>
        <w:rPr>
          <w:rFonts w:hint="eastAsia"/>
          <w:lang w:val="zh-CN" w:eastAsia="zh-CN"/>
        </w:rPr>
        <w:t>对</w:t>
      </w:r>
      <w:hyperlink r:id="rId54" w:history="1">
        <w:r w:rsidRPr="00A501A8">
          <w:rPr>
            <w:rStyle w:val="Hyperlink"/>
            <w:rFonts w:eastAsia="SimSun"/>
            <w:color w:val="0000FF"/>
            <w:u w:val="single"/>
            <w:lang w:eastAsia="zh-CN"/>
          </w:rPr>
          <w:t>CWG-WSIS&amp;SDG-42/18</w:t>
        </w:r>
      </w:hyperlink>
      <w:r>
        <w:rPr>
          <w:lang w:val="zh-CN" w:eastAsia="zh-CN"/>
        </w:rPr>
        <w:t>号文件</w:t>
      </w:r>
      <w:r>
        <w:rPr>
          <w:rFonts w:hint="eastAsia"/>
          <w:lang w:val="zh-CN" w:eastAsia="zh-CN"/>
        </w:rPr>
        <w:t>表示</w:t>
      </w:r>
      <w:r>
        <w:rPr>
          <w:lang w:val="zh-CN" w:eastAsia="zh-CN"/>
        </w:rPr>
        <w:t>赞赏</w:t>
      </w:r>
      <w:r>
        <w:rPr>
          <w:rFonts w:hint="eastAsia"/>
          <w:lang w:val="zh-CN" w:eastAsia="zh-CN"/>
        </w:rPr>
        <w:t>并将其记录在案</w:t>
      </w:r>
      <w:r>
        <w:rPr>
          <w:lang w:val="zh-CN" w:eastAsia="zh-CN"/>
        </w:rPr>
        <w:t>。</w:t>
      </w:r>
      <w:r>
        <w:rPr>
          <w:rFonts w:hint="eastAsia"/>
          <w:lang w:val="zh-CN" w:eastAsia="zh-CN"/>
        </w:rPr>
        <w:t>小</w:t>
      </w:r>
      <w:r>
        <w:rPr>
          <w:lang w:val="zh-CN" w:eastAsia="zh-CN"/>
        </w:rPr>
        <w:t>组</w:t>
      </w:r>
      <w:r>
        <w:rPr>
          <w:rFonts w:hint="eastAsia"/>
          <w:lang w:val="zh-CN" w:eastAsia="zh-CN"/>
        </w:rPr>
        <w:t>获悉</w:t>
      </w:r>
      <w:r>
        <w:rPr>
          <w:lang w:val="zh-CN" w:eastAsia="zh-CN"/>
        </w:rPr>
        <w:t>，挪威将于</w:t>
      </w:r>
      <w:r>
        <w:rPr>
          <w:lang w:val="zh-CN" w:eastAsia="zh-CN"/>
        </w:rPr>
        <w:t>2025</w:t>
      </w:r>
      <w:r>
        <w:rPr>
          <w:lang w:val="zh-CN" w:eastAsia="zh-CN"/>
        </w:rPr>
        <w:t>年</w:t>
      </w:r>
      <w:r>
        <w:rPr>
          <w:lang w:val="zh-CN" w:eastAsia="zh-CN"/>
        </w:rPr>
        <w:t>6</w:t>
      </w:r>
      <w:r>
        <w:rPr>
          <w:lang w:val="zh-CN" w:eastAsia="zh-CN"/>
        </w:rPr>
        <w:t>月</w:t>
      </w:r>
      <w:r>
        <w:rPr>
          <w:lang w:val="zh-CN" w:eastAsia="zh-CN"/>
        </w:rPr>
        <w:t>23</w:t>
      </w:r>
      <w:r>
        <w:rPr>
          <w:lang w:val="zh-CN" w:eastAsia="zh-CN"/>
        </w:rPr>
        <w:t>日至</w:t>
      </w:r>
      <w:r>
        <w:rPr>
          <w:lang w:val="zh-CN" w:eastAsia="zh-CN"/>
        </w:rPr>
        <w:t>27</w:t>
      </w:r>
      <w:r>
        <w:rPr>
          <w:lang w:val="zh-CN" w:eastAsia="zh-CN"/>
        </w:rPr>
        <w:t>日在利勒斯特罗姆主办</w:t>
      </w:r>
      <w:r>
        <w:rPr>
          <w:lang w:val="zh-CN" w:eastAsia="zh-CN"/>
        </w:rPr>
        <w:t>2025</w:t>
      </w:r>
      <w:r>
        <w:rPr>
          <w:lang w:val="zh-CN" w:eastAsia="zh-CN"/>
        </w:rPr>
        <w:t>年</w:t>
      </w:r>
      <w:r>
        <w:rPr>
          <w:lang w:val="zh-CN" w:eastAsia="zh-CN"/>
        </w:rPr>
        <w:t>IGF</w:t>
      </w:r>
      <w:r>
        <w:rPr>
          <w:lang w:val="zh-CN" w:eastAsia="zh-CN"/>
        </w:rPr>
        <w:t>。</w:t>
      </w:r>
      <w:r>
        <w:rPr>
          <w:rFonts w:hint="eastAsia"/>
          <w:lang w:val="zh-CN" w:eastAsia="zh-CN"/>
        </w:rPr>
        <w:t>小</w:t>
      </w:r>
      <w:r>
        <w:rPr>
          <w:lang w:val="zh-CN" w:eastAsia="zh-CN"/>
        </w:rPr>
        <w:t>组邀请其成员参与这项活动。</w:t>
      </w:r>
    </w:p>
    <w:p w14:paraId="419BC9F1" w14:textId="77777777" w:rsidR="00B75D01" w:rsidRDefault="00B75D01" w:rsidP="00B75D01">
      <w:pPr>
        <w:pStyle w:val="Heading1"/>
        <w:rPr>
          <w:lang w:eastAsia="zh-CN"/>
        </w:rPr>
      </w:pPr>
      <w:r>
        <w:rPr>
          <w:bCs/>
          <w:lang w:val="zh-CN" w:eastAsia="zh-CN"/>
        </w:rPr>
        <w:t>6</w:t>
      </w:r>
      <w:r>
        <w:rPr>
          <w:bCs/>
          <w:lang w:val="zh-CN" w:eastAsia="zh-CN"/>
        </w:rPr>
        <w:tab/>
      </w:r>
      <w:r>
        <w:rPr>
          <w:bCs/>
          <w:lang w:val="zh-CN" w:eastAsia="zh-CN"/>
        </w:rPr>
        <w:t>全面审查</w:t>
      </w:r>
      <w:r>
        <w:rPr>
          <w:bCs/>
          <w:lang w:val="zh-CN" w:eastAsia="zh-CN"/>
        </w:rPr>
        <w:t>WSIS</w:t>
      </w:r>
      <w:r>
        <w:rPr>
          <w:bCs/>
          <w:lang w:val="zh-CN" w:eastAsia="zh-CN"/>
        </w:rPr>
        <w:t>成果落实情况的筹备工作：</w:t>
      </w:r>
      <w:r>
        <w:rPr>
          <w:bCs/>
          <w:lang w:val="zh-CN" w:eastAsia="zh-CN"/>
        </w:rPr>
        <w:t>2025</w:t>
      </w:r>
      <w:r>
        <w:rPr>
          <w:bCs/>
          <w:lang w:val="zh-CN" w:eastAsia="zh-CN"/>
        </w:rPr>
        <w:t>年后的</w:t>
      </w:r>
      <w:r>
        <w:rPr>
          <w:bCs/>
          <w:lang w:val="zh-CN" w:eastAsia="zh-CN"/>
        </w:rPr>
        <w:t>WSIS</w:t>
      </w:r>
    </w:p>
    <w:p w14:paraId="109EEDDB" w14:textId="77777777" w:rsidR="00B75D01" w:rsidRPr="002B31EF" w:rsidRDefault="00B75D01" w:rsidP="00B75D01">
      <w:pPr>
        <w:rPr>
          <w:lang w:eastAsia="zh-CN"/>
        </w:rPr>
      </w:pPr>
      <w:r>
        <w:rPr>
          <w:lang w:val="zh-CN" w:eastAsia="zh-CN"/>
        </w:rPr>
        <w:t>6.1</w:t>
      </w:r>
      <w:r>
        <w:rPr>
          <w:lang w:val="zh-CN" w:eastAsia="zh-CN"/>
        </w:rPr>
        <w:tab/>
      </w:r>
      <w:r w:rsidRPr="00207B16">
        <w:rPr>
          <w:b/>
          <w:bCs/>
          <w:lang w:val="zh-CN" w:eastAsia="zh-CN"/>
        </w:rPr>
        <w:t>国际电联秘书长</w:t>
      </w:r>
      <w:r w:rsidRPr="00207B16">
        <w:rPr>
          <w:b/>
          <w:bCs/>
          <w:lang w:val="zh-CN" w:eastAsia="zh-CN"/>
        </w:rPr>
        <w:t>WSIS+20</w:t>
      </w:r>
      <w:r w:rsidRPr="00207B16">
        <w:rPr>
          <w:b/>
          <w:bCs/>
          <w:lang w:val="zh-CN" w:eastAsia="zh-CN"/>
        </w:rPr>
        <w:t>路线图的最新情况</w:t>
      </w:r>
      <w:r>
        <w:rPr>
          <w:lang w:val="zh-CN" w:eastAsia="zh-CN"/>
        </w:rPr>
        <w:t>：秘书处口头介绍了国际电联秘书长</w:t>
      </w:r>
      <w:r>
        <w:rPr>
          <w:lang w:val="zh-CN" w:eastAsia="zh-CN"/>
        </w:rPr>
        <w:t>WSIS+20</w:t>
      </w:r>
      <w:r>
        <w:rPr>
          <w:lang w:val="zh-CN" w:eastAsia="zh-CN"/>
        </w:rPr>
        <w:t>路线图的最新执行情况（</w:t>
      </w:r>
      <w:hyperlink r:id="rId55" w:history="1">
        <w:r w:rsidRPr="00A501A8">
          <w:rPr>
            <w:rStyle w:val="Hyperlink"/>
            <w:rFonts w:eastAsia="SimSun"/>
            <w:color w:val="0000FF"/>
            <w:u w:val="single"/>
            <w:lang w:eastAsia="zh-CN"/>
          </w:rPr>
          <w:t>CWG</w:t>
        </w:r>
        <w:r w:rsidRPr="00A501A8">
          <w:rPr>
            <w:rStyle w:val="Hyperlink"/>
            <w:rFonts w:eastAsia="SimSun"/>
            <w:color w:val="0000FF"/>
            <w:u w:val="single"/>
            <w:lang w:eastAsia="zh-CN"/>
          </w:rPr>
          <w:noBreakHyphen/>
          <w:t>WSIS&amp;SDG-41/11</w:t>
        </w:r>
      </w:hyperlink>
      <w:r>
        <w:rPr>
          <w:lang w:val="zh-CN" w:eastAsia="zh-CN"/>
        </w:rPr>
        <w:t>号文件），并介绍了</w:t>
      </w:r>
      <w:r>
        <w:fldChar w:fldCharType="begin"/>
      </w:r>
      <w:r>
        <w:rPr>
          <w:lang w:eastAsia="zh-CN"/>
        </w:rPr>
        <w:instrText>HYPERLINK "https://www.itu.int/md/S25-CWGWSIS42-C-0004/en"</w:instrText>
      </w:r>
      <w:r>
        <w:fldChar w:fldCharType="separate"/>
      </w:r>
      <w:r w:rsidRPr="00A501A8">
        <w:rPr>
          <w:rStyle w:val="Hyperlink"/>
          <w:rFonts w:eastAsia="SimSun"/>
          <w:color w:val="0000FF"/>
          <w:u w:val="single"/>
          <w:lang w:eastAsia="zh-CN"/>
        </w:rPr>
        <w:t>CWG-WSIS&amp;SDG-42/4</w:t>
      </w:r>
      <w:r>
        <w:fldChar w:fldCharType="end"/>
      </w:r>
      <w:r>
        <w:rPr>
          <w:lang w:val="zh-CN" w:eastAsia="zh-CN"/>
        </w:rPr>
        <w:t>号文件。秘书处重点介绍了</w:t>
      </w:r>
      <w:r>
        <w:rPr>
          <w:lang w:val="zh-CN" w:eastAsia="zh-CN"/>
        </w:rPr>
        <w:t>WSIS</w:t>
      </w:r>
      <w:r>
        <w:rPr>
          <w:lang w:val="zh-CN" w:eastAsia="zh-CN"/>
        </w:rPr>
        <w:t>行动方面推进方</w:t>
      </w:r>
      <w:r>
        <w:rPr>
          <w:rFonts w:hint="eastAsia"/>
          <w:lang w:val="zh-CN" w:eastAsia="zh-CN"/>
        </w:rPr>
        <w:t>编制</w:t>
      </w:r>
      <w:r>
        <w:rPr>
          <w:lang w:val="zh-CN" w:eastAsia="zh-CN"/>
        </w:rPr>
        <w:t>的</w:t>
      </w:r>
      <w:r>
        <w:rPr>
          <w:rFonts w:hint="eastAsia"/>
          <w:lang w:val="zh-CN" w:eastAsia="zh-CN"/>
        </w:rPr>
        <w:t>《</w:t>
      </w:r>
      <w:r>
        <w:rPr>
          <w:lang w:val="zh-CN" w:eastAsia="zh-CN"/>
        </w:rPr>
        <w:t>WSIS+20</w:t>
      </w:r>
      <w:r>
        <w:rPr>
          <w:lang w:val="zh-CN" w:eastAsia="zh-CN"/>
        </w:rPr>
        <w:t>审查</w:t>
      </w:r>
      <w:r>
        <w:rPr>
          <w:lang w:val="zh-CN" w:eastAsia="zh-CN"/>
        </w:rPr>
        <w:t>20</w:t>
      </w:r>
      <w:r>
        <w:rPr>
          <w:lang w:val="zh-CN" w:eastAsia="zh-CN"/>
        </w:rPr>
        <w:t>年</w:t>
      </w:r>
      <w:r>
        <w:rPr>
          <w:rFonts w:hint="eastAsia"/>
          <w:lang w:val="zh-CN" w:eastAsia="zh-CN"/>
        </w:rPr>
        <w:t>：</w:t>
      </w:r>
      <w:r>
        <w:rPr>
          <w:lang w:val="zh-CN" w:eastAsia="zh-CN"/>
        </w:rPr>
        <w:t>行动方面里程碑、挑战和</w:t>
      </w:r>
      <w:r>
        <w:rPr>
          <w:lang w:val="zh-CN" w:eastAsia="zh-CN"/>
        </w:rPr>
        <w:t>2025</w:t>
      </w:r>
      <w:r>
        <w:rPr>
          <w:lang w:val="zh-CN" w:eastAsia="zh-CN"/>
        </w:rPr>
        <w:t>年后</w:t>
      </w:r>
      <w:r>
        <w:rPr>
          <w:rFonts w:hint="eastAsia"/>
          <w:lang w:val="zh-CN" w:eastAsia="zh-CN"/>
        </w:rPr>
        <w:t>的</w:t>
      </w:r>
      <w:r>
        <w:rPr>
          <w:lang w:val="zh-CN" w:eastAsia="zh-CN"/>
        </w:rPr>
        <w:t>新兴趋势</w:t>
      </w:r>
      <w:r>
        <w:rPr>
          <w:rFonts w:hint="eastAsia"/>
          <w:lang w:val="zh-CN" w:eastAsia="zh-CN"/>
        </w:rPr>
        <w:t>》</w:t>
      </w:r>
      <w:r>
        <w:rPr>
          <w:lang w:val="zh-CN" w:eastAsia="zh-CN"/>
        </w:rPr>
        <w:t>（</w:t>
      </w:r>
      <w:hyperlink r:id="rId56" w:history="1">
        <w:r w:rsidRPr="00A501A8">
          <w:rPr>
            <w:rStyle w:val="Hyperlink"/>
            <w:rFonts w:eastAsia="SimSun"/>
            <w:color w:val="0000FF"/>
            <w:u w:val="single"/>
            <w:lang w:eastAsia="zh-CN"/>
          </w:rPr>
          <w:t>CWG-WSIS&amp;SDG-42/INF/2</w:t>
        </w:r>
      </w:hyperlink>
      <w:r>
        <w:rPr>
          <w:lang w:val="zh-CN" w:eastAsia="zh-CN"/>
        </w:rPr>
        <w:t>号文件）。</w:t>
      </w:r>
      <w:r>
        <w:rPr>
          <w:rFonts w:hint="eastAsia"/>
          <w:lang w:val="zh-CN" w:eastAsia="zh-CN"/>
        </w:rPr>
        <w:t>小</w:t>
      </w:r>
      <w:r>
        <w:rPr>
          <w:lang w:val="zh-CN" w:eastAsia="zh-CN"/>
        </w:rPr>
        <w:t>组对这些文件表示赞赏，并</w:t>
      </w:r>
      <w:r>
        <w:rPr>
          <w:rFonts w:hint="eastAsia"/>
          <w:lang w:val="zh-CN" w:eastAsia="zh-CN"/>
        </w:rPr>
        <w:t>应邀</w:t>
      </w:r>
      <w:r>
        <w:rPr>
          <w:lang w:val="zh-CN" w:eastAsia="zh-CN"/>
        </w:rPr>
        <w:t>继续为该路线图的实施做出贡献。</w:t>
      </w:r>
    </w:p>
    <w:p w14:paraId="3C17B317" w14:textId="180C0D44" w:rsidR="00B75D01" w:rsidRPr="002B31EF" w:rsidRDefault="00B75D01" w:rsidP="00B75D01">
      <w:pPr>
        <w:rPr>
          <w:lang w:eastAsia="zh-CN"/>
        </w:rPr>
      </w:pPr>
      <w:r w:rsidRPr="0091614B">
        <w:t>6.2</w:t>
      </w:r>
      <w:r w:rsidRPr="0091614B">
        <w:tab/>
      </w:r>
      <w:proofErr w:type="spellStart"/>
      <w:r w:rsidRPr="00E22F4A">
        <w:rPr>
          <w:b/>
          <w:bCs/>
          <w:lang w:val="zh-CN"/>
        </w:rPr>
        <w:t>联合国</w:t>
      </w:r>
      <w:r w:rsidRPr="00E22F4A">
        <w:rPr>
          <w:b/>
          <w:bCs/>
        </w:rPr>
        <w:t>WSIS+20</w:t>
      </w:r>
      <w:r w:rsidRPr="00E22F4A">
        <w:rPr>
          <w:b/>
          <w:bCs/>
          <w:lang w:val="zh-CN"/>
        </w:rPr>
        <w:t>联合筹备进程</w:t>
      </w:r>
      <w:r w:rsidRPr="0091614B">
        <w:t>：</w:t>
      </w:r>
      <w:r>
        <w:rPr>
          <w:lang w:val="zh-CN"/>
        </w:rPr>
        <w:t>在</w:t>
      </w:r>
      <w:r w:rsidRPr="0091614B">
        <w:t>CWG-WSIS&amp;SDG</w:t>
      </w:r>
      <w:proofErr w:type="spellEnd"/>
      <w:r>
        <w:rPr>
          <w:lang w:val="zh-CN"/>
        </w:rPr>
        <w:t>第</w:t>
      </w:r>
      <w:r w:rsidRPr="0091614B">
        <w:t>41</w:t>
      </w:r>
      <w:proofErr w:type="spellStart"/>
      <w:r>
        <w:rPr>
          <w:lang w:val="zh-CN"/>
        </w:rPr>
        <w:t>次会议上</w:t>
      </w:r>
      <w:proofErr w:type="spellEnd"/>
      <w:r w:rsidRPr="0091614B">
        <w:t>，</w:t>
      </w:r>
      <w:r w:rsidRPr="0091614B">
        <w:t>UNESCO</w:t>
      </w:r>
      <w:r>
        <w:rPr>
          <w:lang w:val="zh-CN"/>
        </w:rPr>
        <w:t>、</w:t>
      </w:r>
      <w:proofErr w:type="spellStart"/>
      <w:r w:rsidRPr="0091614B">
        <w:t>CSTD</w:t>
      </w:r>
      <w:proofErr w:type="spellEnd"/>
      <w:r w:rsidRPr="0091614B">
        <w:t>/UNCTAD</w:t>
      </w:r>
      <w:r>
        <w:rPr>
          <w:lang w:val="zh-CN"/>
        </w:rPr>
        <w:t>、</w:t>
      </w:r>
      <w:r w:rsidRPr="0091614B">
        <w:t>UNDP</w:t>
      </w:r>
      <w:r>
        <w:rPr>
          <w:lang w:val="zh-CN"/>
        </w:rPr>
        <w:t>、</w:t>
      </w:r>
      <w:r w:rsidRPr="0091614B">
        <w:t>UN DESA</w:t>
      </w:r>
      <w:r>
        <w:rPr>
          <w:lang w:val="zh-CN"/>
        </w:rPr>
        <w:t>、</w:t>
      </w:r>
      <w:proofErr w:type="spellStart"/>
      <w:r w:rsidRPr="0091614B">
        <w:t>ECLAC</w:t>
      </w:r>
      <w:proofErr w:type="spellEnd"/>
      <w:r>
        <w:rPr>
          <w:lang w:val="zh-CN"/>
        </w:rPr>
        <w:t>、</w:t>
      </w:r>
      <w:proofErr w:type="spellStart"/>
      <w:r w:rsidRPr="0091614B">
        <w:t>ESCWA</w:t>
      </w:r>
      <w:r>
        <w:rPr>
          <w:rFonts w:hint="eastAsia"/>
        </w:rPr>
        <w:t>向小组</w:t>
      </w:r>
      <w:r>
        <w:rPr>
          <w:lang w:val="zh-CN"/>
        </w:rPr>
        <w:t>介绍了</w:t>
      </w:r>
      <w:r w:rsidRPr="0091614B">
        <w:t>WSIS+20</w:t>
      </w:r>
      <w:r>
        <w:rPr>
          <w:lang w:val="zh-CN"/>
        </w:rPr>
        <w:t>的最新情况</w:t>
      </w:r>
      <w:proofErr w:type="spellEnd"/>
      <w:r w:rsidRPr="0091614B">
        <w:t>（</w:t>
      </w:r>
      <w:hyperlink r:id="rId57" w:history="1">
        <w:r w:rsidRPr="00A501A8">
          <w:rPr>
            <w:rStyle w:val="Hyperlink"/>
            <w:rFonts w:eastAsia="SimSun"/>
            <w:color w:val="0000FF"/>
            <w:u w:val="single"/>
          </w:rPr>
          <w:t>CWG-WSIS&amp;SDG-41/INF/8</w:t>
        </w:r>
      </w:hyperlink>
      <w:proofErr w:type="spellStart"/>
      <w:r>
        <w:rPr>
          <w:lang w:val="zh-CN"/>
        </w:rPr>
        <w:t>号文件</w:t>
      </w:r>
      <w:proofErr w:type="spellEnd"/>
      <w:r w:rsidRPr="0091614B">
        <w:t>）</w:t>
      </w:r>
      <w:r>
        <w:rPr>
          <w:lang w:val="zh-CN"/>
        </w:rPr>
        <w:t>。</w:t>
      </w:r>
      <w:r>
        <w:rPr>
          <w:lang w:val="zh-CN" w:eastAsia="zh-CN"/>
        </w:rPr>
        <w:t>在</w:t>
      </w:r>
      <w:r>
        <w:rPr>
          <w:lang w:val="zh-CN" w:eastAsia="zh-CN"/>
        </w:rPr>
        <w:t>CWG-WSIS&amp;SDG</w:t>
      </w:r>
      <w:r>
        <w:rPr>
          <w:lang w:val="zh-CN" w:eastAsia="zh-CN"/>
        </w:rPr>
        <w:t>第</w:t>
      </w:r>
      <w:r>
        <w:rPr>
          <w:lang w:val="zh-CN" w:eastAsia="zh-CN"/>
        </w:rPr>
        <w:t>42</w:t>
      </w:r>
      <w:r>
        <w:rPr>
          <w:lang w:val="zh-CN" w:eastAsia="zh-CN"/>
        </w:rPr>
        <w:t>次会议上，</w:t>
      </w:r>
      <w:r>
        <w:rPr>
          <w:lang w:val="zh-CN" w:eastAsia="zh-CN"/>
        </w:rPr>
        <w:t>UNESCO</w:t>
      </w:r>
      <w:r>
        <w:rPr>
          <w:lang w:val="zh-CN" w:eastAsia="zh-CN"/>
        </w:rPr>
        <w:t>确认将于</w:t>
      </w:r>
      <w:r>
        <w:rPr>
          <w:lang w:val="zh-CN" w:eastAsia="zh-CN"/>
        </w:rPr>
        <w:t>2025</w:t>
      </w:r>
      <w:r>
        <w:rPr>
          <w:lang w:val="zh-CN" w:eastAsia="zh-CN"/>
        </w:rPr>
        <w:t>年</w:t>
      </w:r>
      <w:r>
        <w:rPr>
          <w:lang w:val="zh-CN" w:eastAsia="zh-CN"/>
        </w:rPr>
        <w:t>6</w:t>
      </w:r>
      <w:r>
        <w:rPr>
          <w:lang w:val="zh-CN" w:eastAsia="zh-CN"/>
        </w:rPr>
        <w:t>月</w:t>
      </w:r>
      <w:r>
        <w:rPr>
          <w:lang w:val="zh-CN" w:eastAsia="zh-CN"/>
        </w:rPr>
        <w:t>4-5</w:t>
      </w:r>
      <w:r>
        <w:rPr>
          <w:lang w:val="zh-CN" w:eastAsia="zh-CN"/>
        </w:rPr>
        <w:t>日在巴黎举办</w:t>
      </w:r>
      <w:r>
        <w:rPr>
          <w:lang w:val="zh-CN" w:eastAsia="zh-CN"/>
        </w:rPr>
        <w:t>“</w:t>
      </w:r>
      <w:r>
        <w:rPr>
          <w:lang w:val="zh-CN" w:eastAsia="zh-CN"/>
        </w:rPr>
        <w:t>公共部门的人工智能与数字化转型</w:t>
      </w:r>
      <w:r>
        <w:rPr>
          <w:lang w:val="zh-CN" w:eastAsia="zh-CN"/>
        </w:rPr>
        <w:t>”</w:t>
      </w:r>
      <w:r>
        <w:rPr>
          <w:lang w:val="zh-CN" w:eastAsia="zh-CN"/>
        </w:rPr>
        <w:t>全球论坛，</w:t>
      </w:r>
      <w:r>
        <w:rPr>
          <w:lang w:val="zh-CN" w:eastAsia="zh-CN"/>
        </w:rPr>
        <w:t>CSTD</w:t>
      </w:r>
      <w:r>
        <w:rPr>
          <w:lang w:val="zh-CN" w:eastAsia="zh-CN"/>
        </w:rPr>
        <w:t>分享了</w:t>
      </w:r>
      <w:r>
        <w:rPr>
          <w:lang w:val="zh-CN" w:eastAsia="zh-CN"/>
        </w:rPr>
        <w:t>WSIS+20</w:t>
      </w:r>
      <w:r>
        <w:rPr>
          <w:lang w:val="zh-CN" w:eastAsia="zh-CN"/>
        </w:rPr>
        <w:t>审查的进展情况，并即将就高级别活动的成果致函</w:t>
      </w:r>
      <w:r>
        <w:rPr>
          <w:lang w:val="zh-CN" w:eastAsia="zh-CN"/>
        </w:rPr>
        <w:t>ECOSOC</w:t>
      </w:r>
      <w:r>
        <w:rPr>
          <w:lang w:val="zh-CN" w:eastAsia="zh-CN"/>
        </w:rPr>
        <w:t>。主席提议探讨在</w:t>
      </w:r>
      <w:r>
        <w:rPr>
          <w:lang w:val="zh-CN" w:eastAsia="zh-CN"/>
        </w:rPr>
        <w:t>WSIS+20</w:t>
      </w:r>
      <w:r>
        <w:rPr>
          <w:lang w:val="zh-CN" w:eastAsia="zh-CN"/>
        </w:rPr>
        <w:t>高级别活动期间召开一次正式的</w:t>
      </w:r>
      <w:r>
        <w:rPr>
          <w:lang w:val="zh-CN" w:eastAsia="zh-CN"/>
        </w:rPr>
        <w:t>CSTD</w:t>
      </w:r>
      <w:r>
        <w:rPr>
          <w:lang w:val="zh-CN" w:eastAsia="zh-CN"/>
        </w:rPr>
        <w:t>会议，以整合</w:t>
      </w:r>
      <w:r>
        <w:rPr>
          <w:lang w:val="zh-CN" w:eastAsia="zh-CN"/>
        </w:rPr>
        <w:t>2025</w:t>
      </w:r>
      <w:r>
        <w:rPr>
          <w:lang w:val="zh-CN" w:eastAsia="zh-CN"/>
        </w:rPr>
        <w:t>年</w:t>
      </w:r>
      <w:r>
        <w:rPr>
          <w:rFonts w:hint="eastAsia"/>
          <w:lang w:val="zh-CN" w:eastAsia="zh-CN"/>
        </w:rPr>
        <w:t>各大</w:t>
      </w:r>
      <w:r>
        <w:rPr>
          <w:lang w:val="zh-CN" w:eastAsia="zh-CN"/>
        </w:rPr>
        <w:t>活动的输入意见。</w:t>
      </w:r>
      <w:r w:rsidRPr="0091614B">
        <w:rPr>
          <w:lang w:eastAsia="zh-CN"/>
        </w:rPr>
        <w:t>UN DESA</w:t>
      </w:r>
      <w:r>
        <w:rPr>
          <w:lang w:val="zh-CN" w:eastAsia="zh-CN"/>
        </w:rPr>
        <w:t>还分享了</w:t>
      </w:r>
      <w:r>
        <w:rPr>
          <w:lang w:val="zh-CN" w:eastAsia="zh-CN"/>
        </w:rPr>
        <w:t>WSIS+20</w:t>
      </w:r>
      <w:r>
        <w:rPr>
          <w:lang w:val="zh-CN" w:eastAsia="zh-CN"/>
        </w:rPr>
        <w:t>全面审查的最新情况，</w:t>
      </w:r>
      <w:r>
        <w:rPr>
          <w:rFonts w:hint="eastAsia"/>
          <w:lang w:val="zh-CN" w:eastAsia="zh-CN"/>
        </w:rPr>
        <w:t>参见</w:t>
      </w:r>
      <w:hyperlink r:id="rId58" w:history="1">
        <w:r w:rsidRPr="00A501A8">
          <w:rPr>
            <w:rStyle w:val="Hyperlink"/>
            <w:rFonts w:eastAsia="SimSun"/>
            <w:color w:val="0000FF"/>
            <w:u w:val="single"/>
            <w:lang w:eastAsia="zh-CN"/>
          </w:rPr>
          <w:t>DESA</w:t>
        </w:r>
        <w:r w:rsidRPr="00A501A8">
          <w:rPr>
            <w:rStyle w:val="Hyperlink"/>
            <w:rFonts w:eastAsia="SimSun" w:hint="eastAsia"/>
            <w:color w:val="0000FF"/>
            <w:u w:val="single"/>
            <w:lang w:eastAsia="zh-CN"/>
          </w:rPr>
          <w:t>网站</w:t>
        </w:r>
      </w:hyperlink>
      <w:r>
        <w:rPr>
          <w:lang w:val="zh-CN" w:eastAsia="zh-CN"/>
        </w:rPr>
        <w:t>。</w:t>
      </w:r>
    </w:p>
    <w:p w14:paraId="743E4C99" w14:textId="77777777" w:rsidR="00B75D01" w:rsidRPr="002B31EF" w:rsidRDefault="00B75D01" w:rsidP="00B75D01">
      <w:pPr>
        <w:rPr>
          <w:lang w:eastAsia="zh-CN"/>
        </w:rPr>
      </w:pPr>
      <w:r>
        <w:rPr>
          <w:lang w:val="zh-CN" w:eastAsia="zh-CN"/>
        </w:rPr>
        <w:t>6.3</w:t>
      </w:r>
      <w:r>
        <w:rPr>
          <w:lang w:val="zh-CN" w:eastAsia="zh-CN"/>
        </w:rPr>
        <w:tab/>
      </w:r>
      <w:r>
        <w:rPr>
          <w:lang w:val="zh-CN" w:eastAsia="zh-CN"/>
        </w:rPr>
        <w:t>秘书处介绍了</w:t>
      </w:r>
      <w:r>
        <w:fldChar w:fldCharType="begin"/>
      </w:r>
      <w:r>
        <w:rPr>
          <w:lang w:eastAsia="zh-CN"/>
        </w:rPr>
        <w:instrText>HYPERLINK "https://www.itu.int/md/S25-CWGWSIS42-C-0012/en"</w:instrText>
      </w:r>
      <w:r>
        <w:fldChar w:fldCharType="separate"/>
      </w:r>
      <w:r w:rsidRPr="00A501A8">
        <w:rPr>
          <w:rStyle w:val="Hyperlink"/>
          <w:rFonts w:eastAsia="SimSun"/>
          <w:color w:val="0000FF"/>
          <w:spacing w:val="-2"/>
          <w:u w:val="single"/>
          <w:lang w:eastAsia="zh-CN"/>
        </w:rPr>
        <w:t>CWG-WSIS&amp;SDG-42/12(Rev.1)</w:t>
      </w:r>
      <w:r>
        <w:fldChar w:fldCharType="end"/>
      </w:r>
      <w:r>
        <w:rPr>
          <w:lang w:val="zh-CN" w:eastAsia="zh-CN"/>
        </w:rPr>
        <w:t>号文件</w:t>
      </w:r>
      <w:r>
        <w:rPr>
          <w:rFonts w:hint="eastAsia"/>
          <w:lang w:val="zh-CN" w:eastAsia="zh-CN"/>
        </w:rPr>
        <w:t>，内容涉及</w:t>
      </w:r>
      <w:r>
        <w:rPr>
          <w:lang w:val="zh-CN" w:eastAsia="zh-CN"/>
        </w:rPr>
        <w:t>全面审查</w:t>
      </w:r>
      <w:r>
        <w:rPr>
          <w:lang w:val="zh-CN" w:eastAsia="zh-CN"/>
        </w:rPr>
        <w:t>WSIS</w:t>
      </w:r>
      <w:r>
        <w:rPr>
          <w:lang w:val="zh-CN" w:eastAsia="zh-CN"/>
        </w:rPr>
        <w:t>成果落实情况</w:t>
      </w:r>
      <w:r>
        <w:rPr>
          <w:rFonts w:hint="eastAsia"/>
          <w:lang w:val="zh-CN" w:eastAsia="zh-CN"/>
        </w:rPr>
        <w:t>的</w:t>
      </w:r>
      <w:r>
        <w:rPr>
          <w:lang w:val="zh-CN" w:eastAsia="zh-CN"/>
        </w:rPr>
        <w:t>筹备</w:t>
      </w:r>
      <w:r>
        <w:rPr>
          <w:rFonts w:hint="eastAsia"/>
          <w:lang w:val="zh-CN" w:eastAsia="zh-CN"/>
        </w:rPr>
        <w:t>工作</w:t>
      </w:r>
      <w:r>
        <w:rPr>
          <w:lang w:val="zh-CN" w:eastAsia="zh-CN"/>
        </w:rPr>
        <w:t>：</w:t>
      </w:r>
      <w:r>
        <w:rPr>
          <w:lang w:val="zh-CN" w:eastAsia="zh-CN"/>
        </w:rPr>
        <w:t>WSIS+20</w:t>
      </w:r>
      <w:r>
        <w:rPr>
          <w:lang w:val="zh-CN" w:eastAsia="zh-CN"/>
        </w:rPr>
        <w:t>审查</w:t>
      </w:r>
      <w:r>
        <w:rPr>
          <w:lang w:val="zh-CN" w:eastAsia="zh-CN"/>
        </w:rPr>
        <w:t xml:space="preserve"> – 2025</w:t>
      </w:r>
      <w:r>
        <w:rPr>
          <w:lang w:val="zh-CN" w:eastAsia="zh-CN"/>
        </w:rPr>
        <w:t>年后的</w:t>
      </w:r>
      <w:r>
        <w:rPr>
          <w:lang w:val="zh-CN" w:eastAsia="zh-CN"/>
        </w:rPr>
        <w:t>WSIS</w:t>
      </w:r>
      <w:r>
        <w:rPr>
          <w:lang w:val="zh-CN" w:eastAsia="zh-CN"/>
        </w:rPr>
        <w:t>。</w:t>
      </w:r>
    </w:p>
    <w:p w14:paraId="150D8238" w14:textId="4BCF7B72" w:rsidR="00B75D01" w:rsidRPr="002B31EF" w:rsidRDefault="00B75D01" w:rsidP="00B75D01">
      <w:pPr>
        <w:rPr>
          <w:lang w:eastAsia="zh-CN"/>
        </w:rPr>
      </w:pPr>
      <w:r>
        <w:rPr>
          <w:lang w:val="zh-CN" w:eastAsia="zh-CN"/>
        </w:rPr>
        <w:lastRenderedPageBreak/>
        <w:t>6.4</w:t>
      </w:r>
      <w:r>
        <w:rPr>
          <w:lang w:val="zh-CN" w:eastAsia="zh-CN"/>
        </w:rPr>
        <w:tab/>
      </w:r>
      <w:r>
        <w:rPr>
          <w:rFonts w:hint="eastAsia"/>
          <w:lang w:val="zh-CN" w:eastAsia="zh-CN"/>
        </w:rPr>
        <w:t>小</w:t>
      </w:r>
      <w:r>
        <w:rPr>
          <w:lang w:val="zh-CN" w:eastAsia="zh-CN"/>
        </w:rPr>
        <w:t>组注意到关于模式审查的两封信函（</w:t>
      </w:r>
      <w:hyperlink r:id="rId59" w:history="1">
        <w:r w:rsidRPr="00A501A8">
          <w:rPr>
            <w:rStyle w:val="Hyperlink"/>
            <w:rFonts w:eastAsia="SimSun"/>
            <w:color w:val="0000FF"/>
            <w:u w:val="single"/>
            <w:lang w:val="zh-CN" w:eastAsia="zh-CN"/>
          </w:rPr>
          <w:t>关于指定</w:t>
        </w:r>
        <w:r w:rsidRPr="00A501A8">
          <w:rPr>
            <w:rStyle w:val="Hyperlink"/>
            <w:rFonts w:eastAsia="SimSun"/>
            <w:color w:val="0000FF"/>
            <w:u w:val="single"/>
            <w:lang w:val="zh-CN" w:eastAsia="zh-CN"/>
          </w:rPr>
          <w:t>WSIS+20</w:t>
        </w:r>
        <w:r w:rsidRPr="00A501A8">
          <w:rPr>
            <w:rStyle w:val="Hyperlink"/>
            <w:rFonts w:eastAsia="SimSun"/>
            <w:color w:val="0000FF"/>
            <w:u w:val="single"/>
            <w:lang w:val="zh-CN" w:eastAsia="zh-CN"/>
          </w:rPr>
          <w:t>模式审查共同推进方的信函和大会主席关于共同推进方的信函</w:t>
        </w:r>
      </w:hyperlink>
      <w:r w:rsidR="00F13E8F">
        <w:rPr>
          <w:rFonts w:hint="eastAsia"/>
          <w:lang w:eastAsia="zh-CN"/>
        </w:rPr>
        <w:t xml:space="preserve"> </w:t>
      </w:r>
      <w:r w:rsidR="00F13E8F">
        <w:rPr>
          <w:lang w:eastAsia="zh-CN"/>
        </w:rPr>
        <w:t>–</w:t>
      </w:r>
      <w:r w:rsidR="00F13E8F">
        <w:rPr>
          <w:rFonts w:hint="eastAsia"/>
          <w:lang w:eastAsia="zh-CN"/>
        </w:rPr>
        <w:t xml:space="preserve"> </w:t>
      </w:r>
      <w:proofErr w:type="spellStart"/>
      <w:r w:rsidR="00F13E8F" w:rsidRPr="00251893">
        <w:rPr>
          <w:lang w:eastAsia="zh-CN"/>
        </w:rPr>
        <w:t>CWG-WSIS&amp;SDG-42</w:t>
      </w:r>
      <w:proofErr w:type="spellEnd"/>
      <w:r w:rsidR="00F13E8F" w:rsidRPr="00251893">
        <w:rPr>
          <w:lang w:eastAsia="zh-CN"/>
        </w:rPr>
        <w:t>/INF/3</w:t>
      </w:r>
      <w:r w:rsidR="00F13E8F">
        <w:rPr>
          <w:rFonts w:hint="eastAsia"/>
          <w:lang w:eastAsia="zh-CN"/>
        </w:rPr>
        <w:t>号文件</w:t>
      </w:r>
      <w:r>
        <w:rPr>
          <w:rFonts w:hint="eastAsia"/>
          <w:lang w:val="zh-CN" w:eastAsia="zh-CN"/>
        </w:rPr>
        <w:t>和</w:t>
      </w:r>
      <w:hyperlink r:id="rId60" w:history="1">
        <w:r w:rsidRPr="00A501A8">
          <w:rPr>
            <w:rStyle w:val="Hyperlink"/>
            <w:rFonts w:eastAsia="SimSun" w:hint="eastAsia"/>
            <w:color w:val="0000FF"/>
            <w:u w:val="single"/>
            <w:lang w:val="zh-CN" w:eastAsia="zh-CN"/>
          </w:rPr>
          <w:t>联大主席就共同推进方关于全面审查模式零草案的信函所发出的信函</w:t>
        </w:r>
      </w:hyperlink>
      <w:r w:rsidR="00F13E8F">
        <w:rPr>
          <w:rFonts w:hint="eastAsia"/>
          <w:color w:val="0000FF"/>
          <w:u w:val="single"/>
          <w:lang w:eastAsia="zh-CN"/>
        </w:rPr>
        <w:t xml:space="preserve"> </w:t>
      </w:r>
      <w:r w:rsidR="00F13E8F">
        <w:rPr>
          <w:lang w:eastAsia="zh-CN"/>
        </w:rPr>
        <w:t>–</w:t>
      </w:r>
      <w:r w:rsidR="00F13E8F">
        <w:rPr>
          <w:rFonts w:hint="eastAsia"/>
          <w:lang w:eastAsia="zh-CN"/>
        </w:rPr>
        <w:t xml:space="preserve"> </w:t>
      </w:r>
      <w:proofErr w:type="spellStart"/>
      <w:r w:rsidR="00F13E8F" w:rsidRPr="00251893">
        <w:rPr>
          <w:lang w:eastAsia="zh-CN"/>
        </w:rPr>
        <w:t>CWG-WSIS&amp;SDG-42</w:t>
      </w:r>
      <w:proofErr w:type="spellEnd"/>
      <w:r w:rsidR="00F13E8F" w:rsidRPr="00251893">
        <w:rPr>
          <w:lang w:eastAsia="zh-CN"/>
        </w:rPr>
        <w:t>/INF/</w:t>
      </w:r>
      <w:r w:rsidR="00F13E8F">
        <w:rPr>
          <w:lang w:eastAsia="zh-CN"/>
        </w:rPr>
        <w:t>9</w:t>
      </w:r>
      <w:r w:rsidR="00F13E8F">
        <w:rPr>
          <w:rFonts w:hint="eastAsia"/>
          <w:lang w:eastAsia="zh-CN"/>
        </w:rPr>
        <w:t>号文件</w:t>
      </w:r>
      <w:r>
        <w:rPr>
          <w:lang w:val="zh-CN" w:eastAsia="zh-CN"/>
        </w:rPr>
        <w:t>），并建议</w:t>
      </w:r>
      <w:r w:rsidRPr="00542C2E">
        <w:rPr>
          <w:rFonts w:hint="eastAsia"/>
          <w:lang w:val="zh-CN" w:eastAsia="zh-CN"/>
        </w:rPr>
        <w:t>国际电联向共同推进方和成员国提供对联大全面审查的支持</w:t>
      </w:r>
      <w:r>
        <w:rPr>
          <w:lang w:val="zh-CN" w:eastAsia="zh-CN"/>
        </w:rPr>
        <w:t>。</w:t>
      </w:r>
    </w:p>
    <w:p w14:paraId="424962E7" w14:textId="77777777" w:rsidR="00B75D01" w:rsidRPr="002B31EF" w:rsidRDefault="00B75D01" w:rsidP="00B75D01">
      <w:pPr>
        <w:rPr>
          <w:lang w:eastAsia="zh-CN"/>
        </w:rPr>
      </w:pPr>
      <w:r w:rsidRPr="0091614B">
        <w:rPr>
          <w:lang w:eastAsia="zh-CN"/>
        </w:rPr>
        <w:t>6.5</w:t>
      </w:r>
      <w:r w:rsidRPr="0091614B">
        <w:rPr>
          <w:lang w:eastAsia="zh-CN"/>
        </w:rPr>
        <w:tab/>
      </w:r>
      <w:r>
        <w:rPr>
          <w:lang w:val="zh-CN" w:eastAsia="zh-CN"/>
        </w:rPr>
        <w:t>会上介绍了沙特阿拉伯、突尼斯和阿联酋提交的关于</w:t>
      </w:r>
      <w:r w:rsidRPr="0091614B">
        <w:rPr>
          <w:lang w:eastAsia="zh-CN"/>
        </w:rPr>
        <w:t>WSIS</w:t>
      </w:r>
      <w:r>
        <w:rPr>
          <w:lang w:val="zh-CN" w:eastAsia="zh-CN"/>
        </w:rPr>
        <w:t>成果全面审查、</w:t>
      </w:r>
      <w:proofErr w:type="spellStart"/>
      <w:r w:rsidRPr="0091614B">
        <w:rPr>
          <w:lang w:eastAsia="zh-CN"/>
        </w:rPr>
        <w:t>WSIS+20</w:t>
      </w:r>
      <w:proofErr w:type="spellEnd"/>
      <w:r>
        <w:rPr>
          <w:lang w:val="zh-CN" w:eastAsia="zh-CN"/>
        </w:rPr>
        <w:t>和</w:t>
      </w:r>
      <w:r w:rsidRPr="0091614B">
        <w:rPr>
          <w:lang w:eastAsia="zh-CN"/>
        </w:rPr>
        <w:t>2025</w:t>
      </w:r>
      <w:r>
        <w:rPr>
          <w:lang w:val="zh-CN" w:eastAsia="zh-CN"/>
        </w:rPr>
        <w:t>年后</w:t>
      </w:r>
      <w:r w:rsidRPr="0091614B">
        <w:rPr>
          <w:lang w:eastAsia="zh-CN"/>
        </w:rPr>
        <w:t>WSIS</w:t>
      </w:r>
      <w:r>
        <w:rPr>
          <w:lang w:val="zh-CN" w:eastAsia="zh-CN"/>
        </w:rPr>
        <w:t>的多国文稿</w:t>
      </w:r>
      <w:r w:rsidRPr="0091614B">
        <w:rPr>
          <w:lang w:eastAsia="zh-CN"/>
        </w:rPr>
        <w:t>（</w:t>
      </w:r>
      <w:hyperlink r:id="rId61" w:history="1">
        <w:r w:rsidRPr="00040B16">
          <w:rPr>
            <w:rStyle w:val="Hyperlink"/>
            <w:rFonts w:eastAsia="SimSun"/>
            <w:color w:val="0000FF"/>
            <w:u w:val="single"/>
            <w:lang w:eastAsia="zh-CN"/>
          </w:rPr>
          <w:t>CWG-WSIS&amp;SDG-42/17</w:t>
        </w:r>
      </w:hyperlink>
      <w:r>
        <w:rPr>
          <w:lang w:val="zh-CN" w:eastAsia="zh-CN"/>
        </w:rPr>
        <w:t>号文件</w:t>
      </w:r>
      <w:r w:rsidRPr="0091614B">
        <w:rPr>
          <w:lang w:eastAsia="zh-CN"/>
        </w:rPr>
        <w:t>）</w:t>
      </w:r>
      <w:r>
        <w:rPr>
          <w:lang w:val="zh-CN" w:eastAsia="zh-CN"/>
        </w:rPr>
        <w:t>。</w:t>
      </w:r>
    </w:p>
    <w:p w14:paraId="1464197A" w14:textId="4A9FA7CE" w:rsidR="00B75D01" w:rsidRPr="002B31EF" w:rsidRDefault="00B75D01" w:rsidP="00B75D01">
      <w:pPr>
        <w:rPr>
          <w:lang w:eastAsia="zh-CN"/>
        </w:rPr>
      </w:pPr>
      <w:r>
        <w:rPr>
          <w:lang w:val="zh-CN" w:eastAsia="zh-CN"/>
        </w:rPr>
        <w:t>6.6</w:t>
      </w:r>
      <w:r>
        <w:rPr>
          <w:lang w:val="zh-CN" w:eastAsia="zh-CN"/>
        </w:rPr>
        <w:tab/>
      </w:r>
      <w:r w:rsidRPr="00D525D4">
        <w:rPr>
          <w:b/>
          <w:bCs/>
          <w:lang w:val="zh-CN" w:eastAsia="zh-CN"/>
        </w:rPr>
        <w:t>落实国际电联理事会第</w:t>
      </w:r>
      <w:r w:rsidRPr="00D525D4">
        <w:rPr>
          <w:b/>
          <w:bCs/>
          <w:lang w:val="zh-CN" w:eastAsia="zh-CN"/>
        </w:rPr>
        <w:t>1334</w:t>
      </w:r>
      <w:r w:rsidRPr="00D525D4">
        <w:rPr>
          <w:b/>
          <w:bCs/>
          <w:lang w:val="zh-CN" w:eastAsia="zh-CN"/>
        </w:rPr>
        <w:t>和</w:t>
      </w:r>
      <w:r w:rsidRPr="00D525D4">
        <w:rPr>
          <w:b/>
          <w:bCs/>
          <w:lang w:val="zh-CN" w:eastAsia="zh-CN"/>
        </w:rPr>
        <w:t>1332</w:t>
      </w:r>
      <w:r w:rsidRPr="00D525D4">
        <w:rPr>
          <w:b/>
          <w:bCs/>
          <w:lang w:val="zh-CN" w:eastAsia="zh-CN"/>
        </w:rPr>
        <w:t>号决议的最新情况（</w:t>
      </w:r>
      <w:r w:rsidRPr="00D525D4">
        <w:rPr>
          <w:rFonts w:hint="eastAsia"/>
          <w:b/>
          <w:bCs/>
          <w:lang w:val="zh-CN" w:eastAsia="zh-CN"/>
        </w:rPr>
        <w:t>就国际电联在</w:t>
      </w:r>
      <w:r w:rsidRPr="00D525D4">
        <w:rPr>
          <w:rFonts w:hint="eastAsia"/>
          <w:b/>
          <w:bCs/>
          <w:lang w:val="zh-CN" w:eastAsia="zh-CN"/>
        </w:rPr>
        <w:t>WSIS+20</w:t>
      </w:r>
      <w:r w:rsidRPr="00D525D4">
        <w:rPr>
          <w:rFonts w:hint="eastAsia"/>
          <w:b/>
          <w:bCs/>
          <w:lang w:val="zh-CN" w:eastAsia="zh-CN"/>
        </w:rPr>
        <w:t>审查和</w:t>
      </w:r>
      <w:r w:rsidRPr="00D525D4">
        <w:rPr>
          <w:rFonts w:hint="eastAsia"/>
          <w:b/>
          <w:bCs/>
          <w:lang w:val="zh-CN" w:eastAsia="zh-CN"/>
        </w:rPr>
        <w:t>WSIS</w:t>
      </w:r>
      <w:r w:rsidRPr="00D525D4">
        <w:rPr>
          <w:rFonts w:hint="eastAsia"/>
          <w:b/>
          <w:bCs/>
          <w:lang w:val="zh-CN" w:eastAsia="zh-CN"/>
        </w:rPr>
        <w:t>行动方面审查中的工作</w:t>
      </w:r>
      <w:r>
        <w:rPr>
          <w:rFonts w:hint="eastAsia"/>
          <w:b/>
          <w:bCs/>
          <w:lang w:val="zh-CN" w:eastAsia="zh-CN"/>
        </w:rPr>
        <w:t>征集</w:t>
      </w:r>
      <w:r w:rsidRPr="00D525D4">
        <w:rPr>
          <w:rFonts w:hint="eastAsia"/>
          <w:b/>
          <w:bCs/>
          <w:lang w:val="zh-CN" w:eastAsia="zh-CN"/>
        </w:rPr>
        <w:t>输入意见</w:t>
      </w:r>
      <w:r w:rsidRPr="00D525D4">
        <w:rPr>
          <w:b/>
          <w:bCs/>
          <w:lang w:val="zh-CN" w:eastAsia="zh-CN"/>
        </w:rPr>
        <w:t>）</w:t>
      </w:r>
      <w:r>
        <w:rPr>
          <w:lang w:val="zh-CN" w:eastAsia="zh-CN"/>
        </w:rPr>
        <w:t>：主席介绍了国际电联在征求有关</w:t>
      </w:r>
      <w:r>
        <w:rPr>
          <w:lang w:val="zh-CN" w:eastAsia="zh-CN"/>
        </w:rPr>
        <w:t>WSIS+20</w:t>
      </w:r>
      <w:r>
        <w:rPr>
          <w:lang w:val="zh-CN" w:eastAsia="zh-CN"/>
        </w:rPr>
        <w:t>审查意见方面正在进行的努力。初步介绍了国际电联就</w:t>
      </w:r>
      <w:r>
        <w:rPr>
          <w:lang w:val="zh-CN" w:eastAsia="zh-CN"/>
        </w:rPr>
        <w:t>WSIS+20</w:t>
      </w:r>
      <w:r>
        <w:rPr>
          <w:lang w:val="zh-CN" w:eastAsia="zh-CN"/>
        </w:rPr>
        <w:t>审查征集输入意见的结果（截至</w:t>
      </w:r>
      <w:r>
        <w:rPr>
          <w:lang w:val="zh-CN" w:eastAsia="zh-CN"/>
        </w:rPr>
        <w:t>2025</w:t>
      </w:r>
      <w:r>
        <w:rPr>
          <w:lang w:val="zh-CN" w:eastAsia="zh-CN"/>
        </w:rPr>
        <w:t>年</w:t>
      </w:r>
      <w:r>
        <w:rPr>
          <w:lang w:val="zh-CN" w:eastAsia="zh-CN"/>
        </w:rPr>
        <w:t>2</w:t>
      </w:r>
      <w:r>
        <w:rPr>
          <w:lang w:val="zh-CN" w:eastAsia="zh-CN"/>
        </w:rPr>
        <w:t>月</w:t>
      </w:r>
      <w:r>
        <w:rPr>
          <w:lang w:val="zh-CN" w:eastAsia="zh-CN"/>
        </w:rPr>
        <w:t>10</w:t>
      </w:r>
      <w:r>
        <w:rPr>
          <w:lang w:val="zh-CN" w:eastAsia="zh-CN"/>
        </w:rPr>
        <w:t>日已提交</w:t>
      </w:r>
      <w:r>
        <w:rPr>
          <w:lang w:val="zh-CN" w:eastAsia="zh-CN"/>
        </w:rPr>
        <w:t>78</w:t>
      </w:r>
      <w:r>
        <w:rPr>
          <w:lang w:val="zh-CN" w:eastAsia="zh-CN"/>
        </w:rPr>
        <w:t>份文稿），在</w:t>
      </w:r>
      <w:r>
        <w:rPr>
          <w:lang w:val="zh-CN" w:eastAsia="zh-CN"/>
        </w:rPr>
        <w:t>CWG-WSIS&amp;SDG</w:t>
      </w:r>
      <w:r>
        <w:rPr>
          <w:lang w:val="zh-CN" w:eastAsia="zh-CN"/>
        </w:rPr>
        <w:t>第</w:t>
      </w:r>
      <w:r>
        <w:rPr>
          <w:lang w:val="zh-CN" w:eastAsia="zh-CN"/>
        </w:rPr>
        <w:t>42</w:t>
      </w:r>
      <w:r>
        <w:rPr>
          <w:rFonts w:hint="eastAsia"/>
          <w:lang w:val="zh-CN" w:eastAsia="zh-CN"/>
        </w:rPr>
        <w:t>次</w:t>
      </w:r>
      <w:r>
        <w:rPr>
          <w:lang w:val="zh-CN" w:eastAsia="zh-CN"/>
        </w:rPr>
        <w:t>会议的会外活动以及由国际电联和南非（作为</w:t>
      </w:r>
      <w:r>
        <w:rPr>
          <w:lang w:val="zh-CN" w:eastAsia="zh-CN"/>
        </w:rPr>
        <w:t>CWG-WSIS&amp;SDG</w:t>
      </w:r>
      <w:r>
        <w:rPr>
          <w:lang w:val="zh-CN" w:eastAsia="zh-CN"/>
        </w:rPr>
        <w:t>现任主席）在</w:t>
      </w:r>
      <w:r>
        <w:rPr>
          <w:lang w:val="zh-CN" w:eastAsia="zh-CN"/>
        </w:rPr>
        <w:t>2024</w:t>
      </w:r>
      <w:r>
        <w:rPr>
          <w:lang w:val="zh-CN" w:eastAsia="zh-CN"/>
        </w:rPr>
        <w:t>年</w:t>
      </w:r>
      <w:r>
        <w:rPr>
          <w:lang w:val="zh-CN" w:eastAsia="zh-CN"/>
        </w:rPr>
        <w:t>IGF</w:t>
      </w:r>
      <w:r>
        <w:rPr>
          <w:lang w:val="zh-CN" w:eastAsia="zh-CN"/>
        </w:rPr>
        <w:t>期间组织的关于</w:t>
      </w:r>
      <w:hyperlink r:id="rId62" w:history="1">
        <w:r w:rsidRPr="00040B16">
          <w:rPr>
            <w:rStyle w:val="Hyperlink"/>
            <w:rFonts w:eastAsia="SimSun"/>
            <w:color w:val="0000FF"/>
            <w:u w:val="single"/>
            <w:lang w:val="zh-CN" w:eastAsia="zh-CN"/>
          </w:rPr>
          <w:t>落实</w:t>
        </w:r>
        <w:r w:rsidRPr="00040B16">
          <w:rPr>
            <w:rStyle w:val="Hyperlink"/>
            <w:rFonts w:eastAsia="SimSun"/>
            <w:color w:val="0000FF"/>
            <w:u w:val="single"/>
            <w:lang w:val="zh-CN" w:eastAsia="zh-CN"/>
          </w:rPr>
          <w:t>WSIS</w:t>
        </w:r>
        <w:r w:rsidRPr="00040B16">
          <w:rPr>
            <w:rStyle w:val="Hyperlink"/>
            <w:rFonts w:eastAsia="SimSun" w:hint="eastAsia"/>
            <w:color w:val="0000FF"/>
            <w:u w:val="single"/>
            <w:lang w:val="zh-CN" w:eastAsia="zh-CN"/>
          </w:rPr>
          <w:t>成果</w:t>
        </w:r>
        <w:r w:rsidRPr="00040B16">
          <w:rPr>
            <w:rStyle w:val="Hyperlink"/>
            <w:rFonts w:eastAsia="SimSun"/>
            <w:color w:val="0000FF"/>
            <w:u w:val="single"/>
            <w:lang w:val="zh-CN" w:eastAsia="zh-CN"/>
          </w:rPr>
          <w:t>20</w:t>
        </w:r>
        <w:r w:rsidRPr="00040B16">
          <w:rPr>
            <w:rStyle w:val="Hyperlink"/>
            <w:rFonts w:eastAsia="SimSun"/>
            <w:color w:val="0000FF"/>
            <w:u w:val="single"/>
            <w:lang w:val="zh-CN" w:eastAsia="zh-CN"/>
          </w:rPr>
          <w:t>年和</w:t>
        </w:r>
        <w:r w:rsidRPr="00040B16">
          <w:rPr>
            <w:rStyle w:val="Hyperlink"/>
            <w:rFonts w:eastAsia="SimSun"/>
            <w:color w:val="0000FF"/>
            <w:u w:val="single"/>
            <w:lang w:val="zh-CN" w:eastAsia="zh-CN"/>
          </w:rPr>
          <w:t>2025</w:t>
        </w:r>
        <w:r w:rsidRPr="00040B16">
          <w:rPr>
            <w:rStyle w:val="Hyperlink"/>
            <w:rFonts w:eastAsia="SimSun"/>
            <w:color w:val="0000FF"/>
            <w:u w:val="single"/>
            <w:lang w:val="zh-CN" w:eastAsia="zh-CN"/>
          </w:rPr>
          <w:t>年后愿景</w:t>
        </w:r>
      </w:hyperlink>
      <w:r>
        <w:rPr>
          <w:lang w:val="zh-CN" w:eastAsia="zh-CN"/>
        </w:rPr>
        <w:t>的会外活动上也分享了这一</w:t>
      </w:r>
      <w:r>
        <w:rPr>
          <w:rFonts w:hint="eastAsia"/>
          <w:lang w:val="zh-CN" w:eastAsia="zh-CN"/>
        </w:rPr>
        <w:t>结果</w:t>
      </w:r>
      <w:r>
        <w:rPr>
          <w:lang w:val="zh-CN" w:eastAsia="zh-CN"/>
        </w:rPr>
        <w:t>。</w:t>
      </w:r>
    </w:p>
    <w:p w14:paraId="5F3223D4" w14:textId="77777777" w:rsidR="00B75D01" w:rsidRPr="002B31EF" w:rsidRDefault="00B75D01" w:rsidP="00FA116A">
      <w:pPr>
        <w:ind w:firstLineChars="200" w:firstLine="480"/>
        <w:rPr>
          <w:lang w:eastAsia="zh-CN"/>
        </w:rPr>
      </w:pPr>
      <w:r>
        <w:rPr>
          <w:rFonts w:hint="eastAsia"/>
          <w:lang w:val="zh-CN" w:eastAsia="zh-CN"/>
        </w:rPr>
        <w:t>会上</w:t>
      </w:r>
      <w:r>
        <w:rPr>
          <w:lang w:val="zh-CN" w:eastAsia="zh-CN"/>
        </w:rPr>
        <w:t>介绍了多国和部门成员有关</w:t>
      </w:r>
      <w:r>
        <w:rPr>
          <w:lang w:val="zh-CN" w:eastAsia="zh-CN"/>
        </w:rPr>
        <w:t>RCC</w:t>
      </w:r>
      <w:r>
        <w:rPr>
          <w:lang w:val="zh-CN" w:eastAsia="zh-CN"/>
        </w:rPr>
        <w:t>向</w:t>
      </w:r>
      <w:r>
        <w:rPr>
          <w:lang w:val="zh-CN" w:eastAsia="zh-CN"/>
        </w:rPr>
        <w:t>WSIS+20</w:t>
      </w:r>
      <w:r>
        <w:rPr>
          <w:lang w:val="zh-CN" w:eastAsia="zh-CN"/>
        </w:rPr>
        <w:t>审查提交输入意见的文稿（</w:t>
      </w:r>
      <w:hyperlink r:id="rId63" w:history="1">
        <w:r w:rsidRPr="00040B16">
          <w:rPr>
            <w:rStyle w:val="Hyperlink"/>
            <w:rFonts w:eastAsia="SimSun"/>
            <w:color w:val="0000FF"/>
            <w:u w:val="single"/>
            <w:lang w:eastAsia="zh-CN"/>
          </w:rPr>
          <w:t>CWG-WSIS&amp;SDG-42/15</w:t>
        </w:r>
      </w:hyperlink>
      <w:r>
        <w:rPr>
          <w:lang w:val="zh-CN" w:eastAsia="zh-CN"/>
        </w:rPr>
        <w:t>号文件），以及欧盟</w:t>
      </w:r>
      <w:r>
        <w:rPr>
          <w:rFonts w:hint="eastAsia"/>
          <w:lang w:val="zh-CN" w:eastAsia="zh-CN"/>
        </w:rPr>
        <w:t>关于</w:t>
      </w:r>
      <w:r>
        <w:rPr>
          <w:lang w:val="zh-CN" w:eastAsia="zh-CN"/>
        </w:rPr>
        <w:t>国际电联就</w:t>
      </w:r>
      <w:r>
        <w:rPr>
          <w:lang w:val="zh-CN" w:eastAsia="zh-CN"/>
        </w:rPr>
        <w:t>WSIS+20</w:t>
      </w:r>
      <w:r>
        <w:rPr>
          <w:lang w:val="zh-CN" w:eastAsia="zh-CN"/>
        </w:rPr>
        <w:t>审查</w:t>
      </w:r>
      <w:r>
        <w:rPr>
          <w:rFonts w:hint="eastAsia"/>
          <w:lang w:val="zh-CN" w:eastAsia="zh-CN"/>
        </w:rPr>
        <w:t>征集输入</w:t>
      </w:r>
      <w:r>
        <w:rPr>
          <w:lang w:val="zh-CN" w:eastAsia="zh-CN"/>
        </w:rPr>
        <w:t>意见提交的文稿（</w:t>
      </w:r>
      <w:hyperlink r:id="rId64" w:history="1">
        <w:r w:rsidRPr="00040B16">
          <w:rPr>
            <w:rStyle w:val="Hyperlink"/>
            <w:rFonts w:eastAsia="SimSun"/>
            <w:color w:val="0000FF"/>
            <w:u w:val="single"/>
            <w:lang w:eastAsia="zh-CN"/>
          </w:rPr>
          <w:t>CWG-WSIS&amp;SDG-42/INF/10</w:t>
        </w:r>
      </w:hyperlink>
      <w:r>
        <w:rPr>
          <w:lang w:val="zh-CN" w:eastAsia="zh-CN"/>
        </w:rPr>
        <w:t>号文件）。</w:t>
      </w:r>
    </w:p>
    <w:p w14:paraId="219552EF" w14:textId="77777777" w:rsidR="00B75D01" w:rsidRPr="002B31EF" w:rsidRDefault="00B75D01" w:rsidP="00040B16">
      <w:pPr>
        <w:ind w:firstLineChars="200" w:firstLine="480"/>
        <w:rPr>
          <w:lang w:eastAsia="zh-CN"/>
        </w:rPr>
      </w:pPr>
      <w:r>
        <w:rPr>
          <w:lang w:val="zh-CN" w:eastAsia="zh-CN"/>
        </w:rPr>
        <w:t>第</w:t>
      </w:r>
      <w:r>
        <w:rPr>
          <w:lang w:val="zh-CN" w:eastAsia="zh-CN"/>
        </w:rPr>
        <w:t>1332</w:t>
      </w:r>
      <w:r>
        <w:rPr>
          <w:lang w:val="zh-CN" w:eastAsia="zh-CN"/>
        </w:rPr>
        <w:t>号决议要求秘书长向理事会</w:t>
      </w:r>
      <w:r>
        <w:rPr>
          <w:lang w:val="zh-CN" w:eastAsia="zh-CN"/>
        </w:rPr>
        <w:t>2025</w:t>
      </w:r>
      <w:r>
        <w:rPr>
          <w:lang w:val="zh-CN" w:eastAsia="zh-CN"/>
        </w:rPr>
        <w:t>年会议通报征集输入意见的</w:t>
      </w:r>
      <w:r>
        <w:rPr>
          <w:rFonts w:hint="eastAsia"/>
          <w:lang w:val="zh-CN" w:eastAsia="zh-CN"/>
        </w:rPr>
        <w:t>最新</w:t>
      </w:r>
      <w:r>
        <w:rPr>
          <w:lang w:val="zh-CN" w:eastAsia="zh-CN"/>
        </w:rPr>
        <w:t>结果，根据该决议，</w:t>
      </w:r>
      <w:r>
        <w:rPr>
          <w:rFonts w:hint="eastAsia"/>
          <w:lang w:val="zh-CN" w:eastAsia="zh-CN"/>
        </w:rPr>
        <w:t>小</w:t>
      </w:r>
      <w:r>
        <w:rPr>
          <w:lang w:val="zh-CN" w:eastAsia="zh-CN"/>
        </w:rPr>
        <w:t>组强调应在理事会</w:t>
      </w:r>
      <w:r>
        <w:rPr>
          <w:lang w:val="zh-CN" w:eastAsia="zh-CN"/>
        </w:rPr>
        <w:t>2025</w:t>
      </w:r>
      <w:r>
        <w:rPr>
          <w:lang w:val="zh-CN" w:eastAsia="zh-CN"/>
        </w:rPr>
        <w:t>年会议之前及时提供报告。</w:t>
      </w:r>
    </w:p>
    <w:p w14:paraId="789B6945" w14:textId="60127760" w:rsidR="00B75D01" w:rsidRPr="00206C6F" w:rsidRDefault="00B75D01" w:rsidP="00B75D01">
      <w:pPr>
        <w:rPr>
          <w:spacing w:val="-2"/>
          <w:lang w:eastAsia="zh-CN"/>
        </w:rPr>
      </w:pPr>
      <w:r>
        <w:rPr>
          <w:lang w:val="zh-CN" w:eastAsia="zh-CN"/>
        </w:rPr>
        <w:t>6.7</w:t>
      </w:r>
      <w:r>
        <w:rPr>
          <w:lang w:val="zh-CN" w:eastAsia="zh-CN"/>
        </w:rPr>
        <w:tab/>
      </w:r>
      <w:r w:rsidRPr="00283935">
        <w:rPr>
          <w:b/>
          <w:bCs/>
          <w:lang w:val="zh-CN" w:eastAsia="zh-CN"/>
        </w:rPr>
        <w:t>关于国际电联对</w:t>
      </w:r>
      <w:r w:rsidRPr="00283935">
        <w:rPr>
          <w:b/>
          <w:bCs/>
          <w:lang w:val="zh-CN" w:eastAsia="zh-CN"/>
        </w:rPr>
        <w:t>WSIS</w:t>
      </w:r>
      <w:r w:rsidRPr="00283935">
        <w:rPr>
          <w:b/>
          <w:bCs/>
          <w:lang w:val="zh-CN" w:eastAsia="zh-CN"/>
        </w:rPr>
        <w:t>成果落实和后续行动的贡献及其在实现可持续发展目标中的作用的</w:t>
      </w:r>
      <w:r w:rsidRPr="00283935">
        <w:rPr>
          <w:b/>
          <w:bCs/>
          <w:lang w:val="zh-CN" w:eastAsia="zh-CN"/>
        </w:rPr>
        <w:t>WSIS+20</w:t>
      </w:r>
      <w:r w:rsidRPr="00283935">
        <w:rPr>
          <w:b/>
          <w:bCs/>
          <w:lang w:val="zh-CN" w:eastAsia="zh-CN"/>
        </w:rPr>
        <w:t>报告</w:t>
      </w:r>
      <w:r>
        <w:rPr>
          <w:lang w:val="zh-CN" w:eastAsia="zh-CN"/>
        </w:rPr>
        <w:t>：</w:t>
      </w:r>
      <w:r>
        <w:rPr>
          <w:rFonts w:hint="eastAsia"/>
          <w:lang w:val="zh-CN" w:eastAsia="zh-CN"/>
        </w:rPr>
        <w:t>小</w:t>
      </w:r>
      <w:r>
        <w:rPr>
          <w:lang w:val="zh-CN" w:eastAsia="zh-CN"/>
        </w:rPr>
        <w:t>组讨论了秘书处提交的关于国际电联对</w:t>
      </w:r>
      <w:r>
        <w:rPr>
          <w:lang w:val="zh-CN" w:eastAsia="zh-CN"/>
        </w:rPr>
        <w:t>WSIS</w:t>
      </w:r>
      <w:r>
        <w:rPr>
          <w:lang w:val="zh-CN" w:eastAsia="zh-CN"/>
        </w:rPr>
        <w:t>成果落实和后续行动的贡献及其在实现可持续发展目标方面的作用的</w:t>
      </w:r>
      <w:r>
        <w:rPr>
          <w:lang w:val="zh-CN" w:eastAsia="zh-CN"/>
        </w:rPr>
        <w:t>WSIS+20</w:t>
      </w:r>
      <w:r>
        <w:rPr>
          <w:lang w:val="zh-CN" w:eastAsia="zh-CN"/>
        </w:rPr>
        <w:t>报告草案（</w:t>
      </w:r>
      <w:hyperlink r:id="rId65" w:history="1">
        <w:r w:rsidRPr="00321493">
          <w:rPr>
            <w:rStyle w:val="Hyperlink"/>
            <w:rFonts w:eastAsia="SimSun"/>
            <w:color w:val="0000FF"/>
            <w:spacing w:val="-2"/>
            <w:u w:val="single"/>
            <w:lang w:eastAsia="zh-CN"/>
          </w:rPr>
          <w:t>CWG-WSIS&amp;SDG-41/7</w:t>
        </w:r>
      </w:hyperlink>
      <w:r>
        <w:rPr>
          <w:lang w:val="zh-CN" w:eastAsia="zh-CN"/>
        </w:rPr>
        <w:t>和</w:t>
      </w:r>
      <w:hyperlink r:id="rId66" w:history="1">
        <w:r w:rsidRPr="00321493">
          <w:rPr>
            <w:rStyle w:val="Hyperlink"/>
            <w:rFonts w:eastAsia="SimSun"/>
            <w:color w:val="0000FF"/>
            <w:spacing w:val="-2"/>
            <w:u w:val="single"/>
            <w:lang w:eastAsia="zh-CN"/>
          </w:rPr>
          <w:t>CWG</w:t>
        </w:r>
        <w:r w:rsidRPr="00321493">
          <w:rPr>
            <w:rStyle w:val="Hyperlink"/>
            <w:rFonts w:eastAsia="SimSun"/>
            <w:color w:val="0000FF"/>
            <w:spacing w:val="-2"/>
            <w:u w:val="single"/>
            <w:lang w:eastAsia="zh-CN"/>
          </w:rPr>
          <w:noBreakHyphen/>
          <w:t>WSIS&amp;SDG-42/13</w:t>
        </w:r>
      </w:hyperlink>
      <w:r>
        <w:rPr>
          <w:lang w:val="zh-CN" w:eastAsia="zh-CN"/>
        </w:rPr>
        <w:t>号文件），</w:t>
      </w:r>
      <w:r>
        <w:rPr>
          <w:rFonts w:hint="eastAsia"/>
          <w:lang w:val="zh-CN" w:eastAsia="zh-CN"/>
        </w:rPr>
        <w:t>同时</w:t>
      </w:r>
      <w:r>
        <w:rPr>
          <w:lang w:val="zh-CN" w:eastAsia="zh-CN"/>
        </w:rPr>
        <w:t>考虑到</w:t>
      </w:r>
      <w:r>
        <w:rPr>
          <w:rFonts w:hint="eastAsia"/>
          <w:lang w:val="zh-CN" w:eastAsia="zh-CN"/>
        </w:rPr>
        <w:t>了</w:t>
      </w:r>
      <w:r>
        <w:rPr>
          <w:lang w:val="zh-CN" w:eastAsia="zh-CN"/>
        </w:rPr>
        <w:t>收到的意见（</w:t>
      </w:r>
      <w:hyperlink r:id="rId67" w:history="1">
        <w:r w:rsidRPr="00321493">
          <w:rPr>
            <w:rStyle w:val="Hyperlink"/>
            <w:rFonts w:eastAsia="SimSun"/>
            <w:color w:val="0000FF"/>
            <w:spacing w:val="-2"/>
            <w:u w:val="single"/>
            <w:lang w:eastAsia="zh-CN"/>
          </w:rPr>
          <w:t>CWG-WSIS&amp;SDG-41/14</w:t>
        </w:r>
      </w:hyperlink>
      <w:r>
        <w:rPr>
          <w:lang w:val="zh-CN" w:eastAsia="zh-CN"/>
        </w:rPr>
        <w:t>和</w:t>
      </w:r>
      <w:r>
        <w:fldChar w:fldCharType="begin"/>
      </w:r>
      <w:r>
        <w:rPr>
          <w:lang w:eastAsia="zh-CN"/>
        </w:rPr>
        <w:instrText>HYPERLINK "https://www.itu.int/md/S25-CWGWSIS42-C-0016/en"</w:instrText>
      </w:r>
      <w:r>
        <w:fldChar w:fldCharType="separate"/>
      </w:r>
      <w:r w:rsidRPr="00321493">
        <w:rPr>
          <w:rStyle w:val="Hyperlink"/>
          <w:rFonts w:eastAsia="SimSun"/>
          <w:color w:val="0000FF"/>
          <w:spacing w:val="-2"/>
          <w:u w:val="single"/>
          <w:lang w:eastAsia="zh-CN"/>
        </w:rPr>
        <w:t>CWG</w:t>
      </w:r>
      <w:r w:rsidRPr="00321493">
        <w:rPr>
          <w:rStyle w:val="Hyperlink"/>
          <w:rFonts w:eastAsia="SimSun"/>
          <w:color w:val="0000FF"/>
          <w:spacing w:val="-2"/>
          <w:u w:val="single"/>
          <w:lang w:eastAsia="zh-CN"/>
        </w:rPr>
        <w:noBreakHyphen/>
        <w:t>WSIS&amp;SDG-42/16</w:t>
      </w:r>
      <w:r>
        <w:fldChar w:fldCharType="end"/>
      </w:r>
      <w:r>
        <w:rPr>
          <w:lang w:val="zh-CN" w:eastAsia="zh-CN"/>
        </w:rPr>
        <w:t>号文件）。</w:t>
      </w:r>
      <w:r>
        <w:rPr>
          <w:rFonts w:hint="eastAsia"/>
          <w:lang w:val="zh-CN" w:eastAsia="zh-CN"/>
        </w:rPr>
        <w:t>小</w:t>
      </w:r>
      <w:r>
        <w:rPr>
          <w:lang w:val="zh-CN" w:eastAsia="zh-CN"/>
        </w:rPr>
        <w:t>组感谢秘书处</w:t>
      </w:r>
      <w:r>
        <w:rPr>
          <w:rFonts w:hint="eastAsia"/>
          <w:lang w:val="zh-CN" w:eastAsia="zh-CN"/>
        </w:rPr>
        <w:t>提供的</w:t>
      </w:r>
      <w:r>
        <w:rPr>
          <w:lang w:val="zh-CN" w:eastAsia="zh-CN"/>
        </w:rPr>
        <w:t>草案和俄罗斯联邦的输入意见，并提议根据收到的意见</w:t>
      </w:r>
      <w:r>
        <w:rPr>
          <w:rFonts w:hint="eastAsia"/>
          <w:lang w:val="zh-CN" w:eastAsia="zh-CN"/>
        </w:rPr>
        <w:t>对</w:t>
      </w:r>
      <w:r>
        <w:rPr>
          <w:lang w:val="zh-CN" w:eastAsia="zh-CN"/>
        </w:rPr>
        <w:t>报告</w:t>
      </w:r>
      <w:r>
        <w:rPr>
          <w:rFonts w:hint="eastAsia"/>
          <w:lang w:val="zh-CN" w:eastAsia="zh-CN"/>
        </w:rPr>
        <w:t>进行</w:t>
      </w:r>
      <w:r>
        <w:rPr>
          <w:lang w:val="zh-CN" w:eastAsia="zh-CN"/>
        </w:rPr>
        <w:t>更新，在</w:t>
      </w:r>
      <w:r>
        <w:rPr>
          <w:lang w:val="zh-CN" w:eastAsia="zh-CN"/>
        </w:rPr>
        <w:t>2025</w:t>
      </w:r>
      <w:r>
        <w:rPr>
          <w:lang w:val="zh-CN" w:eastAsia="zh-CN"/>
        </w:rPr>
        <w:t>年</w:t>
      </w:r>
      <w:r>
        <w:rPr>
          <w:lang w:val="zh-CN" w:eastAsia="zh-CN"/>
        </w:rPr>
        <w:t>3</w:t>
      </w:r>
      <w:r>
        <w:rPr>
          <w:lang w:val="zh-CN" w:eastAsia="zh-CN"/>
        </w:rPr>
        <w:t>月</w:t>
      </w:r>
      <w:r>
        <w:rPr>
          <w:lang w:val="zh-CN" w:eastAsia="zh-CN"/>
        </w:rPr>
        <w:t>4</w:t>
      </w:r>
      <w:r>
        <w:rPr>
          <w:lang w:val="zh-CN" w:eastAsia="zh-CN"/>
        </w:rPr>
        <w:t>日之前提交最</w:t>
      </w:r>
      <w:r>
        <w:rPr>
          <w:rFonts w:hint="eastAsia"/>
          <w:lang w:val="zh-CN" w:eastAsia="zh-CN"/>
        </w:rPr>
        <w:t>后</w:t>
      </w:r>
      <w:r>
        <w:rPr>
          <w:lang w:val="zh-CN" w:eastAsia="zh-CN"/>
        </w:rPr>
        <w:t>文件，</w:t>
      </w:r>
      <w:r>
        <w:rPr>
          <w:rFonts w:hint="eastAsia"/>
          <w:lang w:val="zh-CN" w:eastAsia="zh-CN"/>
        </w:rPr>
        <w:t>并</w:t>
      </w:r>
      <w:r>
        <w:rPr>
          <w:lang w:val="zh-CN" w:eastAsia="zh-CN"/>
        </w:rPr>
        <w:t>在</w:t>
      </w:r>
      <w:r>
        <w:rPr>
          <w:lang w:val="zh-CN" w:eastAsia="zh-CN"/>
        </w:rPr>
        <w:t>2025</w:t>
      </w:r>
      <w:r>
        <w:rPr>
          <w:lang w:val="zh-CN" w:eastAsia="zh-CN"/>
        </w:rPr>
        <w:t>年</w:t>
      </w:r>
      <w:r>
        <w:rPr>
          <w:lang w:val="zh-CN" w:eastAsia="zh-CN"/>
        </w:rPr>
        <w:t>3</w:t>
      </w:r>
      <w:r>
        <w:rPr>
          <w:lang w:val="zh-CN" w:eastAsia="zh-CN"/>
        </w:rPr>
        <w:t>月</w:t>
      </w:r>
      <w:r>
        <w:rPr>
          <w:lang w:val="zh-CN" w:eastAsia="zh-CN"/>
        </w:rPr>
        <w:t>14</w:t>
      </w:r>
      <w:r>
        <w:rPr>
          <w:lang w:val="zh-CN" w:eastAsia="zh-CN"/>
        </w:rPr>
        <w:t>日之前</w:t>
      </w:r>
      <w:r>
        <w:rPr>
          <w:rFonts w:hint="eastAsia"/>
          <w:lang w:val="zh-CN" w:eastAsia="zh-CN"/>
        </w:rPr>
        <w:t>出版</w:t>
      </w:r>
      <w:r>
        <w:rPr>
          <w:lang w:val="zh-CN" w:eastAsia="zh-CN"/>
        </w:rPr>
        <w:t>最终版本。</w:t>
      </w:r>
    </w:p>
    <w:p w14:paraId="7D228315" w14:textId="77777777" w:rsidR="00B75D01" w:rsidRPr="002B31EF" w:rsidRDefault="00B75D01" w:rsidP="00321493">
      <w:pPr>
        <w:ind w:firstLineChars="200" w:firstLine="480"/>
        <w:rPr>
          <w:lang w:eastAsia="zh-CN"/>
        </w:rPr>
      </w:pPr>
      <w:r>
        <w:rPr>
          <w:lang w:val="zh-CN" w:eastAsia="zh-CN"/>
        </w:rPr>
        <w:t>主席向</w:t>
      </w:r>
      <w:r>
        <w:rPr>
          <w:rFonts w:hint="eastAsia"/>
          <w:lang w:val="zh-CN" w:eastAsia="zh-CN"/>
        </w:rPr>
        <w:t>小</w:t>
      </w:r>
      <w:r>
        <w:rPr>
          <w:lang w:val="zh-CN" w:eastAsia="zh-CN"/>
        </w:rPr>
        <w:t>组通报</w:t>
      </w:r>
      <w:r>
        <w:rPr>
          <w:rFonts w:hint="eastAsia"/>
          <w:lang w:val="zh-CN" w:eastAsia="zh-CN"/>
        </w:rPr>
        <w:t>说，</w:t>
      </w:r>
      <w:r>
        <w:rPr>
          <w:lang w:val="zh-CN" w:eastAsia="zh-CN"/>
        </w:rPr>
        <w:t>成员国、部门成员和其他利益攸关方有机会编写一份</w:t>
      </w:r>
      <w:r>
        <w:rPr>
          <w:lang w:val="zh-CN" w:eastAsia="zh-CN"/>
        </w:rPr>
        <w:t>WSIS+20</w:t>
      </w:r>
      <w:r>
        <w:rPr>
          <w:lang w:val="zh-CN" w:eastAsia="zh-CN"/>
        </w:rPr>
        <w:t>报告，以突出</w:t>
      </w:r>
      <w:r>
        <w:rPr>
          <w:rFonts w:hint="eastAsia"/>
          <w:lang w:val="zh-CN" w:eastAsia="zh-CN"/>
        </w:rPr>
        <w:t>其</w:t>
      </w:r>
      <w:r>
        <w:rPr>
          <w:lang w:val="zh-CN" w:eastAsia="zh-CN"/>
        </w:rPr>
        <w:t>在过去二十年中落实</w:t>
      </w:r>
      <w:r>
        <w:rPr>
          <w:lang w:val="zh-CN" w:eastAsia="zh-CN"/>
        </w:rPr>
        <w:t>WSIS</w:t>
      </w:r>
      <w:r>
        <w:rPr>
          <w:lang w:val="zh-CN" w:eastAsia="zh-CN"/>
        </w:rPr>
        <w:t>成果文件方面的成就、挑战和趋势。会议要求秘书处在线发布模板和现有报告。</w:t>
      </w:r>
      <w:r w:rsidRPr="00B951C1">
        <w:rPr>
          <w:lang w:val="zh-CN" w:eastAsia="zh-CN"/>
        </w:rPr>
        <w:t>这些报告可通过</w:t>
      </w:r>
      <w:hyperlink r:id="rId68" w:history="1">
        <w:r w:rsidRPr="00227777">
          <w:rPr>
            <w:rStyle w:val="Hyperlink"/>
            <w:rFonts w:eastAsia="SimSun"/>
            <w:color w:val="0000FF"/>
            <w:u w:val="single"/>
            <w:lang w:eastAsia="zh-CN"/>
          </w:rPr>
          <w:t>wsis-info@itu.int</w:t>
        </w:r>
      </w:hyperlink>
      <w:r>
        <w:rPr>
          <w:rFonts w:hint="eastAsia"/>
          <w:lang w:val="zh-CN" w:eastAsia="zh-CN"/>
        </w:rPr>
        <w:t>提交</w:t>
      </w:r>
      <w:r>
        <w:rPr>
          <w:lang w:val="zh-CN" w:eastAsia="zh-CN"/>
        </w:rPr>
        <w:t>。</w:t>
      </w:r>
    </w:p>
    <w:p w14:paraId="300BC91F" w14:textId="77777777" w:rsidR="00B75D01" w:rsidRPr="002B31EF" w:rsidRDefault="00B75D01" w:rsidP="00B75D01">
      <w:pPr>
        <w:rPr>
          <w:lang w:eastAsia="zh-CN"/>
        </w:rPr>
      </w:pPr>
      <w:r w:rsidRPr="0091614B">
        <w:rPr>
          <w:lang w:eastAsia="zh-CN"/>
        </w:rPr>
        <w:t>6.8</w:t>
      </w:r>
      <w:r w:rsidRPr="0091614B">
        <w:rPr>
          <w:lang w:eastAsia="zh-CN"/>
        </w:rPr>
        <w:tab/>
      </w:r>
      <w:r w:rsidRPr="00B951C1">
        <w:rPr>
          <w:rFonts w:hint="eastAsia"/>
          <w:lang w:eastAsia="zh-CN"/>
        </w:rPr>
        <w:t>立陶宛就</w:t>
      </w:r>
      <w:proofErr w:type="spellStart"/>
      <w:r w:rsidRPr="00B951C1">
        <w:rPr>
          <w:rFonts w:hint="eastAsia"/>
          <w:lang w:eastAsia="zh-CN"/>
        </w:rPr>
        <w:t>EuroDIG</w:t>
      </w:r>
      <w:proofErr w:type="spellEnd"/>
      <w:r w:rsidRPr="00B951C1">
        <w:rPr>
          <w:rFonts w:hint="eastAsia"/>
          <w:lang w:eastAsia="zh-CN"/>
        </w:rPr>
        <w:t xml:space="preserve"> 2024</w:t>
      </w:r>
      <w:r>
        <w:rPr>
          <w:rFonts w:hint="eastAsia"/>
          <w:lang w:eastAsia="zh-CN"/>
        </w:rPr>
        <w:t>关于</w:t>
      </w:r>
      <w:r w:rsidRPr="00B951C1">
        <w:rPr>
          <w:rFonts w:hint="eastAsia"/>
          <w:lang w:eastAsia="zh-CN"/>
        </w:rPr>
        <w:t>全球进程</w:t>
      </w:r>
      <w:r w:rsidRPr="0091614B">
        <w:rPr>
          <w:lang w:eastAsia="zh-CN"/>
        </w:rPr>
        <w:t>（</w:t>
      </w:r>
      <w:proofErr w:type="spellStart"/>
      <w:r w:rsidRPr="0091614B">
        <w:rPr>
          <w:lang w:eastAsia="zh-CN"/>
        </w:rPr>
        <w:t>GDC</w:t>
      </w:r>
      <w:proofErr w:type="spellEnd"/>
      <w:r>
        <w:rPr>
          <w:lang w:val="zh-CN" w:eastAsia="zh-CN"/>
        </w:rPr>
        <w:t>、</w:t>
      </w:r>
      <w:proofErr w:type="spellStart"/>
      <w:r w:rsidRPr="0091614B">
        <w:rPr>
          <w:lang w:eastAsia="zh-CN"/>
        </w:rPr>
        <w:t>WSIS+20</w:t>
      </w:r>
      <w:proofErr w:type="spellEnd"/>
      <w:r>
        <w:rPr>
          <w:lang w:val="zh-CN" w:eastAsia="zh-CN"/>
        </w:rPr>
        <w:t>审查</w:t>
      </w:r>
      <w:r w:rsidRPr="0091614B">
        <w:rPr>
          <w:lang w:eastAsia="zh-CN"/>
        </w:rPr>
        <w:t>）</w:t>
      </w:r>
      <w:r w:rsidRPr="00B951C1">
        <w:rPr>
          <w:rFonts w:hint="eastAsia"/>
          <w:lang w:eastAsia="zh-CN"/>
        </w:rPr>
        <w:t>的信息提交了一份</w:t>
      </w:r>
      <w:r>
        <w:rPr>
          <w:lang w:val="zh-CN" w:eastAsia="zh-CN"/>
        </w:rPr>
        <w:t>文稿</w:t>
      </w:r>
      <w:r w:rsidRPr="0091614B">
        <w:rPr>
          <w:lang w:eastAsia="zh-CN"/>
        </w:rPr>
        <w:t>（</w:t>
      </w:r>
      <w:hyperlink r:id="rId69" w:history="1">
        <w:r w:rsidRPr="00227777">
          <w:rPr>
            <w:rStyle w:val="Hyperlink"/>
            <w:rFonts w:eastAsia="SimSun"/>
            <w:color w:val="0000FF"/>
            <w:u w:val="single"/>
            <w:lang w:eastAsia="zh-CN"/>
          </w:rPr>
          <w:t>CWG-WSIS&amp;SDG-41/16</w:t>
        </w:r>
      </w:hyperlink>
      <w:r>
        <w:rPr>
          <w:lang w:val="zh-CN" w:eastAsia="zh-CN"/>
        </w:rPr>
        <w:t>号文件</w:t>
      </w:r>
      <w:r w:rsidRPr="0091614B">
        <w:rPr>
          <w:lang w:eastAsia="zh-CN"/>
        </w:rPr>
        <w:t>）</w:t>
      </w:r>
      <w:r>
        <w:rPr>
          <w:lang w:val="zh-CN" w:eastAsia="zh-CN"/>
        </w:rPr>
        <w:t>。</w:t>
      </w:r>
    </w:p>
    <w:p w14:paraId="45673DDA" w14:textId="40C0C485" w:rsidR="00E323D0" w:rsidRPr="0017788B" w:rsidRDefault="00B75D01" w:rsidP="00B75D01">
      <w:pPr>
        <w:pStyle w:val="Signature"/>
        <w:tabs>
          <w:tab w:val="clear" w:pos="567"/>
          <w:tab w:val="clear" w:pos="1134"/>
          <w:tab w:val="clear" w:pos="1701"/>
          <w:tab w:val="clear" w:pos="2268"/>
          <w:tab w:val="clear" w:pos="2835"/>
          <w:tab w:val="center" w:pos="7230"/>
        </w:tabs>
        <w:spacing w:before="720"/>
        <w:ind w:left="0"/>
        <w:rPr>
          <w:sz w:val="24"/>
          <w:szCs w:val="24"/>
        </w:rPr>
      </w:pPr>
      <w:r w:rsidRPr="0091614B">
        <w:tab/>
      </w:r>
      <w:proofErr w:type="spellStart"/>
      <w:r w:rsidRPr="0017788B">
        <w:rPr>
          <w:sz w:val="24"/>
          <w:szCs w:val="24"/>
        </w:rPr>
        <w:t>CWG-WSIS&amp;SDG</w:t>
      </w:r>
      <w:proofErr w:type="spellEnd"/>
      <w:r w:rsidRPr="0017788B">
        <w:rPr>
          <w:sz w:val="24"/>
          <w:szCs w:val="24"/>
          <w:lang w:val="zh-CN"/>
        </w:rPr>
        <w:t>主席</w:t>
      </w:r>
      <w:r w:rsidRPr="00981096">
        <w:rPr>
          <w:sz w:val="24"/>
          <w:szCs w:val="24"/>
        </w:rPr>
        <w:br/>
      </w:r>
      <w:r w:rsidRPr="00981096">
        <w:rPr>
          <w:sz w:val="24"/>
          <w:szCs w:val="24"/>
        </w:rPr>
        <w:tab/>
      </w:r>
      <w:r w:rsidRPr="0017788B">
        <w:rPr>
          <w:sz w:val="24"/>
          <w:szCs w:val="24"/>
        </w:rPr>
        <w:t>Cynthia LESUFI</w:t>
      </w:r>
    </w:p>
    <w:sectPr w:rsidR="00E323D0" w:rsidRPr="0017788B" w:rsidSect="00E24D59">
      <w:footerReference w:type="default" r:id="rId70"/>
      <w:headerReference w:type="first" r:id="rId71"/>
      <w:footerReference w:type="first" r:id="rId7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54B7D" w14:textId="77777777" w:rsidR="00527DF0" w:rsidRDefault="00527DF0">
      <w:r>
        <w:separator/>
      </w:r>
    </w:p>
  </w:endnote>
  <w:endnote w:type="continuationSeparator" w:id="0">
    <w:p w14:paraId="40562446" w14:textId="77777777" w:rsidR="00527DF0" w:rsidRDefault="0052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D2221F9" w14:textId="77777777" w:rsidTr="00E31DCE">
      <w:trPr>
        <w:jc w:val="center"/>
      </w:trPr>
      <w:tc>
        <w:tcPr>
          <w:tcW w:w="1803" w:type="dxa"/>
          <w:vAlign w:val="center"/>
        </w:tcPr>
        <w:p w14:paraId="7436217A" w14:textId="5226D873" w:rsidR="00E24D59" w:rsidRPr="00B75D01" w:rsidRDefault="00B75D01" w:rsidP="00E24D59">
          <w:pPr>
            <w:pStyle w:val="Header"/>
            <w:jc w:val="left"/>
            <w:rPr>
              <w:rFonts w:eastAsiaTheme="minorEastAsia"/>
              <w:noProof/>
              <w:color w:val="808080" w:themeColor="background1" w:themeShade="80"/>
              <w:lang w:eastAsia="zh-CN"/>
            </w:rPr>
          </w:pPr>
          <w:r>
            <w:rPr>
              <w:rFonts w:eastAsiaTheme="minorEastAsia" w:hint="eastAsia"/>
              <w:noProof/>
              <w:color w:val="808080" w:themeColor="background1" w:themeShade="80"/>
              <w:lang w:eastAsia="zh-CN"/>
            </w:rPr>
            <w:t>2501002</w:t>
          </w:r>
        </w:p>
      </w:tc>
      <w:tc>
        <w:tcPr>
          <w:tcW w:w="8261" w:type="dxa"/>
        </w:tcPr>
        <w:p w14:paraId="5BAF3F74" w14:textId="41EB5AC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B75D01">
            <w:rPr>
              <w:rFonts w:eastAsiaTheme="minorEastAsia" w:hint="eastAsia"/>
              <w:bCs/>
              <w:color w:val="808080" w:themeColor="background1" w:themeShade="80"/>
              <w:lang w:eastAsia="zh-CN"/>
            </w:rPr>
            <w:t>8</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517E4FA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2CBB459E" w14:textId="77777777" w:rsidTr="00E31DCE">
      <w:trPr>
        <w:jc w:val="center"/>
      </w:trPr>
      <w:tc>
        <w:tcPr>
          <w:tcW w:w="1803" w:type="dxa"/>
          <w:vAlign w:val="center"/>
        </w:tcPr>
        <w:p w14:paraId="6461B7D7"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13D6A66C" w14:textId="36E2EC2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B75D01">
            <w:rPr>
              <w:rFonts w:eastAsiaTheme="minorEastAsia" w:hint="eastAsia"/>
              <w:bCs/>
              <w:color w:val="808080" w:themeColor="background1" w:themeShade="80"/>
              <w:lang w:eastAsia="zh-CN"/>
            </w:rPr>
            <w:t>8</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276A83B5"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39A1" w14:textId="77777777" w:rsidR="00527DF0" w:rsidRDefault="00527DF0">
      <w:r>
        <w:t>____________________</w:t>
      </w:r>
    </w:p>
  </w:footnote>
  <w:footnote w:type="continuationSeparator" w:id="0">
    <w:p w14:paraId="107AF91F" w14:textId="77777777" w:rsidR="00527DF0" w:rsidRDefault="0052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45EAC207" w14:textId="77777777" w:rsidTr="00E31DCE">
      <w:trPr>
        <w:trHeight w:val="1104"/>
        <w:jc w:val="center"/>
      </w:trPr>
      <w:tc>
        <w:tcPr>
          <w:tcW w:w="4390" w:type="dxa"/>
          <w:vAlign w:val="center"/>
        </w:tcPr>
        <w:p w14:paraId="70DF365A" w14:textId="77777777" w:rsidR="00E24D59" w:rsidRPr="009621F8" w:rsidRDefault="00A13406" w:rsidP="00E24D59">
          <w:pPr>
            <w:pStyle w:val="Header"/>
            <w:jc w:val="left"/>
            <w:rPr>
              <w:rFonts w:ascii="Arial" w:hAnsi="Arial" w:cs="Arial"/>
              <w:b/>
              <w:bCs/>
              <w:color w:val="009CD6"/>
              <w:sz w:val="36"/>
              <w:szCs w:val="36"/>
            </w:rPr>
          </w:pPr>
          <w:bookmarkStart w:id="8" w:name="_Hlk133422111"/>
          <w:r>
            <w:rPr>
              <w:rFonts w:ascii="Arial" w:hAnsi="Arial" w:cs="Arial"/>
              <w:b/>
              <w:bCs/>
              <w:noProof/>
              <w:color w:val="009CD6"/>
              <w:sz w:val="36"/>
              <w:szCs w:val="36"/>
            </w:rPr>
            <w:drawing>
              <wp:inline distT="0" distB="0" distL="0" distR="0" wp14:anchorId="30CB053C" wp14:editId="7794A064">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E35114F" w14:textId="77777777" w:rsidR="00E24D59" w:rsidRDefault="00E24D59" w:rsidP="00E24D59">
          <w:pPr>
            <w:pStyle w:val="Header"/>
            <w:jc w:val="right"/>
            <w:rPr>
              <w:rFonts w:ascii="Arial" w:hAnsi="Arial" w:cs="Arial"/>
              <w:b/>
              <w:bCs/>
              <w:color w:val="009CD6"/>
              <w:szCs w:val="18"/>
            </w:rPr>
          </w:pPr>
        </w:p>
        <w:p w14:paraId="14E5CBDC" w14:textId="77777777" w:rsidR="00E24D59" w:rsidRDefault="00E24D59" w:rsidP="00E24D59">
          <w:pPr>
            <w:pStyle w:val="Header"/>
            <w:jc w:val="right"/>
            <w:rPr>
              <w:rFonts w:ascii="Arial" w:hAnsi="Arial" w:cs="Arial"/>
              <w:b/>
              <w:bCs/>
              <w:color w:val="009CD6"/>
              <w:szCs w:val="18"/>
            </w:rPr>
          </w:pPr>
        </w:p>
        <w:p w14:paraId="4ECA6753"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A226F71"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DA151D" wp14:editId="1868CBE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A8392"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B2"/>
    <w:rsid w:val="00001B77"/>
    <w:rsid w:val="0000517A"/>
    <w:rsid w:val="00031E72"/>
    <w:rsid w:val="000404D2"/>
    <w:rsid w:val="00040B16"/>
    <w:rsid w:val="000646BD"/>
    <w:rsid w:val="00065321"/>
    <w:rsid w:val="000853C0"/>
    <w:rsid w:val="00093DD9"/>
    <w:rsid w:val="0009409E"/>
    <w:rsid w:val="000A1C21"/>
    <w:rsid w:val="000C0BC5"/>
    <w:rsid w:val="000D15EA"/>
    <w:rsid w:val="000D7012"/>
    <w:rsid w:val="00100D84"/>
    <w:rsid w:val="00124C9D"/>
    <w:rsid w:val="001305DE"/>
    <w:rsid w:val="0015333E"/>
    <w:rsid w:val="00157773"/>
    <w:rsid w:val="0017788B"/>
    <w:rsid w:val="0018251A"/>
    <w:rsid w:val="00190272"/>
    <w:rsid w:val="00193244"/>
    <w:rsid w:val="00195C6C"/>
    <w:rsid w:val="00195FED"/>
    <w:rsid w:val="001A4BD6"/>
    <w:rsid w:val="001B0ACA"/>
    <w:rsid w:val="001B6E2B"/>
    <w:rsid w:val="001D5A18"/>
    <w:rsid w:val="001F1546"/>
    <w:rsid w:val="002017C7"/>
    <w:rsid w:val="00215132"/>
    <w:rsid w:val="00224449"/>
    <w:rsid w:val="00227777"/>
    <w:rsid w:val="00280EB8"/>
    <w:rsid w:val="002A6670"/>
    <w:rsid w:val="002A7630"/>
    <w:rsid w:val="002C3F32"/>
    <w:rsid w:val="002E585E"/>
    <w:rsid w:val="003028B2"/>
    <w:rsid w:val="00303502"/>
    <w:rsid w:val="00321493"/>
    <w:rsid w:val="00325C25"/>
    <w:rsid w:val="00354ED2"/>
    <w:rsid w:val="00372C8F"/>
    <w:rsid w:val="00380ECE"/>
    <w:rsid w:val="00393DDF"/>
    <w:rsid w:val="00397F55"/>
    <w:rsid w:val="003B4454"/>
    <w:rsid w:val="003C2E37"/>
    <w:rsid w:val="003F086E"/>
    <w:rsid w:val="003F1415"/>
    <w:rsid w:val="0040074E"/>
    <w:rsid w:val="0040144C"/>
    <w:rsid w:val="00403EB7"/>
    <w:rsid w:val="004178E6"/>
    <w:rsid w:val="0042478F"/>
    <w:rsid w:val="00430BF0"/>
    <w:rsid w:val="00466B18"/>
    <w:rsid w:val="004672E6"/>
    <w:rsid w:val="00473952"/>
    <w:rsid w:val="00474ED1"/>
    <w:rsid w:val="00477D57"/>
    <w:rsid w:val="00491B71"/>
    <w:rsid w:val="00491BA9"/>
    <w:rsid w:val="00493085"/>
    <w:rsid w:val="004A36EC"/>
    <w:rsid w:val="004D163F"/>
    <w:rsid w:val="004D69B5"/>
    <w:rsid w:val="004E4BFF"/>
    <w:rsid w:val="004F1479"/>
    <w:rsid w:val="004F2598"/>
    <w:rsid w:val="004F5605"/>
    <w:rsid w:val="00527DF0"/>
    <w:rsid w:val="005403F7"/>
    <w:rsid w:val="00540632"/>
    <w:rsid w:val="00541CF4"/>
    <w:rsid w:val="005451E8"/>
    <w:rsid w:val="005507F2"/>
    <w:rsid w:val="00567418"/>
    <w:rsid w:val="00573AB2"/>
    <w:rsid w:val="005759CC"/>
    <w:rsid w:val="005A36E0"/>
    <w:rsid w:val="005A72E1"/>
    <w:rsid w:val="005C6632"/>
    <w:rsid w:val="005D1C9E"/>
    <w:rsid w:val="00630DD5"/>
    <w:rsid w:val="00637584"/>
    <w:rsid w:val="00654257"/>
    <w:rsid w:val="0065435A"/>
    <w:rsid w:val="00670D8A"/>
    <w:rsid w:val="006A2DD3"/>
    <w:rsid w:val="006A401D"/>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B2552"/>
    <w:rsid w:val="008F64AD"/>
    <w:rsid w:val="00901F07"/>
    <w:rsid w:val="00911230"/>
    <w:rsid w:val="00911867"/>
    <w:rsid w:val="009164A9"/>
    <w:rsid w:val="009258CB"/>
    <w:rsid w:val="0093362E"/>
    <w:rsid w:val="00944563"/>
    <w:rsid w:val="00953160"/>
    <w:rsid w:val="009625D8"/>
    <w:rsid w:val="00981096"/>
    <w:rsid w:val="00983878"/>
    <w:rsid w:val="0098459B"/>
    <w:rsid w:val="00992A6B"/>
    <w:rsid w:val="00994257"/>
    <w:rsid w:val="00997185"/>
    <w:rsid w:val="009C2458"/>
    <w:rsid w:val="009C4A7B"/>
    <w:rsid w:val="009C6123"/>
    <w:rsid w:val="009F1E3E"/>
    <w:rsid w:val="00A1213C"/>
    <w:rsid w:val="00A13406"/>
    <w:rsid w:val="00A272FF"/>
    <w:rsid w:val="00A501A8"/>
    <w:rsid w:val="00A5354B"/>
    <w:rsid w:val="00A71B57"/>
    <w:rsid w:val="00A74A25"/>
    <w:rsid w:val="00AB42C1"/>
    <w:rsid w:val="00AC516F"/>
    <w:rsid w:val="00AE195F"/>
    <w:rsid w:val="00AE2926"/>
    <w:rsid w:val="00B0184B"/>
    <w:rsid w:val="00B035CD"/>
    <w:rsid w:val="00B0769D"/>
    <w:rsid w:val="00B1331A"/>
    <w:rsid w:val="00B217F8"/>
    <w:rsid w:val="00B332EA"/>
    <w:rsid w:val="00B40A53"/>
    <w:rsid w:val="00B45365"/>
    <w:rsid w:val="00B46A65"/>
    <w:rsid w:val="00B60184"/>
    <w:rsid w:val="00B62D20"/>
    <w:rsid w:val="00B75D01"/>
    <w:rsid w:val="00B81E75"/>
    <w:rsid w:val="00B93453"/>
    <w:rsid w:val="00B9445B"/>
    <w:rsid w:val="00BA486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148A"/>
    <w:rsid w:val="00E067C5"/>
    <w:rsid w:val="00E23E24"/>
    <w:rsid w:val="00E24D59"/>
    <w:rsid w:val="00E265BF"/>
    <w:rsid w:val="00E323D0"/>
    <w:rsid w:val="00E34C96"/>
    <w:rsid w:val="00E378D8"/>
    <w:rsid w:val="00E43A12"/>
    <w:rsid w:val="00E633F5"/>
    <w:rsid w:val="00E67C67"/>
    <w:rsid w:val="00E77476"/>
    <w:rsid w:val="00E8228B"/>
    <w:rsid w:val="00E8273C"/>
    <w:rsid w:val="00ED5D68"/>
    <w:rsid w:val="00EE5706"/>
    <w:rsid w:val="00EF373D"/>
    <w:rsid w:val="00F11595"/>
    <w:rsid w:val="00F13BC9"/>
    <w:rsid w:val="00F13E8F"/>
    <w:rsid w:val="00F22D59"/>
    <w:rsid w:val="00F357B2"/>
    <w:rsid w:val="00F36556"/>
    <w:rsid w:val="00F6736A"/>
    <w:rsid w:val="00F705DF"/>
    <w:rsid w:val="00F70622"/>
    <w:rsid w:val="00F85624"/>
    <w:rsid w:val="00F87C05"/>
    <w:rsid w:val="00F93191"/>
    <w:rsid w:val="00F93A17"/>
    <w:rsid w:val="00FA116A"/>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F062E"/>
  <w15:docId w15:val="{0A2B0147-5F9B-41D0-BCD6-B81AF773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981096"/>
    <w:rPr>
      <w:rFonts w:eastAsia="Times New Roman"/>
      <w:noProof/>
      <w:color w:val="0070C0"/>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styleId="Signature">
    <w:name w:val="Signature"/>
    <w:basedOn w:val="Normal"/>
    <w:link w:val="SignatureChar"/>
    <w:unhideWhenUsed/>
    <w:rsid w:val="00B75D01"/>
    <w:pPr>
      <w:tabs>
        <w:tab w:val="clear" w:pos="794"/>
        <w:tab w:val="clear" w:pos="1191"/>
        <w:tab w:val="clear" w:pos="1588"/>
        <w:tab w:val="clear" w:pos="1985"/>
        <w:tab w:val="left" w:pos="567"/>
        <w:tab w:val="left" w:pos="1134"/>
        <w:tab w:val="left" w:pos="1701"/>
        <w:tab w:val="left" w:pos="2268"/>
        <w:tab w:val="left" w:pos="2835"/>
      </w:tabs>
      <w:spacing w:before="0" w:after="120" w:line="280" w:lineRule="exact"/>
      <w:ind w:left="4252"/>
      <w:jc w:val="both"/>
    </w:pPr>
    <w:rPr>
      <w:sz w:val="21"/>
      <w:szCs w:val="10"/>
      <w:lang w:val="en-US" w:eastAsia="zh-CN"/>
    </w:rPr>
  </w:style>
  <w:style w:type="character" w:customStyle="1" w:styleId="SignatureChar">
    <w:name w:val="Signature Char"/>
    <w:basedOn w:val="DefaultParagraphFont"/>
    <w:link w:val="Signature"/>
    <w:rsid w:val="00B75D01"/>
    <w:rPr>
      <w:rFonts w:ascii="Calibri" w:hAnsi="Calibri"/>
      <w:sz w:val="2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pub/itu-s/md/22/cl/c/S22-CL-C-0059!!MSW-C.docx" TargetMode="External"/><Relationship Id="rId21" Type="http://schemas.openxmlformats.org/officeDocument/2006/relationships/hyperlink" Target="http://www.itu.int/net/wsis/implementation/2014/forum/inc/doc/outcome/362828V2E.pdf" TargetMode="External"/><Relationship Id="rId42" Type="http://schemas.openxmlformats.org/officeDocument/2006/relationships/hyperlink" Target="https://www.itu.int/en/council/Documents/basic-texts-2023/RES-214-C.pdf" TargetMode="External"/><Relationship Id="rId47" Type="http://schemas.openxmlformats.org/officeDocument/2006/relationships/hyperlink" Target="https://www.itu.int/md/S24-CWGWSIS41-C-0003/en" TargetMode="External"/><Relationship Id="rId63" Type="http://schemas.openxmlformats.org/officeDocument/2006/relationships/hyperlink" Target="https://www.itu.int/md/S25-CWGWSIS42-C-0015/en" TargetMode="External"/><Relationship Id="rId68" Type="http://schemas.openxmlformats.org/officeDocument/2006/relationships/hyperlink" Target="mailto:wsis-info@itu.int" TargetMode="External"/><Relationship Id="rId2" Type="http://schemas.openxmlformats.org/officeDocument/2006/relationships/numbering" Target="numbering.xml"/><Relationship Id="rId16" Type="http://schemas.openxmlformats.org/officeDocument/2006/relationships/hyperlink" Target="https://www.itu.int/dms_pub/itu-d/opb/tdc/D-TDC-WTDC-2022-PDF-C.pdf" TargetMode="External"/><Relationship Id="rId29" Type="http://schemas.openxmlformats.org/officeDocument/2006/relationships/hyperlink" Target="https://www.itu.int/en/council/Documents/basic-texts-2023/RES-140-C.pdf" TargetMode="External"/><Relationship Id="rId11" Type="http://schemas.openxmlformats.org/officeDocument/2006/relationships/hyperlink" Target="https://docs.un.org/zh/A/70/684" TargetMode="External"/><Relationship Id="rId24" Type="http://schemas.openxmlformats.org/officeDocument/2006/relationships/hyperlink" Target="https://www.itu.int/en/itu-wsis/Documents/WSIS+10Report.pdf" TargetMode="External"/><Relationship Id="rId32" Type="http://schemas.openxmlformats.org/officeDocument/2006/relationships/hyperlink" Target="https://www.itu.int/md/S24-CWGWSIS41-C-0018/en" TargetMode="External"/><Relationship Id="rId37" Type="http://schemas.openxmlformats.org/officeDocument/2006/relationships/hyperlink" Target="https://www.itu.int/md/S25-CWGWSIS42-INF-0004/en" TargetMode="External"/><Relationship Id="rId40" Type="http://schemas.openxmlformats.org/officeDocument/2006/relationships/hyperlink" Target="https://www.itu.int/md/S24-CWGWSIS41-INF-0009/en" TargetMode="External"/><Relationship Id="rId45" Type="http://schemas.openxmlformats.org/officeDocument/2006/relationships/hyperlink" Target="https://www.itu.int/md/S24-CWGWSIS41-INF-0007/en" TargetMode="External"/><Relationship Id="rId53" Type="http://schemas.openxmlformats.org/officeDocument/2006/relationships/hyperlink" Target="https://www.itu.int/md/S24-CWGWSIS41-INF-0004/en" TargetMode="External"/><Relationship Id="rId58" Type="http://schemas.openxmlformats.org/officeDocument/2006/relationships/hyperlink" Target="https://publicadministration.desa.un.org/zh/node/2824" TargetMode="External"/><Relationship Id="rId66" Type="http://schemas.openxmlformats.org/officeDocument/2006/relationships/hyperlink" Target="https://www.itu.int/md/S25-CWGWSIS42-C-0013/e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tu.int/md/S25-CWGWSIS42-C-0017/en" TargetMode="External"/><Relationship Id="rId19" Type="http://schemas.openxmlformats.org/officeDocument/2006/relationships/hyperlink" Target="https://www.itu.int/md/S22-CWGWSIS38-C-0020/en" TargetMode="External"/><Relationship Id="rId14" Type="http://schemas.openxmlformats.org/officeDocument/2006/relationships/hyperlink" Target="https://www.itu.int/en/council/Documents/basic-texts-2023/RES-071-C.pdf" TargetMode="External"/><Relationship Id="rId22" Type="http://schemas.openxmlformats.org/officeDocument/2006/relationships/hyperlink" Target="https://www.itu.int/net/wsis/implementation/2014/forum/inc/doc/outcome/362828V2E.pdf" TargetMode="External"/><Relationship Id="rId27" Type="http://schemas.openxmlformats.org/officeDocument/2006/relationships/hyperlink" Target="https://www.itu.int/md/S24-CL-C-0060/en" TargetMode="External"/><Relationship Id="rId30" Type="http://schemas.openxmlformats.org/officeDocument/2006/relationships/hyperlink" Target="https://www.itu.int/md/S25-CWGWSIS42-C-0019/en" TargetMode="External"/><Relationship Id="rId35" Type="http://schemas.openxmlformats.org/officeDocument/2006/relationships/hyperlink" Target="https://www.itu.int/md/S25-CWGWSIS42-C-0003/en" TargetMode="External"/><Relationship Id="rId43" Type="http://schemas.openxmlformats.org/officeDocument/2006/relationships/hyperlink" Target="https://www.itu.int/md/S25-CWGWSIS42-C-0014/en" TargetMode="External"/><Relationship Id="rId48" Type="http://schemas.openxmlformats.org/officeDocument/2006/relationships/hyperlink" Target="https://www.itu.int/md/S24-CL-C-0141/en" TargetMode="External"/><Relationship Id="rId56" Type="http://schemas.openxmlformats.org/officeDocument/2006/relationships/hyperlink" Target="https://www.itu.int/md/S25-CWGWSIS42-INF-0002/en" TargetMode="External"/><Relationship Id="rId64" Type="http://schemas.openxmlformats.org/officeDocument/2006/relationships/hyperlink" Target="https://www.itu.int/md/S25-CWGWSIS42-INF-0010/en" TargetMode="External"/><Relationship Id="rId69" Type="http://schemas.openxmlformats.org/officeDocument/2006/relationships/hyperlink" Target="https://www.itu.int/md/S24-CWGWSIS41-C-0016/en" TargetMode="External"/><Relationship Id="rId8" Type="http://schemas.openxmlformats.org/officeDocument/2006/relationships/hyperlink" Target="https://www.itu.int/md/S24-CL-C-0141/en" TargetMode="External"/><Relationship Id="rId51" Type="http://schemas.openxmlformats.org/officeDocument/2006/relationships/hyperlink" Target="https://www.itu.int/md/S24-CWGWSIS41-C-0010/e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cs.un.org/zh/E/RES/2024/13" TargetMode="External"/><Relationship Id="rId17" Type="http://schemas.openxmlformats.org/officeDocument/2006/relationships/hyperlink" Target="https://www.itu.int/pub/publications.aspx?lang=en&amp;parent=T-RES-T.75-2022" TargetMode="External"/><Relationship Id="rId25" Type="http://schemas.openxmlformats.org/officeDocument/2006/relationships/hyperlink" Target="https://www.itu.int/en/itu-wsis/Documents/WSIS+10Report.pdf" TargetMode="External"/><Relationship Id="rId33" Type="http://schemas.openxmlformats.org/officeDocument/2006/relationships/hyperlink" Target="https://www.itu.int/md/S24-CWGWSIS41-C-0004/en" TargetMode="External"/><Relationship Id="rId38" Type="http://schemas.openxmlformats.org/officeDocument/2006/relationships/hyperlink" Target="https://www.itu.int/en/itu-wsis/Pages/Contribution.aspx" TargetMode="External"/><Relationship Id="rId46" Type="http://schemas.openxmlformats.org/officeDocument/2006/relationships/hyperlink" Target="https://www.itu.int/md/S24-CWGWSIS41-C-0002/en" TargetMode="External"/><Relationship Id="rId59" Type="http://schemas.openxmlformats.org/officeDocument/2006/relationships/hyperlink" Target="https://www.itu.int/md/meetingdoc.asp?lang=en&amp;parent=S25-CWGWSIS42-INF-0003" TargetMode="External"/><Relationship Id="rId67" Type="http://schemas.openxmlformats.org/officeDocument/2006/relationships/hyperlink" Target="https://www.itu.int/md/S24-CWGWSIS41-C-0014/en" TargetMode="External"/><Relationship Id="rId20" Type="http://schemas.openxmlformats.org/officeDocument/2006/relationships/hyperlink" Target="https://www.itu.int/md/S22-CWGWSIS38-C-0019/en" TargetMode="External"/><Relationship Id="rId41" Type="http://schemas.openxmlformats.org/officeDocument/2006/relationships/hyperlink" Target="https://www.itu.int/md/S24-CWGWSIS41-C-0008/en" TargetMode="External"/><Relationship Id="rId54" Type="http://schemas.openxmlformats.org/officeDocument/2006/relationships/hyperlink" Target="https://www.itu.int/md/S25-CWGWSIS42-C-0018/en" TargetMode="External"/><Relationship Id="rId62" Type="http://schemas.openxmlformats.org/officeDocument/2006/relationships/hyperlink" Target="https://www.itu.int/net4/wsis/forum/2025/zh/Agenda/Session/10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120/en" TargetMode="External"/><Relationship Id="rId23" Type="http://schemas.openxmlformats.org/officeDocument/2006/relationships/hyperlink" Target="http://www.itu.int/en/ITU-D/Statistics/Documents/publications/wsisreview2014/WSIS2014_review.pdf" TargetMode="External"/><Relationship Id="rId28" Type="http://schemas.openxmlformats.org/officeDocument/2006/relationships/hyperlink" Target="https://www.un.org/sites/un2.un.org/files/sotf-pact_for_the_future_adopted.pdf" TargetMode="External"/><Relationship Id="rId36" Type="http://schemas.openxmlformats.org/officeDocument/2006/relationships/hyperlink" Target="https://www.itu.int/md/S24-CWGWSIS41-C-0006/en" TargetMode="External"/><Relationship Id="rId49" Type="http://schemas.openxmlformats.org/officeDocument/2006/relationships/hyperlink" Target="https://www.itu.int/md/S24-CWGWSIS41-C-0009/en" TargetMode="External"/><Relationship Id="rId57" Type="http://schemas.openxmlformats.org/officeDocument/2006/relationships/hyperlink" Target="https://www.itu.int/md/S24-CWGWSIS41-INF-0008/en" TargetMode="External"/><Relationship Id="rId10" Type="http://schemas.openxmlformats.org/officeDocument/2006/relationships/hyperlink" Target="https://docs.un.org/zh/A/71/212" TargetMode="External"/><Relationship Id="rId31" Type="http://schemas.openxmlformats.org/officeDocument/2006/relationships/hyperlink" Target="https://www.itu.int/md/S24-CWGWSIS41-C" TargetMode="External"/><Relationship Id="rId44" Type="http://schemas.openxmlformats.org/officeDocument/2006/relationships/hyperlink" Target="https://www.itu.int/md/S24-CWGWSIS41-INF-0002/en" TargetMode="External"/><Relationship Id="rId52" Type="http://schemas.openxmlformats.org/officeDocument/2006/relationships/hyperlink" Target="https://www.itu.int/md/S25-CWGWSIS42-C-0011/en" TargetMode="External"/><Relationship Id="rId60" Type="http://schemas.openxmlformats.org/officeDocument/2006/relationships/hyperlink" Target="https://www.itu.int/md/meetingdoc.asp?lang=en&amp;parent=S25-CWGWSIS42-INF-0009" TargetMode="External"/><Relationship Id="rId65" Type="http://schemas.openxmlformats.org/officeDocument/2006/relationships/hyperlink" Target="https://www.itu.int/md/S24-CWGWSIS41-C-0007/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un.org/zh/A/RES/70/1" TargetMode="External"/><Relationship Id="rId13" Type="http://schemas.openxmlformats.org/officeDocument/2006/relationships/hyperlink" Target="https://www.itu.int/en/council/Documents/basic-texts-2023/RES-140-C.pdf" TargetMode="External"/><Relationship Id="rId18" Type="http://schemas.openxmlformats.org/officeDocument/2006/relationships/hyperlink" Target="https://www.itu.int/pub/publications.aspx?lang=en&amp;parent=R-RES-R.61-3-2023" TargetMode="External"/><Relationship Id="rId39" Type="http://schemas.openxmlformats.org/officeDocument/2006/relationships/hyperlink" Target="https://www.itu.int/md/S24-CWGWSIS41-C-0007/en" TargetMode="External"/><Relationship Id="rId34" Type="http://schemas.openxmlformats.org/officeDocument/2006/relationships/hyperlink" Target="https://www.itu.int/md/S24-CWGWSIS41-C-0013/en" TargetMode="External"/><Relationship Id="rId50" Type="http://schemas.openxmlformats.org/officeDocument/2006/relationships/hyperlink" Target="https://www.itu.int/md/S25-CWGWSIS42-C-0010/en" TargetMode="External"/><Relationship Id="rId55" Type="http://schemas.openxmlformats.org/officeDocument/2006/relationships/hyperlink" Target="https://www.itu.int/md/S24-CWGWSIS41-C-0011/en" TargetMode="External"/><Relationship Id="rId7" Type="http://schemas.openxmlformats.org/officeDocument/2006/relationships/endnotes" Target="endnotes.xml"/><Relationship Id="rId7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49</TotalTime>
  <Pages>5</Pages>
  <Words>5139</Words>
  <Characters>7606</Characters>
  <Application>Microsoft Office Word</Application>
  <DocSecurity>0</DocSecurity>
  <Lines>211</Lines>
  <Paragraphs>108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of CWG-WSIS&amp;SDGs on the outcomes of the 41st and 42nd meetings</dc:title>
  <dc:subject>ITU Council 2025</dc:subject>
  <cp:keywords>C2025, C25, Council-25</cp:keywords>
  <dc:description/>
  <cp:lastPrinted>2015-02-24T13:23:00Z</cp:lastPrinted>
  <dcterms:created xsi:type="dcterms:W3CDTF">2025-05-07T13:25:00Z</dcterms:created>
  <dcterms:modified xsi:type="dcterms:W3CDTF">2025-05-13T07:07:00Z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