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1485" w14:textId="77777777" w:rsidR="002012D0" w:rsidRPr="002012D0" w:rsidRDefault="002012D0">
      <w:pPr>
        <w:rPr>
          <w:lang w:val="ru-RU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AD3606" w:rsidRPr="00F65E5B" w14:paraId="0043AC80" w14:textId="77777777" w:rsidTr="00CB25FC">
        <w:trPr>
          <w:cantSplit/>
          <w:trHeight w:val="23"/>
        </w:trPr>
        <w:tc>
          <w:tcPr>
            <w:tcW w:w="2977" w:type="dxa"/>
            <w:vMerge w:val="restart"/>
            <w:tcMar>
              <w:left w:w="0" w:type="dxa"/>
            </w:tcMar>
          </w:tcPr>
          <w:p w14:paraId="60A806D3" w14:textId="6316C87D" w:rsidR="00AD3606" w:rsidRPr="002012D0" w:rsidRDefault="00AD3606" w:rsidP="002012D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6237" w:type="dxa"/>
          </w:tcPr>
          <w:p w14:paraId="291AB2A2" w14:textId="1653114E" w:rsidR="00AD3606" w:rsidRPr="00854BE3" w:rsidRDefault="00AD3606" w:rsidP="002012D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</w:p>
        </w:tc>
      </w:tr>
      <w:tr w:rsidR="002012D0" w:rsidRPr="00245FEA" w14:paraId="57EC66ED" w14:textId="77777777" w:rsidTr="00CB25FC">
        <w:trPr>
          <w:cantSplit/>
          <w:trHeight w:val="23"/>
        </w:trPr>
        <w:tc>
          <w:tcPr>
            <w:tcW w:w="2977" w:type="dxa"/>
            <w:vMerge/>
            <w:tcMar>
              <w:left w:w="0" w:type="dxa"/>
            </w:tcMar>
          </w:tcPr>
          <w:p w14:paraId="547F09E5" w14:textId="77777777" w:rsidR="002012D0" w:rsidRPr="002012D0" w:rsidRDefault="002012D0" w:rsidP="002012D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</w:p>
        </w:tc>
        <w:tc>
          <w:tcPr>
            <w:tcW w:w="6237" w:type="dxa"/>
          </w:tcPr>
          <w:p w14:paraId="28AB8A7B" w14:textId="1B1B6CAA" w:rsidR="002012D0" w:rsidRPr="00CF4DA2" w:rsidRDefault="002012D0" w:rsidP="002012D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F4DA2">
              <w:rPr>
                <w:b/>
                <w:lang w:val="ru-RU"/>
              </w:rPr>
              <w:t>Документ</w:t>
            </w:r>
            <w:r w:rsidRPr="00CF4DA2">
              <w:rPr>
                <w:b/>
                <w:lang w:val="fr-CH"/>
              </w:rPr>
              <w:t xml:space="preserve"> </w:t>
            </w:r>
            <w:r w:rsidR="006F32BA" w:rsidRPr="00CF4DA2">
              <w:rPr>
                <w:b/>
                <w:lang w:val="fr-CH"/>
              </w:rPr>
              <w:t>CWG-COP-21/</w:t>
            </w:r>
            <w:r w:rsidR="00A779D2">
              <w:rPr>
                <w:b/>
                <w:lang w:val="fr-CH"/>
              </w:rPr>
              <w:t>9</w:t>
            </w:r>
          </w:p>
        </w:tc>
      </w:tr>
      <w:tr w:rsidR="00AD3606" w:rsidRPr="00854BE3" w14:paraId="789B45BA" w14:textId="77777777" w:rsidTr="00CB25FC">
        <w:trPr>
          <w:cantSplit/>
        </w:trPr>
        <w:tc>
          <w:tcPr>
            <w:tcW w:w="2977" w:type="dxa"/>
            <w:vMerge/>
          </w:tcPr>
          <w:p w14:paraId="3F3D4E17" w14:textId="77777777" w:rsidR="00AD3606" w:rsidRPr="00A52C84" w:rsidRDefault="00AD3606" w:rsidP="002012D0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6237" w:type="dxa"/>
          </w:tcPr>
          <w:p w14:paraId="2DE9ACEA" w14:textId="62E93449" w:rsidR="00AD3606" w:rsidRPr="00CF4DA2" w:rsidRDefault="00A779D2" w:rsidP="00F65E5B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AD3606" w:rsidRPr="00CF4DA2">
              <w:rPr>
                <w:b/>
              </w:rPr>
              <w:t xml:space="preserve"> </w:t>
            </w:r>
            <w:r w:rsidR="0061139F" w:rsidRPr="00CF4DA2">
              <w:rPr>
                <w:b/>
                <w:lang w:val="ru-RU"/>
              </w:rPr>
              <w:t>с</w:t>
            </w:r>
            <w:r w:rsidR="00F65E5B" w:rsidRPr="00CF4DA2">
              <w:rPr>
                <w:b/>
                <w:lang w:val="ru-RU"/>
              </w:rPr>
              <w:t>ентября</w:t>
            </w:r>
            <w:r w:rsidR="00225FA7" w:rsidRPr="00CF4DA2">
              <w:rPr>
                <w:b/>
              </w:rPr>
              <w:t xml:space="preserve"> 2024</w:t>
            </w:r>
          </w:p>
        </w:tc>
      </w:tr>
      <w:tr w:rsidR="00AD3606" w:rsidRPr="00854BE3" w14:paraId="58A84C4A" w14:textId="77777777" w:rsidTr="00CB25FC">
        <w:trPr>
          <w:cantSplit/>
          <w:trHeight w:val="23"/>
        </w:trPr>
        <w:tc>
          <w:tcPr>
            <w:tcW w:w="2977" w:type="dxa"/>
            <w:vMerge/>
          </w:tcPr>
          <w:p w14:paraId="77CEDDAA" w14:textId="77777777" w:rsidR="00AD3606" w:rsidRPr="00813E5E" w:rsidRDefault="00AD3606" w:rsidP="002012D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6237" w:type="dxa"/>
          </w:tcPr>
          <w:p w14:paraId="561AAE94" w14:textId="55622550" w:rsidR="00AD3606" w:rsidRPr="00CB25FC" w:rsidRDefault="00CB25FC" w:rsidP="002012D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B25FC">
              <w:rPr>
                <w:b/>
              </w:rPr>
              <w:t>English only/Russian version provided by the contributors</w:t>
            </w:r>
          </w:p>
        </w:tc>
      </w:tr>
      <w:tr w:rsidR="00472BAD" w:rsidRPr="00813E5E" w14:paraId="12C5EF5F" w14:textId="77777777" w:rsidTr="00CB25FC">
        <w:trPr>
          <w:cantSplit/>
          <w:trHeight w:val="23"/>
        </w:trPr>
        <w:tc>
          <w:tcPr>
            <w:tcW w:w="2977" w:type="dxa"/>
          </w:tcPr>
          <w:p w14:paraId="4B839BA2" w14:textId="258B15BA" w:rsidR="00472BAD" w:rsidRPr="00813E5E" w:rsidRDefault="00472BAD" w:rsidP="002012D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6237" w:type="dxa"/>
          </w:tcPr>
          <w:p w14:paraId="12F66D25" w14:textId="77777777" w:rsidR="00472BAD" w:rsidRPr="00CF4DA2" w:rsidRDefault="00472BAD" w:rsidP="002012D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B25FC" w14:paraId="27000B2A" w14:textId="77777777" w:rsidTr="002012D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7202D8D" w:rsidR="00AD3606" w:rsidRPr="00F65E5B" w:rsidRDefault="00C17E51" w:rsidP="00D83D0B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8" w:name="dsource" w:colFirst="0" w:colLast="0"/>
            <w:bookmarkEnd w:id="7"/>
            <w:r>
              <w:rPr>
                <w:lang w:val="ru-RU"/>
              </w:rPr>
              <w:t xml:space="preserve">Вклад </w:t>
            </w:r>
            <w:r w:rsidR="00260E59">
              <w:rPr>
                <w:rFonts w:cstheme="minorHAnsi"/>
                <w:lang w:val="ru-RU"/>
              </w:rPr>
              <w:t xml:space="preserve">Армении (Республика), </w:t>
            </w:r>
            <w:r w:rsidR="00D83D0B">
              <w:rPr>
                <w:rFonts w:cstheme="minorHAnsi"/>
                <w:lang w:val="ru-RU"/>
              </w:rPr>
              <w:t>Беларуси (Республики) и</w:t>
            </w:r>
            <w:r w:rsidR="00D83D0B" w:rsidRPr="00324851">
              <w:rPr>
                <w:rFonts w:cstheme="minorHAnsi"/>
                <w:lang w:val="ru-RU"/>
              </w:rPr>
              <w:t xml:space="preserve"> </w:t>
            </w:r>
            <w:r w:rsidR="002800E3">
              <w:rPr>
                <w:lang w:val="ru-RU"/>
              </w:rPr>
              <w:t xml:space="preserve">Российской </w:t>
            </w:r>
            <w:r w:rsidR="002800E3" w:rsidRPr="00F65E5B">
              <w:rPr>
                <w:lang w:val="ru-RU"/>
              </w:rPr>
              <w:t>Федерации</w:t>
            </w:r>
          </w:p>
        </w:tc>
      </w:tr>
      <w:tr w:rsidR="00AD3606" w:rsidRPr="00CB25FC" w14:paraId="2340750D" w14:textId="77777777" w:rsidTr="002012D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200C19C" w:rsidR="00AD3606" w:rsidRPr="00666FDB" w:rsidRDefault="00C17E51" w:rsidP="00587A52">
            <w:pPr>
              <w:pStyle w:val="Subtitle"/>
              <w:framePr w:hSpace="0" w:wrap="auto" w:xAlign="left" w:yAlign="inline"/>
              <w:jc w:val="both"/>
              <w:rPr>
                <w:lang w:val="ru-RU"/>
              </w:rPr>
            </w:pPr>
            <w:bookmarkStart w:id="9" w:name="dtitle1" w:colFirst="0" w:colLast="0"/>
            <w:bookmarkEnd w:id="8"/>
            <w:r>
              <w:rPr>
                <w:lang w:val="ru-RU"/>
              </w:rPr>
              <w:t>О</w:t>
            </w:r>
            <w:r w:rsidR="0067584E">
              <w:rPr>
                <w:lang w:val="ru-RU"/>
              </w:rPr>
              <w:t xml:space="preserve"> РАЗВИТИИ </w:t>
            </w:r>
            <w:r w:rsidR="00703394">
              <w:rPr>
                <w:lang w:val="ru-RU"/>
              </w:rPr>
              <w:t xml:space="preserve">ЦИФРОВОЙ ГРАМОТНОСТИ ДЕТЕЙ И ПОДРОСТКОВ </w:t>
            </w:r>
            <w:r w:rsidR="00587A52">
              <w:rPr>
                <w:lang w:val="ru-RU"/>
              </w:rPr>
              <w:br/>
            </w:r>
            <w:r w:rsidR="00703394">
              <w:rPr>
                <w:lang w:val="ru-RU"/>
              </w:rPr>
              <w:t>С ОГРАНИЧЕННЫМИ ВОЗМОЖНОСТЯМИ</w:t>
            </w:r>
            <w:r w:rsidR="004C075A">
              <w:rPr>
                <w:lang w:val="ru-RU"/>
              </w:rPr>
              <w:t xml:space="preserve"> </w:t>
            </w:r>
            <w:r w:rsidR="0035160F">
              <w:rPr>
                <w:lang w:val="ru-RU"/>
              </w:rPr>
              <w:t xml:space="preserve">И СПЕЦИАЛЬНЫМИ ПОТРЕБНОСТЯМИ </w:t>
            </w:r>
            <w:r w:rsidR="004C075A">
              <w:rPr>
                <w:lang w:val="ru-RU"/>
              </w:rPr>
              <w:t>И ИХ ЗАЩИТЫ</w:t>
            </w:r>
            <w:r w:rsidR="00412C97">
              <w:rPr>
                <w:lang w:val="ru-RU"/>
              </w:rPr>
              <w:t xml:space="preserve"> В </w:t>
            </w:r>
            <w:r w:rsidR="0035160F">
              <w:rPr>
                <w:lang w:val="ru-RU"/>
              </w:rPr>
              <w:t>ОНЛАЙНОВОЙ СРЕДЕ</w:t>
            </w:r>
          </w:p>
        </w:tc>
      </w:tr>
      <w:tr w:rsidR="00AD3606" w:rsidRPr="00564A37" w14:paraId="1F564D2D" w14:textId="77777777" w:rsidTr="002012D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44F78C62" w:rsidR="00AD3606" w:rsidRPr="00C17E51" w:rsidRDefault="00C17E51" w:rsidP="002012D0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Цель</w:t>
            </w:r>
          </w:p>
          <w:p w14:paraId="3AF717C9" w14:textId="48FEEE5A" w:rsidR="009A068C" w:rsidRPr="004C075A" w:rsidRDefault="00C17E51" w:rsidP="002012D0">
            <w:pPr>
              <w:spacing w:before="160"/>
              <w:jc w:val="both"/>
              <w:rPr>
                <w:szCs w:val="24"/>
                <w:highlight w:val="yellow"/>
                <w:lang w:val="ru-RU"/>
              </w:rPr>
            </w:pPr>
            <w:r>
              <w:rPr>
                <w:szCs w:val="24"/>
                <w:lang w:val="ru-RU"/>
              </w:rPr>
              <w:t>Ц</w:t>
            </w:r>
            <w:r w:rsidRPr="008D0652">
              <w:rPr>
                <w:szCs w:val="24"/>
                <w:lang w:val="ru-RU"/>
              </w:rPr>
              <w:t xml:space="preserve">елью </w:t>
            </w:r>
            <w:r>
              <w:rPr>
                <w:szCs w:val="24"/>
                <w:lang w:val="ru-RU"/>
              </w:rPr>
              <w:t xml:space="preserve">настоящего </w:t>
            </w:r>
            <w:r w:rsidRPr="008D0652">
              <w:rPr>
                <w:szCs w:val="24"/>
                <w:lang w:val="ru-RU"/>
              </w:rPr>
              <w:t>вклада является</w:t>
            </w:r>
            <w:r w:rsidR="00467625" w:rsidRPr="00BC3C2C">
              <w:rPr>
                <w:szCs w:val="24"/>
                <w:lang w:val="ru-RU"/>
              </w:rPr>
              <w:t xml:space="preserve"> </w:t>
            </w:r>
            <w:r w:rsidR="00467625">
              <w:rPr>
                <w:szCs w:val="24"/>
                <w:lang w:val="ru-RU"/>
              </w:rPr>
              <w:t xml:space="preserve">описание </w:t>
            </w:r>
            <w:r w:rsidR="00782FAF">
              <w:rPr>
                <w:szCs w:val="24"/>
                <w:lang w:val="ru-RU"/>
              </w:rPr>
              <w:t>передового опыта АС России и</w:t>
            </w:r>
            <w:r w:rsidRPr="008D0652">
              <w:rPr>
                <w:szCs w:val="24"/>
                <w:lang w:val="ru-RU"/>
              </w:rPr>
              <w:t xml:space="preserve"> привлеч</w:t>
            </w:r>
            <w:r>
              <w:rPr>
                <w:szCs w:val="24"/>
                <w:lang w:val="ru-RU"/>
              </w:rPr>
              <w:t xml:space="preserve">ение внимания </w:t>
            </w:r>
            <w:r w:rsidR="0035160F">
              <w:rPr>
                <w:szCs w:val="24"/>
                <w:lang w:val="ru-RU"/>
              </w:rPr>
              <w:t>членов Рабочей группы Совета по защите ребенка в онлайновой среде</w:t>
            </w:r>
            <w:r w:rsidRPr="008D0652">
              <w:rPr>
                <w:szCs w:val="24"/>
                <w:lang w:val="ru-RU"/>
              </w:rPr>
              <w:t xml:space="preserve"> к </w:t>
            </w:r>
            <w:r w:rsidR="009A068C" w:rsidRPr="009A068C">
              <w:rPr>
                <w:szCs w:val="24"/>
                <w:lang w:val="ru-RU"/>
              </w:rPr>
              <w:t>проблеме цифровой грамотности</w:t>
            </w:r>
            <w:r w:rsidR="004C075A">
              <w:rPr>
                <w:szCs w:val="24"/>
                <w:lang w:val="ru-RU"/>
              </w:rPr>
              <w:t xml:space="preserve"> </w:t>
            </w:r>
            <w:r w:rsidR="004C075A" w:rsidRPr="004C075A">
              <w:rPr>
                <w:szCs w:val="24"/>
                <w:lang w:val="ru-RU"/>
              </w:rPr>
              <w:t>детей и подростков с</w:t>
            </w:r>
            <w:r w:rsidR="004C075A">
              <w:rPr>
                <w:szCs w:val="24"/>
                <w:lang w:val="ru-RU"/>
              </w:rPr>
              <w:t xml:space="preserve"> ограниченными возможностями </w:t>
            </w:r>
            <w:r w:rsidR="0035160F">
              <w:rPr>
                <w:szCs w:val="24"/>
                <w:lang w:val="ru-RU"/>
              </w:rPr>
              <w:t xml:space="preserve">и специальными потребностями </w:t>
            </w:r>
            <w:r w:rsidR="004C075A">
              <w:rPr>
                <w:szCs w:val="24"/>
                <w:lang w:val="ru-RU"/>
              </w:rPr>
              <w:t xml:space="preserve">и их защиты в </w:t>
            </w:r>
            <w:r w:rsidR="00087D9D">
              <w:rPr>
                <w:szCs w:val="24"/>
                <w:lang w:val="ru-RU"/>
              </w:rPr>
              <w:t>онлайновой среде</w:t>
            </w:r>
            <w:r w:rsidR="004C075A">
              <w:rPr>
                <w:szCs w:val="24"/>
                <w:lang w:val="ru-RU"/>
              </w:rPr>
              <w:t>.</w:t>
            </w:r>
          </w:p>
          <w:p w14:paraId="65BE6180" w14:textId="77777777" w:rsidR="00C17E51" w:rsidRPr="002716D6" w:rsidRDefault="00C17E51" w:rsidP="002012D0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Необходимое</w:t>
            </w:r>
            <w:r w:rsidRPr="002716D6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действие</w:t>
            </w:r>
          </w:p>
          <w:p w14:paraId="2AAB18B0" w14:textId="6892005F" w:rsidR="00AD3606" w:rsidRDefault="00C17E51" w:rsidP="002012D0">
            <w:pPr>
              <w:spacing w:before="16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Рабочей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группе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Совета</w:t>
            </w:r>
            <w:r w:rsidRPr="008D065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по</w:t>
            </w:r>
            <w:r w:rsidRPr="008D0652">
              <w:rPr>
                <w:szCs w:val="24"/>
                <w:lang w:val="ru-RU"/>
              </w:rPr>
              <w:t xml:space="preserve"> </w:t>
            </w:r>
            <w:r w:rsidR="00564A37">
              <w:rPr>
                <w:szCs w:val="24"/>
                <w:lang w:val="ru-RU"/>
              </w:rPr>
              <w:t xml:space="preserve">защите детей </w:t>
            </w:r>
            <w:r w:rsidR="00E124D5">
              <w:rPr>
                <w:szCs w:val="24"/>
                <w:lang w:val="ru-RU"/>
              </w:rPr>
              <w:t xml:space="preserve">в </w:t>
            </w:r>
            <w:r w:rsidR="00087D9D">
              <w:rPr>
                <w:szCs w:val="24"/>
                <w:lang w:val="ru-RU"/>
              </w:rPr>
              <w:t xml:space="preserve">онлайновой среде </w:t>
            </w:r>
            <w:r w:rsidRPr="00D83D0B">
              <w:rPr>
                <w:szCs w:val="24"/>
                <w:lang w:val="ru-RU"/>
              </w:rPr>
              <w:t>предлагается рассмотреть</w:t>
            </w:r>
            <w:r>
              <w:rPr>
                <w:szCs w:val="24"/>
                <w:lang w:val="ru-RU"/>
              </w:rPr>
              <w:t xml:space="preserve"> настоящий документ</w:t>
            </w:r>
            <w:r w:rsidR="00782FAF">
              <w:rPr>
                <w:szCs w:val="24"/>
                <w:lang w:val="ru-RU"/>
              </w:rPr>
              <w:t xml:space="preserve"> и принять меры при необходимости</w:t>
            </w:r>
            <w:r>
              <w:rPr>
                <w:szCs w:val="24"/>
                <w:lang w:val="ru-RU"/>
              </w:rPr>
              <w:t>.</w:t>
            </w:r>
          </w:p>
          <w:p w14:paraId="61590AEE" w14:textId="77777777" w:rsidR="0053056D" w:rsidRPr="00180FB5" w:rsidRDefault="0053056D" w:rsidP="002012D0">
            <w:pPr>
              <w:spacing w:before="160"/>
              <w:rPr>
                <w:caps/>
                <w:sz w:val="22"/>
                <w:lang w:val="ru-RU"/>
              </w:rPr>
            </w:pPr>
            <w:r w:rsidRPr="00180FB5">
              <w:rPr>
                <w:sz w:val="22"/>
                <w:lang w:val="ru-RU"/>
              </w:rPr>
              <w:t>____________________________________</w:t>
            </w:r>
          </w:p>
          <w:p w14:paraId="00DEE14C" w14:textId="64EDD057" w:rsidR="00AD3606" w:rsidRPr="00180FB5" w:rsidRDefault="004B5AB5" w:rsidP="002012D0">
            <w:pPr>
              <w:spacing w:before="160"/>
              <w:rPr>
                <w:sz w:val="26"/>
                <w:szCs w:val="26"/>
                <w:lang w:val="ru-RU"/>
              </w:rPr>
            </w:pPr>
            <w:r w:rsidRPr="004B5AB5">
              <w:rPr>
                <w:b/>
                <w:bCs/>
                <w:sz w:val="26"/>
                <w:szCs w:val="26"/>
                <w:lang w:val="ru-RU"/>
              </w:rPr>
              <w:t>Ссылки</w:t>
            </w:r>
          </w:p>
          <w:p w14:paraId="1073696E" w14:textId="100664D5" w:rsidR="00AD3606" w:rsidRPr="006734A5" w:rsidRDefault="00CB25FC" w:rsidP="002012D0">
            <w:pPr>
              <w:spacing w:after="160"/>
              <w:rPr>
                <w:rStyle w:val="Hyperlink"/>
                <w:lang w:val="ru-RU"/>
              </w:rPr>
            </w:pPr>
            <w:hyperlink r:id="rId11" w:history="1">
              <w:r w:rsidR="00CA3081" w:rsidRPr="00977426">
                <w:rPr>
                  <w:rStyle w:val="Hyperlink"/>
                  <w:i/>
                  <w:iCs/>
                  <w:sz w:val="22"/>
                  <w:szCs w:val="22"/>
                </w:rPr>
                <w:t>https</w:t>
              </w:r>
              <w:r w:rsidR="00CA3081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://</w:t>
              </w:r>
              <w:r w:rsidR="00CA3081" w:rsidRPr="00977426">
                <w:rPr>
                  <w:rStyle w:val="Hyperlink"/>
                  <w:i/>
                  <w:iCs/>
                  <w:sz w:val="22"/>
                  <w:szCs w:val="22"/>
                </w:rPr>
                <w:t>beelineforkids</w:t>
              </w:r>
              <w:r w:rsidR="00CA3081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.</w:t>
              </w:r>
              <w:r w:rsidR="00CA3081" w:rsidRPr="00977426">
                <w:rPr>
                  <w:rStyle w:val="Hyperlink"/>
                  <w:i/>
                  <w:iCs/>
                  <w:sz w:val="22"/>
                  <w:szCs w:val="22"/>
                </w:rPr>
                <w:t>ru</w:t>
              </w:r>
              <w:r w:rsidR="00CA3081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/</w:t>
              </w:r>
            </w:hyperlink>
            <w:r w:rsidR="00CA3081" w:rsidRPr="00BF6D33">
              <w:rPr>
                <w:rStyle w:val="Hyperlink"/>
                <w:lang w:val="ru-RU"/>
              </w:rPr>
              <w:t xml:space="preserve">, </w:t>
            </w:r>
            <w:r w:rsidR="00CA3081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655D3E" w:rsidRPr="00655D3E">
              <w:rPr>
                <w:rStyle w:val="Hyperlink"/>
                <w:i/>
                <w:iCs/>
                <w:sz w:val="22"/>
                <w:szCs w:val="22"/>
              </w:rPr>
              <w:t>https</w:t>
            </w:r>
            <w:r w:rsidR="00655D3E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>://</w:t>
            </w:r>
            <w:r w:rsidR="00655D3E" w:rsidRPr="00655D3E">
              <w:rPr>
                <w:rStyle w:val="Hyperlink"/>
                <w:i/>
                <w:iCs/>
                <w:sz w:val="22"/>
                <w:szCs w:val="22"/>
              </w:rPr>
              <w:t>beeinclusion</w:t>
            </w:r>
            <w:r w:rsidR="00655D3E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>.</w:t>
            </w:r>
            <w:r w:rsidR="00655D3E" w:rsidRPr="00655D3E">
              <w:rPr>
                <w:rStyle w:val="Hyperlink"/>
                <w:i/>
                <w:iCs/>
                <w:sz w:val="22"/>
                <w:szCs w:val="22"/>
              </w:rPr>
              <w:t>ru</w:t>
            </w:r>
            <w:r w:rsidR="00655D3E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>/</w:t>
            </w:r>
            <w:r w:rsidR="00655D3E" w:rsidRPr="00655D3E">
              <w:rPr>
                <w:rStyle w:val="Hyperlink"/>
                <w:i/>
                <w:iCs/>
                <w:sz w:val="22"/>
                <w:szCs w:val="22"/>
              </w:rPr>
              <w:t>en</w:t>
            </w:r>
            <w:r w:rsidR="00655D3E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 xml:space="preserve">/, </w:t>
            </w:r>
            <w:hyperlink r:id="rId12" w:history="1">
              <w:r w:rsidR="00655D3E" w:rsidRPr="00BF6D33">
                <w:rPr>
                  <w:rStyle w:val="Hyperlink"/>
                  <w:i/>
                  <w:iCs/>
                  <w:sz w:val="22"/>
                  <w:szCs w:val="22"/>
                </w:rPr>
                <w:t>https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://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</w:rPr>
                <w:t>internetforkids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.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</w:rPr>
                <w:t>ru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/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</w:rPr>
                <w:t>en</w:t>
              </w:r>
              <w:r w:rsidR="00655D3E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/</w:t>
              </w:r>
            </w:hyperlink>
            <w:r w:rsidR="00BF6D33" w:rsidRPr="00BF6D33">
              <w:rPr>
                <w:rStyle w:val="Hyperlink"/>
                <w:i/>
                <w:iCs/>
                <w:sz w:val="22"/>
                <w:szCs w:val="22"/>
                <w:lang w:val="ru-RU"/>
              </w:rPr>
              <w:t xml:space="preserve">, </w:t>
            </w:r>
            <w:hyperlink r:id="rId13" w:history="1">
              <w:r w:rsidR="00BF6D33" w:rsidRPr="00BF6D33">
                <w:rPr>
                  <w:rStyle w:val="Hyperlink"/>
                  <w:i/>
                  <w:iCs/>
                  <w:sz w:val="22"/>
                  <w:szCs w:val="22"/>
                </w:rPr>
                <w:t>https</w:t>
              </w:r>
              <w:r w:rsidR="00BF6D33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://</w:t>
              </w:r>
              <w:r w:rsidR="00BF6D33" w:rsidRPr="00BF6D33">
                <w:rPr>
                  <w:rStyle w:val="Hyperlink"/>
                  <w:i/>
                  <w:iCs/>
                  <w:sz w:val="22"/>
                  <w:szCs w:val="22"/>
                </w:rPr>
                <w:t>evland</w:t>
              </w:r>
              <w:r w:rsidR="00BF6D33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.</w:t>
              </w:r>
              <w:r w:rsidR="00BF6D33" w:rsidRPr="00BF6D33">
                <w:rPr>
                  <w:rStyle w:val="Hyperlink"/>
                  <w:i/>
                  <w:iCs/>
                  <w:sz w:val="22"/>
                  <w:szCs w:val="22"/>
                </w:rPr>
                <w:t>ru</w:t>
              </w:r>
              <w:r w:rsidR="00BF6D33" w:rsidRPr="00BF6D33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/</w:t>
              </w:r>
            </w:hyperlink>
          </w:p>
          <w:p w14:paraId="1A6B146D" w14:textId="77777777" w:rsidR="00655D3E" w:rsidRPr="009E54DC" w:rsidRDefault="00CB25FC" w:rsidP="002012D0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hyperlink r:id="rId14" w:history="1">
              <w:r w:rsidR="00655D3E" w:rsidRPr="00CA3081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Resolution 139</w:t>
              </w:r>
            </w:hyperlink>
            <w:r w:rsidR="00655D3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655D3E" w:rsidRPr="00CA3081">
              <w:rPr>
                <w:i/>
                <w:iCs/>
                <w:sz w:val="22"/>
                <w:szCs w:val="22"/>
              </w:rPr>
              <w:t xml:space="preserve">(Rev. Bucharest, </w:t>
            </w:r>
            <w:r w:rsidR="00655D3E" w:rsidRPr="00655D3E">
              <w:rPr>
                <w:i/>
                <w:iCs/>
                <w:sz w:val="22"/>
                <w:szCs w:val="22"/>
              </w:rPr>
              <w:t>2022</w:t>
            </w:r>
            <w:r w:rsidR="00655D3E" w:rsidRPr="009E54DC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14:paraId="1B1EE3F1" w14:textId="77777777" w:rsidR="00655D3E" w:rsidRDefault="00CB25FC" w:rsidP="002012D0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hyperlink r:id="rId15" w:history="1">
              <w:r w:rsidR="00655D3E" w:rsidRPr="00CA3081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Resolution 175</w:t>
              </w:r>
            </w:hyperlink>
            <w:r w:rsidR="00655D3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655D3E" w:rsidRPr="00CA3081">
              <w:rPr>
                <w:i/>
                <w:iCs/>
                <w:sz w:val="22"/>
                <w:szCs w:val="22"/>
              </w:rPr>
              <w:t xml:space="preserve">(Rev. Bucharest, </w:t>
            </w:r>
            <w:r w:rsidR="00655D3E" w:rsidRPr="00655D3E">
              <w:rPr>
                <w:i/>
                <w:iCs/>
                <w:sz w:val="22"/>
                <w:szCs w:val="22"/>
              </w:rPr>
              <w:t>2022</w:t>
            </w:r>
            <w:r w:rsidR="00655D3E" w:rsidRPr="009E54DC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14:paraId="0175CD6C" w14:textId="0B1B4482" w:rsidR="00CA3081" w:rsidRPr="00CA3081" w:rsidRDefault="00CB25FC" w:rsidP="002012D0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hyperlink r:id="rId16" w:history="1">
              <w:r w:rsidR="00CA3081" w:rsidRPr="00CA3081">
                <w:rPr>
                  <w:rStyle w:val="Hyperlink"/>
                  <w:i/>
                  <w:iCs/>
                  <w:sz w:val="22"/>
                  <w:szCs w:val="22"/>
                </w:rPr>
                <w:t>Resolution 179</w:t>
              </w:r>
            </w:hyperlink>
            <w:r w:rsidR="00CA3081" w:rsidRPr="00CA308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CA3081" w:rsidRPr="00CA3081">
              <w:rPr>
                <w:i/>
                <w:iCs/>
                <w:sz w:val="22"/>
                <w:szCs w:val="22"/>
              </w:rPr>
              <w:t xml:space="preserve">(Rev. Bucharest, </w:t>
            </w:r>
            <w:r w:rsidR="00CA3081" w:rsidRPr="00655D3E">
              <w:rPr>
                <w:i/>
                <w:iCs/>
                <w:sz w:val="22"/>
                <w:szCs w:val="22"/>
              </w:rPr>
              <w:t>2022</w:t>
            </w:r>
            <w:r w:rsidR="00CA3081" w:rsidRPr="00180FB5"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</w:tbl>
    <w:p w14:paraId="4CDB8B60" w14:textId="77777777" w:rsidR="00E227F3" w:rsidRPr="00FC7ACE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38313FEB" w14:textId="234129DF" w:rsidR="00C17E51" w:rsidRPr="00842F8A" w:rsidRDefault="00C17E51" w:rsidP="00D0620F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t>1.</w:t>
      </w:r>
      <w:r w:rsidRPr="00842F8A">
        <w:rPr>
          <w:b/>
          <w:lang w:val="ru-RU"/>
        </w:rPr>
        <w:tab/>
      </w:r>
      <w:r w:rsidR="00EE28A1">
        <w:rPr>
          <w:b/>
          <w:lang w:val="ru-RU"/>
        </w:rPr>
        <w:t>Пример передового опыта</w:t>
      </w:r>
    </w:p>
    <w:p w14:paraId="0DFFAE88" w14:textId="40BD4909" w:rsidR="0035160F" w:rsidRDefault="00B533D5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B533D5">
        <w:rPr>
          <w:lang w:val="ru-RU"/>
        </w:rPr>
        <w:t>В современном мире всё больше внимания уделяется вопросам инклюзивности</w:t>
      </w:r>
      <w:r w:rsidR="00CF33D8">
        <w:rPr>
          <w:lang w:val="ru-RU"/>
        </w:rPr>
        <w:t>,</w:t>
      </w:r>
      <w:r w:rsidRPr="00B533D5">
        <w:rPr>
          <w:lang w:val="ru-RU"/>
        </w:rPr>
        <w:t xml:space="preserve"> доступности образования для </w:t>
      </w:r>
      <w:r w:rsidR="008F68AB">
        <w:rPr>
          <w:lang w:val="ru-RU"/>
        </w:rPr>
        <w:t>лиц</w:t>
      </w:r>
      <w:r w:rsidR="008F68AB" w:rsidRPr="00B533D5">
        <w:rPr>
          <w:lang w:val="ru-RU"/>
        </w:rPr>
        <w:t xml:space="preserve"> </w:t>
      </w:r>
      <w:r w:rsidR="000134D7" w:rsidRPr="00B533D5">
        <w:rPr>
          <w:lang w:val="ru-RU"/>
        </w:rPr>
        <w:t>с ограниченными возможностями</w:t>
      </w:r>
      <w:r w:rsidR="00E124D5">
        <w:rPr>
          <w:lang w:val="ru-RU"/>
        </w:rPr>
        <w:t xml:space="preserve"> и их защит</w:t>
      </w:r>
      <w:r w:rsidR="00E048EF">
        <w:rPr>
          <w:lang w:val="ru-RU"/>
        </w:rPr>
        <w:t>ы</w:t>
      </w:r>
      <w:r w:rsidR="00E124D5">
        <w:rPr>
          <w:lang w:val="ru-RU"/>
        </w:rPr>
        <w:t xml:space="preserve"> в онлайн</w:t>
      </w:r>
      <w:r w:rsidR="0035160F">
        <w:rPr>
          <w:lang w:val="ru-RU"/>
        </w:rPr>
        <w:t>овой среде</w:t>
      </w:r>
      <w:r w:rsidR="009C5BDC">
        <w:rPr>
          <w:lang w:val="ru-RU"/>
        </w:rPr>
        <w:t xml:space="preserve">. </w:t>
      </w:r>
      <w:r w:rsidR="0035160F">
        <w:rPr>
          <w:lang w:val="ru-RU"/>
        </w:rPr>
        <w:t>Несмотря на прилагаемые мировым сообществом усилия люди с ограниченными возможностями вс</w:t>
      </w:r>
      <w:r w:rsidR="00E746F7">
        <w:rPr>
          <w:lang w:val="ru-RU"/>
        </w:rPr>
        <w:t>ё</w:t>
      </w:r>
      <w:r w:rsidR="0035160F">
        <w:rPr>
          <w:lang w:val="ru-RU"/>
        </w:rPr>
        <w:t xml:space="preserve"> ещ</w:t>
      </w:r>
      <w:r w:rsidR="00E746F7">
        <w:rPr>
          <w:lang w:val="ru-RU"/>
        </w:rPr>
        <w:t>ё</w:t>
      </w:r>
      <w:r w:rsidR="0035160F">
        <w:rPr>
          <w:lang w:val="ru-RU"/>
        </w:rPr>
        <w:t xml:space="preserve"> сталкиваются с </w:t>
      </w:r>
      <w:r w:rsidR="00CF33D8" w:rsidRPr="00CF33D8">
        <w:rPr>
          <w:lang w:val="ru-RU"/>
        </w:rPr>
        <w:t xml:space="preserve">социальной </w:t>
      </w:r>
      <w:r w:rsidR="0035160F" w:rsidRPr="00CF33D8">
        <w:rPr>
          <w:lang w:val="ru-RU"/>
        </w:rPr>
        <w:t>изоляци</w:t>
      </w:r>
      <w:r w:rsidR="0035160F">
        <w:rPr>
          <w:lang w:val="ru-RU"/>
        </w:rPr>
        <w:t>ей</w:t>
      </w:r>
      <w:r w:rsidR="0035160F" w:rsidRPr="00CF33D8">
        <w:rPr>
          <w:lang w:val="ru-RU"/>
        </w:rPr>
        <w:t xml:space="preserve"> </w:t>
      </w:r>
      <w:r w:rsidR="00CF33D8" w:rsidRPr="00CF33D8">
        <w:rPr>
          <w:lang w:val="ru-RU"/>
        </w:rPr>
        <w:t xml:space="preserve">и </w:t>
      </w:r>
      <w:r w:rsidR="0035160F" w:rsidRPr="00CF33D8">
        <w:rPr>
          <w:lang w:val="ru-RU"/>
        </w:rPr>
        <w:t>цифров</w:t>
      </w:r>
      <w:r w:rsidR="0035160F">
        <w:rPr>
          <w:lang w:val="ru-RU"/>
        </w:rPr>
        <w:t>ым</w:t>
      </w:r>
      <w:r w:rsidR="0035160F" w:rsidRPr="00CF33D8">
        <w:rPr>
          <w:lang w:val="ru-RU"/>
        </w:rPr>
        <w:t xml:space="preserve"> неравенств</w:t>
      </w:r>
      <w:r w:rsidR="0035160F">
        <w:rPr>
          <w:lang w:val="ru-RU"/>
        </w:rPr>
        <w:t>ом.</w:t>
      </w:r>
    </w:p>
    <w:p w14:paraId="2FEC4B25" w14:textId="77777777" w:rsidR="0035160F" w:rsidRDefault="0035160F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79D252EB" w14:textId="06754B2B" w:rsidR="000134D7" w:rsidRPr="00274236" w:rsidRDefault="0035160F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>Одним из факторов, влияющих на наблюдаемую ситуацию, в частности, в области цифровой грамотности, является недостаточность</w:t>
      </w:r>
      <w:r w:rsidR="00CF33D8">
        <w:rPr>
          <w:lang w:val="ru-RU"/>
        </w:rPr>
        <w:t xml:space="preserve"> </w:t>
      </w:r>
      <w:r w:rsidR="000134D7" w:rsidRPr="00B533D5">
        <w:rPr>
          <w:lang w:val="ru-RU"/>
        </w:rPr>
        <w:t>специализированных программ и методик обучения</w:t>
      </w:r>
      <w:r>
        <w:rPr>
          <w:lang w:val="ru-RU"/>
        </w:rPr>
        <w:t xml:space="preserve"> для детей с ограниченными возможностями и специальными потребностями</w:t>
      </w:r>
      <w:r w:rsidR="000134D7" w:rsidRPr="00B533D5">
        <w:rPr>
          <w:lang w:val="ru-RU"/>
        </w:rPr>
        <w:t xml:space="preserve">, </w:t>
      </w:r>
      <w:r>
        <w:rPr>
          <w:lang w:val="ru-RU"/>
        </w:rPr>
        <w:t xml:space="preserve">пробелы в профессиональной </w:t>
      </w:r>
      <w:r w:rsidR="000134D7" w:rsidRPr="00B533D5">
        <w:rPr>
          <w:lang w:val="ru-RU"/>
        </w:rPr>
        <w:t>подготовк</w:t>
      </w:r>
      <w:r>
        <w:rPr>
          <w:lang w:val="ru-RU"/>
        </w:rPr>
        <w:t>е</w:t>
      </w:r>
      <w:r w:rsidR="000134D7" w:rsidRPr="00B533D5">
        <w:rPr>
          <w:lang w:val="ru-RU"/>
        </w:rPr>
        <w:t xml:space="preserve"> педагогов и специалистов в области работы с </w:t>
      </w:r>
      <w:r>
        <w:rPr>
          <w:lang w:val="ru-RU"/>
        </w:rPr>
        <w:t xml:space="preserve">такими </w:t>
      </w:r>
      <w:r w:rsidR="000134D7" w:rsidRPr="00B533D5">
        <w:rPr>
          <w:lang w:val="ru-RU"/>
        </w:rPr>
        <w:t>детьми.</w:t>
      </w:r>
    </w:p>
    <w:p w14:paraId="1D93034A" w14:textId="77777777" w:rsidR="000134D7" w:rsidRDefault="000134D7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3F465AEC" w14:textId="48183C5D" w:rsidR="007A66C5" w:rsidRDefault="0035160F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>Одним из р</w:t>
      </w:r>
      <w:r w:rsidR="007A66C5">
        <w:rPr>
          <w:lang w:val="ru-RU"/>
        </w:rPr>
        <w:t>ешени</w:t>
      </w:r>
      <w:r>
        <w:rPr>
          <w:lang w:val="ru-RU"/>
        </w:rPr>
        <w:t>й</w:t>
      </w:r>
      <w:r w:rsidR="007A66C5">
        <w:rPr>
          <w:lang w:val="ru-RU"/>
        </w:rPr>
        <w:t xml:space="preserve"> вопросов развития цифровой грамотности и защиты детей и подростков с ограниченными возможностями </w:t>
      </w:r>
      <w:r>
        <w:rPr>
          <w:lang w:val="ru-RU"/>
        </w:rPr>
        <w:t xml:space="preserve">и специальными потребностями </w:t>
      </w:r>
      <w:r w:rsidR="00B533D5" w:rsidRPr="00B533D5">
        <w:rPr>
          <w:lang w:val="ru-RU"/>
        </w:rPr>
        <w:t>стал</w:t>
      </w:r>
      <w:r w:rsidR="007A66C5">
        <w:rPr>
          <w:lang w:val="ru-RU"/>
        </w:rPr>
        <w:t>о создание в России в 2023 г</w:t>
      </w:r>
      <w:r w:rsidR="008F68AB">
        <w:rPr>
          <w:lang w:val="ru-RU"/>
        </w:rPr>
        <w:t>.</w:t>
      </w:r>
      <w:r w:rsidR="00B533D5" w:rsidRPr="00B533D5">
        <w:rPr>
          <w:lang w:val="ru-RU"/>
        </w:rPr>
        <w:t xml:space="preserve"> </w:t>
      </w:r>
      <w:r w:rsidR="00EE28A1">
        <w:rPr>
          <w:lang w:val="ru-RU"/>
        </w:rPr>
        <w:t xml:space="preserve">«Платформы </w:t>
      </w:r>
      <w:r w:rsidR="007A66C5">
        <w:rPr>
          <w:lang w:val="ru-RU"/>
        </w:rPr>
        <w:t>цифровой грамотности для незрячих детей</w:t>
      </w:r>
      <w:r w:rsidR="00EE28A1">
        <w:rPr>
          <w:lang w:val="ru-RU"/>
        </w:rPr>
        <w:t>»</w:t>
      </w:r>
      <w:r w:rsidR="007A66C5">
        <w:rPr>
          <w:lang w:val="ru-RU"/>
        </w:rPr>
        <w:t xml:space="preserve">. </w:t>
      </w:r>
      <w:r w:rsidR="00EA1C18">
        <w:rPr>
          <w:lang w:val="ru-RU"/>
        </w:rPr>
        <w:t xml:space="preserve">Данный проект </w:t>
      </w:r>
      <w:r w:rsidR="00EA1C18" w:rsidRPr="00EA1C18">
        <w:rPr>
          <w:lang w:val="ru-RU"/>
        </w:rPr>
        <w:t>был реализован компан</w:t>
      </w:r>
      <w:r w:rsidR="009F6BC2">
        <w:rPr>
          <w:lang w:val="ru-RU"/>
        </w:rPr>
        <w:t>ией</w:t>
      </w:r>
      <w:r w:rsidR="00EA1C18" w:rsidRPr="00EA1C18">
        <w:rPr>
          <w:lang w:val="ru-RU"/>
        </w:rPr>
        <w:t xml:space="preserve"> «Билайн»</w:t>
      </w:r>
      <w:r w:rsidR="00EA1C18">
        <w:rPr>
          <w:lang w:val="ru-RU"/>
        </w:rPr>
        <w:t xml:space="preserve"> (</w:t>
      </w:r>
      <w:r w:rsidR="00EA1C18" w:rsidRPr="00EA1C18">
        <w:rPr>
          <w:lang w:val="ru-RU"/>
        </w:rPr>
        <w:t>ПАО «ВымпелКом»</w:t>
      </w:r>
      <w:r w:rsidR="00EA1C18">
        <w:rPr>
          <w:lang w:val="ru-RU"/>
        </w:rPr>
        <w:t>)</w:t>
      </w:r>
      <w:r w:rsidR="00740317">
        <w:rPr>
          <w:lang w:val="ru-RU"/>
        </w:rPr>
        <w:t xml:space="preserve"> совместно с</w:t>
      </w:r>
      <w:r w:rsidR="00740317" w:rsidRPr="00D4590E">
        <w:rPr>
          <w:szCs w:val="24"/>
          <w:lang w:val="ru-RU"/>
        </w:rPr>
        <w:t xml:space="preserve"> </w:t>
      </w:r>
      <w:hyperlink r:id="rId17" w:history="1">
        <w:r w:rsidR="00740317" w:rsidRPr="00BF6D33">
          <w:rPr>
            <w:rStyle w:val="Hyperlink"/>
            <w:szCs w:val="24"/>
            <w:lang w:val="ru-RU"/>
          </w:rPr>
          <w:t xml:space="preserve">инклюзивным проектом </w:t>
        </w:r>
        <w:proofErr w:type="spellStart"/>
        <w:r w:rsidR="00740317" w:rsidRPr="00BF6D33">
          <w:rPr>
            <w:rStyle w:val="Hyperlink"/>
            <w:szCs w:val="24"/>
            <w:lang w:val="ru-RU"/>
          </w:rPr>
          <w:t>Everland</w:t>
        </w:r>
        <w:proofErr w:type="spellEnd"/>
      </w:hyperlink>
      <w:r w:rsidR="00740317" w:rsidRPr="00D4590E">
        <w:rPr>
          <w:szCs w:val="24"/>
          <w:lang w:val="ru-RU"/>
        </w:rPr>
        <w:t xml:space="preserve"> </w:t>
      </w:r>
      <w:r w:rsidR="00EA1C18" w:rsidRPr="00EA1C18">
        <w:rPr>
          <w:lang w:val="ru-RU"/>
        </w:rPr>
        <w:t xml:space="preserve">в рамках деятельности </w:t>
      </w:r>
      <w:hyperlink r:id="rId18" w:history="1">
        <w:r w:rsidR="00EA1C18" w:rsidRPr="00740317">
          <w:rPr>
            <w:rStyle w:val="Hyperlink"/>
            <w:lang w:val="ru-RU"/>
          </w:rPr>
          <w:t>Альянса по защите детей в цифровой среде</w:t>
        </w:r>
      </w:hyperlink>
      <w:r w:rsidR="00EA1C18" w:rsidRPr="00EA1C18">
        <w:rPr>
          <w:lang w:val="ru-RU"/>
        </w:rPr>
        <w:t>.</w:t>
      </w:r>
      <w:r w:rsidR="006C3402" w:rsidRPr="006C3402">
        <w:rPr>
          <w:lang w:val="ru-RU"/>
        </w:rPr>
        <w:t xml:space="preserve"> </w:t>
      </w:r>
      <w:r w:rsidR="006C3402">
        <w:rPr>
          <w:lang w:val="ru-RU"/>
        </w:rPr>
        <w:t xml:space="preserve">Материалы </w:t>
      </w:r>
      <w:r>
        <w:rPr>
          <w:lang w:val="ru-RU"/>
        </w:rPr>
        <w:t>п</w:t>
      </w:r>
      <w:r w:rsidR="006C3402">
        <w:rPr>
          <w:lang w:val="ru-RU"/>
        </w:rPr>
        <w:t xml:space="preserve">о </w:t>
      </w:r>
      <w:r>
        <w:rPr>
          <w:lang w:val="ru-RU"/>
        </w:rPr>
        <w:t xml:space="preserve">вопросам </w:t>
      </w:r>
      <w:r w:rsidR="006C3402">
        <w:rPr>
          <w:lang w:val="ru-RU"/>
        </w:rPr>
        <w:t xml:space="preserve">безопасности в </w:t>
      </w:r>
      <w:r w:rsidR="008F68AB">
        <w:rPr>
          <w:lang w:val="ru-RU"/>
        </w:rPr>
        <w:t>Интернете</w:t>
      </w:r>
      <w:r w:rsidR="006C3402">
        <w:rPr>
          <w:lang w:val="ru-RU"/>
        </w:rPr>
        <w:t>, советы детям, подросткам и их родителям</w:t>
      </w:r>
      <w:r w:rsidR="003B0427">
        <w:rPr>
          <w:lang w:val="ru-RU"/>
        </w:rPr>
        <w:t xml:space="preserve"> по данной тематике</w:t>
      </w:r>
      <w:r>
        <w:rPr>
          <w:lang w:val="ru-RU"/>
        </w:rPr>
        <w:t xml:space="preserve">, предлагаемые на платформе, </w:t>
      </w:r>
      <w:r w:rsidR="006C3402">
        <w:rPr>
          <w:lang w:val="ru-RU"/>
        </w:rPr>
        <w:t>разработаны при участии «Лаборатории Касперского».</w:t>
      </w:r>
      <w:r w:rsidR="00C21F15">
        <w:rPr>
          <w:lang w:val="ru-RU"/>
        </w:rPr>
        <w:t xml:space="preserve"> Подробнее о проекте </w:t>
      </w:r>
      <w:r w:rsidR="00E04338">
        <w:rPr>
          <w:lang w:val="ru-RU"/>
        </w:rPr>
        <w:t xml:space="preserve">можно узнать </w:t>
      </w:r>
      <w:r w:rsidR="00C21F15">
        <w:rPr>
          <w:lang w:val="ru-RU"/>
        </w:rPr>
        <w:t>в Приложении 1. «</w:t>
      </w:r>
      <w:r w:rsidR="00E04338" w:rsidRPr="00E04338">
        <w:rPr>
          <w:lang w:val="ru-RU"/>
        </w:rPr>
        <w:t>Информация о платформе цифровой грамотности для незрячих детей</w:t>
      </w:r>
      <w:r w:rsidR="00C21F15">
        <w:rPr>
          <w:lang w:val="ru-RU"/>
        </w:rPr>
        <w:t>»</w:t>
      </w:r>
      <w:r w:rsidR="00E04338">
        <w:rPr>
          <w:lang w:val="ru-RU"/>
        </w:rPr>
        <w:t>.</w:t>
      </w:r>
    </w:p>
    <w:p w14:paraId="665A980B" w14:textId="77777777" w:rsidR="00EE28A1" w:rsidRDefault="00EE28A1" w:rsidP="00EE28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67124D07" w14:textId="70444E10" w:rsidR="00EE28A1" w:rsidRDefault="00EE28A1" w:rsidP="00EE28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B533D5">
        <w:rPr>
          <w:lang w:val="ru-RU"/>
        </w:rPr>
        <w:t xml:space="preserve">Инициатива создания </w:t>
      </w:r>
      <w:r>
        <w:rPr>
          <w:lang w:val="ru-RU"/>
        </w:rPr>
        <w:t>данной платформы</w:t>
      </w:r>
      <w:r w:rsidRPr="00B533D5">
        <w:rPr>
          <w:lang w:val="ru-RU"/>
        </w:rPr>
        <w:t xml:space="preserve"> обусловлена необходимостью обеспечения равных возможностей для получения образования и развития навыков цифровой грамотности среди детей и подростков, имеющих нарушения зрения</w:t>
      </w:r>
      <w:r w:rsidR="008F68AB">
        <w:rPr>
          <w:lang w:val="ru-RU"/>
        </w:rPr>
        <w:t xml:space="preserve">, </w:t>
      </w:r>
      <w:r w:rsidR="008F68AB" w:rsidRPr="006C3402">
        <w:rPr>
          <w:lang w:val="ru-RU"/>
        </w:rPr>
        <w:t xml:space="preserve">нарушения </w:t>
      </w:r>
      <w:r w:rsidR="008F68AB">
        <w:rPr>
          <w:lang w:val="ru-RU"/>
        </w:rPr>
        <w:t xml:space="preserve">в работе </w:t>
      </w:r>
      <w:r w:rsidR="008F68AB" w:rsidRPr="006C3402">
        <w:rPr>
          <w:lang w:val="ru-RU"/>
        </w:rPr>
        <w:t>опорно-двигательного аппарата</w:t>
      </w:r>
      <w:r w:rsidR="008F68AB">
        <w:rPr>
          <w:lang w:val="ru-RU"/>
        </w:rPr>
        <w:t>,</w:t>
      </w:r>
      <w:r w:rsidRPr="00B533D5">
        <w:rPr>
          <w:lang w:val="ru-RU"/>
        </w:rPr>
        <w:t xml:space="preserve"> моторики</w:t>
      </w:r>
      <w:r>
        <w:rPr>
          <w:lang w:val="ru-RU"/>
        </w:rPr>
        <w:t xml:space="preserve"> и их дальнейшей безопасности в </w:t>
      </w:r>
      <w:r w:rsidR="008460B1">
        <w:rPr>
          <w:lang w:val="ru-RU"/>
        </w:rPr>
        <w:t>онлайновой среде</w:t>
      </w:r>
      <w:r w:rsidRPr="00B533D5">
        <w:rPr>
          <w:lang w:val="ru-RU"/>
        </w:rPr>
        <w:t>.</w:t>
      </w:r>
    </w:p>
    <w:p w14:paraId="576ED613" w14:textId="3B5FCD53" w:rsidR="00EA75A3" w:rsidRDefault="00EA75A3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EC123C0" w14:textId="19193ABD" w:rsidR="006C3402" w:rsidRDefault="006C340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>К</w:t>
      </w:r>
      <w:r w:rsidRPr="006C3402">
        <w:rPr>
          <w:lang w:val="ru-RU"/>
        </w:rPr>
        <w:t>урс</w:t>
      </w:r>
      <w:r>
        <w:rPr>
          <w:lang w:val="ru-RU"/>
        </w:rPr>
        <w:t>ы</w:t>
      </w:r>
      <w:r w:rsidRPr="006C3402">
        <w:rPr>
          <w:lang w:val="ru-RU"/>
        </w:rPr>
        <w:t xml:space="preserve"> цифровой грамотности</w:t>
      </w:r>
      <w:r w:rsidR="008F68AB">
        <w:rPr>
          <w:lang w:val="ru-RU"/>
        </w:rPr>
        <w:t>, предлагаемые на платформе,</w:t>
      </w:r>
      <w:r w:rsidRPr="006C3402">
        <w:rPr>
          <w:lang w:val="ru-RU"/>
        </w:rPr>
        <w:t xml:space="preserve"> включа</w:t>
      </w:r>
      <w:r>
        <w:rPr>
          <w:lang w:val="ru-RU"/>
        </w:rPr>
        <w:t>ю</w:t>
      </w:r>
      <w:r w:rsidRPr="006C3402">
        <w:rPr>
          <w:lang w:val="ru-RU"/>
        </w:rPr>
        <w:t>т в себя обучение основам работы с компьютером</w:t>
      </w:r>
      <w:r w:rsidR="00EE28A1">
        <w:rPr>
          <w:lang w:val="ru-RU"/>
        </w:rPr>
        <w:t>, мобильным телефоном</w:t>
      </w:r>
      <w:r w:rsidRPr="006C3402">
        <w:rPr>
          <w:lang w:val="ru-RU"/>
        </w:rPr>
        <w:t xml:space="preserve"> и </w:t>
      </w:r>
      <w:r w:rsidR="00EE28A1">
        <w:rPr>
          <w:lang w:val="ru-RU"/>
        </w:rPr>
        <w:t>И</w:t>
      </w:r>
      <w:r w:rsidR="00EE28A1" w:rsidRPr="006C3402">
        <w:rPr>
          <w:lang w:val="ru-RU"/>
        </w:rPr>
        <w:t>нтернетом</w:t>
      </w:r>
      <w:r w:rsidR="00EE28A1">
        <w:rPr>
          <w:lang w:val="ru-RU"/>
        </w:rPr>
        <w:t xml:space="preserve"> для </w:t>
      </w:r>
      <w:r w:rsidR="00EE28A1" w:rsidRPr="00EE28A1">
        <w:rPr>
          <w:lang w:val="ru-RU"/>
        </w:rPr>
        <w:t xml:space="preserve">детей </w:t>
      </w:r>
      <w:r>
        <w:rPr>
          <w:lang w:val="ru-RU"/>
        </w:rPr>
        <w:t xml:space="preserve">с </w:t>
      </w:r>
      <w:r w:rsidR="009F6BC2">
        <w:rPr>
          <w:lang w:val="ru-RU"/>
        </w:rPr>
        <w:t>нарушениями</w:t>
      </w:r>
      <w:r>
        <w:rPr>
          <w:lang w:val="ru-RU"/>
        </w:rPr>
        <w:t xml:space="preserve"> зрени</w:t>
      </w:r>
      <w:r w:rsidR="009F6BC2">
        <w:rPr>
          <w:lang w:val="ru-RU"/>
        </w:rPr>
        <w:t>я</w:t>
      </w:r>
      <w:r w:rsidRPr="006C3402">
        <w:rPr>
          <w:lang w:val="ru-RU"/>
        </w:rPr>
        <w:t xml:space="preserve">, </w:t>
      </w:r>
      <w:r w:rsidR="00EE28A1">
        <w:rPr>
          <w:lang w:val="ru-RU"/>
        </w:rPr>
        <w:t xml:space="preserve">упражнения по </w:t>
      </w:r>
      <w:r w:rsidR="00EE28A1" w:rsidRPr="006C3402">
        <w:rPr>
          <w:lang w:val="ru-RU"/>
        </w:rPr>
        <w:t>развити</w:t>
      </w:r>
      <w:r w:rsidR="00EE28A1">
        <w:rPr>
          <w:lang w:val="ru-RU"/>
        </w:rPr>
        <w:t>ю</w:t>
      </w:r>
      <w:r w:rsidR="00EE28A1" w:rsidRPr="006C3402">
        <w:rPr>
          <w:lang w:val="ru-RU"/>
        </w:rPr>
        <w:t xml:space="preserve"> </w:t>
      </w:r>
      <w:r w:rsidRPr="006C3402">
        <w:rPr>
          <w:lang w:val="ru-RU"/>
        </w:rPr>
        <w:t>навыков, необходимых для безопасного и эффективного использования цифровых технологий</w:t>
      </w:r>
      <w:r>
        <w:rPr>
          <w:lang w:val="ru-RU"/>
        </w:rPr>
        <w:t>,</w:t>
      </w:r>
      <w:r w:rsidRPr="006C3402">
        <w:rPr>
          <w:lang w:val="ru-RU"/>
        </w:rPr>
        <w:t xml:space="preserve"> а также</w:t>
      </w:r>
      <w:r>
        <w:rPr>
          <w:lang w:val="ru-RU"/>
        </w:rPr>
        <w:t xml:space="preserve"> м</w:t>
      </w:r>
      <w:r w:rsidRPr="006C3402">
        <w:rPr>
          <w:lang w:val="ru-RU"/>
        </w:rPr>
        <w:t xml:space="preserve">атериалы и инструкции по работе с компьютером </w:t>
      </w:r>
      <w:r w:rsidR="00EE28A1">
        <w:rPr>
          <w:lang w:val="ru-RU"/>
        </w:rPr>
        <w:t>для детей и подростков с</w:t>
      </w:r>
      <w:r w:rsidR="00EE28A1" w:rsidRPr="006C3402">
        <w:rPr>
          <w:lang w:val="ru-RU"/>
        </w:rPr>
        <w:t xml:space="preserve"> нарушения</w:t>
      </w:r>
      <w:r w:rsidR="00EE28A1">
        <w:rPr>
          <w:lang w:val="ru-RU"/>
        </w:rPr>
        <w:t>ми</w:t>
      </w:r>
      <w:r w:rsidR="00EE28A1" w:rsidRPr="006C3402">
        <w:rPr>
          <w:lang w:val="ru-RU"/>
        </w:rPr>
        <w:t xml:space="preserve"> </w:t>
      </w:r>
      <w:r w:rsidR="00EE28A1">
        <w:rPr>
          <w:lang w:val="ru-RU"/>
        </w:rPr>
        <w:t xml:space="preserve">в работе </w:t>
      </w:r>
      <w:r w:rsidRPr="006C3402">
        <w:rPr>
          <w:lang w:val="ru-RU"/>
        </w:rPr>
        <w:t>опорно-двигательного аппарата и моторики.</w:t>
      </w:r>
    </w:p>
    <w:p w14:paraId="0BF9B0DA" w14:textId="77777777" w:rsidR="00A34E72" w:rsidRDefault="00A34E7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6366B27D" w14:textId="2A164D0B" w:rsidR="00A34E72" w:rsidRPr="00A34E72" w:rsidRDefault="00A34E7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A34E72">
        <w:rPr>
          <w:lang w:val="ru-RU"/>
        </w:rPr>
        <w:t>За год существования платформы</w:t>
      </w:r>
      <w:r w:rsidR="00EE28A1">
        <w:rPr>
          <w:lang w:val="ru-RU"/>
        </w:rPr>
        <w:t>, по состоянию на начало января 2024 г.,</w:t>
      </w:r>
      <w:r w:rsidRPr="00A34E72">
        <w:rPr>
          <w:lang w:val="ru-RU"/>
        </w:rPr>
        <w:t xml:space="preserve"> её материалами воспользовались 12 372 человека. Более 6</w:t>
      </w:r>
      <w:r w:rsidR="009F6BC2">
        <w:rPr>
          <w:lang w:val="ru-RU"/>
        </w:rPr>
        <w:t xml:space="preserve"> </w:t>
      </w:r>
      <w:r w:rsidRPr="00A34E72">
        <w:rPr>
          <w:lang w:val="ru-RU"/>
        </w:rPr>
        <w:t xml:space="preserve">924 незрячих людей полностью прошли курсы, из них 944 получили персональную консультацию кураторов. </w:t>
      </w:r>
      <w:r w:rsidRPr="00A34E72">
        <w:rPr>
          <w:lang w:val="ru-RU"/>
        </w:rPr>
        <w:lastRenderedPageBreak/>
        <w:t xml:space="preserve">С материалами платформы </w:t>
      </w:r>
      <w:r w:rsidR="00C21F15">
        <w:rPr>
          <w:lang w:val="ru-RU"/>
        </w:rPr>
        <w:t xml:space="preserve">для дальнейшего их использования в работе </w:t>
      </w:r>
      <w:r w:rsidRPr="00A34E72">
        <w:rPr>
          <w:lang w:val="ru-RU"/>
        </w:rPr>
        <w:t>ознакомились более 1</w:t>
      </w:r>
      <w:r w:rsidR="009F6BC2">
        <w:rPr>
          <w:lang w:val="ru-RU"/>
        </w:rPr>
        <w:t xml:space="preserve"> </w:t>
      </w:r>
      <w:r w:rsidRPr="00A34E72">
        <w:rPr>
          <w:lang w:val="ru-RU"/>
        </w:rPr>
        <w:t>500 учителей</w:t>
      </w:r>
      <w:r w:rsidR="00C21F15">
        <w:rPr>
          <w:lang w:val="ru-RU"/>
        </w:rPr>
        <w:t>.</w:t>
      </w:r>
    </w:p>
    <w:p w14:paraId="78A31B80" w14:textId="77777777" w:rsidR="006C3402" w:rsidRPr="006C3402" w:rsidRDefault="006C340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3B3178EA" w14:textId="5D5ADC25" w:rsidR="00100D9F" w:rsidRPr="005F72E6" w:rsidRDefault="00100D9F" w:rsidP="00D0620F">
      <w:pPr>
        <w:spacing w:after="120" w:line="276" w:lineRule="auto"/>
        <w:jc w:val="both"/>
        <w:rPr>
          <w:b/>
          <w:lang w:val="ru-RU"/>
        </w:rPr>
      </w:pPr>
      <w:r w:rsidRPr="005F72E6">
        <w:rPr>
          <w:b/>
          <w:lang w:val="ru-RU"/>
        </w:rPr>
        <w:t>2.</w:t>
      </w:r>
      <w:r w:rsidRPr="005F72E6">
        <w:rPr>
          <w:b/>
          <w:lang w:val="ru-RU"/>
        </w:rPr>
        <w:tab/>
      </w:r>
      <w:r w:rsidRPr="00842F8A">
        <w:rPr>
          <w:b/>
          <w:lang w:val="ru-RU"/>
        </w:rPr>
        <w:t>Обоснование</w:t>
      </w:r>
      <w:r w:rsidRPr="005F72E6">
        <w:rPr>
          <w:b/>
          <w:lang w:val="ru-RU"/>
        </w:rPr>
        <w:t xml:space="preserve"> </w:t>
      </w:r>
      <w:r w:rsidRPr="00842F8A">
        <w:rPr>
          <w:b/>
          <w:lang w:val="ru-RU"/>
        </w:rPr>
        <w:t>предложения</w:t>
      </w:r>
    </w:p>
    <w:p w14:paraId="148B5568" w14:textId="43203EA8" w:rsidR="003711E3" w:rsidRPr="00180FB5" w:rsidRDefault="003711E3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Резолюция 179 </w:t>
      </w:r>
      <w:r w:rsidRPr="009B0BA7">
        <w:rPr>
          <w:lang w:val="ru-RU"/>
        </w:rPr>
        <w:t>(</w:t>
      </w:r>
      <w:proofErr w:type="spellStart"/>
      <w:r w:rsidRPr="009B0BA7">
        <w:rPr>
          <w:lang w:val="ru-RU"/>
        </w:rPr>
        <w:t>пересм</w:t>
      </w:r>
      <w:proofErr w:type="spellEnd"/>
      <w:r w:rsidRPr="009B0BA7">
        <w:rPr>
          <w:lang w:val="ru-RU"/>
        </w:rPr>
        <w:t xml:space="preserve">. Бухарест, </w:t>
      </w:r>
      <w:r w:rsidRPr="009E54DC">
        <w:rPr>
          <w:lang w:val="ru-RU"/>
        </w:rPr>
        <w:t>202</w:t>
      </w:r>
      <w:r w:rsidR="00CA3081" w:rsidRPr="00180FB5">
        <w:rPr>
          <w:lang w:val="ru-RU"/>
        </w:rPr>
        <w:t>2</w:t>
      </w:r>
      <w:r w:rsidRPr="009B0BA7">
        <w:rPr>
          <w:lang w:val="ru-RU"/>
        </w:rPr>
        <w:t xml:space="preserve"> г.)</w:t>
      </w:r>
      <w:r>
        <w:rPr>
          <w:lang w:val="ru-RU"/>
        </w:rPr>
        <w:t xml:space="preserve"> Полномочной конференции </w:t>
      </w:r>
      <w:r w:rsidR="00D17F19" w:rsidRPr="00D17F19">
        <w:rPr>
          <w:lang w:val="ru-RU"/>
        </w:rPr>
        <w:t>о роли МСЭ в защите ребенка в онлайновой среде</w:t>
      </w:r>
      <w:r w:rsidR="00D17F19" w:rsidRPr="0057067F">
        <w:rPr>
          <w:lang w:val="ru-RU"/>
        </w:rPr>
        <w:t xml:space="preserve"> </w:t>
      </w:r>
      <w:r>
        <w:rPr>
          <w:lang w:val="ru-RU"/>
        </w:rPr>
        <w:t xml:space="preserve">предлагает Членам Секторов </w:t>
      </w:r>
      <w:r w:rsidR="00D17F19">
        <w:rPr>
          <w:lang w:val="ru-RU"/>
        </w:rPr>
        <w:t>МСЭ</w:t>
      </w:r>
      <w:r w:rsidR="00D17F19" w:rsidRPr="0057067F">
        <w:rPr>
          <w:lang w:val="ru-RU"/>
        </w:rPr>
        <w:t xml:space="preserve"> </w:t>
      </w:r>
      <w:r>
        <w:rPr>
          <w:lang w:val="ru-RU"/>
        </w:rPr>
        <w:t>«</w:t>
      </w:r>
      <w:r w:rsidR="00D17F19">
        <w:rPr>
          <w:lang w:val="ru-RU"/>
        </w:rPr>
        <w:t>5</w:t>
      </w:r>
      <w:r w:rsidR="00D17F19">
        <w:rPr>
          <w:lang w:val="en-US"/>
        </w:rPr>
        <w:t> </w:t>
      </w:r>
      <w:r w:rsidRPr="00FB6A52">
        <w:rPr>
          <w:lang w:val="ru-RU"/>
        </w:rPr>
        <w:t xml:space="preserve">информировать </w:t>
      </w:r>
      <w:r>
        <w:rPr>
          <w:lang w:val="ru-RU"/>
        </w:rPr>
        <w:t>Г</w:t>
      </w:r>
      <w:r w:rsidRPr="00FB6A52">
        <w:rPr>
          <w:lang w:val="ru-RU"/>
        </w:rPr>
        <w:t>осударства-</w:t>
      </w:r>
      <w:r>
        <w:rPr>
          <w:lang w:val="ru-RU"/>
        </w:rPr>
        <w:t>Ч</w:t>
      </w:r>
      <w:r w:rsidRPr="00FB6A52">
        <w:rPr>
          <w:lang w:val="ru-RU"/>
        </w:rPr>
        <w:t>лены о современных технологических решениях для защиты детей в Интернете, принимая во внимание передовой опыт сектора и других соответствующих заинтересованных сторон</w:t>
      </w:r>
      <w:r>
        <w:rPr>
          <w:lang w:val="ru-RU"/>
        </w:rPr>
        <w:t>».</w:t>
      </w:r>
    </w:p>
    <w:p w14:paraId="434EF574" w14:textId="4D765E3C" w:rsidR="00EA75A3" w:rsidRDefault="00EA75A3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54D99198" w14:textId="47107F62" w:rsidR="00175E2E" w:rsidRDefault="00EA1C18" w:rsidP="00D17F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>Резолюция 139</w:t>
      </w:r>
      <w:r w:rsidR="009B0BA7">
        <w:rPr>
          <w:lang w:val="ru-RU"/>
        </w:rPr>
        <w:t xml:space="preserve"> </w:t>
      </w:r>
      <w:r w:rsidR="009B0BA7" w:rsidRPr="009B0BA7">
        <w:rPr>
          <w:lang w:val="ru-RU"/>
        </w:rPr>
        <w:t>(</w:t>
      </w:r>
      <w:proofErr w:type="spellStart"/>
      <w:r w:rsidR="009B0BA7" w:rsidRPr="009B0BA7">
        <w:rPr>
          <w:lang w:val="ru-RU"/>
        </w:rPr>
        <w:t>пересм</w:t>
      </w:r>
      <w:proofErr w:type="spellEnd"/>
      <w:r w:rsidR="009B0BA7" w:rsidRPr="009B0BA7">
        <w:rPr>
          <w:lang w:val="ru-RU"/>
        </w:rPr>
        <w:t xml:space="preserve">. Бухарест, </w:t>
      </w:r>
      <w:r w:rsidR="009B0BA7" w:rsidRPr="009E54DC">
        <w:rPr>
          <w:lang w:val="ru-RU"/>
        </w:rPr>
        <w:t>2022</w:t>
      </w:r>
      <w:r w:rsidR="009B0BA7" w:rsidRPr="009B0BA7">
        <w:rPr>
          <w:lang w:val="ru-RU"/>
        </w:rPr>
        <w:t xml:space="preserve"> г.)</w:t>
      </w:r>
      <w:r>
        <w:rPr>
          <w:lang w:val="ru-RU"/>
        </w:rPr>
        <w:t xml:space="preserve"> Полномочной конференции </w:t>
      </w:r>
      <w:r w:rsidR="00D17F19">
        <w:rPr>
          <w:lang w:val="ru-RU"/>
        </w:rPr>
        <w:t>об и</w:t>
      </w:r>
      <w:r w:rsidR="00D17F19" w:rsidRPr="00D17F19">
        <w:rPr>
          <w:lang w:val="ru-RU"/>
        </w:rPr>
        <w:t>спользовани</w:t>
      </w:r>
      <w:r w:rsidR="00D17F19">
        <w:rPr>
          <w:lang w:val="ru-RU"/>
        </w:rPr>
        <w:t>и</w:t>
      </w:r>
      <w:r w:rsidR="00D17F19" w:rsidRPr="00D17F19">
        <w:rPr>
          <w:lang w:val="ru-RU"/>
        </w:rPr>
        <w:t xml:space="preserve"> электросвязи/ИКТ для преодоления цифрового</w:t>
      </w:r>
      <w:r w:rsidR="00D17F19">
        <w:rPr>
          <w:lang w:val="ru-RU"/>
        </w:rPr>
        <w:t xml:space="preserve"> </w:t>
      </w:r>
      <w:r w:rsidR="00D17F19" w:rsidRPr="00D17F19">
        <w:rPr>
          <w:lang w:val="ru-RU"/>
        </w:rPr>
        <w:t>разрыва</w:t>
      </w:r>
      <w:r w:rsidR="00D17F19">
        <w:rPr>
          <w:lang w:val="ru-RU"/>
        </w:rPr>
        <w:t xml:space="preserve"> также </w:t>
      </w:r>
      <w:r>
        <w:rPr>
          <w:lang w:val="ru-RU"/>
        </w:rPr>
        <w:t xml:space="preserve">признает, </w:t>
      </w:r>
      <w:r w:rsidRPr="00A7213D">
        <w:rPr>
          <w:lang w:val="ru-RU"/>
        </w:rPr>
        <w:t>«</w:t>
      </w:r>
      <w:r w:rsidRPr="00A7213D">
        <w:t>i</w:t>
      </w:r>
      <w:r w:rsidRPr="00A7213D">
        <w:rPr>
          <w:lang w:val="ru-RU"/>
        </w:rPr>
        <w:t>) что, в</w:t>
      </w:r>
      <w:r w:rsidRPr="00EA1C18">
        <w:rPr>
          <w:lang w:val="ru-RU"/>
        </w:rPr>
        <w:t xml:space="preserve"> свою очередь, в разработанной ВВУИО+10 Концепции ВВУИО на период после 2015 года вновь подтверждается, что целью ВВУИО является сокращение цифрового разрыва и разрывов в технологиях и знаниях и создание ориентированного на интересы людей, инклюзивного, открытого и направленного на развитие информационного общества, в котором каждый человек может создавать</w:t>
      </w:r>
      <w:r w:rsidR="00616082">
        <w:rPr>
          <w:lang w:val="ru-RU"/>
        </w:rPr>
        <w:t xml:space="preserve">, </w:t>
      </w:r>
      <w:r w:rsidR="00A7213D">
        <w:rPr>
          <w:lang w:val="ru-RU"/>
        </w:rPr>
        <w:t xml:space="preserve">получать, использовать и обмениваться </w:t>
      </w:r>
      <w:r w:rsidRPr="00EA1C18">
        <w:rPr>
          <w:lang w:val="ru-RU"/>
        </w:rPr>
        <w:t>информаци</w:t>
      </w:r>
      <w:r w:rsidR="00A7213D">
        <w:rPr>
          <w:lang w:val="ru-RU"/>
        </w:rPr>
        <w:t>ей</w:t>
      </w:r>
      <w:r w:rsidRPr="00EA1C18">
        <w:rPr>
          <w:lang w:val="ru-RU"/>
        </w:rPr>
        <w:t xml:space="preserve"> и знания</w:t>
      </w:r>
      <w:r w:rsidR="00A7213D">
        <w:rPr>
          <w:lang w:val="ru-RU"/>
        </w:rPr>
        <w:t>ми</w:t>
      </w:r>
      <w:r>
        <w:rPr>
          <w:lang w:val="ru-RU"/>
        </w:rPr>
        <w:t>»</w:t>
      </w:r>
      <w:r w:rsidR="00175E2E">
        <w:rPr>
          <w:lang w:val="ru-RU"/>
        </w:rPr>
        <w:t xml:space="preserve"> и учитывает, «</w:t>
      </w:r>
      <w:r w:rsidR="00175E2E" w:rsidRPr="00A7213D">
        <w:t>e</w:t>
      </w:r>
      <w:r w:rsidR="00175E2E" w:rsidRPr="00A7213D">
        <w:rPr>
          <w:lang w:val="ru-RU"/>
        </w:rPr>
        <w:t>) что</w:t>
      </w:r>
      <w:r w:rsidR="00175E2E" w:rsidRPr="00175E2E">
        <w:rPr>
          <w:lang w:val="ru-RU"/>
        </w:rPr>
        <w:t xml:space="preserve"> необходимо изучать и анализировать социальны</w:t>
      </w:r>
      <w:r w:rsidR="00A7213D">
        <w:rPr>
          <w:lang w:val="ru-RU"/>
        </w:rPr>
        <w:t>й</w:t>
      </w:r>
      <w:r w:rsidR="00175E2E" w:rsidRPr="00175E2E">
        <w:rPr>
          <w:lang w:val="ru-RU"/>
        </w:rPr>
        <w:t>, демографически</w:t>
      </w:r>
      <w:r w:rsidR="00A7213D">
        <w:rPr>
          <w:lang w:val="ru-RU"/>
        </w:rPr>
        <w:t>й</w:t>
      </w:r>
      <w:r w:rsidR="00175E2E" w:rsidRPr="00175E2E">
        <w:rPr>
          <w:lang w:val="ru-RU"/>
        </w:rPr>
        <w:t>, экономически</w:t>
      </w:r>
      <w:r w:rsidR="00A7213D">
        <w:rPr>
          <w:lang w:val="ru-RU"/>
        </w:rPr>
        <w:t>й</w:t>
      </w:r>
      <w:r w:rsidR="00175E2E" w:rsidRPr="00175E2E">
        <w:rPr>
          <w:lang w:val="ru-RU"/>
        </w:rPr>
        <w:t xml:space="preserve"> и </w:t>
      </w:r>
      <w:r w:rsidR="00A7213D">
        <w:rPr>
          <w:lang w:val="ru-RU"/>
        </w:rPr>
        <w:t>технологический контекст</w:t>
      </w:r>
      <w:r w:rsidR="00175E2E" w:rsidRPr="00175E2E">
        <w:rPr>
          <w:lang w:val="ru-RU"/>
        </w:rPr>
        <w:t xml:space="preserve"> сообществ, в которых </w:t>
      </w:r>
      <w:r w:rsidR="00A7213D">
        <w:rPr>
          <w:lang w:val="ru-RU"/>
        </w:rPr>
        <w:t>необходимо</w:t>
      </w:r>
      <w:r w:rsidR="00175E2E" w:rsidRPr="00175E2E">
        <w:rPr>
          <w:lang w:val="ru-RU"/>
        </w:rPr>
        <w:t xml:space="preserve"> </w:t>
      </w:r>
      <w:r w:rsidR="00A7213D" w:rsidRPr="00A7213D">
        <w:rPr>
          <w:lang w:val="ru-RU"/>
        </w:rPr>
        <w:t xml:space="preserve">развернуть телекоммуникационную/ИКТ-инфраструктуру и услуги, а также реализовать планы по наращиванию потенциала, обучению и развитию цифровых навыков, в частности для </w:t>
      </w:r>
      <w:r w:rsidR="00A7213D">
        <w:rPr>
          <w:lang w:val="ru-RU"/>
        </w:rPr>
        <w:t>лиц с ограниченными возможностями</w:t>
      </w:r>
      <w:r w:rsidR="00A7213D" w:rsidRPr="00A7213D">
        <w:rPr>
          <w:lang w:val="ru-RU"/>
        </w:rPr>
        <w:t>, лиц с особыми потребностями и коренных народов</w:t>
      </w:r>
      <w:r w:rsidR="00175E2E">
        <w:rPr>
          <w:lang w:val="ru-RU"/>
        </w:rPr>
        <w:t>».</w:t>
      </w:r>
    </w:p>
    <w:p w14:paraId="14B46D20" w14:textId="77777777" w:rsidR="00D83FCC" w:rsidRDefault="00D83FCC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7B4C088A" w14:textId="10DD1F12" w:rsidR="00D83FCC" w:rsidRDefault="00AA2AEF" w:rsidP="00D17F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rFonts w:eastAsia="Calibri"/>
          <w:lang w:val="ru-RU"/>
        </w:rPr>
        <w:t>В свою очередь</w:t>
      </w:r>
      <w:r w:rsidR="003711E3">
        <w:rPr>
          <w:lang w:val="ru-RU"/>
        </w:rPr>
        <w:t xml:space="preserve"> </w:t>
      </w:r>
      <w:r w:rsidR="00D83FCC">
        <w:rPr>
          <w:lang w:val="ru-RU"/>
        </w:rPr>
        <w:t>Резолюци</w:t>
      </w:r>
      <w:r w:rsidR="003711E3">
        <w:rPr>
          <w:lang w:val="ru-RU"/>
        </w:rPr>
        <w:t>я</w:t>
      </w:r>
      <w:r w:rsidR="00D83FCC">
        <w:rPr>
          <w:lang w:val="ru-RU"/>
        </w:rPr>
        <w:t xml:space="preserve"> 175 </w:t>
      </w:r>
      <w:r w:rsidR="00C32686" w:rsidRPr="009B0BA7">
        <w:rPr>
          <w:lang w:val="ru-RU"/>
        </w:rPr>
        <w:t>(</w:t>
      </w:r>
      <w:proofErr w:type="spellStart"/>
      <w:r w:rsidR="00C32686" w:rsidRPr="009B0BA7">
        <w:rPr>
          <w:lang w:val="ru-RU"/>
        </w:rPr>
        <w:t>пересм</w:t>
      </w:r>
      <w:proofErr w:type="spellEnd"/>
      <w:r w:rsidR="00C32686" w:rsidRPr="009B0BA7">
        <w:rPr>
          <w:lang w:val="ru-RU"/>
        </w:rPr>
        <w:t>. Бухарест, 2022 г.)</w:t>
      </w:r>
      <w:r w:rsidR="00C32686">
        <w:rPr>
          <w:lang w:val="ru-RU"/>
        </w:rPr>
        <w:t xml:space="preserve"> Полномочной конференции </w:t>
      </w:r>
      <w:r w:rsidR="00D17F19">
        <w:rPr>
          <w:lang w:val="ru-RU"/>
        </w:rPr>
        <w:t>о д</w:t>
      </w:r>
      <w:r w:rsidR="00D17F19" w:rsidRPr="00D17F19">
        <w:rPr>
          <w:lang w:val="ru-RU"/>
        </w:rPr>
        <w:t>оступность средств электросвязи/</w:t>
      </w:r>
      <w:r w:rsidR="00D17F19">
        <w:rPr>
          <w:lang w:val="ru-RU"/>
        </w:rPr>
        <w:t>ИКТ</w:t>
      </w:r>
      <w:r w:rsidR="00D17F19" w:rsidRPr="00D17F19">
        <w:rPr>
          <w:lang w:val="ru-RU"/>
        </w:rPr>
        <w:t xml:space="preserve"> для лиц с ограниченными</w:t>
      </w:r>
      <w:r w:rsidR="00D17F19">
        <w:rPr>
          <w:lang w:val="ru-RU"/>
        </w:rPr>
        <w:t xml:space="preserve"> </w:t>
      </w:r>
      <w:r w:rsidR="00D17F19" w:rsidRPr="00D17F19">
        <w:rPr>
          <w:lang w:val="ru-RU"/>
        </w:rPr>
        <w:t>возможностями</w:t>
      </w:r>
      <w:r w:rsidR="00D17F19">
        <w:rPr>
          <w:lang w:val="ru-RU"/>
        </w:rPr>
        <w:t xml:space="preserve"> и </w:t>
      </w:r>
      <w:r w:rsidR="00D17F19" w:rsidRPr="00D17F19">
        <w:rPr>
          <w:lang w:val="ru-RU"/>
        </w:rPr>
        <w:t>лиц с особыми потребностями</w:t>
      </w:r>
      <w:r w:rsidR="00D17F19">
        <w:rPr>
          <w:lang w:val="ru-RU"/>
        </w:rPr>
        <w:t xml:space="preserve"> </w:t>
      </w:r>
      <w:r w:rsidR="003711E3">
        <w:rPr>
          <w:lang w:val="ru-RU"/>
        </w:rPr>
        <w:t>напоминает «</w:t>
      </w:r>
      <w:r w:rsidR="003711E3" w:rsidRPr="006F0023">
        <w:rPr>
          <w:lang w:val="ru-RU"/>
        </w:rPr>
        <w:t>e) о Цели</w:t>
      </w:r>
      <w:r w:rsidR="003711E3" w:rsidRPr="00175E2E">
        <w:rPr>
          <w:lang w:val="ru-RU"/>
        </w:rPr>
        <w:t xml:space="preserve"> 10 из числа Целей в области устойчивого развития, в соответствии с которой все люди, в том числе лица с ограниченными возможностями и лица с особыми потребностями, должны иметь равные возможности доступа к ИКТ и их использовани</w:t>
      </w:r>
      <w:r w:rsidR="003711E3">
        <w:rPr>
          <w:lang w:val="ru-RU"/>
        </w:rPr>
        <w:t xml:space="preserve">ю» и </w:t>
      </w:r>
      <w:r w:rsidR="00D83FCC">
        <w:rPr>
          <w:lang w:val="ru-RU"/>
        </w:rPr>
        <w:t xml:space="preserve">предлагает Государствам-Членам и Членам Секторов </w:t>
      </w:r>
      <w:r w:rsidR="00D83FCC" w:rsidRPr="006F0023">
        <w:rPr>
          <w:lang w:val="ru-RU"/>
        </w:rPr>
        <w:t>«3 содействовать</w:t>
      </w:r>
      <w:r w:rsidR="00D83FCC" w:rsidRPr="00D83FCC">
        <w:rPr>
          <w:lang w:val="ru-RU"/>
        </w:rPr>
        <w:t xml:space="preserve"> развитию возможностей обучения для подготовки лиц с ограниченными возможностями и лиц с особыми потребностями к использованию ИКТ </w:t>
      </w:r>
      <w:r w:rsidR="006F0023">
        <w:rPr>
          <w:lang w:val="ru-RU"/>
        </w:rPr>
        <w:t>для их социального и экономического</w:t>
      </w:r>
      <w:r w:rsidR="00D83FCC" w:rsidRPr="00D83FCC">
        <w:rPr>
          <w:lang w:val="ru-RU"/>
        </w:rPr>
        <w:t xml:space="preserve"> развития, в том числе с помощью курсов подготовки инструкторов и дистанционного обучения</w:t>
      </w:r>
      <w:r w:rsidR="00D83FCC">
        <w:rPr>
          <w:lang w:val="ru-RU"/>
        </w:rPr>
        <w:t>».</w:t>
      </w:r>
    </w:p>
    <w:p w14:paraId="320BF865" w14:textId="1044F956" w:rsidR="00AA2AEF" w:rsidRDefault="00AA2AEF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0CA69099" w14:textId="28349BD8" w:rsidR="00ED6041" w:rsidRDefault="008F68AB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Таким образом, </w:t>
      </w:r>
      <w:r w:rsidR="00AA2AEF" w:rsidRPr="00B533D5">
        <w:rPr>
          <w:lang w:val="ru-RU"/>
        </w:rPr>
        <w:t xml:space="preserve">инициативы по развитию цифровой грамотности детей и подростков с ограниченными возможностями </w:t>
      </w:r>
      <w:r w:rsidR="00D17F19">
        <w:rPr>
          <w:lang w:val="ru-RU"/>
        </w:rPr>
        <w:t xml:space="preserve">и специальными потребностями </w:t>
      </w:r>
      <w:r w:rsidR="00AA2AEF" w:rsidRPr="00B533D5">
        <w:rPr>
          <w:lang w:val="ru-RU"/>
        </w:rPr>
        <w:t>играют важную роль в их социальной адаптации и интеграции</w:t>
      </w:r>
      <w:r w:rsidR="00AA2AEF">
        <w:rPr>
          <w:lang w:val="ru-RU"/>
        </w:rPr>
        <w:t xml:space="preserve"> в общество с равными для всех возможностями</w:t>
      </w:r>
      <w:r w:rsidR="00AA2AEF" w:rsidRPr="00B533D5">
        <w:rPr>
          <w:lang w:val="ru-RU"/>
        </w:rPr>
        <w:t>.</w:t>
      </w:r>
      <w:r w:rsidR="00AA2AEF">
        <w:rPr>
          <w:lang w:val="ru-RU"/>
        </w:rPr>
        <w:t xml:space="preserve"> </w:t>
      </w:r>
      <w:r w:rsidR="00D17F19">
        <w:rPr>
          <w:lang w:val="ru-RU"/>
        </w:rPr>
        <w:t>Реализация подобных инициатив</w:t>
      </w:r>
      <w:r w:rsidR="00AA2AEF">
        <w:rPr>
          <w:lang w:val="ru-RU"/>
        </w:rPr>
        <w:t xml:space="preserve"> </w:t>
      </w:r>
      <w:r w:rsidR="00AA2AEF" w:rsidRPr="00B533D5">
        <w:rPr>
          <w:lang w:val="ru-RU"/>
        </w:rPr>
        <w:t>позволя</w:t>
      </w:r>
      <w:r w:rsidR="00AA2AEF">
        <w:rPr>
          <w:lang w:val="ru-RU"/>
        </w:rPr>
        <w:t>е</w:t>
      </w:r>
      <w:r w:rsidR="00AA2AEF" w:rsidRPr="00B533D5">
        <w:rPr>
          <w:lang w:val="ru-RU"/>
        </w:rPr>
        <w:t xml:space="preserve">т им получить </w:t>
      </w:r>
      <w:r w:rsidR="00AA2AEF" w:rsidRPr="00B533D5">
        <w:rPr>
          <w:lang w:val="ru-RU"/>
        </w:rPr>
        <w:lastRenderedPageBreak/>
        <w:t>необходимые знания и навыки для использования современных технологий, что способствует их участию в общественной жизни и профессиональной деятельности</w:t>
      </w:r>
      <w:r w:rsidR="00ED6041">
        <w:rPr>
          <w:lang w:val="ru-RU"/>
        </w:rPr>
        <w:t xml:space="preserve">, а также </w:t>
      </w:r>
      <w:r w:rsidR="00D17F19">
        <w:rPr>
          <w:lang w:val="ru-RU"/>
        </w:rPr>
        <w:t xml:space="preserve">получению полноценных знаний </w:t>
      </w:r>
      <w:r w:rsidR="00ED6041">
        <w:rPr>
          <w:lang w:val="ru-RU"/>
        </w:rPr>
        <w:t xml:space="preserve">о том, как </w:t>
      </w:r>
      <w:r w:rsidR="00D17F19">
        <w:rPr>
          <w:lang w:val="ru-RU"/>
        </w:rPr>
        <w:t xml:space="preserve">такие </w:t>
      </w:r>
      <w:r w:rsidR="00ED6041">
        <w:rPr>
          <w:lang w:val="ru-RU"/>
        </w:rPr>
        <w:t xml:space="preserve">лица могут защитить свои данные в </w:t>
      </w:r>
      <w:r w:rsidR="008460B1">
        <w:rPr>
          <w:lang w:val="ru-RU"/>
        </w:rPr>
        <w:t>онлайновой среде</w:t>
      </w:r>
      <w:r w:rsidR="00AA2AEF" w:rsidRPr="00B533D5">
        <w:rPr>
          <w:lang w:val="ru-RU"/>
        </w:rPr>
        <w:t>.</w:t>
      </w:r>
    </w:p>
    <w:p w14:paraId="6A00B7BF" w14:textId="77777777" w:rsidR="00E746F7" w:rsidRDefault="00E746F7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411E0606" w14:textId="452BA582" w:rsidR="00AA2AEF" w:rsidRDefault="00AA2AEF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B533D5">
        <w:rPr>
          <w:lang w:val="ru-RU"/>
        </w:rPr>
        <w:t>Кроме того, такие инициативы способствуют формированию толерантного отношения общества к людям с ограниченными возможностями</w:t>
      </w:r>
      <w:r w:rsidR="00D17F19">
        <w:rPr>
          <w:lang w:val="ru-RU"/>
        </w:rPr>
        <w:t xml:space="preserve"> и специальными потребностями</w:t>
      </w:r>
      <w:r>
        <w:rPr>
          <w:lang w:val="ru-RU"/>
        </w:rPr>
        <w:t>,</w:t>
      </w:r>
      <w:r w:rsidRPr="00B533D5">
        <w:rPr>
          <w:lang w:val="ru-RU"/>
        </w:rPr>
        <w:t xml:space="preserve"> повышению уровня их самооценки</w:t>
      </w:r>
      <w:r>
        <w:rPr>
          <w:lang w:val="ru-RU"/>
        </w:rPr>
        <w:t xml:space="preserve"> и психологической адаптации в обществе.</w:t>
      </w:r>
    </w:p>
    <w:p w14:paraId="127719A4" w14:textId="7E1F59A7" w:rsidR="006C3402" w:rsidRDefault="006C340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3BF5AE6" w14:textId="10DDEA32" w:rsidR="006C3402" w:rsidRPr="006C3402" w:rsidRDefault="006C3402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6C3402">
        <w:rPr>
          <w:lang w:val="ru-RU"/>
        </w:rPr>
        <w:t xml:space="preserve">Учитывая, что цифровая среда стала неотъемлемой частью </w:t>
      </w:r>
      <w:r w:rsidR="00091A4F">
        <w:rPr>
          <w:lang w:val="ru-RU"/>
        </w:rPr>
        <w:t>современной</w:t>
      </w:r>
      <w:r w:rsidRPr="006C3402">
        <w:rPr>
          <w:lang w:val="ru-RU"/>
        </w:rPr>
        <w:t xml:space="preserve"> жизни, </w:t>
      </w:r>
      <w:r w:rsidR="00091A4F">
        <w:rPr>
          <w:lang w:val="ru-RU"/>
        </w:rPr>
        <w:t xml:space="preserve">описанный </w:t>
      </w:r>
      <w:r w:rsidRPr="006C3402">
        <w:rPr>
          <w:lang w:val="ru-RU"/>
        </w:rPr>
        <w:t xml:space="preserve">проект </w:t>
      </w:r>
      <w:r w:rsidR="00091A4F">
        <w:rPr>
          <w:lang w:val="ru-RU"/>
        </w:rPr>
        <w:t xml:space="preserve">(в </w:t>
      </w:r>
      <w:r w:rsidR="008F68AB">
        <w:rPr>
          <w:lang w:val="ru-RU"/>
        </w:rPr>
        <w:t xml:space="preserve">разделе </w:t>
      </w:r>
      <w:r w:rsidR="00091A4F">
        <w:rPr>
          <w:lang w:val="ru-RU"/>
        </w:rPr>
        <w:t>1</w:t>
      </w:r>
      <w:r w:rsidR="008F68AB">
        <w:rPr>
          <w:lang w:val="ru-RU"/>
        </w:rPr>
        <w:t>. Пример передового опыта</w:t>
      </w:r>
      <w:r w:rsidR="00091A4F">
        <w:rPr>
          <w:lang w:val="ru-RU"/>
        </w:rPr>
        <w:t>)</w:t>
      </w:r>
      <w:r w:rsidR="00091A4F" w:rsidRPr="006C3402">
        <w:rPr>
          <w:lang w:val="ru-RU"/>
        </w:rPr>
        <w:t xml:space="preserve"> </w:t>
      </w:r>
      <w:r w:rsidRPr="006C3402">
        <w:rPr>
          <w:lang w:val="ru-RU"/>
        </w:rPr>
        <w:t>представляет собой важный шаг в направлении поддержки, адаптации и интеграции детей</w:t>
      </w:r>
      <w:r w:rsidR="00354B77">
        <w:rPr>
          <w:lang w:val="ru-RU"/>
        </w:rPr>
        <w:t xml:space="preserve"> </w:t>
      </w:r>
      <w:r w:rsidR="00C21F15">
        <w:rPr>
          <w:lang w:val="ru-RU"/>
        </w:rPr>
        <w:t>и подростков</w:t>
      </w:r>
      <w:r w:rsidRPr="006C3402">
        <w:rPr>
          <w:lang w:val="ru-RU"/>
        </w:rPr>
        <w:t xml:space="preserve"> с ограниченными возможностями в цифровое пространство</w:t>
      </w:r>
      <w:r w:rsidR="00091A4F">
        <w:rPr>
          <w:lang w:val="ru-RU"/>
        </w:rPr>
        <w:t xml:space="preserve"> и их обучение безопасно</w:t>
      </w:r>
      <w:r w:rsidR="00E746F7">
        <w:rPr>
          <w:lang w:val="ru-RU"/>
        </w:rPr>
        <w:t>му</w:t>
      </w:r>
      <w:r w:rsidR="00091A4F">
        <w:rPr>
          <w:lang w:val="ru-RU"/>
        </w:rPr>
        <w:t xml:space="preserve"> нахождени</w:t>
      </w:r>
      <w:r w:rsidR="00E746F7">
        <w:rPr>
          <w:lang w:val="ru-RU"/>
        </w:rPr>
        <w:t>ю</w:t>
      </w:r>
      <w:r w:rsidR="00091A4F">
        <w:rPr>
          <w:lang w:val="ru-RU"/>
        </w:rPr>
        <w:t xml:space="preserve"> в</w:t>
      </w:r>
      <w:r w:rsidR="00C21F15">
        <w:rPr>
          <w:lang w:val="ru-RU"/>
        </w:rPr>
        <w:t xml:space="preserve"> </w:t>
      </w:r>
      <w:r w:rsidR="008460B1">
        <w:rPr>
          <w:lang w:val="ru-RU"/>
        </w:rPr>
        <w:t>онлайновой среде</w:t>
      </w:r>
      <w:r w:rsidRPr="006C3402">
        <w:rPr>
          <w:lang w:val="ru-RU"/>
        </w:rPr>
        <w:t>. Инклюзивный проект Альянса по защите детей в цифровой среде и его партнёров служит примером успешной реализации подобных инициатив.</w:t>
      </w:r>
    </w:p>
    <w:p w14:paraId="1B63C764" w14:textId="77777777" w:rsidR="00B533D5" w:rsidRPr="00B533D5" w:rsidRDefault="00B533D5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57D0FBE7" w14:textId="77777777" w:rsidR="00100D9F" w:rsidRPr="00842F8A" w:rsidRDefault="00100D9F" w:rsidP="00D0620F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t>3.</w:t>
      </w:r>
      <w:r w:rsidRPr="00842F8A">
        <w:rPr>
          <w:b/>
          <w:lang w:val="ru-RU"/>
        </w:rPr>
        <w:tab/>
        <w:t>Предложение</w:t>
      </w:r>
    </w:p>
    <w:p w14:paraId="2159E99C" w14:textId="20F544D4" w:rsidR="00D0620F" w:rsidRDefault="00DA0C64" w:rsidP="00D062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C764B6">
        <w:rPr>
          <w:lang w:val="ru-RU"/>
        </w:rPr>
        <w:t>Учитывая изложенное выше</w:t>
      </w:r>
      <w:r w:rsidR="00CF33D8">
        <w:rPr>
          <w:lang w:val="ru-RU"/>
        </w:rPr>
        <w:t>,</w:t>
      </w:r>
      <w:r w:rsidRPr="00B533D5">
        <w:rPr>
          <w:lang w:val="ru-RU"/>
        </w:rPr>
        <w:t xml:space="preserve"> </w:t>
      </w:r>
      <w:r w:rsidR="00CB7214">
        <w:rPr>
          <w:lang w:val="ru-RU"/>
        </w:rPr>
        <w:t xml:space="preserve">для дальнейшего </w:t>
      </w:r>
      <w:r w:rsidR="00B533D5" w:rsidRPr="00B533D5">
        <w:rPr>
          <w:lang w:val="ru-RU"/>
        </w:rPr>
        <w:t xml:space="preserve">создания и продвижения </w:t>
      </w:r>
      <w:r>
        <w:rPr>
          <w:lang w:val="ru-RU"/>
        </w:rPr>
        <w:t>инициатив по</w:t>
      </w:r>
      <w:r w:rsidR="00B533D5" w:rsidRPr="00B533D5">
        <w:rPr>
          <w:lang w:val="ru-RU"/>
        </w:rPr>
        <w:t xml:space="preserve"> цифровой грамотности детей и </w:t>
      </w:r>
      <w:r w:rsidR="00CF33D8" w:rsidRPr="00B533D5">
        <w:rPr>
          <w:lang w:val="ru-RU"/>
        </w:rPr>
        <w:t>подростков с ограниченными возможностями</w:t>
      </w:r>
      <w:r w:rsidR="008F68AB">
        <w:rPr>
          <w:lang w:val="ru-RU"/>
        </w:rPr>
        <w:t xml:space="preserve"> и специальными потребностями</w:t>
      </w:r>
      <w:r w:rsidR="00105D88">
        <w:rPr>
          <w:lang w:val="ru-RU"/>
        </w:rPr>
        <w:t xml:space="preserve"> и формирования </w:t>
      </w:r>
      <w:r w:rsidR="008F68AB">
        <w:rPr>
          <w:lang w:val="ru-RU"/>
        </w:rPr>
        <w:t xml:space="preserve">условий для </w:t>
      </w:r>
      <w:r w:rsidR="00105D88">
        <w:rPr>
          <w:lang w:val="ru-RU"/>
        </w:rPr>
        <w:t xml:space="preserve">их безопасного нахождения в </w:t>
      </w:r>
      <w:r w:rsidR="008460B1">
        <w:rPr>
          <w:lang w:val="ru-RU"/>
        </w:rPr>
        <w:t>онлайновой среде</w:t>
      </w:r>
      <w:r w:rsidR="00105D88">
        <w:rPr>
          <w:lang w:val="ru-RU"/>
        </w:rPr>
        <w:t xml:space="preserve"> </w:t>
      </w:r>
      <w:r w:rsidR="008F68AB">
        <w:rPr>
          <w:lang w:val="ru-RU"/>
        </w:rPr>
        <w:t xml:space="preserve">членам </w:t>
      </w:r>
      <w:r w:rsidRPr="00C764B6">
        <w:rPr>
          <w:lang w:val="ru-RU"/>
        </w:rPr>
        <w:t>РГС-</w:t>
      </w:r>
      <w:r>
        <w:rPr>
          <w:lang w:val="ru-RU"/>
        </w:rPr>
        <w:t>СОР</w:t>
      </w:r>
      <w:r w:rsidRPr="00C764B6">
        <w:rPr>
          <w:lang w:val="ru-RU"/>
        </w:rPr>
        <w:t xml:space="preserve"> </w:t>
      </w:r>
      <w:r w:rsidR="00B533D5" w:rsidRPr="00B533D5">
        <w:rPr>
          <w:lang w:val="ru-RU"/>
        </w:rPr>
        <w:t>предлагается:</w:t>
      </w:r>
    </w:p>
    <w:p w14:paraId="64ED6178" w14:textId="5CF1963F" w:rsidR="00EF1735" w:rsidRDefault="00EF1735" w:rsidP="00354B7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поделиться своим национальным опытом</w:t>
      </w:r>
      <w:r w:rsidR="00BC3C2C">
        <w:rPr>
          <w:rFonts w:eastAsia="Calibri"/>
          <w:lang w:val="ru-RU"/>
        </w:rPr>
        <w:t xml:space="preserve"> развития </w:t>
      </w:r>
      <w:r w:rsidR="00BC3C2C" w:rsidRPr="00BC3C2C">
        <w:rPr>
          <w:rFonts w:eastAsia="Calibri"/>
          <w:lang w:val="ru-RU"/>
        </w:rPr>
        <w:t xml:space="preserve">цифровой грамотности детей и подростков с ограниченными возможностями и специальными потребностями и их защиты в </w:t>
      </w:r>
      <w:r w:rsidR="0024239C">
        <w:rPr>
          <w:rFonts w:eastAsia="Calibri"/>
          <w:lang w:val="ru-RU"/>
        </w:rPr>
        <w:t>онлайновой среде</w:t>
      </w:r>
      <w:r w:rsidR="00BC3C2C">
        <w:rPr>
          <w:rFonts w:eastAsia="Calibri"/>
          <w:lang w:val="ru-RU"/>
        </w:rPr>
        <w:t>, а также</w:t>
      </w:r>
      <w:r>
        <w:rPr>
          <w:rFonts w:eastAsia="Calibri"/>
          <w:lang w:val="ru-RU"/>
        </w:rPr>
        <w:t xml:space="preserve"> обсудить данные практики на </w:t>
      </w:r>
      <w:r w:rsidR="008460B1">
        <w:rPr>
          <w:rFonts w:eastAsia="Calibri"/>
          <w:lang w:val="ru-RU"/>
        </w:rPr>
        <w:t>собраниях Р</w:t>
      </w:r>
      <w:r>
        <w:rPr>
          <w:rFonts w:eastAsia="Calibri"/>
          <w:lang w:val="ru-RU"/>
        </w:rPr>
        <w:t>абочей групп</w:t>
      </w:r>
      <w:r w:rsidR="008460B1">
        <w:rPr>
          <w:rFonts w:eastAsia="Calibri"/>
          <w:lang w:val="ru-RU"/>
        </w:rPr>
        <w:t>ы</w:t>
      </w:r>
      <w:r>
        <w:rPr>
          <w:rFonts w:eastAsia="Calibri"/>
          <w:lang w:val="ru-RU"/>
        </w:rPr>
        <w:t xml:space="preserve"> по защите детей в онлайновой среде</w:t>
      </w:r>
      <w:r w:rsidR="00DD4660">
        <w:rPr>
          <w:rFonts w:eastAsia="Calibri"/>
          <w:lang w:val="ru-RU"/>
        </w:rPr>
        <w:t xml:space="preserve"> для дальнейшего эффективного взаимодействия</w:t>
      </w:r>
      <w:r w:rsidRPr="00BC3C2C">
        <w:rPr>
          <w:rFonts w:eastAsia="Calibri"/>
          <w:lang w:val="ru-RU"/>
        </w:rPr>
        <w:t>;</w:t>
      </w:r>
    </w:p>
    <w:p w14:paraId="54F9D71F" w14:textId="27D1DAE1" w:rsidR="009E54DC" w:rsidRDefault="00DD4660" w:rsidP="00354B7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rFonts w:eastAsia="Calibri"/>
          <w:lang w:val="ru-RU"/>
        </w:rPr>
      </w:pPr>
      <w:proofErr w:type="gramStart"/>
      <w:r>
        <w:rPr>
          <w:rFonts w:eastAsia="Calibri"/>
          <w:lang w:val="ru-RU"/>
        </w:rPr>
        <w:t>при необходимости,</w:t>
      </w:r>
      <w:proofErr w:type="gramEnd"/>
      <w:r>
        <w:rPr>
          <w:rFonts w:eastAsia="Calibri"/>
          <w:lang w:val="ru-RU"/>
        </w:rPr>
        <w:t xml:space="preserve"> </w:t>
      </w:r>
      <w:r w:rsidR="00A05678" w:rsidRPr="009E54DC">
        <w:rPr>
          <w:rFonts w:eastAsia="Calibri"/>
          <w:lang w:val="ru-RU"/>
        </w:rPr>
        <w:t>предприн</w:t>
      </w:r>
      <w:r w:rsidR="00A05678">
        <w:rPr>
          <w:rFonts w:eastAsia="Calibri"/>
          <w:lang w:val="ru-RU"/>
        </w:rPr>
        <w:t>ять</w:t>
      </w:r>
      <w:r w:rsidR="00A05678" w:rsidRPr="009E54DC">
        <w:rPr>
          <w:rFonts w:eastAsia="Calibri"/>
          <w:lang w:val="ru-RU"/>
        </w:rPr>
        <w:t xml:space="preserve"> </w:t>
      </w:r>
      <w:r w:rsidR="00D0620F" w:rsidRPr="009E54DC">
        <w:rPr>
          <w:rFonts w:eastAsia="Calibri"/>
          <w:lang w:val="ru-RU"/>
        </w:rPr>
        <w:t xml:space="preserve">меры, направленные на то, чтобы </w:t>
      </w:r>
      <w:r w:rsidR="009E54DC" w:rsidRPr="009E54DC">
        <w:rPr>
          <w:rFonts w:eastAsia="Calibri"/>
          <w:lang w:val="ru-RU"/>
        </w:rPr>
        <w:t xml:space="preserve">установить требования к сайтам и цифровым сервисам государственных органов и иных платформ для </w:t>
      </w:r>
      <w:r w:rsidR="00B862C8">
        <w:rPr>
          <w:rFonts w:eastAsia="Calibri"/>
          <w:lang w:val="ru-RU"/>
        </w:rPr>
        <w:t xml:space="preserve">обеспечения </w:t>
      </w:r>
      <w:r w:rsidR="009E54DC">
        <w:rPr>
          <w:rFonts w:eastAsia="Calibri"/>
          <w:lang w:val="ru-RU"/>
        </w:rPr>
        <w:t xml:space="preserve">беспрепятственного доступа </w:t>
      </w:r>
      <w:r w:rsidR="00B862C8">
        <w:rPr>
          <w:rFonts w:eastAsia="Calibri"/>
          <w:lang w:val="ru-RU"/>
        </w:rPr>
        <w:t xml:space="preserve">к ним </w:t>
      </w:r>
      <w:r w:rsidR="008F68AB">
        <w:rPr>
          <w:rFonts w:eastAsia="Calibri"/>
          <w:lang w:val="ru-RU"/>
        </w:rPr>
        <w:t>лиц</w:t>
      </w:r>
      <w:r w:rsidR="008F68AB" w:rsidRPr="009E54DC">
        <w:rPr>
          <w:rFonts w:eastAsia="Calibri"/>
          <w:lang w:val="ru-RU"/>
        </w:rPr>
        <w:t xml:space="preserve"> </w:t>
      </w:r>
      <w:r w:rsidR="009E54DC" w:rsidRPr="009E54DC">
        <w:rPr>
          <w:rFonts w:eastAsia="Calibri"/>
          <w:lang w:val="ru-RU"/>
        </w:rPr>
        <w:t xml:space="preserve">с </w:t>
      </w:r>
      <w:r w:rsidR="008F68AB">
        <w:rPr>
          <w:rFonts w:eastAsia="Calibri"/>
          <w:lang w:val="ru-RU"/>
        </w:rPr>
        <w:t>ограниченными возможностями и специальными потребностями</w:t>
      </w:r>
      <w:r w:rsidR="009E54DC" w:rsidRPr="009E54DC">
        <w:rPr>
          <w:rFonts w:eastAsia="Calibri"/>
          <w:lang w:val="ru-RU"/>
        </w:rPr>
        <w:t>;</w:t>
      </w:r>
    </w:p>
    <w:p w14:paraId="70B675C6" w14:textId="430B1D74" w:rsidR="006C3402" w:rsidRPr="0057067F" w:rsidRDefault="009E54DC" w:rsidP="00354B7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rFonts w:eastAsia="Calibri"/>
          <w:lang w:val="ru-RU"/>
        </w:rPr>
      </w:pPr>
      <w:r>
        <w:rPr>
          <w:lang w:val="ru-RU"/>
        </w:rPr>
        <w:t>в</w:t>
      </w:r>
      <w:r w:rsidRPr="009E54DC">
        <w:rPr>
          <w:lang w:val="ru-RU"/>
        </w:rPr>
        <w:t>заимодейств</w:t>
      </w:r>
      <w:r>
        <w:rPr>
          <w:lang w:val="ru-RU"/>
        </w:rPr>
        <w:t>овать</w:t>
      </w:r>
      <w:r w:rsidRPr="009E54DC">
        <w:rPr>
          <w:lang w:val="ru-RU"/>
        </w:rPr>
        <w:t xml:space="preserve"> с государственными органами и образовательными учреждениями для внедрения разработанных методик и программ в систему образования</w:t>
      </w:r>
      <w:r>
        <w:rPr>
          <w:lang w:val="ru-RU"/>
        </w:rPr>
        <w:t xml:space="preserve"> в области проведения мероприятий для детей и их </w:t>
      </w:r>
      <w:r w:rsidR="00B862C8">
        <w:rPr>
          <w:lang w:val="ru-RU"/>
        </w:rPr>
        <w:t>родителей и</w:t>
      </w:r>
      <w:r w:rsidR="00C21F15">
        <w:rPr>
          <w:lang w:val="ru-RU"/>
        </w:rPr>
        <w:t>ли</w:t>
      </w:r>
      <w:r w:rsidR="00B862C8">
        <w:rPr>
          <w:lang w:val="ru-RU"/>
        </w:rPr>
        <w:t xml:space="preserve"> </w:t>
      </w:r>
      <w:r>
        <w:rPr>
          <w:lang w:val="ru-RU"/>
        </w:rPr>
        <w:t>опекунов</w:t>
      </w:r>
      <w:r w:rsidR="00B862C8">
        <w:rPr>
          <w:lang w:val="ru-RU"/>
        </w:rPr>
        <w:t xml:space="preserve"> </w:t>
      </w:r>
      <w:r>
        <w:rPr>
          <w:lang w:val="ru-RU"/>
        </w:rPr>
        <w:t xml:space="preserve">по защите и безопасному нахождению в </w:t>
      </w:r>
      <w:r w:rsidR="0024239C">
        <w:rPr>
          <w:lang w:val="ru-RU"/>
        </w:rPr>
        <w:t>онлайновой среде</w:t>
      </w:r>
      <w:r>
        <w:rPr>
          <w:lang w:val="ru-RU"/>
        </w:rPr>
        <w:t xml:space="preserve"> детей и подростков с ограниченными возможностями</w:t>
      </w:r>
      <w:r w:rsidR="008F68AB">
        <w:rPr>
          <w:lang w:val="ru-RU"/>
        </w:rPr>
        <w:t xml:space="preserve"> и специальными потребностями,</w:t>
      </w:r>
      <w:r w:rsidR="008F68AB" w:rsidRPr="009E54DC">
        <w:rPr>
          <w:lang w:val="ru-RU"/>
        </w:rPr>
        <w:t xml:space="preserve"> </w:t>
      </w:r>
      <w:r>
        <w:rPr>
          <w:lang w:val="ru-RU"/>
        </w:rPr>
        <w:t>в том числе</w:t>
      </w:r>
      <w:r w:rsidR="008F68AB">
        <w:rPr>
          <w:lang w:val="ru-RU"/>
        </w:rPr>
        <w:t>,</w:t>
      </w:r>
      <w:r>
        <w:rPr>
          <w:lang w:val="ru-RU"/>
        </w:rPr>
        <w:t xml:space="preserve"> внедрять</w:t>
      </w:r>
      <w:r w:rsidR="00A34E72" w:rsidRPr="009E54DC">
        <w:rPr>
          <w:lang w:val="ru-RU"/>
        </w:rPr>
        <w:t xml:space="preserve"> технологии доступа к информации для детей с нарушениями зрения или моторики, такие как</w:t>
      </w:r>
      <w:r w:rsidR="008F68AB">
        <w:rPr>
          <w:lang w:val="ru-RU"/>
        </w:rPr>
        <w:t>, среди прочих,</w:t>
      </w:r>
      <w:r w:rsidR="00A34E72" w:rsidRPr="009E54DC">
        <w:rPr>
          <w:lang w:val="ru-RU"/>
        </w:rPr>
        <w:t xml:space="preserve"> специальные приложения, увеличенное печатание и адаптивный дизайн</w:t>
      </w:r>
      <w:r w:rsidR="00B62583" w:rsidRPr="00B62583">
        <w:rPr>
          <w:lang w:val="ru-RU"/>
        </w:rPr>
        <w:t>;</w:t>
      </w:r>
    </w:p>
    <w:p w14:paraId="45FEDF8C" w14:textId="5C5DF3C9" w:rsidR="00C21F15" w:rsidRPr="00C21F15" w:rsidRDefault="000159BA" w:rsidP="00354B7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rFonts w:eastAsia="Calibri"/>
          <w:lang w:val="ru-RU"/>
        </w:rPr>
      </w:pPr>
      <w:proofErr w:type="gramStart"/>
      <w:r>
        <w:rPr>
          <w:lang w:val="ru-RU"/>
        </w:rPr>
        <w:lastRenderedPageBreak/>
        <w:t>при необходимости,</w:t>
      </w:r>
      <w:proofErr w:type="gramEnd"/>
      <w:r>
        <w:rPr>
          <w:lang w:val="ru-RU"/>
        </w:rPr>
        <w:t xml:space="preserve"> </w:t>
      </w:r>
      <w:r w:rsidR="008F68AB">
        <w:rPr>
          <w:lang w:val="ru-RU"/>
        </w:rPr>
        <w:t>сформировать на основе представленных предложений рекомендации в адрес Совета МСЭ</w:t>
      </w:r>
      <w:r w:rsidR="00B62583" w:rsidRPr="00B62583">
        <w:rPr>
          <w:lang w:val="ru-RU"/>
        </w:rPr>
        <w:t>;</w:t>
      </w:r>
    </w:p>
    <w:p w14:paraId="1BFE61F4" w14:textId="391E9031" w:rsidR="00FD07CD" w:rsidRPr="00E746F7" w:rsidRDefault="00B62583" w:rsidP="00354B7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rFonts w:eastAsia="Calibri"/>
          <w:lang w:val="ru-RU"/>
        </w:rPr>
      </w:pPr>
      <w:r w:rsidRPr="00E746F7">
        <w:rPr>
          <w:rFonts w:eastAsia="Calibri"/>
          <w:lang w:val="ru-RU"/>
        </w:rPr>
        <w:t xml:space="preserve">рекомендовать поместить </w:t>
      </w:r>
      <w:r w:rsidR="00C21F15" w:rsidRPr="00E746F7">
        <w:rPr>
          <w:rFonts w:eastAsia="Calibri"/>
          <w:lang w:val="ru-RU"/>
        </w:rPr>
        <w:t>данный опыт создани</w:t>
      </w:r>
      <w:r w:rsidR="00E746F7" w:rsidRPr="00E746F7">
        <w:rPr>
          <w:rFonts w:eastAsia="Calibri"/>
          <w:lang w:val="ru-RU"/>
        </w:rPr>
        <w:t>я</w:t>
      </w:r>
      <w:r w:rsidR="00C21F15" w:rsidRPr="00E746F7">
        <w:rPr>
          <w:rFonts w:eastAsia="Calibri"/>
          <w:lang w:val="ru-RU"/>
        </w:rPr>
        <w:t xml:space="preserve"> платформы цифровой грамотности для незрячих детей </w:t>
      </w:r>
      <w:r w:rsidRPr="00E746F7">
        <w:rPr>
          <w:rFonts w:eastAsia="Calibri"/>
          <w:lang w:val="ru-RU"/>
        </w:rPr>
        <w:t>в репозиторий МСЭ</w:t>
      </w:r>
      <w:r w:rsidR="00C21F15" w:rsidRPr="00E746F7">
        <w:rPr>
          <w:rFonts w:eastAsia="Calibri"/>
          <w:lang w:val="ru-RU"/>
        </w:rPr>
        <w:t>.</w:t>
      </w:r>
    </w:p>
    <w:p w14:paraId="0AE97066" w14:textId="38899E25" w:rsidR="00FD07CD" w:rsidRDefault="00FD07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</w:p>
    <w:p w14:paraId="1284C7E9" w14:textId="648E6F35" w:rsidR="00FD07CD" w:rsidRPr="00FC7ACE" w:rsidRDefault="00B62583" w:rsidP="00D83D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textAlignment w:val="auto"/>
        <w:rPr>
          <w:rFonts w:eastAsia="Calibri"/>
          <w:b/>
          <w:lang w:val="ru-RU"/>
        </w:rPr>
      </w:pPr>
      <w:r w:rsidRPr="00FC7ACE">
        <w:rPr>
          <w:rFonts w:eastAsia="Calibri"/>
          <w:b/>
          <w:lang w:val="ru-RU"/>
        </w:rPr>
        <w:lastRenderedPageBreak/>
        <w:t>Приложение 1. «</w:t>
      </w:r>
      <w:r w:rsidR="00E04338">
        <w:rPr>
          <w:rFonts w:eastAsia="Calibri"/>
          <w:b/>
          <w:lang w:val="ru-RU"/>
        </w:rPr>
        <w:t>Информация о</w:t>
      </w:r>
      <w:r w:rsidRPr="00FC7ACE">
        <w:rPr>
          <w:rFonts w:eastAsia="Calibri"/>
          <w:b/>
          <w:lang w:val="ru-RU"/>
        </w:rPr>
        <w:t xml:space="preserve"> платформе цифровой грамотности для незрячих детей»</w:t>
      </w:r>
      <w:r w:rsidR="00E746F7">
        <w:rPr>
          <w:rFonts w:eastAsia="Calibri"/>
          <w:b/>
          <w:lang w:val="ru-RU"/>
        </w:rPr>
        <w:t>.</w:t>
      </w:r>
    </w:p>
    <w:p w14:paraId="673A9ED0" w14:textId="77777777" w:rsidR="00FC7ACE" w:rsidRDefault="00FC7ACE" w:rsidP="00FC7A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="Calibri"/>
          <w:lang w:val="ru-RU"/>
        </w:rPr>
      </w:pPr>
    </w:p>
    <w:p w14:paraId="0CB3248D" w14:textId="4F590AA9" w:rsidR="00D4590E" w:rsidRPr="009A5935" w:rsidRDefault="00D4590E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D4590E">
        <w:rPr>
          <w:rFonts w:eastAsia="Calibri"/>
          <w:lang w:val="ru-RU"/>
        </w:rPr>
        <w:t xml:space="preserve">В современном мире цифровые технологии играют всё более важную роль в повседневной жизни людей. Они предоставляют новые возможности для обучения, общения и работы, а также помогают людям с ограниченными возможностями </w:t>
      </w:r>
      <w:r>
        <w:rPr>
          <w:rFonts w:eastAsia="Calibri"/>
          <w:lang w:val="ru-RU"/>
        </w:rPr>
        <w:t>и</w:t>
      </w:r>
      <w:r w:rsidRPr="00D459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специальными потребностями</w:t>
      </w:r>
      <w:r w:rsidRPr="00D4590E">
        <w:rPr>
          <w:rFonts w:eastAsia="Calibri"/>
          <w:lang w:val="ru-RU"/>
        </w:rPr>
        <w:t xml:space="preserve"> стать более самостоятельными и интегрироваться в </w:t>
      </w:r>
      <w:r w:rsidRPr="009A5935">
        <w:rPr>
          <w:lang w:val="ru-RU"/>
        </w:rPr>
        <w:t>общество.</w:t>
      </w:r>
    </w:p>
    <w:p w14:paraId="25FACB1D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58A824E4" w14:textId="088682C1" w:rsidR="00D4590E" w:rsidRDefault="00D4590E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szCs w:val="24"/>
          <w:lang w:val="ru-RU"/>
        </w:rPr>
      </w:pPr>
      <w:r w:rsidRPr="009A5935">
        <w:rPr>
          <w:lang w:val="ru-RU"/>
        </w:rPr>
        <w:t>Одним из проектов, который направлен на поддержку и защиту детей и подростков с</w:t>
      </w:r>
      <w:r w:rsidRPr="00FC7ACE">
        <w:rPr>
          <w:rFonts w:eastAsia="Calibri"/>
          <w:lang w:val="ru-RU"/>
        </w:rPr>
        <w:t xml:space="preserve"> ограниченными возможностями </w:t>
      </w:r>
      <w:r>
        <w:rPr>
          <w:rFonts w:eastAsia="Calibri"/>
          <w:lang w:val="ru-RU"/>
        </w:rPr>
        <w:t>и</w:t>
      </w:r>
      <w:r w:rsidRPr="00D459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специальными потребностями – это платформа </w:t>
      </w:r>
      <w:r>
        <w:rPr>
          <w:lang w:val="ru-RU"/>
        </w:rPr>
        <w:t>цифровой грамотности для незрячих детей, р</w:t>
      </w:r>
      <w:r w:rsidRPr="00D4590E">
        <w:rPr>
          <w:szCs w:val="24"/>
          <w:lang w:val="ru-RU"/>
        </w:rPr>
        <w:t>азработан</w:t>
      </w:r>
      <w:r>
        <w:rPr>
          <w:szCs w:val="24"/>
          <w:lang w:val="ru-RU"/>
        </w:rPr>
        <w:t>ная</w:t>
      </w:r>
      <w:r w:rsidRPr="00D4590E">
        <w:rPr>
          <w:szCs w:val="24"/>
          <w:lang w:val="ru-RU"/>
        </w:rPr>
        <w:t xml:space="preserve"> </w:t>
      </w:r>
      <w:r w:rsidRPr="00EA1C18">
        <w:rPr>
          <w:lang w:val="ru-RU"/>
        </w:rPr>
        <w:t>компани</w:t>
      </w:r>
      <w:r>
        <w:rPr>
          <w:lang w:val="ru-RU"/>
        </w:rPr>
        <w:t>ей</w:t>
      </w:r>
      <w:r w:rsidRPr="00EA1C18">
        <w:rPr>
          <w:lang w:val="ru-RU"/>
        </w:rPr>
        <w:t xml:space="preserve"> </w:t>
      </w:r>
      <w:hyperlink r:id="rId19" w:history="1">
        <w:r w:rsidRPr="00BC3C2C">
          <w:rPr>
            <w:rStyle w:val="Hyperlink"/>
            <w:lang w:val="ru-RU"/>
          </w:rPr>
          <w:t>«Билайн»</w:t>
        </w:r>
      </w:hyperlink>
      <w:r w:rsidR="00782FAF">
        <w:rPr>
          <w:rStyle w:val="FootnoteReference"/>
          <w:lang w:val="ru-RU"/>
        </w:rPr>
        <w:footnoteReference w:id="1"/>
      </w:r>
      <w:r w:rsidR="00BF37B7">
        <w:rPr>
          <w:lang w:val="ru-RU"/>
        </w:rPr>
        <w:t xml:space="preserve"> (</w:t>
      </w:r>
      <w:hyperlink r:id="rId20" w:history="1">
        <w:r w:rsidR="00BF37B7" w:rsidRPr="00BC3C2C">
          <w:rPr>
            <w:rStyle w:val="Hyperlink"/>
            <w:lang w:val="ru-RU"/>
          </w:rPr>
          <w:t>ПАО «ВымпелКом»</w:t>
        </w:r>
      </w:hyperlink>
      <w:r w:rsidR="00782FAF">
        <w:rPr>
          <w:rStyle w:val="FootnoteReference"/>
          <w:lang w:val="ru-RU"/>
        </w:rPr>
        <w:footnoteReference w:id="2"/>
      </w:r>
      <w:r w:rsidR="00BF37B7">
        <w:rPr>
          <w:lang w:val="ru-RU"/>
        </w:rPr>
        <w:t>)</w:t>
      </w:r>
      <w:r w:rsidR="00C82461">
        <w:rPr>
          <w:lang w:val="ru-RU"/>
        </w:rPr>
        <w:t xml:space="preserve"> </w:t>
      </w:r>
      <w:r w:rsidRPr="00D4590E">
        <w:rPr>
          <w:szCs w:val="24"/>
          <w:lang w:val="ru-RU"/>
        </w:rPr>
        <w:t xml:space="preserve">и </w:t>
      </w:r>
      <w:hyperlink r:id="rId21" w:history="1">
        <w:r w:rsidRPr="00E746F7">
          <w:rPr>
            <w:rStyle w:val="Hyperlink"/>
            <w:szCs w:val="24"/>
            <w:lang w:val="ru-RU"/>
          </w:rPr>
          <w:t xml:space="preserve">инклюзивным проектом </w:t>
        </w:r>
        <w:proofErr w:type="spellStart"/>
        <w:r w:rsidRPr="00E746F7">
          <w:rPr>
            <w:rStyle w:val="Hyperlink"/>
            <w:szCs w:val="24"/>
            <w:lang w:val="ru-RU"/>
          </w:rPr>
          <w:t>Everland</w:t>
        </w:r>
        <w:proofErr w:type="spellEnd"/>
      </w:hyperlink>
      <w:r w:rsidR="00782FAF">
        <w:rPr>
          <w:rStyle w:val="FootnoteReference"/>
          <w:color w:val="0563C1"/>
          <w:szCs w:val="24"/>
          <w:u w:val="single"/>
          <w:lang w:val="ru-RU"/>
        </w:rPr>
        <w:footnoteReference w:id="3"/>
      </w:r>
      <w:r w:rsidRPr="00D4590E">
        <w:rPr>
          <w:szCs w:val="24"/>
          <w:lang w:val="ru-RU"/>
        </w:rPr>
        <w:t xml:space="preserve"> в рамках </w:t>
      </w:r>
      <w:hyperlink r:id="rId22" w:history="1">
        <w:r w:rsidRPr="00F008D3">
          <w:rPr>
            <w:rStyle w:val="Hyperlink"/>
            <w:szCs w:val="24"/>
            <w:lang w:val="ru-RU"/>
          </w:rPr>
          <w:t>Альянса по защите детей в цифровой среде</w:t>
        </w:r>
      </w:hyperlink>
      <w:r w:rsidR="003E419A">
        <w:rPr>
          <w:rStyle w:val="FootnoteReference"/>
          <w:color w:val="0563C1"/>
          <w:szCs w:val="24"/>
          <w:u w:val="single"/>
          <w:lang w:val="ru-RU"/>
        </w:rPr>
        <w:footnoteReference w:id="4"/>
      </w:r>
      <w:r>
        <w:rPr>
          <w:szCs w:val="24"/>
          <w:lang w:val="ru-RU"/>
        </w:rPr>
        <w:t>.</w:t>
      </w:r>
    </w:p>
    <w:p w14:paraId="6B63CEFF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4607865" w14:textId="128AB166" w:rsidR="00D4590E" w:rsidRDefault="00D4590E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eastAsia="Calibri"/>
          <w:lang w:val="ru-RU"/>
        </w:rPr>
      </w:pPr>
      <w:r w:rsidRPr="009A5935">
        <w:rPr>
          <w:lang w:val="ru-RU"/>
        </w:rPr>
        <w:t>Принимая во внимание, что в настоящее время цифровая среда</w:t>
      </w:r>
      <w:r w:rsidRPr="00D4590E">
        <w:rPr>
          <w:rFonts w:eastAsia="Calibri"/>
          <w:lang w:val="ru-RU"/>
        </w:rPr>
        <w:t xml:space="preserve"> представляет собой значимую часть нашей жизни, данный проект выступает масштабной и ответственной инициативой, направленной на поддержку, адаптацию и интеграцию детей с ограниченными возможностями </w:t>
      </w:r>
      <w:r w:rsidR="0095191B">
        <w:rPr>
          <w:rFonts w:eastAsia="Calibri"/>
          <w:lang w:val="ru-RU"/>
        </w:rPr>
        <w:t>и</w:t>
      </w:r>
      <w:r w:rsidR="0095191B" w:rsidRPr="00D4590E">
        <w:rPr>
          <w:szCs w:val="24"/>
          <w:lang w:val="ru-RU"/>
        </w:rPr>
        <w:t xml:space="preserve"> </w:t>
      </w:r>
      <w:r w:rsidR="0095191B">
        <w:rPr>
          <w:szCs w:val="24"/>
          <w:lang w:val="ru-RU"/>
        </w:rPr>
        <w:t>специальными потребностями</w:t>
      </w:r>
      <w:r w:rsidR="0095191B" w:rsidRPr="00D4590E">
        <w:rPr>
          <w:rFonts w:eastAsia="Calibri"/>
          <w:lang w:val="ru-RU"/>
        </w:rPr>
        <w:t xml:space="preserve"> </w:t>
      </w:r>
      <w:r w:rsidRPr="00D4590E">
        <w:rPr>
          <w:rFonts w:eastAsia="Calibri"/>
          <w:lang w:val="ru-RU"/>
        </w:rPr>
        <w:t>в цифровое пространство</w:t>
      </w:r>
      <w:r w:rsidR="0095191B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их дальнейшую защиту в</w:t>
      </w:r>
      <w:r w:rsidR="008039B9" w:rsidRPr="008039B9">
        <w:rPr>
          <w:rFonts w:eastAsia="Calibri"/>
          <w:lang w:val="ru-RU"/>
        </w:rPr>
        <w:t xml:space="preserve"> </w:t>
      </w:r>
      <w:r w:rsidR="008039B9">
        <w:rPr>
          <w:rFonts w:eastAsia="Calibri"/>
          <w:lang w:val="ru-RU"/>
        </w:rPr>
        <w:t>онлайновой среде</w:t>
      </w:r>
      <w:r w:rsidR="0095191B">
        <w:rPr>
          <w:rFonts w:eastAsia="Calibri"/>
          <w:lang w:val="ru-RU"/>
        </w:rPr>
        <w:t xml:space="preserve">, а также </w:t>
      </w:r>
      <w:r w:rsidR="0095191B" w:rsidRPr="00FC7ACE">
        <w:rPr>
          <w:rFonts w:eastAsia="Calibri"/>
          <w:lang w:val="ru-RU"/>
        </w:rPr>
        <w:t xml:space="preserve">содействие в </w:t>
      </w:r>
      <w:r w:rsidR="0095191B">
        <w:rPr>
          <w:rFonts w:eastAsia="Calibri"/>
          <w:lang w:val="ru-RU"/>
        </w:rPr>
        <w:t xml:space="preserve">будущем </w:t>
      </w:r>
      <w:r w:rsidR="0095191B" w:rsidRPr="00FC7ACE">
        <w:rPr>
          <w:rFonts w:eastAsia="Calibri"/>
          <w:lang w:val="ru-RU"/>
        </w:rPr>
        <w:t>трудоустройстве</w:t>
      </w:r>
      <w:r w:rsidRPr="00D4590E">
        <w:rPr>
          <w:rFonts w:eastAsia="Calibri"/>
          <w:lang w:val="ru-RU"/>
        </w:rPr>
        <w:t>.</w:t>
      </w:r>
    </w:p>
    <w:p w14:paraId="446A5D76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65215DC" w14:textId="6ACAD74F" w:rsidR="00B62583" w:rsidRPr="009A5935" w:rsidRDefault="0095191B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9A5935">
        <w:rPr>
          <w:lang w:val="ru-RU"/>
        </w:rPr>
        <w:t>Курсы по развитию цифровой</w:t>
      </w:r>
      <w:r w:rsidRPr="0095191B">
        <w:rPr>
          <w:rFonts w:eastAsia="Calibri"/>
          <w:lang w:val="ru-RU"/>
        </w:rPr>
        <w:t xml:space="preserve"> грамотности для детей и подростков с нарушениями зрения и моторики были запущены в 2023 г.</w:t>
      </w:r>
      <w:r w:rsidR="00BF37B7" w:rsidRPr="00BF37B7">
        <w:rPr>
          <w:rFonts w:eastAsia="Calibri"/>
          <w:lang w:val="ru-RU"/>
        </w:rPr>
        <w:t xml:space="preserve"> </w:t>
      </w:r>
      <w:r w:rsidR="00BF37B7">
        <w:rPr>
          <w:rFonts w:eastAsia="Calibri"/>
          <w:lang w:val="ru-RU"/>
        </w:rPr>
        <w:t>(</w:t>
      </w:r>
      <w:hyperlink r:id="rId23" w:history="1">
        <w:r w:rsidR="00BF37B7" w:rsidRPr="00B964CB">
          <w:rPr>
            <w:rStyle w:val="Hyperlink"/>
            <w:rFonts w:eastAsia="Calibri"/>
            <w:lang w:val="ru-RU"/>
          </w:rPr>
          <w:t>сайт с курсами на русском языке,</w:t>
        </w:r>
      </w:hyperlink>
      <w:r w:rsidR="00BF37B7">
        <w:rPr>
          <w:rFonts w:eastAsia="Calibri"/>
          <w:lang w:val="ru-RU"/>
        </w:rPr>
        <w:t xml:space="preserve"> </w:t>
      </w:r>
      <w:hyperlink r:id="rId24" w:history="1">
        <w:r w:rsidR="00BF37B7" w:rsidRPr="00B964CB">
          <w:rPr>
            <w:rStyle w:val="Hyperlink"/>
            <w:rFonts w:eastAsia="Calibri"/>
            <w:lang w:val="ru-RU"/>
          </w:rPr>
          <w:t xml:space="preserve">платформа </w:t>
        </w:r>
        <w:proofErr w:type="spellStart"/>
        <w:r w:rsidR="00BF37B7" w:rsidRPr="00B964CB">
          <w:rPr>
            <w:rStyle w:val="Hyperlink"/>
            <w:rFonts w:eastAsia="Calibri"/>
            <w:lang w:val="en-US"/>
          </w:rPr>
          <w:t>BeeInclusion</w:t>
        </w:r>
        <w:proofErr w:type="spellEnd"/>
      </w:hyperlink>
      <w:r w:rsidR="00BF37B7">
        <w:rPr>
          <w:rFonts w:eastAsia="Calibri"/>
          <w:lang w:val="ru-RU"/>
        </w:rPr>
        <w:t>).</w:t>
      </w:r>
      <w:r w:rsidRPr="0095191B">
        <w:rPr>
          <w:rFonts w:eastAsia="Calibri"/>
          <w:lang w:val="ru-RU"/>
        </w:rPr>
        <w:t xml:space="preserve"> За год существования</w:t>
      </w:r>
      <w:r w:rsidR="004513ED" w:rsidRPr="004513ED">
        <w:rPr>
          <w:lang w:val="ru-RU"/>
        </w:rPr>
        <w:t xml:space="preserve"> </w:t>
      </w:r>
      <w:r w:rsidR="004513ED" w:rsidRPr="0095191B">
        <w:rPr>
          <w:rFonts w:eastAsia="Calibri"/>
          <w:lang w:val="ru-RU"/>
        </w:rPr>
        <w:t>платформы</w:t>
      </w:r>
      <w:r w:rsidRPr="0095191B">
        <w:rPr>
          <w:rFonts w:eastAsia="Calibri"/>
          <w:lang w:val="ru-RU"/>
        </w:rPr>
        <w:t xml:space="preserve"> её материалами воспользовались 12 372 человека. Более 6 924 незрячих людей полностью прошли курсы, при этом 944 из них получили персональную консультацию кураторов. С материалами платформы также ознакомились более 1 500 учителей</w:t>
      </w:r>
      <w:r w:rsidR="0053261F">
        <w:rPr>
          <w:rFonts w:eastAsia="Calibri"/>
          <w:lang w:val="ru-RU"/>
        </w:rPr>
        <w:t>,</w:t>
      </w:r>
      <w:r w:rsidR="0053261F" w:rsidRPr="0053261F">
        <w:rPr>
          <w:rFonts w:eastAsia="Calibri"/>
          <w:lang w:val="ru-RU"/>
        </w:rPr>
        <w:t xml:space="preserve"> </w:t>
      </w:r>
      <w:r w:rsidR="0053261F" w:rsidRPr="0095191B">
        <w:rPr>
          <w:rFonts w:eastAsia="Calibri"/>
          <w:lang w:val="ru-RU"/>
        </w:rPr>
        <w:t>чтобы использовать их в своей дальнейшей работе</w:t>
      </w:r>
      <w:r w:rsidR="0053261F">
        <w:rPr>
          <w:rFonts w:eastAsia="Calibri"/>
          <w:lang w:val="ru-RU"/>
        </w:rPr>
        <w:t xml:space="preserve"> </w:t>
      </w:r>
      <w:r w:rsidRPr="0095191B">
        <w:rPr>
          <w:rFonts w:eastAsia="Calibri"/>
          <w:lang w:val="ru-RU"/>
        </w:rPr>
        <w:t xml:space="preserve">с детьми </w:t>
      </w:r>
      <w:r w:rsidR="0053261F">
        <w:rPr>
          <w:rFonts w:eastAsia="Calibri"/>
          <w:lang w:val="ru-RU"/>
        </w:rPr>
        <w:t xml:space="preserve">и подростками </w:t>
      </w:r>
      <w:r w:rsidRPr="0095191B">
        <w:rPr>
          <w:rFonts w:eastAsia="Calibri"/>
          <w:lang w:val="ru-RU"/>
        </w:rPr>
        <w:t xml:space="preserve">с </w:t>
      </w:r>
      <w:r w:rsidR="0053261F" w:rsidRPr="006A51C1">
        <w:rPr>
          <w:rFonts w:eastAsia="Calibri"/>
          <w:lang w:val="ru-RU"/>
        </w:rPr>
        <w:t xml:space="preserve">ограниченными возможностями </w:t>
      </w:r>
      <w:r w:rsidR="0053261F">
        <w:rPr>
          <w:rFonts w:eastAsia="Calibri"/>
          <w:lang w:val="ru-RU"/>
        </w:rPr>
        <w:t>и</w:t>
      </w:r>
      <w:r w:rsidR="0053261F" w:rsidRPr="00D4590E">
        <w:rPr>
          <w:szCs w:val="24"/>
          <w:lang w:val="ru-RU"/>
        </w:rPr>
        <w:t xml:space="preserve"> </w:t>
      </w:r>
      <w:r w:rsidR="0053261F">
        <w:rPr>
          <w:szCs w:val="24"/>
          <w:lang w:val="ru-RU"/>
        </w:rPr>
        <w:t xml:space="preserve">специальными </w:t>
      </w:r>
      <w:r w:rsidR="0053261F" w:rsidRPr="009A5935">
        <w:rPr>
          <w:lang w:val="ru-RU"/>
        </w:rPr>
        <w:t>потребностями.</w:t>
      </w:r>
    </w:p>
    <w:p w14:paraId="20B20660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5E31F4BA" w14:textId="68AB44A6" w:rsidR="0053261F" w:rsidRPr="009A5935" w:rsidRDefault="0053261F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9A5935">
        <w:rPr>
          <w:lang w:val="ru-RU"/>
        </w:rPr>
        <w:t>Проект по обучению</w:t>
      </w:r>
      <w:r w:rsidRPr="006A51C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дополнен </w:t>
      </w:r>
      <w:r w:rsidRPr="006A51C1">
        <w:rPr>
          <w:rFonts w:eastAsia="Calibri"/>
          <w:lang w:val="ru-RU"/>
        </w:rPr>
        <w:t>разделом, посвящённым играм,</w:t>
      </w:r>
      <w:r>
        <w:rPr>
          <w:rFonts w:eastAsia="Calibri"/>
          <w:lang w:val="ru-RU"/>
        </w:rPr>
        <w:t xml:space="preserve"> так как </w:t>
      </w:r>
      <w:r w:rsidR="00810B5E">
        <w:rPr>
          <w:rFonts w:eastAsia="Calibri"/>
          <w:lang w:val="ru-RU"/>
        </w:rPr>
        <w:t>они</w:t>
      </w:r>
      <w:r w:rsidRPr="006A51C1">
        <w:rPr>
          <w:rFonts w:eastAsia="Calibri"/>
          <w:lang w:val="ru-RU"/>
        </w:rPr>
        <w:t xml:space="preserve"> являются неотъемлемой частью современного детства. </w:t>
      </w:r>
      <w:r>
        <w:rPr>
          <w:rFonts w:eastAsia="Calibri"/>
          <w:lang w:val="ru-RU"/>
        </w:rPr>
        <w:t>Ц</w:t>
      </w:r>
      <w:r w:rsidRPr="006A51C1">
        <w:rPr>
          <w:rFonts w:eastAsia="Calibri"/>
          <w:lang w:val="ru-RU"/>
        </w:rPr>
        <w:t xml:space="preserve">ель </w:t>
      </w:r>
      <w:r>
        <w:rPr>
          <w:rFonts w:eastAsia="Calibri"/>
          <w:lang w:val="ru-RU"/>
        </w:rPr>
        <w:t xml:space="preserve">данного дополнения в курсах </w:t>
      </w:r>
      <w:r w:rsidRPr="006A51C1">
        <w:rPr>
          <w:rFonts w:eastAsia="Calibri"/>
          <w:lang w:val="ru-RU"/>
        </w:rPr>
        <w:t>не только получ</w:t>
      </w:r>
      <w:r>
        <w:rPr>
          <w:rFonts w:eastAsia="Calibri"/>
          <w:lang w:val="ru-RU"/>
        </w:rPr>
        <w:t>ение</w:t>
      </w:r>
      <w:r w:rsidRPr="006A51C1">
        <w:rPr>
          <w:rFonts w:eastAsia="Calibri"/>
          <w:lang w:val="ru-RU"/>
        </w:rPr>
        <w:t xml:space="preserve"> образовани</w:t>
      </w:r>
      <w:r>
        <w:rPr>
          <w:rFonts w:eastAsia="Calibri"/>
          <w:lang w:val="ru-RU"/>
        </w:rPr>
        <w:t>я</w:t>
      </w:r>
      <w:r w:rsidRPr="006A51C1">
        <w:rPr>
          <w:rFonts w:eastAsia="Calibri"/>
          <w:lang w:val="ru-RU"/>
        </w:rPr>
        <w:t xml:space="preserve"> и всесторон</w:t>
      </w:r>
      <w:r>
        <w:rPr>
          <w:rFonts w:eastAsia="Calibri"/>
          <w:lang w:val="ru-RU"/>
        </w:rPr>
        <w:t xml:space="preserve">него </w:t>
      </w:r>
      <w:r w:rsidRPr="006A51C1">
        <w:rPr>
          <w:rFonts w:eastAsia="Calibri"/>
          <w:lang w:val="ru-RU"/>
        </w:rPr>
        <w:t>разви</w:t>
      </w:r>
      <w:r>
        <w:rPr>
          <w:rFonts w:eastAsia="Calibri"/>
          <w:lang w:val="ru-RU"/>
        </w:rPr>
        <w:t>тия</w:t>
      </w:r>
      <w:r w:rsidRPr="006A51C1">
        <w:rPr>
          <w:rFonts w:eastAsia="Calibri"/>
          <w:lang w:val="ru-RU"/>
        </w:rPr>
        <w:t xml:space="preserve"> в цифровом пространстве, но и </w:t>
      </w:r>
      <w:r w:rsidR="00810B5E">
        <w:rPr>
          <w:rFonts w:eastAsia="Calibri"/>
          <w:lang w:val="ru-RU"/>
        </w:rPr>
        <w:t xml:space="preserve">проведение времени за </w:t>
      </w:r>
      <w:r w:rsidRPr="006A51C1">
        <w:rPr>
          <w:rFonts w:eastAsia="Calibri"/>
          <w:lang w:val="ru-RU"/>
        </w:rPr>
        <w:t>компьютерн</w:t>
      </w:r>
      <w:r w:rsidR="00810B5E">
        <w:rPr>
          <w:rFonts w:eastAsia="Calibri"/>
          <w:lang w:val="ru-RU"/>
        </w:rPr>
        <w:t>ыми</w:t>
      </w:r>
      <w:r w:rsidRPr="006A51C1">
        <w:rPr>
          <w:rFonts w:eastAsia="Calibri"/>
          <w:lang w:val="ru-RU"/>
        </w:rPr>
        <w:t xml:space="preserve"> и мобильны</w:t>
      </w:r>
      <w:r w:rsidR="00810B5E">
        <w:rPr>
          <w:rFonts w:eastAsia="Calibri"/>
          <w:lang w:val="ru-RU"/>
        </w:rPr>
        <w:t>ми</w:t>
      </w:r>
      <w:r w:rsidRPr="006A51C1">
        <w:rPr>
          <w:rFonts w:eastAsia="Calibri"/>
          <w:lang w:val="ru-RU"/>
        </w:rPr>
        <w:t xml:space="preserve"> игр</w:t>
      </w:r>
      <w:r w:rsidR="00810B5E">
        <w:rPr>
          <w:rFonts w:eastAsia="Calibri"/>
          <w:lang w:val="ru-RU"/>
        </w:rPr>
        <w:t>ами в</w:t>
      </w:r>
      <w:r w:rsidRPr="006A51C1">
        <w:rPr>
          <w:rFonts w:eastAsia="Calibri"/>
          <w:lang w:val="ru-RU"/>
        </w:rPr>
        <w:t xml:space="preserve"> общ</w:t>
      </w:r>
      <w:r w:rsidR="00810B5E">
        <w:rPr>
          <w:rFonts w:eastAsia="Calibri"/>
          <w:lang w:val="ru-RU"/>
        </w:rPr>
        <w:t>ении</w:t>
      </w:r>
      <w:r w:rsidRPr="006A51C1">
        <w:rPr>
          <w:rFonts w:eastAsia="Calibri"/>
          <w:lang w:val="ru-RU"/>
        </w:rPr>
        <w:t xml:space="preserve"> со сверстниками и беспрепятственн</w:t>
      </w:r>
      <w:r w:rsidR="00810B5E">
        <w:rPr>
          <w:rFonts w:eastAsia="Calibri"/>
          <w:lang w:val="ru-RU"/>
        </w:rPr>
        <w:t>ая</w:t>
      </w:r>
      <w:r w:rsidRPr="006A51C1">
        <w:rPr>
          <w:rFonts w:eastAsia="Calibri"/>
          <w:lang w:val="ru-RU"/>
        </w:rPr>
        <w:t xml:space="preserve"> интегр</w:t>
      </w:r>
      <w:r w:rsidR="00810B5E">
        <w:rPr>
          <w:rFonts w:eastAsia="Calibri"/>
          <w:lang w:val="ru-RU"/>
        </w:rPr>
        <w:t>ация</w:t>
      </w:r>
      <w:r w:rsidRPr="006A51C1">
        <w:rPr>
          <w:rFonts w:eastAsia="Calibri"/>
          <w:lang w:val="ru-RU"/>
        </w:rPr>
        <w:t xml:space="preserve"> в повседневную жизнь без каких-либо преград, обусловленных окружающей средой или общественными стереотипами. Результаты работы проекта за год подтверждают его актуальность, а отзывы участников свидетельствуют о его значимости и важности для </w:t>
      </w:r>
      <w:r w:rsidR="00810B5E" w:rsidRPr="0095191B">
        <w:rPr>
          <w:rFonts w:eastAsia="Calibri"/>
          <w:lang w:val="ru-RU"/>
        </w:rPr>
        <w:t>дет</w:t>
      </w:r>
      <w:r w:rsidR="00810B5E">
        <w:rPr>
          <w:rFonts w:eastAsia="Calibri"/>
          <w:lang w:val="ru-RU"/>
        </w:rPr>
        <w:t>ей</w:t>
      </w:r>
      <w:r w:rsidR="00810B5E" w:rsidRPr="0095191B">
        <w:rPr>
          <w:rFonts w:eastAsia="Calibri"/>
          <w:lang w:val="ru-RU"/>
        </w:rPr>
        <w:t xml:space="preserve"> </w:t>
      </w:r>
      <w:r w:rsidR="00810B5E">
        <w:rPr>
          <w:rFonts w:eastAsia="Calibri"/>
          <w:lang w:val="ru-RU"/>
        </w:rPr>
        <w:t xml:space="preserve">и подростков </w:t>
      </w:r>
      <w:r w:rsidR="00810B5E" w:rsidRPr="0095191B">
        <w:rPr>
          <w:rFonts w:eastAsia="Calibri"/>
          <w:lang w:val="ru-RU"/>
        </w:rPr>
        <w:t xml:space="preserve">с </w:t>
      </w:r>
      <w:r w:rsidR="00810B5E" w:rsidRPr="009A5935">
        <w:rPr>
          <w:lang w:val="ru-RU"/>
        </w:rPr>
        <w:t>ограниченными возможностями и специальными потребностями</w:t>
      </w:r>
      <w:r w:rsidRPr="009A5935">
        <w:rPr>
          <w:lang w:val="ru-RU"/>
        </w:rPr>
        <w:t>.</w:t>
      </w:r>
    </w:p>
    <w:p w14:paraId="0D7581DA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2C8C2A4E" w14:textId="70035119" w:rsidR="006A51C1" w:rsidRPr="009A5935" w:rsidRDefault="006A51C1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9A5935">
        <w:rPr>
          <w:lang w:val="ru-RU"/>
        </w:rPr>
        <w:t xml:space="preserve">Цифровые технологии, представленные на платформе, способствуют повышению качества жизни и самостоятельности незрячих пользователей. </w:t>
      </w:r>
      <w:r w:rsidR="00810B5E" w:rsidRPr="009A5935">
        <w:rPr>
          <w:lang w:val="ru-RU"/>
        </w:rPr>
        <w:t xml:space="preserve">Данные технологии </w:t>
      </w:r>
      <w:r w:rsidRPr="009A5935">
        <w:rPr>
          <w:lang w:val="ru-RU"/>
        </w:rPr>
        <w:t>обеспечивают безопасное передвижение в городской среде, общение в социальных сетях, совершение покупок, контроль финансов и повышение качества и скорости обучения.</w:t>
      </w:r>
    </w:p>
    <w:p w14:paraId="4A4B222B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E84C5FD" w14:textId="3F6AAFA7" w:rsidR="006A51C1" w:rsidRPr="009A5935" w:rsidRDefault="006A51C1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9A5935">
        <w:rPr>
          <w:lang w:val="ru-RU"/>
        </w:rPr>
        <w:t xml:space="preserve">Отдельными важными направлениями обучения стали обзоры наиболее подходящих с точки зрения доступности смартфонов на базе операционной системы </w:t>
      </w:r>
      <w:proofErr w:type="spellStart"/>
      <w:r w:rsidRPr="009A5935">
        <w:rPr>
          <w:lang w:val="ru-RU"/>
        </w:rPr>
        <w:t>Android</w:t>
      </w:r>
      <w:proofErr w:type="spellEnd"/>
      <w:r w:rsidRPr="009A5935">
        <w:rPr>
          <w:lang w:val="ru-RU"/>
        </w:rPr>
        <w:t>, устройств с клавиатурой Брайля, а также музыкальных сервисов, доступных для незрячих пользователей.</w:t>
      </w:r>
    </w:p>
    <w:p w14:paraId="0D53428F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28EEB391" w14:textId="259B00CE" w:rsidR="001556EA" w:rsidRPr="009A5935" w:rsidRDefault="001556E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  <w:r w:rsidRPr="009A5935">
        <w:rPr>
          <w:lang w:val="ru-RU"/>
        </w:rPr>
        <w:t>Таким образом, описанная выше платформа</w:t>
      </w:r>
      <w:r w:rsidR="00E04338" w:rsidRPr="009A5935">
        <w:rPr>
          <w:lang w:val="ru-RU"/>
        </w:rPr>
        <w:t xml:space="preserve"> </w:t>
      </w:r>
      <w:r w:rsidRPr="009A5935">
        <w:rPr>
          <w:lang w:val="ru-RU"/>
        </w:rPr>
        <w:t>и е</w:t>
      </w:r>
      <w:r w:rsidR="008D5BBE">
        <w:rPr>
          <w:lang w:val="ru-RU"/>
        </w:rPr>
        <w:t>ё</w:t>
      </w:r>
      <w:r w:rsidRPr="009A5935">
        <w:rPr>
          <w:lang w:val="ru-RU"/>
        </w:rPr>
        <w:t xml:space="preserve"> технологии для детей и подростков с ограниченными возможностями и специальными потребностями представляет собой значимую инициативу, направленную на поддержку, защиту и интеграцию этой категории пользователей в цифровую среду. Благодаря данному проекту дети и подростки с особыми потребностями получают возможность развивать свои навыки и способности, учиться новому и общаться со сверстниками. Это способствует их социальной и психологической адаптации, а также дальнейшей полноценной интеграции в общество.</w:t>
      </w:r>
    </w:p>
    <w:p w14:paraId="79DA901A" w14:textId="77777777" w:rsidR="00B73C7A" w:rsidRPr="009A5935" w:rsidRDefault="00B73C7A" w:rsidP="009A59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ru-RU"/>
        </w:rPr>
      </w:pPr>
    </w:p>
    <w:p w14:paraId="126F786B" w14:textId="2160C2B3" w:rsidR="006A51C1" w:rsidRPr="006A51C1" w:rsidRDefault="008D5BBE" w:rsidP="00D072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eastAsia="Calibri"/>
          <w:lang w:val="ru-RU"/>
        </w:rPr>
      </w:pPr>
      <w:r>
        <w:rPr>
          <w:lang w:val="ru-RU"/>
        </w:rPr>
        <w:t>Платформа</w:t>
      </w:r>
      <w:r w:rsidR="001556EA" w:rsidRPr="001556EA">
        <w:rPr>
          <w:rFonts w:eastAsia="Calibri"/>
          <w:lang w:val="ru-RU"/>
        </w:rPr>
        <w:t xml:space="preserve"> продолжает развиваться, охватывая всё больше участников и предлагая им новые возможности для обучения и развития. Это свидетельствует</w:t>
      </w:r>
      <w:r>
        <w:rPr>
          <w:rFonts w:eastAsia="Calibri"/>
          <w:lang w:val="ru-RU"/>
        </w:rPr>
        <w:t xml:space="preserve"> о </w:t>
      </w:r>
      <w:r w:rsidR="001556EA" w:rsidRPr="001556EA">
        <w:rPr>
          <w:rFonts w:eastAsia="Calibri"/>
          <w:lang w:val="ru-RU"/>
        </w:rPr>
        <w:t xml:space="preserve">востребованности </w:t>
      </w:r>
      <w:r>
        <w:rPr>
          <w:rFonts w:eastAsia="Calibri"/>
          <w:lang w:val="ru-RU"/>
        </w:rPr>
        <w:t xml:space="preserve">проекта </w:t>
      </w:r>
      <w:r w:rsidR="001556EA" w:rsidRPr="001556EA">
        <w:rPr>
          <w:rFonts w:eastAsia="Calibri"/>
          <w:lang w:val="ru-RU"/>
        </w:rPr>
        <w:t>и</w:t>
      </w:r>
      <w:r>
        <w:rPr>
          <w:rFonts w:eastAsia="Calibri"/>
          <w:lang w:val="ru-RU"/>
        </w:rPr>
        <w:t xml:space="preserve"> его</w:t>
      </w:r>
      <w:r w:rsidR="001556EA" w:rsidRPr="001556EA">
        <w:rPr>
          <w:rFonts w:eastAsia="Calibri"/>
          <w:lang w:val="ru-RU"/>
        </w:rPr>
        <w:t xml:space="preserve"> значимости для общества.</w:t>
      </w:r>
    </w:p>
    <w:sectPr w:rsidR="006A51C1" w:rsidRPr="006A51C1" w:rsidSect="00AD3606">
      <w:head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F5E3" w14:textId="77777777" w:rsidR="00F13182" w:rsidRDefault="00F13182">
      <w:r>
        <w:separator/>
      </w:r>
    </w:p>
  </w:endnote>
  <w:endnote w:type="continuationSeparator" w:id="0">
    <w:p w14:paraId="362A43B7" w14:textId="77777777" w:rsidR="00F13182" w:rsidRDefault="00F1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F39D" w14:textId="77777777" w:rsidR="00F13182" w:rsidRDefault="00F13182">
      <w:r>
        <w:t>____________________</w:t>
      </w:r>
    </w:p>
  </w:footnote>
  <w:footnote w:type="continuationSeparator" w:id="0">
    <w:p w14:paraId="064D93A1" w14:textId="77777777" w:rsidR="00F13182" w:rsidRDefault="00F13182">
      <w:r>
        <w:continuationSeparator/>
      </w:r>
    </w:p>
  </w:footnote>
  <w:footnote w:id="1">
    <w:p w14:paraId="03F90874" w14:textId="09517048" w:rsidR="00782FAF" w:rsidRPr="00BC3C2C" w:rsidRDefault="00782FAF" w:rsidP="00BC3C2C">
      <w:pPr>
        <w:pStyle w:val="FootnoteText"/>
        <w:spacing w:line="276" w:lineRule="auto"/>
        <w:jc w:val="both"/>
        <w:rPr>
          <w:lang w:val="ru-RU"/>
        </w:rPr>
      </w:pPr>
      <w:r>
        <w:rPr>
          <w:rStyle w:val="FootnoteReference"/>
        </w:rPr>
        <w:footnoteRef/>
      </w:r>
      <w:r w:rsidRPr="00BC3C2C">
        <w:rPr>
          <w:lang w:val="ru-RU"/>
        </w:rPr>
        <w:t xml:space="preserve"> </w:t>
      </w:r>
      <w:r>
        <w:rPr>
          <w:lang w:val="ru-RU"/>
        </w:rPr>
        <w:t xml:space="preserve">«Билайн»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</w:t>
      </w:r>
      <w:r w:rsidRPr="00782FAF">
        <w:rPr>
          <w:lang w:val="ru-RU"/>
        </w:rPr>
        <w:t xml:space="preserve">торговая марка </w:t>
      </w:r>
      <w:r>
        <w:rPr>
          <w:lang w:val="ru-RU"/>
        </w:rPr>
        <w:t>ПАО «</w:t>
      </w:r>
      <w:r w:rsidRPr="00782FAF">
        <w:rPr>
          <w:lang w:val="ru-RU"/>
        </w:rPr>
        <w:t>ВымпелКом</w:t>
      </w:r>
      <w:r>
        <w:rPr>
          <w:lang w:val="ru-RU"/>
        </w:rPr>
        <w:t>»</w:t>
      </w:r>
      <w:r w:rsidRPr="00782FAF">
        <w:rPr>
          <w:lang w:val="ru-RU"/>
        </w:rPr>
        <w:t>, под которой её дочерние компании оказывают телекоммуникационные услуги в России и странах СНГ.</w:t>
      </w:r>
    </w:p>
  </w:footnote>
  <w:footnote w:id="2">
    <w:p w14:paraId="720A186E" w14:textId="6CD9EAE8" w:rsidR="00782FAF" w:rsidRPr="00BC3C2C" w:rsidRDefault="00782FAF" w:rsidP="00BC3C2C">
      <w:pPr>
        <w:pStyle w:val="FootnoteText"/>
        <w:spacing w:line="276" w:lineRule="auto"/>
        <w:jc w:val="both"/>
        <w:rPr>
          <w:lang w:val="ru-RU"/>
        </w:rPr>
      </w:pPr>
      <w:r>
        <w:rPr>
          <w:rStyle w:val="FootnoteReference"/>
        </w:rPr>
        <w:footnoteRef/>
      </w:r>
      <w:r w:rsidRPr="00BC3C2C">
        <w:rPr>
          <w:lang w:val="ru-RU"/>
        </w:rPr>
        <w:t xml:space="preserve"> </w:t>
      </w:r>
      <w:r>
        <w:rPr>
          <w:lang w:val="ru-RU"/>
        </w:rPr>
        <w:t xml:space="preserve">ПАО </w:t>
      </w:r>
      <w:r w:rsidRPr="00782FAF">
        <w:rPr>
          <w:lang w:val="ru-RU"/>
        </w:rPr>
        <w:t>«ВымпелКом»</w:t>
      </w:r>
      <w:r w:rsidRPr="00BC3C2C">
        <w:rPr>
          <w:lang w:val="ru-RU"/>
        </w:rPr>
        <w:t xml:space="preserve"> </w:t>
      </w:r>
      <w:r w:rsidRPr="00782FAF">
        <w:rPr>
          <w:lang w:val="ru-RU"/>
        </w:rPr>
        <w:t>–</w:t>
      </w:r>
      <w:r>
        <w:rPr>
          <w:lang w:val="ru-RU"/>
        </w:rPr>
        <w:t xml:space="preserve"> </w:t>
      </w:r>
      <w:r w:rsidRPr="00782FAF">
        <w:rPr>
          <w:lang w:val="ru-RU"/>
        </w:rPr>
        <w:t>од</w:t>
      </w:r>
      <w:r>
        <w:rPr>
          <w:lang w:val="ru-RU"/>
        </w:rPr>
        <w:t>ин</w:t>
      </w:r>
      <w:r w:rsidRPr="00782FAF">
        <w:rPr>
          <w:lang w:val="ru-RU"/>
        </w:rPr>
        <w:t xml:space="preserve"> из ведущих поставщиков телекоммуникационных услуг в России</w:t>
      </w:r>
      <w:r>
        <w:rPr>
          <w:lang w:val="ru-RU"/>
        </w:rPr>
        <w:t>.</w:t>
      </w:r>
    </w:p>
  </w:footnote>
  <w:footnote w:id="3">
    <w:p w14:paraId="681CCAA6" w14:textId="05717917" w:rsidR="00782FAF" w:rsidRPr="00BC3C2C" w:rsidRDefault="00782FAF">
      <w:pPr>
        <w:pStyle w:val="FootnoteText"/>
        <w:rPr>
          <w:lang w:val="ru-RU"/>
        </w:rPr>
      </w:pPr>
      <w:r w:rsidRPr="003E419A">
        <w:rPr>
          <w:rStyle w:val="FootnoteReference"/>
        </w:rPr>
        <w:footnoteRef/>
      </w:r>
      <w:r w:rsidRPr="00BC3C2C">
        <w:rPr>
          <w:lang w:val="ru-RU"/>
        </w:rPr>
        <w:t xml:space="preserve"> Everland — инклюзивный социальный предпринимательский проект</w:t>
      </w:r>
      <w:r w:rsidR="003E419A">
        <w:rPr>
          <w:lang w:val="ru-RU"/>
        </w:rPr>
        <w:t>.</w:t>
      </w:r>
    </w:p>
  </w:footnote>
  <w:footnote w:id="4">
    <w:p w14:paraId="5FBC7A33" w14:textId="755E2F9E" w:rsidR="003E419A" w:rsidRPr="00BC3C2C" w:rsidRDefault="003E419A">
      <w:pPr>
        <w:pStyle w:val="FootnoteText"/>
        <w:rPr>
          <w:lang w:val="ru-RU"/>
        </w:rPr>
      </w:pPr>
      <w:r w:rsidRPr="003E419A">
        <w:rPr>
          <w:rStyle w:val="FootnoteReference"/>
        </w:rPr>
        <w:footnoteRef/>
      </w:r>
      <w:r w:rsidRPr="00BC3C2C">
        <w:rPr>
          <w:lang w:val="ru-RU"/>
        </w:rPr>
        <w:t xml:space="preserve"> Альянс по защите детей в цифровой среде</w:t>
      </w:r>
      <w:r>
        <w:rPr>
          <w:lang w:val="ru-RU"/>
        </w:rPr>
        <w:t xml:space="preserve"> </w:t>
      </w:r>
      <w:r w:rsidRPr="00BC3C2C">
        <w:rPr>
          <w:lang w:val="ru-RU"/>
        </w:rPr>
        <w:t>— это объединение девяти крупных технологических, цифровых и медиакомпаний России</w:t>
      </w:r>
      <w:r>
        <w:rPr>
          <w:lang w:val="ru-RU"/>
        </w:rPr>
        <w:t xml:space="preserve"> для </w:t>
      </w:r>
      <w:r w:rsidRPr="003E419A">
        <w:rPr>
          <w:lang w:val="ru-RU"/>
        </w:rPr>
        <w:t>создания безопасной и благоприятной цифровой среды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2012D0" w:rsidRPr="00784011" w14:paraId="6218F1A2" w14:textId="77777777" w:rsidTr="00F74694">
      <w:trPr>
        <w:trHeight w:val="1304"/>
        <w:jc w:val="center"/>
      </w:trPr>
      <w:tc>
        <w:tcPr>
          <w:tcW w:w="6546" w:type="dxa"/>
        </w:tcPr>
        <w:p w14:paraId="1631532A" w14:textId="77777777" w:rsidR="002012D0" w:rsidRPr="009621F8" w:rsidRDefault="002012D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0241A4" wp14:editId="1A9CFDD5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8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647B05" id="Rectangle 2" o:spid="_x0000_s1026" style="position:absolute;margin-left:44.9pt;margin-top:5pt;width:130.1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13C29246" wp14:editId="2A723C41">
                <wp:extent cx="2250000" cy="622800"/>
                <wp:effectExtent l="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7D501D6A" w14:textId="77777777" w:rsidR="002012D0" w:rsidRDefault="002012D0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5855D54" w14:textId="77777777" w:rsidR="002012D0" w:rsidRDefault="002012D0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5A0FB1" w14:textId="77777777" w:rsidR="002012D0" w:rsidRPr="00784011" w:rsidRDefault="002012D0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1FAC91D" w14:textId="77777777" w:rsidR="002012D0" w:rsidRDefault="002012D0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7E659F" wp14:editId="3B0D8710">
              <wp:simplePos x="0" y="0"/>
              <wp:positionH relativeFrom="column">
                <wp:posOffset>309246</wp:posOffset>
              </wp:positionH>
              <wp:positionV relativeFrom="paragraph">
                <wp:posOffset>-837565</wp:posOffset>
              </wp:positionV>
              <wp:extent cx="4914900" cy="471170"/>
              <wp:effectExtent l="0" t="0" r="0" b="127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F3D9C" w14:textId="77777777" w:rsidR="002012D0" w:rsidRPr="004C075A" w:rsidRDefault="002012D0" w:rsidP="00130599">
                          <w:pPr>
                            <w:spacing w:before="0"/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Рабочая</w:t>
                          </w:r>
                          <w:r w:rsidRPr="00C17E51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группа</w:t>
                          </w:r>
                          <w:r w:rsidRPr="00C17E51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Совета</w:t>
                          </w:r>
                          <w:r w:rsidRPr="00C17E51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C17E51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br/>
                          </w:r>
                          <w:r w:rsidRPr="004C075A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по защите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ребенка в онлайновой среде</w:t>
                          </w:r>
                        </w:p>
                        <w:p w14:paraId="062B54D4" w14:textId="77777777" w:rsidR="002012D0" w:rsidRPr="00C17E51" w:rsidRDefault="002012D0" w:rsidP="00130599">
                          <w:pPr>
                            <w:spacing w:before="0"/>
                            <w:rPr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Двадцать</w:t>
                          </w:r>
                          <w:r w:rsidRPr="00C17E51">
                            <w:rPr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первое</w:t>
                          </w:r>
                          <w:r w:rsidRPr="00C17E51">
                            <w:rPr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собрание</w:t>
                          </w:r>
                          <w:r w:rsidRPr="00C17E51">
                            <w:rPr>
                              <w:sz w:val="20"/>
                              <w:lang w:val="ru-RU"/>
                            </w:rPr>
                            <w:t xml:space="preserve"> –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с 30 сентября (вторая половина дня) по 1 октября </w:t>
                          </w:r>
                          <w:r w:rsidRPr="00C17E51">
                            <w:rPr>
                              <w:sz w:val="20"/>
                              <w:lang w:val="ru-RU"/>
                            </w:rPr>
                            <w:t>2024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E65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35pt;margin-top:-65.95pt;width:387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" filled="f" stroked="f">
              <v:textbox style="mso-fit-shape-to-text:t">
                <w:txbxContent>
                  <w:p w14:paraId="253F3D9C" w14:textId="77777777" w:rsidR="002012D0" w:rsidRPr="004C075A" w:rsidRDefault="002012D0" w:rsidP="00130599">
                    <w:pPr>
                      <w:spacing w:before="0"/>
                      <w:rPr>
                        <w:b/>
                        <w:bCs/>
                        <w:szCs w:val="24"/>
                        <w:lang w:val="ru-RU"/>
                      </w:rPr>
                    </w:pPr>
                    <w:r>
                      <w:rPr>
                        <w:b/>
                        <w:bCs/>
                        <w:szCs w:val="24"/>
                        <w:lang w:val="ru-RU"/>
                      </w:rPr>
                      <w:t>Рабочая</w:t>
                    </w:r>
                    <w:r w:rsidRPr="00C17E51">
                      <w:rPr>
                        <w:b/>
                        <w:bCs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bCs/>
                        <w:szCs w:val="24"/>
                        <w:lang w:val="ru-RU"/>
                      </w:rPr>
                      <w:t>группа</w:t>
                    </w:r>
                    <w:r w:rsidRPr="00C17E51">
                      <w:rPr>
                        <w:b/>
                        <w:bCs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bCs/>
                        <w:szCs w:val="24"/>
                        <w:lang w:val="ru-RU"/>
                      </w:rPr>
                      <w:t>Совета</w:t>
                    </w:r>
                    <w:r w:rsidRPr="00C17E51">
                      <w:rPr>
                        <w:b/>
                        <w:bCs/>
                        <w:szCs w:val="24"/>
                        <w:lang w:val="ru-RU"/>
                      </w:rPr>
                      <w:t xml:space="preserve"> </w:t>
                    </w:r>
                    <w:r w:rsidRPr="00C17E51">
                      <w:rPr>
                        <w:b/>
                        <w:bCs/>
                        <w:szCs w:val="24"/>
                        <w:lang w:val="ru-RU"/>
                      </w:rPr>
                      <w:br/>
                    </w:r>
                    <w:r w:rsidRPr="004C075A">
                      <w:rPr>
                        <w:b/>
                        <w:bCs/>
                        <w:szCs w:val="24"/>
                        <w:lang w:val="ru-RU"/>
                      </w:rPr>
                      <w:t xml:space="preserve">по защите </w:t>
                    </w:r>
                    <w:r>
                      <w:rPr>
                        <w:b/>
                        <w:bCs/>
                        <w:szCs w:val="24"/>
                        <w:lang w:val="ru-RU"/>
                      </w:rPr>
                      <w:t>ребенка в онлайновой среде</w:t>
                    </w:r>
                  </w:p>
                  <w:p w14:paraId="062B54D4" w14:textId="77777777" w:rsidR="002012D0" w:rsidRPr="00C17E51" w:rsidRDefault="002012D0" w:rsidP="00130599">
                    <w:pPr>
                      <w:spacing w:before="0"/>
                      <w:rPr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Двадцать</w:t>
                    </w:r>
                    <w:r w:rsidRPr="00C17E51">
                      <w:rPr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sz w:val="20"/>
                        <w:lang w:val="ru-RU"/>
                      </w:rPr>
                      <w:t>первое</w:t>
                    </w:r>
                    <w:r w:rsidRPr="00C17E51">
                      <w:rPr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sz w:val="20"/>
                        <w:lang w:val="ru-RU"/>
                      </w:rPr>
                      <w:t>собрание</w:t>
                    </w:r>
                    <w:r w:rsidRPr="00C17E51">
                      <w:rPr>
                        <w:sz w:val="20"/>
                        <w:lang w:val="ru-RU"/>
                      </w:rPr>
                      <w:t xml:space="preserve"> – </w:t>
                    </w:r>
                    <w:r>
                      <w:rPr>
                        <w:sz w:val="20"/>
                        <w:lang w:val="ru-RU"/>
                      </w:rPr>
                      <w:t xml:space="preserve">с 30 сентября (вторая половина дня) по 1 октября </w:t>
                    </w:r>
                    <w:r w:rsidRPr="00C17E51">
                      <w:rPr>
                        <w:sz w:val="20"/>
                        <w:lang w:val="ru-RU"/>
                      </w:rPr>
                      <w:t>2024</w:t>
                    </w:r>
                    <w:r>
                      <w:rPr>
                        <w:sz w:val="20"/>
                        <w:lang w:val="ru-RU"/>
                      </w:rPr>
                      <w:t xml:space="preserve"> г.</w:t>
                    </w:r>
                  </w:p>
                </w:txbxContent>
              </v:textbox>
            </v:shape>
          </w:pict>
        </mc:Fallback>
      </mc:AlternateContent>
    </w: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0345DC" wp14:editId="459BC29E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E5C3D" id="Rectangle 5" o:spid="_x0000_s1026" style="position:absolute;margin-left:1.15pt;margin-top:43.75pt;width:7.3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33991"/>
    <w:multiLevelType w:val="hybridMultilevel"/>
    <w:tmpl w:val="021C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144B"/>
    <w:multiLevelType w:val="hybridMultilevel"/>
    <w:tmpl w:val="50AAF9BA"/>
    <w:lvl w:ilvl="0" w:tplc="75ACE1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332"/>
    <w:multiLevelType w:val="hybridMultilevel"/>
    <w:tmpl w:val="50AAF9BA"/>
    <w:lvl w:ilvl="0" w:tplc="75ACE1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95706">
    <w:abstractNumId w:val="0"/>
  </w:num>
  <w:num w:numId="2" w16cid:durableId="938560578">
    <w:abstractNumId w:val="1"/>
  </w:num>
  <w:num w:numId="3" w16cid:durableId="1988320004">
    <w:abstractNumId w:val="3"/>
  </w:num>
  <w:num w:numId="4" w16cid:durableId="184570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E2"/>
    <w:rsid w:val="00000019"/>
    <w:rsid w:val="00001A8F"/>
    <w:rsid w:val="000134D7"/>
    <w:rsid w:val="000159BA"/>
    <w:rsid w:val="000210D4"/>
    <w:rsid w:val="00063016"/>
    <w:rsid w:val="00065FF0"/>
    <w:rsid w:val="00066795"/>
    <w:rsid w:val="00076AF6"/>
    <w:rsid w:val="00085518"/>
    <w:rsid w:val="000859C4"/>
    <w:rsid w:val="00085CF2"/>
    <w:rsid w:val="00087D9D"/>
    <w:rsid w:val="00091A4F"/>
    <w:rsid w:val="000B1705"/>
    <w:rsid w:val="000B35FD"/>
    <w:rsid w:val="000B3994"/>
    <w:rsid w:val="000D75B2"/>
    <w:rsid w:val="00100D9F"/>
    <w:rsid w:val="0010488E"/>
    <w:rsid w:val="00105D88"/>
    <w:rsid w:val="001121F5"/>
    <w:rsid w:val="00130599"/>
    <w:rsid w:val="001322BD"/>
    <w:rsid w:val="001400DC"/>
    <w:rsid w:val="00140CE1"/>
    <w:rsid w:val="001556EA"/>
    <w:rsid w:val="00160351"/>
    <w:rsid w:val="00170BB5"/>
    <w:rsid w:val="0017539C"/>
    <w:rsid w:val="00175AC2"/>
    <w:rsid w:val="00175E2E"/>
    <w:rsid w:val="0017609F"/>
    <w:rsid w:val="00180FB5"/>
    <w:rsid w:val="001A7D1D"/>
    <w:rsid w:val="001B51DD"/>
    <w:rsid w:val="001C628E"/>
    <w:rsid w:val="001E0F7B"/>
    <w:rsid w:val="001E0FBE"/>
    <w:rsid w:val="002012D0"/>
    <w:rsid w:val="002119FD"/>
    <w:rsid w:val="002130E0"/>
    <w:rsid w:val="00225FA7"/>
    <w:rsid w:val="0024239C"/>
    <w:rsid w:val="00244F7F"/>
    <w:rsid w:val="00245FEA"/>
    <w:rsid w:val="00260E59"/>
    <w:rsid w:val="00264425"/>
    <w:rsid w:val="00265875"/>
    <w:rsid w:val="0027303B"/>
    <w:rsid w:val="00274236"/>
    <w:rsid w:val="002800E3"/>
    <w:rsid w:val="0028109B"/>
    <w:rsid w:val="00291108"/>
    <w:rsid w:val="002A2188"/>
    <w:rsid w:val="002B1F58"/>
    <w:rsid w:val="002C1C7A"/>
    <w:rsid w:val="002C54E2"/>
    <w:rsid w:val="0030160F"/>
    <w:rsid w:val="00320223"/>
    <w:rsid w:val="00322D0D"/>
    <w:rsid w:val="0035160F"/>
    <w:rsid w:val="00354B77"/>
    <w:rsid w:val="00361465"/>
    <w:rsid w:val="003711E3"/>
    <w:rsid w:val="003877F5"/>
    <w:rsid w:val="00391B93"/>
    <w:rsid w:val="00394091"/>
    <w:rsid w:val="003942D4"/>
    <w:rsid w:val="003958A8"/>
    <w:rsid w:val="003B0427"/>
    <w:rsid w:val="003C2533"/>
    <w:rsid w:val="003D5A7F"/>
    <w:rsid w:val="003E419A"/>
    <w:rsid w:val="004016E2"/>
    <w:rsid w:val="0040435A"/>
    <w:rsid w:val="00412C97"/>
    <w:rsid w:val="00416A24"/>
    <w:rsid w:val="00431D9E"/>
    <w:rsid w:val="00433CE8"/>
    <w:rsid w:val="00434A5C"/>
    <w:rsid w:val="004513ED"/>
    <w:rsid w:val="004544D9"/>
    <w:rsid w:val="00467625"/>
    <w:rsid w:val="00472BAD"/>
    <w:rsid w:val="00474CAD"/>
    <w:rsid w:val="00481FA3"/>
    <w:rsid w:val="00484009"/>
    <w:rsid w:val="00490E72"/>
    <w:rsid w:val="00491157"/>
    <w:rsid w:val="004921C8"/>
    <w:rsid w:val="00495B0B"/>
    <w:rsid w:val="004A1B8B"/>
    <w:rsid w:val="004B5AB5"/>
    <w:rsid w:val="004C075A"/>
    <w:rsid w:val="004D1851"/>
    <w:rsid w:val="004D599D"/>
    <w:rsid w:val="004E2EA5"/>
    <w:rsid w:val="004E3AEB"/>
    <w:rsid w:val="0050223C"/>
    <w:rsid w:val="005217BD"/>
    <w:rsid w:val="005243FF"/>
    <w:rsid w:val="0053056D"/>
    <w:rsid w:val="0053261F"/>
    <w:rsid w:val="00540CB1"/>
    <w:rsid w:val="005567BC"/>
    <w:rsid w:val="00564A37"/>
    <w:rsid w:val="00564FBC"/>
    <w:rsid w:val="0057067F"/>
    <w:rsid w:val="005800BC"/>
    <w:rsid w:val="00582442"/>
    <w:rsid w:val="00587A52"/>
    <w:rsid w:val="005A335D"/>
    <w:rsid w:val="005E2BD5"/>
    <w:rsid w:val="005F04DF"/>
    <w:rsid w:val="005F3269"/>
    <w:rsid w:val="00610DC7"/>
    <w:rsid w:val="0061139F"/>
    <w:rsid w:val="00616082"/>
    <w:rsid w:val="00623AE3"/>
    <w:rsid w:val="00632713"/>
    <w:rsid w:val="0064737F"/>
    <w:rsid w:val="006511B1"/>
    <w:rsid w:val="006535F1"/>
    <w:rsid w:val="0065557D"/>
    <w:rsid w:val="00655D3E"/>
    <w:rsid w:val="00660D50"/>
    <w:rsid w:val="00662984"/>
    <w:rsid w:val="00666FDB"/>
    <w:rsid w:val="006716BB"/>
    <w:rsid w:val="006734A5"/>
    <w:rsid w:val="0067584E"/>
    <w:rsid w:val="006945DD"/>
    <w:rsid w:val="006A51C1"/>
    <w:rsid w:val="006B1859"/>
    <w:rsid w:val="006B6680"/>
    <w:rsid w:val="006B6DCC"/>
    <w:rsid w:val="006C3402"/>
    <w:rsid w:val="006F0023"/>
    <w:rsid w:val="006F32BA"/>
    <w:rsid w:val="006F48E6"/>
    <w:rsid w:val="00702DEF"/>
    <w:rsid w:val="00703394"/>
    <w:rsid w:val="00706861"/>
    <w:rsid w:val="00740317"/>
    <w:rsid w:val="0075051B"/>
    <w:rsid w:val="00775655"/>
    <w:rsid w:val="00782FAF"/>
    <w:rsid w:val="00793188"/>
    <w:rsid w:val="00794D34"/>
    <w:rsid w:val="007A66C5"/>
    <w:rsid w:val="008039B9"/>
    <w:rsid w:val="00810B5E"/>
    <w:rsid w:val="00813E5E"/>
    <w:rsid w:val="0083581B"/>
    <w:rsid w:val="008460B1"/>
    <w:rsid w:val="0085074D"/>
    <w:rsid w:val="00854BE3"/>
    <w:rsid w:val="00863874"/>
    <w:rsid w:val="00864AFF"/>
    <w:rsid w:val="00865925"/>
    <w:rsid w:val="00866F4F"/>
    <w:rsid w:val="00891503"/>
    <w:rsid w:val="008B4A6A"/>
    <w:rsid w:val="008C7E27"/>
    <w:rsid w:val="008D1290"/>
    <w:rsid w:val="008D5BBE"/>
    <w:rsid w:val="008E0198"/>
    <w:rsid w:val="008F68AB"/>
    <w:rsid w:val="008F7448"/>
    <w:rsid w:val="0090147A"/>
    <w:rsid w:val="00904FBA"/>
    <w:rsid w:val="009173EF"/>
    <w:rsid w:val="00932906"/>
    <w:rsid w:val="0095191B"/>
    <w:rsid w:val="00955751"/>
    <w:rsid w:val="00961B0B"/>
    <w:rsid w:val="00962D33"/>
    <w:rsid w:val="00997EBB"/>
    <w:rsid w:val="009A068C"/>
    <w:rsid w:val="009A5935"/>
    <w:rsid w:val="009B0BA7"/>
    <w:rsid w:val="009B38C3"/>
    <w:rsid w:val="009C253A"/>
    <w:rsid w:val="009C3D18"/>
    <w:rsid w:val="009C5BDC"/>
    <w:rsid w:val="009E17BD"/>
    <w:rsid w:val="009E485A"/>
    <w:rsid w:val="009E54DC"/>
    <w:rsid w:val="009F6BC2"/>
    <w:rsid w:val="00A04CEC"/>
    <w:rsid w:val="00A05678"/>
    <w:rsid w:val="00A27F92"/>
    <w:rsid w:val="00A32257"/>
    <w:rsid w:val="00A34E72"/>
    <w:rsid w:val="00A36D20"/>
    <w:rsid w:val="00A514A4"/>
    <w:rsid w:val="00A52C84"/>
    <w:rsid w:val="00A55622"/>
    <w:rsid w:val="00A7213D"/>
    <w:rsid w:val="00A779D2"/>
    <w:rsid w:val="00A83502"/>
    <w:rsid w:val="00AA2AEF"/>
    <w:rsid w:val="00AD1310"/>
    <w:rsid w:val="00AD15B3"/>
    <w:rsid w:val="00AD296D"/>
    <w:rsid w:val="00AD3606"/>
    <w:rsid w:val="00AD4A3D"/>
    <w:rsid w:val="00AF6E49"/>
    <w:rsid w:val="00B04A67"/>
    <w:rsid w:val="00B0583C"/>
    <w:rsid w:val="00B358B2"/>
    <w:rsid w:val="00B40A81"/>
    <w:rsid w:val="00B44910"/>
    <w:rsid w:val="00B45936"/>
    <w:rsid w:val="00B533D5"/>
    <w:rsid w:val="00B57670"/>
    <w:rsid w:val="00B62583"/>
    <w:rsid w:val="00B63E92"/>
    <w:rsid w:val="00B64669"/>
    <w:rsid w:val="00B72267"/>
    <w:rsid w:val="00B73C7A"/>
    <w:rsid w:val="00B76EB6"/>
    <w:rsid w:val="00B7737B"/>
    <w:rsid w:val="00B824C8"/>
    <w:rsid w:val="00B84B9D"/>
    <w:rsid w:val="00B862C8"/>
    <w:rsid w:val="00B964CB"/>
    <w:rsid w:val="00BC251A"/>
    <w:rsid w:val="00BC3C2C"/>
    <w:rsid w:val="00BC3F65"/>
    <w:rsid w:val="00BC54CD"/>
    <w:rsid w:val="00BC6146"/>
    <w:rsid w:val="00BD032B"/>
    <w:rsid w:val="00BE2640"/>
    <w:rsid w:val="00BF37B7"/>
    <w:rsid w:val="00BF6D33"/>
    <w:rsid w:val="00C01189"/>
    <w:rsid w:val="00C10F2C"/>
    <w:rsid w:val="00C17E51"/>
    <w:rsid w:val="00C21F15"/>
    <w:rsid w:val="00C32686"/>
    <w:rsid w:val="00C374DE"/>
    <w:rsid w:val="00C47AD4"/>
    <w:rsid w:val="00C52D81"/>
    <w:rsid w:val="00C55198"/>
    <w:rsid w:val="00C764B6"/>
    <w:rsid w:val="00C82461"/>
    <w:rsid w:val="00CA293A"/>
    <w:rsid w:val="00CA3081"/>
    <w:rsid w:val="00CA6393"/>
    <w:rsid w:val="00CB18FF"/>
    <w:rsid w:val="00CB25FC"/>
    <w:rsid w:val="00CB7214"/>
    <w:rsid w:val="00CD0C08"/>
    <w:rsid w:val="00CE03FB"/>
    <w:rsid w:val="00CE433C"/>
    <w:rsid w:val="00CF0161"/>
    <w:rsid w:val="00CF33D8"/>
    <w:rsid w:val="00CF33F3"/>
    <w:rsid w:val="00CF4DA2"/>
    <w:rsid w:val="00D00E17"/>
    <w:rsid w:val="00D06183"/>
    <w:rsid w:val="00D0620F"/>
    <w:rsid w:val="00D072EC"/>
    <w:rsid w:val="00D17F19"/>
    <w:rsid w:val="00D22C42"/>
    <w:rsid w:val="00D4543C"/>
    <w:rsid w:val="00D4590E"/>
    <w:rsid w:val="00D464CC"/>
    <w:rsid w:val="00D65041"/>
    <w:rsid w:val="00D83D0B"/>
    <w:rsid w:val="00D83FCC"/>
    <w:rsid w:val="00DA0C64"/>
    <w:rsid w:val="00DA3C4E"/>
    <w:rsid w:val="00DB00D5"/>
    <w:rsid w:val="00DB1936"/>
    <w:rsid w:val="00DB384B"/>
    <w:rsid w:val="00DC126B"/>
    <w:rsid w:val="00DD4660"/>
    <w:rsid w:val="00DF0189"/>
    <w:rsid w:val="00E04338"/>
    <w:rsid w:val="00E048EF"/>
    <w:rsid w:val="00E06FD5"/>
    <w:rsid w:val="00E10E80"/>
    <w:rsid w:val="00E124D5"/>
    <w:rsid w:val="00E124F0"/>
    <w:rsid w:val="00E227F3"/>
    <w:rsid w:val="00E545C6"/>
    <w:rsid w:val="00E60F04"/>
    <w:rsid w:val="00E65B24"/>
    <w:rsid w:val="00E746F7"/>
    <w:rsid w:val="00E854E4"/>
    <w:rsid w:val="00E86DBF"/>
    <w:rsid w:val="00EA1C18"/>
    <w:rsid w:val="00EA75A3"/>
    <w:rsid w:val="00EB0D6F"/>
    <w:rsid w:val="00EB2232"/>
    <w:rsid w:val="00EB5155"/>
    <w:rsid w:val="00EB5BA8"/>
    <w:rsid w:val="00EC5337"/>
    <w:rsid w:val="00ED454D"/>
    <w:rsid w:val="00ED6041"/>
    <w:rsid w:val="00EE28A1"/>
    <w:rsid w:val="00EE49E8"/>
    <w:rsid w:val="00EF1735"/>
    <w:rsid w:val="00F008D3"/>
    <w:rsid w:val="00F0400D"/>
    <w:rsid w:val="00F13182"/>
    <w:rsid w:val="00F16BAB"/>
    <w:rsid w:val="00F2150A"/>
    <w:rsid w:val="00F231D8"/>
    <w:rsid w:val="00F24EB8"/>
    <w:rsid w:val="00F41345"/>
    <w:rsid w:val="00F44C00"/>
    <w:rsid w:val="00F45D2C"/>
    <w:rsid w:val="00F46C5F"/>
    <w:rsid w:val="00F551C3"/>
    <w:rsid w:val="00F632C0"/>
    <w:rsid w:val="00F65E5B"/>
    <w:rsid w:val="00F74694"/>
    <w:rsid w:val="00F94A63"/>
    <w:rsid w:val="00FA1C28"/>
    <w:rsid w:val="00FB1279"/>
    <w:rsid w:val="00FB6A52"/>
    <w:rsid w:val="00FB6B76"/>
    <w:rsid w:val="00FB7596"/>
    <w:rsid w:val="00FC7ACE"/>
    <w:rsid w:val="00FD07C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E63E59"/>
  <w15:docId w15:val="{EF5D9A83-03BF-410E-AF6F-F347E04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0400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A30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308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0620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516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16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land.ru/" TargetMode="External"/><Relationship Id="rId18" Type="http://schemas.openxmlformats.org/officeDocument/2006/relationships/hyperlink" Target="https://internetforkids.ru/e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vland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ternetforkids.ru/en/" TargetMode="External"/><Relationship Id="rId17" Type="http://schemas.openxmlformats.org/officeDocument/2006/relationships/hyperlink" Target="https://evland.r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-2023/RES-179-E.pdf" TargetMode="External"/><Relationship Id="rId20" Type="http://schemas.openxmlformats.org/officeDocument/2006/relationships/hyperlink" Target="https://moskva.beeline.ru/about/about-beel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elineforkids.ru/" TargetMode="External"/><Relationship Id="rId24" Type="http://schemas.openxmlformats.org/officeDocument/2006/relationships/hyperlink" Target="https://beeinclusion.ru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s/opb/conf/S-CONF-PLEN-2022-PDF-E.pdf" TargetMode="External"/><Relationship Id="rId23" Type="http://schemas.openxmlformats.org/officeDocument/2006/relationships/hyperlink" Target="https://beelineforkids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oskva.beeline.ru/customers/produc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s/opb/conf/S-CONF-PLEN-2022-PDF-E.pdf" TargetMode="External"/><Relationship Id="rId22" Type="http://schemas.openxmlformats.org/officeDocument/2006/relationships/hyperlink" Target="https://internetforkids.ru/en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3898CD-9AA6-4618-AD78-B95A8EC22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8875E-BEC1-4E98-8F9F-4634FEB21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9514D-C6E4-4908-A5D2-775C7DF7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D019B-CA5C-4246-AC6C-229E04268F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12957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/>
  <cp:keywords>CWG-COP, C24, Council-24</cp:keywords>
  <cp:revision>3</cp:revision>
  <dcterms:created xsi:type="dcterms:W3CDTF">2024-09-18T14:19:00Z</dcterms:created>
  <dcterms:modified xsi:type="dcterms:W3CDTF">2024-09-19T17:41:00Z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