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813E5E" w14:paraId="0043AC80" w14:textId="77777777" w:rsidTr="00AD3606">
        <w:trPr>
          <w:cantSplit/>
          <w:trHeight w:val="23"/>
        </w:trPr>
        <w:tc>
          <w:tcPr>
            <w:tcW w:w="3969" w:type="dxa"/>
            <w:vMerge w:val="restart"/>
            <w:tcMar>
              <w:left w:w="0" w:type="dxa"/>
            </w:tcMar>
          </w:tcPr>
          <w:p w14:paraId="60A806D3" w14:textId="1FE34D72" w:rsidR="00AD3606" w:rsidRPr="00E85629"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Pr>
                <w:b/>
              </w:rPr>
              <w:t xml:space="preserve">Agenda item: </w:t>
            </w:r>
            <w:r w:rsidR="00F56B1D">
              <w:rPr>
                <w:b/>
              </w:rPr>
              <w:t>PL 2</w:t>
            </w:r>
          </w:p>
        </w:tc>
        <w:tc>
          <w:tcPr>
            <w:tcW w:w="5245" w:type="dxa"/>
          </w:tcPr>
          <w:p w14:paraId="291AB2A2" w14:textId="30927C06" w:rsidR="00AD3606" w:rsidRPr="00E85629" w:rsidRDefault="00AD3606" w:rsidP="00472BAD">
            <w:pPr>
              <w:tabs>
                <w:tab w:val="left" w:pos="851"/>
              </w:tabs>
              <w:spacing w:before="0" w:line="240" w:lineRule="atLeast"/>
              <w:jc w:val="right"/>
              <w:rPr>
                <w:b/>
              </w:rPr>
            </w:pPr>
            <w:r>
              <w:rPr>
                <w:b/>
              </w:rPr>
              <w:t>Document C2</w:t>
            </w:r>
            <w:r w:rsidR="00E23618">
              <w:rPr>
                <w:b/>
              </w:rPr>
              <w:t>4</w:t>
            </w:r>
            <w:r>
              <w:rPr>
                <w:b/>
              </w:rPr>
              <w:t>/</w:t>
            </w:r>
            <w:r w:rsidR="00F56B1D">
              <w:rPr>
                <w:b/>
              </w:rPr>
              <w:t>77</w:t>
            </w:r>
            <w:r>
              <w:rPr>
                <w:b/>
              </w:rPr>
              <w:t>-E</w:t>
            </w:r>
          </w:p>
        </w:tc>
      </w:tr>
      <w:tr w:rsidR="00AD3606" w:rsidRPr="00813E5E" w14:paraId="789B45BA" w14:textId="77777777" w:rsidTr="00AD3606">
        <w:trPr>
          <w:cantSplit/>
        </w:trPr>
        <w:tc>
          <w:tcPr>
            <w:tcW w:w="3969" w:type="dxa"/>
            <w:vMerge/>
          </w:tcPr>
          <w:p w14:paraId="3F3D4E17" w14:textId="77777777" w:rsidR="00AD3606" w:rsidRPr="00813E5E" w:rsidRDefault="00AD3606" w:rsidP="00AD3606">
            <w:pPr>
              <w:tabs>
                <w:tab w:val="left" w:pos="851"/>
              </w:tabs>
              <w:spacing w:line="240" w:lineRule="atLeast"/>
              <w:rPr>
                <w:b/>
              </w:rPr>
            </w:pPr>
            <w:bookmarkStart w:id="6" w:name="ddate" w:colFirst="1" w:colLast="1"/>
            <w:bookmarkEnd w:id="0"/>
            <w:bookmarkEnd w:id="1"/>
          </w:p>
        </w:tc>
        <w:tc>
          <w:tcPr>
            <w:tcW w:w="5245" w:type="dxa"/>
          </w:tcPr>
          <w:p w14:paraId="2DE9ACEA" w14:textId="1DDA96B3" w:rsidR="00AD3606" w:rsidRPr="00E85629" w:rsidRDefault="00F56B1D" w:rsidP="00AD3606">
            <w:pPr>
              <w:tabs>
                <w:tab w:val="left" w:pos="851"/>
              </w:tabs>
              <w:spacing w:before="0"/>
              <w:jc w:val="right"/>
              <w:rPr>
                <w:b/>
              </w:rPr>
            </w:pPr>
            <w:r>
              <w:rPr>
                <w:b/>
              </w:rPr>
              <w:t>21 May</w:t>
            </w:r>
            <w:r w:rsidR="00AD3606">
              <w:rPr>
                <w:b/>
              </w:rPr>
              <w:t xml:space="preserve"> 202</w:t>
            </w:r>
            <w:r w:rsidR="00E23618">
              <w:rPr>
                <w:b/>
              </w:rPr>
              <w:t>4</w:t>
            </w:r>
          </w:p>
        </w:tc>
      </w:tr>
      <w:tr w:rsidR="00AD3606" w:rsidRPr="00813E5E" w14:paraId="58A84C4A" w14:textId="77777777" w:rsidTr="00AD3606">
        <w:trPr>
          <w:cantSplit/>
          <w:trHeight w:val="23"/>
        </w:trPr>
        <w:tc>
          <w:tcPr>
            <w:tcW w:w="3969" w:type="dxa"/>
            <w:vMerge/>
          </w:tcPr>
          <w:p w14:paraId="77CEDDAA" w14:textId="77777777" w:rsidR="00AD3606" w:rsidRPr="00813E5E" w:rsidRDefault="00AD3606" w:rsidP="00AD3606">
            <w:pPr>
              <w:tabs>
                <w:tab w:val="left" w:pos="851"/>
              </w:tabs>
              <w:spacing w:line="240" w:lineRule="atLeast"/>
              <w:rPr>
                <w:b/>
              </w:rPr>
            </w:pPr>
            <w:bookmarkStart w:id="7" w:name="dorlang" w:colFirst="1" w:colLast="1"/>
            <w:bookmarkEnd w:id="6"/>
          </w:p>
        </w:tc>
        <w:tc>
          <w:tcPr>
            <w:tcW w:w="5245" w:type="dxa"/>
          </w:tcPr>
          <w:p w14:paraId="561AAE94" w14:textId="77777777" w:rsidR="00AD3606" w:rsidRPr="00E85629" w:rsidRDefault="00AD3606" w:rsidP="00AD3606">
            <w:pPr>
              <w:tabs>
                <w:tab w:val="left" w:pos="851"/>
              </w:tabs>
              <w:spacing w:before="0" w:line="240" w:lineRule="atLeast"/>
              <w:jc w:val="right"/>
              <w:rPr>
                <w:b/>
              </w:rPr>
            </w:pPr>
            <w:r>
              <w:rPr>
                <w:b/>
              </w:rPr>
              <w:t>Original: English</w:t>
            </w:r>
          </w:p>
        </w:tc>
      </w:tr>
      <w:tr w:rsidR="00472BAD" w:rsidRPr="00813E5E" w14:paraId="12C5EF5F" w14:textId="77777777" w:rsidTr="00AD3606">
        <w:trPr>
          <w:cantSplit/>
          <w:trHeight w:val="23"/>
        </w:trPr>
        <w:tc>
          <w:tcPr>
            <w:tcW w:w="3969" w:type="dxa"/>
          </w:tcPr>
          <w:p w14:paraId="4B839BA2" w14:textId="77777777" w:rsidR="00472BAD" w:rsidRPr="00813E5E" w:rsidRDefault="00472BAD" w:rsidP="00AD3606">
            <w:pPr>
              <w:tabs>
                <w:tab w:val="left" w:pos="851"/>
              </w:tabs>
              <w:spacing w:line="240" w:lineRule="atLeast"/>
              <w:rPr>
                <w:b/>
              </w:rPr>
            </w:pPr>
          </w:p>
        </w:tc>
        <w:tc>
          <w:tcPr>
            <w:tcW w:w="5245" w:type="dxa"/>
          </w:tcPr>
          <w:p w14:paraId="12F66D25" w14:textId="77777777" w:rsidR="00472BAD" w:rsidRDefault="00472BAD" w:rsidP="00AD3606">
            <w:pPr>
              <w:tabs>
                <w:tab w:val="left" w:pos="851"/>
              </w:tabs>
              <w:spacing w:before="0" w:line="240" w:lineRule="atLeast"/>
              <w:jc w:val="right"/>
              <w:rPr>
                <w:b/>
              </w:rPr>
            </w:pPr>
          </w:p>
        </w:tc>
      </w:tr>
      <w:tr w:rsidR="00AD3606" w:rsidRPr="00813E5E" w14:paraId="27000B2A" w14:textId="77777777" w:rsidTr="00AD3606">
        <w:trPr>
          <w:cantSplit/>
        </w:trPr>
        <w:tc>
          <w:tcPr>
            <w:tcW w:w="9214" w:type="dxa"/>
            <w:gridSpan w:val="2"/>
            <w:tcMar>
              <w:left w:w="0" w:type="dxa"/>
            </w:tcMar>
          </w:tcPr>
          <w:p w14:paraId="4E7CDB90" w14:textId="055F44FB" w:rsidR="00AD3606" w:rsidRPr="006850BE" w:rsidRDefault="00F56B1D" w:rsidP="006850BE">
            <w:pPr>
              <w:pStyle w:val="Source"/>
              <w:framePr w:hSpace="0" w:wrap="auto" w:vAnchor="margin" w:hAnchor="text" w:xAlign="left" w:yAlign="inline"/>
            </w:pPr>
            <w:bookmarkStart w:id="8" w:name="dsource" w:colFirst="0" w:colLast="0"/>
            <w:bookmarkEnd w:id="7"/>
            <w:r>
              <w:t>Contribution</w:t>
            </w:r>
            <w:r w:rsidR="00AD3606" w:rsidRPr="006850BE">
              <w:t xml:space="preserve"> by </w:t>
            </w:r>
            <w:r>
              <w:t>Australia</w:t>
            </w:r>
          </w:p>
        </w:tc>
      </w:tr>
      <w:tr w:rsidR="00AD3606" w:rsidRPr="00813E5E" w14:paraId="2340750D" w14:textId="77777777" w:rsidTr="00AD3606">
        <w:trPr>
          <w:cantSplit/>
        </w:trPr>
        <w:tc>
          <w:tcPr>
            <w:tcW w:w="9214" w:type="dxa"/>
            <w:gridSpan w:val="2"/>
            <w:tcMar>
              <w:left w:w="0" w:type="dxa"/>
            </w:tcMar>
          </w:tcPr>
          <w:p w14:paraId="47B91AA8" w14:textId="3B1698A6" w:rsidR="00AD3606" w:rsidRPr="006850BE" w:rsidRDefault="0003077C" w:rsidP="006850BE">
            <w:pPr>
              <w:pStyle w:val="Subtitle"/>
              <w:framePr w:hSpace="0" w:wrap="auto" w:xAlign="left" w:yAlign="inline"/>
            </w:pPr>
            <w:bookmarkStart w:id="9" w:name="dtitle1" w:colFirst="0" w:colLast="0"/>
            <w:bookmarkEnd w:id="8"/>
            <w:r w:rsidRPr="0003077C">
              <w:t>UPDATE ON ICT-RELATED PACIFIC INTERGOVERNMENTAL PROCESSES</w:t>
            </w:r>
          </w:p>
        </w:tc>
      </w:tr>
      <w:tr w:rsidR="00AD3606" w:rsidRPr="00813E5E" w14:paraId="1F564D2D" w14:textId="77777777" w:rsidTr="00AD3606">
        <w:trPr>
          <w:cantSplit/>
        </w:trPr>
        <w:tc>
          <w:tcPr>
            <w:tcW w:w="9214" w:type="dxa"/>
            <w:gridSpan w:val="2"/>
            <w:tcBorders>
              <w:top w:val="single" w:sz="4" w:space="0" w:color="auto"/>
              <w:bottom w:val="single" w:sz="4" w:space="0" w:color="auto"/>
            </w:tcBorders>
            <w:tcMar>
              <w:left w:w="0" w:type="dxa"/>
            </w:tcMar>
          </w:tcPr>
          <w:p w14:paraId="7AD73B47" w14:textId="5F543D1B" w:rsidR="00AD3606" w:rsidRPr="00F16BAB" w:rsidRDefault="00F16BAB" w:rsidP="00F16BAB">
            <w:pPr>
              <w:spacing w:before="160"/>
              <w:rPr>
                <w:b/>
                <w:bCs/>
                <w:sz w:val="26"/>
                <w:szCs w:val="26"/>
              </w:rPr>
            </w:pPr>
            <w:r w:rsidRPr="00F16BAB">
              <w:rPr>
                <w:b/>
                <w:bCs/>
                <w:sz w:val="26"/>
                <w:szCs w:val="26"/>
              </w:rPr>
              <w:t>Purpose</w:t>
            </w:r>
          </w:p>
          <w:p w14:paraId="2E09FE8B" w14:textId="682805FF" w:rsidR="00AD3606" w:rsidRPr="00813E5E" w:rsidRDefault="00F56B1D" w:rsidP="00F16BAB">
            <w:r w:rsidRPr="00F56B1D">
              <w:t>This contribution provides an update on Pacific Islands Forum telecommunications/ICT-related processes, including the Pacific ICT Ministerial Dialogue and resulting development activities, from June 2023 to June 2024.</w:t>
            </w:r>
          </w:p>
          <w:p w14:paraId="5076D5C4" w14:textId="77777777" w:rsidR="00AD3606" w:rsidRPr="00F16BAB" w:rsidRDefault="00AD3606" w:rsidP="00F16BAB">
            <w:pPr>
              <w:spacing w:before="160"/>
              <w:rPr>
                <w:b/>
                <w:bCs/>
                <w:sz w:val="26"/>
                <w:szCs w:val="26"/>
              </w:rPr>
            </w:pPr>
            <w:r w:rsidRPr="00F16BAB">
              <w:rPr>
                <w:b/>
                <w:bCs/>
                <w:sz w:val="26"/>
                <w:szCs w:val="26"/>
              </w:rPr>
              <w:t>Action required</w:t>
            </w:r>
            <w:r w:rsidR="00F16BAB" w:rsidRPr="00F16BAB">
              <w:rPr>
                <w:b/>
                <w:bCs/>
                <w:sz w:val="26"/>
                <w:szCs w:val="26"/>
              </w:rPr>
              <w:t xml:space="preserve"> by the </w:t>
            </w:r>
            <w:proofErr w:type="gramStart"/>
            <w:r w:rsidR="00F16BAB" w:rsidRPr="00F16BAB">
              <w:rPr>
                <w:b/>
                <w:bCs/>
                <w:sz w:val="26"/>
                <w:szCs w:val="26"/>
              </w:rPr>
              <w:t>Council</w:t>
            </w:r>
            <w:proofErr w:type="gramEnd"/>
          </w:p>
          <w:p w14:paraId="79F38DAD" w14:textId="56EBFCCB" w:rsidR="00AD3606" w:rsidRPr="00484009" w:rsidRDefault="00F56B1D" w:rsidP="00AD3606">
            <w:r w:rsidRPr="00F56B1D">
              <w:t xml:space="preserve">Council is invited to </w:t>
            </w:r>
            <w:r w:rsidRPr="00F56B1D">
              <w:rPr>
                <w:b/>
              </w:rPr>
              <w:t>consider</w:t>
            </w:r>
            <w:r w:rsidRPr="00F56B1D">
              <w:t xml:space="preserve"> this update on ICT-related Pacific intergovernmental </w:t>
            </w:r>
            <w:proofErr w:type="gramStart"/>
            <w:r w:rsidRPr="00F56B1D">
              <w:t>processes, and</w:t>
            </w:r>
            <w:proofErr w:type="gramEnd"/>
            <w:r w:rsidRPr="00F56B1D">
              <w:t xml:space="preserve"> </w:t>
            </w:r>
            <w:r w:rsidRPr="00F56B1D">
              <w:rPr>
                <w:b/>
              </w:rPr>
              <w:t>encourage</w:t>
            </w:r>
            <w:r w:rsidRPr="00F56B1D">
              <w:t xml:space="preserve"> ITU members to take note of the identified priorities when collaborating with their Pacific counterparts in the coming years.</w:t>
            </w:r>
          </w:p>
          <w:p w14:paraId="2AAB18B0" w14:textId="77777777" w:rsidR="00AD3606" w:rsidRPr="00813E5E" w:rsidRDefault="00AD3606" w:rsidP="00F16BAB">
            <w:pPr>
              <w:spacing w:before="160"/>
              <w:rPr>
                <w:caps/>
                <w:sz w:val="22"/>
              </w:rPr>
            </w:pPr>
            <w:r w:rsidRPr="00813E5E">
              <w:rPr>
                <w:sz w:val="22"/>
              </w:rPr>
              <w:t>____________</w:t>
            </w:r>
            <w:r>
              <w:rPr>
                <w:sz w:val="22"/>
              </w:rPr>
              <w:t>______</w:t>
            </w:r>
          </w:p>
          <w:p w14:paraId="00DEE14C" w14:textId="77777777" w:rsidR="00AD3606" w:rsidRDefault="00AD3606" w:rsidP="00F16BAB">
            <w:pPr>
              <w:spacing w:before="160"/>
              <w:rPr>
                <w:b/>
                <w:bCs/>
                <w:sz w:val="26"/>
                <w:szCs w:val="26"/>
              </w:rPr>
            </w:pPr>
            <w:r w:rsidRPr="00F16BAB">
              <w:rPr>
                <w:b/>
                <w:bCs/>
                <w:sz w:val="26"/>
                <w:szCs w:val="26"/>
              </w:rPr>
              <w:t>References</w:t>
            </w:r>
          </w:p>
          <w:p w14:paraId="0175CD6C" w14:textId="004FC345" w:rsidR="00AD3606" w:rsidRDefault="00F56B1D" w:rsidP="00F16BAB">
            <w:pPr>
              <w:spacing w:after="160"/>
            </w:pPr>
            <w:r>
              <w:t>n/a</w:t>
            </w:r>
          </w:p>
        </w:tc>
      </w:tr>
    </w:tbl>
    <w:p w14:paraId="4CDB8B60" w14:textId="2A4D9B15" w:rsidR="00E227F3" w:rsidRDefault="00E227F3">
      <w:pPr>
        <w:tabs>
          <w:tab w:val="clear" w:pos="567"/>
          <w:tab w:val="clear" w:pos="1134"/>
          <w:tab w:val="clear" w:pos="1701"/>
          <w:tab w:val="clear" w:pos="2268"/>
          <w:tab w:val="clear" w:pos="2835"/>
        </w:tabs>
        <w:overflowPunct/>
        <w:autoSpaceDE/>
        <w:autoSpaceDN/>
        <w:adjustRightInd/>
        <w:spacing w:before="0"/>
        <w:textAlignment w:val="auto"/>
        <w:rPr>
          <w:lang w:val="es-ES"/>
        </w:rPr>
      </w:pPr>
      <w:bookmarkStart w:id="10" w:name="_Hlk133421428"/>
      <w:bookmarkEnd w:id="2"/>
      <w:bookmarkEnd w:id="9"/>
    </w:p>
    <w:bookmarkEnd w:id="3"/>
    <w:bookmarkEnd w:id="4"/>
    <w:p w14:paraId="1D7ED322" w14:textId="77777777" w:rsidR="0090147A" w:rsidRDefault="0090147A">
      <w:pPr>
        <w:tabs>
          <w:tab w:val="clear" w:pos="567"/>
          <w:tab w:val="clear" w:pos="1134"/>
          <w:tab w:val="clear" w:pos="1701"/>
          <w:tab w:val="clear" w:pos="2268"/>
          <w:tab w:val="clear" w:pos="2835"/>
        </w:tabs>
        <w:overflowPunct/>
        <w:autoSpaceDE/>
        <w:autoSpaceDN/>
        <w:adjustRightInd/>
        <w:spacing w:before="0"/>
        <w:textAlignment w:val="auto"/>
        <w:rPr>
          <w:b/>
          <w:lang w:val="es-ES"/>
        </w:rPr>
      </w:pPr>
      <w:r>
        <w:rPr>
          <w:lang w:val="es-ES"/>
        </w:rPr>
        <w:br w:type="page"/>
      </w:r>
    </w:p>
    <w:bookmarkEnd w:id="5"/>
    <w:bookmarkEnd w:id="10"/>
    <w:p w14:paraId="6A3987FD" w14:textId="77777777" w:rsidR="00F56B1D" w:rsidRPr="005D7A2C" w:rsidRDefault="00F56B1D" w:rsidP="00F56B1D">
      <w:pPr>
        <w:pStyle w:val="Heading1"/>
      </w:pPr>
      <w:r w:rsidRPr="005D7A2C">
        <w:lastRenderedPageBreak/>
        <w:t>Introduction</w:t>
      </w:r>
    </w:p>
    <w:p w14:paraId="3C22E740" w14:textId="77777777" w:rsidR="00F56B1D" w:rsidRDefault="00F56B1D" w:rsidP="00F56B1D">
      <w:pPr>
        <w:tabs>
          <w:tab w:val="left" w:pos="794"/>
          <w:tab w:val="left" w:pos="1191"/>
          <w:tab w:val="left" w:pos="1588"/>
          <w:tab w:val="left" w:pos="1985"/>
        </w:tabs>
        <w:spacing w:after="120"/>
        <w:rPr>
          <w:rFonts w:cs="Calibri"/>
        </w:rPr>
      </w:pPr>
      <w:r>
        <w:rPr>
          <w:rFonts w:cs="Calibri"/>
        </w:rPr>
        <w:t xml:space="preserve">In August 2023, Papua New Guinea hosted the Pacific ICT Ministerial Dialogue, under the auspices of the Pacific Islands Forum (PIF), and with the support of the Asia-Pacific </w:t>
      </w:r>
      <w:proofErr w:type="spellStart"/>
      <w:r>
        <w:rPr>
          <w:rFonts w:cs="Calibri"/>
        </w:rPr>
        <w:t>Telecommunity</w:t>
      </w:r>
      <w:proofErr w:type="spellEnd"/>
      <w:r>
        <w:rPr>
          <w:rFonts w:cs="Calibri"/>
        </w:rPr>
        <w:t xml:space="preserve"> (APT). The dialogue </w:t>
      </w:r>
      <w:r w:rsidRPr="00DE227C">
        <w:rPr>
          <w:rFonts w:cs="Calibri"/>
        </w:rPr>
        <w:t xml:space="preserve">brought together </w:t>
      </w:r>
      <w:r>
        <w:rPr>
          <w:rFonts w:cs="Calibri"/>
        </w:rPr>
        <w:t>14 c</w:t>
      </w:r>
      <w:r w:rsidRPr="00DE227C">
        <w:rPr>
          <w:rFonts w:cs="Calibri"/>
        </w:rPr>
        <w:t xml:space="preserve">ountries and </w:t>
      </w:r>
      <w:r>
        <w:rPr>
          <w:rFonts w:cs="Calibri"/>
        </w:rPr>
        <w:t>t</w:t>
      </w:r>
      <w:r w:rsidRPr="00DE227C">
        <w:rPr>
          <w:rFonts w:cs="Calibri"/>
        </w:rPr>
        <w:t>erritories</w:t>
      </w:r>
      <w:r>
        <w:rPr>
          <w:rFonts w:cs="Calibri"/>
        </w:rPr>
        <w:t xml:space="preserve"> from across the Pacific</w:t>
      </w:r>
      <w:r w:rsidRPr="00DE227C">
        <w:rPr>
          <w:rFonts w:cs="Calibri"/>
        </w:rPr>
        <w:t xml:space="preserve"> </w:t>
      </w:r>
      <w:r>
        <w:rPr>
          <w:rFonts w:cs="Calibri"/>
        </w:rPr>
        <w:t xml:space="preserve">region </w:t>
      </w:r>
      <w:r w:rsidRPr="00DE227C">
        <w:rPr>
          <w:rFonts w:cs="Calibri"/>
        </w:rPr>
        <w:t>to foster collaboration, discuss challenges, and chart a course for the digital future of the region.</w:t>
      </w:r>
      <w:r>
        <w:rPr>
          <w:rFonts w:cs="Calibri"/>
        </w:rPr>
        <w:t xml:space="preserve"> </w:t>
      </w:r>
    </w:p>
    <w:p w14:paraId="220E6322" w14:textId="77777777" w:rsidR="00F56B1D" w:rsidRDefault="00F56B1D" w:rsidP="00F56B1D">
      <w:pPr>
        <w:tabs>
          <w:tab w:val="left" w:pos="794"/>
          <w:tab w:val="left" w:pos="1191"/>
          <w:tab w:val="left" w:pos="1588"/>
          <w:tab w:val="left" w:pos="1985"/>
        </w:tabs>
        <w:spacing w:after="120"/>
        <w:rPr>
          <w:rFonts w:cs="Calibri"/>
        </w:rPr>
      </w:pPr>
      <w:r w:rsidRPr="00DE227C">
        <w:rPr>
          <w:rFonts w:cs="Calibri"/>
        </w:rPr>
        <w:t xml:space="preserve">The </w:t>
      </w:r>
      <w:r>
        <w:rPr>
          <w:rFonts w:cs="Calibri"/>
        </w:rPr>
        <w:t>key outcome</w:t>
      </w:r>
      <w:r w:rsidRPr="00DE227C">
        <w:rPr>
          <w:rFonts w:cs="Calibri"/>
        </w:rPr>
        <w:t xml:space="preserve"> of the event was the signing of the </w:t>
      </w:r>
      <w:hyperlink r:id="rId8" w:history="1">
        <w:proofErr w:type="spellStart"/>
        <w:r w:rsidRPr="00E8611A">
          <w:rPr>
            <w:rStyle w:val="Hyperlink"/>
            <w:rFonts w:cs="Calibri"/>
          </w:rPr>
          <w:t>Lagatoi</w:t>
        </w:r>
        <w:proofErr w:type="spellEnd"/>
        <w:r w:rsidRPr="00E8611A">
          <w:rPr>
            <w:rStyle w:val="Hyperlink"/>
            <w:rFonts w:cs="Calibri"/>
          </w:rPr>
          <w:t xml:space="preserve"> Declaration on Digital Transformation of the Pacific</w:t>
        </w:r>
      </w:hyperlink>
      <w:r>
        <w:rPr>
          <w:rStyle w:val="Hyperlink"/>
          <w:rFonts w:cs="Calibri"/>
        </w:rPr>
        <w:t xml:space="preserve"> (the </w:t>
      </w:r>
      <w:proofErr w:type="spellStart"/>
      <w:r>
        <w:rPr>
          <w:rStyle w:val="Hyperlink"/>
          <w:rFonts w:cs="Calibri"/>
        </w:rPr>
        <w:t>Lagatoi</w:t>
      </w:r>
      <w:proofErr w:type="spellEnd"/>
      <w:r>
        <w:rPr>
          <w:rStyle w:val="Hyperlink"/>
          <w:rFonts w:cs="Calibri"/>
        </w:rPr>
        <w:t xml:space="preserve"> Declaration</w:t>
      </w:r>
      <w:r w:rsidRPr="00026EFD">
        <w:rPr>
          <w:rStyle w:val="Hyperlink"/>
          <w:rFonts w:cs="Calibri"/>
        </w:rPr>
        <w:t xml:space="preserve">, which </w:t>
      </w:r>
      <w:r>
        <w:rPr>
          <w:rStyle w:val="Hyperlink"/>
          <w:rFonts w:cs="Calibri"/>
        </w:rPr>
        <w:t>was subsequently endorsed by the PIF at its the 52</w:t>
      </w:r>
      <w:r w:rsidRPr="00026EFD">
        <w:rPr>
          <w:rStyle w:val="Hyperlink"/>
          <w:rFonts w:cs="Calibri"/>
          <w:vertAlign w:val="superscript"/>
        </w:rPr>
        <w:t>nd</w:t>
      </w:r>
      <w:r>
        <w:rPr>
          <w:rStyle w:val="Hyperlink"/>
          <w:rFonts w:cs="Calibri"/>
        </w:rPr>
        <w:t xml:space="preserve"> session</w:t>
      </w:r>
      <w:r w:rsidRPr="00A22C06">
        <w:rPr>
          <w:rStyle w:val="Hyperlink"/>
          <w:rFonts w:cs="Calibri"/>
          <w:color w:val="auto"/>
          <w:u w:val="none"/>
        </w:rPr>
        <w:t xml:space="preserve">. </w:t>
      </w:r>
      <w:r>
        <w:rPr>
          <w:rFonts w:cs="Calibri"/>
        </w:rPr>
        <w:t xml:space="preserve">A newly established Pacific ICT Correspondence Group is taking forward the </w:t>
      </w:r>
      <w:proofErr w:type="spellStart"/>
      <w:r>
        <w:rPr>
          <w:rFonts w:cs="Calibri"/>
        </w:rPr>
        <w:t>Lagatoi</w:t>
      </w:r>
      <w:proofErr w:type="spellEnd"/>
      <w:r>
        <w:rPr>
          <w:rFonts w:cs="Calibri"/>
        </w:rPr>
        <w:t xml:space="preserve"> Declaration through the development of a </w:t>
      </w:r>
      <w:r w:rsidRPr="00E8611A">
        <w:rPr>
          <w:rFonts w:cs="Calibri"/>
        </w:rPr>
        <w:t>Pacific ICT and Digital Transformation Action Plan</w:t>
      </w:r>
      <w:r>
        <w:rPr>
          <w:rFonts w:cs="Calibri"/>
        </w:rPr>
        <w:t xml:space="preserve"> with supporting governance arrangements. </w:t>
      </w:r>
    </w:p>
    <w:p w14:paraId="531BB7A7" w14:textId="5E968603" w:rsidR="00F56B1D" w:rsidRPr="00F56B1D" w:rsidRDefault="00F56B1D" w:rsidP="00F56B1D">
      <w:pPr>
        <w:tabs>
          <w:tab w:val="left" w:pos="794"/>
          <w:tab w:val="left" w:pos="1191"/>
          <w:tab w:val="left" w:pos="1588"/>
          <w:tab w:val="left" w:pos="1985"/>
        </w:tabs>
        <w:spacing w:after="120"/>
        <w:rPr>
          <w:rFonts w:cs="Calibri"/>
        </w:rPr>
      </w:pPr>
      <w:r>
        <w:rPr>
          <w:rFonts w:cs="Calibri"/>
        </w:rPr>
        <w:t>Further, an ITU-delivered study supported by Australia has recently commenced to assess</w:t>
      </w:r>
      <w:r w:rsidRPr="00E8611A">
        <w:rPr>
          <w:rFonts w:cs="Calibri"/>
        </w:rPr>
        <w:t xml:space="preserve"> the </w:t>
      </w:r>
      <w:r>
        <w:rPr>
          <w:rFonts w:cs="Calibri"/>
        </w:rPr>
        <w:t>unique</w:t>
      </w:r>
      <w:r w:rsidRPr="00E8611A">
        <w:rPr>
          <w:rFonts w:cs="Calibri"/>
        </w:rPr>
        <w:t xml:space="preserve"> telecommunications/ICT needs of the Pacific</w:t>
      </w:r>
      <w:r>
        <w:rPr>
          <w:rFonts w:cs="Calibri"/>
        </w:rPr>
        <w:t>, develop project proposals based on report findings, and examine options to strengthen ITU’s ability to implement programs in the Pacific region.</w:t>
      </w:r>
    </w:p>
    <w:p w14:paraId="6961731B" w14:textId="77777777" w:rsidR="00F56B1D" w:rsidRPr="005D7A2C" w:rsidRDefault="00F56B1D" w:rsidP="00F56B1D">
      <w:pPr>
        <w:pStyle w:val="Heading1"/>
        <w:ind w:left="357" w:hanging="357"/>
        <w:rPr>
          <w:b w:val="0"/>
        </w:rPr>
      </w:pPr>
      <w:r w:rsidRPr="005D7A2C">
        <w:t>Discussion</w:t>
      </w:r>
    </w:p>
    <w:p w14:paraId="5A89D329" w14:textId="77777777" w:rsidR="00F56B1D" w:rsidRDefault="00F56B1D" w:rsidP="00F56B1D">
      <w:pPr>
        <w:tabs>
          <w:tab w:val="left" w:pos="794"/>
          <w:tab w:val="left" w:pos="1191"/>
          <w:tab w:val="left" w:pos="1588"/>
          <w:tab w:val="left" w:pos="1985"/>
        </w:tabs>
        <w:spacing w:after="120"/>
        <w:rPr>
          <w:rFonts w:cs="Calibri"/>
        </w:rPr>
      </w:pPr>
      <w:r w:rsidRPr="005D7A2C">
        <w:rPr>
          <w:rFonts w:cs="Calibri"/>
        </w:rPr>
        <w:t xml:space="preserve">Australia commends Pacific </w:t>
      </w:r>
      <w:r>
        <w:rPr>
          <w:rFonts w:cs="Calibri"/>
        </w:rPr>
        <w:t xml:space="preserve">administrations for their work </w:t>
      </w:r>
      <w:r w:rsidRPr="005D7A2C">
        <w:rPr>
          <w:rFonts w:cs="Calibri"/>
        </w:rPr>
        <w:t xml:space="preserve">throughout 2023 and 2024 </w:t>
      </w:r>
      <w:r>
        <w:rPr>
          <w:rFonts w:cs="Calibri"/>
        </w:rPr>
        <w:t>to</w:t>
      </w:r>
      <w:r w:rsidRPr="005D7A2C">
        <w:rPr>
          <w:rFonts w:cs="Calibri"/>
        </w:rPr>
        <w:t xml:space="preserve"> advanc</w:t>
      </w:r>
      <w:r>
        <w:rPr>
          <w:rFonts w:cs="Calibri"/>
        </w:rPr>
        <w:t>e</w:t>
      </w:r>
      <w:r w:rsidRPr="005D7A2C">
        <w:rPr>
          <w:rFonts w:cs="Calibri"/>
        </w:rPr>
        <w:t xml:space="preserve"> shared digital transformation</w:t>
      </w:r>
      <w:r>
        <w:rPr>
          <w:rFonts w:cs="Calibri"/>
        </w:rPr>
        <w:t xml:space="preserve"> goals through the Pacific ICT Ministerial Dialogue and </w:t>
      </w:r>
      <w:proofErr w:type="spellStart"/>
      <w:r>
        <w:rPr>
          <w:rFonts w:cs="Calibri"/>
        </w:rPr>
        <w:t>Lagatoi</w:t>
      </w:r>
      <w:proofErr w:type="spellEnd"/>
      <w:r>
        <w:rPr>
          <w:rFonts w:cs="Calibri"/>
        </w:rPr>
        <w:t xml:space="preserve"> Declaration. Continued work under these processes will strengthen Pacific Island Countries’ collective voice at international and regional fora, as well as support increased collaboration and cooperation to address unique ICT challenges in the Pacific</w:t>
      </w:r>
      <w:r w:rsidRPr="005D7A2C">
        <w:rPr>
          <w:rFonts w:cs="Calibri"/>
        </w:rPr>
        <w:t xml:space="preserve">. </w:t>
      </w:r>
    </w:p>
    <w:p w14:paraId="7476AB80" w14:textId="77777777" w:rsidR="00F56B1D" w:rsidRPr="005D7A2C" w:rsidRDefault="00F56B1D" w:rsidP="00F56B1D">
      <w:pPr>
        <w:spacing w:after="160" w:line="259" w:lineRule="auto"/>
        <w:rPr>
          <w:rFonts w:cs="Calibri"/>
          <w:b/>
          <w:bCs/>
          <w:i/>
          <w:szCs w:val="24"/>
        </w:rPr>
      </w:pPr>
      <w:r w:rsidRPr="005D7A2C">
        <w:rPr>
          <w:rFonts w:cs="Calibri"/>
          <w:b/>
          <w:bCs/>
          <w:i/>
          <w:szCs w:val="24"/>
        </w:rPr>
        <w:t>Pacific ICT Minister</w:t>
      </w:r>
      <w:r>
        <w:rPr>
          <w:rFonts w:cs="Calibri"/>
          <w:b/>
          <w:bCs/>
          <w:i/>
          <w:szCs w:val="24"/>
        </w:rPr>
        <w:t>ial</w:t>
      </w:r>
      <w:r w:rsidRPr="005D7A2C">
        <w:rPr>
          <w:rFonts w:cs="Calibri"/>
          <w:b/>
          <w:bCs/>
          <w:i/>
          <w:szCs w:val="24"/>
        </w:rPr>
        <w:t xml:space="preserve"> Dialogue</w:t>
      </w:r>
      <w:r>
        <w:rPr>
          <w:rFonts w:cs="Calibri"/>
          <w:b/>
          <w:bCs/>
          <w:i/>
          <w:szCs w:val="24"/>
        </w:rPr>
        <w:t xml:space="preserve"> and </w:t>
      </w:r>
      <w:proofErr w:type="spellStart"/>
      <w:r>
        <w:rPr>
          <w:rFonts w:cs="Calibri"/>
          <w:b/>
          <w:bCs/>
          <w:i/>
          <w:szCs w:val="24"/>
        </w:rPr>
        <w:t>Lagatoi</w:t>
      </w:r>
      <w:proofErr w:type="spellEnd"/>
      <w:r>
        <w:rPr>
          <w:rFonts w:cs="Calibri"/>
          <w:b/>
          <w:bCs/>
          <w:i/>
          <w:szCs w:val="24"/>
        </w:rPr>
        <w:t xml:space="preserve"> Declaration</w:t>
      </w:r>
    </w:p>
    <w:p w14:paraId="079E4504" w14:textId="77777777" w:rsidR="00F56B1D" w:rsidRPr="005D7A2C" w:rsidRDefault="00F56B1D" w:rsidP="00F56B1D">
      <w:pPr>
        <w:tabs>
          <w:tab w:val="left" w:pos="794"/>
          <w:tab w:val="left" w:pos="1191"/>
          <w:tab w:val="left" w:pos="1588"/>
          <w:tab w:val="left" w:pos="1985"/>
        </w:tabs>
        <w:spacing w:after="120"/>
        <w:rPr>
          <w:rFonts w:cs="Calibri"/>
        </w:rPr>
      </w:pPr>
      <w:r>
        <w:rPr>
          <w:rFonts w:cs="Calibri"/>
        </w:rPr>
        <w:t>From</w:t>
      </w:r>
      <w:r w:rsidRPr="005D7A2C">
        <w:rPr>
          <w:rFonts w:cs="Calibri"/>
        </w:rPr>
        <w:t xml:space="preserve"> 28</w:t>
      </w:r>
      <w:r>
        <w:rPr>
          <w:rFonts w:cs="Calibri"/>
        </w:rPr>
        <w:t xml:space="preserve"> to </w:t>
      </w:r>
      <w:r w:rsidRPr="005D7A2C">
        <w:rPr>
          <w:rFonts w:cs="Calibri"/>
        </w:rPr>
        <w:t>29 August 2023,</w:t>
      </w:r>
      <w:r>
        <w:rPr>
          <w:rFonts w:cs="Calibri"/>
        </w:rPr>
        <w:t xml:space="preserve"> Communications and</w:t>
      </w:r>
      <w:r w:rsidRPr="005D7A2C">
        <w:rPr>
          <w:rFonts w:cs="Calibri"/>
        </w:rPr>
        <w:t xml:space="preserve"> </w:t>
      </w:r>
      <w:r>
        <w:rPr>
          <w:rFonts w:cs="Calibri"/>
        </w:rPr>
        <w:t>ICT</w:t>
      </w:r>
      <w:r w:rsidRPr="005D7A2C">
        <w:rPr>
          <w:rFonts w:cs="Calibri"/>
        </w:rPr>
        <w:t xml:space="preserve"> Ministers from Australia, Fiji, </w:t>
      </w:r>
      <w:r>
        <w:rPr>
          <w:rFonts w:cs="Calibri"/>
        </w:rPr>
        <w:t xml:space="preserve">Cook Islands, </w:t>
      </w:r>
      <w:r w:rsidRPr="005D7A2C">
        <w:rPr>
          <w:rFonts w:cs="Calibri"/>
        </w:rPr>
        <w:t>Kiribati, New</w:t>
      </w:r>
      <w:r>
        <w:rPr>
          <w:rFonts w:cs="Calibri"/>
        </w:rPr>
        <w:t> </w:t>
      </w:r>
      <w:r w:rsidRPr="005D7A2C">
        <w:rPr>
          <w:rFonts w:cs="Calibri"/>
        </w:rPr>
        <w:t xml:space="preserve">Caledonia, New Zealand, Niue, Palau, Papua New Guinea, Samoa, Solomon Islands, </w:t>
      </w:r>
      <w:proofErr w:type="gramStart"/>
      <w:r w:rsidRPr="005D7A2C">
        <w:rPr>
          <w:rFonts w:cs="Calibri"/>
        </w:rPr>
        <w:t>Tonga</w:t>
      </w:r>
      <w:proofErr w:type="gramEnd"/>
      <w:r w:rsidRPr="005D7A2C">
        <w:rPr>
          <w:rFonts w:cs="Calibri"/>
        </w:rPr>
        <w:t xml:space="preserve"> </w:t>
      </w:r>
      <w:r>
        <w:rPr>
          <w:rFonts w:cs="Calibri"/>
        </w:rPr>
        <w:t>and</w:t>
      </w:r>
      <w:r w:rsidRPr="005D7A2C">
        <w:rPr>
          <w:rFonts w:cs="Calibri"/>
        </w:rPr>
        <w:t xml:space="preserve"> Vanuatu </w:t>
      </w:r>
      <w:r>
        <w:rPr>
          <w:rFonts w:cs="Calibri"/>
        </w:rPr>
        <w:t>met at the Pacific ICT Ministerial Dialogue in</w:t>
      </w:r>
      <w:r w:rsidRPr="005D7A2C">
        <w:rPr>
          <w:rFonts w:cs="Calibri"/>
        </w:rPr>
        <w:t xml:space="preserve"> Port Moresby, Papua New Guinea</w:t>
      </w:r>
      <w:r>
        <w:rPr>
          <w:rFonts w:cs="Calibri"/>
        </w:rPr>
        <w:t>.</w:t>
      </w:r>
    </w:p>
    <w:p w14:paraId="5DCA5323" w14:textId="77777777" w:rsidR="00F56B1D" w:rsidRPr="005D7A2C" w:rsidRDefault="00F56B1D" w:rsidP="00F56B1D">
      <w:pPr>
        <w:tabs>
          <w:tab w:val="left" w:pos="794"/>
          <w:tab w:val="left" w:pos="1191"/>
          <w:tab w:val="left" w:pos="1588"/>
          <w:tab w:val="left" w:pos="1985"/>
        </w:tabs>
        <w:spacing w:after="120"/>
        <w:rPr>
          <w:rFonts w:cs="Calibri"/>
        </w:rPr>
      </w:pPr>
      <w:r>
        <w:rPr>
          <w:rFonts w:cs="Calibri"/>
        </w:rPr>
        <w:t>The Dialogue</w:t>
      </w:r>
      <w:r w:rsidRPr="005D7A2C">
        <w:rPr>
          <w:rFonts w:cs="Calibri"/>
        </w:rPr>
        <w:t xml:space="preserve"> br</w:t>
      </w:r>
      <w:r>
        <w:rPr>
          <w:rFonts w:cs="Calibri"/>
        </w:rPr>
        <w:t>ought</w:t>
      </w:r>
      <w:r w:rsidRPr="005D7A2C">
        <w:rPr>
          <w:rFonts w:cs="Calibri"/>
        </w:rPr>
        <w:t xml:space="preserve"> together the diverse nations of the Pacific to take stock of shared challenges, </w:t>
      </w:r>
      <w:proofErr w:type="gramStart"/>
      <w:r w:rsidRPr="005D7A2C">
        <w:rPr>
          <w:rFonts w:cs="Calibri"/>
        </w:rPr>
        <w:t>opportunities</w:t>
      </w:r>
      <w:proofErr w:type="gramEnd"/>
      <w:r w:rsidRPr="005D7A2C">
        <w:rPr>
          <w:rFonts w:cs="Calibri"/>
        </w:rPr>
        <w:t xml:space="preserve"> and aspirations. The </w:t>
      </w:r>
      <w:r>
        <w:rPr>
          <w:rFonts w:cs="Calibri"/>
        </w:rPr>
        <w:t>D</w:t>
      </w:r>
      <w:r w:rsidRPr="005D7A2C">
        <w:rPr>
          <w:rFonts w:cs="Calibri"/>
        </w:rPr>
        <w:t xml:space="preserve">ialogue concluded with </w:t>
      </w:r>
      <w:r>
        <w:rPr>
          <w:rFonts w:cs="Calibri"/>
        </w:rPr>
        <w:t>ministers</w:t>
      </w:r>
      <w:r w:rsidRPr="005D7A2C">
        <w:rPr>
          <w:rFonts w:cs="Calibri"/>
        </w:rPr>
        <w:t xml:space="preserve"> signing the </w:t>
      </w:r>
      <w:proofErr w:type="spellStart"/>
      <w:r w:rsidRPr="005D7A2C">
        <w:rPr>
          <w:rFonts w:cs="Calibri"/>
        </w:rPr>
        <w:t>Lagatoi</w:t>
      </w:r>
      <w:proofErr w:type="spellEnd"/>
      <w:r w:rsidRPr="005D7A2C">
        <w:rPr>
          <w:rFonts w:cs="Calibri"/>
        </w:rPr>
        <w:t xml:space="preserve"> Declaration</w:t>
      </w:r>
      <w:r>
        <w:rPr>
          <w:rFonts w:cs="Calibri"/>
        </w:rPr>
        <w:t xml:space="preserve">, which </w:t>
      </w:r>
      <w:r w:rsidRPr="005D7A2C">
        <w:rPr>
          <w:rFonts w:cs="Calibri"/>
        </w:rPr>
        <w:t>chart</w:t>
      </w:r>
      <w:r>
        <w:rPr>
          <w:rFonts w:cs="Calibri"/>
        </w:rPr>
        <w:t>s</w:t>
      </w:r>
      <w:r w:rsidRPr="005D7A2C">
        <w:rPr>
          <w:rFonts w:cs="Calibri"/>
        </w:rPr>
        <w:t xml:space="preserve"> a shared path toward digital transformation in the Pacific</w:t>
      </w:r>
      <w:r>
        <w:rPr>
          <w:rFonts w:cs="Calibri"/>
        </w:rPr>
        <w:t>, with a</w:t>
      </w:r>
      <w:r w:rsidRPr="005D7A2C">
        <w:rPr>
          <w:rFonts w:cs="Calibri"/>
        </w:rPr>
        <w:t xml:space="preserve"> focus on six priority areas:</w:t>
      </w:r>
    </w:p>
    <w:p w14:paraId="35E457C2" w14:textId="77777777" w:rsidR="00F56B1D" w:rsidRPr="005D7A2C" w:rsidRDefault="00F56B1D" w:rsidP="00F56B1D">
      <w:pPr>
        <w:pStyle w:val="ListParagraph"/>
        <w:numPr>
          <w:ilvl w:val="0"/>
          <w:numId w:val="2"/>
        </w:numPr>
        <w:spacing w:before="120" w:after="160" w:line="259" w:lineRule="auto"/>
        <w:rPr>
          <w:rFonts w:ascii="Calibri" w:hAnsi="Calibri" w:cs="Calibri"/>
          <w:bCs/>
          <w:sz w:val="24"/>
          <w:szCs w:val="24"/>
        </w:rPr>
      </w:pPr>
      <w:r w:rsidRPr="005D7A2C">
        <w:rPr>
          <w:rFonts w:ascii="Calibri" w:hAnsi="Calibri" w:cs="Calibri"/>
          <w:bCs/>
          <w:sz w:val="24"/>
          <w:szCs w:val="24"/>
        </w:rPr>
        <w:t>Digital Transformation</w:t>
      </w:r>
    </w:p>
    <w:p w14:paraId="1407727D" w14:textId="77777777" w:rsidR="00F56B1D" w:rsidRPr="005D7A2C" w:rsidRDefault="00F56B1D" w:rsidP="00F56B1D">
      <w:pPr>
        <w:pStyle w:val="ListParagraph"/>
        <w:numPr>
          <w:ilvl w:val="0"/>
          <w:numId w:val="2"/>
        </w:numPr>
        <w:spacing w:after="160" w:line="259" w:lineRule="auto"/>
        <w:rPr>
          <w:rFonts w:ascii="Calibri" w:hAnsi="Calibri" w:cs="Calibri"/>
          <w:bCs/>
          <w:sz w:val="24"/>
          <w:szCs w:val="24"/>
        </w:rPr>
      </w:pPr>
      <w:r w:rsidRPr="005D7A2C">
        <w:rPr>
          <w:rFonts w:ascii="Calibri" w:hAnsi="Calibri" w:cs="Calibri"/>
          <w:bCs/>
          <w:sz w:val="24"/>
          <w:szCs w:val="24"/>
        </w:rPr>
        <w:t>Digital Innovation and Entrepreneurship</w:t>
      </w:r>
    </w:p>
    <w:p w14:paraId="7CBFE40C" w14:textId="77777777" w:rsidR="00F56B1D" w:rsidRPr="005D7A2C" w:rsidRDefault="00F56B1D" w:rsidP="00F56B1D">
      <w:pPr>
        <w:pStyle w:val="ListParagraph"/>
        <w:numPr>
          <w:ilvl w:val="0"/>
          <w:numId w:val="2"/>
        </w:numPr>
        <w:spacing w:after="160" w:line="259" w:lineRule="auto"/>
        <w:rPr>
          <w:rFonts w:ascii="Calibri" w:hAnsi="Calibri" w:cs="Calibri"/>
          <w:bCs/>
          <w:sz w:val="24"/>
          <w:szCs w:val="24"/>
        </w:rPr>
      </w:pPr>
      <w:r w:rsidRPr="005D7A2C">
        <w:rPr>
          <w:rFonts w:ascii="Calibri" w:hAnsi="Calibri" w:cs="Calibri"/>
          <w:bCs/>
          <w:sz w:val="24"/>
          <w:szCs w:val="24"/>
        </w:rPr>
        <w:t>Digital Infrastructure</w:t>
      </w:r>
    </w:p>
    <w:p w14:paraId="689C9ADD" w14:textId="77777777" w:rsidR="00F56B1D" w:rsidRPr="005D7A2C" w:rsidRDefault="00F56B1D" w:rsidP="00F56B1D">
      <w:pPr>
        <w:pStyle w:val="ListParagraph"/>
        <w:numPr>
          <w:ilvl w:val="0"/>
          <w:numId w:val="2"/>
        </w:numPr>
        <w:spacing w:after="160" w:line="259" w:lineRule="auto"/>
        <w:rPr>
          <w:rFonts w:ascii="Calibri" w:hAnsi="Calibri" w:cs="Calibri"/>
          <w:bCs/>
          <w:sz w:val="24"/>
          <w:szCs w:val="24"/>
        </w:rPr>
      </w:pPr>
      <w:r w:rsidRPr="005D7A2C">
        <w:rPr>
          <w:rFonts w:ascii="Calibri" w:hAnsi="Calibri" w:cs="Calibri"/>
          <w:bCs/>
          <w:sz w:val="24"/>
          <w:szCs w:val="24"/>
        </w:rPr>
        <w:t>Digital Security and Trust</w:t>
      </w:r>
    </w:p>
    <w:p w14:paraId="5AEE0FE3" w14:textId="77777777" w:rsidR="00F56B1D" w:rsidRPr="005D7A2C" w:rsidRDefault="00F56B1D" w:rsidP="00F56B1D">
      <w:pPr>
        <w:pStyle w:val="ListParagraph"/>
        <w:numPr>
          <w:ilvl w:val="0"/>
          <w:numId w:val="2"/>
        </w:numPr>
        <w:spacing w:after="160" w:line="259" w:lineRule="auto"/>
        <w:rPr>
          <w:rFonts w:ascii="Calibri" w:hAnsi="Calibri" w:cs="Calibri"/>
          <w:bCs/>
          <w:sz w:val="24"/>
          <w:szCs w:val="24"/>
        </w:rPr>
      </w:pPr>
      <w:r w:rsidRPr="005D7A2C">
        <w:rPr>
          <w:rFonts w:ascii="Calibri" w:hAnsi="Calibri" w:cs="Calibri"/>
          <w:bCs/>
          <w:sz w:val="24"/>
          <w:szCs w:val="24"/>
        </w:rPr>
        <w:t>Digital Capacity Building and Skills Development</w:t>
      </w:r>
    </w:p>
    <w:p w14:paraId="79E45E1D" w14:textId="77777777" w:rsidR="00F56B1D" w:rsidRPr="005D7A2C" w:rsidRDefault="00F56B1D" w:rsidP="00F56B1D">
      <w:pPr>
        <w:pStyle w:val="ListParagraph"/>
        <w:numPr>
          <w:ilvl w:val="0"/>
          <w:numId w:val="2"/>
        </w:numPr>
        <w:spacing w:after="160" w:line="259" w:lineRule="auto"/>
        <w:rPr>
          <w:rFonts w:ascii="Calibri" w:hAnsi="Calibri" w:cs="Calibri"/>
          <w:bCs/>
          <w:sz w:val="24"/>
          <w:szCs w:val="24"/>
        </w:rPr>
      </w:pPr>
      <w:r w:rsidRPr="005D7A2C">
        <w:rPr>
          <w:rFonts w:ascii="Calibri" w:hAnsi="Calibri" w:cs="Calibri"/>
          <w:bCs/>
          <w:sz w:val="24"/>
          <w:szCs w:val="24"/>
        </w:rPr>
        <w:t>Regional Cooperation and Representation</w:t>
      </w:r>
    </w:p>
    <w:p w14:paraId="48FB78E5" w14:textId="77777777" w:rsidR="00F56B1D" w:rsidRPr="005D7A2C" w:rsidRDefault="00F56B1D" w:rsidP="00F56B1D">
      <w:pPr>
        <w:keepNext/>
        <w:keepLines/>
        <w:tabs>
          <w:tab w:val="left" w:pos="794"/>
          <w:tab w:val="left" w:pos="1191"/>
          <w:tab w:val="left" w:pos="1588"/>
          <w:tab w:val="left" w:pos="1985"/>
        </w:tabs>
        <w:spacing w:after="120"/>
        <w:rPr>
          <w:rFonts w:cs="Calibri"/>
        </w:rPr>
      </w:pPr>
      <w:r w:rsidRPr="005D7A2C">
        <w:rPr>
          <w:rFonts w:cs="Calibri"/>
        </w:rPr>
        <w:lastRenderedPageBreak/>
        <w:t xml:space="preserve">The </w:t>
      </w:r>
      <w:proofErr w:type="spellStart"/>
      <w:r>
        <w:rPr>
          <w:rFonts w:cs="Calibri"/>
        </w:rPr>
        <w:t>Lagatoi</w:t>
      </w:r>
      <w:proofErr w:type="spellEnd"/>
      <w:r>
        <w:rPr>
          <w:rFonts w:cs="Calibri"/>
        </w:rPr>
        <w:t xml:space="preserve"> D</w:t>
      </w:r>
      <w:r w:rsidRPr="005D7A2C">
        <w:rPr>
          <w:rFonts w:cs="Calibri"/>
        </w:rPr>
        <w:t>eclaration resolve</w:t>
      </w:r>
      <w:r>
        <w:rPr>
          <w:rFonts w:cs="Calibri"/>
        </w:rPr>
        <w:t>s</w:t>
      </w:r>
      <w:r w:rsidRPr="005D7A2C">
        <w:rPr>
          <w:rFonts w:cs="Calibri"/>
        </w:rPr>
        <w:t xml:space="preserve"> to strengthen existing regional governance </w:t>
      </w:r>
      <w:proofErr w:type="gramStart"/>
      <w:r w:rsidRPr="005D7A2C">
        <w:rPr>
          <w:rFonts w:cs="Calibri"/>
        </w:rPr>
        <w:t>structures</w:t>
      </w:r>
      <w:r>
        <w:rPr>
          <w:rFonts w:cs="Calibri"/>
        </w:rPr>
        <w:t>, and</w:t>
      </w:r>
      <w:proofErr w:type="gramEnd"/>
      <w:r>
        <w:rPr>
          <w:rFonts w:cs="Calibri"/>
        </w:rPr>
        <w:t xml:space="preserve"> </w:t>
      </w:r>
      <w:r w:rsidRPr="005D7A2C">
        <w:rPr>
          <w:rFonts w:cs="Calibri"/>
        </w:rPr>
        <w:t>instruct</w:t>
      </w:r>
      <w:r>
        <w:rPr>
          <w:rFonts w:cs="Calibri"/>
        </w:rPr>
        <w:t>s</w:t>
      </w:r>
      <w:r w:rsidRPr="005D7A2C">
        <w:rPr>
          <w:rFonts w:cs="Calibri"/>
        </w:rPr>
        <w:t xml:space="preserve"> Senior Officials to develop a Pacific ICT and Digital Transformation Action Plan, supported by a dedicated secretariat. </w:t>
      </w:r>
      <w:r>
        <w:rPr>
          <w:rFonts w:cs="Calibri"/>
        </w:rPr>
        <w:t>Progress and implementation of the</w:t>
      </w:r>
      <w:r w:rsidRPr="005D7A2C">
        <w:rPr>
          <w:rFonts w:cs="Calibri"/>
        </w:rPr>
        <w:t xml:space="preserve"> </w:t>
      </w:r>
      <w:r>
        <w:rPr>
          <w:rFonts w:cs="Calibri"/>
        </w:rPr>
        <w:t>A</w:t>
      </w:r>
      <w:r w:rsidRPr="005D7A2C">
        <w:rPr>
          <w:rFonts w:cs="Calibri"/>
        </w:rPr>
        <w:t xml:space="preserve">ction </w:t>
      </w:r>
      <w:r>
        <w:rPr>
          <w:rFonts w:cs="Calibri"/>
        </w:rPr>
        <w:t>P</w:t>
      </w:r>
      <w:r w:rsidRPr="005D7A2C">
        <w:rPr>
          <w:rFonts w:cs="Calibri"/>
        </w:rPr>
        <w:t xml:space="preserve">lan </w:t>
      </w:r>
      <w:r>
        <w:rPr>
          <w:rFonts w:cs="Calibri"/>
        </w:rPr>
        <w:t xml:space="preserve">will </w:t>
      </w:r>
      <w:r w:rsidRPr="005D7A2C">
        <w:rPr>
          <w:rFonts w:cs="Calibri"/>
        </w:rPr>
        <w:t>be reviewed at the next Pacific ICT Ministerial Dialogue</w:t>
      </w:r>
      <w:r>
        <w:rPr>
          <w:rFonts w:cs="Calibri"/>
        </w:rPr>
        <w:t>, to be held in New Caledonia in</w:t>
      </w:r>
      <w:r w:rsidRPr="005D7A2C">
        <w:rPr>
          <w:rFonts w:cs="Calibri"/>
        </w:rPr>
        <w:t xml:space="preserve"> 2025.</w:t>
      </w:r>
    </w:p>
    <w:p w14:paraId="7259B47E" w14:textId="77777777" w:rsidR="00F56B1D" w:rsidRPr="005D7A2C" w:rsidRDefault="00F56B1D" w:rsidP="00F56B1D">
      <w:pPr>
        <w:keepNext/>
        <w:keepLines/>
        <w:spacing w:after="160" w:line="259" w:lineRule="auto"/>
        <w:rPr>
          <w:rFonts w:cs="Calibri"/>
          <w:b/>
          <w:bCs/>
          <w:i/>
          <w:szCs w:val="24"/>
        </w:rPr>
      </w:pPr>
      <w:r>
        <w:rPr>
          <w:rFonts w:cs="Calibri"/>
          <w:b/>
          <w:bCs/>
          <w:i/>
          <w:szCs w:val="24"/>
        </w:rPr>
        <w:t>Pacific ICT Correspondence Group</w:t>
      </w:r>
    </w:p>
    <w:p w14:paraId="766E34AA" w14:textId="77777777" w:rsidR="00F56B1D" w:rsidRPr="00815320" w:rsidRDefault="00F56B1D" w:rsidP="00F56B1D">
      <w:pPr>
        <w:tabs>
          <w:tab w:val="left" w:pos="794"/>
          <w:tab w:val="left" w:pos="1191"/>
          <w:tab w:val="left" w:pos="1588"/>
          <w:tab w:val="left" w:pos="1985"/>
        </w:tabs>
        <w:spacing w:after="120"/>
        <w:rPr>
          <w:rFonts w:cs="Calibri"/>
        </w:rPr>
      </w:pPr>
      <w:r>
        <w:rPr>
          <w:rFonts w:cs="Calibri"/>
          <w:bCs/>
          <w:szCs w:val="24"/>
        </w:rPr>
        <w:t>A Pacific ICT</w:t>
      </w:r>
      <w:r w:rsidRPr="005D7A2C">
        <w:rPr>
          <w:rFonts w:cs="Calibri"/>
          <w:bCs/>
          <w:szCs w:val="24"/>
        </w:rPr>
        <w:t xml:space="preserve"> Correspondence Group </w:t>
      </w:r>
      <w:r>
        <w:rPr>
          <w:rFonts w:cs="Calibri"/>
          <w:bCs/>
          <w:szCs w:val="24"/>
        </w:rPr>
        <w:t xml:space="preserve">is meeting regularly </w:t>
      </w:r>
      <w:proofErr w:type="gramStart"/>
      <w:r>
        <w:rPr>
          <w:rFonts w:cs="Calibri"/>
          <w:bCs/>
          <w:szCs w:val="24"/>
        </w:rPr>
        <w:t>in order to</w:t>
      </w:r>
      <w:proofErr w:type="gramEnd"/>
      <w:r>
        <w:rPr>
          <w:rFonts w:cs="Calibri"/>
          <w:bCs/>
          <w:szCs w:val="24"/>
        </w:rPr>
        <w:t xml:space="preserve"> give effect to the </w:t>
      </w:r>
      <w:proofErr w:type="spellStart"/>
      <w:r>
        <w:rPr>
          <w:rFonts w:cs="Calibri"/>
          <w:bCs/>
          <w:szCs w:val="24"/>
        </w:rPr>
        <w:t>Lagatoi</w:t>
      </w:r>
      <w:proofErr w:type="spellEnd"/>
      <w:r>
        <w:rPr>
          <w:rFonts w:cs="Calibri"/>
          <w:bCs/>
          <w:szCs w:val="24"/>
        </w:rPr>
        <w:t xml:space="preserve"> Declaration. The Group is currently </w:t>
      </w:r>
      <w:r>
        <w:rPr>
          <w:rFonts w:cs="Calibri"/>
        </w:rPr>
        <w:t>developing</w:t>
      </w:r>
      <w:r w:rsidRPr="00E8611A">
        <w:rPr>
          <w:rFonts w:cs="Calibri"/>
        </w:rPr>
        <w:t xml:space="preserve"> a draft Pacific ICT and Digital Transformation Action Plan</w:t>
      </w:r>
      <w:r>
        <w:rPr>
          <w:rFonts w:cs="Calibri"/>
        </w:rPr>
        <w:t xml:space="preserve"> and supporting governance arrangements.</w:t>
      </w:r>
    </w:p>
    <w:p w14:paraId="7CE7575D" w14:textId="77777777" w:rsidR="00F56B1D" w:rsidRPr="005D7A2C" w:rsidRDefault="00F56B1D" w:rsidP="00F56B1D">
      <w:pPr>
        <w:spacing w:after="160" w:line="259" w:lineRule="auto"/>
        <w:rPr>
          <w:rFonts w:cs="Calibri"/>
          <w:b/>
          <w:bCs/>
          <w:i/>
          <w:szCs w:val="24"/>
        </w:rPr>
      </w:pPr>
      <w:r w:rsidRPr="008D7A47">
        <w:rPr>
          <w:rFonts w:cs="Calibri"/>
          <w:b/>
          <w:bCs/>
          <w:i/>
          <w:szCs w:val="24"/>
        </w:rPr>
        <w:t xml:space="preserve">ITU </w:t>
      </w:r>
      <w:r>
        <w:rPr>
          <w:rFonts w:cs="Calibri"/>
          <w:b/>
          <w:bCs/>
          <w:i/>
          <w:szCs w:val="24"/>
        </w:rPr>
        <w:t xml:space="preserve">Pacific </w:t>
      </w:r>
      <w:r w:rsidRPr="005D7A2C">
        <w:rPr>
          <w:rFonts w:cs="Calibri"/>
          <w:b/>
          <w:bCs/>
          <w:i/>
          <w:szCs w:val="24"/>
        </w:rPr>
        <w:t>Feasibility Study</w:t>
      </w:r>
    </w:p>
    <w:p w14:paraId="520F837E" w14:textId="77777777" w:rsidR="00F56B1D" w:rsidRDefault="00F56B1D" w:rsidP="00F56B1D">
      <w:pPr>
        <w:tabs>
          <w:tab w:val="left" w:pos="794"/>
          <w:tab w:val="left" w:pos="1191"/>
          <w:tab w:val="left" w:pos="1588"/>
          <w:tab w:val="left" w:pos="1985"/>
        </w:tabs>
        <w:spacing w:after="120"/>
        <w:rPr>
          <w:szCs w:val="24"/>
        </w:rPr>
      </w:pPr>
      <w:r w:rsidRPr="005D7A2C">
        <w:rPr>
          <w:rFonts w:cs="Calibri"/>
        </w:rPr>
        <w:t xml:space="preserve">The Pacific is a geographically, </w:t>
      </w:r>
      <w:proofErr w:type="gramStart"/>
      <w:r w:rsidRPr="005D7A2C">
        <w:rPr>
          <w:rFonts w:cs="Calibri"/>
        </w:rPr>
        <w:t>culturally</w:t>
      </w:r>
      <w:proofErr w:type="gramEnd"/>
      <w:r w:rsidRPr="005D7A2C">
        <w:rPr>
          <w:rFonts w:cs="Calibri"/>
        </w:rPr>
        <w:t xml:space="preserve"> and linguistically diverse region with </w:t>
      </w:r>
      <w:r>
        <w:rPr>
          <w:rFonts w:cs="Calibri"/>
        </w:rPr>
        <w:t xml:space="preserve">unique needs and </w:t>
      </w:r>
      <w:r w:rsidRPr="005D7A2C">
        <w:rPr>
          <w:rFonts w:cs="Calibri"/>
        </w:rPr>
        <w:t xml:space="preserve">varying levels of ICT development. </w:t>
      </w:r>
      <w:r>
        <w:rPr>
          <w:rFonts w:cs="Calibri"/>
          <w:bCs/>
          <w:szCs w:val="24"/>
        </w:rPr>
        <w:t xml:space="preserve">Australia is working closely with Pacific ITU Member States and ITU to respond to identified Pacific priorities. With ITU, Australia has initiated the </w:t>
      </w:r>
      <w:hyperlink r:id="rId9" w:history="1">
        <w:r w:rsidRPr="00CB6E23">
          <w:rPr>
            <w:rStyle w:val="Hyperlink"/>
            <w:rFonts w:cs="Calibri"/>
            <w:bCs/>
            <w:szCs w:val="24"/>
          </w:rPr>
          <w:t xml:space="preserve">Feasibility study on </w:t>
        </w:r>
        <w:r>
          <w:rPr>
            <w:rStyle w:val="Hyperlink"/>
            <w:rFonts w:cs="Calibri"/>
            <w:bCs/>
            <w:szCs w:val="24"/>
          </w:rPr>
          <w:t>a</w:t>
        </w:r>
        <w:r w:rsidRPr="00CB6E23">
          <w:rPr>
            <w:rStyle w:val="Hyperlink"/>
            <w:rFonts w:cs="Calibri"/>
            <w:bCs/>
            <w:szCs w:val="24"/>
          </w:rPr>
          <w:t xml:space="preserve">ddressing the </w:t>
        </w:r>
        <w:r>
          <w:rPr>
            <w:rStyle w:val="Hyperlink"/>
            <w:rFonts w:cs="Calibri"/>
            <w:bCs/>
            <w:szCs w:val="24"/>
          </w:rPr>
          <w:t>s</w:t>
        </w:r>
        <w:r w:rsidRPr="00CB6E23">
          <w:rPr>
            <w:rStyle w:val="Hyperlink"/>
            <w:rFonts w:cs="Calibri"/>
            <w:bCs/>
            <w:szCs w:val="24"/>
          </w:rPr>
          <w:t>pecial telecommunications/ICT needs of the Pacific Small Island Developing States</w:t>
        </w:r>
      </w:hyperlink>
      <w:r>
        <w:rPr>
          <w:rFonts w:cs="Calibri"/>
          <w:bCs/>
          <w:szCs w:val="24"/>
        </w:rPr>
        <w:t>, which started in January 2024. Project funding is from Australia’s annual voluntary contribution to ITU and ITU’s ICT Development Fund (ICT-DF).</w:t>
      </w:r>
    </w:p>
    <w:p w14:paraId="38346A97" w14:textId="77777777" w:rsidR="00F56B1D" w:rsidRDefault="00F56B1D" w:rsidP="00F56B1D">
      <w:pPr>
        <w:spacing w:after="160" w:line="259" w:lineRule="auto"/>
        <w:rPr>
          <w:rFonts w:cs="Calibri"/>
          <w:bCs/>
          <w:szCs w:val="24"/>
        </w:rPr>
      </w:pPr>
      <w:r>
        <w:rPr>
          <w:rFonts w:cs="Calibri"/>
          <w:bCs/>
          <w:szCs w:val="24"/>
        </w:rPr>
        <w:t>The project will:</w:t>
      </w:r>
    </w:p>
    <w:p w14:paraId="4DE9F952" w14:textId="77777777" w:rsidR="00F56B1D" w:rsidRPr="008E32AB" w:rsidRDefault="00F56B1D" w:rsidP="00F56B1D">
      <w:pPr>
        <w:pStyle w:val="ListParagraph"/>
        <w:numPr>
          <w:ilvl w:val="0"/>
          <w:numId w:val="3"/>
        </w:numPr>
        <w:spacing w:after="160" w:line="259" w:lineRule="auto"/>
        <w:rPr>
          <w:rFonts w:ascii="Calibri" w:hAnsi="Calibri" w:cs="Calibri"/>
          <w:sz w:val="24"/>
          <w:szCs w:val="24"/>
        </w:rPr>
      </w:pPr>
      <w:r w:rsidRPr="008E32AB">
        <w:rPr>
          <w:rFonts w:ascii="Calibri" w:hAnsi="Calibri" w:cs="Calibri"/>
          <w:bCs/>
          <w:sz w:val="24"/>
          <w:szCs w:val="24"/>
        </w:rPr>
        <w:t>provide direct technical assistance to Pacific ITU Member States</w:t>
      </w:r>
    </w:p>
    <w:p w14:paraId="240EB028" w14:textId="77777777" w:rsidR="00F56B1D" w:rsidRPr="008E32AB" w:rsidRDefault="00F56B1D" w:rsidP="00F56B1D">
      <w:pPr>
        <w:pStyle w:val="ListParagraph"/>
        <w:numPr>
          <w:ilvl w:val="0"/>
          <w:numId w:val="3"/>
        </w:numPr>
        <w:spacing w:after="160" w:line="259" w:lineRule="auto"/>
        <w:rPr>
          <w:rFonts w:ascii="Calibri" w:hAnsi="Calibri" w:cs="Calibri"/>
          <w:sz w:val="24"/>
          <w:szCs w:val="24"/>
        </w:rPr>
      </w:pPr>
      <w:r w:rsidRPr="008E32AB">
        <w:rPr>
          <w:rFonts w:ascii="Calibri" w:hAnsi="Calibri" w:cs="Calibri"/>
          <w:bCs/>
          <w:sz w:val="24"/>
          <w:szCs w:val="24"/>
        </w:rPr>
        <w:t xml:space="preserve">develop </w:t>
      </w:r>
      <w:r w:rsidRPr="008E32AB">
        <w:rPr>
          <w:rFonts w:ascii="Calibri" w:hAnsi="Calibri" w:cs="Calibri"/>
          <w:sz w:val="24"/>
          <w:szCs w:val="24"/>
        </w:rPr>
        <w:t xml:space="preserve">a report on the status, needs assessment, and telecommunications/ICT priorities of the </w:t>
      </w:r>
      <w:proofErr w:type="gramStart"/>
      <w:r w:rsidRPr="008E32AB">
        <w:rPr>
          <w:rFonts w:ascii="Calibri" w:hAnsi="Calibri" w:cs="Calibri"/>
          <w:sz w:val="24"/>
          <w:szCs w:val="24"/>
        </w:rPr>
        <w:t>Pacific</w:t>
      </w:r>
      <w:proofErr w:type="gramEnd"/>
    </w:p>
    <w:p w14:paraId="6288C18D" w14:textId="77777777" w:rsidR="00F56B1D" w:rsidRPr="008E32AB" w:rsidRDefault="00F56B1D" w:rsidP="00F56B1D">
      <w:pPr>
        <w:pStyle w:val="ListParagraph"/>
        <w:numPr>
          <w:ilvl w:val="0"/>
          <w:numId w:val="3"/>
        </w:numPr>
        <w:spacing w:after="160" w:line="259" w:lineRule="auto"/>
        <w:rPr>
          <w:rFonts w:ascii="Calibri" w:hAnsi="Calibri" w:cs="Calibri"/>
          <w:sz w:val="24"/>
          <w:szCs w:val="24"/>
        </w:rPr>
      </w:pPr>
      <w:r w:rsidRPr="008E32AB">
        <w:rPr>
          <w:rFonts w:ascii="Calibri" w:hAnsi="Calibri" w:cs="Calibri"/>
          <w:sz w:val="24"/>
          <w:szCs w:val="24"/>
        </w:rPr>
        <w:t xml:space="preserve">develop programs/projects based on report </w:t>
      </w:r>
      <w:proofErr w:type="gramStart"/>
      <w:r w:rsidRPr="008E32AB">
        <w:rPr>
          <w:rFonts w:ascii="Calibri" w:hAnsi="Calibri" w:cs="Calibri"/>
          <w:sz w:val="24"/>
          <w:szCs w:val="24"/>
        </w:rPr>
        <w:t>findings</w:t>
      </w:r>
      <w:proofErr w:type="gramEnd"/>
    </w:p>
    <w:p w14:paraId="337621F4" w14:textId="77777777" w:rsidR="00F56B1D" w:rsidRDefault="00F56B1D" w:rsidP="00F56B1D">
      <w:pPr>
        <w:pStyle w:val="ListParagraph"/>
        <w:numPr>
          <w:ilvl w:val="0"/>
          <w:numId w:val="3"/>
        </w:numPr>
        <w:spacing w:after="160" w:line="259" w:lineRule="auto"/>
        <w:rPr>
          <w:rFonts w:ascii="Calibri" w:hAnsi="Calibri" w:cs="Calibri"/>
          <w:sz w:val="24"/>
          <w:szCs w:val="24"/>
        </w:rPr>
      </w:pPr>
      <w:r w:rsidRPr="008E32AB">
        <w:rPr>
          <w:rFonts w:ascii="Calibri" w:hAnsi="Calibri" w:cs="Calibri"/>
          <w:sz w:val="24"/>
          <w:szCs w:val="24"/>
        </w:rPr>
        <w:t>examine options to strengthen ITU’s ability to provide tailored support for the Pacific region in the ICT sector.</w:t>
      </w:r>
    </w:p>
    <w:p w14:paraId="56015E6A" w14:textId="77777777" w:rsidR="00F56B1D" w:rsidRPr="005D7A2C" w:rsidRDefault="00F56B1D" w:rsidP="00F56B1D">
      <w:pPr>
        <w:pStyle w:val="Heading1"/>
        <w:ind w:left="357" w:hanging="357"/>
        <w:rPr>
          <w:b w:val="0"/>
        </w:rPr>
      </w:pPr>
      <w:r w:rsidRPr="005D7A2C">
        <w:t>Proposal</w:t>
      </w:r>
    </w:p>
    <w:p w14:paraId="0D8FDB02" w14:textId="77777777" w:rsidR="00F56B1D" w:rsidRPr="005D7A2C" w:rsidRDefault="00F56B1D" w:rsidP="00F56B1D">
      <w:pPr>
        <w:spacing w:after="120"/>
        <w:ind w:left="53"/>
        <w:rPr>
          <w:rFonts w:cs="Calibri"/>
        </w:rPr>
      </w:pPr>
      <w:r w:rsidRPr="005D7A2C">
        <w:rPr>
          <w:rFonts w:cs="Calibri"/>
          <w:szCs w:val="24"/>
          <w:lang w:eastAsia="ko-KR"/>
        </w:rPr>
        <w:t>Australia</w:t>
      </w:r>
      <w:r>
        <w:rPr>
          <w:rFonts w:cs="Calibri"/>
          <w:szCs w:val="24"/>
          <w:lang w:eastAsia="ko-KR"/>
        </w:rPr>
        <w:t xml:space="preserve"> </w:t>
      </w:r>
      <w:r>
        <w:rPr>
          <w:rFonts w:cs="Calibri"/>
        </w:rPr>
        <w:t>invites ITU</w:t>
      </w:r>
      <w:r w:rsidRPr="005D7A2C">
        <w:rPr>
          <w:rFonts w:cs="Calibri"/>
        </w:rPr>
        <w:t xml:space="preserve"> Council</w:t>
      </w:r>
      <w:r>
        <w:rPr>
          <w:rFonts w:cs="Calibri"/>
        </w:rPr>
        <w:t xml:space="preserve"> to consider and </w:t>
      </w:r>
      <w:r w:rsidRPr="005D7A2C">
        <w:rPr>
          <w:rFonts w:cs="Calibri"/>
        </w:rPr>
        <w:t>acknowledg</w:t>
      </w:r>
      <w:r>
        <w:rPr>
          <w:rFonts w:cs="Calibri"/>
        </w:rPr>
        <w:t>e</w:t>
      </w:r>
      <w:r w:rsidRPr="005D7A2C">
        <w:rPr>
          <w:rFonts w:cs="Calibri"/>
        </w:rPr>
        <w:t xml:space="preserve"> the</w:t>
      </w:r>
      <w:r>
        <w:rPr>
          <w:rFonts w:cs="Calibri"/>
        </w:rPr>
        <w:t xml:space="preserve"> ongoing</w:t>
      </w:r>
      <w:r w:rsidRPr="005D7A2C">
        <w:rPr>
          <w:rFonts w:cs="Calibri"/>
        </w:rPr>
        <w:t xml:space="preserve"> </w:t>
      </w:r>
      <w:r>
        <w:rPr>
          <w:rFonts w:cs="Calibri"/>
        </w:rPr>
        <w:t>work of the PIF and Pacific ICT Correspondence Group to progress digital transformation in the region.</w:t>
      </w:r>
    </w:p>
    <w:p w14:paraId="62D18EAD" w14:textId="77777777" w:rsidR="00F56B1D" w:rsidRPr="005D7A2C" w:rsidRDefault="00F56B1D" w:rsidP="00F56B1D">
      <w:pPr>
        <w:spacing w:after="120"/>
        <w:ind w:left="53"/>
        <w:rPr>
          <w:rFonts w:cs="Calibri"/>
          <w:szCs w:val="24"/>
          <w:lang w:eastAsia="ko-KR"/>
        </w:rPr>
      </w:pPr>
      <w:r>
        <w:rPr>
          <w:rFonts w:cs="Calibri"/>
          <w:szCs w:val="24"/>
          <w:lang w:eastAsia="ko-KR"/>
        </w:rPr>
        <w:t>In addition, Australia encourage</w:t>
      </w:r>
      <w:r w:rsidRPr="008E32AB">
        <w:rPr>
          <w:rFonts w:cs="Calibri"/>
          <w:szCs w:val="24"/>
          <w:lang w:eastAsia="ko-KR"/>
        </w:rPr>
        <w:t>s</w:t>
      </w:r>
      <w:r w:rsidRPr="005D7A2C">
        <w:rPr>
          <w:rFonts w:cs="Calibri"/>
          <w:szCs w:val="24"/>
          <w:lang w:eastAsia="ko-KR"/>
        </w:rPr>
        <w:t xml:space="preserve"> ITU </w:t>
      </w:r>
      <w:r>
        <w:rPr>
          <w:rFonts w:cs="Calibri"/>
          <w:szCs w:val="24"/>
          <w:lang w:eastAsia="ko-KR"/>
        </w:rPr>
        <w:t>members to</w:t>
      </w:r>
      <w:r w:rsidRPr="005D7A2C">
        <w:rPr>
          <w:rFonts w:cs="Calibri"/>
          <w:szCs w:val="24"/>
          <w:lang w:eastAsia="ko-KR"/>
        </w:rPr>
        <w:t xml:space="preserve"> be </w:t>
      </w:r>
      <w:r>
        <w:rPr>
          <w:rFonts w:cs="Calibri"/>
          <w:szCs w:val="24"/>
          <w:lang w:eastAsia="ko-KR"/>
        </w:rPr>
        <w:t>aware</w:t>
      </w:r>
      <w:r w:rsidRPr="005D7A2C">
        <w:rPr>
          <w:rFonts w:cs="Calibri"/>
          <w:szCs w:val="24"/>
          <w:lang w:eastAsia="ko-KR"/>
        </w:rPr>
        <w:t xml:space="preserve"> of </w:t>
      </w:r>
      <w:r>
        <w:rPr>
          <w:rFonts w:cs="Calibri"/>
          <w:szCs w:val="24"/>
          <w:lang w:eastAsia="ko-KR"/>
        </w:rPr>
        <w:t xml:space="preserve">the telecommunications/ICT-related </w:t>
      </w:r>
      <w:r w:rsidRPr="005D7A2C">
        <w:rPr>
          <w:rFonts w:cs="Calibri"/>
          <w:szCs w:val="24"/>
          <w:lang w:eastAsia="ko-KR"/>
        </w:rPr>
        <w:t>priority areas</w:t>
      </w:r>
      <w:r>
        <w:rPr>
          <w:rFonts w:cs="Calibri"/>
          <w:szCs w:val="24"/>
          <w:lang w:eastAsia="ko-KR"/>
        </w:rPr>
        <w:t xml:space="preserve"> identified in </w:t>
      </w:r>
      <w:proofErr w:type="spellStart"/>
      <w:r>
        <w:rPr>
          <w:rFonts w:cs="Calibri"/>
          <w:szCs w:val="24"/>
          <w:lang w:eastAsia="ko-KR"/>
        </w:rPr>
        <w:t>Lagatoi</w:t>
      </w:r>
      <w:proofErr w:type="spellEnd"/>
      <w:r>
        <w:rPr>
          <w:rFonts w:cs="Calibri"/>
          <w:szCs w:val="24"/>
          <w:lang w:eastAsia="ko-KR"/>
        </w:rPr>
        <w:t xml:space="preserve"> Declaration and national/regional/global digital transformation</w:t>
      </w:r>
      <w:r w:rsidRPr="005D7A2C">
        <w:rPr>
          <w:rFonts w:cs="Calibri"/>
          <w:szCs w:val="24"/>
          <w:lang w:eastAsia="ko-KR"/>
        </w:rPr>
        <w:t xml:space="preserve"> </w:t>
      </w:r>
      <w:r>
        <w:rPr>
          <w:rFonts w:cs="Calibri"/>
          <w:szCs w:val="24"/>
          <w:lang w:eastAsia="ko-KR"/>
        </w:rPr>
        <w:t>initiatives</w:t>
      </w:r>
      <w:r w:rsidRPr="005D7A2C">
        <w:rPr>
          <w:rFonts w:cs="Calibri"/>
          <w:szCs w:val="24"/>
          <w:lang w:eastAsia="ko-KR"/>
        </w:rPr>
        <w:t xml:space="preserve"> </w:t>
      </w:r>
      <w:r>
        <w:rPr>
          <w:rFonts w:cs="Calibri"/>
          <w:szCs w:val="24"/>
          <w:lang w:eastAsia="ko-KR"/>
        </w:rPr>
        <w:t xml:space="preserve">already underway </w:t>
      </w:r>
      <w:r w:rsidRPr="005D7A2C">
        <w:rPr>
          <w:rFonts w:cs="Calibri"/>
          <w:szCs w:val="24"/>
          <w:lang w:eastAsia="ko-KR"/>
        </w:rPr>
        <w:t xml:space="preserve">when </w:t>
      </w:r>
      <w:r>
        <w:rPr>
          <w:rFonts w:cs="Calibri"/>
          <w:szCs w:val="24"/>
          <w:lang w:eastAsia="ko-KR"/>
        </w:rPr>
        <w:t>collaborating with</w:t>
      </w:r>
      <w:r w:rsidRPr="005D7A2C">
        <w:rPr>
          <w:rFonts w:cs="Calibri"/>
          <w:szCs w:val="24"/>
          <w:lang w:eastAsia="ko-KR"/>
        </w:rPr>
        <w:t xml:space="preserve"> Pacific </w:t>
      </w:r>
      <w:r>
        <w:rPr>
          <w:rFonts w:cs="Calibri"/>
          <w:szCs w:val="24"/>
          <w:lang w:eastAsia="ko-KR"/>
        </w:rPr>
        <w:t>counterparts</w:t>
      </w:r>
      <w:r w:rsidRPr="005D7A2C">
        <w:rPr>
          <w:rFonts w:cs="Calibri"/>
          <w:szCs w:val="24"/>
          <w:lang w:eastAsia="ko-KR"/>
        </w:rPr>
        <w:t xml:space="preserve"> in the coming years.</w:t>
      </w:r>
    </w:p>
    <w:p w14:paraId="257674B4" w14:textId="091DFD99" w:rsidR="00A514A4" w:rsidRPr="00F56B1D" w:rsidRDefault="00F56B1D" w:rsidP="00F56B1D">
      <w:pPr>
        <w:spacing w:before="840"/>
        <w:ind w:left="51"/>
        <w:jc w:val="center"/>
      </w:pPr>
      <w:r>
        <w:t>________________</w:t>
      </w:r>
    </w:p>
    <w:sectPr w:rsidR="00A514A4" w:rsidRPr="00F56B1D" w:rsidSect="00AD3606">
      <w:footerReference w:type="default" r:id="rId10"/>
      <w:headerReference w:type="first" r:id="rId11"/>
      <w:footerReference w:type="first" r:id="rId12"/>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C7BEE" w14:textId="77777777" w:rsidR="004016E2" w:rsidRDefault="004016E2">
      <w:r>
        <w:separator/>
      </w:r>
    </w:p>
  </w:endnote>
  <w:endnote w:type="continuationSeparator" w:id="0">
    <w:p w14:paraId="3011603F" w14:textId="77777777" w:rsidR="004016E2" w:rsidRDefault="00401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7402CB9" w14:textId="77777777" w:rsidTr="0042469C">
      <w:trPr>
        <w:jc w:val="center"/>
      </w:trPr>
      <w:tc>
        <w:tcPr>
          <w:tcW w:w="1803" w:type="dxa"/>
          <w:vAlign w:val="center"/>
        </w:tcPr>
        <w:p w14:paraId="727FD637" w14:textId="4D56FFDF" w:rsidR="00EE49E8" w:rsidRDefault="00EE49E8" w:rsidP="00EE49E8">
          <w:pPr>
            <w:pStyle w:val="Header"/>
            <w:jc w:val="left"/>
            <w:rPr>
              <w:noProof/>
            </w:rPr>
          </w:pPr>
        </w:p>
      </w:tc>
      <w:tc>
        <w:tcPr>
          <w:tcW w:w="8261" w:type="dxa"/>
        </w:tcPr>
        <w:p w14:paraId="2D49E76E" w14:textId="25EE9857" w:rsidR="00EE49E8" w:rsidRPr="00E06FD5" w:rsidRDefault="00EE49E8" w:rsidP="00EE49E8">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w:t>
          </w:r>
          <w:r w:rsidR="006850BE">
            <w:rPr>
              <w:bCs/>
            </w:rPr>
            <w:t>4</w:t>
          </w:r>
          <w:r w:rsidRPr="00623AE3">
            <w:rPr>
              <w:bCs/>
            </w:rPr>
            <w:t>/</w:t>
          </w:r>
          <w:r w:rsidR="00F56B1D">
            <w:rPr>
              <w:bCs/>
            </w:rPr>
            <w:t>77</w:t>
          </w:r>
          <w:r w:rsidRPr="00623AE3">
            <w:rPr>
              <w:bCs/>
            </w:rPr>
            <w:t>-E</w:t>
          </w:r>
          <w:r>
            <w:rPr>
              <w:bCs/>
            </w:rPr>
            <w:tab/>
          </w:r>
          <w:r>
            <w:fldChar w:fldCharType="begin"/>
          </w:r>
          <w:r>
            <w:instrText>PAGE</w:instrText>
          </w:r>
          <w:r>
            <w:fldChar w:fldCharType="separate"/>
          </w:r>
          <w:r>
            <w:t>1</w:t>
          </w:r>
          <w:r>
            <w:rPr>
              <w:noProof/>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4F588A4C" w14:textId="77777777" w:rsidTr="00EE49E8">
      <w:trPr>
        <w:jc w:val="center"/>
      </w:trPr>
      <w:tc>
        <w:tcPr>
          <w:tcW w:w="1803" w:type="dxa"/>
          <w:vAlign w:val="center"/>
        </w:tcPr>
        <w:p w14:paraId="4E7A2825" w14:textId="77777777" w:rsidR="00EE49E8" w:rsidRDefault="0003077C" w:rsidP="00EE49E8">
          <w:pPr>
            <w:pStyle w:val="Header"/>
            <w:jc w:val="left"/>
            <w:rPr>
              <w:noProof/>
            </w:rPr>
          </w:pPr>
          <w:hyperlink r:id="rId1" w:history="1">
            <w:r w:rsidR="00EE49E8" w:rsidRPr="00A514A4">
              <w:rPr>
                <w:rStyle w:val="Hyperlink"/>
                <w:szCs w:val="14"/>
                <w:u w:val="none"/>
              </w:rPr>
              <w:t>www.itu.int/council</w:t>
            </w:r>
          </w:hyperlink>
        </w:p>
      </w:tc>
      <w:tc>
        <w:tcPr>
          <w:tcW w:w="8261" w:type="dxa"/>
        </w:tcPr>
        <w:p w14:paraId="3F62E0D8" w14:textId="54E44CDF" w:rsidR="00EE49E8" w:rsidRPr="00E06FD5" w:rsidRDefault="00EE49E8" w:rsidP="00EE49E8">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w:t>
          </w:r>
          <w:r w:rsidR="00E23618">
            <w:rPr>
              <w:bCs/>
            </w:rPr>
            <w:t>4</w:t>
          </w:r>
          <w:r w:rsidRPr="00623AE3">
            <w:rPr>
              <w:bCs/>
            </w:rPr>
            <w:t>/</w:t>
          </w:r>
          <w:r w:rsidR="00F56B1D">
            <w:rPr>
              <w:bCs/>
            </w:rPr>
            <w:t>77</w:t>
          </w:r>
          <w:r w:rsidRPr="00623AE3">
            <w:rPr>
              <w:bCs/>
            </w:rPr>
            <w:t>-E</w:t>
          </w:r>
          <w:r>
            <w:rPr>
              <w:bCs/>
            </w:rPr>
            <w:tab/>
          </w:r>
          <w:r>
            <w:fldChar w:fldCharType="begin"/>
          </w:r>
          <w:r>
            <w:instrText>PAGE</w:instrText>
          </w:r>
          <w:r>
            <w:fldChar w:fldCharType="separate"/>
          </w:r>
          <w: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7DD74" w14:textId="77777777" w:rsidR="004016E2" w:rsidRDefault="004016E2">
      <w:r>
        <w:t>____________________</w:t>
      </w:r>
    </w:p>
  </w:footnote>
  <w:footnote w:type="continuationSeparator" w:id="0">
    <w:p w14:paraId="0262EED0" w14:textId="77777777" w:rsidR="004016E2" w:rsidRDefault="00401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30"/>
    </w:tblGrid>
    <w:tr w:rsidR="00AD3606" w:rsidRPr="00784011" w14:paraId="6D4BB9D4" w14:textId="77777777" w:rsidTr="00C91CFC">
      <w:trPr>
        <w:trHeight w:val="1104"/>
        <w:jc w:val="center"/>
      </w:trPr>
      <w:tc>
        <w:tcPr>
          <w:tcW w:w="4390" w:type="dxa"/>
          <w:vAlign w:val="center"/>
        </w:tcPr>
        <w:p w14:paraId="3E21B143" w14:textId="41A3D2F7" w:rsidR="00AD3606" w:rsidRPr="009621F8" w:rsidRDefault="006850BE" w:rsidP="00AD3606">
          <w:pPr>
            <w:pStyle w:val="Header"/>
            <w:jc w:val="left"/>
            <w:rPr>
              <w:rFonts w:ascii="Arial" w:hAnsi="Arial" w:cs="Arial"/>
              <w:b/>
              <w:bCs/>
              <w:color w:val="009CD6"/>
              <w:sz w:val="36"/>
              <w:szCs w:val="36"/>
            </w:rPr>
          </w:pPr>
          <w:bookmarkStart w:id="11" w:name="_Hlk133422111"/>
          <w:r>
            <w:rPr>
              <w:noProof/>
            </w:rPr>
            <w:drawing>
              <wp:inline distT="0" distB="0" distL="0" distR="0" wp14:anchorId="44E11463" wp14:editId="40423983">
                <wp:extent cx="2369820" cy="558297"/>
                <wp:effectExtent l="0" t="0" r="0" b="0"/>
                <wp:docPr id="2052189270" name="Picture 1" descr="A blue and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189270" name="Picture 1" descr="A blue and black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3625" cy="580396"/>
                        </a:xfrm>
                        <a:prstGeom prst="rect">
                          <a:avLst/>
                        </a:prstGeom>
                        <a:noFill/>
                        <a:ln>
                          <a:noFill/>
                        </a:ln>
                      </pic:spPr>
                    </pic:pic>
                  </a:graphicData>
                </a:graphic>
              </wp:inline>
            </w:drawing>
          </w:r>
        </w:p>
      </w:tc>
      <w:tc>
        <w:tcPr>
          <w:tcW w:w="5630" w:type="dxa"/>
        </w:tcPr>
        <w:p w14:paraId="2D9A3A2C" w14:textId="782E9795" w:rsidR="00AD3606" w:rsidRDefault="00AD3606" w:rsidP="00AD3606">
          <w:pPr>
            <w:pStyle w:val="Header"/>
            <w:jc w:val="right"/>
            <w:rPr>
              <w:rFonts w:ascii="Arial" w:hAnsi="Arial" w:cs="Arial"/>
              <w:b/>
              <w:bCs/>
              <w:color w:val="009CD6"/>
              <w:szCs w:val="18"/>
            </w:rPr>
          </w:pPr>
        </w:p>
        <w:p w14:paraId="10B673DE" w14:textId="25E43F9A" w:rsidR="00AD3606" w:rsidRDefault="00AD3606" w:rsidP="00AD3606">
          <w:pPr>
            <w:pStyle w:val="Header"/>
            <w:jc w:val="right"/>
            <w:rPr>
              <w:rFonts w:ascii="Arial" w:hAnsi="Arial" w:cs="Arial"/>
              <w:b/>
              <w:bCs/>
              <w:color w:val="009CD6"/>
              <w:szCs w:val="18"/>
            </w:rPr>
          </w:pPr>
        </w:p>
        <w:p w14:paraId="4287C2DF" w14:textId="0EBBF8F9"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0D24EB89" w14:textId="4136AD56" w:rsidR="00AD3606" w:rsidRDefault="00AD3606">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141CBB14" wp14:editId="2D41BC44">
              <wp:simplePos x="0" y="0"/>
              <wp:positionH relativeFrom="page">
                <wp:posOffset>13030</wp:posOffset>
              </wp:positionH>
              <wp:positionV relativeFrom="topMargin">
                <wp:posOffset>645160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43CFBD" id="Rectangle 5" o:spid="_x0000_s1026" style="position:absolute;margin-left:1.05pt;margin-top:50.8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7B03B2E"/>
    <w:multiLevelType w:val="hybridMultilevel"/>
    <w:tmpl w:val="43A696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79CD0D2A"/>
    <w:multiLevelType w:val="hybridMultilevel"/>
    <w:tmpl w:val="31667430"/>
    <w:lvl w:ilvl="0" w:tplc="DD2447C8">
      <w:numFmt w:val="bullet"/>
      <w:lvlText w:val=""/>
      <w:lvlJc w:val="left"/>
      <w:pPr>
        <w:ind w:left="720" w:hanging="360"/>
      </w:pPr>
      <w:rPr>
        <w:rFonts w:ascii="Symbol" w:eastAsia="Times New Roman"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74816267">
    <w:abstractNumId w:val="0"/>
  </w:num>
  <w:num w:numId="2" w16cid:durableId="500437286">
    <w:abstractNumId w:val="1"/>
  </w:num>
  <w:num w:numId="3" w16cid:durableId="1282059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210D4"/>
    <w:rsid w:val="0003077C"/>
    <w:rsid w:val="0004698E"/>
    <w:rsid w:val="00063016"/>
    <w:rsid w:val="00066795"/>
    <w:rsid w:val="00076AF6"/>
    <w:rsid w:val="00085CF2"/>
    <w:rsid w:val="000B1705"/>
    <w:rsid w:val="000D75B2"/>
    <w:rsid w:val="001121F5"/>
    <w:rsid w:val="001400DC"/>
    <w:rsid w:val="00140CE1"/>
    <w:rsid w:val="0017539C"/>
    <w:rsid w:val="00175AC2"/>
    <w:rsid w:val="0017609F"/>
    <w:rsid w:val="001A7D1D"/>
    <w:rsid w:val="001B51DD"/>
    <w:rsid w:val="001C628E"/>
    <w:rsid w:val="001E0F7B"/>
    <w:rsid w:val="002119FD"/>
    <w:rsid w:val="002130E0"/>
    <w:rsid w:val="00264425"/>
    <w:rsid w:val="00265875"/>
    <w:rsid w:val="0027303B"/>
    <w:rsid w:val="0028109B"/>
    <w:rsid w:val="002A2188"/>
    <w:rsid w:val="002B1F58"/>
    <w:rsid w:val="002C1C7A"/>
    <w:rsid w:val="002C54E2"/>
    <w:rsid w:val="0030160F"/>
    <w:rsid w:val="00320223"/>
    <w:rsid w:val="00322D0D"/>
    <w:rsid w:val="00361465"/>
    <w:rsid w:val="003877F5"/>
    <w:rsid w:val="003942D4"/>
    <w:rsid w:val="003958A8"/>
    <w:rsid w:val="003C2533"/>
    <w:rsid w:val="003D5A7F"/>
    <w:rsid w:val="004016E2"/>
    <w:rsid w:val="0040435A"/>
    <w:rsid w:val="00416A24"/>
    <w:rsid w:val="00431D9E"/>
    <w:rsid w:val="00433CE8"/>
    <w:rsid w:val="00434A5C"/>
    <w:rsid w:val="004544D9"/>
    <w:rsid w:val="00472BAD"/>
    <w:rsid w:val="00484009"/>
    <w:rsid w:val="00490E72"/>
    <w:rsid w:val="00491157"/>
    <w:rsid w:val="004921C8"/>
    <w:rsid w:val="00495B0B"/>
    <w:rsid w:val="004A1B8B"/>
    <w:rsid w:val="004D1851"/>
    <w:rsid w:val="004D599D"/>
    <w:rsid w:val="004E2EA5"/>
    <w:rsid w:val="004E3AEB"/>
    <w:rsid w:val="0050223C"/>
    <w:rsid w:val="005243FF"/>
    <w:rsid w:val="00564FBC"/>
    <w:rsid w:val="005800BC"/>
    <w:rsid w:val="00582442"/>
    <w:rsid w:val="005F3269"/>
    <w:rsid w:val="00623AE3"/>
    <w:rsid w:val="0064737F"/>
    <w:rsid w:val="006535F1"/>
    <w:rsid w:val="0065557D"/>
    <w:rsid w:val="00660D50"/>
    <w:rsid w:val="00662984"/>
    <w:rsid w:val="006716BB"/>
    <w:rsid w:val="006850BE"/>
    <w:rsid w:val="006B1859"/>
    <w:rsid w:val="006B6680"/>
    <w:rsid w:val="006B6DCC"/>
    <w:rsid w:val="00702DEF"/>
    <w:rsid w:val="00706861"/>
    <w:rsid w:val="0075051B"/>
    <w:rsid w:val="00793188"/>
    <w:rsid w:val="00794D34"/>
    <w:rsid w:val="00813E5E"/>
    <w:rsid w:val="0083581B"/>
    <w:rsid w:val="00863874"/>
    <w:rsid w:val="00864AFF"/>
    <w:rsid w:val="00865925"/>
    <w:rsid w:val="008B4A6A"/>
    <w:rsid w:val="008C2D09"/>
    <w:rsid w:val="008C7E27"/>
    <w:rsid w:val="008F7448"/>
    <w:rsid w:val="0090147A"/>
    <w:rsid w:val="009173EF"/>
    <w:rsid w:val="00932906"/>
    <w:rsid w:val="00961B0B"/>
    <w:rsid w:val="00962D33"/>
    <w:rsid w:val="009B38C3"/>
    <w:rsid w:val="009E17BD"/>
    <w:rsid w:val="009E485A"/>
    <w:rsid w:val="00A04CEC"/>
    <w:rsid w:val="00A22C06"/>
    <w:rsid w:val="00A27F92"/>
    <w:rsid w:val="00A32257"/>
    <w:rsid w:val="00A36D20"/>
    <w:rsid w:val="00A514A4"/>
    <w:rsid w:val="00A55622"/>
    <w:rsid w:val="00A83502"/>
    <w:rsid w:val="00AD15B3"/>
    <w:rsid w:val="00AD3606"/>
    <w:rsid w:val="00AD4A3D"/>
    <w:rsid w:val="00AF6E49"/>
    <w:rsid w:val="00B04A67"/>
    <w:rsid w:val="00B0583C"/>
    <w:rsid w:val="00B40A81"/>
    <w:rsid w:val="00B44910"/>
    <w:rsid w:val="00B72267"/>
    <w:rsid w:val="00B76EB6"/>
    <w:rsid w:val="00B7737B"/>
    <w:rsid w:val="00B824C8"/>
    <w:rsid w:val="00B84B9D"/>
    <w:rsid w:val="00BC251A"/>
    <w:rsid w:val="00BD032B"/>
    <w:rsid w:val="00BE2640"/>
    <w:rsid w:val="00C01189"/>
    <w:rsid w:val="00C374DE"/>
    <w:rsid w:val="00C47AD4"/>
    <w:rsid w:val="00C52D81"/>
    <w:rsid w:val="00C55198"/>
    <w:rsid w:val="00C81318"/>
    <w:rsid w:val="00CA6393"/>
    <w:rsid w:val="00CB18FF"/>
    <w:rsid w:val="00CD0C08"/>
    <w:rsid w:val="00CE03FB"/>
    <w:rsid w:val="00CE433C"/>
    <w:rsid w:val="00CF0161"/>
    <w:rsid w:val="00CF33F3"/>
    <w:rsid w:val="00D06183"/>
    <w:rsid w:val="00D22C42"/>
    <w:rsid w:val="00D65041"/>
    <w:rsid w:val="00DB1936"/>
    <w:rsid w:val="00DB384B"/>
    <w:rsid w:val="00DF0189"/>
    <w:rsid w:val="00E06FD5"/>
    <w:rsid w:val="00E10E80"/>
    <w:rsid w:val="00E124F0"/>
    <w:rsid w:val="00E227F3"/>
    <w:rsid w:val="00E23618"/>
    <w:rsid w:val="00E545C6"/>
    <w:rsid w:val="00E60F04"/>
    <w:rsid w:val="00E65B24"/>
    <w:rsid w:val="00E854E4"/>
    <w:rsid w:val="00E86DBF"/>
    <w:rsid w:val="00EB0D6F"/>
    <w:rsid w:val="00EB2232"/>
    <w:rsid w:val="00EC5337"/>
    <w:rsid w:val="00EE49E8"/>
    <w:rsid w:val="00F16BAB"/>
    <w:rsid w:val="00F2150A"/>
    <w:rsid w:val="00F231D8"/>
    <w:rsid w:val="00F44C00"/>
    <w:rsid w:val="00F45D2C"/>
    <w:rsid w:val="00F46C5F"/>
    <w:rsid w:val="00F56B1D"/>
    <w:rsid w:val="00F632C0"/>
    <w:rsid w:val="00F74710"/>
    <w:rsid w:val="00F94A63"/>
    <w:rsid w:val="00FA1C28"/>
    <w:rsid w:val="00FB1279"/>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53026A4B-DED1-47B2-8E3C-B50C23196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uiPriority w:val="9"/>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6850BE"/>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CEO_Hyperlink,超级链接,Style 58,超?级链,超????,하이퍼링크2,하이퍼링크21,超链接1"/>
    <w:basedOn w:val="DefaultParagraphFont"/>
    <w:qForma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customStyle="1" w:styleId="Heading1Char">
    <w:name w:val="Heading 1 Char"/>
    <w:basedOn w:val="DefaultParagraphFont"/>
    <w:link w:val="Heading1"/>
    <w:uiPriority w:val="9"/>
    <w:rsid w:val="00F56B1D"/>
    <w:rPr>
      <w:rFonts w:ascii="Calibri" w:hAnsi="Calibri"/>
      <w:b/>
      <w:sz w:val="28"/>
      <w:lang w:val="en-GB" w:eastAsia="en-US"/>
    </w:rPr>
  </w:style>
  <w:style w:type="paragraph" w:styleId="ListParagraph">
    <w:name w:val="List Paragraph"/>
    <w:aliases w:val="Equipment,Numbered Indented Text,Figure_name,Bullet List,FooterText,List Paragraph1,Colorful List Accent 1,numbered,Paragraphe de liste1,列出段落,列出段落1,Bulletr List Paragraph,List Paragraph2,List Paragraph21,Párrafo de lista1,リスト段落1,Plan,lp1"/>
    <w:basedOn w:val="Normal"/>
    <w:link w:val="ListParagraphChar"/>
    <w:uiPriority w:val="34"/>
    <w:qFormat/>
    <w:rsid w:val="00F56B1D"/>
    <w:pPr>
      <w:tabs>
        <w:tab w:val="clear" w:pos="567"/>
        <w:tab w:val="clear" w:pos="1134"/>
        <w:tab w:val="clear" w:pos="1701"/>
        <w:tab w:val="clear" w:pos="2268"/>
        <w:tab w:val="clear" w:pos="2835"/>
      </w:tabs>
      <w:overflowPunct/>
      <w:autoSpaceDE/>
      <w:autoSpaceDN/>
      <w:adjustRightInd/>
      <w:spacing w:before="0" w:after="200" w:line="276" w:lineRule="auto"/>
      <w:ind w:left="720"/>
      <w:contextualSpacing/>
      <w:textAlignment w:val="auto"/>
    </w:pPr>
    <w:rPr>
      <w:rFonts w:asciiTheme="minorHAnsi" w:eastAsiaTheme="minorEastAsia" w:hAnsiTheme="minorHAnsi" w:cstheme="minorBidi"/>
      <w:sz w:val="22"/>
      <w:szCs w:val="22"/>
      <w:lang w:eastAsia="zh-CN"/>
    </w:rPr>
  </w:style>
  <w:style w:type="character" w:customStyle="1" w:styleId="ListParagraphChar">
    <w:name w:val="List Paragraph Char"/>
    <w:aliases w:val="Equipment Char,Numbered Indented Text Char,Figure_name Char,Bullet List Char,FooterText Char,List Paragraph1 Char,Colorful List Accent 1 Char,numbered Char,Paragraphe de liste1 Char,列出段落 Char,列出段落1 Char,Bulletr List Paragraph Char"/>
    <w:basedOn w:val="DefaultParagraphFont"/>
    <w:link w:val="ListParagraph"/>
    <w:uiPriority w:val="34"/>
    <w:qFormat/>
    <w:rsid w:val="00F56B1D"/>
    <w:rPr>
      <w:rFonts w:asciiTheme="minorHAnsi" w:eastAsiaTheme="minorEastAsia"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anpasifik.org/lagatoi-declara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tu.int/net4/ITU-D/CDS/projects/display.asp?ProjectNo=7RAS24076"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GS\PE_Council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PE_Council23.dotx</Template>
  <TotalTime>1</TotalTime>
  <Pages>3</Pages>
  <Words>724</Words>
  <Characters>4605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C2024, C24, Council-24</vt:lpstr>
    </vt:vector>
  </TitlesOfParts>
  <Manager>General Secretariat - Pool</Manager>
  <Company>International Telecommunication Union (ITU)</Company>
  <LinksUpToDate>false</LinksUpToDate>
  <CharactersWithSpaces>5319</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by Australia - ITU Regional Presence – Pacific Update</dc:title>
  <dc:subject>Council 2024</dc:subject>
  <dc:creator>author</dc:creator>
  <cp:keywords>C2024, C24, Council-24</cp:keywords>
  <dc:description/>
  <cp:lastModifiedBy>Brouard, Ricarda</cp:lastModifiedBy>
  <cp:revision>2</cp:revision>
  <cp:lastPrinted>2000-07-18T13:30:00Z</cp:lastPrinted>
  <dcterms:created xsi:type="dcterms:W3CDTF">2024-05-23T12:17:00Z</dcterms:created>
  <dcterms:modified xsi:type="dcterms:W3CDTF">2024-05-23T12:17:00Z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