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2DD19262" w14:textId="77777777" w:rsidTr="00F363FE">
        <w:tc>
          <w:tcPr>
            <w:tcW w:w="6512" w:type="dxa"/>
          </w:tcPr>
          <w:p w14:paraId="2C5F34DB" w14:textId="714AC65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C62245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6B3D6C">
              <w:rPr>
                <w:b/>
                <w:bCs/>
                <w:lang w:bidi="ar-EG"/>
              </w:rPr>
              <w:t>ADM</w:t>
            </w:r>
            <w:r w:rsidR="00C62245">
              <w:rPr>
                <w:b/>
                <w:bCs/>
                <w:lang w:bidi="ar-EG"/>
              </w:rPr>
              <w:t xml:space="preserve"> </w:t>
            </w:r>
            <w:r w:rsidR="006B3D6C">
              <w:rPr>
                <w:b/>
                <w:bCs/>
                <w:lang w:bidi="ar-EG"/>
              </w:rPr>
              <w:t>1</w:t>
            </w:r>
          </w:p>
        </w:tc>
        <w:tc>
          <w:tcPr>
            <w:tcW w:w="3117" w:type="dxa"/>
          </w:tcPr>
          <w:p w14:paraId="5B7B8CB3" w14:textId="47681BBB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</w:t>
            </w:r>
            <w:r w:rsidR="00B6080B">
              <w:rPr>
                <w:b/>
                <w:bCs/>
                <w:lang w:bidi="ar-EG"/>
              </w:rPr>
              <w:t>4</w:t>
            </w:r>
            <w:r w:rsidRPr="007B0AA0">
              <w:rPr>
                <w:b/>
                <w:bCs/>
                <w:lang w:bidi="ar-EG"/>
              </w:rPr>
              <w:t>/</w:t>
            </w:r>
            <w:r w:rsidR="00C62245">
              <w:rPr>
                <w:b/>
                <w:bCs/>
                <w:lang w:bidi="ar-EG"/>
              </w:rPr>
              <w:t>62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480821B0" w14:textId="77777777" w:rsidTr="00F363FE">
        <w:tc>
          <w:tcPr>
            <w:tcW w:w="6512" w:type="dxa"/>
          </w:tcPr>
          <w:p w14:paraId="5BE98DE5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29F5714B" w14:textId="292BEBF4" w:rsidR="007B0AA0" w:rsidRPr="007B0AA0" w:rsidRDefault="00C62245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</w:t>
            </w:r>
            <w:r w:rsidR="00B6080B">
              <w:rPr>
                <w:b/>
                <w:bCs/>
                <w:lang w:bidi="ar-EG"/>
              </w:rPr>
              <w:t>4</w:t>
            </w:r>
          </w:p>
        </w:tc>
      </w:tr>
      <w:tr w:rsidR="007B0AA0" w14:paraId="771F199D" w14:textId="77777777" w:rsidTr="00F363FE">
        <w:tc>
          <w:tcPr>
            <w:tcW w:w="6512" w:type="dxa"/>
          </w:tcPr>
          <w:p w14:paraId="7B0135CD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879E3A5" w14:textId="667DBBFA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C62245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14:paraId="285C037E" w14:textId="77777777" w:rsidTr="00F363FE">
        <w:tc>
          <w:tcPr>
            <w:tcW w:w="6512" w:type="dxa"/>
          </w:tcPr>
          <w:p w14:paraId="7F2692CB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5DA7235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043F211A" w14:textId="77777777" w:rsidTr="00EE7446">
        <w:tc>
          <w:tcPr>
            <w:tcW w:w="9629" w:type="dxa"/>
            <w:gridSpan w:val="2"/>
          </w:tcPr>
          <w:p w14:paraId="6CFEC100" w14:textId="1C60F350" w:rsidR="007B0AA0" w:rsidRDefault="00C62245" w:rsidP="00E9413D">
            <w:pPr>
              <w:pStyle w:val="Source"/>
              <w:tabs>
                <w:tab w:val="left" w:pos="7109"/>
              </w:tabs>
              <w:jc w:val="left"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14:paraId="780E40E2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04E59EEB" w14:textId="7B06E8B2" w:rsidR="007B0AA0" w:rsidRDefault="00C62245" w:rsidP="007B0AA0">
            <w:pPr>
              <w:pStyle w:val="Subtitle0"/>
            </w:pPr>
            <w:bookmarkStart w:id="0" w:name="_Hlk108797253"/>
            <w:r w:rsidRPr="00BB1243">
              <w:rPr>
                <w:rtl/>
              </w:rPr>
              <w:t>قبول جمهورية بالاو وحصة المساهمة اللاحقة</w:t>
            </w:r>
            <w:bookmarkEnd w:id="0"/>
          </w:p>
        </w:tc>
      </w:tr>
      <w:tr w:rsidR="007B0AA0" w14:paraId="1EC99252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C220D" w14:textId="0D062F38" w:rsidR="007B0AA0" w:rsidRPr="00C62245" w:rsidRDefault="007B0AA0" w:rsidP="00C62245">
            <w:pPr>
              <w:rPr>
                <w:b/>
                <w:bCs/>
                <w:rtl/>
              </w:rPr>
            </w:pPr>
            <w:r w:rsidRPr="00C62245">
              <w:rPr>
                <w:rFonts w:hint="cs"/>
                <w:b/>
                <w:bCs/>
                <w:rtl/>
              </w:rPr>
              <w:t>الغرض</w:t>
            </w:r>
          </w:p>
          <w:p w14:paraId="7FF901BA" w14:textId="39E0D370" w:rsidR="00C62245" w:rsidRPr="00C62245" w:rsidRDefault="00C62245" w:rsidP="00C62245">
            <w:r>
              <w:rPr>
                <w:rFonts w:hint="cs"/>
                <w:rtl/>
              </w:rPr>
              <w:t>تُ</w:t>
            </w:r>
            <w:r w:rsidRPr="00C62245">
              <w:rPr>
                <w:rtl/>
              </w:rPr>
              <w:t>حيل الأمين</w:t>
            </w:r>
            <w:r w:rsidRPr="00C62245">
              <w:rPr>
                <w:rFonts w:hint="cs"/>
                <w:rtl/>
              </w:rPr>
              <w:t>ة</w:t>
            </w:r>
            <w:r w:rsidRPr="00C62245">
              <w:rPr>
                <w:rtl/>
              </w:rPr>
              <w:t xml:space="preserve"> العام</w:t>
            </w:r>
            <w:r w:rsidRPr="00C62245">
              <w:rPr>
                <w:rFonts w:hint="cs"/>
                <w:rtl/>
              </w:rPr>
              <w:t>ة</w:t>
            </w:r>
            <w:r w:rsidRPr="00C62245">
              <w:rPr>
                <w:rtl/>
              </w:rPr>
              <w:t xml:space="preserve"> رسالة جمهورية بالاو </w:t>
            </w:r>
            <w:r w:rsidRPr="00C62245">
              <w:rPr>
                <w:rFonts w:hint="cs"/>
                <w:rtl/>
              </w:rPr>
              <w:t>التي تعرب فيها</w:t>
            </w:r>
            <w:r w:rsidRPr="00C62245">
              <w:rPr>
                <w:rtl/>
              </w:rPr>
              <w:t xml:space="preserve"> عن اهتمامها بالانضمام إلى الاتحاد و</w:t>
            </w:r>
            <w:r w:rsidRPr="00C62245">
              <w:rPr>
                <w:rFonts w:hint="cs"/>
                <w:rtl/>
              </w:rPr>
              <w:t xml:space="preserve">عن </w:t>
            </w:r>
            <w:r w:rsidRPr="00C62245">
              <w:rPr>
                <w:rtl/>
              </w:rPr>
              <w:t>طلبها الاستفادة من فئة المساهمة 16/1.</w:t>
            </w:r>
          </w:p>
          <w:p w14:paraId="0EC42B51" w14:textId="77777777" w:rsidR="00C62245" w:rsidRPr="00C62245" w:rsidRDefault="00C62245" w:rsidP="00C62245">
            <w:pPr>
              <w:rPr>
                <w:b/>
                <w:bCs/>
                <w:rtl/>
              </w:rPr>
            </w:pPr>
            <w:r w:rsidRPr="00C62245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16BE87E3" w14:textId="77777777" w:rsidR="00C62245" w:rsidRPr="00C62245" w:rsidRDefault="00C62245" w:rsidP="00C62245">
            <w:pPr>
              <w:rPr>
                <w:rtl/>
              </w:rPr>
            </w:pPr>
            <w:r w:rsidRPr="00C62245">
              <w:rPr>
                <w:rtl/>
              </w:rPr>
              <w:t xml:space="preserve">يدعى المجلس إلى </w:t>
            </w:r>
            <w:r w:rsidRPr="00C62245">
              <w:rPr>
                <w:b/>
                <w:bCs/>
                <w:rtl/>
              </w:rPr>
              <w:t>النظر</w:t>
            </w:r>
            <w:r w:rsidRPr="00C62245">
              <w:rPr>
                <w:rtl/>
              </w:rPr>
              <w:t xml:space="preserve"> في الطلب المقدم من جمهورية بالاو</w:t>
            </w:r>
            <w:r w:rsidRPr="00C62245">
              <w:rPr>
                <w:rFonts w:hint="cs"/>
                <w:rtl/>
              </w:rPr>
              <w:t>.</w:t>
            </w:r>
          </w:p>
          <w:p w14:paraId="266FD18E" w14:textId="77777777" w:rsidR="00C62245" w:rsidRPr="00C62245" w:rsidRDefault="00C62245" w:rsidP="00C62245">
            <w:pPr>
              <w:rPr>
                <w:b/>
                <w:bCs/>
                <w:rtl/>
              </w:rPr>
            </w:pPr>
            <w:r w:rsidRPr="00C62245">
              <w:rPr>
                <w:rFonts w:hint="cs"/>
                <w:b/>
                <w:bCs/>
                <w:rtl/>
              </w:rPr>
              <w:t xml:space="preserve">روابط ذات </w:t>
            </w:r>
            <w:r w:rsidRPr="00C62245">
              <w:rPr>
                <w:b/>
                <w:bCs/>
                <w:rtl/>
              </w:rPr>
              <w:t>صلة بالخطة ال</w:t>
            </w:r>
            <w:r w:rsidRPr="00C62245">
              <w:rPr>
                <w:rFonts w:hint="cs"/>
                <w:b/>
                <w:bCs/>
                <w:rtl/>
              </w:rPr>
              <w:t>ا</w:t>
            </w:r>
            <w:r w:rsidRPr="00C62245">
              <w:rPr>
                <w:b/>
                <w:bCs/>
                <w:rtl/>
              </w:rPr>
              <w:t>ستراتيجية</w:t>
            </w:r>
          </w:p>
          <w:p w14:paraId="2AC6F001" w14:textId="77777777" w:rsidR="00C62245" w:rsidRPr="00C62245" w:rsidRDefault="00C62245" w:rsidP="00C62245">
            <w:pPr>
              <w:rPr>
                <w:rtl/>
              </w:rPr>
            </w:pPr>
            <w:r w:rsidRPr="00C62245">
              <w:rPr>
                <w:rtl/>
              </w:rPr>
              <w:t>منظمة يقودها الأعضاء</w:t>
            </w:r>
            <w:r w:rsidRPr="00C62245">
              <w:rPr>
                <w:rFonts w:hint="cs"/>
                <w:rtl/>
              </w:rPr>
              <w:t>.</w:t>
            </w:r>
          </w:p>
          <w:p w14:paraId="2CF231C7" w14:textId="77777777" w:rsidR="00C62245" w:rsidRPr="00C62245" w:rsidRDefault="00C62245" w:rsidP="00C62245">
            <w:pPr>
              <w:rPr>
                <w:b/>
                <w:bCs/>
                <w:rtl/>
              </w:rPr>
            </w:pPr>
            <w:r w:rsidRPr="00C62245">
              <w:rPr>
                <w:rFonts w:hint="cs"/>
                <w:b/>
                <w:bCs/>
                <w:rtl/>
              </w:rPr>
              <w:t>الآثار المالية</w:t>
            </w:r>
          </w:p>
          <w:p w14:paraId="626C69D8" w14:textId="36152804" w:rsidR="00C62245" w:rsidRPr="00C62245" w:rsidRDefault="00C62245" w:rsidP="00C62245">
            <w:pPr>
              <w:rPr>
                <w:rtl/>
              </w:rPr>
            </w:pPr>
            <w:r w:rsidRPr="00C62245">
              <w:rPr>
                <w:rFonts w:hint="cs"/>
                <w:rtl/>
              </w:rPr>
              <w:t>625</w:t>
            </w:r>
            <w:r>
              <w:t> </w:t>
            </w:r>
            <w:r w:rsidRPr="00C62245">
              <w:rPr>
                <w:rFonts w:hint="cs"/>
                <w:rtl/>
              </w:rPr>
              <w:t>59</w:t>
            </w:r>
            <w:r w:rsidRPr="00C62245">
              <w:rPr>
                <w:rtl/>
              </w:rPr>
              <w:t xml:space="preserve"> فرنك سويسري سنوياً (الفرق بين فئتي</w:t>
            </w:r>
            <w:r w:rsidRPr="00C62245">
              <w:rPr>
                <w:rFonts w:hint="cs"/>
                <w:rtl/>
              </w:rPr>
              <w:t xml:space="preserve"> المساهمة</w:t>
            </w:r>
            <w:r w:rsidRPr="00C62245">
              <w:rPr>
                <w:rtl/>
              </w:rPr>
              <w:t xml:space="preserve"> 4/1 و16/1 من الوحدة)</w:t>
            </w:r>
            <w:r w:rsidRPr="00C62245">
              <w:rPr>
                <w:rFonts w:hint="cs"/>
                <w:rtl/>
              </w:rPr>
              <w:t>.</w:t>
            </w:r>
          </w:p>
          <w:p w14:paraId="58B0CF1B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120613C8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0E319263" w14:textId="479F7215" w:rsidR="007B0AA0" w:rsidRDefault="00E9413D" w:rsidP="00E9413D">
            <w:pPr>
              <w:spacing w:after="120"/>
              <w:rPr>
                <w:rtl/>
              </w:rPr>
            </w:pPr>
            <w:hyperlink r:id="rId8" w:history="1">
              <w:r w:rsidR="00C62245" w:rsidRPr="008C040B">
                <w:rPr>
                  <w:rStyle w:val="Hyperlink"/>
                  <w:rFonts w:hint="cs"/>
                  <w:i/>
                  <w:iCs/>
                  <w:rtl/>
                </w:rPr>
                <w:t>المواد 2 و28 و53 من دستور الاتحاد</w:t>
              </w:r>
            </w:hyperlink>
            <w:r w:rsidR="00C62245" w:rsidRPr="008C040B">
              <w:rPr>
                <w:rFonts w:hint="cs"/>
                <w:i/>
                <w:iCs/>
                <w:rtl/>
              </w:rPr>
              <w:t>؛</w:t>
            </w:r>
            <w:r w:rsidR="00C62245" w:rsidRPr="00616927">
              <w:rPr>
                <w:rFonts w:hint="cs"/>
                <w:i/>
                <w:iCs/>
                <w:rtl/>
              </w:rPr>
              <w:t xml:space="preserve"> </w:t>
            </w:r>
            <w:hyperlink r:id="rId9" w:history="1">
              <w:r w:rsidR="00C62245" w:rsidRPr="00616927">
                <w:rPr>
                  <w:rStyle w:val="Hyperlink"/>
                  <w:rFonts w:hint="cs"/>
                  <w:i/>
                  <w:iCs/>
                  <w:rtl/>
                </w:rPr>
                <w:t>والمادة 33 من اتفاقية الاتحاد</w:t>
              </w:r>
            </w:hyperlink>
            <w:r w:rsidR="00C62245" w:rsidRPr="00616927">
              <w:rPr>
                <w:rFonts w:hint="cs"/>
                <w:i/>
                <w:iCs/>
                <w:rtl/>
              </w:rPr>
              <w:t>؛</w:t>
            </w:r>
            <w:r w:rsidR="00C62245">
              <w:rPr>
                <w:rFonts w:hint="cs"/>
                <w:i/>
                <w:iCs/>
                <w:rtl/>
              </w:rPr>
              <w:t xml:space="preserve"> الوثيق</w:t>
            </w:r>
            <w:r w:rsidR="002F4FD0">
              <w:rPr>
                <w:rFonts w:hint="cs"/>
                <w:i/>
                <w:iCs/>
                <w:rtl/>
              </w:rPr>
              <w:t>ة</w:t>
            </w:r>
            <w:r w:rsidR="002F4FD0">
              <w:rPr>
                <w:rFonts w:hint="eastAsia"/>
                <w:i/>
                <w:iCs/>
                <w:rtl/>
              </w:rPr>
              <w:t> </w:t>
            </w:r>
            <w:hyperlink r:id="rId10" w:history="1">
              <w:r w:rsidR="00C62245" w:rsidRPr="006F4E25">
                <w:rPr>
                  <w:rStyle w:val="Hyperlink"/>
                  <w:i/>
                  <w:iCs/>
                </w:rPr>
                <w:t>C10/67</w:t>
              </w:r>
            </w:hyperlink>
            <w:r w:rsidR="00C62245">
              <w:rPr>
                <w:rFonts w:hint="cs"/>
                <w:i/>
                <w:iCs/>
                <w:color w:val="333333"/>
                <w:rtl/>
              </w:rPr>
              <w:t xml:space="preserve"> بشأن</w:t>
            </w:r>
            <w:r w:rsidR="00C62245" w:rsidRPr="006F4E25">
              <w:rPr>
                <w:i/>
                <w:iCs/>
                <w:color w:val="333333"/>
                <w:rtl/>
              </w:rPr>
              <w:t xml:space="preserve"> المعايير المطبقة على اختيار فئة المساهمة </w:t>
            </w:r>
            <w:r w:rsidR="00C62245">
              <w:rPr>
                <w:rFonts w:hint="cs"/>
                <w:i/>
                <w:iCs/>
                <w:color w:val="333333"/>
                <w:rtl/>
              </w:rPr>
              <w:t>- التي</w:t>
            </w:r>
            <w:r w:rsidR="00C62245" w:rsidRPr="006F4E25">
              <w:rPr>
                <w:i/>
                <w:iCs/>
                <w:color w:val="333333"/>
                <w:rtl/>
              </w:rPr>
              <w:t xml:space="preserve"> تطب</w:t>
            </w:r>
            <w:r w:rsidR="00C62245">
              <w:rPr>
                <w:rFonts w:hint="cs"/>
                <w:i/>
                <w:iCs/>
                <w:color w:val="333333"/>
                <w:rtl/>
              </w:rPr>
              <w:t>َّ</w:t>
            </w:r>
            <w:r w:rsidR="00C62245" w:rsidRPr="006F4E25">
              <w:rPr>
                <w:i/>
                <w:iCs/>
                <w:color w:val="333333"/>
                <w:rtl/>
              </w:rPr>
              <w:t>ق عند النظر في الطلبات المقدمة من الدول الأعضاء، خلاف أقل البلدان نموا</w:t>
            </w:r>
            <w:r w:rsidR="00C62245">
              <w:rPr>
                <w:rFonts w:hint="cs"/>
                <w:i/>
                <w:iCs/>
                <w:color w:val="333333"/>
                <w:rtl/>
              </w:rPr>
              <w:t>ً</w:t>
            </w:r>
            <w:r w:rsidR="00C62245" w:rsidRPr="006F4E25">
              <w:rPr>
                <w:i/>
                <w:iCs/>
                <w:color w:val="333333"/>
                <w:rtl/>
              </w:rPr>
              <w:t xml:space="preserve"> التي ترغب في</w:t>
            </w:r>
            <w:r w:rsidR="00C62245">
              <w:rPr>
                <w:rFonts w:hint="cs"/>
                <w:i/>
                <w:iCs/>
                <w:color w:val="333333"/>
                <w:rtl/>
              </w:rPr>
              <w:t> </w:t>
            </w:r>
            <w:r w:rsidR="00C62245" w:rsidRPr="006F4E25">
              <w:rPr>
                <w:i/>
                <w:iCs/>
                <w:color w:val="333333"/>
                <w:rtl/>
              </w:rPr>
              <w:t xml:space="preserve">المساهمة في فئتي </w:t>
            </w:r>
            <w:r w:rsidR="00C62245">
              <w:rPr>
                <w:rFonts w:hint="cs"/>
                <w:i/>
                <w:iCs/>
                <w:color w:val="333333"/>
                <w:rtl/>
              </w:rPr>
              <w:t>8</w:t>
            </w:r>
            <w:r w:rsidR="00C62245" w:rsidRPr="006F4E25">
              <w:rPr>
                <w:i/>
                <w:iCs/>
                <w:color w:val="333333"/>
                <w:rtl/>
              </w:rPr>
              <w:t>/</w:t>
            </w:r>
            <w:r w:rsidR="00C62245">
              <w:rPr>
                <w:rFonts w:hint="cs"/>
                <w:i/>
                <w:iCs/>
                <w:color w:val="333333"/>
                <w:rtl/>
              </w:rPr>
              <w:t>1</w:t>
            </w:r>
            <w:r w:rsidR="00C62245" w:rsidRPr="006F4E25">
              <w:rPr>
                <w:i/>
                <w:iCs/>
                <w:color w:val="333333"/>
                <w:rtl/>
              </w:rPr>
              <w:t xml:space="preserve"> أو 1</w:t>
            </w:r>
            <w:r w:rsidR="00C62245">
              <w:rPr>
                <w:rFonts w:hint="cs"/>
                <w:i/>
                <w:iCs/>
                <w:color w:val="333333"/>
                <w:rtl/>
              </w:rPr>
              <w:t>6</w:t>
            </w:r>
            <w:r w:rsidR="00C62245" w:rsidRPr="006F4E25">
              <w:rPr>
                <w:i/>
                <w:iCs/>
                <w:color w:val="333333"/>
                <w:rtl/>
              </w:rPr>
              <w:t>/1 من الوحدة</w:t>
            </w:r>
            <w:r w:rsidR="00C62245" w:rsidRPr="006F4E25">
              <w:rPr>
                <w:i/>
                <w:iCs/>
                <w:color w:val="333333"/>
              </w:rPr>
              <w:t>.</w:t>
            </w:r>
          </w:p>
        </w:tc>
      </w:tr>
    </w:tbl>
    <w:p w14:paraId="35FF09AA" w14:textId="77777777" w:rsidR="00E61BE8" w:rsidRDefault="00E61BE8" w:rsidP="00E61BE8">
      <w:pPr>
        <w:rPr>
          <w:rtl/>
          <w:lang w:bidi="ar-EG"/>
        </w:rPr>
      </w:pPr>
    </w:p>
    <w:p w14:paraId="1422893D" w14:textId="77777777" w:rsidR="00F50E3F" w:rsidRPr="008C040B" w:rsidRDefault="00F50E3F" w:rsidP="008C040B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24D06775" w14:textId="77777777" w:rsidR="00C62245" w:rsidRPr="00CA63A4" w:rsidRDefault="00C62245" w:rsidP="00CA63A4">
      <w:pPr>
        <w:pStyle w:val="Headingb"/>
      </w:pPr>
      <w:r w:rsidRPr="00CA63A4">
        <w:rPr>
          <w:rtl/>
        </w:rPr>
        <w:lastRenderedPageBreak/>
        <w:t>خلفية</w:t>
      </w:r>
    </w:p>
    <w:p w14:paraId="118FBAD9" w14:textId="421E6526" w:rsidR="00C62245" w:rsidRPr="00910B2F" w:rsidRDefault="00C62245" w:rsidP="00910B2F">
      <w:pPr>
        <w:pStyle w:val="enumlev1"/>
      </w:pPr>
      <w:r w:rsidRPr="00910B2F">
        <w:t>1</w:t>
      </w:r>
      <w:r w:rsidRPr="00910B2F">
        <w:tab/>
      </w:r>
      <w:r w:rsidRPr="00910B2F">
        <w:rPr>
          <w:rtl/>
        </w:rPr>
        <w:t>تلق</w:t>
      </w:r>
      <w:r w:rsidRPr="00910B2F">
        <w:rPr>
          <w:rFonts w:hint="cs"/>
          <w:rtl/>
        </w:rPr>
        <w:t>ت</w:t>
      </w:r>
      <w:r w:rsidRPr="00910B2F">
        <w:rPr>
          <w:rtl/>
        </w:rPr>
        <w:t xml:space="preserve"> الأمينة العامة الرسالة المرفقة من </w:t>
      </w:r>
      <w:bookmarkStart w:id="1" w:name="_Hlk166653830"/>
      <w:r w:rsidRPr="00910B2F">
        <w:rPr>
          <w:rtl/>
        </w:rPr>
        <w:t xml:space="preserve">وزير البنية التحتية العامة والصناعات </w:t>
      </w:r>
      <w:bookmarkEnd w:id="1"/>
      <w:r w:rsidRPr="00910B2F">
        <w:rPr>
          <w:rtl/>
        </w:rPr>
        <w:t xml:space="preserve">في جمهورية بالاو </w:t>
      </w:r>
      <w:r w:rsidRPr="00910B2F">
        <w:rPr>
          <w:rFonts w:hint="cs"/>
          <w:rtl/>
        </w:rPr>
        <w:t xml:space="preserve">والتي </w:t>
      </w:r>
      <w:r w:rsidRPr="00910B2F">
        <w:rPr>
          <w:rtl/>
        </w:rPr>
        <w:t>يعرب فيها عن اهتمامه بالانضمام إلى الاتحاد.</w:t>
      </w:r>
    </w:p>
    <w:p w14:paraId="51FFC031" w14:textId="77777777" w:rsidR="00C62245" w:rsidRPr="00910B2F" w:rsidRDefault="00C62245" w:rsidP="00910B2F">
      <w:pPr>
        <w:pStyle w:val="enumlev1"/>
      </w:pPr>
      <w:r w:rsidRPr="00910B2F">
        <w:rPr>
          <w:rFonts w:hint="cs"/>
          <w:rtl/>
        </w:rPr>
        <w:t>2</w:t>
      </w:r>
      <w:r w:rsidRPr="00910B2F">
        <w:rPr>
          <w:rtl/>
        </w:rPr>
        <w:tab/>
        <w:t xml:space="preserve">ووفقاً للمادتين 2 و53 من الدستور، يمكن لجمهورية بالاو، بصفتها عضواً في الأمم المتحدة، أن تصبح عضواً في الاتحاد من خلال </w:t>
      </w:r>
      <w:r w:rsidRPr="00910B2F">
        <w:rPr>
          <w:rFonts w:hint="cs"/>
          <w:rtl/>
        </w:rPr>
        <w:t>قبول</w:t>
      </w:r>
      <w:r w:rsidRPr="00910B2F">
        <w:rPr>
          <w:rtl/>
        </w:rPr>
        <w:t xml:space="preserve"> دستور الاتحاد واتفاقيته (جنيف، 1992).</w:t>
      </w:r>
    </w:p>
    <w:p w14:paraId="5B7CFBD4" w14:textId="231B29EA" w:rsidR="00C62245" w:rsidRPr="00910B2F" w:rsidRDefault="00C62245" w:rsidP="00910B2F">
      <w:pPr>
        <w:pStyle w:val="enumlev1"/>
      </w:pPr>
      <w:r w:rsidRPr="00910B2F">
        <w:rPr>
          <w:rFonts w:hint="cs"/>
          <w:rtl/>
        </w:rPr>
        <w:t>3</w:t>
      </w:r>
      <w:r w:rsidRPr="00910B2F">
        <w:rPr>
          <w:rtl/>
        </w:rPr>
        <w:tab/>
        <w:t>ويودع صك الانضمام لدى الأمينة العامة للاتحاد، وينبغي أن يحدد اختياره لفئة المساهمة في تحمل نفقات الاتحاد، وفقا</w:t>
      </w:r>
      <w:r w:rsidRPr="00910B2F">
        <w:rPr>
          <w:rFonts w:hint="cs"/>
          <w:rtl/>
        </w:rPr>
        <w:t>ً</w:t>
      </w:r>
      <w:r w:rsidRPr="00910B2F">
        <w:rPr>
          <w:rtl/>
        </w:rPr>
        <w:t xml:space="preserve"> للمادة 28 من الدستور والمادة 33 من الاتفاقية.</w:t>
      </w:r>
    </w:p>
    <w:p w14:paraId="64D5E0A9" w14:textId="32E2ED8A" w:rsidR="00C62245" w:rsidRPr="00910B2F" w:rsidRDefault="00C62245" w:rsidP="00910B2F">
      <w:pPr>
        <w:pStyle w:val="enumlev1"/>
      </w:pPr>
      <w:r w:rsidRPr="00910B2F">
        <w:rPr>
          <w:rFonts w:hint="cs"/>
          <w:rtl/>
        </w:rPr>
        <w:t>4</w:t>
      </w:r>
      <w:r w:rsidRPr="00910B2F">
        <w:rPr>
          <w:rtl/>
        </w:rPr>
        <w:tab/>
        <w:t>ووفقاً للحكمين 468 و468A من اتفاقية الاتحاد الدولي للاتصالات، يمكن لجمهورية بالاو أن تختار الحد الأدنى لفئة الوحدة 4/1 (</w:t>
      </w:r>
      <w:r w:rsidRPr="00910B2F">
        <w:rPr>
          <w:rFonts w:hint="cs"/>
          <w:rtl/>
        </w:rPr>
        <w:t>500</w:t>
      </w:r>
      <w:r w:rsidR="00CA63A4" w:rsidRPr="00910B2F">
        <w:t> </w:t>
      </w:r>
      <w:r w:rsidRPr="00910B2F">
        <w:rPr>
          <w:rFonts w:hint="cs"/>
          <w:rtl/>
        </w:rPr>
        <w:t>79</w:t>
      </w:r>
      <w:r w:rsidRPr="00910B2F">
        <w:rPr>
          <w:rtl/>
        </w:rPr>
        <w:t xml:space="preserve"> فرنك</w:t>
      </w:r>
      <w:r w:rsidR="00CA63A4" w:rsidRPr="00910B2F">
        <w:rPr>
          <w:rFonts w:hint="cs"/>
          <w:rtl/>
        </w:rPr>
        <w:t> </w:t>
      </w:r>
      <w:r w:rsidRPr="00910B2F">
        <w:rPr>
          <w:rtl/>
        </w:rPr>
        <w:t>سويسري سنوياً).</w:t>
      </w:r>
    </w:p>
    <w:p w14:paraId="7C189BC4" w14:textId="46BF8F70" w:rsidR="00C62245" w:rsidRPr="00910B2F" w:rsidRDefault="00C62245" w:rsidP="00910B2F">
      <w:pPr>
        <w:pStyle w:val="enumlev1"/>
      </w:pPr>
      <w:r w:rsidRPr="00910B2F">
        <w:rPr>
          <w:rFonts w:hint="cs"/>
          <w:rtl/>
        </w:rPr>
        <w:t>5</w:t>
      </w:r>
      <w:r w:rsidRPr="00910B2F">
        <w:rPr>
          <w:rtl/>
        </w:rPr>
        <w:tab/>
        <w:t xml:space="preserve">وكما </w:t>
      </w:r>
      <w:r w:rsidRPr="00910B2F">
        <w:rPr>
          <w:rFonts w:hint="cs"/>
          <w:rtl/>
        </w:rPr>
        <w:t>جاء</w:t>
      </w:r>
      <w:r w:rsidRPr="00910B2F">
        <w:rPr>
          <w:rtl/>
        </w:rPr>
        <w:t xml:space="preserve"> في رسالته</w:t>
      </w:r>
      <w:r w:rsidRPr="00910B2F">
        <w:rPr>
          <w:rFonts w:hint="cs"/>
          <w:rtl/>
        </w:rPr>
        <w:t>ا</w:t>
      </w:r>
      <w:r w:rsidRPr="00910B2F">
        <w:rPr>
          <w:rtl/>
        </w:rPr>
        <w:t xml:space="preserve">، </w:t>
      </w:r>
      <w:r w:rsidRPr="00910B2F">
        <w:rPr>
          <w:rFonts w:hint="cs"/>
          <w:rtl/>
        </w:rPr>
        <w:t>شرحت</w:t>
      </w:r>
      <w:r w:rsidRPr="00910B2F">
        <w:rPr>
          <w:rtl/>
        </w:rPr>
        <w:t xml:space="preserve"> جمهورية بالاو </w:t>
      </w:r>
      <w:r w:rsidRPr="00910B2F">
        <w:rPr>
          <w:rFonts w:hint="cs"/>
          <w:rtl/>
        </w:rPr>
        <w:t>ال</w:t>
      </w:r>
      <w:r w:rsidRPr="00910B2F">
        <w:rPr>
          <w:rtl/>
        </w:rPr>
        <w:t>صعوبات</w:t>
      </w:r>
      <w:r w:rsidRPr="00910B2F">
        <w:rPr>
          <w:rFonts w:hint="cs"/>
          <w:rtl/>
        </w:rPr>
        <w:t xml:space="preserve"> التي تواجه</w:t>
      </w:r>
      <w:r w:rsidRPr="00910B2F">
        <w:rPr>
          <w:rtl/>
        </w:rPr>
        <w:t xml:space="preserve">ها، بما في ذلك </w:t>
      </w:r>
      <w:r w:rsidRPr="00910B2F">
        <w:rPr>
          <w:rFonts w:hint="cs"/>
          <w:rtl/>
        </w:rPr>
        <w:t>اعتبار</w:t>
      </w:r>
      <w:r w:rsidRPr="00910B2F">
        <w:rPr>
          <w:rtl/>
        </w:rPr>
        <w:t xml:space="preserve"> حجم سكانها، </w:t>
      </w:r>
      <w:r w:rsidRPr="00910B2F">
        <w:rPr>
          <w:rFonts w:hint="cs"/>
          <w:rtl/>
        </w:rPr>
        <w:t xml:space="preserve">في </w:t>
      </w:r>
      <w:r w:rsidRPr="00910B2F">
        <w:rPr>
          <w:rtl/>
        </w:rPr>
        <w:t>استيعاب تكلفة فئة وحدة المساهمة البالغة 4/1 وحدة. وقد طلب</w:t>
      </w:r>
      <w:r w:rsidRPr="00910B2F">
        <w:rPr>
          <w:rFonts w:hint="cs"/>
          <w:rtl/>
        </w:rPr>
        <w:t>ت</w:t>
      </w:r>
      <w:r w:rsidRPr="00910B2F">
        <w:rPr>
          <w:rtl/>
        </w:rPr>
        <w:t xml:space="preserve"> أن تكون مساهمته</w:t>
      </w:r>
      <w:r w:rsidRPr="00910B2F">
        <w:rPr>
          <w:rFonts w:hint="cs"/>
          <w:rtl/>
        </w:rPr>
        <w:t>ا</w:t>
      </w:r>
      <w:r w:rsidRPr="00910B2F">
        <w:rPr>
          <w:rtl/>
        </w:rPr>
        <w:t xml:space="preserve"> في فئة 16/1 من الوحدة (</w:t>
      </w:r>
      <w:r w:rsidRPr="00910B2F">
        <w:rPr>
          <w:rFonts w:hint="cs"/>
          <w:rtl/>
        </w:rPr>
        <w:t>875</w:t>
      </w:r>
      <w:r w:rsidR="00CA63A4" w:rsidRPr="00910B2F">
        <w:t> </w:t>
      </w:r>
      <w:r w:rsidRPr="00910B2F">
        <w:rPr>
          <w:rFonts w:hint="cs"/>
          <w:rtl/>
        </w:rPr>
        <w:t>19</w:t>
      </w:r>
      <w:r w:rsidRPr="00910B2F">
        <w:rPr>
          <w:rtl/>
        </w:rPr>
        <w:t xml:space="preserve"> فرنك</w:t>
      </w:r>
      <w:r w:rsidR="00CA63A4" w:rsidRPr="00910B2F">
        <w:rPr>
          <w:rFonts w:hint="cs"/>
          <w:rtl/>
        </w:rPr>
        <w:t> </w:t>
      </w:r>
      <w:r w:rsidRPr="00910B2F">
        <w:rPr>
          <w:rtl/>
        </w:rPr>
        <w:t>سويسري سنوياً)</w:t>
      </w:r>
      <w:r w:rsidR="00CA63A4" w:rsidRPr="00910B2F">
        <w:rPr>
          <w:rFonts w:hint="cs"/>
          <w:rtl/>
        </w:rPr>
        <w:t>.</w:t>
      </w:r>
    </w:p>
    <w:p w14:paraId="571CAF61" w14:textId="212FB174" w:rsidR="00C62245" w:rsidRPr="00910B2F" w:rsidRDefault="00C62245" w:rsidP="00910B2F">
      <w:pPr>
        <w:pStyle w:val="enumlev1"/>
        <w:rPr>
          <w:rtl/>
        </w:rPr>
      </w:pPr>
      <w:r w:rsidRPr="00910B2F">
        <w:rPr>
          <w:rFonts w:hint="cs"/>
          <w:rtl/>
        </w:rPr>
        <w:t>6</w:t>
      </w:r>
      <w:r w:rsidRPr="00910B2F">
        <w:rPr>
          <w:rtl/>
        </w:rPr>
        <w:tab/>
      </w:r>
      <w:r w:rsidRPr="00910B2F">
        <w:rPr>
          <w:rFonts w:hint="cs"/>
          <w:rtl/>
        </w:rPr>
        <w:t>و</w:t>
      </w:r>
      <w:r w:rsidRPr="00910B2F">
        <w:rPr>
          <w:rtl/>
        </w:rPr>
        <w:t xml:space="preserve">تجدر الإشارة إلى أن اتفاقية الاتحاد الدولي للاتصالات تنص على أن </w:t>
      </w:r>
      <w:r w:rsidRPr="00910B2F">
        <w:rPr>
          <w:rFonts w:hint="cs"/>
          <w:rtl/>
        </w:rPr>
        <w:t>ا</w:t>
      </w:r>
      <w:r w:rsidRPr="00910B2F">
        <w:rPr>
          <w:rtl/>
        </w:rPr>
        <w:t xml:space="preserve">لدول الأعضاء التي تدرجها الأمم المتحدة ضمن أقل البلدان نمواً وتلك التي يحددها المجلس يجوز </w:t>
      </w:r>
      <w:r w:rsidRPr="00910B2F">
        <w:rPr>
          <w:rFonts w:hint="cs"/>
          <w:rtl/>
        </w:rPr>
        <w:t xml:space="preserve">لها </w:t>
      </w:r>
      <w:r w:rsidRPr="00910B2F">
        <w:rPr>
          <w:rtl/>
        </w:rPr>
        <w:t xml:space="preserve">أن تختار فئتي المساهمة </w:t>
      </w:r>
      <w:r w:rsidR="00910B2F">
        <w:t>1/8</w:t>
      </w:r>
      <w:r w:rsidRPr="00910B2F">
        <w:rPr>
          <w:rtl/>
        </w:rPr>
        <w:t xml:space="preserve"> </w:t>
      </w:r>
      <w:r w:rsidRPr="00910B2F">
        <w:rPr>
          <w:rFonts w:hint="cs"/>
          <w:rtl/>
        </w:rPr>
        <w:t>و</w:t>
      </w:r>
      <w:r w:rsidRPr="00910B2F">
        <w:t>1/16</w:t>
      </w:r>
      <w:r w:rsidRPr="00910B2F">
        <w:rPr>
          <w:rtl/>
        </w:rPr>
        <w:t xml:space="preserve"> </w:t>
      </w:r>
      <w:r w:rsidRPr="00910B2F">
        <w:rPr>
          <w:rFonts w:hint="cs"/>
          <w:rtl/>
        </w:rPr>
        <w:t>م</w:t>
      </w:r>
      <w:r w:rsidRPr="00910B2F">
        <w:rPr>
          <w:rtl/>
        </w:rPr>
        <w:t>ن الوحدة.</w:t>
      </w:r>
    </w:p>
    <w:p w14:paraId="0280FBC7" w14:textId="77777777" w:rsidR="00C62245" w:rsidRPr="00910B2F" w:rsidRDefault="00C62245" w:rsidP="00910B2F">
      <w:pPr>
        <w:pStyle w:val="enumlev1"/>
      </w:pPr>
      <w:r w:rsidRPr="00910B2F">
        <w:rPr>
          <w:rFonts w:hint="cs"/>
          <w:rtl/>
        </w:rPr>
        <w:t>7</w:t>
      </w:r>
      <w:r w:rsidRPr="00910B2F">
        <w:rPr>
          <w:rtl/>
        </w:rPr>
        <w:tab/>
        <w:t>وجمهورية بالاو ليست من أقل البلدان نمواً؛ ولن تندرج ضمن المعايير الحالية التي وضعها المجلس عام 2010 عند</w:t>
      </w:r>
      <w:r w:rsidRPr="00910B2F">
        <w:rPr>
          <w:rFonts w:hint="cs"/>
          <w:rtl/>
        </w:rPr>
        <w:t xml:space="preserve"> </w:t>
      </w:r>
      <w:r w:rsidRPr="00910B2F">
        <w:rPr>
          <w:rtl/>
        </w:rPr>
        <w:t>النظر في الطلبات المقدمة من الدول الأعضاء، خلاف أقل البلدان نمواً التي ترغب في المساهمة في فئتي 8/1 أو 16/1 من الوحدة.</w:t>
      </w:r>
    </w:p>
    <w:p w14:paraId="2947A51C" w14:textId="43279904" w:rsidR="00C62245" w:rsidRPr="00910B2F" w:rsidRDefault="00C62245" w:rsidP="00910B2F">
      <w:pPr>
        <w:pStyle w:val="enumlev1"/>
      </w:pPr>
      <w:r w:rsidRPr="00910B2F">
        <w:rPr>
          <w:rFonts w:hint="cs"/>
          <w:rtl/>
        </w:rPr>
        <w:t>8</w:t>
      </w:r>
      <w:r w:rsidRPr="00910B2F">
        <w:rPr>
          <w:rtl/>
        </w:rPr>
        <w:tab/>
        <w:t>ويقد</w:t>
      </w:r>
      <w:r w:rsidRPr="00910B2F">
        <w:rPr>
          <w:rFonts w:hint="cs"/>
          <w:rtl/>
        </w:rPr>
        <w:t>َّ</w:t>
      </w:r>
      <w:r w:rsidRPr="00910B2F">
        <w:rPr>
          <w:rtl/>
        </w:rPr>
        <w:t>م هذا الطلب إلى المجلس للنظر فيه والبت في</w:t>
      </w:r>
      <w:r w:rsidRPr="00910B2F">
        <w:rPr>
          <w:rFonts w:hint="cs"/>
          <w:rtl/>
        </w:rPr>
        <w:t xml:space="preserve"> إمكانية </w:t>
      </w:r>
      <w:r w:rsidRPr="00910B2F">
        <w:rPr>
          <w:rtl/>
        </w:rPr>
        <w:t>التغاضي</w:t>
      </w:r>
      <w:r w:rsidRPr="00910B2F">
        <w:rPr>
          <w:rFonts w:hint="cs"/>
          <w:rtl/>
        </w:rPr>
        <w:t xml:space="preserve"> عن </w:t>
      </w:r>
      <w:r w:rsidRPr="00910B2F">
        <w:rPr>
          <w:rtl/>
        </w:rPr>
        <w:t>المعايير بصفة استثنائية وتمكين جمهورية</w:t>
      </w:r>
      <w:r w:rsidR="00CA63A4" w:rsidRPr="00910B2F">
        <w:rPr>
          <w:rFonts w:hint="cs"/>
          <w:rtl/>
        </w:rPr>
        <w:t> </w:t>
      </w:r>
      <w:r w:rsidRPr="00910B2F">
        <w:rPr>
          <w:rtl/>
        </w:rPr>
        <w:t>بالاو من الاستفادة من فئة المساهمة 16/1 من الوحدة.</w:t>
      </w:r>
    </w:p>
    <w:p w14:paraId="3C95F645" w14:textId="77777777" w:rsidR="00C62245" w:rsidRDefault="00C62245" w:rsidP="00CA63A4">
      <w:pPr>
        <w:spacing w:before="1440"/>
        <w:textDirection w:val="tbRlV"/>
        <w:rPr>
          <w:b/>
          <w:bCs/>
          <w:i/>
          <w:iCs/>
          <w:rtl/>
        </w:rPr>
      </w:pPr>
      <w:r w:rsidRPr="004B51ED">
        <w:rPr>
          <w:b/>
          <w:bCs/>
          <w:i/>
          <w:iCs/>
          <w:rtl/>
        </w:rPr>
        <w:t>الملحقات</w:t>
      </w:r>
      <w:r w:rsidRPr="004B51ED">
        <w:rPr>
          <w:b/>
          <w:bCs/>
          <w:i/>
          <w:iCs/>
        </w:rPr>
        <w:t>:</w:t>
      </w:r>
      <w:r w:rsidRPr="004B51ED">
        <w:rPr>
          <w:b/>
          <w:bCs/>
          <w:i/>
          <w:iCs/>
          <w:rtl/>
        </w:rPr>
        <w:t xml:space="preserve"> 2</w:t>
      </w:r>
    </w:p>
    <w:p w14:paraId="3651A95E" w14:textId="77777777" w:rsidR="00C62245" w:rsidRDefault="00C62245" w:rsidP="00910B2F">
      <w:pPr>
        <w:rPr>
          <w:rtl/>
        </w:rPr>
      </w:pPr>
      <w:r>
        <w:rPr>
          <w:rtl/>
        </w:rPr>
        <w:br w:type="page"/>
      </w:r>
    </w:p>
    <w:p w14:paraId="75DB4ED7" w14:textId="7BD17272" w:rsidR="00C62245" w:rsidRDefault="00C62245" w:rsidP="00347B7F">
      <w:pPr>
        <w:pStyle w:val="AnnexNo"/>
        <w:rPr>
          <w:rtl/>
        </w:rPr>
      </w:pPr>
      <w:r w:rsidRPr="00A6790D">
        <w:rPr>
          <w:rFonts w:hint="cs"/>
          <w:rtl/>
        </w:rPr>
        <w:lastRenderedPageBreak/>
        <w:t>الملحق 1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single" w:sz="12" w:space="0" w:color="2E74B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850"/>
        <w:gridCol w:w="4401"/>
      </w:tblGrid>
      <w:tr w:rsidR="001C0261" w14:paraId="575A6543" w14:textId="77777777" w:rsidTr="00910B2F">
        <w:tc>
          <w:tcPr>
            <w:tcW w:w="2388" w:type="dxa"/>
          </w:tcPr>
          <w:p w14:paraId="758E27FA" w14:textId="0EA14DE4" w:rsidR="001C0261" w:rsidRDefault="001C0261" w:rsidP="00347B7F">
            <w:pPr>
              <w:pStyle w:val="AnnexNo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5D35D222" wp14:editId="74CB45EE">
                  <wp:extent cx="1091565" cy="932815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1" w:type="dxa"/>
            <w:gridSpan w:val="2"/>
          </w:tcPr>
          <w:p w14:paraId="4FA8BF19" w14:textId="77777777" w:rsidR="001C0261" w:rsidRPr="00347B7F" w:rsidRDefault="001C0261" w:rsidP="00E9413D">
            <w:pPr>
              <w:pStyle w:val="Annextitle"/>
              <w:spacing w:before="480" w:after="120"/>
              <w:ind w:firstLine="1728"/>
              <w:jc w:val="left"/>
              <w:rPr>
                <w:i/>
                <w:iCs/>
                <w:color w:val="2E74B5"/>
              </w:rPr>
            </w:pPr>
            <w:r w:rsidRPr="00347B7F">
              <w:rPr>
                <w:i/>
                <w:iCs/>
                <w:color w:val="2E74B5"/>
                <w:rtl/>
              </w:rPr>
              <w:t>جمهورية بالاو</w:t>
            </w:r>
          </w:p>
          <w:p w14:paraId="513E1FE5" w14:textId="17B80B36" w:rsidR="001C0261" w:rsidRDefault="001C0261" w:rsidP="00E9413D">
            <w:pPr>
              <w:pStyle w:val="AnnexNo"/>
              <w:spacing w:before="120"/>
              <w:ind w:firstLine="452"/>
              <w:jc w:val="left"/>
              <w:rPr>
                <w:rtl/>
              </w:rPr>
            </w:pPr>
            <w:r w:rsidRPr="00347B7F">
              <w:rPr>
                <w:rFonts w:hint="cs"/>
                <w:b/>
                <w:bCs/>
                <w:color w:val="2E74B5"/>
                <w:rtl/>
              </w:rPr>
              <w:t xml:space="preserve">مقام </w:t>
            </w:r>
            <w:r w:rsidRPr="00347B7F">
              <w:rPr>
                <w:b/>
                <w:bCs/>
                <w:color w:val="2E74B5"/>
                <w:rtl/>
              </w:rPr>
              <w:t>وز</w:t>
            </w:r>
            <w:r w:rsidRPr="00347B7F">
              <w:rPr>
                <w:rFonts w:hint="cs"/>
                <w:b/>
                <w:bCs/>
                <w:color w:val="2E74B5"/>
                <w:rtl/>
              </w:rPr>
              <w:t>ا</w:t>
            </w:r>
            <w:r w:rsidRPr="00347B7F">
              <w:rPr>
                <w:b/>
                <w:bCs/>
                <w:color w:val="2E74B5"/>
                <w:rtl/>
              </w:rPr>
              <w:t>ر</w:t>
            </w:r>
            <w:r w:rsidRPr="00347B7F">
              <w:rPr>
                <w:rFonts w:hint="cs"/>
                <w:b/>
                <w:bCs/>
                <w:color w:val="2E74B5"/>
                <w:rtl/>
              </w:rPr>
              <w:t>ة</w:t>
            </w:r>
            <w:r w:rsidRPr="00347B7F">
              <w:rPr>
                <w:b/>
                <w:bCs/>
                <w:color w:val="2E74B5"/>
                <w:rtl/>
              </w:rPr>
              <w:t xml:space="preserve"> البنية </w:t>
            </w:r>
            <w:r w:rsidRPr="00910B2F">
              <w:rPr>
                <w:b/>
                <w:bCs/>
                <w:color w:val="2E74B5"/>
                <w:rtl/>
              </w:rPr>
              <w:t>التحتية</w:t>
            </w:r>
            <w:r w:rsidRPr="00347B7F">
              <w:rPr>
                <w:b/>
                <w:bCs/>
                <w:color w:val="2E74B5"/>
                <w:rtl/>
              </w:rPr>
              <w:t xml:space="preserve"> العامة والصناعات</w:t>
            </w:r>
          </w:p>
        </w:tc>
      </w:tr>
      <w:tr w:rsidR="00910B2F" w14:paraId="44E8F693" w14:textId="40DF45BA" w:rsidTr="00910B2F">
        <w:tc>
          <w:tcPr>
            <w:tcW w:w="2388" w:type="dxa"/>
          </w:tcPr>
          <w:p w14:paraId="5C8B0A2B" w14:textId="77777777" w:rsidR="00910B2F" w:rsidRDefault="00910B2F" w:rsidP="00910B2F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color w:val="2E74B5"/>
                <w:rtl/>
              </w:rPr>
            </w:pPr>
            <w:r w:rsidRPr="00347B7F">
              <w:rPr>
                <w:rFonts w:hint="cs"/>
                <w:color w:val="2E74B5"/>
                <w:rtl/>
              </w:rPr>
              <w:t>تشارلز إ. أوبيتشانغ</w:t>
            </w:r>
          </w:p>
          <w:p w14:paraId="38FE00E6" w14:textId="6AD084FF" w:rsidR="00910B2F" w:rsidRPr="001C0261" w:rsidRDefault="00910B2F" w:rsidP="00910B2F">
            <w:pPr>
              <w:tabs>
                <w:tab w:val="clear" w:pos="794"/>
              </w:tabs>
              <w:spacing w:before="60" w:after="60" w:line="260" w:lineRule="exact"/>
              <w:jc w:val="center"/>
              <w:rPr>
                <w:color w:val="2E74B5"/>
              </w:rPr>
            </w:pPr>
            <w:r w:rsidRPr="00347B7F">
              <w:rPr>
                <w:rFonts w:hint="cs"/>
                <w:color w:val="2E74B5"/>
                <w:rtl/>
              </w:rPr>
              <w:t>الوزير</w:t>
            </w:r>
          </w:p>
        </w:tc>
        <w:tc>
          <w:tcPr>
            <w:tcW w:w="2850" w:type="dxa"/>
          </w:tcPr>
          <w:p w14:paraId="0375451C" w14:textId="0C1735C9" w:rsidR="00910B2F" w:rsidRPr="001C0261" w:rsidRDefault="00910B2F" w:rsidP="00910B2F">
            <w:pPr>
              <w:pStyle w:val="Annextitle"/>
              <w:spacing w:before="60" w:after="60" w:line="260" w:lineRule="exact"/>
              <w:ind w:firstLine="2011"/>
              <w:jc w:val="both"/>
              <w:rPr>
                <w:b w:val="0"/>
                <w:bCs w:val="0"/>
                <w:i/>
                <w:iCs/>
                <w:color w:val="2E74B5"/>
                <w:rtl/>
              </w:rPr>
            </w:pPr>
          </w:p>
        </w:tc>
        <w:tc>
          <w:tcPr>
            <w:tcW w:w="4401" w:type="dxa"/>
          </w:tcPr>
          <w:p w14:paraId="22773CA1" w14:textId="77777777" w:rsidR="00910B2F" w:rsidRDefault="00910B2F" w:rsidP="00910B2F">
            <w:pPr>
              <w:spacing w:before="60" w:after="60" w:line="260" w:lineRule="exact"/>
              <w:jc w:val="left"/>
              <w:rPr>
                <w:noProof/>
                <w:color w:val="2E74B5"/>
                <w:sz w:val="18"/>
                <w:szCs w:val="18"/>
              </w:rPr>
            </w:pPr>
            <w:r w:rsidRPr="001C0261">
              <w:rPr>
                <w:noProof/>
                <w:color w:val="2E74B5"/>
                <w:sz w:val="18"/>
                <w:szCs w:val="18"/>
              </w:rPr>
              <w:t>P.O. BOX 1471. Republic of palau 96940</w:t>
            </w:r>
          </w:p>
          <w:p w14:paraId="649AA072" w14:textId="77777777" w:rsidR="00910B2F" w:rsidRPr="001C0261" w:rsidRDefault="00910B2F" w:rsidP="00910B2F">
            <w:pPr>
              <w:spacing w:before="60" w:after="60" w:line="260" w:lineRule="exact"/>
              <w:jc w:val="left"/>
              <w:rPr>
                <w:noProof/>
                <w:color w:val="2E74B5"/>
                <w:sz w:val="18"/>
                <w:szCs w:val="18"/>
                <w:lang w:bidi="ar-EG"/>
              </w:rPr>
            </w:pPr>
            <w:r w:rsidRPr="001C0261">
              <w:rPr>
                <w:rFonts w:hint="cs"/>
                <w:noProof/>
                <w:color w:val="2E74B5"/>
                <w:sz w:val="18"/>
                <w:szCs w:val="18"/>
                <w:rtl/>
              </w:rPr>
              <w:t xml:space="preserve">هاتف: </w:t>
            </w:r>
            <w:r w:rsidRPr="001C0261">
              <w:rPr>
                <w:noProof/>
                <w:color w:val="2E74B5"/>
                <w:sz w:val="18"/>
                <w:szCs w:val="18"/>
              </w:rPr>
              <w:t>+680 587 2182</w:t>
            </w:r>
            <w:r w:rsidRPr="001C0261">
              <w:rPr>
                <w:rFonts w:hint="cs"/>
                <w:noProof/>
                <w:color w:val="2E74B5"/>
                <w:sz w:val="18"/>
                <w:szCs w:val="18"/>
                <w:rtl/>
                <w:lang w:bidi="ar-EG"/>
              </w:rPr>
              <w:t xml:space="preserve">، </w:t>
            </w:r>
            <w:r w:rsidRPr="001C0261">
              <w:rPr>
                <w:noProof/>
                <w:color w:val="2E74B5"/>
                <w:sz w:val="18"/>
                <w:szCs w:val="18"/>
                <w:lang w:bidi="ar-EG"/>
              </w:rPr>
              <w:t>584-1211</w:t>
            </w:r>
            <w:r w:rsidRPr="001C0261">
              <w:rPr>
                <w:rFonts w:hint="cs"/>
                <w:noProof/>
                <w:color w:val="2E74B5"/>
                <w:sz w:val="18"/>
                <w:szCs w:val="18"/>
                <w:rtl/>
                <w:lang w:bidi="ar-EG"/>
              </w:rPr>
              <w:t xml:space="preserve"> فاكس: </w:t>
            </w:r>
            <w:r w:rsidRPr="001C0261">
              <w:rPr>
                <w:noProof/>
                <w:color w:val="2E74B5"/>
                <w:sz w:val="18"/>
                <w:szCs w:val="18"/>
                <w:lang w:bidi="ar-EG"/>
              </w:rPr>
              <w:t>+680 587 2185</w:t>
            </w:r>
          </w:p>
          <w:p w14:paraId="5082D9FE" w14:textId="3F690E5A" w:rsidR="00910B2F" w:rsidRPr="001C0261" w:rsidRDefault="00910B2F" w:rsidP="00910B2F">
            <w:pPr>
              <w:spacing w:before="60" w:after="60" w:line="260" w:lineRule="exact"/>
              <w:jc w:val="left"/>
              <w:rPr>
                <w:b/>
                <w:bCs/>
                <w:i/>
                <w:iCs/>
                <w:color w:val="2E74B5"/>
                <w:rtl/>
              </w:rPr>
            </w:pPr>
            <w:r w:rsidRPr="001C0261">
              <w:rPr>
                <w:rFonts w:hint="cs"/>
                <w:noProof/>
                <w:color w:val="2E74B5"/>
                <w:sz w:val="18"/>
                <w:szCs w:val="18"/>
                <w:rtl/>
                <w:lang w:bidi="ar-EG"/>
              </w:rPr>
              <w:t xml:space="preserve">البريد الإلكتروني: </w:t>
            </w:r>
            <w:hyperlink r:id="rId12" w:history="1">
              <w:r w:rsidRPr="001C0261">
                <w:rPr>
                  <w:rStyle w:val="Hyperlink"/>
                  <w:noProof/>
                  <w:color w:val="2E74B5"/>
                  <w:sz w:val="18"/>
                  <w:szCs w:val="18"/>
                  <w:lang w:bidi="ar-EG"/>
                </w:rPr>
                <w:t>mpiicoffice@gmail.com</w:t>
              </w:r>
            </w:hyperlink>
          </w:p>
        </w:tc>
      </w:tr>
    </w:tbl>
    <w:p w14:paraId="464A5706" w14:textId="343A2CE5" w:rsidR="00C62245" w:rsidRDefault="00C62245" w:rsidP="006B3D6C">
      <w:pPr>
        <w:pStyle w:val="Normalaftertitle"/>
        <w:rPr>
          <w:rtl/>
        </w:rPr>
      </w:pPr>
      <w:r>
        <w:rPr>
          <w:rFonts w:hint="cs"/>
          <w:rtl/>
        </w:rPr>
        <w:t>13 أكتوبر 2023</w:t>
      </w:r>
    </w:p>
    <w:p w14:paraId="731A7806" w14:textId="462C6183" w:rsidR="00C62245" w:rsidRDefault="00C62245" w:rsidP="00910B2F">
      <w:pPr>
        <w:spacing w:after="360"/>
        <w:jc w:val="left"/>
        <w:rPr>
          <w:rtl/>
        </w:rPr>
      </w:pPr>
      <w:r w:rsidRPr="00A6790D">
        <w:t>MPII-23-84</w:t>
      </w:r>
    </w:p>
    <w:p w14:paraId="3705BDB4" w14:textId="47B38D87" w:rsidR="00C62245" w:rsidRDefault="00C62245" w:rsidP="00910B2F">
      <w:pPr>
        <w:jc w:val="left"/>
        <w:rPr>
          <w:rtl/>
        </w:rPr>
      </w:pPr>
      <w:bookmarkStart w:id="2" w:name="_Hlk166654911"/>
      <w:r>
        <w:rPr>
          <w:rFonts w:hint="cs"/>
          <w:rtl/>
        </w:rPr>
        <w:t xml:space="preserve">السيدة </w:t>
      </w:r>
      <w:bookmarkEnd w:id="2"/>
      <w:r>
        <w:rPr>
          <w:rFonts w:hint="cs"/>
          <w:rtl/>
        </w:rPr>
        <w:t>الدكتورة أوكودا أتسوكو</w:t>
      </w:r>
      <w:r w:rsidR="00910B2F">
        <w:rPr>
          <w:rtl/>
          <w:lang w:bidi="ar-SY"/>
        </w:rPr>
        <w:br/>
      </w:r>
      <w:r>
        <w:rPr>
          <w:rtl/>
        </w:rPr>
        <w:t>المدير</w:t>
      </w:r>
      <w:r>
        <w:rPr>
          <w:rFonts w:hint="cs"/>
          <w:rtl/>
        </w:rPr>
        <w:t>ة</w:t>
      </w:r>
      <w:r>
        <w:rPr>
          <w:rtl/>
        </w:rPr>
        <w:t xml:space="preserve"> الإقليمي</w:t>
      </w:r>
      <w:r>
        <w:rPr>
          <w:rFonts w:hint="cs"/>
          <w:rtl/>
        </w:rPr>
        <w:t>ة</w:t>
      </w:r>
      <w:r w:rsidR="00910B2F">
        <w:rPr>
          <w:rtl/>
        </w:rPr>
        <w:br/>
      </w:r>
      <w:r>
        <w:rPr>
          <w:rtl/>
        </w:rPr>
        <w:t>المكتب الإقليمي لآسيا والمحيط الهادئ</w:t>
      </w:r>
      <w:r w:rsidR="00910B2F">
        <w:rPr>
          <w:rtl/>
        </w:rPr>
        <w:br/>
      </w:r>
      <w:r>
        <w:rPr>
          <w:rtl/>
        </w:rPr>
        <w:t>مكتب تنمية الاتصالات</w:t>
      </w:r>
    </w:p>
    <w:p w14:paraId="5303EAF6" w14:textId="68612AF1" w:rsidR="00C62245" w:rsidRPr="00347B7F" w:rsidRDefault="00C62245" w:rsidP="00347B7F">
      <w:pPr>
        <w:spacing w:before="480"/>
        <w:rPr>
          <w:b/>
          <w:bCs/>
          <w:i/>
          <w:iCs/>
          <w:u w:val="single"/>
          <w:rtl/>
        </w:rPr>
      </w:pPr>
      <w:r w:rsidRPr="00347B7F">
        <w:rPr>
          <w:b/>
          <w:bCs/>
          <w:i/>
          <w:iCs/>
          <w:u w:val="single"/>
          <w:rtl/>
        </w:rPr>
        <w:t xml:space="preserve">الموضوع: دراسة ودعم حكومة بالاو </w:t>
      </w:r>
      <w:r w:rsidRPr="00347B7F">
        <w:rPr>
          <w:rFonts w:hint="cs"/>
          <w:b/>
          <w:bCs/>
          <w:i/>
          <w:iCs/>
          <w:u w:val="single"/>
          <w:rtl/>
        </w:rPr>
        <w:t>في طلب ال</w:t>
      </w:r>
      <w:r w:rsidRPr="00347B7F">
        <w:rPr>
          <w:b/>
          <w:bCs/>
          <w:i/>
          <w:iCs/>
          <w:u w:val="single"/>
          <w:rtl/>
        </w:rPr>
        <w:t>عضوي</w:t>
      </w:r>
      <w:r w:rsidRPr="00347B7F">
        <w:rPr>
          <w:rFonts w:hint="cs"/>
          <w:b/>
          <w:bCs/>
          <w:i/>
          <w:iCs/>
          <w:u w:val="single"/>
          <w:rtl/>
        </w:rPr>
        <w:t>ة</w:t>
      </w:r>
      <w:r w:rsidRPr="00347B7F">
        <w:rPr>
          <w:b/>
          <w:bCs/>
          <w:i/>
          <w:iCs/>
          <w:u w:val="single"/>
          <w:rtl/>
        </w:rPr>
        <w:t xml:space="preserve"> في الاتحاد الدولي للاتصالات</w:t>
      </w:r>
    </w:p>
    <w:p w14:paraId="5859BEC0" w14:textId="77777777" w:rsidR="00C62245" w:rsidRDefault="00C62245" w:rsidP="00347B7F">
      <w:pPr>
        <w:spacing w:before="480"/>
        <w:rPr>
          <w:rtl/>
          <w:lang w:val="en-GB"/>
        </w:rPr>
      </w:pPr>
      <w:r w:rsidRPr="008258F1">
        <w:rPr>
          <w:rtl/>
        </w:rPr>
        <w:t>السيدة</w:t>
      </w:r>
      <w:r>
        <w:rPr>
          <w:rFonts w:hint="cs"/>
          <w:rtl/>
        </w:rPr>
        <w:t xml:space="preserve"> </w:t>
      </w:r>
      <w:r w:rsidRPr="008258F1">
        <w:rPr>
          <w:rFonts w:hint="cs"/>
          <w:rtl/>
        </w:rPr>
        <w:t xml:space="preserve">أتسوكو </w:t>
      </w:r>
      <w:r>
        <w:rPr>
          <w:rFonts w:hint="cs"/>
          <w:rtl/>
        </w:rPr>
        <w:t>المحترمة</w:t>
      </w:r>
      <w:r>
        <w:rPr>
          <w:rFonts w:hint="cs"/>
          <w:rtl/>
          <w:lang w:val="en-GB"/>
        </w:rPr>
        <w:t>،</w:t>
      </w:r>
    </w:p>
    <w:p w14:paraId="09E8B466" w14:textId="067AA2F9" w:rsidR="00C62245" w:rsidRPr="008258F1" w:rsidRDefault="00C62245" w:rsidP="00910B2F">
      <w:pPr>
        <w:rPr>
          <w:rtl/>
          <w:lang w:val="en-GB"/>
        </w:rPr>
      </w:pPr>
      <w:r>
        <w:rPr>
          <w:rFonts w:hint="cs"/>
          <w:rtl/>
          <w:lang w:val="en-GB"/>
        </w:rPr>
        <w:t xml:space="preserve">تحية طيبة من </w:t>
      </w:r>
      <w:r w:rsidRPr="008258F1">
        <w:rPr>
          <w:rtl/>
          <w:lang w:val="en-GB"/>
        </w:rPr>
        <w:t>بالاو</w:t>
      </w:r>
      <w:r>
        <w:rPr>
          <w:rFonts w:hint="cs"/>
          <w:rtl/>
          <w:lang w:val="en-GB"/>
        </w:rPr>
        <w:t xml:space="preserve">! </w:t>
      </w:r>
      <w:r w:rsidRPr="008258F1">
        <w:rPr>
          <w:rtl/>
          <w:lang w:val="en-GB"/>
        </w:rPr>
        <w:t>تعرب وزارة البنية التحتية العامة والصناعات (</w:t>
      </w:r>
      <w:r w:rsidRPr="008258F1">
        <w:t>MPII</w:t>
      </w:r>
      <w:r w:rsidRPr="008258F1">
        <w:rPr>
          <w:rtl/>
          <w:lang w:val="en-GB"/>
        </w:rPr>
        <w:t>) من خلال مكتب الاتصالات (</w:t>
      </w:r>
      <w:r w:rsidRPr="008258F1">
        <w:t>BOC</w:t>
      </w:r>
      <w:r w:rsidRPr="008258F1">
        <w:rPr>
          <w:rtl/>
          <w:lang w:val="en-GB"/>
        </w:rPr>
        <w:t>)، الهيئة التنظيمية الوطنية للاتصالات لدينا، عن خالص امتناننا وتقديرنا لإتاحة الفرصة لنا للقاء بكم ومع نائب الأمين</w:t>
      </w:r>
      <w:r w:rsidRPr="008258F1">
        <w:rPr>
          <w:rFonts w:hint="cs"/>
          <w:rtl/>
          <w:lang w:val="en-GB"/>
        </w:rPr>
        <w:t>ة</w:t>
      </w:r>
      <w:r w:rsidRPr="008258F1">
        <w:rPr>
          <w:rtl/>
          <w:lang w:val="en-GB"/>
        </w:rPr>
        <w:t xml:space="preserve"> العام</w:t>
      </w:r>
      <w:r w:rsidRPr="008258F1">
        <w:rPr>
          <w:rFonts w:hint="cs"/>
          <w:rtl/>
          <w:lang w:val="en-GB"/>
        </w:rPr>
        <w:t>ة</w:t>
      </w:r>
      <w:r w:rsidRPr="008258F1">
        <w:rPr>
          <w:rtl/>
          <w:lang w:val="en-GB"/>
        </w:rPr>
        <w:t>، السيد توماس</w:t>
      </w:r>
      <w:r w:rsidR="009E38F6">
        <w:rPr>
          <w:rFonts w:hint="cs"/>
          <w:rtl/>
          <w:lang w:val="en-GB"/>
        </w:rPr>
        <w:t> </w:t>
      </w:r>
      <w:r w:rsidRPr="008258F1">
        <w:rPr>
          <w:rtl/>
          <w:lang w:val="en-GB"/>
        </w:rPr>
        <w:t xml:space="preserve">لامانوسكاس </w:t>
      </w:r>
      <w:r w:rsidRPr="008258F1">
        <w:rPr>
          <w:rFonts w:hint="cs"/>
          <w:rtl/>
          <w:lang w:val="en-GB"/>
        </w:rPr>
        <w:t>في</w:t>
      </w:r>
      <w:r w:rsidRPr="008258F1">
        <w:rPr>
          <w:rtl/>
          <w:lang w:val="en-GB"/>
        </w:rPr>
        <w:t xml:space="preserve"> </w:t>
      </w:r>
      <w:r w:rsidRPr="008258F1">
        <w:rPr>
          <w:rFonts w:hint="cs"/>
          <w:rtl/>
          <w:lang w:val="en-GB"/>
        </w:rPr>
        <w:t>إطار</w:t>
      </w:r>
      <w:r w:rsidRPr="008258F1">
        <w:rPr>
          <w:rtl/>
          <w:lang w:val="en-GB"/>
        </w:rPr>
        <w:t xml:space="preserve"> الحوار الذي عقده وزراء تكنولوجيا المعلومات والاتصالات في منطقة المحيط الهادئ مؤخراً في بورت</w:t>
      </w:r>
      <w:r w:rsidR="009E38F6">
        <w:rPr>
          <w:rFonts w:hint="cs"/>
          <w:rtl/>
          <w:lang w:val="en-GB"/>
        </w:rPr>
        <w:t> </w:t>
      </w:r>
      <w:r w:rsidRPr="008258F1">
        <w:rPr>
          <w:rtl/>
          <w:lang w:val="en-GB"/>
        </w:rPr>
        <w:t>مورسبي، بابوا</w:t>
      </w:r>
      <w:r w:rsidR="009E38F6">
        <w:rPr>
          <w:rFonts w:hint="cs"/>
          <w:rtl/>
          <w:lang w:val="en-GB"/>
        </w:rPr>
        <w:t> </w:t>
      </w:r>
      <w:r w:rsidRPr="008258F1">
        <w:rPr>
          <w:rtl/>
          <w:lang w:val="en-GB"/>
        </w:rPr>
        <w:t>غينيا الجديدة، في سبتمبر.</w:t>
      </w:r>
    </w:p>
    <w:p w14:paraId="3F5D70A4" w14:textId="63F94ACB" w:rsidR="00C62245" w:rsidRDefault="00C62245" w:rsidP="00910B2F">
      <w:pPr>
        <w:rPr>
          <w:rtl/>
          <w:lang w:val="en-GB"/>
        </w:rPr>
      </w:pPr>
      <w:r w:rsidRPr="00F97611">
        <w:rPr>
          <w:rFonts w:hint="cs"/>
          <w:rtl/>
          <w:lang w:val="en-GB"/>
        </w:rPr>
        <w:t>و</w:t>
      </w:r>
      <w:r w:rsidRPr="00F97611">
        <w:rPr>
          <w:rtl/>
          <w:lang w:val="en-GB"/>
        </w:rPr>
        <w:t xml:space="preserve">كما لاحظتم خلال اجتماعكم ومناقشاتكم مع مدير مكتبنا، السيد بيدرو، </w:t>
      </w:r>
      <w:r w:rsidRPr="00F97611">
        <w:rPr>
          <w:rFonts w:hint="cs"/>
          <w:rtl/>
          <w:lang w:val="en-GB"/>
        </w:rPr>
        <w:t>أ</w:t>
      </w:r>
      <w:r w:rsidR="009E38F6">
        <w:rPr>
          <w:rFonts w:hint="cs"/>
          <w:rtl/>
          <w:lang w:val="en-GB"/>
        </w:rPr>
        <w:t>ُ</w:t>
      </w:r>
      <w:r w:rsidRPr="00F97611">
        <w:rPr>
          <w:rFonts w:hint="cs"/>
          <w:rtl/>
          <w:lang w:val="en-GB"/>
        </w:rPr>
        <w:t xml:space="preserve">نشئ </w:t>
      </w:r>
      <w:r w:rsidRPr="00F97611">
        <w:rPr>
          <w:rtl/>
          <w:lang w:val="en-GB"/>
        </w:rPr>
        <w:t xml:space="preserve">مكتب الاتصالات كمكتب تنظيمي بموجب قانون إصلاح الاتصالات عام 2017 </w:t>
      </w:r>
      <w:r w:rsidRPr="00F97611">
        <w:rPr>
          <w:rFonts w:hint="cs"/>
          <w:rtl/>
          <w:lang w:val="en-GB"/>
        </w:rPr>
        <w:t>و</w:t>
      </w:r>
      <w:r w:rsidRPr="00F97611">
        <w:rPr>
          <w:rtl/>
          <w:lang w:val="en-GB"/>
        </w:rPr>
        <w:t>تأسس رسميا</w:t>
      </w:r>
      <w:r w:rsidRPr="00F97611">
        <w:rPr>
          <w:rFonts w:hint="cs"/>
          <w:rtl/>
          <w:lang w:val="en-GB"/>
        </w:rPr>
        <w:t>ً</w:t>
      </w:r>
      <w:r w:rsidRPr="00F97611">
        <w:rPr>
          <w:rtl/>
          <w:lang w:val="en-GB"/>
        </w:rPr>
        <w:t xml:space="preserve"> في يناير 2020. وينصب</w:t>
      </w:r>
      <w:r w:rsidR="009E38F6">
        <w:rPr>
          <w:rFonts w:hint="cs"/>
          <w:rtl/>
          <w:lang w:val="en-GB"/>
        </w:rPr>
        <w:t>ّ</w:t>
      </w:r>
      <w:r w:rsidRPr="00F97611">
        <w:rPr>
          <w:rtl/>
          <w:lang w:val="en-GB"/>
        </w:rPr>
        <w:t xml:space="preserve"> تركيزه الحالي على تطوير الإطار التنظيمي</w:t>
      </w:r>
      <w:r>
        <w:rPr>
          <w:rFonts w:hint="cs"/>
          <w:rtl/>
          <w:lang w:val="en-GB"/>
        </w:rPr>
        <w:t xml:space="preserve"> </w:t>
      </w:r>
      <w:r w:rsidRPr="00F97611">
        <w:rPr>
          <w:rtl/>
          <w:lang w:val="en-GB"/>
        </w:rPr>
        <w:t>الوطني، وتحديث البنية التحتية، ووضع السياسات لدعم إصلاح السوق لدينا.</w:t>
      </w:r>
      <w:r w:rsidRPr="00F97611">
        <w:rPr>
          <w:rtl/>
        </w:rPr>
        <w:t xml:space="preserve"> </w:t>
      </w:r>
      <w:r w:rsidRPr="00F97611">
        <w:rPr>
          <w:rtl/>
          <w:lang w:val="en-GB"/>
        </w:rPr>
        <w:t>بالإضافة إلى ذلك،</w:t>
      </w:r>
      <w:r>
        <w:rPr>
          <w:rFonts w:hint="cs"/>
          <w:rtl/>
          <w:lang w:val="en-GB"/>
        </w:rPr>
        <w:t xml:space="preserve"> يتولى</w:t>
      </w:r>
      <w:r w:rsidRPr="00F97611">
        <w:rPr>
          <w:rtl/>
          <w:lang w:val="en-GB"/>
        </w:rPr>
        <w:t xml:space="preserve"> مكتب الاتصالات</w:t>
      </w:r>
      <w:r>
        <w:rPr>
          <w:rFonts w:hint="cs"/>
          <w:rtl/>
          <w:lang w:val="en-GB"/>
        </w:rPr>
        <w:t xml:space="preserve"> أيضاً</w:t>
      </w:r>
      <w:r w:rsidRPr="00F97611">
        <w:rPr>
          <w:rtl/>
        </w:rPr>
        <w:t xml:space="preserve"> </w:t>
      </w:r>
      <w:r w:rsidRPr="00F97611">
        <w:rPr>
          <w:rtl/>
          <w:lang w:val="en-GB"/>
        </w:rPr>
        <w:t>مسؤول</w:t>
      </w:r>
      <w:r w:rsidRPr="00F97611">
        <w:rPr>
          <w:rFonts w:hint="cs"/>
          <w:rtl/>
          <w:lang w:val="en-GB"/>
        </w:rPr>
        <w:t>ي</w:t>
      </w:r>
      <w:r w:rsidRPr="00F97611">
        <w:rPr>
          <w:rtl/>
          <w:lang w:val="en-GB"/>
        </w:rPr>
        <w:t xml:space="preserve">ة </w:t>
      </w:r>
      <w:r w:rsidRPr="00F97611">
        <w:rPr>
          <w:rFonts w:hint="cs"/>
          <w:rtl/>
          <w:lang w:val="en-GB"/>
        </w:rPr>
        <w:t>توزيع</w:t>
      </w:r>
      <w:r w:rsidRPr="00F97611">
        <w:rPr>
          <w:rtl/>
          <w:lang w:val="en-GB"/>
        </w:rPr>
        <w:t xml:space="preserve"> الطيف وخطة الإدارة لضمان التزامنا بأفضل الممارسات والمعايير الدولية بشأن </w:t>
      </w:r>
      <w:r w:rsidRPr="00F97611">
        <w:rPr>
          <w:rFonts w:hint="cs"/>
          <w:rtl/>
          <w:lang w:val="en-GB"/>
        </w:rPr>
        <w:t>تكنولوجيات</w:t>
      </w:r>
      <w:r w:rsidRPr="00F97611">
        <w:rPr>
          <w:rtl/>
          <w:lang w:val="en-GB"/>
        </w:rPr>
        <w:t xml:space="preserve"> وخدمات الاتصالات.</w:t>
      </w:r>
    </w:p>
    <w:p w14:paraId="7EB71745" w14:textId="699DD6EE" w:rsidR="00C62245" w:rsidRPr="00F846D8" w:rsidRDefault="00C62245" w:rsidP="00910B2F">
      <w:pPr>
        <w:rPr>
          <w:rtl/>
          <w:lang w:val="en-GB"/>
        </w:rPr>
      </w:pPr>
      <w:r w:rsidRPr="00F846D8">
        <w:rPr>
          <w:rtl/>
          <w:lang w:val="en-GB"/>
        </w:rPr>
        <w:t xml:space="preserve">ونحن </w:t>
      </w:r>
      <w:r w:rsidRPr="00F846D8">
        <w:rPr>
          <w:rFonts w:hint="cs"/>
          <w:rtl/>
          <w:lang w:val="en-GB"/>
        </w:rPr>
        <w:t>على علم بكثرة</w:t>
      </w:r>
      <w:r w:rsidRPr="00F846D8">
        <w:rPr>
          <w:rtl/>
          <w:lang w:val="en-GB"/>
        </w:rPr>
        <w:t xml:space="preserve"> فرص التطوير والدعم السياس</w:t>
      </w:r>
      <w:r w:rsidRPr="00F846D8">
        <w:rPr>
          <w:rFonts w:hint="cs"/>
          <w:rtl/>
          <w:lang w:val="en-GB"/>
        </w:rPr>
        <w:t>ات</w:t>
      </w:r>
      <w:r w:rsidRPr="00F846D8">
        <w:rPr>
          <w:rtl/>
          <w:lang w:val="en-GB"/>
        </w:rPr>
        <w:t xml:space="preserve">ي التي </w:t>
      </w:r>
      <w:r w:rsidRPr="00F846D8">
        <w:rPr>
          <w:rFonts w:hint="cs"/>
          <w:rtl/>
          <w:lang w:val="en-GB"/>
        </w:rPr>
        <w:t>ي</w:t>
      </w:r>
      <w:r w:rsidR="005A6509">
        <w:rPr>
          <w:rFonts w:hint="cs"/>
          <w:rtl/>
          <w:lang w:val="en-GB"/>
        </w:rPr>
        <w:t>ُ</w:t>
      </w:r>
      <w:r w:rsidRPr="00F846D8">
        <w:rPr>
          <w:rFonts w:hint="cs"/>
          <w:rtl/>
          <w:lang w:val="en-GB"/>
        </w:rPr>
        <w:t>تيحها</w:t>
      </w:r>
      <w:r w:rsidRPr="00F846D8">
        <w:rPr>
          <w:rtl/>
          <w:lang w:val="en-GB"/>
        </w:rPr>
        <w:t xml:space="preserve"> الاتحاد حاليا</w:t>
      </w:r>
      <w:r w:rsidRPr="00F846D8">
        <w:rPr>
          <w:rFonts w:hint="cs"/>
          <w:rtl/>
          <w:lang w:val="en-GB"/>
        </w:rPr>
        <w:t>ً</w:t>
      </w:r>
      <w:r w:rsidRPr="00F846D8">
        <w:rPr>
          <w:rtl/>
          <w:lang w:val="en-GB"/>
        </w:rPr>
        <w:t>، ولم تتمكن بالاو إلا من المشاركة بشكل غير</w:t>
      </w:r>
      <w:r w:rsidR="005A6509">
        <w:rPr>
          <w:rFonts w:hint="cs"/>
          <w:rtl/>
          <w:lang w:val="en-GB"/>
        </w:rPr>
        <w:t> </w:t>
      </w:r>
      <w:r w:rsidRPr="00F846D8">
        <w:rPr>
          <w:rtl/>
          <w:lang w:val="en-GB"/>
        </w:rPr>
        <w:t xml:space="preserve">مباشر في بعض أحداث الاتحاد هذه. وترجع مشاركتنا المحدودة إلى </w:t>
      </w:r>
      <w:r w:rsidRPr="00F846D8">
        <w:rPr>
          <w:rFonts w:hint="cs"/>
          <w:rtl/>
          <w:lang w:val="en-GB"/>
        </w:rPr>
        <w:t>عجزنا</w:t>
      </w:r>
      <w:r w:rsidRPr="00F846D8">
        <w:rPr>
          <w:rtl/>
          <w:lang w:val="en-GB"/>
        </w:rPr>
        <w:t xml:space="preserve"> </w:t>
      </w:r>
      <w:r w:rsidRPr="00F846D8">
        <w:rPr>
          <w:rFonts w:hint="cs"/>
          <w:rtl/>
          <w:lang w:val="en-GB"/>
        </w:rPr>
        <w:t>عن</w:t>
      </w:r>
      <w:r w:rsidRPr="00F846D8">
        <w:rPr>
          <w:rtl/>
          <w:lang w:val="en-GB"/>
        </w:rPr>
        <w:t xml:space="preserve"> استيعاب التكلفة العالية لمساهمة العضوية السنوية المخصصة لجزيرتنا الصغيرة.</w:t>
      </w:r>
    </w:p>
    <w:p w14:paraId="5104AE26" w14:textId="4DEAADC1" w:rsidR="00C62245" w:rsidRPr="00355B8F" w:rsidRDefault="00C62245" w:rsidP="00083620">
      <w:pPr>
        <w:spacing w:after="960"/>
        <w:rPr>
          <w:rtl/>
          <w:lang w:val="en-GB"/>
        </w:rPr>
      </w:pPr>
      <w:r w:rsidRPr="00355B8F">
        <w:rPr>
          <w:rFonts w:hint="cs"/>
          <w:rtl/>
          <w:lang w:val="en-GB"/>
        </w:rPr>
        <w:t>وتعلمون</w:t>
      </w:r>
      <w:r w:rsidRPr="00355B8F">
        <w:rPr>
          <w:rtl/>
          <w:lang w:val="en-GB"/>
        </w:rPr>
        <w:t xml:space="preserve"> أن عدد سكان بالاو يبلغ 20 ألف نسمة فقط. </w:t>
      </w:r>
      <w:r w:rsidRPr="00355B8F">
        <w:rPr>
          <w:rFonts w:hint="cs"/>
          <w:rtl/>
          <w:lang w:val="en-GB"/>
        </w:rPr>
        <w:t>و</w:t>
      </w:r>
      <w:r w:rsidRPr="00355B8F">
        <w:rPr>
          <w:rtl/>
          <w:lang w:val="en-GB"/>
        </w:rPr>
        <w:t>تتكون دولتنا الجزرية الصغيرة من 16</w:t>
      </w:r>
      <w:r w:rsidR="005A6509">
        <w:rPr>
          <w:rFonts w:hint="cs"/>
          <w:rtl/>
          <w:lang w:val="en-GB"/>
        </w:rPr>
        <w:t> </w:t>
      </w:r>
      <w:r w:rsidRPr="00355B8F">
        <w:rPr>
          <w:rtl/>
          <w:lang w:val="en-GB"/>
        </w:rPr>
        <w:t>ولاية موزعة على العديد من الجزر الصغيرة حيث تتمثل الأسواق الاقتصادية الرئيسية في منتجات زراعة الكفاف وصيد الأسماك والسياحة.</w:t>
      </w:r>
    </w:p>
    <w:p w14:paraId="3B99B9DA" w14:textId="77777777" w:rsidR="00C62245" w:rsidRDefault="00C62245" w:rsidP="00083620">
      <w:pPr>
        <w:jc w:val="center"/>
        <w:rPr>
          <w:rtl/>
          <w:lang w:val="en-GB"/>
        </w:rPr>
      </w:pPr>
      <w:r>
        <w:rPr>
          <w:noProof/>
          <w:lang w:val="en-GB"/>
        </w:rPr>
        <w:drawing>
          <wp:inline distT="0" distB="0" distL="0" distR="0" wp14:anchorId="5D8DDDDD" wp14:editId="537BAC5D">
            <wp:extent cx="6120174" cy="7188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12" cy="735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4D3E00" w14:textId="42D5627D" w:rsidR="00C62245" w:rsidRDefault="00C62245" w:rsidP="00083620">
      <w:pPr>
        <w:tabs>
          <w:tab w:val="clear" w:pos="794"/>
        </w:tabs>
        <w:spacing w:before="480" w:after="240" w:line="259" w:lineRule="auto"/>
        <w:jc w:val="left"/>
        <w:rPr>
          <w:rtl/>
          <w:lang w:val="en-GB"/>
        </w:rPr>
      </w:pPr>
      <w:r w:rsidRPr="005A6509">
        <w:rPr>
          <w:rFonts w:hint="cs"/>
          <w:i/>
          <w:iCs/>
          <w:rtl/>
          <w:lang w:val="en-GB"/>
        </w:rPr>
        <w:lastRenderedPageBreak/>
        <w:t>السيدة الدكتورة أوكودا أتسوكو</w:t>
      </w:r>
      <w:r w:rsidR="00083620">
        <w:rPr>
          <w:i/>
          <w:iCs/>
          <w:rtl/>
          <w:lang w:val="en-GB"/>
        </w:rPr>
        <w:br/>
      </w:r>
      <w:r w:rsidRPr="005A6509">
        <w:rPr>
          <w:i/>
          <w:iCs/>
          <w:rtl/>
          <w:lang w:val="en-GB"/>
        </w:rPr>
        <w:t>المدير</w:t>
      </w:r>
      <w:r w:rsidRPr="005A6509">
        <w:rPr>
          <w:rFonts w:hint="cs"/>
          <w:i/>
          <w:iCs/>
          <w:rtl/>
          <w:lang w:val="en-GB"/>
        </w:rPr>
        <w:t>ة</w:t>
      </w:r>
      <w:r w:rsidRPr="005A6509">
        <w:rPr>
          <w:i/>
          <w:iCs/>
          <w:rtl/>
          <w:lang w:val="en-GB"/>
        </w:rPr>
        <w:t xml:space="preserve"> الإقليمي</w:t>
      </w:r>
      <w:r w:rsidRPr="005A6509">
        <w:rPr>
          <w:rFonts w:hint="cs"/>
          <w:i/>
          <w:iCs/>
          <w:rtl/>
          <w:lang w:val="en-GB"/>
        </w:rPr>
        <w:t>ة</w:t>
      </w:r>
      <w:r w:rsidR="00083620">
        <w:rPr>
          <w:i/>
          <w:iCs/>
          <w:rtl/>
          <w:lang w:val="en-GB"/>
        </w:rPr>
        <w:br/>
      </w:r>
      <w:r w:rsidRPr="005A6509">
        <w:rPr>
          <w:i/>
          <w:iCs/>
          <w:rtl/>
          <w:lang w:val="en-GB"/>
        </w:rPr>
        <w:t>المكتب الإقليمي لآسيا والمحيط الهادئ</w:t>
      </w:r>
      <w:r w:rsidR="00083620">
        <w:rPr>
          <w:i/>
          <w:iCs/>
          <w:rtl/>
          <w:lang w:val="en-GB"/>
        </w:rPr>
        <w:br/>
      </w:r>
      <w:r w:rsidRPr="005A6509">
        <w:rPr>
          <w:i/>
          <w:iCs/>
          <w:rtl/>
          <w:lang w:val="en-GB"/>
        </w:rPr>
        <w:t>مكتب تنمية الاتصالات</w:t>
      </w:r>
      <w:r w:rsidR="00083620">
        <w:rPr>
          <w:i/>
          <w:iCs/>
          <w:rtl/>
          <w:lang w:val="en-GB"/>
        </w:rPr>
        <w:br/>
      </w:r>
      <w:r w:rsidRPr="005A6509">
        <w:rPr>
          <w:rFonts w:hint="cs"/>
          <w:i/>
          <w:iCs/>
          <w:rtl/>
          <w:lang w:val="en-GB"/>
        </w:rPr>
        <w:t>13 أكتوبر 2023</w:t>
      </w:r>
      <w:r w:rsidR="00083620">
        <w:rPr>
          <w:i/>
          <w:iCs/>
          <w:rtl/>
          <w:lang w:val="en-GB"/>
        </w:rPr>
        <w:br/>
      </w:r>
      <w:r w:rsidRPr="005A6509">
        <w:rPr>
          <w:rFonts w:hint="cs"/>
          <w:i/>
          <w:iCs/>
          <w:rtl/>
          <w:lang w:val="en-GB"/>
        </w:rPr>
        <w:t>الصفحة 2</w:t>
      </w:r>
    </w:p>
    <w:p w14:paraId="535074D1" w14:textId="2B6E0CD0" w:rsidR="00C62245" w:rsidRPr="006B0DF4" w:rsidRDefault="00C62245" w:rsidP="00083620">
      <w:pPr>
        <w:rPr>
          <w:rtl/>
          <w:lang w:val="en-GB"/>
        </w:rPr>
      </w:pPr>
      <w:r w:rsidRPr="006B0DF4">
        <w:rPr>
          <w:rFonts w:hint="cs"/>
          <w:rtl/>
          <w:lang w:val="en-GB"/>
        </w:rPr>
        <w:t>و</w:t>
      </w:r>
      <w:r w:rsidRPr="006B0DF4">
        <w:rPr>
          <w:rtl/>
          <w:lang w:val="en-GB"/>
        </w:rPr>
        <w:t>لا تزال أسواقنا الصغيرة أيضا</w:t>
      </w:r>
      <w:r w:rsidR="00983BB2">
        <w:rPr>
          <w:rFonts w:hint="cs"/>
          <w:rtl/>
          <w:lang w:val="en-GB"/>
        </w:rPr>
        <w:t>ً</w:t>
      </w:r>
      <w:r w:rsidRPr="006B0DF4">
        <w:rPr>
          <w:rtl/>
          <w:lang w:val="en-GB"/>
        </w:rPr>
        <w:t xml:space="preserve"> تتعافى خلال </w:t>
      </w:r>
      <w:r w:rsidRPr="006B0DF4">
        <w:rPr>
          <w:rFonts w:hint="cs"/>
          <w:rtl/>
          <w:lang w:val="en-GB"/>
        </w:rPr>
        <w:t>هذه ال</w:t>
      </w:r>
      <w:r w:rsidRPr="006B0DF4">
        <w:rPr>
          <w:rtl/>
          <w:lang w:val="en-GB"/>
        </w:rPr>
        <w:t xml:space="preserve">فترة ما بعد جائحة فيروس كورونا، مما ساهم </w:t>
      </w:r>
      <w:r w:rsidRPr="006B0DF4">
        <w:rPr>
          <w:rFonts w:hint="cs"/>
          <w:rtl/>
          <w:lang w:val="en-GB"/>
        </w:rPr>
        <w:t>كثيراً</w:t>
      </w:r>
      <w:r w:rsidRPr="006B0DF4">
        <w:rPr>
          <w:rtl/>
          <w:lang w:val="en-GB"/>
        </w:rPr>
        <w:t xml:space="preserve"> في زعزعة استقرار عمليات اقتصاد السوق لدينا و</w:t>
      </w:r>
      <w:r w:rsidRPr="006B0DF4">
        <w:rPr>
          <w:rFonts w:hint="cs"/>
          <w:rtl/>
          <w:lang w:val="en-GB"/>
        </w:rPr>
        <w:t xml:space="preserve">في </w:t>
      </w:r>
      <w:r w:rsidRPr="006B0DF4">
        <w:rPr>
          <w:rtl/>
          <w:lang w:val="en-GB"/>
        </w:rPr>
        <w:t xml:space="preserve">زيادة تكاليف السلع والخدمات. إن صغر </w:t>
      </w:r>
      <w:r w:rsidRPr="006B0DF4">
        <w:rPr>
          <w:rFonts w:hint="cs"/>
          <w:rtl/>
          <w:lang w:val="en-GB"/>
        </w:rPr>
        <w:t>رقعتنا</w:t>
      </w:r>
      <w:r w:rsidRPr="006B0DF4">
        <w:rPr>
          <w:rtl/>
          <w:lang w:val="en-GB"/>
        </w:rPr>
        <w:t xml:space="preserve"> </w:t>
      </w:r>
      <w:r w:rsidRPr="006B0DF4">
        <w:rPr>
          <w:rFonts w:hint="cs"/>
          <w:rtl/>
          <w:lang w:val="en-GB"/>
        </w:rPr>
        <w:t>وموقعنا النائي</w:t>
      </w:r>
      <w:r w:rsidRPr="006B0DF4">
        <w:rPr>
          <w:rtl/>
          <w:lang w:val="en-GB"/>
        </w:rPr>
        <w:t xml:space="preserve"> يخلق</w:t>
      </w:r>
      <w:r w:rsidRPr="006B0DF4">
        <w:rPr>
          <w:rFonts w:hint="cs"/>
          <w:rtl/>
          <w:lang w:val="en-GB"/>
        </w:rPr>
        <w:t>ان</w:t>
      </w:r>
      <w:r w:rsidRPr="006B0DF4">
        <w:rPr>
          <w:rtl/>
          <w:lang w:val="en-GB"/>
        </w:rPr>
        <w:t xml:space="preserve"> تحديات ونقاط ضعف مميزة تتطلب منا </w:t>
      </w:r>
      <w:r w:rsidRPr="006B0DF4">
        <w:rPr>
          <w:rFonts w:hint="cs"/>
          <w:rtl/>
          <w:lang w:val="en-GB"/>
        </w:rPr>
        <w:t>التماس</w:t>
      </w:r>
      <w:r w:rsidRPr="006B0DF4">
        <w:rPr>
          <w:rtl/>
          <w:lang w:val="en-GB"/>
        </w:rPr>
        <w:t xml:space="preserve"> المساعدة والدعم من شركائنا في التنمية والمنظمات الدولية باعتبارنا دولة جزرية صغيرة نامية.</w:t>
      </w:r>
    </w:p>
    <w:p w14:paraId="509E6891" w14:textId="7AB51EAA" w:rsidR="00C62245" w:rsidRPr="00425ADB" w:rsidRDefault="00C62245" w:rsidP="00083620">
      <w:pPr>
        <w:rPr>
          <w:rtl/>
          <w:lang w:val="en-GB"/>
        </w:rPr>
      </w:pPr>
      <w:r w:rsidRPr="00425ADB">
        <w:rPr>
          <w:rtl/>
          <w:lang w:val="en-GB"/>
        </w:rPr>
        <w:t xml:space="preserve">وبناءً على ما سبق فإننا نسعى الآن </w:t>
      </w:r>
      <w:r w:rsidRPr="00425ADB">
        <w:rPr>
          <w:rFonts w:hint="cs"/>
          <w:rtl/>
          <w:lang w:val="en-GB"/>
        </w:rPr>
        <w:t>ونلتمس</w:t>
      </w:r>
      <w:r w:rsidRPr="00425ADB">
        <w:rPr>
          <w:rtl/>
          <w:lang w:val="en-GB"/>
        </w:rPr>
        <w:t xml:space="preserve"> منكم </w:t>
      </w:r>
      <w:r w:rsidRPr="00425ADB">
        <w:rPr>
          <w:rFonts w:hint="cs"/>
          <w:rtl/>
          <w:lang w:val="en-GB"/>
        </w:rPr>
        <w:t>المراعاة</w:t>
      </w:r>
      <w:r w:rsidRPr="00425ADB">
        <w:rPr>
          <w:rtl/>
          <w:lang w:val="en-GB"/>
        </w:rPr>
        <w:t xml:space="preserve"> الكريمة </w:t>
      </w:r>
      <w:r w:rsidRPr="00425ADB">
        <w:rPr>
          <w:rFonts w:hint="cs"/>
          <w:rtl/>
          <w:lang w:val="en-GB"/>
        </w:rPr>
        <w:t>في ا</w:t>
      </w:r>
      <w:r w:rsidRPr="00425ADB">
        <w:rPr>
          <w:rtl/>
          <w:lang w:val="en-GB"/>
        </w:rPr>
        <w:t xml:space="preserve">لحصول على الدعم والتوجيه </w:t>
      </w:r>
      <w:r w:rsidRPr="00425ADB">
        <w:rPr>
          <w:rFonts w:hint="cs"/>
          <w:rtl/>
          <w:lang w:val="en-GB"/>
        </w:rPr>
        <w:t>كي</w:t>
      </w:r>
      <w:r w:rsidRPr="00425ADB">
        <w:rPr>
          <w:rtl/>
          <w:lang w:val="en-GB"/>
        </w:rPr>
        <w:t xml:space="preserve"> تصبح بالاو</w:t>
      </w:r>
      <w:r w:rsidRPr="00425ADB">
        <w:rPr>
          <w:rFonts w:hint="cs"/>
          <w:rtl/>
          <w:lang w:val="en-GB"/>
        </w:rPr>
        <w:t>،</w:t>
      </w:r>
      <w:r w:rsidRPr="00425ADB">
        <w:rPr>
          <w:rtl/>
          <w:lang w:val="en-GB"/>
        </w:rPr>
        <w:t xml:space="preserve"> من خلال وزارة البنية التحتية العامة والصناعات ومكتب الاتصالات لدينا</w:t>
      </w:r>
      <w:r w:rsidRPr="00425ADB">
        <w:rPr>
          <w:rFonts w:hint="cs"/>
          <w:rtl/>
          <w:lang w:val="en-GB"/>
        </w:rPr>
        <w:t>،</w:t>
      </w:r>
      <w:r w:rsidRPr="00425ADB">
        <w:rPr>
          <w:rtl/>
          <w:lang w:val="en-GB"/>
        </w:rPr>
        <w:t xml:space="preserve"> عضوا</w:t>
      </w:r>
      <w:r w:rsidR="00983BB2">
        <w:rPr>
          <w:rFonts w:hint="cs"/>
          <w:rtl/>
          <w:lang w:val="en-GB"/>
        </w:rPr>
        <w:t>ً</w:t>
      </w:r>
      <w:r w:rsidRPr="00425ADB">
        <w:rPr>
          <w:rtl/>
          <w:lang w:val="en-GB"/>
        </w:rPr>
        <w:t xml:space="preserve"> في الاتحاد الدولي للاتصالات </w:t>
      </w:r>
      <w:r w:rsidRPr="00425ADB">
        <w:rPr>
          <w:rFonts w:hint="cs"/>
          <w:rtl/>
          <w:lang w:val="en-GB"/>
        </w:rPr>
        <w:t>بسعر</w:t>
      </w:r>
      <w:r w:rsidRPr="00425ADB">
        <w:rPr>
          <w:rtl/>
          <w:lang w:val="en-GB"/>
        </w:rPr>
        <w:t xml:space="preserve"> نظام العضوية الأقل. </w:t>
      </w:r>
      <w:r w:rsidRPr="00425ADB">
        <w:rPr>
          <w:rFonts w:hint="cs"/>
          <w:rtl/>
          <w:lang w:val="en-GB"/>
        </w:rPr>
        <w:t>و</w:t>
      </w:r>
      <w:r w:rsidRPr="00425ADB">
        <w:rPr>
          <w:rtl/>
          <w:lang w:val="en-GB"/>
        </w:rPr>
        <w:t>عند هذا المستوى الذي يمكن</w:t>
      </w:r>
      <w:r w:rsidRPr="00425ADB">
        <w:rPr>
          <w:rFonts w:hint="cs"/>
          <w:rtl/>
          <w:lang w:val="en-GB"/>
        </w:rPr>
        <w:t>نا</w:t>
      </w:r>
      <w:r w:rsidRPr="00425ADB">
        <w:rPr>
          <w:rtl/>
          <w:lang w:val="en-GB"/>
        </w:rPr>
        <w:t xml:space="preserve"> </w:t>
      </w:r>
      <w:r w:rsidRPr="00425ADB">
        <w:rPr>
          <w:rFonts w:hint="cs"/>
          <w:rtl/>
          <w:lang w:val="en-GB"/>
        </w:rPr>
        <w:t>إدارته</w:t>
      </w:r>
      <w:r w:rsidRPr="00425ADB">
        <w:rPr>
          <w:rtl/>
          <w:lang w:val="en-GB"/>
        </w:rPr>
        <w:t>، ندرك أن الرسوم السنوية ستكون ضمن فئة 16/1 من الوحد</w:t>
      </w:r>
      <w:r w:rsidRPr="00425ADB">
        <w:rPr>
          <w:rFonts w:hint="cs"/>
          <w:rtl/>
          <w:lang w:val="en-GB"/>
        </w:rPr>
        <w:t>ة</w:t>
      </w:r>
      <w:r w:rsidRPr="00425ADB">
        <w:rPr>
          <w:rtl/>
          <w:lang w:val="en-GB"/>
        </w:rPr>
        <w:t>.</w:t>
      </w:r>
    </w:p>
    <w:p w14:paraId="681E5911" w14:textId="1DA6810F" w:rsidR="00C62245" w:rsidRDefault="00C62245" w:rsidP="00083620">
      <w:pPr>
        <w:rPr>
          <w:rtl/>
          <w:lang w:val="en-GB"/>
        </w:rPr>
      </w:pPr>
      <w:r>
        <w:rPr>
          <w:rFonts w:hint="cs"/>
          <w:rtl/>
          <w:lang w:val="en-GB"/>
        </w:rPr>
        <w:t>أود أن اشكركم</w:t>
      </w:r>
      <w:r w:rsidRPr="00DC684A">
        <w:rPr>
          <w:rtl/>
          <w:lang w:val="en-GB"/>
        </w:rPr>
        <w:t xml:space="preserve"> على دعمك</w:t>
      </w:r>
      <w:r>
        <w:rPr>
          <w:rFonts w:hint="cs"/>
          <w:rtl/>
          <w:lang w:val="en-GB"/>
        </w:rPr>
        <w:t>م</w:t>
      </w:r>
      <w:r w:rsidRPr="00DC684A">
        <w:rPr>
          <w:rtl/>
          <w:lang w:val="en-GB"/>
        </w:rPr>
        <w:t xml:space="preserve"> و</w:t>
      </w:r>
      <w:r>
        <w:rPr>
          <w:rFonts w:hint="cs"/>
          <w:rtl/>
          <w:lang w:val="en-GB"/>
        </w:rPr>
        <w:t xml:space="preserve">أن أعرب لكم عن </w:t>
      </w:r>
      <w:r w:rsidRPr="00DC684A">
        <w:rPr>
          <w:rtl/>
          <w:lang w:val="en-GB"/>
        </w:rPr>
        <w:t xml:space="preserve">أعلى درجات التقدير، </w:t>
      </w:r>
      <w:r>
        <w:rPr>
          <w:rFonts w:hint="cs"/>
          <w:rtl/>
          <w:lang w:val="en-GB"/>
        </w:rPr>
        <w:t>و</w:t>
      </w:r>
      <w:r w:rsidRPr="00DC684A">
        <w:rPr>
          <w:rtl/>
          <w:lang w:val="en-GB"/>
        </w:rPr>
        <w:t>إذا كانت لديك استفسارات أخرى أو</w:t>
      </w:r>
      <w:r w:rsidR="00983BB2">
        <w:rPr>
          <w:rFonts w:hint="cs"/>
          <w:rtl/>
          <w:lang w:val="en-GB"/>
        </w:rPr>
        <w:t> </w:t>
      </w:r>
      <w:r>
        <w:rPr>
          <w:rFonts w:hint="cs"/>
          <w:rtl/>
          <w:lang w:val="en-GB"/>
        </w:rPr>
        <w:t>احتجتم</w:t>
      </w:r>
      <w:r w:rsidRPr="00DC684A">
        <w:rPr>
          <w:rtl/>
          <w:lang w:val="en-GB"/>
        </w:rPr>
        <w:t xml:space="preserve"> إلى معلومات إضافية، ي</w:t>
      </w:r>
      <w:r w:rsidR="00983BB2">
        <w:rPr>
          <w:rFonts w:hint="cs"/>
          <w:rtl/>
          <w:lang w:val="en-GB"/>
        </w:rPr>
        <w:t>ُ</w:t>
      </w:r>
      <w:r w:rsidRPr="00DC684A">
        <w:rPr>
          <w:rtl/>
          <w:lang w:val="en-GB"/>
        </w:rPr>
        <w:t xml:space="preserve">رجى الاتصال بمدير </w:t>
      </w:r>
      <w:r>
        <w:rPr>
          <w:rFonts w:hint="cs"/>
          <w:rtl/>
          <w:lang w:val="en-GB"/>
        </w:rPr>
        <w:t>مكتب الاتصالات،</w:t>
      </w:r>
      <w:r w:rsidRPr="00DC684A">
        <w:rPr>
          <w:rtl/>
          <w:lang w:val="en-GB"/>
        </w:rPr>
        <w:t xml:space="preserve"> السيد ستالين بيدرو </w:t>
      </w:r>
      <w:r>
        <w:rPr>
          <w:rFonts w:hint="cs"/>
          <w:rtl/>
          <w:lang w:val="en-GB"/>
        </w:rPr>
        <w:t>عبر البريد الإلكتروني</w:t>
      </w:r>
      <w:r w:rsidRPr="00DC684A">
        <w:rPr>
          <w:rtl/>
          <w:lang w:val="en-GB"/>
        </w:rPr>
        <w:t xml:space="preserve"> </w:t>
      </w:r>
      <w:hyperlink r:id="rId14" w:history="1">
        <w:r w:rsidR="005A6509" w:rsidRPr="005A6509">
          <w:rPr>
            <w:rStyle w:val="Hyperlink"/>
            <w:lang w:val="en-GB"/>
          </w:rPr>
          <w:t>yasaibune@gmail.com</w:t>
        </w:r>
      </w:hyperlink>
      <w:r w:rsidR="00983BB2">
        <w:rPr>
          <w:rFonts w:hint="cs"/>
          <w:rtl/>
          <w:lang w:val="en-GB"/>
        </w:rPr>
        <w:t xml:space="preserve"> </w:t>
      </w:r>
      <w:r w:rsidRPr="00DC684A">
        <w:rPr>
          <w:rtl/>
          <w:lang w:val="en-GB"/>
        </w:rPr>
        <w:t>أو</w:t>
      </w:r>
      <w:r w:rsidR="00983BB2">
        <w:rPr>
          <w:rFonts w:hint="cs"/>
          <w:rtl/>
          <w:lang w:val="en-GB"/>
        </w:rPr>
        <w:t> </w:t>
      </w:r>
      <w:r>
        <w:rPr>
          <w:rFonts w:hint="cs"/>
          <w:rtl/>
          <w:lang w:val="en-GB"/>
        </w:rPr>
        <w:t>ب</w:t>
      </w:r>
      <w:r w:rsidRPr="00DC684A">
        <w:rPr>
          <w:rtl/>
          <w:lang w:val="en-GB"/>
        </w:rPr>
        <w:t xml:space="preserve">مدير الطيف لدينا، السيد جوناثان تيمول </w:t>
      </w:r>
      <w:r w:rsidRPr="00425ADB">
        <w:rPr>
          <w:rFonts w:hint="cs"/>
          <w:rtl/>
          <w:lang w:val="en-GB"/>
        </w:rPr>
        <w:t>عبر البريد الإلكتروني</w:t>
      </w:r>
      <w:r w:rsidRPr="00425ADB">
        <w:rPr>
          <w:rtl/>
          <w:lang w:val="en-GB"/>
        </w:rPr>
        <w:t xml:space="preserve"> </w:t>
      </w:r>
      <w:hyperlink r:id="rId15" w:history="1">
        <w:r w:rsidR="005A6509" w:rsidRPr="005A6509">
          <w:rPr>
            <w:rStyle w:val="Hyperlink"/>
            <w:lang w:val="en-GB"/>
          </w:rPr>
          <w:t>jngiwal@gmail.com</w:t>
        </w:r>
      </w:hyperlink>
      <w:r w:rsidRPr="00DC684A">
        <w:rPr>
          <w:rtl/>
          <w:lang w:val="en-GB"/>
        </w:rPr>
        <w:t>.</w:t>
      </w:r>
    </w:p>
    <w:p w14:paraId="49CD9D8B" w14:textId="77777777" w:rsidR="00C62245" w:rsidRDefault="00C62245" w:rsidP="00083620">
      <w:pPr>
        <w:spacing w:before="240"/>
        <w:rPr>
          <w:rtl/>
          <w:lang w:val="en-GB"/>
        </w:rPr>
      </w:pPr>
      <w:r>
        <w:rPr>
          <w:rFonts w:hint="cs"/>
          <w:rtl/>
          <w:lang w:val="en-GB"/>
        </w:rPr>
        <w:t>وتفضلوا بقبول فائق الاحترام والتقدير</w:t>
      </w:r>
    </w:p>
    <w:p w14:paraId="7021C0EC" w14:textId="77777777" w:rsidR="00C62245" w:rsidRPr="005A6509" w:rsidRDefault="00C62245" w:rsidP="000473D6">
      <w:pPr>
        <w:spacing w:before="480" w:after="480"/>
        <w:rPr>
          <w:i/>
          <w:iCs/>
          <w:rtl/>
          <w:lang w:val="en-GB"/>
        </w:rPr>
      </w:pPr>
      <w:r w:rsidRPr="005A6509">
        <w:rPr>
          <w:rFonts w:hint="cs"/>
          <w:i/>
          <w:iCs/>
          <w:rtl/>
          <w:lang w:val="en-GB"/>
        </w:rPr>
        <w:t>(توقيع)</w:t>
      </w:r>
    </w:p>
    <w:p w14:paraId="2820D9FA" w14:textId="6A2CAB6A" w:rsidR="00C62245" w:rsidRDefault="00C62245" w:rsidP="000473D6">
      <w:pPr>
        <w:spacing w:before="240"/>
        <w:jc w:val="left"/>
        <w:rPr>
          <w:rtl/>
          <w:lang w:val="en-GB"/>
        </w:rPr>
      </w:pPr>
      <w:r w:rsidRPr="00425ADB">
        <w:rPr>
          <w:rFonts w:hint="cs"/>
          <w:rtl/>
          <w:lang w:val="en-GB"/>
        </w:rPr>
        <w:t>تشارلز إ. أوبيتشانغ</w:t>
      </w:r>
      <w:r w:rsidR="000473D6">
        <w:rPr>
          <w:rtl/>
          <w:lang w:val="en-GB"/>
        </w:rPr>
        <w:br/>
      </w:r>
      <w:r>
        <w:rPr>
          <w:rFonts w:hint="cs"/>
          <w:rtl/>
          <w:lang w:val="en-GB"/>
        </w:rPr>
        <w:t>الوزير</w:t>
      </w:r>
      <w:r w:rsidR="000473D6">
        <w:rPr>
          <w:rtl/>
          <w:lang w:val="en-GB"/>
        </w:rPr>
        <w:br/>
      </w:r>
      <w:r>
        <w:rPr>
          <w:rFonts w:hint="cs"/>
          <w:rtl/>
          <w:lang w:val="en-GB"/>
        </w:rPr>
        <w:t>وزارة</w:t>
      </w:r>
      <w:r w:rsidRPr="00425ADB">
        <w:rPr>
          <w:rtl/>
          <w:lang w:val="en-GB"/>
        </w:rPr>
        <w:t xml:space="preserve"> البنية التحتية العامة والصناعات</w:t>
      </w:r>
    </w:p>
    <w:p w14:paraId="317207F1" w14:textId="0939E092" w:rsidR="00C62245" w:rsidRPr="005A6509" w:rsidRDefault="00C62245" w:rsidP="000473D6">
      <w:pPr>
        <w:tabs>
          <w:tab w:val="clear" w:pos="794"/>
          <w:tab w:val="left" w:pos="1701"/>
        </w:tabs>
        <w:spacing w:before="480"/>
        <w:jc w:val="left"/>
        <w:rPr>
          <w:i/>
          <w:iCs/>
          <w:rtl/>
          <w:lang w:val="en-GB"/>
        </w:rPr>
      </w:pPr>
      <w:r>
        <w:rPr>
          <w:rFonts w:hint="cs"/>
          <w:rtl/>
          <w:lang w:val="en-GB"/>
        </w:rPr>
        <w:t>نسخة معممة إلى:</w:t>
      </w:r>
      <w:r>
        <w:rPr>
          <w:rtl/>
          <w:lang w:val="en-GB"/>
        </w:rPr>
        <w:tab/>
      </w:r>
      <w:r w:rsidRPr="005A6509">
        <w:rPr>
          <w:rFonts w:hint="cs"/>
          <w:i/>
          <w:iCs/>
          <w:rtl/>
          <w:lang w:val="en-GB"/>
        </w:rPr>
        <w:t>آشيش ناريان</w:t>
      </w:r>
      <w:r w:rsidR="000473D6">
        <w:rPr>
          <w:i/>
          <w:iCs/>
          <w:rtl/>
          <w:lang w:val="en-GB"/>
        </w:rPr>
        <w:br/>
      </w:r>
      <w:r>
        <w:rPr>
          <w:rtl/>
          <w:lang w:val="en-GB"/>
        </w:rPr>
        <w:tab/>
      </w:r>
      <w:r w:rsidRPr="005A6509">
        <w:rPr>
          <w:rFonts w:hint="cs"/>
          <w:i/>
          <w:iCs/>
          <w:rtl/>
          <w:lang w:val="en-GB"/>
        </w:rPr>
        <w:t>منسق البرامج</w:t>
      </w:r>
      <w:r w:rsidR="000473D6">
        <w:rPr>
          <w:i/>
          <w:iCs/>
          <w:rtl/>
          <w:lang w:val="en-GB"/>
        </w:rPr>
        <w:br/>
      </w:r>
      <w:r w:rsidR="00983BB2">
        <w:rPr>
          <w:lang w:val="en-GB"/>
        </w:rPr>
        <w:tab/>
      </w:r>
      <w:r w:rsidRPr="005A6509">
        <w:rPr>
          <w:i/>
          <w:iCs/>
          <w:rtl/>
          <w:lang w:val="en-GB"/>
        </w:rPr>
        <w:t>المكتب الإقليمي لآسيا والمحيط الهادئ</w:t>
      </w:r>
      <w:r w:rsidR="000473D6">
        <w:rPr>
          <w:i/>
          <w:iCs/>
          <w:rtl/>
          <w:lang w:val="en-GB"/>
        </w:rPr>
        <w:br/>
      </w:r>
      <w:r>
        <w:rPr>
          <w:rtl/>
          <w:lang w:val="en-GB"/>
        </w:rPr>
        <w:tab/>
      </w:r>
      <w:r w:rsidRPr="005A6509">
        <w:rPr>
          <w:i/>
          <w:iCs/>
          <w:rtl/>
          <w:lang w:val="en-GB"/>
        </w:rPr>
        <w:t>مكتب تنمية الاتصالات</w:t>
      </w:r>
    </w:p>
    <w:p w14:paraId="7FFCC25A" w14:textId="05F441B1" w:rsidR="00C62245" w:rsidRDefault="00083620" w:rsidP="000473D6">
      <w:pPr>
        <w:rPr>
          <w:rtl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1F312F" wp14:editId="16DEF226">
            <wp:simplePos x="0" y="0"/>
            <wp:positionH relativeFrom="column">
              <wp:posOffset>-4164</wp:posOffset>
            </wp:positionH>
            <wp:positionV relativeFrom="page">
              <wp:posOffset>9037674</wp:posOffset>
            </wp:positionV>
            <wp:extent cx="6124353" cy="722630"/>
            <wp:effectExtent l="0" t="0" r="0" b="1270"/>
            <wp:wrapNone/>
            <wp:docPr id="1430657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26775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421" cy="731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245">
        <w:rPr>
          <w:rtl/>
          <w:lang w:val="en-GB"/>
        </w:rPr>
        <w:br w:type="page"/>
      </w:r>
    </w:p>
    <w:p w14:paraId="1EB8FEB1" w14:textId="77777777" w:rsidR="00C62245" w:rsidRPr="0058376B" w:rsidRDefault="00C62245" w:rsidP="0058376B">
      <w:pPr>
        <w:pStyle w:val="AnnexNo"/>
        <w:rPr>
          <w:rtl/>
        </w:rPr>
      </w:pPr>
      <w:r w:rsidRPr="0058376B">
        <w:rPr>
          <w:rFonts w:hint="cs"/>
          <w:rtl/>
        </w:rPr>
        <w:lastRenderedPageBreak/>
        <w:t>الملحق 2</w:t>
      </w:r>
    </w:p>
    <w:p w14:paraId="3A0F99DA" w14:textId="142E2B7F" w:rsidR="00C62245" w:rsidRDefault="00983BB2" w:rsidP="00C62245">
      <w:pPr>
        <w:jc w:val="center"/>
        <w:rPr>
          <w:rtl/>
          <w:lang w:val="en-GB"/>
        </w:rPr>
      </w:pPr>
      <w:r>
        <w:rPr>
          <w:noProof/>
          <w:lang w:val="en-GB"/>
        </w:rPr>
        <w:drawing>
          <wp:inline distT="0" distB="0" distL="0" distR="0" wp14:anchorId="20233C28" wp14:editId="7B80B860">
            <wp:extent cx="1268095" cy="118872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0390D" w14:textId="77777777" w:rsidR="00C62245" w:rsidRDefault="00C62245" w:rsidP="0058376B">
      <w:pPr>
        <w:spacing w:before="480" w:after="120"/>
        <w:rPr>
          <w:rtl/>
          <w:lang w:val="en-GB"/>
        </w:rPr>
      </w:pPr>
      <w:r>
        <w:rPr>
          <w:rFonts w:hint="cs"/>
          <w:rtl/>
          <w:lang w:val="en-GB"/>
        </w:rPr>
        <w:t xml:space="preserve">المذكرة رقم </w:t>
      </w:r>
      <w:r w:rsidRPr="00F6257A">
        <w:rPr>
          <w:lang w:val="en-GB"/>
        </w:rPr>
        <w:t>122/MS/2023</w:t>
      </w:r>
    </w:p>
    <w:p w14:paraId="4AD057AD" w14:textId="48E41698" w:rsidR="00C62245" w:rsidRPr="00F6257A" w:rsidRDefault="00C62245" w:rsidP="0058376B">
      <w:pPr>
        <w:rPr>
          <w:rtl/>
          <w:lang w:val="en-GB"/>
        </w:rPr>
      </w:pPr>
      <w:r>
        <w:rPr>
          <w:rFonts w:hint="cs"/>
          <w:rtl/>
          <w:lang w:val="en-GB"/>
        </w:rPr>
        <w:t>تتقدم</w:t>
      </w:r>
      <w:r w:rsidRPr="00F6257A">
        <w:rPr>
          <w:rtl/>
          <w:lang w:val="en-GB"/>
        </w:rPr>
        <w:t xml:space="preserve"> وزارة الدولة في جمهورية بالاو </w:t>
      </w:r>
      <w:r>
        <w:rPr>
          <w:rFonts w:hint="cs"/>
          <w:rtl/>
          <w:lang w:val="en-GB"/>
        </w:rPr>
        <w:t>ب</w:t>
      </w:r>
      <w:r w:rsidRPr="00F6257A">
        <w:rPr>
          <w:rtl/>
          <w:lang w:val="en-GB"/>
        </w:rPr>
        <w:t xml:space="preserve">تحياتها إلى مكتب تنمية الاتصالات وتتشرف بأن </w:t>
      </w:r>
      <w:r>
        <w:rPr>
          <w:rFonts w:hint="cs"/>
          <w:rtl/>
          <w:lang w:val="en-GB"/>
        </w:rPr>
        <w:t>تودعه</w:t>
      </w:r>
      <w:r w:rsidRPr="00F6257A">
        <w:rPr>
          <w:rtl/>
          <w:lang w:val="en-GB"/>
        </w:rPr>
        <w:t xml:space="preserve"> رسميا</w:t>
      </w:r>
      <w:r>
        <w:rPr>
          <w:rFonts w:hint="cs"/>
          <w:rtl/>
          <w:lang w:val="en-GB"/>
        </w:rPr>
        <w:t>ً</w:t>
      </w:r>
      <w:r w:rsidRPr="00F6257A">
        <w:rPr>
          <w:rtl/>
          <w:lang w:val="en-GB"/>
        </w:rPr>
        <w:t xml:space="preserve"> رسالة تحمل </w:t>
      </w:r>
      <w:r>
        <w:rPr>
          <w:rFonts w:hint="cs"/>
          <w:rtl/>
          <w:lang w:val="en-GB"/>
        </w:rPr>
        <w:t>الرقم المرجعي</w:t>
      </w:r>
      <w:r w:rsidRPr="00F6257A">
        <w:rPr>
          <w:rtl/>
          <w:lang w:val="en-GB"/>
        </w:rPr>
        <w:t xml:space="preserve"> </w:t>
      </w:r>
      <w:r w:rsidRPr="00F6257A">
        <w:rPr>
          <w:lang w:val="en-GB"/>
        </w:rPr>
        <w:t>MPII-23-84</w:t>
      </w:r>
      <w:r w:rsidRPr="00F6257A">
        <w:rPr>
          <w:rtl/>
          <w:lang w:val="en-GB"/>
        </w:rPr>
        <w:t xml:space="preserve"> من معالي السيد تشارلز </w:t>
      </w:r>
      <w:r w:rsidR="0058376B">
        <w:rPr>
          <w:rFonts w:hint="cs"/>
          <w:rtl/>
          <w:lang w:val="en-GB"/>
        </w:rPr>
        <w:t xml:space="preserve">إ. </w:t>
      </w:r>
      <w:r w:rsidRPr="00F6257A">
        <w:rPr>
          <w:rtl/>
          <w:lang w:val="en-GB"/>
        </w:rPr>
        <w:t>أوبيتشانغ، وزير البنية التحتية العامة والصناعات في جمهورية</w:t>
      </w:r>
      <w:r w:rsidR="00983BB2">
        <w:rPr>
          <w:rFonts w:hint="cs"/>
          <w:rtl/>
          <w:lang w:val="en-GB"/>
        </w:rPr>
        <w:t> </w:t>
      </w:r>
      <w:r w:rsidRPr="00F6257A">
        <w:rPr>
          <w:rtl/>
          <w:lang w:val="en-GB"/>
        </w:rPr>
        <w:t>بالاو، إلى السيدة</w:t>
      </w:r>
      <w:r w:rsidR="0058376B">
        <w:rPr>
          <w:rFonts w:hint="cs"/>
          <w:rtl/>
          <w:lang w:val="en-GB" w:bidi="ar-SY"/>
        </w:rPr>
        <w:t xml:space="preserve"> </w:t>
      </w:r>
      <w:r w:rsidRPr="00F6257A">
        <w:rPr>
          <w:rtl/>
          <w:lang w:val="en-GB"/>
        </w:rPr>
        <w:t>أوكودا أتسوكو، المديرة الإقليمية للمكتب الإقليمي لآسيا والمحيط الهادئ.</w:t>
      </w:r>
    </w:p>
    <w:p w14:paraId="35C0686E" w14:textId="71439B9C" w:rsidR="00C62245" w:rsidRPr="00F6257A" w:rsidRDefault="00C62245" w:rsidP="0058376B">
      <w:pPr>
        <w:rPr>
          <w:rtl/>
          <w:lang w:val="en-GB"/>
        </w:rPr>
      </w:pPr>
      <w:r w:rsidRPr="00F6257A">
        <w:rPr>
          <w:rtl/>
          <w:lang w:val="en-GB"/>
        </w:rPr>
        <w:t>وتتشرف الوزارة أيضا</w:t>
      </w:r>
      <w:r>
        <w:rPr>
          <w:rFonts w:hint="cs"/>
          <w:rtl/>
          <w:lang w:val="en-GB"/>
        </w:rPr>
        <w:t>ً</w:t>
      </w:r>
      <w:r w:rsidRPr="00F6257A">
        <w:rPr>
          <w:rtl/>
          <w:lang w:val="en-GB"/>
        </w:rPr>
        <w:t xml:space="preserve"> </w:t>
      </w:r>
      <w:r>
        <w:rPr>
          <w:rFonts w:hint="cs"/>
          <w:rtl/>
          <w:lang w:val="en-GB"/>
        </w:rPr>
        <w:t>بالتماس</w:t>
      </w:r>
      <w:r w:rsidRPr="00F6257A">
        <w:rPr>
          <w:rtl/>
          <w:lang w:val="en-GB"/>
        </w:rPr>
        <w:t xml:space="preserve"> المساعدة الكريمة من المديرة الإقليمية في نقل الرسالة المذكورة إلى وجهتها الصحيحة في أقرب </w:t>
      </w:r>
      <w:r>
        <w:rPr>
          <w:rFonts w:hint="cs"/>
          <w:rtl/>
          <w:lang w:val="en-GB"/>
        </w:rPr>
        <w:t>الآجال</w:t>
      </w:r>
      <w:r w:rsidRPr="00F6257A">
        <w:rPr>
          <w:rtl/>
          <w:lang w:val="en-GB"/>
        </w:rPr>
        <w:t>.</w:t>
      </w:r>
    </w:p>
    <w:p w14:paraId="317322F9" w14:textId="49B59A12" w:rsidR="00C62245" w:rsidRDefault="00C62245" w:rsidP="0058376B">
      <w:pPr>
        <w:spacing w:after="240"/>
        <w:rPr>
          <w:rtl/>
          <w:lang w:val="en-GB"/>
        </w:rPr>
      </w:pPr>
      <w:r w:rsidRPr="00F6257A">
        <w:rPr>
          <w:rtl/>
          <w:lang w:val="en-GB"/>
        </w:rPr>
        <w:t>وتغتنم وزارة الدولة في جمهورية بالاو هذه الفرصة لتعرب مجددا</w:t>
      </w:r>
      <w:r w:rsidR="002F4FD0">
        <w:rPr>
          <w:rFonts w:hint="cs"/>
          <w:rtl/>
          <w:lang w:val="en-GB"/>
        </w:rPr>
        <w:t>ً</w:t>
      </w:r>
      <w:r w:rsidRPr="00F6257A">
        <w:rPr>
          <w:rtl/>
          <w:lang w:val="en-GB"/>
        </w:rPr>
        <w:t xml:space="preserve"> لمكتب تنمية الاتصالات عن فائق </w:t>
      </w:r>
      <w:r>
        <w:rPr>
          <w:rFonts w:hint="cs"/>
          <w:rtl/>
          <w:lang w:val="en-GB"/>
        </w:rPr>
        <w:t>اعتبارها</w:t>
      </w:r>
      <w:r w:rsidRPr="00F6257A">
        <w:rPr>
          <w:rtl/>
          <w:lang w:val="en-GB"/>
        </w:rPr>
        <w:t>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30"/>
      </w:tblGrid>
      <w:tr w:rsidR="00983BB2" w14:paraId="5AD34550" w14:textId="77777777" w:rsidTr="00983BB2">
        <w:tc>
          <w:tcPr>
            <w:tcW w:w="6799" w:type="dxa"/>
            <w:vAlign w:val="center"/>
          </w:tcPr>
          <w:p w14:paraId="75719823" w14:textId="77777777" w:rsidR="00983BB2" w:rsidRPr="00F6257A" w:rsidRDefault="00983BB2" w:rsidP="00983BB2">
            <w:pPr>
              <w:jc w:val="left"/>
              <w:rPr>
                <w:rtl/>
                <w:lang w:val="en-GB"/>
              </w:rPr>
            </w:pPr>
            <w:r w:rsidRPr="00F6257A">
              <w:rPr>
                <w:rtl/>
                <w:lang w:val="en-GB"/>
              </w:rPr>
              <w:t>مبنى الكابيتول الوطني، جمهورية بالاو</w:t>
            </w:r>
          </w:p>
          <w:p w14:paraId="0403C51C" w14:textId="674AD31D" w:rsidR="00983BB2" w:rsidRDefault="00983BB2" w:rsidP="00E9413D">
            <w:pPr>
              <w:spacing w:before="60"/>
              <w:ind w:firstLine="874"/>
              <w:jc w:val="left"/>
              <w:rPr>
                <w:rtl/>
                <w:lang w:val="en-GB"/>
              </w:rPr>
            </w:pPr>
            <w:r w:rsidRPr="00F6257A">
              <w:rPr>
                <w:rtl/>
                <w:lang w:val="en-GB"/>
              </w:rPr>
              <w:t>29 نوفمبر 2023</w:t>
            </w:r>
          </w:p>
        </w:tc>
        <w:tc>
          <w:tcPr>
            <w:tcW w:w="2830" w:type="dxa"/>
            <w:vAlign w:val="center"/>
          </w:tcPr>
          <w:p w14:paraId="1FAD6A49" w14:textId="44CDF169" w:rsidR="00983BB2" w:rsidRDefault="00983BB2" w:rsidP="00983BB2">
            <w:pPr>
              <w:jc w:val="center"/>
              <w:rPr>
                <w:rtl/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0B96078E" wp14:editId="39E2972A">
                  <wp:extent cx="1383665" cy="137160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6B866B" w14:textId="7277AFEC" w:rsidR="00F50E3F" w:rsidRPr="005A5504" w:rsidRDefault="00C62245" w:rsidP="002F4FD0">
      <w:pPr>
        <w:spacing w:before="1080"/>
        <w:jc w:val="center"/>
        <w:rPr>
          <w:b/>
          <w:bCs/>
          <w:rtl/>
          <w:lang w:val="en-GB"/>
        </w:rPr>
      </w:pPr>
      <w:r w:rsidRPr="005A5504">
        <w:rPr>
          <w:rFonts w:hint="cs"/>
          <w:b/>
          <w:bCs/>
          <w:rtl/>
          <w:lang w:val="en-GB"/>
        </w:rPr>
        <w:t>مذكرة ديبلوماسية</w:t>
      </w:r>
    </w:p>
    <w:sectPr w:rsidR="00F50E3F" w:rsidRPr="005A5504" w:rsidSect="006C3242">
      <w:footerReference w:type="default" r:id="rId19"/>
      <w:headerReference w:type="first" r:id="rId20"/>
      <w:footerReference w:type="first" r:id="rId2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6FB8" w14:textId="77777777" w:rsidR="00644C96" w:rsidRDefault="00644C96" w:rsidP="006C3242">
      <w:pPr>
        <w:spacing w:before="0" w:line="240" w:lineRule="auto"/>
      </w:pPr>
      <w:r>
        <w:separator/>
      </w:r>
    </w:p>
  </w:endnote>
  <w:endnote w:type="continuationSeparator" w:id="0">
    <w:p w14:paraId="6AA5BE22" w14:textId="77777777" w:rsidR="00644C96" w:rsidRDefault="00644C9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E8309AB" w14:textId="77777777" w:rsidTr="00357086">
      <w:trPr>
        <w:jc w:val="center"/>
      </w:trPr>
      <w:tc>
        <w:tcPr>
          <w:tcW w:w="868" w:type="pct"/>
          <w:vAlign w:val="center"/>
        </w:tcPr>
        <w:p w14:paraId="7BD53D72" w14:textId="4F9840E7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3EA32AD6" w14:textId="162CCBEF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62245">
            <w:rPr>
              <w:rFonts w:ascii="Calibri" w:hAnsi="Calibri" w:cs="Arial"/>
              <w:bCs/>
              <w:color w:val="7F7F7F"/>
              <w:sz w:val="18"/>
            </w:rPr>
            <w:t>62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4AF274A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416990C" w14:textId="3D690426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58BFF67E" w14:textId="77777777" w:rsidTr="00F50E3F">
      <w:trPr>
        <w:jc w:val="center"/>
      </w:trPr>
      <w:tc>
        <w:tcPr>
          <w:tcW w:w="868" w:type="pct"/>
          <w:vAlign w:val="center"/>
        </w:tcPr>
        <w:p w14:paraId="0D917ED3" w14:textId="77777777" w:rsidR="007B0AA0" w:rsidRPr="007B0AA0" w:rsidRDefault="00E9413D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21BB2817" w14:textId="1E7E790C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A63A4">
            <w:rPr>
              <w:rFonts w:ascii="Calibri" w:hAnsi="Calibri" w:cs="Arial"/>
              <w:bCs/>
              <w:color w:val="7F7F7F"/>
              <w:sz w:val="18"/>
            </w:rPr>
            <w:t>62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3FDC01E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5760376F" w14:textId="272DCC9B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8506" w14:textId="77777777" w:rsidR="00644C96" w:rsidRDefault="00644C96" w:rsidP="006C3242">
      <w:pPr>
        <w:spacing w:before="0" w:line="240" w:lineRule="auto"/>
      </w:pPr>
      <w:r>
        <w:separator/>
      </w:r>
    </w:p>
  </w:footnote>
  <w:footnote w:type="continuationSeparator" w:id="0">
    <w:p w14:paraId="008E02D5" w14:textId="77777777" w:rsidR="00644C96" w:rsidRDefault="00644C96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CD59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C145E" wp14:editId="284637BD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05A1F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28D5131F" wp14:editId="114B4E5A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6"/>
    <w:rsid w:val="000473D6"/>
    <w:rsid w:val="0006468A"/>
    <w:rsid w:val="00083620"/>
    <w:rsid w:val="00090574"/>
    <w:rsid w:val="0009186A"/>
    <w:rsid w:val="000C1C0E"/>
    <w:rsid w:val="000C548A"/>
    <w:rsid w:val="00195B5F"/>
    <w:rsid w:val="001C0169"/>
    <w:rsid w:val="001C0261"/>
    <w:rsid w:val="001D1D50"/>
    <w:rsid w:val="001D6745"/>
    <w:rsid w:val="001E1BFE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4FD0"/>
    <w:rsid w:val="00334924"/>
    <w:rsid w:val="003409BC"/>
    <w:rsid w:val="00347B7F"/>
    <w:rsid w:val="00357185"/>
    <w:rsid w:val="00383829"/>
    <w:rsid w:val="00387876"/>
    <w:rsid w:val="003F4B29"/>
    <w:rsid w:val="0042686F"/>
    <w:rsid w:val="004317D8"/>
    <w:rsid w:val="00434183"/>
    <w:rsid w:val="00440D92"/>
    <w:rsid w:val="00443869"/>
    <w:rsid w:val="00447F32"/>
    <w:rsid w:val="004B7334"/>
    <w:rsid w:val="004E11DC"/>
    <w:rsid w:val="00525DDD"/>
    <w:rsid w:val="005409AC"/>
    <w:rsid w:val="0055516A"/>
    <w:rsid w:val="00562A38"/>
    <w:rsid w:val="0058376B"/>
    <w:rsid w:val="0058491B"/>
    <w:rsid w:val="00592EA5"/>
    <w:rsid w:val="005A3170"/>
    <w:rsid w:val="005A5504"/>
    <w:rsid w:val="005A6509"/>
    <w:rsid w:val="00644C96"/>
    <w:rsid w:val="00677396"/>
    <w:rsid w:val="0069200F"/>
    <w:rsid w:val="006A65CB"/>
    <w:rsid w:val="006B3D6C"/>
    <w:rsid w:val="006C3242"/>
    <w:rsid w:val="006C7CC0"/>
    <w:rsid w:val="006F63F7"/>
    <w:rsid w:val="007025C7"/>
    <w:rsid w:val="00706D7A"/>
    <w:rsid w:val="00722F0D"/>
    <w:rsid w:val="0074420E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8C040B"/>
    <w:rsid w:val="00910B2F"/>
    <w:rsid w:val="0091702E"/>
    <w:rsid w:val="00923B0C"/>
    <w:rsid w:val="0094021C"/>
    <w:rsid w:val="00952F86"/>
    <w:rsid w:val="00974B51"/>
    <w:rsid w:val="00981319"/>
    <w:rsid w:val="00982B28"/>
    <w:rsid w:val="00983BB2"/>
    <w:rsid w:val="009D313F"/>
    <w:rsid w:val="009E38F6"/>
    <w:rsid w:val="00A27C4F"/>
    <w:rsid w:val="00A47A5A"/>
    <w:rsid w:val="00A6683B"/>
    <w:rsid w:val="00A97F94"/>
    <w:rsid w:val="00AA7EA2"/>
    <w:rsid w:val="00B03099"/>
    <w:rsid w:val="00B05BC8"/>
    <w:rsid w:val="00B6080B"/>
    <w:rsid w:val="00B64B47"/>
    <w:rsid w:val="00B91B14"/>
    <w:rsid w:val="00B95654"/>
    <w:rsid w:val="00C002DE"/>
    <w:rsid w:val="00C53BF8"/>
    <w:rsid w:val="00C62245"/>
    <w:rsid w:val="00C66157"/>
    <w:rsid w:val="00C674FE"/>
    <w:rsid w:val="00C67501"/>
    <w:rsid w:val="00C75633"/>
    <w:rsid w:val="00CA63A4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83080"/>
    <w:rsid w:val="00E92863"/>
    <w:rsid w:val="00E9413D"/>
    <w:rsid w:val="00E95327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DC9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UnresolvedMention">
    <w:name w:val="Unresolved Mention"/>
    <w:basedOn w:val="DefaultParagraphFont"/>
    <w:uiPriority w:val="99"/>
    <w:semiHidden/>
    <w:unhideWhenUsed/>
    <w:rsid w:val="005A6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a.pdf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mpiicoffice@gmail.com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jngiwal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10-CL-C-0067/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a.pdf" TargetMode="External"/><Relationship Id="rId14" Type="http://schemas.openxmlformats.org/officeDocument/2006/relationships/hyperlink" Target="mailto:yasaibune@gmail.com%20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2024-05-16T11:53:00Z</dcterms:created>
  <dcterms:modified xsi:type="dcterms:W3CDTF">2024-05-31T08:56:00Z</dcterms:modified>
  <cp:category>Conference document</cp:category>
</cp:coreProperties>
</file>