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4490790C">
        <w:trPr>
          <w:cantSplit/>
          <w:trHeight w:val="23"/>
        </w:trPr>
        <w:tc>
          <w:tcPr>
            <w:tcW w:w="3969" w:type="dxa"/>
            <w:vMerge w:val="restart"/>
            <w:tcMar>
              <w:left w:w="0" w:type="dxa"/>
            </w:tcMar>
          </w:tcPr>
          <w:p w14:paraId="60A806D3" w14:textId="637F5E40" w:rsidR="00AD3606" w:rsidRPr="00E85629" w:rsidRDefault="00B054E2"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rFonts w:ascii="SimSun" w:hAnsi="SimSun" w:cs="SimSun" w:hint="eastAsia"/>
                <w:b/>
                <w:lang w:eastAsia="zh-CN"/>
              </w:rPr>
              <w:t>议项：</w:t>
            </w:r>
            <w:r w:rsidR="003C3824">
              <w:rPr>
                <w:b/>
              </w:rPr>
              <w:t xml:space="preserve">PL </w:t>
            </w:r>
            <w:r w:rsidR="00846BF4">
              <w:rPr>
                <w:b/>
              </w:rPr>
              <w:t>2</w:t>
            </w:r>
          </w:p>
        </w:tc>
        <w:tc>
          <w:tcPr>
            <w:tcW w:w="5245" w:type="dxa"/>
          </w:tcPr>
          <w:p w14:paraId="291AB2A2" w14:textId="0C1B37C1" w:rsidR="00AD3606" w:rsidRPr="00B054E2" w:rsidRDefault="00B054E2" w:rsidP="00472BAD">
            <w:pPr>
              <w:tabs>
                <w:tab w:val="left" w:pos="851"/>
              </w:tabs>
              <w:spacing w:before="0" w:line="240" w:lineRule="atLeast"/>
              <w:jc w:val="right"/>
              <w:rPr>
                <w:rFonts w:eastAsia="Times New Roman"/>
                <w:b/>
              </w:rPr>
            </w:pPr>
            <w:proofErr w:type="spellStart"/>
            <w:r w:rsidRPr="00B054E2">
              <w:rPr>
                <w:rFonts w:ascii="SimSun" w:hAnsi="SimSun" w:cs="SimSun" w:hint="eastAsia"/>
                <w:b/>
              </w:rPr>
              <w:t>文件</w:t>
            </w:r>
            <w:proofErr w:type="spellEnd"/>
            <w:r w:rsidR="00AD3606">
              <w:rPr>
                <w:b/>
              </w:rPr>
              <w:t xml:space="preserve"> C2</w:t>
            </w:r>
            <w:r w:rsidR="00E23618">
              <w:rPr>
                <w:b/>
              </w:rPr>
              <w:t>4</w:t>
            </w:r>
            <w:r w:rsidR="00AD3606">
              <w:rPr>
                <w:b/>
              </w:rPr>
              <w:t>/</w:t>
            </w:r>
            <w:r w:rsidR="003C3824">
              <w:rPr>
                <w:b/>
              </w:rPr>
              <w:t>36</w:t>
            </w:r>
            <w:r w:rsidR="00AD3606">
              <w:rPr>
                <w:b/>
              </w:rPr>
              <w:t>-</w:t>
            </w:r>
            <w:r w:rsidRPr="00B054E2">
              <w:rPr>
                <w:rFonts w:eastAsia="Times New Roman" w:hint="eastAsia"/>
                <w:b/>
              </w:rPr>
              <w:t>C</w:t>
            </w:r>
          </w:p>
        </w:tc>
      </w:tr>
      <w:tr w:rsidR="00AD3606" w:rsidRPr="00813E5E" w14:paraId="789B45BA" w14:textId="77777777" w:rsidTr="4490790C">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03CEC0C8" w:rsidR="00AD3606" w:rsidRPr="00B054E2" w:rsidRDefault="00AD3606" w:rsidP="00AD3606">
            <w:pPr>
              <w:tabs>
                <w:tab w:val="left" w:pos="851"/>
              </w:tabs>
              <w:spacing w:before="0"/>
              <w:jc w:val="right"/>
              <w:rPr>
                <w:rFonts w:eastAsiaTheme="minorEastAsia"/>
                <w:b/>
                <w:lang w:eastAsia="zh-CN"/>
              </w:rPr>
            </w:pPr>
            <w:r>
              <w:rPr>
                <w:b/>
              </w:rPr>
              <w:t>202</w:t>
            </w:r>
            <w:r w:rsidR="00E23618">
              <w:rPr>
                <w:b/>
              </w:rPr>
              <w:t>4</w:t>
            </w:r>
            <w:r w:rsidR="00B054E2">
              <w:rPr>
                <w:rFonts w:eastAsiaTheme="minorEastAsia" w:hint="eastAsia"/>
                <w:b/>
                <w:lang w:eastAsia="zh-CN"/>
              </w:rPr>
              <w:t>年</w:t>
            </w:r>
            <w:r w:rsidR="00B054E2">
              <w:rPr>
                <w:rFonts w:eastAsiaTheme="minorEastAsia" w:hint="eastAsia"/>
                <w:b/>
                <w:lang w:eastAsia="zh-CN"/>
              </w:rPr>
              <w:t>5</w:t>
            </w:r>
            <w:r w:rsidR="00B054E2">
              <w:rPr>
                <w:rFonts w:eastAsiaTheme="minorEastAsia" w:hint="eastAsia"/>
                <w:b/>
                <w:lang w:eastAsia="zh-CN"/>
              </w:rPr>
              <w:t>月</w:t>
            </w:r>
            <w:r w:rsidR="00B054E2">
              <w:rPr>
                <w:rFonts w:eastAsiaTheme="minorEastAsia" w:hint="eastAsia"/>
                <w:b/>
                <w:lang w:eastAsia="zh-CN"/>
              </w:rPr>
              <w:t>6</w:t>
            </w:r>
            <w:r w:rsidR="00B054E2">
              <w:rPr>
                <w:rFonts w:eastAsiaTheme="minorEastAsia" w:hint="eastAsia"/>
                <w:b/>
                <w:lang w:eastAsia="zh-CN"/>
              </w:rPr>
              <w:t>日</w:t>
            </w:r>
          </w:p>
        </w:tc>
      </w:tr>
      <w:tr w:rsidR="00AD3606" w:rsidRPr="00813E5E" w14:paraId="58A84C4A" w14:textId="77777777" w:rsidTr="4490790C">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46EFE8A0" w:rsidR="00AD3606" w:rsidRPr="00E85629" w:rsidRDefault="00B054E2" w:rsidP="00AD3606">
            <w:pPr>
              <w:tabs>
                <w:tab w:val="left" w:pos="851"/>
              </w:tabs>
              <w:spacing w:before="0" w:line="240" w:lineRule="atLeast"/>
              <w:jc w:val="right"/>
              <w:rPr>
                <w:b/>
              </w:rPr>
            </w:pPr>
            <w:r>
              <w:rPr>
                <w:rFonts w:ascii="SimSun" w:hAnsi="SimSun" w:cs="SimSun" w:hint="eastAsia"/>
                <w:b/>
                <w:lang w:eastAsia="zh-CN"/>
              </w:rPr>
              <w:t>原文：英文</w:t>
            </w:r>
          </w:p>
        </w:tc>
      </w:tr>
      <w:tr w:rsidR="00472BAD" w:rsidRPr="00813E5E" w14:paraId="12C5EF5F" w14:textId="77777777" w:rsidTr="4490790C">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4490790C">
        <w:trPr>
          <w:cantSplit/>
        </w:trPr>
        <w:tc>
          <w:tcPr>
            <w:tcW w:w="9214" w:type="dxa"/>
            <w:gridSpan w:val="2"/>
            <w:tcMar>
              <w:left w:w="0" w:type="dxa"/>
            </w:tcMar>
          </w:tcPr>
          <w:p w14:paraId="4E7CDB90" w14:textId="2CB1BD6C" w:rsidR="00AD3606" w:rsidRPr="006850BE" w:rsidRDefault="00B054E2" w:rsidP="006850BE">
            <w:pPr>
              <w:pStyle w:val="Source"/>
              <w:framePr w:hSpace="0" w:wrap="auto" w:vAnchor="margin" w:hAnchor="text" w:xAlign="left" w:yAlign="inline"/>
            </w:pPr>
            <w:bookmarkStart w:id="8" w:name="dsource" w:colFirst="0" w:colLast="0"/>
            <w:bookmarkEnd w:id="7"/>
            <w:proofErr w:type="spellStart"/>
            <w:r w:rsidRPr="00E24D59">
              <w:rPr>
                <w:rFonts w:cstheme="minorHAnsi" w:hint="eastAsia"/>
                <w:sz w:val="34"/>
                <w:szCs w:val="34"/>
                <w:lang w:val="ru-RU"/>
              </w:rPr>
              <w:t>秘书长的报告</w:t>
            </w:r>
            <w:proofErr w:type="spellEnd"/>
          </w:p>
        </w:tc>
      </w:tr>
      <w:tr w:rsidR="00AD3606" w:rsidRPr="00813E5E" w14:paraId="2340750D" w14:textId="77777777" w:rsidTr="4490790C">
        <w:trPr>
          <w:cantSplit/>
        </w:trPr>
        <w:tc>
          <w:tcPr>
            <w:tcW w:w="9214" w:type="dxa"/>
            <w:gridSpan w:val="2"/>
            <w:tcMar>
              <w:left w:w="0" w:type="dxa"/>
            </w:tcMar>
          </w:tcPr>
          <w:p w14:paraId="47B91AA8" w14:textId="06F1752E" w:rsidR="00AD3606" w:rsidRPr="006850BE" w:rsidRDefault="00B054E2" w:rsidP="006850BE">
            <w:pPr>
              <w:pStyle w:val="Subtitle1"/>
              <w:framePr w:hSpace="0" w:wrap="auto" w:xAlign="left" w:yAlign="inline"/>
              <w:rPr>
                <w:lang w:eastAsia="zh-CN"/>
              </w:rPr>
            </w:pPr>
            <w:bookmarkStart w:id="9" w:name="dtitle1" w:colFirst="0" w:colLast="0"/>
            <w:bookmarkEnd w:id="8"/>
            <w:r w:rsidRPr="00C5595E">
              <w:rPr>
                <w:rFonts w:cs="Calibri"/>
                <w:lang w:eastAsia="zh-CN"/>
              </w:rPr>
              <w:t>国际电联在落实《</w:t>
            </w:r>
            <w:r w:rsidRPr="00C5595E">
              <w:rPr>
                <w:rFonts w:ascii="SimSun" w:hAnsi="SimSun" w:cs="Calibri"/>
                <w:lang w:eastAsia="zh-CN"/>
              </w:rPr>
              <w:t>“</w:t>
            </w:r>
            <w:r w:rsidRPr="00C5595E">
              <w:rPr>
                <w:rFonts w:cs="Calibri"/>
                <w:lang w:eastAsia="zh-CN"/>
              </w:rPr>
              <w:t>空间</w:t>
            </w:r>
            <w:r w:rsidRPr="00C5595E">
              <w:rPr>
                <w:rFonts w:cs="Calibri"/>
                <w:lang w:eastAsia="zh-CN"/>
              </w:rPr>
              <w:t>2030</w:t>
            </w:r>
            <w:r w:rsidRPr="00C5595E">
              <w:rPr>
                <w:rFonts w:ascii="SimSun" w:hAnsi="SimSun" w:cs="Calibri"/>
                <w:lang w:eastAsia="zh-CN"/>
              </w:rPr>
              <w:t>”</w:t>
            </w:r>
            <w:r w:rsidRPr="00C5595E">
              <w:rPr>
                <w:rFonts w:cs="Calibri"/>
                <w:lang w:eastAsia="zh-CN"/>
              </w:rPr>
              <w:t>议程：空间作为可持续发展的驱动因素》及其跟进和审查进程中的作用</w:t>
            </w:r>
          </w:p>
        </w:tc>
      </w:tr>
      <w:tr w:rsidR="00AD3606" w:rsidRPr="00813E5E" w14:paraId="1F564D2D" w14:textId="77777777" w:rsidTr="4490790C">
        <w:trPr>
          <w:cantSplit/>
        </w:trPr>
        <w:tc>
          <w:tcPr>
            <w:tcW w:w="9214" w:type="dxa"/>
            <w:gridSpan w:val="2"/>
            <w:tcBorders>
              <w:top w:val="single" w:sz="4" w:space="0" w:color="auto"/>
              <w:bottom w:val="single" w:sz="4" w:space="0" w:color="auto"/>
            </w:tcBorders>
            <w:tcMar>
              <w:left w:w="0" w:type="dxa"/>
            </w:tcMar>
          </w:tcPr>
          <w:p w14:paraId="7AD73B47" w14:textId="5D2DCAD5" w:rsidR="00AD3606" w:rsidRPr="00F16BAB" w:rsidRDefault="00B054E2" w:rsidP="00F16BAB">
            <w:pPr>
              <w:spacing w:before="160"/>
              <w:rPr>
                <w:b/>
                <w:bCs/>
                <w:sz w:val="26"/>
                <w:szCs w:val="26"/>
                <w:lang w:eastAsia="zh-CN"/>
              </w:rPr>
            </w:pPr>
            <w:r>
              <w:rPr>
                <w:rFonts w:ascii="SimSun" w:hAnsi="SimSun" w:cs="SimSun" w:hint="eastAsia"/>
                <w:b/>
                <w:bCs/>
                <w:sz w:val="26"/>
                <w:szCs w:val="26"/>
                <w:lang w:eastAsia="zh-CN"/>
              </w:rPr>
              <w:t>目的</w:t>
            </w:r>
          </w:p>
          <w:p w14:paraId="2E09FE8B" w14:textId="087CF26C" w:rsidR="00AD3606" w:rsidRPr="00F3761D" w:rsidRDefault="001A6C38" w:rsidP="001A6C38">
            <w:pPr>
              <w:tabs>
                <w:tab w:val="clear" w:pos="567"/>
                <w:tab w:val="clear" w:pos="1134"/>
                <w:tab w:val="clear" w:pos="1701"/>
                <w:tab w:val="clear" w:pos="2268"/>
                <w:tab w:val="clear" w:pos="2835"/>
                <w:tab w:val="left" w:pos="794"/>
                <w:tab w:val="left" w:pos="1191"/>
                <w:tab w:val="left" w:pos="1588"/>
                <w:tab w:val="left" w:pos="1985"/>
              </w:tabs>
              <w:ind w:firstLineChars="200" w:firstLine="480"/>
              <w:rPr>
                <w:sz w:val="26"/>
                <w:szCs w:val="26"/>
                <w:lang w:eastAsia="zh-CN"/>
              </w:rPr>
            </w:pPr>
            <w:r w:rsidRPr="001A6C38">
              <w:rPr>
                <w:rFonts w:hint="eastAsia"/>
                <w:lang w:eastAsia="zh-CN"/>
              </w:rPr>
              <w:t>本文稿</w:t>
            </w:r>
            <w:r w:rsidR="00540CD7">
              <w:rPr>
                <w:rFonts w:hint="eastAsia"/>
                <w:lang w:eastAsia="zh-CN"/>
              </w:rPr>
              <w:t>满足</w:t>
            </w:r>
            <w:r w:rsidRPr="001A6C38">
              <w:rPr>
                <w:rFonts w:hint="eastAsia"/>
                <w:lang w:eastAsia="zh-CN"/>
              </w:rPr>
              <w:t>了全权代表大会有关国际电</w:t>
            </w:r>
            <w:proofErr w:type="gramStart"/>
            <w:r w:rsidRPr="001A6C38">
              <w:rPr>
                <w:rFonts w:hint="eastAsia"/>
                <w:lang w:eastAsia="zh-CN"/>
              </w:rPr>
              <w:t>联落实</w:t>
            </w:r>
            <w:proofErr w:type="gramEnd"/>
            <w:r w:rsidR="00BC7C20">
              <w:rPr>
                <w:rFonts w:hint="eastAsia"/>
                <w:lang w:eastAsia="zh-CN"/>
              </w:rPr>
              <w:t>“</w:t>
            </w:r>
            <w:r w:rsidR="00BC7C20" w:rsidRPr="001A6C38">
              <w:rPr>
                <w:rFonts w:hint="eastAsia"/>
                <w:lang w:eastAsia="zh-CN"/>
              </w:rPr>
              <w:t>空间</w:t>
            </w:r>
            <w:r w:rsidR="00BC7C20" w:rsidRPr="001A6C38">
              <w:rPr>
                <w:lang w:eastAsia="zh-CN"/>
              </w:rPr>
              <w:t>2030</w:t>
            </w:r>
            <w:r w:rsidR="00BC7C20">
              <w:rPr>
                <w:rFonts w:hint="eastAsia"/>
                <w:lang w:eastAsia="zh-CN"/>
              </w:rPr>
              <w:t>”</w:t>
            </w:r>
            <w:r w:rsidRPr="001A6C38">
              <w:rPr>
                <w:rFonts w:hint="eastAsia"/>
                <w:lang w:eastAsia="zh-CN"/>
              </w:rPr>
              <w:t>议程的第</w:t>
            </w:r>
            <w:r w:rsidRPr="001A6C38">
              <w:rPr>
                <w:lang w:eastAsia="zh-CN"/>
              </w:rPr>
              <w:t>218</w:t>
            </w:r>
            <w:r w:rsidRPr="001A6C38">
              <w:rPr>
                <w:rFonts w:hint="eastAsia"/>
                <w:lang w:eastAsia="zh-CN"/>
              </w:rPr>
              <w:t>号决议（</w:t>
            </w:r>
            <w:r w:rsidRPr="001A6C38">
              <w:rPr>
                <w:lang w:eastAsia="zh-CN"/>
              </w:rPr>
              <w:t>2022</w:t>
            </w:r>
            <w:r w:rsidRPr="001A6C38">
              <w:rPr>
                <w:rFonts w:hint="eastAsia"/>
                <w:lang w:eastAsia="zh-CN"/>
              </w:rPr>
              <w:t>年，布加勒斯特）规定的报告要求。</w:t>
            </w:r>
          </w:p>
          <w:p w14:paraId="1257C4C9" w14:textId="77777777" w:rsidR="001A6C38" w:rsidRPr="00E24D59" w:rsidRDefault="001A6C38" w:rsidP="001A6C38">
            <w:pPr>
              <w:pStyle w:val="Subtitle"/>
              <w:framePr w:hSpace="0" w:wrap="auto" w:xAlign="left" w:yAlign="inline"/>
              <w:rPr>
                <w:rFonts w:ascii="SimSun" w:hAnsi="SimSun" w:cstheme="minorHAnsi"/>
                <w:b/>
                <w:bCs/>
                <w:sz w:val="26"/>
                <w:szCs w:val="26"/>
                <w:lang w:eastAsia="zh-CN"/>
              </w:rPr>
            </w:pPr>
            <w:r w:rsidRPr="00E24D59">
              <w:rPr>
                <w:rFonts w:ascii="SimSun" w:hAnsi="SimSun" w:cstheme="minorHAnsi"/>
                <w:b/>
                <w:bCs/>
                <w:sz w:val="26"/>
                <w:szCs w:val="26"/>
                <w:lang w:eastAsia="zh-CN"/>
              </w:rPr>
              <w:t>理事会需采取的行动</w:t>
            </w:r>
          </w:p>
          <w:p w14:paraId="4C24FDBA" w14:textId="77777777" w:rsidR="001A6C38" w:rsidRPr="00610E8A" w:rsidRDefault="001A6C38" w:rsidP="001A6C38">
            <w:pPr>
              <w:ind w:firstLineChars="200" w:firstLine="480"/>
              <w:rPr>
                <w:lang w:eastAsia="zh-CN"/>
              </w:rPr>
            </w:pPr>
            <w:r w:rsidRPr="00610E8A">
              <w:rPr>
                <w:rFonts w:ascii="SimSun" w:hAnsi="SimSun" w:cs="SimSun" w:hint="eastAsia"/>
                <w:lang w:eastAsia="zh-CN"/>
              </w:rPr>
              <w:t>请理事会将本</w:t>
            </w:r>
            <w:r w:rsidRPr="0032688B">
              <w:rPr>
                <w:rFonts w:ascii="SimSun" w:hAnsi="SimSun" w:cs="SimSun" w:hint="eastAsia"/>
                <w:lang w:eastAsia="zh-CN"/>
              </w:rPr>
              <w:t>报告</w:t>
            </w:r>
            <w:r w:rsidRPr="00610E8A">
              <w:rPr>
                <w:rFonts w:ascii="SimSun" w:hAnsi="SimSun" w:cs="SimSun" w:hint="eastAsia"/>
                <w:b/>
                <w:bCs/>
                <w:lang w:eastAsia="zh-CN"/>
              </w:rPr>
              <w:t>记录在案。</w:t>
            </w:r>
          </w:p>
          <w:p w14:paraId="4226B6F1" w14:textId="77777777" w:rsidR="001A6C38" w:rsidRPr="00E24D59" w:rsidRDefault="001A6C38" w:rsidP="001A6C38">
            <w:pPr>
              <w:pStyle w:val="Subtitle"/>
              <w:framePr w:hSpace="0" w:wrap="auto" w:xAlign="left" w:yAlign="inline"/>
              <w:rPr>
                <w:rFonts w:ascii="SimSun" w:hAnsi="SimSun" w:cstheme="minorHAnsi"/>
                <w:b/>
                <w:bCs/>
                <w:sz w:val="26"/>
                <w:szCs w:val="26"/>
                <w:lang w:eastAsia="zh-CN"/>
              </w:rPr>
            </w:pPr>
            <w:r>
              <w:rPr>
                <w:rFonts w:ascii="SimSun" w:hAnsi="SimSun" w:cstheme="minorHAnsi" w:hint="eastAsia"/>
                <w:b/>
                <w:bCs/>
                <w:sz w:val="26"/>
                <w:szCs w:val="26"/>
                <w:lang w:eastAsia="zh-CN"/>
              </w:rPr>
              <w:t>与</w:t>
            </w:r>
            <w:r w:rsidRPr="00E24D59">
              <w:rPr>
                <w:rFonts w:ascii="SimSun" w:hAnsi="SimSun" w:cstheme="minorHAnsi"/>
                <w:b/>
                <w:bCs/>
                <w:sz w:val="26"/>
                <w:szCs w:val="26"/>
                <w:lang w:eastAsia="zh-CN"/>
              </w:rPr>
              <w:t>《战略规划》</w:t>
            </w:r>
            <w:r>
              <w:rPr>
                <w:rFonts w:ascii="SimSun" w:hAnsi="SimSun" w:cstheme="minorHAnsi" w:hint="eastAsia"/>
                <w:b/>
                <w:bCs/>
                <w:sz w:val="26"/>
                <w:szCs w:val="26"/>
                <w:lang w:eastAsia="zh-CN"/>
              </w:rPr>
              <w:t>的关联</w:t>
            </w:r>
          </w:p>
          <w:p w14:paraId="00A55EA1" w14:textId="2528BCE6" w:rsidR="00F16BAB" w:rsidRPr="00F16BAB" w:rsidRDefault="001A6C38" w:rsidP="00FD49F7">
            <w:pPr>
              <w:ind w:firstLineChars="200" w:firstLine="480"/>
              <w:rPr>
                <w:lang w:eastAsia="zh-CN"/>
              </w:rPr>
            </w:pPr>
            <w:r w:rsidRPr="001A6C38">
              <w:rPr>
                <w:rFonts w:ascii="SimSun" w:hAnsi="SimSun" w:cs="SimSun" w:hint="eastAsia"/>
                <w:lang w:eastAsia="zh-CN"/>
              </w:rPr>
              <w:t>空间和地面</w:t>
            </w:r>
            <w:r>
              <w:rPr>
                <w:rFonts w:ascii="SimSun" w:hAnsi="SimSun" w:cs="SimSun" w:hint="eastAsia"/>
                <w:lang w:eastAsia="zh-CN"/>
              </w:rPr>
              <w:t>业务</w:t>
            </w:r>
            <w:r w:rsidRPr="001A6C38">
              <w:rPr>
                <w:rFonts w:ascii="SimSun" w:hAnsi="SimSun" w:cs="SimSun" w:hint="eastAsia"/>
                <w:lang w:eastAsia="zh-CN"/>
              </w:rPr>
              <w:t>的频谱使用</w:t>
            </w:r>
          </w:p>
          <w:p w14:paraId="7985A9A3" w14:textId="7B908DCF" w:rsidR="001A6C38" w:rsidRDefault="001A6C38" w:rsidP="00FD49F7">
            <w:pPr>
              <w:pStyle w:val="Subtitle"/>
              <w:framePr w:hSpace="0" w:wrap="auto" w:xAlign="left" w:yAlign="inline"/>
              <w:rPr>
                <w:rFonts w:ascii="SimSun" w:hAnsi="SimSun" w:cstheme="minorHAnsi"/>
                <w:b/>
                <w:bCs/>
                <w:sz w:val="26"/>
                <w:szCs w:val="26"/>
                <w:lang w:eastAsia="zh-CN"/>
              </w:rPr>
            </w:pPr>
            <w:r w:rsidRPr="00E24D59">
              <w:rPr>
                <w:rFonts w:ascii="SimSun" w:hAnsi="SimSun" w:cstheme="minorHAnsi"/>
                <w:b/>
                <w:bCs/>
                <w:sz w:val="26"/>
                <w:szCs w:val="26"/>
                <w:lang w:eastAsia="zh-CN"/>
              </w:rPr>
              <w:t>财务影响</w:t>
            </w:r>
          </w:p>
          <w:p w14:paraId="09D7B942" w14:textId="20AB2F7D" w:rsidR="00F3761D" w:rsidRPr="00F3761D" w:rsidRDefault="001A6C38" w:rsidP="00FD49F7">
            <w:pPr>
              <w:ind w:firstLineChars="200" w:firstLine="480"/>
              <w:rPr>
                <w:lang w:eastAsia="zh-CN"/>
              </w:rPr>
            </w:pPr>
            <w:r w:rsidRPr="001A6C38">
              <w:rPr>
                <w:rFonts w:ascii="SimSun" w:hAnsi="SimSun" w:cs="SimSun" w:hint="eastAsia"/>
                <w:lang w:eastAsia="zh-CN"/>
              </w:rPr>
              <w:t>在</w:t>
            </w:r>
            <w:r w:rsidRPr="001A6C38">
              <w:rPr>
                <w:lang w:eastAsia="zh-CN"/>
              </w:rPr>
              <w:t>2024-2025</w:t>
            </w:r>
            <w:r w:rsidRPr="001A6C38">
              <w:rPr>
                <w:rFonts w:ascii="SimSun" w:hAnsi="SimSun" w:cs="SimSun" w:hint="eastAsia"/>
                <w:lang w:eastAsia="zh-CN"/>
              </w:rPr>
              <w:t>年预算拨款范围内</w:t>
            </w:r>
          </w:p>
          <w:p w14:paraId="2AAB18B0" w14:textId="77777777" w:rsidR="00AD3606" w:rsidRPr="00813E5E" w:rsidRDefault="00AD3606" w:rsidP="00F16BAB">
            <w:pPr>
              <w:spacing w:before="160"/>
              <w:rPr>
                <w:caps/>
                <w:sz w:val="22"/>
                <w:lang w:eastAsia="zh-CN"/>
              </w:rPr>
            </w:pPr>
            <w:r w:rsidRPr="00813E5E">
              <w:rPr>
                <w:sz w:val="22"/>
                <w:lang w:eastAsia="zh-CN"/>
              </w:rPr>
              <w:t>____________</w:t>
            </w:r>
            <w:r>
              <w:rPr>
                <w:sz w:val="22"/>
                <w:lang w:eastAsia="zh-CN"/>
              </w:rPr>
              <w:t>______</w:t>
            </w:r>
          </w:p>
          <w:p w14:paraId="5EA17407" w14:textId="580534C1" w:rsidR="001A6C38" w:rsidRPr="00E24D59" w:rsidRDefault="001A6C38" w:rsidP="001A6C38">
            <w:pPr>
              <w:pStyle w:val="Subtitle"/>
              <w:framePr w:hSpace="0" w:wrap="auto" w:xAlign="left" w:yAlign="inline"/>
              <w:rPr>
                <w:rFonts w:ascii="SimSun" w:hAnsi="SimSun" w:cstheme="minorHAnsi"/>
                <w:b/>
                <w:bCs/>
                <w:sz w:val="26"/>
                <w:szCs w:val="26"/>
                <w:lang w:eastAsia="zh-CN"/>
              </w:rPr>
            </w:pPr>
            <w:r w:rsidRPr="00E24D59">
              <w:rPr>
                <w:rFonts w:ascii="SimSun" w:hAnsi="SimSun" w:cstheme="minorHAnsi" w:hint="eastAsia"/>
                <w:b/>
                <w:bCs/>
                <w:sz w:val="26"/>
                <w:szCs w:val="26"/>
                <w:lang w:eastAsia="zh-CN"/>
              </w:rPr>
              <w:t>参考文件</w:t>
            </w:r>
          </w:p>
          <w:p w14:paraId="0175CD6C" w14:textId="2C366966" w:rsidR="00F3761D" w:rsidRPr="00F3761D" w:rsidRDefault="001A6C38" w:rsidP="00F16BAB">
            <w:pPr>
              <w:spacing w:after="160"/>
              <w:rPr>
                <w:i/>
                <w:iCs/>
                <w:lang w:eastAsia="zh-CN"/>
              </w:rPr>
            </w:pPr>
            <w:r w:rsidRPr="00C45D24">
              <w:rPr>
                <w:rFonts w:eastAsia="STKaiti" w:cs="Calibri"/>
                <w:lang w:eastAsia="zh-CN"/>
              </w:rPr>
              <w:t>全权代表大会</w:t>
            </w:r>
            <w:r>
              <w:fldChar w:fldCharType="begin"/>
            </w:r>
            <w:r w:rsidR="00FD49F7">
              <w:rPr>
                <w:lang w:eastAsia="zh-CN"/>
              </w:rPr>
              <w:instrText>HYPERLINK "https://www.itu.int/en/council/Documents/basic-texts-2023/RES-218-C.pdf"</w:instrText>
            </w:r>
            <w:r>
              <w:fldChar w:fldCharType="separate"/>
            </w:r>
            <w:r w:rsidRPr="007249F0">
              <w:rPr>
                <w:rStyle w:val="Hyperlink"/>
                <w:rFonts w:eastAsia="STKaiti" w:hint="eastAsia"/>
                <w:lang w:eastAsia="zh-CN"/>
              </w:rPr>
              <w:t>第</w:t>
            </w:r>
            <w:r w:rsidRPr="007249F0">
              <w:rPr>
                <w:rStyle w:val="Hyperlink"/>
                <w:rFonts w:eastAsia="STKaiti" w:hint="eastAsia"/>
                <w:lang w:eastAsia="zh-CN"/>
              </w:rPr>
              <w:t>218</w:t>
            </w:r>
            <w:r w:rsidRPr="007249F0">
              <w:rPr>
                <w:rStyle w:val="Hyperlink"/>
                <w:rFonts w:eastAsia="STKaiti" w:hint="eastAsia"/>
                <w:lang w:eastAsia="zh-CN"/>
              </w:rPr>
              <w:t>号决议</w:t>
            </w:r>
            <w:r>
              <w:rPr>
                <w:rStyle w:val="Hyperlink"/>
                <w:rFonts w:eastAsia="STKaiti"/>
                <w:lang w:eastAsia="zh-CN"/>
              </w:rPr>
              <w:fldChar w:fldCharType="end"/>
            </w:r>
            <w:r w:rsidR="00F4002A" w:rsidRPr="00C45D24">
              <w:rPr>
                <w:rFonts w:eastAsia="STKaiti" w:cs="Calibri"/>
                <w:lang w:eastAsia="zh-CN"/>
              </w:rPr>
              <w:t>（</w:t>
            </w:r>
            <w:r w:rsidR="00F4002A" w:rsidRPr="00C45D24">
              <w:rPr>
                <w:rFonts w:eastAsia="STKaiti" w:cs="Calibri"/>
                <w:lang w:eastAsia="zh-CN"/>
              </w:rPr>
              <w:t>2022</w:t>
            </w:r>
            <w:r w:rsidR="00F4002A" w:rsidRPr="00C45D24">
              <w:rPr>
                <w:rFonts w:eastAsia="STKaiti" w:cs="Calibri"/>
                <w:lang w:eastAsia="zh-CN"/>
              </w:rPr>
              <w:t>年，布加勒斯特</w:t>
            </w:r>
            <w:r w:rsidR="00F4002A" w:rsidRPr="003741B1">
              <w:rPr>
                <w:rFonts w:ascii="STKaiti" w:eastAsia="STKaiti" w:hAnsi="STKaiti" w:hint="eastAsia"/>
                <w:lang w:eastAsia="zh-CN"/>
              </w:rPr>
              <w:t>）</w:t>
            </w:r>
            <w:r w:rsidR="00FF4890">
              <w:rPr>
                <w:i/>
                <w:iCs/>
                <w:szCs w:val="24"/>
                <w:lang w:eastAsia="zh-CN"/>
              </w:rPr>
              <w:br/>
            </w:r>
            <w:r w:rsidRPr="001A6C38">
              <w:rPr>
                <w:rFonts w:ascii="SimSun" w:eastAsia="STKaiti" w:hAnsi="SimSun" w:cs="SimSun" w:hint="eastAsia"/>
                <w:szCs w:val="24"/>
                <w:lang w:eastAsia="zh-CN"/>
              </w:rPr>
              <w:t>理事会</w:t>
            </w:r>
            <w:hyperlink r:id="rId11" w:history="1">
              <w:r w:rsidR="00F3761D" w:rsidRPr="001A6C38">
                <w:rPr>
                  <w:rStyle w:val="Hyperlink"/>
                  <w:rFonts w:eastAsia="STKaiti"/>
                  <w:lang w:eastAsia="zh-CN"/>
                </w:rPr>
                <w:t>C23/58</w:t>
              </w:r>
            </w:hyperlink>
            <w:r w:rsidRPr="001A6C38">
              <w:rPr>
                <w:rFonts w:ascii="SimSun" w:eastAsia="STKaiti" w:hAnsi="SimSun" w:cs="SimSun" w:hint="eastAsia"/>
                <w:szCs w:val="24"/>
                <w:lang w:eastAsia="zh-CN"/>
              </w:rPr>
              <w:t>号文件</w:t>
            </w:r>
          </w:p>
        </w:tc>
      </w:tr>
    </w:tbl>
    <w:p w14:paraId="4CDB8B60" w14:textId="2A4D9B15"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eastAsia="zh-CN"/>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eastAsia="zh-CN"/>
        </w:rPr>
      </w:pPr>
      <w:r>
        <w:rPr>
          <w:lang w:val="es-ES" w:eastAsia="zh-CN"/>
        </w:rPr>
        <w:br w:type="page"/>
      </w:r>
    </w:p>
    <w:bookmarkEnd w:id="5"/>
    <w:bookmarkEnd w:id="10"/>
    <w:p w14:paraId="231838E1" w14:textId="0E528F43" w:rsidR="00F3761D" w:rsidRPr="003942F9" w:rsidRDefault="001A6C38" w:rsidP="00846BF4">
      <w:pPr>
        <w:pStyle w:val="Heading4"/>
        <w:keepNext w:val="0"/>
        <w:keepLines w:val="0"/>
        <w:spacing w:before="240"/>
        <w:rPr>
          <w:rFonts w:asciiTheme="minorHAnsi" w:hAnsiTheme="minorHAnsi" w:cstheme="minorHAnsi"/>
          <w:lang w:val="es-ES" w:eastAsia="zh-CN"/>
        </w:rPr>
      </w:pPr>
      <w:r>
        <w:rPr>
          <w:rFonts w:ascii="SimSun" w:hAnsi="SimSun" w:cs="SimSun" w:hint="eastAsia"/>
          <w:lang w:val="en-US" w:eastAsia="zh-CN"/>
        </w:rPr>
        <w:lastRenderedPageBreak/>
        <w:t>背景情况</w:t>
      </w:r>
    </w:p>
    <w:p w14:paraId="33777187" w14:textId="016BECA8" w:rsidR="001A6C38" w:rsidRDefault="001A6C38" w:rsidP="001A6C38">
      <w:pPr>
        <w:tabs>
          <w:tab w:val="clear" w:pos="567"/>
          <w:tab w:val="clear" w:pos="1134"/>
          <w:tab w:val="clear" w:pos="1701"/>
          <w:tab w:val="clear" w:pos="2268"/>
          <w:tab w:val="clear" w:pos="2835"/>
          <w:tab w:val="left" w:pos="794"/>
          <w:tab w:val="left" w:pos="1191"/>
          <w:tab w:val="left" w:pos="1588"/>
          <w:tab w:val="left" w:pos="1985"/>
        </w:tabs>
        <w:ind w:firstLineChars="200" w:firstLine="480"/>
        <w:rPr>
          <w:rFonts w:eastAsiaTheme="minorEastAsia"/>
          <w:lang w:eastAsia="zh-CN"/>
        </w:rPr>
      </w:pPr>
      <w:r w:rsidRPr="001A6C38">
        <w:rPr>
          <w:rFonts w:eastAsiaTheme="minorEastAsia" w:hint="eastAsia"/>
          <w:lang w:eastAsia="zh-CN"/>
        </w:rPr>
        <w:t>在联合国和平利用外层空间委员会（</w:t>
      </w:r>
      <w:r w:rsidRPr="00502058">
        <w:rPr>
          <w:rFonts w:hint="eastAsia"/>
          <w:lang w:eastAsia="zh-CN"/>
        </w:rPr>
        <w:t>COPUOS</w:t>
      </w:r>
      <w:r w:rsidRPr="001A6C38">
        <w:rPr>
          <w:rFonts w:eastAsiaTheme="minorEastAsia" w:hint="eastAsia"/>
          <w:lang w:eastAsia="zh-CN"/>
        </w:rPr>
        <w:t>）制定的</w:t>
      </w:r>
      <w:r w:rsidR="008F3C2F">
        <w:rPr>
          <w:rFonts w:asciiTheme="minorEastAsia" w:eastAsiaTheme="minorEastAsia" w:hAnsiTheme="minorEastAsia" w:hint="eastAsia"/>
          <w:lang w:eastAsia="zh-CN"/>
        </w:rPr>
        <w:t>“</w:t>
      </w:r>
      <w:r>
        <w:rPr>
          <w:rFonts w:ascii="SimSun" w:hAnsi="SimSun" w:cs="SimSun" w:hint="eastAsia"/>
          <w:lang w:eastAsia="zh-CN"/>
        </w:rPr>
        <w:t>空间</w:t>
      </w:r>
      <w:r>
        <w:rPr>
          <w:rFonts w:hint="eastAsia"/>
          <w:lang w:eastAsia="zh-CN"/>
        </w:rPr>
        <w:t>2030</w:t>
      </w:r>
      <w:r w:rsidR="008F3C2F">
        <w:rPr>
          <w:rFonts w:asciiTheme="minorEastAsia" w:eastAsiaTheme="minorEastAsia" w:hAnsiTheme="minorEastAsia" w:hint="eastAsia"/>
          <w:lang w:eastAsia="zh-CN"/>
        </w:rPr>
        <w:t>”</w:t>
      </w:r>
      <w:r w:rsidRPr="00502058">
        <w:rPr>
          <w:rFonts w:ascii="SimSun" w:hAnsi="SimSun" w:cs="SimSun" w:hint="eastAsia"/>
          <w:lang w:eastAsia="zh-CN"/>
        </w:rPr>
        <w:t>议程</w:t>
      </w:r>
      <w:r w:rsidRPr="001A6C38">
        <w:rPr>
          <w:rFonts w:eastAsiaTheme="minorEastAsia" w:hint="eastAsia"/>
          <w:lang w:eastAsia="zh-CN"/>
        </w:rPr>
        <w:t>中，</w:t>
      </w:r>
      <w:r w:rsidR="008F3C2F" w:rsidRPr="00502058">
        <w:rPr>
          <w:rFonts w:ascii="SimSun" w:hAnsi="SimSun" w:cs="SimSun" w:hint="eastAsia"/>
          <w:lang w:eastAsia="zh-CN"/>
        </w:rPr>
        <w:t>成员国提出了加强</w:t>
      </w:r>
      <w:r w:rsidR="004A3510">
        <w:rPr>
          <w:rFonts w:ascii="SimSun" w:hAnsi="SimSun" w:cs="SimSun" w:hint="eastAsia"/>
          <w:lang w:eastAsia="zh-CN"/>
        </w:rPr>
        <w:t>利用</w:t>
      </w:r>
      <w:r w:rsidR="008F3C2F" w:rsidRPr="00502058">
        <w:rPr>
          <w:rFonts w:ascii="SimSun" w:hAnsi="SimSun" w:cs="SimSun" w:hint="eastAsia"/>
          <w:lang w:eastAsia="zh-CN"/>
        </w:rPr>
        <w:t>空间科学</w:t>
      </w:r>
      <w:r w:rsidR="004A3510">
        <w:rPr>
          <w:rFonts w:ascii="SimSun" w:hAnsi="SimSun" w:cs="SimSun" w:hint="eastAsia"/>
          <w:lang w:eastAsia="zh-CN"/>
        </w:rPr>
        <w:t>和</w:t>
      </w:r>
      <w:r w:rsidR="008F3C2F" w:rsidRPr="00502058">
        <w:rPr>
          <w:rFonts w:ascii="SimSun" w:hAnsi="SimSun" w:cs="SimSun" w:hint="eastAsia"/>
          <w:lang w:eastAsia="zh-CN"/>
        </w:rPr>
        <w:t>技术实现</w:t>
      </w:r>
      <w:r w:rsidR="008F3C2F" w:rsidRPr="00502058">
        <w:rPr>
          <w:rFonts w:hint="eastAsia"/>
          <w:lang w:eastAsia="zh-CN"/>
        </w:rPr>
        <w:t>2030</w:t>
      </w:r>
      <w:r w:rsidR="008F3C2F" w:rsidRPr="00502058">
        <w:rPr>
          <w:rFonts w:ascii="SimSun" w:hAnsi="SimSun" w:cs="SimSun" w:hint="eastAsia"/>
          <w:lang w:eastAsia="zh-CN"/>
        </w:rPr>
        <w:t>年可持续发展议程的愿景。</w:t>
      </w:r>
    </w:p>
    <w:p w14:paraId="4B9BACA1" w14:textId="7AC35D84" w:rsidR="001A6C38" w:rsidRPr="001A6C38" w:rsidRDefault="008F3C2F" w:rsidP="008F3C2F">
      <w:pPr>
        <w:ind w:firstLineChars="200" w:firstLine="480"/>
        <w:rPr>
          <w:rFonts w:eastAsiaTheme="minorEastAsia"/>
          <w:lang w:eastAsia="zh-CN"/>
        </w:rPr>
      </w:pPr>
      <w:r w:rsidRPr="00502058">
        <w:rPr>
          <w:rFonts w:ascii="SimSun" w:hAnsi="SimSun" w:cs="SimSun" w:hint="eastAsia"/>
          <w:lang w:eastAsia="zh-CN"/>
        </w:rPr>
        <w:t>联合国大会在</w:t>
      </w:r>
      <w:r w:rsidRPr="00502058">
        <w:rPr>
          <w:rFonts w:hint="eastAsia"/>
          <w:lang w:eastAsia="zh-CN"/>
        </w:rPr>
        <w:t>2021</w:t>
      </w:r>
      <w:r w:rsidRPr="00502058">
        <w:rPr>
          <w:rFonts w:ascii="SimSun" w:hAnsi="SimSun" w:cs="SimSun" w:hint="eastAsia"/>
          <w:lang w:eastAsia="zh-CN"/>
        </w:rPr>
        <w:t>年</w:t>
      </w:r>
      <w:r w:rsidRPr="00502058">
        <w:rPr>
          <w:rFonts w:hint="eastAsia"/>
          <w:lang w:eastAsia="zh-CN"/>
        </w:rPr>
        <w:t>10</w:t>
      </w:r>
      <w:r w:rsidRPr="00502058">
        <w:rPr>
          <w:rFonts w:ascii="SimSun" w:hAnsi="SimSun" w:cs="SimSun" w:hint="eastAsia"/>
          <w:lang w:eastAsia="zh-CN"/>
        </w:rPr>
        <w:t>月举行的第七十六届会议上通过了</w:t>
      </w:r>
      <w:r w:rsidRPr="007B7374">
        <w:rPr>
          <w:rFonts w:ascii="SimSun" w:hAnsi="SimSun" w:cs="SimSun" w:hint="eastAsia"/>
          <w:b/>
          <w:lang w:eastAsia="zh-CN"/>
        </w:rPr>
        <w:t>《空间</w:t>
      </w:r>
      <w:r w:rsidRPr="007B7374">
        <w:rPr>
          <w:rFonts w:hint="eastAsia"/>
          <w:b/>
          <w:lang w:eastAsia="zh-CN"/>
        </w:rPr>
        <w:t>2030</w:t>
      </w:r>
      <w:r w:rsidRPr="007B7374">
        <w:rPr>
          <w:rFonts w:ascii="SimSun" w:hAnsi="SimSun" w:cs="SimSun" w:hint="eastAsia"/>
          <w:b/>
          <w:lang w:eastAsia="zh-CN"/>
        </w:rPr>
        <w:t>议程：空间作为可持续发展的驱动因素》</w:t>
      </w:r>
      <w:r w:rsidRPr="00502058">
        <w:rPr>
          <w:rFonts w:ascii="SimSun" w:hAnsi="SimSun" w:cs="SimSun" w:hint="eastAsia"/>
          <w:lang w:eastAsia="zh-CN"/>
        </w:rPr>
        <w:t>，</w:t>
      </w:r>
      <w:r>
        <w:rPr>
          <w:rFonts w:ascii="SimSun" w:hAnsi="SimSun" w:cs="SimSun" w:hint="eastAsia"/>
          <w:lang w:eastAsia="zh-CN"/>
        </w:rPr>
        <w:t>其中包含</w:t>
      </w:r>
      <w:r w:rsidRPr="00502058">
        <w:rPr>
          <w:rFonts w:ascii="SimSun" w:hAnsi="SimSun" w:cs="SimSun" w:hint="eastAsia"/>
          <w:lang w:eastAsia="zh-CN"/>
        </w:rPr>
        <w:t>四</w:t>
      </w:r>
      <w:r>
        <w:rPr>
          <w:rFonts w:ascii="SimSun" w:hAnsi="SimSun" w:cs="SimSun" w:hint="eastAsia"/>
          <w:lang w:eastAsia="zh-CN"/>
        </w:rPr>
        <w:t>项</w:t>
      </w:r>
      <w:r w:rsidRPr="00502058">
        <w:rPr>
          <w:rFonts w:ascii="SimSun" w:hAnsi="SimSun" w:cs="SimSun" w:hint="eastAsia"/>
          <w:lang w:eastAsia="zh-CN"/>
        </w:rPr>
        <w:t>总体目标</w:t>
      </w:r>
      <w:r>
        <w:rPr>
          <w:rFonts w:ascii="SimSun" w:hAnsi="SimSun" w:cs="SimSun" w:hint="eastAsia"/>
          <w:lang w:eastAsia="zh-CN"/>
        </w:rPr>
        <w:t>：</w:t>
      </w:r>
    </w:p>
    <w:p w14:paraId="6F21EA85" w14:textId="77777777" w:rsidR="008F3C2F" w:rsidRPr="00700767" w:rsidRDefault="008F3C2F" w:rsidP="00FD49F7">
      <w:pPr>
        <w:pStyle w:val="enumlev1"/>
        <w:tabs>
          <w:tab w:val="clear" w:pos="567"/>
        </w:tabs>
        <w:ind w:left="709" w:hanging="709"/>
        <w:rPr>
          <w:lang w:eastAsia="zh-CN"/>
        </w:rPr>
      </w:pPr>
      <w:r>
        <w:rPr>
          <w:rFonts w:hint="eastAsia"/>
          <w:lang w:eastAsia="zh-CN"/>
        </w:rPr>
        <w:t>1</w:t>
      </w:r>
      <w:r>
        <w:rPr>
          <w:lang w:eastAsia="zh-CN"/>
        </w:rPr>
        <w:t>)</w:t>
      </w:r>
      <w:r>
        <w:rPr>
          <w:lang w:eastAsia="zh-CN"/>
        </w:rPr>
        <w:tab/>
      </w:r>
      <w:r w:rsidRPr="00700767">
        <w:rPr>
          <w:rFonts w:ascii="SimSun" w:hAnsi="SimSun" w:cs="SimSun" w:hint="eastAsia"/>
          <w:lang w:eastAsia="zh-CN"/>
        </w:rPr>
        <w:t>提高天基经济效益，</w:t>
      </w:r>
      <w:proofErr w:type="gramStart"/>
      <w:r w:rsidRPr="00700767">
        <w:rPr>
          <w:rFonts w:ascii="SimSun" w:hAnsi="SimSun" w:cs="SimSun" w:hint="eastAsia"/>
          <w:lang w:eastAsia="zh-CN"/>
        </w:rPr>
        <w:t>加强空间部门作为可持续发展主要驱动因素的作用</w:t>
      </w:r>
      <w:r>
        <w:rPr>
          <w:rFonts w:ascii="SimSun" w:hAnsi="SimSun" w:cs="SimSun" w:hint="eastAsia"/>
          <w:lang w:eastAsia="zh-CN"/>
        </w:rPr>
        <w:t>；</w:t>
      </w:r>
      <w:proofErr w:type="gramEnd"/>
    </w:p>
    <w:p w14:paraId="032EE1B0" w14:textId="77777777" w:rsidR="008F3C2F" w:rsidRPr="00700767" w:rsidRDefault="008F3C2F" w:rsidP="00FD49F7">
      <w:pPr>
        <w:pStyle w:val="enumlev1"/>
        <w:tabs>
          <w:tab w:val="clear" w:pos="567"/>
        </w:tabs>
        <w:ind w:left="709" w:hanging="709"/>
        <w:rPr>
          <w:highlight w:val="green"/>
          <w:lang w:eastAsia="zh-CN"/>
        </w:rPr>
      </w:pPr>
      <w:r>
        <w:rPr>
          <w:rFonts w:hint="eastAsia"/>
          <w:lang w:eastAsia="zh-CN"/>
        </w:rPr>
        <w:t>2</w:t>
      </w:r>
      <w:r>
        <w:rPr>
          <w:lang w:eastAsia="zh-CN"/>
        </w:rPr>
        <w:t>)</w:t>
      </w:r>
      <w:r>
        <w:rPr>
          <w:lang w:eastAsia="zh-CN"/>
        </w:rPr>
        <w:tab/>
      </w:r>
      <w:r w:rsidRPr="00700767">
        <w:rPr>
          <w:rFonts w:ascii="SimSun" w:hAnsi="SimSun" w:cs="SimSun" w:hint="eastAsia"/>
          <w:lang w:eastAsia="zh-CN"/>
        </w:rPr>
        <w:t>利用空间的潜力</w:t>
      </w:r>
      <w:r>
        <w:rPr>
          <w:rFonts w:ascii="SimSun" w:hAnsi="SimSun" w:cs="SimSun" w:hint="eastAsia"/>
          <w:lang w:eastAsia="zh-CN"/>
        </w:rPr>
        <w:t>应对</w:t>
      </w:r>
      <w:r w:rsidRPr="00700767">
        <w:rPr>
          <w:rFonts w:ascii="SimSun" w:hAnsi="SimSun" w:cs="SimSun" w:hint="eastAsia"/>
          <w:lang w:eastAsia="zh-CN"/>
        </w:rPr>
        <w:t>日常挑战，</w:t>
      </w:r>
      <w:proofErr w:type="gramStart"/>
      <w:r w:rsidRPr="00700767">
        <w:rPr>
          <w:rFonts w:ascii="SimSun" w:hAnsi="SimSun" w:cs="SimSun" w:hint="eastAsia"/>
          <w:lang w:eastAsia="zh-CN"/>
        </w:rPr>
        <w:t>并利用与空间有关的创新提高生活质量</w:t>
      </w:r>
      <w:r>
        <w:rPr>
          <w:rFonts w:ascii="SimSun" w:hAnsi="SimSun" w:cs="SimSun" w:hint="eastAsia"/>
          <w:lang w:eastAsia="zh-CN"/>
        </w:rPr>
        <w:t>；</w:t>
      </w:r>
      <w:proofErr w:type="gramEnd"/>
    </w:p>
    <w:p w14:paraId="3894C9AC" w14:textId="77777777" w:rsidR="008F3C2F" w:rsidRPr="00700767" w:rsidRDefault="008F3C2F" w:rsidP="00FD49F7">
      <w:pPr>
        <w:pStyle w:val="enumlev1"/>
        <w:tabs>
          <w:tab w:val="clear" w:pos="567"/>
        </w:tabs>
        <w:ind w:left="709" w:hanging="709"/>
        <w:rPr>
          <w:highlight w:val="green"/>
          <w:lang w:eastAsia="zh-CN"/>
        </w:rPr>
      </w:pPr>
      <w:r>
        <w:rPr>
          <w:rFonts w:hint="eastAsia"/>
          <w:lang w:eastAsia="zh-CN"/>
        </w:rPr>
        <w:t>3</w:t>
      </w:r>
      <w:r>
        <w:rPr>
          <w:lang w:eastAsia="zh-CN"/>
        </w:rPr>
        <w:t>)</w:t>
      </w:r>
      <w:r>
        <w:rPr>
          <w:lang w:eastAsia="zh-CN"/>
        </w:rPr>
        <w:tab/>
      </w:r>
      <w:r w:rsidRPr="00700767">
        <w:rPr>
          <w:rFonts w:ascii="SimSun" w:hAnsi="SimSun" w:cs="SimSun" w:hint="eastAsia"/>
          <w:lang w:eastAsia="zh-CN"/>
        </w:rPr>
        <w:t>改善所有各方进入空间的机会，确保所有国家都能从空间科学和技术的应用以及从天基数据、信息和产品中获得社会经济惠益，从而支持实现可持续发展目标</w:t>
      </w:r>
      <w:r>
        <w:rPr>
          <w:rFonts w:ascii="SimSun" w:hAnsi="SimSun" w:cs="SimSun" w:hint="eastAsia"/>
          <w:lang w:eastAsia="zh-CN"/>
        </w:rPr>
        <w:t>；以及</w:t>
      </w:r>
    </w:p>
    <w:p w14:paraId="3311CBA6" w14:textId="092CD4DA" w:rsidR="008F3C2F" w:rsidRPr="008F3C2F" w:rsidRDefault="008F3C2F" w:rsidP="00FD49F7">
      <w:pPr>
        <w:pStyle w:val="enumlev1"/>
        <w:tabs>
          <w:tab w:val="clear" w:pos="567"/>
        </w:tabs>
        <w:ind w:left="709" w:hanging="709"/>
        <w:rPr>
          <w:rFonts w:eastAsiaTheme="minorEastAsia"/>
          <w:lang w:eastAsia="zh-CN"/>
        </w:rPr>
      </w:pPr>
      <w:r>
        <w:rPr>
          <w:rFonts w:hint="eastAsia"/>
          <w:lang w:eastAsia="zh-CN"/>
        </w:rPr>
        <w:t>4</w:t>
      </w:r>
      <w:r>
        <w:rPr>
          <w:lang w:eastAsia="zh-CN"/>
        </w:rPr>
        <w:t>)</w:t>
      </w:r>
      <w:r>
        <w:rPr>
          <w:lang w:eastAsia="zh-CN"/>
        </w:rPr>
        <w:tab/>
      </w:r>
      <w:r w:rsidRPr="00700767">
        <w:rPr>
          <w:rFonts w:ascii="SimSun" w:hAnsi="SimSun" w:cs="SimSun" w:hint="eastAsia"/>
          <w:lang w:eastAsia="zh-CN"/>
        </w:rPr>
        <w:t>在和平利用外层空间和全球治理外层空间活动方面建立伙伴关系并加强国际合作</w:t>
      </w:r>
      <w:r>
        <w:rPr>
          <w:rFonts w:ascii="SimSun" w:hAnsi="SimSun" w:cs="SimSun" w:hint="eastAsia"/>
          <w:lang w:eastAsia="zh-CN"/>
        </w:rPr>
        <w:t>。</w:t>
      </w:r>
    </w:p>
    <w:p w14:paraId="311836E5" w14:textId="77777777" w:rsidR="00634E3E" w:rsidRDefault="008F3C2F" w:rsidP="00634E3E">
      <w:pPr>
        <w:ind w:firstLineChars="200" w:firstLine="480"/>
        <w:rPr>
          <w:lang w:val="en-US" w:eastAsia="zh-CN"/>
        </w:rPr>
      </w:pPr>
      <w:r w:rsidRPr="00502058">
        <w:rPr>
          <w:rFonts w:ascii="SimSun" w:hAnsi="SimSun" w:cs="SimSun" w:hint="eastAsia"/>
          <w:lang w:val="en-US" w:eastAsia="zh-CN"/>
        </w:rPr>
        <w:t>为了落实</w:t>
      </w:r>
      <w:r w:rsidR="00131750">
        <w:rPr>
          <w:rFonts w:cs="Calibri" w:hint="eastAsia"/>
          <w:lang w:val="en-US" w:eastAsia="zh-CN"/>
        </w:rPr>
        <w:t>“</w:t>
      </w:r>
      <w:r>
        <w:rPr>
          <w:rFonts w:ascii="SimSun" w:hAnsi="SimSun" w:cs="SimSun" w:hint="eastAsia"/>
          <w:lang w:val="en-US" w:eastAsia="zh-CN"/>
        </w:rPr>
        <w:t>空间</w:t>
      </w:r>
      <w:r>
        <w:rPr>
          <w:rFonts w:hint="eastAsia"/>
          <w:lang w:val="en-US" w:eastAsia="zh-CN"/>
        </w:rPr>
        <w:t>2030</w:t>
      </w:r>
      <w:r w:rsidRPr="00502058">
        <w:rPr>
          <w:rFonts w:hint="eastAsia"/>
          <w:lang w:val="en-US" w:eastAsia="zh-CN"/>
        </w:rPr>
        <w:t>”</w:t>
      </w:r>
      <w:r w:rsidRPr="00502058">
        <w:rPr>
          <w:rFonts w:ascii="SimSun" w:hAnsi="SimSun" w:cs="SimSun" w:hint="eastAsia"/>
          <w:lang w:val="en-US" w:eastAsia="zh-CN"/>
        </w:rPr>
        <w:t>议程，呼吁成员国通过伙伴关系、工具和资源做出贡献。</w:t>
      </w:r>
    </w:p>
    <w:p w14:paraId="18F13489" w14:textId="40848DBB" w:rsidR="008F3C2F" w:rsidRPr="00634E3E" w:rsidRDefault="008F3C2F" w:rsidP="00634E3E">
      <w:pPr>
        <w:ind w:firstLineChars="200" w:firstLine="482"/>
        <w:rPr>
          <w:lang w:val="en-US" w:eastAsia="zh-CN"/>
        </w:rPr>
      </w:pPr>
      <w:r w:rsidRPr="007A0E78">
        <w:rPr>
          <w:rFonts w:ascii="SimSun" w:hAnsi="SimSun" w:cs="SimSun" w:hint="eastAsia"/>
          <w:b/>
          <w:bCs/>
          <w:lang w:val="en-US" w:eastAsia="zh-CN"/>
        </w:rPr>
        <w:t>联合国外层空间事务厅</w:t>
      </w:r>
      <w:r w:rsidRPr="008F3C2F">
        <w:rPr>
          <w:rFonts w:ascii="SimSun" w:hAnsi="SimSun" w:cs="SimSun" w:hint="eastAsia"/>
          <w:b/>
          <w:bCs/>
          <w:lang w:eastAsia="zh-CN"/>
        </w:rPr>
        <w:t>（</w:t>
      </w:r>
      <w:r w:rsidRPr="008F3C2F">
        <w:rPr>
          <w:rFonts w:hint="eastAsia"/>
          <w:b/>
          <w:bCs/>
          <w:lang w:eastAsia="zh-CN"/>
        </w:rPr>
        <w:t>UNOOSA</w:t>
      </w:r>
      <w:r w:rsidRPr="008F3C2F">
        <w:rPr>
          <w:rFonts w:ascii="SimSun" w:hAnsi="SimSun" w:cs="SimSun" w:hint="eastAsia"/>
          <w:b/>
          <w:bCs/>
          <w:lang w:eastAsia="zh-CN"/>
        </w:rPr>
        <w:t>）</w:t>
      </w:r>
      <w:r w:rsidR="00810415">
        <w:rPr>
          <w:rFonts w:eastAsiaTheme="minorEastAsia" w:hint="eastAsia"/>
          <w:b/>
          <w:bCs/>
          <w:lang w:val="en-US" w:eastAsia="zh-CN"/>
        </w:rPr>
        <w:t>作为</w:t>
      </w:r>
      <w:r w:rsidRPr="008F3C2F">
        <w:rPr>
          <w:rFonts w:hint="eastAsia"/>
          <w:b/>
          <w:bCs/>
          <w:lang w:eastAsia="zh-CN"/>
        </w:rPr>
        <w:t>COPUOS</w:t>
      </w:r>
      <w:r w:rsidRPr="008F3C2F">
        <w:rPr>
          <w:rFonts w:eastAsiaTheme="minorEastAsia" w:hint="eastAsia"/>
          <w:b/>
          <w:bCs/>
          <w:lang w:val="en-US" w:eastAsia="zh-CN"/>
        </w:rPr>
        <w:t>的秘书处</w:t>
      </w:r>
      <w:r w:rsidRPr="008F3C2F">
        <w:rPr>
          <w:rFonts w:eastAsiaTheme="minorEastAsia" w:hint="eastAsia"/>
          <w:lang w:val="en-US" w:eastAsia="zh-CN"/>
        </w:rPr>
        <w:t>，负责协调</w:t>
      </w:r>
      <w:r>
        <w:rPr>
          <w:rFonts w:eastAsiaTheme="minorEastAsia" w:hint="eastAsia"/>
          <w:lang w:val="en-US" w:eastAsia="zh-CN"/>
        </w:rPr>
        <w:t>落实“</w:t>
      </w:r>
      <w:r w:rsidRPr="008F3C2F">
        <w:rPr>
          <w:rFonts w:eastAsiaTheme="minorEastAsia" w:hint="eastAsia"/>
          <w:lang w:val="en-US" w:eastAsia="zh-CN"/>
        </w:rPr>
        <w:t>空间</w:t>
      </w:r>
      <w:r w:rsidRPr="008F3C2F">
        <w:rPr>
          <w:rFonts w:eastAsiaTheme="minorEastAsia"/>
          <w:lang w:val="en-US" w:eastAsia="zh-CN"/>
        </w:rPr>
        <w:t>2030</w:t>
      </w:r>
      <w:r>
        <w:rPr>
          <w:rFonts w:eastAsiaTheme="minorEastAsia" w:hint="eastAsia"/>
          <w:lang w:val="en-US" w:eastAsia="zh-CN"/>
        </w:rPr>
        <w:t>”</w:t>
      </w:r>
      <w:r w:rsidRPr="008F3C2F">
        <w:rPr>
          <w:rFonts w:eastAsiaTheme="minorEastAsia" w:hint="eastAsia"/>
          <w:lang w:val="en-US" w:eastAsia="zh-CN"/>
        </w:rPr>
        <w:t>议程。</w:t>
      </w:r>
    </w:p>
    <w:p w14:paraId="79C2C6C4" w14:textId="783E510A" w:rsidR="007A0E78" w:rsidRPr="008F3C2F" w:rsidRDefault="007A0E78" w:rsidP="007A0E78">
      <w:pPr>
        <w:ind w:firstLineChars="200" w:firstLine="480"/>
        <w:rPr>
          <w:rFonts w:eastAsiaTheme="minorEastAsia"/>
          <w:lang w:val="en-US" w:eastAsia="zh-CN"/>
        </w:rPr>
      </w:pPr>
      <w:r w:rsidRPr="007A0E78">
        <w:rPr>
          <w:rFonts w:eastAsiaTheme="minorEastAsia" w:hint="eastAsia"/>
          <w:lang w:val="en-US" w:eastAsia="zh-CN"/>
        </w:rPr>
        <w:t>2022</w:t>
      </w:r>
      <w:r w:rsidRPr="00502058">
        <w:rPr>
          <w:rFonts w:ascii="SimSun" w:hAnsi="SimSun" w:cs="SimSun" w:hint="eastAsia"/>
          <w:lang w:val="en-US" w:eastAsia="zh-CN"/>
        </w:rPr>
        <w:t>年国际电联全权代表大会（</w:t>
      </w:r>
      <w:r w:rsidRPr="00502058">
        <w:rPr>
          <w:rFonts w:hint="eastAsia"/>
          <w:lang w:val="en-US" w:eastAsia="zh-CN"/>
        </w:rPr>
        <w:t>PP-22</w:t>
      </w:r>
      <w:r w:rsidRPr="00502058">
        <w:rPr>
          <w:rFonts w:ascii="SimSun" w:hAnsi="SimSun" w:cs="SimSun" w:hint="eastAsia"/>
          <w:lang w:val="en-US" w:eastAsia="zh-CN"/>
        </w:rPr>
        <w:t>）认识到国际电联在实现其目标方面发挥着重要作用。因此，</w:t>
      </w:r>
      <w:r w:rsidRPr="00502058">
        <w:rPr>
          <w:rFonts w:hint="eastAsia"/>
          <w:lang w:val="en-US" w:eastAsia="zh-CN"/>
        </w:rPr>
        <w:t>PP-22</w:t>
      </w:r>
      <w:r w:rsidRPr="00502058">
        <w:rPr>
          <w:rFonts w:ascii="SimSun" w:hAnsi="SimSun" w:cs="SimSun" w:hint="eastAsia"/>
          <w:lang w:val="en-US" w:eastAsia="zh-CN"/>
        </w:rPr>
        <w:t>通过了第</w:t>
      </w:r>
      <w:r w:rsidRPr="00502058">
        <w:rPr>
          <w:rFonts w:hint="eastAsia"/>
          <w:lang w:val="en-US" w:eastAsia="zh-CN"/>
        </w:rPr>
        <w:t>218</w:t>
      </w:r>
      <w:r w:rsidRPr="00502058">
        <w:rPr>
          <w:rFonts w:ascii="SimSun" w:hAnsi="SimSun" w:cs="SimSun" w:hint="eastAsia"/>
          <w:lang w:val="en-US" w:eastAsia="zh-CN"/>
        </w:rPr>
        <w:t>号决议（</w:t>
      </w:r>
      <w:r w:rsidRPr="00502058">
        <w:rPr>
          <w:rFonts w:hint="eastAsia"/>
          <w:lang w:val="en-US" w:eastAsia="zh-CN"/>
        </w:rPr>
        <w:t>2022</w:t>
      </w:r>
      <w:r w:rsidRPr="00502058">
        <w:rPr>
          <w:rFonts w:ascii="SimSun" w:hAnsi="SimSun" w:cs="SimSun" w:hint="eastAsia"/>
          <w:lang w:val="en-US" w:eastAsia="zh-CN"/>
        </w:rPr>
        <w:t>年</w:t>
      </w:r>
      <w:r>
        <w:rPr>
          <w:rFonts w:ascii="SimSun" w:hAnsi="SimSun" w:cs="SimSun" w:hint="eastAsia"/>
          <w:lang w:val="en-US" w:eastAsia="zh-CN"/>
        </w:rPr>
        <w:t>，</w:t>
      </w:r>
      <w:r w:rsidRPr="00502058">
        <w:rPr>
          <w:rFonts w:ascii="SimSun" w:hAnsi="SimSun" w:cs="SimSun" w:hint="eastAsia"/>
          <w:lang w:val="en-US" w:eastAsia="zh-CN"/>
        </w:rPr>
        <w:t>布加勒斯特），</w:t>
      </w:r>
      <w:proofErr w:type="gramStart"/>
      <w:r w:rsidR="008F4498">
        <w:rPr>
          <w:rFonts w:ascii="SimSun" w:hAnsi="SimSun" w:cs="SimSun" w:hint="eastAsia"/>
          <w:lang w:val="en-US" w:eastAsia="zh-CN"/>
        </w:rPr>
        <w:t>其中“</w:t>
      </w:r>
      <w:proofErr w:type="gramEnd"/>
      <w:r w:rsidRPr="007B7374">
        <w:rPr>
          <w:rFonts w:ascii="STKaiti" w:eastAsia="STKaiti" w:hAnsi="STKaiti" w:hint="eastAsia"/>
          <w:lang w:val="en-US" w:eastAsia="zh-CN"/>
        </w:rPr>
        <w:t>做出决议</w:t>
      </w:r>
      <w:r w:rsidR="008F4498">
        <w:rPr>
          <w:rFonts w:ascii="STKaiti" w:eastAsia="STKaiti" w:hAnsi="STKaiti" w:hint="eastAsia"/>
          <w:lang w:val="en-US" w:eastAsia="zh-CN"/>
        </w:rPr>
        <w:t>”</w:t>
      </w:r>
      <w:r w:rsidRPr="00502058">
        <w:rPr>
          <w:rFonts w:ascii="SimSun" w:hAnsi="SimSun" w:cs="SimSun" w:hint="eastAsia"/>
          <w:lang w:val="en-US" w:eastAsia="zh-CN"/>
        </w:rPr>
        <w:t>：</w:t>
      </w:r>
    </w:p>
    <w:p w14:paraId="7528B06A" w14:textId="221A4F2B" w:rsidR="007A0E78" w:rsidRPr="00700767" w:rsidRDefault="007A0E78" w:rsidP="00FD49F7">
      <w:pPr>
        <w:pStyle w:val="enumlev1"/>
        <w:tabs>
          <w:tab w:val="clear" w:pos="567"/>
        </w:tabs>
        <w:ind w:left="709" w:hanging="709"/>
        <w:rPr>
          <w:rFonts w:asciiTheme="minorHAnsi" w:hAnsiTheme="minorHAnsi" w:cstheme="minorHAnsi"/>
          <w:bCs/>
          <w:lang w:val="en-US" w:eastAsia="zh-CN"/>
        </w:rPr>
      </w:pPr>
      <w:r>
        <w:rPr>
          <w:rFonts w:hint="eastAsia"/>
          <w:lang w:eastAsia="zh-CN"/>
        </w:rPr>
        <w:t>1</w:t>
      </w:r>
      <w:r>
        <w:rPr>
          <w:lang w:eastAsia="zh-CN"/>
        </w:rPr>
        <w:t>)</w:t>
      </w:r>
      <w:r>
        <w:rPr>
          <w:lang w:eastAsia="zh-CN"/>
        </w:rPr>
        <w:tab/>
      </w:r>
      <w:proofErr w:type="gramStart"/>
      <w:r>
        <w:rPr>
          <w:rFonts w:ascii="SimSun" w:hAnsi="SimSun" w:cs="SimSun" w:hint="eastAsia"/>
          <w:lang w:eastAsia="zh-CN"/>
        </w:rPr>
        <w:t>国际电联应支持</w:t>
      </w:r>
      <w:r>
        <w:rPr>
          <w:rFonts w:ascii="SimSun" w:hAnsi="SimSun" w:cs="SimSun" w:hint="eastAsia"/>
          <w:lang w:val="en-US" w:eastAsia="zh-CN"/>
        </w:rPr>
        <w:t>落实</w:t>
      </w:r>
      <w:r>
        <w:rPr>
          <w:rFonts w:asciiTheme="minorEastAsia" w:eastAsiaTheme="minorEastAsia" w:hAnsiTheme="minorEastAsia" w:hint="eastAsia"/>
          <w:lang w:eastAsia="zh-CN"/>
        </w:rPr>
        <w:t>“</w:t>
      </w:r>
      <w:proofErr w:type="gramEnd"/>
      <w:r>
        <w:rPr>
          <w:rFonts w:ascii="SimSun" w:hAnsi="SimSun" w:cs="SimSun" w:hint="eastAsia"/>
          <w:lang w:eastAsia="zh-CN"/>
        </w:rPr>
        <w:t>空间</w:t>
      </w:r>
      <w:r>
        <w:rPr>
          <w:lang w:eastAsia="zh-CN"/>
        </w:rPr>
        <w:t>2030</w:t>
      </w:r>
      <w:r>
        <w:rPr>
          <w:rFonts w:asciiTheme="minorEastAsia" w:eastAsiaTheme="minorEastAsia" w:hAnsiTheme="minorEastAsia" w:hint="eastAsia"/>
          <w:lang w:eastAsia="zh-CN"/>
        </w:rPr>
        <w:t>”</w:t>
      </w:r>
      <w:r>
        <w:rPr>
          <w:rFonts w:ascii="SimSun" w:hAnsi="SimSun" w:cs="SimSun" w:hint="eastAsia"/>
          <w:lang w:eastAsia="zh-CN"/>
        </w:rPr>
        <w:t>议程，特别是上</w:t>
      </w:r>
      <w:r w:rsidRPr="00FD0DAB">
        <w:rPr>
          <w:rFonts w:ascii="SimSun" w:hAnsi="SimSun" w:cs="SimSun" w:hint="eastAsia"/>
          <w:lang w:val="en-US" w:eastAsia="zh-CN"/>
        </w:rPr>
        <w:t>述</w:t>
      </w:r>
      <w:r w:rsidRPr="008F4498">
        <w:rPr>
          <w:rFonts w:ascii="SimSun" w:eastAsia="STKaiti" w:hAnsi="SimSun" w:cs="SimSun" w:hint="eastAsia"/>
          <w:lang w:val="en-US" w:eastAsia="zh-CN"/>
        </w:rPr>
        <w:t>忆及</w:t>
      </w:r>
      <w:r w:rsidR="009F0EE9" w:rsidRPr="009F0EE9">
        <w:rPr>
          <w:rFonts w:asciiTheme="minorHAnsi" w:eastAsia="STKaiti" w:hAnsiTheme="minorHAnsi" w:cstheme="minorHAnsi"/>
          <w:lang w:val="en-US" w:eastAsia="zh-CN"/>
        </w:rPr>
        <w:t xml:space="preserve"> </w:t>
      </w:r>
      <w:r w:rsidRPr="009F0EE9">
        <w:rPr>
          <w:rFonts w:asciiTheme="minorHAnsi" w:eastAsia="STKaiti" w:hAnsiTheme="minorHAnsi" w:cstheme="minorHAnsi"/>
          <w:lang w:val="en-US" w:eastAsia="zh-CN"/>
        </w:rPr>
        <w:t>b</w:t>
      </w:r>
      <w:r w:rsidRPr="008F4498">
        <w:rPr>
          <w:rFonts w:ascii="SimSun" w:eastAsia="STKaiti" w:hAnsi="SimSun" w:cs="SimSun" w:hint="eastAsia"/>
          <w:lang w:val="en-US" w:eastAsia="zh-CN"/>
        </w:rPr>
        <w:t>)</w:t>
      </w:r>
      <w:r w:rsidRPr="00FD0DAB">
        <w:rPr>
          <w:rFonts w:ascii="SimSun" w:hAnsi="SimSun" w:cs="SimSun" w:hint="eastAsia"/>
          <w:lang w:val="en-US" w:eastAsia="zh-CN"/>
        </w:rPr>
        <w:t>中提到</w:t>
      </w:r>
      <w:r>
        <w:rPr>
          <w:rFonts w:ascii="SimSun" w:hAnsi="SimSun" w:cs="SimSun" w:hint="eastAsia"/>
          <w:lang w:eastAsia="zh-CN"/>
        </w:rPr>
        <w:t>的总体目标</w:t>
      </w:r>
      <w:r>
        <w:rPr>
          <w:lang w:eastAsia="zh-CN"/>
        </w:rPr>
        <w:t>3</w:t>
      </w:r>
      <w:r>
        <w:rPr>
          <w:rFonts w:ascii="SimSun" w:hAnsi="SimSun" w:cs="SimSun" w:hint="eastAsia"/>
          <w:lang w:eastAsia="zh-CN"/>
        </w:rPr>
        <w:t>中与空间</w:t>
      </w:r>
      <w:r>
        <w:rPr>
          <w:rFonts w:ascii="SimSun" w:hAnsi="SimSun" w:cs="SimSun" w:hint="eastAsia"/>
          <w:lang w:val="en-US" w:eastAsia="zh-CN"/>
        </w:rPr>
        <w:t>业务</w:t>
      </w:r>
      <w:r>
        <w:rPr>
          <w:rFonts w:ascii="SimSun" w:hAnsi="SimSun" w:cs="SimSun" w:hint="eastAsia"/>
          <w:lang w:eastAsia="zh-CN"/>
        </w:rPr>
        <w:t>有关的部分，同时</w:t>
      </w:r>
      <w:r>
        <w:rPr>
          <w:rFonts w:ascii="SimSun" w:hAnsi="SimSun" w:cs="SimSun" w:hint="eastAsia"/>
          <w:lang w:val="en-US" w:eastAsia="zh-CN"/>
        </w:rPr>
        <w:t>考虑到</w:t>
      </w:r>
      <w:r>
        <w:rPr>
          <w:rFonts w:ascii="SimSun" w:hAnsi="SimSun" w:cs="SimSun" w:hint="eastAsia"/>
          <w:lang w:eastAsia="zh-CN"/>
        </w:rPr>
        <w:t>国际电联在根据《组织法》第</w:t>
      </w:r>
      <w:r>
        <w:rPr>
          <w:lang w:eastAsia="zh-CN"/>
        </w:rPr>
        <w:t>44</w:t>
      </w:r>
      <w:r>
        <w:rPr>
          <w:rFonts w:ascii="SimSun" w:hAnsi="SimSun" w:cs="SimSun" w:hint="eastAsia"/>
          <w:lang w:eastAsia="zh-CN"/>
        </w:rPr>
        <w:t>条利用无线电频谱和相关卫星轨道方面的独特作用；</w:t>
      </w:r>
    </w:p>
    <w:p w14:paraId="3504BF01" w14:textId="319E95DE" w:rsidR="007A0E78" w:rsidRPr="00700767" w:rsidRDefault="007A0E78" w:rsidP="00FD49F7">
      <w:pPr>
        <w:pStyle w:val="enumlev1"/>
        <w:tabs>
          <w:tab w:val="clear" w:pos="567"/>
        </w:tabs>
        <w:ind w:left="709" w:hanging="709"/>
        <w:rPr>
          <w:rFonts w:asciiTheme="minorHAnsi" w:hAnsiTheme="minorHAnsi" w:cstheme="minorHAnsi"/>
          <w:bCs/>
          <w:lang w:val="en-US" w:eastAsia="zh-CN"/>
        </w:rPr>
      </w:pPr>
      <w:r>
        <w:rPr>
          <w:lang w:eastAsia="zh-CN"/>
        </w:rPr>
        <w:t>2)</w:t>
      </w:r>
      <w:r>
        <w:rPr>
          <w:lang w:eastAsia="zh-CN"/>
        </w:rPr>
        <w:tab/>
      </w:r>
      <w:r>
        <w:rPr>
          <w:rFonts w:ascii="SimSun" w:hAnsi="SimSun" w:cs="SimSun" w:hint="eastAsia"/>
          <w:lang w:eastAsia="zh-CN"/>
        </w:rPr>
        <w:t>上述</w:t>
      </w:r>
      <w:r>
        <w:rPr>
          <w:rFonts w:ascii="STKaiti" w:eastAsia="STKaiti" w:hAnsi="STKaiti" w:cs="STKaiti" w:hint="eastAsia"/>
          <w:lang w:val="en-US" w:eastAsia="zh-CN"/>
        </w:rPr>
        <w:t>做出</w:t>
      </w:r>
      <w:r>
        <w:rPr>
          <w:rFonts w:ascii="STKaiti" w:eastAsia="STKaiti" w:hAnsi="STKaiti" w:cs="STKaiti" w:hint="eastAsia"/>
          <w:lang w:eastAsia="zh-CN"/>
        </w:rPr>
        <w:t>决议</w:t>
      </w:r>
      <w:r>
        <w:rPr>
          <w:lang w:eastAsia="zh-CN"/>
        </w:rPr>
        <w:t>1</w:t>
      </w:r>
      <w:r>
        <w:rPr>
          <w:rFonts w:ascii="SimSun" w:hAnsi="SimSun" w:cs="SimSun" w:hint="eastAsia"/>
          <w:lang w:eastAsia="zh-CN"/>
        </w:rPr>
        <w:t>的</w:t>
      </w:r>
      <w:r>
        <w:rPr>
          <w:rFonts w:ascii="SimSun" w:hAnsi="SimSun" w:cs="SimSun" w:hint="eastAsia"/>
          <w:lang w:val="en-US" w:eastAsia="zh-CN"/>
        </w:rPr>
        <w:t>落实</w:t>
      </w:r>
      <w:r>
        <w:rPr>
          <w:rFonts w:ascii="SimSun" w:hAnsi="SimSun" w:cs="SimSun" w:hint="eastAsia"/>
          <w:lang w:eastAsia="zh-CN"/>
        </w:rPr>
        <w:t>应</w:t>
      </w:r>
      <w:r>
        <w:rPr>
          <w:rFonts w:ascii="SimSun" w:hAnsi="SimSun" w:cs="SimSun" w:hint="eastAsia"/>
          <w:lang w:val="en-US" w:eastAsia="zh-CN"/>
        </w:rPr>
        <w:t>充分</w:t>
      </w:r>
      <w:r>
        <w:rPr>
          <w:rFonts w:ascii="SimSun" w:hAnsi="SimSun" w:cs="SimSun" w:hint="eastAsia"/>
          <w:lang w:eastAsia="zh-CN"/>
        </w:rPr>
        <w:t>利用国际电联区域</w:t>
      </w:r>
      <w:r>
        <w:rPr>
          <w:rFonts w:ascii="SimSun" w:hAnsi="SimSun" w:cs="SimSun" w:hint="eastAsia"/>
          <w:lang w:val="en-US" w:eastAsia="zh-CN"/>
        </w:rPr>
        <w:t>性</w:t>
      </w:r>
      <w:r>
        <w:rPr>
          <w:rFonts w:ascii="SimSun" w:hAnsi="SimSun" w:cs="SimSun" w:hint="eastAsia"/>
          <w:lang w:eastAsia="zh-CN"/>
        </w:rPr>
        <w:t>机构的参与，并特别关注发展中国家，尤其是最不发达国家（</w:t>
      </w:r>
      <w:r w:rsidRPr="00CB4006">
        <w:rPr>
          <w:rFonts w:hint="eastAsia"/>
          <w:lang w:eastAsia="zh-CN"/>
        </w:rPr>
        <w:t>LDC</w:t>
      </w:r>
      <w:r>
        <w:rPr>
          <w:rFonts w:ascii="SimSun" w:hAnsi="SimSun" w:cs="SimSun" w:hint="eastAsia"/>
          <w:lang w:eastAsia="zh-CN"/>
        </w:rPr>
        <w:t>）</w:t>
      </w:r>
      <w:r w:rsidRPr="00CB4006">
        <w:rPr>
          <w:rFonts w:ascii="SimSun" w:hAnsi="SimSun" w:cs="SimSun" w:hint="eastAsia"/>
          <w:lang w:eastAsia="zh-CN"/>
        </w:rPr>
        <w:t>、</w:t>
      </w:r>
      <w:r>
        <w:rPr>
          <w:rFonts w:ascii="SimSun" w:hAnsi="SimSun" w:cs="SimSun" w:hint="eastAsia"/>
          <w:lang w:eastAsia="zh-CN"/>
        </w:rPr>
        <w:t>小岛屿发展中国家（</w:t>
      </w:r>
      <w:r w:rsidRPr="00CB4006">
        <w:rPr>
          <w:rFonts w:hint="eastAsia"/>
          <w:lang w:eastAsia="zh-CN"/>
        </w:rPr>
        <w:t>SIDS</w:t>
      </w:r>
      <w:r>
        <w:rPr>
          <w:rFonts w:ascii="SimSun" w:hAnsi="SimSun" w:cs="SimSun" w:hint="eastAsia"/>
          <w:lang w:eastAsia="zh-CN"/>
        </w:rPr>
        <w:t>）</w:t>
      </w:r>
      <w:r w:rsidRPr="00CB4006">
        <w:rPr>
          <w:rFonts w:ascii="SimSun" w:hAnsi="SimSun" w:cs="SimSun" w:hint="eastAsia"/>
          <w:lang w:eastAsia="zh-CN"/>
        </w:rPr>
        <w:t>和</w:t>
      </w:r>
      <w:r>
        <w:rPr>
          <w:rFonts w:ascii="SimSun" w:hAnsi="SimSun" w:cs="SimSun" w:hint="eastAsia"/>
          <w:lang w:eastAsia="zh-CN"/>
        </w:rPr>
        <w:t>内陆发展中国家（</w:t>
      </w:r>
      <w:r w:rsidRPr="00CB4006">
        <w:rPr>
          <w:rFonts w:hint="eastAsia"/>
          <w:lang w:eastAsia="zh-CN"/>
        </w:rPr>
        <w:t>LLDC</w:t>
      </w:r>
      <w:proofErr w:type="gramStart"/>
      <w:r>
        <w:rPr>
          <w:rFonts w:ascii="SimSun" w:hAnsi="SimSun" w:cs="SimSun" w:hint="eastAsia"/>
          <w:lang w:eastAsia="zh-CN"/>
        </w:rPr>
        <w:t>）；</w:t>
      </w:r>
      <w:proofErr w:type="gramEnd"/>
    </w:p>
    <w:p w14:paraId="0950821C" w14:textId="75EDA249" w:rsidR="007A0E78" w:rsidRPr="007A0E78" w:rsidRDefault="007A0E78" w:rsidP="00FD49F7">
      <w:pPr>
        <w:pStyle w:val="enumlev1"/>
        <w:tabs>
          <w:tab w:val="clear" w:pos="567"/>
        </w:tabs>
        <w:ind w:left="709" w:hanging="709"/>
        <w:rPr>
          <w:rFonts w:eastAsiaTheme="minorEastAsia"/>
          <w:lang w:val="en-US" w:eastAsia="zh-CN"/>
        </w:rPr>
      </w:pPr>
      <w:r>
        <w:rPr>
          <w:lang w:eastAsia="zh-CN"/>
        </w:rPr>
        <w:t>3)</w:t>
      </w:r>
      <w:r>
        <w:rPr>
          <w:lang w:eastAsia="zh-CN"/>
        </w:rPr>
        <w:tab/>
      </w:r>
      <w:r>
        <w:rPr>
          <w:rFonts w:ascii="SimSun" w:hAnsi="SimSun" w:cs="SimSun" w:hint="eastAsia"/>
          <w:lang w:eastAsia="zh-CN"/>
        </w:rPr>
        <w:t>无线电通信局（</w:t>
      </w:r>
      <w:r>
        <w:rPr>
          <w:rFonts w:hint="eastAsia"/>
          <w:lang w:eastAsia="zh-CN"/>
        </w:rPr>
        <w:t>B</w:t>
      </w:r>
      <w:r>
        <w:rPr>
          <w:lang w:eastAsia="zh-CN"/>
        </w:rPr>
        <w:t>R</w:t>
      </w:r>
      <w:r>
        <w:rPr>
          <w:rFonts w:ascii="SimSun" w:hAnsi="SimSun" w:cs="SimSun" w:hint="eastAsia"/>
          <w:lang w:eastAsia="zh-CN"/>
        </w:rPr>
        <w:t>）和</w:t>
      </w:r>
      <w:r>
        <w:rPr>
          <w:rFonts w:ascii="SimSun" w:hAnsi="SimSun" w:cs="SimSun" w:hint="eastAsia"/>
          <w:lang w:val="en-US" w:eastAsia="zh-CN"/>
        </w:rPr>
        <w:t>电信</w:t>
      </w:r>
      <w:r>
        <w:rPr>
          <w:rFonts w:ascii="SimSun" w:hAnsi="SimSun" w:cs="SimSun" w:hint="eastAsia"/>
          <w:lang w:eastAsia="zh-CN"/>
        </w:rPr>
        <w:t>发展局（</w:t>
      </w:r>
      <w:r w:rsidRPr="007A0E78">
        <w:rPr>
          <w:rFonts w:eastAsia="Times New Roman" w:hint="eastAsia"/>
          <w:lang w:eastAsia="zh-CN"/>
        </w:rPr>
        <w:t>BDT</w:t>
      </w:r>
      <w:r>
        <w:rPr>
          <w:rFonts w:ascii="SimSun" w:hAnsi="SimSun" w:cs="SimSun" w:hint="eastAsia"/>
          <w:lang w:eastAsia="zh-CN"/>
        </w:rPr>
        <w:t>）继续协助发展中国家，尤其是</w:t>
      </w:r>
      <w:r w:rsidRPr="00AC6DCB">
        <w:rPr>
          <w:lang w:eastAsia="zh-CN"/>
        </w:rPr>
        <w:t>LDC</w:t>
      </w:r>
      <w:r>
        <w:rPr>
          <w:rFonts w:ascii="SimSun" w:hAnsi="SimSun" w:cs="SimSun" w:hint="eastAsia"/>
          <w:lang w:eastAsia="zh-CN"/>
        </w:rPr>
        <w:t>、</w:t>
      </w:r>
      <w:r w:rsidRPr="00AC6DCB">
        <w:rPr>
          <w:lang w:eastAsia="zh-CN"/>
        </w:rPr>
        <w:t>SIDS</w:t>
      </w:r>
      <w:r>
        <w:rPr>
          <w:rFonts w:ascii="SimSun" w:hAnsi="SimSun" w:cs="SimSun" w:hint="eastAsia"/>
          <w:lang w:eastAsia="zh-CN"/>
        </w:rPr>
        <w:t>和</w:t>
      </w:r>
      <w:r w:rsidRPr="00AC6DCB">
        <w:rPr>
          <w:lang w:eastAsia="zh-CN"/>
        </w:rPr>
        <w:t>LLDC</w:t>
      </w:r>
      <w:r>
        <w:rPr>
          <w:rFonts w:ascii="SimSun" w:hAnsi="SimSun" w:cs="SimSun" w:hint="eastAsia"/>
          <w:lang w:eastAsia="zh-CN"/>
        </w:rPr>
        <w:t>利用无线电频谱和相关卫星轨道，</w:t>
      </w:r>
      <w:r>
        <w:rPr>
          <w:rFonts w:ascii="SimSun" w:hAnsi="SimSun" w:cs="SimSun" w:hint="eastAsia"/>
          <w:lang w:val="en-US" w:eastAsia="zh-CN"/>
        </w:rPr>
        <w:t>特别是以此</w:t>
      </w:r>
      <w:r>
        <w:rPr>
          <w:rFonts w:ascii="SimSun" w:hAnsi="SimSun" w:cs="SimSun" w:hint="eastAsia"/>
          <w:lang w:eastAsia="zh-CN"/>
        </w:rPr>
        <w:t>实现</w:t>
      </w:r>
      <w:proofErr w:type="gramStart"/>
      <w:r>
        <w:rPr>
          <w:rFonts w:ascii="SimSun" w:hAnsi="SimSun" w:cs="SimSun" w:hint="eastAsia"/>
          <w:lang w:eastAsia="zh-CN"/>
        </w:rPr>
        <w:t>《</w:t>
      </w:r>
      <w:r>
        <w:rPr>
          <w:rFonts w:asciiTheme="minorEastAsia" w:eastAsiaTheme="minorEastAsia" w:hAnsiTheme="minorEastAsia" w:cs="Calibri" w:hint="eastAsia"/>
          <w:lang w:eastAsia="zh-CN"/>
        </w:rPr>
        <w:t>“</w:t>
      </w:r>
      <w:proofErr w:type="gramEnd"/>
      <w:r>
        <w:rPr>
          <w:rFonts w:ascii="SimSun" w:hAnsi="SimSun" w:cs="SimSun" w:hint="eastAsia"/>
          <w:lang w:eastAsia="zh-CN"/>
        </w:rPr>
        <w:t>空间</w:t>
      </w:r>
      <w:r>
        <w:rPr>
          <w:lang w:eastAsia="zh-CN"/>
        </w:rPr>
        <w:t>2030</w:t>
      </w:r>
      <w:r>
        <w:rPr>
          <w:rFonts w:asciiTheme="minorEastAsia" w:eastAsiaTheme="minorEastAsia" w:hAnsiTheme="minorEastAsia" w:hint="eastAsia"/>
          <w:lang w:eastAsia="zh-CN"/>
        </w:rPr>
        <w:t>”</w:t>
      </w:r>
      <w:r>
        <w:rPr>
          <w:rFonts w:ascii="SimSun" w:hAnsi="SimSun" w:cs="SimSun" w:hint="eastAsia"/>
          <w:lang w:eastAsia="zh-CN"/>
        </w:rPr>
        <w:t>议程》的目标</w:t>
      </w:r>
      <w:r w:rsidR="002770DD">
        <w:rPr>
          <w:rFonts w:ascii="SimSun" w:hAnsi="SimSun" w:cs="SimSun" w:hint="eastAsia"/>
          <w:lang w:eastAsia="zh-CN"/>
        </w:rPr>
        <w:t>。</w:t>
      </w:r>
      <w:r w:rsidRPr="007A0E78">
        <w:rPr>
          <w:rFonts w:eastAsiaTheme="minorEastAsia" w:hint="eastAsia"/>
          <w:lang w:val="en-US" w:eastAsia="zh-CN"/>
        </w:rPr>
        <w:t xml:space="preserve"> </w:t>
      </w:r>
    </w:p>
    <w:p w14:paraId="7F4A84C9" w14:textId="6EEDCC36" w:rsidR="00F3761D" w:rsidRPr="004663EA" w:rsidRDefault="007A0E78" w:rsidP="007A0E78">
      <w:pPr>
        <w:pStyle w:val="Headingb"/>
        <w:rPr>
          <w:rFonts w:asciiTheme="minorHAnsi" w:hAnsiTheme="minorHAnsi" w:cstheme="minorHAnsi"/>
          <w:lang w:val="en-US" w:eastAsia="zh-CN"/>
        </w:rPr>
      </w:pPr>
      <w:r w:rsidRPr="00502058">
        <w:rPr>
          <w:rFonts w:ascii="SimSun" w:hAnsi="SimSun" w:cs="SimSun" w:hint="eastAsia"/>
          <w:lang w:val="en-US" w:eastAsia="zh-CN"/>
        </w:rPr>
        <w:t>国际电</w:t>
      </w:r>
      <w:proofErr w:type="gramStart"/>
      <w:r w:rsidRPr="00502058">
        <w:rPr>
          <w:rFonts w:ascii="SimSun" w:hAnsi="SimSun" w:cs="SimSun" w:hint="eastAsia"/>
          <w:lang w:val="en-US" w:eastAsia="zh-CN"/>
        </w:rPr>
        <w:t>联落实</w:t>
      </w:r>
      <w:proofErr w:type="gramEnd"/>
      <w:r>
        <w:rPr>
          <w:rFonts w:ascii="SimSun" w:hAnsi="SimSun" w:cs="SimSun" w:hint="eastAsia"/>
          <w:lang w:val="en-US" w:eastAsia="zh-CN"/>
        </w:rPr>
        <w:t>空间</w:t>
      </w:r>
      <w:r w:rsidRPr="00502058">
        <w:rPr>
          <w:rFonts w:hint="eastAsia"/>
          <w:lang w:val="en-US" w:eastAsia="zh-CN"/>
        </w:rPr>
        <w:t>2030</w:t>
      </w:r>
      <w:r w:rsidRPr="00502058">
        <w:rPr>
          <w:rFonts w:ascii="SimSun" w:hAnsi="SimSun" w:cs="SimSun" w:hint="eastAsia"/>
          <w:lang w:val="en-US" w:eastAsia="zh-CN"/>
        </w:rPr>
        <w:t>议程</w:t>
      </w:r>
      <w:r w:rsidR="00A0688E">
        <w:rPr>
          <w:rFonts w:ascii="SimSun" w:hAnsi="SimSun" w:cs="SimSun" w:hint="eastAsia"/>
          <w:lang w:val="en-US" w:eastAsia="zh-CN"/>
        </w:rPr>
        <w:t>情况</w:t>
      </w:r>
      <w:r w:rsidRPr="00502058">
        <w:rPr>
          <w:rFonts w:ascii="SimSun" w:hAnsi="SimSun" w:cs="SimSun" w:hint="eastAsia"/>
          <w:lang w:val="en-US" w:eastAsia="zh-CN"/>
        </w:rPr>
        <w:t>的报告</w:t>
      </w:r>
    </w:p>
    <w:p w14:paraId="68D5050F" w14:textId="798E28B5" w:rsidR="00F3761D" w:rsidRPr="004663EA" w:rsidRDefault="007A0E78" w:rsidP="007A0E78">
      <w:pPr>
        <w:ind w:firstLineChars="200" w:firstLine="480"/>
        <w:rPr>
          <w:rFonts w:asciiTheme="minorHAnsi" w:hAnsiTheme="minorHAnsi" w:cstheme="minorHAnsi"/>
          <w:b/>
          <w:bCs/>
          <w:lang w:val="en-US" w:eastAsia="zh-CN"/>
        </w:rPr>
      </w:pPr>
      <w:r w:rsidRPr="00502058">
        <w:rPr>
          <w:rFonts w:ascii="SimSun" w:hAnsi="SimSun" w:cs="SimSun" w:hint="eastAsia"/>
          <w:lang w:val="en-US" w:eastAsia="zh-CN"/>
        </w:rPr>
        <w:t>第</w:t>
      </w:r>
      <w:r w:rsidRPr="00502058">
        <w:rPr>
          <w:rFonts w:hint="eastAsia"/>
          <w:lang w:val="en-US" w:eastAsia="zh-CN"/>
        </w:rPr>
        <w:t>218</w:t>
      </w:r>
      <w:r w:rsidRPr="00502058">
        <w:rPr>
          <w:rFonts w:ascii="SimSun" w:hAnsi="SimSun" w:cs="SimSun" w:hint="eastAsia"/>
          <w:lang w:val="en-US" w:eastAsia="zh-CN"/>
        </w:rPr>
        <w:t>号决议（</w:t>
      </w:r>
      <w:r w:rsidRPr="00502058">
        <w:rPr>
          <w:rFonts w:hint="eastAsia"/>
          <w:lang w:val="en-US" w:eastAsia="zh-CN"/>
        </w:rPr>
        <w:t>2022</w:t>
      </w:r>
      <w:r w:rsidRPr="00502058">
        <w:rPr>
          <w:rFonts w:ascii="SimSun" w:hAnsi="SimSun" w:cs="SimSun" w:hint="eastAsia"/>
          <w:lang w:val="en-US" w:eastAsia="zh-CN"/>
        </w:rPr>
        <w:t>年，布加勒斯特）</w:t>
      </w:r>
      <w:r w:rsidR="00894906" w:rsidRPr="00894906">
        <w:rPr>
          <w:rFonts w:ascii="SimSun" w:eastAsia="KaiTi" w:hAnsi="SimSun" w:cs="SimSun" w:hint="eastAsia"/>
          <w:lang w:val="en-US" w:eastAsia="zh-CN"/>
        </w:rPr>
        <w:t>特别</w:t>
      </w:r>
      <w:r>
        <w:rPr>
          <w:rFonts w:ascii="SimSun" w:hAnsi="SimSun" w:cs="SimSun" w:hint="eastAsia"/>
          <w:lang w:val="en-US" w:eastAsia="zh-CN"/>
        </w:rPr>
        <w:t>责成</w:t>
      </w:r>
      <w:r w:rsidRPr="00502058">
        <w:rPr>
          <w:rFonts w:ascii="SimSun" w:hAnsi="SimSun" w:cs="SimSun" w:hint="eastAsia"/>
          <w:lang w:val="en-US" w:eastAsia="zh-CN"/>
        </w:rPr>
        <w:t>国际电联秘书长和各局主任：</w:t>
      </w:r>
    </w:p>
    <w:p w14:paraId="11D5E907" w14:textId="38A896EA" w:rsidR="007A0E78" w:rsidRPr="00225536" w:rsidRDefault="007A0E78" w:rsidP="00FD49F7">
      <w:pPr>
        <w:pStyle w:val="enumlev1"/>
        <w:tabs>
          <w:tab w:val="clear" w:pos="567"/>
        </w:tabs>
        <w:ind w:left="709" w:hanging="709"/>
        <w:rPr>
          <w:rFonts w:cs="Calibri"/>
          <w:bCs/>
          <w:highlight w:val="green"/>
          <w:lang w:val="en-US" w:eastAsia="zh-CN"/>
        </w:rPr>
      </w:pPr>
      <w:r>
        <w:rPr>
          <w:rFonts w:hint="eastAsia"/>
          <w:lang w:eastAsia="zh-CN"/>
        </w:rPr>
        <w:t>1</w:t>
      </w:r>
      <w:r>
        <w:rPr>
          <w:lang w:eastAsia="zh-CN"/>
        </w:rPr>
        <w:t>)</w:t>
      </w:r>
      <w:r>
        <w:rPr>
          <w:lang w:eastAsia="zh-CN"/>
        </w:rPr>
        <w:tab/>
      </w:r>
      <w:r w:rsidRPr="00225536">
        <w:rPr>
          <w:rFonts w:ascii="SimSun" w:hAnsi="SimSun" w:cs="SimSun" w:hint="eastAsia"/>
          <w:lang w:eastAsia="zh-CN"/>
        </w:rPr>
        <w:t>每年向国际电联理事会提交一份综合报告，说明</w:t>
      </w:r>
      <w:bookmarkStart w:id="11" w:name="_Hlk139227683"/>
      <w:r w:rsidRPr="00225536">
        <w:rPr>
          <w:rFonts w:ascii="SimSun" w:hAnsi="SimSun" w:cs="SimSun" w:hint="eastAsia"/>
          <w:lang w:eastAsia="zh-CN"/>
        </w:rPr>
        <w:t>《无线电规则》附录</w:t>
      </w:r>
      <w:r w:rsidRPr="00C86BE0">
        <w:rPr>
          <w:rFonts w:cs="Calibri"/>
          <w:b/>
          <w:bCs/>
          <w:lang w:eastAsia="zh-CN"/>
        </w:rPr>
        <w:t>30</w:t>
      </w:r>
      <w:r w:rsidRPr="00225536">
        <w:rPr>
          <w:rFonts w:ascii="SimSun" w:hAnsi="SimSun" w:cs="SimSun" w:hint="eastAsia"/>
          <w:lang w:eastAsia="zh-CN"/>
        </w:rPr>
        <w:t>、</w:t>
      </w:r>
      <w:r w:rsidRPr="00C86BE0">
        <w:rPr>
          <w:rFonts w:cs="Calibri"/>
          <w:b/>
          <w:bCs/>
          <w:lang w:eastAsia="zh-CN"/>
        </w:rPr>
        <w:t>30A</w:t>
      </w:r>
      <w:r w:rsidRPr="00225536">
        <w:rPr>
          <w:rFonts w:ascii="SimSun" w:hAnsi="SimSun" w:cs="SimSun" w:hint="eastAsia"/>
          <w:lang w:eastAsia="zh-CN"/>
        </w:rPr>
        <w:t>和</w:t>
      </w:r>
      <w:r w:rsidRPr="00C86BE0">
        <w:rPr>
          <w:rFonts w:cs="Calibri"/>
          <w:b/>
          <w:bCs/>
          <w:lang w:eastAsia="zh-CN"/>
        </w:rPr>
        <w:t>30B</w:t>
      </w:r>
      <w:r w:rsidRPr="00225536">
        <w:rPr>
          <w:rFonts w:ascii="SimSun" w:hAnsi="SimSun" w:cs="SimSun" w:hint="eastAsia"/>
          <w:lang w:eastAsia="zh-CN"/>
        </w:rPr>
        <w:t>规定的</w:t>
      </w:r>
      <w:r w:rsidRPr="00225536">
        <w:rPr>
          <w:rFonts w:ascii="SimSun" w:hAnsi="SimSun" w:cs="SimSun" w:hint="eastAsia"/>
          <w:lang w:val="en-US" w:eastAsia="zh-CN"/>
        </w:rPr>
        <w:t>规划</w:t>
      </w:r>
      <w:r w:rsidRPr="00225536">
        <w:rPr>
          <w:rFonts w:ascii="SimSun" w:hAnsi="SimSun" w:cs="SimSun" w:hint="eastAsia"/>
          <w:lang w:eastAsia="zh-CN"/>
        </w:rPr>
        <w:t>的状况</w:t>
      </w:r>
      <w:bookmarkEnd w:id="11"/>
      <w:r w:rsidRPr="00225536">
        <w:rPr>
          <w:rFonts w:ascii="SimSun" w:hAnsi="SimSun" w:cs="SimSun" w:hint="eastAsia"/>
          <w:lang w:eastAsia="zh-CN"/>
        </w:rPr>
        <w:t>，</w:t>
      </w:r>
      <w:r w:rsidRPr="00225536">
        <w:rPr>
          <w:rFonts w:ascii="SimSun" w:hAnsi="SimSun" w:cs="SimSun" w:hint="eastAsia"/>
          <w:lang w:val="en-US" w:eastAsia="zh-CN"/>
        </w:rPr>
        <w:t>并重点说明</w:t>
      </w:r>
      <w:r w:rsidRPr="00225536">
        <w:rPr>
          <w:rFonts w:ascii="SimSun" w:hAnsi="SimSun" w:cs="SimSun" w:hint="eastAsia"/>
          <w:lang w:eastAsia="zh-CN"/>
        </w:rPr>
        <w:t>发展中国家的情况</w:t>
      </w:r>
      <w:r w:rsidRPr="00225536">
        <w:rPr>
          <w:rFonts w:ascii="SimSun" w:hAnsi="SimSun" w:cs="SimSun" w:hint="eastAsia"/>
          <w:lang w:val="en-US" w:eastAsia="zh-CN"/>
        </w:rPr>
        <w:t>以及</w:t>
      </w:r>
      <w:r w:rsidRPr="00225536">
        <w:rPr>
          <w:rFonts w:ascii="SimSun" w:hAnsi="SimSun" w:cs="SimSun" w:hint="eastAsia"/>
          <w:lang w:eastAsia="zh-CN"/>
        </w:rPr>
        <w:t>与执行</w:t>
      </w:r>
      <w:r w:rsidRPr="00225536">
        <w:rPr>
          <w:rFonts w:ascii="SimSun" w:hAnsi="SimSun" w:cs="SimSun" w:hint="eastAsia"/>
          <w:lang w:val="en-US" w:eastAsia="zh-CN"/>
        </w:rPr>
        <w:t>此类规划</w:t>
      </w:r>
      <w:r w:rsidRPr="00225536">
        <w:rPr>
          <w:rFonts w:ascii="SimSun" w:hAnsi="SimSun" w:cs="SimSun" w:hint="eastAsia"/>
          <w:lang w:eastAsia="zh-CN"/>
        </w:rPr>
        <w:t>有关的任何挑战，例如</w:t>
      </w:r>
      <w:r w:rsidRPr="00225536">
        <w:rPr>
          <w:rFonts w:ascii="SimSun" w:hAnsi="SimSun" w:cs="SimSun" w:hint="eastAsia"/>
          <w:lang w:val="en-US" w:eastAsia="zh-CN"/>
        </w:rPr>
        <w:t>不同</w:t>
      </w:r>
      <w:r w:rsidRPr="00225536">
        <w:rPr>
          <w:rFonts w:ascii="SimSun" w:hAnsi="SimSun" w:cs="SimSun" w:hint="eastAsia"/>
          <w:lang w:eastAsia="zh-CN"/>
        </w:rPr>
        <w:t>频率</w:t>
      </w:r>
      <w:r w:rsidRPr="00225536">
        <w:rPr>
          <w:rFonts w:ascii="SimSun" w:hAnsi="SimSun" w:cs="SimSun" w:hint="eastAsia"/>
          <w:lang w:val="en-US" w:eastAsia="zh-CN"/>
        </w:rPr>
        <w:t>指配</w:t>
      </w:r>
      <w:r w:rsidRPr="00225536">
        <w:rPr>
          <w:rFonts w:ascii="SimSun" w:hAnsi="SimSun" w:cs="SimSun" w:hint="eastAsia"/>
          <w:lang w:eastAsia="zh-CN"/>
        </w:rPr>
        <w:t>和分配的参考</w:t>
      </w:r>
      <w:r w:rsidRPr="00225536">
        <w:rPr>
          <w:rFonts w:ascii="SimSun" w:hAnsi="SimSun" w:cs="SimSun" w:hint="eastAsia"/>
          <w:lang w:val="en-US" w:eastAsia="zh-CN"/>
        </w:rPr>
        <w:t>形势</w:t>
      </w:r>
      <w:r w:rsidRPr="00225536">
        <w:rPr>
          <w:rFonts w:ascii="SimSun" w:hAnsi="SimSun" w:cs="SimSun" w:hint="eastAsia"/>
          <w:lang w:eastAsia="zh-CN"/>
        </w:rPr>
        <w:t>的演变</w:t>
      </w:r>
      <w:r w:rsidRPr="00225536">
        <w:rPr>
          <w:rFonts w:ascii="SimSun" w:hAnsi="SimSun" w:cs="SimSun" w:hint="eastAsia"/>
          <w:lang w:val="en-US" w:eastAsia="zh-CN"/>
        </w:rPr>
        <w:t>情况</w:t>
      </w:r>
      <w:r w:rsidRPr="00225536">
        <w:rPr>
          <w:rFonts w:ascii="SimSun" w:hAnsi="SimSun" w:cs="SimSun" w:hint="eastAsia"/>
          <w:lang w:eastAsia="zh-CN"/>
        </w:rPr>
        <w:t>，</w:t>
      </w:r>
      <w:r w:rsidRPr="00225536">
        <w:rPr>
          <w:rFonts w:ascii="SimSun" w:hAnsi="SimSun" w:cs="SimSun" w:hint="eastAsia"/>
          <w:lang w:val="en-US" w:eastAsia="zh-CN"/>
        </w:rPr>
        <w:t>其中</w:t>
      </w:r>
      <w:r w:rsidRPr="00225536">
        <w:rPr>
          <w:rFonts w:ascii="SimSun" w:hAnsi="SimSun" w:cs="SimSun" w:hint="eastAsia"/>
          <w:lang w:eastAsia="zh-CN"/>
        </w:rPr>
        <w:t>包括</w:t>
      </w:r>
      <w:r w:rsidRPr="00225536">
        <w:rPr>
          <w:rFonts w:cs="Calibri"/>
          <w:lang w:eastAsia="zh-CN"/>
        </w:rPr>
        <w:t>BR</w:t>
      </w:r>
      <w:r w:rsidRPr="00225536">
        <w:rPr>
          <w:rFonts w:ascii="SimSun" w:hAnsi="SimSun" w:cs="SimSun" w:hint="eastAsia"/>
          <w:lang w:eastAsia="zh-CN"/>
        </w:rPr>
        <w:t>在</w:t>
      </w:r>
      <w:r w:rsidRPr="00225536">
        <w:rPr>
          <w:rFonts w:ascii="SimSun" w:hAnsi="SimSun" w:cs="SimSun" w:hint="eastAsia"/>
          <w:lang w:val="en-US" w:eastAsia="zh-CN"/>
        </w:rPr>
        <w:t>实施</w:t>
      </w:r>
      <w:r w:rsidRPr="00225536">
        <w:rPr>
          <w:rFonts w:ascii="SimSun" w:hAnsi="SimSun" w:cs="SimSun" w:hint="eastAsia"/>
          <w:lang w:eastAsia="zh-CN"/>
        </w:rPr>
        <w:t>时遇到的任何困难和问题，以及</w:t>
      </w:r>
      <w:r w:rsidRPr="00225536">
        <w:rPr>
          <w:rFonts w:ascii="SimSun" w:hAnsi="SimSun" w:cs="SimSun" w:hint="eastAsia"/>
          <w:lang w:val="en-US" w:eastAsia="zh-CN"/>
        </w:rPr>
        <w:t>各主管</w:t>
      </w:r>
      <w:r w:rsidRPr="00225536">
        <w:rPr>
          <w:rFonts w:ascii="SimSun" w:hAnsi="SimSun" w:cs="SimSun" w:hint="eastAsia"/>
          <w:lang w:eastAsia="zh-CN"/>
        </w:rPr>
        <w:t>部门向</w:t>
      </w:r>
      <w:r w:rsidRPr="00225536">
        <w:rPr>
          <w:rFonts w:cs="Calibri"/>
          <w:lang w:eastAsia="zh-CN"/>
        </w:rPr>
        <w:t>BR</w:t>
      </w:r>
      <w:r w:rsidRPr="00225536">
        <w:rPr>
          <w:rFonts w:ascii="SimSun" w:hAnsi="SimSun" w:cs="SimSun" w:hint="eastAsia"/>
          <w:lang w:eastAsia="zh-CN"/>
        </w:rPr>
        <w:t>报告的问题；（</w:t>
      </w:r>
      <w:r w:rsidRPr="00225536">
        <w:rPr>
          <w:rFonts w:eastAsia="STKaiti" w:cs="Calibri"/>
          <w:lang w:eastAsia="zh-CN"/>
        </w:rPr>
        <w:t>责成</w:t>
      </w:r>
      <w:r w:rsidRPr="00225536">
        <w:rPr>
          <w:rFonts w:eastAsia="STKaiti" w:cs="Calibri"/>
          <w:lang w:eastAsia="zh-CN"/>
        </w:rPr>
        <w:t>2</w:t>
      </w:r>
      <w:r w:rsidRPr="00225536">
        <w:rPr>
          <w:rFonts w:ascii="SimSun" w:hAnsi="SimSun" w:cs="SimSun" w:hint="eastAsia"/>
          <w:lang w:eastAsia="zh-CN"/>
        </w:rPr>
        <w:t>）</w:t>
      </w:r>
    </w:p>
    <w:p w14:paraId="565963D2" w14:textId="77777777" w:rsidR="007A0E78" w:rsidRPr="00225536" w:rsidRDefault="007A0E78" w:rsidP="00FD49F7">
      <w:pPr>
        <w:pStyle w:val="enumlev1"/>
        <w:tabs>
          <w:tab w:val="clear" w:pos="567"/>
        </w:tabs>
        <w:ind w:left="709" w:hanging="709"/>
        <w:rPr>
          <w:rFonts w:cs="Calibri"/>
          <w:bCs/>
          <w:highlight w:val="green"/>
          <w:lang w:val="en-US" w:eastAsia="zh-CN"/>
        </w:rPr>
      </w:pPr>
      <w:r w:rsidRPr="00225536">
        <w:rPr>
          <w:rFonts w:cs="Calibri"/>
          <w:lang w:eastAsia="zh-CN"/>
        </w:rPr>
        <w:t>2)</w:t>
      </w:r>
      <w:r w:rsidRPr="00225536">
        <w:rPr>
          <w:rFonts w:cs="Calibri"/>
          <w:lang w:eastAsia="zh-CN"/>
        </w:rPr>
        <w:tab/>
      </w:r>
      <w:r w:rsidRPr="00225536">
        <w:rPr>
          <w:rFonts w:ascii="SimSun" w:hAnsi="SimSun" w:cs="SimSun" w:hint="eastAsia"/>
          <w:lang w:eastAsia="zh-CN"/>
        </w:rPr>
        <w:t>每年向理事会提交一份报告，说明国际电联在执行</w:t>
      </w:r>
      <w:proofErr w:type="gramStart"/>
      <w:r w:rsidRPr="00225536">
        <w:rPr>
          <w:rFonts w:ascii="SimSun" w:hAnsi="SimSun" w:cs="SimSun" w:hint="eastAsia"/>
          <w:lang w:eastAsia="zh-CN"/>
        </w:rPr>
        <w:t>《</w:t>
      </w:r>
      <w:r w:rsidRPr="00244115">
        <w:rPr>
          <w:rFonts w:ascii="SimSun" w:hAnsi="SimSun" w:cs="Calibri"/>
          <w:lang w:eastAsia="zh-CN"/>
        </w:rPr>
        <w:t>“</w:t>
      </w:r>
      <w:proofErr w:type="gramEnd"/>
      <w:r w:rsidRPr="00225536">
        <w:rPr>
          <w:rFonts w:ascii="SimSun" w:hAnsi="SimSun" w:cs="SimSun" w:hint="eastAsia"/>
          <w:lang w:eastAsia="zh-CN"/>
        </w:rPr>
        <w:t>空间</w:t>
      </w:r>
      <w:r w:rsidRPr="00225536">
        <w:rPr>
          <w:rFonts w:cs="Calibri"/>
          <w:lang w:eastAsia="zh-CN"/>
        </w:rPr>
        <w:t>2030</w:t>
      </w:r>
      <w:r w:rsidRPr="00244115">
        <w:rPr>
          <w:rFonts w:ascii="SimSun" w:hAnsi="SimSun" w:cs="Calibri"/>
          <w:lang w:eastAsia="zh-CN"/>
        </w:rPr>
        <w:t>”</w:t>
      </w:r>
      <w:r w:rsidRPr="00225536">
        <w:rPr>
          <w:rFonts w:ascii="SimSun" w:hAnsi="SimSun" w:cs="SimSun" w:hint="eastAsia"/>
          <w:lang w:eastAsia="zh-CN"/>
        </w:rPr>
        <w:t>议程》方面的作用；（</w:t>
      </w:r>
      <w:r w:rsidRPr="00225536">
        <w:rPr>
          <w:rFonts w:eastAsia="STKaiti" w:cs="Calibri"/>
          <w:lang w:eastAsia="zh-CN"/>
        </w:rPr>
        <w:t>责成</w:t>
      </w:r>
      <w:r w:rsidRPr="00225536">
        <w:rPr>
          <w:rFonts w:eastAsia="STKaiti" w:cs="Calibri"/>
          <w:lang w:eastAsia="zh-CN"/>
        </w:rPr>
        <w:t>3</w:t>
      </w:r>
      <w:r w:rsidRPr="00225536">
        <w:rPr>
          <w:rFonts w:ascii="SimSun" w:hAnsi="SimSun" w:cs="SimSun" w:hint="eastAsia"/>
          <w:lang w:eastAsia="zh-CN"/>
        </w:rPr>
        <w:t>）</w:t>
      </w:r>
    </w:p>
    <w:p w14:paraId="187C9A1C" w14:textId="073B6467" w:rsidR="007A0E78" w:rsidRPr="007A0E78" w:rsidRDefault="007A0E78" w:rsidP="00FD49F7">
      <w:pPr>
        <w:pStyle w:val="enumlev1"/>
        <w:tabs>
          <w:tab w:val="clear" w:pos="567"/>
        </w:tabs>
        <w:ind w:left="709" w:hanging="709"/>
        <w:rPr>
          <w:rFonts w:eastAsiaTheme="minorEastAsia"/>
          <w:lang w:val="en-US" w:eastAsia="zh-CN"/>
        </w:rPr>
      </w:pPr>
      <w:r w:rsidRPr="00225536">
        <w:rPr>
          <w:rFonts w:cs="Calibri"/>
          <w:lang w:eastAsia="zh-CN"/>
        </w:rPr>
        <w:t>3)</w:t>
      </w:r>
      <w:r w:rsidRPr="00225536">
        <w:rPr>
          <w:rFonts w:cs="Calibri"/>
          <w:lang w:eastAsia="zh-CN"/>
        </w:rPr>
        <w:tab/>
      </w:r>
      <w:r w:rsidRPr="00225536">
        <w:rPr>
          <w:rFonts w:ascii="SimSun" w:hAnsi="SimSun" w:cs="SimSun" w:hint="eastAsia"/>
          <w:lang w:eastAsia="zh-CN"/>
        </w:rPr>
        <w:t>就联合国外层空间活动机构间会议（</w:t>
      </w:r>
      <w:r w:rsidRPr="00225536">
        <w:rPr>
          <w:rFonts w:cs="Calibri"/>
          <w:lang w:eastAsia="zh-CN"/>
        </w:rPr>
        <w:t>UN-Space</w:t>
      </w:r>
      <w:r w:rsidRPr="00225536">
        <w:rPr>
          <w:rFonts w:ascii="SimSun" w:hAnsi="SimSun" w:cs="SimSun" w:hint="eastAsia"/>
          <w:lang w:eastAsia="zh-CN"/>
        </w:rPr>
        <w:t>）以及正在为促进空间技术使用方面的协同和避免相关的工作重复实施的措施向理事会做出报告，（</w:t>
      </w:r>
      <w:r w:rsidRPr="00225536">
        <w:rPr>
          <w:rFonts w:eastAsia="STKaiti" w:cs="Calibri"/>
          <w:lang w:eastAsia="zh-CN"/>
        </w:rPr>
        <w:t>责成</w:t>
      </w:r>
      <w:r w:rsidRPr="00225536">
        <w:rPr>
          <w:rFonts w:eastAsia="STKaiti" w:cs="Calibri"/>
          <w:lang w:eastAsia="zh-CN"/>
        </w:rPr>
        <w:t>8</w:t>
      </w:r>
      <w:r w:rsidRPr="00225536">
        <w:rPr>
          <w:rFonts w:ascii="SimSun" w:hAnsi="SimSun" w:cs="SimSun" w:hint="eastAsia"/>
          <w:lang w:eastAsia="zh-CN"/>
        </w:rPr>
        <w:t>）</w:t>
      </w:r>
    </w:p>
    <w:p w14:paraId="6E7E8EF9" w14:textId="6B232773" w:rsidR="00F3761D" w:rsidRDefault="007A0E78" w:rsidP="007A0E78">
      <w:pPr>
        <w:ind w:firstLineChars="200" w:firstLine="480"/>
        <w:rPr>
          <w:rFonts w:asciiTheme="minorHAnsi" w:hAnsiTheme="minorHAnsi" w:cstheme="minorHAnsi"/>
          <w:b/>
          <w:bCs/>
          <w:lang w:val="en-US" w:eastAsia="zh-CN"/>
        </w:rPr>
      </w:pPr>
      <w:r w:rsidRPr="00225536">
        <w:rPr>
          <w:rFonts w:ascii="SimSun" w:hAnsi="SimSun" w:cs="SimSun" w:hint="eastAsia"/>
          <w:lang w:val="en-US" w:eastAsia="zh-CN"/>
        </w:rPr>
        <w:t>关于上述每项事项的报告分别载于本文稿的附件</w:t>
      </w:r>
      <w:r>
        <w:fldChar w:fldCharType="begin"/>
      </w:r>
      <w:r w:rsidR="00FD49F7">
        <w:rPr>
          <w:lang w:eastAsia="zh-CN"/>
        </w:rPr>
        <w:instrText>HYPERLINK  \l "annex1"</w:instrText>
      </w:r>
      <w:r>
        <w:fldChar w:fldCharType="separate"/>
      </w:r>
      <w:r w:rsidR="00C86BE0" w:rsidRPr="00D31A10">
        <w:rPr>
          <w:rStyle w:val="Hyperlink"/>
          <w:rFonts w:asciiTheme="minorHAnsi" w:hAnsiTheme="minorHAnsi" w:cstheme="minorHAnsi"/>
          <w:lang w:val="en-US" w:eastAsia="zh-CN"/>
        </w:rPr>
        <w:t>1</w:t>
      </w:r>
      <w:r>
        <w:rPr>
          <w:rStyle w:val="Hyperlink"/>
          <w:rFonts w:asciiTheme="minorHAnsi" w:hAnsiTheme="minorHAnsi" w:cstheme="minorHAnsi"/>
          <w:lang w:val="en-US" w:eastAsia="zh-CN"/>
        </w:rPr>
        <w:fldChar w:fldCharType="end"/>
      </w:r>
      <w:r w:rsidRPr="00225536">
        <w:rPr>
          <w:rFonts w:ascii="SimSun" w:hAnsi="SimSun" w:cs="SimSun" w:hint="eastAsia"/>
          <w:lang w:val="en-US" w:eastAsia="zh-CN"/>
        </w:rPr>
        <w:t>、附件</w:t>
      </w:r>
      <w:r>
        <w:fldChar w:fldCharType="begin"/>
      </w:r>
      <w:r w:rsidR="00FD49F7">
        <w:rPr>
          <w:lang w:eastAsia="zh-CN"/>
        </w:rPr>
        <w:instrText>HYPERLINK  \l "annex2"</w:instrText>
      </w:r>
      <w:r>
        <w:fldChar w:fldCharType="separate"/>
      </w:r>
      <w:r w:rsidR="00C86BE0" w:rsidRPr="00D31A10">
        <w:rPr>
          <w:rStyle w:val="Hyperlink"/>
          <w:rFonts w:asciiTheme="minorHAnsi" w:hAnsiTheme="minorHAnsi" w:cstheme="minorHAnsi"/>
          <w:lang w:val="en-US" w:eastAsia="zh-CN"/>
        </w:rPr>
        <w:t>2</w:t>
      </w:r>
      <w:r>
        <w:rPr>
          <w:rStyle w:val="Hyperlink"/>
          <w:rFonts w:asciiTheme="minorHAnsi" w:hAnsiTheme="minorHAnsi" w:cstheme="minorHAnsi"/>
          <w:lang w:val="en-US" w:eastAsia="zh-CN"/>
        </w:rPr>
        <w:fldChar w:fldCharType="end"/>
      </w:r>
      <w:r w:rsidRPr="00225536">
        <w:rPr>
          <w:rFonts w:ascii="SimSun" w:hAnsi="SimSun" w:cs="SimSun" w:hint="eastAsia"/>
          <w:lang w:val="en-US" w:eastAsia="zh-CN"/>
        </w:rPr>
        <w:t>和附件</w:t>
      </w:r>
      <w:r>
        <w:fldChar w:fldCharType="begin"/>
      </w:r>
      <w:r w:rsidR="00FD49F7">
        <w:rPr>
          <w:lang w:eastAsia="zh-CN"/>
        </w:rPr>
        <w:instrText>HYPERLINK  \l "annex3"</w:instrText>
      </w:r>
      <w:r>
        <w:fldChar w:fldCharType="separate"/>
      </w:r>
      <w:r w:rsidR="00C86BE0" w:rsidRPr="00D31A10">
        <w:rPr>
          <w:rStyle w:val="Hyperlink"/>
          <w:rFonts w:asciiTheme="minorHAnsi" w:hAnsiTheme="minorHAnsi" w:cstheme="minorHAnsi"/>
          <w:lang w:val="en-US" w:eastAsia="zh-CN"/>
        </w:rPr>
        <w:t>3</w:t>
      </w:r>
      <w:r>
        <w:rPr>
          <w:rStyle w:val="Hyperlink"/>
          <w:rFonts w:asciiTheme="minorHAnsi" w:hAnsiTheme="minorHAnsi" w:cstheme="minorHAnsi"/>
          <w:lang w:val="en-US" w:eastAsia="zh-CN"/>
        </w:rPr>
        <w:fldChar w:fldCharType="end"/>
      </w:r>
      <w:r w:rsidRPr="00225536">
        <w:rPr>
          <w:rFonts w:ascii="SimSun" w:hAnsi="SimSun" w:cs="SimSun" w:hint="eastAsia"/>
          <w:lang w:val="en-US" w:eastAsia="zh-CN"/>
        </w:rPr>
        <w:t>。</w:t>
      </w:r>
    </w:p>
    <w:p w14:paraId="373C769A" w14:textId="06637F74" w:rsidR="004F4D71" w:rsidRPr="008B2959" w:rsidRDefault="004F4D71" w:rsidP="004F4D71">
      <w:pPr>
        <w:rPr>
          <w:b/>
          <w:bCs/>
          <w:lang w:val="en-US" w:eastAsia="zh-CN"/>
        </w:rPr>
      </w:pPr>
      <w:bookmarkStart w:id="12" w:name="_Hlk165533456"/>
      <w:r w:rsidRPr="008B2959">
        <w:rPr>
          <w:rFonts w:hint="eastAsia"/>
          <w:b/>
          <w:bCs/>
          <w:lang w:val="en-US" w:eastAsia="zh-CN"/>
        </w:rPr>
        <w:lastRenderedPageBreak/>
        <w:t>国际电</w:t>
      </w:r>
      <w:proofErr w:type="gramStart"/>
      <w:r w:rsidRPr="008B2959">
        <w:rPr>
          <w:rFonts w:hint="eastAsia"/>
          <w:b/>
          <w:bCs/>
          <w:lang w:val="en-US" w:eastAsia="zh-CN"/>
        </w:rPr>
        <w:t>联</w:t>
      </w:r>
      <w:r w:rsidR="00AF1298" w:rsidRPr="008B2959">
        <w:rPr>
          <w:rFonts w:hint="eastAsia"/>
          <w:b/>
          <w:bCs/>
          <w:lang w:val="en-US" w:eastAsia="zh-CN"/>
        </w:rPr>
        <w:t>近期</w:t>
      </w:r>
      <w:proofErr w:type="gramEnd"/>
      <w:r w:rsidRPr="008B2959">
        <w:rPr>
          <w:rFonts w:hint="eastAsia"/>
          <w:b/>
          <w:bCs/>
          <w:lang w:val="en-US" w:eastAsia="zh-CN"/>
        </w:rPr>
        <w:t>和计划开展的活动</w:t>
      </w:r>
      <w:r w:rsidR="00AF1298" w:rsidRPr="008B2959">
        <w:rPr>
          <w:rFonts w:hint="eastAsia"/>
          <w:b/>
          <w:bCs/>
          <w:lang w:val="en-US" w:eastAsia="zh-CN"/>
        </w:rPr>
        <w:t>回顾</w:t>
      </w:r>
      <w:r w:rsidRPr="008B2959">
        <w:rPr>
          <w:b/>
          <w:bCs/>
          <w:lang w:val="en-US" w:eastAsia="zh-CN"/>
        </w:rPr>
        <w:t xml:space="preserve"> </w:t>
      </w:r>
    </w:p>
    <w:p w14:paraId="259EB77B" w14:textId="543BAF40" w:rsidR="004F4D71" w:rsidRDefault="004F4D71" w:rsidP="00FD49F7">
      <w:pPr>
        <w:pStyle w:val="Heading4"/>
        <w:keepNext w:val="0"/>
        <w:keepLines w:val="0"/>
        <w:numPr>
          <w:ilvl w:val="0"/>
          <w:numId w:val="33"/>
        </w:numPr>
        <w:tabs>
          <w:tab w:val="clear" w:pos="567"/>
        </w:tabs>
        <w:spacing w:before="120"/>
        <w:ind w:hanging="720"/>
        <w:rPr>
          <w:rFonts w:ascii="SimSun" w:hAnsi="SimSun" w:cs="SimSun"/>
          <w:b w:val="0"/>
          <w:szCs w:val="24"/>
          <w:lang w:val="en-US" w:eastAsia="zh-CN"/>
        </w:rPr>
      </w:pPr>
      <w:r w:rsidRPr="00C86BE0">
        <w:rPr>
          <w:rFonts w:ascii="SimSun" w:hAnsi="SimSun" w:cs="SimSun" w:hint="eastAsia"/>
          <w:b w:val="0"/>
          <w:szCs w:val="24"/>
          <w:lang w:val="en-US" w:eastAsia="zh-CN"/>
        </w:rPr>
        <w:t>为</w:t>
      </w:r>
      <w:r w:rsidR="00F83620">
        <w:rPr>
          <w:rFonts w:ascii="SimSun" w:hAnsi="SimSun" w:cs="SimSun" w:hint="eastAsia"/>
          <w:b w:val="0"/>
          <w:szCs w:val="24"/>
          <w:lang w:val="en-US" w:eastAsia="zh-CN"/>
        </w:rPr>
        <w:t>推动</w:t>
      </w:r>
      <w:r w:rsidR="00F83620" w:rsidRPr="00F83620">
        <w:rPr>
          <w:rFonts w:ascii="SimSun" w:hAnsi="SimSun" w:cs="SimSun" w:hint="eastAsia"/>
          <w:b w:val="0"/>
          <w:szCs w:val="24"/>
          <w:lang w:val="en-US" w:eastAsia="zh-CN"/>
        </w:rPr>
        <w:t>关于空间系统</w:t>
      </w:r>
      <w:r w:rsidR="00F83620">
        <w:rPr>
          <w:rFonts w:ascii="SimSun" w:hAnsi="SimSun" w:cs="SimSun" w:hint="eastAsia"/>
          <w:b w:val="0"/>
          <w:szCs w:val="24"/>
          <w:lang w:val="en-US" w:eastAsia="zh-CN"/>
        </w:rPr>
        <w:t>提供</w:t>
      </w:r>
      <w:r w:rsidR="00F83620" w:rsidRPr="00F83620">
        <w:rPr>
          <w:rFonts w:ascii="SimSun" w:hAnsi="SimSun" w:cs="SimSun" w:hint="eastAsia"/>
          <w:b w:val="0"/>
          <w:szCs w:val="24"/>
          <w:lang w:val="en-US" w:eastAsia="zh-CN"/>
        </w:rPr>
        <w:t>的机会的高级别对话和认识</w:t>
      </w:r>
      <w:r w:rsidRPr="00C86BE0">
        <w:rPr>
          <w:rFonts w:ascii="SimSun" w:hAnsi="SimSun" w:cs="SimSun" w:hint="eastAsia"/>
          <w:b w:val="0"/>
          <w:szCs w:val="24"/>
          <w:lang w:val="en-US" w:eastAsia="zh-CN"/>
        </w:rPr>
        <w:t>，</w:t>
      </w:r>
      <w:r w:rsidR="00F83620">
        <w:rPr>
          <w:rFonts w:ascii="SimSun" w:hAnsi="SimSun" w:cs="SimSun" w:hint="eastAsia"/>
          <w:b w:val="0"/>
          <w:szCs w:val="24"/>
          <w:lang w:val="en-US" w:eastAsia="zh-CN"/>
        </w:rPr>
        <w:t>在</w:t>
      </w:r>
      <w:r w:rsidR="00F83620" w:rsidRPr="00F83620">
        <w:rPr>
          <w:rFonts w:asciiTheme="minorHAnsi" w:eastAsia="Times New Roman" w:hAnsiTheme="minorHAnsi" w:cstheme="minorHAnsi"/>
          <w:b w:val="0"/>
          <w:bCs/>
          <w:szCs w:val="24"/>
          <w:lang w:val="en-US" w:eastAsia="zh-CN"/>
        </w:rPr>
        <w:t>WSIS+20</w:t>
      </w:r>
      <w:r w:rsidRPr="00F83620">
        <w:rPr>
          <w:rFonts w:ascii="SimSun" w:hAnsi="SimSun" w:cs="SimSun" w:hint="eastAsia"/>
          <w:b w:val="0"/>
          <w:bCs/>
          <w:szCs w:val="24"/>
          <w:lang w:val="en-US" w:eastAsia="zh-CN"/>
        </w:rPr>
        <w:t>高级别论坛</w:t>
      </w:r>
      <w:r w:rsidR="00AA02DB">
        <w:rPr>
          <w:rFonts w:ascii="SimSun" w:hAnsi="SimSun" w:cs="SimSun" w:hint="eastAsia"/>
          <w:b w:val="0"/>
          <w:bCs/>
          <w:szCs w:val="24"/>
          <w:lang w:val="en-US" w:eastAsia="zh-CN"/>
        </w:rPr>
        <w:t>上</w:t>
      </w:r>
      <w:r w:rsidR="00F83620" w:rsidRPr="00F83620">
        <w:rPr>
          <w:rFonts w:ascii="SimSun" w:hAnsi="SimSun" w:cs="SimSun" w:hint="eastAsia"/>
          <w:b w:val="0"/>
          <w:bCs/>
          <w:szCs w:val="24"/>
          <w:lang w:val="en-US" w:eastAsia="zh-CN"/>
        </w:rPr>
        <w:t>将</w:t>
      </w:r>
      <w:r w:rsidR="00AA02DB">
        <w:rPr>
          <w:rFonts w:ascii="SimSun" w:hAnsi="SimSun" w:cs="SimSun" w:hint="eastAsia"/>
          <w:b w:val="0"/>
          <w:bCs/>
          <w:szCs w:val="24"/>
          <w:lang w:val="en-US" w:eastAsia="zh-CN"/>
        </w:rPr>
        <w:t>专门</w:t>
      </w:r>
      <w:r w:rsidR="00F83620">
        <w:rPr>
          <w:rFonts w:ascii="SimSun" w:hAnsi="SimSun" w:cs="SimSun" w:hint="eastAsia"/>
          <w:b w:val="0"/>
          <w:bCs/>
          <w:szCs w:val="24"/>
          <w:lang w:val="en-US" w:eastAsia="zh-CN"/>
        </w:rPr>
        <w:t>安排一场</w:t>
      </w:r>
      <w:hyperlink r:id="rId12" w:history="1">
        <w:r w:rsidR="00F83620">
          <w:rPr>
            <w:rStyle w:val="Hyperlink"/>
            <w:rFonts w:ascii="SimSun" w:hAnsi="SimSun" w:cs="SimSun" w:hint="eastAsia"/>
            <w:b w:val="0"/>
            <w:bCs/>
            <w:szCs w:val="24"/>
            <w:lang w:val="en-US" w:eastAsia="zh-CN"/>
          </w:rPr>
          <w:t>会议</w:t>
        </w:r>
      </w:hyperlink>
      <w:r w:rsidR="00F83620">
        <w:rPr>
          <w:rFonts w:ascii="SimSun" w:hAnsi="SimSun" w:cs="SimSun" w:hint="eastAsia"/>
          <w:b w:val="0"/>
          <w:bCs/>
          <w:szCs w:val="24"/>
          <w:lang w:val="en-US" w:eastAsia="zh-CN"/>
        </w:rPr>
        <w:t>，</w:t>
      </w:r>
      <w:r w:rsidRPr="00F83620">
        <w:rPr>
          <w:rFonts w:ascii="SimSun" w:hAnsi="SimSun" w:cs="SimSun" w:hint="eastAsia"/>
          <w:b w:val="0"/>
          <w:bCs/>
          <w:szCs w:val="24"/>
          <w:lang w:val="en-US" w:eastAsia="zh-CN"/>
        </w:rPr>
        <w:t>讨论利用空间技术和应用促进可持续发展的问题。</w:t>
      </w:r>
    </w:p>
    <w:p w14:paraId="54F1B2BD" w14:textId="10BF0A03" w:rsidR="004F4D71" w:rsidRPr="00F83620" w:rsidRDefault="004F4D71" w:rsidP="00FD49F7">
      <w:pPr>
        <w:pStyle w:val="Heading4"/>
        <w:keepNext w:val="0"/>
        <w:keepLines w:val="0"/>
        <w:numPr>
          <w:ilvl w:val="0"/>
          <w:numId w:val="33"/>
        </w:numPr>
        <w:tabs>
          <w:tab w:val="clear" w:pos="567"/>
        </w:tabs>
        <w:spacing w:before="120"/>
        <w:ind w:hanging="720"/>
        <w:rPr>
          <w:rFonts w:ascii="SimSun" w:hAnsi="SimSun" w:cs="SimSun"/>
          <w:b w:val="0"/>
          <w:szCs w:val="24"/>
          <w:lang w:val="en-US" w:eastAsia="zh-CN"/>
        </w:rPr>
      </w:pPr>
      <w:r w:rsidRPr="00C86BE0">
        <w:rPr>
          <w:rFonts w:ascii="SimSun" w:hAnsi="SimSun" w:cs="SimSun" w:hint="eastAsia"/>
          <w:b w:val="0"/>
          <w:szCs w:val="24"/>
          <w:lang w:val="en-US" w:eastAsia="zh-CN"/>
        </w:rPr>
        <w:t>同样，在</w:t>
      </w:r>
      <w:r w:rsidRPr="00F83620">
        <w:rPr>
          <w:rFonts w:asciiTheme="minorHAnsi" w:eastAsia="Times New Roman" w:hAnsiTheme="minorHAnsi" w:cstheme="minorHAnsi"/>
          <w:b w:val="0"/>
          <w:szCs w:val="24"/>
          <w:lang w:val="en-US" w:eastAsia="zh-CN"/>
        </w:rPr>
        <w:t>2024</w:t>
      </w:r>
      <w:r w:rsidRPr="00F83620">
        <w:rPr>
          <w:rFonts w:ascii="SimSun" w:hAnsi="SimSun" w:cs="SimSun" w:hint="eastAsia"/>
          <w:b w:val="0"/>
          <w:szCs w:val="24"/>
          <w:lang w:val="en-US" w:eastAsia="zh-CN"/>
        </w:rPr>
        <w:t>年</w:t>
      </w:r>
      <w:r w:rsidR="00F83620" w:rsidRPr="00F83620">
        <w:rPr>
          <w:rFonts w:ascii="SimSun" w:hAnsi="SimSun" w:cs="SimSun" w:hint="eastAsia"/>
          <w:b w:val="0"/>
          <w:szCs w:val="24"/>
          <w:lang w:val="en-US" w:eastAsia="zh-CN"/>
        </w:rPr>
        <w:t>全球监管机构专题研讨会</w:t>
      </w:r>
      <w:r w:rsidRPr="00F83620">
        <w:rPr>
          <w:rFonts w:ascii="SimSun" w:hAnsi="SimSun" w:cs="SimSun" w:hint="eastAsia"/>
          <w:b w:val="0"/>
          <w:szCs w:val="24"/>
          <w:lang w:val="en-US" w:eastAsia="zh-CN"/>
        </w:rPr>
        <w:t>期间</w:t>
      </w:r>
      <w:r w:rsidRPr="00C86BE0">
        <w:rPr>
          <w:rFonts w:ascii="SimSun" w:hAnsi="SimSun" w:cs="SimSun" w:hint="eastAsia"/>
          <w:b w:val="0"/>
          <w:szCs w:val="24"/>
          <w:lang w:val="en-US" w:eastAsia="zh-CN"/>
        </w:rPr>
        <w:t>，将举行</w:t>
      </w:r>
      <w:r w:rsidR="00F83620">
        <w:rPr>
          <w:rFonts w:ascii="SimSun" w:hAnsi="SimSun" w:cs="SimSun" w:hint="eastAsia"/>
          <w:b w:val="0"/>
          <w:szCs w:val="24"/>
          <w:lang w:val="en-US" w:eastAsia="zh-CN"/>
        </w:rPr>
        <w:t>一场</w:t>
      </w:r>
      <w:hyperlink r:id="rId13" w:history="1">
        <w:r w:rsidRPr="00F83620">
          <w:rPr>
            <w:rStyle w:val="Hyperlink"/>
            <w:rFonts w:ascii="SimSun" w:hAnsi="SimSun" w:cs="SimSun" w:hint="eastAsia"/>
            <w:b w:val="0"/>
            <w:szCs w:val="24"/>
            <w:lang w:val="en-US" w:eastAsia="zh-CN"/>
          </w:rPr>
          <w:t>关于空间经济的会议</w:t>
        </w:r>
      </w:hyperlink>
      <w:r w:rsidRPr="00C86BE0">
        <w:rPr>
          <w:rFonts w:ascii="SimSun" w:hAnsi="SimSun" w:cs="SimSun" w:hint="eastAsia"/>
          <w:b w:val="0"/>
          <w:szCs w:val="24"/>
          <w:lang w:val="en-US" w:eastAsia="zh-CN"/>
        </w:rPr>
        <w:t>和</w:t>
      </w:r>
      <w:r w:rsidR="00F83620">
        <w:rPr>
          <w:rFonts w:ascii="SimSun" w:hAnsi="SimSun" w:cs="SimSun" w:hint="eastAsia"/>
          <w:b w:val="0"/>
          <w:szCs w:val="24"/>
          <w:lang w:val="en-US" w:eastAsia="zh-CN"/>
        </w:rPr>
        <w:t>一场</w:t>
      </w:r>
      <w:hyperlink r:id="rId14" w:history="1">
        <w:r w:rsidRPr="00F83620">
          <w:rPr>
            <w:rStyle w:val="Hyperlink"/>
            <w:rFonts w:ascii="SimSun" w:hAnsi="SimSun" w:cs="SimSun" w:hint="eastAsia"/>
            <w:b w:val="0"/>
            <w:szCs w:val="24"/>
            <w:lang w:val="en-US" w:eastAsia="zh-CN"/>
          </w:rPr>
          <w:t>关于可持续空间工具的讲习班</w:t>
        </w:r>
      </w:hyperlink>
      <w:r w:rsidRPr="00C86BE0">
        <w:rPr>
          <w:rFonts w:ascii="SimSun" w:hAnsi="SimSun" w:cs="SimSun" w:hint="eastAsia"/>
          <w:b w:val="0"/>
          <w:szCs w:val="24"/>
          <w:lang w:val="en-US" w:eastAsia="zh-CN"/>
        </w:rPr>
        <w:t>。</w:t>
      </w:r>
    </w:p>
    <w:p w14:paraId="5762DA52" w14:textId="2BE84602" w:rsidR="004F4D71" w:rsidRPr="00F83620" w:rsidRDefault="004F4D71" w:rsidP="00FD49F7">
      <w:pPr>
        <w:pStyle w:val="Heading4"/>
        <w:keepNext w:val="0"/>
        <w:keepLines w:val="0"/>
        <w:numPr>
          <w:ilvl w:val="0"/>
          <w:numId w:val="33"/>
        </w:numPr>
        <w:tabs>
          <w:tab w:val="clear" w:pos="567"/>
        </w:tabs>
        <w:spacing w:before="120"/>
        <w:ind w:hanging="720"/>
        <w:rPr>
          <w:rFonts w:asciiTheme="minorHAnsi" w:eastAsia="Times New Roman" w:hAnsiTheme="minorHAnsi" w:cstheme="minorHAnsi"/>
          <w:b w:val="0"/>
          <w:szCs w:val="24"/>
          <w:lang w:val="en-US" w:eastAsia="zh-CN"/>
        </w:rPr>
      </w:pPr>
      <w:r w:rsidRPr="00F83620">
        <w:rPr>
          <w:rFonts w:asciiTheme="minorHAnsi" w:eastAsia="Times New Roman" w:hAnsiTheme="minorHAnsi" w:cstheme="minorHAnsi"/>
          <w:b w:val="0"/>
          <w:szCs w:val="24"/>
          <w:lang w:val="en-US" w:eastAsia="zh-CN"/>
        </w:rPr>
        <w:t>2023</w:t>
      </w:r>
      <w:r w:rsidRPr="00F83620">
        <w:rPr>
          <w:rFonts w:ascii="SimSun" w:hAnsi="SimSun" w:cs="SimSun" w:hint="eastAsia"/>
          <w:b w:val="0"/>
          <w:szCs w:val="24"/>
          <w:lang w:val="en-US" w:eastAsia="zh-CN"/>
        </w:rPr>
        <w:t>年无线电通信</w:t>
      </w:r>
      <w:r w:rsidR="00F83620" w:rsidRPr="00F83620">
        <w:rPr>
          <w:rFonts w:ascii="SimSun" w:hAnsi="SimSun" w:cs="SimSun" w:hint="eastAsia"/>
          <w:b w:val="0"/>
          <w:bCs/>
          <w:szCs w:val="24"/>
          <w:lang w:val="en-US" w:eastAsia="zh-CN"/>
        </w:rPr>
        <w:t>全会</w:t>
      </w:r>
      <w:r w:rsidRPr="00F83620">
        <w:rPr>
          <w:rFonts w:ascii="SimSun" w:hAnsi="SimSun" w:cs="SimSun" w:hint="eastAsia"/>
          <w:b w:val="0"/>
          <w:bCs/>
          <w:szCs w:val="24"/>
          <w:lang w:val="en-US" w:eastAsia="zh-CN"/>
        </w:rPr>
        <w:t>通过了</w:t>
      </w:r>
      <w:r w:rsidR="00E93945" w:rsidRPr="008165AD">
        <w:rPr>
          <w:b w:val="0"/>
          <w:bCs/>
          <w:lang w:eastAsia="zh-CN"/>
        </w:rPr>
        <w:t>有关可持续使用空间业务所用无线电频谱和相关卫星轨道资源的活</w:t>
      </w:r>
      <w:r w:rsidR="00E93945" w:rsidRPr="008165AD">
        <w:rPr>
          <w:rFonts w:ascii="SimSun" w:hAnsi="SimSun" w:cs="SimSun" w:hint="eastAsia"/>
          <w:b w:val="0"/>
          <w:bCs/>
          <w:lang w:eastAsia="zh-CN"/>
        </w:rPr>
        <w:t>动</w:t>
      </w:r>
      <w:r w:rsidR="00F83620" w:rsidRPr="00F83620">
        <w:rPr>
          <w:rFonts w:ascii="SimSun" w:hAnsi="SimSun" w:cs="SimSun" w:hint="eastAsia"/>
          <w:b w:val="0"/>
          <w:bCs/>
          <w:szCs w:val="24"/>
          <w:lang w:val="en-US" w:eastAsia="zh-CN"/>
        </w:rPr>
        <w:t>的</w:t>
      </w:r>
      <w:hyperlink r:id="rId15" w:history="1">
        <w:r w:rsidR="00F83620" w:rsidRPr="00F83620">
          <w:rPr>
            <w:rStyle w:val="Hyperlink"/>
            <w:rFonts w:asciiTheme="minorHAnsi" w:hAnsiTheme="minorHAnsi" w:cstheme="minorHAnsi"/>
            <w:b w:val="0"/>
            <w:bCs/>
            <w:szCs w:val="24"/>
            <w:lang w:val="en-US" w:eastAsia="zh-CN"/>
          </w:rPr>
          <w:t>ITU-R</w:t>
        </w:r>
        <w:r w:rsidR="00F83620" w:rsidRPr="00F83620">
          <w:rPr>
            <w:rStyle w:val="Hyperlink"/>
            <w:rFonts w:ascii="SimSun" w:hAnsi="SimSun" w:cs="SimSun" w:hint="eastAsia"/>
            <w:b w:val="0"/>
            <w:bCs/>
            <w:szCs w:val="24"/>
            <w:lang w:val="en-US" w:eastAsia="zh-CN"/>
          </w:rPr>
          <w:t>第</w:t>
        </w:r>
        <w:r w:rsidR="00F83620" w:rsidRPr="00F83620">
          <w:rPr>
            <w:rStyle w:val="Hyperlink"/>
            <w:rFonts w:asciiTheme="minorHAnsi" w:hAnsiTheme="minorHAnsi" w:cstheme="minorHAnsi"/>
            <w:b w:val="0"/>
            <w:bCs/>
            <w:szCs w:val="24"/>
            <w:lang w:val="en-US" w:eastAsia="zh-CN"/>
          </w:rPr>
          <w:t>74</w:t>
        </w:r>
        <w:r w:rsidR="00F83620" w:rsidRPr="00F83620">
          <w:rPr>
            <w:rStyle w:val="Hyperlink"/>
            <w:rFonts w:ascii="SimSun" w:hAnsi="SimSun" w:cs="SimSun" w:hint="eastAsia"/>
            <w:b w:val="0"/>
            <w:bCs/>
            <w:szCs w:val="24"/>
            <w:lang w:val="en-US" w:eastAsia="zh-CN"/>
          </w:rPr>
          <w:t>号决议</w:t>
        </w:r>
      </w:hyperlink>
      <w:r w:rsidRPr="00F83620">
        <w:rPr>
          <w:rFonts w:ascii="SimSun" w:hAnsi="SimSun" w:cs="SimSun" w:hint="eastAsia"/>
          <w:b w:val="0"/>
          <w:bCs/>
          <w:szCs w:val="24"/>
          <w:lang w:val="en-US" w:eastAsia="zh-CN"/>
        </w:rPr>
        <w:t>。</w:t>
      </w:r>
    </w:p>
    <w:p w14:paraId="065E5794" w14:textId="4EDF7E15" w:rsidR="004F4D71" w:rsidRPr="00C86BE0" w:rsidRDefault="004F4D71" w:rsidP="00FD49F7">
      <w:pPr>
        <w:pStyle w:val="Heading4"/>
        <w:keepNext w:val="0"/>
        <w:keepLines w:val="0"/>
        <w:numPr>
          <w:ilvl w:val="0"/>
          <w:numId w:val="33"/>
        </w:numPr>
        <w:tabs>
          <w:tab w:val="clear" w:pos="567"/>
        </w:tabs>
        <w:spacing w:before="120"/>
        <w:ind w:hanging="720"/>
        <w:rPr>
          <w:rFonts w:asciiTheme="minorHAnsi" w:eastAsia="Times New Roman" w:hAnsiTheme="minorHAnsi" w:cstheme="minorHAnsi"/>
          <w:b w:val="0"/>
          <w:szCs w:val="24"/>
          <w:lang w:val="en-US" w:eastAsia="zh-CN"/>
        </w:rPr>
      </w:pPr>
      <w:r w:rsidRPr="00C86BE0">
        <w:rPr>
          <w:rFonts w:ascii="SimSun" w:hAnsi="SimSun" w:cs="SimSun" w:hint="eastAsia"/>
          <w:b w:val="0"/>
          <w:szCs w:val="24"/>
          <w:lang w:val="en-US" w:eastAsia="zh-CN"/>
        </w:rPr>
        <w:t>根据该决议的指示，开发了一个专门网页</w:t>
      </w:r>
      <w:r w:rsidR="00C86BE0">
        <w:rPr>
          <w:rFonts w:asciiTheme="minorEastAsia" w:eastAsiaTheme="minorEastAsia" w:hAnsiTheme="minorEastAsia" w:cstheme="minorHAnsi" w:hint="eastAsia"/>
          <w:b w:val="0"/>
          <w:szCs w:val="24"/>
          <w:lang w:val="en-US" w:eastAsia="zh-CN"/>
        </w:rPr>
        <w:t>“</w:t>
      </w:r>
      <w:hyperlink r:id="rId16" w:history="1">
        <w:r w:rsidR="00C86BE0" w:rsidRPr="004758B0">
          <w:rPr>
            <w:rStyle w:val="Hyperlink"/>
            <w:rFonts w:ascii="SimSun" w:hAnsi="SimSun" w:cs="SimSun" w:hint="eastAsia"/>
            <w:b w:val="0"/>
            <w:szCs w:val="24"/>
            <w:lang w:val="en-US" w:eastAsia="zh-CN"/>
          </w:rPr>
          <w:t>空间可持续性</w:t>
        </w:r>
        <w:r w:rsidR="004758B0" w:rsidRPr="004758B0">
          <w:rPr>
            <w:rStyle w:val="Hyperlink"/>
            <w:rFonts w:ascii="SimSun" w:hAnsi="SimSun" w:cs="SimSun" w:hint="eastAsia"/>
            <w:b w:val="0"/>
            <w:szCs w:val="24"/>
            <w:lang w:val="en-US" w:eastAsia="zh-CN"/>
          </w:rPr>
          <w:t>门户</w:t>
        </w:r>
      </w:hyperlink>
      <w:r w:rsidR="00C86BE0">
        <w:rPr>
          <w:rFonts w:asciiTheme="minorEastAsia" w:eastAsiaTheme="minorEastAsia" w:hAnsiTheme="minorEastAsia" w:cstheme="minorHAnsi" w:hint="eastAsia"/>
          <w:b w:val="0"/>
          <w:szCs w:val="24"/>
          <w:lang w:val="en-US" w:eastAsia="zh-CN"/>
        </w:rPr>
        <w:t>”</w:t>
      </w:r>
      <w:r w:rsidRPr="00C86BE0">
        <w:rPr>
          <w:rFonts w:ascii="SimSun" w:hAnsi="SimSun" w:cs="SimSun" w:hint="eastAsia"/>
          <w:b w:val="0"/>
          <w:szCs w:val="24"/>
          <w:lang w:val="en-US" w:eastAsia="zh-CN"/>
        </w:rPr>
        <w:t>并向公众开放。</w:t>
      </w:r>
    </w:p>
    <w:p w14:paraId="6C528FCC" w14:textId="07C3F6F5" w:rsidR="004F4D71" w:rsidRPr="00C86BE0" w:rsidRDefault="004F4D71" w:rsidP="00FD49F7">
      <w:pPr>
        <w:pStyle w:val="Heading4"/>
        <w:keepNext w:val="0"/>
        <w:keepLines w:val="0"/>
        <w:numPr>
          <w:ilvl w:val="0"/>
          <w:numId w:val="33"/>
        </w:numPr>
        <w:tabs>
          <w:tab w:val="clear" w:pos="567"/>
        </w:tabs>
        <w:spacing w:before="120"/>
        <w:ind w:hanging="720"/>
        <w:rPr>
          <w:rFonts w:asciiTheme="minorHAnsi" w:eastAsia="Times New Roman" w:hAnsiTheme="minorHAnsi" w:cstheme="minorHAnsi"/>
          <w:b w:val="0"/>
          <w:szCs w:val="24"/>
          <w:lang w:val="en-US" w:eastAsia="zh-CN"/>
        </w:rPr>
      </w:pPr>
      <w:r w:rsidRPr="00C86BE0">
        <w:rPr>
          <w:rFonts w:ascii="SimSun" w:hAnsi="SimSun" w:cs="SimSun" w:hint="eastAsia"/>
          <w:b w:val="0"/>
          <w:szCs w:val="24"/>
          <w:lang w:val="en-US" w:eastAsia="zh-CN"/>
        </w:rPr>
        <w:t>与此同时，发布了</w:t>
      </w:r>
      <w:r>
        <w:fldChar w:fldCharType="begin"/>
      </w:r>
      <w:r>
        <w:rPr>
          <w:lang w:eastAsia="zh-CN"/>
        </w:rPr>
        <w:instrText>HYPERLINK "https://www.itu.int/md/R00-CA-CIR-0272/en"</w:instrText>
      </w:r>
      <w:r>
        <w:fldChar w:fldCharType="separate"/>
      </w:r>
      <w:r w:rsidRPr="004758B0">
        <w:rPr>
          <w:rStyle w:val="Hyperlink"/>
          <w:rFonts w:asciiTheme="minorHAnsi" w:hAnsiTheme="minorHAnsi" w:cstheme="minorHAnsi"/>
          <w:b w:val="0"/>
          <w:szCs w:val="24"/>
          <w:lang w:val="en-US" w:eastAsia="zh-CN"/>
        </w:rPr>
        <w:t>CA/272</w:t>
      </w:r>
      <w:r w:rsidRPr="004758B0">
        <w:rPr>
          <w:rStyle w:val="Hyperlink"/>
          <w:rFonts w:ascii="SimSun" w:hAnsi="SimSun" w:cs="SimSun" w:hint="eastAsia"/>
          <w:b w:val="0"/>
          <w:szCs w:val="24"/>
          <w:lang w:val="en-US" w:eastAsia="zh-CN"/>
        </w:rPr>
        <w:t>号通函</w:t>
      </w:r>
      <w:r>
        <w:rPr>
          <w:rStyle w:val="Hyperlink"/>
          <w:rFonts w:ascii="SimSun" w:hAnsi="SimSun" w:cs="SimSun"/>
          <w:b w:val="0"/>
          <w:szCs w:val="24"/>
          <w:lang w:val="en-US" w:eastAsia="zh-CN"/>
        </w:rPr>
        <w:fldChar w:fldCharType="end"/>
      </w:r>
      <w:r w:rsidRPr="00C86BE0">
        <w:rPr>
          <w:rFonts w:ascii="SimSun" w:hAnsi="SimSun" w:cs="SimSun" w:hint="eastAsia"/>
          <w:b w:val="0"/>
          <w:szCs w:val="24"/>
          <w:lang w:val="en-US" w:eastAsia="zh-CN"/>
        </w:rPr>
        <w:t>，邀请国际电</w:t>
      </w:r>
      <w:proofErr w:type="gramStart"/>
      <w:r w:rsidRPr="00C86BE0">
        <w:rPr>
          <w:rFonts w:ascii="SimSun" w:hAnsi="SimSun" w:cs="SimSun" w:hint="eastAsia"/>
          <w:b w:val="0"/>
          <w:szCs w:val="24"/>
          <w:lang w:val="en-US" w:eastAsia="zh-CN"/>
        </w:rPr>
        <w:t>联所有</w:t>
      </w:r>
      <w:proofErr w:type="gramEnd"/>
      <w:r w:rsidRPr="00C86BE0">
        <w:rPr>
          <w:rFonts w:ascii="SimSun" w:hAnsi="SimSun" w:cs="SimSun" w:hint="eastAsia"/>
          <w:b w:val="0"/>
          <w:szCs w:val="24"/>
          <w:lang w:val="en-US" w:eastAsia="zh-CN"/>
        </w:rPr>
        <w:t>成员提供</w:t>
      </w:r>
      <w:r w:rsidR="008F4498" w:rsidRPr="00C86BE0">
        <w:rPr>
          <w:rFonts w:ascii="SimSun" w:hAnsi="SimSun" w:cs="SimSun" w:hint="eastAsia"/>
          <w:b w:val="0"/>
          <w:szCs w:val="24"/>
          <w:lang w:val="en-US" w:eastAsia="zh-CN"/>
        </w:rPr>
        <w:t>相关信息</w:t>
      </w:r>
      <w:r w:rsidR="008F4498">
        <w:rPr>
          <w:rFonts w:ascii="SimSun" w:hAnsi="SimSun" w:cs="SimSun" w:hint="eastAsia"/>
          <w:b w:val="0"/>
          <w:szCs w:val="24"/>
          <w:lang w:val="en-US" w:eastAsia="zh-CN"/>
        </w:rPr>
        <w:t>，以</w:t>
      </w:r>
      <w:r w:rsidR="008165AD" w:rsidRPr="00C86BE0">
        <w:rPr>
          <w:rFonts w:ascii="SimSun" w:hAnsi="SimSun" w:cs="SimSun" w:hint="eastAsia"/>
          <w:b w:val="0"/>
          <w:szCs w:val="24"/>
          <w:lang w:val="en-US" w:eastAsia="zh-CN"/>
        </w:rPr>
        <w:t>充实空间可持续性</w:t>
      </w:r>
      <w:r w:rsidR="008165AD">
        <w:rPr>
          <w:rFonts w:ascii="SimSun" w:hAnsi="SimSun" w:cs="SimSun" w:hint="eastAsia"/>
          <w:b w:val="0"/>
          <w:szCs w:val="24"/>
          <w:lang w:val="en-US" w:eastAsia="zh-CN"/>
        </w:rPr>
        <w:t>门户</w:t>
      </w:r>
      <w:r w:rsidRPr="00C86BE0">
        <w:rPr>
          <w:rFonts w:ascii="SimSun" w:hAnsi="SimSun" w:cs="SimSun" w:hint="eastAsia"/>
          <w:b w:val="0"/>
          <w:szCs w:val="24"/>
          <w:lang w:val="en-US" w:eastAsia="zh-CN"/>
        </w:rPr>
        <w:t>。已收到并公布了第一批</w:t>
      </w:r>
      <w:r w:rsidR="004758B0">
        <w:rPr>
          <w:rFonts w:ascii="SimSun" w:hAnsi="SimSun" w:cs="SimSun" w:hint="eastAsia"/>
          <w:b w:val="0"/>
          <w:szCs w:val="24"/>
          <w:lang w:val="en-US" w:eastAsia="zh-CN"/>
        </w:rPr>
        <w:t>回复</w:t>
      </w:r>
      <w:r w:rsidRPr="00C86BE0">
        <w:rPr>
          <w:rFonts w:ascii="SimSun" w:hAnsi="SimSun" w:cs="SimSun" w:hint="eastAsia"/>
          <w:b w:val="0"/>
          <w:szCs w:val="24"/>
          <w:lang w:val="en-US" w:eastAsia="zh-CN"/>
        </w:rPr>
        <w:t>。请国际电联成员继续就这一主题提供相关信息。</w:t>
      </w:r>
    </w:p>
    <w:p w14:paraId="2CB87079" w14:textId="28A3913B" w:rsidR="004F4D71" w:rsidRPr="00C86BE0" w:rsidRDefault="004F4D71" w:rsidP="00FD49F7">
      <w:pPr>
        <w:pStyle w:val="Heading4"/>
        <w:keepNext w:val="0"/>
        <w:keepLines w:val="0"/>
        <w:numPr>
          <w:ilvl w:val="0"/>
          <w:numId w:val="33"/>
        </w:numPr>
        <w:tabs>
          <w:tab w:val="clear" w:pos="567"/>
        </w:tabs>
        <w:spacing w:before="120"/>
        <w:ind w:hanging="720"/>
        <w:rPr>
          <w:rFonts w:asciiTheme="minorHAnsi" w:eastAsia="Times New Roman" w:hAnsiTheme="minorHAnsi" w:cstheme="minorHAnsi"/>
          <w:b w:val="0"/>
          <w:szCs w:val="24"/>
          <w:lang w:val="en-US" w:eastAsia="zh-CN"/>
        </w:rPr>
      </w:pPr>
      <w:r w:rsidRPr="00C86BE0">
        <w:rPr>
          <w:rFonts w:ascii="SimSun" w:hAnsi="SimSun" w:cs="SimSun" w:hint="eastAsia"/>
          <w:b w:val="0"/>
          <w:szCs w:val="24"/>
          <w:lang w:val="en-US" w:eastAsia="zh-CN"/>
        </w:rPr>
        <w:t>定于</w:t>
      </w:r>
      <w:r w:rsidRPr="00C86BE0">
        <w:rPr>
          <w:rFonts w:asciiTheme="minorHAnsi" w:eastAsia="Times New Roman" w:hAnsiTheme="minorHAnsi" w:cstheme="minorHAnsi"/>
          <w:b w:val="0"/>
          <w:szCs w:val="24"/>
          <w:lang w:val="en-US" w:eastAsia="zh-CN"/>
        </w:rPr>
        <w:t>2024</w:t>
      </w:r>
      <w:r w:rsidRPr="00C86BE0">
        <w:rPr>
          <w:rFonts w:ascii="SimSun" w:hAnsi="SimSun" w:cs="SimSun" w:hint="eastAsia"/>
          <w:b w:val="0"/>
          <w:szCs w:val="24"/>
          <w:lang w:val="en-US" w:eastAsia="zh-CN"/>
        </w:rPr>
        <w:t>年</w:t>
      </w:r>
      <w:r w:rsidRPr="00C86BE0">
        <w:rPr>
          <w:rFonts w:asciiTheme="minorHAnsi" w:eastAsia="Times New Roman" w:hAnsiTheme="minorHAnsi" w:cstheme="minorHAnsi"/>
          <w:b w:val="0"/>
          <w:szCs w:val="24"/>
          <w:lang w:val="en-US" w:eastAsia="zh-CN"/>
        </w:rPr>
        <w:t>9</w:t>
      </w:r>
      <w:r w:rsidRPr="00C86BE0">
        <w:rPr>
          <w:rFonts w:ascii="SimSun" w:hAnsi="SimSun" w:cs="SimSun" w:hint="eastAsia"/>
          <w:b w:val="0"/>
          <w:szCs w:val="24"/>
          <w:lang w:val="en-US" w:eastAsia="zh-CN"/>
        </w:rPr>
        <w:t>月</w:t>
      </w:r>
      <w:r w:rsidRPr="00C86BE0">
        <w:rPr>
          <w:rFonts w:asciiTheme="minorHAnsi" w:eastAsia="Times New Roman" w:hAnsiTheme="minorHAnsi" w:cstheme="minorHAnsi"/>
          <w:b w:val="0"/>
          <w:szCs w:val="24"/>
          <w:lang w:val="en-US" w:eastAsia="zh-CN"/>
        </w:rPr>
        <w:t>10</w:t>
      </w:r>
      <w:r w:rsidRPr="00C86BE0">
        <w:rPr>
          <w:rFonts w:ascii="SimSun" w:hAnsi="SimSun" w:cs="SimSun" w:hint="eastAsia"/>
          <w:b w:val="0"/>
          <w:szCs w:val="24"/>
          <w:lang w:val="en-US" w:eastAsia="zh-CN"/>
        </w:rPr>
        <w:t>日和</w:t>
      </w:r>
      <w:r w:rsidRPr="00C86BE0">
        <w:rPr>
          <w:rFonts w:asciiTheme="minorHAnsi" w:eastAsia="Times New Roman" w:hAnsiTheme="minorHAnsi" w:cstheme="minorHAnsi"/>
          <w:b w:val="0"/>
          <w:szCs w:val="24"/>
          <w:lang w:val="en-US" w:eastAsia="zh-CN"/>
        </w:rPr>
        <w:t>11</w:t>
      </w:r>
      <w:r w:rsidRPr="00C86BE0">
        <w:rPr>
          <w:rFonts w:ascii="SimSun" w:hAnsi="SimSun" w:cs="SimSun" w:hint="eastAsia"/>
          <w:b w:val="0"/>
          <w:szCs w:val="24"/>
          <w:lang w:val="en-US" w:eastAsia="zh-CN"/>
        </w:rPr>
        <w:t>日</w:t>
      </w:r>
      <w:r w:rsidR="008165AD">
        <w:rPr>
          <w:rFonts w:ascii="SimSun" w:hAnsi="SimSun" w:cs="SimSun" w:hint="eastAsia"/>
          <w:b w:val="0"/>
          <w:szCs w:val="24"/>
          <w:lang w:val="en-US" w:eastAsia="zh-CN"/>
        </w:rPr>
        <w:t>举办</w:t>
      </w:r>
      <w:r w:rsidRPr="00C86BE0">
        <w:rPr>
          <w:rFonts w:ascii="SimSun" w:hAnsi="SimSun" w:cs="SimSun" w:hint="eastAsia"/>
          <w:b w:val="0"/>
          <w:szCs w:val="24"/>
          <w:lang w:val="en-US" w:eastAsia="zh-CN"/>
        </w:rPr>
        <w:t>论坛，评估</w:t>
      </w:r>
      <w:r w:rsidR="008F4498">
        <w:rPr>
          <w:rFonts w:ascii="SimSun" w:hAnsi="SimSun" w:cs="SimSun" w:hint="eastAsia"/>
          <w:b w:val="0"/>
          <w:szCs w:val="24"/>
          <w:lang w:val="en-US" w:eastAsia="zh-CN"/>
        </w:rPr>
        <w:t>针对</w:t>
      </w:r>
      <w:r w:rsidR="004758B0">
        <w:rPr>
          <w:rFonts w:ascii="SimSun" w:hAnsi="SimSun" w:cs="SimSun" w:hint="eastAsia"/>
          <w:b w:val="0"/>
          <w:szCs w:val="24"/>
          <w:lang w:val="en-US" w:eastAsia="zh-CN"/>
        </w:rPr>
        <w:t>该</w:t>
      </w:r>
      <w:r w:rsidRPr="00C86BE0">
        <w:rPr>
          <w:rFonts w:ascii="SimSun" w:hAnsi="SimSun" w:cs="SimSun" w:hint="eastAsia"/>
          <w:b w:val="0"/>
          <w:szCs w:val="24"/>
          <w:lang w:val="en-US" w:eastAsia="zh-CN"/>
        </w:rPr>
        <w:t>通函的第一批答复。</w:t>
      </w:r>
    </w:p>
    <w:bookmarkEnd w:id="12"/>
    <w:p w14:paraId="5DB0301C" w14:textId="77777777" w:rsidR="009F0F33" w:rsidRPr="00020ED1" w:rsidRDefault="009F0F33" w:rsidP="00020ED1">
      <w:pPr>
        <w:rPr>
          <w:b/>
          <w:lang w:val="en-US" w:eastAsia="zh-CN"/>
        </w:rPr>
      </w:pPr>
    </w:p>
    <w:p w14:paraId="00BC7E22" w14:textId="7ADCD776" w:rsidR="00F3761D" w:rsidRPr="00C21B1B" w:rsidRDefault="004F4D71" w:rsidP="004F4D71">
      <w:pPr>
        <w:keepNext/>
        <w:keepLines/>
        <w:spacing w:before="840"/>
        <w:outlineLvl w:val="3"/>
        <w:rPr>
          <w:rFonts w:asciiTheme="minorHAnsi" w:hAnsiTheme="minorHAnsi" w:cstheme="minorHAnsi"/>
          <w:b/>
          <w:bCs/>
          <w:i/>
          <w:iCs/>
          <w:lang w:val="en-US" w:eastAsia="zh-CN"/>
        </w:rPr>
      </w:pPr>
      <w:r w:rsidRPr="00B21A3D">
        <w:rPr>
          <w:rFonts w:ascii="STKaiti" w:eastAsia="STKaiti" w:hAnsi="STKaiti" w:cstheme="minorHAnsi" w:hint="eastAsia"/>
          <w:b/>
          <w:lang w:val="en-US" w:eastAsia="zh-CN"/>
        </w:rPr>
        <w:t>附件：</w:t>
      </w:r>
      <w:r w:rsidRPr="00F07C1F">
        <w:rPr>
          <w:rFonts w:eastAsia="STKaiti" w:cs="Calibri"/>
          <w:bCs/>
          <w:lang w:val="en-US" w:eastAsia="zh-CN"/>
        </w:rPr>
        <w:t>3</w:t>
      </w:r>
      <w:r w:rsidRPr="00F07C1F">
        <w:rPr>
          <w:rFonts w:ascii="STKaiti" w:eastAsia="STKaiti" w:hAnsi="STKaiti" w:cstheme="minorHAnsi" w:hint="eastAsia"/>
          <w:bCs/>
          <w:lang w:val="en-US" w:eastAsia="zh-CN"/>
        </w:rPr>
        <w:t>件</w:t>
      </w:r>
    </w:p>
    <w:p w14:paraId="5A3F7CB2" w14:textId="77777777" w:rsidR="00F3761D" w:rsidRPr="007E5E65" w:rsidRDefault="00F3761D" w:rsidP="00F3761D">
      <w:pPr>
        <w:pStyle w:val="Heading4"/>
        <w:spacing w:before="120"/>
        <w:ind w:left="0" w:firstLine="0"/>
        <w:rPr>
          <w:rFonts w:ascii="Times New Roman" w:hAnsi="Times New Roman"/>
          <w:b w:val="0"/>
          <w:bCs/>
          <w:lang w:val="en-US" w:eastAsia="zh-CN"/>
        </w:rPr>
      </w:pPr>
      <w:r w:rsidRPr="00C44B11">
        <w:rPr>
          <w:lang w:eastAsia="zh-CN"/>
        </w:rPr>
        <w:br w:type="page"/>
      </w:r>
    </w:p>
    <w:p w14:paraId="509FA828" w14:textId="0542B864" w:rsidR="00F3761D" w:rsidRPr="004758B0" w:rsidRDefault="004758B0" w:rsidP="00F3761D">
      <w:pPr>
        <w:pStyle w:val="AppendixNo"/>
        <w:rPr>
          <w:rFonts w:eastAsiaTheme="minorEastAsia"/>
          <w:lang w:eastAsia="zh-CN"/>
        </w:rPr>
      </w:pPr>
      <w:bookmarkStart w:id="13" w:name="annex1"/>
      <w:r w:rsidRPr="004758B0">
        <w:rPr>
          <w:rFonts w:ascii="SimSun" w:hAnsi="SimSun" w:cs="SimSun" w:hint="eastAsia"/>
          <w:lang w:eastAsia="zh-CN"/>
        </w:rPr>
        <w:lastRenderedPageBreak/>
        <w:t>附件</w:t>
      </w:r>
      <w:r w:rsidRPr="004758B0">
        <w:rPr>
          <w:rFonts w:eastAsia="Times New Roman" w:hint="eastAsia"/>
          <w:lang w:eastAsia="zh-CN"/>
        </w:rPr>
        <w:t>1</w:t>
      </w:r>
      <w:bookmarkEnd w:id="13"/>
    </w:p>
    <w:p w14:paraId="1802F6A0" w14:textId="6BA884CE" w:rsidR="00F3761D" w:rsidRPr="00FD49F7" w:rsidRDefault="004758B0" w:rsidP="004758B0">
      <w:pPr>
        <w:pStyle w:val="AnnexTitle0"/>
        <w:rPr>
          <w:rFonts w:asciiTheme="minorHAnsi" w:hAnsiTheme="minorHAnsi" w:cstheme="minorHAnsi"/>
          <w:lang w:eastAsia="zh-CN"/>
        </w:rPr>
      </w:pPr>
      <w:r w:rsidRPr="00FD49F7">
        <w:rPr>
          <w:rFonts w:asciiTheme="minorHAnsi" w:hAnsiTheme="minorHAnsi" w:cstheme="minorHAnsi"/>
          <w:lang w:eastAsia="zh-CN"/>
        </w:rPr>
        <w:t>《无线电规则》附录</w:t>
      </w:r>
      <w:r w:rsidRPr="00FD49F7">
        <w:rPr>
          <w:rFonts w:asciiTheme="minorHAnsi" w:hAnsiTheme="minorHAnsi" w:cstheme="minorHAnsi"/>
          <w:lang w:eastAsia="zh-CN"/>
        </w:rPr>
        <w:t>30</w:t>
      </w:r>
      <w:r w:rsidRPr="00FD49F7">
        <w:rPr>
          <w:rFonts w:asciiTheme="minorHAnsi" w:hAnsiTheme="minorHAnsi" w:cstheme="minorHAnsi"/>
          <w:lang w:eastAsia="zh-CN"/>
        </w:rPr>
        <w:t>、</w:t>
      </w:r>
      <w:r w:rsidRPr="00FD49F7">
        <w:rPr>
          <w:rFonts w:asciiTheme="minorHAnsi" w:hAnsiTheme="minorHAnsi" w:cstheme="minorHAnsi"/>
          <w:lang w:eastAsia="zh-CN"/>
        </w:rPr>
        <w:t>30A</w:t>
      </w:r>
      <w:r w:rsidRPr="00FD49F7">
        <w:rPr>
          <w:rFonts w:asciiTheme="minorHAnsi" w:hAnsiTheme="minorHAnsi" w:cstheme="minorHAnsi"/>
          <w:lang w:eastAsia="zh-CN"/>
        </w:rPr>
        <w:t>和</w:t>
      </w:r>
      <w:r w:rsidRPr="00FD49F7">
        <w:rPr>
          <w:rFonts w:asciiTheme="minorHAnsi" w:hAnsiTheme="minorHAnsi" w:cstheme="minorHAnsi"/>
          <w:lang w:eastAsia="zh-CN"/>
        </w:rPr>
        <w:t>30B</w:t>
      </w:r>
      <w:r w:rsidRPr="00FD49F7">
        <w:rPr>
          <w:rFonts w:asciiTheme="minorHAnsi" w:hAnsiTheme="minorHAnsi" w:cstheme="minorHAnsi"/>
          <w:lang w:eastAsia="zh-CN"/>
        </w:rPr>
        <w:t>规定的规划的状况</w:t>
      </w:r>
    </w:p>
    <w:p w14:paraId="44BC27C6" w14:textId="00DD96E1" w:rsidR="00F3761D" w:rsidRPr="00C21B1B" w:rsidRDefault="004758B0" w:rsidP="004758B0">
      <w:pPr>
        <w:pStyle w:val="Headingb"/>
        <w:rPr>
          <w:rFonts w:asciiTheme="minorHAnsi" w:hAnsiTheme="minorHAnsi" w:cstheme="minorHAnsi"/>
          <w:lang w:eastAsia="zh-CN"/>
        </w:rPr>
      </w:pPr>
      <w:r>
        <w:rPr>
          <w:rFonts w:ascii="SimSun" w:hAnsi="SimSun" w:cs="SimSun" w:hint="eastAsia"/>
          <w:lang w:eastAsia="zh-CN"/>
        </w:rPr>
        <w:t>引言</w:t>
      </w:r>
    </w:p>
    <w:p w14:paraId="76F39272" w14:textId="470AFBF1" w:rsidR="004758B0" w:rsidRPr="00700767" w:rsidRDefault="004758B0" w:rsidP="004758B0">
      <w:pPr>
        <w:ind w:firstLineChars="200" w:firstLine="480"/>
        <w:rPr>
          <w:rFonts w:asciiTheme="minorHAnsi" w:hAnsiTheme="minorHAnsi" w:cstheme="minorHAnsi"/>
          <w:szCs w:val="24"/>
          <w:lang w:eastAsia="zh-CN"/>
        </w:rPr>
      </w:pPr>
      <w:r w:rsidRPr="00502058">
        <w:rPr>
          <w:rFonts w:ascii="SimSun" w:hAnsi="SimSun" w:cs="SimSun" w:hint="eastAsia"/>
          <w:bCs/>
          <w:lang w:val="en-US" w:eastAsia="zh-CN"/>
        </w:rPr>
        <w:t>第</w:t>
      </w:r>
      <w:r w:rsidRPr="00502058">
        <w:rPr>
          <w:rFonts w:asciiTheme="minorHAnsi" w:hAnsiTheme="minorHAnsi" w:cstheme="minorHAnsi" w:hint="eastAsia"/>
          <w:bCs/>
          <w:lang w:val="en-US" w:eastAsia="zh-CN"/>
        </w:rPr>
        <w:t>218</w:t>
      </w:r>
      <w:r w:rsidRPr="00502058">
        <w:rPr>
          <w:rFonts w:ascii="SimSun" w:hAnsi="SimSun" w:cs="SimSun" w:hint="eastAsia"/>
          <w:bCs/>
          <w:lang w:val="en-US" w:eastAsia="zh-CN"/>
        </w:rPr>
        <w:t>号决议</w:t>
      </w:r>
      <w:proofErr w:type="gramStart"/>
      <w:r w:rsidR="00C05F50">
        <w:rPr>
          <w:rFonts w:asciiTheme="minorEastAsia" w:eastAsiaTheme="minorEastAsia" w:hAnsiTheme="minorEastAsia" w:cstheme="minorHAnsi" w:hint="eastAsia"/>
          <w:bCs/>
          <w:lang w:val="en-US" w:eastAsia="zh-CN"/>
        </w:rPr>
        <w:t>“</w:t>
      </w:r>
      <w:proofErr w:type="gramEnd"/>
      <w:r w:rsidRPr="00FE2C2E">
        <w:rPr>
          <w:rFonts w:ascii="SimSun" w:eastAsia="KaiTi" w:hAnsi="SimSun" w:cs="SimSun" w:hint="eastAsia"/>
          <w:lang w:eastAsia="zh-CN"/>
        </w:rPr>
        <w:t>国际电联在落实《</w:t>
      </w:r>
      <w:r w:rsidR="00C05F50" w:rsidRPr="00FE2C2E">
        <w:rPr>
          <w:rFonts w:asciiTheme="minorEastAsia" w:eastAsia="KaiTi" w:hAnsiTheme="minorEastAsia" w:cs="Calibri" w:hint="eastAsia"/>
          <w:lang w:eastAsia="zh-CN"/>
        </w:rPr>
        <w:t>“</w:t>
      </w:r>
      <w:r w:rsidRPr="00FE2C2E">
        <w:rPr>
          <w:rFonts w:ascii="SimSun" w:eastAsia="KaiTi" w:hAnsi="SimSun" w:cs="SimSun" w:hint="eastAsia"/>
          <w:lang w:eastAsia="zh-CN"/>
        </w:rPr>
        <w:t>空间</w:t>
      </w:r>
      <w:r w:rsidRPr="00FE2C2E">
        <w:rPr>
          <w:rFonts w:eastAsia="KaiTi"/>
          <w:lang w:eastAsia="zh-CN"/>
        </w:rPr>
        <w:t>2030</w:t>
      </w:r>
      <w:r w:rsidR="00C05F50" w:rsidRPr="00FE2C2E">
        <w:rPr>
          <w:rFonts w:asciiTheme="minorEastAsia" w:eastAsia="KaiTi" w:hAnsiTheme="minorEastAsia" w:cs="Calibri" w:hint="eastAsia"/>
          <w:lang w:eastAsia="zh-CN"/>
        </w:rPr>
        <w:t>”</w:t>
      </w:r>
      <w:r w:rsidRPr="00FE2C2E">
        <w:rPr>
          <w:rFonts w:ascii="SimSun" w:eastAsia="KaiTi" w:hAnsi="SimSun" w:cs="SimSun" w:hint="eastAsia"/>
          <w:lang w:eastAsia="zh-CN"/>
        </w:rPr>
        <w:t>议程：空间作为可持续发展的驱动因素》及其跟进和审查进程中的作用</w:t>
      </w:r>
      <w:proofErr w:type="gramStart"/>
      <w:r w:rsidR="00C05F50">
        <w:rPr>
          <w:rFonts w:asciiTheme="minorEastAsia" w:eastAsiaTheme="minorEastAsia" w:hAnsiTheme="minorEastAsia" w:cstheme="minorHAnsi" w:hint="eastAsia"/>
          <w:bCs/>
          <w:lang w:val="en-US" w:eastAsia="zh-CN"/>
        </w:rPr>
        <w:t>”</w:t>
      </w:r>
      <w:proofErr w:type="gramEnd"/>
      <w:r>
        <w:rPr>
          <w:rFonts w:ascii="SimSun" w:hAnsi="SimSun" w:cs="SimSun" w:hint="eastAsia"/>
          <w:bCs/>
          <w:lang w:val="en-US" w:eastAsia="zh-CN"/>
        </w:rPr>
        <w:t>责成秘书长和各局主任</w:t>
      </w:r>
      <w:r w:rsidR="00C05F50">
        <w:rPr>
          <w:rFonts w:asciiTheme="minorEastAsia" w:eastAsiaTheme="minorEastAsia" w:hAnsiTheme="minorEastAsia" w:cs="Calibri" w:hint="eastAsia"/>
          <w:lang w:eastAsia="zh-CN"/>
        </w:rPr>
        <w:t>“</w:t>
      </w:r>
      <w:r>
        <w:rPr>
          <w:rFonts w:ascii="SimSun" w:hAnsi="SimSun" w:cs="SimSun" w:hint="eastAsia"/>
          <w:lang w:eastAsia="zh-CN"/>
        </w:rPr>
        <w:t>每年向国际电联理事会提交一份综合报告，说明《无线电规则》</w:t>
      </w:r>
      <w:r w:rsidRPr="00AF7604">
        <w:rPr>
          <w:rFonts w:ascii="SimSun" w:hAnsi="SimSun" w:cs="SimSun" w:hint="eastAsia"/>
          <w:b/>
          <w:bCs/>
          <w:lang w:eastAsia="zh-CN"/>
        </w:rPr>
        <w:t>附录</w:t>
      </w:r>
      <w:r w:rsidRPr="00AF7604">
        <w:rPr>
          <w:b/>
          <w:bCs/>
          <w:lang w:eastAsia="zh-CN"/>
        </w:rPr>
        <w:t>30</w:t>
      </w:r>
      <w:r w:rsidRPr="00AF7604">
        <w:rPr>
          <w:rFonts w:ascii="SimSun" w:hAnsi="SimSun" w:cs="SimSun" w:hint="eastAsia"/>
          <w:b/>
          <w:bCs/>
          <w:lang w:eastAsia="zh-CN"/>
        </w:rPr>
        <w:t>、</w:t>
      </w:r>
      <w:r w:rsidRPr="00AF7604">
        <w:rPr>
          <w:b/>
          <w:bCs/>
          <w:lang w:eastAsia="zh-CN"/>
        </w:rPr>
        <w:t>30A</w:t>
      </w:r>
      <w:r w:rsidRPr="00AF7604">
        <w:rPr>
          <w:rFonts w:ascii="SimSun" w:hAnsi="SimSun" w:cs="SimSun" w:hint="eastAsia"/>
          <w:b/>
          <w:bCs/>
          <w:lang w:eastAsia="zh-CN"/>
        </w:rPr>
        <w:t>和</w:t>
      </w:r>
      <w:r w:rsidRPr="00AF7604">
        <w:rPr>
          <w:b/>
          <w:bCs/>
          <w:lang w:eastAsia="zh-CN"/>
        </w:rPr>
        <w:t>30B</w:t>
      </w:r>
      <w:r>
        <w:rPr>
          <w:rFonts w:ascii="SimSun" w:hAnsi="SimSun" w:cs="SimSun" w:hint="eastAsia"/>
          <w:lang w:eastAsia="zh-CN"/>
        </w:rPr>
        <w:t>规定的</w:t>
      </w:r>
      <w:r>
        <w:rPr>
          <w:rFonts w:ascii="SimSun" w:hAnsi="SimSun" w:cs="SimSun" w:hint="eastAsia"/>
          <w:lang w:val="en-US" w:eastAsia="zh-CN"/>
        </w:rPr>
        <w:t>规划</w:t>
      </w:r>
      <w:r>
        <w:rPr>
          <w:rFonts w:ascii="SimSun" w:hAnsi="SimSun" w:cs="SimSun" w:hint="eastAsia"/>
          <w:lang w:eastAsia="zh-CN"/>
        </w:rPr>
        <w:t>的状况，</w:t>
      </w:r>
      <w:r>
        <w:rPr>
          <w:rFonts w:ascii="SimSun" w:hAnsi="SimSun" w:cs="SimSun" w:hint="eastAsia"/>
          <w:lang w:val="en-US" w:eastAsia="zh-CN"/>
        </w:rPr>
        <w:t>并重点说明</w:t>
      </w:r>
      <w:r>
        <w:rPr>
          <w:rFonts w:ascii="SimSun" w:hAnsi="SimSun" w:cs="SimSun" w:hint="eastAsia"/>
          <w:lang w:eastAsia="zh-CN"/>
        </w:rPr>
        <w:t>发展中国家的情况</w:t>
      </w:r>
      <w:r>
        <w:rPr>
          <w:rFonts w:ascii="SimSun" w:hAnsi="SimSun" w:cs="SimSun" w:hint="eastAsia"/>
          <w:lang w:val="en-US" w:eastAsia="zh-CN"/>
        </w:rPr>
        <w:t>以及</w:t>
      </w:r>
      <w:r>
        <w:rPr>
          <w:rFonts w:ascii="SimSun" w:hAnsi="SimSun" w:cs="SimSun" w:hint="eastAsia"/>
          <w:lang w:eastAsia="zh-CN"/>
        </w:rPr>
        <w:t>与执行</w:t>
      </w:r>
      <w:r>
        <w:rPr>
          <w:rFonts w:ascii="SimSun" w:hAnsi="SimSun" w:cs="SimSun" w:hint="eastAsia"/>
          <w:lang w:val="en-US" w:eastAsia="zh-CN"/>
        </w:rPr>
        <w:t>此类规划</w:t>
      </w:r>
      <w:r>
        <w:rPr>
          <w:rFonts w:ascii="SimSun" w:hAnsi="SimSun" w:cs="SimSun" w:hint="eastAsia"/>
          <w:lang w:eastAsia="zh-CN"/>
        </w:rPr>
        <w:t>有关的任何挑战，例如</w:t>
      </w:r>
      <w:r>
        <w:rPr>
          <w:rFonts w:ascii="SimSun" w:hAnsi="SimSun" w:cs="SimSun" w:hint="eastAsia"/>
          <w:lang w:val="en-US" w:eastAsia="zh-CN"/>
        </w:rPr>
        <w:t>不同</w:t>
      </w:r>
      <w:r>
        <w:rPr>
          <w:rFonts w:ascii="SimSun" w:hAnsi="SimSun" w:cs="SimSun" w:hint="eastAsia"/>
          <w:lang w:eastAsia="zh-CN"/>
        </w:rPr>
        <w:t>频率</w:t>
      </w:r>
      <w:r>
        <w:rPr>
          <w:rFonts w:ascii="SimSun" w:hAnsi="SimSun" w:cs="SimSun" w:hint="eastAsia"/>
          <w:lang w:val="en-US" w:eastAsia="zh-CN"/>
        </w:rPr>
        <w:t>指配</w:t>
      </w:r>
      <w:r>
        <w:rPr>
          <w:rFonts w:ascii="SimSun" w:hAnsi="SimSun" w:cs="SimSun" w:hint="eastAsia"/>
          <w:lang w:eastAsia="zh-CN"/>
        </w:rPr>
        <w:t>和分配的参考</w:t>
      </w:r>
      <w:r>
        <w:rPr>
          <w:rFonts w:ascii="SimSun" w:hAnsi="SimSun" w:cs="SimSun" w:hint="eastAsia"/>
          <w:lang w:val="en-US" w:eastAsia="zh-CN"/>
        </w:rPr>
        <w:t>形势</w:t>
      </w:r>
      <w:r>
        <w:rPr>
          <w:rFonts w:ascii="SimSun" w:hAnsi="SimSun" w:cs="SimSun" w:hint="eastAsia"/>
          <w:lang w:eastAsia="zh-CN"/>
        </w:rPr>
        <w:t>的演变</w:t>
      </w:r>
      <w:r>
        <w:rPr>
          <w:rFonts w:ascii="SimSun" w:hAnsi="SimSun" w:cs="SimSun" w:hint="eastAsia"/>
          <w:lang w:val="en-US" w:eastAsia="zh-CN"/>
        </w:rPr>
        <w:t>情况</w:t>
      </w:r>
      <w:r>
        <w:rPr>
          <w:rFonts w:ascii="SimSun" w:hAnsi="SimSun" w:cs="SimSun" w:hint="eastAsia"/>
          <w:lang w:eastAsia="zh-CN"/>
        </w:rPr>
        <w:t>，</w:t>
      </w:r>
      <w:r>
        <w:rPr>
          <w:rFonts w:ascii="SimSun" w:hAnsi="SimSun" w:cs="SimSun" w:hint="eastAsia"/>
          <w:lang w:val="en-US" w:eastAsia="zh-CN"/>
        </w:rPr>
        <w:t>其中</w:t>
      </w:r>
      <w:r>
        <w:rPr>
          <w:rFonts w:ascii="SimSun" w:hAnsi="SimSun" w:cs="SimSun" w:hint="eastAsia"/>
          <w:lang w:eastAsia="zh-CN"/>
        </w:rPr>
        <w:t>包括</w:t>
      </w:r>
      <w:r>
        <w:rPr>
          <w:rFonts w:hint="eastAsia"/>
          <w:lang w:eastAsia="zh-CN"/>
        </w:rPr>
        <w:t>B</w:t>
      </w:r>
      <w:r>
        <w:rPr>
          <w:lang w:eastAsia="zh-CN"/>
        </w:rPr>
        <w:t>R</w:t>
      </w:r>
      <w:r>
        <w:rPr>
          <w:rFonts w:ascii="SimSun" w:hAnsi="SimSun" w:cs="SimSun" w:hint="eastAsia"/>
          <w:lang w:eastAsia="zh-CN"/>
        </w:rPr>
        <w:t>在</w:t>
      </w:r>
      <w:r>
        <w:rPr>
          <w:rFonts w:ascii="SimSun" w:hAnsi="SimSun" w:cs="SimSun" w:hint="eastAsia"/>
          <w:lang w:val="en-US" w:eastAsia="zh-CN"/>
        </w:rPr>
        <w:t>实施</w:t>
      </w:r>
      <w:r>
        <w:rPr>
          <w:rFonts w:ascii="SimSun" w:hAnsi="SimSun" w:cs="SimSun" w:hint="eastAsia"/>
          <w:lang w:eastAsia="zh-CN"/>
        </w:rPr>
        <w:t>时遇到的任何困难和问题，以及</w:t>
      </w:r>
      <w:r>
        <w:rPr>
          <w:rFonts w:ascii="SimSun" w:hAnsi="SimSun" w:cs="SimSun" w:hint="eastAsia"/>
          <w:lang w:val="en-US" w:eastAsia="zh-CN"/>
        </w:rPr>
        <w:t>各主管</w:t>
      </w:r>
      <w:r>
        <w:rPr>
          <w:rFonts w:ascii="SimSun" w:hAnsi="SimSun" w:cs="SimSun" w:hint="eastAsia"/>
          <w:lang w:eastAsia="zh-CN"/>
        </w:rPr>
        <w:t>部门向</w:t>
      </w:r>
      <w:r>
        <w:rPr>
          <w:rFonts w:hint="eastAsia"/>
          <w:lang w:eastAsia="zh-CN"/>
        </w:rPr>
        <w:t>B</w:t>
      </w:r>
      <w:r>
        <w:rPr>
          <w:lang w:eastAsia="zh-CN"/>
        </w:rPr>
        <w:t>R</w:t>
      </w:r>
      <w:r>
        <w:rPr>
          <w:rFonts w:ascii="SimSun" w:hAnsi="SimSun" w:cs="SimSun" w:hint="eastAsia"/>
          <w:lang w:eastAsia="zh-CN"/>
        </w:rPr>
        <w:t>报告的问题</w:t>
      </w:r>
      <w:r w:rsidR="008F4498">
        <w:rPr>
          <w:rFonts w:ascii="SimSun" w:hAnsi="SimSun" w:cs="SimSun" w:hint="eastAsia"/>
          <w:lang w:eastAsia="zh-CN"/>
        </w:rPr>
        <w:t>。</w:t>
      </w:r>
      <w:r w:rsidR="00C05F50">
        <w:rPr>
          <w:rFonts w:asciiTheme="minorEastAsia" w:eastAsiaTheme="minorEastAsia" w:hAnsiTheme="minorEastAsia" w:cs="Calibri" w:hint="eastAsia"/>
          <w:lang w:eastAsia="zh-CN"/>
        </w:rPr>
        <w:t>”</w:t>
      </w:r>
      <w:r>
        <w:rPr>
          <w:rFonts w:ascii="SimSun" w:hAnsi="SimSun" w:cs="SimSun" w:hint="eastAsia"/>
          <w:lang w:eastAsia="zh-CN"/>
        </w:rPr>
        <w:t>（</w:t>
      </w:r>
      <w:r w:rsidR="008F4498">
        <w:rPr>
          <w:rFonts w:ascii="SimSun" w:hAnsi="SimSun" w:cs="SimSun" w:hint="eastAsia"/>
          <w:lang w:eastAsia="zh-CN"/>
        </w:rPr>
        <w:t>见</w:t>
      </w:r>
      <w:r w:rsidRPr="00B21A3D">
        <w:rPr>
          <w:rFonts w:ascii="STKaiti" w:eastAsia="STKaiti" w:hAnsi="STKaiti" w:hint="eastAsia"/>
          <w:lang w:eastAsia="zh-CN"/>
        </w:rPr>
        <w:t>责</w:t>
      </w:r>
      <w:r w:rsidRPr="00CA2954">
        <w:rPr>
          <w:rFonts w:eastAsia="STKaiti" w:cs="Calibri"/>
          <w:lang w:eastAsia="zh-CN"/>
        </w:rPr>
        <w:t>成</w:t>
      </w:r>
      <w:r w:rsidRPr="00CA2954">
        <w:rPr>
          <w:rFonts w:eastAsia="STKaiti" w:cs="Calibri"/>
          <w:lang w:eastAsia="zh-CN"/>
        </w:rPr>
        <w:t>2</w:t>
      </w:r>
      <w:r w:rsidR="008F4498">
        <w:rPr>
          <w:rFonts w:ascii="SimSun" w:hAnsi="SimSun" w:cs="SimSun" w:hint="eastAsia"/>
          <w:lang w:eastAsia="zh-CN"/>
        </w:rPr>
        <w:t>部分</w:t>
      </w:r>
      <w:r>
        <w:rPr>
          <w:rFonts w:ascii="SimSun" w:hAnsi="SimSun" w:cs="SimSun" w:hint="eastAsia"/>
          <w:lang w:eastAsia="zh-CN"/>
        </w:rPr>
        <w:t>）</w:t>
      </w:r>
      <w:r w:rsidR="00C05F50">
        <w:rPr>
          <w:rFonts w:ascii="SimSun" w:hAnsi="SimSun" w:cs="SimSun" w:hint="eastAsia"/>
          <w:lang w:eastAsia="zh-CN"/>
        </w:rPr>
        <w:t xml:space="preserve"> </w:t>
      </w:r>
    </w:p>
    <w:p w14:paraId="0E26861C" w14:textId="797037B1" w:rsidR="004758B0" w:rsidRDefault="004758B0" w:rsidP="004758B0">
      <w:pPr>
        <w:ind w:firstLineChars="200" w:firstLine="480"/>
        <w:rPr>
          <w:rFonts w:ascii="SimSun" w:hAnsi="SimSun" w:cs="SimSun"/>
          <w:szCs w:val="24"/>
          <w:lang w:eastAsia="zh-CN"/>
        </w:rPr>
      </w:pPr>
      <w:r w:rsidRPr="00502058">
        <w:rPr>
          <w:rFonts w:ascii="SimSun" w:hAnsi="SimSun" w:cs="SimSun" w:hint="eastAsia"/>
          <w:szCs w:val="24"/>
          <w:lang w:eastAsia="zh-CN"/>
        </w:rPr>
        <w:t>本报告总结了截至</w:t>
      </w:r>
      <w:r w:rsidRPr="00502058">
        <w:rPr>
          <w:rFonts w:asciiTheme="minorHAnsi" w:hAnsiTheme="minorHAnsi" w:cstheme="minorHAnsi" w:hint="eastAsia"/>
          <w:szCs w:val="24"/>
          <w:lang w:eastAsia="zh-CN"/>
        </w:rPr>
        <w:t>202</w:t>
      </w:r>
      <w:r w:rsidR="00C05F50">
        <w:rPr>
          <w:rFonts w:asciiTheme="minorHAnsi" w:eastAsiaTheme="minorEastAsia" w:hAnsiTheme="minorHAnsi" w:cstheme="minorHAnsi" w:hint="eastAsia"/>
          <w:szCs w:val="24"/>
          <w:lang w:eastAsia="zh-CN"/>
        </w:rPr>
        <w:t>4</w:t>
      </w:r>
      <w:r w:rsidRPr="00502058">
        <w:rPr>
          <w:rFonts w:ascii="SimSun" w:hAnsi="SimSun" w:cs="SimSun" w:hint="eastAsia"/>
          <w:szCs w:val="24"/>
          <w:lang w:eastAsia="zh-CN"/>
        </w:rPr>
        <w:t>年</w:t>
      </w:r>
      <w:r w:rsidR="00C05F50">
        <w:rPr>
          <w:rFonts w:asciiTheme="minorHAnsi" w:eastAsiaTheme="minorEastAsia" w:hAnsiTheme="minorHAnsi" w:cstheme="minorHAnsi" w:hint="eastAsia"/>
          <w:szCs w:val="24"/>
          <w:lang w:eastAsia="zh-CN"/>
        </w:rPr>
        <w:t>2</w:t>
      </w:r>
      <w:r w:rsidRPr="00502058">
        <w:rPr>
          <w:rFonts w:ascii="SimSun" w:hAnsi="SimSun" w:cs="SimSun" w:hint="eastAsia"/>
          <w:szCs w:val="24"/>
          <w:lang w:eastAsia="zh-CN"/>
        </w:rPr>
        <w:t>月末空间</w:t>
      </w:r>
      <w:r>
        <w:rPr>
          <w:rFonts w:ascii="SimSun" w:hAnsi="SimSun" w:cs="SimSun" w:hint="eastAsia"/>
          <w:szCs w:val="24"/>
          <w:lang w:eastAsia="zh-CN"/>
        </w:rPr>
        <w:t>规划</w:t>
      </w:r>
      <w:r w:rsidR="006C1CB1">
        <w:rPr>
          <w:rFonts w:ascii="SimSun" w:hAnsi="SimSun" w:cs="SimSun" w:hint="eastAsia"/>
          <w:szCs w:val="24"/>
          <w:lang w:eastAsia="zh-CN"/>
        </w:rPr>
        <w:t>的</w:t>
      </w:r>
      <w:r w:rsidRPr="00502058">
        <w:rPr>
          <w:rFonts w:ascii="SimSun" w:hAnsi="SimSun" w:cs="SimSun" w:hint="eastAsia"/>
          <w:szCs w:val="24"/>
          <w:lang w:eastAsia="zh-CN"/>
        </w:rPr>
        <w:t>状况，并提供了其他相关问题的信息。</w:t>
      </w:r>
      <w:r w:rsidR="00C05F50">
        <w:rPr>
          <w:rFonts w:ascii="SimSun" w:hAnsi="SimSun" w:cs="SimSun" w:hint="eastAsia"/>
          <w:szCs w:val="24"/>
          <w:lang w:eastAsia="zh-CN"/>
        </w:rPr>
        <w:t>报告</w:t>
      </w:r>
      <w:r w:rsidRPr="00502058">
        <w:rPr>
          <w:rFonts w:ascii="SimSun" w:hAnsi="SimSun" w:cs="SimSun" w:hint="eastAsia"/>
          <w:szCs w:val="24"/>
          <w:lang w:eastAsia="zh-CN"/>
        </w:rPr>
        <w:t>分为两部分：第一部分报告了附录</w:t>
      </w:r>
      <w:r w:rsidRPr="00AF7604">
        <w:rPr>
          <w:rFonts w:asciiTheme="minorHAnsi" w:hAnsiTheme="minorHAnsi" w:cstheme="minorHAnsi" w:hint="eastAsia"/>
          <w:b/>
          <w:bCs/>
          <w:szCs w:val="24"/>
          <w:lang w:eastAsia="zh-CN"/>
        </w:rPr>
        <w:t>30</w:t>
      </w:r>
      <w:r w:rsidRPr="00502058">
        <w:rPr>
          <w:rFonts w:ascii="SimSun" w:hAnsi="SimSun" w:cs="SimSun" w:hint="eastAsia"/>
          <w:szCs w:val="24"/>
          <w:lang w:eastAsia="zh-CN"/>
        </w:rPr>
        <w:t>和</w:t>
      </w:r>
      <w:r w:rsidRPr="00AF7604">
        <w:rPr>
          <w:rFonts w:asciiTheme="minorHAnsi" w:hAnsiTheme="minorHAnsi" w:cstheme="minorHAnsi" w:hint="eastAsia"/>
          <w:b/>
          <w:bCs/>
          <w:szCs w:val="24"/>
          <w:lang w:eastAsia="zh-CN"/>
        </w:rPr>
        <w:t>30A</w:t>
      </w:r>
      <w:r w:rsidRPr="00502058">
        <w:rPr>
          <w:rFonts w:ascii="SimSun" w:hAnsi="SimSun" w:cs="SimSun" w:hint="eastAsia"/>
          <w:szCs w:val="24"/>
          <w:lang w:eastAsia="zh-CN"/>
        </w:rPr>
        <w:t>中的卫星广播业务和相关的馈线链路规划。第二部分报告了附录</w:t>
      </w:r>
      <w:r w:rsidRPr="00AF7604">
        <w:rPr>
          <w:rFonts w:asciiTheme="minorHAnsi" w:hAnsiTheme="minorHAnsi" w:cstheme="minorHAnsi" w:hint="eastAsia"/>
          <w:b/>
          <w:bCs/>
          <w:szCs w:val="24"/>
          <w:lang w:eastAsia="zh-CN"/>
        </w:rPr>
        <w:t>30B</w:t>
      </w:r>
      <w:r w:rsidRPr="00502058">
        <w:rPr>
          <w:rFonts w:ascii="SimSun" w:hAnsi="SimSun" w:cs="SimSun" w:hint="eastAsia"/>
          <w:szCs w:val="24"/>
          <w:lang w:eastAsia="zh-CN"/>
        </w:rPr>
        <w:t>中卫星固定业务</w:t>
      </w:r>
      <w:r>
        <w:rPr>
          <w:rFonts w:ascii="SimSun" w:hAnsi="SimSun" w:cs="SimSun" w:hint="eastAsia"/>
          <w:szCs w:val="24"/>
          <w:lang w:eastAsia="zh-CN"/>
        </w:rPr>
        <w:t>规划</w:t>
      </w:r>
      <w:r w:rsidRPr="00502058">
        <w:rPr>
          <w:rFonts w:ascii="SimSun" w:hAnsi="SimSun" w:cs="SimSun" w:hint="eastAsia"/>
          <w:szCs w:val="24"/>
          <w:lang w:eastAsia="zh-CN"/>
        </w:rPr>
        <w:t>的</w:t>
      </w:r>
      <w:r w:rsidR="006C1CB1" w:rsidRPr="00502058">
        <w:rPr>
          <w:rFonts w:ascii="SimSun" w:hAnsi="SimSun" w:cs="SimSun" w:hint="eastAsia"/>
          <w:szCs w:val="24"/>
          <w:lang w:eastAsia="zh-CN"/>
        </w:rPr>
        <w:t>状况</w:t>
      </w:r>
      <w:r w:rsidRPr="00502058">
        <w:rPr>
          <w:rFonts w:ascii="SimSun" w:hAnsi="SimSun" w:cs="SimSun" w:hint="eastAsia"/>
          <w:szCs w:val="24"/>
          <w:lang w:eastAsia="zh-CN"/>
        </w:rPr>
        <w:t>。</w:t>
      </w:r>
    </w:p>
    <w:p w14:paraId="36ED91DA" w14:textId="6AC4C8CB" w:rsidR="00F3761D" w:rsidRPr="00DC575B" w:rsidRDefault="00C05F50" w:rsidP="00F3761D">
      <w:pPr>
        <w:pStyle w:val="Heading2"/>
        <w:jc w:val="center"/>
        <w:rPr>
          <w:rFonts w:asciiTheme="minorHAnsi" w:hAnsiTheme="minorHAnsi" w:cstheme="minorHAnsi"/>
          <w:bCs/>
          <w:szCs w:val="24"/>
          <w:lang w:eastAsia="zh-CN"/>
        </w:rPr>
      </w:pPr>
      <w:r w:rsidRPr="00DC575B">
        <w:rPr>
          <w:rFonts w:asciiTheme="minorHAnsi" w:hAnsiTheme="minorHAnsi" w:cstheme="minorHAnsi" w:hint="eastAsia"/>
          <w:bCs/>
          <w:szCs w:val="24"/>
          <w:lang w:eastAsia="zh-CN"/>
        </w:rPr>
        <w:t>第一部分</w:t>
      </w:r>
      <w:r w:rsidRPr="00DC575B">
        <w:rPr>
          <w:rFonts w:asciiTheme="minorHAnsi" w:hAnsiTheme="minorHAnsi" w:cstheme="minorHAnsi"/>
          <w:bCs/>
          <w:szCs w:val="24"/>
          <w:lang w:eastAsia="zh-CN"/>
        </w:rPr>
        <w:t xml:space="preserve"> –</w:t>
      </w:r>
      <w:r w:rsidRPr="00DC575B">
        <w:rPr>
          <w:rFonts w:asciiTheme="minorHAnsi" w:hAnsiTheme="minorHAnsi" w:cstheme="minorHAnsi" w:hint="eastAsia"/>
          <w:bCs/>
          <w:szCs w:val="24"/>
          <w:lang w:eastAsia="zh-CN"/>
        </w:rPr>
        <w:t>《无线电规则》附录</w:t>
      </w:r>
      <w:r w:rsidRPr="00DC575B">
        <w:rPr>
          <w:rFonts w:asciiTheme="minorHAnsi" w:hAnsiTheme="minorHAnsi" w:cstheme="minorHAnsi" w:hint="eastAsia"/>
          <w:bCs/>
          <w:szCs w:val="24"/>
          <w:lang w:eastAsia="zh-CN"/>
        </w:rPr>
        <w:t>30</w:t>
      </w:r>
      <w:r w:rsidRPr="00DC575B">
        <w:rPr>
          <w:rFonts w:asciiTheme="minorHAnsi" w:hAnsiTheme="minorHAnsi" w:cstheme="minorHAnsi" w:hint="eastAsia"/>
          <w:bCs/>
          <w:szCs w:val="24"/>
          <w:lang w:eastAsia="zh-CN"/>
        </w:rPr>
        <w:t>和</w:t>
      </w:r>
      <w:r w:rsidRPr="00DC575B">
        <w:rPr>
          <w:rFonts w:asciiTheme="minorHAnsi" w:hAnsiTheme="minorHAnsi" w:cstheme="minorHAnsi" w:hint="eastAsia"/>
          <w:bCs/>
          <w:szCs w:val="24"/>
          <w:lang w:eastAsia="zh-CN"/>
        </w:rPr>
        <w:t>30A</w:t>
      </w:r>
      <w:r w:rsidRPr="00DC575B">
        <w:rPr>
          <w:rFonts w:asciiTheme="minorHAnsi" w:hAnsiTheme="minorHAnsi" w:cstheme="minorHAnsi" w:hint="eastAsia"/>
          <w:bCs/>
          <w:szCs w:val="24"/>
          <w:lang w:eastAsia="zh-CN"/>
        </w:rPr>
        <w:t>中卫星广播业务和</w:t>
      </w:r>
      <w:r w:rsidR="004256B4">
        <w:rPr>
          <w:rFonts w:asciiTheme="minorHAnsi" w:hAnsiTheme="minorHAnsi" w:cstheme="minorHAnsi"/>
          <w:bCs/>
          <w:szCs w:val="24"/>
          <w:lang w:eastAsia="zh-CN"/>
        </w:rPr>
        <w:br/>
      </w:r>
      <w:r w:rsidRPr="00DC575B">
        <w:rPr>
          <w:rFonts w:asciiTheme="minorHAnsi" w:hAnsiTheme="minorHAnsi" w:cstheme="minorHAnsi" w:hint="eastAsia"/>
          <w:bCs/>
          <w:szCs w:val="24"/>
          <w:lang w:eastAsia="zh-CN"/>
        </w:rPr>
        <w:t>相关的馈线链路规划</w:t>
      </w:r>
    </w:p>
    <w:p w14:paraId="53011BA1" w14:textId="34959D6A" w:rsidR="00F3761D" w:rsidRPr="004256B4" w:rsidRDefault="00F3761D" w:rsidP="004256B4">
      <w:pPr>
        <w:pStyle w:val="Heading1"/>
        <w:rPr>
          <w:rFonts w:asciiTheme="minorHAnsi" w:hAnsiTheme="minorHAnsi" w:cstheme="minorHAnsi"/>
          <w:bCs/>
          <w:sz w:val="24"/>
          <w:szCs w:val="24"/>
          <w:lang w:eastAsia="zh-CN"/>
        </w:rPr>
      </w:pPr>
      <w:r w:rsidRPr="004256B4">
        <w:rPr>
          <w:rFonts w:asciiTheme="minorHAnsi" w:hAnsiTheme="minorHAnsi" w:cstheme="minorHAnsi"/>
          <w:bCs/>
          <w:sz w:val="24"/>
          <w:szCs w:val="24"/>
          <w:lang w:eastAsia="zh-CN"/>
        </w:rPr>
        <w:t>1</w:t>
      </w:r>
      <w:r w:rsidRPr="004256B4">
        <w:rPr>
          <w:rFonts w:asciiTheme="minorHAnsi" w:hAnsiTheme="minorHAnsi" w:cstheme="minorHAnsi"/>
          <w:bCs/>
          <w:sz w:val="24"/>
          <w:szCs w:val="24"/>
          <w:lang w:eastAsia="zh-CN"/>
        </w:rPr>
        <w:tab/>
      </w:r>
      <w:r w:rsidR="00C05F50" w:rsidRPr="004256B4">
        <w:rPr>
          <w:rFonts w:hint="eastAsia"/>
          <w:sz w:val="24"/>
          <w:szCs w:val="24"/>
          <w:lang w:eastAsia="zh-CN"/>
        </w:rPr>
        <w:t>1</w:t>
      </w:r>
      <w:r w:rsidR="00C05F50" w:rsidRPr="004256B4">
        <w:rPr>
          <w:rFonts w:hint="eastAsia"/>
          <w:sz w:val="24"/>
          <w:szCs w:val="24"/>
          <w:lang w:eastAsia="zh-CN"/>
        </w:rPr>
        <w:t>区和</w:t>
      </w:r>
      <w:r w:rsidR="00C05F50" w:rsidRPr="004256B4">
        <w:rPr>
          <w:rFonts w:hint="eastAsia"/>
          <w:sz w:val="24"/>
          <w:szCs w:val="24"/>
          <w:lang w:eastAsia="zh-CN"/>
        </w:rPr>
        <w:t>3</w:t>
      </w:r>
      <w:r w:rsidR="00C05F50" w:rsidRPr="004256B4">
        <w:rPr>
          <w:rFonts w:hint="eastAsia"/>
          <w:sz w:val="24"/>
          <w:szCs w:val="24"/>
          <w:lang w:eastAsia="zh-CN"/>
        </w:rPr>
        <w:t>区《无线电规则》附录</w:t>
      </w:r>
      <w:r w:rsidR="00C05F50" w:rsidRPr="004256B4">
        <w:rPr>
          <w:rFonts w:hint="eastAsia"/>
          <w:sz w:val="24"/>
          <w:szCs w:val="24"/>
          <w:lang w:eastAsia="zh-CN"/>
        </w:rPr>
        <w:t>30</w:t>
      </w:r>
      <w:r w:rsidR="00C05F50" w:rsidRPr="004256B4">
        <w:rPr>
          <w:rFonts w:hint="eastAsia"/>
          <w:sz w:val="24"/>
          <w:szCs w:val="24"/>
          <w:lang w:eastAsia="zh-CN"/>
        </w:rPr>
        <w:t>和</w:t>
      </w:r>
      <w:r w:rsidR="00C05F50" w:rsidRPr="004256B4">
        <w:rPr>
          <w:rFonts w:hint="eastAsia"/>
          <w:sz w:val="24"/>
          <w:szCs w:val="24"/>
          <w:lang w:eastAsia="zh-CN"/>
        </w:rPr>
        <w:t>30A</w:t>
      </w:r>
      <w:r w:rsidR="00DC575B" w:rsidRPr="004256B4">
        <w:rPr>
          <w:rFonts w:hint="eastAsia"/>
          <w:sz w:val="24"/>
          <w:szCs w:val="24"/>
          <w:lang w:eastAsia="zh-CN"/>
        </w:rPr>
        <w:t>规定</w:t>
      </w:r>
      <w:r w:rsidR="00C05F50" w:rsidRPr="004256B4">
        <w:rPr>
          <w:rFonts w:hint="eastAsia"/>
          <w:sz w:val="24"/>
          <w:szCs w:val="24"/>
          <w:lang w:eastAsia="zh-CN"/>
        </w:rPr>
        <w:t>的规划</w:t>
      </w:r>
      <w:r w:rsidR="00DC575B" w:rsidRPr="004256B4">
        <w:rPr>
          <w:rFonts w:hint="eastAsia"/>
          <w:sz w:val="24"/>
          <w:szCs w:val="24"/>
          <w:lang w:eastAsia="zh-CN"/>
        </w:rPr>
        <w:t>的</w:t>
      </w:r>
      <w:r w:rsidR="00C05F50" w:rsidRPr="004256B4">
        <w:rPr>
          <w:rFonts w:hint="eastAsia"/>
          <w:sz w:val="24"/>
          <w:szCs w:val="24"/>
          <w:lang w:eastAsia="zh-CN"/>
        </w:rPr>
        <w:t>状况</w:t>
      </w:r>
    </w:p>
    <w:p w14:paraId="6C8DDB9B" w14:textId="560BC3A3" w:rsidR="00F3761D" w:rsidRPr="00C21B1B" w:rsidRDefault="004256B4" w:rsidP="004256B4">
      <w:pPr>
        <w:pStyle w:val="Heading2"/>
        <w:rPr>
          <w:rFonts w:asciiTheme="minorHAnsi" w:hAnsiTheme="minorHAnsi" w:cstheme="minorHAnsi"/>
          <w:lang w:eastAsia="zh-CN"/>
        </w:rPr>
      </w:pPr>
      <w:r>
        <w:rPr>
          <w:rFonts w:hint="eastAsia"/>
          <w:lang w:eastAsia="zh-CN"/>
        </w:rPr>
        <w:t>1.1</w:t>
      </w:r>
      <w:r>
        <w:rPr>
          <w:lang w:eastAsia="zh-CN"/>
        </w:rPr>
        <w:tab/>
      </w:r>
      <w:r w:rsidR="00567009">
        <w:rPr>
          <w:rFonts w:hint="eastAsia"/>
          <w:lang w:eastAsia="zh-CN"/>
        </w:rPr>
        <w:t>概述</w:t>
      </w:r>
    </w:p>
    <w:p w14:paraId="5A84CFE0" w14:textId="4BA8413B" w:rsidR="00567009" w:rsidRPr="00567009" w:rsidRDefault="00567009" w:rsidP="00D74F6B">
      <w:pPr>
        <w:ind w:firstLineChars="200" w:firstLine="480"/>
        <w:rPr>
          <w:rFonts w:asciiTheme="minorHAnsi" w:eastAsiaTheme="minorEastAsia" w:hAnsiTheme="minorHAnsi" w:cstheme="minorHAnsi"/>
          <w:szCs w:val="24"/>
          <w:lang w:eastAsia="zh-CN"/>
        </w:rPr>
      </w:pPr>
      <w:r w:rsidRPr="00A92786">
        <w:rPr>
          <w:rFonts w:cs="Calibri"/>
          <w:lang w:eastAsia="zh-CN"/>
        </w:rPr>
        <w:t>1</w:t>
      </w:r>
      <w:r w:rsidRPr="00A92786">
        <w:rPr>
          <w:rFonts w:ascii="SimSun" w:hAnsi="SimSun" w:cs="SimSun" w:hint="eastAsia"/>
          <w:lang w:eastAsia="zh-CN"/>
        </w:rPr>
        <w:t>区和</w:t>
      </w:r>
      <w:r w:rsidRPr="00A92786">
        <w:rPr>
          <w:rFonts w:cs="Calibri"/>
          <w:lang w:eastAsia="zh-CN"/>
        </w:rPr>
        <w:t>3</w:t>
      </w:r>
      <w:r w:rsidRPr="00A92786">
        <w:rPr>
          <w:rFonts w:ascii="SimSun" w:hAnsi="SimSun" w:cs="SimSun" w:hint="eastAsia"/>
          <w:lang w:eastAsia="zh-CN"/>
        </w:rPr>
        <w:t>区附录</w:t>
      </w:r>
      <w:r w:rsidRPr="00A92786">
        <w:rPr>
          <w:rFonts w:cs="Calibri"/>
          <w:b/>
          <w:bCs/>
          <w:lang w:eastAsia="zh-CN"/>
        </w:rPr>
        <w:t>30</w:t>
      </w:r>
      <w:r w:rsidRPr="00A92786">
        <w:rPr>
          <w:rFonts w:ascii="SimSun" w:hAnsi="SimSun" w:cs="SimSun" w:hint="eastAsia"/>
          <w:lang w:eastAsia="zh-CN"/>
        </w:rPr>
        <w:t>规划是</w:t>
      </w:r>
      <w:r w:rsidRPr="00A92786">
        <w:rPr>
          <w:rFonts w:cs="Calibri"/>
          <w:lang w:eastAsia="zh-CN"/>
        </w:rPr>
        <w:t>3</w:t>
      </w:r>
      <w:r w:rsidRPr="00A92786">
        <w:rPr>
          <w:rFonts w:ascii="SimSun" w:hAnsi="SimSun" w:cs="SimSun" w:hint="eastAsia"/>
          <w:lang w:eastAsia="zh-CN"/>
        </w:rPr>
        <w:t>区</w:t>
      </w:r>
      <w:r w:rsidRPr="00A92786">
        <w:rPr>
          <w:rFonts w:cs="Calibri"/>
          <w:lang w:eastAsia="zh-CN"/>
        </w:rPr>
        <w:t>11.7 -12.2 GHz</w:t>
      </w:r>
      <w:r w:rsidRPr="00A92786">
        <w:rPr>
          <w:rFonts w:ascii="SimSun" w:hAnsi="SimSun" w:cs="SimSun" w:hint="eastAsia"/>
          <w:lang w:eastAsia="zh-CN"/>
        </w:rPr>
        <w:t>频段和</w:t>
      </w:r>
      <w:r w:rsidRPr="00A92786">
        <w:rPr>
          <w:rFonts w:cs="Calibri"/>
          <w:lang w:eastAsia="zh-CN"/>
        </w:rPr>
        <w:t>1</w:t>
      </w:r>
      <w:r w:rsidRPr="00A92786">
        <w:rPr>
          <w:rFonts w:ascii="SimSun" w:hAnsi="SimSun" w:cs="SimSun" w:hint="eastAsia"/>
          <w:lang w:eastAsia="zh-CN"/>
        </w:rPr>
        <w:t>区</w:t>
      </w:r>
      <w:r w:rsidRPr="00A92786">
        <w:rPr>
          <w:rFonts w:cs="Calibri"/>
          <w:lang w:eastAsia="zh-CN"/>
        </w:rPr>
        <w:t>11.7-12.5 GHz</w:t>
      </w:r>
      <w:r w:rsidRPr="00A92786">
        <w:rPr>
          <w:rFonts w:ascii="SimSun" w:hAnsi="SimSun" w:cs="SimSun" w:hint="eastAsia"/>
          <w:lang w:eastAsia="zh-CN"/>
        </w:rPr>
        <w:t>频段</w:t>
      </w:r>
      <w:r w:rsidR="00DD6DA9">
        <w:rPr>
          <w:rFonts w:ascii="SimSun" w:hAnsi="SimSun" w:cs="SimSun" w:hint="eastAsia"/>
          <w:lang w:eastAsia="zh-CN"/>
        </w:rPr>
        <w:t>的</w:t>
      </w:r>
      <w:r w:rsidRPr="00A92786">
        <w:rPr>
          <w:rFonts w:ascii="SimSun" w:hAnsi="SimSun" w:cs="SimSun" w:hint="eastAsia"/>
          <w:lang w:eastAsia="zh-CN"/>
        </w:rPr>
        <w:t>卫星广播业务（</w:t>
      </w:r>
      <w:r w:rsidRPr="00A92786">
        <w:rPr>
          <w:rFonts w:cs="Calibri"/>
          <w:lang w:eastAsia="zh-CN"/>
        </w:rPr>
        <w:t>BSS</w:t>
      </w:r>
      <w:r w:rsidRPr="00A92786">
        <w:rPr>
          <w:rFonts w:ascii="SimSun" w:hAnsi="SimSun" w:cs="SimSun" w:hint="eastAsia"/>
          <w:lang w:eastAsia="zh-CN"/>
        </w:rPr>
        <w:t>）规划。</w:t>
      </w:r>
      <w:r w:rsidRPr="00A92786">
        <w:rPr>
          <w:rFonts w:cs="Calibri"/>
          <w:lang w:eastAsia="zh-CN"/>
        </w:rPr>
        <w:t>1</w:t>
      </w:r>
      <w:r w:rsidRPr="00A92786">
        <w:rPr>
          <w:rFonts w:ascii="SimSun" w:hAnsi="SimSun" w:cs="SimSun" w:hint="eastAsia"/>
          <w:lang w:eastAsia="zh-CN"/>
        </w:rPr>
        <w:t>区和</w:t>
      </w:r>
      <w:r w:rsidRPr="00A92786">
        <w:rPr>
          <w:rFonts w:cs="Calibri"/>
          <w:lang w:eastAsia="zh-CN"/>
        </w:rPr>
        <w:t>3</w:t>
      </w:r>
      <w:r w:rsidRPr="00A92786">
        <w:rPr>
          <w:rFonts w:ascii="SimSun" w:hAnsi="SimSun" w:cs="SimSun" w:hint="eastAsia"/>
          <w:lang w:eastAsia="zh-CN"/>
        </w:rPr>
        <w:t>区附录</w:t>
      </w:r>
      <w:r w:rsidRPr="00A92786">
        <w:rPr>
          <w:rFonts w:cs="Calibri"/>
          <w:b/>
          <w:bCs/>
          <w:lang w:eastAsia="zh-CN"/>
        </w:rPr>
        <w:t>30A</w:t>
      </w:r>
      <w:r w:rsidRPr="00A92786">
        <w:rPr>
          <w:rFonts w:ascii="SimSun" w:hAnsi="SimSun" w:cs="SimSun" w:hint="eastAsia"/>
          <w:lang w:eastAsia="zh-CN"/>
        </w:rPr>
        <w:t>规划是</w:t>
      </w:r>
      <w:r w:rsidRPr="00A92786">
        <w:rPr>
          <w:rFonts w:cs="Calibri"/>
          <w:lang w:eastAsia="zh-CN"/>
        </w:rPr>
        <w:t>1</w:t>
      </w:r>
      <w:r w:rsidRPr="00A92786">
        <w:rPr>
          <w:rFonts w:ascii="SimSun" w:hAnsi="SimSun" w:cs="SimSun" w:hint="eastAsia"/>
          <w:lang w:eastAsia="zh-CN"/>
        </w:rPr>
        <w:t>区和</w:t>
      </w:r>
      <w:r w:rsidRPr="00A92786">
        <w:rPr>
          <w:rFonts w:cs="Calibri"/>
          <w:lang w:eastAsia="zh-CN"/>
        </w:rPr>
        <w:t>3</w:t>
      </w:r>
      <w:r w:rsidRPr="00A92786">
        <w:rPr>
          <w:rFonts w:ascii="SimSun" w:hAnsi="SimSun" w:cs="SimSun" w:hint="eastAsia"/>
          <w:lang w:eastAsia="zh-CN"/>
        </w:rPr>
        <w:t>区</w:t>
      </w:r>
      <w:r w:rsidRPr="00567009">
        <w:rPr>
          <w:rFonts w:asciiTheme="minorHAnsi" w:eastAsiaTheme="minorEastAsia" w:hAnsiTheme="minorHAnsi" w:cstheme="minorHAnsi"/>
          <w:szCs w:val="24"/>
          <w:lang w:eastAsia="zh-CN"/>
        </w:rPr>
        <w:t>17.3 -18.1 GHz</w:t>
      </w:r>
      <w:r w:rsidRPr="00567009">
        <w:rPr>
          <w:rFonts w:asciiTheme="minorHAnsi" w:eastAsiaTheme="minorEastAsia" w:hAnsiTheme="minorHAnsi" w:cstheme="minorHAnsi" w:hint="eastAsia"/>
          <w:szCs w:val="24"/>
          <w:lang w:eastAsia="zh-CN"/>
        </w:rPr>
        <w:t>频段</w:t>
      </w:r>
      <w:r w:rsidRPr="00A92786">
        <w:rPr>
          <w:rFonts w:ascii="SimSun" w:hAnsi="SimSun" w:cs="SimSun" w:hint="eastAsia"/>
          <w:lang w:eastAsia="zh-CN"/>
        </w:rPr>
        <w:t>以及欧洲以外国家</w:t>
      </w:r>
      <w:r w:rsidRPr="00A92786">
        <w:rPr>
          <w:rFonts w:cs="Calibri"/>
          <w:lang w:eastAsia="zh-CN"/>
        </w:rPr>
        <w:t>14.5-14.8 GHz</w:t>
      </w:r>
      <w:r w:rsidRPr="00A92786">
        <w:rPr>
          <w:rFonts w:ascii="SimSun" w:hAnsi="SimSun" w:cs="SimSun" w:hint="eastAsia"/>
          <w:lang w:eastAsia="zh-CN"/>
        </w:rPr>
        <w:t>频段</w:t>
      </w:r>
      <w:r w:rsidR="00DD6DA9">
        <w:rPr>
          <w:rFonts w:ascii="SimSun" w:hAnsi="SimSun" w:cs="SimSun" w:hint="eastAsia"/>
          <w:lang w:eastAsia="zh-CN"/>
        </w:rPr>
        <w:t>的</w:t>
      </w:r>
      <w:r w:rsidRPr="00A92786">
        <w:rPr>
          <w:rFonts w:cs="Calibri"/>
          <w:lang w:eastAsia="zh-CN"/>
        </w:rPr>
        <w:t>BSS</w:t>
      </w:r>
      <w:r w:rsidRPr="00A92786">
        <w:rPr>
          <w:rFonts w:ascii="SimSun" w:hAnsi="SimSun" w:cs="SimSun" w:hint="eastAsia"/>
          <w:lang w:eastAsia="zh-CN"/>
        </w:rPr>
        <w:t>馈线链路规划。</w:t>
      </w:r>
    </w:p>
    <w:p w14:paraId="00F90CEE" w14:textId="38B1CFF0" w:rsidR="00567009" w:rsidRPr="00567009" w:rsidRDefault="00567009" w:rsidP="00567009">
      <w:pPr>
        <w:ind w:firstLineChars="200" w:firstLine="480"/>
        <w:rPr>
          <w:rFonts w:asciiTheme="minorHAnsi" w:eastAsiaTheme="minorEastAsia" w:hAnsiTheme="minorHAnsi" w:cstheme="minorHAnsi"/>
          <w:szCs w:val="24"/>
          <w:lang w:eastAsia="zh-CN"/>
        </w:rPr>
      </w:pPr>
      <w:r w:rsidRPr="00A92786">
        <w:rPr>
          <w:rFonts w:cs="Calibri"/>
          <w:lang w:eastAsia="zh-CN"/>
        </w:rPr>
        <w:t>WRC-2000</w:t>
      </w:r>
      <w:r w:rsidRPr="00A92786">
        <w:rPr>
          <w:rFonts w:ascii="SimSun" w:hAnsi="SimSun" w:cs="SimSun" w:hint="eastAsia"/>
          <w:lang w:eastAsia="zh-CN"/>
        </w:rPr>
        <w:t>成功地完成了</w:t>
      </w:r>
      <w:r w:rsidRPr="00A92786">
        <w:rPr>
          <w:rFonts w:cs="Calibri"/>
          <w:lang w:eastAsia="zh-CN"/>
        </w:rPr>
        <w:t>1</w:t>
      </w:r>
      <w:r w:rsidRPr="00A92786">
        <w:rPr>
          <w:rFonts w:ascii="SimSun" w:hAnsi="SimSun" w:cs="SimSun" w:hint="eastAsia"/>
          <w:lang w:eastAsia="zh-CN"/>
        </w:rPr>
        <w:t>区和</w:t>
      </w:r>
      <w:r w:rsidRPr="00A92786">
        <w:rPr>
          <w:rFonts w:cs="Calibri"/>
          <w:lang w:eastAsia="zh-CN"/>
        </w:rPr>
        <w:t>3</w:t>
      </w:r>
      <w:r w:rsidRPr="00A92786">
        <w:rPr>
          <w:rFonts w:ascii="SimSun" w:hAnsi="SimSun" w:cs="SimSun" w:hint="eastAsia"/>
          <w:lang w:eastAsia="zh-CN"/>
        </w:rPr>
        <w:t>区附录</w:t>
      </w:r>
      <w:r w:rsidRPr="00A92786">
        <w:rPr>
          <w:rFonts w:cs="Calibri"/>
          <w:b/>
          <w:bCs/>
          <w:lang w:eastAsia="zh-CN"/>
        </w:rPr>
        <w:t>30</w:t>
      </w:r>
      <w:r w:rsidRPr="00A92786">
        <w:rPr>
          <w:rFonts w:ascii="SimSun" w:hAnsi="SimSun" w:cs="SimSun" w:hint="eastAsia"/>
          <w:lang w:eastAsia="zh-CN"/>
        </w:rPr>
        <w:t>和</w:t>
      </w:r>
      <w:r w:rsidRPr="00A92786">
        <w:rPr>
          <w:rFonts w:cs="Calibri"/>
          <w:b/>
          <w:bCs/>
          <w:lang w:eastAsia="zh-CN"/>
        </w:rPr>
        <w:t>30A</w:t>
      </w:r>
      <w:r w:rsidRPr="00A92786">
        <w:rPr>
          <w:rFonts w:ascii="SimSun" w:hAnsi="SimSun" w:cs="SimSun" w:hint="eastAsia"/>
          <w:lang w:eastAsia="zh-CN"/>
        </w:rPr>
        <w:t>规划的重新规划。此后，</w:t>
      </w:r>
      <w:proofErr w:type="gramStart"/>
      <w:r w:rsidRPr="00A92786">
        <w:rPr>
          <w:rFonts w:ascii="SimSun" w:hAnsi="SimSun" w:cs="SimSun" w:hint="eastAsia"/>
          <w:lang w:eastAsia="zh-CN"/>
        </w:rPr>
        <w:t>越来越多的附加使用指配通过日益增多地应用</w:t>
      </w:r>
      <w:r w:rsidRPr="0031405C">
        <w:rPr>
          <w:rFonts w:ascii="SimSun" w:hAnsi="SimSun" w:cs="Calibri"/>
          <w:lang w:eastAsia="zh-CN"/>
        </w:rPr>
        <w:t>“</w:t>
      </w:r>
      <w:proofErr w:type="gramEnd"/>
      <w:r w:rsidRPr="00A92786">
        <w:rPr>
          <w:rFonts w:ascii="SimSun" w:hAnsi="SimSun" w:cs="SimSun" w:hint="eastAsia"/>
          <w:lang w:eastAsia="zh-CN"/>
        </w:rPr>
        <w:t>隐含同意</w:t>
      </w:r>
      <w:r w:rsidRPr="0031405C">
        <w:rPr>
          <w:rFonts w:ascii="SimSun" w:hAnsi="SimSun" w:cs="Calibri"/>
          <w:lang w:eastAsia="zh-CN"/>
        </w:rPr>
        <w:t>”</w:t>
      </w:r>
      <w:r w:rsidRPr="00A92786">
        <w:rPr>
          <w:rFonts w:ascii="SimSun" w:hAnsi="SimSun" w:cs="SimSun" w:hint="eastAsia"/>
          <w:lang w:eastAsia="zh-CN"/>
        </w:rPr>
        <w:t>的方式进入了这些附录的列表。因此，大多数</w:t>
      </w:r>
      <w:r w:rsidRPr="00A92786">
        <w:rPr>
          <w:rFonts w:cs="Calibri"/>
          <w:lang w:eastAsia="zh-CN"/>
        </w:rPr>
        <w:t>1</w:t>
      </w:r>
      <w:r w:rsidRPr="00A92786">
        <w:rPr>
          <w:rFonts w:ascii="SimSun" w:hAnsi="SimSun" w:cs="SimSun" w:hint="eastAsia"/>
          <w:lang w:eastAsia="zh-CN"/>
        </w:rPr>
        <w:t>区和</w:t>
      </w:r>
      <w:r w:rsidRPr="00A92786">
        <w:rPr>
          <w:rFonts w:cs="Calibri"/>
          <w:lang w:eastAsia="zh-CN"/>
        </w:rPr>
        <w:t>3</w:t>
      </w:r>
      <w:r w:rsidRPr="00A92786">
        <w:rPr>
          <w:rFonts w:ascii="SimSun" w:hAnsi="SimSun" w:cs="SimSun" w:hint="eastAsia"/>
          <w:lang w:eastAsia="zh-CN"/>
        </w:rPr>
        <w:t>区规划指配的参考形势（</w:t>
      </w:r>
      <w:r w:rsidRPr="00A92786">
        <w:rPr>
          <w:rFonts w:cs="Calibri"/>
          <w:lang w:eastAsia="zh-CN"/>
        </w:rPr>
        <w:t xml:space="preserve">EPM – </w:t>
      </w:r>
      <w:r w:rsidRPr="00A92786">
        <w:rPr>
          <w:rFonts w:ascii="SimSun" w:hAnsi="SimSun" w:cs="SimSun" w:hint="eastAsia"/>
          <w:lang w:eastAsia="zh-CN"/>
        </w:rPr>
        <w:t>等效保护余量）随着时间的推移而不断</w:t>
      </w:r>
      <w:r w:rsidR="00387BD7">
        <w:rPr>
          <w:rFonts w:ascii="SimSun" w:hAnsi="SimSun" w:cs="SimSun" w:hint="eastAsia"/>
          <w:lang w:eastAsia="zh-CN"/>
        </w:rPr>
        <w:t>下降</w:t>
      </w:r>
      <w:r w:rsidRPr="00A92786">
        <w:rPr>
          <w:rFonts w:ascii="SimSun" w:hAnsi="SimSun" w:cs="SimSun" w:hint="eastAsia"/>
          <w:lang w:eastAsia="zh-CN"/>
        </w:rPr>
        <w:t>。</w:t>
      </w:r>
    </w:p>
    <w:p w14:paraId="45555B8C" w14:textId="4DBC5060" w:rsidR="000F309F" w:rsidRPr="00567009" w:rsidRDefault="00567009" w:rsidP="00567009">
      <w:pPr>
        <w:ind w:firstLineChars="200" w:firstLine="480"/>
        <w:rPr>
          <w:rFonts w:asciiTheme="minorHAnsi" w:eastAsiaTheme="minorEastAsia" w:hAnsiTheme="minorHAnsi" w:cstheme="minorHAnsi"/>
          <w:szCs w:val="24"/>
          <w:lang w:eastAsia="zh-CN"/>
        </w:rPr>
      </w:pPr>
      <w:r w:rsidRPr="00A92786">
        <w:rPr>
          <w:rFonts w:cs="Calibri"/>
          <w:lang w:eastAsia="zh-CN"/>
        </w:rPr>
        <w:t>WRC-19</w:t>
      </w:r>
      <w:r w:rsidRPr="00A92786">
        <w:rPr>
          <w:rFonts w:ascii="SimSun" w:hAnsi="SimSun" w:cs="SimSun" w:hint="eastAsia"/>
          <w:lang w:eastAsia="zh-CN"/>
        </w:rPr>
        <w:t>通过了</w:t>
      </w:r>
      <w:r w:rsidRPr="00567009">
        <w:rPr>
          <w:rFonts w:ascii="SimSun" w:hAnsi="SimSun" w:cs="SimSun" w:hint="eastAsia"/>
          <w:lang w:eastAsia="zh-CN"/>
        </w:rPr>
        <w:t>第</w:t>
      </w:r>
      <w:r w:rsidRPr="00567009">
        <w:rPr>
          <w:rFonts w:cs="Calibri"/>
          <w:b/>
          <w:bCs/>
          <w:lang w:eastAsia="zh-CN"/>
        </w:rPr>
        <w:t>559</w:t>
      </w:r>
      <w:r w:rsidRPr="00567009">
        <w:rPr>
          <w:rFonts w:ascii="SimSun" w:hAnsi="SimSun" w:cs="SimSun" w:hint="eastAsia"/>
          <w:lang w:eastAsia="zh-CN"/>
        </w:rPr>
        <w:t>号决议</w:t>
      </w:r>
      <w:r w:rsidRPr="00567009">
        <w:rPr>
          <w:rFonts w:ascii="SimSun" w:hAnsi="SimSun" w:cs="SimSun" w:hint="eastAsia"/>
          <w:b/>
          <w:bCs/>
          <w:lang w:eastAsia="zh-CN"/>
        </w:rPr>
        <w:t>（</w:t>
      </w:r>
      <w:r w:rsidRPr="00567009">
        <w:rPr>
          <w:rFonts w:cs="Calibri"/>
          <w:b/>
          <w:bCs/>
          <w:lang w:eastAsia="zh-CN"/>
        </w:rPr>
        <w:t>WRC-19</w:t>
      </w:r>
      <w:r w:rsidRPr="00567009">
        <w:rPr>
          <w:rFonts w:ascii="SimSun" w:hAnsi="SimSun" w:cs="SimSun" w:hint="eastAsia"/>
          <w:b/>
          <w:bCs/>
          <w:lang w:eastAsia="zh-CN"/>
        </w:rPr>
        <w:t>），</w:t>
      </w:r>
      <w:r w:rsidRPr="00A92786">
        <w:rPr>
          <w:rFonts w:ascii="SimSun" w:hAnsi="SimSun" w:cs="SimSun" w:hint="eastAsia"/>
          <w:lang w:eastAsia="zh-CN"/>
        </w:rPr>
        <w:t>为</w:t>
      </w:r>
      <w:r w:rsidRPr="00A92786">
        <w:rPr>
          <w:rFonts w:cs="Calibri"/>
          <w:lang w:eastAsia="zh-CN"/>
        </w:rPr>
        <w:t>1</w:t>
      </w:r>
      <w:r w:rsidRPr="00A92786">
        <w:rPr>
          <w:rFonts w:ascii="SimSun" w:hAnsi="SimSun" w:cs="SimSun" w:hint="eastAsia"/>
          <w:lang w:eastAsia="zh-CN"/>
        </w:rPr>
        <w:t>区和</w:t>
      </w:r>
      <w:r w:rsidRPr="00A92786">
        <w:rPr>
          <w:rFonts w:cs="Calibri"/>
          <w:lang w:eastAsia="zh-CN"/>
        </w:rPr>
        <w:t>3</w:t>
      </w:r>
      <w:r w:rsidRPr="00A92786">
        <w:rPr>
          <w:rFonts w:ascii="SimSun" w:hAnsi="SimSun" w:cs="SimSun" w:hint="eastAsia"/>
          <w:lang w:eastAsia="zh-CN"/>
        </w:rPr>
        <w:t>区的一些主管部门提供了提交新频率指配，以取代附录</w:t>
      </w:r>
      <w:r w:rsidRPr="00A92786">
        <w:rPr>
          <w:rFonts w:cs="Calibri"/>
          <w:b/>
          <w:bCs/>
          <w:lang w:eastAsia="zh-CN"/>
        </w:rPr>
        <w:t>30</w:t>
      </w:r>
      <w:r w:rsidRPr="00A92786">
        <w:rPr>
          <w:rFonts w:ascii="SimSun" w:hAnsi="SimSun" w:cs="SimSun" w:hint="eastAsia"/>
          <w:lang w:eastAsia="zh-CN"/>
        </w:rPr>
        <w:t>和</w:t>
      </w:r>
      <w:r w:rsidRPr="00A92786">
        <w:rPr>
          <w:rFonts w:cs="Calibri"/>
          <w:b/>
          <w:bCs/>
          <w:lang w:eastAsia="zh-CN"/>
        </w:rPr>
        <w:t>30A</w:t>
      </w:r>
      <w:r w:rsidRPr="00A92786">
        <w:rPr>
          <w:rFonts w:ascii="SimSun" w:hAnsi="SimSun" w:cs="SimSun" w:hint="eastAsia"/>
          <w:lang w:eastAsia="zh-CN"/>
        </w:rPr>
        <w:t>规划中劣化的国家频率指配的可能性。共有</w:t>
      </w:r>
      <w:r w:rsidRPr="00A92786">
        <w:rPr>
          <w:rFonts w:cs="Calibri"/>
          <w:lang w:eastAsia="zh-CN"/>
        </w:rPr>
        <w:t>45</w:t>
      </w:r>
      <w:r w:rsidRPr="00A92786">
        <w:rPr>
          <w:rFonts w:ascii="SimSun" w:hAnsi="SimSun" w:cs="SimSun" w:hint="eastAsia"/>
          <w:lang w:eastAsia="zh-CN"/>
        </w:rPr>
        <w:t>个符合条件的主管部门根据</w:t>
      </w:r>
      <w:r w:rsidRPr="00567009">
        <w:rPr>
          <w:rFonts w:ascii="SimSun" w:hAnsi="SimSun" w:cs="SimSun" w:hint="eastAsia"/>
          <w:lang w:eastAsia="zh-CN"/>
        </w:rPr>
        <w:t>第</w:t>
      </w:r>
      <w:r w:rsidRPr="00567009">
        <w:rPr>
          <w:rFonts w:cs="Calibri"/>
          <w:b/>
          <w:bCs/>
          <w:lang w:eastAsia="zh-CN"/>
        </w:rPr>
        <w:t>559</w:t>
      </w:r>
      <w:r w:rsidRPr="00567009">
        <w:rPr>
          <w:rFonts w:ascii="SimSun" w:hAnsi="SimSun" w:cs="SimSun" w:hint="eastAsia"/>
          <w:lang w:eastAsia="zh-CN"/>
        </w:rPr>
        <w:t>号决议</w:t>
      </w:r>
      <w:r w:rsidRPr="00567009">
        <w:rPr>
          <w:rFonts w:ascii="SimSun" w:hAnsi="SimSun" w:cs="SimSun" w:hint="eastAsia"/>
          <w:b/>
          <w:bCs/>
          <w:lang w:eastAsia="zh-CN"/>
        </w:rPr>
        <w:t>（</w:t>
      </w:r>
      <w:r w:rsidRPr="00567009">
        <w:rPr>
          <w:rFonts w:cs="Calibri"/>
          <w:b/>
          <w:bCs/>
          <w:lang w:eastAsia="zh-CN"/>
        </w:rPr>
        <w:t>WRC-19</w:t>
      </w:r>
      <w:r w:rsidRPr="00567009">
        <w:rPr>
          <w:rFonts w:ascii="SimSun" w:hAnsi="SimSun" w:cs="SimSun" w:hint="eastAsia"/>
          <w:b/>
          <w:bCs/>
          <w:lang w:eastAsia="zh-CN"/>
        </w:rPr>
        <w:t>）</w:t>
      </w:r>
      <w:r w:rsidRPr="00A92786">
        <w:rPr>
          <w:rFonts w:ascii="SimSun" w:hAnsi="SimSun" w:cs="SimSun" w:hint="eastAsia"/>
          <w:lang w:eastAsia="zh-CN"/>
        </w:rPr>
        <w:t>提交了申请，</w:t>
      </w:r>
      <w:r w:rsidRPr="00A92786">
        <w:rPr>
          <w:rFonts w:cs="Calibri"/>
          <w:lang w:eastAsia="zh-CN"/>
        </w:rPr>
        <w:t>41</w:t>
      </w:r>
      <w:r w:rsidRPr="00A92786">
        <w:rPr>
          <w:rFonts w:ascii="SimSun" w:hAnsi="SimSun" w:cs="SimSun" w:hint="eastAsia"/>
          <w:lang w:eastAsia="zh-CN"/>
        </w:rPr>
        <w:t>个主管部门已成功将其新指配登入附录</w:t>
      </w:r>
      <w:r w:rsidRPr="00A92786">
        <w:rPr>
          <w:rFonts w:cs="Calibri"/>
          <w:b/>
          <w:bCs/>
          <w:lang w:eastAsia="zh-CN"/>
        </w:rPr>
        <w:t>30</w:t>
      </w:r>
      <w:r w:rsidRPr="00A92786">
        <w:rPr>
          <w:rFonts w:ascii="SimSun" w:hAnsi="SimSun" w:cs="SimSun" w:hint="eastAsia"/>
          <w:lang w:eastAsia="zh-CN"/>
        </w:rPr>
        <w:t>和</w:t>
      </w:r>
      <w:r w:rsidRPr="00A92786">
        <w:rPr>
          <w:rFonts w:cs="Calibri"/>
          <w:b/>
          <w:bCs/>
          <w:lang w:eastAsia="zh-CN"/>
        </w:rPr>
        <w:t>30A</w:t>
      </w:r>
      <w:r w:rsidRPr="00A92786">
        <w:rPr>
          <w:rFonts w:ascii="SimSun" w:hAnsi="SimSun" w:cs="SimSun" w:hint="eastAsia"/>
          <w:lang w:eastAsia="zh-CN"/>
        </w:rPr>
        <w:t>列表</w:t>
      </w:r>
      <w:r w:rsidR="000F309F" w:rsidRPr="000F309F">
        <w:rPr>
          <w:rFonts w:asciiTheme="minorHAnsi" w:eastAsiaTheme="minorEastAsia" w:hAnsiTheme="minorHAnsi" w:cstheme="minorHAnsi" w:hint="eastAsia"/>
          <w:szCs w:val="24"/>
          <w:lang w:eastAsia="zh-CN"/>
        </w:rPr>
        <w:t>，并随后向</w:t>
      </w:r>
      <w:r w:rsidR="000F309F" w:rsidRPr="000F309F">
        <w:rPr>
          <w:rFonts w:asciiTheme="minorHAnsi" w:eastAsiaTheme="minorEastAsia" w:hAnsiTheme="minorHAnsi" w:cstheme="minorHAnsi" w:hint="eastAsia"/>
          <w:szCs w:val="24"/>
          <w:lang w:eastAsia="zh-CN"/>
        </w:rPr>
        <w:t>WRC-23</w:t>
      </w:r>
      <w:r w:rsidR="000F309F" w:rsidRPr="000F309F">
        <w:rPr>
          <w:rFonts w:asciiTheme="minorHAnsi" w:eastAsiaTheme="minorEastAsia" w:hAnsiTheme="minorHAnsi" w:cstheme="minorHAnsi" w:hint="eastAsia"/>
          <w:szCs w:val="24"/>
          <w:lang w:eastAsia="zh-CN"/>
        </w:rPr>
        <w:t>提交了</w:t>
      </w:r>
      <w:r w:rsidR="000F309F">
        <w:rPr>
          <w:rFonts w:asciiTheme="minorHAnsi" w:eastAsiaTheme="minorEastAsia" w:hAnsiTheme="minorHAnsi" w:cstheme="minorHAnsi" w:hint="eastAsia"/>
          <w:szCs w:val="24"/>
          <w:lang w:eastAsia="zh-CN"/>
        </w:rPr>
        <w:t>纳入规划</w:t>
      </w:r>
      <w:r w:rsidR="000F309F" w:rsidRPr="000F309F">
        <w:rPr>
          <w:rFonts w:asciiTheme="minorHAnsi" w:eastAsiaTheme="minorEastAsia" w:hAnsiTheme="minorHAnsi" w:cstheme="minorHAnsi" w:hint="eastAsia"/>
          <w:szCs w:val="24"/>
          <w:lang w:eastAsia="zh-CN"/>
        </w:rPr>
        <w:t>的</w:t>
      </w:r>
      <w:r w:rsidR="000F309F">
        <w:rPr>
          <w:rFonts w:asciiTheme="minorHAnsi" w:eastAsiaTheme="minorEastAsia" w:hAnsiTheme="minorHAnsi" w:cstheme="minorHAnsi" w:hint="eastAsia"/>
          <w:szCs w:val="24"/>
          <w:lang w:eastAsia="zh-CN"/>
        </w:rPr>
        <w:t>申请</w:t>
      </w:r>
      <w:r w:rsidR="000F309F" w:rsidRPr="000F309F">
        <w:rPr>
          <w:rFonts w:asciiTheme="minorHAnsi" w:eastAsiaTheme="minorEastAsia" w:hAnsiTheme="minorHAnsi" w:cstheme="minorHAnsi" w:hint="eastAsia"/>
          <w:szCs w:val="24"/>
          <w:lang w:eastAsia="zh-CN"/>
        </w:rPr>
        <w:t>。</w:t>
      </w:r>
    </w:p>
    <w:p w14:paraId="3BDBC7EE" w14:textId="048FDBC8" w:rsidR="00567009" w:rsidRPr="00567009" w:rsidRDefault="00567009" w:rsidP="00567009">
      <w:pPr>
        <w:ind w:firstLineChars="200" w:firstLine="480"/>
        <w:rPr>
          <w:rFonts w:asciiTheme="minorHAnsi" w:eastAsiaTheme="minorEastAsia" w:hAnsiTheme="minorHAnsi" w:cstheme="minorHAnsi"/>
          <w:szCs w:val="24"/>
          <w:lang w:eastAsia="zh-CN"/>
        </w:rPr>
      </w:pPr>
      <w:r w:rsidRPr="00567009">
        <w:rPr>
          <w:rFonts w:asciiTheme="minorHAnsi" w:eastAsiaTheme="minorEastAsia" w:hAnsiTheme="minorHAnsi" w:cstheme="minorHAnsi"/>
          <w:szCs w:val="24"/>
          <w:lang w:eastAsia="zh-CN"/>
        </w:rPr>
        <w:t>WRC-23</w:t>
      </w:r>
      <w:r w:rsidRPr="00567009">
        <w:rPr>
          <w:rFonts w:asciiTheme="minorHAnsi" w:eastAsiaTheme="minorEastAsia" w:hAnsiTheme="minorHAnsi" w:cstheme="minorHAnsi" w:hint="eastAsia"/>
          <w:szCs w:val="24"/>
          <w:lang w:eastAsia="zh-CN"/>
        </w:rPr>
        <w:t>同意了上述</w:t>
      </w:r>
      <w:r w:rsidRPr="00567009">
        <w:rPr>
          <w:rFonts w:asciiTheme="minorHAnsi" w:eastAsiaTheme="minorEastAsia" w:hAnsiTheme="minorHAnsi" w:cstheme="minorHAnsi"/>
          <w:szCs w:val="24"/>
          <w:lang w:eastAsia="zh-CN"/>
        </w:rPr>
        <w:t>41</w:t>
      </w:r>
      <w:r w:rsidRPr="00567009">
        <w:rPr>
          <w:rFonts w:asciiTheme="minorHAnsi" w:eastAsiaTheme="minorEastAsia" w:hAnsiTheme="minorHAnsi" w:cstheme="minorHAnsi" w:hint="eastAsia"/>
          <w:szCs w:val="24"/>
          <w:lang w:eastAsia="zh-CN"/>
        </w:rPr>
        <w:t>个</w:t>
      </w:r>
      <w:r w:rsidR="000F309F">
        <w:rPr>
          <w:rFonts w:asciiTheme="minorHAnsi" w:eastAsiaTheme="minorEastAsia" w:hAnsiTheme="minorHAnsi" w:cstheme="minorHAnsi" w:hint="eastAsia"/>
          <w:szCs w:val="24"/>
          <w:lang w:eastAsia="zh-CN"/>
        </w:rPr>
        <w:t>主管部门</w:t>
      </w:r>
      <w:r w:rsidRPr="00567009">
        <w:rPr>
          <w:rFonts w:asciiTheme="minorHAnsi" w:eastAsiaTheme="minorEastAsia" w:hAnsiTheme="minorHAnsi" w:cstheme="minorHAnsi" w:hint="eastAsia"/>
          <w:szCs w:val="24"/>
          <w:lang w:eastAsia="zh-CN"/>
        </w:rPr>
        <w:t>的</w:t>
      </w:r>
      <w:r w:rsidR="0024346A">
        <w:rPr>
          <w:rFonts w:asciiTheme="minorHAnsi" w:eastAsiaTheme="minorEastAsia" w:hAnsiTheme="minorHAnsi" w:cstheme="minorHAnsi" w:hint="eastAsia"/>
          <w:szCs w:val="24"/>
          <w:lang w:eastAsia="zh-CN"/>
        </w:rPr>
        <w:t>申请</w:t>
      </w:r>
      <w:r w:rsidRPr="00567009">
        <w:rPr>
          <w:rFonts w:asciiTheme="minorHAnsi" w:eastAsiaTheme="minorEastAsia" w:hAnsiTheme="minorHAnsi" w:cstheme="minorHAnsi" w:hint="eastAsia"/>
          <w:szCs w:val="24"/>
          <w:lang w:eastAsia="zh-CN"/>
        </w:rPr>
        <w:t>。因此，</w:t>
      </w:r>
      <w:r w:rsidR="0024346A" w:rsidRPr="00A92786">
        <w:rPr>
          <w:rFonts w:ascii="SimSun" w:hAnsi="SimSun" w:cs="SimSun" w:hint="eastAsia"/>
          <w:lang w:eastAsia="zh-CN"/>
        </w:rPr>
        <w:t>附录</w:t>
      </w:r>
      <w:r w:rsidR="0024346A" w:rsidRPr="00A92786">
        <w:rPr>
          <w:rFonts w:cs="Calibri"/>
          <w:b/>
          <w:bCs/>
          <w:lang w:eastAsia="zh-CN"/>
        </w:rPr>
        <w:t>30</w:t>
      </w:r>
      <w:r w:rsidR="0024346A" w:rsidRPr="00A92786">
        <w:rPr>
          <w:rFonts w:ascii="SimSun" w:hAnsi="SimSun" w:cs="SimSun" w:hint="eastAsia"/>
          <w:lang w:eastAsia="zh-CN"/>
        </w:rPr>
        <w:t>和</w:t>
      </w:r>
      <w:r w:rsidR="0024346A" w:rsidRPr="00A92786">
        <w:rPr>
          <w:rFonts w:cs="Calibri"/>
          <w:b/>
          <w:bCs/>
          <w:lang w:eastAsia="zh-CN"/>
        </w:rPr>
        <w:t>30A</w:t>
      </w:r>
      <w:r w:rsidR="0024346A">
        <w:rPr>
          <w:rFonts w:asciiTheme="minorHAnsi" w:eastAsiaTheme="minorEastAsia" w:hAnsiTheme="minorHAnsi" w:cstheme="minorHAnsi" w:hint="eastAsia"/>
          <w:szCs w:val="24"/>
          <w:lang w:eastAsia="zh-CN"/>
        </w:rPr>
        <w:t>规划</w:t>
      </w:r>
      <w:r w:rsidRPr="00567009">
        <w:rPr>
          <w:rFonts w:asciiTheme="minorHAnsi" w:eastAsiaTheme="minorEastAsia" w:hAnsiTheme="minorHAnsi" w:cstheme="minorHAnsi" w:hint="eastAsia"/>
          <w:szCs w:val="24"/>
          <w:lang w:eastAsia="zh-CN"/>
        </w:rPr>
        <w:t>中</w:t>
      </w:r>
      <w:r w:rsidR="0024346A">
        <w:rPr>
          <w:rFonts w:asciiTheme="minorHAnsi" w:eastAsiaTheme="minorEastAsia" w:hAnsiTheme="minorHAnsi" w:cstheme="minorHAnsi" w:hint="eastAsia"/>
          <w:szCs w:val="24"/>
          <w:lang w:eastAsia="zh-CN"/>
        </w:rPr>
        <w:t>相对应</w:t>
      </w:r>
      <w:r w:rsidRPr="00567009">
        <w:rPr>
          <w:rFonts w:asciiTheme="minorHAnsi" w:eastAsiaTheme="minorEastAsia" w:hAnsiTheme="minorHAnsi" w:cstheme="minorHAnsi" w:hint="eastAsia"/>
          <w:szCs w:val="24"/>
          <w:lang w:eastAsia="zh-CN"/>
        </w:rPr>
        <w:t>的</w:t>
      </w:r>
      <w:r w:rsidRPr="00567009">
        <w:rPr>
          <w:rFonts w:asciiTheme="minorHAnsi" w:eastAsiaTheme="minorEastAsia" w:hAnsiTheme="minorHAnsi" w:cstheme="minorHAnsi"/>
          <w:szCs w:val="24"/>
          <w:lang w:eastAsia="zh-CN"/>
        </w:rPr>
        <w:t>40</w:t>
      </w:r>
      <w:r w:rsidRPr="00567009">
        <w:rPr>
          <w:rFonts w:asciiTheme="minorHAnsi" w:eastAsiaTheme="minorEastAsia" w:hAnsiTheme="minorHAnsi" w:cstheme="minorHAnsi" w:hint="eastAsia"/>
          <w:szCs w:val="24"/>
          <w:lang w:eastAsia="zh-CN"/>
        </w:rPr>
        <w:t>个</w:t>
      </w:r>
      <w:r w:rsidR="0024346A">
        <w:rPr>
          <w:rFonts w:asciiTheme="minorHAnsi" w:eastAsiaTheme="minorEastAsia" w:hAnsiTheme="minorHAnsi" w:cstheme="minorHAnsi" w:hint="eastAsia"/>
          <w:szCs w:val="24"/>
          <w:lang w:eastAsia="zh-CN"/>
        </w:rPr>
        <w:t>劣化</w:t>
      </w:r>
      <w:r w:rsidRPr="00567009">
        <w:rPr>
          <w:rFonts w:asciiTheme="minorHAnsi" w:eastAsiaTheme="minorEastAsia" w:hAnsiTheme="minorHAnsi" w:cstheme="minorHAnsi" w:hint="eastAsia"/>
          <w:szCs w:val="24"/>
          <w:lang w:eastAsia="zh-CN"/>
        </w:rPr>
        <w:t>的国家频率指配已被</w:t>
      </w:r>
      <w:r w:rsidR="00A42E3F">
        <w:rPr>
          <w:rFonts w:asciiTheme="minorHAnsi" w:eastAsiaTheme="minorEastAsia" w:hAnsiTheme="minorHAnsi" w:cstheme="minorHAnsi" w:hint="eastAsia"/>
          <w:szCs w:val="24"/>
          <w:lang w:eastAsia="zh-CN"/>
        </w:rPr>
        <w:t>适用第</w:t>
      </w:r>
      <w:r w:rsidRPr="000F309F">
        <w:rPr>
          <w:rFonts w:asciiTheme="minorHAnsi" w:eastAsiaTheme="minorEastAsia" w:hAnsiTheme="minorHAnsi" w:cstheme="minorHAnsi"/>
          <w:b/>
          <w:bCs/>
          <w:szCs w:val="24"/>
          <w:lang w:eastAsia="zh-CN"/>
        </w:rPr>
        <w:t>559</w:t>
      </w:r>
      <w:r w:rsidRPr="00567009">
        <w:rPr>
          <w:rFonts w:asciiTheme="minorHAnsi" w:eastAsiaTheme="minorEastAsia" w:hAnsiTheme="minorHAnsi" w:cstheme="minorHAnsi" w:hint="eastAsia"/>
          <w:szCs w:val="24"/>
          <w:lang w:eastAsia="zh-CN"/>
        </w:rPr>
        <w:t>号决议并改进参考</w:t>
      </w:r>
      <w:r>
        <w:rPr>
          <w:rFonts w:asciiTheme="minorHAnsi" w:eastAsiaTheme="minorEastAsia" w:hAnsiTheme="minorHAnsi" w:cstheme="minorHAnsi" w:hint="eastAsia"/>
          <w:szCs w:val="24"/>
          <w:lang w:eastAsia="zh-CN"/>
        </w:rPr>
        <w:t>形势</w:t>
      </w:r>
      <w:r w:rsidRPr="00567009">
        <w:rPr>
          <w:rFonts w:asciiTheme="minorHAnsi" w:eastAsiaTheme="minorEastAsia" w:hAnsiTheme="minorHAnsi" w:cstheme="minorHAnsi" w:hint="eastAsia"/>
          <w:szCs w:val="24"/>
          <w:lang w:eastAsia="zh-CN"/>
        </w:rPr>
        <w:t>后的频率指配所取代。南苏丹</w:t>
      </w:r>
      <w:r w:rsidR="0024346A">
        <w:rPr>
          <w:rFonts w:asciiTheme="minorHAnsi" w:eastAsiaTheme="minorEastAsia" w:hAnsiTheme="minorHAnsi" w:cstheme="minorHAnsi" w:hint="eastAsia"/>
          <w:szCs w:val="24"/>
          <w:lang w:eastAsia="zh-CN"/>
        </w:rPr>
        <w:t>主管部门</w:t>
      </w:r>
      <w:r w:rsidRPr="00567009">
        <w:rPr>
          <w:rFonts w:asciiTheme="minorHAnsi" w:eastAsiaTheme="minorEastAsia" w:hAnsiTheme="minorHAnsi" w:cstheme="minorHAnsi" w:hint="eastAsia"/>
          <w:szCs w:val="24"/>
          <w:lang w:eastAsia="zh-CN"/>
        </w:rPr>
        <w:t>也</w:t>
      </w:r>
      <w:r w:rsidR="000F309F">
        <w:rPr>
          <w:rFonts w:asciiTheme="minorHAnsi" w:eastAsiaTheme="minorEastAsia" w:hAnsiTheme="minorHAnsi" w:cstheme="minorHAnsi" w:hint="eastAsia"/>
          <w:szCs w:val="24"/>
          <w:lang w:eastAsia="zh-CN"/>
        </w:rPr>
        <w:t>在</w:t>
      </w:r>
      <w:r w:rsidR="0024346A" w:rsidRPr="00A92786">
        <w:rPr>
          <w:rFonts w:ascii="SimSun" w:hAnsi="SimSun" w:cs="SimSun" w:hint="eastAsia"/>
          <w:lang w:eastAsia="zh-CN"/>
        </w:rPr>
        <w:t>附录</w:t>
      </w:r>
      <w:r w:rsidR="0024346A" w:rsidRPr="00A92786">
        <w:rPr>
          <w:rFonts w:cs="Calibri"/>
          <w:b/>
          <w:bCs/>
          <w:lang w:eastAsia="zh-CN"/>
        </w:rPr>
        <w:t>30</w:t>
      </w:r>
      <w:r w:rsidR="0024346A" w:rsidRPr="00A92786">
        <w:rPr>
          <w:rFonts w:ascii="SimSun" w:hAnsi="SimSun" w:cs="SimSun" w:hint="eastAsia"/>
          <w:lang w:eastAsia="zh-CN"/>
        </w:rPr>
        <w:t>和</w:t>
      </w:r>
      <w:r w:rsidR="0024346A" w:rsidRPr="00A92786">
        <w:rPr>
          <w:rFonts w:cs="Calibri"/>
          <w:b/>
          <w:bCs/>
          <w:lang w:eastAsia="zh-CN"/>
        </w:rPr>
        <w:t>30A</w:t>
      </w:r>
      <w:r w:rsidR="0024346A" w:rsidRPr="0024346A">
        <w:rPr>
          <w:rFonts w:cs="Calibri" w:hint="eastAsia"/>
          <w:lang w:eastAsia="zh-CN"/>
        </w:rPr>
        <w:t>规划</w:t>
      </w:r>
      <w:r w:rsidRPr="00567009">
        <w:rPr>
          <w:rFonts w:asciiTheme="minorHAnsi" w:eastAsiaTheme="minorEastAsia" w:hAnsiTheme="minorHAnsi" w:cstheme="minorHAnsi" w:hint="eastAsia"/>
          <w:szCs w:val="24"/>
          <w:lang w:eastAsia="zh-CN"/>
        </w:rPr>
        <w:t>中</w:t>
      </w:r>
      <w:r w:rsidR="000F309F">
        <w:rPr>
          <w:rFonts w:asciiTheme="minorHAnsi" w:eastAsiaTheme="minorEastAsia" w:hAnsiTheme="minorHAnsi" w:cstheme="minorHAnsi" w:hint="eastAsia"/>
          <w:szCs w:val="24"/>
          <w:lang w:eastAsia="zh-CN"/>
        </w:rPr>
        <w:t>获得了</w:t>
      </w:r>
      <w:r w:rsidRPr="00567009">
        <w:rPr>
          <w:rFonts w:asciiTheme="minorHAnsi" w:eastAsiaTheme="minorEastAsia" w:hAnsiTheme="minorHAnsi" w:cstheme="minorHAnsi" w:hint="eastAsia"/>
          <w:szCs w:val="24"/>
          <w:lang w:eastAsia="zh-CN"/>
        </w:rPr>
        <w:t>新条目。</w:t>
      </w:r>
    </w:p>
    <w:p w14:paraId="2706AAA7" w14:textId="75FF68CF" w:rsidR="00E30C41" w:rsidRPr="00567009" w:rsidRDefault="0024346A" w:rsidP="00E30C41">
      <w:pPr>
        <w:ind w:firstLineChars="200" w:firstLine="480"/>
        <w:rPr>
          <w:rFonts w:asciiTheme="minorHAnsi" w:eastAsiaTheme="minorEastAsia" w:hAnsiTheme="minorHAnsi" w:cstheme="minorHAnsi"/>
          <w:szCs w:val="24"/>
          <w:lang w:eastAsia="zh-CN"/>
        </w:rPr>
      </w:pPr>
      <w:r w:rsidRPr="00567009">
        <w:rPr>
          <w:rFonts w:asciiTheme="minorHAnsi" w:eastAsiaTheme="minorEastAsia" w:hAnsiTheme="minorHAnsi" w:cstheme="minorHAnsi"/>
          <w:szCs w:val="24"/>
          <w:lang w:eastAsia="zh-CN"/>
        </w:rPr>
        <w:t>WRC-23</w:t>
      </w:r>
      <w:r w:rsidR="00567009" w:rsidRPr="00567009">
        <w:rPr>
          <w:rFonts w:asciiTheme="minorHAnsi" w:eastAsiaTheme="minorEastAsia" w:hAnsiTheme="minorHAnsi" w:cstheme="minorHAnsi" w:hint="eastAsia"/>
          <w:szCs w:val="24"/>
          <w:lang w:eastAsia="zh-CN"/>
        </w:rPr>
        <w:t>还修改了</w:t>
      </w:r>
      <w:r w:rsidR="00E30C41">
        <w:rPr>
          <w:rFonts w:asciiTheme="minorHAnsi" w:eastAsiaTheme="minorEastAsia" w:hAnsiTheme="minorHAnsi" w:cstheme="minorHAnsi" w:hint="eastAsia"/>
          <w:szCs w:val="24"/>
          <w:lang w:eastAsia="zh-CN"/>
        </w:rPr>
        <w:t>1</w:t>
      </w:r>
      <w:r w:rsidR="00E30C41" w:rsidRPr="00A92786">
        <w:rPr>
          <w:rFonts w:ascii="SimSun" w:hAnsi="SimSun" w:cs="SimSun" w:hint="eastAsia"/>
          <w:lang w:eastAsia="zh-CN"/>
        </w:rPr>
        <w:t>区和</w:t>
      </w:r>
      <w:r w:rsidR="00E30C41" w:rsidRPr="00A92786">
        <w:rPr>
          <w:rFonts w:cs="Calibri"/>
          <w:lang w:eastAsia="zh-CN"/>
        </w:rPr>
        <w:t>3</w:t>
      </w:r>
      <w:r w:rsidR="00E30C41" w:rsidRPr="00A92786">
        <w:rPr>
          <w:rFonts w:ascii="SimSun" w:hAnsi="SimSun" w:cs="SimSun" w:hint="eastAsia"/>
          <w:lang w:eastAsia="zh-CN"/>
        </w:rPr>
        <w:t>区附录</w:t>
      </w:r>
      <w:r w:rsidR="00E30C41" w:rsidRPr="00A92786">
        <w:rPr>
          <w:rFonts w:cs="Calibri"/>
          <w:b/>
          <w:bCs/>
          <w:lang w:eastAsia="zh-CN"/>
        </w:rPr>
        <w:t>30</w:t>
      </w:r>
      <w:r w:rsidR="00E30C41" w:rsidRPr="00A92786">
        <w:rPr>
          <w:rFonts w:ascii="SimSun" w:hAnsi="SimSun" w:cs="SimSun" w:hint="eastAsia"/>
          <w:lang w:eastAsia="zh-CN"/>
        </w:rPr>
        <w:t>和</w:t>
      </w:r>
      <w:r w:rsidR="00E30C41" w:rsidRPr="00A92786">
        <w:rPr>
          <w:rFonts w:cs="Calibri"/>
          <w:b/>
          <w:bCs/>
          <w:lang w:eastAsia="zh-CN"/>
        </w:rPr>
        <w:t>30A</w:t>
      </w:r>
      <w:r w:rsidR="00E30C41" w:rsidRPr="00E30C41">
        <w:rPr>
          <w:rFonts w:asciiTheme="minorHAnsi" w:eastAsiaTheme="minorEastAsia" w:hAnsiTheme="minorHAnsi" w:cstheme="minorHAnsi" w:hint="eastAsia"/>
          <w:szCs w:val="24"/>
          <w:lang w:eastAsia="zh-CN"/>
        </w:rPr>
        <w:t>的</w:t>
      </w:r>
      <w:r w:rsidR="00E30C41">
        <w:rPr>
          <w:rFonts w:asciiTheme="minorHAnsi" w:eastAsiaTheme="minorEastAsia" w:hAnsiTheme="minorHAnsi" w:cstheme="minorHAnsi" w:hint="eastAsia"/>
          <w:szCs w:val="24"/>
          <w:lang w:eastAsia="zh-CN"/>
        </w:rPr>
        <w:t>条款</w:t>
      </w:r>
      <w:r w:rsidR="00567009" w:rsidRPr="00567009">
        <w:rPr>
          <w:rFonts w:asciiTheme="minorHAnsi" w:eastAsiaTheme="minorEastAsia" w:hAnsiTheme="minorHAnsi" w:cstheme="minorHAnsi" w:hint="eastAsia"/>
          <w:szCs w:val="24"/>
          <w:lang w:eastAsia="zh-CN"/>
        </w:rPr>
        <w:t>，</w:t>
      </w:r>
      <w:r w:rsidR="00E30C41">
        <w:rPr>
          <w:rFonts w:asciiTheme="minorHAnsi" w:eastAsiaTheme="minorEastAsia" w:hAnsiTheme="minorHAnsi" w:cstheme="minorHAnsi" w:hint="eastAsia"/>
          <w:szCs w:val="24"/>
          <w:lang w:eastAsia="zh-CN"/>
        </w:rPr>
        <w:t>规定</w:t>
      </w:r>
      <w:r w:rsidR="000F309F">
        <w:rPr>
          <w:rFonts w:asciiTheme="minorHAnsi" w:eastAsiaTheme="minorEastAsia" w:hAnsiTheme="minorHAnsi" w:cstheme="minorHAnsi" w:hint="eastAsia"/>
          <w:szCs w:val="24"/>
          <w:lang w:eastAsia="zh-CN"/>
        </w:rPr>
        <w:t>如果</w:t>
      </w:r>
      <w:r w:rsidR="00E30C41">
        <w:rPr>
          <w:rFonts w:asciiTheme="minorHAnsi" w:eastAsiaTheme="minorEastAsia" w:hAnsiTheme="minorHAnsi" w:cstheme="minorHAnsi" w:hint="eastAsia"/>
          <w:szCs w:val="24"/>
          <w:lang w:eastAsia="zh-CN"/>
        </w:rPr>
        <w:t>1</w:t>
      </w:r>
      <w:r w:rsidR="00E30C41" w:rsidRPr="00A92786">
        <w:rPr>
          <w:rFonts w:ascii="SimSun" w:hAnsi="SimSun" w:cs="SimSun" w:hint="eastAsia"/>
          <w:lang w:eastAsia="zh-CN"/>
        </w:rPr>
        <w:t>区和</w:t>
      </w:r>
      <w:r w:rsidR="00E30C41" w:rsidRPr="00A92786">
        <w:rPr>
          <w:rFonts w:cs="Calibri"/>
          <w:lang w:eastAsia="zh-CN"/>
        </w:rPr>
        <w:t>3</w:t>
      </w:r>
      <w:r w:rsidR="00E30C41" w:rsidRPr="00A92786">
        <w:rPr>
          <w:rFonts w:ascii="SimSun" w:hAnsi="SimSun" w:cs="SimSun" w:hint="eastAsia"/>
          <w:lang w:eastAsia="zh-CN"/>
        </w:rPr>
        <w:t>区</w:t>
      </w:r>
      <w:r w:rsidR="00E30C41">
        <w:rPr>
          <w:rFonts w:ascii="SimSun" w:hAnsi="SimSun" w:cs="SimSun" w:hint="eastAsia"/>
          <w:lang w:eastAsia="zh-CN"/>
        </w:rPr>
        <w:t>规划指配</w:t>
      </w:r>
      <w:r w:rsidR="00567009" w:rsidRPr="00567009">
        <w:rPr>
          <w:rFonts w:asciiTheme="minorHAnsi" w:eastAsiaTheme="minorEastAsia" w:hAnsiTheme="minorHAnsi" w:cstheme="minorHAnsi" w:hint="eastAsia"/>
          <w:szCs w:val="24"/>
          <w:lang w:eastAsia="zh-CN"/>
        </w:rPr>
        <w:t>参考</w:t>
      </w:r>
      <w:r w:rsidR="00E30C41">
        <w:rPr>
          <w:rFonts w:asciiTheme="minorHAnsi" w:eastAsiaTheme="minorEastAsia" w:hAnsiTheme="minorHAnsi" w:cstheme="minorHAnsi" w:hint="eastAsia"/>
          <w:szCs w:val="24"/>
          <w:lang w:eastAsia="zh-CN"/>
        </w:rPr>
        <w:t>形势</w:t>
      </w:r>
      <w:r w:rsidR="00567009" w:rsidRPr="00567009">
        <w:rPr>
          <w:rFonts w:asciiTheme="minorHAnsi" w:eastAsiaTheme="minorEastAsia" w:hAnsiTheme="minorHAnsi" w:cstheme="minorHAnsi" w:hint="eastAsia"/>
          <w:szCs w:val="24"/>
          <w:lang w:eastAsia="zh-CN"/>
        </w:rPr>
        <w:t>的任何</w:t>
      </w:r>
      <w:r w:rsidR="00E30C41">
        <w:rPr>
          <w:rFonts w:asciiTheme="minorHAnsi" w:eastAsiaTheme="minorEastAsia" w:hAnsiTheme="minorHAnsi" w:cstheme="minorHAnsi" w:hint="eastAsia"/>
          <w:szCs w:val="24"/>
          <w:lang w:eastAsia="zh-CN"/>
        </w:rPr>
        <w:t>劣化</w:t>
      </w:r>
      <w:r w:rsidR="00567009" w:rsidRPr="00567009">
        <w:rPr>
          <w:rFonts w:asciiTheme="minorHAnsi" w:eastAsiaTheme="minorEastAsia" w:hAnsiTheme="minorHAnsi" w:cstheme="minorHAnsi" w:hint="eastAsia"/>
          <w:szCs w:val="24"/>
          <w:lang w:eastAsia="zh-CN"/>
        </w:rPr>
        <w:t>超出允许的容差范围，都应得到可能受影响的</w:t>
      </w:r>
      <w:r w:rsidR="00E30C41">
        <w:rPr>
          <w:rFonts w:asciiTheme="minorHAnsi" w:eastAsiaTheme="minorEastAsia" w:hAnsiTheme="minorHAnsi" w:cstheme="minorHAnsi" w:hint="eastAsia"/>
          <w:szCs w:val="24"/>
          <w:lang w:eastAsia="zh-CN"/>
        </w:rPr>
        <w:t>主管</w:t>
      </w:r>
      <w:r w:rsidR="00567009" w:rsidRPr="00567009">
        <w:rPr>
          <w:rFonts w:asciiTheme="minorHAnsi" w:eastAsiaTheme="minorEastAsia" w:hAnsiTheme="minorHAnsi" w:cstheme="minorHAnsi" w:hint="eastAsia"/>
          <w:szCs w:val="24"/>
          <w:lang w:eastAsia="zh-CN"/>
        </w:rPr>
        <w:t>部门的明确同意。</w:t>
      </w:r>
    </w:p>
    <w:p w14:paraId="2E709218" w14:textId="552AE3FC" w:rsidR="00F3761D" w:rsidRPr="00C21B1B" w:rsidRDefault="00F3761D" w:rsidP="004256B4">
      <w:pPr>
        <w:keepNext/>
        <w:keepLines/>
        <w:rPr>
          <w:rFonts w:asciiTheme="minorHAnsi" w:hAnsiTheme="minorHAnsi" w:cstheme="minorHAnsi"/>
          <w:b/>
          <w:bCs/>
          <w:szCs w:val="24"/>
          <w:lang w:eastAsia="zh-CN"/>
        </w:rPr>
      </w:pPr>
      <w:r w:rsidRPr="00C21B1B">
        <w:rPr>
          <w:rFonts w:asciiTheme="minorHAnsi" w:hAnsiTheme="minorHAnsi" w:cstheme="minorHAnsi"/>
          <w:b/>
          <w:bCs/>
          <w:szCs w:val="24"/>
          <w:lang w:eastAsia="zh-CN"/>
        </w:rPr>
        <w:lastRenderedPageBreak/>
        <w:t>1.2</w:t>
      </w:r>
      <w:r w:rsidRPr="00C21B1B">
        <w:rPr>
          <w:rFonts w:asciiTheme="minorHAnsi" w:hAnsiTheme="minorHAnsi" w:cstheme="minorHAnsi"/>
          <w:b/>
          <w:bCs/>
          <w:szCs w:val="24"/>
          <w:lang w:eastAsia="zh-CN"/>
        </w:rPr>
        <w:tab/>
      </w:r>
      <w:r w:rsidR="00E30C41" w:rsidRPr="00E30C41">
        <w:rPr>
          <w:rFonts w:asciiTheme="minorHAnsi" w:hAnsiTheme="minorHAnsi" w:cstheme="minorHAnsi" w:hint="eastAsia"/>
          <w:b/>
          <w:bCs/>
          <w:szCs w:val="24"/>
          <w:lang w:eastAsia="zh-CN"/>
        </w:rPr>
        <w:t>规划</w:t>
      </w:r>
      <w:r w:rsidR="00CD36CF">
        <w:rPr>
          <w:rFonts w:asciiTheme="minorHAnsi" w:hAnsiTheme="minorHAnsi" w:cstheme="minorHAnsi" w:hint="eastAsia"/>
          <w:b/>
          <w:bCs/>
          <w:szCs w:val="24"/>
          <w:lang w:eastAsia="zh-CN"/>
        </w:rPr>
        <w:t>的</w:t>
      </w:r>
      <w:r w:rsidR="00E30C41" w:rsidRPr="00E30C41">
        <w:rPr>
          <w:rFonts w:asciiTheme="minorHAnsi" w:hAnsiTheme="minorHAnsi" w:cstheme="minorHAnsi" w:hint="eastAsia"/>
          <w:b/>
          <w:bCs/>
          <w:szCs w:val="24"/>
          <w:lang w:eastAsia="zh-CN"/>
        </w:rPr>
        <w:t>国家指配的参考形势</w:t>
      </w:r>
    </w:p>
    <w:p w14:paraId="43C6F200" w14:textId="17D60AEB" w:rsidR="00E30C41" w:rsidRPr="00C21B1B" w:rsidRDefault="00E30C41" w:rsidP="004256B4">
      <w:pPr>
        <w:keepNext/>
        <w:keepLines/>
        <w:ind w:firstLineChars="200" w:firstLine="480"/>
        <w:rPr>
          <w:rFonts w:asciiTheme="minorHAnsi" w:hAnsiTheme="minorHAnsi" w:cstheme="minorHAnsi"/>
          <w:szCs w:val="24"/>
          <w:lang w:eastAsia="zh-CN"/>
        </w:rPr>
      </w:pPr>
      <w:r>
        <w:rPr>
          <w:rFonts w:hint="eastAsia"/>
          <w:lang w:eastAsia="zh-CN"/>
        </w:rPr>
        <w:t>以下</w:t>
      </w:r>
      <w:r w:rsidRPr="00502058">
        <w:rPr>
          <w:rFonts w:hint="eastAsia"/>
          <w:lang w:eastAsia="zh-CN"/>
        </w:rPr>
        <w:t>表</w:t>
      </w:r>
      <w:r w:rsidRPr="00502058">
        <w:rPr>
          <w:rFonts w:hint="eastAsia"/>
          <w:lang w:eastAsia="zh-CN"/>
        </w:rPr>
        <w:t>1</w:t>
      </w:r>
      <w:r w:rsidRPr="00502058">
        <w:rPr>
          <w:rFonts w:hint="eastAsia"/>
          <w:lang w:eastAsia="zh-CN"/>
        </w:rPr>
        <w:t>和表</w:t>
      </w:r>
      <w:r w:rsidRPr="00502058">
        <w:rPr>
          <w:rFonts w:hint="eastAsia"/>
          <w:lang w:eastAsia="zh-CN"/>
        </w:rPr>
        <w:t>2</w:t>
      </w:r>
      <w:r w:rsidRPr="00502058">
        <w:rPr>
          <w:rFonts w:hint="eastAsia"/>
          <w:lang w:eastAsia="zh-CN"/>
        </w:rPr>
        <w:t>显示了</w:t>
      </w:r>
      <w:r w:rsidRPr="00502058">
        <w:rPr>
          <w:rFonts w:hint="eastAsia"/>
          <w:lang w:eastAsia="zh-CN"/>
        </w:rPr>
        <w:t>WRC-2000</w:t>
      </w:r>
      <w:r>
        <w:rPr>
          <w:rFonts w:hint="eastAsia"/>
          <w:lang w:eastAsia="zh-CN"/>
        </w:rPr>
        <w:t>确定</w:t>
      </w:r>
      <w:r w:rsidRPr="00502058">
        <w:rPr>
          <w:rFonts w:hint="eastAsia"/>
          <w:lang w:eastAsia="zh-CN"/>
        </w:rPr>
        <w:t>的</w:t>
      </w:r>
      <w:r w:rsidRPr="00502058">
        <w:rPr>
          <w:rFonts w:hint="eastAsia"/>
          <w:lang w:eastAsia="zh-CN"/>
        </w:rPr>
        <w:t>1</w:t>
      </w:r>
      <w:r w:rsidRPr="00502058">
        <w:rPr>
          <w:rFonts w:hint="eastAsia"/>
          <w:lang w:eastAsia="zh-CN"/>
        </w:rPr>
        <w:t>区和</w:t>
      </w:r>
      <w:r w:rsidRPr="00502058">
        <w:rPr>
          <w:rFonts w:hint="eastAsia"/>
          <w:lang w:eastAsia="zh-CN"/>
        </w:rPr>
        <w:t>3</w:t>
      </w:r>
      <w:r w:rsidRPr="00502058">
        <w:rPr>
          <w:rFonts w:hint="eastAsia"/>
          <w:lang w:eastAsia="zh-CN"/>
        </w:rPr>
        <w:t>区规划指</w:t>
      </w:r>
      <w:proofErr w:type="gramStart"/>
      <w:r w:rsidRPr="00502058">
        <w:rPr>
          <w:rFonts w:hint="eastAsia"/>
          <w:lang w:eastAsia="zh-CN"/>
        </w:rPr>
        <w:t>配</w:t>
      </w:r>
      <w:r>
        <w:rPr>
          <w:rFonts w:hint="eastAsia"/>
          <w:lang w:eastAsia="zh-CN"/>
        </w:rPr>
        <w:t>以及</w:t>
      </w:r>
      <w:proofErr w:type="gramEnd"/>
      <w:r w:rsidRPr="00502058">
        <w:rPr>
          <w:rFonts w:hint="eastAsia"/>
          <w:lang w:eastAsia="zh-CN"/>
        </w:rPr>
        <w:t>202</w:t>
      </w:r>
      <w:r>
        <w:rPr>
          <w:rFonts w:hint="eastAsia"/>
          <w:lang w:eastAsia="zh-CN"/>
        </w:rPr>
        <w:t>4</w:t>
      </w:r>
      <w:r w:rsidRPr="00502058">
        <w:rPr>
          <w:rFonts w:hint="eastAsia"/>
          <w:lang w:eastAsia="zh-CN"/>
        </w:rPr>
        <w:t>年</w:t>
      </w:r>
      <w:r w:rsidR="008C114B">
        <w:rPr>
          <w:rFonts w:hint="eastAsia"/>
          <w:lang w:eastAsia="zh-CN"/>
        </w:rPr>
        <w:t>2</w:t>
      </w:r>
      <w:r w:rsidRPr="00502058">
        <w:rPr>
          <w:rFonts w:hint="eastAsia"/>
          <w:lang w:eastAsia="zh-CN"/>
        </w:rPr>
        <w:t>月</w:t>
      </w:r>
      <w:r>
        <w:rPr>
          <w:rFonts w:hint="eastAsia"/>
          <w:lang w:eastAsia="zh-CN"/>
        </w:rPr>
        <w:t>20</w:t>
      </w:r>
      <w:r w:rsidRPr="00502058">
        <w:rPr>
          <w:rFonts w:hint="eastAsia"/>
          <w:lang w:eastAsia="zh-CN"/>
        </w:rPr>
        <w:t>日</w:t>
      </w:r>
      <w:r>
        <w:rPr>
          <w:rFonts w:hint="eastAsia"/>
          <w:lang w:eastAsia="zh-CN"/>
        </w:rPr>
        <w:t>第</w:t>
      </w:r>
      <w:r>
        <w:rPr>
          <w:rFonts w:asciiTheme="minorHAnsi" w:hAnsiTheme="minorHAnsi" w:cstheme="minorHAnsi"/>
          <w:szCs w:val="24"/>
          <w:lang w:eastAsia="zh-CN"/>
        </w:rPr>
        <w:t>3015</w:t>
      </w:r>
      <w:r>
        <w:rPr>
          <w:rFonts w:hint="eastAsia"/>
          <w:lang w:eastAsia="zh-CN"/>
        </w:rPr>
        <w:t>期</w:t>
      </w:r>
      <w:r w:rsidRPr="00502058">
        <w:rPr>
          <w:rFonts w:hint="eastAsia"/>
          <w:lang w:eastAsia="zh-CN"/>
        </w:rPr>
        <w:t>BR IFIC</w:t>
      </w:r>
      <w:r>
        <w:rPr>
          <w:rFonts w:hint="eastAsia"/>
          <w:lang w:eastAsia="zh-CN"/>
        </w:rPr>
        <w:t>中这些</w:t>
      </w:r>
      <w:r w:rsidRPr="00502058">
        <w:rPr>
          <w:rFonts w:hint="eastAsia"/>
          <w:lang w:eastAsia="zh-CN"/>
        </w:rPr>
        <w:t>规划指配</w:t>
      </w:r>
      <w:r>
        <w:rPr>
          <w:rFonts w:hint="eastAsia"/>
          <w:lang w:eastAsia="zh-CN"/>
        </w:rPr>
        <w:t>参考形势</w:t>
      </w:r>
      <w:r w:rsidRPr="00502058">
        <w:rPr>
          <w:rFonts w:hint="eastAsia"/>
          <w:lang w:eastAsia="zh-CN"/>
        </w:rPr>
        <w:t>的变化</w:t>
      </w:r>
      <w:r>
        <w:rPr>
          <w:rFonts w:hint="eastAsia"/>
          <w:lang w:eastAsia="zh-CN"/>
        </w:rPr>
        <w:t>情况</w:t>
      </w:r>
      <w:r w:rsidRPr="00502058">
        <w:rPr>
          <w:rFonts w:hint="eastAsia"/>
          <w:lang w:eastAsia="zh-CN"/>
        </w:rPr>
        <w:t>。</w:t>
      </w:r>
      <w:proofErr w:type="gramStart"/>
      <w:r w:rsidRPr="00E30C41">
        <w:rPr>
          <w:rFonts w:asciiTheme="minorHAnsi" w:hAnsiTheme="minorHAnsi" w:cstheme="minorHAnsi" w:hint="eastAsia"/>
          <w:szCs w:val="24"/>
          <w:lang w:eastAsia="zh-CN"/>
        </w:rPr>
        <w:t>上述第</w:t>
      </w:r>
      <w:r w:rsidRPr="00E30C41">
        <w:rPr>
          <w:rFonts w:asciiTheme="minorHAnsi" w:hAnsiTheme="minorHAnsi" w:cstheme="minorHAnsi" w:hint="eastAsia"/>
          <w:szCs w:val="24"/>
          <w:lang w:eastAsia="zh-CN"/>
        </w:rPr>
        <w:t>1</w:t>
      </w:r>
      <w:proofErr w:type="gramEnd"/>
      <w:r w:rsidRPr="00E30C41">
        <w:rPr>
          <w:rFonts w:asciiTheme="minorHAnsi" w:hAnsiTheme="minorHAnsi" w:cstheme="minorHAnsi" w:hint="eastAsia"/>
          <w:szCs w:val="24"/>
          <w:lang w:eastAsia="zh-CN"/>
        </w:rPr>
        <w:t>.1</w:t>
      </w:r>
      <w:r w:rsidRPr="00E30C41">
        <w:rPr>
          <w:rFonts w:asciiTheme="minorHAnsi" w:hAnsiTheme="minorHAnsi" w:cstheme="minorHAnsi" w:hint="eastAsia"/>
          <w:szCs w:val="24"/>
          <w:lang w:eastAsia="zh-CN"/>
        </w:rPr>
        <w:t>节中描述的</w:t>
      </w:r>
      <w:r w:rsidRPr="00E30C41">
        <w:rPr>
          <w:rFonts w:asciiTheme="minorHAnsi" w:hAnsiTheme="minorHAnsi" w:cstheme="minorHAnsi" w:hint="eastAsia"/>
          <w:szCs w:val="24"/>
          <w:lang w:eastAsia="zh-CN"/>
        </w:rPr>
        <w:t>41</w:t>
      </w:r>
      <w:r w:rsidRPr="00E30C41">
        <w:rPr>
          <w:rFonts w:asciiTheme="minorHAnsi" w:hAnsiTheme="minorHAnsi" w:cstheme="minorHAnsi" w:hint="eastAsia"/>
          <w:szCs w:val="24"/>
          <w:lang w:eastAsia="zh-CN"/>
        </w:rPr>
        <w:t>个</w:t>
      </w:r>
      <w:r w:rsidRPr="00E30C41">
        <w:rPr>
          <w:rFonts w:asciiTheme="minorHAnsi" w:hAnsiTheme="minorHAnsi" w:cstheme="minorHAnsi" w:hint="eastAsia"/>
          <w:szCs w:val="24"/>
          <w:lang w:eastAsia="zh-CN"/>
        </w:rPr>
        <w:t>1</w:t>
      </w:r>
      <w:r>
        <w:rPr>
          <w:rFonts w:asciiTheme="minorHAnsi" w:hAnsiTheme="minorHAnsi" w:cstheme="minorHAnsi" w:hint="eastAsia"/>
          <w:szCs w:val="24"/>
          <w:lang w:eastAsia="zh-CN"/>
        </w:rPr>
        <w:t>区</w:t>
      </w:r>
      <w:r w:rsidRPr="00E30C41">
        <w:rPr>
          <w:rFonts w:asciiTheme="minorHAnsi" w:hAnsiTheme="minorHAnsi" w:cstheme="minorHAnsi" w:hint="eastAsia"/>
          <w:szCs w:val="24"/>
          <w:lang w:eastAsia="zh-CN"/>
        </w:rPr>
        <w:t>和</w:t>
      </w:r>
      <w:r w:rsidRPr="00E30C41">
        <w:rPr>
          <w:rFonts w:asciiTheme="minorHAnsi" w:hAnsiTheme="minorHAnsi" w:cstheme="minorHAnsi" w:hint="eastAsia"/>
          <w:szCs w:val="24"/>
          <w:lang w:eastAsia="zh-CN"/>
        </w:rPr>
        <w:t>3</w:t>
      </w:r>
      <w:r>
        <w:rPr>
          <w:rFonts w:asciiTheme="minorHAnsi" w:hAnsiTheme="minorHAnsi" w:cstheme="minorHAnsi" w:hint="eastAsia"/>
          <w:szCs w:val="24"/>
          <w:lang w:eastAsia="zh-CN"/>
        </w:rPr>
        <w:t>区规划指配</w:t>
      </w:r>
      <w:r w:rsidRPr="00E30C41">
        <w:rPr>
          <w:rFonts w:asciiTheme="minorHAnsi" w:hAnsiTheme="minorHAnsi" w:cstheme="minorHAnsi" w:hint="eastAsia"/>
          <w:szCs w:val="24"/>
          <w:lang w:eastAsia="zh-CN"/>
        </w:rPr>
        <w:t>也</w:t>
      </w:r>
      <w:r w:rsidR="00795941">
        <w:rPr>
          <w:rFonts w:asciiTheme="minorHAnsi" w:hAnsiTheme="minorHAnsi" w:cstheme="minorHAnsi" w:hint="eastAsia"/>
          <w:szCs w:val="24"/>
          <w:lang w:eastAsia="zh-CN"/>
        </w:rPr>
        <w:t>纳入了</w:t>
      </w:r>
      <w:r w:rsidRPr="00E30C41">
        <w:rPr>
          <w:rFonts w:asciiTheme="minorHAnsi" w:hAnsiTheme="minorHAnsi" w:cstheme="minorHAnsi" w:hint="eastAsia"/>
          <w:szCs w:val="24"/>
          <w:lang w:eastAsia="zh-CN"/>
        </w:rPr>
        <w:t>这些</w:t>
      </w:r>
      <w:r>
        <w:rPr>
          <w:rFonts w:asciiTheme="minorHAnsi" w:hAnsiTheme="minorHAnsi" w:cstheme="minorHAnsi" w:hint="eastAsia"/>
          <w:szCs w:val="24"/>
          <w:lang w:eastAsia="zh-CN"/>
        </w:rPr>
        <w:t>列表</w:t>
      </w:r>
      <w:r w:rsidRPr="00E30C41">
        <w:rPr>
          <w:rFonts w:asciiTheme="minorHAnsi" w:hAnsiTheme="minorHAnsi" w:cstheme="minorHAnsi" w:hint="eastAsia"/>
          <w:szCs w:val="24"/>
          <w:lang w:eastAsia="zh-CN"/>
        </w:rPr>
        <w:t>（见注</w:t>
      </w:r>
      <w:r w:rsidRPr="00E30C41">
        <w:rPr>
          <w:rFonts w:asciiTheme="minorHAnsi" w:hAnsiTheme="minorHAnsi" w:cstheme="minorHAnsi" w:hint="eastAsia"/>
          <w:szCs w:val="24"/>
          <w:lang w:eastAsia="zh-CN"/>
        </w:rPr>
        <w:t>1</w:t>
      </w:r>
      <w:r w:rsidRPr="00E30C41">
        <w:rPr>
          <w:rFonts w:asciiTheme="minorHAnsi" w:hAnsiTheme="minorHAnsi" w:cstheme="minorHAnsi" w:hint="eastAsia"/>
          <w:szCs w:val="24"/>
          <w:lang w:eastAsia="zh-CN"/>
        </w:rPr>
        <w:t>和</w:t>
      </w:r>
      <w:r w:rsidR="00BC5A97">
        <w:rPr>
          <w:rFonts w:asciiTheme="minorHAnsi" w:hAnsiTheme="minorHAnsi" w:cstheme="minorHAnsi" w:hint="eastAsia"/>
          <w:szCs w:val="24"/>
          <w:lang w:eastAsia="zh-CN"/>
        </w:rPr>
        <w:t>注</w:t>
      </w:r>
      <w:r w:rsidRPr="00E30C41">
        <w:rPr>
          <w:rFonts w:asciiTheme="minorHAnsi" w:hAnsiTheme="minorHAnsi" w:cstheme="minorHAnsi" w:hint="eastAsia"/>
          <w:szCs w:val="24"/>
          <w:lang w:eastAsia="zh-CN"/>
        </w:rPr>
        <w:t>2</w:t>
      </w:r>
      <w:r w:rsidRPr="00E30C41">
        <w:rPr>
          <w:rFonts w:asciiTheme="minorHAnsi" w:hAnsiTheme="minorHAnsi" w:cstheme="minorHAnsi" w:hint="eastAsia"/>
          <w:szCs w:val="24"/>
          <w:lang w:eastAsia="zh-CN"/>
        </w:rPr>
        <w:t>）。</w:t>
      </w:r>
      <w:r w:rsidRPr="00502058">
        <w:rPr>
          <w:rFonts w:hint="eastAsia"/>
          <w:lang w:eastAsia="zh-CN"/>
        </w:rPr>
        <w:t>这些变化</w:t>
      </w:r>
      <w:r w:rsidR="00D9605A">
        <w:rPr>
          <w:rFonts w:hint="eastAsia"/>
          <w:lang w:eastAsia="zh-CN"/>
        </w:rPr>
        <w:t>以</w:t>
      </w:r>
      <w:r>
        <w:rPr>
          <w:rFonts w:hint="eastAsia"/>
          <w:lang w:eastAsia="zh-CN"/>
        </w:rPr>
        <w:t>每个主管部门</w:t>
      </w:r>
      <w:r w:rsidRPr="00502058">
        <w:rPr>
          <w:rFonts w:hint="eastAsia"/>
          <w:lang w:eastAsia="zh-CN"/>
        </w:rPr>
        <w:t>最小和最大</w:t>
      </w:r>
      <w:r>
        <w:rPr>
          <w:rFonts w:hint="eastAsia"/>
          <w:lang w:eastAsia="zh-CN"/>
        </w:rPr>
        <w:t>的</w:t>
      </w:r>
      <w:r w:rsidRPr="00502058">
        <w:rPr>
          <w:rFonts w:hint="eastAsia"/>
          <w:lang w:eastAsia="zh-CN"/>
        </w:rPr>
        <w:t>EPM</w:t>
      </w:r>
      <w:r w:rsidRPr="00502058">
        <w:rPr>
          <w:rFonts w:hint="eastAsia"/>
          <w:lang w:eastAsia="zh-CN"/>
        </w:rPr>
        <w:t>值</w:t>
      </w:r>
      <w:r w:rsidR="00D9605A">
        <w:rPr>
          <w:rFonts w:hint="eastAsia"/>
          <w:lang w:eastAsia="zh-CN"/>
        </w:rPr>
        <w:t>范围表示</w:t>
      </w:r>
      <w:r w:rsidRPr="00502058">
        <w:rPr>
          <w:rFonts w:hint="eastAsia"/>
          <w:lang w:eastAsia="zh-CN"/>
        </w:rPr>
        <w:t>。</w:t>
      </w:r>
    </w:p>
    <w:p w14:paraId="5EECC5DF" w14:textId="58E07770" w:rsidR="00F3761D" w:rsidRPr="00C21B1B" w:rsidRDefault="00650D09" w:rsidP="009E5883">
      <w:pPr>
        <w:spacing w:before="600"/>
        <w:jc w:val="center"/>
        <w:rPr>
          <w:rFonts w:asciiTheme="minorHAnsi" w:hAnsiTheme="minorHAnsi" w:cstheme="minorHAnsi"/>
          <w:szCs w:val="24"/>
          <w:lang w:eastAsia="zh-CN"/>
        </w:rPr>
      </w:pPr>
      <w:r w:rsidRPr="00650D09">
        <w:rPr>
          <w:rFonts w:asciiTheme="minorHAnsi" w:hAnsiTheme="minorHAnsi" w:cstheme="minorHAnsi" w:hint="eastAsia"/>
          <w:szCs w:val="24"/>
          <w:lang w:eastAsia="zh-CN"/>
        </w:rPr>
        <w:t>表</w:t>
      </w:r>
      <w:r>
        <w:rPr>
          <w:rFonts w:asciiTheme="minorHAnsi" w:hAnsiTheme="minorHAnsi" w:cstheme="minorHAnsi" w:hint="eastAsia"/>
          <w:szCs w:val="24"/>
          <w:lang w:eastAsia="zh-CN"/>
        </w:rPr>
        <w:t>1</w:t>
      </w:r>
    </w:p>
    <w:p w14:paraId="200B9749" w14:textId="5C7A3F6F" w:rsidR="00E30C41" w:rsidRPr="00A92786" w:rsidRDefault="00E30C41" w:rsidP="00650D09">
      <w:pPr>
        <w:spacing w:after="240"/>
        <w:jc w:val="center"/>
        <w:rPr>
          <w:rFonts w:cs="Calibri"/>
          <w:b/>
          <w:bCs/>
          <w:lang w:eastAsia="zh-CN"/>
        </w:rPr>
      </w:pPr>
      <w:r w:rsidRPr="00A92786">
        <w:rPr>
          <w:rFonts w:cs="Calibri"/>
          <w:lang w:eastAsia="zh-CN"/>
        </w:rPr>
        <w:t>1</w:t>
      </w:r>
      <w:r w:rsidRPr="00A92786">
        <w:rPr>
          <w:rFonts w:cs="Calibri"/>
          <w:lang w:eastAsia="zh-CN"/>
        </w:rPr>
        <w:t>区和</w:t>
      </w:r>
      <w:r w:rsidRPr="00A92786">
        <w:rPr>
          <w:rFonts w:cs="Calibri"/>
          <w:lang w:eastAsia="zh-CN"/>
        </w:rPr>
        <w:t>3</w:t>
      </w:r>
      <w:r w:rsidRPr="00A92786">
        <w:rPr>
          <w:rFonts w:cs="Calibri"/>
          <w:lang w:eastAsia="zh-CN"/>
        </w:rPr>
        <w:t>区</w:t>
      </w:r>
      <w:r w:rsidRPr="00A92786">
        <w:rPr>
          <w:rFonts w:cs="Calibri"/>
          <w:lang w:eastAsia="zh-CN"/>
        </w:rPr>
        <w:t>BSS</w:t>
      </w:r>
      <w:r w:rsidRPr="00A92786">
        <w:rPr>
          <w:rFonts w:cs="Calibri"/>
          <w:lang w:eastAsia="zh-CN"/>
        </w:rPr>
        <w:t>规划中指配的</w:t>
      </w:r>
      <w:r w:rsidRPr="00A92786">
        <w:rPr>
          <w:rFonts w:cs="Calibri"/>
          <w:lang w:eastAsia="zh-CN"/>
        </w:rPr>
        <w:t>EPM</w:t>
      </w:r>
      <w:r w:rsidRPr="00A92786">
        <w:rPr>
          <w:rFonts w:cs="Calibri"/>
          <w:lang w:eastAsia="zh-CN"/>
        </w:rPr>
        <w:t>值的变化（下行）</w:t>
      </w:r>
    </w:p>
    <w:p w14:paraId="5C0E483B" w14:textId="57B17DFD" w:rsidR="00465984" w:rsidRPr="009E5883" w:rsidRDefault="00B168AD" w:rsidP="001233E7">
      <w:pPr>
        <w:pStyle w:val="msonormal0"/>
        <w:spacing w:before="120" w:beforeAutospacing="0" w:after="240" w:afterAutospacing="0"/>
        <w:jc w:val="center"/>
        <w:rPr>
          <w:rFonts w:asciiTheme="minorHAnsi" w:hAnsiTheme="minorHAnsi" w:cstheme="minorHAnsi"/>
          <w:b/>
          <w:bCs/>
          <w:lang w:eastAsia="zh-CN"/>
        </w:rPr>
      </w:pPr>
      <w:hyperlink r:id="rId17" w:history="1">
        <w:r w:rsidR="00650D09">
          <w:rPr>
            <w:rStyle w:val="Hyperlink"/>
            <w:rFonts w:asciiTheme="minorHAnsi" w:eastAsiaTheme="minorEastAsia" w:hAnsiTheme="minorHAnsi" w:cstheme="minorHAnsi" w:hint="eastAsia"/>
            <w:b/>
            <w:bCs/>
            <w:lang w:val="en-US" w:eastAsia="zh-CN"/>
          </w:rPr>
          <w:t>表</w:t>
        </w:r>
        <w:r w:rsidR="00650D09">
          <w:rPr>
            <w:rStyle w:val="Hyperlink"/>
            <w:rFonts w:asciiTheme="minorHAnsi" w:eastAsiaTheme="minorEastAsia" w:hAnsiTheme="minorHAnsi" w:cstheme="minorHAnsi" w:hint="eastAsia"/>
            <w:b/>
            <w:bCs/>
            <w:lang w:val="en-US" w:eastAsia="zh-CN"/>
          </w:rPr>
          <w:t>1</w:t>
        </w:r>
        <w:r w:rsidR="00BC5A97" w:rsidRPr="006A54E1">
          <w:rPr>
            <w:rStyle w:val="Hyperlink"/>
            <w:rFonts w:asciiTheme="minorHAnsi" w:eastAsiaTheme="minorEastAsia" w:hAnsiTheme="minorHAnsi" w:cstheme="minorHAnsi" w:hint="eastAsia"/>
            <w:b/>
            <w:bCs/>
            <w:lang w:val="en-US" w:eastAsia="zh-CN"/>
          </w:rPr>
          <w:t>见此处</w:t>
        </w:r>
      </w:hyperlink>
    </w:p>
    <w:p w14:paraId="57092A8B" w14:textId="7245E839" w:rsidR="00BC5A97" w:rsidRDefault="00BC5A97" w:rsidP="00BC5A97">
      <w:pPr>
        <w:pStyle w:val="Note"/>
        <w:rPr>
          <w:lang w:eastAsia="zh-CN"/>
        </w:rPr>
      </w:pPr>
      <w:r w:rsidRPr="00502058">
        <w:rPr>
          <w:rFonts w:hint="eastAsia"/>
          <w:lang w:eastAsia="zh-CN"/>
        </w:rPr>
        <w:t>注</w:t>
      </w:r>
      <w:r w:rsidRPr="00502058">
        <w:rPr>
          <w:rFonts w:hint="eastAsia"/>
          <w:lang w:eastAsia="zh-CN"/>
        </w:rPr>
        <w:t>1</w:t>
      </w:r>
      <w:r w:rsidRPr="00502058">
        <w:rPr>
          <w:rFonts w:hint="eastAsia"/>
          <w:lang w:eastAsia="zh-CN"/>
        </w:rPr>
        <w:t>：</w:t>
      </w:r>
      <w:r>
        <w:rPr>
          <w:rFonts w:hint="eastAsia"/>
          <w:lang w:eastAsia="zh-CN"/>
        </w:rPr>
        <w:t>根据</w:t>
      </w:r>
      <w:r w:rsidRPr="415B0E74">
        <w:rPr>
          <w:rFonts w:asciiTheme="minorHAnsi" w:hAnsiTheme="minorHAnsi" w:cstheme="minorBidi"/>
          <w:sz w:val="23"/>
          <w:szCs w:val="23"/>
          <w:lang w:eastAsia="zh-CN"/>
        </w:rPr>
        <w:t>WRC-23</w:t>
      </w:r>
      <w:r>
        <w:rPr>
          <w:rFonts w:hint="eastAsia"/>
          <w:lang w:eastAsia="zh-CN"/>
        </w:rPr>
        <w:t>的决定，</w:t>
      </w:r>
      <w:r w:rsidRPr="415B0E74">
        <w:rPr>
          <w:rFonts w:asciiTheme="minorHAnsi" w:hAnsiTheme="minorHAnsi" w:cstheme="minorBidi"/>
          <w:sz w:val="23"/>
          <w:szCs w:val="23"/>
          <w:lang w:eastAsia="zh-CN"/>
        </w:rPr>
        <w:t>WRC-2000</w:t>
      </w:r>
      <w:r>
        <w:rPr>
          <w:rFonts w:asciiTheme="minorHAnsi" w:hAnsiTheme="minorHAnsi" w:cstheme="minorBidi" w:hint="eastAsia"/>
          <w:sz w:val="23"/>
          <w:szCs w:val="23"/>
          <w:lang w:eastAsia="zh-CN"/>
        </w:rPr>
        <w:t>规划</w:t>
      </w:r>
      <w:proofErr w:type="gramStart"/>
      <w:r>
        <w:rPr>
          <w:rFonts w:asciiTheme="minorHAnsi" w:hAnsiTheme="minorHAnsi" w:cstheme="minorBidi" w:hint="eastAsia"/>
          <w:sz w:val="23"/>
          <w:szCs w:val="23"/>
          <w:lang w:eastAsia="zh-CN"/>
        </w:rPr>
        <w:t>指配</w:t>
      </w:r>
      <w:r>
        <w:rPr>
          <w:rFonts w:hint="eastAsia"/>
          <w:lang w:eastAsia="zh-CN"/>
        </w:rPr>
        <w:t>已被</w:t>
      </w:r>
      <w:proofErr w:type="gramEnd"/>
      <w:r w:rsidR="000D1C82">
        <w:rPr>
          <w:rFonts w:hint="eastAsia"/>
          <w:lang w:eastAsia="zh-CN"/>
        </w:rPr>
        <w:t>应用</w:t>
      </w:r>
      <w:r w:rsidR="00A42E3F">
        <w:rPr>
          <w:rFonts w:hint="eastAsia"/>
          <w:lang w:eastAsia="zh-CN"/>
        </w:rPr>
        <w:t>第</w:t>
      </w:r>
      <w:r w:rsidRPr="00BC5A97">
        <w:rPr>
          <w:rFonts w:hint="eastAsia"/>
          <w:b/>
          <w:bCs/>
          <w:lang w:eastAsia="zh-CN"/>
        </w:rPr>
        <w:t>559</w:t>
      </w:r>
      <w:r>
        <w:rPr>
          <w:rFonts w:hint="eastAsia"/>
          <w:lang w:eastAsia="zh-CN"/>
        </w:rPr>
        <w:t>号决议（</w:t>
      </w:r>
      <w:r w:rsidRPr="415B0E74">
        <w:rPr>
          <w:rFonts w:asciiTheme="minorHAnsi" w:hAnsiTheme="minorHAnsi" w:cstheme="minorBidi"/>
          <w:b/>
          <w:bCs/>
          <w:sz w:val="23"/>
          <w:szCs w:val="23"/>
          <w:lang w:eastAsia="zh-CN"/>
        </w:rPr>
        <w:t>WRC-19</w:t>
      </w:r>
      <w:r>
        <w:rPr>
          <w:rFonts w:hint="eastAsia"/>
          <w:lang w:eastAsia="zh-CN"/>
        </w:rPr>
        <w:t>）的指配</w:t>
      </w:r>
      <w:r w:rsidR="00D9605A">
        <w:rPr>
          <w:rFonts w:hint="eastAsia"/>
          <w:lang w:eastAsia="zh-CN"/>
        </w:rPr>
        <w:t>所</w:t>
      </w:r>
      <w:r>
        <w:rPr>
          <w:rFonts w:hint="eastAsia"/>
          <w:lang w:eastAsia="zh-CN"/>
        </w:rPr>
        <w:t>取代。</w:t>
      </w:r>
    </w:p>
    <w:p w14:paraId="21DCE64B" w14:textId="0DFB3D01" w:rsidR="00BC5A97" w:rsidRDefault="00BC5A97" w:rsidP="00BC5A97">
      <w:pPr>
        <w:pStyle w:val="Note"/>
        <w:rPr>
          <w:rFonts w:asciiTheme="minorHAnsi" w:hAnsiTheme="minorHAnsi" w:cstheme="minorHAnsi"/>
          <w:szCs w:val="24"/>
          <w:lang w:eastAsia="zh-CN"/>
        </w:rPr>
      </w:pPr>
      <w:r w:rsidRPr="00502058">
        <w:rPr>
          <w:rFonts w:hint="eastAsia"/>
          <w:lang w:eastAsia="zh-CN"/>
        </w:rPr>
        <w:t>注</w:t>
      </w:r>
      <w:r w:rsidRPr="00502058">
        <w:rPr>
          <w:lang w:eastAsia="zh-CN"/>
        </w:rPr>
        <w:t>2</w:t>
      </w:r>
      <w:r w:rsidRPr="00502058">
        <w:rPr>
          <w:rFonts w:hint="eastAsia"/>
          <w:lang w:eastAsia="zh-CN"/>
        </w:rPr>
        <w:t>：</w:t>
      </w:r>
      <w:r>
        <w:rPr>
          <w:rFonts w:hint="eastAsia"/>
          <w:lang w:eastAsia="zh-CN"/>
        </w:rPr>
        <w:t>南苏丹主管部门作为国际电联新成员国在第</w:t>
      </w:r>
      <w:r w:rsidRPr="00BC5A97">
        <w:rPr>
          <w:rFonts w:hint="eastAsia"/>
          <w:b/>
          <w:bCs/>
          <w:lang w:eastAsia="zh-CN"/>
        </w:rPr>
        <w:t>559</w:t>
      </w:r>
      <w:r>
        <w:rPr>
          <w:rFonts w:hint="eastAsia"/>
          <w:lang w:eastAsia="zh-CN"/>
        </w:rPr>
        <w:t>号决议（</w:t>
      </w:r>
      <w:r w:rsidRPr="415B0E74">
        <w:rPr>
          <w:rFonts w:asciiTheme="minorHAnsi" w:hAnsiTheme="minorHAnsi" w:cstheme="minorBidi"/>
          <w:b/>
          <w:bCs/>
          <w:sz w:val="23"/>
          <w:szCs w:val="23"/>
          <w:lang w:eastAsia="zh-CN"/>
        </w:rPr>
        <w:t>WRC-19</w:t>
      </w:r>
      <w:r>
        <w:rPr>
          <w:rFonts w:hint="eastAsia"/>
          <w:lang w:eastAsia="zh-CN"/>
        </w:rPr>
        <w:t>）的框架下</w:t>
      </w:r>
      <w:r w:rsidR="00D9605A">
        <w:rPr>
          <w:rFonts w:hint="eastAsia"/>
          <w:lang w:eastAsia="zh-CN"/>
        </w:rPr>
        <w:t>在</w:t>
      </w:r>
      <w:r>
        <w:rPr>
          <w:rFonts w:hint="eastAsia"/>
          <w:lang w:eastAsia="zh-CN"/>
        </w:rPr>
        <w:t>附录</w:t>
      </w:r>
      <w:r w:rsidRPr="00BC5A97">
        <w:rPr>
          <w:rFonts w:hint="eastAsia"/>
          <w:b/>
          <w:bCs/>
          <w:lang w:eastAsia="zh-CN"/>
        </w:rPr>
        <w:t>30</w:t>
      </w:r>
      <w:r>
        <w:rPr>
          <w:rFonts w:hint="eastAsia"/>
          <w:lang w:eastAsia="zh-CN"/>
        </w:rPr>
        <w:t>和</w:t>
      </w:r>
      <w:r w:rsidRPr="00BC5A97">
        <w:rPr>
          <w:rFonts w:hint="eastAsia"/>
          <w:b/>
          <w:bCs/>
          <w:lang w:eastAsia="zh-CN"/>
        </w:rPr>
        <w:t>30A</w:t>
      </w:r>
      <w:r>
        <w:rPr>
          <w:rFonts w:hint="eastAsia"/>
          <w:lang w:eastAsia="zh-CN"/>
        </w:rPr>
        <w:t>规划中</w:t>
      </w:r>
      <w:r w:rsidR="00D9605A">
        <w:rPr>
          <w:rFonts w:hint="eastAsia"/>
          <w:lang w:eastAsia="zh-CN"/>
        </w:rPr>
        <w:t>获得了</w:t>
      </w:r>
      <w:r>
        <w:rPr>
          <w:rFonts w:hint="eastAsia"/>
          <w:lang w:eastAsia="zh-CN"/>
        </w:rPr>
        <w:t>指配。</w:t>
      </w:r>
    </w:p>
    <w:p w14:paraId="4E589035" w14:textId="7AFCAF37" w:rsidR="00F3761D" w:rsidRPr="00C21B1B" w:rsidRDefault="00D9605A" w:rsidP="00D9605A">
      <w:pPr>
        <w:pStyle w:val="TableNo"/>
        <w:rPr>
          <w:rFonts w:asciiTheme="minorHAnsi" w:hAnsiTheme="minorHAnsi" w:cstheme="minorHAnsi"/>
          <w:szCs w:val="24"/>
          <w:lang w:eastAsia="zh-CN"/>
        </w:rPr>
      </w:pPr>
      <w:r>
        <w:rPr>
          <w:rFonts w:hint="eastAsia"/>
          <w:lang w:eastAsia="zh-CN"/>
        </w:rPr>
        <w:t>表</w:t>
      </w:r>
      <w:r w:rsidRPr="00700767">
        <w:rPr>
          <w:lang w:eastAsia="zh-CN"/>
        </w:rPr>
        <w:t>2</w:t>
      </w:r>
    </w:p>
    <w:p w14:paraId="05316BEB" w14:textId="7424BAC4" w:rsidR="00BC5A97" w:rsidRPr="00E9412E" w:rsidRDefault="00BC5A97" w:rsidP="00D9605A">
      <w:pPr>
        <w:spacing w:after="240"/>
        <w:jc w:val="center"/>
        <w:rPr>
          <w:b/>
          <w:bCs/>
          <w:lang w:eastAsia="zh-CN"/>
        </w:rPr>
      </w:pPr>
      <w:r w:rsidRPr="00E9412E">
        <w:rPr>
          <w:rFonts w:hint="eastAsia"/>
          <w:lang w:eastAsia="zh-CN"/>
        </w:rPr>
        <w:t>1</w:t>
      </w:r>
      <w:r w:rsidRPr="00E9412E">
        <w:rPr>
          <w:rFonts w:hint="eastAsia"/>
          <w:lang w:eastAsia="zh-CN"/>
        </w:rPr>
        <w:t>区和</w:t>
      </w:r>
      <w:r w:rsidRPr="00E9412E">
        <w:rPr>
          <w:rFonts w:hint="eastAsia"/>
          <w:lang w:eastAsia="zh-CN"/>
        </w:rPr>
        <w:t>3</w:t>
      </w:r>
      <w:r w:rsidRPr="00E9412E">
        <w:rPr>
          <w:rFonts w:hint="eastAsia"/>
          <w:lang w:eastAsia="zh-CN"/>
        </w:rPr>
        <w:t>区</w:t>
      </w:r>
      <w:r w:rsidRPr="00E9412E">
        <w:rPr>
          <w:rFonts w:hint="eastAsia"/>
          <w:lang w:eastAsia="zh-CN"/>
        </w:rPr>
        <w:t>BSS</w:t>
      </w:r>
      <w:r w:rsidRPr="00E9412E">
        <w:rPr>
          <w:rFonts w:hint="eastAsia"/>
          <w:lang w:eastAsia="zh-CN"/>
        </w:rPr>
        <w:t>馈线链路规划指配的</w:t>
      </w:r>
      <w:r w:rsidRPr="00E9412E">
        <w:rPr>
          <w:rFonts w:hint="eastAsia"/>
          <w:lang w:eastAsia="zh-CN"/>
        </w:rPr>
        <w:t>EPM</w:t>
      </w:r>
      <w:r w:rsidRPr="00E9412E">
        <w:rPr>
          <w:rFonts w:hint="eastAsia"/>
          <w:lang w:eastAsia="zh-CN"/>
        </w:rPr>
        <w:t>值的变化</w:t>
      </w:r>
    </w:p>
    <w:bookmarkStart w:id="14" w:name="_Hlk163661867"/>
    <w:p w14:paraId="17834CA5" w14:textId="36790F36" w:rsidR="009E5883" w:rsidRPr="006A54E1" w:rsidRDefault="009E5883" w:rsidP="009E5883">
      <w:pPr>
        <w:pStyle w:val="msonormal0"/>
        <w:spacing w:before="120" w:beforeAutospacing="0" w:after="240" w:afterAutospacing="0"/>
        <w:jc w:val="center"/>
        <w:rPr>
          <w:rFonts w:asciiTheme="minorHAnsi" w:eastAsiaTheme="minorEastAsia" w:hAnsiTheme="minorHAnsi" w:cstheme="minorHAnsi"/>
          <w:b/>
          <w:bCs/>
          <w:lang w:val="en-US" w:eastAsia="zh-CN"/>
        </w:rPr>
      </w:pPr>
      <w:r w:rsidRPr="006A54E1">
        <w:rPr>
          <w:rFonts w:asciiTheme="minorHAnsi" w:eastAsiaTheme="minorEastAsia" w:hAnsiTheme="minorHAnsi" w:cstheme="minorHAnsi"/>
          <w:b/>
          <w:bCs/>
          <w:lang w:val="en-US" w:eastAsia="en-US"/>
        </w:rPr>
        <w:fldChar w:fldCharType="begin"/>
      </w:r>
      <w:r w:rsidRPr="006A54E1">
        <w:rPr>
          <w:rFonts w:asciiTheme="minorHAnsi" w:eastAsiaTheme="minorEastAsia" w:hAnsiTheme="minorHAnsi" w:cstheme="minorHAnsi"/>
          <w:b/>
          <w:bCs/>
          <w:lang w:val="en-US" w:eastAsia="zh-CN"/>
        </w:rPr>
        <w:instrText>HYPERLINK "https://www.itu.int/en/council/Documents/2024/036e-Table2.pdf"</w:instrText>
      </w:r>
      <w:r w:rsidRPr="006A54E1">
        <w:rPr>
          <w:rFonts w:asciiTheme="minorHAnsi" w:eastAsiaTheme="minorEastAsia" w:hAnsiTheme="minorHAnsi" w:cstheme="minorHAnsi"/>
          <w:b/>
          <w:bCs/>
          <w:lang w:val="en-US" w:eastAsia="en-US"/>
        </w:rPr>
      </w:r>
      <w:r w:rsidRPr="006A54E1">
        <w:rPr>
          <w:rFonts w:asciiTheme="minorHAnsi" w:eastAsiaTheme="minorEastAsia" w:hAnsiTheme="minorHAnsi" w:cstheme="minorHAnsi"/>
          <w:b/>
          <w:bCs/>
          <w:lang w:val="en-US" w:eastAsia="en-US"/>
        </w:rPr>
        <w:fldChar w:fldCharType="separate"/>
      </w:r>
      <w:r w:rsidR="00D9605A" w:rsidRPr="00D9605A">
        <w:rPr>
          <w:rStyle w:val="Hyperlink"/>
          <w:rFonts w:asciiTheme="minorHAnsi" w:eastAsiaTheme="minorEastAsia" w:hAnsiTheme="minorHAnsi" w:cstheme="minorHAnsi" w:hint="eastAsia"/>
          <w:b/>
          <w:bCs/>
          <w:lang w:val="en-US" w:eastAsia="zh-CN"/>
        </w:rPr>
        <w:t>表</w:t>
      </w:r>
      <w:r w:rsidR="00D9605A">
        <w:rPr>
          <w:rStyle w:val="Hyperlink"/>
          <w:rFonts w:asciiTheme="minorHAnsi" w:eastAsiaTheme="minorEastAsia" w:hAnsiTheme="minorHAnsi" w:cstheme="minorHAnsi" w:hint="eastAsia"/>
          <w:b/>
          <w:bCs/>
          <w:lang w:val="en-US" w:eastAsia="zh-CN"/>
        </w:rPr>
        <w:t>2</w:t>
      </w:r>
      <w:r w:rsidR="00BC5A97" w:rsidRPr="006A54E1">
        <w:rPr>
          <w:rStyle w:val="Hyperlink"/>
          <w:rFonts w:asciiTheme="minorHAnsi" w:eastAsiaTheme="minorEastAsia" w:hAnsiTheme="minorHAnsi" w:cstheme="minorHAnsi" w:hint="eastAsia"/>
          <w:b/>
          <w:bCs/>
          <w:lang w:val="en-US" w:eastAsia="zh-CN"/>
        </w:rPr>
        <w:t>见此处</w:t>
      </w:r>
      <w:r w:rsidRPr="006A54E1">
        <w:rPr>
          <w:rFonts w:asciiTheme="minorHAnsi" w:eastAsiaTheme="minorEastAsia" w:hAnsiTheme="minorHAnsi" w:cstheme="minorHAnsi"/>
          <w:b/>
          <w:bCs/>
          <w:lang w:val="en-US" w:eastAsia="en-US"/>
        </w:rPr>
        <w:fldChar w:fldCharType="end"/>
      </w:r>
    </w:p>
    <w:bookmarkEnd w:id="14"/>
    <w:p w14:paraId="573D0B49" w14:textId="03655E0E" w:rsidR="00BC5A97" w:rsidRDefault="00BC5A97" w:rsidP="00BC5A97">
      <w:pPr>
        <w:pStyle w:val="Note"/>
        <w:rPr>
          <w:lang w:eastAsia="zh-CN"/>
        </w:rPr>
      </w:pPr>
      <w:r w:rsidRPr="00502058">
        <w:rPr>
          <w:rFonts w:hint="eastAsia"/>
          <w:lang w:eastAsia="zh-CN"/>
        </w:rPr>
        <w:t>注</w:t>
      </w:r>
      <w:r w:rsidRPr="00502058">
        <w:rPr>
          <w:rFonts w:hint="eastAsia"/>
          <w:lang w:eastAsia="zh-CN"/>
        </w:rPr>
        <w:t>1</w:t>
      </w:r>
      <w:r w:rsidRPr="00502058">
        <w:rPr>
          <w:rFonts w:hint="eastAsia"/>
          <w:lang w:eastAsia="zh-CN"/>
        </w:rPr>
        <w:t>：</w:t>
      </w:r>
      <w:r>
        <w:rPr>
          <w:rFonts w:hint="eastAsia"/>
          <w:lang w:eastAsia="zh-CN"/>
        </w:rPr>
        <w:t>根据</w:t>
      </w:r>
      <w:r w:rsidRPr="415B0E74">
        <w:rPr>
          <w:rFonts w:asciiTheme="minorHAnsi" w:hAnsiTheme="minorHAnsi" w:cstheme="minorBidi"/>
          <w:sz w:val="23"/>
          <w:szCs w:val="23"/>
          <w:lang w:eastAsia="zh-CN"/>
        </w:rPr>
        <w:t>WRC-23</w:t>
      </w:r>
      <w:r>
        <w:rPr>
          <w:rFonts w:hint="eastAsia"/>
          <w:lang w:eastAsia="zh-CN"/>
        </w:rPr>
        <w:t>的决定，</w:t>
      </w:r>
      <w:r w:rsidRPr="415B0E74">
        <w:rPr>
          <w:rFonts w:asciiTheme="minorHAnsi" w:hAnsiTheme="minorHAnsi" w:cstheme="minorBidi"/>
          <w:sz w:val="23"/>
          <w:szCs w:val="23"/>
          <w:lang w:eastAsia="zh-CN"/>
        </w:rPr>
        <w:t>WRC-2000</w:t>
      </w:r>
      <w:r>
        <w:rPr>
          <w:rFonts w:asciiTheme="minorHAnsi" w:hAnsiTheme="minorHAnsi" w:cstheme="minorBidi" w:hint="eastAsia"/>
          <w:sz w:val="23"/>
          <w:szCs w:val="23"/>
          <w:lang w:eastAsia="zh-CN"/>
        </w:rPr>
        <w:t>规划</w:t>
      </w:r>
      <w:proofErr w:type="gramStart"/>
      <w:r>
        <w:rPr>
          <w:rFonts w:asciiTheme="minorHAnsi" w:hAnsiTheme="minorHAnsi" w:cstheme="minorBidi" w:hint="eastAsia"/>
          <w:sz w:val="23"/>
          <w:szCs w:val="23"/>
          <w:lang w:eastAsia="zh-CN"/>
        </w:rPr>
        <w:t>指配</w:t>
      </w:r>
      <w:r>
        <w:rPr>
          <w:rFonts w:hint="eastAsia"/>
          <w:lang w:eastAsia="zh-CN"/>
        </w:rPr>
        <w:t>已被</w:t>
      </w:r>
      <w:proofErr w:type="gramEnd"/>
      <w:r w:rsidR="000D1C82">
        <w:rPr>
          <w:rFonts w:hint="eastAsia"/>
          <w:lang w:eastAsia="zh-CN"/>
        </w:rPr>
        <w:t>应用</w:t>
      </w:r>
      <w:r w:rsidR="00A42E3F">
        <w:rPr>
          <w:rFonts w:hint="eastAsia"/>
          <w:lang w:eastAsia="zh-CN"/>
        </w:rPr>
        <w:t>第</w:t>
      </w:r>
      <w:r w:rsidRPr="00BC5A97">
        <w:rPr>
          <w:rFonts w:hint="eastAsia"/>
          <w:b/>
          <w:bCs/>
          <w:lang w:eastAsia="zh-CN"/>
        </w:rPr>
        <w:t>559</w:t>
      </w:r>
      <w:r>
        <w:rPr>
          <w:rFonts w:hint="eastAsia"/>
          <w:lang w:eastAsia="zh-CN"/>
        </w:rPr>
        <w:t>号决议（</w:t>
      </w:r>
      <w:r w:rsidRPr="415B0E74">
        <w:rPr>
          <w:rFonts w:asciiTheme="minorHAnsi" w:hAnsiTheme="minorHAnsi" w:cstheme="minorBidi"/>
          <w:b/>
          <w:bCs/>
          <w:sz w:val="23"/>
          <w:szCs w:val="23"/>
          <w:lang w:eastAsia="zh-CN"/>
        </w:rPr>
        <w:t>WRC-19</w:t>
      </w:r>
      <w:r>
        <w:rPr>
          <w:rFonts w:hint="eastAsia"/>
          <w:lang w:eastAsia="zh-CN"/>
        </w:rPr>
        <w:t>）的指配</w:t>
      </w:r>
      <w:r w:rsidR="00D9605A">
        <w:rPr>
          <w:rFonts w:hint="eastAsia"/>
          <w:lang w:eastAsia="zh-CN"/>
        </w:rPr>
        <w:t>所</w:t>
      </w:r>
      <w:r>
        <w:rPr>
          <w:rFonts w:hint="eastAsia"/>
          <w:lang w:eastAsia="zh-CN"/>
        </w:rPr>
        <w:t>取代。</w:t>
      </w:r>
    </w:p>
    <w:p w14:paraId="52886FFC" w14:textId="54FAB80C" w:rsidR="00BC5A97" w:rsidRDefault="00BC5A97" w:rsidP="00060E00">
      <w:pPr>
        <w:pStyle w:val="Note"/>
        <w:rPr>
          <w:rFonts w:asciiTheme="minorHAnsi" w:hAnsiTheme="minorHAnsi" w:cstheme="minorHAnsi"/>
          <w:lang w:eastAsia="zh-CN"/>
        </w:rPr>
      </w:pPr>
      <w:r w:rsidRPr="00502058">
        <w:rPr>
          <w:rFonts w:hint="eastAsia"/>
          <w:lang w:eastAsia="zh-CN"/>
        </w:rPr>
        <w:t>注</w:t>
      </w:r>
      <w:r w:rsidRPr="00502058">
        <w:rPr>
          <w:lang w:eastAsia="zh-CN"/>
        </w:rPr>
        <w:t>2</w:t>
      </w:r>
      <w:r w:rsidRPr="00502058">
        <w:rPr>
          <w:rFonts w:hint="eastAsia"/>
          <w:lang w:eastAsia="zh-CN"/>
        </w:rPr>
        <w:t>：</w:t>
      </w:r>
      <w:r>
        <w:rPr>
          <w:rFonts w:hint="eastAsia"/>
          <w:lang w:eastAsia="zh-CN"/>
        </w:rPr>
        <w:t>南苏丹主管部门作为国际电联新成员国在第</w:t>
      </w:r>
      <w:r w:rsidRPr="00BC5A97">
        <w:rPr>
          <w:rFonts w:hint="eastAsia"/>
          <w:b/>
          <w:bCs/>
          <w:lang w:eastAsia="zh-CN"/>
        </w:rPr>
        <w:t>559</w:t>
      </w:r>
      <w:r>
        <w:rPr>
          <w:rFonts w:hint="eastAsia"/>
          <w:lang w:eastAsia="zh-CN"/>
        </w:rPr>
        <w:t>号决议（</w:t>
      </w:r>
      <w:r w:rsidRPr="415B0E74">
        <w:rPr>
          <w:rFonts w:asciiTheme="minorHAnsi" w:hAnsiTheme="minorHAnsi" w:cstheme="minorBidi"/>
          <w:b/>
          <w:bCs/>
          <w:sz w:val="23"/>
          <w:szCs w:val="23"/>
          <w:lang w:eastAsia="zh-CN"/>
        </w:rPr>
        <w:t>WRC-19</w:t>
      </w:r>
      <w:r>
        <w:rPr>
          <w:rFonts w:hint="eastAsia"/>
          <w:lang w:eastAsia="zh-CN"/>
        </w:rPr>
        <w:t>）的框架下</w:t>
      </w:r>
      <w:r w:rsidR="00A42E3F">
        <w:rPr>
          <w:rFonts w:hint="eastAsia"/>
          <w:lang w:eastAsia="zh-CN"/>
        </w:rPr>
        <w:t>在</w:t>
      </w:r>
      <w:r w:rsidR="00A42E3F" w:rsidRPr="009E5883">
        <w:rPr>
          <w:rFonts w:asciiTheme="minorHAnsi" w:hAnsiTheme="minorHAnsi" w:cstheme="minorHAnsi"/>
          <w:sz w:val="23"/>
          <w:szCs w:val="23"/>
          <w:lang w:eastAsia="zh-CN"/>
        </w:rPr>
        <w:t>WRC-23</w:t>
      </w:r>
      <w:r w:rsidR="00A42E3F">
        <w:rPr>
          <w:rFonts w:asciiTheme="minorHAnsi" w:hAnsiTheme="minorHAnsi" w:cstheme="minorHAnsi" w:hint="eastAsia"/>
          <w:sz w:val="23"/>
          <w:szCs w:val="23"/>
          <w:lang w:eastAsia="zh-CN"/>
        </w:rPr>
        <w:t>上获得一个新条目。</w:t>
      </w:r>
    </w:p>
    <w:p w14:paraId="148D69D6" w14:textId="77777777" w:rsidR="009E5883" w:rsidRDefault="009E588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eastAsia="zh-CN"/>
        </w:rPr>
      </w:pPr>
      <w:r>
        <w:rPr>
          <w:rFonts w:asciiTheme="minorHAnsi" w:hAnsiTheme="minorHAnsi" w:cstheme="minorHAnsi"/>
          <w:lang w:eastAsia="zh-CN"/>
        </w:rPr>
        <w:br w:type="page"/>
      </w:r>
    </w:p>
    <w:p w14:paraId="54493F93" w14:textId="69792DC9" w:rsidR="00F3761D" w:rsidRPr="00C21B1B" w:rsidRDefault="00F3761D" w:rsidP="004256B4">
      <w:pPr>
        <w:pStyle w:val="Heading2"/>
        <w:rPr>
          <w:rFonts w:asciiTheme="minorHAnsi" w:hAnsiTheme="minorHAnsi" w:cstheme="minorHAnsi"/>
          <w:szCs w:val="24"/>
          <w:lang w:eastAsia="zh-CN"/>
        </w:rPr>
      </w:pPr>
      <w:r w:rsidRPr="00C21B1B">
        <w:rPr>
          <w:rFonts w:asciiTheme="minorHAnsi" w:hAnsiTheme="minorHAnsi" w:cstheme="minorHAnsi"/>
          <w:szCs w:val="24"/>
          <w:lang w:eastAsia="zh-CN"/>
        </w:rPr>
        <w:lastRenderedPageBreak/>
        <w:t>1.3</w:t>
      </w:r>
      <w:r w:rsidRPr="00C21B1B">
        <w:rPr>
          <w:rFonts w:asciiTheme="minorHAnsi" w:hAnsiTheme="minorHAnsi" w:cstheme="minorHAnsi"/>
          <w:szCs w:val="24"/>
          <w:lang w:eastAsia="zh-CN"/>
        </w:rPr>
        <w:tab/>
      </w:r>
      <w:r w:rsidR="00A42E3F" w:rsidRPr="00A42E3F">
        <w:rPr>
          <w:rFonts w:hint="eastAsia"/>
          <w:lang w:eastAsia="zh-CN"/>
        </w:rPr>
        <w:t>第</w:t>
      </w:r>
      <w:r w:rsidR="00A42E3F" w:rsidRPr="00A42E3F">
        <w:rPr>
          <w:rFonts w:hint="eastAsia"/>
          <w:lang w:eastAsia="zh-CN"/>
        </w:rPr>
        <w:t>559</w:t>
      </w:r>
      <w:r w:rsidR="00A42E3F" w:rsidRPr="00A42E3F">
        <w:rPr>
          <w:rFonts w:hint="eastAsia"/>
          <w:lang w:eastAsia="zh-CN"/>
        </w:rPr>
        <w:t>号决议（</w:t>
      </w:r>
      <w:r w:rsidR="00A42E3F" w:rsidRPr="00A42E3F">
        <w:rPr>
          <w:rFonts w:hint="eastAsia"/>
          <w:lang w:eastAsia="zh-CN"/>
        </w:rPr>
        <w:t>WRC-19</w:t>
      </w:r>
      <w:r w:rsidR="00A42E3F" w:rsidRPr="00A42E3F">
        <w:rPr>
          <w:rFonts w:hint="eastAsia"/>
          <w:lang w:eastAsia="zh-CN"/>
        </w:rPr>
        <w:t>）的</w:t>
      </w:r>
      <w:r w:rsidR="00D9605A">
        <w:rPr>
          <w:rFonts w:hint="eastAsia"/>
          <w:lang w:eastAsia="zh-CN"/>
        </w:rPr>
        <w:t>落实</w:t>
      </w:r>
      <w:r w:rsidR="00A42E3F" w:rsidRPr="00A42E3F">
        <w:rPr>
          <w:rFonts w:hint="eastAsia"/>
          <w:lang w:eastAsia="zh-CN"/>
        </w:rPr>
        <w:t>情况</w:t>
      </w:r>
    </w:p>
    <w:p w14:paraId="72B3C7D9" w14:textId="129B35AE" w:rsidR="00A42E3F" w:rsidRDefault="00A42E3F" w:rsidP="00A42E3F">
      <w:pPr>
        <w:ind w:firstLineChars="200" w:firstLine="480"/>
        <w:rPr>
          <w:rFonts w:asciiTheme="minorHAnsi" w:hAnsiTheme="minorHAnsi" w:cstheme="minorHAnsi"/>
          <w:szCs w:val="24"/>
          <w:lang w:eastAsia="zh-CN"/>
        </w:rPr>
      </w:pPr>
      <w:r w:rsidRPr="00A42E3F">
        <w:rPr>
          <w:rFonts w:asciiTheme="minorHAnsi" w:hAnsiTheme="minorHAnsi" w:cstheme="minorHAnsi" w:hint="eastAsia"/>
          <w:szCs w:val="24"/>
          <w:lang w:eastAsia="zh-CN"/>
        </w:rPr>
        <w:t>如上文第</w:t>
      </w:r>
      <w:r w:rsidRPr="00A42E3F">
        <w:rPr>
          <w:rFonts w:asciiTheme="minorHAnsi" w:hAnsiTheme="minorHAnsi" w:cstheme="minorHAnsi" w:hint="eastAsia"/>
          <w:szCs w:val="24"/>
          <w:lang w:eastAsia="zh-CN"/>
        </w:rPr>
        <w:t>1.1</w:t>
      </w:r>
      <w:r w:rsidRPr="00A42E3F">
        <w:rPr>
          <w:rFonts w:asciiTheme="minorHAnsi" w:hAnsiTheme="minorHAnsi" w:cstheme="minorHAnsi" w:hint="eastAsia"/>
          <w:szCs w:val="24"/>
          <w:lang w:eastAsia="zh-CN"/>
        </w:rPr>
        <w:t>节所述，在</w:t>
      </w:r>
      <w:r w:rsidRPr="00A42E3F">
        <w:rPr>
          <w:rFonts w:asciiTheme="minorHAnsi" w:hAnsiTheme="minorHAnsi" w:cstheme="minorHAnsi" w:hint="eastAsia"/>
          <w:szCs w:val="24"/>
          <w:lang w:eastAsia="zh-CN"/>
        </w:rPr>
        <w:t>45</w:t>
      </w:r>
      <w:r w:rsidRPr="00A42E3F">
        <w:rPr>
          <w:rFonts w:asciiTheme="minorHAnsi" w:hAnsiTheme="minorHAnsi" w:cstheme="minorHAnsi" w:hint="eastAsia"/>
          <w:szCs w:val="24"/>
          <w:lang w:eastAsia="zh-CN"/>
        </w:rPr>
        <w:t>个符合条件的</w:t>
      </w:r>
      <w:r>
        <w:rPr>
          <w:rFonts w:asciiTheme="minorHAnsi" w:hAnsiTheme="minorHAnsi" w:cstheme="minorHAnsi" w:hint="eastAsia"/>
          <w:szCs w:val="24"/>
          <w:lang w:eastAsia="zh-CN"/>
        </w:rPr>
        <w:t>主管部门</w:t>
      </w:r>
      <w:r w:rsidRPr="00A42E3F">
        <w:rPr>
          <w:rFonts w:asciiTheme="minorHAnsi" w:hAnsiTheme="minorHAnsi" w:cstheme="minorHAnsi" w:hint="eastAsia"/>
          <w:szCs w:val="24"/>
          <w:lang w:eastAsia="zh-CN"/>
        </w:rPr>
        <w:t>中，有</w:t>
      </w:r>
      <w:r w:rsidRPr="00A42E3F">
        <w:rPr>
          <w:rFonts w:asciiTheme="minorHAnsi" w:hAnsiTheme="minorHAnsi" w:cstheme="minorHAnsi" w:hint="eastAsia"/>
          <w:szCs w:val="24"/>
          <w:lang w:eastAsia="zh-CN"/>
        </w:rPr>
        <w:t>41</w:t>
      </w:r>
      <w:r w:rsidRPr="00A42E3F">
        <w:rPr>
          <w:rFonts w:asciiTheme="minorHAnsi" w:hAnsiTheme="minorHAnsi" w:cstheme="minorHAnsi" w:hint="eastAsia"/>
          <w:szCs w:val="24"/>
          <w:lang w:eastAsia="zh-CN"/>
        </w:rPr>
        <w:t>个已成功</w:t>
      </w:r>
      <w:r w:rsidR="000D1C82">
        <w:rPr>
          <w:rFonts w:asciiTheme="minorHAnsi" w:hAnsiTheme="minorHAnsi" w:cstheme="minorHAnsi" w:hint="eastAsia"/>
          <w:szCs w:val="24"/>
          <w:lang w:eastAsia="zh-CN"/>
        </w:rPr>
        <w:t>应用</w:t>
      </w:r>
      <w:r>
        <w:rPr>
          <w:rFonts w:asciiTheme="minorHAnsi" w:hAnsiTheme="minorHAnsi" w:cstheme="minorHAnsi" w:hint="eastAsia"/>
          <w:szCs w:val="24"/>
          <w:lang w:eastAsia="zh-CN"/>
        </w:rPr>
        <w:t>了</w:t>
      </w:r>
      <w:r w:rsidRPr="00A42E3F">
        <w:rPr>
          <w:rFonts w:asciiTheme="minorHAnsi" w:hAnsiTheme="minorHAnsi" w:cstheme="minorHAnsi" w:hint="eastAsia"/>
          <w:szCs w:val="24"/>
          <w:lang w:eastAsia="zh-CN"/>
        </w:rPr>
        <w:t>第</w:t>
      </w:r>
      <w:r w:rsidRPr="00A42E3F">
        <w:rPr>
          <w:rFonts w:asciiTheme="minorHAnsi" w:hAnsiTheme="minorHAnsi" w:cstheme="minorHAnsi" w:hint="eastAsia"/>
          <w:b/>
          <w:bCs/>
          <w:szCs w:val="24"/>
          <w:lang w:eastAsia="zh-CN"/>
        </w:rPr>
        <w:t>559</w:t>
      </w:r>
      <w:r w:rsidRPr="00A42E3F">
        <w:rPr>
          <w:rFonts w:asciiTheme="minorHAnsi" w:hAnsiTheme="minorHAnsi" w:cstheme="minorHAnsi" w:hint="eastAsia"/>
          <w:szCs w:val="24"/>
          <w:lang w:eastAsia="zh-CN"/>
        </w:rPr>
        <w:t>号决议（</w:t>
      </w:r>
      <w:r w:rsidRPr="00A42E3F">
        <w:rPr>
          <w:rFonts w:asciiTheme="minorHAnsi" w:hAnsiTheme="minorHAnsi" w:cstheme="minorHAnsi" w:hint="eastAsia"/>
          <w:b/>
          <w:bCs/>
          <w:szCs w:val="24"/>
          <w:lang w:eastAsia="zh-CN"/>
        </w:rPr>
        <w:t>WRC-19</w:t>
      </w:r>
      <w:r w:rsidRPr="00A42E3F">
        <w:rPr>
          <w:rFonts w:asciiTheme="minorHAnsi" w:hAnsiTheme="minorHAnsi" w:cstheme="minorHAnsi" w:hint="eastAsia"/>
          <w:szCs w:val="24"/>
          <w:lang w:eastAsia="zh-CN"/>
        </w:rPr>
        <w:t>），并在</w:t>
      </w:r>
      <w:r w:rsidRPr="00A42E3F">
        <w:rPr>
          <w:rFonts w:asciiTheme="minorHAnsi" w:hAnsiTheme="minorHAnsi" w:cstheme="minorHAnsi" w:hint="eastAsia"/>
          <w:szCs w:val="24"/>
          <w:lang w:eastAsia="zh-CN"/>
        </w:rPr>
        <w:t>WRC-23</w:t>
      </w:r>
      <w:r w:rsidRPr="00A42E3F">
        <w:rPr>
          <w:rFonts w:asciiTheme="minorHAnsi" w:hAnsiTheme="minorHAnsi" w:cstheme="minorHAnsi" w:hint="eastAsia"/>
          <w:szCs w:val="24"/>
          <w:lang w:eastAsia="zh-CN"/>
        </w:rPr>
        <w:t>获得了新的</w:t>
      </w:r>
      <w:r>
        <w:rPr>
          <w:rFonts w:asciiTheme="minorHAnsi" w:hAnsiTheme="minorHAnsi" w:cstheme="minorHAnsi" w:hint="eastAsia"/>
          <w:szCs w:val="24"/>
          <w:lang w:eastAsia="zh-CN"/>
        </w:rPr>
        <w:t>1</w:t>
      </w:r>
      <w:r w:rsidRPr="00A42E3F">
        <w:rPr>
          <w:rFonts w:asciiTheme="minorHAnsi" w:hAnsiTheme="minorHAnsi" w:cstheme="minorHAnsi" w:hint="eastAsia"/>
          <w:szCs w:val="24"/>
          <w:lang w:eastAsia="zh-CN"/>
        </w:rPr>
        <w:t>区和</w:t>
      </w:r>
      <w:r w:rsidRPr="00A42E3F">
        <w:rPr>
          <w:rFonts w:asciiTheme="minorHAnsi" w:hAnsiTheme="minorHAnsi" w:cstheme="minorHAnsi" w:hint="eastAsia"/>
          <w:szCs w:val="24"/>
          <w:lang w:eastAsia="zh-CN"/>
        </w:rPr>
        <w:t>3</w:t>
      </w:r>
      <w:r>
        <w:rPr>
          <w:rFonts w:asciiTheme="minorHAnsi" w:hAnsiTheme="minorHAnsi" w:cstheme="minorHAnsi" w:hint="eastAsia"/>
          <w:szCs w:val="24"/>
          <w:lang w:eastAsia="zh-CN"/>
        </w:rPr>
        <w:t>区规划指配</w:t>
      </w:r>
      <w:r w:rsidRPr="00A42E3F">
        <w:rPr>
          <w:rFonts w:asciiTheme="minorHAnsi" w:hAnsiTheme="minorHAnsi" w:cstheme="minorHAnsi" w:hint="eastAsia"/>
          <w:szCs w:val="24"/>
          <w:lang w:eastAsia="zh-CN"/>
        </w:rPr>
        <w:t>。</w:t>
      </w:r>
      <w:r w:rsidR="000D1C82">
        <w:rPr>
          <w:rFonts w:asciiTheme="minorHAnsi" w:hAnsiTheme="minorHAnsi" w:cstheme="minorHAnsi" w:hint="eastAsia"/>
          <w:szCs w:val="24"/>
          <w:lang w:eastAsia="zh-CN"/>
        </w:rPr>
        <w:t>下文</w:t>
      </w:r>
      <w:r w:rsidRPr="00A42E3F">
        <w:rPr>
          <w:rFonts w:asciiTheme="minorHAnsi" w:hAnsiTheme="minorHAnsi" w:cstheme="minorHAnsi" w:hint="eastAsia"/>
          <w:szCs w:val="24"/>
          <w:lang w:eastAsia="zh-CN"/>
        </w:rPr>
        <w:t>表</w:t>
      </w:r>
      <w:r w:rsidRPr="00A42E3F">
        <w:rPr>
          <w:rFonts w:asciiTheme="minorHAnsi" w:hAnsiTheme="minorHAnsi" w:cstheme="minorHAnsi" w:hint="eastAsia"/>
          <w:szCs w:val="24"/>
          <w:lang w:eastAsia="zh-CN"/>
        </w:rPr>
        <w:t>3</w:t>
      </w:r>
      <w:r w:rsidRPr="00A42E3F">
        <w:rPr>
          <w:rFonts w:asciiTheme="minorHAnsi" w:hAnsiTheme="minorHAnsi" w:cstheme="minorHAnsi" w:hint="eastAsia"/>
          <w:szCs w:val="24"/>
          <w:lang w:eastAsia="zh-CN"/>
        </w:rPr>
        <w:t>列出了根据第</w:t>
      </w:r>
      <w:r w:rsidRPr="00A42E3F">
        <w:rPr>
          <w:rFonts w:asciiTheme="minorHAnsi" w:hAnsiTheme="minorHAnsi" w:cstheme="minorHAnsi" w:hint="eastAsia"/>
          <w:b/>
          <w:bCs/>
          <w:szCs w:val="24"/>
          <w:lang w:eastAsia="zh-CN"/>
        </w:rPr>
        <w:t>559</w:t>
      </w:r>
      <w:r w:rsidRPr="00A42E3F">
        <w:rPr>
          <w:rFonts w:asciiTheme="minorHAnsi" w:hAnsiTheme="minorHAnsi" w:cstheme="minorHAnsi" w:hint="eastAsia"/>
          <w:szCs w:val="24"/>
          <w:lang w:eastAsia="zh-CN"/>
        </w:rPr>
        <w:t>号决议（</w:t>
      </w:r>
      <w:r w:rsidRPr="00A42E3F">
        <w:rPr>
          <w:rFonts w:asciiTheme="minorHAnsi" w:hAnsiTheme="minorHAnsi" w:cstheme="minorHAnsi" w:hint="eastAsia"/>
          <w:b/>
          <w:bCs/>
          <w:szCs w:val="24"/>
          <w:lang w:eastAsia="zh-CN"/>
        </w:rPr>
        <w:t>WRC-19</w:t>
      </w:r>
      <w:r w:rsidRPr="00A42E3F">
        <w:rPr>
          <w:rFonts w:asciiTheme="minorHAnsi" w:hAnsiTheme="minorHAnsi" w:cstheme="minorHAnsi" w:hint="eastAsia"/>
          <w:szCs w:val="24"/>
          <w:lang w:eastAsia="zh-CN"/>
        </w:rPr>
        <w:t>）提交</w:t>
      </w:r>
      <w:r w:rsidR="008B267D">
        <w:rPr>
          <w:rFonts w:asciiTheme="minorHAnsi" w:hAnsiTheme="minorHAnsi" w:cstheme="minorHAnsi" w:hint="eastAsia"/>
          <w:szCs w:val="24"/>
          <w:lang w:eastAsia="zh-CN"/>
        </w:rPr>
        <w:t>的</w:t>
      </w:r>
      <w:r w:rsidR="008B267D" w:rsidRPr="00A42E3F">
        <w:rPr>
          <w:rFonts w:asciiTheme="minorHAnsi" w:hAnsiTheme="minorHAnsi" w:cstheme="minorHAnsi" w:hint="eastAsia"/>
          <w:szCs w:val="24"/>
          <w:lang w:eastAsia="zh-CN"/>
        </w:rPr>
        <w:t>其余</w:t>
      </w:r>
      <w:r w:rsidR="008B267D" w:rsidRPr="00A42E3F">
        <w:rPr>
          <w:rFonts w:asciiTheme="minorHAnsi" w:hAnsiTheme="minorHAnsi" w:cstheme="minorHAnsi" w:hint="eastAsia"/>
          <w:szCs w:val="24"/>
          <w:lang w:eastAsia="zh-CN"/>
        </w:rPr>
        <w:t>4</w:t>
      </w:r>
      <w:r w:rsidR="008B267D">
        <w:rPr>
          <w:rFonts w:asciiTheme="minorHAnsi" w:hAnsiTheme="minorHAnsi" w:cstheme="minorHAnsi" w:hint="eastAsia"/>
          <w:szCs w:val="24"/>
          <w:lang w:eastAsia="zh-CN"/>
        </w:rPr>
        <w:t>个申请的</w:t>
      </w:r>
      <w:r w:rsidRPr="00A42E3F">
        <w:rPr>
          <w:rFonts w:asciiTheme="minorHAnsi" w:hAnsiTheme="minorHAnsi" w:cstheme="minorHAnsi" w:hint="eastAsia"/>
          <w:szCs w:val="24"/>
          <w:lang w:eastAsia="zh-CN"/>
        </w:rPr>
        <w:t>最大和最小</w:t>
      </w:r>
      <w:r w:rsidRPr="00A42E3F">
        <w:rPr>
          <w:rFonts w:asciiTheme="minorHAnsi" w:hAnsiTheme="minorHAnsi" w:cstheme="minorHAnsi" w:hint="eastAsia"/>
          <w:szCs w:val="24"/>
          <w:lang w:eastAsia="zh-CN"/>
        </w:rPr>
        <w:t>EPM</w:t>
      </w:r>
      <w:r w:rsidRPr="00A42E3F">
        <w:rPr>
          <w:rFonts w:asciiTheme="minorHAnsi" w:hAnsiTheme="minorHAnsi" w:cstheme="minorHAnsi" w:hint="eastAsia"/>
          <w:szCs w:val="24"/>
          <w:lang w:eastAsia="zh-CN"/>
        </w:rPr>
        <w:t>值。无线电通信局继续协助这些</w:t>
      </w:r>
      <w:r w:rsidR="008B267D">
        <w:rPr>
          <w:rFonts w:asciiTheme="minorHAnsi" w:hAnsiTheme="minorHAnsi" w:cstheme="minorHAnsi" w:hint="eastAsia"/>
          <w:szCs w:val="24"/>
          <w:lang w:eastAsia="zh-CN"/>
        </w:rPr>
        <w:t>主管</w:t>
      </w:r>
      <w:r w:rsidRPr="00A42E3F">
        <w:rPr>
          <w:rFonts w:asciiTheme="minorHAnsi" w:hAnsiTheme="minorHAnsi" w:cstheme="minorHAnsi" w:hint="eastAsia"/>
          <w:szCs w:val="24"/>
          <w:lang w:eastAsia="zh-CN"/>
        </w:rPr>
        <w:t>部门，以便</w:t>
      </w:r>
      <w:r w:rsidR="00CD75A3">
        <w:rPr>
          <w:rFonts w:asciiTheme="minorHAnsi" w:hAnsiTheme="minorHAnsi" w:cstheme="minorHAnsi" w:hint="eastAsia"/>
          <w:szCs w:val="24"/>
          <w:lang w:eastAsia="zh-CN"/>
        </w:rPr>
        <w:t>它们</w:t>
      </w:r>
      <w:r w:rsidRPr="00A42E3F">
        <w:rPr>
          <w:rFonts w:asciiTheme="minorHAnsi" w:hAnsiTheme="minorHAnsi" w:cstheme="minorHAnsi" w:hint="eastAsia"/>
          <w:szCs w:val="24"/>
          <w:lang w:eastAsia="zh-CN"/>
        </w:rPr>
        <w:t>能够在</w:t>
      </w:r>
      <w:r w:rsidRPr="00A42E3F">
        <w:rPr>
          <w:rFonts w:asciiTheme="minorHAnsi" w:hAnsiTheme="minorHAnsi" w:cstheme="minorHAnsi" w:hint="eastAsia"/>
          <w:szCs w:val="24"/>
          <w:lang w:eastAsia="zh-CN"/>
        </w:rPr>
        <w:t>WRC-27</w:t>
      </w:r>
      <w:r w:rsidRPr="00A42E3F">
        <w:rPr>
          <w:rFonts w:asciiTheme="minorHAnsi" w:hAnsiTheme="minorHAnsi" w:cstheme="minorHAnsi" w:hint="eastAsia"/>
          <w:szCs w:val="24"/>
          <w:lang w:eastAsia="zh-CN"/>
        </w:rPr>
        <w:t>获得新的</w:t>
      </w:r>
      <w:r w:rsidR="008B267D">
        <w:rPr>
          <w:rFonts w:asciiTheme="minorHAnsi" w:hAnsiTheme="minorHAnsi" w:cstheme="minorHAnsi" w:hint="eastAsia"/>
          <w:szCs w:val="24"/>
          <w:lang w:eastAsia="zh-CN"/>
        </w:rPr>
        <w:t>1</w:t>
      </w:r>
      <w:r w:rsidRPr="00A42E3F">
        <w:rPr>
          <w:rFonts w:asciiTheme="minorHAnsi" w:hAnsiTheme="minorHAnsi" w:cstheme="minorHAnsi" w:hint="eastAsia"/>
          <w:szCs w:val="24"/>
          <w:lang w:eastAsia="zh-CN"/>
        </w:rPr>
        <w:t>区和</w:t>
      </w:r>
      <w:r w:rsidRPr="00A42E3F">
        <w:rPr>
          <w:rFonts w:asciiTheme="minorHAnsi" w:hAnsiTheme="minorHAnsi" w:cstheme="minorHAnsi" w:hint="eastAsia"/>
          <w:szCs w:val="24"/>
          <w:lang w:eastAsia="zh-CN"/>
        </w:rPr>
        <w:t>3</w:t>
      </w:r>
      <w:r w:rsidR="008B267D">
        <w:rPr>
          <w:rFonts w:asciiTheme="minorHAnsi" w:hAnsiTheme="minorHAnsi" w:cstheme="minorHAnsi" w:hint="eastAsia"/>
          <w:szCs w:val="24"/>
          <w:lang w:eastAsia="zh-CN"/>
        </w:rPr>
        <w:t>区规划指配。</w:t>
      </w:r>
    </w:p>
    <w:p w14:paraId="0F67D3D6" w14:textId="77777777" w:rsidR="008B267D" w:rsidRPr="00700767" w:rsidRDefault="008B267D" w:rsidP="008B267D">
      <w:pPr>
        <w:pStyle w:val="TableNo"/>
        <w:rPr>
          <w:lang w:eastAsia="zh-CN"/>
        </w:rPr>
      </w:pPr>
      <w:r>
        <w:rPr>
          <w:rFonts w:hint="eastAsia"/>
          <w:lang w:eastAsia="zh-CN"/>
        </w:rPr>
        <w:t>表</w:t>
      </w:r>
      <w:r w:rsidRPr="00700767">
        <w:rPr>
          <w:lang w:eastAsia="zh-CN"/>
        </w:rPr>
        <w:t>3</w:t>
      </w:r>
    </w:p>
    <w:p w14:paraId="1CFF763D" w14:textId="223A97ED" w:rsidR="008B267D" w:rsidRPr="00C21B1B" w:rsidRDefault="008B267D" w:rsidP="00CD75A3">
      <w:pPr>
        <w:pStyle w:val="TableTitle0"/>
        <w:rPr>
          <w:rFonts w:asciiTheme="minorHAnsi" w:hAnsiTheme="minorHAnsi" w:cstheme="minorHAnsi"/>
          <w:szCs w:val="24"/>
          <w:lang w:eastAsia="zh-CN"/>
        </w:rPr>
      </w:pPr>
      <w:r>
        <w:rPr>
          <w:rFonts w:ascii="Calibri" w:eastAsia="SimSun" w:hAnsi="Calibri" w:cs="SimSun" w:hint="eastAsia"/>
          <w:b w:val="0"/>
          <w:bCs w:val="0"/>
          <w:lang w:eastAsia="zh-CN"/>
        </w:rPr>
        <w:t>依据</w:t>
      </w:r>
      <w:r w:rsidRPr="00DA1464">
        <w:rPr>
          <w:rFonts w:ascii="Calibri" w:eastAsia="SimSun" w:hAnsi="Calibri" w:cs="SimSun" w:hint="eastAsia"/>
          <w:b w:val="0"/>
          <w:bCs w:val="0"/>
          <w:lang w:eastAsia="zh-CN"/>
        </w:rPr>
        <w:t>第</w:t>
      </w:r>
      <w:r w:rsidRPr="008B267D">
        <w:rPr>
          <w:rFonts w:ascii="Calibri" w:eastAsia="SimSun" w:hAnsi="Calibri" w:hint="eastAsia"/>
          <w:lang w:eastAsia="zh-CN"/>
        </w:rPr>
        <w:t>559</w:t>
      </w:r>
      <w:r w:rsidRPr="00DA1464">
        <w:rPr>
          <w:rFonts w:ascii="Calibri" w:eastAsia="SimSun" w:hAnsi="Calibri" w:cs="SimSun" w:hint="eastAsia"/>
          <w:b w:val="0"/>
          <w:bCs w:val="0"/>
          <w:lang w:eastAsia="zh-CN"/>
        </w:rPr>
        <w:t>号决议（</w:t>
      </w:r>
      <w:r w:rsidRPr="008B267D">
        <w:rPr>
          <w:rFonts w:ascii="Calibri" w:eastAsia="SimSun" w:hAnsi="Calibri" w:hint="eastAsia"/>
          <w:lang w:eastAsia="zh-CN"/>
        </w:rPr>
        <w:t>WRC-19</w:t>
      </w:r>
      <w:r w:rsidRPr="00DA1464">
        <w:rPr>
          <w:rFonts w:ascii="Calibri" w:eastAsia="SimSun" w:hAnsi="Calibri" w:cs="SimSun" w:hint="eastAsia"/>
          <w:b w:val="0"/>
          <w:bCs w:val="0"/>
          <w:lang w:eastAsia="zh-CN"/>
        </w:rPr>
        <w:t>）</w:t>
      </w:r>
      <w:r>
        <w:rPr>
          <w:rFonts w:ascii="Calibri" w:eastAsia="SimSun" w:hAnsi="Calibri" w:cs="SimSun" w:hint="eastAsia"/>
          <w:b w:val="0"/>
          <w:bCs w:val="0"/>
          <w:lang w:eastAsia="zh-CN"/>
        </w:rPr>
        <w:t>提交的其余</w:t>
      </w:r>
      <w:r>
        <w:rPr>
          <w:rFonts w:ascii="Calibri" w:eastAsia="SimSun" w:hAnsi="Calibri" w:cs="SimSun" w:hint="eastAsia"/>
          <w:b w:val="0"/>
          <w:bCs w:val="0"/>
          <w:lang w:eastAsia="zh-CN"/>
        </w:rPr>
        <w:t>4</w:t>
      </w:r>
      <w:r>
        <w:rPr>
          <w:rFonts w:ascii="Calibri" w:eastAsia="SimSun" w:hAnsi="Calibri" w:cs="SimSun" w:hint="eastAsia"/>
          <w:b w:val="0"/>
          <w:bCs w:val="0"/>
          <w:lang w:eastAsia="zh-CN"/>
        </w:rPr>
        <w:t>个</w:t>
      </w:r>
      <w:r w:rsidRPr="00DA1464">
        <w:rPr>
          <w:rFonts w:ascii="Calibri" w:eastAsia="SimSun" w:hAnsi="Calibri" w:cs="SimSun" w:hint="eastAsia"/>
          <w:b w:val="0"/>
          <w:bCs w:val="0"/>
          <w:lang w:eastAsia="zh-CN"/>
        </w:rPr>
        <w:t>申请的</w:t>
      </w:r>
      <w:r w:rsidRPr="00DA1464">
        <w:rPr>
          <w:rFonts w:ascii="Calibri" w:eastAsia="SimSun" w:hAnsi="Calibri" w:hint="eastAsia"/>
          <w:b w:val="0"/>
          <w:bCs w:val="0"/>
          <w:lang w:eastAsia="zh-CN"/>
        </w:rPr>
        <w:t>EPM</w:t>
      </w:r>
      <w:r w:rsidRPr="00DA1464">
        <w:rPr>
          <w:rFonts w:ascii="Calibri" w:eastAsia="SimSun" w:hAnsi="Calibri" w:cs="SimSun" w:hint="eastAsia"/>
          <w:b w:val="0"/>
          <w:bCs w:val="0"/>
          <w:lang w:eastAsia="zh-CN"/>
        </w:rPr>
        <w:t>值范围</w:t>
      </w:r>
    </w:p>
    <w:tbl>
      <w:tblPr>
        <w:tblW w:w="7725" w:type="dxa"/>
        <w:jc w:val="center"/>
        <w:tblLook w:val="04A0" w:firstRow="1" w:lastRow="0" w:firstColumn="1" w:lastColumn="0" w:noHBand="0" w:noVBand="1"/>
      </w:tblPr>
      <w:tblGrid>
        <w:gridCol w:w="1715"/>
        <w:gridCol w:w="1160"/>
        <w:gridCol w:w="1192"/>
        <w:gridCol w:w="1233"/>
        <w:gridCol w:w="1192"/>
        <w:gridCol w:w="1233"/>
      </w:tblGrid>
      <w:tr w:rsidR="0016102D" w:rsidRPr="00F76C2B" w14:paraId="3163D79F" w14:textId="77777777" w:rsidTr="00D71C8A">
        <w:trPr>
          <w:trHeight w:val="300"/>
          <w:tblHeader/>
          <w:jc w:val="center"/>
        </w:trPr>
        <w:tc>
          <w:tcPr>
            <w:tcW w:w="1715" w:type="dxa"/>
            <w:vMerge w:val="restart"/>
            <w:tcBorders>
              <w:top w:val="single" w:sz="4" w:space="0" w:color="auto"/>
              <w:left w:val="single" w:sz="4" w:space="0" w:color="auto"/>
              <w:right w:val="single" w:sz="4" w:space="0" w:color="auto"/>
            </w:tcBorders>
            <w:shd w:val="clear" w:color="auto" w:fill="auto"/>
            <w:noWrap/>
            <w:vAlign w:val="center"/>
          </w:tcPr>
          <w:p w14:paraId="580918E3" w14:textId="2F32D708" w:rsidR="0016102D" w:rsidRPr="00F76C2B" w:rsidRDefault="00D71C8A" w:rsidP="00D71C8A">
            <w:pPr>
              <w:jc w:val="center"/>
              <w:rPr>
                <w:b/>
                <w:bCs/>
                <w:lang w:eastAsia="zh-CN"/>
              </w:rPr>
            </w:pPr>
            <w:r>
              <w:rPr>
                <w:rFonts w:hint="eastAsia"/>
                <w:b/>
                <w:bCs/>
                <w:lang w:eastAsia="zh-CN"/>
              </w:rPr>
              <w:t>主管部门</w:t>
            </w:r>
          </w:p>
        </w:tc>
        <w:tc>
          <w:tcPr>
            <w:tcW w:w="1160" w:type="dxa"/>
            <w:vMerge w:val="restart"/>
            <w:tcBorders>
              <w:top w:val="single" w:sz="4" w:space="0" w:color="auto"/>
              <w:left w:val="single" w:sz="4" w:space="0" w:color="auto"/>
              <w:right w:val="single" w:sz="4" w:space="0" w:color="auto"/>
            </w:tcBorders>
            <w:shd w:val="clear" w:color="auto" w:fill="auto"/>
            <w:noWrap/>
            <w:vAlign w:val="center"/>
          </w:tcPr>
          <w:p w14:paraId="700C951A" w14:textId="4F71F570" w:rsidR="0016102D" w:rsidRPr="00F76C2B" w:rsidRDefault="00D71C8A" w:rsidP="00D71C8A">
            <w:pPr>
              <w:rPr>
                <w:b/>
                <w:bCs/>
                <w:lang w:eastAsia="zh-CN"/>
              </w:rPr>
            </w:pPr>
            <w:proofErr w:type="gramStart"/>
            <w:r>
              <w:rPr>
                <w:rFonts w:hint="eastAsia"/>
                <w:b/>
                <w:bCs/>
                <w:lang w:eastAsia="zh-CN"/>
              </w:rPr>
              <w:t>轨位</w:t>
            </w:r>
            <w:proofErr w:type="gramEnd"/>
            <w:r w:rsidR="0016102D" w:rsidRPr="00F76C2B">
              <w:rPr>
                <w:b/>
                <w:bCs/>
                <w:lang w:eastAsia="zh-CN"/>
              </w:rPr>
              <w:t>(⁰E)</w:t>
            </w:r>
          </w:p>
        </w:tc>
        <w:tc>
          <w:tcPr>
            <w:tcW w:w="2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C10214" w14:textId="67671339" w:rsidR="0016102D" w:rsidRPr="00F76C2B" w:rsidRDefault="00D71C8A" w:rsidP="00A00279">
            <w:pPr>
              <w:jc w:val="center"/>
              <w:rPr>
                <w:b/>
                <w:bCs/>
                <w:lang w:eastAsia="zh-CN"/>
              </w:rPr>
            </w:pPr>
            <w:r>
              <w:rPr>
                <w:rFonts w:hint="eastAsia"/>
                <w:b/>
                <w:bCs/>
                <w:lang w:eastAsia="zh-CN"/>
              </w:rPr>
              <w:t>下行</w:t>
            </w:r>
          </w:p>
        </w:tc>
        <w:tc>
          <w:tcPr>
            <w:tcW w:w="2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798803" w14:textId="63F443C1" w:rsidR="0016102D" w:rsidRPr="00F76C2B" w:rsidRDefault="00D71C8A" w:rsidP="00A00279">
            <w:pPr>
              <w:jc w:val="center"/>
              <w:rPr>
                <w:b/>
                <w:bCs/>
                <w:lang w:eastAsia="zh-CN"/>
              </w:rPr>
            </w:pPr>
            <w:r>
              <w:rPr>
                <w:rFonts w:hint="eastAsia"/>
                <w:b/>
                <w:bCs/>
                <w:lang w:eastAsia="zh-CN"/>
              </w:rPr>
              <w:t>馈线链路</w:t>
            </w:r>
          </w:p>
        </w:tc>
      </w:tr>
      <w:tr w:rsidR="0016102D" w:rsidRPr="00F76C2B" w14:paraId="22C858DD" w14:textId="77777777" w:rsidTr="00A00279">
        <w:trPr>
          <w:trHeight w:val="300"/>
          <w:tblHeader/>
          <w:jc w:val="center"/>
        </w:trPr>
        <w:tc>
          <w:tcPr>
            <w:tcW w:w="1715" w:type="dxa"/>
            <w:vMerge/>
            <w:tcBorders>
              <w:left w:val="single" w:sz="4" w:space="0" w:color="auto"/>
              <w:bottom w:val="single" w:sz="4" w:space="0" w:color="auto"/>
              <w:right w:val="single" w:sz="4" w:space="0" w:color="auto"/>
            </w:tcBorders>
            <w:shd w:val="clear" w:color="auto" w:fill="auto"/>
            <w:noWrap/>
            <w:vAlign w:val="bottom"/>
            <w:hideMark/>
          </w:tcPr>
          <w:p w14:paraId="5E53C441" w14:textId="77777777" w:rsidR="0016102D" w:rsidRPr="00F76C2B" w:rsidRDefault="0016102D" w:rsidP="00A00279">
            <w:pPr>
              <w:jc w:val="center"/>
              <w:rPr>
                <w:b/>
                <w:bCs/>
                <w:lang w:eastAsia="zh-CN"/>
              </w:rPr>
            </w:pPr>
          </w:p>
        </w:tc>
        <w:tc>
          <w:tcPr>
            <w:tcW w:w="1160" w:type="dxa"/>
            <w:vMerge/>
            <w:tcBorders>
              <w:left w:val="single" w:sz="4" w:space="0" w:color="auto"/>
              <w:bottom w:val="single" w:sz="4" w:space="0" w:color="auto"/>
              <w:right w:val="single" w:sz="4" w:space="0" w:color="auto"/>
            </w:tcBorders>
            <w:shd w:val="clear" w:color="auto" w:fill="auto"/>
            <w:noWrap/>
            <w:vAlign w:val="bottom"/>
            <w:hideMark/>
          </w:tcPr>
          <w:p w14:paraId="4E9CD51E" w14:textId="77777777" w:rsidR="0016102D" w:rsidRPr="00F76C2B" w:rsidRDefault="0016102D" w:rsidP="00A00279">
            <w:pPr>
              <w:jc w:val="center"/>
              <w:rPr>
                <w:b/>
                <w:bCs/>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8C220" w14:textId="5E283E55" w:rsidR="0016102D" w:rsidRPr="00F76C2B" w:rsidRDefault="00D71C8A" w:rsidP="00A00279">
            <w:pPr>
              <w:jc w:val="center"/>
              <w:rPr>
                <w:b/>
                <w:bCs/>
                <w:lang w:eastAsia="zh-CN"/>
              </w:rPr>
            </w:pPr>
            <w:r>
              <w:rPr>
                <w:rFonts w:hint="eastAsia"/>
                <w:b/>
                <w:bCs/>
                <w:lang w:eastAsia="zh-CN"/>
              </w:rPr>
              <w:t>最小</w:t>
            </w:r>
          </w:p>
          <w:p w14:paraId="722C4AD8" w14:textId="77777777" w:rsidR="0016102D" w:rsidRPr="00F76C2B" w:rsidRDefault="0016102D" w:rsidP="00A00279">
            <w:pPr>
              <w:jc w:val="center"/>
              <w:rPr>
                <w:b/>
                <w:bCs/>
                <w:lang w:eastAsia="zh-CN"/>
              </w:rPr>
            </w:pPr>
            <w:r w:rsidRPr="00F76C2B">
              <w:rPr>
                <w:b/>
                <w:bCs/>
                <w:lang w:eastAsia="zh-CN"/>
              </w:rPr>
              <w:t>EPM (dB)</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03F2D" w14:textId="0621FB03" w:rsidR="0016102D" w:rsidRPr="00F76C2B" w:rsidRDefault="00D71C8A" w:rsidP="00A00279">
            <w:pPr>
              <w:jc w:val="center"/>
              <w:rPr>
                <w:b/>
                <w:bCs/>
                <w:lang w:eastAsia="zh-CN"/>
              </w:rPr>
            </w:pPr>
            <w:r>
              <w:rPr>
                <w:rFonts w:hint="eastAsia"/>
                <w:b/>
                <w:bCs/>
                <w:lang w:eastAsia="zh-CN"/>
              </w:rPr>
              <w:t>最大</w:t>
            </w:r>
          </w:p>
          <w:p w14:paraId="43C45AD1" w14:textId="77777777" w:rsidR="0016102D" w:rsidRPr="00F76C2B" w:rsidRDefault="0016102D" w:rsidP="00A00279">
            <w:pPr>
              <w:jc w:val="center"/>
              <w:rPr>
                <w:b/>
                <w:bCs/>
                <w:lang w:eastAsia="zh-CN"/>
              </w:rPr>
            </w:pPr>
            <w:proofErr w:type="gramStart"/>
            <w:r w:rsidRPr="00F76C2B">
              <w:rPr>
                <w:b/>
                <w:bCs/>
                <w:lang w:eastAsia="zh-CN"/>
              </w:rPr>
              <w:t>EPM(</w:t>
            </w:r>
            <w:proofErr w:type="gramEnd"/>
            <w:r w:rsidRPr="00F76C2B">
              <w:rPr>
                <w:b/>
                <w:bCs/>
                <w:lang w:eastAsia="zh-CN"/>
              </w:rPr>
              <w:t>dB)</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CE9FA" w14:textId="64F20080" w:rsidR="0016102D" w:rsidRPr="00F76C2B" w:rsidRDefault="00D71C8A" w:rsidP="00A00279">
            <w:pPr>
              <w:jc w:val="center"/>
              <w:rPr>
                <w:b/>
                <w:bCs/>
                <w:lang w:eastAsia="zh-CN"/>
              </w:rPr>
            </w:pPr>
            <w:r>
              <w:rPr>
                <w:rFonts w:hint="eastAsia"/>
                <w:b/>
                <w:bCs/>
                <w:lang w:eastAsia="zh-CN"/>
              </w:rPr>
              <w:t>最小</w:t>
            </w:r>
          </w:p>
          <w:p w14:paraId="5C0904CB" w14:textId="77777777" w:rsidR="0016102D" w:rsidRPr="00F76C2B" w:rsidRDefault="0016102D" w:rsidP="00A00279">
            <w:pPr>
              <w:jc w:val="center"/>
              <w:rPr>
                <w:b/>
                <w:bCs/>
                <w:lang w:eastAsia="zh-CN"/>
              </w:rPr>
            </w:pPr>
            <w:r w:rsidRPr="00F76C2B">
              <w:rPr>
                <w:b/>
                <w:bCs/>
                <w:lang w:eastAsia="zh-CN"/>
              </w:rPr>
              <w:t>EPM (dB)</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9CBF1" w14:textId="616368B1" w:rsidR="0016102D" w:rsidRPr="00F76C2B" w:rsidRDefault="00D71C8A" w:rsidP="00A00279">
            <w:pPr>
              <w:jc w:val="center"/>
              <w:rPr>
                <w:b/>
                <w:bCs/>
                <w:lang w:eastAsia="zh-CN"/>
              </w:rPr>
            </w:pPr>
            <w:r>
              <w:rPr>
                <w:rFonts w:hint="eastAsia"/>
                <w:b/>
                <w:bCs/>
                <w:lang w:eastAsia="zh-CN"/>
              </w:rPr>
              <w:t>最大</w:t>
            </w:r>
          </w:p>
          <w:p w14:paraId="4FE1C17B" w14:textId="77777777" w:rsidR="0016102D" w:rsidRPr="00F76C2B" w:rsidRDefault="0016102D" w:rsidP="00A00279">
            <w:pPr>
              <w:jc w:val="center"/>
              <w:rPr>
                <w:b/>
                <w:bCs/>
                <w:lang w:eastAsia="zh-CN"/>
              </w:rPr>
            </w:pPr>
            <w:proofErr w:type="gramStart"/>
            <w:r w:rsidRPr="00F76C2B">
              <w:rPr>
                <w:b/>
                <w:bCs/>
                <w:lang w:eastAsia="zh-CN"/>
              </w:rPr>
              <w:t>EPM(</w:t>
            </w:r>
            <w:proofErr w:type="gramEnd"/>
            <w:r w:rsidRPr="00F76C2B">
              <w:rPr>
                <w:b/>
                <w:bCs/>
                <w:lang w:eastAsia="zh-CN"/>
              </w:rPr>
              <w:t>dB)</w:t>
            </w:r>
          </w:p>
        </w:tc>
      </w:tr>
      <w:tr w:rsidR="0016102D" w:rsidRPr="00F76C2B" w14:paraId="375BB365" w14:textId="77777777" w:rsidTr="0016102D">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5CD34" w14:textId="77777777" w:rsidR="0016102D" w:rsidRPr="00F76C2B" w:rsidRDefault="0016102D" w:rsidP="00A00279">
            <w:pPr>
              <w:rPr>
                <w:lang w:eastAsia="zh-CN"/>
              </w:rPr>
            </w:pPr>
            <w:r w:rsidRPr="00F76C2B">
              <w:rPr>
                <w:lang w:eastAsia="zh-CN"/>
              </w:rPr>
              <w:t>AFG</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E4990" w14:textId="77777777" w:rsidR="0016102D" w:rsidRPr="00F76C2B" w:rsidRDefault="0016102D" w:rsidP="00A00279">
            <w:pPr>
              <w:jc w:val="right"/>
              <w:rPr>
                <w:lang w:eastAsia="zh-CN"/>
              </w:rPr>
            </w:pPr>
            <w:r w:rsidRPr="00F76C2B">
              <w:rPr>
                <w:lang w:eastAsia="zh-CN"/>
              </w:rPr>
              <w:t>10</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8F4F3" w14:textId="77777777" w:rsidR="0016102D" w:rsidRPr="00F76C2B" w:rsidRDefault="0016102D" w:rsidP="00A00279">
            <w:pPr>
              <w:jc w:val="right"/>
              <w:rPr>
                <w:lang w:eastAsia="zh-CN"/>
              </w:rPr>
            </w:pPr>
            <w:r w:rsidRPr="00F76C2B">
              <w:rPr>
                <w:lang w:eastAsia="zh-CN"/>
              </w:rPr>
              <w:t>3.706</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9EDBC" w14:textId="77777777" w:rsidR="0016102D" w:rsidRPr="00F76C2B" w:rsidRDefault="0016102D" w:rsidP="00A00279">
            <w:pPr>
              <w:jc w:val="right"/>
              <w:rPr>
                <w:lang w:eastAsia="zh-CN"/>
              </w:rPr>
            </w:pPr>
            <w:r w:rsidRPr="00F76C2B">
              <w:rPr>
                <w:lang w:eastAsia="zh-CN"/>
              </w:rPr>
              <w:t>7.389</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22EDE" w14:textId="77777777" w:rsidR="0016102D" w:rsidRPr="00F76C2B" w:rsidRDefault="0016102D" w:rsidP="00A00279">
            <w:pPr>
              <w:jc w:val="right"/>
              <w:rPr>
                <w:lang w:eastAsia="zh-CN"/>
              </w:rPr>
            </w:pPr>
            <w:r w:rsidRPr="00F76C2B">
              <w:rPr>
                <w:lang w:eastAsia="zh-CN"/>
              </w:rPr>
              <w:t>0.094</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CF83B" w14:textId="77777777" w:rsidR="0016102D" w:rsidRPr="00F76C2B" w:rsidRDefault="0016102D" w:rsidP="00A00279">
            <w:pPr>
              <w:jc w:val="right"/>
              <w:rPr>
                <w:lang w:eastAsia="zh-CN"/>
              </w:rPr>
            </w:pPr>
            <w:r w:rsidRPr="00F76C2B">
              <w:rPr>
                <w:lang w:eastAsia="zh-CN"/>
              </w:rPr>
              <w:t>5.01</w:t>
            </w:r>
          </w:p>
        </w:tc>
      </w:tr>
      <w:tr w:rsidR="0016102D" w:rsidRPr="00F76C2B" w14:paraId="72B30C99" w14:textId="77777777" w:rsidTr="00A00279">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FDF9DD" w14:textId="77777777" w:rsidR="0016102D" w:rsidRPr="00F76C2B" w:rsidRDefault="0016102D" w:rsidP="00A00279">
            <w:pPr>
              <w:rPr>
                <w:lang w:eastAsia="zh-CN"/>
              </w:rPr>
            </w:pPr>
            <w:r w:rsidRPr="00F76C2B">
              <w:rPr>
                <w:lang w:eastAsia="zh-CN"/>
              </w:rPr>
              <w:t>GNE</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677AC3" w14:textId="77777777" w:rsidR="0016102D" w:rsidRPr="00F76C2B" w:rsidRDefault="0016102D" w:rsidP="00A00279">
            <w:pPr>
              <w:jc w:val="right"/>
              <w:rPr>
                <w:lang w:eastAsia="zh-CN"/>
              </w:rPr>
            </w:pPr>
            <w:r w:rsidRPr="00F76C2B">
              <w:rPr>
                <w:lang w:eastAsia="zh-CN"/>
              </w:rPr>
              <w:t>-42</w:t>
            </w:r>
          </w:p>
        </w:tc>
        <w:tc>
          <w:tcPr>
            <w:tcW w:w="119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DD5EC3" w14:textId="77777777" w:rsidR="0016102D" w:rsidRPr="00F76C2B" w:rsidRDefault="0016102D" w:rsidP="00A00279">
            <w:pPr>
              <w:jc w:val="right"/>
              <w:rPr>
                <w:lang w:eastAsia="zh-CN"/>
              </w:rPr>
            </w:pPr>
            <w:r w:rsidRPr="00F76C2B">
              <w:rPr>
                <w:lang w:eastAsia="zh-CN"/>
              </w:rPr>
              <w:t>1.188</w:t>
            </w:r>
          </w:p>
        </w:tc>
        <w:tc>
          <w:tcPr>
            <w:tcW w:w="123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C89231A" w14:textId="77777777" w:rsidR="0016102D" w:rsidRPr="00F76C2B" w:rsidRDefault="0016102D" w:rsidP="00A00279">
            <w:pPr>
              <w:jc w:val="right"/>
              <w:rPr>
                <w:lang w:eastAsia="zh-CN"/>
              </w:rPr>
            </w:pPr>
            <w:r w:rsidRPr="00F76C2B">
              <w:rPr>
                <w:lang w:eastAsia="zh-CN"/>
              </w:rPr>
              <w:t>6.783</w:t>
            </w:r>
          </w:p>
        </w:tc>
        <w:tc>
          <w:tcPr>
            <w:tcW w:w="119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146222" w14:textId="77777777" w:rsidR="0016102D" w:rsidRPr="00F76C2B" w:rsidRDefault="0016102D" w:rsidP="00A00279">
            <w:pPr>
              <w:jc w:val="right"/>
              <w:rPr>
                <w:lang w:eastAsia="zh-CN"/>
              </w:rPr>
            </w:pPr>
            <w:r w:rsidRPr="00F76C2B">
              <w:rPr>
                <w:lang w:eastAsia="zh-CN"/>
              </w:rPr>
              <w:t>13.794</w:t>
            </w:r>
          </w:p>
        </w:tc>
        <w:tc>
          <w:tcPr>
            <w:tcW w:w="123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0562FC" w14:textId="77777777" w:rsidR="0016102D" w:rsidRPr="00F76C2B" w:rsidRDefault="0016102D" w:rsidP="00A00279">
            <w:pPr>
              <w:jc w:val="right"/>
              <w:rPr>
                <w:lang w:eastAsia="zh-CN"/>
              </w:rPr>
            </w:pPr>
            <w:r w:rsidRPr="00F76C2B">
              <w:rPr>
                <w:lang w:eastAsia="zh-CN"/>
              </w:rPr>
              <w:t>18.476</w:t>
            </w:r>
          </w:p>
        </w:tc>
      </w:tr>
      <w:tr w:rsidR="0016102D" w:rsidRPr="00F76C2B" w14:paraId="00493591" w14:textId="77777777" w:rsidTr="00A00279">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74C7B" w14:textId="77777777" w:rsidR="0016102D" w:rsidRPr="00F76C2B" w:rsidRDefault="0016102D" w:rsidP="00A00279">
            <w:pPr>
              <w:rPr>
                <w:lang w:eastAsia="zh-CN"/>
              </w:rPr>
            </w:pPr>
            <w:r w:rsidRPr="00F76C2B">
              <w:rPr>
                <w:lang w:eastAsia="zh-CN"/>
              </w:rPr>
              <w:t>MLT</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DF11B" w14:textId="77777777" w:rsidR="0016102D" w:rsidRPr="00F76C2B" w:rsidRDefault="0016102D" w:rsidP="00A00279">
            <w:pPr>
              <w:jc w:val="right"/>
              <w:rPr>
                <w:lang w:eastAsia="zh-CN"/>
              </w:rPr>
            </w:pPr>
            <w:r w:rsidRPr="00F76C2B">
              <w:rPr>
                <w:lang w:eastAsia="zh-CN"/>
              </w:rPr>
              <w:t>-37.5</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7A4A1" w14:textId="77777777" w:rsidR="0016102D" w:rsidRPr="00F76C2B" w:rsidRDefault="0016102D" w:rsidP="00A00279">
            <w:pPr>
              <w:jc w:val="right"/>
              <w:rPr>
                <w:lang w:eastAsia="zh-CN"/>
              </w:rPr>
            </w:pPr>
            <w:r w:rsidRPr="00F76C2B">
              <w:rPr>
                <w:lang w:eastAsia="zh-CN"/>
              </w:rPr>
              <w:t>2.798</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365DD" w14:textId="77777777" w:rsidR="0016102D" w:rsidRPr="00F76C2B" w:rsidRDefault="0016102D" w:rsidP="00A00279">
            <w:pPr>
              <w:jc w:val="right"/>
              <w:rPr>
                <w:lang w:eastAsia="zh-CN"/>
              </w:rPr>
            </w:pPr>
            <w:r w:rsidRPr="00F76C2B">
              <w:rPr>
                <w:lang w:eastAsia="zh-CN"/>
              </w:rPr>
              <w:t>4.39</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7C405" w14:textId="77777777" w:rsidR="0016102D" w:rsidRPr="00F76C2B" w:rsidRDefault="0016102D" w:rsidP="00A00279">
            <w:pPr>
              <w:jc w:val="right"/>
              <w:rPr>
                <w:lang w:eastAsia="zh-CN"/>
              </w:rPr>
            </w:pPr>
            <w:r w:rsidRPr="00F76C2B">
              <w:rPr>
                <w:lang w:eastAsia="zh-CN"/>
              </w:rPr>
              <w:t>5.221</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7F406" w14:textId="77777777" w:rsidR="0016102D" w:rsidRPr="00F76C2B" w:rsidRDefault="0016102D" w:rsidP="00A00279">
            <w:pPr>
              <w:jc w:val="right"/>
              <w:rPr>
                <w:lang w:eastAsia="zh-CN"/>
              </w:rPr>
            </w:pPr>
            <w:r w:rsidRPr="00F76C2B">
              <w:rPr>
                <w:lang w:eastAsia="zh-CN"/>
              </w:rPr>
              <w:t>5.583</w:t>
            </w:r>
          </w:p>
        </w:tc>
      </w:tr>
      <w:tr w:rsidR="0016102D" w:rsidRPr="00F76C2B" w14:paraId="7DF910C5" w14:textId="77777777" w:rsidTr="00A00279">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98B5AD" w14:textId="77777777" w:rsidR="0016102D" w:rsidRPr="00F76C2B" w:rsidRDefault="0016102D" w:rsidP="00A00279">
            <w:pPr>
              <w:rPr>
                <w:lang w:eastAsia="zh-CN"/>
              </w:rPr>
            </w:pPr>
            <w:r w:rsidRPr="00F76C2B">
              <w:rPr>
                <w:lang w:eastAsia="zh-CN"/>
              </w:rPr>
              <w:t>SEY</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7E6895" w14:textId="77777777" w:rsidR="0016102D" w:rsidRPr="00F76C2B" w:rsidRDefault="0016102D" w:rsidP="00A00279">
            <w:pPr>
              <w:jc w:val="right"/>
              <w:rPr>
                <w:lang w:eastAsia="zh-CN"/>
              </w:rPr>
            </w:pPr>
            <w:r w:rsidRPr="00F76C2B">
              <w:rPr>
                <w:lang w:eastAsia="zh-CN"/>
              </w:rPr>
              <w:t>45.2</w:t>
            </w:r>
          </w:p>
        </w:tc>
        <w:tc>
          <w:tcPr>
            <w:tcW w:w="119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7F1BA8" w14:textId="77777777" w:rsidR="0016102D" w:rsidRPr="00F76C2B" w:rsidRDefault="0016102D" w:rsidP="00A00279">
            <w:pPr>
              <w:jc w:val="right"/>
              <w:rPr>
                <w:lang w:eastAsia="zh-CN"/>
              </w:rPr>
            </w:pPr>
            <w:r w:rsidRPr="00F76C2B">
              <w:rPr>
                <w:lang w:eastAsia="zh-CN"/>
              </w:rPr>
              <w:t>-6.055</w:t>
            </w:r>
          </w:p>
        </w:tc>
        <w:tc>
          <w:tcPr>
            <w:tcW w:w="123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54DBB8" w14:textId="77777777" w:rsidR="0016102D" w:rsidRPr="00F76C2B" w:rsidRDefault="0016102D" w:rsidP="00A00279">
            <w:pPr>
              <w:jc w:val="right"/>
              <w:rPr>
                <w:lang w:eastAsia="zh-CN"/>
              </w:rPr>
            </w:pPr>
            <w:r w:rsidRPr="00F76C2B">
              <w:rPr>
                <w:lang w:eastAsia="zh-CN"/>
              </w:rPr>
              <w:t>0.639</w:t>
            </w:r>
          </w:p>
        </w:tc>
        <w:tc>
          <w:tcPr>
            <w:tcW w:w="119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7DD398" w14:textId="77777777" w:rsidR="0016102D" w:rsidRPr="00F76C2B" w:rsidRDefault="0016102D" w:rsidP="00A00279">
            <w:pPr>
              <w:jc w:val="right"/>
              <w:rPr>
                <w:lang w:eastAsia="zh-CN"/>
              </w:rPr>
            </w:pPr>
            <w:r w:rsidRPr="00F76C2B">
              <w:rPr>
                <w:lang w:eastAsia="zh-CN"/>
              </w:rPr>
              <w:t>20.717</w:t>
            </w:r>
          </w:p>
        </w:tc>
        <w:tc>
          <w:tcPr>
            <w:tcW w:w="123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2B5F70" w14:textId="77777777" w:rsidR="0016102D" w:rsidRPr="00F76C2B" w:rsidRDefault="0016102D" w:rsidP="00A00279">
            <w:pPr>
              <w:jc w:val="right"/>
              <w:rPr>
                <w:lang w:eastAsia="zh-CN"/>
              </w:rPr>
            </w:pPr>
            <w:r w:rsidRPr="00F76C2B">
              <w:rPr>
                <w:lang w:eastAsia="zh-CN"/>
              </w:rPr>
              <w:t>22.543</w:t>
            </w:r>
          </w:p>
        </w:tc>
      </w:tr>
    </w:tbl>
    <w:p w14:paraId="44CDB863" w14:textId="52275595" w:rsidR="00F3761D" w:rsidRPr="00C21B1B" w:rsidRDefault="00F3761D" w:rsidP="004256B4">
      <w:pPr>
        <w:pStyle w:val="Heading2"/>
        <w:rPr>
          <w:lang w:eastAsia="zh-CN"/>
        </w:rPr>
      </w:pPr>
      <w:r w:rsidRPr="00C21B1B">
        <w:rPr>
          <w:lang w:eastAsia="zh-CN"/>
        </w:rPr>
        <w:t>1.4</w:t>
      </w:r>
      <w:r w:rsidRPr="00C21B1B">
        <w:rPr>
          <w:lang w:eastAsia="zh-CN"/>
        </w:rPr>
        <w:tab/>
      </w:r>
      <w:r w:rsidR="00D71C8A" w:rsidRPr="00CD75A3">
        <w:rPr>
          <w:rFonts w:hint="eastAsia"/>
          <w:lang w:eastAsia="zh-CN"/>
        </w:rPr>
        <w:t>1</w:t>
      </w:r>
      <w:r w:rsidR="00D71C8A" w:rsidRPr="00CD75A3">
        <w:rPr>
          <w:rFonts w:hint="eastAsia"/>
          <w:lang w:eastAsia="zh-CN"/>
        </w:rPr>
        <w:t>区和</w:t>
      </w:r>
      <w:r w:rsidR="00D71C8A" w:rsidRPr="00CD75A3">
        <w:rPr>
          <w:rFonts w:hint="eastAsia"/>
          <w:lang w:eastAsia="zh-CN"/>
        </w:rPr>
        <w:t>3</w:t>
      </w:r>
      <w:r w:rsidR="00D71C8A" w:rsidRPr="00CD75A3">
        <w:rPr>
          <w:rFonts w:hint="eastAsia"/>
          <w:lang w:eastAsia="zh-CN"/>
        </w:rPr>
        <w:t>区附加使用列表情况概述</w:t>
      </w:r>
    </w:p>
    <w:p w14:paraId="232779F2" w14:textId="1EE5451E" w:rsidR="00F3761D" w:rsidRPr="00C21B1B" w:rsidRDefault="00D71C8A" w:rsidP="00D71C8A">
      <w:pPr>
        <w:ind w:firstLineChars="200" w:firstLine="480"/>
        <w:rPr>
          <w:rFonts w:asciiTheme="minorHAnsi" w:hAnsiTheme="minorHAnsi" w:cstheme="minorHAnsi"/>
          <w:szCs w:val="24"/>
          <w:lang w:eastAsia="zh-CN"/>
        </w:rPr>
      </w:pPr>
      <w:r w:rsidRPr="00970732">
        <w:rPr>
          <w:rFonts w:hint="eastAsia"/>
          <w:lang w:eastAsia="zh-CN"/>
        </w:rPr>
        <w:t>附录</w:t>
      </w:r>
      <w:r w:rsidRPr="00785290">
        <w:rPr>
          <w:rFonts w:hint="eastAsia"/>
          <w:b/>
          <w:bCs/>
          <w:lang w:eastAsia="zh-CN"/>
        </w:rPr>
        <w:t>30</w:t>
      </w:r>
      <w:r w:rsidRPr="00970732">
        <w:rPr>
          <w:rFonts w:hint="eastAsia"/>
          <w:lang w:eastAsia="zh-CN"/>
        </w:rPr>
        <w:t>和</w:t>
      </w:r>
      <w:r w:rsidRPr="00785290">
        <w:rPr>
          <w:rFonts w:hint="eastAsia"/>
          <w:b/>
          <w:bCs/>
          <w:lang w:eastAsia="zh-CN"/>
        </w:rPr>
        <w:t>30A</w:t>
      </w:r>
      <w:r w:rsidRPr="00970732">
        <w:rPr>
          <w:rFonts w:hint="eastAsia"/>
          <w:lang w:eastAsia="zh-CN"/>
        </w:rPr>
        <w:t>中</w:t>
      </w:r>
      <w:r w:rsidRPr="00970732">
        <w:rPr>
          <w:rFonts w:hint="eastAsia"/>
          <w:lang w:eastAsia="zh-CN"/>
        </w:rPr>
        <w:t>1</w:t>
      </w:r>
      <w:r w:rsidRPr="00970732">
        <w:rPr>
          <w:rFonts w:hint="eastAsia"/>
          <w:lang w:eastAsia="zh-CN"/>
        </w:rPr>
        <w:t>区和</w:t>
      </w:r>
      <w:r w:rsidRPr="00970732">
        <w:rPr>
          <w:rFonts w:hint="eastAsia"/>
          <w:lang w:eastAsia="zh-CN"/>
        </w:rPr>
        <w:t>3</w:t>
      </w:r>
      <w:r w:rsidRPr="00970732">
        <w:rPr>
          <w:rFonts w:hint="eastAsia"/>
          <w:lang w:eastAsia="zh-CN"/>
        </w:rPr>
        <w:t>区的</w:t>
      </w:r>
      <w:r>
        <w:rPr>
          <w:rFonts w:hint="eastAsia"/>
          <w:lang w:eastAsia="zh-CN"/>
        </w:rPr>
        <w:t>附件使用</w:t>
      </w:r>
      <w:r w:rsidRPr="00970732">
        <w:rPr>
          <w:rFonts w:hint="eastAsia"/>
          <w:lang w:eastAsia="zh-CN"/>
        </w:rPr>
        <w:t>包括：</w:t>
      </w:r>
    </w:p>
    <w:p w14:paraId="3C7E0A70" w14:textId="29F7C46E" w:rsidR="00F3761D" w:rsidRPr="007760D8" w:rsidRDefault="00765D10" w:rsidP="004256B4">
      <w:pPr>
        <w:pStyle w:val="ListParagraph"/>
        <w:numPr>
          <w:ilvl w:val="0"/>
          <w:numId w:val="5"/>
        </w:numPr>
        <w:spacing w:before="120"/>
        <w:ind w:left="709" w:hanging="695"/>
        <w:jc w:val="both"/>
        <w:rPr>
          <w:rFonts w:asciiTheme="minorHAnsi" w:hAnsiTheme="minorHAnsi" w:cstheme="minorHAnsi"/>
          <w:sz w:val="24"/>
          <w:szCs w:val="24"/>
          <w:lang w:eastAsia="zh-CN"/>
          <w14:ligatures w14:val="standardContextual"/>
        </w:rPr>
      </w:pPr>
      <w:r w:rsidRPr="00DE47C2">
        <w:rPr>
          <w:rFonts w:asciiTheme="minorHAnsi" w:hAnsiTheme="minorHAnsi" w:cstheme="minorHAnsi" w:hint="eastAsia"/>
          <w:sz w:val="24"/>
          <w:szCs w:val="24"/>
          <w:lang w:eastAsia="zh-CN"/>
        </w:rPr>
        <w:t>使用与规划中出现</w:t>
      </w:r>
      <w:r w:rsidRPr="007760D8">
        <w:rPr>
          <w:rFonts w:asciiTheme="minorHAnsi" w:hAnsiTheme="minorHAnsi" w:cstheme="minorHAnsi" w:hint="eastAsia"/>
          <w:sz w:val="24"/>
          <w:szCs w:val="24"/>
          <w:lang w:eastAsia="zh-CN"/>
          <w14:ligatures w14:val="standardContextual"/>
        </w:rPr>
        <w:t>的特性不同且能够比规划中相应条目造成更多干扰的指配；</w:t>
      </w:r>
    </w:p>
    <w:p w14:paraId="4A633624" w14:textId="59760225" w:rsidR="00F3761D" w:rsidRPr="00C21B1B" w:rsidRDefault="00765D10" w:rsidP="004256B4">
      <w:pPr>
        <w:pStyle w:val="ListParagraph"/>
        <w:numPr>
          <w:ilvl w:val="0"/>
          <w:numId w:val="5"/>
        </w:numPr>
        <w:spacing w:before="120"/>
        <w:ind w:left="709" w:hanging="695"/>
        <w:jc w:val="both"/>
        <w:rPr>
          <w:rFonts w:asciiTheme="minorHAnsi" w:hAnsiTheme="minorHAnsi" w:cstheme="minorHAnsi"/>
          <w:sz w:val="24"/>
          <w:szCs w:val="24"/>
          <w:lang w:eastAsia="zh-CN"/>
        </w:rPr>
      </w:pPr>
      <w:r w:rsidRPr="007760D8">
        <w:rPr>
          <w:rFonts w:asciiTheme="minorHAnsi" w:hAnsiTheme="minorHAnsi" w:cstheme="minorHAnsi" w:hint="eastAsia"/>
          <w:sz w:val="24"/>
          <w:szCs w:val="24"/>
          <w:lang w:eastAsia="zh-CN"/>
          <w14:ligatures w14:val="standardContextual"/>
        </w:rPr>
        <w:t>使用规划中出现的</w:t>
      </w:r>
      <w:r w:rsidRPr="00DE47C2">
        <w:rPr>
          <w:rFonts w:asciiTheme="minorHAnsi" w:hAnsiTheme="minorHAnsi" w:cstheme="minorHAnsi" w:hint="eastAsia"/>
          <w:sz w:val="24"/>
          <w:szCs w:val="24"/>
          <w:lang w:eastAsia="zh-CN"/>
        </w:rPr>
        <w:t>指配以外的指配。</w:t>
      </w:r>
    </w:p>
    <w:p w14:paraId="55A419F3" w14:textId="60C90F2D" w:rsidR="00765D10" w:rsidRPr="00C21B1B" w:rsidRDefault="00765D10" w:rsidP="00765D10">
      <w:pPr>
        <w:ind w:firstLineChars="200" w:firstLine="480"/>
        <w:rPr>
          <w:rFonts w:asciiTheme="minorHAnsi" w:hAnsiTheme="minorHAnsi" w:cstheme="minorHAnsi"/>
          <w:szCs w:val="24"/>
          <w:lang w:eastAsia="zh-CN"/>
        </w:rPr>
      </w:pPr>
      <w:r w:rsidRPr="00970732">
        <w:rPr>
          <w:rFonts w:hint="eastAsia"/>
          <w:lang w:eastAsia="zh-CN"/>
        </w:rPr>
        <w:t>各主管部门已将附录</w:t>
      </w:r>
      <w:r w:rsidRPr="00785290">
        <w:rPr>
          <w:rFonts w:hint="eastAsia"/>
          <w:b/>
          <w:bCs/>
          <w:lang w:eastAsia="zh-CN"/>
        </w:rPr>
        <w:t>30</w:t>
      </w:r>
      <w:r w:rsidRPr="00970732">
        <w:rPr>
          <w:rFonts w:hint="eastAsia"/>
          <w:lang w:eastAsia="zh-CN"/>
        </w:rPr>
        <w:t>和</w:t>
      </w:r>
      <w:r w:rsidRPr="00785290">
        <w:rPr>
          <w:rFonts w:hint="eastAsia"/>
          <w:b/>
          <w:bCs/>
          <w:lang w:eastAsia="zh-CN"/>
        </w:rPr>
        <w:t>30A</w:t>
      </w:r>
      <w:r w:rsidRPr="00970732">
        <w:rPr>
          <w:rFonts w:hint="eastAsia"/>
          <w:lang w:eastAsia="zh-CN"/>
        </w:rPr>
        <w:t>第</w:t>
      </w:r>
      <w:r w:rsidRPr="00970732">
        <w:rPr>
          <w:rFonts w:hint="eastAsia"/>
          <w:lang w:eastAsia="zh-CN"/>
        </w:rPr>
        <w:t>4</w:t>
      </w:r>
      <w:r w:rsidRPr="00970732">
        <w:rPr>
          <w:rFonts w:hint="eastAsia"/>
          <w:lang w:eastAsia="zh-CN"/>
        </w:rPr>
        <w:t>条程序应用于</w:t>
      </w:r>
      <w:r w:rsidRPr="00970732">
        <w:rPr>
          <w:rFonts w:hint="eastAsia"/>
          <w:lang w:eastAsia="zh-CN"/>
        </w:rPr>
        <w:t>1</w:t>
      </w:r>
      <w:r w:rsidRPr="00970732">
        <w:rPr>
          <w:rFonts w:hint="eastAsia"/>
          <w:lang w:eastAsia="zh-CN"/>
        </w:rPr>
        <w:t>区和</w:t>
      </w:r>
      <w:r w:rsidRPr="00970732">
        <w:rPr>
          <w:rFonts w:hint="eastAsia"/>
          <w:lang w:eastAsia="zh-CN"/>
        </w:rPr>
        <w:t>3</w:t>
      </w:r>
      <w:r w:rsidRPr="00970732">
        <w:rPr>
          <w:rFonts w:hint="eastAsia"/>
          <w:lang w:eastAsia="zh-CN"/>
        </w:rPr>
        <w:t>区的附加</w:t>
      </w:r>
      <w:r>
        <w:rPr>
          <w:rFonts w:hint="eastAsia"/>
          <w:lang w:eastAsia="zh-CN"/>
        </w:rPr>
        <w:t>使用</w:t>
      </w:r>
      <w:r w:rsidRPr="00970732">
        <w:rPr>
          <w:rFonts w:hint="eastAsia"/>
          <w:lang w:eastAsia="zh-CN"/>
        </w:rPr>
        <w:t>。下</w:t>
      </w:r>
      <w:r>
        <w:rPr>
          <w:rFonts w:hint="eastAsia"/>
          <w:lang w:eastAsia="zh-CN"/>
        </w:rPr>
        <w:t>文</w:t>
      </w:r>
      <w:r w:rsidRPr="00970732">
        <w:rPr>
          <w:rFonts w:hint="eastAsia"/>
          <w:lang w:eastAsia="zh-CN"/>
        </w:rPr>
        <w:t>表</w:t>
      </w:r>
      <w:r w:rsidRPr="00970732">
        <w:rPr>
          <w:rFonts w:hint="eastAsia"/>
          <w:lang w:eastAsia="zh-CN"/>
        </w:rPr>
        <w:t>4</w:t>
      </w:r>
      <w:r w:rsidRPr="00970732">
        <w:rPr>
          <w:rFonts w:hint="eastAsia"/>
          <w:lang w:eastAsia="zh-CN"/>
        </w:rPr>
        <w:t>和表</w:t>
      </w:r>
      <w:r w:rsidRPr="00970732">
        <w:rPr>
          <w:rFonts w:hint="eastAsia"/>
          <w:lang w:eastAsia="zh-CN"/>
        </w:rPr>
        <w:t>5</w:t>
      </w:r>
      <w:r w:rsidRPr="00970732">
        <w:rPr>
          <w:rFonts w:hint="eastAsia"/>
          <w:lang w:eastAsia="zh-CN"/>
        </w:rPr>
        <w:t>总结了截至</w:t>
      </w:r>
      <w:r w:rsidRPr="00970732">
        <w:rPr>
          <w:rFonts w:hint="eastAsia"/>
          <w:lang w:eastAsia="zh-CN"/>
        </w:rPr>
        <w:t>202</w:t>
      </w:r>
      <w:r>
        <w:rPr>
          <w:rFonts w:hint="eastAsia"/>
          <w:lang w:eastAsia="zh-CN"/>
        </w:rPr>
        <w:t>4</w:t>
      </w:r>
      <w:r w:rsidRPr="00970732">
        <w:rPr>
          <w:rFonts w:hint="eastAsia"/>
          <w:lang w:eastAsia="zh-CN"/>
        </w:rPr>
        <w:t>年</w:t>
      </w:r>
      <w:r>
        <w:rPr>
          <w:rFonts w:hint="eastAsia"/>
          <w:lang w:eastAsia="zh-CN"/>
        </w:rPr>
        <w:t>2</w:t>
      </w:r>
      <w:r w:rsidRPr="00970732">
        <w:rPr>
          <w:rFonts w:hint="eastAsia"/>
          <w:lang w:eastAsia="zh-CN"/>
        </w:rPr>
        <w:t>月</w:t>
      </w:r>
      <w:r>
        <w:rPr>
          <w:rFonts w:hint="eastAsia"/>
          <w:lang w:eastAsia="zh-CN"/>
        </w:rPr>
        <w:t>20</w:t>
      </w:r>
      <w:r w:rsidRPr="00970732">
        <w:rPr>
          <w:rFonts w:hint="eastAsia"/>
          <w:lang w:eastAsia="zh-CN"/>
        </w:rPr>
        <w:t>日</w:t>
      </w:r>
      <w:r>
        <w:rPr>
          <w:rFonts w:hint="eastAsia"/>
          <w:lang w:eastAsia="zh-CN"/>
        </w:rPr>
        <w:t>（第</w:t>
      </w:r>
      <w:r w:rsidR="00F614C5">
        <w:rPr>
          <w:rFonts w:hint="eastAsia"/>
          <w:lang w:eastAsia="zh-CN"/>
        </w:rPr>
        <w:t>3015</w:t>
      </w:r>
      <w:r>
        <w:rPr>
          <w:rFonts w:hint="eastAsia"/>
          <w:lang w:eastAsia="zh-CN"/>
        </w:rPr>
        <w:t>期</w:t>
      </w:r>
      <w:r w:rsidRPr="00970732">
        <w:rPr>
          <w:rFonts w:hint="eastAsia"/>
          <w:lang w:eastAsia="zh-CN"/>
        </w:rPr>
        <w:t>BR</w:t>
      </w:r>
      <w:r w:rsidR="001A41F5">
        <w:rPr>
          <w:rFonts w:hint="eastAsia"/>
          <w:lang w:eastAsia="zh-CN"/>
        </w:rPr>
        <w:t xml:space="preserve"> </w:t>
      </w:r>
      <w:r w:rsidRPr="00970732">
        <w:rPr>
          <w:rFonts w:hint="eastAsia"/>
          <w:lang w:eastAsia="zh-CN"/>
        </w:rPr>
        <w:t>IFIC</w:t>
      </w:r>
      <w:r>
        <w:rPr>
          <w:rFonts w:hint="eastAsia"/>
          <w:lang w:eastAsia="zh-CN"/>
        </w:rPr>
        <w:t>）</w:t>
      </w:r>
      <w:r w:rsidRPr="00970732">
        <w:rPr>
          <w:rFonts w:hint="eastAsia"/>
          <w:lang w:eastAsia="zh-CN"/>
        </w:rPr>
        <w:t>已</w:t>
      </w:r>
      <w:r w:rsidR="007760D8">
        <w:rPr>
          <w:rFonts w:hint="eastAsia"/>
          <w:lang w:eastAsia="zh-CN"/>
        </w:rPr>
        <w:t>纳入</w:t>
      </w:r>
      <w:r w:rsidRPr="00970732">
        <w:rPr>
          <w:rFonts w:hint="eastAsia"/>
          <w:lang w:eastAsia="zh-CN"/>
        </w:rPr>
        <w:t>附录</w:t>
      </w:r>
      <w:r w:rsidRPr="00785290">
        <w:rPr>
          <w:rFonts w:hint="eastAsia"/>
          <w:b/>
          <w:bCs/>
          <w:lang w:eastAsia="zh-CN"/>
        </w:rPr>
        <w:t>30</w:t>
      </w:r>
      <w:r w:rsidRPr="00970732">
        <w:rPr>
          <w:rFonts w:hint="eastAsia"/>
          <w:lang w:eastAsia="zh-CN"/>
        </w:rPr>
        <w:t>和</w:t>
      </w:r>
      <w:r w:rsidRPr="00785290">
        <w:rPr>
          <w:rFonts w:hint="eastAsia"/>
          <w:b/>
          <w:bCs/>
          <w:lang w:eastAsia="zh-CN"/>
        </w:rPr>
        <w:t>30A</w:t>
      </w:r>
      <w:r w:rsidRPr="00970732">
        <w:rPr>
          <w:rFonts w:hint="eastAsia"/>
          <w:lang w:eastAsia="zh-CN"/>
        </w:rPr>
        <w:t>列表中的附加</w:t>
      </w:r>
      <w:r>
        <w:rPr>
          <w:rFonts w:hint="eastAsia"/>
          <w:lang w:eastAsia="zh-CN"/>
        </w:rPr>
        <w:t>使用</w:t>
      </w:r>
      <w:r w:rsidRPr="00970732">
        <w:rPr>
          <w:rFonts w:hint="eastAsia"/>
          <w:lang w:eastAsia="zh-CN"/>
        </w:rPr>
        <w:t>网络数量。</w:t>
      </w:r>
    </w:p>
    <w:p w14:paraId="13D8BDAE" w14:textId="77777777" w:rsidR="00F614C5" w:rsidRPr="00700767" w:rsidRDefault="00F614C5" w:rsidP="00F614C5">
      <w:pPr>
        <w:pStyle w:val="TableNo"/>
        <w:spacing w:before="240"/>
        <w:rPr>
          <w:lang w:eastAsia="zh-CN"/>
        </w:rPr>
      </w:pPr>
      <w:r>
        <w:rPr>
          <w:rFonts w:hint="eastAsia"/>
          <w:lang w:eastAsia="zh-CN"/>
        </w:rPr>
        <w:t>表</w:t>
      </w:r>
      <w:r w:rsidRPr="00700767">
        <w:rPr>
          <w:lang w:eastAsia="zh-CN"/>
        </w:rPr>
        <w:t>4</w:t>
      </w:r>
    </w:p>
    <w:p w14:paraId="002B2FE3" w14:textId="60F5B2E8" w:rsidR="00F614C5" w:rsidRPr="00C21B1B" w:rsidRDefault="00F614C5" w:rsidP="0011395B">
      <w:pPr>
        <w:pStyle w:val="TableTitle0"/>
        <w:rPr>
          <w:rFonts w:asciiTheme="minorHAnsi" w:hAnsiTheme="minorHAnsi" w:cstheme="minorHAnsi"/>
          <w:szCs w:val="24"/>
          <w:lang w:eastAsia="zh-CN"/>
        </w:rPr>
      </w:pPr>
      <w:r w:rsidRPr="003B46B9">
        <w:rPr>
          <w:rFonts w:ascii="Calibri" w:eastAsia="SimSun" w:hAnsi="Calibri" w:hint="eastAsia"/>
          <w:b w:val="0"/>
          <w:bCs w:val="0"/>
          <w:lang w:eastAsia="zh-CN"/>
        </w:rPr>
        <w:t>附录</w:t>
      </w:r>
      <w:r w:rsidRPr="00F614C5">
        <w:rPr>
          <w:rFonts w:ascii="Calibri" w:eastAsia="SimSun" w:hAnsi="Calibri" w:hint="eastAsia"/>
          <w:lang w:eastAsia="zh-CN"/>
        </w:rPr>
        <w:t>30</w:t>
      </w:r>
      <w:r w:rsidRPr="003B46B9">
        <w:rPr>
          <w:rFonts w:ascii="Calibri" w:eastAsia="SimSun" w:hAnsi="Calibri" w:hint="eastAsia"/>
          <w:b w:val="0"/>
          <w:bCs w:val="0"/>
          <w:lang w:eastAsia="zh-CN"/>
        </w:rPr>
        <w:t>列表中包含的附加使用网络数量</w:t>
      </w:r>
    </w:p>
    <w:tbl>
      <w:tblPr>
        <w:tblW w:w="6995" w:type="dxa"/>
        <w:jc w:val="center"/>
        <w:tblLook w:val="04A0" w:firstRow="1" w:lastRow="0" w:firstColumn="1" w:lastColumn="0" w:noHBand="0" w:noVBand="1"/>
      </w:tblPr>
      <w:tblGrid>
        <w:gridCol w:w="1715"/>
        <w:gridCol w:w="1735"/>
        <w:gridCol w:w="1715"/>
        <w:gridCol w:w="1830"/>
      </w:tblGrid>
      <w:tr w:rsidR="00F614C5" w:rsidRPr="00F76C2B" w14:paraId="7376BF0C" w14:textId="77777777" w:rsidTr="00153D92">
        <w:trPr>
          <w:trHeight w:val="300"/>
          <w:tblHeader/>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30AC8" w14:textId="77777777" w:rsidR="00F614C5" w:rsidRPr="00F614C5" w:rsidRDefault="00F614C5" w:rsidP="00F614C5">
            <w:pPr>
              <w:pStyle w:val="Tablehead"/>
              <w:rPr>
                <w:lang w:eastAsia="zh-CN"/>
              </w:rPr>
            </w:pPr>
            <w:r w:rsidRPr="00F614C5">
              <w:rPr>
                <w:rFonts w:hint="eastAsia"/>
                <w:lang w:eastAsia="zh-CN"/>
              </w:rPr>
              <w:t>主管部门</w:t>
            </w:r>
          </w:p>
          <w:p w14:paraId="37F1D184" w14:textId="5E2181FB" w:rsidR="00F614C5" w:rsidRPr="00F614C5" w:rsidRDefault="00F614C5" w:rsidP="00F614C5">
            <w:pPr>
              <w:spacing w:before="100"/>
              <w:jc w:val="center"/>
              <w:rPr>
                <w:b/>
                <w:lang w:eastAsia="zh-CN"/>
              </w:rPr>
            </w:pPr>
            <w:r w:rsidRPr="00F614C5">
              <w:rPr>
                <w:rFonts w:hint="eastAsia"/>
                <w:b/>
                <w:lang w:eastAsia="zh-CN"/>
              </w:rPr>
              <w:t>（组织）</w:t>
            </w:r>
          </w:p>
        </w:tc>
        <w:tc>
          <w:tcPr>
            <w:tcW w:w="1735" w:type="dxa"/>
            <w:tcBorders>
              <w:top w:val="single" w:sz="4" w:space="0" w:color="auto"/>
              <w:left w:val="nil"/>
              <w:bottom w:val="single" w:sz="4" w:space="0" w:color="auto"/>
              <w:right w:val="double" w:sz="4" w:space="0" w:color="auto"/>
            </w:tcBorders>
            <w:shd w:val="clear" w:color="auto" w:fill="auto"/>
            <w:noWrap/>
            <w:vAlign w:val="center"/>
            <w:hideMark/>
          </w:tcPr>
          <w:p w14:paraId="52FF78FD" w14:textId="605E3BE8" w:rsidR="00F614C5" w:rsidRPr="00F614C5" w:rsidRDefault="00F614C5" w:rsidP="00F614C5">
            <w:pPr>
              <w:spacing w:before="100"/>
              <w:jc w:val="center"/>
              <w:rPr>
                <w:b/>
                <w:lang w:eastAsia="zh-CN"/>
              </w:rPr>
            </w:pPr>
            <w:r w:rsidRPr="00F614C5">
              <w:rPr>
                <w:rFonts w:hint="eastAsia"/>
                <w:b/>
                <w:lang w:eastAsia="zh-CN"/>
              </w:rPr>
              <w:t>网络数量</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4FFAF1CD" w14:textId="77777777" w:rsidR="00F614C5" w:rsidRPr="00F614C5" w:rsidRDefault="00F614C5" w:rsidP="00F614C5">
            <w:pPr>
              <w:pStyle w:val="Tablehead"/>
              <w:rPr>
                <w:lang w:eastAsia="zh-CN"/>
              </w:rPr>
            </w:pPr>
            <w:r w:rsidRPr="00F614C5">
              <w:rPr>
                <w:rFonts w:hint="eastAsia"/>
                <w:lang w:eastAsia="zh-CN"/>
              </w:rPr>
              <w:t>主管部门</w:t>
            </w:r>
          </w:p>
          <w:p w14:paraId="53522B14" w14:textId="691B1DBC" w:rsidR="00F614C5" w:rsidRPr="00F614C5" w:rsidRDefault="00F614C5" w:rsidP="00F614C5">
            <w:pPr>
              <w:spacing w:before="100"/>
              <w:jc w:val="center"/>
              <w:rPr>
                <w:b/>
                <w:lang w:eastAsia="zh-CN"/>
              </w:rPr>
            </w:pPr>
            <w:r w:rsidRPr="00F614C5">
              <w:rPr>
                <w:rFonts w:hint="eastAsia"/>
                <w:b/>
                <w:lang w:eastAsia="zh-CN"/>
              </w:rPr>
              <w:t>（组织）</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14:paraId="124B7290" w14:textId="432782FC" w:rsidR="00F614C5" w:rsidRPr="00F614C5" w:rsidRDefault="00F614C5" w:rsidP="00F614C5">
            <w:pPr>
              <w:spacing w:before="100"/>
              <w:jc w:val="center"/>
              <w:rPr>
                <w:b/>
                <w:lang w:eastAsia="zh-CN"/>
              </w:rPr>
            </w:pPr>
            <w:r w:rsidRPr="00F614C5">
              <w:rPr>
                <w:rFonts w:hint="eastAsia"/>
                <w:b/>
                <w:lang w:eastAsia="zh-CN"/>
              </w:rPr>
              <w:t>网络数量</w:t>
            </w:r>
          </w:p>
        </w:tc>
      </w:tr>
      <w:tr w:rsidR="00D522F6" w:rsidRPr="00F76C2B" w14:paraId="20213766"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2D8C2D2A" w14:textId="77777777" w:rsidR="00D522F6" w:rsidRPr="00F76C2B" w:rsidRDefault="00D522F6" w:rsidP="009E5883">
            <w:pPr>
              <w:spacing w:before="100"/>
              <w:rPr>
                <w:lang w:eastAsia="zh-CN"/>
              </w:rPr>
            </w:pPr>
            <w:r w:rsidRPr="00F76C2B">
              <w:rPr>
                <w:lang w:eastAsia="zh-CN"/>
              </w:rPr>
              <w:t>ALG</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75AD7D32" w14:textId="77777777" w:rsidR="00D522F6" w:rsidRPr="00F76C2B" w:rsidRDefault="00D522F6" w:rsidP="009E5883">
            <w:pPr>
              <w:spacing w:before="100"/>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BA8D84F" w14:textId="77777777" w:rsidR="00D522F6" w:rsidRPr="00F76C2B" w:rsidRDefault="00D522F6" w:rsidP="009E5883">
            <w:pPr>
              <w:spacing w:before="100"/>
              <w:rPr>
                <w:lang w:eastAsia="zh-CN"/>
              </w:rPr>
            </w:pPr>
            <w:r w:rsidRPr="00F76C2B">
              <w:rPr>
                <w:lang w:eastAsia="zh-CN"/>
              </w:rPr>
              <w:t>ISR</w:t>
            </w:r>
          </w:p>
        </w:tc>
        <w:tc>
          <w:tcPr>
            <w:tcW w:w="1830" w:type="dxa"/>
            <w:tcBorders>
              <w:top w:val="nil"/>
              <w:left w:val="nil"/>
              <w:bottom w:val="single" w:sz="4" w:space="0" w:color="auto"/>
              <w:right w:val="single" w:sz="4" w:space="0" w:color="auto"/>
            </w:tcBorders>
            <w:shd w:val="clear" w:color="auto" w:fill="auto"/>
            <w:noWrap/>
            <w:vAlign w:val="bottom"/>
          </w:tcPr>
          <w:p w14:paraId="377F0CF7" w14:textId="77777777" w:rsidR="00D522F6" w:rsidRPr="00F76C2B" w:rsidRDefault="00D522F6" w:rsidP="009E5883">
            <w:pPr>
              <w:spacing w:before="100"/>
              <w:jc w:val="center"/>
              <w:rPr>
                <w:lang w:eastAsia="zh-CN"/>
              </w:rPr>
            </w:pPr>
            <w:r w:rsidRPr="00F76C2B">
              <w:rPr>
                <w:lang w:eastAsia="zh-CN"/>
              </w:rPr>
              <w:t>1</w:t>
            </w:r>
          </w:p>
        </w:tc>
      </w:tr>
      <w:tr w:rsidR="00D522F6" w:rsidRPr="00F76C2B" w14:paraId="020BE4E3"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35570B76" w14:textId="77777777" w:rsidR="00D522F6" w:rsidRPr="00F76C2B" w:rsidRDefault="00D522F6" w:rsidP="009E5883">
            <w:pPr>
              <w:spacing w:before="100"/>
              <w:rPr>
                <w:lang w:eastAsia="zh-CN"/>
              </w:rPr>
            </w:pPr>
            <w:r w:rsidRPr="00F76C2B">
              <w:rPr>
                <w:lang w:eastAsia="zh-CN"/>
              </w:rPr>
              <w:t>ARS/ARB</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675F8BAD" w14:textId="77777777" w:rsidR="00D522F6" w:rsidRPr="00F76C2B" w:rsidRDefault="00D522F6" w:rsidP="009E5883">
            <w:pPr>
              <w:spacing w:before="100"/>
              <w:jc w:val="center"/>
              <w:rPr>
                <w:lang w:eastAsia="zh-CN"/>
              </w:rPr>
            </w:pPr>
            <w:r w:rsidRPr="00F76C2B">
              <w:rPr>
                <w:lang w:eastAsia="zh-CN"/>
              </w:rPr>
              <w:t>5</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77E5592" w14:textId="77777777" w:rsidR="00D522F6" w:rsidRPr="00F76C2B" w:rsidRDefault="00D522F6" w:rsidP="009E5883">
            <w:pPr>
              <w:spacing w:before="100"/>
              <w:rPr>
                <w:lang w:eastAsia="zh-CN"/>
              </w:rPr>
            </w:pPr>
            <w:r w:rsidRPr="00F76C2B">
              <w:rPr>
                <w:lang w:eastAsia="zh-CN"/>
              </w:rPr>
              <w:t>J</w:t>
            </w:r>
          </w:p>
        </w:tc>
        <w:tc>
          <w:tcPr>
            <w:tcW w:w="1830" w:type="dxa"/>
            <w:tcBorders>
              <w:top w:val="nil"/>
              <w:left w:val="nil"/>
              <w:bottom w:val="single" w:sz="4" w:space="0" w:color="auto"/>
              <w:right w:val="single" w:sz="4" w:space="0" w:color="auto"/>
            </w:tcBorders>
            <w:shd w:val="clear" w:color="auto" w:fill="auto"/>
            <w:noWrap/>
            <w:vAlign w:val="bottom"/>
          </w:tcPr>
          <w:p w14:paraId="24A5A732" w14:textId="77777777" w:rsidR="00D522F6" w:rsidRPr="00F76C2B" w:rsidRDefault="00D522F6" w:rsidP="009E5883">
            <w:pPr>
              <w:spacing w:before="100"/>
              <w:jc w:val="center"/>
              <w:rPr>
                <w:lang w:eastAsia="zh-CN"/>
              </w:rPr>
            </w:pPr>
            <w:r w:rsidRPr="00F76C2B">
              <w:rPr>
                <w:lang w:eastAsia="zh-CN"/>
              </w:rPr>
              <w:t>9</w:t>
            </w:r>
          </w:p>
        </w:tc>
      </w:tr>
      <w:tr w:rsidR="00D522F6" w:rsidRPr="00F76C2B" w14:paraId="6E3964F9"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1D588307" w14:textId="77777777" w:rsidR="00D522F6" w:rsidRPr="00F76C2B" w:rsidRDefault="00D522F6" w:rsidP="009E5883">
            <w:pPr>
              <w:spacing w:before="100"/>
              <w:rPr>
                <w:lang w:eastAsia="zh-CN"/>
              </w:rPr>
            </w:pPr>
            <w:r w:rsidRPr="00F76C2B">
              <w:rPr>
                <w:lang w:eastAsia="zh-CN"/>
              </w:rPr>
              <w:t>AUS</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67A75D9D" w14:textId="77777777" w:rsidR="00D522F6" w:rsidRPr="00F76C2B" w:rsidRDefault="00D522F6" w:rsidP="009E5883">
            <w:pPr>
              <w:spacing w:before="100"/>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ABF381D" w14:textId="77777777" w:rsidR="00D522F6" w:rsidRPr="00F76C2B" w:rsidRDefault="00D522F6" w:rsidP="009E5883">
            <w:pPr>
              <w:spacing w:before="100"/>
              <w:rPr>
                <w:lang w:eastAsia="zh-CN"/>
              </w:rPr>
            </w:pPr>
            <w:r w:rsidRPr="00F76C2B">
              <w:rPr>
                <w:lang w:eastAsia="zh-CN"/>
              </w:rPr>
              <w:t>KOR</w:t>
            </w:r>
          </w:p>
        </w:tc>
        <w:tc>
          <w:tcPr>
            <w:tcW w:w="1830" w:type="dxa"/>
            <w:tcBorders>
              <w:top w:val="nil"/>
              <w:left w:val="nil"/>
              <w:bottom w:val="single" w:sz="4" w:space="0" w:color="auto"/>
              <w:right w:val="single" w:sz="4" w:space="0" w:color="auto"/>
            </w:tcBorders>
            <w:shd w:val="clear" w:color="auto" w:fill="auto"/>
            <w:noWrap/>
            <w:vAlign w:val="bottom"/>
          </w:tcPr>
          <w:p w14:paraId="34D86F7A" w14:textId="77777777" w:rsidR="00D522F6" w:rsidRPr="00F76C2B" w:rsidRDefault="00D522F6" w:rsidP="009E5883">
            <w:pPr>
              <w:spacing w:before="100"/>
              <w:jc w:val="center"/>
              <w:rPr>
                <w:lang w:eastAsia="zh-CN"/>
              </w:rPr>
            </w:pPr>
            <w:r w:rsidRPr="00F76C2B">
              <w:rPr>
                <w:lang w:eastAsia="zh-CN"/>
              </w:rPr>
              <w:t>2</w:t>
            </w:r>
          </w:p>
        </w:tc>
      </w:tr>
      <w:tr w:rsidR="00D522F6" w:rsidRPr="00451442" w14:paraId="15CB7452"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2AE39381" w14:textId="77777777" w:rsidR="00D522F6" w:rsidRPr="00F76C2B" w:rsidRDefault="00D522F6" w:rsidP="009E5883">
            <w:pPr>
              <w:spacing w:before="100"/>
              <w:rPr>
                <w:lang w:eastAsia="zh-CN"/>
              </w:rPr>
            </w:pPr>
            <w:r w:rsidRPr="00F76C2B">
              <w:rPr>
                <w:lang w:eastAsia="zh-CN"/>
              </w:rPr>
              <w:t>BUL</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779E76D4" w14:textId="77777777" w:rsidR="00D522F6" w:rsidRPr="00F76C2B" w:rsidRDefault="00D522F6" w:rsidP="009E5883">
            <w:pPr>
              <w:spacing w:before="100"/>
              <w:jc w:val="center"/>
              <w:rPr>
                <w:lang w:eastAsia="zh-CN"/>
              </w:rPr>
            </w:pPr>
            <w:r w:rsidRPr="00F76C2B">
              <w:rPr>
                <w:lang w:eastAsia="zh-CN"/>
              </w:rPr>
              <w:t>2</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541A159" w14:textId="77777777" w:rsidR="00D522F6" w:rsidRPr="00F76C2B" w:rsidRDefault="00D522F6" w:rsidP="009E5883">
            <w:pPr>
              <w:spacing w:before="100"/>
              <w:rPr>
                <w:lang w:eastAsia="zh-CN"/>
              </w:rPr>
            </w:pPr>
            <w:r w:rsidRPr="00F76C2B">
              <w:rPr>
                <w:lang w:eastAsia="zh-CN"/>
              </w:rPr>
              <w:t>LUX</w:t>
            </w:r>
          </w:p>
        </w:tc>
        <w:tc>
          <w:tcPr>
            <w:tcW w:w="1830" w:type="dxa"/>
            <w:tcBorders>
              <w:top w:val="nil"/>
              <w:left w:val="nil"/>
              <w:bottom w:val="single" w:sz="4" w:space="0" w:color="auto"/>
              <w:right w:val="single" w:sz="4" w:space="0" w:color="auto"/>
            </w:tcBorders>
            <w:shd w:val="clear" w:color="auto" w:fill="auto"/>
            <w:noWrap/>
            <w:vAlign w:val="bottom"/>
          </w:tcPr>
          <w:p w14:paraId="11D79067" w14:textId="77777777" w:rsidR="00D522F6" w:rsidRPr="00F76C2B" w:rsidRDefault="00D522F6" w:rsidP="009E5883">
            <w:pPr>
              <w:spacing w:before="100"/>
              <w:jc w:val="center"/>
              <w:rPr>
                <w:lang w:eastAsia="zh-CN"/>
              </w:rPr>
            </w:pPr>
            <w:r w:rsidRPr="00F76C2B">
              <w:rPr>
                <w:lang w:eastAsia="zh-CN"/>
              </w:rPr>
              <w:t>14</w:t>
            </w:r>
          </w:p>
        </w:tc>
      </w:tr>
      <w:tr w:rsidR="00D522F6" w:rsidRPr="00F76C2B" w14:paraId="0F52763C"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393A2A68" w14:textId="77777777" w:rsidR="00D522F6" w:rsidRPr="00F76C2B" w:rsidRDefault="00D522F6" w:rsidP="009E5883">
            <w:pPr>
              <w:spacing w:before="100"/>
              <w:rPr>
                <w:lang w:eastAsia="zh-CN"/>
              </w:rPr>
            </w:pPr>
            <w:r w:rsidRPr="00F76C2B">
              <w:rPr>
                <w:lang w:eastAsia="zh-CN"/>
              </w:rPr>
              <w:t>CHN</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0779AF9A" w14:textId="77777777" w:rsidR="00D522F6" w:rsidRPr="00F76C2B" w:rsidRDefault="00D522F6" w:rsidP="009E5883">
            <w:pPr>
              <w:spacing w:before="100"/>
              <w:jc w:val="center"/>
              <w:rPr>
                <w:lang w:eastAsia="zh-CN"/>
              </w:rPr>
            </w:pPr>
            <w:r w:rsidRPr="00F76C2B">
              <w:rPr>
                <w:lang w:eastAsia="zh-CN"/>
              </w:rPr>
              <w:t>6</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625255EC" w14:textId="77777777" w:rsidR="00D522F6" w:rsidRPr="00F76C2B" w:rsidRDefault="00D522F6" w:rsidP="009E5883">
            <w:pPr>
              <w:spacing w:before="100"/>
              <w:rPr>
                <w:lang w:eastAsia="zh-CN"/>
              </w:rPr>
            </w:pPr>
            <w:r w:rsidRPr="00F76C2B">
              <w:rPr>
                <w:lang w:eastAsia="zh-CN"/>
              </w:rPr>
              <w:t>MCO</w:t>
            </w:r>
          </w:p>
        </w:tc>
        <w:tc>
          <w:tcPr>
            <w:tcW w:w="1830" w:type="dxa"/>
            <w:tcBorders>
              <w:top w:val="nil"/>
              <w:left w:val="nil"/>
              <w:bottom w:val="single" w:sz="4" w:space="0" w:color="auto"/>
              <w:right w:val="single" w:sz="4" w:space="0" w:color="auto"/>
            </w:tcBorders>
            <w:shd w:val="clear" w:color="auto" w:fill="auto"/>
            <w:noWrap/>
            <w:vAlign w:val="bottom"/>
          </w:tcPr>
          <w:p w14:paraId="0BB73AAB" w14:textId="77777777" w:rsidR="00D522F6" w:rsidRPr="00F76C2B" w:rsidRDefault="00D522F6" w:rsidP="009E5883">
            <w:pPr>
              <w:spacing w:before="100"/>
              <w:jc w:val="center"/>
              <w:rPr>
                <w:lang w:eastAsia="zh-CN"/>
              </w:rPr>
            </w:pPr>
            <w:r w:rsidRPr="00F76C2B">
              <w:rPr>
                <w:lang w:eastAsia="zh-CN"/>
              </w:rPr>
              <w:t>3</w:t>
            </w:r>
          </w:p>
        </w:tc>
      </w:tr>
      <w:tr w:rsidR="00D522F6" w:rsidRPr="00F76C2B" w14:paraId="3EEC64E1"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698E938B" w14:textId="77777777" w:rsidR="00D522F6" w:rsidRPr="00F76C2B" w:rsidRDefault="00D522F6" w:rsidP="009E5883">
            <w:pPr>
              <w:spacing w:before="100"/>
              <w:rPr>
                <w:lang w:eastAsia="zh-CN"/>
              </w:rPr>
            </w:pPr>
            <w:r w:rsidRPr="00F76C2B">
              <w:rPr>
                <w:lang w:eastAsia="zh-CN"/>
              </w:rPr>
              <w:t>CYP</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1DBF1ABB" w14:textId="77777777" w:rsidR="00D522F6" w:rsidRPr="00F76C2B" w:rsidRDefault="00D522F6" w:rsidP="009E5883">
            <w:pPr>
              <w:spacing w:before="100"/>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7714C9A" w14:textId="77777777" w:rsidR="00D522F6" w:rsidRPr="00F76C2B" w:rsidRDefault="00D522F6" w:rsidP="009E5883">
            <w:pPr>
              <w:spacing w:before="100"/>
              <w:rPr>
                <w:lang w:eastAsia="zh-CN"/>
              </w:rPr>
            </w:pPr>
            <w:r w:rsidRPr="00F76C2B">
              <w:rPr>
                <w:lang w:eastAsia="zh-CN"/>
              </w:rPr>
              <w:t>MLA</w:t>
            </w:r>
          </w:p>
        </w:tc>
        <w:tc>
          <w:tcPr>
            <w:tcW w:w="1830" w:type="dxa"/>
            <w:tcBorders>
              <w:top w:val="nil"/>
              <w:left w:val="nil"/>
              <w:bottom w:val="single" w:sz="4" w:space="0" w:color="auto"/>
              <w:right w:val="single" w:sz="4" w:space="0" w:color="auto"/>
            </w:tcBorders>
            <w:shd w:val="clear" w:color="auto" w:fill="auto"/>
            <w:noWrap/>
            <w:vAlign w:val="bottom"/>
          </w:tcPr>
          <w:p w14:paraId="60949386" w14:textId="77777777" w:rsidR="00D522F6" w:rsidRPr="00F76C2B" w:rsidRDefault="00D522F6" w:rsidP="009E5883">
            <w:pPr>
              <w:spacing w:before="100"/>
              <w:jc w:val="center"/>
              <w:rPr>
                <w:lang w:eastAsia="zh-CN"/>
              </w:rPr>
            </w:pPr>
            <w:r w:rsidRPr="00F76C2B">
              <w:rPr>
                <w:lang w:eastAsia="zh-CN"/>
              </w:rPr>
              <w:t>1</w:t>
            </w:r>
          </w:p>
        </w:tc>
      </w:tr>
      <w:tr w:rsidR="00D522F6" w:rsidRPr="00F76C2B" w14:paraId="0C4140D4"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0DE6E67B" w14:textId="77777777" w:rsidR="00D522F6" w:rsidRPr="00F76C2B" w:rsidRDefault="00D522F6" w:rsidP="009E5883">
            <w:pPr>
              <w:spacing w:before="100"/>
              <w:rPr>
                <w:lang w:eastAsia="zh-CN"/>
              </w:rPr>
            </w:pPr>
            <w:r w:rsidRPr="00F76C2B">
              <w:rPr>
                <w:lang w:eastAsia="zh-CN"/>
              </w:rPr>
              <w:t>D</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6E24AEE2" w14:textId="77777777" w:rsidR="00D522F6" w:rsidRPr="00F76C2B" w:rsidRDefault="00D522F6" w:rsidP="009E5883">
            <w:pPr>
              <w:spacing w:before="100"/>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05608C5" w14:textId="77777777" w:rsidR="00D522F6" w:rsidRPr="00F76C2B" w:rsidRDefault="00D522F6" w:rsidP="009E5883">
            <w:pPr>
              <w:spacing w:before="100"/>
              <w:rPr>
                <w:lang w:eastAsia="zh-CN"/>
              </w:rPr>
            </w:pPr>
            <w:r w:rsidRPr="00F76C2B">
              <w:rPr>
                <w:lang w:eastAsia="zh-CN"/>
              </w:rPr>
              <w:t>NOR</w:t>
            </w:r>
          </w:p>
        </w:tc>
        <w:tc>
          <w:tcPr>
            <w:tcW w:w="1830" w:type="dxa"/>
            <w:tcBorders>
              <w:top w:val="nil"/>
              <w:left w:val="nil"/>
              <w:bottom w:val="single" w:sz="4" w:space="0" w:color="auto"/>
              <w:right w:val="single" w:sz="4" w:space="0" w:color="auto"/>
            </w:tcBorders>
            <w:shd w:val="clear" w:color="auto" w:fill="auto"/>
            <w:noWrap/>
            <w:vAlign w:val="bottom"/>
          </w:tcPr>
          <w:p w14:paraId="4F9B1A00" w14:textId="77777777" w:rsidR="00D522F6" w:rsidRPr="00F76C2B" w:rsidRDefault="00D522F6" w:rsidP="009E5883">
            <w:pPr>
              <w:spacing w:before="100"/>
              <w:jc w:val="center"/>
              <w:rPr>
                <w:lang w:eastAsia="zh-CN"/>
              </w:rPr>
            </w:pPr>
            <w:r w:rsidRPr="00F76C2B">
              <w:rPr>
                <w:lang w:eastAsia="zh-CN"/>
              </w:rPr>
              <w:t>4</w:t>
            </w:r>
          </w:p>
        </w:tc>
      </w:tr>
      <w:tr w:rsidR="00D522F6" w:rsidRPr="00F76C2B" w14:paraId="39EAA3CD"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3E60BBCA" w14:textId="77777777" w:rsidR="00D522F6" w:rsidRPr="00F76C2B" w:rsidRDefault="00D522F6" w:rsidP="009E5883">
            <w:pPr>
              <w:spacing w:before="100"/>
              <w:rPr>
                <w:lang w:eastAsia="zh-CN"/>
              </w:rPr>
            </w:pPr>
            <w:r w:rsidRPr="00F76C2B">
              <w:rPr>
                <w:lang w:eastAsia="zh-CN"/>
              </w:rPr>
              <w:lastRenderedPageBreak/>
              <w:t>E</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201105C2" w14:textId="77777777" w:rsidR="00D522F6" w:rsidRPr="00F76C2B" w:rsidRDefault="00D522F6" w:rsidP="009E5883">
            <w:pPr>
              <w:spacing w:before="100"/>
              <w:jc w:val="center"/>
              <w:rPr>
                <w:lang w:eastAsia="zh-CN"/>
              </w:rPr>
            </w:pPr>
            <w:r>
              <w:rPr>
                <w:lang w:eastAsia="zh-CN"/>
              </w:rPr>
              <w:t>4</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816A0FE" w14:textId="77777777" w:rsidR="00D522F6" w:rsidRPr="00F76C2B" w:rsidRDefault="00D522F6" w:rsidP="009E5883">
            <w:pPr>
              <w:spacing w:before="100"/>
              <w:rPr>
                <w:lang w:eastAsia="zh-CN"/>
              </w:rPr>
            </w:pPr>
            <w:r w:rsidRPr="00F76C2B">
              <w:rPr>
                <w:lang w:eastAsia="zh-CN"/>
              </w:rPr>
              <w:t>PAK</w:t>
            </w:r>
          </w:p>
        </w:tc>
        <w:tc>
          <w:tcPr>
            <w:tcW w:w="1830" w:type="dxa"/>
            <w:tcBorders>
              <w:top w:val="nil"/>
              <w:left w:val="nil"/>
              <w:bottom w:val="single" w:sz="4" w:space="0" w:color="auto"/>
              <w:right w:val="single" w:sz="4" w:space="0" w:color="auto"/>
            </w:tcBorders>
            <w:shd w:val="clear" w:color="auto" w:fill="auto"/>
            <w:noWrap/>
            <w:vAlign w:val="bottom"/>
          </w:tcPr>
          <w:p w14:paraId="272B0EFC" w14:textId="77777777" w:rsidR="00D522F6" w:rsidRPr="00F76C2B" w:rsidRDefault="00D522F6" w:rsidP="009E5883">
            <w:pPr>
              <w:spacing w:before="100"/>
              <w:jc w:val="center"/>
              <w:rPr>
                <w:lang w:eastAsia="zh-CN"/>
              </w:rPr>
            </w:pPr>
            <w:r w:rsidRPr="00F76C2B">
              <w:rPr>
                <w:lang w:eastAsia="zh-CN"/>
              </w:rPr>
              <w:t>1</w:t>
            </w:r>
          </w:p>
        </w:tc>
      </w:tr>
      <w:tr w:rsidR="00D522F6" w:rsidRPr="00F76C2B" w14:paraId="02DAC903"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799AC989" w14:textId="77777777" w:rsidR="00D522F6" w:rsidRPr="00F76C2B" w:rsidRDefault="00D522F6" w:rsidP="009E5883">
            <w:pPr>
              <w:spacing w:before="100"/>
              <w:rPr>
                <w:lang w:eastAsia="zh-CN"/>
              </w:rPr>
            </w:pPr>
            <w:r w:rsidRPr="00F76C2B">
              <w:rPr>
                <w:lang w:eastAsia="zh-CN"/>
              </w:rPr>
              <w:t>EGY</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42327359" w14:textId="77777777" w:rsidR="00D522F6" w:rsidRPr="00F76C2B" w:rsidRDefault="00D522F6" w:rsidP="009E5883">
            <w:pPr>
              <w:spacing w:before="100"/>
              <w:jc w:val="center"/>
              <w:rPr>
                <w:lang w:eastAsia="zh-CN"/>
              </w:rPr>
            </w:pPr>
            <w:r w:rsidRPr="00F76C2B">
              <w:rPr>
                <w:lang w:eastAsia="zh-CN"/>
              </w:rPr>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247FEA6F" w14:textId="77777777" w:rsidR="00D522F6" w:rsidRPr="00F76C2B" w:rsidRDefault="00D522F6" w:rsidP="009E5883">
            <w:pPr>
              <w:spacing w:before="100"/>
              <w:rPr>
                <w:lang w:eastAsia="zh-CN"/>
              </w:rPr>
            </w:pPr>
            <w:r w:rsidRPr="00F76C2B">
              <w:rPr>
                <w:lang w:eastAsia="zh-CN"/>
              </w:rPr>
              <w:t>PNG</w:t>
            </w:r>
          </w:p>
        </w:tc>
        <w:tc>
          <w:tcPr>
            <w:tcW w:w="1830" w:type="dxa"/>
            <w:tcBorders>
              <w:top w:val="nil"/>
              <w:left w:val="nil"/>
              <w:bottom w:val="single" w:sz="4" w:space="0" w:color="auto"/>
              <w:right w:val="single" w:sz="4" w:space="0" w:color="auto"/>
            </w:tcBorders>
            <w:shd w:val="clear" w:color="auto" w:fill="auto"/>
            <w:noWrap/>
            <w:vAlign w:val="bottom"/>
          </w:tcPr>
          <w:p w14:paraId="5A517AA4" w14:textId="77777777" w:rsidR="00D522F6" w:rsidRPr="00F76C2B" w:rsidRDefault="00D522F6" w:rsidP="009E5883">
            <w:pPr>
              <w:spacing w:before="100"/>
              <w:jc w:val="center"/>
              <w:rPr>
                <w:lang w:eastAsia="zh-CN"/>
              </w:rPr>
            </w:pPr>
            <w:r w:rsidRPr="00F76C2B">
              <w:rPr>
                <w:lang w:eastAsia="zh-CN"/>
              </w:rPr>
              <w:t>9</w:t>
            </w:r>
          </w:p>
        </w:tc>
      </w:tr>
      <w:tr w:rsidR="00D522F6" w:rsidRPr="00F76C2B" w14:paraId="5DBE2F85"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1E5E2CFE" w14:textId="77777777" w:rsidR="00D522F6" w:rsidRPr="00F76C2B" w:rsidRDefault="00D522F6" w:rsidP="009E5883">
            <w:pPr>
              <w:spacing w:before="100"/>
              <w:rPr>
                <w:lang w:eastAsia="zh-CN"/>
              </w:rPr>
            </w:pPr>
            <w:r w:rsidRPr="00F76C2B">
              <w:rPr>
                <w:lang w:eastAsia="zh-CN"/>
              </w:rPr>
              <w:t>F</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1DF0C8E5" w14:textId="77777777" w:rsidR="00D522F6" w:rsidRPr="00F76C2B" w:rsidRDefault="00D522F6" w:rsidP="009E5883">
            <w:pPr>
              <w:spacing w:before="100"/>
              <w:jc w:val="center"/>
              <w:rPr>
                <w:lang w:eastAsia="zh-CN"/>
              </w:rPr>
            </w:pPr>
            <w:r w:rsidRPr="00F76C2B">
              <w:rPr>
                <w:lang w:eastAsia="zh-CN"/>
              </w:rPr>
              <w:t>5</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957C1A6" w14:textId="77777777" w:rsidR="00D522F6" w:rsidRPr="00F76C2B" w:rsidRDefault="00D522F6" w:rsidP="009E5883">
            <w:pPr>
              <w:spacing w:before="100"/>
              <w:rPr>
                <w:lang w:eastAsia="zh-CN"/>
              </w:rPr>
            </w:pPr>
            <w:r w:rsidRPr="00F76C2B">
              <w:rPr>
                <w:lang w:eastAsia="zh-CN"/>
              </w:rPr>
              <w:t>RUS</w:t>
            </w:r>
          </w:p>
        </w:tc>
        <w:tc>
          <w:tcPr>
            <w:tcW w:w="1830" w:type="dxa"/>
            <w:tcBorders>
              <w:top w:val="nil"/>
              <w:left w:val="nil"/>
              <w:bottom w:val="single" w:sz="4" w:space="0" w:color="auto"/>
              <w:right w:val="single" w:sz="4" w:space="0" w:color="auto"/>
            </w:tcBorders>
            <w:shd w:val="clear" w:color="auto" w:fill="auto"/>
            <w:noWrap/>
            <w:vAlign w:val="bottom"/>
          </w:tcPr>
          <w:p w14:paraId="76ACC994" w14:textId="77777777" w:rsidR="00D522F6" w:rsidRPr="00F76C2B" w:rsidRDefault="00D522F6" w:rsidP="009E5883">
            <w:pPr>
              <w:spacing w:before="100"/>
              <w:jc w:val="center"/>
              <w:rPr>
                <w:lang w:eastAsia="zh-CN"/>
              </w:rPr>
            </w:pPr>
            <w:r w:rsidRPr="00F76C2B">
              <w:rPr>
                <w:lang w:eastAsia="zh-CN"/>
              </w:rPr>
              <w:t>5</w:t>
            </w:r>
          </w:p>
        </w:tc>
      </w:tr>
      <w:tr w:rsidR="00D522F6" w:rsidRPr="00F76C2B" w14:paraId="74B01645"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6431EBCA" w14:textId="77777777" w:rsidR="00D522F6" w:rsidRPr="00F76C2B" w:rsidRDefault="00D522F6" w:rsidP="009E5883">
            <w:pPr>
              <w:spacing w:before="100"/>
              <w:rPr>
                <w:lang w:eastAsia="zh-CN"/>
              </w:rPr>
            </w:pPr>
            <w:r w:rsidRPr="00F76C2B">
              <w:rPr>
                <w:lang w:eastAsia="zh-CN"/>
              </w:rPr>
              <w:t>F/EUT</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6A2F827E" w14:textId="77777777" w:rsidR="00D522F6" w:rsidRPr="00F76C2B" w:rsidRDefault="00D522F6" w:rsidP="009E5883">
            <w:pPr>
              <w:spacing w:before="100"/>
              <w:jc w:val="center"/>
              <w:rPr>
                <w:lang w:eastAsia="zh-CN"/>
              </w:rPr>
            </w:pPr>
            <w:r w:rsidRPr="00F76C2B">
              <w:rPr>
                <w:lang w:eastAsia="zh-CN"/>
              </w:rPr>
              <w:t>8</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BADFB02" w14:textId="77777777" w:rsidR="00D522F6" w:rsidRPr="00F76C2B" w:rsidRDefault="00D522F6" w:rsidP="009E5883">
            <w:pPr>
              <w:spacing w:before="100"/>
              <w:rPr>
                <w:lang w:eastAsia="zh-CN"/>
              </w:rPr>
            </w:pPr>
            <w:r w:rsidRPr="00F76C2B">
              <w:rPr>
                <w:lang w:eastAsia="zh-CN"/>
              </w:rPr>
              <w:t>RUS/IK</w:t>
            </w:r>
          </w:p>
        </w:tc>
        <w:tc>
          <w:tcPr>
            <w:tcW w:w="1830" w:type="dxa"/>
            <w:tcBorders>
              <w:top w:val="nil"/>
              <w:left w:val="nil"/>
              <w:bottom w:val="single" w:sz="4" w:space="0" w:color="auto"/>
              <w:right w:val="single" w:sz="4" w:space="0" w:color="auto"/>
            </w:tcBorders>
            <w:shd w:val="clear" w:color="auto" w:fill="auto"/>
            <w:noWrap/>
            <w:vAlign w:val="bottom"/>
          </w:tcPr>
          <w:p w14:paraId="1C835066" w14:textId="77777777" w:rsidR="00D522F6" w:rsidRPr="00F76C2B" w:rsidRDefault="00D522F6" w:rsidP="009E5883">
            <w:pPr>
              <w:spacing w:before="100"/>
              <w:jc w:val="center"/>
              <w:rPr>
                <w:lang w:eastAsia="zh-CN"/>
              </w:rPr>
            </w:pPr>
            <w:r w:rsidRPr="00F76C2B">
              <w:rPr>
                <w:lang w:eastAsia="zh-CN"/>
              </w:rPr>
              <w:t>4</w:t>
            </w:r>
          </w:p>
        </w:tc>
      </w:tr>
      <w:tr w:rsidR="00D522F6" w:rsidRPr="00F76C2B" w14:paraId="7DEF287C"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22533E45" w14:textId="77777777" w:rsidR="00D522F6" w:rsidRPr="00F76C2B" w:rsidRDefault="00D522F6" w:rsidP="009E5883">
            <w:pPr>
              <w:spacing w:before="100"/>
              <w:rPr>
                <w:lang w:eastAsia="zh-CN"/>
              </w:rPr>
            </w:pPr>
            <w:r w:rsidRPr="00F76C2B">
              <w:rPr>
                <w:lang w:eastAsia="zh-CN"/>
              </w:rPr>
              <w:t>G</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6E889170" w14:textId="77777777" w:rsidR="00D522F6" w:rsidRPr="00F76C2B" w:rsidRDefault="00D522F6" w:rsidP="009E5883">
            <w:pPr>
              <w:spacing w:before="100"/>
              <w:jc w:val="center"/>
              <w:rPr>
                <w:lang w:eastAsia="zh-CN"/>
              </w:rPr>
            </w:pPr>
            <w:r w:rsidRPr="00F76C2B">
              <w:rPr>
                <w:lang w:eastAsia="zh-CN"/>
              </w:rPr>
              <w:t>6</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840749F" w14:textId="77777777" w:rsidR="00D522F6" w:rsidRPr="00F76C2B" w:rsidRDefault="00D522F6" w:rsidP="009E5883">
            <w:pPr>
              <w:spacing w:before="100"/>
              <w:rPr>
                <w:lang w:eastAsia="zh-CN"/>
              </w:rPr>
            </w:pPr>
            <w:r w:rsidRPr="00F76C2B">
              <w:rPr>
                <w:lang w:eastAsia="zh-CN"/>
              </w:rPr>
              <w:t>S</w:t>
            </w:r>
          </w:p>
        </w:tc>
        <w:tc>
          <w:tcPr>
            <w:tcW w:w="1830" w:type="dxa"/>
            <w:tcBorders>
              <w:top w:val="nil"/>
              <w:left w:val="nil"/>
              <w:bottom w:val="single" w:sz="4" w:space="0" w:color="auto"/>
              <w:right w:val="single" w:sz="4" w:space="0" w:color="auto"/>
            </w:tcBorders>
            <w:shd w:val="clear" w:color="auto" w:fill="auto"/>
            <w:noWrap/>
            <w:vAlign w:val="bottom"/>
          </w:tcPr>
          <w:p w14:paraId="2BC69FDA" w14:textId="77777777" w:rsidR="00D522F6" w:rsidRPr="00F76C2B" w:rsidRDefault="00D522F6" w:rsidP="009E5883">
            <w:pPr>
              <w:spacing w:before="100"/>
              <w:jc w:val="center"/>
              <w:rPr>
                <w:lang w:eastAsia="zh-CN"/>
              </w:rPr>
            </w:pPr>
            <w:r w:rsidRPr="00F76C2B">
              <w:rPr>
                <w:lang w:eastAsia="zh-CN"/>
              </w:rPr>
              <w:t>6</w:t>
            </w:r>
          </w:p>
        </w:tc>
      </w:tr>
      <w:tr w:rsidR="00D522F6" w:rsidRPr="00F76C2B" w14:paraId="5F0689ED"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5AF12963" w14:textId="77777777" w:rsidR="00D522F6" w:rsidRPr="00F76C2B" w:rsidRDefault="00D522F6" w:rsidP="009E5883">
            <w:pPr>
              <w:spacing w:before="100"/>
              <w:rPr>
                <w:lang w:eastAsia="zh-CN"/>
              </w:rPr>
            </w:pPr>
            <w:r w:rsidRPr="00F76C2B">
              <w:rPr>
                <w:lang w:eastAsia="zh-CN"/>
              </w:rPr>
              <w:t>GRC</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70CD9D0B" w14:textId="77777777" w:rsidR="00D522F6" w:rsidRPr="00F76C2B" w:rsidRDefault="00D522F6" w:rsidP="009E5883">
            <w:pPr>
              <w:spacing w:before="100"/>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B0EA649" w14:textId="77777777" w:rsidR="00D522F6" w:rsidRPr="00F76C2B" w:rsidRDefault="00D522F6" w:rsidP="009E5883">
            <w:pPr>
              <w:spacing w:before="100"/>
              <w:rPr>
                <w:lang w:eastAsia="zh-CN"/>
              </w:rPr>
            </w:pPr>
            <w:r w:rsidRPr="00F76C2B">
              <w:rPr>
                <w:lang w:eastAsia="zh-CN"/>
              </w:rPr>
              <w:t>TUR</w:t>
            </w:r>
          </w:p>
        </w:tc>
        <w:tc>
          <w:tcPr>
            <w:tcW w:w="1830" w:type="dxa"/>
            <w:tcBorders>
              <w:top w:val="nil"/>
              <w:left w:val="nil"/>
              <w:bottom w:val="single" w:sz="4" w:space="0" w:color="auto"/>
              <w:right w:val="single" w:sz="4" w:space="0" w:color="auto"/>
            </w:tcBorders>
            <w:shd w:val="clear" w:color="auto" w:fill="auto"/>
            <w:noWrap/>
            <w:vAlign w:val="bottom"/>
          </w:tcPr>
          <w:p w14:paraId="1C0DF897" w14:textId="77777777" w:rsidR="00D522F6" w:rsidRPr="00F76C2B" w:rsidRDefault="00D522F6" w:rsidP="009E5883">
            <w:pPr>
              <w:spacing w:before="100"/>
              <w:jc w:val="center"/>
              <w:rPr>
                <w:lang w:eastAsia="zh-CN"/>
              </w:rPr>
            </w:pPr>
            <w:r w:rsidRPr="00F76C2B">
              <w:rPr>
                <w:lang w:eastAsia="zh-CN"/>
              </w:rPr>
              <w:t>2</w:t>
            </w:r>
          </w:p>
        </w:tc>
      </w:tr>
      <w:tr w:rsidR="00D522F6" w:rsidRPr="00F76C2B" w14:paraId="7A6BE7BD"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18E63778" w14:textId="77777777" w:rsidR="00D522F6" w:rsidRPr="00F76C2B" w:rsidRDefault="00D522F6" w:rsidP="009E5883">
            <w:pPr>
              <w:spacing w:before="100"/>
              <w:rPr>
                <w:lang w:eastAsia="zh-CN"/>
              </w:rPr>
            </w:pPr>
            <w:r w:rsidRPr="00F76C2B">
              <w:rPr>
                <w:lang w:eastAsia="zh-CN"/>
              </w:rPr>
              <w:t>HOL</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52EABF6C" w14:textId="77777777" w:rsidR="00D522F6" w:rsidRPr="00F76C2B" w:rsidRDefault="00D522F6" w:rsidP="009E5883">
            <w:pPr>
              <w:spacing w:before="100"/>
              <w:jc w:val="center"/>
              <w:rPr>
                <w:lang w:eastAsia="zh-CN"/>
              </w:rPr>
            </w:pPr>
            <w:r w:rsidRPr="00F76C2B">
              <w:rPr>
                <w:lang w:eastAsia="zh-CN"/>
              </w:rPr>
              <w:t>9</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2BE815B" w14:textId="77777777" w:rsidR="00D522F6" w:rsidRPr="00F76C2B" w:rsidRDefault="00D522F6" w:rsidP="009E5883">
            <w:pPr>
              <w:spacing w:before="100"/>
              <w:rPr>
                <w:lang w:eastAsia="zh-CN"/>
              </w:rPr>
            </w:pPr>
            <w:r>
              <w:rPr>
                <w:lang w:eastAsia="zh-CN"/>
              </w:rPr>
              <w:t>UAE</w:t>
            </w:r>
          </w:p>
        </w:tc>
        <w:tc>
          <w:tcPr>
            <w:tcW w:w="1830" w:type="dxa"/>
            <w:tcBorders>
              <w:top w:val="nil"/>
              <w:left w:val="nil"/>
              <w:bottom w:val="single" w:sz="4" w:space="0" w:color="auto"/>
              <w:right w:val="single" w:sz="4" w:space="0" w:color="auto"/>
            </w:tcBorders>
            <w:shd w:val="clear" w:color="auto" w:fill="auto"/>
            <w:noWrap/>
            <w:vAlign w:val="bottom"/>
          </w:tcPr>
          <w:p w14:paraId="317541D9" w14:textId="77777777" w:rsidR="00D522F6" w:rsidRPr="00F76C2B" w:rsidRDefault="00D522F6" w:rsidP="009E5883">
            <w:pPr>
              <w:spacing w:before="100"/>
              <w:jc w:val="center"/>
              <w:rPr>
                <w:lang w:eastAsia="zh-CN"/>
              </w:rPr>
            </w:pPr>
            <w:r>
              <w:rPr>
                <w:lang w:eastAsia="zh-CN"/>
              </w:rPr>
              <w:t>5</w:t>
            </w:r>
          </w:p>
        </w:tc>
      </w:tr>
      <w:tr w:rsidR="00D522F6" w:rsidRPr="00F76C2B" w14:paraId="00CCBE21" w14:textId="77777777" w:rsidTr="00A00279">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6298F" w14:textId="77777777" w:rsidR="00D522F6" w:rsidRPr="00F76C2B" w:rsidRDefault="00D522F6" w:rsidP="009E5883">
            <w:pPr>
              <w:spacing w:before="100"/>
              <w:rPr>
                <w:lang w:eastAsia="zh-CN"/>
              </w:rPr>
            </w:pPr>
            <w:r w:rsidRPr="00F76C2B">
              <w:rPr>
                <w:lang w:eastAsia="zh-CN"/>
              </w:rPr>
              <w:t>I</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39951C01" w14:textId="77777777" w:rsidR="00D522F6" w:rsidRPr="00F76C2B" w:rsidRDefault="00D522F6" w:rsidP="009E5883">
            <w:pPr>
              <w:spacing w:before="100"/>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28603007" w14:textId="77777777" w:rsidR="00D522F6" w:rsidRPr="00F76C2B" w:rsidRDefault="00D522F6" w:rsidP="009E5883">
            <w:pPr>
              <w:spacing w:before="100"/>
              <w:rPr>
                <w:lang w:eastAsia="zh-CN"/>
              </w:rPr>
            </w:pPr>
            <w:r>
              <w:rPr>
                <w:lang w:eastAsia="zh-CN"/>
              </w:rPr>
              <w:t>USA</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14:paraId="0D1F31F8" w14:textId="77777777" w:rsidR="00D522F6" w:rsidRPr="00F76C2B" w:rsidRDefault="00D522F6" w:rsidP="009E5883">
            <w:pPr>
              <w:spacing w:before="100"/>
              <w:jc w:val="center"/>
              <w:rPr>
                <w:lang w:eastAsia="zh-CN"/>
              </w:rPr>
            </w:pPr>
            <w:r>
              <w:rPr>
                <w:lang w:eastAsia="zh-CN"/>
              </w:rPr>
              <w:t>3</w:t>
            </w:r>
          </w:p>
        </w:tc>
      </w:tr>
      <w:tr w:rsidR="00D522F6" w:rsidRPr="00F76C2B" w14:paraId="21AC9606" w14:textId="77777777" w:rsidTr="00A00279">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6B2F5" w14:textId="77777777" w:rsidR="00D522F6" w:rsidRPr="00F76C2B" w:rsidRDefault="00D522F6" w:rsidP="009E5883">
            <w:pPr>
              <w:spacing w:before="100"/>
              <w:rPr>
                <w:lang w:eastAsia="zh-CN"/>
              </w:rPr>
            </w:pPr>
            <w:r w:rsidRPr="00F76C2B">
              <w:rPr>
                <w:lang w:eastAsia="zh-CN"/>
              </w:rPr>
              <w:t>IRN</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1B2C38F9" w14:textId="77777777" w:rsidR="00D522F6" w:rsidRPr="00F76C2B" w:rsidRDefault="00D522F6" w:rsidP="009E5883">
            <w:pPr>
              <w:spacing w:before="100"/>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A9270D7" w14:textId="77777777" w:rsidR="00D522F6" w:rsidRPr="00F76C2B" w:rsidRDefault="00D522F6" w:rsidP="009E5883">
            <w:pPr>
              <w:spacing w:before="100"/>
              <w:rPr>
                <w:lang w:eastAsia="zh-CN"/>
              </w:rPr>
            </w:pPr>
          </w:p>
        </w:tc>
        <w:tc>
          <w:tcPr>
            <w:tcW w:w="1830" w:type="dxa"/>
            <w:tcBorders>
              <w:top w:val="single" w:sz="4" w:space="0" w:color="auto"/>
              <w:left w:val="nil"/>
              <w:bottom w:val="single" w:sz="4" w:space="0" w:color="auto"/>
              <w:right w:val="single" w:sz="4" w:space="0" w:color="auto"/>
            </w:tcBorders>
            <w:shd w:val="clear" w:color="auto" w:fill="auto"/>
            <w:noWrap/>
            <w:vAlign w:val="bottom"/>
          </w:tcPr>
          <w:p w14:paraId="2EFFAD6A" w14:textId="77777777" w:rsidR="00D522F6" w:rsidRPr="00F76C2B" w:rsidRDefault="00D522F6" w:rsidP="009E5883">
            <w:pPr>
              <w:spacing w:before="100"/>
              <w:rPr>
                <w:lang w:eastAsia="zh-CN"/>
              </w:rPr>
            </w:pPr>
          </w:p>
        </w:tc>
      </w:tr>
    </w:tbl>
    <w:p w14:paraId="11843C9E" w14:textId="77777777" w:rsidR="00F614C5" w:rsidRPr="00700767" w:rsidRDefault="00F614C5" w:rsidP="00F614C5">
      <w:pPr>
        <w:pStyle w:val="TableNo"/>
        <w:spacing w:before="240"/>
        <w:rPr>
          <w:lang w:eastAsia="zh-CN"/>
        </w:rPr>
      </w:pPr>
      <w:r>
        <w:rPr>
          <w:rFonts w:hint="eastAsia"/>
          <w:lang w:eastAsia="zh-CN"/>
        </w:rPr>
        <w:t>表</w:t>
      </w:r>
      <w:r w:rsidRPr="00700767">
        <w:rPr>
          <w:lang w:eastAsia="zh-CN"/>
        </w:rPr>
        <w:t>5</w:t>
      </w:r>
    </w:p>
    <w:p w14:paraId="12D1B11C" w14:textId="582D16EA" w:rsidR="00F614C5" w:rsidRPr="00451442" w:rsidRDefault="00F614C5" w:rsidP="00F614C5">
      <w:pPr>
        <w:pStyle w:val="TableTitle0"/>
        <w:spacing w:after="80"/>
        <w:rPr>
          <w:b w:val="0"/>
          <w:bCs w:val="0"/>
          <w:szCs w:val="24"/>
          <w:lang w:eastAsia="zh-CN"/>
        </w:rPr>
      </w:pPr>
      <w:r w:rsidRPr="003B46B9">
        <w:rPr>
          <w:rFonts w:ascii="Calibri" w:eastAsia="SimSun" w:hAnsi="Calibri" w:cs="SimSun" w:hint="eastAsia"/>
          <w:b w:val="0"/>
          <w:bCs w:val="0"/>
          <w:lang w:eastAsia="zh-CN"/>
        </w:rPr>
        <w:t>附录</w:t>
      </w:r>
      <w:r w:rsidRPr="00F614C5">
        <w:rPr>
          <w:rFonts w:ascii="Calibri" w:eastAsia="SimSun" w:hAnsi="Calibri" w:hint="eastAsia"/>
          <w:lang w:eastAsia="zh-CN"/>
        </w:rPr>
        <w:t>30A</w:t>
      </w:r>
      <w:r w:rsidRPr="003B46B9">
        <w:rPr>
          <w:rFonts w:ascii="Calibri" w:eastAsia="SimSun" w:hAnsi="Calibri" w:cs="SimSun" w:hint="eastAsia"/>
          <w:b w:val="0"/>
          <w:bCs w:val="0"/>
          <w:lang w:eastAsia="zh-CN"/>
        </w:rPr>
        <w:t>列表中包含的附加使用网络数量</w:t>
      </w:r>
    </w:p>
    <w:tbl>
      <w:tblPr>
        <w:tblW w:w="6995" w:type="dxa"/>
        <w:jc w:val="center"/>
        <w:tblLook w:val="04A0" w:firstRow="1" w:lastRow="0" w:firstColumn="1" w:lastColumn="0" w:noHBand="0" w:noVBand="1"/>
      </w:tblPr>
      <w:tblGrid>
        <w:gridCol w:w="1715"/>
        <w:gridCol w:w="1735"/>
        <w:gridCol w:w="1715"/>
        <w:gridCol w:w="1830"/>
      </w:tblGrid>
      <w:tr w:rsidR="00F614C5" w:rsidRPr="00F76C2B" w14:paraId="423EB9C2" w14:textId="77777777" w:rsidTr="00153D92">
        <w:trPr>
          <w:trHeight w:val="300"/>
          <w:tblHeader/>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E2AC2" w14:textId="77777777" w:rsidR="00F614C5" w:rsidRPr="00F614C5" w:rsidRDefault="00F614C5" w:rsidP="00F614C5">
            <w:pPr>
              <w:pStyle w:val="Tablehead"/>
              <w:rPr>
                <w:lang w:eastAsia="zh-CN"/>
              </w:rPr>
            </w:pPr>
            <w:r w:rsidRPr="00F614C5">
              <w:rPr>
                <w:rFonts w:hint="eastAsia"/>
                <w:lang w:eastAsia="zh-CN"/>
              </w:rPr>
              <w:t>主管部门</w:t>
            </w:r>
          </w:p>
          <w:p w14:paraId="020E3550" w14:textId="62DB1523" w:rsidR="00F614C5" w:rsidRPr="00F614C5" w:rsidRDefault="00F614C5" w:rsidP="00F614C5">
            <w:pPr>
              <w:spacing w:before="100"/>
              <w:jc w:val="center"/>
              <w:rPr>
                <w:b/>
                <w:lang w:eastAsia="zh-CN"/>
              </w:rPr>
            </w:pPr>
            <w:r w:rsidRPr="00F614C5">
              <w:rPr>
                <w:rFonts w:hint="eastAsia"/>
                <w:b/>
                <w:lang w:eastAsia="zh-CN"/>
              </w:rPr>
              <w:t>（组织）</w:t>
            </w:r>
          </w:p>
        </w:tc>
        <w:tc>
          <w:tcPr>
            <w:tcW w:w="1735" w:type="dxa"/>
            <w:tcBorders>
              <w:top w:val="single" w:sz="4" w:space="0" w:color="auto"/>
              <w:left w:val="nil"/>
              <w:bottom w:val="single" w:sz="4" w:space="0" w:color="auto"/>
              <w:right w:val="double" w:sz="4" w:space="0" w:color="auto"/>
            </w:tcBorders>
            <w:shd w:val="clear" w:color="auto" w:fill="auto"/>
            <w:noWrap/>
            <w:vAlign w:val="center"/>
            <w:hideMark/>
          </w:tcPr>
          <w:p w14:paraId="761FF38F" w14:textId="2C21BC36" w:rsidR="00F614C5" w:rsidRPr="00F614C5" w:rsidRDefault="00F614C5" w:rsidP="00F614C5">
            <w:pPr>
              <w:spacing w:before="100"/>
              <w:jc w:val="center"/>
              <w:rPr>
                <w:b/>
                <w:lang w:eastAsia="zh-CN"/>
              </w:rPr>
            </w:pPr>
            <w:r w:rsidRPr="00F614C5">
              <w:rPr>
                <w:rFonts w:hint="eastAsia"/>
                <w:b/>
                <w:lang w:eastAsia="zh-CN"/>
              </w:rPr>
              <w:t>网络数量</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5C6D09D8" w14:textId="77777777" w:rsidR="00F614C5" w:rsidRPr="00F614C5" w:rsidRDefault="00F614C5" w:rsidP="00F614C5">
            <w:pPr>
              <w:pStyle w:val="Tablehead"/>
              <w:rPr>
                <w:lang w:eastAsia="zh-CN"/>
              </w:rPr>
            </w:pPr>
            <w:r w:rsidRPr="00F614C5">
              <w:rPr>
                <w:rFonts w:hint="eastAsia"/>
                <w:lang w:eastAsia="zh-CN"/>
              </w:rPr>
              <w:t>主管部门</w:t>
            </w:r>
          </w:p>
          <w:p w14:paraId="339F5647" w14:textId="5E1F816D" w:rsidR="00F614C5" w:rsidRPr="00F614C5" w:rsidRDefault="00F614C5" w:rsidP="00F614C5">
            <w:pPr>
              <w:spacing w:before="100"/>
              <w:jc w:val="center"/>
              <w:rPr>
                <w:b/>
                <w:lang w:eastAsia="zh-CN"/>
              </w:rPr>
            </w:pPr>
            <w:r w:rsidRPr="00F614C5">
              <w:rPr>
                <w:rFonts w:hint="eastAsia"/>
                <w:b/>
                <w:lang w:eastAsia="zh-CN"/>
              </w:rPr>
              <w:t>（组织）</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14:paraId="02BDB112" w14:textId="362302E3" w:rsidR="00F614C5" w:rsidRPr="00F614C5" w:rsidRDefault="00F614C5" w:rsidP="00F614C5">
            <w:pPr>
              <w:spacing w:before="100"/>
              <w:jc w:val="center"/>
              <w:rPr>
                <w:b/>
                <w:lang w:eastAsia="zh-CN"/>
              </w:rPr>
            </w:pPr>
            <w:r w:rsidRPr="00F614C5">
              <w:rPr>
                <w:rFonts w:hint="eastAsia"/>
                <w:b/>
                <w:lang w:eastAsia="zh-CN"/>
              </w:rPr>
              <w:t>网络数量</w:t>
            </w:r>
          </w:p>
        </w:tc>
      </w:tr>
      <w:tr w:rsidR="00D522F6" w:rsidRPr="00F76C2B" w14:paraId="329B2752"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7B69267C" w14:textId="77777777" w:rsidR="00D522F6" w:rsidRPr="00F76C2B" w:rsidRDefault="00D522F6" w:rsidP="009E5883">
            <w:pPr>
              <w:spacing w:before="100"/>
              <w:rPr>
                <w:lang w:eastAsia="zh-CN"/>
              </w:rPr>
            </w:pPr>
            <w:r w:rsidRPr="00F76C2B">
              <w:t>ALG</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0BF6602E" w14:textId="77777777" w:rsidR="00D522F6" w:rsidRPr="00F76C2B" w:rsidRDefault="00D522F6" w:rsidP="009E5883">
            <w:pPr>
              <w:spacing w:before="100"/>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5D48561" w14:textId="77777777" w:rsidR="00D522F6" w:rsidRPr="00F76C2B" w:rsidRDefault="00D522F6" w:rsidP="009E5883">
            <w:pPr>
              <w:spacing w:before="100"/>
              <w:rPr>
                <w:lang w:eastAsia="zh-CN"/>
              </w:rPr>
            </w:pPr>
            <w:r w:rsidRPr="00F76C2B">
              <w:t>I</w:t>
            </w:r>
          </w:p>
        </w:tc>
        <w:tc>
          <w:tcPr>
            <w:tcW w:w="1830" w:type="dxa"/>
            <w:tcBorders>
              <w:top w:val="nil"/>
              <w:left w:val="nil"/>
              <w:bottom w:val="single" w:sz="4" w:space="0" w:color="auto"/>
              <w:right w:val="single" w:sz="4" w:space="0" w:color="auto"/>
            </w:tcBorders>
            <w:shd w:val="clear" w:color="auto" w:fill="auto"/>
            <w:noWrap/>
            <w:vAlign w:val="bottom"/>
          </w:tcPr>
          <w:p w14:paraId="450D8459" w14:textId="77777777" w:rsidR="00D522F6" w:rsidRPr="00F76C2B" w:rsidRDefault="00D522F6" w:rsidP="009E5883">
            <w:pPr>
              <w:spacing w:before="100"/>
              <w:jc w:val="center"/>
              <w:rPr>
                <w:lang w:eastAsia="zh-CN"/>
              </w:rPr>
            </w:pPr>
            <w:r w:rsidRPr="00F76C2B">
              <w:t>1</w:t>
            </w:r>
          </w:p>
        </w:tc>
      </w:tr>
      <w:tr w:rsidR="00D522F6" w:rsidRPr="00F76C2B" w14:paraId="483BBBE2"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0540383A" w14:textId="77777777" w:rsidR="00D522F6" w:rsidRPr="00F76C2B" w:rsidRDefault="00D522F6" w:rsidP="009E5883">
            <w:pPr>
              <w:spacing w:before="100"/>
              <w:rPr>
                <w:lang w:eastAsia="zh-CN"/>
              </w:rPr>
            </w:pPr>
            <w:r w:rsidRPr="00F76C2B">
              <w:t>ARS/ARB</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0BB9CED5" w14:textId="77777777" w:rsidR="00D522F6" w:rsidRPr="00F76C2B" w:rsidRDefault="00D522F6" w:rsidP="009E5883">
            <w:pPr>
              <w:spacing w:before="100"/>
              <w:jc w:val="center"/>
              <w:rPr>
                <w:lang w:eastAsia="zh-CN"/>
              </w:rPr>
            </w:pPr>
            <w:r w:rsidRPr="00F76C2B">
              <w:t>7</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24078F9" w14:textId="77777777" w:rsidR="00D522F6" w:rsidRPr="00F76C2B" w:rsidRDefault="00D522F6" w:rsidP="009E5883">
            <w:pPr>
              <w:spacing w:before="100"/>
              <w:rPr>
                <w:lang w:eastAsia="zh-CN"/>
              </w:rPr>
            </w:pPr>
            <w:r w:rsidRPr="00F76C2B">
              <w:t>IRN</w:t>
            </w:r>
          </w:p>
        </w:tc>
        <w:tc>
          <w:tcPr>
            <w:tcW w:w="1830" w:type="dxa"/>
            <w:tcBorders>
              <w:top w:val="nil"/>
              <w:left w:val="nil"/>
              <w:bottom w:val="single" w:sz="4" w:space="0" w:color="auto"/>
              <w:right w:val="single" w:sz="4" w:space="0" w:color="auto"/>
            </w:tcBorders>
            <w:shd w:val="clear" w:color="auto" w:fill="auto"/>
            <w:noWrap/>
            <w:vAlign w:val="bottom"/>
          </w:tcPr>
          <w:p w14:paraId="2E6DE01E" w14:textId="77777777" w:rsidR="00D522F6" w:rsidRPr="00F76C2B" w:rsidRDefault="00D522F6" w:rsidP="009E5883">
            <w:pPr>
              <w:spacing w:before="100"/>
              <w:jc w:val="center"/>
              <w:rPr>
                <w:lang w:eastAsia="zh-CN"/>
              </w:rPr>
            </w:pPr>
            <w:r w:rsidRPr="00F76C2B">
              <w:t>1</w:t>
            </w:r>
          </w:p>
        </w:tc>
      </w:tr>
      <w:tr w:rsidR="00D522F6" w:rsidRPr="00F76C2B" w14:paraId="068DC20D"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36A3B6E7" w14:textId="77777777" w:rsidR="00D522F6" w:rsidRPr="00F76C2B" w:rsidRDefault="00D522F6" w:rsidP="009E5883">
            <w:pPr>
              <w:spacing w:before="100"/>
              <w:rPr>
                <w:lang w:eastAsia="zh-CN"/>
              </w:rPr>
            </w:pPr>
            <w:r w:rsidRPr="00F76C2B">
              <w:t>AUS</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41AC81AD" w14:textId="77777777" w:rsidR="00D522F6" w:rsidRPr="00F76C2B" w:rsidRDefault="00D522F6" w:rsidP="009E5883">
            <w:pPr>
              <w:spacing w:before="100"/>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1F7A7D0" w14:textId="77777777" w:rsidR="00D522F6" w:rsidRPr="00F76C2B" w:rsidRDefault="00D522F6" w:rsidP="009E5883">
            <w:pPr>
              <w:spacing w:before="100"/>
              <w:rPr>
                <w:lang w:eastAsia="zh-CN"/>
              </w:rPr>
            </w:pPr>
            <w:r w:rsidRPr="00F76C2B">
              <w:t>J</w:t>
            </w:r>
          </w:p>
        </w:tc>
        <w:tc>
          <w:tcPr>
            <w:tcW w:w="1830" w:type="dxa"/>
            <w:tcBorders>
              <w:top w:val="nil"/>
              <w:left w:val="nil"/>
              <w:bottom w:val="single" w:sz="4" w:space="0" w:color="auto"/>
              <w:right w:val="single" w:sz="4" w:space="0" w:color="auto"/>
            </w:tcBorders>
            <w:shd w:val="clear" w:color="auto" w:fill="auto"/>
            <w:noWrap/>
            <w:vAlign w:val="bottom"/>
          </w:tcPr>
          <w:p w14:paraId="64ED817F" w14:textId="77777777" w:rsidR="00D522F6" w:rsidRPr="00F76C2B" w:rsidRDefault="00D522F6" w:rsidP="009E5883">
            <w:pPr>
              <w:spacing w:before="100"/>
              <w:jc w:val="center"/>
              <w:rPr>
                <w:lang w:eastAsia="zh-CN"/>
              </w:rPr>
            </w:pPr>
            <w:r w:rsidRPr="00F76C2B">
              <w:t>7</w:t>
            </w:r>
          </w:p>
        </w:tc>
      </w:tr>
      <w:tr w:rsidR="00D522F6" w:rsidRPr="00F76C2B" w14:paraId="6722119D"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075A2932" w14:textId="77777777" w:rsidR="00D522F6" w:rsidRPr="00F76C2B" w:rsidRDefault="00D522F6" w:rsidP="009E5883">
            <w:pPr>
              <w:spacing w:before="100"/>
              <w:rPr>
                <w:lang w:eastAsia="zh-CN"/>
              </w:rPr>
            </w:pPr>
            <w:r w:rsidRPr="00F76C2B">
              <w:t>BUL</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28EB06AF" w14:textId="77777777" w:rsidR="00D522F6" w:rsidRPr="00F76C2B" w:rsidRDefault="00D522F6" w:rsidP="009E5883">
            <w:pPr>
              <w:spacing w:before="100"/>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B6C1ECC" w14:textId="77777777" w:rsidR="00D522F6" w:rsidRPr="00F76C2B" w:rsidRDefault="00D522F6" w:rsidP="009E5883">
            <w:pPr>
              <w:spacing w:before="100"/>
              <w:rPr>
                <w:lang w:eastAsia="zh-CN"/>
              </w:rPr>
            </w:pPr>
            <w:r w:rsidRPr="00F76C2B">
              <w:t>KOR</w:t>
            </w:r>
          </w:p>
        </w:tc>
        <w:tc>
          <w:tcPr>
            <w:tcW w:w="1830" w:type="dxa"/>
            <w:tcBorders>
              <w:top w:val="nil"/>
              <w:left w:val="nil"/>
              <w:bottom w:val="single" w:sz="4" w:space="0" w:color="auto"/>
              <w:right w:val="single" w:sz="4" w:space="0" w:color="auto"/>
            </w:tcBorders>
            <w:shd w:val="clear" w:color="auto" w:fill="auto"/>
            <w:noWrap/>
            <w:vAlign w:val="bottom"/>
          </w:tcPr>
          <w:p w14:paraId="5DE64CED" w14:textId="77777777" w:rsidR="00D522F6" w:rsidRPr="00F76C2B" w:rsidRDefault="00D522F6" w:rsidP="009E5883">
            <w:pPr>
              <w:spacing w:before="100"/>
              <w:jc w:val="center"/>
              <w:rPr>
                <w:lang w:eastAsia="zh-CN"/>
              </w:rPr>
            </w:pPr>
            <w:r w:rsidRPr="00F76C2B">
              <w:t>2</w:t>
            </w:r>
          </w:p>
        </w:tc>
      </w:tr>
      <w:tr w:rsidR="00D522F6" w:rsidRPr="00F76C2B" w14:paraId="7AB72EA0"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210A94FF" w14:textId="77777777" w:rsidR="00D522F6" w:rsidRPr="00F76C2B" w:rsidRDefault="00D522F6" w:rsidP="009E5883">
            <w:pPr>
              <w:spacing w:before="100"/>
              <w:rPr>
                <w:lang w:eastAsia="zh-CN"/>
              </w:rPr>
            </w:pPr>
            <w:r w:rsidRPr="00F76C2B">
              <w:t>CHN</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2E02AFC3" w14:textId="77777777" w:rsidR="00D522F6" w:rsidRPr="00F76C2B" w:rsidRDefault="00D522F6" w:rsidP="009E5883">
            <w:pPr>
              <w:spacing w:before="100"/>
              <w:jc w:val="center"/>
              <w:rPr>
                <w:lang w:eastAsia="zh-CN"/>
              </w:rPr>
            </w:pPr>
            <w:r w:rsidRPr="00F76C2B">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81D9D5D" w14:textId="77777777" w:rsidR="00D522F6" w:rsidRPr="00F76C2B" w:rsidRDefault="00D522F6" w:rsidP="009E5883">
            <w:pPr>
              <w:spacing w:before="100"/>
              <w:rPr>
                <w:lang w:eastAsia="zh-CN"/>
              </w:rPr>
            </w:pPr>
            <w:r w:rsidRPr="00F76C2B">
              <w:t>LUX</w:t>
            </w:r>
          </w:p>
        </w:tc>
        <w:tc>
          <w:tcPr>
            <w:tcW w:w="1830" w:type="dxa"/>
            <w:tcBorders>
              <w:top w:val="nil"/>
              <w:left w:val="nil"/>
              <w:bottom w:val="single" w:sz="4" w:space="0" w:color="auto"/>
              <w:right w:val="single" w:sz="4" w:space="0" w:color="auto"/>
            </w:tcBorders>
            <w:shd w:val="clear" w:color="auto" w:fill="auto"/>
            <w:noWrap/>
            <w:vAlign w:val="bottom"/>
          </w:tcPr>
          <w:p w14:paraId="632AC43C" w14:textId="77777777" w:rsidR="00D522F6" w:rsidRPr="00F76C2B" w:rsidRDefault="00D522F6" w:rsidP="009E5883">
            <w:pPr>
              <w:spacing w:before="100"/>
              <w:jc w:val="center"/>
              <w:rPr>
                <w:lang w:eastAsia="zh-CN"/>
              </w:rPr>
            </w:pPr>
            <w:r w:rsidRPr="00F76C2B">
              <w:t>12</w:t>
            </w:r>
          </w:p>
        </w:tc>
      </w:tr>
      <w:tr w:rsidR="00D522F6" w:rsidRPr="00F76C2B" w14:paraId="46FFCC7E"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6084A17D" w14:textId="77777777" w:rsidR="00D522F6" w:rsidRPr="00F76C2B" w:rsidRDefault="00D522F6" w:rsidP="009E5883">
            <w:pPr>
              <w:spacing w:before="100"/>
              <w:rPr>
                <w:lang w:eastAsia="zh-CN"/>
              </w:rPr>
            </w:pPr>
            <w:r w:rsidRPr="00F76C2B">
              <w:t>CYP</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5B3431DE" w14:textId="77777777" w:rsidR="00D522F6" w:rsidRPr="00F76C2B" w:rsidRDefault="00D522F6" w:rsidP="009E5883">
            <w:pPr>
              <w:spacing w:before="100"/>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C69FC58" w14:textId="77777777" w:rsidR="00D522F6" w:rsidRPr="00F76C2B" w:rsidRDefault="00D522F6" w:rsidP="009E5883">
            <w:pPr>
              <w:spacing w:before="100"/>
              <w:rPr>
                <w:lang w:eastAsia="zh-CN"/>
              </w:rPr>
            </w:pPr>
            <w:r w:rsidRPr="00F76C2B">
              <w:t>MCO</w:t>
            </w:r>
          </w:p>
        </w:tc>
        <w:tc>
          <w:tcPr>
            <w:tcW w:w="1830" w:type="dxa"/>
            <w:tcBorders>
              <w:top w:val="nil"/>
              <w:left w:val="nil"/>
              <w:bottom w:val="single" w:sz="4" w:space="0" w:color="auto"/>
              <w:right w:val="single" w:sz="4" w:space="0" w:color="auto"/>
            </w:tcBorders>
            <w:shd w:val="clear" w:color="auto" w:fill="auto"/>
            <w:noWrap/>
            <w:vAlign w:val="bottom"/>
          </w:tcPr>
          <w:p w14:paraId="0902AEFD" w14:textId="77777777" w:rsidR="00D522F6" w:rsidRPr="00F76C2B" w:rsidRDefault="00D522F6" w:rsidP="009E5883">
            <w:pPr>
              <w:spacing w:before="100"/>
              <w:jc w:val="center"/>
              <w:rPr>
                <w:lang w:eastAsia="zh-CN"/>
              </w:rPr>
            </w:pPr>
            <w:r w:rsidRPr="00F76C2B">
              <w:t>3</w:t>
            </w:r>
          </w:p>
        </w:tc>
      </w:tr>
      <w:tr w:rsidR="00D522F6" w:rsidRPr="00F76C2B" w14:paraId="42F95044"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5E54DA88" w14:textId="77777777" w:rsidR="00D522F6" w:rsidRPr="00F76C2B" w:rsidRDefault="00D522F6" w:rsidP="009E5883">
            <w:pPr>
              <w:spacing w:before="100"/>
              <w:rPr>
                <w:lang w:eastAsia="zh-CN"/>
              </w:rPr>
            </w:pPr>
            <w:r w:rsidRPr="00F76C2B">
              <w:t>D</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78508EA9" w14:textId="77777777" w:rsidR="00D522F6" w:rsidRPr="00F76C2B" w:rsidRDefault="00D522F6" w:rsidP="009E5883">
            <w:pPr>
              <w:spacing w:before="100"/>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57DE1E1" w14:textId="77777777" w:rsidR="00D522F6" w:rsidRPr="00F76C2B" w:rsidRDefault="00D522F6" w:rsidP="009E5883">
            <w:pPr>
              <w:spacing w:before="100"/>
              <w:rPr>
                <w:lang w:eastAsia="zh-CN"/>
              </w:rPr>
            </w:pPr>
            <w:r w:rsidRPr="00F76C2B">
              <w:t>MLA</w:t>
            </w:r>
          </w:p>
        </w:tc>
        <w:tc>
          <w:tcPr>
            <w:tcW w:w="1830" w:type="dxa"/>
            <w:tcBorders>
              <w:top w:val="nil"/>
              <w:left w:val="nil"/>
              <w:bottom w:val="single" w:sz="4" w:space="0" w:color="auto"/>
              <w:right w:val="single" w:sz="4" w:space="0" w:color="auto"/>
            </w:tcBorders>
            <w:shd w:val="clear" w:color="auto" w:fill="auto"/>
            <w:noWrap/>
            <w:vAlign w:val="bottom"/>
          </w:tcPr>
          <w:p w14:paraId="094F5194" w14:textId="77777777" w:rsidR="00D522F6" w:rsidRPr="00F76C2B" w:rsidRDefault="00D522F6" w:rsidP="009E5883">
            <w:pPr>
              <w:spacing w:before="100"/>
              <w:jc w:val="center"/>
              <w:rPr>
                <w:lang w:eastAsia="zh-CN"/>
              </w:rPr>
            </w:pPr>
            <w:r w:rsidRPr="00F76C2B">
              <w:t>1</w:t>
            </w:r>
          </w:p>
        </w:tc>
      </w:tr>
      <w:tr w:rsidR="00D522F6" w:rsidRPr="00F76C2B" w14:paraId="028BFAE2"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71890EB3" w14:textId="77777777" w:rsidR="00D522F6" w:rsidRPr="00F76C2B" w:rsidRDefault="00D522F6" w:rsidP="009E5883">
            <w:pPr>
              <w:spacing w:before="100"/>
              <w:rPr>
                <w:lang w:eastAsia="zh-CN"/>
              </w:rPr>
            </w:pPr>
            <w:r w:rsidRPr="00F76C2B">
              <w:t>E</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3205EC9A" w14:textId="77777777" w:rsidR="00D522F6" w:rsidRPr="00F76C2B" w:rsidRDefault="00D522F6" w:rsidP="009E5883">
            <w:pPr>
              <w:spacing w:before="100"/>
              <w:jc w:val="center"/>
              <w:rPr>
                <w:lang w:eastAsia="zh-CN"/>
              </w:rPr>
            </w:pPr>
            <w:r w:rsidRPr="00F76C2B">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2852A84A" w14:textId="77777777" w:rsidR="00D522F6" w:rsidRPr="00F76C2B" w:rsidRDefault="00D522F6" w:rsidP="009E5883">
            <w:pPr>
              <w:spacing w:before="100"/>
              <w:rPr>
                <w:lang w:eastAsia="zh-CN"/>
              </w:rPr>
            </w:pPr>
            <w:r w:rsidRPr="00F76C2B">
              <w:t>NOR</w:t>
            </w:r>
          </w:p>
        </w:tc>
        <w:tc>
          <w:tcPr>
            <w:tcW w:w="1830" w:type="dxa"/>
            <w:tcBorders>
              <w:top w:val="nil"/>
              <w:left w:val="nil"/>
              <w:bottom w:val="single" w:sz="4" w:space="0" w:color="auto"/>
              <w:right w:val="single" w:sz="4" w:space="0" w:color="auto"/>
            </w:tcBorders>
            <w:shd w:val="clear" w:color="auto" w:fill="auto"/>
            <w:noWrap/>
            <w:vAlign w:val="bottom"/>
          </w:tcPr>
          <w:p w14:paraId="060ED848" w14:textId="77777777" w:rsidR="00D522F6" w:rsidRPr="00F76C2B" w:rsidRDefault="00D522F6" w:rsidP="009E5883">
            <w:pPr>
              <w:spacing w:before="100"/>
              <w:jc w:val="center"/>
              <w:rPr>
                <w:lang w:eastAsia="zh-CN"/>
              </w:rPr>
            </w:pPr>
            <w:r w:rsidRPr="00F76C2B">
              <w:t>3</w:t>
            </w:r>
          </w:p>
        </w:tc>
      </w:tr>
      <w:tr w:rsidR="00D522F6" w:rsidRPr="00F76C2B" w14:paraId="21D49BDE"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4F245078" w14:textId="77777777" w:rsidR="00D522F6" w:rsidRPr="00F76C2B" w:rsidRDefault="00D522F6" w:rsidP="009E5883">
            <w:pPr>
              <w:spacing w:before="100"/>
              <w:rPr>
                <w:lang w:eastAsia="zh-CN"/>
              </w:rPr>
            </w:pPr>
            <w:r w:rsidRPr="00F76C2B">
              <w:t>EGY</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3F2FF76B" w14:textId="77777777" w:rsidR="00D522F6" w:rsidRPr="00F76C2B" w:rsidRDefault="00D522F6" w:rsidP="009E5883">
            <w:pPr>
              <w:spacing w:before="100"/>
              <w:jc w:val="center"/>
              <w:rPr>
                <w:lang w:eastAsia="zh-CN"/>
              </w:rPr>
            </w:pPr>
            <w:r w:rsidRPr="00F76C2B">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2E339CF6" w14:textId="77777777" w:rsidR="00D522F6" w:rsidRPr="00F76C2B" w:rsidRDefault="00D522F6" w:rsidP="009E5883">
            <w:pPr>
              <w:spacing w:before="100"/>
              <w:rPr>
                <w:lang w:eastAsia="zh-CN"/>
              </w:rPr>
            </w:pPr>
            <w:r w:rsidRPr="00F76C2B">
              <w:t>PNG</w:t>
            </w:r>
          </w:p>
        </w:tc>
        <w:tc>
          <w:tcPr>
            <w:tcW w:w="1830" w:type="dxa"/>
            <w:tcBorders>
              <w:top w:val="nil"/>
              <w:left w:val="nil"/>
              <w:bottom w:val="single" w:sz="4" w:space="0" w:color="auto"/>
              <w:right w:val="single" w:sz="4" w:space="0" w:color="auto"/>
            </w:tcBorders>
            <w:shd w:val="clear" w:color="auto" w:fill="auto"/>
            <w:noWrap/>
            <w:vAlign w:val="bottom"/>
          </w:tcPr>
          <w:p w14:paraId="0D196216" w14:textId="77777777" w:rsidR="00D522F6" w:rsidRPr="00F76C2B" w:rsidRDefault="00D522F6" w:rsidP="009E5883">
            <w:pPr>
              <w:spacing w:before="100"/>
              <w:jc w:val="center"/>
              <w:rPr>
                <w:lang w:eastAsia="zh-CN"/>
              </w:rPr>
            </w:pPr>
            <w:r w:rsidRPr="00F76C2B">
              <w:t>4</w:t>
            </w:r>
          </w:p>
        </w:tc>
      </w:tr>
      <w:tr w:rsidR="00D522F6" w:rsidRPr="00F76C2B" w14:paraId="1283CFDE"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746C5E20" w14:textId="77777777" w:rsidR="00D522F6" w:rsidRPr="00F76C2B" w:rsidRDefault="00D522F6" w:rsidP="009E5883">
            <w:pPr>
              <w:spacing w:before="100"/>
              <w:rPr>
                <w:lang w:eastAsia="zh-CN"/>
              </w:rPr>
            </w:pPr>
            <w:r w:rsidRPr="00F76C2B">
              <w:t>F</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7C63E097" w14:textId="77777777" w:rsidR="00D522F6" w:rsidRPr="00F76C2B" w:rsidRDefault="00D522F6" w:rsidP="009E5883">
            <w:pPr>
              <w:spacing w:before="100"/>
              <w:jc w:val="center"/>
              <w:rPr>
                <w:lang w:eastAsia="zh-CN"/>
              </w:rPr>
            </w:pPr>
            <w:r w:rsidRPr="00F76C2B">
              <w:t>5</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EAC0182" w14:textId="77777777" w:rsidR="00D522F6" w:rsidRPr="00F76C2B" w:rsidRDefault="00D522F6" w:rsidP="009E5883">
            <w:pPr>
              <w:spacing w:before="100"/>
              <w:rPr>
                <w:lang w:eastAsia="zh-CN"/>
              </w:rPr>
            </w:pPr>
            <w:r w:rsidRPr="00F76C2B">
              <w:t>RUS</w:t>
            </w:r>
          </w:p>
        </w:tc>
        <w:tc>
          <w:tcPr>
            <w:tcW w:w="1830" w:type="dxa"/>
            <w:tcBorders>
              <w:top w:val="nil"/>
              <w:left w:val="nil"/>
              <w:bottom w:val="single" w:sz="4" w:space="0" w:color="auto"/>
              <w:right w:val="single" w:sz="4" w:space="0" w:color="auto"/>
            </w:tcBorders>
            <w:shd w:val="clear" w:color="auto" w:fill="auto"/>
            <w:noWrap/>
            <w:vAlign w:val="bottom"/>
          </w:tcPr>
          <w:p w14:paraId="47C2AD6B" w14:textId="77777777" w:rsidR="00D522F6" w:rsidRPr="00F76C2B" w:rsidRDefault="00D522F6" w:rsidP="009E5883">
            <w:pPr>
              <w:spacing w:before="100"/>
              <w:jc w:val="center"/>
              <w:rPr>
                <w:lang w:eastAsia="zh-CN"/>
              </w:rPr>
            </w:pPr>
            <w:r w:rsidRPr="00F76C2B">
              <w:t>4</w:t>
            </w:r>
          </w:p>
        </w:tc>
      </w:tr>
      <w:tr w:rsidR="00D522F6" w:rsidRPr="00F76C2B" w14:paraId="1E52B255"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65CA4400" w14:textId="77777777" w:rsidR="00D522F6" w:rsidRPr="00F76C2B" w:rsidRDefault="00D522F6" w:rsidP="009E5883">
            <w:pPr>
              <w:spacing w:before="100"/>
              <w:rPr>
                <w:lang w:eastAsia="zh-CN"/>
              </w:rPr>
            </w:pPr>
            <w:r w:rsidRPr="00F76C2B">
              <w:t>F/EUT</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1B9F915D" w14:textId="77777777" w:rsidR="00D522F6" w:rsidRPr="00F76C2B" w:rsidRDefault="00D522F6" w:rsidP="009E5883">
            <w:pPr>
              <w:spacing w:before="100"/>
              <w:jc w:val="center"/>
              <w:rPr>
                <w:lang w:eastAsia="zh-CN"/>
              </w:rPr>
            </w:pPr>
            <w:r w:rsidRPr="00F76C2B">
              <w:t>8</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3985CB3" w14:textId="77777777" w:rsidR="00D522F6" w:rsidRPr="00F76C2B" w:rsidRDefault="00D522F6" w:rsidP="009E5883">
            <w:pPr>
              <w:spacing w:before="100"/>
              <w:rPr>
                <w:lang w:eastAsia="zh-CN"/>
              </w:rPr>
            </w:pPr>
            <w:r w:rsidRPr="00F76C2B">
              <w:t>RUS/IK</w:t>
            </w:r>
          </w:p>
        </w:tc>
        <w:tc>
          <w:tcPr>
            <w:tcW w:w="1830" w:type="dxa"/>
            <w:tcBorders>
              <w:top w:val="nil"/>
              <w:left w:val="nil"/>
              <w:bottom w:val="single" w:sz="4" w:space="0" w:color="auto"/>
              <w:right w:val="single" w:sz="4" w:space="0" w:color="auto"/>
            </w:tcBorders>
            <w:shd w:val="clear" w:color="auto" w:fill="auto"/>
            <w:noWrap/>
            <w:vAlign w:val="bottom"/>
          </w:tcPr>
          <w:p w14:paraId="1729168C" w14:textId="77777777" w:rsidR="00D522F6" w:rsidRPr="00F76C2B" w:rsidRDefault="00D522F6" w:rsidP="009E5883">
            <w:pPr>
              <w:spacing w:before="100"/>
              <w:jc w:val="center"/>
              <w:rPr>
                <w:lang w:eastAsia="zh-CN"/>
              </w:rPr>
            </w:pPr>
            <w:r w:rsidRPr="00F76C2B">
              <w:t>4</w:t>
            </w:r>
          </w:p>
        </w:tc>
      </w:tr>
      <w:tr w:rsidR="00D522F6" w:rsidRPr="00F76C2B" w14:paraId="3EDD9123"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65902691" w14:textId="77777777" w:rsidR="00D522F6" w:rsidRPr="00F76C2B" w:rsidRDefault="00D522F6" w:rsidP="009E5883">
            <w:pPr>
              <w:spacing w:before="100"/>
              <w:rPr>
                <w:lang w:eastAsia="zh-CN"/>
              </w:rPr>
            </w:pPr>
            <w:r w:rsidRPr="00F76C2B">
              <w:t>G</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662471A6" w14:textId="77777777" w:rsidR="00D522F6" w:rsidRPr="00F76C2B" w:rsidRDefault="00D522F6" w:rsidP="009E5883">
            <w:pPr>
              <w:spacing w:before="100"/>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F28D981" w14:textId="77777777" w:rsidR="00D522F6" w:rsidRPr="00F76C2B" w:rsidRDefault="00D522F6" w:rsidP="009E5883">
            <w:pPr>
              <w:spacing w:before="100"/>
              <w:rPr>
                <w:lang w:eastAsia="zh-CN"/>
              </w:rPr>
            </w:pPr>
            <w:r w:rsidRPr="00F76C2B">
              <w:t>S</w:t>
            </w:r>
          </w:p>
        </w:tc>
        <w:tc>
          <w:tcPr>
            <w:tcW w:w="1830" w:type="dxa"/>
            <w:tcBorders>
              <w:top w:val="nil"/>
              <w:left w:val="nil"/>
              <w:bottom w:val="single" w:sz="4" w:space="0" w:color="auto"/>
              <w:right w:val="single" w:sz="4" w:space="0" w:color="auto"/>
            </w:tcBorders>
            <w:shd w:val="clear" w:color="auto" w:fill="auto"/>
            <w:noWrap/>
            <w:vAlign w:val="bottom"/>
          </w:tcPr>
          <w:p w14:paraId="7D2CE86D" w14:textId="77777777" w:rsidR="00D522F6" w:rsidRPr="00F76C2B" w:rsidRDefault="00D522F6" w:rsidP="009E5883">
            <w:pPr>
              <w:spacing w:before="100"/>
              <w:jc w:val="center"/>
              <w:rPr>
                <w:lang w:eastAsia="zh-CN"/>
              </w:rPr>
            </w:pPr>
            <w:r w:rsidRPr="00F76C2B">
              <w:t>4</w:t>
            </w:r>
          </w:p>
        </w:tc>
      </w:tr>
      <w:tr w:rsidR="00D522F6" w:rsidRPr="00F76C2B" w14:paraId="607F1B56"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5515C926" w14:textId="77777777" w:rsidR="00D522F6" w:rsidRPr="00F76C2B" w:rsidRDefault="00D522F6" w:rsidP="009E5883">
            <w:pPr>
              <w:spacing w:before="100"/>
              <w:rPr>
                <w:lang w:eastAsia="zh-CN"/>
              </w:rPr>
            </w:pPr>
            <w:r w:rsidRPr="00F76C2B">
              <w:t>GRC</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3FD2A40D" w14:textId="77777777" w:rsidR="00D522F6" w:rsidRPr="00F76C2B" w:rsidRDefault="00D522F6" w:rsidP="009E5883">
            <w:pPr>
              <w:spacing w:before="100"/>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EEC5A1F" w14:textId="77777777" w:rsidR="00D522F6" w:rsidRPr="00F76C2B" w:rsidRDefault="00D522F6" w:rsidP="009E5883">
            <w:pPr>
              <w:spacing w:before="100"/>
              <w:rPr>
                <w:lang w:eastAsia="zh-CN"/>
              </w:rPr>
            </w:pPr>
            <w:r w:rsidRPr="00F76C2B">
              <w:t>TUR</w:t>
            </w:r>
          </w:p>
        </w:tc>
        <w:tc>
          <w:tcPr>
            <w:tcW w:w="1830" w:type="dxa"/>
            <w:tcBorders>
              <w:top w:val="nil"/>
              <w:left w:val="nil"/>
              <w:bottom w:val="single" w:sz="4" w:space="0" w:color="auto"/>
              <w:right w:val="single" w:sz="4" w:space="0" w:color="auto"/>
            </w:tcBorders>
            <w:shd w:val="clear" w:color="auto" w:fill="auto"/>
            <w:noWrap/>
            <w:vAlign w:val="bottom"/>
          </w:tcPr>
          <w:p w14:paraId="1C4A111C" w14:textId="77777777" w:rsidR="00D522F6" w:rsidRPr="00F76C2B" w:rsidRDefault="00D522F6" w:rsidP="009E5883">
            <w:pPr>
              <w:spacing w:before="100"/>
              <w:jc w:val="center"/>
              <w:rPr>
                <w:lang w:eastAsia="zh-CN"/>
              </w:rPr>
            </w:pPr>
            <w:r w:rsidRPr="00F76C2B">
              <w:t>2</w:t>
            </w:r>
          </w:p>
        </w:tc>
      </w:tr>
      <w:tr w:rsidR="00D522F6" w:rsidRPr="00F76C2B" w14:paraId="25DC71D5"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0748ACFA" w14:textId="77777777" w:rsidR="00D522F6" w:rsidRPr="00F76C2B" w:rsidRDefault="00D522F6" w:rsidP="009E5883">
            <w:pPr>
              <w:spacing w:before="100"/>
              <w:rPr>
                <w:lang w:eastAsia="zh-CN"/>
              </w:rPr>
            </w:pPr>
            <w:r w:rsidRPr="00F76C2B">
              <w:t>HOL</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0A20BA88" w14:textId="77777777" w:rsidR="00D522F6" w:rsidRPr="00F76C2B" w:rsidRDefault="00D522F6" w:rsidP="009E5883">
            <w:pPr>
              <w:spacing w:before="100"/>
              <w:jc w:val="center"/>
              <w:rPr>
                <w:lang w:eastAsia="zh-CN"/>
              </w:rPr>
            </w:pPr>
            <w:r w:rsidRPr="00F76C2B">
              <w:t>9</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24A0A05D" w14:textId="77777777" w:rsidR="00D522F6" w:rsidRPr="00F76C2B" w:rsidRDefault="00D522F6" w:rsidP="009E5883">
            <w:pPr>
              <w:spacing w:before="100"/>
              <w:rPr>
                <w:lang w:eastAsia="zh-CN"/>
              </w:rPr>
            </w:pPr>
            <w:r w:rsidRPr="00F76C2B">
              <w:t>UAE</w:t>
            </w:r>
          </w:p>
        </w:tc>
        <w:tc>
          <w:tcPr>
            <w:tcW w:w="1830" w:type="dxa"/>
            <w:tcBorders>
              <w:top w:val="nil"/>
              <w:left w:val="nil"/>
              <w:bottom w:val="single" w:sz="4" w:space="0" w:color="auto"/>
              <w:right w:val="single" w:sz="4" w:space="0" w:color="auto"/>
            </w:tcBorders>
            <w:shd w:val="clear" w:color="auto" w:fill="auto"/>
            <w:noWrap/>
            <w:vAlign w:val="bottom"/>
          </w:tcPr>
          <w:p w14:paraId="4134E906" w14:textId="77777777" w:rsidR="00D522F6" w:rsidRPr="00F76C2B" w:rsidRDefault="00D522F6" w:rsidP="009E5883">
            <w:pPr>
              <w:spacing w:before="100"/>
              <w:jc w:val="center"/>
              <w:rPr>
                <w:lang w:eastAsia="zh-CN"/>
              </w:rPr>
            </w:pPr>
            <w:r w:rsidRPr="00F76C2B">
              <w:t>5</w:t>
            </w:r>
          </w:p>
        </w:tc>
      </w:tr>
    </w:tbl>
    <w:p w14:paraId="75A9824D" w14:textId="10432825" w:rsidR="00F3761D" w:rsidRPr="00C21B1B" w:rsidRDefault="00F3761D" w:rsidP="004256B4">
      <w:pPr>
        <w:pStyle w:val="Heading2"/>
        <w:rPr>
          <w:rFonts w:asciiTheme="minorHAnsi" w:hAnsiTheme="minorHAnsi" w:cstheme="minorHAnsi"/>
          <w:szCs w:val="24"/>
          <w:lang w:eastAsia="zh-CN"/>
        </w:rPr>
      </w:pPr>
      <w:r w:rsidRPr="00C21B1B">
        <w:rPr>
          <w:rFonts w:asciiTheme="minorHAnsi" w:hAnsiTheme="minorHAnsi" w:cstheme="minorHAnsi"/>
          <w:szCs w:val="24"/>
          <w:lang w:eastAsia="zh-CN"/>
        </w:rPr>
        <w:lastRenderedPageBreak/>
        <w:t>1.5</w:t>
      </w:r>
      <w:r w:rsidRPr="00C21B1B">
        <w:rPr>
          <w:rFonts w:asciiTheme="minorHAnsi" w:hAnsiTheme="minorHAnsi" w:cstheme="minorHAnsi"/>
          <w:szCs w:val="24"/>
          <w:lang w:eastAsia="zh-CN"/>
        </w:rPr>
        <w:tab/>
      </w:r>
      <w:r w:rsidR="00F614C5" w:rsidRPr="0057645B">
        <w:rPr>
          <w:rFonts w:hint="eastAsia"/>
          <w:lang w:eastAsia="zh-CN"/>
        </w:rPr>
        <w:t>在规划中没有国家指配的主管部门</w:t>
      </w:r>
    </w:p>
    <w:p w14:paraId="1982AB82" w14:textId="77777777" w:rsidR="00F614C5" w:rsidRDefault="00F614C5" w:rsidP="004256B4">
      <w:pPr>
        <w:keepNext/>
        <w:keepLines/>
        <w:ind w:firstLineChars="200" w:firstLine="480"/>
        <w:rPr>
          <w:lang w:eastAsia="zh-CN"/>
        </w:rPr>
      </w:pPr>
      <w:r w:rsidRPr="00DD57EC">
        <w:rPr>
          <w:rFonts w:hint="eastAsia"/>
          <w:lang w:eastAsia="zh-CN"/>
        </w:rPr>
        <w:t>在</w:t>
      </w:r>
      <w:r w:rsidRPr="00DD57EC">
        <w:rPr>
          <w:rFonts w:hint="eastAsia"/>
          <w:lang w:eastAsia="zh-CN"/>
        </w:rPr>
        <w:t>1</w:t>
      </w:r>
      <w:r w:rsidRPr="00DD57EC">
        <w:rPr>
          <w:rFonts w:hint="eastAsia"/>
          <w:lang w:eastAsia="zh-CN"/>
        </w:rPr>
        <w:t>区和</w:t>
      </w:r>
      <w:r w:rsidRPr="00DD57EC">
        <w:rPr>
          <w:rFonts w:hint="eastAsia"/>
          <w:lang w:eastAsia="zh-CN"/>
        </w:rPr>
        <w:t>3</w:t>
      </w:r>
      <w:r w:rsidRPr="00DD57EC">
        <w:rPr>
          <w:rFonts w:hint="eastAsia"/>
          <w:lang w:eastAsia="zh-CN"/>
        </w:rPr>
        <w:t>区，只有黑山（</w:t>
      </w:r>
      <w:r w:rsidRPr="00DD57EC">
        <w:rPr>
          <w:rFonts w:hint="eastAsia"/>
          <w:lang w:eastAsia="zh-CN"/>
        </w:rPr>
        <w:t>MNE</w:t>
      </w:r>
      <w:r w:rsidRPr="00DD57EC">
        <w:rPr>
          <w:rFonts w:hint="eastAsia"/>
          <w:lang w:eastAsia="zh-CN"/>
        </w:rPr>
        <w:t>）主管部门在附录</w:t>
      </w:r>
      <w:r w:rsidRPr="00DD57EC">
        <w:rPr>
          <w:rFonts w:hint="eastAsia"/>
          <w:b/>
          <w:bCs/>
          <w:lang w:eastAsia="zh-CN"/>
        </w:rPr>
        <w:t>30</w:t>
      </w:r>
      <w:r w:rsidRPr="00DD57EC">
        <w:rPr>
          <w:rFonts w:hint="eastAsia"/>
          <w:lang w:eastAsia="zh-CN"/>
        </w:rPr>
        <w:t>和</w:t>
      </w:r>
      <w:r w:rsidRPr="00DD57EC">
        <w:rPr>
          <w:rFonts w:hint="eastAsia"/>
          <w:b/>
          <w:bCs/>
          <w:lang w:eastAsia="zh-CN"/>
        </w:rPr>
        <w:t>30A</w:t>
      </w:r>
      <w:r w:rsidRPr="00DD57EC">
        <w:rPr>
          <w:rFonts w:hint="eastAsia"/>
          <w:lang w:eastAsia="zh-CN"/>
        </w:rPr>
        <w:t>规划中没有指配。</w:t>
      </w:r>
    </w:p>
    <w:p w14:paraId="0EA98C4F" w14:textId="594F8A06" w:rsidR="00603998" w:rsidRPr="00C21B1B" w:rsidRDefault="00F614C5" w:rsidP="004256B4">
      <w:pPr>
        <w:keepNext/>
        <w:keepLines/>
        <w:ind w:firstLineChars="200" w:firstLine="480"/>
        <w:rPr>
          <w:rFonts w:asciiTheme="minorHAnsi" w:hAnsiTheme="minorHAnsi" w:cstheme="minorHAnsi"/>
          <w:szCs w:val="24"/>
          <w:lang w:eastAsia="zh-CN"/>
        </w:rPr>
      </w:pPr>
      <w:r w:rsidRPr="00DD57EC">
        <w:rPr>
          <w:rFonts w:hint="eastAsia"/>
          <w:lang w:eastAsia="zh-CN"/>
        </w:rPr>
        <w:t>如果黑山主管部门请求在规划中</w:t>
      </w:r>
      <w:proofErr w:type="gramStart"/>
      <w:r w:rsidRPr="00DD57EC">
        <w:rPr>
          <w:rFonts w:hint="eastAsia"/>
          <w:lang w:eastAsia="zh-CN"/>
        </w:rPr>
        <w:t>获得指</w:t>
      </w:r>
      <w:proofErr w:type="gramEnd"/>
      <w:r w:rsidRPr="00DD57EC">
        <w:rPr>
          <w:rFonts w:hint="eastAsia"/>
          <w:lang w:eastAsia="zh-CN"/>
        </w:rPr>
        <w:t>配，无线电通信局将建议其应用附录</w:t>
      </w:r>
      <w:r w:rsidRPr="00DD57EC">
        <w:rPr>
          <w:rFonts w:hint="eastAsia"/>
          <w:b/>
          <w:bCs/>
          <w:lang w:eastAsia="zh-CN"/>
        </w:rPr>
        <w:t>30</w:t>
      </w:r>
      <w:r w:rsidRPr="00DD57EC">
        <w:rPr>
          <w:rFonts w:hint="eastAsia"/>
          <w:lang w:eastAsia="zh-CN"/>
        </w:rPr>
        <w:t>和</w:t>
      </w:r>
      <w:r w:rsidRPr="00DD57EC">
        <w:rPr>
          <w:rFonts w:hint="eastAsia"/>
          <w:b/>
          <w:bCs/>
          <w:lang w:eastAsia="zh-CN"/>
        </w:rPr>
        <w:t>30A</w:t>
      </w:r>
      <w:r w:rsidRPr="00DD57EC">
        <w:rPr>
          <w:rFonts w:hint="eastAsia"/>
          <w:lang w:eastAsia="zh-CN"/>
        </w:rPr>
        <w:t>第</w:t>
      </w:r>
      <w:r w:rsidRPr="00DD57EC">
        <w:rPr>
          <w:rFonts w:hint="eastAsia"/>
          <w:lang w:eastAsia="zh-CN"/>
        </w:rPr>
        <w:t>4</w:t>
      </w:r>
      <w:r w:rsidRPr="00DD57EC">
        <w:rPr>
          <w:rFonts w:hint="eastAsia"/>
          <w:lang w:eastAsia="zh-CN"/>
        </w:rPr>
        <w:t>条的程序，在附加使用列表中获得其国家领土上的新频率指配。随后，黑山主管部门可</w:t>
      </w:r>
      <w:r w:rsidR="00143D89">
        <w:rPr>
          <w:rFonts w:hint="eastAsia"/>
          <w:lang w:eastAsia="zh-CN"/>
        </w:rPr>
        <w:t>应用</w:t>
      </w:r>
      <w:r w:rsidRPr="00DD57EC">
        <w:rPr>
          <w:rFonts w:hint="eastAsia"/>
          <w:lang w:eastAsia="zh-CN"/>
        </w:rPr>
        <w:t>第</w:t>
      </w:r>
      <w:r w:rsidRPr="00DD57EC">
        <w:rPr>
          <w:rFonts w:hint="eastAsia"/>
          <w:lang w:eastAsia="zh-CN"/>
        </w:rPr>
        <w:t>4</w:t>
      </w:r>
      <w:r w:rsidRPr="00DD57EC">
        <w:rPr>
          <w:rFonts w:hint="eastAsia"/>
          <w:lang w:eastAsia="zh-CN"/>
        </w:rPr>
        <w:t>条第</w:t>
      </w:r>
      <w:r w:rsidRPr="00DD57EC">
        <w:rPr>
          <w:rFonts w:hint="eastAsia"/>
          <w:lang w:eastAsia="zh-CN"/>
        </w:rPr>
        <w:t>4.1.26</w:t>
      </w:r>
      <w:r w:rsidRPr="00DD57EC">
        <w:rPr>
          <w:rFonts w:hint="eastAsia"/>
          <w:lang w:eastAsia="zh-CN"/>
        </w:rPr>
        <w:t>段要求下届大会将其指配纳入附录</w:t>
      </w:r>
      <w:r w:rsidRPr="00DD57EC">
        <w:rPr>
          <w:rFonts w:hint="eastAsia"/>
          <w:b/>
          <w:bCs/>
          <w:lang w:eastAsia="zh-CN"/>
        </w:rPr>
        <w:t>30</w:t>
      </w:r>
      <w:r w:rsidRPr="00DD57EC">
        <w:rPr>
          <w:rFonts w:hint="eastAsia"/>
          <w:lang w:eastAsia="zh-CN"/>
        </w:rPr>
        <w:t>和</w:t>
      </w:r>
      <w:r w:rsidRPr="00DD57EC">
        <w:rPr>
          <w:rFonts w:hint="eastAsia"/>
          <w:b/>
          <w:bCs/>
          <w:lang w:eastAsia="zh-CN"/>
        </w:rPr>
        <w:t>30A</w:t>
      </w:r>
      <w:r w:rsidRPr="00DD57EC">
        <w:rPr>
          <w:rFonts w:hint="eastAsia"/>
          <w:lang w:eastAsia="zh-CN"/>
        </w:rPr>
        <w:t>规划。</w:t>
      </w:r>
      <w:r w:rsidR="0057645B" w:rsidRPr="00F614C5">
        <w:rPr>
          <w:rFonts w:asciiTheme="minorHAnsi" w:hAnsiTheme="minorHAnsi" w:cstheme="minorHAnsi" w:hint="eastAsia"/>
          <w:szCs w:val="24"/>
          <w:lang w:eastAsia="zh-CN"/>
        </w:rPr>
        <w:t>根据</w:t>
      </w:r>
      <w:r w:rsidR="0057645B" w:rsidRPr="00F614C5">
        <w:rPr>
          <w:rFonts w:asciiTheme="minorHAnsi" w:hAnsiTheme="minorHAnsi" w:cstheme="minorHAnsi" w:hint="eastAsia"/>
          <w:szCs w:val="24"/>
          <w:lang w:eastAsia="zh-CN"/>
        </w:rPr>
        <w:t>WRC-23</w:t>
      </w:r>
      <w:r w:rsidR="0057645B" w:rsidRPr="00F614C5">
        <w:rPr>
          <w:rFonts w:asciiTheme="minorHAnsi" w:hAnsiTheme="minorHAnsi" w:cstheme="minorHAnsi" w:hint="eastAsia"/>
          <w:szCs w:val="24"/>
          <w:lang w:eastAsia="zh-CN"/>
        </w:rPr>
        <w:t>的决定，</w:t>
      </w:r>
      <w:r w:rsidR="0057645B" w:rsidRPr="00DD57EC">
        <w:rPr>
          <w:rFonts w:hint="eastAsia"/>
          <w:lang w:eastAsia="zh-CN"/>
        </w:rPr>
        <w:t>黑山主管部门</w:t>
      </w:r>
      <w:r w:rsidR="0057645B">
        <w:rPr>
          <w:rFonts w:asciiTheme="minorHAnsi" w:hAnsiTheme="minorHAnsi" w:cstheme="minorHAnsi" w:hint="eastAsia"/>
          <w:szCs w:val="24"/>
          <w:lang w:eastAsia="zh-CN"/>
        </w:rPr>
        <w:t>可对</w:t>
      </w:r>
      <w:r w:rsidR="0057645B" w:rsidRPr="00F614C5">
        <w:rPr>
          <w:rFonts w:asciiTheme="minorHAnsi" w:hAnsiTheme="minorHAnsi" w:cstheme="minorHAnsi" w:hint="eastAsia"/>
          <w:szCs w:val="24"/>
          <w:lang w:eastAsia="zh-CN"/>
        </w:rPr>
        <w:t>新的</w:t>
      </w:r>
      <w:r w:rsidR="0057645B" w:rsidRPr="00F614C5">
        <w:rPr>
          <w:rFonts w:asciiTheme="minorHAnsi" w:hAnsiTheme="minorHAnsi" w:cstheme="minorHAnsi" w:hint="eastAsia"/>
          <w:szCs w:val="24"/>
          <w:lang w:eastAsia="zh-CN"/>
        </w:rPr>
        <w:t>1</w:t>
      </w:r>
      <w:r w:rsidR="0057645B" w:rsidRPr="00F614C5">
        <w:rPr>
          <w:rFonts w:asciiTheme="minorHAnsi" w:hAnsiTheme="minorHAnsi" w:cstheme="minorHAnsi" w:hint="eastAsia"/>
          <w:szCs w:val="24"/>
          <w:lang w:eastAsia="zh-CN"/>
        </w:rPr>
        <w:t>区和</w:t>
      </w:r>
      <w:r w:rsidR="0057645B" w:rsidRPr="00F614C5">
        <w:rPr>
          <w:rFonts w:asciiTheme="minorHAnsi" w:hAnsiTheme="minorHAnsi" w:cstheme="minorHAnsi" w:hint="eastAsia"/>
          <w:szCs w:val="24"/>
          <w:lang w:eastAsia="zh-CN"/>
        </w:rPr>
        <w:t>3</w:t>
      </w:r>
      <w:r w:rsidR="0057645B" w:rsidRPr="00F614C5">
        <w:rPr>
          <w:rFonts w:asciiTheme="minorHAnsi" w:hAnsiTheme="minorHAnsi" w:cstheme="minorHAnsi" w:hint="eastAsia"/>
          <w:szCs w:val="24"/>
          <w:lang w:eastAsia="zh-CN"/>
        </w:rPr>
        <w:t>区</w:t>
      </w:r>
      <w:r w:rsidR="0057645B">
        <w:rPr>
          <w:rFonts w:asciiTheme="minorHAnsi" w:hAnsiTheme="minorHAnsi" w:cstheme="minorHAnsi" w:hint="eastAsia"/>
          <w:szCs w:val="24"/>
          <w:lang w:eastAsia="zh-CN"/>
        </w:rPr>
        <w:t>规划指配</w:t>
      </w:r>
      <w:r w:rsidR="0057645B" w:rsidRPr="00F614C5">
        <w:rPr>
          <w:rFonts w:asciiTheme="minorHAnsi" w:hAnsiTheme="minorHAnsi" w:cstheme="minorHAnsi" w:hint="eastAsia"/>
          <w:szCs w:val="24"/>
          <w:lang w:eastAsia="zh-CN"/>
        </w:rPr>
        <w:t>的</w:t>
      </w:r>
      <w:r w:rsidR="0057645B">
        <w:rPr>
          <w:rFonts w:asciiTheme="minorHAnsi" w:hAnsiTheme="minorHAnsi" w:cstheme="minorHAnsi" w:hint="eastAsia"/>
          <w:szCs w:val="24"/>
          <w:lang w:eastAsia="zh-CN"/>
        </w:rPr>
        <w:t>申请应用</w:t>
      </w:r>
      <w:r w:rsidR="0057645B" w:rsidRPr="00F614C5">
        <w:rPr>
          <w:rFonts w:asciiTheme="minorHAnsi" w:hAnsiTheme="minorHAnsi" w:cstheme="minorHAnsi" w:hint="eastAsia"/>
          <w:szCs w:val="24"/>
          <w:lang w:eastAsia="zh-CN"/>
        </w:rPr>
        <w:t>WRC-23</w:t>
      </w:r>
      <w:r w:rsidR="0057645B" w:rsidRPr="00F614C5">
        <w:rPr>
          <w:rFonts w:asciiTheme="minorHAnsi" w:hAnsiTheme="minorHAnsi" w:cstheme="minorHAnsi" w:hint="eastAsia"/>
          <w:szCs w:val="24"/>
          <w:lang w:eastAsia="zh-CN"/>
        </w:rPr>
        <w:t>批准的与第</w:t>
      </w:r>
      <w:r w:rsidR="0057645B" w:rsidRPr="005676E8">
        <w:rPr>
          <w:rFonts w:asciiTheme="minorHAnsi" w:hAnsiTheme="minorHAnsi" w:cstheme="minorHAnsi" w:hint="eastAsia"/>
          <w:b/>
          <w:bCs/>
          <w:szCs w:val="24"/>
          <w:lang w:eastAsia="zh-CN"/>
        </w:rPr>
        <w:t>559</w:t>
      </w:r>
      <w:r w:rsidR="0057645B" w:rsidRPr="00F614C5">
        <w:rPr>
          <w:rFonts w:asciiTheme="minorHAnsi" w:hAnsiTheme="minorHAnsi" w:cstheme="minorHAnsi" w:hint="eastAsia"/>
          <w:szCs w:val="24"/>
          <w:lang w:eastAsia="zh-CN"/>
        </w:rPr>
        <w:t>号决议（</w:t>
      </w:r>
      <w:r w:rsidR="0057645B" w:rsidRPr="005676E8">
        <w:rPr>
          <w:rFonts w:asciiTheme="minorHAnsi" w:hAnsiTheme="minorHAnsi" w:cstheme="minorHAnsi" w:hint="eastAsia"/>
          <w:b/>
          <w:bCs/>
          <w:szCs w:val="24"/>
          <w:lang w:eastAsia="zh-CN"/>
        </w:rPr>
        <w:t>WRC-19</w:t>
      </w:r>
      <w:r w:rsidR="0057645B" w:rsidRPr="00F614C5">
        <w:rPr>
          <w:rFonts w:asciiTheme="minorHAnsi" w:hAnsiTheme="minorHAnsi" w:cstheme="minorHAnsi" w:hint="eastAsia"/>
          <w:szCs w:val="24"/>
          <w:lang w:eastAsia="zh-CN"/>
        </w:rPr>
        <w:t>）有关的所有措施。</w:t>
      </w:r>
      <w:r w:rsidR="0057645B">
        <w:rPr>
          <w:rFonts w:asciiTheme="minorHAnsi" w:hAnsiTheme="minorHAnsi" w:cstheme="minorHAnsi" w:hint="eastAsia"/>
          <w:szCs w:val="24"/>
          <w:lang w:eastAsia="zh-CN"/>
        </w:rPr>
        <w:t xml:space="preserve"> </w:t>
      </w:r>
    </w:p>
    <w:p w14:paraId="25259933" w14:textId="106CBE19" w:rsidR="00F3761D" w:rsidRPr="004256B4" w:rsidRDefault="00F3761D" w:rsidP="004256B4">
      <w:pPr>
        <w:pStyle w:val="Heading1"/>
        <w:rPr>
          <w:rFonts w:asciiTheme="minorHAnsi" w:hAnsiTheme="minorHAnsi" w:cstheme="minorHAnsi"/>
          <w:sz w:val="24"/>
          <w:szCs w:val="24"/>
          <w:lang w:eastAsia="zh-CN"/>
        </w:rPr>
      </w:pPr>
      <w:r w:rsidRPr="004256B4">
        <w:rPr>
          <w:rFonts w:asciiTheme="minorHAnsi" w:hAnsiTheme="minorHAnsi" w:cstheme="minorHAnsi"/>
          <w:sz w:val="24"/>
          <w:szCs w:val="24"/>
          <w:lang w:eastAsia="zh-CN"/>
        </w:rPr>
        <w:t>2</w:t>
      </w:r>
      <w:r w:rsidRPr="004256B4">
        <w:rPr>
          <w:rFonts w:asciiTheme="minorHAnsi" w:hAnsiTheme="minorHAnsi" w:cstheme="minorHAnsi"/>
          <w:sz w:val="24"/>
          <w:szCs w:val="24"/>
          <w:lang w:eastAsia="zh-CN"/>
        </w:rPr>
        <w:tab/>
      </w:r>
      <w:r w:rsidR="0057645B" w:rsidRPr="004256B4">
        <w:rPr>
          <w:rFonts w:hint="eastAsia"/>
          <w:sz w:val="24"/>
          <w:szCs w:val="24"/>
          <w:lang w:eastAsia="zh-CN"/>
        </w:rPr>
        <w:t>2</w:t>
      </w:r>
      <w:r w:rsidR="0057645B" w:rsidRPr="004256B4">
        <w:rPr>
          <w:rFonts w:hint="eastAsia"/>
          <w:sz w:val="24"/>
          <w:szCs w:val="24"/>
          <w:lang w:eastAsia="zh-CN"/>
        </w:rPr>
        <w:t>区附录</w:t>
      </w:r>
      <w:r w:rsidR="0057645B" w:rsidRPr="004256B4">
        <w:rPr>
          <w:rFonts w:hint="eastAsia"/>
          <w:sz w:val="24"/>
          <w:szCs w:val="24"/>
          <w:lang w:eastAsia="zh-CN"/>
        </w:rPr>
        <w:t>30</w:t>
      </w:r>
      <w:r w:rsidR="0057645B" w:rsidRPr="004256B4">
        <w:rPr>
          <w:rFonts w:hint="eastAsia"/>
          <w:sz w:val="24"/>
          <w:szCs w:val="24"/>
          <w:lang w:eastAsia="zh-CN"/>
        </w:rPr>
        <w:t>和</w:t>
      </w:r>
      <w:r w:rsidR="0057645B" w:rsidRPr="004256B4">
        <w:rPr>
          <w:rFonts w:hint="eastAsia"/>
          <w:sz w:val="24"/>
          <w:szCs w:val="24"/>
          <w:lang w:eastAsia="zh-CN"/>
        </w:rPr>
        <w:t>30A</w:t>
      </w:r>
      <w:r w:rsidR="005676E8" w:rsidRPr="004256B4">
        <w:rPr>
          <w:rFonts w:hint="eastAsia"/>
          <w:sz w:val="24"/>
          <w:szCs w:val="24"/>
          <w:lang w:eastAsia="zh-CN"/>
        </w:rPr>
        <w:t>规定</w:t>
      </w:r>
      <w:r w:rsidR="0057645B" w:rsidRPr="004256B4">
        <w:rPr>
          <w:rFonts w:hint="eastAsia"/>
          <w:sz w:val="24"/>
          <w:szCs w:val="24"/>
          <w:lang w:eastAsia="zh-CN"/>
        </w:rPr>
        <w:t>的规划的状况</w:t>
      </w:r>
    </w:p>
    <w:p w14:paraId="2E72F64C" w14:textId="36C58705" w:rsidR="00F3761D" w:rsidRPr="00B807A5" w:rsidRDefault="00F3761D" w:rsidP="004256B4">
      <w:pPr>
        <w:pStyle w:val="Heading2"/>
        <w:rPr>
          <w:lang w:eastAsia="zh-CN"/>
        </w:rPr>
      </w:pPr>
      <w:r w:rsidRPr="00B807A5">
        <w:rPr>
          <w:lang w:eastAsia="zh-CN"/>
        </w:rPr>
        <w:t>2.1</w:t>
      </w:r>
      <w:r w:rsidRPr="00B807A5">
        <w:rPr>
          <w:lang w:eastAsia="zh-CN"/>
        </w:rPr>
        <w:tab/>
      </w:r>
      <w:r w:rsidR="0057645B" w:rsidRPr="00B807A5">
        <w:rPr>
          <w:rFonts w:hint="eastAsia"/>
          <w:lang w:eastAsia="zh-CN"/>
        </w:rPr>
        <w:t>概述</w:t>
      </w:r>
    </w:p>
    <w:p w14:paraId="2DED5F7F" w14:textId="7C8E7E1C" w:rsidR="00143D89" w:rsidRPr="00C21B1B" w:rsidRDefault="00143D89" w:rsidP="00143D89">
      <w:pPr>
        <w:ind w:firstLineChars="200" w:firstLine="480"/>
        <w:rPr>
          <w:rFonts w:asciiTheme="minorHAnsi" w:hAnsiTheme="minorHAnsi" w:cstheme="minorHAnsi"/>
          <w:szCs w:val="24"/>
          <w:lang w:eastAsia="zh-CN"/>
        </w:rPr>
      </w:pPr>
      <w:r w:rsidRPr="0038443E">
        <w:rPr>
          <w:rFonts w:hint="eastAsia"/>
          <w:lang w:eastAsia="zh-CN"/>
        </w:rPr>
        <w:t>2</w:t>
      </w:r>
      <w:r w:rsidRPr="0038443E">
        <w:rPr>
          <w:rFonts w:hint="eastAsia"/>
          <w:lang w:eastAsia="zh-CN"/>
        </w:rPr>
        <w:t>区附录</w:t>
      </w:r>
      <w:r w:rsidRPr="0057645B">
        <w:rPr>
          <w:rFonts w:hint="eastAsia"/>
          <w:b/>
          <w:bCs/>
          <w:lang w:eastAsia="zh-CN"/>
        </w:rPr>
        <w:t>30</w:t>
      </w:r>
      <w:r w:rsidRPr="0038443E">
        <w:rPr>
          <w:rFonts w:hint="eastAsia"/>
          <w:lang w:eastAsia="zh-CN"/>
        </w:rPr>
        <w:t>规划是</w:t>
      </w:r>
      <w:r w:rsidRPr="0038443E">
        <w:rPr>
          <w:rFonts w:hint="eastAsia"/>
          <w:lang w:eastAsia="zh-CN"/>
        </w:rPr>
        <w:t>2</w:t>
      </w:r>
      <w:r w:rsidRPr="0038443E">
        <w:rPr>
          <w:rFonts w:hint="eastAsia"/>
          <w:lang w:eastAsia="zh-CN"/>
        </w:rPr>
        <w:t>区</w:t>
      </w:r>
      <w:r w:rsidRPr="0038443E">
        <w:rPr>
          <w:rFonts w:hint="eastAsia"/>
          <w:lang w:eastAsia="zh-CN"/>
        </w:rPr>
        <w:t>12.2</w:t>
      </w:r>
      <w:r w:rsidRPr="00627319">
        <w:rPr>
          <w:rFonts w:eastAsiaTheme="minorEastAsia"/>
          <w:lang w:eastAsia="zh-CN"/>
        </w:rPr>
        <w:t>-</w:t>
      </w:r>
      <w:r w:rsidRPr="0038443E">
        <w:rPr>
          <w:rFonts w:hint="eastAsia"/>
          <w:lang w:eastAsia="zh-CN"/>
        </w:rPr>
        <w:t>12.7 GHz</w:t>
      </w:r>
      <w:r w:rsidRPr="0038443E">
        <w:rPr>
          <w:rFonts w:hint="eastAsia"/>
          <w:lang w:eastAsia="zh-CN"/>
        </w:rPr>
        <w:t>频段</w:t>
      </w:r>
      <w:r w:rsidRPr="0038443E">
        <w:rPr>
          <w:rFonts w:hint="eastAsia"/>
          <w:lang w:eastAsia="zh-CN"/>
        </w:rPr>
        <w:t>BSS</w:t>
      </w:r>
      <w:r w:rsidRPr="0038443E">
        <w:rPr>
          <w:rFonts w:hint="eastAsia"/>
          <w:lang w:eastAsia="zh-CN"/>
        </w:rPr>
        <w:t>（下行）的规划，以及因成功应用该附录第</w:t>
      </w:r>
      <w:r w:rsidRPr="0038443E">
        <w:rPr>
          <w:rFonts w:hint="eastAsia"/>
          <w:lang w:eastAsia="zh-CN"/>
        </w:rPr>
        <w:t>4</w:t>
      </w:r>
      <w:r w:rsidRPr="0038443E">
        <w:rPr>
          <w:rFonts w:hint="eastAsia"/>
          <w:lang w:eastAsia="zh-CN"/>
        </w:rPr>
        <w:t>条程序而</w:t>
      </w:r>
      <w:r>
        <w:rPr>
          <w:rFonts w:hint="eastAsia"/>
          <w:lang w:eastAsia="zh-CN"/>
        </w:rPr>
        <w:t>进行</w:t>
      </w:r>
      <w:r w:rsidRPr="0038443E">
        <w:rPr>
          <w:rFonts w:hint="eastAsia"/>
          <w:lang w:eastAsia="zh-CN"/>
        </w:rPr>
        <w:t>的修改。</w:t>
      </w:r>
      <w:r w:rsidRPr="0038443E">
        <w:rPr>
          <w:rFonts w:hint="eastAsia"/>
          <w:lang w:eastAsia="zh-CN"/>
        </w:rPr>
        <w:t>2</w:t>
      </w:r>
      <w:r w:rsidRPr="0038443E">
        <w:rPr>
          <w:rFonts w:hint="eastAsia"/>
          <w:lang w:eastAsia="zh-CN"/>
        </w:rPr>
        <w:t>区附录</w:t>
      </w:r>
      <w:r w:rsidRPr="00785290">
        <w:rPr>
          <w:rFonts w:hint="eastAsia"/>
          <w:b/>
          <w:bCs/>
          <w:lang w:eastAsia="zh-CN"/>
        </w:rPr>
        <w:t>30A</w:t>
      </w:r>
      <w:r w:rsidRPr="0038443E">
        <w:rPr>
          <w:rFonts w:hint="eastAsia"/>
          <w:lang w:eastAsia="zh-CN"/>
        </w:rPr>
        <w:t>的规划是</w:t>
      </w:r>
      <w:r w:rsidRPr="0038443E">
        <w:rPr>
          <w:rFonts w:hint="eastAsia"/>
          <w:lang w:eastAsia="zh-CN"/>
        </w:rPr>
        <w:t>2</w:t>
      </w:r>
      <w:r w:rsidRPr="0038443E">
        <w:rPr>
          <w:rFonts w:hint="eastAsia"/>
          <w:lang w:eastAsia="zh-CN"/>
        </w:rPr>
        <w:t>区</w:t>
      </w:r>
      <w:r w:rsidRPr="0038443E">
        <w:rPr>
          <w:rFonts w:hint="eastAsia"/>
          <w:lang w:eastAsia="zh-CN"/>
        </w:rPr>
        <w:t>17.3</w:t>
      </w:r>
      <w:r w:rsidRPr="00627319">
        <w:rPr>
          <w:rFonts w:eastAsiaTheme="minorEastAsia"/>
          <w:lang w:eastAsia="zh-CN"/>
        </w:rPr>
        <w:t>-</w:t>
      </w:r>
      <w:r w:rsidRPr="0038443E">
        <w:rPr>
          <w:rFonts w:hint="eastAsia"/>
          <w:lang w:eastAsia="zh-CN"/>
        </w:rPr>
        <w:t>17.8 GHz</w:t>
      </w:r>
      <w:r w:rsidRPr="0038443E">
        <w:rPr>
          <w:rFonts w:hint="eastAsia"/>
          <w:lang w:eastAsia="zh-CN"/>
        </w:rPr>
        <w:t>频段</w:t>
      </w:r>
      <w:r w:rsidRPr="0038443E">
        <w:rPr>
          <w:rFonts w:hint="eastAsia"/>
          <w:lang w:eastAsia="zh-CN"/>
        </w:rPr>
        <w:t>BSS</w:t>
      </w:r>
      <w:r w:rsidRPr="0038443E">
        <w:rPr>
          <w:rFonts w:hint="eastAsia"/>
          <w:lang w:eastAsia="zh-CN"/>
        </w:rPr>
        <w:t>馈线链路的规划。</w:t>
      </w:r>
    </w:p>
    <w:p w14:paraId="2678C92E" w14:textId="3BA1EC87" w:rsidR="00143D89" w:rsidRPr="00143D89" w:rsidRDefault="00143D89" w:rsidP="00143D89">
      <w:pPr>
        <w:ind w:firstLineChars="200" w:firstLine="480"/>
        <w:rPr>
          <w:lang w:eastAsia="zh-CN"/>
        </w:rPr>
      </w:pPr>
      <w:r w:rsidRPr="0038443E">
        <w:rPr>
          <w:rFonts w:hint="eastAsia"/>
          <w:bCs/>
          <w:lang w:eastAsia="zh-CN"/>
        </w:rPr>
        <w:t>2</w:t>
      </w:r>
      <w:r w:rsidRPr="0038443E">
        <w:rPr>
          <w:rFonts w:hint="eastAsia"/>
          <w:bCs/>
          <w:lang w:eastAsia="zh-CN"/>
        </w:rPr>
        <w:t>区规划不使用</w:t>
      </w:r>
      <w:r w:rsidRPr="009953D1">
        <w:rPr>
          <w:rFonts w:hint="eastAsia"/>
          <w:lang w:eastAsia="zh-CN"/>
        </w:rPr>
        <w:t>附加使用</w:t>
      </w:r>
      <w:r w:rsidRPr="0038443E">
        <w:rPr>
          <w:rFonts w:hint="eastAsia"/>
          <w:bCs/>
          <w:lang w:eastAsia="zh-CN"/>
        </w:rPr>
        <w:t>和</w:t>
      </w:r>
      <w:r w:rsidRPr="009953D1">
        <w:rPr>
          <w:rFonts w:hint="eastAsia"/>
          <w:lang w:eastAsia="zh-CN"/>
        </w:rPr>
        <w:t>列表</w:t>
      </w:r>
      <w:r w:rsidRPr="0038443E">
        <w:rPr>
          <w:rFonts w:hint="eastAsia"/>
          <w:bCs/>
          <w:lang w:eastAsia="zh-CN"/>
        </w:rPr>
        <w:t>的概念。然而，即使轨道位置不同和</w:t>
      </w:r>
      <w:r w:rsidRPr="0038443E">
        <w:rPr>
          <w:rFonts w:hint="eastAsia"/>
          <w:bCs/>
          <w:lang w:eastAsia="zh-CN"/>
        </w:rPr>
        <w:t>/</w:t>
      </w:r>
      <w:r w:rsidRPr="0038443E">
        <w:rPr>
          <w:rFonts w:hint="eastAsia"/>
          <w:bCs/>
          <w:lang w:eastAsia="zh-CN"/>
        </w:rPr>
        <w:t>或覆盖范围和</w:t>
      </w:r>
      <w:r>
        <w:rPr>
          <w:rFonts w:hint="eastAsia"/>
          <w:bCs/>
          <w:lang w:eastAsia="zh-CN"/>
        </w:rPr>
        <w:t>业务</w:t>
      </w:r>
      <w:r w:rsidRPr="0038443E">
        <w:rPr>
          <w:rFonts w:hint="eastAsia"/>
          <w:bCs/>
          <w:lang w:eastAsia="zh-CN"/>
        </w:rPr>
        <w:t>区</w:t>
      </w:r>
      <w:r>
        <w:rPr>
          <w:rFonts w:hint="eastAsia"/>
          <w:bCs/>
          <w:lang w:eastAsia="zh-CN"/>
        </w:rPr>
        <w:t>大于提出申请的</w:t>
      </w:r>
      <w:r w:rsidRPr="0038443E">
        <w:rPr>
          <w:rFonts w:hint="eastAsia"/>
          <w:bCs/>
          <w:lang w:eastAsia="zh-CN"/>
        </w:rPr>
        <w:t>主管部门的国家领土</w:t>
      </w:r>
      <w:r>
        <w:rPr>
          <w:rFonts w:hint="eastAsia"/>
          <w:bCs/>
          <w:lang w:eastAsia="zh-CN"/>
        </w:rPr>
        <w:t>，</w:t>
      </w:r>
      <w:r w:rsidRPr="0038443E">
        <w:rPr>
          <w:rFonts w:hint="eastAsia"/>
          <w:bCs/>
          <w:lang w:eastAsia="zh-CN"/>
        </w:rPr>
        <w:t>2</w:t>
      </w:r>
      <w:r w:rsidRPr="0038443E">
        <w:rPr>
          <w:rFonts w:hint="eastAsia"/>
          <w:bCs/>
          <w:lang w:eastAsia="zh-CN"/>
        </w:rPr>
        <w:t>区主管部门</w:t>
      </w:r>
      <w:r>
        <w:rPr>
          <w:rFonts w:hint="eastAsia"/>
          <w:bCs/>
          <w:lang w:eastAsia="zh-CN"/>
        </w:rPr>
        <w:t>也</w:t>
      </w:r>
      <w:r w:rsidRPr="0038443E">
        <w:rPr>
          <w:rFonts w:hint="eastAsia"/>
          <w:bCs/>
          <w:lang w:eastAsia="zh-CN"/>
        </w:rPr>
        <w:t>可以应用附录</w:t>
      </w:r>
      <w:r w:rsidRPr="00143D89">
        <w:rPr>
          <w:rFonts w:hint="eastAsia"/>
          <w:b/>
          <w:lang w:eastAsia="zh-CN"/>
        </w:rPr>
        <w:t>30</w:t>
      </w:r>
      <w:r w:rsidRPr="0038443E">
        <w:rPr>
          <w:rFonts w:hint="eastAsia"/>
          <w:bCs/>
          <w:lang w:eastAsia="zh-CN"/>
        </w:rPr>
        <w:t>和</w:t>
      </w:r>
      <w:r w:rsidRPr="00143D89">
        <w:rPr>
          <w:rFonts w:hint="eastAsia"/>
          <w:b/>
          <w:lang w:eastAsia="zh-CN"/>
        </w:rPr>
        <w:t>30A</w:t>
      </w:r>
      <w:r w:rsidRPr="0038443E">
        <w:rPr>
          <w:rFonts w:hint="eastAsia"/>
          <w:bCs/>
          <w:lang w:eastAsia="zh-CN"/>
        </w:rPr>
        <w:t>第</w:t>
      </w:r>
      <w:r w:rsidRPr="0038443E">
        <w:rPr>
          <w:rFonts w:hint="eastAsia"/>
          <w:bCs/>
          <w:lang w:eastAsia="zh-CN"/>
        </w:rPr>
        <w:t>4</w:t>
      </w:r>
      <w:r w:rsidRPr="0038443E">
        <w:rPr>
          <w:rFonts w:hint="eastAsia"/>
          <w:bCs/>
          <w:lang w:eastAsia="zh-CN"/>
        </w:rPr>
        <w:t>条的程序，将新指配纳入</w:t>
      </w:r>
      <w:r w:rsidRPr="0038443E">
        <w:rPr>
          <w:rFonts w:hint="eastAsia"/>
          <w:bCs/>
          <w:lang w:eastAsia="zh-CN"/>
        </w:rPr>
        <w:t>2</w:t>
      </w:r>
      <w:r w:rsidRPr="0038443E">
        <w:rPr>
          <w:rFonts w:hint="eastAsia"/>
          <w:bCs/>
          <w:lang w:eastAsia="zh-CN"/>
        </w:rPr>
        <w:t>区规划中。</w:t>
      </w:r>
    </w:p>
    <w:p w14:paraId="158DDCB0" w14:textId="77777777" w:rsidR="0057645B" w:rsidRPr="00700767" w:rsidRDefault="0057645B" w:rsidP="0057645B">
      <w:pPr>
        <w:ind w:firstLineChars="200" w:firstLine="480"/>
        <w:rPr>
          <w:bCs/>
          <w:lang w:eastAsia="zh-CN"/>
        </w:rPr>
      </w:pPr>
      <w:r w:rsidRPr="0038443E">
        <w:rPr>
          <w:rFonts w:hint="eastAsia"/>
          <w:bCs/>
          <w:lang w:eastAsia="zh-CN"/>
        </w:rPr>
        <w:t>所有</w:t>
      </w:r>
      <w:r w:rsidRPr="0038443E">
        <w:rPr>
          <w:rFonts w:hint="eastAsia"/>
          <w:bCs/>
          <w:lang w:eastAsia="zh-CN"/>
        </w:rPr>
        <w:t>2</w:t>
      </w:r>
      <w:r w:rsidRPr="0038443E">
        <w:rPr>
          <w:rFonts w:hint="eastAsia"/>
          <w:bCs/>
          <w:lang w:eastAsia="zh-CN"/>
        </w:rPr>
        <w:t>区主管部门在</w:t>
      </w:r>
      <w:r w:rsidRPr="0038443E">
        <w:rPr>
          <w:rFonts w:hint="eastAsia"/>
          <w:bCs/>
          <w:lang w:eastAsia="zh-CN"/>
        </w:rPr>
        <w:t>2</w:t>
      </w:r>
      <w:r w:rsidRPr="0038443E">
        <w:rPr>
          <w:rFonts w:hint="eastAsia"/>
          <w:bCs/>
          <w:lang w:eastAsia="zh-CN"/>
        </w:rPr>
        <w:t>区</w:t>
      </w:r>
      <w:r w:rsidRPr="00785290">
        <w:rPr>
          <w:rFonts w:hint="eastAsia"/>
          <w:lang w:eastAsia="zh-CN"/>
        </w:rPr>
        <w:t>规划</w:t>
      </w:r>
      <w:r w:rsidRPr="0038443E">
        <w:rPr>
          <w:rFonts w:hint="eastAsia"/>
          <w:bCs/>
          <w:lang w:eastAsia="zh-CN"/>
        </w:rPr>
        <w:t>中至少有一</w:t>
      </w:r>
      <w:r>
        <w:rPr>
          <w:rFonts w:hint="eastAsia"/>
          <w:bCs/>
          <w:lang w:eastAsia="zh-CN"/>
        </w:rPr>
        <w:t>个</w:t>
      </w:r>
      <w:r w:rsidRPr="0038443E">
        <w:rPr>
          <w:rFonts w:hint="eastAsia"/>
          <w:bCs/>
          <w:lang w:eastAsia="zh-CN"/>
        </w:rPr>
        <w:t>条目。</w:t>
      </w:r>
    </w:p>
    <w:p w14:paraId="7E5811C4" w14:textId="77777777" w:rsidR="0057645B" w:rsidRPr="00700767" w:rsidRDefault="0057645B" w:rsidP="0057645B">
      <w:pPr>
        <w:ind w:firstLineChars="200" w:firstLine="480"/>
        <w:rPr>
          <w:bCs/>
          <w:lang w:eastAsia="zh-CN"/>
        </w:rPr>
      </w:pPr>
      <w:r w:rsidRPr="0038443E">
        <w:rPr>
          <w:rFonts w:hint="eastAsia"/>
          <w:bCs/>
          <w:lang w:eastAsia="zh-CN"/>
        </w:rPr>
        <w:t>2</w:t>
      </w:r>
      <w:r w:rsidRPr="0038443E">
        <w:rPr>
          <w:rFonts w:hint="eastAsia"/>
          <w:bCs/>
          <w:lang w:eastAsia="zh-CN"/>
        </w:rPr>
        <w:t>区规划指配的</w:t>
      </w:r>
      <w:r>
        <w:rPr>
          <w:rFonts w:hint="eastAsia"/>
          <w:bCs/>
          <w:lang w:eastAsia="zh-CN"/>
        </w:rPr>
        <w:t>参考形势</w:t>
      </w:r>
      <w:r w:rsidRPr="0038443E">
        <w:rPr>
          <w:rFonts w:hint="eastAsia"/>
          <w:bCs/>
          <w:lang w:eastAsia="zh-CN"/>
        </w:rPr>
        <w:t>由</w:t>
      </w:r>
      <w:r w:rsidRPr="0038443E">
        <w:rPr>
          <w:rFonts w:hint="eastAsia"/>
          <w:bCs/>
          <w:lang w:eastAsia="zh-CN"/>
        </w:rPr>
        <w:t>OEPM</w:t>
      </w:r>
      <w:r w:rsidRPr="0038443E">
        <w:rPr>
          <w:rFonts w:hint="eastAsia"/>
          <w:bCs/>
          <w:lang w:eastAsia="zh-CN"/>
        </w:rPr>
        <w:t>（总体</w:t>
      </w:r>
      <w:r>
        <w:rPr>
          <w:rFonts w:hint="eastAsia"/>
          <w:bCs/>
          <w:lang w:eastAsia="zh-CN"/>
        </w:rPr>
        <w:t>等效保护余量</w:t>
      </w:r>
      <w:r w:rsidRPr="0038443E">
        <w:rPr>
          <w:rFonts w:hint="eastAsia"/>
          <w:bCs/>
          <w:lang w:eastAsia="zh-CN"/>
        </w:rPr>
        <w:t>）表示，它结合了下行链路和馈线上行链路的</w:t>
      </w:r>
      <w:r w:rsidRPr="0038443E">
        <w:rPr>
          <w:rFonts w:hint="eastAsia"/>
          <w:bCs/>
          <w:lang w:eastAsia="zh-CN"/>
        </w:rPr>
        <w:t>EPM</w:t>
      </w:r>
      <w:r w:rsidRPr="0038443E">
        <w:rPr>
          <w:rFonts w:hint="eastAsia"/>
          <w:bCs/>
          <w:lang w:eastAsia="zh-CN"/>
        </w:rPr>
        <w:t>值。</w:t>
      </w:r>
    </w:p>
    <w:p w14:paraId="2D048355" w14:textId="1B1F6EE2" w:rsidR="00F3761D" w:rsidRPr="004256B4" w:rsidRDefault="00F3761D" w:rsidP="004256B4">
      <w:pPr>
        <w:pStyle w:val="Heading2"/>
        <w:rPr>
          <w:lang w:eastAsia="zh-CN"/>
        </w:rPr>
      </w:pPr>
      <w:r w:rsidRPr="004256B4">
        <w:rPr>
          <w:lang w:eastAsia="zh-CN"/>
        </w:rPr>
        <w:t>2.2.</w:t>
      </w:r>
      <w:r w:rsidRPr="004256B4">
        <w:rPr>
          <w:lang w:eastAsia="zh-CN"/>
        </w:rPr>
        <w:tab/>
      </w:r>
      <w:r w:rsidR="00EE5856" w:rsidRPr="004256B4">
        <w:rPr>
          <w:rFonts w:hint="eastAsia"/>
          <w:lang w:eastAsia="zh-CN"/>
        </w:rPr>
        <w:t>规划的国家指配的参考形势</w:t>
      </w:r>
    </w:p>
    <w:p w14:paraId="1D556317" w14:textId="70974312" w:rsidR="00EE5856" w:rsidRPr="00EE5856" w:rsidRDefault="00EE5856" w:rsidP="00143D89">
      <w:pPr>
        <w:ind w:firstLineChars="200" w:firstLine="480"/>
        <w:rPr>
          <w:lang w:eastAsia="zh-CN"/>
        </w:rPr>
      </w:pPr>
      <w:r w:rsidRPr="0038443E">
        <w:rPr>
          <w:rFonts w:hint="eastAsia"/>
          <w:lang w:eastAsia="zh-CN"/>
        </w:rPr>
        <w:t>下</w:t>
      </w:r>
      <w:r>
        <w:rPr>
          <w:rFonts w:hint="eastAsia"/>
          <w:lang w:eastAsia="zh-CN"/>
        </w:rPr>
        <w:t>文</w:t>
      </w:r>
      <w:r w:rsidRPr="0038443E">
        <w:rPr>
          <w:rFonts w:hint="eastAsia"/>
          <w:lang w:eastAsia="zh-CN"/>
        </w:rPr>
        <w:t>表</w:t>
      </w:r>
      <w:r w:rsidRPr="0038443E">
        <w:rPr>
          <w:rFonts w:hint="eastAsia"/>
          <w:lang w:eastAsia="zh-CN"/>
        </w:rPr>
        <w:t>6</w:t>
      </w:r>
      <w:r w:rsidRPr="0038443E">
        <w:rPr>
          <w:rFonts w:hint="eastAsia"/>
          <w:lang w:eastAsia="zh-CN"/>
        </w:rPr>
        <w:t>列出了基于</w:t>
      </w:r>
      <w:r w:rsidRPr="0038443E">
        <w:rPr>
          <w:rFonts w:hint="eastAsia"/>
          <w:lang w:eastAsia="zh-CN"/>
        </w:rPr>
        <w:t>202</w:t>
      </w:r>
      <w:r>
        <w:rPr>
          <w:rFonts w:hint="eastAsia"/>
          <w:lang w:eastAsia="zh-CN"/>
        </w:rPr>
        <w:t>4</w:t>
      </w:r>
      <w:r w:rsidRPr="0038443E">
        <w:rPr>
          <w:rFonts w:hint="eastAsia"/>
          <w:lang w:eastAsia="zh-CN"/>
        </w:rPr>
        <w:t>年</w:t>
      </w:r>
      <w:r>
        <w:rPr>
          <w:rFonts w:hint="eastAsia"/>
          <w:lang w:eastAsia="zh-CN"/>
        </w:rPr>
        <w:t>2</w:t>
      </w:r>
      <w:r w:rsidRPr="0038443E">
        <w:rPr>
          <w:rFonts w:hint="eastAsia"/>
          <w:lang w:eastAsia="zh-CN"/>
        </w:rPr>
        <w:t>月</w:t>
      </w:r>
      <w:r>
        <w:rPr>
          <w:rFonts w:hint="eastAsia"/>
          <w:lang w:eastAsia="zh-CN"/>
        </w:rPr>
        <w:t>20</w:t>
      </w:r>
      <w:r w:rsidRPr="0038443E">
        <w:rPr>
          <w:rFonts w:hint="eastAsia"/>
          <w:lang w:eastAsia="zh-CN"/>
        </w:rPr>
        <w:t>日</w:t>
      </w:r>
      <w:r>
        <w:rPr>
          <w:rFonts w:hint="eastAsia"/>
          <w:lang w:eastAsia="zh-CN"/>
        </w:rPr>
        <w:t>第</w:t>
      </w:r>
      <w:r>
        <w:rPr>
          <w:rFonts w:asciiTheme="minorHAnsi" w:eastAsiaTheme="minorEastAsia" w:hAnsiTheme="minorHAnsi" w:cstheme="minorHAnsi"/>
          <w:bCs/>
          <w:lang w:eastAsia="zh-CN"/>
        </w:rPr>
        <w:t>3015</w:t>
      </w:r>
      <w:r>
        <w:rPr>
          <w:rFonts w:hint="eastAsia"/>
          <w:lang w:eastAsia="zh-CN"/>
        </w:rPr>
        <w:t>期</w:t>
      </w:r>
      <w:r w:rsidRPr="0038443E">
        <w:rPr>
          <w:rFonts w:hint="eastAsia"/>
          <w:lang w:eastAsia="zh-CN"/>
        </w:rPr>
        <w:t>BR IFIC</w:t>
      </w:r>
      <w:r w:rsidRPr="0038443E">
        <w:rPr>
          <w:rFonts w:hint="eastAsia"/>
          <w:lang w:eastAsia="zh-CN"/>
        </w:rPr>
        <w:t>数据的</w:t>
      </w:r>
      <w:r w:rsidRPr="0038443E">
        <w:rPr>
          <w:rFonts w:hint="eastAsia"/>
          <w:lang w:eastAsia="zh-CN"/>
        </w:rPr>
        <w:t>2</w:t>
      </w:r>
      <w:r w:rsidRPr="0038443E">
        <w:rPr>
          <w:rFonts w:hint="eastAsia"/>
          <w:lang w:eastAsia="zh-CN"/>
        </w:rPr>
        <w:t>区</w:t>
      </w:r>
      <w:r w:rsidRPr="00785290">
        <w:rPr>
          <w:rFonts w:hint="eastAsia"/>
          <w:lang w:eastAsia="zh-CN"/>
        </w:rPr>
        <w:t>规划</w:t>
      </w:r>
      <w:r>
        <w:rPr>
          <w:rFonts w:hint="eastAsia"/>
          <w:lang w:eastAsia="zh-CN"/>
        </w:rPr>
        <w:t>指配</w:t>
      </w:r>
      <w:r w:rsidRPr="0038443E">
        <w:rPr>
          <w:rFonts w:hint="eastAsia"/>
          <w:lang w:eastAsia="zh-CN"/>
        </w:rPr>
        <w:t>的</w:t>
      </w:r>
      <w:r>
        <w:rPr>
          <w:rFonts w:hint="eastAsia"/>
          <w:lang w:eastAsia="zh-CN"/>
        </w:rPr>
        <w:t>参考形势</w:t>
      </w:r>
      <w:r w:rsidR="00143D89">
        <w:rPr>
          <w:rFonts w:hint="eastAsia"/>
          <w:lang w:eastAsia="zh-CN"/>
        </w:rPr>
        <w:t>，以</w:t>
      </w:r>
      <w:r w:rsidR="00143D89" w:rsidRPr="0038443E">
        <w:rPr>
          <w:rFonts w:hint="eastAsia"/>
          <w:lang w:eastAsia="zh-CN"/>
        </w:rPr>
        <w:t>OEPM</w:t>
      </w:r>
      <w:r w:rsidR="00143D89" w:rsidRPr="0038443E">
        <w:rPr>
          <w:rFonts w:hint="eastAsia"/>
          <w:lang w:eastAsia="zh-CN"/>
        </w:rPr>
        <w:t>最小值和最大值</w:t>
      </w:r>
      <w:r w:rsidR="00143D89">
        <w:rPr>
          <w:rFonts w:hint="eastAsia"/>
          <w:lang w:eastAsia="zh-CN"/>
        </w:rPr>
        <w:t>表示</w:t>
      </w:r>
      <w:r w:rsidRPr="0038443E">
        <w:rPr>
          <w:rFonts w:hint="eastAsia"/>
          <w:lang w:eastAsia="zh-CN"/>
        </w:rPr>
        <w:t>。</w:t>
      </w:r>
    </w:p>
    <w:p w14:paraId="67277579" w14:textId="77777777" w:rsidR="00EE5856" w:rsidRPr="00700767" w:rsidRDefault="00EE5856" w:rsidP="00EE5856">
      <w:pPr>
        <w:pStyle w:val="TableNo"/>
        <w:rPr>
          <w:lang w:eastAsia="zh-CN"/>
        </w:rPr>
      </w:pPr>
      <w:r>
        <w:rPr>
          <w:rFonts w:hint="eastAsia"/>
          <w:lang w:eastAsia="zh-CN"/>
        </w:rPr>
        <w:t>表</w:t>
      </w:r>
      <w:r w:rsidRPr="00700767">
        <w:rPr>
          <w:lang w:eastAsia="zh-CN"/>
        </w:rPr>
        <w:t>6</w:t>
      </w:r>
    </w:p>
    <w:p w14:paraId="489715AD" w14:textId="18AE6675" w:rsidR="00EE5856" w:rsidRDefault="00EE5856" w:rsidP="00EE5856">
      <w:pPr>
        <w:pStyle w:val="TableTitle0"/>
        <w:rPr>
          <w:rFonts w:asciiTheme="minorHAnsi" w:hAnsiTheme="minorHAnsi" w:cstheme="minorHAnsi"/>
          <w:szCs w:val="24"/>
          <w:lang w:eastAsia="zh-CN"/>
        </w:rPr>
      </w:pPr>
      <w:r w:rsidRPr="00DD57EC">
        <w:rPr>
          <w:rFonts w:ascii="Calibri" w:eastAsia="SimSun" w:hAnsi="Calibri" w:hint="eastAsia"/>
          <w:b w:val="0"/>
          <w:bCs w:val="0"/>
          <w:lang w:eastAsia="zh-CN"/>
        </w:rPr>
        <w:t>2</w:t>
      </w:r>
      <w:r w:rsidRPr="00DD57EC">
        <w:rPr>
          <w:rFonts w:ascii="Calibri" w:eastAsia="SimSun" w:hAnsi="Calibri" w:cs="SimSun" w:hint="eastAsia"/>
          <w:b w:val="0"/>
          <w:bCs w:val="0"/>
          <w:lang w:eastAsia="zh-CN"/>
        </w:rPr>
        <w:t>区规划中指配的参考形势</w:t>
      </w:r>
    </w:p>
    <w:p w14:paraId="1FD65070" w14:textId="3F99A48E" w:rsidR="009E5883" w:rsidRPr="009E5883" w:rsidRDefault="00B168AD" w:rsidP="009E5883">
      <w:pPr>
        <w:jc w:val="center"/>
        <w:rPr>
          <w:rFonts w:asciiTheme="minorHAnsi" w:hAnsiTheme="minorHAnsi" w:cstheme="minorHAnsi"/>
          <w:b/>
          <w:bCs/>
          <w:szCs w:val="24"/>
          <w:lang w:eastAsia="zh-CN"/>
        </w:rPr>
      </w:pPr>
      <w:hyperlink r:id="rId18" w:history="1">
        <w:r w:rsidR="00143D89" w:rsidRPr="00143D89">
          <w:rPr>
            <w:rStyle w:val="Hyperlink"/>
            <w:rFonts w:asciiTheme="minorHAnsi" w:hAnsiTheme="minorHAnsi" w:cstheme="minorHAnsi" w:hint="eastAsia"/>
            <w:b/>
            <w:bCs/>
            <w:szCs w:val="24"/>
            <w:lang w:eastAsia="zh-CN"/>
          </w:rPr>
          <w:t>表</w:t>
        </w:r>
        <w:r w:rsidR="00143D89" w:rsidRPr="00143D89">
          <w:rPr>
            <w:rStyle w:val="Hyperlink"/>
            <w:rFonts w:asciiTheme="minorHAnsi" w:hAnsiTheme="minorHAnsi" w:cstheme="minorHAnsi" w:hint="eastAsia"/>
            <w:b/>
            <w:bCs/>
            <w:szCs w:val="24"/>
            <w:lang w:eastAsia="zh-CN"/>
          </w:rPr>
          <w:t>6</w:t>
        </w:r>
        <w:r w:rsidR="00EE5856">
          <w:rPr>
            <w:rStyle w:val="Hyperlink"/>
            <w:rFonts w:asciiTheme="minorHAnsi" w:hAnsiTheme="minorHAnsi" w:cstheme="minorHAnsi" w:hint="eastAsia"/>
            <w:b/>
            <w:bCs/>
            <w:szCs w:val="24"/>
            <w:lang w:eastAsia="zh-CN"/>
          </w:rPr>
          <w:t>见此处</w:t>
        </w:r>
      </w:hyperlink>
    </w:p>
    <w:p w14:paraId="15345123" w14:textId="044AA612" w:rsidR="00F3761D" w:rsidRPr="00C21B1B" w:rsidRDefault="00EE5856" w:rsidP="009E5883">
      <w:pPr>
        <w:pStyle w:val="Heading5"/>
        <w:spacing w:before="0"/>
        <w:jc w:val="center"/>
        <w:rPr>
          <w:rFonts w:asciiTheme="minorHAnsi" w:hAnsiTheme="minorHAnsi" w:cstheme="minorHAnsi"/>
          <w:lang w:eastAsia="zh-CN"/>
        </w:rPr>
      </w:pPr>
      <w:r>
        <w:rPr>
          <w:rFonts w:asciiTheme="minorHAnsi" w:hAnsiTheme="minorHAnsi" w:cstheme="minorHAnsi" w:hint="eastAsia"/>
          <w:lang w:eastAsia="zh-CN"/>
        </w:rPr>
        <w:t>第二部分</w:t>
      </w:r>
      <w:r>
        <w:rPr>
          <w:rFonts w:asciiTheme="minorHAnsi" w:hAnsiTheme="minorHAnsi" w:cstheme="minorHAnsi" w:hint="eastAsia"/>
          <w:lang w:eastAsia="zh-CN"/>
        </w:rPr>
        <w:t xml:space="preserve"> </w:t>
      </w:r>
      <w:r>
        <w:rPr>
          <w:rFonts w:asciiTheme="minorHAnsi" w:hAnsiTheme="minorHAnsi" w:cstheme="minorHAnsi"/>
          <w:lang w:eastAsia="zh-CN"/>
        </w:rPr>
        <w:t>–</w:t>
      </w:r>
      <w:r>
        <w:rPr>
          <w:rFonts w:asciiTheme="minorHAnsi" w:hAnsiTheme="minorHAnsi" w:cstheme="minorHAnsi" w:hint="eastAsia"/>
          <w:lang w:eastAsia="zh-CN"/>
        </w:rPr>
        <w:t xml:space="preserve"> </w:t>
      </w:r>
      <w:r>
        <w:rPr>
          <w:rFonts w:asciiTheme="minorHAnsi" w:hAnsiTheme="minorHAnsi" w:cstheme="minorHAnsi" w:hint="eastAsia"/>
          <w:lang w:eastAsia="zh-CN"/>
        </w:rPr>
        <w:t>附录</w:t>
      </w:r>
      <w:r>
        <w:rPr>
          <w:rFonts w:asciiTheme="minorHAnsi" w:hAnsiTheme="minorHAnsi" w:cstheme="minorHAnsi" w:hint="eastAsia"/>
          <w:lang w:eastAsia="zh-CN"/>
        </w:rPr>
        <w:t>30B</w:t>
      </w:r>
      <w:r>
        <w:rPr>
          <w:rFonts w:asciiTheme="minorHAnsi" w:hAnsiTheme="minorHAnsi" w:cstheme="minorHAnsi" w:hint="eastAsia"/>
          <w:lang w:eastAsia="zh-CN"/>
        </w:rPr>
        <w:t>中的卫星固定业务规划</w:t>
      </w:r>
    </w:p>
    <w:p w14:paraId="13195DFF" w14:textId="565EEFA5" w:rsidR="00F3761D" w:rsidRPr="00C21B1B" w:rsidRDefault="00F3761D" w:rsidP="004256B4">
      <w:pPr>
        <w:pStyle w:val="Heading1"/>
        <w:rPr>
          <w:rFonts w:asciiTheme="minorHAnsi" w:hAnsiTheme="minorHAnsi" w:cstheme="minorHAnsi"/>
          <w:b w:val="0"/>
          <w:bCs/>
          <w:szCs w:val="24"/>
          <w:lang w:eastAsia="zh-CN"/>
        </w:rPr>
      </w:pPr>
      <w:r w:rsidRPr="00C21B1B">
        <w:rPr>
          <w:rFonts w:asciiTheme="minorHAnsi" w:hAnsiTheme="minorHAnsi" w:cstheme="minorHAnsi"/>
          <w:bCs/>
          <w:szCs w:val="24"/>
          <w:lang w:eastAsia="zh-CN"/>
        </w:rPr>
        <w:t>1</w:t>
      </w:r>
      <w:r w:rsidRPr="00C21B1B">
        <w:rPr>
          <w:rFonts w:asciiTheme="minorHAnsi" w:hAnsiTheme="minorHAnsi" w:cstheme="minorHAnsi"/>
          <w:bCs/>
          <w:szCs w:val="24"/>
          <w:lang w:eastAsia="zh-CN"/>
        </w:rPr>
        <w:tab/>
      </w:r>
      <w:r w:rsidR="00EE5856" w:rsidRPr="004256B4">
        <w:rPr>
          <w:rFonts w:hint="eastAsia"/>
          <w:sz w:val="24"/>
          <w:szCs w:val="24"/>
          <w:lang w:eastAsia="zh-CN"/>
        </w:rPr>
        <w:t>概述</w:t>
      </w:r>
    </w:p>
    <w:p w14:paraId="16E90646" w14:textId="77777777" w:rsidR="008365A6" w:rsidRPr="00700767" w:rsidRDefault="008365A6" w:rsidP="008365A6">
      <w:pPr>
        <w:ind w:firstLineChars="200" w:firstLine="480"/>
        <w:rPr>
          <w:lang w:eastAsia="zh-CN"/>
        </w:rPr>
      </w:pPr>
      <w:r w:rsidRPr="00F24EF4">
        <w:rPr>
          <w:rFonts w:hint="eastAsia"/>
          <w:lang w:eastAsia="zh-CN"/>
        </w:rPr>
        <w:t>附录</w:t>
      </w:r>
      <w:r w:rsidRPr="00EE5856">
        <w:rPr>
          <w:rFonts w:hint="eastAsia"/>
          <w:b/>
          <w:bCs/>
          <w:lang w:eastAsia="zh-CN"/>
        </w:rPr>
        <w:t>30B</w:t>
      </w:r>
      <w:r w:rsidRPr="00F24EF4">
        <w:rPr>
          <w:rFonts w:hint="eastAsia"/>
          <w:lang w:eastAsia="zh-CN"/>
        </w:rPr>
        <w:t>中的卫星固定业务（</w:t>
      </w:r>
      <w:r w:rsidRPr="00F24EF4">
        <w:rPr>
          <w:rFonts w:hint="eastAsia"/>
          <w:lang w:eastAsia="zh-CN"/>
        </w:rPr>
        <w:t>FSS</w:t>
      </w:r>
      <w:r w:rsidRPr="00F24EF4">
        <w:rPr>
          <w:rFonts w:hint="eastAsia"/>
          <w:lang w:eastAsia="zh-CN"/>
        </w:rPr>
        <w:t>）</w:t>
      </w:r>
      <w:r w:rsidRPr="00785290">
        <w:rPr>
          <w:rFonts w:hint="eastAsia"/>
          <w:lang w:eastAsia="zh-CN"/>
        </w:rPr>
        <w:t>规划</w:t>
      </w:r>
      <w:r w:rsidRPr="00F24EF4">
        <w:rPr>
          <w:rFonts w:hint="eastAsia"/>
          <w:lang w:eastAsia="zh-CN"/>
        </w:rPr>
        <w:t>是一项分配</w:t>
      </w:r>
      <w:r w:rsidRPr="00785290">
        <w:rPr>
          <w:rFonts w:hint="eastAsia"/>
          <w:lang w:eastAsia="zh-CN"/>
        </w:rPr>
        <w:t>规划</w:t>
      </w:r>
      <w:r w:rsidRPr="00F24EF4">
        <w:rPr>
          <w:rFonts w:hint="eastAsia"/>
          <w:lang w:eastAsia="zh-CN"/>
        </w:rPr>
        <w:t>。</w:t>
      </w:r>
      <w:r w:rsidRPr="00F24EF4">
        <w:rPr>
          <w:rFonts w:hint="eastAsia"/>
          <w:lang w:eastAsia="zh-CN"/>
        </w:rPr>
        <w:t>1988</w:t>
      </w:r>
      <w:r w:rsidRPr="00F24EF4">
        <w:rPr>
          <w:rFonts w:hint="eastAsia"/>
          <w:lang w:eastAsia="zh-CN"/>
        </w:rPr>
        <w:t>年世界无线电</w:t>
      </w:r>
      <w:r>
        <w:rPr>
          <w:rFonts w:hint="eastAsia"/>
          <w:lang w:eastAsia="zh-CN"/>
        </w:rPr>
        <w:t>行政</w:t>
      </w:r>
      <w:r w:rsidRPr="00F24EF4">
        <w:rPr>
          <w:rFonts w:hint="eastAsia"/>
          <w:lang w:eastAsia="zh-CN"/>
        </w:rPr>
        <w:t>大会（</w:t>
      </w:r>
      <w:r w:rsidRPr="00F24EF4">
        <w:rPr>
          <w:rFonts w:hint="eastAsia"/>
          <w:lang w:eastAsia="zh-CN"/>
        </w:rPr>
        <w:t>WARC Orb-88</w:t>
      </w:r>
      <w:r w:rsidRPr="00F24EF4">
        <w:rPr>
          <w:rFonts w:hint="eastAsia"/>
          <w:lang w:eastAsia="zh-CN"/>
        </w:rPr>
        <w:t>）</w:t>
      </w:r>
      <w:r>
        <w:rPr>
          <w:rFonts w:hint="eastAsia"/>
          <w:lang w:eastAsia="zh-CN"/>
        </w:rPr>
        <w:t>通过了</w:t>
      </w:r>
      <w:r w:rsidRPr="00F24EF4">
        <w:rPr>
          <w:rFonts w:hint="eastAsia"/>
          <w:lang w:eastAsia="zh-CN"/>
        </w:rPr>
        <w:t>在</w:t>
      </w:r>
      <w:r w:rsidRPr="00F24EF4">
        <w:rPr>
          <w:rFonts w:hint="eastAsia"/>
          <w:lang w:eastAsia="zh-CN"/>
        </w:rPr>
        <w:t>4 500-4 800 MHz</w:t>
      </w:r>
      <w:r w:rsidRPr="00F24EF4">
        <w:rPr>
          <w:rFonts w:hint="eastAsia"/>
          <w:lang w:eastAsia="zh-CN"/>
        </w:rPr>
        <w:t>（空对地）、</w:t>
      </w:r>
      <w:r w:rsidRPr="00F24EF4">
        <w:rPr>
          <w:rFonts w:hint="eastAsia"/>
          <w:lang w:eastAsia="zh-CN"/>
        </w:rPr>
        <w:t>6 725-7 025 MHz</w:t>
      </w:r>
      <w:r w:rsidRPr="00F24EF4">
        <w:rPr>
          <w:rFonts w:hint="eastAsia"/>
          <w:lang w:eastAsia="zh-CN"/>
        </w:rPr>
        <w:t>（地对空）、</w:t>
      </w:r>
      <w:r w:rsidRPr="00F24EF4">
        <w:rPr>
          <w:rFonts w:hint="eastAsia"/>
          <w:lang w:eastAsia="zh-CN"/>
        </w:rPr>
        <w:t>10.70- 10.95 GHz</w:t>
      </w:r>
      <w:r w:rsidRPr="00F24EF4">
        <w:rPr>
          <w:rFonts w:hint="eastAsia"/>
          <w:lang w:eastAsia="zh-CN"/>
        </w:rPr>
        <w:t>（空对地）、</w:t>
      </w:r>
      <w:r w:rsidRPr="00F24EF4">
        <w:rPr>
          <w:rFonts w:hint="eastAsia"/>
          <w:lang w:eastAsia="zh-CN"/>
        </w:rPr>
        <w:t>11.20-11.45 GHz</w:t>
      </w:r>
      <w:r w:rsidRPr="00F24EF4">
        <w:rPr>
          <w:rFonts w:hint="eastAsia"/>
          <w:lang w:eastAsia="zh-CN"/>
        </w:rPr>
        <w:t>（空对地）和</w:t>
      </w:r>
      <w:r w:rsidRPr="00F24EF4">
        <w:rPr>
          <w:rFonts w:hint="eastAsia"/>
          <w:lang w:eastAsia="zh-CN"/>
        </w:rPr>
        <w:t>12.75-13.25 GHz</w:t>
      </w:r>
      <w:r w:rsidRPr="00F24EF4">
        <w:rPr>
          <w:rFonts w:hint="eastAsia"/>
          <w:lang w:eastAsia="zh-CN"/>
        </w:rPr>
        <w:t>（地对空）</w:t>
      </w:r>
      <w:r>
        <w:rPr>
          <w:rFonts w:hint="eastAsia"/>
          <w:lang w:eastAsia="zh-CN"/>
        </w:rPr>
        <w:t>频段的规划</w:t>
      </w:r>
      <w:r w:rsidRPr="00F24EF4">
        <w:rPr>
          <w:rFonts w:hint="eastAsia"/>
          <w:lang w:eastAsia="zh-CN"/>
        </w:rPr>
        <w:t>。</w:t>
      </w:r>
    </w:p>
    <w:p w14:paraId="04A2608F" w14:textId="77777777" w:rsidR="008365A6" w:rsidRPr="00700767" w:rsidRDefault="008365A6" w:rsidP="00F07C1F">
      <w:pPr>
        <w:keepNext/>
        <w:keepLines/>
        <w:ind w:firstLineChars="200" w:firstLine="480"/>
        <w:rPr>
          <w:lang w:eastAsia="zh-CN"/>
        </w:rPr>
      </w:pPr>
      <w:r w:rsidRPr="00F24EF4">
        <w:rPr>
          <w:rFonts w:hint="eastAsia"/>
          <w:lang w:eastAsia="zh-CN"/>
        </w:rPr>
        <w:lastRenderedPageBreak/>
        <w:t>该</w:t>
      </w:r>
      <w:r w:rsidRPr="00785290">
        <w:rPr>
          <w:rFonts w:hint="eastAsia"/>
          <w:lang w:eastAsia="zh-CN"/>
        </w:rPr>
        <w:t>规划</w:t>
      </w:r>
      <w:r w:rsidRPr="00F24EF4">
        <w:rPr>
          <w:rFonts w:hint="eastAsia"/>
          <w:lang w:eastAsia="zh-CN"/>
        </w:rPr>
        <w:t>中的每项国家</w:t>
      </w:r>
      <w:r>
        <w:rPr>
          <w:rFonts w:hint="eastAsia"/>
          <w:lang w:eastAsia="zh-CN"/>
        </w:rPr>
        <w:t>分配</w:t>
      </w:r>
      <w:r w:rsidRPr="00F24EF4">
        <w:rPr>
          <w:rFonts w:hint="eastAsia"/>
          <w:lang w:eastAsia="zh-CN"/>
        </w:rPr>
        <w:t>包括：</w:t>
      </w:r>
    </w:p>
    <w:p w14:paraId="645EF91B" w14:textId="77777777" w:rsidR="008365A6" w:rsidRPr="00700767" w:rsidRDefault="008365A6" w:rsidP="00F07C1F">
      <w:pPr>
        <w:pStyle w:val="enumlev1"/>
        <w:keepNext/>
        <w:keepLines/>
        <w:rPr>
          <w:lang w:eastAsia="zh-CN"/>
        </w:rPr>
      </w:pPr>
      <w:r w:rsidRPr="004F5065">
        <w:rPr>
          <w:lang w:eastAsia="zh-CN"/>
        </w:rPr>
        <w:t>–</w:t>
      </w:r>
      <w:r w:rsidRPr="004F5065">
        <w:rPr>
          <w:lang w:eastAsia="zh-CN"/>
        </w:rPr>
        <w:tab/>
      </w:r>
      <w:r w:rsidRPr="00F24EF4">
        <w:rPr>
          <w:rFonts w:hint="eastAsia"/>
          <w:lang w:eastAsia="zh-CN"/>
        </w:rPr>
        <w:t>标称轨道位置</w:t>
      </w:r>
      <w:r>
        <w:rPr>
          <w:rFonts w:hint="eastAsia"/>
          <w:lang w:eastAsia="zh-CN"/>
        </w:rPr>
        <w:t>，</w:t>
      </w:r>
    </w:p>
    <w:p w14:paraId="2A8772A0" w14:textId="77777777" w:rsidR="008365A6" w:rsidRPr="00700767" w:rsidRDefault="008365A6" w:rsidP="00F07C1F">
      <w:pPr>
        <w:pStyle w:val="enumlev1"/>
        <w:keepNext/>
        <w:keepLines/>
        <w:rPr>
          <w:lang w:eastAsia="zh-CN"/>
        </w:rPr>
      </w:pPr>
      <w:r w:rsidRPr="004F5065">
        <w:rPr>
          <w:lang w:eastAsia="zh-CN"/>
        </w:rPr>
        <w:t>–</w:t>
      </w:r>
      <w:r w:rsidRPr="004F5065">
        <w:rPr>
          <w:lang w:eastAsia="zh-CN"/>
        </w:rPr>
        <w:tab/>
      </w:r>
      <w:r w:rsidRPr="00F24EF4">
        <w:rPr>
          <w:rFonts w:hint="eastAsia"/>
          <w:lang w:eastAsia="zh-CN"/>
        </w:rPr>
        <w:t>800 MHz</w:t>
      </w:r>
      <w:r w:rsidRPr="00F24EF4">
        <w:rPr>
          <w:rFonts w:hint="eastAsia"/>
          <w:lang w:eastAsia="zh-CN"/>
        </w:rPr>
        <w:t>带宽（上行链路和下行链路），</w:t>
      </w:r>
    </w:p>
    <w:p w14:paraId="5135C590" w14:textId="5FE5A438" w:rsidR="008365A6" w:rsidRPr="00C21B1B" w:rsidRDefault="008365A6" w:rsidP="008365A6">
      <w:pPr>
        <w:pStyle w:val="enumlev1"/>
        <w:rPr>
          <w:rFonts w:asciiTheme="minorHAnsi" w:hAnsiTheme="minorHAnsi" w:cstheme="minorHAnsi"/>
          <w:szCs w:val="24"/>
          <w:lang w:eastAsia="zh-CN"/>
        </w:rPr>
      </w:pPr>
      <w:r w:rsidRPr="004F5065">
        <w:rPr>
          <w:lang w:eastAsia="zh-CN"/>
        </w:rPr>
        <w:t>–</w:t>
      </w:r>
      <w:r w:rsidRPr="004F5065">
        <w:rPr>
          <w:lang w:eastAsia="zh-CN"/>
        </w:rPr>
        <w:tab/>
      </w:r>
      <w:r w:rsidRPr="00F24EF4">
        <w:rPr>
          <w:rFonts w:hint="eastAsia"/>
          <w:lang w:eastAsia="zh-CN"/>
        </w:rPr>
        <w:t>仅限于</w:t>
      </w:r>
      <w:r>
        <w:rPr>
          <w:rFonts w:hint="eastAsia"/>
          <w:lang w:eastAsia="zh-CN"/>
        </w:rPr>
        <w:t>主管部门国内</w:t>
      </w:r>
      <w:r w:rsidRPr="00F24EF4">
        <w:rPr>
          <w:rFonts w:hint="eastAsia"/>
          <w:lang w:eastAsia="zh-CN"/>
        </w:rPr>
        <w:t>领土的</w:t>
      </w:r>
      <w:r>
        <w:rPr>
          <w:rFonts w:hint="eastAsia"/>
          <w:lang w:eastAsia="zh-CN"/>
        </w:rPr>
        <w:t>业务</w:t>
      </w:r>
      <w:r w:rsidRPr="00F24EF4">
        <w:rPr>
          <w:rFonts w:hint="eastAsia"/>
          <w:lang w:eastAsia="zh-CN"/>
        </w:rPr>
        <w:t>区。</w:t>
      </w:r>
    </w:p>
    <w:p w14:paraId="4D5F654D" w14:textId="77777777" w:rsidR="00ED7E68" w:rsidRPr="00700767" w:rsidRDefault="00ED7E68" w:rsidP="00ED7E68">
      <w:pPr>
        <w:ind w:firstLineChars="200" w:firstLine="480"/>
        <w:rPr>
          <w:lang w:eastAsia="zh-CN"/>
        </w:rPr>
      </w:pPr>
      <w:r w:rsidRPr="00F24EF4">
        <w:rPr>
          <w:rFonts w:hint="eastAsia"/>
          <w:lang w:eastAsia="zh-CN"/>
        </w:rPr>
        <w:t>2007</w:t>
      </w:r>
      <w:r w:rsidRPr="00F24EF4">
        <w:rPr>
          <w:rFonts w:hint="eastAsia"/>
          <w:lang w:eastAsia="zh-CN"/>
        </w:rPr>
        <w:t>年世界无线电通信大会（</w:t>
      </w:r>
      <w:r w:rsidRPr="00F24EF4">
        <w:rPr>
          <w:rFonts w:hint="eastAsia"/>
          <w:lang w:eastAsia="zh-CN"/>
        </w:rPr>
        <w:t>WRC-07</w:t>
      </w:r>
      <w:r w:rsidRPr="00F24EF4">
        <w:rPr>
          <w:rFonts w:hint="eastAsia"/>
          <w:lang w:eastAsia="zh-CN"/>
        </w:rPr>
        <w:t>）对程序进行了重大修改，并更新了附录</w:t>
      </w:r>
      <w:r w:rsidRPr="00F24EF4">
        <w:rPr>
          <w:rFonts w:hint="eastAsia"/>
          <w:lang w:eastAsia="zh-CN"/>
        </w:rPr>
        <w:t>30B</w:t>
      </w:r>
      <w:r w:rsidRPr="00F24EF4">
        <w:rPr>
          <w:rFonts w:hint="eastAsia"/>
          <w:lang w:eastAsia="zh-CN"/>
        </w:rPr>
        <w:t>的一些技术标准。</w:t>
      </w:r>
    </w:p>
    <w:p w14:paraId="2CBE1724" w14:textId="4950BA4B" w:rsidR="00ED7E68" w:rsidRDefault="00ED7E68" w:rsidP="00ED7E68">
      <w:pPr>
        <w:ind w:firstLineChars="200" w:firstLine="480"/>
        <w:rPr>
          <w:rFonts w:asciiTheme="minorHAnsi" w:hAnsiTheme="minorHAnsi" w:cstheme="minorHAnsi"/>
          <w:szCs w:val="24"/>
          <w:lang w:eastAsia="zh-CN"/>
        </w:rPr>
      </w:pPr>
      <w:r w:rsidRPr="002D6BAA">
        <w:rPr>
          <w:rFonts w:hint="eastAsia"/>
          <w:lang w:eastAsia="zh-CN"/>
        </w:rPr>
        <w:t>2019</w:t>
      </w:r>
      <w:r w:rsidRPr="002D6BAA">
        <w:rPr>
          <w:rFonts w:asciiTheme="minorHAnsi" w:hAnsiTheme="minorHAnsi" w:cstheme="minorHAnsi" w:hint="eastAsia"/>
          <w:szCs w:val="24"/>
          <w:lang w:eastAsia="zh-CN"/>
        </w:rPr>
        <w:t>年世界无线电通信大会（</w:t>
      </w:r>
      <w:r w:rsidRPr="002D6BAA">
        <w:rPr>
          <w:rFonts w:asciiTheme="minorHAnsi" w:hAnsiTheme="minorHAnsi" w:cstheme="minorHAnsi" w:hint="eastAsia"/>
          <w:szCs w:val="24"/>
          <w:lang w:eastAsia="zh-CN"/>
        </w:rPr>
        <w:t>WRC-19</w:t>
      </w:r>
      <w:r w:rsidRPr="002D6BAA">
        <w:rPr>
          <w:rFonts w:asciiTheme="minorHAnsi" w:hAnsiTheme="minorHAnsi" w:cstheme="minorHAnsi" w:hint="eastAsia"/>
          <w:szCs w:val="24"/>
          <w:lang w:eastAsia="zh-CN"/>
        </w:rPr>
        <w:t>）对附录</w:t>
      </w:r>
      <w:r w:rsidRPr="002D6BAA">
        <w:rPr>
          <w:rFonts w:asciiTheme="minorHAnsi" w:hAnsiTheme="minorHAnsi" w:cstheme="minorHAnsi" w:hint="eastAsia"/>
          <w:szCs w:val="24"/>
          <w:lang w:eastAsia="zh-CN"/>
        </w:rPr>
        <w:t>30B</w:t>
      </w:r>
      <w:r w:rsidRPr="002D6BAA">
        <w:rPr>
          <w:rFonts w:asciiTheme="minorHAnsi" w:hAnsiTheme="minorHAnsi" w:cstheme="minorHAnsi" w:hint="eastAsia"/>
          <w:szCs w:val="24"/>
          <w:lang w:eastAsia="zh-CN"/>
        </w:rPr>
        <w:t>的</w:t>
      </w:r>
      <w:r>
        <w:rPr>
          <w:rFonts w:asciiTheme="minorHAnsi" w:hAnsiTheme="minorHAnsi" w:cstheme="minorHAnsi" w:hint="eastAsia"/>
          <w:szCs w:val="24"/>
          <w:lang w:eastAsia="zh-CN"/>
        </w:rPr>
        <w:t>规则条款</w:t>
      </w:r>
      <w:r w:rsidRPr="002D6BAA">
        <w:rPr>
          <w:rFonts w:asciiTheme="minorHAnsi" w:hAnsiTheme="minorHAnsi" w:cstheme="minorHAnsi" w:hint="eastAsia"/>
          <w:szCs w:val="24"/>
          <w:lang w:eastAsia="zh-CN"/>
        </w:rPr>
        <w:t>和技术标准作了进一步修改，并提出了第</w:t>
      </w:r>
      <w:r w:rsidRPr="002D6BAA">
        <w:rPr>
          <w:rFonts w:asciiTheme="minorHAnsi" w:hAnsiTheme="minorHAnsi" w:cstheme="minorHAnsi" w:hint="eastAsia"/>
          <w:b/>
          <w:bCs/>
          <w:szCs w:val="24"/>
          <w:lang w:eastAsia="zh-CN"/>
        </w:rPr>
        <w:t>170</w:t>
      </w:r>
      <w:r w:rsidRPr="002D6BAA">
        <w:rPr>
          <w:rFonts w:asciiTheme="minorHAnsi" w:hAnsiTheme="minorHAnsi" w:cstheme="minorHAnsi" w:hint="eastAsia"/>
          <w:szCs w:val="24"/>
          <w:lang w:eastAsia="zh-CN"/>
        </w:rPr>
        <w:t>号决议，以</w:t>
      </w:r>
      <w:r w:rsidR="002B439B">
        <w:rPr>
          <w:rFonts w:asciiTheme="minorHAnsi" w:hAnsiTheme="minorHAnsi" w:cstheme="minorHAnsi" w:hint="eastAsia"/>
          <w:szCs w:val="24"/>
          <w:lang w:eastAsia="zh-CN"/>
        </w:rPr>
        <w:t>促进</w:t>
      </w:r>
      <w:r w:rsidRPr="002D6BAA">
        <w:rPr>
          <w:rFonts w:asciiTheme="minorHAnsi" w:hAnsiTheme="minorHAnsi" w:cstheme="minorHAnsi" w:hint="eastAsia"/>
          <w:szCs w:val="24"/>
          <w:lang w:eastAsia="zh-CN"/>
        </w:rPr>
        <w:t>这些频段的公平</w:t>
      </w:r>
      <w:r>
        <w:rPr>
          <w:rFonts w:asciiTheme="minorHAnsi" w:hAnsiTheme="minorHAnsi" w:cstheme="minorHAnsi" w:hint="eastAsia"/>
          <w:szCs w:val="24"/>
          <w:lang w:eastAsia="zh-CN"/>
        </w:rPr>
        <w:t>使用</w:t>
      </w:r>
      <w:r w:rsidRPr="002D6BAA">
        <w:rPr>
          <w:rFonts w:asciiTheme="minorHAnsi" w:hAnsiTheme="minorHAnsi" w:cstheme="minorHAnsi" w:hint="eastAsia"/>
          <w:szCs w:val="24"/>
          <w:lang w:eastAsia="zh-CN"/>
        </w:rPr>
        <w:t>。</w:t>
      </w:r>
    </w:p>
    <w:p w14:paraId="0E8B975E" w14:textId="47F1A81B" w:rsidR="002E5971" w:rsidRPr="00C21B1B" w:rsidRDefault="002D6BAA" w:rsidP="002D6BAA">
      <w:pPr>
        <w:ind w:firstLineChars="200" w:firstLine="480"/>
        <w:rPr>
          <w:rFonts w:asciiTheme="minorHAnsi" w:hAnsiTheme="minorHAnsi" w:cstheme="minorHAnsi"/>
          <w:szCs w:val="24"/>
          <w:lang w:eastAsia="zh-CN"/>
        </w:rPr>
      </w:pPr>
      <w:r>
        <w:rPr>
          <w:rFonts w:asciiTheme="minorHAnsi" w:hAnsiTheme="minorHAnsi" w:cstheme="minorHAnsi"/>
          <w:szCs w:val="24"/>
          <w:lang w:eastAsia="zh-CN"/>
        </w:rPr>
        <w:t>WRC-23</w:t>
      </w:r>
      <w:proofErr w:type="gramStart"/>
      <w:r w:rsidR="00AA6D9D">
        <w:rPr>
          <w:rFonts w:asciiTheme="minorHAnsi" w:hAnsiTheme="minorHAnsi" w:cstheme="minorHAnsi" w:hint="eastAsia"/>
          <w:szCs w:val="24"/>
          <w:lang w:eastAsia="zh-CN"/>
        </w:rPr>
        <w:t>对“</w:t>
      </w:r>
      <w:proofErr w:type="gramEnd"/>
      <w:r w:rsidR="00AA6D9D">
        <w:rPr>
          <w:rFonts w:asciiTheme="minorHAnsi" w:hAnsiTheme="minorHAnsi" w:cstheme="minorHAnsi" w:hint="eastAsia"/>
          <w:szCs w:val="24"/>
          <w:lang w:eastAsia="zh-CN"/>
        </w:rPr>
        <w:t>隐含同意”</w:t>
      </w:r>
      <w:r w:rsidRPr="002D6BAA">
        <w:rPr>
          <w:rFonts w:asciiTheme="minorHAnsi" w:hAnsiTheme="minorHAnsi" w:cstheme="minorHAnsi" w:hint="eastAsia"/>
          <w:szCs w:val="24"/>
          <w:lang w:eastAsia="zh-CN"/>
        </w:rPr>
        <w:t>的概念进行了重大修改，以确保对附录</w:t>
      </w:r>
      <w:r w:rsidRPr="00AA6D9D">
        <w:rPr>
          <w:rFonts w:asciiTheme="minorHAnsi" w:hAnsiTheme="minorHAnsi" w:cstheme="minorHAnsi" w:hint="eastAsia"/>
          <w:b/>
          <w:bCs/>
          <w:szCs w:val="24"/>
          <w:lang w:eastAsia="zh-CN"/>
        </w:rPr>
        <w:t>30B</w:t>
      </w:r>
      <w:r w:rsidR="00AA6D9D">
        <w:rPr>
          <w:rFonts w:asciiTheme="minorHAnsi" w:hAnsiTheme="minorHAnsi" w:cstheme="minorHAnsi" w:hint="eastAsia"/>
          <w:szCs w:val="24"/>
          <w:lang w:eastAsia="zh-CN"/>
        </w:rPr>
        <w:t>规划</w:t>
      </w:r>
      <w:r w:rsidRPr="002D6BAA">
        <w:rPr>
          <w:rFonts w:asciiTheme="minorHAnsi" w:hAnsiTheme="minorHAnsi" w:cstheme="minorHAnsi" w:hint="eastAsia"/>
          <w:szCs w:val="24"/>
          <w:lang w:eastAsia="zh-CN"/>
        </w:rPr>
        <w:t>中</w:t>
      </w:r>
      <w:r w:rsidR="00AA6D9D">
        <w:rPr>
          <w:rFonts w:asciiTheme="minorHAnsi" w:hAnsiTheme="minorHAnsi" w:cstheme="minorHAnsi" w:hint="eastAsia"/>
          <w:szCs w:val="24"/>
          <w:lang w:eastAsia="zh-CN"/>
        </w:rPr>
        <w:t>分配</w:t>
      </w:r>
      <w:r w:rsidRPr="002D6BAA">
        <w:rPr>
          <w:rFonts w:asciiTheme="minorHAnsi" w:hAnsiTheme="minorHAnsi" w:cstheme="minorHAnsi" w:hint="eastAsia"/>
          <w:szCs w:val="24"/>
          <w:lang w:eastAsia="zh-CN"/>
        </w:rPr>
        <w:t>的参考</w:t>
      </w:r>
      <w:r w:rsidR="00AA6D9D">
        <w:rPr>
          <w:rFonts w:asciiTheme="minorHAnsi" w:hAnsiTheme="minorHAnsi" w:cstheme="minorHAnsi" w:hint="eastAsia"/>
          <w:szCs w:val="24"/>
          <w:lang w:eastAsia="zh-CN"/>
        </w:rPr>
        <w:t>形势</w:t>
      </w:r>
      <w:r w:rsidRPr="002D6BAA">
        <w:rPr>
          <w:rFonts w:asciiTheme="minorHAnsi" w:hAnsiTheme="minorHAnsi" w:cstheme="minorHAnsi" w:hint="eastAsia"/>
          <w:szCs w:val="24"/>
          <w:lang w:eastAsia="zh-CN"/>
        </w:rPr>
        <w:t>提供更多保护。此外，</w:t>
      </w:r>
      <w:r w:rsidR="00AA6D9D">
        <w:rPr>
          <w:rFonts w:asciiTheme="minorHAnsi" w:hAnsiTheme="minorHAnsi" w:cstheme="minorHAnsi"/>
          <w:szCs w:val="24"/>
          <w:lang w:eastAsia="zh-CN"/>
        </w:rPr>
        <w:t>WRC-23</w:t>
      </w:r>
      <w:r w:rsidRPr="002D6BAA">
        <w:rPr>
          <w:rFonts w:asciiTheme="minorHAnsi" w:hAnsiTheme="minorHAnsi" w:cstheme="minorHAnsi" w:hint="eastAsia"/>
          <w:szCs w:val="24"/>
          <w:lang w:eastAsia="zh-CN"/>
        </w:rPr>
        <w:t>批准了第</w:t>
      </w:r>
      <w:r w:rsidRPr="00657FD6">
        <w:rPr>
          <w:rFonts w:asciiTheme="minorHAnsi" w:hAnsiTheme="minorHAnsi" w:cstheme="minorHAnsi" w:hint="eastAsia"/>
          <w:b/>
          <w:bCs/>
          <w:szCs w:val="24"/>
          <w:lang w:eastAsia="zh-CN"/>
        </w:rPr>
        <w:t>126</w:t>
      </w:r>
      <w:r w:rsidRPr="002D6BAA">
        <w:rPr>
          <w:rFonts w:asciiTheme="minorHAnsi" w:hAnsiTheme="minorHAnsi" w:cstheme="minorHAnsi" w:hint="eastAsia"/>
          <w:szCs w:val="24"/>
          <w:lang w:eastAsia="zh-CN"/>
        </w:rPr>
        <w:t>号决议（</w:t>
      </w:r>
      <w:r w:rsidR="00AA6D9D" w:rsidRPr="00657FD6">
        <w:rPr>
          <w:rFonts w:asciiTheme="minorHAnsi" w:hAnsiTheme="minorHAnsi" w:cstheme="minorHAnsi"/>
          <w:b/>
          <w:bCs/>
          <w:szCs w:val="24"/>
          <w:lang w:eastAsia="zh-CN"/>
        </w:rPr>
        <w:t>WRC-23</w:t>
      </w:r>
      <w:r w:rsidRPr="002D6BAA">
        <w:rPr>
          <w:rFonts w:asciiTheme="minorHAnsi" w:hAnsiTheme="minorHAnsi" w:cstheme="minorHAnsi" w:hint="eastAsia"/>
          <w:szCs w:val="24"/>
          <w:lang w:eastAsia="zh-CN"/>
        </w:rPr>
        <w:t>），</w:t>
      </w:r>
      <w:r w:rsidR="00AA6D9D">
        <w:rPr>
          <w:rFonts w:asciiTheme="minorHAnsi" w:hAnsiTheme="minorHAnsi" w:cstheme="minorHAnsi" w:hint="eastAsia"/>
          <w:szCs w:val="24"/>
          <w:lang w:eastAsia="zh-CN"/>
        </w:rPr>
        <w:t>其中</w:t>
      </w:r>
      <w:r w:rsidRPr="002D6BAA">
        <w:rPr>
          <w:rFonts w:asciiTheme="minorHAnsi" w:hAnsiTheme="minorHAnsi" w:cstheme="minorHAnsi" w:hint="eastAsia"/>
          <w:szCs w:val="24"/>
          <w:lang w:eastAsia="zh-CN"/>
        </w:rPr>
        <w:t>为</w:t>
      </w:r>
      <w:r w:rsidR="00AA6D9D">
        <w:rPr>
          <w:rFonts w:asciiTheme="minorHAnsi" w:hAnsiTheme="minorHAnsi" w:cstheme="minorHAnsi" w:hint="eastAsia"/>
          <w:szCs w:val="24"/>
          <w:lang w:eastAsia="zh-CN"/>
        </w:rPr>
        <w:t>主管部门</w:t>
      </w:r>
      <w:r w:rsidRPr="002D6BAA">
        <w:rPr>
          <w:rFonts w:asciiTheme="minorHAnsi" w:hAnsiTheme="minorHAnsi" w:cstheme="minorHAnsi" w:hint="eastAsia"/>
          <w:szCs w:val="24"/>
          <w:lang w:eastAsia="zh-CN"/>
        </w:rPr>
        <w:t>恢复</w:t>
      </w:r>
      <w:r w:rsidR="00AA6D9D">
        <w:rPr>
          <w:rFonts w:asciiTheme="minorHAnsi" w:hAnsiTheme="minorHAnsi" w:cstheme="minorHAnsi" w:hint="eastAsia"/>
          <w:szCs w:val="24"/>
          <w:lang w:eastAsia="zh-CN"/>
        </w:rPr>
        <w:t>劣化</w:t>
      </w:r>
      <w:r w:rsidRPr="002D6BAA">
        <w:rPr>
          <w:rFonts w:asciiTheme="minorHAnsi" w:hAnsiTheme="minorHAnsi" w:cstheme="minorHAnsi" w:hint="eastAsia"/>
          <w:szCs w:val="24"/>
          <w:lang w:eastAsia="zh-CN"/>
        </w:rPr>
        <w:t>的</w:t>
      </w:r>
      <w:r w:rsidR="00AA6D9D">
        <w:rPr>
          <w:rFonts w:asciiTheme="minorHAnsi" w:hAnsiTheme="minorHAnsi" w:cstheme="minorHAnsi" w:hint="eastAsia"/>
          <w:szCs w:val="24"/>
          <w:lang w:eastAsia="zh-CN"/>
        </w:rPr>
        <w:t>分配</w:t>
      </w:r>
      <w:r w:rsidRPr="002D6BAA">
        <w:rPr>
          <w:rFonts w:asciiTheme="minorHAnsi" w:hAnsiTheme="minorHAnsi" w:cstheme="minorHAnsi" w:hint="eastAsia"/>
          <w:szCs w:val="24"/>
          <w:lang w:eastAsia="zh-CN"/>
        </w:rPr>
        <w:t>参考</w:t>
      </w:r>
      <w:r w:rsidR="00AA6D9D">
        <w:rPr>
          <w:rFonts w:asciiTheme="minorHAnsi" w:hAnsiTheme="minorHAnsi" w:cstheme="minorHAnsi" w:hint="eastAsia"/>
          <w:szCs w:val="24"/>
          <w:lang w:eastAsia="zh-CN"/>
        </w:rPr>
        <w:t>形势</w:t>
      </w:r>
      <w:r w:rsidRPr="002D6BAA">
        <w:rPr>
          <w:rFonts w:asciiTheme="minorHAnsi" w:hAnsiTheme="minorHAnsi" w:cstheme="minorHAnsi" w:hint="eastAsia"/>
          <w:szCs w:val="24"/>
          <w:lang w:eastAsia="zh-CN"/>
        </w:rPr>
        <w:t>提供了可能性。</w:t>
      </w:r>
    </w:p>
    <w:p w14:paraId="7FEA4CA7" w14:textId="60EB5CF8" w:rsidR="00F3761D" w:rsidRPr="00C21B1B" w:rsidRDefault="00F3761D" w:rsidP="004256B4">
      <w:pPr>
        <w:pStyle w:val="Heading1"/>
        <w:rPr>
          <w:rFonts w:asciiTheme="minorHAnsi" w:hAnsiTheme="minorHAnsi" w:cstheme="minorHAnsi"/>
          <w:sz w:val="24"/>
          <w:szCs w:val="24"/>
          <w:lang w:eastAsia="zh-CN"/>
        </w:rPr>
      </w:pPr>
      <w:r w:rsidRPr="00C21B1B">
        <w:rPr>
          <w:rFonts w:asciiTheme="minorHAnsi" w:eastAsia="Times New Roman" w:hAnsiTheme="minorHAnsi" w:cstheme="minorHAnsi"/>
          <w:bCs/>
          <w:sz w:val="24"/>
          <w:szCs w:val="24"/>
          <w:lang w:eastAsia="zh-CN"/>
        </w:rPr>
        <w:t>2</w:t>
      </w:r>
      <w:r w:rsidRPr="00C21B1B">
        <w:rPr>
          <w:rFonts w:asciiTheme="minorHAnsi" w:eastAsia="Times New Roman" w:hAnsiTheme="minorHAnsi" w:cstheme="minorHAnsi"/>
          <w:bCs/>
          <w:sz w:val="24"/>
          <w:szCs w:val="24"/>
          <w:lang w:eastAsia="zh-CN"/>
        </w:rPr>
        <w:tab/>
      </w:r>
      <w:r w:rsidR="00AA6D9D" w:rsidRPr="00ED7E68">
        <w:rPr>
          <w:rFonts w:ascii="SimSun" w:hAnsi="SimSun" w:cs="SimSun" w:hint="eastAsia"/>
          <w:bCs/>
          <w:sz w:val="24"/>
          <w:szCs w:val="24"/>
          <w:lang w:eastAsia="zh-CN"/>
        </w:rPr>
        <w:t>规划的国家分配的</w:t>
      </w:r>
      <w:r w:rsidR="00AA6D9D" w:rsidRPr="004256B4">
        <w:rPr>
          <w:rFonts w:hint="eastAsia"/>
          <w:sz w:val="24"/>
          <w:szCs w:val="24"/>
          <w:lang w:eastAsia="zh-CN"/>
        </w:rPr>
        <w:t>参考</w:t>
      </w:r>
      <w:r w:rsidR="00AA6D9D" w:rsidRPr="00ED7E68">
        <w:rPr>
          <w:rFonts w:ascii="SimSun" w:hAnsi="SimSun" w:cs="SimSun" w:hint="eastAsia"/>
          <w:bCs/>
          <w:sz w:val="24"/>
          <w:szCs w:val="24"/>
          <w:lang w:eastAsia="zh-CN"/>
        </w:rPr>
        <w:t>形势</w:t>
      </w:r>
    </w:p>
    <w:p w14:paraId="200B4951" w14:textId="77777777" w:rsidR="00AA6D9D" w:rsidRPr="00700767" w:rsidRDefault="00AA6D9D" w:rsidP="00AA6D9D">
      <w:pPr>
        <w:ind w:firstLineChars="200" w:firstLine="480"/>
        <w:rPr>
          <w:lang w:eastAsia="zh-CN"/>
        </w:rPr>
      </w:pPr>
      <w:r w:rsidRPr="00E168B8">
        <w:rPr>
          <w:rFonts w:hint="eastAsia"/>
          <w:lang w:eastAsia="zh-CN"/>
        </w:rPr>
        <w:t>附录</w:t>
      </w:r>
      <w:r w:rsidRPr="00AA6D9D">
        <w:rPr>
          <w:rFonts w:hint="eastAsia"/>
          <w:b/>
          <w:bCs/>
          <w:lang w:eastAsia="zh-CN"/>
        </w:rPr>
        <w:t>30B</w:t>
      </w:r>
      <w:r w:rsidRPr="00E168B8">
        <w:rPr>
          <w:rFonts w:hint="eastAsia"/>
          <w:lang w:eastAsia="zh-CN"/>
        </w:rPr>
        <w:t>规划中国家分配的</w:t>
      </w:r>
      <w:r>
        <w:rPr>
          <w:rFonts w:hint="eastAsia"/>
          <w:lang w:eastAsia="zh-CN"/>
        </w:rPr>
        <w:t>参考形势</w:t>
      </w:r>
      <w:r w:rsidRPr="00E168B8">
        <w:rPr>
          <w:rFonts w:hint="eastAsia"/>
          <w:lang w:eastAsia="zh-CN"/>
        </w:rPr>
        <w:t>以各测试点的</w:t>
      </w:r>
      <w:r>
        <w:rPr>
          <w:rFonts w:hint="eastAsia"/>
          <w:lang w:eastAsia="zh-CN"/>
        </w:rPr>
        <w:t>集总</w:t>
      </w:r>
      <w:r w:rsidRPr="00E168B8">
        <w:rPr>
          <w:rFonts w:hint="eastAsia"/>
          <w:lang w:eastAsia="zh-CN"/>
        </w:rPr>
        <w:t>C/I</w:t>
      </w:r>
      <w:r w:rsidRPr="00E168B8">
        <w:rPr>
          <w:rFonts w:hint="eastAsia"/>
          <w:lang w:eastAsia="zh-CN"/>
        </w:rPr>
        <w:t>值表示。</w:t>
      </w:r>
    </w:p>
    <w:p w14:paraId="3B35F52B" w14:textId="12A6F5A4" w:rsidR="00AA6D9D" w:rsidRPr="00C21B1B" w:rsidRDefault="00AA6D9D" w:rsidP="00AA6D9D">
      <w:pPr>
        <w:ind w:firstLineChars="200" w:firstLine="480"/>
        <w:rPr>
          <w:rFonts w:asciiTheme="minorHAnsi" w:hAnsiTheme="minorHAnsi" w:cstheme="minorHAnsi"/>
          <w:szCs w:val="24"/>
          <w:lang w:eastAsia="zh-CN"/>
        </w:rPr>
      </w:pPr>
      <w:r w:rsidRPr="00E168B8">
        <w:rPr>
          <w:rFonts w:hint="eastAsia"/>
          <w:lang w:eastAsia="zh-CN"/>
        </w:rPr>
        <w:t>下</w:t>
      </w:r>
      <w:r>
        <w:rPr>
          <w:rFonts w:hint="eastAsia"/>
          <w:lang w:eastAsia="zh-CN"/>
        </w:rPr>
        <w:t>文</w:t>
      </w:r>
      <w:r w:rsidRPr="00E168B8">
        <w:rPr>
          <w:rFonts w:hint="eastAsia"/>
          <w:lang w:eastAsia="zh-CN"/>
        </w:rPr>
        <w:t>表</w:t>
      </w:r>
      <w:r w:rsidRPr="00E168B8">
        <w:rPr>
          <w:rFonts w:hint="eastAsia"/>
          <w:lang w:eastAsia="zh-CN"/>
        </w:rPr>
        <w:t>7</w:t>
      </w:r>
      <w:r w:rsidRPr="00E168B8">
        <w:rPr>
          <w:rFonts w:hint="eastAsia"/>
          <w:lang w:eastAsia="zh-CN"/>
        </w:rPr>
        <w:t>和表</w:t>
      </w:r>
      <w:r w:rsidRPr="00E168B8">
        <w:rPr>
          <w:rFonts w:hint="eastAsia"/>
          <w:lang w:eastAsia="zh-CN"/>
        </w:rPr>
        <w:t>8</w:t>
      </w:r>
      <w:r w:rsidRPr="00E168B8">
        <w:rPr>
          <w:rFonts w:hint="eastAsia"/>
          <w:lang w:eastAsia="zh-CN"/>
        </w:rPr>
        <w:t>显示了</w:t>
      </w:r>
      <w:r w:rsidRPr="00E168B8">
        <w:rPr>
          <w:rFonts w:hint="eastAsia"/>
          <w:lang w:eastAsia="zh-CN"/>
        </w:rPr>
        <w:t>202</w:t>
      </w:r>
      <w:r>
        <w:rPr>
          <w:rFonts w:hint="eastAsia"/>
          <w:lang w:eastAsia="zh-CN"/>
        </w:rPr>
        <w:t>4</w:t>
      </w:r>
      <w:r w:rsidRPr="00E168B8">
        <w:rPr>
          <w:rFonts w:hint="eastAsia"/>
          <w:lang w:eastAsia="zh-CN"/>
        </w:rPr>
        <w:t>年</w:t>
      </w:r>
      <w:r>
        <w:rPr>
          <w:rFonts w:hint="eastAsia"/>
          <w:lang w:eastAsia="zh-CN"/>
        </w:rPr>
        <w:t>2</w:t>
      </w:r>
      <w:r w:rsidRPr="00E168B8">
        <w:rPr>
          <w:rFonts w:hint="eastAsia"/>
          <w:lang w:eastAsia="zh-CN"/>
        </w:rPr>
        <w:t>月</w:t>
      </w:r>
      <w:r>
        <w:rPr>
          <w:rFonts w:hint="eastAsia"/>
          <w:lang w:eastAsia="zh-CN"/>
        </w:rPr>
        <w:t>20</w:t>
      </w:r>
      <w:r w:rsidRPr="00E168B8">
        <w:rPr>
          <w:rFonts w:hint="eastAsia"/>
          <w:lang w:eastAsia="zh-CN"/>
        </w:rPr>
        <w:t>日</w:t>
      </w:r>
      <w:r>
        <w:rPr>
          <w:rFonts w:hint="eastAsia"/>
          <w:lang w:eastAsia="zh-CN"/>
        </w:rPr>
        <w:t>第</w:t>
      </w:r>
      <w:r>
        <w:rPr>
          <w:rFonts w:asciiTheme="minorHAnsi" w:hAnsiTheme="minorHAnsi" w:cstheme="minorHAnsi"/>
          <w:szCs w:val="24"/>
          <w:lang w:eastAsia="zh-CN"/>
        </w:rPr>
        <w:t>301</w:t>
      </w:r>
      <w:r w:rsidRPr="00C21B1B">
        <w:rPr>
          <w:rFonts w:asciiTheme="minorHAnsi" w:hAnsiTheme="minorHAnsi" w:cstheme="minorHAnsi"/>
          <w:szCs w:val="24"/>
          <w:lang w:eastAsia="zh-CN"/>
        </w:rPr>
        <w:t>5</w:t>
      </w:r>
      <w:r>
        <w:rPr>
          <w:rFonts w:hint="eastAsia"/>
          <w:lang w:eastAsia="zh-CN"/>
        </w:rPr>
        <w:t>期</w:t>
      </w:r>
      <w:r w:rsidRPr="00E168B8">
        <w:rPr>
          <w:rFonts w:hint="eastAsia"/>
          <w:lang w:eastAsia="zh-CN"/>
        </w:rPr>
        <w:t>BR IFIC</w:t>
      </w:r>
      <w:r w:rsidRPr="00E168B8">
        <w:rPr>
          <w:rFonts w:hint="eastAsia"/>
          <w:lang w:eastAsia="zh-CN"/>
        </w:rPr>
        <w:t>中国家分配的</w:t>
      </w:r>
      <w:r>
        <w:rPr>
          <w:rFonts w:hint="eastAsia"/>
          <w:lang w:eastAsia="zh-CN"/>
        </w:rPr>
        <w:t>参考形势</w:t>
      </w:r>
      <w:r w:rsidRPr="00E168B8">
        <w:rPr>
          <w:rFonts w:hint="eastAsia"/>
          <w:lang w:eastAsia="zh-CN"/>
        </w:rPr>
        <w:t>。由于大多数分配的</w:t>
      </w:r>
      <w:r>
        <w:rPr>
          <w:rFonts w:hint="eastAsia"/>
          <w:lang w:eastAsia="zh-CN"/>
        </w:rPr>
        <w:t>参考形势</w:t>
      </w:r>
      <w:r w:rsidRPr="00E168B8">
        <w:rPr>
          <w:rFonts w:hint="eastAsia"/>
          <w:lang w:eastAsia="zh-CN"/>
        </w:rPr>
        <w:t>值与附录</w:t>
      </w:r>
      <w:r w:rsidRPr="00E168B8">
        <w:rPr>
          <w:rFonts w:hint="eastAsia"/>
          <w:lang w:eastAsia="zh-CN"/>
        </w:rPr>
        <w:t>30B</w:t>
      </w:r>
      <w:r w:rsidRPr="00E168B8">
        <w:rPr>
          <w:rFonts w:hint="eastAsia"/>
          <w:lang w:eastAsia="zh-CN"/>
        </w:rPr>
        <w:t>中规定的</w:t>
      </w:r>
      <w:r w:rsidRPr="00E168B8">
        <w:rPr>
          <w:rFonts w:hint="eastAsia"/>
          <w:lang w:eastAsia="zh-CN"/>
        </w:rPr>
        <w:t>21 dB</w:t>
      </w:r>
      <w:r w:rsidRPr="00E168B8">
        <w:rPr>
          <w:rFonts w:hint="eastAsia"/>
          <w:lang w:eastAsia="zh-CN"/>
        </w:rPr>
        <w:t>标准相比并没有大幅下降，因此仅显示每</w:t>
      </w:r>
      <w:r w:rsidR="00657FD6">
        <w:rPr>
          <w:rFonts w:hint="eastAsia"/>
          <w:lang w:eastAsia="zh-CN"/>
        </w:rPr>
        <w:t>项</w:t>
      </w:r>
      <w:r w:rsidRPr="00E168B8">
        <w:rPr>
          <w:rFonts w:hint="eastAsia"/>
          <w:lang w:eastAsia="zh-CN"/>
        </w:rPr>
        <w:t>分配的</w:t>
      </w:r>
      <w:r>
        <w:rPr>
          <w:rFonts w:hint="eastAsia"/>
          <w:lang w:eastAsia="zh-CN"/>
        </w:rPr>
        <w:t>集总</w:t>
      </w:r>
      <w:r w:rsidRPr="00E168B8">
        <w:rPr>
          <w:rFonts w:hint="eastAsia"/>
          <w:lang w:eastAsia="zh-CN"/>
        </w:rPr>
        <w:t>C/I</w:t>
      </w:r>
      <w:r w:rsidRPr="00E168B8">
        <w:rPr>
          <w:rFonts w:hint="eastAsia"/>
          <w:lang w:eastAsia="zh-CN"/>
        </w:rPr>
        <w:t>值。</w:t>
      </w:r>
      <w:r>
        <w:rPr>
          <w:rFonts w:hint="eastAsia"/>
          <w:lang w:eastAsia="zh-CN"/>
        </w:rPr>
        <w:t xml:space="preserve"> </w:t>
      </w:r>
    </w:p>
    <w:p w14:paraId="0DCB6FEC" w14:textId="77777777" w:rsidR="00AA6D9D" w:rsidRPr="00700767" w:rsidRDefault="00AA6D9D" w:rsidP="00AA6D9D">
      <w:pPr>
        <w:pStyle w:val="TableNo"/>
        <w:rPr>
          <w:lang w:eastAsia="zh-CN"/>
        </w:rPr>
      </w:pPr>
      <w:r>
        <w:rPr>
          <w:rFonts w:hint="eastAsia"/>
          <w:lang w:eastAsia="zh-CN"/>
        </w:rPr>
        <w:t>表</w:t>
      </w:r>
      <w:r w:rsidRPr="00700767">
        <w:rPr>
          <w:lang w:eastAsia="zh-CN"/>
        </w:rPr>
        <w:t>7</w:t>
      </w:r>
    </w:p>
    <w:p w14:paraId="0A44D5D1" w14:textId="1A65A182" w:rsidR="00AA6D9D" w:rsidRDefault="00AA6D9D" w:rsidP="00AA6D9D">
      <w:pPr>
        <w:pStyle w:val="TableTitle0"/>
        <w:rPr>
          <w:rFonts w:asciiTheme="minorHAnsi" w:hAnsiTheme="minorHAnsi" w:cstheme="minorHAnsi"/>
          <w:szCs w:val="24"/>
          <w:lang w:eastAsia="zh-CN"/>
        </w:rPr>
      </w:pPr>
      <w:r w:rsidRPr="003E20D7">
        <w:rPr>
          <w:rFonts w:ascii="Calibri" w:eastAsia="SimSun" w:hAnsi="Calibri" w:hint="eastAsia"/>
          <w:b w:val="0"/>
          <w:bCs w:val="0"/>
          <w:lang w:eastAsia="zh-CN"/>
        </w:rPr>
        <w:t>FSS</w:t>
      </w:r>
      <w:r w:rsidRPr="003E20D7">
        <w:rPr>
          <w:rFonts w:ascii="Calibri" w:eastAsia="SimSun" w:hAnsi="Calibri" w:hint="eastAsia"/>
          <w:b w:val="0"/>
          <w:bCs w:val="0"/>
          <w:lang w:eastAsia="zh-CN"/>
        </w:rPr>
        <w:t>规划中国家分配的参考形势</w:t>
      </w:r>
      <w:r w:rsidRPr="003E20D7">
        <w:rPr>
          <w:rFonts w:ascii="Calibri" w:eastAsia="SimSun" w:hAnsi="Calibri"/>
          <w:b w:val="0"/>
          <w:bCs w:val="0"/>
          <w:lang w:eastAsia="zh-CN"/>
        </w:rPr>
        <w:br/>
      </w:r>
      <w:r w:rsidRPr="003E20D7">
        <w:rPr>
          <w:rFonts w:ascii="Calibri" w:eastAsia="SimSun" w:hAnsi="Calibri" w:cs="Microsoft YaHei" w:hint="eastAsia"/>
          <w:b w:val="0"/>
          <w:bCs w:val="0"/>
          <w:lang w:eastAsia="zh-CN"/>
        </w:rPr>
        <w:t>（</w:t>
      </w:r>
      <w:r w:rsidRPr="003E20D7">
        <w:rPr>
          <w:rFonts w:ascii="Calibri" w:eastAsia="SimSun" w:hAnsi="Calibri"/>
          <w:b w:val="0"/>
          <w:bCs w:val="0"/>
          <w:lang w:eastAsia="zh-CN"/>
        </w:rPr>
        <w:t>4 500-4 800 MHz</w:t>
      </w:r>
      <w:r w:rsidRPr="003E20D7">
        <w:rPr>
          <w:rFonts w:ascii="Calibri" w:eastAsia="SimSun" w:hAnsi="Calibri" w:cs="Microsoft YaHei" w:hint="eastAsia"/>
          <w:b w:val="0"/>
          <w:bCs w:val="0"/>
          <w:lang w:eastAsia="zh-CN"/>
        </w:rPr>
        <w:t>和</w:t>
      </w:r>
      <w:r w:rsidRPr="003E20D7">
        <w:rPr>
          <w:rFonts w:ascii="Calibri" w:eastAsia="SimSun" w:hAnsi="Calibri"/>
          <w:b w:val="0"/>
          <w:bCs w:val="0"/>
          <w:lang w:eastAsia="zh-CN"/>
        </w:rPr>
        <w:t>6 725-7 025 MHz</w:t>
      </w:r>
      <w:r w:rsidRPr="003E20D7">
        <w:rPr>
          <w:rFonts w:ascii="Calibri" w:eastAsia="SimSun" w:hAnsi="Calibri" w:cs="Microsoft YaHei" w:hint="eastAsia"/>
          <w:b w:val="0"/>
          <w:bCs w:val="0"/>
          <w:lang w:eastAsia="zh-CN"/>
        </w:rPr>
        <w:t>频段）</w:t>
      </w:r>
    </w:p>
    <w:p w14:paraId="1009C65D" w14:textId="09604A2E" w:rsidR="009E5883" w:rsidRPr="009E5883" w:rsidRDefault="00B168AD" w:rsidP="00F3761D">
      <w:pPr>
        <w:spacing w:after="240"/>
        <w:jc w:val="center"/>
        <w:rPr>
          <w:rFonts w:asciiTheme="minorHAnsi" w:hAnsiTheme="minorHAnsi" w:cstheme="minorHAnsi"/>
          <w:b/>
          <w:bCs/>
          <w:szCs w:val="24"/>
          <w:lang w:eastAsia="zh-CN"/>
        </w:rPr>
      </w:pPr>
      <w:hyperlink r:id="rId19" w:history="1">
        <w:r w:rsidR="00D37B03" w:rsidRPr="00D37B03">
          <w:rPr>
            <w:rStyle w:val="Hyperlink"/>
            <w:rFonts w:asciiTheme="minorHAnsi" w:hAnsiTheme="minorHAnsi" w:cstheme="minorHAnsi" w:hint="eastAsia"/>
            <w:b/>
            <w:bCs/>
            <w:szCs w:val="24"/>
            <w:lang w:eastAsia="zh-CN"/>
          </w:rPr>
          <w:t>表</w:t>
        </w:r>
        <w:r w:rsidR="00D37B03" w:rsidRPr="00D37B03">
          <w:rPr>
            <w:rStyle w:val="Hyperlink"/>
            <w:rFonts w:asciiTheme="minorHAnsi" w:hAnsiTheme="minorHAnsi" w:cstheme="minorHAnsi" w:hint="eastAsia"/>
            <w:b/>
            <w:bCs/>
            <w:szCs w:val="24"/>
            <w:lang w:eastAsia="zh-CN"/>
          </w:rPr>
          <w:t>7</w:t>
        </w:r>
        <w:r w:rsidR="00AA6D9D">
          <w:rPr>
            <w:rStyle w:val="Hyperlink"/>
            <w:rFonts w:asciiTheme="minorHAnsi" w:hAnsiTheme="minorHAnsi" w:cstheme="minorHAnsi" w:hint="eastAsia"/>
            <w:b/>
            <w:bCs/>
            <w:szCs w:val="24"/>
            <w:lang w:eastAsia="zh-CN"/>
          </w:rPr>
          <w:t>见此处</w:t>
        </w:r>
      </w:hyperlink>
    </w:p>
    <w:p w14:paraId="7C6E35EA" w14:textId="77777777" w:rsidR="00AA6D9D" w:rsidRPr="00602F08" w:rsidRDefault="00AA6D9D" w:rsidP="00AA6D9D">
      <w:pPr>
        <w:pStyle w:val="Note"/>
        <w:rPr>
          <w:lang w:eastAsia="zh-CN"/>
        </w:rPr>
      </w:pPr>
      <w:r w:rsidRPr="00602F08">
        <w:rPr>
          <w:rFonts w:hint="eastAsia"/>
          <w:lang w:eastAsia="zh-CN"/>
        </w:rPr>
        <w:t>注</w:t>
      </w:r>
      <w:r w:rsidRPr="00602F08">
        <w:rPr>
          <w:rFonts w:hint="eastAsia"/>
          <w:lang w:eastAsia="zh-CN"/>
        </w:rPr>
        <w:t>1</w:t>
      </w:r>
      <w:r w:rsidRPr="00602F08">
        <w:rPr>
          <w:rFonts w:hint="eastAsia"/>
          <w:lang w:eastAsia="zh-CN"/>
        </w:rPr>
        <w:t>：性能</w:t>
      </w:r>
      <w:r>
        <w:rPr>
          <w:rFonts w:hint="eastAsia"/>
          <w:lang w:eastAsia="zh-CN"/>
        </w:rPr>
        <w:t>劣化</w:t>
      </w:r>
      <w:r w:rsidRPr="00602F08">
        <w:rPr>
          <w:rFonts w:hint="eastAsia"/>
          <w:lang w:eastAsia="zh-CN"/>
        </w:rPr>
        <w:t>是由于应用了</w:t>
      </w:r>
      <w:r>
        <w:rPr>
          <w:rFonts w:hint="eastAsia"/>
          <w:lang w:eastAsia="zh-CN"/>
        </w:rPr>
        <w:t>隐含同意。</w:t>
      </w:r>
    </w:p>
    <w:p w14:paraId="2B175F66" w14:textId="77777777" w:rsidR="00AA6D9D" w:rsidRPr="00602F08" w:rsidRDefault="00AA6D9D" w:rsidP="00AA6D9D">
      <w:pPr>
        <w:pStyle w:val="Note"/>
        <w:rPr>
          <w:lang w:eastAsia="zh-CN"/>
        </w:rPr>
      </w:pPr>
      <w:r w:rsidRPr="00602F08">
        <w:rPr>
          <w:rFonts w:hint="eastAsia"/>
          <w:lang w:eastAsia="zh-CN"/>
        </w:rPr>
        <w:t>注</w:t>
      </w:r>
      <w:r w:rsidRPr="00602F08">
        <w:rPr>
          <w:rFonts w:hint="eastAsia"/>
          <w:lang w:eastAsia="zh-CN"/>
        </w:rPr>
        <w:t>2</w:t>
      </w:r>
      <w:r w:rsidRPr="00602F08">
        <w:rPr>
          <w:rFonts w:hint="eastAsia"/>
          <w:lang w:eastAsia="zh-CN"/>
        </w:rPr>
        <w:t>：</w:t>
      </w:r>
      <w:r>
        <w:rPr>
          <w:rFonts w:hint="eastAsia"/>
          <w:lang w:eastAsia="zh-CN"/>
        </w:rPr>
        <w:t>该分配</w:t>
      </w:r>
      <w:r w:rsidRPr="00602F08">
        <w:rPr>
          <w:rFonts w:hint="eastAsia"/>
          <w:lang w:eastAsia="zh-CN"/>
        </w:rPr>
        <w:t>已</w:t>
      </w:r>
      <w:proofErr w:type="gramStart"/>
      <w:r w:rsidRPr="00602F08">
        <w:rPr>
          <w:rFonts w:hint="eastAsia"/>
          <w:lang w:eastAsia="zh-CN"/>
        </w:rPr>
        <w:t>转为</w:t>
      </w:r>
      <w:r>
        <w:rPr>
          <w:rFonts w:hint="eastAsia"/>
          <w:lang w:eastAsia="zh-CN"/>
        </w:rPr>
        <w:t>指</w:t>
      </w:r>
      <w:proofErr w:type="gramEnd"/>
      <w:r>
        <w:rPr>
          <w:rFonts w:hint="eastAsia"/>
          <w:lang w:eastAsia="zh-CN"/>
        </w:rPr>
        <w:t>配</w:t>
      </w:r>
      <w:r w:rsidRPr="00602F08">
        <w:rPr>
          <w:rFonts w:hint="eastAsia"/>
          <w:lang w:eastAsia="zh-CN"/>
        </w:rPr>
        <w:t>。</w:t>
      </w:r>
    </w:p>
    <w:p w14:paraId="3AB39C9A" w14:textId="77777777" w:rsidR="00AA6D9D" w:rsidRPr="00700767" w:rsidRDefault="00AA6D9D" w:rsidP="00AA6D9D">
      <w:pPr>
        <w:pStyle w:val="Note"/>
        <w:rPr>
          <w:lang w:eastAsia="zh-CN"/>
        </w:rPr>
      </w:pPr>
      <w:r w:rsidRPr="00602F08">
        <w:rPr>
          <w:rFonts w:hint="eastAsia"/>
          <w:lang w:eastAsia="zh-CN"/>
        </w:rPr>
        <w:t>注</w:t>
      </w:r>
      <w:r w:rsidRPr="00602F08">
        <w:rPr>
          <w:rFonts w:hint="eastAsia"/>
          <w:lang w:eastAsia="zh-CN"/>
        </w:rPr>
        <w:t>3</w:t>
      </w:r>
      <w:r w:rsidRPr="00602F08">
        <w:rPr>
          <w:rFonts w:hint="eastAsia"/>
          <w:lang w:eastAsia="zh-CN"/>
        </w:rPr>
        <w:t>：性能</w:t>
      </w:r>
      <w:r>
        <w:rPr>
          <w:rFonts w:hint="eastAsia"/>
          <w:lang w:eastAsia="zh-CN"/>
        </w:rPr>
        <w:t>劣化</w:t>
      </w:r>
      <w:r w:rsidRPr="00602F08">
        <w:rPr>
          <w:rFonts w:hint="eastAsia"/>
          <w:lang w:eastAsia="zh-CN"/>
        </w:rPr>
        <w:t>是由于</w:t>
      </w:r>
      <w:r>
        <w:rPr>
          <w:rFonts w:hint="eastAsia"/>
          <w:lang w:eastAsia="zh-CN"/>
        </w:rPr>
        <w:t>相互达成了协议，</w:t>
      </w:r>
      <w:r w:rsidRPr="00602F08">
        <w:rPr>
          <w:rFonts w:hint="eastAsia"/>
          <w:lang w:eastAsia="zh-CN"/>
        </w:rPr>
        <w:t>同意明确接受来自其他主管部门网络的干扰。</w:t>
      </w:r>
    </w:p>
    <w:p w14:paraId="4DEF9D31" w14:textId="1877B158" w:rsidR="00AA6D9D" w:rsidRPr="00C21B1B" w:rsidRDefault="00F1073F" w:rsidP="00F3761D">
      <w:pPr>
        <w:rPr>
          <w:rFonts w:asciiTheme="minorHAnsi" w:hAnsiTheme="minorHAnsi" w:cstheme="minorHAnsi"/>
          <w:szCs w:val="24"/>
          <w:lang w:eastAsia="zh-CN"/>
        </w:rPr>
      </w:pPr>
      <w:r w:rsidRPr="00F1073F">
        <w:rPr>
          <w:rFonts w:asciiTheme="minorHAnsi" w:hAnsiTheme="minorHAnsi" w:cstheme="minorHAnsi" w:hint="eastAsia"/>
          <w:szCs w:val="24"/>
          <w:lang w:eastAsia="zh-CN"/>
        </w:rPr>
        <w:t>注</w:t>
      </w:r>
      <w:r w:rsidRPr="00F1073F">
        <w:rPr>
          <w:rFonts w:asciiTheme="minorHAnsi" w:hAnsiTheme="minorHAnsi" w:cstheme="minorHAnsi" w:hint="eastAsia"/>
          <w:szCs w:val="24"/>
          <w:lang w:eastAsia="zh-CN"/>
        </w:rPr>
        <w:t>4</w:t>
      </w:r>
      <w:r w:rsidRPr="00F1073F">
        <w:rPr>
          <w:rFonts w:asciiTheme="minorHAnsi" w:hAnsiTheme="minorHAnsi" w:cstheme="minorHAnsi" w:hint="eastAsia"/>
          <w:szCs w:val="24"/>
          <w:lang w:eastAsia="zh-CN"/>
        </w:rPr>
        <w:t>：</w:t>
      </w:r>
      <w:r w:rsidRPr="009E5883">
        <w:rPr>
          <w:rFonts w:asciiTheme="minorHAnsi" w:hAnsiTheme="minorHAnsi" w:cstheme="minorHAnsi"/>
          <w:sz w:val="23"/>
          <w:szCs w:val="23"/>
          <w:lang w:eastAsia="zh-CN"/>
        </w:rPr>
        <w:t>WRC-23</w:t>
      </w:r>
      <w:r w:rsidRPr="00F1073F">
        <w:rPr>
          <w:rFonts w:asciiTheme="minorHAnsi" w:hAnsiTheme="minorHAnsi" w:cstheme="minorHAnsi" w:hint="eastAsia"/>
          <w:szCs w:val="24"/>
          <w:lang w:eastAsia="zh-CN"/>
        </w:rPr>
        <w:t>批准将</w:t>
      </w:r>
      <w:r w:rsidR="00657FD6">
        <w:rPr>
          <w:rFonts w:asciiTheme="minorHAnsi" w:hAnsiTheme="minorHAnsi" w:cstheme="minorHAnsi" w:hint="eastAsia"/>
          <w:szCs w:val="24"/>
          <w:lang w:eastAsia="zh-CN"/>
        </w:rPr>
        <w:t>该</w:t>
      </w:r>
      <w:r w:rsidRPr="00F1073F">
        <w:rPr>
          <w:rFonts w:asciiTheme="minorHAnsi" w:hAnsiTheme="minorHAnsi" w:cstheme="minorHAnsi" w:hint="eastAsia"/>
          <w:szCs w:val="24"/>
          <w:lang w:eastAsia="zh-CN"/>
        </w:rPr>
        <w:t>新</w:t>
      </w:r>
      <w:r>
        <w:rPr>
          <w:rFonts w:asciiTheme="minorHAnsi" w:hAnsiTheme="minorHAnsi" w:cstheme="minorHAnsi" w:hint="eastAsia"/>
          <w:szCs w:val="24"/>
          <w:lang w:eastAsia="zh-CN"/>
        </w:rPr>
        <w:t>分配纳入</w:t>
      </w:r>
      <w:r w:rsidR="00657FD6">
        <w:rPr>
          <w:rFonts w:asciiTheme="minorHAnsi" w:hAnsiTheme="minorHAnsi" w:cstheme="minorHAnsi" w:hint="eastAsia"/>
          <w:szCs w:val="24"/>
          <w:lang w:eastAsia="zh-CN"/>
        </w:rPr>
        <w:t>规划</w:t>
      </w:r>
      <w:r w:rsidRPr="00F1073F">
        <w:rPr>
          <w:rFonts w:asciiTheme="minorHAnsi" w:hAnsiTheme="minorHAnsi" w:cstheme="minorHAnsi" w:hint="eastAsia"/>
          <w:szCs w:val="24"/>
          <w:lang w:eastAsia="zh-CN"/>
        </w:rPr>
        <w:t>，相应特节将于</w:t>
      </w:r>
      <w:r w:rsidRPr="00F1073F">
        <w:rPr>
          <w:rFonts w:asciiTheme="minorHAnsi" w:hAnsiTheme="minorHAnsi" w:cstheme="minorHAnsi" w:hint="eastAsia"/>
          <w:szCs w:val="24"/>
          <w:lang w:eastAsia="zh-CN"/>
        </w:rPr>
        <w:t>2024</w:t>
      </w:r>
      <w:r w:rsidRPr="00F1073F">
        <w:rPr>
          <w:rFonts w:asciiTheme="minorHAnsi" w:hAnsiTheme="minorHAnsi" w:cstheme="minorHAnsi" w:hint="eastAsia"/>
          <w:szCs w:val="24"/>
          <w:lang w:eastAsia="zh-CN"/>
        </w:rPr>
        <w:t>年</w:t>
      </w:r>
      <w:r w:rsidRPr="00F1073F">
        <w:rPr>
          <w:rFonts w:asciiTheme="minorHAnsi" w:hAnsiTheme="minorHAnsi" w:cstheme="minorHAnsi" w:hint="eastAsia"/>
          <w:szCs w:val="24"/>
          <w:lang w:eastAsia="zh-CN"/>
        </w:rPr>
        <w:t>3</w:t>
      </w:r>
      <w:r w:rsidRPr="00F1073F">
        <w:rPr>
          <w:rFonts w:asciiTheme="minorHAnsi" w:hAnsiTheme="minorHAnsi" w:cstheme="minorHAnsi" w:hint="eastAsia"/>
          <w:szCs w:val="24"/>
          <w:lang w:eastAsia="zh-CN"/>
        </w:rPr>
        <w:t>月</w:t>
      </w:r>
      <w:r>
        <w:rPr>
          <w:rFonts w:asciiTheme="minorHAnsi" w:hAnsiTheme="minorHAnsi" w:cstheme="minorHAnsi" w:hint="eastAsia"/>
          <w:szCs w:val="24"/>
          <w:lang w:eastAsia="zh-CN"/>
        </w:rPr>
        <w:t>发布</w:t>
      </w:r>
      <w:r w:rsidRPr="00F1073F">
        <w:rPr>
          <w:rFonts w:asciiTheme="minorHAnsi" w:hAnsiTheme="minorHAnsi" w:cstheme="minorHAnsi" w:hint="eastAsia"/>
          <w:szCs w:val="24"/>
          <w:lang w:eastAsia="zh-CN"/>
        </w:rPr>
        <w:t>。</w:t>
      </w:r>
    </w:p>
    <w:p w14:paraId="3F704FD6" w14:textId="77777777" w:rsidR="00F1073F" w:rsidRPr="00700767" w:rsidRDefault="00F1073F" w:rsidP="00F1073F">
      <w:pPr>
        <w:pStyle w:val="TableNo"/>
        <w:rPr>
          <w:lang w:eastAsia="zh-CN"/>
        </w:rPr>
      </w:pPr>
      <w:r>
        <w:rPr>
          <w:rFonts w:hint="eastAsia"/>
          <w:lang w:eastAsia="zh-CN"/>
        </w:rPr>
        <w:t>表</w:t>
      </w:r>
      <w:r w:rsidRPr="00700767">
        <w:rPr>
          <w:lang w:eastAsia="zh-CN"/>
        </w:rPr>
        <w:t>8</w:t>
      </w:r>
    </w:p>
    <w:p w14:paraId="7B63D1B0" w14:textId="21091001" w:rsidR="00F1073F" w:rsidRDefault="00F1073F" w:rsidP="00F1073F">
      <w:pPr>
        <w:pStyle w:val="TableTitle0"/>
        <w:rPr>
          <w:rFonts w:asciiTheme="minorHAnsi" w:hAnsiTheme="minorHAnsi" w:cstheme="minorHAnsi"/>
          <w:szCs w:val="24"/>
          <w:lang w:eastAsia="zh-CN"/>
        </w:rPr>
      </w:pPr>
      <w:r w:rsidRPr="00F07370">
        <w:rPr>
          <w:rFonts w:ascii="Calibri" w:eastAsia="SimSun" w:hAnsi="Calibri" w:hint="eastAsia"/>
          <w:b w:val="0"/>
          <w:bCs w:val="0"/>
          <w:lang w:eastAsia="zh-CN"/>
        </w:rPr>
        <w:t>FSS</w:t>
      </w:r>
      <w:r w:rsidRPr="00F07370">
        <w:rPr>
          <w:rFonts w:ascii="Calibri" w:eastAsia="SimSun" w:hAnsi="Calibri" w:cs="SimSun" w:hint="eastAsia"/>
          <w:b w:val="0"/>
          <w:bCs w:val="0"/>
          <w:lang w:eastAsia="zh-CN"/>
        </w:rPr>
        <w:t>规划中国家分配的参考形势</w:t>
      </w:r>
      <w:r w:rsidRPr="00F07370">
        <w:rPr>
          <w:rFonts w:ascii="Calibri" w:eastAsia="SimSun" w:hAnsi="Calibri"/>
          <w:b w:val="0"/>
          <w:bCs w:val="0"/>
          <w:lang w:eastAsia="zh-CN"/>
        </w:rPr>
        <w:br/>
      </w:r>
      <w:r w:rsidRPr="00F07370">
        <w:rPr>
          <w:rFonts w:ascii="Calibri" w:eastAsia="SimSun" w:hAnsi="Calibri" w:cs="SimSun" w:hint="eastAsia"/>
          <w:b w:val="0"/>
          <w:bCs w:val="0"/>
          <w:lang w:eastAsia="zh-CN"/>
        </w:rPr>
        <w:t>（</w:t>
      </w:r>
      <w:r w:rsidRPr="00F07370">
        <w:rPr>
          <w:rFonts w:ascii="Calibri" w:eastAsia="SimSun" w:hAnsi="Calibri"/>
          <w:b w:val="0"/>
          <w:bCs w:val="0"/>
          <w:lang w:eastAsia="zh-CN"/>
        </w:rPr>
        <w:t>10.70-10.95 GHz</w:t>
      </w:r>
      <w:r w:rsidRPr="00F07370">
        <w:rPr>
          <w:rFonts w:ascii="Calibri" w:eastAsia="SimSun" w:hAnsi="Calibri" w:cs="SimSun" w:hint="eastAsia"/>
          <w:b w:val="0"/>
          <w:bCs w:val="0"/>
          <w:lang w:eastAsia="zh-CN"/>
        </w:rPr>
        <w:t>、</w:t>
      </w:r>
      <w:r w:rsidRPr="00F07370">
        <w:rPr>
          <w:rFonts w:ascii="Calibri" w:eastAsia="SimSun" w:hAnsi="Calibri"/>
          <w:b w:val="0"/>
          <w:bCs w:val="0"/>
          <w:lang w:eastAsia="zh-CN"/>
        </w:rPr>
        <w:t>11.20-11.45 GHz</w:t>
      </w:r>
      <w:r w:rsidRPr="00F07370">
        <w:rPr>
          <w:rFonts w:ascii="Calibri" w:eastAsia="SimSun" w:hAnsi="Calibri" w:cs="SimSun" w:hint="eastAsia"/>
          <w:b w:val="0"/>
          <w:bCs w:val="0"/>
          <w:lang w:eastAsia="zh-CN"/>
        </w:rPr>
        <w:t>和</w:t>
      </w:r>
      <w:r w:rsidRPr="00F07370">
        <w:rPr>
          <w:rFonts w:ascii="Calibri" w:eastAsia="SimSun" w:hAnsi="Calibri"/>
          <w:b w:val="0"/>
          <w:bCs w:val="0"/>
          <w:lang w:eastAsia="zh-CN"/>
        </w:rPr>
        <w:t>12.75-13.25 GHz</w:t>
      </w:r>
      <w:r w:rsidRPr="00F07370">
        <w:rPr>
          <w:rFonts w:ascii="Calibri" w:eastAsia="SimSun" w:hAnsi="Calibri" w:cs="SimSun" w:hint="eastAsia"/>
          <w:b w:val="0"/>
          <w:bCs w:val="0"/>
          <w:lang w:eastAsia="zh-CN"/>
        </w:rPr>
        <w:t>频段）</w:t>
      </w:r>
    </w:p>
    <w:p w14:paraId="7C953E94" w14:textId="3D787A5E" w:rsidR="009E5883" w:rsidRPr="009E5883" w:rsidRDefault="00B168AD" w:rsidP="009E5883">
      <w:pPr>
        <w:spacing w:before="240" w:after="240"/>
        <w:jc w:val="center"/>
        <w:rPr>
          <w:rFonts w:asciiTheme="minorHAnsi" w:hAnsiTheme="minorHAnsi" w:cstheme="minorHAnsi"/>
          <w:b/>
          <w:bCs/>
          <w:szCs w:val="24"/>
          <w:lang w:eastAsia="zh-CN"/>
        </w:rPr>
      </w:pPr>
      <w:hyperlink r:id="rId20" w:history="1">
        <w:r w:rsidR="00657FD6" w:rsidRPr="00657FD6">
          <w:rPr>
            <w:rStyle w:val="Hyperlink"/>
            <w:rFonts w:asciiTheme="minorHAnsi" w:hAnsiTheme="minorHAnsi" w:cstheme="minorHAnsi" w:hint="eastAsia"/>
            <w:b/>
            <w:bCs/>
            <w:szCs w:val="24"/>
            <w:lang w:eastAsia="zh-CN"/>
          </w:rPr>
          <w:t>表</w:t>
        </w:r>
        <w:r w:rsidR="00657FD6" w:rsidRPr="00657FD6">
          <w:rPr>
            <w:rStyle w:val="Hyperlink"/>
            <w:rFonts w:asciiTheme="minorHAnsi" w:hAnsiTheme="minorHAnsi" w:cstheme="minorHAnsi" w:hint="eastAsia"/>
            <w:b/>
            <w:bCs/>
            <w:szCs w:val="24"/>
            <w:lang w:eastAsia="zh-CN"/>
          </w:rPr>
          <w:t>8</w:t>
        </w:r>
        <w:r w:rsidR="00F1073F">
          <w:rPr>
            <w:rStyle w:val="Hyperlink"/>
            <w:rFonts w:asciiTheme="minorHAnsi" w:hAnsiTheme="minorHAnsi" w:cstheme="minorHAnsi" w:hint="eastAsia"/>
            <w:b/>
            <w:bCs/>
            <w:szCs w:val="24"/>
            <w:lang w:eastAsia="zh-CN"/>
          </w:rPr>
          <w:t>见此处</w:t>
        </w:r>
      </w:hyperlink>
    </w:p>
    <w:p w14:paraId="379E51F1" w14:textId="77777777" w:rsidR="00F1073F" w:rsidRPr="00602F08" w:rsidRDefault="00F1073F" w:rsidP="00F1073F">
      <w:pPr>
        <w:pStyle w:val="Note"/>
        <w:rPr>
          <w:lang w:eastAsia="zh-CN"/>
        </w:rPr>
      </w:pPr>
      <w:r w:rsidRPr="00602F08">
        <w:rPr>
          <w:rFonts w:hint="eastAsia"/>
          <w:lang w:eastAsia="zh-CN"/>
        </w:rPr>
        <w:t>注</w:t>
      </w:r>
      <w:r w:rsidRPr="00602F08">
        <w:rPr>
          <w:rFonts w:hint="eastAsia"/>
          <w:lang w:eastAsia="zh-CN"/>
        </w:rPr>
        <w:t>1</w:t>
      </w:r>
      <w:r w:rsidRPr="00602F08">
        <w:rPr>
          <w:rFonts w:hint="eastAsia"/>
          <w:lang w:eastAsia="zh-CN"/>
        </w:rPr>
        <w:t>：性能</w:t>
      </w:r>
      <w:r>
        <w:rPr>
          <w:rFonts w:hint="eastAsia"/>
          <w:lang w:eastAsia="zh-CN"/>
        </w:rPr>
        <w:t>劣化</w:t>
      </w:r>
      <w:r w:rsidRPr="00602F08">
        <w:rPr>
          <w:rFonts w:hint="eastAsia"/>
          <w:lang w:eastAsia="zh-CN"/>
        </w:rPr>
        <w:t>是由于应用了</w:t>
      </w:r>
      <w:r>
        <w:rPr>
          <w:rFonts w:hint="eastAsia"/>
          <w:lang w:eastAsia="zh-CN"/>
        </w:rPr>
        <w:t>隐含同意。</w:t>
      </w:r>
    </w:p>
    <w:p w14:paraId="4FBA6C1B" w14:textId="77777777" w:rsidR="00F1073F" w:rsidRPr="00602F08" w:rsidRDefault="00F1073F" w:rsidP="00F1073F">
      <w:pPr>
        <w:pStyle w:val="Note"/>
        <w:rPr>
          <w:lang w:eastAsia="zh-CN"/>
        </w:rPr>
      </w:pPr>
      <w:r w:rsidRPr="00602F08">
        <w:rPr>
          <w:rFonts w:hint="eastAsia"/>
          <w:lang w:eastAsia="zh-CN"/>
        </w:rPr>
        <w:t>注</w:t>
      </w:r>
      <w:r w:rsidRPr="00602F08">
        <w:rPr>
          <w:rFonts w:hint="eastAsia"/>
          <w:lang w:eastAsia="zh-CN"/>
        </w:rPr>
        <w:t>2</w:t>
      </w:r>
      <w:r w:rsidRPr="00602F08">
        <w:rPr>
          <w:rFonts w:hint="eastAsia"/>
          <w:lang w:eastAsia="zh-CN"/>
        </w:rPr>
        <w:t>：</w:t>
      </w:r>
      <w:r>
        <w:rPr>
          <w:rFonts w:hint="eastAsia"/>
          <w:lang w:eastAsia="zh-CN"/>
        </w:rPr>
        <w:t>该分配</w:t>
      </w:r>
      <w:r w:rsidRPr="00602F08">
        <w:rPr>
          <w:rFonts w:hint="eastAsia"/>
          <w:lang w:eastAsia="zh-CN"/>
        </w:rPr>
        <w:t>已</w:t>
      </w:r>
      <w:proofErr w:type="gramStart"/>
      <w:r w:rsidRPr="00602F08">
        <w:rPr>
          <w:rFonts w:hint="eastAsia"/>
          <w:lang w:eastAsia="zh-CN"/>
        </w:rPr>
        <w:t>转为</w:t>
      </w:r>
      <w:r>
        <w:rPr>
          <w:rFonts w:hint="eastAsia"/>
          <w:lang w:eastAsia="zh-CN"/>
        </w:rPr>
        <w:t>指</w:t>
      </w:r>
      <w:proofErr w:type="gramEnd"/>
      <w:r>
        <w:rPr>
          <w:rFonts w:hint="eastAsia"/>
          <w:lang w:eastAsia="zh-CN"/>
        </w:rPr>
        <w:t>配</w:t>
      </w:r>
      <w:r w:rsidRPr="00602F08">
        <w:rPr>
          <w:rFonts w:hint="eastAsia"/>
          <w:lang w:eastAsia="zh-CN"/>
        </w:rPr>
        <w:t>。</w:t>
      </w:r>
    </w:p>
    <w:p w14:paraId="3DD234AE" w14:textId="77777777" w:rsidR="00F1073F" w:rsidRPr="00700767" w:rsidRDefault="00F1073F" w:rsidP="00F07C1F">
      <w:pPr>
        <w:pStyle w:val="Note"/>
        <w:keepNext/>
        <w:keepLines/>
        <w:rPr>
          <w:lang w:eastAsia="zh-CN"/>
        </w:rPr>
      </w:pPr>
      <w:r w:rsidRPr="00602F08">
        <w:rPr>
          <w:rFonts w:hint="eastAsia"/>
          <w:lang w:eastAsia="zh-CN"/>
        </w:rPr>
        <w:lastRenderedPageBreak/>
        <w:t>注</w:t>
      </w:r>
      <w:r w:rsidRPr="00602F08">
        <w:rPr>
          <w:rFonts w:hint="eastAsia"/>
          <w:lang w:eastAsia="zh-CN"/>
        </w:rPr>
        <w:t>3</w:t>
      </w:r>
      <w:r w:rsidRPr="00602F08">
        <w:rPr>
          <w:rFonts w:hint="eastAsia"/>
          <w:lang w:eastAsia="zh-CN"/>
        </w:rPr>
        <w:t>：性能</w:t>
      </w:r>
      <w:r>
        <w:rPr>
          <w:rFonts w:hint="eastAsia"/>
          <w:lang w:eastAsia="zh-CN"/>
        </w:rPr>
        <w:t>劣化</w:t>
      </w:r>
      <w:r w:rsidRPr="00602F08">
        <w:rPr>
          <w:rFonts w:hint="eastAsia"/>
          <w:lang w:eastAsia="zh-CN"/>
        </w:rPr>
        <w:t>是由于</w:t>
      </w:r>
      <w:r>
        <w:rPr>
          <w:rFonts w:hint="eastAsia"/>
          <w:lang w:eastAsia="zh-CN"/>
        </w:rPr>
        <w:t>相互达成了协议，</w:t>
      </w:r>
      <w:r w:rsidRPr="00602F08">
        <w:rPr>
          <w:rFonts w:hint="eastAsia"/>
          <w:lang w:eastAsia="zh-CN"/>
        </w:rPr>
        <w:t>同意明确接受来自其他主管部门网络的干扰。</w:t>
      </w:r>
    </w:p>
    <w:p w14:paraId="43A921DA" w14:textId="3B77512D" w:rsidR="00F1073F" w:rsidRDefault="00F1073F" w:rsidP="00F1073F">
      <w:pPr>
        <w:rPr>
          <w:rFonts w:asciiTheme="minorHAnsi" w:hAnsiTheme="minorHAnsi" w:cstheme="minorHAnsi"/>
          <w:szCs w:val="24"/>
          <w:lang w:eastAsia="zh-CN"/>
        </w:rPr>
      </w:pPr>
      <w:r w:rsidRPr="00F1073F">
        <w:rPr>
          <w:rFonts w:asciiTheme="minorHAnsi" w:hAnsiTheme="minorHAnsi" w:cstheme="minorHAnsi" w:hint="eastAsia"/>
          <w:szCs w:val="24"/>
          <w:lang w:eastAsia="zh-CN"/>
        </w:rPr>
        <w:t>注</w:t>
      </w:r>
      <w:r w:rsidRPr="00F1073F">
        <w:rPr>
          <w:rFonts w:asciiTheme="minorHAnsi" w:hAnsiTheme="minorHAnsi" w:cstheme="minorHAnsi" w:hint="eastAsia"/>
          <w:szCs w:val="24"/>
          <w:lang w:eastAsia="zh-CN"/>
        </w:rPr>
        <w:t>4</w:t>
      </w:r>
      <w:r w:rsidRPr="00F1073F">
        <w:rPr>
          <w:rFonts w:asciiTheme="minorHAnsi" w:hAnsiTheme="minorHAnsi" w:cstheme="minorHAnsi" w:hint="eastAsia"/>
          <w:szCs w:val="24"/>
          <w:lang w:eastAsia="zh-CN"/>
        </w:rPr>
        <w:t>：</w:t>
      </w:r>
      <w:r w:rsidRPr="009E5883">
        <w:rPr>
          <w:rFonts w:asciiTheme="minorHAnsi" w:hAnsiTheme="minorHAnsi" w:cstheme="minorHAnsi"/>
          <w:sz w:val="23"/>
          <w:szCs w:val="23"/>
          <w:lang w:eastAsia="zh-CN"/>
        </w:rPr>
        <w:t>WRC-23</w:t>
      </w:r>
      <w:r w:rsidRPr="00F1073F">
        <w:rPr>
          <w:rFonts w:asciiTheme="minorHAnsi" w:hAnsiTheme="minorHAnsi" w:cstheme="minorHAnsi" w:hint="eastAsia"/>
          <w:szCs w:val="24"/>
          <w:lang w:eastAsia="zh-CN"/>
        </w:rPr>
        <w:t>批准将</w:t>
      </w:r>
      <w:r w:rsidR="00657FD6">
        <w:rPr>
          <w:rFonts w:asciiTheme="minorHAnsi" w:hAnsiTheme="minorHAnsi" w:cstheme="minorHAnsi" w:hint="eastAsia"/>
          <w:szCs w:val="24"/>
          <w:lang w:eastAsia="zh-CN"/>
        </w:rPr>
        <w:t>该</w:t>
      </w:r>
      <w:r w:rsidRPr="00F1073F">
        <w:rPr>
          <w:rFonts w:asciiTheme="minorHAnsi" w:hAnsiTheme="minorHAnsi" w:cstheme="minorHAnsi" w:hint="eastAsia"/>
          <w:szCs w:val="24"/>
          <w:lang w:eastAsia="zh-CN"/>
        </w:rPr>
        <w:t>新</w:t>
      </w:r>
      <w:r>
        <w:rPr>
          <w:rFonts w:asciiTheme="minorHAnsi" w:hAnsiTheme="minorHAnsi" w:cstheme="minorHAnsi" w:hint="eastAsia"/>
          <w:szCs w:val="24"/>
          <w:lang w:eastAsia="zh-CN"/>
        </w:rPr>
        <w:t>分配纳入</w:t>
      </w:r>
      <w:r w:rsidR="00657FD6">
        <w:rPr>
          <w:rFonts w:asciiTheme="minorHAnsi" w:hAnsiTheme="minorHAnsi" w:cstheme="minorHAnsi" w:hint="eastAsia"/>
          <w:szCs w:val="24"/>
          <w:lang w:eastAsia="zh-CN"/>
        </w:rPr>
        <w:t>规划</w:t>
      </w:r>
      <w:r w:rsidRPr="00F1073F">
        <w:rPr>
          <w:rFonts w:asciiTheme="minorHAnsi" w:hAnsiTheme="minorHAnsi" w:cstheme="minorHAnsi" w:hint="eastAsia"/>
          <w:szCs w:val="24"/>
          <w:lang w:eastAsia="zh-CN"/>
        </w:rPr>
        <w:t>，相应特节将于</w:t>
      </w:r>
      <w:r w:rsidRPr="00F1073F">
        <w:rPr>
          <w:rFonts w:asciiTheme="minorHAnsi" w:hAnsiTheme="minorHAnsi" w:cstheme="minorHAnsi" w:hint="eastAsia"/>
          <w:szCs w:val="24"/>
          <w:lang w:eastAsia="zh-CN"/>
        </w:rPr>
        <w:t>2024</w:t>
      </w:r>
      <w:r w:rsidRPr="00F1073F">
        <w:rPr>
          <w:rFonts w:asciiTheme="minorHAnsi" w:hAnsiTheme="minorHAnsi" w:cstheme="minorHAnsi" w:hint="eastAsia"/>
          <w:szCs w:val="24"/>
          <w:lang w:eastAsia="zh-CN"/>
        </w:rPr>
        <w:t>年</w:t>
      </w:r>
      <w:r w:rsidRPr="00F1073F">
        <w:rPr>
          <w:rFonts w:asciiTheme="minorHAnsi" w:hAnsiTheme="minorHAnsi" w:cstheme="minorHAnsi" w:hint="eastAsia"/>
          <w:szCs w:val="24"/>
          <w:lang w:eastAsia="zh-CN"/>
        </w:rPr>
        <w:t>3</w:t>
      </w:r>
      <w:r w:rsidRPr="00F1073F">
        <w:rPr>
          <w:rFonts w:asciiTheme="minorHAnsi" w:hAnsiTheme="minorHAnsi" w:cstheme="minorHAnsi" w:hint="eastAsia"/>
          <w:szCs w:val="24"/>
          <w:lang w:eastAsia="zh-CN"/>
        </w:rPr>
        <w:t>月</w:t>
      </w:r>
      <w:r>
        <w:rPr>
          <w:rFonts w:asciiTheme="minorHAnsi" w:hAnsiTheme="minorHAnsi" w:cstheme="minorHAnsi" w:hint="eastAsia"/>
          <w:szCs w:val="24"/>
          <w:lang w:eastAsia="zh-CN"/>
        </w:rPr>
        <w:t>发布</w:t>
      </w:r>
      <w:r w:rsidRPr="00F1073F">
        <w:rPr>
          <w:rFonts w:asciiTheme="minorHAnsi" w:hAnsiTheme="minorHAnsi" w:cstheme="minorHAnsi" w:hint="eastAsia"/>
          <w:szCs w:val="24"/>
          <w:lang w:eastAsia="zh-CN"/>
        </w:rPr>
        <w:t>。</w:t>
      </w:r>
    </w:p>
    <w:p w14:paraId="0BE04923" w14:textId="412CE09F" w:rsidR="00F3761D" w:rsidRPr="00A019C0" w:rsidRDefault="00F3761D" w:rsidP="004256B4">
      <w:pPr>
        <w:pStyle w:val="Heading1"/>
        <w:rPr>
          <w:rFonts w:asciiTheme="minorHAnsi" w:hAnsiTheme="minorHAnsi" w:cstheme="minorHAnsi"/>
          <w:b w:val="0"/>
          <w:bCs/>
          <w:sz w:val="24"/>
          <w:szCs w:val="24"/>
          <w:lang w:eastAsia="zh-CN"/>
        </w:rPr>
      </w:pPr>
      <w:r w:rsidRPr="00C21B1B">
        <w:rPr>
          <w:rFonts w:asciiTheme="minorHAnsi" w:eastAsia="Times New Roman" w:hAnsiTheme="minorHAnsi" w:cstheme="minorHAnsi"/>
          <w:bCs/>
          <w:sz w:val="24"/>
          <w:szCs w:val="24"/>
          <w:lang w:eastAsia="zh-CN"/>
        </w:rPr>
        <w:t>3</w:t>
      </w:r>
      <w:r w:rsidRPr="00C21B1B">
        <w:rPr>
          <w:rFonts w:asciiTheme="minorHAnsi" w:eastAsia="Times New Roman" w:hAnsiTheme="minorHAnsi" w:cstheme="minorHAnsi"/>
          <w:bCs/>
          <w:sz w:val="24"/>
          <w:szCs w:val="24"/>
          <w:lang w:eastAsia="zh-CN"/>
        </w:rPr>
        <w:tab/>
      </w:r>
      <w:r w:rsidR="00A019C0" w:rsidRPr="004256B4">
        <w:rPr>
          <w:rFonts w:ascii="Microsoft YaHei" w:eastAsia="Microsoft YaHei" w:hAnsi="Microsoft YaHei" w:cs="Microsoft YaHei" w:hint="eastAsia"/>
          <w:bCs/>
          <w:sz w:val="24"/>
          <w:szCs w:val="24"/>
          <w:lang w:eastAsia="zh-CN"/>
        </w:rPr>
        <w:t>列表</w:t>
      </w:r>
      <w:r w:rsidR="00A019C0" w:rsidRPr="00A019C0">
        <w:rPr>
          <w:rFonts w:ascii="SimSun" w:hAnsi="SimSun" w:cs="SimSun" w:hint="eastAsia"/>
          <w:bCs/>
          <w:sz w:val="24"/>
          <w:szCs w:val="24"/>
          <w:lang w:eastAsia="zh-CN"/>
        </w:rPr>
        <w:t>中附加系统情况</w:t>
      </w:r>
      <w:r w:rsidR="00657FD6">
        <w:rPr>
          <w:rFonts w:ascii="SimSun" w:hAnsi="SimSun" w:cs="SimSun" w:hint="eastAsia"/>
          <w:bCs/>
          <w:sz w:val="24"/>
          <w:szCs w:val="24"/>
          <w:lang w:eastAsia="zh-CN"/>
        </w:rPr>
        <w:t>概述</w:t>
      </w:r>
    </w:p>
    <w:p w14:paraId="366269EE" w14:textId="6E410C25" w:rsidR="00F3761D" w:rsidRPr="00C21B1B" w:rsidRDefault="00A019C0" w:rsidP="00A019C0">
      <w:pPr>
        <w:ind w:firstLineChars="200" w:firstLine="480"/>
        <w:rPr>
          <w:rFonts w:asciiTheme="minorHAnsi" w:hAnsiTheme="minorHAnsi" w:cstheme="minorHAnsi"/>
          <w:szCs w:val="24"/>
          <w:lang w:eastAsia="zh-CN"/>
        </w:rPr>
      </w:pPr>
      <w:r w:rsidRPr="00812D10">
        <w:rPr>
          <w:rFonts w:hint="eastAsia"/>
          <w:lang w:eastAsia="zh-CN"/>
        </w:rPr>
        <w:t>下</w:t>
      </w:r>
      <w:r>
        <w:rPr>
          <w:rFonts w:hint="eastAsia"/>
          <w:lang w:eastAsia="zh-CN"/>
        </w:rPr>
        <w:t>文</w:t>
      </w:r>
      <w:r w:rsidRPr="00812D10">
        <w:rPr>
          <w:rFonts w:hint="eastAsia"/>
          <w:lang w:eastAsia="zh-CN"/>
        </w:rPr>
        <w:t>表</w:t>
      </w:r>
      <w:r w:rsidRPr="00812D10">
        <w:rPr>
          <w:rFonts w:hint="eastAsia"/>
          <w:lang w:eastAsia="zh-CN"/>
        </w:rPr>
        <w:t>9</w:t>
      </w:r>
      <w:r w:rsidRPr="00812D10">
        <w:rPr>
          <w:rFonts w:hint="eastAsia"/>
          <w:lang w:eastAsia="zh-CN"/>
        </w:rPr>
        <w:t>总结了附录</w:t>
      </w:r>
      <w:r w:rsidRPr="00E32646">
        <w:rPr>
          <w:rFonts w:hint="eastAsia"/>
          <w:b/>
          <w:bCs/>
          <w:lang w:eastAsia="zh-CN"/>
        </w:rPr>
        <w:t>30B</w:t>
      </w:r>
      <w:r w:rsidRPr="00812D10">
        <w:rPr>
          <w:rFonts w:hint="eastAsia"/>
          <w:lang w:eastAsia="zh-CN"/>
        </w:rPr>
        <w:t>列表中的网络数量。它们源于分配</w:t>
      </w:r>
      <w:r>
        <w:rPr>
          <w:rFonts w:hint="eastAsia"/>
          <w:lang w:eastAsia="zh-CN"/>
        </w:rPr>
        <w:t>的转换</w:t>
      </w:r>
      <w:r w:rsidRPr="00812D10">
        <w:rPr>
          <w:rFonts w:hint="eastAsia"/>
          <w:lang w:eastAsia="zh-CN"/>
        </w:rPr>
        <w:t>、“</w:t>
      </w:r>
      <w:r w:rsidR="00BB12F3">
        <w:rPr>
          <w:rFonts w:hint="eastAsia"/>
          <w:lang w:eastAsia="zh-CN"/>
        </w:rPr>
        <w:t>现有</w:t>
      </w:r>
      <w:r w:rsidRPr="00812D10">
        <w:rPr>
          <w:rFonts w:hint="eastAsia"/>
          <w:lang w:eastAsia="zh-CN"/>
        </w:rPr>
        <w:t>”系统（见第</w:t>
      </w:r>
      <w:r w:rsidRPr="00E32646">
        <w:rPr>
          <w:rFonts w:hint="eastAsia"/>
          <w:b/>
          <w:bCs/>
          <w:lang w:eastAsia="zh-CN"/>
        </w:rPr>
        <w:t>148</w:t>
      </w:r>
      <w:r w:rsidRPr="00812D10">
        <w:rPr>
          <w:rFonts w:hint="eastAsia"/>
          <w:lang w:eastAsia="zh-CN"/>
        </w:rPr>
        <w:t>号决议（</w:t>
      </w:r>
      <w:r w:rsidRPr="00E32646">
        <w:rPr>
          <w:rFonts w:hint="eastAsia"/>
          <w:b/>
          <w:bCs/>
          <w:lang w:eastAsia="zh-CN"/>
        </w:rPr>
        <w:t>WRC-15</w:t>
      </w:r>
      <w:r w:rsidRPr="00E32646">
        <w:rPr>
          <w:rFonts w:hint="eastAsia"/>
          <w:b/>
          <w:bCs/>
          <w:lang w:eastAsia="zh-CN"/>
        </w:rPr>
        <w:t>，修订版</w:t>
      </w:r>
      <w:r w:rsidRPr="00812D10">
        <w:rPr>
          <w:rFonts w:hint="eastAsia"/>
          <w:lang w:eastAsia="zh-CN"/>
        </w:rPr>
        <w:t>））或附加系统。这些数字基于</w:t>
      </w:r>
      <w:r w:rsidRPr="00812D10">
        <w:rPr>
          <w:rFonts w:hint="eastAsia"/>
          <w:lang w:eastAsia="zh-CN"/>
        </w:rPr>
        <w:t>202</w:t>
      </w:r>
      <w:r w:rsidR="00E32646">
        <w:rPr>
          <w:rFonts w:hint="eastAsia"/>
          <w:lang w:eastAsia="zh-CN"/>
        </w:rPr>
        <w:t>4</w:t>
      </w:r>
      <w:r w:rsidRPr="00812D10">
        <w:rPr>
          <w:rFonts w:hint="eastAsia"/>
          <w:lang w:eastAsia="zh-CN"/>
        </w:rPr>
        <w:t>年</w:t>
      </w:r>
      <w:r w:rsidR="00E32646">
        <w:rPr>
          <w:rFonts w:hint="eastAsia"/>
          <w:lang w:eastAsia="zh-CN"/>
        </w:rPr>
        <w:t>2</w:t>
      </w:r>
      <w:r w:rsidRPr="00812D10">
        <w:rPr>
          <w:rFonts w:hint="eastAsia"/>
          <w:lang w:eastAsia="zh-CN"/>
        </w:rPr>
        <w:t>月</w:t>
      </w:r>
      <w:r w:rsidRPr="00812D10">
        <w:rPr>
          <w:rFonts w:hint="eastAsia"/>
          <w:lang w:eastAsia="zh-CN"/>
        </w:rPr>
        <w:t>2</w:t>
      </w:r>
      <w:r w:rsidR="00E32646">
        <w:rPr>
          <w:rFonts w:hint="eastAsia"/>
          <w:lang w:eastAsia="zh-CN"/>
        </w:rPr>
        <w:t>0</w:t>
      </w:r>
      <w:r w:rsidRPr="00812D10">
        <w:rPr>
          <w:rFonts w:hint="eastAsia"/>
          <w:lang w:eastAsia="zh-CN"/>
        </w:rPr>
        <w:t>日</w:t>
      </w:r>
      <w:r>
        <w:rPr>
          <w:rFonts w:hint="eastAsia"/>
          <w:lang w:eastAsia="zh-CN"/>
        </w:rPr>
        <w:t>第</w:t>
      </w:r>
      <w:r w:rsidR="00E32646">
        <w:rPr>
          <w:rFonts w:hint="eastAsia"/>
          <w:lang w:eastAsia="zh-CN"/>
        </w:rPr>
        <w:t>3015</w:t>
      </w:r>
      <w:r>
        <w:rPr>
          <w:rFonts w:hint="eastAsia"/>
          <w:lang w:eastAsia="zh-CN"/>
        </w:rPr>
        <w:t>期</w:t>
      </w:r>
      <w:r w:rsidRPr="00812D10">
        <w:rPr>
          <w:rFonts w:hint="eastAsia"/>
          <w:lang w:eastAsia="zh-CN"/>
        </w:rPr>
        <w:t>BR IFIC</w:t>
      </w:r>
      <w:r w:rsidRPr="00812D10">
        <w:rPr>
          <w:rFonts w:hint="eastAsia"/>
          <w:lang w:eastAsia="zh-CN"/>
        </w:rPr>
        <w:t>的数据。</w:t>
      </w:r>
    </w:p>
    <w:p w14:paraId="2EA47FE9" w14:textId="77777777" w:rsidR="00E32646" w:rsidRPr="00700767" w:rsidRDefault="00E32646" w:rsidP="00E32646">
      <w:pPr>
        <w:pStyle w:val="TableNo"/>
        <w:rPr>
          <w:lang w:eastAsia="zh-CN"/>
        </w:rPr>
      </w:pPr>
      <w:r w:rsidRPr="00327665">
        <w:rPr>
          <w:lang w:eastAsia="zh-CN"/>
        </w:rPr>
        <w:t>表</w:t>
      </w:r>
      <w:r w:rsidRPr="00700767">
        <w:rPr>
          <w:lang w:eastAsia="zh-CN"/>
        </w:rPr>
        <w:t>9</w:t>
      </w:r>
    </w:p>
    <w:p w14:paraId="43E12064" w14:textId="6AF5046E" w:rsidR="00E32646" w:rsidRDefault="00CC741C" w:rsidP="00E32646">
      <w:pPr>
        <w:pStyle w:val="TableTitle0"/>
        <w:rPr>
          <w:rFonts w:asciiTheme="minorHAnsi" w:hAnsiTheme="minorHAnsi" w:cstheme="minorHAnsi"/>
          <w:b w:val="0"/>
          <w:bCs w:val="0"/>
          <w:szCs w:val="24"/>
          <w:lang w:eastAsia="zh-CN"/>
        </w:rPr>
      </w:pPr>
      <w:r>
        <w:rPr>
          <w:rFonts w:ascii="Calibri" w:eastAsia="SimSun" w:hAnsi="Calibri" w:hint="eastAsia"/>
          <w:b w:val="0"/>
          <w:bCs w:val="0"/>
          <w:lang w:eastAsia="zh-CN"/>
        </w:rPr>
        <w:t>纳入</w:t>
      </w:r>
      <w:r w:rsidR="00E32646" w:rsidRPr="003B31A4">
        <w:rPr>
          <w:rFonts w:ascii="Calibri" w:eastAsia="SimSun" w:hAnsi="Calibri" w:hint="eastAsia"/>
          <w:b w:val="0"/>
          <w:bCs w:val="0"/>
          <w:lang w:eastAsia="zh-CN"/>
        </w:rPr>
        <w:t>附录</w:t>
      </w:r>
      <w:r w:rsidR="00E32646" w:rsidRPr="00E32646">
        <w:rPr>
          <w:rFonts w:ascii="Calibri" w:eastAsia="SimSun" w:hAnsi="Calibri" w:hint="eastAsia"/>
          <w:lang w:eastAsia="zh-CN"/>
        </w:rPr>
        <w:t>3</w:t>
      </w:r>
      <w:r w:rsidR="00E32646" w:rsidRPr="00E32646">
        <w:rPr>
          <w:rFonts w:ascii="Calibri" w:eastAsia="SimSun" w:hAnsi="Calibri"/>
          <w:lang w:eastAsia="zh-CN"/>
        </w:rPr>
        <w:t>0</w:t>
      </w:r>
      <w:r w:rsidR="00E32646" w:rsidRPr="00E32646">
        <w:rPr>
          <w:rFonts w:ascii="Calibri" w:eastAsia="SimSun" w:hAnsi="Calibri" w:hint="eastAsia"/>
          <w:lang w:eastAsia="zh-CN"/>
        </w:rPr>
        <w:t>B</w:t>
      </w:r>
      <w:r w:rsidR="00E32646" w:rsidRPr="003B31A4">
        <w:rPr>
          <w:rFonts w:ascii="Calibri" w:eastAsia="SimSun" w:hAnsi="Calibri" w:hint="eastAsia"/>
          <w:b w:val="0"/>
          <w:bCs w:val="0"/>
          <w:lang w:eastAsia="zh-CN"/>
        </w:rPr>
        <w:t>列表中的网络数量</w:t>
      </w:r>
    </w:p>
    <w:p w14:paraId="4A9AF370" w14:textId="4F13BF11" w:rsidR="009E5883" w:rsidRPr="00C21B1B" w:rsidRDefault="00B168AD" w:rsidP="009E5883">
      <w:pPr>
        <w:spacing w:after="240"/>
        <w:jc w:val="center"/>
        <w:rPr>
          <w:rFonts w:asciiTheme="minorHAnsi" w:hAnsiTheme="minorHAnsi" w:cstheme="minorHAnsi"/>
          <w:b/>
          <w:bCs/>
          <w:szCs w:val="24"/>
          <w:lang w:eastAsia="zh-CN"/>
        </w:rPr>
      </w:pPr>
      <w:hyperlink r:id="rId21" w:history="1">
        <w:r w:rsidR="00E32646">
          <w:rPr>
            <w:rStyle w:val="Hyperlink"/>
            <w:rFonts w:asciiTheme="minorHAnsi" w:hAnsiTheme="minorHAnsi" w:cstheme="minorHAnsi" w:hint="eastAsia"/>
            <w:b/>
            <w:bCs/>
            <w:szCs w:val="24"/>
            <w:lang w:eastAsia="zh-CN"/>
          </w:rPr>
          <w:t>参见此处的表</w:t>
        </w:r>
        <w:r w:rsidR="009E5883" w:rsidRPr="009E5883">
          <w:rPr>
            <w:rStyle w:val="Hyperlink"/>
            <w:rFonts w:asciiTheme="minorHAnsi" w:hAnsiTheme="minorHAnsi" w:cstheme="minorHAnsi"/>
            <w:b/>
            <w:bCs/>
            <w:szCs w:val="24"/>
            <w:lang w:eastAsia="zh-CN"/>
          </w:rPr>
          <w:t>9</w:t>
        </w:r>
      </w:hyperlink>
    </w:p>
    <w:p w14:paraId="2E0E9398" w14:textId="2BD3049C" w:rsidR="00F3761D" w:rsidRPr="004256B4" w:rsidRDefault="00F3761D" w:rsidP="004256B4">
      <w:pPr>
        <w:pStyle w:val="Heading1"/>
        <w:rPr>
          <w:rFonts w:asciiTheme="minorHAnsi" w:hAnsiTheme="minorHAnsi" w:cstheme="minorHAnsi"/>
          <w:sz w:val="24"/>
          <w:szCs w:val="24"/>
          <w:lang w:eastAsia="zh-CN"/>
        </w:rPr>
      </w:pPr>
      <w:r w:rsidRPr="004256B4">
        <w:rPr>
          <w:rFonts w:asciiTheme="minorHAnsi" w:hAnsiTheme="minorHAnsi" w:cstheme="minorHAnsi"/>
          <w:bCs/>
          <w:sz w:val="24"/>
          <w:szCs w:val="24"/>
          <w:lang w:eastAsia="zh-CN"/>
        </w:rPr>
        <w:t>4</w:t>
      </w:r>
      <w:r w:rsidRPr="004256B4">
        <w:rPr>
          <w:rFonts w:asciiTheme="minorHAnsi" w:hAnsiTheme="minorHAnsi" w:cstheme="minorHAnsi"/>
          <w:bCs/>
          <w:sz w:val="24"/>
          <w:szCs w:val="24"/>
          <w:lang w:eastAsia="zh-CN"/>
        </w:rPr>
        <w:tab/>
      </w:r>
      <w:r w:rsidR="00E32646" w:rsidRPr="004256B4">
        <w:rPr>
          <w:rFonts w:asciiTheme="minorHAnsi" w:hAnsiTheme="minorHAnsi" w:cstheme="minorHAnsi" w:hint="eastAsia"/>
          <w:bCs/>
          <w:sz w:val="24"/>
          <w:szCs w:val="24"/>
          <w:lang w:eastAsia="zh-CN"/>
        </w:rPr>
        <w:t>在</w:t>
      </w:r>
      <w:r w:rsidR="00E32646" w:rsidRPr="004256B4">
        <w:rPr>
          <w:rFonts w:ascii="Microsoft YaHei" w:eastAsia="Microsoft YaHei" w:hAnsi="Microsoft YaHei" w:cs="Microsoft YaHei" w:hint="eastAsia"/>
          <w:bCs/>
          <w:sz w:val="24"/>
          <w:szCs w:val="24"/>
          <w:lang w:eastAsia="zh-CN"/>
        </w:rPr>
        <w:t>规划</w:t>
      </w:r>
      <w:r w:rsidR="00E32646" w:rsidRPr="004256B4">
        <w:rPr>
          <w:rFonts w:asciiTheme="minorHAnsi" w:hAnsiTheme="minorHAnsi" w:cstheme="minorHAnsi" w:hint="eastAsia"/>
          <w:bCs/>
          <w:sz w:val="24"/>
          <w:szCs w:val="24"/>
          <w:lang w:eastAsia="zh-CN"/>
        </w:rPr>
        <w:t>中没有国家分配的主管部门</w:t>
      </w:r>
    </w:p>
    <w:p w14:paraId="0EC80291" w14:textId="138A2E16" w:rsidR="00D22AC9" w:rsidRDefault="00E32646" w:rsidP="00D22AC9">
      <w:pPr>
        <w:ind w:firstLineChars="200" w:firstLine="480"/>
        <w:rPr>
          <w:rFonts w:asciiTheme="minorHAnsi" w:hAnsiTheme="minorHAnsi" w:cstheme="minorHAnsi"/>
          <w:szCs w:val="24"/>
          <w:lang w:eastAsia="zh-CN"/>
        </w:rPr>
      </w:pPr>
      <w:r>
        <w:rPr>
          <w:rFonts w:hint="eastAsia"/>
          <w:lang w:eastAsia="zh-CN"/>
        </w:rPr>
        <w:t>多个</w:t>
      </w:r>
      <w:r w:rsidRPr="00F529B9">
        <w:rPr>
          <w:rFonts w:hint="eastAsia"/>
          <w:lang w:eastAsia="zh-CN"/>
        </w:rPr>
        <w:t>主管部门</w:t>
      </w:r>
      <w:r>
        <w:rPr>
          <w:rFonts w:hint="eastAsia"/>
          <w:lang w:eastAsia="zh-CN"/>
        </w:rPr>
        <w:t>在</w:t>
      </w:r>
      <w:r w:rsidRPr="00F529B9">
        <w:rPr>
          <w:rFonts w:hint="eastAsia"/>
          <w:lang w:eastAsia="zh-CN"/>
        </w:rPr>
        <w:t>附录</w:t>
      </w:r>
      <w:r w:rsidRPr="006F34D9">
        <w:rPr>
          <w:rFonts w:hint="eastAsia"/>
          <w:b/>
          <w:bCs/>
          <w:lang w:eastAsia="zh-CN"/>
        </w:rPr>
        <w:t>30B</w:t>
      </w:r>
      <w:r w:rsidRPr="00785290">
        <w:rPr>
          <w:rFonts w:hint="eastAsia"/>
          <w:lang w:eastAsia="zh-CN"/>
        </w:rPr>
        <w:t>规划</w:t>
      </w:r>
      <w:r w:rsidRPr="00F529B9">
        <w:rPr>
          <w:rFonts w:hint="eastAsia"/>
          <w:lang w:eastAsia="zh-CN"/>
        </w:rPr>
        <w:t>中没有分配或</w:t>
      </w:r>
      <w:r>
        <w:rPr>
          <w:rFonts w:hint="eastAsia"/>
          <w:lang w:eastAsia="zh-CN"/>
        </w:rPr>
        <w:t>在</w:t>
      </w:r>
      <w:r w:rsidRPr="00F529B9">
        <w:rPr>
          <w:rFonts w:hint="eastAsia"/>
          <w:lang w:eastAsia="zh-CN"/>
        </w:rPr>
        <w:t>列表中</w:t>
      </w:r>
      <w:r>
        <w:rPr>
          <w:rFonts w:hint="eastAsia"/>
          <w:lang w:eastAsia="zh-CN"/>
        </w:rPr>
        <w:t>没有</w:t>
      </w:r>
      <w:r w:rsidRPr="00F529B9">
        <w:rPr>
          <w:rFonts w:hint="eastAsia"/>
          <w:lang w:eastAsia="zh-CN"/>
        </w:rPr>
        <w:t>指配，主要是因为</w:t>
      </w:r>
      <w:r>
        <w:rPr>
          <w:rFonts w:hint="eastAsia"/>
          <w:lang w:eastAsia="zh-CN"/>
        </w:rPr>
        <w:t>他们</w:t>
      </w:r>
      <w:r w:rsidRPr="00F529B9">
        <w:rPr>
          <w:rFonts w:hint="eastAsia"/>
          <w:lang w:eastAsia="zh-CN"/>
        </w:rPr>
        <w:t>在</w:t>
      </w:r>
      <w:r w:rsidRPr="00F529B9">
        <w:rPr>
          <w:rFonts w:hint="eastAsia"/>
          <w:lang w:eastAsia="zh-CN"/>
        </w:rPr>
        <w:t>1988</w:t>
      </w:r>
      <w:r w:rsidRPr="00F529B9">
        <w:rPr>
          <w:rFonts w:hint="eastAsia"/>
          <w:lang w:eastAsia="zh-CN"/>
        </w:rPr>
        <w:t>年之后</w:t>
      </w:r>
      <w:r>
        <w:rPr>
          <w:rFonts w:hint="eastAsia"/>
          <w:lang w:eastAsia="zh-CN"/>
        </w:rPr>
        <w:t>才</w:t>
      </w:r>
      <w:r w:rsidRPr="00F529B9">
        <w:rPr>
          <w:rFonts w:hint="eastAsia"/>
          <w:lang w:eastAsia="zh-CN"/>
        </w:rPr>
        <w:t>加入了国际电联。</w:t>
      </w:r>
      <w:r w:rsidR="00D22AC9" w:rsidRPr="00D22AC9">
        <w:rPr>
          <w:rFonts w:asciiTheme="minorHAnsi" w:hAnsiTheme="minorHAnsi" w:cstheme="minorHAnsi" w:hint="eastAsia"/>
          <w:szCs w:val="24"/>
          <w:lang w:eastAsia="zh-CN"/>
        </w:rPr>
        <w:t>附录</w:t>
      </w:r>
      <w:r w:rsidR="00D22AC9" w:rsidRPr="00D22AC9">
        <w:rPr>
          <w:rFonts w:asciiTheme="minorHAnsi" w:hAnsiTheme="minorHAnsi" w:cstheme="minorHAnsi" w:hint="eastAsia"/>
          <w:b/>
          <w:bCs/>
          <w:szCs w:val="24"/>
          <w:lang w:eastAsia="zh-CN"/>
        </w:rPr>
        <w:t>30B</w:t>
      </w:r>
      <w:r w:rsidR="00D22AC9" w:rsidRPr="00D22AC9">
        <w:rPr>
          <w:rFonts w:asciiTheme="minorHAnsi" w:hAnsiTheme="minorHAnsi" w:cstheme="minorHAnsi" w:hint="eastAsia"/>
          <w:szCs w:val="24"/>
          <w:lang w:eastAsia="zh-CN"/>
        </w:rPr>
        <w:t>第</w:t>
      </w:r>
      <w:r w:rsidR="00D22AC9" w:rsidRPr="00D22AC9">
        <w:rPr>
          <w:rFonts w:asciiTheme="minorHAnsi" w:hAnsiTheme="minorHAnsi" w:cstheme="minorHAnsi" w:hint="eastAsia"/>
          <w:szCs w:val="24"/>
          <w:lang w:eastAsia="zh-CN"/>
        </w:rPr>
        <w:t>7</w:t>
      </w:r>
      <w:r w:rsidR="00D22AC9" w:rsidRPr="00D22AC9">
        <w:rPr>
          <w:rFonts w:asciiTheme="minorHAnsi" w:hAnsiTheme="minorHAnsi" w:cstheme="minorHAnsi" w:hint="eastAsia"/>
          <w:szCs w:val="24"/>
          <w:lang w:eastAsia="zh-CN"/>
        </w:rPr>
        <w:t>条规定了这些新成员国申请国家</w:t>
      </w:r>
      <w:r w:rsidR="00D22AC9">
        <w:rPr>
          <w:rFonts w:asciiTheme="minorHAnsi" w:hAnsiTheme="minorHAnsi" w:cstheme="minorHAnsi" w:hint="eastAsia"/>
          <w:szCs w:val="24"/>
          <w:lang w:eastAsia="zh-CN"/>
        </w:rPr>
        <w:t>分配</w:t>
      </w:r>
      <w:r w:rsidR="00D22AC9" w:rsidRPr="00D22AC9">
        <w:rPr>
          <w:rFonts w:asciiTheme="minorHAnsi" w:hAnsiTheme="minorHAnsi" w:cstheme="minorHAnsi" w:hint="eastAsia"/>
          <w:szCs w:val="24"/>
          <w:lang w:eastAsia="zh-CN"/>
        </w:rPr>
        <w:t>的方式。</w:t>
      </w:r>
      <w:r w:rsidR="00D22AC9">
        <w:rPr>
          <w:rFonts w:asciiTheme="minorHAnsi" w:hAnsiTheme="minorHAnsi" w:cstheme="minorHAnsi"/>
          <w:szCs w:val="24"/>
          <w:lang w:eastAsia="zh-CN"/>
        </w:rPr>
        <w:t>WRC-23</w:t>
      </w:r>
      <w:r w:rsidR="00D22AC9" w:rsidRPr="00D22AC9">
        <w:rPr>
          <w:rFonts w:asciiTheme="minorHAnsi" w:hAnsiTheme="minorHAnsi" w:cstheme="minorHAnsi" w:hint="eastAsia"/>
          <w:szCs w:val="24"/>
          <w:lang w:eastAsia="zh-CN"/>
        </w:rPr>
        <w:t>批准了具体措施，以帮助国际电联新成员国克服</w:t>
      </w:r>
      <w:r w:rsidR="00D22AC9">
        <w:rPr>
          <w:rFonts w:asciiTheme="minorHAnsi" w:hAnsiTheme="minorHAnsi" w:cstheme="minorHAnsi" w:hint="eastAsia"/>
          <w:szCs w:val="24"/>
          <w:lang w:eastAsia="zh-CN"/>
        </w:rPr>
        <w:t>应用</w:t>
      </w:r>
      <w:r w:rsidR="00D22AC9" w:rsidRPr="00D22AC9">
        <w:rPr>
          <w:rFonts w:asciiTheme="minorHAnsi" w:hAnsiTheme="minorHAnsi" w:cstheme="minorHAnsi" w:hint="eastAsia"/>
          <w:szCs w:val="24"/>
          <w:lang w:eastAsia="zh-CN"/>
        </w:rPr>
        <w:t>该条款</w:t>
      </w:r>
      <w:r w:rsidR="00D22AC9">
        <w:rPr>
          <w:rFonts w:asciiTheme="minorHAnsi" w:hAnsiTheme="minorHAnsi" w:cstheme="minorHAnsi" w:hint="eastAsia"/>
          <w:szCs w:val="24"/>
          <w:lang w:eastAsia="zh-CN"/>
        </w:rPr>
        <w:t>面临</w:t>
      </w:r>
      <w:r w:rsidR="00D22AC9" w:rsidRPr="00D22AC9">
        <w:rPr>
          <w:rFonts w:asciiTheme="minorHAnsi" w:hAnsiTheme="minorHAnsi" w:cstheme="minorHAnsi" w:hint="eastAsia"/>
          <w:szCs w:val="24"/>
          <w:lang w:eastAsia="zh-CN"/>
        </w:rPr>
        <w:t>的困难，从而获得国家</w:t>
      </w:r>
      <w:r w:rsidR="00D22AC9">
        <w:rPr>
          <w:rFonts w:asciiTheme="minorHAnsi" w:hAnsiTheme="minorHAnsi" w:cstheme="minorHAnsi" w:hint="eastAsia"/>
          <w:szCs w:val="24"/>
          <w:lang w:eastAsia="zh-CN"/>
        </w:rPr>
        <w:t>分配</w:t>
      </w:r>
      <w:r w:rsidR="00D22AC9" w:rsidRPr="00D22AC9">
        <w:rPr>
          <w:rFonts w:asciiTheme="minorHAnsi" w:hAnsiTheme="minorHAnsi" w:cstheme="minorHAnsi" w:hint="eastAsia"/>
          <w:szCs w:val="24"/>
          <w:lang w:eastAsia="zh-CN"/>
        </w:rPr>
        <w:t>。</w:t>
      </w:r>
      <w:r w:rsidR="00D22AC9">
        <w:rPr>
          <w:rFonts w:asciiTheme="minorHAnsi" w:hAnsiTheme="minorHAnsi" w:cstheme="minorHAnsi" w:hint="eastAsia"/>
          <w:szCs w:val="24"/>
          <w:lang w:eastAsia="zh-CN"/>
        </w:rPr>
        <w:t xml:space="preserve"> </w:t>
      </w:r>
    </w:p>
    <w:p w14:paraId="488120FA" w14:textId="5F70E6FD" w:rsidR="003942F9" w:rsidRPr="003942F9" w:rsidRDefault="003942F9" w:rsidP="003942F9">
      <w:pPr>
        <w:ind w:firstLineChars="200" w:firstLine="480"/>
        <w:rPr>
          <w:rFonts w:asciiTheme="minorHAnsi" w:hAnsiTheme="minorHAnsi" w:cstheme="minorHAnsi"/>
          <w:szCs w:val="24"/>
          <w:lang w:eastAsia="zh-CN"/>
        </w:rPr>
      </w:pPr>
      <w:r w:rsidRPr="003942F9">
        <w:rPr>
          <w:rFonts w:asciiTheme="minorHAnsi" w:hAnsiTheme="minorHAnsi" w:cstheme="minorHAnsi" w:hint="eastAsia"/>
          <w:szCs w:val="24"/>
          <w:lang w:eastAsia="zh-CN"/>
        </w:rPr>
        <w:t>根据</w:t>
      </w:r>
      <w:r w:rsidRPr="003942F9">
        <w:rPr>
          <w:rFonts w:asciiTheme="minorHAnsi" w:hAnsiTheme="minorHAnsi" w:cstheme="minorHAnsi" w:hint="eastAsia"/>
          <w:szCs w:val="24"/>
          <w:lang w:eastAsia="zh-CN"/>
        </w:rPr>
        <w:t>WRC-23</w:t>
      </w:r>
      <w:r w:rsidRPr="003942F9">
        <w:rPr>
          <w:rFonts w:asciiTheme="minorHAnsi" w:hAnsiTheme="minorHAnsi" w:cstheme="minorHAnsi" w:hint="eastAsia"/>
          <w:szCs w:val="24"/>
          <w:lang w:eastAsia="zh-CN"/>
        </w:rPr>
        <w:t>的决定，九（</w:t>
      </w:r>
      <w:r w:rsidRPr="003942F9">
        <w:rPr>
          <w:rFonts w:asciiTheme="minorHAnsi" w:hAnsiTheme="minorHAnsi" w:cstheme="minorHAnsi" w:hint="eastAsia"/>
          <w:szCs w:val="24"/>
          <w:lang w:eastAsia="zh-CN"/>
        </w:rPr>
        <w:t>9</w:t>
      </w:r>
      <w:r w:rsidRPr="003942F9">
        <w:rPr>
          <w:rFonts w:asciiTheme="minorHAnsi" w:hAnsiTheme="minorHAnsi" w:cstheme="minorHAnsi" w:hint="eastAsia"/>
          <w:szCs w:val="24"/>
          <w:lang w:eastAsia="zh-CN"/>
        </w:rPr>
        <w:t>）</w:t>
      </w:r>
      <w:proofErr w:type="gramStart"/>
      <w:r w:rsidRPr="003942F9">
        <w:rPr>
          <w:rFonts w:asciiTheme="minorHAnsi" w:hAnsiTheme="minorHAnsi" w:cstheme="minorHAnsi" w:hint="eastAsia"/>
          <w:szCs w:val="24"/>
          <w:lang w:eastAsia="zh-CN"/>
        </w:rPr>
        <w:t>个</w:t>
      </w:r>
      <w:proofErr w:type="gramEnd"/>
      <w:r w:rsidRPr="003942F9">
        <w:rPr>
          <w:rFonts w:asciiTheme="minorHAnsi" w:hAnsiTheme="minorHAnsi" w:cstheme="minorHAnsi" w:hint="eastAsia"/>
          <w:szCs w:val="24"/>
          <w:lang w:eastAsia="zh-CN"/>
        </w:rPr>
        <w:t>国际电联新成员国，即波斯尼亚和黑塞哥维那、克罗地亚</w:t>
      </w:r>
      <w:r w:rsidR="00D22AC9">
        <w:rPr>
          <w:rFonts w:asciiTheme="minorHAnsi" w:hAnsiTheme="minorHAnsi" w:cstheme="minorHAnsi" w:hint="eastAsia"/>
          <w:szCs w:val="24"/>
          <w:lang w:eastAsia="zh-CN"/>
        </w:rPr>
        <w:t>（</w:t>
      </w:r>
      <w:r w:rsidRPr="003942F9">
        <w:rPr>
          <w:rFonts w:asciiTheme="minorHAnsi" w:hAnsiTheme="minorHAnsi" w:cstheme="minorHAnsi" w:hint="eastAsia"/>
          <w:szCs w:val="24"/>
          <w:lang w:eastAsia="zh-CN"/>
        </w:rPr>
        <w:t>共和国</w:t>
      </w:r>
      <w:r w:rsidR="00D22AC9">
        <w:rPr>
          <w:rFonts w:asciiTheme="minorHAnsi" w:hAnsiTheme="minorHAnsi" w:cstheme="minorHAnsi" w:hint="eastAsia"/>
          <w:szCs w:val="24"/>
          <w:lang w:eastAsia="zh-CN"/>
        </w:rPr>
        <w:t>）</w:t>
      </w:r>
      <w:r w:rsidRPr="003942F9">
        <w:rPr>
          <w:rFonts w:asciiTheme="minorHAnsi" w:hAnsiTheme="minorHAnsi" w:cstheme="minorHAnsi" w:hint="eastAsia"/>
          <w:szCs w:val="24"/>
          <w:lang w:eastAsia="zh-CN"/>
        </w:rPr>
        <w:t>、格鲁吉亚、北马其顿</w:t>
      </w:r>
      <w:r w:rsidR="00D22AC9">
        <w:rPr>
          <w:rFonts w:asciiTheme="minorHAnsi" w:hAnsiTheme="minorHAnsi" w:cstheme="minorHAnsi" w:hint="eastAsia"/>
          <w:szCs w:val="24"/>
          <w:lang w:eastAsia="zh-CN"/>
        </w:rPr>
        <w:t>（</w:t>
      </w:r>
      <w:r w:rsidRPr="003942F9">
        <w:rPr>
          <w:rFonts w:asciiTheme="minorHAnsi" w:hAnsiTheme="minorHAnsi" w:cstheme="minorHAnsi" w:hint="eastAsia"/>
          <w:szCs w:val="24"/>
          <w:lang w:eastAsia="zh-CN"/>
        </w:rPr>
        <w:t>共和国</w:t>
      </w:r>
      <w:r w:rsidR="00D22AC9">
        <w:rPr>
          <w:rFonts w:asciiTheme="minorHAnsi" w:hAnsiTheme="minorHAnsi" w:cstheme="minorHAnsi" w:hint="eastAsia"/>
          <w:szCs w:val="24"/>
          <w:lang w:eastAsia="zh-CN"/>
        </w:rPr>
        <w:t>）</w:t>
      </w:r>
      <w:r w:rsidRPr="003942F9">
        <w:rPr>
          <w:rFonts w:asciiTheme="minorHAnsi" w:hAnsiTheme="minorHAnsi" w:cstheme="minorHAnsi" w:hint="eastAsia"/>
          <w:szCs w:val="24"/>
          <w:lang w:eastAsia="zh-CN"/>
        </w:rPr>
        <w:t>、摩尔多瓦</w:t>
      </w:r>
      <w:r w:rsidR="00D22AC9">
        <w:rPr>
          <w:rFonts w:asciiTheme="minorHAnsi" w:hAnsiTheme="minorHAnsi" w:cstheme="minorHAnsi" w:hint="eastAsia"/>
          <w:szCs w:val="24"/>
          <w:lang w:eastAsia="zh-CN"/>
        </w:rPr>
        <w:t>（</w:t>
      </w:r>
      <w:r w:rsidRPr="003942F9">
        <w:rPr>
          <w:rFonts w:asciiTheme="minorHAnsi" w:hAnsiTheme="minorHAnsi" w:cstheme="minorHAnsi" w:hint="eastAsia"/>
          <w:szCs w:val="24"/>
          <w:lang w:eastAsia="zh-CN"/>
        </w:rPr>
        <w:t>共和国</w:t>
      </w:r>
      <w:r w:rsidR="00D22AC9">
        <w:rPr>
          <w:rFonts w:asciiTheme="minorHAnsi" w:hAnsiTheme="minorHAnsi" w:cstheme="minorHAnsi" w:hint="eastAsia"/>
          <w:szCs w:val="24"/>
          <w:lang w:eastAsia="zh-CN"/>
        </w:rPr>
        <w:t>）</w:t>
      </w:r>
      <w:r w:rsidRPr="003942F9">
        <w:rPr>
          <w:rFonts w:asciiTheme="minorHAnsi" w:hAnsiTheme="minorHAnsi" w:cstheme="minorHAnsi" w:hint="eastAsia"/>
          <w:szCs w:val="24"/>
          <w:lang w:eastAsia="zh-CN"/>
        </w:rPr>
        <w:t>、黑山、塞尔维亚、斯洛文尼亚和南苏丹</w:t>
      </w:r>
      <w:r w:rsidR="00D22AC9">
        <w:rPr>
          <w:rFonts w:asciiTheme="minorHAnsi" w:hAnsiTheme="minorHAnsi" w:cstheme="minorHAnsi" w:hint="eastAsia"/>
          <w:szCs w:val="24"/>
          <w:lang w:eastAsia="zh-CN"/>
        </w:rPr>
        <w:t>（</w:t>
      </w:r>
      <w:r w:rsidRPr="003942F9">
        <w:rPr>
          <w:rFonts w:asciiTheme="minorHAnsi" w:hAnsiTheme="minorHAnsi" w:cstheme="minorHAnsi" w:hint="eastAsia"/>
          <w:szCs w:val="24"/>
          <w:lang w:eastAsia="zh-CN"/>
        </w:rPr>
        <w:t>共和国</w:t>
      </w:r>
      <w:r w:rsidR="00D22AC9">
        <w:rPr>
          <w:rFonts w:asciiTheme="minorHAnsi" w:hAnsiTheme="minorHAnsi" w:cstheme="minorHAnsi" w:hint="eastAsia"/>
          <w:szCs w:val="24"/>
          <w:lang w:eastAsia="zh-CN"/>
        </w:rPr>
        <w:t>）</w:t>
      </w:r>
      <w:r w:rsidRPr="003942F9">
        <w:rPr>
          <w:rFonts w:asciiTheme="minorHAnsi" w:hAnsiTheme="minorHAnsi" w:cstheme="minorHAnsi" w:hint="eastAsia"/>
          <w:szCs w:val="24"/>
          <w:lang w:eastAsia="zh-CN"/>
        </w:rPr>
        <w:t>在附录</w:t>
      </w:r>
      <w:r w:rsidRPr="00863167">
        <w:rPr>
          <w:rFonts w:asciiTheme="minorHAnsi" w:hAnsiTheme="minorHAnsi" w:cstheme="minorHAnsi" w:hint="eastAsia"/>
          <w:b/>
          <w:bCs/>
          <w:szCs w:val="24"/>
          <w:lang w:eastAsia="zh-CN"/>
        </w:rPr>
        <w:t>30B</w:t>
      </w:r>
      <w:r w:rsidR="00863167">
        <w:rPr>
          <w:rFonts w:asciiTheme="minorHAnsi" w:hAnsiTheme="minorHAnsi" w:cstheme="minorHAnsi" w:hint="eastAsia"/>
          <w:szCs w:val="24"/>
          <w:lang w:eastAsia="zh-CN"/>
        </w:rPr>
        <w:t>规划</w:t>
      </w:r>
      <w:r w:rsidRPr="003942F9">
        <w:rPr>
          <w:rFonts w:asciiTheme="minorHAnsi" w:hAnsiTheme="minorHAnsi" w:cstheme="minorHAnsi" w:hint="eastAsia"/>
          <w:szCs w:val="24"/>
          <w:lang w:eastAsia="zh-CN"/>
        </w:rPr>
        <w:t>中获得了</w:t>
      </w:r>
      <w:r w:rsidR="00863167">
        <w:rPr>
          <w:rFonts w:asciiTheme="minorHAnsi" w:hAnsiTheme="minorHAnsi" w:cstheme="minorHAnsi" w:hint="eastAsia"/>
          <w:szCs w:val="24"/>
          <w:lang w:eastAsia="zh-CN"/>
        </w:rPr>
        <w:t>各自</w:t>
      </w:r>
      <w:r w:rsidRPr="003942F9">
        <w:rPr>
          <w:rFonts w:asciiTheme="minorHAnsi" w:hAnsiTheme="minorHAnsi" w:cstheme="minorHAnsi" w:hint="eastAsia"/>
          <w:szCs w:val="24"/>
          <w:lang w:eastAsia="zh-CN"/>
        </w:rPr>
        <w:t>国家</w:t>
      </w:r>
      <w:r w:rsidR="00863167">
        <w:rPr>
          <w:rFonts w:asciiTheme="minorHAnsi" w:hAnsiTheme="minorHAnsi" w:cstheme="minorHAnsi" w:hint="eastAsia"/>
          <w:szCs w:val="24"/>
          <w:lang w:eastAsia="zh-CN"/>
        </w:rPr>
        <w:t>分配</w:t>
      </w:r>
      <w:r w:rsidRPr="003942F9">
        <w:rPr>
          <w:rFonts w:asciiTheme="minorHAnsi" w:hAnsiTheme="minorHAnsi" w:cstheme="minorHAnsi" w:hint="eastAsia"/>
          <w:szCs w:val="24"/>
          <w:lang w:eastAsia="zh-CN"/>
        </w:rPr>
        <w:t>。</w:t>
      </w:r>
    </w:p>
    <w:p w14:paraId="17961C2F" w14:textId="7C4480E2" w:rsidR="003942F9" w:rsidRDefault="003942F9" w:rsidP="00863167">
      <w:pPr>
        <w:ind w:firstLineChars="200" w:firstLine="480"/>
        <w:rPr>
          <w:rFonts w:asciiTheme="minorHAnsi" w:hAnsiTheme="minorHAnsi" w:cstheme="minorBidi"/>
          <w:lang w:eastAsia="zh-CN"/>
        </w:rPr>
      </w:pPr>
      <w:r w:rsidRPr="003942F9">
        <w:rPr>
          <w:rFonts w:asciiTheme="minorHAnsi" w:hAnsiTheme="minorHAnsi" w:cstheme="minorHAnsi" w:hint="eastAsia"/>
          <w:szCs w:val="24"/>
          <w:lang w:eastAsia="zh-CN"/>
        </w:rPr>
        <w:t>在编写本报告时，有七（</w:t>
      </w:r>
      <w:r w:rsidRPr="003942F9">
        <w:rPr>
          <w:rFonts w:asciiTheme="minorHAnsi" w:hAnsiTheme="minorHAnsi" w:cstheme="minorHAnsi" w:hint="eastAsia"/>
          <w:szCs w:val="24"/>
          <w:lang w:eastAsia="zh-CN"/>
        </w:rPr>
        <w:t>7</w:t>
      </w:r>
      <w:r w:rsidRPr="003942F9">
        <w:rPr>
          <w:rFonts w:asciiTheme="minorHAnsi" w:hAnsiTheme="minorHAnsi" w:cstheme="minorHAnsi" w:hint="eastAsia"/>
          <w:szCs w:val="24"/>
          <w:lang w:eastAsia="zh-CN"/>
        </w:rPr>
        <w:t>）</w:t>
      </w:r>
      <w:proofErr w:type="gramStart"/>
      <w:r w:rsidRPr="003942F9">
        <w:rPr>
          <w:rFonts w:asciiTheme="minorHAnsi" w:hAnsiTheme="minorHAnsi" w:cstheme="minorHAnsi" w:hint="eastAsia"/>
          <w:szCs w:val="24"/>
          <w:lang w:eastAsia="zh-CN"/>
        </w:rPr>
        <w:t>个</w:t>
      </w:r>
      <w:proofErr w:type="gramEnd"/>
      <w:r w:rsidR="00863167">
        <w:rPr>
          <w:rFonts w:asciiTheme="minorHAnsi" w:hAnsiTheme="minorHAnsi" w:cstheme="minorHAnsi" w:hint="eastAsia"/>
          <w:szCs w:val="24"/>
          <w:lang w:eastAsia="zh-CN"/>
        </w:rPr>
        <w:t>主管部门</w:t>
      </w:r>
      <w:r w:rsidRPr="003942F9">
        <w:rPr>
          <w:rFonts w:asciiTheme="minorHAnsi" w:hAnsiTheme="minorHAnsi" w:cstheme="minorHAnsi" w:hint="eastAsia"/>
          <w:szCs w:val="24"/>
          <w:lang w:eastAsia="zh-CN"/>
        </w:rPr>
        <w:t>在附录</w:t>
      </w:r>
      <w:r w:rsidRPr="00863167">
        <w:rPr>
          <w:rFonts w:asciiTheme="minorHAnsi" w:hAnsiTheme="minorHAnsi" w:cstheme="minorHAnsi" w:hint="eastAsia"/>
          <w:b/>
          <w:bCs/>
          <w:szCs w:val="24"/>
          <w:lang w:eastAsia="zh-CN"/>
        </w:rPr>
        <w:t>30B</w:t>
      </w:r>
      <w:r w:rsidR="00863167">
        <w:rPr>
          <w:rFonts w:asciiTheme="minorHAnsi" w:hAnsiTheme="minorHAnsi" w:cstheme="minorHAnsi" w:hint="eastAsia"/>
          <w:szCs w:val="24"/>
          <w:lang w:eastAsia="zh-CN"/>
        </w:rPr>
        <w:t>规划中</w:t>
      </w:r>
      <w:r w:rsidRPr="003942F9">
        <w:rPr>
          <w:rFonts w:asciiTheme="minorHAnsi" w:hAnsiTheme="minorHAnsi" w:cstheme="minorHAnsi" w:hint="eastAsia"/>
          <w:szCs w:val="24"/>
          <w:lang w:eastAsia="zh-CN"/>
        </w:rPr>
        <w:t>没有</w:t>
      </w:r>
      <w:r w:rsidR="00863167">
        <w:rPr>
          <w:rFonts w:asciiTheme="minorHAnsi" w:hAnsiTheme="minorHAnsi" w:cstheme="minorHAnsi" w:hint="eastAsia"/>
          <w:szCs w:val="24"/>
          <w:lang w:eastAsia="zh-CN"/>
        </w:rPr>
        <w:t>分配：</w:t>
      </w:r>
      <w:r w:rsidRPr="003942F9">
        <w:rPr>
          <w:rFonts w:asciiTheme="minorHAnsi" w:hAnsiTheme="minorHAnsi" w:cstheme="minorHAnsi" w:hint="eastAsia"/>
          <w:szCs w:val="24"/>
          <w:lang w:eastAsia="zh-CN"/>
        </w:rPr>
        <w:t>厄立特里亚、爱沙尼亚、拉脱维亚、圣卢西亚、塔吉克斯坦、东帝汶</w:t>
      </w:r>
      <w:r w:rsidR="00863167">
        <w:rPr>
          <w:rFonts w:asciiTheme="minorHAnsi" w:hAnsiTheme="minorHAnsi" w:cstheme="minorHAnsi" w:hint="eastAsia"/>
          <w:szCs w:val="24"/>
          <w:lang w:eastAsia="zh-CN"/>
        </w:rPr>
        <w:t>（民主</w:t>
      </w:r>
      <w:r w:rsidRPr="003942F9">
        <w:rPr>
          <w:rFonts w:asciiTheme="minorHAnsi" w:hAnsiTheme="minorHAnsi" w:cstheme="minorHAnsi" w:hint="eastAsia"/>
          <w:szCs w:val="24"/>
          <w:lang w:eastAsia="zh-CN"/>
        </w:rPr>
        <w:t>共和国）和土库曼斯坦。此外，巴勒斯坦国</w:t>
      </w:r>
      <w:r w:rsidR="004F69E0" w:rsidRPr="1E742419">
        <w:rPr>
          <w:rStyle w:val="FootnoteReference"/>
          <w:rFonts w:cstheme="minorBidi"/>
        </w:rPr>
        <w:footnoteReference w:id="2"/>
      </w:r>
      <w:r w:rsidR="004F69E0">
        <w:rPr>
          <w:rFonts w:asciiTheme="minorHAnsi" w:hAnsiTheme="minorHAnsi" w:cstheme="minorHAnsi" w:hint="eastAsia"/>
          <w:szCs w:val="24"/>
          <w:lang w:eastAsia="zh-CN"/>
        </w:rPr>
        <w:t>在</w:t>
      </w:r>
      <w:r w:rsidR="00863167" w:rsidRPr="003942F9">
        <w:rPr>
          <w:rFonts w:asciiTheme="minorHAnsi" w:hAnsiTheme="minorHAnsi" w:cstheme="minorHAnsi" w:hint="eastAsia"/>
          <w:szCs w:val="24"/>
          <w:lang w:eastAsia="zh-CN"/>
        </w:rPr>
        <w:t>附录</w:t>
      </w:r>
      <w:r w:rsidR="00863167" w:rsidRPr="00863167">
        <w:rPr>
          <w:rFonts w:asciiTheme="minorHAnsi" w:hAnsiTheme="minorHAnsi" w:cstheme="minorHAnsi" w:hint="eastAsia"/>
          <w:b/>
          <w:bCs/>
          <w:szCs w:val="24"/>
          <w:lang w:eastAsia="zh-CN"/>
        </w:rPr>
        <w:t>30B</w:t>
      </w:r>
      <w:r w:rsidR="00863167">
        <w:rPr>
          <w:rFonts w:asciiTheme="minorHAnsi" w:hAnsiTheme="minorHAnsi" w:cstheme="minorHAnsi" w:hint="eastAsia"/>
          <w:szCs w:val="24"/>
          <w:lang w:eastAsia="zh-CN"/>
        </w:rPr>
        <w:t>规划中</w:t>
      </w:r>
      <w:r w:rsidRPr="003942F9">
        <w:rPr>
          <w:rFonts w:asciiTheme="minorHAnsi" w:hAnsiTheme="minorHAnsi" w:cstheme="minorHAnsi" w:hint="eastAsia"/>
          <w:szCs w:val="24"/>
          <w:lang w:eastAsia="zh-CN"/>
        </w:rPr>
        <w:t>没有分配，但在附录</w:t>
      </w:r>
      <w:r w:rsidRPr="00863167">
        <w:rPr>
          <w:rFonts w:asciiTheme="minorHAnsi" w:hAnsiTheme="minorHAnsi" w:cstheme="minorHAnsi" w:hint="eastAsia"/>
          <w:b/>
          <w:bCs/>
          <w:szCs w:val="24"/>
          <w:lang w:eastAsia="zh-CN"/>
        </w:rPr>
        <w:t>30</w:t>
      </w:r>
      <w:r w:rsidRPr="003942F9">
        <w:rPr>
          <w:rFonts w:asciiTheme="minorHAnsi" w:hAnsiTheme="minorHAnsi" w:cstheme="minorHAnsi" w:hint="eastAsia"/>
          <w:szCs w:val="24"/>
          <w:lang w:eastAsia="zh-CN"/>
        </w:rPr>
        <w:t>和</w:t>
      </w:r>
      <w:r w:rsidRPr="00863167">
        <w:rPr>
          <w:rFonts w:asciiTheme="minorHAnsi" w:hAnsiTheme="minorHAnsi" w:cstheme="minorHAnsi" w:hint="eastAsia"/>
          <w:b/>
          <w:bCs/>
          <w:szCs w:val="24"/>
          <w:lang w:eastAsia="zh-CN"/>
        </w:rPr>
        <w:t>30A</w:t>
      </w:r>
      <w:r w:rsidR="00863167">
        <w:rPr>
          <w:rFonts w:asciiTheme="minorHAnsi" w:hAnsiTheme="minorHAnsi" w:cstheme="minorHAnsi" w:hint="eastAsia"/>
          <w:szCs w:val="24"/>
          <w:lang w:eastAsia="zh-CN"/>
        </w:rPr>
        <w:t>规划</w:t>
      </w:r>
      <w:r w:rsidRPr="003942F9">
        <w:rPr>
          <w:rFonts w:asciiTheme="minorHAnsi" w:hAnsiTheme="minorHAnsi" w:cstheme="minorHAnsi" w:hint="eastAsia"/>
          <w:szCs w:val="24"/>
          <w:lang w:eastAsia="zh-CN"/>
        </w:rPr>
        <w:t>中</w:t>
      </w:r>
      <w:r w:rsidR="00863167">
        <w:rPr>
          <w:rFonts w:asciiTheme="minorHAnsi" w:hAnsiTheme="minorHAnsi" w:cstheme="minorHAnsi" w:hint="eastAsia"/>
          <w:szCs w:val="24"/>
          <w:lang w:eastAsia="zh-CN"/>
        </w:rPr>
        <w:t>拥有</w:t>
      </w:r>
      <w:r w:rsidRPr="003942F9">
        <w:rPr>
          <w:rFonts w:asciiTheme="minorHAnsi" w:hAnsiTheme="minorHAnsi" w:cstheme="minorHAnsi" w:hint="eastAsia"/>
          <w:szCs w:val="24"/>
          <w:lang w:eastAsia="zh-CN"/>
        </w:rPr>
        <w:t>规划</w:t>
      </w:r>
      <w:r w:rsidR="00863167">
        <w:rPr>
          <w:rFonts w:asciiTheme="minorHAnsi" w:hAnsiTheme="minorHAnsi" w:cstheme="minorHAnsi" w:hint="eastAsia"/>
          <w:szCs w:val="24"/>
          <w:lang w:eastAsia="zh-CN"/>
        </w:rPr>
        <w:t>的</w:t>
      </w:r>
      <w:r w:rsidRPr="003942F9">
        <w:rPr>
          <w:rFonts w:asciiTheme="minorHAnsi" w:hAnsiTheme="minorHAnsi" w:cstheme="minorHAnsi" w:hint="eastAsia"/>
          <w:szCs w:val="24"/>
          <w:lang w:eastAsia="zh-CN"/>
        </w:rPr>
        <w:t>频率</w:t>
      </w:r>
      <w:r w:rsidR="00D22AC9">
        <w:rPr>
          <w:rFonts w:asciiTheme="minorHAnsi" w:hAnsiTheme="minorHAnsi" w:cstheme="minorHAnsi" w:hint="eastAsia"/>
          <w:szCs w:val="24"/>
          <w:lang w:eastAsia="zh-CN"/>
        </w:rPr>
        <w:t>指配</w:t>
      </w:r>
      <w:r w:rsidRPr="003942F9">
        <w:rPr>
          <w:rFonts w:asciiTheme="minorHAnsi" w:hAnsiTheme="minorHAnsi" w:cstheme="minorHAnsi" w:hint="eastAsia"/>
          <w:szCs w:val="24"/>
          <w:lang w:eastAsia="zh-CN"/>
        </w:rPr>
        <w:t>。根据无线电</w:t>
      </w:r>
      <w:r w:rsidR="00863167">
        <w:rPr>
          <w:rFonts w:asciiTheme="minorHAnsi" w:hAnsiTheme="minorHAnsi" w:cstheme="minorHAnsi" w:hint="eastAsia"/>
          <w:szCs w:val="24"/>
          <w:lang w:eastAsia="zh-CN"/>
        </w:rPr>
        <w:t>规则</w:t>
      </w:r>
      <w:r w:rsidRPr="003942F9">
        <w:rPr>
          <w:rFonts w:asciiTheme="minorHAnsi" w:hAnsiTheme="minorHAnsi" w:cstheme="minorHAnsi" w:hint="eastAsia"/>
          <w:szCs w:val="24"/>
          <w:lang w:eastAsia="zh-CN"/>
        </w:rPr>
        <w:t>委员会的建议，</w:t>
      </w:r>
      <w:r w:rsidRPr="003942F9">
        <w:rPr>
          <w:rFonts w:asciiTheme="minorHAnsi" w:hAnsiTheme="minorHAnsi" w:cstheme="minorHAnsi" w:hint="eastAsia"/>
          <w:szCs w:val="24"/>
          <w:lang w:eastAsia="zh-CN"/>
        </w:rPr>
        <w:t>WRC-23</w:t>
      </w:r>
      <w:r w:rsidR="00D22AC9">
        <w:rPr>
          <w:rFonts w:asciiTheme="minorHAnsi" w:hAnsiTheme="minorHAnsi" w:cstheme="minorHAnsi" w:hint="eastAsia"/>
          <w:szCs w:val="24"/>
          <w:lang w:eastAsia="zh-CN"/>
        </w:rPr>
        <w:t>责成</w:t>
      </w:r>
      <w:r w:rsidR="00863167">
        <w:rPr>
          <w:rFonts w:asciiTheme="minorHAnsi" w:hAnsiTheme="minorHAnsi" w:cstheme="minorHAnsi" w:hint="eastAsia"/>
          <w:szCs w:val="24"/>
          <w:lang w:eastAsia="zh-CN"/>
        </w:rPr>
        <w:t>无线电通信局</w:t>
      </w:r>
      <w:r w:rsidRPr="003942F9">
        <w:rPr>
          <w:rFonts w:asciiTheme="minorHAnsi" w:hAnsiTheme="minorHAnsi" w:cstheme="minorHAnsi" w:hint="eastAsia"/>
          <w:szCs w:val="24"/>
          <w:lang w:eastAsia="zh-CN"/>
        </w:rPr>
        <w:t>与这七个</w:t>
      </w:r>
      <w:r w:rsidR="00863167">
        <w:rPr>
          <w:rFonts w:asciiTheme="minorHAnsi" w:hAnsiTheme="minorHAnsi" w:cstheme="minorHAnsi" w:hint="eastAsia"/>
          <w:szCs w:val="24"/>
          <w:lang w:eastAsia="zh-CN"/>
        </w:rPr>
        <w:t>主管部门</w:t>
      </w:r>
      <w:r w:rsidRPr="003942F9">
        <w:rPr>
          <w:rFonts w:asciiTheme="minorHAnsi" w:hAnsiTheme="minorHAnsi" w:cstheme="minorHAnsi" w:hint="eastAsia"/>
          <w:szCs w:val="24"/>
          <w:lang w:eastAsia="zh-CN"/>
        </w:rPr>
        <w:t>和巴勒斯坦国</w:t>
      </w:r>
      <w:r w:rsidR="00D22AC9">
        <w:rPr>
          <w:rFonts w:asciiTheme="minorHAnsi" w:hAnsiTheme="minorHAnsi" w:cstheme="minorHAnsi" w:hint="eastAsia"/>
          <w:szCs w:val="24"/>
          <w:lang w:eastAsia="zh-CN"/>
        </w:rPr>
        <w:t>取得</w:t>
      </w:r>
      <w:r w:rsidRPr="003942F9">
        <w:rPr>
          <w:rFonts w:asciiTheme="minorHAnsi" w:hAnsiTheme="minorHAnsi" w:cstheme="minorHAnsi" w:hint="eastAsia"/>
          <w:szCs w:val="24"/>
          <w:lang w:eastAsia="zh-CN"/>
        </w:rPr>
        <w:t>联系，</w:t>
      </w:r>
      <w:r w:rsidR="00863167" w:rsidRPr="00863167">
        <w:rPr>
          <w:rFonts w:asciiTheme="minorHAnsi" w:hAnsiTheme="minorHAnsi" w:cstheme="minorHAnsi" w:hint="eastAsia"/>
          <w:szCs w:val="24"/>
          <w:lang w:eastAsia="zh-CN"/>
        </w:rPr>
        <w:t>以便在它们希望启动</w:t>
      </w:r>
      <w:r w:rsidR="00863167" w:rsidRPr="003942F9">
        <w:rPr>
          <w:rFonts w:asciiTheme="minorHAnsi" w:hAnsiTheme="minorHAnsi" w:cstheme="minorHAnsi" w:hint="eastAsia"/>
          <w:szCs w:val="24"/>
          <w:lang w:eastAsia="zh-CN"/>
        </w:rPr>
        <w:t>附录</w:t>
      </w:r>
      <w:r w:rsidR="00863167" w:rsidRPr="00863167">
        <w:rPr>
          <w:rFonts w:asciiTheme="minorHAnsi" w:hAnsiTheme="minorHAnsi" w:cstheme="minorHAnsi" w:hint="eastAsia"/>
          <w:b/>
          <w:bCs/>
          <w:szCs w:val="24"/>
          <w:lang w:eastAsia="zh-CN"/>
        </w:rPr>
        <w:t>30B</w:t>
      </w:r>
      <w:r w:rsidR="00863167" w:rsidRPr="003942F9">
        <w:rPr>
          <w:rFonts w:asciiTheme="minorHAnsi" w:hAnsiTheme="minorHAnsi" w:cstheme="minorHAnsi" w:hint="eastAsia"/>
          <w:szCs w:val="24"/>
          <w:lang w:eastAsia="zh-CN"/>
        </w:rPr>
        <w:t>第</w:t>
      </w:r>
      <w:r w:rsidR="00863167" w:rsidRPr="003942F9">
        <w:rPr>
          <w:rFonts w:asciiTheme="minorHAnsi" w:hAnsiTheme="minorHAnsi" w:cstheme="minorHAnsi" w:hint="eastAsia"/>
          <w:szCs w:val="24"/>
          <w:lang w:eastAsia="zh-CN"/>
        </w:rPr>
        <w:t>7</w:t>
      </w:r>
      <w:r w:rsidR="00863167" w:rsidRPr="003942F9">
        <w:rPr>
          <w:rFonts w:asciiTheme="minorHAnsi" w:hAnsiTheme="minorHAnsi" w:cstheme="minorHAnsi" w:hint="eastAsia"/>
          <w:szCs w:val="24"/>
          <w:lang w:eastAsia="zh-CN"/>
        </w:rPr>
        <w:t>条</w:t>
      </w:r>
      <w:r w:rsidR="00863167" w:rsidRPr="00863167">
        <w:rPr>
          <w:rFonts w:asciiTheme="minorHAnsi" w:hAnsiTheme="minorHAnsi" w:cstheme="minorHAnsi" w:hint="eastAsia"/>
          <w:szCs w:val="24"/>
          <w:lang w:eastAsia="zh-CN"/>
        </w:rPr>
        <w:t>规定的程序时，确定轨道资源</w:t>
      </w:r>
      <w:r w:rsidR="00863167">
        <w:rPr>
          <w:rFonts w:asciiTheme="minorHAnsi" w:hAnsiTheme="minorHAnsi" w:cstheme="minorHAnsi" w:hint="eastAsia"/>
          <w:szCs w:val="24"/>
          <w:lang w:eastAsia="zh-CN"/>
        </w:rPr>
        <w:t>。</w:t>
      </w:r>
    </w:p>
    <w:p w14:paraId="5DFCDD8D" w14:textId="67DAB5BB" w:rsidR="00F3761D" w:rsidRPr="00C21B1B" w:rsidRDefault="00F3761D" w:rsidP="004256B4">
      <w:pPr>
        <w:pStyle w:val="Heading1"/>
        <w:rPr>
          <w:rFonts w:asciiTheme="minorHAnsi" w:hAnsiTheme="minorHAnsi" w:cstheme="minorHAnsi"/>
          <w:sz w:val="24"/>
          <w:szCs w:val="24"/>
          <w:lang w:eastAsia="zh-CN"/>
        </w:rPr>
      </w:pPr>
      <w:r w:rsidRPr="00C21B1B">
        <w:rPr>
          <w:rFonts w:asciiTheme="minorHAnsi" w:eastAsia="Times New Roman" w:hAnsiTheme="minorHAnsi" w:cstheme="minorHAnsi"/>
          <w:bCs/>
          <w:sz w:val="24"/>
          <w:szCs w:val="24"/>
          <w:lang w:eastAsia="zh-CN"/>
        </w:rPr>
        <w:t>5</w:t>
      </w:r>
      <w:r w:rsidRPr="00C21B1B">
        <w:rPr>
          <w:rFonts w:asciiTheme="minorHAnsi" w:eastAsia="Times New Roman" w:hAnsiTheme="minorHAnsi" w:cstheme="minorHAnsi"/>
          <w:bCs/>
          <w:sz w:val="24"/>
          <w:szCs w:val="24"/>
          <w:lang w:eastAsia="zh-CN"/>
        </w:rPr>
        <w:tab/>
      </w:r>
      <w:r w:rsidR="00863167" w:rsidRPr="00D22AC9">
        <w:rPr>
          <w:rFonts w:ascii="SimSun" w:hAnsi="SimSun" w:cs="SimSun" w:hint="eastAsia"/>
          <w:bCs/>
          <w:sz w:val="24"/>
          <w:szCs w:val="24"/>
          <w:lang w:eastAsia="zh-CN"/>
        </w:rPr>
        <w:t>按照附录</w:t>
      </w:r>
      <w:r w:rsidR="00863167" w:rsidRPr="00D22AC9">
        <w:rPr>
          <w:rFonts w:asciiTheme="minorHAnsi" w:eastAsia="Times New Roman" w:hAnsiTheme="minorHAnsi" w:cstheme="minorHAnsi" w:hint="eastAsia"/>
          <w:bCs/>
          <w:sz w:val="24"/>
          <w:szCs w:val="24"/>
          <w:lang w:eastAsia="zh-CN"/>
        </w:rPr>
        <w:t>30B</w:t>
      </w:r>
      <w:r w:rsidR="00863167" w:rsidRPr="00D22AC9">
        <w:rPr>
          <w:rFonts w:ascii="SimSun" w:hAnsi="SimSun" w:cs="SimSun" w:hint="eastAsia"/>
          <w:bCs/>
          <w:sz w:val="24"/>
          <w:szCs w:val="24"/>
          <w:lang w:eastAsia="zh-CN"/>
        </w:rPr>
        <w:t>的</w:t>
      </w:r>
      <w:r w:rsidR="00863167" w:rsidRPr="004256B4">
        <w:rPr>
          <w:rFonts w:asciiTheme="minorHAnsi" w:hAnsiTheme="minorHAnsi" w:cstheme="minorHAnsi" w:hint="eastAsia"/>
          <w:bCs/>
          <w:sz w:val="24"/>
          <w:szCs w:val="24"/>
          <w:lang w:eastAsia="zh-CN"/>
        </w:rPr>
        <w:t>参数</w:t>
      </w:r>
      <w:r w:rsidR="00863167" w:rsidRPr="00D22AC9">
        <w:rPr>
          <w:rFonts w:ascii="SimSun" w:hAnsi="SimSun" w:cs="SimSun" w:hint="eastAsia"/>
          <w:bCs/>
          <w:sz w:val="24"/>
          <w:szCs w:val="24"/>
          <w:lang w:eastAsia="zh-CN"/>
        </w:rPr>
        <w:t>操作现代</w:t>
      </w:r>
      <w:r w:rsidR="00863167" w:rsidRPr="00D22AC9">
        <w:rPr>
          <w:rFonts w:asciiTheme="minorHAnsi" w:eastAsia="Times New Roman" w:hAnsiTheme="minorHAnsi" w:cstheme="minorHAnsi" w:hint="eastAsia"/>
          <w:bCs/>
          <w:sz w:val="24"/>
          <w:szCs w:val="24"/>
          <w:lang w:eastAsia="zh-CN"/>
        </w:rPr>
        <w:t>FSS</w:t>
      </w:r>
      <w:r w:rsidR="00863167" w:rsidRPr="00D22AC9">
        <w:rPr>
          <w:rFonts w:ascii="SimSun" w:hAnsi="SimSun" w:cs="SimSun" w:hint="eastAsia"/>
          <w:bCs/>
          <w:sz w:val="24"/>
          <w:szCs w:val="24"/>
          <w:lang w:eastAsia="zh-CN"/>
        </w:rPr>
        <w:t>系统的困难</w:t>
      </w:r>
    </w:p>
    <w:p w14:paraId="27DDA7FA" w14:textId="77777777" w:rsidR="00863167" w:rsidRPr="00700767" w:rsidRDefault="00863167" w:rsidP="00863167">
      <w:pPr>
        <w:ind w:firstLineChars="200" w:firstLine="480"/>
        <w:rPr>
          <w:lang w:eastAsia="zh-CN"/>
        </w:rPr>
      </w:pPr>
      <w:r w:rsidRPr="00F529B9">
        <w:rPr>
          <w:rFonts w:hint="eastAsia"/>
          <w:lang w:eastAsia="zh-CN"/>
        </w:rPr>
        <w:t>尽管</w:t>
      </w:r>
      <w:r w:rsidRPr="00F529B9">
        <w:rPr>
          <w:rFonts w:hint="eastAsia"/>
          <w:lang w:eastAsia="zh-CN"/>
        </w:rPr>
        <w:t>WRC-07</w:t>
      </w:r>
      <w:r w:rsidRPr="00F529B9">
        <w:rPr>
          <w:rFonts w:hint="eastAsia"/>
          <w:lang w:eastAsia="zh-CN"/>
        </w:rPr>
        <w:t>根据当时可用的技术修订了</w:t>
      </w:r>
      <w:r w:rsidRPr="00F529B9">
        <w:rPr>
          <w:rFonts w:hint="eastAsia"/>
          <w:lang w:eastAsia="zh-CN"/>
        </w:rPr>
        <w:t>FSS</w:t>
      </w:r>
      <w:r w:rsidRPr="00785290">
        <w:rPr>
          <w:rFonts w:hint="eastAsia"/>
          <w:lang w:eastAsia="zh-CN"/>
        </w:rPr>
        <w:t>规划</w:t>
      </w:r>
      <w:r w:rsidRPr="00F529B9">
        <w:rPr>
          <w:rFonts w:hint="eastAsia"/>
          <w:lang w:eastAsia="zh-CN"/>
        </w:rPr>
        <w:t>分配的基本技术</w:t>
      </w:r>
      <w:r>
        <w:rPr>
          <w:rFonts w:hint="eastAsia"/>
          <w:lang w:eastAsia="zh-CN"/>
        </w:rPr>
        <w:t>特性</w:t>
      </w:r>
      <w:r w:rsidRPr="00F529B9">
        <w:rPr>
          <w:rFonts w:hint="eastAsia"/>
          <w:lang w:eastAsia="zh-CN"/>
        </w:rPr>
        <w:t>，但其中一些技术参数已经过时。</w:t>
      </w:r>
    </w:p>
    <w:p w14:paraId="5EDA914D" w14:textId="55D38E53" w:rsidR="00F3761D" w:rsidRPr="008776F6" w:rsidRDefault="00863167" w:rsidP="00637F6B">
      <w:pPr>
        <w:ind w:firstLineChars="200" w:firstLine="480"/>
        <w:rPr>
          <w:lang w:eastAsia="zh-CN"/>
        </w:rPr>
      </w:pPr>
      <w:r>
        <w:rPr>
          <w:rFonts w:hint="eastAsia"/>
          <w:lang w:eastAsia="zh-CN"/>
        </w:rPr>
        <w:t>尤其</w:t>
      </w:r>
      <w:r w:rsidRPr="00F529B9">
        <w:rPr>
          <w:rFonts w:hint="eastAsia"/>
          <w:lang w:eastAsia="zh-CN"/>
        </w:rPr>
        <w:t>是该规划假设在</w:t>
      </w:r>
      <w:r w:rsidRPr="00F529B9">
        <w:rPr>
          <w:rFonts w:hint="eastAsia"/>
          <w:lang w:eastAsia="zh-CN"/>
        </w:rPr>
        <w:t>6/4 GHz</w:t>
      </w:r>
      <w:r w:rsidRPr="00F529B9">
        <w:rPr>
          <w:rFonts w:hint="eastAsia"/>
          <w:lang w:eastAsia="zh-CN"/>
        </w:rPr>
        <w:t>频段使用天线直径为</w:t>
      </w:r>
      <w:r w:rsidRPr="00F529B9">
        <w:rPr>
          <w:rFonts w:hint="eastAsia"/>
          <w:lang w:eastAsia="zh-CN"/>
        </w:rPr>
        <w:t>5.5</w:t>
      </w:r>
      <w:r>
        <w:rPr>
          <w:rFonts w:hint="eastAsia"/>
          <w:lang w:eastAsia="zh-CN"/>
        </w:rPr>
        <w:t>米</w:t>
      </w:r>
      <w:r w:rsidRPr="00F529B9">
        <w:rPr>
          <w:rFonts w:hint="eastAsia"/>
          <w:lang w:eastAsia="zh-CN"/>
        </w:rPr>
        <w:t>的地球站，在</w:t>
      </w:r>
      <w:r w:rsidRPr="00F529B9">
        <w:rPr>
          <w:rFonts w:hint="eastAsia"/>
          <w:lang w:eastAsia="zh-CN"/>
        </w:rPr>
        <w:t>12-13/10-11</w:t>
      </w:r>
      <w:r>
        <w:rPr>
          <w:lang w:eastAsia="zh-CN"/>
        </w:rPr>
        <w:t> </w:t>
      </w:r>
      <w:r w:rsidRPr="00F529B9">
        <w:rPr>
          <w:rFonts w:hint="eastAsia"/>
          <w:lang w:eastAsia="zh-CN"/>
        </w:rPr>
        <w:t>GHz</w:t>
      </w:r>
      <w:r w:rsidRPr="00F529B9">
        <w:rPr>
          <w:rFonts w:hint="eastAsia"/>
          <w:lang w:eastAsia="zh-CN"/>
        </w:rPr>
        <w:t>频段使用天线直径为</w:t>
      </w:r>
      <w:r w:rsidRPr="00F529B9">
        <w:rPr>
          <w:rFonts w:hint="eastAsia"/>
          <w:lang w:eastAsia="zh-CN"/>
        </w:rPr>
        <w:t>2.7</w:t>
      </w:r>
      <w:r>
        <w:rPr>
          <w:rFonts w:hint="eastAsia"/>
          <w:lang w:eastAsia="zh-CN"/>
        </w:rPr>
        <w:t>米</w:t>
      </w:r>
      <w:r w:rsidRPr="00F529B9">
        <w:rPr>
          <w:rFonts w:hint="eastAsia"/>
          <w:lang w:eastAsia="zh-CN"/>
        </w:rPr>
        <w:t>的地球站。如此大的天线与广泛使用的</w:t>
      </w:r>
      <w:r w:rsidRPr="00F529B9">
        <w:rPr>
          <w:rFonts w:hint="eastAsia"/>
          <w:lang w:eastAsia="zh-CN"/>
        </w:rPr>
        <w:t>VSAT</w:t>
      </w:r>
      <w:r>
        <w:rPr>
          <w:rFonts w:hint="eastAsia"/>
          <w:lang w:eastAsia="zh-CN"/>
        </w:rPr>
        <w:t>台站</w:t>
      </w:r>
      <w:r w:rsidR="00BB12F3">
        <w:rPr>
          <w:rFonts w:hint="eastAsia"/>
          <w:lang w:eastAsia="zh-CN"/>
        </w:rPr>
        <w:t>并</w:t>
      </w:r>
      <w:r w:rsidRPr="00F529B9">
        <w:rPr>
          <w:rFonts w:hint="eastAsia"/>
          <w:lang w:eastAsia="zh-CN"/>
        </w:rPr>
        <w:t>不</w:t>
      </w:r>
      <w:r>
        <w:rPr>
          <w:rFonts w:hint="eastAsia"/>
          <w:lang w:eastAsia="zh-CN"/>
        </w:rPr>
        <w:t>匹配</w:t>
      </w:r>
      <w:r w:rsidRPr="00F529B9">
        <w:rPr>
          <w:rFonts w:hint="eastAsia"/>
          <w:lang w:eastAsia="zh-CN"/>
        </w:rPr>
        <w:t>，无法满足许多新兴卫星应用的需求。</w:t>
      </w:r>
      <w:r w:rsidR="00F3761D" w:rsidRPr="008776F6">
        <w:rPr>
          <w:lang w:eastAsia="zh-CN"/>
        </w:rPr>
        <w:br w:type="page"/>
      </w:r>
    </w:p>
    <w:p w14:paraId="0205305C" w14:textId="2CADAB7B" w:rsidR="00F3761D" w:rsidRPr="0013009A" w:rsidRDefault="002A6654" w:rsidP="00F3761D">
      <w:pPr>
        <w:pStyle w:val="AnnexNo"/>
        <w:rPr>
          <w:lang w:eastAsia="zh-CN"/>
        </w:rPr>
      </w:pPr>
      <w:bookmarkStart w:id="15" w:name="annex2"/>
      <w:r>
        <w:rPr>
          <w:rFonts w:hint="eastAsia"/>
          <w:lang w:eastAsia="zh-CN"/>
        </w:rPr>
        <w:lastRenderedPageBreak/>
        <w:t>附件</w:t>
      </w:r>
      <w:r w:rsidRPr="00700767">
        <w:rPr>
          <w:lang w:eastAsia="zh-CN"/>
        </w:rPr>
        <w:t>2</w:t>
      </w:r>
      <w:bookmarkEnd w:id="15"/>
    </w:p>
    <w:p w14:paraId="1C1CF6CA" w14:textId="1D985CE3" w:rsidR="00F3761D" w:rsidRPr="0013009A" w:rsidRDefault="002A6654" w:rsidP="002A6654">
      <w:pPr>
        <w:pStyle w:val="AnnexTitle0"/>
        <w:rPr>
          <w:lang w:eastAsia="zh-CN"/>
        </w:rPr>
      </w:pPr>
      <w:r w:rsidRPr="00915270">
        <w:rPr>
          <w:rFonts w:ascii="Calibri" w:hAnsi="Calibri" w:cs="Calibri"/>
          <w:lang w:eastAsia="zh-CN"/>
        </w:rPr>
        <w:t>国际电联在实施</w:t>
      </w:r>
      <w:r w:rsidRPr="00915270">
        <w:rPr>
          <w:rFonts w:ascii="SimSun" w:hAnsi="SimSun" w:cs="Calibri"/>
          <w:lang w:eastAsia="zh-CN"/>
        </w:rPr>
        <w:t>“</w:t>
      </w:r>
      <w:r w:rsidRPr="00915270">
        <w:rPr>
          <w:rFonts w:ascii="Calibri" w:hAnsi="Calibri" w:cs="Calibri"/>
          <w:lang w:eastAsia="zh-CN"/>
        </w:rPr>
        <w:t>空间</w:t>
      </w:r>
      <w:r w:rsidRPr="00915270">
        <w:rPr>
          <w:rFonts w:ascii="Calibri" w:hAnsi="Calibri" w:cs="Calibri"/>
          <w:lang w:eastAsia="zh-CN"/>
        </w:rPr>
        <w:t>2030</w:t>
      </w:r>
      <w:r w:rsidRPr="00915270">
        <w:rPr>
          <w:rFonts w:ascii="SimSun" w:hAnsi="SimSun" w:cs="Calibri"/>
          <w:lang w:eastAsia="zh-CN"/>
        </w:rPr>
        <w:t>”</w:t>
      </w:r>
      <w:r w:rsidRPr="00915270">
        <w:rPr>
          <w:rFonts w:ascii="Calibri" w:hAnsi="Calibri" w:cs="Calibri"/>
          <w:lang w:eastAsia="zh-CN"/>
        </w:rPr>
        <w:t>议程中的作用</w:t>
      </w:r>
    </w:p>
    <w:p w14:paraId="1E347429" w14:textId="4C7AB082" w:rsidR="00F3761D" w:rsidRPr="0013009A" w:rsidRDefault="00F3761D" w:rsidP="00F3761D">
      <w:pPr>
        <w:spacing w:before="240"/>
        <w:jc w:val="both"/>
        <w:rPr>
          <w:rFonts w:asciiTheme="minorHAnsi" w:hAnsiTheme="minorHAnsi" w:cstheme="minorHAnsi"/>
          <w:b/>
          <w:bCs/>
          <w:szCs w:val="24"/>
          <w:lang w:eastAsia="zh-CN"/>
        </w:rPr>
      </w:pPr>
      <w:r w:rsidRPr="0013009A">
        <w:rPr>
          <w:rFonts w:asciiTheme="minorHAnsi" w:hAnsiTheme="minorHAnsi" w:cstheme="minorHAnsi"/>
          <w:b/>
          <w:bCs/>
          <w:szCs w:val="24"/>
          <w:lang w:eastAsia="zh-CN"/>
        </w:rPr>
        <w:t>1</w:t>
      </w:r>
      <w:r w:rsidRPr="0013009A">
        <w:rPr>
          <w:rFonts w:asciiTheme="minorHAnsi" w:hAnsiTheme="minorHAnsi" w:cstheme="minorHAnsi"/>
          <w:b/>
          <w:bCs/>
          <w:szCs w:val="24"/>
          <w:lang w:eastAsia="zh-CN"/>
        </w:rPr>
        <w:tab/>
      </w:r>
      <w:r w:rsidR="002A6654" w:rsidRPr="00637F6B">
        <w:rPr>
          <w:rFonts w:asciiTheme="minorHAnsi" w:hAnsiTheme="minorHAnsi" w:cstheme="minorHAnsi" w:hint="eastAsia"/>
          <w:b/>
          <w:bCs/>
          <w:szCs w:val="24"/>
          <w:lang w:eastAsia="zh-CN"/>
        </w:rPr>
        <w:t>引言</w:t>
      </w:r>
    </w:p>
    <w:p w14:paraId="42AA849C" w14:textId="28ECF856" w:rsidR="002A6654" w:rsidRPr="0013009A" w:rsidRDefault="00B168AD" w:rsidP="002A6654">
      <w:pPr>
        <w:ind w:firstLineChars="200" w:firstLine="480"/>
        <w:rPr>
          <w:rFonts w:asciiTheme="minorHAnsi" w:hAnsiTheme="minorHAnsi" w:cstheme="minorHAnsi"/>
          <w:szCs w:val="24"/>
          <w:lang w:eastAsia="zh-CN"/>
        </w:rPr>
      </w:pPr>
      <w:hyperlink r:id="rId22" w:history="1">
        <w:r w:rsidR="00FF1E9C">
          <w:rPr>
            <w:rStyle w:val="Hyperlink"/>
            <w:rFonts w:hint="eastAsia"/>
            <w:b/>
            <w:bCs/>
            <w:lang w:eastAsia="zh-CN"/>
          </w:rPr>
          <w:t>“空</w:t>
        </w:r>
        <w:r w:rsidR="002A6654" w:rsidRPr="00FF1E9C">
          <w:rPr>
            <w:rStyle w:val="Hyperlink"/>
            <w:rFonts w:hint="eastAsia"/>
            <w:b/>
            <w:bCs/>
            <w:lang w:eastAsia="zh-CN"/>
          </w:rPr>
          <w:t>间</w:t>
        </w:r>
        <w:r w:rsidR="002A6654" w:rsidRPr="00FF1E9C">
          <w:rPr>
            <w:rStyle w:val="Hyperlink"/>
            <w:rFonts w:hint="eastAsia"/>
            <w:b/>
            <w:bCs/>
            <w:lang w:eastAsia="zh-CN"/>
          </w:rPr>
          <w:t>2030</w:t>
        </w:r>
        <w:r w:rsidR="002A6654" w:rsidRPr="00FF1E9C">
          <w:rPr>
            <w:rStyle w:val="Hyperlink"/>
            <w:rFonts w:hint="eastAsia"/>
            <w:b/>
            <w:bCs/>
            <w:lang w:eastAsia="zh-CN"/>
          </w:rPr>
          <w:t>”议程</w:t>
        </w:r>
      </w:hyperlink>
      <w:r w:rsidR="002A6654">
        <w:rPr>
          <w:rFonts w:hint="eastAsia"/>
          <w:lang w:eastAsia="zh-CN"/>
        </w:rPr>
        <w:t>是“一项前瞻性战略，用以重申和加强空间活动和空间工具对实现各项全球议程</w:t>
      </w:r>
      <w:r w:rsidR="002A6654" w:rsidRPr="0013009A">
        <w:rPr>
          <w:rStyle w:val="FootnoteReference"/>
          <w:rFonts w:cstheme="minorHAnsi"/>
          <w:szCs w:val="24"/>
        </w:rPr>
        <w:footnoteReference w:id="3"/>
      </w:r>
      <w:r w:rsidR="002A6654">
        <w:rPr>
          <w:rFonts w:hint="eastAsia"/>
          <w:lang w:eastAsia="zh-CN"/>
        </w:rPr>
        <w:t>的贡献，</w:t>
      </w:r>
      <w:r w:rsidR="002A6654">
        <w:rPr>
          <w:rFonts w:hint="eastAsia"/>
          <w:lang w:val="en-CA" w:eastAsia="zh-CN"/>
        </w:rPr>
        <w:t>以</w:t>
      </w:r>
      <w:r w:rsidR="002A6654">
        <w:rPr>
          <w:rFonts w:hint="eastAsia"/>
          <w:lang w:eastAsia="zh-CN"/>
        </w:rPr>
        <w:t>解决</w:t>
      </w:r>
      <w:r w:rsidR="002A6654" w:rsidRPr="002635A0">
        <w:rPr>
          <w:rFonts w:hint="eastAsia"/>
          <w:lang w:eastAsia="zh-CN"/>
        </w:rPr>
        <w:t>人类的长期可持续发展关切</w:t>
      </w:r>
      <w:r w:rsidR="002A6654">
        <w:rPr>
          <w:rFonts w:hint="eastAsia"/>
          <w:lang w:eastAsia="zh-CN"/>
        </w:rPr>
        <w:t>。”（参见议程第</w:t>
      </w:r>
      <w:r w:rsidR="002A6654">
        <w:rPr>
          <w:rFonts w:hint="eastAsia"/>
          <w:lang w:eastAsia="zh-CN"/>
        </w:rPr>
        <w:t>6</w:t>
      </w:r>
      <w:r w:rsidR="002A6654">
        <w:rPr>
          <w:rFonts w:hint="eastAsia"/>
          <w:lang w:eastAsia="zh-CN"/>
        </w:rPr>
        <w:t>段）</w:t>
      </w:r>
    </w:p>
    <w:p w14:paraId="067EF700" w14:textId="6F469402" w:rsidR="002A6654" w:rsidRDefault="002A6654" w:rsidP="002A6654">
      <w:pPr>
        <w:ind w:firstLineChars="200" w:firstLine="480"/>
        <w:rPr>
          <w:rFonts w:asciiTheme="minorHAnsi" w:hAnsiTheme="minorHAnsi" w:cstheme="minorBidi"/>
          <w:lang w:eastAsia="zh-CN"/>
        </w:rPr>
      </w:pPr>
      <w:r w:rsidRPr="00F529B9">
        <w:rPr>
          <w:rFonts w:asciiTheme="minorHAnsi" w:hAnsiTheme="minorHAnsi" w:cstheme="minorHAnsi" w:hint="eastAsia"/>
          <w:szCs w:val="24"/>
          <w:lang w:eastAsia="zh-CN"/>
        </w:rPr>
        <w:t>“</w:t>
      </w:r>
      <w:r>
        <w:rPr>
          <w:rFonts w:asciiTheme="minorHAnsi" w:hAnsiTheme="minorHAnsi" w:cstheme="minorHAnsi" w:hint="eastAsia"/>
          <w:szCs w:val="24"/>
          <w:lang w:eastAsia="zh-CN"/>
        </w:rPr>
        <w:t>空间</w:t>
      </w:r>
      <w:r>
        <w:rPr>
          <w:rFonts w:asciiTheme="minorHAnsi" w:hAnsiTheme="minorHAnsi" w:cstheme="minorHAnsi" w:hint="eastAsia"/>
          <w:szCs w:val="24"/>
          <w:lang w:eastAsia="zh-CN"/>
        </w:rPr>
        <w:t>2030</w:t>
      </w:r>
      <w:r>
        <w:rPr>
          <w:rFonts w:asciiTheme="minorHAnsi" w:hAnsiTheme="minorHAnsi" w:cstheme="minorHAnsi" w:hint="eastAsia"/>
          <w:szCs w:val="24"/>
          <w:lang w:eastAsia="zh-CN"/>
        </w:rPr>
        <w:t>”</w:t>
      </w:r>
      <w:r w:rsidRPr="00F529B9">
        <w:rPr>
          <w:rFonts w:asciiTheme="minorHAnsi" w:hAnsiTheme="minorHAnsi" w:cstheme="minorHAnsi" w:hint="eastAsia"/>
          <w:szCs w:val="24"/>
          <w:lang w:eastAsia="zh-CN"/>
        </w:rPr>
        <w:t>议程包括联合国成员国同意</w:t>
      </w:r>
      <w:r>
        <w:rPr>
          <w:rFonts w:asciiTheme="minorHAnsi" w:hAnsiTheme="minorHAnsi" w:cstheme="minorHAnsi" w:hint="eastAsia"/>
          <w:szCs w:val="24"/>
          <w:lang w:eastAsia="zh-CN"/>
        </w:rPr>
        <w:t>努力实现</w:t>
      </w:r>
      <w:r w:rsidRPr="00F529B9">
        <w:rPr>
          <w:rFonts w:asciiTheme="minorHAnsi" w:hAnsiTheme="minorHAnsi" w:cstheme="minorHAnsi" w:hint="eastAsia"/>
          <w:szCs w:val="24"/>
          <w:lang w:eastAsia="zh-CN"/>
        </w:rPr>
        <w:t>的一系列目标</w:t>
      </w:r>
      <w:r>
        <w:rPr>
          <w:rFonts w:asciiTheme="minorHAnsi" w:hAnsiTheme="minorHAnsi" w:cstheme="minorHAnsi" w:hint="eastAsia"/>
          <w:szCs w:val="24"/>
          <w:lang w:eastAsia="zh-CN"/>
        </w:rPr>
        <w:t>和行动</w:t>
      </w:r>
      <w:r w:rsidRPr="00F529B9">
        <w:rPr>
          <w:rFonts w:asciiTheme="minorHAnsi" w:hAnsiTheme="minorHAnsi" w:cstheme="minorHAnsi" w:hint="eastAsia"/>
          <w:szCs w:val="24"/>
          <w:lang w:eastAsia="zh-CN"/>
        </w:rPr>
        <w:t>。</w:t>
      </w:r>
    </w:p>
    <w:p w14:paraId="6DD96514" w14:textId="103ACCFB" w:rsidR="002A6654" w:rsidRDefault="00A91DB9" w:rsidP="002A6654">
      <w:pPr>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通过</w:t>
      </w:r>
      <w:r w:rsidR="002A6654" w:rsidRPr="002A6654">
        <w:rPr>
          <w:rFonts w:asciiTheme="minorHAnsi" w:hAnsiTheme="minorHAnsi" w:cstheme="minorHAnsi" w:hint="eastAsia"/>
          <w:szCs w:val="24"/>
          <w:lang w:eastAsia="zh-CN"/>
        </w:rPr>
        <w:t>建立伙伴关系以及议程</w:t>
      </w:r>
      <w:r w:rsidR="002A6654" w:rsidRPr="002A6654">
        <w:rPr>
          <w:rFonts w:asciiTheme="minorHAnsi" w:hAnsiTheme="minorHAnsi" w:cstheme="minorHAnsi" w:hint="eastAsia"/>
          <w:szCs w:val="24"/>
          <w:lang w:eastAsia="zh-CN"/>
        </w:rPr>
        <w:t>B</w:t>
      </w:r>
      <w:r w:rsidR="002A6654" w:rsidRPr="002A6654">
        <w:rPr>
          <w:rFonts w:asciiTheme="minorHAnsi" w:hAnsiTheme="minorHAnsi" w:cstheme="minorHAnsi" w:hint="eastAsia"/>
          <w:szCs w:val="24"/>
          <w:lang w:eastAsia="zh-CN"/>
        </w:rPr>
        <w:t>部分第二节所述的一些国际和区域</w:t>
      </w:r>
      <w:r>
        <w:rPr>
          <w:rFonts w:asciiTheme="minorHAnsi" w:hAnsiTheme="minorHAnsi" w:cstheme="minorHAnsi" w:hint="eastAsia"/>
          <w:szCs w:val="24"/>
          <w:lang w:eastAsia="zh-CN"/>
        </w:rPr>
        <w:t>性</w:t>
      </w:r>
      <w:r w:rsidR="002A6654" w:rsidRPr="002A6654">
        <w:rPr>
          <w:rFonts w:asciiTheme="minorHAnsi" w:hAnsiTheme="minorHAnsi" w:cstheme="minorHAnsi" w:hint="eastAsia"/>
          <w:szCs w:val="24"/>
          <w:lang w:eastAsia="zh-CN"/>
        </w:rPr>
        <w:t>机制、方案、项目和平台的支持，有助于</w:t>
      </w:r>
      <w:r>
        <w:rPr>
          <w:rFonts w:asciiTheme="minorHAnsi" w:hAnsiTheme="minorHAnsi" w:cstheme="minorHAnsi" w:hint="eastAsia"/>
          <w:szCs w:val="24"/>
          <w:lang w:eastAsia="zh-CN"/>
        </w:rPr>
        <w:t>成员国落实</w:t>
      </w:r>
      <w:r w:rsidRPr="00F529B9">
        <w:rPr>
          <w:rFonts w:asciiTheme="minorHAnsi" w:hAnsiTheme="minorHAnsi" w:cstheme="minorHAnsi" w:hint="eastAsia"/>
          <w:szCs w:val="24"/>
          <w:lang w:eastAsia="zh-CN"/>
        </w:rPr>
        <w:t>“</w:t>
      </w:r>
      <w:r>
        <w:rPr>
          <w:rFonts w:asciiTheme="minorHAnsi" w:hAnsiTheme="minorHAnsi" w:cstheme="minorHAnsi" w:hint="eastAsia"/>
          <w:szCs w:val="24"/>
          <w:lang w:eastAsia="zh-CN"/>
        </w:rPr>
        <w:t>空间</w:t>
      </w:r>
      <w:r>
        <w:rPr>
          <w:rFonts w:asciiTheme="minorHAnsi" w:hAnsiTheme="minorHAnsi" w:cstheme="minorHAnsi" w:hint="eastAsia"/>
          <w:szCs w:val="24"/>
          <w:lang w:eastAsia="zh-CN"/>
        </w:rPr>
        <w:t>2030</w:t>
      </w:r>
      <w:r>
        <w:rPr>
          <w:rFonts w:asciiTheme="minorHAnsi" w:hAnsiTheme="minorHAnsi" w:cstheme="minorHAnsi" w:hint="eastAsia"/>
          <w:szCs w:val="24"/>
          <w:lang w:eastAsia="zh-CN"/>
        </w:rPr>
        <w:t>”</w:t>
      </w:r>
      <w:r w:rsidRPr="00F529B9">
        <w:rPr>
          <w:rFonts w:asciiTheme="minorHAnsi" w:hAnsiTheme="minorHAnsi" w:cstheme="minorHAnsi" w:hint="eastAsia"/>
          <w:szCs w:val="24"/>
          <w:lang w:eastAsia="zh-CN"/>
        </w:rPr>
        <w:t>议程</w:t>
      </w:r>
      <w:r w:rsidR="002A6654" w:rsidRPr="002A6654">
        <w:rPr>
          <w:rFonts w:asciiTheme="minorHAnsi" w:hAnsiTheme="minorHAnsi" w:cstheme="minorHAnsi" w:hint="eastAsia"/>
          <w:szCs w:val="24"/>
          <w:lang w:eastAsia="zh-CN"/>
        </w:rPr>
        <w:t>。如理事会关于</w:t>
      </w:r>
      <w:r>
        <w:rPr>
          <w:rFonts w:asciiTheme="minorHAnsi" w:hAnsiTheme="minorHAnsi" w:cstheme="minorHAnsi" w:hint="eastAsia"/>
          <w:szCs w:val="24"/>
          <w:lang w:eastAsia="zh-CN"/>
        </w:rPr>
        <w:t>与</w:t>
      </w:r>
      <w:r w:rsidR="002A6654" w:rsidRPr="002A6654">
        <w:rPr>
          <w:rFonts w:asciiTheme="minorHAnsi" w:hAnsiTheme="minorHAnsi" w:cstheme="minorHAnsi" w:hint="eastAsia"/>
          <w:szCs w:val="24"/>
          <w:lang w:eastAsia="zh-CN"/>
        </w:rPr>
        <w:t>联合国系统</w:t>
      </w:r>
      <w:r w:rsidR="00730848">
        <w:rPr>
          <w:rFonts w:asciiTheme="minorHAnsi" w:hAnsiTheme="minorHAnsi" w:cstheme="minorHAnsi" w:hint="eastAsia"/>
          <w:szCs w:val="24"/>
          <w:lang w:eastAsia="zh-CN"/>
        </w:rPr>
        <w:t>协作</w:t>
      </w:r>
      <w:r w:rsidR="002A6654" w:rsidRPr="002A6654">
        <w:rPr>
          <w:rFonts w:asciiTheme="minorHAnsi" w:hAnsiTheme="minorHAnsi" w:cstheme="minorHAnsi" w:hint="eastAsia"/>
          <w:szCs w:val="24"/>
          <w:lang w:eastAsia="zh-CN"/>
        </w:rPr>
        <w:t>的文件</w:t>
      </w:r>
      <w:r>
        <w:rPr>
          <w:rFonts w:asciiTheme="minorHAnsi" w:hAnsiTheme="minorHAnsi" w:cstheme="minorHAnsi" w:hint="eastAsia"/>
          <w:szCs w:val="24"/>
          <w:lang w:eastAsia="zh-CN"/>
        </w:rPr>
        <w:t>（</w:t>
      </w:r>
      <w:r w:rsidR="002A6654" w:rsidRPr="002A6654">
        <w:rPr>
          <w:rFonts w:asciiTheme="minorHAnsi" w:hAnsiTheme="minorHAnsi" w:cstheme="minorHAnsi" w:hint="eastAsia"/>
          <w:szCs w:val="24"/>
          <w:lang w:eastAsia="zh-CN"/>
        </w:rPr>
        <w:t>见</w:t>
      </w:r>
      <w:r>
        <w:fldChar w:fldCharType="begin"/>
      </w:r>
      <w:r>
        <w:rPr>
          <w:lang w:eastAsia="zh-CN"/>
        </w:rPr>
        <w:instrText>HYPERLINK "https://www.itu.int/md/S24-CL-C-0055/en"</w:instrText>
      </w:r>
      <w:r>
        <w:fldChar w:fldCharType="separate"/>
      </w:r>
      <w:r w:rsidR="002A6654" w:rsidRPr="004D3E94">
        <w:rPr>
          <w:rStyle w:val="Hyperlink"/>
          <w:rFonts w:asciiTheme="minorHAnsi" w:hAnsiTheme="minorHAnsi" w:cstheme="minorHAnsi"/>
          <w:szCs w:val="24"/>
          <w:lang w:eastAsia="zh-CN"/>
        </w:rPr>
        <w:t>C24/55</w:t>
      </w:r>
      <w:r>
        <w:rPr>
          <w:rStyle w:val="Hyperlink"/>
          <w:rFonts w:asciiTheme="minorHAnsi" w:hAnsiTheme="minorHAnsi" w:cstheme="minorHAnsi"/>
          <w:szCs w:val="24"/>
          <w:lang w:eastAsia="zh-CN"/>
        </w:rPr>
        <w:fldChar w:fldCharType="end"/>
      </w:r>
      <w:r w:rsidR="002A6654" w:rsidRPr="002A6654">
        <w:rPr>
          <w:rFonts w:asciiTheme="minorHAnsi" w:hAnsiTheme="minorHAnsi" w:cstheme="minorHAnsi" w:hint="eastAsia"/>
          <w:szCs w:val="24"/>
          <w:lang w:eastAsia="zh-CN"/>
        </w:rPr>
        <w:t>号文件</w:t>
      </w:r>
      <w:r>
        <w:rPr>
          <w:rFonts w:asciiTheme="minorHAnsi" w:hAnsiTheme="minorHAnsi" w:cstheme="minorHAnsi" w:hint="eastAsia"/>
          <w:szCs w:val="24"/>
          <w:lang w:eastAsia="zh-CN"/>
        </w:rPr>
        <w:t>）中</w:t>
      </w:r>
      <w:r w:rsidR="002A6654" w:rsidRPr="002A6654">
        <w:rPr>
          <w:rFonts w:asciiTheme="minorHAnsi" w:hAnsiTheme="minorHAnsi" w:cstheme="minorHAnsi" w:hint="eastAsia"/>
          <w:szCs w:val="24"/>
          <w:lang w:eastAsia="zh-CN"/>
        </w:rPr>
        <w:t>所述，</w:t>
      </w:r>
      <w:r w:rsidRPr="00A91DB9">
        <w:rPr>
          <w:rFonts w:asciiTheme="minorHAnsi" w:hAnsiTheme="minorHAnsi" w:cstheme="minorHAnsi" w:hint="eastAsia"/>
          <w:szCs w:val="24"/>
          <w:lang w:eastAsia="zh-CN"/>
        </w:rPr>
        <w:t>国际电</w:t>
      </w:r>
      <w:proofErr w:type="gramStart"/>
      <w:r w:rsidRPr="00A91DB9">
        <w:rPr>
          <w:rFonts w:asciiTheme="minorHAnsi" w:hAnsiTheme="minorHAnsi" w:cstheme="minorHAnsi" w:hint="eastAsia"/>
          <w:szCs w:val="24"/>
          <w:lang w:eastAsia="zh-CN"/>
        </w:rPr>
        <w:t>联</w:t>
      </w:r>
      <w:r w:rsidR="002A6654" w:rsidRPr="002A6654">
        <w:rPr>
          <w:rFonts w:asciiTheme="minorHAnsi" w:hAnsiTheme="minorHAnsi" w:cstheme="minorHAnsi" w:hint="eastAsia"/>
          <w:szCs w:val="24"/>
          <w:lang w:eastAsia="zh-CN"/>
        </w:rPr>
        <w:t>正在</w:t>
      </w:r>
      <w:proofErr w:type="gramEnd"/>
      <w:r w:rsidR="002A6654" w:rsidRPr="002A6654">
        <w:rPr>
          <w:rFonts w:asciiTheme="minorHAnsi" w:hAnsiTheme="minorHAnsi" w:cstheme="minorHAnsi" w:hint="eastAsia"/>
          <w:szCs w:val="24"/>
          <w:lang w:eastAsia="zh-CN"/>
        </w:rPr>
        <w:t>同其中一些实体或方案</w:t>
      </w:r>
      <w:r w:rsidR="00314E52">
        <w:rPr>
          <w:rFonts w:asciiTheme="minorHAnsi" w:hAnsiTheme="minorHAnsi" w:cstheme="minorHAnsi" w:hint="eastAsia"/>
          <w:szCs w:val="24"/>
          <w:lang w:eastAsia="zh-CN"/>
        </w:rPr>
        <w:t>开展</w:t>
      </w:r>
      <w:r w:rsidR="002A6654" w:rsidRPr="002A6654">
        <w:rPr>
          <w:rFonts w:asciiTheme="minorHAnsi" w:hAnsiTheme="minorHAnsi" w:cstheme="minorHAnsi" w:hint="eastAsia"/>
          <w:szCs w:val="24"/>
          <w:lang w:eastAsia="zh-CN"/>
        </w:rPr>
        <w:t>合作或</w:t>
      </w:r>
      <w:r>
        <w:rPr>
          <w:rFonts w:asciiTheme="minorHAnsi" w:hAnsiTheme="minorHAnsi" w:cstheme="minorHAnsi" w:hint="eastAsia"/>
          <w:szCs w:val="24"/>
          <w:lang w:eastAsia="zh-CN"/>
        </w:rPr>
        <w:t>为其</w:t>
      </w:r>
      <w:r w:rsidRPr="002A6654">
        <w:rPr>
          <w:rFonts w:asciiTheme="minorHAnsi" w:hAnsiTheme="minorHAnsi" w:cstheme="minorHAnsi" w:hint="eastAsia"/>
          <w:szCs w:val="24"/>
          <w:lang w:eastAsia="zh-CN"/>
        </w:rPr>
        <w:t>做出</w:t>
      </w:r>
      <w:r w:rsidR="002A6654" w:rsidRPr="002A6654">
        <w:rPr>
          <w:rFonts w:asciiTheme="minorHAnsi" w:hAnsiTheme="minorHAnsi" w:cstheme="minorHAnsi" w:hint="eastAsia"/>
          <w:szCs w:val="24"/>
          <w:lang w:eastAsia="zh-CN"/>
        </w:rPr>
        <w:t>贡献。</w:t>
      </w:r>
    </w:p>
    <w:p w14:paraId="0062499E" w14:textId="19D24272" w:rsidR="00F3761D" w:rsidRPr="0013009A" w:rsidRDefault="00F3761D" w:rsidP="00F3761D">
      <w:pPr>
        <w:spacing w:before="240"/>
        <w:jc w:val="both"/>
        <w:rPr>
          <w:rFonts w:asciiTheme="minorHAnsi" w:hAnsiTheme="minorHAnsi" w:cstheme="minorHAnsi"/>
          <w:b/>
          <w:bCs/>
          <w:szCs w:val="24"/>
          <w:lang w:eastAsia="zh-CN"/>
        </w:rPr>
      </w:pPr>
      <w:r w:rsidRPr="0013009A">
        <w:rPr>
          <w:rFonts w:asciiTheme="minorHAnsi" w:hAnsiTheme="minorHAnsi" w:cstheme="minorHAnsi"/>
          <w:b/>
          <w:bCs/>
          <w:szCs w:val="24"/>
          <w:lang w:eastAsia="zh-CN"/>
        </w:rPr>
        <w:t>2</w:t>
      </w:r>
      <w:r w:rsidRPr="0013009A">
        <w:rPr>
          <w:rFonts w:asciiTheme="minorHAnsi" w:hAnsiTheme="minorHAnsi" w:cstheme="minorHAnsi"/>
          <w:b/>
          <w:bCs/>
          <w:szCs w:val="24"/>
          <w:lang w:eastAsia="zh-CN"/>
        </w:rPr>
        <w:tab/>
      </w:r>
      <w:r w:rsidR="00A91DB9" w:rsidRPr="007F5708">
        <w:rPr>
          <w:rFonts w:asciiTheme="minorHAnsi" w:hAnsiTheme="minorHAnsi" w:cstheme="minorHAnsi" w:hint="eastAsia"/>
          <w:b/>
          <w:bCs/>
          <w:szCs w:val="24"/>
          <w:lang w:eastAsia="zh-CN"/>
        </w:rPr>
        <w:t>“空间</w:t>
      </w:r>
      <w:proofErr w:type="gramStart"/>
      <w:r w:rsidR="00A91DB9" w:rsidRPr="007F5708">
        <w:rPr>
          <w:rFonts w:asciiTheme="minorHAnsi" w:hAnsiTheme="minorHAnsi" w:cstheme="minorHAnsi" w:hint="eastAsia"/>
          <w:b/>
          <w:bCs/>
          <w:szCs w:val="24"/>
          <w:lang w:eastAsia="zh-CN"/>
        </w:rPr>
        <w:t>2030</w:t>
      </w:r>
      <w:r w:rsidR="00A91DB9" w:rsidRPr="007F5708">
        <w:rPr>
          <w:rFonts w:asciiTheme="minorHAnsi" w:hAnsiTheme="minorHAnsi" w:cstheme="minorHAnsi" w:hint="eastAsia"/>
          <w:b/>
          <w:bCs/>
          <w:szCs w:val="24"/>
          <w:lang w:eastAsia="zh-CN"/>
        </w:rPr>
        <w:t>”议程的结构</w:t>
      </w:r>
      <w:proofErr w:type="gramEnd"/>
    </w:p>
    <w:p w14:paraId="02914DEE" w14:textId="3071FF90" w:rsidR="00A91DB9" w:rsidRPr="00700767" w:rsidRDefault="00A91DB9" w:rsidP="00A91DB9">
      <w:pPr>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该议程有</w:t>
      </w:r>
      <w:r>
        <w:rPr>
          <w:rFonts w:hint="eastAsia"/>
          <w:lang w:eastAsia="zh-CN"/>
        </w:rPr>
        <w:t>四大总体目标，围绕空间经济、空间社会、空间利用机会和空间外交四大支柱构建；</w:t>
      </w:r>
      <w:r w:rsidRPr="0085229B">
        <w:rPr>
          <w:rFonts w:hint="eastAsia"/>
          <w:lang w:eastAsia="zh-CN"/>
        </w:rPr>
        <w:t>这四大支柱相辅相成，相互促进。</w:t>
      </w:r>
      <w:r>
        <w:rPr>
          <w:rFonts w:hint="eastAsia"/>
          <w:lang w:eastAsia="zh-CN"/>
        </w:rPr>
        <w:t>（参见议程第</w:t>
      </w:r>
      <w:r>
        <w:rPr>
          <w:rFonts w:hint="eastAsia"/>
          <w:lang w:eastAsia="zh-CN"/>
        </w:rPr>
        <w:t>1</w:t>
      </w:r>
      <w:r>
        <w:rPr>
          <w:lang w:eastAsia="zh-CN"/>
        </w:rPr>
        <w:t>9</w:t>
      </w:r>
      <w:r>
        <w:rPr>
          <w:rFonts w:hint="eastAsia"/>
          <w:lang w:eastAsia="zh-CN"/>
        </w:rPr>
        <w:t>段）</w:t>
      </w:r>
    </w:p>
    <w:p w14:paraId="1B67639A" w14:textId="77777777" w:rsidR="00A91DB9" w:rsidRPr="00A91DB9" w:rsidRDefault="00A91DB9" w:rsidP="004256B4">
      <w:pPr>
        <w:pStyle w:val="enumlev1"/>
        <w:tabs>
          <w:tab w:val="clear" w:pos="567"/>
          <w:tab w:val="left" w:pos="709"/>
        </w:tabs>
        <w:ind w:left="709" w:hanging="709"/>
        <w:rPr>
          <w:rFonts w:eastAsia="Times New Roman"/>
          <w:szCs w:val="24"/>
          <w:lang w:val="en-US" w:eastAsia="zh-CN"/>
        </w:rPr>
      </w:pPr>
      <w:r w:rsidRPr="004F5065">
        <w:rPr>
          <w:lang w:eastAsia="zh-CN"/>
        </w:rPr>
        <w:t>•</w:t>
      </w:r>
      <w:r w:rsidRPr="004F5065">
        <w:rPr>
          <w:lang w:eastAsia="zh-CN"/>
        </w:rPr>
        <w:tab/>
      </w:r>
      <w:r>
        <w:rPr>
          <w:rFonts w:hint="eastAsia"/>
          <w:lang w:eastAsia="zh-CN"/>
        </w:rPr>
        <w:t>总体目标</w:t>
      </w:r>
      <w:r w:rsidRPr="00A91DB9">
        <w:rPr>
          <w:rFonts w:eastAsiaTheme="minorEastAsia"/>
          <w:szCs w:val="24"/>
          <w:lang w:val="en-US" w:eastAsia="zh-CN"/>
        </w:rPr>
        <w:t>1</w:t>
      </w:r>
      <w:r w:rsidRPr="00A91DB9">
        <w:rPr>
          <w:rFonts w:eastAsiaTheme="minorEastAsia" w:hint="eastAsia"/>
          <w:szCs w:val="24"/>
          <w:lang w:val="en-US" w:eastAsia="zh-CN"/>
        </w:rPr>
        <w:t>：</w:t>
      </w:r>
      <w:r w:rsidRPr="0085229B">
        <w:rPr>
          <w:rFonts w:hint="eastAsia"/>
          <w:lang w:eastAsia="zh-CN"/>
        </w:rPr>
        <w:t>提高天基经济效益，加强空间部门作为可持续发展主要驱动因素的作用</w:t>
      </w:r>
      <w:r>
        <w:rPr>
          <w:rFonts w:hint="eastAsia"/>
          <w:lang w:eastAsia="zh-CN"/>
        </w:rPr>
        <w:t>（这部分包含</w:t>
      </w:r>
      <w:r>
        <w:rPr>
          <w:rFonts w:hint="eastAsia"/>
          <w:lang w:eastAsia="zh-CN"/>
        </w:rPr>
        <w:t>8</w:t>
      </w:r>
      <w:r>
        <w:rPr>
          <w:rFonts w:hint="eastAsia"/>
          <w:lang w:eastAsia="zh-CN"/>
        </w:rPr>
        <w:t>项具体目标）</w:t>
      </w:r>
      <w:r w:rsidRPr="00A91DB9">
        <w:rPr>
          <w:rFonts w:eastAsiaTheme="minorEastAsia" w:hint="eastAsia"/>
          <w:szCs w:val="24"/>
          <w:lang w:val="en-US" w:eastAsia="zh-CN"/>
        </w:rPr>
        <w:t>。</w:t>
      </w:r>
    </w:p>
    <w:p w14:paraId="6864D101" w14:textId="77777777" w:rsidR="00A91DB9" w:rsidRPr="00A91DB9" w:rsidRDefault="00A91DB9" w:rsidP="004256B4">
      <w:pPr>
        <w:pStyle w:val="enumlev1"/>
        <w:tabs>
          <w:tab w:val="clear" w:pos="567"/>
          <w:tab w:val="left" w:pos="709"/>
        </w:tabs>
        <w:ind w:left="709" w:hanging="709"/>
        <w:rPr>
          <w:rFonts w:eastAsia="Times New Roman"/>
          <w:szCs w:val="24"/>
          <w:lang w:val="en-US" w:eastAsia="zh-CN"/>
        </w:rPr>
      </w:pPr>
      <w:r w:rsidRPr="004F5065">
        <w:rPr>
          <w:lang w:eastAsia="zh-CN"/>
        </w:rPr>
        <w:t>•</w:t>
      </w:r>
      <w:r w:rsidRPr="004F5065">
        <w:rPr>
          <w:lang w:eastAsia="zh-CN"/>
        </w:rPr>
        <w:tab/>
      </w:r>
      <w:r>
        <w:rPr>
          <w:rFonts w:hint="eastAsia"/>
          <w:lang w:eastAsia="zh-CN"/>
        </w:rPr>
        <w:t>总体目标</w:t>
      </w:r>
      <w:r w:rsidRPr="00A91DB9">
        <w:rPr>
          <w:rFonts w:eastAsiaTheme="minorEastAsia"/>
          <w:szCs w:val="24"/>
          <w:lang w:val="en-US" w:eastAsia="zh-CN"/>
        </w:rPr>
        <w:t>2</w:t>
      </w:r>
      <w:r w:rsidRPr="00A91DB9">
        <w:rPr>
          <w:rFonts w:eastAsiaTheme="minorEastAsia" w:hint="eastAsia"/>
          <w:szCs w:val="24"/>
          <w:lang w:val="en-US" w:eastAsia="zh-CN"/>
        </w:rPr>
        <w:t>：</w:t>
      </w:r>
      <w:r w:rsidRPr="0085229B">
        <w:rPr>
          <w:rFonts w:hint="eastAsia"/>
          <w:lang w:eastAsia="zh-CN"/>
        </w:rPr>
        <w:t>利用空间的潜力应对日常挑战，并利用与空间有关的创新提高生活质量</w:t>
      </w:r>
      <w:r>
        <w:rPr>
          <w:rFonts w:hint="eastAsia"/>
          <w:lang w:eastAsia="zh-CN"/>
        </w:rPr>
        <w:t>（这部分包含</w:t>
      </w:r>
      <w:r>
        <w:rPr>
          <w:rFonts w:hint="eastAsia"/>
          <w:lang w:eastAsia="zh-CN"/>
        </w:rPr>
        <w:t>8</w:t>
      </w:r>
      <w:r>
        <w:rPr>
          <w:rFonts w:hint="eastAsia"/>
          <w:lang w:eastAsia="zh-CN"/>
        </w:rPr>
        <w:t>项具体目标）。</w:t>
      </w:r>
    </w:p>
    <w:p w14:paraId="4E5D0357" w14:textId="07D27B5D" w:rsidR="00A91DB9" w:rsidRPr="00A91DB9" w:rsidRDefault="00A91DB9" w:rsidP="004256B4">
      <w:pPr>
        <w:pStyle w:val="enumlev1"/>
        <w:tabs>
          <w:tab w:val="clear" w:pos="567"/>
          <w:tab w:val="left" w:pos="709"/>
        </w:tabs>
        <w:ind w:left="709" w:hanging="709"/>
        <w:rPr>
          <w:lang w:eastAsia="zh-CN"/>
        </w:rPr>
      </w:pPr>
      <w:r w:rsidRPr="004F5065">
        <w:rPr>
          <w:lang w:eastAsia="zh-CN"/>
        </w:rPr>
        <w:t>•</w:t>
      </w:r>
      <w:r w:rsidRPr="004F5065">
        <w:rPr>
          <w:lang w:eastAsia="zh-CN"/>
        </w:rPr>
        <w:tab/>
      </w:r>
      <w:r>
        <w:rPr>
          <w:rFonts w:hint="eastAsia"/>
          <w:lang w:eastAsia="zh-CN"/>
        </w:rPr>
        <w:t>总体目标</w:t>
      </w:r>
      <w:r w:rsidRPr="00A91DB9">
        <w:rPr>
          <w:lang w:eastAsia="zh-CN"/>
        </w:rPr>
        <w:t>3</w:t>
      </w:r>
      <w:r w:rsidRPr="00A91DB9">
        <w:rPr>
          <w:rFonts w:hint="eastAsia"/>
          <w:lang w:eastAsia="zh-CN"/>
        </w:rPr>
        <w:t>：</w:t>
      </w:r>
      <w:r w:rsidRPr="0085229B">
        <w:rPr>
          <w:rFonts w:hint="eastAsia"/>
          <w:lang w:eastAsia="zh-CN"/>
        </w:rPr>
        <w:t>改善所有各方进入空间的机会，确保所有国家都能从空间科学和技术的应用以及从天基数据、信息和产品中获得社会经济惠益，从而支持实现可持续发展目标</w:t>
      </w:r>
      <w:r>
        <w:rPr>
          <w:rFonts w:hint="eastAsia"/>
          <w:lang w:eastAsia="zh-CN"/>
        </w:rPr>
        <w:t>（这部分包含</w:t>
      </w:r>
      <w:r>
        <w:rPr>
          <w:lang w:eastAsia="zh-CN"/>
        </w:rPr>
        <w:t>10</w:t>
      </w:r>
      <w:r>
        <w:rPr>
          <w:rFonts w:hint="eastAsia"/>
          <w:lang w:eastAsia="zh-CN"/>
        </w:rPr>
        <w:t>项具体目标且</w:t>
      </w:r>
      <w:r w:rsidRPr="0085229B">
        <w:rPr>
          <w:rFonts w:hint="eastAsia"/>
          <w:lang w:eastAsia="zh-CN"/>
        </w:rPr>
        <w:t>第</w:t>
      </w:r>
      <w:r w:rsidRPr="0085229B">
        <w:rPr>
          <w:rFonts w:hint="eastAsia"/>
          <w:lang w:eastAsia="zh-CN"/>
        </w:rPr>
        <w:t>218</w:t>
      </w:r>
      <w:r w:rsidRPr="0085229B">
        <w:rPr>
          <w:rFonts w:hint="eastAsia"/>
          <w:lang w:eastAsia="zh-CN"/>
        </w:rPr>
        <w:t>号决议（</w:t>
      </w:r>
      <w:r w:rsidRPr="0085229B">
        <w:rPr>
          <w:rFonts w:hint="eastAsia"/>
          <w:lang w:eastAsia="zh-CN"/>
        </w:rPr>
        <w:t>2022</w:t>
      </w:r>
      <w:r w:rsidRPr="0085229B">
        <w:rPr>
          <w:rFonts w:hint="eastAsia"/>
          <w:lang w:eastAsia="zh-CN"/>
        </w:rPr>
        <w:t>年，布加勒斯特）</w:t>
      </w:r>
      <w:r w:rsidRPr="0085229B">
        <w:rPr>
          <w:rFonts w:ascii="STKaiti" w:eastAsia="STKaiti" w:hAnsi="STKaiti" w:hint="eastAsia"/>
          <w:lang w:eastAsia="zh-CN"/>
        </w:rPr>
        <w:t>做出决议1</w:t>
      </w:r>
      <w:r>
        <w:rPr>
          <w:rFonts w:hint="eastAsia"/>
          <w:lang w:eastAsia="zh-CN"/>
        </w:rPr>
        <w:t>强调了该目标）。</w:t>
      </w:r>
    </w:p>
    <w:p w14:paraId="538227C1" w14:textId="75E06528" w:rsidR="00A91DB9" w:rsidRPr="0013009A" w:rsidRDefault="00A91DB9" w:rsidP="004256B4">
      <w:pPr>
        <w:pStyle w:val="enumlev1"/>
        <w:tabs>
          <w:tab w:val="clear" w:pos="567"/>
          <w:tab w:val="left" w:pos="709"/>
        </w:tabs>
        <w:ind w:left="709" w:hanging="709"/>
        <w:rPr>
          <w:rFonts w:asciiTheme="minorHAnsi" w:eastAsia="Times New Roman" w:hAnsiTheme="minorHAnsi" w:cstheme="minorHAnsi"/>
          <w:szCs w:val="24"/>
          <w:lang w:eastAsia="zh-CN"/>
        </w:rPr>
      </w:pPr>
      <w:r w:rsidRPr="004F5065">
        <w:rPr>
          <w:lang w:eastAsia="zh-CN"/>
        </w:rPr>
        <w:t>•</w:t>
      </w:r>
      <w:r w:rsidRPr="004F5065">
        <w:rPr>
          <w:lang w:eastAsia="zh-CN"/>
        </w:rPr>
        <w:tab/>
      </w:r>
      <w:r>
        <w:rPr>
          <w:rFonts w:hint="eastAsia"/>
          <w:lang w:eastAsia="zh-CN"/>
        </w:rPr>
        <w:t>总体目标</w:t>
      </w:r>
      <w:r w:rsidRPr="00A91DB9">
        <w:rPr>
          <w:lang w:eastAsia="zh-CN"/>
        </w:rPr>
        <w:t>4</w:t>
      </w:r>
      <w:r w:rsidRPr="00A91DB9">
        <w:rPr>
          <w:rFonts w:hint="eastAsia"/>
          <w:lang w:eastAsia="zh-CN"/>
        </w:rPr>
        <w:t>：</w:t>
      </w:r>
      <w:r w:rsidRPr="0085229B">
        <w:rPr>
          <w:rFonts w:hint="eastAsia"/>
          <w:lang w:eastAsia="zh-CN"/>
        </w:rPr>
        <w:t>在和平利用外层空间和全球治理外层空间活动方面建立伙伴关系并加强国际合作</w:t>
      </w:r>
      <w:r>
        <w:rPr>
          <w:rFonts w:hint="eastAsia"/>
          <w:lang w:eastAsia="zh-CN"/>
        </w:rPr>
        <w:t>（这部分包含</w:t>
      </w:r>
      <w:r>
        <w:rPr>
          <w:lang w:eastAsia="zh-CN"/>
        </w:rPr>
        <w:t>10</w:t>
      </w:r>
      <w:r>
        <w:rPr>
          <w:rFonts w:hint="eastAsia"/>
          <w:lang w:eastAsia="zh-CN"/>
        </w:rPr>
        <w:t>项具体目标且</w:t>
      </w:r>
      <w:r w:rsidRPr="0085229B">
        <w:rPr>
          <w:rFonts w:hint="eastAsia"/>
          <w:lang w:eastAsia="zh-CN"/>
        </w:rPr>
        <w:t>第</w:t>
      </w:r>
      <w:r w:rsidRPr="0085229B">
        <w:rPr>
          <w:rFonts w:hint="eastAsia"/>
          <w:lang w:eastAsia="zh-CN"/>
        </w:rPr>
        <w:t>218</w:t>
      </w:r>
      <w:r w:rsidRPr="0085229B">
        <w:rPr>
          <w:rFonts w:hint="eastAsia"/>
          <w:lang w:eastAsia="zh-CN"/>
        </w:rPr>
        <w:t>号决议（</w:t>
      </w:r>
      <w:r w:rsidRPr="0085229B">
        <w:rPr>
          <w:rFonts w:hint="eastAsia"/>
          <w:lang w:eastAsia="zh-CN"/>
        </w:rPr>
        <w:t>2022</w:t>
      </w:r>
      <w:r w:rsidRPr="0085229B">
        <w:rPr>
          <w:rFonts w:hint="eastAsia"/>
          <w:lang w:eastAsia="zh-CN"/>
        </w:rPr>
        <w:t>年，布加勒斯特）</w:t>
      </w:r>
      <w:r>
        <w:rPr>
          <w:rFonts w:ascii="STKaiti" w:eastAsia="STKaiti" w:hAnsi="STKaiti" w:hint="eastAsia"/>
          <w:lang w:eastAsia="zh-CN"/>
        </w:rPr>
        <w:t>忆及</w:t>
      </w:r>
      <w:r w:rsidRPr="00A91DB9">
        <w:rPr>
          <w:rFonts w:eastAsiaTheme="minorEastAsia"/>
          <w:i/>
          <w:iCs/>
          <w:szCs w:val="24"/>
          <w:lang w:val="en-US" w:eastAsia="zh-CN"/>
        </w:rPr>
        <w:t>c)</w:t>
      </w:r>
      <w:r>
        <w:rPr>
          <w:rFonts w:eastAsiaTheme="minorEastAsia" w:hint="eastAsia"/>
          <w:i/>
          <w:iCs/>
          <w:szCs w:val="24"/>
          <w:lang w:val="en-US" w:eastAsia="zh-CN"/>
        </w:rPr>
        <w:t xml:space="preserve"> </w:t>
      </w:r>
      <w:r>
        <w:rPr>
          <w:rFonts w:hint="eastAsia"/>
          <w:lang w:eastAsia="zh-CN"/>
        </w:rPr>
        <w:t>强调了该目标）。</w:t>
      </w:r>
    </w:p>
    <w:p w14:paraId="530C66D9" w14:textId="324BD360" w:rsidR="00F3761D" w:rsidRPr="0013009A" w:rsidRDefault="00F3761D" w:rsidP="00846BF4">
      <w:pPr>
        <w:keepNext/>
        <w:keepLines/>
        <w:spacing w:before="240"/>
        <w:jc w:val="both"/>
        <w:rPr>
          <w:rFonts w:asciiTheme="minorHAnsi" w:hAnsiTheme="minorHAnsi" w:cstheme="minorHAnsi"/>
          <w:b/>
          <w:bCs/>
          <w:szCs w:val="24"/>
          <w:lang w:eastAsia="zh-CN"/>
        </w:rPr>
      </w:pPr>
      <w:r w:rsidRPr="0013009A">
        <w:rPr>
          <w:rFonts w:asciiTheme="minorHAnsi" w:hAnsiTheme="minorHAnsi" w:cstheme="minorHAnsi"/>
          <w:b/>
          <w:bCs/>
          <w:szCs w:val="24"/>
          <w:lang w:eastAsia="zh-CN"/>
        </w:rPr>
        <w:t>3</w:t>
      </w:r>
      <w:r w:rsidRPr="0013009A">
        <w:rPr>
          <w:rFonts w:asciiTheme="minorHAnsi" w:hAnsiTheme="minorHAnsi" w:cstheme="minorHAnsi"/>
          <w:b/>
          <w:bCs/>
          <w:szCs w:val="24"/>
          <w:lang w:eastAsia="zh-CN"/>
        </w:rPr>
        <w:tab/>
      </w:r>
      <w:proofErr w:type="gramStart"/>
      <w:r w:rsidR="00A91DB9" w:rsidRPr="00F529B9">
        <w:rPr>
          <w:rFonts w:asciiTheme="minorHAnsi" w:hAnsiTheme="minorHAnsi" w:cstheme="minorHAnsi" w:hint="eastAsia"/>
          <w:b/>
          <w:bCs/>
          <w:szCs w:val="24"/>
          <w:lang w:eastAsia="zh-CN"/>
        </w:rPr>
        <w:t>国际电联</w:t>
      </w:r>
      <w:r w:rsidR="00A91DB9">
        <w:rPr>
          <w:rFonts w:asciiTheme="minorHAnsi" w:hAnsiTheme="minorHAnsi" w:cstheme="minorHAnsi" w:hint="eastAsia"/>
          <w:b/>
          <w:bCs/>
          <w:szCs w:val="24"/>
          <w:lang w:eastAsia="zh-CN"/>
        </w:rPr>
        <w:t>主题重点</w:t>
      </w:r>
      <w:r w:rsidR="00A91DB9" w:rsidRPr="00F529B9">
        <w:rPr>
          <w:rFonts w:asciiTheme="minorHAnsi" w:hAnsiTheme="minorHAnsi" w:cstheme="minorHAnsi" w:hint="eastAsia"/>
          <w:b/>
          <w:bCs/>
          <w:szCs w:val="24"/>
          <w:lang w:eastAsia="zh-CN"/>
        </w:rPr>
        <w:t>对落实“</w:t>
      </w:r>
      <w:proofErr w:type="gramEnd"/>
      <w:r w:rsidR="00A91DB9">
        <w:rPr>
          <w:rFonts w:asciiTheme="minorHAnsi" w:hAnsiTheme="minorHAnsi" w:cstheme="minorHAnsi" w:hint="eastAsia"/>
          <w:b/>
          <w:bCs/>
          <w:szCs w:val="24"/>
          <w:lang w:eastAsia="zh-CN"/>
        </w:rPr>
        <w:t>空间</w:t>
      </w:r>
      <w:r w:rsidR="00A91DB9">
        <w:rPr>
          <w:rFonts w:asciiTheme="minorHAnsi" w:hAnsiTheme="minorHAnsi" w:cstheme="minorHAnsi" w:hint="eastAsia"/>
          <w:b/>
          <w:bCs/>
          <w:szCs w:val="24"/>
          <w:lang w:eastAsia="zh-CN"/>
        </w:rPr>
        <w:t>2030</w:t>
      </w:r>
      <w:r w:rsidR="00A91DB9" w:rsidRPr="00F529B9">
        <w:rPr>
          <w:rFonts w:asciiTheme="minorHAnsi" w:hAnsiTheme="minorHAnsi" w:cstheme="minorHAnsi" w:hint="eastAsia"/>
          <w:b/>
          <w:bCs/>
          <w:szCs w:val="24"/>
          <w:lang w:eastAsia="zh-CN"/>
        </w:rPr>
        <w:t>”议程的贡献</w:t>
      </w:r>
    </w:p>
    <w:p w14:paraId="48EDC552" w14:textId="413695C1" w:rsidR="00561290" w:rsidRDefault="00A91DB9" w:rsidP="00E80DD2">
      <w:pPr>
        <w:ind w:firstLineChars="200" w:firstLine="480"/>
        <w:rPr>
          <w:rFonts w:asciiTheme="minorHAnsi" w:hAnsiTheme="minorHAnsi" w:cstheme="minorHAnsi"/>
          <w:szCs w:val="24"/>
          <w:lang w:eastAsia="zh-CN"/>
        </w:rPr>
      </w:pPr>
      <w:r w:rsidRPr="00F529B9">
        <w:rPr>
          <w:rFonts w:hint="eastAsia"/>
          <w:lang w:eastAsia="zh-CN"/>
        </w:rPr>
        <w:t>国际电联与空间相关的活动通过第</w:t>
      </w:r>
      <w:r w:rsidRPr="00F529B9">
        <w:rPr>
          <w:rFonts w:hint="eastAsia"/>
          <w:lang w:eastAsia="zh-CN"/>
        </w:rPr>
        <w:t>71</w:t>
      </w:r>
      <w:r w:rsidRPr="00F529B9">
        <w:rPr>
          <w:rFonts w:hint="eastAsia"/>
          <w:lang w:eastAsia="zh-CN"/>
        </w:rPr>
        <w:t>号决议（</w:t>
      </w:r>
      <w:r w:rsidRPr="00F529B9">
        <w:rPr>
          <w:rFonts w:hint="eastAsia"/>
          <w:lang w:eastAsia="zh-CN"/>
        </w:rPr>
        <w:t>2022</w:t>
      </w:r>
      <w:r>
        <w:rPr>
          <w:rFonts w:hint="eastAsia"/>
          <w:lang w:eastAsia="zh-CN"/>
        </w:rPr>
        <w:t>年，</w:t>
      </w:r>
      <w:r w:rsidRPr="00F529B9">
        <w:rPr>
          <w:rFonts w:hint="eastAsia"/>
          <w:lang w:eastAsia="zh-CN"/>
        </w:rPr>
        <w:t>布加勒斯特，修订版）</w:t>
      </w:r>
      <w:r w:rsidR="000619E9">
        <w:rPr>
          <w:rFonts w:hint="eastAsia"/>
          <w:lang w:eastAsia="zh-CN"/>
        </w:rPr>
        <w:t>中</w:t>
      </w:r>
      <w:r w:rsidRPr="00F529B9">
        <w:rPr>
          <w:rFonts w:hint="eastAsia"/>
          <w:lang w:eastAsia="zh-CN"/>
        </w:rPr>
        <w:t>所载</w:t>
      </w:r>
      <w:r w:rsidR="000619E9">
        <w:rPr>
          <w:rFonts w:hint="eastAsia"/>
          <w:lang w:eastAsia="zh-CN"/>
        </w:rPr>
        <w:t>的</w:t>
      </w:r>
      <w:r>
        <w:rPr>
          <w:rFonts w:hint="eastAsia"/>
          <w:lang w:eastAsia="zh-CN"/>
        </w:rPr>
        <w:t>《</w:t>
      </w:r>
      <w:r w:rsidR="00E80DD2">
        <w:rPr>
          <w:rFonts w:hint="eastAsia"/>
          <w:lang w:eastAsia="zh-CN"/>
        </w:rPr>
        <w:t>国际</w:t>
      </w:r>
      <w:r w:rsidRPr="00F529B9">
        <w:rPr>
          <w:rFonts w:hint="eastAsia"/>
          <w:lang w:eastAsia="zh-CN"/>
        </w:rPr>
        <w:t>电联</w:t>
      </w:r>
      <w:r w:rsidRPr="00F529B9">
        <w:rPr>
          <w:rFonts w:hint="eastAsia"/>
          <w:lang w:eastAsia="zh-CN"/>
        </w:rPr>
        <w:t>2024-2027</w:t>
      </w:r>
      <w:r w:rsidRPr="00F529B9">
        <w:rPr>
          <w:rFonts w:hint="eastAsia"/>
          <w:lang w:eastAsia="zh-CN"/>
        </w:rPr>
        <w:t>年战略</w:t>
      </w:r>
      <w:r w:rsidRPr="00785290">
        <w:rPr>
          <w:rFonts w:hint="eastAsia"/>
          <w:lang w:eastAsia="zh-CN"/>
        </w:rPr>
        <w:t>规划</w:t>
      </w:r>
      <w:r>
        <w:rPr>
          <w:rFonts w:hint="eastAsia"/>
          <w:lang w:eastAsia="zh-CN"/>
        </w:rPr>
        <w:t>》</w:t>
      </w:r>
      <w:r w:rsidRPr="00F529B9">
        <w:rPr>
          <w:rFonts w:hint="eastAsia"/>
          <w:lang w:eastAsia="zh-CN"/>
        </w:rPr>
        <w:t>附件</w:t>
      </w:r>
      <w:r w:rsidRPr="00F529B9">
        <w:rPr>
          <w:rFonts w:hint="eastAsia"/>
          <w:lang w:eastAsia="zh-CN"/>
        </w:rPr>
        <w:t>1</w:t>
      </w:r>
      <w:r w:rsidRPr="00F529B9">
        <w:rPr>
          <w:rFonts w:hint="eastAsia"/>
          <w:lang w:eastAsia="zh-CN"/>
        </w:rPr>
        <w:t>第</w:t>
      </w:r>
      <w:r w:rsidRPr="00F529B9">
        <w:rPr>
          <w:rFonts w:hint="eastAsia"/>
          <w:lang w:eastAsia="zh-CN"/>
        </w:rPr>
        <w:t>2.6</w:t>
      </w:r>
      <w:r w:rsidRPr="00F529B9">
        <w:rPr>
          <w:rFonts w:hint="eastAsia"/>
          <w:lang w:eastAsia="zh-CN"/>
        </w:rPr>
        <w:t>节所述的五</w:t>
      </w:r>
      <w:r>
        <w:rPr>
          <w:rFonts w:hint="eastAsia"/>
          <w:lang w:eastAsia="zh-CN"/>
        </w:rPr>
        <w:t>项主题重点</w:t>
      </w:r>
      <w:r w:rsidRPr="00F529B9">
        <w:rPr>
          <w:rFonts w:hint="eastAsia"/>
          <w:lang w:eastAsia="zh-CN"/>
        </w:rPr>
        <w:t>，支持“空间</w:t>
      </w:r>
      <w:r w:rsidRPr="00F529B9">
        <w:rPr>
          <w:rFonts w:hint="eastAsia"/>
          <w:lang w:eastAsia="zh-CN"/>
        </w:rPr>
        <w:t>2030</w:t>
      </w:r>
      <w:r w:rsidRPr="00F529B9">
        <w:rPr>
          <w:rFonts w:hint="eastAsia"/>
          <w:lang w:eastAsia="zh-CN"/>
        </w:rPr>
        <w:t>”议程</w:t>
      </w:r>
      <w:r w:rsidRPr="00F529B9">
        <w:rPr>
          <w:rFonts w:hint="eastAsia"/>
          <w:lang w:eastAsia="zh-CN"/>
        </w:rPr>
        <w:t>36</w:t>
      </w:r>
      <w:r w:rsidR="00314E52">
        <w:rPr>
          <w:rFonts w:hint="eastAsia"/>
          <w:lang w:eastAsia="zh-CN"/>
        </w:rPr>
        <w:t>项具体</w:t>
      </w:r>
      <w:r w:rsidRPr="00F529B9">
        <w:rPr>
          <w:rFonts w:hint="eastAsia"/>
          <w:lang w:eastAsia="zh-CN"/>
        </w:rPr>
        <w:t>目标中的大部分目标：</w:t>
      </w:r>
    </w:p>
    <w:p w14:paraId="1B57EC3F" w14:textId="3FCB854C" w:rsidR="00561290" w:rsidRPr="00561290" w:rsidRDefault="00561290" w:rsidP="00561290">
      <w:pPr>
        <w:jc w:val="both"/>
        <w:rPr>
          <w:rFonts w:asciiTheme="minorHAnsi" w:hAnsiTheme="minorHAnsi" w:cstheme="minorHAnsi"/>
          <w:b/>
          <w:bCs/>
          <w:szCs w:val="24"/>
          <w:lang w:eastAsia="zh-CN"/>
        </w:rPr>
      </w:pPr>
      <w:r w:rsidRPr="00561290">
        <w:rPr>
          <w:rFonts w:asciiTheme="minorHAnsi" w:hAnsiTheme="minorHAnsi" w:cstheme="minorHAnsi"/>
          <w:b/>
          <w:bCs/>
          <w:szCs w:val="24"/>
          <w:lang w:eastAsia="zh-CN"/>
        </w:rPr>
        <w:t>3.1</w:t>
      </w:r>
      <w:r w:rsidRPr="00561290">
        <w:rPr>
          <w:rFonts w:asciiTheme="minorHAnsi" w:hAnsiTheme="minorHAnsi" w:cstheme="minorHAnsi"/>
          <w:b/>
          <w:bCs/>
          <w:szCs w:val="24"/>
          <w:lang w:eastAsia="zh-CN"/>
        </w:rPr>
        <w:tab/>
      </w:r>
      <w:r w:rsidR="006C03A6" w:rsidRPr="00314E52">
        <w:rPr>
          <w:rFonts w:asciiTheme="minorHAnsi" w:hAnsiTheme="minorHAnsi" w:cstheme="minorHAnsi" w:hint="eastAsia"/>
          <w:b/>
          <w:bCs/>
          <w:szCs w:val="24"/>
          <w:lang w:eastAsia="zh-CN"/>
        </w:rPr>
        <w:t>主题重点</w:t>
      </w:r>
      <w:r w:rsidR="006C03A6" w:rsidRPr="00314E52">
        <w:rPr>
          <w:rFonts w:asciiTheme="minorHAnsi" w:hAnsiTheme="minorHAnsi" w:cstheme="minorHAnsi" w:hint="eastAsia"/>
          <w:b/>
          <w:bCs/>
          <w:szCs w:val="24"/>
          <w:lang w:eastAsia="zh-CN"/>
        </w:rPr>
        <w:t xml:space="preserve">1 </w:t>
      </w:r>
      <w:r w:rsidR="006C03A6" w:rsidRPr="00561290">
        <w:rPr>
          <w:rFonts w:asciiTheme="minorHAnsi" w:hAnsiTheme="minorHAnsi" w:cstheme="minorHAnsi"/>
          <w:b/>
          <w:bCs/>
          <w:szCs w:val="24"/>
          <w:lang w:eastAsia="zh-CN"/>
        </w:rPr>
        <w:t>–</w:t>
      </w:r>
      <w:r w:rsidR="006C03A6">
        <w:rPr>
          <w:rFonts w:asciiTheme="minorHAnsi" w:hAnsiTheme="minorHAnsi" w:cstheme="minorHAnsi" w:hint="eastAsia"/>
          <w:b/>
          <w:bCs/>
          <w:szCs w:val="24"/>
          <w:lang w:eastAsia="zh-CN"/>
        </w:rPr>
        <w:t xml:space="preserve"> </w:t>
      </w:r>
      <w:r w:rsidR="006C03A6" w:rsidRPr="00314E52">
        <w:rPr>
          <w:rFonts w:asciiTheme="minorHAnsi" w:hAnsiTheme="minorHAnsi" w:cstheme="minorHAnsi" w:hint="eastAsia"/>
          <w:b/>
          <w:bCs/>
          <w:szCs w:val="24"/>
          <w:lang w:eastAsia="zh-CN"/>
        </w:rPr>
        <w:t>空间和地面业务频谱使用</w:t>
      </w:r>
    </w:p>
    <w:p w14:paraId="576EA134" w14:textId="757E0772" w:rsidR="006C03A6" w:rsidRDefault="006C03A6" w:rsidP="007D74B3">
      <w:pPr>
        <w:ind w:firstLineChars="200" w:firstLine="480"/>
        <w:jc w:val="both"/>
        <w:rPr>
          <w:rFonts w:asciiTheme="minorHAnsi" w:hAnsiTheme="minorHAnsi" w:cstheme="minorHAnsi"/>
          <w:szCs w:val="24"/>
          <w:lang w:eastAsia="zh-CN"/>
        </w:rPr>
      </w:pPr>
      <w:r w:rsidRPr="00F529B9">
        <w:rPr>
          <w:rFonts w:hint="eastAsia"/>
          <w:lang w:val="en-US" w:eastAsia="zh-CN"/>
        </w:rPr>
        <w:t>在空间业务方面，</w:t>
      </w:r>
      <w:proofErr w:type="gramStart"/>
      <w:r w:rsidRPr="00F529B9">
        <w:rPr>
          <w:rFonts w:hint="eastAsia"/>
          <w:lang w:val="en-US" w:eastAsia="zh-CN"/>
        </w:rPr>
        <w:t>本</w:t>
      </w:r>
      <w:r>
        <w:rPr>
          <w:rFonts w:hint="eastAsia"/>
          <w:lang w:val="en-US" w:eastAsia="zh-CN"/>
        </w:rPr>
        <w:t>主题</w:t>
      </w:r>
      <w:proofErr w:type="gramEnd"/>
      <w:r>
        <w:rPr>
          <w:rFonts w:hint="eastAsia"/>
          <w:lang w:val="en-US" w:eastAsia="zh-CN"/>
        </w:rPr>
        <w:t>重点</w:t>
      </w:r>
      <w:r w:rsidRPr="00F529B9">
        <w:rPr>
          <w:rFonts w:hint="eastAsia"/>
          <w:lang w:val="en-US" w:eastAsia="zh-CN"/>
        </w:rPr>
        <w:t>旨在改善无线电通信业务对频谱</w:t>
      </w:r>
      <w:r w:rsidRPr="00F529B9">
        <w:rPr>
          <w:rFonts w:hint="eastAsia"/>
          <w:lang w:val="en-US" w:eastAsia="zh-CN"/>
        </w:rPr>
        <w:t>/</w:t>
      </w:r>
      <w:r w:rsidRPr="00F529B9">
        <w:rPr>
          <w:rFonts w:hint="eastAsia"/>
          <w:lang w:val="en-US" w:eastAsia="zh-CN"/>
        </w:rPr>
        <w:t>轨道资源的使用，同时协调</w:t>
      </w:r>
      <w:r>
        <w:rPr>
          <w:rFonts w:hint="eastAsia"/>
          <w:lang w:val="en-US" w:eastAsia="zh-CN"/>
        </w:rPr>
        <w:t>相关工作，</w:t>
      </w:r>
      <w:r w:rsidRPr="00F529B9">
        <w:rPr>
          <w:rFonts w:hint="eastAsia"/>
          <w:lang w:val="en-US" w:eastAsia="zh-CN"/>
        </w:rPr>
        <w:t>防止和解决国际电联</w:t>
      </w:r>
      <w:r>
        <w:rPr>
          <w:rFonts w:hint="eastAsia"/>
          <w:lang w:val="en-US" w:eastAsia="zh-CN"/>
        </w:rPr>
        <w:t>成员国</w:t>
      </w:r>
      <w:r w:rsidRPr="00F529B9">
        <w:rPr>
          <w:rFonts w:hint="eastAsia"/>
          <w:lang w:val="en-US" w:eastAsia="zh-CN"/>
        </w:rPr>
        <w:t>空间</w:t>
      </w:r>
      <w:r>
        <w:rPr>
          <w:rFonts w:hint="eastAsia"/>
          <w:lang w:val="en-US" w:eastAsia="zh-CN"/>
        </w:rPr>
        <w:t>电台</w:t>
      </w:r>
      <w:r w:rsidRPr="00F529B9">
        <w:rPr>
          <w:rFonts w:hint="eastAsia"/>
          <w:lang w:val="en-US" w:eastAsia="zh-CN"/>
        </w:rPr>
        <w:t>和地球站之间的有害干扰</w:t>
      </w:r>
      <w:r>
        <w:rPr>
          <w:rFonts w:hint="eastAsia"/>
          <w:lang w:val="en-US" w:eastAsia="zh-CN"/>
        </w:rPr>
        <w:t>，由此</w:t>
      </w:r>
      <w:r w:rsidRPr="00F529B9">
        <w:rPr>
          <w:rFonts w:hint="eastAsia"/>
          <w:lang w:val="en-US" w:eastAsia="zh-CN"/>
        </w:rPr>
        <w:t>确保依赖无线电频率运行的空间系统</w:t>
      </w:r>
      <w:r w:rsidR="00314E52">
        <w:rPr>
          <w:rFonts w:hint="eastAsia"/>
          <w:lang w:val="en-US" w:eastAsia="zh-CN"/>
        </w:rPr>
        <w:t>在</w:t>
      </w:r>
      <w:r w:rsidRPr="00F529B9">
        <w:rPr>
          <w:rFonts w:hint="eastAsia"/>
          <w:lang w:val="en-US" w:eastAsia="zh-CN"/>
        </w:rPr>
        <w:t>干扰</w:t>
      </w:r>
      <w:r>
        <w:rPr>
          <w:rFonts w:hint="eastAsia"/>
          <w:lang w:val="en-US" w:eastAsia="zh-CN"/>
        </w:rPr>
        <w:t>可</w:t>
      </w:r>
      <w:r w:rsidRPr="00F529B9">
        <w:rPr>
          <w:rFonts w:hint="eastAsia"/>
          <w:lang w:val="en-US" w:eastAsia="zh-CN"/>
        </w:rPr>
        <w:t>控的环境</w:t>
      </w:r>
      <w:r w:rsidR="00314E52">
        <w:rPr>
          <w:rFonts w:hint="eastAsia"/>
          <w:lang w:val="en-US" w:eastAsia="zh-CN"/>
        </w:rPr>
        <w:t>中运行</w:t>
      </w:r>
      <w:r w:rsidRPr="00F529B9">
        <w:rPr>
          <w:rFonts w:hint="eastAsia"/>
          <w:lang w:val="en-US" w:eastAsia="zh-CN"/>
        </w:rPr>
        <w:t>。</w:t>
      </w:r>
    </w:p>
    <w:p w14:paraId="7FB26EF5" w14:textId="3C8CFDE4" w:rsidR="00E80DD2" w:rsidRPr="00561290" w:rsidRDefault="00E80DD2" w:rsidP="007D74B3">
      <w:pPr>
        <w:ind w:firstLineChars="200" w:firstLine="480"/>
        <w:jc w:val="both"/>
        <w:rPr>
          <w:rFonts w:asciiTheme="minorHAnsi" w:hAnsiTheme="minorHAnsi" w:cstheme="minorHAnsi"/>
          <w:szCs w:val="24"/>
          <w:lang w:eastAsia="zh-CN"/>
        </w:rPr>
      </w:pPr>
      <w:r w:rsidRPr="00E80DD2">
        <w:rPr>
          <w:rFonts w:asciiTheme="minorHAnsi" w:hAnsiTheme="minorHAnsi" w:cstheme="minorHAnsi" w:hint="eastAsia"/>
          <w:szCs w:val="24"/>
          <w:lang w:eastAsia="zh-CN"/>
        </w:rPr>
        <w:lastRenderedPageBreak/>
        <w:t>2023</w:t>
      </w:r>
      <w:r w:rsidRPr="00E80DD2">
        <w:rPr>
          <w:rFonts w:asciiTheme="minorHAnsi" w:hAnsiTheme="minorHAnsi" w:cstheme="minorHAnsi" w:hint="eastAsia"/>
          <w:szCs w:val="24"/>
          <w:lang w:eastAsia="zh-CN"/>
        </w:rPr>
        <w:t>年，在</w:t>
      </w:r>
      <w:r w:rsidR="002B743C">
        <w:rPr>
          <w:rFonts w:asciiTheme="minorHAnsi" w:hAnsiTheme="minorHAnsi" w:cstheme="minorHAnsi" w:hint="eastAsia"/>
          <w:szCs w:val="24"/>
          <w:lang w:eastAsia="zh-CN"/>
        </w:rPr>
        <w:t>该主题重点</w:t>
      </w:r>
      <w:r w:rsidRPr="00E80DD2">
        <w:rPr>
          <w:rFonts w:asciiTheme="minorHAnsi" w:hAnsiTheme="minorHAnsi" w:cstheme="minorHAnsi" w:hint="eastAsia"/>
          <w:szCs w:val="24"/>
          <w:lang w:eastAsia="zh-CN"/>
        </w:rPr>
        <w:t>下，</w:t>
      </w:r>
      <w:proofErr w:type="gramStart"/>
      <w:r w:rsidRPr="00E80DD2">
        <w:rPr>
          <w:rFonts w:asciiTheme="minorHAnsi" w:hAnsiTheme="minorHAnsi" w:cstheme="minorHAnsi" w:hint="eastAsia"/>
          <w:szCs w:val="24"/>
          <w:lang w:eastAsia="zh-CN"/>
        </w:rPr>
        <w:t>大多数行动都与</w:t>
      </w:r>
      <w:r w:rsidR="007D74B3">
        <w:rPr>
          <w:rFonts w:asciiTheme="minorHAnsi" w:hAnsiTheme="minorHAnsi" w:cstheme="minorHAnsi" w:hint="eastAsia"/>
          <w:szCs w:val="24"/>
          <w:lang w:eastAsia="zh-CN"/>
        </w:rPr>
        <w:t>“</w:t>
      </w:r>
      <w:proofErr w:type="gramEnd"/>
      <w:r w:rsidRPr="00E80DD2">
        <w:rPr>
          <w:rFonts w:asciiTheme="minorHAnsi" w:hAnsiTheme="minorHAnsi" w:cstheme="minorHAnsi" w:hint="eastAsia"/>
          <w:szCs w:val="24"/>
          <w:lang w:eastAsia="zh-CN"/>
        </w:rPr>
        <w:t>空间</w:t>
      </w:r>
      <w:r w:rsidRPr="00E80DD2">
        <w:rPr>
          <w:rFonts w:asciiTheme="minorHAnsi" w:hAnsiTheme="minorHAnsi" w:cstheme="minorHAnsi" w:hint="eastAsia"/>
          <w:szCs w:val="24"/>
          <w:lang w:eastAsia="zh-CN"/>
        </w:rPr>
        <w:t>2030</w:t>
      </w:r>
      <w:r w:rsidR="007D74B3">
        <w:rPr>
          <w:rFonts w:asciiTheme="minorHAnsi" w:hAnsiTheme="minorHAnsi" w:cstheme="minorHAnsi" w:hint="eastAsia"/>
          <w:szCs w:val="24"/>
          <w:lang w:eastAsia="zh-CN"/>
        </w:rPr>
        <w:t>”</w:t>
      </w:r>
      <w:r w:rsidRPr="00E80DD2">
        <w:rPr>
          <w:rFonts w:asciiTheme="minorHAnsi" w:hAnsiTheme="minorHAnsi" w:cstheme="minorHAnsi" w:hint="eastAsia"/>
          <w:szCs w:val="24"/>
          <w:lang w:eastAsia="zh-CN"/>
        </w:rPr>
        <w:t>议程目标</w:t>
      </w:r>
      <w:r w:rsidRPr="00E80DD2">
        <w:rPr>
          <w:rFonts w:asciiTheme="minorHAnsi" w:hAnsiTheme="minorHAnsi" w:cstheme="minorHAnsi" w:hint="eastAsia"/>
          <w:szCs w:val="24"/>
          <w:lang w:eastAsia="zh-CN"/>
        </w:rPr>
        <w:t>1.5</w:t>
      </w:r>
      <w:r w:rsidR="007D74B3">
        <w:rPr>
          <w:rFonts w:asciiTheme="minorHAnsi" w:hAnsiTheme="minorHAnsi" w:cstheme="minorHAnsi" w:hint="eastAsia"/>
          <w:szCs w:val="24"/>
          <w:lang w:eastAsia="zh-CN"/>
        </w:rPr>
        <w:t>“</w:t>
      </w:r>
      <w:r w:rsidR="007D74B3" w:rsidRPr="007D74B3">
        <w:rPr>
          <w:rFonts w:asciiTheme="minorHAnsi" w:hAnsiTheme="minorHAnsi" w:cstheme="minorHAnsi" w:hint="eastAsia"/>
          <w:szCs w:val="24"/>
          <w:lang w:eastAsia="zh-CN"/>
        </w:rPr>
        <w:t>根据国际法使所有各方得以开展空间活动，为此促进制定一个国际框架，便利包括非航天国家在内的各方平等获得利用空间的机会，并鼓励安全与创新</w:t>
      </w:r>
      <w:r w:rsidR="007D74B3">
        <w:rPr>
          <w:rFonts w:asciiTheme="minorHAnsi" w:hAnsiTheme="minorHAnsi" w:cstheme="minorHAnsi" w:hint="eastAsia"/>
          <w:szCs w:val="24"/>
          <w:lang w:eastAsia="zh-CN"/>
        </w:rPr>
        <w:t>”</w:t>
      </w:r>
      <w:r w:rsidRPr="00E80DD2">
        <w:rPr>
          <w:rFonts w:asciiTheme="minorHAnsi" w:hAnsiTheme="minorHAnsi" w:cstheme="minorHAnsi" w:hint="eastAsia"/>
          <w:szCs w:val="24"/>
          <w:lang w:eastAsia="zh-CN"/>
        </w:rPr>
        <w:t>和</w:t>
      </w:r>
      <w:r w:rsidR="007D74B3">
        <w:rPr>
          <w:rFonts w:asciiTheme="minorHAnsi" w:hAnsiTheme="minorHAnsi" w:cstheme="minorHAnsi" w:hint="eastAsia"/>
          <w:szCs w:val="24"/>
          <w:lang w:eastAsia="zh-CN"/>
        </w:rPr>
        <w:t>目标</w:t>
      </w:r>
      <w:r w:rsidRPr="00E80DD2">
        <w:rPr>
          <w:rFonts w:asciiTheme="minorHAnsi" w:hAnsiTheme="minorHAnsi" w:cstheme="minorHAnsi" w:hint="eastAsia"/>
          <w:szCs w:val="24"/>
          <w:lang w:eastAsia="zh-CN"/>
        </w:rPr>
        <w:t>3.6</w:t>
      </w:r>
      <w:r w:rsidR="007D74B3">
        <w:rPr>
          <w:rFonts w:asciiTheme="minorHAnsi" w:hAnsiTheme="minorHAnsi" w:cstheme="minorHAnsi" w:hint="eastAsia"/>
          <w:szCs w:val="24"/>
          <w:lang w:eastAsia="zh-CN"/>
        </w:rPr>
        <w:t>“</w:t>
      </w:r>
      <w:r w:rsidR="007D74B3" w:rsidRPr="007D74B3">
        <w:rPr>
          <w:rFonts w:asciiTheme="minorHAnsi" w:hAnsiTheme="minorHAnsi" w:cstheme="minorHAnsi" w:hint="eastAsia"/>
          <w:szCs w:val="24"/>
          <w:lang w:eastAsia="zh-CN"/>
        </w:rPr>
        <w:t>促进和支持使用空间技术加强全世界获得数据和宽带技术的机会，特别关注发展中国家和基础设施欠发达的地区</w:t>
      </w:r>
      <w:r w:rsidR="007D74B3">
        <w:rPr>
          <w:rFonts w:asciiTheme="minorHAnsi" w:hAnsiTheme="minorHAnsi" w:cstheme="minorHAnsi" w:hint="eastAsia"/>
          <w:szCs w:val="24"/>
          <w:lang w:eastAsia="zh-CN"/>
        </w:rPr>
        <w:t>”</w:t>
      </w:r>
      <w:r w:rsidRPr="00E80DD2">
        <w:rPr>
          <w:rFonts w:asciiTheme="minorHAnsi" w:hAnsiTheme="minorHAnsi" w:cstheme="minorHAnsi" w:hint="eastAsia"/>
          <w:szCs w:val="24"/>
          <w:lang w:eastAsia="zh-CN"/>
        </w:rPr>
        <w:t>有关：</w:t>
      </w:r>
    </w:p>
    <w:p w14:paraId="6E9E1698" w14:textId="51C92B77" w:rsidR="003B32A2" w:rsidRPr="00E80DD2" w:rsidRDefault="003B32A2" w:rsidP="004256B4">
      <w:pPr>
        <w:pStyle w:val="enumlev1"/>
        <w:tabs>
          <w:tab w:val="clear" w:pos="567"/>
          <w:tab w:val="left" w:pos="709"/>
        </w:tabs>
        <w:ind w:left="709" w:hanging="709"/>
        <w:rPr>
          <w:lang w:eastAsia="zh-CN"/>
        </w:rPr>
      </w:pPr>
      <w:r w:rsidRPr="004F5065">
        <w:rPr>
          <w:lang w:eastAsia="zh-CN"/>
        </w:rPr>
        <w:t>•</w:t>
      </w:r>
      <w:r w:rsidRPr="004F5065">
        <w:rPr>
          <w:lang w:eastAsia="zh-CN"/>
        </w:rPr>
        <w:tab/>
      </w:r>
      <w:r w:rsidRPr="00E80DD2">
        <w:rPr>
          <w:rFonts w:hint="eastAsia"/>
          <w:lang w:eastAsia="zh-CN"/>
        </w:rPr>
        <w:t>除了</w:t>
      </w:r>
      <w:r>
        <w:rPr>
          <w:rFonts w:hint="eastAsia"/>
          <w:lang w:eastAsia="zh-CN"/>
        </w:rPr>
        <w:t>落实</w:t>
      </w:r>
      <w:r w:rsidRPr="00E80DD2">
        <w:rPr>
          <w:rFonts w:hint="eastAsia"/>
          <w:lang w:eastAsia="zh-CN"/>
        </w:rPr>
        <w:t>第</w:t>
      </w:r>
      <w:r w:rsidRPr="003207C8">
        <w:rPr>
          <w:rFonts w:hint="eastAsia"/>
          <w:b/>
          <w:bCs/>
          <w:lang w:eastAsia="zh-CN"/>
        </w:rPr>
        <w:t>559</w:t>
      </w:r>
      <w:r w:rsidRPr="00E80DD2">
        <w:rPr>
          <w:rFonts w:hint="eastAsia"/>
          <w:lang w:eastAsia="zh-CN"/>
        </w:rPr>
        <w:t>号决议（</w:t>
      </w:r>
      <w:r w:rsidRPr="00D255A6">
        <w:rPr>
          <w:rFonts w:asciiTheme="minorHAnsi" w:hAnsiTheme="minorHAnsi" w:cstheme="minorHAnsi"/>
          <w:b/>
          <w:bCs/>
          <w:szCs w:val="28"/>
          <w:lang w:eastAsia="zh-CN"/>
        </w:rPr>
        <w:t>WRC-19</w:t>
      </w:r>
      <w:r w:rsidRPr="00E80DD2">
        <w:rPr>
          <w:rFonts w:hint="eastAsia"/>
          <w:lang w:eastAsia="zh-CN"/>
        </w:rPr>
        <w:t>）和协助</w:t>
      </w:r>
      <w:r>
        <w:rPr>
          <w:rFonts w:hint="eastAsia"/>
          <w:lang w:eastAsia="zh-CN"/>
        </w:rPr>
        <w:t>7</w:t>
      </w:r>
      <w:r w:rsidRPr="00E80DD2">
        <w:rPr>
          <w:rFonts w:hint="eastAsia"/>
          <w:lang w:eastAsia="zh-CN"/>
        </w:rPr>
        <w:t>个成员国在</w:t>
      </w:r>
      <w:r w:rsidRPr="00E80DD2">
        <w:rPr>
          <w:rFonts w:hint="eastAsia"/>
          <w:lang w:eastAsia="zh-CN"/>
        </w:rPr>
        <w:t>FSS</w:t>
      </w:r>
      <w:r>
        <w:rPr>
          <w:rFonts w:hint="eastAsia"/>
          <w:lang w:eastAsia="zh-CN"/>
        </w:rPr>
        <w:t>规划</w:t>
      </w:r>
      <w:r w:rsidRPr="00E80DD2">
        <w:rPr>
          <w:rFonts w:hint="eastAsia"/>
          <w:lang w:eastAsia="zh-CN"/>
        </w:rPr>
        <w:t>获得</w:t>
      </w:r>
      <w:r w:rsidR="003207C8">
        <w:rPr>
          <w:rFonts w:hint="eastAsia"/>
          <w:lang w:eastAsia="zh-CN"/>
        </w:rPr>
        <w:t>其</w:t>
      </w:r>
      <w:r>
        <w:rPr>
          <w:rFonts w:hint="eastAsia"/>
          <w:lang w:eastAsia="zh-CN"/>
        </w:rPr>
        <w:t>分配</w:t>
      </w:r>
      <w:r w:rsidRPr="00E80DD2">
        <w:rPr>
          <w:rFonts w:hint="eastAsia"/>
          <w:lang w:eastAsia="zh-CN"/>
        </w:rPr>
        <w:t>（见附件</w:t>
      </w:r>
      <w:r>
        <w:rPr>
          <w:rFonts w:hint="eastAsia"/>
          <w:lang w:eastAsia="zh-CN"/>
        </w:rPr>
        <w:t>1</w:t>
      </w:r>
      <w:r w:rsidRPr="00E80DD2">
        <w:rPr>
          <w:rFonts w:hint="eastAsia"/>
          <w:lang w:eastAsia="zh-CN"/>
        </w:rPr>
        <w:t>）之外，</w:t>
      </w:r>
      <w:r>
        <w:rPr>
          <w:rFonts w:asciiTheme="minorHAnsi" w:hAnsiTheme="minorHAnsi" w:cstheme="minorHAnsi"/>
          <w:szCs w:val="28"/>
          <w:lang w:eastAsia="zh-CN"/>
        </w:rPr>
        <w:t>WRC-23</w:t>
      </w:r>
      <w:r w:rsidRPr="00E80DD2">
        <w:rPr>
          <w:rFonts w:hint="eastAsia"/>
          <w:lang w:eastAsia="zh-CN"/>
        </w:rPr>
        <w:t>还修改了附录</w:t>
      </w:r>
      <w:r w:rsidRPr="003B32A2">
        <w:rPr>
          <w:rFonts w:hint="eastAsia"/>
          <w:b/>
          <w:bCs/>
          <w:lang w:eastAsia="zh-CN"/>
        </w:rPr>
        <w:t>30B</w:t>
      </w:r>
      <w:r w:rsidRPr="00E80DD2">
        <w:rPr>
          <w:rFonts w:hint="eastAsia"/>
          <w:lang w:eastAsia="zh-CN"/>
        </w:rPr>
        <w:t>第</w:t>
      </w:r>
      <w:r w:rsidRPr="00E80DD2">
        <w:rPr>
          <w:rFonts w:hint="eastAsia"/>
          <w:lang w:eastAsia="zh-CN"/>
        </w:rPr>
        <w:t>7</w:t>
      </w:r>
      <w:r w:rsidRPr="00E80DD2">
        <w:rPr>
          <w:rFonts w:hint="eastAsia"/>
          <w:lang w:eastAsia="zh-CN"/>
        </w:rPr>
        <w:t>条，以便利新成员国</w:t>
      </w:r>
      <w:r w:rsidR="003207C8">
        <w:rPr>
          <w:rFonts w:hint="eastAsia"/>
          <w:lang w:eastAsia="zh-CN"/>
        </w:rPr>
        <w:t>今后</w:t>
      </w:r>
      <w:r w:rsidRPr="00E80DD2">
        <w:rPr>
          <w:rFonts w:hint="eastAsia"/>
          <w:lang w:eastAsia="zh-CN"/>
        </w:rPr>
        <w:t>获得</w:t>
      </w:r>
      <w:r>
        <w:rPr>
          <w:rFonts w:hint="eastAsia"/>
          <w:lang w:eastAsia="zh-CN"/>
        </w:rPr>
        <w:t>分配</w:t>
      </w:r>
      <w:r w:rsidRPr="00E80DD2">
        <w:rPr>
          <w:rFonts w:hint="eastAsia"/>
          <w:lang w:eastAsia="zh-CN"/>
        </w:rPr>
        <w:t>。</w:t>
      </w:r>
    </w:p>
    <w:p w14:paraId="41D5AE0B" w14:textId="27034FE7" w:rsidR="003B32A2" w:rsidRPr="00E80DD2" w:rsidRDefault="003B32A2" w:rsidP="004256B4">
      <w:pPr>
        <w:pStyle w:val="enumlev1"/>
        <w:tabs>
          <w:tab w:val="clear" w:pos="567"/>
          <w:tab w:val="left" w:pos="709"/>
        </w:tabs>
        <w:ind w:left="709" w:hanging="709"/>
        <w:rPr>
          <w:lang w:eastAsia="zh-CN"/>
        </w:rPr>
      </w:pPr>
      <w:r w:rsidRPr="004F5065">
        <w:rPr>
          <w:lang w:eastAsia="zh-CN"/>
        </w:rPr>
        <w:t>•</w:t>
      </w:r>
      <w:r w:rsidRPr="004F5065">
        <w:rPr>
          <w:lang w:eastAsia="zh-CN"/>
        </w:rPr>
        <w:tab/>
      </w:r>
      <w:r w:rsidRPr="00E80DD2">
        <w:rPr>
          <w:rFonts w:hint="eastAsia"/>
          <w:lang w:eastAsia="zh-CN"/>
        </w:rPr>
        <w:t>国际电联协助一些成员国完成了非</w:t>
      </w:r>
      <w:r w:rsidR="009F3959">
        <w:rPr>
          <w:rFonts w:hint="eastAsia"/>
          <w:lang w:eastAsia="zh-CN"/>
        </w:rPr>
        <w:t>规划业务</w:t>
      </w:r>
      <w:r w:rsidRPr="00E80DD2">
        <w:rPr>
          <w:rFonts w:hint="eastAsia"/>
          <w:lang w:eastAsia="zh-CN"/>
        </w:rPr>
        <w:t>卫星网络的协调和通知</w:t>
      </w:r>
      <w:r w:rsidR="00A03ED4">
        <w:rPr>
          <w:rFonts w:hint="eastAsia"/>
          <w:lang w:eastAsia="zh-CN"/>
        </w:rPr>
        <w:t>规则</w:t>
      </w:r>
      <w:r w:rsidRPr="00E80DD2">
        <w:rPr>
          <w:rFonts w:hint="eastAsia"/>
          <w:lang w:eastAsia="zh-CN"/>
        </w:rPr>
        <w:t>程序，使其能够顺利开始</w:t>
      </w:r>
      <w:r w:rsidR="00A03ED4">
        <w:rPr>
          <w:rFonts w:hint="eastAsia"/>
          <w:lang w:eastAsia="zh-CN"/>
        </w:rPr>
        <w:t>运行</w:t>
      </w:r>
      <w:r w:rsidRPr="00E80DD2">
        <w:rPr>
          <w:rFonts w:hint="eastAsia"/>
          <w:lang w:eastAsia="zh-CN"/>
        </w:rPr>
        <w:t>。</w:t>
      </w:r>
    </w:p>
    <w:p w14:paraId="7F5EB04B" w14:textId="7D73CEFE" w:rsidR="003B32A2" w:rsidRPr="00D255A6" w:rsidRDefault="003B32A2" w:rsidP="004256B4">
      <w:pPr>
        <w:pStyle w:val="enumlev1"/>
        <w:tabs>
          <w:tab w:val="clear" w:pos="567"/>
          <w:tab w:val="left" w:pos="709"/>
        </w:tabs>
        <w:ind w:left="709" w:hanging="709"/>
        <w:rPr>
          <w:rFonts w:asciiTheme="minorHAnsi" w:hAnsiTheme="minorHAnsi" w:cstheme="minorHAnsi"/>
          <w:szCs w:val="28"/>
          <w:lang w:eastAsia="zh-CN"/>
        </w:rPr>
      </w:pPr>
      <w:r w:rsidRPr="004F5065">
        <w:rPr>
          <w:lang w:eastAsia="zh-CN"/>
        </w:rPr>
        <w:t>•</w:t>
      </w:r>
      <w:r w:rsidRPr="004F5065">
        <w:rPr>
          <w:lang w:eastAsia="zh-CN"/>
        </w:rPr>
        <w:tab/>
      </w:r>
      <w:r w:rsidRPr="00E80DD2">
        <w:rPr>
          <w:rFonts w:hint="eastAsia"/>
          <w:lang w:eastAsia="zh-CN"/>
        </w:rPr>
        <w:t>国际电联协助</w:t>
      </w:r>
      <w:r>
        <w:rPr>
          <w:rFonts w:hint="eastAsia"/>
          <w:lang w:eastAsia="zh-CN"/>
        </w:rPr>
        <w:t>主管部门</w:t>
      </w:r>
      <w:r w:rsidRPr="00E80DD2">
        <w:rPr>
          <w:rFonts w:hint="eastAsia"/>
          <w:lang w:eastAsia="zh-CN"/>
        </w:rPr>
        <w:t>和卫星运营商解决妨碍正常</w:t>
      </w:r>
      <w:r>
        <w:rPr>
          <w:rFonts w:hint="eastAsia"/>
          <w:lang w:eastAsia="zh-CN"/>
        </w:rPr>
        <w:t>运行</w:t>
      </w:r>
      <w:r w:rsidRPr="00E80DD2">
        <w:rPr>
          <w:rFonts w:hint="eastAsia"/>
          <w:lang w:eastAsia="zh-CN"/>
        </w:rPr>
        <w:t>的有害干扰案件。</w:t>
      </w:r>
    </w:p>
    <w:p w14:paraId="3B58E811" w14:textId="41783E5E" w:rsidR="00E80DD2" w:rsidRPr="00E80DD2" w:rsidRDefault="00E80DD2" w:rsidP="004256B4">
      <w:pPr>
        <w:pStyle w:val="enumlev1"/>
        <w:tabs>
          <w:tab w:val="clear" w:pos="567"/>
          <w:tab w:val="left" w:pos="709"/>
        </w:tabs>
        <w:ind w:left="709" w:hanging="709"/>
        <w:rPr>
          <w:lang w:eastAsia="zh-CN"/>
        </w:rPr>
      </w:pPr>
      <w:r w:rsidRPr="004F5065">
        <w:rPr>
          <w:lang w:eastAsia="zh-CN"/>
        </w:rPr>
        <w:t>•</w:t>
      </w:r>
      <w:r w:rsidRPr="004F5065">
        <w:rPr>
          <w:lang w:eastAsia="zh-CN"/>
        </w:rPr>
        <w:tab/>
      </w:r>
      <w:r w:rsidRPr="00E80DD2">
        <w:rPr>
          <w:rFonts w:hint="eastAsia"/>
          <w:lang w:eastAsia="zh-CN"/>
        </w:rPr>
        <w:t>在非</w:t>
      </w:r>
      <w:r w:rsidR="003B32A2">
        <w:rPr>
          <w:rFonts w:hint="eastAsia"/>
          <w:lang w:eastAsia="zh-CN"/>
        </w:rPr>
        <w:t>规划业务</w:t>
      </w:r>
      <w:r w:rsidRPr="00E80DD2">
        <w:rPr>
          <w:rFonts w:hint="eastAsia"/>
          <w:lang w:eastAsia="zh-CN"/>
        </w:rPr>
        <w:t>方面，</w:t>
      </w:r>
      <w:r w:rsidR="003B32A2">
        <w:rPr>
          <w:rFonts w:hint="eastAsia"/>
          <w:lang w:eastAsia="zh-CN"/>
        </w:rPr>
        <w:t>许多主管部门</w:t>
      </w:r>
      <w:r w:rsidRPr="00E80DD2">
        <w:rPr>
          <w:rFonts w:hint="eastAsia"/>
          <w:lang w:eastAsia="zh-CN"/>
        </w:rPr>
        <w:t>提交了卫星</w:t>
      </w:r>
      <w:r w:rsidR="003B32A2">
        <w:rPr>
          <w:rFonts w:hint="eastAsia"/>
          <w:lang w:eastAsia="zh-CN"/>
        </w:rPr>
        <w:t>申报资料</w:t>
      </w:r>
      <w:r w:rsidRPr="00E80DD2">
        <w:rPr>
          <w:rFonts w:hint="eastAsia"/>
          <w:lang w:eastAsia="zh-CN"/>
        </w:rPr>
        <w:t>：在编写本报告时，国际电联</w:t>
      </w:r>
      <w:r w:rsidRPr="00E80DD2">
        <w:rPr>
          <w:rFonts w:hint="eastAsia"/>
          <w:lang w:eastAsia="zh-CN"/>
        </w:rPr>
        <w:t>193</w:t>
      </w:r>
      <w:r w:rsidRPr="00E80DD2">
        <w:rPr>
          <w:rFonts w:hint="eastAsia"/>
          <w:lang w:eastAsia="zh-CN"/>
        </w:rPr>
        <w:t>个成员国中有</w:t>
      </w:r>
      <w:r w:rsidRPr="00E80DD2">
        <w:rPr>
          <w:rFonts w:hint="eastAsia"/>
          <w:lang w:eastAsia="zh-CN"/>
        </w:rPr>
        <w:t>116</w:t>
      </w:r>
      <w:r w:rsidRPr="00E80DD2">
        <w:rPr>
          <w:rFonts w:hint="eastAsia"/>
          <w:lang w:eastAsia="zh-CN"/>
        </w:rPr>
        <w:t>个</w:t>
      </w:r>
      <w:r w:rsidR="003B32A2">
        <w:rPr>
          <w:rFonts w:hint="eastAsia"/>
          <w:lang w:eastAsia="zh-CN"/>
        </w:rPr>
        <w:t>已</w:t>
      </w:r>
      <w:r w:rsidRPr="00E80DD2">
        <w:rPr>
          <w:rFonts w:hint="eastAsia"/>
          <w:lang w:eastAsia="zh-CN"/>
        </w:rPr>
        <w:t>向国际电联提交了卫星通知。</w:t>
      </w:r>
      <w:r w:rsidRPr="00E80DD2">
        <w:rPr>
          <w:rFonts w:hint="eastAsia"/>
          <w:lang w:eastAsia="zh-CN"/>
        </w:rPr>
        <w:t xml:space="preserve">2023 </w:t>
      </w:r>
      <w:r w:rsidRPr="00E80DD2">
        <w:rPr>
          <w:rFonts w:hint="eastAsia"/>
          <w:lang w:eastAsia="zh-CN"/>
        </w:rPr>
        <w:t>年，收到了</w:t>
      </w:r>
      <w:r w:rsidR="00A03ED4">
        <w:rPr>
          <w:rFonts w:hint="eastAsia"/>
          <w:lang w:eastAsia="zh-CN"/>
        </w:rPr>
        <w:t>来自</w:t>
      </w:r>
      <w:r w:rsidRPr="00E80DD2">
        <w:rPr>
          <w:rFonts w:hint="eastAsia"/>
          <w:lang w:eastAsia="zh-CN"/>
        </w:rPr>
        <w:t>48</w:t>
      </w:r>
      <w:r w:rsidRPr="00E80DD2">
        <w:rPr>
          <w:rFonts w:hint="eastAsia"/>
          <w:lang w:eastAsia="zh-CN"/>
        </w:rPr>
        <w:t>个</w:t>
      </w:r>
      <w:r w:rsidR="003B32A2">
        <w:rPr>
          <w:rFonts w:hint="eastAsia"/>
          <w:lang w:eastAsia="zh-CN"/>
        </w:rPr>
        <w:t>主管部门</w:t>
      </w:r>
      <w:r w:rsidRPr="00E80DD2">
        <w:rPr>
          <w:rFonts w:hint="eastAsia"/>
          <w:lang w:eastAsia="zh-CN"/>
        </w:rPr>
        <w:t>创纪录数量的</w:t>
      </w:r>
      <w:r w:rsidR="003B32A2">
        <w:rPr>
          <w:rFonts w:hint="eastAsia"/>
          <w:lang w:eastAsia="zh-CN"/>
        </w:rPr>
        <w:t>提前公布资料</w:t>
      </w:r>
      <w:r w:rsidRPr="00E80DD2">
        <w:rPr>
          <w:rFonts w:hint="eastAsia"/>
          <w:lang w:eastAsia="zh-CN"/>
        </w:rPr>
        <w:t>（共计</w:t>
      </w:r>
      <w:r w:rsidRPr="00E80DD2">
        <w:rPr>
          <w:rFonts w:hint="eastAsia"/>
          <w:lang w:eastAsia="zh-CN"/>
        </w:rPr>
        <w:t>464</w:t>
      </w:r>
      <w:r w:rsidRPr="00E80DD2">
        <w:rPr>
          <w:rFonts w:hint="eastAsia"/>
          <w:lang w:eastAsia="zh-CN"/>
        </w:rPr>
        <w:t>份），收到了</w:t>
      </w:r>
      <w:r w:rsidR="00A03ED4">
        <w:rPr>
          <w:rFonts w:hint="eastAsia"/>
          <w:lang w:eastAsia="zh-CN"/>
        </w:rPr>
        <w:t>来自</w:t>
      </w:r>
      <w:r w:rsidRPr="00E80DD2">
        <w:rPr>
          <w:rFonts w:hint="eastAsia"/>
          <w:lang w:eastAsia="zh-CN"/>
        </w:rPr>
        <w:t>38</w:t>
      </w:r>
      <w:r w:rsidRPr="00E80DD2">
        <w:rPr>
          <w:rFonts w:hint="eastAsia"/>
          <w:lang w:eastAsia="zh-CN"/>
        </w:rPr>
        <w:t>个</w:t>
      </w:r>
      <w:r w:rsidR="003B32A2">
        <w:rPr>
          <w:rFonts w:hint="eastAsia"/>
          <w:lang w:eastAsia="zh-CN"/>
        </w:rPr>
        <w:t>主管部门</w:t>
      </w:r>
      <w:r w:rsidRPr="00E80DD2">
        <w:rPr>
          <w:rFonts w:hint="eastAsia"/>
          <w:lang w:eastAsia="zh-CN"/>
        </w:rPr>
        <w:t>的</w:t>
      </w:r>
      <w:r w:rsidRPr="00E80DD2">
        <w:rPr>
          <w:rFonts w:hint="eastAsia"/>
          <w:lang w:eastAsia="zh-CN"/>
        </w:rPr>
        <w:t>248</w:t>
      </w:r>
      <w:r w:rsidRPr="00E80DD2">
        <w:rPr>
          <w:rFonts w:hint="eastAsia"/>
          <w:lang w:eastAsia="zh-CN"/>
        </w:rPr>
        <w:t>份协调请求，收到了</w:t>
      </w:r>
      <w:r w:rsidR="00A03ED4">
        <w:rPr>
          <w:rFonts w:hint="eastAsia"/>
          <w:lang w:eastAsia="zh-CN"/>
        </w:rPr>
        <w:t>来自</w:t>
      </w:r>
      <w:r w:rsidRPr="00E80DD2">
        <w:rPr>
          <w:rFonts w:hint="eastAsia"/>
          <w:lang w:eastAsia="zh-CN"/>
        </w:rPr>
        <w:t>32</w:t>
      </w:r>
      <w:r w:rsidRPr="00E80DD2">
        <w:rPr>
          <w:rFonts w:hint="eastAsia"/>
          <w:lang w:eastAsia="zh-CN"/>
        </w:rPr>
        <w:t>个</w:t>
      </w:r>
      <w:r w:rsidR="003B32A2">
        <w:rPr>
          <w:rFonts w:hint="eastAsia"/>
          <w:lang w:eastAsia="zh-CN"/>
        </w:rPr>
        <w:t>主管部门</w:t>
      </w:r>
      <w:r w:rsidRPr="00E80DD2">
        <w:rPr>
          <w:rFonts w:hint="eastAsia"/>
          <w:lang w:eastAsia="zh-CN"/>
        </w:rPr>
        <w:t>的</w:t>
      </w:r>
      <w:r w:rsidRPr="00E80DD2">
        <w:rPr>
          <w:rFonts w:hint="eastAsia"/>
          <w:lang w:eastAsia="zh-CN"/>
        </w:rPr>
        <w:t>129</w:t>
      </w:r>
      <w:r w:rsidRPr="00E80DD2">
        <w:rPr>
          <w:rFonts w:hint="eastAsia"/>
          <w:lang w:eastAsia="zh-CN"/>
        </w:rPr>
        <w:t>份通知。</w:t>
      </w:r>
      <w:r w:rsidR="003B32A2" w:rsidRPr="00E80DD2">
        <w:rPr>
          <w:rFonts w:hint="eastAsia"/>
          <w:lang w:eastAsia="zh-CN"/>
        </w:rPr>
        <w:t>2023</w:t>
      </w:r>
      <w:r w:rsidR="003B32A2" w:rsidRPr="00E80DD2">
        <w:rPr>
          <w:rFonts w:hint="eastAsia"/>
          <w:lang w:eastAsia="zh-CN"/>
        </w:rPr>
        <w:t>年</w:t>
      </w:r>
      <w:r w:rsidR="003B32A2">
        <w:rPr>
          <w:rFonts w:hint="eastAsia"/>
          <w:lang w:eastAsia="zh-CN"/>
        </w:rPr>
        <w:t>，通过</w:t>
      </w:r>
      <w:r w:rsidRPr="00E80DD2">
        <w:rPr>
          <w:rFonts w:hint="eastAsia"/>
          <w:lang w:eastAsia="zh-CN"/>
        </w:rPr>
        <w:t>各种程序共收到来自</w:t>
      </w:r>
      <w:r w:rsidRPr="00E80DD2">
        <w:rPr>
          <w:rFonts w:hint="eastAsia"/>
          <w:lang w:eastAsia="zh-CN"/>
        </w:rPr>
        <w:t>60</w:t>
      </w:r>
      <w:r w:rsidRPr="00E80DD2">
        <w:rPr>
          <w:rFonts w:hint="eastAsia"/>
          <w:lang w:eastAsia="zh-CN"/>
        </w:rPr>
        <w:t>个</w:t>
      </w:r>
      <w:r w:rsidR="003B32A2">
        <w:rPr>
          <w:rFonts w:hint="eastAsia"/>
          <w:lang w:eastAsia="zh-CN"/>
        </w:rPr>
        <w:t>主管部门</w:t>
      </w:r>
      <w:r w:rsidRPr="00E80DD2">
        <w:rPr>
          <w:rFonts w:hint="eastAsia"/>
          <w:lang w:eastAsia="zh-CN"/>
        </w:rPr>
        <w:t>的卫星通知。</w:t>
      </w:r>
    </w:p>
    <w:p w14:paraId="27564B62" w14:textId="77FD034F" w:rsidR="00E80DD2" w:rsidRPr="00A06971" w:rsidRDefault="00E80DD2" w:rsidP="004256B4">
      <w:pPr>
        <w:pStyle w:val="enumlev1"/>
        <w:tabs>
          <w:tab w:val="clear" w:pos="567"/>
          <w:tab w:val="left" w:pos="709"/>
        </w:tabs>
        <w:ind w:left="709" w:hanging="709"/>
        <w:rPr>
          <w:rFonts w:asciiTheme="minorHAnsi" w:eastAsia="Times New Roman" w:hAnsiTheme="minorHAnsi" w:cstheme="minorHAnsi"/>
          <w:szCs w:val="24"/>
          <w:lang w:eastAsia="zh-CN"/>
        </w:rPr>
      </w:pPr>
      <w:r w:rsidRPr="004F5065">
        <w:rPr>
          <w:lang w:eastAsia="zh-CN"/>
        </w:rPr>
        <w:t>•</w:t>
      </w:r>
      <w:r w:rsidRPr="004F5065">
        <w:rPr>
          <w:lang w:eastAsia="zh-CN"/>
        </w:rPr>
        <w:tab/>
      </w:r>
      <w:r w:rsidRPr="00E80DD2">
        <w:rPr>
          <w:rFonts w:hint="eastAsia"/>
          <w:lang w:eastAsia="zh-CN"/>
        </w:rPr>
        <w:t>为满足行业日益增长的需求，</w:t>
      </w:r>
      <w:r w:rsidR="003B32A2" w:rsidRPr="00A06971">
        <w:rPr>
          <w:rFonts w:asciiTheme="minorHAnsi" w:eastAsia="Times New Roman" w:hAnsiTheme="minorHAnsi" w:cstheme="minorHAnsi"/>
          <w:szCs w:val="28"/>
          <w:lang w:eastAsia="zh-CN"/>
        </w:rPr>
        <w:t>ITU-R</w:t>
      </w:r>
      <w:r w:rsidRPr="00E80DD2">
        <w:rPr>
          <w:rFonts w:hint="eastAsia"/>
          <w:lang w:eastAsia="zh-CN"/>
        </w:rPr>
        <w:t>编写了一本</w:t>
      </w:r>
      <w:r>
        <w:fldChar w:fldCharType="begin"/>
      </w:r>
      <w:r>
        <w:rPr>
          <w:lang w:eastAsia="zh-CN"/>
        </w:rPr>
        <w:instrText>HYPERLINK "https://www.itu.int/pub/R-HDB-65-2023"</w:instrText>
      </w:r>
      <w:r>
        <w:fldChar w:fldCharType="separate"/>
      </w:r>
      <w:r w:rsidR="00553075">
        <w:rPr>
          <w:rStyle w:val="Hyperlink"/>
          <w:rFonts w:hint="eastAsia"/>
          <w:lang w:eastAsia="zh-CN"/>
        </w:rPr>
        <w:t>小型卫星</w:t>
      </w:r>
      <w:r w:rsidRPr="003B32A2">
        <w:rPr>
          <w:rStyle w:val="Hyperlink"/>
          <w:rFonts w:hint="eastAsia"/>
          <w:lang w:eastAsia="zh-CN"/>
        </w:rPr>
        <w:t>手册</w:t>
      </w:r>
      <w:r>
        <w:rPr>
          <w:rStyle w:val="Hyperlink"/>
          <w:lang w:eastAsia="zh-CN"/>
        </w:rPr>
        <w:fldChar w:fldCharType="end"/>
      </w:r>
      <w:r w:rsidRPr="00E80DD2">
        <w:rPr>
          <w:rFonts w:hint="eastAsia"/>
          <w:lang w:eastAsia="zh-CN"/>
        </w:rPr>
        <w:t>。</w:t>
      </w:r>
      <w:r w:rsidR="00A03ED4" w:rsidRPr="00E80DD2">
        <w:rPr>
          <w:rFonts w:hint="eastAsia"/>
          <w:lang w:eastAsia="zh-CN"/>
        </w:rPr>
        <w:t>该手册</w:t>
      </w:r>
      <w:r w:rsidRPr="00E80DD2">
        <w:rPr>
          <w:rFonts w:hint="eastAsia"/>
          <w:lang w:eastAsia="zh-CN"/>
        </w:rPr>
        <w:t>可从国际电联网站免费下载。</w:t>
      </w:r>
    </w:p>
    <w:p w14:paraId="4A3504AD" w14:textId="4074E80F" w:rsidR="004F6F70" w:rsidRPr="00A06971" w:rsidRDefault="004F6F70" w:rsidP="001B61D0">
      <w:pPr>
        <w:ind w:firstLineChars="200" w:firstLine="480"/>
        <w:jc w:val="both"/>
        <w:rPr>
          <w:rFonts w:asciiTheme="minorHAnsi" w:hAnsiTheme="minorHAnsi" w:cstheme="minorHAnsi"/>
          <w:szCs w:val="24"/>
          <w:lang w:eastAsia="zh-CN"/>
        </w:rPr>
      </w:pPr>
      <w:r w:rsidRPr="004F6F70">
        <w:rPr>
          <w:rFonts w:asciiTheme="minorHAnsi" w:hAnsiTheme="minorHAnsi" w:cstheme="minorHAnsi" w:hint="eastAsia"/>
          <w:szCs w:val="24"/>
          <w:lang w:eastAsia="zh-CN"/>
        </w:rPr>
        <w:t>关于“空间</w:t>
      </w:r>
      <w:r w:rsidRPr="004F6F70">
        <w:rPr>
          <w:rFonts w:asciiTheme="minorHAnsi" w:hAnsiTheme="minorHAnsi" w:cstheme="minorHAnsi" w:hint="eastAsia"/>
          <w:szCs w:val="24"/>
          <w:lang w:eastAsia="zh-CN"/>
        </w:rPr>
        <w:t>2030</w:t>
      </w:r>
      <w:r>
        <w:rPr>
          <w:rFonts w:asciiTheme="minorHAnsi" w:hAnsiTheme="minorHAnsi" w:cstheme="minorHAnsi" w:hint="eastAsia"/>
          <w:szCs w:val="24"/>
          <w:lang w:eastAsia="zh-CN"/>
        </w:rPr>
        <w:t>”</w:t>
      </w:r>
      <w:r w:rsidRPr="004F6F70">
        <w:rPr>
          <w:rFonts w:asciiTheme="minorHAnsi" w:hAnsiTheme="minorHAnsi" w:cstheme="minorHAnsi" w:hint="eastAsia"/>
          <w:szCs w:val="24"/>
          <w:lang w:eastAsia="zh-CN"/>
        </w:rPr>
        <w:t>议程</w:t>
      </w:r>
      <w:r w:rsidRPr="00E80DD2">
        <w:rPr>
          <w:rFonts w:asciiTheme="minorHAnsi" w:hAnsiTheme="minorHAnsi" w:cstheme="minorHAnsi" w:hint="eastAsia"/>
          <w:szCs w:val="24"/>
          <w:lang w:eastAsia="zh-CN"/>
        </w:rPr>
        <w:t>目标</w:t>
      </w:r>
      <w:r w:rsidRPr="00E80DD2">
        <w:rPr>
          <w:rFonts w:asciiTheme="minorHAnsi" w:hAnsiTheme="minorHAnsi" w:cstheme="minorHAnsi" w:hint="eastAsia"/>
          <w:szCs w:val="24"/>
          <w:lang w:eastAsia="zh-CN"/>
        </w:rPr>
        <w:t>3.3</w:t>
      </w:r>
      <w:r>
        <w:rPr>
          <w:rFonts w:asciiTheme="minorHAnsi" w:hAnsiTheme="minorHAnsi" w:cstheme="minorHAnsi" w:hint="eastAsia"/>
          <w:szCs w:val="24"/>
          <w:lang w:eastAsia="zh-CN"/>
        </w:rPr>
        <w:t>“</w:t>
      </w:r>
      <w:r>
        <w:rPr>
          <w:lang w:eastAsia="zh-CN"/>
        </w:rPr>
        <w:t>促进低地球轨道以外的探索，因为这些任务在科学、技术、经济和激发灵感方面的贡献将造福全人</w:t>
      </w:r>
      <w:r>
        <w:rPr>
          <w:rFonts w:ascii="SimSun" w:hAnsi="SimSun" w:cs="SimSun" w:hint="eastAsia"/>
          <w:lang w:eastAsia="zh-CN"/>
        </w:rPr>
        <w:t>类</w:t>
      </w:r>
      <w:r>
        <w:rPr>
          <w:rFonts w:asciiTheme="minorHAnsi" w:hAnsiTheme="minorHAnsi" w:cstheme="minorHAnsi" w:hint="eastAsia"/>
          <w:szCs w:val="24"/>
          <w:lang w:eastAsia="zh-CN"/>
        </w:rPr>
        <w:t>”</w:t>
      </w:r>
      <w:r w:rsidRPr="00E80DD2">
        <w:rPr>
          <w:rFonts w:asciiTheme="minorHAnsi" w:hAnsiTheme="minorHAnsi" w:cstheme="minorHAnsi" w:hint="eastAsia"/>
          <w:szCs w:val="24"/>
          <w:lang w:eastAsia="zh-CN"/>
        </w:rPr>
        <w:t>，</w:t>
      </w:r>
      <w:r w:rsidRPr="00E80DD2">
        <w:rPr>
          <w:rFonts w:asciiTheme="minorHAnsi" w:hAnsiTheme="minorHAnsi" w:cstheme="minorHAnsi" w:hint="eastAsia"/>
          <w:szCs w:val="24"/>
          <w:lang w:eastAsia="zh-CN"/>
        </w:rPr>
        <w:t>WRC-23</w:t>
      </w:r>
      <w:r w:rsidRPr="00E80DD2">
        <w:rPr>
          <w:rFonts w:asciiTheme="minorHAnsi" w:hAnsiTheme="minorHAnsi" w:cstheme="minorHAnsi" w:hint="eastAsia"/>
          <w:szCs w:val="24"/>
          <w:lang w:eastAsia="zh-CN"/>
        </w:rPr>
        <w:t>决定根据第</w:t>
      </w:r>
      <w:r w:rsidRPr="004F6F70">
        <w:rPr>
          <w:rFonts w:asciiTheme="minorHAnsi" w:hAnsiTheme="minorHAnsi" w:cstheme="minorHAnsi" w:hint="eastAsia"/>
          <w:b/>
          <w:bCs/>
          <w:szCs w:val="24"/>
          <w:lang w:eastAsia="zh-CN"/>
        </w:rPr>
        <w:t>680</w:t>
      </w:r>
      <w:r w:rsidRPr="00E80DD2">
        <w:rPr>
          <w:rFonts w:asciiTheme="minorHAnsi" w:hAnsiTheme="minorHAnsi" w:cstheme="minorHAnsi" w:hint="eastAsia"/>
          <w:szCs w:val="24"/>
          <w:lang w:eastAsia="zh-CN"/>
        </w:rPr>
        <w:t>号决议（</w:t>
      </w:r>
      <w:r w:rsidRPr="004F6F70">
        <w:rPr>
          <w:rFonts w:asciiTheme="minorHAnsi" w:hAnsiTheme="minorHAnsi" w:cstheme="minorHAnsi" w:hint="eastAsia"/>
          <w:b/>
          <w:bCs/>
          <w:szCs w:val="24"/>
          <w:lang w:eastAsia="zh-CN"/>
        </w:rPr>
        <w:t>WRC-23</w:t>
      </w:r>
      <w:r w:rsidRPr="00E80DD2">
        <w:rPr>
          <w:rFonts w:asciiTheme="minorHAnsi" w:hAnsiTheme="minorHAnsi" w:cstheme="minorHAnsi" w:hint="eastAsia"/>
          <w:szCs w:val="24"/>
          <w:lang w:eastAsia="zh-CN"/>
        </w:rPr>
        <w:t>），将审议频率相关事项的研究列入</w:t>
      </w:r>
      <w:r w:rsidRPr="00E80DD2">
        <w:rPr>
          <w:rFonts w:asciiTheme="minorHAnsi" w:hAnsiTheme="minorHAnsi" w:cstheme="minorHAnsi" w:hint="eastAsia"/>
          <w:szCs w:val="24"/>
          <w:lang w:eastAsia="zh-CN"/>
        </w:rPr>
        <w:t>WRC-27</w:t>
      </w:r>
      <w:r w:rsidRPr="00E80DD2">
        <w:rPr>
          <w:rFonts w:asciiTheme="minorHAnsi" w:hAnsiTheme="minorHAnsi" w:cstheme="minorHAnsi" w:hint="eastAsia"/>
          <w:szCs w:val="24"/>
          <w:lang w:eastAsia="zh-CN"/>
        </w:rPr>
        <w:t>的议程，包括</w:t>
      </w:r>
      <w:r w:rsidR="001B61D0">
        <w:rPr>
          <w:rFonts w:asciiTheme="minorHAnsi" w:hAnsiTheme="minorHAnsi" w:cstheme="minorHAnsi" w:hint="eastAsia"/>
          <w:szCs w:val="24"/>
          <w:lang w:eastAsia="zh-CN"/>
        </w:rPr>
        <w:t>针对</w:t>
      </w:r>
      <w:r w:rsidR="001B61D0" w:rsidRPr="00E80DD2">
        <w:rPr>
          <w:rFonts w:asciiTheme="minorHAnsi" w:hAnsiTheme="minorHAnsi" w:cstheme="minorHAnsi" w:hint="eastAsia"/>
          <w:szCs w:val="24"/>
          <w:lang w:eastAsia="zh-CN"/>
        </w:rPr>
        <w:t>空间研究</w:t>
      </w:r>
      <w:r w:rsidR="001B61D0">
        <w:rPr>
          <w:rFonts w:asciiTheme="minorHAnsi" w:hAnsiTheme="minorHAnsi" w:cstheme="minorHAnsi" w:hint="eastAsia"/>
          <w:szCs w:val="24"/>
          <w:lang w:eastAsia="zh-CN"/>
        </w:rPr>
        <w:t>业务</w:t>
      </w:r>
      <w:r w:rsidR="001B61D0" w:rsidRPr="00E80DD2">
        <w:rPr>
          <w:rFonts w:asciiTheme="minorHAnsi" w:hAnsiTheme="minorHAnsi" w:cstheme="minorHAnsi" w:hint="eastAsia"/>
          <w:szCs w:val="24"/>
          <w:lang w:eastAsia="zh-CN"/>
        </w:rPr>
        <w:t>（空对空）</w:t>
      </w:r>
      <w:r w:rsidR="001B61D0">
        <w:rPr>
          <w:rFonts w:asciiTheme="minorHAnsi" w:hAnsiTheme="minorHAnsi" w:cstheme="minorHAnsi" w:hint="eastAsia"/>
          <w:szCs w:val="24"/>
          <w:lang w:eastAsia="zh-CN"/>
        </w:rPr>
        <w:t>的可能新增划分</w:t>
      </w:r>
      <w:r w:rsidRPr="00E80DD2">
        <w:rPr>
          <w:rFonts w:asciiTheme="minorHAnsi" w:hAnsiTheme="minorHAnsi" w:cstheme="minorHAnsi" w:hint="eastAsia"/>
          <w:szCs w:val="24"/>
          <w:lang w:eastAsia="zh-CN"/>
        </w:rPr>
        <w:t>或修改</w:t>
      </w:r>
      <w:r>
        <w:rPr>
          <w:rFonts w:asciiTheme="minorHAnsi" w:hAnsiTheme="minorHAnsi" w:cstheme="minorHAnsi" w:hint="eastAsia"/>
          <w:szCs w:val="24"/>
          <w:lang w:eastAsia="zh-CN"/>
        </w:rPr>
        <w:t>划分</w:t>
      </w:r>
      <w:r w:rsidRPr="00E80DD2">
        <w:rPr>
          <w:rFonts w:asciiTheme="minorHAnsi" w:hAnsiTheme="minorHAnsi" w:cstheme="minorHAnsi" w:hint="eastAsia"/>
          <w:szCs w:val="24"/>
          <w:lang w:eastAsia="zh-CN"/>
        </w:rPr>
        <w:t>，</w:t>
      </w:r>
      <w:r w:rsidRPr="004F6F70">
        <w:rPr>
          <w:rFonts w:asciiTheme="minorHAnsi" w:hAnsiTheme="minorHAnsi" w:cstheme="minorHAnsi" w:hint="eastAsia"/>
          <w:szCs w:val="24"/>
          <w:lang w:eastAsia="zh-CN"/>
        </w:rPr>
        <w:t>以促进月球表面</w:t>
      </w:r>
      <w:r>
        <w:rPr>
          <w:rFonts w:asciiTheme="minorHAnsi" w:hAnsiTheme="minorHAnsi" w:cstheme="minorHAnsi" w:hint="eastAsia"/>
          <w:szCs w:val="24"/>
          <w:lang w:eastAsia="zh-CN"/>
        </w:rPr>
        <w:t>以及</w:t>
      </w:r>
      <w:r w:rsidRPr="004F6F70">
        <w:rPr>
          <w:rFonts w:asciiTheme="minorHAnsi" w:hAnsiTheme="minorHAnsi" w:cstheme="minorHAnsi" w:hint="eastAsia"/>
          <w:szCs w:val="24"/>
          <w:lang w:eastAsia="zh-CN"/>
        </w:rPr>
        <w:t>月球轨道与月球表面之间通信的未来发展。</w:t>
      </w:r>
    </w:p>
    <w:p w14:paraId="02AC74CE" w14:textId="238C50DC" w:rsidR="004F6F70" w:rsidRPr="00811CA1" w:rsidRDefault="001B61D0" w:rsidP="0037090F">
      <w:pPr>
        <w:ind w:firstLineChars="200" w:firstLine="480"/>
        <w:jc w:val="both"/>
        <w:rPr>
          <w:rFonts w:asciiTheme="minorHAnsi" w:hAnsiTheme="minorHAnsi" w:cstheme="minorHAnsi"/>
          <w:szCs w:val="24"/>
          <w:lang w:eastAsia="zh-CN"/>
        </w:rPr>
      </w:pPr>
      <w:r w:rsidRPr="004F6F70">
        <w:rPr>
          <w:rFonts w:asciiTheme="minorHAnsi" w:hAnsiTheme="minorHAnsi" w:cstheme="minorHAnsi" w:hint="eastAsia"/>
          <w:szCs w:val="24"/>
          <w:lang w:eastAsia="zh-CN"/>
        </w:rPr>
        <w:t>关于“空间</w:t>
      </w:r>
      <w:r w:rsidRPr="004F6F70">
        <w:rPr>
          <w:rFonts w:asciiTheme="minorHAnsi" w:hAnsiTheme="minorHAnsi" w:cstheme="minorHAnsi" w:hint="eastAsia"/>
          <w:szCs w:val="24"/>
          <w:lang w:eastAsia="zh-CN"/>
        </w:rPr>
        <w:t>2030</w:t>
      </w:r>
      <w:r>
        <w:rPr>
          <w:rFonts w:asciiTheme="minorHAnsi" w:hAnsiTheme="minorHAnsi" w:cstheme="minorHAnsi" w:hint="eastAsia"/>
          <w:szCs w:val="24"/>
          <w:lang w:eastAsia="zh-CN"/>
        </w:rPr>
        <w:t>”</w:t>
      </w:r>
      <w:r w:rsidRPr="004F6F70">
        <w:rPr>
          <w:rFonts w:asciiTheme="minorHAnsi" w:hAnsiTheme="minorHAnsi" w:cstheme="minorHAnsi" w:hint="eastAsia"/>
          <w:szCs w:val="24"/>
          <w:lang w:eastAsia="zh-CN"/>
        </w:rPr>
        <w:t>议程</w:t>
      </w:r>
      <w:r w:rsidR="004F6F70" w:rsidRPr="00E80DD2">
        <w:rPr>
          <w:rFonts w:asciiTheme="minorHAnsi" w:hAnsiTheme="minorHAnsi" w:cstheme="minorHAnsi" w:hint="eastAsia"/>
          <w:szCs w:val="24"/>
          <w:lang w:eastAsia="zh-CN"/>
        </w:rPr>
        <w:t>目标</w:t>
      </w:r>
      <w:r w:rsidR="004F6F70" w:rsidRPr="00E80DD2">
        <w:rPr>
          <w:rFonts w:asciiTheme="minorHAnsi" w:hAnsiTheme="minorHAnsi" w:cstheme="minorHAnsi" w:hint="eastAsia"/>
          <w:szCs w:val="24"/>
          <w:lang w:eastAsia="zh-CN"/>
        </w:rPr>
        <w:t>3.8</w:t>
      </w:r>
      <w:r w:rsidR="004F6F70" w:rsidRPr="00E80DD2">
        <w:rPr>
          <w:rFonts w:asciiTheme="minorHAnsi" w:hAnsiTheme="minorHAnsi" w:cstheme="minorHAnsi" w:hint="eastAsia"/>
          <w:szCs w:val="24"/>
          <w:lang w:eastAsia="zh-CN"/>
        </w:rPr>
        <w:t>：</w:t>
      </w:r>
      <w:r>
        <w:rPr>
          <w:rFonts w:asciiTheme="minorHAnsi" w:hAnsiTheme="minorHAnsi" w:cstheme="minorHAnsi" w:hint="eastAsia"/>
          <w:szCs w:val="24"/>
          <w:lang w:eastAsia="zh-CN"/>
        </w:rPr>
        <w:t>“</w:t>
      </w:r>
      <w:r w:rsidRPr="001B61D0">
        <w:rPr>
          <w:rFonts w:asciiTheme="minorHAnsi" w:hAnsiTheme="minorHAnsi" w:cstheme="minorHAnsi" w:hint="eastAsia"/>
          <w:szCs w:val="24"/>
          <w:lang w:eastAsia="zh-CN"/>
        </w:rPr>
        <w:t>提高对不利空间天气风险的认识并减轻这些风险，以确保提高全球对空间天气影响的抵御能力，并改善空间天气相关活动的国际协调，包括外联、通信和能力建设，以及建立一个国际机制以促进加强空间天气方面的高级别协调和增强全球对空间天气影响的抵御能力</w:t>
      </w:r>
      <w:r>
        <w:rPr>
          <w:rFonts w:asciiTheme="minorHAnsi" w:hAnsiTheme="minorHAnsi" w:cstheme="minorHAnsi" w:hint="eastAsia"/>
          <w:szCs w:val="24"/>
          <w:lang w:eastAsia="zh-CN"/>
        </w:rPr>
        <w:t>”，</w:t>
      </w:r>
      <w:r w:rsidR="004F6F70" w:rsidRPr="00E80DD2">
        <w:rPr>
          <w:rFonts w:asciiTheme="minorHAnsi" w:hAnsiTheme="minorHAnsi" w:cstheme="minorHAnsi" w:hint="eastAsia"/>
          <w:szCs w:val="24"/>
          <w:lang w:eastAsia="zh-CN"/>
        </w:rPr>
        <w:t>WRC-23</w:t>
      </w:r>
      <w:r w:rsidR="004F6F70" w:rsidRPr="00E80DD2">
        <w:rPr>
          <w:rFonts w:asciiTheme="minorHAnsi" w:hAnsiTheme="minorHAnsi" w:cstheme="minorHAnsi" w:hint="eastAsia"/>
          <w:szCs w:val="24"/>
          <w:lang w:eastAsia="zh-CN"/>
        </w:rPr>
        <w:t>在《无线电</w:t>
      </w:r>
      <w:r>
        <w:rPr>
          <w:rFonts w:asciiTheme="minorHAnsi" w:hAnsiTheme="minorHAnsi" w:cstheme="minorHAnsi" w:hint="eastAsia"/>
          <w:szCs w:val="24"/>
          <w:lang w:eastAsia="zh-CN"/>
        </w:rPr>
        <w:t>规则</w:t>
      </w:r>
      <w:r w:rsidR="004F6F70" w:rsidRPr="00E80DD2">
        <w:rPr>
          <w:rFonts w:asciiTheme="minorHAnsi" w:hAnsiTheme="minorHAnsi" w:cstheme="minorHAnsi" w:hint="eastAsia"/>
          <w:szCs w:val="24"/>
          <w:lang w:eastAsia="zh-CN"/>
        </w:rPr>
        <w:t>》中引入了</w:t>
      </w:r>
      <w:r w:rsidRPr="001B61D0">
        <w:rPr>
          <w:rFonts w:asciiTheme="minorHAnsi" w:hAnsiTheme="minorHAnsi" w:cstheme="minorHAnsi" w:hint="eastAsia"/>
          <w:szCs w:val="24"/>
          <w:lang w:eastAsia="zh-CN"/>
        </w:rPr>
        <w:t>空间天气</w:t>
      </w:r>
      <w:r w:rsidR="004F6F70" w:rsidRPr="00E80DD2">
        <w:rPr>
          <w:rFonts w:asciiTheme="minorHAnsi" w:hAnsiTheme="minorHAnsi" w:cstheme="minorHAnsi" w:hint="eastAsia"/>
          <w:szCs w:val="24"/>
          <w:lang w:eastAsia="zh-CN"/>
        </w:rPr>
        <w:t>的定义，通过了</w:t>
      </w:r>
      <w:r w:rsidR="002E6E44">
        <w:rPr>
          <w:rFonts w:asciiTheme="minorHAnsi" w:hAnsiTheme="minorHAnsi" w:cstheme="minorHAnsi" w:hint="eastAsia"/>
          <w:szCs w:val="24"/>
          <w:lang w:eastAsia="zh-CN"/>
        </w:rPr>
        <w:t>有关</w:t>
      </w:r>
      <w:r w:rsidR="004F6F70" w:rsidRPr="00E80DD2">
        <w:rPr>
          <w:rFonts w:asciiTheme="minorHAnsi" w:hAnsiTheme="minorHAnsi" w:cstheme="minorHAnsi" w:hint="eastAsia"/>
          <w:szCs w:val="24"/>
          <w:lang w:eastAsia="zh-CN"/>
        </w:rPr>
        <w:t>气象辅助</w:t>
      </w:r>
      <w:r>
        <w:rPr>
          <w:rFonts w:asciiTheme="minorHAnsi" w:hAnsiTheme="minorHAnsi" w:cstheme="minorHAnsi" w:hint="eastAsia"/>
          <w:szCs w:val="24"/>
          <w:lang w:eastAsia="zh-CN"/>
        </w:rPr>
        <w:t>业务</w:t>
      </w:r>
      <w:r w:rsidR="004F6F70" w:rsidRPr="00E80DD2">
        <w:rPr>
          <w:rFonts w:asciiTheme="minorHAnsi" w:hAnsiTheme="minorHAnsi" w:cstheme="minorHAnsi" w:hint="eastAsia"/>
          <w:szCs w:val="24"/>
          <w:lang w:eastAsia="zh-CN"/>
        </w:rPr>
        <w:t>（</w:t>
      </w:r>
      <w:r w:rsidRPr="001B61D0">
        <w:rPr>
          <w:rFonts w:asciiTheme="minorHAnsi" w:hAnsiTheme="minorHAnsi" w:cstheme="minorHAnsi" w:hint="eastAsia"/>
          <w:szCs w:val="24"/>
          <w:lang w:eastAsia="zh-CN"/>
        </w:rPr>
        <w:t>空间天气</w:t>
      </w:r>
      <w:r w:rsidR="004F6F70" w:rsidRPr="00E80DD2">
        <w:rPr>
          <w:rFonts w:asciiTheme="minorHAnsi" w:hAnsiTheme="minorHAnsi" w:cstheme="minorHAnsi" w:hint="eastAsia"/>
          <w:szCs w:val="24"/>
          <w:lang w:eastAsia="zh-CN"/>
        </w:rPr>
        <w:t>）应用</w:t>
      </w:r>
      <w:r w:rsidR="002E6E44">
        <w:rPr>
          <w:rFonts w:asciiTheme="minorHAnsi" w:hAnsiTheme="minorHAnsi" w:cstheme="minorHAnsi" w:hint="eastAsia"/>
          <w:szCs w:val="24"/>
          <w:lang w:eastAsia="zh-CN"/>
        </w:rPr>
        <w:t>的</w:t>
      </w:r>
      <w:r w:rsidR="004F6F70" w:rsidRPr="00E80DD2">
        <w:rPr>
          <w:rFonts w:asciiTheme="minorHAnsi" w:hAnsiTheme="minorHAnsi" w:cstheme="minorHAnsi" w:hint="eastAsia"/>
          <w:szCs w:val="24"/>
          <w:lang w:eastAsia="zh-CN"/>
        </w:rPr>
        <w:t>重要性的第</w:t>
      </w:r>
      <w:r w:rsidR="004F6F70" w:rsidRPr="00A03ED4">
        <w:rPr>
          <w:rFonts w:asciiTheme="minorHAnsi" w:hAnsiTheme="minorHAnsi" w:cstheme="minorHAnsi" w:hint="eastAsia"/>
          <w:b/>
          <w:bCs/>
          <w:szCs w:val="24"/>
          <w:lang w:eastAsia="zh-CN"/>
        </w:rPr>
        <w:t>675</w:t>
      </w:r>
      <w:r w:rsidR="004F6F70" w:rsidRPr="00A03ED4">
        <w:rPr>
          <w:rFonts w:asciiTheme="minorHAnsi" w:hAnsiTheme="minorHAnsi" w:cstheme="minorHAnsi" w:hint="eastAsia"/>
          <w:b/>
          <w:bCs/>
          <w:szCs w:val="24"/>
          <w:lang w:eastAsia="zh-CN"/>
        </w:rPr>
        <w:t>（</w:t>
      </w:r>
      <w:r w:rsidR="004F6F70" w:rsidRPr="00A03ED4">
        <w:rPr>
          <w:rFonts w:asciiTheme="minorHAnsi" w:hAnsiTheme="minorHAnsi" w:cstheme="minorHAnsi" w:hint="eastAsia"/>
          <w:b/>
          <w:bCs/>
          <w:szCs w:val="24"/>
          <w:lang w:eastAsia="zh-CN"/>
        </w:rPr>
        <w:t>WRC-23</w:t>
      </w:r>
      <w:r w:rsidR="004F6F70" w:rsidRPr="00A03ED4">
        <w:rPr>
          <w:rFonts w:asciiTheme="minorHAnsi" w:hAnsiTheme="minorHAnsi" w:cstheme="minorHAnsi" w:hint="eastAsia"/>
          <w:b/>
          <w:bCs/>
          <w:szCs w:val="24"/>
          <w:lang w:eastAsia="zh-CN"/>
        </w:rPr>
        <w:t>）</w:t>
      </w:r>
      <w:r w:rsidR="004F6F70" w:rsidRPr="00E80DD2">
        <w:rPr>
          <w:rFonts w:asciiTheme="minorHAnsi" w:hAnsiTheme="minorHAnsi" w:cstheme="minorHAnsi" w:hint="eastAsia"/>
          <w:szCs w:val="24"/>
          <w:lang w:eastAsia="zh-CN"/>
        </w:rPr>
        <w:t>号决议，并决定责成</w:t>
      </w:r>
      <w:r w:rsidR="004F6F70" w:rsidRPr="00E80DD2">
        <w:rPr>
          <w:rFonts w:asciiTheme="minorHAnsi" w:hAnsiTheme="minorHAnsi" w:cstheme="minorHAnsi" w:hint="eastAsia"/>
          <w:szCs w:val="24"/>
          <w:lang w:eastAsia="zh-CN"/>
        </w:rPr>
        <w:t>WRC-27</w:t>
      </w:r>
      <w:r w:rsidR="004F6F70" w:rsidRPr="00E80DD2">
        <w:rPr>
          <w:rFonts w:asciiTheme="minorHAnsi" w:hAnsiTheme="minorHAnsi" w:cstheme="minorHAnsi" w:hint="eastAsia"/>
          <w:szCs w:val="24"/>
          <w:lang w:eastAsia="zh-CN"/>
        </w:rPr>
        <w:t>根据第</w:t>
      </w:r>
      <w:r w:rsidR="004F6F70" w:rsidRPr="00A03ED4">
        <w:rPr>
          <w:rFonts w:asciiTheme="minorHAnsi" w:hAnsiTheme="minorHAnsi" w:cstheme="minorHAnsi" w:hint="eastAsia"/>
          <w:b/>
          <w:bCs/>
          <w:szCs w:val="24"/>
          <w:lang w:eastAsia="zh-CN"/>
        </w:rPr>
        <w:t>682</w:t>
      </w:r>
      <w:r w:rsidR="004F6F70" w:rsidRPr="00E80DD2">
        <w:rPr>
          <w:rFonts w:asciiTheme="minorHAnsi" w:hAnsiTheme="minorHAnsi" w:cstheme="minorHAnsi" w:hint="eastAsia"/>
          <w:szCs w:val="24"/>
          <w:lang w:eastAsia="zh-CN"/>
        </w:rPr>
        <w:t>号决议</w:t>
      </w:r>
      <w:r w:rsidR="0037090F" w:rsidRPr="00A03ED4">
        <w:rPr>
          <w:rFonts w:asciiTheme="minorHAnsi" w:hAnsiTheme="minorHAnsi" w:cstheme="minorHAnsi" w:hint="eastAsia"/>
          <w:b/>
          <w:bCs/>
          <w:szCs w:val="24"/>
          <w:lang w:eastAsia="zh-CN"/>
        </w:rPr>
        <w:t>（</w:t>
      </w:r>
      <w:r w:rsidR="0037090F" w:rsidRPr="00A03ED4">
        <w:rPr>
          <w:rFonts w:asciiTheme="minorHAnsi" w:hAnsiTheme="minorHAnsi" w:cstheme="minorHAnsi" w:hint="eastAsia"/>
          <w:b/>
          <w:bCs/>
          <w:szCs w:val="24"/>
          <w:lang w:eastAsia="zh-CN"/>
        </w:rPr>
        <w:t>WRC-23</w:t>
      </w:r>
      <w:r w:rsidR="0037090F" w:rsidRPr="00A03ED4">
        <w:rPr>
          <w:rFonts w:asciiTheme="minorHAnsi" w:hAnsiTheme="minorHAnsi" w:cstheme="minorHAnsi" w:hint="eastAsia"/>
          <w:b/>
          <w:bCs/>
          <w:szCs w:val="24"/>
          <w:lang w:eastAsia="zh-CN"/>
        </w:rPr>
        <w:t>）</w:t>
      </w:r>
      <w:r w:rsidR="004F6F70" w:rsidRPr="00E80DD2">
        <w:rPr>
          <w:rFonts w:asciiTheme="minorHAnsi" w:hAnsiTheme="minorHAnsi" w:cstheme="minorHAnsi" w:hint="eastAsia"/>
          <w:szCs w:val="24"/>
          <w:lang w:eastAsia="zh-CN"/>
        </w:rPr>
        <w:t>审议《</w:t>
      </w:r>
      <w:r w:rsidR="0037090F">
        <w:rPr>
          <w:rFonts w:asciiTheme="minorHAnsi" w:hAnsiTheme="minorHAnsi" w:cstheme="minorHAnsi" w:hint="eastAsia"/>
          <w:szCs w:val="24"/>
          <w:lang w:eastAsia="zh-CN"/>
        </w:rPr>
        <w:t>无线电规则</w:t>
      </w:r>
      <w:r w:rsidR="004F6F70" w:rsidRPr="00E80DD2">
        <w:rPr>
          <w:rFonts w:asciiTheme="minorHAnsi" w:hAnsiTheme="minorHAnsi" w:cstheme="minorHAnsi" w:hint="eastAsia"/>
          <w:szCs w:val="24"/>
          <w:lang w:eastAsia="zh-CN"/>
        </w:rPr>
        <w:t>》中关于仅</w:t>
      </w:r>
      <w:r w:rsidR="00A03ED4">
        <w:rPr>
          <w:rFonts w:asciiTheme="minorHAnsi" w:hAnsiTheme="minorHAnsi" w:cstheme="minorHAnsi" w:hint="eastAsia"/>
          <w:szCs w:val="24"/>
          <w:lang w:eastAsia="zh-CN"/>
        </w:rPr>
        <w:t>用于</w:t>
      </w:r>
      <w:r w:rsidR="004F6F70" w:rsidRPr="00E80DD2">
        <w:rPr>
          <w:rFonts w:asciiTheme="minorHAnsi" w:hAnsiTheme="minorHAnsi" w:cstheme="minorHAnsi" w:hint="eastAsia"/>
          <w:szCs w:val="24"/>
          <w:lang w:eastAsia="zh-CN"/>
        </w:rPr>
        <w:t>接收</w:t>
      </w:r>
      <w:r w:rsidR="00A03ED4">
        <w:rPr>
          <w:rFonts w:asciiTheme="minorHAnsi" w:hAnsiTheme="minorHAnsi" w:cstheme="minorHAnsi" w:hint="eastAsia"/>
          <w:szCs w:val="24"/>
          <w:lang w:eastAsia="zh-CN"/>
        </w:rPr>
        <w:t>的</w:t>
      </w:r>
      <w:r w:rsidR="004F6F70" w:rsidRPr="00E80DD2">
        <w:rPr>
          <w:rFonts w:asciiTheme="minorHAnsi" w:hAnsiTheme="minorHAnsi" w:cstheme="minorHAnsi" w:hint="eastAsia"/>
          <w:szCs w:val="24"/>
          <w:lang w:eastAsia="zh-CN"/>
        </w:rPr>
        <w:t>空间</w:t>
      </w:r>
      <w:r w:rsidR="0037090F">
        <w:rPr>
          <w:rFonts w:asciiTheme="minorHAnsi" w:hAnsiTheme="minorHAnsi" w:cstheme="minorHAnsi" w:hint="eastAsia"/>
          <w:szCs w:val="24"/>
          <w:lang w:eastAsia="zh-CN"/>
        </w:rPr>
        <w:t>天气</w:t>
      </w:r>
      <w:r w:rsidR="004F6F70" w:rsidRPr="00E80DD2">
        <w:rPr>
          <w:rFonts w:asciiTheme="minorHAnsi" w:hAnsiTheme="minorHAnsi" w:cstheme="minorHAnsi" w:hint="eastAsia"/>
          <w:szCs w:val="24"/>
          <w:lang w:eastAsia="zh-CN"/>
        </w:rPr>
        <w:t>传感器及其保护的</w:t>
      </w:r>
      <w:r w:rsidR="0037090F">
        <w:rPr>
          <w:rFonts w:asciiTheme="minorHAnsi" w:hAnsiTheme="minorHAnsi" w:cstheme="minorHAnsi" w:hint="eastAsia"/>
          <w:szCs w:val="24"/>
          <w:lang w:eastAsia="zh-CN"/>
        </w:rPr>
        <w:t>规则条款</w:t>
      </w:r>
      <w:r w:rsidR="0037090F" w:rsidRPr="00E80DD2">
        <w:rPr>
          <w:rFonts w:asciiTheme="minorHAnsi" w:hAnsiTheme="minorHAnsi" w:cstheme="minorHAnsi" w:hint="eastAsia"/>
          <w:szCs w:val="24"/>
          <w:lang w:eastAsia="zh-CN"/>
        </w:rPr>
        <w:t>，</w:t>
      </w:r>
      <w:r w:rsidR="0037090F">
        <w:rPr>
          <w:rFonts w:asciiTheme="minorHAnsi" w:hAnsiTheme="minorHAnsi" w:cstheme="minorHAnsi" w:hint="eastAsia"/>
          <w:szCs w:val="24"/>
          <w:lang w:eastAsia="zh-CN"/>
        </w:rPr>
        <w:t>同时</w:t>
      </w:r>
      <w:r w:rsidR="00A03ED4">
        <w:rPr>
          <w:rFonts w:asciiTheme="minorHAnsi" w:hAnsiTheme="minorHAnsi" w:cstheme="minorHAnsi" w:hint="eastAsia"/>
          <w:szCs w:val="24"/>
          <w:lang w:eastAsia="zh-CN"/>
        </w:rPr>
        <w:t>考虑到</w:t>
      </w:r>
      <w:r w:rsidR="0037090F" w:rsidRPr="00E80DD2">
        <w:rPr>
          <w:rFonts w:asciiTheme="minorHAnsi" w:hAnsiTheme="minorHAnsi" w:cstheme="minorHAnsi" w:hint="eastAsia"/>
          <w:szCs w:val="24"/>
          <w:lang w:eastAsia="zh-CN"/>
        </w:rPr>
        <w:t>国际电联无线电通信部门的研究结果</w:t>
      </w:r>
      <w:r w:rsidR="004F6F70" w:rsidRPr="00E80DD2">
        <w:rPr>
          <w:rFonts w:asciiTheme="minorHAnsi" w:hAnsiTheme="minorHAnsi" w:cstheme="minorHAnsi" w:hint="eastAsia"/>
          <w:szCs w:val="24"/>
          <w:lang w:eastAsia="zh-CN"/>
        </w:rPr>
        <w:t>。</w:t>
      </w:r>
    </w:p>
    <w:p w14:paraId="08162B94" w14:textId="661BEF31" w:rsidR="0037090F" w:rsidRPr="00D84ABF" w:rsidRDefault="00D17296" w:rsidP="00BE45C8">
      <w:pPr>
        <w:ind w:firstLineChars="200" w:firstLine="480"/>
        <w:jc w:val="both"/>
        <w:rPr>
          <w:rFonts w:asciiTheme="minorHAnsi" w:hAnsiTheme="minorHAnsi" w:cstheme="minorHAnsi"/>
          <w:szCs w:val="24"/>
          <w:lang w:eastAsia="zh-CN"/>
        </w:rPr>
      </w:pPr>
      <w:r w:rsidRPr="0037090F">
        <w:rPr>
          <w:rFonts w:asciiTheme="minorHAnsi" w:hAnsiTheme="minorHAnsi" w:cstheme="minorHAnsi" w:hint="eastAsia"/>
          <w:szCs w:val="24"/>
          <w:lang w:eastAsia="zh-CN"/>
        </w:rPr>
        <w:t>关于“空间</w:t>
      </w:r>
      <w:r w:rsidRPr="0037090F">
        <w:rPr>
          <w:rFonts w:asciiTheme="minorHAnsi" w:hAnsiTheme="minorHAnsi" w:cstheme="minorHAnsi" w:hint="eastAsia"/>
          <w:szCs w:val="24"/>
          <w:lang w:eastAsia="zh-CN"/>
        </w:rPr>
        <w:t>2030</w:t>
      </w:r>
      <w:r>
        <w:rPr>
          <w:rFonts w:asciiTheme="minorHAnsi" w:hAnsiTheme="minorHAnsi" w:cstheme="minorHAnsi" w:hint="eastAsia"/>
          <w:szCs w:val="24"/>
          <w:lang w:eastAsia="zh-CN"/>
        </w:rPr>
        <w:t>”</w:t>
      </w:r>
      <w:r w:rsidR="00BE45C8">
        <w:rPr>
          <w:rFonts w:asciiTheme="minorHAnsi" w:hAnsiTheme="minorHAnsi" w:cstheme="minorHAnsi" w:hint="eastAsia"/>
          <w:szCs w:val="24"/>
          <w:lang w:eastAsia="zh-CN"/>
        </w:rPr>
        <w:t>议</w:t>
      </w:r>
      <w:r w:rsidRPr="0037090F">
        <w:rPr>
          <w:rFonts w:asciiTheme="minorHAnsi" w:hAnsiTheme="minorHAnsi" w:cstheme="minorHAnsi" w:hint="eastAsia"/>
          <w:szCs w:val="24"/>
          <w:lang w:eastAsia="zh-CN"/>
        </w:rPr>
        <w:t>程目标</w:t>
      </w:r>
      <w:r w:rsidRPr="0037090F">
        <w:rPr>
          <w:rFonts w:asciiTheme="minorHAnsi" w:hAnsiTheme="minorHAnsi" w:cstheme="minorHAnsi" w:hint="eastAsia"/>
          <w:szCs w:val="24"/>
          <w:lang w:eastAsia="zh-CN"/>
        </w:rPr>
        <w:t>4.5</w:t>
      </w:r>
      <w:r w:rsidRPr="0037090F">
        <w:rPr>
          <w:rFonts w:asciiTheme="minorHAnsi" w:hAnsiTheme="minorHAnsi" w:cstheme="minorHAnsi" w:hint="eastAsia"/>
          <w:szCs w:val="24"/>
          <w:lang w:eastAsia="zh-CN"/>
        </w:rPr>
        <w:t>“</w:t>
      </w:r>
      <w:r w:rsidRPr="00D17296">
        <w:rPr>
          <w:rFonts w:asciiTheme="minorHAnsi" w:hAnsiTheme="minorHAnsi" w:cstheme="minorHAnsi" w:hint="eastAsia"/>
          <w:szCs w:val="24"/>
          <w:lang w:eastAsia="zh-CN"/>
        </w:rPr>
        <w:t>确保外层空间活动的长期可持续性和保证对外层空间环境的和平利用，包括为此在自愿基础上执行已通过的关于外层空间活动长期可持续性的序言和准则以及分享实施准则的经验，并应对外层空间活动长期可持续性面临的新挑战、风险和威胁</w:t>
      </w:r>
      <w:r>
        <w:rPr>
          <w:rFonts w:asciiTheme="minorHAnsi" w:hAnsiTheme="minorHAnsi" w:cstheme="minorHAnsi" w:hint="eastAsia"/>
          <w:szCs w:val="24"/>
          <w:lang w:eastAsia="zh-CN"/>
        </w:rPr>
        <w:t>”</w:t>
      </w:r>
      <w:r w:rsidR="00E80DD2" w:rsidRPr="00E80DD2">
        <w:rPr>
          <w:rFonts w:asciiTheme="minorHAnsi" w:hAnsiTheme="minorHAnsi" w:cstheme="minorHAnsi" w:hint="eastAsia"/>
          <w:szCs w:val="24"/>
          <w:lang w:eastAsia="zh-CN"/>
        </w:rPr>
        <w:t>，</w:t>
      </w:r>
      <w:r w:rsidR="00E80DD2" w:rsidRPr="00E80DD2">
        <w:rPr>
          <w:rFonts w:asciiTheme="minorHAnsi" w:hAnsiTheme="minorHAnsi" w:cstheme="minorHAnsi" w:hint="eastAsia"/>
          <w:szCs w:val="24"/>
          <w:lang w:eastAsia="zh-CN"/>
        </w:rPr>
        <w:t>2023</w:t>
      </w:r>
      <w:r w:rsidR="00E80DD2" w:rsidRPr="00E80DD2">
        <w:rPr>
          <w:rFonts w:asciiTheme="minorHAnsi" w:hAnsiTheme="minorHAnsi" w:cstheme="minorHAnsi" w:hint="eastAsia"/>
          <w:szCs w:val="24"/>
          <w:lang w:eastAsia="zh-CN"/>
        </w:rPr>
        <w:t>年无线电通信</w:t>
      </w:r>
      <w:r>
        <w:rPr>
          <w:rFonts w:asciiTheme="minorHAnsi" w:hAnsiTheme="minorHAnsi" w:cstheme="minorHAnsi" w:hint="eastAsia"/>
          <w:szCs w:val="24"/>
          <w:lang w:eastAsia="zh-CN"/>
        </w:rPr>
        <w:t>全会</w:t>
      </w:r>
      <w:r w:rsidR="00E80DD2" w:rsidRPr="00E80DD2">
        <w:rPr>
          <w:rFonts w:asciiTheme="minorHAnsi" w:hAnsiTheme="minorHAnsi" w:cstheme="minorHAnsi" w:hint="eastAsia"/>
          <w:szCs w:val="24"/>
          <w:lang w:eastAsia="zh-CN"/>
        </w:rPr>
        <w:t>通过了</w:t>
      </w:r>
      <w:r w:rsidR="00D1337F">
        <w:rPr>
          <w:rFonts w:asciiTheme="minorHAnsi" w:hAnsiTheme="minorHAnsi" w:cstheme="minorHAnsi" w:hint="eastAsia"/>
          <w:szCs w:val="24"/>
          <w:lang w:eastAsia="zh-CN"/>
        </w:rPr>
        <w:t>有关</w:t>
      </w:r>
      <w:r w:rsidR="00BE45C8">
        <w:rPr>
          <w:rFonts w:asciiTheme="minorHAnsi" w:hAnsiTheme="minorHAnsi" w:cstheme="minorHAnsi" w:hint="eastAsia"/>
          <w:szCs w:val="24"/>
          <w:lang w:eastAsia="zh-CN"/>
        </w:rPr>
        <w:t>“</w:t>
      </w:r>
      <w:r w:rsidR="00BE45C8" w:rsidRPr="00BE45C8">
        <w:rPr>
          <w:rFonts w:asciiTheme="minorHAnsi" w:hAnsiTheme="minorHAnsi" w:cstheme="minorHAnsi" w:hint="eastAsia"/>
          <w:szCs w:val="24"/>
          <w:lang w:eastAsia="zh-CN"/>
        </w:rPr>
        <w:t>可持续使用空间业务所用无线电频谱和相关卫星轨道资源的活动</w:t>
      </w:r>
      <w:r w:rsidR="00BE45C8">
        <w:rPr>
          <w:rFonts w:asciiTheme="minorHAnsi" w:hAnsiTheme="minorHAnsi" w:cstheme="minorHAnsi" w:hint="eastAsia"/>
          <w:szCs w:val="24"/>
          <w:lang w:eastAsia="zh-CN"/>
        </w:rPr>
        <w:t>”</w:t>
      </w:r>
      <w:r w:rsidR="00BE45C8" w:rsidRPr="00BE45C8">
        <w:rPr>
          <w:rFonts w:asciiTheme="minorHAnsi" w:hAnsiTheme="minorHAnsi" w:cstheme="minorHAnsi" w:hint="eastAsia"/>
          <w:szCs w:val="24"/>
          <w:lang w:eastAsia="zh-CN"/>
        </w:rPr>
        <w:t>的</w:t>
      </w:r>
      <w:hyperlink r:id="rId23" w:history="1">
        <w:r w:rsidR="00BE45C8" w:rsidRPr="00BE45C8">
          <w:rPr>
            <w:rStyle w:val="Hyperlink"/>
            <w:rFonts w:asciiTheme="minorHAnsi" w:hAnsiTheme="minorHAnsi" w:cstheme="minorHAnsi" w:hint="eastAsia"/>
            <w:szCs w:val="24"/>
            <w:lang w:eastAsia="zh-CN"/>
          </w:rPr>
          <w:t>ITU-R</w:t>
        </w:r>
        <w:r w:rsidR="00BE45C8" w:rsidRPr="00BE45C8">
          <w:rPr>
            <w:rStyle w:val="Hyperlink"/>
            <w:rFonts w:asciiTheme="minorHAnsi" w:hAnsiTheme="minorHAnsi" w:cstheme="minorHAnsi" w:hint="eastAsia"/>
            <w:szCs w:val="24"/>
            <w:lang w:eastAsia="zh-CN"/>
          </w:rPr>
          <w:t>第</w:t>
        </w:r>
        <w:r w:rsidR="00BE45C8" w:rsidRPr="00BE45C8">
          <w:rPr>
            <w:rStyle w:val="Hyperlink"/>
            <w:rFonts w:asciiTheme="minorHAnsi" w:hAnsiTheme="minorHAnsi" w:cstheme="minorHAnsi" w:hint="eastAsia"/>
            <w:szCs w:val="24"/>
            <w:lang w:eastAsia="zh-CN"/>
          </w:rPr>
          <w:t>74</w:t>
        </w:r>
        <w:r w:rsidR="00BE45C8" w:rsidRPr="00BE45C8">
          <w:rPr>
            <w:rStyle w:val="Hyperlink"/>
            <w:rFonts w:asciiTheme="minorHAnsi" w:hAnsiTheme="minorHAnsi" w:cstheme="minorHAnsi" w:hint="eastAsia"/>
            <w:szCs w:val="24"/>
            <w:lang w:eastAsia="zh-CN"/>
          </w:rPr>
          <w:t>号决议</w:t>
        </w:r>
      </w:hyperlink>
      <w:r w:rsidR="00E80DD2" w:rsidRPr="00E80DD2">
        <w:rPr>
          <w:rFonts w:asciiTheme="minorHAnsi" w:hAnsiTheme="minorHAnsi" w:cstheme="minorHAnsi" w:hint="eastAsia"/>
          <w:szCs w:val="24"/>
          <w:lang w:eastAsia="zh-CN"/>
        </w:rPr>
        <w:t>。国际电联还于</w:t>
      </w:r>
      <w:r w:rsidR="00E80DD2" w:rsidRPr="00E80DD2">
        <w:rPr>
          <w:rFonts w:asciiTheme="minorHAnsi" w:hAnsiTheme="minorHAnsi" w:cstheme="minorHAnsi" w:hint="eastAsia"/>
          <w:szCs w:val="24"/>
          <w:lang w:eastAsia="zh-CN"/>
        </w:rPr>
        <w:t>2023</w:t>
      </w:r>
      <w:r w:rsidR="00E80DD2" w:rsidRPr="00E80DD2">
        <w:rPr>
          <w:rFonts w:asciiTheme="minorHAnsi" w:hAnsiTheme="minorHAnsi" w:cstheme="minorHAnsi" w:hint="eastAsia"/>
          <w:szCs w:val="24"/>
          <w:lang w:eastAsia="zh-CN"/>
        </w:rPr>
        <w:t>年</w:t>
      </w:r>
      <w:r w:rsidR="00E80DD2" w:rsidRPr="00E80DD2">
        <w:rPr>
          <w:rFonts w:asciiTheme="minorHAnsi" w:hAnsiTheme="minorHAnsi" w:cstheme="minorHAnsi" w:hint="eastAsia"/>
          <w:szCs w:val="24"/>
          <w:lang w:eastAsia="zh-CN"/>
        </w:rPr>
        <w:t>12</w:t>
      </w:r>
      <w:r w:rsidR="00E80DD2" w:rsidRPr="00E80DD2">
        <w:rPr>
          <w:rFonts w:asciiTheme="minorHAnsi" w:hAnsiTheme="minorHAnsi" w:cstheme="minorHAnsi" w:hint="eastAsia"/>
          <w:szCs w:val="24"/>
          <w:lang w:eastAsia="zh-CN"/>
        </w:rPr>
        <w:t>月在迪拜组织了一</w:t>
      </w:r>
      <w:r w:rsidR="00BE45C8">
        <w:rPr>
          <w:rFonts w:asciiTheme="minorHAnsi" w:hAnsiTheme="minorHAnsi" w:cstheme="minorHAnsi" w:hint="eastAsia"/>
          <w:szCs w:val="24"/>
          <w:lang w:eastAsia="zh-CN"/>
        </w:rPr>
        <w:t>场</w:t>
      </w:r>
      <w:r w:rsidR="00E80DD2" w:rsidRPr="00E80DD2">
        <w:rPr>
          <w:rFonts w:asciiTheme="minorHAnsi" w:hAnsiTheme="minorHAnsi" w:cstheme="minorHAnsi" w:hint="eastAsia"/>
          <w:szCs w:val="24"/>
          <w:lang w:eastAsia="zh-CN"/>
        </w:rPr>
        <w:t>空间圆桌会议，来自空间机构、卫星运营商、</w:t>
      </w:r>
      <w:r w:rsidR="00BE45C8" w:rsidRPr="00D84ABF">
        <w:rPr>
          <w:rFonts w:asciiTheme="minorHAnsi" w:hAnsiTheme="minorHAnsi" w:cstheme="minorHAnsi"/>
          <w:szCs w:val="24"/>
          <w:lang w:eastAsia="zh-CN"/>
        </w:rPr>
        <w:t>UNOOSA</w:t>
      </w:r>
      <w:r w:rsidR="00E80DD2" w:rsidRPr="00E80DD2">
        <w:rPr>
          <w:rFonts w:asciiTheme="minorHAnsi" w:hAnsiTheme="minorHAnsi" w:cstheme="minorHAnsi" w:hint="eastAsia"/>
          <w:szCs w:val="24"/>
          <w:lang w:eastAsia="zh-CN"/>
        </w:rPr>
        <w:t>、世界气象组织（</w:t>
      </w:r>
      <w:r w:rsidR="00BE45C8" w:rsidRPr="00D84ABF">
        <w:rPr>
          <w:rFonts w:asciiTheme="minorHAnsi" w:hAnsiTheme="minorHAnsi" w:cstheme="minorHAnsi"/>
          <w:szCs w:val="24"/>
          <w:lang w:eastAsia="zh-CN"/>
        </w:rPr>
        <w:t>WMO</w:t>
      </w:r>
      <w:r w:rsidR="00E80DD2" w:rsidRPr="00E80DD2">
        <w:rPr>
          <w:rFonts w:asciiTheme="minorHAnsi" w:hAnsiTheme="minorHAnsi" w:cstheme="minorHAnsi" w:hint="eastAsia"/>
          <w:szCs w:val="24"/>
          <w:lang w:eastAsia="zh-CN"/>
        </w:rPr>
        <w:t>）、学术界和其他利益攸关方的领导人</w:t>
      </w:r>
      <w:r w:rsidR="00D1337F">
        <w:rPr>
          <w:rFonts w:asciiTheme="minorHAnsi" w:hAnsiTheme="minorHAnsi" w:cstheme="minorHAnsi" w:hint="eastAsia"/>
          <w:szCs w:val="24"/>
          <w:lang w:eastAsia="zh-CN"/>
        </w:rPr>
        <w:t>参加</w:t>
      </w:r>
      <w:r w:rsidR="00E80DD2" w:rsidRPr="00E80DD2">
        <w:rPr>
          <w:rFonts w:asciiTheme="minorHAnsi" w:hAnsiTheme="minorHAnsi" w:cstheme="minorHAnsi" w:hint="eastAsia"/>
          <w:szCs w:val="24"/>
          <w:lang w:eastAsia="zh-CN"/>
        </w:rPr>
        <w:t>会议，</w:t>
      </w:r>
      <w:r w:rsidR="00BE45C8">
        <w:rPr>
          <w:rFonts w:asciiTheme="minorHAnsi" w:hAnsiTheme="minorHAnsi" w:cstheme="minorHAnsi" w:hint="eastAsia"/>
          <w:szCs w:val="24"/>
          <w:lang w:eastAsia="zh-CN"/>
        </w:rPr>
        <w:t>探讨</w:t>
      </w:r>
      <w:r w:rsidR="00E80DD2" w:rsidRPr="00E80DD2">
        <w:rPr>
          <w:rFonts w:asciiTheme="minorHAnsi" w:hAnsiTheme="minorHAnsi" w:cstheme="minorHAnsi" w:hint="eastAsia"/>
          <w:szCs w:val="24"/>
          <w:lang w:eastAsia="zh-CN"/>
        </w:rPr>
        <w:t>空间界面临的挑战，并根据</w:t>
      </w:r>
      <w:r w:rsidR="00BE45C8" w:rsidRPr="0037090F">
        <w:rPr>
          <w:rFonts w:asciiTheme="minorHAnsi" w:hAnsiTheme="minorHAnsi" w:cstheme="minorHAnsi" w:hint="eastAsia"/>
          <w:szCs w:val="24"/>
          <w:lang w:eastAsia="zh-CN"/>
        </w:rPr>
        <w:t>“空间</w:t>
      </w:r>
      <w:r w:rsidR="00BE45C8" w:rsidRPr="0037090F">
        <w:rPr>
          <w:rFonts w:asciiTheme="minorHAnsi" w:hAnsiTheme="minorHAnsi" w:cstheme="minorHAnsi" w:hint="eastAsia"/>
          <w:szCs w:val="24"/>
          <w:lang w:eastAsia="zh-CN"/>
        </w:rPr>
        <w:t>2030</w:t>
      </w:r>
      <w:r w:rsidR="00BE45C8">
        <w:rPr>
          <w:rFonts w:asciiTheme="minorHAnsi" w:hAnsiTheme="minorHAnsi" w:cstheme="minorHAnsi" w:hint="eastAsia"/>
          <w:szCs w:val="24"/>
          <w:lang w:eastAsia="zh-CN"/>
        </w:rPr>
        <w:t>”议</w:t>
      </w:r>
      <w:r w:rsidR="00BE45C8" w:rsidRPr="0037090F">
        <w:rPr>
          <w:rFonts w:asciiTheme="minorHAnsi" w:hAnsiTheme="minorHAnsi" w:cstheme="minorHAnsi" w:hint="eastAsia"/>
          <w:szCs w:val="24"/>
          <w:lang w:eastAsia="zh-CN"/>
        </w:rPr>
        <w:t>程</w:t>
      </w:r>
      <w:r w:rsidR="00E80DD2" w:rsidRPr="00E80DD2">
        <w:rPr>
          <w:rFonts w:asciiTheme="minorHAnsi" w:hAnsiTheme="minorHAnsi" w:cstheme="minorHAnsi" w:hint="eastAsia"/>
          <w:szCs w:val="24"/>
          <w:lang w:eastAsia="zh-CN"/>
        </w:rPr>
        <w:t>提出解决方案。</w:t>
      </w:r>
    </w:p>
    <w:p w14:paraId="21ED76B2" w14:textId="33FD7FAC" w:rsidR="00B634D0" w:rsidRPr="00B634D0" w:rsidRDefault="00B634D0" w:rsidP="004256B4">
      <w:pPr>
        <w:keepNext/>
        <w:keepLines/>
        <w:jc w:val="both"/>
        <w:rPr>
          <w:rFonts w:asciiTheme="minorHAnsi" w:hAnsiTheme="minorHAnsi" w:cstheme="minorHAnsi"/>
          <w:b/>
          <w:bCs/>
          <w:szCs w:val="24"/>
          <w:lang w:eastAsia="zh-CN"/>
        </w:rPr>
      </w:pPr>
      <w:r w:rsidRPr="00B634D0">
        <w:rPr>
          <w:rFonts w:asciiTheme="minorHAnsi" w:hAnsiTheme="minorHAnsi" w:cstheme="minorHAnsi"/>
          <w:b/>
          <w:bCs/>
          <w:szCs w:val="24"/>
          <w:lang w:eastAsia="zh-CN"/>
        </w:rPr>
        <w:lastRenderedPageBreak/>
        <w:t>3.2</w:t>
      </w:r>
      <w:r w:rsidRPr="00B634D0">
        <w:rPr>
          <w:rFonts w:asciiTheme="minorHAnsi" w:hAnsiTheme="minorHAnsi" w:cstheme="minorHAnsi"/>
          <w:b/>
          <w:bCs/>
          <w:szCs w:val="24"/>
          <w:lang w:eastAsia="zh-CN"/>
        </w:rPr>
        <w:tab/>
      </w:r>
      <w:r w:rsidR="00BE45C8" w:rsidRPr="00EF7020">
        <w:rPr>
          <w:rFonts w:asciiTheme="minorHAnsi" w:hAnsiTheme="minorHAnsi" w:cstheme="minorHAnsi" w:hint="eastAsia"/>
          <w:b/>
          <w:bCs/>
          <w:szCs w:val="24"/>
          <w:lang w:eastAsia="zh-CN"/>
        </w:rPr>
        <w:t>主题重点</w:t>
      </w:r>
      <w:r w:rsidR="00BE45C8" w:rsidRPr="00EF7020">
        <w:rPr>
          <w:rFonts w:asciiTheme="minorHAnsi" w:hAnsiTheme="minorHAnsi" w:cstheme="minorHAnsi" w:hint="eastAsia"/>
          <w:b/>
          <w:bCs/>
          <w:szCs w:val="24"/>
          <w:lang w:eastAsia="zh-CN"/>
        </w:rPr>
        <w:t xml:space="preserve">2 </w:t>
      </w:r>
      <w:r w:rsidR="00BE45C8" w:rsidRPr="00B634D0">
        <w:rPr>
          <w:rFonts w:asciiTheme="minorHAnsi" w:hAnsiTheme="minorHAnsi" w:cstheme="minorHAnsi"/>
          <w:b/>
          <w:bCs/>
          <w:szCs w:val="24"/>
          <w:lang w:eastAsia="zh-CN"/>
        </w:rPr>
        <w:t>–</w:t>
      </w:r>
      <w:r w:rsidR="00BE45C8">
        <w:rPr>
          <w:rFonts w:asciiTheme="minorHAnsi" w:hAnsiTheme="minorHAnsi" w:cstheme="minorHAnsi" w:hint="eastAsia"/>
          <w:b/>
          <w:bCs/>
          <w:szCs w:val="24"/>
          <w:lang w:eastAsia="zh-CN"/>
        </w:rPr>
        <w:t xml:space="preserve"> </w:t>
      </w:r>
      <w:r w:rsidR="00BE45C8" w:rsidRPr="00EF7020">
        <w:rPr>
          <w:rFonts w:asciiTheme="minorHAnsi" w:hAnsiTheme="minorHAnsi" w:cstheme="minorHAnsi" w:hint="eastAsia"/>
          <w:b/>
          <w:bCs/>
          <w:szCs w:val="24"/>
          <w:lang w:eastAsia="zh-CN"/>
        </w:rPr>
        <w:t>国际电信编号资源</w:t>
      </w:r>
    </w:p>
    <w:p w14:paraId="5A4709BA" w14:textId="48B2CA85" w:rsidR="00BE45C8" w:rsidRPr="00E80DD2" w:rsidRDefault="00BE45C8" w:rsidP="004256B4">
      <w:pPr>
        <w:keepNext/>
        <w:keepLines/>
        <w:ind w:firstLineChars="200" w:firstLine="480"/>
        <w:jc w:val="both"/>
        <w:rPr>
          <w:rFonts w:asciiTheme="minorHAnsi" w:hAnsiTheme="minorHAnsi" w:cstheme="minorHAnsi"/>
          <w:szCs w:val="24"/>
          <w:lang w:val="en-US" w:eastAsia="zh-CN"/>
        </w:rPr>
      </w:pPr>
      <w:r w:rsidRPr="00E80DD2">
        <w:rPr>
          <w:rFonts w:asciiTheme="minorHAnsi" w:hAnsiTheme="minorHAnsi" w:cstheme="minorHAnsi" w:hint="eastAsia"/>
          <w:szCs w:val="24"/>
          <w:lang w:val="en-US" w:eastAsia="zh-CN"/>
        </w:rPr>
        <w:t>该</w:t>
      </w:r>
      <w:r>
        <w:rPr>
          <w:rFonts w:asciiTheme="minorHAnsi" w:hAnsiTheme="minorHAnsi" w:cstheme="minorHAnsi" w:hint="eastAsia"/>
          <w:szCs w:val="24"/>
          <w:lang w:val="en-US" w:eastAsia="zh-CN"/>
        </w:rPr>
        <w:t>主题重点</w:t>
      </w:r>
      <w:r w:rsidRPr="00E80DD2">
        <w:rPr>
          <w:rFonts w:asciiTheme="minorHAnsi" w:hAnsiTheme="minorHAnsi" w:cstheme="minorHAnsi" w:hint="eastAsia"/>
          <w:szCs w:val="24"/>
          <w:lang w:val="en-US" w:eastAsia="zh-CN"/>
        </w:rPr>
        <w:t>支持卫星通信系统</w:t>
      </w:r>
      <w:r>
        <w:rPr>
          <w:rFonts w:asciiTheme="minorHAnsi" w:hAnsiTheme="minorHAnsi" w:cstheme="minorHAnsi" w:hint="eastAsia"/>
          <w:szCs w:val="24"/>
          <w:lang w:val="en-US" w:eastAsia="zh-CN"/>
        </w:rPr>
        <w:t>接入</w:t>
      </w:r>
      <w:r w:rsidRPr="00E80DD2">
        <w:rPr>
          <w:rFonts w:asciiTheme="minorHAnsi" w:hAnsiTheme="minorHAnsi" w:cstheme="minorHAnsi" w:hint="eastAsia"/>
          <w:szCs w:val="24"/>
          <w:lang w:val="en-US" w:eastAsia="zh-CN"/>
        </w:rPr>
        <w:t>不可或缺的国际电信</w:t>
      </w:r>
      <w:r w:rsidRPr="00F529B9">
        <w:rPr>
          <w:rFonts w:hint="eastAsia"/>
          <w:lang w:val="en-US" w:eastAsia="zh-CN"/>
        </w:rPr>
        <w:t>编号</w:t>
      </w:r>
      <w:r w:rsidRPr="00E80DD2">
        <w:rPr>
          <w:rFonts w:asciiTheme="minorHAnsi" w:hAnsiTheme="minorHAnsi" w:cstheme="minorHAnsi" w:hint="eastAsia"/>
          <w:szCs w:val="24"/>
          <w:lang w:val="en-US" w:eastAsia="zh-CN"/>
        </w:rPr>
        <w:t>资源，因为卫星通信系统</w:t>
      </w:r>
      <w:r>
        <w:rPr>
          <w:rFonts w:asciiTheme="minorHAnsi" w:hAnsiTheme="minorHAnsi" w:cstheme="minorHAnsi" w:hint="eastAsia"/>
          <w:szCs w:val="24"/>
          <w:lang w:val="en-US" w:eastAsia="zh-CN"/>
        </w:rPr>
        <w:t>本质上</w:t>
      </w:r>
      <w:r w:rsidRPr="00E80DD2">
        <w:rPr>
          <w:rFonts w:asciiTheme="minorHAnsi" w:hAnsiTheme="minorHAnsi" w:cstheme="minorHAnsi" w:hint="eastAsia"/>
          <w:szCs w:val="24"/>
          <w:lang w:val="en-US" w:eastAsia="zh-CN"/>
        </w:rPr>
        <w:t>是国际性的，它们依赖这些资源提供国际通信</w:t>
      </w:r>
      <w:r>
        <w:rPr>
          <w:rFonts w:asciiTheme="minorHAnsi" w:hAnsiTheme="minorHAnsi" w:cstheme="minorHAnsi" w:hint="eastAsia"/>
          <w:szCs w:val="24"/>
          <w:lang w:val="en-US" w:eastAsia="zh-CN"/>
        </w:rPr>
        <w:t>业务</w:t>
      </w:r>
      <w:r w:rsidRPr="00E80DD2">
        <w:rPr>
          <w:rFonts w:asciiTheme="minorHAnsi" w:hAnsiTheme="minorHAnsi" w:cstheme="minorHAnsi" w:hint="eastAsia"/>
          <w:szCs w:val="24"/>
          <w:lang w:val="en-US" w:eastAsia="zh-CN"/>
        </w:rPr>
        <w:t>。</w:t>
      </w:r>
    </w:p>
    <w:p w14:paraId="288B4417" w14:textId="7F368181" w:rsidR="003A5D71" w:rsidRPr="008E57AC" w:rsidRDefault="00E80DD2" w:rsidP="00EB57F9">
      <w:pPr>
        <w:ind w:firstLineChars="200" w:firstLine="480"/>
        <w:jc w:val="both"/>
        <w:rPr>
          <w:rFonts w:asciiTheme="minorHAnsi" w:hAnsiTheme="minorHAnsi" w:cstheme="minorHAnsi"/>
          <w:szCs w:val="24"/>
          <w:lang w:val="en-US" w:eastAsia="zh-CN"/>
        </w:rPr>
      </w:pPr>
      <w:r w:rsidRPr="00E80DD2">
        <w:rPr>
          <w:rFonts w:asciiTheme="minorHAnsi" w:hAnsiTheme="minorHAnsi" w:cstheme="minorHAnsi" w:hint="eastAsia"/>
          <w:szCs w:val="24"/>
          <w:lang w:val="en-US" w:eastAsia="zh-CN"/>
        </w:rPr>
        <w:t>除</w:t>
      </w:r>
      <w:r w:rsidR="003A5D71">
        <w:rPr>
          <w:rFonts w:asciiTheme="minorHAnsi" w:hAnsiTheme="minorHAnsi" w:cstheme="minorHAnsi" w:hint="eastAsia"/>
          <w:szCs w:val="24"/>
          <w:lang w:val="en-US" w:eastAsia="zh-CN"/>
        </w:rPr>
        <w:t>对地</w:t>
      </w:r>
      <w:r w:rsidRPr="00E80DD2">
        <w:rPr>
          <w:rFonts w:asciiTheme="minorHAnsi" w:hAnsiTheme="minorHAnsi" w:cstheme="minorHAnsi" w:hint="eastAsia"/>
          <w:szCs w:val="24"/>
          <w:lang w:val="en-US" w:eastAsia="zh-CN"/>
        </w:rPr>
        <w:t>静止卫星外，近年来通过</w:t>
      </w:r>
      <w:r w:rsidR="003A5D71" w:rsidRPr="003A5D71">
        <w:rPr>
          <w:rFonts w:asciiTheme="minorHAnsi" w:hAnsiTheme="minorHAnsi" w:cstheme="minorHAnsi" w:hint="eastAsia"/>
          <w:szCs w:val="24"/>
          <w:lang w:val="en-US" w:eastAsia="zh-CN"/>
        </w:rPr>
        <w:t>低地球轨道</w:t>
      </w:r>
      <w:r w:rsidRPr="00E80DD2">
        <w:rPr>
          <w:rFonts w:asciiTheme="minorHAnsi" w:hAnsiTheme="minorHAnsi" w:cstheme="minorHAnsi" w:hint="eastAsia"/>
          <w:szCs w:val="24"/>
          <w:lang w:val="en-US" w:eastAsia="zh-CN"/>
        </w:rPr>
        <w:t>（</w:t>
      </w:r>
      <w:r w:rsidRPr="00E80DD2">
        <w:rPr>
          <w:rFonts w:asciiTheme="minorHAnsi" w:hAnsiTheme="minorHAnsi" w:cstheme="minorHAnsi" w:hint="eastAsia"/>
          <w:szCs w:val="24"/>
          <w:lang w:val="en-US" w:eastAsia="zh-CN"/>
        </w:rPr>
        <w:t>LEO</w:t>
      </w:r>
      <w:r w:rsidRPr="00E80DD2">
        <w:rPr>
          <w:rFonts w:asciiTheme="minorHAnsi" w:hAnsiTheme="minorHAnsi" w:cstheme="minorHAnsi" w:hint="eastAsia"/>
          <w:szCs w:val="24"/>
          <w:lang w:val="en-US" w:eastAsia="zh-CN"/>
        </w:rPr>
        <w:t>）卫星提供的</w:t>
      </w:r>
      <w:r w:rsidR="00EB57F9">
        <w:rPr>
          <w:rFonts w:asciiTheme="minorHAnsi" w:hAnsiTheme="minorHAnsi" w:cstheme="minorHAnsi" w:hint="eastAsia"/>
          <w:szCs w:val="24"/>
          <w:lang w:val="en-US" w:eastAsia="zh-CN"/>
        </w:rPr>
        <w:t>业务</w:t>
      </w:r>
      <w:r w:rsidRPr="00E80DD2">
        <w:rPr>
          <w:rFonts w:asciiTheme="minorHAnsi" w:hAnsiTheme="minorHAnsi" w:cstheme="minorHAnsi" w:hint="eastAsia"/>
          <w:szCs w:val="24"/>
          <w:lang w:val="en-US" w:eastAsia="zh-CN"/>
        </w:rPr>
        <w:t>的编号分配也</w:t>
      </w:r>
      <w:r w:rsidR="00EB57F9" w:rsidRPr="003A5D71">
        <w:rPr>
          <w:rFonts w:asciiTheme="minorHAnsi" w:hAnsiTheme="minorHAnsi" w:cstheme="minorHAnsi" w:hint="eastAsia"/>
          <w:szCs w:val="24"/>
          <w:lang w:val="en-US" w:eastAsia="zh-CN"/>
        </w:rPr>
        <w:t>也有所增加。</w:t>
      </w:r>
      <w:r w:rsidR="00EB57F9">
        <w:rPr>
          <w:rFonts w:asciiTheme="minorHAnsi" w:hAnsiTheme="minorHAnsi" w:cstheme="minorHAnsi" w:hint="eastAsia"/>
          <w:szCs w:val="24"/>
          <w:lang w:val="en-US" w:eastAsia="zh-CN"/>
        </w:rPr>
        <w:t>接入</w:t>
      </w:r>
      <w:r w:rsidRPr="00E80DD2">
        <w:rPr>
          <w:rFonts w:asciiTheme="minorHAnsi" w:hAnsiTheme="minorHAnsi" w:cstheme="minorHAnsi" w:hint="eastAsia"/>
          <w:szCs w:val="24"/>
          <w:lang w:val="en-US" w:eastAsia="zh-CN"/>
        </w:rPr>
        <w:t>卫星连接有助于在</w:t>
      </w:r>
      <w:r w:rsidR="00EB57F9" w:rsidRPr="003A5D71">
        <w:rPr>
          <w:rFonts w:asciiTheme="minorHAnsi" w:hAnsiTheme="minorHAnsi" w:cstheme="minorHAnsi" w:hint="eastAsia"/>
          <w:szCs w:val="24"/>
          <w:lang w:val="en-US" w:eastAsia="zh-CN"/>
        </w:rPr>
        <w:t>海上</w:t>
      </w:r>
      <w:r w:rsidRPr="00E80DD2">
        <w:rPr>
          <w:rFonts w:asciiTheme="minorHAnsi" w:hAnsiTheme="minorHAnsi" w:cstheme="minorHAnsi" w:hint="eastAsia"/>
          <w:szCs w:val="24"/>
          <w:lang w:val="en-US" w:eastAsia="zh-CN"/>
        </w:rPr>
        <w:t>和空中领域以及陆地移动网络未覆盖的偏远和地理分散地区提供通信</w:t>
      </w:r>
      <w:r w:rsidR="00EB57F9">
        <w:rPr>
          <w:rFonts w:asciiTheme="minorHAnsi" w:hAnsiTheme="minorHAnsi" w:cstheme="minorHAnsi" w:hint="eastAsia"/>
          <w:szCs w:val="24"/>
          <w:lang w:val="en-US" w:eastAsia="zh-CN"/>
        </w:rPr>
        <w:t>业务</w:t>
      </w:r>
      <w:r w:rsidRPr="00E80DD2">
        <w:rPr>
          <w:rFonts w:asciiTheme="minorHAnsi" w:hAnsiTheme="minorHAnsi" w:cstheme="minorHAnsi" w:hint="eastAsia"/>
          <w:szCs w:val="24"/>
          <w:lang w:val="en-US" w:eastAsia="zh-CN"/>
        </w:rPr>
        <w:t>。这确保了这些领域和地区</w:t>
      </w:r>
      <w:r w:rsidR="000619E9">
        <w:rPr>
          <w:rFonts w:asciiTheme="minorHAnsi" w:hAnsiTheme="minorHAnsi" w:cstheme="minorHAnsi" w:hint="eastAsia"/>
          <w:szCs w:val="24"/>
          <w:lang w:val="en-US" w:eastAsia="zh-CN"/>
        </w:rPr>
        <w:t>保持</w:t>
      </w:r>
      <w:r w:rsidRPr="00E80DD2">
        <w:rPr>
          <w:rFonts w:asciiTheme="minorHAnsi" w:hAnsiTheme="minorHAnsi" w:cstheme="minorHAnsi" w:hint="eastAsia"/>
          <w:szCs w:val="24"/>
          <w:lang w:val="en-US" w:eastAsia="zh-CN"/>
        </w:rPr>
        <w:t>连接，</w:t>
      </w:r>
      <w:r w:rsidR="00EB57F9">
        <w:rPr>
          <w:rFonts w:asciiTheme="minorHAnsi" w:hAnsiTheme="minorHAnsi" w:cstheme="minorHAnsi" w:hint="eastAsia"/>
          <w:szCs w:val="24"/>
          <w:lang w:val="en-US" w:eastAsia="zh-CN"/>
        </w:rPr>
        <w:t>凸显</w:t>
      </w:r>
      <w:r w:rsidRPr="00E80DD2">
        <w:rPr>
          <w:rFonts w:asciiTheme="minorHAnsi" w:hAnsiTheme="minorHAnsi" w:cstheme="minorHAnsi" w:hint="eastAsia"/>
          <w:szCs w:val="24"/>
          <w:lang w:val="en-US" w:eastAsia="zh-CN"/>
        </w:rPr>
        <w:t>了</w:t>
      </w:r>
      <w:r w:rsidR="00EB57F9">
        <w:rPr>
          <w:rFonts w:asciiTheme="minorHAnsi" w:hAnsiTheme="minorHAnsi" w:cstheme="minorHAnsi" w:hint="eastAsia"/>
          <w:szCs w:val="24"/>
          <w:lang w:val="en-US" w:eastAsia="zh-CN"/>
        </w:rPr>
        <w:t>编号</w:t>
      </w:r>
      <w:r w:rsidRPr="00E80DD2">
        <w:rPr>
          <w:rFonts w:asciiTheme="minorHAnsi" w:hAnsiTheme="minorHAnsi" w:cstheme="minorHAnsi" w:hint="eastAsia"/>
          <w:szCs w:val="24"/>
          <w:lang w:val="en-US" w:eastAsia="zh-CN"/>
        </w:rPr>
        <w:t>资源在</w:t>
      </w:r>
      <w:r w:rsidR="00302E8D">
        <w:rPr>
          <w:rFonts w:asciiTheme="minorHAnsi" w:hAnsiTheme="minorHAnsi" w:cstheme="minorHAnsi" w:hint="eastAsia"/>
          <w:szCs w:val="24"/>
          <w:lang w:val="en-US" w:eastAsia="zh-CN"/>
        </w:rPr>
        <w:t>跨越</w:t>
      </w:r>
      <w:r w:rsidRPr="00E80DD2">
        <w:rPr>
          <w:rFonts w:asciiTheme="minorHAnsi" w:hAnsiTheme="minorHAnsi" w:cstheme="minorHAnsi" w:hint="eastAsia"/>
          <w:szCs w:val="24"/>
          <w:lang w:val="en-US" w:eastAsia="zh-CN"/>
        </w:rPr>
        <w:t>不同平台和环境</w:t>
      </w:r>
      <w:r w:rsidR="00302E8D">
        <w:rPr>
          <w:rFonts w:asciiTheme="minorHAnsi" w:hAnsiTheme="minorHAnsi" w:cstheme="minorHAnsi" w:hint="eastAsia"/>
          <w:szCs w:val="24"/>
          <w:lang w:val="en-US" w:eastAsia="zh-CN"/>
        </w:rPr>
        <w:t>中</w:t>
      </w:r>
      <w:r w:rsidRPr="00E80DD2">
        <w:rPr>
          <w:rFonts w:asciiTheme="minorHAnsi" w:hAnsiTheme="minorHAnsi" w:cstheme="minorHAnsi" w:hint="eastAsia"/>
          <w:szCs w:val="24"/>
          <w:lang w:val="en-US" w:eastAsia="zh-CN"/>
        </w:rPr>
        <w:t>无缝提供国际电信</w:t>
      </w:r>
      <w:r w:rsidR="00EB57F9">
        <w:rPr>
          <w:rFonts w:asciiTheme="minorHAnsi" w:hAnsiTheme="minorHAnsi" w:cstheme="minorHAnsi" w:hint="eastAsia"/>
          <w:szCs w:val="24"/>
          <w:lang w:val="en-US" w:eastAsia="zh-CN"/>
        </w:rPr>
        <w:t>业务</w:t>
      </w:r>
      <w:r w:rsidRPr="00E80DD2">
        <w:rPr>
          <w:rFonts w:asciiTheme="minorHAnsi" w:hAnsiTheme="minorHAnsi" w:cstheme="minorHAnsi" w:hint="eastAsia"/>
          <w:szCs w:val="24"/>
          <w:lang w:val="en-US" w:eastAsia="zh-CN"/>
        </w:rPr>
        <w:t>方面的至关重要性。</w:t>
      </w:r>
    </w:p>
    <w:p w14:paraId="1CA6AD2E" w14:textId="4DA5504B" w:rsidR="00B634D0" w:rsidRPr="00B634D0" w:rsidRDefault="00B634D0" w:rsidP="00B634D0">
      <w:pPr>
        <w:jc w:val="both"/>
        <w:rPr>
          <w:rFonts w:asciiTheme="minorHAnsi" w:hAnsiTheme="minorHAnsi" w:cstheme="minorHAnsi"/>
          <w:b/>
          <w:bCs/>
          <w:szCs w:val="24"/>
          <w:lang w:eastAsia="zh-CN"/>
        </w:rPr>
      </w:pPr>
      <w:r w:rsidRPr="00B634D0">
        <w:rPr>
          <w:rFonts w:asciiTheme="minorHAnsi" w:hAnsiTheme="minorHAnsi" w:cstheme="minorHAnsi"/>
          <w:b/>
          <w:bCs/>
          <w:szCs w:val="24"/>
          <w:lang w:eastAsia="zh-CN"/>
        </w:rPr>
        <w:t>3.3</w:t>
      </w:r>
      <w:r w:rsidRPr="00B634D0">
        <w:rPr>
          <w:rFonts w:asciiTheme="minorHAnsi" w:hAnsiTheme="minorHAnsi" w:cstheme="minorHAnsi"/>
          <w:b/>
          <w:bCs/>
          <w:szCs w:val="24"/>
          <w:lang w:eastAsia="zh-CN"/>
        </w:rPr>
        <w:tab/>
      </w:r>
      <w:r w:rsidR="00302E8D" w:rsidRPr="00302E8D">
        <w:rPr>
          <w:rFonts w:asciiTheme="minorHAnsi" w:hAnsiTheme="minorHAnsi" w:cstheme="minorHAnsi" w:hint="eastAsia"/>
          <w:b/>
          <w:bCs/>
          <w:szCs w:val="24"/>
          <w:lang w:eastAsia="zh-CN"/>
        </w:rPr>
        <w:t>主题重点</w:t>
      </w:r>
      <w:r w:rsidR="00302E8D" w:rsidRPr="00302E8D">
        <w:rPr>
          <w:rFonts w:asciiTheme="minorHAnsi" w:hAnsiTheme="minorHAnsi" w:cstheme="minorHAnsi" w:hint="eastAsia"/>
          <w:b/>
          <w:bCs/>
          <w:szCs w:val="24"/>
          <w:lang w:eastAsia="zh-CN"/>
        </w:rPr>
        <w:t xml:space="preserve">3 </w:t>
      </w:r>
      <w:r w:rsidR="00302E8D" w:rsidRPr="00B634D0">
        <w:rPr>
          <w:rFonts w:asciiTheme="minorHAnsi" w:hAnsiTheme="minorHAnsi" w:cstheme="minorHAnsi"/>
          <w:b/>
          <w:bCs/>
          <w:szCs w:val="24"/>
          <w:lang w:eastAsia="zh-CN"/>
        </w:rPr>
        <w:t>–</w:t>
      </w:r>
      <w:r w:rsidR="00302E8D">
        <w:rPr>
          <w:rFonts w:asciiTheme="minorHAnsi" w:hAnsiTheme="minorHAnsi" w:cstheme="minorHAnsi" w:hint="eastAsia"/>
          <w:b/>
          <w:bCs/>
          <w:szCs w:val="24"/>
          <w:lang w:eastAsia="zh-CN"/>
        </w:rPr>
        <w:t xml:space="preserve"> </w:t>
      </w:r>
      <w:r w:rsidR="00302E8D" w:rsidRPr="00302E8D">
        <w:rPr>
          <w:rFonts w:asciiTheme="minorHAnsi" w:hAnsiTheme="minorHAnsi" w:cstheme="minorHAnsi" w:hint="eastAsia"/>
          <w:b/>
          <w:bCs/>
          <w:szCs w:val="24"/>
          <w:lang w:eastAsia="zh-CN"/>
        </w:rPr>
        <w:t>包容和安全的电信</w:t>
      </w:r>
      <w:r w:rsidR="00302E8D" w:rsidRPr="00302E8D">
        <w:rPr>
          <w:rFonts w:asciiTheme="minorHAnsi" w:hAnsiTheme="minorHAnsi" w:cstheme="minorHAnsi" w:hint="eastAsia"/>
          <w:b/>
          <w:bCs/>
          <w:szCs w:val="24"/>
          <w:lang w:eastAsia="zh-CN"/>
        </w:rPr>
        <w:t>/ICT</w:t>
      </w:r>
      <w:r w:rsidR="00302E8D" w:rsidRPr="00302E8D">
        <w:rPr>
          <w:rFonts w:asciiTheme="minorHAnsi" w:hAnsiTheme="minorHAnsi" w:cstheme="minorHAnsi" w:hint="eastAsia"/>
          <w:b/>
          <w:bCs/>
          <w:szCs w:val="24"/>
          <w:lang w:eastAsia="zh-CN"/>
        </w:rPr>
        <w:t>基础设施和服务</w:t>
      </w:r>
    </w:p>
    <w:p w14:paraId="5D10DFDD" w14:textId="77777777" w:rsidR="00302E8D" w:rsidRDefault="00D75424" w:rsidP="00302E8D">
      <w:pPr>
        <w:ind w:firstLineChars="200" w:firstLine="480"/>
        <w:jc w:val="both"/>
        <w:rPr>
          <w:color w:val="000000"/>
          <w:lang w:eastAsia="zh-CN"/>
        </w:rPr>
      </w:pPr>
      <w:r w:rsidRPr="00F529B9">
        <w:rPr>
          <w:rFonts w:hint="eastAsia"/>
          <w:lang w:val="en-US" w:eastAsia="zh-CN"/>
        </w:rPr>
        <w:t>在</w:t>
      </w:r>
      <w:r w:rsidR="00523095">
        <w:rPr>
          <w:rFonts w:hint="eastAsia"/>
          <w:lang w:val="en-US" w:eastAsia="zh-CN"/>
        </w:rPr>
        <w:t>“空间</w:t>
      </w:r>
      <w:r w:rsidR="00523095">
        <w:rPr>
          <w:rFonts w:hint="eastAsia"/>
          <w:lang w:val="en-US" w:eastAsia="zh-CN"/>
        </w:rPr>
        <w:t>2030</w:t>
      </w:r>
      <w:r w:rsidR="00523095">
        <w:rPr>
          <w:rFonts w:hint="eastAsia"/>
          <w:lang w:val="en-US" w:eastAsia="zh-CN"/>
        </w:rPr>
        <w:t>”</w:t>
      </w:r>
      <w:r w:rsidRPr="00F529B9">
        <w:rPr>
          <w:rFonts w:hint="eastAsia"/>
          <w:lang w:val="en-US" w:eastAsia="zh-CN"/>
        </w:rPr>
        <w:t>议程的背景下，</w:t>
      </w:r>
      <w:r w:rsidR="00302E8D">
        <w:rPr>
          <w:rFonts w:hint="eastAsia"/>
          <w:color w:val="000000"/>
          <w:lang w:eastAsia="zh-CN"/>
        </w:rPr>
        <w:t>该</w:t>
      </w:r>
      <w:r>
        <w:rPr>
          <w:rFonts w:hint="eastAsia"/>
          <w:color w:val="000000"/>
          <w:lang w:eastAsia="zh-CN"/>
        </w:rPr>
        <w:t>主题重点</w:t>
      </w:r>
      <w:r w:rsidRPr="00E80DD2">
        <w:rPr>
          <w:rFonts w:hint="eastAsia"/>
          <w:color w:val="000000"/>
          <w:lang w:eastAsia="zh-CN"/>
        </w:rPr>
        <w:t>旨在通过使用卫星通信系统，在最适合以包容、安全和弹性的方式提供固定和移动宽带</w:t>
      </w:r>
      <w:r w:rsidR="00523095">
        <w:rPr>
          <w:rFonts w:hint="eastAsia"/>
          <w:color w:val="000000"/>
          <w:lang w:eastAsia="zh-CN"/>
        </w:rPr>
        <w:t>业务</w:t>
      </w:r>
      <w:r w:rsidRPr="00E80DD2">
        <w:rPr>
          <w:rFonts w:hint="eastAsia"/>
          <w:color w:val="000000"/>
          <w:lang w:eastAsia="zh-CN"/>
        </w:rPr>
        <w:t>时，</w:t>
      </w:r>
      <w:r w:rsidRPr="00F529B9">
        <w:rPr>
          <w:rFonts w:hint="eastAsia"/>
          <w:lang w:val="en-US" w:eastAsia="zh-CN"/>
        </w:rPr>
        <w:t>为所有人提供</w:t>
      </w:r>
      <w:r w:rsidR="00523095">
        <w:rPr>
          <w:rFonts w:hint="eastAsia"/>
          <w:lang w:val="en-US" w:eastAsia="zh-CN"/>
        </w:rPr>
        <w:t>此类业务的增强型</w:t>
      </w:r>
      <w:r w:rsidRPr="00F529B9">
        <w:rPr>
          <w:rFonts w:hint="eastAsia"/>
          <w:lang w:val="en-US" w:eastAsia="zh-CN"/>
        </w:rPr>
        <w:t>连接和接入</w:t>
      </w:r>
      <w:r w:rsidRPr="00E80DD2">
        <w:rPr>
          <w:rFonts w:hint="eastAsia"/>
          <w:color w:val="000000"/>
          <w:lang w:eastAsia="zh-CN"/>
        </w:rPr>
        <w:t>。</w:t>
      </w:r>
    </w:p>
    <w:p w14:paraId="6C905AD2" w14:textId="77777777" w:rsidR="00E91125" w:rsidRDefault="00523095" w:rsidP="00E91125">
      <w:pPr>
        <w:ind w:firstLineChars="200" w:firstLine="480"/>
        <w:jc w:val="both"/>
        <w:rPr>
          <w:color w:val="000000"/>
          <w:lang w:eastAsia="zh-CN"/>
        </w:rPr>
      </w:pPr>
      <w:r w:rsidRPr="00E80DD2">
        <w:rPr>
          <w:rFonts w:hint="eastAsia"/>
          <w:color w:val="000000"/>
          <w:lang w:eastAsia="zh-CN"/>
        </w:rPr>
        <w:t>地面固定和移动网络与卫星系统的融合需要考虑对用户设备、网络能力和应用的各种要求。这些都是全面提供增强型连接和创新用例与</w:t>
      </w:r>
      <w:r w:rsidR="00302E8D">
        <w:rPr>
          <w:rFonts w:hint="eastAsia"/>
          <w:color w:val="000000"/>
          <w:lang w:eastAsia="zh-CN"/>
        </w:rPr>
        <w:t>服务</w:t>
      </w:r>
      <w:r w:rsidRPr="00E80DD2">
        <w:rPr>
          <w:rFonts w:hint="eastAsia"/>
          <w:color w:val="000000"/>
          <w:lang w:eastAsia="zh-CN"/>
        </w:rPr>
        <w:t>的必要步骤。</w:t>
      </w:r>
    </w:p>
    <w:p w14:paraId="4C13AAA7" w14:textId="2FBB80FF" w:rsidR="008B4566" w:rsidRDefault="00523095" w:rsidP="008B4566">
      <w:pPr>
        <w:ind w:firstLineChars="200" w:firstLine="480"/>
        <w:jc w:val="both"/>
        <w:rPr>
          <w:color w:val="000000"/>
          <w:lang w:eastAsia="zh-CN"/>
        </w:rPr>
      </w:pPr>
      <w:r w:rsidRPr="00E80DD2">
        <w:rPr>
          <w:rFonts w:hint="eastAsia"/>
          <w:color w:val="000000"/>
          <w:lang w:eastAsia="zh-CN"/>
        </w:rPr>
        <w:t>国际电联特别参与了</w:t>
      </w:r>
      <w:r w:rsidR="009E147D">
        <w:rPr>
          <w:rFonts w:hint="eastAsia"/>
          <w:color w:val="000000"/>
          <w:lang w:eastAsia="zh-CN"/>
        </w:rPr>
        <w:t>联合国</w:t>
      </w:r>
      <w:hyperlink r:id="rId24" w:history="1">
        <w:r w:rsidRPr="009E147D">
          <w:rPr>
            <w:rStyle w:val="Hyperlink"/>
            <w:rFonts w:hint="eastAsia"/>
            <w:lang w:eastAsia="zh-CN"/>
          </w:rPr>
          <w:t>全民预警（</w:t>
        </w:r>
        <w:r w:rsidRPr="009E147D">
          <w:rPr>
            <w:rStyle w:val="Hyperlink"/>
            <w:rFonts w:hint="eastAsia"/>
            <w:lang w:eastAsia="zh-CN"/>
          </w:rPr>
          <w:t>EW4All</w:t>
        </w:r>
        <w:r w:rsidRPr="009E147D">
          <w:rPr>
            <w:rStyle w:val="Hyperlink"/>
            <w:rFonts w:hint="eastAsia"/>
            <w:lang w:eastAsia="zh-CN"/>
          </w:rPr>
          <w:t>）</w:t>
        </w:r>
      </w:hyperlink>
      <w:r w:rsidR="009E147D">
        <w:rPr>
          <w:rFonts w:hint="eastAsia"/>
          <w:color w:val="000000"/>
          <w:lang w:eastAsia="zh-CN"/>
        </w:rPr>
        <w:t>倡议</w:t>
      </w:r>
      <w:r w:rsidRPr="00E80DD2">
        <w:rPr>
          <w:rFonts w:hint="eastAsia"/>
          <w:color w:val="000000"/>
          <w:lang w:eastAsia="zh-CN"/>
        </w:rPr>
        <w:t>，并根据</w:t>
      </w:r>
      <w:r w:rsidR="009E147D">
        <w:rPr>
          <w:rFonts w:hint="eastAsia"/>
          <w:color w:val="000000"/>
          <w:lang w:eastAsia="zh-CN"/>
        </w:rPr>
        <w:t>PP</w:t>
      </w:r>
      <w:r w:rsidRPr="00E80DD2">
        <w:rPr>
          <w:rFonts w:hint="eastAsia"/>
          <w:color w:val="000000"/>
          <w:lang w:eastAsia="zh-CN"/>
        </w:rPr>
        <w:t>第</w:t>
      </w:r>
      <w:r w:rsidRPr="00E80DD2">
        <w:rPr>
          <w:rFonts w:hint="eastAsia"/>
          <w:color w:val="000000"/>
          <w:lang w:eastAsia="zh-CN"/>
        </w:rPr>
        <w:t>136</w:t>
      </w:r>
      <w:r w:rsidRPr="00E80DD2">
        <w:rPr>
          <w:rFonts w:hint="eastAsia"/>
          <w:color w:val="000000"/>
          <w:lang w:eastAsia="zh-CN"/>
        </w:rPr>
        <w:t>号决议</w:t>
      </w:r>
      <w:r w:rsidRPr="00F07C1F">
        <w:rPr>
          <w:rFonts w:hint="eastAsia"/>
          <w:color w:val="000000"/>
          <w:spacing w:val="-4"/>
          <w:lang w:eastAsia="zh-CN"/>
        </w:rPr>
        <w:t>（</w:t>
      </w:r>
      <w:hyperlink r:id="rId25" w:history="1">
        <w:r w:rsidR="009E147D" w:rsidRPr="00F07C1F">
          <w:rPr>
            <w:rStyle w:val="Hyperlink"/>
            <w:rFonts w:hint="eastAsia"/>
            <w:spacing w:val="-4"/>
            <w:lang w:eastAsia="zh-CN"/>
          </w:rPr>
          <w:t>2022</w:t>
        </w:r>
        <w:r w:rsidR="009E147D" w:rsidRPr="00F07C1F">
          <w:rPr>
            <w:rStyle w:val="Hyperlink"/>
            <w:rFonts w:hint="eastAsia"/>
            <w:spacing w:val="-4"/>
            <w:lang w:eastAsia="zh-CN"/>
          </w:rPr>
          <w:t>年，</w:t>
        </w:r>
        <w:r w:rsidRPr="00F07C1F">
          <w:rPr>
            <w:rStyle w:val="Hyperlink"/>
            <w:rFonts w:hint="eastAsia"/>
            <w:spacing w:val="-4"/>
            <w:lang w:eastAsia="zh-CN"/>
          </w:rPr>
          <w:t>布加勒斯特，修订版</w:t>
        </w:r>
        <w:r w:rsidR="009E147D" w:rsidRPr="00F07C1F">
          <w:rPr>
            <w:rStyle w:val="Hyperlink"/>
            <w:spacing w:val="-4"/>
            <w:position w:val="6"/>
            <w:sz w:val="16"/>
            <w:szCs w:val="22"/>
            <w:u w:val="none"/>
            <w:bdr w:val="none" w:sz="0" w:space="0" w:color="auto" w:frame="1"/>
          </w:rPr>
          <w:footnoteReference w:id="4"/>
        </w:r>
      </w:hyperlink>
      <w:r w:rsidRPr="00F07C1F">
        <w:rPr>
          <w:rFonts w:hint="eastAsia"/>
          <w:color w:val="000000"/>
          <w:spacing w:val="-4"/>
          <w:lang w:eastAsia="zh-CN"/>
        </w:rPr>
        <w:t>）和</w:t>
      </w:r>
      <w:r w:rsidRPr="00F07C1F">
        <w:rPr>
          <w:rFonts w:hint="eastAsia"/>
          <w:color w:val="000000"/>
          <w:spacing w:val="-4"/>
          <w:lang w:eastAsia="zh-CN"/>
        </w:rPr>
        <w:t>WTDC</w:t>
      </w:r>
      <w:r w:rsidRPr="00F07C1F">
        <w:rPr>
          <w:rFonts w:hint="eastAsia"/>
          <w:color w:val="000000"/>
          <w:spacing w:val="-4"/>
          <w:lang w:eastAsia="zh-CN"/>
        </w:rPr>
        <w:t>第</w:t>
      </w:r>
      <w:r w:rsidRPr="00F07C1F">
        <w:rPr>
          <w:rFonts w:hint="eastAsia"/>
          <w:color w:val="000000"/>
          <w:spacing w:val="-4"/>
          <w:lang w:eastAsia="zh-CN"/>
        </w:rPr>
        <w:t>34</w:t>
      </w:r>
      <w:r w:rsidRPr="00F07C1F">
        <w:rPr>
          <w:rFonts w:hint="eastAsia"/>
          <w:color w:val="000000"/>
          <w:spacing w:val="-4"/>
          <w:lang w:eastAsia="zh-CN"/>
        </w:rPr>
        <w:t>号决议（</w:t>
      </w:r>
      <w:hyperlink r:id="rId26" w:history="1">
        <w:r w:rsidR="009E147D" w:rsidRPr="00F07C1F">
          <w:rPr>
            <w:rStyle w:val="Hyperlink"/>
            <w:rFonts w:hint="eastAsia"/>
            <w:spacing w:val="-4"/>
            <w:lang w:eastAsia="zh-CN"/>
          </w:rPr>
          <w:t>2022</w:t>
        </w:r>
        <w:r w:rsidR="009E147D" w:rsidRPr="00F07C1F">
          <w:rPr>
            <w:rStyle w:val="Hyperlink"/>
            <w:rFonts w:hint="eastAsia"/>
            <w:spacing w:val="-4"/>
            <w:lang w:eastAsia="zh-CN"/>
          </w:rPr>
          <w:t>年，</w:t>
        </w:r>
        <w:r w:rsidRPr="00F07C1F">
          <w:rPr>
            <w:rStyle w:val="Hyperlink"/>
            <w:rFonts w:hint="eastAsia"/>
            <w:spacing w:val="-4"/>
            <w:lang w:eastAsia="zh-CN"/>
          </w:rPr>
          <w:t>基加利，修订</w:t>
        </w:r>
        <w:r w:rsidR="00E91125" w:rsidRPr="00F07C1F">
          <w:rPr>
            <w:rStyle w:val="Hyperlink"/>
            <w:rFonts w:hint="eastAsia"/>
            <w:spacing w:val="-4"/>
            <w:lang w:eastAsia="zh-CN"/>
          </w:rPr>
          <w:t>版</w:t>
        </w:r>
      </w:hyperlink>
      <w:r w:rsidR="009E147D" w:rsidRPr="00F07C1F">
        <w:rPr>
          <w:rStyle w:val="FootnoteReference"/>
          <w:color w:val="3789BD"/>
          <w:spacing w:val="-4"/>
          <w:szCs w:val="22"/>
          <w:bdr w:val="none" w:sz="0" w:space="0" w:color="auto" w:frame="1"/>
        </w:rPr>
        <w:footnoteReference w:id="5"/>
      </w:r>
      <w:r w:rsidRPr="00E80DD2">
        <w:rPr>
          <w:rFonts w:hint="eastAsia"/>
          <w:color w:val="000000"/>
          <w:lang w:eastAsia="zh-CN"/>
        </w:rPr>
        <w:t>），加大了对各国实施预警系统（</w:t>
      </w:r>
      <w:r w:rsidRPr="00E80DD2">
        <w:rPr>
          <w:rFonts w:hint="eastAsia"/>
          <w:color w:val="000000"/>
          <w:lang w:eastAsia="zh-CN"/>
        </w:rPr>
        <w:t>EWS</w:t>
      </w:r>
      <w:r w:rsidRPr="00E80DD2">
        <w:rPr>
          <w:rFonts w:hint="eastAsia"/>
          <w:color w:val="000000"/>
          <w:lang w:eastAsia="zh-CN"/>
        </w:rPr>
        <w:t>）的支持力度。这项新的气候适应倡议于</w:t>
      </w:r>
      <w:r w:rsidRPr="00E80DD2">
        <w:rPr>
          <w:rFonts w:hint="eastAsia"/>
          <w:color w:val="000000"/>
          <w:lang w:eastAsia="zh-CN"/>
        </w:rPr>
        <w:t>2022</w:t>
      </w:r>
      <w:r w:rsidRPr="00E80DD2">
        <w:rPr>
          <w:rFonts w:hint="eastAsia"/>
          <w:color w:val="000000"/>
          <w:lang w:eastAsia="zh-CN"/>
        </w:rPr>
        <w:t>年启动，由</w:t>
      </w:r>
      <w:r w:rsidR="00D141D7" w:rsidRPr="004D508D">
        <w:rPr>
          <w:szCs w:val="22"/>
          <w:shd w:val="clear" w:color="auto" w:fill="FFFFFF"/>
          <w:lang w:eastAsia="zh-CN"/>
        </w:rPr>
        <w:t>WMO</w:t>
      </w:r>
      <w:r w:rsidRPr="00E80DD2">
        <w:rPr>
          <w:rFonts w:hint="eastAsia"/>
          <w:color w:val="000000"/>
          <w:lang w:eastAsia="zh-CN"/>
        </w:rPr>
        <w:t>和联合国减少灾害风险办公室（</w:t>
      </w:r>
      <w:r w:rsidRPr="00E80DD2">
        <w:rPr>
          <w:rFonts w:hint="eastAsia"/>
          <w:color w:val="000000"/>
          <w:lang w:eastAsia="zh-CN"/>
        </w:rPr>
        <w:t>UNDRR</w:t>
      </w:r>
      <w:r w:rsidRPr="00E80DD2">
        <w:rPr>
          <w:rFonts w:hint="eastAsia"/>
          <w:color w:val="000000"/>
          <w:lang w:eastAsia="zh-CN"/>
        </w:rPr>
        <w:t>）牵头，</w:t>
      </w:r>
      <w:r w:rsidR="00D141D7">
        <w:rPr>
          <w:rFonts w:hint="eastAsia"/>
          <w:color w:val="000000"/>
          <w:lang w:eastAsia="zh-CN"/>
        </w:rPr>
        <w:t>明确</w:t>
      </w:r>
      <w:r w:rsidR="00E91125">
        <w:rPr>
          <w:rFonts w:hint="eastAsia"/>
          <w:color w:val="000000"/>
          <w:lang w:eastAsia="zh-CN"/>
        </w:rPr>
        <w:t>提出</w:t>
      </w:r>
      <w:r w:rsidRPr="00E80DD2">
        <w:rPr>
          <w:rFonts w:hint="eastAsia"/>
          <w:color w:val="000000"/>
          <w:lang w:eastAsia="zh-CN"/>
        </w:rPr>
        <w:t>到</w:t>
      </w:r>
      <w:r w:rsidRPr="00E80DD2">
        <w:rPr>
          <w:rFonts w:hint="eastAsia"/>
          <w:color w:val="000000"/>
          <w:lang w:eastAsia="zh-CN"/>
        </w:rPr>
        <w:t>2027</w:t>
      </w:r>
      <w:r w:rsidRPr="00E80DD2">
        <w:rPr>
          <w:rFonts w:hint="eastAsia"/>
          <w:color w:val="000000"/>
          <w:lang w:eastAsia="zh-CN"/>
        </w:rPr>
        <w:t>年，世界上每个人都应受到预警系统的保护。国际电联</w:t>
      </w:r>
      <w:r w:rsidR="00D141D7">
        <w:rPr>
          <w:rFonts w:hint="eastAsia"/>
          <w:color w:val="000000"/>
          <w:lang w:eastAsia="zh-CN"/>
        </w:rPr>
        <w:t>负责牵头</w:t>
      </w:r>
      <w:r w:rsidR="00D141D7" w:rsidRPr="004D508D">
        <w:rPr>
          <w:color w:val="000000"/>
          <w:bdr w:val="none" w:sz="0" w:space="0" w:color="auto" w:frame="1"/>
          <w:lang w:eastAsia="zh-CN"/>
        </w:rPr>
        <w:t>EW4All</w:t>
      </w:r>
      <w:r w:rsidRPr="00E80DD2">
        <w:rPr>
          <w:rFonts w:hint="eastAsia"/>
          <w:color w:val="000000"/>
          <w:lang w:eastAsia="zh-CN"/>
        </w:rPr>
        <w:t>倡议的</w:t>
      </w:r>
      <w:r w:rsidR="00D141D7" w:rsidRPr="00E80DD2">
        <w:rPr>
          <w:rFonts w:hint="eastAsia"/>
          <w:color w:val="000000"/>
          <w:lang w:eastAsia="zh-CN"/>
        </w:rPr>
        <w:t>支柱（</w:t>
      </w:r>
      <w:r w:rsidR="00D141D7" w:rsidRPr="00E80DD2">
        <w:rPr>
          <w:rFonts w:hint="eastAsia"/>
          <w:color w:val="000000"/>
          <w:lang w:eastAsia="zh-CN"/>
        </w:rPr>
        <w:t>3</w:t>
      </w:r>
      <w:r w:rsidR="00D141D7" w:rsidRPr="00E80DD2">
        <w:rPr>
          <w:rFonts w:hint="eastAsia"/>
          <w:color w:val="000000"/>
          <w:lang w:eastAsia="zh-CN"/>
        </w:rPr>
        <w:t>）</w:t>
      </w:r>
      <w:r w:rsidR="00D141D7">
        <w:rPr>
          <w:rFonts w:hint="eastAsia"/>
          <w:color w:val="000000"/>
          <w:lang w:eastAsia="zh-CN"/>
        </w:rPr>
        <w:t>“</w:t>
      </w:r>
      <w:r>
        <w:fldChar w:fldCharType="begin"/>
      </w:r>
      <w:r>
        <w:rPr>
          <w:lang w:eastAsia="zh-CN"/>
        </w:rPr>
        <w:instrText>HYPERLINK "https://www.itu.int/en/ITU-D/Emergency-Telecommunications/Pages/Early-Warnings-for-All-Initiative.aspx"</w:instrText>
      </w:r>
      <w:r>
        <w:fldChar w:fldCharType="separate"/>
      </w:r>
      <w:r w:rsidRPr="00D141D7">
        <w:rPr>
          <w:rStyle w:val="Hyperlink"/>
          <w:rFonts w:hint="eastAsia"/>
          <w:lang w:eastAsia="zh-CN"/>
        </w:rPr>
        <w:t>预警发布和</w:t>
      </w:r>
      <w:r w:rsidR="00D141D7" w:rsidRPr="00D141D7">
        <w:rPr>
          <w:rStyle w:val="Hyperlink"/>
          <w:rFonts w:hint="eastAsia"/>
          <w:lang w:eastAsia="zh-CN"/>
        </w:rPr>
        <w:t>交流”</w:t>
      </w:r>
      <w:r>
        <w:rPr>
          <w:rStyle w:val="Hyperlink"/>
          <w:lang w:eastAsia="zh-CN"/>
        </w:rPr>
        <w:fldChar w:fldCharType="end"/>
      </w:r>
      <w:r w:rsidR="00D141D7">
        <w:rPr>
          <w:rFonts w:hint="eastAsia"/>
          <w:color w:val="000000"/>
          <w:lang w:eastAsia="zh-CN"/>
        </w:rPr>
        <w:t>工作</w:t>
      </w:r>
      <w:r w:rsidRPr="00E80DD2">
        <w:rPr>
          <w:rFonts w:hint="eastAsia"/>
          <w:color w:val="000000"/>
          <w:lang w:eastAsia="zh-CN"/>
        </w:rPr>
        <w:t>，研究最后一英里连接</w:t>
      </w:r>
      <w:r w:rsidR="00E91125">
        <w:rPr>
          <w:rFonts w:hint="eastAsia"/>
          <w:color w:val="000000"/>
          <w:lang w:eastAsia="zh-CN"/>
        </w:rPr>
        <w:t>问题</w:t>
      </w:r>
      <w:r w:rsidRPr="00E80DD2">
        <w:rPr>
          <w:rFonts w:hint="eastAsia"/>
          <w:color w:val="000000"/>
          <w:lang w:eastAsia="zh-CN"/>
        </w:rPr>
        <w:t>，确保预警</w:t>
      </w:r>
      <w:r w:rsidR="0077638F">
        <w:rPr>
          <w:rFonts w:hint="eastAsia"/>
          <w:color w:val="000000"/>
          <w:lang w:eastAsia="zh-CN"/>
        </w:rPr>
        <w:t>信息</w:t>
      </w:r>
      <w:r w:rsidRPr="00E80DD2">
        <w:rPr>
          <w:rFonts w:hint="eastAsia"/>
          <w:color w:val="000000"/>
          <w:lang w:eastAsia="zh-CN"/>
        </w:rPr>
        <w:t>及时送达面临风险的人们，以便他们采取行动。</w:t>
      </w:r>
    </w:p>
    <w:p w14:paraId="5A2EA120" w14:textId="77777777" w:rsidR="008B4566" w:rsidRDefault="00613E5D" w:rsidP="008B4566">
      <w:pPr>
        <w:ind w:firstLineChars="200" w:firstLine="480"/>
        <w:jc w:val="both"/>
        <w:rPr>
          <w:color w:val="000000"/>
          <w:lang w:eastAsia="zh-CN"/>
        </w:rPr>
      </w:pPr>
      <w:r w:rsidRPr="007C1732">
        <w:rPr>
          <w:rFonts w:hint="eastAsia"/>
          <w:color w:val="000000"/>
          <w:bdr w:val="none" w:sz="0" w:space="0" w:color="auto" w:frame="1"/>
          <w:lang w:eastAsia="zh-CN"/>
        </w:rPr>
        <w:t>为实现这一重要的气候适应</w:t>
      </w:r>
      <w:r w:rsidR="008B4566">
        <w:rPr>
          <w:rFonts w:hint="eastAsia"/>
          <w:color w:val="000000"/>
          <w:bdr w:val="none" w:sz="0" w:space="0" w:color="auto" w:frame="1"/>
          <w:lang w:eastAsia="zh-CN"/>
        </w:rPr>
        <w:t>倡议</w:t>
      </w:r>
      <w:r w:rsidRPr="007C1732">
        <w:rPr>
          <w:rFonts w:hint="eastAsia"/>
          <w:color w:val="000000"/>
          <w:bdr w:val="none" w:sz="0" w:space="0" w:color="auto" w:frame="1"/>
          <w:lang w:eastAsia="zh-CN"/>
        </w:rPr>
        <w:t>，国际电联倡导</w:t>
      </w:r>
      <w:r w:rsidR="008B4566">
        <w:rPr>
          <w:rFonts w:hint="eastAsia"/>
          <w:color w:val="000000"/>
          <w:bdr w:val="none" w:sz="0" w:space="0" w:color="auto" w:frame="1"/>
          <w:lang w:eastAsia="zh-CN"/>
        </w:rPr>
        <w:t>采用</w:t>
      </w:r>
      <w:r w:rsidRPr="007C1732">
        <w:rPr>
          <w:rFonts w:hint="eastAsia"/>
          <w:color w:val="000000"/>
          <w:bdr w:val="none" w:sz="0" w:space="0" w:color="auto" w:frame="1"/>
          <w:lang w:eastAsia="zh-CN"/>
        </w:rPr>
        <w:t>多渠道方法，以确保各国利用广泛的通信渠道以及传统和尖端技术来传播警报，包括广播和电视、移动网络和卫星。为了利用移动网络、服务和手机的广泛普及以及卫星系统新兴警报</w:t>
      </w:r>
      <w:r>
        <w:rPr>
          <w:rFonts w:hint="eastAsia"/>
          <w:color w:val="000000"/>
          <w:bdr w:val="none" w:sz="0" w:space="0" w:color="auto" w:frame="1"/>
          <w:lang w:eastAsia="zh-CN"/>
        </w:rPr>
        <w:t>业务</w:t>
      </w:r>
      <w:r w:rsidRPr="007C1732">
        <w:rPr>
          <w:rFonts w:hint="eastAsia"/>
          <w:color w:val="000000"/>
          <w:bdr w:val="none" w:sz="0" w:space="0" w:color="auto" w:frame="1"/>
          <w:lang w:eastAsia="zh-CN"/>
        </w:rPr>
        <w:t>的进步，</w:t>
      </w:r>
      <w:r w:rsidRPr="00E80DD2">
        <w:rPr>
          <w:rFonts w:hint="eastAsia"/>
          <w:color w:val="000000"/>
          <w:lang w:eastAsia="zh-CN"/>
        </w:rPr>
        <w:t>国际电</w:t>
      </w:r>
      <w:proofErr w:type="gramStart"/>
      <w:r w:rsidRPr="00E80DD2">
        <w:rPr>
          <w:rFonts w:hint="eastAsia"/>
          <w:color w:val="000000"/>
          <w:lang w:eastAsia="zh-CN"/>
        </w:rPr>
        <w:t>联正在</w:t>
      </w:r>
      <w:proofErr w:type="gramEnd"/>
      <w:r w:rsidRPr="00E80DD2">
        <w:rPr>
          <w:rFonts w:hint="eastAsia"/>
          <w:color w:val="000000"/>
          <w:lang w:eastAsia="zh-CN"/>
        </w:rPr>
        <w:t>与国际电联的公共和私营部门成员密切合作，包括移动和卫星行业以及学术界和民间</w:t>
      </w:r>
      <w:r>
        <w:rPr>
          <w:rFonts w:hint="eastAsia"/>
          <w:color w:val="000000"/>
          <w:lang w:eastAsia="zh-CN"/>
        </w:rPr>
        <w:t>团体</w:t>
      </w:r>
      <w:r>
        <w:rPr>
          <w:rFonts w:hint="eastAsia"/>
          <w:color w:val="000000"/>
          <w:bdr w:val="none" w:sz="0" w:space="0" w:color="auto" w:frame="1"/>
          <w:lang w:eastAsia="zh-CN"/>
        </w:rPr>
        <w:t>，</w:t>
      </w:r>
      <w:r w:rsidRPr="007C1732">
        <w:rPr>
          <w:rFonts w:hint="eastAsia"/>
          <w:color w:val="000000"/>
          <w:bdr w:val="none" w:sz="0" w:space="0" w:color="auto" w:frame="1"/>
          <w:lang w:eastAsia="zh-CN"/>
        </w:rPr>
        <w:t>以现有解决方案为基础，探索创新方法</w:t>
      </w:r>
      <w:r>
        <w:rPr>
          <w:rFonts w:hint="eastAsia"/>
          <w:color w:val="000000"/>
          <w:bdr w:val="none" w:sz="0" w:space="0" w:color="auto" w:frame="1"/>
          <w:lang w:eastAsia="zh-CN"/>
        </w:rPr>
        <w:t>，</w:t>
      </w:r>
      <w:r w:rsidRPr="00E80DD2">
        <w:rPr>
          <w:rFonts w:hint="eastAsia"/>
          <w:color w:val="000000"/>
          <w:lang w:eastAsia="zh-CN"/>
        </w:rPr>
        <w:t>打通最后一公里。</w:t>
      </w:r>
      <w:r w:rsidRPr="007C1732">
        <w:rPr>
          <w:rFonts w:hint="eastAsia"/>
          <w:color w:val="000000"/>
          <w:bdr w:val="none" w:sz="0" w:space="0" w:color="auto" w:frame="1"/>
          <w:lang w:eastAsia="zh-CN"/>
        </w:rPr>
        <w:t>国际电联还推广使用共同警报协议</w:t>
      </w:r>
      <w:r w:rsidR="008B4566">
        <w:rPr>
          <w:rFonts w:hint="eastAsia"/>
          <w:color w:val="000000"/>
          <w:bdr w:val="none" w:sz="0" w:space="0" w:color="auto" w:frame="1"/>
          <w:lang w:eastAsia="zh-CN"/>
        </w:rPr>
        <w:t>（</w:t>
      </w:r>
      <w:r w:rsidR="008B4566">
        <w:rPr>
          <w:rFonts w:hint="eastAsia"/>
          <w:color w:val="000000"/>
          <w:bdr w:val="none" w:sz="0" w:space="0" w:color="auto" w:frame="1"/>
          <w:lang w:eastAsia="zh-CN"/>
        </w:rPr>
        <w:t>CAP</w:t>
      </w:r>
      <w:r w:rsidR="008B4566">
        <w:rPr>
          <w:rFonts w:hint="eastAsia"/>
          <w:color w:val="000000"/>
          <w:bdr w:val="none" w:sz="0" w:space="0" w:color="auto" w:frame="1"/>
          <w:lang w:eastAsia="zh-CN"/>
        </w:rPr>
        <w:t>）</w:t>
      </w:r>
      <w:r w:rsidRPr="007C1732">
        <w:rPr>
          <w:rFonts w:hint="eastAsia"/>
          <w:color w:val="000000"/>
          <w:bdr w:val="none" w:sz="0" w:space="0" w:color="auto" w:frame="1"/>
          <w:lang w:eastAsia="zh-CN"/>
        </w:rPr>
        <w:t>，以确保以统一的格式发送警报信息，风险人群能够理解</w:t>
      </w:r>
      <w:r w:rsidR="0017521C">
        <w:rPr>
          <w:rFonts w:hint="eastAsia"/>
          <w:color w:val="000000"/>
          <w:bdr w:val="none" w:sz="0" w:space="0" w:color="auto" w:frame="1"/>
          <w:lang w:eastAsia="zh-CN"/>
        </w:rPr>
        <w:t>这些信息</w:t>
      </w:r>
      <w:r w:rsidRPr="007C1732">
        <w:rPr>
          <w:rFonts w:hint="eastAsia"/>
          <w:color w:val="000000"/>
          <w:bdr w:val="none" w:sz="0" w:space="0" w:color="auto" w:frame="1"/>
          <w:lang w:eastAsia="zh-CN"/>
        </w:rPr>
        <w:t>并采取行动。</w:t>
      </w:r>
    </w:p>
    <w:p w14:paraId="23C4E60C" w14:textId="77777777" w:rsidR="008536C7" w:rsidRDefault="00523095" w:rsidP="008536C7">
      <w:pPr>
        <w:ind w:firstLineChars="200" w:firstLine="480"/>
        <w:jc w:val="both"/>
        <w:rPr>
          <w:color w:val="000000"/>
          <w:lang w:eastAsia="zh-CN"/>
        </w:rPr>
      </w:pPr>
      <w:r w:rsidRPr="00E80DD2">
        <w:rPr>
          <w:rFonts w:hint="eastAsia"/>
          <w:color w:val="000000"/>
          <w:lang w:eastAsia="zh-CN"/>
        </w:rPr>
        <w:t>在</w:t>
      </w:r>
      <w:r w:rsidR="0017521C" w:rsidRPr="00FD0A2E">
        <w:rPr>
          <w:color w:val="000000"/>
          <w:lang w:eastAsia="zh-CN"/>
        </w:rPr>
        <w:t>第</w:t>
      </w:r>
      <w:r w:rsidR="0017521C" w:rsidRPr="00FD0A2E">
        <w:rPr>
          <w:color w:val="000000"/>
          <w:lang w:eastAsia="zh-CN"/>
        </w:rPr>
        <w:t>28</w:t>
      </w:r>
      <w:r w:rsidR="0017521C" w:rsidRPr="00FD0A2E">
        <w:rPr>
          <w:color w:val="000000"/>
          <w:lang w:eastAsia="zh-CN"/>
        </w:rPr>
        <w:t>届联合国气候变化大会</w:t>
      </w:r>
      <w:r w:rsidR="0017521C" w:rsidRPr="00FD0A2E">
        <w:rPr>
          <w:rFonts w:hint="eastAsia"/>
          <w:color w:val="000000"/>
          <w:lang w:eastAsia="zh-CN"/>
        </w:rPr>
        <w:t>（</w:t>
      </w:r>
      <w:r w:rsidRPr="00E80DD2">
        <w:rPr>
          <w:rFonts w:hint="eastAsia"/>
          <w:color w:val="000000"/>
          <w:lang w:eastAsia="zh-CN"/>
        </w:rPr>
        <w:t>COP28</w:t>
      </w:r>
      <w:r w:rsidR="0017521C">
        <w:rPr>
          <w:rFonts w:hint="eastAsia"/>
          <w:color w:val="000000"/>
          <w:lang w:eastAsia="zh-CN"/>
        </w:rPr>
        <w:t>）</w:t>
      </w:r>
      <w:r w:rsidRPr="00E80DD2">
        <w:rPr>
          <w:rFonts w:hint="eastAsia"/>
          <w:color w:val="000000"/>
          <w:lang w:eastAsia="zh-CN"/>
        </w:rPr>
        <w:t>期间，</w:t>
      </w:r>
      <w:r>
        <w:fldChar w:fldCharType="begin"/>
      </w:r>
      <w:r>
        <w:rPr>
          <w:lang w:eastAsia="zh-CN"/>
        </w:rPr>
        <w:instrText>HYPERLINK "https://www.itu.int/en/ITU-D/Emergency-Telecommunications/Pages/Events/2023/COP-28-EW4All.aspx"</w:instrText>
      </w:r>
      <w:r>
        <w:fldChar w:fldCharType="separate"/>
      </w:r>
      <w:r w:rsidRPr="000A0964">
        <w:rPr>
          <w:rStyle w:val="Hyperlink"/>
          <w:rFonts w:hint="eastAsia"/>
          <w:lang w:eastAsia="zh-CN"/>
        </w:rPr>
        <w:t>移动和卫星行业的承诺</w:t>
      </w:r>
      <w:r>
        <w:rPr>
          <w:rStyle w:val="Hyperlink"/>
          <w:lang w:eastAsia="zh-CN"/>
        </w:rPr>
        <w:fldChar w:fldCharType="end"/>
      </w:r>
      <w:r w:rsidR="0017521C">
        <w:rPr>
          <w:rFonts w:hint="eastAsia"/>
          <w:color w:val="000000"/>
          <w:lang w:eastAsia="zh-CN"/>
        </w:rPr>
        <w:t>备受关注。</w:t>
      </w:r>
      <w:r w:rsidR="0017521C">
        <w:rPr>
          <w:rFonts w:hint="eastAsia"/>
          <w:color w:val="000000"/>
          <w:lang w:eastAsia="zh-CN"/>
        </w:rPr>
        <w:t>G</w:t>
      </w:r>
      <w:r w:rsidRPr="00E80DD2">
        <w:rPr>
          <w:rFonts w:hint="eastAsia"/>
          <w:color w:val="000000"/>
          <w:lang w:eastAsia="zh-CN"/>
        </w:rPr>
        <w:t>SMA</w:t>
      </w:r>
      <w:r w:rsidRPr="00E80DD2">
        <w:rPr>
          <w:rFonts w:hint="eastAsia"/>
          <w:color w:val="000000"/>
          <w:lang w:eastAsia="zh-CN"/>
        </w:rPr>
        <w:t>和移动网络运营商（包括</w:t>
      </w:r>
      <w:r w:rsidRPr="00E80DD2">
        <w:rPr>
          <w:rFonts w:hint="eastAsia"/>
          <w:color w:val="000000"/>
          <w:lang w:eastAsia="zh-CN"/>
        </w:rPr>
        <w:t>VEON</w:t>
      </w:r>
      <w:r w:rsidRPr="00E80DD2">
        <w:rPr>
          <w:rFonts w:hint="eastAsia"/>
          <w:color w:val="000000"/>
          <w:lang w:eastAsia="zh-CN"/>
        </w:rPr>
        <w:t>、</w:t>
      </w:r>
      <w:r w:rsidRPr="00E80DD2">
        <w:rPr>
          <w:rFonts w:hint="eastAsia"/>
          <w:color w:val="000000"/>
          <w:lang w:eastAsia="zh-CN"/>
        </w:rPr>
        <w:t>KDDI</w:t>
      </w:r>
      <w:r w:rsidRPr="00E80DD2">
        <w:rPr>
          <w:rFonts w:hint="eastAsia"/>
          <w:color w:val="000000"/>
          <w:lang w:eastAsia="zh-CN"/>
        </w:rPr>
        <w:t>、</w:t>
      </w:r>
      <w:r w:rsidRPr="00E80DD2">
        <w:rPr>
          <w:rFonts w:hint="eastAsia"/>
          <w:color w:val="000000"/>
          <w:lang w:eastAsia="zh-CN"/>
        </w:rPr>
        <w:t>Globe</w:t>
      </w:r>
      <w:r w:rsidRPr="00E80DD2">
        <w:rPr>
          <w:rFonts w:hint="eastAsia"/>
          <w:color w:val="000000"/>
          <w:lang w:eastAsia="zh-CN"/>
        </w:rPr>
        <w:t>、</w:t>
      </w:r>
      <w:r w:rsidRPr="00E80DD2">
        <w:rPr>
          <w:rFonts w:hint="eastAsia"/>
          <w:color w:val="000000"/>
          <w:lang w:eastAsia="zh-CN"/>
        </w:rPr>
        <w:t>Safaricom</w:t>
      </w:r>
      <w:r w:rsidRPr="00E80DD2">
        <w:rPr>
          <w:rFonts w:hint="eastAsia"/>
          <w:color w:val="000000"/>
          <w:lang w:eastAsia="zh-CN"/>
        </w:rPr>
        <w:t>、</w:t>
      </w:r>
      <w:r w:rsidRPr="00E80DD2">
        <w:rPr>
          <w:rFonts w:hint="eastAsia"/>
          <w:color w:val="000000"/>
          <w:lang w:eastAsia="zh-CN"/>
        </w:rPr>
        <w:t>Telefonica</w:t>
      </w:r>
      <w:r w:rsidRPr="00E80DD2">
        <w:rPr>
          <w:rFonts w:hint="eastAsia"/>
          <w:color w:val="000000"/>
          <w:lang w:eastAsia="zh-CN"/>
        </w:rPr>
        <w:t>、</w:t>
      </w:r>
      <w:r w:rsidRPr="00E80DD2">
        <w:rPr>
          <w:rFonts w:hint="eastAsia"/>
          <w:color w:val="000000"/>
          <w:lang w:eastAsia="zh-CN"/>
        </w:rPr>
        <w:t>MTN</w:t>
      </w:r>
      <w:r w:rsidRPr="00E80DD2">
        <w:rPr>
          <w:rFonts w:hint="eastAsia"/>
          <w:color w:val="000000"/>
          <w:lang w:eastAsia="zh-CN"/>
        </w:rPr>
        <w:t>和</w:t>
      </w:r>
      <w:r w:rsidRPr="00E80DD2">
        <w:rPr>
          <w:rFonts w:hint="eastAsia"/>
          <w:color w:val="000000"/>
          <w:lang w:eastAsia="zh-CN"/>
        </w:rPr>
        <w:t>Axiata Group</w:t>
      </w:r>
      <w:r w:rsidRPr="00E80DD2">
        <w:rPr>
          <w:rFonts w:hint="eastAsia"/>
          <w:color w:val="000000"/>
          <w:lang w:eastAsia="zh-CN"/>
        </w:rPr>
        <w:t>）发出行动呼吁，</w:t>
      </w:r>
      <w:r w:rsidR="008B4566">
        <w:rPr>
          <w:rFonts w:hint="eastAsia"/>
          <w:color w:val="000000"/>
          <w:lang w:eastAsia="zh-CN"/>
        </w:rPr>
        <w:t>号召</w:t>
      </w:r>
      <w:r w:rsidRPr="00E80DD2">
        <w:rPr>
          <w:rFonts w:hint="eastAsia"/>
          <w:color w:val="000000"/>
          <w:lang w:eastAsia="zh-CN"/>
        </w:rPr>
        <w:t>部署小区广播和基于位置的短信，利用数字连接确保每个人都受到保护。全球卫星运营商协会（</w:t>
      </w:r>
      <w:r w:rsidRPr="00E80DD2">
        <w:rPr>
          <w:rFonts w:hint="eastAsia"/>
          <w:color w:val="000000"/>
          <w:lang w:eastAsia="zh-CN"/>
        </w:rPr>
        <w:t>GSOA</w:t>
      </w:r>
      <w:r w:rsidRPr="00E80DD2">
        <w:rPr>
          <w:rFonts w:hint="eastAsia"/>
          <w:color w:val="000000"/>
          <w:lang w:eastAsia="zh-CN"/>
        </w:rPr>
        <w:t>）及其合作伙伴承诺通过跨部门合作，包括与设备制造商合作，加强</w:t>
      </w:r>
      <w:r w:rsidR="00A34CFE">
        <w:rPr>
          <w:rFonts w:hint="eastAsia"/>
          <w:color w:val="000000"/>
          <w:lang w:eastAsia="zh-CN"/>
        </w:rPr>
        <w:t>直连</w:t>
      </w:r>
      <w:r w:rsidRPr="00E80DD2">
        <w:rPr>
          <w:rFonts w:hint="eastAsia"/>
          <w:color w:val="000000"/>
          <w:lang w:eastAsia="zh-CN"/>
        </w:rPr>
        <w:t>手机</w:t>
      </w:r>
      <w:r w:rsidR="0017521C">
        <w:rPr>
          <w:rFonts w:hint="eastAsia"/>
          <w:color w:val="000000"/>
          <w:lang w:eastAsia="zh-CN"/>
        </w:rPr>
        <w:t>业务</w:t>
      </w:r>
      <w:r w:rsidRPr="00E80DD2">
        <w:rPr>
          <w:rFonts w:hint="eastAsia"/>
          <w:color w:val="000000"/>
          <w:lang w:eastAsia="zh-CN"/>
        </w:rPr>
        <w:t>并克服挑战。</w:t>
      </w:r>
    </w:p>
    <w:p w14:paraId="51958CAE" w14:textId="3E68F27B" w:rsidR="007C1732" w:rsidRPr="00D255A6" w:rsidRDefault="00E80DD2" w:rsidP="008536C7">
      <w:pPr>
        <w:ind w:firstLineChars="200" w:firstLine="480"/>
        <w:jc w:val="both"/>
        <w:rPr>
          <w:color w:val="000000"/>
          <w:lang w:eastAsia="zh-CN"/>
        </w:rPr>
      </w:pPr>
      <w:r w:rsidRPr="00E80DD2">
        <w:rPr>
          <w:rFonts w:hint="eastAsia"/>
          <w:color w:val="000000"/>
          <w:lang w:eastAsia="zh-CN"/>
        </w:rPr>
        <w:t>国际电联为这一倡议所做的工作与</w:t>
      </w:r>
      <w:r w:rsidR="0017521C">
        <w:rPr>
          <w:rFonts w:hint="eastAsia"/>
          <w:color w:val="000000"/>
          <w:lang w:eastAsia="zh-CN"/>
        </w:rPr>
        <w:t>“</w:t>
      </w:r>
      <w:r w:rsidRPr="00E80DD2">
        <w:rPr>
          <w:rFonts w:hint="eastAsia"/>
          <w:color w:val="000000"/>
          <w:lang w:eastAsia="zh-CN"/>
        </w:rPr>
        <w:t>空间</w:t>
      </w:r>
      <w:r w:rsidRPr="00E80DD2">
        <w:rPr>
          <w:rFonts w:hint="eastAsia"/>
          <w:color w:val="000000"/>
          <w:lang w:eastAsia="zh-CN"/>
        </w:rPr>
        <w:t>2030</w:t>
      </w:r>
      <w:r w:rsidR="0017521C">
        <w:rPr>
          <w:rFonts w:hint="eastAsia"/>
          <w:color w:val="000000"/>
          <w:lang w:eastAsia="zh-CN"/>
        </w:rPr>
        <w:t>”</w:t>
      </w:r>
      <w:r w:rsidRPr="00E80DD2">
        <w:rPr>
          <w:rFonts w:hint="eastAsia"/>
          <w:color w:val="000000"/>
          <w:lang w:eastAsia="zh-CN"/>
        </w:rPr>
        <w:t>议程目标</w:t>
      </w:r>
      <w:r w:rsidRPr="00E80DD2">
        <w:rPr>
          <w:rFonts w:hint="eastAsia"/>
          <w:color w:val="000000"/>
          <w:lang w:eastAsia="zh-CN"/>
        </w:rPr>
        <w:t>2.3</w:t>
      </w:r>
      <w:r w:rsidR="00FD0A2E">
        <w:rPr>
          <w:rFonts w:hint="eastAsia"/>
          <w:color w:val="000000"/>
          <w:lang w:eastAsia="zh-CN"/>
        </w:rPr>
        <w:t>“</w:t>
      </w:r>
      <w:r w:rsidR="00FD0A2E" w:rsidRPr="00FD0A2E">
        <w:rPr>
          <w:rFonts w:hint="eastAsia"/>
          <w:color w:val="000000"/>
          <w:lang w:eastAsia="zh-CN"/>
        </w:rPr>
        <w:t>加强对综合空间应用的使用，以促进气候观测和灾害风险评估，改进灾害早期预警系统，并为用于追踪</w:t>
      </w:r>
      <w:r w:rsidR="00FD0A2E" w:rsidRPr="00FD0A2E">
        <w:rPr>
          <w:rFonts w:hint="eastAsia"/>
          <w:color w:val="000000"/>
          <w:lang w:eastAsia="zh-CN"/>
        </w:rPr>
        <w:lastRenderedPageBreak/>
        <w:t>《</w:t>
      </w:r>
      <w:r w:rsidR="00FD0A2E" w:rsidRPr="00FD0A2E">
        <w:rPr>
          <w:rFonts w:hint="eastAsia"/>
          <w:color w:val="000000"/>
          <w:lang w:eastAsia="zh-CN"/>
        </w:rPr>
        <w:t>2030</w:t>
      </w:r>
      <w:r w:rsidR="00FD0A2E" w:rsidRPr="00FD0A2E">
        <w:rPr>
          <w:rFonts w:hint="eastAsia"/>
          <w:color w:val="000000"/>
          <w:lang w:eastAsia="zh-CN"/>
        </w:rPr>
        <w:t>年可持续发展议程》、《仙台框架》和《巴黎协定》缔约国所作承诺实施进展情况的指标提供数据</w:t>
      </w:r>
      <w:r w:rsidR="00FD0A2E">
        <w:rPr>
          <w:rFonts w:hint="eastAsia"/>
          <w:color w:val="000000"/>
          <w:lang w:eastAsia="zh-CN"/>
        </w:rPr>
        <w:t>”</w:t>
      </w:r>
      <w:r w:rsidRPr="00E80DD2">
        <w:rPr>
          <w:rFonts w:hint="eastAsia"/>
          <w:color w:val="000000"/>
          <w:lang w:eastAsia="zh-CN"/>
        </w:rPr>
        <w:t>和</w:t>
      </w:r>
      <w:r w:rsidR="008536C7" w:rsidRPr="00E80DD2">
        <w:rPr>
          <w:rFonts w:hint="eastAsia"/>
          <w:color w:val="000000"/>
          <w:lang w:eastAsia="zh-CN"/>
        </w:rPr>
        <w:t>目标</w:t>
      </w:r>
      <w:r w:rsidRPr="00E80DD2">
        <w:rPr>
          <w:rFonts w:hint="eastAsia"/>
          <w:color w:val="000000"/>
          <w:lang w:eastAsia="zh-CN"/>
        </w:rPr>
        <w:t>2.5</w:t>
      </w:r>
      <w:r w:rsidR="00FD0A2E">
        <w:rPr>
          <w:rFonts w:hint="eastAsia"/>
          <w:color w:val="000000"/>
          <w:lang w:eastAsia="zh-CN"/>
        </w:rPr>
        <w:t>“</w:t>
      </w:r>
      <w:r w:rsidR="00FD0A2E" w:rsidRPr="00FD0A2E">
        <w:rPr>
          <w:rFonts w:hint="eastAsia"/>
          <w:color w:val="000000"/>
          <w:lang w:eastAsia="zh-CN"/>
        </w:rPr>
        <w:t>促进天基技术用于灾害管理周期的所有阶段，这一点既适用于自然灾害，又适用于人为灾害，包括预防、减缓、防备、响应、复原、重建和恢复等阶段；监测和评估世界不同区域的风险、危害、灾害风险和损害等因素；以及促进共享灾害监测数据</w:t>
      </w:r>
      <w:r w:rsidR="00FD0A2E">
        <w:rPr>
          <w:rFonts w:hint="eastAsia"/>
          <w:color w:val="000000"/>
          <w:lang w:eastAsia="zh-CN"/>
        </w:rPr>
        <w:t>”</w:t>
      </w:r>
      <w:r w:rsidR="008536C7">
        <w:rPr>
          <w:rFonts w:hint="eastAsia"/>
          <w:color w:val="000000"/>
          <w:lang w:eastAsia="zh-CN"/>
        </w:rPr>
        <w:t>有关。</w:t>
      </w:r>
    </w:p>
    <w:p w14:paraId="13C36CDC" w14:textId="408CA0A5" w:rsidR="00B634D0" w:rsidRPr="00B634D0" w:rsidRDefault="00B634D0" w:rsidP="00020ED1">
      <w:pPr>
        <w:keepNext/>
        <w:keepLines/>
        <w:jc w:val="both"/>
        <w:rPr>
          <w:rFonts w:asciiTheme="minorHAnsi" w:hAnsiTheme="minorHAnsi" w:cstheme="minorHAnsi"/>
          <w:b/>
          <w:bCs/>
          <w:szCs w:val="24"/>
          <w:lang w:eastAsia="zh-CN"/>
        </w:rPr>
      </w:pPr>
      <w:r w:rsidRPr="00B634D0">
        <w:rPr>
          <w:rFonts w:asciiTheme="minorHAnsi" w:hAnsiTheme="minorHAnsi" w:cstheme="minorHAnsi"/>
          <w:b/>
          <w:bCs/>
          <w:szCs w:val="24"/>
          <w:lang w:eastAsia="zh-CN"/>
        </w:rPr>
        <w:t>3.4</w:t>
      </w:r>
      <w:r w:rsidRPr="00B634D0">
        <w:rPr>
          <w:rFonts w:asciiTheme="minorHAnsi" w:hAnsiTheme="minorHAnsi" w:cstheme="minorHAnsi"/>
          <w:b/>
          <w:bCs/>
          <w:szCs w:val="24"/>
          <w:lang w:eastAsia="zh-CN"/>
        </w:rPr>
        <w:tab/>
      </w:r>
      <w:r w:rsidR="00FD0A2E" w:rsidRPr="008536C7">
        <w:rPr>
          <w:rFonts w:asciiTheme="minorHAnsi" w:hAnsiTheme="minorHAnsi" w:cstheme="minorHAnsi" w:hint="eastAsia"/>
          <w:b/>
          <w:bCs/>
          <w:szCs w:val="24"/>
          <w:lang w:eastAsia="zh-CN"/>
        </w:rPr>
        <w:t>主题重点</w:t>
      </w:r>
      <w:r w:rsidR="00FD0A2E" w:rsidRPr="008536C7">
        <w:rPr>
          <w:rFonts w:asciiTheme="minorHAnsi" w:hAnsiTheme="minorHAnsi" w:cstheme="minorHAnsi" w:hint="eastAsia"/>
          <w:b/>
          <w:bCs/>
          <w:szCs w:val="24"/>
          <w:lang w:eastAsia="zh-CN"/>
        </w:rPr>
        <w:t xml:space="preserve">4 </w:t>
      </w:r>
      <w:r w:rsidR="00FD0A2E" w:rsidRPr="00561290">
        <w:rPr>
          <w:rFonts w:asciiTheme="minorHAnsi" w:hAnsiTheme="minorHAnsi" w:cstheme="minorHAnsi"/>
          <w:b/>
          <w:bCs/>
          <w:szCs w:val="24"/>
          <w:lang w:eastAsia="zh-CN"/>
        </w:rPr>
        <w:t>–</w:t>
      </w:r>
      <w:r w:rsidR="00FD0A2E">
        <w:rPr>
          <w:rFonts w:asciiTheme="minorHAnsi" w:hAnsiTheme="minorHAnsi" w:cstheme="minorHAnsi" w:hint="eastAsia"/>
          <w:b/>
          <w:bCs/>
          <w:szCs w:val="24"/>
          <w:lang w:eastAsia="zh-CN"/>
        </w:rPr>
        <w:t xml:space="preserve"> </w:t>
      </w:r>
      <w:r w:rsidR="00FD0A2E" w:rsidRPr="008536C7">
        <w:rPr>
          <w:rFonts w:asciiTheme="minorHAnsi" w:hAnsiTheme="minorHAnsi" w:cstheme="minorHAnsi" w:hint="eastAsia"/>
          <w:b/>
          <w:bCs/>
          <w:szCs w:val="24"/>
          <w:lang w:eastAsia="zh-CN"/>
        </w:rPr>
        <w:t>数字应用</w:t>
      </w:r>
    </w:p>
    <w:p w14:paraId="5B6B91BE" w14:textId="1E7C6F2F" w:rsidR="00FD0A2E" w:rsidRPr="00B634D0" w:rsidRDefault="00E80DD2" w:rsidP="002B743C">
      <w:pPr>
        <w:ind w:firstLineChars="200" w:firstLine="480"/>
        <w:jc w:val="both"/>
        <w:rPr>
          <w:rFonts w:asciiTheme="minorHAnsi" w:hAnsiTheme="minorHAnsi" w:cstheme="minorBidi"/>
          <w:lang w:eastAsia="zh-CN"/>
        </w:rPr>
      </w:pPr>
      <w:r w:rsidRPr="00E80DD2">
        <w:rPr>
          <w:rFonts w:asciiTheme="minorHAnsi" w:hAnsiTheme="minorHAnsi" w:cstheme="minorBidi" w:hint="eastAsia"/>
          <w:lang w:eastAsia="zh-CN"/>
        </w:rPr>
        <w:t>在</w:t>
      </w:r>
      <w:r w:rsidR="002B743C">
        <w:rPr>
          <w:rFonts w:asciiTheme="minorHAnsi" w:hAnsiTheme="minorHAnsi" w:cstheme="minorBidi" w:hint="eastAsia"/>
          <w:lang w:eastAsia="zh-CN"/>
        </w:rPr>
        <w:t>该</w:t>
      </w:r>
      <w:r w:rsidR="007D74B3">
        <w:rPr>
          <w:rFonts w:asciiTheme="minorHAnsi" w:hAnsiTheme="minorHAnsi" w:cstheme="minorBidi" w:hint="eastAsia"/>
          <w:lang w:eastAsia="zh-CN"/>
        </w:rPr>
        <w:t>主题重点</w:t>
      </w:r>
      <w:r w:rsidRPr="00E80DD2">
        <w:rPr>
          <w:rFonts w:asciiTheme="minorHAnsi" w:hAnsiTheme="minorHAnsi" w:cstheme="minorBidi" w:hint="eastAsia"/>
          <w:lang w:eastAsia="zh-CN"/>
        </w:rPr>
        <w:t>下，计划通过增加部</w:t>
      </w:r>
      <w:proofErr w:type="gramStart"/>
      <w:r w:rsidRPr="00E80DD2">
        <w:rPr>
          <w:rFonts w:asciiTheme="minorHAnsi" w:hAnsiTheme="minorHAnsi" w:cstheme="minorBidi" w:hint="eastAsia"/>
          <w:lang w:eastAsia="zh-CN"/>
        </w:rPr>
        <w:t>署天基网络</w:t>
      </w:r>
      <w:proofErr w:type="gramEnd"/>
      <w:r w:rsidRPr="00E80DD2">
        <w:rPr>
          <w:rFonts w:asciiTheme="minorHAnsi" w:hAnsiTheme="minorHAnsi" w:cstheme="minorBidi" w:hint="eastAsia"/>
          <w:lang w:eastAsia="zh-CN"/>
        </w:rPr>
        <w:t>和</w:t>
      </w:r>
      <w:r w:rsidR="00FD0A2E" w:rsidRPr="00E80DD2">
        <w:rPr>
          <w:rFonts w:asciiTheme="minorHAnsi" w:hAnsiTheme="minorHAnsi" w:cstheme="minorBidi" w:hint="eastAsia"/>
          <w:lang w:eastAsia="zh-CN"/>
        </w:rPr>
        <w:t>电信</w:t>
      </w:r>
      <w:r w:rsidR="00FD0A2E" w:rsidRPr="00E80DD2">
        <w:rPr>
          <w:rFonts w:asciiTheme="minorHAnsi" w:hAnsiTheme="minorHAnsi" w:cstheme="minorBidi" w:hint="eastAsia"/>
          <w:lang w:eastAsia="zh-CN"/>
        </w:rPr>
        <w:t>/</w:t>
      </w:r>
      <w:r w:rsidR="00FD0A2E">
        <w:rPr>
          <w:rFonts w:asciiTheme="minorHAnsi" w:hAnsiTheme="minorHAnsi" w:cstheme="minorBidi" w:hint="eastAsia"/>
          <w:lang w:eastAsia="zh-CN"/>
        </w:rPr>
        <w:t>ICT</w:t>
      </w:r>
      <w:r w:rsidR="00FD0A2E" w:rsidRPr="00E80DD2">
        <w:rPr>
          <w:rFonts w:asciiTheme="minorHAnsi" w:hAnsiTheme="minorHAnsi" w:cstheme="minorBidi" w:hint="eastAsia"/>
          <w:lang w:eastAsia="zh-CN"/>
        </w:rPr>
        <w:t>应用</w:t>
      </w:r>
      <w:r w:rsidRPr="00E80DD2">
        <w:rPr>
          <w:rFonts w:asciiTheme="minorHAnsi" w:hAnsiTheme="minorHAnsi" w:cstheme="minorBidi" w:hint="eastAsia"/>
          <w:lang w:eastAsia="zh-CN"/>
        </w:rPr>
        <w:t>所需的服务，加强</w:t>
      </w:r>
      <w:r w:rsidR="00FD0A2E">
        <w:rPr>
          <w:rFonts w:asciiTheme="minorHAnsi" w:hAnsiTheme="minorHAnsi" w:cstheme="minorBidi" w:hint="eastAsia"/>
          <w:lang w:eastAsia="zh-CN"/>
        </w:rPr>
        <w:t>此类应用</w:t>
      </w:r>
      <w:r w:rsidRPr="00E80DD2">
        <w:rPr>
          <w:rFonts w:asciiTheme="minorHAnsi" w:hAnsiTheme="minorHAnsi" w:cstheme="minorBidi" w:hint="eastAsia"/>
          <w:lang w:eastAsia="zh-CN"/>
        </w:rPr>
        <w:t>的采用和使用，从而提高</w:t>
      </w:r>
      <w:r w:rsidR="00FD0A2E">
        <w:rPr>
          <w:rFonts w:asciiTheme="minorHAnsi" w:hAnsiTheme="minorHAnsi" w:cstheme="minorBidi" w:hint="eastAsia"/>
          <w:lang w:eastAsia="zh-CN"/>
        </w:rPr>
        <w:t>成员</w:t>
      </w:r>
      <w:r w:rsidRPr="00E80DD2">
        <w:rPr>
          <w:rFonts w:asciiTheme="minorHAnsi" w:hAnsiTheme="minorHAnsi" w:cstheme="minorBidi" w:hint="eastAsia"/>
          <w:lang w:eastAsia="zh-CN"/>
        </w:rPr>
        <w:t>国利用创新和创业促进可持续发展的能力，实现</w:t>
      </w:r>
      <w:r w:rsidR="00AC6C07">
        <w:rPr>
          <w:rFonts w:asciiTheme="minorHAnsi" w:hAnsiTheme="minorHAnsi" w:cstheme="minorBidi" w:hint="eastAsia"/>
          <w:lang w:eastAsia="zh-CN"/>
        </w:rPr>
        <w:t>“空间</w:t>
      </w:r>
      <w:r w:rsidR="00AC6C07">
        <w:rPr>
          <w:rFonts w:asciiTheme="minorHAnsi" w:hAnsiTheme="minorHAnsi" w:cstheme="minorBidi" w:hint="eastAsia"/>
          <w:lang w:eastAsia="zh-CN"/>
        </w:rPr>
        <w:t>2030</w:t>
      </w:r>
      <w:r w:rsidR="00AC6C07">
        <w:rPr>
          <w:rFonts w:asciiTheme="minorHAnsi" w:hAnsiTheme="minorHAnsi" w:cstheme="minorBidi" w:hint="eastAsia"/>
          <w:lang w:eastAsia="zh-CN"/>
        </w:rPr>
        <w:t>”</w:t>
      </w:r>
      <w:r w:rsidRPr="00E80DD2">
        <w:rPr>
          <w:rFonts w:asciiTheme="minorHAnsi" w:hAnsiTheme="minorHAnsi" w:cstheme="minorBidi" w:hint="eastAsia"/>
          <w:lang w:eastAsia="zh-CN"/>
        </w:rPr>
        <w:t>议程总体目标</w:t>
      </w:r>
      <w:r w:rsidR="00FD0A2E" w:rsidRPr="00FD0A2E">
        <w:rPr>
          <w:rFonts w:asciiTheme="minorHAnsi" w:hAnsiTheme="minorHAnsi" w:cstheme="minorBidi" w:hint="eastAsia"/>
          <w:lang w:eastAsia="zh-CN"/>
        </w:rPr>
        <w:t>1</w:t>
      </w:r>
      <w:r w:rsidRPr="00E80DD2">
        <w:rPr>
          <w:rFonts w:asciiTheme="minorHAnsi" w:hAnsiTheme="minorHAnsi" w:cstheme="minorBidi" w:hint="eastAsia"/>
          <w:lang w:eastAsia="zh-CN"/>
        </w:rPr>
        <w:t>中提出的各项</w:t>
      </w:r>
      <w:r w:rsidR="002B743C">
        <w:rPr>
          <w:rFonts w:asciiTheme="minorHAnsi" w:hAnsiTheme="minorHAnsi" w:cstheme="minorBidi" w:hint="eastAsia"/>
          <w:lang w:eastAsia="zh-CN"/>
        </w:rPr>
        <w:t>具体</w:t>
      </w:r>
      <w:r w:rsidRPr="00E80DD2">
        <w:rPr>
          <w:rFonts w:asciiTheme="minorHAnsi" w:hAnsiTheme="minorHAnsi" w:cstheme="minorBidi" w:hint="eastAsia"/>
          <w:lang w:eastAsia="zh-CN"/>
        </w:rPr>
        <w:t>目标。</w:t>
      </w:r>
    </w:p>
    <w:p w14:paraId="53DDBDBF" w14:textId="4941C84B" w:rsidR="00394086" w:rsidRPr="00394086" w:rsidRDefault="00394086" w:rsidP="00394086">
      <w:pPr>
        <w:jc w:val="both"/>
        <w:rPr>
          <w:rFonts w:asciiTheme="minorHAnsi" w:hAnsiTheme="minorHAnsi" w:cstheme="minorHAnsi"/>
          <w:b/>
          <w:bCs/>
          <w:szCs w:val="24"/>
          <w:lang w:eastAsia="zh-CN"/>
        </w:rPr>
      </w:pPr>
      <w:r w:rsidRPr="00394086">
        <w:rPr>
          <w:rFonts w:asciiTheme="minorHAnsi" w:hAnsiTheme="minorHAnsi" w:cstheme="minorHAnsi"/>
          <w:b/>
          <w:bCs/>
          <w:szCs w:val="24"/>
          <w:lang w:eastAsia="zh-CN"/>
        </w:rPr>
        <w:t>3.5</w:t>
      </w:r>
      <w:r w:rsidRPr="00394086">
        <w:rPr>
          <w:rFonts w:asciiTheme="minorHAnsi" w:hAnsiTheme="minorHAnsi" w:cstheme="minorHAnsi"/>
          <w:b/>
          <w:bCs/>
          <w:szCs w:val="24"/>
          <w:lang w:eastAsia="zh-CN"/>
        </w:rPr>
        <w:tab/>
      </w:r>
      <w:r w:rsidR="00AC6C07" w:rsidRPr="00AC6C07">
        <w:rPr>
          <w:rFonts w:asciiTheme="minorHAnsi" w:hAnsiTheme="minorHAnsi" w:cstheme="minorHAnsi" w:hint="eastAsia"/>
          <w:b/>
          <w:bCs/>
          <w:szCs w:val="24"/>
          <w:lang w:eastAsia="zh-CN"/>
        </w:rPr>
        <w:t>主题重点</w:t>
      </w:r>
      <w:r w:rsidR="00AC6C07" w:rsidRPr="00AC6C07">
        <w:rPr>
          <w:rFonts w:asciiTheme="minorHAnsi" w:hAnsiTheme="minorHAnsi" w:cstheme="minorHAnsi" w:hint="eastAsia"/>
          <w:b/>
          <w:bCs/>
          <w:szCs w:val="24"/>
          <w:lang w:eastAsia="zh-CN"/>
        </w:rPr>
        <w:t xml:space="preserve">5 </w:t>
      </w:r>
      <w:r w:rsidR="00AC6C07" w:rsidRPr="00561290">
        <w:rPr>
          <w:rFonts w:asciiTheme="minorHAnsi" w:hAnsiTheme="minorHAnsi" w:cstheme="minorHAnsi"/>
          <w:b/>
          <w:bCs/>
          <w:szCs w:val="24"/>
          <w:lang w:eastAsia="zh-CN"/>
        </w:rPr>
        <w:t>–</w:t>
      </w:r>
      <w:r w:rsidR="00AC6C07">
        <w:rPr>
          <w:rFonts w:asciiTheme="minorHAnsi" w:hAnsiTheme="minorHAnsi" w:cstheme="minorHAnsi" w:hint="eastAsia"/>
          <w:b/>
          <w:bCs/>
          <w:szCs w:val="24"/>
          <w:lang w:eastAsia="zh-CN"/>
        </w:rPr>
        <w:t xml:space="preserve"> </w:t>
      </w:r>
      <w:r w:rsidR="00AC6C07" w:rsidRPr="00AC6C07">
        <w:rPr>
          <w:rFonts w:asciiTheme="minorHAnsi" w:hAnsiTheme="minorHAnsi" w:cstheme="minorHAnsi" w:hint="eastAsia"/>
          <w:b/>
          <w:bCs/>
          <w:szCs w:val="24"/>
          <w:lang w:eastAsia="zh-CN"/>
        </w:rPr>
        <w:t>有利的环境</w:t>
      </w:r>
    </w:p>
    <w:p w14:paraId="1CAD2082" w14:textId="77777777" w:rsidR="003B0D79" w:rsidRDefault="00E80DD2" w:rsidP="003B0D79">
      <w:pPr>
        <w:ind w:firstLineChars="200" w:firstLine="480"/>
        <w:jc w:val="both"/>
        <w:rPr>
          <w:rFonts w:asciiTheme="minorHAnsi" w:hAnsiTheme="minorHAnsi" w:cstheme="minorBidi"/>
          <w:lang w:eastAsia="zh-CN"/>
        </w:rPr>
      </w:pPr>
      <w:r w:rsidRPr="00E80DD2">
        <w:rPr>
          <w:rFonts w:asciiTheme="minorHAnsi" w:hAnsiTheme="minorHAnsi" w:cstheme="minorBidi" w:hint="eastAsia"/>
          <w:lang w:eastAsia="zh-CN"/>
        </w:rPr>
        <w:t>在</w:t>
      </w:r>
      <w:r w:rsidR="002B743C">
        <w:rPr>
          <w:rFonts w:asciiTheme="minorHAnsi" w:hAnsiTheme="minorHAnsi" w:cstheme="minorBidi" w:hint="eastAsia"/>
          <w:lang w:eastAsia="zh-CN"/>
        </w:rPr>
        <w:t>该主题重点</w:t>
      </w:r>
      <w:r w:rsidRPr="00E80DD2">
        <w:rPr>
          <w:rFonts w:asciiTheme="minorHAnsi" w:hAnsiTheme="minorHAnsi" w:cstheme="minorBidi" w:hint="eastAsia"/>
          <w:lang w:eastAsia="zh-CN"/>
        </w:rPr>
        <w:t>下设计的政策和监管环境</w:t>
      </w:r>
      <w:r w:rsidR="003B0D79">
        <w:rPr>
          <w:rFonts w:asciiTheme="minorHAnsi" w:hAnsiTheme="minorHAnsi" w:cstheme="minorBidi" w:hint="eastAsia"/>
          <w:lang w:eastAsia="zh-CN"/>
        </w:rPr>
        <w:t>在</w:t>
      </w:r>
      <w:r w:rsidRPr="00E80DD2">
        <w:rPr>
          <w:rFonts w:asciiTheme="minorHAnsi" w:hAnsiTheme="minorHAnsi" w:cstheme="minorBidi" w:hint="eastAsia"/>
          <w:lang w:eastAsia="zh-CN"/>
        </w:rPr>
        <w:t>考虑到了空间技术的特殊性</w:t>
      </w:r>
      <w:r w:rsidR="003B0D79">
        <w:rPr>
          <w:rFonts w:asciiTheme="minorHAnsi" w:hAnsiTheme="minorHAnsi" w:cstheme="minorBidi" w:hint="eastAsia"/>
          <w:lang w:eastAsia="zh-CN"/>
        </w:rPr>
        <w:t>的同时</w:t>
      </w:r>
      <w:r w:rsidRPr="00E80DD2">
        <w:rPr>
          <w:rFonts w:asciiTheme="minorHAnsi" w:hAnsiTheme="minorHAnsi" w:cstheme="minorBidi" w:hint="eastAsia"/>
          <w:lang w:eastAsia="zh-CN"/>
        </w:rPr>
        <w:t>，应确保</w:t>
      </w:r>
      <w:r w:rsidR="00AC6C07">
        <w:rPr>
          <w:rFonts w:asciiTheme="minorHAnsi" w:hAnsiTheme="minorHAnsi" w:cstheme="minorBidi" w:hint="eastAsia"/>
          <w:lang w:eastAsia="zh-CN"/>
        </w:rPr>
        <w:t>成员</w:t>
      </w:r>
      <w:r w:rsidRPr="00E80DD2">
        <w:rPr>
          <w:rFonts w:asciiTheme="minorHAnsi" w:hAnsiTheme="minorHAnsi" w:cstheme="minorBidi" w:hint="eastAsia"/>
          <w:lang w:eastAsia="zh-CN"/>
        </w:rPr>
        <w:t>国在必要时可以利用这些技术的优势，从而增加提供普遍连通性和实施可持续数字</w:t>
      </w:r>
      <w:r w:rsidR="003B0D79">
        <w:rPr>
          <w:rFonts w:asciiTheme="minorHAnsi" w:hAnsiTheme="minorHAnsi" w:cstheme="minorBidi" w:hint="eastAsia"/>
          <w:lang w:eastAsia="zh-CN"/>
        </w:rPr>
        <w:t>化</w:t>
      </w:r>
      <w:r w:rsidRPr="00E80DD2">
        <w:rPr>
          <w:rFonts w:asciiTheme="minorHAnsi" w:hAnsiTheme="minorHAnsi" w:cstheme="minorBidi" w:hint="eastAsia"/>
          <w:lang w:eastAsia="zh-CN"/>
        </w:rPr>
        <w:t>转型的政策选择。</w:t>
      </w:r>
    </w:p>
    <w:p w14:paraId="3ED407C9" w14:textId="5CD97011" w:rsidR="00AC6C07" w:rsidRPr="003B0D79" w:rsidRDefault="003B0D79" w:rsidP="003B0D79">
      <w:pPr>
        <w:ind w:firstLineChars="200" w:firstLine="480"/>
        <w:jc w:val="both"/>
        <w:rPr>
          <w:rFonts w:asciiTheme="minorHAnsi" w:hAnsiTheme="minorHAnsi" w:cstheme="minorBidi"/>
          <w:lang w:eastAsia="zh-CN"/>
        </w:rPr>
      </w:pPr>
      <w:r>
        <w:rPr>
          <w:rFonts w:asciiTheme="minorHAnsi" w:hAnsiTheme="minorHAnsi" w:cstheme="minorBidi" w:hint="eastAsia"/>
          <w:lang w:eastAsia="zh-CN"/>
        </w:rPr>
        <w:t>该</w:t>
      </w:r>
      <w:r w:rsidR="007D74B3">
        <w:rPr>
          <w:rFonts w:asciiTheme="minorHAnsi" w:hAnsiTheme="minorHAnsi" w:cstheme="minorBidi" w:hint="eastAsia"/>
          <w:lang w:eastAsia="zh-CN"/>
        </w:rPr>
        <w:t>主题重点</w:t>
      </w:r>
      <w:r w:rsidR="00E80DD2" w:rsidRPr="00E80DD2">
        <w:rPr>
          <w:rFonts w:asciiTheme="minorHAnsi" w:hAnsiTheme="minorHAnsi" w:cstheme="minorBidi" w:hint="eastAsia"/>
          <w:lang w:eastAsia="zh-CN"/>
        </w:rPr>
        <w:t>下的活动与</w:t>
      </w:r>
      <w:r w:rsidR="00AC6C07">
        <w:rPr>
          <w:rFonts w:asciiTheme="minorHAnsi" w:hAnsiTheme="minorHAnsi" w:cstheme="minorBidi" w:hint="eastAsia"/>
          <w:lang w:eastAsia="zh-CN"/>
        </w:rPr>
        <w:t>“空间</w:t>
      </w:r>
      <w:r w:rsidR="00AC6C07">
        <w:rPr>
          <w:rFonts w:asciiTheme="minorHAnsi" w:hAnsiTheme="minorHAnsi" w:cstheme="minorBidi" w:hint="eastAsia"/>
          <w:lang w:eastAsia="zh-CN"/>
        </w:rPr>
        <w:t>2030</w:t>
      </w:r>
      <w:r w:rsidR="00AC6C07">
        <w:rPr>
          <w:rFonts w:asciiTheme="minorHAnsi" w:hAnsiTheme="minorHAnsi" w:cstheme="minorBidi" w:hint="eastAsia"/>
          <w:lang w:eastAsia="zh-CN"/>
        </w:rPr>
        <w:t>”</w:t>
      </w:r>
      <w:r w:rsidR="00AC6C07" w:rsidRPr="00E80DD2">
        <w:rPr>
          <w:rFonts w:asciiTheme="minorHAnsi" w:hAnsiTheme="minorHAnsi" w:cstheme="minorBidi" w:hint="eastAsia"/>
          <w:lang w:eastAsia="zh-CN"/>
        </w:rPr>
        <w:t>议程</w:t>
      </w:r>
      <w:r w:rsidR="00E80DD2" w:rsidRPr="00E80DD2">
        <w:rPr>
          <w:rFonts w:asciiTheme="minorHAnsi" w:hAnsiTheme="minorHAnsi" w:cstheme="minorBidi" w:hint="eastAsia"/>
          <w:lang w:eastAsia="zh-CN"/>
        </w:rPr>
        <w:t>目标</w:t>
      </w:r>
      <w:r w:rsidR="00E80DD2" w:rsidRPr="00E80DD2">
        <w:rPr>
          <w:rFonts w:asciiTheme="minorHAnsi" w:hAnsiTheme="minorHAnsi" w:cstheme="minorBidi" w:hint="eastAsia"/>
          <w:lang w:eastAsia="zh-CN"/>
        </w:rPr>
        <w:t>3.4</w:t>
      </w:r>
      <w:r w:rsidR="00AC6C07">
        <w:rPr>
          <w:rFonts w:asciiTheme="minorHAnsi" w:hAnsiTheme="minorHAnsi" w:cstheme="minorBidi" w:hint="eastAsia"/>
          <w:lang w:eastAsia="zh-CN"/>
        </w:rPr>
        <w:t>“</w:t>
      </w:r>
      <w:r w:rsidR="00AC6C07" w:rsidRPr="00AC6C07">
        <w:rPr>
          <w:rFonts w:asciiTheme="minorHAnsi" w:hAnsiTheme="minorHAnsi" w:cstheme="minorBidi" w:hint="eastAsia"/>
          <w:lang w:eastAsia="zh-CN"/>
        </w:rPr>
        <w:t>增加对外层空间的了解，包括为此更多地获取天文学和空间科学数据，以造福人类</w:t>
      </w:r>
      <w:r w:rsidR="00AC6C07">
        <w:rPr>
          <w:rFonts w:asciiTheme="minorHAnsi" w:hAnsiTheme="minorHAnsi" w:cstheme="minorBidi" w:hint="eastAsia"/>
          <w:lang w:eastAsia="zh-CN"/>
        </w:rPr>
        <w:t>”</w:t>
      </w:r>
      <w:r w:rsidR="00E80DD2" w:rsidRPr="00E80DD2">
        <w:rPr>
          <w:rFonts w:asciiTheme="minorHAnsi" w:hAnsiTheme="minorHAnsi" w:cstheme="minorBidi" w:hint="eastAsia"/>
          <w:lang w:eastAsia="zh-CN"/>
        </w:rPr>
        <w:t>和</w:t>
      </w:r>
      <w:r w:rsidR="00AC6C07" w:rsidRPr="00E80DD2">
        <w:rPr>
          <w:rFonts w:asciiTheme="minorHAnsi" w:hAnsiTheme="minorHAnsi" w:cstheme="minorBidi" w:hint="eastAsia"/>
          <w:lang w:eastAsia="zh-CN"/>
        </w:rPr>
        <w:t>目标</w:t>
      </w:r>
      <w:r w:rsidR="00E80DD2" w:rsidRPr="00E80DD2">
        <w:rPr>
          <w:rFonts w:asciiTheme="minorHAnsi" w:hAnsiTheme="minorHAnsi" w:cstheme="minorBidi" w:hint="eastAsia"/>
          <w:lang w:eastAsia="zh-CN"/>
        </w:rPr>
        <w:t>4.3</w:t>
      </w:r>
      <w:r w:rsidR="00AC6C07">
        <w:rPr>
          <w:rFonts w:asciiTheme="minorHAnsi" w:hAnsiTheme="minorHAnsi" w:cstheme="minorBidi" w:hint="eastAsia"/>
          <w:lang w:eastAsia="zh-CN"/>
        </w:rPr>
        <w:t>“</w:t>
      </w:r>
      <w:r w:rsidR="00AC6C07" w:rsidRPr="00AC6C07">
        <w:rPr>
          <w:rFonts w:asciiTheme="minorHAnsi" w:hAnsiTheme="minorHAnsi" w:cstheme="minorBidi" w:hint="eastAsia"/>
          <w:lang w:eastAsia="zh-CN"/>
        </w:rPr>
        <w:t>加强对</w:t>
      </w:r>
      <w:r w:rsidR="00553075">
        <w:rPr>
          <w:rFonts w:asciiTheme="minorHAnsi" w:hAnsiTheme="minorHAnsi" w:cstheme="minorBidi" w:hint="eastAsia"/>
          <w:lang w:eastAsia="zh-CN"/>
        </w:rPr>
        <w:t>成员国</w:t>
      </w:r>
      <w:r w:rsidR="00AC6C07" w:rsidRPr="00AC6C07">
        <w:rPr>
          <w:rFonts w:asciiTheme="minorHAnsi" w:hAnsiTheme="minorHAnsi" w:cstheme="minorBidi" w:hint="eastAsia"/>
          <w:lang w:eastAsia="zh-CN"/>
        </w:rPr>
        <w:t>的能力建设和技术援助，包括外层空间事务厅提供的能力建设和技术援助，特别是在国际空间法和政策领域</w:t>
      </w:r>
      <w:r w:rsidR="00AC6C07">
        <w:rPr>
          <w:rFonts w:asciiTheme="minorHAnsi" w:hAnsiTheme="minorHAnsi" w:cstheme="minorBidi" w:hint="eastAsia"/>
          <w:lang w:eastAsia="zh-CN"/>
        </w:rPr>
        <w:t>”</w:t>
      </w:r>
      <w:r w:rsidR="00E80DD2" w:rsidRPr="00E80DD2">
        <w:rPr>
          <w:rFonts w:asciiTheme="minorHAnsi" w:hAnsiTheme="minorHAnsi" w:cstheme="minorBidi" w:hint="eastAsia"/>
          <w:lang w:eastAsia="zh-CN"/>
        </w:rPr>
        <w:t>具体相关：</w:t>
      </w:r>
    </w:p>
    <w:p w14:paraId="25A0F7C2" w14:textId="2B392634" w:rsidR="00AC6C07" w:rsidRPr="00341D01" w:rsidRDefault="009F0EE9" w:rsidP="009F0EE9">
      <w:pPr>
        <w:pStyle w:val="enumlev1"/>
        <w:rPr>
          <w:lang w:eastAsia="zh-CN"/>
        </w:rPr>
      </w:pPr>
      <w:r>
        <w:rPr>
          <w:lang w:eastAsia="zh-CN"/>
        </w:rPr>
        <w:t>•</w:t>
      </w:r>
      <w:r>
        <w:rPr>
          <w:lang w:eastAsia="zh-CN"/>
        </w:rPr>
        <w:tab/>
      </w:r>
      <w:r w:rsidR="00AC6C07" w:rsidRPr="00341D01">
        <w:rPr>
          <w:rFonts w:hint="eastAsia"/>
          <w:lang w:eastAsia="zh-CN"/>
        </w:rPr>
        <w:t>国际电联学院继续与国际电联学院培训中心</w:t>
      </w:r>
      <w:r w:rsidR="00AC6C07" w:rsidRPr="00341D01">
        <w:rPr>
          <w:rFonts w:hint="eastAsia"/>
          <w:lang w:eastAsia="zh-CN"/>
        </w:rPr>
        <w:t>AFRALTI</w:t>
      </w:r>
      <w:r w:rsidR="00AC6C07" w:rsidRPr="00341D01">
        <w:rPr>
          <w:rFonts w:hint="eastAsia"/>
          <w:lang w:eastAsia="zh-CN"/>
        </w:rPr>
        <w:t>合作实施国际电联</w:t>
      </w:r>
      <w:r w:rsidR="00341D01" w:rsidRPr="00341D01">
        <w:rPr>
          <w:lang w:eastAsia="zh-CN"/>
        </w:rPr>
        <w:t>频谱管理培训计划（</w:t>
      </w:r>
      <w:r w:rsidR="00341D01" w:rsidRPr="00341D01">
        <w:rPr>
          <w:lang w:eastAsia="zh-CN"/>
        </w:rPr>
        <w:t>SMTP</w:t>
      </w:r>
      <w:r w:rsidR="00341D01" w:rsidRPr="00341D01">
        <w:rPr>
          <w:rFonts w:hint="eastAsia"/>
          <w:lang w:eastAsia="zh-CN"/>
        </w:rPr>
        <w:t>）</w:t>
      </w:r>
      <w:r w:rsidR="00AC6C07" w:rsidRPr="00341D01">
        <w:rPr>
          <w:rFonts w:hint="eastAsia"/>
          <w:lang w:eastAsia="zh-CN"/>
        </w:rPr>
        <w:t>。</w:t>
      </w:r>
      <w:r w:rsidR="00341D01" w:rsidRPr="00341D01">
        <w:rPr>
          <w:lang w:eastAsia="zh-CN"/>
        </w:rPr>
        <w:t>SMTP</w:t>
      </w:r>
      <w:r w:rsidR="00AC6C07" w:rsidRPr="00341D01">
        <w:rPr>
          <w:rFonts w:hint="eastAsia"/>
          <w:lang w:eastAsia="zh-CN"/>
        </w:rPr>
        <w:t>是为成员国和部门成员设计的一项综合计划，提供频谱管理各个</w:t>
      </w:r>
      <w:r w:rsidR="00294446">
        <w:rPr>
          <w:rFonts w:hint="eastAsia"/>
          <w:lang w:eastAsia="zh-CN"/>
        </w:rPr>
        <w:t>领域</w:t>
      </w:r>
      <w:r w:rsidR="00AC6C07" w:rsidRPr="00341D01">
        <w:rPr>
          <w:rFonts w:hint="eastAsia"/>
          <w:lang w:eastAsia="zh-CN"/>
        </w:rPr>
        <w:t>的</w:t>
      </w:r>
      <w:r w:rsidR="00937478">
        <w:rPr>
          <w:rFonts w:hint="eastAsia"/>
          <w:lang w:eastAsia="zh-CN"/>
        </w:rPr>
        <w:t>高级别</w:t>
      </w:r>
      <w:r w:rsidR="00AC6C07" w:rsidRPr="00341D01">
        <w:rPr>
          <w:rFonts w:hint="eastAsia"/>
          <w:lang w:eastAsia="zh-CN"/>
        </w:rPr>
        <w:t>培训，包括基础和高级培训，涵盖从法律框架到专业技术等广泛主题。</w:t>
      </w:r>
      <w:r w:rsidR="00AC6C07" w:rsidRPr="00341D01">
        <w:rPr>
          <w:rFonts w:hint="eastAsia"/>
          <w:lang w:eastAsia="zh-CN"/>
        </w:rPr>
        <w:t>2023</w:t>
      </w:r>
      <w:r w:rsidR="00AC6C07" w:rsidRPr="00341D01">
        <w:rPr>
          <w:rFonts w:hint="eastAsia"/>
          <w:lang w:eastAsia="zh-CN"/>
        </w:rPr>
        <w:t>年共开设了</w:t>
      </w:r>
      <w:r w:rsidR="00AC6C07" w:rsidRPr="00341D01">
        <w:rPr>
          <w:rFonts w:hint="eastAsia"/>
          <w:lang w:eastAsia="zh-CN"/>
        </w:rPr>
        <w:t>8</w:t>
      </w:r>
      <w:r w:rsidR="00AC6C07" w:rsidRPr="00341D01">
        <w:rPr>
          <w:rFonts w:hint="eastAsia"/>
          <w:lang w:eastAsia="zh-CN"/>
        </w:rPr>
        <w:t>个</w:t>
      </w:r>
      <w:r w:rsidR="00341D01" w:rsidRPr="00341D01">
        <w:rPr>
          <w:rFonts w:hint="eastAsia"/>
          <w:lang w:eastAsia="zh-CN"/>
        </w:rPr>
        <w:t>模块</w:t>
      </w:r>
      <w:r w:rsidR="00AC6C07" w:rsidRPr="00341D01">
        <w:rPr>
          <w:rFonts w:hint="eastAsia"/>
          <w:lang w:eastAsia="zh-CN"/>
        </w:rPr>
        <w:t>，吸引了来自</w:t>
      </w:r>
      <w:r w:rsidR="00AC6C07" w:rsidRPr="00341D01">
        <w:rPr>
          <w:rFonts w:hint="eastAsia"/>
          <w:lang w:eastAsia="zh-CN"/>
        </w:rPr>
        <w:t>20</w:t>
      </w:r>
      <w:r w:rsidR="00AC6C07" w:rsidRPr="00341D01">
        <w:rPr>
          <w:rFonts w:hint="eastAsia"/>
          <w:lang w:eastAsia="zh-CN"/>
        </w:rPr>
        <w:t>个国家的</w:t>
      </w:r>
      <w:r w:rsidR="00AC6C07" w:rsidRPr="00341D01">
        <w:rPr>
          <w:rFonts w:hint="eastAsia"/>
          <w:lang w:eastAsia="zh-CN"/>
        </w:rPr>
        <w:t>60</w:t>
      </w:r>
      <w:r w:rsidR="00AC6C07" w:rsidRPr="00341D01">
        <w:rPr>
          <w:rFonts w:hint="eastAsia"/>
          <w:lang w:eastAsia="zh-CN"/>
        </w:rPr>
        <w:t>多名</w:t>
      </w:r>
      <w:r w:rsidR="00341D01" w:rsidRPr="00341D01">
        <w:rPr>
          <w:rFonts w:hint="eastAsia"/>
          <w:lang w:eastAsia="zh-CN"/>
        </w:rPr>
        <w:t>参与者</w:t>
      </w:r>
      <w:r w:rsidR="00AC6C07" w:rsidRPr="00341D01">
        <w:rPr>
          <w:rFonts w:hint="eastAsia"/>
          <w:lang w:eastAsia="zh-CN"/>
        </w:rPr>
        <w:t>。</w:t>
      </w:r>
    </w:p>
    <w:p w14:paraId="15E9EBFE" w14:textId="5AF120A7" w:rsidR="00341D01" w:rsidRPr="00C470EB" w:rsidRDefault="009F0EE9" w:rsidP="009F0EE9">
      <w:pPr>
        <w:pStyle w:val="enumlev1"/>
        <w:rPr>
          <w:lang w:eastAsia="zh-CN"/>
        </w:rPr>
      </w:pPr>
      <w:r>
        <w:rPr>
          <w:lang w:eastAsia="zh-CN"/>
        </w:rPr>
        <w:t>•</w:t>
      </w:r>
      <w:r>
        <w:rPr>
          <w:lang w:eastAsia="zh-CN"/>
        </w:rPr>
        <w:tab/>
      </w:r>
      <w:r w:rsidR="00341D01" w:rsidRPr="00E80DD2">
        <w:rPr>
          <w:rFonts w:hint="eastAsia"/>
          <w:lang w:eastAsia="zh-CN"/>
        </w:rPr>
        <w:t>此外，国际电联学院继续与国际通信卫星组织（</w:t>
      </w:r>
      <w:r w:rsidR="00341D01" w:rsidRPr="00E80DD2">
        <w:rPr>
          <w:rFonts w:hint="eastAsia"/>
          <w:lang w:eastAsia="zh-CN"/>
        </w:rPr>
        <w:t>ITSO</w:t>
      </w:r>
      <w:r w:rsidR="00341D01" w:rsidRPr="00E80DD2">
        <w:rPr>
          <w:rFonts w:hint="eastAsia"/>
          <w:lang w:eastAsia="zh-CN"/>
        </w:rPr>
        <w:t>）</w:t>
      </w:r>
      <w:proofErr w:type="gramStart"/>
      <w:r w:rsidR="00341D01" w:rsidRPr="00341D01">
        <w:rPr>
          <w:rFonts w:hint="eastAsia"/>
          <w:lang w:eastAsia="zh-CN"/>
        </w:rPr>
        <w:t>合作开设“</w:t>
      </w:r>
      <w:proofErr w:type="gramEnd"/>
      <w:r w:rsidR="00341D01" w:rsidRPr="00341D01">
        <w:rPr>
          <w:rFonts w:hint="eastAsia"/>
          <w:lang w:eastAsia="zh-CN"/>
        </w:rPr>
        <w:t>卫星通信和</w:t>
      </w:r>
      <w:r w:rsidR="00341D01">
        <w:rPr>
          <w:rFonts w:hint="eastAsia"/>
          <w:lang w:eastAsia="zh-CN"/>
        </w:rPr>
        <w:t>无线电规则</w:t>
      </w:r>
      <w:r w:rsidR="00341D01" w:rsidRPr="00341D01">
        <w:rPr>
          <w:rFonts w:hint="eastAsia"/>
          <w:lang w:eastAsia="zh-CN"/>
        </w:rPr>
        <w:t>程序”课程</w:t>
      </w:r>
      <w:r w:rsidR="00341D01" w:rsidRPr="00E80DD2">
        <w:rPr>
          <w:rFonts w:hint="eastAsia"/>
          <w:lang w:eastAsia="zh-CN"/>
        </w:rPr>
        <w:t>。该课程的主要目的是</w:t>
      </w:r>
      <w:r w:rsidR="00987E36" w:rsidRPr="00341D01">
        <w:rPr>
          <w:rFonts w:hint="eastAsia"/>
          <w:lang w:eastAsia="zh-CN"/>
        </w:rPr>
        <w:t>增进</w:t>
      </w:r>
      <w:r w:rsidR="00341D01" w:rsidRPr="00E80DD2">
        <w:rPr>
          <w:rFonts w:hint="eastAsia"/>
          <w:lang w:eastAsia="zh-CN"/>
        </w:rPr>
        <w:t>与提供卫星通信</w:t>
      </w:r>
      <w:r w:rsidR="00987E36">
        <w:rPr>
          <w:rFonts w:hint="eastAsia"/>
          <w:lang w:eastAsia="zh-CN"/>
        </w:rPr>
        <w:t>业务</w:t>
      </w:r>
      <w:r w:rsidR="00341D01" w:rsidRPr="00E80DD2">
        <w:rPr>
          <w:rFonts w:hint="eastAsia"/>
          <w:lang w:eastAsia="zh-CN"/>
        </w:rPr>
        <w:t>有关的政策、法规、许可框架和技术方面的知识。</w:t>
      </w:r>
      <w:r w:rsidR="00987E36" w:rsidRPr="00341D01">
        <w:rPr>
          <w:rFonts w:hint="eastAsia"/>
          <w:lang w:eastAsia="zh-CN"/>
        </w:rPr>
        <w:t>2023</w:t>
      </w:r>
      <w:r w:rsidR="00987E36" w:rsidRPr="00341D01">
        <w:rPr>
          <w:rFonts w:hint="eastAsia"/>
          <w:lang w:eastAsia="zh-CN"/>
        </w:rPr>
        <w:t>年</w:t>
      </w:r>
      <w:r w:rsidR="00341D01" w:rsidRPr="00E80DD2">
        <w:rPr>
          <w:rFonts w:hint="eastAsia"/>
          <w:lang w:eastAsia="zh-CN"/>
        </w:rPr>
        <w:t>，</w:t>
      </w:r>
      <w:r w:rsidR="00987E36" w:rsidRPr="00E80DD2">
        <w:rPr>
          <w:rFonts w:hint="eastAsia"/>
          <w:lang w:eastAsia="zh-CN"/>
        </w:rPr>
        <w:t>这门课程</w:t>
      </w:r>
      <w:r w:rsidR="00987E36" w:rsidRPr="00341D01">
        <w:rPr>
          <w:rFonts w:hint="eastAsia"/>
          <w:lang w:eastAsia="zh-CN"/>
        </w:rPr>
        <w:t>面向阿拉伯国家和非洲区域</w:t>
      </w:r>
      <w:r w:rsidR="00341D01" w:rsidRPr="00E80DD2">
        <w:rPr>
          <w:rFonts w:hint="eastAsia"/>
          <w:lang w:eastAsia="zh-CN"/>
        </w:rPr>
        <w:t>，</w:t>
      </w:r>
      <w:r w:rsidR="00987E36" w:rsidRPr="00341D01">
        <w:rPr>
          <w:rFonts w:hint="eastAsia"/>
          <w:lang w:eastAsia="zh-CN"/>
        </w:rPr>
        <w:t>吸引了来自</w:t>
      </w:r>
      <w:r w:rsidR="00987E36" w:rsidRPr="00341D01">
        <w:rPr>
          <w:rFonts w:hint="eastAsia"/>
          <w:lang w:eastAsia="zh-CN"/>
        </w:rPr>
        <w:t>29</w:t>
      </w:r>
      <w:r w:rsidR="00987E36" w:rsidRPr="00341D01">
        <w:rPr>
          <w:rFonts w:hint="eastAsia"/>
          <w:lang w:eastAsia="zh-CN"/>
        </w:rPr>
        <w:t>个国家的</w:t>
      </w:r>
      <w:r w:rsidR="00987E36" w:rsidRPr="00341D01">
        <w:rPr>
          <w:rFonts w:hint="eastAsia"/>
          <w:lang w:eastAsia="zh-CN"/>
        </w:rPr>
        <w:t>60</w:t>
      </w:r>
      <w:r w:rsidR="00987E36" w:rsidRPr="00341D01">
        <w:rPr>
          <w:rFonts w:hint="eastAsia"/>
          <w:lang w:eastAsia="zh-CN"/>
        </w:rPr>
        <w:t>多名参与者</w:t>
      </w:r>
      <w:r w:rsidR="00341D01" w:rsidRPr="00E80DD2">
        <w:rPr>
          <w:rFonts w:hint="eastAsia"/>
          <w:lang w:eastAsia="zh-CN"/>
        </w:rPr>
        <w:t>。</w:t>
      </w:r>
    </w:p>
    <w:p w14:paraId="1C016E76" w14:textId="6F7E8BD2" w:rsidR="00341D01" w:rsidRDefault="009F0EE9" w:rsidP="009F0EE9">
      <w:pPr>
        <w:pStyle w:val="enumlev1"/>
        <w:rPr>
          <w:lang w:eastAsia="zh-CN"/>
        </w:rPr>
      </w:pPr>
      <w:r>
        <w:rPr>
          <w:lang w:eastAsia="zh-CN"/>
        </w:rPr>
        <w:t>•</w:t>
      </w:r>
      <w:r>
        <w:rPr>
          <w:lang w:eastAsia="zh-CN"/>
        </w:rPr>
        <w:tab/>
      </w:r>
      <w:r w:rsidR="00341D01" w:rsidRPr="00E80DD2">
        <w:rPr>
          <w:rFonts w:hint="eastAsia"/>
          <w:lang w:eastAsia="zh-CN"/>
        </w:rPr>
        <w:t>国际电联</w:t>
      </w:r>
      <w:r w:rsidR="00987E36">
        <w:rPr>
          <w:rFonts w:hint="eastAsia"/>
          <w:lang w:eastAsia="zh-CN"/>
        </w:rPr>
        <w:t>职员</w:t>
      </w:r>
      <w:r w:rsidR="00341D01" w:rsidRPr="00E80DD2">
        <w:rPr>
          <w:rFonts w:hint="eastAsia"/>
          <w:lang w:eastAsia="zh-CN"/>
        </w:rPr>
        <w:t>积极参加各种研讨会和讲习班，包括</w:t>
      </w:r>
      <w:r w:rsidR="00987E36" w:rsidRPr="00987E36">
        <w:rPr>
          <w:lang w:eastAsia="zh-CN"/>
        </w:rPr>
        <w:t>UNOOSA</w:t>
      </w:r>
      <w:r w:rsidR="00341D01" w:rsidRPr="00E80DD2">
        <w:rPr>
          <w:rFonts w:hint="eastAsia"/>
          <w:lang w:eastAsia="zh-CN"/>
        </w:rPr>
        <w:t>和欧洲</w:t>
      </w:r>
      <w:r w:rsidR="00987E36">
        <w:rPr>
          <w:rFonts w:hint="eastAsia"/>
          <w:lang w:eastAsia="zh-CN"/>
        </w:rPr>
        <w:t>航天</w:t>
      </w:r>
      <w:r w:rsidR="00341D01" w:rsidRPr="00E80DD2">
        <w:rPr>
          <w:rFonts w:hint="eastAsia"/>
          <w:lang w:eastAsia="zh-CN"/>
        </w:rPr>
        <w:t>局（</w:t>
      </w:r>
      <w:r w:rsidR="00987E36" w:rsidRPr="00987E36">
        <w:rPr>
          <w:lang w:eastAsia="zh-CN"/>
        </w:rPr>
        <w:t>ESA</w:t>
      </w:r>
      <w:r w:rsidR="00341D01" w:rsidRPr="00E80DD2">
        <w:rPr>
          <w:rFonts w:hint="eastAsia"/>
          <w:lang w:eastAsia="zh-CN"/>
        </w:rPr>
        <w:t>）</w:t>
      </w:r>
      <w:r w:rsidR="00987E36" w:rsidRPr="00987E36">
        <w:rPr>
          <w:rFonts w:hint="eastAsia"/>
          <w:lang w:eastAsia="zh-CN"/>
        </w:rPr>
        <w:t>组织的</w:t>
      </w:r>
      <w:r w:rsidR="00341D01" w:rsidRPr="00E80DD2">
        <w:rPr>
          <w:rFonts w:hint="eastAsia"/>
          <w:lang w:eastAsia="zh-CN"/>
        </w:rPr>
        <w:t>研讨会和讲习班，</w:t>
      </w:r>
      <w:r w:rsidR="00553075" w:rsidRPr="00987E36">
        <w:rPr>
          <w:rFonts w:hint="eastAsia"/>
          <w:lang w:eastAsia="zh-CN"/>
        </w:rPr>
        <w:t>在国际电联小型卫星频率登记程序领域</w:t>
      </w:r>
      <w:r w:rsidR="00341D01" w:rsidRPr="00E80DD2">
        <w:rPr>
          <w:rFonts w:hint="eastAsia"/>
          <w:lang w:eastAsia="zh-CN"/>
        </w:rPr>
        <w:t>为</w:t>
      </w:r>
      <w:r w:rsidR="00553075">
        <w:rPr>
          <w:rFonts w:hint="eastAsia"/>
          <w:lang w:eastAsia="zh-CN"/>
        </w:rPr>
        <w:t>成员国</w:t>
      </w:r>
      <w:r w:rsidR="00341D01" w:rsidRPr="00E80DD2">
        <w:rPr>
          <w:rFonts w:hint="eastAsia"/>
          <w:lang w:eastAsia="zh-CN"/>
        </w:rPr>
        <w:t>提供能力建设。</w:t>
      </w:r>
    </w:p>
    <w:p w14:paraId="45950916" w14:textId="64C6D95E" w:rsidR="00AC6C07" w:rsidRPr="00341D01" w:rsidRDefault="009F0EE9" w:rsidP="009F0EE9">
      <w:pPr>
        <w:pStyle w:val="enumlev1"/>
        <w:rPr>
          <w:lang w:eastAsia="zh-CN"/>
        </w:rPr>
      </w:pPr>
      <w:r>
        <w:rPr>
          <w:lang w:eastAsia="zh-CN"/>
        </w:rPr>
        <w:t>•</w:t>
      </w:r>
      <w:r>
        <w:rPr>
          <w:lang w:eastAsia="zh-CN"/>
        </w:rPr>
        <w:tab/>
      </w:r>
      <w:r w:rsidR="00E80DD2" w:rsidRPr="00553075">
        <w:rPr>
          <w:rFonts w:hint="eastAsia"/>
          <w:lang w:eastAsia="zh-CN"/>
        </w:rPr>
        <w:t>国际电联协助在安哥拉罗安达举办了</w:t>
      </w:r>
      <w:r w:rsidR="00553075" w:rsidRPr="00553075">
        <w:rPr>
          <w:rFonts w:hint="eastAsia"/>
          <w:lang w:eastAsia="zh-CN"/>
        </w:rPr>
        <w:t>第二</w:t>
      </w:r>
      <w:r w:rsidR="00553075">
        <w:rPr>
          <w:rFonts w:hint="eastAsia"/>
          <w:lang w:eastAsia="zh-CN"/>
        </w:rPr>
        <w:t>届</w:t>
      </w:r>
      <w:r w:rsidR="00E80DD2" w:rsidRPr="00553075">
        <w:rPr>
          <w:rFonts w:hint="eastAsia"/>
          <w:lang w:eastAsia="zh-CN"/>
        </w:rPr>
        <w:t>国际电信联盟（</w:t>
      </w:r>
      <w:r w:rsidR="00553075">
        <w:rPr>
          <w:rFonts w:hint="eastAsia"/>
          <w:lang w:eastAsia="zh-CN"/>
        </w:rPr>
        <w:t>ITU</w:t>
      </w:r>
      <w:r w:rsidR="00E80DD2" w:rsidRPr="00553075">
        <w:rPr>
          <w:rFonts w:hint="eastAsia"/>
          <w:lang w:eastAsia="zh-CN"/>
        </w:rPr>
        <w:t>）</w:t>
      </w:r>
      <w:r w:rsidR="00553075" w:rsidRPr="00553075">
        <w:rPr>
          <w:rFonts w:hint="eastAsia"/>
          <w:lang w:eastAsia="zh-CN"/>
        </w:rPr>
        <w:t xml:space="preserve"> </w:t>
      </w:r>
      <w:r w:rsidR="00553075" w:rsidRPr="00553075">
        <w:rPr>
          <w:lang w:eastAsia="zh-CN"/>
        </w:rPr>
        <w:t>–</w:t>
      </w:r>
      <w:r w:rsidR="00553075">
        <w:rPr>
          <w:rFonts w:hint="eastAsia"/>
          <w:b/>
          <w:bCs/>
          <w:lang w:eastAsia="zh-CN"/>
        </w:rPr>
        <w:t xml:space="preserve"> </w:t>
      </w:r>
      <w:r w:rsidR="00E80DD2" w:rsidRPr="00553075">
        <w:rPr>
          <w:rFonts w:hint="eastAsia"/>
          <w:lang w:eastAsia="zh-CN"/>
        </w:rPr>
        <w:t>南部非洲通信</w:t>
      </w:r>
      <w:r w:rsidR="00553075">
        <w:rPr>
          <w:rFonts w:hint="eastAsia"/>
          <w:lang w:eastAsia="zh-CN"/>
        </w:rPr>
        <w:t>监管机构协</w:t>
      </w:r>
      <w:r w:rsidR="00E80DD2" w:rsidRPr="00553075">
        <w:rPr>
          <w:rFonts w:hint="eastAsia"/>
          <w:lang w:eastAsia="zh-CN"/>
        </w:rPr>
        <w:t>会（</w:t>
      </w:r>
      <w:r w:rsidR="00E80DD2" w:rsidRPr="00553075">
        <w:rPr>
          <w:rFonts w:hint="eastAsia"/>
          <w:lang w:eastAsia="zh-CN"/>
        </w:rPr>
        <w:t>CRASA</w:t>
      </w:r>
      <w:r w:rsidR="00E80DD2" w:rsidRPr="00553075">
        <w:rPr>
          <w:rFonts w:hint="eastAsia"/>
          <w:lang w:eastAsia="zh-CN"/>
        </w:rPr>
        <w:t>）空间</w:t>
      </w:r>
      <w:r w:rsidR="00553075" w:rsidRPr="00553075">
        <w:rPr>
          <w:rFonts w:hint="eastAsia"/>
          <w:lang w:eastAsia="zh-CN"/>
        </w:rPr>
        <w:t>监管框架</w:t>
      </w:r>
      <w:r w:rsidR="00E80DD2" w:rsidRPr="00553075">
        <w:rPr>
          <w:rFonts w:hint="eastAsia"/>
          <w:lang w:eastAsia="zh-CN"/>
        </w:rPr>
        <w:t>和空间经济讲习班（主讲人：</w:t>
      </w:r>
      <w:r w:rsidR="00E80DD2" w:rsidRPr="00553075">
        <w:rPr>
          <w:rFonts w:hint="eastAsia"/>
          <w:lang w:eastAsia="zh-CN"/>
        </w:rPr>
        <w:t>BDT</w:t>
      </w:r>
      <w:r w:rsidR="00E80DD2" w:rsidRPr="00553075">
        <w:rPr>
          <w:rFonts w:hint="eastAsia"/>
          <w:lang w:eastAsia="zh-CN"/>
        </w:rPr>
        <w:t>和</w:t>
      </w:r>
      <w:r w:rsidR="00E80DD2" w:rsidRPr="00553075">
        <w:rPr>
          <w:rFonts w:hint="eastAsia"/>
          <w:lang w:eastAsia="zh-CN"/>
        </w:rPr>
        <w:t>BR</w:t>
      </w:r>
      <w:r w:rsidR="00E80DD2" w:rsidRPr="00553075">
        <w:rPr>
          <w:rFonts w:hint="eastAsia"/>
          <w:lang w:eastAsia="zh-CN"/>
        </w:rPr>
        <w:t>专家、</w:t>
      </w:r>
      <w:proofErr w:type="spellStart"/>
      <w:r w:rsidR="00E80DD2" w:rsidRPr="00553075">
        <w:rPr>
          <w:rFonts w:hint="eastAsia"/>
          <w:lang w:eastAsia="zh-CN"/>
        </w:rPr>
        <w:t>Anatel</w:t>
      </w:r>
      <w:proofErr w:type="spellEnd"/>
      <w:r w:rsidR="00E80DD2" w:rsidRPr="00553075">
        <w:rPr>
          <w:rFonts w:hint="eastAsia"/>
          <w:lang w:eastAsia="zh-CN"/>
        </w:rPr>
        <w:t>、非洲</w:t>
      </w:r>
      <w:r w:rsidR="00553075">
        <w:rPr>
          <w:rFonts w:hint="eastAsia"/>
          <w:lang w:eastAsia="zh-CN"/>
        </w:rPr>
        <w:t>区域</w:t>
      </w:r>
      <w:r w:rsidR="00E80DD2" w:rsidRPr="00553075">
        <w:rPr>
          <w:rFonts w:hint="eastAsia"/>
          <w:lang w:eastAsia="zh-CN"/>
        </w:rPr>
        <w:t>卫星通信组织（</w:t>
      </w:r>
      <w:r w:rsidR="00E80DD2" w:rsidRPr="00553075">
        <w:rPr>
          <w:rFonts w:hint="eastAsia"/>
          <w:lang w:eastAsia="zh-CN"/>
        </w:rPr>
        <w:t>RASCOM</w:t>
      </w:r>
      <w:r w:rsidR="00E80DD2" w:rsidRPr="00553075">
        <w:rPr>
          <w:rFonts w:hint="eastAsia"/>
          <w:lang w:eastAsia="zh-CN"/>
        </w:rPr>
        <w:t>）、平方公里阵列（</w:t>
      </w:r>
      <w:r w:rsidR="00E80DD2" w:rsidRPr="00553075">
        <w:rPr>
          <w:rFonts w:hint="eastAsia"/>
          <w:lang w:eastAsia="zh-CN"/>
        </w:rPr>
        <w:t>SKA</w:t>
      </w:r>
      <w:r w:rsidR="00E80DD2" w:rsidRPr="00553075">
        <w:rPr>
          <w:rFonts w:hint="eastAsia"/>
          <w:lang w:eastAsia="zh-CN"/>
        </w:rPr>
        <w:t>）天文台、</w:t>
      </w:r>
      <w:r w:rsidR="00553075" w:rsidRPr="00553075">
        <w:rPr>
          <w:lang w:eastAsia="zh-CN"/>
        </w:rPr>
        <w:t>国际天文学联合会</w:t>
      </w:r>
      <w:r w:rsidR="00553075" w:rsidRPr="00553075">
        <w:rPr>
          <w:rFonts w:hint="eastAsia"/>
          <w:lang w:eastAsia="zh-CN"/>
        </w:rPr>
        <w:t>（（</w:t>
      </w:r>
      <w:r w:rsidR="00553075" w:rsidRPr="00553075">
        <w:rPr>
          <w:rFonts w:hint="eastAsia"/>
          <w:lang w:eastAsia="zh-CN"/>
        </w:rPr>
        <w:t>IAU</w:t>
      </w:r>
      <w:r w:rsidR="00553075" w:rsidRPr="00553075">
        <w:rPr>
          <w:rFonts w:hint="eastAsia"/>
          <w:lang w:eastAsia="zh-CN"/>
        </w:rPr>
        <w:t>）</w:t>
      </w:r>
      <w:r w:rsidR="00553075" w:rsidRPr="00553075">
        <w:rPr>
          <w:lang w:eastAsia="zh-CN"/>
        </w:rPr>
        <w:t>保护暗静天空免受卫星星座干扰中</w:t>
      </w:r>
      <w:r w:rsidR="00553075" w:rsidRPr="00553075">
        <w:rPr>
          <w:rFonts w:hint="eastAsia"/>
          <w:lang w:eastAsia="zh-CN"/>
        </w:rPr>
        <w:t>心（</w:t>
      </w:r>
      <w:r w:rsidR="00E80DD2" w:rsidRPr="00553075">
        <w:rPr>
          <w:rFonts w:hint="eastAsia"/>
          <w:lang w:eastAsia="zh-CN"/>
        </w:rPr>
        <w:t>CPS</w:t>
      </w:r>
      <w:r w:rsidR="00553075">
        <w:rPr>
          <w:rFonts w:hint="eastAsia"/>
          <w:lang w:eastAsia="zh-CN"/>
        </w:rPr>
        <w:t>）</w:t>
      </w:r>
      <w:r w:rsidR="00E80DD2" w:rsidRPr="00553075">
        <w:rPr>
          <w:rFonts w:hint="eastAsia"/>
          <w:lang w:eastAsia="zh-CN"/>
        </w:rPr>
        <w:t>、</w:t>
      </w:r>
      <w:r w:rsidR="00E80DD2" w:rsidRPr="00553075">
        <w:rPr>
          <w:rFonts w:hint="eastAsia"/>
          <w:lang w:eastAsia="zh-CN"/>
        </w:rPr>
        <w:t>AST Space Mobile</w:t>
      </w:r>
      <w:r w:rsidR="00E80DD2" w:rsidRPr="00553075">
        <w:rPr>
          <w:rFonts w:hint="eastAsia"/>
          <w:lang w:eastAsia="zh-CN"/>
        </w:rPr>
        <w:t>、</w:t>
      </w:r>
      <w:r w:rsidR="00E80DD2" w:rsidRPr="00553075">
        <w:rPr>
          <w:rFonts w:hint="eastAsia"/>
          <w:lang w:eastAsia="zh-CN"/>
        </w:rPr>
        <w:t>GSOA</w:t>
      </w:r>
      <w:r w:rsidR="00E80DD2" w:rsidRPr="00553075">
        <w:rPr>
          <w:rFonts w:hint="eastAsia"/>
          <w:lang w:eastAsia="zh-CN"/>
        </w:rPr>
        <w:t>、</w:t>
      </w:r>
      <w:r w:rsidR="00E80DD2" w:rsidRPr="00553075">
        <w:rPr>
          <w:rFonts w:hint="eastAsia"/>
          <w:lang w:eastAsia="zh-CN"/>
        </w:rPr>
        <w:t>GGPEN</w:t>
      </w:r>
      <w:r w:rsidR="00E80DD2" w:rsidRPr="00553075">
        <w:rPr>
          <w:rFonts w:hint="eastAsia"/>
          <w:lang w:eastAsia="zh-CN"/>
        </w:rPr>
        <w:t>、</w:t>
      </w:r>
      <w:r w:rsidR="00E80DD2" w:rsidRPr="00553075">
        <w:rPr>
          <w:rFonts w:hint="eastAsia"/>
          <w:lang w:eastAsia="zh-CN"/>
        </w:rPr>
        <w:t>UNOOSA</w:t>
      </w:r>
      <w:r w:rsidR="00E80DD2" w:rsidRPr="00553075">
        <w:rPr>
          <w:rFonts w:hint="eastAsia"/>
          <w:lang w:eastAsia="zh-CN"/>
        </w:rPr>
        <w:t>、马拉维通信</w:t>
      </w:r>
      <w:r w:rsidR="00B1683F">
        <w:rPr>
          <w:rFonts w:hint="eastAsia"/>
          <w:lang w:eastAsia="zh-CN"/>
        </w:rPr>
        <w:t>管理</w:t>
      </w:r>
      <w:r w:rsidR="00E80DD2" w:rsidRPr="00553075">
        <w:rPr>
          <w:rFonts w:hint="eastAsia"/>
          <w:lang w:eastAsia="zh-CN"/>
        </w:rPr>
        <w:t>局（</w:t>
      </w:r>
      <w:r w:rsidR="00E80DD2" w:rsidRPr="00553075">
        <w:rPr>
          <w:rFonts w:hint="eastAsia"/>
          <w:lang w:eastAsia="zh-CN"/>
        </w:rPr>
        <w:t>MACRA</w:t>
      </w:r>
      <w:r w:rsidR="00E80DD2" w:rsidRPr="00553075">
        <w:rPr>
          <w:rFonts w:hint="eastAsia"/>
          <w:lang w:eastAsia="zh-CN"/>
        </w:rPr>
        <w:t>）、</w:t>
      </w:r>
      <w:r w:rsidR="00E80DD2" w:rsidRPr="00553075">
        <w:rPr>
          <w:rFonts w:hint="eastAsia"/>
          <w:lang w:eastAsia="zh-CN"/>
        </w:rPr>
        <w:t>CRASA</w:t>
      </w:r>
      <w:r w:rsidR="00E80DD2" w:rsidRPr="00553075">
        <w:rPr>
          <w:rFonts w:hint="eastAsia"/>
          <w:lang w:eastAsia="zh-CN"/>
        </w:rPr>
        <w:t>和坦桑尼亚通信</w:t>
      </w:r>
      <w:r w:rsidR="00B1683F">
        <w:rPr>
          <w:rFonts w:hint="eastAsia"/>
          <w:lang w:eastAsia="zh-CN"/>
        </w:rPr>
        <w:t>管理</w:t>
      </w:r>
      <w:r w:rsidR="00E80DD2" w:rsidRPr="00553075">
        <w:rPr>
          <w:rFonts w:hint="eastAsia"/>
          <w:lang w:eastAsia="zh-CN"/>
        </w:rPr>
        <w:t>局（</w:t>
      </w:r>
      <w:r w:rsidR="00E80DD2" w:rsidRPr="00553075">
        <w:rPr>
          <w:rFonts w:hint="eastAsia"/>
          <w:lang w:eastAsia="zh-CN"/>
        </w:rPr>
        <w:t>TCRA</w:t>
      </w:r>
      <w:r w:rsidR="00E80DD2" w:rsidRPr="00553075">
        <w:rPr>
          <w:rFonts w:hint="eastAsia"/>
          <w:lang w:eastAsia="zh-CN"/>
        </w:rPr>
        <w:t>））。</w:t>
      </w:r>
      <w:r w:rsidR="00C66B02">
        <w:rPr>
          <w:rFonts w:hint="eastAsia"/>
          <w:lang w:eastAsia="zh-CN"/>
        </w:rPr>
        <w:t>向</w:t>
      </w:r>
      <w:r w:rsidR="00E80DD2" w:rsidRPr="00553075">
        <w:rPr>
          <w:rFonts w:hint="eastAsia"/>
          <w:lang w:eastAsia="zh-CN"/>
        </w:rPr>
        <w:t>CRASA</w:t>
      </w:r>
      <w:r w:rsidR="00E80DD2" w:rsidRPr="00553075">
        <w:rPr>
          <w:rFonts w:hint="eastAsia"/>
          <w:lang w:eastAsia="zh-CN"/>
        </w:rPr>
        <w:t>成员国深入</w:t>
      </w:r>
      <w:r w:rsidR="00C66B02">
        <w:rPr>
          <w:rFonts w:hint="eastAsia"/>
          <w:lang w:eastAsia="zh-CN"/>
        </w:rPr>
        <w:t>介绍</w:t>
      </w:r>
      <w:r w:rsidR="00E80DD2" w:rsidRPr="00553075">
        <w:rPr>
          <w:rFonts w:hint="eastAsia"/>
          <w:lang w:eastAsia="zh-CN"/>
        </w:rPr>
        <w:t>了当前的卫星通信市场</w:t>
      </w:r>
      <w:r w:rsidR="00B1683F">
        <w:rPr>
          <w:rFonts w:hint="eastAsia"/>
          <w:lang w:eastAsia="zh-CN"/>
        </w:rPr>
        <w:t>情况</w:t>
      </w:r>
      <w:r w:rsidR="00E80DD2" w:rsidRPr="00553075">
        <w:rPr>
          <w:rFonts w:hint="eastAsia"/>
          <w:lang w:eastAsia="zh-CN"/>
        </w:rPr>
        <w:t>，</w:t>
      </w:r>
      <w:r w:rsidR="00294446">
        <w:rPr>
          <w:rFonts w:hint="eastAsia"/>
          <w:lang w:eastAsia="zh-CN"/>
        </w:rPr>
        <w:t>侧重</w:t>
      </w:r>
      <w:r w:rsidR="00E80DD2" w:rsidRPr="00553075">
        <w:rPr>
          <w:rFonts w:hint="eastAsia"/>
          <w:lang w:eastAsia="zh-CN"/>
        </w:rPr>
        <w:t>低地球轨道卫星通信系统的最新进展和多方面</w:t>
      </w:r>
      <w:r w:rsidR="002A370B">
        <w:rPr>
          <w:rFonts w:hint="eastAsia"/>
          <w:lang w:eastAsia="zh-CN"/>
        </w:rPr>
        <w:t>内容</w:t>
      </w:r>
      <w:r w:rsidR="00E80DD2" w:rsidRPr="00553075">
        <w:rPr>
          <w:rFonts w:hint="eastAsia"/>
          <w:lang w:eastAsia="zh-CN"/>
        </w:rPr>
        <w:t>，参与了</w:t>
      </w:r>
      <w:r w:rsidR="002A370B" w:rsidRPr="00553075">
        <w:rPr>
          <w:rFonts w:hint="eastAsia"/>
          <w:lang w:eastAsia="zh-CN"/>
        </w:rPr>
        <w:t>关于</w:t>
      </w:r>
      <w:r w:rsidR="00E80DD2" w:rsidRPr="00553075">
        <w:rPr>
          <w:rFonts w:hint="eastAsia"/>
          <w:lang w:eastAsia="zh-CN"/>
        </w:rPr>
        <w:t>频谱</w:t>
      </w:r>
      <w:r w:rsidR="002A370B">
        <w:rPr>
          <w:rFonts w:hint="eastAsia"/>
          <w:lang w:eastAsia="zh-CN"/>
        </w:rPr>
        <w:t>划分</w:t>
      </w:r>
      <w:r w:rsidR="00E80DD2" w:rsidRPr="00553075">
        <w:rPr>
          <w:rFonts w:hint="eastAsia"/>
          <w:lang w:eastAsia="zh-CN"/>
        </w:rPr>
        <w:t>、协调和干扰缓解程序</w:t>
      </w:r>
      <w:r w:rsidR="002A370B">
        <w:rPr>
          <w:rFonts w:hint="eastAsia"/>
          <w:lang w:eastAsia="zh-CN"/>
        </w:rPr>
        <w:t>相关规则</w:t>
      </w:r>
      <w:r w:rsidR="00E80DD2" w:rsidRPr="00553075">
        <w:rPr>
          <w:rFonts w:hint="eastAsia"/>
          <w:lang w:eastAsia="zh-CN"/>
        </w:rPr>
        <w:t>标准的讨论，分享和分析了来自不同国家和公司的案例研究，以了解卫星系统的运行</w:t>
      </w:r>
      <w:r w:rsidR="00A34CFE">
        <w:rPr>
          <w:rFonts w:hint="eastAsia"/>
          <w:lang w:eastAsia="zh-CN"/>
        </w:rPr>
        <w:t>、</w:t>
      </w:r>
      <w:r w:rsidR="00E80DD2" w:rsidRPr="00553075">
        <w:rPr>
          <w:rFonts w:hint="eastAsia"/>
          <w:lang w:eastAsia="zh-CN"/>
        </w:rPr>
        <w:t>监管和许可问题，促进了关于环境和可持续性考虑因素的对话，并鼓励</w:t>
      </w:r>
      <w:proofErr w:type="spellStart"/>
      <w:r w:rsidR="00E80DD2" w:rsidRPr="00553075">
        <w:rPr>
          <w:rFonts w:hint="eastAsia"/>
          <w:lang w:eastAsia="zh-CN"/>
        </w:rPr>
        <w:t>CRASA</w:t>
      </w:r>
      <w:proofErr w:type="spellEnd"/>
      <w:r w:rsidR="00E80DD2" w:rsidRPr="00553075">
        <w:rPr>
          <w:rFonts w:hint="eastAsia"/>
          <w:lang w:eastAsia="zh-CN"/>
        </w:rPr>
        <w:t>成员国之间</w:t>
      </w:r>
      <w:r w:rsidR="00A34CFE">
        <w:rPr>
          <w:rFonts w:hint="eastAsia"/>
          <w:lang w:eastAsia="zh-CN"/>
        </w:rPr>
        <w:t>开展</w:t>
      </w:r>
      <w:r w:rsidR="00E80DD2" w:rsidRPr="00553075">
        <w:rPr>
          <w:rFonts w:hint="eastAsia"/>
          <w:lang w:eastAsia="zh-CN"/>
        </w:rPr>
        <w:t>知识交流与合作。此外，还组织了对安哥拉国家</w:t>
      </w:r>
      <w:r w:rsidR="009F3959">
        <w:rPr>
          <w:rFonts w:hint="eastAsia"/>
          <w:lang w:eastAsia="zh-CN"/>
        </w:rPr>
        <w:t>空间规划</w:t>
      </w:r>
      <w:r w:rsidR="00E80DD2" w:rsidRPr="00553075">
        <w:rPr>
          <w:rFonts w:hint="eastAsia"/>
          <w:lang w:eastAsia="zh-CN"/>
        </w:rPr>
        <w:t>管理办公室（</w:t>
      </w:r>
      <w:r w:rsidR="00E80DD2" w:rsidRPr="00553075">
        <w:rPr>
          <w:rFonts w:hint="eastAsia"/>
          <w:lang w:eastAsia="zh-CN"/>
        </w:rPr>
        <w:t>GGPEN</w:t>
      </w:r>
      <w:r w:rsidR="00E80DD2" w:rsidRPr="00553075">
        <w:rPr>
          <w:rFonts w:hint="eastAsia"/>
          <w:lang w:eastAsia="zh-CN"/>
        </w:rPr>
        <w:t>）的访问，以了解和分享</w:t>
      </w:r>
      <w:r w:rsidR="00C66B02" w:rsidRPr="00553075">
        <w:rPr>
          <w:rFonts w:hint="eastAsia"/>
          <w:lang w:eastAsia="zh-CN"/>
        </w:rPr>
        <w:t>安哥拉</w:t>
      </w:r>
      <w:r w:rsidR="00E80DD2" w:rsidRPr="00553075">
        <w:rPr>
          <w:rFonts w:hint="eastAsia"/>
          <w:lang w:eastAsia="zh-CN"/>
        </w:rPr>
        <w:t>发射本国卫星的经验。讨论了以下</w:t>
      </w:r>
      <w:r w:rsidR="00A34CFE">
        <w:rPr>
          <w:rFonts w:hint="eastAsia"/>
          <w:lang w:eastAsia="zh-CN"/>
        </w:rPr>
        <w:t>内容</w:t>
      </w:r>
      <w:r w:rsidR="00341D01" w:rsidRPr="00553075">
        <w:rPr>
          <w:rFonts w:hint="eastAsia"/>
          <w:lang w:eastAsia="zh-CN"/>
        </w:rPr>
        <w:t>：</w:t>
      </w:r>
    </w:p>
    <w:p w14:paraId="2A71DAB0" w14:textId="0333CA98" w:rsidR="00E80DD2" w:rsidRPr="00E80DD2" w:rsidRDefault="00E80DD2" w:rsidP="009F0EE9">
      <w:pPr>
        <w:pStyle w:val="ListParagraph"/>
        <w:keepNext/>
        <w:keepLines/>
        <w:numPr>
          <w:ilvl w:val="1"/>
          <w:numId w:val="31"/>
        </w:numPr>
        <w:spacing w:before="80" w:after="80"/>
        <w:ind w:left="1134" w:hanging="561"/>
        <w:jc w:val="both"/>
        <w:rPr>
          <w:rFonts w:asciiTheme="minorHAnsi" w:hAnsiTheme="minorHAnsi" w:cstheme="minorHAnsi"/>
          <w:sz w:val="24"/>
          <w:szCs w:val="24"/>
          <w:lang w:eastAsia="zh-CN"/>
        </w:rPr>
      </w:pPr>
      <w:r w:rsidRPr="00E80DD2">
        <w:rPr>
          <w:rFonts w:asciiTheme="minorHAnsi" w:hAnsiTheme="minorHAnsi" w:cstheme="minorHAnsi" w:hint="eastAsia"/>
          <w:sz w:val="24"/>
          <w:szCs w:val="24"/>
          <w:lang w:eastAsia="zh-CN"/>
        </w:rPr>
        <w:lastRenderedPageBreak/>
        <w:t>卫星</w:t>
      </w:r>
      <w:r w:rsidR="00A34CFE">
        <w:rPr>
          <w:rFonts w:asciiTheme="minorHAnsi" w:hAnsiTheme="minorHAnsi" w:cstheme="minorHAnsi" w:hint="eastAsia"/>
          <w:sz w:val="24"/>
          <w:szCs w:val="24"/>
          <w:lang w:eastAsia="zh-CN"/>
        </w:rPr>
        <w:t>直连终端</w:t>
      </w:r>
      <w:r w:rsidRPr="00E80DD2">
        <w:rPr>
          <w:rFonts w:asciiTheme="minorHAnsi" w:hAnsiTheme="minorHAnsi" w:cstheme="minorHAnsi" w:hint="eastAsia"/>
          <w:sz w:val="24"/>
          <w:szCs w:val="24"/>
          <w:lang w:eastAsia="zh-CN"/>
        </w:rPr>
        <w:t>通信是一项新兴技术，为偏远地区提供了潜在的连接能力。</w:t>
      </w:r>
    </w:p>
    <w:p w14:paraId="6CDF5239" w14:textId="526CFAE5" w:rsidR="00E80DD2" w:rsidRPr="00E80DD2" w:rsidRDefault="00E80DD2" w:rsidP="009F0EE9">
      <w:pPr>
        <w:pStyle w:val="ListParagraph"/>
        <w:numPr>
          <w:ilvl w:val="1"/>
          <w:numId w:val="31"/>
        </w:numPr>
        <w:spacing w:before="80" w:after="80"/>
        <w:ind w:left="1134" w:hanging="560"/>
        <w:jc w:val="both"/>
        <w:rPr>
          <w:rFonts w:asciiTheme="minorHAnsi" w:hAnsiTheme="minorHAnsi" w:cstheme="minorHAnsi"/>
          <w:sz w:val="24"/>
          <w:szCs w:val="24"/>
          <w:lang w:eastAsia="zh-CN"/>
        </w:rPr>
      </w:pPr>
      <w:r w:rsidRPr="00E80DD2">
        <w:rPr>
          <w:rFonts w:asciiTheme="minorHAnsi" w:hAnsiTheme="minorHAnsi" w:cstheme="minorHAnsi" w:hint="eastAsia"/>
          <w:sz w:val="24"/>
          <w:szCs w:val="24"/>
          <w:lang w:eastAsia="zh-CN"/>
        </w:rPr>
        <w:t>巴西的卫星通信法规被</w:t>
      </w:r>
      <w:r w:rsidR="000A0964">
        <w:rPr>
          <w:rFonts w:asciiTheme="minorHAnsi" w:hAnsiTheme="minorHAnsi" w:cstheme="minorHAnsi" w:hint="eastAsia"/>
          <w:sz w:val="24"/>
          <w:szCs w:val="24"/>
          <w:lang w:eastAsia="zh-CN"/>
        </w:rPr>
        <w:t>视为</w:t>
      </w:r>
      <w:r w:rsidRPr="00E80DD2">
        <w:rPr>
          <w:rFonts w:asciiTheme="minorHAnsi" w:hAnsiTheme="minorHAnsi" w:cstheme="minorHAnsi" w:hint="eastAsia"/>
          <w:sz w:val="24"/>
          <w:szCs w:val="24"/>
          <w:lang w:eastAsia="zh-CN"/>
        </w:rPr>
        <w:t>最佳</w:t>
      </w:r>
      <w:r w:rsidR="000A0964">
        <w:rPr>
          <w:rFonts w:asciiTheme="minorHAnsi" w:hAnsiTheme="minorHAnsi" w:cstheme="minorHAnsi" w:hint="eastAsia"/>
          <w:sz w:val="24"/>
          <w:szCs w:val="24"/>
          <w:lang w:eastAsia="zh-CN"/>
        </w:rPr>
        <w:t>做法</w:t>
      </w:r>
      <w:r w:rsidRPr="00E80DD2">
        <w:rPr>
          <w:rFonts w:asciiTheme="minorHAnsi" w:hAnsiTheme="minorHAnsi" w:cstheme="minorHAnsi" w:hint="eastAsia"/>
          <w:sz w:val="24"/>
          <w:szCs w:val="24"/>
          <w:lang w:eastAsia="zh-CN"/>
        </w:rPr>
        <w:t>。</w:t>
      </w:r>
    </w:p>
    <w:p w14:paraId="4E624F10" w14:textId="76BE7338" w:rsidR="00E80DD2" w:rsidRPr="00E80DD2" w:rsidRDefault="00E80DD2" w:rsidP="009F0EE9">
      <w:pPr>
        <w:pStyle w:val="ListParagraph"/>
        <w:numPr>
          <w:ilvl w:val="1"/>
          <w:numId w:val="31"/>
        </w:numPr>
        <w:spacing w:before="80" w:after="80"/>
        <w:ind w:left="1134" w:hanging="560"/>
        <w:jc w:val="both"/>
        <w:rPr>
          <w:rFonts w:asciiTheme="minorHAnsi" w:hAnsiTheme="minorHAnsi" w:cstheme="minorHAnsi"/>
          <w:sz w:val="24"/>
          <w:szCs w:val="24"/>
          <w:lang w:eastAsia="zh-CN"/>
        </w:rPr>
      </w:pPr>
      <w:r w:rsidRPr="00E80DD2">
        <w:rPr>
          <w:rFonts w:asciiTheme="minorHAnsi" w:hAnsiTheme="minorHAnsi" w:cstheme="minorHAnsi" w:hint="eastAsia"/>
          <w:sz w:val="24"/>
          <w:szCs w:val="24"/>
          <w:lang w:eastAsia="zh-CN"/>
        </w:rPr>
        <w:t>CRASA</w:t>
      </w:r>
      <w:r w:rsidRPr="00E80DD2">
        <w:rPr>
          <w:rFonts w:asciiTheme="minorHAnsi" w:hAnsiTheme="minorHAnsi" w:cstheme="minorHAnsi" w:hint="eastAsia"/>
          <w:sz w:val="24"/>
          <w:szCs w:val="24"/>
          <w:lang w:eastAsia="zh-CN"/>
        </w:rPr>
        <w:t>成员需要更多地了解</w:t>
      </w:r>
      <w:r w:rsidRPr="00E80DD2">
        <w:rPr>
          <w:rFonts w:asciiTheme="minorHAnsi" w:hAnsiTheme="minorHAnsi" w:cstheme="minorHAnsi" w:hint="eastAsia"/>
          <w:sz w:val="24"/>
          <w:szCs w:val="24"/>
          <w:lang w:eastAsia="zh-CN"/>
        </w:rPr>
        <w:t>RASCOM</w:t>
      </w:r>
      <w:r w:rsidRPr="00E80DD2">
        <w:rPr>
          <w:rFonts w:asciiTheme="minorHAnsi" w:hAnsiTheme="minorHAnsi" w:cstheme="minorHAnsi" w:hint="eastAsia"/>
          <w:sz w:val="24"/>
          <w:szCs w:val="24"/>
          <w:lang w:eastAsia="zh-CN"/>
        </w:rPr>
        <w:t>的</w:t>
      </w:r>
      <w:r w:rsidR="00C66B02">
        <w:rPr>
          <w:rFonts w:asciiTheme="minorHAnsi" w:hAnsiTheme="minorHAnsi" w:cstheme="minorHAnsi" w:hint="eastAsia"/>
          <w:sz w:val="24"/>
          <w:szCs w:val="24"/>
          <w:lang w:eastAsia="zh-CN"/>
        </w:rPr>
        <w:t>服务</w:t>
      </w:r>
      <w:r w:rsidRPr="00E80DD2">
        <w:rPr>
          <w:rFonts w:asciiTheme="minorHAnsi" w:hAnsiTheme="minorHAnsi" w:cstheme="minorHAnsi" w:hint="eastAsia"/>
          <w:sz w:val="24"/>
          <w:szCs w:val="24"/>
          <w:lang w:eastAsia="zh-CN"/>
        </w:rPr>
        <w:t>和</w:t>
      </w:r>
      <w:r w:rsidR="000A0964">
        <w:rPr>
          <w:rFonts w:asciiTheme="minorHAnsi" w:hAnsiTheme="minorHAnsi" w:cstheme="minorHAnsi" w:hint="eastAsia"/>
          <w:sz w:val="24"/>
          <w:szCs w:val="24"/>
          <w:lang w:eastAsia="zh-CN"/>
        </w:rPr>
        <w:t>成员</w:t>
      </w:r>
      <w:r w:rsidRPr="00E80DD2">
        <w:rPr>
          <w:rFonts w:asciiTheme="minorHAnsi" w:hAnsiTheme="minorHAnsi" w:cstheme="minorHAnsi" w:hint="eastAsia"/>
          <w:sz w:val="24"/>
          <w:szCs w:val="24"/>
          <w:lang w:eastAsia="zh-CN"/>
        </w:rPr>
        <w:t>机会。</w:t>
      </w:r>
    </w:p>
    <w:p w14:paraId="2C800A7B" w14:textId="01877DAB" w:rsidR="00E80DD2" w:rsidRPr="00E80DD2" w:rsidRDefault="00E80DD2" w:rsidP="009F0EE9">
      <w:pPr>
        <w:pStyle w:val="ListParagraph"/>
        <w:numPr>
          <w:ilvl w:val="1"/>
          <w:numId w:val="31"/>
        </w:numPr>
        <w:spacing w:before="80" w:after="80"/>
        <w:ind w:left="1134" w:hanging="560"/>
        <w:jc w:val="both"/>
        <w:rPr>
          <w:rFonts w:asciiTheme="minorHAnsi" w:hAnsiTheme="minorHAnsi" w:cstheme="minorHAnsi"/>
          <w:sz w:val="24"/>
          <w:szCs w:val="24"/>
          <w:lang w:eastAsia="zh-CN"/>
        </w:rPr>
      </w:pPr>
      <w:r w:rsidRPr="00E80DD2">
        <w:rPr>
          <w:rFonts w:asciiTheme="minorHAnsi" w:hAnsiTheme="minorHAnsi" w:cstheme="minorHAnsi" w:hint="eastAsia"/>
          <w:sz w:val="24"/>
          <w:szCs w:val="24"/>
          <w:lang w:eastAsia="zh-CN"/>
        </w:rPr>
        <w:t>关于</w:t>
      </w:r>
      <w:r w:rsidR="000A0964" w:rsidRPr="00020ED1">
        <w:rPr>
          <w:rFonts w:asciiTheme="minorHAnsi" w:hAnsiTheme="minorHAnsi" w:cstheme="minorHAnsi"/>
          <w:sz w:val="24"/>
          <w:szCs w:val="24"/>
          <w:lang w:eastAsia="zh-CN"/>
        </w:rPr>
        <w:t>non-GSO</w:t>
      </w:r>
      <w:r w:rsidRPr="00E80DD2">
        <w:rPr>
          <w:rFonts w:asciiTheme="minorHAnsi" w:hAnsiTheme="minorHAnsi" w:cstheme="minorHAnsi" w:hint="eastAsia"/>
          <w:sz w:val="24"/>
          <w:szCs w:val="24"/>
          <w:lang w:eastAsia="zh-CN"/>
        </w:rPr>
        <w:t>卫星</w:t>
      </w:r>
      <w:r w:rsidR="000A0964">
        <w:rPr>
          <w:rFonts w:asciiTheme="minorHAnsi" w:hAnsiTheme="minorHAnsi" w:cstheme="minorHAnsi" w:hint="eastAsia"/>
          <w:sz w:val="24"/>
          <w:szCs w:val="24"/>
          <w:lang w:eastAsia="zh-CN"/>
        </w:rPr>
        <w:t>业务</w:t>
      </w:r>
      <w:r w:rsidRPr="00E80DD2">
        <w:rPr>
          <w:rFonts w:asciiTheme="minorHAnsi" w:hAnsiTheme="minorHAnsi" w:cstheme="minorHAnsi" w:hint="eastAsia"/>
          <w:sz w:val="24"/>
          <w:szCs w:val="24"/>
          <w:lang w:eastAsia="zh-CN"/>
        </w:rPr>
        <w:t>授权、无线电频率协调和干扰缓解的讨论</w:t>
      </w:r>
      <w:r w:rsidR="000A0964">
        <w:rPr>
          <w:rFonts w:asciiTheme="minorHAnsi" w:hAnsiTheme="minorHAnsi" w:cstheme="minorHAnsi" w:hint="eastAsia"/>
          <w:sz w:val="24"/>
          <w:szCs w:val="24"/>
          <w:lang w:eastAsia="zh-CN"/>
        </w:rPr>
        <w:t>还在持续</w:t>
      </w:r>
      <w:r w:rsidRPr="00E80DD2">
        <w:rPr>
          <w:rFonts w:asciiTheme="minorHAnsi" w:hAnsiTheme="minorHAnsi" w:cstheme="minorHAnsi" w:hint="eastAsia"/>
          <w:sz w:val="24"/>
          <w:szCs w:val="24"/>
          <w:lang w:eastAsia="zh-CN"/>
        </w:rPr>
        <w:t>。</w:t>
      </w:r>
    </w:p>
    <w:p w14:paraId="471ED937" w14:textId="33A3B445" w:rsidR="00E80DD2" w:rsidRPr="00E80DD2" w:rsidRDefault="00E80DD2" w:rsidP="009F0EE9">
      <w:pPr>
        <w:pStyle w:val="ListParagraph"/>
        <w:numPr>
          <w:ilvl w:val="1"/>
          <w:numId w:val="31"/>
        </w:numPr>
        <w:spacing w:before="80" w:after="80"/>
        <w:ind w:left="1134" w:hanging="560"/>
        <w:jc w:val="both"/>
        <w:rPr>
          <w:rFonts w:asciiTheme="minorHAnsi" w:hAnsiTheme="minorHAnsi" w:cstheme="minorHAnsi"/>
          <w:sz w:val="24"/>
          <w:szCs w:val="24"/>
          <w:lang w:eastAsia="zh-CN"/>
        </w:rPr>
      </w:pPr>
      <w:r w:rsidRPr="00E80DD2">
        <w:rPr>
          <w:rFonts w:asciiTheme="minorHAnsi" w:hAnsiTheme="minorHAnsi" w:cstheme="minorHAnsi" w:hint="eastAsia"/>
          <w:sz w:val="24"/>
          <w:szCs w:val="24"/>
          <w:lang w:eastAsia="zh-CN"/>
        </w:rPr>
        <w:t>一揽子许可方法简化了终端设备许可。</w:t>
      </w:r>
    </w:p>
    <w:p w14:paraId="057FE63B" w14:textId="2606677F" w:rsidR="00E80DD2" w:rsidRPr="00E80DD2" w:rsidRDefault="00E80DD2" w:rsidP="009F0EE9">
      <w:pPr>
        <w:pStyle w:val="ListParagraph"/>
        <w:numPr>
          <w:ilvl w:val="1"/>
          <w:numId w:val="31"/>
        </w:numPr>
        <w:spacing w:before="80" w:after="80"/>
        <w:ind w:left="1134" w:hanging="560"/>
        <w:jc w:val="both"/>
        <w:rPr>
          <w:rFonts w:asciiTheme="minorHAnsi" w:hAnsiTheme="minorHAnsi" w:cstheme="minorHAnsi"/>
          <w:sz w:val="24"/>
          <w:szCs w:val="24"/>
          <w:lang w:eastAsia="zh-CN"/>
        </w:rPr>
      </w:pPr>
      <w:r w:rsidRPr="00E80DD2">
        <w:rPr>
          <w:rFonts w:asciiTheme="minorHAnsi" w:hAnsiTheme="minorHAnsi" w:cstheme="minorHAnsi" w:hint="eastAsia"/>
          <w:sz w:val="24"/>
          <w:szCs w:val="24"/>
          <w:lang w:eastAsia="zh-CN"/>
        </w:rPr>
        <w:t>在频谱和轨道资源方面，遵守国际电联</w:t>
      </w:r>
      <w:r w:rsidR="000A0964">
        <w:rPr>
          <w:rFonts w:asciiTheme="minorHAnsi" w:hAnsiTheme="minorHAnsi" w:cstheme="minorHAnsi" w:hint="eastAsia"/>
          <w:sz w:val="24"/>
          <w:szCs w:val="24"/>
          <w:lang w:eastAsia="zh-CN"/>
        </w:rPr>
        <w:t>规则</w:t>
      </w:r>
      <w:r w:rsidRPr="00E80DD2">
        <w:rPr>
          <w:rFonts w:asciiTheme="minorHAnsi" w:hAnsiTheme="minorHAnsi" w:cstheme="minorHAnsi" w:hint="eastAsia"/>
          <w:sz w:val="24"/>
          <w:szCs w:val="24"/>
          <w:lang w:eastAsia="zh-CN"/>
        </w:rPr>
        <w:t>和</w:t>
      </w:r>
      <w:r w:rsidR="000A0964" w:rsidRPr="00020ED1">
        <w:rPr>
          <w:rFonts w:asciiTheme="minorHAnsi" w:hAnsiTheme="minorHAnsi" w:cstheme="minorHAnsi"/>
          <w:sz w:val="24"/>
          <w:szCs w:val="24"/>
          <w:lang w:eastAsia="zh-CN"/>
        </w:rPr>
        <w:t>UNOOSA</w:t>
      </w:r>
      <w:r w:rsidR="000A0964">
        <w:rPr>
          <w:rFonts w:asciiTheme="minorHAnsi" w:hAnsiTheme="minorHAnsi" w:cstheme="minorHAnsi" w:hint="eastAsia"/>
          <w:sz w:val="24"/>
          <w:szCs w:val="24"/>
          <w:lang w:eastAsia="zh-CN"/>
        </w:rPr>
        <w:t>准则</w:t>
      </w:r>
      <w:r w:rsidRPr="00E80DD2">
        <w:rPr>
          <w:rFonts w:asciiTheme="minorHAnsi" w:hAnsiTheme="minorHAnsi" w:cstheme="minorHAnsi" w:hint="eastAsia"/>
          <w:sz w:val="24"/>
          <w:szCs w:val="24"/>
          <w:lang w:eastAsia="zh-CN"/>
        </w:rPr>
        <w:t>至关重要。</w:t>
      </w:r>
    </w:p>
    <w:p w14:paraId="16B01158" w14:textId="13A052A1" w:rsidR="00E80DD2" w:rsidRPr="00E80DD2" w:rsidRDefault="00E80DD2" w:rsidP="009F0EE9">
      <w:pPr>
        <w:pStyle w:val="ListParagraph"/>
        <w:numPr>
          <w:ilvl w:val="1"/>
          <w:numId w:val="31"/>
        </w:numPr>
        <w:spacing w:before="80" w:after="80"/>
        <w:ind w:left="1134" w:hanging="560"/>
        <w:jc w:val="both"/>
        <w:rPr>
          <w:rFonts w:asciiTheme="minorHAnsi" w:hAnsiTheme="minorHAnsi" w:cstheme="minorHAnsi"/>
          <w:sz w:val="24"/>
          <w:szCs w:val="24"/>
          <w:lang w:eastAsia="zh-CN"/>
        </w:rPr>
      </w:pPr>
      <w:r w:rsidRPr="00E80DD2">
        <w:rPr>
          <w:rFonts w:asciiTheme="minorHAnsi" w:hAnsiTheme="minorHAnsi" w:cstheme="minorHAnsi" w:hint="eastAsia"/>
          <w:sz w:val="24"/>
          <w:szCs w:val="24"/>
          <w:lang w:eastAsia="zh-CN"/>
        </w:rPr>
        <w:t>安哥拉强调在发射卫星之前积累专业知识。</w:t>
      </w:r>
    </w:p>
    <w:p w14:paraId="7B962160" w14:textId="5EF00828" w:rsidR="00E80DD2" w:rsidRPr="00E80DD2" w:rsidRDefault="00E80DD2" w:rsidP="009F0EE9">
      <w:pPr>
        <w:pStyle w:val="ListParagraph"/>
        <w:numPr>
          <w:ilvl w:val="1"/>
          <w:numId w:val="31"/>
        </w:numPr>
        <w:spacing w:before="80" w:after="80"/>
        <w:ind w:left="1134" w:hanging="560"/>
        <w:jc w:val="both"/>
        <w:rPr>
          <w:rFonts w:asciiTheme="minorHAnsi" w:hAnsiTheme="minorHAnsi" w:cstheme="minorHAnsi"/>
          <w:sz w:val="24"/>
          <w:szCs w:val="24"/>
          <w:lang w:eastAsia="zh-CN"/>
        </w:rPr>
      </w:pPr>
      <w:r w:rsidRPr="00E80DD2">
        <w:rPr>
          <w:rFonts w:asciiTheme="minorHAnsi" w:hAnsiTheme="minorHAnsi" w:cstheme="minorHAnsi" w:hint="eastAsia"/>
          <w:sz w:val="24"/>
          <w:szCs w:val="24"/>
          <w:lang w:eastAsia="zh-CN"/>
        </w:rPr>
        <w:t>CRASA</w:t>
      </w:r>
      <w:r w:rsidRPr="00E80DD2">
        <w:rPr>
          <w:rFonts w:asciiTheme="minorHAnsi" w:hAnsiTheme="minorHAnsi" w:cstheme="minorHAnsi" w:hint="eastAsia"/>
          <w:sz w:val="24"/>
          <w:szCs w:val="24"/>
          <w:lang w:eastAsia="zh-CN"/>
        </w:rPr>
        <w:t>成员</w:t>
      </w:r>
      <w:r w:rsidR="00C66B02">
        <w:rPr>
          <w:rFonts w:asciiTheme="minorHAnsi" w:hAnsiTheme="minorHAnsi" w:cstheme="minorHAnsi" w:hint="eastAsia"/>
          <w:sz w:val="24"/>
          <w:szCs w:val="24"/>
          <w:lang w:eastAsia="zh-CN"/>
        </w:rPr>
        <w:t>希望</w:t>
      </w:r>
      <w:r w:rsidRPr="00E80DD2">
        <w:rPr>
          <w:rFonts w:asciiTheme="minorHAnsi" w:hAnsiTheme="minorHAnsi" w:cstheme="minorHAnsi" w:hint="eastAsia"/>
          <w:sz w:val="24"/>
          <w:szCs w:val="24"/>
          <w:lang w:eastAsia="zh-CN"/>
        </w:rPr>
        <w:t>发展国家</w:t>
      </w:r>
      <w:r w:rsidR="009F3959">
        <w:rPr>
          <w:rFonts w:asciiTheme="minorHAnsi" w:hAnsiTheme="minorHAnsi" w:cstheme="minorHAnsi" w:hint="eastAsia"/>
          <w:sz w:val="24"/>
          <w:szCs w:val="24"/>
          <w:lang w:eastAsia="zh-CN"/>
        </w:rPr>
        <w:t>空间规划</w:t>
      </w:r>
      <w:r w:rsidR="000A0964">
        <w:rPr>
          <w:rFonts w:asciiTheme="minorHAnsi" w:hAnsiTheme="minorHAnsi" w:cstheme="minorHAnsi" w:hint="eastAsia"/>
          <w:sz w:val="24"/>
          <w:szCs w:val="24"/>
          <w:lang w:eastAsia="zh-CN"/>
        </w:rPr>
        <w:t>方面</w:t>
      </w:r>
      <w:r w:rsidRPr="00E80DD2">
        <w:rPr>
          <w:rFonts w:asciiTheme="minorHAnsi" w:hAnsiTheme="minorHAnsi" w:cstheme="minorHAnsi" w:hint="eastAsia"/>
          <w:sz w:val="24"/>
          <w:szCs w:val="24"/>
          <w:lang w:eastAsia="zh-CN"/>
        </w:rPr>
        <w:t>的专业知识。</w:t>
      </w:r>
    </w:p>
    <w:p w14:paraId="498B59DC" w14:textId="04E4DA03" w:rsidR="00E80DD2" w:rsidRPr="00E80DD2" w:rsidRDefault="000A0964" w:rsidP="009F0EE9">
      <w:pPr>
        <w:pStyle w:val="ListParagraph"/>
        <w:numPr>
          <w:ilvl w:val="1"/>
          <w:numId w:val="31"/>
        </w:numPr>
        <w:spacing w:before="80" w:after="80"/>
        <w:ind w:left="1134" w:hanging="560"/>
        <w:jc w:val="both"/>
        <w:rPr>
          <w:rFonts w:asciiTheme="minorHAnsi" w:hAnsiTheme="minorHAnsi" w:cstheme="minorHAnsi"/>
          <w:sz w:val="24"/>
          <w:szCs w:val="24"/>
          <w:lang w:eastAsia="zh-CN"/>
        </w:rPr>
      </w:pPr>
      <w:r w:rsidRPr="00E80DD2">
        <w:rPr>
          <w:rFonts w:asciiTheme="minorHAnsi" w:hAnsiTheme="minorHAnsi" w:cstheme="minorHAnsi" w:hint="eastAsia"/>
          <w:sz w:val="24"/>
          <w:szCs w:val="24"/>
          <w:lang w:eastAsia="zh-CN"/>
        </w:rPr>
        <w:t>CRASA</w:t>
      </w:r>
      <w:r w:rsidR="00E80DD2" w:rsidRPr="00E80DD2">
        <w:rPr>
          <w:rFonts w:asciiTheme="minorHAnsi" w:hAnsiTheme="minorHAnsi" w:cstheme="minorHAnsi" w:hint="eastAsia"/>
          <w:sz w:val="24"/>
          <w:szCs w:val="24"/>
          <w:lang w:eastAsia="zh-CN"/>
        </w:rPr>
        <w:t>和国际电联计划召开一次会议，开展基础设施测绘活动。</w:t>
      </w:r>
    </w:p>
    <w:p w14:paraId="5507EB0B" w14:textId="25D647AA" w:rsidR="00A34CFE" w:rsidRPr="000A0964" w:rsidRDefault="00E80DD2" w:rsidP="009F0EE9">
      <w:pPr>
        <w:pStyle w:val="ListParagraph"/>
        <w:numPr>
          <w:ilvl w:val="1"/>
          <w:numId w:val="31"/>
        </w:numPr>
        <w:spacing w:before="80" w:after="80"/>
        <w:ind w:left="1134" w:hanging="560"/>
        <w:jc w:val="both"/>
        <w:rPr>
          <w:rFonts w:asciiTheme="minorHAnsi" w:hAnsiTheme="minorHAnsi" w:cstheme="minorHAnsi"/>
          <w:sz w:val="24"/>
          <w:szCs w:val="24"/>
          <w:lang w:eastAsia="zh-CN"/>
        </w:rPr>
      </w:pPr>
      <w:r w:rsidRPr="000A0964">
        <w:rPr>
          <w:rFonts w:asciiTheme="minorHAnsi" w:hAnsiTheme="minorHAnsi" w:cstheme="minorHAnsi" w:hint="eastAsia"/>
          <w:sz w:val="24"/>
          <w:szCs w:val="24"/>
          <w:lang w:eastAsia="zh-CN"/>
        </w:rPr>
        <w:t>解决干扰问题和空间碎片是一个高度优先事项。</w:t>
      </w:r>
    </w:p>
    <w:p w14:paraId="0132C570" w14:textId="530A9E54" w:rsidR="000A0964" w:rsidRPr="00020ED1" w:rsidRDefault="009F0EE9" w:rsidP="009F0EE9">
      <w:pPr>
        <w:pStyle w:val="enumlev1"/>
      </w:pPr>
      <w:r>
        <w:rPr>
          <w:lang w:eastAsia="zh-CN"/>
        </w:rPr>
        <w:t>•</w:t>
      </w:r>
      <w:r>
        <w:rPr>
          <w:lang w:eastAsia="zh-CN"/>
        </w:rPr>
        <w:tab/>
      </w:r>
      <w:r w:rsidR="00E80DD2" w:rsidRPr="00E80DD2">
        <w:rPr>
          <w:rFonts w:hint="eastAsia"/>
          <w:lang w:eastAsia="zh-CN"/>
        </w:rPr>
        <w:t>国际电联在刚果民主共和国金沙萨举办了</w:t>
      </w:r>
      <w:r w:rsidR="000A0964">
        <w:rPr>
          <w:rFonts w:hint="eastAsia"/>
          <w:lang w:eastAsia="zh-CN"/>
        </w:rPr>
        <w:t>一场</w:t>
      </w:r>
      <w:r w:rsidR="00E80DD2" w:rsidRPr="00E80DD2">
        <w:rPr>
          <w:rFonts w:hint="eastAsia"/>
          <w:lang w:eastAsia="zh-CN"/>
        </w:rPr>
        <w:t>能力建设讲习班和技术</w:t>
      </w:r>
      <w:r w:rsidR="00E80DD2" w:rsidRPr="00E80DD2">
        <w:rPr>
          <w:rFonts w:hint="eastAsia"/>
          <w:lang w:eastAsia="zh-CN"/>
        </w:rPr>
        <w:t>/</w:t>
      </w:r>
      <w:r w:rsidR="00E80DD2" w:rsidRPr="00E80DD2">
        <w:rPr>
          <w:rFonts w:hint="eastAsia"/>
          <w:lang w:eastAsia="zh-CN"/>
        </w:rPr>
        <w:t>监管空间对话（主讲人：</w:t>
      </w:r>
      <w:r w:rsidR="00E80DD2" w:rsidRPr="00E80DD2">
        <w:rPr>
          <w:rFonts w:hint="eastAsia"/>
          <w:lang w:eastAsia="zh-CN"/>
        </w:rPr>
        <w:t>BDT</w:t>
      </w:r>
      <w:r w:rsidR="00E80DD2" w:rsidRPr="00E80DD2">
        <w:rPr>
          <w:rFonts w:hint="eastAsia"/>
          <w:lang w:eastAsia="zh-CN"/>
        </w:rPr>
        <w:t>、</w:t>
      </w:r>
      <w:r w:rsidR="00E80DD2" w:rsidRPr="00E80DD2">
        <w:rPr>
          <w:rFonts w:hint="eastAsia"/>
          <w:lang w:eastAsia="zh-CN"/>
        </w:rPr>
        <w:t>MACRA</w:t>
      </w:r>
      <w:r w:rsidR="00E80DD2" w:rsidRPr="00E80DD2">
        <w:rPr>
          <w:rFonts w:hint="eastAsia"/>
          <w:lang w:eastAsia="zh-CN"/>
        </w:rPr>
        <w:t>、</w:t>
      </w:r>
      <w:r w:rsidR="00E80DD2" w:rsidRPr="00E80DD2">
        <w:rPr>
          <w:rFonts w:hint="eastAsia"/>
          <w:lang w:eastAsia="zh-CN"/>
        </w:rPr>
        <w:t>CRASA</w:t>
      </w:r>
      <w:r w:rsidR="00E80DD2" w:rsidRPr="00E80DD2">
        <w:rPr>
          <w:rFonts w:hint="eastAsia"/>
          <w:lang w:eastAsia="zh-CN"/>
        </w:rPr>
        <w:t>、</w:t>
      </w:r>
      <w:r w:rsidR="00E80DD2" w:rsidRPr="00E80DD2">
        <w:rPr>
          <w:rFonts w:hint="eastAsia"/>
          <w:lang w:eastAsia="zh-CN"/>
        </w:rPr>
        <w:t>GSOA</w:t>
      </w:r>
      <w:r w:rsidR="00E80DD2" w:rsidRPr="00E80DD2">
        <w:rPr>
          <w:rFonts w:hint="eastAsia"/>
          <w:lang w:eastAsia="zh-CN"/>
        </w:rPr>
        <w:t>）。国际电联概述了卫星通信市场和最新发展情况，讨论了卫星通信系统的重要性、拥有卫星系统的机遇和挑战、卫星系统使用方面的合作与协作、卫星通信法规的国际、区域和国家</w:t>
      </w:r>
      <w:r w:rsidR="000A0964">
        <w:rPr>
          <w:rFonts w:hint="eastAsia"/>
          <w:lang w:eastAsia="zh-CN"/>
        </w:rPr>
        <w:t>问题</w:t>
      </w:r>
      <w:r w:rsidR="00E80DD2" w:rsidRPr="00E80DD2">
        <w:rPr>
          <w:rFonts w:hint="eastAsia"/>
          <w:lang w:eastAsia="zh-CN"/>
        </w:rPr>
        <w:t>以及公平利用和保护空间资源的原则。还促进了关于区域期望和需求的公开讨论，</w:t>
      </w:r>
      <w:r w:rsidR="000A0964" w:rsidRPr="000A0964">
        <w:rPr>
          <w:rFonts w:hint="eastAsia"/>
          <w:lang w:eastAsia="zh-CN"/>
        </w:rPr>
        <w:t>以期</w:t>
      </w:r>
      <w:r w:rsidR="00E80DD2" w:rsidRPr="00E80DD2">
        <w:rPr>
          <w:rFonts w:hint="eastAsia"/>
          <w:lang w:eastAsia="zh-CN"/>
        </w:rPr>
        <w:t>设计第二期重点更加突出的讲习班。讨论的主要问题如下</w:t>
      </w:r>
      <w:r w:rsidR="000A0964">
        <w:rPr>
          <w:rFonts w:hint="eastAsia"/>
          <w:lang w:eastAsia="zh-CN"/>
        </w:rPr>
        <w:t>：</w:t>
      </w:r>
    </w:p>
    <w:p w14:paraId="21E7340B" w14:textId="5D26B60C" w:rsidR="00E80DD2" w:rsidRPr="00E80DD2" w:rsidRDefault="00E80DD2" w:rsidP="009F0EE9">
      <w:pPr>
        <w:pStyle w:val="ListParagraph"/>
        <w:numPr>
          <w:ilvl w:val="1"/>
          <w:numId w:val="31"/>
        </w:numPr>
        <w:spacing w:before="80" w:after="80"/>
        <w:ind w:left="1134" w:hanging="560"/>
        <w:jc w:val="both"/>
        <w:rPr>
          <w:rFonts w:asciiTheme="minorHAnsi" w:hAnsiTheme="minorHAnsi" w:cstheme="minorHAnsi"/>
          <w:sz w:val="24"/>
          <w:szCs w:val="24"/>
          <w:lang w:eastAsia="zh-CN"/>
        </w:rPr>
      </w:pPr>
      <w:r w:rsidRPr="00E80DD2">
        <w:rPr>
          <w:rFonts w:asciiTheme="minorHAnsi" w:hAnsiTheme="minorHAnsi" w:cstheme="minorHAnsi" w:hint="eastAsia"/>
          <w:sz w:val="24"/>
          <w:szCs w:val="24"/>
          <w:lang w:eastAsia="zh-CN"/>
        </w:rPr>
        <w:t>卫星通信</w:t>
      </w:r>
      <w:r w:rsidR="002E193A">
        <w:rPr>
          <w:rFonts w:asciiTheme="minorHAnsi" w:hAnsiTheme="minorHAnsi" w:cstheme="minorHAnsi" w:hint="eastAsia"/>
          <w:sz w:val="24"/>
          <w:szCs w:val="24"/>
          <w:lang w:eastAsia="zh-CN"/>
        </w:rPr>
        <w:t>规则</w:t>
      </w:r>
      <w:r w:rsidRPr="00E80DD2">
        <w:rPr>
          <w:rFonts w:asciiTheme="minorHAnsi" w:hAnsiTheme="minorHAnsi" w:cstheme="minorHAnsi" w:hint="eastAsia"/>
          <w:sz w:val="24"/>
          <w:szCs w:val="24"/>
          <w:lang w:eastAsia="zh-CN"/>
        </w:rPr>
        <w:t>是该</w:t>
      </w:r>
      <w:r w:rsidR="00294446">
        <w:rPr>
          <w:rFonts w:asciiTheme="minorHAnsi" w:hAnsiTheme="minorHAnsi" w:cstheme="minorHAnsi" w:hint="eastAsia"/>
          <w:sz w:val="24"/>
          <w:szCs w:val="24"/>
          <w:lang w:eastAsia="zh-CN"/>
        </w:rPr>
        <w:t>区域</w:t>
      </w:r>
      <w:r w:rsidRPr="00E80DD2">
        <w:rPr>
          <w:rFonts w:asciiTheme="minorHAnsi" w:hAnsiTheme="minorHAnsi" w:cstheme="minorHAnsi" w:hint="eastAsia"/>
          <w:sz w:val="24"/>
          <w:szCs w:val="24"/>
          <w:lang w:eastAsia="zh-CN"/>
        </w:rPr>
        <w:t>的一个</w:t>
      </w:r>
      <w:r w:rsidR="002E193A" w:rsidRPr="000A0964">
        <w:rPr>
          <w:rFonts w:asciiTheme="minorHAnsi" w:hAnsiTheme="minorHAnsi" w:cstheme="minorHAnsi" w:hint="eastAsia"/>
          <w:sz w:val="24"/>
          <w:szCs w:val="24"/>
          <w:lang w:eastAsia="zh-CN"/>
        </w:rPr>
        <w:t>紧迫课题</w:t>
      </w:r>
      <w:r w:rsidRPr="00E80DD2">
        <w:rPr>
          <w:rFonts w:asciiTheme="minorHAnsi" w:hAnsiTheme="minorHAnsi" w:cstheme="minorHAnsi" w:hint="eastAsia"/>
          <w:sz w:val="24"/>
          <w:szCs w:val="24"/>
          <w:lang w:eastAsia="zh-CN"/>
        </w:rPr>
        <w:t>。</w:t>
      </w:r>
      <w:r w:rsidRPr="00E80DD2">
        <w:rPr>
          <w:rFonts w:asciiTheme="minorHAnsi" w:hAnsiTheme="minorHAnsi" w:cstheme="minorHAnsi" w:hint="eastAsia"/>
          <w:sz w:val="24"/>
          <w:szCs w:val="24"/>
          <w:lang w:eastAsia="zh-CN"/>
        </w:rPr>
        <w:t>CRASA</w:t>
      </w:r>
      <w:r w:rsidRPr="00E80DD2">
        <w:rPr>
          <w:rFonts w:asciiTheme="minorHAnsi" w:hAnsiTheme="minorHAnsi" w:cstheme="minorHAnsi" w:hint="eastAsia"/>
          <w:sz w:val="24"/>
          <w:szCs w:val="24"/>
          <w:lang w:eastAsia="zh-CN"/>
        </w:rPr>
        <w:t>成员在卫星</w:t>
      </w:r>
      <w:r w:rsidR="002E193A">
        <w:rPr>
          <w:rFonts w:asciiTheme="minorHAnsi" w:hAnsiTheme="minorHAnsi" w:cstheme="minorHAnsi" w:hint="eastAsia"/>
          <w:sz w:val="24"/>
          <w:szCs w:val="24"/>
          <w:lang w:eastAsia="zh-CN"/>
        </w:rPr>
        <w:t>规则领域</w:t>
      </w:r>
      <w:r w:rsidRPr="00E80DD2">
        <w:rPr>
          <w:rFonts w:asciiTheme="minorHAnsi" w:hAnsiTheme="minorHAnsi" w:cstheme="minorHAnsi" w:hint="eastAsia"/>
          <w:sz w:val="24"/>
          <w:szCs w:val="24"/>
          <w:lang w:eastAsia="zh-CN"/>
        </w:rPr>
        <w:t>面临挑战，希望更多地了解卫星领域的机遇、</w:t>
      </w:r>
      <w:r w:rsidR="002E193A">
        <w:rPr>
          <w:rFonts w:asciiTheme="minorHAnsi" w:hAnsiTheme="minorHAnsi" w:cstheme="minorHAnsi" w:hint="eastAsia"/>
          <w:sz w:val="24"/>
          <w:szCs w:val="24"/>
          <w:lang w:eastAsia="zh-CN"/>
        </w:rPr>
        <w:t>业务</w:t>
      </w:r>
      <w:r w:rsidRPr="00E80DD2">
        <w:rPr>
          <w:rFonts w:asciiTheme="minorHAnsi" w:hAnsiTheme="minorHAnsi" w:cstheme="minorHAnsi" w:hint="eastAsia"/>
          <w:sz w:val="24"/>
          <w:szCs w:val="24"/>
          <w:lang w:eastAsia="zh-CN"/>
        </w:rPr>
        <w:t>、能力建设、技术、商业和经济方面的信息。</w:t>
      </w:r>
    </w:p>
    <w:p w14:paraId="0797FA5D" w14:textId="19DF86CC" w:rsidR="000A0964" w:rsidRPr="002E193A" w:rsidRDefault="00C914F8" w:rsidP="009F0EE9">
      <w:pPr>
        <w:pStyle w:val="ListParagraph"/>
        <w:numPr>
          <w:ilvl w:val="1"/>
          <w:numId w:val="31"/>
        </w:numPr>
        <w:spacing w:before="80" w:after="80"/>
        <w:ind w:left="1134" w:hanging="560"/>
        <w:jc w:val="both"/>
        <w:rPr>
          <w:rFonts w:asciiTheme="minorHAnsi" w:hAnsiTheme="minorHAnsi" w:cstheme="minorHAnsi"/>
          <w:sz w:val="24"/>
          <w:szCs w:val="24"/>
          <w:lang w:eastAsia="zh-CN"/>
        </w:rPr>
      </w:pPr>
      <w:r>
        <w:rPr>
          <w:rFonts w:asciiTheme="minorHAnsi" w:hAnsiTheme="minorHAnsi" w:cstheme="minorHAnsi" w:hint="eastAsia"/>
          <w:sz w:val="24"/>
          <w:szCs w:val="24"/>
          <w:lang w:eastAsia="zh-CN"/>
        </w:rPr>
        <w:t>若干</w:t>
      </w:r>
      <w:r w:rsidR="00E80DD2" w:rsidRPr="002E193A">
        <w:rPr>
          <w:rFonts w:asciiTheme="minorHAnsi" w:hAnsiTheme="minorHAnsi" w:cstheme="minorHAnsi" w:hint="eastAsia"/>
          <w:sz w:val="24"/>
          <w:szCs w:val="24"/>
          <w:lang w:eastAsia="zh-CN"/>
        </w:rPr>
        <w:t>国家目前正在部署或测试低地轨道卫星通信解决方案。</w:t>
      </w:r>
    </w:p>
    <w:p w14:paraId="763992E6" w14:textId="3CCF49E8" w:rsidR="00F3761D" w:rsidRPr="008776F6" w:rsidRDefault="009F0EE9" w:rsidP="009F0EE9">
      <w:pPr>
        <w:pStyle w:val="enumlev1"/>
        <w:rPr>
          <w:lang w:eastAsia="zh-CN"/>
        </w:rPr>
      </w:pPr>
      <w:r>
        <w:rPr>
          <w:lang w:eastAsia="zh-CN"/>
        </w:rPr>
        <w:t>•</w:t>
      </w:r>
      <w:r>
        <w:rPr>
          <w:lang w:eastAsia="zh-CN"/>
        </w:rPr>
        <w:tab/>
      </w:r>
      <w:r w:rsidR="007E44A5" w:rsidRPr="008A2FF2">
        <w:rPr>
          <w:rFonts w:hint="eastAsia"/>
          <w:lang w:eastAsia="zh-CN"/>
        </w:rPr>
        <w:t>国际电联</w:t>
      </w:r>
      <w:r w:rsidR="00E80DD2" w:rsidRPr="008A2FF2">
        <w:rPr>
          <w:rFonts w:hint="eastAsia"/>
          <w:lang w:eastAsia="zh-CN"/>
        </w:rPr>
        <w:t>参加了</w:t>
      </w:r>
      <w:r w:rsidR="004C3878" w:rsidRPr="008A2FF2">
        <w:rPr>
          <w:rFonts w:hint="eastAsia"/>
          <w:lang w:eastAsia="zh-CN"/>
        </w:rPr>
        <w:t>于</w:t>
      </w:r>
      <w:r w:rsidR="004C3878" w:rsidRPr="008A2FF2">
        <w:rPr>
          <w:rFonts w:hint="eastAsia"/>
          <w:lang w:eastAsia="zh-CN"/>
        </w:rPr>
        <w:t>2023</w:t>
      </w:r>
      <w:r w:rsidR="004C3878" w:rsidRPr="008A2FF2">
        <w:rPr>
          <w:rFonts w:hint="eastAsia"/>
          <w:lang w:eastAsia="zh-CN"/>
        </w:rPr>
        <w:t>年</w:t>
      </w:r>
      <w:r w:rsidR="004C3878" w:rsidRPr="008A2FF2">
        <w:rPr>
          <w:rFonts w:hint="eastAsia"/>
          <w:lang w:eastAsia="zh-CN"/>
        </w:rPr>
        <w:t>11</w:t>
      </w:r>
      <w:r w:rsidR="004C3878" w:rsidRPr="008A2FF2">
        <w:rPr>
          <w:rFonts w:hint="eastAsia"/>
          <w:lang w:eastAsia="zh-CN"/>
        </w:rPr>
        <w:t>月</w:t>
      </w:r>
      <w:r w:rsidR="00E80DD2" w:rsidRPr="008A2FF2">
        <w:rPr>
          <w:rFonts w:hint="eastAsia"/>
          <w:lang w:eastAsia="zh-CN"/>
        </w:rPr>
        <w:t>在日内瓦举行的联合国</w:t>
      </w:r>
      <w:r w:rsidR="00E80DD2" w:rsidRPr="008A2FF2">
        <w:rPr>
          <w:rFonts w:hint="eastAsia"/>
          <w:lang w:eastAsia="zh-CN"/>
        </w:rPr>
        <w:t>/</w:t>
      </w:r>
      <w:r w:rsidR="00E80DD2" w:rsidRPr="008A2FF2">
        <w:rPr>
          <w:rFonts w:hint="eastAsia"/>
          <w:lang w:eastAsia="zh-CN"/>
        </w:rPr>
        <w:t>世界卫生组织空间与全球</w:t>
      </w:r>
      <w:r w:rsidR="007E44A5" w:rsidRPr="008A2FF2">
        <w:rPr>
          <w:rFonts w:hint="eastAsia"/>
          <w:lang w:eastAsia="zh-CN"/>
        </w:rPr>
        <w:t>健康</w:t>
      </w:r>
      <w:r w:rsidR="00E80DD2" w:rsidRPr="008A2FF2">
        <w:rPr>
          <w:rFonts w:hint="eastAsia"/>
          <w:lang w:eastAsia="zh-CN"/>
        </w:rPr>
        <w:t>国际</w:t>
      </w:r>
      <w:r w:rsidR="007E44A5" w:rsidRPr="008A2FF2">
        <w:rPr>
          <w:rFonts w:hint="eastAsia"/>
          <w:lang w:eastAsia="zh-CN"/>
        </w:rPr>
        <w:t>大会（在瑞士政府与太空和全球健康网络的协作下，</w:t>
      </w:r>
      <w:r w:rsidR="00E80DD2" w:rsidRPr="008A2FF2">
        <w:rPr>
          <w:rFonts w:hint="eastAsia"/>
          <w:lang w:eastAsia="zh-CN"/>
        </w:rPr>
        <w:t>由欧洲</w:t>
      </w:r>
      <w:r w:rsidR="004C3878" w:rsidRPr="008A2FF2">
        <w:rPr>
          <w:rFonts w:hint="eastAsia"/>
          <w:lang w:eastAsia="zh-CN"/>
        </w:rPr>
        <w:t>航天</w:t>
      </w:r>
      <w:r w:rsidR="00E80DD2" w:rsidRPr="008A2FF2">
        <w:rPr>
          <w:rFonts w:hint="eastAsia"/>
          <w:lang w:eastAsia="zh-CN"/>
        </w:rPr>
        <w:t>局支持、联合国贸易和发展会议（</w:t>
      </w:r>
      <w:r w:rsidR="004C3878" w:rsidRPr="00020ED1">
        <w:rPr>
          <w:lang w:eastAsia="zh-CN"/>
        </w:rPr>
        <w:t>UNCTAD</w:t>
      </w:r>
      <w:r w:rsidR="00E80DD2" w:rsidRPr="008A2FF2">
        <w:rPr>
          <w:rFonts w:hint="eastAsia"/>
          <w:lang w:eastAsia="zh-CN"/>
        </w:rPr>
        <w:t>）主办</w:t>
      </w:r>
      <w:r w:rsidR="007E44A5" w:rsidRPr="008A2FF2">
        <w:rPr>
          <w:rFonts w:hint="eastAsia"/>
          <w:lang w:eastAsia="zh-CN"/>
        </w:rPr>
        <w:t>）</w:t>
      </w:r>
      <w:r w:rsidR="00E80DD2" w:rsidRPr="008A2FF2">
        <w:rPr>
          <w:rFonts w:hint="eastAsia"/>
          <w:lang w:eastAsia="zh-CN"/>
        </w:rPr>
        <w:t>，并在和平利用外层空间委员会科学和技术小组委员会第六十一届会议期间出席了空间与全球卫生网络会议。</w:t>
      </w:r>
      <w:r w:rsidR="00F3761D" w:rsidRPr="008776F6">
        <w:rPr>
          <w:lang w:eastAsia="zh-CN"/>
        </w:rPr>
        <w:br w:type="page"/>
      </w:r>
    </w:p>
    <w:p w14:paraId="19C56AFB" w14:textId="59F2CAD6" w:rsidR="00F3761D" w:rsidRDefault="007E44A5" w:rsidP="00020ED1">
      <w:pPr>
        <w:pStyle w:val="AnnexNo"/>
        <w:spacing w:before="360"/>
        <w:rPr>
          <w:lang w:eastAsia="zh-CN"/>
        </w:rPr>
      </w:pPr>
      <w:bookmarkStart w:id="16" w:name="annex3"/>
      <w:r>
        <w:rPr>
          <w:rFonts w:hint="eastAsia"/>
          <w:lang w:eastAsia="zh-CN"/>
        </w:rPr>
        <w:lastRenderedPageBreak/>
        <w:t>附件</w:t>
      </w:r>
      <w:r>
        <w:rPr>
          <w:rFonts w:hint="eastAsia"/>
          <w:lang w:eastAsia="zh-CN"/>
        </w:rPr>
        <w:t>3</w:t>
      </w:r>
      <w:bookmarkEnd w:id="16"/>
    </w:p>
    <w:p w14:paraId="45A5E88A" w14:textId="34878795" w:rsidR="00F3761D" w:rsidRPr="00BD0D0D" w:rsidRDefault="007E44A5" w:rsidP="00020ED1">
      <w:pPr>
        <w:pStyle w:val="Annextitle"/>
        <w:spacing w:before="360"/>
        <w:rPr>
          <w:lang w:eastAsia="zh-CN"/>
        </w:rPr>
      </w:pPr>
      <w:r w:rsidRPr="00061A19">
        <w:rPr>
          <w:lang w:eastAsia="zh-CN"/>
        </w:rPr>
        <w:t>联合国</w:t>
      </w:r>
      <w:r w:rsidRPr="008A2FF2">
        <w:rPr>
          <w:lang w:eastAsia="zh-CN"/>
        </w:rPr>
        <w:t>外层空间活动机构间会议</w:t>
      </w:r>
      <w:r w:rsidRPr="008A2FF2">
        <w:rPr>
          <w:rFonts w:hint="eastAsia"/>
          <w:lang w:eastAsia="zh-CN"/>
        </w:rPr>
        <w:t>（</w:t>
      </w:r>
      <w:r w:rsidR="008A2FF2" w:rsidRPr="00BD0D0D">
        <w:rPr>
          <w:lang w:eastAsia="zh-CN"/>
        </w:rPr>
        <w:t>UN-Space</w:t>
      </w:r>
      <w:r w:rsidRPr="008A2FF2">
        <w:rPr>
          <w:rFonts w:hint="eastAsia"/>
          <w:lang w:eastAsia="zh-CN"/>
        </w:rPr>
        <w:t>）</w:t>
      </w:r>
    </w:p>
    <w:p w14:paraId="3720C115" w14:textId="2F6EC13D" w:rsidR="00C914F8" w:rsidRDefault="00061A19" w:rsidP="00C914F8">
      <w:pPr>
        <w:ind w:firstLineChars="200" w:firstLine="480"/>
        <w:jc w:val="both"/>
        <w:rPr>
          <w:rFonts w:cstheme="minorBidi"/>
          <w:lang w:eastAsia="zh-CN"/>
        </w:rPr>
      </w:pPr>
      <w:r w:rsidRPr="00E80DD2">
        <w:rPr>
          <w:rFonts w:cstheme="minorBidi" w:hint="eastAsia"/>
          <w:lang w:eastAsia="zh-CN"/>
        </w:rPr>
        <w:t>联合国外层空间活动机构间会议始于</w:t>
      </w:r>
      <w:r w:rsidRPr="00E80DD2">
        <w:rPr>
          <w:rFonts w:cstheme="minorBidi" w:hint="eastAsia"/>
          <w:lang w:eastAsia="zh-CN"/>
        </w:rPr>
        <w:t>20</w:t>
      </w:r>
      <w:r w:rsidRPr="00E80DD2">
        <w:rPr>
          <w:rFonts w:cstheme="minorBidi" w:hint="eastAsia"/>
          <w:lang w:eastAsia="zh-CN"/>
        </w:rPr>
        <w:t>世纪</w:t>
      </w:r>
      <w:r w:rsidRPr="00E80DD2">
        <w:rPr>
          <w:rFonts w:cstheme="minorBidi" w:hint="eastAsia"/>
          <w:lang w:eastAsia="zh-CN"/>
        </w:rPr>
        <w:t>70</w:t>
      </w:r>
      <w:r w:rsidRPr="00E80DD2">
        <w:rPr>
          <w:rFonts w:cstheme="minorBidi" w:hint="eastAsia"/>
          <w:lang w:eastAsia="zh-CN"/>
        </w:rPr>
        <w:t>年代中期，</w:t>
      </w:r>
      <w:r w:rsidRPr="00E80DD2">
        <w:rPr>
          <w:rFonts w:cstheme="minorBidi" w:hint="eastAsia"/>
          <w:lang w:eastAsia="zh-CN"/>
        </w:rPr>
        <w:t>2013</w:t>
      </w:r>
      <w:r w:rsidRPr="00E80DD2">
        <w:rPr>
          <w:rFonts w:cstheme="minorBidi" w:hint="eastAsia"/>
          <w:lang w:eastAsia="zh-CN"/>
        </w:rPr>
        <w:t>年</w:t>
      </w:r>
      <w:r w:rsidRPr="00E80DD2">
        <w:rPr>
          <w:rFonts w:cstheme="minorBidi" w:hint="eastAsia"/>
          <w:lang w:eastAsia="zh-CN"/>
        </w:rPr>
        <w:t>12</w:t>
      </w:r>
      <w:r w:rsidRPr="00E80DD2">
        <w:rPr>
          <w:rFonts w:cstheme="minorBidi" w:hint="eastAsia"/>
          <w:lang w:eastAsia="zh-CN"/>
        </w:rPr>
        <w:t>月</w:t>
      </w:r>
      <w:r>
        <w:rPr>
          <w:rFonts w:cstheme="minorBidi" w:hint="eastAsia"/>
          <w:lang w:eastAsia="zh-CN"/>
        </w:rPr>
        <w:t>联合国</w:t>
      </w:r>
      <w:r w:rsidRPr="00E80DD2">
        <w:rPr>
          <w:rFonts w:cstheme="minorBidi" w:hint="eastAsia"/>
          <w:lang w:eastAsia="zh-CN"/>
        </w:rPr>
        <w:t>大会第</w:t>
      </w:r>
      <w:r w:rsidRPr="00E80DD2">
        <w:rPr>
          <w:rFonts w:cstheme="minorBidi" w:hint="eastAsia"/>
          <w:lang w:eastAsia="zh-CN"/>
        </w:rPr>
        <w:t>68/75a</w:t>
      </w:r>
      <w:r w:rsidRPr="00E80DD2">
        <w:rPr>
          <w:rFonts w:cstheme="minorBidi" w:hint="eastAsia"/>
          <w:lang w:eastAsia="zh-CN"/>
        </w:rPr>
        <w:t>号决议将其称为</w:t>
      </w:r>
      <w:r>
        <w:rPr>
          <w:rFonts w:cstheme="minorBidi" w:hint="eastAsia"/>
          <w:lang w:eastAsia="zh-CN"/>
        </w:rPr>
        <w:t>“</w:t>
      </w:r>
      <w:r w:rsidR="00C914F8">
        <w:rPr>
          <w:rFonts w:cstheme="minorBidi" w:hint="eastAsia"/>
          <w:lang w:eastAsia="zh-CN"/>
        </w:rPr>
        <w:t>UN-Space</w:t>
      </w:r>
      <w:r>
        <w:rPr>
          <w:rFonts w:cstheme="minorBidi" w:hint="eastAsia"/>
          <w:lang w:eastAsia="zh-CN"/>
        </w:rPr>
        <w:t>”</w:t>
      </w:r>
      <w:r w:rsidRPr="00E80DD2">
        <w:rPr>
          <w:rFonts w:cstheme="minorBidi" w:hint="eastAsia"/>
          <w:lang w:eastAsia="zh-CN"/>
        </w:rPr>
        <w:t>。</w:t>
      </w:r>
    </w:p>
    <w:p w14:paraId="340497BF" w14:textId="77777777" w:rsidR="00C914F8" w:rsidRDefault="00C914F8" w:rsidP="00C914F8">
      <w:pPr>
        <w:ind w:firstLineChars="200" w:firstLine="480"/>
        <w:jc w:val="both"/>
        <w:rPr>
          <w:rFonts w:cstheme="minorBidi"/>
          <w:lang w:eastAsia="zh-CN"/>
        </w:rPr>
      </w:pPr>
      <w:r>
        <w:rPr>
          <w:rFonts w:cstheme="minorBidi" w:hint="eastAsia"/>
          <w:lang w:eastAsia="zh-CN"/>
        </w:rPr>
        <w:t>UN-Space</w:t>
      </w:r>
      <w:r w:rsidR="00061A19" w:rsidRPr="00E80DD2">
        <w:rPr>
          <w:rFonts w:cstheme="minorBidi" w:hint="eastAsia"/>
          <w:lang w:eastAsia="zh-CN"/>
        </w:rPr>
        <w:t>是一个机制，旨在促进联合国各实体（</w:t>
      </w:r>
      <w:r w:rsidR="00061A19">
        <w:rPr>
          <w:rFonts w:cstheme="minorBidi" w:hint="eastAsia"/>
          <w:lang w:eastAsia="zh-CN"/>
        </w:rPr>
        <w:t>部门</w:t>
      </w:r>
      <w:r w:rsidR="00061A19" w:rsidRPr="00E80DD2">
        <w:rPr>
          <w:rFonts w:cstheme="minorBidi" w:hint="eastAsia"/>
          <w:lang w:eastAsia="zh-CN"/>
        </w:rPr>
        <w:t>、</w:t>
      </w:r>
      <w:r w:rsidR="00061A19">
        <w:rPr>
          <w:rFonts w:cstheme="minorBidi" w:hint="eastAsia"/>
          <w:lang w:eastAsia="zh-CN"/>
        </w:rPr>
        <w:t>办公室</w:t>
      </w:r>
      <w:r w:rsidR="00061A19" w:rsidRPr="00E80DD2">
        <w:rPr>
          <w:rFonts w:cstheme="minorBidi" w:hint="eastAsia"/>
          <w:lang w:eastAsia="zh-CN"/>
        </w:rPr>
        <w:t>、基金、方案和专门机构）在实施涉及利用空间技术及其应用的活动时开展协作、协同增效、</w:t>
      </w:r>
      <w:r>
        <w:rPr>
          <w:rFonts w:cstheme="minorBidi" w:hint="eastAsia"/>
          <w:lang w:eastAsia="zh-CN"/>
        </w:rPr>
        <w:t>交流</w:t>
      </w:r>
      <w:r w:rsidR="00061A19" w:rsidRPr="00E80DD2">
        <w:rPr>
          <w:rFonts w:cstheme="minorBidi" w:hint="eastAsia"/>
          <w:lang w:eastAsia="zh-CN"/>
        </w:rPr>
        <w:t>信息以及</w:t>
      </w:r>
      <w:r>
        <w:rPr>
          <w:rFonts w:cstheme="minorBidi" w:hint="eastAsia"/>
          <w:lang w:eastAsia="zh-CN"/>
        </w:rPr>
        <w:t>协调</w:t>
      </w:r>
      <w:r w:rsidR="00061A19" w:rsidRPr="00E80DD2">
        <w:rPr>
          <w:rFonts w:cstheme="minorBidi" w:hint="eastAsia"/>
          <w:lang w:eastAsia="zh-CN"/>
        </w:rPr>
        <w:t>计划和方案。</w:t>
      </w:r>
    </w:p>
    <w:p w14:paraId="748A3F32" w14:textId="77777777" w:rsidR="00C914F8" w:rsidRDefault="00061A19" w:rsidP="00C914F8">
      <w:pPr>
        <w:ind w:firstLineChars="200" w:firstLine="480"/>
        <w:jc w:val="both"/>
        <w:rPr>
          <w:rFonts w:cstheme="minorBidi"/>
          <w:lang w:eastAsia="zh-CN"/>
        </w:rPr>
      </w:pPr>
      <w:r w:rsidRPr="00E80DD2">
        <w:rPr>
          <w:rFonts w:cstheme="minorBidi" w:hint="eastAsia"/>
          <w:lang w:eastAsia="zh-CN"/>
        </w:rPr>
        <w:t>外层空间事务厅</w:t>
      </w:r>
      <w:r w:rsidR="00C914F8">
        <w:rPr>
          <w:rFonts w:cstheme="minorBidi" w:hint="eastAsia"/>
          <w:lang w:eastAsia="zh-CN"/>
        </w:rPr>
        <w:t>负责领导</w:t>
      </w:r>
      <w:r w:rsidR="00C914F8">
        <w:rPr>
          <w:rFonts w:cstheme="minorBidi" w:hint="eastAsia"/>
          <w:lang w:eastAsia="zh-CN"/>
        </w:rPr>
        <w:t>UN-Space</w:t>
      </w:r>
      <w:r w:rsidRPr="00E80DD2">
        <w:rPr>
          <w:rFonts w:cstheme="minorBidi" w:hint="eastAsia"/>
          <w:lang w:eastAsia="zh-CN"/>
        </w:rPr>
        <w:t>，并担任其秘书处。</w:t>
      </w:r>
      <w:r w:rsidR="00842F01">
        <w:rPr>
          <w:rFonts w:cstheme="minorBidi" w:hint="eastAsia"/>
          <w:lang w:eastAsia="zh-CN"/>
        </w:rPr>
        <w:t>目前有</w:t>
      </w:r>
      <w:r w:rsidR="00842F01" w:rsidRPr="00341D01">
        <w:rPr>
          <w:rFonts w:cstheme="minorBidi" w:hint="eastAsia"/>
          <w:lang w:eastAsia="zh-CN"/>
        </w:rPr>
        <w:t>35</w:t>
      </w:r>
      <w:r w:rsidRPr="00E80DD2">
        <w:rPr>
          <w:rFonts w:cstheme="minorBidi" w:hint="eastAsia"/>
          <w:lang w:eastAsia="zh-CN"/>
        </w:rPr>
        <w:t>个联合国实体</w:t>
      </w:r>
      <w:r w:rsidR="00842F01" w:rsidRPr="00341D01">
        <w:rPr>
          <w:rFonts w:cstheme="minorBidi" w:hint="eastAsia"/>
          <w:lang w:eastAsia="zh-CN"/>
        </w:rPr>
        <w:t>参与</w:t>
      </w:r>
      <w:r w:rsidR="00C914F8">
        <w:rPr>
          <w:rFonts w:cstheme="minorBidi" w:hint="eastAsia"/>
          <w:lang w:eastAsia="zh-CN"/>
        </w:rPr>
        <w:t>其中</w:t>
      </w:r>
      <w:r w:rsidR="00842F01" w:rsidRPr="00341D01">
        <w:rPr>
          <w:rFonts w:cstheme="minorBidi" w:hint="eastAsia"/>
          <w:lang w:eastAsia="zh-CN"/>
        </w:rPr>
        <w:t>（</w:t>
      </w:r>
      <w:hyperlink r:id="rId27" w:history="1">
        <w:r w:rsidRPr="006F518D">
          <w:rPr>
            <w:rStyle w:val="Hyperlink"/>
            <w:rFonts w:cstheme="minorBidi" w:hint="eastAsia"/>
            <w:lang w:eastAsia="zh-CN"/>
          </w:rPr>
          <w:t>https://www.unoosa.org/oosa/en/ourwork/un-space/po.html</w:t>
        </w:r>
      </w:hyperlink>
      <w:r w:rsidR="00842F01" w:rsidRPr="00341D01">
        <w:rPr>
          <w:rFonts w:cstheme="minorBidi" w:hint="eastAsia"/>
          <w:lang w:eastAsia="zh-CN"/>
        </w:rPr>
        <w:t>）</w:t>
      </w:r>
      <w:r w:rsidRPr="00E80DD2">
        <w:rPr>
          <w:rFonts w:cstheme="minorBidi" w:hint="eastAsia"/>
          <w:lang w:eastAsia="zh-CN"/>
        </w:rPr>
        <w:t>。</w:t>
      </w:r>
    </w:p>
    <w:p w14:paraId="5BCF3701" w14:textId="0CBFFDE1" w:rsidR="00C914F8" w:rsidRDefault="00842F01" w:rsidP="00C914F8">
      <w:pPr>
        <w:ind w:firstLineChars="200" w:firstLine="480"/>
        <w:jc w:val="both"/>
        <w:rPr>
          <w:rFonts w:cstheme="minorBidi"/>
          <w:lang w:eastAsia="zh-CN"/>
        </w:rPr>
      </w:pPr>
      <w:r w:rsidRPr="00341D01">
        <w:rPr>
          <w:rFonts w:cstheme="minorBidi" w:hint="eastAsia"/>
          <w:lang w:eastAsia="zh-CN"/>
        </w:rPr>
        <w:t>在</w:t>
      </w:r>
      <w:r w:rsidRPr="00341D01">
        <w:rPr>
          <w:rFonts w:cstheme="minorBidi" w:hint="eastAsia"/>
          <w:lang w:eastAsia="zh-CN"/>
        </w:rPr>
        <w:t>2023</w:t>
      </w:r>
      <w:r w:rsidRPr="00341D01">
        <w:rPr>
          <w:rFonts w:cstheme="minorBidi" w:hint="eastAsia"/>
          <w:lang w:eastAsia="zh-CN"/>
        </w:rPr>
        <w:t>年</w:t>
      </w:r>
      <w:r w:rsidRPr="00341D01">
        <w:rPr>
          <w:rFonts w:cstheme="minorBidi" w:hint="eastAsia"/>
          <w:lang w:eastAsia="zh-CN"/>
        </w:rPr>
        <w:t>6</w:t>
      </w:r>
      <w:r w:rsidRPr="00341D01">
        <w:rPr>
          <w:rFonts w:cstheme="minorBidi" w:hint="eastAsia"/>
          <w:lang w:eastAsia="zh-CN"/>
        </w:rPr>
        <w:t>月</w:t>
      </w:r>
      <w:r w:rsidRPr="00E80DD2">
        <w:rPr>
          <w:rFonts w:cstheme="minorBidi" w:hint="eastAsia"/>
          <w:lang w:eastAsia="zh-CN"/>
        </w:rPr>
        <w:t>举行的</w:t>
      </w:r>
      <w:hyperlink r:id="rId28" w:history="1">
        <w:r w:rsidRPr="00C914F8">
          <w:rPr>
            <w:rStyle w:val="Hyperlink"/>
            <w:rFonts w:cstheme="minorBidi" w:hint="eastAsia"/>
            <w:lang w:eastAsia="zh-CN"/>
          </w:rPr>
          <w:t>第六十六届会议</w:t>
        </w:r>
      </w:hyperlink>
      <w:r w:rsidRPr="00E80DD2">
        <w:rPr>
          <w:rFonts w:cstheme="minorBidi" w:hint="eastAsia"/>
          <w:lang w:eastAsia="zh-CN"/>
        </w:rPr>
        <w:t>上，和平利用外层空间委员会（</w:t>
      </w:r>
      <w:r w:rsidRPr="00341D01">
        <w:rPr>
          <w:rFonts w:cstheme="minorBidi" w:hint="eastAsia"/>
          <w:lang w:eastAsia="zh-CN"/>
        </w:rPr>
        <w:t>COPUOS</w:t>
      </w:r>
      <w:r w:rsidRPr="00E80DD2">
        <w:rPr>
          <w:rFonts w:cstheme="minorBidi" w:hint="eastAsia"/>
          <w:lang w:eastAsia="zh-CN"/>
        </w:rPr>
        <w:t>）</w:t>
      </w:r>
      <w:r w:rsidRPr="00341D01">
        <w:rPr>
          <w:rFonts w:cstheme="minorBidi" w:hint="eastAsia"/>
          <w:lang w:eastAsia="zh-CN"/>
        </w:rPr>
        <w:t>继续鼓励联合国系统各实体酌情参与</w:t>
      </w:r>
      <w:r w:rsidRPr="00C21B1B">
        <w:rPr>
          <w:rFonts w:cstheme="minorHAnsi"/>
          <w:szCs w:val="24"/>
          <w:lang w:eastAsia="zh-CN"/>
        </w:rPr>
        <w:t>UN-Space</w:t>
      </w:r>
      <w:r w:rsidRPr="00341D01">
        <w:rPr>
          <w:rFonts w:cstheme="minorBidi" w:hint="eastAsia"/>
          <w:lang w:eastAsia="zh-CN"/>
        </w:rPr>
        <w:t>的协调工作。</w:t>
      </w:r>
    </w:p>
    <w:p w14:paraId="01A9FA84" w14:textId="0F816084" w:rsidR="00C914F8" w:rsidRDefault="00C914F8" w:rsidP="00C914F8">
      <w:pPr>
        <w:ind w:firstLineChars="200" w:firstLine="480"/>
        <w:jc w:val="both"/>
        <w:rPr>
          <w:rFonts w:cstheme="minorBidi"/>
          <w:lang w:eastAsia="zh-CN"/>
        </w:rPr>
      </w:pPr>
      <w:r>
        <w:rPr>
          <w:rFonts w:cstheme="minorBidi" w:hint="eastAsia"/>
          <w:lang w:eastAsia="zh-CN"/>
        </w:rPr>
        <w:t>UN-Space</w:t>
      </w:r>
      <w:r w:rsidR="00061A19" w:rsidRPr="00E80DD2">
        <w:rPr>
          <w:rFonts w:cstheme="minorBidi" w:hint="eastAsia"/>
          <w:lang w:eastAsia="zh-CN"/>
        </w:rPr>
        <w:t>第</w:t>
      </w:r>
      <w:r>
        <w:rPr>
          <w:rFonts w:cstheme="minorBidi" w:hint="eastAsia"/>
          <w:lang w:eastAsia="zh-CN"/>
        </w:rPr>
        <w:t>42</w:t>
      </w:r>
      <w:r w:rsidR="00061A19" w:rsidRPr="00E80DD2">
        <w:rPr>
          <w:rFonts w:cstheme="minorBidi" w:hint="eastAsia"/>
          <w:lang w:eastAsia="zh-CN"/>
        </w:rPr>
        <w:t>届会议于</w:t>
      </w:r>
      <w:r w:rsidR="00061A19" w:rsidRPr="00E80DD2">
        <w:rPr>
          <w:rFonts w:cstheme="minorBidi" w:hint="eastAsia"/>
          <w:lang w:eastAsia="zh-CN"/>
        </w:rPr>
        <w:t>2023</w:t>
      </w:r>
      <w:r w:rsidR="00061A19" w:rsidRPr="00E80DD2">
        <w:rPr>
          <w:rFonts w:cstheme="minorBidi" w:hint="eastAsia"/>
          <w:lang w:eastAsia="zh-CN"/>
        </w:rPr>
        <w:t>年</w:t>
      </w:r>
      <w:r w:rsidR="00061A19" w:rsidRPr="00E80DD2">
        <w:rPr>
          <w:rFonts w:cstheme="minorBidi" w:hint="eastAsia"/>
          <w:lang w:eastAsia="zh-CN"/>
        </w:rPr>
        <w:t>10</w:t>
      </w:r>
      <w:r w:rsidR="00061A19" w:rsidRPr="00E80DD2">
        <w:rPr>
          <w:rFonts w:cstheme="minorBidi" w:hint="eastAsia"/>
          <w:lang w:eastAsia="zh-CN"/>
        </w:rPr>
        <w:t>月</w:t>
      </w:r>
      <w:r w:rsidR="00061A19" w:rsidRPr="00E80DD2">
        <w:rPr>
          <w:rFonts w:cstheme="minorBidi" w:hint="eastAsia"/>
          <w:lang w:eastAsia="zh-CN"/>
        </w:rPr>
        <w:t>18</w:t>
      </w:r>
      <w:r w:rsidR="00061A19" w:rsidRPr="00E80DD2">
        <w:rPr>
          <w:rFonts w:cstheme="minorBidi" w:hint="eastAsia"/>
          <w:lang w:eastAsia="zh-CN"/>
        </w:rPr>
        <w:t>日</w:t>
      </w:r>
      <w:r w:rsidR="008354B8">
        <w:rPr>
          <w:rFonts w:cstheme="minorBidi" w:hint="eastAsia"/>
          <w:lang w:eastAsia="zh-CN"/>
        </w:rPr>
        <w:t>在</w:t>
      </w:r>
      <w:r w:rsidR="008354B8" w:rsidRPr="00E80DD2">
        <w:rPr>
          <w:rFonts w:cstheme="minorBidi" w:hint="eastAsia"/>
          <w:lang w:eastAsia="zh-CN"/>
        </w:rPr>
        <w:t>意大利布林迪西</w:t>
      </w:r>
      <w:r w:rsidR="00061A19" w:rsidRPr="00E80DD2">
        <w:rPr>
          <w:rFonts w:cstheme="minorBidi" w:hint="eastAsia"/>
          <w:lang w:eastAsia="zh-CN"/>
        </w:rPr>
        <w:t>举行，由</w:t>
      </w:r>
      <w:r w:rsidR="00ED0EB4" w:rsidRPr="00E80DD2">
        <w:rPr>
          <w:rFonts w:cstheme="minorBidi" w:hint="eastAsia"/>
          <w:lang w:eastAsia="zh-CN"/>
        </w:rPr>
        <w:t>联合国全球服务中心</w:t>
      </w:r>
      <w:r w:rsidR="00ED0EB4">
        <w:rPr>
          <w:rFonts w:cstheme="minorBidi" w:hint="eastAsia"/>
          <w:lang w:eastAsia="zh-CN"/>
        </w:rPr>
        <w:t>（</w:t>
      </w:r>
      <w:r w:rsidR="00ED0EB4" w:rsidRPr="004C55AF">
        <w:rPr>
          <w:rFonts w:cstheme="minorHAnsi"/>
          <w:szCs w:val="24"/>
          <w:lang w:eastAsia="zh-CN"/>
        </w:rPr>
        <w:t>UNGSC</w:t>
      </w:r>
      <w:r w:rsidR="00ED0EB4">
        <w:rPr>
          <w:rFonts w:cstheme="minorBidi" w:hint="eastAsia"/>
          <w:lang w:eastAsia="zh-CN"/>
        </w:rPr>
        <w:t>）</w:t>
      </w:r>
      <w:r w:rsidR="00061A19" w:rsidRPr="00E80DD2">
        <w:rPr>
          <w:rFonts w:cstheme="minorBidi" w:hint="eastAsia"/>
          <w:lang w:eastAsia="zh-CN"/>
        </w:rPr>
        <w:t>地理空间、信息和电信技术</w:t>
      </w:r>
      <w:r w:rsidR="00ED0EB4">
        <w:rPr>
          <w:rFonts w:cstheme="minorBidi" w:hint="eastAsia"/>
          <w:lang w:eastAsia="zh-CN"/>
        </w:rPr>
        <w:t>部</w:t>
      </w:r>
      <w:r w:rsidR="00061A19" w:rsidRPr="00E80DD2">
        <w:rPr>
          <w:rFonts w:cstheme="minorBidi" w:hint="eastAsia"/>
          <w:lang w:eastAsia="zh-CN"/>
        </w:rPr>
        <w:t>主办。</w:t>
      </w:r>
    </w:p>
    <w:p w14:paraId="0DC348B3" w14:textId="3EEAFDF5" w:rsidR="00C914F8" w:rsidRDefault="00ED0EB4" w:rsidP="00C914F8">
      <w:pPr>
        <w:ind w:firstLineChars="200" w:firstLine="480"/>
        <w:jc w:val="both"/>
        <w:rPr>
          <w:rFonts w:cstheme="minorBidi"/>
          <w:lang w:eastAsia="zh-CN"/>
        </w:rPr>
      </w:pPr>
      <w:r w:rsidRPr="00E80DD2">
        <w:rPr>
          <w:rFonts w:cstheme="minorBidi" w:hint="eastAsia"/>
          <w:lang w:eastAsia="zh-CN"/>
        </w:rPr>
        <w:t>会议内容包括和平利用外层空间</w:t>
      </w:r>
      <w:r w:rsidR="00C914F8" w:rsidRPr="00341D01">
        <w:rPr>
          <w:rFonts w:cstheme="minorBidi" w:hint="eastAsia"/>
          <w:lang w:eastAsia="zh-CN"/>
        </w:rPr>
        <w:t>最新</w:t>
      </w:r>
      <w:r w:rsidR="00C914F8">
        <w:rPr>
          <w:rFonts w:cstheme="minorBidi" w:hint="eastAsia"/>
          <w:lang w:eastAsia="zh-CN"/>
        </w:rPr>
        <w:t>进展</w:t>
      </w:r>
      <w:r w:rsidRPr="00341D01">
        <w:rPr>
          <w:rFonts w:cstheme="minorBidi" w:hint="eastAsia"/>
          <w:lang w:eastAsia="zh-CN"/>
        </w:rPr>
        <w:t>和“空间</w:t>
      </w:r>
      <w:r w:rsidRPr="00341D01">
        <w:rPr>
          <w:rFonts w:cstheme="minorBidi" w:hint="eastAsia"/>
          <w:lang w:eastAsia="zh-CN"/>
        </w:rPr>
        <w:t>2030</w:t>
      </w:r>
      <w:r>
        <w:rPr>
          <w:rFonts w:cstheme="minorBidi" w:hint="eastAsia"/>
          <w:lang w:eastAsia="zh-CN"/>
        </w:rPr>
        <w:t>”</w:t>
      </w:r>
      <w:r w:rsidRPr="00341D01">
        <w:rPr>
          <w:rFonts w:cstheme="minorBidi" w:hint="eastAsia"/>
          <w:lang w:eastAsia="zh-CN"/>
        </w:rPr>
        <w:t>议程的最新情况</w:t>
      </w:r>
      <w:r w:rsidR="00C914F8">
        <w:rPr>
          <w:rFonts w:cstheme="minorBidi" w:hint="eastAsia"/>
          <w:lang w:eastAsia="zh-CN"/>
        </w:rPr>
        <w:t>介绍</w:t>
      </w:r>
      <w:r w:rsidRPr="00341D01">
        <w:rPr>
          <w:rFonts w:cstheme="minorBidi" w:hint="eastAsia"/>
          <w:lang w:eastAsia="zh-CN"/>
        </w:rPr>
        <w:t>，</w:t>
      </w:r>
      <w:r w:rsidRPr="00E80DD2">
        <w:rPr>
          <w:rFonts w:cstheme="minorBidi" w:hint="eastAsia"/>
          <w:lang w:eastAsia="zh-CN"/>
        </w:rPr>
        <w:t>以及关于</w:t>
      </w:r>
      <w:r w:rsidRPr="00F6748C">
        <w:rPr>
          <w:rFonts w:cstheme="minorHAnsi"/>
          <w:szCs w:val="24"/>
          <w:lang w:eastAsia="zh-CN"/>
        </w:rPr>
        <w:t>UN-Space</w:t>
      </w:r>
      <w:r w:rsidRPr="00E80DD2">
        <w:rPr>
          <w:rFonts w:cstheme="minorBidi" w:hint="eastAsia"/>
          <w:lang w:eastAsia="zh-CN"/>
        </w:rPr>
        <w:t>与《我们的共同议程》政策简报</w:t>
      </w:r>
      <w:r w:rsidRPr="00E80DD2">
        <w:rPr>
          <w:rFonts w:cstheme="minorBidi" w:hint="eastAsia"/>
          <w:lang w:eastAsia="zh-CN"/>
        </w:rPr>
        <w:t>7</w:t>
      </w:r>
      <w:r w:rsidRPr="00341D01">
        <w:rPr>
          <w:rFonts w:cstheme="minorBidi" w:hint="eastAsia"/>
          <w:lang w:eastAsia="zh-CN"/>
        </w:rPr>
        <w:t>“</w:t>
      </w:r>
      <w:r w:rsidRPr="00ED0EB4">
        <w:rPr>
          <w:rFonts w:cstheme="minorBidi" w:hint="eastAsia"/>
          <w:lang w:eastAsia="zh-CN"/>
        </w:rPr>
        <w:t>为了全人类——外层空间治理的未来</w:t>
      </w:r>
      <w:r>
        <w:rPr>
          <w:rFonts w:cstheme="minorBidi" w:hint="eastAsia"/>
          <w:lang w:eastAsia="zh-CN"/>
        </w:rPr>
        <w:t>”</w:t>
      </w:r>
      <w:r w:rsidRPr="00E80DD2">
        <w:rPr>
          <w:rFonts w:cstheme="minorBidi" w:hint="eastAsia"/>
          <w:lang w:eastAsia="zh-CN"/>
        </w:rPr>
        <w:t>（</w:t>
      </w:r>
      <w:hyperlink r:id="rId29" w:history="1">
        <w:r w:rsidRPr="004A632C">
          <w:rPr>
            <w:rStyle w:val="Hyperlink"/>
            <w:rFonts w:cstheme="minorHAnsi"/>
            <w:szCs w:val="24"/>
            <w:lang w:eastAsia="zh-CN"/>
          </w:rPr>
          <w:t>https://www.un.org/sites/un2.un.org/files/our-common-agenda-policy-brief-outer-space-en.pdf</w:t>
        </w:r>
      </w:hyperlink>
      <w:r w:rsidRPr="00E80DD2">
        <w:rPr>
          <w:rFonts w:cstheme="minorBidi" w:hint="eastAsia"/>
          <w:lang w:eastAsia="zh-CN"/>
        </w:rPr>
        <w:t>）之间相互</w:t>
      </w:r>
      <w:r w:rsidR="00C914F8">
        <w:rPr>
          <w:rFonts w:cstheme="minorBidi" w:hint="eastAsia"/>
          <w:lang w:eastAsia="zh-CN"/>
        </w:rPr>
        <w:t>关联</w:t>
      </w:r>
      <w:r w:rsidRPr="00E80DD2">
        <w:rPr>
          <w:rFonts w:cstheme="minorBidi" w:hint="eastAsia"/>
          <w:lang w:eastAsia="zh-CN"/>
        </w:rPr>
        <w:t>的讨论。</w:t>
      </w:r>
    </w:p>
    <w:p w14:paraId="689E4D12" w14:textId="2DB53C6E" w:rsidR="00C914F8" w:rsidRDefault="00ED0EB4" w:rsidP="00C914F8">
      <w:pPr>
        <w:ind w:firstLineChars="200" w:firstLine="480"/>
        <w:jc w:val="both"/>
        <w:rPr>
          <w:rFonts w:cstheme="minorBidi"/>
          <w:lang w:eastAsia="zh-CN"/>
        </w:rPr>
      </w:pPr>
      <w:r w:rsidRPr="00341D01">
        <w:rPr>
          <w:rFonts w:cstheme="minorBidi" w:hint="eastAsia"/>
          <w:lang w:eastAsia="zh-CN"/>
        </w:rPr>
        <w:t>这份政策简报</w:t>
      </w:r>
      <w:r w:rsidRPr="00E80DD2">
        <w:rPr>
          <w:rFonts w:cstheme="minorBidi" w:hint="eastAsia"/>
          <w:lang w:eastAsia="zh-CN"/>
        </w:rPr>
        <w:t>回顾了</w:t>
      </w:r>
      <w:r w:rsidR="00C914F8">
        <w:rPr>
          <w:rFonts w:cstheme="minorBidi" w:hint="eastAsia"/>
          <w:lang w:eastAsia="zh-CN"/>
        </w:rPr>
        <w:t>通过的</w:t>
      </w:r>
      <w:r w:rsidRPr="00341D01">
        <w:rPr>
          <w:rFonts w:cstheme="minorBidi" w:hint="eastAsia"/>
          <w:lang w:eastAsia="zh-CN"/>
        </w:rPr>
        <w:t>“空间</w:t>
      </w:r>
      <w:r w:rsidRPr="00341D01">
        <w:rPr>
          <w:rFonts w:cstheme="minorBidi" w:hint="eastAsia"/>
          <w:lang w:eastAsia="zh-CN"/>
        </w:rPr>
        <w:t>2030</w:t>
      </w:r>
      <w:r>
        <w:rPr>
          <w:rFonts w:cstheme="minorBidi" w:hint="eastAsia"/>
          <w:lang w:eastAsia="zh-CN"/>
        </w:rPr>
        <w:t>”</w:t>
      </w:r>
      <w:r w:rsidRPr="00E80DD2">
        <w:rPr>
          <w:rFonts w:cstheme="minorBidi" w:hint="eastAsia"/>
          <w:lang w:eastAsia="zh-CN"/>
        </w:rPr>
        <w:t>议程，承认外层空间与可持续发展议程之间的重要</w:t>
      </w:r>
      <w:r w:rsidR="00C914F8">
        <w:rPr>
          <w:rFonts w:cstheme="minorBidi" w:hint="eastAsia"/>
          <w:lang w:eastAsia="zh-CN"/>
        </w:rPr>
        <w:t>关联</w:t>
      </w:r>
      <w:r w:rsidRPr="00E80DD2">
        <w:rPr>
          <w:rFonts w:cstheme="minorBidi" w:hint="eastAsia"/>
          <w:lang w:eastAsia="zh-CN"/>
        </w:rPr>
        <w:t>。</w:t>
      </w:r>
      <w:r w:rsidRPr="00341D01">
        <w:rPr>
          <w:rFonts w:cstheme="minorBidi" w:hint="eastAsia"/>
          <w:lang w:eastAsia="zh-CN"/>
        </w:rPr>
        <w:t>简报</w:t>
      </w:r>
      <w:r w:rsidRPr="00E80DD2">
        <w:rPr>
          <w:rFonts w:cstheme="minorBidi" w:hint="eastAsia"/>
          <w:lang w:eastAsia="zh-CN"/>
        </w:rPr>
        <w:t>建议联合国各实体加强合作，包括通过</w:t>
      </w:r>
      <w:r w:rsidR="00C914F8" w:rsidRPr="794AFA46">
        <w:rPr>
          <w:rFonts w:cstheme="minorBidi"/>
          <w:lang w:eastAsia="zh-CN"/>
        </w:rPr>
        <w:t>UN-Space</w:t>
      </w:r>
      <w:r w:rsidRPr="00E80DD2">
        <w:rPr>
          <w:rFonts w:cstheme="minorBidi" w:hint="eastAsia"/>
          <w:lang w:eastAsia="zh-CN"/>
        </w:rPr>
        <w:t>加强合作，以便更好地协调数据共享，建设联合国系统的能力，</w:t>
      </w:r>
      <w:r w:rsidRPr="00341D01">
        <w:rPr>
          <w:rFonts w:cstheme="minorBidi" w:hint="eastAsia"/>
          <w:lang w:eastAsia="zh-CN"/>
        </w:rPr>
        <w:t>以及</w:t>
      </w:r>
      <w:r w:rsidRPr="00E80DD2">
        <w:rPr>
          <w:rFonts w:cstheme="minorBidi" w:hint="eastAsia"/>
          <w:lang w:eastAsia="zh-CN"/>
        </w:rPr>
        <w:t>在采购天基信息方面开展合作。国际电联在联合国秘书长办公室的领导下，与联合国裁军事务厅（</w:t>
      </w:r>
      <w:r w:rsidRPr="794AFA46">
        <w:rPr>
          <w:rFonts w:cstheme="minorBidi"/>
          <w:lang w:eastAsia="zh-CN"/>
        </w:rPr>
        <w:t>UNODA</w:t>
      </w:r>
      <w:r w:rsidRPr="00E80DD2">
        <w:rPr>
          <w:rFonts w:cstheme="minorBidi" w:hint="eastAsia"/>
          <w:lang w:eastAsia="zh-CN"/>
        </w:rPr>
        <w:t>）和外层空间事务厅（</w:t>
      </w:r>
      <w:r w:rsidRPr="794AFA46">
        <w:rPr>
          <w:rFonts w:cstheme="minorBidi"/>
          <w:lang w:eastAsia="zh-CN"/>
        </w:rPr>
        <w:t>UNOOSA</w:t>
      </w:r>
      <w:r w:rsidRPr="00E80DD2">
        <w:rPr>
          <w:rFonts w:cstheme="minorBidi" w:hint="eastAsia"/>
          <w:lang w:eastAsia="zh-CN"/>
        </w:rPr>
        <w:t>）一道，为编写</w:t>
      </w:r>
      <w:r w:rsidR="00797F39" w:rsidRPr="00341D01">
        <w:rPr>
          <w:rFonts w:cstheme="minorBidi" w:hint="eastAsia"/>
          <w:lang w:eastAsia="zh-CN"/>
        </w:rPr>
        <w:t>这份</w:t>
      </w:r>
      <w:r w:rsidRPr="00E80DD2">
        <w:rPr>
          <w:rFonts w:cstheme="minorBidi" w:hint="eastAsia"/>
          <w:lang w:eastAsia="zh-CN"/>
        </w:rPr>
        <w:t>政策简报做出了积极贡献。国际电</w:t>
      </w:r>
      <w:proofErr w:type="gramStart"/>
      <w:r w:rsidRPr="00E80DD2">
        <w:rPr>
          <w:rFonts w:cstheme="minorBidi" w:hint="eastAsia"/>
          <w:lang w:eastAsia="zh-CN"/>
        </w:rPr>
        <w:t>联介绍</w:t>
      </w:r>
      <w:proofErr w:type="gramEnd"/>
      <w:r w:rsidRPr="00E80DD2">
        <w:rPr>
          <w:rFonts w:cstheme="minorBidi" w:hint="eastAsia"/>
          <w:lang w:eastAsia="zh-CN"/>
        </w:rPr>
        <w:t>了</w:t>
      </w:r>
      <w:r>
        <w:rPr>
          <w:rFonts w:cstheme="minorBidi" w:hint="eastAsia"/>
          <w:lang w:eastAsia="zh-CN"/>
        </w:rPr>
        <w:t>国际电联</w:t>
      </w:r>
      <w:r w:rsidRPr="00E80DD2">
        <w:rPr>
          <w:rFonts w:cstheme="minorBidi" w:hint="eastAsia"/>
          <w:lang w:eastAsia="zh-CN"/>
        </w:rPr>
        <w:t>60</w:t>
      </w:r>
      <w:r w:rsidRPr="00E80DD2">
        <w:rPr>
          <w:rFonts w:cstheme="minorBidi" w:hint="eastAsia"/>
          <w:lang w:eastAsia="zh-CN"/>
        </w:rPr>
        <w:t>年来在空间问题上的参与情况，</w:t>
      </w:r>
      <w:r>
        <w:rPr>
          <w:rFonts w:cstheme="minorBidi" w:hint="eastAsia"/>
          <w:lang w:eastAsia="zh-CN"/>
        </w:rPr>
        <w:t>通过</w:t>
      </w:r>
      <w:r w:rsidRPr="00E80DD2">
        <w:rPr>
          <w:rFonts w:cstheme="minorBidi" w:hint="eastAsia"/>
          <w:lang w:eastAsia="zh-CN"/>
        </w:rPr>
        <w:t>参与在国际电联条约中纳入了许多</w:t>
      </w:r>
      <w:r>
        <w:rPr>
          <w:rFonts w:cstheme="minorBidi" w:hint="eastAsia"/>
          <w:lang w:eastAsia="zh-CN"/>
        </w:rPr>
        <w:t>规则</w:t>
      </w:r>
      <w:r w:rsidRPr="00E80DD2">
        <w:rPr>
          <w:rFonts w:cstheme="minorBidi" w:hint="eastAsia"/>
          <w:lang w:eastAsia="zh-CN"/>
        </w:rPr>
        <w:t>条款，并提供了从</w:t>
      </w:r>
      <w:r w:rsidR="00797F39">
        <w:rPr>
          <w:rFonts w:cstheme="minorBidi" w:hint="eastAsia"/>
          <w:lang w:eastAsia="zh-CN"/>
        </w:rPr>
        <w:t>《</w:t>
      </w:r>
      <w:r w:rsidRPr="00E80DD2">
        <w:rPr>
          <w:rFonts w:cstheme="minorBidi" w:hint="eastAsia"/>
          <w:lang w:eastAsia="zh-CN"/>
        </w:rPr>
        <w:t>国际频率登记</w:t>
      </w:r>
      <w:r w:rsidR="00797F39">
        <w:rPr>
          <w:rFonts w:cstheme="minorBidi" w:hint="eastAsia"/>
          <w:lang w:eastAsia="zh-CN"/>
        </w:rPr>
        <w:t>总表》</w:t>
      </w:r>
      <w:r w:rsidRPr="00E80DD2">
        <w:rPr>
          <w:rFonts w:cstheme="minorBidi" w:hint="eastAsia"/>
          <w:lang w:eastAsia="zh-CN"/>
        </w:rPr>
        <w:t>中提取的数据。</w:t>
      </w:r>
      <w:r w:rsidR="00797F39" w:rsidRPr="00341D01">
        <w:rPr>
          <w:rFonts w:cstheme="minorBidi" w:hint="eastAsia"/>
          <w:lang w:eastAsia="zh-CN"/>
        </w:rPr>
        <w:t>这份</w:t>
      </w:r>
      <w:r w:rsidRPr="00E80DD2">
        <w:rPr>
          <w:rFonts w:cstheme="minorBidi" w:hint="eastAsia"/>
          <w:lang w:eastAsia="zh-CN"/>
        </w:rPr>
        <w:t>政策简报特别</w:t>
      </w:r>
      <w:r w:rsidR="00797F39">
        <w:rPr>
          <w:rFonts w:cstheme="minorBidi" w:hint="eastAsia"/>
          <w:lang w:eastAsia="zh-CN"/>
        </w:rPr>
        <w:t>指出</w:t>
      </w:r>
      <w:r w:rsidRPr="00E80DD2">
        <w:rPr>
          <w:rFonts w:cstheme="minorBidi" w:hint="eastAsia"/>
          <w:lang w:eastAsia="zh-CN"/>
        </w:rPr>
        <w:t>，</w:t>
      </w:r>
      <w:r w:rsidR="00797F39" w:rsidRPr="00341D01">
        <w:rPr>
          <w:rFonts w:cstheme="minorBidi" w:hint="eastAsia"/>
          <w:lang w:eastAsia="zh-CN"/>
        </w:rPr>
        <w:t>“国际电联已经建立了应对未来空间飞行任务通信要求的体制机制</w:t>
      </w:r>
      <w:r w:rsidR="00797F39">
        <w:rPr>
          <w:rFonts w:cstheme="minorBidi" w:hint="eastAsia"/>
          <w:lang w:eastAsia="zh-CN"/>
        </w:rPr>
        <w:t>”</w:t>
      </w:r>
      <w:r w:rsidRPr="00E80DD2">
        <w:rPr>
          <w:rFonts w:cstheme="minorBidi" w:hint="eastAsia"/>
          <w:lang w:eastAsia="zh-CN"/>
        </w:rPr>
        <w:t>。</w:t>
      </w:r>
    </w:p>
    <w:p w14:paraId="34953AEA" w14:textId="48E8AD23" w:rsidR="00C914F8" w:rsidRDefault="00C914F8" w:rsidP="00C914F8">
      <w:pPr>
        <w:ind w:firstLineChars="200" w:firstLine="480"/>
        <w:jc w:val="both"/>
        <w:rPr>
          <w:rFonts w:cstheme="minorBidi"/>
          <w:lang w:eastAsia="zh-CN"/>
        </w:rPr>
      </w:pPr>
      <w:r>
        <w:rPr>
          <w:rFonts w:cstheme="minorBidi" w:hint="eastAsia"/>
          <w:lang w:eastAsia="zh-CN"/>
        </w:rPr>
        <w:t>UN-Space</w:t>
      </w:r>
      <w:r w:rsidR="00797F39">
        <w:rPr>
          <w:rFonts w:cstheme="minorHAnsi" w:hint="eastAsia"/>
          <w:szCs w:val="24"/>
          <w:lang w:eastAsia="zh-CN"/>
        </w:rPr>
        <w:t>的参与者</w:t>
      </w:r>
      <w:r w:rsidR="00ED0EB4" w:rsidRPr="00341D01">
        <w:rPr>
          <w:rFonts w:cstheme="minorBidi" w:hint="eastAsia"/>
          <w:lang w:eastAsia="zh-CN"/>
        </w:rPr>
        <w:t>同意审查其组织结构，增加外层空间部门的工作轨道，并在闭会期间举行虚拟会议。</w:t>
      </w:r>
      <w:r w:rsidR="00797F39">
        <w:rPr>
          <w:rFonts w:cstheme="minorHAnsi"/>
          <w:szCs w:val="24"/>
          <w:lang w:eastAsia="zh-CN"/>
        </w:rPr>
        <w:t>UN-Space</w:t>
      </w:r>
      <w:r w:rsidR="00ED0EB4" w:rsidRPr="00341D01">
        <w:rPr>
          <w:rFonts w:cstheme="minorBidi" w:hint="eastAsia"/>
          <w:lang w:eastAsia="zh-CN"/>
        </w:rPr>
        <w:t>将向联合国秘书长报告联合国系统内空间相关活动的协调情况。</w:t>
      </w:r>
      <w:r w:rsidR="00797F39">
        <w:rPr>
          <w:rFonts w:cstheme="minorBidi" w:hint="eastAsia"/>
          <w:lang w:eastAsia="zh-CN"/>
        </w:rPr>
        <w:t>此</w:t>
      </w:r>
      <w:r w:rsidR="00ED0EB4" w:rsidRPr="00341D01">
        <w:rPr>
          <w:rFonts w:cstheme="minorBidi" w:hint="eastAsia"/>
          <w:lang w:eastAsia="zh-CN"/>
        </w:rPr>
        <w:t>报告也将于</w:t>
      </w:r>
      <w:r w:rsidR="00ED0EB4" w:rsidRPr="00341D01">
        <w:rPr>
          <w:rFonts w:cstheme="minorBidi" w:hint="eastAsia"/>
          <w:lang w:eastAsia="zh-CN"/>
        </w:rPr>
        <w:t>2024</w:t>
      </w:r>
      <w:r w:rsidR="00ED0EB4" w:rsidRPr="00341D01">
        <w:rPr>
          <w:rFonts w:cstheme="minorBidi" w:hint="eastAsia"/>
          <w:lang w:eastAsia="zh-CN"/>
        </w:rPr>
        <w:t>年</w:t>
      </w:r>
      <w:r w:rsidR="00ED0EB4" w:rsidRPr="00341D01">
        <w:rPr>
          <w:rFonts w:cstheme="minorBidi" w:hint="eastAsia"/>
          <w:lang w:eastAsia="zh-CN"/>
        </w:rPr>
        <w:t>6</w:t>
      </w:r>
      <w:r w:rsidR="00ED0EB4" w:rsidRPr="00341D01">
        <w:rPr>
          <w:rFonts w:cstheme="minorBidi" w:hint="eastAsia"/>
          <w:lang w:eastAsia="zh-CN"/>
        </w:rPr>
        <w:t>月提交给和平利用外层空间委员会。</w:t>
      </w:r>
    </w:p>
    <w:p w14:paraId="35D14EEE" w14:textId="2146EEA2" w:rsidR="00341D01" w:rsidRPr="00483FF4" w:rsidRDefault="00E80DD2" w:rsidP="00C914F8">
      <w:pPr>
        <w:ind w:firstLineChars="200" w:firstLine="480"/>
        <w:jc w:val="both"/>
        <w:rPr>
          <w:rFonts w:cstheme="minorBidi"/>
          <w:lang w:eastAsia="zh-CN"/>
        </w:rPr>
      </w:pPr>
      <w:r w:rsidRPr="00E80DD2">
        <w:rPr>
          <w:rFonts w:cstheme="minorBidi" w:hint="eastAsia"/>
          <w:lang w:eastAsia="zh-CN"/>
        </w:rPr>
        <w:t>为总结联合国各实体开展的专题活动，</w:t>
      </w:r>
      <w:r w:rsidR="00C914F8" w:rsidRPr="794AFA46">
        <w:rPr>
          <w:rFonts w:cstheme="minorBidi"/>
          <w:lang w:eastAsia="zh-CN"/>
        </w:rPr>
        <w:t>UN-Space</w:t>
      </w:r>
      <w:r w:rsidRPr="00E80DD2">
        <w:rPr>
          <w:rFonts w:cstheme="minorBidi" w:hint="eastAsia"/>
          <w:lang w:eastAsia="zh-CN"/>
        </w:rPr>
        <w:t>每两年编写</w:t>
      </w:r>
      <w:hyperlink r:id="rId30" w:history="1">
        <w:r w:rsidRPr="00797F39">
          <w:rPr>
            <w:rStyle w:val="Hyperlink"/>
            <w:rFonts w:cstheme="minorBidi" w:hint="eastAsia"/>
            <w:lang w:eastAsia="zh-CN"/>
          </w:rPr>
          <w:t>特别报告</w:t>
        </w:r>
      </w:hyperlink>
      <w:r w:rsidRPr="00E80DD2">
        <w:rPr>
          <w:rFonts w:cstheme="minorBidi" w:hint="eastAsia"/>
          <w:lang w:eastAsia="zh-CN"/>
        </w:rPr>
        <w:t>提交</w:t>
      </w:r>
      <w:r w:rsidR="00797F39" w:rsidRPr="794AFA46">
        <w:rPr>
          <w:rFonts w:cstheme="minorBidi"/>
          <w:lang w:eastAsia="zh-CN"/>
        </w:rPr>
        <w:t>COPUOS</w:t>
      </w:r>
      <w:r w:rsidRPr="00E80DD2">
        <w:rPr>
          <w:rFonts w:cstheme="minorBidi" w:hint="eastAsia"/>
          <w:lang w:eastAsia="zh-CN"/>
        </w:rPr>
        <w:t>。国际电联为这些关于空间相关机构间合作举措和应用的特别报告做出了贡献。</w:t>
      </w:r>
      <w:r w:rsidR="00797F39" w:rsidRPr="00341D01">
        <w:rPr>
          <w:rFonts w:cstheme="minorBidi" w:hint="eastAsia"/>
          <w:lang w:eastAsia="zh-CN"/>
        </w:rPr>
        <w:t>上一份报告于</w:t>
      </w:r>
      <w:r w:rsidR="00797F39" w:rsidRPr="00341D01">
        <w:rPr>
          <w:rFonts w:cstheme="minorBidi" w:hint="eastAsia"/>
          <w:lang w:eastAsia="zh-CN"/>
        </w:rPr>
        <w:t>2022</w:t>
      </w:r>
      <w:r w:rsidR="00797F39" w:rsidRPr="00341D01">
        <w:rPr>
          <w:rFonts w:cstheme="minorBidi" w:hint="eastAsia"/>
          <w:lang w:eastAsia="zh-CN"/>
        </w:rPr>
        <w:t>年发布</w:t>
      </w:r>
      <w:r w:rsidRPr="00E80DD2">
        <w:rPr>
          <w:rFonts w:cstheme="minorBidi" w:hint="eastAsia"/>
          <w:lang w:eastAsia="zh-CN"/>
        </w:rPr>
        <w:t>，主题是</w:t>
      </w:r>
      <w:r w:rsidR="00797F39" w:rsidRPr="00341D01">
        <w:rPr>
          <w:rFonts w:cstheme="minorBidi" w:hint="eastAsia"/>
          <w:lang w:eastAsia="zh-CN"/>
        </w:rPr>
        <w:t>“</w:t>
      </w:r>
      <w:hyperlink r:id="rId31" w:history="1">
        <w:r w:rsidR="00797F39" w:rsidRPr="005C4D36">
          <w:rPr>
            <w:rStyle w:val="Hyperlink"/>
            <w:rFonts w:cstheme="minorBidi" w:hint="eastAsia"/>
            <w:lang w:eastAsia="zh-CN"/>
          </w:rPr>
          <w:t>空间促进气候行动</w:t>
        </w:r>
      </w:hyperlink>
      <w:r w:rsidR="00797F39" w:rsidRPr="00341D01">
        <w:rPr>
          <w:rFonts w:cstheme="minorBidi" w:hint="eastAsia"/>
          <w:lang w:eastAsia="zh-CN"/>
        </w:rPr>
        <w:t>”</w:t>
      </w:r>
      <w:r w:rsidRPr="00E80DD2">
        <w:rPr>
          <w:rFonts w:cstheme="minorBidi" w:hint="eastAsia"/>
          <w:lang w:eastAsia="zh-CN"/>
        </w:rPr>
        <w:t>。</w:t>
      </w:r>
    </w:p>
    <w:p w14:paraId="257674B4" w14:textId="2EDEACA0" w:rsidR="00A514A4" w:rsidRPr="0090147A" w:rsidRDefault="003757D7" w:rsidP="00B168AD">
      <w:pPr>
        <w:spacing w:before="720"/>
        <w:jc w:val="center"/>
        <w:rPr>
          <w:lang w:val="es-ES"/>
        </w:rPr>
      </w:pPr>
      <w:r>
        <w:rPr>
          <w:lang w:val="es-ES"/>
        </w:rPr>
        <w:t>______________</w:t>
      </w:r>
    </w:p>
    <w:sectPr w:rsidR="00A514A4" w:rsidRPr="0090147A" w:rsidSect="005E1820">
      <w:footerReference w:type="default" r:id="rId32"/>
      <w:headerReference w:type="first" r:id="rId33"/>
      <w:footerReference w:type="first" r:id="rId3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29D7" w14:textId="77777777" w:rsidR="00AD0830" w:rsidRDefault="00AD0830">
      <w:r>
        <w:separator/>
      </w:r>
    </w:p>
  </w:endnote>
  <w:endnote w:type="continuationSeparator" w:id="0">
    <w:p w14:paraId="0CE63795" w14:textId="77777777" w:rsidR="00AD0830" w:rsidRDefault="00AD0830">
      <w:r>
        <w:continuationSeparator/>
      </w:r>
    </w:p>
  </w:endnote>
  <w:endnote w:type="continuationNotice" w:id="1">
    <w:p w14:paraId="4B187C69" w14:textId="77777777" w:rsidR="00AD0830" w:rsidRDefault="00AD08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Kaiti">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A00279">
      <w:trPr>
        <w:jc w:val="center"/>
      </w:trPr>
      <w:tc>
        <w:tcPr>
          <w:tcW w:w="1803" w:type="dxa"/>
          <w:vAlign w:val="center"/>
        </w:tcPr>
        <w:p w14:paraId="727FD637" w14:textId="3F77FA2D" w:rsidR="00EE49E8" w:rsidRDefault="00EE49E8" w:rsidP="00EE49E8">
          <w:pPr>
            <w:pStyle w:val="Header"/>
            <w:jc w:val="left"/>
            <w:rPr>
              <w:noProof/>
            </w:rPr>
          </w:pPr>
        </w:p>
      </w:tc>
      <w:tc>
        <w:tcPr>
          <w:tcW w:w="8261" w:type="dxa"/>
        </w:tcPr>
        <w:p w14:paraId="2D49E76E" w14:textId="292580F1"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846BF4">
            <w:rPr>
              <w:bCs/>
            </w:rPr>
            <w:t>36</w:t>
          </w:r>
          <w:r w:rsidRPr="00623AE3">
            <w:rPr>
              <w:bCs/>
            </w:rPr>
            <w:t>-</w:t>
          </w:r>
          <w:r w:rsidR="008B4566" w:rsidRPr="008B4566">
            <w:rPr>
              <w:rFonts w:hint="eastAsia"/>
              <w:bCs/>
            </w:rPr>
            <w:t>C</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B168AD"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79A98F41"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846BF4">
            <w:rPr>
              <w:bCs/>
            </w:rPr>
            <w:t>36</w:t>
          </w:r>
          <w:r w:rsidRPr="00623AE3">
            <w:rPr>
              <w:bCs/>
            </w:rPr>
            <w:t>-</w:t>
          </w:r>
          <w:r w:rsidR="001A6C38">
            <w:rPr>
              <w:rFonts w:asciiTheme="minorEastAsia" w:eastAsiaTheme="minorEastAsia" w:hAnsiTheme="minorEastAsia" w:hint="eastAsia"/>
              <w:bCs/>
              <w:lang w:eastAsia="zh-CN"/>
            </w:rPr>
            <w:t>C</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C11CC" w14:textId="77777777" w:rsidR="00AD0830" w:rsidRDefault="00AD0830">
      <w:r>
        <w:t>____________________</w:t>
      </w:r>
    </w:p>
  </w:footnote>
  <w:footnote w:type="continuationSeparator" w:id="0">
    <w:p w14:paraId="3AED0A4F" w14:textId="77777777" w:rsidR="00AD0830" w:rsidRDefault="00AD0830">
      <w:r>
        <w:continuationSeparator/>
      </w:r>
    </w:p>
  </w:footnote>
  <w:footnote w:type="continuationNotice" w:id="1">
    <w:p w14:paraId="5442F1A3" w14:textId="77777777" w:rsidR="00AD0830" w:rsidRDefault="00AD0830">
      <w:pPr>
        <w:spacing w:before="0"/>
      </w:pPr>
    </w:p>
  </w:footnote>
  <w:footnote w:id="2">
    <w:p w14:paraId="495C7605" w14:textId="1D3FA88C" w:rsidR="004F69E0" w:rsidRPr="00E87A00" w:rsidRDefault="004F69E0" w:rsidP="004F69E0">
      <w:pPr>
        <w:pStyle w:val="FootnoteText"/>
        <w:spacing w:before="80"/>
        <w:rPr>
          <w:lang w:eastAsia="zh-CN"/>
        </w:rPr>
      </w:pPr>
      <w:r>
        <w:rPr>
          <w:rStyle w:val="FootnoteReference"/>
        </w:rPr>
        <w:footnoteRef/>
      </w:r>
      <w:r>
        <w:rPr>
          <w:lang w:eastAsia="zh-CN"/>
        </w:rPr>
        <w:tab/>
      </w:r>
      <w:r w:rsidRPr="004F69E0">
        <w:rPr>
          <w:rFonts w:hint="eastAsia"/>
          <w:sz w:val="20"/>
          <w:lang w:eastAsia="zh-CN"/>
        </w:rPr>
        <w:t>见全权代表大会第</w:t>
      </w:r>
      <w:r w:rsidRPr="004F69E0">
        <w:rPr>
          <w:sz w:val="20"/>
          <w:lang w:eastAsia="zh-CN"/>
        </w:rPr>
        <w:t>99</w:t>
      </w:r>
      <w:r w:rsidRPr="004F69E0">
        <w:rPr>
          <w:rFonts w:hint="eastAsia"/>
          <w:sz w:val="20"/>
          <w:lang w:eastAsia="zh-CN"/>
        </w:rPr>
        <w:t>号决议（</w:t>
      </w:r>
      <w:r w:rsidRPr="004F69E0">
        <w:rPr>
          <w:sz w:val="20"/>
          <w:lang w:eastAsia="zh-CN"/>
        </w:rPr>
        <w:t>20</w:t>
      </w:r>
      <w:r w:rsidR="002A6654">
        <w:rPr>
          <w:rFonts w:hint="eastAsia"/>
          <w:sz w:val="20"/>
          <w:lang w:eastAsia="zh-CN"/>
        </w:rPr>
        <w:t>06</w:t>
      </w:r>
      <w:r w:rsidRPr="004F69E0">
        <w:rPr>
          <w:rFonts w:hint="eastAsia"/>
          <w:sz w:val="20"/>
          <w:lang w:eastAsia="zh-CN"/>
        </w:rPr>
        <w:t>年，</w:t>
      </w:r>
      <w:r>
        <w:rPr>
          <w:rFonts w:hint="eastAsia"/>
          <w:sz w:val="20"/>
          <w:lang w:eastAsia="zh-CN"/>
        </w:rPr>
        <w:t>安塔利亚</w:t>
      </w:r>
      <w:r w:rsidRPr="004F69E0">
        <w:rPr>
          <w:rFonts w:hint="eastAsia"/>
          <w:sz w:val="20"/>
          <w:lang w:eastAsia="zh-CN"/>
        </w:rPr>
        <w:t>，修订版）。</w:t>
      </w:r>
    </w:p>
  </w:footnote>
  <w:footnote w:id="3">
    <w:p w14:paraId="0CBFE5D9" w14:textId="52213DE4" w:rsidR="002A6654" w:rsidRPr="000B4D1B" w:rsidRDefault="002A6654" w:rsidP="002A6654">
      <w:pPr>
        <w:pStyle w:val="FootnoteText"/>
        <w:rPr>
          <w:lang w:eastAsia="zh-CN"/>
        </w:rPr>
      </w:pPr>
      <w:r>
        <w:rPr>
          <w:rStyle w:val="FootnoteReference"/>
        </w:rPr>
        <w:footnoteRef/>
      </w:r>
      <w:r>
        <w:rPr>
          <w:lang w:eastAsia="zh-CN"/>
        </w:rPr>
        <w:t xml:space="preserve"> </w:t>
      </w:r>
      <w:r>
        <w:rPr>
          <w:lang w:eastAsia="zh-CN"/>
        </w:rPr>
        <w:tab/>
      </w:r>
      <w:r w:rsidRPr="002A6654">
        <w:rPr>
          <w:rFonts w:hint="eastAsia"/>
          <w:sz w:val="20"/>
          <w:lang w:eastAsia="zh-CN"/>
        </w:rPr>
        <w:t>《</w:t>
      </w:r>
      <w:r w:rsidRPr="002A6654">
        <w:rPr>
          <w:rFonts w:hint="eastAsia"/>
          <w:sz w:val="20"/>
          <w:lang w:eastAsia="zh-CN"/>
        </w:rPr>
        <w:t>2030</w:t>
      </w:r>
      <w:r w:rsidRPr="002A6654">
        <w:rPr>
          <w:rFonts w:hint="eastAsia"/>
          <w:sz w:val="20"/>
          <w:lang w:eastAsia="zh-CN"/>
        </w:rPr>
        <w:t>年可持续发展议程》、《</w:t>
      </w:r>
      <w:r w:rsidRPr="002A6654">
        <w:rPr>
          <w:rFonts w:hint="eastAsia"/>
          <w:sz w:val="20"/>
          <w:lang w:eastAsia="zh-CN"/>
        </w:rPr>
        <w:t>2015-2030</w:t>
      </w:r>
      <w:r w:rsidRPr="002A6654">
        <w:rPr>
          <w:rFonts w:hint="eastAsia"/>
          <w:sz w:val="20"/>
          <w:lang w:eastAsia="zh-CN"/>
        </w:rPr>
        <w:t>年仙台减少灾害风险框架》和《巴黎协定》</w:t>
      </w:r>
    </w:p>
  </w:footnote>
  <w:footnote w:id="4">
    <w:p w14:paraId="4DB1A06C" w14:textId="06E350AB" w:rsidR="009E147D" w:rsidRDefault="009E147D" w:rsidP="009E147D">
      <w:pPr>
        <w:pStyle w:val="FootnoteText"/>
        <w:keepLines w:val="0"/>
        <w:ind w:left="255" w:hanging="255"/>
        <w:rPr>
          <w:lang w:eastAsia="zh-CN"/>
        </w:rPr>
      </w:pPr>
      <w:r w:rsidRPr="00B826E3">
        <w:rPr>
          <w:rStyle w:val="FootnoteReference"/>
        </w:rPr>
        <w:footnoteRef/>
      </w:r>
      <w:r w:rsidR="00E91125">
        <w:rPr>
          <w:lang w:eastAsia="zh-CN"/>
        </w:rPr>
        <w:tab/>
      </w:r>
      <w:r w:rsidRPr="009E147D">
        <w:rPr>
          <w:rFonts w:hint="eastAsia"/>
          <w:sz w:val="20"/>
          <w:shd w:val="clear" w:color="auto" w:fill="FFFFFF"/>
          <w:lang w:eastAsia="zh-CN"/>
        </w:rPr>
        <w:t>全权代表大会第</w:t>
      </w:r>
      <w:r w:rsidRPr="009E147D">
        <w:rPr>
          <w:rFonts w:hint="eastAsia"/>
          <w:sz w:val="20"/>
          <w:shd w:val="clear" w:color="auto" w:fill="FFFFFF"/>
          <w:lang w:eastAsia="zh-CN"/>
        </w:rPr>
        <w:t>136</w:t>
      </w:r>
      <w:r w:rsidRPr="009E147D">
        <w:rPr>
          <w:rFonts w:hint="eastAsia"/>
          <w:sz w:val="20"/>
          <w:shd w:val="clear" w:color="auto" w:fill="FFFFFF"/>
          <w:lang w:eastAsia="zh-CN"/>
        </w:rPr>
        <w:t>号决议（</w:t>
      </w:r>
      <w:r w:rsidRPr="009E147D">
        <w:rPr>
          <w:rFonts w:hint="eastAsia"/>
          <w:sz w:val="20"/>
          <w:shd w:val="clear" w:color="auto" w:fill="FFFFFF"/>
          <w:lang w:eastAsia="zh-CN"/>
        </w:rPr>
        <w:t>2022</w:t>
      </w:r>
      <w:r w:rsidRPr="009E147D">
        <w:rPr>
          <w:rFonts w:hint="eastAsia"/>
          <w:sz w:val="20"/>
          <w:shd w:val="clear" w:color="auto" w:fill="FFFFFF"/>
          <w:lang w:eastAsia="zh-CN"/>
        </w:rPr>
        <w:t>年，布加勒斯特，修订版）</w:t>
      </w:r>
      <w:r>
        <w:rPr>
          <w:rFonts w:hint="eastAsia"/>
          <w:sz w:val="20"/>
          <w:shd w:val="clear" w:color="auto" w:fill="FFFFFF"/>
          <w:lang w:eastAsia="zh-CN"/>
        </w:rPr>
        <w:t>“</w:t>
      </w:r>
      <w:r w:rsidRPr="009E147D">
        <w:rPr>
          <w:rFonts w:hint="eastAsia"/>
          <w:sz w:val="20"/>
          <w:shd w:val="clear" w:color="auto" w:fill="FFFFFF"/>
          <w:lang w:eastAsia="zh-CN"/>
        </w:rPr>
        <w:t>将电信</w:t>
      </w:r>
      <w:r w:rsidRPr="009E147D">
        <w:rPr>
          <w:rFonts w:hint="eastAsia"/>
          <w:sz w:val="20"/>
          <w:shd w:val="clear" w:color="auto" w:fill="FFFFFF"/>
          <w:lang w:eastAsia="zh-CN"/>
        </w:rPr>
        <w:t>/</w:t>
      </w:r>
      <w:r w:rsidRPr="009E147D">
        <w:rPr>
          <w:rFonts w:hint="eastAsia"/>
          <w:sz w:val="20"/>
          <w:shd w:val="clear" w:color="auto" w:fill="FFFFFF"/>
          <w:lang w:eastAsia="zh-CN"/>
        </w:rPr>
        <w:t>信息通信技术用于人道主义援助以及监测和管理紧急和灾害情况，包括与卫生相关的紧急情况的早期预警、预防、减灾和赈灾工作”</w:t>
      </w:r>
      <w:r w:rsidR="00E91125">
        <w:rPr>
          <w:rFonts w:hint="eastAsia"/>
          <w:sz w:val="20"/>
          <w:shd w:val="clear" w:color="auto" w:fill="FFFFFF"/>
          <w:lang w:eastAsia="zh-CN"/>
        </w:rPr>
        <w:t>，参见</w:t>
      </w:r>
      <w:r>
        <w:rPr>
          <w:rFonts w:hint="eastAsia"/>
          <w:sz w:val="20"/>
          <w:shd w:val="clear" w:color="auto" w:fill="FFFFFF"/>
          <w:lang w:val="en-US" w:eastAsia="zh-CN"/>
        </w:rPr>
        <w:t>以下链接：</w:t>
      </w:r>
      <w:hyperlink r:id="rId1" w:history="1">
        <w:r w:rsidRPr="00076F60">
          <w:rPr>
            <w:rStyle w:val="Hyperlink"/>
            <w:sz w:val="20"/>
            <w:lang w:eastAsia="zh-CN"/>
          </w:rPr>
          <w:t>https://www.itu.int/en/council/Documents/basic-texts-2023/RES-136-E.pdf</w:t>
        </w:r>
      </w:hyperlink>
    </w:p>
  </w:footnote>
  <w:footnote w:id="5">
    <w:p w14:paraId="540F8261" w14:textId="0E08B3A0" w:rsidR="009E147D" w:rsidRPr="00B826E3" w:rsidRDefault="009E147D" w:rsidP="009E147D">
      <w:pPr>
        <w:pStyle w:val="FootnoteText"/>
        <w:keepLines w:val="0"/>
        <w:ind w:left="255" w:hanging="255"/>
        <w:rPr>
          <w:szCs w:val="22"/>
          <w:shd w:val="clear" w:color="auto" w:fill="FFFFFF"/>
          <w:lang w:eastAsia="zh-CN"/>
        </w:rPr>
      </w:pPr>
      <w:r>
        <w:rPr>
          <w:rStyle w:val="FootnoteReference"/>
        </w:rPr>
        <w:footnoteRef/>
      </w:r>
      <w:r>
        <w:rPr>
          <w:lang w:eastAsia="zh-CN"/>
        </w:rPr>
        <w:t xml:space="preserve"> </w:t>
      </w:r>
      <w:r>
        <w:rPr>
          <w:lang w:eastAsia="zh-CN"/>
        </w:rPr>
        <w:tab/>
      </w:r>
      <w:r w:rsidRPr="009E147D">
        <w:rPr>
          <w:rFonts w:hint="eastAsia"/>
          <w:sz w:val="20"/>
          <w:shd w:val="clear" w:color="auto" w:fill="FFFFFF"/>
          <w:lang w:eastAsia="zh-CN"/>
        </w:rPr>
        <w:t>第</w:t>
      </w:r>
      <w:r w:rsidRPr="009E147D">
        <w:rPr>
          <w:rFonts w:hint="eastAsia"/>
          <w:sz w:val="20"/>
          <w:shd w:val="clear" w:color="auto" w:fill="FFFFFF"/>
          <w:lang w:eastAsia="zh-CN"/>
        </w:rPr>
        <w:t>34</w:t>
      </w:r>
      <w:r w:rsidRPr="009E147D">
        <w:rPr>
          <w:rFonts w:hint="eastAsia"/>
          <w:sz w:val="20"/>
          <w:shd w:val="clear" w:color="auto" w:fill="FFFFFF"/>
          <w:lang w:eastAsia="zh-CN"/>
        </w:rPr>
        <w:t>号决议（</w:t>
      </w:r>
      <w:r w:rsidRPr="009E147D">
        <w:rPr>
          <w:rFonts w:hint="eastAsia"/>
          <w:sz w:val="20"/>
          <w:shd w:val="clear" w:color="auto" w:fill="FFFFFF"/>
          <w:lang w:eastAsia="zh-CN"/>
        </w:rPr>
        <w:t>2022</w:t>
      </w:r>
      <w:r w:rsidRPr="009E147D">
        <w:rPr>
          <w:rFonts w:hint="eastAsia"/>
          <w:sz w:val="20"/>
          <w:shd w:val="clear" w:color="auto" w:fill="FFFFFF"/>
          <w:lang w:eastAsia="zh-CN"/>
        </w:rPr>
        <w:t>年，基加利，修订版）</w:t>
      </w:r>
      <w:r>
        <w:rPr>
          <w:rFonts w:hint="eastAsia"/>
          <w:sz w:val="20"/>
          <w:shd w:val="clear" w:color="auto" w:fill="FFFFFF"/>
          <w:lang w:eastAsia="zh-CN"/>
        </w:rPr>
        <w:t>“</w:t>
      </w:r>
      <w:r w:rsidRPr="009E147D">
        <w:rPr>
          <w:rFonts w:hint="eastAsia"/>
          <w:sz w:val="20"/>
          <w:shd w:val="clear" w:color="auto" w:fill="FFFFFF"/>
          <w:lang w:eastAsia="zh-CN"/>
        </w:rPr>
        <w:t>电信</w:t>
      </w:r>
      <w:r w:rsidRPr="009E147D">
        <w:rPr>
          <w:rFonts w:hint="eastAsia"/>
          <w:sz w:val="20"/>
          <w:shd w:val="clear" w:color="auto" w:fill="FFFFFF"/>
          <w:lang w:eastAsia="zh-CN"/>
        </w:rPr>
        <w:t>/</w:t>
      </w:r>
      <w:r w:rsidRPr="009E147D">
        <w:rPr>
          <w:rFonts w:hint="eastAsia"/>
          <w:sz w:val="20"/>
          <w:shd w:val="clear" w:color="auto" w:fill="FFFFFF"/>
          <w:lang w:eastAsia="zh-CN"/>
        </w:rPr>
        <w:t>信息通信技术在备灾、早期预警、救援、减灾、救灾和灾害响应方面的作用</w:t>
      </w:r>
      <w:r>
        <w:rPr>
          <w:rFonts w:hint="eastAsia"/>
          <w:sz w:val="20"/>
          <w:shd w:val="clear" w:color="auto" w:fill="FFFFFF"/>
          <w:lang w:eastAsia="zh-CN"/>
        </w:rPr>
        <w:t>”</w:t>
      </w:r>
      <w:r w:rsidR="00E91125">
        <w:rPr>
          <w:rFonts w:hint="eastAsia"/>
          <w:sz w:val="20"/>
          <w:shd w:val="clear" w:color="auto" w:fill="FFFFFF"/>
          <w:lang w:eastAsia="zh-CN"/>
        </w:rPr>
        <w:t>，参见</w:t>
      </w:r>
      <w:r w:rsidR="00E91125">
        <w:rPr>
          <w:rFonts w:hint="eastAsia"/>
          <w:sz w:val="20"/>
          <w:shd w:val="clear" w:color="auto" w:fill="FFFFFF"/>
          <w:lang w:val="en-US" w:eastAsia="zh-CN"/>
        </w:rPr>
        <w:t>以下链接</w:t>
      </w:r>
      <w:r>
        <w:rPr>
          <w:rFonts w:hint="eastAsia"/>
          <w:sz w:val="20"/>
          <w:shd w:val="clear" w:color="auto" w:fill="FFFFFF"/>
          <w:lang w:val="en-US" w:eastAsia="zh-CN"/>
        </w:rPr>
        <w:t>：</w:t>
      </w:r>
      <w:hyperlink r:id="rId2" w:history="1">
        <w:r w:rsidRPr="006F518D">
          <w:rPr>
            <w:rStyle w:val="Hyperlink"/>
            <w:sz w:val="20"/>
            <w:shd w:val="clear" w:color="auto" w:fill="FFFFFF"/>
            <w:lang w:eastAsia="zh-CN"/>
          </w:rPr>
          <w:t>https://www.itu.int/dms_pub/itu-d/opb/tdc/D-TDC-WTDC-2022-PDF-C.pdf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A00279">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7"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7"/>
  <w:p w14:paraId="0D24EB89" w14:textId="2EB459B5" w:rsidR="00AD3606" w:rsidRDefault="004256B4">
    <w:pPr>
      <w:pStyle w:val="Header"/>
    </w:pPr>
    <w:r>
      <w:rPr>
        <w:noProof/>
      </w:rPr>
      <mc:AlternateContent>
        <mc:Choice Requires="wps">
          <w:drawing>
            <wp:anchor distT="0" distB="0" distL="114300" distR="114300" simplePos="0" relativeHeight="251658240" behindDoc="0" locked="0" layoutInCell="1" allowOverlap="1" wp14:anchorId="5E74C485" wp14:editId="386C52E1">
              <wp:simplePos x="0" y="0"/>
              <wp:positionH relativeFrom="page">
                <wp:posOffset>13335</wp:posOffset>
              </wp:positionH>
              <wp:positionV relativeFrom="topMargin">
                <wp:posOffset>645160</wp:posOffset>
              </wp:positionV>
              <wp:extent cx="92075" cy="360680"/>
              <wp:effectExtent l="0" t="0" r="0" b="0"/>
              <wp:wrapNone/>
              <wp:docPr id="173879175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01407" id="Rectangle 1"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9109EF"/>
    <w:multiLevelType w:val="hybridMultilevel"/>
    <w:tmpl w:val="86669A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C0C49BB"/>
    <w:multiLevelType w:val="multilevel"/>
    <w:tmpl w:val="ED8242E2"/>
    <w:lvl w:ilvl="0">
      <w:start w:val="1"/>
      <w:numFmt w:val="decimal"/>
      <w:lvlText w:val="%1."/>
      <w:lvlJc w:val="left"/>
      <w:pPr>
        <w:ind w:left="757" w:hanging="360"/>
      </w:pPr>
      <w:rPr>
        <w:rFonts w:hint="default"/>
      </w:rPr>
    </w:lvl>
    <w:lvl w:ilvl="1">
      <w:start w:val="2"/>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3" w15:restartNumberingAfterBreak="0">
    <w:nsid w:val="0EC661AC"/>
    <w:multiLevelType w:val="hybridMultilevel"/>
    <w:tmpl w:val="C21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4627D"/>
    <w:multiLevelType w:val="hybridMultilevel"/>
    <w:tmpl w:val="18B8BC6A"/>
    <w:lvl w:ilvl="0" w:tplc="4470D69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5A12A1"/>
    <w:multiLevelType w:val="hybridMultilevel"/>
    <w:tmpl w:val="16E47880"/>
    <w:lvl w:ilvl="0" w:tplc="A45A9D2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15434F"/>
    <w:multiLevelType w:val="hybridMultilevel"/>
    <w:tmpl w:val="FB3CF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55EF3"/>
    <w:multiLevelType w:val="hybridMultilevel"/>
    <w:tmpl w:val="FE1CF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F1056"/>
    <w:multiLevelType w:val="hybridMultilevel"/>
    <w:tmpl w:val="987E83A4"/>
    <w:lvl w:ilvl="0" w:tplc="A1468DB8">
      <w:start w:val="1"/>
      <w:numFmt w:val="decimal"/>
      <w:lvlText w:val="%1."/>
      <w:lvlJc w:val="left"/>
      <w:pPr>
        <w:ind w:left="720" w:hanging="360"/>
      </w:pPr>
      <w:rPr>
        <w:rFonts w:hint="default"/>
        <w:sz w:val="24"/>
        <w:szCs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E0EC5"/>
    <w:multiLevelType w:val="hybridMultilevel"/>
    <w:tmpl w:val="93C8D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5D4955"/>
    <w:multiLevelType w:val="hybridMultilevel"/>
    <w:tmpl w:val="6820F3A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40707D"/>
    <w:multiLevelType w:val="hybridMultilevel"/>
    <w:tmpl w:val="6DCEF7B6"/>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2EAE07F4"/>
    <w:multiLevelType w:val="hybridMultilevel"/>
    <w:tmpl w:val="15EC7458"/>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3" w15:restartNumberingAfterBreak="0">
    <w:nsid w:val="355547F7"/>
    <w:multiLevelType w:val="hybridMultilevel"/>
    <w:tmpl w:val="ED56B542"/>
    <w:lvl w:ilvl="0" w:tplc="972C2006">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4052A"/>
    <w:multiLevelType w:val="hybridMultilevel"/>
    <w:tmpl w:val="FFFFFFFF"/>
    <w:lvl w:ilvl="0" w:tplc="D79AD75A">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5" w15:restartNumberingAfterBreak="0">
    <w:nsid w:val="3B211787"/>
    <w:multiLevelType w:val="hybridMultilevel"/>
    <w:tmpl w:val="88CEC1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5373E"/>
    <w:multiLevelType w:val="hybridMultilevel"/>
    <w:tmpl w:val="FF6A2248"/>
    <w:lvl w:ilvl="0" w:tplc="2A488C6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130492"/>
    <w:multiLevelType w:val="hybridMultilevel"/>
    <w:tmpl w:val="1E3C3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FA37C1"/>
    <w:multiLevelType w:val="multilevel"/>
    <w:tmpl w:val="A20E80C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5E57D6"/>
    <w:multiLevelType w:val="hybridMultilevel"/>
    <w:tmpl w:val="1BD8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894D35"/>
    <w:multiLevelType w:val="multilevel"/>
    <w:tmpl w:val="DC82F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9D24DF8"/>
    <w:multiLevelType w:val="hybridMultilevel"/>
    <w:tmpl w:val="AEB00898"/>
    <w:lvl w:ilvl="0" w:tplc="307C8680">
      <w:start w:val="1"/>
      <w:numFmt w:val="decimal"/>
      <w:lvlText w:val="%1"/>
      <w:lvlJc w:val="left"/>
      <w:pPr>
        <w:ind w:left="113" w:hanging="567"/>
      </w:pPr>
      <w:rPr>
        <w:rFonts w:ascii="Calibri Light" w:eastAsia="Calibri Light" w:hAnsi="Calibri Light" w:cs="Calibri Light" w:hint="default"/>
        <w:b w:val="0"/>
        <w:bCs w:val="0"/>
        <w:i w:val="0"/>
        <w:iCs w:val="0"/>
        <w:color w:val="414042"/>
        <w:w w:val="100"/>
        <w:sz w:val="18"/>
        <w:szCs w:val="18"/>
        <w:lang w:val="en-US" w:eastAsia="en-US" w:bidi="ar-SA"/>
      </w:rPr>
    </w:lvl>
    <w:lvl w:ilvl="1" w:tplc="5EB0EFEC">
      <w:numFmt w:val="bullet"/>
      <w:lvlText w:val="•"/>
      <w:lvlJc w:val="left"/>
      <w:pPr>
        <w:ind w:left="811" w:hanging="567"/>
      </w:pPr>
      <w:rPr>
        <w:rFonts w:hint="default"/>
        <w:lang w:val="en-US" w:eastAsia="en-US" w:bidi="ar-SA"/>
      </w:rPr>
    </w:lvl>
    <w:lvl w:ilvl="2" w:tplc="E1C019BC">
      <w:numFmt w:val="bullet"/>
      <w:lvlText w:val="•"/>
      <w:lvlJc w:val="left"/>
      <w:pPr>
        <w:ind w:left="1502" w:hanging="567"/>
      </w:pPr>
      <w:rPr>
        <w:rFonts w:hint="default"/>
        <w:lang w:val="en-US" w:eastAsia="en-US" w:bidi="ar-SA"/>
      </w:rPr>
    </w:lvl>
    <w:lvl w:ilvl="3" w:tplc="AEF2ED0C">
      <w:numFmt w:val="bullet"/>
      <w:lvlText w:val="•"/>
      <w:lvlJc w:val="left"/>
      <w:pPr>
        <w:ind w:left="2193" w:hanging="567"/>
      </w:pPr>
      <w:rPr>
        <w:rFonts w:hint="default"/>
        <w:lang w:val="en-US" w:eastAsia="en-US" w:bidi="ar-SA"/>
      </w:rPr>
    </w:lvl>
    <w:lvl w:ilvl="4" w:tplc="87DEEB4C">
      <w:numFmt w:val="bullet"/>
      <w:lvlText w:val="•"/>
      <w:lvlJc w:val="left"/>
      <w:pPr>
        <w:ind w:left="2884" w:hanging="567"/>
      </w:pPr>
      <w:rPr>
        <w:rFonts w:hint="default"/>
        <w:lang w:val="en-US" w:eastAsia="en-US" w:bidi="ar-SA"/>
      </w:rPr>
    </w:lvl>
    <w:lvl w:ilvl="5" w:tplc="524C7F5C">
      <w:numFmt w:val="bullet"/>
      <w:lvlText w:val="•"/>
      <w:lvlJc w:val="left"/>
      <w:pPr>
        <w:ind w:left="3575" w:hanging="567"/>
      </w:pPr>
      <w:rPr>
        <w:rFonts w:hint="default"/>
        <w:lang w:val="en-US" w:eastAsia="en-US" w:bidi="ar-SA"/>
      </w:rPr>
    </w:lvl>
    <w:lvl w:ilvl="6" w:tplc="65D88304">
      <w:numFmt w:val="bullet"/>
      <w:lvlText w:val="•"/>
      <w:lvlJc w:val="left"/>
      <w:pPr>
        <w:ind w:left="4266" w:hanging="567"/>
      </w:pPr>
      <w:rPr>
        <w:rFonts w:hint="default"/>
        <w:lang w:val="en-US" w:eastAsia="en-US" w:bidi="ar-SA"/>
      </w:rPr>
    </w:lvl>
    <w:lvl w:ilvl="7" w:tplc="AFBC2FF8">
      <w:numFmt w:val="bullet"/>
      <w:lvlText w:val="•"/>
      <w:lvlJc w:val="left"/>
      <w:pPr>
        <w:ind w:left="4957" w:hanging="567"/>
      </w:pPr>
      <w:rPr>
        <w:rFonts w:hint="default"/>
        <w:lang w:val="en-US" w:eastAsia="en-US" w:bidi="ar-SA"/>
      </w:rPr>
    </w:lvl>
    <w:lvl w:ilvl="8" w:tplc="88129254">
      <w:numFmt w:val="bullet"/>
      <w:lvlText w:val="•"/>
      <w:lvlJc w:val="left"/>
      <w:pPr>
        <w:ind w:left="5648" w:hanging="567"/>
      </w:pPr>
      <w:rPr>
        <w:rFonts w:hint="default"/>
        <w:lang w:val="en-US" w:eastAsia="en-US" w:bidi="ar-SA"/>
      </w:rPr>
    </w:lvl>
  </w:abstractNum>
  <w:abstractNum w:abstractNumId="22" w15:restartNumberingAfterBreak="0">
    <w:nsid w:val="4D3A5FC8"/>
    <w:multiLevelType w:val="hybridMultilevel"/>
    <w:tmpl w:val="95E27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57041"/>
    <w:multiLevelType w:val="multilevel"/>
    <w:tmpl w:val="B97A24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4B70DC2"/>
    <w:multiLevelType w:val="hybridMultilevel"/>
    <w:tmpl w:val="15CC9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E51CA5"/>
    <w:multiLevelType w:val="hybridMultilevel"/>
    <w:tmpl w:val="53F43E88"/>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6" w15:restartNumberingAfterBreak="0">
    <w:nsid w:val="6B93360C"/>
    <w:multiLevelType w:val="hybridMultilevel"/>
    <w:tmpl w:val="6D72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26007D"/>
    <w:multiLevelType w:val="multilevel"/>
    <w:tmpl w:val="DC82F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0ED0C9B"/>
    <w:multiLevelType w:val="hybridMultilevel"/>
    <w:tmpl w:val="B3BE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007011"/>
    <w:multiLevelType w:val="multilevel"/>
    <w:tmpl w:val="F4EED7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8F7977"/>
    <w:multiLevelType w:val="hybridMultilevel"/>
    <w:tmpl w:val="546C29C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D8F38AE"/>
    <w:multiLevelType w:val="hybridMultilevel"/>
    <w:tmpl w:val="2262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6963513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7884804">
    <w:abstractNumId w:val="23"/>
  </w:num>
  <w:num w:numId="4" w16cid:durableId="1404716118">
    <w:abstractNumId w:val="27"/>
  </w:num>
  <w:num w:numId="5" w16cid:durableId="1231306502">
    <w:abstractNumId w:val="1"/>
  </w:num>
  <w:num w:numId="6" w16cid:durableId="254097744">
    <w:abstractNumId w:val="20"/>
  </w:num>
  <w:num w:numId="7" w16cid:durableId="1951162788">
    <w:abstractNumId w:val="29"/>
  </w:num>
  <w:num w:numId="8" w16cid:durableId="749159101">
    <w:abstractNumId w:val="15"/>
  </w:num>
  <w:num w:numId="9" w16cid:durableId="254897580">
    <w:abstractNumId w:val="14"/>
  </w:num>
  <w:num w:numId="10" w16cid:durableId="793987862">
    <w:abstractNumId w:val="12"/>
  </w:num>
  <w:num w:numId="11" w16cid:durableId="1277328876">
    <w:abstractNumId w:val="11"/>
  </w:num>
  <w:num w:numId="12" w16cid:durableId="757292222">
    <w:abstractNumId w:val="16"/>
  </w:num>
  <w:num w:numId="13" w16cid:durableId="1062825987">
    <w:abstractNumId w:val="8"/>
  </w:num>
  <w:num w:numId="14" w16cid:durableId="67968676">
    <w:abstractNumId w:val="18"/>
  </w:num>
  <w:num w:numId="15" w16cid:durableId="1022392538">
    <w:abstractNumId w:val="24"/>
  </w:num>
  <w:num w:numId="16" w16cid:durableId="395665489">
    <w:abstractNumId w:val="13"/>
  </w:num>
  <w:num w:numId="17" w16cid:durableId="1047074105">
    <w:abstractNumId w:val="10"/>
  </w:num>
  <w:num w:numId="18" w16cid:durableId="1128746488">
    <w:abstractNumId w:val="22"/>
  </w:num>
  <w:num w:numId="19" w16cid:durableId="1514033416">
    <w:abstractNumId w:val="26"/>
  </w:num>
  <w:num w:numId="20" w16cid:durableId="2121072943">
    <w:abstractNumId w:val="3"/>
  </w:num>
  <w:num w:numId="21" w16cid:durableId="715159033">
    <w:abstractNumId w:val="30"/>
  </w:num>
  <w:num w:numId="22" w16cid:durableId="1044062745">
    <w:abstractNumId w:val="17"/>
  </w:num>
  <w:num w:numId="23" w16cid:durableId="1634940176">
    <w:abstractNumId w:val="28"/>
  </w:num>
  <w:num w:numId="24" w16cid:durableId="1157578773">
    <w:abstractNumId w:val="9"/>
  </w:num>
  <w:num w:numId="25" w16cid:durableId="933706125">
    <w:abstractNumId w:val="21"/>
  </w:num>
  <w:num w:numId="26" w16cid:durableId="257175070">
    <w:abstractNumId w:val="25"/>
  </w:num>
  <w:num w:numId="27" w16cid:durableId="1786997350">
    <w:abstractNumId w:val="5"/>
  </w:num>
  <w:num w:numId="28" w16cid:durableId="1723747666">
    <w:abstractNumId w:val="2"/>
  </w:num>
  <w:num w:numId="29" w16cid:durableId="1958371226">
    <w:abstractNumId w:val="4"/>
  </w:num>
  <w:num w:numId="30" w16cid:durableId="934754066">
    <w:abstractNumId w:val="31"/>
  </w:num>
  <w:num w:numId="31" w16cid:durableId="2143452449">
    <w:abstractNumId w:val="7"/>
  </w:num>
  <w:num w:numId="32" w16cid:durableId="1283927186">
    <w:abstractNumId w:val="6"/>
  </w:num>
  <w:num w:numId="33" w16cid:durableId="3542342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7EF1"/>
    <w:rsid w:val="00020ED1"/>
    <w:rsid w:val="000210D4"/>
    <w:rsid w:val="000238A5"/>
    <w:rsid w:val="00036F75"/>
    <w:rsid w:val="0004698E"/>
    <w:rsid w:val="00060E00"/>
    <w:rsid w:val="000619E9"/>
    <w:rsid w:val="00061A19"/>
    <w:rsid w:val="00063016"/>
    <w:rsid w:val="00066795"/>
    <w:rsid w:val="00074AC4"/>
    <w:rsid w:val="00076AF6"/>
    <w:rsid w:val="00085A6C"/>
    <w:rsid w:val="00085CF2"/>
    <w:rsid w:val="000A0964"/>
    <w:rsid w:val="000B1705"/>
    <w:rsid w:val="000C3CBC"/>
    <w:rsid w:val="000D1C82"/>
    <w:rsid w:val="000D499A"/>
    <w:rsid w:val="000D6B33"/>
    <w:rsid w:val="000D75B2"/>
    <w:rsid w:val="000F309F"/>
    <w:rsid w:val="00107838"/>
    <w:rsid w:val="00107DD0"/>
    <w:rsid w:val="001121F5"/>
    <w:rsid w:val="0011395B"/>
    <w:rsid w:val="001233E7"/>
    <w:rsid w:val="0013009A"/>
    <w:rsid w:val="00131750"/>
    <w:rsid w:val="00134C15"/>
    <w:rsid w:val="001400DC"/>
    <w:rsid w:val="00140CE1"/>
    <w:rsid w:val="0014139C"/>
    <w:rsid w:val="00143D89"/>
    <w:rsid w:val="00153D92"/>
    <w:rsid w:val="0016102D"/>
    <w:rsid w:val="00163D37"/>
    <w:rsid w:val="00164B5B"/>
    <w:rsid w:val="00172BE8"/>
    <w:rsid w:val="0017521C"/>
    <w:rsid w:val="0017539C"/>
    <w:rsid w:val="00175AC2"/>
    <w:rsid w:val="0017609F"/>
    <w:rsid w:val="00193DB7"/>
    <w:rsid w:val="00195C73"/>
    <w:rsid w:val="001A41F5"/>
    <w:rsid w:val="001A6C38"/>
    <w:rsid w:val="001A7D1D"/>
    <w:rsid w:val="001B51DD"/>
    <w:rsid w:val="001B61D0"/>
    <w:rsid w:val="001C1F78"/>
    <w:rsid w:val="001C628E"/>
    <w:rsid w:val="001D7B4C"/>
    <w:rsid w:val="001E0F7B"/>
    <w:rsid w:val="001E67F4"/>
    <w:rsid w:val="002119FD"/>
    <w:rsid w:val="002130E0"/>
    <w:rsid w:val="0023321F"/>
    <w:rsid w:val="0024346A"/>
    <w:rsid w:val="0024507F"/>
    <w:rsid w:val="00264425"/>
    <w:rsid w:val="00265875"/>
    <w:rsid w:val="0027303B"/>
    <w:rsid w:val="002770DD"/>
    <w:rsid w:val="0028109B"/>
    <w:rsid w:val="00293555"/>
    <w:rsid w:val="00294446"/>
    <w:rsid w:val="002A2188"/>
    <w:rsid w:val="002A370B"/>
    <w:rsid w:val="002A6654"/>
    <w:rsid w:val="002B0044"/>
    <w:rsid w:val="002B1F58"/>
    <w:rsid w:val="002B439B"/>
    <w:rsid w:val="002B5F0D"/>
    <w:rsid w:val="002B743C"/>
    <w:rsid w:val="002B75BE"/>
    <w:rsid w:val="002C1C7A"/>
    <w:rsid w:val="002C54E2"/>
    <w:rsid w:val="002D55EA"/>
    <w:rsid w:val="002D6BAA"/>
    <w:rsid w:val="002E193A"/>
    <w:rsid w:val="002E5971"/>
    <w:rsid w:val="002E6E44"/>
    <w:rsid w:val="0030160F"/>
    <w:rsid w:val="00302E8D"/>
    <w:rsid w:val="00314E52"/>
    <w:rsid w:val="003172F0"/>
    <w:rsid w:val="00320223"/>
    <w:rsid w:val="003207C8"/>
    <w:rsid w:val="00322D0D"/>
    <w:rsid w:val="00341D01"/>
    <w:rsid w:val="00356DDE"/>
    <w:rsid w:val="003608FC"/>
    <w:rsid w:val="00361465"/>
    <w:rsid w:val="0037090F"/>
    <w:rsid w:val="003757D7"/>
    <w:rsid w:val="003877F5"/>
    <w:rsid w:val="00387BD7"/>
    <w:rsid w:val="00394086"/>
    <w:rsid w:val="003942D4"/>
    <w:rsid w:val="003942F9"/>
    <w:rsid w:val="003958A8"/>
    <w:rsid w:val="003A5BBC"/>
    <w:rsid w:val="003A5D71"/>
    <w:rsid w:val="003B0D79"/>
    <w:rsid w:val="003B32A2"/>
    <w:rsid w:val="003C2533"/>
    <w:rsid w:val="003C3824"/>
    <w:rsid w:val="003D1DC8"/>
    <w:rsid w:val="003D5A7F"/>
    <w:rsid w:val="004016E2"/>
    <w:rsid w:val="0040435A"/>
    <w:rsid w:val="00416A24"/>
    <w:rsid w:val="004256B4"/>
    <w:rsid w:val="00431D9E"/>
    <w:rsid w:val="00433CE8"/>
    <w:rsid w:val="00434A5C"/>
    <w:rsid w:val="004544D9"/>
    <w:rsid w:val="00464947"/>
    <w:rsid w:val="00465984"/>
    <w:rsid w:val="004663EA"/>
    <w:rsid w:val="00472BAD"/>
    <w:rsid w:val="004739BD"/>
    <w:rsid w:val="004758B0"/>
    <w:rsid w:val="00484009"/>
    <w:rsid w:val="00490016"/>
    <w:rsid w:val="00490E72"/>
    <w:rsid w:val="00491157"/>
    <w:rsid w:val="004921C8"/>
    <w:rsid w:val="00495B0B"/>
    <w:rsid w:val="004A1B8B"/>
    <w:rsid w:val="004A3510"/>
    <w:rsid w:val="004B73A6"/>
    <w:rsid w:val="004C3878"/>
    <w:rsid w:val="004D1851"/>
    <w:rsid w:val="004D3E94"/>
    <w:rsid w:val="004D4222"/>
    <w:rsid w:val="004D599D"/>
    <w:rsid w:val="004E2EA5"/>
    <w:rsid w:val="004E3AEB"/>
    <w:rsid w:val="004F4D71"/>
    <w:rsid w:val="004F69E0"/>
    <w:rsid w:val="004F6F70"/>
    <w:rsid w:val="00501055"/>
    <w:rsid w:val="0050223C"/>
    <w:rsid w:val="0051480C"/>
    <w:rsid w:val="00523095"/>
    <w:rsid w:val="005243FF"/>
    <w:rsid w:val="00540CD7"/>
    <w:rsid w:val="005447AE"/>
    <w:rsid w:val="00544A8B"/>
    <w:rsid w:val="00553075"/>
    <w:rsid w:val="00561290"/>
    <w:rsid w:val="00564FBC"/>
    <w:rsid w:val="00567009"/>
    <w:rsid w:val="005676E8"/>
    <w:rsid w:val="0057645B"/>
    <w:rsid w:val="005800BC"/>
    <w:rsid w:val="00582442"/>
    <w:rsid w:val="005B2E4A"/>
    <w:rsid w:val="005C4D36"/>
    <w:rsid w:val="005D75C7"/>
    <w:rsid w:val="005E1820"/>
    <w:rsid w:val="005F3269"/>
    <w:rsid w:val="00603998"/>
    <w:rsid w:val="00613E5D"/>
    <w:rsid w:val="00614099"/>
    <w:rsid w:val="00623AE3"/>
    <w:rsid w:val="00630B60"/>
    <w:rsid w:val="00634E3E"/>
    <w:rsid w:val="00635C54"/>
    <w:rsid w:val="00637F6B"/>
    <w:rsid w:val="0064737F"/>
    <w:rsid w:val="00650D09"/>
    <w:rsid w:val="006535F1"/>
    <w:rsid w:val="0065557D"/>
    <w:rsid w:val="00657FD6"/>
    <w:rsid w:val="00660D50"/>
    <w:rsid w:val="00662984"/>
    <w:rsid w:val="00664F90"/>
    <w:rsid w:val="00667944"/>
    <w:rsid w:val="006716BB"/>
    <w:rsid w:val="006850BE"/>
    <w:rsid w:val="006A38A9"/>
    <w:rsid w:val="006A54E1"/>
    <w:rsid w:val="006B1859"/>
    <w:rsid w:val="006B6680"/>
    <w:rsid w:val="006B6DCC"/>
    <w:rsid w:val="006C03A6"/>
    <w:rsid w:val="006C1CB1"/>
    <w:rsid w:val="006C3E9D"/>
    <w:rsid w:val="006D63D1"/>
    <w:rsid w:val="00702DEF"/>
    <w:rsid w:val="00706861"/>
    <w:rsid w:val="00720DD7"/>
    <w:rsid w:val="00724784"/>
    <w:rsid w:val="007249F0"/>
    <w:rsid w:val="00730848"/>
    <w:rsid w:val="0075051B"/>
    <w:rsid w:val="00760C57"/>
    <w:rsid w:val="00765D10"/>
    <w:rsid w:val="007760D8"/>
    <w:rsid w:val="0077638F"/>
    <w:rsid w:val="00793188"/>
    <w:rsid w:val="00794D34"/>
    <w:rsid w:val="00795941"/>
    <w:rsid w:val="00797F39"/>
    <w:rsid w:val="007A0E78"/>
    <w:rsid w:val="007B1687"/>
    <w:rsid w:val="007B51CC"/>
    <w:rsid w:val="007C1732"/>
    <w:rsid w:val="007C78E8"/>
    <w:rsid w:val="007D74B3"/>
    <w:rsid w:val="007E44A5"/>
    <w:rsid w:val="007F45B6"/>
    <w:rsid w:val="007F5708"/>
    <w:rsid w:val="00802A5B"/>
    <w:rsid w:val="008057BE"/>
    <w:rsid w:val="00810415"/>
    <w:rsid w:val="00811CA1"/>
    <w:rsid w:val="00813E5E"/>
    <w:rsid w:val="008165AD"/>
    <w:rsid w:val="008262EB"/>
    <w:rsid w:val="008335E0"/>
    <w:rsid w:val="00834F0D"/>
    <w:rsid w:val="008354B8"/>
    <w:rsid w:val="0083581B"/>
    <w:rsid w:val="008365A6"/>
    <w:rsid w:val="00842F01"/>
    <w:rsid w:val="00844856"/>
    <w:rsid w:val="00846BF4"/>
    <w:rsid w:val="008536C7"/>
    <w:rsid w:val="00861430"/>
    <w:rsid w:val="00862E0B"/>
    <w:rsid w:val="00863167"/>
    <w:rsid w:val="00863874"/>
    <w:rsid w:val="00864AFF"/>
    <w:rsid w:val="00865925"/>
    <w:rsid w:val="00882DD1"/>
    <w:rsid w:val="008834B5"/>
    <w:rsid w:val="00886DEF"/>
    <w:rsid w:val="00894906"/>
    <w:rsid w:val="008A2FF2"/>
    <w:rsid w:val="008B267D"/>
    <w:rsid w:val="008B2959"/>
    <w:rsid w:val="008B4566"/>
    <w:rsid w:val="008B4A6A"/>
    <w:rsid w:val="008C114B"/>
    <w:rsid w:val="008C2D09"/>
    <w:rsid w:val="008C77C2"/>
    <w:rsid w:val="008C7E27"/>
    <w:rsid w:val="008E57AC"/>
    <w:rsid w:val="008F07AF"/>
    <w:rsid w:val="008F3C2F"/>
    <w:rsid w:val="008F4498"/>
    <w:rsid w:val="008F7448"/>
    <w:rsid w:val="008F7EA9"/>
    <w:rsid w:val="00900A66"/>
    <w:rsid w:val="0090147A"/>
    <w:rsid w:val="009173EF"/>
    <w:rsid w:val="00932906"/>
    <w:rsid w:val="00937478"/>
    <w:rsid w:val="00945907"/>
    <w:rsid w:val="00961B0B"/>
    <w:rsid w:val="00962D33"/>
    <w:rsid w:val="00964B77"/>
    <w:rsid w:val="00982EAC"/>
    <w:rsid w:val="0098745C"/>
    <w:rsid w:val="00987E36"/>
    <w:rsid w:val="009952AF"/>
    <w:rsid w:val="009A5A74"/>
    <w:rsid w:val="009B38C3"/>
    <w:rsid w:val="009E147D"/>
    <w:rsid w:val="009E17BD"/>
    <w:rsid w:val="009E1D02"/>
    <w:rsid w:val="009E38F9"/>
    <w:rsid w:val="009E485A"/>
    <w:rsid w:val="009E5883"/>
    <w:rsid w:val="009E6E0B"/>
    <w:rsid w:val="009F0EE9"/>
    <w:rsid w:val="009F0F33"/>
    <w:rsid w:val="009F3959"/>
    <w:rsid w:val="00A00279"/>
    <w:rsid w:val="00A019C0"/>
    <w:rsid w:val="00A039E7"/>
    <w:rsid w:val="00A03ED4"/>
    <w:rsid w:val="00A04CEC"/>
    <w:rsid w:val="00A0688E"/>
    <w:rsid w:val="00A06971"/>
    <w:rsid w:val="00A23D34"/>
    <w:rsid w:val="00A2745C"/>
    <w:rsid w:val="00A27F92"/>
    <w:rsid w:val="00A32257"/>
    <w:rsid w:val="00A34CFE"/>
    <w:rsid w:val="00A36D20"/>
    <w:rsid w:val="00A42E3F"/>
    <w:rsid w:val="00A514A4"/>
    <w:rsid w:val="00A5407D"/>
    <w:rsid w:val="00A55622"/>
    <w:rsid w:val="00A55F8D"/>
    <w:rsid w:val="00A82817"/>
    <w:rsid w:val="00A83502"/>
    <w:rsid w:val="00A91DB9"/>
    <w:rsid w:val="00AA02DB"/>
    <w:rsid w:val="00AA2D9E"/>
    <w:rsid w:val="00AA623E"/>
    <w:rsid w:val="00AA6D9D"/>
    <w:rsid w:val="00AA7AAE"/>
    <w:rsid w:val="00AC6C07"/>
    <w:rsid w:val="00AD0830"/>
    <w:rsid w:val="00AD15B3"/>
    <w:rsid w:val="00AD3606"/>
    <w:rsid w:val="00AD4A3D"/>
    <w:rsid w:val="00AD78A0"/>
    <w:rsid w:val="00AF1298"/>
    <w:rsid w:val="00AF2622"/>
    <w:rsid w:val="00AF6E49"/>
    <w:rsid w:val="00B04A67"/>
    <w:rsid w:val="00B054E2"/>
    <w:rsid w:val="00B0583C"/>
    <w:rsid w:val="00B06A7C"/>
    <w:rsid w:val="00B1683F"/>
    <w:rsid w:val="00B168AD"/>
    <w:rsid w:val="00B337B7"/>
    <w:rsid w:val="00B40A81"/>
    <w:rsid w:val="00B4408A"/>
    <w:rsid w:val="00B44910"/>
    <w:rsid w:val="00B521E4"/>
    <w:rsid w:val="00B634D0"/>
    <w:rsid w:val="00B72267"/>
    <w:rsid w:val="00B76EB6"/>
    <w:rsid w:val="00B7737B"/>
    <w:rsid w:val="00B807A5"/>
    <w:rsid w:val="00B824C8"/>
    <w:rsid w:val="00B84B9D"/>
    <w:rsid w:val="00B876DC"/>
    <w:rsid w:val="00BA1FD3"/>
    <w:rsid w:val="00BB12F3"/>
    <w:rsid w:val="00BC251A"/>
    <w:rsid w:val="00BC5A97"/>
    <w:rsid w:val="00BC7C20"/>
    <w:rsid w:val="00BD032B"/>
    <w:rsid w:val="00BE2640"/>
    <w:rsid w:val="00BE45C8"/>
    <w:rsid w:val="00C01189"/>
    <w:rsid w:val="00C05F50"/>
    <w:rsid w:val="00C14B51"/>
    <w:rsid w:val="00C22609"/>
    <w:rsid w:val="00C271DF"/>
    <w:rsid w:val="00C374DE"/>
    <w:rsid w:val="00C470EB"/>
    <w:rsid w:val="00C47AD4"/>
    <w:rsid w:val="00C52D81"/>
    <w:rsid w:val="00C55198"/>
    <w:rsid w:val="00C66B02"/>
    <w:rsid w:val="00C77680"/>
    <w:rsid w:val="00C800ED"/>
    <w:rsid w:val="00C86BE0"/>
    <w:rsid w:val="00C914F8"/>
    <w:rsid w:val="00C97D01"/>
    <w:rsid w:val="00CA0027"/>
    <w:rsid w:val="00CA2DC5"/>
    <w:rsid w:val="00CA6393"/>
    <w:rsid w:val="00CB18FF"/>
    <w:rsid w:val="00CC741C"/>
    <w:rsid w:val="00CD0C08"/>
    <w:rsid w:val="00CD36CF"/>
    <w:rsid w:val="00CD3C99"/>
    <w:rsid w:val="00CD75A3"/>
    <w:rsid w:val="00CE03FB"/>
    <w:rsid w:val="00CE433C"/>
    <w:rsid w:val="00CF0161"/>
    <w:rsid w:val="00CF33F3"/>
    <w:rsid w:val="00D05B02"/>
    <w:rsid w:val="00D06183"/>
    <w:rsid w:val="00D1337F"/>
    <w:rsid w:val="00D141D7"/>
    <w:rsid w:val="00D17296"/>
    <w:rsid w:val="00D2290E"/>
    <w:rsid w:val="00D22AC9"/>
    <w:rsid w:val="00D22C42"/>
    <w:rsid w:val="00D255A6"/>
    <w:rsid w:val="00D31A10"/>
    <w:rsid w:val="00D37B03"/>
    <w:rsid w:val="00D45FBB"/>
    <w:rsid w:val="00D522F6"/>
    <w:rsid w:val="00D65041"/>
    <w:rsid w:val="00D71C8A"/>
    <w:rsid w:val="00D74F6B"/>
    <w:rsid w:val="00D75424"/>
    <w:rsid w:val="00D84ABF"/>
    <w:rsid w:val="00D9605A"/>
    <w:rsid w:val="00DB1936"/>
    <w:rsid w:val="00DB384B"/>
    <w:rsid w:val="00DC171E"/>
    <w:rsid w:val="00DC575B"/>
    <w:rsid w:val="00DD600B"/>
    <w:rsid w:val="00DD6DA9"/>
    <w:rsid w:val="00DE47C2"/>
    <w:rsid w:val="00DF0189"/>
    <w:rsid w:val="00DF1961"/>
    <w:rsid w:val="00E032E3"/>
    <w:rsid w:val="00E0679D"/>
    <w:rsid w:val="00E06FD5"/>
    <w:rsid w:val="00E10E80"/>
    <w:rsid w:val="00E124F0"/>
    <w:rsid w:val="00E227F3"/>
    <w:rsid w:val="00E23618"/>
    <w:rsid w:val="00E30C41"/>
    <w:rsid w:val="00E31B5B"/>
    <w:rsid w:val="00E32646"/>
    <w:rsid w:val="00E43EA4"/>
    <w:rsid w:val="00E545C6"/>
    <w:rsid w:val="00E60F04"/>
    <w:rsid w:val="00E65B24"/>
    <w:rsid w:val="00E728A2"/>
    <w:rsid w:val="00E80DD2"/>
    <w:rsid w:val="00E84178"/>
    <w:rsid w:val="00E854E4"/>
    <w:rsid w:val="00E86DBF"/>
    <w:rsid w:val="00E91125"/>
    <w:rsid w:val="00E93945"/>
    <w:rsid w:val="00EA75A1"/>
    <w:rsid w:val="00EB0D6F"/>
    <w:rsid w:val="00EB2232"/>
    <w:rsid w:val="00EB57F9"/>
    <w:rsid w:val="00EC5337"/>
    <w:rsid w:val="00ED0EB4"/>
    <w:rsid w:val="00ED3CA1"/>
    <w:rsid w:val="00ED7E68"/>
    <w:rsid w:val="00EE28E5"/>
    <w:rsid w:val="00EE49E8"/>
    <w:rsid w:val="00EE5856"/>
    <w:rsid w:val="00EF13BB"/>
    <w:rsid w:val="00EF6809"/>
    <w:rsid w:val="00EF7020"/>
    <w:rsid w:val="00F000B4"/>
    <w:rsid w:val="00F07C1F"/>
    <w:rsid w:val="00F1073F"/>
    <w:rsid w:val="00F16BAB"/>
    <w:rsid w:val="00F2150A"/>
    <w:rsid w:val="00F231D8"/>
    <w:rsid w:val="00F3761D"/>
    <w:rsid w:val="00F4002A"/>
    <w:rsid w:val="00F44C00"/>
    <w:rsid w:val="00F45D2C"/>
    <w:rsid w:val="00F46C5F"/>
    <w:rsid w:val="00F60215"/>
    <w:rsid w:val="00F614C5"/>
    <w:rsid w:val="00F632C0"/>
    <w:rsid w:val="00F74710"/>
    <w:rsid w:val="00F74CB2"/>
    <w:rsid w:val="00F75F41"/>
    <w:rsid w:val="00F83620"/>
    <w:rsid w:val="00F84420"/>
    <w:rsid w:val="00F94A63"/>
    <w:rsid w:val="00FA1C28"/>
    <w:rsid w:val="00FB1279"/>
    <w:rsid w:val="00FB6B76"/>
    <w:rsid w:val="00FB7596"/>
    <w:rsid w:val="00FD0A2E"/>
    <w:rsid w:val="00FD0DAB"/>
    <w:rsid w:val="00FD49F7"/>
    <w:rsid w:val="00FD5D4C"/>
    <w:rsid w:val="00FD6CD3"/>
    <w:rsid w:val="00FE2C2E"/>
    <w:rsid w:val="00FE4077"/>
    <w:rsid w:val="00FE500D"/>
    <w:rsid w:val="00FE77D2"/>
    <w:rsid w:val="00FF1E9C"/>
    <w:rsid w:val="00FF4890"/>
    <w:rsid w:val="0305E7AC"/>
    <w:rsid w:val="049366E3"/>
    <w:rsid w:val="05BE7870"/>
    <w:rsid w:val="0862793B"/>
    <w:rsid w:val="0C88BD84"/>
    <w:rsid w:val="0CEEE479"/>
    <w:rsid w:val="0D66F2BC"/>
    <w:rsid w:val="0DC2D82C"/>
    <w:rsid w:val="1476FD76"/>
    <w:rsid w:val="15F06C4D"/>
    <w:rsid w:val="1735665F"/>
    <w:rsid w:val="1769BA72"/>
    <w:rsid w:val="182236B2"/>
    <w:rsid w:val="19D837E3"/>
    <w:rsid w:val="1AB68E21"/>
    <w:rsid w:val="1CC032D3"/>
    <w:rsid w:val="1DBFD399"/>
    <w:rsid w:val="1E742419"/>
    <w:rsid w:val="206D54A7"/>
    <w:rsid w:val="22092508"/>
    <w:rsid w:val="22717160"/>
    <w:rsid w:val="227B33ED"/>
    <w:rsid w:val="229F6027"/>
    <w:rsid w:val="22BB8D02"/>
    <w:rsid w:val="238A2DF9"/>
    <w:rsid w:val="241D67B3"/>
    <w:rsid w:val="243727F5"/>
    <w:rsid w:val="243B3088"/>
    <w:rsid w:val="2528971A"/>
    <w:rsid w:val="275AC0F8"/>
    <w:rsid w:val="29D2E1CA"/>
    <w:rsid w:val="2AE89500"/>
    <w:rsid w:val="2AEAA220"/>
    <w:rsid w:val="2B8B5A7B"/>
    <w:rsid w:val="2C867281"/>
    <w:rsid w:val="2D39A09C"/>
    <w:rsid w:val="2ED23DD6"/>
    <w:rsid w:val="3009195B"/>
    <w:rsid w:val="30EA0163"/>
    <w:rsid w:val="31E890AE"/>
    <w:rsid w:val="32777461"/>
    <w:rsid w:val="350558B1"/>
    <w:rsid w:val="35E58519"/>
    <w:rsid w:val="38B030C0"/>
    <w:rsid w:val="38B929F8"/>
    <w:rsid w:val="3BC0B8FD"/>
    <w:rsid w:val="3C6A4F72"/>
    <w:rsid w:val="3DA46819"/>
    <w:rsid w:val="3E1EA855"/>
    <w:rsid w:val="3E7E1EF8"/>
    <w:rsid w:val="3F133496"/>
    <w:rsid w:val="413B9C1E"/>
    <w:rsid w:val="415B0E74"/>
    <w:rsid w:val="43A2146C"/>
    <w:rsid w:val="4490790C"/>
    <w:rsid w:val="45658FF9"/>
    <w:rsid w:val="45D62481"/>
    <w:rsid w:val="46A8C24D"/>
    <w:rsid w:val="4875858F"/>
    <w:rsid w:val="498AD8C6"/>
    <w:rsid w:val="498DA216"/>
    <w:rsid w:val="4A913B00"/>
    <w:rsid w:val="4BBB3D86"/>
    <w:rsid w:val="4CDCC3BD"/>
    <w:rsid w:val="4DF7A3B8"/>
    <w:rsid w:val="50E76C99"/>
    <w:rsid w:val="51135CA8"/>
    <w:rsid w:val="52833CFA"/>
    <w:rsid w:val="54303223"/>
    <w:rsid w:val="54B0C086"/>
    <w:rsid w:val="568EB4ED"/>
    <w:rsid w:val="57CEA173"/>
    <w:rsid w:val="5AACC343"/>
    <w:rsid w:val="5B1B979C"/>
    <w:rsid w:val="5B93C3F4"/>
    <w:rsid w:val="5BFF7DBA"/>
    <w:rsid w:val="5CBBD26B"/>
    <w:rsid w:val="5D23CE2F"/>
    <w:rsid w:val="5FB9BBE6"/>
    <w:rsid w:val="618F438E"/>
    <w:rsid w:val="632B13EF"/>
    <w:rsid w:val="6351B81B"/>
    <w:rsid w:val="665F2AEE"/>
    <w:rsid w:val="66853D8F"/>
    <w:rsid w:val="66F8BAD3"/>
    <w:rsid w:val="690D51AC"/>
    <w:rsid w:val="6B79EDD3"/>
    <w:rsid w:val="6D55B2BB"/>
    <w:rsid w:val="6E36B07F"/>
    <w:rsid w:val="6EAF0EC4"/>
    <w:rsid w:val="75832D2A"/>
    <w:rsid w:val="77537311"/>
    <w:rsid w:val="78ABB295"/>
    <w:rsid w:val="794AFA46"/>
    <w:rsid w:val="7FB5EAC4"/>
    <w:rsid w:val="7FDFD6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63E59"/>
  <w15:docId w15:val="{548CA01E-1FB3-4D57-83EA-06A6A572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813E5E"/>
    <w:pPr>
      <w:spacing w:before="320"/>
      <w:outlineLvl w:val="1"/>
    </w:pPr>
    <w:rPr>
      <w:sz w:val="24"/>
    </w:rPr>
  </w:style>
  <w:style w:type="paragraph" w:styleId="Heading3">
    <w:name w:val="heading 3"/>
    <w:basedOn w:val="Heading1"/>
    <w:next w:val="Normal"/>
    <w:link w:val="Heading3Char"/>
    <w:uiPriority w:val="9"/>
    <w:qFormat/>
    <w:rsid w:val="00813E5E"/>
    <w:pPr>
      <w:spacing w:before="200"/>
      <w:outlineLvl w:val="2"/>
    </w:pPr>
    <w:rPr>
      <w:sz w:val="24"/>
    </w:rPr>
  </w:style>
  <w:style w:type="paragraph" w:styleId="Heading4">
    <w:name w:val="heading 4"/>
    <w:basedOn w:val="Heading3"/>
    <w:next w:val="Normal"/>
    <w:link w:val="Heading4Char"/>
    <w:uiPriority w:val="9"/>
    <w:qFormat/>
    <w:rsid w:val="00813E5E"/>
    <w:pPr>
      <w:ind w:left="1134" w:hanging="1134"/>
      <w:outlineLvl w:val="3"/>
    </w:pPr>
  </w:style>
  <w:style w:type="paragraph" w:styleId="Heading5">
    <w:name w:val="heading 5"/>
    <w:basedOn w:val="Heading4"/>
    <w:next w:val="Normal"/>
    <w:link w:val="Heading5Char"/>
    <w:uiPriority w:val="9"/>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Footnote symbol,Ref,de nota al pie,Appel note de bas de p +"/>
    <w:basedOn w:val="DefaultParagraphFont"/>
    <w:rsid w:val="00813E5E"/>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qFormat/>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3761D"/>
    <w:rPr>
      <w:color w:val="605E5C"/>
      <w:shd w:val="clear" w:color="auto" w:fill="E1DFDD"/>
    </w:rPr>
  </w:style>
  <w:style w:type="character" w:customStyle="1" w:styleId="Heading1Char">
    <w:name w:val="Heading 1 Char"/>
    <w:basedOn w:val="DefaultParagraphFont"/>
    <w:link w:val="Heading1"/>
    <w:uiPriority w:val="9"/>
    <w:rsid w:val="00F3761D"/>
    <w:rPr>
      <w:rFonts w:ascii="Calibri" w:hAnsi="Calibri"/>
      <w:b/>
      <w:sz w:val="28"/>
      <w:lang w:val="en-GB" w:eastAsia="en-US"/>
    </w:rPr>
  </w:style>
  <w:style w:type="paragraph" w:styleId="Title">
    <w:name w:val="Title"/>
    <w:basedOn w:val="Normal"/>
    <w:next w:val="Normal"/>
    <w:link w:val="TitleChar"/>
    <w:uiPriority w:val="10"/>
    <w:qFormat/>
    <w:rsid w:val="00F3761D"/>
    <w:pPr>
      <w:tabs>
        <w:tab w:val="clear" w:pos="567"/>
        <w:tab w:val="clear" w:pos="1134"/>
        <w:tab w:val="clear" w:pos="1701"/>
        <w:tab w:val="clear" w:pos="2268"/>
        <w:tab w:val="clear" w:pos="283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F3761D"/>
    <w:rPr>
      <w:rFonts w:asciiTheme="majorHAnsi" w:eastAsiaTheme="majorEastAsia" w:hAnsiTheme="majorHAnsi" w:cstheme="majorBidi"/>
      <w:spacing w:val="-10"/>
      <w:kern w:val="28"/>
      <w:sz w:val="56"/>
      <w:szCs w:val="56"/>
      <w:lang w:eastAsia="en-US"/>
    </w:rPr>
  </w:style>
  <w:style w:type="character" w:customStyle="1" w:styleId="Heading2Char">
    <w:name w:val="Heading 2 Char"/>
    <w:basedOn w:val="DefaultParagraphFont"/>
    <w:link w:val="Heading2"/>
    <w:uiPriority w:val="9"/>
    <w:rsid w:val="00F3761D"/>
    <w:rPr>
      <w:rFonts w:ascii="Calibri" w:hAnsi="Calibri"/>
      <w:b/>
      <w:sz w:val="24"/>
      <w:lang w:val="en-GB" w:eastAsia="en-US"/>
    </w:rPr>
  </w:style>
  <w:style w:type="character" w:customStyle="1" w:styleId="Heading3Char">
    <w:name w:val="Heading 3 Char"/>
    <w:basedOn w:val="DefaultParagraphFont"/>
    <w:link w:val="Heading3"/>
    <w:uiPriority w:val="9"/>
    <w:rsid w:val="00F3761D"/>
    <w:rPr>
      <w:rFonts w:ascii="Calibri" w:hAnsi="Calibri"/>
      <w:b/>
      <w:sz w:val="24"/>
      <w:lang w:val="en-GB" w:eastAsia="en-US"/>
    </w:rPr>
  </w:style>
  <w:style w:type="paragraph" w:styleId="ListParagraph">
    <w:name w:val="List Paragraph"/>
    <w:basedOn w:val="Normal"/>
    <w:uiPriority w:val="34"/>
    <w:qFormat/>
    <w:rsid w:val="00F3761D"/>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eastAsiaTheme="minorEastAsia" w:cs="Calibri"/>
      <w:sz w:val="22"/>
      <w:szCs w:val="22"/>
      <w:lang w:val="en-US"/>
    </w:rPr>
  </w:style>
  <w:style w:type="paragraph" w:customStyle="1" w:styleId="msonormal0">
    <w:name w:val="msonormal"/>
    <w:basedOn w:val="Normal"/>
    <w:rsid w:val="00F3761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table" w:styleId="GridTable3-Accent1">
    <w:name w:val="Grid Table 3 Accent 1"/>
    <w:basedOn w:val="TableNormal"/>
    <w:uiPriority w:val="48"/>
    <w:rsid w:val="00F3761D"/>
    <w:rPr>
      <w:rFonts w:asciiTheme="minorHAnsi" w:hAnsiTheme="minorHAnsi" w:cstheme="minorBidi"/>
      <w:kern w:val="2"/>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5Dark-Accent5">
    <w:name w:val="Grid Table 5 Dark Accent 5"/>
    <w:basedOn w:val="TableNormal"/>
    <w:uiPriority w:val="50"/>
    <w:rsid w:val="00F3761D"/>
    <w:rPr>
      <w:rFonts w:asciiTheme="minorHAnsi" w:hAnsiTheme="minorHAnsi" w:cstheme="minorBidi"/>
      <w:kern w:val="2"/>
      <w:sz w:val="22"/>
      <w:szCs w:val="22"/>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ACMA Footnote Text Char"/>
    <w:basedOn w:val="DefaultParagraphFont"/>
    <w:link w:val="FootnoteText"/>
    <w:uiPriority w:val="99"/>
    <w:rsid w:val="00F3761D"/>
    <w:rPr>
      <w:rFonts w:ascii="Calibri" w:hAnsi="Calibri"/>
      <w:sz w:val="24"/>
      <w:lang w:val="en-GB" w:eastAsia="en-US"/>
    </w:rPr>
  </w:style>
  <w:style w:type="character" w:customStyle="1" w:styleId="FooterChar">
    <w:name w:val="Footer Char"/>
    <w:basedOn w:val="DefaultParagraphFont"/>
    <w:link w:val="Footer"/>
    <w:uiPriority w:val="99"/>
    <w:rsid w:val="00F3761D"/>
    <w:rPr>
      <w:rFonts w:ascii="Calibri" w:hAnsi="Calibri"/>
      <w:caps/>
      <w:noProof/>
      <w:sz w:val="16"/>
      <w:lang w:val="en-GB" w:eastAsia="en-US"/>
    </w:rPr>
  </w:style>
  <w:style w:type="character" w:customStyle="1" w:styleId="ui-provider">
    <w:name w:val="ui-provider"/>
    <w:basedOn w:val="DefaultParagraphFont"/>
    <w:rsid w:val="00F3761D"/>
  </w:style>
  <w:style w:type="paragraph" w:customStyle="1" w:styleId="xl65">
    <w:name w:val="xl65"/>
    <w:basedOn w:val="Normal"/>
    <w:rsid w:val="00F3761D"/>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6">
    <w:name w:val="xl66"/>
    <w:basedOn w:val="Normal"/>
    <w:rsid w:val="00F3761D"/>
    <w:pPr>
      <w:pBdr>
        <w:top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7">
    <w:name w:val="xl67"/>
    <w:basedOn w:val="Normal"/>
    <w:rsid w:val="00F3761D"/>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8">
    <w:name w:val="xl68"/>
    <w:basedOn w:val="Normal"/>
    <w:rsid w:val="00F3761D"/>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9">
    <w:name w:val="xl69"/>
    <w:basedOn w:val="Normal"/>
    <w:rsid w:val="00F3761D"/>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70">
    <w:name w:val="xl70"/>
    <w:basedOn w:val="Normal"/>
    <w:rsid w:val="00F3761D"/>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75">
    <w:name w:val="xl75"/>
    <w:basedOn w:val="Normal"/>
    <w:rsid w:val="00F3761D"/>
    <w:pPr>
      <w:pBdr>
        <w:top w:val="single" w:sz="4" w:space="0" w:color="000000"/>
        <w:left w:val="single" w:sz="4" w:space="0" w:color="000000"/>
        <w:bottom w:val="single" w:sz="4" w:space="0" w:color="000000"/>
        <w:right w:val="single" w:sz="4" w:space="0" w:color="000000"/>
      </w:pBdr>
      <w:shd w:val="clear" w:color="000000" w:fill="C0C0C0"/>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Cs w:val="24"/>
      <w:lang w:eastAsia="en-GB"/>
    </w:rPr>
  </w:style>
  <w:style w:type="paragraph" w:customStyle="1" w:styleId="xl76">
    <w:name w:val="xl76"/>
    <w:basedOn w:val="Normal"/>
    <w:rsid w:val="00F3761D"/>
    <w:pPr>
      <w:pBdr>
        <w:top w:val="single" w:sz="4" w:space="0" w:color="C0C0C0"/>
        <w:left w:val="single" w:sz="4" w:space="0" w:color="C0C0C0"/>
        <w:bottom w:val="single" w:sz="4" w:space="0" w:color="C0C0C0"/>
        <w:right w:val="single" w:sz="4" w:space="0" w:color="C0C0C0"/>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cs="Calibri"/>
      <w:color w:val="000000"/>
      <w:szCs w:val="24"/>
      <w:lang w:eastAsia="en-GB"/>
    </w:rPr>
  </w:style>
  <w:style w:type="paragraph" w:customStyle="1" w:styleId="xl77">
    <w:name w:val="xl77"/>
    <w:basedOn w:val="Normal"/>
    <w:rsid w:val="00F3761D"/>
    <w:pPr>
      <w:pBdr>
        <w:top w:val="single" w:sz="4" w:space="0" w:color="C0C0C0"/>
        <w:left w:val="single" w:sz="4" w:space="0" w:color="C0C0C0"/>
        <w:bottom w:val="single" w:sz="4" w:space="0" w:color="C0C0C0"/>
        <w:right w:val="single" w:sz="4" w:space="0" w:color="C0C0C0"/>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Cs w:val="24"/>
      <w:lang w:eastAsia="en-GB"/>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F3761D"/>
    <w:rPr>
      <w:rFonts w:ascii="Times New Roman" w:eastAsia="Times New Roman" w:hAnsi="Times New Roman" w:cs="Times New Roman"/>
      <w:sz w:val="24"/>
      <w:szCs w:val="20"/>
      <w:lang w:val="en-GB" w:eastAsia="en-US"/>
    </w:rPr>
  </w:style>
  <w:style w:type="table" w:styleId="GridTable4-Accent1">
    <w:name w:val="Grid Table 4 Accent 1"/>
    <w:basedOn w:val="TableNormal"/>
    <w:uiPriority w:val="49"/>
    <w:rsid w:val="00F3761D"/>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3761D"/>
    <w:rPr>
      <w:rFonts w:ascii="Calibri" w:eastAsiaTheme="minorEastAsia" w:hAnsi="Calibri" w:cs="Calibri"/>
      <w:sz w:val="22"/>
      <w:szCs w:val="22"/>
      <w:lang w:eastAsia="en-US"/>
    </w:rPr>
  </w:style>
  <w:style w:type="character" w:customStyle="1" w:styleId="Heading4Char">
    <w:name w:val="Heading 4 Char"/>
    <w:basedOn w:val="DefaultParagraphFont"/>
    <w:link w:val="Heading4"/>
    <w:uiPriority w:val="9"/>
    <w:rsid w:val="00F3761D"/>
    <w:rPr>
      <w:rFonts w:ascii="Calibri" w:hAnsi="Calibri"/>
      <w:b/>
      <w:sz w:val="24"/>
      <w:lang w:val="en-GB" w:eastAsia="en-US"/>
    </w:rPr>
  </w:style>
  <w:style w:type="character" w:customStyle="1" w:styleId="Heading5Char">
    <w:name w:val="Heading 5 Char"/>
    <w:basedOn w:val="DefaultParagraphFont"/>
    <w:link w:val="Heading5"/>
    <w:uiPriority w:val="9"/>
    <w:rsid w:val="00F3761D"/>
    <w:rPr>
      <w:rFonts w:ascii="Calibri" w:hAnsi="Calibri"/>
      <w:b/>
      <w:sz w:val="24"/>
      <w:lang w:val="en-GB" w:eastAsia="en-US"/>
    </w:rPr>
  </w:style>
  <w:style w:type="paragraph" w:styleId="BodyText">
    <w:name w:val="Body Text"/>
    <w:basedOn w:val="Normal"/>
    <w:link w:val="BodyTextChar"/>
    <w:uiPriority w:val="99"/>
    <w:unhideWhenUsed/>
    <w:rsid w:val="00F3761D"/>
    <w:pPr>
      <w:tabs>
        <w:tab w:val="clear" w:pos="567"/>
        <w:tab w:val="clear" w:pos="1134"/>
        <w:tab w:val="clear" w:pos="1701"/>
        <w:tab w:val="clear" w:pos="2268"/>
        <w:tab w:val="clear" w:pos="2835"/>
      </w:tabs>
      <w:overflowPunct/>
      <w:autoSpaceDE/>
      <w:autoSpaceDN/>
      <w:adjustRightInd/>
      <w:spacing w:before="0"/>
      <w:jc w:val="both"/>
      <w:textAlignment w:val="auto"/>
    </w:pPr>
    <w:rPr>
      <w:rFonts w:ascii="Times New Roman" w:eastAsiaTheme="minorEastAsia" w:hAnsi="Times New Roman"/>
      <w:szCs w:val="24"/>
      <w:lang w:val="en-US"/>
    </w:rPr>
  </w:style>
  <w:style w:type="character" w:customStyle="1" w:styleId="BodyTextChar">
    <w:name w:val="Body Text Char"/>
    <w:basedOn w:val="DefaultParagraphFont"/>
    <w:link w:val="BodyText"/>
    <w:uiPriority w:val="99"/>
    <w:rsid w:val="00F3761D"/>
    <w:rPr>
      <w:rFonts w:ascii="Times New Roman" w:eastAsiaTheme="minorEastAsia" w:hAnsi="Times New Roman"/>
      <w:sz w:val="24"/>
      <w:szCs w:val="24"/>
      <w:lang w:eastAsia="en-US"/>
    </w:rPr>
  </w:style>
  <w:style w:type="character" w:styleId="CommentReference">
    <w:name w:val="annotation reference"/>
    <w:basedOn w:val="DefaultParagraphFont"/>
    <w:semiHidden/>
    <w:unhideWhenUsed/>
    <w:rsid w:val="00F3761D"/>
    <w:rPr>
      <w:sz w:val="16"/>
      <w:szCs w:val="16"/>
    </w:rPr>
  </w:style>
  <w:style w:type="paragraph" w:styleId="CommentText">
    <w:name w:val="annotation text"/>
    <w:basedOn w:val="Normal"/>
    <w:link w:val="CommentTextChar"/>
    <w:unhideWhenUsed/>
    <w:rsid w:val="00F3761D"/>
    <w:rPr>
      <w:sz w:val="20"/>
    </w:rPr>
  </w:style>
  <w:style w:type="character" w:customStyle="1" w:styleId="CommentTextChar">
    <w:name w:val="Comment Text Char"/>
    <w:basedOn w:val="DefaultParagraphFont"/>
    <w:link w:val="CommentText"/>
    <w:rsid w:val="00F3761D"/>
    <w:rPr>
      <w:rFonts w:ascii="Calibri" w:eastAsia="SimSun" w:hAnsi="Calibri"/>
      <w:lang w:val="en-GB" w:eastAsia="en-US"/>
    </w:rPr>
  </w:style>
  <w:style w:type="paragraph" w:styleId="CommentSubject">
    <w:name w:val="annotation subject"/>
    <w:basedOn w:val="CommentText"/>
    <w:next w:val="CommentText"/>
    <w:link w:val="CommentSubjectChar"/>
    <w:semiHidden/>
    <w:unhideWhenUsed/>
    <w:rsid w:val="00F3761D"/>
    <w:rPr>
      <w:b/>
      <w:bCs/>
    </w:rPr>
  </w:style>
  <w:style w:type="character" w:customStyle="1" w:styleId="CommentSubjectChar">
    <w:name w:val="Comment Subject Char"/>
    <w:basedOn w:val="CommentTextChar"/>
    <w:link w:val="CommentSubject"/>
    <w:semiHidden/>
    <w:rsid w:val="00F3761D"/>
    <w:rPr>
      <w:rFonts w:ascii="Calibri" w:eastAsia="SimSun" w:hAnsi="Calibri"/>
      <w:b/>
      <w:bCs/>
      <w:lang w:val="en-GB" w:eastAsia="en-US"/>
    </w:rPr>
  </w:style>
  <w:style w:type="character" w:customStyle="1" w:styleId="apple-converted-space">
    <w:name w:val="apple-converted-space"/>
    <w:basedOn w:val="DefaultParagraphFont"/>
    <w:rsid w:val="00394086"/>
  </w:style>
  <w:style w:type="paragraph" w:customStyle="1" w:styleId="Subtitle1">
    <w:name w:val="Subtitle1"/>
    <w:basedOn w:val="Title1"/>
    <w:qFormat/>
    <w:rsid w:val="008F7EA9"/>
    <w:pPr>
      <w:framePr w:wrap="around" w:vAnchor="margin" w:hAnchor="text"/>
      <w:spacing w:before="120" w:after="160"/>
    </w:pPr>
  </w:style>
  <w:style w:type="character" w:styleId="Mention">
    <w:name w:val="Mention"/>
    <w:basedOn w:val="DefaultParagraphFont"/>
    <w:uiPriority w:val="99"/>
    <w:unhideWhenUsed/>
    <w:rsid w:val="008057BE"/>
    <w:rPr>
      <w:color w:val="2B579A"/>
      <w:shd w:val="clear" w:color="auto" w:fill="E1DFDD"/>
    </w:rPr>
  </w:style>
  <w:style w:type="paragraph" w:customStyle="1" w:styleId="Subtitle">
    <w:name w:val="Sub_title"/>
    <w:basedOn w:val="Title1"/>
    <w:qFormat/>
    <w:rsid w:val="001A6C38"/>
    <w:pPr>
      <w:framePr w:wrap="around" w:vAnchor="margin" w:hAnchor="text"/>
      <w:spacing w:before="120" w:after="160"/>
    </w:pPr>
    <w:rPr>
      <w:sz w:val="34"/>
      <w:szCs w:val="20"/>
    </w:rPr>
  </w:style>
  <w:style w:type="character" w:customStyle="1" w:styleId="enumlev1Char">
    <w:name w:val="enumlev1 Char"/>
    <w:basedOn w:val="DefaultParagraphFont"/>
    <w:link w:val="enumlev1"/>
    <w:rsid w:val="008F3C2F"/>
    <w:rPr>
      <w:rFonts w:ascii="Calibri" w:eastAsia="Times New Roman" w:hAnsi="Calibri"/>
      <w:sz w:val="24"/>
      <w:lang w:val="en-GB" w:eastAsia="en-US"/>
    </w:rPr>
  </w:style>
  <w:style w:type="character" w:styleId="Strong">
    <w:name w:val="Strong"/>
    <w:basedOn w:val="DefaultParagraphFont"/>
    <w:uiPriority w:val="22"/>
    <w:qFormat/>
    <w:rsid w:val="00F83620"/>
    <w:rPr>
      <w:b/>
      <w:bCs/>
    </w:rPr>
  </w:style>
  <w:style w:type="paragraph" w:customStyle="1" w:styleId="AnnexTitle0">
    <w:name w:val="Annex_Title"/>
    <w:basedOn w:val="Normal"/>
    <w:next w:val="Normalaftertitle"/>
    <w:rsid w:val="004758B0"/>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bCs/>
      <w:sz w:val="28"/>
      <w:szCs w:val="28"/>
    </w:rPr>
  </w:style>
  <w:style w:type="paragraph" w:customStyle="1" w:styleId="TableTitle0">
    <w:name w:val="Table_Title"/>
    <w:basedOn w:val="Normal"/>
    <w:next w:val="Tabletext"/>
    <w:rsid w:val="00E30C41"/>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20"/>
      <w:jc w:val="center"/>
      <w:textAlignment w:val="auto"/>
    </w:pPr>
    <w:rPr>
      <w:rFonts w:ascii="Times New Roman" w:eastAsia="Times New Roman" w:hAnsi="Times New Roman"/>
      <w:b/>
      <w:bCs/>
    </w:rPr>
  </w:style>
  <w:style w:type="character" w:styleId="Emphasis">
    <w:name w:val="Emphasis"/>
    <w:basedOn w:val="DefaultParagraphFont"/>
    <w:uiPriority w:val="20"/>
    <w:qFormat/>
    <w:rsid w:val="004C38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60148">
      <w:bodyDiv w:val="1"/>
      <w:marLeft w:val="0"/>
      <w:marRight w:val="0"/>
      <w:marTop w:val="0"/>
      <w:marBottom w:val="0"/>
      <w:divBdr>
        <w:top w:val="none" w:sz="0" w:space="0" w:color="auto"/>
        <w:left w:val="none" w:sz="0" w:space="0" w:color="auto"/>
        <w:bottom w:val="none" w:sz="0" w:space="0" w:color="auto"/>
        <w:right w:val="none" w:sz="0" w:space="0" w:color="auto"/>
      </w:divBdr>
    </w:div>
    <w:div w:id="352460730">
      <w:bodyDiv w:val="1"/>
      <w:marLeft w:val="0"/>
      <w:marRight w:val="0"/>
      <w:marTop w:val="0"/>
      <w:marBottom w:val="0"/>
      <w:divBdr>
        <w:top w:val="none" w:sz="0" w:space="0" w:color="auto"/>
        <w:left w:val="none" w:sz="0" w:space="0" w:color="auto"/>
        <w:bottom w:val="none" w:sz="0" w:space="0" w:color="auto"/>
        <w:right w:val="none" w:sz="0" w:space="0" w:color="auto"/>
      </w:divBdr>
    </w:div>
    <w:div w:id="423841734">
      <w:bodyDiv w:val="1"/>
      <w:marLeft w:val="0"/>
      <w:marRight w:val="0"/>
      <w:marTop w:val="0"/>
      <w:marBottom w:val="0"/>
      <w:divBdr>
        <w:top w:val="none" w:sz="0" w:space="0" w:color="auto"/>
        <w:left w:val="none" w:sz="0" w:space="0" w:color="auto"/>
        <w:bottom w:val="none" w:sz="0" w:space="0" w:color="auto"/>
        <w:right w:val="none" w:sz="0" w:space="0" w:color="auto"/>
      </w:divBdr>
    </w:div>
    <w:div w:id="477117416">
      <w:bodyDiv w:val="1"/>
      <w:marLeft w:val="0"/>
      <w:marRight w:val="0"/>
      <w:marTop w:val="0"/>
      <w:marBottom w:val="0"/>
      <w:divBdr>
        <w:top w:val="none" w:sz="0" w:space="0" w:color="auto"/>
        <w:left w:val="none" w:sz="0" w:space="0" w:color="auto"/>
        <w:bottom w:val="none" w:sz="0" w:space="0" w:color="auto"/>
        <w:right w:val="none" w:sz="0" w:space="0" w:color="auto"/>
      </w:divBdr>
    </w:div>
    <w:div w:id="624627726">
      <w:bodyDiv w:val="1"/>
      <w:marLeft w:val="0"/>
      <w:marRight w:val="0"/>
      <w:marTop w:val="0"/>
      <w:marBottom w:val="0"/>
      <w:divBdr>
        <w:top w:val="none" w:sz="0" w:space="0" w:color="auto"/>
        <w:left w:val="none" w:sz="0" w:space="0" w:color="auto"/>
        <w:bottom w:val="none" w:sz="0" w:space="0" w:color="auto"/>
        <w:right w:val="none" w:sz="0" w:space="0" w:color="auto"/>
      </w:divBdr>
    </w:div>
    <w:div w:id="685518909">
      <w:bodyDiv w:val="1"/>
      <w:marLeft w:val="0"/>
      <w:marRight w:val="0"/>
      <w:marTop w:val="0"/>
      <w:marBottom w:val="0"/>
      <w:divBdr>
        <w:top w:val="none" w:sz="0" w:space="0" w:color="auto"/>
        <w:left w:val="none" w:sz="0" w:space="0" w:color="auto"/>
        <w:bottom w:val="none" w:sz="0" w:space="0" w:color="auto"/>
        <w:right w:val="none" w:sz="0" w:space="0" w:color="auto"/>
      </w:divBdr>
    </w:div>
    <w:div w:id="1361665537">
      <w:bodyDiv w:val="1"/>
      <w:marLeft w:val="0"/>
      <w:marRight w:val="0"/>
      <w:marTop w:val="0"/>
      <w:marBottom w:val="0"/>
      <w:divBdr>
        <w:top w:val="none" w:sz="0" w:space="0" w:color="auto"/>
        <w:left w:val="none" w:sz="0" w:space="0" w:color="auto"/>
        <w:bottom w:val="none" w:sz="0" w:space="0" w:color="auto"/>
        <w:right w:val="none" w:sz="0" w:space="0" w:color="auto"/>
      </w:divBdr>
    </w:div>
    <w:div w:id="1796168242">
      <w:bodyDiv w:val="1"/>
      <w:marLeft w:val="0"/>
      <w:marRight w:val="0"/>
      <w:marTop w:val="0"/>
      <w:marBottom w:val="0"/>
      <w:divBdr>
        <w:top w:val="none" w:sz="0" w:space="0" w:color="auto"/>
        <w:left w:val="none" w:sz="0" w:space="0" w:color="auto"/>
        <w:bottom w:val="none" w:sz="0" w:space="0" w:color="auto"/>
        <w:right w:val="none" w:sz="0" w:space="0" w:color="auto"/>
      </w:divBdr>
    </w:div>
    <w:div w:id="1863667936">
      <w:bodyDiv w:val="1"/>
      <w:marLeft w:val="0"/>
      <w:marRight w:val="0"/>
      <w:marTop w:val="0"/>
      <w:marBottom w:val="0"/>
      <w:divBdr>
        <w:top w:val="none" w:sz="0" w:space="0" w:color="auto"/>
        <w:left w:val="none" w:sz="0" w:space="0" w:color="auto"/>
        <w:bottom w:val="none" w:sz="0" w:space="0" w:color="auto"/>
        <w:right w:val="none" w:sz="0" w:space="0" w:color="auto"/>
      </w:divBdr>
    </w:div>
    <w:div w:id="1882398739">
      <w:bodyDiv w:val="1"/>
      <w:marLeft w:val="0"/>
      <w:marRight w:val="0"/>
      <w:marTop w:val="0"/>
      <w:marBottom w:val="0"/>
      <w:divBdr>
        <w:top w:val="none" w:sz="0" w:space="0" w:color="auto"/>
        <w:left w:val="none" w:sz="0" w:space="0" w:color="auto"/>
        <w:bottom w:val="none" w:sz="0" w:space="0" w:color="auto"/>
        <w:right w:val="none" w:sz="0" w:space="0" w:color="auto"/>
      </w:divBdr>
    </w:div>
    <w:div w:id="2103068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d/meetings/gsr-24/programme/schedule/session-details/?sessionid=8" TargetMode="External"/><Relationship Id="rId18" Type="http://schemas.openxmlformats.org/officeDocument/2006/relationships/hyperlink" Target="https://www.itu.int/en/council/Documents/2024/036e-Table6.pdf" TargetMode="External"/><Relationship Id="rId26" Type="http://schemas.openxmlformats.org/officeDocument/2006/relationships/hyperlink" Target="https://www.itu.int/dms_pub/itu-d/opb/tdc/D-TDC-WTDC-2022-PDF-E.pdf" TargetMode="External"/><Relationship Id="rId21" Type="http://schemas.openxmlformats.org/officeDocument/2006/relationships/hyperlink" Target="https://www.itu.int/en/council/Documents/2024/036e-Table9.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net4/wsis/forum/2024/Agenda/Session/491" TargetMode="External"/><Relationship Id="rId17" Type="http://schemas.openxmlformats.org/officeDocument/2006/relationships/hyperlink" Target="https://www.itu.int/en/council/Documents/2024/036e-Table1.pdf" TargetMode="External"/><Relationship Id="rId25" Type="http://schemas.openxmlformats.org/officeDocument/2006/relationships/hyperlink" Target="https://www.itu.int/en/council/Documents/basic-texts-2023/RES-136-E.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space-sustainability/" TargetMode="External"/><Relationship Id="rId20" Type="http://schemas.openxmlformats.org/officeDocument/2006/relationships/hyperlink" Target="https://www.itu.int/en/council/Documents/2024/036e-Table8.pdf" TargetMode="External"/><Relationship Id="rId29" Type="http://schemas.openxmlformats.org/officeDocument/2006/relationships/hyperlink" Target="https://www.un.org/sites/un2.un.org/files/our-common-agenda-policy-brief-outer-space-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CL-C-0058/en" TargetMode="External"/><Relationship Id="rId24" Type="http://schemas.openxmlformats.org/officeDocument/2006/relationships/hyperlink" Target="http://earlywarningsforall.org/" TargetMode="External"/><Relationship Id="rId32" Type="http://schemas.openxmlformats.org/officeDocument/2006/relationships/footer" Target="footer1.xm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itu.int/pub/R-RES-R.74-2023" TargetMode="External"/><Relationship Id="rId23" Type="http://schemas.openxmlformats.org/officeDocument/2006/relationships/hyperlink" Target="https://www.itu.int/pub/R-RES-R.74-2023" TargetMode="External"/><Relationship Id="rId28" Type="http://schemas.openxmlformats.org/officeDocument/2006/relationships/hyperlink" Target="https://www.unoosa.org/res/oosadoc/data/documents/2023/a/a7820_0_html/A_78_020E.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council/Documents/2024/036e-Table7.pdf" TargetMode="External"/><Relationship Id="rId31" Type="http://schemas.openxmlformats.org/officeDocument/2006/relationships/hyperlink" Target="https://www.unoosa.org/oosa/oosadoc/data/documents/2022/aac.105/aac.1051264_0.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meetings/gsr-24/programme/schedule/session-details/?sessionid=21" TargetMode="External"/><Relationship Id="rId22" Type="http://schemas.openxmlformats.org/officeDocument/2006/relationships/hyperlink" Target="https://www.unoosa.org/oosa/oosadoc/data/resolutions/2021/general_assembly_76th_session/ares763.html" TargetMode="External"/><Relationship Id="rId27" Type="http://schemas.openxmlformats.org/officeDocument/2006/relationships/hyperlink" Target="https://www.unoosa.org/oosa/en/ourwork/un-space/po.html" TargetMode="External"/><Relationship Id="rId30" Type="http://schemas.openxmlformats.org/officeDocument/2006/relationships/hyperlink" Target="https://www.unoosa.org/oosa/en/ourwork/un-space/reports_publications.html"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dms_pub/itu-d/opb/tdc/D-TDC-WTDC-2022-PDF-C.pdf" TargetMode="External"/><Relationship Id="rId1" Type="http://schemas.openxmlformats.org/officeDocument/2006/relationships/hyperlink" Target="https://www.itu.int/en/council/Documents/basic-texts-2023/RES-136-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FFAE9B1-1F09-4F8A-B0B5-D54B07A9C790}">
    <t:Anchor>
      <t:Comment id="1163255456"/>
    </t:Anchor>
    <t:History>
      <t:Event id="{4083E17C-BAFE-44F9-A6E3-401C9783CA89}" time="2024-04-29T06:28:41.148Z">
        <t:Attribution userId="S::ricarda.brouard@itu.int::886417f6-4fe6-47f8-93fa-a541586b3990" userProvider="AD" userName="Brouard, Ricarda"/>
        <t:Anchor>
          <t:Comment id="1179405999"/>
        </t:Anchor>
        <t:Create/>
      </t:Event>
      <t:Event id="{54968704-2FFA-48F3-840B-9ECF87D5CE7B}" time="2024-04-29T06:28:41.148Z">
        <t:Attribution userId="S::ricarda.brouard@itu.int::886417f6-4fe6-47f8-93fa-a541586b3990" userProvider="AD" userName="Brouard, Ricarda"/>
        <t:Anchor>
          <t:Comment id="1179405999"/>
        </t:Anchor>
        <t:Assign userId="S::alexandre.vallet@itu.int::4e010b1b-1373-454e-8b53-ebffb81529c1" userProvider="AD" userName="Vallet, Alexandre"/>
      </t:Event>
      <t:Event id="{2DFF686E-CFCA-4945-A868-DBFED425E64B}" time="2024-04-29T06:28:41.148Z">
        <t:Attribution userId="S::ricarda.brouard@itu.int::886417f6-4fe6-47f8-93fa-a541586b3990" userProvider="AD" userName="Brouard, Ricarda"/>
        <t:Anchor>
          <t:Comment id="1179405999"/>
        </t:Anchor>
        <t:SetTitle title="@Vallet, Alexandre "/>
      </t:Event>
    </t:History>
  </t:Task>
  <t:Task id="{229EC4CB-1439-4B95-A3E7-9F6EB68ADED5}">
    <t:Anchor>
      <t:Comment id="2133642407"/>
    </t:Anchor>
    <t:History>
      <t:Event id="{5B56B97D-A466-4764-A33B-E046420F204F}" time="2024-04-29T05:58:57.733Z">
        <t:Attribution userId="S::ricarda.brouard@itu.int::886417f6-4fe6-47f8-93fa-a541586b3990" userProvider="AD" userName="Brouard, Ricarda"/>
        <t:Anchor>
          <t:Comment id="162008946"/>
        </t:Anchor>
        <t:Create/>
      </t:Event>
      <t:Event id="{D69F27DD-94B0-4AEB-A905-C81E7D771286}" time="2024-04-29T05:58:57.733Z">
        <t:Attribution userId="S::ricarda.brouard@itu.int::886417f6-4fe6-47f8-93fa-a541586b3990" userProvider="AD" userName="Brouard, Ricarda"/>
        <t:Anchor>
          <t:Comment id="162008946"/>
        </t:Anchor>
        <t:Assign userId="S::alexandre.vallet@itu.int::4e010b1b-1373-454e-8b53-ebffb81529c1" userProvider="AD" userName="Vallet, Alexandre"/>
      </t:Event>
      <t:Event id="{A5619E46-8015-493A-9641-047826A02AA4}" time="2024-04-29T05:58:57.733Z">
        <t:Attribution userId="S::ricarda.brouard@itu.int::886417f6-4fe6-47f8-93fa-a541586b3990" userProvider="AD" userName="Brouard, Ricarda"/>
        <t:Anchor>
          <t:Comment id="162008946"/>
        </t:Anchor>
        <t:SetTitle title="Dear @Vallet, Alexandre, kindly see the DSG’s comment on document C24/36 - could you please follow-up? Many thanks and best regards, Ricarda "/>
      </t:Event>
      <t:Event id="{209A0F95-D7B4-41F4-850B-E8C2DB91E402}" time="2024-05-06T15:14:05.717Z">
        <t:Attribution userId="S::ricarda.brouard@itu.int::886417f6-4fe6-47f8-93fa-a541586b3990" userProvider="AD" userName="Brouard, Ricarda"/>
        <t:Progress percentComplete="100"/>
      </t:Event>
    </t:History>
  </t:Task>
  <t:Task id="{7352B80A-5F0D-4B2C-A775-E3E9B8F466D5}">
    <t:Anchor>
      <t:Comment id="1502042239"/>
    </t:Anchor>
    <t:History>
      <t:Event id="{CDFE320B-90B7-4FD1-A06C-DB8894A95ABD}" time="2024-04-29T06:28:41.148Z">
        <t:Attribution userId="S::ricarda.brouard@itu.int::886417f6-4fe6-47f8-93fa-a541586b3990" userProvider="AD" userName="Brouard, Ricarda"/>
        <t:Anchor>
          <t:Comment id="1255713703"/>
        </t:Anchor>
        <t:Create/>
      </t:Event>
      <t:Event id="{ECF4EA70-4D20-4C3C-A56F-471AB30ACAED}" time="2024-04-29T06:28:41.148Z">
        <t:Attribution userId="S::ricarda.brouard@itu.int::886417f6-4fe6-47f8-93fa-a541586b3990" userProvider="AD" userName="Brouard, Ricarda"/>
        <t:Anchor>
          <t:Comment id="1255713703"/>
        </t:Anchor>
        <t:Assign userId="S::alexandre.vallet@itu.int::4e010b1b-1373-454e-8b53-ebffb81529c1" userProvider="AD" userName="Vallet, Alexandre"/>
      </t:Event>
      <t:Event id="{E980B794-6F96-4E18-97BC-1C718A3AF796}" time="2024-04-29T06:28:41.148Z">
        <t:Attribution userId="S::ricarda.brouard@itu.int::886417f6-4fe6-47f8-93fa-a541586b3990" userProvider="AD" userName="Brouard, Ricarda"/>
        <t:Anchor>
          <t:Comment id="1255713703"/>
        </t:Anchor>
        <t:SetTitle title="@Vallet, Alexandre "/>
      </t:Event>
    </t:History>
  </t:Task>
  <t:Task id="{A03D39F1-E12A-4BCD-B001-1625C56A47AF}">
    <t:Anchor>
      <t:Comment id="1301667119"/>
    </t:Anchor>
    <t:History>
      <t:Event id="{3DB59EDF-4CFC-44B3-85FD-90E79AC4E79F}" time="2024-04-29T06:28:41.148Z">
        <t:Attribution userId="S::ricarda.brouard@itu.int::886417f6-4fe6-47f8-93fa-a541586b3990" userProvider="AD" userName="Brouard, Ricarda"/>
        <t:Anchor>
          <t:Comment id="1822582104"/>
        </t:Anchor>
        <t:Create/>
      </t:Event>
      <t:Event id="{E6164A1B-1602-4977-BB62-42D2F37D79DE}" time="2024-04-29T06:28:41.148Z">
        <t:Attribution userId="S::ricarda.brouard@itu.int::886417f6-4fe6-47f8-93fa-a541586b3990" userProvider="AD" userName="Brouard, Ricarda"/>
        <t:Anchor>
          <t:Comment id="1822582104"/>
        </t:Anchor>
        <t:Assign userId="S::alexandre.vallet@itu.int::4e010b1b-1373-454e-8b53-ebffb81529c1" userProvider="AD" userName="Vallet, Alexandre"/>
      </t:Event>
      <t:Event id="{089B949A-B78C-4541-82E4-C6667690EEF6}" time="2024-04-29T06:28:41.148Z">
        <t:Attribution userId="S::ricarda.brouard@itu.int::886417f6-4fe6-47f8-93fa-a541586b3990" userProvider="AD" userName="Brouard, Ricarda"/>
        <t:Anchor>
          <t:Comment id="1822582104"/>
        </t:Anchor>
        <t:SetTitle title="@Vallet, Alexandre "/>
      </t:Event>
    </t:History>
  </t:Task>
  <t:Task id="{321D3E34-70D1-4C71-971F-12FCAB293F0A}">
    <t:Anchor>
      <t:Comment id="1370321303"/>
    </t:Anchor>
    <t:History>
      <t:Event id="{62BBDAF4-796F-4649-8A41-BCF4D539C4BE}" time="2024-04-29T06:28:41.148Z">
        <t:Attribution userId="S::ricarda.brouard@itu.int::886417f6-4fe6-47f8-93fa-a541586b3990" userProvider="AD" userName="Brouard, Ricarda"/>
        <t:Anchor>
          <t:Comment id="335569680"/>
        </t:Anchor>
        <t:Create/>
      </t:Event>
      <t:Event id="{1090A6CA-2425-4CA0-AB10-07030930CB35}" time="2024-04-29T06:28:41.148Z">
        <t:Attribution userId="S::ricarda.brouard@itu.int::886417f6-4fe6-47f8-93fa-a541586b3990" userProvider="AD" userName="Brouard, Ricarda"/>
        <t:Anchor>
          <t:Comment id="335569680"/>
        </t:Anchor>
        <t:Assign userId="S::alexandre.vallet@itu.int::4e010b1b-1373-454e-8b53-ebffb81529c1" userProvider="AD" userName="Vallet, Alexandre"/>
      </t:Event>
      <t:Event id="{0507D6A3-2BF4-404C-BA1E-B9636CF66CD3}" time="2024-04-29T06:28:41.148Z">
        <t:Attribution userId="S::ricarda.brouard@itu.int::886417f6-4fe6-47f8-93fa-a541586b3990" userProvider="AD" userName="Brouard, Ricarda"/>
        <t:Anchor>
          <t:Comment id="335569680"/>
        </t:Anchor>
        <t:SetTitle title="@Vallet, Alexandre "/>
      </t:Event>
    </t:History>
  </t:Task>
  <t:Task id="{95CB06BB-9D8A-49F4-8A45-CA90B4BB6E3A}">
    <t:Anchor>
      <t:Comment id="85401022"/>
    </t:Anchor>
    <t:History>
      <t:Event id="{4C5363D2-A2EE-4A19-8DD7-E278736A277D}" time="2024-04-29T06:28:41.148Z">
        <t:Attribution userId="S::ricarda.brouard@itu.int::886417f6-4fe6-47f8-93fa-a541586b3990" userProvider="AD" userName="Brouard, Ricarda"/>
        <t:Anchor>
          <t:Comment id="1919887079"/>
        </t:Anchor>
        <t:Create/>
      </t:Event>
      <t:Event id="{154996D3-9016-4F2D-B68C-E73C0F39F0F3}" time="2024-04-29T06:28:41.148Z">
        <t:Attribution userId="S::ricarda.brouard@itu.int::886417f6-4fe6-47f8-93fa-a541586b3990" userProvider="AD" userName="Brouard, Ricarda"/>
        <t:Anchor>
          <t:Comment id="1919887079"/>
        </t:Anchor>
        <t:Assign userId="S::alexandre.vallet@itu.int::4e010b1b-1373-454e-8b53-ebffb81529c1" userProvider="AD" userName="Vallet, Alexandre"/>
      </t:Event>
      <t:Event id="{65EF6BE0-6A18-46A0-8283-8AA0EBB0F33A}" time="2024-04-29T06:28:41.148Z">
        <t:Attribution userId="S::ricarda.brouard@itu.int::886417f6-4fe6-47f8-93fa-a541586b3990" userProvider="AD" userName="Brouard, Ricarda"/>
        <t:Anchor>
          <t:Comment id="1919887079"/>
        </t:Anchor>
        <t:SetTitle title="@Vallet, Alexandre "/>
      </t:Event>
    </t:History>
  </t:Task>
  <t:Task id="{6193209F-A295-4527-B890-203717F7A37C}">
    <t:Anchor>
      <t:Comment id="1510679485"/>
    </t:Anchor>
    <t:History>
      <t:Event id="{31E95D65-BCB1-46A2-AE3B-DDCE791720AD}" time="2024-04-29T06:28:41.148Z">
        <t:Attribution userId="S::ricarda.brouard@itu.int::886417f6-4fe6-47f8-93fa-a541586b3990" userProvider="AD" userName="Brouard, Ricarda"/>
        <t:Anchor>
          <t:Comment id="310589742"/>
        </t:Anchor>
        <t:Create/>
      </t:Event>
      <t:Event id="{1EDF0900-DC66-485F-B7EC-61C769A9A236}" time="2024-04-29T06:28:41.148Z">
        <t:Attribution userId="S::ricarda.brouard@itu.int::886417f6-4fe6-47f8-93fa-a541586b3990" userProvider="AD" userName="Brouard, Ricarda"/>
        <t:Anchor>
          <t:Comment id="310589742"/>
        </t:Anchor>
        <t:Assign userId="S::alexandre.vallet@itu.int::4e010b1b-1373-454e-8b53-ebffb81529c1" userProvider="AD" userName="Vallet, Alexandre"/>
      </t:Event>
      <t:Event id="{E44EB566-1523-48E2-B2FB-3986433C8399}" time="2024-04-29T06:28:41.148Z">
        <t:Attribution userId="S::ricarda.brouard@itu.int::886417f6-4fe6-47f8-93fa-a541586b3990" userProvider="AD" userName="Brouard, Ricarda"/>
        <t:Anchor>
          <t:Comment id="310589742"/>
        </t:Anchor>
        <t:SetTitle title="@Vallet, Alexandr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B0F92B-EA2D-4753-84C0-A38329C6E798}">
  <ds:schemaRefs>
    <ds:schemaRef ds:uri="http://schemas.microsoft.com/sharepoint/v3/contenttype/forms"/>
  </ds:schemaRefs>
</ds:datastoreItem>
</file>

<file path=customXml/itemProps2.xml><?xml version="1.0" encoding="utf-8"?>
<ds:datastoreItem xmlns:ds="http://schemas.openxmlformats.org/officeDocument/2006/customXml" ds:itemID="{C3A8C2E5-0B24-4FBC-B5C0-6212A906B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E64901AA-40EE-4A9D-90DC-27E9192389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16</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ITU's role in the implementation of the “Space2030” agenda: Space as a driver of sustainable development, and its follow-up and review process</vt:lpstr>
    </vt:vector>
  </TitlesOfParts>
  <Manager>General Secretariat - Pool</Manager>
  <Company>International Telecommunication Union (ITU)</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ITU's role in the implementation of the “Space2030” agenda: Space as a driver of sustainable development, and its follow-up and review process</dc:title>
  <dc:subject>Council 2024</dc:subject>
  <dc:creator>author</dc:creator>
  <cp:keywords>C2024, C24, Council-24</cp:keywords>
  <dc:description/>
  <cp:lastModifiedBy>Chinese</cp:lastModifiedBy>
  <cp:revision>5</cp:revision>
  <cp:lastPrinted>2000-07-18T13:30:00Z</cp:lastPrinted>
  <dcterms:created xsi:type="dcterms:W3CDTF">2024-05-16T14:11:00Z</dcterms:created>
  <dcterms:modified xsi:type="dcterms:W3CDTF">2024-05-17T09:11:00Z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