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24D59" w:rsidRPr="00E24D59" w14:paraId="21AB1D28" w14:textId="77777777" w:rsidTr="00E31DCE">
        <w:trPr>
          <w:cantSplit/>
          <w:trHeight w:val="23"/>
        </w:trPr>
        <w:tc>
          <w:tcPr>
            <w:tcW w:w="3969" w:type="dxa"/>
            <w:vMerge w:val="restart"/>
            <w:tcMar>
              <w:left w:w="0" w:type="dxa"/>
            </w:tcMar>
          </w:tcPr>
          <w:p w14:paraId="5B761480" w14:textId="764F4EF1" w:rsidR="00E24D59" w:rsidRPr="00E24D59" w:rsidRDefault="00E24D59" w:rsidP="00E31DCE">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685DDE" w:rsidRPr="00685DDE">
              <w:rPr>
                <w:rFonts w:cstheme="minorHAnsi"/>
                <w:b/>
                <w:bCs/>
                <w:lang w:val="ru-RU"/>
              </w:rPr>
              <w:t>PL.3</w:t>
            </w:r>
          </w:p>
        </w:tc>
        <w:tc>
          <w:tcPr>
            <w:tcW w:w="5245" w:type="dxa"/>
          </w:tcPr>
          <w:p w14:paraId="5BFD5B79" w14:textId="70658DF9" w:rsidR="00E24D59" w:rsidRPr="00E24D59" w:rsidRDefault="00E24D59" w:rsidP="00E31DCE">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sidR="00B93453">
              <w:rPr>
                <w:b/>
                <w:lang w:val="fr-CH"/>
              </w:rPr>
              <w:t>4</w:t>
            </w:r>
            <w:r w:rsidRPr="00E24D59">
              <w:rPr>
                <w:b/>
                <w:lang w:val="fr-CH"/>
              </w:rPr>
              <w:t>/</w:t>
            </w:r>
            <w:r w:rsidR="00685DDE">
              <w:rPr>
                <w:rFonts w:hint="eastAsia"/>
                <w:b/>
                <w:lang w:val="fr-CH" w:eastAsia="zh-CN"/>
              </w:rPr>
              <w:t>2</w:t>
            </w:r>
            <w:r w:rsidRPr="00E24D59">
              <w:rPr>
                <w:b/>
                <w:lang w:val="fr-CH"/>
              </w:rPr>
              <w:t>-C</w:t>
            </w:r>
          </w:p>
        </w:tc>
      </w:tr>
      <w:tr w:rsidR="00E24D59" w:rsidRPr="00813E5E" w14:paraId="3D209343" w14:textId="77777777" w:rsidTr="00E31DCE">
        <w:trPr>
          <w:cantSplit/>
        </w:trPr>
        <w:tc>
          <w:tcPr>
            <w:tcW w:w="3969" w:type="dxa"/>
            <w:vMerge/>
          </w:tcPr>
          <w:p w14:paraId="3C8A4619" w14:textId="77777777" w:rsidR="00E24D59" w:rsidRPr="00E24D59" w:rsidRDefault="00E24D59" w:rsidP="00E31DCE">
            <w:pPr>
              <w:tabs>
                <w:tab w:val="left" w:pos="851"/>
              </w:tabs>
              <w:spacing w:line="240" w:lineRule="atLeast"/>
              <w:rPr>
                <w:b/>
                <w:lang w:val="fr-CH"/>
              </w:rPr>
            </w:pPr>
            <w:bookmarkStart w:id="3" w:name="ddate" w:colFirst="1" w:colLast="1"/>
            <w:bookmarkEnd w:id="0"/>
            <w:bookmarkEnd w:id="1"/>
          </w:p>
        </w:tc>
        <w:tc>
          <w:tcPr>
            <w:tcW w:w="5245" w:type="dxa"/>
          </w:tcPr>
          <w:p w14:paraId="1FAFFA43" w14:textId="5B78CDA4" w:rsidR="00E24D59" w:rsidRPr="00E85629" w:rsidRDefault="00685DDE" w:rsidP="00E31DCE">
            <w:pPr>
              <w:tabs>
                <w:tab w:val="left" w:pos="851"/>
              </w:tabs>
              <w:spacing w:before="0"/>
              <w:jc w:val="right"/>
              <w:rPr>
                <w:b/>
              </w:rPr>
            </w:pPr>
            <w:r w:rsidRPr="00685DDE">
              <w:rPr>
                <w:rFonts w:hint="eastAsia"/>
                <w:b/>
              </w:rPr>
              <w:t>2024</w:t>
            </w:r>
            <w:r w:rsidRPr="00685DDE">
              <w:rPr>
                <w:rFonts w:hint="eastAsia"/>
                <w:b/>
              </w:rPr>
              <w:t>年</w:t>
            </w:r>
            <w:r w:rsidR="007B6DF2">
              <w:rPr>
                <w:b/>
              </w:rPr>
              <w:t>5</w:t>
            </w:r>
            <w:r w:rsidRPr="00685DDE">
              <w:rPr>
                <w:rFonts w:hint="eastAsia"/>
                <w:b/>
              </w:rPr>
              <w:t>月</w:t>
            </w:r>
            <w:r w:rsidR="00AE38D7">
              <w:rPr>
                <w:b/>
              </w:rPr>
              <w:t>15</w:t>
            </w:r>
            <w:r w:rsidRPr="00685DDE">
              <w:rPr>
                <w:rFonts w:hint="eastAsia"/>
                <w:b/>
              </w:rPr>
              <w:t>日</w:t>
            </w:r>
          </w:p>
        </w:tc>
      </w:tr>
      <w:tr w:rsidR="00E24D59" w:rsidRPr="00813E5E" w14:paraId="6524BC02" w14:textId="77777777" w:rsidTr="00E31DCE">
        <w:trPr>
          <w:cantSplit/>
          <w:trHeight w:val="23"/>
        </w:trPr>
        <w:tc>
          <w:tcPr>
            <w:tcW w:w="3969" w:type="dxa"/>
            <w:vMerge/>
          </w:tcPr>
          <w:p w14:paraId="25BE50A7" w14:textId="77777777" w:rsidR="00E24D59" w:rsidRPr="00813E5E" w:rsidRDefault="00E24D59" w:rsidP="00E31DCE">
            <w:pPr>
              <w:tabs>
                <w:tab w:val="left" w:pos="851"/>
              </w:tabs>
              <w:spacing w:line="240" w:lineRule="atLeast"/>
              <w:rPr>
                <w:b/>
              </w:rPr>
            </w:pPr>
            <w:bookmarkStart w:id="4" w:name="dorlang" w:colFirst="1" w:colLast="1"/>
            <w:bookmarkEnd w:id="3"/>
          </w:p>
        </w:tc>
        <w:tc>
          <w:tcPr>
            <w:tcW w:w="5245" w:type="dxa"/>
          </w:tcPr>
          <w:p w14:paraId="1128CBF2" w14:textId="2C7A5BC7" w:rsidR="00E24D59" w:rsidRPr="00E85629" w:rsidRDefault="00E24D59" w:rsidP="00E31DCE">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685DDE">
              <w:rPr>
                <w:rFonts w:cstheme="minorHAnsi" w:hint="eastAsia"/>
                <w:b/>
                <w:bCs/>
                <w:lang w:val="ru-RU" w:eastAsia="zh-CN"/>
              </w:rPr>
              <w:t>英文</w:t>
            </w:r>
          </w:p>
        </w:tc>
      </w:tr>
      <w:tr w:rsidR="00E24D59" w:rsidRPr="00813E5E" w14:paraId="7A2A6AC2" w14:textId="77777777" w:rsidTr="00E31DCE">
        <w:trPr>
          <w:cantSplit/>
          <w:trHeight w:val="23"/>
        </w:trPr>
        <w:tc>
          <w:tcPr>
            <w:tcW w:w="3969" w:type="dxa"/>
          </w:tcPr>
          <w:p w14:paraId="4D4D824D" w14:textId="77777777" w:rsidR="00E24D59" w:rsidRPr="00813E5E" w:rsidRDefault="00E24D59" w:rsidP="00E31DCE">
            <w:pPr>
              <w:tabs>
                <w:tab w:val="left" w:pos="851"/>
              </w:tabs>
              <w:spacing w:line="240" w:lineRule="atLeast"/>
              <w:rPr>
                <w:b/>
              </w:rPr>
            </w:pPr>
          </w:p>
        </w:tc>
        <w:tc>
          <w:tcPr>
            <w:tcW w:w="5245" w:type="dxa"/>
          </w:tcPr>
          <w:p w14:paraId="318C9B31" w14:textId="77777777" w:rsidR="00E24D59" w:rsidRDefault="00E24D59" w:rsidP="00E31DCE">
            <w:pPr>
              <w:tabs>
                <w:tab w:val="left" w:pos="851"/>
              </w:tabs>
              <w:spacing w:before="0" w:line="240" w:lineRule="atLeast"/>
              <w:jc w:val="right"/>
              <w:rPr>
                <w:b/>
              </w:rPr>
            </w:pPr>
          </w:p>
        </w:tc>
      </w:tr>
      <w:tr w:rsidR="00E24D59" w:rsidRPr="00813E5E" w14:paraId="0837D9B8" w14:textId="77777777" w:rsidTr="00E31DCE">
        <w:trPr>
          <w:cantSplit/>
        </w:trPr>
        <w:tc>
          <w:tcPr>
            <w:tcW w:w="9214" w:type="dxa"/>
            <w:gridSpan w:val="2"/>
            <w:tcMar>
              <w:left w:w="0" w:type="dxa"/>
            </w:tcMar>
          </w:tcPr>
          <w:p w14:paraId="484E8B03" w14:textId="46F94473" w:rsidR="00E24D59" w:rsidRPr="00E24D59" w:rsidRDefault="008F64AD" w:rsidP="00E24D59">
            <w:pPr>
              <w:pStyle w:val="Source"/>
              <w:jc w:val="left"/>
              <w:rPr>
                <w:sz w:val="34"/>
                <w:szCs w:val="34"/>
                <w:lang w:eastAsia="zh-CN"/>
              </w:rPr>
            </w:pPr>
            <w:bookmarkStart w:id="5" w:name="dsource" w:colFirst="0" w:colLast="0"/>
            <w:bookmarkEnd w:id="4"/>
            <w:r w:rsidRPr="008F64AD">
              <w:rPr>
                <w:rFonts w:cstheme="minorHAnsi" w:hint="eastAsia"/>
                <w:sz w:val="34"/>
                <w:szCs w:val="34"/>
                <w:lang w:val="ru-RU" w:eastAsia="zh-CN"/>
              </w:rPr>
              <w:t>秘书长的报告</w:t>
            </w:r>
          </w:p>
        </w:tc>
      </w:tr>
      <w:tr w:rsidR="00E24D59" w:rsidRPr="00813E5E" w14:paraId="0A607CA0" w14:textId="77777777" w:rsidTr="00E31DCE">
        <w:trPr>
          <w:cantSplit/>
        </w:trPr>
        <w:tc>
          <w:tcPr>
            <w:tcW w:w="9214" w:type="dxa"/>
            <w:gridSpan w:val="2"/>
            <w:tcMar>
              <w:left w:w="0" w:type="dxa"/>
            </w:tcMar>
          </w:tcPr>
          <w:p w14:paraId="61A82356" w14:textId="2CB7F400" w:rsidR="00E24D59" w:rsidRPr="00F15AC9" w:rsidRDefault="00210BD4" w:rsidP="00E31DCE">
            <w:pPr>
              <w:pStyle w:val="Subtitle"/>
              <w:framePr w:hSpace="0" w:wrap="auto" w:hAnchor="text" w:xAlign="left" w:yAlign="inline"/>
              <w:rPr>
                <w:rFonts w:asciiTheme="minorHAnsi" w:eastAsia="SimSun" w:hAnsiTheme="minorHAnsi" w:cstheme="minorHAnsi"/>
                <w:lang w:eastAsia="zh-CN"/>
              </w:rPr>
            </w:pPr>
            <w:bookmarkStart w:id="6" w:name="dtitle1" w:colFirst="0" w:colLast="0"/>
            <w:bookmarkEnd w:id="5"/>
            <w:r w:rsidRPr="00210BD4">
              <w:rPr>
                <w:rFonts w:asciiTheme="minorHAnsi" w:eastAsia="SimSun" w:hAnsiTheme="minorHAnsi" w:cstheme="minorHAnsi" w:hint="eastAsia"/>
                <w:lang w:eastAsia="zh-CN"/>
              </w:rPr>
              <w:t>理事会</w:t>
            </w:r>
            <w:r w:rsidRPr="00210BD4">
              <w:rPr>
                <w:rFonts w:asciiTheme="minorHAnsi" w:eastAsia="SimSun" w:hAnsiTheme="minorHAnsi" w:cstheme="minorHAnsi" w:hint="eastAsia"/>
                <w:lang w:eastAsia="zh-CN"/>
              </w:rPr>
              <w:t>2025</w:t>
            </w:r>
            <w:r w:rsidRPr="00210BD4">
              <w:rPr>
                <w:rFonts w:asciiTheme="minorHAnsi" w:eastAsia="SimSun" w:hAnsiTheme="minorHAnsi" w:cstheme="minorHAnsi" w:hint="eastAsia"/>
                <w:lang w:eastAsia="zh-CN"/>
              </w:rPr>
              <w:t>、</w:t>
            </w:r>
            <w:r w:rsidRPr="00210BD4">
              <w:rPr>
                <w:rFonts w:asciiTheme="minorHAnsi" w:eastAsia="SimSun" w:hAnsiTheme="minorHAnsi" w:cstheme="minorHAnsi" w:hint="eastAsia"/>
                <w:lang w:eastAsia="zh-CN"/>
              </w:rPr>
              <w:t>2026</w:t>
            </w:r>
            <w:r w:rsidRPr="00210BD4">
              <w:rPr>
                <w:rFonts w:asciiTheme="minorHAnsi" w:eastAsia="SimSun" w:hAnsiTheme="minorHAnsi" w:cstheme="minorHAnsi" w:hint="eastAsia"/>
                <w:lang w:eastAsia="zh-CN"/>
              </w:rPr>
              <w:t>和</w:t>
            </w:r>
            <w:r w:rsidRPr="00210BD4">
              <w:rPr>
                <w:rFonts w:asciiTheme="minorHAnsi" w:eastAsia="SimSun" w:hAnsiTheme="minorHAnsi" w:cstheme="minorHAnsi" w:hint="eastAsia"/>
                <w:lang w:eastAsia="zh-CN"/>
              </w:rPr>
              <w:t>2027</w:t>
            </w:r>
            <w:r w:rsidRPr="00210BD4">
              <w:rPr>
                <w:rFonts w:asciiTheme="minorHAnsi" w:eastAsia="SimSun" w:hAnsiTheme="minorHAnsi" w:cstheme="minorHAnsi" w:hint="eastAsia"/>
                <w:lang w:eastAsia="zh-CN"/>
              </w:rPr>
              <w:t>年会议的拟议日期和会期以及</w:t>
            </w:r>
            <w:r w:rsidR="003656CF" w:rsidRPr="00210BD4">
              <w:rPr>
                <w:rFonts w:asciiTheme="minorHAnsi" w:eastAsia="SimSun" w:hAnsiTheme="minorHAnsi" w:cstheme="minorHAnsi" w:hint="eastAsia"/>
                <w:lang w:eastAsia="zh-CN"/>
              </w:rPr>
              <w:t>同期集中</w:t>
            </w:r>
            <w:r w:rsidR="003656CF">
              <w:rPr>
                <w:rFonts w:asciiTheme="minorHAnsi" w:eastAsia="SimSun" w:hAnsiTheme="minorHAnsi" w:cstheme="minorHAnsi" w:hint="eastAsia"/>
                <w:lang w:eastAsia="zh-CN"/>
              </w:rPr>
              <w:t>召开的</w:t>
            </w:r>
            <w:r w:rsidRPr="00210BD4">
              <w:rPr>
                <w:rFonts w:asciiTheme="minorHAnsi" w:eastAsia="SimSun" w:hAnsiTheme="minorHAnsi" w:cstheme="minorHAnsi" w:hint="eastAsia"/>
                <w:lang w:eastAsia="zh-CN"/>
              </w:rPr>
              <w:t>理事会工作组和专家组会议的拟议日期</w:t>
            </w:r>
          </w:p>
        </w:tc>
      </w:tr>
      <w:tr w:rsidR="00E24D59" w:rsidRPr="00813E5E" w14:paraId="100C8F8F" w14:textId="77777777" w:rsidTr="00E31DCE">
        <w:trPr>
          <w:cantSplit/>
        </w:trPr>
        <w:tc>
          <w:tcPr>
            <w:tcW w:w="9214" w:type="dxa"/>
            <w:gridSpan w:val="2"/>
            <w:tcBorders>
              <w:top w:val="single" w:sz="4" w:space="0" w:color="auto"/>
              <w:bottom w:val="single" w:sz="4" w:space="0" w:color="auto"/>
            </w:tcBorders>
            <w:tcMar>
              <w:left w:w="0" w:type="dxa"/>
            </w:tcMar>
          </w:tcPr>
          <w:p w14:paraId="710BDCA8" w14:textId="78143FEE" w:rsidR="008F64AD" w:rsidRPr="008F64AD" w:rsidRDefault="008F64AD" w:rsidP="008F64AD">
            <w:pPr>
              <w:pStyle w:val="Subtitle"/>
              <w:framePr w:hSpace="0" w:wrap="auto" w:hAnchor="text" w:xAlign="left" w:yAlign="inline"/>
              <w:rPr>
                <w:rFonts w:ascii="SimSun" w:eastAsia="SimSun" w:hAnsi="SimSun" w:cstheme="minorHAnsi"/>
                <w:b/>
                <w:bCs/>
                <w:sz w:val="26"/>
                <w:szCs w:val="26"/>
                <w:lang w:eastAsia="zh-CN"/>
              </w:rPr>
            </w:pPr>
            <w:r w:rsidRPr="008F64AD">
              <w:rPr>
                <w:rFonts w:ascii="SimSun" w:eastAsia="SimSun" w:hAnsi="SimSun" w:cstheme="minorHAnsi"/>
                <w:b/>
                <w:bCs/>
                <w:sz w:val="26"/>
                <w:szCs w:val="26"/>
                <w:lang w:eastAsia="zh-CN"/>
              </w:rPr>
              <w:t>目的</w:t>
            </w:r>
          </w:p>
          <w:p w14:paraId="6F1D19D5" w14:textId="4011D160" w:rsidR="008F64AD" w:rsidRPr="00083EA0" w:rsidRDefault="00F15AC9" w:rsidP="00ED2E09">
            <w:pPr>
              <w:ind w:firstLineChars="200" w:firstLine="480"/>
              <w:rPr>
                <w:lang w:eastAsia="zh-CN"/>
              </w:rPr>
            </w:pPr>
            <w:r w:rsidRPr="00083EA0">
              <w:rPr>
                <w:lang w:eastAsia="zh-CN"/>
              </w:rPr>
              <w:t>全权代表大会第</w:t>
            </w:r>
            <w:r w:rsidRPr="00083EA0">
              <w:rPr>
                <w:lang w:eastAsia="zh-CN"/>
              </w:rPr>
              <w:t>77</w:t>
            </w:r>
            <w:r w:rsidRPr="00083EA0">
              <w:rPr>
                <w:lang w:eastAsia="zh-CN"/>
              </w:rPr>
              <w:t>号决议（</w:t>
            </w:r>
            <w:r w:rsidRPr="00083EA0">
              <w:rPr>
                <w:lang w:eastAsia="zh-CN"/>
              </w:rPr>
              <w:t>2022</w:t>
            </w:r>
            <w:r w:rsidRPr="00083EA0">
              <w:rPr>
                <w:lang w:eastAsia="zh-CN"/>
              </w:rPr>
              <w:t>年，布加勒斯特，修订版）责成国际电联理事会在每届例会上将之后三届</w:t>
            </w:r>
            <w:r w:rsidR="005F7FE5" w:rsidRPr="00083EA0">
              <w:rPr>
                <w:rFonts w:hint="eastAsia"/>
                <w:lang w:eastAsia="zh-CN"/>
              </w:rPr>
              <w:t>例会</w:t>
            </w:r>
            <w:r w:rsidRPr="00083EA0">
              <w:rPr>
                <w:lang w:eastAsia="zh-CN"/>
              </w:rPr>
              <w:t>安排在</w:t>
            </w:r>
            <w:r w:rsidRPr="00083EA0">
              <w:rPr>
                <w:lang w:eastAsia="zh-CN"/>
              </w:rPr>
              <w:t>6</w:t>
            </w:r>
            <w:r w:rsidRPr="00083EA0">
              <w:rPr>
                <w:lang w:eastAsia="zh-CN"/>
              </w:rPr>
              <w:t>月至</w:t>
            </w:r>
            <w:r w:rsidRPr="00083EA0">
              <w:rPr>
                <w:lang w:eastAsia="zh-CN"/>
              </w:rPr>
              <w:t>7</w:t>
            </w:r>
            <w:r w:rsidRPr="00083EA0">
              <w:rPr>
                <w:lang w:eastAsia="zh-CN"/>
              </w:rPr>
              <w:t>月</w:t>
            </w:r>
            <w:r w:rsidR="005F7FE5" w:rsidRPr="00083EA0">
              <w:rPr>
                <w:rFonts w:hint="eastAsia"/>
                <w:lang w:eastAsia="zh-CN"/>
              </w:rPr>
              <w:t>，</w:t>
            </w:r>
            <w:r w:rsidR="00EC37E8" w:rsidRPr="000F1E9E">
              <w:rPr>
                <w:rFonts w:cs="Calibri"/>
                <w:szCs w:val="24"/>
                <w:lang w:val="zh-CN" w:eastAsia="zh-CN"/>
              </w:rPr>
              <w:t>并滚动式审议理事会的时间安排</w:t>
            </w:r>
            <w:r w:rsidRPr="00083EA0">
              <w:rPr>
                <w:lang w:eastAsia="zh-CN"/>
              </w:rPr>
              <w:t>。</w:t>
            </w:r>
          </w:p>
          <w:p w14:paraId="4A74E382" w14:textId="77777777" w:rsidR="008F64AD" w:rsidRPr="008F64AD" w:rsidRDefault="008F64AD" w:rsidP="008F64AD">
            <w:pPr>
              <w:pStyle w:val="Subtitle"/>
              <w:framePr w:hSpace="0" w:wrap="auto" w:hAnchor="text" w:xAlign="left" w:yAlign="inline"/>
              <w:rPr>
                <w:rFonts w:ascii="SimSun" w:eastAsia="SimSun" w:hAnsi="SimSun" w:cstheme="minorHAnsi"/>
                <w:b/>
                <w:bCs/>
                <w:sz w:val="26"/>
                <w:szCs w:val="26"/>
                <w:lang w:eastAsia="zh-CN"/>
              </w:rPr>
            </w:pPr>
            <w:r w:rsidRPr="008F64AD">
              <w:rPr>
                <w:rFonts w:ascii="SimSun" w:eastAsia="SimSun" w:hAnsi="SimSun" w:cstheme="minorHAnsi"/>
                <w:b/>
                <w:bCs/>
                <w:sz w:val="26"/>
                <w:szCs w:val="26"/>
                <w:lang w:eastAsia="zh-CN"/>
              </w:rPr>
              <w:t>理事会需采取的行动</w:t>
            </w:r>
          </w:p>
          <w:p w14:paraId="0148D80F" w14:textId="6050EA55" w:rsidR="008F64AD" w:rsidRPr="005F7FE5" w:rsidRDefault="00F15AC9" w:rsidP="007F480F">
            <w:pPr>
              <w:ind w:firstLineChars="200" w:firstLine="480"/>
              <w:rPr>
                <w:lang w:eastAsia="zh-CN"/>
              </w:rPr>
            </w:pPr>
            <w:r w:rsidRPr="005F7FE5">
              <w:rPr>
                <w:lang w:eastAsia="zh-CN"/>
              </w:rPr>
              <w:t>请理事会</w:t>
            </w:r>
            <w:r w:rsidRPr="005F7FE5">
              <w:rPr>
                <w:b/>
                <w:bCs/>
                <w:lang w:eastAsia="zh-CN"/>
              </w:rPr>
              <w:t>确认</w:t>
            </w:r>
            <w:r w:rsidRPr="005F7FE5">
              <w:rPr>
                <w:lang w:eastAsia="zh-CN"/>
              </w:rPr>
              <w:t>其</w:t>
            </w:r>
            <w:r w:rsidRPr="005F7FE5">
              <w:rPr>
                <w:lang w:eastAsia="zh-CN"/>
              </w:rPr>
              <w:t>2025</w:t>
            </w:r>
            <w:r w:rsidRPr="005F7FE5">
              <w:rPr>
                <w:lang w:eastAsia="zh-CN"/>
              </w:rPr>
              <w:t>年、</w:t>
            </w:r>
            <w:r w:rsidRPr="005F7FE5">
              <w:rPr>
                <w:lang w:eastAsia="zh-CN"/>
              </w:rPr>
              <w:t>2026</w:t>
            </w:r>
            <w:r w:rsidRPr="005F7FE5">
              <w:rPr>
                <w:lang w:eastAsia="zh-CN"/>
              </w:rPr>
              <w:t>年和</w:t>
            </w:r>
            <w:r w:rsidRPr="005F7FE5">
              <w:rPr>
                <w:lang w:eastAsia="zh-CN"/>
              </w:rPr>
              <w:t>2027</w:t>
            </w:r>
            <w:r w:rsidRPr="005F7FE5">
              <w:rPr>
                <w:lang w:eastAsia="zh-CN"/>
              </w:rPr>
              <w:t>年会议的日期以及同期</w:t>
            </w:r>
            <w:r w:rsidR="001C2579">
              <w:rPr>
                <w:rFonts w:hint="eastAsia"/>
                <w:lang w:eastAsia="zh-CN"/>
              </w:rPr>
              <w:t>集中召开的</w:t>
            </w:r>
            <w:r w:rsidRPr="005F7FE5">
              <w:rPr>
                <w:lang w:eastAsia="zh-CN"/>
              </w:rPr>
              <w:t>理事会工作组和专家组（</w:t>
            </w:r>
            <w:r w:rsidR="005F7FE5" w:rsidRPr="005F7FE5">
              <w:rPr>
                <w:lang w:val="zh-CN" w:eastAsia="zh-CN"/>
              </w:rPr>
              <w:t>CWGs &amp; EGs</w:t>
            </w:r>
            <w:r w:rsidRPr="005F7FE5">
              <w:rPr>
                <w:lang w:eastAsia="zh-CN"/>
              </w:rPr>
              <w:t>）会议的日期，并</w:t>
            </w:r>
            <w:r w:rsidRPr="005F7FE5">
              <w:rPr>
                <w:b/>
                <w:bCs/>
                <w:lang w:eastAsia="zh-CN"/>
              </w:rPr>
              <w:t>通过</w:t>
            </w:r>
            <w:r w:rsidRPr="005F7FE5">
              <w:rPr>
                <w:lang w:eastAsia="zh-CN"/>
              </w:rPr>
              <w:t>本文件附件中包含的决定草案。</w:t>
            </w:r>
          </w:p>
          <w:p w14:paraId="62956527" w14:textId="77777777" w:rsidR="008F64AD" w:rsidRPr="008F64AD" w:rsidRDefault="008F64AD" w:rsidP="008F64AD">
            <w:pPr>
              <w:pStyle w:val="Subtitle"/>
              <w:framePr w:hSpace="0" w:wrap="auto" w:hAnchor="text" w:xAlign="left" w:yAlign="inline"/>
              <w:rPr>
                <w:rFonts w:ascii="SimSun" w:eastAsia="SimSun" w:hAnsi="SimSun" w:cstheme="minorHAnsi"/>
                <w:b/>
                <w:bCs/>
                <w:sz w:val="26"/>
                <w:szCs w:val="26"/>
                <w:lang w:eastAsia="zh-CN"/>
              </w:rPr>
            </w:pPr>
            <w:r w:rsidRPr="008F64AD">
              <w:rPr>
                <w:rFonts w:ascii="SimSun" w:eastAsia="SimSun" w:hAnsi="SimSun" w:cstheme="minorHAnsi" w:hint="eastAsia"/>
                <w:b/>
                <w:bCs/>
                <w:sz w:val="26"/>
                <w:szCs w:val="26"/>
                <w:lang w:eastAsia="zh-CN"/>
              </w:rPr>
              <w:t>与</w:t>
            </w:r>
            <w:r w:rsidRPr="008F64AD">
              <w:rPr>
                <w:rFonts w:ascii="SimSun" w:eastAsia="SimSun" w:hAnsi="SimSun" w:cstheme="minorHAnsi"/>
                <w:b/>
                <w:bCs/>
                <w:sz w:val="26"/>
                <w:szCs w:val="26"/>
                <w:lang w:eastAsia="zh-CN"/>
              </w:rPr>
              <w:t>《战略规划》</w:t>
            </w:r>
            <w:r w:rsidRPr="008F64AD">
              <w:rPr>
                <w:rFonts w:ascii="SimSun" w:eastAsia="SimSun" w:hAnsi="SimSun" w:cstheme="minorHAnsi" w:hint="eastAsia"/>
                <w:b/>
                <w:bCs/>
                <w:sz w:val="26"/>
                <w:szCs w:val="26"/>
                <w:lang w:eastAsia="zh-CN"/>
              </w:rPr>
              <w:t>的关联</w:t>
            </w:r>
          </w:p>
          <w:p w14:paraId="185681BB" w14:textId="17F51586" w:rsidR="008F64AD" w:rsidRPr="007F480F" w:rsidRDefault="00F15AC9" w:rsidP="007F480F">
            <w:pPr>
              <w:pStyle w:val="Subtitle"/>
              <w:framePr w:hSpace="0" w:wrap="auto" w:hAnchor="text" w:xAlign="left" w:yAlign="inline"/>
              <w:ind w:firstLineChars="200" w:firstLine="480"/>
              <w:rPr>
                <w:rFonts w:eastAsia="SimSun" w:cs="Calibri"/>
                <w:sz w:val="26"/>
                <w:szCs w:val="26"/>
                <w:lang w:eastAsia="zh-CN"/>
              </w:rPr>
            </w:pPr>
            <w:r w:rsidRPr="007F480F">
              <w:rPr>
                <w:rFonts w:eastAsia="SimSun" w:cs="Calibri"/>
                <w:sz w:val="24"/>
                <w:szCs w:val="24"/>
                <w:lang w:val="zh-CN" w:eastAsia="zh-CN"/>
              </w:rPr>
              <w:t>召集平台。</w:t>
            </w:r>
          </w:p>
          <w:p w14:paraId="060A9F21" w14:textId="33713EAA" w:rsidR="00E24D59" w:rsidRDefault="008F64AD" w:rsidP="008F64AD">
            <w:pPr>
              <w:pStyle w:val="Subtitle"/>
              <w:framePr w:hSpace="0" w:wrap="auto" w:hAnchor="text" w:xAlign="left" w:yAlign="inline"/>
              <w:rPr>
                <w:rFonts w:ascii="SimSun" w:eastAsia="SimSun" w:hAnsi="SimSun" w:cstheme="minorHAnsi"/>
                <w:b/>
                <w:bCs/>
                <w:sz w:val="26"/>
                <w:szCs w:val="26"/>
                <w:lang w:eastAsia="zh-CN"/>
              </w:rPr>
            </w:pPr>
            <w:r w:rsidRPr="008F64AD">
              <w:rPr>
                <w:rFonts w:ascii="SimSun" w:eastAsia="SimSun" w:hAnsi="SimSun" w:cstheme="minorHAnsi"/>
                <w:b/>
                <w:bCs/>
                <w:sz w:val="26"/>
                <w:szCs w:val="26"/>
                <w:lang w:eastAsia="zh-CN"/>
              </w:rPr>
              <w:t>财务影响：</w:t>
            </w:r>
          </w:p>
          <w:p w14:paraId="64F2A3B7" w14:textId="48AADF60" w:rsidR="00F15AC9" w:rsidRPr="00E24D59" w:rsidRDefault="00F15AC9" w:rsidP="007F480F">
            <w:pPr>
              <w:ind w:firstLineChars="200" w:firstLine="480"/>
              <w:rPr>
                <w:rFonts w:ascii="SimSun" w:hAnsi="SimSun" w:cstheme="minorHAnsi"/>
                <w:b/>
                <w:bCs/>
                <w:sz w:val="26"/>
                <w:szCs w:val="26"/>
                <w:lang w:eastAsia="zh-CN"/>
              </w:rPr>
            </w:pPr>
            <w:r w:rsidRPr="00310AB5">
              <w:rPr>
                <w:rFonts w:asciiTheme="minorHAnsi" w:hAnsiTheme="minorHAnsi" w:cstheme="minorHAnsi"/>
                <w:szCs w:val="24"/>
                <w:lang w:val="zh-CN" w:eastAsia="zh-CN"/>
              </w:rPr>
              <w:t>2025</w:t>
            </w:r>
            <w:r w:rsidRPr="00310AB5">
              <w:rPr>
                <w:rFonts w:asciiTheme="minorHAnsi" w:hAnsiTheme="minorHAnsi" w:cstheme="minorHAnsi"/>
                <w:szCs w:val="24"/>
                <w:lang w:val="zh-CN" w:eastAsia="zh-CN"/>
              </w:rPr>
              <w:t>年、</w:t>
            </w:r>
            <w:r w:rsidRPr="00310AB5">
              <w:rPr>
                <w:rFonts w:asciiTheme="minorHAnsi" w:hAnsiTheme="minorHAnsi" w:cstheme="minorHAnsi"/>
                <w:szCs w:val="24"/>
                <w:lang w:val="zh-CN" w:eastAsia="zh-CN"/>
              </w:rPr>
              <w:t>2026</w:t>
            </w:r>
            <w:r w:rsidRPr="00310AB5">
              <w:rPr>
                <w:rFonts w:asciiTheme="minorHAnsi" w:hAnsiTheme="minorHAnsi" w:cstheme="minorHAnsi"/>
                <w:szCs w:val="24"/>
                <w:lang w:val="zh-CN" w:eastAsia="zh-CN"/>
              </w:rPr>
              <w:t>年和</w:t>
            </w:r>
            <w:r w:rsidRPr="00310AB5">
              <w:rPr>
                <w:rFonts w:asciiTheme="minorHAnsi" w:hAnsiTheme="minorHAnsi" w:cstheme="minorHAnsi"/>
                <w:szCs w:val="24"/>
                <w:lang w:val="zh-CN" w:eastAsia="zh-CN"/>
              </w:rPr>
              <w:t>2027</w:t>
            </w:r>
            <w:r w:rsidRPr="00310AB5">
              <w:rPr>
                <w:rFonts w:asciiTheme="minorHAnsi" w:hAnsiTheme="minorHAnsi" w:cstheme="minorHAnsi"/>
                <w:szCs w:val="24"/>
                <w:lang w:val="zh-CN" w:eastAsia="zh-CN"/>
              </w:rPr>
              <w:t>年</w:t>
            </w:r>
            <w:r w:rsidR="00083EA0" w:rsidRPr="00310AB5">
              <w:rPr>
                <w:rFonts w:asciiTheme="minorHAnsi" w:hAnsiTheme="minorHAnsi" w:cstheme="minorHAnsi"/>
                <w:szCs w:val="24"/>
                <w:lang w:val="zh-CN" w:eastAsia="zh-CN"/>
              </w:rPr>
              <w:t>召开</w:t>
            </w:r>
            <w:r w:rsidRPr="00310AB5">
              <w:rPr>
                <w:rFonts w:asciiTheme="minorHAnsi" w:hAnsiTheme="minorHAnsi" w:cstheme="minorHAnsi"/>
                <w:szCs w:val="24"/>
                <w:lang w:val="zh-CN" w:eastAsia="zh-CN"/>
              </w:rPr>
              <w:t>国际电联理事会会议</w:t>
            </w:r>
            <w:r w:rsidR="00083EA0">
              <w:rPr>
                <w:rFonts w:ascii="SimSun" w:hAnsi="SimSun" w:cs="SimSun" w:hint="eastAsia"/>
                <w:szCs w:val="24"/>
                <w:lang w:val="zh-CN" w:eastAsia="zh-CN"/>
              </w:rPr>
              <w:t>以及</w:t>
            </w:r>
            <w:r w:rsidR="001C2579">
              <w:rPr>
                <w:rFonts w:ascii="SimSun" w:hAnsi="SimSun" w:cs="SimSun" w:hint="eastAsia"/>
                <w:szCs w:val="24"/>
                <w:lang w:val="zh-CN" w:eastAsia="zh-CN"/>
              </w:rPr>
              <w:t>集中召开</w:t>
            </w:r>
            <w:r w:rsidRPr="00310AB5">
              <w:rPr>
                <w:rFonts w:asciiTheme="minorHAnsi" w:hAnsiTheme="minorHAnsi" w:cstheme="minorHAnsi"/>
                <w:szCs w:val="24"/>
                <w:lang w:val="zh-CN" w:eastAsia="zh-CN"/>
              </w:rPr>
              <w:t>理事会工作组</w:t>
            </w:r>
            <w:r w:rsidR="00083EA0">
              <w:rPr>
                <w:rFonts w:ascii="SimSun" w:hAnsi="SimSun" w:cs="SimSun" w:hint="eastAsia"/>
                <w:szCs w:val="24"/>
                <w:lang w:val="zh-CN" w:eastAsia="zh-CN"/>
              </w:rPr>
              <w:t>和专家组</w:t>
            </w:r>
            <w:r w:rsidRPr="00310AB5">
              <w:rPr>
                <w:rFonts w:asciiTheme="minorHAnsi" w:hAnsiTheme="minorHAnsi" w:cstheme="minorHAnsi"/>
                <w:szCs w:val="24"/>
                <w:lang w:val="zh-CN" w:eastAsia="zh-CN"/>
              </w:rPr>
              <w:t>会议的费用由双年度预算支付。</w:t>
            </w:r>
          </w:p>
          <w:p w14:paraId="1650D296" w14:textId="77777777" w:rsidR="00E24D59" w:rsidRPr="00E24D59" w:rsidRDefault="00E24D59" w:rsidP="00E24D59">
            <w:pPr>
              <w:pStyle w:val="Subtitle"/>
              <w:framePr w:hSpace="0" w:wrap="auto" w:hAnchor="text" w:xAlign="left" w:yAlign="inline"/>
              <w:rPr>
                <w:rFonts w:ascii="SimSun" w:eastAsia="SimSun" w:hAnsi="SimSun" w:cstheme="minorHAnsi"/>
                <w:b/>
                <w:bCs/>
                <w:sz w:val="26"/>
                <w:szCs w:val="26"/>
                <w:lang w:eastAsia="zh-CN"/>
              </w:rPr>
            </w:pPr>
            <w:r w:rsidRPr="00E24D59">
              <w:rPr>
                <w:rFonts w:ascii="SimSun" w:eastAsia="SimSun" w:hAnsi="SimSun" w:cstheme="minorHAnsi"/>
                <w:b/>
                <w:bCs/>
                <w:sz w:val="26"/>
                <w:szCs w:val="26"/>
                <w:lang w:eastAsia="zh-CN"/>
              </w:rPr>
              <w:t>__________________</w:t>
            </w:r>
          </w:p>
          <w:p w14:paraId="35AB8921" w14:textId="77777777" w:rsidR="00E24D59" w:rsidRPr="00E24D59" w:rsidRDefault="00E24D59" w:rsidP="00E24D59">
            <w:pPr>
              <w:pStyle w:val="Subtitle"/>
              <w:framePr w:hSpace="0" w:wrap="auto" w:hAnchor="text" w:xAlign="left" w:yAlign="inline"/>
              <w:rPr>
                <w:rFonts w:ascii="SimSun" w:eastAsia="SimSun" w:hAnsi="SimSun" w:cstheme="minorHAnsi"/>
                <w:b/>
                <w:bCs/>
                <w:sz w:val="26"/>
                <w:szCs w:val="26"/>
                <w:lang w:eastAsia="zh-CN"/>
              </w:rPr>
            </w:pPr>
            <w:r w:rsidRPr="00E24D59">
              <w:rPr>
                <w:rFonts w:ascii="SimSun" w:eastAsia="SimSun" w:hAnsi="SimSun" w:cstheme="minorHAnsi" w:hint="eastAsia"/>
                <w:b/>
                <w:bCs/>
                <w:sz w:val="26"/>
                <w:szCs w:val="26"/>
                <w:lang w:eastAsia="zh-CN"/>
              </w:rPr>
              <w:t>参考文件</w:t>
            </w:r>
          </w:p>
          <w:p w14:paraId="10B87927" w14:textId="49519D11" w:rsidR="00E24D59" w:rsidRPr="004238B6" w:rsidRDefault="00ED752D" w:rsidP="00E31DCE">
            <w:pPr>
              <w:spacing w:after="160"/>
              <w:rPr>
                <w:sz w:val="22"/>
                <w:szCs w:val="22"/>
                <w:lang w:eastAsia="zh-CN"/>
              </w:rPr>
            </w:pPr>
            <w:hyperlink r:id="rId8" w:history="1">
              <w:r w:rsidR="00F15AC9" w:rsidRPr="007F480F">
                <w:rPr>
                  <w:rStyle w:val="Hyperlink"/>
                  <w:rFonts w:eastAsia="STKaiti" w:cs="Calibri"/>
                  <w:sz w:val="22"/>
                  <w:szCs w:val="22"/>
                  <w:lang w:eastAsia="zh-CN"/>
                </w:rPr>
                <w:t>理事会《议事规则》第</w:t>
              </w:r>
              <w:r w:rsidR="00F15AC9" w:rsidRPr="007F480F">
                <w:rPr>
                  <w:rStyle w:val="Hyperlink"/>
                  <w:rFonts w:eastAsia="STKaiti" w:cs="Calibri"/>
                  <w:sz w:val="22"/>
                  <w:szCs w:val="22"/>
                  <w:lang w:eastAsia="zh-CN"/>
                </w:rPr>
                <w:t>1</w:t>
              </w:r>
              <w:r w:rsidR="00F15AC9" w:rsidRPr="007F480F">
                <w:rPr>
                  <w:rStyle w:val="Hyperlink"/>
                  <w:rFonts w:eastAsia="STKaiti" w:cs="Calibri"/>
                  <w:sz w:val="22"/>
                  <w:szCs w:val="22"/>
                  <w:lang w:eastAsia="zh-CN"/>
                </w:rPr>
                <w:t>条</w:t>
              </w:r>
            </w:hyperlink>
            <w:r w:rsidR="004A2D70" w:rsidRPr="008A3294">
              <w:rPr>
                <w:rStyle w:val="Hyperlink"/>
                <w:rFonts w:asciiTheme="minorHAnsi" w:hAnsiTheme="minorHAnsi" w:cstheme="minorHAnsi"/>
                <w:color w:val="auto"/>
                <w:sz w:val="22"/>
                <w:szCs w:val="22"/>
                <w:u w:val="none"/>
                <w:lang w:eastAsia="zh-CN"/>
              </w:rPr>
              <w:t>；</w:t>
            </w:r>
            <w:r w:rsidR="00F15AC9" w:rsidRPr="00523A4C">
              <w:rPr>
                <w:rFonts w:ascii="STKaiti" w:eastAsia="STKaiti" w:hAnsi="STKaiti" w:cs="Calibri"/>
                <w:sz w:val="22"/>
                <w:szCs w:val="22"/>
                <w:lang w:eastAsia="zh-CN"/>
              </w:rPr>
              <w:t>全权代表大会第</w:t>
            </w:r>
            <w:r w:rsidR="00F15AC9" w:rsidRPr="00523A4C">
              <w:rPr>
                <w:rFonts w:asciiTheme="minorHAnsi" w:eastAsia="STKaiti" w:hAnsiTheme="minorHAnsi" w:cstheme="minorHAnsi"/>
                <w:sz w:val="22"/>
                <w:szCs w:val="22"/>
                <w:lang w:eastAsia="zh-CN"/>
              </w:rPr>
              <w:t>77</w:t>
            </w:r>
            <w:r w:rsidR="00F15AC9" w:rsidRPr="00523A4C">
              <w:rPr>
                <w:rFonts w:ascii="STKaiti" w:eastAsia="STKaiti" w:hAnsi="STKaiti" w:cs="Calibri"/>
                <w:sz w:val="22"/>
                <w:szCs w:val="22"/>
                <w:lang w:eastAsia="zh-CN"/>
              </w:rPr>
              <w:t>号决议（</w:t>
            </w:r>
            <w:r w:rsidR="00F15AC9" w:rsidRPr="00523A4C">
              <w:rPr>
                <w:rFonts w:asciiTheme="minorHAnsi" w:eastAsia="STKaiti" w:hAnsiTheme="minorHAnsi" w:cstheme="minorHAnsi"/>
                <w:sz w:val="22"/>
                <w:szCs w:val="22"/>
                <w:lang w:eastAsia="zh-CN"/>
              </w:rPr>
              <w:t>2022</w:t>
            </w:r>
            <w:r w:rsidR="00F15AC9" w:rsidRPr="00523A4C">
              <w:rPr>
                <w:rFonts w:ascii="STKaiti" w:eastAsia="STKaiti" w:hAnsi="STKaiti" w:cs="Calibri"/>
                <w:sz w:val="22"/>
                <w:szCs w:val="22"/>
                <w:lang w:eastAsia="zh-CN"/>
              </w:rPr>
              <w:t>年，布加勒斯特，修订版）</w:t>
            </w:r>
            <w:r w:rsidR="00F15AC9" w:rsidRPr="004238B6">
              <w:rPr>
                <w:rFonts w:asciiTheme="minorHAnsi" w:hAnsiTheme="minorHAnsi" w:cstheme="minorHAnsi"/>
                <w:sz w:val="22"/>
                <w:szCs w:val="22"/>
                <w:lang w:eastAsia="zh-CN"/>
              </w:rPr>
              <w:t>、</w:t>
            </w:r>
            <w:hyperlink r:id="rId9" w:history="1">
              <w:r w:rsidR="00F15AC9" w:rsidRPr="00EF5F03">
                <w:rPr>
                  <w:rStyle w:val="Hyperlink"/>
                  <w:rFonts w:eastAsia="STKaiti" w:cs="Calibri"/>
                  <w:sz w:val="22"/>
                  <w:szCs w:val="22"/>
                  <w:lang w:eastAsia="zh-CN"/>
                </w:rPr>
                <w:t>第</w:t>
              </w:r>
              <w:r w:rsidR="00F15AC9" w:rsidRPr="00EF5F03">
                <w:rPr>
                  <w:rStyle w:val="Hyperlink"/>
                  <w:rFonts w:eastAsia="STKaiti" w:cs="Calibri"/>
                  <w:sz w:val="22"/>
                  <w:szCs w:val="22"/>
                  <w:lang w:eastAsia="zh-CN"/>
                </w:rPr>
                <w:t>111</w:t>
              </w:r>
              <w:r w:rsidR="00F15AC9" w:rsidRPr="00EF5F03">
                <w:rPr>
                  <w:rStyle w:val="Hyperlink"/>
                  <w:rFonts w:eastAsia="STKaiti" w:cs="Calibri"/>
                  <w:sz w:val="22"/>
                  <w:szCs w:val="22"/>
                  <w:lang w:eastAsia="zh-CN"/>
                </w:rPr>
                <w:t>号决议（</w:t>
              </w:r>
              <w:r w:rsidR="00F15AC9" w:rsidRPr="00EF5F03">
                <w:rPr>
                  <w:rStyle w:val="Hyperlink"/>
                  <w:rFonts w:eastAsia="STKaiti" w:cs="Calibri"/>
                  <w:sz w:val="22"/>
                  <w:szCs w:val="22"/>
                  <w:lang w:eastAsia="zh-CN"/>
                </w:rPr>
                <w:t>2014</w:t>
              </w:r>
              <w:r w:rsidR="00F15AC9" w:rsidRPr="00EF5F03">
                <w:rPr>
                  <w:rStyle w:val="Hyperlink"/>
                  <w:rFonts w:eastAsia="STKaiti" w:cs="Calibri"/>
                  <w:sz w:val="22"/>
                  <w:szCs w:val="22"/>
                  <w:lang w:eastAsia="zh-CN"/>
                </w:rPr>
                <w:t>年，釜山，修订版）</w:t>
              </w:r>
            </w:hyperlink>
            <w:r w:rsidR="00F15AC9" w:rsidRPr="008A3294">
              <w:rPr>
                <w:rStyle w:val="Hyperlink"/>
                <w:rFonts w:asciiTheme="minorHAnsi" w:hAnsiTheme="minorHAnsi" w:cstheme="minorHAnsi"/>
                <w:color w:val="auto"/>
                <w:sz w:val="22"/>
                <w:szCs w:val="22"/>
                <w:u w:val="none"/>
                <w:lang w:eastAsia="zh-CN"/>
              </w:rPr>
              <w:t>；</w:t>
            </w:r>
            <w:r w:rsidR="00F15AC9" w:rsidRPr="00681D1C">
              <w:rPr>
                <w:rFonts w:ascii="STKaiti" w:eastAsia="STKaiti" w:hAnsi="STKaiti" w:cstheme="minorHAnsi"/>
                <w:sz w:val="22"/>
                <w:szCs w:val="22"/>
                <w:lang w:eastAsia="zh-CN"/>
              </w:rPr>
              <w:t>理事会</w:t>
            </w:r>
            <w:hyperlink r:id="rId10" w:history="1">
              <w:r w:rsidR="00F15AC9" w:rsidRPr="00681D1C">
                <w:rPr>
                  <w:rStyle w:val="Hyperlink"/>
                  <w:rFonts w:eastAsia="STKaiti" w:cs="Calibri"/>
                  <w:sz w:val="22"/>
                  <w:szCs w:val="22"/>
                  <w:lang w:eastAsia="zh-CN"/>
                </w:rPr>
                <w:t>第</w:t>
              </w:r>
              <w:r w:rsidR="00F15AC9" w:rsidRPr="00681D1C">
                <w:rPr>
                  <w:rStyle w:val="Hyperlink"/>
                  <w:rFonts w:eastAsia="STKaiti" w:cs="Calibri"/>
                  <w:sz w:val="22"/>
                  <w:szCs w:val="22"/>
                  <w:lang w:eastAsia="zh-CN"/>
                </w:rPr>
                <w:t>635</w:t>
              </w:r>
              <w:r w:rsidR="00F15AC9" w:rsidRPr="00681D1C">
                <w:rPr>
                  <w:rStyle w:val="Hyperlink"/>
                  <w:rFonts w:eastAsia="STKaiti" w:cs="Calibri"/>
                  <w:sz w:val="22"/>
                  <w:szCs w:val="22"/>
                  <w:lang w:eastAsia="zh-CN"/>
                </w:rPr>
                <w:t>号决定</w:t>
              </w:r>
            </w:hyperlink>
            <w:r w:rsidR="00F15AC9" w:rsidRPr="004238B6">
              <w:rPr>
                <w:rFonts w:asciiTheme="minorHAnsi" w:hAnsiTheme="minorHAnsi" w:cstheme="minorHAnsi"/>
                <w:sz w:val="22"/>
                <w:szCs w:val="22"/>
                <w:lang w:eastAsia="zh-CN"/>
              </w:rPr>
              <w:t>（</w:t>
            </w:r>
            <w:r w:rsidR="00F15AC9" w:rsidRPr="004238B6">
              <w:rPr>
                <w:rFonts w:asciiTheme="minorHAnsi" w:hAnsiTheme="minorHAnsi" w:cstheme="minorHAnsi"/>
                <w:sz w:val="22"/>
                <w:szCs w:val="22"/>
                <w:lang w:eastAsia="zh-CN"/>
              </w:rPr>
              <w:t>C23</w:t>
            </w:r>
            <w:r w:rsidR="00F15AC9" w:rsidRPr="004238B6">
              <w:rPr>
                <w:rFonts w:asciiTheme="minorHAnsi" w:hAnsiTheme="minorHAnsi" w:cstheme="minorHAnsi"/>
                <w:sz w:val="22"/>
                <w:szCs w:val="22"/>
                <w:lang w:eastAsia="zh-CN"/>
              </w:rPr>
              <w:t>）</w:t>
            </w:r>
            <w:r w:rsidR="004A2D70" w:rsidRPr="008A3294">
              <w:rPr>
                <w:rStyle w:val="Hyperlink"/>
                <w:rFonts w:asciiTheme="minorHAnsi" w:hAnsiTheme="minorHAnsi" w:cstheme="minorHAnsi"/>
                <w:color w:val="auto"/>
                <w:sz w:val="22"/>
                <w:szCs w:val="22"/>
                <w:u w:val="none"/>
                <w:lang w:eastAsia="zh-CN"/>
              </w:rPr>
              <w:t>；</w:t>
            </w:r>
            <w:r w:rsidR="00F15AC9" w:rsidRPr="00E65D2A">
              <w:rPr>
                <w:rFonts w:ascii="STKaiti" w:eastAsia="STKaiti" w:hAnsi="STKaiti" w:cstheme="minorHAnsi"/>
                <w:sz w:val="22"/>
                <w:szCs w:val="22"/>
                <w:lang w:eastAsia="zh-CN"/>
              </w:rPr>
              <w:t>理事会</w:t>
            </w:r>
            <w:r w:rsidR="00F15AC9" w:rsidRPr="004238B6">
              <w:rPr>
                <w:rFonts w:asciiTheme="minorHAnsi" w:hAnsiTheme="minorHAnsi" w:cstheme="minorHAnsi"/>
                <w:sz w:val="22"/>
                <w:szCs w:val="22"/>
                <w:lang w:eastAsia="zh-CN"/>
              </w:rPr>
              <w:t>C23-ADD/2</w:t>
            </w:r>
            <w:r w:rsidR="00F15AC9" w:rsidRPr="004238B6">
              <w:rPr>
                <w:rFonts w:asciiTheme="minorHAnsi" w:hAnsiTheme="minorHAnsi" w:cstheme="minorHAnsi"/>
                <w:sz w:val="22"/>
                <w:szCs w:val="22"/>
                <w:lang w:eastAsia="zh-CN"/>
              </w:rPr>
              <w:t>、</w:t>
            </w:r>
            <w:r w:rsidR="00F15AC9" w:rsidRPr="004238B6">
              <w:rPr>
                <w:rFonts w:asciiTheme="minorHAnsi" w:hAnsiTheme="minorHAnsi" w:cstheme="minorHAnsi"/>
                <w:sz w:val="22"/>
                <w:szCs w:val="22"/>
                <w:lang w:eastAsia="zh-CN"/>
              </w:rPr>
              <w:t>CWG-FHR-17/24</w:t>
            </w:r>
            <w:r w:rsidR="00F15AC9" w:rsidRPr="004238B6">
              <w:rPr>
                <w:rFonts w:asciiTheme="minorHAnsi" w:hAnsiTheme="minorHAnsi" w:cstheme="minorHAnsi"/>
                <w:sz w:val="22"/>
                <w:szCs w:val="22"/>
                <w:lang w:eastAsia="zh-CN"/>
              </w:rPr>
              <w:t>、</w:t>
            </w:r>
            <w:r w:rsidR="00F15AC9" w:rsidRPr="004238B6">
              <w:rPr>
                <w:rFonts w:asciiTheme="minorHAnsi" w:hAnsiTheme="minorHAnsi" w:cstheme="minorHAnsi"/>
                <w:sz w:val="22"/>
                <w:szCs w:val="22"/>
                <w:lang w:eastAsia="zh-CN"/>
              </w:rPr>
              <w:t>C23-ADD/13</w:t>
            </w:r>
            <w:r w:rsidR="00F15AC9" w:rsidRPr="004238B6">
              <w:rPr>
                <w:rFonts w:asciiTheme="minorHAnsi" w:hAnsiTheme="minorHAnsi" w:cstheme="minorHAnsi"/>
                <w:sz w:val="22"/>
                <w:szCs w:val="22"/>
                <w:lang w:eastAsia="zh-CN"/>
              </w:rPr>
              <w:t>、</w:t>
            </w:r>
            <w:r w:rsidR="00F15AC9" w:rsidRPr="004238B6">
              <w:rPr>
                <w:rFonts w:asciiTheme="minorHAnsi" w:hAnsiTheme="minorHAnsi" w:cstheme="minorHAnsi"/>
                <w:sz w:val="22"/>
                <w:szCs w:val="22"/>
                <w:lang w:eastAsia="zh-CN"/>
              </w:rPr>
              <w:t>C24/7</w:t>
            </w:r>
            <w:r w:rsidR="00F15AC9" w:rsidRPr="004238B6">
              <w:rPr>
                <w:rFonts w:asciiTheme="minorHAnsi" w:hAnsiTheme="minorHAnsi" w:cstheme="minorHAnsi"/>
                <w:sz w:val="22"/>
                <w:szCs w:val="22"/>
                <w:lang w:eastAsia="zh-CN"/>
              </w:rPr>
              <w:t>、</w:t>
            </w:r>
            <w:r w:rsidR="00F15AC9" w:rsidRPr="004238B6">
              <w:rPr>
                <w:rFonts w:asciiTheme="minorHAnsi" w:hAnsiTheme="minorHAnsi" w:cstheme="minorHAnsi"/>
                <w:sz w:val="22"/>
                <w:szCs w:val="22"/>
                <w:lang w:eastAsia="zh-CN"/>
              </w:rPr>
              <w:t>C24/37</w:t>
            </w:r>
            <w:r w:rsidR="00F15AC9" w:rsidRPr="004238B6">
              <w:rPr>
                <w:rFonts w:asciiTheme="minorHAnsi" w:hAnsiTheme="minorHAnsi" w:cstheme="minorHAnsi"/>
                <w:sz w:val="22"/>
                <w:szCs w:val="22"/>
                <w:lang w:eastAsia="zh-CN"/>
              </w:rPr>
              <w:t>、</w:t>
            </w:r>
            <w:r w:rsidR="00F15AC9" w:rsidRPr="004238B6">
              <w:rPr>
                <w:rFonts w:asciiTheme="minorHAnsi" w:hAnsiTheme="minorHAnsi" w:cstheme="minorHAnsi"/>
                <w:sz w:val="22"/>
                <w:szCs w:val="22"/>
                <w:lang w:eastAsia="zh-CN"/>
              </w:rPr>
              <w:t>C24/48</w:t>
            </w:r>
            <w:r w:rsidR="00F15AC9" w:rsidRPr="004E5BAD">
              <w:rPr>
                <w:rFonts w:ascii="STKaiti" w:eastAsia="STKaiti" w:hAnsi="STKaiti" w:cstheme="minorHAnsi"/>
                <w:sz w:val="22"/>
                <w:szCs w:val="22"/>
                <w:lang w:eastAsia="zh-CN"/>
              </w:rPr>
              <w:t>号文件</w:t>
            </w:r>
            <w:r w:rsidR="00F15AC9" w:rsidRPr="004238B6">
              <w:rPr>
                <w:rFonts w:asciiTheme="minorHAnsi" w:hAnsiTheme="minorHAnsi" w:cstheme="minorHAnsi"/>
                <w:sz w:val="22"/>
                <w:szCs w:val="22"/>
                <w:lang w:eastAsia="zh-CN"/>
              </w:rPr>
              <w:t>。</w:t>
            </w:r>
          </w:p>
        </w:tc>
      </w:tr>
      <w:bookmarkEnd w:id="2"/>
      <w:bookmarkEnd w:id="6"/>
    </w:tbl>
    <w:p w14:paraId="4CEC11E0"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1776AFAB"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3C30A23B" w14:textId="335D40A1" w:rsidR="00A67034" w:rsidRPr="00D15921" w:rsidRDefault="00A67034" w:rsidP="00C20470">
      <w:pPr>
        <w:pStyle w:val="Headingb"/>
        <w:rPr>
          <w:lang w:eastAsia="zh-CN"/>
        </w:rPr>
      </w:pPr>
      <w:r w:rsidRPr="00D15921">
        <w:rPr>
          <w:rFonts w:hint="eastAsia"/>
          <w:lang w:eastAsia="zh-CN"/>
        </w:rPr>
        <w:lastRenderedPageBreak/>
        <w:t>引言</w:t>
      </w:r>
    </w:p>
    <w:p w14:paraId="30CC9790" w14:textId="69BF6704" w:rsidR="00A67034" w:rsidRPr="000F1E9E" w:rsidRDefault="00A67034" w:rsidP="00A67034">
      <w:pPr>
        <w:keepNext/>
        <w:snapToGrid w:val="0"/>
        <w:rPr>
          <w:rFonts w:cs="Calibri"/>
          <w:szCs w:val="24"/>
          <w:lang w:eastAsia="zh-CN"/>
        </w:rPr>
      </w:pPr>
      <w:r w:rsidRPr="000F1E9E">
        <w:rPr>
          <w:rFonts w:cs="Calibri"/>
          <w:szCs w:val="24"/>
          <w:lang w:val="zh-CN" w:eastAsia="zh-CN"/>
        </w:rPr>
        <w:t>1</w:t>
      </w:r>
      <w:r w:rsidRPr="000F1E9E">
        <w:rPr>
          <w:rFonts w:cs="Calibri"/>
          <w:szCs w:val="24"/>
          <w:lang w:val="zh-CN" w:eastAsia="zh-CN"/>
        </w:rPr>
        <w:tab/>
      </w:r>
      <w:r w:rsidRPr="000F1E9E">
        <w:rPr>
          <w:rFonts w:cs="Calibri"/>
          <w:szCs w:val="24"/>
          <w:lang w:val="zh-CN" w:eastAsia="zh-CN"/>
        </w:rPr>
        <w:t>国际电联理事会</w:t>
      </w:r>
      <w:r w:rsidRPr="000F1E9E">
        <w:rPr>
          <w:rFonts w:cs="Calibri"/>
          <w:szCs w:val="24"/>
          <w:lang w:val="zh-CN" w:eastAsia="zh-CN"/>
        </w:rPr>
        <w:t>2023</w:t>
      </w:r>
      <w:r w:rsidRPr="000F1E9E">
        <w:rPr>
          <w:rFonts w:cs="Calibri"/>
          <w:szCs w:val="24"/>
          <w:lang w:val="zh-CN" w:eastAsia="zh-CN"/>
        </w:rPr>
        <w:t>年增开会议（</w:t>
      </w:r>
      <w:r w:rsidRPr="000F1E9E">
        <w:rPr>
          <w:rFonts w:cs="Calibri"/>
          <w:szCs w:val="24"/>
          <w:lang w:val="zh-CN" w:eastAsia="zh-CN"/>
        </w:rPr>
        <w:t>2023</w:t>
      </w:r>
      <w:r w:rsidRPr="000F1E9E">
        <w:rPr>
          <w:rFonts w:cs="Calibri"/>
          <w:szCs w:val="24"/>
          <w:lang w:val="zh-CN" w:eastAsia="zh-CN"/>
        </w:rPr>
        <w:t>年</w:t>
      </w:r>
      <w:r w:rsidRPr="000F1E9E">
        <w:rPr>
          <w:rFonts w:cs="Calibri"/>
          <w:szCs w:val="24"/>
          <w:lang w:val="zh-CN" w:eastAsia="zh-CN"/>
        </w:rPr>
        <w:t>10</w:t>
      </w:r>
      <w:r w:rsidRPr="000F1E9E">
        <w:rPr>
          <w:rFonts w:cs="Calibri"/>
          <w:szCs w:val="24"/>
          <w:lang w:val="zh-CN" w:eastAsia="zh-CN"/>
        </w:rPr>
        <w:t>月</w:t>
      </w:r>
      <w:r w:rsidRPr="000F1E9E">
        <w:rPr>
          <w:rFonts w:cs="Calibri"/>
          <w:szCs w:val="24"/>
          <w:lang w:val="zh-CN" w:eastAsia="zh-CN"/>
        </w:rPr>
        <w:t>19-20</w:t>
      </w:r>
      <w:r w:rsidRPr="000F1E9E">
        <w:rPr>
          <w:rFonts w:cs="Calibri"/>
          <w:szCs w:val="24"/>
          <w:lang w:val="zh-CN" w:eastAsia="zh-CN"/>
        </w:rPr>
        <w:t>日）通过了有关理事会</w:t>
      </w:r>
      <w:r w:rsidRPr="000F1E9E">
        <w:rPr>
          <w:rFonts w:cs="Calibri"/>
          <w:szCs w:val="24"/>
          <w:lang w:val="zh-CN" w:eastAsia="zh-CN"/>
        </w:rPr>
        <w:t>2024</w:t>
      </w:r>
      <w:r w:rsidRPr="000F1E9E">
        <w:rPr>
          <w:rFonts w:cs="Calibri"/>
          <w:szCs w:val="24"/>
          <w:lang w:val="zh-CN" w:eastAsia="zh-CN"/>
        </w:rPr>
        <w:t>年、</w:t>
      </w:r>
      <w:r w:rsidRPr="000F1E9E">
        <w:rPr>
          <w:rFonts w:cs="Calibri"/>
          <w:szCs w:val="24"/>
          <w:lang w:val="zh-CN" w:eastAsia="zh-CN"/>
        </w:rPr>
        <w:t>2025</w:t>
      </w:r>
      <w:r w:rsidRPr="000F1E9E">
        <w:rPr>
          <w:rFonts w:cs="Calibri"/>
          <w:szCs w:val="24"/>
          <w:lang w:val="zh-CN" w:eastAsia="zh-CN"/>
        </w:rPr>
        <w:t>年和</w:t>
      </w:r>
      <w:r w:rsidRPr="000F1E9E">
        <w:rPr>
          <w:rFonts w:cs="Calibri"/>
          <w:szCs w:val="24"/>
          <w:lang w:val="zh-CN" w:eastAsia="zh-CN"/>
        </w:rPr>
        <w:t>2026</w:t>
      </w:r>
      <w:r w:rsidRPr="000F1E9E">
        <w:rPr>
          <w:rFonts w:cs="Calibri"/>
          <w:szCs w:val="24"/>
          <w:lang w:val="zh-CN" w:eastAsia="zh-CN"/>
        </w:rPr>
        <w:t>年会议的日期和会期以及同期</w:t>
      </w:r>
      <w:r w:rsidR="003656CF">
        <w:rPr>
          <w:rFonts w:cs="Calibri" w:hint="eastAsia"/>
          <w:szCs w:val="24"/>
          <w:lang w:val="zh-CN" w:eastAsia="zh-CN"/>
        </w:rPr>
        <w:t>集中召开的</w:t>
      </w:r>
      <w:r w:rsidRPr="000F1E9E">
        <w:rPr>
          <w:rFonts w:cs="Calibri"/>
          <w:szCs w:val="24"/>
          <w:lang w:val="zh-CN" w:eastAsia="zh-CN"/>
        </w:rPr>
        <w:t>理事会工作组和专家组会议的</w:t>
      </w:r>
      <w:hyperlink r:id="rId11" w:history="1">
        <w:r w:rsidRPr="00FD2748">
          <w:rPr>
            <w:rStyle w:val="Hyperlink"/>
            <w:rFonts w:eastAsiaTheme="minorEastAsia"/>
            <w:lang w:eastAsia="zh-CN"/>
          </w:rPr>
          <w:t>第</w:t>
        </w:r>
        <w:r w:rsidRPr="00FD2748">
          <w:rPr>
            <w:rStyle w:val="Hyperlink"/>
            <w:rFonts w:eastAsiaTheme="minorEastAsia"/>
            <w:lang w:eastAsia="zh-CN"/>
          </w:rPr>
          <w:t>635</w:t>
        </w:r>
        <w:r w:rsidRPr="00FD2748">
          <w:rPr>
            <w:rStyle w:val="Hyperlink"/>
            <w:rFonts w:eastAsiaTheme="minorEastAsia"/>
            <w:lang w:eastAsia="zh-CN"/>
          </w:rPr>
          <w:t>号决定</w:t>
        </w:r>
      </w:hyperlink>
      <w:r w:rsidRPr="000F1E9E">
        <w:rPr>
          <w:rFonts w:cs="Calibri"/>
          <w:szCs w:val="24"/>
          <w:lang w:val="zh-CN" w:eastAsia="zh-CN"/>
        </w:rPr>
        <w:t>。</w:t>
      </w:r>
    </w:p>
    <w:p w14:paraId="33DF38E5" w14:textId="596DF0E5" w:rsidR="00A67034" w:rsidRPr="000F1E9E" w:rsidRDefault="00A67034" w:rsidP="00A67034">
      <w:pPr>
        <w:snapToGrid w:val="0"/>
        <w:rPr>
          <w:rFonts w:cs="Calibri"/>
          <w:szCs w:val="24"/>
          <w:lang w:eastAsia="zh-CN"/>
        </w:rPr>
      </w:pPr>
      <w:r w:rsidRPr="000F1E9E">
        <w:rPr>
          <w:rFonts w:cs="Calibri"/>
          <w:szCs w:val="24"/>
          <w:lang w:val="zh-CN" w:eastAsia="zh-CN"/>
        </w:rPr>
        <w:t>2</w:t>
      </w:r>
      <w:r w:rsidRPr="000F1E9E">
        <w:rPr>
          <w:rFonts w:cs="Calibri"/>
          <w:szCs w:val="24"/>
          <w:lang w:val="zh-CN" w:eastAsia="zh-CN"/>
        </w:rPr>
        <w:tab/>
      </w:r>
      <w:r w:rsidRPr="000F1E9E">
        <w:rPr>
          <w:rFonts w:cs="Calibri"/>
          <w:szCs w:val="24"/>
          <w:lang w:val="zh-CN" w:eastAsia="zh-CN"/>
        </w:rPr>
        <w:t>第</w:t>
      </w:r>
      <w:r w:rsidRPr="000F1E9E">
        <w:rPr>
          <w:rFonts w:cs="Calibri"/>
          <w:szCs w:val="24"/>
          <w:lang w:val="zh-CN" w:eastAsia="zh-CN"/>
        </w:rPr>
        <w:t>635</w:t>
      </w:r>
      <w:r w:rsidRPr="000F1E9E">
        <w:rPr>
          <w:rFonts w:cs="Calibri"/>
          <w:szCs w:val="24"/>
          <w:lang w:val="zh-CN" w:eastAsia="zh-CN"/>
        </w:rPr>
        <w:t>号决定批准的理事会会议和理事会工作组集中会议</w:t>
      </w:r>
      <w:r w:rsidR="001C2579">
        <w:rPr>
          <w:rFonts w:cs="Calibri" w:hint="eastAsia"/>
          <w:szCs w:val="24"/>
          <w:lang w:val="zh-CN" w:eastAsia="zh-CN"/>
        </w:rPr>
        <w:t>的</w:t>
      </w:r>
      <w:r w:rsidR="001C2579" w:rsidRPr="000F1E9E">
        <w:rPr>
          <w:rFonts w:cs="Calibri"/>
          <w:szCs w:val="24"/>
          <w:lang w:val="zh-CN" w:eastAsia="zh-CN"/>
        </w:rPr>
        <w:t>日期</w:t>
      </w:r>
      <w:r w:rsidRPr="000F1E9E">
        <w:rPr>
          <w:rFonts w:cs="Calibri"/>
          <w:szCs w:val="24"/>
          <w:lang w:val="zh-CN" w:eastAsia="zh-CN"/>
        </w:rPr>
        <w:t>考虑了主要的宗教节日、国际电联总部会议室</w:t>
      </w:r>
      <w:r w:rsidRPr="000F1E9E">
        <w:rPr>
          <w:rFonts w:cs="Calibri"/>
          <w:szCs w:val="24"/>
          <w:lang w:val="zh-CN" w:eastAsia="zh-CN"/>
        </w:rPr>
        <w:t>2025</w:t>
      </w:r>
      <w:r w:rsidRPr="000F1E9E">
        <w:rPr>
          <w:rFonts w:cs="Calibri"/>
          <w:szCs w:val="24"/>
          <w:lang w:val="zh-CN" w:eastAsia="zh-CN"/>
        </w:rPr>
        <w:t>年可供使用的情况以及自</w:t>
      </w:r>
      <w:r w:rsidRPr="000F1E9E">
        <w:rPr>
          <w:rFonts w:cs="Calibri"/>
          <w:szCs w:val="24"/>
          <w:lang w:val="zh-CN" w:eastAsia="zh-CN"/>
        </w:rPr>
        <w:t>2026</w:t>
      </w:r>
      <w:r w:rsidRPr="000F1E9E">
        <w:rPr>
          <w:rFonts w:cs="Calibri"/>
          <w:szCs w:val="24"/>
          <w:lang w:val="zh-CN" w:eastAsia="zh-CN"/>
        </w:rPr>
        <w:t>年起总部办公场所项目拆除和初期</w:t>
      </w:r>
      <w:r w:rsidR="00DF30F6">
        <w:rPr>
          <w:rFonts w:cs="Calibri" w:hint="eastAsia"/>
          <w:szCs w:val="24"/>
          <w:lang w:val="zh-CN" w:eastAsia="zh-CN"/>
        </w:rPr>
        <w:t>施工</w:t>
      </w:r>
      <w:r w:rsidRPr="000F1E9E">
        <w:rPr>
          <w:rFonts w:cs="Calibri"/>
          <w:szCs w:val="24"/>
          <w:lang w:val="zh-CN" w:eastAsia="zh-CN"/>
        </w:rPr>
        <w:t>阶段日内瓦国际会议中心（</w:t>
      </w:r>
      <w:r w:rsidRPr="000F1E9E">
        <w:rPr>
          <w:rFonts w:cs="Calibri"/>
          <w:szCs w:val="24"/>
          <w:lang w:val="zh-CN" w:eastAsia="zh-CN"/>
        </w:rPr>
        <w:t>CICG</w:t>
      </w:r>
      <w:r w:rsidRPr="000F1E9E">
        <w:rPr>
          <w:rFonts w:cs="Calibri"/>
          <w:szCs w:val="24"/>
          <w:lang w:val="zh-CN" w:eastAsia="zh-CN"/>
        </w:rPr>
        <w:t>）</w:t>
      </w:r>
      <w:r w:rsidR="00DF30F6" w:rsidRPr="000F1E9E">
        <w:rPr>
          <w:rFonts w:cs="Calibri"/>
          <w:szCs w:val="24"/>
          <w:lang w:val="zh-CN" w:eastAsia="zh-CN"/>
        </w:rPr>
        <w:t>可供</w:t>
      </w:r>
      <w:r w:rsidRPr="000F1E9E">
        <w:rPr>
          <w:rFonts w:cs="Calibri"/>
          <w:szCs w:val="24"/>
          <w:lang w:val="zh-CN" w:eastAsia="zh-CN"/>
        </w:rPr>
        <w:t>使用</w:t>
      </w:r>
      <w:r w:rsidR="00DF30F6">
        <w:rPr>
          <w:rFonts w:cs="Calibri" w:hint="eastAsia"/>
          <w:szCs w:val="24"/>
          <w:lang w:val="zh-CN" w:eastAsia="zh-CN"/>
        </w:rPr>
        <w:t>的</w:t>
      </w:r>
      <w:r w:rsidRPr="000F1E9E">
        <w:rPr>
          <w:rFonts w:cs="Calibri"/>
          <w:szCs w:val="24"/>
          <w:lang w:val="zh-CN" w:eastAsia="zh-CN"/>
        </w:rPr>
        <w:t>情况。</w:t>
      </w:r>
      <w:bookmarkStart w:id="7" w:name="_Hlk159604432"/>
      <w:bookmarkEnd w:id="7"/>
    </w:p>
    <w:p w14:paraId="15966AE8" w14:textId="44325183" w:rsidR="00A67034" w:rsidRPr="000F1E9E" w:rsidRDefault="00A67034" w:rsidP="00A67034">
      <w:pPr>
        <w:snapToGrid w:val="0"/>
        <w:rPr>
          <w:rFonts w:cs="Calibri"/>
          <w:szCs w:val="24"/>
          <w:lang w:eastAsia="zh-CN"/>
        </w:rPr>
      </w:pPr>
      <w:r w:rsidRPr="000F1E9E">
        <w:rPr>
          <w:rFonts w:cs="Calibri"/>
          <w:szCs w:val="24"/>
          <w:lang w:val="zh-CN" w:eastAsia="zh-CN"/>
        </w:rPr>
        <w:t>3</w:t>
      </w:r>
      <w:r w:rsidRPr="000F1E9E">
        <w:rPr>
          <w:rFonts w:cs="Calibri"/>
          <w:szCs w:val="24"/>
          <w:lang w:val="zh-CN" w:eastAsia="zh-CN"/>
        </w:rPr>
        <w:tab/>
      </w:r>
      <w:r w:rsidRPr="000F1E9E">
        <w:rPr>
          <w:rFonts w:cs="Calibri"/>
          <w:szCs w:val="24"/>
          <w:lang w:val="zh-CN" w:eastAsia="zh-CN"/>
        </w:rPr>
        <w:t>考虑到国际电联总部项目的时间安排（见</w:t>
      </w:r>
      <w:hyperlink r:id="rId12" w:history="1">
        <w:r w:rsidRPr="00BC6AB4">
          <w:rPr>
            <w:rStyle w:val="Hyperlink"/>
            <w:rFonts w:eastAsiaTheme="minorEastAsia"/>
            <w:lang w:eastAsia="zh-CN"/>
          </w:rPr>
          <w:t>C24/7</w:t>
        </w:r>
      </w:hyperlink>
      <w:r w:rsidRPr="000F1E9E">
        <w:rPr>
          <w:rFonts w:cs="Calibri"/>
          <w:szCs w:val="24"/>
          <w:lang w:val="zh-CN" w:eastAsia="zh-CN"/>
        </w:rPr>
        <w:t>号文件），</w:t>
      </w:r>
      <w:r w:rsidRPr="000F1E9E">
        <w:rPr>
          <w:rFonts w:cs="Calibri"/>
          <w:szCs w:val="24"/>
          <w:lang w:val="zh-CN" w:eastAsia="zh-CN"/>
        </w:rPr>
        <w:t>2026</w:t>
      </w:r>
      <w:r w:rsidRPr="000F1E9E">
        <w:rPr>
          <w:rFonts w:cs="Calibri"/>
          <w:szCs w:val="24"/>
          <w:lang w:val="zh-CN" w:eastAsia="zh-CN"/>
        </w:rPr>
        <w:t>年和</w:t>
      </w:r>
      <w:r w:rsidRPr="000F1E9E">
        <w:rPr>
          <w:rFonts w:cs="Calibri"/>
          <w:szCs w:val="24"/>
          <w:lang w:val="zh-CN" w:eastAsia="zh-CN"/>
        </w:rPr>
        <w:t>2027</w:t>
      </w:r>
      <w:r w:rsidRPr="000F1E9E">
        <w:rPr>
          <w:rFonts w:cs="Calibri"/>
          <w:szCs w:val="24"/>
          <w:lang w:val="zh-CN" w:eastAsia="zh-CN"/>
        </w:rPr>
        <w:t>年</w:t>
      </w:r>
      <w:r w:rsidR="00AD172E">
        <w:rPr>
          <w:rFonts w:cs="Calibri" w:hint="eastAsia"/>
          <w:szCs w:val="24"/>
          <w:lang w:val="zh-CN" w:eastAsia="zh-CN"/>
        </w:rPr>
        <w:t>将有</w:t>
      </w:r>
      <w:r w:rsidRPr="000F1E9E">
        <w:rPr>
          <w:rFonts w:cs="Calibri"/>
          <w:szCs w:val="24"/>
          <w:lang w:val="zh-CN" w:eastAsia="zh-CN"/>
        </w:rPr>
        <w:t>可</w:t>
      </w:r>
      <w:r w:rsidR="00AD172E">
        <w:rPr>
          <w:rFonts w:cs="Calibri" w:hint="eastAsia"/>
          <w:szCs w:val="24"/>
          <w:lang w:val="zh-CN" w:eastAsia="zh-CN"/>
        </w:rPr>
        <w:t>能</w:t>
      </w:r>
      <w:r w:rsidRPr="000F1E9E">
        <w:rPr>
          <w:rFonts w:cs="Calibri"/>
          <w:szCs w:val="24"/>
          <w:lang w:val="zh-CN" w:eastAsia="zh-CN"/>
        </w:rPr>
        <w:t>在国际电联总部办公</w:t>
      </w:r>
      <w:r w:rsidR="00AD172E">
        <w:rPr>
          <w:rFonts w:cs="Calibri" w:hint="eastAsia"/>
          <w:szCs w:val="24"/>
          <w:lang w:val="zh-CN" w:eastAsia="zh-CN"/>
        </w:rPr>
        <w:t>场所</w:t>
      </w:r>
      <w:r w:rsidRPr="000F1E9E">
        <w:rPr>
          <w:rFonts w:cs="Calibri"/>
          <w:szCs w:val="24"/>
          <w:lang w:val="zh-CN" w:eastAsia="zh-CN"/>
        </w:rPr>
        <w:t>内</w:t>
      </w:r>
      <w:r w:rsidR="00AD172E">
        <w:rPr>
          <w:rFonts w:cs="Calibri" w:hint="eastAsia"/>
          <w:szCs w:val="24"/>
          <w:lang w:val="zh-CN" w:eastAsia="zh-CN"/>
        </w:rPr>
        <w:t>召开</w:t>
      </w:r>
      <w:r w:rsidRPr="000F1E9E">
        <w:rPr>
          <w:rFonts w:cs="Calibri"/>
          <w:szCs w:val="24"/>
          <w:lang w:val="zh-CN" w:eastAsia="zh-CN"/>
        </w:rPr>
        <w:t>理事会会议</w:t>
      </w:r>
      <w:r w:rsidR="00AD6631">
        <w:rPr>
          <w:rFonts w:cs="Calibri" w:hint="eastAsia"/>
          <w:szCs w:val="24"/>
          <w:lang w:val="zh-CN" w:eastAsia="zh-CN"/>
        </w:rPr>
        <w:t>以及</w:t>
      </w:r>
      <w:r w:rsidRPr="000F1E9E">
        <w:rPr>
          <w:rFonts w:cs="Calibri"/>
          <w:szCs w:val="24"/>
          <w:lang w:val="zh-CN" w:eastAsia="zh-CN"/>
        </w:rPr>
        <w:t>理事会工作组</w:t>
      </w:r>
      <w:r w:rsidR="00AD172E">
        <w:rPr>
          <w:rFonts w:cs="Calibri" w:hint="eastAsia"/>
          <w:szCs w:val="24"/>
          <w:lang w:val="zh-CN" w:eastAsia="zh-CN"/>
        </w:rPr>
        <w:t>和专家组集中</w:t>
      </w:r>
      <w:r w:rsidRPr="000F1E9E">
        <w:rPr>
          <w:rFonts w:cs="Calibri"/>
          <w:szCs w:val="24"/>
          <w:lang w:val="zh-CN" w:eastAsia="zh-CN"/>
        </w:rPr>
        <w:t>会议。</w:t>
      </w:r>
    </w:p>
    <w:p w14:paraId="46900539" w14:textId="29B5F2DA" w:rsidR="00A67034" w:rsidRDefault="00A67034" w:rsidP="00A67034">
      <w:pPr>
        <w:snapToGrid w:val="0"/>
        <w:rPr>
          <w:rFonts w:cs="Calibri"/>
          <w:szCs w:val="24"/>
          <w:lang w:val="zh-CN" w:eastAsia="zh-CN"/>
        </w:rPr>
      </w:pPr>
      <w:r w:rsidRPr="000F1E9E">
        <w:rPr>
          <w:rFonts w:cs="Calibri"/>
          <w:szCs w:val="24"/>
          <w:lang w:val="zh-CN" w:eastAsia="zh-CN"/>
        </w:rPr>
        <w:t>4</w:t>
      </w:r>
      <w:r w:rsidRPr="000F1E9E">
        <w:rPr>
          <w:rFonts w:cs="Calibri"/>
          <w:szCs w:val="24"/>
          <w:lang w:val="zh-CN" w:eastAsia="zh-CN"/>
        </w:rPr>
        <w:tab/>
      </w:r>
      <w:r w:rsidRPr="000F1E9E">
        <w:rPr>
          <w:rFonts w:cs="Calibri"/>
          <w:szCs w:val="24"/>
          <w:lang w:val="zh-CN" w:eastAsia="zh-CN"/>
        </w:rPr>
        <w:t>因此，建议理事会工作组和专家组以及理事会</w:t>
      </w:r>
      <w:r w:rsidRPr="000F1E9E">
        <w:rPr>
          <w:rFonts w:cs="Calibri"/>
          <w:szCs w:val="24"/>
          <w:lang w:val="zh-CN" w:eastAsia="zh-CN"/>
        </w:rPr>
        <w:t>2027</w:t>
      </w:r>
      <w:r w:rsidRPr="000F1E9E">
        <w:rPr>
          <w:rFonts w:cs="Calibri"/>
          <w:szCs w:val="24"/>
          <w:lang w:val="zh-CN" w:eastAsia="zh-CN"/>
        </w:rPr>
        <w:t>年会议的日期如下：</w:t>
      </w:r>
    </w:p>
    <w:p w14:paraId="4EE6D152" w14:textId="0333C7CB" w:rsidR="004A51DF" w:rsidRDefault="009717D3" w:rsidP="009717D3">
      <w:pPr>
        <w:pStyle w:val="enumlev2"/>
        <w:rPr>
          <w:lang w:eastAsia="zh-CN"/>
        </w:rPr>
      </w:pPr>
      <w:r>
        <w:rPr>
          <w:lang w:eastAsia="zh-CN"/>
        </w:rPr>
        <w:t>–</w:t>
      </w:r>
      <w:r>
        <w:rPr>
          <w:lang w:eastAsia="zh-CN"/>
        </w:rPr>
        <w:tab/>
      </w:r>
      <w:r w:rsidR="004A51DF" w:rsidRPr="000F1E9E">
        <w:rPr>
          <w:lang w:val="zh-CN" w:eastAsia="zh-CN"/>
        </w:rPr>
        <w:t>第一批</w:t>
      </w:r>
      <w:r w:rsidR="003C02D8">
        <w:rPr>
          <w:rFonts w:hint="eastAsia"/>
          <w:lang w:val="zh-CN" w:eastAsia="zh-CN"/>
        </w:rPr>
        <w:t>集中召开的</w:t>
      </w:r>
      <w:r w:rsidR="004A51DF" w:rsidRPr="000F1E9E">
        <w:rPr>
          <w:lang w:val="zh-CN" w:eastAsia="zh-CN"/>
        </w:rPr>
        <w:t>理事会工作组和专家组</w:t>
      </w:r>
      <w:r w:rsidR="004A51DF">
        <w:rPr>
          <w:rFonts w:hint="eastAsia"/>
          <w:lang w:val="zh-CN" w:eastAsia="zh-CN"/>
        </w:rPr>
        <w:t>会议</w:t>
      </w:r>
      <w:r w:rsidR="004A51DF" w:rsidRPr="000F1E9E">
        <w:rPr>
          <w:lang w:val="zh-CN" w:eastAsia="zh-CN"/>
        </w:rPr>
        <w:t>：</w:t>
      </w:r>
      <w:r w:rsidR="004A51DF" w:rsidRPr="001A5237">
        <w:rPr>
          <w:b/>
          <w:bCs/>
          <w:lang w:val="zh-CN" w:eastAsia="zh-CN"/>
        </w:rPr>
        <w:t>2027</w:t>
      </w:r>
      <w:r w:rsidR="004A51DF" w:rsidRPr="001A5237">
        <w:rPr>
          <w:b/>
          <w:bCs/>
          <w:lang w:val="zh-CN" w:eastAsia="zh-CN"/>
        </w:rPr>
        <w:t>年</w:t>
      </w:r>
      <w:r w:rsidR="004A51DF" w:rsidRPr="001A5237">
        <w:rPr>
          <w:b/>
          <w:bCs/>
          <w:lang w:val="zh-CN" w:eastAsia="zh-CN"/>
        </w:rPr>
        <w:t>1</w:t>
      </w:r>
      <w:r w:rsidR="004A51DF" w:rsidRPr="001A5237">
        <w:rPr>
          <w:b/>
          <w:bCs/>
          <w:lang w:val="zh-CN" w:eastAsia="zh-CN"/>
        </w:rPr>
        <w:t>月</w:t>
      </w:r>
      <w:r w:rsidR="004A51DF" w:rsidRPr="001A5237">
        <w:rPr>
          <w:b/>
          <w:bCs/>
          <w:lang w:val="zh-CN" w:eastAsia="zh-CN"/>
        </w:rPr>
        <w:t>25</w:t>
      </w:r>
      <w:r w:rsidR="004A51DF" w:rsidRPr="001A5237">
        <w:rPr>
          <w:b/>
          <w:bCs/>
          <w:lang w:val="zh-CN" w:eastAsia="zh-CN"/>
        </w:rPr>
        <w:t>日（星期一）至</w:t>
      </w:r>
      <w:r w:rsidR="004A51DF" w:rsidRPr="001A5237">
        <w:rPr>
          <w:b/>
          <w:bCs/>
          <w:lang w:val="zh-CN" w:eastAsia="zh-CN"/>
        </w:rPr>
        <w:t>2</w:t>
      </w:r>
      <w:r w:rsidR="004A51DF" w:rsidRPr="001A5237">
        <w:rPr>
          <w:b/>
          <w:bCs/>
          <w:lang w:val="zh-CN" w:eastAsia="zh-CN"/>
        </w:rPr>
        <w:t>月</w:t>
      </w:r>
      <w:r w:rsidR="004A51DF" w:rsidRPr="001A5237">
        <w:rPr>
          <w:b/>
          <w:bCs/>
          <w:lang w:val="zh-CN" w:eastAsia="zh-CN"/>
        </w:rPr>
        <w:t>5</w:t>
      </w:r>
      <w:r w:rsidR="004A51DF" w:rsidRPr="001A5237">
        <w:rPr>
          <w:b/>
          <w:bCs/>
          <w:lang w:val="zh-CN" w:eastAsia="zh-CN"/>
        </w:rPr>
        <w:t>日（星期五）</w:t>
      </w:r>
    </w:p>
    <w:p w14:paraId="07F910EE" w14:textId="5C1FD44F" w:rsidR="004A51DF" w:rsidRDefault="009717D3" w:rsidP="009717D3">
      <w:pPr>
        <w:pStyle w:val="enumlev2"/>
        <w:rPr>
          <w:lang w:eastAsia="zh-CN"/>
        </w:rPr>
      </w:pPr>
      <w:r>
        <w:rPr>
          <w:lang w:eastAsia="zh-CN"/>
        </w:rPr>
        <w:t>–</w:t>
      </w:r>
      <w:r>
        <w:rPr>
          <w:lang w:eastAsia="zh-CN"/>
        </w:rPr>
        <w:tab/>
      </w:r>
      <w:r w:rsidR="004A51DF" w:rsidRPr="000F1E9E">
        <w:rPr>
          <w:lang w:val="zh-CN" w:eastAsia="zh-CN"/>
        </w:rPr>
        <w:t>国际电联理事会</w:t>
      </w:r>
      <w:r w:rsidR="004A51DF" w:rsidRPr="000F1E9E">
        <w:rPr>
          <w:lang w:val="zh-CN" w:eastAsia="zh-CN"/>
        </w:rPr>
        <w:t>2027</w:t>
      </w:r>
      <w:r w:rsidR="004A51DF" w:rsidRPr="000F1E9E">
        <w:rPr>
          <w:lang w:val="zh-CN" w:eastAsia="zh-CN"/>
        </w:rPr>
        <w:t>年会议：</w:t>
      </w:r>
      <w:r w:rsidR="004A51DF" w:rsidRPr="001A5237">
        <w:rPr>
          <w:b/>
          <w:bCs/>
          <w:lang w:val="zh-CN" w:eastAsia="zh-CN"/>
        </w:rPr>
        <w:t>2027</w:t>
      </w:r>
      <w:r w:rsidR="004A51DF" w:rsidRPr="001A5237">
        <w:rPr>
          <w:b/>
          <w:bCs/>
          <w:lang w:val="zh-CN" w:eastAsia="zh-CN"/>
        </w:rPr>
        <w:t>年</w:t>
      </w:r>
      <w:r w:rsidR="004A51DF" w:rsidRPr="001A5237">
        <w:rPr>
          <w:b/>
          <w:bCs/>
          <w:lang w:val="zh-CN" w:eastAsia="zh-CN"/>
        </w:rPr>
        <w:t>6</w:t>
      </w:r>
      <w:r w:rsidR="004A51DF" w:rsidRPr="001A5237">
        <w:rPr>
          <w:b/>
          <w:bCs/>
          <w:lang w:val="zh-CN" w:eastAsia="zh-CN"/>
        </w:rPr>
        <w:t>月</w:t>
      </w:r>
      <w:r w:rsidR="004A51DF" w:rsidRPr="001A5237">
        <w:rPr>
          <w:b/>
          <w:bCs/>
          <w:lang w:val="zh-CN" w:eastAsia="zh-CN"/>
        </w:rPr>
        <w:t>8</w:t>
      </w:r>
      <w:r w:rsidR="004A51DF" w:rsidRPr="001A5237">
        <w:rPr>
          <w:b/>
          <w:bCs/>
          <w:lang w:val="zh-CN" w:eastAsia="zh-CN"/>
        </w:rPr>
        <w:t>日（星期二）至</w:t>
      </w:r>
      <w:r w:rsidR="004A51DF" w:rsidRPr="001A5237">
        <w:rPr>
          <w:b/>
          <w:bCs/>
          <w:lang w:val="zh-CN" w:eastAsia="zh-CN"/>
        </w:rPr>
        <w:t>6</w:t>
      </w:r>
      <w:r w:rsidR="004A51DF" w:rsidRPr="001A5237">
        <w:rPr>
          <w:b/>
          <w:bCs/>
          <w:lang w:val="zh-CN" w:eastAsia="zh-CN"/>
        </w:rPr>
        <w:t>月</w:t>
      </w:r>
      <w:r w:rsidR="004A51DF" w:rsidRPr="001A5237">
        <w:rPr>
          <w:b/>
          <w:bCs/>
          <w:lang w:val="zh-CN" w:eastAsia="zh-CN"/>
        </w:rPr>
        <w:t>18</w:t>
      </w:r>
      <w:r w:rsidR="004A51DF" w:rsidRPr="001A5237">
        <w:rPr>
          <w:b/>
          <w:bCs/>
          <w:lang w:val="zh-CN" w:eastAsia="zh-CN"/>
        </w:rPr>
        <w:t>日（星期五）</w:t>
      </w:r>
    </w:p>
    <w:p w14:paraId="10C75057" w14:textId="719DA0F2" w:rsidR="004A51DF" w:rsidRDefault="009717D3" w:rsidP="009717D3">
      <w:pPr>
        <w:pStyle w:val="enumlev2"/>
        <w:rPr>
          <w:lang w:eastAsia="zh-CN"/>
        </w:rPr>
      </w:pPr>
      <w:r>
        <w:rPr>
          <w:lang w:eastAsia="zh-CN"/>
        </w:rPr>
        <w:t>–</w:t>
      </w:r>
      <w:r w:rsidR="004A51DF">
        <w:rPr>
          <w:lang w:eastAsia="zh-CN"/>
        </w:rPr>
        <w:tab/>
      </w:r>
      <w:r w:rsidR="004A51DF" w:rsidRPr="000F1E9E">
        <w:rPr>
          <w:lang w:val="zh-CN" w:eastAsia="zh-CN"/>
        </w:rPr>
        <w:t>第二</w:t>
      </w:r>
      <w:r w:rsidR="0043680F" w:rsidRPr="000F1E9E">
        <w:rPr>
          <w:lang w:val="zh-CN" w:eastAsia="zh-CN"/>
        </w:rPr>
        <w:t>批</w:t>
      </w:r>
      <w:r w:rsidR="003C02D8">
        <w:rPr>
          <w:rFonts w:hint="eastAsia"/>
          <w:lang w:val="zh-CN" w:eastAsia="zh-CN"/>
        </w:rPr>
        <w:t>集中召开的</w:t>
      </w:r>
      <w:r w:rsidR="0043680F" w:rsidRPr="000F1E9E">
        <w:rPr>
          <w:lang w:val="zh-CN" w:eastAsia="zh-CN"/>
        </w:rPr>
        <w:t>理事会工作组和专家组</w:t>
      </w:r>
      <w:r w:rsidR="0043680F">
        <w:rPr>
          <w:rFonts w:hint="eastAsia"/>
          <w:lang w:val="zh-CN" w:eastAsia="zh-CN"/>
        </w:rPr>
        <w:t>会议</w:t>
      </w:r>
      <w:r w:rsidR="004A51DF" w:rsidRPr="000F1E9E">
        <w:rPr>
          <w:lang w:val="zh-CN" w:eastAsia="zh-CN"/>
        </w:rPr>
        <w:t>：</w:t>
      </w:r>
      <w:r w:rsidR="004A51DF" w:rsidRPr="001A5237">
        <w:rPr>
          <w:b/>
          <w:bCs/>
          <w:lang w:val="zh-CN" w:eastAsia="zh-CN"/>
        </w:rPr>
        <w:t>2027</w:t>
      </w:r>
      <w:r w:rsidR="004A51DF" w:rsidRPr="001A5237">
        <w:rPr>
          <w:b/>
          <w:bCs/>
          <w:lang w:val="zh-CN" w:eastAsia="zh-CN"/>
        </w:rPr>
        <w:t>年</w:t>
      </w:r>
      <w:r w:rsidR="004A51DF" w:rsidRPr="001A5237">
        <w:rPr>
          <w:b/>
          <w:bCs/>
          <w:lang w:val="zh-CN" w:eastAsia="zh-CN"/>
        </w:rPr>
        <w:t>8</w:t>
      </w:r>
      <w:r w:rsidR="004A51DF" w:rsidRPr="001A5237">
        <w:rPr>
          <w:b/>
          <w:bCs/>
          <w:lang w:val="zh-CN" w:eastAsia="zh-CN"/>
        </w:rPr>
        <w:t>月</w:t>
      </w:r>
      <w:r w:rsidR="004A51DF" w:rsidRPr="001A5237">
        <w:rPr>
          <w:b/>
          <w:bCs/>
          <w:lang w:val="zh-CN" w:eastAsia="zh-CN"/>
        </w:rPr>
        <w:t>30</w:t>
      </w:r>
      <w:r w:rsidR="004A51DF" w:rsidRPr="001A5237">
        <w:rPr>
          <w:b/>
          <w:bCs/>
          <w:lang w:val="zh-CN" w:eastAsia="zh-CN"/>
        </w:rPr>
        <w:t>日（星期一）至</w:t>
      </w:r>
      <w:r w:rsidR="004A51DF" w:rsidRPr="001A5237">
        <w:rPr>
          <w:b/>
          <w:bCs/>
          <w:lang w:val="zh-CN" w:eastAsia="zh-CN"/>
        </w:rPr>
        <w:t>2027</w:t>
      </w:r>
      <w:r w:rsidR="004A51DF" w:rsidRPr="001A5237">
        <w:rPr>
          <w:b/>
          <w:bCs/>
          <w:lang w:val="zh-CN" w:eastAsia="zh-CN"/>
        </w:rPr>
        <w:t>年</w:t>
      </w:r>
      <w:r w:rsidR="004A51DF" w:rsidRPr="001A5237">
        <w:rPr>
          <w:b/>
          <w:bCs/>
          <w:lang w:val="zh-CN" w:eastAsia="zh-CN"/>
        </w:rPr>
        <w:t>9</w:t>
      </w:r>
      <w:r w:rsidR="004A51DF" w:rsidRPr="001A5237">
        <w:rPr>
          <w:b/>
          <w:bCs/>
          <w:lang w:val="zh-CN" w:eastAsia="zh-CN"/>
        </w:rPr>
        <w:t>月</w:t>
      </w:r>
      <w:r w:rsidR="004A51DF" w:rsidRPr="001A5237">
        <w:rPr>
          <w:b/>
          <w:bCs/>
          <w:lang w:val="zh-CN" w:eastAsia="zh-CN"/>
        </w:rPr>
        <w:t>10</w:t>
      </w:r>
      <w:r w:rsidR="004A51DF" w:rsidRPr="001A5237">
        <w:rPr>
          <w:b/>
          <w:bCs/>
          <w:lang w:val="zh-CN" w:eastAsia="zh-CN"/>
        </w:rPr>
        <w:t>日（星期五）</w:t>
      </w:r>
      <w:r w:rsidR="004A51DF" w:rsidRPr="000F1E9E">
        <w:rPr>
          <w:lang w:val="zh-CN" w:eastAsia="zh-CN"/>
        </w:rPr>
        <w:t>（以避免与</w:t>
      </w:r>
      <w:r w:rsidR="00AF77FB">
        <w:rPr>
          <w:rFonts w:hint="eastAsia"/>
          <w:lang w:val="zh-CN" w:eastAsia="zh-CN"/>
        </w:rPr>
        <w:t>无线电规则委员会</w:t>
      </w:r>
      <w:r w:rsidR="0094168E">
        <w:rPr>
          <w:rFonts w:hint="eastAsia"/>
          <w:lang w:val="zh-CN" w:eastAsia="zh-CN"/>
        </w:rPr>
        <w:t>20</w:t>
      </w:r>
      <w:r w:rsidR="004A51DF" w:rsidRPr="000F1E9E">
        <w:rPr>
          <w:lang w:val="zh-CN" w:eastAsia="zh-CN"/>
        </w:rPr>
        <w:t>27</w:t>
      </w:r>
      <w:r w:rsidR="00AF77FB">
        <w:rPr>
          <w:rFonts w:hint="eastAsia"/>
          <w:lang w:val="zh-CN" w:eastAsia="zh-CN"/>
        </w:rPr>
        <w:t>年第</w:t>
      </w:r>
      <w:r w:rsidR="004A51DF" w:rsidRPr="000F1E9E">
        <w:rPr>
          <w:lang w:val="zh-CN" w:eastAsia="zh-CN"/>
        </w:rPr>
        <w:t>3</w:t>
      </w:r>
      <w:r w:rsidR="00AF77FB">
        <w:rPr>
          <w:rFonts w:hint="eastAsia"/>
          <w:lang w:val="zh-CN" w:eastAsia="zh-CN"/>
        </w:rPr>
        <w:t>次会议（</w:t>
      </w:r>
      <w:r w:rsidR="00AF77FB" w:rsidRPr="00F4341B">
        <w:rPr>
          <w:lang w:eastAsia="zh-CN"/>
        </w:rPr>
        <w:t>RRB27.3</w:t>
      </w:r>
      <w:r w:rsidR="00AF77FB">
        <w:rPr>
          <w:rFonts w:hint="eastAsia"/>
          <w:lang w:val="zh-CN" w:eastAsia="zh-CN"/>
        </w:rPr>
        <w:t>）</w:t>
      </w:r>
      <w:r w:rsidR="004A51DF" w:rsidRPr="000F1E9E">
        <w:rPr>
          <w:lang w:val="zh-CN" w:eastAsia="zh-CN"/>
        </w:rPr>
        <w:t>或</w:t>
      </w:r>
      <w:r w:rsidR="00AF77FB" w:rsidRPr="00AF77FB">
        <w:rPr>
          <w:rFonts w:hint="eastAsia"/>
          <w:lang w:val="zh-CN" w:eastAsia="zh-CN"/>
        </w:rPr>
        <w:t>家庭指标专家组</w:t>
      </w:r>
      <w:r w:rsidR="00AF77FB" w:rsidRPr="000F1E9E">
        <w:rPr>
          <w:lang w:val="zh-CN" w:eastAsia="zh-CN"/>
        </w:rPr>
        <w:t>-</w:t>
      </w:r>
      <w:r w:rsidR="00AF77FB" w:rsidRPr="00AF77FB">
        <w:rPr>
          <w:rFonts w:hint="eastAsia"/>
          <w:lang w:val="zh-CN" w:eastAsia="zh-CN"/>
        </w:rPr>
        <w:t>电信</w:t>
      </w:r>
      <w:r w:rsidR="00AF77FB" w:rsidRPr="00AF77FB">
        <w:rPr>
          <w:rFonts w:hint="eastAsia"/>
          <w:lang w:val="zh-CN" w:eastAsia="zh-CN"/>
        </w:rPr>
        <w:t>/ICT</w:t>
      </w:r>
      <w:r w:rsidR="00AF77FB" w:rsidRPr="00AF77FB">
        <w:rPr>
          <w:rFonts w:hint="eastAsia"/>
          <w:lang w:val="zh-CN" w:eastAsia="zh-CN"/>
        </w:rPr>
        <w:t>指标专家组</w:t>
      </w:r>
      <w:r w:rsidR="00AF77FB">
        <w:rPr>
          <w:rFonts w:hint="eastAsia"/>
          <w:lang w:val="zh-CN" w:eastAsia="zh-CN"/>
        </w:rPr>
        <w:t>（</w:t>
      </w:r>
      <w:r w:rsidR="00AF77FB" w:rsidRPr="000F1E9E">
        <w:rPr>
          <w:lang w:val="zh-CN" w:eastAsia="zh-CN"/>
        </w:rPr>
        <w:t>EGH-EGTI</w:t>
      </w:r>
      <w:r w:rsidR="00AF77FB">
        <w:rPr>
          <w:rFonts w:hint="eastAsia"/>
          <w:lang w:val="zh-CN" w:eastAsia="zh-CN"/>
        </w:rPr>
        <w:t>）会议</w:t>
      </w:r>
      <w:r w:rsidR="004A51DF" w:rsidRPr="000F1E9E">
        <w:rPr>
          <w:lang w:val="zh-CN" w:eastAsia="zh-CN"/>
        </w:rPr>
        <w:t>重叠，以及避免过于接近</w:t>
      </w:r>
      <w:r w:rsidR="0094168E">
        <w:rPr>
          <w:rFonts w:hint="eastAsia"/>
          <w:lang w:val="zh-CN" w:eastAsia="zh-CN"/>
        </w:rPr>
        <w:t>即将开幕</w:t>
      </w:r>
      <w:r w:rsidR="004A51DF" w:rsidRPr="000F1E9E">
        <w:rPr>
          <w:lang w:val="zh-CN" w:eastAsia="zh-CN"/>
        </w:rPr>
        <w:t>的世界无线电通信大会（</w:t>
      </w:r>
      <w:r w:rsidR="004A51DF" w:rsidRPr="000F1E9E">
        <w:rPr>
          <w:lang w:val="zh-CN" w:eastAsia="zh-CN"/>
        </w:rPr>
        <w:t>WRC-27</w:t>
      </w:r>
      <w:r w:rsidR="004A51DF" w:rsidRPr="000F1E9E">
        <w:rPr>
          <w:lang w:val="zh-CN" w:eastAsia="zh-CN"/>
        </w:rPr>
        <w:t>）和无线电通信全会（</w:t>
      </w:r>
      <w:r w:rsidR="004A51DF" w:rsidRPr="000F1E9E">
        <w:rPr>
          <w:lang w:val="zh-CN" w:eastAsia="zh-CN"/>
        </w:rPr>
        <w:t>RA-27</w:t>
      </w:r>
      <w:r w:rsidR="004A51DF" w:rsidRPr="000F1E9E">
        <w:rPr>
          <w:lang w:val="zh-CN" w:eastAsia="zh-CN"/>
        </w:rPr>
        <w:t>）</w:t>
      </w:r>
      <w:r w:rsidR="0094168E">
        <w:rPr>
          <w:rFonts w:hint="eastAsia"/>
          <w:lang w:val="zh-CN" w:eastAsia="zh-CN"/>
        </w:rPr>
        <w:t>（</w:t>
      </w:r>
      <w:r w:rsidR="0094168E" w:rsidRPr="000F1E9E">
        <w:rPr>
          <w:lang w:val="zh-CN" w:eastAsia="zh-CN"/>
        </w:rPr>
        <w:t>2027</w:t>
      </w:r>
      <w:r w:rsidR="0094168E" w:rsidRPr="000F1E9E">
        <w:rPr>
          <w:lang w:val="zh-CN" w:eastAsia="zh-CN"/>
        </w:rPr>
        <w:t>年</w:t>
      </w:r>
      <w:r w:rsidR="0094168E" w:rsidRPr="000F1E9E">
        <w:rPr>
          <w:lang w:val="zh-CN" w:eastAsia="zh-CN"/>
        </w:rPr>
        <w:t>10</w:t>
      </w:r>
      <w:r w:rsidR="0094168E" w:rsidRPr="000F1E9E">
        <w:rPr>
          <w:lang w:val="zh-CN" w:eastAsia="zh-CN"/>
        </w:rPr>
        <w:t>月</w:t>
      </w:r>
      <w:r w:rsidR="0094168E" w:rsidRPr="000F1E9E">
        <w:rPr>
          <w:lang w:val="zh-CN" w:eastAsia="zh-CN"/>
        </w:rPr>
        <w:t>18</w:t>
      </w:r>
      <w:r w:rsidR="0094168E" w:rsidRPr="000F1E9E">
        <w:rPr>
          <w:lang w:val="zh-CN" w:eastAsia="zh-CN"/>
        </w:rPr>
        <w:t>日</w:t>
      </w:r>
      <w:r w:rsidR="0094168E">
        <w:rPr>
          <w:rFonts w:hint="eastAsia"/>
          <w:lang w:val="zh-CN" w:eastAsia="zh-CN"/>
        </w:rPr>
        <w:t>开幕）</w:t>
      </w:r>
      <w:r w:rsidR="004A51DF" w:rsidRPr="000F1E9E">
        <w:rPr>
          <w:lang w:val="zh-CN" w:eastAsia="zh-CN"/>
        </w:rPr>
        <w:t>）。</w:t>
      </w:r>
    </w:p>
    <w:p w14:paraId="68BCFB89" w14:textId="515E4CD2" w:rsidR="00A67034" w:rsidRPr="000F1E9E" w:rsidRDefault="00A67034" w:rsidP="00A67034">
      <w:pPr>
        <w:snapToGrid w:val="0"/>
        <w:spacing w:before="240"/>
        <w:rPr>
          <w:rFonts w:cs="Calibri"/>
          <w:szCs w:val="24"/>
          <w:lang w:eastAsia="zh-CN"/>
        </w:rPr>
      </w:pPr>
      <w:r w:rsidRPr="000F1E9E">
        <w:rPr>
          <w:rFonts w:cs="Calibri"/>
          <w:szCs w:val="24"/>
          <w:lang w:val="zh-CN" w:eastAsia="zh-CN"/>
        </w:rPr>
        <w:t>5</w:t>
      </w:r>
      <w:r w:rsidRPr="000F1E9E">
        <w:rPr>
          <w:rFonts w:cs="Calibri"/>
          <w:szCs w:val="24"/>
          <w:lang w:val="zh-CN" w:eastAsia="zh-CN"/>
        </w:rPr>
        <w:tab/>
      </w:r>
      <w:r w:rsidRPr="000F1E9E">
        <w:rPr>
          <w:rFonts w:cs="Calibri"/>
          <w:szCs w:val="24"/>
          <w:lang w:val="zh-CN" w:eastAsia="zh-CN"/>
        </w:rPr>
        <w:t>请理事会</w:t>
      </w:r>
      <w:r w:rsidRPr="00ED347D">
        <w:rPr>
          <w:rFonts w:cs="Calibri"/>
          <w:b/>
          <w:bCs/>
          <w:szCs w:val="24"/>
          <w:lang w:val="zh-CN" w:eastAsia="zh-CN"/>
        </w:rPr>
        <w:t>通过</w:t>
      </w:r>
      <w:r w:rsidRPr="000F1E9E">
        <w:rPr>
          <w:rFonts w:cs="Calibri"/>
          <w:szCs w:val="24"/>
          <w:lang w:val="zh-CN" w:eastAsia="zh-CN"/>
        </w:rPr>
        <w:t>附件中的新决定草案，就理事会各届会议的日期以及集中召开的理事会工作组和专家组会议</w:t>
      </w:r>
      <w:r w:rsidR="003F4FD7" w:rsidRPr="000F1E9E">
        <w:rPr>
          <w:rFonts w:cs="Calibri"/>
          <w:szCs w:val="24"/>
          <w:lang w:val="zh-CN" w:eastAsia="zh-CN"/>
        </w:rPr>
        <w:t>的</w:t>
      </w:r>
      <w:r w:rsidRPr="000F1E9E">
        <w:rPr>
          <w:rFonts w:cs="Calibri"/>
          <w:szCs w:val="24"/>
          <w:lang w:val="zh-CN" w:eastAsia="zh-CN"/>
        </w:rPr>
        <w:t>日期达成一致意见。</w:t>
      </w:r>
    </w:p>
    <w:p w14:paraId="350AA24B" w14:textId="761E40C3" w:rsidR="003C02D8" w:rsidRDefault="00A67034" w:rsidP="00A67034">
      <w:pPr>
        <w:spacing w:before="1320"/>
        <w:rPr>
          <w:rFonts w:asciiTheme="minorHAnsi" w:eastAsia="STKaiti" w:hAnsiTheme="minorHAnsi" w:cstheme="minorHAnsi"/>
          <w:b/>
          <w:bCs/>
          <w:szCs w:val="24"/>
          <w:lang w:val="zh-CN" w:eastAsia="zh-CN"/>
        </w:rPr>
      </w:pPr>
      <w:r w:rsidRPr="00ED347D">
        <w:rPr>
          <w:rFonts w:asciiTheme="minorHAnsi" w:eastAsia="STKaiti" w:hAnsiTheme="minorHAnsi" w:cstheme="minorHAnsi"/>
          <w:szCs w:val="24"/>
          <w:lang w:val="zh-CN" w:eastAsia="zh-CN"/>
        </w:rPr>
        <w:t>附件：</w:t>
      </w:r>
      <w:r w:rsidRPr="00ED347D">
        <w:rPr>
          <w:rFonts w:asciiTheme="minorHAnsi" w:eastAsia="STKaiti" w:hAnsiTheme="minorHAnsi" w:cstheme="minorHAnsi"/>
          <w:b/>
          <w:bCs/>
          <w:szCs w:val="24"/>
          <w:lang w:val="zh-CN" w:eastAsia="zh-CN"/>
        </w:rPr>
        <w:t>1</w:t>
      </w:r>
      <w:r w:rsidR="00025837" w:rsidRPr="00ED347D">
        <w:rPr>
          <w:rFonts w:asciiTheme="minorHAnsi" w:eastAsia="STKaiti" w:hAnsiTheme="minorHAnsi" w:cstheme="minorHAnsi"/>
          <w:b/>
          <w:bCs/>
          <w:szCs w:val="24"/>
          <w:lang w:val="zh-CN" w:eastAsia="zh-CN"/>
        </w:rPr>
        <w:t>件</w:t>
      </w:r>
    </w:p>
    <w:p w14:paraId="01A76856" w14:textId="77777777" w:rsidR="003C02D8" w:rsidRDefault="003C02D8">
      <w:pPr>
        <w:tabs>
          <w:tab w:val="clear" w:pos="794"/>
          <w:tab w:val="clear" w:pos="1191"/>
          <w:tab w:val="clear" w:pos="1588"/>
          <w:tab w:val="clear" w:pos="1985"/>
        </w:tabs>
        <w:overflowPunct/>
        <w:autoSpaceDE/>
        <w:autoSpaceDN/>
        <w:adjustRightInd/>
        <w:spacing w:before="0"/>
        <w:textAlignment w:val="auto"/>
        <w:rPr>
          <w:rFonts w:asciiTheme="minorHAnsi" w:eastAsia="STKaiti" w:hAnsiTheme="minorHAnsi" w:cstheme="minorHAnsi"/>
          <w:b/>
          <w:bCs/>
          <w:szCs w:val="24"/>
          <w:lang w:val="zh-CN" w:eastAsia="zh-CN"/>
        </w:rPr>
      </w:pPr>
      <w:r>
        <w:rPr>
          <w:rFonts w:asciiTheme="minorHAnsi" w:eastAsia="STKaiti" w:hAnsiTheme="minorHAnsi" w:cstheme="minorHAnsi"/>
          <w:b/>
          <w:bCs/>
          <w:szCs w:val="24"/>
          <w:lang w:val="zh-CN" w:eastAsia="zh-CN"/>
        </w:rPr>
        <w:br w:type="page"/>
      </w:r>
    </w:p>
    <w:p w14:paraId="7400E3D2" w14:textId="77777777" w:rsidR="00A67034" w:rsidRPr="00A52665" w:rsidRDefault="00A67034" w:rsidP="00A67034">
      <w:pPr>
        <w:pStyle w:val="AnnexNo"/>
        <w:rPr>
          <w:rFonts w:cs="Calibri"/>
          <w:szCs w:val="28"/>
          <w:lang w:eastAsia="zh-CN"/>
        </w:rPr>
      </w:pPr>
      <w:bookmarkStart w:id="8" w:name="Annex"/>
      <w:bookmarkStart w:id="9" w:name="_Hlk37226918"/>
      <w:r w:rsidRPr="00A52665">
        <w:rPr>
          <w:rFonts w:cs="Calibri"/>
          <w:szCs w:val="28"/>
          <w:lang w:val="zh-CN" w:eastAsia="zh-CN"/>
        </w:rPr>
        <w:lastRenderedPageBreak/>
        <w:t>附件</w:t>
      </w:r>
      <w:bookmarkEnd w:id="8"/>
    </w:p>
    <w:p w14:paraId="6130E18E" w14:textId="7AEDC6B0" w:rsidR="00A67034" w:rsidRPr="00A52665" w:rsidRDefault="00A52665" w:rsidP="00A67034">
      <w:pPr>
        <w:pStyle w:val="AnnexNo"/>
        <w:rPr>
          <w:rFonts w:cs="Calibri"/>
          <w:szCs w:val="28"/>
          <w:lang w:eastAsia="zh-CN"/>
        </w:rPr>
      </w:pPr>
      <w:r>
        <w:rPr>
          <w:rFonts w:cs="Calibri" w:hint="eastAsia"/>
          <w:szCs w:val="28"/>
          <w:lang w:val="zh-CN" w:eastAsia="zh-CN"/>
        </w:rPr>
        <w:t>第</w:t>
      </w:r>
      <w:r w:rsidR="00A67034" w:rsidRPr="00A52665">
        <w:rPr>
          <w:rFonts w:cs="Calibri"/>
          <w:szCs w:val="28"/>
          <w:lang w:val="zh-CN" w:eastAsia="zh-CN"/>
        </w:rPr>
        <w:t>[...]</w:t>
      </w:r>
      <w:r>
        <w:rPr>
          <w:rFonts w:cs="Calibri" w:hint="eastAsia"/>
          <w:szCs w:val="28"/>
          <w:lang w:val="zh-CN" w:eastAsia="zh-CN"/>
        </w:rPr>
        <w:t>号</w:t>
      </w:r>
      <w:r w:rsidRPr="00A52665">
        <w:rPr>
          <w:rFonts w:cs="Calibri"/>
          <w:szCs w:val="28"/>
          <w:lang w:val="zh-CN" w:eastAsia="zh-CN"/>
        </w:rPr>
        <w:t>新决定草案</w:t>
      </w:r>
    </w:p>
    <w:p w14:paraId="2B49DE94" w14:textId="2245C23A" w:rsidR="00A67034" w:rsidRPr="000F1E9E" w:rsidRDefault="00A67034" w:rsidP="00A67034">
      <w:pPr>
        <w:pStyle w:val="Annextitle"/>
        <w:rPr>
          <w:rFonts w:ascii="Calibri" w:hAnsi="Calibri" w:cs="Calibri"/>
          <w:sz w:val="24"/>
          <w:szCs w:val="24"/>
          <w:lang w:eastAsia="zh-CN"/>
        </w:rPr>
      </w:pPr>
      <w:r w:rsidRPr="00A52665">
        <w:rPr>
          <w:rFonts w:ascii="Calibri" w:hAnsi="Calibri" w:cs="Calibri"/>
          <w:szCs w:val="28"/>
          <w:lang w:val="zh-CN" w:eastAsia="zh-CN"/>
        </w:rPr>
        <w:t>理事会</w:t>
      </w:r>
      <w:r w:rsidRPr="00A52665">
        <w:rPr>
          <w:rFonts w:ascii="Calibri" w:hAnsi="Calibri" w:cs="Calibri"/>
          <w:szCs w:val="28"/>
          <w:lang w:val="zh-CN" w:eastAsia="zh-CN"/>
        </w:rPr>
        <w:t>2025</w:t>
      </w:r>
      <w:r w:rsidRPr="00A52665">
        <w:rPr>
          <w:rFonts w:ascii="Calibri" w:hAnsi="Calibri" w:cs="Calibri"/>
          <w:szCs w:val="28"/>
          <w:lang w:val="zh-CN" w:eastAsia="zh-CN"/>
        </w:rPr>
        <w:t>、</w:t>
      </w:r>
      <w:r w:rsidRPr="00A52665">
        <w:rPr>
          <w:rFonts w:ascii="Calibri" w:hAnsi="Calibri" w:cs="Calibri"/>
          <w:szCs w:val="28"/>
          <w:lang w:val="zh-CN" w:eastAsia="zh-CN"/>
        </w:rPr>
        <w:t>2026</w:t>
      </w:r>
      <w:r w:rsidRPr="00A52665">
        <w:rPr>
          <w:rFonts w:ascii="Calibri" w:hAnsi="Calibri" w:cs="Calibri"/>
          <w:szCs w:val="28"/>
          <w:lang w:val="zh-CN" w:eastAsia="zh-CN"/>
        </w:rPr>
        <w:t>和</w:t>
      </w:r>
      <w:r w:rsidRPr="00A52665">
        <w:rPr>
          <w:rFonts w:ascii="Calibri" w:hAnsi="Calibri" w:cs="Calibri"/>
          <w:szCs w:val="28"/>
          <w:lang w:val="zh-CN" w:eastAsia="zh-CN"/>
        </w:rPr>
        <w:t>2027</w:t>
      </w:r>
      <w:r w:rsidRPr="00A52665">
        <w:rPr>
          <w:rFonts w:ascii="Calibri" w:hAnsi="Calibri" w:cs="Calibri"/>
          <w:szCs w:val="28"/>
          <w:lang w:val="zh-CN" w:eastAsia="zh-CN"/>
        </w:rPr>
        <w:t>年会议</w:t>
      </w:r>
      <w:r w:rsidR="00CE6EA2" w:rsidRPr="00A52665">
        <w:rPr>
          <w:rFonts w:ascii="Calibri" w:hAnsi="Calibri" w:cs="Calibri"/>
          <w:szCs w:val="28"/>
          <w:lang w:val="zh-CN" w:eastAsia="zh-CN"/>
        </w:rPr>
        <w:t>的日期和会期</w:t>
      </w:r>
      <w:r w:rsidRPr="00A52665">
        <w:rPr>
          <w:rFonts w:ascii="Calibri" w:hAnsi="Calibri" w:cs="Calibri"/>
          <w:szCs w:val="28"/>
          <w:lang w:val="zh-CN" w:eastAsia="zh-CN"/>
        </w:rPr>
        <w:t>以及</w:t>
      </w:r>
      <w:r w:rsidR="00462DC7">
        <w:rPr>
          <w:rFonts w:ascii="Calibri" w:hAnsi="Calibri" w:cs="Calibri"/>
          <w:szCs w:val="28"/>
          <w:lang w:val="zh-CN" w:eastAsia="zh-CN"/>
        </w:rPr>
        <w:br/>
      </w:r>
      <w:r w:rsidRPr="00A52665">
        <w:rPr>
          <w:rFonts w:ascii="Calibri" w:hAnsi="Calibri" w:cs="Calibri"/>
          <w:szCs w:val="28"/>
          <w:lang w:val="zh-CN" w:eastAsia="zh-CN"/>
        </w:rPr>
        <w:t>理事会</w:t>
      </w:r>
      <w:r w:rsidR="00ED347D">
        <w:rPr>
          <w:rFonts w:ascii="Calibri" w:hAnsi="Calibri" w:cs="Calibri" w:hint="eastAsia"/>
          <w:szCs w:val="28"/>
          <w:lang w:val="zh-CN" w:eastAsia="zh-CN"/>
        </w:rPr>
        <w:t>工作组和专家组</w:t>
      </w:r>
      <w:r w:rsidR="00ED347D" w:rsidRPr="00A52665">
        <w:rPr>
          <w:rFonts w:ascii="Calibri" w:hAnsi="Calibri" w:cs="Calibri"/>
          <w:szCs w:val="28"/>
          <w:lang w:val="zh-CN" w:eastAsia="zh-CN"/>
        </w:rPr>
        <w:t>2025</w:t>
      </w:r>
      <w:r w:rsidR="00ED347D" w:rsidRPr="00A52665">
        <w:rPr>
          <w:rFonts w:ascii="Calibri" w:hAnsi="Calibri" w:cs="Calibri"/>
          <w:szCs w:val="28"/>
          <w:lang w:val="zh-CN" w:eastAsia="zh-CN"/>
        </w:rPr>
        <w:t>、</w:t>
      </w:r>
      <w:r w:rsidR="00ED347D" w:rsidRPr="00A52665">
        <w:rPr>
          <w:rFonts w:ascii="Calibri" w:hAnsi="Calibri" w:cs="Calibri"/>
          <w:szCs w:val="28"/>
          <w:lang w:val="zh-CN" w:eastAsia="zh-CN"/>
        </w:rPr>
        <w:t>2026</w:t>
      </w:r>
      <w:r w:rsidR="00ED347D" w:rsidRPr="00A52665">
        <w:rPr>
          <w:rFonts w:ascii="Calibri" w:hAnsi="Calibri" w:cs="Calibri"/>
          <w:szCs w:val="28"/>
          <w:lang w:val="zh-CN" w:eastAsia="zh-CN"/>
        </w:rPr>
        <w:t>和</w:t>
      </w:r>
      <w:r w:rsidR="00ED347D" w:rsidRPr="00A52665">
        <w:rPr>
          <w:rFonts w:ascii="Calibri" w:hAnsi="Calibri" w:cs="Calibri"/>
          <w:szCs w:val="28"/>
          <w:lang w:val="zh-CN" w:eastAsia="zh-CN"/>
        </w:rPr>
        <w:t>2027</w:t>
      </w:r>
      <w:r w:rsidR="00ED347D" w:rsidRPr="00A52665">
        <w:rPr>
          <w:rFonts w:ascii="Calibri" w:hAnsi="Calibri" w:cs="Calibri"/>
          <w:szCs w:val="28"/>
          <w:lang w:val="zh-CN" w:eastAsia="zh-CN"/>
        </w:rPr>
        <w:t>年</w:t>
      </w:r>
      <w:r w:rsidR="00462DC7">
        <w:rPr>
          <w:rFonts w:ascii="Calibri" w:hAnsi="Calibri" w:cs="Calibri"/>
          <w:szCs w:val="28"/>
          <w:lang w:val="zh-CN" w:eastAsia="zh-CN"/>
        </w:rPr>
        <w:br/>
      </w:r>
      <w:r w:rsidRPr="00A52665">
        <w:rPr>
          <w:rFonts w:ascii="Calibri" w:hAnsi="Calibri" w:cs="Calibri"/>
          <w:szCs w:val="28"/>
          <w:lang w:val="zh-CN" w:eastAsia="zh-CN"/>
        </w:rPr>
        <w:t>集中会议</w:t>
      </w:r>
      <w:r w:rsidR="00CE6EA2">
        <w:rPr>
          <w:rFonts w:ascii="Calibri" w:hAnsi="Calibri" w:cs="Calibri" w:hint="eastAsia"/>
          <w:szCs w:val="28"/>
          <w:lang w:val="zh-CN" w:eastAsia="zh-CN"/>
        </w:rPr>
        <w:t>的日期</w:t>
      </w:r>
    </w:p>
    <w:p w14:paraId="4BEC8D03" w14:textId="77777777" w:rsidR="00A67034" w:rsidRPr="000F1E9E" w:rsidRDefault="00A67034" w:rsidP="00A67034">
      <w:pPr>
        <w:pStyle w:val="Normalaftertitle"/>
        <w:rPr>
          <w:rFonts w:cs="Calibri"/>
          <w:szCs w:val="24"/>
          <w:lang w:eastAsia="zh-CN"/>
        </w:rPr>
      </w:pPr>
      <w:r w:rsidRPr="000F1E9E">
        <w:rPr>
          <w:rFonts w:cs="Calibri"/>
          <w:szCs w:val="24"/>
          <w:lang w:val="zh-CN" w:eastAsia="zh-CN"/>
        </w:rPr>
        <w:t>国际电联理事会，</w:t>
      </w:r>
    </w:p>
    <w:p w14:paraId="4CEA7D3D" w14:textId="77777777" w:rsidR="00A67034" w:rsidRPr="00B908B1" w:rsidRDefault="00A67034" w:rsidP="00B908B1">
      <w:pPr>
        <w:pStyle w:val="call0"/>
        <w:rPr>
          <w:rFonts w:ascii="STKaiti" w:eastAsia="STKaiti" w:hAnsi="STKaiti"/>
          <w:i w:val="0"/>
          <w:iCs/>
          <w:sz w:val="24"/>
          <w:szCs w:val="24"/>
        </w:rPr>
      </w:pPr>
      <w:r w:rsidRPr="00B908B1">
        <w:rPr>
          <w:rFonts w:ascii="STKaiti" w:eastAsia="STKaiti" w:hAnsi="STKaiti"/>
          <w:i w:val="0"/>
          <w:iCs/>
          <w:sz w:val="24"/>
          <w:szCs w:val="24"/>
        </w:rPr>
        <w:t>铭记</w:t>
      </w:r>
    </w:p>
    <w:p w14:paraId="5AD35C22" w14:textId="1DFD18D4" w:rsidR="00A67034" w:rsidRPr="00EC37E8" w:rsidRDefault="00335B24" w:rsidP="00335B24">
      <w:pPr>
        <w:rPr>
          <w:rFonts w:cs="Calibri"/>
          <w:lang w:val="zh-CN" w:eastAsia="zh-CN"/>
        </w:rPr>
      </w:pPr>
      <w:r w:rsidRPr="00335B24">
        <w:rPr>
          <w:rFonts w:hint="eastAsia"/>
          <w:i/>
          <w:iCs/>
          <w:lang w:val="zh-CN" w:eastAsia="zh-CN"/>
        </w:rPr>
        <w:t>a</w:t>
      </w:r>
      <w:r w:rsidRPr="00335B24">
        <w:rPr>
          <w:i/>
          <w:iCs/>
          <w:lang w:val="zh-CN" w:eastAsia="zh-CN"/>
        </w:rPr>
        <w:t>)</w:t>
      </w:r>
      <w:r>
        <w:rPr>
          <w:lang w:val="zh-CN" w:eastAsia="zh-CN"/>
        </w:rPr>
        <w:tab/>
      </w:r>
      <w:r w:rsidR="00A67034" w:rsidRPr="00EC37E8">
        <w:rPr>
          <w:rFonts w:hint="eastAsia"/>
          <w:lang w:val="zh-CN" w:eastAsia="zh-CN"/>
        </w:rPr>
        <w:t>全权代表大会第</w:t>
      </w:r>
      <w:r w:rsidR="00A67034" w:rsidRPr="00EC37E8">
        <w:rPr>
          <w:rFonts w:cs="Calibri"/>
          <w:lang w:val="zh-CN" w:eastAsia="zh-CN"/>
        </w:rPr>
        <w:t>77</w:t>
      </w:r>
      <w:r w:rsidR="00A67034" w:rsidRPr="00EC37E8">
        <w:rPr>
          <w:rFonts w:hint="eastAsia"/>
          <w:lang w:val="zh-CN" w:eastAsia="zh-CN"/>
        </w:rPr>
        <w:t>号决议（</w:t>
      </w:r>
      <w:r w:rsidR="00A67034" w:rsidRPr="00EC37E8">
        <w:rPr>
          <w:rFonts w:cs="Calibri"/>
          <w:lang w:val="zh-CN" w:eastAsia="zh-CN"/>
        </w:rPr>
        <w:t>2022</w:t>
      </w:r>
      <w:r w:rsidR="00A67034" w:rsidRPr="00EC37E8">
        <w:rPr>
          <w:rFonts w:hint="eastAsia"/>
          <w:lang w:val="zh-CN" w:eastAsia="zh-CN"/>
        </w:rPr>
        <w:t>年，布加勒斯特，修订版）责成理事会</w:t>
      </w:r>
      <w:r w:rsidR="00EC37E8">
        <w:rPr>
          <w:rFonts w:asciiTheme="minorEastAsia" w:eastAsiaTheme="minorEastAsia" w:hAnsiTheme="minorEastAsia" w:cs="Calibri" w:hint="eastAsia"/>
          <w:lang w:val="zh-CN" w:eastAsia="zh-CN"/>
        </w:rPr>
        <w:t>“</w:t>
      </w:r>
      <w:r w:rsidR="00A67034" w:rsidRPr="00EC37E8">
        <w:rPr>
          <w:rFonts w:hint="eastAsia"/>
          <w:lang w:val="zh-CN" w:eastAsia="zh-CN"/>
        </w:rPr>
        <w:t>在每届例会上将之后三届例会安排在</w:t>
      </w:r>
      <w:r w:rsidR="00A67034" w:rsidRPr="00EC37E8">
        <w:rPr>
          <w:rFonts w:cs="Calibri"/>
          <w:lang w:val="zh-CN" w:eastAsia="zh-CN"/>
        </w:rPr>
        <w:t>6</w:t>
      </w:r>
      <w:r w:rsidR="00A67034" w:rsidRPr="00EC37E8">
        <w:rPr>
          <w:rFonts w:hint="eastAsia"/>
          <w:lang w:val="zh-CN" w:eastAsia="zh-CN"/>
        </w:rPr>
        <w:t>月至</w:t>
      </w:r>
      <w:r w:rsidR="00A67034" w:rsidRPr="00EC37E8">
        <w:rPr>
          <w:rFonts w:cs="Calibri"/>
          <w:lang w:val="zh-CN" w:eastAsia="zh-CN"/>
        </w:rPr>
        <w:t>7</w:t>
      </w:r>
      <w:r w:rsidR="00A67034" w:rsidRPr="00EC37E8">
        <w:rPr>
          <w:rFonts w:hint="eastAsia"/>
          <w:lang w:val="zh-CN" w:eastAsia="zh-CN"/>
        </w:rPr>
        <w:t>月，并滚动式审议理事会的时间安排</w:t>
      </w:r>
      <w:r w:rsidR="00EC37E8">
        <w:rPr>
          <w:rFonts w:asciiTheme="minorEastAsia" w:eastAsiaTheme="minorEastAsia" w:hAnsiTheme="minorEastAsia" w:cs="Calibri" w:hint="eastAsia"/>
          <w:lang w:val="zh-CN" w:eastAsia="zh-CN"/>
        </w:rPr>
        <w:t>”</w:t>
      </w:r>
      <w:r w:rsidR="00A67034" w:rsidRPr="00EC37E8">
        <w:rPr>
          <w:rFonts w:hint="eastAsia"/>
          <w:lang w:val="zh-CN" w:eastAsia="zh-CN"/>
        </w:rPr>
        <w:t>；</w:t>
      </w:r>
    </w:p>
    <w:p w14:paraId="79826F6C" w14:textId="36FCB6C2" w:rsidR="00A67034" w:rsidRPr="00504056" w:rsidRDefault="00335B24" w:rsidP="00335B24">
      <w:pPr>
        <w:rPr>
          <w:rFonts w:asciiTheme="minorHAnsi" w:hAnsiTheme="minorHAnsi" w:cstheme="minorHAnsi"/>
          <w:lang w:val="zh-CN" w:eastAsia="zh-CN"/>
        </w:rPr>
      </w:pPr>
      <w:r>
        <w:rPr>
          <w:i/>
          <w:iCs/>
          <w:lang w:val="zh-CN" w:eastAsia="zh-CN"/>
        </w:rPr>
        <w:t>b</w:t>
      </w:r>
      <w:r w:rsidRPr="00335B24">
        <w:rPr>
          <w:i/>
          <w:iCs/>
          <w:lang w:val="zh-CN" w:eastAsia="zh-CN"/>
        </w:rPr>
        <w:t>)</w:t>
      </w:r>
      <w:r>
        <w:rPr>
          <w:lang w:val="zh-CN" w:eastAsia="zh-CN"/>
        </w:rPr>
        <w:tab/>
      </w:r>
      <w:r w:rsidR="00A67034" w:rsidRPr="00504056">
        <w:rPr>
          <w:lang w:val="zh-CN" w:eastAsia="zh-CN"/>
        </w:rPr>
        <w:t>全权代表大会第</w:t>
      </w:r>
      <w:r w:rsidR="00A67034" w:rsidRPr="00504056">
        <w:rPr>
          <w:rFonts w:asciiTheme="minorHAnsi" w:hAnsiTheme="minorHAnsi" w:cstheme="minorHAnsi"/>
          <w:lang w:val="zh-CN" w:eastAsia="zh-CN"/>
        </w:rPr>
        <w:t>111</w:t>
      </w:r>
      <w:r w:rsidR="00A67034" w:rsidRPr="00504056">
        <w:rPr>
          <w:rFonts w:asciiTheme="minorHAnsi" w:hAnsiTheme="minorHAnsi" w:cstheme="minorHAnsi"/>
          <w:lang w:val="zh-CN" w:eastAsia="zh-CN"/>
        </w:rPr>
        <w:t>号决议（</w:t>
      </w:r>
      <w:r w:rsidR="00A67034" w:rsidRPr="00504056">
        <w:rPr>
          <w:rFonts w:asciiTheme="minorHAnsi" w:hAnsiTheme="minorHAnsi" w:cstheme="minorHAnsi"/>
          <w:lang w:val="zh-CN" w:eastAsia="zh-CN"/>
        </w:rPr>
        <w:t>2014</w:t>
      </w:r>
      <w:r w:rsidR="00A67034" w:rsidRPr="00504056">
        <w:rPr>
          <w:rFonts w:asciiTheme="minorHAnsi" w:hAnsiTheme="minorHAnsi" w:cstheme="minorHAnsi"/>
          <w:lang w:val="zh-CN" w:eastAsia="zh-CN"/>
        </w:rPr>
        <w:t>年，釜山，修订版）做出决议，</w:t>
      </w:r>
      <w:r w:rsidR="00504056">
        <w:rPr>
          <w:rFonts w:asciiTheme="minorHAnsi" w:hAnsiTheme="minorHAnsi" w:cstheme="minorHAnsi" w:hint="eastAsia"/>
          <w:lang w:val="zh-CN" w:eastAsia="zh-CN"/>
        </w:rPr>
        <w:t>“</w:t>
      </w:r>
      <w:r w:rsidR="000871EE" w:rsidRPr="000871EE">
        <w:rPr>
          <w:rFonts w:asciiTheme="minorHAnsi" w:hAnsiTheme="minorHAnsi" w:cstheme="minorHAnsi" w:hint="eastAsia"/>
          <w:lang w:val="zh-CN" w:eastAsia="zh-CN"/>
        </w:rPr>
        <w:t>国际电联及各理事国应尽力避免将理事会任何会议的计划会期安排在一理事国认为是主要的宗教节日期间</w:t>
      </w:r>
      <w:r w:rsidR="00504056">
        <w:rPr>
          <w:rFonts w:asciiTheme="minorHAnsi" w:hAnsiTheme="minorHAnsi" w:cstheme="minorHAnsi" w:hint="eastAsia"/>
          <w:lang w:val="zh-CN" w:eastAsia="zh-CN"/>
        </w:rPr>
        <w:t>”</w:t>
      </w:r>
      <w:r w:rsidR="00A67034" w:rsidRPr="00504056">
        <w:rPr>
          <w:rFonts w:asciiTheme="minorHAnsi" w:hAnsiTheme="minorHAnsi" w:cstheme="minorHAnsi"/>
          <w:lang w:val="zh-CN" w:eastAsia="zh-CN"/>
        </w:rPr>
        <w:t>；</w:t>
      </w:r>
    </w:p>
    <w:p w14:paraId="1BF971BB" w14:textId="62CEBBAE" w:rsidR="00A67034" w:rsidRPr="000F1E9E" w:rsidRDefault="00335B24" w:rsidP="00335B24">
      <w:pPr>
        <w:rPr>
          <w:rFonts w:cs="Calibri"/>
          <w:lang w:eastAsia="zh-CN"/>
        </w:rPr>
      </w:pPr>
      <w:r>
        <w:rPr>
          <w:i/>
          <w:iCs/>
          <w:lang w:val="zh-CN" w:eastAsia="zh-CN"/>
        </w:rPr>
        <w:t>c</w:t>
      </w:r>
      <w:r w:rsidRPr="00335B24">
        <w:rPr>
          <w:i/>
          <w:iCs/>
          <w:lang w:val="zh-CN" w:eastAsia="zh-CN"/>
        </w:rPr>
        <w:t>)</w:t>
      </w:r>
      <w:r>
        <w:rPr>
          <w:lang w:val="zh-CN" w:eastAsia="zh-CN"/>
        </w:rPr>
        <w:tab/>
      </w:r>
      <w:r w:rsidR="00A67034" w:rsidRPr="000F1E9E">
        <w:rPr>
          <w:rFonts w:cs="Calibri"/>
          <w:lang w:val="zh-CN" w:eastAsia="zh-CN"/>
        </w:rPr>
        <w:t>理事会</w:t>
      </w:r>
      <w:r w:rsidR="00A67034" w:rsidRPr="000F1E9E">
        <w:rPr>
          <w:rFonts w:cs="Calibri"/>
          <w:lang w:val="zh-CN" w:eastAsia="zh-CN"/>
        </w:rPr>
        <w:t>2019</w:t>
      </w:r>
      <w:r w:rsidR="00A67034" w:rsidRPr="000F1E9E">
        <w:rPr>
          <w:rFonts w:cs="Calibri"/>
          <w:lang w:val="zh-CN" w:eastAsia="zh-CN"/>
        </w:rPr>
        <w:t>年增开会议通过的有关总部办公场所的第</w:t>
      </w:r>
      <w:r w:rsidR="00A67034" w:rsidRPr="000F1E9E">
        <w:rPr>
          <w:rFonts w:cs="Calibri"/>
          <w:lang w:val="zh-CN" w:eastAsia="zh-CN"/>
        </w:rPr>
        <w:t>619</w:t>
      </w:r>
      <w:r w:rsidR="00A67034" w:rsidRPr="000F1E9E">
        <w:rPr>
          <w:rFonts w:cs="Calibri"/>
          <w:lang w:val="zh-CN" w:eastAsia="zh-CN"/>
        </w:rPr>
        <w:t>号决定，</w:t>
      </w:r>
    </w:p>
    <w:p w14:paraId="4B8CD133" w14:textId="3E1E000F" w:rsidR="00A67034" w:rsidRPr="004328FC" w:rsidRDefault="00A67034" w:rsidP="004328FC">
      <w:pPr>
        <w:pStyle w:val="call0"/>
        <w:rPr>
          <w:rFonts w:ascii="STKaiti" w:eastAsia="STKaiti" w:hAnsi="STKaiti"/>
          <w:i w:val="0"/>
          <w:sz w:val="24"/>
        </w:rPr>
      </w:pPr>
      <w:r w:rsidRPr="004328FC">
        <w:rPr>
          <w:rFonts w:ascii="STKaiti" w:eastAsia="STKaiti" w:hAnsi="STKaiti" w:hint="eastAsia"/>
          <w:i w:val="0"/>
          <w:sz w:val="24"/>
        </w:rPr>
        <w:t>忆及</w:t>
      </w:r>
    </w:p>
    <w:p w14:paraId="74426931" w14:textId="71453960" w:rsidR="00A67034" w:rsidRPr="000F1E9E" w:rsidRDefault="00A67034" w:rsidP="00F96F19">
      <w:pPr>
        <w:ind w:firstLineChars="200" w:firstLine="480"/>
        <w:rPr>
          <w:rFonts w:cs="Calibri"/>
          <w:szCs w:val="24"/>
          <w:lang w:eastAsia="zh-CN"/>
        </w:rPr>
      </w:pPr>
      <w:r w:rsidRPr="000F1E9E">
        <w:rPr>
          <w:rFonts w:cs="Calibri"/>
          <w:szCs w:val="24"/>
          <w:lang w:val="zh-CN" w:eastAsia="zh-CN"/>
        </w:rPr>
        <w:t>确定了理事会</w:t>
      </w:r>
      <w:r w:rsidRPr="000F1E9E">
        <w:rPr>
          <w:rFonts w:cs="Calibri"/>
          <w:szCs w:val="24"/>
          <w:lang w:val="zh-CN" w:eastAsia="zh-CN"/>
        </w:rPr>
        <w:t>2024</w:t>
      </w:r>
      <w:r w:rsidRPr="000F1E9E">
        <w:rPr>
          <w:rFonts w:cs="Calibri"/>
          <w:szCs w:val="24"/>
          <w:lang w:val="zh-CN" w:eastAsia="zh-CN"/>
        </w:rPr>
        <w:t>、</w:t>
      </w:r>
      <w:r w:rsidRPr="000F1E9E">
        <w:rPr>
          <w:rFonts w:cs="Calibri"/>
          <w:szCs w:val="24"/>
          <w:lang w:val="zh-CN" w:eastAsia="zh-CN"/>
        </w:rPr>
        <w:t>2025</w:t>
      </w:r>
      <w:r w:rsidRPr="000F1E9E">
        <w:rPr>
          <w:rFonts w:cs="Calibri"/>
          <w:szCs w:val="24"/>
          <w:lang w:val="zh-CN" w:eastAsia="zh-CN"/>
        </w:rPr>
        <w:t>和</w:t>
      </w:r>
      <w:r w:rsidRPr="000F1E9E">
        <w:rPr>
          <w:rFonts w:cs="Calibri"/>
          <w:szCs w:val="24"/>
          <w:lang w:val="zh-CN" w:eastAsia="zh-CN"/>
        </w:rPr>
        <w:t>2026</w:t>
      </w:r>
      <w:r w:rsidRPr="000F1E9E">
        <w:rPr>
          <w:rFonts w:cs="Calibri"/>
          <w:szCs w:val="24"/>
          <w:lang w:val="zh-CN" w:eastAsia="zh-CN"/>
        </w:rPr>
        <w:t>年会议的日期和会期以及理事会工作组和专家组</w:t>
      </w:r>
      <w:r w:rsidR="008F3AB8" w:rsidRPr="000F1E9E">
        <w:rPr>
          <w:rFonts w:cs="Calibri"/>
          <w:szCs w:val="24"/>
          <w:lang w:val="zh-CN" w:eastAsia="zh-CN"/>
        </w:rPr>
        <w:t>同期</w:t>
      </w:r>
      <w:r w:rsidRPr="000F1E9E">
        <w:rPr>
          <w:rFonts w:cs="Calibri"/>
          <w:szCs w:val="24"/>
          <w:lang w:val="zh-CN" w:eastAsia="zh-CN"/>
        </w:rPr>
        <w:t>集中</w:t>
      </w:r>
      <w:r w:rsidR="008F3AB8">
        <w:rPr>
          <w:rFonts w:cs="Calibri" w:hint="eastAsia"/>
          <w:szCs w:val="24"/>
          <w:lang w:val="zh-CN" w:eastAsia="zh-CN"/>
        </w:rPr>
        <w:t>会议</w:t>
      </w:r>
      <w:r w:rsidR="008F3AB8" w:rsidRPr="000F1E9E">
        <w:rPr>
          <w:rFonts w:cs="Calibri"/>
          <w:szCs w:val="24"/>
          <w:lang w:val="zh-CN" w:eastAsia="zh-CN"/>
        </w:rPr>
        <w:t>的日期</w:t>
      </w:r>
      <w:r w:rsidRPr="000F1E9E">
        <w:rPr>
          <w:rFonts w:cs="Calibri"/>
          <w:szCs w:val="24"/>
          <w:lang w:val="zh-CN" w:eastAsia="zh-CN"/>
        </w:rPr>
        <w:t>的理事会第</w:t>
      </w:r>
      <w:r w:rsidRPr="000F1E9E">
        <w:rPr>
          <w:rFonts w:cs="Calibri"/>
          <w:szCs w:val="24"/>
          <w:lang w:val="zh-CN" w:eastAsia="zh-CN"/>
        </w:rPr>
        <w:t>635</w:t>
      </w:r>
      <w:r w:rsidRPr="000F1E9E">
        <w:rPr>
          <w:rFonts w:cs="Calibri"/>
          <w:szCs w:val="24"/>
          <w:lang w:val="zh-CN" w:eastAsia="zh-CN"/>
        </w:rPr>
        <w:t>号决定（</w:t>
      </w:r>
      <w:r w:rsidR="008F3AB8" w:rsidRPr="008D728A">
        <w:rPr>
          <w:lang w:eastAsia="zh-CN"/>
        </w:rPr>
        <w:t>C2</w:t>
      </w:r>
      <w:r w:rsidR="008F3AB8">
        <w:rPr>
          <w:lang w:eastAsia="zh-CN"/>
        </w:rPr>
        <w:t>3</w:t>
      </w:r>
      <w:r w:rsidRPr="000F1E9E">
        <w:rPr>
          <w:rFonts w:cs="Calibri"/>
          <w:szCs w:val="24"/>
          <w:lang w:val="zh-CN" w:eastAsia="zh-CN"/>
        </w:rPr>
        <w:t>），</w:t>
      </w:r>
    </w:p>
    <w:p w14:paraId="32CA6A92" w14:textId="236FBFD4" w:rsidR="00A67034" w:rsidRPr="004328FC" w:rsidRDefault="00A67034" w:rsidP="004328FC">
      <w:pPr>
        <w:pStyle w:val="call0"/>
        <w:rPr>
          <w:rFonts w:ascii="STKaiti" w:eastAsia="STKaiti" w:hAnsi="STKaiti"/>
          <w:i w:val="0"/>
          <w:sz w:val="24"/>
        </w:rPr>
      </w:pPr>
      <w:r w:rsidRPr="004328FC">
        <w:rPr>
          <w:rFonts w:ascii="STKaiti" w:eastAsia="STKaiti" w:hAnsi="STKaiti"/>
          <w:i w:val="0"/>
          <w:sz w:val="24"/>
        </w:rPr>
        <w:t>考虑</w:t>
      </w:r>
      <w:r w:rsidRPr="004328FC">
        <w:rPr>
          <w:rFonts w:ascii="STKaiti" w:eastAsia="STKaiti" w:hAnsi="STKaiti" w:hint="eastAsia"/>
          <w:i w:val="0"/>
          <w:sz w:val="24"/>
        </w:rPr>
        <w:t>到</w:t>
      </w:r>
    </w:p>
    <w:p w14:paraId="1A6740ED" w14:textId="77777777" w:rsidR="00A67034" w:rsidRPr="000F1E9E" w:rsidRDefault="00A67034" w:rsidP="00C90DE4">
      <w:pPr>
        <w:tabs>
          <w:tab w:val="left" w:pos="720"/>
        </w:tabs>
        <w:snapToGrid w:val="0"/>
        <w:ind w:firstLineChars="200" w:firstLine="480"/>
        <w:rPr>
          <w:rFonts w:cs="Calibri"/>
          <w:szCs w:val="24"/>
          <w:lang w:eastAsia="zh-CN"/>
        </w:rPr>
      </w:pPr>
      <w:r w:rsidRPr="000F1E9E">
        <w:rPr>
          <w:rFonts w:cs="Calibri"/>
          <w:szCs w:val="24"/>
          <w:lang w:val="zh-CN" w:eastAsia="zh-CN"/>
        </w:rPr>
        <w:t>为方便安排国际电联其他活动起见，有必要将每年理事会例会安排在几乎相同的时间段，</w:t>
      </w:r>
    </w:p>
    <w:p w14:paraId="06328E6E" w14:textId="77777777" w:rsidR="00A67034" w:rsidRPr="004328FC" w:rsidRDefault="00A67034" w:rsidP="004328FC">
      <w:pPr>
        <w:pStyle w:val="call0"/>
        <w:rPr>
          <w:rFonts w:ascii="STKaiti" w:eastAsia="STKaiti" w:hAnsi="STKaiti"/>
          <w:i w:val="0"/>
          <w:sz w:val="24"/>
        </w:rPr>
      </w:pPr>
      <w:r w:rsidRPr="004328FC">
        <w:rPr>
          <w:rFonts w:ascii="STKaiti" w:eastAsia="STKaiti" w:hAnsi="STKaiti"/>
          <w:i w:val="0"/>
          <w:sz w:val="24"/>
        </w:rPr>
        <w:t>进一步考虑到</w:t>
      </w:r>
    </w:p>
    <w:p w14:paraId="5C8ECCA1" w14:textId="77777777" w:rsidR="00A67034" w:rsidRPr="000F1E9E" w:rsidRDefault="00A67034" w:rsidP="00C90DE4">
      <w:pPr>
        <w:tabs>
          <w:tab w:val="left" w:pos="720"/>
        </w:tabs>
        <w:snapToGrid w:val="0"/>
        <w:ind w:firstLineChars="200" w:firstLine="480"/>
        <w:rPr>
          <w:rFonts w:cs="Calibri"/>
          <w:szCs w:val="24"/>
          <w:lang w:eastAsia="zh-CN"/>
        </w:rPr>
      </w:pPr>
      <w:r w:rsidRPr="000F1E9E">
        <w:rPr>
          <w:rFonts w:cs="Calibri"/>
          <w:szCs w:val="24"/>
          <w:lang w:val="zh-CN" w:eastAsia="zh-CN"/>
        </w:rPr>
        <w:t>有必要在全权代表大会（</w:t>
      </w:r>
      <w:r w:rsidRPr="000F1E9E">
        <w:rPr>
          <w:rFonts w:cs="Calibri"/>
          <w:szCs w:val="24"/>
          <w:lang w:val="zh-CN" w:eastAsia="zh-CN"/>
        </w:rPr>
        <w:t>PP</w:t>
      </w:r>
      <w:r w:rsidRPr="000F1E9E">
        <w:rPr>
          <w:rFonts w:cs="Calibri"/>
          <w:szCs w:val="24"/>
          <w:lang w:val="zh-CN" w:eastAsia="zh-CN"/>
        </w:rPr>
        <w:t>）年度尽早组织召开理事会例会，以便于在全权代表大会上进一步审议的理事会报告能够合理地尽早出版，</w:t>
      </w:r>
    </w:p>
    <w:p w14:paraId="6D4D1EF1" w14:textId="77777777" w:rsidR="00A67034" w:rsidRPr="004328FC" w:rsidRDefault="00A67034" w:rsidP="004328FC">
      <w:pPr>
        <w:pStyle w:val="call0"/>
        <w:rPr>
          <w:rFonts w:ascii="STKaiti" w:eastAsia="STKaiti" w:hAnsi="STKaiti"/>
          <w:i w:val="0"/>
          <w:sz w:val="24"/>
        </w:rPr>
      </w:pPr>
      <w:r w:rsidRPr="004328FC">
        <w:rPr>
          <w:rFonts w:ascii="STKaiti" w:eastAsia="STKaiti" w:hAnsi="STKaiti"/>
          <w:i w:val="0"/>
          <w:sz w:val="24"/>
        </w:rPr>
        <w:t>强调</w:t>
      </w:r>
    </w:p>
    <w:p w14:paraId="42A8F751" w14:textId="507814C8" w:rsidR="00A67034" w:rsidRPr="000F1E9E" w:rsidRDefault="00A67034" w:rsidP="007808E7">
      <w:pPr>
        <w:tabs>
          <w:tab w:val="left" w:pos="720"/>
        </w:tabs>
        <w:snapToGrid w:val="0"/>
        <w:ind w:firstLineChars="200" w:firstLine="480"/>
        <w:rPr>
          <w:rFonts w:cs="Calibri"/>
          <w:szCs w:val="24"/>
          <w:lang w:eastAsia="zh-CN"/>
        </w:rPr>
      </w:pPr>
      <w:r w:rsidRPr="000F1E9E">
        <w:rPr>
          <w:rFonts w:cs="Calibri"/>
          <w:szCs w:val="24"/>
          <w:lang w:val="zh-CN" w:eastAsia="zh-CN"/>
        </w:rPr>
        <w:t>将理事会工作组和专家组（</w:t>
      </w:r>
      <w:r w:rsidR="0046595F" w:rsidRPr="008D728A">
        <w:rPr>
          <w:lang w:eastAsia="zh-CN"/>
        </w:rPr>
        <w:t>CWGs &amp; EGs</w:t>
      </w:r>
      <w:r w:rsidRPr="000F1E9E">
        <w:rPr>
          <w:rFonts w:cs="Calibri"/>
          <w:szCs w:val="24"/>
          <w:lang w:val="zh-CN" w:eastAsia="zh-CN"/>
        </w:rPr>
        <w:t>）集中会议安排在未来三年内，</w:t>
      </w:r>
      <w:r w:rsidR="005C43F2">
        <w:rPr>
          <w:rFonts w:cs="Calibri" w:hint="eastAsia"/>
          <w:szCs w:val="24"/>
          <w:lang w:val="zh-CN" w:eastAsia="zh-CN"/>
        </w:rPr>
        <w:t>这</w:t>
      </w:r>
      <w:r w:rsidRPr="000F1E9E">
        <w:rPr>
          <w:rFonts w:cs="Calibri"/>
          <w:szCs w:val="24"/>
          <w:lang w:val="zh-CN" w:eastAsia="zh-CN"/>
        </w:rPr>
        <w:t>不仅可以改进国际电联活动的整体规划，还可以降低重叠的风险，</w:t>
      </w:r>
    </w:p>
    <w:p w14:paraId="6724AA53" w14:textId="66B96B37" w:rsidR="00A67034" w:rsidRPr="004328FC" w:rsidRDefault="005C43F2" w:rsidP="004328FC">
      <w:pPr>
        <w:pStyle w:val="call0"/>
        <w:rPr>
          <w:rFonts w:ascii="STKaiti" w:eastAsia="STKaiti" w:hAnsi="STKaiti"/>
          <w:i w:val="0"/>
          <w:sz w:val="24"/>
        </w:rPr>
      </w:pPr>
      <w:r w:rsidRPr="004328FC">
        <w:rPr>
          <w:rFonts w:ascii="STKaiti" w:eastAsia="STKaiti" w:hAnsi="STKaiti" w:hint="eastAsia"/>
          <w:i w:val="0"/>
          <w:sz w:val="24"/>
        </w:rPr>
        <w:t>念及</w:t>
      </w:r>
    </w:p>
    <w:p w14:paraId="04A7326F" w14:textId="0B2ED4A0" w:rsidR="00A67034" w:rsidRPr="000F1E9E" w:rsidRDefault="00A67034" w:rsidP="007808E7">
      <w:pPr>
        <w:tabs>
          <w:tab w:val="left" w:pos="720"/>
        </w:tabs>
        <w:snapToGrid w:val="0"/>
        <w:ind w:firstLineChars="200" w:firstLine="480"/>
        <w:rPr>
          <w:rFonts w:cs="Calibri"/>
          <w:szCs w:val="24"/>
          <w:lang w:eastAsia="zh-CN"/>
        </w:rPr>
      </w:pPr>
      <w:r w:rsidRPr="000F1E9E">
        <w:rPr>
          <w:rFonts w:cs="Calibri"/>
          <w:szCs w:val="24"/>
          <w:lang w:val="zh-CN" w:eastAsia="zh-CN"/>
        </w:rPr>
        <w:t>全权代表大会关于设立和管理理事会工作组的第</w:t>
      </w:r>
      <w:r w:rsidRPr="000F1E9E">
        <w:rPr>
          <w:rFonts w:cs="Calibri"/>
          <w:szCs w:val="24"/>
          <w:lang w:val="zh-CN" w:eastAsia="zh-CN"/>
        </w:rPr>
        <w:t>11</w:t>
      </w:r>
      <w:r w:rsidRPr="000F1E9E">
        <w:rPr>
          <w:rFonts w:cs="Calibri"/>
          <w:szCs w:val="24"/>
          <w:lang w:val="zh-CN" w:eastAsia="zh-CN"/>
        </w:rPr>
        <w:t>号决定（</w:t>
      </w:r>
      <w:r w:rsidRPr="000F1E9E">
        <w:rPr>
          <w:rFonts w:cs="Calibri"/>
          <w:szCs w:val="24"/>
          <w:lang w:val="zh-CN" w:eastAsia="zh-CN"/>
        </w:rPr>
        <w:t>2022</w:t>
      </w:r>
      <w:r w:rsidRPr="000F1E9E">
        <w:rPr>
          <w:rFonts w:cs="Calibri"/>
          <w:szCs w:val="24"/>
          <w:lang w:val="zh-CN" w:eastAsia="zh-CN"/>
        </w:rPr>
        <w:t>年，布加勒斯特，修订版），</w:t>
      </w:r>
      <w:r w:rsidR="005C43F2">
        <w:rPr>
          <w:rFonts w:cs="Calibri" w:hint="eastAsia"/>
          <w:szCs w:val="24"/>
          <w:lang w:val="zh-CN" w:eastAsia="zh-CN"/>
        </w:rPr>
        <w:t>其中</w:t>
      </w:r>
      <w:r w:rsidRPr="000F1E9E">
        <w:rPr>
          <w:rFonts w:cs="Calibri"/>
          <w:szCs w:val="24"/>
          <w:lang w:val="zh-CN" w:eastAsia="zh-CN"/>
        </w:rPr>
        <w:t>提及有关</w:t>
      </w:r>
      <w:r w:rsidR="005C43F2" w:rsidRPr="005C43F2">
        <w:rPr>
          <w:rFonts w:cs="Calibri" w:hint="eastAsia"/>
          <w:szCs w:val="24"/>
          <w:lang w:val="zh-CN" w:eastAsia="zh-CN"/>
        </w:rPr>
        <w:t>消减支出的措施</w:t>
      </w:r>
      <w:r w:rsidRPr="000F1E9E">
        <w:rPr>
          <w:rFonts w:cs="Calibri"/>
          <w:szCs w:val="24"/>
          <w:lang w:val="zh-CN" w:eastAsia="zh-CN"/>
        </w:rPr>
        <w:t>的大会第</w:t>
      </w:r>
      <w:r w:rsidRPr="000F1E9E">
        <w:rPr>
          <w:rFonts w:cs="Calibri"/>
          <w:szCs w:val="24"/>
          <w:lang w:val="zh-CN" w:eastAsia="zh-CN"/>
        </w:rPr>
        <w:t>5</w:t>
      </w:r>
      <w:r w:rsidRPr="000F1E9E">
        <w:rPr>
          <w:rFonts w:cs="Calibri"/>
          <w:szCs w:val="24"/>
          <w:lang w:val="zh-CN" w:eastAsia="zh-CN"/>
        </w:rPr>
        <w:t>号决定（</w:t>
      </w:r>
      <w:r w:rsidRPr="000F1E9E">
        <w:rPr>
          <w:rFonts w:cs="Calibri"/>
          <w:szCs w:val="24"/>
          <w:lang w:val="zh-CN" w:eastAsia="zh-CN"/>
        </w:rPr>
        <w:t>2022</w:t>
      </w:r>
      <w:r w:rsidRPr="000F1E9E">
        <w:rPr>
          <w:rFonts w:cs="Calibri"/>
          <w:szCs w:val="24"/>
          <w:lang w:val="zh-CN" w:eastAsia="zh-CN"/>
        </w:rPr>
        <w:t>年，布加勒斯特，修订版）附件</w:t>
      </w:r>
      <w:r w:rsidRPr="000F1E9E">
        <w:rPr>
          <w:rFonts w:cs="Calibri"/>
          <w:szCs w:val="24"/>
          <w:lang w:val="zh-CN" w:eastAsia="zh-CN"/>
        </w:rPr>
        <w:t>2</w:t>
      </w:r>
      <w:r w:rsidRPr="000F1E9E">
        <w:rPr>
          <w:rFonts w:cs="Calibri"/>
          <w:szCs w:val="24"/>
          <w:lang w:val="zh-CN" w:eastAsia="zh-CN"/>
        </w:rPr>
        <w:t>，</w:t>
      </w:r>
    </w:p>
    <w:p w14:paraId="1D467E9B" w14:textId="60D340F4" w:rsidR="00A67034" w:rsidRPr="004328FC" w:rsidRDefault="00A67034" w:rsidP="00C20470">
      <w:pPr>
        <w:pStyle w:val="call0"/>
        <w:rPr>
          <w:rFonts w:ascii="STKaiti" w:eastAsia="STKaiti" w:hAnsi="STKaiti"/>
          <w:i w:val="0"/>
          <w:sz w:val="24"/>
        </w:rPr>
      </w:pPr>
      <w:r w:rsidRPr="004328FC">
        <w:rPr>
          <w:rFonts w:ascii="STKaiti" w:eastAsia="STKaiti" w:hAnsi="STKaiti" w:hint="eastAsia"/>
          <w:i w:val="0"/>
          <w:sz w:val="24"/>
        </w:rPr>
        <w:lastRenderedPageBreak/>
        <w:t>做出</w:t>
      </w:r>
      <w:r w:rsidRPr="004328FC">
        <w:rPr>
          <w:rFonts w:ascii="STKaiti" w:eastAsia="STKaiti" w:hAnsi="STKaiti"/>
          <w:i w:val="0"/>
          <w:sz w:val="24"/>
        </w:rPr>
        <w:t>决定</w:t>
      </w:r>
    </w:p>
    <w:p w14:paraId="3473AF37" w14:textId="723C2A9C" w:rsidR="00A67034" w:rsidRDefault="00A67034" w:rsidP="00C20470">
      <w:pPr>
        <w:keepNext/>
        <w:keepLines/>
        <w:tabs>
          <w:tab w:val="left" w:pos="426"/>
        </w:tabs>
        <w:rPr>
          <w:rFonts w:cs="Calibri"/>
          <w:szCs w:val="24"/>
          <w:lang w:val="zh-CN" w:eastAsia="zh-CN"/>
        </w:rPr>
      </w:pPr>
      <w:r w:rsidRPr="000F1E9E">
        <w:rPr>
          <w:rFonts w:cs="Calibri"/>
          <w:szCs w:val="24"/>
          <w:lang w:val="zh-CN" w:eastAsia="zh-CN"/>
        </w:rPr>
        <w:t>1</w:t>
      </w:r>
      <w:r w:rsidR="00E01509">
        <w:rPr>
          <w:rFonts w:cs="Calibri"/>
          <w:szCs w:val="24"/>
          <w:lang w:val="zh-CN" w:eastAsia="zh-CN"/>
        </w:rPr>
        <w:tab/>
      </w:r>
      <w:r w:rsidRPr="000F1E9E">
        <w:rPr>
          <w:rFonts w:cs="Calibri"/>
          <w:szCs w:val="24"/>
          <w:lang w:val="zh-CN" w:eastAsia="zh-CN"/>
        </w:rPr>
        <w:t>理事会</w:t>
      </w:r>
      <w:r w:rsidRPr="000F1E9E">
        <w:rPr>
          <w:rFonts w:cs="Calibri"/>
          <w:szCs w:val="24"/>
          <w:lang w:val="zh-CN" w:eastAsia="zh-CN"/>
        </w:rPr>
        <w:t>2025</w:t>
      </w:r>
      <w:r w:rsidRPr="000F1E9E">
        <w:rPr>
          <w:rFonts w:cs="Calibri"/>
          <w:szCs w:val="24"/>
          <w:lang w:val="zh-CN" w:eastAsia="zh-CN"/>
        </w:rPr>
        <w:t>年会议将在日内瓦召开，为期九个工作日，并将</w:t>
      </w:r>
      <w:r w:rsidR="007855C7">
        <w:rPr>
          <w:rFonts w:cs="Calibri" w:hint="eastAsia"/>
          <w:szCs w:val="24"/>
          <w:lang w:val="zh-CN" w:eastAsia="zh-CN"/>
        </w:rPr>
        <w:t>集中</w:t>
      </w:r>
      <w:r w:rsidRPr="000F1E9E">
        <w:rPr>
          <w:rFonts w:cs="Calibri"/>
          <w:szCs w:val="24"/>
          <w:lang w:val="zh-CN" w:eastAsia="zh-CN"/>
        </w:rPr>
        <w:t>召开以下理事会工作组和专家组会议：</w:t>
      </w:r>
    </w:p>
    <w:p w14:paraId="68C26C60" w14:textId="504FBA94" w:rsidR="0023103C" w:rsidRPr="002D4AA7" w:rsidRDefault="0013149C" w:rsidP="00C20470">
      <w:pPr>
        <w:pStyle w:val="enumlev1"/>
        <w:keepNext/>
        <w:keepLines/>
        <w:rPr>
          <w:rFonts w:asciiTheme="minorHAnsi" w:hAnsiTheme="minorHAnsi"/>
          <w:snapToGrid w:val="0"/>
          <w:lang w:eastAsia="zh-CN"/>
        </w:rPr>
      </w:pPr>
      <w:r w:rsidRPr="0013149C">
        <w:rPr>
          <w:rFonts w:asciiTheme="minorHAnsi" w:hAnsiTheme="minorHAnsi"/>
          <w:snapToGrid w:val="0"/>
          <w:lang w:eastAsia="zh-CN"/>
        </w:rPr>
        <w:t>–</w:t>
      </w:r>
      <w:r w:rsidR="0023103C" w:rsidRPr="008D728A">
        <w:rPr>
          <w:rFonts w:asciiTheme="minorHAnsi" w:hAnsiTheme="minorHAnsi"/>
          <w:snapToGrid w:val="0"/>
          <w:lang w:eastAsia="zh-CN"/>
        </w:rPr>
        <w:tab/>
      </w:r>
      <w:r w:rsidR="0023103C" w:rsidRPr="000F1E9E">
        <w:rPr>
          <w:rFonts w:hint="eastAsia"/>
          <w:lang w:eastAsia="zh-CN"/>
        </w:rPr>
        <w:t>第</w:t>
      </w:r>
      <w:r w:rsidR="0023103C" w:rsidRPr="000F1E9E">
        <w:rPr>
          <w:lang w:eastAsia="zh-CN"/>
        </w:rPr>
        <w:t>一</w:t>
      </w:r>
      <w:r w:rsidR="0023103C">
        <w:rPr>
          <w:rFonts w:hint="eastAsia"/>
          <w:lang w:eastAsia="zh-CN"/>
        </w:rPr>
        <w:t>批</w:t>
      </w:r>
      <w:r w:rsidR="003C02D8">
        <w:rPr>
          <w:rFonts w:hint="eastAsia"/>
          <w:lang w:eastAsia="zh-CN"/>
        </w:rPr>
        <w:t>集中召开的</w:t>
      </w:r>
      <w:r w:rsidR="007855C7">
        <w:rPr>
          <w:rFonts w:hint="eastAsia"/>
          <w:lang w:eastAsia="zh-CN"/>
        </w:rPr>
        <w:t>会议</w:t>
      </w:r>
      <w:r w:rsidR="0023103C" w:rsidRPr="0023103C">
        <w:rPr>
          <w:lang w:eastAsia="zh-CN"/>
        </w:rPr>
        <w:t>：</w:t>
      </w:r>
      <w:r w:rsidR="0023103C" w:rsidRPr="0023103C">
        <w:rPr>
          <w:lang w:eastAsia="zh-CN"/>
        </w:rPr>
        <w:t>2025</w:t>
      </w:r>
      <w:r w:rsidR="0023103C" w:rsidRPr="000F1E9E">
        <w:rPr>
          <w:lang w:eastAsia="zh-CN"/>
        </w:rPr>
        <w:t>年</w:t>
      </w:r>
      <w:r w:rsidR="0023103C" w:rsidRPr="0023103C">
        <w:rPr>
          <w:lang w:eastAsia="zh-CN"/>
        </w:rPr>
        <w:t>2</w:t>
      </w:r>
      <w:r w:rsidR="0023103C" w:rsidRPr="000F1E9E">
        <w:rPr>
          <w:lang w:eastAsia="zh-CN"/>
        </w:rPr>
        <w:t>月</w:t>
      </w:r>
      <w:r w:rsidR="0023103C" w:rsidRPr="0023103C">
        <w:rPr>
          <w:lang w:eastAsia="zh-CN"/>
        </w:rPr>
        <w:t>10</w:t>
      </w:r>
      <w:r w:rsidR="0023103C" w:rsidRPr="000F1E9E">
        <w:rPr>
          <w:lang w:eastAsia="zh-CN"/>
        </w:rPr>
        <w:t>日</w:t>
      </w:r>
      <w:r w:rsidR="0023103C" w:rsidRPr="0023103C">
        <w:rPr>
          <w:rFonts w:hint="eastAsia"/>
          <w:lang w:eastAsia="zh-CN"/>
        </w:rPr>
        <w:t>（</w:t>
      </w:r>
      <w:r w:rsidR="0023103C" w:rsidRPr="000F1E9E">
        <w:rPr>
          <w:lang w:eastAsia="zh-CN"/>
        </w:rPr>
        <w:t>星期一</w:t>
      </w:r>
      <w:r w:rsidR="0023103C" w:rsidRPr="0023103C">
        <w:rPr>
          <w:rFonts w:hint="eastAsia"/>
          <w:lang w:eastAsia="zh-CN"/>
        </w:rPr>
        <w:t>）</w:t>
      </w:r>
      <w:r w:rsidR="0023103C" w:rsidRPr="000F1E9E">
        <w:rPr>
          <w:lang w:eastAsia="zh-CN"/>
        </w:rPr>
        <w:t>至</w:t>
      </w:r>
      <w:r w:rsidR="0023103C" w:rsidRPr="0023103C">
        <w:rPr>
          <w:lang w:eastAsia="zh-CN"/>
        </w:rPr>
        <w:t>2</w:t>
      </w:r>
      <w:r w:rsidR="0023103C" w:rsidRPr="000F1E9E">
        <w:rPr>
          <w:lang w:eastAsia="zh-CN"/>
        </w:rPr>
        <w:t>月</w:t>
      </w:r>
      <w:r w:rsidR="0023103C" w:rsidRPr="0023103C">
        <w:rPr>
          <w:lang w:eastAsia="zh-CN"/>
        </w:rPr>
        <w:t>21</w:t>
      </w:r>
      <w:r w:rsidR="0023103C" w:rsidRPr="000F1E9E">
        <w:rPr>
          <w:lang w:eastAsia="zh-CN"/>
        </w:rPr>
        <w:t>日</w:t>
      </w:r>
      <w:r w:rsidR="0023103C" w:rsidRPr="0023103C">
        <w:rPr>
          <w:rFonts w:hint="eastAsia"/>
          <w:lang w:eastAsia="zh-CN"/>
        </w:rPr>
        <w:t>（</w:t>
      </w:r>
      <w:r w:rsidR="0023103C" w:rsidRPr="000F1E9E">
        <w:rPr>
          <w:lang w:eastAsia="zh-CN"/>
        </w:rPr>
        <w:t>星期五</w:t>
      </w:r>
      <w:r w:rsidR="0023103C" w:rsidRPr="0023103C">
        <w:rPr>
          <w:rFonts w:hint="eastAsia"/>
          <w:lang w:eastAsia="zh-CN"/>
        </w:rPr>
        <w:t>）</w:t>
      </w:r>
    </w:p>
    <w:p w14:paraId="05C4872E" w14:textId="4A14569D" w:rsidR="0023103C" w:rsidRDefault="0013149C" w:rsidP="0013149C">
      <w:pPr>
        <w:pStyle w:val="enumlev1"/>
        <w:rPr>
          <w:lang w:eastAsia="zh-CN"/>
        </w:rPr>
      </w:pPr>
      <w:r w:rsidRPr="0013149C">
        <w:rPr>
          <w:rFonts w:asciiTheme="minorHAnsi" w:hAnsiTheme="minorHAnsi"/>
          <w:snapToGrid w:val="0"/>
          <w:lang w:eastAsia="zh-CN"/>
        </w:rPr>
        <w:t>–</w:t>
      </w:r>
      <w:r w:rsidRPr="008D728A">
        <w:rPr>
          <w:rFonts w:asciiTheme="minorHAnsi" w:hAnsiTheme="minorHAnsi"/>
          <w:snapToGrid w:val="0"/>
          <w:lang w:eastAsia="zh-CN"/>
        </w:rPr>
        <w:tab/>
      </w:r>
      <w:r w:rsidR="0023103C" w:rsidRPr="00D93A3F">
        <w:rPr>
          <w:b/>
          <w:bCs/>
          <w:lang w:eastAsia="zh-CN"/>
        </w:rPr>
        <w:t>理事会</w:t>
      </w:r>
      <w:r w:rsidR="00D93A3F">
        <w:rPr>
          <w:rFonts w:hint="eastAsia"/>
          <w:b/>
          <w:bCs/>
          <w:lang w:eastAsia="zh-CN"/>
        </w:rPr>
        <w:t>20</w:t>
      </w:r>
      <w:r w:rsidR="0023103C" w:rsidRPr="00D93A3F">
        <w:rPr>
          <w:b/>
          <w:bCs/>
          <w:lang w:eastAsia="zh-CN"/>
        </w:rPr>
        <w:t>25</w:t>
      </w:r>
      <w:r w:rsidR="0023103C" w:rsidRPr="00D93A3F">
        <w:rPr>
          <w:b/>
          <w:bCs/>
          <w:lang w:eastAsia="zh-CN"/>
        </w:rPr>
        <w:t>年会议：</w:t>
      </w:r>
      <w:r w:rsidR="0023103C" w:rsidRPr="007B6DF2">
        <w:rPr>
          <w:b/>
          <w:bCs/>
          <w:lang w:eastAsia="zh-CN"/>
        </w:rPr>
        <w:t>2025</w:t>
      </w:r>
      <w:r w:rsidR="0023103C" w:rsidRPr="007B6DF2">
        <w:rPr>
          <w:b/>
          <w:bCs/>
          <w:lang w:eastAsia="zh-CN"/>
        </w:rPr>
        <w:t>年</w:t>
      </w:r>
      <w:r w:rsidR="0023103C" w:rsidRPr="007B6DF2">
        <w:rPr>
          <w:b/>
          <w:bCs/>
          <w:lang w:eastAsia="zh-CN"/>
        </w:rPr>
        <w:t>7</w:t>
      </w:r>
      <w:r w:rsidR="0023103C" w:rsidRPr="007B6DF2">
        <w:rPr>
          <w:b/>
          <w:bCs/>
          <w:lang w:eastAsia="zh-CN"/>
        </w:rPr>
        <w:t>月</w:t>
      </w:r>
      <w:r w:rsidR="0023103C" w:rsidRPr="007B6DF2">
        <w:rPr>
          <w:b/>
          <w:bCs/>
          <w:lang w:eastAsia="zh-CN"/>
        </w:rPr>
        <w:t>1</w:t>
      </w:r>
      <w:r w:rsidR="0023103C" w:rsidRPr="007B6DF2">
        <w:rPr>
          <w:b/>
          <w:bCs/>
          <w:lang w:eastAsia="zh-CN"/>
        </w:rPr>
        <w:t>日（星期二）至</w:t>
      </w:r>
      <w:r w:rsidR="0023103C" w:rsidRPr="007B6DF2">
        <w:rPr>
          <w:b/>
          <w:bCs/>
          <w:lang w:eastAsia="zh-CN"/>
        </w:rPr>
        <w:t>7</w:t>
      </w:r>
      <w:r w:rsidR="0023103C" w:rsidRPr="007B6DF2">
        <w:rPr>
          <w:b/>
          <w:bCs/>
          <w:lang w:eastAsia="zh-CN"/>
        </w:rPr>
        <w:t>月</w:t>
      </w:r>
      <w:r w:rsidR="0023103C" w:rsidRPr="007B6DF2">
        <w:rPr>
          <w:b/>
          <w:bCs/>
          <w:lang w:eastAsia="zh-CN"/>
        </w:rPr>
        <w:t>11</w:t>
      </w:r>
      <w:r w:rsidR="0023103C" w:rsidRPr="007B6DF2">
        <w:rPr>
          <w:b/>
          <w:bCs/>
          <w:lang w:eastAsia="zh-CN"/>
        </w:rPr>
        <w:t>日（星期五）</w:t>
      </w:r>
    </w:p>
    <w:p w14:paraId="4B57241D" w14:textId="54C7DA3A" w:rsidR="0023103C" w:rsidRDefault="0013149C" w:rsidP="0013149C">
      <w:pPr>
        <w:pStyle w:val="enumlev1"/>
        <w:rPr>
          <w:lang w:eastAsia="zh-CN"/>
        </w:rPr>
      </w:pPr>
      <w:r w:rsidRPr="0013149C">
        <w:rPr>
          <w:rFonts w:asciiTheme="minorHAnsi" w:hAnsiTheme="minorHAnsi"/>
          <w:snapToGrid w:val="0"/>
          <w:lang w:eastAsia="zh-CN"/>
        </w:rPr>
        <w:t>–</w:t>
      </w:r>
      <w:r w:rsidRPr="008D728A">
        <w:rPr>
          <w:rFonts w:asciiTheme="minorHAnsi" w:hAnsiTheme="minorHAnsi"/>
          <w:snapToGrid w:val="0"/>
          <w:lang w:eastAsia="zh-CN"/>
        </w:rPr>
        <w:tab/>
      </w:r>
      <w:r w:rsidR="0023103C" w:rsidRPr="000F1E9E">
        <w:rPr>
          <w:lang w:eastAsia="zh-CN"/>
        </w:rPr>
        <w:t>第二</w:t>
      </w:r>
      <w:r w:rsidR="0023103C">
        <w:rPr>
          <w:rFonts w:hint="eastAsia"/>
          <w:lang w:eastAsia="zh-CN"/>
        </w:rPr>
        <w:t>批</w:t>
      </w:r>
      <w:r w:rsidR="003C02D8">
        <w:rPr>
          <w:rFonts w:hint="eastAsia"/>
          <w:lang w:eastAsia="zh-CN"/>
        </w:rPr>
        <w:t>集中召开的</w:t>
      </w:r>
      <w:r w:rsidR="007855C7">
        <w:rPr>
          <w:rFonts w:hint="eastAsia"/>
          <w:lang w:eastAsia="zh-CN"/>
        </w:rPr>
        <w:t>会议</w:t>
      </w:r>
      <w:r w:rsidR="0023103C" w:rsidRPr="0023103C">
        <w:rPr>
          <w:lang w:eastAsia="zh-CN"/>
        </w:rPr>
        <w:t>：</w:t>
      </w:r>
      <w:r w:rsidR="0023103C" w:rsidRPr="0023103C">
        <w:rPr>
          <w:lang w:eastAsia="zh-CN"/>
        </w:rPr>
        <w:t>2025</w:t>
      </w:r>
      <w:r w:rsidR="0023103C" w:rsidRPr="000F1E9E">
        <w:rPr>
          <w:lang w:eastAsia="zh-CN"/>
        </w:rPr>
        <w:t>年</w:t>
      </w:r>
      <w:r w:rsidR="0023103C" w:rsidRPr="0023103C">
        <w:rPr>
          <w:lang w:eastAsia="zh-CN"/>
        </w:rPr>
        <w:t>9</w:t>
      </w:r>
      <w:r w:rsidR="0023103C" w:rsidRPr="000F1E9E">
        <w:rPr>
          <w:lang w:eastAsia="zh-CN"/>
        </w:rPr>
        <w:t>月</w:t>
      </w:r>
      <w:r w:rsidR="0023103C" w:rsidRPr="0023103C">
        <w:rPr>
          <w:lang w:eastAsia="zh-CN"/>
        </w:rPr>
        <w:t>8</w:t>
      </w:r>
      <w:r w:rsidR="0023103C" w:rsidRPr="000F1E9E">
        <w:rPr>
          <w:lang w:eastAsia="zh-CN"/>
        </w:rPr>
        <w:t>日</w:t>
      </w:r>
      <w:r w:rsidR="0023103C" w:rsidRPr="0023103C">
        <w:rPr>
          <w:rFonts w:hint="eastAsia"/>
          <w:lang w:eastAsia="zh-CN"/>
        </w:rPr>
        <w:t>（</w:t>
      </w:r>
      <w:r w:rsidR="0023103C" w:rsidRPr="000F1E9E">
        <w:rPr>
          <w:lang w:eastAsia="zh-CN"/>
        </w:rPr>
        <w:t>星期一</w:t>
      </w:r>
      <w:r w:rsidR="0023103C" w:rsidRPr="0023103C">
        <w:rPr>
          <w:rFonts w:hint="eastAsia"/>
          <w:lang w:eastAsia="zh-CN"/>
        </w:rPr>
        <w:t>）</w:t>
      </w:r>
      <w:r w:rsidR="0023103C" w:rsidRPr="000F1E9E">
        <w:rPr>
          <w:lang w:eastAsia="zh-CN"/>
        </w:rPr>
        <w:t>至</w:t>
      </w:r>
      <w:r w:rsidR="0023103C" w:rsidRPr="0023103C">
        <w:rPr>
          <w:lang w:eastAsia="zh-CN"/>
        </w:rPr>
        <w:t>9</w:t>
      </w:r>
      <w:r w:rsidR="0023103C" w:rsidRPr="000F1E9E">
        <w:rPr>
          <w:lang w:eastAsia="zh-CN"/>
        </w:rPr>
        <w:t>月</w:t>
      </w:r>
      <w:r w:rsidR="0023103C" w:rsidRPr="0023103C">
        <w:rPr>
          <w:lang w:eastAsia="zh-CN"/>
        </w:rPr>
        <w:t>19</w:t>
      </w:r>
      <w:r w:rsidR="0023103C" w:rsidRPr="000F1E9E">
        <w:rPr>
          <w:lang w:eastAsia="zh-CN"/>
        </w:rPr>
        <w:t>日</w:t>
      </w:r>
      <w:r w:rsidR="0023103C" w:rsidRPr="0023103C">
        <w:rPr>
          <w:rFonts w:hint="eastAsia"/>
          <w:lang w:eastAsia="zh-CN"/>
        </w:rPr>
        <w:t>（</w:t>
      </w:r>
      <w:r w:rsidR="0023103C" w:rsidRPr="000F1E9E">
        <w:rPr>
          <w:lang w:eastAsia="zh-CN"/>
        </w:rPr>
        <w:t>星期五</w:t>
      </w:r>
      <w:r w:rsidR="0023103C" w:rsidRPr="0023103C">
        <w:rPr>
          <w:rFonts w:hint="eastAsia"/>
          <w:lang w:eastAsia="zh-CN"/>
        </w:rPr>
        <w:t>）</w:t>
      </w:r>
    </w:p>
    <w:p w14:paraId="216CA34A" w14:textId="71104253" w:rsidR="00A67034" w:rsidRDefault="00A67034" w:rsidP="00A67034">
      <w:pPr>
        <w:keepNext/>
        <w:keepLines/>
        <w:tabs>
          <w:tab w:val="left" w:pos="426"/>
        </w:tabs>
        <w:rPr>
          <w:rFonts w:cs="Calibri"/>
          <w:szCs w:val="24"/>
          <w:lang w:val="zh-CN" w:eastAsia="zh-CN"/>
        </w:rPr>
      </w:pPr>
      <w:r w:rsidRPr="000F1E9E">
        <w:rPr>
          <w:rFonts w:cs="Calibri"/>
          <w:szCs w:val="24"/>
          <w:lang w:val="zh-CN" w:eastAsia="zh-CN"/>
        </w:rPr>
        <w:t>2</w:t>
      </w:r>
      <w:r w:rsidR="00E01509">
        <w:rPr>
          <w:rFonts w:cs="Calibri"/>
          <w:szCs w:val="24"/>
          <w:lang w:val="zh-CN" w:eastAsia="zh-CN"/>
        </w:rPr>
        <w:tab/>
      </w:r>
      <w:r w:rsidRPr="000F1E9E">
        <w:rPr>
          <w:rFonts w:cs="Calibri"/>
          <w:szCs w:val="24"/>
          <w:lang w:val="zh-CN" w:eastAsia="zh-CN"/>
        </w:rPr>
        <w:t>理事会</w:t>
      </w:r>
      <w:r w:rsidRPr="000F1E9E">
        <w:rPr>
          <w:rFonts w:cs="Calibri"/>
          <w:szCs w:val="24"/>
          <w:lang w:val="zh-CN" w:eastAsia="zh-CN"/>
        </w:rPr>
        <w:t>2026</w:t>
      </w:r>
      <w:r w:rsidRPr="000F1E9E">
        <w:rPr>
          <w:rFonts w:cs="Calibri"/>
          <w:szCs w:val="24"/>
          <w:lang w:val="zh-CN" w:eastAsia="zh-CN"/>
        </w:rPr>
        <w:t>年例会将在日内瓦召开，为期九个工作日，并将</w:t>
      </w:r>
      <w:r w:rsidR="00D93A3F">
        <w:rPr>
          <w:rFonts w:cs="Calibri" w:hint="eastAsia"/>
          <w:szCs w:val="24"/>
          <w:lang w:val="zh-CN" w:eastAsia="zh-CN"/>
        </w:rPr>
        <w:t>集中</w:t>
      </w:r>
      <w:r w:rsidRPr="000F1E9E">
        <w:rPr>
          <w:rFonts w:cs="Calibri"/>
          <w:szCs w:val="24"/>
          <w:lang w:val="zh-CN" w:eastAsia="zh-CN"/>
        </w:rPr>
        <w:t>召开以下理事会工作组和专家组会议：</w:t>
      </w:r>
    </w:p>
    <w:p w14:paraId="5A82894D" w14:textId="491F1FDB" w:rsidR="0023103C" w:rsidRPr="002D4AA7" w:rsidRDefault="00B35E5B" w:rsidP="00B35E5B">
      <w:pPr>
        <w:pStyle w:val="enumlev1"/>
        <w:rPr>
          <w:rFonts w:asciiTheme="minorHAnsi" w:hAnsiTheme="minorHAnsi"/>
          <w:snapToGrid w:val="0"/>
          <w:lang w:eastAsia="zh-CN"/>
        </w:rPr>
      </w:pPr>
      <w:r w:rsidRPr="0013149C">
        <w:rPr>
          <w:rFonts w:asciiTheme="minorHAnsi" w:hAnsiTheme="minorHAnsi"/>
          <w:snapToGrid w:val="0"/>
          <w:lang w:eastAsia="zh-CN"/>
        </w:rPr>
        <w:t>–</w:t>
      </w:r>
      <w:r w:rsidRPr="008D728A">
        <w:rPr>
          <w:rFonts w:asciiTheme="minorHAnsi" w:hAnsiTheme="minorHAnsi"/>
          <w:snapToGrid w:val="0"/>
          <w:lang w:eastAsia="zh-CN"/>
        </w:rPr>
        <w:tab/>
      </w:r>
      <w:r w:rsidR="007855C7">
        <w:rPr>
          <w:rFonts w:ascii="SimSun" w:hAnsi="SimSun" w:cs="SimSun" w:hint="eastAsia"/>
          <w:lang w:val="zh-CN" w:eastAsia="zh-CN"/>
        </w:rPr>
        <w:t>唯一一批</w:t>
      </w:r>
      <w:r w:rsidR="003C02D8">
        <w:rPr>
          <w:rFonts w:ascii="SimSun" w:hAnsi="SimSun" w:cs="SimSun" w:hint="eastAsia"/>
          <w:lang w:val="zh-CN" w:eastAsia="zh-CN"/>
        </w:rPr>
        <w:t>集中召开的</w:t>
      </w:r>
      <w:r w:rsidR="007855C7">
        <w:rPr>
          <w:rFonts w:ascii="SimSun" w:hAnsi="SimSun" w:cs="SimSun" w:hint="eastAsia"/>
          <w:lang w:val="zh-CN" w:eastAsia="zh-CN"/>
        </w:rPr>
        <w:t>会议</w:t>
      </w:r>
      <w:r w:rsidR="0023103C" w:rsidRPr="0023103C">
        <w:rPr>
          <w:lang w:eastAsia="zh-CN"/>
        </w:rPr>
        <w:t>：</w:t>
      </w:r>
      <w:r w:rsidR="0023103C" w:rsidRPr="0023103C">
        <w:rPr>
          <w:lang w:eastAsia="zh-CN"/>
        </w:rPr>
        <w:t>2026</w:t>
      </w:r>
      <w:r w:rsidR="0023103C" w:rsidRPr="000F1E9E">
        <w:rPr>
          <w:lang w:val="zh-CN" w:eastAsia="zh-CN"/>
        </w:rPr>
        <w:t>年</w:t>
      </w:r>
      <w:r w:rsidR="0023103C" w:rsidRPr="0023103C">
        <w:rPr>
          <w:lang w:eastAsia="zh-CN"/>
        </w:rPr>
        <w:t>1</w:t>
      </w:r>
      <w:r w:rsidR="0023103C" w:rsidRPr="000F1E9E">
        <w:rPr>
          <w:lang w:val="zh-CN" w:eastAsia="zh-CN"/>
        </w:rPr>
        <w:t>月</w:t>
      </w:r>
      <w:r w:rsidR="0023103C" w:rsidRPr="0023103C">
        <w:rPr>
          <w:lang w:eastAsia="zh-CN"/>
        </w:rPr>
        <w:t>12</w:t>
      </w:r>
      <w:r w:rsidR="0023103C" w:rsidRPr="000F1E9E">
        <w:rPr>
          <w:lang w:val="zh-CN" w:eastAsia="zh-CN"/>
        </w:rPr>
        <w:t>日</w:t>
      </w:r>
      <w:r w:rsidR="0023103C" w:rsidRPr="0023103C">
        <w:rPr>
          <w:rFonts w:hint="eastAsia"/>
          <w:lang w:eastAsia="zh-CN"/>
        </w:rPr>
        <w:t>（</w:t>
      </w:r>
      <w:r w:rsidR="0023103C" w:rsidRPr="000F1E9E">
        <w:rPr>
          <w:lang w:val="zh-CN" w:eastAsia="zh-CN"/>
        </w:rPr>
        <w:t>星期一</w:t>
      </w:r>
      <w:r w:rsidR="0023103C" w:rsidRPr="0023103C">
        <w:rPr>
          <w:rFonts w:hint="eastAsia"/>
          <w:lang w:eastAsia="zh-CN"/>
        </w:rPr>
        <w:t>）</w:t>
      </w:r>
      <w:r w:rsidR="0023103C" w:rsidRPr="000F1E9E">
        <w:rPr>
          <w:lang w:val="zh-CN" w:eastAsia="zh-CN"/>
        </w:rPr>
        <w:t>至</w:t>
      </w:r>
      <w:r w:rsidR="0023103C" w:rsidRPr="0023103C">
        <w:rPr>
          <w:lang w:eastAsia="zh-CN"/>
        </w:rPr>
        <w:t>1</w:t>
      </w:r>
      <w:r w:rsidR="0023103C" w:rsidRPr="000F1E9E">
        <w:rPr>
          <w:lang w:val="zh-CN" w:eastAsia="zh-CN"/>
        </w:rPr>
        <w:t>月</w:t>
      </w:r>
      <w:r w:rsidR="0023103C" w:rsidRPr="0023103C">
        <w:rPr>
          <w:lang w:eastAsia="zh-CN"/>
        </w:rPr>
        <w:t>23</w:t>
      </w:r>
      <w:r w:rsidR="0023103C" w:rsidRPr="000F1E9E">
        <w:rPr>
          <w:lang w:val="zh-CN" w:eastAsia="zh-CN"/>
        </w:rPr>
        <w:t>日</w:t>
      </w:r>
      <w:r w:rsidR="0023103C" w:rsidRPr="0023103C">
        <w:rPr>
          <w:rFonts w:hint="eastAsia"/>
          <w:lang w:eastAsia="zh-CN"/>
        </w:rPr>
        <w:t>（</w:t>
      </w:r>
      <w:r w:rsidR="0023103C" w:rsidRPr="000F1E9E">
        <w:rPr>
          <w:lang w:val="zh-CN" w:eastAsia="zh-CN"/>
        </w:rPr>
        <w:t>星期五</w:t>
      </w:r>
      <w:r w:rsidR="0023103C" w:rsidRPr="0023103C">
        <w:rPr>
          <w:rFonts w:hint="eastAsia"/>
          <w:lang w:eastAsia="zh-CN"/>
        </w:rPr>
        <w:t>）</w:t>
      </w:r>
    </w:p>
    <w:p w14:paraId="5CDA3001" w14:textId="551A8A86" w:rsidR="0023103C" w:rsidRDefault="00B35E5B" w:rsidP="00B35E5B">
      <w:pPr>
        <w:pStyle w:val="enumlev1"/>
        <w:rPr>
          <w:lang w:eastAsia="zh-CN"/>
        </w:rPr>
      </w:pPr>
      <w:r w:rsidRPr="0013149C">
        <w:rPr>
          <w:rFonts w:asciiTheme="minorHAnsi" w:hAnsiTheme="minorHAnsi"/>
          <w:snapToGrid w:val="0"/>
          <w:lang w:eastAsia="zh-CN"/>
        </w:rPr>
        <w:t>–</w:t>
      </w:r>
      <w:r w:rsidRPr="008D728A">
        <w:rPr>
          <w:rFonts w:asciiTheme="minorHAnsi" w:hAnsiTheme="minorHAnsi"/>
          <w:snapToGrid w:val="0"/>
          <w:lang w:eastAsia="zh-CN"/>
        </w:rPr>
        <w:tab/>
      </w:r>
      <w:r w:rsidR="0023103C" w:rsidRPr="00D93A3F">
        <w:rPr>
          <w:b/>
          <w:bCs/>
          <w:lang w:val="zh-CN" w:eastAsia="zh-CN"/>
        </w:rPr>
        <w:t>理事会</w:t>
      </w:r>
      <w:r w:rsidR="00D93A3F" w:rsidRPr="00D93A3F">
        <w:rPr>
          <w:rFonts w:hint="eastAsia"/>
          <w:b/>
          <w:bCs/>
          <w:lang w:val="zh-CN" w:eastAsia="zh-CN"/>
        </w:rPr>
        <w:t>20</w:t>
      </w:r>
      <w:r w:rsidR="0023103C" w:rsidRPr="00D93A3F">
        <w:rPr>
          <w:b/>
          <w:bCs/>
          <w:lang w:val="zh-CN" w:eastAsia="zh-CN"/>
        </w:rPr>
        <w:t>26</w:t>
      </w:r>
      <w:r w:rsidR="0023103C" w:rsidRPr="00D93A3F">
        <w:rPr>
          <w:b/>
          <w:bCs/>
          <w:lang w:val="zh-CN" w:eastAsia="zh-CN"/>
        </w:rPr>
        <w:t>年会议：</w:t>
      </w:r>
      <w:r w:rsidR="0023103C" w:rsidRPr="00D93A3F">
        <w:rPr>
          <w:b/>
          <w:bCs/>
          <w:lang w:val="zh-CN" w:eastAsia="zh-CN"/>
        </w:rPr>
        <w:t>2026</w:t>
      </w:r>
      <w:r w:rsidR="0023103C" w:rsidRPr="00D93A3F">
        <w:rPr>
          <w:b/>
          <w:bCs/>
          <w:lang w:val="zh-CN" w:eastAsia="zh-CN"/>
        </w:rPr>
        <w:t>年</w:t>
      </w:r>
      <w:r w:rsidR="0023103C" w:rsidRPr="00D93A3F">
        <w:rPr>
          <w:b/>
          <w:bCs/>
          <w:lang w:val="zh-CN" w:eastAsia="zh-CN"/>
        </w:rPr>
        <w:t>4</w:t>
      </w:r>
      <w:r w:rsidR="0023103C" w:rsidRPr="00D93A3F">
        <w:rPr>
          <w:b/>
          <w:bCs/>
          <w:lang w:val="zh-CN" w:eastAsia="zh-CN"/>
        </w:rPr>
        <w:t>月</w:t>
      </w:r>
      <w:r w:rsidR="0023103C" w:rsidRPr="00D93A3F">
        <w:rPr>
          <w:b/>
          <w:bCs/>
          <w:lang w:val="zh-CN" w:eastAsia="zh-CN"/>
        </w:rPr>
        <w:t>28</w:t>
      </w:r>
      <w:r w:rsidR="0023103C" w:rsidRPr="00D93A3F">
        <w:rPr>
          <w:b/>
          <w:bCs/>
          <w:lang w:val="zh-CN" w:eastAsia="zh-CN"/>
        </w:rPr>
        <w:t>日（星期二）至</w:t>
      </w:r>
      <w:r w:rsidR="0023103C" w:rsidRPr="00D93A3F">
        <w:rPr>
          <w:b/>
          <w:bCs/>
          <w:lang w:val="zh-CN" w:eastAsia="zh-CN"/>
        </w:rPr>
        <w:t>5</w:t>
      </w:r>
      <w:r w:rsidR="0023103C" w:rsidRPr="00D93A3F">
        <w:rPr>
          <w:b/>
          <w:bCs/>
          <w:lang w:val="zh-CN" w:eastAsia="zh-CN"/>
        </w:rPr>
        <w:t>月</w:t>
      </w:r>
      <w:r w:rsidR="0023103C" w:rsidRPr="00D93A3F">
        <w:rPr>
          <w:b/>
          <w:bCs/>
          <w:lang w:val="zh-CN" w:eastAsia="zh-CN"/>
        </w:rPr>
        <w:t>8</w:t>
      </w:r>
      <w:r w:rsidR="0023103C" w:rsidRPr="00D93A3F">
        <w:rPr>
          <w:b/>
          <w:bCs/>
          <w:lang w:val="zh-CN" w:eastAsia="zh-CN"/>
        </w:rPr>
        <w:t>日（星期五）</w:t>
      </w:r>
      <w:r w:rsidR="0023103C" w:rsidRPr="000F1E9E">
        <w:rPr>
          <w:lang w:val="zh-CN" w:eastAsia="zh-CN"/>
        </w:rPr>
        <w:t>，其最后一次会议须在</w:t>
      </w:r>
      <w:r w:rsidR="0023103C" w:rsidRPr="000F1E9E">
        <w:rPr>
          <w:lang w:val="zh-CN" w:eastAsia="zh-CN"/>
        </w:rPr>
        <w:t>2026</w:t>
      </w:r>
      <w:r w:rsidR="0023103C" w:rsidRPr="000F1E9E">
        <w:rPr>
          <w:lang w:val="zh-CN" w:eastAsia="zh-CN"/>
        </w:rPr>
        <w:t>年全权代表大会开幕前的星期六</w:t>
      </w:r>
      <w:r w:rsidR="00ED752D" w:rsidRPr="00ED752D">
        <w:rPr>
          <w:rFonts w:hint="eastAsia"/>
          <w:lang w:val="zh-CN" w:eastAsia="zh-CN"/>
        </w:rPr>
        <w:t>（</w:t>
      </w:r>
      <w:r w:rsidR="00ED752D" w:rsidRPr="00ED752D">
        <w:rPr>
          <w:rFonts w:hint="eastAsia"/>
          <w:lang w:val="zh-CN" w:eastAsia="zh-CN"/>
        </w:rPr>
        <w:t>2024</w:t>
      </w:r>
      <w:r w:rsidR="00ED752D" w:rsidRPr="00ED752D">
        <w:rPr>
          <w:rFonts w:hint="eastAsia"/>
          <w:lang w:val="zh-CN" w:eastAsia="zh-CN"/>
        </w:rPr>
        <w:t>年</w:t>
      </w:r>
      <w:r w:rsidR="00ED752D" w:rsidRPr="00ED752D">
        <w:rPr>
          <w:rFonts w:hint="eastAsia"/>
          <w:lang w:val="zh-CN" w:eastAsia="zh-CN"/>
        </w:rPr>
        <w:t>11</w:t>
      </w:r>
      <w:r w:rsidR="00ED752D" w:rsidRPr="00ED752D">
        <w:rPr>
          <w:rFonts w:hint="eastAsia"/>
          <w:lang w:val="zh-CN" w:eastAsia="zh-CN"/>
        </w:rPr>
        <w:t>月</w:t>
      </w:r>
      <w:r w:rsidR="00ED752D" w:rsidRPr="00ED752D">
        <w:rPr>
          <w:rFonts w:hint="eastAsia"/>
          <w:lang w:val="zh-CN" w:eastAsia="zh-CN"/>
        </w:rPr>
        <w:t>7</w:t>
      </w:r>
      <w:r w:rsidR="00ED752D" w:rsidRPr="00ED752D">
        <w:rPr>
          <w:rFonts w:hint="eastAsia"/>
          <w:lang w:val="zh-CN" w:eastAsia="zh-CN"/>
        </w:rPr>
        <w:t>日）</w:t>
      </w:r>
      <w:r w:rsidR="0023103C" w:rsidRPr="000F1E9E">
        <w:rPr>
          <w:lang w:val="zh-CN" w:eastAsia="zh-CN"/>
        </w:rPr>
        <w:t>举行。</w:t>
      </w:r>
    </w:p>
    <w:bookmarkEnd w:id="9"/>
    <w:p w14:paraId="0EACBF97" w14:textId="01B0DE5B" w:rsidR="00A67034" w:rsidRDefault="00A67034" w:rsidP="00A67034">
      <w:pPr>
        <w:tabs>
          <w:tab w:val="left" w:pos="426"/>
        </w:tabs>
        <w:rPr>
          <w:rFonts w:cs="Calibri"/>
          <w:szCs w:val="24"/>
          <w:lang w:val="zh-CN" w:eastAsia="zh-CN"/>
        </w:rPr>
      </w:pPr>
      <w:r w:rsidRPr="000F1E9E">
        <w:rPr>
          <w:rFonts w:cs="Calibri"/>
          <w:szCs w:val="24"/>
          <w:lang w:val="zh-CN" w:eastAsia="zh-CN"/>
        </w:rPr>
        <w:t>3</w:t>
      </w:r>
      <w:r w:rsidR="00E01509">
        <w:rPr>
          <w:rFonts w:cs="Calibri"/>
          <w:szCs w:val="24"/>
          <w:lang w:val="zh-CN" w:eastAsia="zh-CN"/>
        </w:rPr>
        <w:tab/>
      </w:r>
      <w:r w:rsidRPr="000F1E9E">
        <w:rPr>
          <w:rFonts w:cs="Calibri"/>
          <w:szCs w:val="24"/>
          <w:lang w:val="zh-CN" w:eastAsia="zh-CN"/>
        </w:rPr>
        <w:t>理事会</w:t>
      </w:r>
      <w:r w:rsidRPr="000F1E9E">
        <w:rPr>
          <w:rFonts w:cs="Calibri"/>
          <w:szCs w:val="24"/>
          <w:lang w:val="zh-CN" w:eastAsia="zh-CN"/>
        </w:rPr>
        <w:t>2027</w:t>
      </w:r>
      <w:r w:rsidRPr="000F1E9E">
        <w:rPr>
          <w:rFonts w:cs="Calibri"/>
          <w:szCs w:val="24"/>
          <w:lang w:val="zh-CN" w:eastAsia="zh-CN"/>
        </w:rPr>
        <w:t>年会议将在日内瓦召开，为期七个工作日，并将</w:t>
      </w:r>
      <w:r w:rsidR="00D93A3F">
        <w:rPr>
          <w:rFonts w:cs="Calibri" w:hint="eastAsia"/>
          <w:szCs w:val="24"/>
          <w:lang w:val="zh-CN" w:eastAsia="zh-CN"/>
        </w:rPr>
        <w:t>集中</w:t>
      </w:r>
      <w:r w:rsidRPr="000F1E9E">
        <w:rPr>
          <w:rFonts w:cs="Calibri"/>
          <w:szCs w:val="24"/>
          <w:lang w:val="zh-CN" w:eastAsia="zh-CN"/>
        </w:rPr>
        <w:t>召开以下理事会工作组和专家组会议：</w:t>
      </w:r>
    </w:p>
    <w:p w14:paraId="56C31A47" w14:textId="4DA952FE" w:rsidR="0023103C" w:rsidRPr="002D4AA7" w:rsidRDefault="001B530A" w:rsidP="001B530A">
      <w:pPr>
        <w:pStyle w:val="enumlev1"/>
        <w:rPr>
          <w:rFonts w:asciiTheme="minorHAnsi" w:hAnsiTheme="minorHAnsi"/>
          <w:snapToGrid w:val="0"/>
          <w:lang w:eastAsia="zh-CN"/>
        </w:rPr>
      </w:pPr>
      <w:r w:rsidRPr="001B530A">
        <w:rPr>
          <w:rFonts w:asciiTheme="minorHAnsi" w:hAnsiTheme="minorHAnsi"/>
          <w:snapToGrid w:val="0"/>
          <w:lang w:eastAsia="zh-CN"/>
        </w:rPr>
        <w:t>–</w:t>
      </w:r>
      <w:r w:rsidR="0023103C" w:rsidRPr="008D728A">
        <w:rPr>
          <w:rFonts w:asciiTheme="minorHAnsi" w:hAnsiTheme="minorHAnsi"/>
          <w:snapToGrid w:val="0"/>
          <w:lang w:eastAsia="zh-CN"/>
        </w:rPr>
        <w:tab/>
      </w:r>
      <w:r w:rsidR="0023103C" w:rsidRPr="000F1E9E">
        <w:rPr>
          <w:rFonts w:ascii="SimSun" w:hAnsi="SimSun" w:cs="SimSun" w:hint="eastAsia"/>
          <w:lang w:val="zh-CN" w:eastAsia="zh-CN"/>
        </w:rPr>
        <w:t>第</w:t>
      </w:r>
      <w:r w:rsidR="0023103C" w:rsidRPr="000F1E9E">
        <w:rPr>
          <w:lang w:val="zh-CN" w:eastAsia="zh-CN"/>
        </w:rPr>
        <w:t>一</w:t>
      </w:r>
      <w:r w:rsidR="0023103C">
        <w:rPr>
          <w:rFonts w:ascii="SimSun" w:hAnsi="SimSun" w:cs="SimSun" w:hint="eastAsia"/>
          <w:lang w:val="zh-CN" w:eastAsia="zh-CN"/>
        </w:rPr>
        <w:t>批</w:t>
      </w:r>
      <w:r w:rsidR="003C02D8">
        <w:rPr>
          <w:rFonts w:ascii="SimSun" w:hAnsi="SimSun" w:cs="SimSun" w:hint="eastAsia"/>
          <w:lang w:val="zh-CN" w:eastAsia="zh-CN"/>
        </w:rPr>
        <w:t>集中召开的</w:t>
      </w:r>
      <w:r w:rsidR="007855C7">
        <w:rPr>
          <w:rFonts w:ascii="SimSun" w:hAnsi="SimSun" w:cs="SimSun" w:hint="eastAsia"/>
          <w:lang w:val="zh-CN" w:eastAsia="zh-CN"/>
        </w:rPr>
        <w:t>会议</w:t>
      </w:r>
      <w:r w:rsidR="0023103C" w:rsidRPr="0023103C">
        <w:rPr>
          <w:lang w:eastAsia="zh-CN"/>
        </w:rPr>
        <w:t>：</w:t>
      </w:r>
      <w:r w:rsidR="0023103C" w:rsidRPr="000F1E9E">
        <w:rPr>
          <w:lang w:val="zh-CN" w:eastAsia="zh-CN"/>
        </w:rPr>
        <w:t>2027</w:t>
      </w:r>
      <w:r w:rsidR="0023103C" w:rsidRPr="000F1E9E">
        <w:rPr>
          <w:lang w:val="zh-CN" w:eastAsia="zh-CN"/>
        </w:rPr>
        <w:t>年</w:t>
      </w:r>
      <w:r w:rsidR="0023103C" w:rsidRPr="000F1E9E">
        <w:rPr>
          <w:lang w:val="zh-CN" w:eastAsia="zh-CN"/>
        </w:rPr>
        <w:t>1</w:t>
      </w:r>
      <w:r w:rsidR="0023103C" w:rsidRPr="000F1E9E">
        <w:rPr>
          <w:lang w:val="zh-CN" w:eastAsia="zh-CN"/>
        </w:rPr>
        <w:t>月</w:t>
      </w:r>
      <w:r w:rsidR="0023103C" w:rsidRPr="000F1E9E">
        <w:rPr>
          <w:lang w:val="zh-CN" w:eastAsia="zh-CN"/>
        </w:rPr>
        <w:t>25</w:t>
      </w:r>
      <w:r w:rsidR="0023103C" w:rsidRPr="000F1E9E">
        <w:rPr>
          <w:lang w:val="zh-CN" w:eastAsia="zh-CN"/>
        </w:rPr>
        <w:t>日</w:t>
      </w:r>
      <w:r w:rsidR="0023103C">
        <w:rPr>
          <w:rFonts w:ascii="SimSun" w:hAnsi="SimSun" w:cs="SimSun" w:hint="eastAsia"/>
          <w:lang w:val="zh-CN" w:eastAsia="zh-CN"/>
        </w:rPr>
        <w:t>（</w:t>
      </w:r>
      <w:r w:rsidR="0023103C" w:rsidRPr="000F1E9E">
        <w:rPr>
          <w:lang w:val="zh-CN" w:eastAsia="zh-CN"/>
        </w:rPr>
        <w:t>星期一</w:t>
      </w:r>
      <w:r w:rsidR="0023103C">
        <w:rPr>
          <w:rFonts w:ascii="SimSun" w:hAnsi="SimSun" w:cs="SimSun" w:hint="eastAsia"/>
          <w:lang w:val="zh-CN" w:eastAsia="zh-CN"/>
        </w:rPr>
        <w:t>）</w:t>
      </w:r>
      <w:r w:rsidR="0023103C" w:rsidRPr="000F1E9E">
        <w:rPr>
          <w:lang w:val="zh-CN" w:eastAsia="zh-CN"/>
        </w:rPr>
        <w:t>至</w:t>
      </w:r>
      <w:r w:rsidR="0023103C" w:rsidRPr="000F1E9E">
        <w:rPr>
          <w:lang w:val="zh-CN" w:eastAsia="zh-CN"/>
        </w:rPr>
        <w:t>2</w:t>
      </w:r>
      <w:r w:rsidR="0023103C" w:rsidRPr="000F1E9E">
        <w:rPr>
          <w:lang w:val="zh-CN" w:eastAsia="zh-CN"/>
        </w:rPr>
        <w:t>月</w:t>
      </w:r>
      <w:r w:rsidR="0023103C" w:rsidRPr="000F1E9E">
        <w:rPr>
          <w:lang w:val="zh-CN" w:eastAsia="zh-CN"/>
        </w:rPr>
        <w:t>5</w:t>
      </w:r>
      <w:r w:rsidR="0023103C" w:rsidRPr="000F1E9E">
        <w:rPr>
          <w:lang w:val="zh-CN" w:eastAsia="zh-CN"/>
        </w:rPr>
        <w:t>日</w:t>
      </w:r>
      <w:r w:rsidR="0023103C">
        <w:rPr>
          <w:rFonts w:ascii="SimSun" w:hAnsi="SimSun" w:cs="SimSun" w:hint="eastAsia"/>
          <w:lang w:val="zh-CN" w:eastAsia="zh-CN"/>
        </w:rPr>
        <w:t>（</w:t>
      </w:r>
      <w:r w:rsidR="0023103C" w:rsidRPr="000F1E9E">
        <w:rPr>
          <w:lang w:val="zh-CN" w:eastAsia="zh-CN"/>
        </w:rPr>
        <w:t>星期五</w:t>
      </w:r>
      <w:r w:rsidR="0023103C">
        <w:rPr>
          <w:rFonts w:ascii="SimSun" w:hAnsi="SimSun" w:cs="SimSun" w:hint="eastAsia"/>
          <w:lang w:val="zh-CN" w:eastAsia="zh-CN"/>
        </w:rPr>
        <w:t>）</w:t>
      </w:r>
    </w:p>
    <w:p w14:paraId="15D3FC26" w14:textId="35FE003E" w:rsidR="0023103C" w:rsidRPr="00D93A3F" w:rsidRDefault="001B530A" w:rsidP="001B530A">
      <w:pPr>
        <w:pStyle w:val="enumlev1"/>
        <w:rPr>
          <w:b/>
          <w:bCs/>
          <w:lang w:eastAsia="zh-CN"/>
        </w:rPr>
      </w:pPr>
      <w:r w:rsidRPr="001B530A">
        <w:rPr>
          <w:rFonts w:asciiTheme="minorHAnsi" w:hAnsiTheme="minorHAnsi"/>
          <w:snapToGrid w:val="0"/>
          <w:lang w:eastAsia="zh-CN"/>
        </w:rPr>
        <w:t>–</w:t>
      </w:r>
      <w:r w:rsidR="0023103C" w:rsidRPr="001B530A">
        <w:rPr>
          <w:rFonts w:asciiTheme="minorHAnsi" w:hAnsiTheme="minorHAnsi"/>
          <w:snapToGrid w:val="0"/>
          <w:lang w:eastAsia="zh-CN"/>
        </w:rPr>
        <w:tab/>
      </w:r>
      <w:r w:rsidR="0023103C" w:rsidRPr="00D93A3F">
        <w:rPr>
          <w:b/>
          <w:bCs/>
          <w:lang w:val="zh-CN" w:eastAsia="zh-CN"/>
        </w:rPr>
        <w:t>理事会</w:t>
      </w:r>
      <w:r w:rsidR="00D93A3F" w:rsidRPr="00D93A3F">
        <w:rPr>
          <w:rFonts w:hint="eastAsia"/>
          <w:b/>
          <w:bCs/>
          <w:lang w:val="zh-CN" w:eastAsia="zh-CN"/>
        </w:rPr>
        <w:t>20</w:t>
      </w:r>
      <w:r w:rsidR="0023103C" w:rsidRPr="00D93A3F">
        <w:rPr>
          <w:b/>
          <w:bCs/>
          <w:lang w:val="zh-CN" w:eastAsia="zh-CN"/>
        </w:rPr>
        <w:t>27</w:t>
      </w:r>
      <w:r w:rsidR="0023103C" w:rsidRPr="00D93A3F">
        <w:rPr>
          <w:b/>
          <w:bCs/>
          <w:lang w:val="zh-CN" w:eastAsia="zh-CN"/>
        </w:rPr>
        <w:t>年会议：</w:t>
      </w:r>
      <w:r w:rsidR="0023103C" w:rsidRPr="00D93A3F">
        <w:rPr>
          <w:b/>
          <w:bCs/>
          <w:lang w:val="zh-CN" w:eastAsia="zh-CN"/>
        </w:rPr>
        <w:t>2027</w:t>
      </w:r>
      <w:r w:rsidR="0023103C" w:rsidRPr="00D93A3F">
        <w:rPr>
          <w:b/>
          <w:bCs/>
          <w:lang w:val="zh-CN" w:eastAsia="zh-CN"/>
        </w:rPr>
        <w:t>年</w:t>
      </w:r>
      <w:r w:rsidR="0023103C" w:rsidRPr="00D93A3F">
        <w:rPr>
          <w:b/>
          <w:bCs/>
          <w:lang w:val="zh-CN" w:eastAsia="zh-CN"/>
        </w:rPr>
        <w:t>6</w:t>
      </w:r>
      <w:r w:rsidR="0023103C" w:rsidRPr="00D93A3F">
        <w:rPr>
          <w:b/>
          <w:bCs/>
          <w:lang w:val="zh-CN" w:eastAsia="zh-CN"/>
        </w:rPr>
        <w:t>月</w:t>
      </w:r>
      <w:r w:rsidR="0023103C" w:rsidRPr="00D93A3F">
        <w:rPr>
          <w:b/>
          <w:bCs/>
          <w:lang w:val="zh-CN" w:eastAsia="zh-CN"/>
        </w:rPr>
        <w:t>8</w:t>
      </w:r>
      <w:r w:rsidR="0023103C" w:rsidRPr="00D93A3F">
        <w:rPr>
          <w:b/>
          <w:bCs/>
          <w:lang w:val="zh-CN" w:eastAsia="zh-CN"/>
        </w:rPr>
        <w:t>日（星期二）至</w:t>
      </w:r>
      <w:r w:rsidR="0023103C" w:rsidRPr="00D93A3F">
        <w:rPr>
          <w:b/>
          <w:bCs/>
          <w:lang w:val="zh-CN" w:eastAsia="zh-CN"/>
        </w:rPr>
        <w:t>6</w:t>
      </w:r>
      <w:r w:rsidR="0023103C" w:rsidRPr="00D93A3F">
        <w:rPr>
          <w:b/>
          <w:bCs/>
          <w:lang w:val="zh-CN" w:eastAsia="zh-CN"/>
        </w:rPr>
        <w:t>月</w:t>
      </w:r>
      <w:r w:rsidR="0023103C" w:rsidRPr="00D93A3F">
        <w:rPr>
          <w:b/>
          <w:bCs/>
          <w:lang w:val="zh-CN" w:eastAsia="zh-CN"/>
        </w:rPr>
        <w:t>18</w:t>
      </w:r>
      <w:r w:rsidR="0023103C" w:rsidRPr="00D93A3F">
        <w:rPr>
          <w:b/>
          <w:bCs/>
          <w:lang w:val="zh-CN" w:eastAsia="zh-CN"/>
        </w:rPr>
        <w:t>日（星期五）</w:t>
      </w:r>
    </w:p>
    <w:p w14:paraId="007CF5EE" w14:textId="226AFDCF" w:rsidR="0023103C" w:rsidRDefault="001B530A" w:rsidP="001B530A">
      <w:pPr>
        <w:pStyle w:val="enumlev1"/>
        <w:rPr>
          <w:rFonts w:ascii="SimSun" w:hAnsi="SimSun" w:cs="SimSun"/>
          <w:lang w:eastAsia="zh-CN"/>
        </w:rPr>
      </w:pPr>
      <w:r w:rsidRPr="001B530A">
        <w:rPr>
          <w:rFonts w:asciiTheme="minorHAnsi" w:hAnsiTheme="minorHAnsi"/>
          <w:snapToGrid w:val="0"/>
          <w:lang w:eastAsia="zh-CN"/>
        </w:rPr>
        <w:t>–</w:t>
      </w:r>
      <w:r w:rsidR="0023103C" w:rsidRPr="008D728A">
        <w:rPr>
          <w:rFonts w:asciiTheme="minorHAnsi" w:hAnsiTheme="minorHAnsi"/>
          <w:snapToGrid w:val="0"/>
          <w:lang w:eastAsia="zh-CN"/>
        </w:rPr>
        <w:tab/>
      </w:r>
      <w:r w:rsidR="0023103C" w:rsidRPr="000F1E9E">
        <w:rPr>
          <w:lang w:val="zh-CN" w:eastAsia="zh-CN"/>
        </w:rPr>
        <w:t>第二</w:t>
      </w:r>
      <w:r w:rsidR="0023103C">
        <w:rPr>
          <w:rFonts w:ascii="SimSun" w:hAnsi="SimSun" w:cs="SimSun" w:hint="eastAsia"/>
          <w:lang w:val="zh-CN" w:eastAsia="zh-CN"/>
        </w:rPr>
        <w:t>批</w:t>
      </w:r>
      <w:r w:rsidR="003C02D8">
        <w:rPr>
          <w:rFonts w:ascii="SimSun" w:hAnsi="SimSun" w:cs="SimSun" w:hint="eastAsia"/>
          <w:lang w:val="zh-CN" w:eastAsia="zh-CN"/>
        </w:rPr>
        <w:t>集中召开的</w:t>
      </w:r>
      <w:r w:rsidR="007855C7">
        <w:rPr>
          <w:rFonts w:ascii="SimSun" w:hAnsi="SimSun" w:cs="SimSun" w:hint="eastAsia"/>
          <w:lang w:val="zh-CN" w:eastAsia="zh-CN"/>
        </w:rPr>
        <w:t>会议</w:t>
      </w:r>
      <w:r w:rsidR="0023103C" w:rsidRPr="0023103C">
        <w:rPr>
          <w:lang w:eastAsia="zh-CN"/>
        </w:rPr>
        <w:t>：</w:t>
      </w:r>
      <w:r w:rsidR="0023103C" w:rsidRPr="0023103C">
        <w:rPr>
          <w:lang w:eastAsia="zh-CN"/>
        </w:rPr>
        <w:t>2027</w:t>
      </w:r>
      <w:r w:rsidR="0023103C" w:rsidRPr="000F1E9E">
        <w:rPr>
          <w:rFonts w:ascii="SimSun" w:hAnsi="SimSun" w:cs="SimSun" w:hint="eastAsia"/>
          <w:lang w:val="zh-CN" w:eastAsia="zh-CN"/>
        </w:rPr>
        <w:t>年</w:t>
      </w:r>
      <w:r w:rsidR="0023103C" w:rsidRPr="0023103C">
        <w:rPr>
          <w:lang w:eastAsia="zh-CN"/>
        </w:rPr>
        <w:t>8</w:t>
      </w:r>
      <w:r w:rsidR="0023103C" w:rsidRPr="000F1E9E">
        <w:rPr>
          <w:rFonts w:ascii="SimSun" w:hAnsi="SimSun" w:cs="SimSun" w:hint="eastAsia"/>
          <w:lang w:val="zh-CN" w:eastAsia="zh-CN"/>
        </w:rPr>
        <w:t>月</w:t>
      </w:r>
      <w:r w:rsidR="0023103C" w:rsidRPr="0023103C">
        <w:rPr>
          <w:lang w:eastAsia="zh-CN"/>
        </w:rPr>
        <w:t>30</w:t>
      </w:r>
      <w:r w:rsidR="0023103C" w:rsidRPr="000F1E9E">
        <w:rPr>
          <w:rFonts w:ascii="SimSun" w:hAnsi="SimSun" w:cs="SimSun" w:hint="eastAsia"/>
          <w:lang w:val="zh-CN" w:eastAsia="zh-CN"/>
        </w:rPr>
        <w:t>日</w:t>
      </w:r>
      <w:r w:rsidR="0023103C" w:rsidRPr="0023103C">
        <w:rPr>
          <w:rFonts w:ascii="SimSun" w:hAnsi="SimSun" w:cs="SimSun" w:hint="eastAsia"/>
          <w:lang w:eastAsia="zh-CN"/>
        </w:rPr>
        <w:t>（</w:t>
      </w:r>
      <w:r w:rsidR="0023103C" w:rsidRPr="000F1E9E">
        <w:rPr>
          <w:rFonts w:ascii="SimSun" w:hAnsi="SimSun" w:cs="SimSun" w:hint="eastAsia"/>
          <w:lang w:val="zh-CN" w:eastAsia="zh-CN"/>
        </w:rPr>
        <w:t>星期一</w:t>
      </w:r>
      <w:r w:rsidR="0023103C" w:rsidRPr="0023103C">
        <w:rPr>
          <w:rFonts w:ascii="SimSun" w:hAnsi="SimSun" w:cs="SimSun" w:hint="eastAsia"/>
          <w:lang w:eastAsia="zh-CN"/>
        </w:rPr>
        <w:t>）</w:t>
      </w:r>
      <w:r w:rsidR="0023103C" w:rsidRPr="000F1E9E">
        <w:rPr>
          <w:rFonts w:ascii="SimSun" w:hAnsi="SimSun" w:cs="SimSun" w:hint="eastAsia"/>
          <w:lang w:val="zh-CN" w:eastAsia="zh-CN"/>
        </w:rPr>
        <w:t>至</w:t>
      </w:r>
      <w:r w:rsidR="0023103C" w:rsidRPr="0023103C">
        <w:rPr>
          <w:lang w:eastAsia="zh-CN"/>
        </w:rPr>
        <w:t>9</w:t>
      </w:r>
      <w:r w:rsidR="0023103C" w:rsidRPr="000F1E9E">
        <w:rPr>
          <w:rFonts w:ascii="SimSun" w:hAnsi="SimSun" w:cs="SimSun" w:hint="eastAsia"/>
          <w:lang w:val="zh-CN" w:eastAsia="zh-CN"/>
        </w:rPr>
        <w:t>月</w:t>
      </w:r>
      <w:r w:rsidR="0023103C" w:rsidRPr="0023103C">
        <w:rPr>
          <w:lang w:eastAsia="zh-CN"/>
        </w:rPr>
        <w:t>10</w:t>
      </w:r>
      <w:r w:rsidR="0023103C" w:rsidRPr="000F1E9E">
        <w:rPr>
          <w:rFonts w:ascii="SimSun" w:hAnsi="SimSun" w:cs="SimSun" w:hint="eastAsia"/>
          <w:lang w:val="zh-CN" w:eastAsia="zh-CN"/>
        </w:rPr>
        <w:t>日</w:t>
      </w:r>
      <w:r w:rsidR="0023103C" w:rsidRPr="0023103C">
        <w:rPr>
          <w:rFonts w:ascii="SimSun" w:hAnsi="SimSun" w:cs="SimSun" w:hint="eastAsia"/>
          <w:lang w:eastAsia="zh-CN"/>
        </w:rPr>
        <w:t>（</w:t>
      </w:r>
      <w:r w:rsidR="0023103C" w:rsidRPr="000F1E9E">
        <w:rPr>
          <w:rFonts w:ascii="SimSun" w:hAnsi="SimSun" w:cs="SimSun" w:hint="eastAsia"/>
          <w:lang w:val="zh-CN" w:eastAsia="zh-CN"/>
        </w:rPr>
        <w:t>星期五</w:t>
      </w:r>
      <w:r w:rsidR="0023103C" w:rsidRPr="0023103C">
        <w:rPr>
          <w:rFonts w:ascii="SimSun" w:hAnsi="SimSun" w:cs="SimSun" w:hint="eastAsia"/>
          <w:lang w:eastAsia="zh-CN"/>
        </w:rPr>
        <w:t>）</w:t>
      </w:r>
    </w:p>
    <w:p w14:paraId="62D37C4E" w14:textId="77777777" w:rsidR="00C20470" w:rsidRDefault="00C20470" w:rsidP="00411C49">
      <w:pPr>
        <w:pStyle w:val="Reasons"/>
        <w:rPr>
          <w:lang w:eastAsia="zh-CN"/>
        </w:rPr>
      </w:pPr>
    </w:p>
    <w:p w14:paraId="6654B93D" w14:textId="77777777" w:rsidR="00C20470" w:rsidRDefault="00C20470">
      <w:pPr>
        <w:jc w:val="center"/>
      </w:pPr>
      <w:r>
        <w:t>______________</w:t>
      </w:r>
    </w:p>
    <w:sectPr w:rsidR="00C20470" w:rsidSect="00E24D59">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E01C6" w14:textId="77777777" w:rsidR="00745979" w:rsidRDefault="00745979">
      <w:r>
        <w:separator/>
      </w:r>
    </w:p>
  </w:endnote>
  <w:endnote w:type="continuationSeparator" w:id="0">
    <w:p w14:paraId="60B73E7C" w14:textId="77777777" w:rsidR="00745979" w:rsidRDefault="0074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24D59" w:rsidRPr="00784011" w14:paraId="25652288" w14:textId="77777777" w:rsidTr="00E31DCE">
      <w:trPr>
        <w:jc w:val="center"/>
      </w:trPr>
      <w:tc>
        <w:tcPr>
          <w:tcW w:w="1803" w:type="dxa"/>
          <w:vAlign w:val="center"/>
        </w:tcPr>
        <w:p w14:paraId="2E33C152" w14:textId="57CFD29A" w:rsidR="00E24D59" w:rsidRDefault="00E24D59" w:rsidP="00E24D59">
          <w:pPr>
            <w:pStyle w:val="Header"/>
            <w:jc w:val="left"/>
            <w:rPr>
              <w:noProof/>
            </w:rPr>
          </w:pPr>
        </w:p>
      </w:tc>
      <w:tc>
        <w:tcPr>
          <w:tcW w:w="8261" w:type="dxa"/>
        </w:tcPr>
        <w:p w14:paraId="128C249C" w14:textId="3EA11F1D" w:rsidR="00E24D59" w:rsidRPr="00E06FD5" w:rsidRDefault="00E24D59" w:rsidP="00E24D5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B93453">
            <w:rPr>
              <w:bCs/>
            </w:rPr>
            <w:t>4</w:t>
          </w:r>
          <w:r w:rsidRPr="00623AE3">
            <w:rPr>
              <w:bCs/>
            </w:rPr>
            <w:t>/</w:t>
          </w:r>
          <w:r w:rsidR="00D33E62">
            <w:rPr>
              <w:rFonts w:eastAsiaTheme="minorEastAsia" w:hint="eastAsia"/>
              <w:bCs/>
              <w:lang w:eastAsia="zh-CN"/>
            </w:rPr>
            <w:t>2</w:t>
          </w:r>
          <w:r w:rsidRPr="00623AE3">
            <w:rPr>
              <w:bCs/>
            </w:rPr>
            <w:t>-</w:t>
          </w:r>
          <w:r>
            <w:rPr>
              <w:bCs/>
            </w:rPr>
            <w:t>C</w:t>
          </w:r>
          <w:r>
            <w:rPr>
              <w:bCs/>
            </w:rPr>
            <w:tab/>
          </w:r>
          <w:r>
            <w:fldChar w:fldCharType="begin"/>
          </w:r>
          <w:r>
            <w:instrText>PAGE</w:instrText>
          </w:r>
          <w:r>
            <w:fldChar w:fldCharType="separate"/>
          </w:r>
          <w:r>
            <w:t>1</w:t>
          </w:r>
          <w:r>
            <w:rPr>
              <w:noProof/>
            </w:rPr>
            <w:fldChar w:fldCharType="end"/>
          </w:r>
        </w:p>
      </w:tc>
    </w:tr>
  </w:tbl>
  <w:p w14:paraId="33EA752D"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24D59" w:rsidRPr="00784011" w14:paraId="4EA587E7" w14:textId="77777777" w:rsidTr="00E31DCE">
      <w:trPr>
        <w:jc w:val="center"/>
      </w:trPr>
      <w:tc>
        <w:tcPr>
          <w:tcW w:w="1803" w:type="dxa"/>
          <w:vAlign w:val="center"/>
        </w:tcPr>
        <w:p w14:paraId="77D90C33" w14:textId="0977243F" w:rsidR="00E24D59" w:rsidRDefault="00E24D59" w:rsidP="00E24D59">
          <w:pPr>
            <w:pStyle w:val="Header"/>
            <w:jc w:val="left"/>
            <w:rPr>
              <w:noProof/>
            </w:rPr>
          </w:pPr>
          <w:r w:rsidRPr="00B93453">
            <w:rPr>
              <w:color w:val="0563C1"/>
              <w:szCs w:val="14"/>
            </w:rPr>
            <w:t>www.itu.int/council</w:t>
          </w:r>
        </w:p>
      </w:tc>
      <w:tc>
        <w:tcPr>
          <w:tcW w:w="8261" w:type="dxa"/>
        </w:tcPr>
        <w:p w14:paraId="5CB609DF" w14:textId="17A0413E" w:rsidR="00E24D59" w:rsidRPr="00E06FD5" w:rsidRDefault="00E24D59" w:rsidP="00E24D5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B93453">
            <w:rPr>
              <w:bCs/>
            </w:rPr>
            <w:t>4</w:t>
          </w:r>
          <w:r w:rsidRPr="00623AE3">
            <w:rPr>
              <w:bCs/>
            </w:rPr>
            <w:t>/</w:t>
          </w:r>
          <w:r w:rsidR="003F4155">
            <w:rPr>
              <w:rFonts w:eastAsiaTheme="minorEastAsia" w:hint="eastAsia"/>
              <w:bCs/>
              <w:lang w:eastAsia="zh-CN"/>
            </w:rPr>
            <w:t>2</w:t>
          </w:r>
          <w:r w:rsidRPr="00623AE3">
            <w:rPr>
              <w:bCs/>
            </w:rPr>
            <w:t>-</w:t>
          </w:r>
          <w:r>
            <w:rPr>
              <w:bCs/>
            </w:rPr>
            <w:t>C</w:t>
          </w:r>
          <w:r>
            <w:rPr>
              <w:bCs/>
            </w:rPr>
            <w:tab/>
          </w:r>
          <w:r>
            <w:fldChar w:fldCharType="begin"/>
          </w:r>
          <w:r>
            <w:instrText>PAGE</w:instrText>
          </w:r>
          <w:r>
            <w:fldChar w:fldCharType="separate"/>
          </w:r>
          <w:r>
            <w:t>1</w:t>
          </w:r>
          <w:r>
            <w:rPr>
              <w:noProof/>
            </w:rPr>
            <w:fldChar w:fldCharType="end"/>
          </w:r>
        </w:p>
      </w:tc>
    </w:tr>
  </w:tbl>
  <w:p w14:paraId="3F5B853B"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2BE9F" w14:textId="77777777" w:rsidR="00745979" w:rsidRDefault="00745979">
      <w:r>
        <w:t>____________________</w:t>
      </w:r>
    </w:p>
  </w:footnote>
  <w:footnote w:type="continuationSeparator" w:id="0">
    <w:p w14:paraId="6CC81E55" w14:textId="77777777" w:rsidR="00745979" w:rsidRDefault="00745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E24D59" w:rsidRPr="00784011" w14:paraId="4FC1C57A" w14:textId="77777777" w:rsidTr="00E31DCE">
      <w:trPr>
        <w:trHeight w:val="1104"/>
        <w:jc w:val="center"/>
      </w:trPr>
      <w:tc>
        <w:tcPr>
          <w:tcW w:w="4390" w:type="dxa"/>
          <w:vAlign w:val="center"/>
        </w:tcPr>
        <w:p w14:paraId="007B3524" w14:textId="4B888FB1" w:rsidR="00E24D59" w:rsidRPr="009621F8" w:rsidRDefault="00B93453" w:rsidP="00E24D59">
          <w:pPr>
            <w:pStyle w:val="Header"/>
            <w:jc w:val="left"/>
            <w:rPr>
              <w:rFonts w:ascii="Arial" w:hAnsi="Arial" w:cs="Arial"/>
              <w:b/>
              <w:bCs/>
              <w:color w:val="009CD6"/>
              <w:sz w:val="36"/>
              <w:szCs w:val="36"/>
            </w:rPr>
          </w:pPr>
          <w:bookmarkStart w:id="10" w:name="_Hlk133422111"/>
          <w:r>
            <w:rPr>
              <w:noProof/>
            </w:rPr>
            <w:drawing>
              <wp:inline distT="0" distB="0" distL="0" distR="0" wp14:anchorId="7D00D696" wp14:editId="7A28FD21">
                <wp:extent cx="1987200" cy="558000"/>
                <wp:effectExtent l="0" t="0" r="0" b="0"/>
                <wp:docPr id="1189787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200" cy="558000"/>
                        </a:xfrm>
                        <a:prstGeom prst="rect">
                          <a:avLst/>
                        </a:prstGeom>
                        <a:noFill/>
                        <a:ln>
                          <a:noFill/>
                        </a:ln>
                      </pic:spPr>
                    </pic:pic>
                  </a:graphicData>
                </a:graphic>
              </wp:inline>
            </w:drawing>
          </w:r>
        </w:p>
      </w:tc>
      <w:tc>
        <w:tcPr>
          <w:tcW w:w="5630" w:type="dxa"/>
        </w:tcPr>
        <w:p w14:paraId="11B2470D" w14:textId="77777777" w:rsidR="00E24D59" w:rsidRDefault="00E24D59" w:rsidP="00E24D59">
          <w:pPr>
            <w:pStyle w:val="Header"/>
            <w:jc w:val="right"/>
            <w:rPr>
              <w:rFonts w:ascii="Arial" w:hAnsi="Arial" w:cs="Arial"/>
              <w:b/>
              <w:bCs/>
              <w:color w:val="009CD6"/>
              <w:szCs w:val="18"/>
            </w:rPr>
          </w:pPr>
        </w:p>
        <w:p w14:paraId="7F5C6E33" w14:textId="77777777" w:rsidR="00E24D59" w:rsidRDefault="00E24D59" w:rsidP="00E24D59">
          <w:pPr>
            <w:pStyle w:val="Header"/>
            <w:jc w:val="right"/>
            <w:rPr>
              <w:rFonts w:ascii="Arial" w:hAnsi="Arial" w:cs="Arial"/>
              <w:b/>
              <w:bCs/>
              <w:color w:val="009CD6"/>
              <w:szCs w:val="18"/>
            </w:rPr>
          </w:pPr>
        </w:p>
        <w:p w14:paraId="17FC93E0"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0"/>
  <w:p w14:paraId="57C1AFA3"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30251A85" wp14:editId="1A77325E">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554E217" id="Rectangle 5" o:spid="_x0000_s1026" style="position:absolute;left:0;text-align:left;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A94A28"/>
    <w:multiLevelType w:val="hybridMultilevel"/>
    <w:tmpl w:val="976E0026"/>
    <w:lvl w:ilvl="0" w:tplc="7B76BD76">
      <w:start w:val="150"/>
      <w:numFmt w:val="bullet"/>
      <w:lvlText w:val="-"/>
      <w:lvlJc w:val="left"/>
      <w:pPr>
        <w:ind w:left="720" w:hanging="360"/>
      </w:pPr>
      <w:rPr>
        <w:rFonts w:ascii="Calibri" w:eastAsia="ヒラギノ角ゴ Pro W3"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441730"/>
    <w:multiLevelType w:val="hybridMultilevel"/>
    <w:tmpl w:val="C2E0AC4C"/>
    <w:lvl w:ilvl="0" w:tplc="63E22D5E">
      <w:start w:val="1"/>
      <w:numFmt w:val="lowerLetter"/>
      <w:lvlText w:val="%1)"/>
      <w:lvlJc w:val="left"/>
      <w:pPr>
        <w:ind w:left="360" w:hanging="360"/>
      </w:pPr>
      <w:rPr>
        <w:i/>
        <w:i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3"/>
  </w:num>
  <w:num w:numId="3" w16cid:durableId="371539808">
    <w:abstractNumId w:val="4"/>
  </w:num>
  <w:num w:numId="4" w16cid:durableId="1525828948">
    <w:abstractNumId w:val="5"/>
  </w:num>
  <w:num w:numId="5" w16cid:durableId="2033219779">
    <w:abstractNumId w:val="8"/>
  </w:num>
  <w:num w:numId="6" w16cid:durableId="349645790">
    <w:abstractNumId w:val="7"/>
  </w:num>
  <w:num w:numId="7" w16cid:durableId="1451586466">
    <w:abstractNumId w:val="2"/>
  </w:num>
  <w:num w:numId="8" w16cid:durableId="434641415">
    <w:abstractNumId w:val="1"/>
    <w:lvlOverride w:ilvl="0">
      <w:lvl w:ilvl="0" w:tplc="7B76BD76">
        <w:start w:val="150"/>
        <w:numFmt w:val="bullet"/>
        <w:lvlText w:val="-"/>
        <w:lvlJc w:val="left"/>
        <w:pPr>
          <w:ind w:left="720" w:hanging="360"/>
        </w:pPr>
        <w:rPr>
          <w:rFonts w:ascii="Calibri" w:eastAsia="ヒラギノ角ゴ Pro W3" w:hAnsi="Calibri" w:cs="Calibri" w:hint="default"/>
        </w:rPr>
      </w:lvl>
    </w:lvlOverride>
  </w:num>
  <w:num w:numId="9" w16cid:durableId="1313488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D5"/>
    <w:rsid w:val="00001B77"/>
    <w:rsid w:val="0000517A"/>
    <w:rsid w:val="00025837"/>
    <w:rsid w:val="00031E72"/>
    <w:rsid w:val="00037A22"/>
    <w:rsid w:val="000404D2"/>
    <w:rsid w:val="00074CE9"/>
    <w:rsid w:val="00083EA0"/>
    <w:rsid w:val="000853C0"/>
    <w:rsid w:val="000871EE"/>
    <w:rsid w:val="0009409E"/>
    <w:rsid w:val="000A1C21"/>
    <w:rsid w:val="000C0BC5"/>
    <w:rsid w:val="000D15EA"/>
    <w:rsid w:val="00100D84"/>
    <w:rsid w:val="00124C9D"/>
    <w:rsid w:val="0013149C"/>
    <w:rsid w:val="00157773"/>
    <w:rsid w:val="0018251A"/>
    <w:rsid w:val="00190272"/>
    <w:rsid w:val="00193244"/>
    <w:rsid w:val="00195C6C"/>
    <w:rsid w:val="00195FED"/>
    <w:rsid w:val="001A4BD6"/>
    <w:rsid w:val="001A5237"/>
    <w:rsid w:val="001B530A"/>
    <w:rsid w:val="001C2579"/>
    <w:rsid w:val="001D5A18"/>
    <w:rsid w:val="00210BD4"/>
    <w:rsid w:val="00224449"/>
    <w:rsid w:val="0023103C"/>
    <w:rsid w:val="00280EB8"/>
    <w:rsid w:val="002A6670"/>
    <w:rsid w:val="002B02AD"/>
    <w:rsid w:val="002F1F99"/>
    <w:rsid w:val="00303502"/>
    <w:rsid w:val="003103F6"/>
    <w:rsid w:val="00325C25"/>
    <w:rsid w:val="00335B24"/>
    <w:rsid w:val="003656CF"/>
    <w:rsid w:val="00372C8F"/>
    <w:rsid w:val="00380ECE"/>
    <w:rsid w:val="00393DDF"/>
    <w:rsid w:val="00397F55"/>
    <w:rsid w:val="003B4454"/>
    <w:rsid w:val="003C02D8"/>
    <w:rsid w:val="003C2E37"/>
    <w:rsid w:val="003F1415"/>
    <w:rsid w:val="003F4155"/>
    <w:rsid w:val="003F4FD7"/>
    <w:rsid w:val="0040144C"/>
    <w:rsid w:val="00403EB7"/>
    <w:rsid w:val="004238B6"/>
    <w:rsid w:val="00430BF0"/>
    <w:rsid w:val="004328FC"/>
    <w:rsid w:val="0043680F"/>
    <w:rsid w:val="00462DC7"/>
    <w:rsid w:val="0046595F"/>
    <w:rsid w:val="004672E6"/>
    <w:rsid w:val="00474ED1"/>
    <w:rsid w:val="00493085"/>
    <w:rsid w:val="004A2395"/>
    <w:rsid w:val="004A2D70"/>
    <w:rsid w:val="004A36EC"/>
    <w:rsid w:val="004A51DF"/>
    <w:rsid w:val="004D163F"/>
    <w:rsid w:val="004E4BFF"/>
    <w:rsid w:val="004E5BAD"/>
    <w:rsid w:val="004F2598"/>
    <w:rsid w:val="00504056"/>
    <w:rsid w:val="00523A4C"/>
    <w:rsid w:val="005403F7"/>
    <w:rsid w:val="00540632"/>
    <w:rsid w:val="00541CF4"/>
    <w:rsid w:val="005451E8"/>
    <w:rsid w:val="005507F2"/>
    <w:rsid w:val="005759CC"/>
    <w:rsid w:val="005A72E1"/>
    <w:rsid w:val="005C43F2"/>
    <w:rsid w:val="005C6632"/>
    <w:rsid w:val="005D1C9E"/>
    <w:rsid w:val="005F7FE5"/>
    <w:rsid w:val="00630DD5"/>
    <w:rsid w:val="00654257"/>
    <w:rsid w:val="0065435A"/>
    <w:rsid w:val="00681D1C"/>
    <w:rsid w:val="00685DDE"/>
    <w:rsid w:val="006A2DD3"/>
    <w:rsid w:val="006A5AF8"/>
    <w:rsid w:val="006C36CD"/>
    <w:rsid w:val="00700D1F"/>
    <w:rsid w:val="007205CB"/>
    <w:rsid w:val="00726073"/>
    <w:rsid w:val="00734FE8"/>
    <w:rsid w:val="007360CE"/>
    <w:rsid w:val="00745979"/>
    <w:rsid w:val="00772315"/>
    <w:rsid w:val="00775157"/>
    <w:rsid w:val="007808E7"/>
    <w:rsid w:val="007813AE"/>
    <w:rsid w:val="007855C7"/>
    <w:rsid w:val="007925A8"/>
    <w:rsid w:val="007A37DB"/>
    <w:rsid w:val="007B6DF2"/>
    <w:rsid w:val="007E189D"/>
    <w:rsid w:val="007F0210"/>
    <w:rsid w:val="007F480F"/>
    <w:rsid w:val="00806E3F"/>
    <w:rsid w:val="00811259"/>
    <w:rsid w:val="00813AA2"/>
    <w:rsid w:val="008173A3"/>
    <w:rsid w:val="008418F5"/>
    <w:rsid w:val="0086059C"/>
    <w:rsid w:val="00864589"/>
    <w:rsid w:val="00874C82"/>
    <w:rsid w:val="00890AFB"/>
    <w:rsid w:val="00890FC4"/>
    <w:rsid w:val="00895905"/>
    <w:rsid w:val="008A3294"/>
    <w:rsid w:val="008F3AB8"/>
    <w:rsid w:val="008F64AD"/>
    <w:rsid w:val="00911867"/>
    <w:rsid w:val="009164A9"/>
    <w:rsid w:val="009258CB"/>
    <w:rsid w:val="0093362E"/>
    <w:rsid w:val="0094168E"/>
    <w:rsid w:val="00944563"/>
    <w:rsid w:val="00953160"/>
    <w:rsid w:val="009625D8"/>
    <w:rsid w:val="009717D3"/>
    <w:rsid w:val="0098459B"/>
    <w:rsid w:val="00997185"/>
    <w:rsid w:val="009C2458"/>
    <w:rsid w:val="009C4A7B"/>
    <w:rsid w:val="009C6123"/>
    <w:rsid w:val="009F1E3E"/>
    <w:rsid w:val="00A07474"/>
    <w:rsid w:val="00A1213C"/>
    <w:rsid w:val="00A272FF"/>
    <w:rsid w:val="00A52665"/>
    <w:rsid w:val="00A5354B"/>
    <w:rsid w:val="00A67034"/>
    <w:rsid w:val="00A71B57"/>
    <w:rsid w:val="00AA197D"/>
    <w:rsid w:val="00AB02F0"/>
    <w:rsid w:val="00AB42C1"/>
    <w:rsid w:val="00AC516F"/>
    <w:rsid w:val="00AD172E"/>
    <w:rsid w:val="00AD6631"/>
    <w:rsid w:val="00AE195F"/>
    <w:rsid w:val="00AE2926"/>
    <w:rsid w:val="00AE38D7"/>
    <w:rsid w:val="00AF77FB"/>
    <w:rsid w:val="00B0184B"/>
    <w:rsid w:val="00B035CD"/>
    <w:rsid w:val="00B0769D"/>
    <w:rsid w:val="00B217F8"/>
    <w:rsid w:val="00B332EA"/>
    <w:rsid w:val="00B35E5B"/>
    <w:rsid w:val="00B40A53"/>
    <w:rsid w:val="00B45365"/>
    <w:rsid w:val="00B46213"/>
    <w:rsid w:val="00B46A65"/>
    <w:rsid w:val="00B60184"/>
    <w:rsid w:val="00B62D20"/>
    <w:rsid w:val="00B81E75"/>
    <w:rsid w:val="00B908B1"/>
    <w:rsid w:val="00B93453"/>
    <w:rsid w:val="00BA5D76"/>
    <w:rsid w:val="00BC6AB4"/>
    <w:rsid w:val="00BD0954"/>
    <w:rsid w:val="00BD1A5A"/>
    <w:rsid w:val="00BD7A9B"/>
    <w:rsid w:val="00BD7BE1"/>
    <w:rsid w:val="00BF416B"/>
    <w:rsid w:val="00C20470"/>
    <w:rsid w:val="00C45EB2"/>
    <w:rsid w:val="00C64E4E"/>
    <w:rsid w:val="00C66E64"/>
    <w:rsid w:val="00C761A0"/>
    <w:rsid w:val="00C762B6"/>
    <w:rsid w:val="00C85F7E"/>
    <w:rsid w:val="00C90D53"/>
    <w:rsid w:val="00C90DE4"/>
    <w:rsid w:val="00CA0B2E"/>
    <w:rsid w:val="00CA6EF7"/>
    <w:rsid w:val="00CB2CBE"/>
    <w:rsid w:val="00CD47F0"/>
    <w:rsid w:val="00CD5566"/>
    <w:rsid w:val="00CD64D7"/>
    <w:rsid w:val="00CE6EA2"/>
    <w:rsid w:val="00CE6F22"/>
    <w:rsid w:val="00CE7281"/>
    <w:rsid w:val="00CF41F6"/>
    <w:rsid w:val="00CF7D3E"/>
    <w:rsid w:val="00D02B4E"/>
    <w:rsid w:val="00D15921"/>
    <w:rsid w:val="00D21F11"/>
    <w:rsid w:val="00D33E62"/>
    <w:rsid w:val="00D36817"/>
    <w:rsid w:val="00D453EE"/>
    <w:rsid w:val="00D5666C"/>
    <w:rsid w:val="00D666BC"/>
    <w:rsid w:val="00D83542"/>
    <w:rsid w:val="00D92F45"/>
    <w:rsid w:val="00D93A3F"/>
    <w:rsid w:val="00D94637"/>
    <w:rsid w:val="00D9725C"/>
    <w:rsid w:val="00D97722"/>
    <w:rsid w:val="00DA7006"/>
    <w:rsid w:val="00DB3621"/>
    <w:rsid w:val="00DC6427"/>
    <w:rsid w:val="00DD62F5"/>
    <w:rsid w:val="00DD66A1"/>
    <w:rsid w:val="00DE196D"/>
    <w:rsid w:val="00DF30F6"/>
    <w:rsid w:val="00DF6B49"/>
    <w:rsid w:val="00E01509"/>
    <w:rsid w:val="00E067C5"/>
    <w:rsid w:val="00E068D4"/>
    <w:rsid w:val="00E24D59"/>
    <w:rsid w:val="00E265BF"/>
    <w:rsid w:val="00E378D8"/>
    <w:rsid w:val="00E37C08"/>
    <w:rsid w:val="00E43A12"/>
    <w:rsid w:val="00E65D2A"/>
    <w:rsid w:val="00E67C67"/>
    <w:rsid w:val="00E7191C"/>
    <w:rsid w:val="00E77476"/>
    <w:rsid w:val="00E8228B"/>
    <w:rsid w:val="00EC37E8"/>
    <w:rsid w:val="00ED2E09"/>
    <w:rsid w:val="00ED347D"/>
    <w:rsid w:val="00ED752D"/>
    <w:rsid w:val="00EE5706"/>
    <w:rsid w:val="00EF373D"/>
    <w:rsid w:val="00EF5F03"/>
    <w:rsid w:val="00F11595"/>
    <w:rsid w:val="00F13BC9"/>
    <w:rsid w:val="00F15AC9"/>
    <w:rsid w:val="00F20CD9"/>
    <w:rsid w:val="00F357B2"/>
    <w:rsid w:val="00F36556"/>
    <w:rsid w:val="00F705DF"/>
    <w:rsid w:val="00F70622"/>
    <w:rsid w:val="00F85624"/>
    <w:rsid w:val="00F87C05"/>
    <w:rsid w:val="00F93191"/>
    <w:rsid w:val="00F93A17"/>
    <w:rsid w:val="00F96F19"/>
    <w:rsid w:val="00FA2AF6"/>
    <w:rsid w:val="00FB073D"/>
    <w:rsid w:val="00FB771F"/>
    <w:rsid w:val="00FC5386"/>
    <w:rsid w:val="00FD2748"/>
    <w:rsid w:val="00FE0D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DB9A8"/>
  <w15:docId w15:val="{C654A07E-FE61-43B1-8EBC-940CDE16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D33E62"/>
    <w:rPr>
      <w:rFonts w:ascii="Calibri" w:hAnsi="Calibri"/>
      <w:color w:val="0070C0"/>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paragraph" w:customStyle="1" w:styleId="call0">
    <w:name w:val="call"/>
    <w:basedOn w:val="Normal"/>
    <w:next w:val="Normal"/>
    <w:rsid w:val="00A67034"/>
    <w:pPr>
      <w:keepNext/>
      <w:keepLines/>
      <w:tabs>
        <w:tab w:val="clear" w:pos="794"/>
        <w:tab w:val="clear" w:pos="1191"/>
        <w:tab w:val="clear" w:pos="1588"/>
        <w:tab w:val="clear" w:pos="1985"/>
        <w:tab w:val="left" w:pos="567"/>
        <w:tab w:val="left" w:pos="1134"/>
        <w:tab w:val="left" w:pos="1701"/>
        <w:tab w:val="left" w:pos="2268"/>
        <w:tab w:val="left" w:pos="2835"/>
      </w:tabs>
      <w:spacing w:before="160" w:after="120" w:line="280" w:lineRule="exact"/>
      <w:ind w:left="794" w:hanging="357"/>
      <w:jc w:val="both"/>
      <w:textAlignment w:val="auto"/>
    </w:pPr>
    <w:rPr>
      <w:i/>
      <w:sz w:val="21"/>
      <w:szCs w:val="10"/>
      <w:lang w:val="en-US" w:eastAsia="zh-CN"/>
    </w:rPr>
  </w:style>
  <w:style w:type="character" w:styleId="UnresolvedMention">
    <w:name w:val="Unresolved Mention"/>
    <w:basedOn w:val="DefaultParagraphFont"/>
    <w:uiPriority w:val="99"/>
    <w:semiHidden/>
    <w:unhideWhenUsed/>
    <w:rsid w:val="007F480F"/>
    <w:rPr>
      <w:color w:val="605E5C"/>
      <w:shd w:val="clear" w:color="auto" w:fill="E1DFDD"/>
    </w:rPr>
  </w:style>
  <w:style w:type="paragraph" w:customStyle="1" w:styleId="Headb">
    <w:name w:val="Head_b"/>
    <w:basedOn w:val="Normal"/>
    <w:rsid w:val="00AA197D"/>
    <w:pPr>
      <w:keepNext/>
      <w:tabs>
        <w:tab w:val="clear" w:pos="794"/>
        <w:tab w:val="clear" w:pos="1191"/>
        <w:tab w:val="clear" w:pos="1588"/>
        <w:tab w:val="clear" w:pos="1985"/>
        <w:tab w:val="left" w:pos="1134"/>
        <w:tab w:val="left" w:pos="1701"/>
        <w:tab w:val="left" w:pos="2268"/>
        <w:tab w:val="left" w:pos="2835"/>
      </w:tabs>
      <w:spacing w:after="120"/>
    </w:pPr>
    <w:rPr>
      <w:rFonts w:eastAsiaTheme="minorEastAsia"/>
      <w:b/>
      <w:bCs/>
      <w:color w:val="31849B" w:themeColor="accent5" w:themeShade="BF"/>
      <w:sz w:val="26"/>
      <w:szCs w:val="26"/>
      <w:lang w:eastAsia="zh-CN"/>
    </w:rPr>
  </w:style>
  <w:style w:type="paragraph" w:customStyle="1" w:styleId="enumlev2SimSun">
    <w:name w:val="enumlev2 + SimSun"/>
    <w:basedOn w:val="enumlev1"/>
    <w:rsid w:val="0013149C"/>
    <w:rPr>
      <w:rFonts w:ascii="SimSun" w:hAnsi="SimSun" w:cs="SimSu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council/pd/rop-e.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4-CL-C-0007/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3-C23ADD-C-0013/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u.int/md/S23-C23ADD-C-0013/en" TargetMode="External"/><Relationship Id="rId4" Type="http://schemas.openxmlformats.org/officeDocument/2006/relationships/settings" Target="settings.xml"/><Relationship Id="rId9" Type="http://schemas.openxmlformats.org/officeDocument/2006/relationships/hyperlink" Target="https://www.itu.int/en/council/Documents/basic-texts/RES-111-C.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y\AppData\Local\Microsoft\Windows\INetCache\Content.Outlook\ISBZTKHC\PC_Council23.dotx" TargetMode="External"/></Relationships>
</file>

<file path=word/theme/theme1.xml><?xml version="1.0" encoding="utf-8"?>
<a:theme xmlns:a="http://schemas.openxmlformats.org/drawingml/2006/main" name="Office Theme">
  <a:themeElements>
    <a:clrScheme name="自定义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PC_Council23.dotx</Template>
  <TotalTime>43</TotalTime>
  <Pages>4</Pages>
  <Words>1898</Words>
  <Characters>789</Characters>
  <Application>Microsoft Office Word</Application>
  <DocSecurity>0</DocSecurity>
  <Lines>6</Lines>
  <Paragraphs>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2682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ITU Council 2024</dc:subject>
  <dc:creator>Xue, Kun</dc:creator>
  <cp:keywords>C2024, C24 Council-24</cp:keywords>
  <dc:description/>
  <cp:lastModifiedBy>Zhao, Lanyi</cp:lastModifiedBy>
  <cp:revision>33</cp:revision>
  <cp:lastPrinted>2015-02-24T13:23:00Z</cp:lastPrinted>
  <dcterms:created xsi:type="dcterms:W3CDTF">2024-05-15T07:10:00Z</dcterms:created>
  <dcterms:modified xsi:type="dcterms:W3CDTF">2024-05-21T08:41:00Z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