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5320C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BC62D71" w14:textId="0F8F17E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E4492F" w:rsidRPr="00E4492F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1CC9F89B" w14:textId="59917A6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E4492F">
              <w:rPr>
                <w:b/>
                <w:lang w:val="fr-CH"/>
              </w:rPr>
              <w:t>70</w:t>
            </w:r>
            <w:r w:rsidR="002D3440">
              <w:rPr>
                <w:rFonts w:hint="eastAsia"/>
                <w:b/>
                <w:lang w:val="fr-CH" w:eastAsia="zh-CN"/>
              </w:rPr>
              <w:t>(</w:t>
            </w:r>
            <w:r w:rsidR="002D3440">
              <w:rPr>
                <w:b/>
                <w:lang w:val="fr-CH" w:eastAsia="zh-CN"/>
              </w:rPr>
              <w:t>Cor.</w:t>
            </w:r>
            <w:r w:rsidR="00332017">
              <w:rPr>
                <w:b/>
                <w:lang w:val="fr-CH" w:eastAsia="zh-CN"/>
              </w:rPr>
              <w:t>2</w:t>
            </w:r>
            <w:r w:rsidR="002D3440">
              <w:rPr>
                <w:b/>
                <w:lang w:val="fr-CH" w:eastAsia="zh-CN"/>
              </w:rPr>
              <w:t>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F4D2986" w14:textId="77777777" w:rsidTr="00E31DCE">
        <w:trPr>
          <w:cantSplit/>
        </w:trPr>
        <w:tc>
          <w:tcPr>
            <w:tcW w:w="3969" w:type="dxa"/>
            <w:vMerge/>
          </w:tcPr>
          <w:p w14:paraId="0F1C93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456554" w14:textId="48B9E700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3B3E47">
              <w:rPr>
                <w:rFonts w:hint="eastAsia"/>
                <w:b/>
                <w:lang w:eastAsia="zh-CN"/>
              </w:rPr>
              <w:t>年</w:t>
            </w:r>
            <w:r w:rsidR="002D3440">
              <w:rPr>
                <w:b/>
                <w:lang w:eastAsia="zh-CN"/>
              </w:rPr>
              <w:t>7</w:t>
            </w:r>
            <w:r w:rsidR="003B3E47">
              <w:rPr>
                <w:rFonts w:hint="eastAsia"/>
                <w:b/>
                <w:lang w:eastAsia="zh-CN"/>
              </w:rPr>
              <w:t>月</w:t>
            </w:r>
            <w:r w:rsidR="002D3440">
              <w:rPr>
                <w:b/>
                <w:lang w:eastAsia="zh-CN"/>
              </w:rPr>
              <w:t>1</w:t>
            </w:r>
            <w:r w:rsidR="00332017">
              <w:rPr>
                <w:b/>
                <w:lang w:eastAsia="zh-CN"/>
              </w:rPr>
              <w:t>7</w:t>
            </w:r>
            <w:r w:rsidR="003B3E4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E3D20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E3EC3A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E40268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45920AF8" w14:textId="77777777" w:rsidTr="00E31DCE">
        <w:trPr>
          <w:cantSplit/>
          <w:trHeight w:val="23"/>
        </w:trPr>
        <w:tc>
          <w:tcPr>
            <w:tcW w:w="3969" w:type="dxa"/>
          </w:tcPr>
          <w:p w14:paraId="0A13DA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A7270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EE25E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BB9F7E" w14:textId="2A345B39" w:rsidR="00E24D59" w:rsidRPr="00332017" w:rsidRDefault="00111F0E" w:rsidP="00E24D59">
            <w:pPr>
              <w:pStyle w:val="Source"/>
              <w:jc w:val="left"/>
              <w:rPr>
                <w:rFonts w:cstheme="minorHAnsi"/>
                <w:sz w:val="34"/>
                <w:szCs w:val="34"/>
                <w:lang w:val="ru-RU" w:eastAsia="zh-CN"/>
              </w:rPr>
            </w:pPr>
            <w:bookmarkStart w:id="5" w:name="dsource" w:colFirst="0" w:colLast="0"/>
            <w:bookmarkEnd w:id="4"/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阿尔及利亚（民主人民共和国）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布基纳法索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科特迪瓦（共和国）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（阿拉伯）埃及（共和国）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加纳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肯尼亚（共和国）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="002D3440">
              <w:rPr>
                <w:rFonts w:cstheme="minorHAnsi" w:hint="eastAsia"/>
                <w:sz w:val="34"/>
                <w:szCs w:val="34"/>
                <w:lang w:val="ru-RU" w:eastAsia="zh-CN"/>
              </w:rPr>
              <w:t>摩洛哥（王国）、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毛里求斯（共和国）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尼日利亚（联邦共和国）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="00332017">
              <w:rPr>
                <w:rFonts w:cstheme="minorHAnsi" w:hint="eastAsia"/>
                <w:sz w:val="34"/>
                <w:szCs w:val="34"/>
                <w:lang w:val="ru-RU" w:eastAsia="zh-CN"/>
              </w:rPr>
              <w:t>卢旺达（共和国）、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乌干达（共和国）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塞内加尔（共和国）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南非（共和国）</w:t>
            </w:r>
            <w:r w:rsidR="00E4492F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、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突尼斯</w:t>
            </w:r>
            <w:r w:rsidR="00E4492F" w:rsidRPr="00275003">
              <w:rPr>
                <w:rFonts w:cstheme="minorHAnsi" w:hint="eastAsia"/>
                <w:sz w:val="34"/>
                <w:szCs w:val="34"/>
                <w:lang w:val="fr-CA" w:eastAsia="zh-CN"/>
              </w:rPr>
              <w:t>和</w:t>
            </w:r>
            <w:r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津巴布韦（共和国）</w:t>
            </w:r>
            <w:r w:rsidR="00AD0617" w:rsidRPr="00275003"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15D43FD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54B5ED" w14:textId="7AC5E6C9" w:rsidR="00E24D59" w:rsidRPr="00E24D59" w:rsidRDefault="00E4492F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E4492F">
              <w:rPr>
                <w:rFonts w:ascii="SimSun" w:eastAsia="SimSun" w:hAnsi="SimSun" w:cs="Microsoft YaHei" w:hint="eastAsia"/>
                <w:lang w:eastAsia="zh-CN"/>
              </w:rPr>
              <w:t>区域性举措的</w:t>
            </w:r>
            <w:r w:rsidR="001A2F56" w:rsidRPr="001A2F56">
              <w:rPr>
                <w:rFonts w:ascii="SimSun" w:eastAsia="SimSun" w:hAnsi="SimSun" w:cs="Microsoft YaHei" w:hint="eastAsia"/>
                <w:lang w:eastAsia="zh-CN"/>
              </w:rPr>
              <w:t>资金筹措</w:t>
            </w:r>
          </w:p>
        </w:tc>
      </w:tr>
      <w:tr w:rsidR="00E24D59" w:rsidRPr="00813E5E" w14:paraId="6C1DA8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8E5F9D0" w14:textId="0DCFCE49" w:rsidR="002D3440" w:rsidRPr="00332B3D" w:rsidRDefault="009B3F5E" w:rsidP="002D3440">
            <w:pPr>
              <w:pStyle w:val="NormalWeb"/>
              <w:spacing w:before="600" w:beforeAutospacing="0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/>
                <w:color w:val="000000"/>
              </w:rPr>
              <w:tab/>
            </w:r>
            <w:r w:rsidR="002D3440" w:rsidRPr="00332B3D">
              <w:rPr>
                <w:rFonts w:ascii="SimSun" w:eastAsia="SimSun" w:hAnsi="SimSun" w:cs="SimSun" w:hint="eastAsia"/>
                <w:color w:val="000000"/>
              </w:rPr>
              <w:t>请注意，</w:t>
            </w:r>
            <w:r w:rsidR="002D3440" w:rsidRPr="00332B3D">
              <w:rPr>
                <w:rFonts w:ascii="SimSun" w:eastAsia="SimSun" w:hAnsi="SimSun" w:cs="SimSun" w:hint="eastAsia"/>
                <w:b/>
                <w:bCs/>
                <w:color w:val="000000"/>
              </w:rPr>
              <w:t>摩洛哥（王国）</w:t>
            </w:r>
            <w:r w:rsidR="00332017" w:rsidRPr="00332017">
              <w:rPr>
                <w:rFonts w:ascii="SimSun" w:eastAsia="SimSun" w:hAnsi="SimSun" w:cs="SimSun" w:hint="eastAsia"/>
                <w:color w:val="000000"/>
              </w:rPr>
              <w:t>和</w:t>
            </w:r>
            <w:r w:rsidR="00332017">
              <w:rPr>
                <w:rFonts w:ascii="SimSun" w:eastAsia="SimSun" w:hAnsi="SimSun" w:cs="SimSun" w:hint="eastAsia"/>
                <w:b/>
                <w:bCs/>
                <w:color w:val="000000"/>
              </w:rPr>
              <w:t>卢旺达（共和国）</w:t>
            </w:r>
            <w:r w:rsidR="002D3440" w:rsidRPr="00332B3D">
              <w:rPr>
                <w:rFonts w:ascii="SimSun" w:eastAsia="SimSun" w:hAnsi="SimSun" w:cs="SimSun" w:hint="eastAsia"/>
                <w:color w:val="000000"/>
              </w:rPr>
              <w:t>也是</w:t>
            </w:r>
            <w:r w:rsidR="002D3440" w:rsidRPr="009B3F5E">
              <w:rPr>
                <w:rFonts w:asciiTheme="minorHAnsi" w:hAnsiTheme="minorHAnsi" w:cstheme="minorHAnsi"/>
                <w:color w:val="000000"/>
              </w:rPr>
              <w:t>C23/70</w:t>
            </w:r>
            <w:r w:rsidR="002D3440" w:rsidRPr="00332B3D">
              <w:rPr>
                <w:rFonts w:ascii="SimSun" w:eastAsia="SimSun" w:hAnsi="SimSun" w:cs="SimSun" w:hint="eastAsia"/>
                <w:color w:val="000000"/>
              </w:rPr>
              <w:t>号文件的签署国。</w:t>
            </w:r>
          </w:p>
          <w:p w14:paraId="40656164" w14:textId="47E87C7C" w:rsidR="002D3440" w:rsidRDefault="002D3440" w:rsidP="002D3440">
            <w:pPr>
              <w:pStyle w:val="NormalWeb"/>
              <w:spacing w:before="600" w:before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SimSun" w:eastAsia="SimSun" w:hAnsi="SimSun" w:cs="SimSun" w:hint="eastAsia"/>
                <w:color w:val="000000"/>
                <w:sz w:val="27"/>
                <w:szCs w:val="27"/>
              </w:rPr>
              <w:t>_</w:t>
            </w:r>
            <w:r>
              <w:rPr>
                <w:rFonts w:ascii="SimSun" w:eastAsia="SimSun" w:hAnsi="SimSun" w:cs="SimSun"/>
                <w:color w:val="000000"/>
                <w:sz w:val="27"/>
                <w:szCs w:val="27"/>
              </w:rPr>
              <w:t>____________</w:t>
            </w:r>
          </w:p>
          <w:p w14:paraId="4B7895F5" w14:textId="123ABF18" w:rsidR="00E24D59" w:rsidRDefault="00E24D59" w:rsidP="00E31DCE">
            <w:pPr>
              <w:spacing w:after="160"/>
              <w:rPr>
                <w:lang w:eastAsia="zh-CN"/>
              </w:rPr>
            </w:pPr>
          </w:p>
        </w:tc>
      </w:tr>
      <w:bookmarkEnd w:id="2"/>
      <w:bookmarkEnd w:id="6"/>
    </w:tbl>
    <w:p w14:paraId="0C413FAF" w14:textId="436606CA" w:rsidR="00E4492F" w:rsidRPr="002B5CD7" w:rsidRDefault="00E4492F" w:rsidP="002D34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E4492F" w:rsidRPr="002B5CD7" w:rsidSect="00E2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DC2B" w14:textId="77777777" w:rsidR="00842FD9" w:rsidRDefault="00842FD9">
      <w:r>
        <w:separator/>
      </w:r>
    </w:p>
  </w:endnote>
  <w:endnote w:type="continuationSeparator" w:id="0">
    <w:p w14:paraId="45CCF1C4" w14:textId="77777777" w:rsidR="00842FD9" w:rsidRDefault="0084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4645" w14:textId="77777777" w:rsidR="00E4492F" w:rsidRDefault="00E44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3C3D032B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9A67C4">
            <w:rPr>
              <w:noProof/>
            </w:rPr>
            <w:t>5</w:t>
          </w:r>
          <w:r w:rsidR="00C0408A">
            <w:rPr>
              <w:noProof/>
            </w:rPr>
            <w:t>324</w:t>
          </w:r>
        </w:p>
      </w:tc>
      <w:tc>
        <w:tcPr>
          <w:tcW w:w="8261" w:type="dxa"/>
        </w:tcPr>
        <w:p w14:paraId="4CD75CBE" w14:textId="7F497B73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0408A">
            <w:rPr>
              <w:bCs/>
            </w:rPr>
            <w:t>70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77777777" w:rsidR="00B40A53" w:rsidRPr="00E24D59" w:rsidRDefault="00B40A53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332017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6B95CDA8" w:rsidR="00E24D59" w:rsidRPr="00E06FD5" w:rsidRDefault="00E24D59" w:rsidP="00E24D5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4492F">
            <w:rPr>
              <w:bCs/>
            </w:rPr>
            <w:t>70</w:t>
          </w:r>
          <w:r w:rsidR="002D3440">
            <w:rPr>
              <w:bCs/>
            </w:rPr>
            <w:t>(Cor.</w:t>
          </w:r>
          <w:r w:rsidR="00332017">
            <w:rPr>
              <w:bCs/>
            </w:rPr>
            <w:t>2</w:t>
          </w:r>
          <w:r w:rsidR="002D3440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5686" w14:textId="77777777" w:rsidR="00842FD9" w:rsidRDefault="00842FD9">
      <w:r>
        <w:t>____________________</w:t>
      </w:r>
    </w:p>
  </w:footnote>
  <w:footnote w:type="continuationSeparator" w:id="0">
    <w:p w14:paraId="618BC137" w14:textId="77777777" w:rsidR="00842FD9" w:rsidRDefault="0084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F2FC" w14:textId="77777777" w:rsidR="00E4492F" w:rsidRDefault="00E44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E87F" w14:textId="77777777" w:rsidR="00E4492F" w:rsidRDefault="00E44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4"/>
  </w:num>
  <w:num w:numId="3" w16cid:durableId="371539808">
    <w:abstractNumId w:val="5"/>
  </w:num>
  <w:num w:numId="4" w16cid:durableId="1525828948">
    <w:abstractNumId w:val="6"/>
  </w:num>
  <w:num w:numId="5" w16cid:durableId="2033219779">
    <w:abstractNumId w:val="8"/>
  </w:num>
  <w:num w:numId="6" w16cid:durableId="349645790">
    <w:abstractNumId w:val="7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310E7"/>
    <w:rsid w:val="00031E72"/>
    <w:rsid w:val="000404D2"/>
    <w:rsid w:val="00045E6F"/>
    <w:rsid w:val="00061A2D"/>
    <w:rsid w:val="000853C0"/>
    <w:rsid w:val="0009409E"/>
    <w:rsid w:val="00095B60"/>
    <w:rsid w:val="000A1C21"/>
    <w:rsid w:val="000A2ECF"/>
    <w:rsid w:val="000C0BC5"/>
    <w:rsid w:val="000D15EA"/>
    <w:rsid w:val="00100D84"/>
    <w:rsid w:val="0010393A"/>
    <w:rsid w:val="00105208"/>
    <w:rsid w:val="00111F0E"/>
    <w:rsid w:val="00124C9D"/>
    <w:rsid w:val="001321C0"/>
    <w:rsid w:val="0014559C"/>
    <w:rsid w:val="00151797"/>
    <w:rsid w:val="00157773"/>
    <w:rsid w:val="00180FF3"/>
    <w:rsid w:val="0018251A"/>
    <w:rsid w:val="00190272"/>
    <w:rsid w:val="00193244"/>
    <w:rsid w:val="00195C6C"/>
    <w:rsid w:val="00195FED"/>
    <w:rsid w:val="001A2F56"/>
    <w:rsid w:val="001A4BD6"/>
    <w:rsid w:val="001D11CC"/>
    <w:rsid w:val="001D5A18"/>
    <w:rsid w:val="001E722E"/>
    <w:rsid w:val="00223A61"/>
    <w:rsid w:val="00263B65"/>
    <w:rsid w:val="00275003"/>
    <w:rsid w:val="00280EB8"/>
    <w:rsid w:val="002940D4"/>
    <w:rsid w:val="002A6670"/>
    <w:rsid w:val="002B3DA6"/>
    <w:rsid w:val="002B455D"/>
    <w:rsid w:val="002C52E4"/>
    <w:rsid w:val="002D3440"/>
    <w:rsid w:val="002D5400"/>
    <w:rsid w:val="002E7AB9"/>
    <w:rsid w:val="00303502"/>
    <w:rsid w:val="00325C25"/>
    <w:rsid w:val="00332017"/>
    <w:rsid w:val="00332B3D"/>
    <w:rsid w:val="00372C8F"/>
    <w:rsid w:val="00380726"/>
    <w:rsid w:val="00380ECE"/>
    <w:rsid w:val="00393DDF"/>
    <w:rsid w:val="00397F55"/>
    <w:rsid w:val="003B3E47"/>
    <w:rsid w:val="003B4454"/>
    <w:rsid w:val="003C2E37"/>
    <w:rsid w:val="003F1415"/>
    <w:rsid w:val="003F4721"/>
    <w:rsid w:val="0040144C"/>
    <w:rsid w:val="00403EB7"/>
    <w:rsid w:val="00430BF0"/>
    <w:rsid w:val="004672E6"/>
    <w:rsid w:val="00474ED1"/>
    <w:rsid w:val="004831D8"/>
    <w:rsid w:val="00493085"/>
    <w:rsid w:val="004A36EC"/>
    <w:rsid w:val="004D163F"/>
    <w:rsid w:val="004E3C3D"/>
    <w:rsid w:val="004E4BFF"/>
    <w:rsid w:val="004F2598"/>
    <w:rsid w:val="0050270E"/>
    <w:rsid w:val="005403F7"/>
    <w:rsid w:val="00540632"/>
    <w:rsid w:val="00541CF4"/>
    <w:rsid w:val="005451E8"/>
    <w:rsid w:val="005503B5"/>
    <w:rsid w:val="005507F2"/>
    <w:rsid w:val="00550895"/>
    <w:rsid w:val="0055490C"/>
    <w:rsid w:val="005759CC"/>
    <w:rsid w:val="005A72E1"/>
    <w:rsid w:val="005C6632"/>
    <w:rsid w:val="005D1C9E"/>
    <w:rsid w:val="005D68D6"/>
    <w:rsid w:val="00654257"/>
    <w:rsid w:val="0065435A"/>
    <w:rsid w:val="006A2DD3"/>
    <w:rsid w:val="006A5AF8"/>
    <w:rsid w:val="006B1A92"/>
    <w:rsid w:val="006C36CD"/>
    <w:rsid w:val="006C637E"/>
    <w:rsid w:val="006C6EB4"/>
    <w:rsid w:val="006D70E3"/>
    <w:rsid w:val="006E5039"/>
    <w:rsid w:val="006E79E5"/>
    <w:rsid w:val="00700D1F"/>
    <w:rsid w:val="0070191A"/>
    <w:rsid w:val="007156DD"/>
    <w:rsid w:val="007205CB"/>
    <w:rsid w:val="00726073"/>
    <w:rsid w:val="00726A99"/>
    <w:rsid w:val="00734FE8"/>
    <w:rsid w:val="007360CE"/>
    <w:rsid w:val="00772315"/>
    <w:rsid w:val="00775157"/>
    <w:rsid w:val="007813AE"/>
    <w:rsid w:val="00795C4B"/>
    <w:rsid w:val="007A37DB"/>
    <w:rsid w:val="007B3154"/>
    <w:rsid w:val="007D6609"/>
    <w:rsid w:val="007E189D"/>
    <w:rsid w:val="007F7B69"/>
    <w:rsid w:val="00807D0D"/>
    <w:rsid w:val="00811259"/>
    <w:rsid w:val="00813AA2"/>
    <w:rsid w:val="008173A3"/>
    <w:rsid w:val="008376B8"/>
    <w:rsid w:val="008418F5"/>
    <w:rsid w:val="00842FD9"/>
    <w:rsid w:val="0086059C"/>
    <w:rsid w:val="00864589"/>
    <w:rsid w:val="00890AFB"/>
    <w:rsid w:val="00890FC4"/>
    <w:rsid w:val="00895905"/>
    <w:rsid w:val="008B76C7"/>
    <w:rsid w:val="008C0AE6"/>
    <w:rsid w:val="00911867"/>
    <w:rsid w:val="009164A9"/>
    <w:rsid w:val="0091793F"/>
    <w:rsid w:val="009258CB"/>
    <w:rsid w:val="0092762D"/>
    <w:rsid w:val="0093362E"/>
    <w:rsid w:val="00944563"/>
    <w:rsid w:val="00951EAE"/>
    <w:rsid w:val="009521DB"/>
    <w:rsid w:val="00953160"/>
    <w:rsid w:val="009625D8"/>
    <w:rsid w:val="00974A2A"/>
    <w:rsid w:val="0098459B"/>
    <w:rsid w:val="00984A37"/>
    <w:rsid w:val="00997185"/>
    <w:rsid w:val="009A67C4"/>
    <w:rsid w:val="009B3F5E"/>
    <w:rsid w:val="009C2458"/>
    <w:rsid w:val="009C4A7B"/>
    <w:rsid w:val="009C6123"/>
    <w:rsid w:val="009F1E3E"/>
    <w:rsid w:val="00A1213C"/>
    <w:rsid w:val="00A272FF"/>
    <w:rsid w:val="00A303FE"/>
    <w:rsid w:val="00A4140B"/>
    <w:rsid w:val="00A45630"/>
    <w:rsid w:val="00A5354B"/>
    <w:rsid w:val="00A66162"/>
    <w:rsid w:val="00A71B57"/>
    <w:rsid w:val="00AB0760"/>
    <w:rsid w:val="00AB42C1"/>
    <w:rsid w:val="00AB7815"/>
    <w:rsid w:val="00AC516F"/>
    <w:rsid w:val="00AD0617"/>
    <w:rsid w:val="00AE1009"/>
    <w:rsid w:val="00AE195F"/>
    <w:rsid w:val="00AE2926"/>
    <w:rsid w:val="00B0184B"/>
    <w:rsid w:val="00B035CD"/>
    <w:rsid w:val="00B0769D"/>
    <w:rsid w:val="00B16E7A"/>
    <w:rsid w:val="00B16F0D"/>
    <w:rsid w:val="00B217F8"/>
    <w:rsid w:val="00B22591"/>
    <w:rsid w:val="00B241FF"/>
    <w:rsid w:val="00B332EA"/>
    <w:rsid w:val="00B37D08"/>
    <w:rsid w:val="00B40A53"/>
    <w:rsid w:val="00B45365"/>
    <w:rsid w:val="00B46A65"/>
    <w:rsid w:val="00B60184"/>
    <w:rsid w:val="00B62D20"/>
    <w:rsid w:val="00B81E75"/>
    <w:rsid w:val="00B97DB3"/>
    <w:rsid w:val="00BD1A5A"/>
    <w:rsid w:val="00BD7A9B"/>
    <w:rsid w:val="00BD7BE1"/>
    <w:rsid w:val="00BF416B"/>
    <w:rsid w:val="00C0408A"/>
    <w:rsid w:val="00C64E4E"/>
    <w:rsid w:val="00C66E64"/>
    <w:rsid w:val="00C761A0"/>
    <w:rsid w:val="00C85F7E"/>
    <w:rsid w:val="00C90D53"/>
    <w:rsid w:val="00C9201B"/>
    <w:rsid w:val="00CA0B2E"/>
    <w:rsid w:val="00CA26C2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38AD"/>
    <w:rsid w:val="00D94637"/>
    <w:rsid w:val="00D9725C"/>
    <w:rsid w:val="00DA50BA"/>
    <w:rsid w:val="00DA7006"/>
    <w:rsid w:val="00DB3621"/>
    <w:rsid w:val="00DC6427"/>
    <w:rsid w:val="00DD66A1"/>
    <w:rsid w:val="00DE196D"/>
    <w:rsid w:val="00DF6B49"/>
    <w:rsid w:val="00E01671"/>
    <w:rsid w:val="00E067C5"/>
    <w:rsid w:val="00E15A28"/>
    <w:rsid w:val="00E24D59"/>
    <w:rsid w:val="00E24FB0"/>
    <w:rsid w:val="00E265BF"/>
    <w:rsid w:val="00E27CBB"/>
    <w:rsid w:val="00E31C34"/>
    <w:rsid w:val="00E378D8"/>
    <w:rsid w:val="00E43A12"/>
    <w:rsid w:val="00E4492F"/>
    <w:rsid w:val="00E526E1"/>
    <w:rsid w:val="00E67C67"/>
    <w:rsid w:val="00E7139A"/>
    <w:rsid w:val="00E77476"/>
    <w:rsid w:val="00E8228B"/>
    <w:rsid w:val="00E827D9"/>
    <w:rsid w:val="00EA3796"/>
    <w:rsid w:val="00ED1206"/>
    <w:rsid w:val="00ED61B5"/>
    <w:rsid w:val="00EE5706"/>
    <w:rsid w:val="00EF373D"/>
    <w:rsid w:val="00EF3946"/>
    <w:rsid w:val="00F00EF9"/>
    <w:rsid w:val="00F11595"/>
    <w:rsid w:val="00F13BC9"/>
    <w:rsid w:val="00F357B2"/>
    <w:rsid w:val="00F36556"/>
    <w:rsid w:val="00F51574"/>
    <w:rsid w:val="00F705DF"/>
    <w:rsid w:val="00F70622"/>
    <w:rsid w:val="00F73704"/>
    <w:rsid w:val="00F85624"/>
    <w:rsid w:val="00F87C05"/>
    <w:rsid w:val="00F93191"/>
    <w:rsid w:val="00F93A17"/>
    <w:rsid w:val="00FA2AF6"/>
    <w:rsid w:val="00FB073D"/>
    <w:rsid w:val="00FB2D61"/>
    <w:rsid w:val="00FB771F"/>
    <w:rsid w:val="00FC5386"/>
    <w:rsid w:val="00FD48E5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2D34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Financing of Regional initiatives</dc:title>
  <dc:subject>Council 2023</dc:subject>
  <dc:creator>Li, Jianying</dc:creator>
  <cp:keywords>C2023, C23, Council-23</cp:keywords>
  <dc:description/>
  <cp:lastModifiedBy>Xue, Kun</cp:lastModifiedBy>
  <cp:revision>3</cp:revision>
  <cp:lastPrinted>2015-02-24T13:23:00Z</cp:lastPrinted>
  <dcterms:created xsi:type="dcterms:W3CDTF">2023-07-17T17:19:00Z</dcterms:created>
  <dcterms:modified xsi:type="dcterms:W3CDTF">2023-07-17T17:20:00Z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