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2C5CC43D" w14:textId="77777777" w:rsidTr="00F363FE">
        <w:tc>
          <w:tcPr>
            <w:tcW w:w="6512" w:type="dxa"/>
          </w:tcPr>
          <w:p w14:paraId="13DBA99C" w14:textId="3DF75333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3961BE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3961BE">
              <w:rPr>
                <w:b/>
                <w:bCs/>
                <w:lang w:bidi="ar-EG"/>
              </w:rPr>
              <w:t>PL 3</w:t>
            </w:r>
          </w:p>
        </w:tc>
        <w:tc>
          <w:tcPr>
            <w:tcW w:w="3117" w:type="dxa"/>
          </w:tcPr>
          <w:p w14:paraId="6D0678FF" w14:textId="0024C80E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C23/</w:t>
            </w:r>
            <w:r w:rsidR="003961BE">
              <w:rPr>
                <w:b/>
                <w:bCs/>
                <w:lang w:bidi="ar-EG"/>
              </w:rPr>
              <w:t>66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693F1E33" w14:textId="77777777" w:rsidTr="00F363FE">
        <w:tc>
          <w:tcPr>
            <w:tcW w:w="6512" w:type="dxa"/>
          </w:tcPr>
          <w:p w14:paraId="7DE1221C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40E69717" w14:textId="1FEC2621" w:rsidR="007B0AA0" w:rsidRPr="007B0AA0" w:rsidRDefault="003961BE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23 يونيو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5578773E" w14:textId="77777777" w:rsidTr="00F363FE">
        <w:tc>
          <w:tcPr>
            <w:tcW w:w="6512" w:type="dxa"/>
          </w:tcPr>
          <w:p w14:paraId="35768A5B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1FA69A41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46166998" w14:textId="77777777" w:rsidTr="00F363FE">
        <w:tc>
          <w:tcPr>
            <w:tcW w:w="6512" w:type="dxa"/>
          </w:tcPr>
          <w:p w14:paraId="0983783E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13A89986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2AAAE322" w14:textId="77777777" w:rsidTr="00EE7446">
        <w:tc>
          <w:tcPr>
            <w:tcW w:w="9629" w:type="dxa"/>
            <w:gridSpan w:val="2"/>
          </w:tcPr>
          <w:p w14:paraId="64DDC3BC" w14:textId="7391374F" w:rsidR="007B0AA0" w:rsidRDefault="00122B37" w:rsidP="007B0AA0">
            <w:pPr>
              <w:pStyle w:val="Source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مساهمة من</w:t>
            </w:r>
            <w:r w:rsidR="003961BE">
              <w:rPr>
                <w:rFonts w:hint="cs"/>
                <w:rtl/>
                <w:lang w:bidi="ar-EG"/>
              </w:rPr>
              <w:t xml:space="preserve"> أستراليا وكندا والولايات المتحدة الأمريكية</w:t>
            </w:r>
          </w:p>
        </w:tc>
      </w:tr>
      <w:tr w:rsidR="007B0AA0" w14:paraId="1D5D1B9C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78D84F0A" w14:textId="340E0D83" w:rsidR="007B0AA0" w:rsidRDefault="00122B37" w:rsidP="007B0AA0">
            <w:pPr>
              <w:pStyle w:val="Subtitle0"/>
            </w:pPr>
            <w:r>
              <w:rPr>
                <w:rFonts w:hint="cs"/>
                <w:rtl/>
              </w:rPr>
              <w:t xml:space="preserve">مشروع اختصاصات فريق الخبراء المعني باستعراض لوائح الاتصالات الدولية </w:t>
            </w:r>
            <w:r>
              <w:t>(EG-ITR)</w:t>
            </w:r>
          </w:p>
        </w:tc>
      </w:tr>
      <w:tr w:rsidR="007B0AA0" w14:paraId="2D878BD5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F8F595" w14:textId="2F06BC84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الغرض</w:t>
            </w:r>
          </w:p>
          <w:p w14:paraId="44F21AAA" w14:textId="3CD71C12" w:rsidR="007B0AA0" w:rsidRPr="00122B37" w:rsidRDefault="00122B37" w:rsidP="007B0AA0">
            <w:pPr>
              <w:rPr>
                <w:rtl/>
                <w:lang w:val="en"/>
              </w:rPr>
            </w:pPr>
            <w:r w:rsidRPr="00122B37">
              <w:rPr>
                <w:rtl/>
                <w:lang w:val="en" w:bidi="ar"/>
              </w:rPr>
              <w:t xml:space="preserve">تقدم أستراليا وكندا والولايات المتحدة الأمريكية هذه </w:t>
            </w:r>
            <w:r>
              <w:rPr>
                <w:rFonts w:hint="cs"/>
                <w:rtl/>
                <w:lang w:val="en" w:bidi="ar"/>
              </w:rPr>
              <w:t>المساهمة</w:t>
            </w:r>
            <w:r>
              <w:rPr>
                <w:lang w:val="en" w:bidi="ar"/>
              </w:rPr>
              <w:t xml:space="preserve"> </w:t>
            </w:r>
            <w:r w:rsidRPr="00122B37">
              <w:rPr>
                <w:rtl/>
                <w:lang w:val="en" w:bidi="ar"/>
              </w:rPr>
              <w:t xml:space="preserve">كأساس لمناقشة اختصاصات فريق الخبراء المعني بلوائح الاتصالات الدولية الذي </w:t>
            </w:r>
            <w:r>
              <w:rPr>
                <w:rFonts w:hint="cs"/>
                <w:rtl/>
                <w:lang w:val="en" w:bidi="ar"/>
              </w:rPr>
              <w:t>سيشكله</w:t>
            </w:r>
            <w:r w:rsidRPr="00122B37">
              <w:rPr>
                <w:rtl/>
                <w:lang w:val="en" w:bidi="ar"/>
              </w:rPr>
              <w:t xml:space="preserve"> المجلس </w:t>
            </w:r>
            <w:r>
              <w:rPr>
                <w:rFonts w:hint="cs"/>
                <w:rtl/>
                <w:lang w:val="en" w:bidi="ar"/>
              </w:rPr>
              <w:t>بناءً</w:t>
            </w:r>
            <w:r w:rsidRPr="00122B37">
              <w:rPr>
                <w:rtl/>
                <w:lang w:val="en" w:bidi="ar"/>
              </w:rPr>
              <w:t xml:space="preserve"> على </w:t>
            </w:r>
            <w:r>
              <w:rPr>
                <w:rFonts w:hint="cs"/>
                <w:rtl/>
                <w:lang w:val="en" w:bidi="ar"/>
              </w:rPr>
              <w:t>التكليفات الواردة في</w:t>
            </w:r>
            <w:r w:rsidRPr="00122B37">
              <w:rPr>
                <w:rtl/>
                <w:lang w:val="en" w:bidi="ar"/>
              </w:rPr>
              <w:t xml:space="preserve"> القرار 146 (المرا</w:t>
            </w:r>
            <w:r w:rsidR="00D90C05">
              <w:rPr>
                <w:rFonts w:hint="cs"/>
                <w:rtl/>
                <w:lang w:val="en" w:bidi="ar"/>
              </w:rPr>
              <w:t>جَ</w:t>
            </w:r>
            <w:r w:rsidRPr="00122B37">
              <w:rPr>
                <w:rtl/>
                <w:lang w:val="en" w:bidi="ar"/>
              </w:rPr>
              <w:t>ع في بوخارست، 2022) لمؤتمر المندوبين المفوضين</w:t>
            </w:r>
            <w:r w:rsidRPr="00122B37">
              <w:rPr>
                <w:lang w:val="en" w:bidi="ar"/>
              </w:rPr>
              <w:t>.</w:t>
            </w:r>
          </w:p>
          <w:p w14:paraId="16F5B4D1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6B266D38" w14:textId="05AF2824" w:rsidR="007B0AA0" w:rsidRDefault="00122B37" w:rsidP="003961B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يُدعى المجلس إلى </w:t>
            </w:r>
            <w:r w:rsidRPr="00122B37">
              <w:rPr>
                <w:rFonts w:hint="cs"/>
                <w:b/>
                <w:bCs/>
                <w:rtl/>
              </w:rPr>
              <w:t>مناقشة</w:t>
            </w:r>
            <w:r>
              <w:rPr>
                <w:rFonts w:hint="cs"/>
                <w:rtl/>
              </w:rPr>
              <w:t xml:space="preserve"> اختصاصات </w:t>
            </w:r>
            <w:r w:rsidRPr="00122B37">
              <w:rPr>
                <w:rtl/>
                <w:lang w:val="en" w:bidi="ar"/>
              </w:rPr>
              <w:t>فريق الخبراء المعني بلوائح الاتصالات الدولية</w:t>
            </w:r>
            <w:r>
              <w:rPr>
                <w:rFonts w:hint="cs"/>
                <w:rtl/>
                <w:lang w:val="en" w:bidi="ar"/>
              </w:rPr>
              <w:t xml:space="preserve"> </w:t>
            </w:r>
            <w:r w:rsidRPr="00122B37">
              <w:rPr>
                <w:rFonts w:hint="cs"/>
                <w:b/>
                <w:bCs/>
                <w:rtl/>
                <w:lang w:val="en" w:bidi="ar"/>
              </w:rPr>
              <w:t>واعتمادها</w:t>
            </w:r>
            <w:r>
              <w:rPr>
                <w:rFonts w:hint="cs"/>
                <w:rtl/>
                <w:lang w:val="en" w:bidi="ar"/>
              </w:rPr>
              <w:t>.</w:t>
            </w:r>
          </w:p>
          <w:p w14:paraId="0000D1CC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3A7D228D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21711535" w14:textId="30B7792F" w:rsidR="007B0AA0" w:rsidRDefault="00C5742A" w:rsidP="007B0AA0">
            <w:pPr>
              <w:rPr>
                <w:rtl/>
              </w:rPr>
            </w:pPr>
            <w:hyperlink r:id="rId8" w:history="1">
              <w:r w:rsidR="003961BE" w:rsidRPr="003961BE">
                <w:rPr>
                  <w:rStyle w:val="Hyperlink"/>
                  <w:rFonts w:hint="cs"/>
                  <w:rtl/>
                </w:rPr>
                <w:t>القرار 146</w:t>
              </w:r>
            </w:hyperlink>
            <w:r w:rsidR="003961BE">
              <w:rPr>
                <w:rFonts w:hint="cs"/>
                <w:rtl/>
              </w:rPr>
              <w:t xml:space="preserve"> (المراجَع في بوخارست، 2022) لمؤتمر المندوبين المفوضين</w:t>
            </w:r>
          </w:p>
          <w:p w14:paraId="6DA351D7" w14:textId="4F1D8014" w:rsidR="003961BE" w:rsidRDefault="00C5742A" w:rsidP="003D2001">
            <w:pPr>
              <w:spacing w:after="120"/>
              <w:rPr>
                <w:rtl/>
              </w:rPr>
            </w:pPr>
            <w:hyperlink r:id="rId9" w:history="1">
              <w:r w:rsidR="003961BE" w:rsidRPr="003961BE">
                <w:rPr>
                  <w:rStyle w:val="Hyperlink"/>
                  <w:rFonts w:hint="cs"/>
                  <w:rtl/>
                </w:rPr>
                <w:t>القرار 1379</w:t>
              </w:r>
            </w:hyperlink>
            <w:r w:rsidR="003961BE">
              <w:rPr>
                <w:rFonts w:hint="cs"/>
                <w:rtl/>
              </w:rPr>
              <w:t xml:space="preserve"> الصادر عن المجلس (</w:t>
            </w:r>
            <w:r w:rsidR="00122B37">
              <w:rPr>
                <w:rFonts w:hint="cs"/>
                <w:rtl/>
              </w:rPr>
              <w:t>سيتم إلغاؤه</w:t>
            </w:r>
            <w:r w:rsidR="003961BE">
              <w:rPr>
                <w:rFonts w:hint="cs"/>
                <w:rtl/>
              </w:rPr>
              <w:t>)</w:t>
            </w:r>
          </w:p>
        </w:tc>
      </w:tr>
    </w:tbl>
    <w:p w14:paraId="440C456B" w14:textId="77777777" w:rsidR="00E61BE8" w:rsidRDefault="00E61BE8" w:rsidP="00E61BE8">
      <w:pPr>
        <w:rPr>
          <w:rtl/>
          <w:lang w:bidi="ar-EG"/>
        </w:rPr>
      </w:pPr>
    </w:p>
    <w:p w14:paraId="25CFE7F3" w14:textId="77777777" w:rsidR="00F50E3F" w:rsidRDefault="00F50E3F" w:rsidP="003961BE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57BFACE0" w14:textId="7709932E" w:rsidR="003961BE" w:rsidRDefault="003961BE" w:rsidP="003961BE">
      <w:pPr>
        <w:pStyle w:val="ResNo"/>
        <w:rPr>
          <w:rtl/>
        </w:rPr>
      </w:pPr>
      <w:r>
        <w:rPr>
          <w:rFonts w:hint="cs"/>
          <w:rtl/>
        </w:rPr>
        <w:lastRenderedPageBreak/>
        <w:t xml:space="preserve">مشروع القرار الجديد </w:t>
      </w:r>
      <w:r>
        <w:rPr>
          <w:rFonts w:hint="cs"/>
          <w:rtl/>
          <w:lang w:bidi="ar-SY"/>
        </w:rPr>
        <w:t>[...]</w:t>
      </w:r>
    </w:p>
    <w:p w14:paraId="1EAC2859" w14:textId="77777777" w:rsidR="003961BE" w:rsidRDefault="003961BE" w:rsidP="003961BE">
      <w:pPr>
        <w:pStyle w:val="Restitle"/>
        <w:rPr>
          <w:lang w:bidi="ar-EG"/>
        </w:rPr>
      </w:pPr>
      <w:r w:rsidRPr="00E47D65">
        <w:rPr>
          <w:rFonts w:hint="cs"/>
          <w:rtl/>
        </w:rPr>
        <w:t>فريق</w:t>
      </w:r>
      <w:r w:rsidRPr="00E47D65">
        <w:rPr>
          <w:rtl/>
        </w:rPr>
        <w:t xml:space="preserve"> </w:t>
      </w:r>
      <w:r w:rsidRPr="00E47D65">
        <w:rPr>
          <w:rFonts w:hint="cs"/>
          <w:rtl/>
        </w:rPr>
        <w:t>الخبراء</w:t>
      </w:r>
      <w:r w:rsidRPr="00E47D65">
        <w:rPr>
          <w:rtl/>
        </w:rPr>
        <w:t xml:space="preserve"> </w:t>
      </w:r>
      <w:r w:rsidRPr="00E47D65">
        <w:rPr>
          <w:rFonts w:hint="cs"/>
          <w:rtl/>
        </w:rPr>
        <w:t>المعني</w:t>
      </w:r>
      <w:r w:rsidRPr="00E47D65">
        <w:rPr>
          <w:rtl/>
        </w:rPr>
        <w:t xml:space="preserve"> </w:t>
      </w:r>
      <w:r w:rsidRPr="00E47D65">
        <w:rPr>
          <w:rFonts w:hint="cs"/>
          <w:rtl/>
        </w:rPr>
        <w:t>بلوائح</w:t>
      </w:r>
      <w:r w:rsidRPr="00E47D65">
        <w:rPr>
          <w:rtl/>
        </w:rPr>
        <w:t xml:space="preserve"> </w:t>
      </w:r>
      <w:r w:rsidRPr="00E47D65">
        <w:rPr>
          <w:rFonts w:hint="cs"/>
          <w:rtl/>
        </w:rPr>
        <w:t>الاتصالات</w:t>
      </w:r>
      <w:r w:rsidRPr="00E47D65">
        <w:rPr>
          <w:rtl/>
        </w:rPr>
        <w:t xml:space="preserve"> </w:t>
      </w:r>
      <w:r w:rsidRPr="00E47D65">
        <w:rPr>
          <w:rFonts w:hint="cs"/>
          <w:rtl/>
        </w:rPr>
        <w:t>الدولية</w:t>
      </w:r>
      <w:r w:rsidRPr="00E47D65">
        <w:rPr>
          <w:rtl/>
        </w:rPr>
        <w:t xml:space="preserve"> </w:t>
      </w:r>
      <w:r w:rsidRPr="00E47D65">
        <w:rPr>
          <w:lang w:bidi="ar-EG"/>
        </w:rPr>
        <w:t>(EG-ITR)</w:t>
      </w:r>
    </w:p>
    <w:p w14:paraId="4D94999A" w14:textId="24D0E873" w:rsidR="003961BE" w:rsidRPr="0054719D" w:rsidRDefault="003961BE" w:rsidP="003961BE">
      <w:pPr>
        <w:pStyle w:val="Normalaftertitle"/>
        <w:rPr>
          <w:rtl/>
        </w:rPr>
      </w:pPr>
      <w:r w:rsidRPr="0054719D">
        <w:rPr>
          <w:rtl/>
        </w:rPr>
        <w:t>إن مجلس</w:t>
      </w:r>
      <w:r>
        <w:rPr>
          <w:rFonts w:hint="cs"/>
          <w:rtl/>
        </w:rPr>
        <w:t xml:space="preserve"> الاتحاد</w:t>
      </w:r>
      <w:r w:rsidR="00122B37">
        <w:rPr>
          <w:rFonts w:hint="cs"/>
          <w:rtl/>
        </w:rPr>
        <w:t xml:space="preserve"> الدولي للاتصالات</w:t>
      </w:r>
      <w:r w:rsidRPr="0054719D">
        <w:rPr>
          <w:rtl/>
        </w:rPr>
        <w:t>،</w:t>
      </w:r>
    </w:p>
    <w:p w14:paraId="58D5766C" w14:textId="77777777" w:rsidR="003961BE" w:rsidRPr="0054719D" w:rsidRDefault="003961BE" w:rsidP="003961BE">
      <w:pPr>
        <w:pStyle w:val="Call"/>
        <w:rPr>
          <w:rtl/>
        </w:rPr>
      </w:pPr>
      <w:r w:rsidRPr="0054719D">
        <w:rPr>
          <w:rtl/>
        </w:rPr>
        <w:t xml:space="preserve">إذ </w:t>
      </w:r>
      <w:r w:rsidRPr="0054719D">
        <w:rPr>
          <w:rFonts w:hint="cs"/>
          <w:rtl/>
        </w:rPr>
        <w:t>يضع في اعتباره</w:t>
      </w:r>
    </w:p>
    <w:p w14:paraId="102CE009" w14:textId="77777777" w:rsidR="003961BE" w:rsidRPr="0054719D" w:rsidRDefault="003961BE" w:rsidP="003961BE">
      <w:pPr>
        <w:rPr>
          <w:rtl/>
        </w:rPr>
      </w:pPr>
      <w:r w:rsidRPr="0054719D">
        <w:rPr>
          <w:i/>
          <w:iCs/>
          <w:rtl/>
        </w:rPr>
        <w:t xml:space="preserve"> أ )</w:t>
      </w:r>
      <w:r w:rsidRPr="0054719D">
        <w:rPr>
          <w:rtl/>
        </w:rPr>
        <w:tab/>
      </w:r>
      <w:r w:rsidRPr="0054719D">
        <w:rPr>
          <w:rFonts w:hint="cs"/>
          <w:rtl/>
        </w:rPr>
        <w:t xml:space="preserve">المادة </w:t>
      </w:r>
      <w:r w:rsidRPr="0054719D">
        <w:rPr>
          <w:lang w:bidi="ar-EG"/>
        </w:rPr>
        <w:t>25</w:t>
      </w:r>
      <w:r w:rsidRPr="0054719D">
        <w:rPr>
          <w:rFonts w:hint="cs"/>
          <w:rtl/>
        </w:rPr>
        <w:t xml:space="preserve"> من دستور الاتحاد، بشأن المؤتمرات العالمية للاتصالات الدولية </w:t>
      </w:r>
      <w:r w:rsidRPr="0054719D">
        <w:rPr>
          <w:lang w:bidi="ar-EG"/>
        </w:rPr>
        <w:t>(WCIT)</w:t>
      </w:r>
      <w:r w:rsidRPr="0054719D">
        <w:rPr>
          <w:rtl/>
        </w:rPr>
        <w:t>؛</w:t>
      </w:r>
    </w:p>
    <w:p w14:paraId="249B61BC" w14:textId="43DD4418" w:rsidR="003961BE" w:rsidRPr="0054719D" w:rsidRDefault="003961BE" w:rsidP="003961BE">
      <w:pPr>
        <w:rPr>
          <w:rtl/>
        </w:rPr>
      </w:pPr>
      <w:r>
        <w:rPr>
          <w:rFonts w:hint="cs"/>
          <w:i/>
          <w:iCs/>
          <w:rtl/>
        </w:rPr>
        <w:t>ب</w:t>
      </w:r>
      <w:r w:rsidRPr="0054719D">
        <w:rPr>
          <w:i/>
          <w:iCs/>
          <w:rtl/>
        </w:rPr>
        <w:t>)</w:t>
      </w:r>
      <w:r w:rsidRPr="0054719D">
        <w:rPr>
          <w:rtl/>
        </w:rPr>
        <w:tab/>
      </w:r>
      <w:r w:rsidRPr="0054719D">
        <w:rPr>
          <w:rFonts w:hint="cs"/>
          <w:rtl/>
        </w:rPr>
        <w:t xml:space="preserve">الرقم </w:t>
      </w:r>
      <w:r w:rsidRPr="0054719D">
        <w:rPr>
          <w:lang w:bidi="ar-EG"/>
        </w:rPr>
        <w:t>48</w:t>
      </w:r>
      <w:r w:rsidRPr="0054719D">
        <w:rPr>
          <w:rFonts w:hint="cs"/>
          <w:rtl/>
        </w:rPr>
        <w:t xml:space="preserve"> من المادة </w:t>
      </w:r>
      <w:r w:rsidRPr="0054719D">
        <w:rPr>
          <w:lang w:bidi="ar-EG"/>
        </w:rPr>
        <w:t>3</w:t>
      </w:r>
      <w:r w:rsidRPr="0054719D">
        <w:rPr>
          <w:rFonts w:hint="cs"/>
          <w:rtl/>
        </w:rPr>
        <w:t xml:space="preserve"> من اتفاقية الاتحاد، بشأن المؤتمرات والجمعيات الأخرى</w:t>
      </w:r>
      <w:r w:rsidRPr="0054719D">
        <w:rPr>
          <w:rtl/>
        </w:rPr>
        <w:t>؛</w:t>
      </w:r>
    </w:p>
    <w:p w14:paraId="78012011" w14:textId="7BE5E066" w:rsidR="003961BE" w:rsidRPr="0054719D" w:rsidRDefault="003961BE" w:rsidP="003961BE">
      <w:pPr>
        <w:rPr>
          <w:spacing w:val="-2"/>
          <w:rtl/>
        </w:rPr>
      </w:pPr>
      <w:r w:rsidRPr="00AC3593">
        <w:rPr>
          <w:rFonts w:hint="cs"/>
          <w:i/>
          <w:iCs/>
          <w:spacing w:val="-2"/>
          <w:rtl/>
        </w:rPr>
        <w:t>ج</w:t>
      </w:r>
      <w:r w:rsidRPr="00AC3593">
        <w:rPr>
          <w:i/>
          <w:iCs/>
          <w:spacing w:val="-2"/>
          <w:rtl/>
        </w:rPr>
        <w:t>)</w:t>
      </w:r>
      <w:r w:rsidRPr="00AC3593">
        <w:rPr>
          <w:spacing w:val="-2"/>
          <w:rtl/>
        </w:rPr>
        <w:tab/>
      </w:r>
      <w:r w:rsidRPr="00AC3593">
        <w:rPr>
          <w:rFonts w:hint="cs"/>
          <w:spacing w:val="-2"/>
          <w:rtl/>
        </w:rPr>
        <w:t xml:space="preserve">القرار </w:t>
      </w:r>
      <w:r w:rsidRPr="00AC3593">
        <w:rPr>
          <w:spacing w:val="-2"/>
          <w:lang w:bidi="ar-EG"/>
        </w:rPr>
        <w:t>146</w:t>
      </w:r>
      <w:r w:rsidRPr="00AC3593">
        <w:rPr>
          <w:rFonts w:hint="cs"/>
          <w:spacing w:val="-2"/>
          <w:rtl/>
        </w:rPr>
        <w:t xml:space="preserve"> (المراجَع في</w:t>
      </w:r>
      <w:r w:rsidRPr="00AC3593">
        <w:rPr>
          <w:rFonts w:hint="cs"/>
          <w:spacing w:val="-2"/>
          <w:rtl/>
          <w:lang w:bidi="ar-EG"/>
        </w:rPr>
        <w:t xml:space="preserve"> بوخارست، 2022</w:t>
      </w:r>
      <w:r w:rsidRPr="00AC3593">
        <w:rPr>
          <w:rFonts w:hint="cs"/>
          <w:spacing w:val="-2"/>
          <w:rtl/>
        </w:rPr>
        <w:t>) لمؤتمر المندوبين المفوضين، بشأن استعراض ومراجعة لوائح الاتصالات الدولية</w:t>
      </w:r>
      <w:r w:rsidRPr="00AC3593">
        <w:rPr>
          <w:rFonts w:hint="eastAsia"/>
          <w:spacing w:val="-2"/>
          <w:rtl/>
        </w:rPr>
        <w:t> </w:t>
      </w:r>
      <w:r w:rsidRPr="00AC3593">
        <w:rPr>
          <w:rFonts w:hint="cs"/>
          <w:spacing w:val="-2"/>
          <w:rtl/>
        </w:rPr>
        <w:t>دورياً،</w:t>
      </w:r>
    </w:p>
    <w:p w14:paraId="2AC685AD" w14:textId="77777777" w:rsidR="003961BE" w:rsidRPr="0054719D" w:rsidRDefault="003961BE" w:rsidP="003961BE">
      <w:pPr>
        <w:pStyle w:val="Call"/>
        <w:rPr>
          <w:rtl/>
          <w:lang w:bidi="ar-EG"/>
        </w:rPr>
      </w:pPr>
      <w:r w:rsidRPr="0054719D">
        <w:rPr>
          <w:rtl/>
          <w:lang w:bidi="ar-EG"/>
        </w:rPr>
        <w:t>وإذ يذكّر</w:t>
      </w:r>
    </w:p>
    <w:p w14:paraId="5885D904" w14:textId="62CEF610" w:rsidR="003961BE" w:rsidRDefault="003961BE" w:rsidP="003961BE">
      <w:pPr>
        <w:rPr>
          <w:rtl/>
          <w:lang w:bidi="ar-EG"/>
        </w:rPr>
      </w:pPr>
      <w:r w:rsidRPr="003961BE">
        <w:rPr>
          <w:rFonts w:hint="cs"/>
          <w:i/>
          <w:iCs/>
          <w:rtl/>
          <w:lang w:bidi="ar-EG"/>
        </w:rPr>
        <w:t> أ )</w:t>
      </w:r>
      <w:r w:rsidRPr="003961BE">
        <w:rPr>
          <w:i/>
          <w:iCs/>
          <w:rtl/>
          <w:lang w:bidi="ar-EG"/>
        </w:rPr>
        <w:tab/>
      </w:r>
      <w:r w:rsidRPr="0054719D">
        <w:rPr>
          <w:rFonts w:hint="cs"/>
          <w:rtl/>
          <w:lang w:bidi="ar-EG"/>
        </w:rPr>
        <w:t xml:space="preserve">أن </w:t>
      </w:r>
      <w:r w:rsidRPr="0054719D">
        <w:rPr>
          <w:rtl/>
          <w:lang w:bidi="ar-EG"/>
        </w:rPr>
        <w:t>المجلس</w:t>
      </w:r>
      <w:r w:rsidR="00C572F4">
        <w:rPr>
          <w:rFonts w:hint="cs"/>
          <w:rtl/>
          <w:lang w:bidi="ar-EG"/>
        </w:rPr>
        <w:t>، بناءً على تكليف من مؤتمري المندوبين المفوضين لعامي 2014 و2018،</w:t>
      </w:r>
      <w:r w:rsidRPr="0054719D">
        <w:rPr>
          <w:rtl/>
          <w:lang w:bidi="ar-EG"/>
        </w:rPr>
        <w:t xml:space="preserve"> </w:t>
      </w:r>
      <w:r w:rsidRPr="0054719D">
        <w:rPr>
          <w:rFonts w:hint="cs"/>
          <w:rtl/>
          <w:lang w:bidi="ar-EG"/>
        </w:rPr>
        <w:t xml:space="preserve">قد أنشأ </w:t>
      </w:r>
      <w:r w:rsidRPr="0054719D">
        <w:rPr>
          <w:rtl/>
          <w:lang w:bidi="ar-EG"/>
        </w:rPr>
        <w:t>فريق خبراء معني</w:t>
      </w:r>
      <w:r w:rsidRPr="0054719D">
        <w:rPr>
          <w:rFonts w:hint="cs"/>
          <w:rtl/>
          <w:lang w:bidi="ar-EG"/>
        </w:rPr>
        <w:t>اً</w:t>
      </w:r>
      <w:r w:rsidRPr="0054719D">
        <w:rPr>
          <w:rtl/>
          <w:lang w:bidi="ar-EG"/>
        </w:rPr>
        <w:t xml:space="preserve"> بلوائح الاتصالات الدولية </w:t>
      </w:r>
      <w:r w:rsidRPr="0054719D">
        <w:rPr>
          <w:lang w:bidi="ar-EG"/>
        </w:rPr>
        <w:t>(EG-ITR)</w:t>
      </w:r>
      <w:r w:rsidRPr="0054719D">
        <w:rPr>
          <w:rFonts w:hint="cs"/>
          <w:rtl/>
          <w:lang w:bidi="ar-EG"/>
        </w:rPr>
        <w:t xml:space="preserve">، </w:t>
      </w:r>
      <w:r w:rsidR="00C572F4">
        <w:rPr>
          <w:rFonts w:hint="cs"/>
          <w:rtl/>
          <w:lang w:bidi="ar-EG"/>
        </w:rPr>
        <w:t>وأعاد إنشاءه</w:t>
      </w:r>
      <w:r>
        <w:rPr>
          <w:rFonts w:hint="cs"/>
          <w:rtl/>
          <w:lang w:bidi="ar-EG"/>
        </w:rPr>
        <w:t>؛</w:t>
      </w:r>
    </w:p>
    <w:p w14:paraId="1D030422" w14:textId="60DA693A" w:rsidR="003961BE" w:rsidRPr="0054719D" w:rsidRDefault="003961BE" w:rsidP="003961BE">
      <w:pPr>
        <w:rPr>
          <w:rtl/>
          <w:lang w:bidi="ar-EG"/>
        </w:rPr>
      </w:pPr>
      <w:r w:rsidRPr="003961BE">
        <w:rPr>
          <w:rFonts w:hint="cs"/>
          <w:i/>
          <w:iCs/>
          <w:rtl/>
          <w:lang w:bidi="ar-EG"/>
        </w:rPr>
        <w:t>ب)</w:t>
      </w:r>
      <w:r>
        <w:rPr>
          <w:rtl/>
          <w:lang w:bidi="ar-EG"/>
        </w:rPr>
        <w:tab/>
      </w:r>
      <w:r w:rsidR="00C572F4">
        <w:rPr>
          <w:rFonts w:hint="cs"/>
          <w:rtl/>
          <w:lang w:bidi="ar-EG"/>
        </w:rPr>
        <w:t>أن فريقَي الخبراء المعنيين بلوائح الاتصالات الدولية قد اجتمعا على مدى ثماني سنوات وقدم كل منهما</w:t>
      </w:r>
      <w:r>
        <w:rPr>
          <w:rFonts w:hint="cs"/>
          <w:rtl/>
          <w:lang w:bidi="ar-EG"/>
        </w:rPr>
        <w:t xml:space="preserve"> </w:t>
      </w:r>
      <w:r w:rsidRPr="0054719D">
        <w:rPr>
          <w:rtl/>
          <w:lang w:bidi="ar-EG"/>
        </w:rPr>
        <w:t>تقريرا</w:t>
      </w:r>
      <w:r w:rsidRPr="0054719D">
        <w:rPr>
          <w:rFonts w:hint="cs"/>
          <w:rtl/>
          <w:lang w:bidi="ar-EG"/>
        </w:rPr>
        <w:t>ً</w:t>
      </w:r>
      <w:r w:rsidRPr="0054719D">
        <w:rPr>
          <w:rtl/>
          <w:lang w:bidi="ar-EG"/>
        </w:rPr>
        <w:t xml:space="preserve"> نهائيا</w:t>
      </w:r>
      <w:r w:rsidRPr="0054719D">
        <w:rPr>
          <w:rFonts w:hint="cs"/>
          <w:rtl/>
          <w:lang w:bidi="ar-EG"/>
        </w:rPr>
        <w:t>ً</w:t>
      </w:r>
      <w:r w:rsidRPr="0054719D">
        <w:rPr>
          <w:rtl/>
          <w:lang w:bidi="ar-EG"/>
        </w:rPr>
        <w:t xml:space="preserve"> عن استعراض لوائح الاتصالات الدولية </w:t>
      </w:r>
      <w:r w:rsidR="00C572F4">
        <w:rPr>
          <w:rFonts w:hint="cs"/>
          <w:rtl/>
          <w:lang w:bidi="ar-EG"/>
        </w:rPr>
        <w:t>إلى المجلس في عامي 2014 و2018، وقدم المجلس بدوره التقريرين النهائيين المذكورين إلى مؤتمري المندوبين المفوضين لعام</w:t>
      </w:r>
      <w:r w:rsidR="008B533C">
        <w:rPr>
          <w:rFonts w:hint="cs"/>
          <w:rtl/>
          <w:lang w:bidi="ar-EG"/>
        </w:rPr>
        <w:t>ي</w:t>
      </w:r>
      <w:r w:rsidR="00C572F4">
        <w:rPr>
          <w:rFonts w:hint="cs"/>
          <w:rtl/>
          <w:lang w:bidi="ar-EG"/>
        </w:rPr>
        <w:t xml:space="preserve"> </w:t>
      </w:r>
      <w:r w:rsidR="00D90C05">
        <w:rPr>
          <w:rFonts w:hint="cs"/>
          <w:rtl/>
          <w:lang w:bidi="ar-EG"/>
        </w:rPr>
        <w:t>2018 و</w:t>
      </w:r>
      <w:r w:rsidR="00C572F4">
        <w:rPr>
          <w:rFonts w:hint="cs"/>
          <w:rtl/>
          <w:lang w:bidi="ar-EG"/>
        </w:rPr>
        <w:t>20</w:t>
      </w:r>
      <w:r w:rsidR="00D90C05">
        <w:rPr>
          <w:rFonts w:hint="cs"/>
          <w:rtl/>
          <w:lang w:bidi="ar-EG"/>
        </w:rPr>
        <w:t>22</w:t>
      </w:r>
      <w:r w:rsidRPr="0054719D">
        <w:rPr>
          <w:rFonts w:hint="cs"/>
          <w:rtl/>
          <w:lang w:bidi="ar-EG"/>
        </w:rPr>
        <w:t>،</w:t>
      </w:r>
    </w:p>
    <w:p w14:paraId="17C24E5E" w14:textId="77777777" w:rsidR="003961BE" w:rsidRPr="0054719D" w:rsidRDefault="003961BE" w:rsidP="003961BE">
      <w:pPr>
        <w:pStyle w:val="Call"/>
        <w:rPr>
          <w:rtl/>
        </w:rPr>
      </w:pPr>
      <w:r w:rsidRPr="0054719D">
        <w:rPr>
          <w:rtl/>
        </w:rPr>
        <w:t>يقرر</w:t>
      </w:r>
    </w:p>
    <w:p w14:paraId="1445209A" w14:textId="19B9FAA9" w:rsidR="003961BE" w:rsidRPr="0054719D" w:rsidRDefault="003961BE" w:rsidP="003961BE">
      <w:pPr>
        <w:rPr>
          <w:rtl/>
        </w:rPr>
      </w:pPr>
      <w:r w:rsidRPr="0054719D">
        <w:rPr>
          <w:lang w:bidi="ar-EG"/>
        </w:rPr>
        <w:t>1</w:t>
      </w:r>
      <w:r w:rsidRPr="0054719D">
        <w:rPr>
          <w:rtl/>
        </w:rPr>
        <w:tab/>
      </w:r>
      <w:r w:rsidRPr="0054719D">
        <w:rPr>
          <w:rFonts w:hint="cs"/>
          <w:rtl/>
        </w:rPr>
        <w:t xml:space="preserve">أن </w:t>
      </w:r>
      <w:r w:rsidR="00C572F4">
        <w:rPr>
          <w:rFonts w:hint="cs"/>
          <w:rtl/>
        </w:rPr>
        <w:t>يشكَّل</w:t>
      </w:r>
      <w:r w:rsidRPr="0054719D">
        <w:rPr>
          <w:rFonts w:hint="cs"/>
          <w:rtl/>
        </w:rPr>
        <w:t xml:space="preserve"> مجدداً فريق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خبراء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معني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بلوائح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الاتصالات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 xml:space="preserve">الدولية </w:t>
      </w:r>
      <w:r w:rsidRPr="0054719D">
        <w:rPr>
          <w:lang w:bidi="ar-EG"/>
        </w:rPr>
        <w:t>(EG</w:t>
      </w:r>
      <w:r w:rsidRPr="0054719D">
        <w:rPr>
          <w:lang w:bidi="ar-EG"/>
        </w:rPr>
        <w:noBreakHyphen/>
        <w:t>ITR)</w:t>
      </w:r>
      <w:r w:rsidRPr="0054719D">
        <w:rPr>
          <w:rFonts w:hint="cs"/>
          <w:rtl/>
        </w:rPr>
        <w:t xml:space="preserve"> تكون المشاركة فيه مفتوحة لجميع الدول الأعضاء وأعضاء </w:t>
      </w:r>
      <w:r w:rsidRPr="00806347">
        <w:rPr>
          <w:rFonts w:hint="cs"/>
          <w:rtl/>
        </w:rPr>
        <w:t>القطاعات، لإجراء استعراض للوائح الاتصالات الدولية،</w:t>
      </w:r>
      <w:r w:rsidRPr="0054719D">
        <w:rPr>
          <w:rFonts w:hint="cs"/>
          <w:u w:val="words"/>
          <w:rtl/>
        </w:rPr>
        <w:t xml:space="preserve"> </w:t>
      </w:r>
      <w:r w:rsidRPr="002B37CF">
        <w:rPr>
          <w:rFonts w:hint="cs"/>
          <w:rtl/>
        </w:rPr>
        <w:t>وتكون</w:t>
      </w:r>
      <w:r w:rsidRPr="0054719D">
        <w:rPr>
          <w:rFonts w:hint="cs"/>
          <w:rtl/>
        </w:rPr>
        <w:t xml:space="preserve"> له الاختصاصات </w:t>
      </w:r>
      <w:r w:rsidR="00C572F4">
        <w:rPr>
          <w:rFonts w:hint="cs"/>
          <w:rtl/>
        </w:rPr>
        <w:t>الواردة</w:t>
      </w:r>
      <w:r w:rsidRPr="0054719D">
        <w:rPr>
          <w:rFonts w:hint="cs"/>
          <w:rtl/>
        </w:rPr>
        <w:t xml:space="preserve"> في الملحق</w:t>
      </w:r>
      <w:r w:rsidRPr="0054719D">
        <w:rPr>
          <w:rFonts w:hint="eastAsia"/>
          <w:rtl/>
        </w:rPr>
        <w:t> </w:t>
      </w:r>
      <w:r w:rsidRPr="0054719D">
        <w:rPr>
          <w:lang w:bidi="ar-EG"/>
        </w:rPr>
        <w:t>1</w:t>
      </w:r>
      <w:r w:rsidRPr="0054719D">
        <w:rPr>
          <w:rFonts w:hint="cs"/>
          <w:rtl/>
        </w:rPr>
        <w:t xml:space="preserve"> بهذا القرار؛</w:t>
      </w:r>
    </w:p>
    <w:p w14:paraId="3B006D1E" w14:textId="0CA4EBF1" w:rsidR="003961BE" w:rsidRPr="0054719D" w:rsidRDefault="003961BE" w:rsidP="003961BE">
      <w:pPr>
        <w:rPr>
          <w:rtl/>
          <w:lang w:bidi="ar-EG"/>
        </w:rPr>
      </w:pPr>
      <w:r w:rsidRPr="0054719D">
        <w:rPr>
          <w:lang w:bidi="ar-EG"/>
        </w:rPr>
        <w:t>2</w:t>
      </w:r>
      <w:r w:rsidRPr="0054719D">
        <w:rPr>
          <w:rtl/>
        </w:rPr>
        <w:tab/>
      </w:r>
      <w:r w:rsidRPr="0054719D">
        <w:rPr>
          <w:rFonts w:hint="cs"/>
          <w:rtl/>
        </w:rPr>
        <w:t xml:space="preserve">أن يكون للفريق رئيس وستة نواب للرئيس كل منهم من إحدى مناطق الاتحاد، ويعينهم المجلس، مع مراعاة الكفاءات والمؤهلات </w:t>
      </w:r>
      <w:r w:rsidR="00C572F4">
        <w:rPr>
          <w:rFonts w:hint="cs"/>
          <w:rtl/>
        </w:rPr>
        <w:t xml:space="preserve">مع </w:t>
      </w:r>
      <w:r w:rsidRPr="0054719D">
        <w:rPr>
          <w:rFonts w:hint="cs"/>
          <w:rtl/>
        </w:rPr>
        <w:t>تعزيز التوازن بين الجنسين؛</w:t>
      </w:r>
    </w:p>
    <w:p w14:paraId="1A66E214" w14:textId="4B106A1A" w:rsidR="003961BE" w:rsidRPr="0054719D" w:rsidRDefault="003961BE" w:rsidP="003961BE">
      <w:pPr>
        <w:rPr>
          <w:rtl/>
        </w:rPr>
      </w:pPr>
      <w:r w:rsidRPr="0054719D">
        <w:rPr>
          <w:lang w:bidi="ar-EG"/>
        </w:rPr>
        <w:t>3</w:t>
      </w:r>
      <w:r w:rsidRPr="0054719D">
        <w:rPr>
          <w:rtl/>
        </w:rPr>
        <w:tab/>
      </w:r>
      <w:r w:rsidRPr="0054719D">
        <w:rPr>
          <w:rFonts w:hint="cs"/>
          <w:rtl/>
        </w:rPr>
        <w:t xml:space="preserve">أن يعدّ الفريق تقريراً مرحلياً يقدَّم إلى المجلس في </w:t>
      </w:r>
      <w:r w:rsidR="00C572F4">
        <w:rPr>
          <w:rFonts w:hint="cs"/>
          <w:rtl/>
          <w:lang w:bidi="ar-EG"/>
        </w:rPr>
        <w:t>دورته</w:t>
      </w:r>
      <w:r w:rsidRPr="0054719D">
        <w:rPr>
          <w:rFonts w:hint="cs"/>
          <w:rtl/>
          <w:lang w:bidi="ar-EG"/>
        </w:rPr>
        <w:t xml:space="preserve"> السنوية</w:t>
      </w:r>
      <w:r w:rsidR="00C572F4">
        <w:rPr>
          <w:rFonts w:hint="cs"/>
          <w:rtl/>
          <w:lang w:bidi="ar-EG"/>
        </w:rPr>
        <w:t xml:space="preserve"> لكل من عامَي 2024 و2025</w:t>
      </w:r>
      <w:r w:rsidRPr="0054719D">
        <w:rPr>
          <w:rtl/>
        </w:rPr>
        <w:t>؛</w:t>
      </w:r>
    </w:p>
    <w:p w14:paraId="77FBEC5C" w14:textId="1B56C364" w:rsidR="003961BE" w:rsidRPr="0054719D" w:rsidRDefault="003961BE" w:rsidP="003961BE">
      <w:pPr>
        <w:rPr>
          <w:rtl/>
          <w:lang w:bidi="ar-EG"/>
        </w:rPr>
      </w:pPr>
      <w:r w:rsidRPr="0054719D">
        <w:rPr>
          <w:lang w:bidi="ar-EG"/>
        </w:rPr>
        <w:t>4</w:t>
      </w:r>
      <w:r w:rsidRPr="0054719D">
        <w:rPr>
          <w:rtl/>
        </w:rPr>
        <w:tab/>
      </w:r>
      <w:r w:rsidRPr="0054719D">
        <w:rPr>
          <w:rFonts w:hint="cs"/>
          <w:rtl/>
        </w:rPr>
        <w:t xml:space="preserve">أن يعدّ الفريق تقريراً نهائياً يقدَّم إلى المجلس في دورته لعام </w:t>
      </w:r>
      <w:r>
        <w:rPr>
          <w:rFonts w:hint="cs"/>
          <w:rtl/>
        </w:rPr>
        <w:t>2026</w:t>
      </w:r>
      <w:r w:rsidRPr="0054719D">
        <w:rPr>
          <w:rFonts w:hint="cs"/>
          <w:rtl/>
        </w:rPr>
        <w:t xml:space="preserve"> من أجل تقديم</w:t>
      </w:r>
      <w:r w:rsidR="00851B17">
        <w:rPr>
          <w:rFonts w:hint="cs"/>
          <w:rtl/>
        </w:rPr>
        <w:t>ه</w:t>
      </w:r>
      <w:r w:rsidRPr="0054719D">
        <w:rPr>
          <w:rFonts w:hint="cs"/>
          <w:rtl/>
        </w:rPr>
        <w:t xml:space="preserve"> </w:t>
      </w:r>
      <w:r w:rsidR="00851B17">
        <w:rPr>
          <w:rFonts w:hint="cs"/>
          <w:rtl/>
        </w:rPr>
        <w:t>لاحقاً</w:t>
      </w:r>
      <w:r w:rsidRPr="0054719D">
        <w:rPr>
          <w:rFonts w:hint="cs"/>
          <w:rtl/>
        </w:rPr>
        <w:t xml:space="preserve"> إلى مؤتمر المندوبين المفوضين لعام</w:t>
      </w:r>
      <w:r w:rsidRPr="0054719D">
        <w:rPr>
          <w:rFonts w:hint="eastAsia"/>
          <w:rtl/>
        </w:rPr>
        <w:t> </w:t>
      </w:r>
      <w:r>
        <w:rPr>
          <w:rFonts w:hint="cs"/>
          <w:rtl/>
        </w:rPr>
        <w:t>2026</w:t>
      </w:r>
      <w:r w:rsidRPr="0054719D">
        <w:rPr>
          <w:rFonts w:hint="cs"/>
          <w:rtl/>
          <w:lang w:bidi="ar-EG"/>
        </w:rPr>
        <w:t xml:space="preserve"> </w:t>
      </w:r>
      <w:r w:rsidRPr="0054719D">
        <w:rPr>
          <w:rFonts w:hint="cs"/>
          <w:rtl/>
        </w:rPr>
        <w:t>مشفوعاً بتعليقات المجلس؛</w:t>
      </w:r>
    </w:p>
    <w:p w14:paraId="16A7701F" w14:textId="77777777" w:rsidR="003961BE" w:rsidRPr="0054719D" w:rsidRDefault="003961BE" w:rsidP="003961BE">
      <w:pPr>
        <w:rPr>
          <w:rtl/>
        </w:rPr>
      </w:pPr>
      <w:r w:rsidRPr="0054719D">
        <w:rPr>
          <w:lang w:bidi="ar-EG"/>
        </w:rPr>
        <w:t>5</w:t>
      </w:r>
      <w:r w:rsidRPr="0054719D">
        <w:rPr>
          <w:rtl/>
        </w:rPr>
        <w:tab/>
      </w:r>
      <w:r w:rsidRPr="0054719D">
        <w:rPr>
          <w:rFonts w:hint="cs"/>
          <w:rtl/>
        </w:rPr>
        <w:t>أن تطبَّق على الفريق القواعد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العامة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لمؤتمرات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الاتحاد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وجمعياته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واجتماعاته والنظام الداخلي للمجلس فيما</w:t>
      </w:r>
      <w:r w:rsidRPr="0054719D">
        <w:rPr>
          <w:rFonts w:hint="eastAsia"/>
          <w:rtl/>
        </w:rPr>
        <w:t> </w:t>
      </w:r>
      <w:r w:rsidRPr="0054719D">
        <w:rPr>
          <w:rFonts w:hint="cs"/>
          <w:rtl/>
        </w:rPr>
        <w:t>يتعلق بأفرقة العمل التابعة للمجلس؛</w:t>
      </w:r>
    </w:p>
    <w:p w14:paraId="308521EA" w14:textId="77777777" w:rsidR="003961BE" w:rsidRPr="0054719D" w:rsidRDefault="003961BE" w:rsidP="003961BE">
      <w:pPr>
        <w:rPr>
          <w:rtl/>
        </w:rPr>
      </w:pPr>
      <w:r w:rsidRPr="0054719D">
        <w:rPr>
          <w:lang w:bidi="ar-EG"/>
        </w:rPr>
        <w:t>6</w:t>
      </w:r>
      <w:r w:rsidRPr="0054719D">
        <w:rPr>
          <w:rtl/>
        </w:rPr>
        <w:tab/>
      </w:r>
      <w:r w:rsidRPr="0054719D">
        <w:rPr>
          <w:rFonts w:hint="cs"/>
          <w:rtl/>
        </w:rPr>
        <w:t>أن تتاح، إلى أقصى حد ممكن،</w:t>
      </w:r>
      <w:r w:rsidRPr="0054719D">
        <w:rPr>
          <w:rFonts w:hint="cs"/>
          <w:rtl/>
          <w:lang w:bidi="ar-EG"/>
        </w:rPr>
        <w:t xml:space="preserve"> الترجمة الشفوية بلغات الاتحاد الرسمية الست و</w:t>
      </w:r>
      <w:r w:rsidRPr="0054719D">
        <w:rPr>
          <w:rFonts w:hint="cs"/>
          <w:rtl/>
        </w:rPr>
        <w:t>المشاركة عن بُعد والبث الشبكي والعرض النصي والنسخ اللفظي</w:t>
      </w:r>
      <w:r w:rsidRPr="0054719D">
        <w:rPr>
          <w:rtl/>
        </w:rPr>
        <w:t>؛</w:t>
      </w:r>
    </w:p>
    <w:p w14:paraId="7E72E0E0" w14:textId="77777777" w:rsidR="003961BE" w:rsidRPr="0054719D" w:rsidRDefault="003961BE" w:rsidP="003961BE">
      <w:pPr>
        <w:rPr>
          <w:spacing w:val="-2"/>
          <w:rtl/>
        </w:rPr>
      </w:pPr>
      <w:r w:rsidRPr="0054719D">
        <w:rPr>
          <w:spacing w:val="-2"/>
          <w:lang w:bidi="ar-EG"/>
        </w:rPr>
        <w:t>7</w:t>
      </w:r>
      <w:r w:rsidRPr="0054719D">
        <w:rPr>
          <w:spacing w:val="-2"/>
          <w:rtl/>
        </w:rPr>
        <w:tab/>
      </w:r>
      <w:r w:rsidRPr="0054719D">
        <w:rPr>
          <w:rFonts w:hint="cs"/>
          <w:spacing w:val="-2"/>
          <w:rtl/>
        </w:rPr>
        <w:t>أن تتاح للجمهور جميع الوثائق الصادرة عن اجتماعات الفريق، وفقاً لسياسة النفاذ إلى وثائق الاتحاد، وكذلك جميع الوثائق المقدّمة رهناً بقرار يتخذه مقدم الوثيقة؛</w:t>
      </w:r>
    </w:p>
    <w:p w14:paraId="1829ED89" w14:textId="6A928E4B" w:rsidR="003961BE" w:rsidRPr="0054719D" w:rsidRDefault="003961BE" w:rsidP="003961BE">
      <w:pPr>
        <w:rPr>
          <w:rtl/>
        </w:rPr>
      </w:pPr>
      <w:r w:rsidRPr="0054719D">
        <w:rPr>
          <w:lang w:bidi="ar-EG"/>
        </w:rPr>
        <w:t>8</w:t>
      </w:r>
      <w:r w:rsidRPr="0054719D">
        <w:rPr>
          <w:rtl/>
        </w:rPr>
        <w:tab/>
      </w:r>
      <w:r w:rsidRPr="0054719D">
        <w:rPr>
          <w:rFonts w:hint="cs"/>
          <w:rtl/>
        </w:rPr>
        <w:t xml:space="preserve">أن يعقد الفريق اجتماعاً في إطار مجموعة اجتماعات أفرقة العمل التابعة للمجلس في </w:t>
      </w:r>
      <w:r w:rsidRPr="0054719D">
        <w:rPr>
          <w:rFonts w:hint="cs"/>
          <w:rtl/>
          <w:lang w:bidi="ar-EG"/>
        </w:rPr>
        <w:t>الأعوام</w:t>
      </w:r>
      <w:r w:rsidRPr="0054719D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2023 و2024 و2025 </w:t>
      </w:r>
      <w:r w:rsidRPr="0054719D">
        <w:rPr>
          <w:rFonts w:hint="cs"/>
          <w:rtl/>
        </w:rPr>
        <w:t>وأن</w:t>
      </w:r>
      <w:r w:rsidRPr="0054719D">
        <w:rPr>
          <w:rFonts w:hint="eastAsia"/>
          <w:rtl/>
        </w:rPr>
        <w:t> </w:t>
      </w:r>
      <w:r w:rsidRPr="0054719D">
        <w:rPr>
          <w:rFonts w:hint="cs"/>
          <w:rtl/>
        </w:rPr>
        <w:t xml:space="preserve">يعقد اجتماعاً حضورياً نهائياً قبل دورة المجلس لعام </w:t>
      </w:r>
      <w:r>
        <w:rPr>
          <w:rFonts w:hint="cs"/>
          <w:rtl/>
          <w:lang w:bidi="ar-EG"/>
        </w:rPr>
        <w:t>2026</w:t>
      </w:r>
      <w:r w:rsidRPr="0054719D">
        <w:rPr>
          <w:rFonts w:hint="cs"/>
          <w:rtl/>
        </w:rPr>
        <w:t>،</w:t>
      </w:r>
    </w:p>
    <w:p w14:paraId="1B8A5380" w14:textId="77777777" w:rsidR="003961BE" w:rsidRPr="0054719D" w:rsidRDefault="003961BE" w:rsidP="003961BE">
      <w:pPr>
        <w:pStyle w:val="Call"/>
        <w:rPr>
          <w:rtl/>
        </w:rPr>
      </w:pPr>
      <w:r w:rsidRPr="0054719D">
        <w:rPr>
          <w:rtl/>
        </w:rPr>
        <w:t>يكلف الأمين العام</w:t>
      </w:r>
    </w:p>
    <w:p w14:paraId="24B207DB" w14:textId="77777777" w:rsidR="003961BE" w:rsidRPr="0054719D" w:rsidRDefault="003961BE" w:rsidP="003961BE">
      <w:pPr>
        <w:rPr>
          <w:lang w:val="fr-CH" w:bidi="ar-EG"/>
        </w:rPr>
      </w:pPr>
      <w:r w:rsidRPr="0054719D">
        <w:rPr>
          <w:rFonts w:hint="cs"/>
          <w:rtl/>
        </w:rPr>
        <w:t>باتخاذ الترتيبات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اللازمة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لتنفيذ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هذا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القرار،</w:t>
      </w:r>
    </w:p>
    <w:p w14:paraId="5CE4126E" w14:textId="77777777" w:rsidR="003961BE" w:rsidRPr="0054719D" w:rsidRDefault="003961BE" w:rsidP="003961BE">
      <w:pPr>
        <w:pStyle w:val="Call"/>
        <w:rPr>
          <w:rtl/>
        </w:rPr>
      </w:pPr>
      <w:r w:rsidRPr="0054719D">
        <w:rPr>
          <w:rtl/>
        </w:rPr>
        <w:lastRenderedPageBreak/>
        <w:t>يكلف مديري المكاتب</w:t>
      </w:r>
    </w:p>
    <w:p w14:paraId="34A3F6CE" w14:textId="25DCFF64" w:rsidR="003961BE" w:rsidRPr="0054719D" w:rsidRDefault="003961BE" w:rsidP="00C02B40">
      <w:pPr>
        <w:keepNext/>
        <w:keepLines/>
        <w:rPr>
          <w:rtl/>
          <w:lang w:bidi="ar-SY"/>
        </w:rPr>
      </w:pPr>
      <w:r w:rsidRPr="009964EE">
        <w:rPr>
          <w:lang w:val="fr-CH" w:bidi="ar-EG"/>
        </w:rPr>
        <w:t>1</w:t>
      </w:r>
      <w:r w:rsidRPr="009964EE">
        <w:rPr>
          <w:lang w:val="fr-CH" w:bidi="ar-EG"/>
        </w:rPr>
        <w:tab/>
      </w:r>
      <w:r w:rsidRPr="0054719D">
        <w:rPr>
          <w:rFonts w:hint="cs"/>
          <w:rtl/>
          <w:lang w:bidi="ar-SY"/>
        </w:rPr>
        <w:t>بالمساهمة،</w:t>
      </w:r>
      <w:r w:rsidRPr="0054719D">
        <w:rPr>
          <w:rtl/>
          <w:lang w:bidi="ar-SY"/>
        </w:rPr>
        <w:t xml:space="preserve"> </w:t>
      </w:r>
      <w:r w:rsidRPr="0054719D">
        <w:rPr>
          <w:rFonts w:hint="cs"/>
          <w:rtl/>
          <w:lang w:bidi="ar-SY"/>
        </w:rPr>
        <w:t>كل</w:t>
      </w:r>
      <w:r w:rsidRPr="0054719D">
        <w:rPr>
          <w:rtl/>
          <w:lang w:bidi="ar-SY"/>
        </w:rPr>
        <w:t xml:space="preserve"> </w:t>
      </w:r>
      <w:r w:rsidRPr="0054719D">
        <w:rPr>
          <w:rFonts w:hint="cs"/>
          <w:rtl/>
          <w:lang w:bidi="ar-SY"/>
        </w:rPr>
        <w:t>في</w:t>
      </w:r>
      <w:r w:rsidRPr="0054719D">
        <w:rPr>
          <w:rtl/>
          <w:lang w:bidi="ar-SY"/>
        </w:rPr>
        <w:t xml:space="preserve"> </w:t>
      </w:r>
      <w:r w:rsidRPr="0054719D">
        <w:rPr>
          <w:rFonts w:hint="cs"/>
          <w:rtl/>
          <w:lang w:bidi="ar-SY"/>
        </w:rPr>
        <w:t>مجال</w:t>
      </w:r>
      <w:r w:rsidRPr="0054719D">
        <w:rPr>
          <w:rtl/>
          <w:lang w:bidi="ar-SY"/>
        </w:rPr>
        <w:t xml:space="preserve"> </w:t>
      </w:r>
      <w:r w:rsidRPr="0054719D">
        <w:rPr>
          <w:rFonts w:hint="cs"/>
          <w:rtl/>
          <w:lang w:bidi="ar-SY"/>
        </w:rPr>
        <w:t>اختصاصه،</w:t>
      </w:r>
      <w:r w:rsidRPr="0054719D">
        <w:rPr>
          <w:rtl/>
          <w:lang w:bidi="ar-SY"/>
        </w:rPr>
        <w:t xml:space="preserve"> </w:t>
      </w:r>
      <w:r w:rsidRPr="0054719D">
        <w:rPr>
          <w:rFonts w:hint="cs"/>
          <w:rtl/>
          <w:lang w:bidi="ar-SY"/>
        </w:rPr>
        <w:t>وبمشورة</w:t>
      </w:r>
      <w:r w:rsidR="00F1782A">
        <w:rPr>
          <w:rFonts w:hint="cs"/>
          <w:rtl/>
          <w:lang w:bidi="ar-SY"/>
        </w:rPr>
        <w:t xml:space="preserve"> مسبقة</w:t>
      </w:r>
      <w:r w:rsidRPr="0054719D">
        <w:rPr>
          <w:rtl/>
          <w:lang w:bidi="ar-SY"/>
        </w:rPr>
        <w:t xml:space="preserve"> </w:t>
      </w:r>
      <w:r w:rsidRPr="0054719D">
        <w:rPr>
          <w:rFonts w:hint="cs"/>
          <w:rtl/>
          <w:lang w:bidi="ar-SY"/>
        </w:rPr>
        <w:t>من</w:t>
      </w:r>
      <w:r w:rsidRPr="0054719D">
        <w:rPr>
          <w:rtl/>
          <w:lang w:bidi="ar-SY"/>
        </w:rPr>
        <w:t xml:space="preserve"> </w:t>
      </w:r>
      <w:r w:rsidRPr="0054719D">
        <w:rPr>
          <w:rFonts w:hint="cs"/>
          <w:rtl/>
          <w:lang w:bidi="ar-SY"/>
        </w:rPr>
        <w:t>الفريق</w:t>
      </w:r>
      <w:r w:rsidRPr="0054719D">
        <w:rPr>
          <w:rtl/>
          <w:lang w:bidi="ar-SY"/>
        </w:rPr>
        <w:t xml:space="preserve"> </w:t>
      </w:r>
      <w:r w:rsidRPr="0054719D">
        <w:rPr>
          <w:rFonts w:hint="cs"/>
          <w:rtl/>
          <w:lang w:bidi="ar-SY"/>
        </w:rPr>
        <w:t>الاستشاري</w:t>
      </w:r>
      <w:r w:rsidRPr="0054719D">
        <w:rPr>
          <w:rtl/>
          <w:lang w:bidi="ar-SY"/>
        </w:rPr>
        <w:t xml:space="preserve"> </w:t>
      </w:r>
      <w:r w:rsidRPr="0054719D">
        <w:rPr>
          <w:rFonts w:hint="cs"/>
          <w:rtl/>
          <w:lang w:bidi="ar-SY"/>
        </w:rPr>
        <w:t>ذي</w:t>
      </w:r>
      <w:r w:rsidRPr="0054719D">
        <w:rPr>
          <w:rtl/>
          <w:lang w:bidi="ar-SY"/>
        </w:rPr>
        <w:t xml:space="preserve"> </w:t>
      </w:r>
      <w:r w:rsidRPr="0054719D">
        <w:rPr>
          <w:rFonts w:hint="cs"/>
          <w:rtl/>
          <w:lang w:bidi="ar-SY"/>
        </w:rPr>
        <w:t>الصلة،</w:t>
      </w:r>
      <w:r w:rsidRPr="0054719D">
        <w:rPr>
          <w:rtl/>
          <w:lang w:bidi="ar-SY"/>
        </w:rPr>
        <w:t xml:space="preserve"> </w:t>
      </w:r>
      <w:r w:rsidRPr="0054719D">
        <w:rPr>
          <w:rFonts w:hint="cs"/>
          <w:rtl/>
          <w:lang w:bidi="ar-SY"/>
        </w:rPr>
        <w:t>في</w:t>
      </w:r>
      <w:r w:rsidRPr="0054719D">
        <w:rPr>
          <w:rFonts w:hint="cs"/>
          <w:rtl/>
          <w:lang w:bidi="ar-EG"/>
        </w:rPr>
        <w:t xml:space="preserve"> عمل الفريق، </w:t>
      </w:r>
      <w:r w:rsidRPr="0054719D">
        <w:rPr>
          <w:rFonts w:hint="cs"/>
          <w:rtl/>
          <w:lang w:bidi="ar-SY"/>
        </w:rPr>
        <w:t>علماً</w:t>
      </w:r>
      <w:r w:rsidRPr="0054719D">
        <w:rPr>
          <w:rtl/>
          <w:lang w:bidi="ar-SY"/>
        </w:rPr>
        <w:t xml:space="preserve"> </w:t>
      </w:r>
      <w:r w:rsidRPr="0054719D">
        <w:rPr>
          <w:rFonts w:hint="cs"/>
          <w:rtl/>
          <w:lang w:bidi="ar-SY"/>
        </w:rPr>
        <w:t>بأن</w:t>
      </w:r>
      <w:r w:rsidRPr="0054719D">
        <w:rPr>
          <w:rtl/>
          <w:lang w:bidi="ar-SY"/>
        </w:rPr>
        <w:t xml:space="preserve"> </w:t>
      </w:r>
      <w:r w:rsidRPr="0054719D">
        <w:rPr>
          <w:rFonts w:hint="cs"/>
          <w:rtl/>
          <w:lang w:bidi="ar-SY"/>
        </w:rPr>
        <w:t>معظم الأعمال</w:t>
      </w:r>
      <w:r w:rsidRPr="0054719D">
        <w:rPr>
          <w:rtl/>
          <w:lang w:bidi="ar-SY"/>
        </w:rPr>
        <w:t xml:space="preserve"> </w:t>
      </w:r>
      <w:r w:rsidRPr="0054719D">
        <w:rPr>
          <w:rFonts w:hint="cs"/>
          <w:rtl/>
          <w:lang w:bidi="ar-SY"/>
        </w:rPr>
        <w:t>المتعلقة بلوائح الاتصالات الدولية تجري في قطاع</w:t>
      </w:r>
      <w:r w:rsidRPr="0054719D">
        <w:rPr>
          <w:rtl/>
          <w:lang w:bidi="ar-SY"/>
        </w:rPr>
        <w:t xml:space="preserve"> </w:t>
      </w:r>
      <w:r w:rsidRPr="0054719D">
        <w:rPr>
          <w:rFonts w:hint="cs"/>
          <w:rtl/>
          <w:lang w:bidi="ar-SY"/>
        </w:rPr>
        <w:t>تقييس</w:t>
      </w:r>
      <w:r w:rsidRPr="0054719D">
        <w:rPr>
          <w:rtl/>
          <w:lang w:bidi="ar-SY"/>
        </w:rPr>
        <w:t xml:space="preserve"> </w:t>
      </w:r>
      <w:r w:rsidRPr="0054719D">
        <w:rPr>
          <w:rFonts w:hint="cs"/>
          <w:rtl/>
          <w:lang w:bidi="ar-SY"/>
        </w:rPr>
        <w:t>الاتصالات في الاتحاد؛</w:t>
      </w:r>
    </w:p>
    <w:p w14:paraId="601D9A43" w14:textId="5087AD77" w:rsidR="003961BE" w:rsidRPr="0054719D" w:rsidRDefault="003961BE" w:rsidP="003961BE">
      <w:pPr>
        <w:rPr>
          <w:rtl/>
          <w:lang w:bidi="ar-EG"/>
        </w:rPr>
      </w:pPr>
      <w:r>
        <w:rPr>
          <w:rFonts w:hint="cs"/>
          <w:rtl/>
        </w:rPr>
        <w:t>2</w:t>
      </w:r>
      <w:r w:rsidRPr="0054719D">
        <w:rPr>
          <w:rtl/>
        </w:rPr>
        <w:tab/>
      </w:r>
      <w:r w:rsidRPr="0054719D">
        <w:rPr>
          <w:rFonts w:hint="cs"/>
          <w:rtl/>
        </w:rPr>
        <w:t>بالنظر في تقديم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منح،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حسب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الموارد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المتاحة،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إلى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البلدان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النامية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وأقل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البلدان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نمواً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وفقاً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للقائمة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التي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وضعتها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الأمم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المتحدة،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من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أجل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توسيع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المشاركة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في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عمل الفريق،</w:t>
      </w:r>
    </w:p>
    <w:p w14:paraId="6AB3F0DA" w14:textId="77777777" w:rsidR="003961BE" w:rsidRPr="0054719D" w:rsidRDefault="003961BE" w:rsidP="003961BE">
      <w:pPr>
        <w:pStyle w:val="Call"/>
        <w:rPr>
          <w:rtl/>
        </w:rPr>
      </w:pPr>
      <w:r w:rsidRPr="0054719D">
        <w:rPr>
          <w:rFonts w:hint="cs"/>
          <w:rtl/>
        </w:rPr>
        <w:t>يدعو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الدول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الأعضاء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وأعضاء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القطاعات</w:t>
      </w:r>
    </w:p>
    <w:p w14:paraId="142BC659" w14:textId="77777777" w:rsidR="003961BE" w:rsidRDefault="003961BE" w:rsidP="003961BE">
      <w:pPr>
        <w:rPr>
          <w:rtl/>
          <w:lang w:bidi="ar-SY"/>
        </w:rPr>
      </w:pPr>
      <w:r w:rsidRPr="0054719D">
        <w:rPr>
          <w:rFonts w:hint="cs"/>
          <w:rtl/>
          <w:lang w:bidi="ar-SY"/>
        </w:rPr>
        <w:t xml:space="preserve">إلى المشاركة والمساهمة في عمل </w:t>
      </w:r>
      <w:r w:rsidRPr="0054719D">
        <w:rPr>
          <w:rFonts w:hint="cs"/>
          <w:rtl/>
        </w:rPr>
        <w:t>فريق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الخبراء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المعني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بلوائح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الاتصالات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الدولية</w:t>
      </w:r>
      <w:r w:rsidRPr="0054719D">
        <w:rPr>
          <w:rFonts w:hint="cs"/>
          <w:rtl/>
          <w:lang w:bidi="ar-SY"/>
        </w:rPr>
        <w:t xml:space="preserve"> بغية استعراض لوائح الاتصالات الدولية.</w:t>
      </w:r>
    </w:p>
    <w:p w14:paraId="6E64EE11" w14:textId="77777777" w:rsidR="003961BE" w:rsidRPr="0054719D" w:rsidRDefault="003961BE" w:rsidP="003961BE">
      <w:pPr>
        <w:spacing w:before="1440"/>
        <w:rPr>
          <w:rtl/>
          <w:lang w:val="fr-CH" w:bidi="ar-EG"/>
        </w:rPr>
      </w:pPr>
      <w:r w:rsidRPr="00E47D65">
        <w:rPr>
          <w:rFonts w:hint="cs"/>
          <w:b/>
          <w:bCs/>
          <w:rtl/>
          <w:lang w:bidi="ar-SY"/>
        </w:rPr>
        <w:t>الملحقات</w:t>
      </w:r>
      <w:r>
        <w:rPr>
          <w:rFonts w:hint="cs"/>
          <w:rtl/>
          <w:lang w:bidi="ar-SY"/>
        </w:rPr>
        <w:t xml:space="preserve">: </w:t>
      </w:r>
      <w:r>
        <w:rPr>
          <w:lang w:bidi="ar-SY"/>
        </w:rPr>
        <w:t>1</w:t>
      </w:r>
    </w:p>
    <w:p w14:paraId="310DE2AF" w14:textId="77777777" w:rsidR="003961BE" w:rsidRPr="0054719D" w:rsidRDefault="003961BE" w:rsidP="003961BE">
      <w:pPr>
        <w:rPr>
          <w:rtl/>
          <w:lang w:bidi="ar-EG"/>
        </w:rPr>
      </w:pPr>
      <w:r w:rsidRPr="0054719D">
        <w:rPr>
          <w:rtl/>
          <w:lang w:bidi="ar-EG"/>
        </w:rPr>
        <w:br w:type="page"/>
      </w:r>
    </w:p>
    <w:p w14:paraId="7CBE2B9D" w14:textId="77777777" w:rsidR="003961BE" w:rsidRPr="0054719D" w:rsidRDefault="003961BE" w:rsidP="003961BE">
      <w:pPr>
        <w:pStyle w:val="AnnexNo"/>
        <w:rPr>
          <w:rtl/>
          <w:lang w:bidi="ar-EG"/>
        </w:rPr>
      </w:pPr>
      <w:r w:rsidRPr="0054719D">
        <w:rPr>
          <w:rFonts w:hint="cs"/>
          <w:rtl/>
        </w:rPr>
        <w:lastRenderedPageBreak/>
        <w:t>الملحق</w:t>
      </w:r>
    </w:p>
    <w:p w14:paraId="269C1049" w14:textId="77777777" w:rsidR="003961BE" w:rsidRPr="0054719D" w:rsidRDefault="003961BE" w:rsidP="003961BE">
      <w:pPr>
        <w:pStyle w:val="Annextitle"/>
        <w:rPr>
          <w:rtl/>
        </w:rPr>
      </w:pPr>
      <w:r w:rsidRPr="0054719D">
        <w:rPr>
          <w:rFonts w:hint="cs"/>
          <w:rtl/>
        </w:rPr>
        <w:t>اختصاصات فريق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الخبراء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المعني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بلوائح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الاتصالات</w:t>
      </w:r>
      <w:r w:rsidRPr="0054719D">
        <w:rPr>
          <w:rtl/>
        </w:rPr>
        <w:t xml:space="preserve"> </w:t>
      </w:r>
      <w:r w:rsidRPr="0054719D">
        <w:rPr>
          <w:rFonts w:hint="cs"/>
          <w:rtl/>
        </w:rPr>
        <w:t>الدولية </w:t>
      </w:r>
      <w:r w:rsidRPr="0054719D">
        <w:rPr>
          <w:lang w:bidi="ar-EG"/>
        </w:rPr>
        <w:t>(EG-ITR)</w:t>
      </w:r>
    </w:p>
    <w:p w14:paraId="4C2989E0" w14:textId="1DCDD915" w:rsidR="003961BE" w:rsidRPr="0054719D" w:rsidRDefault="003961BE" w:rsidP="003961BE">
      <w:pPr>
        <w:rPr>
          <w:rtl/>
          <w:lang w:bidi="ar-EG"/>
        </w:rPr>
      </w:pPr>
      <w:r w:rsidRPr="0054719D">
        <w:rPr>
          <w:lang w:bidi="ar-EG"/>
        </w:rPr>
        <w:t>1</w:t>
      </w:r>
      <w:r w:rsidRPr="0054719D">
        <w:rPr>
          <w:lang w:bidi="ar-EG"/>
        </w:rPr>
        <w:tab/>
      </w:r>
      <w:r w:rsidRPr="0054719D">
        <w:rPr>
          <w:rtl/>
          <w:lang w:bidi="ar-SY"/>
        </w:rPr>
        <w:t xml:space="preserve">إجراء استعراض </w:t>
      </w:r>
      <w:r w:rsidRPr="0054719D">
        <w:rPr>
          <w:rFonts w:hint="cs"/>
          <w:rtl/>
          <w:lang w:bidi="ar-SY"/>
        </w:rPr>
        <w:t xml:space="preserve">شامل </w:t>
      </w:r>
      <w:r w:rsidRPr="0054719D">
        <w:rPr>
          <w:rtl/>
          <w:lang w:bidi="ar-SY"/>
        </w:rPr>
        <w:t xml:space="preserve">للوائح الاتصالات الدولية، بناءً على المساهمات المقدمة من الدول الأعضاء وأعضاء القطاعات والمدخلات المقدمة من مديري المكاتب، </w:t>
      </w:r>
      <w:r w:rsidR="00520567">
        <w:rPr>
          <w:rFonts w:hint="cs"/>
          <w:rtl/>
          <w:lang w:bidi="ar-SY"/>
        </w:rPr>
        <w:t>إن</w:t>
      </w:r>
      <w:r w:rsidRPr="0054719D">
        <w:rPr>
          <w:rtl/>
          <w:lang w:bidi="ar-SY"/>
        </w:rPr>
        <w:t xml:space="preserve"> استدعى الأمر.</w:t>
      </w:r>
    </w:p>
    <w:p w14:paraId="709B298B" w14:textId="636388EE" w:rsidR="003961BE" w:rsidRPr="0054719D" w:rsidRDefault="003961BE" w:rsidP="003961BE">
      <w:pPr>
        <w:rPr>
          <w:rtl/>
          <w:lang w:bidi="ar-EG"/>
        </w:rPr>
      </w:pPr>
      <w:r w:rsidRPr="0054719D">
        <w:rPr>
          <w:lang w:bidi="ar-SY"/>
        </w:rPr>
        <w:t>2</w:t>
      </w:r>
      <w:r w:rsidRPr="0054719D">
        <w:rPr>
          <w:lang w:bidi="ar-SY"/>
        </w:rPr>
        <w:tab/>
      </w:r>
      <w:r w:rsidRPr="0054719D">
        <w:rPr>
          <w:rFonts w:hint="cs"/>
          <w:rtl/>
          <w:lang w:bidi="ar-SY"/>
        </w:rPr>
        <w:t xml:space="preserve">إجراء استعراض لكل حكم من أحكام لوائح الاتصالات الدولية، بالتركيز على نسختها لعام </w:t>
      </w:r>
      <w:r w:rsidRPr="0054719D">
        <w:rPr>
          <w:lang w:bidi="ar-SY"/>
        </w:rPr>
        <w:t>2012</w:t>
      </w:r>
      <w:r w:rsidRPr="0054719D">
        <w:rPr>
          <w:rFonts w:hint="cs"/>
          <w:rtl/>
          <w:lang w:bidi="ar-EG"/>
        </w:rPr>
        <w:t xml:space="preserve"> </w:t>
      </w:r>
      <w:r w:rsidRPr="0054719D">
        <w:rPr>
          <w:rtl/>
          <w:lang w:bidi="ar-SY"/>
        </w:rPr>
        <w:t>مع مراعاة</w:t>
      </w:r>
      <w:r w:rsidR="009F6DFF">
        <w:rPr>
          <w:rFonts w:hint="cs"/>
          <w:rtl/>
          <w:lang w:bidi="ar-SY"/>
        </w:rPr>
        <w:t xml:space="preserve"> التقرير النهائي المقدم من كل من </w:t>
      </w:r>
      <w:r w:rsidR="009F6DFF">
        <w:rPr>
          <w:rFonts w:hint="cs"/>
          <w:rtl/>
          <w:lang w:bidi="ar-EG"/>
        </w:rPr>
        <w:t>فريقَي الخبراء السابقين المعنيين بلوائح الاتصالات الدولية إلى مؤتمرًي المندوبين المفوضين لعامَي</w:t>
      </w:r>
      <w:r w:rsidR="00D90C05">
        <w:rPr>
          <w:rFonts w:hint="eastAsia"/>
          <w:rtl/>
          <w:lang w:bidi="ar-EG"/>
        </w:rPr>
        <w:t> </w:t>
      </w:r>
      <w:r w:rsidR="009F6DFF">
        <w:rPr>
          <w:rFonts w:hint="cs"/>
          <w:rtl/>
          <w:lang w:bidi="ar-EG"/>
        </w:rPr>
        <w:t>2018 و2022.</w:t>
      </w:r>
    </w:p>
    <w:p w14:paraId="0B95AB2A" w14:textId="2F7F6177" w:rsidR="003961BE" w:rsidRPr="0054719D" w:rsidRDefault="003961BE" w:rsidP="003961BE">
      <w:pPr>
        <w:rPr>
          <w:rtl/>
        </w:rPr>
      </w:pPr>
      <w:r w:rsidRPr="0054719D">
        <w:rPr>
          <w:lang w:bidi="ar-EG"/>
        </w:rPr>
        <w:t>3</w:t>
      </w:r>
      <w:r w:rsidRPr="0054719D">
        <w:rPr>
          <w:lang w:bidi="ar-EG"/>
        </w:rPr>
        <w:tab/>
      </w:r>
      <w:r w:rsidR="009F6DFF">
        <w:rPr>
          <w:rFonts w:hint="cs"/>
          <w:rtl/>
          <w:lang w:bidi="ar-EG"/>
        </w:rPr>
        <w:t>و</w:t>
      </w:r>
      <w:r w:rsidRPr="0054719D">
        <w:rPr>
          <w:rFonts w:hint="cs"/>
          <w:rtl/>
          <w:lang w:bidi="ar-SY"/>
        </w:rPr>
        <w:t>ينبغي أن يشمل الاستعراض أموراً منها</w:t>
      </w:r>
      <w:r w:rsidRPr="0054719D">
        <w:rPr>
          <w:rFonts w:hint="cs"/>
          <w:rtl/>
        </w:rPr>
        <w:t>:</w:t>
      </w:r>
    </w:p>
    <w:p w14:paraId="07D432DE" w14:textId="13A61598" w:rsidR="003961BE" w:rsidRPr="0054719D" w:rsidRDefault="003961BE" w:rsidP="003961BE">
      <w:pPr>
        <w:pStyle w:val="enumlev1"/>
        <w:rPr>
          <w:rtl/>
        </w:rPr>
      </w:pPr>
      <w:r w:rsidRPr="0054719D">
        <w:rPr>
          <w:rFonts w:hint="cs"/>
          <w:rtl/>
        </w:rPr>
        <w:t xml:space="preserve"> </w:t>
      </w:r>
      <w:r w:rsidRPr="0054719D">
        <w:rPr>
          <w:rtl/>
        </w:rPr>
        <w:t>أ )</w:t>
      </w:r>
      <w:r w:rsidRPr="0054719D">
        <w:rPr>
          <w:rtl/>
        </w:rPr>
        <w:tab/>
      </w:r>
      <w:r w:rsidR="009F6DFF">
        <w:rPr>
          <w:rFonts w:hint="cs"/>
          <w:rtl/>
        </w:rPr>
        <w:t xml:space="preserve">بيانات عملية عن الاستعمال الحالي للوائح الاتصالات الدولية من جانب المشغلين و/أو إدارات الاتصالات، بما في ذلك </w:t>
      </w:r>
      <w:r w:rsidRPr="0054719D">
        <w:rPr>
          <w:rFonts w:hint="cs"/>
          <w:rtl/>
        </w:rPr>
        <w:t>مدى انطباق أحكام لوائح الاتصالات الدولية فيما يتعلق بتعزيز إتاحة خدمات وشبكات الاتصالات/تكنولوجيا المعلومات والاتصالات وتطويرها</w:t>
      </w:r>
      <w:r w:rsidRPr="0054719D">
        <w:rPr>
          <w:rtl/>
        </w:rPr>
        <w:t>؛</w:t>
      </w:r>
    </w:p>
    <w:p w14:paraId="72B0227F" w14:textId="0B3C2993" w:rsidR="003961BE" w:rsidRPr="0054719D" w:rsidRDefault="003961BE" w:rsidP="003961BE">
      <w:pPr>
        <w:pStyle w:val="enumlev1"/>
        <w:rPr>
          <w:rtl/>
        </w:rPr>
      </w:pPr>
      <w:r w:rsidRPr="0054719D">
        <w:rPr>
          <w:rtl/>
        </w:rPr>
        <w:t>ب)</w:t>
      </w:r>
      <w:r w:rsidRPr="0054719D">
        <w:rPr>
          <w:rtl/>
        </w:rPr>
        <w:tab/>
      </w:r>
      <w:r w:rsidRPr="0054719D">
        <w:rPr>
          <w:rFonts w:hint="cs"/>
          <w:rtl/>
        </w:rPr>
        <w:t>مرونة، أحكام لوائح الاتصالات الدولية</w:t>
      </w:r>
      <w:r w:rsidR="009F6DFF">
        <w:rPr>
          <w:rFonts w:hint="cs"/>
          <w:rtl/>
        </w:rPr>
        <w:t xml:space="preserve"> لعام 2012</w:t>
      </w:r>
      <w:r w:rsidRPr="0054719D">
        <w:rPr>
          <w:rFonts w:hint="cs"/>
          <w:rtl/>
        </w:rPr>
        <w:t xml:space="preserve"> لاستيعاب الاتجاهات الجديدة في الاتصالات/تكنولوجيا المعلومات والاتصالات والقضايا الناشئة في بيئة الاتصالات/تكنولوجيا المعلومات والاتصالات الدولية؛</w:t>
      </w:r>
    </w:p>
    <w:p w14:paraId="6A2856A6" w14:textId="20DD6884" w:rsidR="003961BE" w:rsidRPr="0054719D" w:rsidRDefault="003961BE" w:rsidP="003961BE">
      <w:pPr>
        <w:rPr>
          <w:rtl/>
        </w:rPr>
      </w:pPr>
      <w:r w:rsidRPr="0054719D">
        <w:rPr>
          <w:lang w:bidi="ar-EG"/>
        </w:rPr>
        <w:t>4</w:t>
      </w:r>
      <w:r w:rsidRPr="0054719D">
        <w:rPr>
          <w:lang w:bidi="ar-EG"/>
        </w:rPr>
        <w:tab/>
      </w:r>
      <w:r w:rsidRPr="0054719D">
        <w:rPr>
          <w:rFonts w:hint="cs"/>
          <w:rtl/>
        </w:rPr>
        <w:t xml:space="preserve">يعرض الفريق تقريراً مرحلياً </w:t>
      </w:r>
      <w:r w:rsidR="009F6DFF">
        <w:rPr>
          <w:rFonts w:hint="cs"/>
          <w:rtl/>
        </w:rPr>
        <w:t xml:space="preserve">على المجلس في دورتيه لعامَي 2024 </w:t>
      </w:r>
      <w:r w:rsidR="008B533C">
        <w:rPr>
          <w:rFonts w:hint="cs"/>
          <w:rtl/>
        </w:rPr>
        <w:t xml:space="preserve">و2025 </w:t>
      </w:r>
      <w:r w:rsidRPr="0054719D">
        <w:rPr>
          <w:rFonts w:hint="cs"/>
          <w:rtl/>
        </w:rPr>
        <w:t>وتقريراً نهائياً على المجلس في</w:t>
      </w:r>
      <w:r w:rsidRPr="0054719D">
        <w:rPr>
          <w:rFonts w:hint="eastAsia"/>
          <w:rtl/>
        </w:rPr>
        <w:t> </w:t>
      </w:r>
      <w:r w:rsidRPr="0054719D">
        <w:rPr>
          <w:rFonts w:hint="cs"/>
          <w:rtl/>
        </w:rPr>
        <w:t>دورته لعام</w:t>
      </w:r>
      <w:r w:rsidRPr="0054719D">
        <w:rPr>
          <w:rFonts w:hint="eastAsia"/>
          <w:rtl/>
        </w:rPr>
        <w:t> </w:t>
      </w:r>
      <w:r>
        <w:rPr>
          <w:rFonts w:hint="cs"/>
          <w:rtl/>
        </w:rPr>
        <w:t>2026</w:t>
      </w:r>
      <w:r w:rsidRPr="0054719D">
        <w:rPr>
          <w:rFonts w:hint="cs"/>
          <w:rtl/>
          <w:lang w:bidi="ar-EG"/>
        </w:rPr>
        <w:t xml:space="preserve"> </w:t>
      </w:r>
      <w:r w:rsidR="009F6DFF">
        <w:rPr>
          <w:rFonts w:hint="cs"/>
          <w:rtl/>
          <w:lang w:bidi="ar-EG"/>
        </w:rPr>
        <w:t>ل</w:t>
      </w:r>
      <w:r w:rsidRPr="0054719D">
        <w:rPr>
          <w:rFonts w:hint="cs"/>
          <w:rtl/>
        </w:rPr>
        <w:t>تقديمه</w:t>
      </w:r>
      <w:r w:rsidR="009F6DFF">
        <w:rPr>
          <w:rFonts w:hint="cs"/>
          <w:rtl/>
        </w:rPr>
        <w:t xml:space="preserve"> لاحقاً</w:t>
      </w:r>
      <w:r w:rsidRPr="0054719D">
        <w:rPr>
          <w:rFonts w:hint="cs"/>
          <w:rtl/>
        </w:rPr>
        <w:t xml:space="preserve"> إلى مؤتمر المندوبين المفوضين لعام</w:t>
      </w:r>
      <w:r w:rsidRPr="0054719D">
        <w:rPr>
          <w:rFonts w:hint="eastAsia"/>
          <w:rtl/>
        </w:rPr>
        <w:t> </w:t>
      </w:r>
      <w:r>
        <w:rPr>
          <w:rFonts w:hint="cs"/>
          <w:rtl/>
        </w:rPr>
        <w:t>2026</w:t>
      </w:r>
      <w:r w:rsidRPr="0054719D">
        <w:rPr>
          <w:rFonts w:hint="cs"/>
          <w:rtl/>
          <w:lang w:bidi="ar-EG"/>
        </w:rPr>
        <w:t xml:space="preserve"> </w:t>
      </w:r>
      <w:r w:rsidRPr="0054719D">
        <w:rPr>
          <w:rFonts w:hint="cs"/>
          <w:rtl/>
        </w:rPr>
        <w:t>مشفوعاً بتعليقات المجلس.</w:t>
      </w:r>
    </w:p>
    <w:p w14:paraId="0AD73457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37D6D" w14:textId="77777777" w:rsidR="003961BE" w:rsidRDefault="003961BE" w:rsidP="006C3242">
      <w:pPr>
        <w:spacing w:before="0" w:line="240" w:lineRule="auto"/>
      </w:pPr>
      <w:r>
        <w:separator/>
      </w:r>
    </w:p>
  </w:endnote>
  <w:endnote w:type="continuationSeparator" w:id="0">
    <w:p w14:paraId="258E12CF" w14:textId="77777777" w:rsidR="003961BE" w:rsidRDefault="003961B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B8A7F" w14:textId="77777777" w:rsidR="00506FE4" w:rsidRDefault="00506F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534CF0AF" w14:textId="77777777" w:rsidTr="00357086">
      <w:trPr>
        <w:jc w:val="center"/>
      </w:trPr>
      <w:tc>
        <w:tcPr>
          <w:tcW w:w="868" w:type="pct"/>
          <w:vAlign w:val="center"/>
        </w:tcPr>
        <w:p w14:paraId="28882311" w14:textId="2EFCFDD9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3961BE" w:rsidRPr="00D90C05">
            <w:rPr>
              <w:rFonts w:ascii="Calibri" w:hAnsi="Calibri" w:cs="Arial"/>
              <w:sz w:val="18"/>
              <w:szCs w:val="14"/>
            </w:rPr>
            <w:t>525222</w:t>
          </w:r>
        </w:p>
      </w:tc>
      <w:tc>
        <w:tcPr>
          <w:tcW w:w="3912" w:type="pct"/>
        </w:tcPr>
        <w:p w14:paraId="09B5FC5A" w14:textId="2E59BCD6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3961BE">
            <w:rPr>
              <w:rFonts w:ascii="Calibri" w:hAnsi="Calibri" w:cs="Arial"/>
              <w:bCs/>
              <w:color w:val="7F7F7F"/>
              <w:sz w:val="18"/>
            </w:rPr>
            <w:t>66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259EAC83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49BA5446" w14:textId="063ABA5B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9964EE">
      <w:rPr>
        <w:color w:val="FFFFFF" w:themeColor="background1"/>
        <w:sz w:val="16"/>
        <w:szCs w:val="16"/>
        <w:lang w:val="fr-FR"/>
      </w:rPr>
      <w:fldChar w:fldCharType="begin"/>
    </w:r>
    <w:r w:rsidRPr="009964EE">
      <w:rPr>
        <w:color w:val="FFFFFF" w:themeColor="background1"/>
        <w:sz w:val="16"/>
        <w:szCs w:val="16"/>
        <w:lang w:val="fr-FR"/>
      </w:rPr>
      <w:instrText xml:space="preserve"> FILENAME \p \* MERGEFORMAT </w:instrText>
    </w:r>
    <w:r w:rsidRPr="009964EE">
      <w:rPr>
        <w:color w:val="FFFFFF" w:themeColor="background1"/>
        <w:sz w:val="16"/>
        <w:szCs w:val="16"/>
        <w:lang w:val="fr-FR"/>
      </w:rPr>
      <w:fldChar w:fldCharType="separate"/>
    </w:r>
    <w:r w:rsidR="00D90C05" w:rsidRPr="009964EE">
      <w:rPr>
        <w:noProof/>
        <w:color w:val="FFFFFF" w:themeColor="background1"/>
        <w:sz w:val="16"/>
        <w:szCs w:val="16"/>
        <w:lang w:val="fr-FR"/>
      </w:rPr>
      <w:t>P:\ARA\SG\CONSEIL\C23\000\066A.docx</w:t>
    </w:r>
    <w:r w:rsidRPr="009964EE">
      <w:rPr>
        <w:color w:val="FFFFFF" w:themeColor="background1"/>
        <w:sz w:val="16"/>
        <w:szCs w:val="16"/>
      </w:rPr>
      <w:fldChar w:fldCharType="end"/>
    </w:r>
    <w:r w:rsidRPr="009964EE">
      <w:rPr>
        <w:color w:val="FFFFFF" w:themeColor="background1"/>
        <w:sz w:val="16"/>
        <w:szCs w:val="16"/>
        <w:lang w:val="fr-CH"/>
      </w:rPr>
      <w:t xml:space="preserve">  </w:t>
    </w:r>
    <w:r w:rsidRPr="009964EE">
      <w:rPr>
        <w:color w:val="FFFFFF" w:themeColor="background1"/>
        <w:sz w:val="16"/>
        <w:szCs w:val="16"/>
        <w:lang w:val="fr-FR"/>
      </w:rPr>
      <w:t xml:space="preserve"> (</w:t>
    </w:r>
    <w:r w:rsidR="005F2594" w:rsidRPr="009964EE">
      <w:rPr>
        <w:color w:val="FFFFFF" w:themeColor="background1"/>
        <w:sz w:val="16"/>
        <w:szCs w:val="16"/>
        <w:lang w:val="fr-FR"/>
      </w:rPr>
      <w:t>525222</w:t>
    </w:r>
    <w:r w:rsidRPr="009964EE">
      <w:rPr>
        <w:color w:val="FFFFFF" w:themeColor="background1"/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08CC66CE" w14:textId="77777777" w:rsidTr="00F50E3F">
      <w:trPr>
        <w:jc w:val="center"/>
      </w:trPr>
      <w:tc>
        <w:tcPr>
          <w:tcW w:w="868" w:type="pct"/>
          <w:vAlign w:val="center"/>
        </w:tcPr>
        <w:p w14:paraId="28224843" w14:textId="77777777" w:rsidR="007B0AA0" w:rsidRPr="007B0AA0" w:rsidRDefault="00C5742A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463B0416" w14:textId="7B3AB618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3961BE">
            <w:rPr>
              <w:rFonts w:ascii="Calibri" w:hAnsi="Calibri" w:cs="Arial"/>
              <w:bCs/>
              <w:color w:val="7F7F7F"/>
              <w:sz w:val="18"/>
            </w:rPr>
            <w:t>66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6118A059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2490929A" w14:textId="444D3B5D" w:rsidR="0006468A" w:rsidRPr="00D90C05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CH"/>
      </w:rPr>
    </w:pPr>
    <w:r w:rsidRPr="009964EE">
      <w:rPr>
        <w:color w:val="FFFFFF" w:themeColor="background1"/>
        <w:sz w:val="16"/>
        <w:szCs w:val="16"/>
        <w:lang w:val="fr-FR"/>
      </w:rPr>
      <w:fldChar w:fldCharType="begin"/>
    </w:r>
    <w:r w:rsidRPr="009964EE">
      <w:rPr>
        <w:color w:val="FFFFFF" w:themeColor="background1"/>
        <w:sz w:val="16"/>
        <w:szCs w:val="16"/>
        <w:lang w:val="fr-FR"/>
      </w:rPr>
      <w:instrText xml:space="preserve"> FILENAME \p \* MERGEFORMAT </w:instrText>
    </w:r>
    <w:r w:rsidRPr="009964EE">
      <w:rPr>
        <w:color w:val="FFFFFF" w:themeColor="background1"/>
        <w:sz w:val="16"/>
        <w:szCs w:val="16"/>
        <w:lang w:val="fr-FR"/>
      </w:rPr>
      <w:fldChar w:fldCharType="separate"/>
    </w:r>
    <w:r w:rsidR="00D90C05" w:rsidRPr="009964EE">
      <w:rPr>
        <w:noProof/>
        <w:color w:val="FFFFFF" w:themeColor="background1"/>
        <w:sz w:val="16"/>
        <w:szCs w:val="16"/>
        <w:lang w:val="fr-FR"/>
      </w:rPr>
      <w:t>P:\ARA\SG\CONSEIL\C23\000\066A.docx</w:t>
    </w:r>
    <w:r w:rsidRPr="009964EE">
      <w:rPr>
        <w:color w:val="FFFFFF" w:themeColor="background1"/>
        <w:sz w:val="16"/>
        <w:szCs w:val="16"/>
      </w:rPr>
      <w:fldChar w:fldCharType="end"/>
    </w:r>
    <w:r w:rsidRPr="009964EE">
      <w:rPr>
        <w:color w:val="FFFFFF" w:themeColor="background1"/>
        <w:sz w:val="16"/>
        <w:szCs w:val="16"/>
        <w:lang w:val="fr-CH"/>
      </w:rPr>
      <w:t xml:space="preserve">  </w:t>
    </w:r>
    <w:r w:rsidRPr="009964EE">
      <w:rPr>
        <w:color w:val="FFFFFF" w:themeColor="background1"/>
        <w:sz w:val="16"/>
        <w:szCs w:val="16"/>
        <w:lang w:val="fr-FR"/>
      </w:rPr>
      <w:t xml:space="preserve"> (</w:t>
    </w:r>
    <w:r w:rsidR="003961BE" w:rsidRPr="009964EE">
      <w:rPr>
        <w:color w:val="FFFFFF" w:themeColor="background1"/>
        <w:sz w:val="16"/>
        <w:szCs w:val="16"/>
        <w:lang w:val="fr-FR"/>
      </w:rPr>
      <w:t>525222</w:t>
    </w:r>
    <w:r w:rsidRPr="009964EE">
      <w:rPr>
        <w:color w:val="FFFFFF" w:themeColor="background1"/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F9C95" w14:textId="77777777" w:rsidR="003961BE" w:rsidRDefault="003961BE" w:rsidP="006C3242">
      <w:pPr>
        <w:spacing w:before="0" w:line="240" w:lineRule="auto"/>
      </w:pPr>
      <w:r>
        <w:separator/>
      </w:r>
    </w:p>
  </w:footnote>
  <w:footnote w:type="continuationSeparator" w:id="0">
    <w:p w14:paraId="73A0B612" w14:textId="77777777" w:rsidR="003961BE" w:rsidRDefault="003961B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C0542" w14:textId="77777777" w:rsidR="00506FE4" w:rsidRDefault="00506F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4EBF" w14:textId="77777777" w:rsidR="00506FE4" w:rsidRDefault="00506F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CE81" w14:textId="77777777" w:rsidR="007B0AA0" w:rsidRDefault="00D13941" w:rsidP="007B0AA0">
    <w:pPr>
      <w:pStyle w:val="Header"/>
      <w:spacing w:before="120" w:after="240"/>
    </w:pPr>
    <w:r>
      <w:rPr>
        <w:noProof/>
      </w:rPr>
      <w:drawing>
        <wp:inline distT="0" distB="0" distL="0" distR="0" wp14:anchorId="10A1880F" wp14:editId="1FED6B7D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1BE"/>
    <w:rsid w:val="0006468A"/>
    <w:rsid w:val="00090574"/>
    <w:rsid w:val="000933EF"/>
    <w:rsid w:val="000C1C0E"/>
    <w:rsid w:val="000C548A"/>
    <w:rsid w:val="00122B37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A1871"/>
    <w:rsid w:val="002B028D"/>
    <w:rsid w:val="002E6541"/>
    <w:rsid w:val="00334924"/>
    <w:rsid w:val="003409BC"/>
    <w:rsid w:val="00357185"/>
    <w:rsid w:val="00383829"/>
    <w:rsid w:val="003961BE"/>
    <w:rsid w:val="003D2001"/>
    <w:rsid w:val="003F4B29"/>
    <w:rsid w:val="0042686F"/>
    <w:rsid w:val="004317D8"/>
    <w:rsid w:val="00434183"/>
    <w:rsid w:val="00443869"/>
    <w:rsid w:val="00447F32"/>
    <w:rsid w:val="004B7334"/>
    <w:rsid w:val="004E11DC"/>
    <w:rsid w:val="00506FE4"/>
    <w:rsid w:val="00520567"/>
    <w:rsid w:val="00525DDD"/>
    <w:rsid w:val="005409AC"/>
    <w:rsid w:val="0055516A"/>
    <w:rsid w:val="0058491B"/>
    <w:rsid w:val="00592EA5"/>
    <w:rsid w:val="00594CA9"/>
    <w:rsid w:val="005A3170"/>
    <w:rsid w:val="005F2594"/>
    <w:rsid w:val="00657897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50D58"/>
    <w:rsid w:val="00783E26"/>
    <w:rsid w:val="007B0AA0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51B17"/>
    <w:rsid w:val="00867DDC"/>
    <w:rsid w:val="00891059"/>
    <w:rsid w:val="008A7F84"/>
    <w:rsid w:val="008B533C"/>
    <w:rsid w:val="0091702E"/>
    <w:rsid w:val="00923B0C"/>
    <w:rsid w:val="0094021C"/>
    <w:rsid w:val="00952F86"/>
    <w:rsid w:val="00982B28"/>
    <w:rsid w:val="009964EE"/>
    <w:rsid w:val="009D313F"/>
    <w:rsid w:val="009F6DFF"/>
    <w:rsid w:val="00A47A5A"/>
    <w:rsid w:val="00A6683B"/>
    <w:rsid w:val="00A97F94"/>
    <w:rsid w:val="00AA7EA2"/>
    <w:rsid w:val="00AC3593"/>
    <w:rsid w:val="00B03099"/>
    <w:rsid w:val="00B05BC8"/>
    <w:rsid w:val="00B269D3"/>
    <w:rsid w:val="00B64B47"/>
    <w:rsid w:val="00B95654"/>
    <w:rsid w:val="00C002DE"/>
    <w:rsid w:val="00C02B40"/>
    <w:rsid w:val="00C25F68"/>
    <w:rsid w:val="00C53BF8"/>
    <w:rsid w:val="00C572F4"/>
    <w:rsid w:val="00C5742A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13941"/>
    <w:rsid w:val="00D63735"/>
    <w:rsid w:val="00D77D0F"/>
    <w:rsid w:val="00D90C05"/>
    <w:rsid w:val="00DA1CF0"/>
    <w:rsid w:val="00DC1E02"/>
    <w:rsid w:val="00DC24B4"/>
    <w:rsid w:val="00DC5FB0"/>
    <w:rsid w:val="00DF16DC"/>
    <w:rsid w:val="00E45211"/>
    <w:rsid w:val="00E473C5"/>
    <w:rsid w:val="00E61BE8"/>
    <w:rsid w:val="00E92863"/>
    <w:rsid w:val="00EB796D"/>
    <w:rsid w:val="00F058DC"/>
    <w:rsid w:val="00F1782A"/>
    <w:rsid w:val="00F24FC4"/>
    <w:rsid w:val="00F2676C"/>
    <w:rsid w:val="00F363FE"/>
    <w:rsid w:val="00F50E3F"/>
    <w:rsid w:val="00F84366"/>
    <w:rsid w:val="00F85089"/>
    <w:rsid w:val="00F974C5"/>
    <w:rsid w:val="00FA6F46"/>
    <w:rsid w:val="00FC4592"/>
    <w:rsid w:val="00FD527F"/>
    <w:rsid w:val="00FE5872"/>
    <w:rsid w:val="00FE7FCA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E53CB"/>
  <w15:chartTrackingRefBased/>
  <w15:docId w15:val="{D3C7CED8-6426-46F0-8980-DB5A098A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961B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91059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ging.itu.int/en/council/Documents/basic-texts-2023/RES-146-A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139/en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Australia, Canada and the United States of America - Draft Terms of Reference for the Expert Group on the Review of the International Telecommunication Regulations (EG-ITRs)</dc:title>
  <dc:subject>Council 2023</dc:subject>
  <dc:creator>Arabic_GE</dc:creator>
  <cp:keywords>C2023, C23, Council-23</cp:keywords>
  <dc:description/>
  <cp:lastModifiedBy>Xue, Kun</cp:lastModifiedBy>
  <cp:revision>4</cp:revision>
  <dcterms:created xsi:type="dcterms:W3CDTF">2023-07-07T15:58:00Z</dcterms:created>
  <dcterms:modified xsi:type="dcterms:W3CDTF">2023-07-07T15:59:00Z</dcterms:modified>
  <cp:category>Conference document</cp:category>
</cp:coreProperties>
</file>