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5E50A2" w:rsidRPr="00614EE3" w14:paraId="44C89F00" w14:textId="77777777" w:rsidTr="00534A39">
        <w:trPr>
          <w:cantSplit/>
          <w:trHeight w:val="23"/>
        </w:trPr>
        <w:tc>
          <w:tcPr>
            <w:tcW w:w="3969" w:type="dxa"/>
            <w:vMerge w:val="restart"/>
            <w:tcMar>
              <w:left w:w="0" w:type="dxa"/>
            </w:tcMar>
          </w:tcPr>
          <w:p w14:paraId="680A4B1E" w14:textId="77777777" w:rsidR="005E50A2" w:rsidRPr="00614EE3" w:rsidRDefault="005E50A2" w:rsidP="00534A39">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614EE3">
              <w:rPr>
                <w:rFonts w:cstheme="minorHAnsi" w:hint="eastAsia"/>
                <w:b/>
                <w:bCs/>
                <w:lang w:val="ru-RU"/>
              </w:rPr>
              <w:t>议项</w:t>
            </w:r>
            <w:proofErr w:type="spellEnd"/>
            <w:r w:rsidRPr="00614EE3">
              <w:rPr>
                <w:rFonts w:cstheme="minorHAnsi" w:hint="eastAsia"/>
                <w:b/>
                <w:bCs/>
                <w:lang w:val="ru-RU"/>
              </w:rPr>
              <w:t>：</w:t>
            </w:r>
            <w:r w:rsidRPr="00B024FA">
              <w:rPr>
                <w:b/>
              </w:rPr>
              <w:t>ADM 2</w:t>
            </w:r>
          </w:p>
        </w:tc>
        <w:tc>
          <w:tcPr>
            <w:tcW w:w="5245" w:type="dxa"/>
          </w:tcPr>
          <w:p w14:paraId="6DF0AA78" w14:textId="77777777" w:rsidR="005E50A2" w:rsidRPr="00614EE3" w:rsidRDefault="005E50A2" w:rsidP="00534A39">
            <w:pPr>
              <w:tabs>
                <w:tab w:val="left" w:pos="851"/>
              </w:tabs>
              <w:spacing w:before="0" w:line="240" w:lineRule="atLeast"/>
              <w:jc w:val="right"/>
              <w:rPr>
                <w:b/>
                <w:lang w:val="fr-CH"/>
              </w:rPr>
            </w:pPr>
            <w:proofErr w:type="spellStart"/>
            <w:r w:rsidRPr="00614EE3">
              <w:rPr>
                <w:rFonts w:cstheme="minorHAnsi"/>
                <w:b/>
                <w:bCs/>
                <w:lang w:val="ru-RU"/>
              </w:rPr>
              <w:t>文件</w:t>
            </w:r>
            <w:proofErr w:type="spellEnd"/>
            <w:r w:rsidRPr="00614EE3">
              <w:rPr>
                <w:rFonts w:cstheme="minorHAnsi" w:hint="eastAsia"/>
                <w:b/>
                <w:bCs/>
                <w:lang w:val="ru-RU"/>
              </w:rPr>
              <w:t xml:space="preserve"> </w:t>
            </w:r>
            <w:r w:rsidRPr="00614EE3">
              <w:rPr>
                <w:b/>
                <w:lang w:val="fr-CH"/>
              </w:rPr>
              <w:t>C23/</w:t>
            </w:r>
            <w:r>
              <w:rPr>
                <w:b/>
                <w:lang w:val="fr-CH"/>
              </w:rPr>
              <w:t>57</w:t>
            </w:r>
            <w:r w:rsidRPr="00614EE3">
              <w:rPr>
                <w:b/>
                <w:lang w:val="fr-CH"/>
              </w:rPr>
              <w:t>-C</w:t>
            </w:r>
          </w:p>
        </w:tc>
      </w:tr>
      <w:tr w:rsidR="005E50A2" w:rsidRPr="00614EE3" w14:paraId="35FF8D40" w14:textId="77777777" w:rsidTr="00534A39">
        <w:trPr>
          <w:cantSplit/>
        </w:trPr>
        <w:tc>
          <w:tcPr>
            <w:tcW w:w="3969" w:type="dxa"/>
            <w:vMerge/>
          </w:tcPr>
          <w:p w14:paraId="5F88A1EF" w14:textId="77777777" w:rsidR="005E50A2" w:rsidRPr="00614EE3" w:rsidRDefault="005E50A2" w:rsidP="00534A39">
            <w:pPr>
              <w:tabs>
                <w:tab w:val="left" w:pos="851"/>
              </w:tabs>
              <w:spacing w:line="240" w:lineRule="atLeast"/>
              <w:rPr>
                <w:b/>
                <w:lang w:val="fr-CH"/>
              </w:rPr>
            </w:pPr>
            <w:bookmarkStart w:id="3" w:name="ddate" w:colFirst="1" w:colLast="1"/>
            <w:bookmarkEnd w:id="0"/>
            <w:bookmarkEnd w:id="1"/>
          </w:p>
        </w:tc>
        <w:tc>
          <w:tcPr>
            <w:tcW w:w="5245" w:type="dxa"/>
          </w:tcPr>
          <w:p w14:paraId="17B92CFC" w14:textId="77777777" w:rsidR="005E50A2" w:rsidRPr="00614EE3" w:rsidRDefault="005E50A2" w:rsidP="00534A39">
            <w:pPr>
              <w:tabs>
                <w:tab w:val="left" w:pos="851"/>
              </w:tabs>
              <w:spacing w:before="0"/>
              <w:jc w:val="right"/>
              <w:rPr>
                <w:b/>
                <w:lang w:eastAsia="zh-CN"/>
              </w:rPr>
            </w:pPr>
            <w:r w:rsidRPr="00614EE3">
              <w:rPr>
                <w:b/>
              </w:rPr>
              <w:t>2023</w:t>
            </w:r>
            <w:r w:rsidRPr="00614EE3">
              <w:rPr>
                <w:rFonts w:hint="eastAsia"/>
                <w:b/>
                <w:lang w:eastAsia="zh-CN"/>
              </w:rPr>
              <w:t>年</w:t>
            </w:r>
            <w:r w:rsidRPr="00614EE3">
              <w:rPr>
                <w:b/>
                <w:lang w:eastAsia="zh-CN"/>
              </w:rPr>
              <w:t>6</w:t>
            </w:r>
            <w:r w:rsidRPr="00614EE3">
              <w:rPr>
                <w:rFonts w:hint="eastAsia"/>
                <w:b/>
                <w:lang w:eastAsia="zh-CN"/>
              </w:rPr>
              <w:t>月</w:t>
            </w:r>
            <w:r>
              <w:rPr>
                <w:b/>
                <w:lang w:eastAsia="zh-CN"/>
              </w:rPr>
              <w:t>12</w:t>
            </w:r>
            <w:r w:rsidRPr="00614EE3">
              <w:rPr>
                <w:rFonts w:hint="eastAsia"/>
                <w:b/>
                <w:lang w:eastAsia="zh-CN"/>
              </w:rPr>
              <w:t>日</w:t>
            </w:r>
          </w:p>
        </w:tc>
      </w:tr>
      <w:tr w:rsidR="005E50A2" w:rsidRPr="00614EE3" w14:paraId="0E4ED1B0" w14:textId="77777777" w:rsidTr="00534A39">
        <w:trPr>
          <w:cantSplit/>
          <w:trHeight w:val="23"/>
        </w:trPr>
        <w:tc>
          <w:tcPr>
            <w:tcW w:w="3969" w:type="dxa"/>
            <w:vMerge/>
          </w:tcPr>
          <w:p w14:paraId="27DA9197" w14:textId="77777777" w:rsidR="005E50A2" w:rsidRPr="00614EE3" w:rsidRDefault="005E50A2" w:rsidP="00534A39">
            <w:pPr>
              <w:tabs>
                <w:tab w:val="left" w:pos="851"/>
              </w:tabs>
              <w:spacing w:line="240" w:lineRule="atLeast"/>
              <w:rPr>
                <w:b/>
              </w:rPr>
            </w:pPr>
            <w:bookmarkStart w:id="4" w:name="dorlang" w:colFirst="1" w:colLast="1"/>
            <w:bookmarkEnd w:id="3"/>
          </w:p>
        </w:tc>
        <w:tc>
          <w:tcPr>
            <w:tcW w:w="5245" w:type="dxa"/>
          </w:tcPr>
          <w:p w14:paraId="07101052" w14:textId="77777777" w:rsidR="005E50A2" w:rsidRPr="00614EE3" w:rsidRDefault="005E50A2" w:rsidP="00534A39">
            <w:pPr>
              <w:tabs>
                <w:tab w:val="left" w:pos="851"/>
              </w:tabs>
              <w:spacing w:before="0" w:line="240" w:lineRule="atLeast"/>
              <w:jc w:val="right"/>
              <w:rPr>
                <w:b/>
              </w:rPr>
            </w:pPr>
            <w:proofErr w:type="spellStart"/>
            <w:r w:rsidRPr="00614EE3">
              <w:rPr>
                <w:rFonts w:cstheme="minorHAnsi"/>
                <w:b/>
                <w:bCs/>
                <w:lang w:val="ru-RU"/>
              </w:rPr>
              <w:t>原文：英</w:t>
            </w:r>
            <w:r w:rsidRPr="00614EE3">
              <w:rPr>
                <w:rFonts w:cstheme="minorHAnsi" w:hint="eastAsia"/>
                <w:b/>
                <w:bCs/>
                <w:lang w:val="ru-RU"/>
              </w:rPr>
              <w:t>文</w:t>
            </w:r>
            <w:proofErr w:type="spellEnd"/>
          </w:p>
        </w:tc>
      </w:tr>
      <w:tr w:rsidR="005E50A2" w:rsidRPr="00614EE3" w14:paraId="4FB6D9E4" w14:textId="77777777" w:rsidTr="00534A39">
        <w:trPr>
          <w:cantSplit/>
          <w:trHeight w:val="23"/>
        </w:trPr>
        <w:tc>
          <w:tcPr>
            <w:tcW w:w="3969" w:type="dxa"/>
          </w:tcPr>
          <w:p w14:paraId="00CF13C0" w14:textId="77777777" w:rsidR="005E50A2" w:rsidRPr="00614EE3" w:rsidRDefault="005E50A2" w:rsidP="00534A39">
            <w:pPr>
              <w:tabs>
                <w:tab w:val="left" w:pos="851"/>
              </w:tabs>
              <w:spacing w:line="240" w:lineRule="atLeast"/>
              <w:rPr>
                <w:b/>
              </w:rPr>
            </w:pPr>
          </w:p>
        </w:tc>
        <w:tc>
          <w:tcPr>
            <w:tcW w:w="5245" w:type="dxa"/>
          </w:tcPr>
          <w:p w14:paraId="233552D1" w14:textId="77777777" w:rsidR="005E50A2" w:rsidRPr="00614EE3" w:rsidRDefault="005E50A2" w:rsidP="00534A39">
            <w:pPr>
              <w:tabs>
                <w:tab w:val="left" w:pos="851"/>
              </w:tabs>
              <w:spacing w:before="0" w:line="240" w:lineRule="atLeast"/>
              <w:jc w:val="right"/>
              <w:rPr>
                <w:b/>
              </w:rPr>
            </w:pPr>
          </w:p>
        </w:tc>
      </w:tr>
      <w:tr w:rsidR="005E50A2" w:rsidRPr="00614EE3" w14:paraId="7490948C" w14:textId="77777777" w:rsidTr="00534A39">
        <w:trPr>
          <w:cantSplit/>
        </w:trPr>
        <w:tc>
          <w:tcPr>
            <w:tcW w:w="9214" w:type="dxa"/>
            <w:gridSpan w:val="2"/>
            <w:tcMar>
              <w:left w:w="0" w:type="dxa"/>
            </w:tcMar>
          </w:tcPr>
          <w:p w14:paraId="34D1ED7D" w14:textId="77777777" w:rsidR="005E50A2" w:rsidRPr="00614EE3" w:rsidRDefault="005E50A2" w:rsidP="00534A39">
            <w:pPr>
              <w:pStyle w:val="Source"/>
              <w:jc w:val="left"/>
              <w:rPr>
                <w:sz w:val="34"/>
                <w:szCs w:val="34"/>
              </w:rPr>
            </w:pPr>
            <w:bookmarkStart w:id="5" w:name="dsource" w:colFirst="0" w:colLast="0"/>
            <w:bookmarkEnd w:id="4"/>
            <w:proofErr w:type="spellStart"/>
            <w:r w:rsidRPr="00614EE3">
              <w:rPr>
                <w:rFonts w:cstheme="minorHAnsi" w:hint="eastAsia"/>
                <w:sz w:val="34"/>
                <w:szCs w:val="34"/>
                <w:lang w:val="ru-RU"/>
              </w:rPr>
              <w:t>秘书长的报告</w:t>
            </w:r>
            <w:proofErr w:type="spellEnd"/>
          </w:p>
        </w:tc>
      </w:tr>
      <w:tr w:rsidR="005E50A2" w:rsidRPr="00614EE3" w14:paraId="2D7ABCB4" w14:textId="77777777" w:rsidTr="00534A39">
        <w:trPr>
          <w:cantSplit/>
        </w:trPr>
        <w:tc>
          <w:tcPr>
            <w:tcW w:w="9214" w:type="dxa"/>
            <w:gridSpan w:val="2"/>
            <w:tcMar>
              <w:left w:w="0" w:type="dxa"/>
            </w:tcMar>
          </w:tcPr>
          <w:p w14:paraId="699FAB47" w14:textId="77777777" w:rsidR="005E50A2" w:rsidRPr="000A2927" w:rsidRDefault="005E50A2" w:rsidP="00534A39">
            <w:pPr>
              <w:pStyle w:val="Subtitle"/>
              <w:framePr w:hSpace="0" w:wrap="auto" w:hAnchor="text" w:xAlign="left" w:yAlign="inline"/>
              <w:rPr>
                <w:rFonts w:ascii="SimSun" w:eastAsia="SimSun" w:hAnsi="SimSun"/>
                <w:lang w:eastAsia="zh-CN"/>
              </w:rPr>
            </w:pPr>
            <w:bookmarkStart w:id="6" w:name="dtitle1" w:colFirst="0" w:colLast="0"/>
            <w:bookmarkEnd w:id="5"/>
            <w:r w:rsidRPr="000A2927">
              <w:rPr>
                <w:rFonts w:ascii="Microsoft YaHei" w:eastAsia="SimSun" w:hAnsi="Microsoft YaHei" w:cs="Microsoft YaHei" w:hint="eastAsia"/>
                <w:lang w:val="en-US" w:eastAsia="zh-CN"/>
              </w:rPr>
              <w:t>联检组关于</w:t>
            </w:r>
            <w:r w:rsidRPr="000A2927">
              <w:rPr>
                <w:rFonts w:eastAsia="SimSun" w:hint="eastAsia"/>
                <w:lang w:val="en-US" w:eastAsia="zh-CN"/>
              </w:rPr>
              <w:t>2</w:t>
            </w:r>
            <w:r w:rsidRPr="000A2927">
              <w:rPr>
                <w:rFonts w:eastAsia="SimSun"/>
                <w:lang w:val="en-US" w:eastAsia="zh-CN"/>
              </w:rPr>
              <w:t>02</w:t>
            </w:r>
            <w:r w:rsidRPr="000A2927">
              <w:rPr>
                <w:rFonts w:eastAsia="SimSun" w:hint="eastAsia"/>
                <w:lang w:val="en-US" w:eastAsia="zh-CN"/>
              </w:rPr>
              <w:t>1</w:t>
            </w:r>
            <w:r w:rsidRPr="000A2927">
              <w:rPr>
                <w:rFonts w:eastAsia="SimSun"/>
                <w:lang w:val="en-US" w:eastAsia="zh-CN"/>
              </w:rPr>
              <w:t>-202</w:t>
            </w:r>
            <w:r w:rsidRPr="000A2927">
              <w:rPr>
                <w:rFonts w:eastAsia="SimSun" w:hint="eastAsia"/>
                <w:lang w:val="en-US" w:eastAsia="zh-CN"/>
              </w:rPr>
              <w:t>2</w:t>
            </w:r>
            <w:r w:rsidRPr="000A2927">
              <w:rPr>
                <w:rFonts w:ascii="Microsoft YaHei" w:eastAsia="SimSun" w:hAnsi="Microsoft YaHei" w:cs="Microsoft YaHei" w:hint="eastAsia"/>
                <w:lang w:val="en-US" w:eastAsia="zh-CN"/>
              </w:rPr>
              <w:t>年联合国系统范围</w:t>
            </w:r>
            <w:proofErr w:type="gramStart"/>
            <w:r w:rsidRPr="000A2927">
              <w:rPr>
                <w:rFonts w:ascii="Microsoft YaHei" w:eastAsia="SimSun" w:hAnsi="Microsoft YaHei" w:cs="Microsoft YaHei" w:hint="eastAsia"/>
                <w:lang w:val="en-US" w:eastAsia="zh-CN"/>
              </w:rPr>
              <w:t>内问题</w:t>
            </w:r>
            <w:proofErr w:type="gramEnd"/>
            <w:r w:rsidRPr="000A2927">
              <w:rPr>
                <w:rFonts w:ascii="Microsoft YaHei" w:eastAsia="SimSun" w:hAnsi="Microsoft YaHei" w:cs="Microsoft YaHei" w:hint="eastAsia"/>
                <w:lang w:val="en-US" w:eastAsia="zh-CN"/>
              </w:rPr>
              <w:t>的报告和说明及向行政首长与立法机构提出的建议</w:t>
            </w:r>
          </w:p>
        </w:tc>
      </w:tr>
      <w:tr w:rsidR="005E50A2" w:rsidRPr="00614EE3" w14:paraId="391C508E" w14:textId="77777777" w:rsidTr="00534A39">
        <w:trPr>
          <w:cantSplit/>
        </w:trPr>
        <w:tc>
          <w:tcPr>
            <w:tcW w:w="9214" w:type="dxa"/>
            <w:gridSpan w:val="2"/>
            <w:tcBorders>
              <w:top w:val="single" w:sz="4" w:space="0" w:color="auto"/>
              <w:bottom w:val="single" w:sz="4" w:space="0" w:color="auto"/>
            </w:tcBorders>
            <w:tcMar>
              <w:left w:w="0" w:type="dxa"/>
            </w:tcMar>
          </w:tcPr>
          <w:p w14:paraId="58A60D2C" w14:textId="77777777" w:rsidR="005E50A2" w:rsidRPr="00614EE3" w:rsidRDefault="005E50A2" w:rsidP="00534A39">
            <w:pPr>
              <w:pStyle w:val="Subtitle"/>
              <w:framePr w:hSpace="0" w:wrap="auto" w:hAnchor="text" w:xAlign="left" w:yAlign="inline"/>
              <w:rPr>
                <w:rFonts w:ascii="SimSun" w:eastAsia="SimSun" w:hAnsi="SimSun" w:cstheme="minorHAnsi"/>
                <w:b/>
                <w:bCs/>
                <w:sz w:val="26"/>
                <w:szCs w:val="26"/>
                <w:lang w:eastAsia="zh-CN"/>
              </w:rPr>
            </w:pPr>
            <w:r w:rsidRPr="00614EE3">
              <w:rPr>
                <w:rFonts w:ascii="SimSun" w:eastAsia="SimSun" w:hAnsi="SimSun" w:cstheme="minorHAnsi"/>
                <w:b/>
                <w:bCs/>
                <w:sz w:val="26"/>
                <w:szCs w:val="26"/>
                <w:lang w:eastAsia="zh-CN"/>
              </w:rPr>
              <w:t>目的</w:t>
            </w:r>
          </w:p>
          <w:p w14:paraId="75542B45" w14:textId="77777777" w:rsidR="005E50A2" w:rsidRPr="00614EE3" w:rsidRDefault="005E50A2" w:rsidP="00534A39">
            <w:pPr>
              <w:spacing w:before="160"/>
              <w:ind w:firstLineChars="200" w:firstLine="480"/>
              <w:rPr>
                <w:rFonts w:cs="Calibri"/>
                <w:color w:val="000000"/>
                <w:szCs w:val="24"/>
                <w:lang w:eastAsia="zh-CN"/>
              </w:rPr>
            </w:pPr>
            <w:r w:rsidRPr="00A845DD">
              <w:rPr>
                <w:rFonts w:hint="eastAsia"/>
                <w:szCs w:val="24"/>
                <w:lang w:eastAsia="zh-CN"/>
              </w:rPr>
              <w:t>本文件包括</w:t>
            </w:r>
            <w:r>
              <w:rPr>
                <w:rFonts w:hint="eastAsia"/>
                <w:szCs w:val="24"/>
                <w:lang w:eastAsia="zh-CN"/>
              </w:rPr>
              <w:t>与</w:t>
            </w:r>
            <w:r w:rsidRPr="00A845DD">
              <w:rPr>
                <w:rFonts w:hint="eastAsia"/>
                <w:szCs w:val="24"/>
                <w:lang w:eastAsia="zh-CN"/>
              </w:rPr>
              <w:t>联检组</w:t>
            </w:r>
            <w:r w:rsidRPr="00A845DD">
              <w:rPr>
                <w:rFonts w:hint="eastAsia"/>
                <w:szCs w:val="24"/>
                <w:lang w:eastAsia="zh-CN"/>
              </w:rPr>
              <w:t>2021</w:t>
            </w:r>
            <w:r w:rsidRPr="00A845DD">
              <w:rPr>
                <w:rFonts w:hint="eastAsia"/>
                <w:szCs w:val="24"/>
                <w:lang w:eastAsia="zh-CN"/>
              </w:rPr>
              <w:t>年工作</w:t>
            </w:r>
            <w:r>
              <w:rPr>
                <w:rFonts w:hint="eastAsia"/>
                <w:szCs w:val="24"/>
                <w:lang w:eastAsia="zh-CN"/>
              </w:rPr>
              <w:t>计划</w:t>
            </w:r>
            <w:r w:rsidRPr="00A845DD">
              <w:rPr>
                <w:rFonts w:hint="eastAsia"/>
                <w:szCs w:val="24"/>
                <w:lang w:eastAsia="zh-CN"/>
              </w:rPr>
              <w:t>报告和</w:t>
            </w:r>
            <w:r w:rsidRPr="00A845DD">
              <w:rPr>
                <w:rFonts w:hint="eastAsia"/>
                <w:szCs w:val="24"/>
                <w:lang w:eastAsia="zh-CN"/>
              </w:rPr>
              <w:t>2022</w:t>
            </w:r>
            <w:r w:rsidRPr="00A845DD">
              <w:rPr>
                <w:rFonts w:hint="eastAsia"/>
                <w:szCs w:val="24"/>
                <w:lang w:eastAsia="zh-CN"/>
              </w:rPr>
              <w:t>年工作</w:t>
            </w:r>
            <w:r>
              <w:rPr>
                <w:rFonts w:hint="eastAsia"/>
                <w:szCs w:val="24"/>
                <w:lang w:eastAsia="zh-CN"/>
              </w:rPr>
              <w:t>计划</w:t>
            </w:r>
            <w:r w:rsidRPr="00A845DD">
              <w:rPr>
                <w:rFonts w:hint="eastAsia"/>
                <w:szCs w:val="24"/>
                <w:lang w:eastAsia="zh-CN"/>
              </w:rPr>
              <w:t>说明的</w:t>
            </w:r>
            <w:r>
              <w:rPr>
                <w:rFonts w:hint="eastAsia"/>
                <w:szCs w:val="24"/>
                <w:lang w:eastAsia="zh-CN"/>
              </w:rPr>
              <w:t>关联</w:t>
            </w:r>
            <w:r w:rsidRPr="00A845DD">
              <w:rPr>
                <w:rFonts w:hint="eastAsia"/>
                <w:szCs w:val="24"/>
                <w:lang w:eastAsia="zh-CN"/>
              </w:rPr>
              <w:t>。它还详细介绍了向行政首长和</w:t>
            </w:r>
            <w:r>
              <w:rPr>
                <w:rFonts w:hint="eastAsia"/>
                <w:szCs w:val="24"/>
                <w:lang w:eastAsia="zh-CN"/>
              </w:rPr>
              <w:t>管理</w:t>
            </w:r>
            <w:r w:rsidRPr="00A845DD">
              <w:rPr>
                <w:rFonts w:hint="eastAsia"/>
                <w:szCs w:val="24"/>
                <w:lang w:eastAsia="zh-CN"/>
              </w:rPr>
              <w:t>机构提出的一系列建议，以及国际电联秘书处和行政首长理事会的意见（如有）。</w:t>
            </w:r>
          </w:p>
          <w:p w14:paraId="390CF18D" w14:textId="77777777" w:rsidR="005E50A2" w:rsidRPr="000A2927" w:rsidRDefault="005E50A2" w:rsidP="00534A39">
            <w:pPr>
              <w:pStyle w:val="Subtitle"/>
              <w:framePr w:hSpace="0" w:wrap="auto" w:hAnchor="text" w:xAlign="left" w:yAlign="inline"/>
              <w:ind w:firstLineChars="200" w:firstLine="480"/>
              <w:rPr>
                <w:rFonts w:ascii="SimSun" w:eastAsia="SimSun" w:hAnsi="SimSun" w:cstheme="minorHAnsi"/>
                <w:b/>
                <w:bCs/>
                <w:sz w:val="26"/>
                <w:szCs w:val="26"/>
                <w:lang w:eastAsia="zh-CN"/>
              </w:rPr>
            </w:pPr>
            <w:r w:rsidRPr="00A845DD">
              <w:rPr>
                <w:rFonts w:asciiTheme="minorHAnsi" w:eastAsiaTheme="minorEastAsia" w:hAnsiTheme="minorHAnsi" w:cstheme="minorBidi" w:hint="eastAsia"/>
                <w:sz w:val="24"/>
                <w:szCs w:val="24"/>
                <w:lang w:eastAsia="zh-CN"/>
              </w:rPr>
              <w:t>请理事会</w:t>
            </w:r>
            <w:r w:rsidRPr="00EE1E7F">
              <w:rPr>
                <w:rFonts w:asciiTheme="minorHAnsi" w:eastAsiaTheme="minorEastAsia" w:hAnsiTheme="minorHAnsi" w:cstheme="minorBidi" w:hint="eastAsia"/>
                <w:b/>
                <w:bCs/>
                <w:sz w:val="24"/>
                <w:szCs w:val="24"/>
                <w:lang w:eastAsia="zh-CN"/>
              </w:rPr>
              <w:t>注意</w:t>
            </w:r>
            <w:r w:rsidRPr="00A845DD">
              <w:rPr>
                <w:rFonts w:asciiTheme="minorHAnsi" w:eastAsiaTheme="minorEastAsia" w:hAnsiTheme="minorHAnsi" w:cstheme="minorBidi" w:hint="eastAsia"/>
                <w:sz w:val="24"/>
                <w:szCs w:val="24"/>
                <w:lang w:eastAsia="zh-CN"/>
              </w:rPr>
              <w:t>接受和执行联检组全系统报告</w:t>
            </w:r>
            <w:r w:rsidRPr="00A845DD">
              <w:rPr>
                <w:rFonts w:asciiTheme="minorHAnsi" w:eastAsiaTheme="minorEastAsia" w:hAnsiTheme="minorHAnsi" w:cstheme="minorBidi" w:hint="eastAsia"/>
                <w:sz w:val="24"/>
                <w:szCs w:val="24"/>
                <w:lang w:eastAsia="zh-CN"/>
              </w:rPr>
              <w:t>/</w:t>
            </w:r>
            <w:r w:rsidRPr="00A845DD">
              <w:rPr>
                <w:rFonts w:asciiTheme="minorHAnsi" w:eastAsiaTheme="minorEastAsia" w:hAnsiTheme="minorHAnsi" w:cstheme="minorBidi" w:hint="eastAsia"/>
                <w:sz w:val="24"/>
                <w:szCs w:val="24"/>
                <w:lang w:eastAsia="zh-CN"/>
              </w:rPr>
              <w:t>说明中向国际电联行政首长提出的建议的总体情况，并</w:t>
            </w:r>
            <w:r w:rsidRPr="00EE1E7F">
              <w:rPr>
                <w:rFonts w:asciiTheme="minorHAnsi" w:eastAsiaTheme="minorEastAsia" w:hAnsiTheme="minorHAnsi" w:cstheme="minorBidi" w:hint="eastAsia"/>
                <w:b/>
                <w:bCs/>
                <w:sz w:val="24"/>
                <w:szCs w:val="24"/>
                <w:lang w:eastAsia="zh-CN"/>
              </w:rPr>
              <w:t>批准</w:t>
            </w:r>
            <w:r w:rsidRPr="00A845DD">
              <w:rPr>
                <w:rFonts w:asciiTheme="minorHAnsi" w:eastAsiaTheme="minorEastAsia" w:hAnsiTheme="minorHAnsi" w:cstheme="minorBidi" w:hint="eastAsia"/>
                <w:sz w:val="24"/>
                <w:szCs w:val="24"/>
                <w:lang w:eastAsia="zh-CN"/>
              </w:rPr>
              <w:t>接受向立法机构提出的两项建议（</w:t>
            </w:r>
            <w:r w:rsidRPr="00A845DD">
              <w:rPr>
                <w:rFonts w:asciiTheme="minorHAnsi" w:eastAsiaTheme="minorEastAsia" w:hAnsiTheme="minorHAnsi" w:cstheme="minorBidi" w:hint="eastAsia"/>
                <w:sz w:val="24"/>
                <w:szCs w:val="24"/>
                <w:lang w:eastAsia="zh-CN"/>
              </w:rPr>
              <w:t>JIU/REP/2021/6</w:t>
            </w:r>
            <w:r w:rsidRPr="00A845DD">
              <w:rPr>
                <w:rFonts w:asciiTheme="minorHAnsi" w:eastAsiaTheme="minorEastAsia" w:hAnsiTheme="minorHAnsi" w:cstheme="minorBidi" w:hint="eastAsia"/>
                <w:sz w:val="24"/>
                <w:szCs w:val="24"/>
                <w:lang w:eastAsia="zh-CN"/>
              </w:rPr>
              <w:t>联合国系统各组织的业务连续性管理的</w:t>
            </w:r>
            <w:r w:rsidRPr="00EE1E7F">
              <w:rPr>
                <w:rFonts w:asciiTheme="minorHAnsi" w:eastAsiaTheme="minorEastAsia" w:hAnsiTheme="minorHAnsi" w:cstheme="minorBidi" w:hint="eastAsia"/>
                <w:b/>
                <w:bCs/>
                <w:sz w:val="24"/>
                <w:szCs w:val="24"/>
                <w:lang w:eastAsia="zh-CN"/>
              </w:rPr>
              <w:t>建议</w:t>
            </w:r>
            <w:r w:rsidRPr="00EE1E7F">
              <w:rPr>
                <w:rFonts w:asciiTheme="minorHAnsi" w:eastAsiaTheme="minorEastAsia" w:hAnsiTheme="minorHAnsi" w:cstheme="minorBidi" w:hint="eastAsia"/>
                <w:b/>
                <w:bCs/>
                <w:sz w:val="24"/>
                <w:szCs w:val="24"/>
                <w:lang w:eastAsia="zh-CN"/>
              </w:rPr>
              <w:t>6</w:t>
            </w:r>
            <w:r w:rsidRPr="00A845DD">
              <w:rPr>
                <w:rFonts w:asciiTheme="minorHAnsi" w:eastAsiaTheme="minorEastAsia" w:hAnsiTheme="minorHAnsi" w:cstheme="minorBidi" w:hint="eastAsia"/>
                <w:sz w:val="24"/>
                <w:szCs w:val="24"/>
                <w:lang w:eastAsia="zh-CN"/>
              </w:rPr>
              <w:t>和</w:t>
            </w:r>
            <w:r w:rsidRPr="00A845DD">
              <w:rPr>
                <w:rFonts w:asciiTheme="minorHAnsi" w:eastAsiaTheme="minorEastAsia" w:hAnsiTheme="minorHAnsi" w:cstheme="minorBidi" w:hint="eastAsia"/>
                <w:sz w:val="24"/>
                <w:szCs w:val="24"/>
                <w:lang w:eastAsia="zh-CN"/>
              </w:rPr>
              <w:t>JIU/REP/2021/5</w:t>
            </w:r>
            <w:r w:rsidRPr="00A845DD">
              <w:rPr>
                <w:rFonts w:asciiTheme="minorHAnsi" w:eastAsiaTheme="minorEastAsia" w:hAnsiTheme="minorHAnsi" w:cstheme="minorBidi" w:hint="eastAsia"/>
                <w:sz w:val="24"/>
                <w:szCs w:val="24"/>
                <w:lang w:eastAsia="zh-CN"/>
              </w:rPr>
              <w:t>联合国系统道德</w:t>
            </w:r>
            <w:r>
              <w:rPr>
                <w:rFonts w:asciiTheme="minorHAnsi" w:eastAsiaTheme="minorEastAsia" w:hAnsiTheme="minorHAnsi" w:cstheme="minorBidi" w:hint="eastAsia"/>
                <w:sz w:val="24"/>
                <w:szCs w:val="24"/>
                <w:lang w:eastAsia="zh-CN"/>
              </w:rPr>
              <w:t>规范</w:t>
            </w:r>
            <w:r w:rsidRPr="00A845DD">
              <w:rPr>
                <w:rFonts w:asciiTheme="minorHAnsi" w:eastAsiaTheme="minorEastAsia" w:hAnsiTheme="minorHAnsi" w:cstheme="minorBidi" w:hint="eastAsia"/>
                <w:sz w:val="24"/>
                <w:szCs w:val="24"/>
                <w:lang w:eastAsia="zh-CN"/>
              </w:rPr>
              <w:t>职能</w:t>
            </w:r>
            <w:r>
              <w:rPr>
                <w:rFonts w:asciiTheme="minorHAnsi" w:eastAsiaTheme="minorEastAsia" w:hAnsiTheme="minorHAnsi" w:cstheme="minorBidi" w:hint="eastAsia"/>
                <w:sz w:val="24"/>
                <w:szCs w:val="24"/>
                <w:lang w:eastAsia="zh-CN"/>
              </w:rPr>
              <w:t>审议</w:t>
            </w:r>
            <w:r w:rsidRPr="00A845DD">
              <w:rPr>
                <w:rFonts w:asciiTheme="minorHAnsi" w:eastAsiaTheme="minorEastAsia" w:hAnsiTheme="minorHAnsi" w:cstheme="minorBidi" w:hint="eastAsia"/>
                <w:sz w:val="24"/>
                <w:szCs w:val="24"/>
                <w:lang w:eastAsia="zh-CN"/>
              </w:rPr>
              <w:t>的</w:t>
            </w:r>
            <w:r w:rsidRPr="00EE1E7F">
              <w:rPr>
                <w:rFonts w:asciiTheme="minorHAnsi" w:eastAsiaTheme="minorEastAsia" w:hAnsiTheme="minorHAnsi" w:cstheme="minorBidi" w:hint="eastAsia"/>
                <w:b/>
                <w:bCs/>
                <w:sz w:val="24"/>
                <w:szCs w:val="24"/>
                <w:lang w:eastAsia="zh-CN"/>
              </w:rPr>
              <w:t>建议</w:t>
            </w:r>
            <w:r w:rsidRPr="00EE1E7F">
              <w:rPr>
                <w:rFonts w:asciiTheme="minorHAnsi" w:eastAsiaTheme="minorEastAsia" w:hAnsiTheme="minorHAnsi" w:cstheme="minorBidi" w:hint="eastAsia"/>
                <w:b/>
                <w:bCs/>
                <w:sz w:val="24"/>
                <w:szCs w:val="24"/>
                <w:lang w:eastAsia="zh-CN"/>
              </w:rPr>
              <w:t>2</w:t>
            </w:r>
            <w:r w:rsidRPr="00A845DD">
              <w:rPr>
                <w:rFonts w:asciiTheme="minorHAnsi" w:eastAsiaTheme="minorEastAsia" w:hAnsiTheme="minorHAnsi" w:cstheme="minorBidi" w:hint="eastAsia"/>
                <w:sz w:val="24"/>
                <w:szCs w:val="24"/>
                <w:lang w:eastAsia="zh-CN"/>
              </w:rPr>
              <w:t>），如下表</w:t>
            </w:r>
            <w:r>
              <w:rPr>
                <w:rFonts w:asciiTheme="minorHAnsi" w:eastAsiaTheme="minorEastAsia" w:hAnsiTheme="minorHAnsi" w:cstheme="minorBidi" w:hint="eastAsia"/>
                <w:sz w:val="24"/>
                <w:szCs w:val="24"/>
                <w:lang w:eastAsia="zh-CN"/>
              </w:rPr>
              <w:t>所示。</w:t>
            </w:r>
          </w:p>
          <w:p w14:paraId="409B6EE3" w14:textId="77777777" w:rsidR="005E50A2" w:rsidRPr="00614EE3" w:rsidRDefault="005E50A2" w:rsidP="00534A39">
            <w:pPr>
              <w:pStyle w:val="Subtitle"/>
              <w:framePr w:hSpace="0" w:wrap="auto" w:hAnchor="text" w:xAlign="left" w:yAlign="inline"/>
              <w:rPr>
                <w:rFonts w:ascii="SimSun" w:eastAsia="SimSun" w:hAnsi="SimSun" w:cstheme="minorHAnsi"/>
                <w:b/>
                <w:bCs/>
                <w:sz w:val="26"/>
                <w:szCs w:val="26"/>
                <w:lang w:eastAsia="zh-CN"/>
              </w:rPr>
            </w:pPr>
            <w:r>
              <w:rPr>
                <w:rFonts w:ascii="SimSun" w:eastAsia="SimSun" w:hAnsi="SimSun" w:cstheme="minorHAnsi" w:hint="eastAsia"/>
                <w:b/>
                <w:bCs/>
                <w:sz w:val="26"/>
                <w:szCs w:val="26"/>
                <w:lang w:eastAsia="zh-CN"/>
              </w:rPr>
              <w:t>与</w:t>
            </w:r>
            <w:r w:rsidRPr="00614EE3">
              <w:rPr>
                <w:rFonts w:ascii="SimSun" w:eastAsia="SimSun" w:hAnsi="SimSun" w:cstheme="minorHAnsi"/>
                <w:b/>
                <w:bCs/>
                <w:sz w:val="26"/>
                <w:szCs w:val="26"/>
                <w:lang w:eastAsia="zh-CN"/>
              </w:rPr>
              <w:t>《战略规划》</w:t>
            </w:r>
            <w:r>
              <w:rPr>
                <w:rFonts w:ascii="SimSun" w:eastAsia="SimSun" w:hAnsi="SimSun" w:cstheme="minorHAnsi" w:hint="eastAsia"/>
                <w:b/>
                <w:bCs/>
                <w:sz w:val="26"/>
                <w:szCs w:val="26"/>
                <w:lang w:eastAsia="zh-CN"/>
              </w:rPr>
              <w:t>的关联</w:t>
            </w:r>
          </w:p>
          <w:p w14:paraId="25F9CAF1" w14:textId="77777777" w:rsidR="005E50A2" w:rsidRPr="00614EE3" w:rsidRDefault="005E50A2" w:rsidP="00534A39">
            <w:pPr>
              <w:pStyle w:val="Subtitle"/>
              <w:framePr w:hSpace="0" w:wrap="auto" w:hAnchor="text" w:xAlign="left" w:yAlign="inline"/>
              <w:ind w:firstLineChars="200" w:firstLine="480"/>
              <w:rPr>
                <w:rFonts w:asciiTheme="minorHAnsi" w:eastAsiaTheme="minorEastAsia" w:hAnsiTheme="minorHAnsi" w:cstheme="minorBidi"/>
                <w:sz w:val="24"/>
                <w:szCs w:val="24"/>
                <w:lang w:eastAsia="zh-CN"/>
              </w:rPr>
            </w:pPr>
            <w:r w:rsidRPr="00614EE3">
              <w:rPr>
                <w:rFonts w:asciiTheme="minorHAnsi" w:eastAsiaTheme="minorEastAsia" w:hAnsiTheme="minorHAnsi" w:cstheme="minorBidi" w:hint="eastAsia"/>
                <w:sz w:val="24"/>
                <w:szCs w:val="24"/>
                <w:lang w:val="zh-CN" w:eastAsia="zh-CN"/>
              </w:rPr>
              <w:t>卓越的人力资源和组织创新</w:t>
            </w:r>
            <w:r>
              <w:rPr>
                <w:rFonts w:asciiTheme="minorHAnsi" w:eastAsiaTheme="minorEastAsia" w:hAnsiTheme="minorHAnsi" w:cstheme="minorBidi" w:hint="eastAsia"/>
                <w:sz w:val="24"/>
                <w:szCs w:val="24"/>
                <w:lang w:val="zh-CN" w:eastAsia="zh-CN"/>
              </w:rPr>
              <w:t>。</w:t>
            </w:r>
          </w:p>
          <w:p w14:paraId="7AEB362C" w14:textId="77777777" w:rsidR="005E50A2" w:rsidRPr="00614EE3" w:rsidRDefault="005E50A2" w:rsidP="00534A39">
            <w:pPr>
              <w:pStyle w:val="Subtitle"/>
              <w:framePr w:hSpace="0" w:wrap="auto" w:hAnchor="text" w:xAlign="left" w:yAlign="inline"/>
              <w:rPr>
                <w:rFonts w:ascii="SimSun" w:eastAsia="SimSun" w:hAnsi="SimSun" w:cstheme="minorHAnsi"/>
                <w:b/>
                <w:bCs/>
                <w:sz w:val="26"/>
                <w:szCs w:val="26"/>
                <w:lang w:eastAsia="zh-CN"/>
              </w:rPr>
            </w:pPr>
            <w:r w:rsidRPr="00614EE3">
              <w:rPr>
                <w:rFonts w:ascii="SimSun" w:eastAsia="SimSun" w:hAnsi="SimSun" w:cstheme="minorHAnsi"/>
                <w:b/>
                <w:bCs/>
                <w:sz w:val="26"/>
                <w:szCs w:val="26"/>
                <w:lang w:eastAsia="zh-CN"/>
              </w:rPr>
              <w:t>财务影响：</w:t>
            </w:r>
          </w:p>
          <w:p w14:paraId="2C8A1FC9" w14:textId="77777777" w:rsidR="005E50A2" w:rsidRPr="00EE1E7F" w:rsidRDefault="005E50A2" w:rsidP="00534A39">
            <w:pPr>
              <w:pStyle w:val="Subtitle"/>
              <w:framePr w:hSpace="0" w:wrap="auto" w:hAnchor="text" w:xAlign="left" w:yAlign="inline"/>
              <w:ind w:firstLineChars="200" w:firstLine="480"/>
              <w:rPr>
                <w:rFonts w:asciiTheme="minorHAnsi" w:eastAsiaTheme="minorEastAsia" w:hAnsiTheme="minorHAnsi" w:cstheme="minorBidi"/>
                <w:sz w:val="24"/>
                <w:szCs w:val="24"/>
                <w:lang w:eastAsia="zh-CN"/>
              </w:rPr>
            </w:pPr>
            <w:r w:rsidRPr="00EE1E7F">
              <w:rPr>
                <w:rFonts w:asciiTheme="minorHAnsi" w:eastAsiaTheme="minorEastAsia" w:hAnsiTheme="minorHAnsi" w:cstheme="minorBidi" w:hint="eastAsia"/>
                <w:sz w:val="24"/>
                <w:szCs w:val="24"/>
                <w:lang w:eastAsia="zh-CN"/>
              </w:rPr>
              <w:t>与联检组关于</w:t>
            </w:r>
            <w:r>
              <w:rPr>
                <w:rFonts w:asciiTheme="minorHAnsi" w:eastAsiaTheme="minorEastAsia" w:hAnsiTheme="minorHAnsi" w:cstheme="minorBidi" w:hint="eastAsia"/>
                <w:sz w:val="24"/>
                <w:szCs w:val="24"/>
                <w:lang w:eastAsia="zh-CN"/>
              </w:rPr>
              <w:t>审议</w:t>
            </w:r>
            <w:r w:rsidRPr="00EE1E7F">
              <w:rPr>
                <w:rFonts w:asciiTheme="minorHAnsi" w:eastAsiaTheme="minorEastAsia" w:hAnsiTheme="minorHAnsi" w:cstheme="minorBidi" w:hint="eastAsia"/>
                <w:sz w:val="24"/>
                <w:szCs w:val="24"/>
                <w:lang w:eastAsia="zh-CN"/>
              </w:rPr>
              <w:t>道德</w:t>
            </w:r>
            <w:r>
              <w:rPr>
                <w:rFonts w:asciiTheme="minorHAnsi" w:eastAsiaTheme="minorEastAsia" w:hAnsiTheme="minorHAnsi" w:cstheme="minorBidi" w:hint="eastAsia"/>
                <w:sz w:val="24"/>
                <w:szCs w:val="24"/>
                <w:lang w:eastAsia="zh-CN"/>
              </w:rPr>
              <w:t>规范</w:t>
            </w:r>
            <w:r w:rsidRPr="00EE1E7F">
              <w:rPr>
                <w:rFonts w:asciiTheme="minorHAnsi" w:eastAsiaTheme="minorEastAsia" w:hAnsiTheme="minorHAnsi" w:cstheme="minorBidi" w:hint="eastAsia"/>
                <w:sz w:val="24"/>
                <w:szCs w:val="24"/>
                <w:lang w:eastAsia="zh-CN"/>
              </w:rPr>
              <w:t>职能或业务连续性的报告有关的建议不</w:t>
            </w:r>
            <w:r>
              <w:rPr>
                <w:rFonts w:asciiTheme="minorHAnsi" w:eastAsiaTheme="minorEastAsia" w:hAnsiTheme="minorHAnsi" w:cstheme="minorBidi" w:hint="eastAsia"/>
                <w:sz w:val="24"/>
                <w:szCs w:val="24"/>
                <w:lang w:eastAsia="zh-CN"/>
              </w:rPr>
              <w:t>产生</w:t>
            </w:r>
            <w:r w:rsidRPr="00EE1E7F">
              <w:rPr>
                <w:rFonts w:asciiTheme="minorHAnsi" w:eastAsiaTheme="minorEastAsia" w:hAnsiTheme="minorHAnsi" w:cstheme="minorBidi" w:hint="eastAsia"/>
                <w:sz w:val="24"/>
                <w:szCs w:val="24"/>
                <w:lang w:eastAsia="zh-CN"/>
              </w:rPr>
              <w:t>额外的人力资源或</w:t>
            </w:r>
            <w:r>
              <w:rPr>
                <w:rFonts w:asciiTheme="minorHAnsi" w:eastAsiaTheme="minorEastAsia" w:hAnsiTheme="minorHAnsi" w:cstheme="minorBidi" w:hint="eastAsia"/>
                <w:sz w:val="24"/>
                <w:szCs w:val="24"/>
                <w:lang w:eastAsia="zh-CN"/>
              </w:rPr>
              <w:t>财务影响</w:t>
            </w:r>
            <w:r w:rsidRPr="00EE1E7F">
              <w:rPr>
                <w:rFonts w:asciiTheme="minorHAnsi" w:eastAsiaTheme="minorEastAsia" w:hAnsiTheme="minorHAnsi" w:cstheme="minorBidi" w:hint="eastAsia"/>
                <w:sz w:val="24"/>
                <w:szCs w:val="24"/>
                <w:lang w:eastAsia="zh-CN"/>
              </w:rPr>
              <w:t>。</w:t>
            </w:r>
          </w:p>
          <w:p w14:paraId="49F227C7" w14:textId="77777777" w:rsidR="005E50A2" w:rsidRPr="009E6915" w:rsidRDefault="005E50A2" w:rsidP="00534A39">
            <w:pPr>
              <w:pStyle w:val="Subtitle"/>
              <w:framePr w:hSpace="0" w:wrap="auto" w:hAnchor="text" w:xAlign="left" w:yAlign="inline"/>
              <w:ind w:firstLineChars="200" w:firstLine="480"/>
              <w:rPr>
                <w:rFonts w:asciiTheme="minorHAnsi" w:eastAsiaTheme="minorEastAsia" w:hAnsiTheme="minorHAnsi" w:cstheme="minorBidi"/>
                <w:sz w:val="24"/>
                <w:szCs w:val="24"/>
                <w:lang w:eastAsia="zh-CN"/>
              </w:rPr>
            </w:pPr>
            <w:r w:rsidRPr="00EE1E7F">
              <w:rPr>
                <w:rFonts w:asciiTheme="minorHAnsi" w:eastAsiaTheme="minorEastAsia" w:hAnsiTheme="minorHAnsi" w:cstheme="minorBidi" w:hint="eastAsia"/>
                <w:sz w:val="24"/>
                <w:szCs w:val="24"/>
                <w:lang w:eastAsia="zh-CN"/>
              </w:rPr>
              <w:t>联检组</w:t>
            </w:r>
            <w:r>
              <w:rPr>
                <w:rFonts w:asciiTheme="minorHAnsi" w:eastAsiaTheme="minorEastAsia" w:hAnsiTheme="minorHAnsi" w:cstheme="minorBidi" w:hint="eastAsia"/>
                <w:sz w:val="24"/>
                <w:szCs w:val="24"/>
                <w:lang w:eastAsia="zh-CN"/>
              </w:rPr>
              <w:t>根据</w:t>
            </w:r>
            <w:r w:rsidRPr="00EE1E7F">
              <w:rPr>
                <w:rFonts w:asciiTheme="minorHAnsi" w:eastAsiaTheme="minorEastAsia" w:hAnsiTheme="minorHAnsi" w:cstheme="minorBidi" w:hint="eastAsia"/>
                <w:sz w:val="24"/>
                <w:szCs w:val="24"/>
                <w:lang w:eastAsia="zh-CN"/>
              </w:rPr>
              <w:t>联合国系统各组织处理种族主义和种族歧视问题的措施和机制</w:t>
            </w:r>
            <w:r>
              <w:rPr>
                <w:rFonts w:asciiTheme="minorHAnsi" w:eastAsiaTheme="minorEastAsia" w:hAnsiTheme="minorHAnsi" w:cstheme="minorBidi" w:hint="eastAsia"/>
                <w:sz w:val="24"/>
                <w:szCs w:val="24"/>
                <w:lang w:eastAsia="zh-CN"/>
              </w:rPr>
              <w:t>审议得出的建议</w:t>
            </w:r>
            <w:r w:rsidRPr="00EE1E7F">
              <w:rPr>
                <w:rFonts w:asciiTheme="minorHAnsi" w:eastAsiaTheme="minorEastAsia" w:hAnsiTheme="minorHAnsi" w:cstheme="minorBidi" w:hint="eastAsia"/>
                <w:sz w:val="24"/>
                <w:szCs w:val="24"/>
                <w:lang w:eastAsia="zh-CN"/>
              </w:rPr>
              <w:t>将产生一些人力资源和财务影响。这些影响主要涉及到</w:t>
            </w:r>
            <w:r w:rsidRPr="00EE1E7F">
              <w:rPr>
                <w:rFonts w:asciiTheme="minorHAnsi" w:eastAsiaTheme="minorEastAsia" w:hAnsiTheme="minorHAnsi" w:cstheme="minorBidi" w:hint="eastAsia"/>
                <w:sz w:val="24"/>
                <w:szCs w:val="24"/>
                <w:lang w:eastAsia="zh-CN"/>
              </w:rPr>
              <w:t>SAP</w:t>
            </w:r>
            <w:r w:rsidRPr="00EE1E7F">
              <w:rPr>
                <w:rFonts w:asciiTheme="minorHAnsi" w:eastAsiaTheme="minorEastAsia" w:hAnsiTheme="minorHAnsi" w:cstheme="minorBidi" w:hint="eastAsia"/>
                <w:sz w:val="24"/>
                <w:szCs w:val="24"/>
                <w:lang w:eastAsia="zh-CN"/>
              </w:rPr>
              <w:t>的变化、</w:t>
            </w:r>
            <w:r>
              <w:rPr>
                <w:rFonts w:asciiTheme="minorHAnsi" w:eastAsiaTheme="minorEastAsia" w:hAnsiTheme="minorHAnsi" w:cstheme="minorBidi" w:hint="eastAsia"/>
                <w:sz w:val="24"/>
                <w:szCs w:val="24"/>
                <w:lang w:eastAsia="zh-CN"/>
              </w:rPr>
              <w:t>职员</w:t>
            </w:r>
            <w:r w:rsidRPr="00EE1E7F">
              <w:rPr>
                <w:rFonts w:asciiTheme="minorHAnsi" w:eastAsiaTheme="minorEastAsia" w:hAnsiTheme="minorHAnsi" w:cstheme="minorBidi" w:hint="eastAsia"/>
                <w:sz w:val="24"/>
                <w:szCs w:val="24"/>
                <w:lang w:eastAsia="zh-CN"/>
              </w:rPr>
              <w:t>时间、学习模块的获取和行动计划的实施</w:t>
            </w:r>
            <w:r>
              <w:rPr>
                <w:rFonts w:asciiTheme="minorHAnsi" w:eastAsiaTheme="minorEastAsia" w:hAnsiTheme="minorHAnsi" w:cstheme="minorBidi" w:hint="eastAsia"/>
                <w:sz w:val="24"/>
                <w:szCs w:val="24"/>
                <w:lang w:eastAsia="zh-CN"/>
              </w:rPr>
              <w:t>。</w:t>
            </w:r>
          </w:p>
          <w:p w14:paraId="69ECDB40" w14:textId="77777777" w:rsidR="005E50A2" w:rsidRPr="00614EE3" w:rsidRDefault="005E50A2" w:rsidP="00534A39">
            <w:pPr>
              <w:pStyle w:val="Subtitle"/>
              <w:framePr w:hSpace="0" w:wrap="auto" w:hAnchor="text" w:xAlign="left" w:yAlign="inline"/>
              <w:rPr>
                <w:rFonts w:ascii="SimSun" w:eastAsia="SimSun" w:hAnsi="SimSun" w:cstheme="minorHAnsi"/>
                <w:b/>
                <w:bCs/>
                <w:sz w:val="26"/>
                <w:szCs w:val="26"/>
                <w:lang w:eastAsia="zh-CN"/>
              </w:rPr>
            </w:pPr>
            <w:r w:rsidRPr="00614EE3">
              <w:rPr>
                <w:rFonts w:ascii="SimSun" w:eastAsia="SimSun" w:hAnsi="SimSun" w:cstheme="minorHAnsi"/>
                <w:b/>
                <w:bCs/>
                <w:sz w:val="26"/>
                <w:szCs w:val="26"/>
                <w:lang w:eastAsia="zh-CN"/>
              </w:rPr>
              <w:t>__________________</w:t>
            </w:r>
          </w:p>
          <w:p w14:paraId="3EA41DE9" w14:textId="77777777" w:rsidR="005E50A2" w:rsidRPr="00614EE3" w:rsidRDefault="005E50A2" w:rsidP="00534A39">
            <w:pPr>
              <w:pStyle w:val="Subtitle"/>
              <w:framePr w:hSpace="0" w:wrap="auto" w:hAnchor="text" w:xAlign="left" w:yAlign="inline"/>
            </w:pPr>
            <w:r w:rsidRPr="00614EE3">
              <w:rPr>
                <w:rFonts w:ascii="SimSun" w:eastAsia="SimSun" w:hAnsi="SimSun" w:cstheme="minorHAnsi" w:hint="eastAsia"/>
                <w:b/>
                <w:bCs/>
                <w:sz w:val="26"/>
                <w:szCs w:val="26"/>
                <w:lang w:eastAsia="zh-CN"/>
              </w:rPr>
              <w:t>参考文件</w:t>
            </w:r>
          </w:p>
        </w:tc>
      </w:tr>
      <w:bookmarkEnd w:id="2"/>
      <w:bookmarkEnd w:id="6"/>
    </w:tbl>
    <w:p w14:paraId="0F6E448F" w14:textId="17A9312E" w:rsidR="00E24D59" w:rsidRPr="007F3CC7"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1448D44E" w14:textId="77777777" w:rsidR="00E24D59" w:rsidRPr="007F3CC7" w:rsidRDefault="00E24D59">
      <w:pPr>
        <w:tabs>
          <w:tab w:val="clear" w:pos="794"/>
          <w:tab w:val="clear" w:pos="1191"/>
          <w:tab w:val="clear" w:pos="1588"/>
          <w:tab w:val="clear" w:pos="1985"/>
        </w:tabs>
        <w:overflowPunct/>
        <w:autoSpaceDE/>
        <w:autoSpaceDN/>
        <w:adjustRightInd/>
        <w:spacing w:before="0"/>
        <w:textAlignment w:val="auto"/>
        <w:rPr>
          <w:lang w:eastAsia="zh-CN"/>
        </w:rPr>
      </w:pPr>
      <w:r w:rsidRPr="007F3CC7">
        <w:rPr>
          <w:lang w:eastAsia="zh-CN"/>
        </w:rPr>
        <w:br w:type="page"/>
      </w:r>
    </w:p>
    <w:p w14:paraId="2BC3526F" w14:textId="77777777" w:rsidR="005E50A2" w:rsidRDefault="005E50A2" w:rsidP="005E50A2">
      <w:pPr>
        <w:jc w:val="center"/>
        <w:rPr>
          <w:rFonts w:ascii="Arial" w:hAnsi="Arial" w:cstheme="minorHAnsi"/>
          <w:b/>
          <w:bCs/>
          <w:szCs w:val="24"/>
        </w:rPr>
        <w:sectPr w:rsidR="005E50A2" w:rsidSect="00E24D59">
          <w:footerReference w:type="default" r:id="rId8"/>
          <w:headerReference w:type="first" r:id="rId9"/>
          <w:footerReference w:type="first" r:id="rId10"/>
          <w:pgSz w:w="11907" w:h="16834"/>
          <w:pgMar w:top="1418" w:right="1418" w:bottom="1418" w:left="1418" w:header="720" w:footer="720" w:gutter="0"/>
          <w:paperSrc w:first="286" w:other="286"/>
          <w:cols w:space="720"/>
          <w:titlePg/>
        </w:sectPr>
      </w:pPr>
    </w:p>
    <w:p w14:paraId="29E55A18" w14:textId="77777777" w:rsidR="005E50A2" w:rsidRDefault="005E50A2" w:rsidP="004F3B4A">
      <w:pPr>
        <w:rPr>
          <w:rFonts w:ascii="Arial" w:hAnsi="Arial" w:cstheme="minorHAnsi"/>
          <w:b/>
          <w:bCs/>
          <w:szCs w:val="24"/>
        </w:rPr>
      </w:pPr>
    </w:p>
    <w:p w14:paraId="5EBE0CBB" w14:textId="77777777" w:rsidR="005E50A2" w:rsidRPr="004F3B4A" w:rsidRDefault="005E50A2" w:rsidP="005E50A2">
      <w:pPr>
        <w:jc w:val="center"/>
        <w:rPr>
          <w:rFonts w:eastAsiaTheme="majorEastAsia" w:cstheme="minorHAnsi"/>
          <w:b/>
          <w:bCs/>
          <w:szCs w:val="24"/>
          <w:lang w:eastAsia="zh-CN"/>
        </w:rPr>
      </w:pPr>
      <w:r w:rsidRPr="004F3B4A">
        <w:rPr>
          <w:rFonts w:eastAsiaTheme="majorEastAsia" w:cstheme="minorHAnsi"/>
          <w:b/>
          <w:bCs/>
          <w:szCs w:val="24"/>
          <w:lang w:eastAsia="zh-CN"/>
        </w:rPr>
        <w:t>2021-2022</w:t>
      </w:r>
      <w:r w:rsidRPr="004F3B4A">
        <w:rPr>
          <w:rFonts w:eastAsiaTheme="majorEastAsia" w:cstheme="minorHAnsi" w:hint="eastAsia"/>
          <w:b/>
          <w:bCs/>
          <w:szCs w:val="24"/>
          <w:lang w:eastAsia="zh-CN"/>
        </w:rPr>
        <w:t>年联检组关于联合国系统范围内的报告</w:t>
      </w:r>
    </w:p>
    <w:p w14:paraId="3BFB3CBF" w14:textId="77777777" w:rsidR="005E50A2" w:rsidRPr="004F3B4A" w:rsidRDefault="005E50A2" w:rsidP="005E50A2">
      <w:pPr>
        <w:jc w:val="center"/>
        <w:rPr>
          <w:rFonts w:eastAsiaTheme="majorEastAsia" w:cstheme="minorHAnsi"/>
          <w:b/>
          <w:bCs/>
          <w:szCs w:val="24"/>
          <w:lang w:eastAsia="zh-CN"/>
        </w:rPr>
      </w:pPr>
      <w:r w:rsidRPr="004F3B4A">
        <w:rPr>
          <w:rFonts w:eastAsiaTheme="majorEastAsia" w:cstheme="minorHAnsi" w:hint="eastAsia"/>
          <w:b/>
          <w:bCs/>
          <w:szCs w:val="24"/>
          <w:lang w:eastAsia="zh-CN"/>
        </w:rPr>
        <w:t>建议的接受和落实情况</w:t>
      </w:r>
    </w:p>
    <w:p w14:paraId="30564AEC" w14:textId="77777777" w:rsidR="005E50A2" w:rsidRPr="00A97F3B" w:rsidRDefault="005E50A2" w:rsidP="005E50A2">
      <w:pPr>
        <w:jc w:val="center"/>
        <w:rPr>
          <w:rFonts w:asciiTheme="majorEastAsia" w:eastAsiaTheme="majorEastAsia" w:hAnsiTheme="majorEastAsia" w:cstheme="minorHAnsi"/>
          <w:b/>
          <w:bCs/>
          <w:szCs w:val="24"/>
          <w:lang w:eastAsia="zh-CN"/>
        </w:rPr>
      </w:pPr>
      <w:r w:rsidRPr="004F3B4A">
        <w:rPr>
          <w:rFonts w:eastAsiaTheme="majorEastAsia" w:cstheme="minorHAnsi"/>
          <w:b/>
          <w:bCs/>
          <w:szCs w:val="24"/>
          <w:lang w:eastAsia="zh-CN"/>
        </w:rPr>
        <w:t>（</w:t>
      </w:r>
      <w:r w:rsidRPr="004F3B4A">
        <w:rPr>
          <w:rFonts w:eastAsiaTheme="majorEastAsia" w:cstheme="minorHAnsi" w:hint="eastAsia"/>
          <w:b/>
          <w:bCs/>
          <w:szCs w:val="24"/>
          <w:lang w:eastAsia="zh-CN"/>
        </w:rPr>
        <w:t>截至</w:t>
      </w:r>
      <w:r w:rsidRPr="004F3B4A">
        <w:rPr>
          <w:rFonts w:eastAsiaTheme="majorEastAsia" w:cstheme="minorHAnsi" w:hint="eastAsia"/>
          <w:b/>
          <w:bCs/>
          <w:szCs w:val="24"/>
          <w:lang w:eastAsia="zh-CN"/>
        </w:rPr>
        <w:t>2</w:t>
      </w:r>
      <w:r w:rsidRPr="004F3B4A">
        <w:rPr>
          <w:rFonts w:eastAsiaTheme="majorEastAsia" w:cstheme="minorHAnsi"/>
          <w:b/>
          <w:bCs/>
          <w:szCs w:val="24"/>
          <w:lang w:eastAsia="zh-CN"/>
        </w:rPr>
        <w:t>023</w:t>
      </w:r>
      <w:r w:rsidRPr="004F3B4A">
        <w:rPr>
          <w:rFonts w:eastAsiaTheme="majorEastAsia" w:cstheme="minorHAnsi" w:hint="eastAsia"/>
          <w:b/>
          <w:bCs/>
          <w:szCs w:val="24"/>
          <w:lang w:eastAsia="zh-CN"/>
        </w:rPr>
        <w:t>年</w:t>
      </w:r>
      <w:r w:rsidRPr="004F3B4A">
        <w:rPr>
          <w:rFonts w:eastAsiaTheme="majorEastAsia" w:cstheme="minorHAnsi" w:hint="eastAsia"/>
          <w:b/>
          <w:bCs/>
          <w:szCs w:val="24"/>
          <w:lang w:eastAsia="zh-CN"/>
        </w:rPr>
        <w:t>3</w:t>
      </w:r>
      <w:r w:rsidRPr="004F3B4A">
        <w:rPr>
          <w:rFonts w:eastAsiaTheme="majorEastAsia" w:cstheme="minorHAnsi" w:hint="eastAsia"/>
          <w:b/>
          <w:bCs/>
          <w:szCs w:val="24"/>
          <w:lang w:eastAsia="zh-CN"/>
        </w:rPr>
        <w:t>月</w:t>
      </w:r>
      <w:r w:rsidRPr="004F3B4A">
        <w:rPr>
          <w:rFonts w:eastAsiaTheme="majorEastAsia" w:cstheme="minorHAnsi" w:hint="eastAsia"/>
          <w:b/>
          <w:bCs/>
          <w:szCs w:val="24"/>
          <w:lang w:eastAsia="zh-CN"/>
        </w:rPr>
        <w:t>2</w:t>
      </w:r>
      <w:r w:rsidRPr="004F3B4A">
        <w:rPr>
          <w:rFonts w:eastAsiaTheme="majorEastAsia" w:cstheme="minorHAnsi"/>
          <w:b/>
          <w:bCs/>
          <w:szCs w:val="24"/>
          <w:lang w:eastAsia="zh-CN"/>
        </w:rPr>
        <w:t>3</w:t>
      </w:r>
      <w:r w:rsidRPr="004F3B4A">
        <w:rPr>
          <w:rFonts w:eastAsiaTheme="majorEastAsia" w:cstheme="minorHAnsi" w:hint="eastAsia"/>
          <w:b/>
          <w:bCs/>
          <w:szCs w:val="24"/>
          <w:lang w:eastAsia="zh-CN"/>
        </w:rPr>
        <w:t>日</w:t>
      </w:r>
      <w:r w:rsidRPr="004F3B4A">
        <w:rPr>
          <w:rFonts w:eastAsiaTheme="majorEastAsia" w:cstheme="minorHAnsi"/>
          <w:b/>
          <w:bCs/>
          <w:szCs w:val="24"/>
          <w:lang w:eastAsia="zh-CN"/>
        </w:rPr>
        <w:t>）</w:t>
      </w:r>
    </w:p>
    <w:p w14:paraId="798509E9" w14:textId="77777777" w:rsidR="005E50A2" w:rsidRDefault="005E50A2" w:rsidP="005E50A2">
      <w:pPr>
        <w:jc w:val="center"/>
        <w:rPr>
          <w:rFonts w:ascii="Arial" w:hAnsi="Arial" w:cstheme="minorHAnsi"/>
          <w:b/>
          <w:bCs/>
          <w:szCs w:val="24"/>
          <w:lang w:eastAsia="zh-CN"/>
        </w:rPr>
      </w:pPr>
    </w:p>
    <w:tbl>
      <w:tblPr>
        <w:tblW w:w="5000" w:type="pct"/>
        <w:jc w:val="center"/>
        <w:tblCellMar>
          <w:left w:w="0" w:type="dxa"/>
          <w:right w:w="0" w:type="dxa"/>
        </w:tblCellMar>
        <w:tblLook w:val="04A0" w:firstRow="1" w:lastRow="0" w:firstColumn="1" w:lastColumn="0" w:noHBand="0" w:noVBand="1"/>
      </w:tblPr>
      <w:tblGrid>
        <w:gridCol w:w="1010"/>
        <w:gridCol w:w="2034"/>
        <w:gridCol w:w="772"/>
        <w:gridCol w:w="772"/>
        <w:gridCol w:w="929"/>
        <w:gridCol w:w="1329"/>
        <w:gridCol w:w="811"/>
        <w:gridCol w:w="918"/>
        <w:gridCol w:w="1312"/>
        <w:gridCol w:w="4101"/>
      </w:tblGrid>
      <w:tr w:rsidR="005E50A2" w14:paraId="2C21CA6D" w14:textId="77777777" w:rsidTr="00534A39">
        <w:trPr>
          <w:trHeight w:val="418"/>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14:paraId="7FDA291A" w14:textId="0A831973" w:rsidR="005E50A2" w:rsidRDefault="005E50A2" w:rsidP="00534A39">
            <w:pPr>
              <w:jc w:val="center"/>
              <w:rPr>
                <w:rFonts w:asciiTheme="minorHAnsi" w:eastAsia="Times New Roman" w:hAnsiTheme="minorHAnsi" w:cstheme="minorHAnsi"/>
                <w:b/>
                <w:bCs/>
                <w:color w:val="FFFF00"/>
                <w:sz w:val="20"/>
                <w:lang w:val="en-US" w:eastAsia="zh-CN"/>
              </w:rPr>
            </w:pPr>
            <w:bookmarkStart w:id="8" w:name="_Hlk130459352"/>
            <w:r>
              <w:rPr>
                <w:rFonts w:asciiTheme="minorHAnsi" w:hAnsiTheme="minorHAnsi" w:cstheme="minorHAnsi"/>
                <w:b/>
                <w:bCs/>
                <w:sz w:val="20"/>
                <w:lang w:val="en-US" w:eastAsia="zh-CN"/>
              </w:rPr>
              <w:tab/>
            </w:r>
            <w:r>
              <w:rPr>
                <w:rFonts w:asciiTheme="minorHAnsi" w:eastAsia="Times New Roman" w:hAnsiTheme="minorHAnsi" w:cstheme="minorHAnsi"/>
                <w:color w:val="000000"/>
                <w:sz w:val="20"/>
                <w:lang w:val="en-US" w:eastAsia="zh-CN"/>
              </w:rPr>
              <w:br w:type="page"/>
            </w:r>
            <w:r>
              <w:rPr>
                <w:rFonts w:asciiTheme="minorHAnsi" w:eastAsia="Times New Roman" w:hAnsiTheme="minorHAnsi" w:cstheme="minorHAnsi"/>
                <w:color w:val="000000"/>
                <w:sz w:val="20"/>
                <w:lang w:val="en-US" w:eastAsia="zh-CN"/>
              </w:rPr>
              <w:br w:type="page"/>
            </w:r>
            <w:r>
              <w:rPr>
                <w:rFonts w:asciiTheme="minorHAnsi" w:eastAsia="Times New Roman" w:hAnsiTheme="minorHAnsi" w:cstheme="minorHAnsi"/>
                <w:b/>
                <w:bCs/>
                <w:color w:val="000000"/>
                <w:sz w:val="20"/>
                <w:lang w:val="en-US" w:eastAsia="zh-CN"/>
              </w:rPr>
              <w:t>JIU/NOTE/2022/1</w:t>
            </w:r>
            <w:bookmarkStart w:id="9" w:name="NoteRacism"/>
            <w:bookmarkEnd w:id="9"/>
            <w:r>
              <w:rPr>
                <w:lang w:val="en-US"/>
              </w:rPr>
              <w:fldChar w:fldCharType="begin"/>
            </w:r>
            <w:r>
              <w:rPr>
                <w:lang w:val="en-US" w:eastAsia="zh-CN"/>
              </w:rPr>
              <w:instrText xml:space="preserve"> HYPERLINK "https://www.unjiu.org/sites/www.unjiu.org/files/jiu_note_2022_1_rev.1.pdf" </w:instrText>
            </w:r>
            <w:r>
              <w:rPr>
                <w:lang w:val="en-US"/>
              </w:rPr>
            </w:r>
            <w:r>
              <w:rPr>
                <w:lang w:val="en-US"/>
              </w:rPr>
              <w:fldChar w:fldCharType="separate"/>
            </w:r>
            <w:r w:rsidRPr="009E6915">
              <w:rPr>
                <w:rStyle w:val="Hyperlink"/>
                <w:rFonts w:asciiTheme="minorEastAsia" w:eastAsiaTheme="minorEastAsia" w:hAnsiTheme="minorEastAsia" w:cs="Microsoft YaHei" w:hint="eastAsia"/>
                <w:b/>
                <w:bCs/>
                <w:sz w:val="20"/>
                <w:lang w:val="en-US" w:eastAsia="zh-CN"/>
              </w:rPr>
              <w:t>审查联合国系统各组织处理种族主义和种族歧视的措施和机制</w:t>
            </w:r>
            <w:r>
              <w:rPr>
                <w:rStyle w:val="Hyperlink"/>
                <w:rFonts w:asciiTheme="minorEastAsia" w:eastAsiaTheme="minorEastAsia" w:hAnsiTheme="minorEastAsia" w:cs="Microsoft YaHei" w:hint="eastAsia"/>
                <w:b/>
                <w:bCs/>
                <w:sz w:val="20"/>
                <w:lang w:val="en-US" w:eastAsia="zh-CN"/>
              </w:rPr>
              <w:t>的审议</w:t>
            </w:r>
            <w:r w:rsidRPr="009E6915">
              <w:rPr>
                <w:rStyle w:val="Hyperlink"/>
                <w:rFonts w:asciiTheme="minorEastAsia" w:eastAsiaTheme="minorEastAsia" w:hAnsiTheme="minorEastAsia" w:cs="Microsoft YaHei" w:hint="eastAsia"/>
                <w:b/>
                <w:bCs/>
                <w:sz w:val="20"/>
                <w:lang w:val="en-US" w:eastAsia="zh-CN"/>
              </w:rPr>
              <w:t>：为实现组织效力而进行管理</w:t>
            </w:r>
            <w:r>
              <w:rPr>
                <w:lang w:val="en-US"/>
              </w:rPr>
              <w:fldChar w:fldCharType="end"/>
            </w:r>
            <w:r>
              <w:rPr>
                <w:lang w:val="en-US" w:eastAsia="zh-CN"/>
              </w:rPr>
              <w:br/>
            </w:r>
            <w:r w:rsidRPr="00F65F91">
              <w:rPr>
                <w:rFonts w:asciiTheme="minorHAnsi" w:eastAsia="Times New Roman" w:hAnsiTheme="minorHAnsi" w:cstheme="minorHAnsi"/>
                <w:b/>
                <w:bCs/>
                <w:color w:val="000000"/>
                <w:sz w:val="20"/>
                <w:lang w:val="en-US" w:eastAsia="zh-CN"/>
              </w:rPr>
              <w:t xml:space="preserve"> – </w:t>
            </w:r>
            <w:r>
              <w:rPr>
                <w:rFonts w:ascii="SimSun" w:hAnsi="SimSun" w:cs="SimSun" w:hint="eastAsia"/>
                <w:b/>
                <w:bCs/>
                <w:sz w:val="20"/>
                <w:lang w:val="en-US" w:eastAsia="zh-CN"/>
              </w:rPr>
              <w:t>国际电联联系人</w:t>
            </w:r>
            <w:r>
              <w:rPr>
                <w:rFonts w:asciiTheme="minorHAnsi" w:eastAsia="Times New Roman" w:hAnsiTheme="minorHAnsi" w:cstheme="minorHAnsi"/>
                <w:b/>
                <w:bCs/>
                <w:sz w:val="20"/>
                <w:lang w:val="en-US" w:eastAsia="zh-CN"/>
              </w:rPr>
              <w:t>Ulrika Martinius</w:t>
            </w:r>
          </w:p>
          <w:p w14:paraId="789FF909" w14:textId="2614708A" w:rsidR="005E50A2" w:rsidRDefault="00E44274" w:rsidP="004F3B4A">
            <w:pPr>
              <w:numPr>
                <w:ilvl w:val="0"/>
                <w:numId w:val="12"/>
              </w:numPr>
              <w:tabs>
                <w:tab w:val="clear" w:pos="794"/>
                <w:tab w:val="clear" w:pos="1191"/>
                <w:tab w:val="clear" w:pos="1588"/>
                <w:tab w:val="clear" w:pos="1985"/>
                <w:tab w:val="left" w:pos="720"/>
                <w:tab w:val="left" w:pos="1134"/>
                <w:tab w:val="left" w:pos="1701"/>
                <w:tab w:val="left" w:pos="2268"/>
                <w:tab w:val="left" w:pos="2835"/>
              </w:tabs>
              <w:overflowPunct/>
              <w:autoSpaceDE/>
              <w:adjustRightInd/>
              <w:spacing w:before="0"/>
              <w:jc w:val="center"/>
              <w:textAlignment w:val="auto"/>
              <w:rPr>
                <w:rFonts w:asciiTheme="minorHAnsi" w:eastAsia="Times New Roman" w:hAnsiTheme="minorHAnsi" w:cstheme="minorHAnsi"/>
                <w:sz w:val="20"/>
                <w:lang w:val="en-US"/>
              </w:rPr>
            </w:pPr>
            <w:hyperlink r:id="rId11" w:history="1">
              <w:r w:rsidR="005E50A2">
                <w:rPr>
                  <w:rStyle w:val="Hyperlink"/>
                  <w:rFonts w:ascii="SimSun" w:hAnsi="SimSun" w:cs="SimSun" w:hint="eastAsia"/>
                  <w:b/>
                  <w:bCs/>
                  <w:sz w:val="20"/>
                  <w:highlight w:val="yellow"/>
                  <w:lang w:val="en-US" w:eastAsia="zh-CN"/>
                </w:rPr>
                <w:t>审议要点</w:t>
              </w:r>
            </w:hyperlink>
          </w:p>
        </w:tc>
      </w:tr>
      <w:tr w:rsidR="005E50A2" w14:paraId="5C95B172" w14:textId="77777777" w:rsidTr="00534A39">
        <w:trPr>
          <w:cantSplit/>
          <w:trHeight w:val="291"/>
          <w:jc w:val="center"/>
        </w:trPr>
        <w:tc>
          <w:tcPr>
            <w:tcW w:w="1088" w:type="pct"/>
            <w:gridSpan w:val="2"/>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75F90B0" w14:textId="77777777" w:rsidR="005E50A2" w:rsidRPr="005E50A2" w:rsidRDefault="005E50A2" w:rsidP="00534A39">
            <w:pPr>
              <w:jc w:val="center"/>
              <w:rPr>
                <w:rFonts w:eastAsiaTheme="minorEastAsia" w:cstheme="minorHAnsi"/>
                <w:b/>
                <w:bCs/>
                <w:sz w:val="20"/>
                <w:lang w:val="en-US"/>
              </w:rPr>
            </w:pPr>
            <w:bookmarkStart w:id="10" w:name="_Hlk137637849"/>
            <w:proofErr w:type="spellStart"/>
            <w:r w:rsidRPr="005E50A2">
              <w:rPr>
                <w:rFonts w:eastAsiaTheme="minorEastAsia" w:cs="Microsoft YaHei" w:hint="eastAsia"/>
                <w:b/>
                <w:bCs/>
                <w:color w:val="000000"/>
                <w:sz w:val="20"/>
              </w:rPr>
              <w:t>建议</w:t>
            </w:r>
            <w:proofErr w:type="spellEnd"/>
          </w:p>
        </w:tc>
        <w:tc>
          <w:tcPr>
            <w:tcW w:w="1359" w:type="pct"/>
            <w:gridSpan w:val="4"/>
            <w:tcBorders>
              <w:top w:val="single" w:sz="4"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83E88A8" w14:textId="77777777" w:rsidR="005E50A2" w:rsidRPr="005E50A2" w:rsidRDefault="005E50A2" w:rsidP="00534A39">
            <w:pPr>
              <w:jc w:val="center"/>
              <w:rPr>
                <w:rFonts w:cstheme="minorHAnsi"/>
                <w:b/>
                <w:bCs/>
                <w:sz w:val="20"/>
                <w:lang w:val="en-US"/>
              </w:rPr>
            </w:pPr>
            <w:proofErr w:type="spellStart"/>
            <w:r w:rsidRPr="005E50A2">
              <w:rPr>
                <w:rFonts w:cs="Microsoft YaHei" w:hint="eastAsia"/>
                <w:b/>
                <w:bCs/>
                <w:color w:val="000000"/>
                <w:sz w:val="20"/>
              </w:rPr>
              <w:t>是否接受建议</w:t>
            </w:r>
            <w:proofErr w:type="spellEnd"/>
          </w:p>
        </w:tc>
        <w:tc>
          <w:tcPr>
            <w:tcW w:w="1087" w:type="pct"/>
            <w:gridSpan w:val="3"/>
            <w:tcBorders>
              <w:top w:val="single" w:sz="4"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20D4AE8" w14:textId="77777777" w:rsidR="005E50A2" w:rsidRPr="005E50A2" w:rsidRDefault="005E50A2" w:rsidP="00534A39">
            <w:pPr>
              <w:jc w:val="center"/>
              <w:rPr>
                <w:rFonts w:cstheme="minorHAnsi"/>
                <w:b/>
                <w:bCs/>
                <w:sz w:val="20"/>
                <w:lang w:val="en-US"/>
              </w:rPr>
            </w:pPr>
            <w:proofErr w:type="spellStart"/>
            <w:r w:rsidRPr="005E50A2">
              <w:rPr>
                <w:rFonts w:cs="Microsoft YaHei" w:hint="eastAsia"/>
                <w:b/>
                <w:bCs/>
                <w:color w:val="000000"/>
                <w:sz w:val="20"/>
              </w:rPr>
              <w:t>落实情况</w:t>
            </w:r>
            <w:proofErr w:type="spellEnd"/>
          </w:p>
        </w:tc>
        <w:tc>
          <w:tcPr>
            <w:tcW w:w="1466" w:type="pct"/>
            <w:tcBorders>
              <w:top w:val="single" w:sz="4"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2FF70C3" w14:textId="77777777" w:rsidR="005E50A2" w:rsidRPr="005E50A2" w:rsidRDefault="005E50A2" w:rsidP="00534A39">
            <w:pPr>
              <w:jc w:val="center"/>
              <w:rPr>
                <w:rFonts w:cstheme="minorHAnsi"/>
                <w:b/>
                <w:bCs/>
                <w:sz w:val="20"/>
                <w:lang w:val="en-US"/>
              </w:rPr>
            </w:pPr>
            <w:proofErr w:type="spellStart"/>
            <w:r w:rsidRPr="005E50A2">
              <w:rPr>
                <w:rFonts w:cs="Microsoft YaHei" w:hint="eastAsia"/>
                <w:b/>
                <w:bCs/>
                <w:color w:val="000000"/>
                <w:sz w:val="20"/>
              </w:rPr>
              <w:t>意见</w:t>
            </w:r>
            <w:proofErr w:type="spellEnd"/>
          </w:p>
        </w:tc>
      </w:tr>
      <w:bookmarkEnd w:id="10"/>
      <w:tr w:rsidR="005E50A2" w14:paraId="25D24508" w14:textId="77777777" w:rsidTr="00534A39">
        <w:trPr>
          <w:trHeight w:val="336"/>
          <w:jc w:val="center"/>
        </w:trPr>
        <w:tc>
          <w:tcPr>
            <w:tcW w:w="361" w:type="pct"/>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75C53CA0" w14:textId="77777777" w:rsidR="005E50A2" w:rsidRPr="005E50A2" w:rsidRDefault="005E50A2" w:rsidP="00534A39">
            <w:pPr>
              <w:rPr>
                <w:rFonts w:eastAsia="Times New Roman" w:cstheme="minorHAnsi"/>
                <w:b/>
                <w:bCs/>
                <w:sz w:val="20"/>
                <w:lang w:val="en-US"/>
              </w:rPr>
            </w:pPr>
            <w:r w:rsidRPr="005E50A2">
              <w:rPr>
                <w:rFonts w:eastAsiaTheme="minorEastAsia" w:cs="Microsoft YaHei" w:hint="eastAsia"/>
                <w:b/>
                <w:bCs/>
                <w:color w:val="000000"/>
                <w:sz w:val="20"/>
                <w:lang w:eastAsia="zh-CN"/>
              </w:rPr>
              <w:t>面向</w:t>
            </w:r>
            <w:proofErr w:type="spellStart"/>
            <w:r w:rsidRPr="005E50A2">
              <w:rPr>
                <w:rFonts w:eastAsiaTheme="minorEastAsia" w:cs="Microsoft YaHei" w:hint="eastAsia"/>
                <w:b/>
                <w:bCs/>
                <w:color w:val="000000"/>
                <w:sz w:val="20"/>
              </w:rPr>
              <w:t>行政首长</w:t>
            </w:r>
            <w:proofErr w:type="spellEnd"/>
          </w:p>
        </w:tc>
        <w:tc>
          <w:tcPr>
            <w:tcW w:w="727" w:type="pct"/>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2AB3BAA4" w14:textId="77777777" w:rsidR="005E50A2" w:rsidRPr="005E50A2" w:rsidRDefault="005E50A2" w:rsidP="00534A39">
            <w:pPr>
              <w:rPr>
                <w:rFonts w:eastAsiaTheme="minorEastAsia" w:cstheme="minorHAnsi"/>
                <w:b/>
                <w:bCs/>
                <w:sz w:val="20"/>
                <w:lang w:val="en-US"/>
              </w:rPr>
            </w:pPr>
            <w:r w:rsidRPr="005E50A2">
              <w:rPr>
                <w:rFonts w:eastAsiaTheme="minorEastAsia" w:cs="SimSun" w:hint="eastAsia"/>
                <w:b/>
                <w:bCs/>
                <w:color w:val="000000"/>
                <w:sz w:val="20"/>
                <w:lang w:val="en-US" w:eastAsia="zh-CN"/>
              </w:rPr>
              <w:t>面向</w:t>
            </w:r>
            <w:proofErr w:type="spellStart"/>
            <w:r w:rsidRPr="005E50A2">
              <w:rPr>
                <w:rFonts w:eastAsiaTheme="minorEastAsia" w:cs="Microsoft YaHei" w:hint="eastAsia"/>
                <w:b/>
                <w:bCs/>
                <w:color w:val="000000"/>
                <w:sz w:val="20"/>
              </w:rPr>
              <w:t>立法</w:t>
            </w:r>
            <w:proofErr w:type="spellEnd"/>
            <w:r w:rsidRPr="005E50A2">
              <w:rPr>
                <w:rFonts w:eastAsiaTheme="minorEastAsia" w:cstheme="minorHAnsi"/>
                <w:b/>
                <w:bCs/>
                <w:color w:val="000000"/>
                <w:sz w:val="20"/>
              </w:rPr>
              <w:t>/</w:t>
            </w:r>
            <w:proofErr w:type="spellStart"/>
            <w:r w:rsidRPr="005E50A2">
              <w:rPr>
                <w:rFonts w:eastAsiaTheme="minorEastAsia" w:cs="Microsoft YaHei" w:hint="eastAsia"/>
                <w:b/>
                <w:bCs/>
                <w:color w:val="000000"/>
                <w:sz w:val="20"/>
              </w:rPr>
              <w:t>管理机构</w:t>
            </w:r>
            <w:proofErr w:type="spellEnd"/>
          </w:p>
        </w:tc>
        <w:tc>
          <w:tcPr>
            <w:tcW w:w="276"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C0BEA70" w14:textId="77777777" w:rsidR="005E50A2" w:rsidRPr="005E50A2" w:rsidRDefault="005E50A2" w:rsidP="00534A39">
            <w:pPr>
              <w:rPr>
                <w:rFonts w:eastAsia="Times New Roman" w:cstheme="minorHAnsi"/>
                <w:sz w:val="20"/>
                <w:szCs w:val="16"/>
                <w:lang w:val="en-US"/>
              </w:rPr>
            </w:pPr>
            <w:proofErr w:type="spellStart"/>
            <w:r w:rsidRPr="005E50A2">
              <w:rPr>
                <w:rFonts w:hint="eastAsia"/>
                <w:sz w:val="20"/>
                <w:szCs w:val="16"/>
              </w:rPr>
              <w:t>接受</w:t>
            </w:r>
            <w:proofErr w:type="spellEnd"/>
          </w:p>
        </w:tc>
        <w:tc>
          <w:tcPr>
            <w:tcW w:w="276"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02DA1C2" w14:textId="77777777" w:rsidR="005E50A2" w:rsidRPr="005E50A2" w:rsidRDefault="005E50A2" w:rsidP="00534A39">
            <w:pPr>
              <w:rPr>
                <w:rFonts w:eastAsia="Times New Roman" w:cstheme="minorHAnsi"/>
                <w:sz w:val="20"/>
                <w:szCs w:val="16"/>
                <w:lang w:val="en-US"/>
              </w:rPr>
            </w:pPr>
            <w:proofErr w:type="spellStart"/>
            <w:r w:rsidRPr="005E50A2">
              <w:rPr>
                <w:rFonts w:hint="eastAsia"/>
                <w:sz w:val="20"/>
                <w:szCs w:val="16"/>
              </w:rPr>
              <w:t>不接受</w:t>
            </w:r>
            <w:proofErr w:type="spellEnd"/>
          </w:p>
        </w:tc>
        <w:tc>
          <w:tcPr>
            <w:tcW w:w="332"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1A3457F" w14:textId="77777777" w:rsidR="005E50A2" w:rsidRPr="005E50A2" w:rsidRDefault="005E50A2" w:rsidP="00534A39">
            <w:pPr>
              <w:rPr>
                <w:rFonts w:eastAsia="Times New Roman" w:cstheme="minorHAnsi"/>
                <w:sz w:val="20"/>
                <w:szCs w:val="16"/>
                <w:lang w:val="en-US"/>
              </w:rPr>
            </w:pPr>
            <w:proofErr w:type="spellStart"/>
            <w:r w:rsidRPr="005E50A2">
              <w:rPr>
                <w:rFonts w:hint="eastAsia"/>
                <w:sz w:val="20"/>
                <w:szCs w:val="16"/>
              </w:rPr>
              <w:t>不相关</w:t>
            </w:r>
            <w:proofErr w:type="spellEnd"/>
          </w:p>
        </w:tc>
        <w:tc>
          <w:tcPr>
            <w:tcW w:w="475"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FAE17EB" w14:textId="77777777" w:rsidR="005E50A2" w:rsidRPr="005E50A2" w:rsidRDefault="005E50A2" w:rsidP="00534A39">
            <w:pPr>
              <w:rPr>
                <w:rFonts w:eastAsia="Times New Roman" w:cstheme="minorHAnsi"/>
                <w:sz w:val="20"/>
                <w:szCs w:val="16"/>
                <w:lang w:val="en-US"/>
              </w:rPr>
            </w:pPr>
            <w:proofErr w:type="spellStart"/>
            <w:r w:rsidRPr="005E50A2">
              <w:rPr>
                <w:rFonts w:hint="eastAsia"/>
                <w:sz w:val="20"/>
                <w:szCs w:val="16"/>
              </w:rPr>
              <w:t>需进一步</w:t>
            </w:r>
            <w:proofErr w:type="spellEnd"/>
          </w:p>
        </w:tc>
        <w:tc>
          <w:tcPr>
            <w:tcW w:w="290"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4D8611E" w14:textId="77777777" w:rsidR="005E50A2" w:rsidRPr="005E50A2" w:rsidRDefault="005E50A2" w:rsidP="00534A39">
            <w:pPr>
              <w:rPr>
                <w:rFonts w:eastAsia="Times New Roman" w:cstheme="minorHAnsi"/>
                <w:sz w:val="20"/>
                <w:szCs w:val="16"/>
                <w:lang w:val="en-US"/>
              </w:rPr>
            </w:pPr>
            <w:proofErr w:type="spellStart"/>
            <w:r w:rsidRPr="005E50A2">
              <w:rPr>
                <w:rFonts w:hint="eastAsia"/>
                <w:sz w:val="20"/>
                <w:szCs w:val="16"/>
              </w:rPr>
              <w:t>接受</w:t>
            </w:r>
            <w:proofErr w:type="spellEnd"/>
          </w:p>
        </w:tc>
        <w:tc>
          <w:tcPr>
            <w:tcW w:w="328"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C12B86E" w14:textId="77777777" w:rsidR="005E50A2" w:rsidRPr="005E50A2" w:rsidRDefault="005E50A2" w:rsidP="00534A39">
            <w:pPr>
              <w:rPr>
                <w:rFonts w:eastAsia="Times New Roman" w:cstheme="minorHAnsi"/>
                <w:sz w:val="20"/>
                <w:szCs w:val="16"/>
                <w:lang w:val="en-US"/>
              </w:rPr>
            </w:pPr>
            <w:proofErr w:type="spellStart"/>
            <w:r w:rsidRPr="005E50A2">
              <w:rPr>
                <w:rFonts w:hint="eastAsia"/>
                <w:sz w:val="20"/>
                <w:szCs w:val="16"/>
              </w:rPr>
              <w:t>不接受</w:t>
            </w:r>
            <w:proofErr w:type="spellEnd"/>
          </w:p>
        </w:tc>
        <w:tc>
          <w:tcPr>
            <w:tcW w:w="469"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53A299A" w14:textId="77777777" w:rsidR="005E50A2" w:rsidRPr="005E50A2" w:rsidRDefault="005E50A2" w:rsidP="00534A39">
            <w:pPr>
              <w:rPr>
                <w:rFonts w:eastAsia="Times New Roman" w:cstheme="minorHAnsi"/>
                <w:sz w:val="20"/>
                <w:szCs w:val="16"/>
                <w:lang w:val="en-US"/>
              </w:rPr>
            </w:pPr>
            <w:proofErr w:type="spellStart"/>
            <w:r w:rsidRPr="005E50A2">
              <w:rPr>
                <w:rFonts w:hint="eastAsia"/>
                <w:sz w:val="20"/>
                <w:szCs w:val="16"/>
              </w:rPr>
              <w:t>不相关</w:t>
            </w:r>
            <w:proofErr w:type="spellEnd"/>
          </w:p>
        </w:tc>
        <w:tc>
          <w:tcPr>
            <w:tcW w:w="1466"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35AEA64" w14:textId="5B0077A2" w:rsidR="005E50A2" w:rsidRPr="005E50A2" w:rsidRDefault="005E50A2" w:rsidP="00534A39">
            <w:pPr>
              <w:jc w:val="center"/>
              <w:rPr>
                <w:rFonts w:eastAsiaTheme="minorEastAsia" w:cstheme="minorHAnsi"/>
                <w:b/>
                <w:bCs/>
                <w:color w:val="000000"/>
                <w:sz w:val="20"/>
                <w:lang w:eastAsia="zh-CN"/>
              </w:rPr>
            </w:pPr>
            <w:r w:rsidRPr="005E50A2">
              <w:rPr>
                <w:rFonts w:eastAsiaTheme="minorEastAsia" w:cs="Microsoft YaHei" w:hint="eastAsia"/>
                <w:b/>
                <w:bCs/>
                <w:color w:val="000000"/>
                <w:sz w:val="20"/>
                <w:lang w:eastAsia="zh-CN"/>
              </w:rPr>
              <w:t>行政首长理事会（</w:t>
            </w:r>
            <w:r w:rsidRPr="005E50A2">
              <w:rPr>
                <w:rFonts w:eastAsiaTheme="minorEastAsia" w:cstheme="minorHAnsi"/>
                <w:b/>
                <w:bCs/>
                <w:color w:val="000000"/>
                <w:sz w:val="20"/>
                <w:lang w:eastAsia="zh-CN"/>
              </w:rPr>
              <w:t>CEB</w:t>
            </w:r>
            <w:r w:rsidRPr="005E50A2">
              <w:rPr>
                <w:rFonts w:eastAsiaTheme="minorEastAsia" w:cs="Microsoft YaHei" w:hint="eastAsia"/>
                <w:b/>
                <w:bCs/>
                <w:color w:val="000000"/>
                <w:sz w:val="20"/>
                <w:lang w:eastAsia="zh-CN"/>
              </w:rPr>
              <w:t>）的意见</w:t>
            </w:r>
            <w:r w:rsidRPr="005E50A2">
              <w:rPr>
                <w:rFonts w:eastAsiaTheme="minorEastAsia" w:cstheme="minorHAnsi"/>
                <w:b/>
                <w:bCs/>
                <w:color w:val="000000"/>
                <w:sz w:val="20"/>
                <w:lang w:eastAsia="zh-CN"/>
              </w:rPr>
              <w:t xml:space="preserve"> – </w:t>
            </w:r>
            <w:r w:rsidRPr="005E50A2">
              <w:rPr>
                <w:rFonts w:eastAsiaTheme="minorEastAsia" w:cstheme="minorHAnsi" w:hint="eastAsia"/>
                <w:b/>
                <w:bCs/>
                <w:color w:val="FF0000"/>
                <w:sz w:val="20"/>
                <w:lang w:eastAsia="zh-CN"/>
              </w:rPr>
              <w:t>无</w:t>
            </w:r>
          </w:p>
          <w:p w14:paraId="51DEB1F4" w14:textId="77777777" w:rsidR="005E50A2" w:rsidRPr="005E50A2" w:rsidRDefault="005E50A2" w:rsidP="00534A39">
            <w:pPr>
              <w:jc w:val="center"/>
              <w:rPr>
                <w:rFonts w:eastAsiaTheme="minorEastAsia" w:cstheme="minorHAnsi"/>
                <w:b/>
                <w:bCs/>
                <w:color w:val="000000"/>
                <w:sz w:val="20"/>
                <w:lang w:eastAsia="zh-CN"/>
              </w:rPr>
            </w:pPr>
            <w:r w:rsidRPr="005E50A2">
              <w:rPr>
                <w:rFonts w:eastAsiaTheme="minorEastAsia" w:cstheme="minorHAnsi"/>
                <w:b/>
                <w:bCs/>
                <w:color w:val="000000"/>
                <w:sz w:val="20"/>
                <w:lang w:eastAsia="zh-CN"/>
              </w:rPr>
              <w:t>___</w:t>
            </w:r>
          </w:p>
          <w:p w14:paraId="675DBD3F" w14:textId="77777777" w:rsidR="005E50A2" w:rsidRPr="005E50A2" w:rsidRDefault="005E50A2" w:rsidP="00534A39">
            <w:pPr>
              <w:jc w:val="center"/>
              <w:rPr>
                <w:rFonts w:eastAsiaTheme="minorEastAsia" w:cs="Microsoft YaHei"/>
                <w:b/>
                <w:bCs/>
                <w:color w:val="000000"/>
                <w:sz w:val="20"/>
                <w:lang w:eastAsia="zh-CN"/>
              </w:rPr>
            </w:pPr>
            <w:r w:rsidRPr="005E50A2">
              <w:rPr>
                <w:rFonts w:eastAsiaTheme="minorEastAsia" w:cs="Microsoft YaHei" w:hint="eastAsia"/>
                <w:b/>
                <w:bCs/>
                <w:color w:val="000000"/>
                <w:sz w:val="20"/>
                <w:lang w:eastAsia="zh-CN"/>
              </w:rPr>
              <w:t>国际电联关于相关性以及财务和人力资源影响的意见</w:t>
            </w:r>
          </w:p>
          <w:p w14:paraId="12321167" w14:textId="77777777" w:rsidR="005E50A2" w:rsidRPr="005E50A2" w:rsidRDefault="005E50A2" w:rsidP="00534A39">
            <w:pPr>
              <w:jc w:val="center"/>
              <w:rPr>
                <w:rFonts w:eastAsiaTheme="minorEastAsia" w:cstheme="minorHAnsi"/>
                <w:sz w:val="20"/>
                <w:lang w:val="en-US" w:eastAsia="zh-CN"/>
              </w:rPr>
            </w:pPr>
            <w:r w:rsidRPr="005E50A2">
              <w:rPr>
                <w:rFonts w:eastAsiaTheme="minorEastAsia" w:cs="Microsoft YaHei" w:hint="eastAsia"/>
                <w:b/>
                <w:bCs/>
                <w:color w:val="000000"/>
                <w:sz w:val="20"/>
                <w:lang w:eastAsia="zh-CN"/>
              </w:rPr>
              <w:t>（见下文）</w:t>
            </w:r>
          </w:p>
        </w:tc>
      </w:tr>
      <w:tr w:rsidR="005E50A2" w14:paraId="6BB6A4E5" w14:textId="77777777" w:rsidTr="00534A39">
        <w:trPr>
          <w:trHeight w:val="60"/>
          <w:jc w:val="center"/>
        </w:trPr>
        <w:tc>
          <w:tcPr>
            <w:tcW w:w="1088" w:type="pct"/>
            <w:gridSpan w:val="2"/>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0EAF089E" w14:textId="75CCC4F8" w:rsidR="005E50A2" w:rsidRPr="005E50A2" w:rsidRDefault="00F63721" w:rsidP="00534A39">
            <w:pPr>
              <w:rPr>
                <w:rFonts w:eastAsiaTheme="minorEastAsia" w:cstheme="minorHAnsi"/>
                <w:b/>
                <w:bCs/>
                <w:sz w:val="20"/>
                <w:lang w:val="en-US" w:eastAsia="zh-CN"/>
              </w:rPr>
            </w:pPr>
            <w:r>
              <w:rPr>
                <w:rFonts w:eastAsiaTheme="minorEastAsia" w:cstheme="minorHAnsi" w:hint="eastAsia"/>
                <w:b/>
                <w:bCs/>
                <w:color w:val="000000"/>
                <w:sz w:val="20"/>
                <w:lang w:eastAsia="zh-CN"/>
              </w:rPr>
              <w:t>建议</w:t>
            </w:r>
            <w:r w:rsidR="005E50A2" w:rsidRPr="005E50A2">
              <w:rPr>
                <w:rFonts w:eastAsiaTheme="minorEastAsia" w:cstheme="minorHAnsi"/>
                <w:b/>
                <w:bCs/>
                <w:color w:val="000000"/>
                <w:sz w:val="20"/>
                <w:lang w:val="en-US" w:eastAsia="zh-CN"/>
              </w:rPr>
              <w:t>1</w:t>
            </w:r>
            <w:r w:rsidR="005E50A2">
              <w:rPr>
                <w:rFonts w:eastAsiaTheme="minorEastAsia" w:cstheme="minorHAnsi" w:hint="eastAsia"/>
                <w:b/>
                <w:bCs/>
                <w:color w:val="000000"/>
                <w:sz w:val="20"/>
                <w:lang w:val="en-US" w:eastAsia="zh-CN"/>
              </w:rPr>
              <w:t>：</w:t>
            </w:r>
            <w:r w:rsidR="005E50A2" w:rsidRPr="005E50A2">
              <w:rPr>
                <w:rFonts w:eastAsiaTheme="minorEastAsia" w:cs="Microsoft YaHei" w:hint="eastAsia"/>
                <w:color w:val="000000"/>
                <w:sz w:val="20"/>
                <w:lang w:val="en-US" w:eastAsia="zh-CN"/>
              </w:rPr>
              <w:t>联合国系统各组织的行政首长应在</w:t>
            </w:r>
            <w:r w:rsidR="005E50A2" w:rsidRPr="005E50A2">
              <w:rPr>
                <w:rFonts w:eastAsiaTheme="minorEastAsia" w:cs="Microsoft YaHei" w:hint="eastAsia"/>
                <w:color w:val="000000"/>
                <w:sz w:val="20"/>
                <w:lang w:val="en-US" w:eastAsia="zh-CN"/>
              </w:rPr>
              <w:t>CEB</w:t>
            </w:r>
            <w:r w:rsidR="005E50A2" w:rsidRPr="005E50A2">
              <w:rPr>
                <w:rFonts w:eastAsiaTheme="minorEastAsia" w:cs="Microsoft YaHei" w:hint="eastAsia"/>
                <w:color w:val="000000"/>
                <w:sz w:val="20"/>
                <w:lang w:val="en-US" w:eastAsia="zh-CN"/>
              </w:rPr>
              <w:t>的框架内开展合作，在</w:t>
            </w:r>
            <w:r w:rsidR="005E50A2" w:rsidRPr="005E50A2">
              <w:rPr>
                <w:rFonts w:eastAsiaTheme="minorEastAsia" w:cstheme="minorHAnsi" w:hint="eastAsia"/>
                <w:color w:val="000000"/>
                <w:sz w:val="20"/>
                <w:lang w:val="en-US" w:eastAsia="zh-CN"/>
              </w:rPr>
              <w:t>2024</w:t>
            </w:r>
            <w:r w:rsidR="005E50A2" w:rsidRPr="005E50A2">
              <w:rPr>
                <w:rFonts w:eastAsiaTheme="minorEastAsia" w:cs="Microsoft YaHei" w:hint="eastAsia"/>
                <w:color w:val="000000"/>
                <w:sz w:val="20"/>
                <w:lang w:val="en-US" w:eastAsia="zh-CN"/>
              </w:rPr>
              <w:t>年</w:t>
            </w:r>
            <w:r w:rsidR="005E50A2" w:rsidRPr="005E50A2">
              <w:rPr>
                <w:rFonts w:eastAsiaTheme="minorEastAsia" w:cstheme="minorHAnsi" w:hint="eastAsia"/>
                <w:color w:val="000000"/>
                <w:sz w:val="20"/>
                <w:lang w:val="en-US" w:eastAsia="zh-CN"/>
              </w:rPr>
              <w:t>6</w:t>
            </w:r>
            <w:r w:rsidR="005E50A2" w:rsidRPr="005E50A2">
              <w:rPr>
                <w:rFonts w:eastAsiaTheme="minorEastAsia" w:cs="Microsoft YaHei" w:hint="eastAsia"/>
                <w:color w:val="000000"/>
                <w:sz w:val="20"/>
                <w:lang w:val="en-US" w:eastAsia="zh-CN"/>
              </w:rPr>
              <w:t>月前建立一套共同的人员自愿自我认同的类别，以便监督、分析、评估和报告在实现平等、公平、多样性和包容的目标方面应对种族主义和种族歧视的进展和成功。</w:t>
            </w:r>
          </w:p>
        </w:tc>
        <w:tc>
          <w:tcPr>
            <w:tcW w:w="27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BEA5E87" w14:textId="145F8D3E" w:rsidR="005E50A2" w:rsidRPr="005E50A2" w:rsidRDefault="005E50A2" w:rsidP="00534A39">
            <w:pPr>
              <w:jc w:val="center"/>
              <w:rPr>
                <w:rFonts w:eastAsia="Times New Roman" w:cstheme="minorHAnsi"/>
                <w:b/>
                <w:bCs/>
                <w:sz w:val="20"/>
                <w:lang w:val="en-US"/>
              </w:rPr>
            </w:pPr>
            <w:r w:rsidRPr="005E50A2">
              <w:rPr>
                <w:rFonts w:eastAsia="Times New Roman" w:cstheme="minorHAnsi"/>
                <w:b/>
                <w:bCs/>
                <w:sz w:val="20"/>
                <w:lang w:val="en-US"/>
              </w:rPr>
              <w:t>X</w:t>
            </w:r>
          </w:p>
        </w:tc>
        <w:tc>
          <w:tcPr>
            <w:tcW w:w="27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93945AD" w14:textId="77777777" w:rsidR="005E50A2" w:rsidRPr="005E50A2" w:rsidRDefault="005E50A2" w:rsidP="00534A39">
            <w:pPr>
              <w:rPr>
                <w:rFonts w:eastAsia="Times New Roman" w:cstheme="minorHAnsi"/>
                <w:sz w:val="20"/>
                <w:lang w:val="en-US"/>
              </w:rPr>
            </w:pPr>
          </w:p>
        </w:tc>
        <w:tc>
          <w:tcPr>
            <w:tcW w:w="332"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532AF3A" w14:textId="77777777" w:rsidR="005E50A2" w:rsidRPr="005E50A2" w:rsidRDefault="005E50A2" w:rsidP="00534A39">
            <w:pPr>
              <w:jc w:val="center"/>
              <w:rPr>
                <w:rFonts w:eastAsiaTheme="minorHAnsi" w:cstheme="minorHAnsi"/>
                <w:b/>
                <w:bCs/>
                <w:sz w:val="20"/>
                <w:lang w:val="en-US"/>
              </w:rPr>
            </w:pPr>
          </w:p>
        </w:tc>
        <w:tc>
          <w:tcPr>
            <w:tcW w:w="47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4791272" w14:textId="77777777" w:rsidR="005E50A2" w:rsidRPr="005E50A2" w:rsidRDefault="005E50A2" w:rsidP="00534A39">
            <w:pPr>
              <w:jc w:val="center"/>
              <w:rPr>
                <w:rFonts w:eastAsia="Times New Roman" w:cstheme="minorHAnsi"/>
                <w:b/>
                <w:bCs/>
                <w:sz w:val="20"/>
                <w:lang w:val="en-US"/>
              </w:rPr>
            </w:pPr>
          </w:p>
        </w:tc>
        <w:tc>
          <w:tcPr>
            <w:tcW w:w="290"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3C5791A" w14:textId="77777777" w:rsidR="005E50A2" w:rsidRPr="005E50A2" w:rsidRDefault="005E50A2" w:rsidP="00534A39">
            <w:pPr>
              <w:jc w:val="center"/>
              <w:rPr>
                <w:rFonts w:eastAsia="Times New Roman" w:cstheme="minorHAnsi"/>
                <w:b/>
                <w:bCs/>
                <w:sz w:val="20"/>
                <w:lang w:val="en-US"/>
              </w:rPr>
            </w:pPr>
            <w:r w:rsidRPr="005E50A2">
              <w:rPr>
                <w:rFonts w:eastAsia="Times New Roman" w:cstheme="minorHAnsi"/>
                <w:b/>
                <w:bCs/>
                <w:sz w:val="20"/>
                <w:lang w:val="en-US"/>
              </w:rPr>
              <w:t>X</w:t>
            </w:r>
          </w:p>
        </w:tc>
        <w:tc>
          <w:tcPr>
            <w:tcW w:w="32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9C3C48A" w14:textId="77777777" w:rsidR="005E50A2" w:rsidRPr="005E50A2" w:rsidRDefault="005E50A2" w:rsidP="00534A39">
            <w:pPr>
              <w:rPr>
                <w:rFonts w:eastAsia="Times New Roman" w:cstheme="minorHAnsi"/>
                <w:sz w:val="20"/>
                <w:lang w:val="en-US"/>
              </w:rPr>
            </w:pPr>
          </w:p>
        </w:tc>
        <w:tc>
          <w:tcPr>
            <w:tcW w:w="469"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657EA20" w14:textId="77777777" w:rsidR="005E50A2" w:rsidRPr="005E50A2" w:rsidRDefault="005E50A2" w:rsidP="00534A39">
            <w:pPr>
              <w:rPr>
                <w:rFonts w:eastAsia="Times New Roman" w:cstheme="minorHAnsi"/>
                <w:sz w:val="20"/>
                <w:lang w:val="en-US"/>
              </w:rPr>
            </w:pPr>
          </w:p>
        </w:tc>
        <w:tc>
          <w:tcPr>
            <w:tcW w:w="14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BDC18A" w14:textId="77777777" w:rsidR="005E50A2" w:rsidRPr="005E50A2" w:rsidRDefault="005E50A2" w:rsidP="00534A39">
            <w:pPr>
              <w:rPr>
                <w:rFonts w:eastAsiaTheme="minorEastAsia" w:cstheme="minorHAnsi"/>
                <w:sz w:val="20"/>
                <w:lang w:val="en-US" w:eastAsia="zh-CN"/>
              </w:rPr>
            </w:pPr>
            <w:r w:rsidRPr="005E50A2">
              <w:rPr>
                <w:rFonts w:eastAsiaTheme="minorEastAsia" w:cstheme="minorHAnsi" w:hint="eastAsia"/>
                <w:sz w:val="20"/>
                <w:lang w:val="en-US" w:eastAsia="zh-CN"/>
              </w:rPr>
              <w:t>国际电联将在</w:t>
            </w:r>
            <w:r w:rsidRPr="005E50A2">
              <w:rPr>
                <w:rFonts w:eastAsiaTheme="minorEastAsia" w:cstheme="minorHAnsi" w:hint="eastAsia"/>
                <w:sz w:val="20"/>
                <w:lang w:val="en-US" w:eastAsia="zh-CN"/>
              </w:rPr>
              <w:t>CEB</w:t>
            </w:r>
            <w:r w:rsidRPr="005E50A2">
              <w:rPr>
                <w:rFonts w:eastAsiaTheme="minorEastAsia" w:cstheme="minorHAnsi" w:hint="eastAsia"/>
                <w:sz w:val="20"/>
                <w:lang w:val="en-US" w:eastAsia="zh-CN"/>
              </w:rPr>
              <w:t>的框架内进行合作，以解决这一问题。财务影响体现在</w:t>
            </w:r>
            <w:r w:rsidRPr="005E50A2">
              <w:rPr>
                <w:rFonts w:eastAsiaTheme="minorEastAsia" w:cstheme="minorHAnsi" w:hint="eastAsia"/>
                <w:sz w:val="20"/>
                <w:lang w:val="en-US" w:eastAsia="zh-CN"/>
              </w:rPr>
              <w:t>SAP</w:t>
            </w:r>
            <w:r w:rsidRPr="005E50A2">
              <w:rPr>
                <w:rFonts w:eastAsiaTheme="minorEastAsia" w:cstheme="minorHAnsi" w:hint="eastAsia"/>
                <w:sz w:val="20"/>
                <w:lang w:val="en-US" w:eastAsia="zh-CN"/>
              </w:rPr>
              <w:t>的变化和职员时间方面。</w:t>
            </w:r>
          </w:p>
        </w:tc>
      </w:tr>
      <w:tr w:rsidR="005E50A2" w14:paraId="4D26DCC2" w14:textId="77777777" w:rsidTr="00534A39">
        <w:trPr>
          <w:trHeight w:val="2047"/>
          <w:jc w:val="center"/>
        </w:trPr>
        <w:tc>
          <w:tcPr>
            <w:tcW w:w="1088" w:type="pct"/>
            <w:gridSpan w:val="2"/>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58E0D642" w14:textId="52DF7430" w:rsidR="005E50A2" w:rsidRPr="005E50A2" w:rsidRDefault="005E50A2" w:rsidP="00534A39">
            <w:pPr>
              <w:rPr>
                <w:rFonts w:eastAsiaTheme="minorEastAsia" w:cstheme="minorHAnsi"/>
                <w:sz w:val="20"/>
                <w:lang w:val="en-US" w:eastAsia="zh-CN"/>
              </w:rPr>
            </w:pPr>
            <w:r w:rsidRPr="005E50A2">
              <w:rPr>
                <w:rFonts w:eastAsiaTheme="minorEastAsia" w:cs="SimSun" w:hint="eastAsia"/>
                <w:b/>
                <w:bCs/>
                <w:color w:val="000000"/>
                <w:sz w:val="20"/>
                <w:lang w:val="en-US" w:eastAsia="zh-CN"/>
              </w:rPr>
              <w:t>建议</w:t>
            </w:r>
            <w:r w:rsidRPr="005E50A2">
              <w:rPr>
                <w:rFonts w:eastAsiaTheme="minorEastAsia" w:cstheme="minorHAnsi"/>
                <w:b/>
                <w:bCs/>
                <w:color w:val="000000"/>
                <w:sz w:val="20"/>
                <w:lang w:val="en-US" w:eastAsia="zh-CN"/>
              </w:rPr>
              <w:t>2</w:t>
            </w:r>
            <w:r w:rsidR="00F63721">
              <w:rPr>
                <w:rFonts w:eastAsiaTheme="minorEastAsia" w:cstheme="minorHAnsi" w:hint="eastAsia"/>
                <w:b/>
                <w:bCs/>
                <w:color w:val="000000"/>
                <w:sz w:val="20"/>
                <w:lang w:val="en-US" w:eastAsia="zh-CN"/>
              </w:rPr>
              <w:t>：</w:t>
            </w:r>
            <w:r w:rsidRPr="005E50A2">
              <w:rPr>
                <w:rFonts w:eastAsiaTheme="minorEastAsia" w:cs="Microsoft YaHei" w:hint="eastAsia"/>
                <w:sz w:val="20"/>
                <w:lang w:val="en-US" w:eastAsia="zh-CN"/>
              </w:rPr>
              <w:t>联合国系统各组织的行政首长应指示各自的培训和学习部门制定和实施影响较大的综合课程，以提高认识、加强学习和业绩，满足不同职能、类别和级别人员的需要，以应对工作场所中一切形式和形态的种族主义和种族歧视。</w:t>
            </w:r>
          </w:p>
        </w:tc>
        <w:tc>
          <w:tcPr>
            <w:tcW w:w="27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4887F90" w14:textId="30BA2E02" w:rsidR="005E50A2" w:rsidRPr="005E50A2" w:rsidRDefault="005E50A2" w:rsidP="00534A39">
            <w:pPr>
              <w:jc w:val="center"/>
              <w:rPr>
                <w:rFonts w:eastAsia="Times New Roman" w:cstheme="minorHAnsi"/>
                <w:b/>
                <w:bCs/>
                <w:sz w:val="20"/>
                <w:lang w:val="en-US"/>
              </w:rPr>
            </w:pPr>
            <w:r w:rsidRPr="005E50A2">
              <w:rPr>
                <w:rFonts w:eastAsia="Times New Roman" w:cstheme="minorHAnsi"/>
                <w:b/>
                <w:bCs/>
                <w:sz w:val="20"/>
                <w:lang w:val="en-US"/>
              </w:rPr>
              <w:t>X</w:t>
            </w:r>
          </w:p>
        </w:tc>
        <w:tc>
          <w:tcPr>
            <w:tcW w:w="27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3928C22" w14:textId="77777777" w:rsidR="005E50A2" w:rsidRPr="005E50A2" w:rsidRDefault="005E50A2" w:rsidP="00534A39">
            <w:pPr>
              <w:rPr>
                <w:rFonts w:eastAsia="Times New Roman" w:cstheme="minorHAnsi"/>
                <w:b/>
                <w:bCs/>
                <w:sz w:val="20"/>
                <w:lang w:val="en-US"/>
              </w:rPr>
            </w:pPr>
          </w:p>
        </w:tc>
        <w:tc>
          <w:tcPr>
            <w:tcW w:w="332"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816BF81" w14:textId="77777777" w:rsidR="005E50A2" w:rsidRPr="005E50A2" w:rsidRDefault="005E50A2" w:rsidP="00534A39">
            <w:pPr>
              <w:rPr>
                <w:rFonts w:eastAsia="Times New Roman" w:cstheme="minorHAnsi"/>
                <w:sz w:val="20"/>
                <w:lang w:val="en-US"/>
              </w:rPr>
            </w:pPr>
          </w:p>
        </w:tc>
        <w:tc>
          <w:tcPr>
            <w:tcW w:w="47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BBD98D2" w14:textId="77777777" w:rsidR="005E50A2" w:rsidRPr="005E50A2" w:rsidRDefault="005E50A2" w:rsidP="00534A39">
            <w:pPr>
              <w:rPr>
                <w:rFonts w:eastAsia="Times New Roman" w:cstheme="minorHAnsi"/>
                <w:sz w:val="20"/>
                <w:lang w:val="en-US"/>
              </w:rPr>
            </w:pPr>
          </w:p>
        </w:tc>
        <w:tc>
          <w:tcPr>
            <w:tcW w:w="290"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39C8BC7" w14:textId="77777777" w:rsidR="005E50A2" w:rsidRPr="005E50A2" w:rsidRDefault="005E50A2" w:rsidP="00534A39">
            <w:pPr>
              <w:jc w:val="center"/>
              <w:rPr>
                <w:rFonts w:eastAsia="Times New Roman" w:cstheme="minorHAnsi"/>
                <w:b/>
                <w:bCs/>
                <w:sz w:val="20"/>
                <w:lang w:val="en-US"/>
              </w:rPr>
            </w:pPr>
            <w:r w:rsidRPr="005E50A2">
              <w:rPr>
                <w:rFonts w:eastAsia="Times New Roman" w:cstheme="minorHAnsi"/>
                <w:b/>
                <w:bCs/>
                <w:sz w:val="20"/>
                <w:lang w:val="en-US"/>
              </w:rPr>
              <w:t>X</w:t>
            </w:r>
          </w:p>
        </w:tc>
        <w:tc>
          <w:tcPr>
            <w:tcW w:w="32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7AB22D0" w14:textId="77777777" w:rsidR="005E50A2" w:rsidRPr="005E50A2" w:rsidRDefault="005E50A2" w:rsidP="00534A39">
            <w:pPr>
              <w:rPr>
                <w:rFonts w:eastAsia="Times New Roman" w:cstheme="minorHAnsi"/>
                <w:sz w:val="20"/>
                <w:lang w:val="en-US"/>
              </w:rPr>
            </w:pPr>
          </w:p>
        </w:tc>
        <w:tc>
          <w:tcPr>
            <w:tcW w:w="469"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B637761" w14:textId="77777777" w:rsidR="005E50A2" w:rsidRPr="005E50A2" w:rsidRDefault="005E50A2" w:rsidP="00534A39">
            <w:pPr>
              <w:jc w:val="center"/>
              <w:rPr>
                <w:rFonts w:eastAsiaTheme="minorHAnsi" w:cstheme="minorHAnsi"/>
                <w:b/>
                <w:bCs/>
                <w:sz w:val="20"/>
                <w:lang w:val="en-US"/>
              </w:rPr>
            </w:pPr>
          </w:p>
        </w:tc>
        <w:tc>
          <w:tcPr>
            <w:tcW w:w="14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E79AB5" w14:textId="61792768" w:rsidR="005E50A2" w:rsidRPr="005E50A2" w:rsidRDefault="005E50A2" w:rsidP="00534A39">
            <w:pPr>
              <w:rPr>
                <w:rFonts w:eastAsiaTheme="minorEastAsia" w:cstheme="minorHAnsi"/>
                <w:sz w:val="20"/>
                <w:lang w:val="en-US" w:eastAsia="zh-CN"/>
              </w:rPr>
            </w:pPr>
            <w:r w:rsidRPr="005E50A2">
              <w:rPr>
                <w:rFonts w:eastAsiaTheme="minorEastAsia" w:cs="Microsoft YaHei" w:hint="eastAsia"/>
                <w:sz w:val="20"/>
                <w:lang w:val="en-US" w:eastAsia="zh-CN"/>
              </w:rPr>
              <w:t>国际电联已经实施了针对多样性和包容性以及歧视对创新、业绩等影响的学习。但是，国际电联还没有开办与种族主义和种族歧视有关的具体课程。国际电联将调查在其他联合国实体成功实施的举措，并审议查其在国际电联的成功潜力。财务影响体现在获取学习模块和职员时间方面。</w:t>
            </w:r>
          </w:p>
        </w:tc>
      </w:tr>
      <w:tr w:rsidR="005E50A2" w14:paraId="2536F00B" w14:textId="77777777" w:rsidTr="00534A39">
        <w:trPr>
          <w:trHeight w:val="478"/>
          <w:jc w:val="center"/>
        </w:trPr>
        <w:tc>
          <w:tcPr>
            <w:tcW w:w="1088" w:type="pct"/>
            <w:gridSpan w:val="2"/>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66EFD17F" w14:textId="5DEE71A3" w:rsidR="005E50A2" w:rsidRPr="005E50A2" w:rsidRDefault="00F63721" w:rsidP="00534A39">
            <w:pPr>
              <w:rPr>
                <w:rFonts w:eastAsiaTheme="minorEastAsia" w:cstheme="minorHAnsi"/>
                <w:sz w:val="20"/>
                <w:lang w:val="en-US" w:eastAsia="zh-CN"/>
              </w:rPr>
            </w:pPr>
            <w:r>
              <w:rPr>
                <w:rFonts w:eastAsiaTheme="minorEastAsia" w:cs="SimSun" w:hint="eastAsia"/>
                <w:b/>
                <w:bCs/>
                <w:color w:val="000000"/>
                <w:sz w:val="20"/>
                <w:lang w:val="en-US" w:eastAsia="zh-CN"/>
              </w:rPr>
              <w:lastRenderedPageBreak/>
              <w:t>建议</w:t>
            </w:r>
            <w:r>
              <w:rPr>
                <w:rFonts w:eastAsiaTheme="minorEastAsia" w:cs="SimSun" w:hint="eastAsia"/>
                <w:b/>
                <w:bCs/>
                <w:color w:val="000000"/>
                <w:sz w:val="20"/>
                <w:lang w:val="en-US" w:eastAsia="zh-CN"/>
              </w:rPr>
              <w:t>3</w:t>
            </w:r>
            <w:r>
              <w:rPr>
                <w:rFonts w:eastAsiaTheme="minorEastAsia" w:cs="SimSun" w:hint="eastAsia"/>
                <w:b/>
                <w:bCs/>
                <w:color w:val="000000"/>
                <w:sz w:val="20"/>
                <w:lang w:val="en-US" w:eastAsia="zh-CN"/>
              </w:rPr>
              <w:t>：</w:t>
            </w:r>
            <w:r w:rsidR="005E50A2" w:rsidRPr="005E50A2">
              <w:rPr>
                <w:rFonts w:eastAsiaTheme="minorEastAsia" w:cs="Microsoft YaHei" w:hint="eastAsia"/>
                <w:sz w:val="20"/>
                <w:lang w:val="en-US" w:eastAsia="zh-CN"/>
              </w:rPr>
              <w:t>联合国系统各组织的行政首长如果尚未行动，应提供足够的资源，支持在执行处理种族主义和种族歧视的行动计划方面取得确定的成果。</w:t>
            </w:r>
          </w:p>
        </w:tc>
        <w:tc>
          <w:tcPr>
            <w:tcW w:w="27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944D8DE" w14:textId="7183DC30" w:rsidR="005E50A2" w:rsidRPr="005E50A2" w:rsidRDefault="005E50A2" w:rsidP="00534A39">
            <w:pPr>
              <w:jc w:val="center"/>
              <w:rPr>
                <w:rFonts w:eastAsia="Times New Roman" w:cstheme="minorHAnsi"/>
                <w:b/>
                <w:bCs/>
                <w:color w:val="000000"/>
                <w:sz w:val="20"/>
                <w:lang w:val="en-US"/>
              </w:rPr>
            </w:pPr>
            <w:r w:rsidRPr="005E50A2">
              <w:rPr>
                <w:rFonts w:eastAsiaTheme="minorHAnsi" w:cstheme="minorHAnsi"/>
                <w:b/>
                <w:bCs/>
                <w:sz w:val="20"/>
                <w:lang w:val="en-US"/>
              </w:rPr>
              <w:t>X</w:t>
            </w:r>
          </w:p>
        </w:tc>
        <w:tc>
          <w:tcPr>
            <w:tcW w:w="27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1408D6D" w14:textId="77777777" w:rsidR="005E50A2" w:rsidRPr="005E50A2" w:rsidRDefault="005E50A2" w:rsidP="00534A39">
            <w:pPr>
              <w:rPr>
                <w:rFonts w:eastAsia="Times New Roman" w:cstheme="minorHAnsi"/>
                <w:b/>
                <w:bCs/>
                <w:color w:val="000000"/>
                <w:sz w:val="20"/>
                <w:lang w:val="en-US"/>
              </w:rPr>
            </w:pPr>
          </w:p>
        </w:tc>
        <w:tc>
          <w:tcPr>
            <w:tcW w:w="332"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47E3ABC" w14:textId="77777777" w:rsidR="005E50A2" w:rsidRPr="005E50A2" w:rsidRDefault="005E50A2" w:rsidP="00534A39">
            <w:pPr>
              <w:overflowPunct/>
              <w:autoSpaceDE/>
              <w:autoSpaceDN/>
              <w:adjustRightInd/>
              <w:spacing w:before="0"/>
              <w:rPr>
                <w:sz w:val="20"/>
                <w:lang w:eastAsia="zh-CN"/>
              </w:rPr>
            </w:pPr>
          </w:p>
        </w:tc>
        <w:tc>
          <w:tcPr>
            <w:tcW w:w="47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99FF141" w14:textId="77777777" w:rsidR="005E50A2" w:rsidRPr="005E50A2" w:rsidRDefault="005E50A2" w:rsidP="00534A39">
            <w:pPr>
              <w:jc w:val="center"/>
              <w:rPr>
                <w:rFonts w:eastAsiaTheme="minorHAnsi" w:cstheme="minorHAnsi"/>
                <w:b/>
                <w:bCs/>
                <w:sz w:val="20"/>
                <w:lang w:val="en-US"/>
              </w:rPr>
            </w:pPr>
          </w:p>
        </w:tc>
        <w:tc>
          <w:tcPr>
            <w:tcW w:w="290"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7F6F703" w14:textId="77777777" w:rsidR="005E50A2" w:rsidRPr="005E50A2" w:rsidRDefault="005E50A2" w:rsidP="00534A39">
            <w:pPr>
              <w:jc w:val="center"/>
              <w:rPr>
                <w:rFonts w:eastAsia="Times New Roman" w:cstheme="minorHAnsi"/>
                <w:b/>
                <w:bCs/>
                <w:sz w:val="20"/>
                <w:lang w:val="en-US"/>
              </w:rPr>
            </w:pPr>
            <w:r w:rsidRPr="005E50A2">
              <w:rPr>
                <w:rFonts w:eastAsia="Times New Roman" w:cstheme="minorHAnsi"/>
                <w:b/>
                <w:bCs/>
                <w:sz w:val="20"/>
                <w:lang w:val="en-US"/>
              </w:rPr>
              <w:t>X</w:t>
            </w:r>
          </w:p>
        </w:tc>
        <w:tc>
          <w:tcPr>
            <w:tcW w:w="32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86EE640" w14:textId="77777777" w:rsidR="005E50A2" w:rsidRPr="005E50A2" w:rsidRDefault="005E50A2" w:rsidP="00534A39">
            <w:pPr>
              <w:jc w:val="center"/>
              <w:rPr>
                <w:rFonts w:eastAsiaTheme="minorHAnsi" w:cstheme="minorHAnsi"/>
                <w:b/>
                <w:bCs/>
                <w:sz w:val="20"/>
                <w:lang w:val="en-US"/>
              </w:rPr>
            </w:pPr>
          </w:p>
        </w:tc>
        <w:tc>
          <w:tcPr>
            <w:tcW w:w="469"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183F143" w14:textId="77777777" w:rsidR="005E50A2" w:rsidRPr="005E50A2" w:rsidRDefault="005E50A2" w:rsidP="00534A39">
            <w:pPr>
              <w:rPr>
                <w:rFonts w:eastAsia="Times New Roman" w:cstheme="minorHAnsi"/>
                <w:b/>
                <w:bCs/>
                <w:sz w:val="20"/>
                <w:lang w:val="en-US"/>
              </w:rPr>
            </w:pPr>
          </w:p>
        </w:tc>
        <w:tc>
          <w:tcPr>
            <w:tcW w:w="14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CB8EEE" w14:textId="77777777" w:rsidR="005E50A2" w:rsidRPr="005E50A2" w:rsidRDefault="005E50A2" w:rsidP="00534A39">
            <w:pPr>
              <w:rPr>
                <w:rFonts w:eastAsiaTheme="minorEastAsia" w:cstheme="minorHAnsi"/>
                <w:sz w:val="20"/>
                <w:lang w:val="en-US" w:eastAsia="zh-CN"/>
              </w:rPr>
            </w:pPr>
            <w:r w:rsidRPr="005E50A2">
              <w:rPr>
                <w:rFonts w:eastAsiaTheme="minorEastAsia" w:cs="Microsoft YaHei" w:hint="eastAsia"/>
                <w:sz w:val="20"/>
                <w:lang w:val="en-US" w:eastAsia="zh-CN"/>
              </w:rPr>
              <w:t>一旦计划设计完成，将对财务和人力资源影响进行评估。</w:t>
            </w:r>
          </w:p>
        </w:tc>
      </w:tr>
      <w:tr w:rsidR="005E50A2" w14:paraId="39CC13F5" w14:textId="77777777" w:rsidTr="00534A39">
        <w:trPr>
          <w:trHeight w:val="60"/>
          <w:jc w:val="center"/>
        </w:trPr>
        <w:tc>
          <w:tcPr>
            <w:tcW w:w="1088" w:type="pct"/>
            <w:gridSpan w:val="2"/>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47A39696" w14:textId="0FC21815" w:rsidR="005E50A2" w:rsidRPr="005E50A2" w:rsidRDefault="005E50A2" w:rsidP="00534A39">
            <w:pPr>
              <w:rPr>
                <w:rFonts w:eastAsiaTheme="minorEastAsia" w:cstheme="minorHAnsi"/>
                <w:b/>
                <w:bCs/>
                <w:sz w:val="20"/>
                <w:lang w:val="en-US" w:eastAsia="zh-CN"/>
              </w:rPr>
            </w:pPr>
            <w:r w:rsidRPr="005E50A2">
              <w:rPr>
                <w:rFonts w:eastAsiaTheme="minorEastAsia" w:cs="SimSun" w:hint="eastAsia"/>
                <w:b/>
                <w:bCs/>
                <w:color w:val="000000"/>
                <w:sz w:val="20"/>
                <w:lang w:val="en-US" w:eastAsia="zh-CN"/>
              </w:rPr>
              <w:t>建议</w:t>
            </w:r>
            <w:r w:rsidRPr="005E50A2">
              <w:rPr>
                <w:rFonts w:eastAsiaTheme="minorEastAsia" w:cstheme="minorHAnsi"/>
                <w:b/>
                <w:bCs/>
                <w:color w:val="000000"/>
                <w:sz w:val="20"/>
                <w:lang w:val="en-US" w:eastAsia="zh-CN"/>
              </w:rPr>
              <w:t>4</w:t>
            </w:r>
            <w:r w:rsidR="00F63721">
              <w:rPr>
                <w:rFonts w:eastAsiaTheme="minorEastAsia" w:cstheme="minorHAnsi" w:hint="eastAsia"/>
                <w:b/>
                <w:bCs/>
                <w:color w:val="000000"/>
                <w:sz w:val="20"/>
                <w:lang w:val="en-US" w:eastAsia="zh-CN"/>
              </w:rPr>
              <w:t>：</w:t>
            </w:r>
            <w:r w:rsidRPr="005E50A2">
              <w:rPr>
                <w:rFonts w:eastAsiaTheme="minorEastAsia" w:cs="Microsoft YaHei" w:hint="eastAsia"/>
                <w:sz w:val="20"/>
                <w:lang w:val="en-US" w:eastAsia="zh-CN"/>
              </w:rPr>
              <w:t>联合国系统各组织的行政首长作为</w:t>
            </w:r>
            <w:r w:rsidRPr="005E50A2">
              <w:rPr>
                <w:rFonts w:eastAsiaTheme="minorEastAsia" w:cs="Microsoft YaHei" w:hint="eastAsia"/>
                <w:sz w:val="20"/>
                <w:lang w:val="en-US" w:eastAsia="zh-CN"/>
              </w:rPr>
              <w:t>CEB</w:t>
            </w:r>
            <w:r w:rsidRPr="005E50A2">
              <w:rPr>
                <w:rFonts w:eastAsiaTheme="minorEastAsia" w:cs="Microsoft YaHei" w:hint="eastAsia"/>
                <w:sz w:val="20"/>
                <w:lang w:val="en-US" w:eastAsia="zh-CN"/>
              </w:rPr>
              <w:t>成员，应共同建立一个高级别机构间常设机制，并为其提供资源，以团结各组织，利用其现有能力和相对附加值进行合作，共同应对整个联合国系统在处理种族主义和种族歧视方面的近期和长期需求，并解决必要的转型变革，以加强组织和全系统层面各种努力的持续相关性和价值。</w:t>
            </w:r>
          </w:p>
        </w:tc>
        <w:tc>
          <w:tcPr>
            <w:tcW w:w="27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9D4C1FF" w14:textId="6AA318FE" w:rsidR="005E50A2" w:rsidRPr="005E50A2" w:rsidRDefault="005E50A2" w:rsidP="00534A39">
            <w:pPr>
              <w:jc w:val="center"/>
              <w:rPr>
                <w:rFonts w:eastAsia="Times New Roman" w:cstheme="minorHAnsi"/>
                <w:b/>
                <w:bCs/>
                <w:color w:val="000000"/>
                <w:sz w:val="20"/>
                <w:lang w:val="en-US"/>
              </w:rPr>
            </w:pPr>
            <w:r w:rsidRPr="005E50A2">
              <w:rPr>
                <w:rFonts w:eastAsia="Times New Roman" w:cstheme="minorHAnsi"/>
                <w:b/>
                <w:bCs/>
                <w:color w:val="000000"/>
                <w:sz w:val="20"/>
                <w:lang w:val="en-US"/>
              </w:rPr>
              <w:t>X</w:t>
            </w:r>
          </w:p>
        </w:tc>
        <w:tc>
          <w:tcPr>
            <w:tcW w:w="27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22334BF" w14:textId="77777777" w:rsidR="005E50A2" w:rsidRPr="005E50A2" w:rsidRDefault="005E50A2" w:rsidP="00534A39">
            <w:pPr>
              <w:rPr>
                <w:rFonts w:eastAsia="Times New Roman" w:cstheme="minorHAnsi"/>
                <w:b/>
                <w:bCs/>
                <w:color w:val="000000"/>
                <w:sz w:val="20"/>
                <w:lang w:val="en-US"/>
              </w:rPr>
            </w:pPr>
          </w:p>
        </w:tc>
        <w:tc>
          <w:tcPr>
            <w:tcW w:w="332"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BAB4673" w14:textId="77777777" w:rsidR="005E50A2" w:rsidRPr="005E50A2" w:rsidRDefault="005E50A2" w:rsidP="00534A39">
            <w:pPr>
              <w:overflowPunct/>
              <w:autoSpaceDE/>
              <w:autoSpaceDN/>
              <w:adjustRightInd/>
              <w:spacing w:before="0"/>
              <w:rPr>
                <w:sz w:val="20"/>
                <w:lang w:eastAsia="zh-CN"/>
              </w:rPr>
            </w:pPr>
          </w:p>
        </w:tc>
        <w:tc>
          <w:tcPr>
            <w:tcW w:w="47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BA730F" w14:textId="77777777" w:rsidR="005E50A2" w:rsidRPr="005E50A2" w:rsidRDefault="005E50A2" w:rsidP="00534A39">
            <w:pPr>
              <w:jc w:val="center"/>
              <w:rPr>
                <w:rFonts w:eastAsiaTheme="minorHAnsi" w:cstheme="minorHAnsi"/>
                <w:b/>
                <w:bCs/>
                <w:sz w:val="20"/>
                <w:lang w:val="en-US"/>
              </w:rPr>
            </w:pPr>
          </w:p>
        </w:tc>
        <w:tc>
          <w:tcPr>
            <w:tcW w:w="290"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FDCD2A6" w14:textId="77777777" w:rsidR="005E50A2" w:rsidRPr="005E50A2" w:rsidRDefault="005E50A2" w:rsidP="00534A39">
            <w:pPr>
              <w:jc w:val="center"/>
              <w:rPr>
                <w:rFonts w:eastAsia="Times New Roman" w:cstheme="minorHAnsi"/>
                <w:b/>
                <w:bCs/>
                <w:sz w:val="20"/>
                <w:lang w:val="en-US"/>
              </w:rPr>
            </w:pPr>
            <w:r w:rsidRPr="005E50A2">
              <w:rPr>
                <w:rFonts w:eastAsia="Times New Roman" w:cstheme="minorHAnsi"/>
                <w:b/>
                <w:bCs/>
                <w:sz w:val="20"/>
                <w:lang w:val="en-US"/>
              </w:rPr>
              <w:t>X</w:t>
            </w:r>
          </w:p>
        </w:tc>
        <w:tc>
          <w:tcPr>
            <w:tcW w:w="32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58A2019" w14:textId="77777777" w:rsidR="005E50A2" w:rsidRPr="005E50A2" w:rsidRDefault="005E50A2" w:rsidP="00534A39">
            <w:pPr>
              <w:rPr>
                <w:rFonts w:eastAsia="Times New Roman" w:cstheme="minorHAnsi"/>
                <w:sz w:val="20"/>
                <w:lang w:val="en-US"/>
              </w:rPr>
            </w:pPr>
          </w:p>
        </w:tc>
        <w:tc>
          <w:tcPr>
            <w:tcW w:w="469"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EFE00E1" w14:textId="77777777" w:rsidR="005E50A2" w:rsidRPr="005E50A2" w:rsidRDefault="005E50A2" w:rsidP="00534A39">
            <w:pPr>
              <w:jc w:val="center"/>
              <w:rPr>
                <w:rFonts w:eastAsiaTheme="minorHAnsi" w:cstheme="minorHAnsi"/>
                <w:b/>
                <w:bCs/>
                <w:sz w:val="20"/>
                <w:lang w:val="en-US"/>
              </w:rPr>
            </w:pPr>
          </w:p>
        </w:tc>
        <w:tc>
          <w:tcPr>
            <w:tcW w:w="14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746825" w14:textId="77777777" w:rsidR="005E50A2" w:rsidRPr="005E50A2" w:rsidRDefault="005E50A2" w:rsidP="00534A39">
            <w:pPr>
              <w:rPr>
                <w:rFonts w:eastAsiaTheme="minorEastAsia" w:cstheme="minorBidi"/>
                <w:sz w:val="20"/>
                <w:lang w:val="en-US" w:eastAsia="zh-CN"/>
              </w:rPr>
            </w:pPr>
            <w:r w:rsidRPr="005E50A2">
              <w:rPr>
                <w:rFonts w:eastAsiaTheme="minorEastAsia" w:cs="Microsoft YaHei" w:hint="eastAsia"/>
                <w:sz w:val="20"/>
                <w:lang w:val="en-US" w:eastAsia="zh-CN"/>
              </w:rPr>
              <w:t>由于这将由联合国高级别管理问题委员会（</w:t>
            </w:r>
            <w:r w:rsidRPr="005E50A2">
              <w:rPr>
                <w:rFonts w:eastAsiaTheme="minorEastAsia" w:cstheme="minorBidi" w:hint="eastAsia"/>
                <w:sz w:val="20"/>
                <w:lang w:val="en-US" w:eastAsia="zh-CN"/>
              </w:rPr>
              <w:t>HLCM</w:t>
            </w:r>
            <w:r w:rsidRPr="005E50A2">
              <w:rPr>
                <w:rFonts w:eastAsiaTheme="minorEastAsia" w:cs="Microsoft YaHei" w:hint="eastAsia"/>
                <w:sz w:val="20"/>
                <w:lang w:val="en-US" w:eastAsia="zh-CN"/>
              </w:rPr>
              <w:t>）提供，因此除了人员费用外，没有财务影响。</w:t>
            </w:r>
          </w:p>
        </w:tc>
      </w:tr>
      <w:tr w:rsidR="005E50A2" w14:paraId="7951B14A" w14:textId="77777777" w:rsidTr="00534A39">
        <w:trPr>
          <w:trHeight w:val="468"/>
          <w:jc w:val="center"/>
        </w:trPr>
        <w:tc>
          <w:tcPr>
            <w:tcW w:w="1088" w:type="pct"/>
            <w:gridSpan w:val="2"/>
            <w:tcBorders>
              <w:top w:val="nil"/>
              <w:left w:val="single" w:sz="8" w:space="0" w:color="auto"/>
              <w:bottom w:val="single" w:sz="4" w:space="0" w:color="auto"/>
              <w:right w:val="single" w:sz="8" w:space="0" w:color="auto"/>
            </w:tcBorders>
            <w:shd w:val="clear" w:color="auto" w:fill="DBE5F1" w:themeFill="accent1" w:themeFillTint="33"/>
            <w:tcMar>
              <w:top w:w="0" w:type="dxa"/>
              <w:left w:w="108" w:type="dxa"/>
              <w:bottom w:w="0" w:type="dxa"/>
              <w:right w:w="108" w:type="dxa"/>
            </w:tcMar>
            <w:hideMark/>
          </w:tcPr>
          <w:p w14:paraId="6526608A" w14:textId="0EDBF232" w:rsidR="005E50A2" w:rsidRPr="005E50A2" w:rsidRDefault="00F63721" w:rsidP="00534A39">
            <w:pPr>
              <w:rPr>
                <w:rFonts w:eastAsiaTheme="minorEastAsia" w:cstheme="minorHAnsi"/>
                <w:b/>
                <w:bCs/>
                <w:color w:val="000000"/>
                <w:sz w:val="20"/>
                <w:lang w:val="en-US" w:eastAsia="zh-CN"/>
              </w:rPr>
            </w:pPr>
            <w:r>
              <w:rPr>
                <w:rFonts w:eastAsiaTheme="minorEastAsia" w:cstheme="minorHAnsi" w:hint="eastAsia"/>
                <w:b/>
                <w:bCs/>
                <w:color w:val="000000"/>
                <w:sz w:val="20"/>
                <w:lang w:eastAsia="zh-CN"/>
              </w:rPr>
              <w:t>建议</w:t>
            </w:r>
            <w:r w:rsidR="005E50A2" w:rsidRPr="005E50A2">
              <w:rPr>
                <w:rFonts w:eastAsiaTheme="minorEastAsia" w:cstheme="minorHAnsi"/>
                <w:b/>
                <w:bCs/>
                <w:color w:val="000000"/>
                <w:sz w:val="20"/>
                <w:lang w:val="en-US" w:eastAsia="zh-CN"/>
              </w:rPr>
              <w:t>5</w:t>
            </w:r>
            <w:r>
              <w:rPr>
                <w:rFonts w:eastAsiaTheme="minorEastAsia" w:cstheme="minorHAnsi" w:hint="eastAsia"/>
                <w:b/>
                <w:bCs/>
                <w:color w:val="000000"/>
                <w:sz w:val="20"/>
                <w:lang w:val="en-US" w:eastAsia="zh-CN"/>
              </w:rPr>
              <w:t>：</w:t>
            </w:r>
            <w:r w:rsidR="005E50A2" w:rsidRPr="005E50A2">
              <w:rPr>
                <w:rFonts w:eastAsiaTheme="minorEastAsia" w:cs="Microsoft YaHei" w:hint="eastAsia"/>
                <w:color w:val="000000"/>
                <w:sz w:val="20"/>
                <w:lang w:val="en-US" w:eastAsia="zh-CN"/>
              </w:rPr>
              <w:t>联合国系统各组织的行政首长应在</w:t>
            </w:r>
            <w:r w:rsidR="005E50A2" w:rsidRPr="005E50A2">
              <w:rPr>
                <w:rFonts w:eastAsiaTheme="minorEastAsia" w:cstheme="minorHAnsi" w:hint="eastAsia"/>
                <w:color w:val="000000"/>
                <w:sz w:val="20"/>
                <w:lang w:val="en-US" w:eastAsia="zh-CN"/>
              </w:rPr>
              <w:t>2024</w:t>
            </w:r>
            <w:r w:rsidR="005E50A2" w:rsidRPr="005E50A2">
              <w:rPr>
                <w:rFonts w:eastAsiaTheme="minorEastAsia" w:cs="Microsoft YaHei" w:hint="eastAsia"/>
                <w:color w:val="000000"/>
                <w:sz w:val="20"/>
                <w:lang w:val="en-US" w:eastAsia="zh-CN"/>
              </w:rPr>
              <w:t>年之前建立一个问责框架，规定处理种族主义和种族歧视问题的预期成果、结果和关键业绩指标，并定期向其立法机关和</w:t>
            </w:r>
            <w:r w:rsidR="005E50A2" w:rsidRPr="005E50A2">
              <w:rPr>
                <w:rFonts w:eastAsiaTheme="minorEastAsia" w:cstheme="minorHAnsi" w:hint="eastAsia"/>
                <w:color w:val="000000"/>
                <w:sz w:val="20"/>
                <w:lang w:val="en-US" w:eastAsia="zh-CN"/>
              </w:rPr>
              <w:t>/</w:t>
            </w:r>
            <w:r w:rsidR="005E50A2" w:rsidRPr="005E50A2">
              <w:rPr>
                <w:rFonts w:eastAsiaTheme="minorEastAsia" w:cs="Microsoft YaHei" w:hint="eastAsia"/>
                <w:color w:val="000000"/>
                <w:sz w:val="20"/>
                <w:lang w:val="en-US" w:eastAsia="zh-CN"/>
              </w:rPr>
              <w:t>或理事机构报告在实现预定成果方面取得的进展。</w:t>
            </w:r>
          </w:p>
        </w:tc>
        <w:tc>
          <w:tcPr>
            <w:tcW w:w="276" w:type="pct"/>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hideMark/>
          </w:tcPr>
          <w:p w14:paraId="0C52735D" w14:textId="0E02B659" w:rsidR="005E50A2" w:rsidRPr="005E50A2" w:rsidRDefault="005E50A2" w:rsidP="00534A39">
            <w:pPr>
              <w:jc w:val="center"/>
              <w:rPr>
                <w:rFonts w:eastAsia="Times New Roman" w:cstheme="minorHAnsi"/>
                <w:b/>
                <w:bCs/>
                <w:color w:val="000000"/>
                <w:sz w:val="20"/>
                <w:lang w:val="en-US"/>
              </w:rPr>
            </w:pPr>
            <w:r w:rsidRPr="005E50A2">
              <w:rPr>
                <w:rFonts w:eastAsia="Times New Roman" w:cstheme="minorHAnsi"/>
                <w:b/>
                <w:bCs/>
                <w:color w:val="000000"/>
                <w:sz w:val="20"/>
                <w:lang w:val="en-US"/>
              </w:rPr>
              <w:t>X</w:t>
            </w:r>
          </w:p>
        </w:tc>
        <w:tc>
          <w:tcPr>
            <w:tcW w:w="276" w:type="pct"/>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2207978" w14:textId="77777777" w:rsidR="005E50A2" w:rsidRPr="005E50A2" w:rsidRDefault="005E50A2" w:rsidP="00534A39">
            <w:pPr>
              <w:rPr>
                <w:rFonts w:eastAsia="Times New Roman" w:cstheme="minorHAnsi"/>
                <w:sz w:val="20"/>
                <w:lang w:val="en-US"/>
              </w:rPr>
            </w:pPr>
          </w:p>
        </w:tc>
        <w:tc>
          <w:tcPr>
            <w:tcW w:w="332" w:type="pct"/>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2E0E3C2" w14:textId="77777777" w:rsidR="005E50A2" w:rsidRPr="005E50A2" w:rsidRDefault="005E50A2" w:rsidP="00534A39">
            <w:pPr>
              <w:rPr>
                <w:rFonts w:eastAsia="Times New Roman" w:cstheme="minorHAnsi"/>
                <w:sz w:val="20"/>
                <w:lang w:val="en-US"/>
              </w:rPr>
            </w:pPr>
          </w:p>
        </w:tc>
        <w:tc>
          <w:tcPr>
            <w:tcW w:w="475" w:type="pct"/>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88E6A49" w14:textId="77777777" w:rsidR="005E50A2" w:rsidRPr="005E50A2" w:rsidRDefault="005E50A2" w:rsidP="00534A39">
            <w:pPr>
              <w:jc w:val="center"/>
              <w:rPr>
                <w:rFonts w:eastAsia="Times New Roman" w:cstheme="minorHAnsi"/>
                <w:b/>
                <w:bCs/>
                <w:color w:val="000000"/>
                <w:sz w:val="20"/>
                <w:lang w:val="en-US"/>
              </w:rPr>
            </w:pPr>
          </w:p>
        </w:tc>
        <w:tc>
          <w:tcPr>
            <w:tcW w:w="290" w:type="pct"/>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hideMark/>
          </w:tcPr>
          <w:p w14:paraId="1A904013" w14:textId="77777777" w:rsidR="005E50A2" w:rsidRPr="005E50A2" w:rsidRDefault="005E50A2" w:rsidP="00534A39">
            <w:pPr>
              <w:jc w:val="center"/>
              <w:rPr>
                <w:rFonts w:eastAsia="Times New Roman" w:cstheme="minorHAnsi"/>
                <w:b/>
                <w:bCs/>
                <w:sz w:val="20"/>
                <w:lang w:val="en-US"/>
              </w:rPr>
            </w:pPr>
            <w:r w:rsidRPr="005E50A2">
              <w:rPr>
                <w:rFonts w:eastAsia="Times New Roman" w:cstheme="minorHAnsi"/>
                <w:b/>
                <w:bCs/>
                <w:sz w:val="20"/>
                <w:lang w:val="en-US"/>
              </w:rPr>
              <w:t>X</w:t>
            </w:r>
          </w:p>
        </w:tc>
        <w:tc>
          <w:tcPr>
            <w:tcW w:w="328" w:type="pct"/>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AF6CC4E" w14:textId="77777777" w:rsidR="005E50A2" w:rsidRPr="005E50A2" w:rsidRDefault="005E50A2" w:rsidP="00534A39">
            <w:pPr>
              <w:rPr>
                <w:rFonts w:eastAsia="Times New Roman" w:cstheme="minorHAnsi"/>
                <w:sz w:val="20"/>
                <w:lang w:val="en-US"/>
              </w:rPr>
            </w:pPr>
          </w:p>
        </w:tc>
        <w:tc>
          <w:tcPr>
            <w:tcW w:w="469" w:type="pct"/>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908970A" w14:textId="77777777" w:rsidR="005E50A2" w:rsidRPr="005E50A2" w:rsidRDefault="005E50A2" w:rsidP="00534A39">
            <w:pPr>
              <w:jc w:val="center"/>
              <w:rPr>
                <w:rFonts w:eastAsia="Times New Roman" w:cstheme="minorHAnsi"/>
                <w:b/>
                <w:bCs/>
                <w:color w:val="000000"/>
                <w:sz w:val="20"/>
                <w:lang w:val="en-US"/>
              </w:rPr>
            </w:pPr>
          </w:p>
        </w:tc>
        <w:tc>
          <w:tcPr>
            <w:tcW w:w="1466"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39973825" w14:textId="77777777" w:rsidR="005E50A2" w:rsidRPr="005E50A2" w:rsidRDefault="005E50A2" w:rsidP="00534A39">
            <w:pPr>
              <w:rPr>
                <w:rFonts w:eastAsiaTheme="minorEastAsia" w:cstheme="minorHAnsi"/>
                <w:sz w:val="20"/>
                <w:lang w:val="en-US" w:eastAsia="zh-CN"/>
              </w:rPr>
            </w:pPr>
            <w:r w:rsidRPr="005E50A2">
              <w:rPr>
                <w:rFonts w:eastAsiaTheme="minorEastAsia" w:cs="Microsoft YaHei" w:hint="eastAsia"/>
                <w:sz w:val="20"/>
                <w:lang w:val="en-US" w:eastAsia="zh-CN"/>
              </w:rPr>
              <w:t>这是</w:t>
            </w:r>
            <w:r w:rsidRPr="005E50A2">
              <w:rPr>
                <w:rFonts w:eastAsiaTheme="minorEastAsia" w:cstheme="minorHAnsi"/>
                <w:sz w:val="20"/>
                <w:lang w:val="en-US" w:eastAsia="zh-CN"/>
              </w:rPr>
              <w:t>HLCM</w:t>
            </w:r>
            <w:r w:rsidRPr="005E50A2">
              <w:rPr>
                <w:rFonts w:eastAsiaTheme="minorEastAsia" w:cs="Microsoft YaHei" w:hint="eastAsia"/>
                <w:sz w:val="20"/>
                <w:lang w:val="en-US" w:eastAsia="zh-CN"/>
              </w:rPr>
              <w:t>的责任，根据问责框架，国际电联将评估费用。</w:t>
            </w:r>
          </w:p>
        </w:tc>
      </w:tr>
      <w:tr w:rsidR="005E50A2" w14:paraId="41376FFB" w14:textId="77777777" w:rsidTr="00534A39">
        <w:trPr>
          <w:trHeight w:val="900"/>
          <w:jc w:val="center"/>
        </w:trPr>
        <w:tc>
          <w:tcPr>
            <w:tcW w:w="1088"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hideMark/>
          </w:tcPr>
          <w:p w14:paraId="4E0B5985" w14:textId="01CA7E72" w:rsidR="005E50A2" w:rsidRPr="005E50A2" w:rsidRDefault="005E50A2" w:rsidP="00534A39">
            <w:pPr>
              <w:rPr>
                <w:rFonts w:eastAsiaTheme="minorEastAsia" w:cstheme="minorHAnsi"/>
                <w:b/>
                <w:bCs/>
                <w:sz w:val="20"/>
                <w:lang w:val="en-US" w:eastAsia="zh-CN"/>
              </w:rPr>
            </w:pPr>
            <w:r w:rsidRPr="005E50A2">
              <w:rPr>
                <w:rFonts w:eastAsiaTheme="minorEastAsia" w:cs="SimSun" w:hint="eastAsia"/>
                <w:b/>
                <w:bCs/>
                <w:color w:val="000000"/>
                <w:sz w:val="20"/>
                <w:lang w:val="en-US" w:eastAsia="zh-CN"/>
              </w:rPr>
              <w:t>建议</w:t>
            </w:r>
            <w:r w:rsidRPr="005E50A2">
              <w:rPr>
                <w:rFonts w:eastAsiaTheme="minorEastAsia" w:cstheme="minorHAnsi"/>
                <w:b/>
                <w:bCs/>
                <w:color w:val="000000"/>
                <w:sz w:val="20"/>
                <w:lang w:val="en-US" w:eastAsia="zh-CN"/>
              </w:rPr>
              <w:t>6</w:t>
            </w:r>
            <w:r w:rsidR="00F63721">
              <w:rPr>
                <w:rFonts w:eastAsiaTheme="minorEastAsia" w:cstheme="minorHAnsi" w:hint="eastAsia"/>
                <w:b/>
                <w:bCs/>
                <w:color w:val="000000"/>
                <w:sz w:val="20"/>
                <w:lang w:val="en-US" w:eastAsia="zh-CN"/>
              </w:rPr>
              <w:t>：</w:t>
            </w:r>
            <w:r w:rsidRPr="005E50A2">
              <w:rPr>
                <w:rFonts w:eastAsiaTheme="minorEastAsia" w:cs="Microsoft YaHei" w:hint="eastAsia"/>
                <w:sz w:val="20"/>
                <w:lang w:val="en-US" w:eastAsia="zh-CN"/>
              </w:rPr>
              <w:t>联合国系统各组织的行政首长应加强所有人员在人力资源管理方面的机会平等分配。</w:t>
            </w: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2476240D" w14:textId="191A214B" w:rsidR="005E50A2" w:rsidRPr="005E50A2" w:rsidRDefault="005E50A2" w:rsidP="00534A39">
            <w:pPr>
              <w:jc w:val="center"/>
              <w:rPr>
                <w:rFonts w:eastAsia="Times New Roman" w:cstheme="minorHAnsi"/>
                <w:b/>
                <w:bCs/>
                <w:color w:val="000000"/>
                <w:sz w:val="20"/>
                <w:lang w:val="en-US"/>
              </w:rPr>
            </w:pPr>
            <w:r w:rsidRPr="005E50A2">
              <w:rPr>
                <w:rFonts w:eastAsia="Times New Roman" w:cstheme="minorHAnsi"/>
                <w:b/>
                <w:bCs/>
                <w:color w:val="000000"/>
                <w:sz w:val="20"/>
                <w:lang w:val="en-US"/>
              </w:rPr>
              <w:t>X</w:t>
            </w: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351CD4E" w14:textId="77777777" w:rsidR="005E50A2" w:rsidRPr="005E50A2" w:rsidRDefault="005E50A2" w:rsidP="00534A39">
            <w:pPr>
              <w:rPr>
                <w:rFonts w:eastAsia="Times New Roman" w:cstheme="minorHAnsi"/>
                <w:sz w:val="20"/>
                <w:lang w:val="en-US"/>
              </w:rPr>
            </w:pPr>
          </w:p>
        </w:tc>
        <w:tc>
          <w:tcPr>
            <w:tcW w:w="33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43E0738" w14:textId="77777777" w:rsidR="005E50A2" w:rsidRPr="005E50A2" w:rsidRDefault="005E50A2" w:rsidP="00534A39">
            <w:pPr>
              <w:rPr>
                <w:rFonts w:eastAsia="Times New Roman" w:cstheme="minorHAnsi"/>
                <w:sz w:val="20"/>
                <w:lang w:val="en-US"/>
              </w:rPr>
            </w:pPr>
          </w:p>
        </w:tc>
        <w:tc>
          <w:tcPr>
            <w:tcW w:w="475"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AA7E009" w14:textId="77777777" w:rsidR="005E50A2" w:rsidRPr="005E50A2" w:rsidRDefault="005E50A2" w:rsidP="00534A39">
            <w:pPr>
              <w:jc w:val="center"/>
              <w:rPr>
                <w:rFonts w:eastAsia="Times New Roman" w:cstheme="minorHAnsi"/>
                <w:b/>
                <w:bCs/>
                <w:color w:val="000000"/>
                <w:sz w:val="20"/>
                <w:lang w:val="en-US"/>
              </w:rPr>
            </w:pPr>
          </w:p>
        </w:tc>
        <w:tc>
          <w:tcPr>
            <w:tcW w:w="290"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454A9A4D" w14:textId="1A7BED20" w:rsidR="005E50A2" w:rsidRPr="005E50A2" w:rsidRDefault="005E50A2" w:rsidP="00534A39">
            <w:pPr>
              <w:jc w:val="center"/>
              <w:rPr>
                <w:rFonts w:eastAsia="Times New Roman" w:cstheme="minorHAnsi"/>
                <w:b/>
                <w:bCs/>
                <w:sz w:val="20"/>
                <w:lang w:val="en-US"/>
              </w:rPr>
            </w:pPr>
          </w:p>
        </w:tc>
        <w:tc>
          <w:tcPr>
            <w:tcW w:w="328"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5A0E5E6D" w14:textId="77777777" w:rsidR="005E50A2" w:rsidRPr="005E50A2" w:rsidRDefault="005E50A2" w:rsidP="00534A39">
            <w:pPr>
              <w:jc w:val="center"/>
              <w:rPr>
                <w:rFonts w:eastAsia="Times New Roman" w:cstheme="minorHAnsi"/>
                <w:b/>
                <w:bCs/>
                <w:sz w:val="20"/>
                <w:lang w:val="en-US"/>
              </w:rPr>
            </w:pPr>
            <w:r w:rsidRPr="005E50A2">
              <w:rPr>
                <w:rFonts w:eastAsia="Times New Roman" w:cstheme="minorHAnsi"/>
                <w:b/>
                <w:bCs/>
                <w:sz w:val="20"/>
                <w:lang w:val="en-US"/>
              </w:rPr>
              <w:t>X</w:t>
            </w: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4496F5C" w14:textId="77777777" w:rsidR="005E50A2" w:rsidRPr="005E50A2" w:rsidRDefault="005E50A2" w:rsidP="00534A39">
            <w:pPr>
              <w:jc w:val="center"/>
              <w:rPr>
                <w:rFonts w:eastAsia="Times New Roman" w:cstheme="minorHAnsi"/>
                <w:b/>
                <w:bCs/>
                <w:color w:val="000000"/>
                <w:sz w:val="20"/>
                <w:lang w:val="en-US"/>
              </w:rPr>
            </w:pPr>
          </w:p>
        </w:tc>
        <w:tc>
          <w:tcPr>
            <w:tcW w:w="14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420E9D" w14:textId="296BACD2" w:rsidR="005E50A2" w:rsidRPr="005E50A2" w:rsidRDefault="005E50A2" w:rsidP="00534A39">
            <w:pPr>
              <w:rPr>
                <w:rFonts w:eastAsiaTheme="minorEastAsia" w:cstheme="minorHAnsi"/>
                <w:sz w:val="20"/>
                <w:lang w:val="en-US" w:eastAsia="zh-CN"/>
              </w:rPr>
            </w:pPr>
            <w:r w:rsidRPr="005E50A2">
              <w:rPr>
                <w:rFonts w:eastAsiaTheme="minorEastAsia" w:cs="Microsoft YaHei" w:hint="eastAsia"/>
                <w:sz w:val="20"/>
                <w:lang w:val="en-US" w:eastAsia="zh-CN"/>
              </w:rPr>
              <w:t>将对人力资源和财务影响进行评估。国际电联的政策已经确保机会平等</w:t>
            </w:r>
            <w:r w:rsidR="00C43F36">
              <w:rPr>
                <w:rFonts w:eastAsiaTheme="minorEastAsia" w:cs="Microsoft YaHei" w:hint="eastAsia"/>
                <w:sz w:val="20"/>
                <w:lang w:val="en-US" w:eastAsia="zh-CN"/>
              </w:rPr>
              <w:t>。</w:t>
            </w:r>
          </w:p>
        </w:tc>
      </w:tr>
      <w:tr w:rsidR="005E50A2" w14:paraId="3C54BB52" w14:textId="77777777" w:rsidTr="00534A39">
        <w:trPr>
          <w:trHeight w:val="418"/>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14:paraId="06CFCCF3" w14:textId="1A93A5E6" w:rsidR="005E50A2" w:rsidRPr="005E50A2" w:rsidRDefault="005E50A2" w:rsidP="00534A39">
            <w:pPr>
              <w:keepNext/>
              <w:shd w:val="clear" w:color="auto" w:fill="FFFF00"/>
              <w:jc w:val="center"/>
              <w:rPr>
                <w:rFonts w:eastAsia="Times New Roman" w:cstheme="minorHAnsi"/>
                <w:color w:val="000000"/>
                <w:sz w:val="20"/>
                <w:lang w:val="en-US" w:eastAsia="zh-CN"/>
              </w:rPr>
            </w:pPr>
            <w:r w:rsidRPr="005E50A2">
              <w:rPr>
                <w:rFonts w:eastAsia="Times New Roman" w:cstheme="minorHAnsi"/>
                <w:b/>
                <w:bCs/>
                <w:color w:val="000000"/>
                <w:sz w:val="20"/>
                <w:lang w:val="en-US" w:eastAsia="zh-CN"/>
              </w:rPr>
              <w:lastRenderedPageBreak/>
              <w:t>JIU/REP/2021/6</w:t>
            </w:r>
            <w:r w:rsidR="00E44274">
              <w:fldChar w:fldCharType="begin"/>
            </w:r>
            <w:r w:rsidR="00E44274">
              <w:rPr>
                <w:lang w:eastAsia="zh-CN"/>
              </w:rPr>
              <w:instrText>HYPERLINK "https://www.unjiu.org/sites/www.unjiu.org/files/jiu_rep_2021_6_chinese.pdf"</w:instrText>
            </w:r>
            <w:r w:rsidR="00E44274">
              <w:fldChar w:fldCharType="separate"/>
            </w:r>
            <w:r w:rsidRPr="005E50A2">
              <w:rPr>
                <w:rStyle w:val="Hyperlink"/>
                <w:b/>
                <w:bCs/>
                <w:sz w:val="20"/>
                <w:szCs w:val="16"/>
                <w:lang w:eastAsia="zh-CN"/>
              </w:rPr>
              <w:t>联合国系统各组织业务连续性管理</w:t>
            </w:r>
            <w:r w:rsidR="00E44274">
              <w:rPr>
                <w:rStyle w:val="Hyperlink"/>
                <w:b/>
                <w:bCs/>
                <w:sz w:val="20"/>
                <w:szCs w:val="16"/>
                <w:lang w:eastAsia="zh-CN"/>
              </w:rPr>
              <w:fldChar w:fldCharType="end"/>
            </w:r>
            <w:r w:rsidR="00455545" w:rsidRPr="00455545">
              <w:rPr>
                <w:rFonts w:eastAsia="Times New Roman" w:cstheme="minorHAnsi"/>
                <w:color w:val="000000" w:themeColor="text1"/>
                <w:lang w:val="en-US" w:eastAsia="zh-CN"/>
              </w:rPr>
              <w:br/>
            </w:r>
            <w:r w:rsidR="00455545" w:rsidRPr="00F65F91">
              <w:rPr>
                <w:rFonts w:asciiTheme="minorHAnsi" w:eastAsia="Times New Roman" w:hAnsiTheme="minorHAnsi" w:cstheme="minorHAnsi"/>
                <w:b/>
                <w:bCs/>
                <w:color w:val="000000"/>
                <w:sz w:val="20"/>
                <w:lang w:val="en-US" w:eastAsia="zh-CN"/>
              </w:rPr>
              <w:t xml:space="preserve"> – </w:t>
            </w:r>
            <w:r w:rsidRPr="005E50A2">
              <w:rPr>
                <w:rFonts w:cs="SimSun" w:hint="eastAsia"/>
                <w:b/>
                <w:bCs/>
                <w:sz w:val="20"/>
                <w:lang w:val="en-US" w:eastAsia="zh-CN"/>
              </w:rPr>
              <w:t>国际电联联系人</w:t>
            </w:r>
            <w:r w:rsidR="008C1365">
              <w:rPr>
                <w:rFonts w:cs="SimSun" w:hint="eastAsia"/>
                <w:b/>
                <w:bCs/>
                <w:sz w:val="20"/>
                <w:lang w:val="en-US" w:eastAsia="zh-CN"/>
              </w:rPr>
              <w:t>：</w:t>
            </w:r>
            <w:r w:rsidRPr="005E50A2">
              <w:rPr>
                <w:rFonts w:eastAsia="Times New Roman" w:cstheme="minorHAnsi"/>
                <w:b/>
                <w:bCs/>
                <w:sz w:val="20"/>
                <w:lang w:val="en-US" w:eastAsia="zh-CN"/>
              </w:rPr>
              <w:t>Mathieu Baunin</w:t>
            </w:r>
          </w:p>
          <w:p w14:paraId="6CF634CE" w14:textId="77777777" w:rsidR="005E50A2" w:rsidRPr="005E50A2" w:rsidRDefault="00E44274" w:rsidP="00534A39">
            <w:pPr>
              <w:pStyle w:val="ListParagraph"/>
              <w:keepNext/>
              <w:numPr>
                <w:ilvl w:val="0"/>
                <w:numId w:val="12"/>
              </w:numPr>
              <w:shd w:val="clear" w:color="auto" w:fill="FFFF00"/>
              <w:jc w:val="center"/>
              <w:textAlignment w:val="auto"/>
              <w:rPr>
                <w:rFonts w:cstheme="minorHAnsi"/>
                <w:color w:val="000000"/>
                <w:sz w:val="20"/>
                <w:lang w:val="en-US"/>
              </w:rPr>
            </w:pPr>
            <w:hyperlink r:id="rId12" w:history="1">
              <w:r w:rsidR="005E50A2" w:rsidRPr="005E50A2">
                <w:rPr>
                  <w:rStyle w:val="Hyperlink"/>
                  <w:rFonts w:eastAsia="SimSun" w:cs="SimSun" w:hint="eastAsia"/>
                  <w:b/>
                  <w:bCs/>
                  <w:sz w:val="20"/>
                  <w:lang w:val="en-US" w:eastAsia="zh-CN"/>
                </w:rPr>
                <w:t>审议要点</w:t>
              </w:r>
            </w:hyperlink>
          </w:p>
        </w:tc>
      </w:tr>
      <w:tr w:rsidR="005E50A2" w14:paraId="70B6F1E5" w14:textId="77777777" w:rsidTr="00534A39">
        <w:trPr>
          <w:trHeight w:val="70"/>
          <w:jc w:val="center"/>
        </w:trPr>
        <w:tc>
          <w:tcPr>
            <w:tcW w:w="1088" w:type="pct"/>
            <w:gridSpan w:val="2"/>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9A315A1" w14:textId="77777777" w:rsidR="005E50A2" w:rsidRPr="005E50A2" w:rsidRDefault="005E50A2" w:rsidP="00534A39">
            <w:pPr>
              <w:keepNext/>
              <w:jc w:val="center"/>
              <w:rPr>
                <w:rFonts w:eastAsiaTheme="minorEastAsia" w:cstheme="minorHAnsi"/>
                <w:b/>
                <w:bCs/>
                <w:sz w:val="20"/>
                <w:lang w:val="en-US"/>
              </w:rPr>
            </w:pPr>
            <w:proofErr w:type="spellStart"/>
            <w:r w:rsidRPr="005E50A2">
              <w:rPr>
                <w:rFonts w:eastAsiaTheme="minorEastAsia" w:hint="eastAsia"/>
                <w:b/>
                <w:sz w:val="20"/>
              </w:rPr>
              <w:t>建议</w:t>
            </w:r>
            <w:proofErr w:type="spellEnd"/>
          </w:p>
        </w:tc>
        <w:tc>
          <w:tcPr>
            <w:tcW w:w="1359" w:type="pct"/>
            <w:gridSpan w:val="4"/>
            <w:tcBorders>
              <w:top w:val="single" w:sz="4"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08176FD" w14:textId="77777777" w:rsidR="005E50A2" w:rsidRPr="005E50A2" w:rsidRDefault="005E50A2" w:rsidP="00534A39">
            <w:pPr>
              <w:keepNext/>
              <w:jc w:val="center"/>
              <w:rPr>
                <w:rFonts w:eastAsia="Times New Roman" w:cstheme="minorHAnsi"/>
                <w:b/>
                <w:bCs/>
                <w:sz w:val="20"/>
                <w:lang w:val="en-US"/>
              </w:rPr>
            </w:pPr>
            <w:proofErr w:type="spellStart"/>
            <w:r w:rsidRPr="005E50A2">
              <w:rPr>
                <w:rFonts w:hint="eastAsia"/>
                <w:b/>
                <w:sz w:val="20"/>
              </w:rPr>
              <w:t>是否接受建议</w:t>
            </w:r>
            <w:proofErr w:type="spellEnd"/>
          </w:p>
        </w:tc>
        <w:tc>
          <w:tcPr>
            <w:tcW w:w="1087" w:type="pct"/>
            <w:gridSpan w:val="3"/>
            <w:tcBorders>
              <w:top w:val="single" w:sz="4"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1BE95EA" w14:textId="77777777" w:rsidR="005E50A2" w:rsidRPr="005E50A2" w:rsidRDefault="005E50A2" w:rsidP="00534A39">
            <w:pPr>
              <w:keepNext/>
              <w:jc w:val="center"/>
              <w:rPr>
                <w:rFonts w:eastAsia="Times New Roman" w:cstheme="minorHAnsi"/>
                <w:b/>
                <w:bCs/>
                <w:sz w:val="20"/>
                <w:lang w:val="en-US"/>
              </w:rPr>
            </w:pPr>
            <w:proofErr w:type="spellStart"/>
            <w:r w:rsidRPr="005E50A2">
              <w:rPr>
                <w:rFonts w:hint="eastAsia"/>
                <w:b/>
                <w:sz w:val="20"/>
              </w:rPr>
              <w:t>落实情况</w:t>
            </w:r>
            <w:proofErr w:type="spellEnd"/>
          </w:p>
        </w:tc>
        <w:tc>
          <w:tcPr>
            <w:tcW w:w="1466" w:type="pct"/>
            <w:tcBorders>
              <w:top w:val="single" w:sz="4"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789E8DB" w14:textId="77777777" w:rsidR="005E50A2" w:rsidRPr="005E50A2" w:rsidRDefault="005E50A2" w:rsidP="00534A39">
            <w:pPr>
              <w:jc w:val="center"/>
              <w:rPr>
                <w:rFonts w:eastAsia="Times New Roman" w:cstheme="minorHAnsi"/>
                <w:b/>
                <w:bCs/>
                <w:sz w:val="20"/>
                <w:lang w:val="en-US"/>
              </w:rPr>
            </w:pPr>
            <w:proofErr w:type="spellStart"/>
            <w:r w:rsidRPr="005E50A2">
              <w:rPr>
                <w:rFonts w:hint="eastAsia"/>
                <w:b/>
                <w:sz w:val="20"/>
              </w:rPr>
              <w:t>意见</w:t>
            </w:r>
            <w:proofErr w:type="spellEnd"/>
          </w:p>
        </w:tc>
      </w:tr>
      <w:tr w:rsidR="005E50A2" w14:paraId="5DBE1363" w14:textId="77777777" w:rsidTr="00534A39">
        <w:trPr>
          <w:trHeight w:val="336"/>
          <w:jc w:val="center"/>
        </w:trPr>
        <w:tc>
          <w:tcPr>
            <w:tcW w:w="361" w:type="pct"/>
            <w:tcBorders>
              <w:top w:val="nil"/>
              <w:left w:val="single" w:sz="8" w:space="0" w:color="auto"/>
              <w:bottom w:val="single" w:sz="4" w:space="0" w:color="auto"/>
              <w:right w:val="single" w:sz="8" w:space="0" w:color="auto"/>
            </w:tcBorders>
            <w:shd w:val="clear" w:color="auto" w:fill="DBE5F1" w:themeFill="accent1" w:themeFillTint="33"/>
            <w:tcMar>
              <w:top w:w="0" w:type="dxa"/>
              <w:left w:w="108" w:type="dxa"/>
              <w:bottom w:w="0" w:type="dxa"/>
              <w:right w:w="108" w:type="dxa"/>
            </w:tcMar>
            <w:hideMark/>
          </w:tcPr>
          <w:p w14:paraId="356AE450" w14:textId="77777777" w:rsidR="005E50A2" w:rsidRPr="005E50A2" w:rsidRDefault="005E50A2" w:rsidP="00534A39">
            <w:pPr>
              <w:keepNext/>
              <w:rPr>
                <w:rFonts w:eastAsia="Times New Roman" w:cstheme="minorHAnsi"/>
                <w:b/>
                <w:bCs/>
                <w:sz w:val="20"/>
                <w:highlight w:val="darkGray"/>
                <w:lang w:val="en-US"/>
              </w:rPr>
            </w:pPr>
            <w:r w:rsidRPr="005E50A2">
              <w:rPr>
                <w:rFonts w:eastAsiaTheme="minorEastAsia" w:cs="Microsoft YaHei" w:hint="eastAsia"/>
                <w:b/>
                <w:bCs/>
                <w:color w:val="000000"/>
                <w:sz w:val="20"/>
                <w:lang w:eastAsia="zh-CN"/>
              </w:rPr>
              <w:t>面向</w:t>
            </w:r>
            <w:proofErr w:type="spellStart"/>
            <w:r w:rsidRPr="005E50A2">
              <w:rPr>
                <w:rFonts w:eastAsiaTheme="minorEastAsia" w:cs="Microsoft YaHei" w:hint="eastAsia"/>
                <w:b/>
                <w:bCs/>
                <w:color w:val="000000"/>
                <w:sz w:val="20"/>
              </w:rPr>
              <w:t>行政首长</w:t>
            </w:r>
            <w:proofErr w:type="spellEnd"/>
          </w:p>
        </w:tc>
        <w:tc>
          <w:tcPr>
            <w:tcW w:w="727" w:type="pct"/>
            <w:tcBorders>
              <w:top w:val="nil"/>
              <w:left w:val="nil"/>
              <w:bottom w:val="single" w:sz="4" w:space="0" w:color="auto"/>
              <w:right w:val="single" w:sz="8" w:space="0" w:color="auto"/>
            </w:tcBorders>
            <w:shd w:val="clear" w:color="auto" w:fill="E2EFD9"/>
            <w:tcMar>
              <w:top w:w="0" w:type="dxa"/>
              <w:left w:w="108" w:type="dxa"/>
              <w:bottom w:w="0" w:type="dxa"/>
              <w:right w:w="108" w:type="dxa"/>
            </w:tcMar>
            <w:hideMark/>
          </w:tcPr>
          <w:p w14:paraId="60C5B04B" w14:textId="77777777" w:rsidR="005E50A2" w:rsidRPr="005E50A2" w:rsidRDefault="005E50A2" w:rsidP="00534A39">
            <w:pPr>
              <w:keepNext/>
              <w:rPr>
                <w:rFonts w:eastAsiaTheme="minorEastAsia" w:cstheme="minorHAnsi"/>
                <w:b/>
                <w:bCs/>
                <w:sz w:val="20"/>
                <w:highlight w:val="darkGray"/>
                <w:lang w:val="en-US"/>
              </w:rPr>
            </w:pPr>
            <w:r w:rsidRPr="005E50A2">
              <w:rPr>
                <w:rFonts w:eastAsiaTheme="minorEastAsia" w:cs="SimSun" w:hint="eastAsia"/>
                <w:b/>
                <w:bCs/>
                <w:color w:val="000000"/>
                <w:sz w:val="20"/>
                <w:lang w:val="en-US" w:eastAsia="zh-CN"/>
              </w:rPr>
              <w:t>面向</w:t>
            </w:r>
            <w:proofErr w:type="spellStart"/>
            <w:r w:rsidRPr="005E50A2">
              <w:rPr>
                <w:rFonts w:eastAsiaTheme="minorEastAsia" w:cs="Microsoft YaHei" w:hint="eastAsia"/>
                <w:b/>
                <w:bCs/>
                <w:color w:val="000000"/>
                <w:sz w:val="20"/>
              </w:rPr>
              <w:t>立法</w:t>
            </w:r>
            <w:proofErr w:type="spellEnd"/>
            <w:r w:rsidRPr="005E50A2">
              <w:rPr>
                <w:rFonts w:eastAsiaTheme="minorEastAsia" w:cstheme="minorHAnsi"/>
                <w:b/>
                <w:bCs/>
                <w:color w:val="000000"/>
                <w:sz w:val="20"/>
              </w:rPr>
              <w:t>/</w:t>
            </w:r>
            <w:proofErr w:type="spellStart"/>
            <w:r w:rsidRPr="005E50A2">
              <w:rPr>
                <w:rFonts w:eastAsiaTheme="minorEastAsia" w:cs="Microsoft YaHei" w:hint="eastAsia"/>
                <w:b/>
                <w:bCs/>
                <w:color w:val="000000"/>
                <w:sz w:val="20"/>
              </w:rPr>
              <w:t>管理机构</w:t>
            </w:r>
            <w:proofErr w:type="spellEnd"/>
          </w:p>
        </w:tc>
        <w:tc>
          <w:tcPr>
            <w:tcW w:w="276" w:type="pct"/>
            <w:tcBorders>
              <w:top w:val="nil"/>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hideMark/>
          </w:tcPr>
          <w:p w14:paraId="1B092848" w14:textId="77777777" w:rsidR="005E50A2" w:rsidRPr="005E50A2" w:rsidRDefault="005E50A2" w:rsidP="00534A39">
            <w:pPr>
              <w:keepNext/>
              <w:rPr>
                <w:rFonts w:eastAsia="Times New Roman" w:cstheme="minorHAnsi"/>
                <w:sz w:val="20"/>
                <w:highlight w:val="darkGray"/>
                <w:lang w:val="en-US"/>
              </w:rPr>
            </w:pPr>
            <w:proofErr w:type="spellStart"/>
            <w:r w:rsidRPr="005E50A2">
              <w:rPr>
                <w:rFonts w:hint="eastAsia"/>
                <w:sz w:val="20"/>
              </w:rPr>
              <w:t>接受</w:t>
            </w:r>
            <w:proofErr w:type="spellEnd"/>
          </w:p>
        </w:tc>
        <w:tc>
          <w:tcPr>
            <w:tcW w:w="276" w:type="pct"/>
            <w:tcBorders>
              <w:top w:val="nil"/>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hideMark/>
          </w:tcPr>
          <w:p w14:paraId="495B0F5F" w14:textId="77777777" w:rsidR="005E50A2" w:rsidRPr="005E50A2" w:rsidRDefault="005E50A2" w:rsidP="00534A39">
            <w:pPr>
              <w:keepNext/>
              <w:rPr>
                <w:rFonts w:eastAsia="Times New Roman" w:cstheme="minorHAnsi"/>
                <w:sz w:val="20"/>
                <w:highlight w:val="darkGray"/>
                <w:lang w:val="en-US"/>
              </w:rPr>
            </w:pPr>
            <w:proofErr w:type="spellStart"/>
            <w:r w:rsidRPr="005E50A2">
              <w:rPr>
                <w:rFonts w:hint="eastAsia"/>
                <w:sz w:val="20"/>
              </w:rPr>
              <w:t>不接受</w:t>
            </w:r>
            <w:proofErr w:type="spellEnd"/>
          </w:p>
        </w:tc>
        <w:tc>
          <w:tcPr>
            <w:tcW w:w="332" w:type="pct"/>
            <w:tcBorders>
              <w:top w:val="nil"/>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hideMark/>
          </w:tcPr>
          <w:p w14:paraId="456998B6" w14:textId="77777777" w:rsidR="005E50A2" w:rsidRPr="005E50A2" w:rsidRDefault="005E50A2" w:rsidP="00534A39">
            <w:pPr>
              <w:keepNext/>
              <w:rPr>
                <w:rFonts w:eastAsia="Times New Roman" w:cstheme="minorHAnsi"/>
                <w:sz w:val="20"/>
                <w:highlight w:val="darkGray"/>
                <w:lang w:val="en-US"/>
              </w:rPr>
            </w:pPr>
            <w:proofErr w:type="spellStart"/>
            <w:r w:rsidRPr="005E50A2">
              <w:rPr>
                <w:rFonts w:hint="eastAsia"/>
                <w:sz w:val="20"/>
              </w:rPr>
              <w:t>不相关</w:t>
            </w:r>
            <w:proofErr w:type="spellEnd"/>
          </w:p>
        </w:tc>
        <w:tc>
          <w:tcPr>
            <w:tcW w:w="475" w:type="pct"/>
            <w:tcBorders>
              <w:top w:val="nil"/>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hideMark/>
          </w:tcPr>
          <w:p w14:paraId="7F1458DA" w14:textId="77777777" w:rsidR="005E50A2" w:rsidRPr="005E50A2" w:rsidRDefault="005E50A2" w:rsidP="00534A39">
            <w:pPr>
              <w:keepNext/>
              <w:rPr>
                <w:rFonts w:eastAsia="Times New Roman" w:cstheme="minorHAnsi"/>
                <w:sz w:val="20"/>
                <w:highlight w:val="darkGray"/>
                <w:lang w:val="en-US"/>
              </w:rPr>
            </w:pPr>
            <w:proofErr w:type="spellStart"/>
            <w:r w:rsidRPr="005E50A2">
              <w:rPr>
                <w:rFonts w:hint="eastAsia"/>
                <w:sz w:val="20"/>
              </w:rPr>
              <w:t>需进一步</w:t>
            </w:r>
            <w:proofErr w:type="spellEnd"/>
          </w:p>
        </w:tc>
        <w:tc>
          <w:tcPr>
            <w:tcW w:w="290" w:type="pct"/>
            <w:tcBorders>
              <w:top w:val="nil"/>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hideMark/>
          </w:tcPr>
          <w:p w14:paraId="4AA1A220" w14:textId="77777777" w:rsidR="005E50A2" w:rsidRPr="005E50A2" w:rsidRDefault="005E50A2" w:rsidP="00534A39">
            <w:pPr>
              <w:keepNext/>
              <w:rPr>
                <w:rFonts w:eastAsia="Times New Roman" w:cstheme="minorHAnsi"/>
                <w:sz w:val="20"/>
                <w:highlight w:val="darkGray"/>
                <w:lang w:val="en-US"/>
              </w:rPr>
            </w:pPr>
            <w:proofErr w:type="spellStart"/>
            <w:r w:rsidRPr="005E50A2">
              <w:rPr>
                <w:rFonts w:hint="eastAsia"/>
                <w:sz w:val="20"/>
              </w:rPr>
              <w:t>接受</w:t>
            </w:r>
            <w:proofErr w:type="spellEnd"/>
          </w:p>
        </w:tc>
        <w:tc>
          <w:tcPr>
            <w:tcW w:w="328" w:type="pct"/>
            <w:tcBorders>
              <w:top w:val="nil"/>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hideMark/>
          </w:tcPr>
          <w:p w14:paraId="35D57413" w14:textId="77777777" w:rsidR="005E50A2" w:rsidRPr="005E50A2" w:rsidRDefault="005E50A2" w:rsidP="00534A39">
            <w:pPr>
              <w:keepNext/>
              <w:rPr>
                <w:rFonts w:eastAsia="Times New Roman" w:cstheme="minorHAnsi"/>
                <w:sz w:val="20"/>
                <w:highlight w:val="darkGray"/>
                <w:lang w:val="en-US"/>
              </w:rPr>
            </w:pPr>
            <w:proofErr w:type="spellStart"/>
            <w:r w:rsidRPr="005E50A2">
              <w:rPr>
                <w:rFonts w:hint="eastAsia"/>
                <w:sz w:val="20"/>
              </w:rPr>
              <w:t>不接受</w:t>
            </w:r>
            <w:proofErr w:type="spellEnd"/>
          </w:p>
        </w:tc>
        <w:tc>
          <w:tcPr>
            <w:tcW w:w="469" w:type="pct"/>
            <w:tcBorders>
              <w:top w:val="nil"/>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hideMark/>
          </w:tcPr>
          <w:p w14:paraId="58D2DD8F" w14:textId="77777777" w:rsidR="005E50A2" w:rsidRPr="005E50A2" w:rsidRDefault="005E50A2" w:rsidP="00534A39">
            <w:pPr>
              <w:keepNext/>
              <w:rPr>
                <w:rFonts w:eastAsia="Times New Roman" w:cstheme="minorHAnsi"/>
                <w:sz w:val="20"/>
                <w:highlight w:val="darkGray"/>
                <w:lang w:val="en-US"/>
              </w:rPr>
            </w:pPr>
            <w:proofErr w:type="spellStart"/>
            <w:r w:rsidRPr="005E50A2">
              <w:rPr>
                <w:rFonts w:hint="eastAsia"/>
                <w:sz w:val="20"/>
              </w:rPr>
              <w:t>不相关</w:t>
            </w:r>
            <w:proofErr w:type="spellEnd"/>
          </w:p>
        </w:tc>
        <w:tc>
          <w:tcPr>
            <w:tcW w:w="1466" w:type="pct"/>
            <w:tcBorders>
              <w:top w:val="nil"/>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hideMark/>
          </w:tcPr>
          <w:p w14:paraId="2C8A9CEE" w14:textId="0F88B8D3" w:rsidR="005E50A2" w:rsidRPr="005E50A2" w:rsidRDefault="005E50A2" w:rsidP="00534A39">
            <w:pPr>
              <w:keepNext/>
              <w:jc w:val="center"/>
              <w:rPr>
                <w:rFonts w:eastAsiaTheme="minorEastAsia" w:cs="Microsoft YaHei"/>
                <w:b/>
                <w:bCs/>
                <w:sz w:val="20"/>
                <w:lang w:eastAsia="zh-CN"/>
              </w:rPr>
            </w:pPr>
            <w:r w:rsidRPr="005E50A2">
              <w:rPr>
                <w:rFonts w:eastAsiaTheme="minorEastAsia" w:cs="Microsoft YaHei" w:hint="eastAsia"/>
                <w:b/>
                <w:bCs/>
                <w:sz w:val="20"/>
                <w:lang w:eastAsia="zh-CN"/>
              </w:rPr>
              <w:t>行政首长理事会（</w:t>
            </w:r>
            <w:r w:rsidRPr="005E50A2">
              <w:rPr>
                <w:rFonts w:eastAsiaTheme="minorEastAsia" w:cstheme="minorHAnsi"/>
                <w:b/>
                <w:bCs/>
                <w:sz w:val="20"/>
                <w:lang w:eastAsia="zh-CN"/>
              </w:rPr>
              <w:t>CEB</w:t>
            </w:r>
            <w:r w:rsidRPr="005E50A2">
              <w:rPr>
                <w:rFonts w:eastAsiaTheme="minorEastAsia" w:cs="Microsoft YaHei" w:hint="eastAsia"/>
                <w:b/>
                <w:bCs/>
                <w:sz w:val="20"/>
                <w:lang w:eastAsia="zh-CN"/>
              </w:rPr>
              <w:t>）的意见</w:t>
            </w:r>
            <w:r w:rsidRPr="005E50A2">
              <w:rPr>
                <w:rFonts w:eastAsiaTheme="minorEastAsia" w:cs="SimSun" w:hint="eastAsia"/>
                <w:b/>
                <w:bCs/>
                <w:sz w:val="20"/>
                <w:lang w:val="en-US" w:eastAsia="zh-CN"/>
              </w:rPr>
              <w:t>：</w:t>
            </w:r>
            <w:r w:rsidR="00E44274">
              <w:fldChar w:fldCharType="begin"/>
            </w:r>
            <w:r w:rsidR="00E44274">
              <w:rPr>
                <w:lang w:eastAsia="zh-CN"/>
              </w:rPr>
              <w:instrText>HYPERLINK "https://www.unjiu.org/sites/www.unjiu.org/files/a_77_256_add1_c.pdf"</w:instrText>
            </w:r>
            <w:r w:rsidR="00E44274">
              <w:fldChar w:fldCharType="separate"/>
            </w:r>
            <w:r w:rsidRPr="005E50A2">
              <w:rPr>
                <w:rStyle w:val="Hyperlink"/>
                <w:rFonts w:eastAsiaTheme="minorEastAsia" w:cstheme="minorBidi"/>
                <w:b/>
                <w:bCs/>
                <w:sz w:val="20"/>
                <w:lang w:val="en-US" w:eastAsia="zh-CN"/>
              </w:rPr>
              <w:t>CEB</w:t>
            </w:r>
            <w:r w:rsidRPr="005E50A2">
              <w:rPr>
                <w:rStyle w:val="Hyperlink"/>
                <w:rFonts w:eastAsiaTheme="minorEastAsia" w:cs="SimSun" w:hint="eastAsia"/>
                <w:b/>
                <w:bCs/>
                <w:sz w:val="20"/>
                <w:lang w:val="en-US" w:eastAsia="zh-CN"/>
              </w:rPr>
              <w:t>意见</w:t>
            </w:r>
            <w:r w:rsidR="00E44274">
              <w:rPr>
                <w:rStyle w:val="Hyperlink"/>
                <w:rFonts w:eastAsiaTheme="minorEastAsia" w:cs="SimSun"/>
                <w:b/>
                <w:bCs/>
                <w:sz w:val="20"/>
                <w:lang w:val="en-US" w:eastAsia="zh-CN"/>
              </w:rPr>
              <w:fldChar w:fldCharType="end"/>
            </w:r>
            <w:r w:rsidRPr="005E50A2">
              <w:rPr>
                <w:rFonts w:eastAsiaTheme="minorEastAsia" w:cstheme="minorHAnsi"/>
                <w:b/>
                <w:bCs/>
                <w:sz w:val="20"/>
                <w:lang w:eastAsia="zh-CN"/>
              </w:rPr>
              <w:t xml:space="preserve">– </w:t>
            </w:r>
            <w:r w:rsidRPr="005E50A2">
              <w:rPr>
                <w:rFonts w:eastAsiaTheme="minorEastAsia" w:cs="Microsoft YaHei" w:hint="eastAsia"/>
                <w:b/>
                <w:bCs/>
                <w:sz w:val="20"/>
                <w:lang w:eastAsia="zh-CN"/>
              </w:rPr>
              <w:t>见此处</w:t>
            </w:r>
          </w:p>
          <w:p w14:paraId="5CB3121A" w14:textId="77777777" w:rsidR="005E50A2" w:rsidRPr="005E50A2" w:rsidRDefault="005E50A2" w:rsidP="00534A39">
            <w:pPr>
              <w:jc w:val="center"/>
              <w:rPr>
                <w:rFonts w:eastAsiaTheme="minorEastAsia" w:cstheme="minorHAnsi"/>
                <w:b/>
                <w:bCs/>
                <w:color w:val="000000"/>
                <w:sz w:val="20"/>
                <w:lang w:val="en-US" w:eastAsia="zh-CN"/>
              </w:rPr>
            </w:pPr>
            <w:r w:rsidRPr="005E50A2">
              <w:rPr>
                <w:rFonts w:eastAsiaTheme="minorEastAsia" w:cstheme="minorHAnsi"/>
                <w:b/>
                <w:bCs/>
                <w:color w:val="000000"/>
                <w:sz w:val="20"/>
                <w:lang w:val="en-US" w:eastAsia="zh-CN"/>
              </w:rPr>
              <w:t>___</w:t>
            </w:r>
          </w:p>
          <w:p w14:paraId="5CCA5FC3" w14:textId="77777777" w:rsidR="005E50A2" w:rsidRPr="005E50A2" w:rsidRDefault="005E50A2" w:rsidP="00534A39">
            <w:pPr>
              <w:keepNext/>
              <w:jc w:val="center"/>
              <w:rPr>
                <w:rFonts w:eastAsiaTheme="minorEastAsia" w:cs="Microsoft YaHei"/>
                <w:b/>
                <w:bCs/>
                <w:sz w:val="20"/>
                <w:lang w:eastAsia="zh-CN"/>
              </w:rPr>
            </w:pPr>
            <w:r w:rsidRPr="005E50A2">
              <w:rPr>
                <w:rFonts w:eastAsiaTheme="minorEastAsia" w:cs="Microsoft YaHei" w:hint="eastAsia"/>
                <w:b/>
                <w:bCs/>
                <w:sz w:val="20"/>
                <w:lang w:eastAsia="zh-CN"/>
              </w:rPr>
              <w:t>国际电联关于相关性以及财务和人力资源影响的意见</w:t>
            </w:r>
          </w:p>
          <w:p w14:paraId="5AC8A064" w14:textId="77777777" w:rsidR="005E50A2" w:rsidRPr="005E50A2" w:rsidRDefault="005E50A2" w:rsidP="00534A39">
            <w:pPr>
              <w:keepNext/>
              <w:jc w:val="center"/>
              <w:rPr>
                <w:rFonts w:eastAsiaTheme="minorEastAsia" w:cstheme="minorHAnsi"/>
                <w:sz w:val="20"/>
                <w:lang w:val="en-US" w:eastAsia="zh-CN"/>
              </w:rPr>
            </w:pPr>
            <w:r w:rsidRPr="005E50A2">
              <w:rPr>
                <w:rFonts w:eastAsiaTheme="minorEastAsia" w:cs="Microsoft YaHei" w:hint="eastAsia"/>
                <w:b/>
                <w:bCs/>
                <w:sz w:val="20"/>
                <w:lang w:eastAsia="zh-CN"/>
              </w:rPr>
              <w:t>（见下文）</w:t>
            </w:r>
          </w:p>
        </w:tc>
      </w:tr>
      <w:tr w:rsidR="005E50A2" w14:paraId="5DE58693" w14:textId="77777777" w:rsidTr="00534A39">
        <w:trPr>
          <w:trHeight w:val="402"/>
          <w:jc w:val="center"/>
        </w:trPr>
        <w:tc>
          <w:tcPr>
            <w:tcW w:w="1088" w:type="pct"/>
            <w:gridSpan w:val="2"/>
            <w:tcBorders>
              <w:top w:val="single" w:sz="4" w:space="0" w:color="auto"/>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5FFAAEDB" w14:textId="50B39109" w:rsidR="005E50A2" w:rsidRPr="005E50A2" w:rsidRDefault="005E50A2" w:rsidP="00534A39">
            <w:pPr>
              <w:keepNext/>
              <w:rPr>
                <w:rFonts w:eastAsiaTheme="minorEastAsia" w:cstheme="minorHAnsi"/>
                <w:b/>
                <w:bCs/>
                <w:sz w:val="20"/>
                <w:lang w:val="en-US" w:eastAsia="zh-CN"/>
              </w:rPr>
            </w:pPr>
            <w:r w:rsidRPr="005E50A2">
              <w:rPr>
                <w:rFonts w:eastAsiaTheme="minorEastAsia" w:cs="SimSun" w:hint="eastAsia"/>
                <w:b/>
                <w:bCs/>
                <w:color w:val="000000"/>
                <w:sz w:val="20"/>
                <w:lang w:val="en-US" w:eastAsia="zh-CN"/>
              </w:rPr>
              <w:t>建议</w:t>
            </w:r>
            <w:r w:rsidRPr="005E50A2">
              <w:rPr>
                <w:rFonts w:eastAsiaTheme="minorEastAsia" w:cstheme="minorHAnsi"/>
                <w:b/>
                <w:bCs/>
                <w:color w:val="000000"/>
                <w:sz w:val="20"/>
                <w:lang w:val="en-US" w:eastAsia="zh-CN"/>
              </w:rPr>
              <w:t>1</w:t>
            </w:r>
            <w:r w:rsidR="00455545">
              <w:rPr>
                <w:rFonts w:eastAsiaTheme="minorEastAsia" w:cstheme="minorHAnsi" w:hint="eastAsia"/>
                <w:b/>
                <w:bCs/>
                <w:color w:val="000000"/>
                <w:sz w:val="20"/>
                <w:lang w:val="en-US" w:eastAsia="zh-CN"/>
              </w:rPr>
              <w:t>：</w:t>
            </w:r>
            <w:r w:rsidRPr="005E50A2">
              <w:rPr>
                <w:rFonts w:eastAsiaTheme="minorEastAsia" w:cs="Microsoft YaHei" w:hint="eastAsia"/>
                <w:color w:val="000000"/>
                <w:sz w:val="20"/>
                <w:lang w:val="en-US" w:eastAsia="zh-CN"/>
              </w:rPr>
              <w:t>联合国系统各组织行政首长应在</w:t>
            </w:r>
            <w:r w:rsidRPr="005E50A2">
              <w:rPr>
                <w:rFonts w:eastAsiaTheme="minorEastAsia" w:cstheme="minorHAnsi" w:hint="eastAsia"/>
                <w:color w:val="000000"/>
                <w:sz w:val="20"/>
                <w:lang w:val="en-US" w:eastAsia="zh-CN"/>
              </w:rPr>
              <w:t>2023</w:t>
            </w:r>
            <w:r w:rsidRPr="005E50A2">
              <w:rPr>
                <w:rFonts w:eastAsiaTheme="minorEastAsia" w:cs="Microsoft YaHei" w:hint="eastAsia"/>
                <w:color w:val="000000"/>
                <w:sz w:val="20"/>
                <w:lang w:val="en-US" w:eastAsia="zh-CN"/>
              </w:rPr>
              <w:t>年底之前审议其业务连续性管理框架，确保本报告确定的核心要素得到确立并为相关利益攸关方所拥有，以便有效协调业务连续性进程和做法，在其实施过程中建立一致性，并促进各级的问责制。</w:t>
            </w:r>
          </w:p>
        </w:tc>
        <w:tc>
          <w:tcPr>
            <w:tcW w:w="276" w:type="pct"/>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F12E4FF" w14:textId="77777777" w:rsidR="005E50A2" w:rsidRPr="005E50A2" w:rsidRDefault="005E50A2" w:rsidP="00534A39">
            <w:pPr>
              <w:keepNext/>
              <w:jc w:val="center"/>
              <w:rPr>
                <w:rFonts w:eastAsia="Times New Roman" w:cstheme="minorHAnsi"/>
                <w:b/>
                <w:bCs/>
                <w:sz w:val="20"/>
                <w:lang w:val="en-US"/>
              </w:rPr>
            </w:pPr>
            <w:r w:rsidRPr="005E50A2">
              <w:rPr>
                <w:rFonts w:eastAsia="Times New Roman" w:cstheme="minorHAnsi"/>
                <w:b/>
                <w:bCs/>
                <w:sz w:val="20"/>
                <w:lang w:val="en-US"/>
              </w:rPr>
              <w:t>X</w:t>
            </w:r>
          </w:p>
        </w:tc>
        <w:tc>
          <w:tcPr>
            <w:tcW w:w="276" w:type="pct"/>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2E7D186" w14:textId="77777777" w:rsidR="005E50A2" w:rsidRPr="005E50A2" w:rsidRDefault="005E50A2" w:rsidP="00534A39">
            <w:pPr>
              <w:keepNext/>
              <w:jc w:val="center"/>
              <w:rPr>
                <w:rFonts w:eastAsia="Times New Roman" w:cstheme="minorHAnsi"/>
                <w:sz w:val="20"/>
                <w:lang w:val="en-US"/>
              </w:rPr>
            </w:pPr>
          </w:p>
        </w:tc>
        <w:tc>
          <w:tcPr>
            <w:tcW w:w="332" w:type="pct"/>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25DAEB7" w14:textId="77777777" w:rsidR="005E50A2" w:rsidRPr="005E50A2" w:rsidRDefault="005E50A2" w:rsidP="00534A39">
            <w:pPr>
              <w:keepNext/>
              <w:jc w:val="center"/>
              <w:rPr>
                <w:rFonts w:eastAsiaTheme="minorHAnsi" w:cstheme="minorHAnsi"/>
                <w:b/>
                <w:bCs/>
                <w:sz w:val="20"/>
                <w:lang w:val="en-US"/>
              </w:rPr>
            </w:pPr>
          </w:p>
        </w:tc>
        <w:tc>
          <w:tcPr>
            <w:tcW w:w="475" w:type="pct"/>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F045C54" w14:textId="77777777" w:rsidR="005E50A2" w:rsidRPr="005E50A2" w:rsidRDefault="005E50A2" w:rsidP="00534A39">
            <w:pPr>
              <w:keepNext/>
              <w:jc w:val="center"/>
              <w:rPr>
                <w:rFonts w:eastAsia="Times New Roman" w:cstheme="minorHAnsi"/>
                <w:b/>
                <w:bCs/>
                <w:sz w:val="20"/>
                <w:lang w:val="en-US"/>
              </w:rPr>
            </w:pPr>
          </w:p>
        </w:tc>
        <w:tc>
          <w:tcPr>
            <w:tcW w:w="290" w:type="pct"/>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556D5AF" w14:textId="77777777" w:rsidR="005E50A2" w:rsidRPr="005E50A2" w:rsidRDefault="005E50A2" w:rsidP="00534A39">
            <w:pPr>
              <w:keepNext/>
              <w:jc w:val="center"/>
              <w:rPr>
                <w:rFonts w:eastAsia="Times New Roman" w:cstheme="minorHAnsi"/>
                <w:sz w:val="20"/>
                <w:lang w:val="en-US"/>
              </w:rPr>
            </w:pPr>
          </w:p>
        </w:tc>
        <w:tc>
          <w:tcPr>
            <w:tcW w:w="328" w:type="pct"/>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F508C3D" w14:textId="77777777" w:rsidR="005E50A2" w:rsidRPr="005E50A2" w:rsidRDefault="005E50A2" w:rsidP="00534A39">
            <w:pPr>
              <w:keepNext/>
              <w:jc w:val="center"/>
              <w:rPr>
                <w:rFonts w:eastAsia="Times New Roman" w:cstheme="minorHAnsi"/>
                <w:b/>
                <w:bCs/>
                <w:sz w:val="20"/>
                <w:lang w:val="en-US"/>
              </w:rPr>
            </w:pPr>
            <w:r w:rsidRPr="005E50A2">
              <w:rPr>
                <w:rFonts w:eastAsia="Times New Roman" w:cstheme="minorHAnsi"/>
                <w:b/>
                <w:bCs/>
                <w:sz w:val="20"/>
                <w:lang w:val="en-US"/>
              </w:rPr>
              <w:t>X</w:t>
            </w:r>
          </w:p>
        </w:tc>
        <w:tc>
          <w:tcPr>
            <w:tcW w:w="469" w:type="pct"/>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020EF0E" w14:textId="77777777" w:rsidR="005E50A2" w:rsidRPr="005E50A2" w:rsidRDefault="005E50A2" w:rsidP="00534A39">
            <w:pPr>
              <w:keepNext/>
              <w:jc w:val="center"/>
              <w:rPr>
                <w:rFonts w:eastAsia="Times New Roman" w:cstheme="minorHAnsi"/>
                <w:sz w:val="20"/>
                <w:lang w:val="en-US"/>
              </w:rPr>
            </w:pPr>
          </w:p>
        </w:tc>
        <w:tc>
          <w:tcPr>
            <w:tcW w:w="146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1A7FBF55" w14:textId="77777777" w:rsidR="005E50A2" w:rsidRPr="005E50A2" w:rsidRDefault="005E50A2" w:rsidP="00534A39">
            <w:pPr>
              <w:keepNext/>
              <w:rPr>
                <w:rFonts w:eastAsiaTheme="minorEastAsia" w:cstheme="minorHAnsi"/>
                <w:sz w:val="20"/>
                <w:lang w:val="en-US" w:eastAsia="zh-CN"/>
              </w:rPr>
            </w:pPr>
            <w:r w:rsidRPr="005E50A2">
              <w:rPr>
                <w:rFonts w:eastAsiaTheme="minorEastAsia" w:cstheme="minorHAnsi" w:hint="eastAsia"/>
                <w:sz w:val="20"/>
                <w:lang w:val="en-US" w:eastAsia="zh-CN"/>
              </w:rPr>
              <w:t>根据理事会</w:t>
            </w:r>
            <w:r w:rsidRPr="005E50A2">
              <w:rPr>
                <w:rFonts w:eastAsiaTheme="minorEastAsia" w:cstheme="minorHAnsi" w:hint="eastAsia"/>
                <w:sz w:val="20"/>
                <w:lang w:val="en-US" w:eastAsia="zh-CN"/>
              </w:rPr>
              <w:t>2</w:t>
            </w:r>
            <w:r w:rsidRPr="005E50A2">
              <w:rPr>
                <w:rFonts w:eastAsiaTheme="minorEastAsia" w:cstheme="minorHAnsi"/>
                <w:sz w:val="20"/>
                <w:lang w:val="en-US" w:eastAsia="zh-CN"/>
              </w:rPr>
              <w:t>0</w:t>
            </w:r>
            <w:r w:rsidRPr="005E50A2">
              <w:rPr>
                <w:rFonts w:eastAsiaTheme="minorEastAsia" w:cstheme="minorHAnsi" w:hint="eastAsia"/>
                <w:sz w:val="20"/>
                <w:lang w:val="en-US" w:eastAsia="zh-CN"/>
              </w:rPr>
              <w:t>17</w:t>
            </w:r>
            <w:r w:rsidRPr="005E50A2">
              <w:rPr>
                <w:rFonts w:eastAsiaTheme="minorEastAsia" w:cstheme="minorHAnsi" w:hint="eastAsia"/>
                <w:sz w:val="20"/>
                <w:lang w:val="en-US" w:eastAsia="zh-CN"/>
              </w:rPr>
              <w:t>年会议对国际电联</w:t>
            </w:r>
            <w:r w:rsidRPr="005E50A2">
              <w:rPr>
                <w:rFonts w:eastAsiaTheme="minorEastAsia" w:cstheme="minorHAnsi" w:hint="eastAsia"/>
                <w:sz w:val="20"/>
                <w:lang w:val="en-US" w:eastAsia="zh-CN"/>
              </w:rPr>
              <w:t>ORMS</w:t>
            </w:r>
            <w:r w:rsidRPr="005E50A2">
              <w:rPr>
                <w:rFonts w:eastAsiaTheme="minorEastAsia" w:cstheme="minorHAnsi" w:hint="eastAsia"/>
                <w:sz w:val="20"/>
                <w:lang w:val="en-US" w:eastAsia="zh-CN"/>
              </w:rPr>
              <w:t>（组织复原力管理系统）项目的批准，</w:t>
            </w:r>
            <w:r w:rsidRPr="005E50A2">
              <w:rPr>
                <w:rFonts w:eastAsiaTheme="minorEastAsia" w:cstheme="minorHAnsi" w:hint="eastAsia"/>
                <w:sz w:val="20"/>
                <w:lang w:val="en-US" w:eastAsia="zh-CN"/>
              </w:rPr>
              <w:t>BCM</w:t>
            </w:r>
            <w:r w:rsidRPr="005E50A2">
              <w:rPr>
                <w:rFonts w:eastAsiaTheme="minorEastAsia" w:cstheme="minorHAnsi" w:hint="eastAsia"/>
                <w:sz w:val="20"/>
                <w:lang w:val="en-US" w:eastAsia="zh-CN"/>
              </w:rPr>
              <w:t>（业务连续性管理）框架的核心要素已确定并记录在案。关于实施活动，国际电联目前正在完成总部、区域、地区和联络处的所有业务连续性计划，应于</w:t>
            </w:r>
            <w:r w:rsidRPr="005E50A2">
              <w:rPr>
                <w:rFonts w:eastAsiaTheme="minorEastAsia" w:cstheme="minorHAnsi" w:hint="eastAsia"/>
                <w:sz w:val="20"/>
                <w:lang w:val="en-US" w:eastAsia="zh-CN"/>
              </w:rPr>
              <w:t>2023</w:t>
            </w:r>
            <w:r w:rsidRPr="005E50A2">
              <w:rPr>
                <w:rFonts w:eastAsiaTheme="minorEastAsia" w:cstheme="minorHAnsi" w:hint="eastAsia"/>
                <w:sz w:val="20"/>
                <w:lang w:val="en-US" w:eastAsia="zh-CN"/>
              </w:rPr>
              <w:t>年</w:t>
            </w:r>
            <w:r w:rsidRPr="005E50A2">
              <w:rPr>
                <w:rFonts w:eastAsiaTheme="minorEastAsia" w:cstheme="minorHAnsi" w:hint="eastAsia"/>
                <w:sz w:val="20"/>
                <w:lang w:val="en-US" w:eastAsia="zh-CN"/>
              </w:rPr>
              <w:t>9</w:t>
            </w:r>
            <w:r w:rsidRPr="005E50A2">
              <w:rPr>
                <w:rFonts w:eastAsiaTheme="minorEastAsia" w:cstheme="minorHAnsi" w:hint="eastAsia"/>
                <w:sz w:val="20"/>
                <w:lang w:val="en-US" w:eastAsia="zh-CN"/>
              </w:rPr>
              <w:t>月底前完成。框架要素和业务连续性计划都可供高级管理层审议。</w:t>
            </w:r>
          </w:p>
          <w:p w14:paraId="31DBF227" w14:textId="77777777" w:rsidR="005E50A2" w:rsidRPr="005E50A2" w:rsidRDefault="005E50A2" w:rsidP="00534A39">
            <w:pPr>
              <w:keepNext/>
              <w:rPr>
                <w:rFonts w:eastAsiaTheme="minorEastAsia" w:cstheme="minorHAnsi"/>
                <w:sz w:val="20"/>
                <w:lang w:val="en-US" w:eastAsia="zh-CN"/>
              </w:rPr>
            </w:pPr>
            <w:r w:rsidRPr="005E50A2">
              <w:rPr>
                <w:rFonts w:eastAsiaTheme="minorEastAsia" w:cs="Microsoft YaHei" w:hint="eastAsia"/>
                <w:sz w:val="20"/>
                <w:lang w:val="en-US" w:eastAsia="zh-CN"/>
              </w:rPr>
              <w:t>无更多人力资源或财务影响。</w:t>
            </w:r>
          </w:p>
        </w:tc>
      </w:tr>
      <w:tr w:rsidR="005E50A2" w14:paraId="487901AA" w14:textId="77777777" w:rsidTr="00534A39">
        <w:trPr>
          <w:trHeight w:val="60"/>
          <w:jc w:val="center"/>
        </w:trPr>
        <w:tc>
          <w:tcPr>
            <w:tcW w:w="1088" w:type="pct"/>
            <w:gridSpan w:val="2"/>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4968AF63" w14:textId="53B23743" w:rsidR="005E50A2" w:rsidRPr="005E50A2" w:rsidRDefault="005E50A2" w:rsidP="00534A39">
            <w:pPr>
              <w:rPr>
                <w:rFonts w:eastAsiaTheme="minorEastAsia" w:cstheme="minorHAnsi"/>
                <w:color w:val="000000"/>
                <w:sz w:val="20"/>
                <w:lang w:val="en-US" w:eastAsia="zh-CN"/>
              </w:rPr>
            </w:pPr>
            <w:r w:rsidRPr="005E50A2">
              <w:rPr>
                <w:rFonts w:eastAsiaTheme="minorEastAsia" w:cs="SimSun" w:hint="eastAsia"/>
                <w:b/>
                <w:bCs/>
                <w:color w:val="000000"/>
                <w:sz w:val="20"/>
                <w:lang w:val="en-US" w:eastAsia="zh-CN"/>
              </w:rPr>
              <w:t>建议</w:t>
            </w:r>
            <w:r w:rsidRPr="005E50A2">
              <w:rPr>
                <w:rFonts w:eastAsiaTheme="minorEastAsia" w:cstheme="minorHAnsi"/>
                <w:b/>
                <w:bCs/>
                <w:color w:val="000000"/>
                <w:sz w:val="20"/>
                <w:lang w:val="en-US" w:eastAsia="zh-CN"/>
              </w:rPr>
              <w:t>2</w:t>
            </w:r>
            <w:r w:rsidR="00455545">
              <w:rPr>
                <w:rFonts w:eastAsiaTheme="minorEastAsia" w:cstheme="minorHAnsi" w:hint="eastAsia"/>
                <w:b/>
                <w:bCs/>
                <w:color w:val="000000"/>
                <w:sz w:val="20"/>
                <w:lang w:val="en-US" w:eastAsia="zh-CN"/>
              </w:rPr>
              <w:t>：</w:t>
            </w:r>
            <w:r w:rsidRPr="005E50A2">
              <w:rPr>
                <w:rFonts w:eastAsiaTheme="minorEastAsia" w:cs="Microsoft YaHei" w:hint="eastAsia"/>
                <w:color w:val="000000"/>
                <w:sz w:val="20"/>
                <w:lang w:val="en-US" w:eastAsia="zh-CN"/>
              </w:rPr>
              <w:t>联合国系统各组织的行政首长应在</w:t>
            </w:r>
            <w:r w:rsidRPr="005E50A2">
              <w:rPr>
                <w:rFonts w:eastAsiaTheme="minorEastAsia" w:cstheme="minorHAnsi" w:hint="eastAsia"/>
                <w:color w:val="000000"/>
                <w:sz w:val="20"/>
                <w:lang w:val="en-US" w:eastAsia="zh-CN"/>
              </w:rPr>
              <w:t>2023</w:t>
            </w:r>
            <w:r w:rsidRPr="005E50A2">
              <w:rPr>
                <w:rFonts w:eastAsiaTheme="minorEastAsia" w:cs="Microsoft YaHei" w:hint="eastAsia"/>
                <w:color w:val="000000"/>
                <w:sz w:val="20"/>
                <w:lang w:val="en-US" w:eastAsia="zh-CN"/>
              </w:rPr>
              <w:t>年底前确保通过一致和严格的方法实施其业务连续性计划的维护、实施和审议内容，以确认这些计划仍然相关和有效。</w:t>
            </w:r>
          </w:p>
        </w:tc>
        <w:tc>
          <w:tcPr>
            <w:tcW w:w="27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01D37B7" w14:textId="77777777" w:rsidR="005E50A2" w:rsidRPr="005E50A2" w:rsidRDefault="005E50A2" w:rsidP="00534A39">
            <w:pPr>
              <w:jc w:val="center"/>
              <w:rPr>
                <w:rFonts w:eastAsia="Times New Roman" w:cstheme="minorHAnsi"/>
                <w:b/>
                <w:bCs/>
                <w:sz w:val="20"/>
                <w:lang w:val="en-US"/>
              </w:rPr>
            </w:pPr>
            <w:r w:rsidRPr="005E50A2">
              <w:rPr>
                <w:rFonts w:eastAsia="Times New Roman" w:cstheme="minorHAnsi"/>
                <w:b/>
                <w:bCs/>
                <w:sz w:val="20"/>
                <w:lang w:val="en-US"/>
              </w:rPr>
              <w:t>X</w:t>
            </w:r>
          </w:p>
        </w:tc>
        <w:tc>
          <w:tcPr>
            <w:tcW w:w="27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BEF3DA7" w14:textId="77777777" w:rsidR="005E50A2" w:rsidRPr="005E50A2" w:rsidRDefault="005E50A2" w:rsidP="00534A39">
            <w:pPr>
              <w:jc w:val="center"/>
              <w:rPr>
                <w:rFonts w:eastAsia="Times New Roman" w:cstheme="minorHAnsi"/>
                <w:b/>
                <w:bCs/>
                <w:sz w:val="20"/>
                <w:lang w:val="en-US"/>
              </w:rPr>
            </w:pPr>
          </w:p>
        </w:tc>
        <w:tc>
          <w:tcPr>
            <w:tcW w:w="332"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41CDECC" w14:textId="77777777" w:rsidR="005E50A2" w:rsidRPr="005E50A2" w:rsidRDefault="005E50A2" w:rsidP="00534A39">
            <w:pPr>
              <w:jc w:val="center"/>
              <w:rPr>
                <w:rFonts w:eastAsia="Times New Roman" w:cstheme="minorHAnsi"/>
                <w:sz w:val="20"/>
                <w:lang w:val="en-US"/>
              </w:rPr>
            </w:pPr>
          </w:p>
        </w:tc>
        <w:tc>
          <w:tcPr>
            <w:tcW w:w="47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29C1B9E" w14:textId="77777777" w:rsidR="005E50A2" w:rsidRPr="005E50A2" w:rsidRDefault="005E50A2" w:rsidP="00534A39">
            <w:pPr>
              <w:jc w:val="center"/>
              <w:rPr>
                <w:rFonts w:eastAsia="Times New Roman" w:cstheme="minorHAnsi"/>
                <w:sz w:val="20"/>
                <w:lang w:val="en-US"/>
              </w:rPr>
            </w:pPr>
          </w:p>
        </w:tc>
        <w:tc>
          <w:tcPr>
            <w:tcW w:w="290"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9DC3845" w14:textId="77777777" w:rsidR="005E50A2" w:rsidRPr="005E50A2" w:rsidRDefault="005E50A2" w:rsidP="00534A39">
            <w:pPr>
              <w:jc w:val="center"/>
              <w:rPr>
                <w:rFonts w:eastAsia="Times New Roman" w:cstheme="minorHAnsi"/>
                <w:sz w:val="20"/>
                <w:lang w:val="en-US"/>
              </w:rPr>
            </w:pPr>
          </w:p>
        </w:tc>
        <w:tc>
          <w:tcPr>
            <w:tcW w:w="32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0676790" w14:textId="77777777" w:rsidR="005E50A2" w:rsidRPr="005E50A2" w:rsidRDefault="005E50A2" w:rsidP="00534A39">
            <w:pPr>
              <w:jc w:val="center"/>
              <w:rPr>
                <w:rFonts w:eastAsia="Times New Roman" w:cstheme="minorHAnsi"/>
                <w:sz w:val="20"/>
                <w:lang w:val="en-US"/>
              </w:rPr>
            </w:pPr>
          </w:p>
        </w:tc>
        <w:tc>
          <w:tcPr>
            <w:tcW w:w="469"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9FCD780" w14:textId="77777777" w:rsidR="005E50A2" w:rsidRPr="005E50A2" w:rsidRDefault="005E50A2" w:rsidP="00534A39">
            <w:pPr>
              <w:jc w:val="center"/>
              <w:rPr>
                <w:rFonts w:eastAsiaTheme="minorHAnsi" w:cstheme="minorHAnsi"/>
                <w:b/>
                <w:bCs/>
                <w:sz w:val="20"/>
                <w:lang w:val="en-US"/>
              </w:rPr>
            </w:pPr>
            <w:r w:rsidRPr="005E50A2">
              <w:rPr>
                <w:rFonts w:eastAsiaTheme="minorHAnsi" w:cstheme="minorHAnsi"/>
                <w:b/>
                <w:bCs/>
                <w:sz w:val="20"/>
                <w:lang w:val="en-US"/>
              </w:rPr>
              <w:t>X</w:t>
            </w:r>
          </w:p>
        </w:tc>
        <w:tc>
          <w:tcPr>
            <w:tcW w:w="14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E441AF" w14:textId="13CFD865" w:rsidR="005E50A2" w:rsidRPr="005E50A2" w:rsidRDefault="005E50A2" w:rsidP="00534A39">
            <w:pPr>
              <w:rPr>
                <w:rFonts w:eastAsiaTheme="minorEastAsia" w:cstheme="minorHAnsi"/>
                <w:sz w:val="20"/>
                <w:lang w:val="en-US" w:eastAsia="zh-CN"/>
              </w:rPr>
            </w:pPr>
            <w:r w:rsidRPr="005E50A2">
              <w:rPr>
                <w:rFonts w:eastAsiaTheme="minorEastAsia" w:cs="Microsoft YaHei" w:hint="eastAsia"/>
                <w:sz w:val="20"/>
                <w:lang w:val="en-US" w:eastAsia="zh-CN"/>
              </w:rPr>
              <w:t>国际电联的</w:t>
            </w:r>
            <w:r w:rsidRPr="005E50A2">
              <w:rPr>
                <w:rFonts w:eastAsiaTheme="minorEastAsia" w:cstheme="minorHAnsi" w:hint="eastAsia"/>
                <w:sz w:val="20"/>
                <w:lang w:val="en-US" w:eastAsia="zh-CN"/>
              </w:rPr>
              <w:t>ME&amp;R</w:t>
            </w:r>
            <w:r w:rsidRPr="005E50A2">
              <w:rPr>
                <w:rFonts w:eastAsiaTheme="minorEastAsia" w:cs="Microsoft YaHei" w:hint="eastAsia"/>
                <w:sz w:val="20"/>
                <w:lang w:val="en-US" w:eastAsia="zh-CN"/>
              </w:rPr>
              <w:t>（维护、演练和审议）方法是基于：</w:t>
            </w:r>
          </w:p>
          <w:p w14:paraId="16B8BDE7" w14:textId="50D08063" w:rsidR="005E50A2" w:rsidRPr="005E50A2" w:rsidRDefault="004F3B4A" w:rsidP="004F3B4A">
            <w:pPr>
              <w:tabs>
                <w:tab w:val="clear" w:pos="794"/>
                <w:tab w:val="clear" w:pos="1191"/>
                <w:tab w:val="clear" w:pos="1588"/>
                <w:tab w:val="clear" w:pos="1985"/>
                <w:tab w:val="left" w:pos="720"/>
                <w:tab w:val="left" w:pos="1134"/>
                <w:tab w:val="left" w:pos="1701"/>
                <w:tab w:val="left" w:pos="2268"/>
                <w:tab w:val="left" w:pos="2835"/>
              </w:tabs>
              <w:overflowPunct/>
              <w:autoSpaceDE/>
              <w:adjustRightInd/>
              <w:spacing w:before="0"/>
              <w:ind w:left="181"/>
              <w:textAlignment w:val="auto"/>
              <w:rPr>
                <w:rFonts w:eastAsiaTheme="minorEastAsia" w:cstheme="minorHAnsi"/>
                <w:sz w:val="20"/>
                <w:lang w:val="en-US" w:eastAsia="zh-CN"/>
              </w:rPr>
            </w:pPr>
            <w:r w:rsidRPr="004F3B4A">
              <w:rPr>
                <w:rFonts w:eastAsiaTheme="minorEastAsia" w:cs="Microsoft YaHei"/>
                <w:sz w:val="20"/>
                <w:lang w:val="en-US" w:eastAsia="zh-CN"/>
              </w:rPr>
              <w:t>–</w:t>
            </w:r>
            <w:r>
              <w:rPr>
                <w:lang w:eastAsia="zh-CN"/>
              </w:rPr>
              <w:tab/>
            </w:r>
            <w:r w:rsidR="005E50A2" w:rsidRPr="005E50A2">
              <w:rPr>
                <w:rFonts w:eastAsiaTheme="minorEastAsia" w:cs="Microsoft YaHei" w:hint="eastAsia"/>
                <w:sz w:val="20"/>
                <w:lang w:val="en-US" w:eastAsia="zh-CN"/>
              </w:rPr>
              <w:t>年度业务连续性计划（</w:t>
            </w:r>
            <w:r w:rsidR="005E50A2" w:rsidRPr="005E50A2">
              <w:rPr>
                <w:rFonts w:eastAsiaTheme="minorEastAsia" w:cs="Microsoft YaHei" w:hint="eastAsia"/>
                <w:sz w:val="20"/>
                <w:lang w:val="en-US" w:eastAsia="zh-CN"/>
              </w:rPr>
              <w:t>BCP</w:t>
            </w:r>
            <w:r w:rsidR="005E50A2" w:rsidRPr="005E50A2">
              <w:rPr>
                <w:rFonts w:eastAsiaTheme="minorEastAsia" w:cs="Microsoft YaHei" w:hint="eastAsia"/>
                <w:sz w:val="20"/>
                <w:lang w:val="en-US" w:eastAsia="zh-CN"/>
              </w:rPr>
              <w:t>）</w:t>
            </w:r>
            <w:proofErr w:type="gramStart"/>
            <w:r w:rsidR="005E50A2" w:rsidRPr="005E50A2">
              <w:rPr>
                <w:rFonts w:eastAsiaTheme="minorEastAsia" w:cs="Microsoft YaHei" w:hint="eastAsia"/>
                <w:sz w:val="20"/>
                <w:lang w:val="en-US" w:eastAsia="zh-CN"/>
              </w:rPr>
              <w:t>测试和审议时间表；</w:t>
            </w:r>
            <w:proofErr w:type="gramEnd"/>
          </w:p>
          <w:p w14:paraId="485A0CFA" w14:textId="0D126F25" w:rsidR="005E50A2" w:rsidRPr="005E50A2" w:rsidRDefault="004F3B4A" w:rsidP="004F3B4A">
            <w:pPr>
              <w:tabs>
                <w:tab w:val="clear" w:pos="794"/>
                <w:tab w:val="clear" w:pos="1191"/>
                <w:tab w:val="clear" w:pos="1588"/>
                <w:tab w:val="clear" w:pos="1985"/>
                <w:tab w:val="left" w:pos="720"/>
                <w:tab w:val="left" w:pos="1134"/>
                <w:tab w:val="left" w:pos="1701"/>
                <w:tab w:val="left" w:pos="2268"/>
                <w:tab w:val="left" w:pos="2835"/>
              </w:tabs>
              <w:overflowPunct/>
              <w:autoSpaceDE/>
              <w:adjustRightInd/>
              <w:spacing w:before="0"/>
              <w:ind w:left="181"/>
              <w:textAlignment w:val="auto"/>
              <w:rPr>
                <w:rFonts w:eastAsiaTheme="minorEastAsia" w:cstheme="minorHAnsi"/>
                <w:sz w:val="20"/>
                <w:lang w:val="en-US" w:eastAsia="zh-CN"/>
              </w:rPr>
            </w:pPr>
            <w:r w:rsidRPr="004F3B4A">
              <w:rPr>
                <w:rFonts w:eastAsiaTheme="minorEastAsia" w:cs="Microsoft YaHei"/>
                <w:sz w:val="20"/>
                <w:lang w:val="en-US" w:eastAsia="zh-CN"/>
              </w:rPr>
              <w:t>–</w:t>
            </w:r>
            <w:r>
              <w:rPr>
                <w:lang w:eastAsia="zh-CN"/>
              </w:rPr>
              <w:tab/>
            </w:r>
            <w:r w:rsidR="005E50A2" w:rsidRPr="005E50A2">
              <w:rPr>
                <w:rFonts w:eastAsiaTheme="minorEastAsia" w:cs="Microsoft YaHei" w:hint="eastAsia"/>
                <w:sz w:val="20"/>
                <w:lang w:val="en-US" w:eastAsia="zh-CN"/>
              </w:rPr>
              <w:t>在重大活动（大型集会）</w:t>
            </w:r>
            <w:proofErr w:type="gramStart"/>
            <w:r w:rsidR="005E50A2" w:rsidRPr="005E50A2">
              <w:rPr>
                <w:rFonts w:eastAsiaTheme="minorEastAsia" w:cs="Microsoft YaHei" w:hint="eastAsia"/>
                <w:sz w:val="20"/>
                <w:lang w:val="en-US" w:eastAsia="zh-CN"/>
              </w:rPr>
              <w:t>前进行系统的桌面演练；</w:t>
            </w:r>
            <w:proofErr w:type="gramEnd"/>
          </w:p>
          <w:p w14:paraId="41B0A64A" w14:textId="173E9DE9" w:rsidR="005E50A2" w:rsidRPr="005E50A2" w:rsidRDefault="004F3B4A" w:rsidP="004F3B4A">
            <w:pPr>
              <w:tabs>
                <w:tab w:val="clear" w:pos="794"/>
                <w:tab w:val="clear" w:pos="1191"/>
                <w:tab w:val="clear" w:pos="1588"/>
                <w:tab w:val="clear" w:pos="1985"/>
                <w:tab w:val="left" w:pos="720"/>
                <w:tab w:val="left" w:pos="1134"/>
                <w:tab w:val="left" w:pos="1701"/>
                <w:tab w:val="left" w:pos="2268"/>
                <w:tab w:val="left" w:pos="2835"/>
              </w:tabs>
              <w:overflowPunct/>
              <w:autoSpaceDE/>
              <w:adjustRightInd/>
              <w:spacing w:before="0"/>
              <w:ind w:left="181"/>
              <w:textAlignment w:val="auto"/>
              <w:rPr>
                <w:rFonts w:eastAsiaTheme="minorEastAsia" w:cstheme="minorHAnsi"/>
                <w:sz w:val="20"/>
                <w:lang w:val="en-US" w:eastAsia="zh-CN"/>
              </w:rPr>
            </w:pPr>
            <w:r w:rsidRPr="004F3B4A">
              <w:rPr>
                <w:rFonts w:eastAsiaTheme="minorEastAsia" w:cs="Microsoft YaHei"/>
                <w:sz w:val="20"/>
                <w:lang w:val="en-US" w:eastAsia="zh-CN"/>
              </w:rPr>
              <w:t>–</w:t>
            </w:r>
            <w:r>
              <w:rPr>
                <w:lang w:eastAsia="zh-CN"/>
              </w:rPr>
              <w:tab/>
            </w:r>
            <w:r w:rsidR="005E50A2" w:rsidRPr="005E50A2">
              <w:rPr>
                <w:rFonts w:eastAsiaTheme="minorEastAsia" w:cstheme="minorHAnsi" w:hint="eastAsia"/>
                <w:sz w:val="20"/>
                <w:lang w:val="en-US" w:eastAsia="zh-CN"/>
              </w:rPr>
              <w:t>与</w:t>
            </w:r>
            <w:r w:rsidR="005E50A2" w:rsidRPr="005E50A2">
              <w:rPr>
                <w:rFonts w:eastAsiaTheme="minorEastAsia" w:cstheme="minorHAnsi" w:hint="eastAsia"/>
                <w:sz w:val="20"/>
                <w:lang w:val="en-US" w:eastAsia="zh-CN"/>
              </w:rPr>
              <w:t>CMT</w:t>
            </w:r>
            <w:r w:rsidR="005E50A2" w:rsidRPr="005E50A2">
              <w:rPr>
                <w:rFonts w:eastAsiaTheme="minorEastAsia" w:cstheme="minorHAnsi" w:hint="eastAsia"/>
                <w:sz w:val="20"/>
                <w:lang w:val="en-US" w:eastAsia="zh-CN"/>
              </w:rPr>
              <w:t>（危机管理团队）</w:t>
            </w:r>
            <w:proofErr w:type="gramStart"/>
            <w:r w:rsidR="005E50A2" w:rsidRPr="005E50A2">
              <w:rPr>
                <w:rFonts w:eastAsiaTheme="minorEastAsia" w:cstheme="minorHAnsi" w:hint="eastAsia"/>
                <w:sz w:val="20"/>
                <w:lang w:val="en-US" w:eastAsia="zh-CN"/>
              </w:rPr>
              <w:t>成员进行年度桌面演练</w:t>
            </w:r>
            <w:r w:rsidR="005E50A2" w:rsidRPr="005E50A2">
              <w:rPr>
                <w:rFonts w:eastAsiaTheme="minorEastAsia" w:cstheme="minorHAnsi"/>
                <w:sz w:val="20"/>
                <w:lang w:val="en-US" w:eastAsia="zh-CN"/>
              </w:rPr>
              <w:t>;</w:t>
            </w:r>
            <w:proofErr w:type="gramEnd"/>
          </w:p>
          <w:p w14:paraId="30E84C0F" w14:textId="583CA15A" w:rsidR="005E50A2" w:rsidRPr="005E50A2" w:rsidRDefault="004F3B4A" w:rsidP="004F3B4A">
            <w:pPr>
              <w:tabs>
                <w:tab w:val="clear" w:pos="794"/>
                <w:tab w:val="clear" w:pos="1191"/>
                <w:tab w:val="clear" w:pos="1588"/>
                <w:tab w:val="clear" w:pos="1985"/>
                <w:tab w:val="left" w:pos="720"/>
                <w:tab w:val="left" w:pos="1134"/>
                <w:tab w:val="left" w:pos="1701"/>
                <w:tab w:val="left" w:pos="2268"/>
                <w:tab w:val="left" w:pos="2835"/>
              </w:tabs>
              <w:overflowPunct/>
              <w:autoSpaceDE/>
              <w:adjustRightInd/>
              <w:spacing w:before="0"/>
              <w:ind w:left="181"/>
              <w:textAlignment w:val="auto"/>
              <w:rPr>
                <w:rFonts w:eastAsiaTheme="minorEastAsia" w:cstheme="minorHAnsi"/>
                <w:sz w:val="20"/>
                <w:lang w:val="en-US" w:eastAsia="zh-CN"/>
              </w:rPr>
            </w:pPr>
            <w:r w:rsidRPr="004F3B4A">
              <w:rPr>
                <w:rFonts w:eastAsiaTheme="minorEastAsia" w:cs="Microsoft YaHei"/>
                <w:sz w:val="20"/>
                <w:lang w:val="en-US" w:eastAsia="zh-CN"/>
              </w:rPr>
              <w:t>–</w:t>
            </w:r>
            <w:r>
              <w:rPr>
                <w:lang w:eastAsia="zh-CN"/>
              </w:rPr>
              <w:tab/>
            </w:r>
            <w:r w:rsidR="005E50A2" w:rsidRPr="005E50A2">
              <w:rPr>
                <w:rFonts w:eastAsiaTheme="minorEastAsia" w:cs="Microsoft YaHei" w:hint="eastAsia"/>
                <w:sz w:val="20"/>
                <w:lang w:val="en-US" w:eastAsia="zh-CN"/>
              </w:rPr>
              <w:t>全球人数和应急通信演习战略。</w:t>
            </w:r>
          </w:p>
          <w:p w14:paraId="5ABAB9DC" w14:textId="77777777" w:rsidR="005E50A2" w:rsidRPr="005E50A2" w:rsidRDefault="005E50A2" w:rsidP="00534A39">
            <w:pPr>
              <w:rPr>
                <w:rFonts w:eastAsiaTheme="minorEastAsia" w:cstheme="minorHAnsi"/>
                <w:sz w:val="20"/>
                <w:lang w:val="en-US" w:eastAsia="zh-CN"/>
              </w:rPr>
            </w:pPr>
            <w:r w:rsidRPr="005E50A2">
              <w:rPr>
                <w:rFonts w:eastAsiaTheme="minorEastAsia" w:cs="Microsoft YaHei" w:hint="eastAsia"/>
                <w:sz w:val="20"/>
                <w:lang w:val="en-US" w:eastAsia="zh-CN"/>
              </w:rPr>
              <w:t>无更多人力资源或财务影响。</w:t>
            </w:r>
          </w:p>
        </w:tc>
      </w:tr>
      <w:tr w:rsidR="005E50A2" w14:paraId="1EC87CF6" w14:textId="77777777" w:rsidTr="00534A39">
        <w:trPr>
          <w:trHeight w:val="1792"/>
          <w:jc w:val="center"/>
        </w:trPr>
        <w:tc>
          <w:tcPr>
            <w:tcW w:w="1088" w:type="pct"/>
            <w:gridSpan w:val="2"/>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6541C14E" w14:textId="2B461391" w:rsidR="005E50A2" w:rsidRPr="005E50A2" w:rsidRDefault="005E50A2" w:rsidP="00534A39">
            <w:pPr>
              <w:rPr>
                <w:rFonts w:eastAsiaTheme="minorEastAsia" w:cstheme="minorHAnsi"/>
                <w:sz w:val="20"/>
                <w:lang w:val="en-US" w:eastAsia="zh-CN"/>
              </w:rPr>
            </w:pPr>
            <w:r w:rsidRPr="005E50A2">
              <w:rPr>
                <w:rFonts w:eastAsiaTheme="minorEastAsia" w:cs="SimSun" w:hint="eastAsia"/>
                <w:b/>
                <w:bCs/>
                <w:sz w:val="20"/>
                <w:lang w:val="en-US" w:eastAsia="zh-CN"/>
              </w:rPr>
              <w:lastRenderedPageBreak/>
              <w:t>建议</w:t>
            </w:r>
            <w:r w:rsidRPr="005E50A2">
              <w:rPr>
                <w:rFonts w:eastAsiaTheme="minorEastAsia" w:cstheme="minorHAnsi"/>
                <w:b/>
                <w:bCs/>
                <w:sz w:val="20"/>
                <w:lang w:val="en-US" w:eastAsia="zh-CN"/>
              </w:rPr>
              <w:t>3</w:t>
            </w:r>
            <w:r w:rsidR="00455545">
              <w:rPr>
                <w:rFonts w:eastAsiaTheme="minorEastAsia" w:cstheme="minorHAnsi" w:hint="eastAsia"/>
                <w:b/>
                <w:bCs/>
                <w:sz w:val="20"/>
                <w:lang w:val="en-US" w:eastAsia="zh-CN"/>
              </w:rPr>
              <w:t>：</w:t>
            </w:r>
            <w:r w:rsidRPr="005E50A2">
              <w:rPr>
                <w:rFonts w:eastAsiaTheme="minorEastAsia" w:cs="Microsoft YaHei" w:hint="eastAsia"/>
                <w:sz w:val="20"/>
                <w:lang w:val="en-US" w:eastAsia="zh-CN"/>
              </w:rPr>
              <w:t>联合国系统各组织的行政首长应在</w:t>
            </w:r>
            <w:r w:rsidRPr="005E50A2">
              <w:rPr>
                <w:rFonts w:eastAsiaTheme="minorEastAsia" w:cstheme="minorHAnsi" w:hint="eastAsia"/>
                <w:sz w:val="20"/>
                <w:lang w:val="en-US" w:eastAsia="zh-CN"/>
              </w:rPr>
              <w:t>2023</w:t>
            </w:r>
            <w:r w:rsidRPr="005E50A2">
              <w:rPr>
                <w:rFonts w:eastAsiaTheme="minorEastAsia" w:cs="Microsoft YaHei" w:hint="eastAsia"/>
                <w:sz w:val="20"/>
                <w:lang w:val="en-US" w:eastAsia="zh-CN"/>
              </w:rPr>
              <w:t>年底前加强学习机制，通过要求在破坏性事件发生后进行事后分析，并对其业务连续性管理框架进行定期内部管理审议，以促进组织复原力。</w:t>
            </w:r>
          </w:p>
        </w:tc>
        <w:tc>
          <w:tcPr>
            <w:tcW w:w="27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6A1B26B" w14:textId="77777777" w:rsidR="005E50A2" w:rsidRPr="005E50A2" w:rsidRDefault="005E50A2" w:rsidP="00534A39">
            <w:pPr>
              <w:jc w:val="center"/>
              <w:rPr>
                <w:rFonts w:eastAsia="Times New Roman" w:cstheme="minorHAnsi"/>
                <w:b/>
                <w:bCs/>
                <w:color w:val="000000"/>
                <w:sz w:val="20"/>
                <w:lang w:val="en-US"/>
              </w:rPr>
            </w:pPr>
            <w:r w:rsidRPr="005E50A2">
              <w:rPr>
                <w:rFonts w:eastAsia="Times New Roman" w:cstheme="minorHAnsi"/>
                <w:b/>
                <w:bCs/>
                <w:color w:val="000000"/>
                <w:sz w:val="20"/>
                <w:lang w:val="en-US"/>
              </w:rPr>
              <w:t>X</w:t>
            </w:r>
          </w:p>
        </w:tc>
        <w:tc>
          <w:tcPr>
            <w:tcW w:w="27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446679F" w14:textId="77777777" w:rsidR="005E50A2" w:rsidRPr="005E50A2" w:rsidRDefault="005E50A2" w:rsidP="00534A39">
            <w:pPr>
              <w:rPr>
                <w:rFonts w:eastAsia="Times New Roman" w:cstheme="minorHAnsi"/>
                <w:b/>
                <w:bCs/>
                <w:color w:val="000000"/>
                <w:sz w:val="20"/>
                <w:lang w:val="en-US"/>
              </w:rPr>
            </w:pPr>
          </w:p>
        </w:tc>
        <w:tc>
          <w:tcPr>
            <w:tcW w:w="332"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C0213CE" w14:textId="77777777" w:rsidR="005E50A2" w:rsidRPr="005E50A2" w:rsidRDefault="005E50A2" w:rsidP="00534A39">
            <w:pPr>
              <w:overflowPunct/>
              <w:autoSpaceDE/>
              <w:autoSpaceDN/>
              <w:adjustRightInd/>
              <w:spacing w:before="0"/>
              <w:rPr>
                <w:sz w:val="20"/>
                <w:lang w:eastAsia="zh-CN"/>
              </w:rPr>
            </w:pPr>
          </w:p>
        </w:tc>
        <w:tc>
          <w:tcPr>
            <w:tcW w:w="47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6BEA5E5" w14:textId="77777777" w:rsidR="005E50A2" w:rsidRPr="005E50A2" w:rsidRDefault="005E50A2" w:rsidP="00534A39">
            <w:pPr>
              <w:jc w:val="center"/>
              <w:rPr>
                <w:rFonts w:eastAsiaTheme="minorHAnsi" w:cstheme="minorHAnsi"/>
                <w:b/>
                <w:bCs/>
                <w:sz w:val="20"/>
                <w:lang w:val="en-US"/>
              </w:rPr>
            </w:pPr>
          </w:p>
        </w:tc>
        <w:tc>
          <w:tcPr>
            <w:tcW w:w="290"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AEF16C9" w14:textId="77777777" w:rsidR="005E50A2" w:rsidRPr="005E50A2" w:rsidRDefault="005E50A2" w:rsidP="00534A39">
            <w:pPr>
              <w:jc w:val="center"/>
              <w:rPr>
                <w:rFonts w:eastAsia="Times New Roman" w:cstheme="minorHAnsi"/>
                <w:b/>
                <w:bCs/>
                <w:sz w:val="20"/>
                <w:lang w:val="en-US"/>
              </w:rPr>
            </w:pPr>
          </w:p>
        </w:tc>
        <w:tc>
          <w:tcPr>
            <w:tcW w:w="32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149F9A1" w14:textId="77777777" w:rsidR="005E50A2" w:rsidRPr="005E50A2" w:rsidRDefault="005E50A2" w:rsidP="00534A39">
            <w:pPr>
              <w:jc w:val="center"/>
              <w:rPr>
                <w:rFonts w:eastAsiaTheme="minorHAnsi" w:cstheme="minorHAnsi"/>
                <w:b/>
                <w:bCs/>
                <w:sz w:val="20"/>
                <w:lang w:val="en-US"/>
              </w:rPr>
            </w:pPr>
            <w:r w:rsidRPr="005E50A2">
              <w:rPr>
                <w:rFonts w:eastAsiaTheme="minorHAnsi" w:cstheme="minorHAnsi"/>
                <w:b/>
                <w:bCs/>
                <w:sz w:val="20"/>
                <w:lang w:val="en-US"/>
              </w:rPr>
              <w:t>X</w:t>
            </w:r>
          </w:p>
        </w:tc>
        <w:tc>
          <w:tcPr>
            <w:tcW w:w="469"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FA82D0" w14:textId="77777777" w:rsidR="005E50A2" w:rsidRPr="005E50A2" w:rsidRDefault="005E50A2" w:rsidP="00534A39">
            <w:pPr>
              <w:jc w:val="center"/>
              <w:rPr>
                <w:rFonts w:eastAsia="Times New Roman" w:cstheme="minorHAnsi"/>
                <w:b/>
                <w:bCs/>
                <w:sz w:val="20"/>
                <w:lang w:val="en-US"/>
              </w:rPr>
            </w:pPr>
          </w:p>
        </w:tc>
        <w:tc>
          <w:tcPr>
            <w:tcW w:w="14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791990" w14:textId="77777777" w:rsidR="005E50A2" w:rsidRPr="005E50A2" w:rsidRDefault="005E50A2" w:rsidP="00534A39">
            <w:pPr>
              <w:rPr>
                <w:rFonts w:eastAsiaTheme="minorEastAsia" w:cstheme="minorHAnsi"/>
                <w:sz w:val="20"/>
                <w:lang w:val="en-US" w:eastAsia="zh-CN"/>
              </w:rPr>
            </w:pPr>
            <w:r w:rsidRPr="005E50A2">
              <w:rPr>
                <w:rFonts w:eastAsiaTheme="minorEastAsia" w:cs="Microsoft YaHei" w:hint="eastAsia"/>
                <w:sz w:val="20"/>
                <w:lang w:val="en-US" w:eastAsia="zh-CN"/>
              </w:rPr>
              <w:t>重大事件发生后，会进行事后审查。此外，正在规划一个在线信息概览，以实施国际电</w:t>
            </w:r>
            <w:proofErr w:type="gramStart"/>
            <w:r w:rsidRPr="005E50A2">
              <w:rPr>
                <w:rFonts w:eastAsiaTheme="minorEastAsia" w:cs="Microsoft YaHei" w:hint="eastAsia"/>
                <w:sz w:val="20"/>
                <w:lang w:val="en-US" w:eastAsia="zh-CN"/>
              </w:rPr>
              <w:t>联整体</w:t>
            </w:r>
            <w:proofErr w:type="gramEnd"/>
            <w:r w:rsidRPr="005E50A2">
              <w:rPr>
                <w:rFonts w:eastAsiaTheme="minorEastAsia" w:cs="Microsoft YaHei" w:hint="eastAsia"/>
                <w:sz w:val="20"/>
                <w:lang w:val="en-US" w:eastAsia="zh-CN"/>
              </w:rPr>
              <w:t>自动在线复原力管理，特别关注</w:t>
            </w:r>
            <w:r w:rsidRPr="005E50A2">
              <w:rPr>
                <w:rFonts w:eastAsiaTheme="minorEastAsia" w:cstheme="minorHAnsi" w:hint="eastAsia"/>
                <w:sz w:val="20"/>
                <w:lang w:val="en-US" w:eastAsia="zh-CN"/>
              </w:rPr>
              <w:t>ME&amp;R</w:t>
            </w:r>
            <w:r w:rsidRPr="005E50A2">
              <w:rPr>
                <w:rFonts w:eastAsiaTheme="minorEastAsia" w:cs="Microsoft YaHei" w:hint="eastAsia"/>
                <w:sz w:val="20"/>
                <w:lang w:val="en-US" w:eastAsia="zh-CN"/>
              </w:rPr>
              <w:t>的状况和结果。</w:t>
            </w:r>
          </w:p>
          <w:p w14:paraId="76D68565" w14:textId="77777777" w:rsidR="005E50A2" w:rsidRPr="005E50A2" w:rsidRDefault="005E50A2" w:rsidP="00534A39">
            <w:pPr>
              <w:rPr>
                <w:rFonts w:eastAsiaTheme="minorEastAsia" w:cstheme="minorHAnsi"/>
                <w:sz w:val="20"/>
                <w:lang w:val="en-US" w:eastAsia="zh-CN"/>
              </w:rPr>
            </w:pPr>
            <w:r w:rsidRPr="005E50A2">
              <w:rPr>
                <w:rFonts w:eastAsiaTheme="minorEastAsia" w:cs="Microsoft YaHei" w:hint="eastAsia"/>
                <w:sz w:val="20"/>
                <w:lang w:val="en-US" w:eastAsia="zh-CN"/>
              </w:rPr>
              <w:t>在线信息概览的云迁移或应用开发可能会产生财务影响。</w:t>
            </w:r>
          </w:p>
        </w:tc>
      </w:tr>
      <w:tr w:rsidR="005E50A2" w14:paraId="270877E0" w14:textId="77777777" w:rsidTr="00534A39">
        <w:trPr>
          <w:trHeight w:val="509"/>
          <w:jc w:val="center"/>
        </w:trPr>
        <w:tc>
          <w:tcPr>
            <w:tcW w:w="1088" w:type="pct"/>
            <w:gridSpan w:val="2"/>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5B734F9B" w14:textId="431F4CAF" w:rsidR="005E50A2" w:rsidRPr="005E50A2" w:rsidRDefault="005E50A2" w:rsidP="00534A39">
            <w:pPr>
              <w:rPr>
                <w:rFonts w:eastAsiaTheme="minorEastAsia" w:cstheme="minorHAnsi"/>
                <w:sz w:val="20"/>
                <w:lang w:val="en-US" w:eastAsia="zh-CN"/>
              </w:rPr>
            </w:pPr>
            <w:r w:rsidRPr="005E50A2">
              <w:rPr>
                <w:rFonts w:eastAsiaTheme="minorEastAsia" w:cs="SimSun" w:hint="eastAsia"/>
                <w:b/>
                <w:bCs/>
                <w:color w:val="000000"/>
                <w:sz w:val="20"/>
                <w:lang w:val="en-US" w:eastAsia="zh-CN"/>
              </w:rPr>
              <w:t>建议</w:t>
            </w:r>
            <w:r w:rsidRPr="005E50A2">
              <w:rPr>
                <w:rFonts w:eastAsiaTheme="minorEastAsia" w:cstheme="minorHAnsi"/>
                <w:b/>
                <w:bCs/>
                <w:color w:val="000000"/>
                <w:sz w:val="20"/>
                <w:lang w:val="en-US" w:eastAsia="zh-CN"/>
              </w:rPr>
              <w:t>4</w:t>
            </w:r>
            <w:r w:rsidR="00455545">
              <w:rPr>
                <w:rFonts w:eastAsiaTheme="minorEastAsia" w:cstheme="minorHAnsi" w:hint="eastAsia"/>
                <w:b/>
                <w:bCs/>
                <w:color w:val="000000"/>
                <w:sz w:val="20"/>
                <w:lang w:val="en-US" w:eastAsia="zh-CN"/>
              </w:rPr>
              <w:t>：</w:t>
            </w:r>
            <w:r w:rsidRPr="005E50A2">
              <w:rPr>
                <w:rFonts w:eastAsiaTheme="minorEastAsia" w:cs="Microsoft YaHei" w:hint="eastAsia"/>
                <w:sz w:val="20"/>
                <w:lang w:val="en-US" w:eastAsia="zh-CN"/>
              </w:rPr>
              <w:t>联合国系统各组织的行政首长应在</w:t>
            </w:r>
            <w:r w:rsidRPr="005E50A2">
              <w:rPr>
                <w:rFonts w:eastAsiaTheme="minorEastAsia" w:cs="Microsoft YaHei" w:hint="eastAsia"/>
                <w:sz w:val="20"/>
                <w:lang w:val="en-US" w:eastAsia="zh-CN"/>
              </w:rPr>
              <w:t>2024</w:t>
            </w:r>
            <w:r w:rsidRPr="005E50A2">
              <w:rPr>
                <w:rFonts w:eastAsiaTheme="minorEastAsia" w:cs="Microsoft YaHei" w:hint="eastAsia"/>
                <w:sz w:val="20"/>
                <w:lang w:val="en-US" w:eastAsia="zh-CN"/>
              </w:rPr>
              <w:t>年底前向其立法机关和管理机构报告实施机构复原力管理系统政策及其经修订的业绩指标的进展情况，并强调良好做法和经验教训，特别是在业务连续性管理领域。</w:t>
            </w:r>
          </w:p>
          <w:p w14:paraId="71C1DB4D" w14:textId="77777777" w:rsidR="005E50A2" w:rsidRPr="005E50A2" w:rsidRDefault="005E50A2" w:rsidP="00534A39">
            <w:pPr>
              <w:jc w:val="right"/>
              <w:rPr>
                <w:rFonts w:eastAsiaTheme="minorEastAsia" w:cstheme="minorHAnsi"/>
                <w:sz w:val="20"/>
                <w:lang w:val="en-US" w:eastAsia="zh-CN"/>
              </w:rPr>
            </w:pPr>
          </w:p>
        </w:tc>
        <w:tc>
          <w:tcPr>
            <w:tcW w:w="27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5070BB0" w14:textId="77777777" w:rsidR="005E50A2" w:rsidRPr="005E50A2" w:rsidRDefault="005E50A2" w:rsidP="00534A39">
            <w:pPr>
              <w:jc w:val="center"/>
              <w:rPr>
                <w:rFonts w:eastAsia="Times New Roman" w:cstheme="minorHAnsi"/>
                <w:b/>
                <w:bCs/>
                <w:color w:val="000000"/>
                <w:sz w:val="20"/>
                <w:lang w:val="en-US"/>
              </w:rPr>
            </w:pPr>
            <w:r w:rsidRPr="005E50A2">
              <w:rPr>
                <w:rFonts w:eastAsia="Times New Roman" w:cstheme="minorHAnsi"/>
                <w:b/>
                <w:bCs/>
                <w:color w:val="000000"/>
                <w:sz w:val="20"/>
                <w:lang w:val="en-US"/>
              </w:rPr>
              <w:t>X</w:t>
            </w:r>
          </w:p>
        </w:tc>
        <w:tc>
          <w:tcPr>
            <w:tcW w:w="27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A583C5F" w14:textId="77777777" w:rsidR="005E50A2" w:rsidRPr="005E50A2" w:rsidRDefault="005E50A2" w:rsidP="00534A39">
            <w:pPr>
              <w:rPr>
                <w:rFonts w:eastAsia="Times New Roman" w:cstheme="minorHAnsi"/>
                <w:b/>
                <w:bCs/>
                <w:color w:val="000000"/>
                <w:sz w:val="20"/>
                <w:lang w:val="en-US"/>
              </w:rPr>
            </w:pPr>
          </w:p>
        </w:tc>
        <w:tc>
          <w:tcPr>
            <w:tcW w:w="332"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610F5C2" w14:textId="77777777" w:rsidR="005E50A2" w:rsidRPr="005E50A2" w:rsidRDefault="005E50A2" w:rsidP="00534A39">
            <w:pPr>
              <w:overflowPunct/>
              <w:autoSpaceDE/>
              <w:autoSpaceDN/>
              <w:adjustRightInd/>
              <w:spacing w:before="0"/>
              <w:rPr>
                <w:sz w:val="20"/>
                <w:lang w:eastAsia="zh-CN"/>
              </w:rPr>
            </w:pPr>
          </w:p>
        </w:tc>
        <w:tc>
          <w:tcPr>
            <w:tcW w:w="47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3B0E6DF" w14:textId="77777777" w:rsidR="005E50A2" w:rsidRPr="005E50A2" w:rsidRDefault="005E50A2" w:rsidP="00534A39">
            <w:pPr>
              <w:jc w:val="center"/>
              <w:rPr>
                <w:rFonts w:eastAsiaTheme="minorHAnsi" w:cstheme="minorHAnsi"/>
                <w:b/>
                <w:bCs/>
                <w:sz w:val="20"/>
                <w:lang w:val="en-US"/>
              </w:rPr>
            </w:pPr>
          </w:p>
        </w:tc>
        <w:tc>
          <w:tcPr>
            <w:tcW w:w="290"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495D939" w14:textId="77777777" w:rsidR="005E50A2" w:rsidRPr="005E50A2" w:rsidRDefault="005E50A2" w:rsidP="00534A39">
            <w:pPr>
              <w:jc w:val="center"/>
              <w:rPr>
                <w:rFonts w:eastAsia="Times New Roman" w:cstheme="minorHAnsi"/>
                <w:b/>
                <w:bCs/>
                <w:sz w:val="20"/>
                <w:lang w:val="en-US"/>
              </w:rPr>
            </w:pPr>
          </w:p>
        </w:tc>
        <w:tc>
          <w:tcPr>
            <w:tcW w:w="32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3BB1BE0" w14:textId="77777777" w:rsidR="005E50A2" w:rsidRPr="005E50A2" w:rsidRDefault="005E50A2" w:rsidP="00534A39">
            <w:pPr>
              <w:jc w:val="center"/>
              <w:rPr>
                <w:rFonts w:eastAsia="Times New Roman" w:cstheme="minorHAnsi"/>
                <w:b/>
                <w:bCs/>
                <w:sz w:val="20"/>
                <w:lang w:val="en-US"/>
              </w:rPr>
            </w:pPr>
            <w:r w:rsidRPr="005E50A2">
              <w:rPr>
                <w:rFonts w:eastAsia="Times New Roman" w:cstheme="minorHAnsi"/>
                <w:b/>
                <w:bCs/>
                <w:sz w:val="20"/>
                <w:lang w:val="en-US"/>
              </w:rPr>
              <w:t>X</w:t>
            </w:r>
          </w:p>
        </w:tc>
        <w:tc>
          <w:tcPr>
            <w:tcW w:w="469"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C2934BE" w14:textId="77777777" w:rsidR="005E50A2" w:rsidRPr="005E50A2" w:rsidRDefault="005E50A2" w:rsidP="00534A39">
            <w:pPr>
              <w:jc w:val="center"/>
              <w:rPr>
                <w:rFonts w:eastAsiaTheme="minorHAnsi" w:cstheme="minorHAnsi"/>
                <w:b/>
                <w:bCs/>
                <w:sz w:val="20"/>
                <w:lang w:val="en-US"/>
              </w:rPr>
            </w:pPr>
          </w:p>
        </w:tc>
        <w:tc>
          <w:tcPr>
            <w:tcW w:w="14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D94B17" w14:textId="77777777" w:rsidR="005E50A2" w:rsidRPr="005E50A2" w:rsidRDefault="005E50A2" w:rsidP="00534A39">
            <w:pPr>
              <w:rPr>
                <w:rFonts w:eastAsiaTheme="minorEastAsia" w:cstheme="minorHAnsi"/>
                <w:sz w:val="20"/>
                <w:lang w:val="en-US" w:eastAsia="zh-CN"/>
              </w:rPr>
            </w:pPr>
            <w:r w:rsidRPr="005E50A2">
              <w:rPr>
                <w:rFonts w:eastAsiaTheme="minorEastAsia" w:cs="SimSun" w:hint="eastAsia"/>
                <w:sz w:val="20"/>
                <w:lang w:val="en-US" w:eastAsia="zh-CN"/>
              </w:rPr>
              <w:t>最后报告应提交理事会</w:t>
            </w:r>
            <w:r w:rsidRPr="005E50A2">
              <w:rPr>
                <w:rFonts w:eastAsiaTheme="minorEastAsia" w:cs="SimSun" w:hint="eastAsia"/>
                <w:sz w:val="20"/>
                <w:lang w:val="en-US" w:eastAsia="zh-CN"/>
              </w:rPr>
              <w:t>2</w:t>
            </w:r>
            <w:r w:rsidRPr="005E50A2">
              <w:rPr>
                <w:rFonts w:eastAsiaTheme="minorEastAsia" w:cs="SimSun"/>
                <w:sz w:val="20"/>
                <w:lang w:val="en-US" w:eastAsia="zh-CN"/>
              </w:rPr>
              <w:t>024</w:t>
            </w:r>
            <w:r w:rsidRPr="005E50A2">
              <w:rPr>
                <w:rFonts w:eastAsiaTheme="minorEastAsia" w:cs="SimSun" w:hint="eastAsia"/>
                <w:sz w:val="20"/>
                <w:lang w:val="en-US" w:eastAsia="zh-CN"/>
              </w:rPr>
              <w:t>年会议。</w:t>
            </w:r>
          </w:p>
          <w:p w14:paraId="2222AB0B" w14:textId="4057659D" w:rsidR="005E50A2" w:rsidRPr="005E50A2" w:rsidRDefault="005E50A2" w:rsidP="00534A39">
            <w:pPr>
              <w:rPr>
                <w:rFonts w:eastAsiaTheme="minorEastAsia" w:cstheme="minorHAnsi"/>
                <w:sz w:val="20"/>
                <w:lang w:val="en-US" w:eastAsia="zh-CN"/>
              </w:rPr>
            </w:pPr>
            <w:r w:rsidRPr="005E50A2">
              <w:rPr>
                <w:rFonts w:eastAsiaTheme="minorEastAsia" w:cs="Microsoft YaHei" w:hint="eastAsia"/>
                <w:sz w:val="20"/>
                <w:lang w:val="en-US" w:eastAsia="zh-CN"/>
              </w:rPr>
              <w:t>无更多人力资源或财务影响。</w:t>
            </w:r>
          </w:p>
        </w:tc>
      </w:tr>
      <w:tr w:rsidR="005E50A2" w14:paraId="22E43D51" w14:textId="77777777" w:rsidTr="00534A39">
        <w:trPr>
          <w:trHeight w:val="3953"/>
          <w:jc w:val="center"/>
        </w:trPr>
        <w:tc>
          <w:tcPr>
            <w:tcW w:w="1088" w:type="pct"/>
            <w:gridSpan w:val="2"/>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0AEB8CAB" w14:textId="1917AEF4" w:rsidR="005E50A2" w:rsidRPr="005E50A2" w:rsidRDefault="00455545" w:rsidP="00534A39">
            <w:pPr>
              <w:rPr>
                <w:rFonts w:eastAsia="Times New Roman" w:cstheme="minorHAnsi"/>
                <w:b/>
                <w:bCs/>
                <w:sz w:val="20"/>
                <w:lang w:val="en-US" w:eastAsia="zh-CN"/>
              </w:rPr>
            </w:pPr>
            <w:r>
              <w:rPr>
                <w:rFonts w:eastAsiaTheme="minorEastAsia" w:cs="Microsoft YaHei" w:hint="eastAsia"/>
                <w:b/>
                <w:bCs/>
                <w:sz w:val="20"/>
                <w:lang w:eastAsia="zh-CN"/>
              </w:rPr>
              <w:t>建议</w:t>
            </w:r>
            <w:r w:rsidR="005E50A2" w:rsidRPr="00455545">
              <w:rPr>
                <w:rFonts w:eastAsiaTheme="minorEastAsia" w:cs="Microsoft YaHei"/>
                <w:b/>
                <w:bCs/>
                <w:sz w:val="20"/>
                <w:lang w:val="en-US" w:eastAsia="zh-CN"/>
              </w:rPr>
              <w:t>5</w:t>
            </w:r>
            <w:r w:rsidRPr="00455545">
              <w:rPr>
                <w:rFonts w:eastAsiaTheme="minorEastAsia" w:cs="Microsoft YaHei" w:hint="eastAsia"/>
                <w:b/>
                <w:bCs/>
                <w:sz w:val="20"/>
                <w:lang w:val="en-US" w:eastAsia="zh-CN"/>
              </w:rPr>
              <w:t>：</w:t>
            </w:r>
            <w:r w:rsidR="005E50A2" w:rsidRPr="005E50A2">
              <w:rPr>
                <w:rFonts w:eastAsiaTheme="minorEastAsia" w:cs="Microsoft YaHei" w:hint="eastAsia"/>
                <w:sz w:val="20"/>
                <w:lang w:val="en-US" w:eastAsia="zh-CN"/>
              </w:rPr>
              <w:t>2023</w:t>
            </w:r>
            <w:r w:rsidR="005E50A2" w:rsidRPr="005E50A2">
              <w:rPr>
                <w:rFonts w:eastAsiaTheme="minorEastAsia" w:cs="Microsoft YaHei" w:hint="eastAsia"/>
                <w:sz w:val="20"/>
                <w:lang w:val="en-US" w:eastAsia="zh-CN"/>
              </w:rPr>
              <w:t>年，联合国系统各组织的行政首长应对</w:t>
            </w:r>
            <w:r w:rsidR="005E50A2" w:rsidRPr="005E50A2">
              <w:rPr>
                <w:rFonts w:eastAsiaTheme="minorEastAsia" w:cs="Microsoft YaHei" w:hint="eastAsia"/>
                <w:sz w:val="20"/>
                <w:lang w:val="en-US" w:eastAsia="zh-CN"/>
              </w:rPr>
              <w:t>COVID-19</w:t>
            </w:r>
            <w:r w:rsidR="005E50A2" w:rsidRPr="005E50A2">
              <w:rPr>
                <w:rFonts w:eastAsiaTheme="minorEastAsia" w:cs="Microsoft YaHei" w:hint="eastAsia"/>
                <w:sz w:val="20"/>
                <w:lang w:val="en-US" w:eastAsia="zh-CN"/>
              </w:rPr>
              <w:t>疫情期间业务活动的连续性进行一次内部管理评估，以查明差距、促进因素、良好做法和经验教训，并调整政策、进程和程序，特别是在人力资源、信息通信技术管理以及职业安全和健康等领域，并指出必要的措施，以便更好地准备和应对未来的破坏性事件。</w:t>
            </w:r>
          </w:p>
        </w:tc>
        <w:tc>
          <w:tcPr>
            <w:tcW w:w="27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98029C2" w14:textId="77777777" w:rsidR="005E50A2" w:rsidRPr="005E50A2" w:rsidRDefault="005E50A2" w:rsidP="00534A39">
            <w:pPr>
              <w:jc w:val="center"/>
              <w:rPr>
                <w:rFonts w:eastAsia="Times New Roman" w:cstheme="minorHAnsi"/>
                <w:b/>
                <w:bCs/>
                <w:color w:val="000000"/>
                <w:sz w:val="20"/>
                <w:lang w:val="en-US"/>
              </w:rPr>
            </w:pPr>
            <w:r w:rsidRPr="005E50A2">
              <w:rPr>
                <w:rFonts w:eastAsia="Times New Roman" w:cstheme="minorHAnsi"/>
                <w:b/>
                <w:bCs/>
                <w:color w:val="000000"/>
                <w:sz w:val="20"/>
                <w:lang w:val="en-US"/>
              </w:rPr>
              <w:t>X</w:t>
            </w:r>
          </w:p>
        </w:tc>
        <w:tc>
          <w:tcPr>
            <w:tcW w:w="27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4CE9C58" w14:textId="77777777" w:rsidR="005E50A2" w:rsidRPr="005E50A2" w:rsidRDefault="005E50A2" w:rsidP="00534A39">
            <w:pPr>
              <w:jc w:val="center"/>
              <w:rPr>
                <w:rFonts w:eastAsia="Times New Roman" w:cstheme="minorHAnsi"/>
                <w:sz w:val="20"/>
                <w:lang w:val="en-US"/>
              </w:rPr>
            </w:pPr>
          </w:p>
        </w:tc>
        <w:tc>
          <w:tcPr>
            <w:tcW w:w="332"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5509D88" w14:textId="77777777" w:rsidR="005E50A2" w:rsidRPr="005E50A2" w:rsidRDefault="005E50A2" w:rsidP="00534A39">
            <w:pPr>
              <w:jc w:val="center"/>
              <w:rPr>
                <w:rFonts w:eastAsia="Times New Roman" w:cstheme="minorHAnsi"/>
                <w:sz w:val="20"/>
                <w:lang w:val="en-US"/>
              </w:rPr>
            </w:pPr>
          </w:p>
        </w:tc>
        <w:tc>
          <w:tcPr>
            <w:tcW w:w="47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0B841C7" w14:textId="77777777" w:rsidR="005E50A2" w:rsidRPr="005E50A2" w:rsidRDefault="005E50A2" w:rsidP="00534A39">
            <w:pPr>
              <w:jc w:val="center"/>
              <w:rPr>
                <w:rFonts w:eastAsia="Times New Roman" w:cstheme="minorHAnsi"/>
                <w:b/>
                <w:bCs/>
                <w:color w:val="000000"/>
                <w:sz w:val="20"/>
                <w:lang w:val="en-US"/>
              </w:rPr>
            </w:pPr>
          </w:p>
        </w:tc>
        <w:tc>
          <w:tcPr>
            <w:tcW w:w="290"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7C01AD4" w14:textId="77777777" w:rsidR="005E50A2" w:rsidRPr="005E50A2" w:rsidRDefault="005E50A2" w:rsidP="00534A39">
            <w:pPr>
              <w:jc w:val="center"/>
              <w:rPr>
                <w:rFonts w:eastAsia="Times New Roman" w:cstheme="minorHAnsi"/>
                <w:b/>
                <w:bCs/>
                <w:sz w:val="20"/>
                <w:lang w:val="en-US"/>
              </w:rPr>
            </w:pPr>
          </w:p>
        </w:tc>
        <w:tc>
          <w:tcPr>
            <w:tcW w:w="32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FD1FEF2" w14:textId="77777777" w:rsidR="005E50A2" w:rsidRPr="005E50A2" w:rsidRDefault="005E50A2" w:rsidP="00534A39">
            <w:pPr>
              <w:jc w:val="center"/>
              <w:rPr>
                <w:rFonts w:eastAsia="Times New Roman" w:cstheme="minorHAnsi"/>
                <w:b/>
                <w:bCs/>
                <w:sz w:val="20"/>
                <w:lang w:val="en-US"/>
              </w:rPr>
            </w:pPr>
            <w:r w:rsidRPr="005E50A2">
              <w:rPr>
                <w:rFonts w:eastAsia="Times New Roman" w:cstheme="minorHAnsi"/>
                <w:b/>
                <w:bCs/>
                <w:sz w:val="20"/>
                <w:lang w:val="en-US"/>
              </w:rPr>
              <w:t>X</w:t>
            </w:r>
          </w:p>
        </w:tc>
        <w:tc>
          <w:tcPr>
            <w:tcW w:w="469"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62E7223" w14:textId="77777777" w:rsidR="005E50A2" w:rsidRPr="005E50A2" w:rsidRDefault="005E50A2" w:rsidP="00534A39">
            <w:pPr>
              <w:jc w:val="center"/>
              <w:rPr>
                <w:rFonts w:eastAsia="Times New Roman" w:cstheme="minorHAnsi"/>
                <w:b/>
                <w:bCs/>
                <w:color w:val="000000"/>
                <w:sz w:val="20"/>
                <w:lang w:val="en-US"/>
              </w:rPr>
            </w:pPr>
          </w:p>
        </w:tc>
        <w:tc>
          <w:tcPr>
            <w:tcW w:w="14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DD9C08" w14:textId="3C9F8F66" w:rsidR="005E50A2" w:rsidRPr="005E50A2" w:rsidRDefault="005E50A2" w:rsidP="00534A39">
            <w:pPr>
              <w:rPr>
                <w:i/>
                <w:iCs/>
                <w:sz w:val="20"/>
                <w:lang w:val="en-US" w:eastAsia="zh-CN"/>
              </w:rPr>
            </w:pPr>
            <w:r w:rsidRPr="005E50A2">
              <w:rPr>
                <w:rFonts w:hint="eastAsia"/>
                <w:sz w:val="20"/>
                <w:lang w:val="en-US" w:eastAsia="zh-CN"/>
              </w:rPr>
              <w:t>正如第</w:t>
            </w:r>
            <w:r w:rsidRPr="005E50A2">
              <w:rPr>
                <w:rFonts w:hint="eastAsia"/>
                <w:sz w:val="20"/>
                <w:lang w:val="en-US" w:eastAsia="zh-CN"/>
              </w:rPr>
              <w:t>217</w:t>
            </w:r>
            <w:r w:rsidRPr="005E50A2">
              <w:rPr>
                <w:rFonts w:hint="eastAsia"/>
                <w:sz w:val="20"/>
                <w:lang w:val="en-US" w:eastAsia="zh-CN"/>
              </w:rPr>
              <w:t>号决议（</w:t>
            </w:r>
            <w:r w:rsidRPr="005E50A2">
              <w:rPr>
                <w:rFonts w:hint="eastAsia"/>
                <w:sz w:val="20"/>
                <w:lang w:val="en-US" w:eastAsia="zh-CN"/>
              </w:rPr>
              <w:t>2022</w:t>
            </w:r>
            <w:r w:rsidRPr="005E50A2">
              <w:rPr>
                <w:rFonts w:hint="eastAsia"/>
                <w:sz w:val="20"/>
                <w:lang w:val="en-US" w:eastAsia="zh-CN"/>
              </w:rPr>
              <w:t>年，布加勒斯特）在</w:t>
            </w:r>
            <w:r w:rsidRPr="00C43F36">
              <w:rPr>
                <w:rFonts w:eastAsia="STKaiti" w:hint="eastAsia"/>
                <w:sz w:val="20"/>
                <w:lang w:val="en-US" w:eastAsia="zh-CN"/>
              </w:rPr>
              <w:t>进一步忆及（</w:t>
            </w:r>
            <w:r w:rsidRPr="00C43F36">
              <w:rPr>
                <w:rFonts w:eastAsia="STKaiti" w:hint="eastAsia"/>
                <w:sz w:val="20"/>
                <w:lang w:val="en-US" w:eastAsia="zh-CN"/>
              </w:rPr>
              <w:t>b</w:t>
            </w:r>
            <w:r w:rsidRPr="00C43F36">
              <w:rPr>
                <w:rFonts w:eastAsia="STKaiti" w:hint="eastAsia"/>
                <w:sz w:val="20"/>
                <w:lang w:val="en-US" w:eastAsia="zh-CN"/>
              </w:rPr>
              <w:t>）</w:t>
            </w:r>
            <w:r w:rsidRPr="005E50A2">
              <w:rPr>
                <w:rFonts w:hint="eastAsia"/>
                <w:sz w:val="20"/>
                <w:lang w:val="en-US" w:eastAsia="zh-CN"/>
              </w:rPr>
              <w:t>段下所确认的那样，国际电联管理机构一直在跟进</w:t>
            </w:r>
            <w:r w:rsidRPr="005E50A2">
              <w:rPr>
                <w:rFonts w:hint="eastAsia"/>
                <w:sz w:val="20"/>
                <w:lang w:val="en-US" w:eastAsia="zh-CN"/>
              </w:rPr>
              <w:t>COVID-19</w:t>
            </w:r>
            <w:r w:rsidRPr="005E50A2">
              <w:rPr>
                <w:rFonts w:hint="eastAsia"/>
                <w:sz w:val="20"/>
                <w:lang w:val="en-US" w:eastAsia="zh-CN"/>
              </w:rPr>
              <w:t>的影响：</w:t>
            </w:r>
          </w:p>
          <w:p w14:paraId="36B7A74A" w14:textId="77777777" w:rsidR="005E50A2" w:rsidRPr="005E50A2" w:rsidRDefault="005E50A2" w:rsidP="00534A39">
            <w:pPr>
              <w:rPr>
                <w:i/>
                <w:iCs/>
                <w:lang w:val="en-US" w:eastAsia="zh-CN"/>
              </w:rPr>
            </w:pPr>
            <w:bookmarkStart w:id="11" w:name="lt_pId046"/>
            <w:r w:rsidRPr="005E50A2">
              <w:rPr>
                <w:rFonts w:eastAsia="STKaiti" w:hint="eastAsia"/>
                <w:sz w:val="20"/>
                <w:szCs w:val="16"/>
                <w:lang w:val="en-US" w:eastAsia="zh-CN"/>
              </w:rPr>
              <w:t>“秘书长向理事会</w:t>
            </w:r>
            <w:r w:rsidRPr="005E50A2">
              <w:rPr>
                <w:rFonts w:eastAsia="STKaiti" w:hint="eastAsia"/>
                <w:sz w:val="20"/>
                <w:szCs w:val="16"/>
                <w:lang w:val="en-US" w:eastAsia="zh-CN"/>
              </w:rPr>
              <w:t>2</w:t>
            </w:r>
            <w:r w:rsidRPr="005E50A2">
              <w:rPr>
                <w:rFonts w:eastAsia="STKaiti"/>
                <w:sz w:val="20"/>
                <w:szCs w:val="16"/>
                <w:lang w:val="en-US" w:eastAsia="zh-CN"/>
              </w:rPr>
              <w:t>021</w:t>
            </w:r>
            <w:r w:rsidRPr="005E50A2">
              <w:rPr>
                <w:rFonts w:eastAsia="STKaiti" w:hint="eastAsia"/>
                <w:sz w:val="20"/>
                <w:szCs w:val="16"/>
                <w:lang w:val="en-US" w:eastAsia="zh-CN"/>
              </w:rPr>
              <w:t>年会议理事磋商会虚拟会议（</w:t>
            </w:r>
            <w:r w:rsidRPr="005E50A2">
              <w:rPr>
                <w:rFonts w:eastAsia="STKaiti"/>
                <w:sz w:val="20"/>
                <w:szCs w:val="16"/>
                <w:lang w:val="en-US" w:eastAsia="zh-CN"/>
              </w:rPr>
              <w:t>VCC</w:t>
            </w:r>
            <w:r w:rsidRPr="005E50A2">
              <w:rPr>
                <w:rFonts w:eastAsia="STKaiti" w:hint="eastAsia"/>
                <w:sz w:val="20"/>
                <w:szCs w:val="16"/>
                <w:lang w:val="en-US" w:eastAsia="zh-CN"/>
              </w:rPr>
              <w:t>）提交的关于</w:t>
            </w:r>
            <w:r w:rsidRPr="005E50A2">
              <w:rPr>
                <w:rFonts w:eastAsia="STKaiti" w:hint="eastAsia"/>
                <w:sz w:val="20"/>
                <w:szCs w:val="16"/>
                <w:lang w:eastAsia="zh-CN"/>
              </w:rPr>
              <w:t>新冠肺炎</w:t>
            </w:r>
            <w:r w:rsidRPr="005E50A2">
              <w:rPr>
                <w:rFonts w:eastAsia="STKaiti" w:hint="eastAsia"/>
                <w:sz w:val="20"/>
                <w:szCs w:val="16"/>
                <w:lang w:val="en-US" w:eastAsia="zh-CN"/>
              </w:rPr>
              <w:t>（</w:t>
            </w:r>
            <w:r w:rsidRPr="005E50A2">
              <w:rPr>
                <w:rFonts w:eastAsia="STKaiti"/>
                <w:sz w:val="20"/>
                <w:szCs w:val="16"/>
                <w:lang w:val="en-US" w:eastAsia="zh-CN"/>
              </w:rPr>
              <w:t>COVID-19</w:t>
            </w:r>
            <w:r w:rsidRPr="005E50A2">
              <w:rPr>
                <w:rFonts w:eastAsia="STKaiti" w:hint="eastAsia"/>
                <w:sz w:val="20"/>
                <w:szCs w:val="16"/>
                <w:lang w:val="en-US" w:eastAsia="zh-CN"/>
              </w:rPr>
              <w:t>）疫情给国际电联的运作和活动造成的影响的报告，突出强调了早期所采取的一系列确保在疫情期间国际电联各项服务的业务连续性的广泛措施，包括远程工作、许多关键会议对虚拟平台的使用以及确保职员安全和稳妥的措施；</w:t>
            </w:r>
            <w:bookmarkEnd w:id="11"/>
            <w:r w:rsidRPr="005E50A2">
              <w:rPr>
                <w:rFonts w:eastAsia="STKaiti" w:hint="eastAsia"/>
                <w:sz w:val="20"/>
                <w:szCs w:val="16"/>
                <w:lang w:val="en-US" w:eastAsia="zh-CN"/>
              </w:rPr>
              <w:t>”</w:t>
            </w:r>
          </w:p>
          <w:p w14:paraId="3E998731" w14:textId="77777777" w:rsidR="005E50A2" w:rsidRPr="005E50A2" w:rsidRDefault="005E50A2" w:rsidP="00534A39">
            <w:pPr>
              <w:rPr>
                <w:rFonts w:eastAsia="Times New Roman" w:cstheme="minorHAnsi"/>
                <w:sz w:val="20"/>
                <w:lang w:val="en-US" w:eastAsia="zh-CN"/>
              </w:rPr>
            </w:pPr>
            <w:r w:rsidRPr="005E50A2">
              <w:rPr>
                <w:rFonts w:eastAsiaTheme="minorEastAsia" w:cs="Microsoft YaHei" w:hint="eastAsia"/>
                <w:sz w:val="20"/>
                <w:lang w:val="en-US" w:eastAsia="zh-CN"/>
              </w:rPr>
              <w:t>无更多人力资源或财务影响。</w:t>
            </w:r>
          </w:p>
        </w:tc>
      </w:tr>
      <w:tr w:rsidR="005E50A2" w14:paraId="7094E192" w14:textId="77777777" w:rsidTr="00534A39">
        <w:trPr>
          <w:trHeight w:val="900"/>
          <w:jc w:val="center"/>
        </w:trPr>
        <w:tc>
          <w:tcPr>
            <w:tcW w:w="1088" w:type="pct"/>
            <w:gridSpan w:val="2"/>
            <w:tcBorders>
              <w:top w:val="nil"/>
              <w:left w:val="single" w:sz="8" w:space="0" w:color="auto"/>
              <w:bottom w:val="single" w:sz="8" w:space="0" w:color="auto"/>
              <w:right w:val="single" w:sz="8" w:space="0" w:color="auto"/>
            </w:tcBorders>
            <w:shd w:val="clear" w:color="auto" w:fill="EAF1DD" w:themeFill="accent3" w:themeFillTint="33"/>
            <w:tcMar>
              <w:top w:w="0" w:type="dxa"/>
              <w:left w:w="108" w:type="dxa"/>
              <w:bottom w:w="0" w:type="dxa"/>
              <w:right w:w="108" w:type="dxa"/>
            </w:tcMar>
            <w:hideMark/>
          </w:tcPr>
          <w:p w14:paraId="29111016" w14:textId="541507C5" w:rsidR="005E50A2" w:rsidRPr="005E50A2" w:rsidRDefault="005E50A2" w:rsidP="00534A39">
            <w:pPr>
              <w:rPr>
                <w:rFonts w:eastAsia="Times New Roman" w:cstheme="minorHAnsi"/>
                <w:b/>
                <w:bCs/>
                <w:sz w:val="20"/>
                <w:lang w:val="en-US" w:eastAsia="zh-CN"/>
              </w:rPr>
            </w:pPr>
            <w:r w:rsidRPr="005E50A2">
              <w:rPr>
                <w:rFonts w:eastAsiaTheme="minorEastAsia" w:cs="SimSun" w:hint="eastAsia"/>
                <w:b/>
                <w:bCs/>
                <w:color w:val="000000"/>
                <w:sz w:val="20"/>
                <w:lang w:val="en-US" w:eastAsia="zh-CN"/>
              </w:rPr>
              <w:t>建议</w:t>
            </w:r>
            <w:r w:rsidRPr="005E50A2">
              <w:rPr>
                <w:rFonts w:eastAsiaTheme="minorEastAsia" w:cstheme="minorHAnsi"/>
                <w:b/>
                <w:bCs/>
                <w:color w:val="000000"/>
                <w:sz w:val="20"/>
                <w:lang w:val="en-US" w:eastAsia="zh-CN"/>
              </w:rPr>
              <w:t>6</w:t>
            </w:r>
            <w:r w:rsidR="00455545">
              <w:rPr>
                <w:rFonts w:eastAsiaTheme="minorEastAsia" w:cstheme="minorHAnsi" w:hint="eastAsia"/>
                <w:b/>
                <w:bCs/>
                <w:color w:val="000000"/>
                <w:sz w:val="20"/>
                <w:lang w:val="en-US" w:eastAsia="zh-CN"/>
              </w:rPr>
              <w:t>：</w:t>
            </w:r>
            <w:r w:rsidRPr="005E50A2">
              <w:rPr>
                <w:rFonts w:eastAsiaTheme="minorEastAsia" w:cs="Microsoft YaHei" w:hint="eastAsia"/>
                <w:sz w:val="20"/>
                <w:lang w:val="en-US" w:eastAsia="zh-CN"/>
              </w:rPr>
              <w:t>联合国系统各组织的立法机关和管理机构应尽早审议各自组织行政首长编写的关于</w:t>
            </w:r>
            <w:r w:rsidRPr="005E50A2">
              <w:rPr>
                <w:rFonts w:eastAsiaTheme="minorEastAsia" w:cstheme="minorHAnsi" w:hint="eastAsia"/>
                <w:sz w:val="20"/>
                <w:lang w:val="en-US" w:eastAsia="zh-CN"/>
              </w:rPr>
              <w:t>COVID-19</w:t>
            </w:r>
            <w:r w:rsidRPr="005E50A2">
              <w:rPr>
                <w:rFonts w:eastAsiaTheme="minorEastAsia" w:cs="Microsoft YaHei" w:hint="eastAsia"/>
                <w:sz w:val="20"/>
                <w:lang w:val="en-US" w:eastAsia="zh-CN"/>
              </w:rPr>
              <w:t>疫情期间业务连续性的内部管理评估结论，并在此基础上</w:t>
            </w:r>
            <w:proofErr w:type="gramStart"/>
            <w:r w:rsidRPr="005E50A2">
              <w:rPr>
                <w:rFonts w:eastAsiaTheme="minorEastAsia" w:cs="Microsoft YaHei" w:hint="eastAsia"/>
                <w:sz w:val="20"/>
                <w:lang w:val="en-US" w:eastAsia="zh-CN"/>
              </w:rPr>
              <w:t>作出</w:t>
            </w:r>
            <w:proofErr w:type="gramEnd"/>
            <w:r w:rsidRPr="005E50A2">
              <w:rPr>
                <w:rFonts w:eastAsiaTheme="minorEastAsia" w:cs="Microsoft YaHei" w:hint="eastAsia"/>
                <w:sz w:val="20"/>
                <w:lang w:val="en-US" w:eastAsia="zh-CN"/>
              </w:rPr>
              <w:t>适当决定，解决已查明的差距和风险，确保业务与运作的连续性。</w:t>
            </w:r>
          </w:p>
        </w:tc>
        <w:tc>
          <w:tcPr>
            <w:tcW w:w="276" w:type="pct"/>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hideMark/>
          </w:tcPr>
          <w:p w14:paraId="0EA2F6A9" w14:textId="77777777" w:rsidR="005E50A2" w:rsidRPr="005E50A2" w:rsidRDefault="005E50A2" w:rsidP="00534A39">
            <w:pPr>
              <w:jc w:val="center"/>
              <w:rPr>
                <w:rFonts w:eastAsia="Times New Roman" w:cstheme="minorHAnsi"/>
                <w:b/>
                <w:bCs/>
                <w:color w:val="000000"/>
                <w:sz w:val="20"/>
                <w:lang w:val="en-US"/>
              </w:rPr>
            </w:pPr>
            <w:r w:rsidRPr="005E50A2">
              <w:rPr>
                <w:rFonts w:eastAsia="Times New Roman" w:cstheme="minorHAnsi"/>
                <w:b/>
                <w:bCs/>
                <w:color w:val="000000"/>
                <w:sz w:val="20"/>
                <w:lang w:val="en-US"/>
              </w:rPr>
              <w:t>X</w:t>
            </w:r>
          </w:p>
        </w:tc>
        <w:tc>
          <w:tcPr>
            <w:tcW w:w="276" w:type="pct"/>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tcPr>
          <w:p w14:paraId="1CDD5CA1" w14:textId="77777777" w:rsidR="005E50A2" w:rsidRPr="005E50A2" w:rsidRDefault="005E50A2" w:rsidP="00534A39">
            <w:pPr>
              <w:jc w:val="center"/>
              <w:rPr>
                <w:rFonts w:eastAsia="Times New Roman" w:cstheme="minorHAnsi"/>
                <w:sz w:val="20"/>
                <w:lang w:val="en-US"/>
              </w:rPr>
            </w:pPr>
          </w:p>
        </w:tc>
        <w:tc>
          <w:tcPr>
            <w:tcW w:w="332" w:type="pct"/>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tcPr>
          <w:p w14:paraId="73375EE8" w14:textId="77777777" w:rsidR="005E50A2" w:rsidRPr="005E50A2" w:rsidRDefault="005E50A2" w:rsidP="00534A39">
            <w:pPr>
              <w:jc w:val="center"/>
              <w:rPr>
                <w:rFonts w:eastAsia="Times New Roman" w:cstheme="minorHAnsi"/>
                <w:sz w:val="20"/>
                <w:lang w:val="en-US"/>
              </w:rPr>
            </w:pPr>
          </w:p>
        </w:tc>
        <w:tc>
          <w:tcPr>
            <w:tcW w:w="475" w:type="pct"/>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tcPr>
          <w:p w14:paraId="2E40E2FE" w14:textId="77777777" w:rsidR="005E50A2" w:rsidRPr="005E50A2" w:rsidRDefault="005E50A2" w:rsidP="00534A39">
            <w:pPr>
              <w:jc w:val="center"/>
              <w:rPr>
                <w:rFonts w:eastAsia="Times New Roman" w:cstheme="minorHAnsi"/>
                <w:b/>
                <w:bCs/>
                <w:color w:val="000000"/>
                <w:sz w:val="20"/>
                <w:lang w:val="en-US"/>
              </w:rPr>
            </w:pPr>
          </w:p>
        </w:tc>
        <w:tc>
          <w:tcPr>
            <w:tcW w:w="290" w:type="pct"/>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tcPr>
          <w:p w14:paraId="0A50F5BB" w14:textId="77777777" w:rsidR="005E50A2" w:rsidRPr="005E50A2" w:rsidRDefault="005E50A2" w:rsidP="00534A39">
            <w:pPr>
              <w:jc w:val="center"/>
              <w:rPr>
                <w:rFonts w:eastAsia="Times New Roman" w:cstheme="minorHAnsi"/>
                <w:b/>
                <w:bCs/>
                <w:sz w:val="20"/>
                <w:lang w:val="en-US"/>
              </w:rPr>
            </w:pPr>
          </w:p>
        </w:tc>
        <w:tc>
          <w:tcPr>
            <w:tcW w:w="328" w:type="pct"/>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hideMark/>
          </w:tcPr>
          <w:p w14:paraId="5EEFB709" w14:textId="77777777" w:rsidR="005E50A2" w:rsidRPr="005E50A2" w:rsidRDefault="005E50A2" w:rsidP="00534A39">
            <w:pPr>
              <w:jc w:val="center"/>
              <w:rPr>
                <w:rFonts w:eastAsia="Times New Roman" w:cstheme="minorHAnsi"/>
                <w:b/>
                <w:bCs/>
                <w:sz w:val="20"/>
                <w:lang w:val="en-US"/>
              </w:rPr>
            </w:pPr>
            <w:r w:rsidRPr="005E50A2">
              <w:rPr>
                <w:rFonts w:eastAsia="Times New Roman" w:cstheme="minorHAnsi"/>
                <w:b/>
                <w:bCs/>
                <w:sz w:val="20"/>
                <w:lang w:val="en-US"/>
              </w:rPr>
              <w:t>X</w:t>
            </w:r>
          </w:p>
        </w:tc>
        <w:tc>
          <w:tcPr>
            <w:tcW w:w="469" w:type="pct"/>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tcPr>
          <w:p w14:paraId="2D4DC5A3" w14:textId="77777777" w:rsidR="005E50A2" w:rsidRPr="005E50A2" w:rsidRDefault="005E50A2" w:rsidP="00534A39">
            <w:pPr>
              <w:jc w:val="center"/>
              <w:rPr>
                <w:rFonts w:eastAsia="Times New Roman" w:cstheme="minorHAnsi"/>
                <w:b/>
                <w:bCs/>
                <w:color w:val="000000"/>
                <w:sz w:val="20"/>
                <w:lang w:val="en-US"/>
              </w:rPr>
            </w:pPr>
          </w:p>
        </w:tc>
        <w:tc>
          <w:tcPr>
            <w:tcW w:w="1466" w:type="pct"/>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vAlign w:val="center"/>
            <w:hideMark/>
          </w:tcPr>
          <w:p w14:paraId="1BA3D13D" w14:textId="77777777" w:rsidR="005E50A2" w:rsidRPr="005E50A2" w:rsidRDefault="005E50A2" w:rsidP="00534A39">
            <w:pPr>
              <w:rPr>
                <w:rFonts w:eastAsiaTheme="minorEastAsia" w:cstheme="minorBidi"/>
                <w:sz w:val="20"/>
                <w:lang w:val="en-US" w:eastAsia="zh-CN"/>
              </w:rPr>
            </w:pPr>
            <w:r w:rsidRPr="005E50A2">
              <w:rPr>
                <w:rFonts w:eastAsiaTheme="minorEastAsia" w:cs="Microsoft YaHei" w:hint="eastAsia"/>
                <w:sz w:val="20"/>
                <w:lang w:val="en-US" w:eastAsia="zh-CN"/>
              </w:rPr>
              <w:t>国际电</w:t>
            </w:r>
            <w:proofErr w:type="gramStart"/>
            <w:r w:rsidRPr="005E50A2">
              <w:rPr>
                <w:rFonts w:eastAsiaTheme="minorEastAsia" w:cs="Microsoft YaHei" w:hint="eastAsia"/>
                <w:sz w:val="20"/>
                <w:lang w:val="en-US" w:eastAsia="zh-CN"/>
              </w:rPr>
              <w:t>联利用</w:t>
            </w:r>
            <w:proofErr w:type="gramEnd"/>
            <w:r w:rsidRPr="005E50A2">
              <w:rPr>
                <w:rFonts w:eastAsiaTheme="minorEastAsia" w:cstheme="minorBidi" w:hint="eastAsia"/>
                <w:sz w:val="20"/>
                <w:lang w:val="en-US" w:eastAsia="zh-CN"/>
              </w:rPr>
              <w:t>ORMS</w:t>
            </w:r>
            <w:r w:rsidRPr="005E50A2">
              <w:rPr>
                <w:rFonts w:eastAsiaTheme="minorEastAsia" w:cs="Microsoft YaHei" w:hint="eastAsia"/>
                <w:sz w:val="20"/>
                <w:lang w:val="en-US" w:eastAsia="zh-CN"/>
              </w:rPr>
              <w:t>机制，特别是</w:t>
            </w:r>
            <w:r w:rsidRPr="005E50A2">
              <w:rPr>
                <w:rFonts w:eastAsiaTheme="minorEastAsia" w:cstheme="minorBidi" w:hint="eastAsia"/>
                <w:sz w:val="20"/>
                <w:lang w:val="en-US" w:eastAsia="zh-CN"/>
              </w:rPr>
              <w:t>2019</w:t>
            </w:r>
            <w:r w:rsidRPr="005E50A2">
              <w:rPr>
                <w:rFonts w:eastAsiaTheme="minorEastAsia" w:cs="Microsoft YaHei" w:hint="eastAsia"/>
                <w:sz w:val="20"/>
                <w:lang w:val="en-US" w:eastAsia="zh-CN"/>
              </w:rPr>
              <w:t>年进行的维护、演练和审议（就绪）的输出成果，积极主动地应对</w:t>
            </w:r>
            <w:r w:rsidRPr="005E50A2">
              <w:rPr>
                <w:rFonts w:eastAsiaTheme="minorEastAsia" w:cstheme="minorBidi" w:hint="eastAsia"/>
                <w:sz w:val="20"/>
                <w:lang w:val="en-US" w:eastAsia="zh-CN"/>
              </w:rPr>
              <w:t>COVID-19</w:t>
            </w:r>
            <w:r w:rsidRPr="005E50A2">
              <w:rPr>
                <w:rFonts w:eastAsiaTheme="minorEastAsia" w:cs="Microsoft YaHei" w:hint="eastAsia"/>
                <w:sz w:val="20"/>
                <w:lang w:val="en-US" w:eastAsia="zh-CN"/>
              </w:rPr>
              <w:t>危机。</w:t>
            </w:r>
          </w:p>
          <w:p w14:paraId="769ECE86" w14:textId="14E20892" w:rsidR="005E50A2" w:rsidRPr="005E50A2" w:rsidRDefault="005E50A2" w:rsidP="00534A39">
            <w:pPr>
              <w:rPr>
                <w:rFonts w:eastAsiaTheme="minorEastAsia" w:cstheme="minorBidi"/>
                <w:sz w:val="20"/>
                <w:lang w:val="en-US" w:eastAsia="zh-CN"/>
              </w:rPr>
            </w:pPr>
            <w:r w:rsidRPr="005E50A2">
              <w:rPr>
                <w:rFonts w:eastAsiaTheme="minorEastAsia" w:cs="Microsoft YaHei" w:hint="eastAsia"/>
                <w:sz w:val="20"/>
                <w:lang w:val="en-US" w:eastAsia="zh-CN"/>
              </w:rPr>
              <w:t>秘书长在</w:t>
            </w:r>
            <w:r w:rsidRPr="005E50A2">
              <w:rPr>
                <w:rFonts w:eastAsiaTheme="minorEastAsia" w:cstheme="minorBidi" w:hint="eastAsia"/>
                <w:sz w:val="20"/>
                <w:lang w:val="en-US" w:eastAsia="zh-CN"/>
              </w:rPr>
              <w:t>2021</w:t>
            </w:r>
            <w:r w:rsidRPr="005E50A2">
              <w:rPr>
                <w:rFonts w:eastAsiaTheme="minorEastAsia" w:cs="Microsoft YaHei" w:hint="eastAsia"/>
                <w:sz w:val="20"/>
                <w:lang w:val="en-US" w:eastAsia="zh-CN"/>
              </w:rPr>
              <w:t>年</w:t>
            </w:r>
            <w:r w:rsidRPr="005E50A2">
              <w:rPr>
                <w:rFonts w:eastAsiaTheme="minorEastAsia" w:cstheme="minorBidi" w:hint="eastAsia"/>
                <w:sz w:val="20"/>
                <w:lang w:val="en-US" w:eastAsia="zh-CN"/>
              </w:rPr>
              <w:t>6</w:t>
            </w:r>
            <w:r w:rsidRPr="005E50A2">
              <w:rPr>
                <w:rFonts w:eastAsiaTheme="minorEastAsia" w:cs="Microsoft YaHei" w:hint="eastAsia"/>
                <w:sz w:val="20"/>
                <w:lang w:val="en-US" w:eastAsia="zh-CN"/>
              </w:rPr>
              <w:t>月理事国</w:t>
            </w:r>
            <w:proofErr w:type="gramStart"/>
            <w:r w:rsidRPr="005E50A2">
              <w:rPr>
                <w:rFonts w:eastAsiaTheme="minorEastAsia" w:cs="Microsoft YaHei" w:hint="eastAsia"/>
                <w:sz w:val="20"/>
                <w:lang w:val="en-US" w:eastAsia="zh-CN"/>
              </w:rPr>
              <w:t>虚拟磋商</w:t>
            </w:r>
            <w:proofErr w:type="gramEnd"/>
            <w:r w:rsidRPr="005E50A2">
              <w:rPr>
                <w:rFonts w:eastAsiaTheme="minorEastAsia" w:cs="Microsoft YaHei" w:hint="eastAsia"/>
                <w:sz w:val="20"/>
                <w:lang w:val="en-US" w:eastAsia="zh-CN"/>
              </w:rPr>
              <w:t>会议期间的报告（</w:t>
            </w:r>
            <w:r w:rsidRPr="005E50A2">
              <w:rPr>
                <w:rFonts w:eastAsiaTheme="minorEastAsia" w:cstheme="minorBidi" w:hint="eastAsia"/>
                <w:sz w:val="20"/>
                <w:lang w:val="en-US" w:eastAsia="zh-CN"/>
              </w:rPr>
              <w:t>C21/74-E</w:t>
            </w:r>
            <w:r w:rsidR="008C1365">
              <w:rPr>
                <w:rFonts w:eastAsiaTheme="minorEastAsia" w:cstheme="minorBidi" w:hint="eastAsia"/>
                <w:sz w:val="20"/>
                <w:lang w:val="en-US" w:eastAsia="zh-CN"/>
              </w:rPr>
              <w:t>）</w:t>
            </w:r>
            <w:r w:rsidRPr="005E50A2">
              <w:rPr>
                <w:rFonts w:eastAsiaTheme="minorEastAsia" w:cstheme="minorBidi" w:hint="eastAsia"/>
                <w:sz w:val="20"/>
                <w:lang w:val="en-US" w:eastAsia="zh-CN"/>
              </w:rPr>
              <w:t>“</w:t>
            </w:r>
            <w:r w:rsidRPr="005E50A2">
              <w:rPr>
                <w:rFonts w:eastAsiaTheme="minorEastAsia" w:cstheme="minorHAnsi"/>
                <w:sz w:val="20"/>
                <w:lang w:val="en-US" w:eastAsia="zh-CN"/>
              </w:rPr>
              <w:t>概述了关于新冠肺炎（</w:t>
            </w:r>
            <w:r w:rsidRPr="005E50A2">
              <w:rPr>
                <w:rFonts w:eastAsiaTheme="minorEastAsia" w:cstheme="minorHAnsi"/>
                <w:sz w:val="20"/>
                <w:lang w:val="en-US" w:eastAsia="zh-CN"/>
              </w:rPr>
              <w:t>COVID-19</w:t>
            </w:r>
            <w:r w:rsidRPr="005E50A2">
              <w:rPr>
                <w:rFonts w:eastAsiaTheme="minorEastAsia" w:cstheme="minorHAnsi"/>
                <w:sz w:val="20"/>
                <w:lang w:val="en-US" w:eastAsia="zh-CN"/>
              </w:rPr>
              <w:t>）</w:t>
            </w:r>
            <w:r w:rsidRPr="005E50A2">
              <w:rPr>
                <w:rFonts w:eastAsiaTheme="minorEastAsia" w:cstheme="minorHAnsi" w:hint="eastAsia"/>
                <w:sz w:val="20"/>
                <w:lang w:val="en-US" w:eastAsia="zh-CN"/>
              </w:rPr>
              <w:t>疫情</w:t>
            </w:r>
            <w:r w:rsidRPr="005E50A2">
              <w:rPr>
                <w:rFonts w:eastAsiaTheme="minorEastAsia" w:cstheme="minorHAnsi"/>
                <w:sz w:val="20"/>
                <w:lang w:val="en-US" w:eastAsia="zh-CN"/>
              </w:rPr>
              <w:t>对国际电联某些活动领域和运作的影响的初步分析，陈述了已有的</w:t>
            </w:r>
            <w:r w:rsidRPr="005E50A2">
              <w:rPr>
                <w:rFonts w:eastAsiaTheme="minorEastAsia" w:cstheme="minorHAnsi"/>
                <w:sz w:val="20"/>
                <w:lang w:val="en-US" w:eastAsia="zh-CN"/>
              </w:rPr>
              <w:lastRenderedPageBreak/>
              <w:t>事实，强调了汲取的教训，重点说明了未来可考虑的一些方面。</w:t>
            </w:r>
            <w:r w:rsidRPr="005E50A2">
              <w:rPr>
                <w:rFonts w:eastAsiaTheme="minorEastAsia" w:cstheme="minorHAnsi" w:hint="eastAsia"/>
                <w:sz w:val="20"/>
                <w:lang w:val="en-US" w:eastAsia="zh-CN"/>
              </w:rPr>
              <w:t>”</w:t>
            </w:r>
          </w:p>
          <w:p w14:paraId="4565E1D1" w14:textId="77777777" w:rsidR="005E50A2" w:rsidRPr="005E50A2" w:rsidRDefault="005E50A2" w:rsidP="00534A39">
            <w:pPr>
              <w:rPr>
                <w:rFonts w:eastAsia="Times New Roman" w:cstheme="minorBidi"/>
                <w:sz w:val="20"/>
                <w:lang w:val="en-US" w:eastAsia="zh-CN"/>
              </w:rPr>
            </w:pPr>
            <w:r w:rsidRPr="005E50A2">
              <w:rPr>
                <w:rFonts w:eastAsiaTheme="minorEastAsia" w:cs="Microsoft YaHei" w:hint="eastAsia"/>
                <w:sz w:val="20"/>
                <w:lang w:val="en-US" w:eastAsia="zh-CN"/>
              </w:rPr>
              <w:t>无更多人力资源或财务影响。</w:t>
            </w:r>
          </w:p>
        </w:tc>
      </w:tr>
      <w:tr w:rsidR="005E50A2" w14:paraId="68A3DE3F" w14:textId="77777777" w:rsidTr="00534A39">
        <w:trPr>
          <w:trHeight w:val="60"/>
          <w:jc w:val="center"/>
        </w:trPr>
        <w:tc>
          <w:tcPr>
            <w:tcW w:w="361" w:type="pct"/>
            <w:tcBorders>
              <w:top w:val="nil"/>
              <w:left w:val="nil"/>
              <w:bottom w:val="single" w:sz="4" w:space="0" w:color="auto"/>
              <w:right w:val="nil"/>
            </w:tcBorders>
            <w:vAlign w:val="center"/>
            <w:hideMark/>
          </w:tcPr>
          <w:p w14:paraId="1A9E854B" w14:textId="77777777" w:rsidR="005E50A2" w:rsidRPr="005E50A2" w:rsidRDefault="005E50A2" w:rsidP="00534A39">
            <w:pPr>
              <w:rPr>
                <w:rFonts w:eastAsia="Times New Roman" w:cstheme="minorBidi"/>
                <w:sz w:val="20"/>
                <w:lang w:val="en-US" w:eastAsia="zh-CN"/>
              </w:rPr>
            </w:pPr>
          </w:p>
        </w:tc>
        <w:tc>
          <w:tcPr>
            <w:tcW w:w="727" w:type="pct"/>
            <w:tcBorders>
              <w:top w:val="nil"/>
              <w:left w:val="nil"/>
              <w:bottom w:val="single" w:sz="4" w:space="0" w:color="auto"/>
              <w:right w:val="nil"/>
            </w:tcBorders>
            <w:vAlign w:val="center"/>
            <w:hideMark/>
          </w:tcPr>
          <w:p w14:paraId="4E6C4D69" w14:textId="77777777" w:rsidR="005E50A2" w:rsidRPr="005E50A2" w:rsidRDefault="005E50A2" w:rsidP="00534A39">
            <w:pPr>
              <w:overflowPunct/>
              <w:autoSpaceDE/>
              <w:autoSpaceDN/>
              <w:adjustRightInd/>
              <w:spacing w:before="0"/>
              <w:rPr>
                <w:sz w:val="20"/>
                <w:lang w:eastAsia="zh-CN"/>
              </w:rPr>
            </w:pPr>
          </w:p>
        </w:tc>
        <w:tc>
          <w:tcPr>
            <w:tcW w:w="276" w:type="pct"/>
            <w:tcBorders>
              <w:top w:val="nil"/>
              <w:left w:val="nil"/>
              <w:bottom w:val="single" w:sz="4" w:space="0" w:color="auto"/>
              <w:right w:val="nil"/>
            </w:tcBorders>
            <w:vAlign w:val="center"/>
            <w:hideMark/>
          </w:tcPr>
          <w:p w14:paraId="2BE293B5" w14:textId="77777777" w:rsidR="005E50A2" w:rsidRPr="005E50A2" w:rsidRDefault="005E50A2" w:rsidP="00534A39">
            <w:pPr>
              <w:overflowPunct/>
              <w:autoSpaceDE/>
              <w:autoSpaceDN/>
              <w:adjustRightInd/>
              <w:spacing w:before="0"/>
              <w:rPr>
                <w:sz w:val="20"/>
                <w:lang w:eastAsia="zh-CN"/>
              </w:rPr>
            </w:pPr>
          </w:p>
        </w:tc>
        <w:tc>
          <w:tcPr>
            <w:tcW w:w="276" w:type="pct"/>
            <w:tcBorders>
              <w:top w:val="nil"/>
              <w:left w:val="nil"/>
              <w:bottom w:val="single" w:sz="4" w:space="0" w:color="auto"/>
              <w:right w:val="nil"/>
            </w:tcBorders>
            <w:vAlign w:val="center"/>
            <w:hideMark/>
          </w:tcPr>
          <w:p w14:paraId="2E494313" w14:textId="77777777" w:rsidR="005E50A2" w:rsidRPr="005E50A2" w:rsidRDefault="005E50A2" w:rsidP="00534A39">
            <w:pPr>
              <w:overflowPunct/>
              <w:autoSpaceDE/>
              <w:autoSpaceDN/>
              <w:adjustRightInd/>
              <w:spacing w:before="0"/>
              <w:rPr>
                <w:sz w:val="20"/>
                <w:lang w:eastAsia="zh-CN"/>
              </w:rPr>
            </w:pPr>
          </w:p>
        </w:tc>
        <w:tc>
          <w:tcPr>
            <w:tcW w:w="332" w:type="pct"/>
            <w:tcBorders>
              <w:top w:val="nil"/>
              <w:left w:val="nil"/>
              <w:bottom w:val="single" w:sz="4" w:space="0" w:color="auto"/>
              <w:right w:val="nil"/>
            </w:tcBorders>
            <w:vAlign w:val="center"/>
            <w:hideMark/>
          </w:tcPr>
          <w:p w14:paraId="4B9EEBD8" w14:textId="77777777" w:rsidR="005E50A2" w:rsidRPr="005E50A2" w:rsidRDefault="005E50A2" w:rsidP="00534A39">
            <w:pPr>
              <w:overflowPunct/>
              <w:autoSpaceDE/>
              <w:autoSpaceDN/>
              <w:adjustRightInd/>
              <w:spacing w:before="0"/>
              <w:rPr>
                <w:sz w:val="20"/>
                <w:lang w:eastAsia="zh-CN"/>
              </w:rPr>
            </w:pPr>
          </w:p>
        </w:tc>
        <w:tc>
          <w:tcPr>
            <w:tcW w:w="475" w:type="pct"/>
            <w:tcBorders>
              <w:top w:val="nil"/>
              <w:left w:val="nil"/>
              <w:bottom w:val="single" w:sz="4" w:space="0" w:color="auto"/>
              <w:right w:val="nil"/>
            </w:tcBorders>
            <w:vAlign w:val="center"/>
            <w:hideMark/>
          </w:tcPr>
          <w:p w14:paraId="2ACAA34C" w14:textId="77777777" w:rsidR="005E50A2" w:rsidRPr="005E50A2" w:rsidRDefault="005E50A2" w:rsidP="00534A39">
            <w:pPr>
              <w:overflowPunct/>
              <w:autoSpaceDE/>
              <w:autoSpaceDN/>
              <w:adjustRightInd/>
              <w:spacing w:before="0"/>
              <w:rPr>
                <w:sz w:val="20"/>
                <w:lang w:eastAsia="zh-CN"/>
              </w:rPr>
            </w:pPr>
          </w:p>
        </w:tc>
        <w:tc>
          <w:tcPr>
            <w:tcW w:w="290" w:type="pct"/>
            <w:tcBorders>
              <w:top w:val="nil"/>
              <w:left w:val="nil"/>
              <w:bottom w:val="single" w:sz="4" w:space="0" w:color="auto"/>
              <w:right w:val="nil"/>
            </w:tcBorders>
            <w:vAlign w:val="center"/>
            <w:hideMark/>
          </w:tcPr>
          <w:p w14:paraId="3AE76EAE" w14:textId="77777777" w:rsidR="005E50A2" w:rsidRPr="005E50A2" w:rsidRDefault="005E50A2" w:rsidP="00534A39">
            <w:pPr>
              <w:overflowPunct/>
              <w:autoSpaceDE/>
              <w:autoSpaceDN/>
              <w:adjustRightInd/>
              <w:spacing w:before="0"/>
              <w:rPr>
                <w:sz w:val="20"/>
                <w:lang w:eastAsia="zh-CN"/>
              </w:rPr>
            </w:pPr>
          </w:p>
        </w:tc>
        <w:tc>
          <w:tcPr>
            <w:tcW w:w="328" w:type="pct"/>
            <w:tcBorders>
              <w:top w:val="nil"/>
              <w:left w:val="nil"/>
              <w:bottom w:val="single" w:sz="4" w:space="0" w:color="auto"/>
              <w:right w:val="nil"/>
            </w:tcBorders>
            <w:vAlign w:val="center"/>
            <w:hideMark/>
          </w:tcPr>
          <w:p w14:paraId="5B8DDB68" w14:textId="77777777" w:rsidR="005E50A2" w:rsidRPr="005E50A2" w:rsidRDefault="005E50A2" w:rsidP="00534A39">
            <w:pPr>
              <w:overflowPunct/>
              <w:autoSpaceDE/>
              <w:autoSpaceDN/>
              <w:adjustRightInd/>
              <w:spacing w:before="0"/>
              <w:rPr>
                <w:sz w:val="20"/>
                <w:lang w:eastAsia="zh-CN"/>
              </w:rPr>
            </w:pPr>
          </w:p>
        </w:tc>
        <w:tc>
          <w:tcPr>
            <w:tcW w:w="469" w:type="pct"/>
            <w:tcBorders>
              <w:top w:val="nil"/>
              <w:left w:val="nil"/>
              <w:bottom w:val="single" w:sz="4" w:space="0" w:color="auto"/>
              <w:right w:val="nil"/>
            </w:tcBorders>
            <w:vAlign w:val="center"/>
            <w:hideMark/>
          </w:tcPr>
          <w:p w14:paraId="6C270895" w14:textId="77777777" w:rsidR="005E50A2" w:rsidRPr="005E50A2" w:rsidRDefault="005E50A2" w:rsidP="00534A39">
            <w:pPr>
              <w:overflowPunct/>
              <w:autoSpaceDE/>
              <w:autoSpaceDN/>
              <w:adjustRightInd/>
              <w:spacing w:before="0"/>
              <w:rPr>
                <w:sz w:val="20"/>
                <w:lang w:eastAsia="zh-CN"/>
              </w:rPr>
            </w:pPr>
          </w:p>
        </w:tc>
        <w:tc>
          <w:tcPr>
            <w:tcW w:w="1466" w:type="pct"/>
            <w:tcBorders>
              <w:top w:val="nil"/>
              <w:left w:val="nil"/>
              <w:bottom w:val="single" w:sz="4" w:space="0" w:color="auto"/>
              <w:right w:val="nil"/>
            </w:tcBorders>
            <w:vAlign w:val="center"/>
            <w:hideMark/>
          </w:tcPr>
          <w:p w14:paraId="30813A3C" w14:textId="77777777" w:rsidR="005E50A2" w:rsidRPr="005E50A2" w:rsidRDefault="005E50A2" w:rsidP="00534A39">
            <w:pPr>
              <w:overflowPunct/>
              <w:autoSpaceDE/>
              <w:autoSpaceDN/>
              <w:adjustRightInd/>
              <w:spacing w:before="0"/>
              <w:rPr>
                <w:sz w:val="20"/>
                <w:lang w:eastAsia="zh-CN"/>
              </w:rPr>
            </w:pPr>
          </w:p>
        </w:tc>
      </w:tr>
      <w:tr w:rsidR="005E50A2" w14:paraId="2FF1850A" w14:textId="77777777" w:rsidTr="00534A39">
        <w:trPr>
          <w:trHeight w:val="418"/>
          <w:jc w:val="center"/>
        </w:trPr>
        <w:tc>
          <w:tcPr>
            <w:tcW w:w="5000" w:type="pct"/>
            <w:gridSpan w:val="10"/>
            <w:tcBorders>
              <w:top w:val="single" w:sz="4"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7191F78B" w14:textId="7689827B" w:rsidR="005E50A2" w:rsidRPr="00455545" w:rsidRDefault="005E50A2" w:rsidP="00534A39">
            <w:pPr>
              <w:shd w:val="clear" w:color="auto" w:fill="FFFF00"/>
              <w:jc w:val="center"/>
              <w:rPr>
                <w:rFonts w:eastAsia="Times New Roman" w:cstheme="minorHAnsi"/>
                <w:b/>
                <w:bCs/>
                <w:color w:val="000000" w:themeColor="text1"/>
                <w:sz w:val="20"/>
                <w:lang w:val="en-US" w:eastAsia="zh-CN"/>
              </w:rPr>
            </w:pPr>
            <w:r w:rsidRPr="005E50A2">
              <w:rPr>
                <w:rFonts w:cstheme="minorHAnsi"/>
                <w:sz w:val="20"/>
                <w:lang w:eastAsia="zh-CN"/>
              </w:rPr>
              <w:br w:type="page"/>
            </w:r>
            <w:r w:rsidRPr="005E50A2">
              <w:rPr>
                <w:rFonts w:eastAsia="Times New Roman" w:cstheme="minorHAnsi"/>
                <w:color w:val="000000"/>
                <w:sz w:val="20"/>
                <w:lang w:val="en-US" w:eastAsia="zh-CN"/>
              </w:rPr>
              <w:br w:type="page"/>
            </w:r>
            <w:r w:rsidRPr="005E50A2">
              <w:rPr>
                <w:rFonts w:eastAsia="Times New Roman" w:cstheme="minorHAnsi"/>
                <w:color w:val="000000"/>
                <w:sz w:val="20"/>
                <w:lang w:val="en-US" w:eastAsia="zh-CN"/>
              </w:rPr>
              <w:br w:type="page"/>
            </w:r>
            <w:r w:rsidRPr="005E50A2">
              <w:rPr>
                <w:rFonts w:eastAsia="Times New Roman" w:cstheme="minorHAnsi"/>
                <w:b/>
                <w:bCs/>
                <w:color w:val="000000"/>
                <w:sz w:val="20"/>
                <w:lang w:val="en-US" w:eastAsia="zh-CN"/>
              </w:rPr>
              <w:t>JIU/REP/2021/5</w:t>
            </w:r>
            <w:bookmarkStart w:id="12" w:name="Ethics"/>
            <w:bookmarkStart w:id="13" w:name="Racisms"/>
            <w:bookmarkEnd w:id="12"/>
            <w:bookmarkEnd w:id="13"/>
            <w:r w:rsidRPr="005E50A2">
              <w:rPr>
                <w:rFonts w:eastAsia="Microsoft YaHei" w:cs="Microsoft YaHei"/>
                <w:b/>
                <w:bCs/>
                <w:color w:val="0000FF"/>
                <w:sz w:val="20"/>
                <w:u w:val="single"/>
              </w:rPr>
              <w:fldChar w:fldCharType="begin"/>
            </w:r>
            <w:r w:rsidRPr="005E50A2">
              <w:rPr>
                <w:rFonts w:eastAsia="Microsoft YaHei" w:cs="Microsoft YaHei"/>
                <w:b/>
                <w:bCs/>
                <w:color w:val="0000FF"/>
                <w:sz w:val="20"/>
                <w:u w:val="single"/>
                <w:lang w:eastAsia="zh-CN"/>
              </w:rPr>
              <w:instrText xml:space="preserve"> </w:instrText>
            </w:r>
            <w:r w:rsidRPr="005E50A2">
              <w:rPr>
                <w:rFonts w:eastAsia="Microsoft YaHei" w:cs="Microsoft YaHei" w:hint="eastAsia"/>
                <w:b/>
                <w:bCs/>
                <w:color w:val="0000FF"/>
                <w:sz w:val="20"/>
                <w:u w:val="single"/>
                <w:lang w:eastAsia="zh-CN"/>
              </w:rPr>
              <w:instrText>HYPERLINK "https://www.unjiu.org/sites/www.unjiu.org/files/jiu_rep_2021_5_chinese.pdf"</w:instrText>
            </w:r>
            <w:r w:rsidRPr="005E50A2">
              <w:rPr>
                <w:rFonts w:eastAsia="Microsoft YaHei" w:cs="Microsoft YaHei"/>
                <w:b/>
                <w:bCs/>
                <w:color w:val="0000FF"/>
                <w:sz w:val="20"/>
                <w:u w:val="single"/>
                <w:lang w:eastAsia="zh-CN"/>
              </w:rPr>
              <w:instrText xml:space="preserve"> </w:instrText>
            </w:r>
            <w:r w:rsidRPr="005E50A2">
              <w:rPr>
                <w:rFonts w:eastAsia="Microsoft YaHei" w:cs="Microsoft YaHei"/>
                <w:b/>
                <w:bCs/>
                <w:color w:val="0000FF"/>
                <w:sz w:val="20"/>
                <w:u w:val="single"/>
              </w:rPr>
            </w:r>
            <w:r w:rsidRPr="005E50A2">
              <w:rPr>
                <w:rFonts w:eastAsia="Microsoft YaHei" w:cs="Microsoft YaHei"/>
                <w:b/>
                <w:bCs/>
                <w:color w:val="0000FF"/>
                <w:sz w:val="20"/>
                <w:u w:val="single"/>
              </w:rPr>
              <w:fldChar w:fldCharType="separate"/>
            </w:r>
            <w:r w:rsidRPr="005E50A2">
              <w:rPr>
                <w:rStyle w:val="Hyperlink"/>
                <w:rFonts w:eastAsia="Microsoft YaHei" w:cs="Microsoft YaHei"/>
                <w:b/>
                <w:bCs/>
                <w:sz w:val="20"/>
                <w:lang w:eastAsia="zh-CN"/>
              </w:rPr>
              <w:t>审查联合国系统的道德操守职能</w:t>
            </w:r>
            <w:r w:rsidRPr="005E50A2">
              <w:rPr>
                <w:rFonts w:eastAsia="Microsoft YaHei" w:cs="Microsoft YaHei"/>
                <w:b/>
                <w:bCs/>
                <w:color w:val="0000FF"/>
                <w:sz w:val="20"/>
                <w:u w:val="single"/>
              </w:rPr>
              <w:fldChar w:fldCharType="end"/>
            </w:r>
            <w:r w:rsidR="00455545">
              <w:rPr>
                <w:rFonts w:eastAsia="Microsoft YaHei" w:cs="Microsoft YaHei"/>
                <w:b/>
                <w:bCs/>
                <w:color w:val="0000FF"/>
                <w:sz w:val="20"/>
                <w:u w:val="single"/>
                <w:lang w:eastAsia="zh-CN"/>
              </w:rPr>
              <w:br/>
            </w:r>
            <w:r w:rsidR="00455545" w:rsidRPr="004F3B4A">
              <w:rPr>
                <w:rFonts w:eastAsia="Microsoft YaHei" w:cs="Microsoft YaHei"/>
                <w:b/>
                <w:bCs/>
                <w:color w:val="000000" w:themeColor="text1"/>
                <w:sz w:val="20"/>
                <w:lang w:eastAsia="zh-CN"/>
              </w:rPr>
              <w:t xml:space="preserve"> </w:t>
            </w:r>
            <w:r w:rsidR="00455545" w:rsidRPr="00C43F36">
              <w:rPr>
                <w:rFonts w:eastAsia="Times New Roman" w:cstheme="minorHAnsi"/>
                <w:b/>
                <w:bCs/>
                <w:color w:val="000000" w:themeColor="text1"/>
                <w:sz w:val="20"/>
                <w:lang w:val="en-US" w:eastAsia="zh-CN"/>
              </w:rPr>
              <w:t xml:space="preserve">– </w:t>
            </w:r>
            <w:r w:rsidRPr="00C43F36">
              <w:rPr>
                <w:rFonts w:cs="SimSun" w:hint="eastAsia"/>
                <w:b/>
                <w:bCs/>
                <w:sz w:val="20"/>
                <w:lang w:val="en-US" w:eastAsia="zh-CN"/>
              </w:rPr>
              <w:t>国际</w:t>
            </w:r>
            <w:r w:rsidRPr="005E50A2">
              <w:rPr>
                <w:rFonts w:cs="SimSun" w:hint="eastAsia"/>
                <w:b/>
                <w:bCs/>
                <w:sz w:val="20"/>
                <w:lang w:val="en-US" w:eastAsia="zh-CN"/>
              </w:rPr>
              <w:t>电联联系人</w:t>
            </w:r>
            <w:r w:rsidR="008C1365">
              <w:rPr>
                <w:rFonts w:ascii="SimSun" w:hAnsi="SimSun" w:cs="SimSun" w:hint="eastAsia"/>
                <w:b/>
                <w:bCs/>
                <w:sz w:val="20"/>
                <w:lang w:val="en-US" w:eastAsia="zh-CN"/>
              </w:rPr>
              <w:t>：</w:t>
            </w:r>
            <w:r w:rsidRPr="005E50A2">
              <w:rPr>
                <w:rFonts w:eastAsia="Times New Roman" w:cstheme="minorHAnsi"/>
                <w:b/>
                <w:bCs/>
                <w:sz w:val="20"/>
                <w:lang w:val="en-US" w:eastAsia="zh-CN"/>
              </w:rPr>
              <w:t>Cecile Divino</w:t>
            </w:r>
          </w:p>
          <w:p w14:paraId="07D2757A" w14:textId="77777777" w:rsidR="005E50A2" w:rsidRPr="005E50A2" w:rsidRDefault="00E44274" w:rsidP="00534A39">
            <w:pPr>
              <w:numPr>
                <w:ilvl w:val="0"/>
                <w:numId w:val="12"/>
              </w:numPr>
              <w:shd w:val="clear" w:color="auto" w:fill="FFFF00"/>
              <w:tabs>
                <w:tab w:val="clear" w:pos="794"/>
                <w:tab w:val="clear" w:pos="1191"/>
                <w:tab w:val="clear" w:pos="1588"/>
                <w:tab w:val="clear" w:pos="1985"/>
                <w:tab w:val="left" w:pos="720"/>
                <w:tab w:val="left" w:pos="1134"/>
                <w:tab w:val="left" w:pos="1701"/>
                <w:tab w:val="left" w:pos="2268"/>
                <w:tab w:val="left" w:pos="2835"/>
              </w:tabs>
              <w:overflowPunct/>
              <w:autoSpaceDE/>
              <w:adjustRightInd/>
              <w:spacing w:before="0"/>
              <w:jc w:val="center"/>
              <w:textAlignment w:val="auto"/>
              <w:rPr>
                <w:rFonts w:eastAsia="Times New Roman" w:cstheme="minorHAnsi"/>
                <w:sz w:val="20"/>
                <w:lang w:val="es-ES"/>
              </w:rPr>
            </w:pPr>
            <w:r>
              <w:fldChar w:fldCharType="begin"/>
            </w:r>
            <w:r>
              <w:instrText>HYPERLINK "https://www.unjiu.org/sites/www.unjiu.org/files/jiu_rep_2021_5_review_highlights_0.pdf"</w:instrText>
            </w:r>
            <w:r>
              <w:fldChar w:fldCharType="separate"/>
            </w:r>
            <w:r w:rsidR="005E50A2" w:rsidRPr="005E50A2">
              <w:rPr>
                <w:rStyle w:val="Hyperlink"/>
                <w:rFonts w:cs="SimSun" w:hint="eastAsia"/>
                <w:b/>
                <w:bCs/>
                <w:sz w:val="20"/>
                <w:lang w:val="en-US" w:eastAsia="zh-CN"/>
              </w:rPr>
              <w:t>审议要点</w:t>
            </w:r>
            <w:r>
              <w:rPr>
                <w:rStyle w:val="Hyperlink"/>
                <w:rFonts w:cs="SimSun"/>
                <w:b/>
                <w:bCs/>
                <w:sz w:val="20"/>
                <w:lang w:val="en-US" w:eastAsia="zh-CN"/>
              </w:rPr>
              <w:fldChar w:fldCharType="end"/>
            </w:r>
          </w:p>
        </w:tc>
      </w:tr>
      <w:tr w:rsidR="005E50A2" w14:paraId="522B0D92" w14:textId="77777777" w:rsidTr="00534A39">
        <w:trPr>
          <w:cantSplit/>
          <w:trHeight w:val="216"/>
          <w:jc w:val="center"/>
        </w:trPr>
        <w:tc>
          <w:tcPr>
            <w:tcW w:w="1088" w:type="pct"/>
            <w:gridSpan w:val="2"/>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F89A18E" w14:textId="77777777" w:rsidR="005E50A2" w:rsidRPr="005E50A2" w:rsidRDefault="005E50A2" w:rsidP="00534A39">
            <w:pPr>
              <w:jc w:val="center"/>
              <w:rPr>
                <w:rFonts w:eastAsia="Times New Roman" w:cstheme="minorHAnsi"/>
                <w:b/>
                <w:bCs/>
                <w:sz w:val="20"/>
                <w:lang w:val="en-US"/>
              </w:rPr>
            </w:pPr>
            <w:r w:rsidRPr="005E50A2">
              <w:rPr>
                <w:rFonts w:cs="SimSun" w:hint="eastAsia"/>
                <w:b/>
                <w:bCs/>
                <w:sz w:val="20"/>
                <w:lang w:val="en-US" w:eastAsia="zh-CN"/>
              </w:rPr>
              <w:t>建议</w:t>
            </w:r>
          </w:p>
        </w:tc>
        <w:tc>
          <w:tcPr>
            <w:tcW w:w="1359" w:type="pct"/>
            <w:gridSpan w:val="4"/>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E07A505" w14:textId="77777777" w:rsidR="005E50A2" w:rsidRPr="005E50A2" w:rsidRDefault="005E50A2" w:rsidP="00534A39">
            <w:pPr>
              <w:jc w:val="center"/>
              <w:rPr>
                <w:rFonts w:eastAsia="Times New Roman" w:cstheme="minorHAnsi"/>
                <w:b/>
                <w:bCs/>
                <w:sz w:val="20"/>
                <w:lang w:val="en-US"/>
              </w:rPr>
            </w:pPr>
            <w:proofErr w:type="spellStart"/>
            <w:r w:rsidRPr="005E50A2">
              <w:rPr>
                <w:rFonts w:hint="eastAsia"/>
                <w:b/>
                <w:sz w:val="20"/>
              </w:rPr>
              <w:t>是否接受建议</w:t>
            </w:r>
            <w:proofErr w:type="spellEnd"/>
          </w:p>
        </w:tc>
        <w:tc>
          <w:tcPr>
            <w:tcW w:w="1087" w:type="pct"/>
            <w:gridSpan w:val="3"/>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65281E4" w14:textId="77777777" w:rsidR="005E50A2" w:rsidRPr="005E50A2" w:rsidRDefault="005E50A2" w:rsidP="00534A39">
            <w:pPr>
              <w:jc w:val="center"/>
              <w:rPr>
                <w:rFonts w:eastAsia="Times New Roman" w:cstheme="minorHAnsi"/>
                <w:b/>
                <w:bCs/>
                <w:sz w:val="20"/>
                <w:lang w:val="en-US"/>
              </w:rPr>
            </w:pPr>
            <w:r w:rsidRPr="005E50A2">
              <w:rPr>
                <w:rFonts w:cs="SimSun" w:hint="eastAsia"/>
                <w:b/>
                <w:bCs/>
                <w:color w:val="000000"/>
                <w:sz w:val="20"/>
                <w:lang w:val="en-US" w:eastAsia="zh-CN"/>
              </w:rPr>
              <w:t>落实情况</w:t>
            </w:r>
          </w:p>
        </w:tc>
        <w:tc>
          <w:tcPr>
            <w:tcW w:w="1466"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64DCFD5" w14:textId="77777777" w:rsidR="005E50A2" w:rsidRPr="005E50A2" w:rsidRDefault="005E50A2" w:rsidP="00534A39">
            <w:pPr>
              <w:jc w:val="center"/>
              <w:rPr>
                <w:rFonts w:eastAsia="Times New Roman" w:cstheme="minorHAnsi"/>
                <w:b/>
                <w:bCs/>
                <w:sz w:val="20"/>
                <w:lang w:val="en-US"/>
              </w:rPr>
            </w:pPr>
            <w:r w:rsidRPr="005E50A2">
              <w:rPr>
                <w:rFonts w:cs="SimSun" w:hint="eastAsia"/>
                <w:b/>
                <w:bCs/>
                <w:color w:val="000000"/>
                <w:sz w:val="20"/>
                <w:lang w:val="en-US" w:eastAsia="zh-CN"/>
              </w:rPr>
              <w:t>意见</w:t>
            </w:r>
          </w:p>
        </w:tc>
      </w:tr>
      <w:tr w:rsidR="005E50A2" w14:paraId="0D755C48" w14:textId="77777777" w:rsidTr="00534A39">
        <w:trPr>
          <w:trHeight w:val="336"/>
          <w:jc w:val="center"/>
        </w:trPr>
        <w:tc>
          <w:tcPr>
            <w:tcW w:w="361" w:type="pct"/>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58B48928" w14:textId="77777777" w:rsidR="005E50A2" w:rsidRPr="005E50A2" w:rsidRDefault="005E50A2" w:rsidP="00534A39">
            <w:pPr>
              <w:rPr>
                <w:rFonts w:eastAsia="Times New Roman" w:cstheme="minorHAnsi"/>
                <w:b/>
                <w:bCs/>
                <w:sz w:val="20"/>
                <w:lang w:val="en-US"/>
              </w:rPr>
            </w:pPr>
            <w:r w:rsidRPr="005E50A2">
              <w:rPr>
                <w:rFonts w:cs="SimSun" w:hint="eastAsia"/>
                <w:b/>
                <w:bCs/>
                <w:sz w:val="20"/>
                <w:lang w:val="en-US" w:eastAsia="zh-CN"/>
              </w:rPr>
              <w:t>面向行政首长</w:t>
            </w:r>
          </w:p>
        </w:tc>
        <w:tc>
          <w:tcPr>
            <w:tcW w:w="727" w:type="pct"/>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20FEABAF" w14:textId="77777777" w:rsidR="005E50A2" w:rsidRPr="005E50A2" w:rsidRDefault="005E50A2" w:rsidP="00534A39">
            <w:pPr>
              <w:rPr>
                <w:rFonts w:eastAsia="Times New Roman" w:cstheme="minorHAnsi"/>
                <w:b/>
                <w:bCs/>
                <w:sz w:val="20"/>
                <w:highlight w:val="darkGray"/>
                <w:lang w:val="en-US" w:eastAsia="zh-CN"/>
              </w:rPr>
            </w:pPr>
            <w:r w:rsidRPr="005E50A2">
              <w:rPr>
                <w:rFonts w:cs="SimSun" w:hint="eastAsia"/>
                <w:b/>
                <w:bCs/>
                <w:color w:val="000000"/>
                <w:sz w:val="20"/>
                <w:lang w:val="en-US" w:eastAsia="zh-CN"/>
              </w:rPr>
              <w:t>面向立法</w:t>
            </w:r>
            <w:r w:rsidRPr="005E50A2">
              <w:rPr>
                <w:rFonts w:cs="SimSun" w:hint="eastAsia"/>
                <w:b/>
                <w:bCs/>
                <w:color w:val="000000"/>
                <w:sz w:val="20"/>
                <w:lang w:val="en-US" w:eastAsia="zh-CN"/>
              </w:rPr>
              <w:t>/</w:t>
            </w:r>
            <w:r w:rsidRPr="005E50A2">
              <w:rPr>
                <w:rFonts w:cs="SimSun" w:hint="eastAsia"/>
                <w:b/>
                <w:bCs/>
                <w:color w:val="000000"/>
                <w:sz w:val="20"/>
                <w:lang w:val="en-US" w:eastAsia="zh-CN"/>
              </w:rPr>
              <w:t>管理机构</w:t>
            </w:r>
          </w:p>
        </w:tc>
        <w:tc>
          <w:tcPr>
            <w:tcW w:w="276" w:type="pct"/>
            <w:tcBorders>
              <w:top w:val="nil"/>
              <w:left w:val="nil"/>
              <w:bottom w:val="single" w:sz="8" w:space="0" w:color="auto"/>
              <w:right w:val="single" w:sz="8" w:space="0" w:color="auto"/>
            </w:tcBorders>
            <w:tcMar>
              <w:top w:w="0" w:type="dxa"/>
              <w:left w:w="108" w:type="dxa"/>
              <w:bottom w:w="0" w:type="dxa"/>
              <w:right w:w="108" w:type="dxa"/>
            </w:tcMar>
            <w:hideMark/>
          </w:tcPr>
          <w:p w14:paraId="650D1E7B" w14:textId="77777777" w:rsidR="005E50A2" w:rsidRPr="005E50A2" w:rsidRDefault="005E50A2" w:rsidP="00534A39">
            <w:pPr>
              <w:rPr>
                <w:rFonts w:eastAsia="Times New Roman" w:cstheme="minorHAnsi"/>
                <w:sz w:val="20"/>
                <w:highlight w:val="darkGray"/>
                <w:lang w:val="en-US"/>
              </w:rPr>
            </w:pPr>
            <w:proofErr w:type="spellStart"/>
            <w:r w:rsidRPr="005E50A2">
              <w:rPr>
                <w:rFonts w:hint="eastAsia"/>
                <w:sz w:val="20"/>
              </w:rPr>
              <w:t>接受</w:t>
            </w:r>
            <w:proofErr w:type="spellEnd"/>
          </w:p>
        </w:tc>
        <w:tc>
          <w:tcPr>
            <w:tcW w:w="276" w:type="pct"/>
            <w:tcBorders>
              <w:top w:val="nil"/>
              <w:left w:val="nil"/>
              <w:bottom w:val="single" w:sz="8" w:space="0" w:color="auto"/>
              <w:right w:val="single" w:sz="8" w:space="0" w:color="auto"/>
            </w:tcBorders>
            <w:tcMar>
              <w:top w:w="0" w:type="dxa"/>
              <w:left w:w="108" w:type="dxa"/>
              <w:bottom w:w="0" w:type="dxa"/>
              <w:right w:w="108" w:type="dxa"/>
            </w:tcMar>
            <w:hideMark/>
          </w:tcPr>
          <w:p w14:paraId="43574095" w14:textId="77777777" w:rsidR="005E50A2" w:rsidRPr="005E50A2" w:rsidRDefault="005E50A2" w:rsidP="00534A39">
            <w:pPr>
              <w:rPr>
                <w:rFonts w:eastAsia="Times New Roman" w:cstheme="minorHAnsi"/>
                <w:sz w:val="20"/>
                <w:highlight w:val="darkGray"/>
                <w:lang w:val="en-US"/>
              </w:rPr>
            </w:pPr>
            <w:proofErr w:type="spellStart"/>
            <w:r w:rsidRPr="005E50A2">
              <w:rPr>
                <w:rFonts w:hint="eastAsia"/>
                <w:sz w:val="20"/>
              </w:rPr>
              <w:t>不接受</w:t>
            </w:r>
            <w:proofErr w:type="spellEnd"/>
          </w:p>
        </w:tc>
        <w:tc>
          <w:tcPr>
            <w:tcW w:w="332" w:type="pct"/>
            <w:tcBorders>
              <w:top w:val="nil"/>
              <w:left w:val="nil"/>
              <w:bottom w:val="single" w:sz="8" w:space="0" w:color="auto"/>
              <w:right w:val="single" w:sz="8" w:space="0" w:color="auto"/>
            </w:tcBorders>
            <w:tcMar>
              <w:top w:w="0" w:type="dxa"/>
              <w:left w:w="108" w:type="dxa"/>
              <w:bottom w:w="0" w:type="dxa"/>
              <w:right w:w="108" w:type="dxa"/>
            </w:tcMar>
            <w:hideMark/>
          </w:tcPr>
          <w:p w14:paraId="05555D30" w14:textId="77777777" w:rsidR="005E50A2" w:rsidRPr="005E50A2" w:rsidRDefault="005E50A2" w:rsidP="00534A39">
            <w:pPr>
              <w:rPr>
                <w:rFonts w:eastAsia="Times New Roman" w:cstheme="minorHAnsi"/>
                <w:sz w:val="20"/>
                <w:highlight w:val="darkGray"/>
                <w:lang w:val="en-US"/>
              </w:rPr>
            </w:pPr>
            <w:proofErr w:type="spellStart"/>
            <w:r w:rsidRPr="005E50A2">
              <w:rPr>
                <w:rFonts w:hint="eastAsia"/>
                <w:sz w:val="20"/>
              </w:rPr>
              <w:t>不相关</w:t>
            </w:r>
            <w:proofErr w:type="spellEnd"/>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14:paraId="36E4B1BC" w14:textId="77777777" w:rsidR="005E50A2" w:rsidRPr="005E50A2" w:rsidRDefault="005E50A2" w:rsidP="00534A39">
            <w:pPr>
              <w:rPr>
                <w:rFonts w:eastAsia="Times New Roman" w:cstheme="minorHAnsi"/>
                <w:sz w:val="20"/>
                <w:highlight w:val="darkGray"/>
                <w:lang w:val="en-US"/>
              </w:rPr>
            </w:pPr>
            <w:proofErr w:type="spellStart"/>
            <w:r w:rsidRPr="005E50A2">
              <w:rPr>
                <w:rFonts w:hint="eastAsia"/>
                <w:sz w:val="20"/>
              </w:rPr>
              <w:t>需进一步</w:t>
            </w:r>
            <w:proofErr w:type="spellEnd"/>
          </w:p>
        </w:tc>
        <w:tc>
          <w:tcPr>
            <w:tcW w:w="290" w:type="pct"/>
            <w:tcBorders>
              <w:top w:val="nil"/>
              <w:left w:val="nil"/>
              <w:bottom w:val="single" w:sz="8" w:space="0" w:color="auto"/>
              <w:right w:val="single" w:sz="8" w:space="0" w:color="auto"/>
            </w:tcBorders>
            <w:tcMar>
              <w:top w:w="0" w:type="dxa"/>
              <w:left w:w="108" w:type="dxa"/>
              <w:bottom w:w="0" w:type="dxa"/>
              <w:right w:w="108" w:type="dxa"/>
            </w:tcMar>
            <w:hideMark/>
          </w:tcPr>
          <w:p w14:paraId="7E835515" w14:textId="77777777" w:rsidR="005E50A2" w:rsidRPr="005E50A2" w:rsidRDefault="005E50A2" w:rsidP="00534A39">
            <w:pPr>
              <w:rPr>
                <w:rFonts w:eastAsia="Times New Roman" w:cstheme="minorHAnsi"/>
                <w:sz w:val="20"/>
                <w:highlight w:val="darkGray"/>
                <w:lang w:val="en-US"/>
              </w:rPr>
            </w:pPr>
            <w:proofErr w:type="spellStart"/>
            <w:r w:rsidRPr="005E50A2">
              <w:rPr>
                <w:rFonts w:hint="eastAsia"/>
                <w:sz w:val="20"/>
              </w:rPr>
              <w:t>接受</w:t>
            </w:r>
            <w:proofErr w:type="spellEnd"/>
          </w:p>
        </w:tc>
        <w:tc>
          <w:tcPr>
            <w:tcW w:w="328" w:type="pct"/>
            <w:tcBorders>
              <w:top w:val="nil"/>
              <w:left w:val="nil"/>
              <w:bottom w:val="single" w:sz="8" w:space="0" w:color="auto"/>
              <w:right w:val="single" w:sz="8" w:space="0" w:color="auto"/>
            </w:tcBorders>
            <w:tcMar>
              <w:top w:w="0" w:type="dxa"/>
              <w:left w:w="108" w:type="dxa"/>
              <w:bottom w:w="0" w:type="dxa"/>
              <w:right w:w="108" w:type="dxa"/>
            </w:tcMar>
            <w:hideMark/>
          </w:tcPr>
          <w:p w14:paraId="0F63F407" w14:textId="77777777" w:rsidR="005E50A2" w:rsidRPr="005E50A2" w:rsidRDefault="005E50A2" w:rsidP="00534A39">
            <w:pPr>
              <w:rPr>
                <w:rFonts w:eastAsia="Times New Roman" w:cstheme="minorHAnsi"/>
                <w:sz w:val="20"/>
                <w:highlight w:val="darkGray"/>
                <w:lang w:val="en-US"/>
              </w:rPr>
            </w:pPr>
            <w:proofErr w:type="spellStart"/>
            <w:r w:rsidRPr="005E50A2">
              <w:rPr>
                <w:rFonts w:hint="eastAsia"/>
                <w:sz w:val="20"/>
              </w:rPr>
              <w:t>不接受</w:t>
            </w:r>
            <w:proofErr w:type="spellEnd"/>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14:paraId="08956B84" w14:textId="77777777" w:rsidR="005E50A2" w:rsidRPr="005E50A2" w:rsidRDefault="005E50A2" w:rsidP="00534A39">
            <w:pPr>
              <w:rPr>
                <w:rFonts w:eastAsia="Times New Roman" w:cstheme="minorHAnsi"/>
                <w:sz w:val="20"/>
                <w:highlight w:val="darkGray"/>
                <w:lang w:val="en-US"/>
              </w:rPr>
            </w:pPr>
            <w:proofErr w:type="spellStart"/>
            <w:r w:rsidRPr="005E50A2">
              <w:rPr>
                <w:rFonts w:hint="eastAsia"/>
                <w:sz w:val="20"/>
              </w:rPr>
              <w:t>不相关</w:t>
            </w:r>
            <w:proofErr w:type="spellEnd"/>
          </w:p>
        </w:tc>
        <w:tc>
          <w:tcPr>
            <w:tcW w:w="1466" w:type="pct"/>
            <w:tcBorders>
              <w:top w:val="nil"/>
              <w:left w:val="nil"/>
              <w:bottom w:val="single" w:sz="8" w:space="0" w:color="auto"/>
              <w:right w:val="single" w:sz="8" w:space="0" w:color="auto"/>
            </w:tcBorders>
            <w:tcMar>
              <w:top w:w="0" w:type="dxa"/>
              <w:left w:w="108" w:type="dxa"/>
              <w:bottom w:w="0" w:type="dxa"/>
              <w:right w:w="108" w:type="dxa"/>
            </w:tcMar>
            <w:hideMark/>
          </w:tcPr>
          <w:p w14:paraId="674A588E" w14:textId="3E9DB97B" w:rsidR="005E50A2" w:rsidRPr="005E50A2" w:rsidRDefault="005E50A2" w:rsidP="00534A39">
            <w:pPr>
              <w:keepNext/>
              <w:jc w:val="center"/>
              <w:rPr>
                <w:rFonts w:eastAsiaTheme="minorEastAsia" w:cs="Microsoft YaHei"/>
                <w:b/>
                <w:bCs/>
                <w:sz w:val="20"/>
                <w:lang w:eastAsia="zh-CN"/>
              </w:rPr>
            </w:pPr>
            <w:r w:rsidRPr="005E50A2">
              <w:rPr>
                <w:rFonts w:eastAsiaTheme="minorEastAsia" w:cs="Microsoft YaHei" w:hint="eastAsia"/>
                <w:b/>
                <w:bCs/>
                <w:sz w:val="20"/>
                <w:lang w:eastAsia="zh-CN"/>
              </w:rPr>
              <w:t>行政首长理事会（</w:t>
            </w:r>
            <w:r w:rsidRPr="005E50A2">
              <w:rPr>
                <w:rFonts w:eastAsiaTheme="minorEastAsia" w:cstheme="minorHAnsi"/>
                <w:b/>
                <w:bCs/>
                <w:sz w:val="20"/>
                <w:lang w:eastAsia="zh-CN"/>
              </w:rPr>
              <w:t>CEB</w:t>
            </w:r>
            <w:r w:rsidRPr="005E50A2">
              <w:rPr>
                <w:rFonts w:eastAsiaTheme="minorEastAsia" w:cs="Microsoft YaHei" w:hint="eastAsia"/>
                <w:b/>
                <w:bCs/>
                <w:sz w:val="20"/>
                <w:lang w:eastAsia="zh-CN"/>
              </w:rPr>
              <w:t>）的意见</w:t>
            </w:r>
            <w:r w:rsidRPr="005E50A2">
              <w:rPr>
                <w:rFonts w:eastAsiaTheme="minorEastAsia" w:cs="SimSun" w:hint="eastAsia"/>
                <w:b/>
                <w:bCs/>
                <w:sz w:val="20"/>
                <w:lang w:val="en-US" w:eastAsia="zh-CN"/>
              </w:rPr>
              <w:t>：</w:t>
            </w:r>
            <w:hyperlink r:id="rId13" w:history="1">
              <w:r w:rsidRPr="005E50A2">
                <w:rPr>
                  <w:rStyle w:val="Hyperlink"/>
                  <w:rFonts w:eastAsiaTheme="minorEastAsia" w:cstheme="minorBidi"/>
                  <w:b/>
                  <w:bCs/>
                  <w:sz w:val="20"/>
                  <w:lang w:val="en-US" w:eastAsia="zh-CN"/>
                </w:rPr>
                <w:t>CEB</w:t>
              </w:r>
              <w:r w:rsidRPr="005E50A2">
                <w:rPr>
                  <w:rStyle w:val="Hyperlink"/>
                  <w:rFonts w:eastAsiaTheme="minorEastAsia" w:cs="SimSun" w:hint="eastAsia"/>
                  <w:b/>
                  <w:bCs/>
                  <w:sz w:val="20"/>
                  <w:lang w:val="en-US" w:eastAsia="zh-CN"/>
                </w:rPr>
                <w:t>意见</w:t>
              </w:r>
            </w:hyperlink>
            <w:r w:rsidRPr="005E50A2">
              <w:rPr>
                <w:rFonts w:eastAsiaTheme="minorEastAsia" w:cstheme="minorHAnsi"/>
                <w:b/>
                <w:bCs/>
                <w:sz w:val="20"/>
                <w:lang w:eastAsia="zh-CN"/>
              </w:rPr>
              <w:t xml:space="preserve">– </w:t>
            </w:r>
            <w:r w:rsidRPr="005E50A2">
              <w:rPr>
                <w:rFonts w:eastAsiaTheme="minorEastAsia" w:cs="Microsoft YaHei" w:hint="eastAsia"/>
                <w:b/>
                <w:bCs/>
                <w:sz w:val="20"/>
                <w:lang w:eastAsia="zh-CN"/>
              </w:rPr>
              <w:t>见此处</w:t>
            </w:r>
          </w:p>
          <w:p w14:paraId="2A3422DE" w14:textId="77777777" w:rsidR="005E50A2" w:rsidRPr="005E50A2" w:rsidRDefault="005E50A2" w:rsidP="00534A39">
            <w:pPr>
              <w:jc w:val="center"/>
              <w:rPr>
                <w:rFonts w:eastAsiaTheme="minorEastAsia" w:cstheme="minorHAnsi"/>
                <w:b/>
                <w:bCs/>
                <w:color w:val="000000"/>
                <w:sz w:val="20"/>
                <w:lang w:val="en-US" w:eastAsia="zh-CN"/>
              </w:rPr>
            </w:pPr>
            <w:r w:rsidRPr="005E50A2">
              <w:rPr>
                <w:rFonts w:eastAsiaTheme="minorEastAsia" w:cstheme="minorHAnsi"/>
                <w:b/>
                <w:bCs/>
                <w:color w:val="000000"/>
                <w:sz w:val="20"/>
                <w:lang w:val="en-US" w:eastAsia="zh-CN"/>
              </w:rPr>
              <w:t>___</w:t>
            </w:r>
          </w:p>
          <w:p w14:paraId="2D2A6BFA" w14:textId="77777777" w:rsidR="005E50A2" w:rsidRPr="005E50A2" w:rsidRDefault="005E50A2" w:rsidP="00534A39">
            <w:pPr>
              <w:keepNext/>
              <w:jc w:val="center"/>
              <w:rPr>
                <w:rFonts w:eastAsiaTheme="minorEastAsia" w:cs="Microsoft YaHei"/>
                <w:b/>
                <w:bCs/>
                <w:sz w:val="20"/>
                <w:lang w:eastAsia="zh-CN"/>
              </w:rPr>
            </w:pPr>
            <w:r w:rsidRPr="005E50A2">
              <w:rPr>
                <w:rFonts w:eastAsiaTheme="minorEastAsia" w:cs="Microsoft YaHei" w:hint="eastAsia"/>
                <w:b/>
                <w:bCs/>
                <w:sz w:val="20"/>
                <w:lang w:eastAsia="zh-CN"/>
              </w:rPr>
              <w:t>国际电联关于相关性以及财务和人力资源影响的意见</w:t>
            </w:r>
          </w:p>
          <w:p w14:paraId="4F7D1AAE" w14:textId="77777777" w:rsidR="005E50A2" w:rsidRPr="005E50A2" w:rsidRDefault="005E50A2" w:rsidP="00534A39">
            <w:pPr>
              <w:jc w:val="center"/>
              <w:rPr>
                <w:rFonts w:eastAsiaTheme="minorEastAsia" w:cstheme="minorHAnsi"/>
                <w:sz w:val="20"/>
                <w:highlight w:val="darkGray"/>
                <w:lang w:val="en-US"/>
              </w:rPr>
            </w:pPr>
            <w:r w:rsidRPr="005E50A2">
              <w:rPr>
                <w:rFonts w:eastAsiaTheme="minorEastAsia" w:cs="Microsoft YaHei" w:hint="eastAsia"/>
                <w:b/>
                <w:bCs/>
                <w:sz w:val="20"/>
                <w:lang w:eastAsia="zh-CN"/>
              </w:rPr>
              <w:t>（见下文）</w:t>
            </w:r>
          </w:p>
        </w:tc>
      </w:tr>
      <w:tr w:rsidR="005E50A2" w14:paraId="27544551" w14:textId="77777777" w:rsidTr="00534A39">
        <w:trPr>
          <w:trHeight w:val="402"/>
          <w:jc w:val="center"/>
        </w:trPr>
        <w:tc>
          <w:tcPr>
            <w:tcW w:w="1088" w:type="pct"/>
            <w:gridSpan w:val="2"/>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6A61EC2D" w14:textId="571FCE5F" w:rsidR="005E50A2" w:rsidRPr="005E50A2" w:rsidRDefault="00455545" w:rsidP="00534A39">
            <w:pPr>
              <w:rPr>
                <w:rFonts w:eastAsiaTheme="minorEastAsia" w:cstheme="minorHAnsi"/>
                <w:b/>
                <w:bCs/>
                <w:sz w:val="20"/>
                <w:lang w:val="en-US" w:eastAsia="zh-CN"/>
              </w:rPr>
            </w:pPr>
            <w:r>
              <w:rPr>
                <w:rFonts w:eastAsiaTheme="minorEastAsia" w:cs="SimSun" w:hint="eastAsia"/>
                <w:b/>
                <w:bCs/>
                <w:color w:val="000000"/>
                <w:sz w:val="20"/>
                <w:lang w:val="en-US" w:eastAsia="zh-CN"/>
              </w:rPr>
              <w:t>建议</w:t>
            </w:r>
            <w:r>
              <w:rPr>
                <w:rFonts w:eastAsiaTheme="minorEastAsia" w:cs="SimSun" w:hint="eastAsia"/>
                <w:b/>
                <w:bCs/>
                <w:color w:val="000000"/>
                <w:sz w:val="20"/>
                <w:lang w:val="en-US" w:eastAsia="zh-CN"/>
              </w:rPr>
              <w:t>1</w:t>
            </w:r>
            <w:r>
              <w:rPr>
                <w:rFonts w:eastAsiaTheme="minorEastAsia" w:cs="SimSun" w:hint="eastAsia"/>
                <w:b/>
                <w:bCs/>
                <w:color w:val="000000"/>
                <w:sz w:val="20"/>
                <w:lang w:val="en-US" w:eastAsia="zh-CN"/>
              </w:rPr>
              <w:t>：</w:t>
            </w:r>
            <w:r w:rsidR="005E50A2" w:rsidRPr="005E50A2">
              <w:rPr>
                <w:rFonts w:eastAsiaTheme="minorEastAsia" w:cs="Microsoft YaHei" w:hint="eastAsia"/>
                <w:color w:val="000000"/>
                <w:sz w:val="20"/>
                <w:lang w:val="en-US" w:eastAsia="zh-CN"/>
              </w:rPr>
              <w:t>联合国系统各组织的行政首长如果尚未这样做，应立即确保新任命的道德规范办公室主任的合同是全职的。</w:t>
            </w:r>
          </w:p>
        </w:tc>
        <w:tc>
          <w:tcPr>
            <w:tcW w:w="27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9AE7920" w14:textId="77777777" w:rsidR="005E50A2" w:rsidRPr="005E50A2" w:rsidRDefault="005E50A2" w:rsidP="00534A39">
            <w:pPr>
              <w:rPr>
                <w:rFonts w:eastAsiaTheme="minorHAnsi" w:cstheme="minorHAnsi"/>
                <w:b/>
                <w:bCs/>
                <w:sz w:val="20"/>
                <w:lang w:val="en-US" w:eastAsia="zh-CN"/>
              </w:rPr>
            </w:pPr>
          </w:p>
        </w:tc>
        <w:tc>
          <w:tcPr>
            <w:tcW w:w="27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569A75A" w14:textId="77777777" w:rsidR="005E50A2" w:rsidRPr="005E50A2" w:rsidRDefault="005E50A2" w:rsidP="00534A39">
            <w:pPr>
              <w:overflowPunct/>
              <w:autoSpaceDE/>
              <w:autoSpaceDN/>
              <w:adjustRightInd/>
              <w:spacing w:before="0"/>
              <w:rPr>
                <w:sz w:val="20"/>
                <w:lang w:eastAsia="zh-CN"/>
              </w:rPr>
            </w:pPr>
          </w:p>
        </w:tc>
        <w:tc>
          <w:tcPr>
            <w:tcW w:w="332"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14602AA" w14:textId="77777777" w:rsidR="005E50A2" w:rsidRPr="005E50A2" w:rsidRDefault="005E50A2" w:rsidP="00534A39">
            <w:pPr>
              <w:jc w:val="center"/>
              <w:rPr>
                <w:rFonts w:eastAsiaTheme="minorHAnsi" w:cstheme="minorHAnsi"/>
                <w:b/>
                <w:bCs/>
                <w:sz w:val="20"/>
                <w:lang w:val="en-US"/>
              </w:rPr>
            </w:pPr>
            <w:r w:rsidRPr="005E50A2">
              <w:rPr>
                <w:rFonts w:eastAsia="Times New Roman" w:cstheme="minorHAnsi"/>
                <w:b/>
                <w:bCs/>
                <w:color w:val="000000"/>
                <w:sz w:val="20"/>
                <w:lang w:val="en-US"/>
              </w:rPr>
              <w:t>X</w:t>
            </w:r>
          </w:p>
        </w:tc>
        <w:tc>
          <w:tcPr>
            <w:tcW w:w="47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5E0D480" w14:textId="77777777" w:rsidR="005E50A2" w:rsidRPr="005E50A2" w:rsidRDefault="005E50A2" w:rsidP="00534A39">
            <w:pPr>
              <w:rPr>
                <w:rFonts w:eastAsiaTheme="minorHAnsi" w:cstheme="minorHAnsi"/>
                <w:b/>
                <w:bCs/>
                <w:sz w:val="20"/>
                <w:lang w:val="en-US"/>
              </w:rPr>
            </w:pPr>
          </w:p>
        </w:tc>
        <w:tc>
          <w:tcPr>
            <w:tcW w:w="290"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D451ACD" w14:textId="77777777" w:rsidR="005E50A2" w:rsidRPr="005E50A2" w:rsidRDefault="005E50A2" w:rsidP="00534A39">
            <w:pPr>
              <w:overflowPunct/>
              <w:autoSpaceDE/>
              <w:autoSpaceDN/>
              <w:adjustRightInd/>
              <w:spacing w:before="0"/>
              <w:rPr>
                <w:sz w:val="20"/>
                <w:lang w:eastAsia="zh-CN"/>
              </w:rPr>
            </w:pPr>
          </w:p>
        </w:tc>
        <w:tc>
          <w:tcPr>
            <w:tcW w:w="32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F2209DB" w14:textId="77777777" w:rsidR="005E50A2" w:rsidRPr="005E50A2" w:rsidRDefault="005E50A2" w:rsidP="00534A39">
            <w:pPr>
              <w:overflowPunct/>
              <w:autoSpaceDE/>
              <w:autoSpaceDN/>
              <w:adjustRightInd/>
              <w:spacing w:before="0"/>
              <w:rPr>
                <w:sz w:val="20"/>
                <w:lang w:eastAsia="zh-CN"/>
              </w:rPr>
            </w:pPr>
          </w:p>
        </w:tc>
        <w:tc>
          <w:tcPr>
            <w:tcW w:w="469"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7E0F92B" w14:textId="77777777" w:rsidR="005E50A2" w:rsidRPr="005E50A2" w:rsidRDefault="005E50A2" w:rsidP="00534A39">
            <w:pPr>
              <w:overflowPunct/>
              <w:autoSpaceDE/>
              <w:autoSpaceDN/>
              <w:adjustRightInd/>
              <w:spacing w:before="0"/>
              <w:rPr>
                <w:sz w:val="20"/>
                <w:lang w:eastAsia="zh-CN"/>
              </w:rPr>
            </w:pPr>
          </w:p>
        </w:tc>
        <w:tc>
          <w:tcPr>
            <w:tcW w:w="14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39B98" w14:textId="4B97CD55" w:rsidR="005E50A2" w:rsidRPr="005E50A2" w:rsidRDefault="005E50A2" w:rsidP="00534A39">
            <w:pPr>
              <w:rPr>
                <w:rFonts w:eastAsiaTheme="minorEastAsia" w:cstheme="minorHAnsi"/>
                <w:sz w:val="20"/>
                <w:lang w:val="en-US" w:eastAsia="zh-CN"/>
              </w:rPr>
            </w:pPr>
            <w:r w:rsidRPr="005E50A2">
              <w:rPr>
                <w:rFonts w:eastAsiaTheme="minorEastAsia" w:cs="Microsoft YaHei" w:hint="eastAsia"/>
                <w:sz w:val="20"/>
                <w:lang w:val="en-US" w:eastAsia="zh-CN"/>
              </w:rPr>
              <w:t>不相关，因为道德规范官员是在</w:t>
            </w:r>
            <w:r w:rsidRPr="005E50A2">
              <w:rPr>
                <w:rFonts w:eastAsiaTheme="minorEastAsia" w:cstheme="minorHAnsi" w:hint="eastAsia"/>
                <w:sz w:val="20"/>
                <w:lang w:val="en-US" w:eastAsia="zh-CN"/>
              </w:rPr>
              <w:t>2019</w:t>
            </w:r>
            <w:r w:rsidRPr="005E50A2">
              <w:rPr>
                <w:rFonts w:eastAsiaTheme="minorEastAsia" w:cs="Microsoft YaHei" w:hint="eastAsia"/>
                <w:sz w:val="20"/>
                <w:lang w:val="en-US" w:eastAsia="zh-CN"/>
              </w:rPr>
              <w:t>年被任命的，任期</w:t>
            </w:r>
            <w:r w:rsidRPr="005E50A2">
              <w:rPr>
                <w:rFonts w:eastAsiaTheme="minorEastAsia" w:cstheme="minorHAnsi" w:hint="eastAsia"/>
                <w:sz w:val="20"/>
                <w:lang w:val="en-US" w:eastAsia="zh-CN"/>
              </w:rPr>
              <w:t>2</w:t>
            </w:r>
            <w:r w:rsidRPr="005E50A2">
              <w:rPr>
                <w:rFonts w:eastAsiaTheme="minorEastAsia" w:cs="Microsoft YaHei" w:hint="eastAsia"/>
                <w:sz w:val="20"/>
                <w:lang w:val="en-US" w:eastAsia="zh-CN"/>
              </w:rPr>
              <w:t>年（可延长），不是新任命的。</w:t>
            </w:r>
          </w:p>
          <w:p w14:paraId="5735002B" w14:textId="19AD09BA" w:rsidR="005E50A2" w:rsidRPr="005E50A2" w:rsidRDefault="005E50A2" w:rsidP="00534A39">
            <w:pPr>
              <w:rPr>
                <w:rFonts w:eastAsiaTheme="minorEastAsia" w:cstheme="minorHAnsi"/>
                <w:sz w:val="20"/>
                <w:lang w:val="en-US" w:eastAsia="zh-CN"/>
              </w:rPr>
            </w:pPr>
            <w:r w:rsidRPr="005E50A2">
              <w:rPr>
                <w:rFonts w:eastAsiaTheme="minorEastAsia" w:cs="Microsoft YaHei" w:hint="eastAsia"/>
                <w:sz w:val="20"/>
                <w:lang w:val="en-US" w:eastAsia="zh-CN"/>
              </w:rPr>
              <w:t>无更多人力资源或财务影响。</w:t>
            </w:r>
          </w:p>
        </w:tc>
      </w:tr>
      <w:tr w:rsidR="005E50A2" w14:paraId="689FA864" w14:textId="77777777" w:rsidTr="00534A39">
        <w:trPr>
          <w:trHeight w:val="402"/>
          <w:jc w:val="center"/>
        </w:trPr>
        <w:tc>
          <w:tcPr>
            <w:tcW w:w="1088" w:type="pct"/>
            <w:gridSpan w:val="2"/>
            <w:tcBorders>
              <w:top w:val="nil"/>
              <w:left w:val="single" w:sz="8" w:space="0" w:color="auto"/>
              <w:bottom w:val="single" w:sz="8" w:space="0" w:color="auto"/>
              <w:right w:val="single" w:sz="8" w:space="0" w:color="auto"/>
            </w:tcBorders>
            <w:shd w:val="clear" w:color="auto" w:fill="EAF1DD" w:themeFill="accent3" w:themeFillTint="33"/>
            <w:tcMar>
              <w:top w:w="0" w:type="dxa"/>
              <w:left w:w="108" w:type="dxa"/>
              <w:bottom w:w="0" w:type="dxa"/>
              <w:right w:w="108" w:type="dxa"/>
            </w:tcMar>
            <w:hideMark/>
          </w:tcPr>
          <w:p w14:paraId="66F40A24" w14:textId="7663487D" w:rsidR="005E50A2" w:rsidRPr="005E50A2" w:rsidRDefault="00455545" w:rsidP="00534A39">
            <w:pPr>
              <w:rPr>
                <w:rFonts w:eastAsiaTheme="minorEastAsia" w:cstheme="minorHAnsi"/>
                <w:color w:val="000000"/>
                <w:sz w:val="20"/>
                <w:lang w:val="en-US" w:eastAsia="zh-CN"/>
              </w:rPr>
            </w:pPr>
            <w:r>
              <w:rPr>
                <w:rFonts w:eastAsiaTheme="minorEastAsia" w:cs="SimSun" w:hint="eastAsia"/>
                <w:b/>
                <w:bCs/>
                <w:color w:val="000000"/>
                <w:sz w:val="20"/>
                <w:lang w:val="en-US" w:eastAsia="zh-CN"/>
              </w:rPr>
              <w:t>建议</w:t>
            </w:r>
            <w:r>
              <w:rPr>
                <w:rFonts w:eastAsiaTheme="minorEastAsia" w:cs="SimSun" w:hint="eastAsia"/>
                <w:b/>
                <w:bCs/>
                <w:color w:val="000000"/>
                <w:sz w:val="20"/>
                <w:lang w:val="en-US" w:eastAsia="zh-CN"/>
              </w:rPr>
              <w:t>2</w:t>
            </w:r>
            <w:r>
              <w:rPr>
                <w:rFonts w:eastAsiaTheme="minorEastAsia" w:cs="SimSun" w:hint="eastAsia"/>
                <w:b/>
                <w:bCs/>
                <w:color w:val="000000"/>
                <w:sz w:val="20"/>
                <w:lang w:val="en-US" w:eastAsia="zh-CN"/>
              </w:rPr>
              <w:t>：</w:t>
            </w:r>
            <w:r w:rsidR="005E50A2" w:rsidRPr="005E50A2">
              <w:rPr>
                <w:rFonts w:eastAsiaTheme="minorEastAsia" w:cs="Microsoft YaHei" w:hint="eastAsia"/>
                <w:color w:val="000000"/>
                <w:sz w:val="20"/>
                <w:lang w:val="en-US" w:eastAsia="zh-CN"/>
              </w:rPr>
              <w:t>联合国系统各组织的立法机关和管理机构如果尚未这样做，应要求各组织在</w:t>
            </w:r>
            <w:r w:rsidR="005E50A2" w:rsidRPr="005E50A2">
              <w:rPr>
                <w:rFonts w:eastAsiaTheme="minorEastAsia" w:cstheme="minorHAnsi" w:hint="eastAsia"/>
                <w:color w:val="000000"/>
                <w:sz w:val="20"/>
                <w:lang w:val="en-US" w:eastAsia="zh-CN"/>
              </w:rPr>
              <w:t>2023</w:t>
            </w:r>
            <w:r w:rsidR="005E50A2" w:rsidRPr="005E50A2">
              <w:rPr>
                <w:rFonts w:eastAsiaTheme="minorEastAsia" w:cs="Microsoft YaHei" w:hint="eastAsia"/>
                <w:color w:val="000000"/>
                <w:sz w:val="20"/>
                <w:lang w:val="en-US" w:eastAsia="zh-CN"/>
              </w:rPr>
              <w:t>年底前更新各自审计和监督委员会的职责范围，必要时纳入有关道德规范的规定，并将道德规范作为委员会新成员的一个理想专业领域。</w:t>
            </w:r>
          </w:p>
        </w:tc>
        <w:tc>
          <w:tcPr>
            <w:tcW w:w="276" w:type="pct"/>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hideMark/>
          </w:tcPr>
          <w:p w14:paraId="3B35FF7D" w14:textId="77777777" w:rsidR="005E50A2" w:rsidRPr="005E50A2" w:rsidRDefault="005E50A2" w:rsidP="00534A39">
            <w:pPr>
              <w:jc w:val="center"/>
              <w:rPr>
                <w:rFonts w:eastAsia="Times New Roman" w:cstheme="minorHAnsi"/>
                <w:b/>
                <w:bCs/>
                <w:sz w:val="20"/>
                <w:lang w:val="en-US"/>
              </w:rPr>
            </w:pPr>
            <w:r w:rsidRPr="005E50A2">
              <w:rPr>
                <w:rFonts w:eastAsia="Times New Roman" w:cstheme="minorHAnsi"/>
                <w:b/>
                <w:bCs/>
                <w:color w:val="000000"/>
                <w:sz w:val="20"/>
                <w:lang w:val="en-US"/>
              </w:rPr>
              <w:t>X</w:t>
            </w:r>
          </w:p>
        </w:tc>
        <w:tc>
          <w:tcPr>
            <w:tcW w:w="276" w:type="pct"/>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hideMark/>
          </w:tcPr>
          <w:p w14:paraId="21973448" w14:textId="77777777" w:rsidR="005E50A2" w:rsidRPr="005E50A2" w:rsidRDefault="005E50A2" w:rsidP="00534A39">
            <w:pPr>
              <w:rPr>
                <w:rFonts w:eastAsia="Times New Roman" w:cstheme="minorHAnsi"/>
                <w:b/>
                <w:bCs/>
                <w:sz w:val="20"/>
                <w:lang w:val="en-US"/>
              </w:rPr>
            </w:pPr>
          </w:p>
        </w:tc>
        <w:tc>
          <w:tcPr>
            <w:tcW w:w="332" w:type="pct"/>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hideMark/>
          </w:tcPr>
          <w:p w14:paraId="40BD67C7" w14:textId="77777777" w:rsidR="005E50A2" w:rsidRPr="005E50A2" w:rsidRDefault="005E50A2" w:rsidP="00534A39">
            <w:pPr>
              <w:overflowPunct/>
              <w:autoSpaceDE/>
              <w:autoSpaceDN/>
              <w:adjustRightInd/>
              <w:spacing w:before="0"/>
              <w:rPr>
                <w:sz w:val="20"/>
                <w:lang w:eastAsia="zh-CN"/>
              </w:rPr>
            </w:pPr>
          </w:p>
        </w:tc>
        <w:tc>
          <w:tcPr>
            <w:tcW w:w="475" w:type="pct"/>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hideMark/>
          </w:tcPr>
          <w:p w14:paraId="3D430AEB" w14:textId="77777777" w:rsidR="005E50A2" w:rsidRPr="005E50A2" w:rsidRDefault="005E50A2" w:rsidP="00534A39">
            <w:pPr>
              <w:overflowPunct/>
              <w:autoSpaceDE/>
              <w:autoSpaceDN/>
              <w:adjustRightInd/>
              <w:spacing w:before="0"/>
              <w:rPr>
                <w:sz w:val="20"/>
                <w:lang w:eastAsia="zh-CN"/>
              </w:rPr>
            </w:pPr>
          </w:p>
        </w:tc>
        <w:tc>
          <w:tcPr>
            <w:tcW w:w="290" w:type="pct"/>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hideMark/>
          </w:tcPr>
          <w:p w14:paraId="5006BA1A" w14:textId="77777777" w:rsidR="005E50A2" w:rsidRPr="005E50A2" w:rsidRDefault="005E50A2" w:rsidP="00534A39">
            <w:pPr>
              <w:overflowPunct/>
              <w:autoSpaceDE/>
              <w:autoSpaceDN/>
              <w:adjustRightInd/>
              <w:spacing w:before="0"/>
              <w:rPr>
                <w:sz w:val="20"/>
                <w:lang w:eastAsia="zh-CN"/>
              </w:rPr>
            </w:pPr>
          </w:p>
        </w:tc>
        <w:tc>
          <w:tcPr>
            <w:tcW w:w="328" w:type="pct"/>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hideMark/>
          </w:tcPr>
          <w:p w14:paraId="2D1E6464" w14:textId="77777777" w:rsidR="005E50A2" w:rsidRPr="005E50A2" w:rsidRDefault="005E50A2" w:rsidP="00534A39">
            <w:pPr>
              <w:overflowPunct/>
              <w:autoSpaceDE/>
              <w:autoSpaceDN/>
              <w:adjustRightInd/>
              <w:spacing w:before="0"/>
              <w:rPr>
                <w:sz w:val="20"/>
                <w:lang w:eastAsia="zh-CN"/>
              </w:rPr>
            </w:pPr>
          </w:p>
        </w:tc>
        <w:tc>
          <w:tcPr>
            <w:tcW w:w="469" w:type="pct"/>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hideMark/>
          </w:tcPr>
          <w:p w14:paraId="01FE2E38" w14:textId="77777777" w:rsidR="005E50A2" w:rsidRPr="005E50A2" w:rsidRDefault="005E50A2" w:rsidP="00534A39">
            <w:pPr>
              <w:jc w:val="center"/>
              <w:rPr>
                <w:rFonts w:eastAsiaTheme="minorHAnsi" w:cstheme="minorHAnsi"/>
                <w:b/>
                <w:bCs/>
                <w:sz w:val="20"/>
                <w:lang w:val="en-US"/>
              </w:rPr>
            </w:pPr>
            <w:r w:rsidRPr="005E50A2">
              <w:rPr>
                <w:rFonts w:eastAsia="Times New Roman" w:cstheme="minorHAnsi"/>
                <w:b/>
                <w:bCs/>
                <w:color w:val="000000"/>
                <w:sz w:val="20"/>
                <w:lang w:val="en-US"/>
              </w:rPr>
              <w:t>X</w:t>
            </w:r>
          </w:p>
        </w:tc>
        <w:tc>
          <w:tcPr>
            <w:tcW w:w="1466" w:type="pct"/>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vAlign w:val="center"/>
            <w:hideMark/>
          </w:tcPr>
          <w:p w14:paraId="0F3FBE50" w14:textId="12FF9E80" w:rsidR="005E50A2" w:rsidRPr="005E50A2" w:rsidRDefault="005E50A2" w:rsidP="00534A39">
            <w:pPr>
              <w:rPr>
                <w:rFonts w:eastAsiaTheme="minorEastAsia" w:cstheme="minorHAnsi"/>
                <w:sz w:val="20"/>
                <w:lang w:val="en-US" w:eastAsia="zh-CN"/>
              </w:rPr>
            </w:pPr>
            <w:r w:rsidRPr="005E50A2">
              <w:rPr>
                <w:rFonts w:eastAsiaTheme="minorEastAsia" w:cs="Microsoft YaHei" w:hint="eastAsia"/>
                <w:sz w:val="20"/>
                <w:lang w:val="en-US" w:eastAsia="zh-CN"/>
              </w:rPr>
              <w:t>通过批准第</w:t>
            </w:r>
            <w:r w:rsidRPr="005E50A2">
              <w:rPr>
                <w:rFonts w:eastAsiaTheme="minorEastAsia" w:cstheme="minorHAnsi" w:hint="eastAsia"/>
                <w:sz w:val="20"/>
                <w:lang w:val="en-US" w:eastAsia="zh-CN"/>
              </w:rPr>
              <w:t>162</w:t>
            </w:r>
            <w:r w:rsidRPr="005E50A2">
              <w:rPr>
                <w:rFonts w:eastAsiaTheme="minorEastAsia" w:cs="Microsoft YaHei" w:hint="eastAsia"/>
                <w:sz w:val="20"/>
                <w:lang w:val="en-US" w:eastAsia="zh-CN"/>
              </w:rPr>
              <w:t>号决议及其修订的附件（独立管理顾问委员会的职责范围），在</w:t>
            </w:r>
            <w:r w:rsidRPr="005E50A2">
              <w:rPr>
                <w:rFonts w:eastAsiaTheme="minorEastAsia" w:cstheme="minorHAnsi" w:hint="eastAsia"/>
                <w:sz w:val="20"/>
                <w:lang w:val="en-US" w:eastAsia="zh-CN"/>
              </w:rPr>
              <w:t>PP-22</w:t>
            </w:r>
            <w:r w:rsidRPr="005E50A2">
              <w:rPr>
                <w:rFonts w:eastAsiaTheme="minorEastAsia" w:cs="Microsoft YaHei" w:hint="eastAsia"/>
                <w:sz w:val="20"/>
                <w:lang w:val="en-US" w:eastAsia="zh-CN"/>
              </w:rPr>
              <w:t>上得到实施。</w:t>
            </w:r>
          </w:p>
          <w:p w14:paraId="1B74BDBC" w14:textId="73705F47" w:rsidR="005E50A2" w:rsidRPr="005E50A2" w:rsidRDefault="005E50A2" w:rsidP="00534A39">
            <w:pPr>
              <w:rPr>
                <w:rFonts w:eastAsiaTheme="minorEastAsia" w:cstheme="minorHAnsi"/>
                <w:sz w:val="20"/>
                <w:lang w:val="en-US" w:eastAsia="zh-CN"/>
              </w:rPr>
            </w:pPr>
            <w:r w:rsidRPr="005E50A2">
              <w:rPr>
                <w:rFonts w:eastAsiaTheme="minorEastAsia" w:cs="Microsoft YaHei" w:hint="eastAsia"/>
                <w:sz w:val="20"/>
                <w:lang w:val="en-US" w:eastAsia="zh-CN"/>
              </w:rPr>
              <w:t>无更多人力资源或财务影响。</w:t>
            </w:r>
          </w:p>
        </w:tc>
      </w:tr>
      <w:tr w:rsidR="005E50A2" w14:paraId="0B101261" w14:textId="77777777" w:rsidTr="00534A39">
        <w:trPr>
          <w:trHeight w:val="900"/>
          <w:jc w:val="center"/>
        </w:trPr>
        <w:tc>
          <w:tcPr>
            <w:tcW w:w="1088" w:type="pct"/>
            <w:gridSpan w:val="2"/>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500BEF06" w14:textId="6B31463B" w:rsidR="005E50A2" w:rsidRPr="005E50A2" w:rsidRDefault="005E50A2" w:rsidP="00534A39">
            <w:pPr>
              <w:rPr>
                <w:rFonts w:eastAsiaTheme="minorEastAsia" w:cstheme="minorHAnsi"/>
                <w:sz w:val="20"/>
                <w:lang w:val="en-US" w:eastAsia="zh-CN"/>
              </w:rPr>
            </w:pPr>
            <w:r w:rsidRPr="005E50A2">
              <w:rPr>
                <w:rFonts w:eastAsiaTheme="minorEastAsia" w:cs="SimSun" w:hint="eastAsia"/>
                <w:b/>
                <w:bCs/>
                <w:sz w:val="20"/>
                <w:lang w:val="en-US" w:eastAsia="zh-CN"/>
              </w:rPr>
              <w:t>建议</w:t>
            </w:r>
            <w:r w:rsidRPr="005E50A2">
              <w:rPr>
                <w:rFonts w:eastAsiaTheme="minorEastAsia" w:cstheme="minorHAnsi"/>
                <w:b/>
                <w:bCs/>
                <w:sz w:val="20"/>
                <w:lang w:val="en-US" w:eastAsia="zh-CN"/>
              </w:rPr>
              <w:t>3</w:t>
            </w:r>
            <w:r w:rsidR="00F65F91">
              <w:rPr>
                <w:rFonts w:eastAsiaTheme="minorEastAsia" w:cstheme="minorHAnsi" w:hint="eastAsia"/>
                <w:b/>
                <w:bCs/>
                <w:sz w:val="20"/>
                <w:lang w:val="en-US" w:eastAsia="zh-CN"/>
              </w:rPr>
              <w:t>：</w:t>
            </w:r>
            <w:r w:rsidRPr="005E50A2">
              <w:rPr>
                <w:rFonts w:eastAsiaTheme="minorEastAsia" w:cs="Microsoft YaHei" w:hint="eastAsia"/>
                <w:sz w:val="20"/>
                <w:lang w:val="en-US" w:eastAsia="zh-CN"/>
              </w:rPr>
              <w:t>联合国系统各组织的行政首长如果尚未这样做，应确保从</w:t>
            </w:r>
            <w:r w:rsidRPr="005E50A2">
              <w:rPr>
                <w:rFonts w:eastAsiaTheme="minorEastAsia" w:cstheme="minorHAnsi" w:hint="eastAsia"/>
                <w:sz w:val="20"/>
                <w:lang w:val="en-US" w:eastAsia="zh-CN"/>
              </w:rPr>
              <w:t>2023</w:t>
            </w:r>
            <w:r w:rsidRPr="005E50A2">
              <w:rPr>
                <w:rFonts w:eastAsiaTheme="minorEastAsia" w:cs="Microsoft YaHei" w:hint="eastAsia"/>
                <w:sz w:val="20"/>
                <w:lang w:val="en-US" w:eastAsia="zh-CN"/>
              </w:rPr>
              <w:t>年起，每三年为各自组织的所有职员和非职员（不论其资历、类别和级别如何），定期举办道德规范复习课程，作为必修课程。</w:t>
            </w:r>
          </w:p>
        </w:tc>
        <w:tc>
          <w:tcPr>
            <w:tcW w:w="27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4DDAC31" w14:textId="77777777" w:rsidR="005E50A2" w:rsidRPr="005E50A2" w:rsidRDefault="005E50A2" w:rsidP="00534A39">
            <w:pPr>
              <w:jc w:val="center"/>
              <w:rPr>
                <w:rFonts w:eastAsia="Times New Roman" w:cstheme="minorHAnsi"/>
                <w:sz w:val="20"/>
                <w:lang w:val="en-US"/>
              </w:rPr>
            </w:pPr>
            <w:r w:rsidRPr="005E50A2">
              <w:rPr>
                <w:rFonts w:eastAsia="Times New Roman" w:cstheme="minorHAnsi"/>
                <w:b/>
                <w:bCs/>
                <w:sz w:val="20"/>
                <w:lang w:val="en-US"/>
              </w:rPr>
              <w:t>X</w:t>
            </w:r>
          </w:p>
        </w:tc>
        <w:tc>
          <w:tcPr>
            <w:tcW w:w="27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723CD08" w14:textId="77777777" w:rsidR="005E50A2" w:rsidRPr="005E50A2" w:rsidRDefault="005E50A2" w:rsidP="00534A39">
            <w:pPr>
              <w:rPr>
                <w:rFonts w:eastAsia="Times New Roman" w:cstheme="minorHAnsi"/>
                <w:sz w:val="20"/>
                <w:lang w:val="en-US"/>
              </w:rPr>
            </w:pPr>
          </w:p>
        </w:tc>
        <w:tc>
          <w:tcPr>
            <w:tcW w:w="332"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37DA837" w14:textId="77777777" w:rsidR="005E50A2" w:rsidRPr="005E50A2" w:rsidRDefault="005E50A2" w:rsidP="00534A39">
            <w:pPr>
              <w:overflowPunct/>
              <w:autoSpaceDE/>
              <w:autoSpaceDN/>
              <w:adjustRightInd/>
              <w:spacing w:before="0"/>
              <w:rPr>
                <w:sz w:val="20"/>
                <w:lang w:eastAsia="zh-CN"/>
              </w:rPr>
            </w:pPr>
          </w:p>
        </w:tc>
        <w:tc>
          <w:tcPr>
            <w:tcW w:w="47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6AB06A4" w14:textId="77777777" w:rsidR="005E50A2" w:rsidRPr="005E50A2" w:rsidRDefault="005E50A2" w:rsidP="00534A39">
            <w:pPr>
              <w:overflowPunct/>
              <w:autoSpaceDE/>
              <w:autoSpaceDN/>
              <w:adjustRightInd/>
              <w:spacing w:before="0"/>
              <w:rPr>
                <w:sz w:val="20"/>
                <w:lang w:eastAsia="zh-CN"/>
              </w:rPr>
            </w:pPr>
          </w:p>
        </w:tc>
        <w:tc>
          <w:tcPr>
            <w:tcW w:w="290"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A2AB86B" w14:textId="77777777" w:rsidR="005E50A2" w:rsidRPr="005E50A2" w:rsidRDefault="005E50A2" w:rsidP="00534A39">
            <w:pPr>
              <w:overflowPunct/>
              <w:autoSpaceDE/>
              <w:autoSpaceDN/>
              <w:adjustRightInd/>
              <w:spacing w:before="0"/>
              <w:rPr>
                <w:sz w:val="20"/>
                <w:lang w:eastAsia="zh-CN"/>
              </w:rPr>
            </w:pPr>
          </w:p>
        </w:tc>
        <w:tc>
          <w:tcPr>
            <w:tcW w:w="32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3F197A4" w14:textId="77777777" w:rsidR="005E50A2" w:rsidRPr="005E50A2" w:rsidRDefault="005E50A2" w:rsidP="00534A39">
            <w:pPr>
              <w:jc w:val="center"/>
              <w:rPr>
                <w:rFonts w:eastAsiaTheme="minorHAnsi" w:cstheme="minorHAnsi"/>
                <w:b/>
                <w:bCs/>
                <w:sz w:val="20"/>
                <w:lang w:val="en-US"/>
              </w:rPr>
            </w:pPr>
            <w:r w:rsidRPr="005E50A2">
              <w:rPr>
                <w:rFonts w:eastAsia="Times New Roman" w:cstheme="minorHAnsi"/>
                <w:b/>
                <w:bCs/>
                <w:color w:val="000000"/>
                <w:sz w:val="20"/>
                <w:lang w:val="en-US"/>
              </w:rPr>
              <w:t>X</w:t>
            </w:r>
          </w:p>
        </w:tc>
        <w:tc>
          <w:tcPr>
            <w:tcW w:w="469"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6536651" w14:textId="77777777" w:rsidR="005E50A2" w:rsidRPr="005E50A2" w:rsidRDefault="005E50A2" w:rsidP="00534A39">
            <w:pPr>
              <w:rPr>
                <w:rFonts w:eastAsiaTheme="minorHAnsi" w:cstheme="minorHAnsi"/>
                <w:b/>
                <w:bCs/>
                <w:sz w:val="20"/>
                <w:lang w:val="en-US"/>
              </w:rPr>
            </w:pPr>
          </w:p>
        </w:tc>
        <w:tc>
          <w:tcPr>
            <w:tcW w:w="14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88EF18" w14:textId="77777777" w:rsidR="005E50A2" w:rsidRPr="005E50A2" w:rsidRDefault="005E50A2" w:rsidP="00534A39">
            <w:pPr>
              <w:rPr>
                <w:rFonts w:eastAsiaTheme="minorEastAsia" w:cstheme="minorHAnsi"/>
                <w:sz w:val="20"/>
                <w:lang w:val="en-US" w:eastAsia="zh-CN"/>
              </w:rPr>
            </w:pPr>
            <w:r w:rsidRPr="005E50A2">
              <w:rPr>
                <w:rFonts w:eastAsiaTheme="minorEastAsia" w:cs="Microsoft YaHei" w:hint="eastAsia"/>
                <w:sz w:val="20"/>
                <w:lang w:val="en-US" w:eastAsia="zh-CN"/>
              </w:rPr>
              <w:t>目前正在制定强制性的道德规范培训，计划在</w:t>
            </w:r>
            <w:r w:rsidRPr="005E50A2">
              <w:rPr>
                <w:rFonts w:eastAsiaTheme="minorEastAsia" w:cstheme="minorHAnsi" w:hint="eastAsia"/>
                <w:sz w:val="20"/>
                <w:lang w:val="en-US" w:eastAsia="zh-CN"/>
              </w:rPr>
              <w:t>2023</w:t>
            </w:r>
            <w:r w:rsidRPr="005E50A2">
              <w:rPr>
                <w:rFonts w:eastAsiaTheme="minorEastAsia" w:cs="Microsoft YaHei" w:hint="eastAsia"/>
                <w:sz w:val="20"/>
                <w:lang w:val="en-US" w:eastAsia="zh-CN"/>
              </w:rPr>
              <w:t>年推出。正在考虑进行强制性的定期复习，但可能要到最初的道德规范培训推出后才会推出。随着新的道德规范政策的出台，其他强制性道德规范培训亦将得到开发。</w:t>
            </w:r>
          </w:p>
          <w:p w14:paraId="58493200" w14:textId="77777777" w:rsidR="005E50A2" w:rsidRPr="005E50A2" w:rsidRDefault="005E50A2" w:rsidP="00534A39">
            <w:pPr>
              <w:rPr>
                <w:rFonts w:eastAsiaTheme="minorEastAsia" w:cstheme="minorHAnsi"/>
                <w:sz w:val="20"/>
                <w:lang w:val="en-US" w:eastAsia="zh-CN"/>
              </w:rPr>
            </w:pPr>
            <w:r w:rsidRPr="005E50A2">
              <w:rPr>
                <w:rFonts w:eastAsiaTheme="minorEastAsia" w:cs="Microsoft YaHei" w:hint="eastAsia"/>
                <w:sz w:val="20"/>
                <w:lang w:val="en-US" w:eastAsia="zh-CN"/>
              </w:rPr>
              <w:lastRenderedPageBreak/>
              <w:t>对于目前正在开发的培训，没有额外的人力资源或财务影响。</w:t>
            </w:r>
          </w:p>
        </w:tc>
      </w:tr>
      <w:tr w:rsidR="005E50A2" w14:paraId="53B9E9A9" w14:textId="77777777" w:rsidTr="00534A39">
        <w:trPr>
          <w:trHeight w:val="900"/>
          <w:jc w:val="center"/>
        </w:trPr>
        <w:tc>
          <w:tcPr>
            <w:tcW w:w="1088" w:type="pct"/>
            <w:gridSpan w:val="2"/>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029DC7B1" w14:textId="52E0243E" w:rsidR="005E50A2" w:rsidRPr="005E50A2" w:rsidRDefault="00F65F91" w:rsidP="00534A39">
            <w:pPr>
              <w:rPr>
                <w:rFonts w:eastAsiaTheme="minorEastAsia" w:cstheme="minorHAnsi"/>
                <w:b/>
                <w:bCs/>
                <w:color w:val="000000"/>
                <w:sz w:val="20"/>
                <w:lang w:val="en-US" w:eastAsia="zh-CN"/>
              </w:rPr>
            </w:pPr>
            <w:r>
              <w:rPr>
                <w:rFonts w:eastAsiaTheme="minorEastAsia" w:cs="SimSun" w:hint="eastAsia"/>
                <w:b/>
                <w:bCs/>
                <w:color w:val="000000"/>
                <w:sz w:val="20"/>
                <w:lang w:val="en-US" w:eastAsia="zh-CN"/>
              </w:rPr>
              <w:lastRenderedPageBreak/>
              <w:t>建议</w:t>
            </w:r>
            <w:r>
              <w:rPr>
                <w:rFonts w:eastAsiaTheme="minorEastAsia" w:cs="SimSun" w:hint="eastAsia"/>
                <w:b/>
                <w:bCs/>
                <w:color w:val="000000"/>
                <w:sz w:val="20"/>
                <w:lang w:val="en-US" w:eastAsia="zh-CN"/>
              </w:rPr>
              <w:t>4</w:t>
            </w:r>
            <w:r>
              <w:rPr>
                <w:rFonts w:eastAsiaTheme="minorEastAsia" w:cs="SimSun" w:hint="eastAsia"/>
                <w:b/>
                <w:bCs/>
                <w:color w:val="000000"/>
                <w:sz w:val="20"/>
                <w:lang w:val="en-US" w:eastAsia="zh-CN"/>
              </w:rPr>
              <w:t>：</w:t>
            </w:r>
            <w:r w:rsidR="005E50A2" w:rsidRPr="005E50A2">
              <w:rPr>
                <w:rFonts w:eastAsiaTheme="minorEastAsia" w:cs="Microsoft YaHei" w:hint="eastAsia"/>
                <w:color w:val="000000"/>
                <w:sz w:val="20"/>
                <w:lang w:val="en-US" w:eastAsia="zh-CN"/>
              </w:rPr>
              <w:t>联合国系统各组织的行政首长如果尚未这样做，应在各自组织的道德规范职能部门的支持下，至迟于</w:t>
            </w:r>
            <w:r w:rsidR="005E50A2" w:rsidRPr="005E50A2">
              <w:rPr>
                <w:rFonts w:eastAsiaTheme="minorEastAsia" w:cstheme="minorHAnsi" w:hint="eastAsia"/>
                <w:color w:val="000000"/>
                <w:sz w:val="20"/>
                <w:lang w:val="en-US" w:eastAsia="zh-CN"/>
              </w:rPr>
              <w:t>2025</w:t>
            </w:r>
            <w:r w:rsidR="005E50A2" w:rsidRPr="005E50A2">
              <w:rPr>
                <w:rFonts w:eastAsiaTheme="minorEastAsia" w:cs="Microsoft YaHei" w:hint="eastAsia"/>
                <w:color w:val="000000"/>
                <w:sz w:val="20"/>
                <w:lang w:val="en-US" w:eastAsia="zh-CN"/>
              </w:rPr>
              <w:t>年评价其财务披露和利益申报计划的效力和效率，包括是否</w:t>
            </w:r>
            <w:r w:rsidR="005E50A2" w:rsidRPr="005E50A2">
              <w:rPr>
                <w:rFonts w:eastAsiaTheme="minorEastAsia" w:cstheme="minorHAnsi" w:hint="eastAsia"/>
                <w:color w:val="000000"/>
                <w:sz w:val="20"/>
                <w:lang w:val="en-US" w:eastAsia="zh-CN"/>
              </w:rPr>
              <w:t>“</w:t>
            </w:r>
            <w:r w:rsidR="005E50A2" w:rsidRPr="005E50A2">
              <w:rPr>
                <w:rFonts w:eastAsiaTheme="minorEastAsia" w:cs="Microsoft YaHei" w:hint="eastAsia"/>
                <w:color w:val="000000"/>
                <w:sz w:val="20"/>
                <w:lang w:val="en-US" w:eastAsia="zh-CN"/>
              </w:rPr>
              <w:t>物有所值</w:t>
            </w:r>
            <w:r w:rsidR="005E50A2" w:rsidRPr="005E50A2">
              <w:rPr>
                <w:rFonts w:eastAsiaTheme="minorEastAsia" w:cstheme="minorHAnsi" w:hint="eastAsia"/>
                <w:color w:val="000000"/>
                <w:sz w:val="20"/>
                <w:lang w:val="en-US" w:eastAsia="zh-CN"/>
              </w:rPr>
              <w:t>”</w:t>
            </w:r>
            <w:r w:rsidR="005E50A2" w:rsidRPr="005E50A2">
              <w:rPr>
                <w:rFonts w:eastAsiaTheme="minorEastAsia" w:cs="Microsoft YaHei" w:hint="eastAsia"/>
                <w:color w:val="000000"/>
                <w:sz w:val="20"/>
                <w:lang w:val="en-US" w:eastAsia="zh-CN"/>
              </w:rPr>
              <w:t>，并根据评价结果酌情提出对相关政策的修改建议。</w:t>
            </w:r>
          </w:p>
        </w:tc>
        <w:tc>
          <w:tcPr>
            <w:tcW w:w="27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A028A78" w14:textId="77777777" w:rsidR="005E50A2" w:rsidRPr="005E50A2" w:rsidRDefault="005E50A2" w:rsidP="00534A39">
            <w:pPr>
              <w:jc w:val="center"/>
              <w:rPr>
                <w:rFonts w:eastAsia="Times New Roman" w:cstheme="minorHAnsi"/>
                <w:b/>
                <w:bCs/>
                <w:sz w:val="20"/>
                <w:lang w:val="en-US"/>
              </w:rPr>
            </w:pPr>
            <w:r w:rsidRPr="005E50A2">
              <w:rPr>
                <w:rFonts w:eastAsia="Times New Roman" w:cstheme="minorHAnsi"/>
                <w:b/>
                <w:bCs/>
                <w:sz w:val="20"/>
                <w:lang w:val="en-US"/>
              </w:rPr>
              <w:t>X</w:t>
            </w:r>
          </w:p>
        </w:tc>
        <w:tc>
          <w:tcPr>
            <w:tcW w:w="27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E870E23" w14:textId="77777777" w:rsidR="005E50A2" w:rsidRPr="005E50A2" w:rsidRDefault="005E50A2" w:rsidP="00534A39">
            <w:pPr>
              <w:rPr>
                <w:rFonts w:eastAsia="Times New Roman" w:cstheme="minorHAnsi"/>
                <w:b/>
                <w:bCs/>
                <w:sz w:val="20"/>
                <w:lang w:val="en-US"/>
              </w:rPr>
            </w:pPr>
          </w:p>
        </w:tc>
        <w:tc>
          <w:tcPr>
            <w:tcW w:w="332"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E363EE4" w14:textId="77777777" w:rsidR="005E50A2" w:rsidRPr="005E50A2" w:rsidRDefault="005E50A2" w:rsidP="00534A39">
            <w:pPr>
              <w:overflowPunct/>
              <w:autoSpaceDE/>
              <w:autoSpaceDN/>
              <w:adjustRightInd/>
              <w:spacing w:before="0"/>
              <w:rPr>
                <w:sz w:val="20"/>
                <w:lang w:eastAsia="zh-CN"/>
              </w:rPr>
            </w:pPr>
          </w:p>
        </w:tc>
        <w:tc>
          <w:tcPr>
            <w:tcW w:w="47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2177310" w14:textId="77777777" w:rsidR="005E50A2" w:rsidRPr="005E50A2" w:rsidRDefault="005E50A2" w:rsidP="00534A39">
            <w:pPr>
              <w:overflowPunct/>
              <w:autoSpaceDE/>
              <w:autoSpaceDN/>
              <w:adjustRightInd/>
              <w:spacing w:before="0"/>
              <w:rPr>
                <w:sz w:val="20"/>
                <w:lang w:eastAsia="zh-CN"/>
              </w:rPr>
            </w:pPr>
          </w:p>
        </w:tc>
        <w:tc>
          <w:tcPr>
            <w:tcW w:w="290"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8A61C89" w14:textId="77777777" w:rsidR="005E50A2" w:rsidRPr="005E50A2" w:rsidRDefault="005E50A2" w:rsidP="00534A39">
            <w:pPr>
              <w:overflowPunct/>
              <w:autoSpaceDE/>
              <w:autoSpaceDN/>
              <w:adjustRightInd/>
              <w:spacing w:before="0"/>
              <w:rPr>
                <w:sz w:val="20"/>
                <w:lang w:eastAsia="zh-CN"/>
              </w:rPr>
            </w:pPr>
          </w:p>
        </w:tc>
        <w:tc>
          <w:tcPr>
            <w:tcW w:w="32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7A160A6" w14:textId="77777777" w:rsidR="005E50A2" w:rsidRPr="005E50A2" w:rsidRDefault="005E50A2" w:rsidP="00534A39">
            <w:pPr>
              <w:overflowPunct/>
              <w:autoSpaceDE/>
              <w:autoSpaceDN/>
              <w:adjustRightInd/>
              <w:spacing w:before="0"/>
              <w:rPr>
                <w:sz w:val="20"/>
                <w:lang w:eastAsia="zh-CN"/>
              </w:rPr>
            </w:pPr>
          </w:p>
        </w:tc>
        <w:tc>
          <w:tcPr>
            <w:tcW w:w="469"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505B8F1" w14:textId="77777777" w:rsidR="005E50A2" w:rsidRPr="005E50A2" w:rsidRDefault="005E50A2" w:rsidP="00534A39">
            <w:pPr>
              <w:jc w:val="center"/>
              <w:rPr>
                <w:rFonts w:eastAsiaTheme="minorEastAsia" w:cstheme="minorHAnsi"/>
                <w:b/>
                <w:bCs/>
                <w:sz w:val="20"/>
                <w:lang w:val="en-US"/>
              </w:rPr>
            </w:pPr>
            <w:r w:rsidRPr="005E50A2">
              <w:rPr>
                <w:rFonts w:eastAsia="Times New Roman" w:cstheme="minorHAnsi"/>
                <w:b/>
                <w:bCs/>
                <w:color w:val="000000" w:themeColor="text1"/>
                <w:sz w:val="20"/>
                <w:lang w:val="en-US"/>
              </w:rPr>
              <w:t>X</w:t>
            </w:r>
          </w:p>
        </w:tc>
        <w:tc>
          <w:tcPr>
            <w:tcW w:w="14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94B9F6" w14:textId="77777777" w:rsidR="005E50A2" w:rsidRPr="005E50A2" w:rsidRDefault="005E50A2" w:rsidP="00534A39">
            <w:pPr>
              <w:rPr>
                <w:rFonts w:eastAsiaTheme="minorEastAsia" w:cstheme="minorHAnsi"/>
                <w:sz w:val="20"/>
                <w:lang w:val="en-US" w:eastAsia="zh-CN"/>
              </w:rPr>
            </w:pPr>
            <w:r w:rsidRPr="005E50A2">
              <w:rPr>
                <w:rFonts w:eastAsiaTheme="minorEastAsia" w:cs="Microsoft YaHei" w:hint="eastAsia"/>
                <w:sz w:val="20"/>
                <w:lang w:val="en-US" w:eastAsia="zh-CN"/>
              </w:rPr>
              <w:t>该建议没有明确说明任何评估的范围或衡量标准。然而，在</w:t>
            </w:r>
            <w:r w:rsidRPr="005E50A2">
              <w:rPr>
                <w:rFonts w:eastAsiaTheme="minorEastAsia" w:cstheme="minorHAnsi" w:hint="eastAsia"/>
                <w:sz w:val="20"/>
                <w:lang w:val="en-US" w:eastAsia="zh-CN"/>
              </w:rPr>
              <w:t>2020</w:t>
            </w:r>
            <w:r w:rsidRPr="005E50A2">
              <w:rPr>
                <w:rFonts w:eastAsiaTheme="minorEastAsia" w:cs="Microsoft YaHei" w:hint="eastAsia"/>
                <w:sz w:val="20"/>
                <w:lang w:val="en-US" w:eastAsia="zh-CN"/>
              </w:rPr>
              <w:t>年推出新政策后，最近于</w:t>
            </w:r>
            <w:r w:rsidRPr="005E50A2">
              <w:rPr>
                <w:rFonts w:eastAsiaTheme="minorEastAsia" w:cstheme="minorHAnsi" w:hint="eastAsia"/>
                <w:sz w:val="20"/>
                <w:lang w:val="en-US" w:eastAsia="zh-CN"/>
              </w:rPr>
              <w:t>2022</w:t>
            </w:r>
            <w:r w:rsidRPr="005E50A2">
              <w:rPr>
                <w:rFonts w:eastAsiaTheme="minorEastAsia" w:cs="Microsoft YaHei" w:hint="eastAsia"/>
                <w:sz w:val="20"/>
                <w:lang w:val="en-US" w:eastAsia="zh-CN"/>
              </w:rPr>
              <w:t>年</w:t>
            </w:r>
            <w:r w:rsidRPr="005E50A2">
              <w:rPr>
                <w:rFonts w:eastAsiaTheme="minorEastAsia" w:cstheme="minorHAnsi" w:hint="eastAsia"/>
                <w:sz w:val="20"/>
                <w:lang w:val="en-US" w:eastAsia="zh-CN"/>
              </w:rPr>
              <w:t>1</w:t>
            </w:r>
            <w:r w:rsidRPr="005E50A2">
              <w:rPr>
                <w:rFonts w:eastAsiaTheme="minorEastAsia" w:cs="Microsoft YaHei" w:hint="eastAsia"/>
                <w:sz w:val="20"/>
                <w:lang w:val="en-US" w:eastAsia="zh-CN"/>
              </w:rPr>
              <w:t>月修订了利益申报政策。作为政策审议的一部分，对其有效性和效率进行了评估。</w:t>
            </w:r>
          </w:p>
          <w:p w14:paraId="5FAEE5FC" w14:textId="77777777" w:rsidR="005E50A2" w:rsidRPr="005E50A2" w:rsidRDefault="005E50A2" w:rsidP="00534A39">
            <w:pPr>
              <w:rPr>
                <w:rFonts w:eastAsiaTheme="minorEastAsia" w:cstheme="minorHAnsi"/>
                <w:sz w:val="20"/>
                <w:lang w:val="en-US" w:eastAsia="zh-CN"/>
              </w:rPr>
            </w:pPr>
            <w:r w:rsidRPr="005E50A2">
              <w:rPr>
                <w:rFonts w:eastAsiaTheme="minorEastAsia" w:cs="Microsoft YaHei" w:hint="eastAsia"/>
                <w:sz w:val="20"/>
                <w:lang w:val="en-US" w:eastAsia="zh-CN"/>
              </w:rPr>
              <w:t>无更多人力资源或财务影响。</w:t>
            </w:r>
          </w:p>
        </w:tc>
      </w:tr>
      <w:tr w:rsidR="005E50A2" w14:paraId="5C06965D" w14:textId="77777777" w:rsidTr="00534A39">
        <w:trPr>
          <w:jc w:val="center"/>
        </w:trPr>
        <w:tc>
          <w:tcPr>
            <w:tcW w:w="361" w:type="pct"/>
            <w:vAlign w:val="center"/>
            <w:hideMark/>
          </w:tcPr>
          <w:p w14:paraId="1E45CE90" w14:textId="77777777" w:rsidR="005E50A2" w:rsidRDefault="005E50A2" w:rsidP="00534A39">
            <w:pPr>
              <w:rPr>
                <w:rFonts w:asciiTheme="minorHAnsi" w:eastAsia="Times New Roman" w:hAnsiTheme="minorHAnsi" w:cstheme="minorHAnsi"/>
                <w:sz w:val="20"/>
                <w:lang w:val="en-US" w:eastAsia="zh-CN"/>
              </w:rPr>
            </w:pPr>
          </w:p>
        </w:tc>
        <w:tc>
          <w:tcPr>
            <w:tcW w:w="727" w:type="pct"/>
            <w:vAlign w:val="center"/>
            <w:hideMark/>
          </w:tcPr>
          <w:p w14:paraId="77123FCD" w14:textId="77777777" w:rsidR="005E50A2" w:rsidRDefault="005E50A2" w:rsidP="00534A39">
            <w:pPr>
              <w:overflowPunct/>
              <w:autoSpaceDE/>
              <w:autoSpaceDN/>
              <w:adjustRightInd/>
              <w:spacing w:before="0"/>
              <w:rPr>
                <w:rFonts w:ascii="CG Times" w:hAnsi="CG Times"/>
                <w:sz w:val="20"/>
                <w:lang w:eastAsia="zh-CN"/>
              </w:rPr>
            </w:pPr>
          </w:p>
        </w:tc>
        <w:tc>
          <w:tcPr>
            <w:tcW w:w="276" w:type="pct"/>
            <w:vAlign w:val="center"/>
            <w:hideMark/>
          </w:tcPr>
          <w:p w14:paraId="1226A558" w14:textId="77777777" w:rsidR="005E50A2" w:rsidRDefault="005E50A2" w:rsidP="00534A39">
            <w:pPr>
              <w:overflowPunct/>
              <w:autoSpaceDE/>
              <w:autoSpaceDN/>
              <w:adjustRightInd/>
              <w:spacing w:before="0"/>
              <w:rPr>
                <w:rFonts w:ascii="CG Times" w:hAnsi="CG Times"/>
                <w:sz w:val="20"/>
                <w:lang w:eastAsia="zh-CN"/>
              </w:rPr>
            </w:pPr>
          </w:p>
        </w:tc>
        <w:tc>
          <w:tcPr>
            <w:tcW w:w="276" w:type="pct"/>
            <w:vAlign w:val="center"/>
            <w:hideMark/>
          </w:tcPr>
          <w:p w14:paraId="6FA1DCD5" w14:textId="77777777" w:rsidR="005E50A2" w:rsidRDefault="005E50A2" w:rsidP="00534A39">
            <w:pPr>
              <w:overflowPunct/>
              <w:autoSpaceDE/>
              <w:autoSpaceDN/>
              <w:adjustRightInd/>
              <w:spacing w:before="0"/>
              <w:rPr>
                <w:rFonts w:ascii="CG Times" w:hAnsi="CG Times"/>
                <w:sz w:val="20"/>
                <w:lang w:eastAsia="zh-CN"/>
              </w:rPr>
            </w:pPr>
          </w:p>
        </w:tc>
        <w:tc>
          <w:tcPr>
            <w:tcW w:w="332" w:type="pct"/>
            <w:vAlign w:val="center"/>
            <w:hideMark/>
          </w:tcPr>
          <w:p w14:paraId="2FA1DC9A" w14:textId="77777777" w:rsidR="005E50A2" w:rsidRDefault="005E50A2" w:rsidP="00534A39">
            <w:pPr>
              <w:overflowPunct/>
              <w:autoSpaceDE/>
              <w:autoSpaceDN/>
              <w:adjustRightInd/>
              <w:spacing w:before="0"/>
              <w:rPr>
                <w:rFonts w:ascii="CG Times" w:hAnsi="CG Times"/>
                <w:sz w:val="20"/>
                <w:lang w:eastAsia="zh-CN"/>
              </w:rPr>
            </w:pPr>
          </w:p>
        </w:tc>
        <w:tc>
          <w:tcPr>
            <w:tcW w:w="475" w:type="pct"/>
            <w:vAlign w:val="center"/>
            <w:hideMark/>
          </w:tcPr>
          <w:p w14:paraId="6F98D848" w14:textId="77777777" w:rsidR="005E50A2" w:rsidRDefault="005E50A2" w:rsidP="00534A39">
            <w:pPr>
              <w:overflowPunct/>
              <w:autoSpaceDE/>
              <w:autoSpaceDN/>
              <w:adjustRightInd/>
              <w:spacing w:before="0"/>
              <w:rPr>
                <w:rFonts w:ascii="CG Times" w:hAnsi="CG Times"/>
                <w:sz w:val="20"/>
                <w:lang w:eastAsia="zh-CN"/>
              </w:rPr>
            </w:pPr>
          </w:p>
        </w:tc>
        <w:tc>
          <w:tcPr>
            <w:tcW w:w="290" w:type="pct"/>
            <w:vAlign w:val="center"/>
            <w:hideMark/>
          </w:tcPr>
          <w:p w14:paraId="55AE4847" w14:textId="77777777" w:rsidR="005E50A2" w:rsidRDefault="005E50A2" w:rsidP="00534A39">
            <w:pPr>
              <w:overflowPunct/>
              <w:autoSpaceDE/>
              <w:autoSpaceDN/>
              <w:adjustRightInd/>
              <w:spacing w:before="0"/>
              <w:rPr>
                <w:rFonts w:ascii="CG Times" w:hAnsi="CG Times"/>
                <w:sz w:val="20"/>
                <w:lang w:eastAsia="zh-CN"/>
              </w:rPr>
            </w:pPr>
          </w:p>
        </w:tc>
        <w:tc>
          <w:tcPr>
            <w:tcW w:w="328" w:type="pct"/>
            <w:vAlign w:val="center"/>
            <w:hideMark/>
          </w:tcPr>
          <w:p w14:paraId="1A17AB08" w14:textId="77777777" w:rsidR="005E50A2" w:rsidRDefault="005E50A2" w:rsidP="00534A39">
            <w:pPr>
              <w:overflowPunct/>
              <w:autoSpaceDE/>
              <w:autoSpaceDN/>
              <w:adjustRightInd/>
              <w:spacing w:before="0"/>
              <w:rPr>
                <w:rFonts w:ascii="CG Times" w:hAnsi="CG Times"/>
                <w:sz w:val="20"/>
                <w:lang w:eastAsia="zh-CN"/>
              </w:rPr>
            </w:pPr>
          </w:p>
        </w:tc>
        <w:tc>
          <w:tcPr>
            <w:tcW w:w="469" w:type="pct"/>
            <w:vAlign w:val="center"/>
            <w:hideMark/>
          </w:tcPr>
          <w:p w14:paraId="19090037" w14:textId="77777777" w:rsidR="005E50A2" w:rsidRDefault="005E50A2" w:rsidP="00534A39">
            <w:pPr>
              <w:overflowPunct/>
              <w:autoSpaceDE/>
              <w:autoSpaceDN/>
              <w:adjustRightInd/>
              <w:spacing w:before="0"/>
              <w:rPr>
                <w:rFonts w:ascii="CG Times" w:hAnsi="CG Times"/>
                <w:sz w:val="20"/>
                <w:lang w:eastAsia="zh-CN"/>
              </w:rPr>
            </w:pPr>
          </w:p>
        </w:tc>
        <w:tc>
          <w:tcPr>
            <w:tcW w:w="1466" w:type="pct"/>
            <w:vAlign w:val="center"/>
            <w:hideMark/>
          </w:tcPr>
          <w:p w14:paraId="0959FB33" w14:textId="77777777" w:rsidR="005E50A2" w:rsidRDefault="005E50A2" w:rsidP="00534A39">
            <w:pPr>
              <w:overflowPunct/>
              <w:autoSpaceDE/>
              <w:autoSpaceDN/>
              <w:adjustRightInd/>
              <w:spacing w:before="0"/>
              <w:rPr>
                <w:rFonts w:ascii="CG Times" w:hAnsi="CG Times"/>
                <w:sz w:val="20"/>
                <w:lang w:eastAsia="zh-CN"/>
              </w:rPr>
            </w:pPr>
          </w:p>
        </w:tc>
      </w:tr>
    </w:tbl>
    <w:p w14:paraId="49056A36" w14:textId="04C8CDA3" w:rsidR="00AE195F" w:rsidRPr="00E24D59" w:rsidRDefault="005E50A2" w:rsidP="004F3B4A">
      <w:pPr>
        <w:tabs>
          <w:tab w:val="left" w:pos="720"/>
        </w:tabs>
        <w:overflowPunct/>
        <w:autoSpaceDE/>
        <w:adjustRightInd/>
        <w:spacing w:before="840"/>
        <w:jc w:val="center"/>
      </w:pPr>
      <w:r>
        <w:rPr>
          <w:rFonts w:ascii="Arial" w:hAnsi="Arial" w:cstheme="minorHAnsi"/>
          <w:szCs w:val="24"/>
        </w:rPr>
        <w:t>_________________</w:t>
      </w:r>
      <w:bookmarkEnd w:id="8"/>
    </w:p>
    <w:sectPr w:rsidR="00AE195F" w:rsidRPr="00E24D59" w:rsidSect="005E50A2">
      <w:pgSz w:w="16834" w:h="11907" w:orient="landscape"/>
      <w:pgMar w:top="709" w:right="1418" w:bottom="992"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B7756" w14:textId="77777777" w:rsidR="00580944" w:rsidRDefault="00580944">
      <w:r>
        <w:separator/>
      </w:r>
    </w:p>
  </w:endnote>
  <w:endnote w:type="continuationSeparator" w:id="0">
    <w:p w14:paraId="264DA695" w14:textId="77777777" w:rsidR="00580944" w:rsidRDefault="00580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STKaiti">
    <w:altName w:val="Microsoft YaHe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4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3"/>
      <w:gridCol w:w="8261"/>
    </w:tblGrid>
    <w:tr w:rsidR="00E24D59" w:rsidRPr="00784011" w14:paraId="2B39015D" w14:textId="77777777" w:rsidTr="004F3B4A">
      <w:trPr>
        <w:jc w:val="center"/>
      </w:trPr>
      <w:tc>
        <w:tcPr>
          <w:tcW w:w="4213" w:type="dxa"/>
          <w:vAlign w:val="center"/>
        </w:tcPr>
        <w:p w14:paraId="6C4A1783" w14:textId="24F449A1" w:rsidR="00E24D59" w:rsidRDefault="00E24D59" w:rsidP="00E24D59">
          <w:pPr>
            <w:pStyle w:val="Header"/>
            <w:jc w:val="left"/>
            <w:rPr>
              <w:noProof/>
            </w:rPr>
          </w:pPr>
          <w:r>
            <w:rPr>
              <w:noProof/>
            </w:rPr>
            <w:t xml:space="preserve">DPS </w:t>
          </w:r>
          <w:r w:rsidR="00A135FD">
            <w:rPr>
              <w:noProof/>
            </w:rPr>
            <w:t>52109</w:t>
          </w:r>
          <w:r w:rsidR="00F63721">
            <w:rPr>
              <w:noProof/>
            </w:rPr>
            <w:t>1</w:t>
          </w:r>
        </w:p>
      </w:tc>
      <w:tc>
        <w:tcPr>
          <w:tcW w:w="8261" w:type="dxa"/>
        </w:tcPr>
        <w:p w14:paraId="7174DC6C" w14:textId="74009131"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A135FD">
            <w:rPr>
              <w:bCs/>
            </w:rPr>
            <w:t>5</w:t>
          </w:r>
          <w:r w:rsidR="00F63721">
            <w:rPr>
              <w:bCs/>
            </w:rPr>
            <w:t>7</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44F61671"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0CB1F23B" w14:textId="77777777" w:rsidTr="00E31DCE">
      <w:trPr>
        <w:jc w:val="center"/>
      </w:trPr>
      <w:tc>
        <w:tcPr>
          <w:tcW w:w="1803" w:type="dxa"/>
          <w:vAlign w:val="center"/>
        </w:tcPr>
        <w:p w14:paraId="3F1AA68C" w14:textId="77777777" w:rsidR="00E24D59" w:rsidRDefault="00E44274" w:rsidP="00E24D59">
          <w:pPr>
            <w:pStyle w:val="Header"/>
            <w:jc w:val="left"/>
            <w:rPr>
              <w:noProof/>
            </w:rPr>
          </w:pPr>
          <w:hyperlink r:id="rId1" w:history="1">
            <w:r w:rsidR="00E24D59" w:rsidRPr="00A514A4">
              <w:rPr>
                <w:rStyle w:val="Hyperlink"/>
                <w:szCs w:val="14"/>
              </w:rPr>
              <w:t>www.itu.int/council</w:t>
            </w:r>
          </w:hyperlink>
        </w:p>
      </w:tc>
      <w:tc>
        <w:tcPr>
          <w:tcW w:w="8261" w:type="dxa"/>
        </w:tcPr>
        <w:p w14:paraId="7C741762" w14:textId="006F91A9"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A135FD">
            <w:rPr>
              <w:bCs/>
            </w:rPr>
            <w:t>5</w:t>
          </w:r>
          <w:r w:rsidR="005E50A2">
            <w:rPr>
              <w:bCs/>
            </w:rPr>
            <w:t>7</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21A67D01"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86418" w14:textId="77777777" w:rsidR="00580944" w:rsidRDefault="00580944">
      <w:r>
        <w:t>____________________</w:t>
      </w:r>
    </w:p>
  </w:footnote>
  <w:footnote w:type="continuationSeparator" w:id="0">
    <w:p w14:paraId="365CC93A" w14:textId="77777777" w:rsidR="00580944" w:rsidRDefault="00580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1EDCAC83" w14:textId="77777777" w:rsidTr="00E31DCE">
      <w:trPr>
        <w:trHeight w:val="1104"/>
        <w:jc w:val="center"/>
      </w:trPr>
      <w:tc>
        <w:tcPr>
          <w:tcW w:w="4390" w:type="dxa"/>
          <w:vAlign w:val="center"/>
        </w:tcPr>
        <w:p w14:paraId="1B93A81E" w14:textId="77777777" w:rsidR="00E24D59" w:rsidRPr="009621F8" w:rsidRDefault="00E24D59" w:rsidP="00E24D59">
          <w:pPr>
            <w:pStyle w:val="Header"/>
            <w:jc w:val="left"/>
            <w:rPr>
              <w:rFonts w:ascii="Arial" w:hAnsi="Arial" w:cs="Arial"/>
              <w:b/>
              <w:bCs/>
              <w:color w:val="009CD6"/>
              <w:sz w:val="36"/>
              <w:szCs w:val="36"/>
            </w:rPr>
          </w:pPr>
          <w:bookmarkStart w:id="7" w:name="_Hlk133422111"/>
          <w:r>
            <w:rPr>
              <w:noProof/>
            </w:rPr>
            <w:drawing>
              <wp:inline distT="0" distB="0" distL="0" distR="0" wp14:anchorId="3600620D" wp14:editId="47BE5BC6">
                <wp:extent cx="1918260" cy="5390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064" cy="543808"/>
                        </a:xfrm>
                        <a:prstGeom prst="rect">
                          <a:avLst/>
                        </a:prstGeom>
                        <a:noFill/>
                        <a:ln>
                          <a:noFill/>
                        </a:ln>
                      </pic:spPr>
                    </pic:pic>
                  </a:graphicData>
                </a:graphic>
              </wp:inline>
            </w:drawing>
          </w:r>
        </w:p>
      </w:tc>
      <w:tc>
        <w:tcPr>
          <w:tcW w:w="5630" w:type="dxa"/>
        </w:tcPr>
        <w:p w14:paraId="0AA550EE" w14:textId="77777777" w:rsidR="00E24D59" w:rsidRDefault="00E24D59" w:rsidP="00E24D59">
          <w:pPr>
            <w:pStyle w:val="Header"/>
            <w:jc w:val="right"/>
            <w:rPr>
              <w:rFonts w:ascii="Arial" w:hAnsi="Arial" w:cs="Arial"/>
              <w:b/>
              <w:bCs/>
              <w:color w:val="009CD6"/>
              <w:szCs w:val="18"/>
            </w:rPr>
          </w:pPr>
        </w:p>
        <w:p w14:paraId="031E7FA0" w14:textId="77777777" w:rsidR="00E24D59" w:rsidRDefault="00E24D59" w:rsidP="00E24D59">
          <w:pPr>
            <w:pStyle w:val="Header"/>
            <w:jc w:val="right"/>
            <w:rPr>
              <w:rFonts w:ascii="Arial" w:hAnsi="Arial" w:cs="Arial"/>
              <w:b/>
              <w:bCs/>
              <w:color w:val="009CD6"/>
              <w:szCs w:val="18"/>
            </w:rPr>
          </w:pPr>
        </w:p>
        <w:p w14:paraId="4412C357"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7"/>
  <w:p w14:paraId="12D2E826"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CD3869B" wp14:editId="09DFD3AF">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752BF"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clip_image001"/>
      </v:shape>
    </w:pict>
  </w:numPicBullet>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DB4D29"/>
    <w:multiLevelType w:val="hybridMultilevel"/>
    <w:tmpl w:val="A72CC49C"/>
    <w:lvl w:ilvl="0" w:tplc="61847492">
      <w:start w:val="1"/>
      <w:numFmt w:val="bullet"/>
      <w:lvlText w:val=""/>
      <w:lvlJc w:val="left"/>
      <w:pPr>
        <w:ind w:left="720" w:hanging="360"/>
      </w:pPr>
      <w:rPr>
        <w:rFonts w:ascii="Symbol" w:hAnsi="Symbol" w:hint="default"/>
      </w:rPr>
    </w:lvl>
    <w:lvl w:ilvl="1" w:tplc="8736CBB6">
      <w:start w:val="1"/>
      <w:numFmt w:val="bullet"/>
      <w:lvlText w:val="o"/>
      <w:lvlJc w:val="left"/>
      <w:pPr>
        <w:ind w:left="1440" w:hanging="360"/>
      </w:pPr>
      <w:rPr>
        <w:rFonts w:ascii="Courier New" w:hAnsi="Courier New" w:cs="Courier New" w:hint="default"/>
      </w:rPr>
    </w:lvl>
    <w:lvl w:ilvl="2" w:tplc="AF060BEE" w:tentative="1">
      <w:start w:val="1"/>
      <w:numFmt w:val="bullet"/>
      <w:lvlText w:val=""/>
      <w:lvlJc w:val="left"/>
      <w:pPr>
        <w:ind w:left="2160" w:hanging="360"/>
      </w:pPr>
      <w:rPr>
        <w:rFonts w:ascii="Wingdings" w:hAnsi="Wingdings" w:hint="default"/>
      </w:rPr>
    </w:lvl>
    <w:lvl w:ilvl="3" w:tplc="FA6A4EBE" w:tentative="1">
      <w:start w:val="1"/>
      <w:numFmt w:val="bullet"/>
      <w:lvlText w:val=""/>
      <w:lvlJc w:val="left"/>
      <w:pPr>
        <w:ind w:left="2880" w:hanging="360"/>
      </w:pPr>
      <w:rPr>
        <w:rFonts w:ascii="Symbol" w:hAnsi="Symbol" w:hint="default"/>
      </w:rPr>
    </w:lvl>
    <w:lvl w:ilvl="4" w:tplc="5A9CA764" w:tentative="1">
      <w:start w:val="1"/>
      <w:numFmt w:val="bullet"/>
      <w:lvlText w:val="o"/>
      <w:lvlJc w:val="left"/>
      <w:pPr>
        <w:ind w:left="3600" w:hanging="360"/>
      </w:pPr>
      <w:rPr>
        <w:rFonts w:ascii="Courier New" w:hAnsi="Courier New" w:cs="Courier New" w:hint="default"/>
      </w:rPr>
    </w:lvl>
    <w:lvl w:ilvl="5" w:tplc="352AD460" w:tentative="1">
      <w:start w:val="1"/>
      <w:numFmt w:val="bullet"/>
      <w:lvlText w:val=""/>
      <w:lvlJc w:val="left"/>
      <w:pPr>
        <w:ind w:left="4320" w:hanging="360"/>
      </w:pPr>
      <w:rPr>
        <w:rFonts w:ascii="Wingdings" w:hAnsi="Wingdings" w:hint="default"/>
      </w:rPr>
    </w:lvl>
    <w:lvl w:ilvl="6" w:tplc="125CBF60" w:tentative="1">
      <w:start w:val="1"/>
      <w:numFmt w:val="bullet"/>
      <w:lvlText w:val=""/>
      <w:lvlJc w:val="left"/>
      <w:pPr>
        <w:ind w:left="5040" w:hanging="360"/>
      </w:pPr>
      <w:rPr>
        <w:rFonts w:ascii="Symbol" w:hAnsi="Symbol" w:hint="default"/>
      </w:rPr>
    </w:lvl>
    <w:lvl w:ilvl="7" w:tplc="61600976" w:tentative="1">
      <w:start w:val="1"/>
      <w:numFmt w:val="bullet"/>
      <w:lvlText w:val="o"/>
      <w:lvlJc w:val="left"/>
      <w:pPr>
        <w:ind w:left="5760" w:hanging="360"/>
      </w:pPr>
      <w:rPr>
        <w:rFonts w:ascii="Courier New" w:hAnsi="Courier New" w:cs="Courier New" w:hint="default"/>
      </w:rPr>
    </w:lvl>
    <w:lvl w:ilvl="8" w:tplc="5134AB10" w:tentative="1">
      <w:start w:val="1"/>
      <w:numFmt w:val="bullet"/>
      <w:lvlText w:val=""/>
      <w:lvlJc w:val="left"/>
      <w:pPr>
        <w:ind w:left="6480" w:hanging="360"/>
      </w:pPr>
      <w:rPr>
        <w:rFonts w:ascii="Wingdings" w:hAnsi="Wingdings" w:hint="default"/>
      </w:r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084FF8"/>
    <w:multiLevelType w:val="hybridMultilevel"/>
    <w:tmpl w:val="FFFFFFFF"/>
    <w:lvl w:ilvl="0" w:tplc="444C63C0">
      <w:start w:val="1"/>
      <w:numFmt w:val="bullet"/>
      <w:lvlText w:val=""/>
      <w:lvlJc w:val="left"/>
      <w:pPr>
        <w:ind w:left="720" w:hanging="360"/>
      </w:pPr>
      <w:rPr>
        <w:rFonts w:ascii="Symbol" w:hAnsi="Symbol" w:hint="default"/>
      </w:rPr>
    </w:lvl>
    <w:lvl w:ilvl="1" w:tplc="4A064A8A">
      <w:start w:val="1"/>
      <w:numFmt w:val="bullet"/>
      <w:lvlText w:val="o"/>
      <w:lvlJc w:val="left"/>
      <w:pPr>
        <w:ind w:left="1440" w:hanging="360"/>
      </w:pPr>
      <w:rPr>
        <w:rFonts w:ascii="Courier New" w:hAnsi="Courier New" w:hint="default"/>
      </w:rPr>
    </w:lvl>
    <w:lvl w:ilvl="2" w:tplc="FF20F2CC">
      <w:start w:val="1"/>
      <w:numFmt w:val="bullet"/>
      <w:lvlText w:val=""/>
      <w:lvlJc w:val="left"/>
      <w:pPr>
        <w:ind w:left="2160" w:hanging="360"/>
      </w:pPr>
      <w:rPr>
        <w:rFonts w:ascii="Wingdings" w:hAnsi="Wingdings" w:hint="default"/>
      </w:rPr>
    </w:lvl>
    <w:lvl w:ilvl="3" w:tplc="1E48F47C">
      <w:start w:val="1"/>
      <w:numFmt w:val="bullet"/>
      <w:lvlText w:val=""/>
      <w:lvlJc w:val="left"/>
      <w:pPr>
        <w:ind w:left="2880" w:hanging="360"/>
      </w:pPr>
      <w:rPr>
        <w:rFonts w:ascii="Symbol" w:hAnsi="Symbol" w:hint="default"/>
      </w:rPr>
    </w:lvl>
    <w:lvl w:ilvl="4" w:tplc="E9E0D150">
      <w:start w:val="1"/>
      <w:numFmt w:val="bullet"/>
      <w:lvlText w:val="o"/>
      <w:lvlJc w:val="left"/>
      <w:pPr>
        <w:ind w:left="3600" w:hanging="360"/>
      </w:pPr>
      <w:rPr>
        <w:rFonts w:ascii="Courier New" w:hAnsi="Courier New" w:hint="default"/>
      </w:rPr>
    </w:lvl>
    <w:lvl w:ilvl="5" w:tplc="AAFC0DA4">
      <w:start w:val="1"/>
      <w:numFmt w:val="bullet"/>
      <w:lvlText w:val=""/>
      <w:lvlJc w:val="left"/>
      <w:pPr>
        <w:ind w:left="4320" w:hanging="360"/>
      </w:pPr>
      <w:rPr>
        <w:rFonts w:ascii="Wingdings" w:hAnsi="Wingdings" w:hint="default"/>
      </w:rPr>
    </w:lvl>
    <w:lvl w:ilvl="6" w:tplc="87183EE8">
      <w:start w:val="1"/>
      <w:numFmt w:val="bullet"/>
      <w:lvlText w:val=""/>
      <w:lvlJc w:val="left"/>
      <w:pPr>
        <w:ind w:left="5040" w:hanging="360"/>
      </w:pPr>
      <w:rPr>
        <w:rFonts w:ascii="Symbol" w:hAnsi="Symbol" w:hint="default"/>
      </w:rPr>
    </w:lvl>
    <w:lvl w:ilvl="7" w:tplc="9F2E3564">
      <w:start w:val="1"/>
      <w:numFmt w:val="bullet"/>
      <w:lvlText w:val="o"/>
      <w:lvlJc w:val="left"/>
      <w:pPr>
        <w:ind w:left="5760" w:hanging="360"/>
      </w:pPr>
      <w:rPr>
        <w:rFonts w:ascii="Courier New" w:hAnsi="Courier New" w:hint="default"/>
      </w:rPr>
    </w:lvl>
    <w:lvl w:ilvl="8" w:tplc="AE6E5B5E">
      <w:start w:val="1"/>
      <w:numFmt w:val="bullet"/>
      <w:lvlText w:val=""/>
      <w:lvlJc w:val="left"/>
      <w:pPr>
        <w:ind w:left="6480" w:hanging="360"/>
      </w:pPr>
      <w:rPr>
        <w:rFonts w:ascii="Wingdings" w:hAnsi="Wingdings" w:hint="default"/>
      </w:rPr>
    </w:lvl>
  </w:abstractNum>
  <w:abstractNum w:abstractNumId="4"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8C030FF"/>
    <w:multiLevelType w:val="hybridMultilevel"/>
    <w:tmpl w:val="FFFFFFFF"/>
    <w:lvl w:ilvl="0" w:tplc="2E5848E2">
      <w:start w:val="1"/>
      <w:numFmt w:val="bullet"/>
      <w:lvlText w:val=""/>
      <w:lvlJc w:val="left"/>
      <w:pPr>
        <w:ind w:left="720" w:hanging="360"/>
      </w:pPr>
      <w:rPr>
        <w:rFonts w:ascii="Symbol" w:hAnsi="Symbol" w:hint="default"/>
      </w:rPr>
    </w:lvl>
    <w:lvl w:ilvl="1" w:tplc="5B80D18C">
      <w:start w:val="1"/>
      <w:numFmt w:val="bullet"/>
      <w:lvlText w:val="o"/>
      <w:lvlJc w:val="left"/>
      <w:pPr>
        <w:ind w:left="1440" w:hanging="360"/>
      </w:pPr>
      <w:rPr>
        <w:rFonts w:ascii="Courier New" w:hAnsi="Courier New" w:hint="default"/>
      </w:rPr>
    </w:lvl>
    <w:lvl w:ilvl="2" w:tplc="63F0898C">
      <w:start w:val="1"/>
      <w:numFmt w:val="bullet"/>
      <w:lvlText w:val=""/>
      <w:lvlJc w:val="left"/>
      <w:pPr>
        <w:ind w:left="2160" w:hanging="360"/>
      </w:pPr>
      <w:rPr>
        <w:rFonts w:ascii="Wingdings" w:hAnsi="Wingdings" w:hint="default"/>
      </w:rPr>
    </w:lvl>
    <w:lvl w:ilvl="3" w:tplc="49F4A990">
      <w:start w:val="1"/>
      <w:numFmt w:val="bullet"/>
      <w:lvlText w:val=""/>
      <w:lvlJc w:val="left"/>
      <w:pPr>
        <w:ind w:left="2880" w:hanging="360"/>
      </w:pPr>
      <w:rPr>
        <w:rFonts w:ascii="Symbol" w:hAnsi="Symbol" w:hint="default"/>
      </w:rPr>
    </w:lvl>
    <w:lvl w:ilvl="4" w:tplc="A85C6A6E">
      <w:start w:val="1"/>
      <w:numFmt w:val="bullet"/>
      <w:lvlText w:val="o"/>
      <w:lvlJc w:val="left"/>
      <w:pPr>
        <w:ind w:left="3600" w:hanging="360"/>
      </w:pPr>
      <w:rPr>
        <w:rFonts w:ascii="Courier New" w:hAnsi="Courier New" w:hint="default"/>
      </w:rPr>
    </w:lvl>
    <w:lvl w:ilvl="5" w:tplc="944A5B96">
      <w:start w:val="1"/>
      <w:numFmt w:val="bullet"/>
      <w:lvlText w:val=""/>
      <w:lvlJc w:val="left"/>
      <w:pPr>
        <w:ind w:left="4320" w:hanging="360"/>
      </w:pPr>
      <w:rPr>
        <w:rFonts w:ascii="Wingdings" w:hAnsi="Wingdings" w:hint="default"/>
      </w:rPr>
    </w:lvl>
    <w:lvl w:ilvl="6" w:tplc="EDA44FD2">
      <w:start w:val="1"/>
      <w:numFmt w:val="bullet"/>
      <w:lvlText w:val=""/>
      <w:lvlJc w:val="left"/>
      <w:pPr>
        <w:ind w:left="5040" w:hanging="360"/>
      </w:pPr>
      <w:rPr>
        <w:rFonts w:ascii="Symbol" w:hAnsi="Symbol" w:hint="default"/>
      </w:rPr>
    </w:lvl>
    <w:lvl w:ilvl="7" w:tplc="9294DF32">
      <w:start w:val="1"/>
      <w:numFmt w:val="bullet"/>
      <w:lvlText w:val="o"/>
      <w:lvlJc w:val="left"/>
      <w:pPr>
        <w:ind w:left="5760" w:hanging="360"/>
      </w:pPr>
      <w:rPr>
        <w:rFonts w:ascii="Courier New" w:hAnsi="Courier New" w:hint="default"/>
      </w:rPr>
    </w:lvl>
    <w:lvl w:ilvl="8" w:tplc="1316ACEC">
      <w:start w:val="1"/>
      <w:numFmt w:val="bullet"/>
      <w:lvlText w:val=""/>
      <w:lvlJc w:val="left"/>
      <w:pPr>
        <w:ind w:left="6480" w:hanging="360"/>
      </w:pPr>
      <w:rPr>
        <w:rFonts w:ascii="Wingdings" w:hAnsi="Wingdings" w:hint="default"/>
      </w:rPr>
    </w:lvl>
  </w:abstractNum>
  <w:abstractNum w:abstractNumId="7" w15:restartNumberingAfterBreak="0">
    <w:nsid w:val="43BB1509"/>
    <w:multiLevelType w:val="hybridMultilevel"/>
    <w:tmpl w:val="82ACA94A"/>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E000668"/>
    <w:multiLevelType w:val="hybridMultilevel"/>
    <w:tmpl w:val="FFFFFFFF"/>
    <w:lvl w:ilvl="0" w:tplc="46382F5E">
      <w:start w:val="1"/>
      <w:numFmt w:val="decimal"/>
      <w:lvlText w:val="%1."/>
      <w:lvlJc w:val="left"/>
      <w:pPr>
        <w:ind w:left="720" w:hanging="360"/>
      </w:pPr>
    </w:lvl>
    <w:lvl w:ilvl="1" w:tplc="7BA00AA2">
      <w:start w:val="1"/>
      <w:numFmt w:val="lowerLetter"/>
      <w:lvlText w:val="%2."/>
      <w:lvlJc w:val="left"/>
      <w:pPr>
        <w:ind w:left="1440" w:hanging="360"/>
      </w:pPr>
    </w:lvl>
    <w:lvl w:ilvl="2" w:tplc="678E16B0">
      <w:start w:val="1"/>
      <w:numFmt w:val="lowerRoman"/>
      <w:lvlText w:val="%3."/>
      <w:lvlJc w:val="right"/>
      <w:pPr>
        <w:ind w:left="2160" w:hanging="180"/>
      </w:pPr>
    </w:lvl>
    <w:lvl w:ilvl="3" w:tplc="CFC2F700">
      <w:start w:val="1"/>
      <w:numFmt w:val="decimal"/>
      <w:lvlText w:val="%4."/>
      <w:lvlJc w:val="left"/>
      <w:pPr>
        <w:ind w:left="2880" w:hanging="360"/>
      </w:pPr>
    </w:lvl>
    <w:lvl w:ilvl="4" w:tplc="86F01262">
      <w:start w:val="1"/>
      <w:numFmt w:val="lowerLetter"/>
      <w:lvlText w:val="%5."/>
      <w:lvlJc w:val="left"/>
      <w:pPr>
        <w:ind w:left="3600" w:hanging="360"/>
      </w:pPr>
    </w:lvl>
    <w:lvl w:ilvl="5" w:tplc="B38A2DD0">
      <w:start w:val="1"/>
      <w:numFmt w:val="lowerRoman"/>
      <w:lvlText w:val="%6."/>
      <w:lvlJc w:val="right"/>
      <w:pPr>
        <w:ind w:left="4320" w:hanging="180"/>
      </w:pPr>
    </w:lvl>
    <w:lvl w:ilvl="6" w:tplc="DB18B9F8">
      <w:start w:val="1"/>
      <w:numFmt w:val="decimal"/>
      <w:lvlText w:val="%7."/>
      <w:lvlJc w:val="left"/>
      <w:pPr>
        <w:ind w:left="5040" w:hanging="360"/>
      </w:pPr>
    </w:lvl>
    <w:lvl w:ilvl="7" w:tplc="D334FCA2">
      <w:start w:val="1"/>
      <w:numFmt w:val="lowerLetter"/>
      <w:lvlText w:val="%8."/>
      <w:lvlJc w:val="left"/>
      <w:pPr>
        <w:ind w:left="5760" w:hanging="360"/>
      </w:pPr>
    </w:lvl>
    <w:lvl w:ilvl="8" w:tplc="A126A87A">
      <w:start w:val="1"/>
      <w:numFmt w:val="lowerRoman"/>
      <w:lvlText w:val="%9."/>
      <w:lvlJc w:val="right"/>
      <w:pPr>
        <w:ind w:left="6480" w:hanging="180"/>
      </w:pPr>
    </w:lvl>
  </w:abstractNum>
  <w:abstractNum w:abstractNumId="9"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1B92972"/>
    <w:multiLevelType w:val="hybridMultilevel"/>
    <w:tmpl w:val="C01ED17E"/>
    <w:lvl w:ilvl="0" w:tplc="A916287E">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4"/>
  </w:num>
  <w:num w:numId="3" w16cid:durableId="371539808">
    <w:abstractNumId w:val="5"/>
  </w:num>
  <w:num w:numId="4" w16cid:durableId="1525828948">
    <w:abstractNumId w:val="9"/>
  </w:num>
  <w:num w:numId="5" w16cid:durableId="2033219779">
    <w:abstractNumId w:val="12"/>
  </w:num>
  <w:num w:numId="6" w16cid:durableId="349645790">
    <w:abstractNumId w:val="10"/>
  </w:num>
  <w:num w:numId="7" w16cid:durableId="1451586466">
    <w:abstractNumId w:val="2"/>
  </w:num>
  <w:num w:numId="8" w16cid:durableId="211160445">
    <w:abstractNumId w:val="1"/>
  </w:num>
  <w:num w:numId="9" w16cid:durableId="969898289">
    <w:abstractNumId w:val="8"/>
  </w:num>
  <w:num w:numId="10" w16cid:durableId="306323192">
    <w:abstractNumId w:val="6"/>
  </w:num>
  <w:num w:numId="11" w16cid:durableId="1107044469">
    <w:abstractNumId w:val="3"/>
  </w:num>
  <w:num w:numId="12" w16cid:durableId="142624757">
    <w:abstractNumId w:val="7"/>
  </w:num>
  <w:num w:numId="13" w16cid:durableId="20795944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944"/>
    <w:rsid w:val="00001B77"/>
    <w:rsid w:val="0000517A"/>
    <w:rsid w:val="00031E72"/>
    <w:rsid w:val="000404D2"/>
    <w:rsid w:val="000853C0"/>
    <w:rsid w:val="0009409E"/>
    <w:rsid w:val="000A1C21"/>
    <w:rsid w:val="000B6FF9"/>
    <w:rsid w:val="000C0BC5"/>
    <w:rsid w:val="000D15EA"/>
    <w:rsid w:val="000F0DF4"/>
    <w:rsid w:val="00100D84"/>
    <w:rsid w:val="00124C9D"/>
    <w:rsid w:val="00157773"/>
    <w:rsid w:val="00161FC2"/>
    <w:rsid w:val="0018251A"/>
    <w:rsid w:val="00190272"/>
    <w:rsid w:val="00193244"/>
    <w:rsid w:val="00195C6C"/>
    <w:rsid w:val="00195FED"/>
    <w:rsid w:val="001A17BC"/>
    <w:rsid w:val="001A4BD6"/>
    <w:rsid w:val="001A5DDF"/>
    <w:rsid w:val="001D5A18"/>
    <w:rsid w:val="001F0EEB"/>
    <w:rsid w:val="00280EB8"/>
    <w:rsid w:val="002A6670"/>
    <w:rsid w:val="00303502"/>
    <w:rsid w:val="00325C25"/>
    <w:rsid w:val="00372C8F"/>
    <w:rsid w:val="00380ECE"/>
    <w:rsid w:val="003832D8"/>
    <w:rsid w:val="00392429"/>
    <w:rsid w:val="00393DDF"/>
    <w:rsid w:val="00397F55"/>
    <w:rsid w:val="003B4454"/>
    <w:rsid w:val="003C2E37"/>
    <w:rsid w:val="003F1415"/>
    <w:rsid w:val="0040144C"/>
    <w:rsid w:val="00403EB7"/>
    <w:rsid w:val="00416201"/>
    <w:rsid w:val="00430BF0"/>
    <w:rsid w:val="00447DF4"/>
    <w:rsid w:val="00455545"/>
    <w:rsid w:val="004672E6"/>
    <w:rsid w:val="00474ED1"/>
    <w:rsid w:val="00493085"/>
    <w:rsid w:val="004A36EC"/>
    <w:rsid w:val="004D163F"/>
    <w:rsid w:val="004E4BFF"/>
    <w:rsid w:val="004F2598"/>
    <w:rsid w:val="004F3B4A"/>
    <w:rsid w:val="005403F7"/>
    <w:rsid w:val="00540632"/>
    <w:rsid w:val="00541CF4"/>
    <w:rsid w:val="005451E8"/>
    <w:rsid w:val="005507F2"/>
    <w:rsid w:val="005759CC"/>
    <w:rsid w:val="00580944"/>
    <w:rsid w:val="005A72E1"/>
    <w:rsid w:val="005B7F56"/>
    <w:rsid w:val="005C6632"/>
    <w:rsid w:val="005D1C9E"/>
    <w:rsid w:val="005E50A2"/>
    <w:rsid w:val="00654257"/>
    <w:rsid w:val="0065435A"/>
    <w:rsid w:val="006A2DD3"/>
    <w:rsid w:val="006A5AF8"/>
    <w:rsid w:val="006C36CD"/>
    <w:rsid w:val="006F602F"/>
    <w:rsid w:val="00700D1F"/>
    <w:rsid w:val="007205CB"/>
    <w:rsid w:val="00726073"/>
    <w:rsid w:val="00734FE8"/>
    <w:rsid w:val="007360CE"/>
    <w:rsid w:val="00772315"/>
    <w:rsid w:val="00775157"/>
    <w:rsid w:val="007813AE"/>
    <w:rsid w:val="007A37DB"/>
    <w:rsid w:val="007E189D"/>
    <w:rsid w:val="007F3CC7"/>
    <w:rsid w:val="00811259"/>
    <w:rsid w:val="00813AA2"/>
    <w:rsid w:val="008173A3"/>
    <w:rsid w:val="008418F5"/>
    <w:rsid w:val="0086059C"/>
    <w:rsid w:val="00864589"/>
    <w:rsid w:val="00890AFB"/>
    <w:rsid w:val="00890FC4"/>
    <w:rsid w:val="00895905"/>
    <w:rsid w:val="008C1365"/>
    <w:rsid w:val="00911867"/>
    <w:rsid w:val="009164A9"/>
    <w:rsid w:val="009258CB"/>
    <w:rsid w:val="0093362E"/>
    <w:rsid w:val="00944563"/>
    <w:rsid w:val="00953160"/>
    <w:rsid w:val="009625D8"/>
    <w:rsid w:val="0098459B"/>
    <w:rsid w:val="00997185"/>
    <w:rsid w:val="009C2458"/>
    <w:rsid w:val="009C4A7B"/>
    <w:rsid w:val="009C6123"/>
    <w:rsid w:val="009F1E3E"/>
    <w:rsid w:val="00A1213C"/>
    <w:rsid w:val="00A135FD"/>
    <w:rsid w:val="00A272FF"/>
    <w:rsid w:val="00A5354B"/>
    <w:rsid w:val="00A71B57"/>
    <w:rsid w:val="00AB42C1"/>
    <w:rsid w:val="00AC516F"/>
    <w:rsid w:val="00AE195F"/>
    <w:rsid w:val="00AE2926"/>
    <w:rsid w:val="00B0184B"/>
    <w:rsid w:val="00B035CD"/>
    <w:rsid w:val="00B0769D"/>
    <w:rsid w:val="00B16B05"/>
    <w:rsid w:val="00B217F8"/>
    <w:rsid w:val="00B332EA"/>
    <w:rsid w:val="00B40A53"/>
    <w:rsid w:val="00B45365"/>
    <w:rsid w:val="00B46A65"/>
    <w:rsid w:val="00B60184"/>
    <w:rsid w:val="00B62D20"/>
    <w:rsid w:val="00B81E75"/>
    <w:rsid w:val="00BD1A5A"/>
    <w:rsid w:val="00BD7A9B"/>
    <w:rsid w:val="00BD7BE1"/>
    <w:rsid w:val="00BF416B"/>
    <w:rsid w:val="00C43F36"/>
    <w:rsid w:val="00C64E4E"/>
    <w:rsid w:val="00C66E64"/>
    <w:rsid w:val="00C70727"/>
    <w:rsid w:val="00C761A0"/>
    <w:rsid w:val="00C85F7E"/>
    <w:rsid w:val="00C90D53"/>
    <w:rsid w:val="00CA0B2E"/>
    <w:rsid w:val="00CD47F0"/>
    <w:rsid w:val="00CD5566"/>
    <w:rsid w:val="00CD64D7"/>
    <w:rsid w:val="00CE6F22"/>
    <w:rsid w:val="00CF41F6"/>
    <w:rsid w:val="00CF7D3E"/>
    <w:rsid w:val="00D02B4E"/>
    <w:rsid w:val="00D21F11"/>
    <w:rsid w:val="00D36817"/>
    <w:rsid w:val="00D453EE"/>
    <w:rsid w:val="00D4797E"/>
    <w:rsid w:val="00D5666C"/>
    <w:rsid w:val="00D666BC"/>
    <w:rsid w:val="00D7031E"/>
    <w:rsid w:val="00D83542"/>
    <w:rsid w:val="00D92F45"/>
    <w:rsid w:val="00D94637"/>
    <w:rsid w:val="00D9725C"/>
    <w:rsid w:val="00DA7006"/>
    <w:rsid w:val="00DB3621"/>
    <w:rsid w:val="00DC4CBD"/>
    <w:rsid w:val="00DC6427"/>
    <w:rsid w:val="00DD66A1"/>
    <w:rsid w:val="00DE196D"/>
    <w:rsid w:val="00DF6B49"/>
    <w:rsid w:val="00E067C5"/>
    <w:rsid w:val="00E24D59"/>
    <w:rsid w:val="00E265BF"/>
    <w:rsid w:val="00E378D8"/>
    <w:rsid w:val="00E43A12"/>
    <w:rsid w:val="00E44274"/>
    <w:rsid w:val="00E67C67"/>
    <w:rsid w:val="00E77476"/>
    <w:rsid w:val="00E8228B"/>
    <w:rsid w:val="00E84831"/>
    <w:rsid w:val="00E96444"/>
    <w:rsid w:val="00EE5706"/>
    <w:rsid w:val="00EF373D"/>
    <w:rsid w:val="00F11595"/>
    <w:rsid w:val="00F13BC9"/>
    <w:rsid w:val="00F21122"/>
    <w:rsid w:val="00F357B2"/>
    <w:rsid w:val="00F36556"/>
    <w:rsid w:val="00F63721"/>
    <w:rsid w:val="00F65F91"/>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2D93B4FF"/>
  <w15:docId w15:val="{54B89CFB-6343-41BD-83E9-72CE9CE13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6C36CD"/>
    <w:rPr>
      <w:position w:val="6"/>
      <w:sz w:val="18"/>
    </w:rPr>
  </w:style>
  <w:style w:type="paragraph" w:styleId="FootnoteText">
    <w:name w:val="footnote text"/>
    <w:basedOn w:val="Normal"/>
    <w:link w:val="FootnoteTextChar"/>
    <w:uiPriority w:val="99"/>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uiPriority w:val="99"/>
    <w:rsid w:val="007A37DB"/>
    <w:rPr>
      <w:rFonts w:ascii="Calibri" w:hAnsi="Calibri"/>
      <w:sz w:val="24"/>
      <w:lang w:val="en-GB" w:eastAsia="en-US"/>
    </w:rPr>
  </w:style>
  <w:style w:type="paragraph" w:styleId="ListParagraph">
    <w:name w:val="List Paragraph"/>
    <w:aliases w:val="Bullet 1,Bullet Points,Bullets,Dot pt,F5 List Paragraph,Indicator Text,L,Lapis Bulleted List,List Paragraph (numbered (a)),List Paragraph Char Char Char,List Paragraph1,List Paragraph12,MAIN CONTENT,No Spacing1,Numbered Para 1,WB Para"/>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paragraph" w:customStyle="1" w:styleId="paragraph">
    <w:name w:val="paragraph"/>
    <w:basedOn w:val="Normal"/>
    <w:rsid w:val="003832D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character" w:customStyle="1" w:styleId="ListParagraphChar">
    <w:name w:val="List Paragraph Char"/>
    <w:aliases w:val="Bullet 1 Char,Bullet Points Char,Bullets Char,Dot pt Char,F5 List Paragraph Char,Indicator Text Char,L Char,Lapis Bulleted List Char,List Paragraph (numbered (a)) Char,List Paragraph Char Char Char Char,List Paragraph1 Char"/>
    <w:link w:val="ListParagraph"/>
    <w:uiPriority w:val="34"/>
    <w:locked/>
    <w:rsid w:val="003832D8"/>
    <w:rPr>
      <w:rFonts w:ascii="Calibri" w:eastAsia="Times New Roman" w:hAnsi="Calibri"/>
      <w:sz w:val="24"/>
      <w:lang w:val="en-GB" w:eastAsia="en-US"/>
    </w:rPr>
  </w:style>
  <w:style w:type="character" w:styleId="UnresolvedMention">
    <w:name w:val="Unresolved Mention"/>
    <w:basedOn w:val="DefaultParagraphFont"/>
    <w:uiPriority w:val="99"/>
    <w:semiHidden/>
    <w:unhideWhenUsed/>
    <w:rsid w:val="00E964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736513946">
      <w:bodyDiv w:val="1"/>
      <w:marLeft w:val="0"/>
      <w:marRight w:val="0"/>
      <w:marTop w:val="0"/>
      <w:marBottom w:val="0"/>
      <w:divBdr>
        <w:top w:val="none" w:sz="0" w:space="0" w:color="auto"/>
        <w:left w:val="none" w:sz="0" w:space="0" w:color="auto"/>
        <w:bottom w:val="none" w:sz="0" w:space="0" w:color="auto"/>
        <w:right w:val="none" w:sz="0" w:space="0" w:color="auto"/>
      </w:divBdr>
    </w:div>
    <w:div w:id="834341086">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111704416">
      <w:bodyDiv w:val="1"/>
      <w:marLeft w:val="0"/>
      <w:marRight w:val="0"/>
      <w:marTop w:val="0"/>
      <w:marBottom w:val="0"/>
      <w:divBdr>
        <w:top w:val="none" w:sz="0" w:space="0" w:color="auto"/>
        <w:left w:val="none" w:sz="0" w:space="0" w:color="auto"/>
        <w:bottom w:val="none" w:sz="0" w:space="0" w:color="auto"/>
        <w:right w:val="none" w:sz="0" w:space="0" w:color="auto"/>
      </w:divBdr>
    </w:div>
    <w:div w:id="1159729711">
      <w:bodyDiv w:val="1"/>
      <w:marLeft w:val="0"/>
      <w:marRight w:val="0"/>
      <w:marTop w:val="0"/>
      <w:marBottom w:val="0"/>
      <w:divBdr>
        <w:top w:val="none" w:sz="0" w:space="0" w:color="auto"/>
        <w:left w:val="none" w:sz="0" w:space="0" w:color="auto"/>
        <w:bottom w:val="none" w:sz="0" w:space="0" w:color="auto"/>
        <w:right w:val="none" w:sz="0" w:space="0" w:color="auto"/>
      </w:divBdr>
    </w:div>
    <w:div w:id="1251237092">
      <w:bodyDiv w:val="1"/>
      <w:marLeft w:val="0"/>
      <w:marRight w:val="0"/>
      <w:marTop w:val="0"/>
      <w:marBottom w:val="0"/>
      <w:divBdr>
        <w:top w:val="none" w:sz="0" w:space="0" w:color="auto"/>
        <w:left w:val="none" w:sz="0" w:space="0" w:color="auto"/>
        <w:bottom w:val="none" w:sz="0" w:space="0" w:color="auto"/>
        <w:right w:val="none" w:sz="0" w:space="0" w:color="auto"/>
      </w:divBdr>
    </w:div>
    <w:div w:id="126217966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720548441">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091847867">
      <w:bodyDiv w:val="1"/>
      <w:marLeft w:val="0"/>
      <w:marRight w:val="0"/>
      <w:marTop w:val="0"/>
      <w:marBottom w:val="0"/>
      <w:divBdr>
        <w:top w:val="none" w:sz="0" w:space="0" w:color="auto"/>
        <w:left w:val="none" w:sz="0" w:space="0" w:color="auto"/>
        <w:bottom w:val="none" w:sz="0" w:space="0" w:color="auto"/>
        <w:right w:val="none" w:sz="0" w:space="0" w:color="auto"/>
      </w:divBdr>
    </w:div>
    <w:div w:id="2097900961">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unjiu.org/sites/www.unjiu.org/files/a-77-258-add.1_c.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jiu.org/sites/www.unjiu.org/files/jiu_rep_2021_6_review_highlights_0.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jiu.org/sites/www.unjiu.org/files/jiu-note-2022-1_review_highlights_and_complementary.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3713</Words>
  <Characters>1447</Characters>
  <Application>Microsoft Office Word</Application>
  <DocSecurity>4</DocSecurity>
  <Lines>12</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5150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JIU reports on United Nations system-wide issues for 2021-2022 and recommendations to executive heads and legislative bodies</dc:title>
  <dc:subject>Council 2023</dc:subject>
  <dc:creator>zhou ting</dc:creator>
  <cp:keywords>C2023, C23, Council-23</cp:keywords>
  <dc:description/>
  <cp:lastModifiedBy>Xue, Kun</cp:lastModifiedBy>
  <cp:revision>2</cp:revision>
  <cp:lastPrinted>2015-02-24T13:23:00Z</cp:lastPrinted>
  <dcterms:created xsi:type="dcterms:W3CDTF">2023-06-20T11:43:00Z</dcterms:created>
  <dcterms:modified xsi:type="dcterms:W3CDTF">2023-06-20T11:43:00Z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