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AA8E7C3" w14:textId="77777777" w:rsidTr="00C538FC">
        <w:trPr>
          <w:cantSplit/>
          <w:trHeight w:val="23"/>
        </w:trPr>
        <w:tc>
          <w:tcPr>
            <w:tcW w:w="3969" w:type="dxa"/>
            <w:vMerge w:val="restart"/>
            <w:tcMar>
              <w:left w:w="0" w:type="dxa"/>
            </w:tcMar>
          </w:tcPr>
          <w:p w14:paraId="027CFB42" w14:textId="0499ABE4" w:rsidR="00FE57F6" w:rsidRPr="00E85629" w:rsidRDefault="00E424E2" w:rsidP="00C538FC">
            <w:pPr>
              <w:tabs>
                <w:tab w:val="left" w:pos="851"/>
              </w:tabs>
              <w:spacing w:before="0" w:line="240" w:lineRule="atLeast"/>
              <w:rPr>
                <w:b/>
              </w:rPr>
            </w:pPr>
            <w:bookmarkStart w:id="0" w:name="_Hlk133421839"/>
            <w:r w:rsidRPr="00E424E2">
              <w:rPr>
                <w:b/>
              </w:rPr>
              <w:t>Punto del orden del día: PL 3</w:t>
            </w:r>
          </w:p>
        </w:tc>
        <w:tc>
          <w:tcPr>
            <w:tcW w:w="5245" w:type="dxa"/>
          </w:tcPr>
          <w:p w14:paraId="0FBFC302" w14:textId="2B7EABD2" w:rsidR="00FE57F6" w:rsidRPr="00C96DF8" w:rsidRDefault="00E424E2" w:rsidP="00C538FC">
            <w:pPr>
              <w:tabs>
                <w:tab w:val="left" w:pos="851"/>
              </w:tabs>
              <w:spacing w:before="0" w:line="240" w:lineRule="atLeast"/>
              <w:jc w:val="right"/>
              <w:rPr>
                <w:b/>
                <w:lang w:val="es-ES"/>
              </w:rPr>
            </w:pPr>
            <w:r w:rsidRPr="00C96DF8">
              <w:rPr>
                <w:b/>
                <w:lang w:val="es-ES"/>
              </w:rPr>
              <w:t xml:space="preserve">Revisión </w:t>
            </w:r>
            <w:r w:rsidR="0079172E">
              <w:rPr>
                <w:b/>
                <w:lang w:val="es-ES"/>
              </w:rPr>
              <w:t>2</w:t>
            </w:r>
            <w:r w:rsidRPr="00C96DF8">
              <w:rPr>
                <w:b/>
                <w:lang w:val="es-ES"/>
              </w:rPr>
              <w:t xml:space="preserve"> al</w:t>
            </w:r>
            <w:r w:rsidRPr="00C96DF8">
              <w:rPr>
                <w:b/>
                <w:lang w:val="es-ES"/>
              </w:rPr>
              <w:br/>
            </w:r>
            <w:r w:rsidR="00FE57F6" w:rsidRPr="00C96DF8">
              <w:rPr>
                <w:b/>
                <w:lang w:val="es-ES"/>
              </w:rPr>
              <w:t>Document</w:t>
            </w:r>
            <w:r w:rsidR="00F24B71" w:rsidRPr="00C96DF8">
              <w:rPr>
                <w:b/>
                <w:lang w:val="es-ES"/>
              </w:rPr>
              <w:t>o</w:t>
            </w:r>
            <w:r w:rsidR="00FE57F6" w:rsidRPr="00C96DF8">
              <w:rPr>
                <w:b/>
                <w:lang w:val="es-ES"/>
              </w:rPr>
              <w:t xml:space="preserve"> C23/</w:t>
            </w:r>
            <w:r w:rsidRPr="00C96DF8">
              <w:rPr>
                <w:b/>
                <w:lang w:val="es-ES"/>
              </w:rPr>
              <w:t>21</w:t>
            </w:r>
            <w:r w:rsidR="00FE57F6" w:rsidRPr="00C96DF8">
              <w:rPr>
                <w:b/>
                <w:lang w:val="es-ES"/>
              </w:rPr>
              <w:t>-</w:t>
            </w:r>
            <w:r w:rsidR="00F24B71" w:rsidRPr="00C96DF8">
              <w:rPr>
                <w:b/>
                <w:lang w:val="es-ES"/>
              </w:rPr>
              <w:t>S</w:t>
            </w:r>
          </w:p>
        </w:tc>
      </w:tr>
      <w:tr w:rsidR="00FE57F6" w:rsidRPr="00813E5E" w14:paraId="1AC848DD" w14:textId="77777777" w:rsidTr="00C538FC">
        <w:trPr>
          <w:cantSplit/>
        </w:trPr>
        <w:tc>
          <w:tcPr>
            <w:tcW w:w="3969" w:type="dxa"/>
            <w:vMerge/>
          </w:tcPr>
          <w:p w14:paraId="4CD011FC" w14:textId="77777777" w:rsidR="00FE57F6" w:rsidRPr="00813E5E" w:rsidRDefault="00FE57F6" w:rsidP="00C538FC">
            <w:pPr>
              <w:tabs>
                <w:tab w:val="left" w:pos="851"/>
              </w:tabs>
              <w:spacing w:line="240" w:lineRule="atLeast"/>
              <w:rPr>
                <w:b/>
              </w:rPr>
            </w:pPr>
          </w:p>
        </w:tc>
        <w:tc>
          <w:tcPr>
            <w:tcW w:w="5245" w:type="dxa"/>
          </w:tcPr>
          <w:p w14:paraId="654ECAD5" w14:textId="359250E9" w:rsidR="00FE57F6" w:rsidRPr="00C96DF8" w:rsidRDefault="0079172E" w:rsidP="00C538FC">
            <w:pPr>
              <w:tabs>
                <w:tab w:val="left" w:pos="851"/>
              </w:tabs>
              <w:spacing w:before="0"/>
              <w:jc w:val="right"/>
              <w:rPr>
                <w:b/>
                <w:lang w:val="es-ES"/>
              </w:rPr>
            </w:pPr>
            <w:r>
              <w:rPr>
                <w:b/>
                <w:lang w:val="es-ES"/>
              </w:rPr>
              <w:t>14</w:t>
            </w:r>
            <w:r w:rsidR="00E424E2" w:rsidRPr="00C96DF8">
              <w:rPr>
                <w:b/>
                <w:lang w:val="es-ES"/>
              </w:rPr>
              <w:t xml:space="preserve"> de julio de 2023</w:t>
            </w:r>
          </w:p>
        </w:tc>
      </w:tr>
      <w:tr w:rsidR="00FE57F6" w:rsidRPr="00F24B71" w14:paraId="76BA6ABC" w14:textId="77777777" w:rsidTr="00C538FC">
        <w:trPr>
          <w:cantSplit/>
          <w:trHeight w:val="23"/>
        </w:trPr>
        <w:tc>
          <w:tcPr>
            <w:tcW w:w="3969" w:type="dxa"/>
            <w:vMerge/>
          </w:tcPr>
          <w:p w14:paraId="10A006F4" w14:textId="77777777" w:rsidR="00FE57F6" w:rsidRPr="00813E5E" w:rsidRDefault="00FE57F6" w:rsidP="00C538FC">
            <w:pPr>
              <w:tabs>
                <w:tab w:val="left" w:pos="851"/>
              </w:tabs>
              <w:spacing w:line="240" w:lineRule="atLeast"/>
              <w:rPr>
                <w:b/>
              </w:rPr>
            </w:pPr>
          </w:p>
        </w:tc>
        <w:tc>
          <w:tcPr>
            <w:tcW w:w="5245" w:type="dxa"/>
          </w:tcPr>
          <w:p w14:paraId="663768C0" w14:textId="77777777" w:rsidR="00FE57F6" w:rsidRPr="00C96DF8" w:rsidRDefault="00F24B71" w:rsidP="00C538FC">
            <w:pPr>
              <w:tabs>
                <w:tab w:val="left" w:pos="851"/>
              </w:tabs>
              <w:spacing w:before="0" w:line="240" w:lineRule="atLeast"/>
              <w:jc w:val="right"/>
              <w:rPr>
                <w:b/>
                <w:bCs/>
                <w:lang w:val="es-ES"/>
              </w:rPr>
            </w:pPr>
            <w:r w:rsidRPr="00C96DF8">
              <w:rPr>
                <w:rFonts w:cstheme="minorHAnsi"/>
                <w:b/>
                <w:bCs/>
                <w:lang w:val="es-ES"/>
              </w:rPr>
              <w:t>Original: inglés</w:t>
            </w:r>
          </w:p>
        </w:tc>
      </w:tr>
      <w:tr w:rsidR="00FE57F6" w:rsidRPr="00813E5E" w14:paraId="48B96211" w14:textId="77777777" w:rsidTr="00C538FC">
        <w:trPr>
          <w:cantSplit/>
          <w:trHeight w:val="23"/>
        </w:trPr>
        <w:tc>
          <w:tcPr>
            <w:tcW w:w="3969" w:type="dxa"/>
          </w:tcPr>
          <w:p w14:paraId="689D9818" w14:textId="77777777" w:rsidR="00FE57F6" w:rsidRPr="00813E5E" w:rsidRDefault="00FE57F6" w:rsidP="00C538FC">
            <w:pPr>
              <w:tabs>
                <w:tab w:val="left" w:pos="851"/>
              </w:tabs>
              <w:spacing w:line="240" w:lineRule="atLeast"/>
              <w:rPr>
                <w:b/>
              </w:rPr>
            </w:pPr>
          </w:p>
        </w:tc>
        <w:tc>
          <w:tcPr>
            <w:tcW w:w="5245" w:type="dxa"/>
          </w:tcPr>
          <w:p w14:paraId="00E0BCD8" w14:textId="77777777" w:rsidR="00FE57F6" w:rsidRDefault="00FE57F6" w:rsidP="00C538FC">
            <w:pPr>
              <w:tabs>
                <w:tab w:val="left" w:pos="851"/>
              </w:tabs>
              <w:spacing w:before="0" w:line="240" w:lineRule="atLeast"/>
              <w:jc w:val="right"/>
              <w:rPr>
                <w:b/>
              </w:rPr>
            </w:pPr>
          </w:p>
        </w:tc>
      </w:tr>
      <w:tr w:rsidR="00FE57F6" w:rsidRPr="00FE57F6" w14:paraId="4C69C555" w14:textId="77777777" w:rsidTr="00C538FC">
        <w:trPr>
          <w:cantSplit/>
        </w:trPr>
        <w:tc>
          <w:tcPr>
            <w:tcW w:w="9214" w:type="dxa"/>
            <w:gridSpan w:val="2"/>
            <w:tcMar>
              <w:left w:w="0" w:type="dxa"/>
            </w:tcMar>
          </w:tcPr>
          <w:p w14:paraId="0AF3F77A"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059EDD5" w14:textId="77777777" w:rsidTr="00C538FC">
        <w:trPr>
          <w:cantSplit/>
        </w:trPr>
        <w:tc>
          <w:tcPr>
            <w:tcW w:w="9214" w:type="dxa"/>
            <w:gridSpan w:val="2"/>
            <w:tcMar>
              <w:left w:w="0" w:type="dxa"/>
            </w:tcMar>
          </w:tcPr>
          <w:p w14:paraId="10C428B2" w14:textId="0761AEF2" w:rsidR="00FE57F6" w:rsidRPr="00E424E2" w:rsidRDefault="00E424E2" w:rsidP="00E424E2">
            <w:pPr>
              <w:pStyle w:val="Subtitle"/>
              <w:framePr w:hSpace="0" w:wrap="auto" w:hAnchor="text" w:xAlign="left" w:yAlign="inline"/>
              <w:rPr>
                <w:lang w:val="es-ES"/>
              </w:rPr>
            </w:pPr>
            <w:r w:rsidRPr="00E424E2">
              <w:rPr>
                <w:lang w:val="es-ES"/>
              </w:rPr>
              <w:t>LISTA DE CANDIDATURAS A LAS PRESIDENCIAS Y VICEPRESIDENCIAS DE LOS GRUPOS DE TRABAJO Y LOS GRUPOS DE EXPERTOS DEL CONSEJO</w:t>
            </w:r>
          </w:p>
        </w:tc>
      </w:tr>
      <w:tr w:rsidR="00FE57F6" w:rsidRPr="00813E5E" w14:paraId="7D00F0AA" w14:textId="77777777" w:rsidTr="00C538FC">
        <w:trPr>
          <w:cantSplit/>
        </w:trPr>
        <w:tc>
          <w:tcPr>
            <w:tcW w:w="9214" w:type="dxa"/>
            <w:gridSpan w:val="2"/>
            <w:tcBorders>
              <w:top w:val="single" w:sz="4" w:space="0" w:color="auto"/>
              <w:bottom w:val="single" w:sz="4" w:space="0" w:color="auto"/>
            </w:tcBorders>
            <w:tcMar>
              <w:left w:w="0" w:type="dxa"/>
            </w:tcMar>
          </w:tcPr>
          <w:p w14:paraId="2505F4EC" w14:textId="7590F496" w:rsidR="00FE57F6" w:rsidRPr="00F24B71" w:rsidRDefault="00F24B71" w:rsidP="00C538FC">
            <w:pPr>
              <w:spacing w:before="160"/>
              <w:rPr>
                <w:b/>
                <w:bCs/>
                <w:sz w:val="26"/>
                <w:szCs w:val="26"/>
                <w:lang w:val="es-ES"/>
              </w:rPr>
            </w:pPr>
            <w:r w:rsidRPr="00F24B71">
              <w:rPr>
                <w:b/>
                <w:bCs/>
                <w:sz w:val="26"/>
                <w:szCs w:val="26"/>
                <w:lang w:val="es-ES"/>
              </w:rPr>
              <w:t>Finalidad</w:t>
            </w:r>
          </w:p>
          <w:p w14:paraId="765FD254" w14:textId="77777777" w:rsidR="00E424E2" w:rsidRPr="00E424E2" w:rsidRDefault="00E424E2" w:rsidP="00E424E2">
            <w:r w:rsidRPr="00E424E2">
              <w:t xml:space="preserve">Por conducto de la Carta Circular </w:t>
            </w:r>
            <w:hyperlink r:id="rId7" w:history="1">
              <w:r w:rsidRPr="00E424E2">
                <w:rPr>
                  <w:rStyle w:val="Hyperlink"/>
                </w:rPr>
                <w:t>CL-23/2</w:t>
              </w:r>
            </w:hyperlink>
            <w:r w:rsidRPr="00E424E2">
              <w:t>, los Estados Miembros fueron invitados a designar candidatos a los cargos de Presidentes y Vicepresidentes de los Grupos de Trabajo y los Grupos de Expertos del Consejo para el periodo 2023-2026.</w:t>
            </w:r>
          </w:p>
          <w:p w14:paraId="0631CDE2" w14:textId="0A6F820F" w:rsidR="00E424E2" w:rsidRPr="00E424E2" w:rsidRDefault="00E424E2" w:rsidP="00E424E2">
            <w:r w:rsidRPr="00E424E2">
              <w:t xml:space="preserve">En el Anexo al presente documento se enumeran las candidaturas recibidas al </w:t>
            </w:r>
            <w:r w:rsidR="00471E6B">
              <w:t>14</w:t>
            </w:r>
            <w:r w:rsidRPr="00E424E2">
              <w:t xml:space="preserve"> de julio de 2023.</w:t>
            </w:r>
          </w:p>
          <w:p w14:paraId="259EB3B7"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54614022" w14:textId="3DC81770" w:rsidR="00FE57F6" w:rsidRPr="00F24B71" w:rsidRDefault="00E424E2" w:rsidP="00E424E2">
            <w:pPr>
              <w:rPr>
                <w:lang w:val="es-ES"/>
              </w:rPr>
            </w:pPr>
            <w:r w:rsidRPr="00E424E2">
              <w:t>Se invita al Consejo a</w:t>
            </w:r>
            <w:r w:rsidRPr="00E424E2">
              <w:rPr>
                <w:b/>
                <w:bCs/>
              </w:rPr>
              <w:t xml:space="preserve"> nombrar </w:t>
            </w:r>
            <w:r w:rsidRPr="00E424E2">
              <w:t>a los Presidentes y Vicepresidentes de los Grupos de Trabajo y Grupos de Expertos del Consejo para el periodo/ciclo 2023-2026.</w:t>
            </w:r>
          </w:p>
          <w:p w14:paraId="31E62B39" w14:textId="4DD4BC6E" w:rsidR="00FE57F6" w:rsidRPr="00F24B71" w:rsidRDefault="00F24B71" w:rsidP="00C538FC">
            <w:pPr>
              <w:spacing w:before="160"/>
              <w:rPr>
                <w:b/>
                <w:bCs/>
                <w:sz w:val="26"/>
                <w:szCs w:val="26"/>
                <w:lang w:val="es-ES"/>
              </w:rPr>
            </w:pPr>
            <w:r w:rsidRPr="00F24B71">
              <w:rPr>
                <w:b/>
                <w:bCs/>
                <w:sz w:val="26"/>
                <w:szCs w:val="26"/>
                <w:lang w:val="es-ES"/>
              </w:rPr>
              <w:t>Vínculo</w:t>
            </w:r>
            <w:r w:rsidR="00C96DF8">
              <w:rPr>
                <w:b/>
                <w:bCs/>
                <w:sz w:val="26"/>
                <w:szCs w:val="26"/>
                <w:lang w:val="es-ES"/>
              </w:rPr>
              <w:t>(</w:t>
            </w:r>
            <w:r w:rsidRPr="00F24B71">
              <w:rPr>
                <w:b/>
                <w:bCs/>
                <w:sz w:val="26"/>
                <w:szCs w:val="26"/>
                <w:lang w:val="es-ES"/>
              </w:rPr>
              <w:t>s</w:t>
            </w:r>
            <w:r w:rsidR="00C96DF8">
              <w:rPr>
                <w:b/>
                <w:bCs/>
                <w:sz w:val="26"/>
                <w:szCs w:val="26"/>
                <w:lang w:val="es-ES"/>
              </w:rPr>
              <w:t>)</w:t>
            </w:r>
            <w:r w:rsidRPr="00F24B71">
              <w:rPr>
                <w:b/>
                <w:bCs/>
                <w:sz w:val="26"/>
                <w:szCs w:val="26"/>
                <w:lang w:val="es-ES"/>
              </w:rPr>
              <w:t xml:space="preserve"> pertinente</w:t>
            </w:r>
            <w:r w:rsidR="00C96DF8">
              <w:rPr>
                <w:b/>
                <w:bCs/>
                <w:sz w:val="26"/>
                <w:szCs w:val="26"/>
                <w:lang w:val="es-ES"/>
              </w:rPr>
              <w:t>(</w:t>
            </w:r>
            <w:r w:rsidRPr="00F24B71">
              <w:rPr>
                <w:b/>
                <w:bCs/>
                <w:sz w:val="26"/>
                <w:szCs w:val="26"/>
                <w:lang w:val="es-ES"/>
              </w:rPr>
              <w:t>s</w:t>
            </w:r>
            <w:r w:rsidR="00C96DF8">
              <w:rPr>
                <w:b/>
                <w:bCs/>
                <w:sz w:val="26"/>
                <w:szCs w:val="26"/>
                <w:lang w:val="es-ES"/>
              </w:rPr>
              <w:t>)</w:t>
            </w:r>
            <w:r w:rsidRPr="00F24B71">
              <w:rPr>
                <w:b/>
                <w:bCs/>
                <w:sz w:val="26"/>
                <w:szCs w:val="26"/>
                <w:lang w:val="es-ES"/>
              </w:rPr>
              <w:t xml:space="preserve"> con el Plan Estratégico</w:t>
            </w:r>
          </w:p>
          <w:p w14:paraId="6614FF7F" w14:textId="38EB4C63" w:rsidR="00FE57F6" w:rsidRPr="00F24B71" w:rsidRDefault="00E424E2" w:rsidP="00E424E2">
            <w:pPr>
              <w:rPr>
                <w:lang w:val="es-ES"/>
              </w:rPr>
            </w:pPr>
            <w:r w:rsidRPr="00E424E2">
              <w:t>Impulso de los miembros</w:t>
            </w:r>
          </w:p>
          <w:p w14:paraId="4E9AAA84" w14:textId="6D8A5733" w:rsidR="00FE57F6" w:rsidRDefault="00F24B71" w:rsidP="00C538FC">
            <w:pPr>
              <w:spacing w:before="160"/>
              <w:rPr>
                <w:b/>
                <w:bCs/>
                <w:sz w:val="26"/>
                <w:szCs w:val="26"/>
              </w:rPr>
            </w:pPr>
            <w:r w:rsidRPr="00F24B71">
              <w:rPr>
                <w:b/>
                <w:bCs/>
                <w:sz w:val="26"/>
                <w:szCs w:val="26"/>
              </w:rPr>
              <w:t>Repercusiones financieras</w:t>
            </w:r>
          </w:p>
          <w:p w14:paraId="5530C21A" w14:textId="44694C38" w:rsidR="00E424E2" w:rsidRDefault="00E424E2" w:rsidP="00E424E2">
            <w:r w:rsidRPr="00E424E2">
              <w:t>N/A</w:t>
            </w:r>
          </w:p>
          <w:p w14:paraId="1E8C5BB4" w14:textId="0249683E" w:rsidR="00FE57F6" w:rsidRPr="00813E5E" w:rsidRDefault="00FE57F6" w:rsidP="00E424E2">
            <w:pPr>
              <w:rPr>
                <w:caps/>
              </w:rPr>
            </w:pPr>
            <w:r w:rsidRPr="00813E5E">
              <w:t>____________</w:t>
            </w:r>
            <w:r>
              <w:t>______</w:t>
            </w:r>
          </w:p>
          <w:p w14:paraId="09A6C264" w14:textId="6D6B1BDE" w:rsidR="00FE57F6" w:rsidRDefault="00F24B71" w:rsidP="00C538FC">
            <w:pPr>
              <w:spacing w:before="160"/>
              <w:rPr>
                <w:b/>
                <w:bCs/>
                <w:sz w:val="26"/>
                <w:szCs w:val="26"/>
              </w:rPr>
            </w:pPr>
            <w:r w:rsidRPr="00F24B71">
              <w:rPr>
                <w:b/>
                <w:bCs/>
                <w:sz w:val="26"/>
                <w:szCs w:val="26"/>
              </w:rPr>
              <w:t>Referencia</w:t>
            </w:r>
            <w:r w:rsidR="00E424E2">
              <w:rPr>
                <w:b/>
                <w:bCs/>
                <w:sz w:val="26"/>
                <w:szCs w:val="26"/>
              </w:rPr>
              <w:t>s</w:t>
            </w:r>
          </w:p>
          <w:p w14:paraId="5D7C1A11" w14:textId="4A74608B" w:rsidR="00FE57F6" w:rsidRDefault="00E424E2" w:rsidP="00E424E2">
            <w:pPr>
              <w:spacing w:after="160"/>
            </w:pPr>
            <w:r w:rsidRPr="00E424E2">
              <w:t xml:space="preserve">Documento </w:t>
            </w:r>
            <w:hyperlink r:id="rId8" w:history="1">
              <w:r w:rsidRPr="00E424E2">
                <w:rPr>
                  <w:rStyle w:val="Hyperlink"/>
                </w:rPr>
                <w:t>PP-22/55</w:t>
              </w:r>
            </w:hyperlink>
            <w:r w:rsidRPr="00E424E2">
              <w:t xml:space="preserve"> de la Conferencia de Plenipotenciarios; </w:t>
            </w:r>
            <w:hyperlink r:id="rId9" w:history="1">
              <w:r w:rsidRPr="00E424E2">
                <w:rPr>
                  <w:rStyle w:val="Hyperlink"/>
                </w:rPr>
                <w:t>Resumen de los debates</w:t>
              </w:r>
              <w:r w:rsidR="009D00F3">
                <w:rPr>
                  <w:rStyle w:val="Hyperlink"/>
                </w:rPr>
                <w:t xml:space="preserve"> </w:t>
              </w:r>
              <w:r w:rsidRPr="00E424E2">
                <w:rPr>
                  <w:rStyle w:val="Hyperlink"/>
                </w:rPr>
                <w:t>de la reunión extraordinaria del Consejo de 2023</w:t>
              </w:r>
            </w:hyperlink>
            <w:r w:rsidRPr="00E424E2">
              <w:t xml:space="preserve">; Cartas </w:t>
            </w:r>
            <w:hyperlink r:id="rId10" w:history="1">
              <w:r w:rsidRPr="00E424E2">
                <w:rPr>
                  <w:rStyle w:val="Hyperlink"/>
                </w:rPr>
                <w:t>CL-22/38</w:t>
              </w:r>
            </w:hyperlink>
            <w:r w:rsidRPr="00E424E2">
              <w:t xml:space="preserve"> y </w:t>
            </w:r>
            <w:hyperlink r:id="rId11" w:history="1">
              <w:r w:rsidRPr="00E424E2">
                <w:rPr>
                  <w:rStyle w:val="Hyperlink"/>
                </w:rPr>
                <w:t>CL-23/2</w:t>
              </w:r>
            </w:hyperlink>
            <w:r w:rsidRPr="00E424E2">
              <w:t xml:space="preserve">; </w:t>
            </w:r>
            <w:hyperlink r:id="rId12" w:history="1">
              <w:r w:rsidRPr="00E424E2">
                <w:rPr>
                  <w:rStyle w:val="Hyperlink"/>
                </w:rPr>
                <w:t>Página web de los Presidentes y Vicepresidentes de los GTC y los GE para 2022-2026</w:t>
              </w:r>
            </w:hyperlink>
            <w:r w:rsidRPr="00E424E2">
              <w:t xml:space="preserve">; </w:t>
            </w:r>
            <w:hyperlink r:id="rId13" w:history="1">
              <w:r w:rsidRPr="00E424E2">
                <w:rPr>
                  <w:rStyle w:val="Hyperlink"/>
                </w:rPr>
                <w:t>Decisión 11 (Rev. Bucarest, 2022)</w:t>
              </w:r>
            </w:hyperlink>
            <w:r w:rsidRPr="00E424E2">
              <w:t xml:space="preserve"> de la Conferencia de Plenipotenciarios y </w:t>
            </w:r>
            <w:hyperlink r:id="rId14" w:history="1">
              <w:r w:rsidR="009D00F3">
                <w:rPr>
                  <w:rStyle w:val="Hyperlink"/>
                </w:rPr>
                <w:t>Resolución 1333 del Consejo</w:t>
              </w:r>
            </w:hyperlink>
          </w:p>
        </w:tc>
      </w:tr>
      <w:bookmarkEnd w:id="0"/>
    </w:tbl>
    <w:p w14:paraId="1273321F" w14:textId="77777777" w:rsidR="001559F5" w:rsidRDefault="001559F5" w:rsidP="00E424E2">
      <w:r>
        <w:br w:type="page"/>
      </w:r>
    </w:p>
    <w:p w14:paraId="27722422" w14:textId="77777777" w:rsidR="009D00F3" w:rsidRPr="009D00F3" w:rsidRDefault="009D00F3" w:rsidP="009D00F3">
      <w:pPr>
        <w:pStyle w:val="Headingb"/>
      </w:pPr>
      <w:r w:rsidRPr="009D00F3">
        <w:lastRenderedPageBreak/>
        <w:t>Introducción</w:t>
      </w:r>
    </w:p>
    <w:p w14:paraId="60E0E213" w14:textId="11036EA5" w:rsidR="009D00F3" w:rsidRPr="009D00F3" w:rsidRDefault="009D00F3" w:rsidP="009D00F3">
      <w:r w:rsidRPr="009D00F3">
        <w:t>1</w:t>
      </w:r>
      <w:r w:rsidRPr="009D00F3">
        <w:tab/>
        <w:t xml:space="preserve">El 12 de octubre de 2022, los Estados Miembros recibieron la Carta Circular </w:t>
      </w:r>
      <w:hyperlink r:id="rId15" w:history="1">
        <w:r w:rsidRPr="009D00F3">
          <w:rPr>
            <w:rStyle w:val="Hyperlink"/>
          </w:rPr>
          <w:t>CL-22/38</w:t>
        </w:r>
      </w:hyperlink>
      <w:r w:rsidRPr="009D00F3">
        <w:t xml:space="preserve">, por la que se les invitaba a confirmar las candidaturas a los puestos de Presidentes y Vicepresidentes de los Grupos de Trabajo del Consejo (GTC) y los Grupos de Expertos (GE) para el periodo/ciclo 2023-2026, o a designar nuevos candidatos, con miras a su nombramiento en la reunión extraordinaria del Consejo de 2023 el 14 de octubre de 2022 (Bucarest </w:t>
      </w:r>
      <w:r w:rsidR="002B5786">
        <w:t>(</w:t>
      </w:r>
      <w:r w:rsidRPr="009D00F3">
        <w:t>Rumania</w:t>
      </w:r>
      <w:r w:rsidR="002B5786">
        <w:t>)</w:t>
      </w:r>
      <w:r w:rsidRPr="009D00F3">
        <w:t>). También debía estudiarse la creación de nuevos GTC o GE.</w:t>
      </w:r>
    </w:p>
    <w:p w14:paraId="2E4DD5CF" w14:textId="7840B5B4" w:rsidR="009D00F3" w:rsidRPr="009D00F3" w:rsidRDefault="009D00F3" w:rsidP="009D00F3">
      <w:r w:rsidRPr="009D00F3">
        <w:t>Durante la citada sesión extraordinaria, algunos consejeros sugirieron aplazar el debate de este punto hasta la reunión del Consejo de 2023, de tal manera que los consejeros y los grupos regionales tuvieran más tiempo para estudiar la lista de candidatos. Se consideró que, en particular, los nuevos miembros del Consejo podrían no haber tenido tiempo suficiente para consultar con sus gobiernos y debían tener la oportunidad de ser plenamente considerados para los puestos. A la luz de estos debates, se acordó aplazar el nombramiento de los Presidentes y Vicepresidentes de los Grupos de Trabajo y Grupos de Expertos del Consejo hasta la reunión del Consejo de 2023.</w:t>
      </w:r>
    </w:p>
    <w:p w14:paraId="7B10370B" w14:textId="77777777" w:rsidR="009D00F3" w:rsidRPr="009D00F3" w:rsidRDefault="009D00F3" w:rsidP="009D00F3">
      <w:r w:rsidRPr="009D00F3">
        <w:t>En consecuencia, se canceló la celebración de la serie de reuniones de los GTC y los GE de febrero de 2023.</w:t>
      </w:r>
    </w:p>
    <w:p w14:paraId="381CA0D3" w14:textId="1A4489C4" w:rsidR="009D00F3" w:rsidRPr="009D00F3" w:rsidRDefault="009D00F3" w:rsidP="009D00F3">
      <w:r w:rsidRPr="009D00F3">
        <w:t>2</w:t>
      </w:r>
      <w:r w:rsidRPr="009D00F3">
        <w:tab/>
        <w:t>El 15 de febrero de 2023, a fin de llevar a cabo las consultas previas a la reunión del Consejo de 2023, se envió una nueva Carta (</w:t>
      </w:r>
      <w:hyperlink r:id="rId16" w:history="1">
        <w:r w:rsidRPr="009D00F3">
          <w:rPr>
            <w:rStyle w:val="Hyperlink"/>
          </w:rPr>
          <w:t>CL-23/2</w:t>
        </w:r>
      </w:hyperlink>
      <w:r w:rsidRPr="009D00F3">
        <w:t xml:space="preserve">) a todos los Estados Miembros, por la que se les invitó a confirmar las candidaturas recibidas en octubre de 2022, o a designar candidatos nuevos, de conformidad con la Decisión 11 (Rev. Bucarest, 2022) de la Conferencia de Plenipotenciarios y la Resolución 1333 del Consejo. </w:t>
      </w:r>
    </w:p>
    <w:p w14:paraId="3D5293FF" w14:textId="77777777" w:rsidR="009D00F3" w:rsidRPr="009D00F3" w:rsidRDefault="009D00F3" w:rsidP="009D00F3">
      <w:pPr>
        <w:rPr>
          <w:u w:val="single"/>
        </w:rPr>
      </w:pPr>
      <w:r w:rsidRPr="009D00F3">
        <w:rPr>
          <w:b/>
          <w:bCs/>
        </w:rPr>
        <w:t xml:space="preserve">La lista de candidaturas recibidas, que se actualiza periódicamente, puede consultarse en la siguiente página web: </w:t>
      </w:r>
      <w:r w:rsidRPr="009D00F3">
        <w:br/>
      </w:r>
      <w:hyperlink r:id="rId17" w:history="1">
        <w:r w:rsidRPr="009D00F3">
          <w:rPr>
            <w:rStyle w:val="Hyperlink"/>
          </w:rPr>
          <w:t>https://www.itu.int/en/council/Pages/Chairs-Vice-Chairs-2022-2026.aspx</w:t>
        </w:r>
      </w:hyperlink>
      <w:r w:rsidRPr="009D00F3">
        <w:t>.</w:t>
      </w:r>
    </w:p>
    <w:p w14:paraId="24047335" w14:textId="72DD30F8" w:rsidR="009D00F3" w:rsidRPr="009D00F3" w:rsidRDefault="009D00F3" w:rsidP="009D00F3">
      <w:r w:rsidRPr="009D00F3">
        <w:t>3</w:t>
      </w:r>
      <w:r w:rsidRPr="009D00F3">
        <w:tab/>
        <w:t xml:space="preserve">La lista de candidaturas recibidas al </w:t>
      </w:r>
      <w:r w:rsidR="0079172E">
        <w:t>14</w:t>
      </w:r>
      <w:r w:rsidRPr="009D00F3">
        <w:t xml:space="preserve"> de julio de 2023 figura en el </w:t>
      </w:r>
      <w:hyperlink w:anchor="Anexo" w:history="1">
        <w:r w:rsidRPr="009D00F3">
          <w:rPr>
            <w:rStyle w:val="Hyperlink"/>
          </w:rPr>
          <w:t>Anexo</w:t>
        </w:r>
      </w:hyperlink>
      <w:r w:rsidRPr="009D00F3">
        <w:t>.</w:t>
      </w:r>
    </w:p>
    <w:p w14:paraId="59C47C5D" w14:textId="77777777" w:rsidR="009D00F3" w:rsidRPr="009D00F3" w:rsidRDefault="009D00F3" w:rsidP="009D00F3">
      <w:pPr>
        <w:pStyle w:val="Headingb"/>
      </w:pPr>
      <w:r w:rsidRPr="009D00F3">
        <w:t>Acción solicitada al Consejo</w:t>
      </w:r>
    </w:p>
    <w:p w14:paraId="61E3D9E5" w14:textId="77777777" w:rsidR="009D00F3" w:rsidRPr="009D00F3" w:rsidRDefault="009D00F3" w:rsidP="009D00F3">
      <w:r w:rsidRPr="009D00F3">
        <w:t>Se invita al Consejo a</w:t>
      </w:r>
      <w:r w:rsidRPr="009D00F3">
        <w:rPr>
          <w:b/>
          <w:bCs/>
        </w:rPr>
        <w:t xml:space="preserve"> nombrar </w:t>
      </w:r>
      <w:r w:rsidRPr="009D00F3">
        <w:t xml:space="preserve">a los Presidentes y Vicepresidentes de los Grupos de Trabajo y Grupos de Expertos del Consejo para el periodo/ciclo 2023-2026. </w:t>
      </w:r>
    </w:p>
    <w:p w14:paraId="68568642" w14:textId="6EAC5598" w:rsidR="00927F93" w:rsidRPr="00614908" w:rsidRDefault="009D00F3" w:rsidP="009D00F3">
      <w:pPr>
        <w:spacing w:before="1080"/>
        <w:rPr>
          <w:i/>
          <w:iCs/>
        </w:rPr>
      </w:pPr>
      <w:r w:rsidRPr="00614908">
        <w:rPr>
          <w:i/>
          <w:iCs/>
        </w:rPr>
        <w:t xml:space="preserve">Anexo: </w:t>
      </w:r>
      <w:r w:rsidRPr="00614908">
        <w:rPr>
          <w:b/>
          <w:bCs/>
          <w:i/>
          <w:iCs/>
        </w:rPr>
        <w:t>1</w:t>
      </w:r>
    </w:p>
    <w:p w14:paraId="7396F2B5" w14:textId="77777777" w:rsidR="00E424E2" w:rsidRDefault="00E424E2"/>
    <w:p w14:paraId="79500D35" w14:textId="77777777" w:rsidR="00E424E2" w:rsidRDefault="00E424E2">
      <w:pPr>
        <w:sectPr w:rsidR="00E424E2"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pPr>
    </w:p>
    <w:p w14:paraId="1CE1B22E" w14:textId="77777777" w:rsidR="00E424E2" w:rsidRPr="00E424E2" w:rsidRDefault="00E424E2" w:rsidP="00614908">
      <w:pPr>
        <w:pStyle w:val="AnnexNo"/>
        <w:spacing w:before="360"/>
      </w:pPr>
      <w:bookmarkStart w:id="2" w:name="Anexo"/>
      <w:bookmarkEnd w:id="2"/>
      <w:r w:rsidRPr="00E424E2">
        <w:lastRenderedPageBreak/>
        <w:t>ANEXO</w:t>
      </w:r>
    </w:p>
    <w:p w14:paraId="197D47CF" w14:textId="2AAC8ACA" w:rsidR="00E424E2" w:rsidRPr="00093245" w:rsidRDefault="00E424E2" w:rsidP="00E424E2">
      <w:pPr>
        <w:pStyle w:val="Annextitle"/>
        <w:rPr>
          <w:highlight w:val="yellow"/>
        </w:rPr>
      </w:pPr>
      <w:r w:rsidRPr="00093245">
        <w:t>Candidaturas a las Presidencias y Vicepresidencias de los Grupos de Trabajo</w:t>
      </w:r>
      <w:r w:rsidRPr="00093245">
        <w:br/>
        <w:t xml:space="preserve">y los Grupos de Expertos del Consejo (al </w:t>
      </w:r>
      <w:r w:rsidR="0079172E">
        <w:t>14</w:t>
      </w:r>
      <w:r w:rsidRPr="00093245">
        <w:t xml:space="preserve"> de julio de 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2100"/>
        <w:gridCol w:w="867"/>
        <w:gridCol w:w="1344"/>
        <w:gridCol w:w="4367"/>
        <w:gridCol w:w="980"/>
        <w:gridCol w:w="1381"/>
      </w:tblGrid>
      <w:tr w:rsidR="009D00F3" w:rsidRPr="001F7DF7" w14:paraId="7C10280B" w14:textId="77777777" w:rsidTr="00C96DF8">
        <w:trPr>
          <w:tblHeader/>
          <w:jc w:val="center"/>
        </w:trPr>
        <w:tc>
          <w:tcPr>
            <w:tcW w:w="2949" w:type="dxa"/>
            <w:shd w:val="clear" w:color="auto" w:fill="BFBFBF" w:themeFill="background1" w:themeFillShade="BF"/>
            <w:vAlign w:val="center"/>
          </w:tcPr>
          <w:p w14:paraId="737BFA5C" w14:textId="77777777" w:rsidR="00E424E2" w:rsidRPr="001F7DF7" w:rsidRDefault="00E424E2" w:rsidP="00C96DF8">
            <w:pPr>
              <w:pStyle w:val="Tablehead"/>
              <w:rPr>
                <w:sz w:val="18"/>
                <w:szCs w:val="18"/>
              </w:rPr>
            </w:pPr>
            <w:r w:rsidRPr="001F7DF7">
              <w:rPr>
                <w:sz w:val="18"/>
                <w:szCs w:val="18"/>
              </w:rPr>
              <w:t>GTC actual</w:t>
            </w:r>
          </w:p>
        </w:tc>
        <w:tc>
          <w:tcPr>
            <w:tcW w:w="2100" w:type="dxa"/>
            <w:shd w:val="clear" w:color="auto" w:fill="BFBFBF" w:themeFill="background1" w:themeFillShade="BF"/>
            <w:vAlign w:val="center"/>
          </w:tcPr>
          <w:p w14:paraId="764085BE" w14:textId="77777777" w:rsidR="00E424E2" w:rsidRPr="001F7DF7" w:rsidRDefault="00E424E2" w:rsidP="00C96DF8">
            <w:pPr>
              <w:pStyle w:val="Tablehead"/>
              <w:rPr>
                <w:sz w:val="18"/>
                <w:szCs w:val="18"/>
              </w:rPr>
            </w:pPr>
            <w:r w:rsidRPr="001F7DF7">
              <w:rPr>
                <w:sz w:val="18"/>
                <w:szCs w:val="18"/>
              </w:rPr>
              <w:t>Presidente</w:t>
            </w:r>
          </w:p>
        </w:tc>
        <w:tc>
          <w:tcPr>
            <w:tcW w:w="867" w:type="dxa"/>
            <w:shd w:val="clear" w:color="auto" w:fill="BFBFBF" w:themeFill="background1" w:themeFillShade="BF"/>
            <w:vAlign w:val="center"/>
          </w:tcPr>
          <w:p w14:paraId="2457C0A3" w14:textId="77777777" w:rsidR="00E424E2" w:rsidRPr="001F7DF7" w:rsidRDefault="00E424E2" w:rsidP="00C96DF8">
            <w:pPr>
              <w:pStyle w:val="Tablehead"/>
              <w:rPr>
                <w:sz w:val="18"/>
                <w:szCs w:val="18"/>
              </w:rPr>
            </w:pPr>
            <w:r w:rsidRPr="001F7DF7">
              <w:rPr>
                <w:sz w:val="18"/>
                <w:szCs w:val="18"/>
              </w:rPr>
              <w:t>Región</w:t>
            </w:r>
          </w:p>
        </w:tc>
        <w:tc>
          <w:tcPr>
            <w:tcW w:w="1344" w:type="dxa"/>
            <w:shd w:val="clear" w:color="auto" w:fill="BFBFBF" w:themeFill="background1" w:themeFillShade="BF"/>
            <w:vAlign w:val="center"/>
          </w:tcPr>
          <w:p w14:paraId="5585F55F" w14:textId="77777777" w:rsidR="00E424E2" w:rsidRPr="001F7DF7" w:rsidRDefault="00E424E2" w:rsidP="00C96DF8">
            <w:pPr>
              <w:pStyle w:val="Tablehead"/>
              <w:rPr>
                <w:sz w:val="18"/>
                <w:szCs w:val="18"/>
              </w:rPr>
            </w:pPr>
            <w:r w:rsidRPr="001F7DF7">
              <w:rPr>
                <w:sz w:val="18"/>
                <w:szCs w:val="18"/>
              </w:rPr>
              <w:t>Fecha de nombramiento</w:t>
            </w:r>
          </w:p>
        </w:tc>
        <w:tc>
          <w:tcPr>
            <w:tcW w:w="4367" w:type="dxa"/>
            <w:shd w:val="clear" w:color="auto" w:fill="BFBFBF"/>
            <w:vAlign w:val="center"/>
          </w:tcPr>
          <w:p w14:paraId="0F231448" w14:textId="77777777" w:rsidR="00E424E2" w:rsidRPr="001F7DF7" w:rsidRDefault="00E424E2" w:rsidP="00C96DF8">
            <w:pPr>
              <w:pStyle w:val="Tablehead"/>
              <w:rPr>
                <w:sz w:val="18"/>
                <w:szCs w:val="18"/>
              </w:rPr>
            </w:pPr>
            <w:r w:rsidRPr="001F7DF7">
              <w:rPr>
                <w:sz w:val="18"/>
                <w:szCs w:val="18"/>
              </w:rPr>
              <w:t>Vicepresidente(s)</w:t>
            </w:r>
          </w:p>
        </w:tc>
        <w:tc>
          <w:tcPr>
            <w:tcW w:w="980" w:type="dxa"/>
            <w:shd w:val="clear" w:color="auto" w:fill="BFBFBF" w:themeFill="background1" w:themeFillShade="BF"/>
            <w:vAlign w:val="center"/>
          </w:tcPr>
          <w:p w14:paraId="4FCDCEAB" w14:textId="77777777" w:rsidR="00E424E2" w:rsidRPr="001F7DF7" w:rsidRDefault="00E424E2" w:rsidP="00C96DF8">
            <w:pPr>
              <w:pStyle w:val="Tablehead"/>
              <w:rPr>
                <w:sz w:val="18"/>
                <w:szCs w:val="18"/>
              </w:rPr>
            </w:pPr>
            <w:r w:rsidRPr="001F7DF7">
              <w:rPr>
                <w:sz w:val="18"/>
                <w:szCs w:val="18"/>
              </w:rPr>
              <w:t>Región</w:t>
            </w:r>
          </w:p>
        </w:tc>
        <w:tc>
          <w:tcPr>
            <w:tcW w:w="1381" w:type="dxa"/>
            <w:shd w:val="clear" w:color="auto" w:fill="BFBFBF"/>
            <w:vAlign w:val="center"/>
          </w:tcPr>
          <w:p w14:paraId="257E5F06" w14:textId="00687153" w:rsidR="00E424E2" w:rsidRPr="001F7DF7" w:rsidRDefault="00E424E2" w:rsidP="00C96DF8">
            <w:pPr>
              <w:pStyle w:val="Tablehead"/>
              <w:rPr>
                <w:sz w:val="18"/>
                <w:szCs w:val="18"/>
              </w:rPr>
            </w:pPr>
            <w:r w:rsidRPr="001F7DF7">
              <w:rPr>
                <w:sz w:val="18"/>
                <w:szCs w:val="18"/>
              </w:rPr>
              <w:t xml:space="preserve">Fecha </w:t>
            </w:r>
            <w:r w:rsidR="00C96DF8">
              <w:rPr>
                <w:sz w:val="18"/>
                <w:szCs w:val="18"/>
              </w:rPr>
              <w:br/>
            </w:r>
            <w:r w:rsidRPr="001F7DF7">
              <w:rPr>
                <w:sz w:val="18"/>
                <w:szCs w:val="18"/>
              </w:rPr>
              <w:t>del primer nombramiento</w:t>
            </w:r>
          </w:p>
        </w:tc>
      </w:tr>
      <w:tr w:rsidR="00C96DF8" w:rsidRPr="00093245" w14:paraId="67F6B672" w14:textId="77777777" w:rsidTr="00C96DF8">
        <w:trPr>
          <w:jc w:val="center"/>
        </w:trPr>
        <w:tc>
          <w:tcPr>
            <w:tcW w:w="2949" w:type="dxa"/>
            <w:shd w:val="clear" w:color="auto" w:fill="auto"/>
          </w:tcPr>
          <w:p w14:paraId="12DD170C" w14:textId="77777777" w:rsidR="00E424E2" w:rsidRPr="001F7DF7" w:rsidRDefault="00E424E2" w:rsidP="000B5E63">
            <w:pPr>
              <w:pStyle w:val="Tabletext"/>
              <w:rPr>
                <w:rFonts w:asciiTheme="minorHAnsi" w:hAnsiTheme="minorHAnsi"/>
                <w:b/>
                <w:bCs/>
                <w:sz w:val="18"/>
                <w:szCs w:val="18"/>
              </w:rPr>
            </w:pPr>
            <w:r w:rsidRPr="001F7DF7">
              <w:rPr>
                <w:b/>
                <w:bCs/>
                <w:sz w:val="18"/>
                <w:szCs w:val="18"/>
              </w:rPr>
              <w:t>Grupo de Trabajo del Consejo sobre cuestiones de política pública internacional relacionadas con Internet (GTC-Internet)</w:t>
            </w:r>
          </w:p>
        </w:tc>
        <w:tc>
          <w:tcPr>
            <w:tcW w:w="2100" w:type="dxa"/>
            <w:shd w:val="clear" w:color="auto" w:fill="auto"/>
          </w:tcPr>
          <w:p w14:paraId="46C9F450" w14:textId="77777777" w:rsidR="00E424E2" w:rsidRPr="009D00F3" w:rsidRDefault="00E424E2" w:rsidP="001F7DF7">
            <w:pPr>
              <w:pStyle w:val="Tabletext"/>
              <w:rPr>
                <w:sz w:val="18"/>
                <w:szCs w:val="18"/>
                <w:lang w:val="en-GB"/>
              </w:rPr>
            </w:pPr>
            <w:r w:rsidRPr="009D00F3">
              <w:rPr>
                <w:b/>
                <w:bCs/>
                <w:sz w:val="18"/>
                <w:szCs w:val="18"/>
                <w:lang w:val="en-GB"/>
              </w:rPr>
              <w:t>Sr. David Bedard</w:t>
            </w:r>
            <w:r w:rsidRPr="009D00F3">
              <w:rPr>
                <w:sz w:val="18"/>
                <w:szCs w:val="18"/>
                <w:lang w:val="en-GB"/>
              </w:rPr>
              <w:t xml:space="preserve"> </w:t>
            </w:r>
            <w:r w:rsidRPr="009D00F3">
              <w:rPr>
                <w:sz w:val="18"/>
                <w:szCs w:val="18"/>
                <w:lang w:val="en-GB"/>
              </w:rPr>
              <w:br/>
              <w:t>(Canadá)</w:t>
            </w:r>
          </w:p>
          <w:p w14:paraId="4CAE6971" w14:textId="77777777" w:rsidR="00E424E2" w:rsidRPr="009D00F3" w:rsidRDefault="00E424E2" w:rsidP="001F7DF7">
            <w:pPr>
              <w:pStyle w:val="Tabletext"/>
              <w:rPr>
                <w:sz w:val="18"/>
                <w:szCs w:val="18"/>
                <w:lang w:val="en-GB"/>
              </w:rPr>
            </w:pPr>
            <w:r w:rsidRPr="009D00F3">
              <w:rPr>
                <w:b/>
                <w:bCs/>
                <w:sz w:val="18"/>
                <w:szCs w:val="18"/>
                <w:lang w:val="en-GB"/>
              </w:rPr>
              <w:t>Sr. Mansour AI-Qurashi</w:t>
            </w:r>
            <w:r w:rsidRPr="009D00F3">
              <w:rPr>
                <w:sz w:val="18"/>
                <w:szCs w:val="18"/>
                <w:lang w:val="en-GB"/>
              </w:rPr>
              <w:br/>
              <w:t>(Arabia Saudita)</w:t>
            </w:r>
          </w:p>
        </w:tc>
        <w:tc>
          <w:tcPr>
            <w:tcW w:w="867" w:type="dxa"/>
            <w:shd w:val="clear" w:color="auto" w:fill="auto"/>
          </w:tcPr>
          <w:p w14:paraId="32D236B9" w14:textId="43752710" w:rsidR="00E424E2" w:rsidRPr="001F7DF7" w:rsidRDefault="00E424E2" w:rsidP="00C96DF8">
            <w:pPr>
              <w:pStyle w:val="Tabletext"/>
              <w:jc w:val="center"/>
              <w:rPr>
                <w:sz w:val="18"/>
                <w:szCs w:val="18"/>
              </w:rPr>
            </w:pPr>
            <w:r w:rsidRPr="001F7DF7">
              <w:rPr>
                <w:sz w:val="18"/>
                <w:szCs w:val="18"/>
              </w:rPr>
              <w:t>AMS</w:t>
            </w:r>
            <w:r w:rsidR="00C96DF8">
              <w:rPr>
                <w:sz w:val="18"/>
                <w:szCs w:val="18"/>
              </w:rPr>
              <w:br/>
            </w:r>
          </w:p>
          <w:p w14:paraId="458A1ADE" w14:textId="77777777" w:rsidR="00E424E2" w:rsidRPr="001F7DF7" w:rsidRDefault="00E424E2" w:rsidP="001F7DF7">
            <w:pPr>
              <w:pStyle w:val="Tabletext"/>
              <w:jc w:val="center"/>
              <w:rPr>
                <w:sz w:val="18"/>
                <w:szCs w:val="18"/>
              </w:rPr>
            </w:pPr>
            <w:r w:rsidRPr="001F7DF7">
              <w:rPr>
                <w:sz w:val="18"/>
                <w:szCs w:val="18"/>
              </w:rPr>
              <w:t>ARB</w:t>
            </w:r>
            <w:r w:rsidRPr="001F7DF7">
              <w:rPr>
                <w:sz w:val="18"/>
                <w:szCs w:val="18"/>
              </w:rPr>
              <w:br/>
            </w:r>
            <w:r w:rsidRPr="001F7DF7">
              <w:rPr>
                <w:sz w:val="18"/>
                <w:szCs w:val="18"/>
              </w:rPr>
              <w:br/>
              <w:t>ASP</w:t>
            </w:r>
          </w:p>
        </w:tc>
        <w:tc>
          <w:tcPr>
            <w:tcW w:w="1344" w:type="dxa"/>
          </w:tcPr>
          <w:p w14:paraId="5E35914F" w14:textId="77777777" w:rsidR="00E424E2" w:rsidRPr="001F7DF7" w:rsidRDefault="00E424E2" w:rsidP="001F7DF7">
            <w:pPr>
              <w:pStyle w:val="Tabletext"/>
              <w:jc w:val="center"/>
              <w:rPr>
                <w:sz w:val="18"/>
                <w:szCs w:val="18"/>
              </w:rPr>
            </w:pPr>
          </w:p>
        </w:tc>
        <w:tc>
          <w:tcPr>
            <w:tcW w:w="4367" w:type="dxa"/>
            <w:shd w:val="clear" w:color="auto" w:fill="FFFFFF" w:themeFill="background1"/>
          </w:tcPr>
          <w:p w14:paraId="48147BA9" w14:textId="77777777" w:rsidR="00E424E2" w:rsidRPr="001F7DF7" w:rsidRDefault="00E424E2" w:rsidP="000B5E63">
            <w:pPr>
              <w:pStyle w:val="Tabletext"/>
              <w:rPr>
                <w:sz w:val="18"/>
                <w:szCs w:val="18"/>
              </w:rPr>
            </w:pPr>
            <w:r w:rsidRPr="001F7DF7">
              <w:rPr>
                <w:b/>
                <w:bCs/>
                <w:sz w:val="18"/>
                <w:szCs w:val="18"/>
              </w:rPr>
              <w:t>Dr. Ramy Ahmed</w:t>
            </w:r>
            <w:r w:rsidRPr="001F7DF7">
              <w:rPr>
                <w:sz w:val="18"/>
                <w:szCs w:val="18"/>
              </w:rPr>
              <w:t xml:space="preserve"> (Egipto)</w:t>
            </w:r>
          </w:p>
          <w:p w14:paraId="54D8D4D1" w14:textId="4FCC0325" w:rsidR="00E424E2" w:rsidRPr="001F7DF7" w:rsidRDefault="00E424E2" w:rsidP="000B5E63">
            <w:pPr>
              <w:pStyle w:val="Tabletext"/>
              <w:rPr>
                <w:sz w:val="18"/>
                <w:szCs w:val="18"/>
              </w:rPr>
            </w:pPr>
            <w:r w:rsidRPr="001F7DF7">
              <w:rPr>
                <w:b/>
                <w:bCs/>
                <w:sz w:val="18"/>
                <w:szCs w:val="18"/>
              </w:rPr>
              <w:t xml:space="preserve">Sra. Emilce </w:t>
            </w:r>
            <w:r w:rsidR="00C96DF8" w:rsidRPr="001F7DF7">
              <w:rPr>
                <w:b/>
                <w:bCs/>
                <w:sz w:val="18"/>
                <w:szCs w:val="18"/>
              </w:rPr>
              <w:t>María</w:t>
            </w:r>
            <w:r w:rsidRPr="001F7DF7">
              <w:rPr>
                <w:b/>
                <w:bCs/>
                <w:sz w:val="18"/>
                <w:szCs w:val="18"/>
              </w:rPr>
              <w:t xml:space="preserve"> Portillo Gonz</w:t>
            </w:r>
            <w:r w:rsidR="00C96DF8">
              <w:rPr>
                <w:b/>
                <w:bCs/>
                <w:sz w:val="18"/>
                <w:szCs w:val="18"/>
              </w:rPr>
              <w:t>á</w:t>
            </w:r>
            <w:r w:rsidRPr="001F7DF7">
              <w:rPr>
                <w:b/>
                <w:bCs/>
                <w:sz w:val="18"/>
                <w:szCs w:val="18"/>
              </w:rPr>
              <w:t>lez</w:t>
            </w:r>
            <w:r w:rsidRPr="001F7DF7">
              <w:rPr>
                <w:sz w:val="18"/>
                <w:szCs w:val="18"/>
              </w:rPr>
              <w:t xml:space="preserve"> (Paraguay)</w:t>
            </w:r>
          </w:p>
          <w:p w14:paraId="1D692846" w14:textId="77777777" w:rsidR="00E424E2" w:rsidRPr="001F7DF7" w:rsidRDefault="00E424E2" w:rsidP="000B5E63">
            <w:pPr>
              <w:pStyle w:val="Tabletext"/>
              <w:rPr>
                <w:sz w:val="18"/>
                <w:szCs w:val="18"/>
              </w:rPr>
            </w:pPr>
            <w:r w:rsidRPr="001F7DF7">
              <w:rPr>
                <w:b/>
                <w:bCs/>
                <w:sz w:val="18"/>
                <w:szCs w:val="18"/>
              </w:rPr>
              <w:t>Sr. Abdulrahman Al Marzouqi</w:t>
            </w:r>
            <w:r w:rsidRPr="001F7DF7">
              <w:rPr>
                <w:sz w:val="18"/>
                <w:szCs w:val="18"/>
              </w:rPr>
              <w:t xml:space="preserve"> (Emiratos Árabes Unidos)</w:t>
            </w:r>
          </w:p>
          <w:p w14:paraId="663AD0CE" w14:textId="77777777" w:rsidR="00E424E2" w:rsidRPr="001F7DF7" w:rsidRDefault="00E424E2" w:rsidP="000B5E63">
            <w:pPr>
              <w:pStyle w:val="Tabletext"/>
              <w:rPr>
                <w:sz w:val="18"/>
                <w:szCs w:val="18"/>
              </w:rPr>
            </w:pPr>
            <w:r w:rsidRPr="001F7DF7">
              <w:rPr>
                <w:b/>
                <w:bCs/>
                <w:sz w:val="18"/>
                <w:szCs w:val="18"/>
              </w:rPr>
              <w:t>Sra. Xiao Zhang</w:t>
            </w:r>
            <w:r w:rsidRPr="001F7DF7">
              <w:rPr>
                <w:sz w:val="18"/>
                <w:szCs w:val="18"/>
              </w:rPr>
              <w:t xml:space="preserve"> (China)</w:t>
            </w:r>
          </w:p>
          <w:p w14:paraId="796964B2" w14:textId="77777777" w:rsidR="00E424E2" w:rsidRPr="001F7DF7" w:rsidRDefault="00E424E2" w:rsidP="000B5E63">
            <w:pPr>
              <w:pStyle w:val="Tabletext"/>
              <w:rPr>
                <w:sz w:val="18"/>
                <w:szCs w:val="18"/>
              </w:rPr>
            </w:pPr>
            <w:r w:rsidRPr="001F7DF7">
              <w:rPr>
                <w:b/>
                <w:bCs/>
                <w:sz w:val="18"/>
                <w:szCs w:val="18"/>
              </w:rPr>
              <w:t>Sr. Kamal Mammadov</w:t>
            </w:r>
            <w:r w:rsidRPr="001F7DF7">
              <w:rPr>
                <w:sz w:val="18"/>
                <w:szCs w:val="18"/>
              </w:rPr>
              <w:t xml:space="preserve"> (Azerbaiyán)</w:t>
            </w:r>
          </w:p>
          <w:p w14:paraId="5B48F626" w14:textId="77777777" w:rsidR="00E424E2" w:rsidRPr="001F7DF7" w:rsidRDefault="00E424E2" w:rsidP="000B5E63">
            <w:pPr>
              <w:pStyle w:val="Tabletext"/>
              <w:rPr>
                <w:sz w:val="18"/>
                <w:szCs w:val="18"/>
              </w:rPr>
            </w:pPr>
            <w:r w:rsidRPr="001F7DF7">
              <w:rPr>
                <w:b/>
                <w:bCs/>
                <w:sz w:val="18"/>
                <w:szCs w:val="18"/>
              </w:rPr>
              <w:t>Sr. Nigel Hickson</w:t>
            </w:r>
            <w:r w:rsidRPr="001F7DF7">
              <w:rPr>
                <w:sz w:val="18"/>
                <w:szCs w:val="18"/>
              </w:rPr>
              <w:t xml:space="preserve"> (Reino Unido)</w:t>
            </w:r>
          </w:p>
        </w:tc>
        <w:tc>
          <w:tcPr>
            <w:tcW w:w="980" w:type="dxa"/>
            <w:shd w:val="clear" w:color="auto" w:fill="FFFFFF" w:themeFill="background1"/>
          </w:tcPr>
          <w:p w14:paraId="191808D1"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4A16FAD0"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6EA0E2F0"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2D2F082D"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00596AE9" w14:textId="18E98F3E"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016727D8"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6D70299D" w14:textId="77777777" w:rsidR="00E424E2" w:rsidRPr="00E5759C" w:rsidRDefault="00E424E2" w:rsidP="000B5E63">
            <w:pPr>
              <w:pStyle w:val="Tabletext"/>
              <w:jc w:val="center"/>
              <w:rPr>
                <w:sz w:val="18"/>
                <w:szCs w:val="18"/>
                <w:lang w:val="en-GB"/>
              </w:rPr>
            </w:pPr>
          </w:p>
          <w:p w14:paraId="02F95154" w14:textId="77777777" w:rsidR="00E424E2" w:rsidRPr="00E5759C" w:rsidRDefault="00E424E2" w:rsidP="000B5E63">
            <w:pPr>
              <w:pStyle w:val="Tabletext"/>
              <w:jc w:val="center"/>
              <w:rPr>
                <w:sz w:val="18"/>
                <w:szCs w:val="18"/>
                <w:lang w:val="en-GB"/>
              </w:rPr>
            </w:pPr>
          </w:p>
          <w:p w14:paraId="31B1C1EF" w14:textId="77777777" w:rsidR="00E424E2" w:rsidRPr="001F7DF7" w:rsidRDefault="00E424E2" w:rsidP="000B5E63">
            <w:pPr>
              <w:pStyle w:val="Tabletext"/>
              <w:jc w:val="center"/>
              <w:rPr>
                <w:sz w:val="18"/>
                <w:szCs w:val="18"/>
              </w:rPr>
            </w:pPr>
            <w:r w:rsidRPr="001F7DF7">
              <w:rPr>
                <w:sz w:val="18"/>
                <w:szCs w:val="18"/>
              </w:rPr>
              <w:t>2017</w:t>
            </w:r>
          </w:p>
          <w:p w14:paraId="0B69AD12" w14:textId="77777777" w:rsidR="00E424E2" w:rsidRPr="001F7DF7" w:rsidRDefault="00E424E2" w:rsidP="000B5E63">
            <w:pPr>
              <w:pStyle w:val="Tabletext"/>
              <w:jc w:val="center"/>
              <w:rPr>
                <w:sz w:val="18"/>
                <w:szCs w:val="18"/>
              </w:rPr>
            </w:pPr>
          </w:p>
          <w:p w14:paraId="45EE7476" w14:textId="258D2E21" w:rsidR="00E424E2" w:rsidRPr="001F7DF7" w:rsidRDefault="00E424E2" w:rsidP="00C96DF8">
            <w:pPr>
              <w:pStyle w:val="Tabletext"/>
              <w:jc w:val="center"/>
              <w:rPr>
                <w:sz w:val="18"/>
                <w:szCs w:val="18"/>
              </w:rPr>
            </w:pPr>
            <w:r w:rsidRPr="001F7DF7">
              <w:rPr>
                <w:sz w:val="18"/>
                <w:szCs w:val="18"/>
              </w:rPr>
              <w:t>2019</w:t>
            </w:r>
          </w:p>
        </w:tc>
      </w:tr>
      <w:tr w:rsidR="00C96DF8" w:rsidRPr="00093245" w14:paraId="609A14D9" w14:textId="77777777" w:rsidTr="00C96DF8">
        <w:trPr>
          <w:jc w:val="center"/>
        </w:trPr>
        <w:tc>
          <w:tcPr>
            <w:tcW w:w="2949" w:type="dxa"/>
            <w:shd w:val="clear" w:color="auto" w:fill="auto"/>
          </w:tcPr>
          <w:p w14:paraId="7EC21C9C" w14:textId="77777777" w:rsidR="00E424E2" w:rsidRPr="001F7DF7" w:rsidRDefault="00E424E2" w:rsidP="000B5E63">
            <w:pPr>
              <w:pStyle w:val="Tabletext"/>
              <w:rPr>
                <w:rFonts w:asciiTheme="minorHAnsi" w:hAnsiTheme="minorHAnsi"/>
                <w:sz w:val="18"/>
                <w:szCs w:val="18"/>
              </w:rPr>
            </w:pPr>
            <w:r w:rsidRPr="001F7DF7">
              <w:rPr>
                <w:b/>
                <w:bCs/>
                <w:sz w:val="18"/>
                <w:szCs w:val="18"/>
              </w:rPr>
              <w:t>Grupo de Trabajo del Consejo sobre Protección de la Infancia en Línea (GTC</w:t>
            </w:r>
            <w:r w:rsidRPr="001F7DF7">
              <w:rPr>
                <w:b/>
                <w:bCs/>
                <w:sz w:val="18"/>
                <w:szCs w:val="18"/>
              </w:rPr>
              <w:noBreakHyphen/>
              <w:t>PIeL)</w:t>
            </w:r>
          </w:p>
        </w:tc>
        <w:tc>
          <w:tcPr>
            <w:tcW w:w="2100" w:type="dxa"/>
            <w:shd w:val="clear" w:color="auto" w:fill="auto"/>
          </w:tcPr>
          <w:p w14:paraId="77D08DC5" w14:textId="77777777" w:rsidR="00E424E2" w:rsidRPr="001F7DF7" w:rsidRDefault="00E424E2" w:rsidP="001F7DF7">
            <w:pPr>
              <w:pStyle w:val="Tabletext"/>
              <w:rPr>
                <w:sz w:val="18"/>
                <w:szCs w:val="18"/>
              </w:rPr>
            </w:pPr>
            <w:r w:rsidRPr="001F7DF7">
              <w:rPr>
                <w:b/>
                <w:bCs/>
                <w:sz w:val="18"/>
                <w:szCs w:val="18"/>
              </w:rPr>
              <w:t>Sr. Abdelaziz Al Zarooni</w:t>
            </w:r>
            <w:r w:rsidRPr="001F7DF7">
              <w:rPr>
                <w:sz w:val="18"/>
                <w:szCs w:val="18"/>
              </w:rPr>
              <w:br/>
              <w:t>(Emiratos Árabes Unidos)</w:t>
            </w:r>
          </w:p>
        </w:tc>
        <w:tc>
          <w:tcPr>
            <w:tcW w:w="867" w:type="dxa"/>
            <w:shd w:val="clear" w:color="auto" w:fill="auto"/>
          </w:tcPr>
          <w:p w14:paraId="16DBBD93" w14:textId="77777777" w:rsidR="00E424E2" w:rsidRPr="001F7DF7" w:rsidRDefault="00E424E2" w:rsidP="001F7DF7">
            <w:pPr>
              <w:pStyle w:val="Tabletext"/>
              <w:jc w:val="center"/>
              <w:rPr>
                <w:sz w:val="18"/>
                <w:szCs w:val="18"/>
              </w:rPr>
            </w:pPr>
            <w:r w:rsidRPr="001F7DF7">
              <w:rPr>
                <w:sz w:val="18"/>
                <w:szCs w:val="18"/>
              </w:rPr>
              <w:t>ARB</w:t>
            </w:r>
          </w:p>
        </w:tc>
        <w:tc>
          <w:tcPr>
            <w:tcW w:w="1344" w:type="dxa"/>
          </w:tcPr>
          <w:p w14:paraId="07045F63" w14:textId="77777777" w:rsidR="00E424E2" w:rsidRPr="001F7DF7" w:rsidRDefault="00E424E2" w:rsidP="00C96DF8">
            <w:pPr>
              <w:pStyle w:val="Tabletext"/>
              <w:jc w:val="center"/>
              <w:rPr>
                <w:sz w:val="18"/>
                <w:szCs w:val="18"/>
              </w:rPr>
            </w:pPr>
            <w:r w:rsidRPr="001F7DF7">
              <w:rPr>
                <w:sz w:val="18"/>
                <w:szCs w:val="18"/>
              </w:rPr>
              <w:t>2018</w:t>
            </w:r>
          </w:p>
        </w:tc>
        <w:tc>
          <w:tcPr>
            <w:tcW w:w="4367" w:type="dxa"/>
            <w:shd w:val="clear" w:color="auto" w:fill="auto"/>
          </w:tcPr>
          <w:p w14:paraId="4DCC082B" w14:textId="77777777" w:rsidR="00E424E2" w:rsidRPr="001F7DF7" w:rsidRDefault="00E424E2" w:rsidP="000B5E63">
            <w:pPr>
              <w:pStyle w:val="Tabletext"/>
              <w:rPr>
                <w:sz w:val="18"/>
                <w:szCs w:val="18"/>
              </w:rPr>
            </w:pPr>
            <w:r w:rsidRPr="009D00F3">
              <w:rPr>
                <w:b/>
                <w:bCs/>
                <w:sz w:val="18"/>
                <w:szCs w:val="18"/>
              </w:rPr>
              <w:t>Sra. Stella Chubiyo Erebor</w:t>
            </w:r>
            <w:r w:rsidRPr="001F7DF7">
              <w:rPr>
                <w:sz w:val="18"/>
                <w:szCs w:val="18"/>
              </w:rPr>
              <w:t xml:space="preserve"> (Nigeria)</w:t>
            </w:r>
          </w:p>
          <w:p w14:paraId="27624419" w14:textId="77777777" w:rsidR="00E424E2" w:rsidRPr="00E5759C" w:rsidRDefault="00E424E2" w:rsidP="000B5E63">
            <w:pPr>
              <w:pStyle w:val="Tabletext"/>
              <w:rPr>
                <w:sz w:val="18"/>
                <w:szCs w:val="18"/>
                <w:lang w:val="de-DE"/>
              </w:rPr>
            </w:pPr>
            <w:r w:rsidRPr="00E5759C">
              <w:rPr>
                <w:b/>
                <w:bCs/>
                <w:sz w:val="18"/>
                <w:szCs w:val="18"/>
                <w:lang w:val="de-DE"/>
              </w:rPr>
              <w:t>Sr. Kemie Jones</w:t>
            </w:r>
            <w:r w:rsidRPr="00E5759C">
              <w:rPr>
                <w:sz w:val="18"/>
                <w:szCs w:val="18"/>
                <w:lang w:val="de-DE"/>
              </w:rPr>
              <w:t xml:space="preserve"> (Bahamas)</w:t>
            </w:r>
          </w:p>
          <w:p w14:paraId="7FDB2AD3" w14:textId="4377E537" w:rsidR="00E424E2" w:rsidRPr="002B5786" w:rsidRDefault="00E424E2" w:rsidP="000B5E63">
            <w:pPr>
              <w:pStyle w:val="Tabletext"/>
              <w:rPr>
                <w:sz w:val="18"/>
                <w:szCs w:val="18"/>
                <w:lang w:val="de-DE"/>
              </w:rPr>
            </w:pPr>
            <w:r w:rsidRPr="002B5786">
              <w:rPr>
                <w:b/>
                <w:bCs/>
                <w:sz w:val="18"/>
                <w:szCs w:val="18"/>
                <w:lang w:val="de-DE"/>
              </w:rPr>
              <w:t>Sra. May Ali Alghatam</w:t>
            </w:r>
            <w:r w:rsidRPr="002B5786">
              <w:rPr>
                <w:sz w:val="18"/>
                <w:szCs w:val="18"/>
                <w:lang w:val="de-DE"/>
              </w:rPr>
              <w:t xml:space="preserve"> (Bahr</w:t>
            </w:r>
            <w:r w:rsidR="002B5786" w:rsidRPr="002B5786">
              <w:rPr>
                <w:sz w:val="18"/>
                <w:szCs w:val="18"/>
                <w:lang w:val="de-DE"/>
              </w:rPr>
              <w:t>e</w:t>
            </w:r>
            <w:r w:rsidRPr="002B5786">
              <w:rPr>
                <w:sz w:val="18"/>
                <w:szCs w:val="18"/>
                <w:lang w:val="de-DE"/>
              </w:rPr>
              <w:t>in)</w:t>
            </w:r>
          </w:p>
          <w:p w14:paraId="1606E641" w14:textId="77777777" w:rsidR="00E424E2" w:rsidRPr="001F7DF7" w:rsidRDefault="00E424E2" w:rsidP="000B5E63">
            <w:pPr>
              <w:pStyle w:val="Tabletext"/>
              <w:rPr>
                <w:sz w:val="18"/>
                <w:szCs w:val="18"/>
              </w:rPr>
            </w:pPr>
            <w:r w:rsidRPr="009D00F3">
              <w:rPr>
                <w:b/>
                <w:bCs/>
                <w:sz w:val="18"/>
                <w:szCs w:val="18"/>
              </w:rPr>
              <w:t>Sra. Jocelle Batapa Sigue</w:t>
            </w:r>
            <w:r w:rsidRPr="001F7DF7">
              <w:rPr>
                <w:sz w:val="18"/>
                <w:szCs w:val="18"/>
              </w:rPr>
              <w:t xml:space="preserve"> (Filipinas)</w:t>
            </w:r>
          </w:p>
          <w:p w14:paraId="21BBF9FF" w14:textId="77777777" w:rsidR="00E424E2" w:rsidRPr="001F7DF7" w:rsidRDefault="00E424E2" w:rsidP="000B5E63">
            <w:pPr>
              <w:pStyle w:val="Tabletext"/>
              <w:rPr>
                <w:sz w:val="18"/>
                <w:szCs w:val="18"/>
              </w:rPr>
            </w:pPr>
            <w:r w:rsidRPr="009D00F3">
              <w:rPr>
                <w:b/>
                <w:bCs/>
                <w:sz w:val="18"/>
                <w:szCs w:val="18"/>
              </w:rPr>
              <w:t>Sra. Aysel Hadiyeva</w:t>
            </w:r>
            <w:r w:rsidRPr="001F7DF7">
              <w:rPr>
                <w:sz w:val="18"/>
                <w:szCs w:val="18"/>
              </w:rPr>
              <w:t xml:space="preserve"> (Azerbaiyán)</w:t>
            </w:r>
          </w:p>
          <w:p w14:paraId="43726FD2" w14:textId="77777777" w:rsidR="00E424E2" w:rsidRPr="001F7DF7" w:rsidRDefault="00E424E2" w:rsidP="000B5E63">
            <w:pPr>
              <w:pStyle w:val="Tabletext"/>
              <w:rPr>
                <w:sz w:val="18"/>
                <w:szCs w:val="18"/>
              </w:rPr>
            </w:pPr>
            <w:r w:rsidRPr="009D00F3">
              <w:rPr>
                <w:b/>
                <w:bCs/>
                <w:sz w:val="18"/>
                <w:szCs w:val="18"/>
              </w:rPr>
              <w:t>Sr. Domenico Alfieri</w:t>
            </w:r>
            <w:r w:rsidRPr="001F7DF7">
              <w:rPr>
                <w:sz w:val="18"/>
                <w:szCs w:val="18"/>
              </w:rPr>
              <w:t xml:space="preserve"> (Italia)</w:t>
            </w:r>
          </w:p>
          <w:p w14:paraId="1838B05F" w14:textId="77777777" w:rsidR="00E424E2" w:rsidRPr="001F7DF7" w:rsidRDefault="00E424E2" w:rsidP="000B5E63">
            <w:pPr>
              <w:pStyle w:val="Tabletext"/>
              <w:rPr>
                <w:sz w:val="18"/>
                <w:szCs w:val="18"/>
              </w:rPr>
            </w:pPr>
            <w:r w:rsidRPr="009D00F3">
              <w:rPr>
                <w:b/>
                <w:bCs/>
                <w:sz w:val="18"/>
                <w:szCs w:val="18"/>
              </w:rPr>
              <w:t>Sr. Abdul Kadir Alper Cetinkaya</w:t>
            </w:r>
            <w:r w:rsidRPr="001F7DF7">
              <w:rPr>
                <w:sz w:val="18"/>
                <w:szCs w:val="18"/>
              </w:rPr>
              <w:t xml:space="preserve"> (Türkiye)</w:t>
            </w:r>
          </w:p>
        </w:tc>
        <w:tc>
          <w:tcPr>
            <w:tcW w:w="980" w:type="dxa"/>
            <w:shd w:val="clear" w:color="auto" w:fill="auto"/>
          </w:tcPr>
          <w:p w14:paraId="51D2E143"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22189C63"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25343BA9"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5FE196FD"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6C6A4485" w14:textId="54D6653D"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43D38FA3"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p w14:paraId="263A3AA8" w14:textId="77777777" w:rsidR="00E424E2" w:rsidRPr="009D00F3" w:rsidRDefault="00E424E2" w:rsidP="000B5E63">
            <w:pPr>
              <w:pStyle w:val="Tabletext"/>
              <w:jc w:val="center"/>
              <w:rPr>
                <w:b/>
                <w:bCs/>
                <w:sz w:val="18"/>
                <w:szCs w:val="18"/>
                <w:lang w:val="fr-FR"/>
              </w:rPr>
            </w:pPr>
            <w:r w:rsidRPr="009D00F3">
              <w:rPr>
                <w:b/>
                <w:bCs/>
                <w:sz w:val="18"/>
                <w:szCs w:val="18"/>
                <w:lang w:val="fr-FR"/>
              </w:rPr>
              <w:t>EUR</w:t>
            </w:r>
          </w:p>
        </w:tc>
        <w:tc>
          <w:tcPr>
            <w:tcW w:w="1381" w:type="dxa"/>
            <w:shd w:val="clear" w:color="auto" w:fill="FFFFFF" w:themeFill="background1"/>
          </w:tcPr>
          <w:p w14:paraId="22E8FBBA" w14:textId="77777777" w:rsidR="00E424E2" w:rsidRPr="001F7DF7" w:rsidRDefault="00E424E2" w:rsidP="000B5E63">
            <w:pPr>
              <w:pStyle w:val="Tabletext"/>
              <w:jc w:val="center"/>
              <w:rPr>
                <w:sz w:val="18"/>
                <w:szCs w:val="18"/>
              </w:rPr>
            </w:pPr>
            <w:r w:rsidRPr="001F7DF7">
              <w:rPr>
                <w:sz w:val="18"/>
                <w:szCs w:val="18"/>
              </w:rPr>
              <w:t>2020</w:t>
            </w:r>
          </w:p>
          <w:p w14:paraId="5F0DC6FD" w14:textId="77777777" w:rsidR="00E424E2" w:rsidRPr="001F7DF7" w:rsidRDefault="00E424E2" w:rsidP="000B5E63">
            <w:pPr>
              <w:pStyle w:val="Tabletext"/>
              <w:jc w:val="center"/>
              <w:rPr>
                <w:sz w:val="18"/>
                <w:szCs w:val="18"/>
              </w:rPr>
            </w:pPr>
          </w:p>
          <w:p w14:paraId="2E97CF7F" w14:textId="77777777" w:rsidR="00E424E2" w:rsidRPr="001F7DF7" w:rsidRDefault="00E424E2" w:rsidP="000B5E63">
            <w:pPr>
              <w:pStyle w:val="Tabletext"/>
              <w:jc w:val="center"/>
              <w:rPr>
                <w:sz w:val="18"/>
                <w:szCs w:val="18"/>
              </w:rPr>
            </w:pPr>
          </w:p>
          <w:p w14:paraId="11001115" w14:textId="77777777" w:rsidR="00E424E2" w:rsidRPr="001F7DF7" w:rsidRDefault="00E424E2" w:rsidP="000B5E63">
            <w:pPr>
              <w:pStyle w:val="Tabletext"/>
              <w:jc w:val="center"/>
              <w:rPr>
                <w:sz w:val="18"/>
                <w:szCs w:val="18"/>
              </w:rPr>
            </w:pPr>
          </w:p>
          <w:p w14:paraId="4A9C1337" w14:textId="77777777" w:rsidR="00E424E2" w:rsidRPr="001F7DF7" w:rsidRDefault="00E424E2" w:rsidP="000B5E63">
            <w:pPr>
              <w:pStyle w:val="Tabletext"/>
              <w:jc w:val="center"/>
              <w:rPr>
                <w:sz w:val="18"/>
                <w:szCs w:val="18"/>
              </w:rPr>
            </w:pPr>
            <w:r w:rsidRPr="001F7DF7">
              <w:rPr>
                <w:sz w:val="18"/>
                <w:szCs w:val="18"/>
              </w:rPr>
              <w:t>2019</w:t>
            </w:r>
          </w:p>
        </w:tc>
      </w:tr>
      <w:tr w:rsidR="00C96DF8" w:rsidRPr="00093245" w14:paraId="5FF88B1A" w14:textId="77777777" w:rsidTr="00C96DF8">
        <w:trPr>
          <w:jc w:val="center"/>
        </w:trPr>
        <w:tc>
          <w:tcPr>
            <w:tcW w:w="2949" w:type="dxa"/>
            <w:shd w:val="clear" w:color="auto" w:fill="auto"/>
          </w:tcPr>
          <w:p w14:paraId="121EA9F1" w14:textId="3E8DAAD3" w:rsidR="00E424E2" w:rsidRPr="001F7DF7" w:rsidRDefault="00E424E2" w:rsidP="000B5E63">
            <w:pPr>
              <w:pStyle w:val="Tabletext"/>
              <w:rPr>
                <w:rFonts w:asciiTheme="minorHAnsi" w:hAnsiTheme="minorHAnsi"/>
                <w:b/>
                <w:bCs/>
                <w:sz w:val="18"/>
                <w:szCs w:val="18"/>
              </w:rPr>
            </w:pPr>
            <w:r w:rsidRPr="001F7DF7">
              <w:rPr>
                <w:b/>
                <w:bCs/>
                <w:sz w:val="18"/>
                <w:szCs w:val="18"/>
              </w:rPr>
              <w:t>Grupo de Trabajo del Consejo sobre la CMSI y los ODS</w:t>
            </w:r>
            <w:r w:rsidRPr="001F7DF7">
              <w:rPr>
                <w:b/>
                <w:bCs/>
                <w:sz w:val="18"/>
                <w:szCs w:val="18"/>
              </w:rPr>
              <w:cr/>
              <w:t xml:space="preserve"> (GTC-CMSI+ODS)</w:t>
            </w:r>
          </w:p>
        </w:tc>
        <w:tc>
          <w:tcPr>
            <w:tcW w:w="2100" w:type="dxa"/>
            <w:shd w:val="clear" w:color="auto" w:fill="auto"/>
          </w:tcPr>
          <w:p w14:paraId="3D6A459D" w14:textId="77777777" w:rsidR="00E424E2" w:rsidRPr="001F7DF7" w:rsidRDefault="00E424E2" w:rsidP="000B5E63">
            <w:pPr>
              <w:pStyle w:val="Tabletext"/>
              <w:rPr>
                <w:sz w:val="18"/>
                <w:szCs w:val="18"/>
              </w:rPr>
            </w:pPr>
            <w:r w:rsidRPr="001F7DF7">
              <w:rPr>
                <w:b/>
                <w:bCs/>
                <w:sz w:val="18"/>
                <w:szCs w:val="18"/>
              </w:rPr>
              <w:t>Sra. Cynthia Lesufi</w:t>
            </w:r>
            <w:r w:rsidRPr="001F7DF7">
              <w:rPr>
                <w:sz w:val="18"/>
                <w:szCs w:val="18"/>
              </w:rPr>
              <w:br/>
              <w:t>(República Sudafricana)</w:t>
            </w:r>
          </w:p>
          <w:p w14:paraId="30FD6151" w14:textId="77777777" w:rsidR="00E424E2" w:rsidRPr="001F7DF7" w:rsidRDefault="00E424E2" w:rsidP="000B5E63">
            <w:pPr>
              <w:pStyle w:val="Tabletext"/>
              <w:rPr>
                <w:sz w:val="18"/>
                <w:szCs w:val="18"/>
              </w:rPr>
            </w:pPr>
            <w:r w:rsidRPr="001F7DF7">
              <w:rPr>
                <w:b/>
                <w:bCs/>
                <w:sz w:val="18"/>
                <w:szCs w:val="18"/>
              </w:rPr>
              <w:t>Sr. Wojciech Berezowski</w:t>
            </w:r>
            <w:r w:rsidRPr="001F7DF7">
              <w:rPr>
                <w:sz w:val="18"/>
                <w:szCs w:val="18"/>
              </w:rPr>
              <w:t xml:space="preserve"> (Polonia)</w:t>
            </w:r>
          </w:p>
        </w:tc>
        <w:tc>
          <w:tcPr>
            <w:tcW w:w="867" w:type="dxa"/>
            <w:shd w:val="clear" w:color="auto" w:fill="auto"/>
          </w:tcPr>
          <w:p w14:paraId="0D3BEBEA" w14:textId="6AA16543" w:rsidR="00E424E2" w:rsidRPr="001F7DF7" w:rsidRDefault="00E424E2" w:rsidP="00C96DF8">
            <w:pPr>
              <w:pStyle w:val="Tabletext"/>
              <w:jc w:val="center"/>
              <w:rPr>
                <w:sz w:val="18"/>
                <w:szCs w:val="18"/>
              </w:rPr>
            </w:pPr>
            <w:r w:rsidRPr="001F7DF7">
              <w:rPr>
                <w:sz w:val="18"/>
                <w:szCs w:val="18"/>
              </w:rPr>
              <w:t>AFR</w:t>
            </w:r>
            <w:r w:rsidR="00C96DF8">
              <w:rPr>
                <w:sz w:val="18"/>
                <w:szCs w:val="18"/>
              </w:rPr>
              <w:br/>
            </w:r>
          </w:p>
          <w:p w14:paraId="4ED6382A" w14:textId="77777777" w:rsidR="00E424E2" w:rsidRPr="001F7DF7" w:rsidRDefault="00E424E2" w:rsidP="001F7DF7">
            <w:pPr>
              <w:pStyle w:val="Tabletext"/>
              <w:jc w:val="center"/>
              <w:rPr>
                <w:sz w:val="18"/>
                <w:szCs w:val="18"/>
              </w:rPr>
            </w:pPr>
            <w:r w:rsidRPr="001F7DF7">
              <w:rPr>
                <w:sz w:val="18"/>
                <w:szCs w:val="18"/>
              </w:rPr>
              <w:t>EUR</w:t>
            </w:r>
          </w:p>
        </w:tc>
        <w:tc>
          <w:tcPr>
            <w:tcW w:w="1344" w:type="dxa"/>
          </w:tcPr>
          <w:p w14:paraId="0B357A07" w14:textId="77777777" w:rsidR="00E424E2" w:rsidRPr="001F7DF7" w:rsidRDefault="00E424E2" w:rsidP="00C96DF8">
            <w:pPr>
              <w:pStyle w:val="Tabletext"/>
              <w:jc w:val="center"/>
              <w:rPr>
                <w:sz w:val="18"/>
                <w:szCs w:val="18"/>
              </w:rPr>
            </w:pPr>
          </w:p>
        </w:tc>
        <w:tc>
          <w:tcPr>
            <w:tcW w:w="4367" w:type="dxa"/>
            <w:shd w:val="clear" w:color="auto" w:fill="auto"/>
          </w:tcPr>
          <w:p w14:paraId="1D971F0F" w14:textId="77777777" w:rsidR="00E424E2" w:rsidRPr="001F7DF7" w:rsidRDefault="00E424E2" w:rsidP="000B5E63">
            <w:pPr>
              <w:pStyle w:val="Tabletext"/>
              <w:rPr>
                <w:sz w:val="18"/>
                <w:szCs w:val="18"/>
              </w:rPr>
            </w:pPr>
            <w:r w:rsidRPr="009D00F3">
              <w:rPr>
                <w:b/>
                <w:bCs/>
                <w:sz w:val="18"/>
                <w:szCs w:val="18"/>
              </w:rPr>
              <w:t>Sra. Janet Umutesi</w:t>
            </w:r>
            <w:r w:rsidRPr="001F7DF7">
              <w:rPr>
                <w:sz w:val="18"/>
                <w:szCs w:val="18"/>
              </w:rPr>
              <w:t xml:space="preserve"> (Rwanda)</w:t>
            </w:r>
          </w:p>
          <w:p w14:paraId="498F44FC" w14:textId="77777777" w:rsidR="00E424E2" w:rsidRPr="001F7DF7" w:rsidRDefault="00E424E2" w:rsidP="000B5E63">
            <w:pPr>
              <w:pStyle w:val="Tabletext"/>
              <w:rPr>
                <w:sz w:val="18"/>
                <w:szCs w:val="18"/>
              </w:rPr>
            </w:pPr>
            <w:r w:rsidRPr="009D00F3">
              <w:rPr>
                <w:b/>
                <w:bCs/>
                <w:sz w:val="18"/>
                <w:szCs w:val="18"/>
              </w:rPr>
              <w:t>Sra. Renata Santoyo</w:t>
            </w:r>
            <w:r w:rsidRPr="001F7DF7">
              <w:rPr>
                <w:sz w:val="18"/>
                <w:szCs w:val="18"/>
              </w:rPr>
              <w:t xml:space="preserve"> (Brasil)</w:t>
            </w:r>
          </w:p>
          <w:p w14:paraId="18565CC7" w14:textId="77777777" w:rsidR="00E424E2" w:rsidRPr="00C46F69" w:rsidRDefault="00E424E2" w:rsidP="000B5E63">
            <w:pPr>
              <w:pStyle w:val="Tabletext"/>
              <w:rPr>
                <w:sz w:val="18"/>
                <w:szCs w:val="18"/>
                <w:lang w:val="en-GB"/>
              </w:rPr>
            </w:pPr>
            <w:bookmarkStart w:id="3" w:name="_Hlk131423779"/>
            <w:r w:rsidRPr="00C46F69">
              <w:rPr>
                <w:b/>
                <w:bCs/>
                <w:sz w:val="18"/>
                <w:szCs w:val="18"/>
                <w:lang w:val="en-GB"/>
              </w:rPr>
              <w:t>Sr. Ahmed Saleem</w:t>
            </w:r>
            <w:r w:rsidRPr="00C46F69">
              <w:rPr>
                <w:sz w:val="18"/>
                <w:szCs w:val="18"/>
                <w:lang w:val="en-GB"/>
              </w:rPr>
              <w:t xml:space="preserve"> (Iraq)</w:t>
            </w:r>
            <w:bookmarkEnd w:id="3"/>
          </w:p>
          <w:p w14:paraId="443200FB" w14:textId="69E9A3AD" w:rsidR="00E424E2" w:rsidRPr="00C46F69" w:rsidRDefault="00E424E2" w:rsidP="000B5E63">
            <w:pPr>
              <w:pStyle w:val="Tabletext"/>
              <w:rPr>
                <w:sz w:val="18"/>
                <w:szCs w:val="18"/>
                <w:lang w:val="en-GB"/>
              </w:rPr>
            </w:pPr>
            <w:r w:rsidRPr="00C46F69">
              <w:rPr>
                <w:b/>
                <w:bCs/>
                <w:sz w:val="18"/>
                <w:szCs w:val="18"/>
                <w:lang w:val="en-GB"/>
              </w:rPr>
              <w:t>Sr. Mohammed Jassim AlMehaiza</w:t>
            </w:r>
            <w:r w:rsidRPr="00C46F69">
              <w:rPr>
                <w:sz w:val="18"/>
                <w:szCs w:val="18"/>
                <w:lang w:val="en-GB"/>
              </w:rPr>
              <w:t xml:space="preserve"> (Bahr</w:t>
            </w:r>
            <w:r w:rsidR="002B5786" w:rsidRPr="00C46F69">
              <w:rPr>
                <w:sz w:val="18"/>
                <w:szCs w:val="18"/>
                <w:lang w:val="en-GB"/>
              </w:rPr>
              <w:t>e</w:t>
            </w:r>
            <w:r w:rsidRPr="00C46F69">
              <w:rPr>
                <w:sz w:val="18"/>
                <w:szCs w:val="18"/>
                <w:lang w:val="en-GB"/>
              </w:rPr>
              <w:t>in)</w:t>
            </w:r>
          </w:p>
          <w:p w14:paraId="4D5C69FC" w14:textId="433918BC" w:rsidR="00E424E2" w:rsidRPr="001F7DF7" w:rsidRDefault="00E424E2" w:rsidP="000B5E63">
            <w:pPr>
              <w:pStyle w:val="Tabletext"/>
              <w:rPr>
                <w:sz w:val="18"/>
                <w:szCs w:val="18"/>
              </w:rPr>
            </w:pPr>
            <w:r w:rsidRPr="009D00F3">
              <w:rPr>
                <w:b/>
                <w:bCs/>
                <w:sz w:val="18"/>
                <w:szCs w:val="18"/>
              </w:rPr>
              <w:t>Sra. Mina Seonmin Jun</w:t>
            </w:r>
            <w:r w:rsidRPr="001F7DF7">
              <w:rPr>
                <w:sz w:val="18"/>
                <w:szCs w:val="18"/>
              </w:rPr>
              <w:t xml:space="preserve"> (Corea (Rep. de))</w:t>
            </w:r>
          </w:p>
          <w:p w14:paraId="6D5AC95A" w14:textId="77777777" w:rsidR="00E424E2" w:rsidRPr="001F7DF7" w:rsidRDefault="00E424E2" w:rsidP="000B5E63">
            <w:pPr>
              <w:pStyle w:val="Tabletext"/>
              <w:rPr>
                <w:sz w:val="18"/>
                <w:szCs w:val="18"/>
              </w:rPr>
            </w:pPr>
            <w:r w:rsidRPr="009D00F3">
              <w:rPr>
                <w:b/>
                <w:bCs/>
                <w:sz w:val="18"/>
                <w:szCs w:val="18"/>
              </w:rPr>
              <w:t>Sra. Khayala Pashazade</w:t>
            </w:r>
            <w:r w:rsidRPr="001F7DF7">
              <w:rPr>
                <w:sz w:val="18"/>
                <w:szCs w:val="18"/>
              </w:rPr>
              <w:t xml:space="preserve"> (Azerbaiyán)</w:t>
            </w:r>
          </w:p>
          <w:p w14:paraId="4EEB759C" w14:textId="77777777" w:rsidR="00E424E2" w:rsidRPr="001F7DF7" w:rsidRDefault="00E424E2" w:rsidP="000B5E63">
            <w:pPr>
              <w:pStyle w:val="Tabletext"/>
              <w:rPr>
                <w:sz w:val="18"/>
                <w:szCs w:val="18"/>
              </w:rPr>
            </w:pPr>
            <w:r w:rsidRPr="009D00F3">
              <w:rPr>
                <w:b/>
                <w:bCs/>
                <w:sz w:val="18"/>
                <w:szCs w:val="18"/>
              </w:rPr>
              <w:t>Sra. Susanna Mattsson</w:t>
            </w:r>
            <w:r w:rsidRPr="001F7DF7">
              <w:rPr>
                <w:sz w:val="18"/>
                <w:szCs w:val="18"/>
              </w:rPr>
              <w:t xml:space="preserve"> (Suecia)</w:t>
            </w:r>
          </w:p>
        </w:tc>
        <w:tc>
          <w:tcPr>
            <w:tcW w:w="980" w:type="dxa"/>
            <w:shd w:val="clear" w:color="auto" w:fill="auto"/>
          </w:tcPr>
          <w:p w14:paraId="3A0BBB83"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6F256242" w14:textId="77777777" w:rsidR="00E424E2" w:rsidRPr="00C96DF8" w:rsidRDefault="00E424E2" w:rsidP="000B5E63">
            <w:pPr>
              <w:pStyle w:val="Tabletext"/>
              <w:jc w:val="center"/>
              <w:rPr>
                <w:b/>
                <w:bCs/>
                <w:sz w:val="18"/>
                <w:szCs w:val="18"/>
                <w:lang w:val="en-GB"/>
              </w:rPr>
            </w:pPr>
            <w:r w:rsidRPr="00C96DF8">
              <w:rPr>
                <w:b/>
                <w:bCs/>
                <w:sz w:val="18"/>
                <w:szCs w:val="18"/>
                <w:lang w:val="en-GB"/>
              </w:rPr>
              <w:t>AMS</w:t>
            </w:r>
          </w:p>
          <w:p w14:paraId="08377DB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53DF3D3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363CF985" w14:textId="77777777" w:rsidR="00E424E2" w:rsidRPr="00C96DF8" w:rsidRDefault="00E424E2" w:rsidP="000B5E63">
            <w:pPr>
              <w:pStyle w:val="Tabletext"/>
              <w:jc w:val="center"/>
              <w:rPr>
                <w:b/>
                <w:bCs/>
                <w:sz w:val="18"/>
                <w:szCs w:val="18"/>
                <w:lang w:val="en-GB"/>
              </w:rPr>
            </w:pPr>
            <w:r w:rsidRPr="00C96DF8">
              <w:rPr>
                <w:b/>
                <w:bCs/>
                <w:sz w:val="18"/>
                <w:szCs w:val="18"/>
                <w:lang w:val="en-GB"/>
              </w:rPr>
              <w:t>ASP</w:t>
            </w:r>
          </w:p>
          <w:p w14:paraId="5C3D2B2C" w14:textId="43EF2BA3" w:rsidR="00E424E2" w:rsidRPr="00C96DF8" w:rsidRDefault="00E424E2" w:rsidP="000B5E63">
            <w:pPr>
              <w:pStyle w:val="Tabletext"/>
              <w:jc w:val="center"/>
              <w:rPr>
                <w:b/>
                <w:bCs/>
                <w:sz w:val="18"/>
                <w:szCs w:val="18"/>
                <w:lang w:val="en-GB"/>
              </w:rPr>
            </w:pPr>
            <w:r w:rsidRPr="00C96DF8">
              <w:rPr>
                <w:b/>
                <w:bCs/>
                <w:sz w:val="18"/>
                <w:szCs w:val="18"/>
                <w:lang w:val="en-GB"/>
              </w:rPr>
              <w:t>C</w:t>
            </w:r>
            <w:r w:rsidR="00722743">
              <w:rPr>
                <w:b/>
                <w:bCs/>
                <w:sz w:val="18"/>
                <w:szCs w:val="18"/>
                <w:lang w:val="en-GB"/>
              </w:rPr>
              <w:t>EI</w:t>
            </w:r>
          </w:p>
          <w:p w14:paraId="31AE183E" w14:textId="77777777" w:rsidR="00E424E2" w:rsidRPr="001F7DF7" w:rsidRDefault="00E424E2" w:rsidP="000B5E63">
            <w:pPr>
              <w:pStyle w:val="Tabletext"/>
              <w:jc w:val="center"/>
              <w:rPr>
                <w:b/>
                <w:bCs/>
                <w:sz w:val="18"/>
                <w:szCs w:val="18"/>
              </w:rPr>
            </w:pPr>
            <w:r w:rsidRPr="001F7DF7">
              <w:rPr>
                <w:b/>
                <w:bCs/>
                <w:sz w:val="18"/>
                <w:szCs w:val="18"/>
              </w:rPr>
              <w:t>EUR</w:t>
            </w:r>
          </w:p>
        </w:tc>
        <w:tc>
          <w:tcPr>
            <w:tcW w:w="1381" w:type="dxa"/>
            <w:shd w:val="clear" w:color="auto" w:fill="FFFFFF" w:themeFill="background1"/>
          </w:tcPr>
          <w:p w14:paraId="7EE4D384" w14:textId="77777777" w:rsidR="00E424E2" w:rsidRPr="001F7DF7" w:rsidRDefault="00E424E2" w:rsidP="000B5E63">
            <w:pPr>
              <w:pStyle w:val="Tabletext"/>
              <w:jc w:val="center"/>
              <w:rPr>
                <w:sz w:val="18"/>
                <w:szCs w:val="18"/>
              </w:rPr>
            </w:pPr>
            <w:r w:rsidRPr="001F7DF7">
              <w:rPr>
                <w:sz w:val="18"/>
                <w:szCs w:val="18"/>
              </w:rPr>
              <w:t>2017</w:t>
            </w:r>
          </w:p>
          <w:p w14:paraId="6E236C24" w14:textId="60A17B61" w:rsidR="00E424E2" w:rsidRPr="001F7DF7" w:rsidRDefault="00E424E2" w:rsidP="00C96DF8">
            <w:pPr>
              <w:pStyle w:val="Tabletext"/>
              <w:jc w:val="center"/>
              <w:rPr>
                <w:sz w:val="18"/>
                <w:szCs w:val="18"/>
              </w:rPr>
            </w:pPr>
            <w:r w:rsidRPr="001F7DF7">
              <w:rPr>
                <w:sz w:val="18"/>
                <w:szCs w:val="18"/>
              </w:rPr>
              <w:t>2020</w:t>
            </w:r>
          </w:p>
        </w:tc>
      </w:tr>
      <w:tr w:rsidR="00C96DF8" w:rsidRPr="00093245" w14:paraId="2DD4AE97" w14:textId="77777777" w:rsidTr="00C96DF8">
        <w:trPr>
          <w:jc w:val="center"/>
        </w:trPr>
        <w:tc>
          <w:tcPr>
            <w:tcW w:w="2949" w:type="dxa"/>
            <w:shd w:val="clear" w:color="auto" w:fill="auto"/>
          </w:tcPr>
          <w:p w14:paraId="5CFD3F2F" w14:textId="77777777" w:rsidR="00E424E2" w:rsidRPr="001F7DF7" w:rsidRDefault="00E424E2" w:rsidP="000B5E63">
            <w:pPr>
              <w:pStyle w:val="Tabletext"/>
              <w:rPr>
                <w:rFonts w:asciiTheme="minorHAnsi" w:hAnsiTheme="minorHAnsi"/>
                <w:sz w:val="18"/>
                <w:szCs w:val="18"/>
              </w:rPr>
            </w:pPr>
            <w:r w:rsidRPr="001F7DF7">
              <w:rPr>
                <w:b/>
                <w:bCs/>
                <w:sz w:val="18"/>
                <w:szCs w:val="18"/>
              </w:rPr>
              <w:lastRenderedPageBreak/>
              <w:t>Grupo de Trabajo del Consejo sobre Recursos Humanos y Financieros (GTC-RHF)</w:t>
            </w:r>
          </w:p>
        </w:tc>
        <w:tc>
          <w:tcPr>
            <w:tcW w:w="2100" w:type="dxa"/>
            <w:shd w:val="clear" w:color="auto" w:fill="auto"/>
          </w:tcPr>
          <w:p w14:paraId="7A6DC6A3" w14:textId="77777777" w:rsidR="00E424E2" w:rsidRPr="001F7DF7" w:rsidRDefault="00E424E2" w:rsidP="000B5E63">
            <w:pPr>
              <w:pStyle w:val="Tabletext"/>
              <w:rPr>
                <w:sz w:val="18"/>
                <w:szCs w:val="18"/>
              </w:rPr>
            </w:pPr>
            <w:r w:rsidRPr="009D00F3">
              <w:rPr>
                <w:b/>
                <w:bCs/>
                <w:sz w:val="18"/>
                <w:szCs w:val="18"/>
              </w:rPr>
              <w:t>Sra. Vernita Harris</w:t>
            </w:r>
            <w:r w:rsidRPr="001F7DF7">
              <w:rPr>
                <w:sz w:val="18"/>
                <w:szCs w:val="18"/>
              </w:rPr>
              <w:t xml:space="preserve"> </w:t>
            </w:r>
            <w:r w:rsidRPr="001F7DF7">
              <w:rPr>
                <w:sz w:val="18"/>
                <w:szCs w:val="18"/>
              </w:rPr>
              <w:br/>
              <w:t>(Estados Unidos)</w:t>
            </w:r>
          </w:p>
        </w:tc>
        <w:tc>
          <w:tcPr>
            <w:tcW w:w="867" w:type="dxa"/>
            <w:shd w:val="clear" w:color="auto" w:fill="auto"/>
            <w:tcMar>
              <w:left w:w="85" w:type="dxa"/>
              <w:right w:w="85" w:type="dxa"/>
            </w:tcMar>
          </w:tcPr>
          <w:p w14:paraId="606A4FE0" w14:textId="77777777" w:rsidR="00E424E2" w:rsidRPr="001F7DF7" w:rsidRDefault="00E424E2" w:rsidP="000B5E63">
            <w:pPr>
              <w:pStyle w:val="Tabletext"/>
              <w:jc w:val="center"/>
              <w:rPr>
                <w:sz w:val="18"/>
                <w:szCs w:val="18"/>
              </w:rPr>
            </w:pPr>
            <w:r w:rsidRPr="001F7DF7">
              <w:rPr>
                <w:sz w:val="18"/>
                <w:szCs w:val="18"/>
              </w:rPr>
              <w:t>AMS</w:t>
            </w:r>
          </w:p>
        </w:tc>
        <w:tc>
          <w:tcPr>
            <w:tcW w:w="1344" w:type="dxa"/>
          </w:tcPr>
          <w:p w14:paraId="69873D88" w14:textId="77777777" w:rsidR="00E424E2" w:rsidRPr="001F7DF7" w:rsidRDefault="00E424E2" w:rsidP="00C96DF8">
            <w:pPr>
              <w:pStyle w:val="Tabletext"/>
              <w:jc w:val="center"/>
              <w:rPr>
                <w:sz w:val="18"/>
                <w:szCs w:val="18"/>
              </w:rPr>
            </w:pPr>
            <w:r w:rsidRPr="001F7DF7">
              <w:rPr>
                <w:sz w:val="18"/>
                <w:szCs w:val="18"/>
              </w:rPr>
              <w:t>2020</w:t>
            </w:r>
          </w:p>
        </w:tc>
        <w:tc>
          <w:tcPr>
            <w:tcW w:w="4367" w:type="dxa"/>
            <w:shd w:val="clear" w:color="auto" w:fill="FFFFFF" w:themeFill="background1"/>
          </w:tcPr>
          <w:p w14:paraId="04507F99" w14:textId="77777777" w:rsidR="00E424E2" w:rsidRPr="001F7DF7" w:rsidRDefault="00E424E2" w:rsidP="000B5E63">
            <w:pPr>
              <w:pStyle w:val="Tabletext"/>
              <w:rPr>
                <w:sz w:val="18"/>
                <w:szCs w:val="18"/>
              </w:rPr>
            </w:pPr>
            <w:r w:rsidRPr="009D00F3">
              <w:rPr>
                <w:b/>
                <w:bCs/>
                <w:sz w:val="18"/>
                <w:szCs w:val="18"/>
              </w:rPr>
              <w:t>Sra. Seynabou Seck Cisse</w:t>
            </w:r>
            <w:r w:rsidRPr="001F7DF7">
              <w:rPr>
                <w:sz w:val="18"/>
                <w:szCs w:val="18"/>
              </w:rPr>
              <w:t xml:space="preserve"> (Senegal)</w:t>
            </w:r>
          </w:p>
          <w:p w14:paraId="1F3BC75B" w14:textId="0808A275" w:rsidR="00E424E2" w:rsidRPr="001F7DF7" w:rsidRDefault="00E424E2" w:rsidP="000B5E63">
            <w:pPr>
              <w:pStyle w:val="Tabletext"/>
              <w:rPr>
                <w:sz w:val="18"/>
                <w:szCs w:val="18"/>
              </w:rPr>
            </w:pPr>
            <w:r w:rsidRPr="009D00F3">
              <w:rPr>
                <w:b/>
                <w:bCs/>
                <w:sz w:val="18"/>
                <w:szCs w:val="18"/>
              </w:rPr>
              <w:t>Sr. Badreldin Elguaifri</w:t>
            </w:r>
            <w:r w:rsidRPr="001F7DF7">
              <w:rPr>
                <w:sz w:val="18"/>
                <w:szCs w:val="18"/>
              </w:rPr>
              <w:t xml:space="preserve"> (Sudán (Rep. del))</w:t>
            </w:r>
          </w:p>
          <w:p w14:paraId="535BBF6E" w14:textId="77777777" w:rsidR="00E424E2" w:rsidRPr="001F7DF7" w:rsidRDefault="00E424E2" w:rsidP="000B5E63">
            <w:pPr>
              <w:pStyle w:val="Tabletext"/>
              <w:rPr>
                <w:sz w:val="18"/>
                <w:szCs w:val="18"/>
              </w:rPr>
            </w:pPr>
            <w:r w:rsidRPr="009D00F3">
              <w:rPr>
                <w:b/>
                <w:bCs/>
                <w:sz w:val="18"/>
                <w:szCs w:val="18"/>
              </w:rPr>
              <w:t>Sr. Ronaldo Moura</w:t>
            </w:r>
            <w:r w:rsidRPr="001F7DF7">
              <w:rPr>
                <w:sz w:val="18"/>
                <w:szCs w:val="18"/>
              </w:rPr>
              <w:t xml:space="preserve"> (Brasil)</w:t>
            </w:r>
          </w:p>
          <w:p w14:paraId="01CBC2D8" w14:textId="77777777" w:rsidR="00E424E2" w:rsidRPr="001F7DF7" w:rsidRDefault="00E424E2" w:rsidP="000B5E63">
            <w:pPr>
              <w:pStyle w:val="Tabletext"/>
              <w:rPr>
                <w:sz w:val="18"/>
                <w:szCs w:val="18"/>
              </w:rPr>
            </w:pPr>
            <w:r w:rsidRPr="009D00F3">
              <w:rPr>
                <w:b/>
                <w:bCs/>
                <w:sz w:val="18"/>
                <w:szCs w:val="18"/>
              </w:rPr>
              <w:t>Sra. Noha Gaafar</w:t>
            </w:r>
            <w:r w:rsidRPr="001F7DF7">
              <w:rPr>
                <w:sz w:val="18"/>
                <w:szCs w:val="18"/>
              </w:rPr>
              <w:t xml:space="preserve"> (Egipto)</w:t>
            </w:r>
          </w:p>
          <w:p w14:paraId="00FE90D2" w14:textId="77777777" w:rsidR="00E424E2" w:rsidRPr="001F7DF7" w:rsidRDefault="00E424E2" w:rsidP="000B5E63">
            <w:pPr>
              <w:pStyle w:val="Tabletext"/>
              <w:rPr>
                <w:sz w:val="18"/>
                <w:szCs w:val="18"/>
              </w:rPr>
            </w:pPr>
            <w:r w:rsidRPr="009D00F3">
              <w:rPr>
                <w:b/>
                <w:bCs/>
                <w:sz w:val="18"/>
                <w:szCs w:val="18"/>
              </w:rPr>
              <w:t>Sr. Muath AlRumayh</w:t>
            </w:r>
            <w:r w:rsidRPr="001F7DF7">
              <w:rPr>
                <w:sz w:val="18"/>
                <w:szCs w:val="18"/>
              </w:rPr>
              <w:t xml:space="preserve"> (Arabia Saudita)</w:t>
            </w:r>
          </w:p>
          <w:p w14:paraId="41066C2F" w14:textId="77777777" w:rsidR="00E424E2" w:rsidRPr="001F7DF7" w:rsidRDefault="00E424E2" w:rsidP="000B5E63">
            <w:pPr>
              <w:pStyle w:val="Tabletext"/>
              <w:rPr>
                <w:sz w:val="18"/>
                <w:szCs w:val="18"/>
              </w:rPr>
            </w:pPr>
            <w:r w:rsidRPr="009D00F3">
              <w:rPr>
                <w:b/>
                <w:bCs/>
                <w:sz w:val="18"/>
                <w:szCs w:val="18"/>
              </w:rPr>
              <w:t>Sr. Daniel Caruso</w:t>
            </w:r>
            <w:r w:rsidRPr="001F7DF7">
              <w:rPr>
                <w:sz w:val="18"/>
                <w:szCs w:val="18"/>
              </w:rPr>
              <w:t xml:space="preserve"> (Australia)</w:t>
            </w:r>
          </w:p>
          <w:p w14:paraId="2E7111C6" w14:textId="77777777" w:rsidR="00E424E2" w:rsidRPr="001F7DF7" w:rsidRDefault="00E424E2" w:rsidP="000B5E63">
            <w:pPr>
              <w:pStyle w:val="Tabletext"/>
              <w:rPr>
                <w:sz w:val="18"/>
                <w:szCs w:val="18"/>
              </w:rPr>
            </w:pPr>
            <w:r w:rsidRPr="009D00F3">
              <w:rPr>
                <w:b/>
                <w:bCs/>
                <w:sz w:val="18"/>
                <w:szCs w:val="18"/>
              </w:rPr>
              <w:t>Sra. Daria Kaliuga</w:t>
            </w:r>
            <w:r w:rsidRPr="001F7DF7">
              <w:rPr>
                <w:sz w:val="18"/>
                <w:szCs w:val="18"/>
              </w:rPr>
              <w:t xml:space="preserve"> (Federación de Rusia)</w:t>
            </w:r>
          </w:p>
          <w:p w14:paraId="42C3A355" w14:textId="77777777" w:rsidR="00E424E2" w:rsidRPr="001F7DF7" w:rsidRDefault="00E424E2" w:rsidP="000B5E63">
            <w:pPr>
              <w:pStyle w:val="Tabletext"/>
              <w:rPr>
                <w:sz w:val="18"/>
                <w:szCs w:val="18"/>
              </w:rPr>
            </w:pPr>
            <w:r w:rsidRPr="009D00F3">
              <w:rPr>
                <w:b/>
                <w:bCs/>
                <w:sz w:val="18"/>
                <w:szCs w:val="18"/>
              </w:rPr>
              <w:t>Sr. Szabolcs Szentleleky</w:t>
            </w:r>
            <w:r w:rsidRPr="001F7DF7">
              <w:rPr>
                <w:sz w:val="18"/>
                <w:szCs w:val="18"/>
              </w:rPr>
              <w:t xml:space="preserve"> (Hungría)</w:t>
            </w:r>
          </w:p>
          <w:p w14:paraId="665DDBE1" w14:textId="77777777" w:rsidR="00E424E2" w:rsidRPr="001F7DF7" w:rsidRDefault="00E424E2" w:rsidP="000B5E63">
            <w:pPr>
              <w:pStyle w:val="Tabletext"/>
              <w:rPr>
                <w:sz w:val="18"/>
                <w:szCs w:val="18"/>
              </w:rPr>
            </w:pPr>
            <w:r w:rsidRPr="009D00F3">
              <w:rPr>
                <w:b/>
                <w:bCs/>
                <w:sz w:val="18"/>
                <w:szCs w:val="18"/>
              </w:rPr>
              <w:t>Sra. Handan Cantekinler</w:t>
            </w:r>
            <w:r w:rsidRPr="001F7DF7">
              <w:rPr>
                <w:sz w:val="18"/>
                <w:szCs w:val="18"/>
              </w:rPr>
              <w:t xml:space="preserve"> (Türkiye)</w:t>
            </w:r>
          </w:p>
        </w:tc>
        <w:tc>
          <w:tcPr>
            <w:tcW w:w="980" w:type="dxa"/>
            <w:shd w:val="clear" w:color="auto" w:fill="FFFFFF" w:themeFill="background1"/>
          </w:tcPr>
          <w:p w14:paraId="39C92513"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74A017AD"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3CB93684" w14:textId="77777777" w:rsidR="00E424E2" w:rsidRPr="00C96DF8" w:rsidRDefault="00E424E2" w:rsidP="000B5E63">
            <w:pPr>
              <w:pStyle w:val="Tabletext"/>
              <w:jc w:val="center"/>
              <w:rPr>
                <w:b/>
                <w:bCs/>
                <w:sz w:val="18"/>
                <w:szCs w:val="18"/>
                <w:lang w:val="en-GB"/>
              </w:rPr>
            </w:pPr>
            <w:r w:rsidRPr="00C96DF8">
              <w:rPr>
                <w:b/>
                <w:bCs/>
                <w:sz w:val="18"/>
                <w:szCs w:val="18"/>
                <w:lang w:val="en-GB"/>
              </w:rPr>
              <w:t>AMS</w:t>
            </w:r>
          </w:p>
          <w:p w14:paraId="286D4AB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03D8CD8A"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2F51E64C" w14:textId="77777777" w:rsidR="00E424E2" w:rsidRPr="00C96DF8" w:rsidRDefault="00E424E2" w:rsidP="000B5E63">
            <w:pPr>
              <w:pStyle w:val="Tabletext"/>
              <w:jc w:val="center"/>
              <w:rPr>
                <w:b/>
                <w:bCs/>
                <w:sz w:val="18"/>
                <w:szCs w:val="18"/>
                <w:lang w:val="en-GB"/>
              </w:rPr>
            </w:pPr>
            <w:r w:rsidRPr="00C96DF8">
              <w:rPr>
                <w:b/>
                <w:bCs/>
                <w:sz w:val="18"/>
                <w:szCs w:val="18"/>
                <w:lang w:val="en-GB"/>
              </w:rPr>
              <w:t>ASP</w:t>
            </w:r>
          </w:p>
          <w:p w14:paraId="73FCD02B" w14:textId="30868F77" w:rsidR="00E424E2" w:rsidRPr="00C96DF8" w:rsidRDefault="00E424E2" w:rsidP="000B5E63">
            <w:pPr>
              <w:pStyle w:val="Tabletext"/>
              <w:jc w:val="center"/>
              <w:rPr>
                <w:b/>
                <w:bCs/>
                <w:sz w:val="18"/>
                <w:szCs w:val="18"/>
                <w:lang w:val="en-GB"/>
              </w:rPr>
            </w:pPr>
            <w:r w:rsidRPr="00C96DF8">
              <w:rPr>
                <w:b/>
                <w:bCs/>
                <w:sz w:val="18"/>
                <w:szCs w:val="18"/>
                <w:lang w:val="en-GB"/>
              </w:rPr>
              <w:t>C</w:t>
            </w:r>
            <w:r w:rsidR="00722743">
              <w:rPr>
                <w:b/>
                <w:bCs/>
                <w:sz w:val="18"/>
                <w:szCs w:val="18"/>
                <w:lang w:val="en-GB"/>
              </w:rPr>
              <w:t>EI</w:t>
            </w:r>
          </w:p>
          <w:p w14:paraId="44CAE44D" w14:textId="77777777" w:rsidR="00E424E2" w:rsidRPr="001F7DF7" w:rsidRDefault="00E424E2" w:rsidP="000B5E63">
            <w:pPr>
              <w:pStyle w:val="Tabletext"/>
              <w:jc w:val="center"/>
              <w:rPr>
                <w:b/>
                <w:bCs/>
                <w:sz w:val="18"/>
                <w:szCs w:val="18"/>
              </w:rPr>
            </w:pPr>
            <w:r w:rsidRPr="001F7DF7">
              <w:rPr>
                <w:b/>
                <w:bCs/>
                <w:sz w:val="18"/>
                <w:szCs w:val="18"/>
              </w:rPr>
              <w:t>EUR</w:t>
            </w:r>
          </w:p>
          <w:p w14:paraId="36A5405B" w14:textId="77777777" w:rsidR="00E424E2" w:rsidRPr="001F7DF7" w:rsidRDefault="00E424E2" w:rsidP="000B5E63">
            <w:pPr>
              <w:pStyle w:val="Tabletext"/>
              <w:jc w:val="center"/>
              <w:rPr>
                <w:b/>
                <w:bCs/>
                <w:sz w:val="18"/>
                <w:szCs w:val="18"/>
              </w:rPr>
            </w:pPr>
            <w:r w:rsidRPr="001F7DF7">
              <w:rPr>
                <w:b/>
                <w:bCs/>
                <w:sz w:val="18"/>
                <w:szCs w:val="18"/>
              </w:rPr>
              <w:t>EUR</w:t>
            </w:r>
          </w:p>
        </w:tc>
        <w:tc>
          <w:tcPr>
            <w:tcW w:w="1381" w:type="dxa"/>
            <w:shd w:val="clear" w:color="auto" w:fill="FFFFFF" w:themeFill="background1"/>
          </w:tcPr>
          <w:p w14:paraId="7CA2A97D" w14:textId="77777777" w:rsidR="00E424E2" w:rsidRPr="001F7DF7" w:rsidRDefault="00E424E2" w:rsidP="000B5E63">
            <w:pPr>
              <w:pStyle w:val="Tabletext"/>
              <w:jc w:val="center"/>
              <w:rPr>
                <w:sz w:val="18"/>
                <w:szCs w:val="18"/>
              </w:rPr>
            </w:pPr>
            <w:r w:rsidRPr="001F7DF7">
              <w:rPr>
                <w:sz w:val="18"/>
                <w:szCs w:val="18"/>
              </w:rPr>
              <w:t>2017</w:t>
            </w:r>
          </w:p>
          <w:p w14:paraId="074D16BA" w14:textId="77777777" w:rsidR="00E424E2" w:rsidRPr="001F7DF7" w:rsidRDefault="00E424E2" w:rsidP="000B5E63">
            <w:pPr>
              <w:pStyle w:val="Tabletext"/>
              <w:jc w:val="center"/>
              <w:rPr>
                <w:sz w:val="18"/>
                <w:szCs w:val="18"/>
              </w:rPr>
            </w:pPr>
          </w:p>
          <w:p w14:paraId="336D89DB" w14:textId="77777777" w:rsidR="00E424E2" w:rsidRPr="001F7DF7" w:rsidRDefault="00E424E2" w:rsidP="000B5E63">
            <w:pPr>
              <w:pStyle w:val="Tabletext"/>
              <w:jc w:val="center"/>
              <w:rPr>
                <w:sz w:val="18"/>
                <w:szCs w:val="18"/>
              </w:rPr>
            </w:pPr>
          </w:p>
          <w:p w14:paraId="0C4E5773" w14:textId="77777777" w:rsidR="00E424E2" w:rsidRPr="001F7DF7" w:rsidRDefault="00E424E2" w:rsidP="000B5E63">
            <w:pPr>
              <w:pStyle w:val="Tabletext"/>
              <w:jc w:val="center"/>
              <w:rPr>
                <w:sz w:val="18"/>
                <w:szCs w:val="18"/>
              </w:rPr>
            </w:pPr>
          </w:p>
          <w:p w14:paraId="347D95CB" w14:textId="77777777" w:rsidR="00E424E2" w:rsidRPr="001F7DF7" w:rsidRDefault="00E424E2" w:rsidP="000B5E63">
            <w:pPr>
              <w:pStyle w:val="Tabletext"/>
              <w:jc w:val="center"/>
              <w:rPr>
                <w:sz w:val="18"/>
                <w:szCs w:val="18"/>
              </w:rPr>
            </w:pPr>
          </w:p>
          <w:p w14:paraId="50E85D5E" w14:textId="77777777" w:rsidR="00E424E2" w:rsidRPr="001F7DF7" w:rsidRDefault="00E424E2" w:rsidP="000B5E63">
            <w:pPr>
              <w:pStyle w:val="Tabletext"/>
              <w:jc w:val="center"/>
              <w:rPr>
                <w:sz w:val="18"/>
                <w:szCs w:val="18"/>
              </w:rPr>
            </w:pPr>
          </w:p>
          <w:p w14:paraId="7AD3E3BC" w14:textId="2E072962" w:rsidR="00E424E2" w:rsidRPr="001F7DF7" w:rsidRDefault="00E424E2" w:rsidP="00C96DF8">
            <w:pPr>
              <w:pStyle w:val="Tabletext"/>
              <w:jc w:val="center"/>
              <w:rPr>
                <w:sz w:val="18"/>
                <w:szCs w:val="18"/>
              </w:rPr>
            </w:pPr>
            <w:r w:rsidRPr="001F7DF7">
              <w:rPr>
                <w:sz w:val="18"/>
                <w:szCs w:val="18"/>
              </w:rPr>
              <w:t>2020</w:t>
            </w:r>
          </w:p>
        </w:tc>
      </w:tr>
      <w:tr w:rsidR="00C96DF8" w:rsidRPr="00093245" w14:paraId="435D7065" w14:textId="77777777" w:rsidTr="00C96DF8">
        <w:trPr>
          <w:jc w:val="center"/>
        </w:trPr>
        <w:tc>
          <w:tcPr>
            <w:tcW w:w="2949" w:type="dxa"/>
            <w:shd w:val="clear" w:color="auto" w:fill="auto"/>
          </w:tcPr>
          <w:p w14:paraId="533AA41B" w14:textId="77777777" w:rsidR="00E424E2" w:rsidRPr="001F7DF7" w:rsidRDefault="00E424E2" w:rsidP="000B5E63">
            <w:pPr>
              <w:pStyle w:val="Tabletext"/>
              <w:rPr>
                <w:rFonts w:asciiTheme="minorHAnsi" w:hAnsiTheme="minorHAnsi"/>
                <w:sz w:val="18"/>
                <w:szCs w:val="18"/>
              </w:rPr>
            </w:pPr>
            <w:r w:rsidRPr="001F7DF7">
              <w:rPr>
                <w:b/>
                <w:bCs/>
                <w:sz w:val="18"/>
                <w:szCs w:val="18"/>
              </w:rPr>
              <w:t>Grupo de Trabajo del Consejo sobre la utilización de los seis idiomas oficiales de la Unión (GTC</w:t>
            </w:r>
            <w:r w:rsidRPr="001F7DF7">
              <w:rPr>
                <w:b/>
                <w:bCs/>
                <w:sz w:val="18"/>
                <w:szCs w:val="18"/>
              </w:rPr>
              <w:noBreakHyphen/>
              <w:t>IDIOMAS)</w:t>
            </w:r>
          </w:p>
        </w:tc>
        <w:tc>
          <w:tcPr>
            <w:tcW w:w="2100" w:type="dxa"/>
            <w:shd w:val="clear" w:color="auto" w:fill="auto"/>
          </w:tcPr>
          <w:p w14:paraId="0BB68411" w14:textId="77777777" w:rsidR="00E424E2" w:rsidRPr="00C96DF8" w:rsidRDefault="00E424E2" w:rsidP="000B5E63">
            <w:pPr>
              <w:pStyle w:val="Tabletext"/>
              <w:rPr>
                <w:b/>
                <w:bCs/>
                <w:i/>
                <w:iCs/>
                <w:sz w:val="18"/>
                <w:szCs w:val="18"/>
              </w:rPr>
            </w:pPr>
            <w:r w:rsidRPr="00C96DF8">
              <w:rPr>
                <w:b/>
                <w:bCs/>
                <w:i/>
                <w:iCs/>
                <w:color w:val="F79646"/>
                <w:sz w:val="18"/>
                <w:szCs w:val="18"/>
              </w:rPr>
              <w:t>Sin candidaturas</w:t>
            </w:r>
          </w:p>
        </w:tc>
        <w:tc>
          <w:tcPr>
            <w:tcW w:w="867" w:type="dxa"/>
            <w:shd w:val="clear" w:color="auto" w:fill="auto"/>
          </w:tcPr>
          <w:p w14:paraId="73F534FF" w14:textId="77777777" w:rsidR="00E424E2" w:rsidRPr="001F7DF7" w:rsidRDefault="00E424E2" w:rsidP="001F7DF7">
            <w:pPr>
              <w:pStyle w:val="Tabletext"/>
              <w:jc w:val="center"/>
              <w:rPr>
                <w:sz w:val="18"/>
                <w:szCs w:val="18"/>
              </w:rPr>
            </w:pPr>
          </w:p>
        </w:tc>
        <w:tc>
          <w:tcPr>
            <w:tcW w:w="1344" w:type="dxa"/>
            <w:shd w:val="clear" w:color="auto" w:fill="auto"/>
          </w:tcPr>
          <w:p w14:paraId="20FF1D04" w14:textId="77777777" w:rsidR="00E424E2" w:rsidRPr="001F7DF7" w:rsidRDefault="00E424E2" w:rsidP="001F7DF7">
            <w:pPr>
              <w:pStyle w:val="Tabletext"/>
              <w:jc w:val="center"/>
              <w:rPr>
                <w:sz w:val="18"/>
                <w:szCs w:val="18"/>
              </w:rPr>
            </w:pPr>
          </w:p>
        </w:tc>
        <w:tc>
          <w:tcPr>
            <w:tcW w:w="4367" w:type="dxa"/>
            <w:shd w:val="clear" w:color="auto" w:fill="auto"/>
          </w:tcPr>
          <w:p w14:paraId="7608D806" w14:textId="3855220D" w:rsidR="00E424E2" w:rsidRPr="00471E6B" w:rsidRDefault="0079172E" w:rsidP="000B5E63">
            <w:pPr>
              <w:pStyle w:val="Tabletext"/>
              <w:rPr>
                <w:b/>
                <w:bCs/>
                <w:i/>
                <w:iCs/>
                <w:sz w:val="18"/>
                <w:szCs w:val="18"/>
                <w:lang w:val="en-GB"/>
              </w:rPr>
            </w:pPr>
            <w:r w:rsidRPr="00471E6B">
              <w:rPr>
                <w:b/>
                <w:bCs/>
                <w:sz w:val="18"/>
                <w:szCs w:val="18"/>
                <w:lang w:val="en-GB"/>
              </w:rPr>
              <w:t xml:space="preserve">Dra. Rim Belhaj </w:t>
            </w:r>
            <w:r w:rsidRPr="00471E6B">
              <w:rPr>
                <w:sz w:val="18"/>
                <w:szCs w:val="18"/>
                <w:lang w:val="en-GB"/>
              </w:rPr>
              <w:t>(Túnez)</w:t>
            </w:r>
          </w:p>
          <w:p w14:paraId="4C545983" w14:textId="77777777" w:rsidR="00E424E2" w:rsidRPr="00C46F69" w:rsidRDefault="00E424E2" w:rsidP="000B5E63">
            <w:pPr>
              <w:pStyle w:val="Tabletext"/>
              <w:rPr>
                <w:sz w:val="18"/>
                <w:szCs w:val="18"/>
                <w:lang w:val="en-GB"/>
              </w:rPr>
            </w:pPr>
            <w:r w:rsidRPr="00C46F69">
              <w:rPr>
                <w:b/>
                <w:bCs/>
                <w:sz w:val="18"/>
                <w:szCs w:val="18"/>
                <w:lang w:val="en-GB"/>
              </w:rPr>
              <w:t>Sr. Jian Wang</w:t>
            </w:r>
            <w:r w:rsidRPr="00C46F69">
              <w:rPr>
                <w:sz w:val="18"/>
                <w:szCs w:val="18"/>
                <w:lang w:val="en-GB"/>
              </w:rPr>
              <w:t xml:space="preserve"> (China)</w:t>
            </w:r>
          </w:p>
          <w:p w14:paraId="5AFACFD4" w14:textId="77777777" w:rsidR="00E424E2" w:rsidRPr="00471E6B" w:rsidRDefault="00E424E2" w:rsidP="000B5E63">
            <w:pPr>
              <w:pStyle w:val="Tabletext"/>
              <w:rPr>
                <w:sz w:val="18"/>
                <w:szCs w:val="18"/>
                <w:lang w:val="es-ES"/>
              </w:rPr>
            </w:pPr>
            <w:r w:rsidRPr="00471E6B">
              <w:rPr>
                <w:b/>
                <w:bCs/>
                <w:sz w:val="18"/>
                <w:szCs w:val="18"/>
                <w:lang w:val="es-ES"/>
              </w:rPr>
              <w:t>Sra. Sharon Bosire</w:t>
            </w:r>
            <w:r w:rsidRPr="00471E6B">
              <w:rPr>
                <w:sz w:val="18"/>
                <w:szCs w:val="18"/>
                <w:lang w:val="es-ES"/>
              </w:rPr>
              <w:t xml:space="preserve"> (Kenya)</w:t>
            </w:r>
          </w:p>
          <w:p w14:paraId="6303DEAA" w14:textId="77777777" w:rsidR="00E424E2" w:rsidRPr="001F7DF7" w:rsidRDefault="00E424E2" w:rsidP="000B5E63">
            <w:pPr>
              <w:pStyle w:val="Tabletext"/>
              <w:rPr>
                <w:sz w:val="18"/>
                <w:szCs w:val="18"/>
              </w:rPr>
            </w:pPr>
            <w:r w:rsidRPr="009D00F3">
              <w:rPr>
                <w:b/>
                <w:bCs/>
                <w:sz w:val="18"/>
                <w:szCs w:val="18"/>
              </w:rPr>
              <w:t>Sra. Yana Brugier</w:t>
            </w:r>
            <w:r w:rsidRPr="001F7DF7">
              <w:rPr>
                <w:sz w:val="18"/>
                <w:szCs w:val="18"/>
              </w:rPr>
              <w:t xml:space="preserve"> (Francia)</w:t>
            </w:r>
          </w:p>
          <w:p w14:paraId="26821A1E" w14:textId="77777777" w:rsidR="00E424E2" w:rsidRPr="001F7DF7" w:rsidRDefault="00E424E2" w:rsidP="000B5E63">
            <w:pPr>
              <w:pStyle w:val="Tabletext"/>
              <w:rPr>
                <w:sz w:val="18"/>
                <w:szCs w:val="18"/>
              </w:rPr>
            </w:pPr>
            <w:r w:rsidRPr="009D00F3">
              <w:rPr>
                <w:b/>
                <w:bCs/>
                <w:sz w:val="18"/>
                <w:szCs w:val="18"/>
              </w:rPr>
              <w:t>Sra. Maria Bolshakova</w:t>
            </w:r>
            <w:r w:rsidRPr="001F7DF7">
              <w:rPr>
                <w:sz w:val="18"/>
                <w:szCs w:val="18"/>
              </w:rPr>
              <w:t xml:space="preserve"> (Federación de Rusia)</w:t>
            </w:r>
          </w:p>
          <w:p w14:paraId="6830BC20" w14:textId="77777777" w:rsidR="00E424E2" w:rsidRPr="001F7DF7" w:rsidRDefault="00E424E2" w:rsidP="000B5E63">
            <w:pPr>
              <w:pStyle w:val="Tabletext"/>
              <w:rPr>
                <w:sz w:val="18"/>
                <w:szCs w:val="18"/>
              </w:rPr>
            </w:pPr>
            <w:r w:rsidRPr="009D00F3">
              <w:rPr>
                <w:b/>
                <w:bCs/>
                <w:sz w:val="18"/>
                <w:szCs w:val="18"/>
              </w:rPr>
              <w:t>Sra. Blanca González</w:t>
            </w:r>
            <w:r w:rsidRPr="001F7DF7">
              <w:rPr>
                <w:sz w:val="18"/>
                <w:szCs w:val="18"/>
              </w:rPr>
              <w:t xml:space="preserve"> (España)</w:t>
            </w:r>
          </w:p>
        </w:tc>
        <w:tc>
          <w:tcPr>
            <w:tcW w:w="980" w:type="dxa"/>
            <w:shd w:val="clear" w:color="auto" w:fill="auto"/>
          </w:tcPr>
          <w:p w14:paraId="30ADFF8D" w14:textId="77777777" w:rsidR="00E424E2" w:rsidRPr="001F7DF7" w:rsidRDefault="00E424E2" w:rsidP="000B5E63">
            <w:pPr>
              <w:pStyle w:val="Tabletext"/>
              <w:jc w:val="center"/>
              <w:rPr>
                <w:b/>
                <w:bCs/>
                <w:sz w:val="18"/>
                <w:szCs w:val="18"/>
              </w:rPr>
            </w:pPr>
            <w:r w:rsidRPr="001F7DF7">
              <w:rPr>
                <w:b/>
                <w:bCs/>
                <w:sz w:val="18"/>
                <w:szCs w:val="18"/>
              </w:rPr>
              <w:t>Árabe</w:t>
            </w:r>
          </w:p>
          <w:p w14:paraId="1E319B97" w14:textId="77777777" w:rsidR="00E424E2" w:rsidRPr="001F7DF7" w:rsidRDefault="00E424E2" w:rsidP="000B5E63">
            <w:pPr>
              <w:pStyle w:val="Tabletext"/>
              <w:jc w:val="center"/>
              <w:rPr>
                <w:b/>
                <w:bCs/>
                <w:sz w:val="18"/>
                <w:szCs w:val="18"/>
              </w:rPr>
            </w:pPr>
            <w:r w:rsidRPr="001F7DF7">
              <w:rPr>
                <w:b/>
                <w:bCs/>
                <w:sz w:val="18"/>
                <w:szCs w:val="18"/>
              </w:rPr>
              <w:t>Chino</w:t>
            </w:r>
          </w:p>
          <w:p w14:paraId="702AC1C0" w14:textId="77777777" w:rsidR="00E424E2" w:rsidRPr="001F7DF7" w:rsidRDefault="00E424E2" w:rsidP="000B5E63">
            <w:pPr>
              <w:pStyle w:val="Tabletext"/>
              <w:jc w:val="center"/>
              <w:rPr>
                <w:b/>
                <w:bCs/>
                <w:sz w:val="18"/>
                <w:szCs w:val="18"/>
              </w:rPr>
            </w:pPr>
            <w:r w:rsidRPr="001F7DF7">
              <w:rPr>
                <w:b/>
                <w:bCs/>
                <w:sz w:val="18"/>
                <w:szCs w:val="18"/>
              </w:rPr>
              <w:t>Inglés</w:t>
            </w:r>
          </w:p>
          <w:p w14:paraId="3357D10C" w14:textId="77777777" w:rsidR="00E424E2" w:rsidRPr="001F7DF7" w:rsidRDefault="00E424E2" w:rsidP="000B5E63">
            <w:pPr>
              <w:pStyle w:val="Tabletext"/>
              <w:jc w:val="center"/>
              <w:rPr>
                <w:b/>
                <w:bCs/>
                <w:sz w:val="18"/>
                <w:szCs w:val="18"/>
              </w:rPr>
            </w:pPr>
            <w:r w:rsidRPr="001F7DF7">
              <w:rPr>
                <w:b/>
                <w:bCs/>
                <w:sz w:val="18"/>
                <w:szCs w:val="18"/>
              </w:rPr>
              <w:t>Francés</w:t>
            </w:r>
          </w:p>
          <w:p w14:paraId="4AFB7B39" w14:textId="77777777" w:rsidR="00E424E2" w:rsidRPr="001F7DF7" w:rsidRDefault="00E424E2" w:rsidP="000B5E63">
            <w:pPr>
              <w:pStyle w:val="Tabletext"/>
              <w:jc w:val="center"/>
              <w:rPr>
                <w:b/>
                <w:bCs/>
                <w:sz w:val="18"/>
                <w:szCs w:val="18"/>
              </w:rPr>
            </w:pPr>
            <w:r w:rsidRPr="001F7DF7">
              <w:rPr>
                <w:b/>
                <w:bCs/>
                <w:sz w:val="18"/>
                <w:szCs w:val="18"/>
              </w:rPr>
              <w:t>Ruso</w:t>
            </w:r>
          </w:p>
          <w:p w14:paraId="2CB30696" w14:textId="77777777" w:rsidR="00E424E2" w:rsidRPr="001F7DF7" w:rsidRDefault="00E424E2" w:rsidP="000B5E63">
            <w:pPr>
              <w:pStyle w:val="Tabletext"/>
              <w:jc w:val="center"/>
              <w:rPr>
                <w:b/>
                <w:bCs/>
                <w:sz w:val="18"/>
                <w:szCs w:val="18"/>
              </w:rPr>
            </w:pPr>
            <w:r w:rsidRPr="001F7DF7">
              <w:rPr>
                <w:b/>
                <w:bCs/>
                <w:sz w:val="18"/>
                <w:szCs w:val="18"/>
              </w:rPr>
              <w:t>Español</w:t>
            </w:r>
          </w:p>
        </w:tc>
        <w:tc>
          <w:tcPr>
            <w:tcW w:w="1381" w:type="dxa"/>
            <w:shd w:val="clear" w:color="auto" w:fill="auto"/>
          </w:tcPr>
          <w:p w14:paraId="6B1069E7" w14:textId="77777777" w:rsidR="00E424E2" w:rsidRPr="001F7DF7" w:rsidRDefault="00E424E2" w:rsidP="000B5E63">
            <w:pPr>
              <w:pStyle w:val="Tabletext"/>
              <w:jc w:val="center"/>
              <w:rPr>
                <w:sz w:val="18"/>
                <w:szCs w:val="18"/>
              </w:rPr>
            </w:pPr>
          </w:p>
          <w:p w14:paraId="6FBBB2B5" w14:textId="77777777" w:rsidR="00E424E2" w:rsidRPr="001F7DF7" w:rsidRDefault="00E424E2" w:rsidP="000B5E63">
            <w:pPr>
              <w:pStyle w:val="Tabletext"/>
              <w:jc w:val="center"/>
              <w:rPr>
                <w:sz w:val="18"/>
                <w:szCs w:val="18"/>
              </w:rPr>
            </w:pPr>
          </w:p>
          <w:p w14:paraId="0EC3CA42" w14:textId="77777777" w:rsidR="00E424E2" w:rsidRPr="001F7DF7" w:rsidRDefault="00E424E2" w:rsidP="000B5E63">
            <w:pPr>
              <w:pStyle w:val="Tabletext"/>
              <w:jc w:val="center"/>
              <w:rPr>
                <w:sz w:val="18"/>
                <w:szCs w:val="18"/>
              </w:rPr>
            </w:pPr>
          </w:p>
          <w:p w14:paraId="08330D3D" w14:textId="77777777" w:rsidR="00E424E2" w:rsidRPr="001F7DF7" w:rsidRDefault="00E424E2" w:rsidP="000B5E63">
            <w:pPr>
              <w:pStyle w:val="Tabletext"/>
              <w:jc w:val="center"/>
              <w:rPr>
                <w:sz w:val="18"/>
                <w:szCs w:val="18"/>
              </w:rPr>
            </w:pPr>
            <w:r w:rsidRPr="001F7DF7">
              <w:rPr>
                <w:sz w:val="18"/>
                <w:szCs w:val="18"/>
              </w:rPr>
              <w:t>2020</w:t>
            </w:r>
          </w:p>
          <w:p w14:paraId="298F86AC" w14:textId="77777777" w:rsidR="00E424E2" w:rsidRPr="001F7DF7" w:rsidRDefault="00E424E2" w:rsidP="000B5E63">
            <w:pPr>
              <w:pStyle w:val="Tabletext"/>
              <w:jc w:val="center"/>
              <w:rPr>
                <w:sz w:val="18"/>
                <w:szCs w:val="18"/>
              </w:rPr>
            </w:pPr>
          </w:p>
          <w:p w14:paraId="022E4017" w14:textId="77777777" w:rsidR="00E424E2" w:rsidRPr="001F7DF7" w:rsidRDefault="00E424E2" w:rsidP="000B5E63">
            <w:pPr>
              <w:pStyle w:val="Tabletext"/>
              <w:jc w:val="center"/>
              <w:rPr>
                <w:sz w:val="18"/>
                <w:szCs w:val="18"/>
              </w:rPr>
            </w:pPr>
            <w:r w:rsidRPr="001F7DF7">
              <w:rPr>
                <w:sz w:val="18"/>
                <w:szCs w:val="18"/>
              </w:rPr>
              <w:t>2017</w:t>
            </w:r>
          </w:p>
        </w:tc>
      </w:tr>
      <w:tr w:rsidR="00C96DF8" w:rsidRPr="00093245" w14:paraId="7CAE3A08" w14:textId="77777777" w:rsidTr="00C96DF8">
        <w:trPr>
          <w:jc w:val="center"/>
        </w:trPr>
        <w:tc>
          <w:tcPr>
            <w:tcW w:w="2949" w:type="dxa"/>
            <w:shd w:val="clear" w:color="auto" w:fill="auto"/>
          </w:tcPr>
          <w:p w14:paraId="72ADBBD1" w14:textId="77777777" w:rsidR="00E424E2" w:rsidRPr="001F7DF7" w:rsidRDefault="00E424E2" w:rsidP="000B5E63">
            <w:pPr>
              <w:pStyle w:val="Tabletext"/>
              <w:rPr>
                <w:rFonts w:asciiTheme="minorHAnsi" w:hAnsiTheme="minorHAnsi"/>
                <w:sz w:val="18"/>
                <w:szCs w:val="18"/>
              </w:rPr>
            </w:pPr>
            <w:r w:rsidRPr="001F7DF7">
              <w:rPr>
                <w:b/>
                <w:bCs/>
                <w:sz w:val="18"/>
                <w:szCs w:val="18"/>
              </w:rPr>
              <w:t>Grupo de Expertos sobre el RTI (GE</w:t>
            </w:r>
            <w:r w:rsidRPr="001F7DF7">
              <w:rPr>
                <w:b/>
                <w:bCs/>
                <w:sz w:val="18"/>
                <w:szCs w:val="18"/>
              </w:rPr>
              <w:noBreakHyphen/>
              <w:t>RTI)</w:t>
            </w:r>
          </w:p>
        </w:tc>
        <w:tc>
          <w:tcPr>
            <w:tcW w:w="2100" w:type="dxa"/>
            <w:shd w:val="clear" w:color="auto" w:fill="auto"/>
          </w:tcPr>
          <w:p w14:paraId="0E0B2BB4" w14:textId="77777777" w:rsidR="00E424E2" w:rsidRPr="001F7DF7" w:rsidRDefault="00E424E2" w:rsidP="000B5E63">
            <w:pPr>
              <w:pStyle w:val="Tabletext"/>
              <w:rPr>
                <w:sz w:val="18"/>
                <w:szCs w:val="18"/>
              </w:rPr>
            </w:pPr>
            <w:r w:rsidRPr="009D00F3">
              <w:rPr>
                <w:b/>
                <w:bCs/>
                <w:sz w:val="18"/>
                <w:szCs w:val="18"/>
              </w:rPr>
              <w:t>Sra. Shahira Selim</w:t>
            </w:r>
            <w:r w:rsidRPr="001F7DF7">
              <w:rPr>
                <w:sz w:val="18"/>
                <w:szCs w:val="18"/>
              </w:rPr>
              <w:t xml:space="preserve"> (Egipto)</w:t>
            </w:r>
          </w:p>
        </w:tc>
        <w:tc>
          <w:tcPr>
            <w:tcW w:w="867" w:type="dxa"/>
            <w:shd w:val="clear" w:color="auto" w:fill="auto"/>
          </w:tcPr>
          <w:p w14:paraId="5D9845B9" w14:textId="77777777" w:rsidR="00E424E2" w:rsidRPr="001F7DF7" w:rsidRDefault="00E424E2" w:rsidP="000B5E63">
            <w:pPr>
              <w:pStyle w:val="Tabletext"/>
              <w:jc w:val="center"/>
              <w:rPr>
                <w:sz w:val="18"/>
                <w:szCs w:val="18"/>
              </w:rPr>
            </w:pPr>
            <w:r w:rsidRPr="001F7DF7">
              <w:rPr>
                <w:sz w:val="18"/>
                <w:szCs w:val="18"/>
              </w:rPr>
              <w:t>ARB</w:t>
            </w:r>
          </w:p>
        </w:tc>
        <w:tc>
          <w:tcPr>
            <w:tcW w:w="1344" w:type="dxa"/>
          </w:tcPr>
          <w:p w14:paraId="35B79FED" w14:textId="77777777" w:rsidR="00E424E2" w:rsidRPr="001F7DF7" w:rsidDel="002D3BC3" w:rsidRDefault="00E424E2" w:rsidP="00C96DF8">
            <w:pPr>
              <w:pStyle w:val="Tabletext"/>
              <w:jc w:val="center"/>
              <w:rPr>
                <w:sz w:val="18"/>
                <w:szCs w:val="18"/>
              </w:rPr>
            </w:pPr>
          </w:p>
        </w:tc>
        <w:tc>
          <w:tcPr>
            <w:tcW w:w="4367" w:type="dxa"/>
            <w:shd w:val="clear" w:color="auto" w:fill="auto"/>
          </w:tcPr>
          <w:p w14:paraId="607F1924" w14:textId="6879FE97" w:rsidR="00E424E2" w:rsidRPr="00C46F69" w:rsidRDefault="00E424E2" w:rsidP="000B5E63">
            <w:pPr>
              <w:pStyle w:val="Tabletext"/>
              <w:rPr>
                <w:sz w:val="18"/>
                <w:szCs w:val="18"/>
                <w:lang w:val="fr-FR"/>
              </w:rPr>
            </w:pPr>
            <w:r w:rsidRPr="00C46F69">
              <w:rPr>
                <w:b/>
                <w:bCs/>
                <w:sz w:val="18"/>
                <w:szCs w:val="18"/>
                <w:lang w:val="fr-FR"/>
              </w:rPr>
              <w:t>Sr. Guy-Michel Kouakou</w:t>
            </w:r>
            <w:r w:rsidRPr="00C46F69">
              <w:rPr>
                <w:sz w:val="18"/>
                <w:szCs w:val="18"/>
                <w:lang w:val="fr-FR"/>
              </w:rPr>
              <w:t xml:space="preserve"> (</w:t>
            </w:r>
            <w:r w:rsidR="002B5786" w:rsidRPr="00C46F69">
              <w:rPr>
                <w:sz w:val="18"/>
                <w:szCs w:val="18"/>
                <w:lang w:val="fr-FR"/>
              </w:rPr>
              <w:t>Côte d'Ivoire</w:t>
            </w:r>
            <w:r w:rsidRPr="00C46F69">
              <w:rPr>
                <w:sz w:val="18"/>
                <w:szCs w:val="18"/>
                <w:lang w:val="fr-FR"/>
              </w:rPr>
              <w:t>)</w:t>
            </w:r>
          </w:p>
          <w:p w14:paraId="06F47650" w14:textId="77777777" w:rsidR="00E424E2" w:rsidRPr="001F7DF7" w:rsidRDefault="00E424E2" w:rsidP="000B5E63">
            <w:pPr>
              <w:pStyle w:val="Tabletext"/>
              <w:rPr>
                <w:sz w:val="18"/>
                <w:szCs w:val="18"/>
              </w:rPr>
            </w:pPr>
            <w:r w:rsidRPr="009D00F3">
              <w:rPr>
                <w:b/>
                <w:bCs/>
                <w:sz w:val="18"/>
                <w:szCs w:val="18"/>
              </w:rPr>
              <w:t>Sra. Ena Dekanic</w:t>
            </w:r>
            <w:r w:rsidRPr="001F7DF7">
              <w:rPr>
                <w:sz w:val="18"/>
                <w:szCs w:val="18"/>
              </w:rPr>
              <w:t xml:space="preserve"> (Estados Unidos)</w:t>
            </w:r>
          </w:p>
          <w:p w14:paraId="6B6B94AE" w14:textId="3B44CA58" w:rsidR="00E424E2" w:rsidRPr="00471E6B" w:rsidRDefault="0079172E" w:rsidP="000B5E63">
            <w:pPr>
              <w:pStyle w:val="Tabletext"/>
              <w:rPr>
                <w:b/>
                <w:bCs/>
                <w:i/>
                <w:iCs/>
                <w:sz w:val="18"/>
                <w:szCs w:val="18"/>
              </w:rPr>
            </w:pPr>
            <w:r w:rsidRPr="00471E6B">
              <w:rPr>
                <w:b/>
                <w:bCs/>
                <w:sz w:val="18"/>
                <w:szCs w:val="18"/>
              </w:rPr>
              <w:t xml:space="preserve">Sr. </w:t>
            </w:r>
            <w:r w:rsidR="008239FB" w:rsidRPr="008239FB">
              <w:rPr>
                <w:b/>
                <w:bCs/>
                <w:sz w:val="18"/>
                <w:szCs w:val="18"/>
              </w:rPr>
              <w:t>Omar Ali Alnemer</w:t>
            </w:r>
            <w:r w:rsidRPr="00471E6B">
              <w:rPr>
                <w:b/>
                <w:bCs/>
                <w:sz w:val="18"/>
                <w:szCs w:val="18"/>
              </w:rPr>
              <w:t xml:space="preserve"> </w:t>
            </w:r>
            <w:r w:rsidRPr="00471E6B">
              <w:rPr>
                <w:sz w:val="18"/>
                <w:szCs w:val="18"/>
              </w:rPr>
              <w:t>(Emiratos Árabes Unidos)</w:t>
            </w:r>
          </w:p>
          <w:p w14:paraId="1933CB34" w14:textId="77777777" w:rsidR="00E424E2" w:rsidRPr="001F7DF7" w:rsidRDefault="00E424E2" w:rsidP="000B5E63">
            <w:pPr>
              <w:pStyle w:val="Tabletext"/>
              <w:rPr>
                <w:sz w:val="18"/>
                <w:szCs w:val="18"/>
              </w:rPr>
            </w:pPr>
            <w:r w:rsidRPr="009D00F3">
              <w:rPr>
                <w:b/>
                <w:bCs/>
                <w:sz w:val="18"/>
                <w:szCs w:val="18"/>
              </w:rPr>
              <w:t>Sr. Anand Singh</w:t>
            </w:r>
            <w:r w:rsidRPr="001F7DF7">
              <w:rPr>
                <w:sz w:val="18"/>
                <w:szCs w:val="18"/>
              </w:rPr>
              <w:t xml:space="preserve"> (India)</w:t>
            </w:r>
          </w:p>
          <w:p w14:paraId="73074442" w14:textId="77777777" w:rsidR="00E424E2" w:rsidRPr="001F7DF7" w:rsidRDefault="00E424E2" w:rsidP="000B5E63">
            <w:pPr>
              <w:pStyle w:val="Tabletext"/>
              <w:rPr>
                <w:sz w:val="18"/>
                <w:szCs w:val="18"/>
              </w:rPr>
            </w:pPr>
            <w:r w:rsidRPr="009D00F3">
              <w:rPr>
                <w:b/>
                <w:bCs/>
                <w:sz w:val="18"/>
                <w:szCs w:val="18"/>
              </w:rPr>
              <w:t>Sr. Alexey Borodin</w:t>
            </w:r>
            <w:r w:rsidRPr="001F7DF7">
              <w:rPr>
                <w:sz w:val="18"/>
                <w:szCs w:val="18"/>
              </w:rPr>
              <w:t xml:space="preserve"> (Federación de Rusia)</w:t>
            </w:r>
          </w:p>
          <w:p w14:paraId="78D284EB" w14:textId="77777777" w:rsidR="00E424E2" w:rsidRPr="001F7DF7" w:rsidRDefault="00E424E2" w:rsidP="000B5E63">
            <w:pPr>
              <w:pStyle w:val="Tabletext"/>
              <w:rPr>
                <w:sz w:val="18"/>
                <w:szCs w:val="18"/>
              </w:rPr>
            </w:pPr>
            <w:r w:rsidRPr="009D00F3">
              <w:rPr>
                <w:b/>
                <w:bCs/>
                <w:sz w:val="18"/>
                <w:szCs w:val="18"/>
              </w:rPr>
              <w:t>Sr. Vilem Vesely</w:t>
            </w:r>
            <w:r w:rsidRPr="001F7DF7">
              <w:rPr>
                <w:sz w:val="18"/>
                <w:szCs w:val="18"/>
              </w:rPr>
              <w:t xml:space="preserve"> (República Checa)</w:t>
            </w:r>
          </w:p>
        </w:tc>
        <w:tc>
          <w:tcPr>
            <w:tcW w:w="980" w:type="dxa"/>
            <w:shd w:val="clear" w:color="auto" w:fill="auto"/>
          </w:tcPr>
          <w:p w14:paraId="3F422FC5"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692F70E8"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5C0B540A"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39A3E2B8"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5F3D7393" w14:textId="72EF5319"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5387BA39"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19000529" w14:textId="77777777" w:rsidR="00E424E2" w:rsidRPr="001F7DF7" w:rsidRDefault="00E424E2" w:rsidP="000B5E63">
            <w:pPr>
              <w:pStyle w:val="Tabletext"/>
              <w:jc w:val="center"/>
              <w:rPr>
                <w:sz w:val="18"/>
                <w:szCs w:val="18"/>
              </w:rPr>
            </w:pPr>
            <w:r w:rsidRPr="001F7DF7">
              <w:rPr>
                <w:sz w:val="18"/>
                <w:szCs w:val="18"/>
              </w:rPr>
              <w:t>2019</w:t>
            </w:r>
          </w:p>
          <w:p w14:paraId="30D2B150" w14:textId="77777777" w:rsidR="00E424E2" w:rsidRPr="001F7DF7" w:rsidRDefault="00E424E2" w:rsidP="000B5E63">
            <w:pPr>
              <w:pStyle w:val="Tabletext"/>
              <w:jc w:val="center"/>
              <w:rPr>
                <w:sz w:val="18"/>
                <w:szCs w:val="18"/>
              </w:rPr>
            </w:pPr>
          </w:p>
          <w:p w14:paraId="1DE9257A" w14:textId="77777777" w:rsidR="00E424E2" w:rsidRPr="001F7DF7" w:rsidRDefault="00E424E2" w:rsidP="000B5E63">
            <w:pPr>
              <w:pStyle w:val="Tabletext"/>
              <w:jc w:val="center"/>
              <w:rPr>
                <w:sz w:val="18"/>
                <w:szCs w:val="18"/>
              </w:rPr>
            </w:pPr>
          </w:p>
          <w:p w14:paraId="144F83E1" w14:textId="77777777" w:rsidR="00E424E2" w:rsidRPr="001F7DF7" w:rsidRDefault="00E424E2" w:rsidP="000B5E63">
            <w:pPr>
              <w:pStyle w:val="Tabletext"/>
              <w:jc w:val="center"/>
              <w:rPr>
                <w:sz w:val="18"/>
                <w:szCs w:val="18"/>
              </w:rPr>
            </w:pPr>
          </w:p>
          <w:p w14:paraId="406EFB5F" w14:textId="1AA1A50E" w:rsidR="00E424E2" w:rsidRPr="001F7DF7" w:rsidDel="002D3BC3" w:rsidRDefault="00E424E2" w:rsidP="00C96DF8">
            <w:pPr>
              <w:pStyle w:val="Tabletext"/>
              <w:jc w:val="center"/>
              <w:rPr>
                <w:sz w:val="18"/>
                <w:szCs w:val="18"/>
              </w:rPr>
            </w:pPr>
            <w:r w:rsidRPr="001F7DF7">
              <w:rPr>
                <w:sz w:val="18"/>
                <w:szCs w:val="18"/>
              </w:rPr>
              <w:t>2019</w:t>
            </w:r>
          </w:p>
        </w:tc>
      </w:tr>
      <w:tr w:rsidR="00C96DF8" w:rsidRPr="00093245" w14:paraId="3B68158D" w14:textId="77777777" w:rsidTr="00C96DF8">
        <w:trPr>
          <w:cantSplit/>
          <w:jc w:val="center"/>
        </w:trPr>
        <w:tc>
          <w:tcPr>
            <w:tcW w:w="2949" w:type="dxa"/>
            <w:shd w:val="clear" w:color="auto" w:fill="auto"/>
          </w:tcPr>
          <w:p w14:paraId="42F552E5" w14:textId="7DEC11EB" w:rsidR="00E424E2" w:rsidRPr="001F7DF7" w:rsidRDefault="00E424E2" w:rsidP="000B5E63">
            <w:pPr>
              <w:pStyle w:val="Tabletext"/>
              <w:rPr>
                <w:b/>
                <w:bCs/>
                <w:sz w:val="18"/>
                <w:szCs w:val="18"/>
              </w:rPr>
            </w:pPr>
            <w:r w:rsidRPr="001F7DF7">
              <w:rPr>
                <w:b/>
                <w:bCs/>
                <w:sz w:val="18"/>
                <w:szCs w:val="18"/>
              </w:rPr>
              <w:lastRenderedPageBreak/>
              <w:t>Grupo de Expertos del Consejo sobre la lista de tasas de tramitación del Acuerdo 482</w:t>
            </w:r>
          </w:p>
          <w:p w14:paraId="5879FD1F" w14:textId="77777777" w:rsidR="00E424E2" w:rsidRPr="001F7DF7" w:rsidRDefault="00E424E2" w:rsidP="000B5E63">
            <w:pPr>
              <w:pStyle w:val="Tabletext"/>
              <w:rPr>
                <w:i/>
                <w:iCs/>
                <w:sz w:val="18"/>
                <w:szCs w:val="18"/>
              </w:rPr>
            </w:pPr>
            <w:r w:rsidRPr="001F7DF7">
              <w:rPr>
                <w:i/>
                <w:iCs/>
                <w:color w:val="F79646"/>
                <w:sz w:val="18"/>
                <w:szCs w:val="18"/>
              </w:rPr>
              <w:t>(A reserva de la continuación y actualización del mandato del Grupo por la reunión del Consejo de 2023)</w:t>
            </w:r>
          </w:p>
        </w:tc>
        <w:tc>
          <w:tcPr>
            <w:tcW w:w="2100" w:type="dxa"/>
            <w:shd w:val="clear" w:color="auto" w:fill="auto"/>
          </w:tcPr>
          <w:p w14:paraId="5AF0779C" w14:textId="77777777" w:rsidR="00E424E2" w:rsidRPr="001F7DF7" w:rsidRDefault="00E424E2" w:rsidP="000B5E63">
            <w:pPr>
              <w:pStyle w:val="Tabletext"/>
              <w:rPr>
                <w:sz w:val="18"/>
                <w:szCs w:val="18"/>
              </w:rPr>
            </w:pPr>
            <w:r w:rsidRPr="009D00F3">
              <w:rPr>
                <w:b/>
                <w:bCs/>
                <w:sz w:val="18"/>
                <w:szCs w:val="18"/>
              </w:rPr>
              <w:t>Sra. Fenhong Cheng</w:t>
            </w:r>
            <w:r w:rsidRPr="001F7DF7">
              <w:rPr>
                <w:sz w:val="18"/>
                <w:szCs w:val="18"/>
              </w:rPr>
              <w:t xml:space="preserve"> (China)</w:t>
            </w:r>
          </w:p>
        </w:tc>
        <w:tc>
          <w:tcPr>
            <w:tcW w:w="867" w:type="dxa"/>
            <w:shd w:val="clear" w:color="auto" w:fill="auto"/>
          </w:tcPr>
          <w:p w14:paraId="56298458" w14:textId="77777777" w:rsidR="00E424E2" w:rsidRPr="001F7DF7" w:rsidRDefault="00E424E2" w:rsidP="000B5E63">
            <w:pPr>
              <w:pStyle w:val="Tabletext"/>
              <w:jc w:val="center"/>
              <w:rPr>
                <w:sz w:val="18"/>
                <w:szCs w:val="18"/>
              </w:rPr>
            </w:pPr>
            <w:r w:rsidRPr="001F7DF7">
              <w:rPr>
                <w:sz w:val="18"/>
                <w:szCs w:val="18"/>
              </w:rPr>
              <w:t>ASP</w:t>
            </w:r>
          </w:p>
        </w:tc>
        <w:tc>
          <w:tcPr>
            <w:tcW w:w="1344" w:type="dxa"/>
          </w:tcPr>
          <w:p w14:paraId="11C71AA9" w14:textId="77777777" w:rsidR="00E424E2" w:rsidRPr="001F7DF7" w:rsidRDefault="00E424E2" w:rsidP="00C96DF8">
            <w:pPr>
              <w:pStyle w:val="Tabletext"/>
              <w:jc w:val="center"/>
              <w:rPr>
                <w:sz w:val="18"/>
                <w:szCs w:val="18"/>
              </w:rPr>
            </w:pPr>
          </w:p>
        </w:tc>
        <w:tc>
          <w:tcPr>
            <w:tcW w:w="4367" w:type="dxa"/>
            <w:shd w:val="clear" w:color="auto" w:fill="auto"/>
          </w:tcPr>
          <w:p w14:paraId="1E566E15" w14:textId="77777777" w:rsidR="00E424E2" w:rsidRPr="001F7DF7" w:rsidRDefault="00E424E2" w:rsidP="000B5E63">
            <w:pPr>
              <w:pStyle w:val="Tabletext"/>
              <w:rPr>
                <w:sz w:val="18"/>
                <w:szCs w:val="18"/>
              </w:rPr>
            </w:pPr>
            <w:r w:rsidRPr="009D00F3">
              <w:rPr>
                <w:b/>
                <w:bCs/>
                <w:sz w:val="18"/>
                <w:szCs w:val="18"/>
              </w:rPr>
              <w:t>Sr. Mostafa Mousa</w:t>
            </w:r>
            <w:r w:rsidRPr="001F7DF7">
              <w:rPr>
                <w:sz w:val="18"/>
                <w:szCs w:val="18"/>
              </w:rPr>
              <w:t xml:space="preserve"> (Egipto)</w:t>
            </w:r>
          </w:p>
          <w:p w14:paraId="74C9E74E" w14:textId="16CFF562" w:rsidR="00E424E2" w:rsidRPr="001F7DF7" w:rsidRDefault="00E424E2" w:rsidP="000B5E63">
            <w:pPr>
              <w:pStyle w:val="Tabletext"/>
              <w:rPr>
                <w:sz w:val="18"/>
                <w:szCs w:val="18"/>
              </w:rPr>
            </w:pPr>
            <w:r w:rsidRPr="009D00F3">
              <w:rPr>
                <w:b/>
                <w:bCs/>
                <w:sz w:val="18"/>
                <w:szCs w:val="18"/>
              </w:rPr>
              <w:t>Sra.</w:t>
            </w:r>
            <w:r w:rsidRPr="002B5786">
              <w:rPr>
                <w:b/>
                <w:bCs/>
                <w:sz w:val="18"/>
                <w:szCs w:val="18"/>
              </w:rPr>
              <w:t xml:space="preserve"> Anabel del Carmen Cisneros</w:t>
            </w:r>
            <w:r w:rsidRPr="002B5786">
              <w:rPr>
                <w:sz w:val="18"/>
                <w:szCs w:val="18"/>
              </w:rPr>
              <w:t xml:space="preserve"> (Argentina)</w:t>
            </w:r>
          </w:p>
          <w:p w14:paraId="00BB86B6" w14:textId="77777777" w:rsidR="00E424E2" w:rsidRPr="001F7DF7" w:rsidRDefault="00E424E2" w:rsidP="000B5E63">
            <w:pPr>
              <w:pStyle w:val="Tabletext"/>
              <w:rPr>
                <w:sz w:val="18"/>
                <w:szCs w:val="18"/>
              </w:rPr>
            </w:pPr>
            <w:r w:rsidRPr="009D00F3">
              <w:rPr>
                <w:b/>
                <w:bCs/>
                <w:sz w:val="18"/>
                <w:szCs w:val="18"/>
              </w:rPr>
              <w:t>Sr. Abdulrhaman AlNajdi</w:t>
            </w:r>
            <w:r w:rsidRPr="001F7DF7">
              <w:rPr>
                <w:sz w:val="18"/>
                <w:szCs w:val="18"/>
              </w:rPr>
              <w:t xml:space="preserve"> (Arabia Saudita)</w:t>
            </w:r>
          </w:p>
          <w:p w14:paraId="352BB2D5" w14:textId="77777777" w:rsidR="00E424E2" w:rsidRPr="001F7DF7" w:rsidRDefault="00E424E2" w:rsidP="000B5E63">
            <w:pPr>
              <w:pStyle w:val="Tabletext"/>
              <w:rPr>
                <w:sz w:val="18"/>
                <w:szCs w:val="18"/>
              </w:rPr>
            </w:pPr>
            <w:r w:rsidRPr="009D00F3">
              <w:rPr>
                <w:b/>
                <w:bCs/>
                <w:sz w:val="18"/>
                <w:szCs w:val="18"/>
              </w:rPr>
              <w:t>Sr. Meiditomo Sutyarjoko</w:t>
            </w:r>
            <w:r w:rsidRPr="001F7DF7">
              <w:rPr>
                <w:sz w:val="18"/>
                <w:szCs w:val="18"/>
              </w:rPr>
              <w:t xml:space="preserve"> (Indonesia)</w:t>
            </w:r>
          </w:p>
          <w:p w14:paraId="6878707E" w14:textId="77777777" w:rsidR="00E424E2" w:rsidRPr="001F7DF7" w:rsidRDefault="00E424E2" w:rsidP="000B5E63">
            <w:pPr>
              <w:pStyle w:val="Tabletext"/>
              <w:rPr>
                <w:sz w:val="18"/>
                <w:szCs w:val="18"/>
              </w:rPr>
            </w:pPr>
            <w:r w:rsidRPr="009D00F3">
              <w:rPr>
                <w:b/>
                <w:bCs/>
                <w:sz w:val="18"/>
                <w:szCs w:val="18"/>
              </w:rPr>
              <w:t>Sr. Nikolay Varlamov</w:t>
            </w:r>
            <w:r w:rsidRPr="001F7DF7">
              <w:rPr>
                <w:sz w:val="18"/>
                <w:szCs w:val="18"/>
              </w:rPr>
              <w:t xml:space="preserve"> (Federación de Rusia)</w:t>
            </w:r>
          </w:p>
          <w:p w14:paraId="6F807251" w14:textId="77777777" w:rsidR="00E424E2" w:rsidRPr="001F7DF7" w:rsidRDefault="00E424E2" w:rsidP="000B5E63">
            <w:pPr>
              <w:pStyle w:val="Tabletext"/>
              <w:rPr>
                <w:sz w:val="18"/>
                <w:szCs w:val="18"/>
              </w:rPr>
            </w:pPr>
            <w:r w:rsidRPr="009D00F3">
              <w:rPr>
                <w:b/>
                <w:bCs/>
                <w:sz w:val="18"/>
                <w:szCs w:val="18"/>
              </w:rPr>
              <w:t>Sr. Cristian Ungureanu</w:t>
            </w:r>
            <w:r w:rsidRPr="001F7DF7">
              <w:rPr>
                <w:sz w:val="18"/>
                <w:szCs w:val="18"/>
              </w:rPr>
              <w:t xml:space="preserve"> (Rumania)</w:t>
            </w:r>
          </w:p>
        </w:tc>
        <w:tc>
          <w:tcPr>
            <w:tcW w:w="980" w:type="dxa"/>
            <w:shd w:val="clear" w:color="auto" w:fill="auto"/>
          </w:tcPr>
          <w:p w14:paraId="2DAE7C2C"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19DE6972"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047FFC81"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3D069C48"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41A65192" w14:textId="5FB14F9F"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24941898"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60804ECA" w14:textId="77777777" w:rsidR="00E424E2" w:rsidRPr="001F7DF7" w:rsidRDefault="00E424E2" w:rsidP="000B5E63">
            <w:pPr>
              <w:pStyle w:val="Tabletext"/>
              <w:jc w:val="center"/>
              <w:rPr>
                <w:sz w:val="18"/>
                <w:szCs w:val="18"/>
              </w:rPr>
            </w:pPr>
            <w:r w:rsidRPr="001F7DF7">
              <w:rPr>
                <w:sz w:val="18"/>
                <w:szCs w:val="18"/>
              </w:rPr>
              <w:t>2019</w:t>
            </w:r>
          </w:p>
          <w:p w14:paraId="355B97D7" w14:textId="77777777" w:rsidR="00E424E2" w:rsidRPr="001F7DF7" w:rsidRDefault="00E424E2" w:rsidP="000B5E63">
            <w:pPr>
              <w:pStyle w:val="Tabletext"/>
              <w:jc w:val="center"/>
              <w:rPr>
                <w:sz w:val="18"/>
                <w:szCs w:val="18"/>
              </w:rPr>
            </w:pPr>
          </w:p>
          <w:p w14:paraId="15DCE1A2" w14:textId="77777777" w:rsidR="00E424E2" w:rsidRPr="001F7DF7" w:rsidRDefault="00E424E2" w:rsidP="000B5E63">
            <w:pPr>
              <w:pStyle w:val="Tabletext"/>
              <w:jc w:val="center"/>
              <w:rPr>
                <w:sz w:val="18"/>
                <w:szCs w:val="18"/>
              </w:rPr>
            </w:pPr>
          </w:p>
          <w:p w14:paraId="55C8C51D" w14:textId="77777777" w:rsidR="00E424E2" w:rsidRPr="001F7DF7" w:rsidRDefault="00E424E2" w:rsidP="000B5E63">
            <w:pPr>
              <w:pStyle w:val="Tabletext"/>
              <w:jc w:val="center"/>
              <w:rPr>
                <w:sz w:val="18"/>
                <w:szCs w:val="18"/>
              </w:rPr>
            </w:pPr>
          </w:p>
          <w:p w14:paraId="123ECB65" w14:textId="2BDD4BB1" w:rsidR="00E424E2" w:rsidRPr="001F7DF7" w:rsidRDefault="00E424E2" w:rsidP="000B5E63">
            <w:pPr>
              <w:pStyle w:val="Tabletext"/>
              <w:jc w:val="center"/>
              <w:rPr>
                <w:sz w:val="18"/>
                <w:szCs w:val="18"/>
              </w:rPr>
            </w:pPr>
            <w:r w:rsidRPr="001F7DF7">
              <w:rPr>
                <w:sz w:val="18"/>
                <w:szCs w:val="18"/>
              </w:rPr>
              <w:t>2018</w:t>
            </w:r>
            <w:r w:rsidR="009D00F3">
              <w:rPr>
                <w:rStyle w:val="FootnoteReference"/>
                <w:szCs w:val="18"/>
              </w:rPr>
              <w:footnoteReference w:id="1"/>
            </w:r>
          </w:p>
          <w:p w14:paraId="0E0D9DB6" w14:textId="77777777" w:rsidR="00E424E2" w:rsidRPr="001F7DF7" w:rsidRDefault="00E424E2" w:rsidP="000B5E63">
            <w:pPr>
              <w:pStyle w:val="Tabletext"/>
              <w:jc w:val="center"/>
              <w:rPr>
                <w:sz w:val="18"/>
                <w:szCs w:val="18"/>
              </w:rPr>
            </w:pPr>
            <w:r w:rsidRPr="001F7DF7">
              <w:rPr>
                <w:sz w:val="18"/>
                <w:szCs w:val="18"/>
              </w:rPr>
              <w:t>2020</w:t>
            </w:r>
          </w:p>
        </w:tc>
      </w:tr>
    </w:tbl>
    <w:p w14:paraId="230F922C" w14:textId="4361F5C4" w:rsidR="00E424E2" w:rsidRPr="00093245" w:rsidRDefault="00E424E2" w:rsidP="00E424E2">
      <w:pPr>
        <w:pStyle w:val="Reasons"/>
      </w:pPr>
    </w:p>
    <w:p w14:paraId="2767748F" w14:textId="77777777" w:rsidR="00E424E2" w:rsidRPr="00093245" w:rsidRDefault="00E424E2" w:rsidP="00E424E2">
      <w:pPr>
        <w:jc w:val="center"/>
      </w:pPr>
      <w:r w:rsidRPr="00093245">
        <w:t>______________</w:t>
      </w:r>
    </w:p>
    <w:sectPr w:rsidR="00E424E2" w:rsidRPr="00093245" w:rsidSect="00E424E2">
      <w:headerReference w:type="default" r:id="rId21"/>
      <w:footerReference w:type="default" r:id="rId22"/>
      <w:headerReference w:type="first" r:id="rId23"/>
      <w:footerReference w:type="first" r:id="rId24"/>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1295" w14:textId="77777777" w:rsidR="00BB604C" w:rsidRDefault="00BB604C">
      <w:r>
        <w:separator/>
      </w:r>
    </w:p>
  </w:endnote>
  <w:endnote w:type="continuationSeparator" w:id="0">
    <w:p w14:paraId="06C1F94D" w14:textId="77777777" w:rsidR="00BB604C" w:rsidRDefault="00BB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99B9D94" w14:textId="77777777" w:rsidTr="00E31DCE">
      <w:trPr>
        <w:jc w:val="center"/>
      </w:trPr>
      <w:tc>
        <w:tcPr>
          <w:tcW w:w="1803" w:type="dxa"/>
          <w:vAlign w:val="center"/>
        </w:tcPr>
        <w:p w14:paraId="5435ED4E" w14:textId="426EB154" w:rsidR="003273A4" w:rsidRDefault="003273A4" w:rsidP="003273A4">
          <w:pPr>
            <w:pStyle w:val="Header"/>
            <w:jc w:val="left"/>
            <w:rPr>
              <w:noProof/>
            </w:rPr>
          </w:pPr>
          <w:r>
            <w:rPr>
              <w:noProof/>
            </w:rPr>
            <w:t xml:space="preserve">DPS </w:t>
          </w:r>
          <w:r w:rsidR="00E424E2">
            <w:rPr>
              <w:noProof/>
            </w:rPr>
            <w:t>52</w:t>
          </w:r>
          <w:r w:rsidR="008B727E">
            <w:rPr>
              <w:noProof/>
            </w:rPr>
            <w:t>6113</w:t>
          </w:r>
        </w:p>
      </w:tc>
      <w:tc>
        <w:tcPr>
          <w:tcW w:w="8261" w:type="dxa"/>
        </w:tcPr>
        <w:p w14:paraId="33DDA8A5" w14:textId="29016F94" w:rsidR="003273A4" w:rsidRPr="00E06FD5" w:rsidRDefault="003273A4" w:rsidP="00E424E2">
          <w:pPr>
            <w:pStyle w:val="Header"/>
            <w:tabs>
              <w:tab w:val="left" w:pos="6593"/>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424E2">
            <w:rPr>
              <w:bCs/>
            </w:rPr>
            <w:t>21(Rev.</w:t>
          </w:r>
          <w:r w:rsidR="008B727E">
            <w:rPr>
              <w:bCs/>
            </w:rPr>
            <w:t>2</w:t>
          </w:r>
          <w:r w:rsidR="00E424E2">
            <w:rPr>
              <w:bCs/>
            </w:rPr>
            <w:t>)</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1F91639" w14:textId="09519E77" w:rsidR="00760F1C" w:rsidRPr="008B727E" w:rsidRDefault="008B727E"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(526113)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65B9D8C" w14:textId="77777777" w:rsidTr="00E31DCE">
      <w:trPr>
        <w:jc w:val="center"/>
      </w:trPr>
      <w:tc>
        <w:tcPr>
          <w:tcW w:w="1803" w:type="dxa"/>
          <w:vAlign w:val="center"/>
        </w:tcPr>
        <w:p w14:paraId="75E56003" w14:textId="77777777" w:rsidR="00F24B71" w:rsidRDefault="008239FB" w:rsidP="00F24B71">
          <w:pPr>
            <w:pStyle w:val="Header"/>
            <w:jc w:val="left"/>
            <w:rPr>
              <w:noProof/>
            </w:rPr>
          </w:pPr>
          <w:hyperlink r:id="rId1" w:history="1">
            <w:r w:rsidR="00F24B71" w:rsidRPr="00A514A4">
              <w:rPr>
                <w:rStyle w:val="Hyperlink"/>
                <w:szCs w:val="14"/>
              </w:rPr>
              <w:t>www.itu.int/council</w:t>
            </w:r>
          </w:hyperlink>
        </w:p>
      </w:tc>
      <w:tc>
        <w:tcPr>
          <w:tcW w:w="8261" w:type="dxa"/>
        </w:tcPr>
        <w:p w14:paraId="7BA14EDE" w14:textId="3AE6CA65" w:rsidR="00F24B71" w:rsidRPr="00E06FD5" w:rsidRDefault="00F24B71" w:rsidP="00E424E2">
          <w:pPr>
            <w:pStyle w:val="Header"/>
            <w:tabs>
              <w:tab w:val="left" w:pos="6593"/>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424E2">
            <w:rPr>
              <w:bCs/>
            </w:rPr>
            <w:t>21(Rev.</w:t>
          </w:r>
          <w:r w:rsidR="008B727E">
            <w:rPr>
              <w:bCs/>
            </w:rPr>
            <w:t>2</w:t>
          </w:r>
          <w:r w:rsidR="00E424E2">
            <w:rPr>
              <w:bCs/>
            </w:rPr>
            <w:t>)</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3B7EA4A" w14:textId="67894759" w:rsidR="00760F1C" w:rsidRPr="002B5786" w:rsidRDefault="008B727E"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(526113)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261"/>
    </w:tblGrid>
    <w:tr w:rsidR="002B5786" w:rsidRPr="00784011" w14:paraId="0E647745" w14:textId="77777777" w:rsidTr="00EF0CBF">
      <w:trPr>
        <w:jc w:val="center"/>
      </w:trPr>
      <w:tc>
        <w:tcPr>
          <w:tcW w:w="5670" w:type="dxa"/>
          <w:vAlign w:val="center"/>
        </w:tcPr>
        <w:p w14:paraId="42FA4EA2" w14:textId="13B4D129" w:rsidR="002B5786" w:rsidRDefault="002B5786" w:rsidP="002B5786">
          <w:pPr>
            <w:pStyle w:val="Header"/>
            <w:jc w:val="left"/>
            <w:rPr>
              <w:noProof/>
            </w:rPr>
          </w:pPr>
          <w:r>
            <w:rPr>
              <w:noProof/>
            </w:rPr>
            <w:t>DPS 525709</w:t>
          </w:r>
        </w:p>
      </w:tc>
      <w:tc>
        <w:tcPr>
          <w:tcW w:w="8261" w:type="dxa"/>
        </w:tcPr>
        <w:p w14:paraId="17A775F2" w14:textId="5F942EB4" w:rsidR="002B5786" w:rsidRPr="00E06FD5" w:rsidRDefault="002B5786" w:rsidP="002B5786">
          <w:pPr>
            <w:pStyle w:val="Header"/>
            <w:tabs>
              <w:tab w:val="left" w:pos="655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21(Rev.</w:t>
          </w:r>
          <w:r w:rsidR="008B727E">
            <w:rPr>
              <w:bCs/>
            </w:rPr>
            <w:t>2</w:t>
          </w:r>
          <w:r>
            <w:rPr>
              <w:bCs/>
            </w:rPr>
            <w:t>)</w:t>
          </w:r>
          <w:r w:rsidRPr="00623AE3">
            <w:rPr>
              <w:bCs/>
            </w:rPr>
            <w:t>-</w:t>
          </w:r>
          <w:r>
            <w:rPr>
              <w:bCs/>
            </w:rPr>
            <w:t>S</w:t>
          </w:r>
          <w:r>
            <w:rPr>
              <w:bCs/>
            </w:rPr>
            <w:tab/>
          </w:r>
          <w:r>
            <w:fldChar w:fldCharType="begin"/>
          </w:r>
          <w:r>
            <w:instrText>PAGE</w:instrText>
          </w:r>
          <w:r>
            <w:fldChar w:fldCharType="separate"/>
          </w:r>
          <w:r>
            <w:t>4</w:t>
          </w:r>
          <w:r>
            <w:rPr>
              <w:noProof/>
            </w:rPr>
            <w:fldChar w:fldCharType="end"/>
          </w:r>
        </w:p>
      </w:tc>
    </w:tr>
  </w:tbl>
  <w:p w14:paraId="44AE49A3" w14:textId="289EDA20" w:rsidR="001F7DF7" w:rsidRPr="008B727E" w:rsidRDefault="008B727E"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(526113)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261"/>
    </w:tblGrid>
    <w:tr w:rsidR="002B5786" w:rsidRPr="00784011" w14:paraId="68051CCB" w14:textId="77777777" w:rsidTr="00807BF2">
      <w:trPr>
        <w:jc w:val="center"/>
      </w:trPr>
      <w:tc>
        <w:tcPr>
          <w:tcW w:w="5670" w:type="dxa"/>
          <w:vAlign w:val="center"/>
        </w:tcPr>
        <w:p w14:paraId="18FD9F30" w14:textId="289E94DE" w:rsidR="002B5786" w:rsidRDefault="002B5786" w:rsidP="002B5786">
          <w:pPr>
            <w:pStyle w:val="Header"/>
            <w:jc w:val="left"/>
            <w:rPr>
              <w:noProof/>
            </w:rPr>
          </w:pPr>
          <w:r>
            <w:rPr>
              <w:noProof/>
            </w:rPr>
            <w:t>DPS 525709</w:t>
          </w:r>
        </w:p>
      </w:tc>
      <w:tc>
        <w:tcPr>
          <w:tcW w:w="8261" w:type="dxa"/>
        </w:tcPr>
        <w:p w14:paraId="54D0C43C" w14:textId="769C799D" w:rsidR="002B5786" w:rsidRPr="00E06FD5" w:rsidRDefault="002B5786" w:rsidP="002B5786">
          <w:pPr>
            <w:pStyle w:val="Header"/>
            <w:tabs>
              <w:tab w:val="left" w:pos="655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21(Rev.</w:t>
          </w:r>
          <w:r w:rsidR="008B727E">
            <w:rPr>
              <w:bCs/>
            </w:rPr>
            <w:t>2</w:t>
          </w:r>
          <w:r>
            <w:rPr>
              <w:bCs/>
            </w:rPr>
            <w:t>)</w:t>
          </w:r>
          <w:r w:rsidRPr="00623AE3">
            <w:rPr>
              <w:bCs/>
            </w:rPr>
            <w:t>-</w:t>
          </w:r>
          <w:r>
            <w:rPr>
              <w:bCs/>
            </w:rPr>
            <w:t>S</w:t>
          </w:r>
          <w:r>
            <w:rPr>
              <w:bCs/>
            </w:rPr>
            <w:tab/>
          </w:r>
          <w:r>
            <w:fldChar w:fldCharType="begin"/>
          </w:r>
          <w:r>
            <w:instrText>PAGE</w:instrText>
          </w:r>
          <w:r>
            <w:fldChar w:fldCharType="separate"/>
          </w:r>
          <w:r>
            <w:t>4</w:t>
          </w:r>
          <w:r>
            <w:rPr>
              <w:noProof/>
            </w:rPr>
            <w:fldChar w:fldCharType="end"/>
          </w:r>
        </w:p>
      </w:tc>
    </w:tr>
  </w:tbl>
  <w:p w14:paraId="41D8749A" w14:textId="08738627" w:rsidR="00E424E2" w:rsidRPr="002B5786" w:rsidRDefault="002B5786" w:rsidP="008B727E">
    <w:pPr>
      <w:pStyle w:val="Footer"/>
      <w:rPr>
        <w:lang w:val="fr-FR"/>
      </w:rPr>
    </w:pPr>
    <w:r w:rsidRPr="00620DA4">
      <w:rPr>
        <w:color w:val="F2F2F2" w:themeColor="background1" w:themeShade="F2"/>
      </w:rPr>
      <w:fldChar w:fldCharType="begin"/>
    </w:r>
    <w:r w:rsidRPr="00620DA4">
      <w:rPr>
        <w:color w:val="F2F2F2" w:themeColor="background1" w:themeShade="F2"/>
        <w:lang w:val="fr-FR"/>
      </w:rPr>
      <w:instrText xml:space="preserve"> FILENAME \p  \* MERGEFORMAT </w:instrText>
    </w:r>
    <w:r w:rsidRPr="00620DA4">
      <w:rPr>
        <w:color w:val="F2F2F2" w:themeColor="background1" w:themeShade="F2"/>
      </w:rPr>
      <w:fldChar w:fldCharType="separate"/>
    </w:r>
    <w:r w:rsidR="008B727E" w:rsidRPr="00620DA4">
      <w:rPr>
        <w:color w:val="F2F2F2" w:themeColor="background1" w:themeShade="F2"/>
        <w:lang w:val="fr-FR"/>
      </w:rPr>
      <w:t>P:\ESP\SG\CONSEIL\C23\000\021REV2S.docx</w:t>
    </w:r>
    <w:r w:rsidRPr="00620DA4">
      <w:rPr>
        <w:color w:val="F2F2F2" w:themeColor="background1" w:themeShade="F2"/>
      </w:rPr>
      <w:fldChar w:fldCharType="end"/>
    </w:r>
    <w:r w:rsidRPr="00620DA4">
      <w:rPr>
        <w:color w:val="F2F2F2" w:themeColor="background1" w:themeShade="F2"/>
        <w:lang w:val="fr-FR"/>
      </w:rPr>
      <w:t xml:space="preserve"> (52</w:t>
    </w:r>
    <w:r w:rsidR="008B727E" w:rsidRPr="00620DA4">
      <w:rPr>
        <w:color w:val="F2F2F2" w:themeColor="background1" w:themeShade="F2"/>
        <w:lang w:val="fr-FR"/>
      </w:rPr>
      <w:t>6113</w:t>
    </w:r>
    <w:r w:rsidRPr="00620DA4">
      <w:rPr>
        <w:color w:val="F2F2F2" w:themeColor="background1" w:themeShade="F2"/>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7841" w14:textId="77777777" w:rsidR="00BB604C" w:rsidRDefault="00BB604C">
      <w:r>
        <w:t>____________________</w:t>
      </w:r>
    </w:p>
  </w:footnote>
  <w:footnote w:type="continuationSeparator" w:id="0">
    <w:p w14:paraId="2ECB2AD3" w14:textId="77777777" w:rsidR="00BB604C" w:rsidRDefault="00BB604C">
      <w:r>
        <w:continuationSeparator/>
      </w:r>
    </w:p>
  </w:footnote>
  <w:footnote w:id="1">
    <w:p w14:paraId="2AD1D3B0" w14:textId="5FFE5191" w:rsidR="009D00F3" w:rsidRPr="009D00F3" w:rsidRDefault="009D00F3" w:rsidP="009D00F3">
      <w:pPr>
        <w:pStyle w:val="FootnoteText"/>
        <w:rPr>
          <w:lang w:val="es-ES"/>
        </w:rPr>
      </w:pPr>
      <w:r>
        <w:rPr>
          <w:rStyle w:val="FootnoteReference"/>
        </w:rPr>
        <w:footnoteRef/>
      </w:r>
      <w:r>
        <w:tab/>
      </w:r>
      <w:r w:rsidRPr="009D00F3">
        <w:rPr>
          <w:lang w:val="es-ES"/>
        </w:rPr>
        <w:t xml:space="preserve">Nombrado </w:t>
      </w:r>
      <w:proofErr w:type="gramStart"/>
      <w:r w:rsidRPr="009D00F3">
        <w:rPr>
          <w:lang w:val="es-ES"/>
        </w:rPr>
        <w:t>Presidente</w:t>
      </w:r>
      <w:proofErr w:type="gramEnd"/>
      <w:r w:rsidRPr="009D00F3">
        <w:rPr>
          <w:lang w:val="es-ES"/>
        </w:rPr>
        <w:t xml:space="preserve"> del Grupo de Expertos sobre la lista de tasas de tramitación del Acuerdo 482.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E3EE2F8" w14:textId="77777777" w:rsidTr="00E31DCE">
      <w:trPr>
        <w:trHeight w:val="1104"/>
        <w:jc w:val="center"/>
      </w:trPr>
      <w:tc>
        <w:tcPr>
          <w:tcW w:w="4390" w:type="dxa"/>
          <w:vAlign w:val="center"/>
        </w:tcPr>
        <w:p w14:paraId="3CEB0B60"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34DC740D" wp14:editId="085CF91B">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202025D6" w14:textId="77777777" w:rsidR="001559F5" w:rsidRDefault="001559F5" w:rsidP="001559F5">
          <w:pPr>
            <w:pStyle w:val="Header"/>
            <w:jc w:val="right"/>
            <w:rPr>
              <w:rFonts w:ascii="Arial" w:hAnsi="Arial" w:cs="Arial"/>
              <w:b/>
              <w:bCs/>
              <w:color w:val="009CD6"/>
              <w:szCs w:val="18"/>
            </w:rPr>
          </w:pPr>
        </w:p>
        <w:p w14:paraId="0C5852EB" w14:textId="77777777" w:rsidR="001559F5" w:rsidRDefault="001559F5" w:rsidP="001559F5">
          <w:pPr>
            <w:pStyle w:val="Header"/>
            <w:jc w:val="right"/>
            <w:rPr>
              <w:rFonts w:ascii="Arial" w:hAnsi="Arial" w:cs="Arial"/>
              <w:b/>
              <w:bCs/>
              <w:color w:val="009CD6"/>
              <w:szCs w:val="18"/>
            </w:rPr>
          </w:pPr>
        </w:p>
        <w:p w14:paraId="3371C27C"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3D96085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1CD473D" wp14:editId="6B32E5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0DE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B01A" w14:textId="77777777" w:rsidR="001F7DF7" w:rsidRDefault="001F7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D92C" w14:textId="32335BA6" w:rsidR="00E424E2" w:rsidRDefault="00E42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4C"/>
    <w:rsid w:val="000007D1"/>
    <w:rsid w:val="000936E8"/>
    <w:rsid w:val="00093EEB"/>
    <w:rsid w:val="000B0D00"/>
    <w:rsid w:val="000B7C15"/>
    <w:rsid w:val="000D1D0F"/>
    <w:rsid w:val="000F5290"/>
    <w:rsid w:val="0010165C"/>
    <w:rsid w:val="00146BFB"/>
    <w:rsid w:val="001559F5"/>
    <w:rsid w:val="001F14A2"/>
    <w:rsid w:val="001F7DF7"/>
    <w:rsid w:val="002801AA"/>
    <w:rsid w:val="002B5786"/>
    <w:rsid w:val="002C4676"/>
    <w:rsid w:val="002C70B0"/>
    <w:rsid w:val="002F3CC4"/>
    <w:rsid w:val="003273A4"/>
    <w:rsid w:val="003C3472"/>
    <w:rsid w:val="00471E6B"/>
    <w:rsid w:val="00473962"/>
    <w:rsid w:val="004B5D49"/>
    <w:rsid w:val="00513630"/>
    <w:rsid w:val="00560125"/>
    <w:rsid w:val="00585553"/>
    <w:rsid w:val="005B34D9"/>
    <w:rsid w:val="005D0CCF"/>
    <w:rsid w:val="005F3BCB"/>
    <w:rsid w:val="005F410F"/>
    <w:rsid w:val="0060149A"/>
    <w:rsid w:val="00601924"/>
    <w:rsid w:val="00614908"/>
    <w:rsid w:val="00620DA4"/>
    <w:rsid w:val="006447EA"/>
    <w:rsid w:val="0064731F"/>
    <w:rsid w:val="00664572"/>
    <w:rsid w:val="006710F6"/>
    <w:rsid w:val="00677A97"/>
    <w:rsid w:val="006C1B56"/>
    <w:rsid w:val="006D4761"/>
    <w:rsid w:val="00722743"/>
    <w:rsid w:val="00726872"/>
    <w:rsid w:val="00760F1C"/>
    <w:rsid w:val="007657F0"/>
    <w:rsid w:val="0077252D"/>
    <w:rsid w:val="0079172E"/>
    <w:rsid w:val="007955DA"/>
    <w:rsid w:val="007E5DD3"/>
    <w:rsid w:val="007F350B"/>
    <w:rsid w:val="00820BE4"/>
    <w:rsid w:val="008239FB"/>
    <w:rsid w:val="008451E8"/>
    <w:rsid w:val="008B727E"/>
    <w:rsid w:val="00913B9C"/>
    <w:rsid w:val="00927F93"/>
    <w:rsid w:val="00956E77"/>
    <w:rsid w:val="009D00F3"/>
    <w:rsid w:val="009E496D"/>
    <w:rsid w:val="009F4811"/>
    <w:rsid w:val="00AA390C"/>
    <w:rsid w:val="00AA47E0"/>
    <w:rsid w:val="00AD5C1B"/>
    <w:rsid w:val="00B0200A"/>
    <w:rsid w:val="00B574DB"/>
    <w:rsid w:val="00B826C2"/>
    <w:rsid w:val="00B8298E"/>
    <w:rsid w:val="00BB604C"/>
    <w:rsid w:val="00BD0723"/>
    <w:rsid w:val="00BD2518"/>
    <w:rsid w:val="00BF1D1C"/>
    <w:rsid w:val="00C20C59"/>
    <w:rsid w:val="00C2727F"/>
    <w:rsid w:val="00C46F69"/>
    <w:rsid w:val="00C538FC"/>
    <w:rsid w:val="00C55B1F"/>
    <w:rsid w:val="00C96DF8"/>
    <w:rsid w:val="00CF1A67"/>
    <w:rsid w:val="00D2750E"/>
    <w:rsid w:val="00D50A36"/>
    <w:rsid w:val="00D62446"/>
    <w:rsid w:val="00DA4EA2"/>
    <w:rsid w:val="00DC3D3E"/>
    <w:rsid w:val="00DE2C90"/>
    <w:rsid w:val="00DE3B24"/>
    <w:rsid w:val="00E06947"/>
    <w:rsid w:val="00E34072"/>
    <w:rsid w:val="00E3592D"/>
    <w:rsid w:val="00E424E2"/>
    <w:rsid w:val="00E50D76"/>
    <w:rsid w:val="00E5759C"/>
    <w:rsid w:val="00E92DE8"/>
    <w:rsid w:val="00EB1212"/>
    <w:rsid w:val="00ED65AB"/>
    <w:rsid w:val="00F12850"/>
    <w:rsid w:val="00F171D5"/>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16C46"/>
  <w15:docId w15:val="{81236DD5-61DD-4207-A7B2-C4E4F43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4E2"/>
    <w:rPr>
      <w:color w:val="605E5C"/>
      <w:shd w:val="clear" w:color="auto" w:fill="E1DFDD"/>
    </w:rPr>
  </w:style>
  <w:style w:type="character" w:customStyle="1" w:styleId="FootnoteTextChar">
    <w:name w:val="Footnote Text Char"/>
    <w:basedOn w:val="DefaultParagraphFont"/>
    <w:link w:val="FootnoteText"/>
    <w:rsid w:val="00E424E2"/>
    <w:rPr>
      <w:rFonts w:ascii="Calibri" w:hAnsi="Calibri"/>
      <w:sz w:val="24"/>
      <w:lang w:val="es-ES_tradnl" w:eastAsia="en-US"/>
    </w:rPr>
  </w:style>
  <w:style w:type="character" w:customStyle="1" w:styleId="FooterChar">
    <w:name w:val="Footer Char"/>
    <w:basedOn w:val="DefaultParagraphFont"/>
    <w:link w:val="Footer"/>
    <w:rsid w:val="001F7DF7"/>
    <w:rPr>
      <w:rFonts w:ascii="Calibri" w:hAnsi="Calibri"/>
      <w:caps/>
      <w:noProof/>
      <w:sz w:val="16"/>
      <w:lang w:val="es-ES_tradnl" w:eastAsia="en-US"/>
    </w:rPr>
  </w:style>
  <w:style w:type="paragraph" w:styleId="Revision">
    <w:name w:val="Revision"/>
    <w:hidden/>
    <w:uiPriority w:val="99"/>
    <w:semiHidden/>
    <w:rsid w:val="002B578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55/es" TargetMode="External"/><Relationship Id="rId13" Type="http://schemas.openxmlformats.org/officeDocument/2006/relationships/hyperlink" Target="https://www.itu.int/en/council/Documents/basic-texts-2023/DEC-011-s.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tu.int/md/S23-SG-CIR-0002/es" TargetMode="External"/><Relationship Id="rId12" Type="http://schemas.openxmlformats.org/officeDocument/2006/relationships/hyperlink" Target="https://www.itu.int/en/council/Pages/Chairs-Vice-Chairs-2022-2026.aspx" TargetMode="External"/><Relationship Id="rId17" Type="http://schemas.openxmlformats.org/officeDocument/2006/relationships/hyperlink" Target="https://www.itu.int/en/council/Pages/Chairs-Vice-Chairs-2022-2026.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3-SG-CIR-0002/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SG-CIR-0002/es"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itu.int/md/S22-SG-CIR-0038/es" TargetMode="External"/><Relationship Id="rId23" Type="http://schemas.openxmlformats.org/officeDocument/2006/relationships/header" Target="header3.xml"/><Relationship Id="rId10" Type="http://schemas.openxmlformats.org/officeDocument/2006/relationships/hyperlink" Target="https://www.itu.int/md/S22-SG-CIR-0038/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CEXT23-C-0009/es" TargetMode="External"/><Relationship Id="rId14" Type="http://schemas.openxmlformats.org/officeDocument/2006/relationships/hyperlink" Target="http://www.itu.int/en/council/Documents/Resolution-1333_C16.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ABBA-718D-4797-9083-25AC0AB8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5</Pages>
  <Words>1036</Words>
  <Characters>6412</Characters>
  <Application>Microsoft Office Word</Application>
  <DocSecurity>0</DocSecurity>
  <Lines>53</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7434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candidaturas a las Presidencias y Vicepresidencias de los Grupos de Trabajo y los Grupos de Expertos del Consejo</dc:title>
  <dc:subject>Council 2023</dc:subject>
  <dc:creator>Spanish83</dc:creator>
  <cp:keywords>C2023, C23, Council-23</cp:keywords>
  <dc:description/>
  <cp:lastModifiedBy>Xue, Kun</cp:lastModifiedBy>
  <cp:revision>2</cp:revision>
  <cp:lastPrinted>2006-03-24T09:51:00Z</cp:lastPrinted>
  <dcterms:created xsi:type="dcterms:W3CDTF">2023-07-14T16:03:00Z</dcterms:created>
  <dcterms:modified xsi:type="dcterms:W3CDTF">2023-07-14T16:03:00Z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