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49F42F9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44C06">
              <w:rPr>
                <w:rFonts w:eastAsia="Times New Roman"/>
                <w:b/>
              </w:rPr>
              <w:t>PL</w:t>
            </w:r>
            <w:r w:rsidR="009228EB">
              <w:rPr>
                <w:rFonts w:eastAsia="Times New Roman"/>
                <w:b/>
              </w:rPr>
              <w:t xml:space="preserve"> </w:t>
            </w:r>
            <w:r w:rsidR="009976F6">
              <w:rPr>
                <w:rFonts w:eastAsia="Times New Roman"/>
                <w:b/>
              </w:rPr>
              <w:t>2</w:t>
            </w:r>
          </w:p>
        </w:tc>
        <w:tc>
          <w:tcPr>
            <w:tcW w:w="5245" w:type="dxa"/>
          </w:tcPr>
          <w:p w14:paraId="04BB0215" w14:textId="6A942C2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00D23633" w:rsidRPr="005E7A4B">
              <w:rPr>
                <w:b/>
                <w:lang w:val="fr-CH"/>
              </w:rPr>
              <w:t>C23/8</w:t>
            </w:r>
            <w:r w:rsidR="00D23633" w:rsidRPr="002824FA">
              <w:rPr>
                <w:b/>
                <w:lang w:val="fr-CH"/>
              </w:rPr>
              <w:t>(Add.1)</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FF7B84F"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D23633">
              <w:rPr>
                <w:b/>
                <w:lang w:eastAsia="zh-CN"/>
              </w:rPr>
              <w:t>7</w:t>
            </w:r>
            <w:r w:rsidR="00AA4DE9">
              <w:rPr>
                <w:rFonts w:hint="eastAsia"/>
                <w:b/>
                <w:lang w:eastAsia="zh-CN"/>
              </w:rPr>
              <w:t>月</w:t>
            </w:r>
            <w:r w:rsidR="00D23633">
              <w:rPr>
                <w:b/>
                <w:lang w:eastAsia="zh-CN"/>
              </w:rPr>
              <w:t>3</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7BEB5AA7" w:rsidR="00E24D59" w:rsidRPr="00400A78" w:rsidRDefault="00D23633" w:rsidP="00400A78">
            <w:pPr>
              <w:pStyle w:val="Subtitle"/>
              <w:framePr w:hSpace="0" w:wrap="auto" w:hAnchor="text" w:xAlign="left" w:yAlign="inline"/>
              <w:rPr>
                <w:rFonts w:eastAsia="SimSun"/>
                <w:lang w:eastAsia="zh-CN"/>
              </w:rPr>
            </w:pPr>
            <w:bookmarkStart w:id="6" w:name="dtitle1" w:colFirst="0" w:colLast="0"/>
            <w:bookmarkEnd w:id="5"/>
            <w:r w:rsidRPr="005E7A4B">
              <w:rPr>
                <w:rFonts w:eastAsia="SimSun"/>
                <w:lang w:eastAsia="zh-CN"/>
              </w:rPr>
              <w:t>为建设综合型包容性信息社会进行信息通信技术的衡量</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3409D776"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07F2A777" w14:textId="58812192" w:rsidR="009976F6" w:rsidRPr="00781C12" w:rsidRDefault="00F83BB3" w:rsidP="00D23633">
            <w:pPr>
              <w:ind w:firstLineChars="200" w:firstLine="480"/>
              <w:jc w:val="both"/>
              <w:rPr>
                <w:spacing w:val="-4"/>
                <w:lang w:eastAsia="zh-CN"/>
              </w:rPr>
            </w:pPr>
            <w:r w:rsidRPr="00F83BB3">
              <w:rPr>
                <w:rFonts w:hint="eastAsia"/>
                <w:lang w:eastAsia="zh-CN"/>
              </w:rPr>
              <w:t>本</w:t>
            </w:r>
            <w:r>
              <w:rPr>
                <w:rFonts w:hint="eastAsia"/>
                <w:lang w:eastAsia="zh-CN"/>
              </w:rPr>
              <w:t>补遗旨在</w:t>
            </w:r>
            <w:r w:rsidRPr="00F83BB3">
              <w:rPr>
                <w:rFonts w:hint="eastAsia"/>
                <w:lang w:eastAsia="zh-CN"/>
              </w:rPr>
              <w:t>提供与</w:t>
            </w:r>
            <w:r w:rsidRPr="00F83BB3">
              <w:rPr>
                <w:rFonts w:hint="eastAsia"/>
                <w:lang w:eastAsia="zh-CN"/>
              </w:rPr>
              <w:t>2023</w:t>
            </w:r>
            <w:r w:rsidRPr="00F83BB3">
              <w:rPr>
                <w:rFonts w:hint="eastAsia"/>
                <w:lang w:eastAsia="zh-CN"/>
              </w:rPr>
              <w:t>年</w:t>
            </w:r>
            <w:r w:rsidRPr="00F83BB3">
              <w:rPr>
                <w:rFonts w:hint="eastAsia"/>
                <w:lang w:eastAsia="zh-CN"/>
              </w:rPr>
              <w:t>3</w:t>
            </w:r>
            <w:r w:rsidRPr="00F83BB3">
              <w:rPr>
                <w:rFonts w:hint="eastAsia"/>
                <w:lang w:eastAsia="zh-CN"/>
              </w:rPr>
              <w:t>月</w:t>
            </w:r>
            <w:r w:rsidRPr="00F83BB3">
              <w:rPr>
                <w:rFonts w:hint="eastAsia"/>
                <w:lang w:eastAsia="zh-CN"/>
              </w:rPr>
              <w:t>30</w:t>
            </w:r>
            <w:r w:rsidRPr="00F83BB3">
              <w:rPr>
                <w:rFonts w:hint="eastAsia"/>
                <w:lang w:eastAsia="zh-CN"/>
              </w:rPr>
              <w:t>日</w:t>
            </w:r>
            <w:r w:rsidRPr="00F83BB3">
              <w:rPr>
                <w:rFonts w:hint="eastAsia"/>
                <w:lang w:eastAsia="zh-CN"/>
              </w:rPr>
              <w:t>C23/8</w:t>
            </w:r>
            <w:r w:rsidRPr="00F83BB3">
              <w:rPr>
                <w:rFonts w:hint="eastAsia"/>
                <w:lang w:eastAsia="zh-CN"/>
              </w:rPr>
              <w:t>号文件公布后执行</w:t>
            </w:r>
            <w:r>
              <w:rPr>
                <w:rFonts w:hint="eastAsia"/>
                <w:lang w:eastAsia="zh-CN"/>
              </w:rPr>
              <w:t>全权代表大会</w:t>
            </w:r>
            <w:r w:rsidRPr="00F83BB3">
              <w:rPr>
                <w:rFonts w:hint="eastAsia"/>
                <w:lang w:eastAsia="zh-CN"/>
              </w:rPr>
              <w:t>第</w:t>
            </w:r>
            <w:r w:rsidRPr="00F83BB3">
              <w:rPr>
                <w:rFonts w:hint="eastAsia"/>
                <w:lang w:eastAsia="zh-CN"/>
              </w:rPr>
              <w:t>131</w:t>
            </w:r>
            <w:r w:rsidRPr="00F83BB3">
              <w:rPr>
                <w:rFonts w:hint="eastAsia"/>
                <w:lang w:eastAsia="zh-CN"/>
              </w:rPr>
              <w:t>号决议（</w:t>
            </w:r>
            <w:r w:rsidRPr="00F83BB3">
              <w:rPr>
                <w:rFonts w:hint="eastAsia"/>
                <w:lang w:eastAsia="zh-CN"/>
              </w:rPr>
              <w:t>2022</w:t>
            </w:r>
            <w:r w:rsidRPr="00F83BB3">
              <w:rPr>
                <w:rFonts w:hint="eastAsia"/>
                <w:lang w:eastAsia="zh-CN"/>
              </w:rPr>
              <w:t>年</w:t>
            </w:r>
            <w:r>
              <w:rPr>
                <w:rFonts w:hint="eastAsia"/>
                <w:lang w:eastAsia="zh-CN"/>
              </w:rPr>
              <w:t>，</w:t>
            </w:r>
            <w:r w:rsidRPr="00F83BB3">
              <w:rPr>
                <w:rFonts w:hint="eastAsia"/>
                <w:lang w:eastAsia="zh-CN"/>
              </w:rPr>
              <w:t>布加勒斯特</w:t>
            </w:r>
            <w:r>
              <w:rPr>
                <w:rFonts w:hint="eastAsia"/>
                <w:lang w:eastAsia="zh-CN"/>
              </w:rPr>
              <w:t>，</w:t>
            </w:r>
            <w:r w:rsidRPr="00F83BB3">
              <w:rPr>
                <w:rFonts w:hint="eastAsia"/>
                <w:lang w:eastAsia="zh-CN"/>
              </w:rPr>
              <w:t>修订版）有关的进展情况。</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B9A13DD" w14:textId="6D1A4C8F" w:rsidR="009976F6" w:rsidRPr="00781C12" w:rsidRDefault="00FC7B2A" w:rsidP="00D23633">
            <w:pPr>
              <w:ind w:firstLineChars="200" w:firstLine="480"/>
              <w:rPr>
                <w:lang w:eastAsia="zh-CN"/>
              </w:rPr>
            </w:pPr>
            <w:r w:rsidRPr="00FC7B2A">
              <w:rPr>
                <w:rStyle w:val="normaltextrun"/>
                <w:rFonts w:cs="Calibri" w:hint="eastAsia"/>
                <w:szCs w:val="24"/>
                <w:lang w:eastAsia="zh-CN"/>
              </w:rPr>
              <w:t>请理事会</w:t>
            </w:r>
            <w:r w:rsidRPr="00FC7B2A">
              <w:rPr>
                <w:rStyle w:val="normaltextrun"/>
                <w:rFonts w:cs="Calibri" w:hint="eastAsia"/>
                <w:b/>
                <w:bCs/>
                <w:szCs w:val="24"/>
                <w:lang w:eastAsia="zh-CN"/>
              </w:rPr>
              <w:t>注意</w:t>
            </w:r>
            <w:r w:rsidRPr="00FC7B2A">
              <w:rPr>
                <w:rStyle w:val="normaltextrun"/>
                <w:rFonts w:cs="Calibri" w:hint="eastAsia"/>
                <w:szCs w:val="24"/>
                <w:lang w:eastAsia="zh-CN"/>
              </w:rPr>
              <w:t>本报告并</w:t>
            </w:r>
            <w:r>
              <w:rPr>
                <w:rStyle w:val="normaltextrun"/>
                <w:rFonts w:cs="Calibri" w:hint="eastAsia"/>
                <w:szCs w:val="24"/>
                <w:lang w:eastAsia="zh-CN"/>
              </w:rPr>
              <w:t>就</w:t>
            </w:r>
            <w:r w:rsidRPr="00FC7B2A">
              <w:rPr>
                <w:rStyle w:val="normaltextrun"/>
                <w:rFonts w:cs="Calibri" w:hint="eastAsia"/>
                <w:szCs w:val="24"/>
                <w:lang w:eastAsia="zh-CN"/>
              </w:rPr>
              <w:t>2024</w:t>
            </w:r>
            <w:r w:rsidRPr="00FC7B2A">
              <w:rPr>
                <w:rStyle w:val="normaltextrun"/>
                <w:rFonts w:cs="Calibri" w:hint="eastAsia"/>
                <w:szCs w:val="24"/>
                <w:lang w:eastAsia="zh-CN"/>
              </w:rPr>
              <w:t>年世界电信和信息社会日</w:t>
            </w:r>
            <w:r>
              <w:rPr>
                <w:rStyle w:val="normaltextrun"/>
                <w:rFonts w:cs="Calibri" w:hint="eastAsia"/>
                <w:szCs w:val="24"/>
                <w:lang w:eastAsia="zh-CN"/>
              </w:rPr>
              <w:t>（</w:t>
            </w:r>
            <w:r w:rsidRPr="00FC7B2A">
              <w:rPr>
                <w:rStyle w:val="normaltextrun"/>
                <w:rFonts w:cs="Calibri" w:hint="eastAsia"/>
                <w:szCs w:val="24"/>
                <w:lang w:eastAsia="zh-CN"/>
              </w:rPr>
              <w:t>WTSD-24</w:t>
            </w:r>
            <w:r>
              <w:rPr>
                <w:rStyle w:val="normaltextrun"/>
                <w:rFonts w:cs="Calibri" w:hint="eastAsia"/>
                <w:szCs w:val="24"/>
                <w:lang w:eastAsia="zh-CN"/>
              </w:rPr>
              <w:t>）</w:t>
            </w:r>
            <w:r w:rsidRPr="00FC7B2A">
              <w:rPr>
                <w:rStyle w:val="normaltextrun"/>
                <w:rFonts w:cs="Calibri" w:hint="eastAsia"/>
                <w:szCs w:val="24"/>
                <w:lang w:eastAsia="zh-CN"/>
              </w:rPr>
              <w:t>的主题</w:t>
            </w:r>
            <w:r w:rsidRPr="00FC7B2A">
              <w:rPr>
                <w:rStyle w:val="normaltextrun"/>
                <w:rFonts w:cs="Calibri" w:hint="eastAsia"/>
                <w:b/>
                <w:bCs/>
                <w:szCs w:val="24"/>
                <w:lang w:eastAsia="zh-CN"/>
              </w:rPr>
              <w:t>做出决定</w:t>
            </w:r>
            <w:r w:rsidRPr="00FC7B2A">
              <w:rPr>
                <w:rStyle w:val="normaltextrun"/>
                <w:rFonts w:cs="Calibri" w:hint="eastAsia"/>
                <w:szCs w:val="24"/>
                <w:lang w:eastAsia="zh-CN"/>
              </w:rPr>
              <w:t>。</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09E14634" w14:textId="2C79D6F4" w:rsidR="00BA616C" w:rsidRPr="00BC7318" w:rsidRDefault="00D23633" w:rsidP="00BC7318">
            <w:pPr>
              <w:ind w:firstLineChars="200" w:firstLine="480"/>
              <w:jc w:val="both"/>
              <w:rPr>
                <w:szCs w:val="24"/>
                <w:lang w:eastAsia="zh-CN"/>
              </w:rPr>
            </w:pPr>
            <w:r w:rsidRPr="005E7A4B">
              <w:rPr>
                <w:rFonts w:hint="eastAsia"/>
                <w:lang w:eastAsia="zh-CN"/>
              </w:rPr>
              <w:t>提供数据和统计数字。</w:t>
            </w:r>
          </w:p>
          <w:p w14:paraId="4CB3175C" w14:textId="77777777" w:rsidR="00BA616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288575A" w14:textId="05B0586D" w:rsidR="00BA616C" w:rsidRPr="009976F6" w:rsidRDefault="009976F6" w:rsidP="009976F6">
            <w:pPr>
              <w:ind w:firstLineChars="200" w:firstLine="480"/>
              <w:jc w:val="both"/>
              <w:rPr>
                <w:rFonts w:cs="Microsoft YaHei"/>
                <w:lang w:val="en-US" w:eastAsia="zh-CN"/>
              </w:rPr>
            </w:pPr>
            <w:r>
              <w:rPr>
                <w:rFonts w:asciiTheme="minorHAnsi" w:hAnsiTheme="minorHAnsi" w:hint="eastAsia"/>
                <w:color w:val="000000"/>
                <w:szCs w:val="24"/>
                <w:lang w:val="en-US" w:eastAsia="zh-CN"/>
              </w:rPr>
              <w:t>无。</w:t>
            </w:r>
          </w:p>
          <w:p w14:paraId="3BD59E65" w14:textId="77777777" w:rsidR="009976F6" w:rsidRPr="00781C12" w:rsidRDefault="009976F6" w:rsidP="009976F6">
            <w:pPr>
              <w:spacing w:before="160"/>
              <w:rPr>
                <w:caps/>
                <w:sz w:val="22"/>
                <w:szCs w:val="22"/>
                <w:lang w:eastAsia="zh-CN"/>
              </w:rPr>
            </w:pPr>
            <w:r w:rsidRPr="00781C12">
              <w:rPr>
                <w:sz w:val="22"/>
                <w:szCs w:val="22"/>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7" w:name="lt_pId021"/>
          <w:p w14:paraId="377010D8" w14:textId="54D17A8F" w:rsidR="00E24D59" w:rsidRPr="00FC7B2A" w:rsidRDefault="00E44486" w:rsidP="00B60FDA">
            <w:pPr>
              <w:spacing w:after="160"/>
              <w:ind w:firstLineChars="200" w:firstLine="480"/>
              <w:rPr>
                <w:rFonts w:ascii="STKaiti" w:eastAsia="STKaiti" w:hAnsi="STKaiti"/>
                <w:szCs w:val="24"/>
                <w:lang w:val="en-US" w:eastAsia="zh-CN"/>
              </w:rPr>
            </w:pPr>
            <w:r>
              <w:fldChar w:fldCharType="begin"/>
            </w:r>
            <w:r>
              <w:rPr>
                <w:lang w:eastAsia="zh-CN"/>
              </w:rPr>
              <w:instrText>HYPERLINK "https://www.itu.int/md/S23-CL-C-0008/en"</w:instrText>
            </w:r>
            <w:r>
              <w:fldChar w:fldCharType="separate"/>
            </w:r>
            <w:r w:rsidR="00D23633" w:rsidRPr="00291F7D">
              <w:rPr>
                <w:rStyle w:val="Hyperlink"/>
                <w:szCs w:val="24"/>
                <w:lang w:eastAsia="zh-CN"/>
              </w:rPr>
              <w:t>C23/8</w:t>
            </w:r>
            <w:r>
              <w:rPr>
                <w:rStyle w:val="Hyperlink"/>
                <w:szCs w:val="24"/>
              </w:rPr>
              <w:fldChar w:fldCharType="end"/>
            </w:r>
            <w:r w:rsidR="00F83BB3">
              <w:rPr>
                <w:rFonts w:hint="eastAsia"/>
                <w:szCs w:val="24"/>
                <w:lang w:eastAsia="zh-CN"/>
              </w:rPr>
              <w:t>号文件，</w:t>
            </w:r>
            <w:r w:rsidR="00D23633" w:rsidRPr="00386D80">
              <w:rPr>
                <w:rFonts w:ascii="SimSun" w:hAnsi="SimSun" w:cs="Calibri" w:hint="eastAsia"/>
                <w:lang w:eastAsia="zh-CN"/>
              </w:rPr>
              <w:t>全权代表大会</w:t>
            </w:r>
            <w:hyperlink r:id="rId8" w:history="1">
              <w:r w:rsidR="00D23633" w:rsidRPr="00466260">
                <w:rPr>
                  <w:rStyle w:val="Hyperlink"/>
                  <w:rFonts w:cs="Calibri"/>
                  <w:lang w:eastAsia="zh-CN"/>
                </w:rPr>
                <w:t>第</w:t>
              </w:r>
              <w:r w:rsidR="00D23633" w:rsidRPr="00466260">
                <w:rPr>
                  <w:rStyle w:val="Hyperlink"/>
                  <w:rFonts w:cs="Calibri"/>
                  <w:lang w:eastAsia="zh-CN"/>
                </w:rPr>
                <w:t>131</w:t>
              </w:r>
              <w:r w:rsidR="00D23633" w:rsidRPr="00466260">
                <w:rPr>
                  <w:rStyle w:val="Hyperlink"/>
                  <w:rFonts w:cs="Calibri"/>
                  <w:lang w:eastAsia="zh-CN"/>
                </w:rPr>
                <w:t>号决议</w:t>
              </w:r>
            </w:hyperlink>
            <w:r w:rsidR="00D23633" w:rsidRPr="00386D80">
              <w:rPr>
                <w:rFonts w:cs="Calibri"/>
                <w:lang w:eastAsia="zh-CN"/>
              </w:rPr>
              <w:t>（</w:t>
            </w:r>
            <w:r w:rsidR="00D23633" w:rsidRPr="00386D80">
              <w:rPr>
                <w:rFonts w:cs="Calibri"/>
                <w:lang w:eastAsia="zh-CN"/>
              </w:rPr>
              <w:t>2022</w:t>
            </w:r>
            <w:r w:rsidR="00D23633" w:rsidRPr="00386D80">
              <w:rPr>
                <w:rFonts w:cs="Calibri"/>
                <w:lang w:eastAsia="zh-CN"/>
              </w:rPr>
              <w:t>年，布加勒斯特，修订版）</w:t>
            </w:r>
            <w:bookmarkEnd w:id="7"/>
            <w:r w:rsidR="00F83BB3">
              <w:rPr>
                <w:rFonts w:cs="Calibri" w:hint="eastAsia"/>
                <w:lang w:eastAsia="zh-CN"/>
              </w:rPr>
              <w:t>。</w:t>
            </w:r>
          </w:p>
        </w:tc>
      </w:tr>
      <w:bookmarkEnd w:id="2"/>
      <w:bookmarkEnd w:id="6"/>
    </w:tbl>
    <w:p w14:paraId="63E4AD65"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20A63BF5" w14:textId="46763447" w:rsidR="000772D7" w:rsidRPr="000772D7" w:rsidRDefault="00E24D59" w:rsidP="000772D7">
      <w:pPr>
        <w:spacing w:after="120"/>
        <w:ind w:firstLineChars="200" w:firstLine="480"/>
        <w:rPr>
          <w:szCs w:val="24"/>
          <w:lang w:eastAsia="zh-CN"/>
        </w:rPr>
      </w:pPr>
      <w:r w:rsidRPr="005760E4">
        <w:rPr>
          <w:lang w:val="en-US" w:eastAsia="zh-CN"/>
        </w:rPr>
        <w:br w:type="page"/>
      </w:r>
      <w:r w:rsidR="000772D7" w:rsidRPr="000772D7">
        <w:rPr>
          <w:rFonts w:hint="eastAsia"/>
          <w:szCs w:val="24"/>
          <w:lang w:eastAsia="zh-CN"/>
        </w:rPr>
        <w:lastRenderedPageBreak/>
        <w:t>2023</w:t>
      </w:r>
      <w:r w:rsidR="000772D7" w:rsidRPr="000772D7">
        <w:rPr>
          <w:rFonts w:hint="eastAsia"/>
          <w:szCs w:val="24"/>
          <w:lang w:eastAsia="zh-CN"/>
        </w:rPr>
        <w:t>年</w:t>
      </w:r>
      <w:r w:rsidR="000772D7" w:rsidRPr="000772D7">
        <w:rPr>
          <w:rFonts w:hint="eastAsia"/>
          <w:szCs w:val="24"/>
          <w:lang w:eastAsia="zh-CN"/>
        </w:rPr>
        <w:t>3</w:t>
      </w:r>
      <w:r w:rsidR="000772D7" w:rsidRPr="000772D7">
        <w:rPr>
          <w:rFonts w:hint="eastAsia"/>
          <w:szCs w:val="24"/>
          <w:lang w:eastAsia="zh-CN"/>
        </w:rPr>
        <w:t>月至</w:t>
      </w:r>
      <w:r w:rsidR="000772D7" w:rsidRPr="000772D7">
        <w:rPr>
          <w:rFonts w:hint="eastAsia"/>
          <w:szCs w:val="24"/>
          <w:lang w:eastAsia="zh-CN"/>
        </w:rPr>
        <w:t>4</w:t>
      </w:r>
      <w:r w:rsidR="000772D7" w:rsidRPr="000772D7">
        <w:rPr>
          <w:rFonts w:hint="eastAsia"/>
          <w:szCs w:val="24"/>
          <w:lang w:eastAsia="zh-CN"/>
        </w:rPr>
        <w:t>月，在与电信</w:t>
      </w:r>
      <w:r w:rsidR="000772D7" w:rsidRPr="000772D7">
        <w:rPr>
          <w:rFonts w:hint="eastAsia"/>
          <w:szCs w:val="24"/>
          <w:lang w:eastAsia="zh-CN"/>
        </w:rPr>
        <w:t>/</w:t>
      </w:r>
      <w:r w:rsidR="000772D7">
        <w:rPr>
          <w:rFonts w:hint="eastAsia"/>
          <w:szCs w:val="24"/>
          <w:lang w:eastAsia="zh-CN"/>
        </w:rPr>
        <w:t>ICT</w:t>
      </w:r>
      <w:r w:rsidR="000772D7" w:rsidRPr="000772D7">
        <w:rPr>
          <w:rFonts w:hint="eastAsia"/>
          <w:szCs w:val="24"/>
          <w:lang w:eastAsia="zh-CN"/>
        </w:rPr>
        <w:t>指标专家组（</w:t>
      </w:r>
      <w:r w:rsidR="000772D7" w:rsidRPr="000772D7">
        <w:rPr>
          <w:rFonts w:hint="eastAsia"/>
          <w:szCs w:val="24"/>
          <w:lang w:eastAsia="zh-CN"/>
        </w:rPr>
        <w:t>EGTI</w:t>
      </w:r>
      <w:r w:rsidR="000772D7" w:rsidRPr="000772D7">
        <w:rPr>
          <w:rFonts w:hint="eastAsia"/>
          <w:szCs w:val="24"/>
          <w:lang w:eastAsia="zh-CN"/>
        </w:rPr>
        <w:t>）和</w:t>
      </w:r>
      <w:r w:rsidR="000772D7">
        <w:rPr>
          <w:rFonts w:hint="eastAsia"/>
          <w:szCs w:val="24"/>
          <w:lang w:eastAsia="zh-CN"/>
        </w:rPr>
        <w:t>ICT</w:t>
      </w:r>
      <w:r w:rsidR="000772D7" w:rsidRPr="000772D7">
        <w:rPr>
          <w:rFonts w:hint="eastAsia"/>
          <w:szCs w:val="24"/>
          <w:lang w:eastAsia="zh-CN"/>
        </w:rPr>
        <w:t>家庭指标专家组（</w:t>
      </w:r>
      <w:r w:rsidR="000772D7" w:rsidRPr="000772D7">
        <w:rPr>
          <w:rFonts w:hint="eastAsia"/>
          <w:szCs w:val="24"/>
          <w:lang w:eastAsia="zh-CN"/>
        </w:rPr>
        <w:t>EGH</w:t>
      </w:r>
      <w:r w:rsidR="000772D7" w:rsidRPr="000772D7">
        <w:rPr>
          <w:rFonts w:hint="eastAsia"/>
          <w:szCs w:val="24"/>
          <w:lang w:eastAsia="zh-CN"/>
        </w:rPr>
        <w:t>）成员就</w:t>
      </w:r>
      <w:r w:rsidR="000772D7" w:rsidRPr="000772D7">
        <w:rPr>
          <w:rFonts w:hint="eastAsia"/>
          <w:szCs w:val="24"/>
          <w:lang w:eastAsia="zh-CN"/>
        </w:rPr>
        <w:t>2023</w:t>
      </w:r>
      <w:r w:rsidR="000772D7" w:rsidRPr="000772D7">
        <w:rPr>
          <w:rFonts w:hint="eastAsia"/>
          <w:szCs w:val="24"/>
          <w:lang w:eastAsia="zh-CN"/>
        </w:rPr>
        <w:t>年</w:t>
      </w:r>
      <w:r w:rsidR="000772D7" w:rsidRPr="000772D7">
        <w:rPr>
          <w:rFonts w:hint="eastAsia"/>
          <w:szCs w:val="24"/>
          <w:lang w:eastAsia="zh-CN"/>
        </w:rPr>
        <w:t>3</w:t>
      </w:r>
      <w:r w:rsidR="000772D7" w:rsidRPr="000772D7">
        <w:rPr>
          <w:rFonts w:hint="eastAsia"/>
          <w:szCs w:val="24"/>
          <w:lang w:eastAsia="zh-CN"/>
        </w:rPr>
        <w:t>月</w:t>
      </w:r>
      <w:r w:rsidR="000772D7" w:rsidRPr="000772D7">
        <w:rPr>
          <w:rFonts w:hint="eastAsia"/>
          <w:szCs w:val="24"/>
          <w:lang w:eastAsia="zh-CN"/>
        </w:rPr>
        <w:t>21</w:t>
      </w:r>
      <w:r w:rsidR="000772D7" w:rsidRPr="000772D7">
        <w:rPr>
          <w:rFonts w:hint="eastAsia"/>
          <w:szCs w:val="24"/>
          <w:lang w:eastAsia="zh-CN"/>
        </w:rPr>
        <w:t>日结束的</w:t>
      </w:r>
      <w:r w:rsidR="000772D7">
        <w:rPr>
          <w:rFonts w:hint="eastAsia"/>
          <w:szCs w:val="24"/>
          <w:lang w:eastAsia="zh-CN"/>
        </w:rPr>
        <w:t>“</w:t>
      </w:r>
      <w:hyperlink r:id="rId9" w:history="1">
        <w:r w:rsidR="000772D7" w:rsidRPr="000772D7">
          <w:rPr>
            <w:rStyle w:val="Hyperlink"/>
            <w:rFonts w:hint="eastAsia"/>
            <w:szCs w:val="24"/>
            <w:lang w:eastAsia="zh-CN"/>
          </w:rPr>
          <w:t>零</w:t>
        </w:r>
        <w:r w:rsidR="00E44486">
          <w:rPr>
            <w:rStyle w:val="Hyperlink"/>
            <w:rFonts w:hint="eastAsia"/>
            <w:szCs w:val="24"/>
            <w:lang w:eastAsia="zh-CN"/>
          </w:rPr>
          <w:t>号</w:t>
        </w:r>
        <w:r w:rsidR="000772D7" w:rsidRPr="000772D7">
          <w:rPr>
            <w:rStyle w:val="Hyperlink"/>
            <w:rFonts w:hint="eastAsia"/>
            <w:szCs w:val="24"/>
            <w:lang w:eastAsia="zh-CN"/>
          </w:rPr>
          <w:t>草案</w:t>
        </w:r>
      </w:hyperlink>
      <w:r w:rsidR="000772D7">
        <w:rPr>
          <w:rFonts w:hint="eastAsia"/>
          <w:szCs w:val="24"/>
          <w:lang w:eastAsia="zh-CN"/>
        </w:rPr>
        <w:t>”</w:t>
      </w:r>
      <w:r w:rsidR="000772D7" w:rsidRPr="000772D7">
        <w:rPr>
          <w:rFonts w:hint="eastAsia"/>
          <w:szCs w:val="24"/>
          <w:lang w:eastAsia="zh-CN"/>
        </w:rPr>
        <w:t>方法进行磋商后，秘书处汇编了所有评论意见，对其进行了回应，并更新了方法，产生了</w:t>
      </w:r>
      <w:r w:rsidR="000772D7" w:rsidRPr="000772D7">
        <w:rPr>
          <w:rFonts w:hint="eastAsia"/>
          <w:szCs w:val="24"/>
          <w:lang w:eastAsia="zh-CN"/>
        </w:rPr>
        <w:t>IDI</w:t>
      </w:r>
      <w:r w:rsidR="000772D7" w:rsidRPr="000772D7">
        <w:rPr>
          <w:rFonts w:hint="eastAsia"/>
          <w:szCs w:val="24"/>
          <w:lang w:eastAsia="zh-CN"/>
        </w:rPr>
        <w:t>方法的</w:t>
      </w:r>
      <w:hyperlink r:id="rId10" w:history="1">
        <w:r w:rsidR="000772D7" w:rsidRPr="000772D7">
          <w:rPr>
            <w:rStyle w:val="Hyperlink"/>
            <w:rFonts w:hint="eastAsia"/>
            <w:szCs w:val="24"/>
            <w:lang w:eastAsia="zh-CN"/>
          </w:rPr>
          <w:t>第</w:t>
        </w:r>
        <w:r w:rsidR="000772D7" w:rsidRPr="000772D7">
          <w:rPr>
            <w:rStyle w:val="Hyperlink"/>
            <w:szCs w:val="24"/>
            <w:lang w:eastAsia="zh-CN"/>
          </w:rPr>
          <w:t>1</w:t>
        </w:r>
        <w:r w:rsidR="000772D7" w:rsidRPr="000772D7">
          <w:rPr>
            <w:rStyle w:val="Hyperlink"/>
            <w:rFonts w:hint="eastAsia"/>
            <w:szCs w:val="24"/>
            <w:lang w:eastAsia="zh-CN"/>
          </w:rPr>
          <w:t>版</w:t>
        </w:r>
      </w:hyperlink>
      <w:r w:rsidR="000772D7" w:rsidRPr="000772D7">
        <w:rPr>
          <w:rFonts w:hint="eastAsia"/>
          <w:szCs w:val="24"/>
          <w:lang w:eastAsia="zh-CN"/>
        </w:rPr>
        <w:t>。</w:t>
      </w:r>
    </w:p>
    <w:p w14:paraId="2456D98E" w14:textId="15DBE29E" w:rsidR="000772D7" w:rsidRPr="000772D7" w:rsidRDefault="000772D7" w:rsidP="000772D7">
      <w:pPr>
        <w:spacing w:after="120"/>
        <w:ind w:firstLineChars="200" w:firstLine="480"/>
        <w:rPr>
          <w:szCs w:val="24"/>
          <w:lang w:eastAsia="zh-CN"/>
        </w:rPr>
      </w:pPr>
      <w:r w:rsidRPr="000772D7">
        <w:rPr>
          <w:rFonts w:hint="eastAsia"/>
          <w:szCs w:val="24"/>
          <w:lang w:eastAsia="zh-CN"/>
        </w:rPr>
        <w:t>通过</w:t>
      </w:r>
      <w:r w:rsidRPr="000772D7">
        <w:rPr>
          <w:rFonts w:hint="eastAsia"/>
          <w:szCs w:val="24"/>
          <w:lang w:eastAsia="zh-CN"/>
        </w:rPr>
        <w:t>2023</w:t>
      </w:r>
      <w:r w:rsidRPr="000772D7">
        <w:rPr>
          <w:rFonts w:hint="eastAsia"/>
          <w:szCs w:val="24"/>
          <w:lang w:eastAsia="zh-CN"/>
        </w:rPr>
        <w:t>年</w:t>
      </w:r>
      <w:r w:rsidRPr="000772D7">
        <w:rPr>
          <w:rFonts w:hint="eastAsia"/>
          <w:szCs w:val="24"/>
          <w:lang w:eastAsia="zh-CN"/>
        </w:rPr>
        <w:t>4</w:t>
      </w:r>
      <w:r w:rsidRPr="000772D7">
        <w:rPr>
          <w:rFonts w:hint="eastAsia"/>
          <w:szCs w:val="24"/>
          <w:lang w:eastAsia="zh-CN"/>
        </w:rPr>
        <w:t>月</w:t>
      </w:r>
      <w:r w:rsidRPr="000772D7">
        <w:rPr>
          <w:rFonts w:hint="eastAsia"/>
          <w:szCs w:val="24"/>
          <w:lang w:eastAsia="zh-CN"/>
        </w:rPr>
        <w:t>21</w:t>
      </w:r>
      <w:r w:rsidRPr="000772D7">
        <w:rPr>
          <w:rFonts w:hint="eastAsia"/>
          <w:szCs w:val="24"/>
          <w:lang w:eastAsia="zh-CN"/>
        </w:rPr>
        <w:t>日的</w:t>
      </w:r>
      <w:hyperlink r:id="rId11" w:history="1">
        <w:r w:rsidRPr="000772D7">
          <w:rPr>
            <w:rStyle w:val="Hyperlink"/>
            <w:rFonts w:hint="eastAsia"/>
            <w:szCs w:val="24"/>
            <w:lang w:eastAsia="zh-CN"/>
          </w:rPr>
          <w:t>BDT/DKH/IDA/009</w:t>
        </w:r>
        <w:r w:rsidRPr="000772D7">
          <w:rPr>
            <w:rStyle w:val="Hyperlink"/>
            <w:rFonts w:hint="eastAsia"/>
            <w:szCs w:val="24"/>
            <w:lang w:eastAsia="zh-CN"/>
          </w:rPr>
          <w:t>号通函</w:t>
        </w:r>
      </w:hyperlink>
      <w:r w:rsidRPr="000772D7">
        <w:rPr>
          <w:rFonts w:hint="eastAsia"/>
          <w:szCs w:val="24"/>
          <w:lang w:eastAsia="zh-CN"/>
        </w:rPr>
        <w:t>，所有成员国被邀请在为期四周的磋商期间，利用同一讨论论坛对</w:t>
      </w:r>
      <w:r w:rsidRPr="000772D7">
        <w:rPr>
          <w:rFonts w:hint="eastAsia"/>
          <w:szCs w:val="24"/>
          <w:lang w:eastAsia="zh-CN"/>
        </w:rPr>
        <w:t>IDI</w:t>
      </w:r>
      <w:r w:rsidRPr="000772D7">
        <w:rPr>
          <w:rFonts w:hint="eastAsia"/>
          <w:szCs w:val="24"/>
          <w:lang w:eastAsia="zh-CN"/>
        </w:rPr>
        <w:t>方法的第</w:t>
      </w:r>
      <w:r>
        <w:rPr>
          <w:rFonts w:hint="eastAsia"/>
          <w:szCs w:val="24"/>
          <w:lang w:eastAsia="zh-CN"/>
        </w:rPr>
        <w:t>1</w:t>
      </w:r>
      <w:r w:rsidRPr="000772D7">
        <w:rPr>
          <w:rFonts w:hint="eastAsia"/>
          <w:szCs w:val="24"/>
          <w:lang w:eastAsia="zh-CN"/>
        </w:rPr>
        <w:t>版进行评论。</w:t>
      </w:r>
      <w:r w:rsidRPr="000772D7">
        <w:rPr>
          <w:rFonts w:hint="eastAsia"/>
          <w:szCs w:val="24"/>
          <w:lang w:eastAsia="zh-CN"/>
        </w:rPr>
        <w:t>14</w:t>
      </w:r>
      <w:r w:rsidRPr="000772D7">
        <w:rPr>
          <w:rFonts w:hint="eastAsia"/>
          <w:szCs w:val="24"/>
          <w:lang w:eastAsia="zh-CN"/>
        </w:rPr>
        <w:t>个成员国</w:t>
      </w:r>
      <w:r>
        <w:rPr>
          <w:rFonts w:hint="eastAsia"/>
          <w:szCs w:val="24"/>
          <w:lang w:eastAsia="zh-CN"/>
        </w:rPr>
        <w:t>已</w:t>
      </w:r>
      <w:r w:rsidRPr="000772D7">
        <w:rPr>
          <w:rFonts w:hint="eastAsia"/>
          <w:szCs w:val="24"/>
          <w:lang w:eastAsia="zh-CN"/>
        </w:rPr>
        <w:t>提交了评论。</w:t>
      </w:r>
    </w:p>
    <w:p w14:paraId="32E4F53A" w14:textId="4526AC63" w:rsidR="000772D7" w:rsidRPr="000772D7" w:rsidRDefault="000772D7" w:rsidP="000772D7">
      <w:pPr>
        <w:spacing w:after="120"/>
        <w:ind w:firstLineChars="200" w:firstLine="480"/>
        <w:rPr>
          <w:szCs w:val="24"/>
          <w:lang w:eastAsia="zh-CN"/>
        </w:rPr>
      </w:pPr>
      <w:r w:rsidRPr="000772D7">
        <w:rPr>
          <w:rFonts w:hint="eastAsia"/>
          <w:szCs w:val="24"/>
          <w:lang w:eastAsia="zh-CN"/>
        </w:rPr>
        <w:t>在与成员国磋商之后，秘书处对收到的评论进行了汇编，对其进行了回应，并编制了</w:t>
      </w:r>
      <w:hyperlink r:id="rId12" w:history="1">
        <w:r w:rsidRPr="000772D7">
          <w:rPr>
            <w:rStyle w:val="Hyperlink"/>
            <w:rFonts w:hint="eastAsia"/>
            <w:szCs w:val="24"/>
            <w:lang w:eastAsia="zh-CN"/>
          </w:rPr>
          <w:t>第</w:t>
        </w:r>
        <w:r w:rsidRPr="000772D7">
          <w:rPr>
            <w:rStyle w:val="Hyperlink"/>
            <w:rFonts w:hint="eastAsia"/>
            <w:szCs w:val="24"/>
            <w:lang w:eastAsia="zh-CN"/>
          </w:rPr>
          <w:t>2</w:t>
        </w:r>
        <w:r w:rsidRPr="000772D7">
          <w:rPr>
            <w:rStyle w:val="Hyperlink"/>
            <w:rFonts w:hint="eastAsia"/>
            <w:szCs w:val="24"/>
            <w:lang w:eastAsia="zh-CN"/>
          </w:rPr>
          <w:t>版</w:t>
        </w:r>
      </w:hyperlink>
      <w:r>
        <w:rPr>
          <w:rFonts w:hint="eastAsia"/>
          <w:szCs w:val="24"/>
          <w:lang w:eastAsia="zh-CN"/>
        </w:rPr>
        <w:t>的</w:t>
      </w:r>
      <w:r w:rsidRPr="000772D7">
        <w:rPr>
          <w:rFonts w:hint="eastAsia"/>
          <w:szCs w:val="24"/>
          <w:lang w:eastAsia="zh-CN"/>
        </w:rPr>
        <w:t>IDI</w:t>
      </w:r>
      <w:r w:rsidRPr="000772D7">
        <w:rPr>
          <w:rFonts w:hint="eastAsia"/>
          <w:szCs w:val="24"/>
          <w:lang w:eastAsia="zh-CN"/>
        </w:rPr>
        <w:t>方法。第</w:t>
      </w:r>
      <w:r>
        <w:rPr>
          <w:rFonts w:hint="eastAsia"/>
          <w:szCs w:val="24"/>
          <w:lang w:eastAsia="zh-CN"/>
        </w:rPr>
        <w:t>2</w:t>
      </w:r>
      <w:r w:rsidRPr="000772D7">
        <w:rPr>
          <w:rFonts w:hint="eastAsia"/>
          <w:szCs w:val="24"/>
          <w:lang w:eastAsia="zh-CN"/>
        </w:rPr>
        <w:t>版文件还确定了该方法的未决问题。为解决这些悬而未决的问题并寻求共识，根据</w:t>
      </w:r>
      <w:hyperlink r:id="rId13" w:history="1">
        <w:r w:rsidRPr="000772D7">
          <w:rPr>
            <w:rStyle w:val="Hyperlink"/>
            <w:rFonts w:hint="eastAsia"/>
            <w:szCs w:val="24"/>
            <w:lang w:eastAsia="zh-CN"/>
          </w:rPr>
          <w:t>第</w:t>
        </w:r>
        <w:r w:rsidRPr="000772D7">
          <w:rPr>
            <w:rStyle w:val="Hyperlink"/>
            <w:rFonts w:hint="eastAsia"/>
            <w:szCs w:val="24"/>
            <w:lang w:eastAsia="zh-CN"/>
          </w:rPr>
          <w:t>131</w:t>
        </w:r>
        <w:r w:rsidRPr="000772D7">
          <w:rPr>
            <w:rStyle w:val="Hyperlink"/>
            <w:rFonts w:hint="eastAsia"/>
            <w:szCs w:val="24"/>
            <w:lang w:eastAsia="zh-CN"/>
          </w:rPr>
          <w:t>号决议</w:t>
        </w:r>
      </w:hyperlink>
      <w:r w:rsidRPr="000772D7">
        <w:rPr>
          <w:rFonts w:hint="eastAsia"/>
          <w:szCs w:val="24"/>
          <w:lang w:eastAsia="zh-CN"/>
        </w:rPr>
        <w:t>（</w:t>
      </w:r>
      <w:r w:rsidRPr="000772D7">
        <w:rPr>
          <w:rFonts w:ascii="STKaiti" w:eastAsia="STKaiti" w:hAnsi="STKaiti" w:hint="eastAsia"/>
          <w:szCs w:val="24"/>
          <w:lang w:eastAsia="zh-CN"/>
        </w:rPr>
        <w:t>责成</w:t>
      </w:r>
      <w:r w:rsidR="009A52FD">
        <w:rPr>
          <w:rFonts w:ascii="STKaiti" w:eastAsia="STKaiti" w:hAnsi="STKaiti" w:hint="eastAsia"/>
          <w:szCs w:val="24"/>
          <w:lang w:eastAsia="zh-CN"/>
        </w:rPr>
        <w:t>电信发展局</w:t>
      </w:r>
      <w:r w:rsidRPr="000772D7">
        <w:rPr>
          <w:rFonts w:ascii="STKaiti" w:eastAsia="STKaiti" w:hAnsi="STKaiti" w:hint="eastAsia"/>
          <w:szCs w:val="24"/>
          <w:lang w:eastAsia="zh-CN"/>
        </w:rPr>
        <w:t>主任</w:t>
      </w:r>
      <w:r w:rsidRPr="000772D7">
        <w:rPr>
          <w:rFonts w:hint="eastAsia"/>
          <w:szCs w:val="24"/>
          <w:lang w:eastAsia="zh-CN"/>
        </w:rPr>
        <w:t>9</w:t>
      </w:r>
      <w:r w:rsidRPr="000772D7">
        <w:rPr>
          <w:rFonts w:hint="eastAsia"/>
          <w:szCs w:val="24"/>
          <w:lang w:eastAsia="zh-CN"/>
        </w:rPr>
        <w:t>），于</w:t>
      </w:r>
      <w:r w:rsidRPr="000772D7">
        <w:rPr>
          <w:rFonts w:hint="eastAsia"/>
          <w:szCs w:val="24"/>
          <w:lang w:eastAsia="zh-CN"/>
        </w:rPr>
        <w:t>2023</w:t>
      </w:r>
      <w:r w:rsidRPr="000772D7">
        <w:rPr>
          <w:rFonts w:hint="eastAsia"/>
          <w:szCs w:val="24"/>
          <w:lang w:eastAsia="zh-CN"/>
        </w:rPr>
        <w:t>年</w:t>
      </w:r>
      <w:r w:rsidRPr="000772D7">
        <w:rPr>
          <w:rFonts w:hint="eastAsia"/>
          <w:szCs w:val="24"/>
          <w:lang w:eastAsia="zh-CN"/>
        </w:rPr>
        <w:t>6</w:t>
      </w:r>
      <w:r w:rsidRPr="000772D7">
        <w:rPr>
          <w:rFonts w:hint="eastAsia"/>
          <w:szCs w:val="24"/>
          <w:lang w:eastAsia="zh-CN"/>
        </w:rPr>
        <w:t>月</w:t>
      </w:r>
      <w:r w:rsidRPr="000772D7">
        <w:rPr>
          <w:rFonts w:hint="eastAsia"/>
          <w:szCs w:val="24"/>
          <w:lang w:eastAsia="zh-CN"/>
        </w:rPr>
        <w:t>13-15</w:t>
      </w:r>
      <w:r w:rsidRPr="000772D7">
        <w:rPr>
          <w:rFonts w:hint="eastAsia"/>
          <w:szCs w:val="24"/>
          <w:lang w:eastAsia="zh-CN"/>
        </w:rPr>
        <w:t>日组织了一次关于</w:t>
      </w:r>
      <w:r w:rsidRPr="000772D7">
        <w:rPr>
          <w:rFonts w:hint="eastAsia"/>
          <w:szCs w:val="24"/>
          <w:lang w:eastAsia="zh-CN"/>
        </w:rPr>
        <w:t>IDI</w:t>
      </w:r>
      <w:r w:rsidRPr="000772D7">
        <w:rPr>
          <w:rFonts w:hint="eastAsia"/>
          <w:szCs w:val="24"/>
          <w:lang w:eastAsia="zh-CN"/>
        </w:rPr>
        <w:t>方法的</w:t>
      </w:r>
      <w:hyperlink r:id="rId14" w:history="1">
        <w:r w:rsidRPr="000772D7">
          <w:rPr>
            <w:rStyle w:val="Hyperlink"/>
            <w:rFonts w:hint="eastAsia"/>
            <w:szCs w:val="24"/>
            <w:lang w:eastAsia="zh-CN"/>
          </w:rPr>
          <w:t>EGTI/EGH</w:t>
        </w:r>
        <w:r w:rsidRPr="000772D7">
          <w:rPr>
            <w:rStyle w:val="Hyperlink"/>
            <w:rFonts w:hint="eastAsia"/>
            <w:szCs w:val="24"/>
            <w:lang w:eastAsia="zh-CN"/>
          </w:rPr>
          <w:t>虚拟联席会议</w:t>
        </w:r>
      </w:hyperlink>
      <w:r w:rsidRPr="000772D7">
        <w:rPr>
          <w:rFonts w:hint="eastAsia"/>
          <w:szCs w:val="24"/>
          <w:lang w:eastAsia="zh-CN"/>
        </w:rPr>
        <w:t>。会议邀请通过</w:t>
      </w:r>
      <w:r w:rsidRPr="000772D7">
        <w:rPr>
          <w:rFonts w:hint="eastAsia"/>
          <w:szCs w:val="24"/>
          <w:lang w:eastAsia="zh-CN"/>
        </w:rPr>
        <w:t>2023</w:t>
      </w:r>
      <w:r w:rsidRPr="000772D7">
        <w:rPr>
          <w:rFonts w:hint="eastAsia"/>
          <w:szCs w:val="24"/>
          <w:lang w:eastAsia="zh-CN"/>
        </w:rPr>
        <w:t>年</w:t>
      </w:r>
      <w:r w:rsidRPr="000772D7">
        <w:rPr>
          <w:rFonts w:hint="eastAsia"/>
          <w:szCs w:val="24"/>
          <w:lang w:eastAsia="zh-CN"/>
        </w:rPr>
        <w:t>3</w:t>
      </w:r>
      <w:r w:rsidRPr="000772D7">
        <w:rPr>
          <w:rFonts w:hint="eastAsia"/>
          <w:szCs w:val="24"/>
          <w:lang w:eastAsia="zh-CN"/>
        </w:rPr>
        <w:t>月</w:t>
      </w:r>
      <w:r w:rsidRPr="000772D7">
        <w:rPr>
          <w:rFonts w:hint="eastAsia"/>
          <w:szCs w:val="24"/>
          <w:lang w:eastAsia="zh-CN"/>
        </w:rPr>
        <w:t>21</w:t>
      </w:r>
      <w:r w:rsidRPr="000772D7">
        <w:rPr>
          <w:rFonts w:hint="eastAsia"/>
          <w:szCs w:val="24"/>
          <w:lang w:eastAsia="zh-CN"/>
        </w:rPr>
        <w:t>日的</w:t>
      </w:r>
      <w:hyperlink r:id="rId15" w:history="1">
        <w:r w:rsidRPr="000772D7">
          <w:rPr>
            <w:rStyle w:val="Hyperlink"/>
            <w:rFonts w:hint="eastAsia"/>
            <w:szCs w:val="24"/>
            <w:lang w:eastAsia="zh-CN"/>
          </w:rPr>
          <w:t>BDT/DKH/IDA/007</w:t>
        </w:r>
        <w:r w:rsidRPr="000772D7">
          <w:rPr>
            <w:rStyle w:val="Hyperlink"/>
            <w:rFonts w:hint="eastAsia"/>
            <w:szCs w:val="24"/>
            <w:lang w:eastAsia="zh-CN"/>
          </w:rPr>
          <w:t>号通函</w:t>
        </w:r>
      </w:hyperlink>
      <w:r w:rsidRPr="000772D7">
        <w:rPr>
          <w:rFonts w:hint="eastAsia"/>
          <w:szCs w:val="24"/>
          <w:lang w:eastAsia="zh-CN"/>
        </w:rPr>
        <w:t>发出。</w:t>
      </w:r>
    </w:p>
    <w:p w14:paraId="14A08757" w14:textId="2E383BAD" w:rsidR="000772D7" w:rsidRPr="000772D7" w:rsidRDefault="00650AD0" w:rsidP="000772D7">
      <w:pPr>
        <w:spacing w:after="120"/>
        <w:ind w:firstLineChars="200" w:firstLine="480"/>
        <w:rPr>
          <w:szCs w:val="24"/>
          <w:lang w:eastAsia="zh-CN"/>
        </w:rPr>
      </w:pPr>
      <w:r>
        <w:rPr>
          <w:rFonts w:hint="eastAsia"/>
          <w:szCs w:val="24"/>
          <w:lang w:eastAsia="zh-CN"/>
        </w:rPr>
        <w:t>“</w:t>
      </w:r>
      <w:r w:rsidR="000772D7" w:rsidRPr="000772D7">
        <w:rPr>
          <w:rFonts w:hint="eastAsia"/>
          <w:szCs w:val="24"/>
          <w:lang w:eastAsia="zh-CN"/>
        </w:rPr>
        <w:t>第</w:t>
      </w:r>
      <w:r w:rsidR="000772D7">
        <w:rPr>
          <w:rFonts w:hint="eastAsia"/>
          <w:szCs w:val="24"/>
          <w:lang w:eastAsia="zh-CN"/>
        </w:rPr>
        <w:t>2</w:t>
      </w:r>
      <w:r w:rsidR="000772D7" w:rsidRPr="000772D7">
        <w:rPr>
          <w:rFonts w:hint="eastAsia"/>
          <w:szCs w:val="24"/>
          <w:lang w:eastAsia="zh-CN"/>
        </w:rPr>
        <w:t>版</w:t>
      </w:r>
      <w:r>
        <w:rPr>
          <w:rFonts w:hint="eastAsia"/>
          <w:szCs w:val="24"/>
          <w:lang w:eastAsia="zh-CN"/>
        </w:rPr>
        <w:t>”</w:t>
      </w:r>
      <w:r w:rsidR="000772D7" w:rsidRPr="000772D7">
        <w:rPr>
          <w:rFonts w:hint="eastAsia"/>
          <w:szCs w:val="24"/>
          <w:lang w:eastAsia="zh-CN"/>
        </w:rPr>
        <w:t>文件在会议前通过</w:t>
      </w:r>
      <w:r w:rsidR="000772D7" w:rsidRPr="000772D7">
        <w:rPr>
          <w:rFonts w:hint="eastAsia"/>
          <w:szCs w:val="24"/>
          <w:lang w:eastAsia="zh-CN"/>
        </w:rPr>
        <w:t>2023</w:t>
      </w:r>
      <w:r w:rsidR="000772D7" w:rsidRPr="000772D7">
        <w:rPr>
          <w:rFonts w:hint="eastAsia"/>
          <w:szCs w:val="24"/>
          <w:lang w:eastAsia="zh-CN"/>
        </w:rPr>
        <w:t>年</w:t>
      </w:r>
      <w:r w:rsidR="000772D7" w:rsidRPr="000772D7">
        <w:rPr>
          <w:rFonts w:hint="eastAsia"/>
          <w:szCs w:val="24"/>
          <w:lang w:eastAsia="zh-CN"/>
        </w:rPr>
        <w:t>6</w:t>
      </w:r>
      <w:r w:rsidR="000772D7" w:rsidRPr="000772D7">
        <w:rPr>
          <w:rFonts w:hint="eastAsia"/>
          <w:szCs w:val="24"/>
          <w:lang w:eastAsia="zh-CN"/>
        </w:rPr>
        <w:t>月</w:t>
      </w:r>
      <w:r w:rsidR="000772D7" w:rsidRPr="000772D7">
        <w:rPr>
          <w:rFonts w:hint="eastAsia"/>
          <w:szCs w:val="24"/>
          <w:lang w:eastAsia="zh-CN"/>
        </w:rPr>
        <w:t>2</w:t>
      </w:r>
      <w:r w:rsidR="000772D7" w:rsidRPr="000772D7">
        <w:rPr>
          <w:rFonts w:hint="eastAsia"/>
          <w:szCs w:val="24"/>
          <w:lang w:eastAsia="zh-CN"/>
        </w:rPr>
        <w:t>日的</w:t>
      </w:r>
      <w:hyperlink r:id="rId16" w:history="1">
        <w:r w:rsidR="000772D7" w:rsidRPr="00650AD0">
          <w:rPr>
            <w:rStyle w:val="Hyperlink"/>
            <w:rFonts w:hint="eastAsia"/>
            <w:szCs w:val="24"/>
            <w:lang w:eastAsia="zh-CN"/>
          </w:rPr>
          <w:t>BDT/DKH/IDA/010</w:t>
        </w:r>
        <w:r w:rsidR="000772D7" w:rsidRPr="00650AD0">
          <w:rPr>
            <w:rStyle w:val="Hyperlink"/>
            <w:rFonts w:hint="eastAsia"/>
            <w:szCs w:val="24"/>
            <w:lang w:eastAsia="zh-CN"/>
          </w:rPr>
          <w:t>号通</w:t>
        </w:r>
        <w:r w:rsidRPr="00650AD0">
          <w:rPr>
            <w:rStyle w:val="Hyperlink"/>
            <w:rFonts w:hint="eastAsia"/>
            <w:szCs w:val="24"/>
            <w:lang w:eastAsia="zh-CN"/>
          </w:rPr>
          <w:t>函</w:t>
        </w:r>
      </w:hyperlink>
      <w:r>
        <w:rPr>
          <w:rFonts w:hint="eastAsia"/>
          <w:szCs w:val="24"/>
          <w:lang w:eastAsia="zh-CN"/>
        </w:rPr>
        <w:t>提供给了</w:t>
      </w:r>
      <w:r w:rsidR="000772D7" w:rsidRPr="000772D7">
        <w:rPr>
          <w:rFonts w:hint="eastAsia"/>
          <w:szCs w:val="24"/>
          <w:lang w:eastAsia="zh-CN"/>
        </w:rPr>
        <w:t>所有相关方。</w:t>
      </w:r>
    </w:p>
    <w:p w14:paraId="6D74E334" w14:textId="4E8CAA7E" w:rsidR="000772D7" w:rsidRPr="000772D7" w:rsidRDefault="000772D7" w:rsidP="000772D7">
      <w:pPr>
        <w:spacing w:after="120"/>
        <w:ind w:firstLineChars="200" w:firstLine="480"/>
        <w:rPr>
          <w:szCs w:val="24"/>
          <w:lang w:eastAsia="zh-CN"/>
        </w:rPr>
      </w:pPr>
      <w:r w:rsidRPr="000772D7">
        <w:rPr>
          <w:rFonts w:hint="eastAsia"/>
          <w:szCs w:val="24"/>
          <w:lang w:eastAsia="zh-CN"/>
        </w:rPr>
        <w:t>会议结束后，会议的</w:t>
      </w:r>
      <w:hyperlink r:id="rId17" w:history="1">
        <w:r w:rsidR="00650AD0" w:rsidRPr="00650AD0">
          <w:rPr>
            <w:rStyle w:val="Hyperlink"/>
            <w:rFonts w:hint="eastAsia"/>
            <w:szCs w:val="24"/>
            <w:lang w:eastAsia="zh-CN"/>
          </w:rPr>
          <w:t>摘要</w:t>
        </w:r>
        <w:r w:rsidRPr="00650AD0">
          <w:rPr>
            <w:rStyle w:val="Hyperlink"/>
            <w:rFonts w:hint="eastAsia"/>
            <w:szCs w:val="24"/>
            <w:lang w:eastAsia="zh-CN"/>
          </w:rPr>
          <w:t>报告</w:t>
        </w:r>
      </w:hyperlink>
      <w:r w:rsidR="00650AD0">
        <w:rPr>
          <w:rFonts w:hint="eastAsia"/>
          <w:szCs w:val="24"/>
          <w:lang w:eastAsia="zh-CN"/>
        </w:rPr>
        <w:t>已</w:t>
      </w:r>
      <w:r w:rsidRPr="000772D7">
        <w:rPr>
          <w:rFonts w:hint="eastAsia"/>
          <w:szCs w:val="24"/>
          <w:lang w:eastAsia="zh-CN"/>
        </w:rPr>
        <w:t>在会议网页上</w:t>
      </w:r>
      <w:r w:rsidR="00650AD0">
        <w:rPr>
          <w:rFonts w:hint="eastAsia"/>
          <w:szCs w:val="24"/>
          <w:lang w:eastAsia="zh-CN"/>
        </w:rPr>
        <w:t>公布</w:t>
      </w:r>
      <w:r w:rsidRPr="000772D7">
        <w:rPr>
          <w:rFonts w:hint="eastAsia"/>
          <w:szCs w:val="24"/>
          <w:lang w:eastAsia="zh-CN"/>
        </w:rPr>
        <w:t>。</w:t>
      </w:r>
      <w:r w:rsidRPr="000772D7">
        <w:rPr>
          <w:rFonts w:hint="eastAsia"/>
          <w:szCs w:val="24"/>
          <w:lang w:eastAsia="zh-CN"/>
        </w:rPr>
        <w:t>2023</w:t>
      </w:r>
      <w:r w:rsidRPr="000772D7">
        <w:rPr>
          <w:rFonts w:hint="eastAsia"/>
          <w:szCs w:val="24"/>
          <w:lang w:eastAsia="zh-CN"/>
        </w:rPr>
        <w:t>年</w:t>
      </w:r>
      <w:r w:rsidRPr="000772D7">
        <w:rPr>
          <w:rFonts w:hint="eastAsia"/>
          <w:szCs w:val="24"/>
          <w:lang w:eastAsia="zh-CN"/>
        </w:rPr>
        <w:t>6</w:t>
      </w:r>
      <w:r w:rsidRPr="000772D7">
        <w:rPr>
          <w:rFonts w:hint="eastAsia"/>
          <w:szCs w:val="24"/>
          <w:lang w:eastAsia="zh-CN"/>
        </w:rPr>
        <w:t>月</w:t>
      </w:r>
      <w:r w:rsidRPr="000772D7">
        <w:rPr>
          <w:rFonts w:hint="eastAsia"/>
          <w:szCs w:val="24"/>
          <w:lang w:eastAsia="zh-CN"/>
        </w:rPr>
        <w:t>23</w:t>
      </w:r>
      <w:r w:rsidRPr="000772D7">
        <w:rPr>
          <w:rFonts w:hint="eastAsia"/>
          <w:szCs w:val="24"/>
          <w:lang w:eastAsia="zh-CN"/>
        </w:rPr>
        <w:t>日，在</w:t>
      </w:r>
      <w:hyperlink r:id="rId18" w:history="1">
        <w:r w:rsidRPr="00650AD0">
          <w:rPr>
            <w:rStyle w:val="Hyperlink"/>
            <w:rFonts w:hint="eastAsia"/>
            <w:szCs w:val="24"/>
            <w:lang w:eastAsia="zh-CN"/>
          </w:rPr>
          <w:t>2023</w:t>
        </w:r>
        <w:r w:rsidRPr="00650AD0">
          <w:rPr>
            <w:rStyle w:val="Hyperlink"/>
            <w:rFonts w:hint="eastAsia"/>
            <w:szCs w:val="24"/>
            <w:lang w:eastAsia="zh-CN"/>
          </w:rPr>
          <w:t>年电信发展</w:t>
        </w:r>
        <w:r w:rsidR="00650AD0" w:rsidRPr="00650AD0">
          <w:rPr>
            <w:rStyle w:val="Hyperlink"/>
            <w:rFonts w:hint="eastAsia"/>
            <w:szCs w:val="24"/>
            <w:lang w:eastAsia="zh-CN"/>
          </w:rPr>
          <w:t>顾问</w:t>
        </w:r>
        <w:r w:rsidRPr="00650AD0">
          <w:rPr>
            <w:rStyle w:val="Hyperlink"/>
            <w:rFonts w:hint="eastAsia"/>
            <w:szCs w:val="24"/>
            <w:lang w:eastAsia="zh-CN"/>
          </w:rPr>
          <w:t>组会议</w:t>
        </w:r>
      </w:hyperlink>
      <w:r w:rsidRPr="000772D7">
        <w:rPr>
          <w:rFonts w:hint="eastAsia"/>
          <w:szCs w:val="24"/>
          <w:lang w:eastAsia="zh-CN"/>
        </w:rPr>
        <w:t>期间，国际电联秘书处提供了一份最新情况（议项</w:t>
      </w:r>
      <w:r w:rsidRPr="000772D7">
        <w:rPr>
          <w:rFonts w:hint="eastAsia"/>
          <w:szCs w:val="24"/>
          <w:lang w:eastAsia="zh-CN"/>
        </w:rPr>
        <w:t>8.9</w:t>
      </w:r>
      <w:r w:rsidRPr="000772D7">
        <w:rPr>
          <w:rFonts w:hint="eastAsia"/>
          <w:szCs w:val="24"/>
          <w:lang w:eastAsia="zh-CN"/>
        </w:rPr>
        <w:t>）。</w:t>
      </w:r>
    </w:p>
    <w:p w14:paraId="5BFBD287" w14:textId="3227A711" w:rsidR="00256511" w:rsidRPr="004640D9" w:rsidRDefault="000772D7" w:rsidP="000772D7">
      <w:pPr>
        <w:spacing w:after="120"/>
        <w:ind w:firstLineChars="200" w:firstLine="480"/>
        <w:rPr>
          <w:szCs w:val="24"/>
          <w:lang w:eastAsia="zh-CN"/>
        </w:rPr>
      </w:pPr>
      <w:r w:rsidRPr="000772D7">
        <w:rPr>
          <w:rFonts w:hint="eastAsia"/>
          <w:szCs w:val="24"/>
          <w:lang w:eastAsia="zh-CN"/>
        </w:rPr>
        <w:t>根据会议</w:t>
      </w:r>
      <w:r w:rsidR="00650AD0">
        <w:rPr>
          <w:rFonts w:hint="eastAsia"/>
          <w:szCs w:val="24"/>
          <w:lang w:eastAsia="zh-CN"/>
        </w:rPr>
        <w:t>成果</w:t>
      </w:r>
      <w:r w:rsidRPr="000772D7">
        <w:rPr>
          <w:rFonts w:hint="eastAsia"/>
          <w:szCs w:val="24"/>
          <w:lang w:eastAsia="zh-CN"/>
        </w:rPr>
        <w:t>，秘书处将修订并最终确定</w:t>
      </w:r>
      <w:r w:rsidRPr="000772D7">
        <w:rPr>
          <w:rFonts w:hint="eastAsia"/>
          <w:szCs w:val="24"/>
          <w:lang w:eastAsia="zh-CN"/>
        </w:rPr>
        <w:t>IDI</w:t>
      </w:r>
      <w:r w:rsidRPr="000772D7">
        <w:rPr>
          <w:rFonts w:hint="eastAsia"/>
          <w:szCs w:val="24"/>
          <w:lang w:eastAsia="zh-CN"/>
        </w:rPr>
        <w:t>方法。最后的方法将于</w:t>
      </w:r>
      <w:r w:rsidRPr="000772D7">
        <w:rPr>
          <w:rFonts w:hint="eastAsia"/>
          <w:szCs w:val="24"/>
          <w:lang w:eastAsia="zh-CN"/>
        </w:rPr>
        <w:t>8</w:t>
      </w:r>
      <w:r w:rsidRPr="000772D7">
        <w:rPr>
          <w:rFonts w:hint="eastAsia"/>
          <w:szCs w:val="24"/>
          <w:lang w:eastAsia="zh-CN"/>
        </w:rPr>
        <w:t>月提交给成员国批准。将</w:t>
      </w:r>
      <w:r w:rsidR="00650AD0">
        <w:rPr>
          <w:rFonts w:hint="eastAsia"/>
          <w:szCs w:val="24"/>
          <w:lang w:eastAsia="zh-CN"/>
        </w:rPr>
        <w:t>向</w:t>
      </w:r>
      <w:r w:rsidRPr="000772D7">
        <w:rPr>
          <w:rFonts w:hint="eastAsia"/>
          <w:szCs w:val="24"/>
          <w:lang w:eastAsia="zh-CN"/>
        </w:rPr>
        <w:t>各成员国</w:t>
      </w:r>
      <w:r w:rsidR="00650AD0">
        <w:rPr>
          <w:rFonts w:hint="eastAsia"/>
          <w:szCs w:val="24"/>
          <w:lang w:eastAsia="zh-CN"/>
        </w:rPr>
        <w:t>提出以下问题：</w:t>
      </w:r>
    </w:p>
    <w:p w14:paraId="66C87895" w14:textId="33CD7030" w:rsidR="00256511" w:rsidRPr="003345B9" w:rsidRDefault="00400A78" w:rsidP="00400A78">
      <w:pPr>
        <w:pStyle w:val="enumlev1"/>
        <w:rPr>
          <w:lang w:eastAsia="zh-CN"/>
        </w:rPr>
      </w:pPr>
      <w:r w:rsidRPr="00650AD0">
        <w:rPr>
          <w:lang w:eastAsia="zh-CN"/>
        </w:rPr>
        <w:t>1</w:t>
      </w:r>
      <w:r w:rsidRPr="00650AD0">
        <w:rPr>
          <w:rFonts w:hint="eastAsia"/>
          <w:lang w:eastAsia="zh-CN"/>
        </w:rPr>
        <w:t>)</w:t>
      </w:r>
      <w:r w:rsidRPr="00650AD0">
        <w:rPr>
          <w:lang w:eastAsia="zh-CN"/>
        </w:rPr>
        <w:tab/>
      </w:r>
      <w:r w:rsidR="003345B9" w:rsidRPr="003345B9">
        <w:rPr>
          <w:rFonts w:hint="eastAsia"/>
          <w:lang w:eastAsia="zh-CN"/>
        </w:rPr>
        <w:t>他们是否批准指数方法；以及</w:t>
      </w:r>
    </w:p>
    <w:p w14:paraId="33C6C96A" w14:textId="33F9DBCC" w:rsidR="00256511" w:rsidRPr="003345B9" w:rsidRDefault="00400A78" w:rsidP="00400A78">
      <w:pPr>
        <w:pStyle w:val="enumlev1"/>
        <w:rPr>
          <w:highlight w:val="cyan"/>
          <w:lang w:eastAsia="zh-CN"/>
        </w:rPr>
      </w:pPr>
      <w:r w:rsidRPr="00650AD0">
        <w:rPr>
          <w:lang w:eastAsia="zh-CN"/>
        </w:rPr>
        <w:t>2)</w:t>
      </w:r>
      <w:r w:rsidRPr="00650AD0">
        <w:rPr>
          <w:lang w:eastAsia="zh-CN"/>
        </w:rPr>
        <w:tab/>
      </w:r>
      <w:r w:rsidR="003345B9" w:rsidRPr="00650AD0">
        <w:rPr>
          <w:rFonts w:hint="eastAsia"/>
          <w:lang w:eastAsia="zh-CN"/>
        </w:rPr>
        <w:t>他们</w:t>
      </w:r>
      <w:r w:rsidR="003345B9" w:rsidRPr="003345B9">
        <w:rPr>
          <w:rFonts w:hint="eastAsia"/>
          <w:lang w:eastAsia="zh-CN"/>
        </w:rPr>
        <w:t>是否不想使用</w:t>
      </w:r>
      <w:r w:rsidR="003345B9" w:rsidRPr="003345B9">
        <w:rPr>
          <w:rFonts w:hint="eastAsia"/>
          <w:lang w:eastAsia="zh-CN"/>
        </w:rPr>
        <w:t>2023</w:t>
      </w:r>
      <w:r w:rsidR="003345B9" w:rsidRPr="003345B9">
        <w:rPr>
          <w:rFonts w:hint="eastAsia"/>
          <w:lang w:eastAsia="zh-CN"/>
        </w:rPr>
        <w:t>年版的</w:t>
      </w:r>
      <w:r w:rsidR="003345B9" w:rsidRPr="003345B9">
        <w:rPr>
          <w:rFonts w:hint="eastAsia"/>
          <w:lang w:eastAsia="zh-CN"/>
        </w:rPr>
        <w:t>IDI</w:t>
      </w:r>
      <w:r w:rsidR="00650AD0" w:rsidRPr="00650AD0">
        <w:rPr>
          <w:rFonts w:hint="eastAsia"/>
          <w:lang w:eastAsia="zh-CN"/>
        </w:rPr>
        <w:t>（</w:t>
      </w:r>
      <w:r w:rsidR="00650AD0">
        <w:rPr>
          <w:rFonts w:hint="eastAsia"/>
          <w:lang w:eastAsia="zh-CN"/>
        </w:rPr>
        <w:t>此</w:t>
      </w:r>
      <w:r w:rsidR="00650AD0" w:rsidRPr="00650AD0">
        <w:rPr>
          <w:rFonts w:hint="eastAsia"/>
          <w:lang w:eastAsia="zh-CN"/>
        </w:rPr>
        <w:t>种情况下，他们仍然能够</w:t>
      </w:r>
      <w:r w:rsidR="00650AD0">
        <w:rPr>
          <w:rFonts w:hint="eastAsia"/>
          <w:lang w:eastAsia="zh-CN"/>
        </w:rPr>
        <w:t>使用后续</w:t>
      </w:r>
      <w:r w:rsidR="00650AD0" w:rsidRPr="00650AD0">
        <w:rPr>
          <w:rFonts w:hint="eastAsia"/>
          <w:lang w:eastAsia="zh-CN"/>
        </w:rPr>
        <w:t>版本）</w:t>
      </w:r>
      <w:r w:rsidR="00650AD0">
        <w:rPr>
          <w:rFonts w:hint="eastAsia"/>
          <w:lang w:eastAsia="zh-CN"/>
        </w:rPr>
        <w:t>。</w:t>
      </w:r>
    </w:p>
    <w:p w14:paraId="6C29C6D0" w14:textId="09C33164" w:rsidR="00256511" w:rsidRPr="004640D9" w:rsidRDefault="00B963B2" w:rsidP="00400A78">
      <w:pPr>
        <w:spacing w:after="120"/>
        <w:ind w:firstLineChars="200" w:firstLine="480"/>
        <w:rPr>
          <w:szCs w:val="24"/>
          <w:lang w:eastAsia="zh-CN"/>
        </w:rPr>
      </w:pPr>
      <w:r>
        <w:rPr>
          <w:rFonts w:hint="eastAsia"/>
          <w:lang w:val="fr-CA" w:eastAsia="zh-CN"/>
        </w:rPr>
        <w:t>根据第</w:t>
      </w:r>
      <w:r>
        <w:rPr>
          <w:rFonts w:hint="eastAsia"/>
          <w:lang w:val="fr-CA" w:eastAsia="zh-CN"/>
        </w:rPr>
        <w:t>1</w:t>
      </w:r>
      <w:r>
        <w:rPr>
          <w:lang w:val="fr-CA" w:eastAsia="zh-CN"/>
        </w:rPr>
        <w:t>31</w:t>
      </w:r>
      <w:r>
        <w:rPr>
          <w:rFonts w:hint="eastAsia"/>
          <w:lang w:val="fr-CA" w:eastAsia="zh-CN"/>
        </w:rPr>
        <w:t>号决议，</w:t>
      </w:r>
      <w:r w:rsidR="002B3A51" w:rsidRPr="00650AD0">
        <w:rPr>
          <w:rFonts w:hint="eastAsia"/>
          <w:lang w:eastAsia="zh-CN"/>
        </w:rPr>
        <w:t>如果获得</w:t>
      </w:r>
      <w:r w:rsidR="002B3A51" w:rsidRPr="00650AD0">
        <w:rPr>
          <w:lang w:eastAsia="zh-CN"/>
        </w:rPr>
        <w:t>70</w:t>
      </w:r>
      <w:r w:rsidR="002B3A51" w:rsidRPr="00650AD0">
        <w:rPr>
          <w:rFonts w:hint="eastAsia"/>
          <w:lang w:eastAsia="zh-CN"/>
        </w:rPr>
        <w:t>%</w:t>
      </w:r>
      <w:r w:rsidR="002B3A51" w:rsidRPr="00650AD0">
        <w:rPr>
          <w:rFonts w:hint="eastAsia"/>
          <w:lang w:eastAsia="zh-CN"/>
        </w:rPr>
        <w:t>的答复成员国的批准，该方法将被采纳。</w:t>
      </w:r>
      <w:r w:rsidR="0048058B">
        <w:rPr>
          <w:rFonts w:hint="eastAsia"/>
          <w:lang w:eastAsia="zh-CN"/>
        </w:rPr>
        <w:t>此种</w:t>
      </w:r>
      <w:r w:rsidR="0048058B" w:rsidRPr="0048058B">
        <w:rPr>
          <w:rFonts w:hint="eastAsia"/>
          <w:szCs w:val="24"/>
          <w:lang w:eastAsia="zh-CN"/>
        </w:rPr>
        <w:t>情况下，</w:t>
      </w:r>
      <w:r w:rsidR="0048058B" w:rsidRPr="0048058B">
        <w:rPr>
          <w:rFonts w:hint="eastAsia"/>
          <w:szCs w:val="24"/>
          <w:lang w:eastAsia="zh-CN"/>
        </w:rPr>
        <w:t>IDI 2023</w:t>
      </w:r>
      <w:r w:rsidR="0048058B" w:rsidRPr="0048058B">
        <w:rPr>
          <w:rFonts w:hint="eastAsia"/>
          <w:szCs w:val="24"/>
          <w:lang w:eastAsia="zh-CN"/>
        </w:rPr>
        <w:t>将在今年</w:t>
      </w:r>
      <w:r w:rsidR="0048058B" w:rsidRPr="0048058B">
        <w:rPr>
          <w:rFonts w:hint="eastAsia"/>
          <w:szCs w:val="24"/>
          <w:lang w:eastAsia="zh-CN"/>
        </w:rPr>
        <w:t>11</w:t>
      </w:r>
      <w:r w:rsidR="0048058B" w:rsidRPr="0048058B">
        <w:rPr>
          <w:rFonts w:hint="eastAsia"/>
          <w:szCs w:val="24"/>
          <w:lang w:eastAsia="zh-CN"/>
        </w:rPr>
        <w:t>月底或</w:t>
      </w:r>
      <w:r w:rsidR="0048058B" w:rsidRPr="0048058B">
        <w:rPr>
          <w:rFonts w:hint="eastAsia"/>
          <w:szCs w:val="24"/>
          <w:lang w:eastAsia="zh-CN"/>
        </w:rPr>
        <w:t>12</w:t>
      </w:r>
      <w:r w:rsidR="0048058B" w:rsidRPr="0048058B">
        <w:rPr>
          <w:rFonts w:hint="eastAsia"/>
          <w:szCs w:val="24"/>
          <w:lang w:eastAsia="zh-CN"/>
        </w:rPr>
        <w:t>月初发布。</w:t>
      </w:r>
    </w:p>
    <w:p w14:paraId="56DCE963" w14:textId="52B61C28" w:rsidR="00E24D59" w:rsidRPr="00256511" w:rsidRDefault="00256511" w:rsidP="00256511">
      <w:pPr>
        <w:spacing w:before="840"/>
        <w:jc w:val="center"/>
        <w:rPr>
          <w:lang w:eastAsia="zh-CN"/>
        </w:rPr>
      </w:pPr>
      <w:r>
        <w:t>_______________</w:t>
      </w:r>
    </w:p>
    <w:sectPr w:rsidR="00E24D59" w:rsidRPr="00256511" w:rsidSect="00E24D59">
      <w:headerReference w:type="even" r:id="rId19"/>
      <w:headerReference w:type="default" r:id="rId20"/>
      <w:footerReference w:type="even"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D262" w14:textId="77777777" w:rsidR="00D23633" w:rsidRDefault="00D23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53403171" w:rsidR="00E24D59" w:rsidRDefault="0037664F" w:rsidP="00E24D59">
          <w:pPr>
            <w:pStyle w:val="Header"/>
            <w:jc w:val="left"/>
            <w:rPr>
              <w:noProof/>
            </w:rPr>
          </w:pPr>
          <w:r>
            <w:rPr>
              <w:noProof/>
            </w:rPr>
            <w:t xml:space="preserve">DPS </w:t>
          </w:r>
          <w:r w:rsidR="00D23633" w:rsidRPr="002824FA">
            <w:rPr>
              <w:noProof/>
            </w:rPr>
            <w:t>525668</w:t>
          </w:r>
        </w:p>
      </w:tc>
      <w:tc>
        <w:tcPr>
          <w:tcW w:w="8261" w:type="dxa"/>
        </w:tcPr>
        <w:p w14:paraId="6D929AF4" w14:textId="73659E47" w:rsidR="00E24D59" w:rsidRPr="00E06FD5" w:rsidRDefault="00E24D59" w:rsidP="00E24D59">
          <w:pPr>
            <w:pStyle w:val="Header"/>
            <w:tabs>
              <w:tab w:val="left" w:pos="6638"/>
              <w:tab w:val="right" w:pos="8505"/>
              <w:tab w:val="right" w:pos="9639"/>
            </w:tabs>
            <w:jc w:val="left"/>
            <w:rPr>
              <w:rFonts w:ascii="Arial" w:hAnsi="Arial" w:cs="Arial"/>
              <w:b/>
              <w:bCs/>
              <w:szCs w:val="18"/>
            </w:rPr>
          </w:pPr>
          <w:r>
            <w:rPr>
              <w:bCs/>
            </w:rPr>
            <w:tab/>
          </w:r>
          <w:r w:rsidR="00D23633" w:rsidRPr="00623AE3">
            <w:rPr>
              <w:bCs/>
            </w:rPr>
            <w:t>C</w:t>
          </w:r>
          <w:r w:rsidR="00D23633">
            <w:rPr>
              <w:bCs/>
            </w:rPr>
            <w:t>23</w:t>
          </w:r>
          <w:r w:rsidR="00D23633" w:rsidRPr="00623AE3">
            <w:rPr>
              <w:bCs/>
            </w:rPr>
            <w:t>/</w:t>
          </w:r>
          <w:r w:rsidR="00D23633" w:rsidRPr="00D432CE">
            <w:rPr>
              <w:bCs/>
            </w:rPr>
            <w:t>8</w:t>
          </w:r>
          <w:r w:rsidR="00D23633" w:rsidRPr="002824FA">
            <w:rPr>
              <w:bCs/>
            </w:rPr>
            <w:t>(Add.1)</w:t>
          </w:r>
          <w:r w:rsidR="00D23633" w:rsidRPr="00623AE3">
            <w:rPr>
              <w:bCs/>
            </w:rPr>
            <w:t>-</w:t>
          </w:r>
          <w:r w:rsidR="00D23633">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F35C5F"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36E330C7" w:rsidR="00E24D59" w:rsidRPr="00E06FD5" w:rsidRDefault="00E24D59" w:rsidP="00D23633">
          <w:pPr>
            <w:pStyle w:val="Header"/>
            <w:tabs>
              <w:tab w:val="left" w:pos="666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23633" w:rsidRPr="00D432CE">
            <w:rPr>
              <w:bCs/>
            </w:rPr>
            <w:t>8</w:t>
          </w:r>
          <w:r w:rsidR="00D23633" w:rsidRPr="002824FA">
            <w:rPr>
              <w:bCs/>
            </w:rPr>
            <w:t>(Add.1)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B750" w14:textId="77777777" w:rsidR="00D23633" w:rsidRDefault="00D23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AAB4" w14:textId="77777777" w:rsidR="00D23633" w:rsidRDefault="00D23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8"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6321B0"/>
    <w:multiLevelType w:val="hybridMultilevel"/>
    <w:tmpl w:val="2942412A"/>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21B48"/>
    <w:multiLevelType w:val="hybridMultilevel"/>
    <w:tmpl w:val="BDE46B0C"/>
    <w:lvl w:ilvl="0" w:tplc="7B02A28C">
      <w:start w:val="1"/>
      <w:numFmt w:val="lowerLetter"/>
      <w:lvlText w:val="%1)"/>
      <w:lvlJc w:val="left"/>
      <w:pPr>
        <w:ind w:left="720" w:hanging="360"/>
      </w:pPr>
      <w:rPr>
        <w:rFonts w:hint="default"/>
      </w:rPr>
    </w:lvl>
    <w:lvl w:ilvl="1" w:tplc="5C720D64" w:tentative="1">
      <w:start w:val="1"/>
      <w:numFmt w:val="lowerLetter"/>
      <w:lvlText w:val="%2."/>
      <w:lvlJc w:val="left"/>
      <w:pPr>
        <w:ind w:left="1440" w:hanging="360"/>
      </w:pPr>
    </w:lvl>
    <w:lvl w:ilvl="2" w:tplc="F8D6F32E" w:tentative="1">
      <w:start w:val="1"/>
      <w:numFmt w:val="lowerRoman"/>
      <w:lvlText w:val="%3."/>
      <w:lvlJc w:val="right"/>
      <w:pPr>
        <w:ind w:left="2160" w:hanging="180"/>
      </w:pPr>
    </w:lvl>
    <w:lvl w:ilvl="3" w:tplc="F0EADE8A" w:tentative="1">
      <w:start w:val="1"/>
      <w:numFmt w:val="decimal"/>
      <w:lvlText w:val="%4."/>
      <w:lvlJc w:val="left"/>
      <w:pPr>
        <w:ind w:left="2880" w:hanging="360"/>
      </w:pPr>
    </w:lvl>
    <w:lvl w:ilvl="4" w:tplc="E89A080E" w:tentative="1">
      <w:start w:val="1"/>
      <w:numFmt w:val="lowerLetter"/>
      <w:lvlText w:val="%5."/>
      <w:lvlJc w:val="left"/>
      <w:pPr>
        <w:ind w:left="3600" w:hanging="360"/>
      </w:pPr>
    </w:lvl>
    <w:lvl w:ilvl="5" w:tplc="69E61108" w:tentative="1">
      <w:start w:val="1"/>
      <w:numFmt w:val="lowerRoman"/>
      <w:lvlText w:val="%6."/>
      <w:lvlJc w:val="right"/>
      <w:pPr>
        <w:ind w:left="4320" w:hanging="180"/>
      </w:pPr>
    </w:lvl>
    <w:lvl w:ilvl="6" w:tplc="D1624A08" w:tentative="1">
      <w:start w:val="1"/>
      <w:numFmt w:val="decimal"/>
      <w:lvlText w:val="%7."/>
      <w:lvlJc w:val="left"/>
      <w:pPr>
        <w:ind w:left="5040" w:hanging="360"/>
      </w:pPr>
    </w:lvl>
    <w:lvl w:ilvl="7" w:tplc="A078AEBC" w:tentative="1">
      <w:start w:val="1"/>
      <w:numFmt w:val="lowerLetter"/>
      <w:lvlText w:val="%8."/>
      <w:lvlJc w:val="left"/>
      <w:pPr>
        <w:ind w:left="5760" w:hanging="360"/>
      </w:pPr>
    </w:lvl>
    <w:lvl w:ilvl="8" w:tplc="0082D908"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9"/>
  </w:num>
  <w:num w:numId="6" w16cid:durableId="349645790">
    <w:abstractNumId w:val="8"/>
  </w:num>
  <w:num w:numId="7" w16cid:durableId="1451586466">
    <w:abstractNumId w:val="1"/>
  </w:num>
  <w:num w:numId="8" w16cid:durableId="77600417">
    <w:abstractNumId w:val="5"/>
  </w:num>
  <w:num w:numId="9" w16cid:durableId="591014091">
    <w:abstractNumId w:val="7"/>
  </w:num>
  <w:num w:numId="10" w16cid:durableId="819886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772D7"/>
    <w:rsid w:val="000853C0"/>
    <w:rsid w:val="0009409E"/>
    <w:rsid w:val="000A1C21"/>
    <w:rsid w:val="000C0BC5"/>
    <w:rsid w:val="000D15EA"/>
    <w:rsid w:val="00100D84"/>
    <w:rsid w:val="00117752"/>
    <w:rsid w:val="00124C9D"/>
    <w:rsid w:val="00157773"/>
    <w:rsid w:val="0018251A"/>
    <w:rsid w:val="00190272"/>
    <w:rsid w:val="00193244"/>
    <w:rsid w:val="00195C6C"/>
    <w:rsid w:val="00195FED"/>
    <w:rsid w:val="00196E18"/>
    <w:rsid w:val="001A4BD6"/>
    <w:rsid w:val="001D5A18"/>
    <w:rsid w:val="00256511"/>
    <w:rsid w:val="00280EB8"/>
    <w:rsid w:val="002A6670"/>
    <w:rsid w:val="002B3A51"/>
    <w:rsid w:val="002F6F75"/>
    <w:rsid w:val="00303502"/>
    <w:rsid w:val="00325C25"/>
    <w:rsid w:val="00327C0F"/>
    <w:rsid w:val="003345B9"/>
    <w:rsid w:val="003638AF"/>
    <w:rsid w:val="00372C8F"/>
    <w:rsid w:val="0037664F"/>
    <w:rsid w:val="00380ECE"/>
    <w:rsid w:val="00393DDF"/>
    <w:rsid w:val="00397F55"/>
    <w:rsid w:val="003B4454"/>
    <w:rsid w:val="003C2E37"/>
    <w:rsid w:val="003F1415"/>
    <w:rsid w:val="004002FB"/>
    <w:rsid w:val="00400A78"/>
    <w:rsid w:val="0040144C"/>
    <w:rsid w:val="00403EB7"/>
    <w:rsid w:val="004042DA"/>
    <w:rsid w:val="00430BF0"/>
    <w:rsid w:val="00466260"/>
    <w:rsid w:val="004672E6"/>
    <w:rsid w:val="00474ED1"/>
    <w:rsid w:val="00475AAF"/>
    <w:rsid w:val="0048058B"/>
    <w:rsid w:val="00493085"/>
    <w:rsid w:val="004A36EC"/>
    <w:rsid w:val="004D163F"/>
    <w:rsid w:val="004E4BFF"/>
    <w:rsid w:val="004F2598"/>
    <w:rsid w:val="00512200"/>
    <w:rsid w:val="00533534"/>
    <w:rsid w:val="005403F7"/>
    <w:rsid w:val="00540632"/>
    <w:rsid w:val="00541CF4"/>
    <w:rsid w:val="0054350D"/>
    <w:rsid w:val="005451E8"/>
    <w:rsid w:val="005507F2"/>
    <w:rsid w:val="0055496C"/>
    <w:rsid w:val="005756A3"/>
    <w:rsid w:val="005759CC"/>
    <w:rsid w:val="005760E4"/>
    <w:rsid w:val="005A72E1"/>
    <w:rsid w:val="005C6632"/>
    <w:rsid w:val="005D1C9E"/>
    <w:rsid w:val="005D7913"/>
    <w:rsid w:val="006007B5"/>
    <w:rsid w:val="00605782"/>
    <w:rsid w:val="00633A7F"/>
    <w:rsid w:val="00650AD0"/>
    <w:rsid w:val="00654257"/>
    <w:rsid w:val="0065435A"/>
    <w:rsid w:val="006A1F67"/>
    <w:rsid w:val="006A2DD3"/>
    <w:rsid w:val="006A5AF8"/>
    <w:rsid w:val="006B086C"/>
    <w:rsid w:val="006B1B18"/>
    <w:rsid w:val="006C36CD"/>
    <w:rsid w:val="006D001C"/>
    <w:rsid w:val="006E202C"/>
    <w:rsid w:val="00700D1F"/>
    <w:rsid w:val="007205CB"/>
    <w:rsid w:val="00726073"/>
    <w:rsid w:val="00734FE8"/>
    <w:rsid w:val="007360CE"/>
    <w:rsid w:val="00772315"/>
    <w:rsid w:val="0077475B"/>
    <w:rsid w:val="00775157"/>
    <w:rsid w:val="007813AE"/>
    <w:rsid w:val="00783899"/>
    <w:rsid w:val="007A37DB"/>
    <w:rsid w:val="007E189D"/>
    <w:rsid w:val="007E273A"/>
    <w:rsid w:val="00811259"/>
    <w:rsid w:val="00813AA2"/>
    <w:rsid w:val="008173A3"/>
    <w:rsid w:val="008418F5"/>
    <w:rsid w:val="0086059C"/>
    <w:rsid w:val="00864589"/>
    <w:rsid w:val="00874374"/>
    <w:rsid w:val="00890AFB"/>
    <w:rsid w:val="00890FC4"/>
    <w:rsid w:val="00895905"/>
    <w:rsid w:val="008B511C"/>
    <w:rsid w:val="00901DF6"/>
    <w:rsid w:val="00911867"/>
    <w:rsid w:val="009130E5"/>
    <w:rsid w:val="009164A9"/>
    <w:rsid w:val="009228EB"/>
    <w:rsid w:val="009258CB"/>
    <w:rsid w:val="0093362E"/>
    <w:rsid w:val="00944563"/>
    <w:rsid w:val="00953160"/>
    <w:rsid w:val="009625D8"/>
    <w:rsid w:val="00971F86"/>
    <w:rsid w:val="0098459B"/>
    <w:rsid w:val="00997185"/>
    <w:rsid w:val="009976F6"/>
    <w:rsid w:val="009A52FD"/>
    <w:rsid w:val="009C2458"/>
    <w:rsid w:val="009C4A7B"/>
    <w:rsid w:val="009C6123"/>
    <w:rsid w:val="009E4207"/>
    <w:rsid w:val="009F1E3E"/>
    <w:rsid w:val="00A1213C"/>
    <w:rsid w:val="00A272FF"/>
    <w:rsid w:val="00A5354B"/>
    <w:rsid w:val="00A71B57"/>
    <w:rsid w:val="00AA4DE9"/>
    <w:rsid w:val="00AB42C1"/>
    <w:rsid w:val="00AC516F"/>
    <w:rsid w:val="00AD74F5"/>
    <w:rsid w:val="00AE195F"/>
    <w:rsid w:val="00AE2926"/>
    <w:rsid w:val="00B0184B"/>
    <w:rsid w:val="00B035CD"/>
    <w:rsid w:val="00B0769D"/>
    <w:rsid w:val="00B217F8"/>
    <w:rsid w:val="00B332EA"/>
    <w:rsid w:val="00B40A53"/>
    <w:rsid w:val="00B45365"/>
    <w:rsid w:val="00B46A65"/>
    <w:rsid w:val="00B60184"/>
    <w:rsid w:val="00B60FDA"/>
    <w:rsid w:val="00B62D20"/>
    <w:rsid w:val="00B81E75"/>
    <w:rsid w:val="00B963B2"/>
    <w:rsid w:val="00BA5B32"/>
    <w:rsid w:val="00BA616C"/>
    <w:rsid w:val="00BC7318"/>
    <w:rsid w:val="00BC7468"/>
    <w:rsid w:val="00BD1A5A"/>
    <w:rsid w:val="00BD7A9B"/>
    <w:rsid w:val="00BD7BE1"/>
    <w:rsid w:val="00BE7096"/>
    <w:rsid w:val="00BF416B"/>
    <w:rsid w:val="00C172FD"/>
    <w:rsid w:val="00C40E37"/>
    <w:rsid w:val="00C44C06"/>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3633"/>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78D8"/>
    <w:rsid w:val="00E42C3C"/>
    <w:rsid w:val="00E43A12"/>
    <w:rsid w:val="00E44486"/>
    <w:rsid w:val="00E5364B"/>
    <w:rsid w:val="00E67C67"/>
    <w:rsid w:val="00E77476"/>
    <w:rsid w:val="00E8205B"/>
    <w:rsid w:val="00E8228B"/>
    <w:rsid w:val="00E94563"/>
    <w:rsid w:val="00EA2581"/>
    <w:rsid w:val="00EB2C70"/>
    <w:rsid w:val="00EB72D9"/>
    <w:rsid w:val="00EE5706"/>
    <w:rsid w:val="00EF24B2"/>
    <w:rsid w:val="00EF373D"/>
    <w:rsid w:val="00F11595"/>
    <w:rsid w:val="00F13BC9"/>
    <w:rsid w:val="00F357B2"/>
    <w:rsid w:val="00F35C5F"/>
    <w:rsid w:val="00F36556"/>
    <w:rsid w:val="00F705DF"/>
    <w:rsid w:val="00F70622"/>
    <w:rsid w:val="00F83BB3"/>
    <w:rsid w:val="00F85624"/>
    <w:rsid w:val="00F87C05"/>
    <w:rsid w:val="00F93191"/>
    <w:rsid w:val="00F93A17"/>
    <w:rsid w:val="00FA2AF6"/>
    <w:rsid w:val="00FB073D"/>
    <w:rsid w:val="00FB771F"/>
    <w:rsid w:val="00FC5386"/>
    <w:rsid w:val="00FC68B9"/>
    <w:rsid w:val="00FC7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9976F6"/>
    <w:rPr>
      <w:rFonts w:ascii="Calibri" w:eastAsia="Times New Roman" w:hAnsi="Calibri"/>
      <w:sz w:val="24"/>
      <w:lang w:val="en-GB" w:eastAsia="en-US"/>
    </w:rPr>
  </w:style>
  <w:style w:type="character" w:customStyle="1" w:styleId="normaltextrun">
    <w:name w:val="normaltextrun"/>
    <w:basedOn w:val="DefaultParagraphFont"/>
    <w:rsid w:val="009976F6"/>
  </w:style>
  <w:style w:type="character" w:customStyle="1" w:styleId="eop">
    <w:name w:val="eop"/>
    <w:basedOn w:val="DefaultParagraphFont"/>
    <w:qFormat/>
    <w:rsid w:val="0099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31-C.pdf" TargetMode="External"/><Relationship Id="rId13" Type="http://schemas.openxmlformats.org/officeDocument/2006/relationships/hyperlink" Target="https://www.itu.int/en/council/Documents/basic-texts-2023/RES-131-C.pdf" TargetMode="External"/><Relationship Id="rId18" Type="http://schemas.openxmlformats.org/officeDocument/2006/relationships/hyperlink" Target="https://www.itu.int/en/ITU-D/Conferences/TDAG/Pages/2023/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D/Statistics/Documents/IDI/IDI_2023_Version2_DraftDocument_June2023.pdf" TargetMode="External"/><Relationship Id="rId17" Type="http://schemas.openxmlformats.org/officeDocument/2006/relationships/hyperlink" Target="https://www.itu.int/itu-d/meetings/statistics/wp-content/uploads/sites/8/2023/06/IDI_2023_meeting_summary_report_for-post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dms_pub/itu-d/md/22/bdt/cir/D22-BDT-CIR-0010%21%21PDF-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md/22/bdt/cir/D22-BDT-CIR-0009%21%21PDF-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ITU-D/Statistics/Documents/IDI/D22-BDT-CIR-0007PDF-E.pdf" TargetMode="External"/><Relationship Id="rId23" Type="http://schemas.openxmlformats.org/officeDocument/2006/relationships/header" Target="header3.xml"/><Relationship Id="rId10" Type="http://schemas.openxmlformats.org/officeDocument/2006/relationships/hyperlink" Target="https://www.itu.int/en/ITU-D/Statistics/Documents/IDI/IDI_2023_Version1_DraftDocument_April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ging.itu.int/en/ITU-D/Statistics/Documents/IDI/IDI2023ZeroDraftDocument_February2023.pdf" TargetMode="External"/><Relationship Id="rId14" Type="http://schemas.openxmlformats.org/officeDocument/2006/relationships/hyperlink" Target="https://www.itu.int/itu-d/meetings/statistics/joint-egti-egh-meeting-on-idi-2023/"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1432</Characters>
  <Application>Microsoft Office Word</Application>
  <DocSecurity>4</DocSecurity>
  <Lines>11</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information and communication technologies to build an integrating and inclusive information society</dc:title>
  <dc:subject>Council 2023</dc:subject>
  <dc:creator>Zheng bingyue</dc:creator>
  <cp:keywords>C2023, C23, Council-23</cp:keywords>
  <dc:description/>
  <cp:lastModifiedBy>Xue, Kun</cp:lastModifiedBy>
  <cp:revision>2</cp:revision>
  <cp:lastPrinted>2015-02-24T13:23:00Z</cp:lastPrinted>
  <dcterms:created xsi:type="dcterms:W3CDTF">2023-07-06T15:15:00Z</dcterms:created>
  <dcterms:modified xsi:type="dcterms:W3CDTF">2023-07-06T15:15:00Z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