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4E113968" w14:textId="77777777" w:rsidTr="00E31DCE">
        <w:trPr>
          <w:cantSplit/>
          <w:trHeight w:val="23"/>
        </w:trPr>
        <w:tc>
          <w:tcPr>
            <w:tcW w:w="3969" w:type="dxa"/>
            <w:vMerge w:val="restart"/>
            <w:tcMar>
              <w:left w:w="0" w:type="dxa"/>
            </w:tcMar>
          </w:tcPr>
          <w:p w14:paraId="39DFB430" w14:textId="4AC81FB0"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1706D0">
              <w:rPr>
                <w:b/>
              </w:rPr>
              <w:t>PL 2</w:t>
            </w:r>
          </w:p>
        </w:tc>
        <w:tc>
          <w:tcPr>
            <w:tcW w:w="5245" w:type="dxa"/>
          </w:tcPr>
          <w:p w14:paraId="56106576" w14:textId="7EAF99A1"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1706D0">
              <w:rPr>
                <w:b/>
                <w:lang w:val="fr-CH"/>
              </w:rPr>
              <w:t>6</w:t>
            </w:r>
            <w:r w:rsidRPr="00E24D59">
              <w:rPr>
                <w:b/>
                <w:lang w:val="fr-CH"/>
              </w:rPr>
              <w:t>-C</w:t>
            </w:r>
          </w:p>
        </w:tc>
      </w:tr>
      <w:tr w:rsidR="00E24D59" w:rsidRPr="00813E5E" w14:paraId="50968353" w14:textId="77777777" w:rsidTr="00E31DCE">
        <w:trPr>
          <w:cantSplit/>
        </w:trPr>
        <w:tc>
          <w:tcPr>
            <w:tcW w:w="3969" w:type="dxa"/>
            <w:vMerge/>
          </w:tcPr>
          <w:p w14:paraId="05D426F2"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36E6D56D" w14:textId="73BF5709" w:rsidR="00E24D59" w:rsidRPr="00E85629" w:rsidRDefault="00E24D59" w:rsidP="00E31DCE">
            <w:pPr>
              <w:tabs>
                <w:tab w:val="left" w:pos="851"/>
              </w:tabs>
              <w:spacing w:before="0"/>
              <w:jc w:val="right"/>
              <w:rPr>
                <w:b/>
                <w:lang w:eastAsia="zh-CN"/>
              </w:rPr>
            </w:pPr>
            <w:r>
              <w:rPr>
                <w:b/>
              </w:rPr>
              <w:t>2023</w:t>
            </w:r>
            <w:r w:rsidR="00420137">
              <w:rPr>
                <w:rFonts w:hint="eastAsia"/>
                <w:b/>
                <w:lang w:eastAsia="zh-CN"/>
              </w:rPr>
              <w:t>年</w:t>
            </w:r>
            <w:r w:rsidR="001706D0">
              <w:rPr>
                <w:b/>
                <w:lang w:eastAsia="zh-CN"/>
              </w:rPr>
              <w:t>6</w:t>
            </w:r>
            <w:r w:rsidR="00420137">
              <w:rPr>
                <w:rFonts w:hint="eastAsia"/>
                <w:b/>
                <w:lang w:eastAsia="zh-CN"/>
              </w:rPr>
              <w:t>月</w:t>
            </w:r>
            <w:r w:rsidR="001706D0">
              <w:rPr>
                <w:b/>
                <w:lang w:eastAsia="zh-CN"/>
              </w:rPr>
              <w:t>11</w:t>
            </w:r>
            <w:r w:rsidR="00420137">
              <w:rPr>
                <w:rFonts w:hint="eastAsia"/>
                <w:b/>
                <w:lang w:eastAsia="zh-CN"/>
              </w:rPr>
              <w:t>日</w:t>
            </w:r>
          </w:p>
        </w:tc>
      </w:tr>
      <w:tr w:rsidR="00E24D59" w:rsidRPr="00813E5E" w14:paraId="151ABA4E" w14:textId="77777777" w:rsidTr="00E31DCE">
        <w:trPr>
          <w:cantSplit/>
          <w:trHeight w:val="23"/>
        </w:trPr>
        <w:tc>
          <w:tcPr>
            <w:tcW w:w="3969" w:type="dxa"/>
            <w:vMerge/>
          </w:tcPr>
          <w:p w14:paraId="3938E0FE"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561C41F2" w14:textId="2C83E4AA" w:rsidR="00E24D59" w:rsidRPr="00E85629" w:rsidRDefault="00E24D5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06E2C828" w14:textId="77777777" w:rsidTr="00E31DCE">
        <w:trPr>
          <w:cantSplit/>
          <w:trHeight w:val="23"/>
        </w:trPr>
        <w:tc>
          <w:tcPr>
            <w:tcW w:w="3969" w:type="dxa"/>
          </w:tcPr>
          <w:p w14:paraId="3D6A1090" w14:textId="77777777" w:rsidR="00E24D59" w:rsidRPr="00813E5E" w:rsidRDefault="00E24D59" w:rsidP="00E31DCE">
            <w:pPr>
              <w:tabs>
                <w:tab w:val="left" w:pos="851"/>
              </w:tabs>
              <w:spacing w:line="240" w:lineRule="atLeast"/>
              <w:rPr>
                <w:b/>
              </w:rPr>
            </w:pPr>
          </w:p>
        </w:tc>
        <w:tc>
          <w:tcPr>
            <w:tcW w:w="5245" w:type="dxa"/>
          </w:tcPr>
          <w:p w14:paraId="290A3011" w14:textId="77777777" w:rsidR="00E24D59" w:rsidRDefault="00E24D59" w:rsidP="00E31DCE">
            <w:pPr>
              <w:tabs>
                <w:tab w:val="left" w:pos="851"/>
              </w:tabs>
              <w:spacing w:before="0" w:line="240" w:lineRule="atLeast"/>
              <w:jc w:val="right"/>
              <w:rPr>
                <w:b/>
              </w:rPr>
            </w:pPr>
          </w:p>
        </w:tc>
      </w:tr>
      <w:tr w:rsidR="00E24D59" w:rsidRPr="00813E5E" w14:paraId="4609043E" w14:textId="77777777" w:rsidTr="00E31DCE">
        <w:trPr>
          <w:cantSplit/>
        </w:trPr>
        <w:tc>
          <w:tcPr>
            <w:tcW w:w="9214" w:type="dxa"/>
            <w:gridSpan w:val="2"/>
            <w:tcMar>
              <w:left w:w="0" w:type="dxa"/>
            </w:tcMar>
          </w:tcPr>
          <w:p w14:paraId="4525610D" w14:textId="1FA44161" w:rsidR="00E24D59" w:rsidRPr="00E24D59" w:rsidRDefault="00E24D59" w:rsidP="00E24D59">
            <w:pPr>
              <w:pStyle w:val="Source"/>
              <w:jc w:val="left"/>
              <w:rPr>
                <w:sz w:val="34"/>
                <w:szCs w:val="34"/>
              </w:rPr>
            </w:pPr>
            <w:bookmarkStart w:id="5" w:name="dsource" w:colFirst="0" w:colLast="0"/>
            <w:bookmarkEnd w:id="4"/>
            <w:proofErr w:type="spellStart"/>
            <w:r w:rsidRPr="00E24D59">
              <w:rPr>
                <w:rFonts w:cstheme="minorHAnsi" w:hint="eastAsia"/>
                <w:sz w:val="34"/>
                <w:szCs w:val="34"/>
                <w:lang w:val="ru-RU"/>
              </w:rPr>
              <w:t>秘书长的报告</w:t>
            </w:r>
            <w:proofErr w:type="spellEnd"/>
          </w:p>
        </w:tc>
      </w:tr>
      <w:tr w:rsidR="00E24D59" w:rsidRPr="00813E5E" w14:paraId="5BE500B3" w14:textId="77777777" w:rsidTr="00E31DCE">
        <w:trPr>
          <w:cantSplit/>
        </w:trPr>
        <w:tc>
          <w:tcPr>
            <w:tcW w:w="9214" w:type="dxa"/>
            <w:gridSpan w:val="2"/>
            <w:tcMar>
              <w:left w:w="0" w:type="dxa"/>
            </w:tcMar>
          </w:tcPr>
          <w:p w14:paraId="62F4942A" w14:textId="1A14DE05" w:rsidR="00E24D59" w:rsidRPr="00E24D59" w:rsidRDefault="001706D0" w:rsidP="00E31DCE">
            <w:pPr>
              <w:pStyle w:val="Subtitle"/>
              <w:framePr w:hSpace="0" w:wrap="auto" w:hAnchor="text" w:xAlign="left" w:yAlign="inline"/>
              <w:rPr>
                <w:rFonts w:ascii="SimSun" w:eastAsia="SimSun" w:hAnsi="SimSun"/>
                <w:lang w:eastAsia="zh-CN"/>
              </w:rPr>
            </w:pPr>
            <w:bookmarkStart w:id="6" w:name="dtitle1" w:colFirst="0" w:colLast="0"/>
            <w:bookmarkEnd w:id="5"/>
            <w:r w:rsidRPr="001706D0">
              <w:rPr>
                <w:rFonts w:ascii="SimSun" w:eastAsia="SimSun" w:hAnsi="SimSun" w:cstheme="minorHAnsi" w:hint="eastAsia"/>
                <w:lang w:eastAsia="zh-CN"/>
              </w:rPr>
              <w:t>国际电联有关性别平等的</w:t>
            </w:r>
            <w:r w:rsidRPr="00154240">
              <w:rPr>
                <w:rFonts w:eastAsia="SimSun" w:cs="Calibri"/>
                <w:lang w:eastAsia="zh-CN"/>
              </w:rPr>
              <w:t>25</w:t>
            </w:r>
            <w:r w:rsidRPr="001706D0">
              <w:rPr>
                <w:rFonts w:ascii="SimSun" w:eastAsia="SimSun" w:hAnsi="SimSun" w:cstheme="minorHAnsi" w:hint="eastAsia"/>
                <w:lang w:eastAsia="zh-CN"/>
              </w:rPr>
              <w:t>年工作计划</w:t>
            </w:r>
          </w:p>
        </w:tc>
      </w:tr>
      <w:tr w:rsidR="00E24D59" w:rsidRPr="00813E5E" w14:paraId="7AFC4AB3" w14:textId="77777777" w:rsidTr="00E31DCE">
        <w:trPr>
          <w:cantSplit/>
        </w:trPr>
        <w:tc>
          <w:tcPr>
            <w:tcW w:w="9214" w:type="dxa"/>
            <w:gridSpan w:val="2"/>
            <w:tcBorders>
              <w:top w:val="single" w:sz="4" w:space="0" w:color="auto"/>
              <w:bottom w:val="single" w:sz="4" w:space="0" w:color="auto"/>
            </w:tcBorders>
            <w:tcMar>
              <w:left w:w="0" w:type="dxa"/>
            </w:tcMar>
          </w:tcPr>
          <w:p w14:paraId="7B58AD03" w14:textId="04A9A6CF"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r w:rsidR="00881D5B">
              <w:rPr>
                <w:rFonts w:ascii="SimSun" w:eastAsia="SimSun" w:hAnsi="SimSun" w:cstheme="minorHAnsi" w:hint="eastAsia"/>
                <w:b/>
                <w:bCs/>
                <w:sz w:val="26"/>
                <w:szCs w:val="26"/>
                <w:lang w:eastAsia="zh-CN"/>
              </w:rPr>
              <w:t xml:space="preserve"> </w:t>
            </w:r>
          </w:p>
          <w:p w14:paraId="730FD3AD" w14:textId="7A286DD6" w:rsidR="001706D0" w:rsidRDefault="00154240" w:rsidP="001706D0">
            <w:pPr>
              <w:ind w:firstLineChars="200" w:firstLine="480"/>
              <w:rPr>
                <w:lang w:eastAsia="zh-CN"/>
              </w:rPr>
            </w:pPr>
            <w:r w:rsidRPr="00154240">
              <w:rPr>
                <w:rFonts w:hint="eastAsia"/>
                <w:lang w:eastAsia="zh-CN"/>
              </w:rPr>
              <w:t>全权代表</w:t>
            </w:r>
            <w:r>
              <w:rPr>
                <w:rFonts w:hint="eastAsia"/>
                <w:lang w:eastAsia="zh-CN"/>
              </w:rPr>
              <w:t>大</w:t>
            </w:r>
            <w:r w:rsidRPr="00154240">
              <w:rPr>
                <w:rFonts w:hint="eastAsia"/>
                <w:lang w:eastAsia="zh-CN"/>
              </w:rPr>
              <w:t>会</w:t>
            </w:r>
            <w:r>
              <w:rPr>
                <w:rFonts w:hint="eastAsia"/>
                <w:lang w:eastAsia="zh-CN"/>
              </w:rPr>
              <w:t>（</w:t>
            </w:r>
            <w:r w:rsidRPr="00154240">
              <w:rPr>
                <w:rFonts w:hint="eastAsia"/>
                <w:lang w:eastAsia="zh-CN"/>
              </w:rPr>
              <w:t>1998</w:t>
            </w:r>
            <w:r w:rsidRPr="00154240">
              <w:rPr>
                <w:rFonts w:hint="eastAsia"/>
                <w:lang w:eastAsia="zh-CN"/>
              </w:rPr>
              <w:t>年，明尼阿波利斯</w:t>
            </w:r>
            <w:r>
              <w:rPr>
                <w:rFonts w:hint="eastAsia"/>
                <w:lang w:val="en-US" w:eastAsia="zh-CN"/>
              </w:rPr>
              <w:t>）</w:t>
            </w:r>
            <w:r w:rsidRPr="00154240">
              <w:rPr>
                <w:rFonts w:hint="eastAsia"/>
                <w:lang w:eastAsia="zh-CN"/>
              </w:rPr>
              <w:t>首次通过第</w:t>
            </w:r>
            <w:r w:rsidRPr="00154240">
              <w:rPr>
                <w:rFonts w:hint="eastAsia"/>
                <w:lang w:eastAsia="zh-CN"/>
              </w:rPr>
              <w:t>70</w:t>
            </w:r>
            <w:r w:rsidRPr="00154240">
              <w:rPr>
                <w:rFonts w:hint="eastAsia"/>
                <w:lang w:eastAsia="zh-CN"/>
              </w:rPr>
              <w:t>号决议标志着国际电联性别问题工作</w:t>
            </w:r>
            <w:r>
              <w:rPr>
                <w:rFonts w:hint="eastAsia"/>
                <w:lang w:eastAsia="zh-CN"/>
              </w:rPr>
              <w:t>的</w:t>
            </w:r>
            <w:r w:rsidRPr="00154240">
              <w:rPr>
                <w:rFonts w:hint="eastAsia"/>
                <w:lang w:eastAsia="zh-CN"/>
              </w:rPr>
              <w:t>正式开始，</w:t>
            </w:r>
            <w:r>
              <w:rPr>
                <w:rFonts w:hint="eastAsia"/>
                <w:lang w:eastAsia="zh-CN"/>
              </w:rPr>
              <w:t>值此</w:t>
            </w:r>
            <w:r>
              <w:rPr>
                <w:rFonts w:hint="eastAsia"/>
                <w:lang w:eastAsia="zh-CN"/>
              </w:rPr>
              <w:t>2</w:t>
            </w:r>
            <w:r>
              <w:rPr>
                <w:lang w:eastAsia="zh-CN"/>
              </w:rPr>
              <w:t>5</w:t>
            </w:r>
            <w:r>
              <w:rPr>
                <w:rFonts w:hint="eastAsia"/>
                <w:lang w:eastAsia="zh-CN"/>
              </w:rPr>
              <w:t>周年之际</w:t>
            </w:r>
            <w:r w:rsidRPr="00154240">
              <w:rPr>
                <w:rFonts w:hint="eastAsia"/>
                <w:lang w:eastAsia="zh-CN"/>
              </w:rPr>
              <w:t>，本文件概述了国际电联促进性别平等的工作</w:t>
            </w:r>
            <w:r>
              <w:rPr>
                <w:rFonts w:hint="eastAsia"/>
                <w:lang w:eastAsia="zh-CN"/>
              </w:rPr>
              <w:t>计划</w:t>
            </w:r>
            <w:r w:rsidRPr="00154240">
              <w:rPr>
                <w:rFonts w:hint="eastAsia"/>
                <w:lang w:eastAsia="zh-CN"/>
              </w:rPr>
              <w:t>，回顾了迄今取得的进展，并提出了在未来几年产生更持久影响的要求。</w:t>
            </w:r>
          </w:p>
          <w:p w14:paraId="4138800B" w14:textId="1BA1A055" w:rsidR="001706D0" w:rsidRPr="00813E5E" w:rsidRDefault="00154240" w:rsidP="001706D0">
            <w:pPr>
              <w:ind w:firstLineChars="200" w:firstLine="480"/>
              <w:rPr>
                <w:lang w:eastAsia="zh-CN"/>
              </w:rPr>
            </w:pPr>
            <w:r w:rsidRPr="00154240">
              <w:rPr>
                <w:rFonts w:hint="eastAsia"/>
                <w:lang w:eastAsia="zh-CN"/>
              </w:rPr>
              <w:t>请注意，关于全权代表</w:t>
            </w:r>
            <w:r>
              <w:rPr>
                <w:rFonts w:hint="eastAsia"/>
                <w:lang w:eastAsia="zh-CN"/>
              </w:rPr>
              <w:t>大</w:t>
            </w:r>
            <w:r w:rsidRPr="00154240">
              <w:rPr>
                <w:rFonts w:hint="eastAsia"/>
                <w:lang w:eastAsia="zh-CN"/>
              </w:rPr>
              <w:t>会第</w:t>
            </w:r>
            <w:r w:rsidRPr="00154240">
              <w:rPr>
                <w:rFonts w:hint="eastAsia"/>
                <w:lang w:eastAsia="zh-CN"/>
              </w:rPr>
              <w:t>70</w:t>
            </w:r>
            <w:r w:rsidRPr="00154240">
              <w:rPr>
                <w:rFonts w:hint="eastAsia"/>
                <w:lang w:eastAsia="zh-CN"/>
              </w:rPr>
              <w:t>号决议</w:t>
            </w:r>
            <w:r>
              <w:rPr>
                <w:rFonts w:hint="eastAsia"/>
                <w:lang w:val="en-US" w:eastAsia="zh-CN"/>
              </w:rPr>
              <w:t>（</w:t>
            </w:r>
            <w:r w:rsidRPr="00154240">
              <w:rPr>
                <w:rFonts w:hint="eastAsia"/>
                <w:lang w:eastAsia="zh-CN"/>
              </w:rPr>
              <w:t>2022</w:t>
            </w:r>
            <w:r w:rsidRPr="00154240">
              <w:rPr>
                <w:rFonts w:hint="eastAsia"/>
                <w:lang w:eastAsia="zh-CN"/>
              </w:rPr>
              <w:t>年</w:t>
            </w:r>
            <w:r>
              <w:rPr>
                <w:rFonts w:hint="eastAsia"/>
                <w:lang w:eastAsia="zh-CN"/>
              </w:rPr>
              <w:t>，</w:t>
            </w:r>
            <w:r w:rsidRPr="00154240">
              <w:rPr>
                <w:rFonts w:hint="eastAsia"/>
                <w:lang w:eastAsia="zh-CN"/>
              </w:rPr>
              <w:t>布加勒斯特</w:t>
            </w:r>
            <w:r>
              <w:rPr>
                <w:rFonts w:hint="eastAsia"/>
                <w:lang w:eastAsia="zh-CN"/>
              </w:rPr>
              <w:t>，</w:t>
            </w:r>
            <w:r w:rsidRPr="00154240">
              <w:rPr>
                <w:rFonts w:hint="eastAsia"/>
                <w:lang w:eastAsia="zh-CN"/>
              </w:rPr>
              <w:t>修订版</w:t>
            </w:r>
            <w:r>
              <w:rPr>
                <w:rFonts w:hint="eastAsia"/>
                <w:lang w:eastAsia="zh-CN"/>
              </w:rPr>
              <w:t>）</w:t>
            </w:r>
            <w:r w:rsidRPr="00154240">
              <w:rPr>
                <w:rFonts w:hint="eastAsia"/>
                <w:lang w:eastAsia="zh-CN"/>
              </w:rPr>
              <w:t>的报告已被纳入</w:t>
            </w:r>
            <w:r w:rsidRPr="00154240">
              <w:rPr>
                <w:rFonts w:hint="eastAsia"/>
                <w:lang w:eastAsia="zh-CN"/>
              </w:rPr>
              <w:t>C23/35</w:t>
            </w:r>
            <w:r w:rsidRPr="00154240">
              <w:rPr>
                <w:rFonts w:hint="eastAsia"/>
                <w:lang w:eastAsia="zh-CN"/>
              </w:rPr>
              <w:t>号文件</w:t>
            </w:r>
            <w:r>
              <w:rPr>
                <w:rFonts w:hint="eastAsia"/>
                <w:lang w:eastAsia="zh-CN"/>
              </w:rPr>
              <w:t>关于数字包容性的第</w:t>
            </w:r>
            <w:r>
              <w:rPr>
                <w:rFonts w:hint="eastAsia"/>
                <w:lang w:eastAsia="zh-CN"/>
              </w:rPr>
              <w:t>4</w:t>
            </w:r>
            <w:r>
              <w:rPr>
                <w:lang w:eastAsia="zh-CN"/>
              </w:rPr>
              <w:t>.6</w:t>
            </w:r>
            <w:r>
              <w:rPr>
                <w:rFonts w:hint="eastAsia"/>
                <w:lang w:eastAsia="zh-CN"/>
              </w:rPr>
              <w:t>节之下</w:t>
            </w:r>
            <w:r w:rsidRPr="00154240">
              <w:rPr>
                <w:rFonts w:hint="eastAsia"/>
                <w:lang w:eastAsia="zh-CN"/>
              </w:rPr>
              <w:t>，</w:t>
            </w:r>
            <w:r>
              <w:rPr>
                <w:rFonts w:hint="eastAsia"/>
                <w:lang w:eastAsia="zh-CN"/>
              </w:rPr>
              <w:t>该文件包含国际电联的</w:t>
            </w:r>
            <w:r w:rsidRPr="00154240">
              <w:rPr>
                <w:rFonts w:hint="eastAsia"/>
                <w:lang w:eastAsia="zh-CN"/>
              </w:rPr>
              <w:t>活动报告。</w:t>
            </w:r>
          </w:p>
          <w:p w14:paraId="524300F6" w14:textId="796FD20A"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218E0CFC" w14:textId="59DC0213" w:rsidR="001706D0" w:rsidRPr="00484009" w:rsidRDefault="00154240" w:rsidP="001706D0">
            <w:pPr>
              <w:ind w:firstLineChars="200" w:firstLine="480"/>
              <w:rPr>
                <w:lang w:eastAsia="zh-CN"/>
              </w:rPr>
            </w:pPr>
            <w:r>
              <w:rPr>
                <w:rFonts w:hint="eastAsia"/>
                <w:lang w:eastAsia="zh-CN"/>
              </w:rPr>
              <w:t>请理事会将本报告</w:t>
            </w:r>
            <w:r w:rsidRPr="00154240">
              <w:rPr>
                <w:rFonts w:hint="eastAsia"/>
                <w:b/>
                <w:bCs/>
                <w:lang w:eastAsia="zh-CN"/>
              </w:rPr>
              <w:t>记录在案</w:t>
            </w:r>
            <w:r>
              <w:rPr>
                <w:rFonts w:hint="eastAsia"/>
                <w:lang w:eastAsia="zh-CN"/>
              </w:rPr>
              <w:t>，并酌情</w:t>
            </w:r>
            <w:r w:rsidRPr="00154240">
              <w:rPr>
                <w:rFonts w:hint="eastAsia"/>
                <w:b/>
                <w:bCs/>
                <w:lang w:eastAsia="zh-CN"/>
              </w:rPr>
              <w:t>提供任何</w:t>
            </w:r>
            <w:r>
              <w:rPr>
                <w:rFonts w:hint="eastAsia"/>
                <w:lang w:eastAsia="zh-CN"/>
              </w:rPr>
              <w:t>未来前进方向上的</w:t>
            </w:r>
            <w:r w:rsidRPr="00154240">
              <w:rPr>
                <w:rFonts w:hint="eastAsia"/>
                <w:b/>
                <w:bCs/>
                <w:lang w:eastAsia="zh-CN"/>
              </w:rPr>
              <w:t>指导</w:t>
            </w:r>
            <w:r>
              <w:rPr>
                <w:rFonts w:hint="eastAsia"/>
                <w:lang w:eastAsia="zh-CN"/>
              </w:rPr>
              <w:t>。</w:t>
            </w:r>
          </w:p>
          <w:p w14:paraId="56F4A15A"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01DEE7EB" w14:textId="3D525314"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5F73DD43" w14:textId="28C692E0" w:rsidR="00E24D59" w:rsidRPr="00154240" w:rsidRDefault="00154240" w:rsidP="00384CF9">
            <w:pPr>
              <w:spacing w:after="160"/>
              <w:ind w:firstLineChars="200" w:firstLine="480"/>
              <w:rPr>
                <w:rFonts w:eastAsia="STKaiti"/>
                <w:iCs/>
                <w:lang w:eastAsia="zh-CN"/>
              </w:rPr>
            </w:pPr>
            <w:r w:rsidRPr="00154240">
              <w:rPr>
                <w:rFonts w:eastAsia="STKaiti" w:hint="eastAsia"/>
                <w:iCs/>
                <w:lang w:eastAsia="zh-CN"/>
              </w:rPr>
              <w:t>全权代表大会</w:t>
            </w:r>
            <w:hyperlink r:id="rId8" w:history="1">
              <w:r w:rsidRPr="00154240">
                <w:rPr>
                  <w:rStyle w:val="Hyperlink"/>
                  <w:rFonts w:eastAsia="STKaiti"/>
                  <w:iCs/>
                  <w:lang w:eastAsia="zh-CN"/>
                </w:rPr>
                <w:t>第</w:t>
              </w:r>
              <w:r w:rsidRPr="00154240">
                <w:rPr>
                  <w:rStyle w:val="Hyperlink"/>
                  <w:rFonts w:eastAsia="STKaiti"/>
                  <w:iCs/>
                  <w:lang w:eastAsia="zh-CN"/>
                </w:rPr>
                <w:t>70</w:t>
              </w:r>
              <w:r w:rsidRPr="00154240">
                <w:rPr>
                  <w:rStyle w:val="Hyperlink"/>
                  <w:rFonts w:eastAsia="STKaiti"/>
                  <w:iCs/>
                  <w:lang w:eastAsia="zh-CN"/>
                </w:rPr>
                <w:t>号决议</w:t>
              </w:r>
            </w:hyperlink>
            <w:r w:rsidRPr="00154240">
              <w:rPr>
                <w:rFonts w:eastAsia="STKaiti" w:hint="eastAsia"/>
                <w:iCs/>
                <w:lang w:eastAsia="zh-CN"/>
              </w:rPr>
              <w:t>（</w:t>
            </w:r>
            <w:r w:rsidRPr="00154240">
              <w:rPr>
                <w:rFonts w:eastAsia="STKaiti" w:hint="eastAsia"/>
                <w:iCs/>
                <w:lang w:eastAsia="zh-CN"/>
              </w:rPr>
              <w:t>2</w:t>
            </w:r>
            <w:r w:rsidRPr="00154240">
              <w:rPr>
                <w:rFonts w:eastAsia="STKaiti"/>
                <w:iCs/>
                <w:lang w:eastAsia="zh-CN"/>
              </w:rPr>
              <w:t>022</w:t>
            </w:r>
            <w:r w:rsidRPr="00154240">
              <w:rPr>
                <w:rFonts w:eastAsia="STKaiti" w:hint="eastAsia"/>
                <w:iCs/>
                <w:lang w:eastAsia="zh-CN"/>
              </w:rPr>
              <w:t>年，布加勒斯特，修订版）；理事会</w:t>
            </w:r>
            <w:hyperlink r:id="rId9" w:history="1">
              <w:r w:rsidR="001706D0" w:rsidRPr="00154240">
                <w:rPr>
                  <w:rStyle w:val="Hyperlink"/>
                  <w:rFonts w:eastAsia="STKaiti"/>
                  <w:iCs/>
                  <w:lang w:eastAsia="zh-CN"/>
                </w:rPr>
                <w:t>C23/INF/2</w:t>
              </w:r>
            </w:hyperlink>
            <w:r w:rsidRPr="00154240">
              <w:rPr>
                <w:rFonts w:eastAsia="STKaiti" w:hint="eastAsia"/>
                <w:iCs/>
                <w:lang w:eastAsia="zh-CN"/>
              </w:rPr>
              <w:t>号文件。</w:t>
            </w:r>
          </w:p>
        </w:tc>
      </w:tr>
      <w:bookmarkEnd w:id="2"/>
      <w:bookmarkEnd w:id="6"/>
    </w:tbl>
    <w:p w14:paraId="78B278D6" w14:textId="71D2A0CD"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D5777FD" w14:textId="58DF96D6"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FCA43EC" w14:textId="4E08930D" w:rsidR="00557449" w:rsidRPr="009960D2" w:rsidRDefault="00154240" w:rsidP="0079285C">
      <w:pPr>
        <w:pStyle w:val="Title4"/>
        <w:rPr>
          <w:lang w:eastAsia="zh-CN"/>
        </w:rPr>
      </w:pPr>
      <w:r w:rsidRPr="00154240">
        <w:rPr>
          <w:rFonts w:hint="eastAsia"/>
          <w:lang w:eastAsia="zh-CN"/>
        </w:rPr>
        <w:lastRenderedPageBreak/>
        <w:t>国际电联有关性别平等的</w:t>
      </w:r>
      <w:r w:rsidRPr="00154240">
        <w:rPr>
          <w:rFonts w:hint="eastAsia"/>
          <w:lang w:eastAsia="zh-CN"/>
        </w:rPr>
        <w:t>25</w:t>
      </w:r>
      <w:r w:rsidRPr="00154240">
        <w:rPr>
          <w:rFonts w:hint="eastAsia"/>
          <w:lang w:eastAsia="zh-CN"/>
        </w:rPr>
        <w:t>年工作计划</w:t>
      </w:r>
    </w:p>
    <w:p w14:paraId="4D9C7A0B" w14:textId="235F156B" w:rsidR="00557449" w:rsidRPr="00195F85" w:rsidRDefault="00557449" w:rsidP="009347D1">
      <w:pPr>
        <w:pStyle w:val="Heading1"/>
        <w:rPr>
          <w:lang w:eastAsia="zh-CN"/>
        </w:rPr>
      </w:pPr>
      <w:bookmarkStart w:id="7" w:name="_Hlk67565419"/>
      <w:r>
        <w:rPr>
          <w:lang w:eastAsia="zh-CN"/>
        </w:rPr>
        <w:t>1</w:t>
      </w:r>
      <w:r>
        <w:rPr>
          <w:lang w:eastAsia="zh-CN"/>
        </w:rPr>
        <w:tab/>
      </w:r>
      <w:r w:rsidR="00154240">
        <w:rPr>
          <w:rFonts w:hint="eastAsia"/>
          <w:lang w:eastAsia="zh-CN"/>
        </w:rPr>
        <w:t>背景</w:t>
      </w:r>
    </w:p>
    <w:p w14:paraId="0702D283" w14:textId="5D8D62C3" w:rsidR="00557449" w:rsidRDefault="00154240" w:rsidP="009347D1">
      <w:pPr>
        <w:ind w:firstLineChars="200" w:firstLine="480"/>
        <w:rPr>
          <w:lang w:eastAsia="zh-CN"/>
        </w:rPr>
      </w:pPr>
      <w:r w:rsidRPr="00154240">
        <w:rPr>
          <w:rFonts w:hint="eastAsia"/>
          <w:lang w:eastAsia="zh-CN"/>
        </w:rPr>
        <w:t>国际电联的</w:t>
      </w:r>
      <w:r>
        <w:rPr>
          <w:rFonts w:hint="eastAsia"/>
          <w:lang w:eastAsia="zh-CN"/>
        </w:rPr>
        <w:t>职责范围</w:t>
      </w:r>
      <w:r w:rsidRPr="00154240">
        <w:rPr>
          <w:rFonts w:hint="eastAsia"/>
          <w:lang w:eastAsia="zh-CN"/>
        </w:rPr>
        <w:t>包括向全世界所有居民推广新技术的好处。</w:t>
      </w:r>
      <w:r w:rsidR="006130F9">
        <w:rPr>
          <w:rStyle w:val="FootnoteReference"/>
          <w:lang w:eastAsia="zh-CN"/>
        </w:rPr>
        <w:footnoteReference w:customMarkFollows="1" w:id="1"/>
        <w:t>1</w:t>
      </w:r>
      <w:r w:rsidRPr="00154240">
        <w:rPr>
          <w:rFonts w:hint="eastAsia"/>
          <w:lang w:eastAsia="zh-CN"/>
        </w:rPr>
        <w:t>今天，数字化已经几乎渗透到社会的</w:t>
      </w:r>
      <w:r>
        <w:rPr>
          <w:rFonts w:hint="eastAsia"/>
          <w:lang w:eastAsia="zh-CN"/>
        </w:rPr>
        <w:t>方方面面</w:t>
      </w:r>
      <w:r w:rsidRPr="00154240">
        <w:rPr>
          <w:rFonts w:hint="eastAsia"/>
          <w:lang w:eastAsia="zh-CN"/>
        </w:rPr>
        <w:t>，</w:t>
      </w:r>
      <w:r>
        <w:rPr>
          <w:rFonts w:hint="eastAsia"/>
          <w:lang w:eastAsia="zh-CN"/>
        </w:rPr>
        <w:t>信息通信</w:t>
      </w:r>
      <w:r w:rsidRPr="00154240">
        <w:rPr>
          <w:rFonts w:hint="eastAsia"/>
          <w:lang w:eastAsia="zh-CN"/>
        </w:rPr>
        <w:t>技术</w:t>
      </w:r>
      <w:r>
        <w:rPr>
          <w:rFonts w:hint="eastAsia"/>
          <w:lang w:eastAsia="zh-CN"/>
        </w:rPr>
        <w:t>（</w:t>
      </w:r>
      <w:r>
        <w:rPr>
          <w:rFonts w:hint="eastAsia"/>
          <w:lang w:eastAsia="zh-CN"/>
        </w:rPr>
        <w:t>ICT</w:t>
      </w:r>
      <w:r>
        <w:rPr>
          <w:rFonts w:hint="eastAsia"/>
          <w:lang w:eastAsia="zh-CN"/>
        </w:rPr>
        <w:t>）</w:t>
      </w:r>
      <w:r w:rsidRPr="00154240">
        <w:rPr>
          <w:rFonts w:hint="eastAsia"/>
          <w:lang w:eastAsia="zh-CN"/>
        </w:rPr>
        <w:t>不再是一种奢侈品，</w:t>
      </w:r>
      <w:r>
        <w:rPr>
          <w:rFonts w:hint="eastAsia"/>
          <w:lang w:eastAsia="zh-CN"/>
        </w:rPr>
        <w:t>而是</w:t>
      </w:r>
      <w:r w:rsidRPr="00154240">
        <w:rPr>
          <w:rFonts w:hint="eastAsia"/>
          <w:lang w:eastAsia="zh-CN"/>
        </w:rPr>
        <w:t>一种基本的必需品</w:t>
      </w:r>
      <w:r>
        <w:rPr>
          <w:rFonts w:hint="eastAsia"/>
          <w:lang w:eastAsia="zh-CN"/>
        </w:rPr>
        <w:t>，这一点愈发明显</w:t>
      </w:r>
      <w:r w:rsidRPr="00154240">
        <w:rPr>
          <w:rFonts w:hint="eastAsia"/>
          <w:lang w:eastAsia="zh-CN"/>
        </w:rPr>
        <w:t>。妇女和女</w:t>
      </w:r>
      <w:r>
        <w:rPr>
          <w:rFonts w:hint="eastAsia"/>
          <w:lang w:eastAsia="zh-CN"/>
        </w:rPr>
        <w:t>童</w:t>
      </w:r>
      <w:r w:rsidRPr="00154240">
        <w:rPr>
          <w:rFonts w:hint="eastAsia"/>
          <w:lang w:eastAsia="zh-CN"/>
        </w:rPr>
        <w:t>约占世界人口的一半，但在获取和使用数字技术方面一直面临差距。改善妇女的社会和经济成果</w:t>
      </w:r>
      <w:r>
        <w:rPr>
          <w:rFonts w:hint="eastAsia"/>
          <w:lang w:eastAsia="zh-CN"/>
        </w:rPr>
        <w:t>有着</w:t>
      </w:r>
      <w:r w:rsidRPr="00154240">
        <w:rPr>
          <w:rFonts w:hint="eastAsia"/>
          <w:lang w:eastAsia="zh-CN"/>
        </w:rPr>
        <w:t>巨大潜力，但性别数字鸿沟</w:t>
      </w:r>
      <w:r>
        <w:rPr>
          <w:rFonts w:hint="eastAsia"/>
          <w:lang w:eastAsia="zh-CN"/>
        </w:rPr>
        <w:t>却</w:t>
      </w:r>
      <w:r w:rsidRPr="00154240">
        <w:rPr>
          <w:rFonts w:hint="eastAsia"/>
          <w:lang w:eastAsia="zh-CN"/>
        </w:rPr>
        <w:t>不成比例地限制了妇女和女</w:t>
      </w:r>
      <w:r>
        <w:rPr>
          <w:rFonts w:hint="eastAsia"/>
          <w:lang w:eastAsia="zh-CN"/>
        </w:rPr>
        <w:t>童</w:t>
      </w:r>
      <w:r w:rsidRPr="00154240">
        <w:rPr>
          <w:rFonts w:hint="eastAsia"/>
          <w:lang w:eastAsia="zh-CN"/>
        </w:rPr>
        <w:t>充分参与现代社会的社会、经济和文化方面。</w:t>
      </w:r>
    </w:p>
    <w:p w14:paraId="1252AF41" w14:textId="2193CAC4" w:rsidR="00557449" w:rsidRDefault="00154240" w:rsidP="009347D1">
      <w:pPr>
        <w:ind w:firstLineChars="200" w:firstLine="480"/>
        <w:rPr>
          <w:lang w:eastAsia="zh-CN"/>
        </w:rPr>
      </w:pPr>
      <w:r>
        <w:rPr>
          <w:rFonts w:hint="eastAsia"/>
          <w:lang w:eastAsia="zh-CN"/>
        </w:rPr>
        <w:t>二十五</w:t>
      </w:r>
      <w:r w:rsidRPr="00154240">
        <w:rPr>
          <w:rFonts w:hint="eastAsia"/>
          <w:lang w:eastAsia="zh-CN"/>
        </w:rPr>
        <w:t>年前，全权代表</w:t>
      </w:r>
      <w:r>
        <w:rPr>
          <w:rFonts w:hint="eastAsia"/>
          <w:lang w:eastAsia="zh-CN"/>
        </w:rPr>
        <w:t>大</w:t>
      </w:r>
      <w:r w:rsidRPr="00154240">
        <w:rPr>
          <w:rFonts w:hint="eastAsia"/>
          <w:lang w:eastAsia="zh-CN"/>
        </w:rPr>
        <w:t>会</w:t>
      </w:r>
      <w:r>
        <w:rPr>
          <w:rFonts w:hint="eastAsia"/>
          <w:lang w:eastAsia="zh-CN"/>
        </w:rPr>
        <w:t>（</w:t>
      </w:r>
      <w:r w:rsidRPr="00154240">
        <w:rPr>
          <w:rFonts w:hint="eastAsia"/>
          <w:lang w:eastAsia="zh-CN"/>
        </w:rPr>
        <w:t>1998</w:t>
      </w:r>
      <w:r w:rsidRPr="00154240">
        <w:rPr>
          <w:rFonts w:hint="eastAsia"/>
          <w:lang w:eastAsia="zh-CN"/>
        </w:rPr>
        <w:t>年</w:t>
      </w:r>
      <w:r>
        <w:rPr>
          <w:rFonts w:hint="eastAsia"/>
          <w:lang w:eastAsia="zh-CN"/>
        </w:rPr>
        <w:t>，</w:t>
      </w:r>
      <w:r w:rsidRPr="00154240">
        <w:rPr>
          <w:rFonts w:hint="eastAsia"/>
          <w:lang w:eastAsia="zh-CN"/>
        </w:rPr>
        <w:t>明尼阿波利斯</w:t>
      </w:r>
      <w:r>
        <w:rPr>
          <w:rFonts w:hint="eastAsia"/>
          <w:lang w:eastAsia="zh-CN"/>
        </w:rPr>
        <w:t>）（</w:t>
      </w:r>
      <w:r w:rsidRPr="00154240">
        <w:rPr>
          <w:rFonts w:hint="eastAsia"/>
          <w:lang w:eastAsia="zh-CN"/>
        </w:rPr>
        <w:t>PP-98</w:t>
      </w:r>
      <w:r>
        <w:rPr>
          <w:rFonts w:hint="eastAsia"/>
          <w:lang w:eastAsia="zh-CN"/>
        </w:rPr>
        <w:t>）</w:t>
      </w:r>
      <w:r w:rsidRPr="00154240">
        <w:rPr>
          <w:rFonts w:hint="eastAsia"/>
          <w:lang w:eastAsia="zh-CN"/>
        </w:rPr>
        <w:t>首次通过了关于</w:t>
      </w:r>
      <w:r w:rsidRPr="002C2ACB">
        <w:rPr>
          <w:rFonts w:hint="eastAsia"/>
          <w:lang w:eastAsia="zh-CN"/>
        </w:rPr>
        <w:t>在国际电联工作中纳入性别问题的第</w:t>
      </w:r>
      <w:r w:rsidRPr="002C2ACB">
        <w:rPr>
          <w:rFonts w:hint="eastAsia"/>
          <w:lang w:eastAsia="zh-CN"/>
        </w:rPr>
        <w:t>70</w:t>
      </w:r>
      <w:r w:rsidRPr="002C2ACB">
        <w:rPr>
          <w:rFonts w:hint="eastAsia"/>
          <w:lang w:eastAsia="zh-CN"/>
        </w:rPr>
        <w:t>号决议</w:t>
      </w:r>
      <w:r w:rsidRPr="00154240">
        <w:rPr>
          <w:rFonts w:hint="eastAsia"/>
          <w:lang w:eastAsia="zh-CN"/>
        </w:rPr>
        <w:t>，有效</w:t>
      </w:r>
      <w:r>
        <w:rPr>
          <w:rFonts w:hint="eastAsia"/>
          <w:lang w:eastAsia="zh-CN"/>
        </w:rPr>
        <w:t>形成</w:t>
      </w:r>
      <w:r w:rsidRPr="00154240">
        <w:rPr>
          <w:rFonts w:hint="eastAsia"/>
          <w:lang w:eastAsia="zh-CN"/>
        </w:rPr>
        <w:t>正式承诺</w:t>
      </w:r>
      <w:r>
        <w:rPr>
          <w:rFonts w:hint="eastAsia"/>
          <w:lang w:eastAsia="zh-CN"/>
        </w:rPr>
        <w:t>，</w:t>
      </w:r>
      <w:r w:rsidRPr="00154240">
        <w:rPr>
          <w:rFonts w:hint="eastAsia"/>
          <w:lang w:eastAsia="zh-CN"/>
        </w:rPr>
        <w:t>将性别</w:t>
      </w:r>
      <w:r>
        <w:rPr>
          <w:rFonts w:hint="eastAsia"/>
          <w:lang w:eastAsia="zh-CN"/>
        </w:rPr>
        <w:t>问题</w:t>
      </w:r>
      <w:r w:rsidRPr="00154240">
        <w:rPr>
          <w:rFonts w:hint="eastAsia"/>
          <w:lang w:eastAsia="zh-CN"/>
        </w:rPr>
        <w:t>纳入</w:t>
      </w:r>
      <w:r>
        <w:rPr>
          <w:rFonts w:hint="eastAsia"/>
          <w:lang w:eastAsia="zh-CN"/>
        </w:rPr>
        <w:t>国际电联</w:t>
      </w:r>
      <w:r w:rsidRPr="00154240">
        <w:rPr>
          <w:rFonts w:hint="eastAsia"/>
          <w:lang w:eastAsia="zh-CN"/>
        </w:rPr>
        <w:t>的工作和活动。整个</w:t>
      </w:r>
      <w:r>
        <w:rPr>
          <w:rFonts w:hint="eastAsia"/>
          <w:lang w:eastAsia="zh-CN"/>
        </w:rPr>
        <w:t>国际电联</w:t>
      </w:r>
      <w:r w:rsidRPr="00154240">
        <w:rPr>
          <w:rFonts w:hint="eastAsia"/>
          <w:lang w:eastAsia="zh-CN"/>
        </w:rPr>
        <w:t>都</w:t>
      </w:r>
      <w:r>
        <w:rPr>
          <w:rFonts w:hint="eastAsia"/>
          <w:lang w:eastAsia="zh-CN"/>
        </w:rPr>
        <w:t>强化</w:t>
      </w:r>
      <w:r w:rsidRPr="00154240">
        <w:rPr>
          <w:rFonts w:hint="eastAsia"/>
          <w:lang w:eastAsia="zh-CN"/>
        </w:rPr>
        <w:t>了这一承诺，电信发展</w:t>
      </w:r>
      <w:r>
        <w:rPr>
          <w:rFonts w:hint="eastAsia"/>
          <w:lang w:eastAsia="zh-CN"/>
        </w:rPr>
        <w:t>部门</w:t>
      </w:r>
      <w:r w:rsidRPr="00154240">
        <w:rPr>
          <w:rFonts w:hint="eastAsia"/>
          <w:lang w:eastAsia="zh-CN"/>
        </w:rPr>
        <w:t>和标准化部门通过了决议，无线电通信部门通过了宣言。它们的目标是减少不平等现象，促进平等</w:t>
      </w:r>
      <w:r>
        <w:rPr>
          <w:rFonts w:hint="eastAsia"/>
          <w:lang w:eastAsia="zh-CN"/>
        </w:rPr>
        <w:t>享受</w:t>
      </w:r>
      <w:r>
        <w:rPr>
          <w:rFonts w:hint="eastAsia"/>
          <w:lang w:eastAsia="zh-CN"/>
        </w:rPr>
        <w:t>ICT</w:t>
      </w:r>
      <w:r>
        <w:rPr>
          <w:rFonts w:hint="eastAsia"/>
          <w:lang w:eastAsia="zh-CN"/>
        </w:rPr>
        <w:t>带来的裨益</w:t>
      </w:r>
      <w:r w:rsidRPr="00154240">
        <w:rPr>
          <w:rFonts w:hint="eastAsia"/>
          <w:lang w:eastAsia="zh-CN"/>
        </w:rPr>
        <w:t>，确保妇女平等地为</w:t>
      </w:r>
      <w:r>
        <w:rPr>
          <w:rFonts w:hint="eastAsia"/>
          <w:lang w:eastAsia="zh-CN"/>
        </w:rPr>
        <w:t>本</w:t>
      </w:r>
      <w:r w:rsidRPr="00154240">
        <w:rPr>
          <w:rFonts w:hint="eastAsia"/>
          <w:lang w:eastAsia="zh-CN"/>
        </w:rPr>
        <w:t>组织的工作做出贡献，并将性别</w:t>
      </w:r>
      <w:r>
        <w:rPr>
          <w:rFonts w:hint="eastAsia"/>
          <w:lang w:eastAsia="zh-CN"/>
        </w:rPr>
        <w:t>问题</w:t>
      </w:r>
      <w:r w:rsidRPr="00154240">
        <w:rPr>
          <w:rFonts w:hint="eastAsia"/>
          <w:lang w:eastAsia="zh-CN"/>
        </w:rPr>
        <w:t>纳入国际电联的所有政策、工作</w:t>
      </w:r>
      <w:r>
        <w:rPr>
          <w:rFonts w:hint="eastAsia"/>
          <w:lang w:eastAsia="zh-CN"/>
        </w:rPr>
        <w:t>计划</w:t>
      </w:r>
      <w:r w:rsidRPr="00154240">
        <w:rPr>
          <w:rFonts w:hint="eastAsia"/>
          <w:lang w:eastAsia="zh-CN"/>
        </w:rPr>
        <w:t>和信息传播活动。</w:t>
      </w:r>
    </w:p>
    <w:p w14:paraId="091A04EB" w14:textId="288C6054" w:rsidR="00557449" w:rsidRDefault="00154240" w:rsidP="009347D1">
      <w:pPr>
        <w:ind w:firstLineChars="200" w:firstLine="480"/>
        <w:rPr>
          <w:lang w:eastAsia="zh-CN"/>
        </w:rPr>
      </w:pPr>
      <w:r w:rsidRPr="00154240">
        <w:rPr>
          <w:rFonts w:hint="eastAsia"/>
          <w:lang w:eastAsia="zh-CN"/>
        </w:rPr>
        <w:t>在国际电联致力于性别平等</w:t>
      </w:r>
      <w:r w:rsidRPr="00154240">
        <w:rPr>
          <w:rFonts w:hint="eastAsia"/>
          <w:lang w:eastAsia="zh-CN"/>
        </w:rPr>
        <w:t>25</w:t>
      </w:r>
      <w:r w:rsidRPr="00154240">
        <w:rPr>
          <w:rFonts w:hint="eastAsia"/>
          <w:lang w:eastAsia="zh-CN"/>
        </w:rPr>
        <w:t>周年之际，本文件简要介绍了国际电联</w:t>
      </w:r>
      <w:r>
        <w:rPr>
          <w:rFonts w:hint="eastAsia"/>
          <w:lang w:eastAsia="zh-CN"/>
        </w:rPr>
        <w:t>在</w:t>
      </w:r>
      <w:r w:rsidRPr="00154240">
        <w:rPr>
          <w:rFonts w:hint="eastAsia"/>
          <w:lang w:eastAsia="zh-CN"/>
        </w:rPr>
        <w:t>性别平等</w:t>
      </w:r>
      <w:r>
        <w:rPr>
          <w:rFonts w:hint="eastAsia"/>
          <w:lang w:eastAsia="zh-CN"/>
        </w:rPr>
        <w:t>方面的</w:t>
      </w:r>
      <w:r w:rsidRPr="00154240">
        <w:rPr>
          <w:rFonts w:hint="eastAsia"/>
          <w:lang w:eastAsia="zh-CN"/>
        </w:rPr>
        <w:t>工作</w:t>
      </w:r>
      <w:r>
        <w:rPr>
          <w:rFonts w:hint="eastAsia"/>
          <w:lang w:eastAsia="zh-CN"/>
        </w:rPr>
        <w:t>计划</w:t>
      </w:r>
      <w:r w:rsidRPr="00154240">
        <w:rPr>
          <w:rFonts w:hint="eastAsia"/>
          <w:lang w:eastAsia="zh-CN"/>
        </w:rPr>
        <w:t>。它探究积极方面之外的东西，找出关于实际进展和影响的重要事实。请国际电联理事会思考当前的举措、持续存在的性别差距以及关于更具战略性的方法和前进方向的建议。</w:t>
      </w:r>
    </w:p>
    <w:p w14:paraId="463B569B" w14:textId="54A7FAD2" w:rsidR="00557449" w:rsidRPr="00195F85" w:rsidRDefault="00557449" w:rsidP="009347D1">
      <w:pPr>
        <w:pStyle w:val="Heading1"/>
        <w:rPr>
          <w:lang w:eastAsia="zh-CN"/>
        </w:rPr>
      </w:pPr>
      <w:r w:rsidRPr="64A2BD9F">
        <w:rPr>
          <w:lang w:eastAsia="zh-CN"/>
        </w:rPr>
        <w:t>2</w:t>
      </w:r>
      <w:r>
        <w:rPr>
          <w:lang w:eastAsia="zh-CN"/>
        </w:rPr>
        <w:tab/>
      </w:r>
      <w:r w:rsidR="008979FF" w:rsidRPr="008979FF">
        <w:rPr>
          <w:rFonts w:hint="eastAsia"/>
          <w:lang w:eastAsia="zh-CN"/>
        </w:rPr>
        <w:t>对</w:t>
      </w:r>
      <w:r w:rsidR="00154240">
        <w:rPr>
          <w:rFonts w:hint="eastAsia"/>
          <w:lang w:eastAsia="zh-CN"/>
        </w:rPr>
        <w:t>外</w:t>
      </w:r>
      <w:r w:rsidR="008979FF">
        <w:rPr>
          <w:rFonts w:hint="eastAsia"/>
          <w:lang w:eastAsia="zh-CN"/>
        </w:rPr>
        <w:t>活动</w:t>
      </w:r>
      <w:r w:rsidR="00154240">
        <w:rPr>
          <w:rFonts w:hint="eastAsia"/>
          <w:lang w:eastAsia="zh-CN"/>
        </w:rPr>
        <w:t>亮点</w:t>
      </w:r>
    </w:p>
    <w:p w14:paraId="6D764ABA" w14:textId="15B74899" w:rsidR="00557449" w:rsidRPr="00195F85" w:rsidRDefault="00557449" w:rsidP="009347D1">
      <w:pPr>
        <w:pStyle w:val="Heading2"/>
        <w:rPr>
          <w:lang w:eastAsia="zh-CN"/>
        </w:rPr>
      </w:pPr>
      <w:r>
        <w:rPr>
          <w:lang w:eastAsia="zh-CN"/>
        </w:rPr>
        <w:t>2.1</w:t>
      </w:r>
      <w:r>
        <w:rPr>
          <w:lang w:eastAsia="zh-CN"/>
        </w:rPr>
        <w:tab/>
      </w:r>
      <w:r w:rsidR="00154240">
        <w:rPr>
          <w:rFonts w:hint="eastAsia"/>
          <w:lang w:eastAsia="zh-CN"/>
        </w:rPr>
        <w:t>信息通信年轻女性日</w:t>
      </w:r>
    </w:p>
    <w:p w14:paraId="6E1DBA47" w14:textId="40FCF16A" w:rsidR="00557449" w:rsidRDefault="009B0A13" w:rsidP="009347D1">
      <w:pPr>
        <w:ind w:firstLineChars="200" w:firstLine="480"/>
        <w:rPr>
          <w:lang w:eastAsia="zh-CN"/>
        </w:rPr>
      </w:pPr>
      <w:hyperlink r:id="rId10" w:history="1">
        <w:r w:rsidR="00154240" w:rsidRPr="00154240">
          <w:rPr>
            <w:rStyle w:val="Hyperlink"/>
            <w:rFonts w:hint="eastAsia"/>
            <w:lang w:eastAsia="zh-CN"/>
          </w:rPr>
          <w:t>国际信息通信年轻女性日</w:t>
        </w:r>
      </w:hyperlink>
      <w:r w:rsidR="00154240" w:rsidRPr="00154240">
        <w:rPr>
          <w:rFonts w:hint="eastAsia"/>
          <w:lang w:eastAsia="zh-CN"/>
        </w:rPr>
        <w:t>于</w:t>
      </w:r>
      <w:r w:rsidR="00154240" w:rsidRPr="00154240">
        <w:rPr>
          <w:rFonts w:hint="eastAsia"/>
          <w:lang w:eastAsia="zh-CN"/>
        </w:rPr>
        <w:t>2011</w:t>
      </w:r>
      <w:r w:rsidR="00154240" w:rsidRPr="00154240">
        <w:rPr>
          <w:rFonts w:hint="eastAsia"/>
          <w:lang w:eastAsia="zh-CN"/>
        </w:rPr>
        <w:t>年启动，是国际电联的旗舰活动，旨在增强女</w:t>
      </w:r>
      <w:r w:rsidR="00154240">
        <w:rPr>
          <w:rFonts w:hint="eastAsia"/>
          <w:lang w:eastAsia="zh-CN"/>
        </w:rPr>
        <w:t>童</w:t>
      </w:r>
      <w:r w:rsidR="00154240" w:rsidRPr="00154240">
        <w:rPr>
          <w:rFonts w:hint="eastAsia"/>
          <w:lang w:eastAsia="zh-CN"/>
        </w:rPr>
        <w:t>和年轻妇女在</w:t>
      </w:r>
      <w:r w:rsidR="00154240">
        <w:rPr>
          <w:rFonts w:hint="eastAsia"/>
          <w:lang w:eastAsia="zh-CN"/>
        </w:rPr>
        <w:t>ICT</w:t>
      </w:r>
      <w:r w:rsidR="00154240" w:rsidRPr="00154240">
        <w:rPr>
          <w:rFonts w:hint="eastAsia"/>
          <w:lang w:eastAsia="zh-CN"/>
        </w:rPr>
        <w:t>部门追求职业的能力。</w:t>
      </w:r>
      <w:r w:rsidR="00154240">
        <w:rPr>
          <w:rFonts w:hint="eastAsia"/>
          <w:lang w:eastAsia="zh-CN"/>
        </w:rPr>
        <w:t>定于</w:t>
      </w:r>
      <w:r w:rsidR="00154240" w:rsidRPr="00154240">
        <w:rPr>
          <w:rFonts w:hint="eastAsia"/>
          <w:lang w:eastAsia="zh-CN"/>
        </w:rPr>
        <w:t>每年四月的第四个星期四庆祝，这是一项提供</w:t>
      </w:r>
      <w:r w:rsidR="00154240">
        <w:rPr>
          <w:rFonts w:hint="eastAsia"/>
          <w:lang w:eastAsia="zh-CN"/>
        </w:rPr>
        <w:t>讲习班</w:t>
      </w:r>
      <w:r w:rsidR="00154240" w:rsidRPr="00154240">
        <w:rPr>
          <w:rFonts w:hint="eastAsia"/>
          <w:lang w:eastAsia="zh-CN"/>
        </w:rPr>
        <w:t>、竞赛和指导会议以探索各种机会</w:t>
      </w:r>
      <w:r w:rsidR="00154240">
        <w:rPr>
          <w:rFonts w:hint="eastAsia"/>
          <w:lang w:eastAsia="zh-CN"/>
        </w:rPr>
        <w:t>的全球性举措</w:t>
      </w:r>
      <w:r w:rsidR="00154240" w:rsidRPr="00154240">
        <w:rPr>
          <w:rFonts w:hint="eastAsia"/>
          <w:lang w:eastAsia="zh-CN"/>
        </w:rPr>
        <w:t>。国际信息通信</w:t>
      </w:r>
      <w:r w:rsidR="00154240">
        <w:rPr>
          <w:rFonts w:hint="eastAsia"/>
          <w:lang w:eastAsia="zh-CN"/>
        </w:rPr>
        <w:t>年轻</w:t>
      </w:r>
      <w:r w:rsidR="00154240" w:rsidRPr="00154240">
        <w:rPr>
          <w:rFonts w:hint="eastAsia"/>
          <w:lang w:eastAsia="zh-CN"/>
        </w:rPr>
        <w:t>女</w:t>
      </w:r>
      <w:r w:rsidR="00154240">
        <w:rPr>
          <w:rFonts w:hint="eastAsia"/>
          <w:lang w:eastAsia="zh-CN"/>
        </w:rPr>
        <w:t>性</w:t>
      </w:r>
      <w:proofErr w:type="gramStart"/>
      <w:r w:rsidR="00154240" w:rsidRPr="00154240">
        <w:rPr>
          <w:rFonts w:hint="eastAsia"/>
          <w:lang w:eastAsia="zh-CN"/>
        </w:rPr>
        <w:t>日现在</w:t>
      </w:r>
      <w:proofErr w:type="gramEnd"/>
      <w:r w:rsidR="00154240" w:rsidRPr="00154240">
        <w:rPr>
          <w:rFonts w:hint="eastAsia"/>
          <w:lang w:eastAsia="zh-CN"/>
        </w:rPr>
        <w:t>是</w:t>
      </w:r>
      <w:r w:rsidR="00154240">
        <w:rPr>
          <w:rFonts w:hint="eastAsia"/>
          <w:lang w:eastAsia="zh-CN"/>
        </w:rPr>
        <w:t>一个</w:t>
      </w:r>
      <w:r w:rsidR="00154240" w:rsidRPr="00154240">
        <w:rPr>
          <w:rFonts w:hint="eastAsia"/>
          <w:lang w:eastAsia="zh-CN"/>
        </w:rPr>
        <w:t>正式的</w:t>
      </w:r>
      <w:hyperlink r:id="rId11" w:history="1">
        <w:r w:rsidR="00154240" w:rsidRPr="00154240">
          <w:rPr>
            <w:rStyle w:val="Hyperlink"/>
            <w:rFonts w:hint="eastAsia"/>
            <w:lang w:eastAsia="zh-CN"/>
          </w:rPr>
          <w:t>联合国国际活动日</w:t>
        </w:r>
      </w:hyperlink>
      <w:r w:rsidR="00154240" w:rsidRPr="00154240">
        <w:rPr>
          <w:rFonts w:hint="eastAsia"/>
          <w:lang w:eastAsia="zh-CN"/>
        </w:rPr>
        <w:t>。</w:t>
      </w:r>
    </w:p>
    <w:p w14:paraId="0580279D" w14:textId="6B12AC47" w:rsidR="00557449" w:rsidRPr="00195F85" w:rsidRDefault="00557449" w:rsidP="009347D1">
      <w:pPr>
        <w:pStyle w:val="Heading2"/>
        <w:rPr>
          <w:lang w:eastAsia="zh-CN"/>
        </w:rPr>
      </w:pPr>
      <w:r>
        <w:rPr>
          <w:lang w:eastAsia="zh-CN"/>
        </w:rPr>
        <w:t>2.2</w:t>
      </w:r>
      <w:r>
        <w:rPr>
          <w:lang w:eastAsia="zh-CN"/>
        </w:rPr>
        <w:tab/>
      </w:r>
      <w:r w:rsidR="00154240">
        <w:rPr>
          <w:rFonts w:hint="eastAsia"/>
          <w:lang w:eastAsia="zh-CN"/>
        </w:rPr>
        <w:t>技术领域性别平等</w:t>
      </w:r>
    </w:p>
    <w:p w14:paraId="207C6237" w14:textId="0E57B742" w:rsidR="00557449" w:rsidRDefault="00154240" w:rsidP="009347D1">
      <w:pPr>
        <w:ind w:firstLineChars="200" w:firstLine="480"/>
        <w:rPr>
          <w:lang w:eastAsia="zh-CN"/>
        </w:rPr>
      </w:pPr>
      <w:r w:rsidRPr="00154240">
        <w:rPr>
          <w:rFonts w:hint="eastAsia"/>
          <w:lang w:eastAsia="zh-CN"/>
        </w:rPr>
        <w:t>国际电联于</w:t>
      </w:r>
      <w:r w:rsidRPr="00154240">
        <w:rPr>
          <w:rFonts w:hint="eastAsia"/>
          <w:lang w:eastAsia="zh-CN"/>
        </w:rPr>
        <w:t>2016</w:t>
      </w:r>
      <w:r w:rsidRPr="00154240">
        <w:rPr>
          <w:rFonts w:hint="eastAsia"/>
          <w:lang w:eastAsia="zh-CN"/>
        </w:rPr>
        <w:t>年共同发起了</w:t>
      </w:r>
      <w:hyperlink r:id="rId12" w:history="1">
        <w:r>
          <w:rPr>
            <w:rStyle w:val="Hyperlink"/>
            <w:rFonts w:hint="eastAsia"/>
            <w:lang w:eastAsia="zh-CN"/>
          </w:rPr>
          <w:t>EQUALS</w:t>
        </w:r>
        <w:r>
          <w:rPr>
            <w:rStyle w:val="Hyperlink"/>
            <w:rFonts w:hint="eastAsia"/>
            <w:lang w:eastAsia="zh-CN"/>
          </w:rPr>
          <w:t>性别平等</w:t>
        </w:r>
      </w:hyperlink>
      <w:r>
        <w:rPr>
          <w:rFonts w:hint="eastAsia"/>
          <w:lang w:eastAsia="zh-CN"/>
        </w:rPr>
        <w:t>举措</w:t>
      </w:r>
      <w:r w:rsidRPr="00154240">
        <w:rPr>
          <w:rFonts w:hint="eastAsia"/>
          <w:lang w:eastAsia="zh-CN"/>
        </w:rPr>
        <w:t>，以促进妇女获得</w:t>
      </w:r>
      <w:r>
        <w:rPr>
          <w:rFonts w:hint="eastAsia"/>
          <w:lang w:eastAsia="zh-CN"/>
        </w:rPr>
        <w:t>ICT</w:t>
      </w:r>
      <w:r w:rsidRPr="00154240">
        <w:rPr>
          <w:rFonts w:hint="eastAsia"/>
          <w:lang w:eastAsia="zh-CN"/>
        </w:rPr>
        <w:t>、数字技能和领导力。</w:t>
      </w:r>
      <w:r>
        <w:rPr>
          <w:rFonts w:hint="eastAsia"/>
          <w:lang w:eastAsia="zh-CN"/>
        </w:rPr>
        <w:t>技术领域性别平等（</w:t>
      </w:r>
      <w:r w:rsidRPr="00154240">
        <w:rPr>
          <w:rFonts w:hint="eastAsia"/>
          <w:lang w:eastAsia="zh-CN"/>
        </w:rPr>
        <w:t>EQUALS in Tech</w:t>
      </w:r>
      <w:r>
        <w:rPr>
          <w:rFonts w:hint="eastAsia"/>
          <w:lang w:eastAsia="zh-CN"/>
        </w:rPr>
        <w:t>）</w:t>
      </w:r>
      <w:r w:rsidRPr="00154240">
        <w:rPr>
          <w:rFonts w:hint="eastAsia"/>
          <w:lang w:eastAsia="zh-CN"/>
        </w:rPr>
        <w:t>是一个专门的合作伙伴团体，与全球各利益</w:t>
      </w:r>
      <w:r>
        <w:rPr>
          <w:rFonts w:hint="eastAsia"/>
          <w:lang w:eastAsia="zh-CN"/>
        </w:rPr>
        <w:t>攸关方</w:t>
      </w:r>
      <w:r w:rsidRPr="00154240">
        <w:rPr>
          <w:rFonts w:hint="eastAsia"/>
          <w:lang w:eastAsia="zh-CN"/>
        </w:rPr>
        <w:t>合作，促进技术领域的性别平衡。一年一度的</w:t>
      </w:r>
      <w:hyperlink r:id="rId13" w:history="1">
        <w:r w:rsidR="002C2ACB" w:rsidRPr="00EF53F3">
          <w:rPr>
            <w:rStyle w:val="Hyperlink"/>
            <w:rFonts w:asciiTheme="majorEastAsia" w:eastAsiaTheme="majorEastAsia" w:hAnsiTheme="majorEastAsia" w:cs="Microsoft YaHei" w:hint="eastAsia"/>
            <w:lang w:eastAsia="zh-CN"/>
          </w:rPr>
          <w:t>技术领域性别平等奖</w:t>
        </w:r>
      </w:hyperlink>
      <w:r>
        <w:rPr>
          <w:rFonts w:ascii="SimSun" w:hAnsi="SimSun" w:cs="SimSun" w:hint="eastAsia"/>
          <w:lang w:eastAsia="zh-CN"/>
        </w:rPr>
        <w:t>表彰</w:t>
      </w:r>
      <w:r w:rsidR="002C2ACB" w:rsidRPr="00F736FD">
        <w:rPr>
          <w:rFonts w:ascii="SimSun" w:hAnsi="SimSun" w:cs="SimSun" w:hint="eastAsia"/>
          <w:lang w:eastAsia="zh-CN"/>
        </w:rPr>
        <w:t>致力于帮助</w:t>
      </w:r>
      <w:r>
        <w:rPr>
          <w:rFonts w:ascii="SimSun" w:hAnsi="SimSun" w:cs="SimSun" w:hint="eastAsia"/>
          <w:lang w:eastAsia="zh-CN"/>
        </w:rPr>
        <w:t>女童</w:t>
      </w:r>
      <w:r w:rsidR="002C2ACB" w:rsidRPr="00F736FD">
        <w:rPr>
          <w:rFonts w:ascii="SimSun" w:hAnsi="SimSun" w:cs="SimSun" w:hint="eastAsia"/>
          <w:lang w:eastAsia="zh-CN"/>
        </w:rPr>
        <w:t>和</w:t>
      </w:r>
      <w:r>
        <w:rPr>
          <w:rFonts w:ascii="SimSun" w:hAnsi="SimSun" w:cs="SimSun" w:hint="eastAsia"/>
          <w:lang w:eastAsia="zh-CN"/>
        </w:rPr>
        <w:t>妇女</w:t>
      </w:r>
      <w:r w:rsidR="002C2ACB" w:rsidRPr="00F736FD">
        <w:rPr>
          <w:rFonts w:ascii="SimSun" w:hAnsi="SimSun" w:cs="SimSun" w:hint="eastAsia"/>
          <w:lang w:eastAsia="zh-CN"/>
        </w:rPr>
        <w:t>在科技行业获得平等互联网接入、数字技能和机会的</w:t>
      </w:r>
      <w:r>
        <w:rPr>
          <w:rFonts w:ascii="SimSun" w:hAnsi="SimSun" w:cs="SimSun" w:hint="eastAsia"/>
          <w:lang w:eastAsia="zh-CN"/>
        </w:rPr>
        <w:t>个人和</w:t>
      </w:r>
      <w:r w:rsidR="002C2ACB" w:rsidRPr="00F736FD">
        <w:rPr>
          <w:rFonts w:ascii="SimSun" w:hAnsi="SimSun" w:cs="SimSun" w:hint="eastAsia"/>
          <w:lang w:eastAsia="zh-CN"/>
        </w:rPr>
        <w:t>组织。</w:t>
      </w:r>
    </w:p>
    <w:p w14:paraId="5ED0A9F3" w14:textId="4CE8D8FD" w:rsidR="00557449" w:rsidRPr="00195F85" w:rsidRDefault="00557449" w:rsidP="009347D1">
      <w:pPr>
        <w:pStyle w:val="Heading2"/>
        <w:rPr>
          <w:lang w:eastAsia="zh-CN"/>
        </w:rPr>
      </w:pPr>
      <w:r>
        <w:rPr>
          <w:lang w:eastAsia="zh-CN"/>
        </w:rPr>
        <w:t>2.3</w:t>
      </w:r>
      <w:r>
        <w:rPr>
          <w:lang w:eastAsia="zh-CN"/>
        </w:rPr>
        <w:tab/>
      </w:r>
      <w:r w:rsidR="00154240">
        <w:rPr>
          <w:rFonts w:hint="eastAsia"/>
          <w:lang w:eastAsia="zh-CN"/>
        </w:rPr>
        <w:t>年轻女性编码能力</w:t>
      </w:r>
      <w:r w:rsidR="00A028E2">
        <w:rPr>
          <w:rFonts w:hint="eastAsia"/>
          <w:lang w:eastAsia="zh-CN"/>
        </w:rPr>
        <w:t>举措</w:t>
      </w:r>
    </w:p>
    <w:p w14:paraId="0614C48B" w14:textId="13A10B90" w:rsidR="00557449" w:rsidRDefault="002C2ACB" w:rsidP="009347D1">
      <w:pPr>
        <w:ind w:firstLineChars="200" w:firstLine="480"/>
        <w:rPr>
          <w:lang w:eastAsia="zh-CN"/>
        </w:rPr>
      </w:pPr>
      <w:r w:rsidRPr="002C2ACB">
        <w:rPr>
          <w:rFonts w:hint="eastAsia"/>
          <w:lang w:eastAsia="zh-CN"/>
        </w:rPr>
        <w:t>年轻女性编码能力举措是</w:t>
      </w:r>
      <w:r w:rsidR="00A028E2">
        <w:rPr>
          <w:rFonts w:hint="eastAsia"/>
          <w:lang w:eastAsia="zh-CN"/>
        </w:rPr>
        <w:t>国际电联一项致力于为女童提供编码讲习班</w:t>
      </w:r>
      <w:r w:rsidR="008979FF">
        <w:rPr>
          <w:rFonts w:hint="eastAsia"/>
          <w:lang w:eastAsia="zh-CN"/>
        </w:rPr>
        <w:t>、</w:t>
      </w:r>
      <w:r w:rsidR="00A028E2">
        <w:rPr>
          <w:rFonts w:hint="eastAsia"/>
          <w:lang w:eastAsia="zh-CN"/>
        </w:rPr>
        <w:t>推动数字技能活动发展，并</w:t>
      </w:r>
      <w:r w:rsidR="00A028E2" w:rsidRPr="002C2ACB">
        <w:rPr>
          <w:rFonts w:hint="eastAsia"/>
          <w:lang w:eastAsia="zh-CN"/>
        </w:rPr>
        <w:t>支持受益国审查</w:t>
      </w:r>
      <w:r w:rsidR="00A028E2" w:rsidRPr="002C2ACB">
        <w:rPr>
          <w:rFonts w:hint="eastAsia"/>
          <w:lang w:eastAsia="zh-CN"/>
        </w:rPr>
        <w:t>/</w:t>
      </w:r>
      <w:r w:rsidR="00A028E2" w:rsidRPr="002C2ACB">
        <w:rPr>
          <w:rFonts w:hint="eastAsia"/>
          <w:lang w:eastAsia="zh-CN"/>
        </w:rPr>
        <w:t>通过数字包容性政策和战略</w:t>
      </w:r>
      <w:r w:rsidR="00A028E2">
        <w:rPr>
          <w:rFonts w:hint="eastAsia"/>
          <w:lang w:eastAsia="zh-CN"/>
        </w:rPr>
        <w:t>的举措。</w:t>
      </w:r>
      <w:hyperlink r:id="rId14">
        <w:r w:rsidR="00A028E2">
          <w:rPr>
            <w:rStyle w:val="Hyperlink"/>
            <w:lang w:eastAsia="zh-CN"/>
          </w:rPr>
          <w:t>非洲年轻女性</w:t>
        </w:r>
        <w:r w:rsidR="00A028E2">
          <w:rPr>
            <w:rStyle w:val="Hyperlink"/>
            <w:lang w:eastAsia="zh-CN"/>
          </w:rPr>
          <w:lastRenderedPageBreak/>
          <w:t>编码能力</w:t>
        </w:r>
      </w:hyperlink>
      <w:r w:rsidR="00A028E2">
        <w:rPr>
          <w:rFonts w:hint="eastAsia"/>
          <w:lang w:eastAsia="zh-CN"/>
        </w:rPr>
        <w:t>和</w:t>
      </w:r>
      <w:hyperlink r:id="rId15">
        <w:r w:rsidR="00A028E2">
          <w:rPr>
            <w:rStyle w:val="Hyperlink"/>
            <w:lang w:eastAsia="zh-CN"/>
          </w:rPr>
          <w:t>美洲年轻女性编码能力</w:t>
        </w:r>
      </w:hyperlink>
      <w:r w:rsidR="00A028E2">
        <w:rPr>
          <w:rFonts w:hint="eastAsia"/>
          <w:lang w:eastAsia="zh-CN"/>
        </w:rPr>
        <w:t>举措均旨在促进各自区域的女童和年轻妇女的数字技能开发。</w:t>
      </w:r>
    </w:p>
    <w:p w14:paraId="65C4C63C" w14:textId="5E767EF9" w:rsidR="00557449" w:rsidRPr="00195F85" w:rsidRDefault="00557449" w:rsidP="009347D1">
      <w:pPr>
        <w:pStyle w:val="Heading2"/>
        <w:rPr>
          <w:lang w:eastAsia="zh-CN"/>
        </w:rPr>
      </w:pPr>
      <w:r>
        <w:rPr>
          <w:lang w:eastAsia="zh-CN"/>
        </w:rPr>
        <w:t>2.4</w:t>
      </w:r>
      <w:r>
        <w:rPr>
          <w:lang w:eastAsia="zh-CN"/>
        </w:rPr>
        <w:tab/>
      </w:r>
      <w:r w:rsidR="00154240">
        <w:rPr>
          <w:rFonts w:hint="eastAsia"/>
          <w:lang w:eastAsia="zh-CN"/>
        </w:rPr>
        <w:t>女性网络导师计划</w:t>
      </w:r>
    </w:p>
    <w:p w14:paraId="48F5DF69" w14:textId="495D916D" w:rsidR="00557449" w:rsidRDefault="008C7B98" w:rsidP="009347D1">
      <w:pPr>
        <w:ind w:firstLineChars="200" w:firstLine="480"/>
        <w:rPr>
          <w:lang w:eastAsia="zh-CN"/>
        </w:rPr>
      </w:pPr>
      <w:r w:rsidRPr="008C7B98">
        <w:rPr>
          <w:rFonts w:hint="eastAsia"/>
          <w:lang w:eastAsia="zh-CN"/>
        </w:rPr>
        <w:t>国际电联的</w:t>
      </w:r>
      <w:hyperlink r:id="rId16" w:history="1">
        <w:r w:rsidRPr="008C7B98">
          <w:rPr>
            <w:rStyle w:val="Hyperlink"/>
            <w:rFonts w:hint="eastAsia"/>
            <w:lang w:eastAsia="zh-CN"/>
          </w:rPr>
          <w:t>女性网络导师计划</w:t>
        </w:r>
      </w:hyperlink>
      <w:r w:rsidRPr="008C7B98">
        <w:rPr>
          <w:rFonts w:hint="eastAsia"/>
          <w:lang w:eastAsia="zh-CN"/>
        </w:rPr>
        <w:t>通过将有才华的妇女与行业中的导师和</w:t>
      </w:r>
      <w:r>
        <w:rPr>
          <w:rFonts w:hint="eastAsia"/>
          <w:lang w:eastAsia="zh-CN"/>
        </w:rPr>
        <w:t>领袖</w:t>
      </w:r>
      <w:r w:rsidRPr="008C7B98">
        <w:rPr>
          <w:rFonts w:hint="eastAsia"/>
          <w:lang w:eastAsia="zh-CN"/>
        </w:rPr>
        <w:t>联系起来，解决网络安全方面的性别差距。该计划通过启发性的网络研讨会、技术和软技能培训课程以及导师辅导，提供了一种全面的方法。</w:t>
      </w:r>
    </w:p>
    <w:p w14:paraId="1B88A367" w14:textId="45000221" w:rsidR="00557449" w:rsidRPr="00195F85" w:rsidRDefault="00557449" w:rsidP="009347D1">
      <w:pPr>
        <w:pStyle w:val="Heading2"/>
        <w:rPr>
          <w:lang w:eastAsia="zh-CN"/>
        </w:rPr>
      </w:pPr>
      <w:r>
        <w:rPr>
          <w:lang w:eastAsia="zh-CN"/>
        </w:rPr>
        <w:t>2</w:t>
      </w:r>
      <w:r w:rsidRPr="002C2E12">
        <w:rPr>
          <w:lang w:eastAsia="zh-CN"/>
        </w:rPr>
        <w:t>.</w:t>
      </w:r>
      <w:r>
        <w:rPr>
          <w:lang w:eastAsia="zh-CN"/>
        </w:rPr>
        <w:t>5</w:t>
      </w:r>
      <w:r>
        <w:rPr>
          <w:lang w:eastAsia="zh-CN"/>
        </w:rPr>
        <w:tab/>
      </w:r>
      <w:r w:rsidR="00154240">
        <w:rPr>
          <w:rFonts w:hint="eastAsia"/>
          <w:lang w:eastAsia="zh-CN"/>
        </w:rPr>
        <w:t>信息社会世界峰会（</w:t>
      </w:r>
      <w:r w:rsidRPr="00AB7C79">
        <w:rPr>
          <w:lang w:eastAsia="zh-CN"/>
        </w:rPr>
        <w:t>WSIS</w:t>
      </w:r>
      <w:r w:rsidR="00154240">
        <w:rPr>
          <w:rFonts w:hint="eastAsia"/>
          <w:lang w:eastAsia="zh-CN"/>
        </w:rPr>
        <w:t>）</w:t>
      </w:r>
    </w:p>
    <w:p w14:paraId="63F15B3E" w14:textId="0A32EFA1" w:rsidR="00557449" w:rsidRDefault="008C7B98" w:rsidP="009347D1">
      <w:pPr>
        <w:ind w:firstLineChars="200" w:firstLine="480"/>
        <w:rPr>
          <w:lang w:eastAsia="zh-CN"/>
        </w:rPr>
      </w:pPr>
      <w:r w:rsidRPr="008C7B98">
        <w:rPr>
          <w:rFonts w:hint="eastAsia"/>
          <w:lang w:eastAsia="zh-CN"/>
        </w:rPr>
        <w:t>国际电</w:t>
      </w:r>
      <w:proofErr w:type="gramStart"/>
      <w:r w:rsidRPr="008C7B98">
        <w:rPr>
          <w:rFonts w:hint="eastAsia"/>
          <w:lang w:eastAsia="zh-CN"/>
        </w:rPr>
        <w:t>联一直</w:t>
      </w:r>
      <w:proofErr w:type="gramEnd"/>
      <w:r w:rsidRPr="008C7B98">
        <w:rPr>
          <w:rFonts w:hint="eastAsia"/>
          <w:lang w:eastAsia="zh-CN"/>
        </w:rPr>
        <w:t>致力于将</w:t>
      </w:r>
      <w:r>
        <w:rPr>
          <w:rFonts w:hint="eastAsia"/>
          <w:lang w:eastAsia="zh-CN"/>
        </w:rPr>
        <w:t>性别</w:t>
      </w:r>
      <w:r w:rsidRPr="008C7B98">
        <w:rPr>
          <w:rFonts w:hint="eastAsia"/>
          <w:lang w:eastAsia="zh-CN"/>
        </w:rPr>
        <w:t>平等观点纳入</w:t>
      </w:r>
      <w:hyperlink r:id="rId17" w:history="1">
        <w:r w:rsidRPr="008C7B98">
          <w:rPr>
            <w:rStyle w:val="Hyperlink"/>
            <w:rFonts w:hint="eastAsia"/>
            <w:lang w:eastAsia="zh-CN"/>
          </w:rPr>
          <w:t>WSIS</w:t>
        </w:r>
      </w:hyperlink>
      <w:r w:rsidRPr="008C7B98">
        <w:rPr>
          <w:rFonts w:hint="eastAsia"/>
          <w:lang w:eastAsia="zh-CN"/>
        </w:rPr>
        <w:t>战略。</w:t>
      </w:r>
      <w:r w:rsidRPr="008C7B98">
        <w:rPr>
          <w:rFonts w:hint="eastAsia"/>
          <w:lang w:eastAsia="zh-CN"/>
        </w:rPr>
        <w:t>WSIS</w:t>
      </w:r>
      <w:r w:rsidRPr="008C7B98">
        <w:rPr>
          <w:rFonts w:hint="eastAsia"/>
          <w:lang w:eastAsia="zh-CN"/>
        </w:rPr>
        <w:t>论坛现有一个关于</w:t>
      </w:r>
      <w:r>
        <w:rPr>
          <w:rFonts w:hint="eastAsia"/>
          <w:lang w:eastAsia="zh-CN"/>
        </w:rPr>
        <w:t>ICT</w:t>
      </w:r>
      <w:r w:rsidRPr="008C7B98">
        <w:rPr>
          <w:rFonts w:hint="eastAsia"/>
          <w:lang w:eastAsia="zh-CN"/>
        </w:rPr>
        <w:t>和性别</w:t>
      </w:r>
      <w:r>
        <w:rPr>
          <w:rFonts w:hint="eastAsia"/>
          <w:lang w:eastAsia="zh-CN"/>
        </w:rPr>
        <w:t>平等</w:t>
      </w:r>
      <w:r w:rsidRPr="008C7B98">
        <w:rPr>
          <w:rFonts w:hint="eastAsia"/>
          <w:lang w:eastAsia="zh-CN"/>
        </w:rPr>
        <w:t>主流化的特别</w:t>
      </w:r>
      <w:r>
        <w:rPr>
          <w:rFonts w:hint="eastAsia"/>
          <w:lang w:eastAsia="zh-CN"/>
        </w:rPr>
        <w:t>会议</w:t>
      </w:r>
      <w:r w:rsidRPr="008C7B98">
        <w:rPr>
          <w:rFonts w:hint="eastAsia"/>
          <w:lang w:eastAsia="zh-CN"/>
        </w:rPr>
        <w:t>。有一个</w:t>
      </w:r>
      <w:r w:rsidRPr="008C7B98">
        <w:rPr>
          <w:rFonts w:hint="eastAsia"/>
          <w:lang w:eastAsia="zh-CN"/>
        </w:rPr>
        <w:t>WSIS</w:t>
      </w:r>
      <w:r>
        <w:rPr>
          <w:rFonts w:hint="eastAsia"/>
          <w:lang w:eastAsia="zh-CN"/>
        </w:rPr>
        <w:t>“</w:t>
      </w:r>
      <w:proofErr w:type="gramStart"/>
      <w:r w:rsidRPr="008C7B98">
        <w:rPr>
          <w:rFonts w:hint="eastAsia"/>
          <w:lang w:eastAsia="zh-CN"/>
        </w:rPr>
        <w:t>技术领域</w:t>
      </w:r>
      <w:r>
        <w:rPr>
          <w:rFonts w:hint="eastAsia"/>
          <w:lang w:eastAsia="zh-CN"/>
        </w:rPr>
        <w:t>的女性”</w:t>
      </w:r>
      <w:r w:rsidRPr="008C7B98">
        <w:rPr>
          <w:rFonts w:hint="eastAsia"/>
          <w:lang w:eastAsia="zh-CN"/>
        </w:rPr>
        <w:t>资料库和一</w:t>
      </w:r>
      <w:r>
        <w:rPr>
          <w:rFonts w:hint="eastAsia"/>
          <w:lang w:eastAsia="zh-CN"/>
        </w:rPr>
        <w:t>项</w:t>
      </w:r>
      <w:proofErr w:type="gramEnd"/>
      <w:r w:rsidRPr="008C7B98">
        <w:rPr>
          <w:rFonts w:hint="eastAsia"/>
          <w:lang w:eastAsia="zh-CN"/>
        </w:rPr>
        <w:t>WSIS</w:t>
      </w:r>
      <w:r w:rsidRPr="008C7B98">
        <w:rPr>
          <w:rFonts w:hint="eastAsia"/>
          <w:lang w:eastAsia="zh-CN"/>
        </w:rPr>
        <w:t>性别趋势引领者</w:t>
      </w:r>
      <w:r>
        <w:rPr>
          <w:rFonts w:hint="eastAsia"/>
          <w:lang w:eastAsia="zh-CN"/>
        </w:rPr>
        <w:t>举措</w:t>
      </w:r>
      <w:r w:rsidRPr="008C7B98">
        <w:rPr>
          <w:rFonts w:hint="eastAsia"/>
          <w:lang w:eastAsia="zh-CN"/>
        </w:rPr>
        <w:t>来推广这个资料库。</w:t>
      </w:r>
    </w:p>
    <w:p w14:paraId="3D463589" w14:textId="7EDA3793" w:rsidR="00557449" w:rsidRPr="00195F85" w:rsidRDefault="00557449" w:rsidP="009347D1">
      <w:pPr>
        <w:pStyle w:val="Heading2"/>
        <w:rPr>
          <w:lang w:eastAsia="zh-CN"/>
        </w:rPr>
      </w:pPr>
      <w:r>
        <w:rPr>
          <w:lang w:eastAsia="zh-CN"/>
        </w:rPr>
        <w:t>2.6</w:t>
      </w:r>
      <w:r>
        <w:rPr>
          <w:lang w:eastAsia="zh-CN"/>
        </w:rPr>
        <w:tab/>
      </w:r>
      <w:r w:rsidR="0053108E" w:rsidRPr="0053108E">
        <w:rPr>
          <w:rFonts w:hint="eastAsia"/>
          <w:lang w:eastAsia="zh-CN"/>
        </w:rPr>
        <w:t>将技术作为为女性提供经济机遇的驱动力</w:t>
      </w:r>
    </w:p>
    <w:p w14:paraId="4980A4B5" w14:textId="12C78D64" w:rsidR="00557449" w:rsidRDefault="00050184" w:rsidP="009347D1">
      <w:pPr>
        <w:ind w:firstLineChars="200" w:firstLine="480"/>
        <w:rPr>
          <w:lang w:eastAsia="zh-CN"/>
        </w:rPr>
      </w:pPr>
      <w:r w:rsidRPr="00050184">
        <w:rPr>
          <w:rFonts w:hint="eastAsia"/>
          <w:lang w:eastAsia="zh-CN"/>
        </w:rPr>
        <w:t>国际电联与强化综合框架</w:t>
      </w:r>
      <w:r>
        <w:rPr>
          <w:rFonts w:hint="eastAsia"/>
          <w:lang w:eastAsia="zh-CN"/>
        </w:rPr>
        <w:t>（</w:t>
      </w:r>
      <w:r w:rsidRPr="00050184">
        <w:rPr>
          <w:rFonts w:hint="eastAsia"/>
          <w:lang w:eastAsia="zh-CN"/>
        </w:rPr>
        <w:t>EIF</w:t>
      </w:r>
      <w:r>
        <w:rPr>
          <w:rFonts w:hint="eastAsia"/>
          <w:lang w:eastAsia="zh-CN"/>
        </w:rPr>
        <w:t>）</w:t>
      </w:r>
      <w:r w:rsidRPr="00050184">
        <w:rPr>
          <w:rFonts w:hint="eastAsia"/>
          <w:lang w:eastAsia="zh-CN"/>
        </w:rPr>
        <w:t>和联合国项目事务厅</w:t>
      </w:r>
      <w:r>
        <w:rPr>
          <w:rFonts w:hint="eastAsia"/>
          <w:lang w:eastAsia="zh-CN"/>
        </w:rPr>
        <w:t>（</w:t>
      </w:r>
      <w:r>
        <w:rPr>
          <w:rFonts w:hint="eastAsia"/>
          <w:lang w:eastAsia="zh-CN"/>
        </w:rPr>
        <w:t>UNOPS</w:t>
      </w:r>
      <w:r>
        <w:rPr>
          <w:rFonts w:hint="eastAsia"/>
          <w:lang w:eastAsia="zh-CN"/>
        </w:rPr>
        <w:t>）</w:t>
      </w:r>
      <w:r w:rsidRPr="00050184">
        <w:rPr>
          <w:rFonts w:hint="eastAsia"/>
          <w:lang w:eastAsia="zh-CN"/>
        </w:rPr>
        <w:t>合作，改善布隆迪、埃塞俄比亚和海地</w:t>
      </w:r>
      <w:r>
        <w:rPr>
          <w:rFonts w:hint="eastAsia"/>
          <w:lang w:eastAsia="zh-CN"/>
        </w:rPr>
        <w:t>等</w:t>
      </w:r>
      <w:r w:rsidRPr="00050184">
        <w:rPr>
          <w:rFonts w:hint="eastAsia"/>
          <w:lang w:eastAsia="zh-CN"/>
        </w:rPr>
        <w:t>最不发达国家妇女的数字生态。该</w:t>
      </w:r>
      <w:hyperlink r:id="rId18" w:history="1">
        <w:r w:rsidRPr="00050184">
          <w:rPr>
            <w:rStyle w:val="Hyperlink"/>
            <w:rFonts w:hint="eastAsia"/>
            <w:lang w:eastAsia="zh-CN"/>
          </w:rPr>
          <w:t>项目</w:t>
        </w:r>
      </w:hyperlink>
      <w:r w:rsidRPr="00050184">
        <w:rPr>
          <w:rFonts w:hint="eastAsia"/>
          <w:lang w:eastAsia="zh-CN"/>
        </w:rPr>
        <w:t>评估与数字经济相关的政策、战略和法规</w:t>
      </w:r>
      <w:r>
        <w:rPr>
          <w:rFonts w:hint="eastAsia"/>
          <w:lang w:eastAsia="zh-CN"/>
        </w:rPr>
        <w:t>对</w:t>
      </w:r>
      <w:r w:rsidRPr="00050184">
        <w:rPr>
          <w:rFonts w:hint="eastAsia"/>
          <w:lang w:eastAsia="zh-CN"/>
        </w:rPr>
        <w:t>性别</w:t>
      </w:r>
      <w:r>
        <w:rPr>
          <w:rFonts w:hint="eastAsia"/>
          <w:lang w:eastAsia="zh-CN"/>
        </w:rPr>
        <w:t>问题的</w:t>
      </w:r>
      <w:r w:rsidRPr="00050184">
        <w:rPr>
          <w:rFonts w:hint="eastAsia"/>
          <w:lang w:eastAsia="zh-CN"/>
        </w:rPr>
        <w:t>响应</w:t>
      </w:r>
      <w:r>
        <w:rPr>
          <w:rFonts w:hint="eastAsia"/>
          <w:lang w:eastAsia="zh-CN"/>
        </w:rPr>
        <w:t>能力</w:t>
      </w:r>
      <w:r w:rsidRPr="00050184">
        <w:rPr>
          <w:rFonts w:hint="eastAsia"/>
          <w:lang w:eastAsia="zh-CN"/>
        </w:rPr>
        <w:t>，并</w:t>
      </w:r>
      <w:r>
        <w:rPr>
          <w:rFonts w:hint="eastAsia"/>
          <w:lang w:eastAsia="zh-CN"/>
        </w:rPr>
        <w:t>重点关注</w:t>
      </w:r>
      <w:r w:rsidRPr="00050184">
        <w:rPr>
          <w:rFonts w:hint="eastAsia"/>
          <w:lang w:eastAsia="zh-CN"/>
        </w:rPr>
        <w:t>女企业家的能力建设。</w:t>
      </w:r>
    </w:p>
    <w:p w14:paraId="673B88B8" w14:textId="662B4DD0" w:rsidR="00557449" w:rsidRPr="00195F85" w:rsidRDefault="00557449" w:rsidP="009347D1">
      <w:pPr>
        <w:pStyle w:val="Heading2"/>
        <w:rPr>
          <w:lang w:eastAsia="zh-CN"/>
        </w:rPr>
      </w:pPr>
      <w:r>
        <w:rPr>
          <w:lang w:eastAsia="zh-CN"/>
        </w:rPr>
        <w:t>2.7</w:t>
      </w:r>
      <w:r>
        <w:rPr>
          <w:lang w:eastAsia="zh-CN"/>
        </w:rPr>
        <w:tab/>
      </w:r>
      <w:r w:rsidR="004B3EDB" w:rsidRPr="004B3EDB">
        <w:rPr>
          <w:rFonts w:hint="eastAsia"/>
          <w:lang w:eastAsia="zh-CN"/>
        </w:rPr>
        <w:t>国际性别平等捍卫者</w:t>
      </w:r>
    </w:p>
    <w:p w14:paraId="71F8FA4B" w14:textId="1941FFC3" w:rsidR="00557449" w:rsidRDefault="00050184" w:rsidP="009347D1">
      <w:pPr>
        <w:ind w:firstLineChars="200" w:firstLine="480"/>
        <w:rPr>
          <w:lang w:eastAsia="zh-CN"/>
        </w:rPr>
      </w:pPr>
      <w:r w:rsidRPr="00050184">
        <w:rPr>
          <w:rFonts w:hint="eastAsia"/>
          <w:lang w:eastAsia="zh-CN"/>
        </w:rPr>
        <w:t>国际电联秘书长是</w:t>
      </w:r>
      <w:hyperlink r:id="rId19" w:anchor="search-form" w:history="1">
        <w:r w:rsidRPr="00050184">
          <w:rPr>
            <w:rStyle w:val="Hyperlink"/>
            <w:rFonts w:hint="eastAsia"/>
            <w:lang w:eastAsia="zh-CN"/>
          </w:rPr>
          <w:t>国际性别平等捍卫者</w:t>
        </w:r>
      </w:hyperlink>
      <w:r>
        <w:rPr>
          <w:rFonts w:hint="eastAsia"/>
          <w:lang w:eastAsia="zh-CN"/>
        </w:rPr>
        <w:t>（</w:t>
      </w:r>
      <w:r w:rsidRPr="00050184">
        <w:rPr>
          <w:rFonts w:hint="eastAsia"/>
          <w:lang w:eastAsia="zh-CN"/>
        </w:rPr>
        <w:t>IGC</w:t>
      </w:r>
      <w:r>
        <w:rPr>
          <w:rFonts w:hint="eastAsia"/>
          <w:lang w:eastAsia="zh-CN"/>
        </w:rPr>
        <w:t>）</w:t>
      </w:r>
      <w:r w:rsidRPr="00050184">
        <w:rPr>
          <w:rFonts w:hint="eastAsia"/>
          <w:lang w:eastAsia="zh-CN"/>
        </w:rPr>
        <w:t>的成员，这是一个由高层决策者组成的网络，他们以身作则，采取具体行动，促进</w:t>
      </w:r>
      <w:r>
        <w:rPr>
          <w:rFonts w:hint="eastAsia"/>
          <w:lang w:eastAsia="zh-CN"/>
        </w:rPr>
        <w:t>设计规划</w:t>
      </w:r>
      <w:r w:rsidRPr="00050184">
        <w:rPr>
          <w:rFonts w:hint="eastAsia"/>
          <w:lang w:eastAsia="zh-CN"/>
        </w:rPr>
        <w:t>和组织文化</w:t>
      </w:r>
      <w:r>
        <w:rPr>
          <w:rFonts w:hint="eastAsia"/>
          <w:lang w:eastAsia="zh-CN"/>
        </w:rPr>
        <w:t>方面</w:t>
      </w:r>
      <w:r w:rsidRPr="00050184">
        <w:rPr>
          <w:rFonts w:hint="eastAsia"/>
          <w:lang w:eastAsia="zh-CN"/>
        </w:rPr>
        <w:t>的真正变革。</w:t>
      </w:r>
    </w:p>
    <w:p w14:paraId="77A70E52" w14:textId="075D0E3C" w:rsidR="00557449" w:rsidRPr="00570B60" w:rsidRDefault="00557449" w:rsidP="009347D1">
      <w:pPr>
        <w:pStyle w:val="Heading1"/>
        <w:rPr>
          <w:lang w:eastAsia="zh-CN"/>
        </w:rPr>
      </w:pPr>
      <w:r w:rsidRPr="64A2BD9F">
        <w:rPr>
          <w:lang w:eastAsia="zh-CN"/>
        </w:rPr>
        <w:t>3</w:t>
      </w:r>
      <w:r>
        <w:rPr>
          <w:lang w:eastAsia="zh-CN"/>
        </w:rPr>
        <w:tab/>
      </w:r>
      <w:r w:rsidR="00154240">
        <w:rPr>
          <w:rFonts w:hint="eastAsia"/>
          <w:lang w:eastAsia="zh-CN"/>
        </w:rPr>
        <w:t>将性别平等观点纳入机构的主要工作</w:t>
      </w:r>
    </w:p>
    <w:p w14:paraId="5EDD6263" w14:textId="640B648D" w:rsidR="00557449" w:rsidRPr="00570B60" w:rsidRDefault="00557449" w:rsidP="009347D1">
      <w:pPr>
        <w:pStyle w:val="Heading2"/>
        <w:rPr>
          <w:lang w:eastAsia="zh-CN"/>
        </w:rPr>
      </w:pPr>
      <w:r>
        <w:rPr>
          <w:lang w:eastAsia="zh-CN"/>
        </w:rPr>
        <w:t>3</w:t>
      </w:r>
      <w:r w:rsidRPr="00570B60">
        <w:rPr>
          <w:lang w:eastAsia="zh-CN"/>
        </w:rPr>
        <w:t>.</w:t>
      </w:r>
      <w:r>
        <w:rPr>
          <w:lang w:eastAsia="zh-CN"/>
        </w:rPr>
        <w:t>1</w:t>
      </w:r>
      <w:r w:rsidRPr="00570B60">
        <w:rPr>
          <w:lang w:eastAsia="zh-CN"/>
        </w:rPr>
        <w:tab/>
        <w:t>UN-SWAP</w:t>
      </w:r>
    </w:p>
    <w:p w14:paraId="6E1460E1" w14:textId="50FB3F44" w:rsidR="00557449" w:rsidRDefault="0065052B" w:rsidP="009347D1">
      <w:pPr>
        <w:ind w:firstLineChars="200" w:firstLine="480"/>
        <w:rPr>
          <w:lang w:eastAsia="zh-CN"/>
        </w:rPr>
      </w:pPr>
      <w:bookmarkStart w:id="8" w:name="lt_pId096"/>
      <w:r w:rsidRPr="00B64A7E">
        <w:rPr>
          <w:rFonts w:hint="eastAsia"/>
          <w:lang w:eastAsia="zh-CN"/>
        </w:rPr>
        <w:t>联合国</w:t>
      </w:r>
      <w:r>
        <w:rPr>
          <w:rFonts w:hint="eastAsia"/>
          <w:lang w:eastAsia="zh-CN"/>
        </w:rPr>
        <w:t>全</w:t>
      </w:r>
      <w:r w:rsidRPr="00B64A7E">
        <w:rPr>
          <w:rFonts w:hint="eastAsia"/>
          <w:lang w:eastAsia="zh-CN"/>
        </w:rPr>
        <w:t>系统性别平等和</w:t>
      </w:r>
      <w:r w:rsidRPr="00671FCE">
        <w:rPr>
          <w:lang w:eastAsia="zh-CN"/>
        </w:rPr>
        <w:t>女性赋能行动计划</w:t>
      </w:r>
      <w:r w:rsidRPr="00B64A7E">
        <w:rPr>
          <w:rFonts w:hint="eastAsia"/>
          <w:lang w:eastAsia="zh-CN"/>
        </w:rPr>
        <w:t>（</w:t>
      </w:r>
      <w:hyperlink r:id="rId20" w:history="1">
        <w:r w:rsidRPr="0065052B">
          <w:rPr>
            <w:rStyle w:val="Hyperlink"/>
            <w:lang w:eastAsia="zh-CN"/>
          </w:rPr>
          <w:t>UN-SWAP</w:t>
        </w:r>
      </w:hyperlink>
      <w:r w:rsidRPr="00B64A7E">
        <w:rPr>
          <w:rFonts w:hint="eastAsia"/>
          <w:lang w:eastAsia="zh-CN"/>
        </w:rPr>
        <w:t>）是</w:t>
      </w:r>
      <w:r>
        <w:rPr>
          <w:rFonts w:hint="eastAsia"/>
          <w:lang w:eastAsia="zh-CN"/>
        </w:rPr>
        <w:t>适用</w:t>
      </w:r>
      <w:r w:rsidRPr="00B64A7E">
        <w:rPr>
          <w:rFonts w:hint="eastAsia"/>
          <w:lang w:eastAsia="zh-CN"/>
        </w:rPr>
        <w:t>于</w:t>
      </w:r>
      <w:r w:rsidRPr="00B64A7E">
        <w:rPr>
          <w:lang w:eastAsia="zh-CN"/>
        </w:rPr>
        <w:t>衡量、监督</w:t>
      </w:r>
      <w:r w:rsidRPr="00B64A7E">
        <w:rPr>
          <w:rFonts w:hint="eastAsia"/>
          <w:lang w:eastAsia="zh-CN"/>
        </w:rPr>
        <w:t>联合国各实体并</w:t>
      </w:r>
      <w:r w:rsidRPr="00B64A7E">
        <w:rPr>
          <w:lang w:eastAsia="zh-CN"/>
        </w:rPr>
        <w:t>推动</w:t>
      </w:r>
      <w:r w:rsidRPr="00B64A7E">
        <w:rPr>
          <w:rFonts w:hint="eastAsia"/>
          <w:lang w:eastAsia="zh-CN"/>
        </w:rPr>
        <w:t>制定</w:t>
      </w:r>
      <w:r w:rsidRPr="00B64A7E">
        <w:rPr>
          <w:lang w:eastAsia="zh-CN"/>
        </w:rPr>
        <w:t>一套性别平等共同标准的责任框架。</w:t>
      </w:r>
      <w:bookmarkEnd w:id="8"/>
      <w:r w:rsidR="00050184">
        <w:rPr>
          <w:rFonts w:hint="eastAsia"/>
          <w:lang w:eastAsia="zh-CN"/>
        </w:rPr>
        <w:t>自</w:t>
      </w:r>
      <w:r w:rsidR="00050184">
        <w:rPr>
          <w:rFonts w:hint="eastAsia"/>
          <w:lang w:eastAsia="zh-CN"/>
        </w:rPr>
        <w:t>2</w:t>
      </w:r>
      <w:r w:rsidR="00050184">
        <w:rPr>
          <w:lang w:eastAsia="zh-CN"/>
        </w:rPr>
        <w:t>013</w:t>
      </w:r>
      <w:r w:rsidR="00050184">
        <w:rPr>
          <w:rFonts w:hint="eastAsia"/>
          <w:lang w:eastAsia="zh-CN"/>
        </w:rPr>
        <w:t>年</w:t>
      </w:r>
      <w:r w:rsidR="00050184">
        <w:rPr>
          <w:rFonts w:hint="eastAsia"/>
          <w:lang w:eastAsia="zh-CN"/>
        </w:rPr>
        <w:t>UN</w:t>
      </w:r>
      <w:r w:rsidR="00050184">
        <w:rPr>
          <w:lang w:eastAsia="zh-CN"/>
        </w:rPr>
        <w:t>-</w:t>
      </w:r>
      <w:r w:rsidR="00050184">
        <w:rPr>
          <w:rFonts w:hint="eastAsia"/>
          <w:lang w:eastAsia="zh-CN"/>
        </w:rPr>
        <w:t>SWAP</w:t>
      </w:r>
      <w:r w:rsidR="00050184">
        <w:rPr>
          <w:rFonts w:hint="eastAsia"/>
          <w:lang w:eastAsia="zh-CN"/>
        </w:rPr>
        <w:t>启动以来，国际电</w:t>
      </w:r>
      <w:proofErr w:type="gramStart"/>
      <w:r w:rsidR="00050184">
        <w:rPr>
          <w:rFonts w:hint="eastAsia"/>
          <w:lang w:eastAsia="zh-CN"/>
        </w:rPr>
        <w:t>联一直</w:t>
      </w:r>
      <w:proofErr w:type="gramEnd"/>
      <w:r w:rsidR="00050184">
        <w:rPr>
          <w:rFonts w:hint="eastAsia"/>
          <w:lang w:eastAsia="zh-CN"/>
        </w:rPr>
        <w:t>在提交报告，尤其是重点关注以下诸多领域。</w:t>
      </w:r>
    </w:p>
    <w:p w14:paraId="1ED58DAE" w14:textId="1EB2C402" w:rsidR="00557449" w:rsidRPr="00195F85" w:rsidRDefault="00557449" w:rsidP="009347D1">
      <w:pPr>
        <w:pStyle w:val="Heading2"/>
        <w:rPr>
          <w:lang w:eastAsia="zh-CN"/>
        </w:rPr>
      </w:pPr>
      <w:r>
        <w:rPr>
          <w:lang w:eastAsia="zh-CN"/>
        </w:rPr>
        <w:t>3</w:t>
      </w:r>
      <w:r w:rsidRPr="002C2E12">
        <w:rPr>
          <w:lang w:eastAsia="zh-CN"/>
        </w:rPr>
        <w:t>.</w:t>
      </w:r>
      <w:r>
        <w:rPr>
          <w:lang w:eastAsia="zh-CN"/>
        </w:rPr>
        <w:t>2</w:t>
      </w:r>
      <w:r>
        <w:rPr>
          <w:lang w:eastAsia="zh-CN"/>
        </w:rPr>
        <w:tab/>
      </w:r>
      <w:proofErr w:type="gramStart"/>
      <w:r w:rsidR="00154240">
        <w:rPr>
          <w:rFonts w:hint="eastAsia"/>
          <w:lang w:eastAsia="zh-CN"/>
        </w:rPr>
        <w:t>数据和国际电联“</w:t>
      </w:r>
      <w:proofErr w:type="gramEnd"/>
      <w:r w:rsidR="00154240">
        <w:rPr>
          <w:rFonts w:hint="eastAsia"/>
          <w:lang w:eastAsia="zh-CN"/>
        </w:rPr>
        <w:t>性别情况信息概览”</w:t>
      </w:r>
    </w:p>
    <w:p w14:paraId="01A8FC18" w14:textId="21511D42" w:rsidR="00557449" w:rsidRDefault="00050184" w:rsidP="009347D1">
      <w:pPr>
        <w:ind w:firstLineChars="200" w:firstLine="480"/>
        <w:rPr>
          <w:lang w:eastAsia="zh-CN"/>
        </w:rPr>
      </w:pPr>
      <w:r w:rsidRPr="00050184">
        <w:rPr>
          <w:rFonts w:hint="eastAsia"/>
          <w:lang w:eastAsia="zh-CN"/>
        </w:rPr>
        <w:t>国际电联收集和传播</w:t>
      </w:r>
      <w:r>
        <w:rPr>
          <w:rFonts w:hint="eastAsia"/>
          <w:lang w:eastAsia="zh-CN"/>
        </w:rPr>
        <w:t>有关</w:t>
      </w:r>
      <w:r w:rsidRPr="00050184">
        <w:rPr>
          <w:rFonts w:hint="eastAsia"/>
          <w:lang w:eastAsia="zh-CN"/>
        </w:rPr>
        <w:t>个人获取和使用</w:t>
      </w:r>
      <w:r>
        <w:rPr>
          <w:rFonts w:hint="eastAsia"/>
          <w:lang w:eastAsia="zh-CN"/>
        </w:rPr>
        <w:t>ICT</w:t>
      </w:r>
      <w:r w:rsidRPr="00050184">
        <w:rPr>
          <w:rFonts w:hint="eastAsia"/>
          <w:lang w:eastAsia="zh-CN"/>
        </w:rPr>
        <w:t>的信息</w:t>
      </w:r>
      <w:r>
        <w:rPr>
          <w:rFonts w:hint="eastAsia"/>
          <w:lang w:eastAsia="zh-CN"/>
        </w:rPr>
        <w:t>（</w:t>
      </w:r>
      <w:r w:rsidRPr="00050184">
        <w:rPr>
          <w:rFonts w:hint="eastAsia"/>
          <w:lang w:eastAsia="zh-CN"/>
        </w:rPr>
        <w:t>按性别分列</w:t>
      </w:r>
      <w:r>
        <w:rPr>
          <w:rFonts w:hint="eastAsia"/>
          <w:lang w:eastAsia="zh-CN"/>
        </w:rPr>
        <w:t>）</w:t>
      </w:r>
      <w:r w:rsidRPr="00050184">
        <w:rPr>
          <w:rFonts w:hint="eastAsia"/>
          <w:lang w:eastAsia="zh-CN"/>
        </w:rPr>
        <w:t>。</w:t>
      </w:r>
      <w:r w:rsidR="000A0C0E" w:rsidRPr="000A0C0E">
        <w:rPr>
          <w:rFonts w:hint="eastAsia"/>
          <w:lang w:eastAsia="zh-CN"/>
        </w:rPr>
        <w:t>全球范围内的数字性别鸿沟正在缩小，但在较贫穷的国家仍然存在巨大差距。</w:t>
      </w:r>
      <w:r w:rsidRPr="00050184">
        <w:rPr>
          <w:rFonts w:hint="eastAsia"/>
          <w:lang w:eastAsia="zh-CN"/>
        </w:rPr>
        <w:t>关于妇女参</w:t>
      </w:r>
      <w:r>
        <w:rPr>
          <w:rFonts w:hint="eastAsia"/>
          <w:lang w:eastAsia="zh-CN"/>
        </w:rPr>
        <w:t>加</w:t>
      </w:r>
      <w:r w:rsidRPr="00050184">
        <w:rPr>
          <w:rFonts w:hint="eastAsia"/>
          <w:lang w:eastAsia="zh-CN"/>
        </w:rPr>
        <w:t>国际电联活动、国际电联工作人员中的妇女以及</w:t>
      </w:r>
      <w:r>
        <w:rPr>
          <w:rFonts w:hint="eastAsia"/>
          <w:lang w:eastAsia="zh-CN"/>
        </w:rPr>
        <w:t>UN</w:t>
      </w:r>
      <w:r>
        <w:rPr>
          <w:lang w:eastAsia="zh-CN"/>
        </w:rPr>
        <w:t>-</w:t>
      </w:r>
      <w:r>
        <w:rPr>
          <w:rFonts w:hint="eastAsia"/>
          <w:lang w:eastAsia="zh-CN"/>
        </w:rPr>
        <w:t>SWAP</w:t>
      </w:r>
      <w:r w:rsidRPr="00050184">
        <w:rPr>
          <w:rFonts w:hint="eastAsia"/>
          <w:lang w:eastAsia="zh-CN"/>
        </w:rPr>
        <w:t>年度报告的信息也可在</w:t>
      </w:r>
      <w:hyperlink r:id="rId21" w:history="1">
        <w:r w:rsidRPr="00050184">
          <w:rPr>
            <w:rStyle w:val="Hyperlink"/>
            <w:rFonts w:hint="eastAsia"/>
            <w:lang w:eastAsia="zh-CN"/>
          </w:rPr>
          <w:t>国际电联“性别情况信息概览”</w:t>
        </w:r>
      </w:hyperlink>
      <w:r w:rsidRPr="00050184">
        <w:rPr>
          <w:rFonts w:hint="eastAsia"/>
          <w:lang w:eastAsia="zh-CN"/>
        </w:rPr>
        <w:t>查阅。</w:t>
      </w:r>
    </w:p>
    <w:p w14:paraId="4ADBDAD1" w14:textId="2E05AA0A" w:rsidR="00557449" w:rsidRPr="00195F85" w:rsidRDefault="00557449" w:rsidP="009347D1">
      <w:pPr>
        <w:pStyle w:val="Heading2"/>
        <w:rPr>
          <w:lang w:eastAsia="zh-CN"/>
        </w:rPr>
      </w:pPr>
      <w:r w:rsidRPr="05F9ACD0">
        <w:rPr>
          <w:lang w:eastAsia="zh-CN"/>
        </w:rPr>
        <w:t>3.</w:t>
      </w:r>
      <w:r>
        <w:rPr>
          <w:lang w:eastAsia="zh-CN"/>
        </w:rPr>
        <w:t>3</w:t>
      </w:r>
      <w:r>
        <w:rPr>
          <w:lang w:eastAsia="zh-CN"/>
        </w:rPr>
        <w:tab/>
      </w:r>
      <w:r w:rsidR="00154240">
        <w:rPr>
          <w:rFonts w:hint="eastAsia"/>
          <w:lang w:eastAsia="zh-CN"/>
        </w:rPr>
        <w:t>妇女联谊会</w:t>
      </w:r>
    </w:p>
    <w:p w14:paraId="6F66634F" w14:textId="7D1AFF52" w:rsidR="00557449" w:rsidRPr="00195F85" w:rsidRDefault="00050184" w:rsidP="009347D1">
      <w:pPr>
        <w:ind w:firstLineChars="200" w:firstLine="480"/>
        <w:rPr>
          <w:lang w:eastAsia="zh-CN"/>
        </w:rPr>
      </w:pPr>
      <w:r w:rsidRPr="00050184">
        <w:rPr>
          <w:rFonts w:hint="eastAsia"/>
          <w:lang w:eastAsia="zh-CN"/>
        </w:rPr>
        <w:t>国际电联通过妇女</w:t>
      </w:r>
      <w:r>
        <w:rPr>
          <w:rFonts w:hint="eastAsia"/>
          <w:lang w:eastAsia="zh-CN"/>
        </w:rPr>
        <w:t>联谊会各项举措</w:t>
      </w:r>
      <w:r w:rsidRPr="00050184">
        <w:rPr>
          <w:rFonts w:hint="eastAsia"/>
          <w:lang w:eastAsia="zh-CN"/>
        </w:rPr>
        <w:t>，努力</w:t>
      </w:r>
      <w:r>
        <w:rPr>
          <w:rFonts w:hint="eastAsia"/>
          <w:lang w:eastAsia="zh-CN"/>
        </w:rPr>
        <w:t>加强</w:t>
      </w:r>
      <w:r w:rsidRPr="00050184">
        <w:rPr>
          <w:rFonts w:hint="eastAsia"/>
          <w:lang w:eastAsia="zh-CN"/>
        </w:rPr>
        <w:t>妇女对国际电联活动的参与</w:t>
      </w:r>
      <w:r>
        <w:rPr>
          <w:rFonts w:hint="eastAsia"/>
          <w:lang w:eastAsia="zh-CN"/>
        </w:rPr>
        <w:t>：</w:t>
      </w:r>
      <w:hyperlink r:id="rId22" w:history="1">
        <w:r w:rsidRPr="00050184">
          <w:rPr>
            <w:rStyle w:val="Hyperlink"/>
            <w:rFonts w:hint="eastAsia"/>
            <w:color w:val="000000" w:themeColor="text1"/>
            <w:u w:val="none"/>
            <w:lang w:eastAsia="zh-CN"/>
          </w:rPr>
          <w:t>世界无线电通信大会（</w:t>
        </w:r>
        <w:r w:rsidRPr="00050184">
          <w:rPr>
            <w:rStyle w:val="Hyperlink"/>
            <w:rFonts w:hint="eastAsia"/>
            <w:color w:val="000000" w:themeColor="text1"/>
            <w:u w:val="none"/>
            <w:lang w:eastAsia="zh-CN"/>
          </w:rPr>
          <w:t>WRC</w:t>
        </w:r>
        <w:r w:rsidRPr="00050184">
          <w:rPr>
            <w:rStyle w:val="Hyperlink"/>
            <w:rFonts w:hint="eastAsia"/>
            <w:color w:val="000000" w:themeColor="text1"/>
            <w:u w:val="none"/>
            <w:lang w:eastAsia="zh-CN"/>
          </w:rPr>
          <w:t>）妇女联谊会</w:t>
        </w:r>
      </w:hyperlink>
      <w:r w:rsidRPr="00050184">
        <w:rPr>
          <w:rFonts w:hint="eastAsia"/>
          <w:lang w:eastAsia="zh-CN"/>
        </w:rPr>
        <w:t>、</w:t>
      </w:r>
      <w:hyperlink r:id="rId23" w:history="1">
        <w:r w:rsidRPr="00050184">
          <w:rPr>
            <w:rStyle w:val="Hyperlink"/>
            <w:rFonts w:hint="eastAsia"/>
            <w:color w:val="000000" w:themeColor="text1"/>
            <w:u w:val="none"/>
            <w:lang w:eastAsia="zh-CN"/>
          </w:rPr>
          <w:t>世界电信发展大会（</w:t>
        </w:r>
        <w:r w:rsidRPr="00050184">
          <w:rPr>
            <w:rStyle w:val="Hyperlink"/>
            <w:rFonts w:hint="eastAsia"/>
            <w:color w:val="000000" w:themeColor="text1"/>
            <w:u w:val="none"/>
            <w:lang w:eastAsia="zh-CN"/>
          </w:rPr>
          <w:t>WTDC</w:t>
        </w:r>
        <w:r w:rsidRPr="00050184">
          <w:rPr>
            <w:rStyle w:val="Hyperlink"/>
            <w:rFonts w:hint="eastAsia"/>
            <w:color w:val="000000" w:themeColor="text1"/>
            <w:u w:val="none"/>
            <w:lang w:eastAsia="zh-CN"/>
          </w:rPr>
          <w:t>）妇女联谊会</w:t>
        </w:r>
      </w:hyperlink>
      <w:r w:rsidRPr="00050184">
        <w:rPr>
          <w:rFonts w:hint="eastAsia"/>
          <w:lang w:eastAsia="zh-CN"/>
        </w:rPr>
        <w:t>和</w:t>
      </w:r>
      <w:r>
        <w:rPr>
          <w:rFonts w:hint="eastAsia"/>
          <w:lang w:eastAsia="zh-CN"/>
        </w:rPr>
        <w:t>ITU</w:t>
      </w:r>
      <w:r>
        <w:rPr>
          <w:lang w:eastAsia="zh-CN"/>
        </w:rPr>
        <w:t>-</w:t>
      </w:r>
      <w:r>
        <w:rPr>
          <w:rFonts w:hint="eastAsia"/>
          <w:lang w:eastAsia="zh-CN"/>
        </w:rPr>
        <w:t>T</w:t>
      </w:r>
      <w:r w:rsidRPr="00050184">
        <w:rPr>
          <w:rFonts w:hint="eastAsia"/>
          <w:lang w:eastAsia="zh-CN"/>
        </w:rPr>
        <w:t>妇女</w:t>
      </w:r>
      <w:r>
        <w:rPr>
          <w:rFonts w:hint="eastAsia"/>
          <w:lang w:eastAsia="zh-CN"/>
        </w:rPr>
        <w:t>联谊会（原</w:t>
      </w:r>
      <w:r w:rsidRPr="00050184">
        <w:rPr>
          <w:rFonts w:hint="eastAsia"/>
          <w:lang w:eastAsia="zh-CN"/>
        </w:rPr>
        <w:t>称</w:t>
      </w:r>
      <w:r>
        <w:rPr>
          <w:rFonts w:hint="eastAsia"/>
          <w:lang w:eastAsia="zh-CN"/>
        </w:rPr>
        <w:t>“</w:t>
      </w:r>
      <w:r w:rsidRPr="00050184">
        <w:rPr>
          <w:rFonts w:hint="eastAsia"/>
          <w:lang w:eastAsia="zh-CN"/>
        </w:rPr>
        <w:t>国际电联</w:t>
      </w:r>
      <w:r>
        <w:rPr>
          <w:rFonts w:hint="eastAsia"/>
          <w:lang w:eastAsia="zh-CN"/>
        </w:rPr>
        <w:t>女性</w:t>
      </w:r>
      <w:r w:rsidRPr="00050184">
        <w:rPr>
          <w:rFonts w:hint="eastAsia"/>
          <w:lang w:eastAsia="zh-CN"/>
        </w:rPr>
        <w:t>标准化专家组</w:t>
      </w:r>
      <w:r>
        <w:rPr>
          <w:rFonts w:hint="eastAsia"/>
          <w:lang w:eastAsia="zh-CN"/>
        </w:rPr>
        <w:t>”（</w:t>
      </w:r>
      <w:r>
        <w:rPr>
          <w:rFonts w:hint="eastAsia"/>
          <w:lang w:eastAsia="zh-CN"/>
        </w:rPr>
        <w:t>WISE</w:t>
      </w:r>
      <w:r>
        <w:rPr>
          <w:rFonts w:hint="eastAsia"/>
          <w:lang w:eastAsia="zh-CN"/>
        </w:rPr>
        <w:t>））</w:t>
      </w:r>
      <w:r w:rsidRPr="00050184">
        <w:rPr>
          <w:rFonts w:hint="eastAsia"/>
          <w:lang w:eastAsia="zh-CN"/>
        </w:rPr>
        <w:t>。国际电联还与</w:t>
      </w:r>
      <w:r>
        <w:rPr>
          <w:rFonts w:hint="eastAsia"/>
          <w:lang w:eastAsia="zh-CN"/>
        </w:rPr>
        <w:t>众多</w:t>
      </w:r>
      <w:r w:rsidRPr="00050184">
        <w:rPr>
          <w:rFonts w:hint="eastAsia"/>
          <w:lang w:eastAsia="zh-CN"/>
        </w:rPr>
        <w:t>外部网络合作，如航空航天</w:t>
      </w:r>
      <w:r>
        <w:rPr>
          <w:rFonts w:hint="eastAsia"/>
          <w:lang w:eastAsia="zh-CN"/>
        </w:rPr>
        <w:t>女性联谊会（</w:t>
      </w:r>
      <w:r>
        <w:rPr>
          <w:rFonts w:hint="eastAsia"/>
          <w:lang w:eastAsia="zh-CN"/>
        </w:rPr>
        <w:t>WIA</w:t>
      </w:r>
      <w:r>
        <w:rPr>
          <w:rFonts w:hint="eastAsia"/>
          <w:lang w:eastAsia="zh-CN"/>
        </w:rPr>
        <w:t>）</w:t>
      </w:r>
      <w:r w:rsidRPr="00050184">
        <w:rPr>
          <w:rFonts w:hint="eastAsia"/>
          <w:lang w:eastAsia="zh-CN"/>
        </w:rPr>
        <w:t>、</w:t>
      </w:r>
      <w:r w:rsidRPr="00050184">
        <w:rPr>
          <w:rFonts w:hint="eastAsia"/>
          <w:lang w:eastAsia="zh-CN"/>
        </w:rPr>
        <w:t>A+</w:t>
      </w:r>
      <w:r w:rsidRPr="00050184">
        <w:rPr>
          <w:rFonts w:hint="eastAsia"/>
          <w:lang w:eastAsia="zh-CN"/>
        </w:rPr>
        <w:t>联盟</w:t>
      </w:r>
      <w:r>
        <w:rPr>
          <w:rFonts w:hint="eastAsia"/>
          <w:lang w:eastAsia="zh-CN"/>
        </w:rPr>
        <w:t>（</w:t>
      </w:r>
      <w:r>
        <w:rPr>
          <w:rFonts w:hint="eastAsia"/>
          <w:lang w:eastAsia="zh-CN"/>
        </w:rPr>
        <w:t>A</w:t>
      </w:r>
      <w:r>
        <w:rPr>
          <w:lang w:eastAsia="zh-CN"/>
        </w:rPr>
        <w:t xml:space="preserve">+ </w:t>
      </w:r>
      <w:r>
        <w:rPr>
          <w:rFonts w:hint="eastAsia"/>
          <w:lang w:eastAsia="zh-CN"/>
        </w:rPr>
        <w:t>Alliance</w:t>
      </w:r>
      <w:r>
        <w:rPr>
          <w:rFonts w:hint="eastAsia"/>
          <w:lang w:eastAsia="zh-CN"/>
        </w:rPr>
        <w:t>）</w:t>
      </w:r>
      <w:r w:rsidRPr="00050184">
        <w:rPr>
          <w:rFonts w:hint="eastAsia"/>
          <w:lang w:eastAsia="zh-CN"/>
        </w:rPr>
        <w:t>和量子领域的女</w:t>
      </w:r>
      <w:r>
        <w:rPr>
          <w:rFonts w:hint="eastAsia"/>
          <w:lang w:eastAsia="zh-CN"/>
        </w:rPr>
        <w:lastRenderedPageBreak/>
        <w:t>童（</w:t>
      </w:r>
      <w:r>
        <w:rPr>
          <w:rFonts w:hint="eastAsia"/>
          <w:lang w:eastAsia="zh-CN"/>
        </w:rPr>
        <w:t>G</w:t>
      </w:r>
      <w:r>
        <w:rPr>
          <w:lang w:eastAsia="zh-CN"/>
        </w:rPr>
        <w:t>irls in Quantum</w:t>
      </w:r>
      <w:r>
        <w:rPr>
          <w:rFonts w:hint="eastAsia"/>
          <w:lang w:eastAsia="zh-CN"/>
        </w:rPr>
        <w:t>）</w:t>
      </w:r>
      <w:r w:rsidRPr="00050184">
        <w:rPr>
          <w:rFonts w:hint="eastAsia"/>
          <w:lang w:eastAsia="zh-CN"/>
        </w:rPr>
        <w:t>。根据第</w:t>
      </w:r>
      <w:r w:rsidRPr="00050184">
        <w:rPr>
          <w:rFonts w:hint="eastAsia"/>
          <w:lang w:eastAsia="zh-CN"/>
        </w:rPr>
        <w:t>70</w:t>
      </w:r>
      <w:r w:rsidRPr="00050184">
        <w:rPr>
          <w:rFonts w:hint="eastAsia"/>
          <w:lang w:eastAsia="zh-CN"/>
        </w:rPr>
        <w:t>号决议</w:t>
      </w:r>
      <w:r>
        <w:rPr>
          <w:rFonts w:hint="eastAsia"/>
          <w:lang w:eastAsia="zh-CN"/>
        </w:rPr>
        <w:t>（</w:t>
      </w:r>
      <w:r>
        <w:rPr>
          <w:lang w:eastAsia="zh-CN"/>
        </w:rPr>
        <w:t>2022</w:t>
      </w:r>
      <w:r>
        <w:rPr>
          <w:rFonts w:hint="eastAsia"/>
          <w:lang w:eastAsia="zh-CN"/>
        </w:rPr>
        <w:t>年，</w:t>
      </w:r>
      <w:r w:rsidRPr="00050184">
        <w:rPr>
          <w:rFonts w:hint="eastAsia"/>
          <w:lang w:eastAsia="zh-CN"/>
        </w:rPr>
        <w:t>布加勒斯特，修订版</w:t>
      </w:r>
      <w:r>
        <w:rPr>
          <w:rFonts w:hint="eastAsia"/>
          <w:lang w:eastAsia="zh-CN"/>
        </w:rPr>
        <w:t>）</w:t>
      </w:r>
      <w:r w:rsidRPr="00050184">
        <w:rPr>
          <w:rFonts w:hint="eastAsia"/>
          <w:lang w:eastAsia="zh-CN"/>
        </w:rPr>
        <w:t>的指示，由秘书长领导的新的</w:t>
      </w:r>
      <w:r>
        <w:rPr>
          <w:rFonts w:hint="eastAsia"/>
          <w:lang w:eastAsia="zh-CN"/>
        </w:rPr>
        <w:t>“</w:t>
      </w:r>
      <w:r w:rsidRPr="00050184">
        <w:rPr>
          <w:rFonts w:hint="eastAsia"/>
          <w:lang w:eastAsia="zh-CN"/>
        </w:rPr>
        <w:t>女性数字部长</w:t>
      </w:r>
      <w:r>
        <w:rPr>
          <w:rFonts w:hint="eastAsia"/>
          <w:lang w:eastAsia="zh-CN"/>
        </w:rPr>
        <w:t>联谊会”</w:t>
      </w:r>
      <w:r w:rsidRPr="00050184">
        <w:rPr>
          <w:rFonts w:hint="eastAsia"/>
          <w:lang w:eastAsia="zh-CN"/>
        </w:rPr>
        <w:t>正在</w:t>
      </w:r>
      <w:r>
        <w:rPr>
          <w:rFonts w:hint="eastAsia"/>
          <w:lang w:eastAsia="zh-CN"/>
        </w:rPr>
        <w:t>建设</w:t>
      </w:r>
      <w:r w:rsidRPr="00050184">
        <w:rPr>
          <w:rFonts w:hint="eastAsia"/>
          <w:lang w:eastAsia="zh-CN"/>
        </w:rPr>
        <w:t>之中。</w:t>
      </w:r>
      <w:r w:rsidR="006130F9">
        <w:rPr>
          <w:rStyle w:val="FootnoteReference"/>
          <w:lang w:eastAsia="zh-CN"/>
        </w:rPr>
        <w:footnoteReference w:customMarkFollows="1" w:id="2"/>
        <w:t>2</w:t>
      </w:r>
    </w:p>
    <w:p w14:paraId="45FCBBC5" w14:textId="0769B815" w:rsidR="00557449" w:rsidRPr="00195F85" w:rsidRDefault="00557449" w:rsidP="009347D1">
      <w:pPr>
        <w:pStyle w:val="Heading2"/>
        <w:rPr>
          <w:lang w:eastAsia="zh-CN"/>
        </w:rPr>
      </w:pPr>
      <w:r w:rsidRPr="05F9ACD0">
        <w:rPr>
          <w:lang w:eastAsia="zh-CN"/>
        </w:rPr>
        <w:t>3.</w:t>
      </w:r>
      <w:r>
        <w:rPr>
          <w:lang w:eastAsia="zh-CN"/>
        </w:rPr>
        <w:t>4</w:t>
      </w:r>
      <w:r>
        <w:rPr>
          <w:lang w:eastAsia="zh-CN"/>
        </w:rPr>
        <w:tab/>
      </w:r>
      <w:r w:rsidR="00154240">
        <w:rPr>
          <w:rFonts w:hint="eastAsia"/>
          <w:lang w:eastAsia="zh-CN"/>
        </w:rPr>
        <w:t>女性平等参与</w:t>
      </w:r>
    </w:p>
    <w:p w14:paraId="0BBC47F7" w14:textId="1043BA07" w:rsidR="00557449" w:rsidRDefault="00050184" w:rsidP="009347D1">
      <w:pPr>
        <w:ind w:firstLineChars="200" w:firstLine="480"/>
        <w:rPr>
          <w:lang w:eastAsia="zh-CN"/>
        </w:rPr>
      </w:pPr>
      <w:r w:rsidRPr="00050184">
        <w:rPr>
          <w:rFonts w:hint="eastAsia"/>
          <w:lang w:eastAsia="zh-CN"/>
        </w:rPr>
        <w:t>国际电联跟踪</w:t>
      </w:r>
      <w:hyperlink r:id="rId24" w:history="1">
        <w:r w:rsidRPr="00050184">
          <w:rPr>
            <w:rStyle w:val="Hyperlink"/>
            <w:rFonts w:hint="eastAsia"/>
            <w:lang w:eastAsia="zh-CN"/>
          </w:rPr>
          <w:t>女性在国际电联工作人员和委员会中的任职情况</w:t>
        </w:r>
      </w:hyperlink>
      <w:r w:rsidRPr="00050184">
        <w:rPr>
          <w:rFonts w:hint="eastAsia"/>
          <w:lang w:eastAsia="zh-CN"/>
        </w:rPr>
        <w:t>，并向联合国全系统</w:t>
      </w:r>
      <w:r>
        <w:rPr>
          <w:rFonts w:hint="eastAsia"/>
          <w:lang w:eastAsia="zh-CN"/>
        </w:rPr>
        <w:t>的</w:t>
      </w:r>
      <w:r w:rsidRPr="00050184">
        <w:rPr>
          <w:rFonts w:hint="eastAsia"/>
          <w:lang w:eastAsia="zh-CN"/>
        </w:rPr>
        <w:t>性别</w:t>
      </w:r>
      <w:r>
        <w:rPr>
          <w:rFonts w:hint="eastAsia"/>
          <w:lang w:eastAsia="zh-CN"/>
        </w:rPr>
        <w:t>平</w:t>
      </w:r>
      <w:r w:rsidRPr="00050184">
        <w:rPr>
          <w:rFonts w:hint="eastAsia"/>
          <w:lang w:eastAsia="zh-CN"/>
        </w:rPr>
        <w:t>等战略报告。担任领导职务的女</w:t>
      </w:r>
      <w:r>
        <w:rPr>
          <w:rFonts w:hint="eastAsia"/>
          <w:lang w:eastAsia="zh-CN"/>
        </w:rPr>
        <w:t>性</w:t>
      </w:r>
      <w:r w:rsidRPr="00050184">
        <w:rPr>
          <w:rFonts w:hint="eastAsia"/>
          <w:lang w:eastAsia="zh-CN"/>
        </w:rPr>
        <w:t>人数不足，而在一般事务</w:t>
      </w:r>
      <w:r>
        <w:rPr>
          <w:rFonts w:hint="eastAsia"/>
          <w:lang w:eastAsia="zh-CN"/>
        </w:rPr>
        <w:t>以及</w:t>
      </w:r>
      <w:r w:rsidRPr="00050184">
        <w:rPr>
          <w:rFonts w:hint="eastAsia"/>
          <w:lang w:eastAsia="zh-CN"/>
        </w:rPr>
        <w:t>P1</w:t>
      </w:r>
      <w:r w:rsidRPr="00050184">
        <w:rPr>
          <w:rFonts w:hint="eastAsia"/>
          <w:lang w:eastAsia="zh-CN"/>
        </w:rPr>
        <w:t>和</w:t>
      </w:r>
      <w:r w:rsidRPr="00050184">
        <w:rPr>
          <w:rFonts w:hint="eastAsia"/>
          <w:lang w:eastAsia="zh-CN"/>
        </w:rPr>
        <w:t>P2</w:t>
      </w:r>
      <w:r w:rsidRPr="00050184">
        <w:rPr>
          <w:rFonts w:hint="eastAsia"/>
          <w:lang w:eastAsia="zh-CN"/>
        </w:rPr>
        <w:t>初级专业人员职等的女</w:t>
      </w:r>
      <w:r>
        <w:rPr>
          <w:rFonts w:hint="eastAsia"/>
          <w:lang w:eastAsia="zh-CN"/>
        </w:rPr>
        <w:t>性</w:t>
      </w:r>
      <w:r w:rsidRPr="00050184">
        <w:rPr>
          <w:rFonts w:hint="eastAsia"/>
          <w:lang w:eastAsia="zh-CN"/>
        </w:rPr>
        <w:t>人数过多。</w:t>
      </w:r>
      <w:r>
        <w:rPr>
          <w:rFonts w:hint="eastAsia"/>
          <w:lang w:eastAsia="zh-CN"/>
        </w:rPr>
        <w:t>为</w:t>
      </w:r>
      <w:r w:rsidRPr="00050184">
        <w:rPr>
          <w:rFonts w:hint="eastAsia"/>
          <w:lang w:eastAsia="zh-CN"/>
        </w:rPr>
        <w:t>解决这一问题</w:t>
      </w:r>
      <w:r>
        <w:rPr>
          <w:rFonts w:hint="eastAsia"/>
          <w:lang w:eastAsia="zh-CN"/>
        </w:rPr>
        <w:t>，</w:t>
      </w:r>
      <w:r w:rsidRPr="00050184">
        <w:rPr>
          <w:rFonts w:hint="eastAsia"/>
          <w:lang w:eastAsia="zh-CN"/>
        </w:rPr>
        <w:t>主要</w:t>
      </w:r>
      <w:r>
        <w:rPr>
          <w:rFonts w:hint="eastAsia"/>
          <w:lang w:eastAsia="zh-CN"/>
        </w:rPr>
        <w:t>在招</w:t>
      </w:r>
      <w:r w:rsidRPr="00050184">
        <w:rPr>
          <w:rFonts w:hint="eastAsia"/>
          <w:lang w:eastAsia="zh-CN"/>
        </w:rPr>
        <w:t>聘和组织文化</w:t>
      </w:r>
      <w:r>
        <w:rPr>
          <w:rFonts w:hint="eastAsia"/>
          <w:lang w:eastAsia="zh-CN"/>
        </w:rPr>
        <w:t>方面投入了努力</w:t>
      </w:r>
      <w:r w:rsidRPr="00050184">
        <w:rPr>
          <w:rFonts w:hint="eastAsia"/>
          <w:lang w:eastAsia="zh-CN"/>
        </w:rPr>
        <w:t>，以吸引和留住女性工作人员，从而</w:t>
      </w:r>
      <w:r>
        <w:rPr>
          <w:rFonts w:hint="eastAsia"/>
          <w:lang w:eastAsia="zh-CN"/>
        </w:rPr>
        <w:t>体现</w:t>
      </w:r>
      <w:r w:rsidRPr="00050184">
        <w:rPr>
          <w:rFonts w:hint="eastAsia"/>
          <w:lang w:eastAsia="zh-CN"/>
        </w:rPr>
        <w:t>国际电联服务全球成员。</w:t>
      </w:r>
    </w:p>
    <w:p w14:paraId="51218893" w14:textId="4E7D6A0F" w:rsidR="00557449" w:rsidRPr="00195F85" w:rsidRDefault="00557449" w:rsidP="009347D1">
      <w:pPr>
        <w:pStyle w:val="Heading2"/>
        <w:rPr>
          <w:lang w:eastAsia="zh-CN"/>
        </w:rPr>
      </w:pPr>
      <w:r w:rsidRPr="64A2BD9F">
        <w:rPr>
          <w:lang w:eastAsia="zh-CN"/>
        </w:rPr>
        <w:t>3.5</w:t>
      </w:r>
      <w:r>
        <w:rPr>
          <w:lang w:eastAsia="zh-CN"/>
        </w:rPr>
        <w:tab/>
      </w:r>
      <w:r w:rsidR="00154240">
        <w:rPr>
          <w:rFonts w:hint="eastAsia"/>
          <w:lang w:eastAsia="zh-CN"/>
        </w:rPr>
        <w:t>组织文化</w:t>
      </w:r>
    </w:p>
    <w:p w14:paraId="0E8151F0" w14:textId="5A0478DC" w:rsidR="00557449" w:rsidRDefault="003A52C5" w:rsidP="009347D1">
      <w:pPr>
        <w:ind w:firstLineChars="200" w:firstLine="480"/>
        <w:rPr>
          <w:lang w:eastAsia="zh-CN"/>
        </w:rPr>
      </w:pPr>
      <w:r w:rsidRPr="003A52C5">
        <w:rPr>
          <w:rFonts w:hint="eastAsia"/>
          <w:lang w:eastAsia="zh-CN"/>
        </w:rPr>
        <w:t>营造一个有利的环境对于吸引和留住顶尖人才至关重要，尤其是对于在技术领域备受关注的女性候选人而言。</w:t>
      </w:r>
      <w:r>
        <w:rPr>
          <w:rFonts w:hint="eastAsia"/>
          <w:lang w:eastAsia="zh-CN"/>
        </w:rPr>
        <w:t>充分</w:t>
      </w:r>
      <w:r w:rsidRPr="003A52C5">
        <w:rPr>
          <w:rFonts w:hint="eastAsia"/>
          <w:lang w:eastAsia="zh-CN"/>
        </w:rPr>
        <w:t>支持性别平等的组织文化包括加强道德</w:t>
      </w:r>
      <w:r>
        <w:rPr>
          <w:rFonts w:hint="eastAsia"/>
          <w:lang w:eastAsia="zh-CN"/>
        </w:rPr>
        <w:t>规范</w:t>
      </w:r>
      <w:r w:rsidRPr="003A52C5">
        <w:rPr>
          <w:rFonts w:hint="eastAsia"/>
          <w:lang w:eastAsia="zh-CN"/>
        </w:rPr>
        <w:t>政策，防止歧视和对骚扰零容忍。</w:t>
      </w:r>
      <w:r>
        <w:rPr>
          <w:rFonts w:hint="eastAsia"/>
          <w:lang w:eastAsia="zh-CN"/>
        </w:rPr>
        <w:t>成</w:t>
      </w:r>
      <w:r w:rsidRPr="003A52C5">
        <w:rPr>
          <w:rFonts w:hint="eastAsia"/>
          <w:lang w:eastAsia="zh-CN"/>
        </w:rPr>
        <w:t>员国</w:t>
      </w:r>
      <w:r>
        <w:rPr>
          <w:rFonts w:hint="eastAsia"/>
          <w:lang w:eastAsia="zh-CN"/>
        </w:rPr>
        <w:t>坚定地支持将</w:t>
      </w:r>
      <w:r w:rsidRPr="003A52C5">
        <w:rPr>
          <w:rFonts w:hint="eastAsia"/>
          <w:lang w:eastAsia="zh-CN"/>
        </w:rPr>
        <w:t>国际电联</w:t>
      </w:r>
      <w:r>
        <w:rPr>
          <w:rFonts w:hint="eastAsia"/>
          <w:lang w:eastAsia="zh-CN"/>
        </w:rPr>
        <w:t>建设</w:t>
      </w:r>
      <w:proofErr w:type="gramStart"/>
      <w:r>
        <w:rPr>
          <w:rFonts w:hint="eastAsia"/>
          <w:lang w:eastAsia="zh-CN"/>
        </w:rPr>
        <w:t>成</w:t>
      </w:r>
      <w:r w:rsidRPr="003A52C5">
        <w:rPr>
          <w:rFonts w:hint="eastAsia"/>
          <w:lang w:eastAsia="zh-CN"/>
        </w:rPr>
        <w:t>实施</w:t>
      </w:r>
      <w:proofErr w:type="gramEnd"/>
      <w:r>
        <w:rPr>
          <w:rFonts w:hint="eastAsia"/>
          <w:lang w:eastAsia="zh-CN"/>
        </w:rPr>
        <w:t>性别</w:t>
      </w:r>
      <w:r w:rsidRPr="003A52C5">
        <w:rPr>
          <w:rFonts w:hint="eastAsia"/>
          <w:lang w:eastAsia="zh-CN"/>
        </w:rPr>
        <w:t>平等价值观和原则的主要组织。</w:t>
      </w:r>
      <w:r w:rsidR="006130F9">
        <w:rPr>
          <w:rStyle w:val="FootnoteReference"/>
          <w:lang w:eastAsia="zh-CN"/>
        </w:rPr>
        <w:footnoteReference w:customMarkFollows="1" w:id="3"/>
        <w:t>3</w:t>
      </w:r>
      <w:r w:rsidRPr="003A52C5">
        <w:rPr>
          <w:rFonts w:hint="eastAsia"/>
          <w:lang w:eastAsia="zh-CN"/>
        </w:rPr>
        <w:t>国际电</w:t>
      </w:r>
      <w:proofErr w:type="gramStart"/>
      <w:r w:rsidRPr="003A52C5">
        <w:rPr>
          <w:rFonts w:hint="eastAsia"/>
          <w:lang w:eastAsia="zh-CN"/>
        </w:rPr>
        <w:t>联</w:t>
      </w:r>
      <w:r>
        <w:rPr>
          <w:rFonts w:hint="eastAsia"/>
          <w:lang w:eastAsia="zh-CN"/>
        </w:rPr>
        <w:t>实施</w:t>
      </w:r>
      <w:proofErr w:type="gramEnd"/>
      <w:r>
        <w:rPr>
          <w:rFonts w:hint="eastAsia"/>
          <w:lang w:eastAsia="zh-CN"/>
        </w:rPr>
        <w:t>的</w:t>
      </w:r>
      <w:r w:rsidRPr="003A52C5">
        <w:rPr>
          <w:rFonts w:hint="eastAsia"/>
          <w:lang w:eastAsia="zh-CN"/>
        </w:rPr>
        <w:t>新</w:t>
      </w:r>
      <w:proofErr w:type="gramStart"/>
      <w:r w:rsidRPr="003A52C5">
        <w:rPr>
          <w:rFonts w:hint="eastAsia"/>
          <w:lang w:eastAsia="zh-CN"/>
        </w:rPr>
        <w:t>育儿假</w:t>
      </w:r>
      <w:proofErr w:type="gramEnd"/>
      <w:r w:rsidRPr="003A52C5">
        <w:rPr>
          <w:rFonts w:hint="eastAsia"/>
          <w:lang w:eastAsia="zh-CN"/>
        </w:rPr>
        <w:t>政策</w:t>
      </w:r>
      <w:r>
        <w:rPr>
          <w:rFonts w:hint="eastAsia"/>
          <w:lang w:eastAsia="zh-CN"/>
        </w:rPr>
        <w:t>是</w:t>
      </w:r>
      <w:r w:rsidRPr="003A52C5">
        <w:rPr>
          <w:rFonts w:hint="eastAsia"/>
          <w:lang w:eastAsia="zh-CN"/>
        </w:rPr>
        <w:t>朝着这一方向迈出的重要一步，</w:t>
      </w:r>
      <w:r>
        <w:rPr>
          <w:rFonts w:hint="eastAsia"/>
          <w:lang w:eastAsia="zh-CN"/>
        </w:rPr>
        <w:t>它不仅</w:t>
      </w:r>
      <w:r w:rsidRPr="003A52C5">
        <w:rPr>
          <w:rFonts w:hint="eastAsia"/>
          <w:lang w:eastAsia="zh-CN"/>
        </w:rPr>
        <w:t>实施整个联合国的</w:t>
      </w:r>
      <w:proofErr w:type="gramStart"/>
      <w:r w:rsidRPr="003A52C5">
        <w:rPr>
          <w:rFonts w:hint="eastAsia"/>
          <w:lang w:eastAsia="zh-CN"/>
        </w:rPr>
        <w:t>育儿假</w:t>
      </w:r>
      <w:proofErr w:type="gramEnd"/>
      <w:r w:rsidRPr="003A52C5">
        <w:rPr>
          <w:rFonts w:hint="eastAsia"/>
          <w:lang w:eastAsia="zh-CN"/>
        </w:rPr>
        <w:t>框架，</w:t>
      </w:r>
      <w:r>
        <w:rPr>
          <w:rFonts w:hint="eastAsia"/>
          <w:lang w:eastAsia="zh-CN"/>
        </w:rPr>
        <w:t>还</w:t>
      </w:r>
      <w:r w:rsidRPr="003A52C5">
        <w:rPr>
          <w:rFonts w:hint="eastAsia"/>
          <w:lang w:eastAsia="zh-CN"/>
        </w:rPr>
        <w:t>允许父母双方更加公平地分配责任。</w:t>
      </w:r>
    </w:p>
    <w:p w14:paraId="12311232" w14:textId="4B446417" w:rsidR="00557449" w:rsidRPr="00195F85" w:rsidRDefault="00557449" w:rsidP="009347D1">
      <w:pPr>
        <w:pStyle w:val="Heading1"/>
        <w:rPr>
          <w:lang w:eastAsia="zh-CN"/>
        </w:rPr>
      </w:pPr>
      <w:r>
        <w:rPr>
          <w:lang w:eastAsia="zh-CN"/>
        </w:rPr>
        <w:t>4</w:t>
      </w:r>
      <w:r>
        <w:rPr>
          <w:lang w:eastAsia="zh-CN"/>
        </w:rPr>
        <w:tab/>
      </w:r>
      <w:r w:rsidR="00154240">
        <w:rPr>
          <w:rFonts w:hint="eastAsia"/>
          <w:lang w:eastAsia="zh-CN"/>
        </w:rPr>
        <w:t>结果</w:t>
      </w:r>
    </w:p>
    <w:p w14:paraId="7F93CFDE" w14:textId="68271B10" w:rsidR="00557449" w:rsidRDefault="003A52C5" w:rsidP="009347D1">
      <w:pPr>
        <w:ind w:firstLineChars="200" w:firstLine="480"/>
        <w:rPr>
          <w:lang w:eastAsia="zh-CN"/>
        </w:rPr>
      </w:pPr>
      <w:r w:rsidRPr="003A52C5">
        <w:rPr>
          <w:rFonts w:hint="eastAsia"/>
          <w:lang w:eastAsia="zh-CN"/>
        </w:rPr>
        <w:t>过去</w:t>
      </w:r>
      <w:r w:rsidRPr="003A52C5">
        <w:rPr>
          <w:rFonts w:hint="eastAsia"/>
          <w:lang w:eastAsia="zh-CN"/>
        </w:rPr>
        <w:t>25</w:t>
      </w:r>
      <w:r w:rsidRPr="003A52C5">
        <w:rPr>
          <w:rFonts w:hint="eastAsia"/>
          <w:lang w:eastAsia="zh-CN"/>
        </w:rPr>
        <w:t>年来，性别问题在国际电联的工作中变得</w:t>
      </w:r>
      <w:r>
        <w:rPr>
          <w:rFonts w:hint="eastAsia"/>
          <w:lang w:eastAsia="zh-CN"/>
        </w:rPr>
        <w:t>愈发</w:t>
      </w:r>
      <w:r w:rsidRPr="003A52C5">
        <w:rPr>
          <w:rFonts w:hint="eastAsia"/>
          <w:lang w:eastAsia="zh-CN"/>
        </w:rPr>
        <w:t>突出，提高认识和</w:t>
      </w:r>
      <w:r>
        <w:rPr>
          <w:rFonts w:hint="eastAsia"/>
          <w:lang w:eastAsia="zh-CN"/>
        </w:rPr>
        <w:t>加强</w:t>
      </w:r>
      <w:r w:rsidRPr="003A52C5">
        <w:rPr>
          <w:rFonts w:hint="eastAsia"/>
          <w:lang w:eastAsia="zh-CN"/>
        </w:rPr>
        <w:t>妇女和女</w:t>
      </w:r>
      <w:r>
        <w:rPr>
          <w:rFonts w:hint="eastAsia"/>
          <w:lang w:eastAsia="zh-CN"/>
        </w:rPr>
        <w:t>童</w:t>
      </w:r>
      <w:r w:rsidRPr="003A52C5">
        <w:rPr>
          <w:rFonts w:hint="eastAsia"/>
          <w:lang w:eastAsia="zh-CN"/>
        </w:rPr>
        <w:t>参与</w:t>
      </w:r>
      <w:r>
        <w:rPr>
          <w:rFonts w:hint="eastAsia"/>
          <w:lang w:eastAsia="zh-CN"/>
        </w:rPr>
        <w:t>ICT</w:t>
      </w:r>
      <w:r w:rsidRPr="003A52C5">
        <w:rPr>
          <w:rFonts w:hint="eastAsia"/>
          <w:lang w:eastAsia="zh-CN"/>
        </w:rPr>
        <w:t>部门的努力</w:t>
      </w:r>
      <w:r>
        <w:rPr>
          <w:rFonts w:hint="eastAsia"/>
          <w:lang w:eastAsia="zh-CN"/>
        </w:rPr>
        <w:t>也</w:t>
      </w:r>
      <w:r w:rsidRPr="003A52C5">
        <w:rPr>
          <w:rFonts w:hint="eastAsia"/>
          <w:lang w:eastAsia="zh-CN"/>
        </w:rPr>
        <w:t>明显增加。尽管如此，</w:t>
      </w:r>
      <w:r>
        <w:rPr>
          <w:rFonts w:hint="eastAsia"/>
          <w:lang w:eastAsia="zh-CN"/>
        </w:rPr>
        <w:t>ICT</w:t>
      </w:r>
      <w:r w:rsidRPr="003A52C5">
        <w:rPr>
          <w:rFonts w:hint="eastAsia"/>
          <w:lang w:eastAsia="zh-CN"/>
        </w:rPr>
        <w:t>部门的性别平等仍然是一个持续</w:t>
      </w:r>
      <w:r>
        <w:rPr>
          <w:rFonts w:hint="eastAsia"/>
          <w:lang w:eastAsia="zh-CN"/>
        </w:rPr>
        <w:t>存在</w:t>
      </w:r>
      <w:r w:rsidRPr="003A52C5">
        <w:rPr>
          <w:rFonts w:hint="eastAsia"/>
          <w:lang w:eastAsia="zh-CN"/>
        </w:rPr>
        <w:t>的挑战。令人失望的是，数据显示，这些努力只取得了有限的成果，在某些情况下还出现</w:t>
      </w:r>
      <w:proofErr w:type="gramStart"/>
      <w:r w:rsidRPr="003A52C5">
        <w:rPr>
          <w:rFonts w:hint="eastAsia"/>
          <w:lang w:eastAsia="zh-CN"/>
        </w:rPr>
        <w:t>了倒</w:t>
      </w:r>
      <w:proofErr w:type="gramEnd"/>
      <w:r w:rsidRPr="003A52C5">
        <w:rPr>
          <w:rFonts w:hint="eastAsia"/>
          <w:lang w:eastAsia="zh-CN"/>
        </w:rPr>
        <w:t>退</w:t>
      </w:r>
      <w:r>
        <w:rPr>
          <w:rFonts w:hint="eastAsia"/>
          <w:lang w:eastAsia="zh-CN"/>
        </w:rPr>
        <w:t>情况</w:t>
      </w:r>
      <w:r w:rsidRPr="003A52C5">
        <w:rPr>
          <w:rFonts w:hint="eastAsia"/>
          <w:lang w:eastAsia="zh-CN"/>
        </w:rPr>
        <w:t>。</w:t>
      </w:r>
    </w:p>
    <w:p w14:paraId="649A7154" w14:textId="15995A52" w:rsidR="00557449" w:rsidRDefault="003A52C5" w:rsidP="009347D1">
      <w:pPr>
        <w:ind w:firstLineChars="200" w:firstLine="480"/>
        <w:rPr>
          <w:lang w:eastAsia="zh-CN"/>
        </w:rPr>
      </w:pPr>
      <w:r w:rsidRPr="003A52C5">
        <w:rPr>
          <w:rFonts w:hint="eastAsia"/>
          <w:lang w:eastAsia="zh-CN"/>
        </w:rPr>
        <w:t>虽然在弥合全球性别数字鸿沟方面取得了一些进展，但发展中国家正在倒退。互联网使用</w:t>
      </w:r>
      <w:r>
        <w:rPr>
          <w:rFonts w:hint="eastAsia"/>
          <w:lang w:eastAsia="zh-CN"/>
        </w:rPr>
        <w:t>方面</w:t>
      </w:r>
      <w:r w:rsidRPr="003A52C5">
        <w:rPr>
          <w:rFonts w:hint="eastAsia"/>
          <w:lang w:eastAsia="zh-CN"/>
        </w:rPr>
        <w:t>的性别差距增加了</w:t>
      </w:r>
      <w:r w:rsidRPr="003A52C5">
        <w:rPr>
          <w:rFonts w:hint="eastAsia"/>
          <w:lang w:eastAsia="zh-CN"/>
        </w:rPr>
        <w:t>2000</w:t>
      </w:r>
      <w:r w:rsidRPr="003A52C5">
        <w:rPr>
          <w:rFonts w:hint="eastAsia"/>
          <w:lang w:eastAsia="zh-CN"/>
        </w:rPr>
        <w:t>万人，女性非用户现在比男性非用户多</w:t>
      </w:r>
      <w:r w:rsidRPr="003A52C5">
        <w:rPr>
          <w:rFonts w:hint="eastAsia"/>
          <w:lang w:eastAsia="zh-CN"/>
        </w:rPr>
        <w:t>18%</w:t>
      </w:r>
      <w:r w:rsidRPr="003A52C5">
        <w:rPr>
          <w:rFonts w:hint="eastAsia"/>
          <w:lang w:eastAsia="zh-CN"/>
        </w:rPr>
        <w:t>，高于</w:t>
      </w:r>
      <w:r w:rsidRPr="003A52C5">
        <w:rPr>
          <w:rFonts w:hint="eastAsia"/>
          <w:lang w:eastAsia="zh-CN"/>
        </w:rPr>
        <w:t>2019</w:t>
      </w:r>
      <w:r w:rsidRPr="003A52C5">
        <w:rPr>
          <w:rFonts w:hint="eastAsia"/>
          <w:lang w:eastAsia="zh-CN"/>
        </w:rPr>
        <w:t>年的</w:t>
      </w:r>
      <w:r w:rsidRPr="003A52C5">
        <w:rPr>
          <w:rFonts w:hint="eastAsia"/>
          <w:lang w:eastAsia="zh-CN"/>
        </w:rPr>
        <w:t>11%</w:t>
      </w:r>
      <w:r w:rsidRPr="003A52C5">
        <w:rPr>
          <w:rFonts w:hint="eastAsia"/>
          <w:lang w:eastAsia="zh-CN"/>
        </w:rPr>
        <w:t>。自</w:t>
      </w:r>
      <w:r w:rsidRPr="003A52C5">
        <w:rPr>
          <w:rFonts w:hint="eastAsia"/>
          <w:lang w:eastAsia="zh-CN"/>
        </w:rPr>
        <w:t>2019</w:t>
      </w:r>
      <w:r w:rsidRPr="003A52C5">
        <w:rPr>
          <w:rFonts w:hint="eastAsia"/>
          <w:lang w:eastAsia="zh-CN"/>
        </w:rPr>
        <w:t>年以来，手机拥有率几乎保持不变，女性拥有手机的可能性比男性低约</w:t>
      </w:r>
      <w:r w:rsidRPr="003A52C5">
        <w:rPr>
          <w:rFonts w:hint="eastAsia"/>
          <w:lang w:eastAsia="zh-CN"/>
        </w:rPr>
        <w:t>12%</w:t>
      </w:r>
      <w:r w:rsidRPr="003A52C5">
        <w:rPr>
          <w:rFonts w:hint="eastAsia"/>
          <w:lang w:eastAsia="zh-CN"/>
        </w:rPr>
        <w:t>。</w:t>
      </w:r>
      <w:r w:rsidRPr="003A52C5">
        <w:rPr>
          <w:rFonts w:hint="eastAsia"/>
          <w:lang w:eastAsia="zh-CN"/>
        </w:rPr>
        <w:t>2022</w:t>
      </w:r>
      <w:r w:rsidRPr="003A52C5">
        <w:rPr>
          <w:rFonts w:hint="eastAsia"/>
          <w:lang w:eastAsia="zh-CN"/>
        </w:rPr>
        <w:t>年，没有手机的女性比男性多</w:t>
      </w:r>
      <w:r w:rsidRPr="003A52C5">
        <w:rPr>
          <w:rFonts w:hint="eastAsia"/>
          <w:lang w:eastAsia="zh-CN"/>
        </w:rPr>
        <w:t>39%</w:t>
      </w:r>
      <w:r w:rsidRPr="003A52C5">
        <w:rPr>
          <w:rFonts w:hint="eastAsia"/>
          <w:lang w:eastAsia="zh-CN"/>
        </w:rPr>
        <w:t>。</w:t>
      </w:r>
    </w:p>
    <w:p w14:paraId="13FAA31F" w14:textId="49521F99" w:rsidR="00557449" w:rsidRDefault="003A52C5" w:rsidP="009347D1">
      <w:pPr>
        <w:ind w:firstLineChars="200" w:firstLine="480"/>
        <w:rPr>
          <w:lang w:eastAsia="zh-CN"/>
        </w:rPr>
      </w:pPr>
      <w:r w:rsidRPr="003A52C5">
        <w:rPr>
          <w:rFonts w:hint="eastAsia"/>
          <w:lang w:eastAsia="zh-CN"/>
        </w:rPr>
        <w:t>就参与国际电联的工作而言，</w:t>
      </w:r>
      <w:r w:rsidRPr="003A52C5">
        <w:rPr>
          <w:rFonts w:hint="eastAsia"/>
          <w:lang w:eastAsia="zh-CN"/>
        </w:rPr>
        <w:t>2022</w:t>
      </w:r>
      <w:r w:rsidRPr="003A52C5">
        <w:rPr>
          <w:rFonts w:hint="eastAsia"/>
          <w:lang w:eastAsia="zh-CN"/>
        </w:rPr>
        <w:t>年全权代表</w:t>
      </w:r>
      <w:r>
        <w:rPr>
          <w:rFonts w:hint="eastAsia"/>
          <w:lang w:eastAsia="zh-CN"/>
        </w:rPr>
        <w:t>大</w:t>
      </w:r>
      <w:r w:rsidRPr="003A52C5">
        <w:rPr>
          <w:rFonts w:hint="eastAsia"/>
          <w:lang w:eastAsia="zh-CN"/>
        </w:rPr>
        <w:t>会</w:t>
      </w:r>
      <w:r>
        <w:rPr>
          <w:rFonts w:hint="eastAsia"/>
          <w:lang w:eastAsia="zh-CN"/>
        </w:rPr>
        <w:t>（</w:t>
      </w:r>
      <w:r w:rsidRPr="003A52C5">
        <w:rPr>
          <w:rFonts w:hint="eastAsia"/>
          <w:lang w:eastAsia="zh-CN"/>
        </w:rPr>
        <w:t>PP-22</w:t>
      </w:r>
      <w:r>
        <w:rPr>
          <w:rFonts w:hint="eastAsia"/>
          <w:lang w:eastAsia="zh-CN"/>
        </w:rPr>
        <w:t>）</w:t>
      </w:r>
      <w:r w:rsidRPr="003A52C5">
        <w:rPr>
          <w:rFonts w:hint="eastAsia"/>
          <w:lang w:eastAsia="zh-CN"/>
        </w:rPr>
        <w:t>有</w:t>
      </w:r>
      <w:r w:rsidRPr="003A52C5">
        <w:rPr>
          <w:rFonts w:hint="eastAsia"/>
          <w:lang w:eastAsia="zh-CN"/>
        </w:rPr>
        <w:t>34%</w:t>
      </w:r>
      <w:r w:rsidRPr="003A52C5">
        <w:rPr>
          <w:rFonts w:hint="eastAsia"/>
          <w:lang w:eastAsia="zh-CN"/>
        </w:rPr>
        <w:t>的女性参与，低于</w:t>
      </w:r>
      <w:r w:rsidRPr="003A52C5">
        <w:rPr>
          <w:rFonts w:hint="eastAsia"/>
          <w:lang w:eastAsia="zh-CN"/>
        </w:rPr>
        <w:t>35%</w:t>
      </w:r>
      <w:r w:rsidRPr="003A52C5">
        <w:rPr>
          <w:rFonts w:hint="eastAsia"/>
          <w:lang w:eastAsia="zh-CN"/>
        </w:rPr>
        <w:t>的目标。这</w:t>
      </w:r>
      <w:r w:rsidR="00A65FC6">
        <w:rPr>
          <w:rFonts w:hint="eastAsia"/>
          <w:lang w:eastAsia="zh-CN"/>
        </w:rPr>
        <w:t>虽然</w:t>
      </w:r>
      <w:r w:rsidRPr="003A52C5">
        <w:rPr>
          <w:rFonts w:hint="eastAsia"/>
          <w:lang w:eastAsia="zh-CN"/>
        </w:rPr>
        <w:t>反映出</w:t>
      </w:r>
      <w:r w:rsidR="00A65FC6">
        <w:rPr>
          <w:rFonts w:hint="eastAsia"/>
          <w:lang w:eastAsia="zh-CN"/>
        </w:rPr>
        <w:t>相较</w:t>
      </w:r>
      <w:r w:rsidRPr="003A52C5">
        <w:rPr>
          <w:rFonts w:hint="eastAsia"/>
          <w:lang w:eastAsia="zh-CN"/>
        </w:rPr>
        <w:t>PP-18</w:t>
      </w:r>
      <w:r w:rsidRPr="003A52C5">
        <w:rPr>
          <w:rFonts w:hint="eastAsia"/>
          <w:lang w:eastAsia="zh-CN"/>
        </w:rPr>
        <w:t>的</w:t>
      </w:r>
      <w:r w:rsidRPr="003A52C5">
        <w:rPr>
          <w:rFonts w:hint="eastAsia"/>
          <w:lang w:eastAsia="zh-CN"/>
        </w:rPr>
        <w:t>29%</w:t>
      </w:r>
      <w:r w:rsidRPr="003A52C5">
        <w:rPr>
          <w:rFonts w:hint="eastAsia"/>
          <w:lang w:eastAsia="zh-CN"/>
        </w:rPr>
        <w:t>和</w:t>
      </w:r>
      <w:r w:rsidRPr="003A52C5">
        <w:rPr>
          <w:rFonts w:hint="eastAsia"/>
          <w:lang w:eastAsia="zh-CN"/>
        </w:rPr>
        <w:t>PP-14</w:t>
      </w:r>
      <w:r w:rsidRPr="003A52C5">
        <w:rPr>
          <w:rFonts w:hint="eastAsia"/>
          <w:lang w:eastAsia="zh-CN"/>
        </w:rPr>
        <w:t>的</w:t>
      </w:r>
      <w:r w:rsidRPr="003A52C5">
        <w:rPr>
          <w:rFonts w:hint="eastAsia"/>
          <w:lang w:eastAsia="zh-CN"/>
        </w:rPr>
        <w:t>24%</w:t>
      </w:r>
      <w:r w:rsidRPr="003A52C5">
        <w:rPr>
          <w:rFonts w:hint="eastAsia"/>
          <w:lang w:eastAsia="zh-CN"/>
        </w:rPr>
        <w:t>有所改善，但改善率很低，每年只有</w:t>
      </w:r>
      <w:r w:rsidRPr="003A52C5">
        <w:rPr>
          <w:rFonts w:hint="eastAsia"/>
          <w:lang w:eastAsia="zh-CN"/>
        </w:rPr>
        <w:t>1.24%</w:t>
      </w:r>
      <w:r w:rsidRPr="003A52C5">
        <w:rPr>
          <w:rFonts w:hint="eastAsia"/>
          <w:lang w:eastAsia="zh-CN"/>
        </w:rPr>
        <w:t>。</w:t>
      </w:r>
      <w:r w:rsidR="00A65FC6">
        <w:rPr>
          <w:rFonts w:hint="eastAsia"/>
          <w:lang w:eastAsia="zh-CN"/>
        </w:rPr>
        <w:t>现场</w:t>
      </w:r>
      <w:r w:rsidRPr="003A52C5">
        <w:rPr>
          <w:rFonts w:hint="eastAsia"/>
          <w:lang w:eastAsia="zh-CN"/>
        </w:rPr>
        <w:t>参加理事会</w:t>
      </w:r>
      <w:r w:rsidR="00A65FC6">
        <w:rPr>
          <w:rFonts w:hint="eastAsia"/>
          <w:lang w:eastAsia="zh-CN"/>
        </w:rPr>
        <w:t>会议</w:t>
      </w:r>
      <w:r w:rsidRPr="003A52C5">
        <w:rPr>
          <w:rFonts w:hint="eastAsia"/>
          <w:lang w:eastAsia="zh-CN"/>
        </w:rPr>
        <w:t>的比例和逐年改善情况相似</w:t>
      </w:r>
      <w:r w:rsidR="00A65FC6">
        <w:rPr>
          <w:rFonts w:hint="eastAsia"/>
          <w:lang w:eastAsia="zh-CN"/>
        </w:rPr>
        <w:t>：</w:t>
      </w:r>
      <w:r w:rsidRPr="003A52C5">
        <w:rPr>
          <w:rFonts w:hint="eastAsia"/>
          <w:lang w:eastAsia="zh-CN"/>
        </w:rPr>
        <w:t>2022</w:t>
      </w:r>
      <w:r w:rsidRPr="003A52C5">
        <w:rPr>
          <w:rFonts w:hint="eastAsia"/>
          <w:lang w:eastAsia="zh-CN"/>
        </w:rPr>
        <w:t>年为</w:t>
      </w:r>
      <w:r w:rsidRPr="003A52C5">
        <w:rPr>
          <w:rFonts w:hint="eastAsia"/>
          <w:lang w:eastAsia="zh-CN"/>
        </w:rPr>
        <w:t>36%</w:t>
      </w:r>
      <w:r w:rsidR="00A65FC6">
        <w:rPr>
          <w:rFonts w:hint="eastAsia"/>
          <w:lang w:eastAsia="zh-CN"/>
        </w:rPr>
        <w:t>，</w:t>
      </w:r>
      <w:r w:rsidRPr="003A52C5">
        <w:rPr>
          <w:rFonts w:hint="eastAsia"/>
          <w:lang w:eastAsia="zh-CN"/>
        </w:rPr>
        <w:t>2019</w:t>
      </w:r>
      <w:r w:rsidRPr="003A52C5">
        <w:rPr>
          <w:rFonts w:hint="eastAsia"/>
          <w:lang w:eastAsia="zh-CN"/>
        </w:rPr>
        <w:t>年为</w:t>
      </w:r>
      <w:r w:rsidRPr="003A52C5">
        <w:rPr>
          <w:rFonts w:hint="eastAsia"/>
          <w:lang w:eastAsia="zh-CN"/>
        </w:rPr>
        <w:t>35%</w:t>
      </w:r>
      <w:r w:rsidR="00A65FC6">
        <w:rPr>
          <w:rFonts w:hint="eastAsia"/>
          <w:lang w:eastAsia="zh-CN"/>
        </w:rPr>
        <w:t>，</w:t>
      </w:r>
      <w:r w:rsidRPr="003A52C5">
        <w:rPr>
          <w:rFonts w:hint="eastAsia"/>
          <w:lang w:eastAsia="zh-CN"/>
        </w:rPr>
        <w:t>2018</w:t>
      </w:r>
      <w:r w:rsidRPr="003A52C5">
        <w:rPr>
          <w:rFonts w:hint="eastAsia"/>
          <w:lang w:eastAsia="zh-CN"/>
        </w:rPr>
        <w:t>年为</w:t>
      </w:r>
      <w:r w:rsidRPr="003A52C5">
        <w:rPr>
          <w:rFonts w:hint="eastAsia"/>
          <w:lang w:eastAsia="zh-CN"/>
        </w:rPr>
        <w:t>32%</w:t>
      </w:r>
      <w:r w:rsidR="00A65FC6">
        <w:rPr>
          <w:rFonts w:hint="eastAsia"/>
          <w:lang w:eastAsia="zh-CN"/>
        </w:rPr>
        <w:t>，</w:t>
      </w:r>
      <w:r w:rsidRPr="003A52C5">
        <w:rPr>
          <w:rFonts w:hint="eastAsia"/>
          <w:lang w:eastAsia="zh-CN"/>
        </w:rPr>
        <w:t>2017</w:t>
      </w:r>
      <w:r w:rsidRPr="003A52C5">
        <w:rPr>
          <w:rFonts w:hint="eastAsia"/>
          <w:lang w:eastAsia="zh-CN"/>
        </w:rPr>
        <w:t>年为</w:t>
      </w:r>
      <w:r w:rsidRPr="003A52C5">
        <w:rPr>
          <w:rFonts w:hint="eastAsia"/>
          <w:lang w:eastAsia="zh-CN"/>
        </w:rPr>
        <w:t>28%</w:t>
      </w:r>
      <w:r w:rsidR="00A65FC6">
        <w:rPr>
          <w:rFonts w:hint="eastAsia"/>
          <w:lang w:eastAsia="zh-CN"/>
        </w:rPr>
        <w:t>，</w:t>
      </w:r>
      <w:r w:rsidRPr="003A52C5">
        <w:rPr>
          <w:rFonts w:hint="eastAsia"/>
          <w:lang w:eastAsia="zh-CN"/>
        </w:rPr>
        <w:t>2016</w:t>
      </w:r>
      <w:r w:rsidRPr="003A52C5">
        <w:rPr>
          <w:rFonts w:hint="eastAsia"/>
          <w:lang w:eastAsia="zh-CN"/>
        </w:rPr>
        <w:t>年为</w:t>
      </w:r>
      <w:r w:rsidRPr="003A52C5">
        <w:rPr>
          <w:rFonts w:hint="eastAsia"/>
          <w:lang w:eastAsia="zh-CN"/>
        </w:rPr>
        <w:t>29%</w:t>
      </w:r>
      <w:r w:rsidR="00A65FC6">
        <w:rPr>
          <w:rFonts w:hint="eastAsia"/>
          <w:lang w:eastAsia="zh-CN"/>
        </w:rPr>
        <w:t>，</w:t>
      </w:r>
      <w:r w:rsidRPr="003A52C5">
        <w:rPr>
          <w:rFonts w:hint="eastAsia"/>
          <w:lang w:eastAsia="zh-CN"/>
        </w:rPr>
        <w:t>2015</w:t>
      </w:r>
      <w:r w:rsidRPr="003A52C5">
        <w:rPr>
          <w:rFonts w:hint="eastAsia"/>
          <w:lang w:eastAsia="zh-CN"/>
        </w:rPr>
        <w:t>年为</w:t>
      </w:r>
      <w:r w:rsidRPr="003A52C5">
        <w:rPr>
          <w:rFonts w:hint="eastAsia"/>
          <w:lang w:eastAsia="zh-CN"/>
        </w:rPr>
        <w:t>28%</w:t>
      </w:r>
      <w:r w:rsidR="00A65FC6">
        <w:rPr>
          <w:rFonts w:hint="eastAsia"/>
          <w:lang w:eastAsia="zh-CN"/>
        </w:rPr>
        <w:t>，</w:t>
      </w:r>
      <w:r w:rsidRPr="003A52C5">
        <w:rPr>
          <w:rFonts w:hint="eastAsia"/>
          <w:lang w:eastAsia="zh-CN"/>
        </w:rPr>
        <w:t>2014</w:t>
      </w:r>
      <w:r w:rsidRPr="003A52C5">
        <w:rPr>
          <w:rFonts w:hint="eastAsia"/>
          <w:lang w:eastAsia="zh-CN"/>
        </w:rPr>
        <w:t>年为</w:t>
      </w:r>
      <w:r w:rsidRPr="003A52C5">
        <w:rPr>
          <w:rFonts w:hint="eastAsia"/>
          <w:lang w:eastAsia="zh-CN"/>
        </w:rPr>
        <w:t>27%</w:t>
      </w:r>
      <w:r w:rsidR="00A65FC6">
        <w:rPr>
          <w:rFonts w:hint="eastAsia"/>
          <w:lang w:eastAsia="zh-CN"/>
        </w:rPr>
        <w:t>，以及</w:t>
      </w:r>
      <w:r w:rsidRPr="003A52C5">
        <w:rPr>
          <w:rFonts w:hint="eastAsia"/>
          <w:lang w:eastAsia="zh-CN"/>
        </w:rPr>
        <w:t>2013</w:t>
      </w:r>
      <w:r w:rsidRPr="003A52C5">
        <w:rPr>
          <w:rFonts w:hint="eastAsia"/>
          <w:lang w:eastAsia="zh-CN"/>
        </w:rPr>
        <w:t>年为</w:t>
      </w:r>
      <w:r w:rsidRPr="003A52C5">
        <w:rPr>
          <w:rFonts w:hint="eastAsia"/>
          <w:lang w:eastAsia="zh-CN"/>
        </w:rPr>
        <w:t>28%</w:t>
      </w:r>
      <w:r w:rsidRPr="003A52C5">
        <w:rPr>
          <w:rFonts w:hint="eastAsia"/>
          <w:lang w:eastAsia="zh-CN"/>
        </w:rPr>
        <w:t>。新冠肺炎疫情期间，远程参</w:t>
      </w:r>
      <w:r w:rsidR="00A65FC6">
        <w:rPr>
          <w:rFonts w:hint="eastAsia"/>
          <w:lang w:eastAsia="zh-CN"/>
        </w:rPr>
        <w:t>会的</w:t>
      </w:r>
      <w:r w:rsidRPr="003A52C5">
        <w:rPr>
          <w:rFonts w:hint="eastAsia"/>
          <w:lang w:eastAsia="zh-CN"/>
        </w:rPr>
        <w:t>开放</w:t>
      </w:r>
      <w:r w:rsidR="00A65FC6">
        <w:rPr>
          <w:rFonts w:hint="eastAsia"/>
          <w:lang w:eastAsia="zh-CN"/>
        </w:rPr>
        <w:t>将</w:t>
      </w:r>
      <w:r w:rsidRPr="003A52C5">
        <w:rPr>
          <w:rFonts w:hint="eastAsia"/>
          <w:lang w:eastAsia="zh-CN"/>
        </w:rPr>
        <w:t>理事会</w:t>
      </w:r>
      <w:r w:rsidRPr="003A52C5">
        <w:rPr>
          <w:rFonts w:hint="eastAsia"/>
          <w:lang w:eastAsia="zh-CN"/>
        </w:rPr>
        <w:t>2022</w:t>
      </w:r>
      <w:r w:rsidRPr="003A52C5">
        <w:rPr>
          <w:rFonts w:hint="eastAsia"/>
          <w:lang w:eastAsia="zh-CN"/>
        </w:rPr>
        <w:t>年会议中</w:t>
      </w:r>
      <w:r w:rsidR="00A65FC6">
        <w:rPr>
          <w:rFonts w:hint="eastAsia"/>
          <w:lang w:eastAsia="zh-CN"/>
        </w:rPr>
        <w:t>女性</w:t>
      </w:r>
      <w:r w:rsidRPr="003A52C5">
        <w:rPr>
          <w:rFonts w:hint="eastAsia"/>
          <w:lang w:eastAsia="zh-CN"/>
        </w:rPr>
        <w:t>的总体参</w:t>
      </w:r>
      <w:r w:rsidR="00A65FC6">
        <w:rPr>
          <w:rFonts w:hint="eastAsia"/>
          <w:lang w:eastAsia="zh-CN"/>
        </w:rPr>
        <w:t>会</w:t>
      </w:r>
      <w:r w:rsidRPr="003A52C5">
        <w:rPr>
          <w:rFonts w:hint="eastAsia"/>
          <w:lang w:eastAsia="zh-CN"/>
        </w:rPr>
        <w:t>率</w:t>
      </w:r>
      <w:r w:rsidR="00A65FC6">
        <w:rPr>
          <w:rFonts w:hint="eastAsia"/>
          <w:lang w:eastAsia="zh-CN"/>
        </w:rPr>
        <w:t>提高</w:t>
      </w:r>
      <w:r w:rsidRPr="003A52C5">
        <w:rPr>
          <w:rFonts w:hint="eastAsia"/>
          <w:lang w:eastAsia="zh-CN"/>
        </w:rPr>
        <w:t>到</w:t>
      </w:r>
      <w:r w:rsidR="00A65FC6">
        <w:rPr>
          <w:rFonts w:hint="eastAsia"/>
          <w:lang w:eastAsia="zh-CN"/>
        </w:rPr>
        <w:t>了</w:t>
      </w:r>
      <w:r w:rsidRPr="003A52C5">
        <w:rPr>
          <w:rFonts w:hint="eastAsia"/>
          <w:lang w:eastAsia="zh-CN"/>
        </w:rPr>
        <w:t>47%</w:t>
      </w:r>
      <w:r w:rsidRPr="003A52C5">
        <w:rPr>
          <w:rFonts w:hint="eastAsia"/>
          <w:lang w:eastAsia="zh-CN"/>
        </w:rPr>
        <w:t>。</w:t>
      </w:r>
      <w:r w:rsidRPr="003A52C5">
        <w:rPr>
          <w:rFonts w:hint="eastAsia"/>
          <w:lang w:eastAsia="zh-CN"/>
        </w:rPr>
        <w:t>2022</w:t>
      </w:r>
      <w:r w:rsidRPr="003A52C5">
        <w:rPr>
          <w:rFonts w:hint="eastAsia"/>
          <w:lang w:eastAsia="zh-CN"/>
        </w:rPr>
        <w:t>年世界电信发展</w:t>
      </w:r>
      <w:r w:rsidR="00A65FC6">
        <w:rPr>
          <w:rFonts w:hint="eastAsia"/>
          <w:lang w:eastAsia="zh-CN"/>
        </w:rPr>
        <w:t>大</w:t>
      </w:r>
      <w:r w:rsidRPr="003A52C5">
        <w:rPr>
          <w:rFonts w:hint="eastAsia"/>
          <w:lang w:eastAsia="zh-CN"/>
        </w:rPr>
        <w:t>会有</w:t>
      </w:r>
      <w:r w:rsidRPr="003A52C5">
        <w:rPr>
          <w:rFonts w:hint="eastAsia"/>
          <w:lang w:eastAsia="zh-CN"/>
        </w:rPr>
        <w:t>34%</w:t>
      </w:r>
      <w:r w:rsidRPr="003A52C5">
        <w:rPr>
          <w:rFonts w:hint="eastAsia"/>
          <w:lang w:eastAsia="zh-CN"/>
        </w:rPr>
        <w:t>的女性</w:t>
      </w:r>
      <w:r w:rsidR="00A65FC6">
        <w:rPr>
          <w:rFonts w:hint="eastAsia"/>
          <w:lang w:eastAsia="zh-CN"/>
        </w:rPr>
        <w:t>现场参</w:t>
      </w:r>
      <w:r w:rsidRPr="003A52C5">
        <w:rPr>
          <w:rFonts w:hint="eastAsia"/>
          <w:lang w:eastAsia="zh-CN"/>
        </w:rPr>
        <w:t>会，如果包括远程</w:t>
      </w:r>
      <w:r w:rsidR="00A65FC6">
        <w:rPr>
          <w:rFonts w:hint="eastAsia"/>
          <w:lang w:eastAsia="zh-CN"/>
        </w:rPr>
        <w:t>参</w:t>
      </w:r>
      <w:r w:rsidRPr="003A52C5">
        <w:rPr>
          <w:rFonts w:hint="eastAsia"/>
          <w:lang w:eastAsia="zh-CN"/>
        </w:rPr>
        <w:t>会者，</w:t>
      </w:r>
      <w:r w:rsidR="00A65FC6">
        <w:rPr>
          <w:rFonts w:hint="eastAsia"/>
          <w:lang w:eastAsia="zh-CN"/>
        </w:rPr>
        <w:t>这一</w:t>
      </w:r>
      <w:r w:rsidRPr="003A52C5">
        <w:rPr>
          <w:rFonts w:hint="eastAsia"/>
          <w:lang w:eastAsia="zh-CN"/>
        </w:rPr>
        <w:t>总体比例</w:t>
      </w:r>
      <w:r w:rsidR="00A65FC6">
        <w:rPr>
          <w:rFonts w:hint="eastAsia"/>
          <w:lang w:eastAsia="zh-CN"/>
        </w:rPr>
        <w:t>则</w:t>
      </w:r>
      <w:r w:rsidRPr="003A52C5">
        <w:rPr>
          <w:rFonts w:hint="eastAsia"/>
          <w:lang w:eastAsia="zh-CN"/>
        </w:rPr>
        <w:t>为</w:t>
      </w:r>
      <w:r w:rsidRPr="003A52C5">
        <w:rPr>
          <w:rFonts w:hint="eastAsia"/>
          <w:lang w:eastAsia="zh-CN"/>
        </w:rPr>
        <w:t>36%</w:t>
      </w:r>
      <w:r w:rsidRPr="003A52C5">
        <w:rPr>
          <w:rFonts w:hint="eastAsia"/>
          <w:lang w:eastAsia="zh-CN"/>
        </w:rPr>
        <w:t>。</w:t>
      </w:r>
      <w:r w:rsidRPr="003A52C5">
        <w:rPr>
          <w:rFonts w:hint="eastAsia"/>
          <w:lang w:eastAsia="zh-CN"/>
        </w:rPr>
        <w:t>2020</w:t>
      </w:r>
      <w:r w:rsidRPr="003A52C5">
        <w:rPr>
          <w:rFonts w:hint="eastAsia"/>
          <w:lang w:eastAsia="zh-CN"/>
        </w:rPr>
        <w:t>年世界电信标准化</w:t>
      </w:r>
      <w:r w:rsidR="00A65FC6">
        <w:rPr>
          <w:rFonts w:hint="eastAsia"/>
          <w:lang w:eastAsia="zh-CN"/>
        </w:rPr>
        <w:t>全</w:t>
      </w:r>
      <w:r w:rsidRPr="003A52C5">
        <w:rPr>
          <w:rFonts w:hint="eastAsia"/>
          <w:lang w:eastAsia="zh-CN"/>
        </w:rPr>
        <w:t>会有</w:t>
      </w:r>
      <w:r w:rsidRPr="003A52C5">
        <w:rPr>
          <w:rFonts w:hint="eastAsia"/>
          <w:lang w:eastAsia="zh-CN"/>
        </w:rPr>
        <w:t>30%</w:t>
      </w:r>
      <w:r w:rsidRPr="003A52C5">
        <w:rPr>
          <w:rFonts w:hint="eastAsia"/>
          <w:lang w:eastAsia="zh-CN"/>
        </w:rPr>
        <w:t>的女性</w:t>
      </w:r>
      <w:r w:rsidR="00A65FC6">
        <w:rPr>
          <w:rFonts w:hint="eastAsia"/>
          <w:lang w:eastAsia="zh-CN"/>
        </w:rPr>
        <w:t>现场参会</w:t>
      </w:r>
      <w:r w:rsidRPr="003A52C5">
        <w:rPr>
          <w:rFonts w:hint="eastAsia"/>
          <w:lang w:eastAsia="zh-CN"/>
        </w:rPr>
        <w:t>，如果</w:t>
      </w:r>
      <w:r w:rsidR="008979FF">
        <w:rPr>
          <w:rFonts w:hint="eastAsia"/>
          <w:lang w:eastAsia="zh-CN"/>
        </w:rPr>
        <w:t>将</w:t>
      </w:r>
      <w:r w:rsidRPr="003A52C5">
        <w:rPr>
          <w:rFonts w:hint="eastAsia"/>
          <w:lang w:eastAsia="zh-CN"/>
        </w:rPr>
        <w:t>远程</w:t>
      </w:r>
      <w:r w:rsidR="00A65FC6">
        <w:rPr>
          <w:rFonts w:hint="eastAsia"/>
          <w:lang w:eastAsia="zh-CN"/>
        </w:rPr>
        <w:t>参会</w:t>
      </w:r>
      <w:r w:rsidRPr="003A52C5">
        <w:rPr>
          <w:rFonts w:hint="eastAsia"/>
          <w:lang w:eastAsia="zh-CN"/>
        </w:rPr>
        <w:t>者</w:t>
      </w:r>
      <w:r w:rsidR="008979FF">
        <w:rPr>
          <w:rFonts w:hint="eastAsia"/>
          <w:lang w:eastAsia="zh-CN"/>
        </w:rPr>
        <w:t>包括在内</w:t>
      </w:r>
      <w:r w:rsidRPr="003A52C5">
        <w:rPr>
          <w:rFonts w:hint="eastAsia"/>
          <w:lang w:eastAsia="zh-CN"/>
        </w:rPr>
        <w:t>，则为</w:t>
      </w:r>
      <w:r w:rsidRPr="003A52C5">
        <w:rPr>
          <w:rFonts w:hint="eastAsia"/>
          <w:lang w:eastAsia="zh-CN"/>
        </w:rPr>
        <w:t>32%</w:t>
      </w:r>
      <w:r w:rsidRPr="003A52C5">
        <w:rPr>
          <w:rFonts w:hint="eastAsia"/>
          <w:lang w:eastAsia="zh-CN"/>
        </w:rPr>
        <w:t>。</w:t>
      </w:r>
      <w:r w:rsidRPr="003A52C5">
        <w:rPr>
          <w:rFonts w:hint="eastAsia"/>
          <w:lang w:eastAsia="zh-CN"/>
        </w:rPr>
        <w:t>2019</w:t>
      </w:r>
      <w:r w:rsidRPr="003A52C5">
        <w:rPr>
          <w:rFonts w:hint="eastAsia"/>
          <w:lang w:eastAsia="zh-CN"/>
        </w:rPr>
        <w:t>年世界无线电通信大会不</w:t>
      </w:r>
      <w:r w:rsidR="00A65FC6">
        <w:rPr>
          <w:rFonts w:hint="eastAsia"/>
          <w:lang w:eastAsia="zh-CN"/>
        </w:rPr>
        <w:t>提供</w:t>
      </w:r>
      <w:r w:rsidRPr="003A52C5">
        <w:rPr>
          <w:rFonts w:hint="eastAsia"/>
          <w:lang w:eastAsia="zh-CN"/>
        </w:rPr>
        <w:t>远程参</w:t>
      </w:r>
      <w:r w:rsidR="00A65FC6">
        <w:rPr>
          <w:rFonts w:hint="eastAsia"/>
          <w:lang w:eastAsia="zh-CN"/>
        </w:rPr>
        <w:t>会</w:t>
      </w:r>
      <w:r w:rsidRPr="003A52C5">
        <w:rPr>
          <w:rFonts w:hint="eastAsia"/>
          <w:lang w:eastAsia="zh-CN"/>
        </w:rPr>
        <w:t>，</w:t>
      </w:r>
      <w:r w:rsidR="00A65FC6">
        <w:rPr>
          <w:rFonts w:hint="eastAsia"/>
          <w:lang w:eastAsia="zh-CN"/>
        </w:rPr>
        <w:t>女性参会率为</w:t>
      </w:r>
      <w:r w:rsidRPr="003A52C5">
        <w:rPr>
          <w:rFonts w:hint="eastAsia"/>
          <w:lang w:eastAsia="zh-CN"/>
        </w:rPr>
        <w:t>18%</w:t>
      </w:r>
      <w:r w:rsidRPr="003A52C5">
        <w:rPr>
          <w:rFonts w:hint="eastAsia"/>
          <w:lang w:eastAsia="zh-CN"/>
        </w:rPr>
        <w:t>。</w:t>
      </w:r>
    </w:p>
    <w:p w14:paraId="11509C8E" w14:textId="3A5FBBC3" w:rsidR="00557449" w:rsidRDefault="00A65FC6" w:rsidP="009347D1">
      <w:pPr>
        <w:ind w:firstLineChars="200" w:firstLine="480"/>
        <w:rPr>
          <w:lang w:eastAsia="zh-CN"/>
        </w:rPr>
      </w:pPr>
      <w:r>
        <w:rPr>
          <w:rFonts w:hint="eastAsia"/>
          <w:lang w:eastAsia="zh-CN"/>
        </w:rPr>
        <w:t>在担任</w:t>
      </w:r>
      <w:r w:rsidRPr="00A65FC6">
        <w:rPr>
          <w:rFonts w:hint="eastAsia"/>
          <w:lang w:eastAsia="zh-CN"/>
        </w:rPr>
        <w:t>D1</w:t>
      </w:r>
      <w:r w:rsidRPr="00A65FC6">
        <w:rPr>
          <w:rFonts w:hint="eastAsia"/>
          <w:lang w:eastAsia="zh-CN"/>
        </w:rPr>
        <w:t>级别职务</w:t>
      </w:r>
      <w:r>
        <w:rPr>
          <w:rFonts w:hint="eastAsia"/>
          <w:lang w:eastAsia="zh-CN"/>
        </w:rPr>
        <w:t>的人员中只有四名女性</w:t>
      </w:r>
      <w:r w:rsidRPr="00A65FC6">
        <w:rPr>
          <w:rFonts w:hint="eastAsia"/>
          <w:lang w:eastAsia="zh-CN"/>
        </w:rPr>
        <w:t>。这是最重大的转变，</w:t>
      </w:r>
      <w:r>
        <w:rPr>
          <w:rFonts w:hint="eastAsia"/>
          <w:lang w:eastAsia="zh-CN"/>
        </w:rPr>
        <w:t>女性</w:t>
      </w:r>
      <w:r w:rsidRPr="00A65FC6">
        <w:rPr>
          <w:rFonts w:hint="eastAsia"/>
          <w:lang w:eastAsia="zh-CN"/>
        </w:rPr>
        <w:t>现在占</w:t>
      </w:r>
      <w:r w:rsidRPr="00A65FC6">
        <w:rPr>
          <w:rFonts w:hint="eastAsia"/>
          <w:lang w:eastAsia="zh-CN"/>
        </w:rPr>
        <w:t>D1</w:t>
      </w:r>
      <w:r w:rsidRPr="00A65FC6">
        <w:rPr>
          <w:rFonts w:hint="eastAsia"/>
          <w:lang w:eastAsia="zh-CN"/>
        </w:rPr>
        <w:t>职位的</w:t>
      </w:r>
      <w:r w:rsidRPr="00A65FC6">
        <w:rPr>
          <w:rFonts w:hint="eastAsia"/>
          <w:lang w:eastAsia="zh-CN"/>
        </w:rPr>
        <w:t>21%</w:t>
      </w:r>
      <w:r>
        <w:rPr>
          <w:rFonts w:hint="eastAsia"/>
          <w:lang w:eastAsia="zh-CN"/>
        </w:rPr>
        <w:t>，</w:t>
      </w:r>
      <w:r w:rsidRPr="00A65FC6">
        <w:rPr>
          <w:rFonts w:hint="eastAsia"/>
          <w:lang w:eastAsia="zh-CN"/>
        </w:rPr>
        <w:t>但这种变化并不令人满意，因为</w:t>
      </w:r>
      <w:r>
        <w:rPr>
          <w:rFonts w:hint="eastAsia"/>
          <w:lang w:eastAsia="zh-CN"/>
        </w:rPr>
        <w:t>就</w:t>
      </w:r>
      <w:r w:rsidRPr="00A65FC6">
        <w:rPr>
          <w:rFonts w:hint="eastAsia"/>
          <w:lang w:eastAsia="zh-CN"/>
        </w:rPr>
        <w:t>全系统</w:t>
      </w:r>
      <w:r>
        <w:rPr>
          <w:rFonts w:hint="eastAsia"/>
          <w:lang w:eastAsia="zh-CN"/>
        </w:rPr>
        <w:t>而言，女性</w:t>
      </w:r>
      <w:r w:rsidRPr="00A65FC6">
        <w:rPr>
          <w:rFonts w:hint="eastAsia"/>
          <w:lang w:eastAsia="zh-CN"/>
        </w:rPr>
        <w:t>平均占</w:t>
      </w:r>
      <w:r w:rsidRPr="00A65FC6">
        <w:rPr>
          <w:rFonts w:hint="eastAsia"/>
          <w:lang w:eastAsia="zh-CN"/>
        </w:rPr>
        <w:t>D1</w:t>
      </w:r>
      <w:r w:rsidRPr="00A65FC6">
        <w:rPr>
          <w:rFonts w:hint="eastAsia"/>
          <w:lang w:eastAsia="zh-CN"/>
        </w:rPr>
        <w:t>职位的</w:t>
      </w:r>
      <w:r w:rsidRPr="00A65FC6">
        <w:rPr>
          <w:rFonts w:hint="eastAsia"/>
          <w:lang w:eastAsia="zh-CN"/>
        </w:rPr>
        <w:t>43%</w:t>
      </w:r>
      <w:r w:rsidRPr="00A65FC6">
        <w:rPr>
          <w:rFonts w:hint="eastAsia"/>
          <w:lang w:eastAsia="zh-CN"/>
        </w:rPr>
        <w:t>。在</w:t>
      </w:r>
      <w:r>
        <w:rPr>
          <w:rFonts w:hint="eastAsia"/>
          <w:lang w:eastAsia="zh-CN"/>
        </w:rPr>
        <w:t>上一个</w:t>
      </w:r>
      <w:r>
        <w:rPr>
          <w:rFonts w:hint="eastAsia"/>
          <w:lang w:eastAsia="zh-CN"/>
        </w:rPr>
        <w:t>1</w:t>
      </w:r>
      <w:r>
        <w:rPr>
          <w:lang w:eastAsia="zh-CN"/>
        </w:rPr>
        <w:t>0</w:t>
      </w:r>
      <w:r>
        <w:rPr>
          <w:rFonts w:hint="eastAsia"/>
          <w:lang w:eastAsia="zh-CN"/>
        </w:rPr>
        <w:t>年期，即</w:t>
      </w:r>
      <w:r w:rsidRPr="00A65FC6">
        <w:rPr>
          <w:rFonts w:hint="eastAsia"/>
          <w:lang w:eastAsia="zh-CN"/>
        </w:rPr>
        <w:t>2008</w:t>
      </w:r>
      <w:r w:rsidRPr="00A65FC6">
        <w:rPr>
          <w:rFonts w:hint="eastAsia"/>
          <w:lang w:eastAsia="zh-CN"/>
        </w:rPr>
        <w:t>年至</w:t>
      </w:r>
      <w:r w:rsidRPr="00A65FC6">
        <w:rPr>
          <w:rFonts w:hint="eastAsia"/>
          <w:lang w:eastAsia="zh-CN"/>
        </w:rPr>
        <w:t>2017</w:t>
      </w:r>
      <w:r w:rsidRPr="00A65FC6">
        <w:rPr>
          <w:rFonts w:hint="eastAsia"/>
          <w:lang w:eastAsia="zh-CN"/>
        </w:rPr>
        <w:t>年，</w:t>
      </w:r>
      <w:r>
        <w:rPr>
          <w:rFonts w:hint="eastAsia"/>
          <w:lang w:eastAsia="zh-CN"/>
        </w:rPr>
        <w:t>女性</w:t>
      </w:r>
      <w:r w:rsidRPr="00A65FC6">
        <w:rPr>
          <w:rFonts w:hint="eastAsia"/>
          <w:lang w:eastAsia="zh-CN"/>
        </w:rPr>
        <w:t>在专业及以上职类中所占比例从</w:t>
      </w:r>
      <w:r w:rsidRPr="00A65FC6">
        <w:rPr>
          <w:rFonts w:hint="eastAsia"/>
          <w:lang w:eastAsia="zh-CN"/>
        </w:rPr>
        <w:t>2008</w:t>
      </w:r>
      <w:r w:rsidRPr="00A65FC6">
        <w:rPr>
          <w:rFonts w:hint="eastAsia"/>
          <w:lang w:eastAsia="zh-CN"/>
        </w:rPr>
        <w:t>年的</w:t>
      </w:r>
      <w:r w:rsidRPr="00A65FC6">
        <w:rPr>
          <w:rFonts w:hint="eastAsia"/>
          <w:lang w:eastAsia="zh-CN"/>
        </w:rPr>
        <w:lastRenderedPageBreak/>
        <w:t>33%</w:t>
      </w:r>
      <w:r w:rsidRPr="00A65FC6">
        <w:rPr>
          <w:rFonts w:hint="eastAsia"/>
          <w:lang w:eastAsia="zh-CN"/>
        </w:rPr>
        <w:t>上升到</w:t>
      </w:r>
      <w:r w:rsidRPr="00A65FC6">
        <w:rPr>
          <w:rFonts w:hint="eastAsia"/>
          <w:lang w:eastAsia="zh-CN"/>
        </w:rPr>
        <w:t>2013</w:t>
      </w:r>
      <w:r w:rsidRPr="00A65FC6">
        <w:rPr>
          <w:rFonts w:hint="eastAsia"/>
          <w:lang w:eastAsia="zh-CN"/>
        </w:rPr>
        <w:t>年的</w:t>
      </w:r>
      <w:r w:rsidRPr="00A65FC6">
        <w:rPr>
          <w:rFonts w:hint="eastAsia"/>
          <w:lang w:eastAsia="zh-CN"/>
        </w:rPr>
        <w:t>36%</w:t>
      </w:r>
      <w:r w:rsidRPr="00A65FC6">
        <w:rPr>
          <w:rFonts w:hint="eastAsia"/>
          <w:lang w:eastAsia="zh-CN"/>
        </w:rPr>
        <w:t>和</w:t>
      </w:r>
      <w:r w:rsidRPr="00A65FC6">
        <w:rPr>
          <w:rFonts w:hint="eastAsia"/>
          <w:lang w:eastAsia="zh-CN"/>
        </w:rPr>
        <w:t>2017</w:t>
      </w:r>
      <w:r w:rsidRPr="00A65FC6">
        <w:rPr>
          <w:rFonts w:hint="eastAsia"/>
          <w:lang w:eastAsia="zh-CN"/>
        </w:rPr>
        <w:t>年的</w:t>
      </w:r>
      <w:r w:rsidRPr="00A65FC6">
        <w:rPr>
          <w:rFonts w:hint="eastAsia"/>
          <w:lang w:eastAsia="zh-CN"/>
        </w:rPr>
        <w:t>39%</w:t>
      </w:r>
      <w:r>
        <w:rPr>
          <w:rFonts w:hint="eastAsia"/>
          <w:lang w:eastAsia="zh-CN"/>
        </w:rPr>
        <w:t>，</w:t>
      </w:r>
      <w:r w:rsidRPr="00A65FC6">
        <w:rPr>
          <w:rFonts w:hint="eastAsia"/>
          <w:lang w:eastAsia="zh-CN"/>
        </w:rPr>
        <w:t>总体增加了</w:t>
      </w:r>
      <w:r w:rsidRPr="00A65FC6">
        <w:rPr>
          <w:rFonts w:hint="eastAsia"/>
          <w:lang w:eastAsia="zh-CN"/>
        </w:rPr>
        <w:t>6%</w:t>
      </w:r>
      <w:r>
        <w:rPr>
          <w:rFonts w:hint="eastAsia"/>
          <w:lang w:eastAsia="zh-CN"/>
        </w:rPr>
        <w:t>，</w:t>
      </w:r>
      <w:r w:rsidRPr="00A65FC6">
        <w:rPr>
          <w:rFonts w:hint="eastAsia"/>
          <w:lang w:eastAsia="zh-CN"/>
        </w:rPr>
        <w:t>平均每年增加</w:t>
      </w:r>
      <w:r w:rsidRPr="00A65FC6">
        <w:rPr>
          <w:rFonts w:hint="eastAsia"/>
          <w:lang w:eastAsia="zh-CN"/>
        </w:rPr>
        <w:t>0.6%</w:t>
      </w:r>
      <w:r w:rsidRPr="00A65FC6">
        <w:rPr>
          <w:rFonts w:hint="eastAsia"/>
          <w:lang w:eastAsia="zh-CN"/>
        </w:rPr>
        <w:t>。</w:t>
      </w:r>
      <w:r w:rsidR="006130F9">
        <w:rPr>
          <w:rStyle w:val="FootnoteReference"/>
          <w:lang w:eastAsia="zh-CN"/>
        </w:rPr>
        <w:footnoteReference w:customMarkFollows="1" w:id="4"/>
        <w:t>4</w:t>
      </w:r>
      <w:r w:rsidRPr="00A65FC6">
        <w:rPr>
          <w:rFonts w:hint="eastAsia"/>
          <w:lang w:eastAsia="zh-CN"/>
        </w:rPr>
        <w:t>如果考虑到联合国全系统性别</w:t>
      </w:r>
      <w:r>
        <w:rPr>
          <w:rFonts w:hint="eastAsia"/>
          <w:lang w:eastAsia="zh-CN"/>
        </w:rPr>
        <w:t>平</w:t>
      </w:r>
      <w:r w:rsidRPr="00A65FC6">
        <w:rPr>
          <w:rFonts w:hint="eastAsia"/>
          <w:lang w:eastAsia="zh-CN"/>
        </w:rPr>
        <w:t>等战略五年期间专业及以上职类的所有</w:t>
      </w:r>
      <w:r>
        <w:rPr>
          <w:rFonts w:hint="eastAsia"/>
          <w:lang w:eastAsia="zh-CN"/>
        </w:rPr>
        <w:t>女性</w:t>
      </w:r>
      <w:r w:rsidRPr="00A65FC6">
        <w:rPr>
          <w:rFonts w:hint="eastAsia"/>
          <w:lang w:eastAsia="zh-CN"/>
        </w:rPr>
        <w:t>，与</w:t>
      </w:r>
      <w:r>
        <w:rPr>
          <w:rFonts w:hint="eastAsia"/>
          <w:lang w:eastAsia="zh-CN"/>
        </w:rPr>
        <w:t>上一个</w:t>
      </w:r>
      <w:r w:rsidRPr="00A65FC6">
        <w:rPr>
          <w:rFonts w:hint="eastAsia"/>
          <w:lang w:eastAsia="zh-CN"/>
        </w:rPr>
        <w:t>10</w:t>
      </w:r>
      <w:r w:rsidRPr="00A65FC6">
        <w:rPr>
          <w:rFonts w:hint="eastAsia"/>
          <w:lang w:eastAsia="zh-CN"/>
        </w:rPr>
        <w:t>年期平均数相比，这一数字略有下降。</w:t>
      </w:r>
    </w:p>
    <w:tbl>
      <w:tblPr>
        <w:tblStyle w:val="TableGrid1"/>
        <w:tblpPr w:leftFromText="180" w:rightFromText="180" w:vertAnchor="text" w:tblpY="135"/>
        <w:tblW w:w="0" w:type="auto"/>
        <w:tblLook w:val="04A0" w:firstRow="1" w:lastRow="0" w:firstColumn="1" w:lastColumn="0" w:noHBand="0" w:noVBand="1"/>
      </w:tblPr>
      <w:tblGrid>
        <w:gridCol w:w="2172"/>
        <w:gridCol w:w="2172"/>
        <w:gridCol w:w="2172"/>
        <w:gridCol w:w="2500"/>
      </w:tblGrid>
      <w:tr w:rsidR="00557449" w:rsidRPr="00AE7B55" w14:paraId="1A44925E" w14:textId="77777777" w:rsidTr="0077727E">
        <w:tc>
          <w:tcPr>
            <w:tcW w:w="2172" w:type="dxa"/>
          </w:tcPr>
          <w:p w14:paraId="5C92A137" w14:textId="505F6837" w:rsidR="00557449" w:rsidRPr="00AE7B55" w:rsidRDefault="00A65FC6" w:rsidP="0077727E">
            <w:pPr>
              <w:overflowPunct/>
              <w:autoSpaceDE/>
              <w:autoSpaceDN/>
              <w:adjustRightInd/>
              <w:spacing w:before="0"/>
              <w:textAlignment w:val="auto"/>
              <w:rPr>
                <w:rFonts w:eastAsia="SimSun"/>
                <w:sz w:val="22"/>
              </w:rPr>
            </w:pPr>
            <w:r w:rsidRPr="00AE7B55">
              <w:rPr>
                <w:rFonts w:eastAsia="SimSun" w:cs="Microsoft YaHei" w:hint="eastAsia"/>
                <w:sz w:val="22"/>
                <w:lang w:eastAsia="zh-CN"/>
              </w:rPr>
              <w:t>专业及以上</w:t>
            </w:r>
          </w:p>
        </w:tc>
        <w:tc>
          <w:tcPr>
            <w:tcW w:w="2172" w:type="dxa"/>
          </w:tcPr>
          <w:p w14:paraId="003FAC93" w14:textId="0C230216"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2018</w:t>
            </w:r>
            <w:r w:rsidR="00AE7B55" w:rsidRPr="00AE7B55">
              <w:rPr>
                <w:rFonts w:eastAsia="SimSun" w:cs="Microsoft YaHei" w:hint="eastAsia"/>
                <w:sz w:val="22"/>
                <w:lang w:eastAsia="zh-CN"/>
              </w:rPr>
              <w:t>年（</w:t>
            </w:r>
            <w:r w:rsidRPr="00AE7B55">
              <w:rPr>
                <w:rFonts w:eastAsia="SimSun"/>
                <w:sz w:val="22"/>
              </w:rPr>
              <w:t xml:space="preserve"># </w:t>
            </w:r>
            <w:r w:rsidR="00AE7B55" w:rsidRPr="00AE7B55">
              <w:rPr>
                <w:rFonts w:eastAsia="SimSun" w:cs="Microsoft YaHei" w:hint="eastAsia"/>
                <w:sz w:val="22"/>
                <w:lang w:eastAsia="zh-CN"/>
              </w:rPr>
              <w:t>女</w:t>
            </w:r>
            <w:r w:rsidRPr="00AE7B55">
              <w:rPr>
                <w:rFonts w:eastAsia="SimSun"/>
                <w:sz w:val="22"/>
              </w:rPr>
              <w:t>|</w:t>
            </w:r>
            <w:r w:rsidR="00AE7B55" w:rsidRPr="00AE7B55">
              <w:rPr>
                <w:rFonts w:eastAsia="SimSun" w:cs="Microsoft YaHei" w:hint="eastAsia"/>
                <w:sz w:val="22"/>
                <w:lang w:eastAsia="zh-CN"/>
              </w:rPr>
              <w:t>男）</w:t>
            </w:r>
          </w:p>
        </w:tc>
        <w:tc>
          <w:tcPr>
            <w:tcW w:w="2172" w:type="dxa"/>
          </w:tcPr>
          <w:p w14:paraId="25CC44F7" w14:textId="5D9DDB9E"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2022</w:t>
            </w:r>
            <w:r w:rsidR="00AE7B55">
              <w:rPr>
                <w:rFonts w:eastAsia="SimSun" w:hint="eastAsia"/>
                <w:sz w:val="22"/>
                <w:lang w:eastAsia="zh-CN"/>
              </w:rPr>
              <w:t>年（</w:t>
            </w:r>
            <w:r w:rsidRPr="00AE7B55">
              <w:rPr>
                <w:rFonts w:eastAsia="SimSun"/>
                <w:sz w:val="22"/>
              </w:rPr>
              <w:t xml:space="preserve"># </w:t>
            </w:r>
            <w:r w:rsidR="00AE7B55">
              <w:rPr>
                <w:rFonts w:eastAsia="SimSun" w:hint="eastAsia"/>
                <w:sz w:val="22"/>
                <w:lang w:eastAsia="zh-CN"/>
              </w:rPr>
              <w:t>女</w:t>
            </w:r>
            <w:r w:rsidRPr="00AE7B55">
              <w:rPr>
                <w:rFonts w:eastAsia="SimSun"/>
                <w:sz w:val="22"/>
              </w:rPr>
              <w:t>|</w:t>
            </w:r>
            <w:r w:rsidR="00AE7B55">
              <w:rPr>
                <w:rFonts w:eastAsia="SimSun" w:hint="eastAsia"/>
                <w:sz w:val="22"/>
                <w:lang w:eastAsia="zh-CN"/>
              </w:rPr>
              <w:t>男）</w:t>
            </w:r>
          </w:p>
        </w:tc>
        <w:tc>
          <w:tcPr>
            <w:tcW w:w="2500" w:type="dxa"/>
          </w:tcPr>
          <w:p w14:paraId="287E8F1A" w14:textId="0B89EC57" w:rsidR="00557449" w:rsidRPr="00AE7B55" w:rsidRDefault="00AE7B55" w:rsidP="0077727E">
            <w:pPr>
              <w:overflowPunct/>
              <w:autoSpaceDE/>
              <w:autoSpaceDN/>
              <w:adjustRightInd/>
              <w:spacing w:before="0"/>
              <w:textAlignment w:val="auto"/>
              <w:rPr>
                <w:rFonts w:eastAsia="SimSun"/>
                <w:sz w:val="22"/>
              </w:rPr>
            </w:pPr>
            <w:r>
              <w:rPr>
                <w:rFonts w:eastAsia="SimSun" w:hint="eastAsia"/>
                <w:sz w:val="22"/>
                <w:lang w:eastAsia="zh-CN"/>
              </w:rPr>
              <w:t>变化（</w:t>
            </w:r>
            <w:r w:rsidR="00557449" w:rsidRPr="00AE7B55">
              <w:rPr>
                <w:rFonts w:eastAsia="SimSun"/>
                <w:sz w:val="22"/>
              </w:rPr>
              <w:t>%</w:t>
            </w:r>
            <w:r>
              <w:rPr>
                <w:rFonts w:eastAsia="SimSun" w:hint="eastAsia"/>
                <w:sz w:val="22"/>
                <w:lang w:eastAsia="zh-CN"/>
              </w:rPr>
              <w:t>）</w:t>
            </w:r>
          </w:p>
        </w:tc>
      </w:tr>
      <w:tr w:rsidR="00557449" w:rsidRPr="00AE7B55" w14:paraId="5E554871" w14:textId="77777777" w:rsidTr="0077727E">
        <w:tc>
          <w:tcPr>
            <w:tcW w:w="2172" w:type="dxa"/>
          </w:tcPr>
          <w:p w14:paraId="53AFE349"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D2</w:t>
            </w:r>
          </w:p>
        </w:tc>
        <w:tc>
          <w:tcPr>
            <w:tcW w:w="2172" w:type="dxa"/>
          </w:tcPr>
          <w:p w14:paraId="1DAF37C5"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25% (1|3)</w:t>
            </w:r>
          </w:p>
        </w:tc>
        <w:tc>
          <w:tcPr>
            <w:tcW w:w="2172" w:type="dxa"/>
          </w:tcPr>
          <w:p w14:paraId="65FB48A5"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33.3% (1|2)</w:t>
            </w:r>
          </w:p>
        </w:tc>
        <w:tc>
          <w:tcPr>
            <w:tcW w:w="2500" w:type="dxa"/>
          </w:tcPr>
          <w:p w14:paraId="741ED81A"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8.3</w:t>
            </w:r>
          </w:p>
        </w:tc>
      </w:tr>
      <w:tr w:rsidR="00557449" w:rsidRPr="00AE7B55" w14:paraId="26F1992A" w14:textId="77777777" w:rsidTr="0077727E">
        <w:tc>
          <w:tcPr>
            <w:tcW w:w="2172" w:type="dxa"/>
          </w:tcPr>
          <w:p w14:paraId="08C8FF94"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D1</w:t>
            </w:r>
          </w:p>
        </w:tc>
        <w:tc>
          <w:tcPr>
            <w:tcW w:w="2172" w:type="dxa"/>
          </w:tcPr>
          <w:p w14:paraId="22019327"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6.3% (1|15)</w:t>
            </w:r>
          </w:p>
        </w:tc>
        <w:tc>
          <w:tcPr>
            <w:tcW w:w="2172" w:type="dxa"/>
          </w:tcPr>
          <w:p w14:paraId="31771676"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21% (4|15)</w:t>
            </w:r>
          </w:p>
        </w:tc>
        <w:tc>
          <w:tcPr>
            <w:tcW w:w="2500" w:type="dxa"/>
          </w:tcPr>
          <w:p w14:paraId="40A577CC"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15.9</w:t>
            </w:r>
          </w:p>
        </w:tc>
      </w:tr>
      <w:tr w:rsidR="00557449" w:rsidRPr="00AE7B55" w14:paraId="0457E131" w14:textId="77777777" w:rsidTr="0077727E">
        <w:tc>
          <w:tcPr>
            <w:tcW w:w="2172" w:type="dxa"/>
          </w:tcPr>
          <w:p w14:paraId="1D8DA1BF"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P5</w:t>
            </w:r>
          </w:p>
        </w:tc>
        <w:tc>
          <w:tcPr>
            <w:tcW w:w="2172" w:type="dxa"/>
          </w:tcPr>
          <w:p w14:paraId="5D82ECC9"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30.3% (23|53)</w:t>
            </w:r>
          </w:p>
        </w:tc>
        <w:tc>
          <w:tcPr>
            <w:tcW w:w="2172" w:type="dxa"/>
          </w:tcPr>
          <w:p w14:paraId="02C2B10B"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33.8% (26|52)</w:t>
            </w:r>
          </w:p>
        </w:tc>
        <w:tc>
          <w:tcPr>
            <w:tcW w:w="2500" w:type="dxa"/>
          </w:tcPr>
          <w:p w14:paraId="020E9432"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3.5</w:t>
            </w:r>
          </w:p>
        </w:tc>
      </w:tr>
      <w:tr w:rsidR="00557449" w:rsidRPr="00AE7B55" w14:paraId="71D2DEDE" w14:textId="77777777" w:rsidTr="0077727E">
        <w:tc>
          <w:tcPr>
            <w:tcW w:w="2172" w:type="dxa"/>
          </w:tcPr>
          <w:p w14:paraId="3A66C08E"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P4</w:t>
            </w:r>
          </w:p>
        </w:tc>
        <w:tc>
          <w:tcPr>
            <w:tcW w:w="2172" w:type="dxa"/>
          </w:tcPr>
          <w:p w14:paraId="12F5DCCC"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39.3% (46|71)</w:t>
            </w:r>
          </w:p>
        </w:tc>
        <w:tc>
          <w:tcPr>
            <w:tcW w:w="2172" w:type="dxa"/>
          </w:tcPr>
          <w:p w14:paraId="7D24363A"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40.8% (58|84)</w:t>
            </w:r>
          </w:p>
        </w:tc>
        <w:tc>
          <w:tcPr>
            <w:tcW w:w="2500" w:type="dxa"/>
          </w:tcPr>
          <w:p w14:paraId="71415125"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1.5</w:t>
            </w:r>
          </w:p>
        </w:tc>
      </w:tr>
      <w:tr w:rsidR="00557449" w:rsidRPr="00AE7B55" w14:paraId="51EE9184" w14:textId="77777777" w:rsidTr="0077727E">
        <w:tc>
          <w:tcPr>
            <w:tcW w:w="2172" w:type="dxa"/>
          </w:tcPr>
          <w:p w14:paraId="41BCD02D"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P3</w:t>
            </w:r>
          </w:p>
        </w:tc>
        <w:tc>
          <w:tcPr>
            <w:tcW w:w="2172" w:type="dxa"/>
          </w:tcPr>
          <w:p w14:paraId="038B2CFC"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44.5% (49|61)</w:t>
            </w:r>
          </w:p>
        </w:tc>
        <w:tc>
          <w:tcPr>
            <w:tcW w:w="2172" w:type="dxa"/>
          </w:tcPr>
          <w:p w14:paraId="0D4982D6"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45.6% (62|73)</w:t>
            </w:r>
          </w:p>
        </w:tc>
        <w:tc>
          <w:tcPr>
            <w:tcW w:w="2500" w:type="dxa"/>
          </w:tcPr>
          <w:p w14:paraId="582D0390"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1.1</w:t>
            </w:r>
          </w:p>
        </w:tc>
      </w:tr>
      <w:tr w:rsidR="00557449" w:rsidRPr="00AE7B55" w14:paraId="7263DD9E" w14:textId="77777777" w:rsidTr="0077727E">
        <w:tc>
          <w:tcPr>
            <w:tcW w:w="2172" w:type="dxa"/>
          </w:tcPr>
          <w:p w14:paraId="48514580"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P2</w:t>
            </w:r>
          </w:p>
        </w:tc>
        <w:tc>
          <w:tcPr>
            <w:tcW w:w="2172" w:type="dxa"/>
          </w:tcPr>
          <w:p w14:paraId="70E42374"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50% (29|29)</w:t>
            </w:r>
          </w:p>
        </w:tc>
        <w:tc>
          <w:tcPr>
            <w:tcW w:w="2172" w:type="dxa"/>
          </w:tcPr>
          <w:p w14:paraId="7B30FED1"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53.5% (38|32)</w:t>
            </w:r>
          </w:p>
        </w:tc>
        <w:tc>
          <w:tcPr>
            <w:tcW w:w="2500" w:type="dxa"/>
          </w:tcPr>
          <w:p w14:paraId="21AC8480"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-3.5</w:t>
            </w:r>
          </w:p>
        </w:tc>
      </w:tr>
      <w:tr w:rsidR="00557449" w:rsidRPr="00AE7B55" w14:paraId="45DDB7F3" w14:textId="77777777" w:rsidTr="0077727E">
        <w:tc>
          <w:tcPr>
            <w:tcW w:w="2172" w:type="dxa"/>
          </w:tcPr>
          <w:p w14:paraId="7C39DC4C"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P1</w:t>
            </w:r>
          </w:p>
        </w:tc>
        <w:tc>
          <w:tcPr>
            <w:tcW w:w="2172" w:type="dxa"/>
          </w:tcPr>
          <w:p w14:paraId="52C55102"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83.3% (5|1)</w:t>
            </w:r>
          </w:p>
        </w:tc>
        <w:tc>
          <w:tcPr>
            <w:tcW w:w="2172" w:type="dxa"/>
          </w:tcPr>
          <w:p w14:paraId="76C1AE3D"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60% (3|2)</w:t>
            </w:r>
          </w:p>
        </w:tc>
        <w:tc>
          <w:tcPr>
            <w:tcW w:w="2500" w:type="dxa"/>
          </w:tcPr>
          <w:p w14:paraId="7F46454E"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-23.3</w:t>
            </w:r>
          </w:p>
        </w:tc>
      </w:tr>
      <w:tr w:rsidR="00557449" w:rsidRPr="00AE7B55" w14:paraId="4F14DD1B" w14:textId="77777777" w:rsidTr="0077727E">
        <w:tc>
          <w:tcPr>
            <w:tcW w:w="2172" w:type="dxa"/>
          </w:tcPr>
          <w:p w14:paraId="65E6AD6E" w14:textId="44475EE9" w:rsidR="00557449" w:rsidRPr="00AE7B55" w:rsidRDefault="00AE7B55" w:rsidP="0077727E">
            <w:pPr>
              <w:overflowPunct/>
              <w:autoSpaceDE/>
              <w:autoSpaceDN/>
              <w:adjustRightInd/>
              <w:spacing w:before="0"/>
              <w:textAlignment w:val="auto"/>
              <w:rPr>
                <w:rFonts w:eastAsia="SimSun"/>
                <w:sz w:val="22"/>
                <w:lang w:eastAsia="zh-CN"/>
              </w:rPr>
            </w:pPr>
            <w:r>
              <w:rPr>
                <w:rFonts w:eastAsia="SimSun" w:hint="eastAsia"/>
                <w:sz w:val="22"/>
                <w:lang w:eastAsia="zh-CN"/>
              </w:rPr>
              <w:t>在专业及以上职类中共占</w:t>
            </w:r>
            <w:r>
              <w:rPr>
                <w:rFonts w:eastAsia="SimSun" w:hint="eastAsia"/>
                <w:sz w:val="22"/>
                <w:lang w:eastAsia="zh-CN"/>
              </w:rPr>
              <w:t>%</w:t>
            </w:r>
          </w:p>
        </w:tc>
        <w:tc>
          <w:tcPr>
            <w:tcW w:w="2172" w:type="dxa"/>
          </w:tcPr>
          <w:p w14:paraId="5D985217"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39.8%</w:t>
            </w:r>
          </w:p>
        </w:tc>
        <w:tc>
          <w:tcPr>
            <w:tcW w:w="2172" w:type="dxa"/>
          </w:tcPr>
          <w:p w14:paraId="3792233C" w14:textId="77777777" w:rsidR="00557449" w:rsidRPr="00AE7B55" w:rsidRDefault="00557449" w:rsidP="0077727E">
            <w:pPr>
              <w:overflowPunct/>
              <w:autoSpaceDE/>
              <w:autoSpaceDN/>
              <w:adjustRightInd/>
              <w:spacing w:before="0"/>
              <w:textAlignment w:val="auto"/>
              <w:rPr>
                <w:rFonts w:eastAsia="SimSun"/>
                <w:sz w:val="22"/>
              </w:rPr>
            </w:pPr>
            <w:r w:rsidRPr="00AE7B55">
              <w:rPr>
                <w:rFonts w:eastAsia="SimSun"/>
                <w:sz w:val="22"/>
              </w:rPr>
              <w:t>42.5%</w:t>
            </w:r>
          </w:p>
        </w:tc>
        <w:tc>
          <w:tcPr>
            <w:tcW w:w="2500" w:type="dxa"/>
          </w:tcPr>
          <w:p w14:paraId="7C5E7754" w14:textId="7209D743" w:rsidR="00557449" w:rsidRPr="00AE7B55" w:rsidRDefault="00AE7B55" w:rsidP="0077727E">
            <w:pPr>
              <w:overflowPunct/>
              <w:autoSpaceDE/>
              <w:autoSpaceDN/>
              <w:adjustRightInd/>
              <w:spacing w:before="0"/>
              <w:textAlignment w:val="auto"/>
              <w:rPr>
                <w:rFonts w:eastAsia="SimSun"/>
                <w:sz w:val="22"/>
              </w:rPr>
            </w:pPr>
            <w:r>
              <w:rPr>
                <w:rFonts w:eastAsia="SimSun"/>
                <w:sz w:val="22"/>
              </w:rPr>
              <w:t>5</w:t>
            </w:r>
            <w:r>
              <w:rPr>
                <w:rFonts w:eastAsia="SimSun" w:hint="eastAsia"/>
                <w:sz w:val="22"/>
                <w:lang w:eastAsia="zh-CN"/>
              </w:rPr>
              <w:t>年期为</w:t>
            </w:r>
            <w:r w:rsidR="00557449" w:rsidRPr="00AE7B55">
              <w:rPr>
                <w:rFonts w:eastAsia="SimSun"/>
                <w:sz w:val="22"/>
              </w:rPr>
              <w:t>2.7 = 0.54/</w:t>
            </w:r>
            <w:r>
              <w:rPr>
                <w:rFonts w:eastAsia="SimSun" w:hint="eastAsia"/>
                <w:sz w:val="22"/>
                <w:lang w:eastAsia="zh-CN"/>
              </w:rPr>
              <w:t>年</w:t>
            </w:r>
          </w:p>
        </w:tc>
      </w:tr>
    </w:tbl>
    <w:p w14:paraId="6E733DEE" w14:textId="76668806" w:rsidR="00557449" w:rsidRDefault="00557449" w:rsidP="009347D1">
      <w:pPr>
        <w:ind w:firstLineChars="200" w:firstLine="480"/>
        <w:rPr>
          <w:lang w:eastAsia="zh-CN"/>
        </w:rPr>
      </w:pPr>
      <w:r>
        <w:rPr>
          <w:lang w:eastAsia="zh-CN"/>
        </w:rPr>
        <w:t>UN-SWAP</w:t>
      </w:r>
      <w:r w:rsidR="00AE7B55" w:rsidRPr="00AE7B55">
        <w:rPr>
          <w:rFonts w:hint="eastAsia"/>
          <w:lang w:eastAsia="zh-CN"/>
        </w:rPr>
        <w:t>是</w:t>
      </w:r>
      <w:r w:rsidR="00AE7B55">
        <w:rPr>
          <w:rFonts w:hint="eastAsia"/>
          <w:lang w:eastAsia="zh-CN"/>
        </w:rPr>
        <w:t>推动</w:t>
      </w:r>
      <w:r w:rsidR="00AE7B55" w:rsidRPr="00AE7B55">
        <w:rPr>
          <w:rFonts w:hint="eastAsia"/>
          <w:lang w:eastAsia="zh-CN"/>
        </w:rPr>
        <w:t>性别平等主流化的重要结构框架和宣传工具；然而，自我报告需要更大的监督和反馈回路以及更高层次的问责制来解决不足之处。</w:t>
      </w:r>
    </w:p>
    <w:p w14:paraId="561BCD98" w14:textId="3927ED80" w:rsidR="00557449" w:rsidRDefault="00384CF9" w:rsidP="00557449">
      <w:pPr>
        <w:snapToGrid w:val="0"/>
        <w:spacing w:after="120"/>
        <w:jc w:val="both"/>
      </w:pPr>
      <w:r w:rsidRPr="00384CF9">
        <w:rPr>
          <w:noProof/>
        </w:rPr>
        <w:drawing>
          <wp:inline distT="0" distB="0" distL="0" distR="0" wp14:anchorId="771BFFAE" wp14:editId="4BCF10DB">
            <wp:extent cx="5760085" cy="240093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85" cy="2400935"/>
                    </a:xfrm>
                    <a:prstGeom prst="rect">
                      <a:avLst/>
                    </a:prstGeom>
                    <a:noFill/>
                    <a:ln>
                      <a:noFill/>
                    </a:ln>
                  </pic:spPr>
                </pic:pic>
              </a:graphicData>
            </a:graphic>
          </wp:inline>
        </w:drawing>
      </w:r>
    </w:p>
    <w:p w14:paraId="03AB1D0F" w14:textId="78F937B1" w:rsidR="00557449" w:rsidRPr="00545C53" w:rsidRDefault="00AE7B55" w:rsidP="009347D1">
      <w:pPr>
        <w:ind w:firstLineChars="200" w:firstLine="480"/>
        <w:rPr>
          <w:lang w:eastAsia="zh-CN"/>
        </w:rPr>
      </w:pPr>
      <w:r w:rsidRPr="00AE7B55">
        <w:rPr>
          <w:rFonts w:hint="eastAsia"/>
          <w:lang w:eastAsia="zh-CN"/>
        </w:rPr>
        <w:t>国际电联于</w:t>
      </w:r>
      <w:r w:rsidRPr="00AE7B55">
        <w:rPr>
          <w:rFonts w:hint="eastAsia"/>
          <w:lang w:eastAsia="zh-CN"/>
        </w:rPr>
        <w:t>2023</w:t>
      </w:r>
      <w:r w:rsidRPr="00AE7B55">
        <w:rPr>
          <w:rFonts w:hint="eastAsia"/>
          <w:lang w:eastAsia="zh-CN"/>
        </w:rPr>
        <w:t>年</w:t>
      </w:r>
      <w:r w:rsidRPr="00AE7B55">
        <w:rPr>
          <w:rFonts w:hint="eastAsia"/>
          <w:lang w:eastAsia="zh-CN"/>
        </w:rPr>
        <w:t>2</w:t>
      </w:r>
      <w:r w:rsidRPr="00AE7B55">
        <w:rPr>
          <w:rFonts w:hint="eastAsia"/>
          <w:lang w:eastAsia="zh-CN"/>
        </w:rPr>
        <w:t>月完成了其</w:t>
      </w:r>
      <w:r w:rsidRPr="00AE7B55">
        <w:rPr>
          <w:rFonts w:hint="eastAsia"/>
          <w:lang w:eastAsia="zh-CN"/>
        </w:rPr>
        <w:t>2022</w:t>
      </w:r>
      <w:r w:rsidRPr="00AE7B55">
        <w:rPr>
          <w:rFonts w:hint="eastAsia"/>
          <w:lang w:eastAsia="zh-CN"/>
        </w:rPr>
        <w:t>年</w:t>
      </w:r>
      <w:r>
        <w:rPr>
          <w:rFonts w:hint="eastAsia"/>
          <w:lang w:eastAsia="zh-CN"/>
        </w:rPr>
        <w:t>报告的提交</w:t>
      </w:r>
      <w:r w:rsidRPr="00AE7B55">
        <w:rPr>
          <w:rFonts w:hint="eastAsia"/>
          <w:lang w:eastAsia="zh-CN"/>
        </w:rPr>
        <w:t>，</w:t>
      </w:r>
      <w:r>
        <w:rPr>
          <w:rFonts w:hint="eastAsia"/>
          <w:lang w:eastAsia="zh-CN"/>
        </w:rPr>
        <w:t>合</w:t>
      </w:r>
      <w:proofErr w:type="gramStart"/>
      <w:r>
        <w:rPr>
          <w:rFonts w:hint="eastAsia"/>
          <w:lang w:eastAsia="zh-CN"/>
        </w:rPr>
        <w:t>规</w:t>
      </w:r>
      <w:proofErr w:type="gramEnd"/>
      <w:r w:rsidRPr="00AE7B55">
        <w:rPr>
          <w:rFonts w:hint="eastAsia"/>
          <w:lang w:eastAsia="zh-CN"/>
        </w:rPr>
        <w:t>率为</w:t>
      </w:r>
      <w:r w:rsidRPr="00AE7B55">
        <w:rPr>
          <w:rFonts w:hint="eastAsia"/>
          <w:lang w:eastAsia="zh-CN"/>
        </w:rPr>
        <w:t>47%</w:t>
      </w:r>
      <w:r w:rsidRPr="00AE7B55">
        <w:rPr>
          <w:rFonts w:hint="eastAsia"/>
          <w:lang w:eastAsia="zh-CN"/>
        </w:rPr>
        <w:t>。</w:t>
      </w:r>
      <w:r>
        <w:rPr>
          <w:rFonts w:hint="eastAsia"/>
          <w:lang w:eastAsia="zh-CN"/>
        </w:rPr>
        <w:t>报告</w:t>
      </w:r>
      <w:r w:rsidRPr="00AE7B55">
        <w:rPr>
          <w:rFonts w:hint="eastAsia"/>
          <w:lang w:eastAsia="zh-CN"/>
        </w:rPr>
        <w:t>单有望在今年晚些时候公布。</w:t>
      </w:r>
      <w:r>
        <w:rPr>
          <w:rFonts w:hint="eastAsia"/>
          <w:lang w:eastAsia="zh-CN"/>
        </w:rPr>
        <w:t>虽然</w:t>
      </w:r>
      <w:r w:rsidRPr="00AE7B55">
        <w:rPr>
          <w:rFonts w:hint="eastAsia"/>
          <w:lang w:eastAsia="zh-CN"/>
        </w:rPr>
        <w:t>总体</w:t>
      </w:r>
      <w:r>
        <w:rPr>
          <w:rFonts w:hint="eastAsia"/>
          <w:lang w:eastAsia="zh-CN"/>
        </w:rPr>
        <w:t>取得了</w:t>
      </w:r>
      <w:r w:rsidRPr="00AE7B55">
        <w:rPr>
          <w:rFonts w:hint="eastAsia"/>
          <w:lang w:eastAsia="zh-CN"/>
        </w:rPr>
        <w:t>进展，</w:t>
      </w:r>
      <w:r>
        <w:rPr>
          <w:rFonts w:hint="eastAsia"/>
          <w:lang w:eastAsia="zh-CN"/>
        </w:rPr>
        <w:t>但</w:t>
      </w:r>
      <w:r w:rsidRPr="00AE7B55">
        <w:rPr>
          <w:rFonts w:hint="eastAsia"/>
          <w:lang w:eastAsia="zh-CN"/>
        </w:rPr>
        <w:t>国际电</w:t>
      </w:r>
      <w:proofErr w:type="gramStart"/>
      <w:r w:rsidRPr="00AE7B55">
        <w:rPr>
          <w:rFonts w:hint="eastAsia"/>
          <w:lang w:eastAsia="zh-CN"/>
        </w:rPr>
        <w:t>联缺乏</w:t>
      </w:r>
      <w:proofErr w:type="gramEnd"/>
      <w:r w:rsidRPr="00AE7B55">
        <w:rPr>
          <w:rFonts w:hint="eastAsia"/>
          <w:lang w:eastAsia="zh-CN"/>
        </w:rPr>
        <w:t>适当的资源分配，因为</w:t>
      </w:r>
      <w:r w:rsidRPr="00AE7B55">
        <w:rPr>
          <w:rFonts w:hint="eastAsia"/>
          <w:lang w:eastAsia="zh-CN"/>
        </w:rPr>
        <w:t>2022</w:t>
      </w:r>
      <w:r w:rsidRPr="00AE7B55">
        <w:rPr>
          <w:rFonts w:hint="eastAsia"/>
          <w:lang w:eastAsia="zh-CN"/>
        </w:rPr>
        <w:t>年</w:t>
      </w:r>
      <w:r>
        <w:rPr>
          <w:rFonts w:hint="eastAsia"/>
          <w:lang w:eastAsia="zh-CN"/>
        </w:rPr>
        <w:t>的</w:t>
      </w:r>
      <w:r w:rsidRPr="00AE7B55">
        <w:rPr>
          <w:rFonts w:hint="eastAsia"/>
          <w:lang w:eastAsia="zh-CN"/>
        </w:rPr>
        <w:t>总预算只有</w:t>
      </w:r>
      <w:r w:rsidRPr="00AE7B55">
        <w:rPr>
          <w:rFonts w:hint="eastAsia"/>
          <w:lang w:eastAsia="zh-CN"/>
        </w:rPr>
        <w:t>1%</w:t>
      </w:r>
      <w:r w:rsidRPr="00AE7B55">
        <w:rPr>
          <w:rFonts w:hint="eastAsia"/>
          <w:lang w:eastAsia="zh-CN"/>
        </w:rPr>
        <w:t>分配给性别平等举措和工作人员费用，</w:t>
      </w:r>
      <w:r>
        <w:rPr>
          <w:rFonts w:hint="eastAsia"/>
          <w:lang w:eastAsia="zh-CN"/>
        </w:rPr>
        <w:t>而且</w:t>
      </w:r>
      <w:r w:rsidRPr="00AE7B55">
        <w:rPr>
          <w:rFonts w:hint="eastAsia"/>
          <w:lang w:eastAsia="zh-CN"/>
        </w:rPr>
        <w:t>大部分来自预算外资金。</w:t>
      </w:r>
    </w:p>
    <w:bookmarkEnd w:id="7"/>
    <w:p w14:paraId="56867DF2" w14:textId="5400E1BA" w:rsidR="00557449" w:rsidRPr="00195F85" w:rsidRDefault="00557449" w:rsidP="009347D1">
      <w:pPr>
        <w:pStyle w:val="Heading1"/>
        <w:rPr>
          <w:lang w:eastAsia="zh-CN"/>
        </w:rPr>
      </w:pPr>
      <w:r>
        <w:rPr>
          <w:lang w:eastAsia="zh-CN"/>
        </w:rPr>
        <w:t>5</w:t>
      </w:r>
      <w:r>
        <w:rPr>
          <w:lang w:eastAsia="zh-CN"/>
        </w:rPr>
        <w:tab/>
      </w:r>
      <w:r w:rsidR="00154240">
        <w:rPr>
          <w:rFonts w:hint="eastAsia"/>
          <w:lang w:eastAsia="zh-CN"/>
        </w:rPr>
        <w:t>下一步工作</w:t>
      </w:r>
    </w:p>
    <w:p w14:paraId="009AA148" w14:textId="0405E8BC" w:rsidR="00557449" w:rsidRDefault="00AE7B55" w:rsidP="009347D1">
      <w:pPr>
        <w:ind w:firstLineChars="200" w:firstLine="480"/>
        <w:rPr>
          <w:lang w:eastAsia="zh-CN"/>
        </w:rPr>
      </w:pPr>
      <w:r w:rsidRPr="00AE7B55">
        <w:rPr>
          <w:rFonts w:hint="eastAsia"/>
          <w:lang w:eastAsia="zh-CN"/>
        </w:rPr>
        <w:t>在数字</w:t>
      </w:r>
      <w:r>
        <w:rPr>
          <w:rFonts w:hint="eastAsia"/>
          <w:lang w:eastAsia="zh-CN"/>
        </w:rPr>
        <w:t>化</w:t>
      </w:r>
      <w:r w:rsidR="008979FF" w:rsidRPr="00AE7B55">
        <w:rPr>
          <w:rFonts w:hint="eastAsia"/>
          <w:lang w:eastAsia="zh-CN"/>
        </w:rPr>
        <w:t>普及</w:t>
      </w:r>
      <w:r w:rsidRPr="00AE7B55">
        <w:rPr>
          <w:rFonts w:hint="eastAsia"/>
          <w:lang w:eastAsia="zh-CN"/>
        </w:rPr>
        <w:t>的背景下，国际电联在推动性别平等</w:t>
      </w:r>
      <w:r>
        <w:rPr>
          <w:rFonts w:hint="eastAsia"/>
          <w:lang w:eastAsia="zh-CN"/>
        </w:rPr>
        <w:t>工作</w:t>
      </w:r>
      <w:r w:rsidRPr="00AE7B55">
        <w:rPr>
          <w:rFonts w:hint="eastAsia"/>
          <w:lang w:eastAsia="zh-CN"/>
        </w:rPr>
        <w:t>方面发挥了关键作用；然而，在这些努力和</w:t>
      </w:r>
      <w:r w:rsidR="008979FF">
        <w:rPr>
          <w:rFonts w:hint="eastAsia"/>
          <w:lang w:eastAsia="zh-CN"/>
        </w:rPr>
        <w:t>它们</w:t>
      </w:r>
      <w:r w:rsidRPr="00AE7B55">
        <w:rPr>
          <w:rFonts w:hint="eastAsia"/>
          <w:lang w:eastAsia="zh-CN"/>
        </w:rPr>
        <w:t>旨在实现的可持续变化之间存在明显差距。弥合性别差距需要</w:t>
      </w:r>
      <w:proofErr w:type="gramStart"/>
      <w:r w:rsidRPr="00AE7B55">
        <w:rPr>
          <w:rFonts w:hint="eastAsia"/>
          <w:lang w:eastAsia="zh-CN"/>
        </w:rPr>
        <w:t>所有利益</w:t>
      </w:r>
      <w:proofErr w:type="gramEnd"/>
      <w:r w:rsidRPr="00AE7B55">
        <w:rPr>
          <w:rFonts w:hint="eastAsia"/>
          <w:lang w:eastAsia="zh-CN"/>
        </w:rPr>
        <w:t>攸关方的持续承诺和合作。改善国际电联工作中的性别平等</w:t>
      </w:r>
      <w:r>
        <w:rPr>
          <w:rFonts w:hint="eastAsia"/>
          <w:lang w:eastAsia="zh-CN"/>
        </w:rPr>
        <w:t>情况</w:t>
      </w:r>
      <w:r w:rsidRPr="00AE7B55">
        <w:rPr>
          <w:rFonts w:hint="eastAsia"/>
          <w:lang w:eastAsia="zh-CN"/>
        </w:rPr>
        <w:t>需要提高战略一致性。</w:t>
      </w:r>
    </w:p>
    <w:p w14:paraId="4729FE01" w14:textId="408AA215" w:rsidR="00557449" w:rsidRDefault="00AE7B55" w:rsidP="009347D1">
      <w:pPr>
        <w:ind w:firstLineChars="200" w:firstLine="480"/>
        <w:rPr>
          <w:lang w:eastAsia="zh-CN"/>
        </w:rPr>
      </w:pPr>
      <w:r w:rsidRPr="00AE7B55">
        <w:rPr>
          <w:rFonts w:hint="eastAsia"/>
          <w:lang w:eastAsia="zh-CN"/>
        </w:rPr>
        <w:t>至关重要的是，要有一个</w:t>
      </w:r>
      <w:r>
        <w:rPr>
          <w:rFonts w:hint="eastAsia"/>
          <w:lang w:eastAsia="zh-CN"/>
        </w:rPr>
        <w:t>能够</w:t>
      </w:r>
      <w:r w:rsidRPr="00AE7B55">
        <w:rPr>
          <w:rFonts w:hint="eastAsia"/>
          <w:lang w:eastAsia="zh-CN"/>
        </w:rPr>
        <w:t>汇集现有举措，</w:t>
      </w:r>
      <w:r>
        <w:rPr>
          <w:rFonts w:hint="eastAsia"/>
          <w:lang w:eastAsia="zh-CN"/>
        </w:rPr>
        <w:t>形成</w:t>
      </w:r>
      <w:r w:rsidRPr="00AE7B55">
        <w:rPr>
          <w:rFonts w:hint="eastAsia"/>
          <w:lang w:eastAsia="zh-CN"/>
        </w:rPr>
        <w:t>协同作用和协作，促进筹资对话，并作为感兴趣的捐助者的单一切入点</w:t>
      </w:r>
      <w:r>
        <w:rPr>
          <w:rFonts w:hint="eastAsia"/>
          <w:lang w:eastAsia="zh-CN"/>
        </w:rPr>
        <w:t>的有效结构</w:t>
      </w:r>
      <w:r w:rsidRPr="00AE7B55">
        <w:rPr>
          <w:rFonts w:hint="eastAsia"/>
          <w:lang w:eastAsia="zh-CN"/>
        </w:rPr>
        <w:t>。</w:t>
      </w:r>
    </w:p>
    <w:p w14:paraId="310244B5" w14:textId="29E137FD" w:rsidR="00557449" w:rsidRDefault="00AE7B55" w:rsidP="009347D1">
      <w:pPr>
        <w:ind w:firstLineChars="200" w:firstLine="480"/>
        <w:rPr>
          <w:lang w:eastAsia="zh-CN"/>
        </w:rPr>
      </w:pPr>
      <w:r w:rsidRPr="00AE7B55">
        <w:rPr>
          <w:rFonts w:hint="eastAsia"/>
          <w:lang w:eastAsia="zh-CN"/>
        </w:rPr>
        <w:lastRenderedPageBreak/>
        <w:t>秘书处强调需要</w:t>
      </w:r>
      <w:r>
        <w:rPr>
          <w:rFonts w:hint="eastAsia"/>
          <w:lang w:eastAsia="zh-CN"/>
        </w:rPr>
        <w:t>制定</w:t>
      </w:r>
      <w:r w:rsidRPr="00AE7B55">
        <w:rPr>
          <w:rFonts w:hint="eastAsia"/>
          <w:lang w:eastAsia="zh-CN"/>
        </w:rPr>
        <w:t>一个</w:t>
      </w:r>
      <w:r>
        <w:rPr>
          <w:rFonts w:hint="eastAsia"/>
          <w:lang w:eastAsia="zh-CN"/>
        </w:rPr>
        <w:t>更加</w:t>
      </w:r>
      <w:r w:rsidRPr="00AE7B55">
        <w:rPr>
          <w:rFonts w:hint="eastAsia"/>
          <w:lang w:eastAsia="zh-CN"/>
        </w:rPr>
        <w:t>协调、资源更充足的</w:t>
      </w:r>
      <w:r>
        <w:rPr>
          <w:rFonts w:hint="eastAsia"/>
          <w:lang w:eastAsia="zh-CN"/>
        </w:rPr>
        <w:t>“</w:t>
      </w:r>
      <w:r w:rsidRPr="00AE7B55">
        <w:rPr>
          <w:rFonts w:hint="eastAsia"/>
          <w:lang w:eastAsia="zh-CN"/>
        </w:rPr>
        <w:t>国际电联</w:t>
      </w:r>
      <w:r>
        <w:rPr>
          <w:rFonts w:hint="eastAsia"/>
          <w:lang w:eastAsia="zh-CN"/>
        </w:rPr>
        <w:t>是一家”的</w:t>
      </w:r>
      <w:r w:rsidRPr="00AE7B55">
        <w:rPr>
          <w:rFonts w:hint="eastAsia"/>
          <w:lang w:eastAsia="zh-CN"/>
        </w:rPr>
        <w:t>战略。</w:t>
      </w:r>
      <w:r>
        <w:rPr>
          <w:rFonts w:hint="eastAsia"/>
          <w:lang w:eastAsia="zh-CN"/>
        </w:rPr>
        <w:t>重点领域</w:t>
      </w:r>
      <w:r w:rsidRPr="00AE7B55">
        <w:rPr>
          <w:rFonts w:hint="eastAsia"/>
          <w:lang w:eastAsia="zh-CN"/>
        </w:rPr>
        <w:t>包括</w:t>
      </w:r>
      <w:r>
        <w:rPr>
          <w:rFonts w:hint="eastAsia"/>
          <w:lang w:eastAsia="zh-CN"/>
        </w:rPr>
        <w:t>：</w:t>
      </w:r>
    </w:p>
    <w:p w14:paraId="3F12989D" w14:textId="34A66A17" w:rsidR="00557449" w:rsidRPr="00AE7B55" w:rsidRDefault="009347D1" w:rsidP="009347D1">
      <w:pPr>
        <w:pStyle w:val="enumlev1"/>
        <w:rPr>
          <w:lang w:eastAsia="zh-CN"/>
        </w:rPr>
      </w:pPr>
      <w:r>
        <w:rPr>
          <w:rFonts w:hint="eastAsia"/>
          <w:lang w:eastAsia="zh-CN"/>
        </w:rPr>
        <w:t>1</w:t>
      </w:r>
      <w:r>
        <w:rPr>
          <w:lang w:eastAsia="zh-CN"/>
        </w:rPr>
        <w:tab/>
      </w:r>
      <w:proofErr w:type="gramStart"/>
      <w:r w:rsidR="00AE7B55" w:rsidRPr="00AE7B55">
        <w:rPr>
          <w:rFonts w:hint="eastAsia"/>
          <w:lang w:eastAsia="zh-CN"/>
        </w:rPr>
        <w:t>促进性别平等的预算编制和支持这项工作的财务基准；</w:t>
      </w:r>
      <w:proofErr w:type="gramEnd"/>
    </w:p>
    <w:p w14:paraId="4775961A" w14:textId="25107BE1" w:rsidR="00557449" w:rsidRPr="00AE7B55" w:rsidRDefault="009347D1" w:rsidP="009347D1">
      <w:pPr>
        <w:pStyle w:val="enumlev1"/>
        <w:rPr>
          <w:lang w:eastAsia="zh-CN"/>
        </w:rPr>
      </w:pPr>
      <w:r>
        <w:rPr>
          <w:rFonts w:hint="eastAsia"/>
          <w:lang w:eastAsia="zh-CN"/>
        </w:rPr>
        <w:t>2</w:t>
      </w:r>
      <w:r>
        <w:rPr>
          <w:lang w:eastAsia="zh-CN"/>
        </w:rPr>
        <w:tab/>
      </w:r>
      <w:r w:rsidR="00AE7B55" w:rsidRPr="00AE7B55">
        <w:rPr>
          <w:rFonts w:hint="eastAsia"/>
          <w:lang w:eastAsia="zh-CN"/>
        </w:rPr>
        <w:t>更</w:t>
      </w:r>
      <w:r w:rsidR="00AE7B55">
        <w:rPr>
          <w:rFonts w:hint="eastAsia"/>
          <w:lang w:eastAsia="zh-CN"/>
        </w:rPr>
        <w:t>加强健</w:t>
      </w:r>
      <w:r w:rsidR="00AE7B55" w:rsidRPr="00AE7B55">
        <w:rPr>
          <w:rFonts w:hint="eastAsia"/>
          <w:lang w:eastAsia="zh-CN"/>
        </w:rPr>
        <w:t>、</w:t>
      </w:r>
      <w:proofErr w:type="gramStart"/>
      <w:r w:rsidR="00AE7B55" w:rsidRPr="00AE7B55">
        <w:rPr>
          <w:rFonts w:hint="eastAsia"/>
          <w:lang w:eastAsia="zh-CN"/>
        </w:rPr>
        <w:t>可见且易于理解的数据和分析</w:t>
      </w:r>
      <w:r w:rsidR="00AE7B55">
        <w:rPr>
          <w:rFonts w:hint="eastAsia"/>
          <w:lang w:eastAsia="zh-CN"/>
        </w:rPr>
        <w:t>；</w:t>
      </w:r>
      <w:proofErr w:type="gramEnd"/>
    </w:p>
    <w:p w14:paraId="050C3FD6" w14:textId="6CB5520F" w:rsidR="00557449" w:rsidRPr="00AE7B55" w:rsidRDefault="009347D1" w:rsidP="009347D1">
      <w:pPr>
        <w:pStyle w:val="enumlev1"/>
        <w:rPr>
          <w:lang w:eastAsia="zh-CN"/>
        </w:rPr>
      </w:pPr>
      <w:r>
        <w:rPr>
          <w:rFonts w:hint="eastAsia"/>
          <w:lang w:eastAsia="zh-CN"/>
        </w:rPr>
        <w:t>3</w:t>
      </w:r>
      <w:r>
        <w:rPr>
          <w:lang w:eastAsia="zh-CN"/>
        </w:rPr>
        <w:tab/>
      </w:r>
      <w:r w:rsidR="00AE7B55">
        <w:rPr>
          <w:rFonts w:hint="eastAsia"/>
          <w:lang w:eastAsia="zh-CN"/>
        </w:rPr>
        <w:t>上网安全，</w:t>
      </w:r>
      <w:proofErr w:type="gramStart"/>
      <w:r w:rsidR="00AE7B55">
        <w:rPr>
          <w:rFonts w:hint="eastAsia"/>
          <w:lang w:eastAsia="zh-CN"/>
        </w:rPr>
        <w:t>包括新技术的安全；</w:t>
      </w:r>
      <w:proofErr w:type="gramEnd"/>
    </w:p>
    <w:p w14:paraId="41F9A6CB" w14:textId="15D2015F" w:rsidR="00557449" w:rsidRPr="00AE7B55" w:rsidRDefault="009347D1" w:rsidP="009347D1">
      <w:pPr>
        <w:pStyle w:val="enumlev1"/>
        <w:rPr>
          <w:lang w:eastAsia="zh-CN"/>
        </w:rPr>
      </w:pPr>
      <w:r>
        <w:rPr>
          <w:rFonts w:hint="eastAsia"/>
          <w:lang w:eastAsia="zh-CN"/>
        </w:rPr>
        <w:t>4</w:t>
      </w:r>
      <w:r>
        <w:rPr>
          <w:lang w:eastAsia="zh-CN"/>
        </w:rPr>
        <w:tab/>
      </w:r>
      <w:r w:rsidR="00AE7B55">
        <w:rPr>
          <w:rFonts w:hint="eastAsia"/>
          <w:lang w:eastAsia="zh-CN"/>
        </w:rPr>
        <w:t>开发</w:t>
      </w:r>
      <w:r w:rsidR="00AE7B55" w:rsidRPr="00AE7B55">
        <w:rPr>
          <w:rFonts w:hint="eastAsia"/>
          <w:lang w:eastAsia="zh-CN"/>
        </w:rPr>
        <w:t>所有利益攸关方的能力，</w:t>
      </w:r>
      <w:proofErr w:type="gramStart"/>
      <w:r w:rsidR="00AE7B55" w:rsidRPr="00AE7B55">
        <w:rPr>
          <w:rFonts w:hint="eastAsia"/>
          <w:lang w:eastAsia="zh-CN"/>
        </w:rPr>
        <w:t>以便更好地理解这一问题及其影响；</w:t>
      </w:r>
      <w:proofErr w:type="gramEnd"/>
    </w:p>
    <w:p w14:paraId="2180A07A" w14:textId="531769AB" w:rsidR="00557449" w:rsidRPr="00AE7B55" w:rsidRDefault="009347D1" w:rsidP="009347D1">
      <w:pPr>
        <w:pStyle w:val="enumlev1"/>
        <w:rPr>
          <w:lang w:eastAsia="zh-CN"/>
        </w:rPr>
      </w:pPr>
      <w:r>
        <w:rPr>
          <w:rFonts w:hint="eastAsia"/>
          <w:lang w:eastAsia="zh-CN"/>
        </w:rPr>
        <w:t>5</w:t>
      </w:r>
      <w:r>
        <w:rPr>
          <w:lang w:eastAsia="zh-CN"/>
        </w:rPr>
        <w:tab/>
      </w:r>
      <w:r w:rsidR="00AE7B55">
        <w:rPr>
          <w:rFonts w:hint="eastAsia"/>
          <w:lang w:eastAsia="zh-CN"/>
        </w:rPr>
        <w:t>取得</w:t>
      </w:r>
      <w:r w:rsidR="00AE7B55" w:rsidRPr="00AE7B55">
        <w:rPr>
          <w:rFonts w:hint="eastAsia"/>
          <w:lang w:eastAsia="zh-CN"/>
        </w:rPr>
        <w:t>变革性</w:t>
      </w:r>
      <w:r w:rsidR="006130F9">
        <w:rPr>
          <w:rStyle w:val="FootnoteReference"/>
          <w:lang w:eastAsia="zh-CN"/>
        </w:rPr>
        <w:footnoteReference w:customMarkFollows="1" w:id="5"/>
        <w:t>5</w:t>
      </w:r>
      <w:proofErr w:type="gramStart"/>
      <w:r w:rsidR="00AE7B55" w:rsidRPr="00AE7B55">
        <w:rPr>
          <w:rFonts w:hint="eastAsia"/>
          <w:lang w:eastAsia="zh-CN"/>
        </w:rPr>
        <w:t>成果的</w:t>
      </w:r>
      <w:r w:rsidR="00AE7B55">
        <w:rPr>
          <w:rFonts w:hint="eastAsia"/>
          <w:lang w:eastAsia="zh-CN"/>
        </w:rPr>
        <w:t>明确</w:t>
      </w:r>
      <w:r w:rsidR="00AE7B55" w:rsidRPr="00AE7B55">
        <w:rPr>
          <w:rFonts w:hint="eastAsia"/>
          <w:lang w:eastAsia="zh-CN"/>
        </w:rPr>
        <w:t>方法；</w:t>
      </w:r>
      <w:proofErr w:type="gramEnd"/>
    </w:p>
    <w:p w14:paraId="5E991CEB" w14:textId="7814B46B" w:rsidR="00557449" w:rsidRPr="00AE7B55" w:rsidRDefault="009347D1" w:rsidP="009347D1">
      <w:pPr>
        <w:pStyle w:val="enumlev1"/>
        <w:rPr>
          <w:lang w:eastAsia="zh-CN"/>
        </w:rPr>
      </w:pPr>
      <w:r>
        <w:rPr>
          <w:rFonts w:hint="eastAsia"/>
          <w:lang w:eastAsia="zh-CN"/>
        </w:rPr>
        <w:t>6</w:t>
      </w:r>
      <w:r>
        <w:rPr>
          <w:lang w:eastAsia="zh-CN"/>
        </w:rPr>
        <w:tab/>
      </w:r>
      <w:proofErr w:type="gramStart"/>
      <w:r w:rsidR="00AE7B55">
        <w:rPr>
          <w:rFonts w:hint="eastAsia"/>
          <w:lang w:eastAsia="zh-CN"/>
        </w:rPr>
        <w:t>完善</w:t>
      </w:r>
      <w:r w:rsidR="00AE7B55" w:rsidRPr="00AE7B55">
        <w:rPr>
          <w:rFonts w:hint="eastAsia"/>
          <w:lang w:eastAsia="zh-CN"/>
        </w:rPr>
        <w:t>领导问责制；</w:t>
      </w:r>
      <w:proofErr w:type="gramEnd"/>
    </w:p>
    <w:p w14:paraId="32F750D8" w14:textId="217EBEFF" w:rsidR="00557449" w:rsidRPr="00AE7B55" w:rsidRDefault="009347D1" w:rsidP="009347D1">
      <w:pPr>
        <w:pStyle w:val="enumlev1"/>
        <w:rPr>
          <w:lang w:eastAsia="zh-CN"/>
        </w:rPr>
      </w:pPr>
      <w:r>
        <w:rPr>
          <w:rFonts w:hint="eastAsia"/>
          <w:lang w:eastAsia="zh-CN"/>
        </w:rPr>
        <w:t>7</w:t>
      </w:r>
      <w:r>
        <w:rPr>
          <w:lang w:eastAsia="zh-CN"/>
        </w:rPr>
        <w:tab/>
      </w:r>
      <w:r w:rsidR="00AE7B55">
        <w:rPr>
          <w:rFonts w:hint="eastAsia"/>
          <w:lang w:eastAsia="zh-CN"/>
        </w:rPr>
        <w:t>监督</w:t>
      </w:r>
      <w:r w:rsidR="00AE7B55" w:rsidRPr="00AE7B55">
        <w:rPr>
          <w:rFonts w:hint="eastAsia"/>
          <w:lang w:eastAsia="zh-CN"/>
        </w:rPr>
        <w:t>机制和有效的反馈回路</w:t>
      </w:r>
      <w:r w:rsidR="00AE7B55">
        <w:rPr>
          <w:rFonts w:hint="eastAsia"/>
          <w:lang w:eastAsia="zh-CN"/>
        </w:rPr>
        <w:t>，以</w:t>
      </w:r>
      <w:r w:rsidR="00AE7B55" w:rsidRPr="00AE7B55">
        <w:rPr>
          <w:rFonts w:hint="eastAsia"/>
          <w:lang w:eastAsia="zh-CN"/>
        </w:rPr>
        <w:t>跟踪结果和</w:t>
      </w:r>
      <w:r w:rsidR="00AE7B55">
        <w:rPr>
          <w:rFonts w:hint="eastAsia"/>
          <w:lang w:eastAsia="zh-CN"/>
        </w:rPr>
        <w:t>改正情况</w:t>
      </w:r>
      <w:r w:rsidR="00AE7B55" w:rsidRPr="00AE7B55">
        <w:rPr>
          <w:rFonts w:hint="eastAsia"/>
          <w:lang w:eastAsia="zh-CN"/>
        </w:rPr>
        <w:t>。</w:t>
      </w:r>
    </w:p>
    <w:p w14:paraId="54E53068" w14:textId="61DBE6C1" w:rsidR="00557449" w:rsidRPr="00AE7B55" w:rsidRDefault="00AE7B55" w:rsidP="009347D1">
      <w:pPr>
        <w:ind w:firstLineChars="200" w:firstLine="480"/>
        <w:rPr>
          <w:lang w:eastAsia="zh-CN"/>
        </w:rPr>
      </w:pPr>
      <w:r>
        <w:rPr>
          <w:rFonts w:hint="eastAsia"/>
          <w:lang w:eastAsia="zh-CN"/>
        </w:rPr>
        <w:t>成</w:t>
      </w:r>
      <w:r w:rsidRPr="00AE7B55">
        <w:rPr>
          <w:rFonts w:hint="eastAsia"/>
          <w:lang w:eastAsia="zh-CN"/>
        </w:rPr>
        <w:t>员国</w:t>
      </w:r>
      <w:r>
        <w:rPr>
          <w:rFonts w:hint="eastAsia"/>
          <w:lang w:eastAsia="zh-CN"/>
        </w:rPr>
        <w:t>可能希望考虑</w:t>
      </w:r>
      <w:r w:rsidRPr="00AE7B55">
        <w:rPr>
          <w:rFonts w:hint="eastAsia"/>
          <w:lang w:eastAsia="zh-CN"/>
        </w:rPr>
        <w:t>通过自愿捐款和借调来分配资金。这些资金将用于支持性别</w:t>
      </w:r>
      <w:r>
        <w:rPr>
          <w:rFonts w:hint="eastAsia"/>
          <w:lang w:eastAsia="zh-CN"/>
        </w:rPr>
        <w:t>平等</w:t>
      </w:r>
      <w:r w:rsidRPr="00AE7B55">
        <w:rPr>
          <w:rFonts w:hint="eastAsia"/>
          <w:lang w:eastAsia="zh-CN"/>
        </w:rPr>
        <w:t>，处理上述</w:t>
      </w:r>
      <w:r>
        <w:rPr>
          <w:rFonts w:hint="eastAsia"/>
          <w:lang w:eastAsia="zh-CN"/>
        </w:rPr>
        <w:t>重点问题</w:t>
      </w:r>
      <w:r w:rsidRPr="00AE7B55">
        <w:rPr>
          <w:rFonts w:hint="eastAsia"/>
          <w:lang w:eastAsia="zh-CN"/>
        </w:rPr>
        <w:t>，并加强第</w:t>
      </w:r>
      <w:r w:rsidRPr="00AE7B55">
        <w:rPr>
          <w:rFonts w:hint="eastAsia"/>
          <w:lang w:eastAsia="zh-CN"/>
        </w:rPr>
        <w:t>70</w:t>
      </w:r>
      <w:r w:rsidRPr="00AE7B55">
        <w:rPr>
          <w:rFonts w:hint="eastAsia"/>
          <w:lang w:eastAsia="zh-CN"/>
        </w:rPr>
        <w:t>号决议</w:t>
      </w:r>
      <w:r>
        <w:rPr>
          <w:rFonts w:hint="eastAsia"/>
          <w:lang w:eastAsia="zh-CN"/>
        </w:rPr>
        <w:t>（</w:t>
      </w:r>
      <w:r>
        <w:rPr>
          <w:rFonts w:hint="eastAsia"/>
          <w:lang w:eastAsia="zh-CN"/>
        </w:rPr>
        <w:t>2</w:t>
      </w:r>
      <w:r>
        <w:rPr>
          <w:lang w:eastAsia="zh-CN"/>
        </w:rPr>
        <w:t>022</w:t>
      </w:r>
      <w:r>
        <w:rPr>
          <w:rFonts w:hint="eastAsia"/>
          <w:lang w:eastAsia="zh-CN"/>
        </w:rPr>
        <w:t>年，</w:t>
      </w:r>
      <w:r w:rsidRPr="00AE7B55">
        <w:rPr>
          <w:rFonts w:hint="eastAsia"/>
          <w:lang w:eastAsia="zh-CN"/>
        </w:rPr>
        <w:t>布加勒斯特，修订版</w:t>
      </w:r>
      <w:r>
        <w:rPr>
          <w:rFonts w:hint="eastAsia"/>
          <w:lang w:eastAsia="zh-CN"/>
        </w:rPr>
        <w:t>）</w:t>
      </w:r>
      <w:r w:rsidRPr="00AE7B55">
        <w:rPr>
          <w:rFonts w:hint="eastAsia"/>
          <w:lang w:eastAsia="zh-CN"/>
        </w:rPr>
        <w:t>的</w:t>
      </w:r>
      <w:r>
        <w:rPr>
          <w:rFonts w:hint="eastAsia"/>
          <w:lang w:eastAsia="zh-CN"/>
        </w:rPr>
        <w:t>落实</w:t>
      </w:r>
      <w:r w:rsidRPr="00AE7B55">
        <w:rPr>
          <w:rFonts w:hint="eastAsia"/>
          <w:lang w:eastAsia="zh-CN"/>
        </w:rPr>
        <w:t>，以确保将性别</w:t>
      </w:r>
      <w:r>
        <w:rPr>
          <w:rFonts w:hint="eastAsia"/>
          <w:lang w:eastAsia="zh-CN"/>
        </w:rPr>
        <w:t>平等</w:t>
      </w:r>
      <w:r w:rsidRPr="00AE7B55">
        <w:rPr>
          <w:rFonts w:hint="eastAsia"/>
          <w:lang w:eastAsia="zh-CN"/>
        </w:rPr>
        <w:t>观点纳入</w:t>
      </w:r>
      <w:r>
        <w:rPr>
          <w:rFonts w:hint="eastAsia"/>
          <w:lang w:eastAsia="zh-CN"/>
        </w:rPr>
        <w:t>国际电联</w:t>
      </w:r>
      <w:r w:rsidRPr="00AE7B55">
        <w:rPr>
          <w:rFonts w:hint="eastAsia"/>
          <w:lang w:eastAsia="zh-CN"/>
        </w:rPr>
        <w:t>的工作</w:t>
      </w:r>
      <w:r>
        <w:rPr>
          <w:rFonts w:hint="eastAsia"/>
          <w:lang w:eastAsia="zh-CN"/>
        </w:rPr>
        <w:t>计划</w:t>
      </w:r>
      <w:r w:rsidRPr="00AE7B55">
        <w:rPr>
          <w:rFonts w:hint="eastAsia"/>
          <w:lang w:eastAsia="zh-CN"/>
        </w:rPr>
        <w:t>、人力资源和管理方法。</w:t>
      </w:r>
    </w:p>
    <w:p w14:paraId="777ED99F" w14:textId="7A710595" w:rsidR="00557449" w:rsidRPr="00AE7B55" w:rsidRDefault="00AE7B55" w:rsidP="009347D1">
      <w:pPr>
        <w:ind w:firstLineChars="200" w:firstLine="480"/>
        <w:rPr>
          <w:lang w:eastAsia="zh-CN"/>
        </w:rPr>
      </w:pPr>
      <w:r w:rsidRPr="00AE7B55">
        <w:rPr>
          <w:rFonts w:hint="eastAsia"/>
          <w:lang w:eastAsia="zh-CN"/>
        </w:rPr>
        <w:t>秘书处感谢成员国过去</w:t>
      </w:r>
      <w:r>
        <w:rPr>
          <w:rFonts w:hint="eastAsia"/>
          <w:lang w:eastAsia="zh-CN"/>
        </w:rPr>
        <w:t>做出</w:t>
      </w:r>
      <w:r w:rsidRPr="00AE7B55">
        <w:rPr>
          <w:rFonts w:hint="eastAsia"/>
          <w:lang w:eastAsia="zh-CN"/>
        </w:rPr>
        <w:t>的贡献。</w:t>
      </w:r>
    </w:p>
    <w:p w14:paraId="586FB2C7" w14:textId="1301F817" w:rsidR="00557449" w:rsidRDefault="00154240" w:rsidP="00557449">
      <w:pPr>
        <w:overflowPunct/>
        <w:autoSpaceDE/>
        <w:autoSpaceDN/>
        <w:adjustRightInd/>
        <w:spacing w:before="720"/>
        <w:textAlignment w:val="auto"/>
        <w:rPr>
          <w:lang w:eastAsia="zh-CN"/>
        </w:rPr>
      </w:pPr>
      <w:r>
        <w:rPr>
          <w:rFonts w:hint="eastAsia"/>
          <w:b/>
          <w:bCs/>
          <w:lang w:eastAsia="zh-CN"/>
        </w:rPr>
        <w:t>附件</w:t>
      </w:r>
      <w:r>
        <w:rPr>
          <w:rFonts w:hint="eastAsia"/>
          <w:lang w:eastAsia="zh-CN"/>
        </w:rPr>
        <w:t>：</w:t>
      </w:r>
      <w:r w:rsidR="00557449">
        <w:rPr>
          <w:lang w:eastAsia="zh-CN"/>
        </w:rPr>
        <w:t>1</w:t>
      </w:r>
      <w:r>
        <w:rPr>
          <w:rFonts w:hint="eastAsia"/>
          <w:lang w:eastAsia="zh-CN"/>
        </w:rPr>
        <w:t>件</w:t>
      </w:r>
    </w:p>
    <w:p w14:paraId="502A6C9C" w14:textId="77777777" w:rsidR="00557449" w:rsidRDefault="00557449" w:rsidP="00557449">
      <w:pPr>
        <w:overflowPunct/>
        <w:autoSpaceDE/>
        <w:autoSpaceDN/>
        <w:adjustRightInd/>
        <w:spacing w:before="0"/>
        <w:textAlignment w:val="auto"/>
        <w:rPr>
          <w:lang w:eastAsia="zh-CN"/>
        </w:rPr>
      </w:pPr>
      <w:r>
        <w:rPr>
          <w:lang w:eastAsia="zh-CN"/>
        </w:rPr>
        <w:br w:type="page"/>
      </w:r>
    </w:p>
    <w:p w14:paraId="0695813B" w14:textId="6D0618CE" w:rsidR="00557449" w:rsidRPr="00195F85" w:rsidRDefault="00A36860" w:rsidP="00557449">
      <w:pPr>
        <w:pStyle w:val="AnnexNo"/>
        <w:rPr>
          <w:lang w:eastAsia="zh-CN"/>
        </w:rPr>
      </w:pPr>
      <w:r>
        <w:rPr>
          <w:rFonts w:hint="eastAsia"/>
          <w:lang w:eastAsia="zh-CN"/>
        </w:rPr>
        <w:lastRenderedPageBreak/>
        <w:t>附件</w:t>
      </w:r>
    </w:p>
    <w:p w14:paraId="308B5EC5" w14:textId="03556A6D" w:rsidR="00557449" w:rsidRPr="009347D1" w:rsidRDefault="00AE7B55" w:rsidP="009347D1">
      <w:pPr>
        <w:pStyle w:val="Annextitle"/>
        <w:rPr>
          <w:rFonts w:cstheme="minorBidi"/>
          <w:szCs w:val="28"/>
          <w:lang w:eastAsia="zh-CN"/>
        </w:rPr>
      </w:pPr>
      <w:r w:rsidRPr="00AE7B55">
        <w:rPr>
          <w:rFonts w:cstheme="minorBidi" w:hint="eastAsia"/>
          <w:lang w:eastAsia="zh-CN"/>
        </w:rPr>
        <w:t>摘自</w:t>
      </w:r>
      <w:r w:rsidRPr="009347D1">
        <w:rPr>
          <w:rStyle w:val="Hyperlink"/>
          <w:rFonts w:hint="eastAsia"/>
          <w:szCs w:val="28"/>
          <w:lang w:eastAsia="zh-CN"/>
        </w:rPr>
        <w:t>全权代表大会</w:t>
      </w:r>
      <w:hyperlink r:id="rId26" w:history="1">
        <w:r w:rsidRPr="009347D1">
          <w:rPr>
            <w:rStyle w:val="Hyperlink"/>
            <w:szCs w:val="28"/>
            <w:lang w:val="en-US" w:eastAsia="zh-TW"/>
          </w:rPr>
          <w:t>第</w:t>
        </w:r>
        <w:r w:rsidRPr="009347D1">
          <w:rPr>
            <w:rStyle w:val="Hyperlink"/>
            <w:szCs w:val="28"/>
            <w:lang w:val="en-US" w:eastAsia="zh-TW"/>
          </w:rPr>
          <w:t>70</w:t>
        </w:r>
        <w:r w:rsidRPr="009347D1">
          <w:rPr>
            <w:rStyle w:val="Hyperlink"/>
            <w:szCs w:val="28"/>
            <w:lang w:val="en-US" w:eastAsia="zh-TW"/>
          </w:rPr>
          <w:t>号决议</w:t>
        </w:r>
      </w:hyperlink>
      <w:r w:rsidRPr="009347D1">
        <w:rPr>
          <w:rStyle w:val="Hyperlink"/>
          <w:rFonts w:hint="eastAsia"/>
          <w:szCs w:val="28"/>
          <w:lang w:val="en-US" w:eastAsia="zh-CN"/>
        </w:rPr>
        <w:t>（</w:t>
      </w:r>
      <w:r w:rsidRPr="009347D1">
        <w:rPr>
          <w:rStyle w:val="Hyperlink"/>
          <w:rFonts w:hint="eastAsia"/>
          <w:szCs w:val="28"/>
          <w:lang w:val="en-US" w:eastAsia="zh-CN"/>
        </w:rPr>
        <w:t>2</w:t>
      </w:r>
      <w:r w:rsidRPr="009347D1">
        <w:rPr>
          <w:rStyle w:val="Hyperlink"/>
          <w:szCs w:val="28"/>
          <w:lang w:val="en-US" w:eastAsia="zh-CN"/>
        </w:rPr>
        <w:t>022</w:t>
      </w:r>
      <w:r w:rsidRPr="009347D1">
        <w:rPr>
          <w:rStyle w:val="Hyperlink"/>
          <w:rFonts w:hint="eastAsia"/>
          <w:szCs w:val="28"/>
          <w:lang w:val="en-US" w:eastAsia="zh-CN"/>
        </w:rPr>
        <w:t>年，布加勒斯特，修订版）</w:t>
      </w:r>
      <w:r w:rsidR="009347D1">
        <w:rPr>
          <w:rStyle w:val="Hyperlink"/>
          <w:szCs w:val="28"/>
          <w:lang w:val="en-US" w:eastAsia="zh-CN"/>
        </w:rPr>
        <w:br/>
      </w:r>
      <w:r w:rsidRPr="009347D1">
        <w:rPr>
          <w:rFonts w:cstheme="minorBidi" w:hint="eastAsia"/>
          <w:szCs w:val="28"/>
          <w:lang w:eastAsia="zh-CN"/>
        </w:rPr>
        <w:t>关于招聘和晋升的内容</w:t>
      </w:r>
    </w:p>
    <w:p w14:paraId="6DBF7717" w14:textId="3B6713FA" w:rsidR="00557449" w:rsidRPr="00A36860" w:rsidRDefault="00905B97" w:rsidP="00557449">
      <w:pPr>
        <w:snapToGrid w:val="0"/>
        <w:spacing w:after="120"/>
        <w:jc w:val="both"/>
        <w:rPr>
          <w:rFonts w:eastAsia="STKaiti" w:cs="Calibri"/>
          <w:lang w:eastAsia="zh-CN"/>
        </w:rPr>
      </w:pPr>
      <w:r>
        <w:rPr>
          <w:rFonts w:eastAsia="STKaiti" w:cs="Calibri" w:hint="eastAsia"/>
          <w:lang w:eastAsia="zh-CN"/>
        </w:rPr>
        <w:t>“</w:t>
      </w:r>
      <w:r w:rsidR="00A36860" w:rsidRPr="00A36860">
        <w:rPr>
          <w:rFonts w:eastAsia="STKaiti" w:cs="Calibri"/>
          <w:lang w:eastAsia="zh-CN"/>
        </w:rPr>
        <w:t>国际电信联盟全权代表大会（</w:t>
      </w:r>
      <w:r w:rsidR="00A36860" w:rsidRPr="00A36860">
        <w:rPr>
          <w:rFonts w:eastAsia="STKaiti" w:cs="Calibri"/>
          <w:lang w:eastAsia="zh-CN"/>
        </w:rPr>
        <w:t>2022</w:t>
      </w:r>
      <w:r w:rsidR="00A36860" w:rsidRPr="00A36860">
        <w:rPr>
          <w:rFonts w:eastAsia="STKaiti" w:cs="Calibri"/>
          <w:lang w:eastAsia="zh-CN"/>
        </w:rPr>
        <w:t>年，布加勒斯特）</w:t>
      </w:r>
    </w:p>
    <w:p w14:paraId="6548B127" w14:textId="77777777" w:rsidR="00557449" w:rsidRPr="00905B97" w:rsidRDefault="00557449" w:rsidP="00557449">
      <w:pPr>
        <w:snapToGrid w:val="0"/>
        <w:spacing w:after="120"/>
        <w:jc w:val="both"/>
        <w:rPr>
          <w:lang w:eastAsia="zh-CN"/>
        </w:rPr>
      </w:pPr>
      <w:r w:rsidRPr="00905B97">
        <w:rPr>
          <w:lang w:eastAsia="zh-CN"/>
        </w:rPr>
        <w:t>…</w:t>
      </w:r>
    </w:p>
    <w:p w14:paraId="30C1127D" w14:textId="7F6D35DF" w:rsidR="00557449" w:rsidRPr="00905B97" w:rsidRDefault="00A36860" w:rsidP="00557449">
      <w:pPr>
        <w:snapToGrid w:val="0"/>
        <w:spacing w:after="120"/>
        <w:jc w:val="both"/>
        <w:rPr>
          <w:rFonts w:ascii="STKaiti" w:eastAsia="STKaiti" w:hAnsi="STKaiti"/>
          <w:lang w:eastAsia="zh-CN"/>
        </w:rPr>
      </w:pPr>
      <w:r w:rsidRPr="00905B97">
        <w:rPr>
          <w:rFonts w:ascii="STKaiti" w:eastAsia="STKaiti" w:hAnsi="STKaiti" w:hint="eastAsia"/>
          <w:lang w:eastAsia="zh-CN"/>
        </w:rPr>
        <w:t>责成秘书长</w:t>
      </w:r>
    </w:p>
    <w:p w14:paraId="79EF1FC5" w14:textId="77777777" w:rsidR="00557449" w:rsidRDefault="00557449" w:rsidP="00557449">
      <w:pPr>
        <w:snapToGrid w:val="0"/>
        <w:spacing w:after="120"/>
        <w:jc w:val="both"/>
        <w:rPr>
          <w:lang w:eastAsia="zh-CN"/>
        </w:rPr>
      </w:pPr>
      <w:r>
        <w:rPr>
          <w:lang w:eastAsia="zh-CN"/>
        </w:rPr>
        <w:t>…</w:t>
      </w:r>
    </w:p>
    <w:p w14:paraId="65A2CB04" w14:textId="70CD7BA6" w:rsidR="00557449" w:rsidRPr="00905B97" w:rsidRDefault="00557449" w:rsidP="00557449">
      <w:pPr>
        <w:tabs>
          <w:tab w:val="left" w:pos="426"/>
        </w:tabs>
        <w:snapToGrid w:val="0"/>
        <w:spacing w:after="120"/>
        <w:jc w:val="both"/>
        <w:rPr>
          <w:rFonts w:eastAsia="STKaiti" w:cs="Calibri"/>
          <w:lang w:eastAsia="zh-CN"/>
        </w:rPr>
      </w:pPr>
      <w:r w:rsidRPr="00905B97">
        <w:rPr>
          <w:rFonts w:eastAsia="STKaiti" w:cs="Calibri"/>
          <w:lang w:eastAsia="zh-CN"/>
        </w:rPr>
        <w:t>3</w:t>
      </w:r>
      <w:r w:rsidRPr="00905B97">
        <w:rPr>
          <w:rFonts w:eastAsia="STKaiti" w:cs="Calibri"/>
          <w:lang w:eastAsia="zh-CN"/>
        </w:rPr>
        <w:tab/>
      </w:r>
      <w:r w:rsidR="00905B97" w:rsidRPr="00905B97">
        <w:rPr>
          <w:rFonts w:eastAsia="STKaiti" w:cs="Calibri"/>
          <w:lang w:eastAsia="zh-CN"/>
        </w:rPr>
        <w:t>根据联合国秘书长的性别平等战略，在国际电联专业及以上职类的职位中优先考虑性别平等，尤其是高层职位；</w:t>
      </w:r>
    </w:p>
    <w:p w14:paraId="31533B6F" w14:textId="54BF234F" w:rsidR="00557449" w:rsidRPr="00905B97" w:rsidRDefault="00557449" w:rsidP="00557449">
      <w:pPr>
        <w:tabs>
          <w:tab w:val="left" w:pos="426"/>
        </w:tabs>
        <w:snapToGrid w:val="0"/>
        <w:spacing w:after="120"/>
        <w:jc w:val="both"/>
        <w:rPr>
          <w:rFonts w:eastAsia="STKaiti" w:cs="Calibri"/>
          <w:lang w:eastAsia="zh-CN"/>
        </w:rPr>
      </w:pPr>
      <w:r w:rsidRPr="00905B97">
        <w:rPr>
          <w:rFonts w:eastAsia="STKaiti" w:cs="Calibri"/>
          <w:lang w:eastAsia="zh-CN"/>
        </w:rPr>
        <w:t>4</w:t>
      </w:r>
      <w:r w:rsidRPr="00905B97">
        <w:rPr>
          <w:rFonts w:eastAsia="STKaiti" w:cs="Calibri"/>
          <w:lang w:eastAsia="zh-CN"/>
        </w:rPr>
        <w:tab/>
      </w:r>
      <w:r w:rsidR="00905B97" w:rsidRPr="00905B97">
        <w:rPr>
          <w:rFonts w:eastAsia="STKaiti" w:cs="Calibri"/>
          <w:lang w:eastAsia="zh-CN"/>
        </w:rPr>
        <w:t>在选择某一职位具有相同资格的候选人员时，地域分配原则（国际电联《组织法》第</w:t>
      </w:r>
      <w:r w:rsidR="00905B97" w:rsidRPr="00905B97">
        <w:rPr>
          <w:rFonts w:eastAsia="STKaiti" w:cs="Calibri"/>
          <w:lang w:eastAsia="zh-CN"/>
        </w:rPr>
        <w:t>154</w:t>
      </w:r>
      <w:r w:rsidR="00905B97" w:rsidRPr="00905B97">
        <w:rPr>
          <w:rFonts w:eastAsia="STKaiti" w:cs="Calibri"/>
          <w:lang w:eastAsia="zh-CN"/>
        </w:rPr>
        <w:t>款）和性别平衡兼顾，适当向性别平等倾斜；</w:t>
      </w:r>
    </w:p>
    <w:p w14:paraId="611BE923" w14:textId="3ED54E57" w:rsidR="00557449" w:rsidRPr="00905B97" w:rsidRDefault="00557449" w:rsidP="00557449">
      <w:pPr>
        <w:tabs>
          <w:tab w:val="left" w:pos="426"/>
        </w:tabs>
        <w:snapToGrid w:val="0"/>
        <w:spacing w:after="120"/>
        <w:jc w:val="both"/>
        <w:rPr>
          <w:rFonts w:eastAsia="STKaiti" w:cs="Calibri"/>
          <w:lang w:eastAsia="zh-CN"/>
        </w:rPr>
      </w:pPr>
      <w:r w:rsidRPr="00905B97">
        <w:rPr>
          <w:rFonts w:eastAsia="STKaiti" w:cs="Calibri"/>
          <w:lang w:eastAsia="zh-CN"/>
        </w:rPr>
        <w:t>5</w:t>
      </w:r>
      <w:r w:rsidRPr="00905B97">
        <w:rPr>
          <w:rFonts w:eastAsia="STKaiti" w:cs="Calibri"/>
          <w:lang w:eastAsia="zh-CN"/>
        </w:rPr>
        <w:tab/>
      </w:r>
      <w:r w:rsidR="00905B97" w:rsidRPr="00905B97">
        <w:rPr>
          <w:rFonts w:eastAsia="STKaiti" w:cs="Calibri"/>
          <w:lang w:eastAsia="zh-CN"/>
        </w:rPr>
        <w:t>修正国际电联招聘程序，并根据这些程序要求，将确保进入下一轮招聘程序的候选人至少有</w:t>
      </w:r>
      <w:r w:rsidR="00905B97" w:rsidRPr="00905B97">
        <w:rPr>
          <w:rFonts w:eastAsia="STKaiti" w:cs="Calibri"/>
          <w:lang w:eastAsia="zh-CN"/>
        </w:rPr>
        <w:t>50%</w:t>
      </w:r>
      <w:r w:rsidR="00905B97" w:rsidRPr="00905B97">
        <w:rPr>
          <w:rFonts w:eastAsia="STKaiti" w:cs="Calibri"/>
          <w:lang w:eastAsia="zh-CN"/>
        </w:rPr>
        <w:t>为女性作为目标；</w:t>
      </w:r>
    </w:p>
    <w:p w14:paraId="06CBDF6D" w14:textId="77777777" w:rsidR="00557449" w:rsidRPr="00905B97" w:rsidRDefault="00557449" w:rsidP="00557449">
      <w:pPr>
        <w:tabs>
          <w:tab w:val="left" w:pos="426"/>
        </w:tabs>
        <w:snapToGrid w:val="0"/>
        <w:spacing w:after="120"/>
        <w:jc w:val="both"/>
        <w:rPr>
          <w:rFonts w:eastAsia="STKaiti" w:cs="Calibri"/>
          <w:lang w:eastAsia="zh-CN"/>
        </w:rPr>
      </w:pPr>
      <w:r w:rsidRPr="00905B97">
        <w:rPr>
          <w:rFonts w:eastAsia="STKaiti" w:cs="Calibri"/>
          <w:lang w:eastAsia="zh-CN"/>
        </w:rPr>
        <w:t>…</w:t>
      </w:r>
    </w:p>
    <w:p w14:paraId="564707CD" w14:textId="4E24AEBB" w:rsidR="00557449" w:rsidRPr="00905B97" w:rsidRDefault="00557449" w:rsidP="00557449">
      <w:pPr>
        <w:tabs>
          <w:tab w:val="left" w:pos="426"/>
        </w:tabs>
        <w:snapToGrid w:val="0"/>
        <w:spacing w:after="120"/>
        <w:jc w:val="both"/>
        <w:rPr>
          <w:rFonts w:eastAsia="STKaiti" w:cs="Calibri"/>
          <w:lang w:eastAsia="zh-CN"/>
        </w:rPr>
      </w:pPr>
      <w:r w:rsidRPr="00905B97">
        <w:rPr>
          <w:rFonts w:eastAsia="STKaiti" w:cs="Calibri"/>
          <w:lang w:eastAsia="zh-CN"/>
        </w:rPr>
        <w:t>7</w:t>
      </w:r>
      <w:r w:rsidRPr="00905B97">
        <w:rPr>
          <w:rFonts w:eastAsia="STKaiti" w:cs="Calibri"/>
          <w:lang w:eastAsia="zh-CN"/>
        </w:rPr>
        <w:tab/>
      </w:r>
      <w:r w:rsidR="00905B97" w:rsidRPr="00905B97">
        <w:rPr>
          <w:rFonts w:eastAsia="STKaiti" w:cs="Calibri"/>
          <w:lang w:eastAsia="zh-CN"/>
        </w:rPr>
        <w:t>向下届国际电联全权代表大会汇报将性别平等观点贯彻到国际电联工作中的成果和进展情况，以及本决议的实施情况；</w:t>
      </w:r>
    </w:p>
    <w:p w14:paraId="7E032DF1" w14:textId="6B010A8C" w:rsidR="00557449" w:rsidRPr="00905B97" w:rsidRDefault="00557449" w:rsidP="00557449">
      <w:pPr>
        <w:tabs>
          <w:tab w:val="left" w:pos="426"/>
        </w:tabs>
        <w:snapToGrid w:val="0"/>
        <w:spacing w:after="120"/>
        <w:jc w:val="both"/>
        <w:rPr>
          <w:rFonts w:eastAsia="STKaiti" w:cs="Calibri"/>
          <w:lang w:eastAsia="zh-CN"/>
        </w:rPr>
      </w:pPr>
      <w:r w:rsidRPr="00905B97">
        <w:rPr>
          <w:rFonts w:eastAsia="STKaiti" w:cs="Calibri"/>
          <w:lang w:eastAsia="zh-CN"/>
        </w:rPr>
        <w:t>8</w:t>
      </w:r>
      <w:r w:rsidRPr="00905B97">
        <w:rPr>
          <w:rFonts w:eastAsia="STKaiti" w:cs="Calibri"/>
          <w:lang w:eastAsia="zh-CN"/>
        </w:rPr>
        <w:tab/>
      </w:r>
      <w:r w:rsidR="00905B97" w:rsidRPr="00905B97">
        <w:rPr>
          <w:rFonts w:eastAsia="STKaiti" w:cs="Calibri"/>
          <w:lang w:eastAsia="zh-CN"/>
        </w:rPr>
        <w:t>确保提交秘书长任命的每份短名单都至少包含一名女性候选人；</w:t>
      </w:r>
      <w:r w:rsidR="00905B97">
        <w:rPr>
          <w:rFonts w:eastAsia="STKaiti" w:cs="Calibri" w:hint="eastAsia"/>
          <w:lang w:eastAsia="zh-CN"/>
        </w:rPr>
        <w:t>”</w:t>
      </w:r>
    </w:p>
    <w:p w14:paraId="5B067B06" w14:textId="77777777" w:rsidR="00557449" w:rsidRDefault="00557449" w:rsidP="00557449">
      <w:pPr>
        <w:overflowPunct/>
        <w:autoSpaceDE/>
        <w:autoSpaceDN/>
        <w:adjustRightInd/>
        <w:spacing w:before="0"/>
        <w:textAlignment w:val="auto"/>
        <w:rPr>
          <w:rFonts w:asciiTheme="minorHAnsi" w:hAnsiTheme="minorHAnsi" w:cstheme="minorBidi"/>
          <w:b/>
          <w:lang w:eastAsia="zh-CN"/>
        </w:rPr>
      </w:pPr>
      <w:r>
        <w:rPr>
          <w:rFonts w:asciiTheme="minorHAnsi" w:hAnsiTheme="minorHAnsi" w:cstheme="minorBidi"/>
          <w:b/>
          <w:lang w:eastAsia="zh-CN"/>
        </w:rPr>
        <w:br w:type="page"/>
      </w:r>
    </w:p>
    <w:p w14:paraId="22AA746A" w14:textId="56853AE0" w:rsidR="00557449" w:rsidRPr="00A65FC6" w:rsidRDefault="00557449" w:rsidP="009347D1">
      <w:pPr>
        <w:pStyle w:val="Heading1"/>
        <w:rPr>
          <w:lang w:val="en-US" w:eastAsia="zh-CN"/>
        </w:rPr>
      </w:pPr>
      <w:r w:rsidRPr="00D07D1B">
        <w:rPr>
          <w:noProof/>
        </w:rPr>
        <w:lastRenderedPageBreak/>
        <mc:AlternateContent>
          <mc:Choice Requires="wps">
            <w:drawing>
              <wp:anchor distT="45720" distB="45720" distL="114300" distR="114300" simplePos="0" relativeHeight="251667456" behindDoc="0" locked="0" layoutInCell="1" allowOverlap="1" wp14:anchorId="2FE5B8FD" wp14:editId="68DE04D1">
                <wp:simplePos x="0" y="0"/>
                <wp:positionH relativeFrom="column">
                  <wp:posOffset>-29601</wp:posOffset>
                </wp:positionH>
                <wp:positionV relativeFrom="paragraph">
                  <wp:posOffset>3968359</wp:posOffset>
                </wp:positionV>
                <wp:extent cx="1680210" cy="21399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213995"/>
                        </a:xfrm>
                        <a:prstGeom prst="rect">
                          <a:avLst/>
                        </a:prstGeom>
                        <a:solidFill>
                          <a:srgbClr val="FFFFFF"/>
                        </a:solidFill>
                        <a:ln w="9525">
                          <a:noFill/>
                          <a:miter lim="800000"/>
                          <a:headEnd/>
                          <a:tailEnd/>
                        </a:ln>
                      </wps:spPr>
                      <wps:txbx>
                        <w:txbxContent>
                          <w:p w14:paraId="71921C42" w14:textId="4A9AD7ED" w:rsidR="00557449" w:rsidRPr="00E64E1C" w:rsidRDefault="00557449" w:rsidP="00AE7B55">
                            <w:pPr>
                              <w:jc w:val="center"/>
                              <w:rPr>
                                <w:sz w:val="12"/>
                                <w:szCs w:val="12"/>
                                <w:lang w:eastAsia="zh-CN"/>
                              </w:rPr>
                            </w:pPr>
                            <w:r w:rsidRPr="00D07D1B">
                              <w:rPr>
                                <w:color w:val="E7E6E6"/>
                                <w:sz w:val="12"/>
                                <w:szCs w:val="12"/>
                                <w:lang w:eastAsia="zh-CN"/>
                                <w14:textFill>
                                  <w14:solidFill>
                                    <w14:srgbClr w14:val="E7E6E6">
                                      <w14:lumMod w14:val="75000"/>
                                    </w14:srgbClr>
                                  </w14:solidFill>
                                </w14:textFill>
                              </w:rPr>
                              <w:t>P5</w:t>
                            </w:r>
                            <w:r w:rsidR="00AE7B55">
                              <w:rPr>
                                <w:rFonts w:hint="eastAsia"/>
                                <w:color w:val="E7E6E6"/>
                                <w:sz w:val="12"/>
                                <w:szCs w:val="12"/>
                                <w:lang w:eastAsia="zh-CN"/>
                                <w14:textFill>
                                  <w14:solidFill>
                                    <w14:srgbClr w14:val="E7E6E6">
                                      <w14:lumMod w14:val="75000"/>
                                    </w14:srgbClr>
                                  </w14:solidFill>
                                </w14:textFill>
                              </w:rPr>
                              <w:t>及以上任命和晋升委员会</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5B8FD" id="_x0000_t202" coordsize="21600,21600" o:spt="202" path="m,l,21600r21600,l21600,xe">
                <v:stroke joinstyle="miter"/>
                <v:path gradientshapeok="t" o:connecttype="rect"/>
              </v:shapetype>
              <v:shape id="Text Box 2" o:spid="_x0000_s1026" type="#_x0000_t202" style="position:absolute;left:0;text-align:left;margin-left:-2.35pt;margin-top:312.45pt;width:132.3pt;height:16.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" stroked="f">
                <v:textbox inset="0,0,0,0">
                  <w:txbxContent>
                    <w:p w14:paraId="71921C42" w14:textId="4A9AD7ED" w:rsidR="00557449" w:rsidRPr="00E64E1C" w:rsidRDefault="00557449" w:rsidP="00AE7B55">
                      <w:pPr>
                        <w:jc w:val="center"/>
                        <w:rPr>
                          <w:sz w:val="12"/>
                          <w:szCs w:val="12"/>
                          <w:lang w:eastAsia="zh-CN"/>
                        </w:rPr>
                      </w:pPr>
                      <w:r w:rsidRPr="00D07D1B">
                        <w:rPr>
                          <w:color w:val="E7E6E6"/>
                          <w:sz w:val="12"/>
                          <w:szCs w:val="12"/>
                          <w:lang w:eastAsia="zh-CN"/>
                          <w14:textFill>
                            <w14:solidFill>
                              <w14:srgbClr w14:val="E7E6E6">
                                <w14:lumMod w14:val="75000"/>
                              </w14:srgbClr>
                            </w14:solidFill>
                          </w14:textFill>
                        </w:rPr>
                        <w:t>P5</w:t>
                      </w:r>
                      <w:r w:rsidR="00AE7B55">
                        <w:rPr>
                          <w:rFonts w:hint="eastAsia"/>
                          <w:color w:val="E7E6E6"/>
                          <w:sz w:val="12"/>
                          <w:szCs w:val="12"/>
                          <w:lang w:eastAsia="zh-CN"/>
                          <w14:textFill>
                            <w14:solidFill>
                              <w14:srgbClr w14:val="E7E6E6">
                                <w14:lumMod w14:val="75000"/>
                              </w14:srgbClr>
                            </w14:solidFill>
                          </w14:textFill>
                        </w:rPr>
                        <w:t>及以上任命和晋升委员会</w:t>
                      </w:r>
                    </w:p>
                  </w:txbxContent>
                </v:textbox>
                <w10:wrap type="square"/>
              </v:shape>
            </w:pict>
          </mc:Fallback>
        </mc:AlternateContent>
      </w:r>
      <w:r w:rsidRPr="00F17564">
        <w:rPr>
          <w:noProof/>
        </w:rPr>
        <mc:AlternateContent>
          <mc:Choice Requires="wps">
            <w:drawing>
              <wp:anchor distT="45720" distB="45720" distL="114300" distR="114300" simplePos="0" relativeHeight="251666432" behindDoc="0" locked="0" layoutInCell="1" allowOverlap="1" wp14:anchorId="7D527981" wp14:editId="600C33CF">
                <wp:simplePos x="0" y="0"/>
                <wp:positionH relativeFrom="column">
                  <wp:posOffset>99451</wp:posOffset>
                </wp:positionH>
                <wp:positionV relativeFrom="paragraph">
                  <wp:posOffset>3493575</wp:posOffset>
                </wp:positionV>
                <wp:extent cx="1549400" cy="21399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213995"/>
                        </a:xfrm>
                        <a:prstGeom prst="rect">
                          <a:avLst/>
                        </a:prstGeom>
                        <a:solidFill>
                          <a:srgbClr val="FFFFFF"/>
                        </a:solidFill>
                        <a:ln w="9525">
                          <a:noFill/>
                          <a:miter lim="800000"/>
                          <a:headEnd/>
                          <a:tailEnd/>
                        </a:ln>
                      </wps:spPr>
                      <wps:txbx>
                        <w:txbxContent>
                          <w:p w14:paraId="471C20F9" w14:textId="2AE50CC0" w:rsidR="00557449" w:rsidRPr="00E64E1C" w:rsidRDefault="00557449" w:rsidP="00AE7B55">
                            <w:pPr>
                              <w:jc w:val="center"/>
                              <w:rPr>
                                <w:sz w:val="12"/>
                                <w:szCs w:val="12"/>
                                <w:lang w:eastAsia="zh-CN"/>
                              </w:rPr>
                            </w:pPr>
                            <w:r w:rsidRPr="00F17564">
                              <w:rPr>
                                <w:color w:val="E7E6E6"/>
                                <w:sz w:val="12"/>
                                <w:szCs w:val="12"/>
                                <w:lang w:eastAsia="zh-CN"/>
                                <w14:textFill>
                                  <w14:solidFill>
                                    <w14:srgbClr w14:val="E7E6E6">
                                      <w14:lumMod w14:val="75000"/>
                                    </w14:srgbClr>
                                  </w14:solidFill>
                                </w14:textFill>
                              </w:rPr>
                              <w:t>P1</w:t>
                            </w:r>
                            <w:r w:rsidR="00AE7B55">
                              <w:rPr>
                                <w:rFonts w:hint="eastAsia"/>
                                <w:color w:val="E7E6E6"/>
                                <w:sz w:val="12"/>
                                <w:szCs w:val="12"/>
                                <w:lang w:eastAsia="zh-CN"/>
                                <w14:textFill>
                                  <w14:solidFill>
                                    <w14:srgbClr w14:val="E7E6E6">
                                      <w14:lumMod w14:val="75000"/>
                                    </w14:srgbClr>
                                  </w14:solidFill>
                                </w14:textFill>
                              </w:rPr>
                              <w:t>至</w:t>
                            </w:r>
                            <w:r w:rsidRPr="00F17564">
                              <w:rPr>
                                <w:color w:val="E7E6E6"/>
                                <w:sz w:val="12"/>
                                <w:szCs w:val="12"/>
                                <w:lang w:eastAsia="zh-CN"/>
                                <w14:textFill>
                                  <w14:solidFill>
                                    <w14:srgbClr w14:val="E7E6E6">
                                      <w14:lumMod w14:val="75000"/>
                                    </w14:srgbClr>
                                  </w14:solidFill>
                                </w14:textFill>
                              </w:rPr>
                              <w:t>P4</w:t>
                            </w:r>
                            <w:r w:rsidR="00AE7B55">
                              <w:rPr>
                                <w:rFonts w:hint="eastAsia"/>
                                <w:color w:val="E7E6E6"/>
                                <w:sz w:val="12"/>
                                <w:szCs w:val="12"/>
                                <w:lang w:eastAsia="zh-CN"/>
                                <w14:textFill>
                                  <w14:solidFill>
                                    <w14:srgbClr w14:val="E7E6E6">
                                      <w14:lumMod w14:val="75000"/>
                                    </w14:srgbClr>
                                  </w14:solidFill>
                                </w14:textFill>
                              </w:rPr>
                              <w:t>任命和晋升委员会</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27981" id="_x0000_s1027" type="#_x0000_t202" style="position:absolute;left:0;text-align:left;margin-left:7.85pt;margin-top:275.1pt;width:122pt;height:16.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" stroked="f">
                <v:textbox inset="0,0,0,0">
                  <w:txbxContent>
                    <w:p w14:paraId="471C20F9" w14:textId="2AE50CC0" w:rsidR="00557449" w:rsidRPr="00E64E1C" w:rsidRDefault="00557449" w:rsidP="00AE7B55">
                      <w:pPr>
                        <w:jc w:val="center"/>
                        <w:rPr>
                          <w:sz w:val="12"/>
                          <w:szCs w:val="12"/>
                          <w:lang w:eastAsia="zh-CN"/>
                        </w:rPr>
                      </w:pPr>
                      <w:r w:rsidRPr="00F17564">
                        <w:rPr>
                          <w:color w:val="E7E6E6"/>
                          <w:sz w:val="12"/>
                          <w:szCs w:val="12"/>
                          <w:lang w:eastAsia="zh-CN"/>
                          <w14:textFill>
                            <w14:solidFill>
                              <w14:srgbClr w14:val="E7E6E6">
                                <w14:lumMod w14:val="75000"/>
                              </w14:srgbClr>
                            </w14:solidFill>
                          </w14:textFill>
                        </w:rPr>
                        <w:t>P1</w:t>
                      </w:r>
                      <w:r w:rsidR="00AE7B55">
                        <w:rPr>
                          <w:rFonts w:hint="eastAsia"/>
                          <w:color w:val="E7E6E6"/>
                          <w:sz w:val="12"/>
                          <w:szCs w:val="12"/>
                          <w:lang w:eastAsia="zh-CN"/>
                          <w14:textFill>
                            <w14:solidFill>
                              <w14:srgbClr w14:val="E7E6E6">
                                <w14:lumMod w14:val="75000"/>
                              </w14:srgbClr>
                            </w14:solidFill>
                          </w14:textFill>
                        </w:rPr>
                        <w:t>至</w:t>
                      </w:r>
                      <w:r w:rsidRPr="00F17564">
                        <w:rPr>
                          <w:color w:val="E7E6E6"/>
                          <w:sz w:val="12"/>
                          <w:szCs w:val="12"/>
                          <w:lang w:eastAsia="zh-CN"/>
                          <w14:textFill>
                            <w14:solidFill>
                              <w14:srgbClr w14:val="E7E6E6">
                                <w14:lumMod w14:val="75000"/>
                              </w14:srgbClr>
                            </w14:solidFill>
                          </w14:textFill>
                        </w:rPr>
                        <w:t>P4</w:t>
                      </w:r>
                      <w:r w:rsidR="00AE7B55">
                        <w:rPr>
                          <w:rFonts w:hint="eastAsia"/>
                          <w:color w:val="E7E6E6"/>
                          <w:sz w:val="12"/>
                          <w:szCs w:val="12"/>
                          <w:lang w:eastAsia="zh-CN"/>
                          <w14:textFill>
                            <w14:solidFill>
                              <w14:srgbClr w14:val="E7E6E6">
                                <w14:lumMod w14:val="75000"/>
                              </w14:srgbClr>
                            </w14:solidFill>
                          </w14:textFill>
                        </w:rPr>
                        <w:t>任命和晋升委员会</w:t>
                      </w:r>
                    </w:p>
                  </w:txbxContent>
                </v:textbox>
                <w10:wrap type="square"/>
              </v:shape>
            </w:pict>
          </mc:Fallback>
        </mc:AlternateContent>
      </w:r>
      <w:r w:rsidRPr="004B00AB">
        <w:rPr>
          <w:noProof/>
        </w:rPr>
        <mc:AlternateContent>
          <mc:Choice Requires="wps">
            <w:drawing>
              <wp:anchor distT="45720" distB="45720" distL="114300" distR="114300" simplePos="0" relativeHeight="251665408" behindDoc="0" locked="0" layoutInCell="1" allowOverlap="1" wp14:anchorId="4F2C8668" wp14:editId="7A2D276F">
                <wp:simplePos x="0" y="0"/>
                <wp:positionH relativeFrom="column">
                  <wp:posOffset>148443</wp:posOffset>
                </wp:positionH>
                <wp:positionV relativeFrom="paragraph">
                  <wp:posOffset>3048391</wp:posOffset>
                </wp:positionV>
                <wp:extent cx="1549400" cy="21399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213995"/>
                        </a:xfrm>
                        <a:prstGeom prst="rect">
                          <a:avLst/>
                        </a:prstGeom>
                        <a:solidFill>
                          <a:srgbClr val="FFFFFF"/>
                        </a:solidFill>
                        <a:ln w="9525">
                          <a:noFill/>
                          <a:miter lim="800000"/>
                          <a:headEnd/>
                          <a:tailEnd/>
                        </a:ln>
                      </wps:spPr>
                      <wps:txbx>
                        <w:txbxContent>
                          <w:p w14:paraId="65B8C8FF" w14:textId="05FD4C51" w:rsidR="00557449" w:rsidRPr="00E64E1C" w:rsidRDefault="00557449" w:rsidP="00AE7B55">
                            <w:pPr>
                              <w:jc w:val="center"/>
                              <w:rPr>
                                <w:sz w:val="12"/>
                                <w:szCs w:val="12"/>
                                <w:lang w:eastAsia="zh-CN"/>
                              </w:rPr>
                            </w:pPr>
                            <w:r w:rsidRPr="004B00AB">
                              <w:rPr>
                                <w:color w:val="E7E6E6"/>
                                <w:sz w:val="12"/>
                                <w:szCs w:val="12"/>
                                <w:lang w:eastAsia="zh-CN"/>
                                <w14:textFill>
                                  <w14:solidFill>
                                    <w14:srgbClr w14:val="E7E6E6">
                                      <w14:lumMod w14:val="75000"/>
                                    </w14:srgbClr>
                                  </w14:solidFill>
                                </w14:textFill>
                              </w:rPr>
                              <w:t>G1</w:t>
                            </w:r>
                            <w:r w:rsidR="00AE7B55">
                              <w:rPr>
                                <w:rFonts w:hint="eastAsia"/>
                                <w:color w:val="E7E6E6"/>
                                <w:sz w:val="12"/>
                                <w:szCs w:val="12"/>
                                <w:lang w:eastAsia="zh-CN"/>
                                <w14:textFill>
                                  <w14:solidFill>
                                    <w14:srgbClr w14:val="E7E6E6">
                                      <w14:lumMod w14:val="75000"/>
                                    </w14:srgbClr>
                                  </w14:solidFill>
                                </w14:textFill>
                              </w:rPr>
                              <w:t>至</w:t>
                            </w:r>
                            <w:r w:rsidRPr="004B00AB">
                              <w:rPr>
                                <w:color w:val="E7E6E6"/>
                                <w:sz w:val="12"/>
                                <w:szCs w:val="12"/>
                                <w:lang w:eastAsia="zh-CN"/>
                                <w14:textFill>
                                  <w14:solidFill>
                                    <w14:srgbClr w14:val="E7E6E6">
                                      <w14:lumMod w14:val="75000"/>
                                    </w14:srgbClr>
                                  </w14:solidFill>
                                </w14:textFill>
                              </w:rPr>
                              <w:t>G7</w:t>
                            </w:r>
                            <w:r w:rsidR="00AE7B55">
                              <w:rPr>
                                <w:rFonts w:hint="eastAsia"/>
                                <w:color w:val="E7E6E6"/>
                                <w:sz w:val="12"/>
                                <w:szCs w:val="12"/>
                                <w:lang w:eastAsia="zh-CN"/>
                                <w14:textFill>
                                  <w14:solidFill>
                                    <w14:srgbClr w14:val="E7E6E6">
                                      <w14:lumMod w14:val="75000"/>
                                    </w14:srgbClr>
                                  </w14:solidFill>
                                </w14:textFill>
                              </w:rPr>
                              <w:t>任命和晋升委员会</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C8668" id="_x0000_s1028" type="#_x0000_t202" style="position:absolute;left:0;text-align:left;margin-left:11.7pt;margin-top:240.05pt;width:122pt;height:16.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" stroked="f">
                <v:textbox inset="0,0,0,0">
                  <w:txbxContent>
                    <w:p w14:paraId="65B8C8FF" w14:textId="05FD4C51" w:rsidR="00557449" w:rsidRPr="00E64E1C" w:rsidRDefault="00557449" w:rsidP="00AE7B55">
                      <w:pPr>
                        <w:jc w:val="center"/>
                        <w:rPr>
                          <w:sz w:val="12"/>
                          <w:szCs w:val="12"/>
                          <w:lang w:eastAsia="zh-CN"/>
                        </w:rPr>
                      </w:pPr>
                      <w:r w:rsidRPr="004B00AB">
                        <w:rPr>
                          <w:color w:val="E7E6E6"/>
                          <w:sz w:val="12"/>
                          <w:szCs w:val="12"/>
                          <w:lang w:eastAsia="zh-CN"/>
                          <w14:textFill>
                            <w14:solidFill>
                              <w14:srgbClr w14:val="E7E6E6">
                                <w14:lumMod w14:val="75000"/>
                              </w14:srgbClr>
                            </w14:solidFill>
                          </w14:textFill>
                        </w:rPr>
                        <w:t>G1</w:t>
                      </w:r>
                      <w:r w:rsidR="00AE7B55">
                        <w:rPr>
                          <w:rFonts w:hint="eastAsia"/>
                          <w:color w:val="E7E6E6"/>
                          <w:sz w:val="12"/>
                          <w:szCs w:val="12"/>
                          <w:lang w:eastAsia="zh-CN"/>
                          <w14:textFill>
                            <w14:solidFill>
                              <w14:srgbClr w14:val="E7E6E6">
                                <w14:lumMod w14:val="75000"/>
                              </w14:srgbClr>
                            </w14:solidFill>
                          </w14:textFill>
                        </w:rPr>
                        <w:t>至</w:t>
                      </w:r>
                      <w:r w:rsidRPr="004B00AB">
                        <w:rPr>
                          <w:color w:val="E7E6E6"/>
                          <w:sz w:val="12"/>
                          <w:szCs w:val="12"/>
                          <w:lang w:eastAsia="zh-CN"/>
                          <w14:textFill>
                            <w14:solidFill>
                              <w14:srgbClr w14:val="E7E6E6">
                                <w14:lumMod w14:val="75000"/>
                              </w14:srgbClr>
                            </w14:solidFill>
                          </w14:textFill>
                        </w:rPr>
                        <w:t>G7</w:t>
                      </w:r>
                      <w:r w:rsidR="00AE7B55">
                        <w:rPr>
                          <w:rFonts w:hint="eastAsia"/>
                          <w:color w:val="E7E6E6"/>
                          <w:sz w:val="12"/>
                          <w:szCs w:val="12"/>
                          <w:lang w:eastAsia="zh-CN"/>
                          <w14:textFill>
                            <w14:solidFill>
                              <w14:srgbClr w14:val="E7E6E6">
                                <w14:lumMod w14:val="75000"/>
                              </w14:srgbClr>
                            </w14:solidFill>
                          </w14:textFill>
                        </w:rPr>
                        <w:t>任命和晋升委员会</w:t>
                      </w:r>
                    </w:p>
                  </w:txbxContent>
                </v:textbox>
                <w10:wrap type="square"/>
              </v:shape>
            </w:pict>
          </mc:Fallback>
        </mc:AlternateContent>
      </w:r>
      <w:r w:rsidRPr="004E1470">
        <w:rPr>
          <w:rFonts w:cs="Arial"/>
          <w:noProof/>
          <w14:ligatures w14:val="standardContextual"/>
        </w:rPr>
        <mc:AlternateContent>
          <mc:Choice Requires="wps">
            <w:drawing>
              <wp:anchor distT="0" distB="0" distL="114300" distR="114300" simplePos="0" relativeHeight="251664384" behindDoc="0" locked="0" layoutInCell="1" allowOverlap="1" wp14:anchorId="314EBD7E" wp14:editId="34C86177">
                <wp:simplePos x="0" y="0"/>
                <wp:positionH relativeFrom="column">
                  <wp:posOffset>925439</wp:posOffset>
                </wp:positionH>
                <wp:positionV relativeFrom="paragraph">
                  <wp:posOffset>2626360</wp:posOffset>
                </wp:positionV>
                <wp:extent cx="723900" cy="21399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3995"/>
                        </a:xfrm>
                        <a:prstGeom prst="rect">
                          <a:avLst/>
                        </a:prstGeom>
                        <a:solidFill>
                          <a:srgbClr val="FFFFFF"/>
                        </a:solidFill>
                        <a:ln w="9525">
                          <a:noFill/>
                          <a:miter lim="800000"/>
                          <a:headEnd/>
                          <a:tailEnd/>
                        </a:ln>
                      </wps:spPr>
                      <wps:txbx>
                        <w:txbxContent>
                          <w:p w14:paraId="16D6A34F" w14:textId="321287A5" w:rsidR="00557449" w:rsidRPr="00E64E1C" w:rsidRDefault="00AE7B55" w:rsidP="00557449">
                            <w:pPr>
                              <w:jc w:val="both"/>
                              <w:rPr>
                                <w:sz w:val="12"/>
                                <w:szCs w:val="12"/>
                              </w:rPr>
                            </w:pPr>
                            <w:r>
                              <w:rPr>
                                <w:rFonts w:hint="eastAsia"/>
                                <w:color w:val="E7E6E6"/>
                                <w:sz w:val="12"/>
                                <w:szCs w:val="12"/>
                                <w:lang w:eastAsia="zh-CN"/>
                                <w14:textFill>
                                  <w14:solidFill>
                                    <w14:srgbClr w14:val="E7E6E6">
                                      <w14:lumMod w14:val="75000"/>
                                    </w14:srgbClr>
                                  </w14:solidFill>
                                </w14:textFill>
                              </w:rPr>
                              <w:t>合同委员会</w:t>
                            </w:r>
                          </w:p>
                        </w:txbxContent>
                      </wps:txbx>
                      <wps:bodyPr rot="0" vert="horz" wrap="square" lIns="0" tIns="0" rIns="0" bIns="0" anchor="t" anchorCtr="0">
                        <a:noAutofit/>
                      </wps:bodyPr>
                    </wps:wsp>
                  </a:graphicData>
                </a:graphic>
              </wp:anchor>
            </w:drawing>
          </mc:Choice>
          <mc:Fallback>
            <w:pict>
              <v:shape w14:anchorId="314EBD7E" id="_x0000_s1029" type="#_x0000_t202" style="position:absolute;left:0;text-align:left;margin-left:72.85pt;margin-top:206.8pt;width:57pt;height:16.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" stroked="f">
                <v:textbox inset="0,0,0,0">
                  <w:txbxContent>
                    <w:p w14:paraId="16D6A34F" w14:textId="321287A5" w:rsidR="00557449" w:rsidRPr="00E64E1C" w:rsidRDefault="00AE7B55" w:rsidP="00557449">
                      <w:pPr>
                        <w:jc w:val="both"/>
                        <w:rPr>
                          <w:sz w:val="12"/>
                          <w:szCs w:val="12"/>
                        </w:rPr>
                      </w:pPr>
                      <w:r>
                        <w:rPr>
                          <w:rFonts w:hint="eastAsia"/>
                          <w:color w:val="E7E6E6"/>
                          <w:sz w:val="12"/>
                          <w:szCs w:val="12"/>
                          <w:lang w:eastAsia="zh-CN"/>
                          <w14:textFill>
                            <w14:solidFill>
                              <w14:srgbClr w14:val="E7E6E6">
                                <w14:lumMod w14:val="75000"/>
                              </w14:srgbClr>
                            </w14:solidFill>
                          </w14:textFill>
                        </w:rPr>
                        <w:t>合同委员会</w:t>
                      </w:r>
                    </w:p>
                  </w:txbxContent>
                </v:textbox>
              </v:shape>
            </w:pict>
          </mc:Fallback>
        </mc:AlternateContent>
      </w:r>
      <w:r w:rsidRPr="00086487">
        <w:rPr>
          <w:noProof/>
        </w:rPr>
        <mc:AlternateContent>
          <mc:Choice Requires="wps">
            <w:drawing>
              <wp:anchor distT="45720" distB="45720" distL="114300" distR="114300" simplePos="0" relativeHeight="251663360" behindDoc="0" locked="0" layoutInCell="1" allowOverlap="1" wp14:anchorId="064FF224" wp14:editId="440915BC">
                <wp:simplePos x="0" y="0"/>
                <wp:positionH relativeFrom="column">
                  <wp:posOffset>798928</wp:posOffset>
                </wp:positionH>
                <wp:positionV relativeFrom="paragraph">
                  <wp:posOffset>2169160</wp:posOffset>
                </wp:positionV>
                <wp:extent cx="850265" cy="213995"/>
                <wp:effectExtent l="0" t="0" r="698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13995"/>
                        </a:xfrm>
                        <a:prstGeom prst="rect">
                          <a:avLst/>
                        </a:prstGeom>
                        <a:solidFill>
                          <a:srgbClr val="FFFFFF"/>
                        </a:solidFill>
                        <a:ln w="9525">
                          <a:noFill/>
                          <a:miter lim="800000"/>
                          <a:headEnd/>
                          <a:tailEnd/>
                        </a:ln>
                      </wps:spPr>
                      <wps:txbx>
                        <w:txbxContent>
                          <w:p w14:paraId="1A8D1F0E" w14:textId="4F9A5BF7" w:rsidR="00557449" w:rsidRPr="00E64E1C" w:rsidRDefault="00AE7B55" w:rsidP="00557449">
                            <w:pPr>
                              <w:jc w:val="both"/>
                              <w:rPr>
                                <w:sz w:val="12"/>
                                <w:szCs w:val="12"/>
                              </w:rPr>
                            </w:pPr>
                            <w:r>
                              <w:rPr>
                                <w:rFonts w:hint="eastAsia"/>
                                <w:color w:val="E7E6E6"/>
                                <w:sz w:val="12"/>
                                <w:szCs w:val="12"/>
                                <w:lang w:eastAsia="zh-CN"/>
                                <w14:textFill>
                                  <w14:solidFill>
                                    <w14:srgbClr w14:val="E7E6E6">
                                      <w14:lumMod w14:val="75000"/>
                                    </w14:srgbClr>
                                  </w14:solidFill>
                                </w14:textFill>
                              </w:rPr>
                              <w:t>定级评审委员会</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FF224" id="_x0000_s1030" type="#_x0000_t202" style="position:absolute;left:0;text-align:left;margin-left:62.9pt;margin-top:170.8pt;width:66.95pt;height:16.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" stroked="f">
                <v:textbox inset="0,0,0,0">
                  <w:txbxContent>
                    <w:p w14:paraId="1A8D1F0E" w14:textId="4F9A5BF7" w:rsidR="00557449" w:rsidRPr="00E64E1C" w:rsidRDefault="00AE7B55" w:rsidP="00557449">
                      <w:pPr>
                        <w:jc w:val="both"/>
                        <w:rPr>
                          <w:sz w:val="12"/>
                          <w:szCs w:val="12"/>
                        </w:rPr>
                      </w:pPr>
                      <w:r>
                        <w:rPr>
                          <w:rFonts w:hint="eastAsia"/>
                          <w:color w:val="E7E6E6"/>
                          <w:sz w:val="12"/>
                          <w:szCs w:val="12"/>
                          <w:lang w:eastAsia="zh-CN"/>
                          <w14:textFill>
                            <w14:solidFill>
                              <w14:srgbClr w14:val="E7E6E6">
                                <w14:lumMod w14:val="75000"/>
                              </w14:srgbClr>
                            </w14:solidFill>
                          </w14:textFill>
                        </w:rPr>
                        <w:t>定级评审委员会</w:t>
                      </w:r>
                    </w:p>
                  </w:txbxContent>
                </v:textbox>
                <w10:wrap type="square"/>
              </v:shape>
            </w:pict>
          </mc:Fallback>
        </mc:AlternateContent>
      </w:r>
      <w:r w:rsidRPr="005051D0">
        <w:rPr>
          <w:noProof/>
        </w:rPr>
        <mc:AlternateContent>
          <mc:Choice Requires="wps">
            <w:drawing>
              <wp:anchor distT="45720" distB="45720" distL="114300" distR="114300" simplePos="0" relativeHeight="251662336" behindDoc="0" locked="0" layoutInCell="1" allowOverlap="1" wp14:anchorId="2B93B227" wp14:editId="5C264860">
                <wp:simplePos x="0" y="0"/>
                <wp:positionH relativeFrom="column">
                  <wp:posOffset>798830</wp:posOffset>
                </wp:positionH>
                <wp:positionV relativeFrom="paragraph">
                  <wp:posOffset>1764665</wp:posOffset>
                </wp:positionV>
                <wp:extent cx="850265" cy="213995"/>
                <wp:effectExtent l="0" t="0" r="698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13995"/>
                        </a:xfrm>
                        <a:prstGeom prst="rect">
                          <a:avLst/>
                        </a:prstGeom>
                        <a:solidFill>
                          <a:srgbClr val="FFFFFF"/>
                        </a:solidFill>
                        <a:ln w="9525">
                          <a:noFill/>
                          <a:miter lim="800000"/>
                          <a:headEnd/>
                          <a:tailEnd/>
                        </a:ln>
                      </wps:spPr>
                      <wps:txbx>
                        <w:txbxContent>
                          <w:p w14:paraId="4DB3FF61" w14:textId="10E5C75B" w:rsidR="00557449" w:rsidRPr="00E64E1C" w:rsidRDefault="00AE7B55" w:rsidP="00557449">
                            <w:pPr>
                              <w:jc w:val="both"/>
                              <w:rPr>
                                <w:sz w:val="12"/>
                                <w:szCs w:val="12"/>
                              </w:rPr>
                            </w:pPr>
                            <w:r>
                              <w:rPr>
                                <w:rFonts w:hint="eastAsia"/>
                                <w:color w:val="E7E6E6"/>
                                <w:sz w:val="12"/>
                                <w:szCs w:val="12"/>
                                <w:lang w:eastAsia="zh-CN"/>
                                <w14:textFill>
                                  <w14:solidFill>
                                    <w14:srgbClr w14:val="E7E6E6">
                                      <w14:lumMod w14:val="75000"/>
                                    </w14:srgbClr>
                                  </w14:solidFill>
                                </w14:textFill>
                              </w:rPr>
                              <w:t>联合咨询委员会</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3B227" id="_x0000_s1031" type="#_x0000_t202" style="position:absolute;left:0;text-align:left;margin-left:62.9pt;margin-top:138.95pt;width:66.95pt;height:16.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" stroked="f">
                <v:textbox inset="0,0,0,0">
                  <w:txbxContent>
                    <w:p w14:paraId="4DB3FF61" w14:textId="10E5C75B" w:rsidR="00557449" w:rsidRPr="00E64E1C" w:rsidRDefault="00AE7B55" w:rsidP="00557449">
                      <w:pPr>
                        <w:jc w:val="both"/>
                        <w:rPr>
                          <w:sz w:val="12"/>
                          <w:szCs w:val="12"/>
                        </w:rPr>
                      </w:pPr>
                      <w:r>
                        <w:rPr>
                          <w:rFonts w:hint="eastAsia"/>
                          <w:color w:val="E7E6E6"/>
                          <w:sz w:val="12"/>
                          <w:szCs w:val="12"/>
                          <w:lang w:eastAsia="zh-CN"/>
                          <w14:textFill>
                            <w14:solidFill>
                              <w14:srgbClr w14:val="E7E6E6">
                                <w14:lumMod w14:val="75000"/>
                              </w14:srgbClr>
                            </w14:solidFill>
                          </w14:textFill>
                        </w:rPr>
                        <w:t>联合咨询委员会</w:t>
                      </w:r>
                    </w:p>
                  </w:txbxContent>
                </v:textbox>
                <w10:wrap type="square"/>
              </v:shape>
            </w:pict>
          </mc:Fallback>
        </mc:AlternateContent>
      </w:r>
      <w:r w:rsidRPr="00701278">
        <w:rPr>
          <w:noProof/>
        </w:rPr>
        <mc:AlternateContent>
          <mc:Choice Requires="wps">
            <w:drawing>
              <wp:anchor distT="45720" distB="45720" distL="114300" distR="114300" simplePos="0" relativeHeight="251661312" behindDoc="0" locked="0" layoutInCell="1" allowOverlap="1" wp14:anchorId="43B36C48" wp14:editId="5124219E">
                <wp:simplePos x="0" y="0"/>
                <wp:positionH relativeFrom="column">
                  <wp:posOffset>728736</wp:posOffset>
                </wp:positionH>
                <wp:positionV relativeFrom="paragraph">
                  <wp:posOffset>1032022</wp:posOffset>
                </wp:positionV>
                <wp:extent cx="1812290"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1404620"/>
                        </a:xfrm>
                        <a:prstGeom prst="rect">
                          <a:avLst/>
                        </a:prstGeom>
                        <a:solidFill>
                          <a:srgbClr val="FFFFFF"/>
                        </a:solidFill>
                        <a:ln w="9525">
                          <a:noFill/>
                          <a:miter lim="800000"/>
                          <a:headEnd/>
                          <a:tailEnd/>
                        </a:ln>
                      </wps:spPr>
                      <wps:txbx>
                        <w:txbxContent>
                          <w:p w14:paraId="29AD1190" w14:textId="4E92D651" w:rsidR="00557449" w:rsidRPr="00701278" w:rsidRDefault="00AE7B55" w:rsidP="00557449">
                            <w:pPr>
                              <w:spacing w:after="120"/>
                              <w:jc w:val="center"/>
                              <w:rPr>
                                <w:sz w:val="20"/>
                                <w:lang w:eastAsia="zh-CN"/>
                              </w:rPr>
                            </w:pPr>
                            <w:r>
                              <w:rPr>
                                <w:rFonts w:hint="eastAsia"/>
                                <w:sz w:val="20"/>
                                <w:lang w:eastAsia="zh-CN"/>
                              </w:rPr>
                              <w:t>委员会的构成</w:t>
                            </w:r>
                          </w:p>
                          <w:p w14:paraId="6F878652" w14:textId="768749B1" w:rsidR="00557449" w:rsidRPr="00701278" w:rsidRDefault="00557449" w:rsidP="00557449">
                            <w:pPr>
                              <w:jc w:val="center"/>
                              <w:rPr>
                                <w:sz w:val="12"/>
                                <w:szCs w:val="12"/>
                                <w:lang w:eastAsia="zh-CN"/>
                              </w:rPr>
                            </w:pPr>
                            <w:r w:rsidRPr="00701278">
                              <w:rPr>
                                <w:color w:val="31849B" w:themeColor="accent5" w:themeShade="BF"/>
                                <w:sz w:val="12"/>
                                <w:szCs w:val="12"/>
                              </w:rPr>
                              <w:sym w:font="Symbol" w:char="F0B7"/>
                            </w:r>
                            <w:r w:rsidR="00AE7B55">
                              <w:rPr>
                                <w:rFonts w:hint="eastAsia"/>
                                <w:sz w:val="12"/>
                                <w:szCs w:val="12"/>
                                <w:lang w:eastAsia="zh-CN"/>
                              </w:rPr>
                              <w:t>女性</w:t>
                            </w:r>
                            <w:r w:rsidRPr="00701278">
                              <w:rPr>
                                <w:sz w:val="12"/>
                                <w:szCs w:val="12"/>
                                <w:lang w:eastAsia="zh-CN"/>
                              </w:rPr>
                              <w:t xml:space="preserve">  </w:t>
                            </w:r>
                            <w:r w:rsidRPr="00701278">
                              <w:rPr>
                                <w:color w:val="948A54" w:themeColor="background2" w:themeShade="80"/>
                                <w:sz w:val="12"/>
                                <w:szCs w:val="12"/>
                              </w:rPr>
                              <w:sym w:font="Symbol" w:char="F0B7"/>
                            </w:r>
                            <w:r w:rsidR="00AE7B55">
                              <w:rPr>
                                <w:rFonts w:hint="eastAsia"/>
                                <w:sz w:val="12"/>
                                <w:szCs w:val="12"/>
                                <w:lang w:eastAsia="zh-CN"/>
                              </w:rPr>
                              <w:t>男性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B36C48" id="_x0000_s1032" type="#_x0000_t202" style="position:absolute;left:0;text-align:left;margin-left:57.4pt;margin-top:81.25pt;width:142.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" stroked="f">
                <v:textbox style="mso-fit-shape-to-text:t">
                  <w:txbxContent>
                    <w:p w14:paraId="29AD1190" w14:textId="4E92D651" w:rsidR="00557449" w:rsidRPr="00701278" w:rsidRDefault="00AE7B55" w:rsidP="00557449">
                      <w:pPr>
                        <w:spacing w:after="120"/>
                        <w:jc w:val="center"/>
                        <w:rPr>
                          <w:sz w:val="20"/>
                          <w:lang w:eastAsia="zh-CN"/>
                        </w:rPr>
                      </w:pPr>
                      <w:r>
                        <w:rPr>
                          <w:rFonts w:hint="eastAsia"/>
                          <w:sz w:val="20"/>
                          <w:lang w:eastAsia="zh-CN"/>
                        </w:rPr>
                        <w:t>委员会的构成</w:t>
                      </w:r>
                    </w:p>
                    <w:p w14:paraId="6F878652" w14:textId="768749B1" w:rsidR="00557449" w:rsidRPr="00701278" w:rsidRDefault="00557449" w:rsidP="00557449">
                      <w:pPr>
                        <w:jc w:val="center"/>
                        <w:rPr>
                          <w:sz w:val="12"/>
                          <w:szCs w:val="12"/>
                          <w:lang w:eastAsia="zh-CN"/>
                        </w:rPr>
                      </w:pPr>
                      <w:r w:rsidRPr="00701278">
                        <w:rPr>
                          <w:color w:val="31849B" w:themeColor="accent5" w:themeShade="BF"/>
                          <w:sz w:val="12"/>
                          <w:szCs w:val="12"/>
                        </w:rPr>
                        <w:sym w:font="Symbol" w:char="F0B7"/>
                      </w:r>
                      <w:r w:rsidR="00AE7B55">
                        <w:rPr>
                          <w:rFonts w:hint="eastAsia"/>
                          <w:sz w:val="12"/>
                          <w:szCs w:val="12"/>
                          <w:lang w:eastAsia="zh-CN"/>
                        </w:rPr>
                        <w:t>女性</w:t>
                      </w:r>
                      <w:r w:rsidRPr="00701278">
                        <w:rPr>
                          <w:sz w:val="12"/>
                          <w:szCs w:val="12"/>
                          <w:lang w:eastAsia="zh-CN"/>
                        </w:rPr>
                        <w:t xml:space="preserve">  </w:t>
                      </w:r>
                      <w:r w:rsidRPr="00701278">
                        <w:rPr>
                          <w:color w:val="948A54" w:themeColor="background2" w:themeShade="80"/>
                          <w:sz w:val="12"/>
                          <w:szCs w:val="12"/>
                        </w:rPr>
                        <w:sym w:font="Symbol" w:char="F0B7"/>
                      </w:r>
                      <w:r w:rsidR="00AE7B55">
                        <w:rPr>
                          <w:rFonts w:hint="eastAsia"/>
                          <w:sz w:val="12"/>
                          <w:szCs w:val="12"/>
                          <w:lang w:eastAsia="zh-CN"/>
                        </w:rPr>
                        <w:t>男性</w:t>
                      </w:r>
                    </w:p>
                  </w:txbxContent>
                </v:textbox>
                <w10:wrap type="square"/>
              </v:shape>
            </w:pict>
          </mc:Fallback>
        </mc:AlternateContent>
      </w:r>
      <w:r w:rsidRPr="00E44A63">
        <w:rPr>
          <w:rFonts w:cs="Arial"/>
          <w:noProof/>
          <w14:ligatures w14:val="standardContextual"/>
        </w:rPr>
        <mc:AlternateContent>
          <mc:Choice Requires="wps">
            <w:drawing>
              <wp:anchor distT="0" distB="0" distL="114300" distR="114300" simplePos="0" relativeHeight="251660288" behindDoc="0" locked="0" layoutInCell="1" allowOverlap="1" wp14:anchorId="285A8284" wp14:editId="4B44AD1A">
                <wp:simplePos x="0" y="0"/>
                <wp:positionH relativeFrom="column">
                  <wp:posOffset>652536</wp:posOffset>
                </wp:positionH>
                <wp:positionV relativeFrom="paragraph">
                  <wp:posOffset>539652</wp:posOffset>
                </wp:positionV>
                <wp:extent cx="1931670" cy="436245"/>
                <wp:effectExtent l="0" t="0" r="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436245"/>
                        </a:xfrm>
                        <a:prstGeom prst="rect">
                          <a:avLst/>
                        </a:prstGeom>
                        <a:solidFill>
                          <a:srgbClr val="FFFFFF"/>
                        </a:solidFill>
                        <a:ln w="9525">
                          <a:noFill/>
                          <a:miter lim="800000"/>
                          <a:headEnd/>
                          <a:tailEnd/>
                        </a:ln>
                      </wps:spPr>
                      <wps:txbx>
                        <w:txbxContent>
                          <w:p w14:paraId="497B2BE4" w14:textId="7DF17695" w:rsidR="00557449" w:rsidRPr="00701278" w:rsidRDefault="00AE7B55" w:rsidP="00557449">
                            <w:pPr>
                              <w:rPr>
                                <w:b/>
                                <w:bCs/>
                                <w:sz w:val="28"/>
                                <w:szCs w:val="28"/>
                              </w:rPr>
                            </w:pPr>
                            <w:r>
                              <w:rPr>
                                <w:rFonts w:hint="eastAsia"/>
                                <w:b/>
                                <w:bCs/>
                                <w:sz w:val="28"/>
                                <w:szCs w:val="28"/>
                                <w:lang w:eastAsia="zh-CN"/>
                              </w:rPr>
                              <w:t>法定委员会</w:t>
                            </w:r>
                          </w:p>
                        </w:txbxContent>
                      </wps:txbx>
                      <wps:bodyPr rot="0" vert="horz" wrap="square" lIns="91440" tIns="45720" rIns="91440" bIns="45720" anchor="t" anchorCtr="0">
                        <a:spAutoFit/>
                      </wps:bodyPr>
                    </wps:wsp>
                  </a:graphicData>
                </a:graphic>
              </wp:anchor>
            </w:drawing>
          </mc:Choice>
          <mc:Fallback>
            <w:pict>
              <v:shape w14:anchorId="285A8284" id="_x0000_s1033" type="#_x0000_t202" style="position:absolute;left:0;text-align:left;margin-left:51.4pt;margin-top:42.5pt;width:152.1pt;height:34.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" stroked="f">
                <v:textbox style="mso-fit-shape-to-text:t">
                  <w:txbxContent>
                    <w:p w14:paraId="497B2BE4" w14:textId="7DF17695" w:rsidR="00557449" w:rsidRPr="00701278" w:rsidRDefault="00AE7B55" w:rsidP="00557449">
                      <w:pPr>
                        <w:rPr>
                          <w:b/>
                          <w:bCs/>
                          <w:sz w:val="28"/>
                          <w:szCs w:val="28"/>
                        </w:rPr>
                      </w:pPr>
                      <w:r>
                        <w:rPr>
                          <w:rFonts w:hint="eastAsia"/>
                          <w:b/>
                          <w:bCs/>
                          <w:sz w:val="28"/>
                          <w:szCs w:val="28"/>
                          <w:lang w:eastAsia="zh-CN"/>
                        </w:rPr>
                        <w:t>法定委员会</w:t>
                      </w:r>
                    </w:p>
                  </w:txbxContent>
                </v:textbox>
              </v:shape>
            </w:pict>
          </mc:Fallback>
        </mc:AlternateContent>
      </w:r>
      <w:r w:rsidRPr="2E087C25">
        <w:rPr>
          <w:lang w:eastAsia="zh-CN"/>
        </w:rPr>
        <w:t>2</w:t>
      </w:r>
      <w:r>
        <w:rPr>
          <w:lang w:eastAsia="zh-CN"/>
        </w:rPr>
        <w:tab/>
      </w:r>
      <w:r w:rsidR="00416772" w:rsidRPr="00416772">
        <w:rPr>
          <w:rFonts w:hint="eastAsia"/>
          <w:lang w:eastAsia="zh-CN"/>
        </w:rPr>
        <w:t>国际电联各法定委员会</w:t>
      </w:r>
      <w:r w:rsidR="00050184">
        <w:rPr>
          <w:rFonts w:hint="eastAsia"/>
          <w:lang w:eastAsia="zh-CN"/>
        </w:rPr>
        <w:t>的性别</w:t>
      </w:r>
      <w:r w:rsidR="00416772" w:rsidRPr="00416772">
        <w:rPr>
          <w:rFonts w:hint="eastAsia"/>
          <w:lang w:eastAsia="zh-CN"/>
        </w:rPr>
        <w:t>构成</w:t>
      </w:r>
    </w:p>
    <w:p w14:paraId="0040DB2E" w14:textId="476FEB41" w:rsidR="00557449" w:rsidRDefault="00557449" w:rsidP="00557449">
      <w:pPr>
        <w:snapToGrid w:val="0"/>
        <w:spacing w:after="120"/>
        <w:jc w:val="both"/>
        <w:rPr>
          <w:lang w:eastAsia="zh-CN"/>
        </w:rPr>
      </w:pPr>
      <w:r>
        <w:rPr>
          <w:noProof/>
        </w:rPr>
        <w:drawing>
          <wp:anchor distT="0" distB="0" distL="114300" distR="114300" simplePos="0" relativeHeight="251659264" behindDoc="1" locked="0" layoutInCell="1" allowOverlap="1" wp14:anchorId="4B24215E" wp14:editId="5A2CA586">
            <wp:simplePos x="0" y="0"/>
            <wp:positionH relativeFrom="column">
              <wp:posOffset>2247</wp:posOffset>
            </wp:positionH>
            <wp:positionV relativeFrom="paragraph">
              <wp:posOffset>2393</wp:posOffset>
            </wp:positionV>
            <wp:extent cx="3115310" cy="4275455"/>
            <wp:effectExtent l="0" t="0" r="8890" b="0"/>
            <wp:wrapTopAndBottom/>
            <wp:docPr id="2" name="Picture 2"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7">
                      <a:extLst>
                        <a:ext uri="{28A0092B-C50C-407E-A947-70E740481C1C}">
                          <a14:useLocalDpi xmlns:a14="http://schemas.microsoft.com/office/drawing/2010/main" val="0"/>
                        </a:ext>
                      </a:extLst>
                    </a:blip>
                    <a:stretch>
                      <a:fillRect/>
                    </a:stretch>
                  </pic:blipFill>
                  <pic:spPr>
                    <a:xfrm>
                      <a:off x="0" y="0"/>
                      <a:ext cx="3115310" cy="4275455"/>
                    </a:xfrm>
                    <a:prstGeom prst="rect">
                      <a:avLst/>
                    </a:prstGeom>
                  </pic:spPr>
                </pic:pic>
              </a:graphicData>
            </a:graphic>
            <wp14:sizeRelH relativeFrom="page">
              <wp14:pctWidth>0</wp14:pctWidth>
            </wp14:sizeRelH>
            <wp14:sizeRelV relativeFrom="page">
              <wp14:pctHeight>0</wp14:pctHeight>
            </wp14:sizeRelV>
          </wp:anchor>
        </w:drawing>
      </w:r>
    </w:p>
    <w:p w14:paraId="532530ED" w14:textId="1ABFB5B3" w:rsidR="00557449" w:rsidRPr="00195F85" w:rsidRDefault="00C44506" w:rsidP="009347D1">
      <w:pPr>
        <w:pStyle w:val="Heading1"/>
        <w:rPr>
          <w:lang w:eastAsia="zh-CN"/>
        </w:rPr>
      </w:pPr>
      <w:r>
        <w:rPr>
          <w:noProof/>
        </w:rPr>
        <mc:AlternateContent>
          <mc:Choice Requires="wps">
            <w:drawing>
              <wp:anchor distT="0" distB="0" distL="114300" distR="114300" simplePos="0" relativeHeight="251697152" behindDoc="0" locked="0" layoutInCell="1" allowOverlap="1" wp14:anchorId="1BE425F4" wp14:editId="6C9119FF">
                <wp:simplePos x="0" y="0"/>
                <wp:positionH relativeFrom="column">
                  <wp:posOffset>3754120</wp:posOffset>
                </wp:positionH>
                <wp:positionV relativeFrom="paragraph">
                  <wp:posOffset>624205</wp:posOffset>
                </wp:positionV>
                <wp:extent cx="514350" cy="15811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14350" cy="158115"/>
                        </a:xfrm>
                        <a:prstGeom prst="rect">
                          <a:avLst/>
                        </a:prstGeom>
                        <a:solidFill>
                          <a:schemeClr val="tx1"/>
                        </a:solidFill>
                        <a:ln w="6350">
                          <a:noFill/>
                        </a:ln>
                      </wps:spPr>
                      <wps:txbx>
                        <w:txbxContent>
                          <w:p w14:paraId="430EDBDF" w14:textId="1C4FB559" w:rsidR="00557449" w:rsidRPr="00063AA3" w:rsidRDefault="0060575C" w:rsidP="00557449">
                            <w:pPr>
                              <w:spacing w:before="20" w:after="20"/>
                              <w:jc w:val="center"/>
                              <w:rPr>
                                <w:sz w:val="8"/>
                                <w:szCs w:val="8"/>
                              </w:rPr>
                            </w:pPr>
                            <w:r>
                              <w:rPr>
                                <w:rFonts w:hint="eastAsia"/>
                                <w:color w:val="FFFFFF" w:themeColor="background1"/>
                                <w:sz w:val="8"/>
                                <w:szCs w:val="8"/>
                                <w:lang w:eastAsia="zh-CN"/>
                              </w:rPr>
                              <w:t>主任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425F4" id="Text Box 17" o:spid="_x0000_s1034" type="#_x0000_t202" style="position:absolute;left:0;text-align:left;margin-left:295.6pt;margin-top:49.15pt;width:40.5pt;height:1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" fillcolor="black [3213]" stroked="f" strokeweight=".5pt">
                <v:textbox inset="0,0,0,0">
                  <w:txbxContent>
                    <w:p w14:paraId="430EDBDF" w14:textId="1C4FB559" w:rsidR="00557449" w:rsidRPr="00063AA3" w:rsidRDefault="0060575C" w:rsidP="00557449">
                      <w:pPr>
                        <w:spacing w:before="20" w:after="20"/>
                        <w:jc w:val="center"/>
                        <w:rPr>
                          <w:sz w:val="8"/>
                          <w:szCs w:val="8"/>
                        </w:rPr>
                      </w:pPr>
                      <w:r>
                        <w:rPr>
                          <w:rFonts w:hint="eastAsia"/>
                          <w:color w:val="FFFFFF" w:themeColor="background1"/>
                          <w:sz w:val="8"/>
                          <w:szCs w:val="8"/>
                          <w:lang w:eastAsia="zh-CN"/>
                        </w:rPr>
                        <w:t>主任</w:t>
                      </w:r>
                    </w:p>
                  </w:txbxContent>
                </v:textbox>
              </v:shape>
            </w:pict>
          </mc:Fallback>
        </mc:AlternateContent>
      </w:r>
      <w:r>
        <w:rPr>
          <w:noProof/>
        </w:rPr>
        <w:drawing>
          <wp:anchor distT="0" distB="0" distL="114300" distR="114300" simplePos="0" relativeHeight="251668480" behindDoc="0" locked="0" layoutInCell="1" allowOverlap="1" wp14:anchorId="606004B7" wp14:editId="47AA5524">
            <wp:simplePos x="0" y="0"/>
            <wp:positionH relativeFrom="column">
              <wp:posOffset>635</wp:posOffset>
            </wp:positionH>
            <wp:positionV relativeFrom="paragraph">
              <wp:posOffset>459740</wp:posOffset>
            </wp:positionV>
            <wp:extent cx="5759450" cy="3093085"/>
            <wp:effectExtent l="0" t="0" r="0" b="0"/>
            <wp:wrapTopAndBottom/>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pic:nvPicPr>
                  <pic:blipFill>
                    <a:blip r:embed="rId28">
                      <a:extLst>
                        <a:ext uri="{28A0092B-C50C-407E-A947-70E740481C1C}">
                          <a14:useLocalDpi xmlns:a14="http://schemas.microsoft.com/office/drawing/2010/main" val="0"/>
                        </a:ext>
                      </a:extLst>
                    </a:blip>
                    <a:stretch>
                      <a:fillRect/>
                    </a:stretch>
                  </pic:blipFill>
                  <pic:spPr>
                    <a:xfrm>
                      <a:off x="0" y="0"/>
                      <a:ext cx="5759450" cy="3093085"/>
                    </a:xfrm>
                    <a:prstGeom prst="rect">
                      <a:avLst/>
                    </a:prstGeom>
                  </pic:spPr>
                </pic:pic>
              </a:graphicData>
            </a:graphic>
          </wp:anchor>
        </w:drawing>
      </w:r>
      <w:r w:rsidRPr="001C7194">
        <w:rPr>
          <w:noProof/>
          <w14:ligatures w14:val="standardContextual"/>
        </w:rPr>
        <mc:AlternateContent>
          <mc:Choice Requires="wps">
            <w:drawing>
              <wp:anchor distT="0" distB="0" distL="114300" distR="114300" simplePos="0" relativeHeight="251698176" behindDoc="0" locked="0" layoutInCell="1" allowOverlap="1" wp14:anchorId="3E473D23" wp14:editId="6FA82051">
                <wp:simplePos x="0" y="0"/>
                <wp:positionH relativeFrom="column">
                  <wp:posOffset>3228984</wp:posOffset>
                </wp:positionH>
                <wp:positionV relativeFrom="paragraph">
                  <wp:posOffset>628998</wp:posOffset>
                </wp:positionV>
                <wp:extent cx="514350" cy="146137"/>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514350" cy="146137"/>
                        </a:xfrm>
                        <a:prstGeom prst="rect">
                          <a:avLst/>
                        </a:prstGeom>
                        <a:solidFill>
                          <a:srgbClr val="E7E6E6">
                            <a:lumMod val="75000"/>
                          </a:srgbClr>
                        </a:solidFill>
                        <a:ln w="6350">
                          <a:noFill/>
                        </a:ln>
                      </wps:spPr>
                      <wps:txbx>
                        <w:txbxContent>
                          <w:p w14:paraId="5D811773" w14:textId="0F6A9525" w:rsidR="00557449" w:rsidRPr="001C7194" w:rsidRDefault="0060575C" w:rsidP="00557449">
                            <w:pPr>
                              <w:spacing w:before="20" w:after="20"/>
                              <w:jc w:val="center"/>
                              <w:rPr>
                                <w:sz w:val="10"/>
                                <w:szCs w:val="10"/>
                              </w:rPr>
                            </w:pPr>
                            <w:r>
                              <w:rPr>
                                <w:rFonts w:hint="eastAsia"/>
                                <w:color w:val="FFFFFF"/>
                                <w:sz w:val="10"/>
                                <w:szCs w:val="10"/>
                                <w:lang w:eastAsia="zh-CN"/>
                              </w:rPr>
                              <w:t>选择全部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73D23" id="Text Box 16" o:spid="_x0000_s1035" type="#_x0000_t202" style="position:absolute;left:0;text-align:left;margin-left:254.25pt;margin-top:49.55pt;width:40.5pt;height:1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" fillcolor="#afabab" stroked="f" strokeweight=".5pt">
                <v:textbox inset="0,0,0,0">
                  <w:txbxContent>
                    <w:p w14:paraId="5D811773" w14:textId="0F6A9525" w:rsidR="00557449" w:rsidRPr="001C7194" w:rsidRDefault="0060575C" w:rsidP="00557449">
                      <w:pPr>
                        <w:spacing w:before="20" w:after="20"/>
                        <w:jc w:val="center"/>
                        <w:rPr>
                          <w:sz w:val="10"/>
                          <w:szCs w:val="10"/>
                        </w:rPr>
                      </w:pPr>
                      <w:r>
                        <w:rPr>
                          <w:rFonts w:hint="eastAsia"/>
                          <w:color w:val="FFFFFF"/>
                          <w:sz w:val="10"/>
                          <w:szCs w:val="10"/>
                          <w:lang w:eastAsia="zh-CN"/>
                        </w:rPr>
                        <w:t>选择全部</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18585BE0" wp14:editId="376EC81A">
                <wp:simplePos x="0" y="0"/>
                <wp:positionH relativeFrom="margin">
                  <wp:posOffset>4286328</wp:posOffset>
                </wp:positionH>
                <wp:positionV relativeFrom="paragraph">
                  <wp:posOffset>635000</wp:posOffset>
                </wp:positionV>
                <wp:extent cx="514474" cy="150312"/>
                <wp:effectExtent l="0" t="0" r="0" b="2540"/>
                <wp:wrapNone/>
                <wp:docPr id="11" name="Text Box 11"/>
                <wp:cNvGraphicFramePr/>
                <a:graphic xmlns:a="http://schemas.openxmlformats.org/drawingml/2006/main">
                  <a:graphicData uri="http://schemas.microsoft.com/office/word/2010/wordprocessingShape">
                    <wps:wsp>
                      <wps:cNvSpPr txBox="1"/>
                      <wps:spPr>
                        <a:xfrm>
                          <a:off x="0" y="0"/>
                          <a:ext cx="514474" cy="150312"/>
                        </a:xfrm>
                        <a:prstGeom prst="rect">
                          <a:avLst/>
                        </a:prstGeom>
                        <a:solidFill>
                          <a:srgbClr val="A5A5A5">
                            <a:lumMod val="20000"/>
                            <a:lumOff val="80000"/>
                          </a:srgbClr>
                        </a:solidFill>
                        <a:ln w="6350">
                          <a:noFill/>
                        </a:ln>
                      </wps:spPr>
                      <wps:txbx>
                        <w:txbxContent>
                          <w:p w14:paraId="27EDB881" w14:textId="16513151" w:rsidR="00C44506" w:rsidRPr="00063AA3" w:rsidRDefault="00C44506" w:rsidP="00C44506">
                            <w:pPr>
                              <w:spacing w:before="20" w:after="20"/>
                              <w:jc w:val="center"/>
                              <w:rPr>
                                <w:sz w:val="8"/>
                                <w:szCs w:val="8"/>
                              </w:rPr>
                            </w:pPr>
                            <w:r w:rsidRPr="00C44506">
                              <w:rPr>
                                <w:rFonts w:hint="eastAsia"/>
                                <w:sz w:val="8"/>
                                <w:szCs w:val="8"/>
                                <w:lang w:eastAsia="zh-CN"/>
                              </w:rPr>
                              <w:t>一般事务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85BE0" id="Text Box 11" o:spid="_x0000_s1036" type="#_x0000_t202" style="position:absolute;left:0;text-align:left;margin-left:337.5pt;margin-top:50pt;width:40.5pt;height:11.8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" fillcolor="#ededed" stroked="f" strokeweight=".5pt">
                <v:textbox inset="0,0,0,0">
                  <w:txbxContent>
                    <w:p w14:paraId="27EDB881" w14:textId="16513151" w:rsidR="00C44506" w:rsidRPr="00063AA3" w:rsidRDefault="00C44506" w:rsidP="00C44506">
                      <w:pPr>
                        <w:spacing w:before="20" w:after="20"/>
                        <w:jc w:val="center"/>
                        <w:rPr>
                          <w:sz w:val="8"/>
                          <w:szCs w:val="8"/>
                        </w:rPr>
                      </w:pPr>
                      <w:r w:rsidRPr="00C44506">
                        <w:rPr>
                          <w:rFonts w:hint="eastAsia"/>
                          <w:sz w:val="8"/>
                          <w:szCs w:val="8"/>
                          <w:lang w:eastAsia="zh-CN"/>
                        </w:rPr>
                        <w:t>一般事务</w:t>
                      </w: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372D9EAE" wp14:editId="155B18F6">
                <wp:simplePos x="0" y="0"/>
                <wp:positionH relativeFrom="margin">
                  <wp:posOffset>4818406</wp:posOffset>
                </wp:positionH>
                <wp:positionV relativeFrom="paragraph">
                  <wp:posOffset>634983</wp:posOffset>
                </wp:positionV>
                <wp:extent cx="514474" cy="150312"/>
                <wp:effectExtent l="0" t="0" r="0" b="2540"/>
                <wp:wrapNone/>
                <wp:docPr id="19" name="Text Box 19"/>
                <wp:cNvGraphicFramePr/>
                <a:graphic xmlns:a="http://schemas.openxmlformats.org/drawingml/2006/main">
                  <a:graphicData uri="http://schemas.microsoft.com/office/word/2010/wordprocessingShape">
                    <wps:wsp>
                      <wps:cNvSpPr txBox="1"/>
                      <wps:spPr>
                        <a:xfrm>
                          <a:off x="0" y="0"/>
                          <a:ext cx="514474" cy="150312"/>
                        </a:xfrm>
                        <a:prstGeom prst="rect">
                          <a:avLst/>
                        </a:prstGeom>
                        <a:solidFill>
                          <a:srgbClr val="A5A5A5">
                            <a:lumMod val="20000"/>
                            <a:lumOff val="80000"/>
                          </a:srgbClr>
                        </a:solidFill>
                        <a:ln w="6350">
                          <a:noFill/>
                        </a:ln>
                      </wps:spPr>
                      <wps:txbx>
                        <w:txbxContent>
                          <w:p w14:paraId="2C71C1D3" w14:textId="6FDD56A2" w:rsidR="00557449" w:rsidRPr="00063AA3" w:rsidRDefault="0060575C" w:rsidP="00557449">
                            <w:pPr>
                              <w:spacing w:before="20" w:after="20"/>
                              <w:jc w:val="center"/>
                              <w:rPr>
                                <w:sz w:val="8"/>
                                <w:szCs w:val="8"/>
                              </w:rPr>
                            </w:pPr>
                            <w:r>
                              <w:rPr>
                                <w:rFonts w:hint="eastAsia"/>
                                <w:sz w:val="8"/>
                                <w:szCs w:val="8"/>
                                <w:lang w:eastAsia="zh-CN"/>
                              </w:rPr>
                              <w:t>专业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D9EAE" id="Text Box 19" o:spid="_x0000_s1037" type="#_x0000_t202" style="position:absolute;left:0;text-align:left;margin-left:379.4pt;margin-top:50pt;width:40.5pt;height:11.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" fillcolor="#ededed" stroked="f" strokeweight=".5pt">
                <v:textbox inset="0,0,0,0">
                  <w:txbxContent>
                    <w:p w14:paraId="2C71C1D3" w14:textId="6FDD56A2" w:rsidR="00557449" w:rsidRPr="00063AA3" w:rsidRDefault="0060575C" w:rsidP="00557449">
                      <w:pPr>
                        <w:spacing w:before="20" w:after="20"/>
                        <w:jc w:val="center"/>
                        <w:rPr>
                          <w:sz w:val="8"/>
                          <w:szCs w:val="8"/>
                        </w:rPr>
                      </w:pPr>
                      <w:r>
                        <w:rPr>
                          <w:rFonts w:hint="eastAsia"/>
                          <w:sz w:val="8"/>
                          <w:szCs w:val="8"/>
                          <w:lang w:eastAsia="zh-CN"/>
                        </w:rPr>
                        <w:t>专业</w:t>
                      </w:r>
                    </w:p>
                  </w:txbxContent>
                </v:textbox>
                <w10:wrap anchorx="margin"/>
              </v:shape>
            </w:pict>
          </mc:Fallback>
        </mc:AlternateContent>
      </w:r>
      <w:r w:rsidRPr="00380B6C">
        <w:rPr>
          <w:noProof/>
          <w14:ligatures w14:val="standardContextual"/>
        </w:rPr>
        <mc:AlternateContent>
          <mc:Choice Requires="wps">
            <w:drawing>
              <wp:anchor distT="0" distB="0" distL="114300" distR="114300" simplePos="0" relativeHeight="251676672" behindDoc="0" locked="0" layoutInCell="1" allowOverlap="1" wp14:anchorId="02B2DF9A" wp14:editId="1782081B">
                <wp:simplePos x="0" y="0"/>
                <wp:positionH relativeFrom="column">
                  <wp:posOffset>4916266</wp:posOffset>
                </wp:positionH>
                <wp:positionV relativeFrom="paragraph">
                  <wp:posOffset>1010912</wp:posOffset>
                </wp:positionV>
                <wp:extent cx="514474" cy="118753"/>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14474" cy="118753"/>
                        </a:xfrm>
                        <a:prstGeom prst="rect">
                          <a:avLst/>
                        </a:prstGeom>
                        <a:solidFill>
                          <a:sysClr val="window" lastClr="FFFFFF"/>
                        </a:solidFill>
                        <a:ln w="6350">
                          <a:noFill/>
                        </a:ln>
                      </wps:spPr>
                      <wps:txbx>
                        <w:txbxContent>
                          <w:p w14:paraId="4073D9CD" w14:textId="4ED45091" w:rsidR="00557449" w:rsidRPr="00E6267B" w:rsidRDefault="00557449" w:rsidP="00557449">
                            <w:pPr>
                              <w:spacing w:before="20" w:after="20"/>
                              <w:jc w:val="center"/>
                              <w:rPr>
                                <w:sz w:val="10"/>
                                <w:szCs w:val="10"/>
                              </w:rPr>
                            </w:pPr>
                            <w:r w:rsidRPr="00380B6C">
                              <w:rPr>
                                <w:color w:val="5B9BD5"/>
                                <w:sz w:val="12"/>
                                <w:szCs w:val="12"/>
                                <w14:textFill>
                                  <w14:solidFill>
                                    <w14:srgbClr w14:val="5B9BD5">
                                      <w14:lumMod w14:val="75000"/>
                                    </w14:srgbClr>
                                  </w14:solidFill>
                                </w14:textFill>
                              </w:rPr>
                              <w:sym w:font="Symbol" w:char="F0B7"/>
                            </w:r>
                            <w:r w:rsidRPr="00380B6C">
                              <w:rPr>
                                <w:color w:val="000000"/>
                                <w:sz w:val="10"/>
                                <w:szCs w:val="10"/>
                                <w14:textFill>
                                  <w14:solidFill>
                                    <w14:srgbClr w14:val="000000">
                                      <w14:lumMod w14:val="50000"/>
                                      <w14:lumOff w14:val="50000"/>
                                    </w14:srgbClr>
                                  </w14:solidFill>
                                </w14:textFill>
                              </w:rPr>
                              <w:t xml:space="preserve"> </w:t>
                            </w:r>
                            <w:r w:rsidR="00AE7B55">
                              <w:rPr>
                                <w:rFonts w:hint="eastAsia"/>
                                <w:color w:val="000000"/>
                                <w:sz w:val="10"/>
                                <w:szCs w:val="10"/>
                                <w:lang w:eastAsia="zh-CN"/>
                                <w14:textFill>
                                  <w14:solidFill>
                                    <w14:srgbClr w14:val="000000">
                                      <w14:lumMod w14:val="50000"/>
                                      <w14:lumOff w14:val="50000"/>
                                    </w14:srgbClr>
                                  </w14:solidFill>
                                </w14:textFill>
                              </w:rPr>
                              <w:t>女性</w:t>
                            </w:r>
                            <w:r w:rsidRPr="00380B6C">
                              <w:rPr>
                                <w:color w:val="000000"/>
                                <w:sz w:val="10"/>
                                <w:szCs w:val="10"/>
                                <w14:textFill>
                                  <w14:solidFill>
                                    <w14:srgbClr w14:val="000000">
                                      <w14:lumMod w14:val="50000"/>
                                      <w14:lumOff w14:val="50000"/>
                                    </w14:srgbClr>
                                  </w14:solidFill>
                                </w14:textFill>
                              </w:rPr>
                              <w:t xml:space="preserve">  </w:t>
                            </w:r>
                            <w:r w:rsidRPr="00380B6C">
                              <w:rPr>
                                <w:color w:val="E7E6E6"/>
                                <w:sz w:val="12"/>
                                <w:szCs w:val="12"/>
                                <w14:textFill>
                                  <w14:solidFill>
                                    <w14:srgbClr w14:val="E7E6E6">
                                      <w14:lumMod w14:val="90000"/>
                                    </w14:srgbClr>
                                  </w14:solidFill>
                                </w14:textFill>
                              </w:rPr>
                              <w:sym w:font="Symbol" w:char="F0B7"/>
                            </w:r>
                            <w:r w:rsidRPr="00380B6C">
                              <w:rPr>
                                <w:color w:val="5B9BD5"/>
                                <w:sz w:val="12"/>
                                <w:szCs w:val="12"/>
                                <w14:textFill>
                                  <w14:solidFill>
                                    <w14:srgbClr w14:val="5B9BD5">
                                      <w14:lumMod w14:val="75000"/>
                                    </w14:srgbClr>
                                  </w14:solidFill>
                                </w14:textFill>
                              </w:rPr>
                              <w:t xml:space="preserve"> </w:t>
                            </w:r>
                            <w:r w:rsidR="00AE7B55">
                              <w:rPr>
                                <w:rFonts w:hint="eastAsia"/>
                                <w:color w:val="000000"/>
                                <w:sz w:val="10"/>
                                <w:szCs w:val="10"/>
                                <w:lang w:eastAsia="zh-CN"/>
                                <w14:textFill>
                                  <w14:solidFill>
                                    <w14:srgbClr w14:val="000000">
                                      <w14:lumMod w14:val="50000"/>
                                      <w14:lumOff w14:val="50000"/>
                                    </w14:srgbClr>
                                  </w14:solidFill>
                                </w14:textFill>
                              </w:rPr>
                              <w:t>男性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2DF9A" id="Text Box 24" o:spid="_x0000_s1038" type="#_x0000_t202" style="position:absolute;left:0;text-align:left;margin-left:387.1pt;margin-top:79.6pt;width:40.5pt;height: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" fillcolor="window" stroked="f" strokeweight=".5pt">
                <v:textbox inset="0,0,0,0">
                  <w:txbxContent>
                    <w:p w14:paraId="4073D9CD" w14:textId="4ED45091" w:rsidR="00557449" w:rsidRPr="00E6267B" w:rsidRDefault="00557449" w:rsidP="00557449">
                      <w:pPr>
                        <w:spacing w:before="20" w:after="20"/>
                        <w:jc w:val="center"/>
                        <w:rPr>
                          <w:sz w:val="10"/>
                          <w:szCs w:val="10"/>
                        </w:rPr>
                      </w:pPr>
                      <w:r w:rsidRPr="00380B6C">
                        <w:rPr>
                          <w:color w:val="5B9BD5"/>
                          <w:sz w:val="12"/>
                          <w:szCs w:val="12"/>
                          <w14:textFill>
                            <w14:solidFill>
                              <w14:srgbClr w14:val="5B9BD5">
                                <w14:lumMod w14:val="75000"/>
                              </w14:srgbClr>
                            </w14:solidFill>
                          </w14:textFill>
                        </w:rPr>
                        <w:sym w:font="Symbol" w:char="F0B7"/>
                      </w:r>
                      <w:r w:rsidRPr="00380B6C">
                        <w:rPr>
                          <w:color w:val="000000"/>
                          <w:sz w:val="10"/>
                          <w:szCs w:val="10"/>
                          <w14:textFill>
                            <w14:solidFill>
                              <w14:srgbClr w14:val="000000">
                                <w14:lumMod w14:val="50000"/>
                                <w14:lumOff w14:val="50000"/>
                              </w14:srgbClr>
                            </w14:solidFill>
                          </w14:textFill>
                        </w:rPr>
                        <w:t xml:space="preserve"> </w:t>
                      </w:r>
                      <w:r w:rsidR="00AE7B55">
                        <w:rPr>
                          <w:rFonts w:hint="eastAsia"/>
                          <w:color w:val="000000"/>
                          <w:sz w:val="10"/>
                          <w:szCs w:val="10"/>
                          <w:lang w:eastAsia="zh-CN"/>
                          <w14:textFill>
                            <w14:solidFill>
                              <w14:srgbClr w14:val="000000">
                                <w14:lumMod w14:val="50000"/>
                                <w14:lumOff w14:val="50000"/>
                              </w14:srgbClr>
                            </w14:solidFill>
                          </w14:textFill>
                        </w:rPr>
                        <w:t>女性</w:t>
                      </w:r>
                      <w:r w:rsidRPr="00380B6C">
                        <w:rPr>
                          <w:color w:val="000000"/>
                          <w:sz w:val="10"/>
                          <w:szCs w:val="10"/>
                          <w14:textFill>
                            <w14:solidFill>
                              <w14:srgbClr w14:val="000000">
                                <w14:lumMod w14:val="50000"/>
                                <w14:lumOff w14:val="50000"/>
                              </w14:srgbClr>
                            </w14:solidFill>
                          </w14:textFill>
                        </w:rPr>
                        <w:t xml:space="preserve">  </w:t>
                      </w:r>
                      <w:r w:rsidRPr="00380B6C">
                        <w:rPr>
                          <w:color w:val="E7E6E6"/>
                          <w:sz w:val="12"/>
                          <w:szCs w:val="12"/>
                          <w14:textFill>
                            <w14:solidFill>
                              <w14:srgbClr w14:val="E7E6E6">
                                <w14:lumMod w14:val="90000"/>
                              </w14:srgbClr>
                            </w14:solidFill>
                          </w14:textFill>
                        </w:rPr>
                        <w:sym w:font="Symbol" w:char="F0B7"/>
                      </w:r>
                      <w:r w:rsidRPr="00380B6C">
                        <w:rPr>
                          <w:color w:val="5B9BD5"/>
                          <w:sz w:val="12"/>
                          <w:szCs w:val="12"/>
                          <w14:textFill>
                            <w14:solidFill>
                              <w14:srgbClr w14:val="5B9BD5">
                                <w14:lumMod w14:val="75000"/>
                              </w14:srgbClr>
                            </w14:solidFill>
                          </w14:textFill>
                        </w:rPr>
                        <w:t xml:space="preserve"> </w:t>
                      </w:r>
                      <w:r w:rsidR="00AE7B55">
                        <w:rPr>
                          <w:rFonts w:hint="eastAsia"/>
                          <w:color w:val="000000"/>
                          <w:sz w:val="10"/>
                          <w:szCs w:val="10"/>
                          <w:lang w:eastAsia="zh-CN"/>
                          <w14:textFill>
                            <w14:solidFill>
                              <w14:srgbClr w14:val="000000">
                                <w14:lumMod w14:val="50000"/>
                                <w14:lumOff w14:val="50000"/>
                              </w14:srgbClr>
                            </w14:solidFill>
                          </w14:textFill>
                        </w:rPr>
                        <w:t>男性</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81D2D19" wp14:editId="33E4C129">
                <wp:simplePos x="0" y="0"/>
                <wp:positionH relativeFrom="column">
                  <wp:posOffset>499380</wp:posOffset>
                </wp:positionH>
                <wp:positionV relativeFrom="paragraph">
                  <wp:posOffset>2240280</wp:posOffset>
                </wp:positionV>
                <wp:extent cx="450850" cy="142240"/>
                <wp:effectExtent l="0" t="0" r="6350" b="0"/>
                <wp:wrapNone/>
                <wp:docPr id="23" name="Text Box 23"/>
                <wp:cNvGraphicFramePr/>
                <a:graphic xmlns:a="http://schemas.openxmlformats.org/drawingml/2006/main">
                  <a:graphicData uri="http://schemas.microsoft.com/office/word/2010/wordprocessingShape">
                    <wps:wsp>
                      <wps:cNvSpPr txBox="1"/>
                      <wps:spPr>
                        <a:xfrm>
                          <a:off x="0" y="0"/>
                          <a:ext cx="450850" cy="142240"/>
                        </a:xfrm>
                        <a:prstGeom prst="rect">
                          <a:avLst/>
                        </a:prstGeom>
                        <a:solidFill>
                          <a:sysClr val="window" lastClr="FFFFFF"/>
                        </a:solidFill>
                        <a:ln w="6350">
                          <a:noFill/>
                        </a:ln>
                      </wps:spPr>
                      <wps:txbx>
                        <w:txbxContent>
                          <w:p w14:paraId="44DB341D" w14:textId="4CFFE3DD" w:rsidR="00557449" w:rsidRPr="00E6267B" w:rsidRDefault="00AE7B55" w:rsidP="00557449">
                            <w:pPr>
                              <w:spacing w:before="20" w:after="20"/>
                              <w:rPr>
                                <w:sz w:val="12"/>
                                <w:szCs w:val="12"/>
                              </w:rPr>
                            </w:pPr>
                            <w:r>
                              <w:rPr>
                                <w:rFonts w:hint="eastAsia"/>
                                <w:color w:val="595959" w:themeColor="text1" w:themeTint="A6"/>
                                <w:sz w:val="12"/>
                                <w:szCs w:val="12"/>
                                <w:lang w:eastAsia="zh-CN"/>
                              </w:rPr>
                              <w:t>入短名单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D2D19" id="Text Box 23" o:spid="_x0000_s1039" type="#_x0000_t202" style="position:absolute;left:0;text-align:left;margin-left:39.3pt;margin-top:176.4pt;width:35.5pt;height:1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" fillcolor="window" stroked="f" strokeweight=".5pt">
                <v:textbox inset="0,0,0,0">
                  <w:txbxContent>
                    <w:p w14:paraId="44DB341D" w14:textId="4CFFE3DD" w:rsidR="00557449" w:rsidRPr="00E6267B" w:rsidRDefault="00AE7B55" w:rsidP="00557449">
                      <w:pPr>
                        <w:spacing w:before="20" w:after="20"/>
                        <w:rPr>
                          <w:sz w:val="12"/>
                          <w:szCs w:val="12"/>
                        </w:rPr>
                      </w:pPr>
                      <w:r>
                        <w:rPr>
                          <w:rFonts w:hint="eastAsia"/>
                          <w:color w:val="595959" w:themeColor="text1" w:themeTint="A6"/>
                          <w:sz w:val="12"/>
                          <w:szCs w:val="12"/>
                          <w:lang w:eastAsia="zh-CN"/>
                        </w:rPr>
                        <w:t>入短名单</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06F5DB8" wp14:editId="235B650E">
                <wp:simplePos x="0" y="0"/>
                <wp:positionH relativeFrom="column">
                  <wp:posOffset>2994171</wp:posOffset>
                </wp:positionH>
                <wp:positionV relativeFrom="paragraph">
                  <wp:posOffset>2267488</wp:posOffset>
                </wp:positionV>
                <wp:extent cx="451262" cy="142504"/>
                <wp:effectExtent l="0" t="0" r="6350" b="0"/>
                <wp:wrapNone/>
                <wp:docPr id="25" name="Text Box 25"/>
                <wp:cNvGraphicFramePr/>
                <a:graphic xmlns:a="http://schemas.openxmlformats.org/drawingml/2006/main">
                  <a:graphicData uri="http://schemas.microsoft.com/office/word/2010/wordprocessingShape">
                    <wps:wsp>
                      <wps:cNvSpPr txBox="1"/>
                      <wps:spPr>
                        <a:xfrm>
                          <a:off x="0" y="0"/>
                          <a:ext cx="451262" cy="142504"/>
                        </a:xfrm>
                        <a:prstGeom prst="rect">
                          <a:avLst/>
                        </a:prstGeom>
                        <a:solidFill>
                          <a:sysClr val="window" lastClr="FFFFFF"/>
                        </a:solidFill>
                        <a:ln w="6350">
                          <a:noFill/>
                        </a:ln>
                      </wps:spPr>
                      <wps:txbx>
                        <w:txbxContent>
                          <w:p w14:paraId="2B2CC9F5" w14:textId="13B78923" w:rsidR="00557449" w:rsidRPr="00E6267B" w:rsidRDefault="00AE7B55" w:rsidP="00557449">
                            <w:pPr>
                              <w:spacing w:before="20" w:after="20"/>
                              <w:rPr>
                                <w:sz w:val="12"/>
                                <w:szCs w:val="12"/>
                              </w:rPr>
                            </w:pPr>
                            <w:r>
                              <w:rPr>
                                <w:rFonts w:hint="eastAsia"/>
                                <w:sz w:val="12"/>
                                <w:szCs w:val="12"/>
                                <w:lang w:eastAsia="zh-CN"/>
                              </w:rPr>
                              <w:t>入选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F5DB8" id="Text Box 25" o:spid="_x0000_s1040" type="#_x0000_t202" style="position:absolute;left:0;text-align:left;margin-left:235.75pt;margin-top:178.55pt;width:35.55pt;height:1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" fillcolor="window" stroked="f" strokeweight=".5pt">
                <v:textbox inset="0,0,0,0">
                  <w:txbxContent>
                    <w:p w14:paraId="2B2CC9F5" w14:textId="13B78923" w:rsidR="00557449" w:rsidRPr="00E6267B" w:rsidRDefault="00AE7B55" w:rsidP="00557449">
                      <w:pPr>
                        <w:spacing w:before="20" w:after="20"/>
                        <w:rPr>
                          <w:sz w:val="12"/>
                          <w:szCs w:val="12"/>
                        </w:rPr>
                      </w:pPr>
                      <w:r>
                        <w:rPr>
                          <w:rFonts w:hint="eastAsia"/>
                          <w:sz w:val="12"/>
                          <w:szCs w:val="12"/>
                          <w:lang w:eastAsia="zh-CN"/>
                        </w:rPr>
                        <w:t>入选</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4184E0C9" wp14:editId="31D8C2F2">
                <wp:simplePos x="0" y="0"/>
                <wp:positionH relativeFrom="column">
                  <wp:posOffset>490708</wp:posOffset>
                </wp:positionH>
                <wp:positionV relativeFrom="paragraph">
                  <wp:posOffset>1139923</wp:posOffset>
                </wp:positionV>
                <wp:extent cx="451262" cy="142504"/>
                <wp:effectExtent l="0" t="0" r="6350" b="0"/>
                <wp:wrapNone/>
                <wp:docPr id="21" name="Text Box 21"/>
                <wp:cNvGraphicFramePr/>
                <a:graphic xmlns:a="http://schemas.openxmlformats.org/drawingml/2006/main">
                  <a:graphicData uri="http://schemas.microsoft.com/office/word/2010/wordprocessingShape">
                    <wps:wsp>
                      <wps:cNvSpPr txBox="1"/>
                      <wps:spPr>
                        <a:xfrm>
                          <a:off x="0" y="0"/>
                          <a:ext cx="451262" cy="142504"/>
                        </a:xfrm>
                        <a:prstGeom prst="rect">
                          <a:avLst/>
                        </a:prstGeom>
                        <a:solidFill>
                          <a:schemeClr val="bg1"/>
                        </a:solidFill>
                        <a:ln w="6350">
                          <a:noFill/>
                        </a:ln>
                      </wps:spPr>
                      <wps:txbx>
                        <w:txbxContent>
                          <w:p w14:paraId="45399B54" w14:textId="01FF0D9E" w:rsidR="00557449" w:rsidRPr="00E6267B" w:rsidRDefault="00AE7B55" w:rsidP="00557449">
                            <w:pPr>
                              <w:spacing w:before="20" w:after="20"/>
                              <w:rPr>
                                <w:sz w:val="12"/>
                                <w:szCs w:val="12"/>
                              </w:rPr>
                            </w:pPr>
                            <w:r>
                              <w:rPr>
                                <w:rFonts w:hint="eastAsia"/>
                                <w:color w:val="595959" w:themeColor="text1" w:themeTint="A6"/>
                                <w:sz w:val="12"/>
                                <w:szCs w:val="12"/>
                                <w:lang w:eastAsia="zh-CN"/>
                              </w:rPr>
                              <w:t>申请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4E0C9" id="Text Box 21" o:spid="_x0000_s1041" type="#_x0000_t202" style="position:absolute;left:0;text-align:left;margin-left:38.65pt;margin-top:89.75pt;width:35.55pt;height:1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" fillcolor="white [3212]" stroked="f" strokeweight=".5pt">
                <v:textbox inset="0,0,0,0">
                  <w:txbxContent>
                    <w:p w14:paraId="45399B54" w14:textId="01FF0D9E" w:rsidR="00557449" w:rsidRPr="00E6267B" w:rsidRDefault="00AE7B55" w:rsidP="00557449">
                      <w:pPr>
                        <w:spacing w:before="20" w:after="20"/>
                        <w:rPr>
                          <w:sz w:val="12"/>
                          <w:szCs w:val="12"/>
                        </w:rPr>
                      </w:pPr>
                      <w:r>
                        <w:rPr>
                          <w:rFonts w:hint="eastAsia"/>
                          <w:color w:val="595959" w:themeColor="text1" w:themeTint="A6"/>
                          <w:sz w:val="12"/>
                          <w:szCs w:val="12"/>
                          <w:lang w:eastAsia="zh-CN"/>
                        </w:rPr>
                        <w:t>申请</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EBB6C83" wp14:editId="798E134C">
                <wp:simplePos x="0" y="0"/>
                <wp:positionH relativeFrom="column">
                  <wp:posOffset>2976636</wp:posOffset>
                </wp:positionH>
                <wp:positionV relativeFrom="paragraph">
                  <wp:posOffset>1147738</wp:posOffset>
                </wp:positionV>
                <wp:extent cx="451262" cy="107071"/>
                <wp:effectExtent l="0" t="0" r="6350" b="7620"/>
                <wp:wrapNone/>
                <wp:docPr id="22" name="Text Box 22"/>
                <wp:cNvGraphicFramePr/>
                <a:graphic xmlns:a="http://schemas.openxmlformats.org/drawingml/2006/main">
                  <a:graphicData uri="http://schemas.microsoft.com/office/word/2010/wordprocessingShape">
                    <wps:wsp>
                      <wps:cNvSpPr txBox="1"/>
                      <wps:spPr>
                        <a:xfrm>
                          <a:off x="0" y="0"/>
                          <a:ext cx="451262" cy="107071"/>
                        </a:xfrm>
                        <a:prstGeom prst="rect">
                          <a:avLst/>
                        </a:prstGeom>
                        <a:solidFill>
                          <a:sysClr val="window" lastClr="FFFFFF"/>
                        </a:solidFill>
                        <a:ln w="6350">
                          <a:noFill/>
                        </a:ln>
                      </wps:spPr>
                      <wps:txbx>
                        <w:txbxContent>
                          <w:p w14:paraId="31EC9407" w14:textId="1A1E7949" w:rsidR="00557449" w:rsidRPr="00E6267B" w:rsidRDefault="00AE7B55" w:rsidP="00557449">
                            <w:pPr>
                              <w:spacing w:before="20" w:after="20"/>
                              <w:rPr>
                                <w:sz w:val="12"/>
                                <w:szCs w:val="12"/>
                              </w:rPr>
                            </w:pPr>
                            <w:r>
                              <w:rPr>
                                <w:rFonts w:hint="eastAsia"/>
                                <w:color w:val="595959" w:themeColor="text1" w:themeTint="A6"/>
                                <w:sz w:val="12"/>
                                <w:szCs w:val="12"/>
                                <w:lang w:eastAsia="zh-CN"/>
                              </w:rPr>
                              <w:t>初选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B6C83" id="Text Box 22" o:spid="_x0000_s1042" type="#_x0000_t202" style="position:absolute;left:0;text-align:left;margin-left:234.4pt;margin-top:90.35pt;width:35.55pt;height: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" fillcolor="window" stroked="f" strokeweight=".5pt">
                <v:textbox inset="0,0,0,0">
                  <w:txbxContent>
                    <w:p w14:paraId="31EC9407" w14:textId="1A1E7949" w:rsidR="00557449" w:rsidRPr="00E6267B" w:rsidRDefault="00AE7B55" w:rsidP="00557449">
                      <w:pPr>
                        <w:spacing w:before="20" w:after="20"/>
                        <w:rPr>
                          <w:sz w:val="12"/>
                          <w:szCs w:val="12"/>
                        </w:rPr>
                      </w:pPr>
                      <w:r>
                        <w:rPr>
                          <w:rFonts w:hint="eastAsia"/>
                          <w:color w:val="595959" w:themeColor="text1" w:themeTint="A6"/>
                          <w:sz w:val="12"/>
                          <w:szCs w:val="12"/>
                          <w:lang w:eastAsia="zh-CN"/>
                        </w:rPr>
                        <w:t>初选</w:t>
                      </w:r>
                    </w:p>
                  </w:txbxContent>
                </v:textbox>
              </v:shape>
            </w:pict>
          </mc:Fallback>
        </mc:AlternateContent>
      </w:r>
      <w:r w:rsidRPr="00D93B59">
        <w:rPr>
          <w:noProof/>
        </w:rPr>
        <mc:AlternateContent>
          <mc:Choice Requires="wps">
            <w:drawing>
              <wp:anchor distT="45720" distB="45720" distL="114300" distR="114300" simplePos="0" relativeHeight="251669504" behindDoc="0" locked="0" layoutInCell="1" allowOverlap="1" wp14:anchorId="21D6F4FF" wp14:editId="3F4FCCCA">
                <wp:simplePos x="0" y="0"/>
                <wp:positionH relativeFrom="column">
                  <wp:posOffset>497107</wp:posOffset>
                </wp:positionH>
                <wp:positionV relativeFrom="paragraph">
                  <wp:posOffset>451778</wp:posOffset>
                </wp:positionV>
                <wp:extent cx="1417955" cy="361315"/>
                <wp:effectExtent l="0" t="0" r="0" b="6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361315"/>
                        </a:xfrm>
                        <a:prstGeom prst="rect">
                          <a:avLst/>
                        </a:prstGeom>
                        <a:solidFill>
                          <a:srgbClr val="FFFFFF"/>
                        </a:solidFill>
                        <a:ln w="9525">
                          <a:noFill/>
                          <a:miter lim="800000"/>
                          <a:headEnd/>
                          <a:tailEnd/>
                        </a:ln>
                      </wps:spPr>
                      <wps:txbx>
                        <w:txbxContent>
                          <w:p w14:paraId="33AA44D8" w14:textId="2A9AAC15" w:rsidR="00557449" w:rsidRPr="00063AA3" w:rsidRDefault="00AE7B55" w:rsidP="00557449">
                            <w:pPr>
                              <w:spacing w:after="120"/>
                              <w:jc w:val="center"/>
                              <w:rPr>
                                <w:b/>
                                <w:bCs/>
                                <w:sz w:val="20"/>
                              </w:rPr>
                            </w:pPr>
                            <w:r>
                              <w:rPr>
                                <w:rFonts w:hint="eastAsia"/>
                                <w:b/>
                                <w:bCs/>
                                <w:sz w:val="20"/>
                                <w:lang w:eastAsia="zh-CN"/>
                              </w:rPr>
                              <w:t>招聘细节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6F4FF" id="_x0000_s1043" type="#_x0000_t202" style="position:absolute;left:0;text-align:left;margin-left:39.15pt;margin-top:35.55pt;width:111.65pt;height:28.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" stroked="f">
                <v:textbox>
                  <w:txbxContent>
                    <w:p w14:paraId="33AA44D8" w14:textId="2A9AAC15" w:rsidR="00557449" w:rsidRPr="00063AA3" w:rsidRDefault="00AE7B55" w:rsidP="00557449">
                      <w:pPr>
                        <w:spacing w:after="120"/>
                        <w:jc w:val="center"/>
                        <w:rPr>
                          <w:b/>
                          <w:bCs/>
                          <w:sz w:val="20"/>
                        </w:rPr>
                      </w:pPr>
                      <w:r>
                        <w:rPr>
                          <w:rFonts w:hint="eastAsia"/>
                          <w:b/>
                          <w:bCs/>
                          <w:sz w:val="20"/>
                          <w:lang w:eastAsia="zh-CN"/>
                        </w:rPr>
                        <w:t>招聘细节</w:t>
                      </w:r>
                    </w:p>
                  </w:txbxContent>
                </v:textbox>
              </v:shape>
            </w:pict>
          </mc:Fallback>
        </mc:AlternateContent>
      </w:r>
      <w:r w:rsidR="00557449" w:rsidRPr="00063AA3">
        <w:rPr>
          <w:noProof/>
        </w:rPr>
        <mc:AlternateContent>
          <mc:Choice Requires="wps">
            <w:drawing>
              <wp:anchor distT="45720" distB="45720" distL="114300" distR="114300" simplePos="0" relativeHeight="251675648" behindDoc="0" locked="0" layoutInCell="1" allowOverlap="1" wp14:anchorId="543628DB" wp14:editId="1C31C30B">
                <wp:simplePos x="0" y="0"/>
                <wp:positionH relativeFrom="column">
                  <wp:posOffset>652145</wp:posOffset>
                </wp:positionH>
                <wp:positionV relativeFrom="paragraph">
                  <wp:posOffset>737235</wp:posOffset>
                </wp:positionV>
                <wp:extent cx="4078605" cy="140462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8605" cy="1404620"/>
                        </a:xfrm>
                        <a:prstGeom prst="rect">
                          <a:avLst/>
                        </a:prstGeom>
                        <a:solidFill>
                          <a:srgbClr val="FFFFFF"/>
                        </a:solidFill>
                        <a:ln w="9525">
                          <a:noFill/>
                          <a:miter lim="800000"/>
                          <a:headEnd/>
                          <a:tailEnd/>
                        </a:ln>
                      </wps:spPr>
                      <wps:txbx>
                        <w:txbxContent>
                          <w:p w14:paraId="79140D21" w14:textId="2F2CC99B" w:rsidR="00557449" w:rsidRPr="00063AA3" w:rsidRDefault="00AE7B55" w:rsidP="00557449">
                            <w:pPr>
                              <w:jc w:val="center"/>
                              <w:rPr>
                                <w:sz w:val="16"/>
                                <w:szCs w:val="16"/>
                                <w:lang w:eastAsia="zh-CN"/>
                              </w:rPr>
                            </w:pPr>
                            <w:r w:rsidRPr="00AE7B55">
                              <w:rPr>
                                <w:rFonts w:hint="eastAsia"/>
                                <w:color w:val="595959" w:themeColor="text1" w:themeTint="A6"/>
                                <w:sz w:val="16"/>
                                <w:szCs w:val="16"/>
                                <w:lang w:eastAsia="zh-CN"/>
                              </w:rPr>
                              <w:t>按性别和阶段分列的定期任用职位</w:t>
                            </w:r>
                            <w:r>
                              <w:rPr>
                                <w:rFonts w:hint="eastAsia"/>
                                <w:color w:val="595959" w:themeColor="text1" w:themeTint="A6"/>
                                <w:sz w:val="16"/>
                                <w:szCs w:val="16"/>
                                <w:lang w:eastAsia="zh-CN"/>
                              </w:rPr>
                              <w:t>填补</w:t>
                            </w:r>
                            <w:r w:rsidRPr="00AE7B55">
                              <w:rPr>
                                <w:rFonts w:hint="eastAsia"/>
                                <w:color w:val="595959" w:themeColor="text1" w:themeTint="A6"/>
                                <w:sz w:val="16"/>
                                <w:szCs w:val="16"/>
                                <w:lang w:eastAsia="zh-CN"/>
                              </w:rPr>
                              <w:t>情况</w:t>
                            </w:r>
                          </w:p>
                        </w:txbxContent>
                      </wps:txbx>
                      <wps:bodyPr rot="0" vert="horz" wrap="square" lIns="91440" tIns="4572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3628DB" id="_x0000_s1044" type="#_x0000_t202" style="position:absolute;left:0;text-align:left;margin-left:51.35pt;margin-top:58.05pt;width:321.1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" stroked="f">
                <v:textbox style="mso-fit-shape-to-text:t" inset=",,,0">
                  <w:txbxContent>
                    <w:p w14:paraId="79140D21" w14:textId="2F2CC99B" w:rsidR="00557449" w:rsidRPr="00063AA3" w:rsidRDefault="00AE7B55" w:rsidP="00557449">
                      <w:pPr>
                        <w:jc w:val="center"/>
                        <w:rPr>
                          <w:sz w:val="16"/>
                          <w:szCs w:val="16"/>
                          <w:lang w:eastAsia="zh-CN"/>
                        </w:rPr>
                      </w:pPr>
                      <w:r w:rsidRPr="00AE7B55">
                        <w:rPr>
                          <w:rFonts w:hint="eastAsia"/>
                          <w:color w:val="595959" w:themeColor="text1" w:themeTint="A6"/>
                          <w:sz w:val="16"/>
                          <w:szCs w:val="16"/>
                          <w:lang w:eastAsia="zh-CN"/>
                        </w:rPr>
                        <w:t>按性别和阶段分列的定期任用职位</w:t>
                      </w:r>
                      <w:r>
                        <w:rPr>
                          <w:rFonts w:hint="eastAsia"/>
                          <w:color w:val="595959" w:themeColor="text1" w:themeTint="A6"/>
                          <w:sz w:val="16"/>
                          <w:szCs w:val="16"/>
                          <w:lang w:eastAsia="zh-CN"/>
                        </w:rPr>
                        <w:t>填补</w:t>
                      </w:r>
                      <w:r w:rsidRPr="00AE7B55">
                        <w:rPr>
                          <w:rFonts w:hint="eastAsia"/>
                          <w:color w:val="595959" w:themeColor="text1" w:themeTint="A6"/>
                          <w:sz w:val="16"/>
                          <w:szCs w:val="16"/>
                          <w:lang w:eastAsia="zh-CN"/>
                        </w:rPr>
                        <w:t>情况</w:t>
                      </w:r>
                    </w:p>
                  </w:txbxContent>
                </v:textbox>
                <w10:wrap type="square"/>
              </v:shape>
            </w:pict>
          </mc:Fallback>
        </mc:AlternateContent>
      </w:r>
      <w:r w:rsidR="00557449" w:rsidRPr="00063AA3">
        <w:rPr>
          <w:noProof/>
        </w:rPr>
        <mc:AlternateContent>
          <mc:Choice Requires="wps">
            <w:drawing>
              <wp:anchor distT="45720" distB="45720" distL="114300" distR="114300" simplePos="0" relativeHeight="251670528" behindDoc="0" locked="0" layoutInCell="1" allowOverlap="1" wp14:anchorId="2153B53A" wp14:editId="22BC8824">
                <wp:simplePos x="0" y="0"/>
                <wp:positionH relativeFrom="column">
                  <wp:posOffset>4702810</wp:posOffset>
                </wp:positionH>
                <wp:positionV relativeFrom="paragraph">
                  <wp:posOffset>339090</wp:posOffset>
                </wp:positionV>
                <wp:extent cx="1008380" cy="175260"/>
                <wp:effectExtent l="0" t="0" r="127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175260"/>
                        </a:xfrm>
                        <a:prstGeom prst="rect">
                          <a:avLst/>
                        </a:prstGeom>
                        <a:solidFill>
                          <a:srgbClr val="FFFFFF"/>
                        </a:solidFill>
                        <a:ln w="9525">
                          <a:noFill/>
                          <a:miter lim="800000"/>
                          <a:headEnd/>
                          <a:tailEnd/>
                        </a:ln>
                      </wps:spPr>
                      <wps:txbx>
                        <w:txbxContent>
                          <w:p w14:paraId="5168C253" w14:textId="0F56106D" w:rsidR="00557449" w:rsidRPr="00063AA3" w:rsidRDefault="00557449" w:rsidP="00557449">
                            <w:pPr>
                              <w:spacing w:before="0"/>
                              <w:jc w:val="right"/>
                              <w:rPr>
                                <w:i/>
                                <w:iCs/>
                                <w:sz w:val="10"/>
                                <w:szCs w:val="10"/>
                                <w:lang w:eastAsia="zh-CN"/>
                              </w:rPr>
                            </w:pPr>
                            <w:r w:rsidRPr="00063AA3">
                              <w:rPr>
                                <w:rFonts w:cstheme="minorHAnsi"/>
                                <w:i/>
                                <w:iCs/>
                                <w:sz w:val="10"/>
                                <w:szCs w:val="10"/>
                                <w:lang w:eastAsia="zh-CN"/>
                              </w:rPr>
                              <w:t>*</w:t>
                            </w:r>
                            <w:r w:rsidR="00AE7B55" w:rsidRPr="00AE7B55">
                              <w:rPr>
                                <w:rFonts w:ascii="STKaiti" w:eastAsia="STKaiti" w:hAnsi="STKaiti" w:hint="eastAsia"/>
                                <w:sz w:val="10"/>
                                <w:szCs w:val="10"/>
                                <w:lang w:eastAsia="zh-CN"/>
                              </w:rPr>
                              <w:t>在一个日历年发布公告或</w:t>
                            </w:r>
                            <w:r w:rsidR="0060575C">
                              <w:rPr>
                                <w:rFonts w:ascii="STKaiti" w:eastAsia="STKaiti" w:hAnsi="STKaiti" w:hint="eastAsia"/>
                                <w:sz w:val="10"/>
                                <w:szCs w:val="10"/>
                                <w:lang w:eastAsia="zh-CN"/>
                              </w:rPr>
                              <w:t>任职</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53B53A" id="_x0000_s1045" type="#_x0000_t202" style="position:absolute;left:0;text-align:left;margin-left:370.3pt;margin-top:26.7pt;width:79.4pt;height:13.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" stroked="f">
                <v:textbox inset="0,0,0,0">
                  <w:txbxContent>
                    <w:p w14:paraId="5168C253" w14:textId="0F56106D" w:rsidR="00557449" w:rsidRPr="00063AA3" w:rsidRDefault="00557449" w:rsidP="00557449">
                      <w:pPr>
                        <w:spacing w:before="0"/>
                        <w:jc w:val="right"/>
                        <w:rPr>
                          <w:i/>
                          <w:iCs/>
                          <w:sz w:val="10"/>
                          <w:szCs w:val="10"/>
                          <w:lang w:eastAsia="zh-CN"/>
                        </w:rPr>
                      </w:pPr>
                      <w:r w:rsidRPr="00063AA3">
                        <w:rPr>
                          <w:rFonts w:cstheme="minorHAnsi"/>
                          <w:i/>
                          <w:iCs/>
                          <w:sz w:val="10"/>
                          <w:szCs w:val="10"/>
                          <w:lang w:eastAsia="zh-CN"/>
                        </w:rPr>
                        <w:t>*</w:t>
                      </w:r>
                      <w:r w:rsidR="00AE7B55" w:rsidRPr="00AE7B55">
                        <w:rPr>
                          <w:rFonts w:ascii="STKaiti" w:eastAsia="STKaiti" w:hAnsi="STKaiti" w:hint="eastAsia"/>
                          <w:sz w:val="10"/>
                          <w:szCs w:val="10"/>
                          <w:lang w:eastAsia="zh-CN"/>
                        </w:rPr>
                        <w:t>在一个日历年发布公告或</w:t>
                      </w:r>
                      <w:r w:rsidR="0060575C">
                        <w:rPr>
                          <w:rFonts w:ascii="STKaiti" w:eastAsia="STKaiti" w:hAnsi="STKaiti" w:hint="eastAsia"/>
                          <w:sz w:val="10"/>
                          <w:szCs w:val="10"/>
                          <w:lang w:eastAsia="zh-CN"/>
                        </w:rPr>
                        <w:t>任职</w:t>
                      </w:r>
                    </w:p>
                  </w:txbxContent>
                </v:textbox>
                <w10:wrap type="square"/>
              </v:shape>
            </w:pict>
          </mc:Fallback>
        </mc:AlternateContent>
      </w:r>
      <w:r w:rsidR="00557449" w:rsidRPr="2E087C25">
        <w:rPr>
          <w:lang w:eastAsia="zh-CN"/>
        </w:rPr>
        <w:t>3</w:t>
      </w:r>
      <w:r w:rsidR="00557449">
        <w:rPr>
          <w:lang w:eastAsia="zh-CN"/>
        </w:rPr>
        <w:tab/>
      </w:r>
      <w:r w:rsidR="00AE7B55">
        <w:rPr>
          <w:rFonts w:hint="eastAsia"/>
          <w:lang w:eastAsia="zh-CN"/>
        </w:rPr>
        <w:t>D</w:t>
      </w:r>
      <w:r w:rsidR="00AE7B55">
        <w:rPr>
          <w:rFonts w:hint="eastAsia"/>
          <w:lang w:eastAsia="zh-CN"/>
        </w:rPr>
        <w:t>（</w:t>
      </w:r>
      <w:r w:rsidR="00AE7B55" w:rsidRPr="00AE7B55">
        <w:rPr>
          <w:rFonts w:hint="eastAsia"/>
          <w:lang w:eastAsia="zh-CN"/>
        </w:rPr>
        <w:t>主任</w:t>
      </w:r>
      <w:r w:rsidR="00AE7B55">
        <w:rPr>
          <w:rFonts w:hint="eastAsia"/>
          <w:lang w:eastAsia="zh-CN"/>
        </w:rPr>
        <w:t>）级</w:t>
      </w:r>
      <w:r w:rsidR="00AE7B55" w:rsidRPr="00AE7B55">
        <w:rPr>
          <w:rFonts w:hint="eastAsia"/>
          <w:lang w:eastAsia="zh-CN"/>
        </w:rPr>
        <w:t>职</w:t>
      </w:r>
      <w:r w:rsidR="00AE7B55">
        <w:rPr>
          <w:rFonts w:hint="eastAsia"/>
          <w:lang w:eastAsia="zh-CN"/>
        </w:rPr>
        <w:t>务招</w:t>
      </w:r>
      <w:r w:rsidR="00AE7B55" w:rsidRPr="00AE7B55">
        <w:rPr>
          <w:rFonts w:hint="eastAsia"/>
          <w:lang w:eastAsia="zh-CN"/>
        </w:rPr>
        <w:t>聘过程中的性别比例</w:t>
      </w:r>
    </w:p>
    <w:p w14:paraId="388095BC" w14:textId="77777777" w:rsidR="00557449" w:rsidRDefault="00557449" w:rsidP="00557449">
      <w:pPr>
        <w:overflowPunct/>
        <w:autoSpaceDE/>
        <w:autoSpaceDN/>
        <w:adjustRightInd/>
        <w:spacing w:before="0"/>
        <w:textAlignment w:val="auto"/>
        <w:rPr>
          <w:rFonts w:asciiTheme="minorHAnsi" w:hAnsiTheme="minorHAnsi" w:cstheme="minorBidi"/>
          <w:b/>
          <w:bCs/>
          <w:lang w:eastAsia="zh-CN"/>
        </w:rPr>
      </w:pPr>
      <w:r>
        <w:rPr>
          <w:rFonts w:asciiTheme="minorHAnsi" w:hAnsiTheme="minorHAnsi" w:cstheme="minorBidi"/>
          <w:b/>
          <w:bCs/>
          <w:lang w:eastAsia="zh-CN"/>
        </w:rPr>
        <w:br w:type="page"/>
      </w:r>
    </w:p>
    <w:p w14:paraId="37FD2111" w14:textId="380A47A8" w:rsidR="00557449" w:rsidRPr="00195F85" w:rsidRDefault="00D35917" w:rsidP="009347D1">
      <w:pPr>
        <w:pStyle w:val="Heading1"/>
        <w:rPr>
          <w:lang w:eastAsia="zh-CN"/>
        </w:rPr>
      </w:pPr>
      <w:r>
        <w:rPr>
          <w:noProof/>
        </w:rPr>
        <w:lastRenderedPageBreak/>
        <mc:AlternateContent>
          <mc:Choice Requires="wps">
            <w:drawing>
              <wp:anchor distT="0" distB="0" distL="114300" distR="114300" simplePos="0" relativeHeight="251694080" behindDoc="0" locked="0" layoutInCell="1" allowOverlap="1" wp14:anchorId="00C2C771" wp14:editId="605E66C7">
                <wp:simplePos x="0" y="0"/>
                <wp:positionH relativeFrom="column">
                  <wp:posOffset>2978359</wp:posOffset>
                </wp:positionH>
                <wp:positionV relativeFrom="paragraph">
                  <wp:posOffset>2080877</wp:posOffset>
                </wp:positionV>
                <wp:extent cx="451262" cy="142504"/>
                <wp:effectExtent l="0" t="0" r="6350" b="0"/>
                <wp:wrapNone/>
                <wp:docPr id="37" name="Text Box 37"/>
                <wp:cNvGraphicFramePr/>
                <a:graphic xmlns:a="http://schemas.openxmlformats.org/drawingml/2006/main">
                  <a:graphicData uri="http://schemas.microsoft.com/office/word/2010/wordprocessingShape">
                    <wps:wsp>
                      <wps:cNvSpPr txBox="1"/>
                      <wps:spPr>
                        <a:xfrm>
                          <a:off x="0" y="0"/>
                          <a:ext cx="451262" cy="142504"/>
                        </a:xfrm>
                        <a:prstGeom prst="rect">
                          <a:avLst/>
                        </a:prstGeom>
                        <a:solidFill>
                          <a:sysClr val="window" lastClr="FFFFFF"/>
                        </a:solidFill>
                        <a:ln w="6350">
                          <a:noFill/>
                        </a:ln>
                      </wps:spPr>
                      <wps:txbx>
                        <w:txbxContent>
                          <w:p w14:paraId="30FBACE8" w14:textId="6D299690" w:rsidR="00557449" w:rsidRPr="00E6267B" w:rsidRDefault="0060575C" w:rsidP="00557449">
                            <w:pPr>
                              <w:spacing w:before="20" w:after="20"/>
                              <w:rPr>
                                <w:sz w:val="12"/>
                                <w:szCs w:val="12"/>
                              </w:rPr>
                            </w:pPr>
                            <w:r>
                              <w:rPr>
                                <w:rFonts w:hint="eastAsia"/>
                                <w:color w:val="595959" w:themeColor="text1" w:themeTint="A6"/>
                                <w:sz w:val="12"/>
                                <w:szCs w:val="12"/>
                                <w:lang w:eastAsia="zh-CN"/>
                              </w:rPr>
                              <w:t>入选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2C771" id="Text Box 37" o:spid="_x0000_s1046" type="#_x0000_t202" style="position:absolute;left:0;text-align:left;margin-left:234.5pt;margin-top:163.85pt;width:35.55pt;height:1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" fillcolor="window" stroked="f" strokeweight=".5pt">
                <v:textbox inset="0,0,0,0">
                  <w:txbxContent>
                    <w:p w14:paraId="30FBACE8" w14:textId="6D299690" w:rsidR="00557449" w:rsidRPr="00E6267B" w:rsidRDefault="0060575C" w:rsidP="00557449">
                      <w:pPr>
                        <w:spacing w:before="20" w:after="20"/>
                        <w:rPr>
                          <w:sz w:val="12"/>
                          <w:szCs w:val="12"/>
                        </w:rPr>
                      </w:pPr>
                      <w:r>
                        <w:rPr>
                          <w:rFonts w:hint="eastAsia"/>
                          <w:color w:val="595959" w:themeColor="text1" w:themeTint="A6"/>
                          <w:sz w:val="12"/>
                          <w:szCs w:val="12"/>
                          <w:lang w:eastAsia="zh-CN"/>
                        </w:rPr>
                        <w:t>入选</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5ACE4DA0" wp14:editId="33C9370D">
                <wp:simplePos x="0" y="0"/>
                <wp:positionH relativeFrom="column">
                  <wp:posOffset>2988214</wp:posOffset>
                </wp:positionH>
                <wp:positionV relativeFrom="paragraph">
                  <wp:posOffset>978074</wp:posOffset>
                </wp:positionV>
                <wp:extent cx="451262" cy="142504"/>
                <wp:effectExtent l="0" t="0" r="6350" b="0"/>
                <wp:wrapNone/>
                <wp:docPr id="35" name="Text Box 35"/>
                <wp:cNvGraphicFramePr/>
                <a:graphic xmlns:a="http://schemas.openxmlformats.org/drawingml/2006/main">
                  <a:graphicData uri="http://schemas.microsoft.com/office/word/2010/wordprocessingShape">
                    <wps:wsp>
                      <wps:cNvSpPr txBox="1"/>
                      <wps:spPr>
                        <a:xfrm>
                          <a:off x="0" y="0"/>
                          <a:ext cx="451262" cy="142504"/>
                        </a:xfrm>
                        <a:prstGeom prst="rect">
                          <a:avLst/>
                        </a:prstGeom>
                        <a:solidFill>
                          <a:sysClr val="window" lastClr="FFFFFF"/>
                        </a:solidFill>
                        <a:ln w="6350">
                          <a:noFill/>
                        </a:ln>
                      </wps:spPr>
                      <wps:txbx>
                        <w:txbxContent>
                          <w:p w14:paraId="1CC87E52" w14:textId="0CDE6809" w:rsidR="00557449" w:rsidRPr="00E6267B" w:rsidRDefault="0060575C" w:rsidP="00557449">
                            <w:pPr>
                              <w:spacing w:before="20" w:after="20"/>
                              <w:rPr>
                                <w:sz w:val="12"/>
                                <w:szCs w:val="12"/>
                              </w:rPr>
                            </w:pPr>
                            <w:r>
                              <w:rPr>
                                <w:rFonts w:hint="eastAsia"/>
                                <w:color w:val="595959" w:themeColor="text1" w:themeTint="A6"/>
                                <w:sz w:val="12"/>
                                <w:szCs w:val="12"/>
                                <w:lang w:eastAsia="zh-CN"/>
                              </w:rPr>
                              <w:t>初选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E4DA0" id="Text Box 35" o:spid="_x0000_s1047" type="#_x0000_t202" style="position:absolute;left:0;text-align:left;margin-left:235.3pt;margin-top:77pt;width:35.55pt;height:1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" fillcolor="window" stroked="f" strokeweight=".5pt">
                <v:textbox inset="0,0,0,0">
                  <w:txbxContent>
                    <w:p w14:paraId="1CC87E52" w14:textId="0CDE6809" w:rsidR="00557449" w:rsidRPr="00E6267B" w:rsidRDefault="0060575C" w:rsidP="00557449">
                      <w:pPr>
                        <w:spacing w:before="20" w:after="20"/>
                        <w:rPr>
                          <w:sz w:val="12"/>
                          <w:szCs w:val="12"/>
                        </w:rPr>
                      </w:pPr>
                      <w:r>
                        <w:rPr>
                          <w:rFonts w:hint="eastAsia"/>
                          <w:color w:val="595959" w:themeColor="text1" w:themeTint="A6"/>
                          <w:sz w:val="12"/>
                          <w:szCs w:val="12"/>
                          <w:lang w:eastAsia="zh-CN"/>
                        </w:rPr>
                        <w:t>初选</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5E47CF52" wp14:editId="500A9F78">
                <wp:simplePos x="0" y="0"/>
                <wp:positionH relativeFrom="column">
                  <wp:posOffset>4943319</wp:posOffset>
                </wp:positionH>
                <wp:positionV relativeFrom="paragraph">
                  <wp:posOffset>806955</wp:posOffset>
                </wp:positionV>
                <wp:extent cx="514474" cy="118753"/>
                <wp:effectExtent l="0" t="0" r="0" b="0"/>
                <wp:wrapNone/>
                <wp:docPr id="33" name="Text Box 33"/>
                <wp:cNvGraphicFramePr/>
                <a:graphic xmlns:a="http://schemas.openxmlformats.org/drawingml/2006/main">
                  <a:graphicData uri="http://schemas.microsoft.com/office/word/2010/wordprocessingShape">
                    <wps:wsp>
                      <wps:cNvSpPr txBox="1"/>
                      <wps:spPr>
                        <a:xfrm>
                          <a:off x="0" y="0"/>
                          <a:ext cx="514474" cy="118753"/>
                        </a:xfrm>
                        <a:prstGeom prst="rect">
                          <a:avLst/>
                        </a:prstGeom>
                        <a:solidFill>
                          <a:sysClr val="window" lastClr="FFFFFF"/>
                        </a:solidFill>
                        <a:ln w="6350">
                          <a:noFill/>
                        </a:ln>
                      </wps:spPr>
                      <wps:txbx>
                        <w:txbxContent>
                          <w:p w14:paraId="7AFDE7DF" w14:textId="6C34EA4D" w:rsidR="00557449" w:rsidRPr="00E6267B" w:rsidRDefault="00557449" w:rsidP="00557449">
                            <w:pPr>
                              <w:spacing w:before="20" w:after="20"/>
                              <w:jc w:val="center"/>
                              <w:rPr>
                                <w:sz w:val="10"/>
                                <w:szCs w:val="10"/>
                              </w:rPr>
                            </w:pPr>
                            <w:r w:rsidRPr="00E6267B">
                              <w:rPr>
                                <w:color w:val="31849B" w:themeColor="accent5" w:themeShade="BF"/>
                                <w:sz w:val="12"/>
                                <w:szCs w:val="12"/>
                              </w:rPr>
                              <w:sym w:font="Symbol" w:char="F0B7"/>
                            </w:r>
                            <w:r>
                              <w:rPr>
                                <w:color w:val="7F7F7F" w:themeColor="text1" w:themeTint="80"/>
                                <w:sz w:val="10"/>
                                <w:szCs w:val="10"/>
                              </w:rPr>
                              <w:t xml:space="preserve"> </w:t>
                            </w:r>
                            <w:r w:rsidR="0060575C">
                              <w:rPr>
                                <w:rFonts w:hint="eastAsia"/>
                                <w:color w:val="7F7F7F" w:themeColor="text1" w:themeTint="80"/>
                                <w:sz w:val="10"/>
                                <w:szCs w:val="10"/>
                                <w:lang w:eastAsia="zh-CN"/>
                              </w:rPr>
                              <w:t>女性</w:t>
                            </w:r>
                            <w:r w:rsidRPr="00E6267B">
                              <w:rPr>
                                <w:color w:val="7F7F7F" w:themeColor="text1" w:themeTint="80"/>
                                <w:sz w:val="10"/>
                                <w:szCs w:val="10"/>
                              </w:rPr>
                              <w:t xml:space="preserve">  </w:t>
                            </w:r>
                            <w:r w:rsidRPr="00E6267B">
                              <w:rPr>
                                <w:color w:val="DDD9C3" w:themeColor="background2" w:themeShade="E6"/>
                                <w:sz w:val="12"/>
                                <w:szCs w:val="12"/>
                              </w:rPr>
                              <w:sym w:font="Symbol" w:char="F0B7"/>
                            </w:r>
                            <w:r>
                              <w:rPr>
                                <w:color w:val="31849B" w:themeColor="accent5" w:themeShade="BF"/>
                                <w:sz w:val="12"/>
                                <w:szCs w:val="12"/>
                              </w:rPr>
                              <w:t xml:space="preserve"> </w:t>
                            </w:r>
                            <w:r w:rsidR="0060575C">
                              <w:rPr>
                                <w:rFonts w:hint="eastAsia"/>
                                <w:color w:val="7F7F7F" w:themeColor="text1" w:themeTint="80"/>
                                <w:sz w:val="10"/>
                                <w:szCs w:val="10"/>
                                <w:lang w:eastAsia="zh-CN"/>
                              </w:rPr>
                              <w:t>男性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7CF52" id="Text Box 33" o:spid="_x0000_s1048" type="#_x0000_t202" style="position:absolute;left:0;text-align:left;margin-left:389.25pt;margin-top:63.55pt;width:40.5pt;height: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" fillcolor="window" stroked="f" strokeweight=".5pt">
                <v:textbox inset="0,0,0,0">
                  <w:txbxContent>
                    <w:p w14:paraId="7AFDE7DF" w14:textId="6C34EA4D" w:rsidR="00557449" w:rsidRPr="00E6267B" w:rsidRDefault="00557449" w:rsidP="00557449">
                      <w:pPr>
                        <w:spacing w:before="20" w:after="20"/>
                        <w:jc w:val="center"/>
                        <w:rPr>
                          <w:sz w:val="10"/>
                          <w:szCs w:val="10"/>
                        </w:rPr>
                      </w:pPr>
                      <w:r w:rsidRPr="00E6267B">
                        <w:rPr>
                          <w:color w:val="31849B" w:themeColor="accent5" w:themeShade="BF"/>
                          <w:sz w:val="12"/>
                          <w:szCs w:val="12"/>
                        </w:rPr>
                        <w:sym w:font="Symbol" w:char="F0B7"/>
                      </w:r>
                      <w:r>
                        <w:rPr>
                          <w:color w:val="7F7F7F" w:themeColor="text1" w:themeTint="80"/>
                          <w:sz w:val="10"/>
                          <w:szCs w:val="10"/>
                        </w:rPr>
                        <w:t xml:space="preserve"> </w:t>
                      </w:r>
                      <w:r w:rsidR="0060575C">
                        <w:rPr>
                          <w:rFonts w:hint="eastAsia"/>
                          <w:color w:val="7F7F7F" w:themeColor="text1" w:themeTint="80"/>
                          <w:sz w:val="10"/>
                          <w:szCs w:val="10"/>
                          <w:lang w:eastAsia="zh-CN"/>
                        </w:rPr>
                        <w:t>女性</w:t>
                      </w:r>
                      <w:r w:rsidRPr="00E6267B">
                        <w:rPr>
                          <w:color w:val="7F7F7F" w:themeColor="text1" w:themeTint="80"/>
                          <w:sz w:val="10"/>
                          <w:szCs w:val="10"/>
                        </w:rPr>
                        <w:t xml:space="preserve">  </w:t>
                      </w:r>
                      <w:r w:rsidRPr="00E6267B">
                        <w:rPr>
                          <w:color w:val="DDD9C3" w:themeColor="background2" w:themeShade="E6"/>
                          <w:sz w:val="12"/>
                          <w:szCs w:val="12"/>
                        </w:rPr>
                        <w:sym w:font="Symbol" w:char="F0B7"/>
                      </w:r>
                      <w:r>
                        <w:rPr>
                          <w:color w:val="31849B" w:themeColor="accent5" w:themeShade="BF"/>
                          <w:sz w:val="12"/>
                          <w:szCs w:val="12"/>
                        </w:rPr>
                        <w:t xml:space="preserve"> </w:t>
                      </w:r>
                      <w:r w:rsidR="0060575C">
                        <w:rPr>
                          <w:rFonts w:hint="eastAsia"/>
                          <w:color w:val="7F7F7F" w:themeColor="text1" w:themeTint="80"/>
                          <w:sz w:val="10"/>
                          <w:szCs w:val="10"/>
                          <w:lang w:eastAsia="zh-CN"/>
                        </w:rPr>
                        <w:t>男性</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2A6DC77F" wp14:editId="6B15FF85">
                <wp:simplePos x="0" y="0"/>
                <wp:positionH relativeFrom="column">
                  <wp:posOffset>4853322</wp:posOffset>
                </wp:positionH>
                <wp:positionV relativeFrom="paragraph">
                  <wp:posOffset>484853</wp:posOffset>
                </wp:positionV>
                <wp:extent cx="514474" cy="89065"/>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514474" cy="89065"/>
                        </a:xfrm>
                        <a:prstGeom prst="rect">
                          <a:avLst/>
                        </a:prstGeom>
                        <a:solidFill>
                          <a:schemeClr val="tx1"/>
                        </a:solidFill>
                        <a:ln w="6350">
                          <a:noFill/>
                        </a:ln>
                      </wps:spPr>
                      <wps:txbx>
                        <w:txbxContent>
                          <w:p w14:paraId="39AB70E8" w14:textId="19B6BAA8" w:rsidR="00557449" w:rsidRPr="00063AA3" w:rsidRDefault="0060575C" w:rsidP="00557449">
                            <w:pPr>
                              <w:spacing w:before="20" w:after="20"/>
                              <w:jc w:val="center"/>
                              <w:rPr>
                                <w:sz w:val="8"/>
                                <w:szCs w:val="8"/>
                              </w:rPr>
                            </w:pPr>
                            <w:r>
                              <w:rPr>
                                <w:rFonts w:hint="eastAsia"/>
                                <w:sz w:val="8"/>
                                <w:szCs w:val="8"/>
                                <w:lang w:eastAsia="zh-CN"/>
                              </w:rPr>
                              <w:t>专业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DC77F" id="Text Box 32" o:spid="_x0000_s1049" type="#_x0000_t202" style="position:absolute;left:0;text-align:left;margin-left:382.15pt;margin-top:38.2pt;width:40.5pt;height: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" fillcolor="black [3213]" stroked="f" strokeweight=".5pt">
                <v:textbox inset="0,0,0,0">
                  <w:txbxContent>
                    <w:p w14:paraId="39AB70E8" w14:textId="19B6BAA8" w:rsidR="00557449" w:rsidRPr="00063AA3" w:rsidRDefault="0060575C" w:rsidP="00557449">
                      <w:pPr>
                        <w:spacing w:before="20" w:after="20"/>
                        <w:jc w:val="center"/>
                        <w:rPr>
                          <w:sz w:val="8"/>
                          <w:szCs w:val="8"/>
                        </w:rPr>
                      </w:pPr>
                      <w:r>
                        <w:rPr>
                          <w:rFonts w:hint="eastAsia"/>
                          <w:sz w:val="8"/>
                          <w:szCs w:val="8"/>
                          <w:lang w:eastAsia="zh-CN"/>
                        </w:rPr>
                        <w:t>专业</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0515B255" wp14:editId="1869953E">
                <wp:simplePos x="0" y="0"/>
                <wp:positionH relativeFrom="column">
                  <wp:posOffset>4307693</wp:posOffset>
                </wp:positionH>
                <wp:positionV relativeFrom="paragraph">
                  <wp:posOffset>485488</wp:posOffset>
                </wp:positionV>
                <wp:extent cx="514474" cy="89065"/>
                <wp:effectExtent l="0" t="0" r="0" b="6350"/>
                <wp:wrapNone/>
                <wp:docPr id="31" name="Text Box 31"/>
                <wp:cNvGraphicFramePr/>
                <a:graphic xmlns:a="http://schemas.openxmlformats.org/drawingml/2006/main">
                  <a:graphicData uri="http://schemas.microsoft.com/office/word/2010/wordprocessingShape">
                    <wps:wsp>
                      <wps:cNvSpPr txBox="1"/>
                      <wps:spPr>
                        <a:xfrm>
                          <a:off x="0" y="0"/>
                          <a:ext cx="514474" cy="89065"/>
                        </a:xfrm>
                        <a:prstGeom prst="rect">
                          <a:avLst/>
                        </a:prstGeom>
                        <a:solidFill>
                          <a:schemeClr val="bg1">
                            <a:lumMod val="85000"/>
                          </a:schemeClr>
                        </a:solidFill>
                        <a:ln w="6350">
                          <a:noFill/>
                        </a:ln>
                      </wps:spPr>
                      <wps:txbx>
                        <w:txbxContent>
                          <w:p w14:paraId="729BF548" w14:textId="440B708C" w:rsidR="00557449" w:rsidRPr="00063AA3" w:rsidRDefault="0060575C" w:rsidP="00557449">
                            <w:pPr>
                              <w:spacing w:before="20" w:after="20"/>
                              <w:jc w:val="center"/>
                              <w:rPr>
                                <w:sz w:val="8"/>
                                <w:szCs w:val="8"/>
                              </w:rPr>
                            </w:pPr>
                            <w:r>
                              <w:rPr>
                                <w:rFonts w:hint="eastAsia"/>
                                <w:sz w:val="8"/>
                                <w:szCs w:val="8"/>
                                <w:lang w:eastAsia="zh-CN"/>
                              </w:rPr>
                              <w:t>一般事务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5B255" id="Text Box 31" o:spid="_x0000_s1050" type="#_x0000_t202" style="position:absolute;left:0;text-align:left;margin-left:339.2pt;margin-top:38.25pt;width:40.5pt;height: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" fillcolor="#d8d8d8 [2732]" stroked="f" strokeweight=".5pt">
                <v:textbox inset="0,0,0,0">
                  <w:txbxContent>
                    <w:p w14:paraId="729BF548" w14:textId="440B708C" w:rsidR="00557449" w:rsidRPr="00063AA3" w:rsidRDefault="0060575C" w:rsidP="00557449">
                      <w:pPr>
                        <w:spacing w:before="20" w:after="20"/>
                        <w:jc w:val="center"/>
                        <w:rPr>
                          <w:sz w:val="8"/>
                          <w:szCs w:val="8"/>
                        </w:rPr>
                      </w:pPr>
                      <w:r>
                        <w:rPr>
                          <w:rFonts w:hint="eastAsia"/>
                          <w:sz w:val="8"/>
                          <w:szCs w:val="8"/>
                          <w:lang w:eastAsia="zh-CN"/>
                        </w:rPr>
                        <w:t>一般事务</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0D30E6CA" wp14:editId="14CCAD69">
                <wp:simplePos x="0" y="0"/>
                <wp:positionH relativeFrom="column">
                  <wp:posOffset>3786061</wp:posOffset>
                </wp:positionH>
                <wp:positionV relativeFrom="paragraph">
                  <wp:posOffset>480217</wp:posOffset>
                </wp:positionV>
                <wp:extent cx="514474" cy="89065"/>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514474" cy="89065"/>
                        </a:xfrm>
                        <a:prstGeom prst="rect">
                          <a:avLst/>
                        </a:prstGeom>
                        <a:solidFill>
                          <a:schemeClr val="bg1">
                            <a:lumMod val="85000"/>
                          </a:schemeClr>
                        </a:solidFill>
                        <a:ln w="6350">
                          <a:noFill/>
                        </a:ln>
                      </wps:spPr>
                      <wps:txbx>
                        <w:txbxContent>
                          <w:p w14:paraId="6335468E" w14:textId="7DEB4AAF" w:rsidR="00557449" w:rsidRPr="00063AA3" w:rsidRDefault="0060575C" w:rsidP="00557449">
                            <w:pPr>
                              <w:spacing w:before="20" w:after="20"/>
                              <w:jc w:val="center"/>
                              <w:rPr>
                                <w:sz w:val="8"/>
                                <w:szCs w:val="8"/>
                              </w:rPr>
                            </w:pPr>
                            <w:r>
                              <w:rPr>
                                <w:rFonts w:hint="eastAsia"/>
                                <w:sz w:val="8"/>
                                <w:szCs w:val="8"/>
                                <w:lang w:eastAsia="zh-CN"/>
                              </w:rPr>
                              <w:t>主任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0E6CA" id="Text Box 30" o:spid="_x0000_s1051" type="#_x0000_t202" style="position:absolute;left:0;text-align:left;margin-left:298.1pt;margin-top:37.8pt;width:40.5pt;height: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" fillcolor="#d8d8d8 [2732]" stroked="f" strokeweight=".5pt">
                <v:textbox inset="0,0,0,0">
                  <w:txbxContent>
                    <w:p w14:paraId="6335468E" w14:textId="7DEB4AAF" w:rsidR="00557449" w:rsidRPr="00063AA3" w:rsidRDefault="0060575C" w:rsidP="00557449">
                      <w:pPr>
                        <w:spacing w:before="20" w:after="20"/>
                        <w:jc w:val="center"/>
                        <w:rPr>
                          <w:sz w:val="8"/>
                          <w:szCs w:val="8"/>
                        </w:rPr>
                      </w:pPr>
                      <w:r>
                        <w:rPr>
                          <w:rFonts w:hint="eastAsia"/>
                          <w:sz w:val="8"/>
                          <w:szCs w:val="8"/>
                          <w:lang w:eastAsia="zh-CN"/>
                        </w:rPr>
                        <w:t>主任</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6C6A3975" wp14:editId="5D7180FF">
                <wp:simplePos x="0" y="0"/>
                <wp:positionH relativeFrom="column">
                  <wp:posOffset>3242484</wp:posOffset>
                </wp:positionH>
                <wp:positionV relativeFrom="paragraph">
                  <wp:posOffset>484853</wp:posOffset>
                </wp:positionV>
                <wp:extent cx="514474" cy="89065"/>
                <wp:effectExtent l="0" t="0" r="0" b="6350"/>
                <wp:wrapNone/>
                <wp:docPr id="29" name="Text Box 29"/>
                <wp:cNvGraphicFramePr/>
                <a:graphic xmlns:a="http://schemas.openxmlformats.org/drawingml/2006/main">
                  <a:graphicData uri="http://schemas.microsoft.com/office/word/2010/wordprocessingShape">
                    <wps:wsp>
                      <wps:cNvSpPr txBox="1"/>
                      <wps:spPr>
                        <a:xfrm>
                          <a:off x="0" y="0"/>
                          <a:ext cx="514474" cy="89065"/>
                        </a:xfrm>
                        <a:prstGeom prst="rect">
                          <a:avLst/>
                        </a:prstGeom>
                        <a:solidFill>
                          <a:srgbClr val="E7E6E6">
                            <a:lumMod val="75000"/>
                          </a:srgbClr>
                        </a:solidFill>
                        <a:ln w="6350">
                          <a:noFill/>
                        </a:ln>
                      </wps:spPr>
                      <wps:txbx>
                        <w:txbxContent>
                          <w:p w14:paraId="7D609DF2" w14:textId="3F5B9CEB" w:rsidR="00557449" w:rsidRPr="00063AA3" w:rsidRDefault="0060575C" w:rsidP="00557449">
                            <w:pPr>
                              <w:spacing w:before="20" w:after="20"/>
                              <w:jc w:val="center"/>
                              <w:rPr>
                                <w:sz w:val="8"/>
                                <w:szCs w:val="8"/>
                              </w:rPr>
                            </w:pPr>
                            <w:r>
                              <w:rPr>
                                <w:rFonts w:hint="eastAsia"/>
                                <w:color w:val="FFFFFF" w:themeColor="background1"/>
                                <w:sz w:val="8"/>
                                <w:szCs w:val="8"/>
                                <w:lang w:eastAsia="zh-CN"/>
                              </w:rPr>
                              <w:t>选择全部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A3975" id="Text Box 29" o:spid="_x0000_s1052" type="#_x0000_t202" style="position:absolute;left:0;text-align:left;margin-left:255.3pt;margin-top:38.2pt;width:40.5pt;height: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" fillcolor="#afabab" stroked="f" strokeweight=".5pt">
                <v:textbox inset="0,0,0,0">
                  <w:txbxContent>
                    <w:p w14:paraId="7D609DF2" w14:textId="3F5B9CEB" w:rsidR="00557449" w:rsidRPr="00063AA3" w:rsidRDefault="0060575C" w:rsidP="00557449">
                      <w:pPr>
                        <w:spacing w:before="20" w:after="20"/>
                        <w:jc w:val="center"/>
                        <w:rPr>
                          <w:sz w:val="8"/>
                          <w:szCs w:val="8"/>
                        </w:rPr>
                      </w:pPr>
                      <w:r>
                        <w:rPr>
                          <w:rFonts w:hint="eastAsia"/>
                          <w:color w:val="FFFFFF" w:themeColor="background1"/>
                          <w:sz w:val="8"/>
                          <w:szCs w:val="8"/>
                          <w:lang w:eastAsia="zh-CN"/>
                        </w:rPr>
                        <w:t>选择全部</w:t>
                      </w:r>
                    </w:p>
                  </w:txbxContent>
                </v:textbox>
              </v:shape>
            </w:pict>
          </mc:Fallback>
        </mc:AlternateContent>
      </w:r>
      <w:r w:rsidRPr="00063AA3">
        <w:rPr>
          <w:noProof/>
        </w:rPr>
        <mc:AlternateContent>
          <mc:Choice Requires="wps">
            <w:drawing>
              <wp:anchor distT="45720" distB="45720" distL="114300" distR="114300" simplePos="0" relativeHeight="251683840" behindDoc="0" locked="0" layoutInCell="1" allowOverlap="1" wp14:anchorId="58B417A8" wp14:editId="09E17315">
                <wp:simplePos x="0" y="0"/>
                <wp:positionH relativeFrom="margin">
                  <wp:align>right</wp:align>
                </wp:positionH>
                <wp:positionV relativeFrom="paragraph">
                  <wp:posOffset>226060</wp:posOffset>
                </wp:positionV>
                <wp:extent cx="1008380" cy="135890"/>
                <wp:effectExtent l="0" t="0" r="127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135890"/>
                        </a:xfrm>
                        <a:prstGeom prst="rect">
                          <a:avLst/>
                        </a:prstGeom>
                        <a:solidFill>
                          <a:srgbClr val="FFFFFF"/>
                        </a:solidFill>
                        <a:ln w="9525">
                          <a:noFill/>
                          <a:miter lim="800000"/>
                          <a:headEnd/>
                          <a:tailEnd/>
                        </a:ln>
                      </wps:spPr>
                      <wps:txbx>
                        <w:txbxContent>
                          <w:p w14:paraId="78810743" w14:textId="669E2EB4" w:rsidR="0060575C" w:rsidRPr="00063AA3" w:rsidRDefault="0060575C" w:rsidP="0060575C">
                            <w:pPr>
                              <w:spacing w:before="0"/>
                              <w:jc w:val="right"/>
                              <w:rPr>
                                <w:i/>
                                <w:iCs/>
                                <w:sz w:val="10"/>
                                <w:szCs w:val="10"/>
                                <w:lang w:eastAsia="zh-CN"/>
                              </w:rPr>
                            </w:pPr>
                            <w:r w:rsidRPr="00063AA3">
                              <w:rPr>
                                <w:rFonts w:cstheme="minorHAnsi"/>
                                <w:i/>
                                <w:iCs/>
                                <w:sz w:val="10"/>
                                <w:szCs w:val="10"/>
                                <w:lang w:eastAsia="zh-CN"/>
                              </w:rPr>
                              <w:t>*</w:t>
                            </w:r>
                            <w:r w:rsidRPr="00AE7B55">
                              <w:rPr>
                                <w:rFonts w:ascii="STKaiti" w:eastAsia="STKaiti" w:hAnsi="STKaiti" w:hint="eastAsia"/>
                                <w:sz w:val="10"/>
                                <w:szCs w:val="10"/>
                                <w:lang w:eastAsia="zh-CN"/>
                              </w:rPr>
                              <w:t>在一个日历年发布公告或</w:t>
                            </w:r>
                            <w:r>
                              <w:rPr>
                                <w:rFonts w:ascii="STKaiti" w:eastAsia="STKaiti" w:hAnsi="STKaiti" w:hint="eastAsia"/>
                                <w:sz w:val="10"/>
                                <w:szCs w:val="10"/>
                                <w:lang w:eastAsia="zh-CN"/>
                              </w:rPr>
                              <w:t>任职</w:t>
                            </w:r>
                          </w:p>
                          <w:p w14:paraId="3828E54C" w14:textId="090087D5" w:rsidR="00557449" w:rsidRPr="0060575C" w:rsidRDefault="00557449" w:rsidP="00557449">
                            <w:pPr>
                              <w:spacing w:before="0"/>
                              <w:jc w:val="right"/>
                              <w:rPr>
                                <w:i/>
                                <w:iCs/>
                                <w:sz w:val="10"/>
                                <w:szCs w:val="10"/>
                                <w:lang w:eastAsia="zh-CN"/>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417A8" id="_x0000_s1053" type="#_x0000_t202" style="position:absolute;left:0;text-align:left;margin-left:28.2pt;margin-top:17.8pt;width:79.4pt;height:10.7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" stroked="f">
                <v:textbox inset="0,0,0,0">
                  <w:txbxContent>
                    <w:p w14:paraId="78810743" w14:textId="669E2EB4" w:rsidR="0060575C" w:rsidRPr="00063AA3" w:rsidRDefault="0060575C" w:rsidP="0060575C">
                      <w:pPr>
                        <w:spacing w:before="0"/>
                        <w:jc w:val="right"/>
                        <w:rPr>
                          <w:i/>
                          <w:iCs/>
                          <w:sz w:val="10"/>
                          <w:szCs w:val="10"/>
                          <w:lang w:eastAsia="zh-CN"/>
                        </w:rPr>
                      </w:pPr>
                      <w:r w:rsidRPr="00063AA3">
                        <w:rPr>
                          <w:rFonts w:cstheme="minorHAnsi"/>
                          <w:i/>
                          <w:iCs/>
                          <w:sz w:val="10"/>
                          <w:szCs w:val="10"/>
                          <w:lang w:eastAsia="zh-CN"/>
                        </w:rPr>
                        <w:t>*</w:t>
                      </w:r>
                      <w:r w:rsidRPr="00AE7B55">
                        <w:rPr>
                          <w:rFonts w:ascii="STKaiti" w:eastAsia="STKaiti" w:hAnsi="STKaiti" w:hint="eastAsia"/>
                          <w:sz w:val="10"/>
                          <w:szCs w:val="10"/>
                          <w:lang w:eastAsia="zh-CN"/>
                        </w:rPr>
                        <w:t>在一个日历年发布公告或</w:t>
                      </w:r>
                      <w:r>
                        <w:rPr>
                          <w:rFonts w:ascii="STKaiti" w:eastAsia="STKaiti" w:hAnsi="STKaiti" w:hint="eastAsia"/>
                          <w:sz w:val="10"/>
                          <w:szCs w:val="10"/>
                          <w:lang w:eastAsia="zh-CN"/>
                        </w:rPr>
                        <w:t>任职</w:t>
                      </w:r>
                    </w:p>
                    <w:p w14:paraId="3828E54C" w14:textId="090087D5" w:rsidR="00557449" w:rsidRPr="0060575C" w:rsidRDefault="00557449" w:rsidP="00557449">
                      <w:pPr>
                        <w:spacing w:before="0"/>
                        <w:jc w:val="right"/>
                        <w:rPr>
                          <w:i/>
                          <w:iCs/>
                          <w:sz w:val="10"/>
                          <w:szCs w:val="10"/>
                          <w:lang w:eastAsia="zh-CN"/>
                        </w:rPr>
                      </w:pPr>
                    </w:p>
                  </w:txbxContent>
                </v:textbox>
                <w10:wrap type="square" anchorx="margin"/>
              </v:shape>
            </w:pict>
          </mc:Fallback>
        </mc:AlternateContent>
      </w:r>
      <w:r w:rsidR="00557449">
        <w:rPr>
          <w:noProof/>
        </w:rPr>
        <mc:AlternateContent>
          <mc:Choice Requires="wps">
            <w:drawing>
              <wp:anchor distT="0" distB="0" distL="114300" distR="114300" simplePos="0" relativeHeight="251693056" behindDoc="0" locked="0" layoutInCell="1" allowOverlap="1" wp14:anchorId="3C200AD1" wp14:editId="01923E4D">
                <wp:simplePos x="0" y="0"/>
                <wp:positionH relativeFrom="column">
                  <wp:posOffset>453243</wp:posOffset>
                </wp:positionH>
                <wp:positionV relativeFrom="paragraph">
                  <wp:posOffset>2075376</wp:posOffset>
                </wp:positionV>
                <wp:extent cx="451262" cy="142504"/>
                <wp:effectExtent l="0" t="0" r="6350" b="0"/>
                <wp:wrapNone/>
                <wp:docPr id="36" name="Text Box 36"/>
                <wp:cNvGraphicFramePr/>
                <a:graphic xmlns:a="http://schemas.openxmlformats.org/drawingml/2006/main">
                  <a:graphicData uri="http://schemas.microsoft.com/office/word/2010/wordprocessingShape">
                    <wps:wsp>
                      <wps:cNvSpPr txBox="1"/>
                      <wps:spPr>
                        <a:xfrm>
                          <a:off x="0" y="0"/>
                          <a:ext cx="451262" cy="142504"/>
                        </a:xfrm>
                        <a:prstGeom prst="rect">
                          <a:avLst/>
                        </a:prstGeom>
                        <a:solidFill>
                          <a:sysClr val="window" lastClr="FFFFFF"/>
                        </a:solidFill>
                        <a:ln w="6350">
                          <a:noFill/>
                        </a:ln>
                      </wps:spPr>
                      <wps:txbx>
                        <w:txbxContent>
                          <w:p w14:paraId="24DAE3C3" w14:textId="5D1A2208" w:rsidR="00557449" w:rsidRPr="00E6267B" w:rsidRDefault="0060575C" w:rsidP="00557449">
                            <w:pPr>
                              <w:spacing w:before="20" w:after="20"/>
                              <w:rPr>
                                <w:sz w:val="12"/>
                                <w:szCs w:val="12"/>
                              </w:rPr>
                            </w:pPr>
                            <w:r>
                              <w:rPr>
                                <w:rFonts w:hint="eastAsia"/>
                                <w:color w:val="595959" w:themeColor="text1" w:themeTint="A6"/>
                                <w:sz w:val="12"/>
                                <w:szCs w:val="12"/>
                                <w:lang w:eastAsia="zh-CN"/>
                              </w:rPr>
                              <w:t>入短名单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00AD1" id="Text Box 36" o:spid="_x0000_s1054" type="#_x0000_t202" style="position:absolute;left:0;text-align:left;margin-left:35.7pt;margin-top:163.4pt;width:35.55pt;height:1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" fillcolor="window" stroked="f" strokeweight=".5pt">
                <v:textbox inset="0,0,0,0">
                  <w:txbxContent>
                    <w:p w14:paraId="24DAE3C3" w14:textId="5D1A2208" w:rsidR="00557449" w:rsidRPr="00E6267B" w:rsidRDefault="0060575C" w:rsidP="00557449">
                      <w:pPr>
                        <w:spacing w:before="20" w:after="20"/>
                        <w:rPr>
                          <w:sz w:val="12"/>
                          <w:szCs w:val="12"/>
                        </w:rPr>
                      </w:pPr>
                      <w:r>
                        <w:rPr>
                          <w:rFonts w:hint="eastAsia"/>
                          <w:color w:val="595959" w:themeColor="text1" w:themeTint="A6"/>
                          <w:sz w:val="12"/>
                          <w:szCs w:val="12"/>
                          <w:lang w:eastAsia="zh-CN"/>
                        </w:rPr>
                        <w:t>入短名单</w:t>
                      </w:r>
                    </w:p>
                  </w:txbxContent>
                </v:textbox>
              </v:shape>
            </w:pict>
          </mc:Fallback>
        </mc:AlternateContent>
      </w:r>
      <w:r w:rsidR="00557449" w:rsidRPr="00B1672F">
        <w:rPr>
          <w:noProof/>
          <w14:ligatures w14:val="standardContextual"/>
        </w:rPr>
        <mc:AlternateContent>
          <mc:Choice Requires="wps">
            <w:drawing>
              <wp:anchor distT="0" distB="0" distL="114300" distR="114300" simplePos="0" relativeHeight="251691008" behindDoc="0" locked="0" layoutInCell="1" allowOverlap="1" wp14:anchorId="7D504A8B" wp14:editId="6EBD48E7">
                <wp:simplePos x="0" y="0"/>
                <wp:positionH relativeFrom="column">
                  <wp:posOffset>452755</wp:posOffset>
                </wp:positionH>
                <wp:positionV relativeFrom="paragraph">
                  <wp:posOffset>992505</wp:posOffset>
                </wp:positionV>
                <wp:extent cx="451262" cy="142504"/>
                <wp:effectExtent l="0" t="0" r="6350" b="0"/>
                <wp:wrapNone/>
                <wp:docPr id="34" name="Text Box 34"/>
                <wp:cNvGraphicFramePr/>
                <a:graphic xmlns:a="http://schemas.openxmlformats.org/drawingml/2006/main">
                  <a:graphicData uri="http://schemas.microsoft.com/office/word/2010/wordprocessingShape">
                    <wps:wsp>
                      <wps:cNvSpPr txBox="1"/>
                      <wps:spPr>
                        <a:xfrm>
                          <a:off x="0" y="0"/>
                          <a:ext cx="451262" cy="142504"/>
                        </a:xfrm>
                        <a:prstGeom prst="rect">
                          <a:avLst/>
                        </a:prstGeom>
                        <a:solidFill>
                          <a:sysClr val="window" lastClr="FFFFFF"/>
                        </a:solidFill>
                        <a:ln w="6350">
                          <a:noFill/>
                        </a:ln>
                      </wps:spPr>
                      <wps:txbx>
                        <w:txbxContent>
                          <w:p w14:paraId="48F05BF6" w14:textId="528F3632" w:rsidR="00557449" w:rsidRPr="00E6267B" w:rsidRDefault="0060575C" w:rsidP="00557449">
                            <w:pPr>
                              <w:spacing w:before="20" w:after="20"/>
                              <w:rPr>
                                <w:sz w:val="12"/>
                                <w:szCs w:val="12"/>
                              </w:rPr>
                            </w:pPr>
                            <w:r>
                              <w:rPr>
                                <w:rFonts w:hint="eastAsia"/>
                                <w:color w:val="000000"/>
                                <w:sz w:val="12"/>
                                <w:szCs w:val="12"/>
                                <w:lang w:eastAsia="zh-CN"/>
                                <w14:textFill>
                                  <w14:solidFill>
                                    <w14:srgbClr w14:val="000000">
                                      <w14:lumMod w14:val="65000"/>
                                      <w14:lumOff w14:val="35000"/>
                                    </w14:srgbClr>
                                  </w14:solidFill>
                                </w14:textFill>
                              </w:rPr>
                              <w:t>申请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04A8B" id="Text Box 34" o:spid="_x0000_s1055" type="#_x0000_t202" style="position:absolute;left:0;text-align:left;margin-left:35.65pt;margin-top:78.15pt;width:35.55pt;height:1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" fillcolor="window" stroked="f" strokeweight=".5pt">
                <v:textbox inset="0,0,0,0">
                  <w:txbxContent>
                    <w:p w14:paraId="48F05BF6" w14:textId="528F3632" w:rsidR="00557449" w:rsidRPr="00E6267B" w:rsidRDefault="0060575C" w:rsidP="00557449">
                      <w:pPr>
                        <w:spacing w:before="20" w:after="20"/>
                        <w:rPr>
                          <w:sz w:val="12"/>
                          <w:szCs w:val="12"/>
                        </w:rPr>
                      </w:pPr>
                      <w:r>
                        <w:rPr>
                          <w:rFonts w:hint="eastAsia"/>
                          <w:color w:val="000000"/>
                          <w:sz w:val="12"/>
                          <w:szCs w:val="12"/>
                          <w:lang w:eastAsia="zh-CN"/>
                          <w14:textFill>
                            <w14:solidFill>
                              <w14:srgbClr w14:val="000000">
                                <w14:lumMod w14:val="65000"/>
                                <w14:lumOff w14:val="35000"/>
                              </w14:srgbClr>
                            </w14:solidFill>
                          </w14:textFill>
                        </w:rPr>
                        <w:t>申请</w:t>
                      </w:r>
                    </w:p>
                  </w:txbxContent>
                </v:textbox>
              </v:shape>
            </w:pict>
          </mc:Fallback>
        </mc:AlternateContent>
      </w:r>
      <w:r w:rsidR="00557449" w:rsidRPr="00F05B0B">
        <w:rPr>
          <w:noProof/>
        </w:rPr>
        <mc:AlternateContent>
          <mc:Choice Requires="wps">
            <w:drawing>
              <wp:anchor distT="45720" distB="45720" distL="114300" distR="114300" simplePos="0" relativeHeight="251684864" behindDoc="0" locked="0" layoutInCell="1" allowOverlap="1" wp14:anchorId="0FAEBD4B" wp14:editId="4DD9745B">
                <wp:simplePos x="0" y="0"/>
                <wp:positionH relativeFrom="column">
                  <wp:posOffset>758043</wp:posOffset>
                </wp:positionH>
                <wp:positionV relativeFrom="paragraph">
                  <wp:posOffset>680134</wp:posOffset>
                </wp:positionV>
                <wp:extent cx="407860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8605" cy="1404620"/>
                        </a:xfrm>
                        <a:prstGeom prst="rect">
                          <a:avLst/>
                        </a:prstGeom>
                        <a:solidFill>
                          <a:srgbClr val="FFFFFF"/>
                        </a:solidFill>
                        <a:ln w="9525">
                          <a:noFill/>
                          <a:miter lim="800000"/>
                          <a:headEnd/>
                          <a:tailEnd/>
                        </a:ln>
                      </wps:spPr>
                      <wps:txbx>
                        <w:txbxContent>
                          <w:p w14:paraId="30BCCD23" w14:textId="4AFA9FDD" w:rsidR="00557449" w:rsidRPr="00063AA3" w:rsidRDefault="0060575C" w:rsidP="00557449">
                            <w:pPr>
                              <w:jc w:val="center"/>
                              <w:rPr>
                                <w:sz w:val="16"/>
                                <w:szCs w:val="16"/>
                                <w:lang w:eastAsia="zh-CN"/>
                              </w:rPr>
                            </w:pPr>
                            <w:r>
                              <w:rPr>
                                <w:rFonts w:hint="eastAsia"/>
                                <w:color w:val="000000"/>
                                <w:sz w:val="16"/>
                                <w:szCs w:val="16"/>
                                <w:lang w:eastAsia="zh-CN"/>
                                <w14:textFill>
                                  <w14:solidFill>
                                    <w14:srgbClr w14:val="000000">
                                      <w14:lumMod w14:val="65000"/>
                                      <w14:lumOff w14:val="35000"/>
                                    </w14:srgbClr>
                                  </w14:solidFill>
                                </w14:textFill>
                              </w:rPr>
                              <w:t>按性别和阶段分列的定期任用职位填补情况</w:t>
                            </w:r>
                          </w:p>
                        </w:txbxContent>
                      </wps:txbx>
                      <wps:bodyPr rot="0" vert="horz" wrap="square" lIns="91440" tIns="4572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AEBD4B" id="_x0000_s1056" type="#_x0000_t202" style="position:absolute;left:0;text-align:left;margin-left:59.7pt;margin-top:53.55pt;width:321.1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" stroked="f">
                <v:textbox style="mso-fit-shape-to-text:t" inset=",,,0">
                  <w:txbxContent>
                    <w:p w14:paraId="30BCCD23" w14:textId="4AFA9FDD" w:rsidR="00557449" w:rsidRPr="00063AA3" w:rsidRDefault="0060575C" w:rsidP="00557449">
                      <w:pPr>
                        <w:jc w:val="center"/>
                        <w:rPr>
                          <w:sz w:val="16"/>
                          <w:szCs w:val="16"/>
                          <w:lang w:eastAsia="zh-CN"/>
                        </w:rPr>
                      </w:pPr>
                      <w:r>
                        <w:rPr>
                          <w:rFonts w:hint="eastAsia"/>
                          <w:color w:val="000000"/>
                          <w:sz w:val="16"/>
                          <w:szCs w:val="16"/>
                          <w:lang w:eastAsia="zh-CN"/>
                          <w14:textFill>
                            <w14:solidFill>
                              <w14:srgbClr w14:val="000000">
                                <w14:lumMod w14:val="65000"/>
                                <w14:lumOff w14:val="35000"/>
                              </w14:srgbClr>
                            </w14:solidFill>
                          </w14:textFill>
                        </w:rPr>
                        <w:t>按性别和阶段分列的定期任用职位填补情况</w:t>
                      </w:r>
                    </w:p>
                  </w:txbxContent>
                </v:textbox>
                <w10:wrap type="square"/>
              </v:shape>
            </w:pict>
          </mc:Fallback>
        </mc:AlternateContent>
      </w:r>
      <w:r w:rsidR="00557449" w:rsidRPr="00701278">
        <w:rPr>
          <w:noProof/>
        </w:rPr>
        <mc:AlternateContent>
          <mc:Choice Requires="wps">
            <w:drawing>
              <wp:anchor distT="45720" distB="45720" distL="114300" distR="114300" simplePos="0" relativeHeight="251682816" behindDoc="0" locked="0" layoutInCell="1" allowOverlap="1" wp14:anchorId="63993346" wp14:editId="0750E17F">
                <wp:simplePos x="0" y="0"/>
                <wp:positionH relativeFrom="column">
                  <wp:posOffset>382905</wp:posOffset>
                </wp:positionH>
                <wp:positionV relativeFrom="paragraph">
                  <wp:posOffset>305191</wp:posOffset>
                </wp:positionV>
                <wp:extent cx="1729105" cy="363220"/>
                <wp:effectExtent l="0" t="0" r="4445"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363220"/>
                        </a:xfrm>
                        <a:prstGeom prst="rect">
                          <a:avLst/>
                        </a:prstGeom>
                        <a:solidFill>
                          <a:srgbClr val="FFFFFF"/>
                        </a:solidFill>
                        <a:ln w="9525">
                          <a:noFill/>
                          <a:miter lim="800000"/>
                          <a:headEnd/>
                          <a:tailEnd/>
                        </a:ln>
                      </wps:spPr>
                      <wps:txbx>
                        <w:txbxContent>
                          <w:p w14:paraId="2ED3D2B6" w14:textId="29BEE4F3" w:rsidR="00557449" w:rsidRPr="00B05DCD" w:rsidRDefault="00AE7B55" w:rsidP="00557449">
                            <w:pPr>
                              <w:spacing w:after="120"/>
                              <w:jc w:val="center"/>
                              <w:rPr>
                                <w:b/>
                                <w:bCs/>
                                <w:sz w:val="22"/>
                                <w:szCs w:val="22"/>
                              </w:rPr>
                            </w:pPr>
                            <w:r>
                              <w:rPr>
                                <w:rFonts w:hint="eastAsia"/>
                                <w:b/>
                                <w:bCs/>
                                <w:sz w:val="22"/>
                                <w:szCs w:val="22"/>
                                <w:lang w:eastAsia="zh-CN"/>
                              </w:rPr>
                              <w:t>招聘细节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93346" id="_x0000_s1057" type="#_x0000_t202" style="position:absolute;left:0;text-align:left;margin-left:30.15pt;margin-top:24.05pt;width:136.15pt;height:28.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" stroked="f">
                <v:textbox>
                  <w:txbxContent>
                    <w:p w14:paraId="2ED3D2B6" w14:textId="29BEE4F3" w:rsidR="00557449" w:rsidRPr="00B05DCD" w:rsidRDefault="00AE7B55" w:rsidP="00557449">
                      <w:pPr>
                        <w:spacing w:after="120"/>
                        <w:jc w:val="center"/>
                        <w:rPr>
                          <w:b/>
                          <w:bCs/>
                          <w:sz w:val="22"/>
                          <w:szCs w:val="22"/>
                        </w:rPr>
                      </w:pPr>
                      <w:r>
                        <w:rPr>
                          <w:rFonts w:hint="eastAsia"/>
                          <w:b/>
                          <w:bCs/>
                          <w:sz w:val="22"/>
                          <w:szCs w:val="22"/>
                          <w:lang w:eastAsia="zh-CN"/>
                        </w:rPr>
                        <w:t>招聘细节</w:t>
                      </w:r>
                    </w:p>
                  </w:txbxContent>
                </v:textbox>
                <w10:wrap type="square"/>
              </v:shape>
            </w:pict>
          </mc:Fallback>
        </mc:AlternateContent>
      </w:r>
      <w:r w:rsidR="00557449" w:rsidRPr="64A2BD9F">
        <w:rPr>
          <w:lang w:eastAsia="zh-CN"/>
        </w:rPr>
        <w:t>4</w:t>
      </w:r>
      <w:r w:rsidR="00557449">
        <w:rPr>
          <w:lang w:eastAsia="zh-CN"/>
        </w:rPr>
        <w:tab/>
      </w:r>
      <w:r w:rsidR="00AE7B55">
        <w:rPr>
          <w:rFonts w:hint="eastAsia"/>
          <w:lang w:eastAsia="zh-CN"/>
        </w:rPr>
        <w:t>专业职类招聘过程中的性别比例</w:t>
      </w:r>
    </w:p>
    <w:p w14:paraId="04EA65DE" w14:textId="77777777" w:rsidR="00557449" w:rsidRDefault="00557449" w:rsidP="00557449">
      <w:pPr>
        <w:snapToGrid w:val="0"/>
        <w:spacing w:after="120"/>
        <w:jc w:val="both"/>
        <w:rPr>
          <w:lang w:eastAsia="zh-CN"/>
        </w:rPr>
      </w:pPr>
      <w:r>
        <w:rPr>
          <w:noProof/>
        </w:rPr>
        <w:drawing>
          <wp:anchor distT="0" distB="0" distL="114300" distR="114300" simplePos="0" relativeHeight="251681792" behindDoc="0" locked="0" layoutInCell="1" allowOverlap="1" wp14:anchorId="44E7692D" wp14:editId="7CBACB58">
            <wp:simplePos x="0" y="0"/>
            <wp:positionH relativeFrom="column">
              <wp:posOffset>2247</wp:posOffset>
            </wp:positionH>
            <wp:positionV relativeFrom="paragraph">
              <wp:posOffset>2393</wp:posOffset>
            </wp:positionV>
            <wp:extent cx="5760084" cy="2999740"/>
            <wp:effectExtent l="0" t="0" r="0" b="0"/>
            <wp:wrapTopAndBottom/>
            <wp:docPr id="4" name="Picture 4" descr="A screenshot of a grap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graph&#10;&#10;Description automatically generated with low confidence"/>
                    <pic:cNvPicPr/>
                  </pic:nvPicPr>
                  <pic:blipFill>
                    <a:blip r:embed="rId29">
                      <a:extLst>
                        <a:ext uri="{28A0092B-C50C-407E-A947-70E740481C1C}">
                          <a14:useLocalDpi xmlns:a14="http://schemas.microsoft.com/office/drawing/2010/main" val="0"/>
                        </a:ext>
                      </a:extLst>
                    </a:blip>
                    <a:stretch>
                      <a:fillRect/>
                    </a:stretch>
                  </pic:blipFill>
                  <pic:spPr>
                    <a:xfrm>
                      <a:off x="0" y="0"/>
                      <a:ext cx="5760084" cy="2999740"/>
                    </a:xfrm>
                    <a:prstGeom prst="rect">
                      <a:avLst/>
                    </a:prstGeom>
                  </pic:spPr>
                </pic:pic>
              </a:graphicData>
            </a:graphic>
          </wp:anchor>
        </w:drawing>
      </w:r>
    </w:p>
    <w:p w14:paraId="2F529D36" w14:textId="77777777" w:rsidR="00557449" w:rsidRDefault="00557449" w:rsidP="00557449">
      <w:pPr>
        <w:snapToGrid w:val="0"/>
        <w:spacing w:before="840"/>
        <w:jc w:val="center"/>
      </w:pPr>
      <w:r>
        <w:t>____________</w:t>
      </w:r>
    </w:p>
    <w:sectPr w:rsidR="00557449" w:rsidSect="00E24D59">
      <w:footerReference w:type="default" r:id="rId30"/>
      <w:headerReference w:type="first" r:id="rId31"/>
      <w:footerReference w:type="first" r:id="rId3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FDCC" w14:textId="77777777" w:rsidR="009A7EF6" w:rsidRDefault="009A7EF6">
      <w:r>
        <w:separator/>
      </w:r>
    </w:p>
  </w:endnote>
  <w:endnote w:type="continuationSeparator" w:id="0">
    <w:p w14:paraId="3E4C035E" w14:textId="77777777" w:rsidR="009A7EF6" w:rsidRDefault="009A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7EFE4E" w14:textId="77777777" w:rsidTr="00E31DCE">
      <w:trPr>
        <w:jc w:val="center"/>
      </w:trPr>
      <w:tc>
        <w:tcPr>
          <w:tcW w:w="1803" w:type="dxa"/>
          <w:vAlign w:val="center"/>
        </w:tcPr>
        <w:p w14:paraId="66487C9A" w14:textId="74805DE8" w:rsidR="00E24D59" w:rsidRDefault="00E24D59" w:rsidP="00E24D59">
          <w:pPr>
            <w:pStyle w:val="Header"/>
            <w:jc w:val="left"/>
            <w:rPr>
              <w:noProof/>
            </w:rPr>
          </w:pPr>
          <w:r>
            <w:rPr>
              <w:noProof/>
            </w:rPr>
            <w:t xml:space="preserve">DPS </w:t>
          </w:r>
          <w:r w:rsidR="00557449">
            <w:rPr>
              <w:noProof/>
            </w:rPr>
            <w:t>520356</w:t>
          </w:r>
        </w:p>
      </w:tc>
      <w:tc>
        <w:tcPr>
          <w:tcW w:w="8261" w:type="dxa"/>
        </w:tcPr>
        <w:p w14:paraId="05E10B66" w14:textId="30ADBAB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57449">
            <w:rPr>
              <w:bCs/>
            </w:rPr>
            <w:t>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50117D21" w14:textId="4D37EFC6" w:rsidR="00B40A53" w:rsidRPr="00E24D59" w:rsidRDefault="009B0A13" w:rsidP="00E84BC0">
    <w:pPr>
      <w:pStyle w:val="Footer"/>
    </w:pPr>
    <w:r w:rsidRPr="009B0A13">
      <w:rPr>
        <w:color w:val="F2F2F2" w:themeColor="background1" w:themeShade="F2"/>
      </w:rPr>
      <w:fldChar w:fldCharType="begin"/>
    </w:r>
    <w:r w:rsidRPr="009B0A13">
      <w:rPr>
        <w:color w:val="F2F2F2" w:themeColor="background1" w:themeShade="F2"/>
      </w:rPr>
      <w:instrText xml:space="preserve"> FILENAME \p  \* MERGEFORMAT </w:instrText>
    </w:r>
    <w:r w:rsidRPr="009B0A13">
      <w:rPr>
        <w:color w:val="F2F2F2" w:themeColor="background1" w:themeShade="F2"/>
      </w:rPr>
      <w:fldChar w:fldCharType="separate"/>
    </w:r>
    <w:r w:rsidR="002A78A4" w:rsidRPr="009B0A13">
      <w:rPr>
        <w:color w:val="F2F2F2" w:themeColor="background1" w:themeShade="F2"/>
      </w:rPr>
      <w:t>P:\CHI\SG\CONSEIL\C23\000\006C.docx</w:t>
    </w:r>
    <w:r w:rsidRPr="009B0A13">
      <w:rPr>
        <w:color w:val="F2F2F2" w:themeColor="background1" w:themeShade="F2"/>
      </w:rPr>
      <w:fldChar w:fldCharType="end"/>
    </w:r>
    <w:r w:rsidR="00E84BC0" w:rsidRPr="009B0A13">
      <w:rPr>
        <w:color w:val="F2F2F2" w:themeColor="background1" w:themeShade="F2"/>
      </w:rPr>
      <w:t xml:space="preserve"> (520356)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5FA3A891" w14:textId="77777777" w:rsidTr="00E31DCE">
      <w:trPr>
        <w:jc w:val="center"/>
      </w:trPr>
      <w:tc>
        <w:tcPr>
          <w:tcW w:w="1803" w:type="dxa"/>
          <w:vAlign w:val="center"/>
        </w:tcPr>
        <w:p w14:paraId="4339963B" w14:textId="77777777" w:rsidR="00E24D59" w:rsidRDefault="009B0A13" w:rsidP="00E24D59">
          <w:pPr>
            <w:pStyle w:val="Header"/>
            <w:jc w:val="left"/>
            <w:rPr>
              <w:noProof/>
            </w:rPr>
          </w:pPr>
          <w:hyperlink r:id="rId1" w:history="1">
            <w:r w:rsidR="00E24D59" w:rsidRPr="00A514A4">
              <w:rPr>
                <w:rStyle w:val="Hyperlink"/>
                <w:szCs w:val="14"/>
              </w:rPr>
              <w:t>www.itu.int/council</w:t>
            </w:r>
          </w:hyperlink>
        </w:p>
      </w:tc>
      <w:tc>
        <w:tcPr>
          <w:tcW w:w="8261" w:type="dxa"/>
        </w:tcPr>
        <w:p w14:paraId="13452B87" w14:textId="40AA564B"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57449">
            <w:rPr>
              <w:bCs/>
            </w:rPr>
            <w:t>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1E896BD" w14:textId="2C0126C8"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B1D3B" w14:textId="77777777" w:rsidR="009A7EF6" w:rsidRDefault="009A7EF6">
      <w:r>
        <w:t>____________________</w:t>
      </w:r>
    </w:p>
  </w:footnote>
  <w:footnote w:type="continuationSeparator" w:id="0">
    <w:p w14:paraId="2232B535" w14:textId="77777777" w:rsidR="009A7EF6" w:rsidRDefault="009A7EF6">
      <w:r>
        <w:continuationSeparator/>
      </w:r>
    </w:p>
  </w:footnote>
  <w:footnote w:id="1">
    <w:p w14:paraId="5BC6CA17" w14:textId="1683A5E1" w:rsidR="006130F9" w:rsidRPr="00A16A86" w:rsidRDefault="006130F9" w:rsidP="00154240">
      <w:pPr>
        <w:pStyle w:val="FootnoteText"/>
        <w:rPr>
          <w:lang w:eastAsia="zh-CN"/>
        </w:rPr>
      </w:pPr>
      <w:r>
        <w:rPr>
          <w:rStyle w:val="FootnoteReference"/>
          <w:lang w:eastAsia="zh-CN"/>
        </w:rPr>
        <w:t>1</w:t>
      </w:r>
      <w:r w:rsidRPr="006130F9">
        <w:rPr>
          <w:sz w:val="18"/>
          <w:szCs w:val="18"/>
          <w:lang w:eastAsia="zh-CN"/>
        </w:rPr>
        <w:tab/>
      </w:r>
      <w:hyperlink r:id="rId1" w:history="1">
        <w:r>
          <w:rPr>
            <w:rStyle w:val="Hyperlink"/>
            <w:lang w:eastAsia="zh-CN"/>
          </w:rPr>
          <w:t>国际电联《组织法》</w:t>
        </w:r>
      </w:hyperlink>
      <w:r>
        <w:rPr>
          <w:rFonts w:hint="eastAsia"/>
          <w:lang w:eastAsia="zh-CN"/>
        </w:rPr>
        <w:t>第</w:t>
      </w:r>
      <w:r w:rsidRPr="00A16A86">
        <w:rPr>
          <w:lang w:eastAsia="zh-CN"/>
        </w:rPr>
        <w:t>1 d</w:t>
      </w:r>
      <w:r>
        <w:rPr>
          <w:rFonts w:hint="eastAsia"/>
          <w:lang w:eastAsia="zh-CN"/>
        </w:rPr>
        <w:t>条。</w:t>
      </w:r>
    </w:p>
  </w:footnote>
  <w:footnote w:id="2">
    <w:p w14:paraId="3410A1C6" w14:textId="25292956" w:rsidR="006130F9" w:rsidRPr="00F33EA2" w:rsidRDefault="006130F9" w:rsidP="00557449">
      <w:pPr>
        <w:pStyle w:val="FootnoteText"/>
        <w:rPr>
          <w:lang w:eastAsia="zh-CN"/>
        </w:rPr>
      </w:pPr>
      <w:r>
        <w:rPr>
          <w:rStyle w:val="FootnoteReference"/>
          <w:lang w:eastAsia="zh-CN"/>
        </w:rPr>
        <w:t>2</w:t>
      </w:r>
      <w:r w:rsidRPr="006130F9">
        <w:rPr>
          <w:sz w:val="18"/>
          <w:szCs w:val="18"/>
          <w:lang w:eastAsia="zh-CN"/>
        </w:rPr>
        <w:tab/>
      </w:r>
      <w:r>
        <w:rPr>
          <w:rFonts w:hint="eastAsia"/>
          <w:lang w:eastAsia="zh-CN"/>
        </w:rPr>
        <w:t>见</w:t>
      </w:r>
      <w:hyperlink r:id="rId2" w:history="1">
        <w:r>
          <w:rPr>
            <w:rStyle w:val="Hyperlink"/>
            <w:lang w:eastAsia="zh-CN"/>
          </w:rPr>
          <w:t>第</w:t>
        </w:r>
        <w:r>
          <w:rPr>
            <w:rStyle w:val="Hyperlink"/>
            <w:lang w:eastAsia="zh-CN"/>
          </w:rPr>
          <w:t>70</w:t>
        </w:r>
        <w:r>
          <w:rPr>
            <w:rStyle w:val="Hyperlink"/>
            <w:lang w:eastAsia="zh-CN"/>
          </w:rPr>
          <w:t>号决议</w:t>
        </w:r>
      </w:hyperlink>
      <w:r>
        <w:rPr>
          <w:rFonts w:hint="eastAsia"/>
          <w:lang w:eastAsia="zh-CN"/>
        </w:rPr>
        <w:t>（</w:t>
      </w:r>
      <w:r>
        <w:rPr>
          <w:rFonts w:hint="eastAsia"/>
          <w:lang w:eastAsia="zh-CN"/>
        </w:rPr>
        <w:t>2</w:t>
      </w:r>
      <w:r>
        <w:rPr>
          <w:lang w:eastAsia="zh-CN"/>
        </w:rPr>
        <w:t>022</w:t>
      </w:r>
      <w:r>
        <w:rPr>
          <w:rFonts w:hint="eastAsia"/>
          <w:lang w:eastAsia="zh-CN"/>
        </w:rPr>
        <w:t>年，布加勒斯特，修订版）</w:t>
      </w:r>
      <w:r w:rsidRPr="00050184">
        <w:rPr>
          <w:rFonts w:ascii="STKaiti" w:eastAsia="STKaiti" w:hAnsi="STKaiti" w:hint="eastAsia"/>
          <w:lang w:eastAsia="zh-CN"/>
        </w:rPr>
        <w:t>责成秘书长</w:t>
      </w:r>
      <w:r>
        <w:rPr>
          <w:rFonts w:hint="eastAsia"/>
          <w:lang w:eastAsia="zh-CN"/>
        </w:rPr>
        <w:t>。</w:t>
      </w:r>
    </w:p>
  </w:footnote>
  <w:footnote w:id="3">
    <w:p w14:paraId="13525E9D" w14:textId="420DE1A1" w:rsidR="006130F9" w:rsidRPr="00804349" w:rsidRDefault="006130F9" w:rsidP="003A52C5">
      <w:pPr>
        <w:pStyle w:val="FootnoteText"/>
        <w:rPr>
          <w:lang w:eastAsia="zh-CN"/>
        </w:rPr>
      </w:pPr>
      <w:r>
        <w:rPr>
          <w:rStyle w:val="FootnoteReference"/>
          <w:lang w:eastAsia="zh-CN"/>
        </w:rPr>
        <w:t>3</w:t>
      </w:r>
      <w:r w:rsidRPr="006130F9">
        <w:rPr>
          <w:sz w:val="18"/>
          <w:szCs w:val="18"/>
          <w:lang w:eastAsia="zh-CN"/>
        </w:rPr>
        <w:tab/>
      </w:r>
      <w:hyperlink r:id="rId3" w:history="1">
        <w:r>
          <w:rPr>
            <w:rStyle w:val="Hyperlink"/>
            <w:lang w:eastAsia="zh-CN"/>
          </w:rPr>
          <w:t>第</w:t>
        </w:r>
        <w:r>
          <w:rPr>
            <w:rStyle w:val="Hyperlink"/>
            <w:lang w:eastAsia="zh-CN"/>
          </w:rPr>
          <w:t>70</w:t>
        </w:r>
        <w:r>
          <w:rPr>
            <w:rStyle w:val="Hyperlink"/>
            <w:lang w:eastAsia="zh-CN"/>
          </w:rPr>
          <w:t>号</w:t>
        </w:r>
        <w:r>
          <w:rPr>
            <w:rStyle w:val="Hyperlink"/>
            <w:lang w:eastAsia="zh-CN"/>
          </w:rPr>
          <w:t>决</w:t>
        </w:r>
        <w:r>
          <w:rPr>
            <w:rStyle w:val="Hyperlink"/>
            <w:lang w:eastAsia="zh-CN"/>
          </w:rPr>
          <w:t>议</w:t>
        </w:r>
      </w:hyperlink>
      <w:r>
        <w:rPr>
          <w:rFonts w:hint="eastAsia"/>
          <w:lang w:eastAsia="zh-CN"/>
        </w:rPr>
        <w:t>（</w:t>
      </w:r>
      <w:r>
        <w:rPr>
          <w:rFonts w:hint="eastAsia"/>
          <w:lang w:eastAsia="zh-CN"/>
        </w:rPr>
        <w:t>2</w:t>
      </w:r>
      <w:r>
        <w:rPr>
          <w:lang w:eastAsia="zh-CN"/>
        </w:rPr>
        <w:t>022</w:t>
      </w:r>
      <w:r>
        <w:rPr>
          <w:rFonts w:hint="eastAsia"/>
          <w:lang w:eastAsia="zh-CN"/>
        </w:rPr>
        <w:t>年，布加勒斯特，修订版）。</w:t>
      </w:r>
    </w:p>
  </w:footnote>
  <w:footnote w:id="4">
    <w:p w14:paraId="1A9AA95B" w14:textId="6E730EA6" w:rsidR="006130F9" w:rsidRPr="00CD3BAC" w:rsidRDefault="006130F9" w:rsidP="00A65FC6">
      <w:pPr>
        <w:pStyle w:val="FootnoteText"/>
        <w:rPr>
          <w:lang w:val="en-US" w:eastAsia="zh-CN"/>
        </w:rPr>
      </w:pPr>
      <w:r>
        <w:rPr>
          <w:rStyle w:val="FootnoteReference"/>
          <w:lang w:eastAsia="zh-CN"/>
        </w:rPr>
        <w:t>4</w:t>
      </w:r>
      <w:r w:rsidRPr="006130F9">
        <w:rPr>
          <w:sz w:val="18"/>
          <w:szCs w:val="18"/>
          <w:lang w:eastAsia="zh-CN"/>
        </w:rPr>
        <w:tab/>
      </w:r>
      <w:hyperlink r:id="rId4" w:history="1">
        <w:r>
          <w:rPr>
            <w:rStyle w:val="Hyperlink"/>
            <w:lang w:eastAsia="zh-CN"/>
          </w:rPr>
          <w:t>女性在专业及以上职类中所占的比例</w:t>
        </w:r>
      </w:hyperlink>
      <w:r>
        <w:rPr>
          <w:rFonts w:hint="eastAsia"/>
          <w:lang w:eastAsia="zh-CN"/>
        </w:rPr>
        <w:t>，第</w:t>
      </w:r>
      <w:r>
        <w:rPr>
          <w:lang w:eastAsia="zh-CN"/>
        </w:rPr>
        <w:t>4</w:t>
      </w:r>
      <w:r>
        <w:rPr>
          <w:rFonts w:hint="eastAsia"/>
          <w:lang w:eastAsia="zh-CN"/>
        </w:rPr>
        <w:t>页。</w:t>
      </w:r>
    </w:p>
  </w:footnote>
  <w:footnote w:id="5">
    <w:p w14:paraId="3F44F27D" w14:textId="7DC3A7AC" w:rsidR="006130F9" w:rsidRPr="00CE14ED" w:rsidRDefault="006130F9" w:rsidP="00AE7B55">
      <w:pPr>
        <w:pStyle w:val="FootnoteText"/>
        <w:rPr>
          <w:lang w:val="en-US" w:eastAsia="zh-CN"/>
        </w:rPr>
      </w:pPr>
      <w:r>
        <w:rPr>
          <w:rStyle w:val="FootnoteReference"/>
          <w:lang w:eastAsia="zh-CN"/>
        </w:rPr>
        <w:t>5</w:t>
      </w:r>
      <w:r w:rsidRPr="006130F9">
        <w:rPr>
          <w:sz w:val="18"/>
          <w:szCs w:val="18"/>
          <w:lang w:eastAsia="zh-CN"/>
        </w:rPr>
        <w:tab/>
      </w:r>
      <w:r>
        <w:rPr>
          <w:rFonts w:hint="eastAsia"/>
          <w:lang w:eastAsia="zh-CN"/>
        </w:rPr>
        <w:t>见</w:t>
      </w:r>
      <w:hyperlink r:id="rId5" w:history="1">
        <w:r>
          <w:rPr>
            <w:rStyle w:val="Hyperlink"/>
            <w:lang w:val="en-US" w:eastAsia="zh-CN"/>
          </w:rPr>
          <w:t>联合国开发计划署《性别结果有效性量表》</w:t>
        </w:r>
      </w:hyperlink>
      <w:r>
        <w:rPr>
          <w:rFonts w:hint="eastAsia"/>
          <w:lang w:val="en-US" w:eastAsia="zh-CN"/>
        </w:rPr>
        <w:t>，</w:t>
      </w:r>
      <w:r>
        <w:rPr>
          <w:lang w:val="en-US" w:eastAsia="zh-CN"/>
        </w:rPr>
        <w:t>2015</w:t>
      </w:r>
      <w:r>
        <w:rPr>
          <w:rFonts w:hint="eastAsia"/>
          <w:lang w:val="en-US" w:eastAsia="zh-CN"/>
        </w:rPr>
        <w:t>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5C63084D" w14:textId="77777777" w:rsidTr="00E31DCE">
      <w:trPr>
        <w:trHeight w:val="1104"/>
        <w:jc w:val="center"/>
      </w:trPr>
      <w:tc>
        <w:tcPr>
          <w:tcW w:w="4390" w:type="dxa"/>
          <w:vAlign w:val="center"/>
        </w:tcPr>
        <w:p w14:paraId="417F0273" w14:textId="427C20EC" w:rsidR="00E24D59" w:rsidRPr="009621F8" w:rsidRDefault="00E24D59" w:rsidP="00E24D59">
          <w:pPr>
            <w:pStyle w:val="Header"/>
            <w:jc w:val="left"/>
            <w:rPr>
              <w:rFonts w:ascii="Arial" w:hAnsi="Arial" w:cs="Arial"/>
              <w:b/>
              <w:bCs/>
              <w:color w:val="009CD6"/>
              <w:sz w:val="36"/>
              <w:szCs w:val="36"/>
            </w:rPr>
          </w:pPr>
          <w:bookmarkStart w:id="9" w:name="_Hlk133422111"/>
          <w:r>
            <w:rPr>
              <w:noProof/>
            </w:rPr>
            <w:drawing>
              <wp:inline distT="0" distB="0" distL="0" distR="0" wp14:anchorId="7E60A098" wp14:editId="4E814E19">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408DDAEE" w14:textId="77777777" w:rsidR="00E24D59" w:rsidRDefault="00E24D59" w:rsidP="00E24D59">
          <w:pPr>
            <w:pStyle w:val="Header"/>
            <w:jc w:val="right"/>
            <w:rPr>
              <w:rFonts w:ascii="Arial" w:hAnsi="Arial" w:cs="Arial"/>
              <w:b/>
              <w:bCs/>
              <w:color w:val="009CD6"/>
              <w:szCs w:val="18"/>
            </w:rPr>
          </w:pPr>
        </w:p>
        <w:p w14:paraId="1D14BE8B" w14:textId="77777777" w:rsidR="00E24D59" w:rsidRDefault="00E24D59" w:rsidP="00E24D59">
          <w:pPr>
            <w:pStyle w:val="Header"/>
            <w:jc w:val="right"/>
            <w:rPr>
              <w:rFonts w:ascii="Arial" w:hAnsi="Arial" w:cs="Arial"/>
              <w:b/>
              <w:bCs/>
              <w:color w:val="009CD6"/>
              <w:szCs w:val="18"/>
            </w:rPr>
          </w:pPr>
        </w:p>
        <w:p w14:paraId="3FDEAB6B"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54043C02" w14:textId="088CC23F"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B0499DF" wp14:editId="1C7EEAD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D9D26"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ADF71EA"/>
    <w:multiLevelType w:val="hybridMultilevel"/>
    <w:tmpl w:val="A1048E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5"/>
  </w:num>
  <w:num w:numId="5" w16cid:durableId="2033219779">
    <w:abstractNumId w:val="7"/>
  </w:num>
  <w:num w:numId="6" w16cid:durableId="349645790">
    <w:abstractNumId w:val="6"/>
  </w:num>
  <w:num w:numId="7" w16cid:durableId="1451586466">
    <w:abstractNumId w:val="1"/>
  </w:num>
  <w:num w:numId="8" w16cid:durableId="1172331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53"/>
    <w:rsid w:val="00001B77"/>
    <w:rsid w:val="0000517A"/>
    <w:rsid w:val="00031E72"/>
    <w:rsid w:val="000404D2"/>
    <w:rsid w:val="00050184"/>
    <w:rsid w:val="000853C0"/>
    <w:rsid w:val="0009409E"/>
    <w:rsid w:val="000A0C0E"/>
    <w:rsid w:val="000A1C21"/>
    <w:rsid w:val="000C0BC5"/>
    <w:rsid w:val="000C6A8C"/>
    <w:rsid w:val="000D15EA"/>
    <w:rsid w:val="00100D84"/>
    <w:rsid w:val="00124C9D"/>
    <w:rsid w:val="00154240"/>
    <w:rsid w:val="00157773"/>
    <w:rsid w:val="001706D0"/>
    <w:rsid w:val="0018251A"/>
    <w:rsid w:val="00190272"/>
    <w:rsid w:val="00193244"/>
    <w:rsid w:val="00195C6C"/>
    <w:rsid w:val="00195FED"/>
    <w:rsid w:val="001A4BD6"/>
    <w:rsid w:val="001D5A18"/>
    <w:rsid w:val="002055EF"/>
    <w:rsid w:val="00280EB8"/>
    <w:rsid w:val="002A6670"/>
    <w:rsid w:val="002A78A4"/>
    <w:rsid w:val="002C2ACB"/>
    <w:rsid w:val="00300B52"/>
    <w:rsid w:val="00303502"/>
    <w:rsid w:val="00325C25"/>
    <w:rsid w:val="00372C8F"/>
    <w:rsid w:val="00380ECE"/>
    <w:rsid w:val="00384CF9"/>
    <w:rsid w:val="00393DDF"/>
    <w:rsid w:val="00397F55"/>
    <w:rsid w:val="003A52C5"/>
    <w:rsid w:val="003B4454"/>
    <w:rsid w:val="003C2E37"/>
    <w:rsid w:val="003C7D51"/>
    <w:rsid w:val="003F1415"/>
    <w:rsid w:val="0040144C"/>
    <w:rsid w:val="00403EB7"/>
    <w:rsid w:val="00416772"/>
    <w:rsid w:val="00420137"/>
    <w:rsid w:val="00430BF0"/>
    <w:rsid w:val="004672E6"/>
    <w:rsid w:val="00474ED1"/>
    <w:rsid w:val="00493085"/>
    <w:rsid w:val="004A36EC"/>
    <w:rsid w:val="004B3EDB"/>
    <w:rsid w:val="004D163F"/>
    <w:rsid w:val="004E4BFF"/>
    <w:rsid w:val="004F2598"/>
    <w:rsid w:val="0053108E"/>
    <w:rsid w:val="005403F7"/>
    <w:rsid w:val="00540632"/>
    <w:rsid w:val="00541CF4"/>
    <w:rsid w:val="005451E8"/>
    <w:rsid w:val="005507F2"/>
    <w:rsid w:val="00557449"/>
    <w:rsid w:val="0056621A"/>
    <w:rsid w:val="005759CC"/>
    <w:rsid w:val="005A72E1"/>
    <w:rsid w:val="005C6632"/>
    <w:rsid w:val="005D1C9E"/>
    <w:rsid w:val="0060575C"/>
    <w:rsid w:val="006130F9"/>
    <w:rsid w:val="0065052B"/>
    <w:rsid w:val="00654257"/>
    <w:rsid w:val="0065435A"/>
    <w:rsid w:val="006A2DD3"/>
    <w:rsid w:val="006A5AF8"/>
    <w:rsid w:val="006C36CD"/>
    <w:rsid w:val="00700D1F"/>
    <w:rsid w:val="007205CB"/>
    <w:rsid w:val="00726073"/>
    <w:rsid w:val="00734FE8"/>
    <w:rsid w:val="007360CE"/>
    <w:rsid w:val="00772315"/>
    <w:rsid w:val="00775157"/>
    <w:rsid w:val="007813AE"/>
    <w:rsid w:val="0079285C"/>
    <w:rsid w:val="007A37DB"/>
    <w:rsid w:val="007E189D"/>
    <w:rsid w:val="00811259"/>
    <w:rsid w:val="00813AA2"/>
    <w:rsid w:val="008173A3"/>
    <w:rsid w:val="008418F5"/>
    <w:rsid w:val="0086059C"/>
    <w:rsid w:val="00864589"/>
    <w:rsid w:val="00881D5B"/>
    <w:rsid w:val="00890AFB"/>
    <w:rsid w:val="00890FC4"/>
    <w:rsid w:val="00895905"/>
    <w:rsid w:val="008979FF"/>
    <w:rsid w:val="008C7B98"/>
    <w:rsid w:val="00905B97"/>
    <w:rsid w:val="00911867"/>
    <w:rsid w:val="009164A9"/>
    <w:rsid w:val="009258CB"/>
    <w:rsid w:val="0093362E"/>
    <w:rsid w:val="009347D1"/>
    <w:rsid w:val="00944563"/>
    <w:rsid w:val="00953160"/>
    <w:rsid w:val="009625D8"/>
    <w:rsid w:val="0098459B"/>
    <w:rsid w:val="00990406"/>
    <w:rsid w:val="00997185"/>
    <w:rsid w:val="009A7EF6"/>
    <w:rsid w:val="009B0A13"/>
    <w:rsid w:val="009C2458"/>
    <w:rsid w:val="009C4A7B"/>
    <w:rsid w:val="009C6123"/>
    <w:rsid w:val="009F1E3E"/>
    <w:rsid w:val="00A028E2"/>
    <w:rsid w:val="00A1213C"/>
    <w:rsid w:val="00A272FF"/>
    <w:rsid w:val="00A36860"/>
    <w:rsid w:val="00A5354B"/>
    <w:rsid w:val="00A65FC6"/>
    <w:rsid w:val="00A71B57"/>
    <w:rsid w:val="00AB42C1"/>
    <w:rsid w:val="00AC516F"/>
    <w:rsid w:val="00AE195F"/>
    <w:rsid w:val="00AE2926"/>
    <w:rsid w:val="00AE53EA"/>
    <w:rsid w:val="00AE7B55"/>
    <w:rsid w:val="00B0184B"/>
    <w:rsid w:val="00B035CD"/>
    <w:rsid w:val="00B0769D"/>
    <w:rsid w:val="00B217F8"/>
    <w:rsid w:val="00B332EA"/>
    <w:rsid w:val="00B40A53"/>
    <w:rsid w:val="00B45365"/>
    <w:rsid w:val="00B46A65"/>
    <w:rsid w:val="00B60184"/>
    <w:rsid w:val="00B62D20"/>
    <w:rsid w:val="00B63DBF"/>
    <w:rsid w:val="00B81E75"/>
    <w:rsid w:val="00BD1A5A"/>
    <w:rsid w:val="00BD7A9B"/>
    <w:rsid w:val="00BD7BE1"/>
    <w:rsid w:val="00BF416B"/>
    <w:rsid w:val="00C038AD"/>
    <w:rsid w:val="00C44506"/>
    <w:rsid w:val="00C64E4E"/>
    <w:rsid w:val="00C66E64"/>
    <w:rsid w:val="00C761A0"/>
    <w:rsid w:val="00C85F7E"/>
    <w:rsid w:val="00C90D53"/>
    <w:rsid w:val="00C964AC"/>
    <w:rsid w:val="00CA0B2E"/>
    <w:rsid w:val="00CD47F0"/>
    <w:rsid w:val="00CD5566"/>
    <w:rsid w:val="00CD64D7"/>
    <w:rsid w:val="00CE6F22"/>
    <w:rsid w:val="00CF41F6"/>
    <w:rsid w:val="00CF7D3E"/>
    <w:rsid w:val="00D02B4E"/>
    <w:rsid w:val="00D21F11"/>
    <w:rsid w:val="00D35917"/>
    <w:rsid w:val="00D36817"/>
    <w:rsid w:val="00D453EE"/>
    <w:rsid w:val="00D5547F"/>
    <w:rsid w:val="00D5666C"/>
    <w:rsid w:val="00D666BC"/>
    <w:rsid w:val="00D83542"/>
    <w:rsid w:val="00D92F45"/>
    <w:rsid w:val="00D94637"/>
    <w:rsid w:val="00D9725C"/>
    <w:rsid w:val="00DA7006"/>
    <w:rsid w:val="00DB3621"/>
    <w:rsid w:val="00DC6427"/>
    <w:rsid w:val="00DD66A1"/>
    <w:rsid w:val="00DE196D"/>
    <w:rsid w:val="00DF6B49"/>
    <w:rsid w:val="00E067C5"/>
    <w:rsid w:val="00E24D59"/>
    <w:rsid w:val="00E265BF"/>
    <w:rsid w:val="00E378D8"/>
    <w:rsid w:val="00E43A12"/>
    <w:rsid w:val="00E67C67"/>
    <w:rsid w:val="00E77476"/>
    <w:rsid w:val="00E8228B"/>
    <w:rsid w:val="00E84BC0"/>
    <w:rsid w:val="00EE5706"/>
    <w:rsid w:val="00EF373D"/>
    <w:rsid w:val="00F11595"/>
    <w:rsid w:val="00F13BC9"/>
    <w:rsid w:val="00F357B2"/>
    <w:rsid w:val="00F36556"/>
    <w:rsid w:val="00F705DF"/>
    <w:rsid w:val="00F70622"/>
    <w:rsid w:val="00F76C90"/>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7EFAC"/>
  <w15:docId w15:val="{C8BA9946-6545-46A3-828E-6840D7CC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WB-Fußnotentext,MTFootnote,fn,Fußn"/>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超级链接"/>
    <w:basedOn w:val="DefaultParagraphFont"/>
    <w:uiPriority w:val="99"/>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WB-Fußnotentext Char,MTFootnote Char"/>
    <w:basedOn w:val="DefaultParagraphFont"/>
    <w:link w:val="FootnoteText"/>
    <w:uiPriority w:val="99"/>
    <w:rsid w:val="007A37DB"/>
    <w:rPr>
      <w:rFonts w:ascii="Calibri" w:hAnsi="Calibri"/>
      <w:sz w:val="24"/>
      <w:lang w:val="en-GB" w:eastAsia="en-US"/>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link w:val="ListParagraph"/>
    <w:uiPriority w:val="34"/>
    <w:qFormat/>
    <w:locked/>
    <w:rsid w:val="00557449"/>
    <w:rPr>
      <w:rFonts w:ascii="Calibri" w:eastAsia="Times New Roman" w:hAnsi="Calibri"/>
      <w:sz w:val="24"/>
      <w:lang w:val="en-GB" w:eastAsia="en-US"/>
    </w:rPr>
  </w:style>
  <w:style w:type="table" w:customStyle="1" w:styleId="TableGrid1">
    <w:name w:val="Table Grid1"/>
    <w:basedOn w:val="TableNormal"/>
    <w:next w:val="TableGrid"/>
    <w:uiPriority w:val="39"/>
    <w:rsid w:val="00557449"/>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0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qualsintech.org/awards" TargetMode="External"/><Relationship Id="rId18" Type="http://schemas.openxmlformats.org/officeDocument/2006/relationships/hyperlink" Target="https://www.itu.int/en/ITU-D/Digital-Inclusion/Pages/EIF-Regional-Project-.aspx" TargetMode="External"/><Relationship Id="rId26" Type="http://schemas.openxmlformats.org/officeDocument/2006/relationships/hyperlink" Target="https://www.itu.int/en/council/Documents/basic-texts-2023/RES-070-c.pdf" TargetMode="External"/><Relationship Id="rId3" Type="http://schemas.openxmlformats.org/officeDocument/2006/relationships/styles" Target="styles.xml"/><Relationship Id="rId21" Type="http://schemas.openxmlformats.org/officeDocument/2006/relationships/hyperlink" Target="http://www.itu.int/genderdashboar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qualsintech.org/" TargetMode="External"/><Relationship Id="rId17" Type="http://schemas.openxmlformats.org/officeDocument/2006/relationships/hyperlink" Target="http://www.wsis.org/" TargetMode="External"/><Relationship Id="rId25" Type="http://schemas.openxmlformats.org/officeDocument/2006/relationships/image" Target="media/image1.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D/Cybersecurity/Pages/Women-in-Cyber/Women-in-Cyber-Mentorship-Programme.aspx" TargetMode="External"/><Relationship Id="rId20" Type="http://schemas.openxmlformats.org/officeDocument/2006/relationships/hyperlink" Target="https://www.unwomen.org/en/how-we-work/un-system-coordination/promoting-un-accountability"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en/observances/list-days-weeks" TargetMode="External"/><Relationship Id="rId24" Type="http://schemas.openxmlformats.org/officeDocument/2006/relationships/hyperlink" Target="https://app.powerbi.com/view?r=eyJrIjoiOWJmNjg1MTktOWM4NC00ZmRmLWFiZTYtYWY3NGNkOGI0MmY4IiwidCI6IjIzZTQ2NGQ3LTA0ZTYtNGI4Ny05MTNjLTI0YmQ4OTIxOWZkMyIsImMiOjl9"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watch?v=gkYUlpgasoo" TargetMode="External"/><Relationship Id="rId23" Type="http://schemas.openxmlformats.org/officeDocument/2006/relationships/hyperlink" Target="https://www.itu.int/en/ITU-D/Conferences/WTDC/WTDC21/NoW/Pages/default.aspx" TargetMode="External"/><Relationship Id="rId28" Type="http://schemas.openxmlformats.org/officeDocument/2006/relationships/image" Target="media/image3.png"/><Relationship Id="rId10" Type="http://schemas.openxmlformats.org/officeDocument/2006/relationships/hyperlink" Target="https://www.itu.int/women-and-girls/girls-in-ict/" TargetMode="External"/><Relationship Id="rId19" Type="http://schemas.openxmlformats.org/officeDocument/2006/relationships/hyperlink" Target="https://genderchampions.com/commitment?CommitmentSearch%5bchampion_ids%5d%5b%5d=230&amp;CommitmentSearch%5bcategory_id%5d=&amp;CommitmentSearch%5bchapter_id%5d="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3-CL-INF-0002/en" TargetMode="External"/><Relationship Id="rId14" Type="http://schemas.openxmlformats.org/officeDocument/2006/relationships/hyperlink" Target="https://www.itu.int/en/ITU-D/Regional-Presence/Africa/Pages/African-Girls-Can-Code-Initiative-%28AGCCI%29-II.aspx" TargetMode="External"/><Relationship Id="rId22" Type="http://schemas.openxmlformats.org/officeDocument/2006/relationships/hyperlink" Target="https://www.itu.int/now4wrc23/" TargetMode="External"/><Relationship Id="rId27" Type="http://schemas.openxmlformats.org/officeDocument/2006/relationships/image" Target="media/image2.png"/><Relationship Id="rId30" Type="http://schemas.openxmlformats.org/officeDocument/2006/relationships/footer" Target="footer1.xml"/><Relationship Id="rId8" Type="http://schemas.openxmlformats.org/officeDocument/2006/relationships/hyperlink" Target="https://www.itu.int/en/council/Documents/basic-texts-2023/RES-070-c.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council/Documents/basic-texts-2023/RES-070-c.pdf" TargetMode="External"/><Relationship Id="rId2" Type="http://schemas.openxmlformats.org/officeDocument/2006/relationships/hyperlink" Target="https://www.itu.int/en/council/Documents/basic-texts-2023/RES-070-c.pdf" TargetMode="External"/><Relationship Id="rId1" Type="http://schemas.openxmlformats.org/officeDocument/2006/relationships/hyperlink" Target="https://www.itu.int/en/council/Documents/basic-texts/Constitution-c.pdf" TargetMode="External"/><Relationship Id="rId5" Type="http://schemas.openxmlformats.org/officeDocument/2006/relationships/hyperlink" Target="http://web.undp.org/evaluation/documents/guidance/gender/GRES_English.pdf" TargetMode="External"/><Relationship Id="rId4" Type="http://schemas.openxmlformats.org/officeDocument/2006/relationships/hyperlink" Target="https://app.powerbi.com/view?r=eyJrIjoiOWJmNjg1MTktOWM4NC00ZmRmLWFiZTYtYWY3NGNkOGI0MmY4IiwidCI6IjIzZTQ2NGQ3LTA0ZTYtNGI4Ny05MTNjLTI0YmQ4OTIxOWZkMyIsImMiOjl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4267</Words>
  <Characters>2367</Characters>
  <Application>Microsoft Office Word</Application>
  <DocSecurity>4</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6621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years of ITU's work programme on gender equality</dc:title>
  <dc:subject>Council 2023</dc:subject>
  <dc:creator>Brouard, Ricarda</dc:creator>
  <cp:keywords>C2023, C23, Council-23</cp:keywords>
  <dc:description/>
  <cp:lastModifiedBy>Xue, Kun</cp:lastModifiedBy>
  <cp:revision>2</cp:revision>
  <cp:lastPrinted>2015-02-24T13:23:00Z</cp:lastPrinted>
  <dcterms:created xsi:type="dcterms:W3CDTF">2023-06-22T08:45:00Z</dcterms:created>
  <dcterms:modified xsi:type="dcterms:W3CDTF">2023-06-22T08:45:00Z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