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AD9B7D7" w14:textId="77777777" w:rsidTr="00F363FE">
        <w:tc>
          <w:tcPr>
            <w:tcW w:w="6512" w:type="dxa"/>
          </w:tcPr>
          <w:p w14:paraId="607897F3" w14:textId="1E95906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0D6A1CA6" w14:textId="33E5FEC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1D0E4A" w:rsidRPr="00F809A3">
              <w:rPr>
                <w:b/>
                <w:lang w:val="it-IT"/>
              </w:rPr>
              <w:t>C23-ADD/</w:t>
            </w:r>
            <w:r w:rsidR="001D0E4A">
              <w:rPr>
                <w:b/>
                <w:lang w:val="it-IT"/>
              </w:rPr>
              <w:t>14</w:t>
            </w:r>
            <w:r w:rsidR="001D0E4A" w:rsidRPr="00F809A3">
              <w:rPr>
                <w:b/>
                <w:lang w:val="it-IT"/>
              </w:rPr>
              <w:t>-</w:t>
            </w:r>
            <w:r w:rsidR="001D0E4A">
              <w:rPr>
                <w:b/>
                <w:lang w:val="it-IT"/>
              </w:rPr>
              <w:t>A</w:t>
            </w:r>
          </w:p>
        </w:tc>
      </w:tr>
      <w:tr w:rsidR="007B0AA0" w14:paraId="2E810504" w14:textId="77777777" w:rsidTr="00F363FE">
        <w:tc>
          <w:tcPr>
            <w:tcW w:w="6512" w:type="dxa"/>
          </w:tcPr>
          <w:p w14:paraId="4D6E7B0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72F07F" w14:textId="45954D5B" w:rsidR="007B0AA0" w:rsidRPr="007B0AA0" w:rsidRDefault="001D0E4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25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339B267" w14:textId="77777777" w:rsidTr="00F363FE">
        <w:tc>
          <w:tcPr>
            <w:tcW w:w="6512" w:type="dxa"/>
          </w:tcPr>
          <w:p w14:paraId="26AA2BD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961AD13" w14:textId="0C963B3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D0E4A">
              <w:rPr>
                <w:rFonts w:hint="cs"/>
                <w:b/>
                <w:bCs/>
                <w:rtl/>
                <w:lang w:bidi="ar-EG"/>
              </w:rPr>
              <w:t>بالإن</w:t>
            </w:r>
            <w:r w:rsidR="009477B2">
              <w:rPr>
                <w:rFonts w:hint="cs"/>
                <w:b/>
                <w:bCs/>
                <w:rtl/>
                <w:lang w:bidi="ar-EG"/>
              </w:rPr>
              <w:t>ك</w:t>
            </w:r>
            <w:r w:rsidR="001D0E4A">
              <w:rPr>
                <w:rFonts w:hint="cs"/>
                <w:b/>
                <w:bCs/>
                <w:rtl/>
                <w:lang w:bidi="ar-EG"/>
              </w:rPr>
              <w:t>ليزية</w:t>
            </w:r>
          </w:p>
        </w:tc>
      </w:tr>
      <w:tr w:rsidR="007B0AA0" w14:paraId="76E50EEF" w14:textId="77777777" w:rsidTr="00F363FE">
        <w:tc>
          <w:tcPr>
            <w:tcW w:w="6512" w:type="dxa"/>
          </w:tcPr>
          <w:p w14:paraId="377E06F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8DDFAA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5FB427A7" w14:textId="18AC3072" w:rsidR="00E61BE8" w:rsidRDefault="001D0E4A" w:rsidP="001D0E4A">
      <w:pPr>
        <w:pStyle w:val="ResNo"/>
        <w:rPr>
          <w:lang w:bidi="ar-EG"/>
        </w:rPr>
      </w:pPr>
      <w:r>
        <w:rPr>
          <w:rFonts w:hint="cs"/>
          <w:rtl/>
          <w:lang w:bidi="ar-EG"/>
        </w:rPr>
        <w:t>المقرر 636</w:t>
      </w:r>
    </w:p>
    <w:p w14:paraId="2A6C610F" w14:textId="475C93C6" w:rsidR="001D0E4A" w:rsidRDefault="00462F33" w:rsidP="009477B2">
      <w:pPr>
        <w:jc w:val="center"/>
        <w:rPr>
          <w:rtl/>
        </w:rPr>
      </w:pPr>
      <w:r>
        <w:rPr>
          <w:rFonts w:hint="cs"/>
          <w:rtl/>
        </w:rPr>
        <w:t>(اعتُمد في الجلسة العامة الافتتاحية)</w:t>
      </w:r>
    </w:p>
    <w:p w14:paraId="054C380A" w14:textId="46D2AB68" w:rsidR="001D0E4A" w:rsidRDefault="009477B2" w:rsidP="009477B2">
      <w:pPr>
        <w:pStyle w:val="Restitle"/>
        <w:rPr>
          <w:rtl/>
        </w:rPr>
      </w:pPr>
      <w:r w:rsidRPr="009477B2">
        <w:rPr>
          <w:rFonts w:hint="cs"/>
          <w:rtl/>
          <w:lang w:bidi="ar-SA"/>
        </w:rPr>
        <w:t>عقد مؤتمر المندوبين المفوضين العادي المقبل</w:t>
      </w:r>
    </w:p>
    <w:p w14:paraId="5EB31C8F" w14:textId="77777777" w:rsidR="009477B2" w:rsidRPr="00C13C05" w:rsidRDefault="009477B2" w:rsidP="009477B2">
      <w:pPr>
        <w:pStyle w:val="Normalaftertitle"/>
        <w:rPr>
          <w:rtl/>
        </w:rPr>
      </w:pPr>
      <w:r w:rsidRPr="00C13C05">
        <w:rPr>
          <w:rFonts w:hint="cs"/>
          <w:rtl/>
        </w:rPr>
        <w:t xml:space="preserve">إن </w:t>
      </w:r>
      <w:r>
        <w:rPr>
          <w:rFonts w:hint="cs"/>
          <w:rtl/>
        </w:rPr>
        <w:t>مجلس الاتحاد الدولي للاتصالات</w:t>
      </w:r>
      <w:r w:rsidRPr="00C13C05">
        <w:rPr>
          <w:rFonts w:hint="cs"/>
          <w:rtl/>
        </w:rPr>
        <w:t>،</w:t>
      </w:r>
    </w:p>
    <w:p w14:paraId="185B7D88" w14:textId="77777777" w:rsidR="009477B2" w:rsidRPr="00C13C05" w:rsidRDefault="009477B2" w:rsidP="009477B2">
      <w:pPr>
        <w:pStyle w:val="Call"/>
        <w:rPr>
          <w:rtl/>
        </w:rPr>
      </w:pPr>
      <w:r w:rsidRPr="00C13C05">
        <w:rPr>
          <w:rFonts w:hint="cs"/>
          <w:rtl/>
        </w:rPr>
        <w:t>إذ يحيط علماً</w:t>
      </w:r>
    </w:p>
    <w:p w14:paraId="08EB8D3F" w14:textId="77777777" w:rsidR="009477B2" w:rsidRPr="004C59F1" w:rsidRDefault="009477B2" w:rsidP="009477B2">
      <w:pPr>
        <w:rPr>
          <w:spacing w:val="4"/>
          <w:rtl/>
          <w:lang w:bidi="ar-SY"/>
        </w:rPr>
      </w:pPr>
      <w:r w:rsidRPr="004C59F1">
        <w:rPr>
          <w:rFonts w:hint="cs"/>
          <w:spacing w:val="4"/>
          <w:rtl/>
        </w:rPr>
        <w:t xml:space="preserve">بالقرار 77 (المراجَع في بوخارست، 2022) الذي ينص على عقد مؤتمر المندوبين المفوضين </w:t>
      </w:r>
      <w:r w:rsidRPr="004C59F1">
        <w:rPr>
          <w:spacing w:val="4"/>
        </w:rPr>
        <w:t>(PP)</w:t>
      </w:r>
      <w:r w:rsidRPr="004C59F1">
        <w:rPr>
          <w:rFonts w:hint="cs"/>
          <w:spacing w:val="4"/>
          <w:rtl/>
        </w:rPr>
        <w:t xml:space="preserve"> المقبل في الربع الأخير من عام 2026 في الدوحة، قطر، </w:t>
      </w:r>
    </w:p>
    <w:p w14:paraId="4F965E43" w14:textId="77777777" w:rsidR="009477B2" w:rsidRPr="0054360F" w:rsidRDefault="009477B2" w:rsidP="009477B2">
      <w:pPr>
        <w:pStyle w:val="Call"/>
        <w:rPr>
          <w:rtl/>
          <w:lang w:bidi="ar-SY"/>
        </w:rPr>
      </w:pPr>
      <w:r w:rsidRPr="0054360F">
        <w:rPr>
          <w:rFonts w:hint="cs"/>
          <w:rtl/>
          <w:lang w:bidi="ar-SY"/>
        </w:rPr>
        <w:t>يقـرر</w:t>
      </w:r>
    </w:p>
    <w:p w14:paraId="56AB08E7" w14:textId="77777777" w:rsidR="009477B2" w:rsidRDefault="009477B2" w:rsidP="009477B2">
      <w:pPr>
        <w:rPr>
          <w:rtl/>
        </w:rPr>
      </w:pPr>
      <w:r w:rsidRPr="007E5372">
        <w:rPr>
          <w:rFonts w:hint="cs"/>
          <w:i/>
          <w:iCs/>
          <w:rtl/>
          <w:lang w:bidi="ar-SY"/>
        </w:rPr>
        <w:t xml:space="preserve"> أ )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أن يُعقد </w:t>
      </w:r>
      <w:r w:rsidRPr="0054360F">
        <w:rPr>
          <w:rFonts w:hint="cs"/>
          <w:rtl/>
        </w:rPr>
        <w:t xml:space="preserve">مؤتمر المندوبين المفوضين العادي المقبل </w:t>
      </w:r>
      <w:r>
        <w:rPr>
          <w:rFonts w:hint="cs"/>
          <w:rtl/>
        </w:rPr>
        <w:t xml:space="preserve">لمدة ثلاثة أسابيع في </w:t>
      </w:r>
      <w:r>
        <w:rPr>
          <w:rFonts w:hint="cs"/>
          <w:rtl/>
          <w:lang w:bidi="ar-EG"/>
        </w:rPr>
        <w:t>مركز الدوحة للمعارض والمؤتمرات، رهناً</w:t>
      </w:r>
      <w:r w:rsidRPr="0054360F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54360F">
        <w:rPr>
          <w:rFonts w:hint="cs"/>
          <w:rtl/>
        </w:rPr>
        <w:t>موافقة أغلبية الدول الأعضاء في</w:t>
      </w:r>
      <w:r>
        <w:rPr>
          <w:rFonts w:hint="eastAsia"/>
          <w:rtl/>
        </w:rPr>
        <w:t> </w:t>
      </w:r>
      <w:r w:rsidRPr="0054360F">
        <w:rPr>
          <w:rFonts w:hint="cs"/>
          <w:rtl/>
        </w:rPr>
        <w:t>الاتحاد؛</w:t>
      </w:r>
    </w:p>
    <w:p w14:paraId="7A817A94" w14:textId="77777777" w:rsidR="009477B2" w:rsidRDefault="009477B2" w:rsidP="009477B2">
      <w:pPr>
        <w:rPr>
          <w:rtl/>
          <w:lang w:val="es-ES"/>
        </w:rPr>
      </w:pPr>
      <w:r w:rsidRPr="009477B2">
        <w:rPr>
          <w:rFonts w:hint="cs"/>
          <w:i/>
          <w:iCs/>
          <w:rtl/>
        </w:rPr>
        <w:t>ب)</w:t>
      </w:r>
      <w:r w:rsidRPr="009477B2">
        <w:rPr>
          <w:rtl/>
        </w:rPr>
        <w:tab/>
      </w:r>
      <w:r w:rsidRPr="009477B2">
        <w:rPr>
          <w:rFonts w:hint="cs"/>
          <w:rtl/>
        </w:rPr>
        <w:t>أن يكون تاريخا افتتاح المؤتمر واختتامه من يوم الإثنين 9 نوفمبر 2026 إلى يوم الجمعة 27 نوفمبر 2026</w:t>
      </w:r>
      <w:r w:rsidRPr="009477B2">
        <w:rPr>
          <w:rFonts w:hint="cs"/>
          <w:rtl/>
          <w:lang w:val="es-ES"/>
        </w:rPr>
        <w:t>،</w:t>
      </w:r>
    </w:p>
    <w:p w14:paraId="544878D9" w14:textId="77777777" w:rsidR="009477B2" w:rsidRPr="00C13C05" w:rsidRDefault="009477B2" w:rsidP="009477B2">
      <w:pPr>
        <w:pStyle w:val="Call"/>
        <w:rPr>
          <w:rtl/>
          <w:lang w:bidi="ar-SY"/>
        </w:rPr>
      </w:pPr>
      <w:r w:rsidRPr="00C13C05">
        <w:rPr>
          <w:rFonts w:hint="cs"/>
          <w:rtl/>
          <w:lang w:bidi="ar-SY"/>
        </w:rPr>
        <w:t>يكلف الأمين</w:t>
      </w:r>
      <w:r>
        <w:rPr>
          <w:rFonts w:hint="cs"/>
          <w:rtl/>
          <w:lang w:bidi="ar-SY"/>
        </w:rPr>
        <w:t>ة</w:t>
      </w:r>
      <w:r w:rsidRPr="00C13C05">
        <w:rPr>
          <w:rFonts w:hint="cs"/>
          <w:rtl/>
          <w:lang w:bidi="ar-SY"/>
        </w:rPr>
        <w:t xml:space="preserve"> العام</w:t>
      </w:r>
      <w:r>
        <w:rPr>
          <w:rFonts w:hint="cs"/>
          <w:rtl/>
          <w:lang w:bidi="ar-SY"/>
        </w:rPr>
        <w:t>ة</w:t>
      </w:r>
    </w:p>
    <w:p w14:paraId="7B510B0C" w14:textId="77777777" w:rsidR="009477B2" w:rsidRDefault="009477B2" w:rsidP="009477B2">
      <w:pPr>
        <w:rPr>
          <w:lang w:bidi="ar-SY"/>
        </w:rPr>
      </w:pPr>
      <w:r w:rsidRPr="0054360F">
        <w:rPr>
          <w:rFonts w:hint="cs"/>
          <w:rtl/>
        </w:rPr>
        <w:t>بإجراء زيارة للمكان ورفع تقرير إلى المجلس</w:t>
      </w:r>
      <w:r>
        <w:rPr>
          <w:rFonts w:hint="cs"/>
          <w:rtl/>
        </w:rPr>
        <w:t xml:space="preserve"> في دورته</w:t>
      </w:r>
      <w:r w:rsidRPr="0054360F">
        <w:rPr>
          <w:rFonts w:hint="cs"/>
          <w:rtl/>
        </w:rPr>
        <w:t xml:space="preserve"> لعام</w:t>
      </w:r>
      <w:r>
        <w:rPr>
          <w:rFonts w:hint="eastAsia"/>
          <w:rtl/>
        </w:rPr>
        <w:t> </w:t>
      </w:r>
      <w:r>
        <w:rPr>
          <w:rFonts w:hint="cs"/>
          <w:rtl/>
        </w:rPr>
        <w:t>2024 بهذا الشأن</w:t>
      </w:r>
      <w:r w:rsidRPr="0054360F">
        <w:rPr>
          <w:rFonts w:hint="cs"/>
          <w:rtl/>
          <w:lang w:bidi="ar-SY"/>
        </w:rPr>
        <w:t>.</w:t>
      </w:r>
    </w:p>
    <w:p w14:paraId="4A1C491C" w14:textId="77777777" w:rsidR="001D0E4A" w:rsidRPr="006C2E70" w:rsidRDefault="001D0E4A" w:rsidP="006C2E70">
      <w:pPr>
        <w:spacing w:before="600"/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D0E4A" w:rsidRPr="006C2E70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55C4" w14:textId="77777777" w:rsidR="001D0E4A" w:rsidRDefault="001D0E4A" w:rsidP="006C3242">
      <w:pPr>
        <w:spacing w:before="0" w:line="240" w:lineRule="auto"/>
      </w:pPr>
      <w:r>
        <w:separator/>
      </w:r>
    </w:p>
  </w:endnote>
  <w:endnote w:type="continuationSeparator" w:id="0">
    <w:p w14:paraId="41EA2BFF" w14:textId="77777777" w:rsidR="001D0E4A" w:rsidRDefault="001D0E4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99E65E8" w14:textId="77777777" w:rsidTr="00357086">
      <w:trPr>
        <w:jc w:val="center"/>
      </w:trPr>
      <w:tc>
        <w:tcPr>
          <w:tcW w:w="868" w:type="pct"/>
          <w:vAlign w:val="center"/>
        </w:tcPr>
        <w:p w14:paraId="1DC12FED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758567D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2FAC683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CB858B6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D0E4A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3D571EB" w14:textId="77777777" w:rsidTr="00F50E3F">
      <w:trPr>
        <w:jc w:val="center"/>
      </w:trPr>
      <w:tc>
        <w:tcPr>
          <w:tcW w:w="868" w:type="pct"/>
          <w:vAlign w:val="center"/>
        </w:tcPr>
        <w:p w14:paraId="766E0F3C" w14:textId="1D780C9F" w:rsidR="007B0AA0" w:rsidRPr="007B0AA0" w:rsidRDefault="00E56C52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74B6CBA" w14:textId="7D04B35F" w:rsidR="007B0AA0" w:rsidRPr="007B0AA0" w:rsidRDefault="001D0E4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1D0E4A">
            <w:rPr>
              <w:rFonts w:ascii="Calibri" w:hAnsi="Calibri" w:cs="Arial"/>
              <w:bCs/>
              <w:color w:val="7F7F7F"/>
              <w:sz w:val="18"/>
            </w:rPr>
            <w:t>C23-ADD/14-</w:t>
          </w:r>
          <w:r w:rsidR="007B0AA0"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397063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E8048B1" w14:textId="5DC5E0AA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ADB2" w14:textId="77777777" w:rsidR="001D0E4A" w:rsidRDefault="001D0E4A" w:rsidP="006C3242">
      <w:pPr>
        <w:spacing w:before="0" w:line="240" w:lineRule="auto"/>
      </w:pPr>
      <w:r>
        <w:separator/>
      </w:r>
    </w:p>
  </w:footnote>
  <w:footnote w:type="continuationSeparator" w:id="0">
    <w:p w14:paraId="75D459A4" w14:textId="77777777" w:rsidR="001D0E4A" w:rsidRDefault="001D0E4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8138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C798E" wp14:editId="79B01539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D6B90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</w:rPr>
      <w:drawing>
        <wp:inline distT="0" distB="0" distL="0" distR="0" wp14:anchorId="732B2756" wp14:editId="5991035B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4A"/>
    <w:rsid w:val="00016A76"/>
    <w:rsid w:val="0006468A"/>
    <w:rsid w:val="0006799F"/>
    <w:rsid w:val="00090574"/>
    <w:rsid w:val="0009186A"/>
    <w:rsid w:val="000C1C0E"/>
    <w:rsid w:val="000C548A"/>
    <w:rsid w:val="00195B5F"/>
    <w:rsid w:val="001C0169"/>
    <w:rsid w:val="001D0E4A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7F32"/>
    <w:rsid w:val="00462F33"/>
    <w:rsid w:val="004B7334"/>
    <w:rsid w:val="004C59F1"/>
    <w:rsid w:val="004E11DC"/>
    <w:rsid w:val="00525DDD"/>
    <w:rsid w:val="005409AC"/>
    <w:rsid w:val="0055516A"/>
    <w:rsid w:val="00562A38"/>
    <w:rsid w:val="0058491B"/>
    <w:rsid w:val="00592EA5"/>
    <w:rsid w:val="005971C4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11E3"/>
    <w:rsid w:val="00923B0C"/>
    <w:rsid w:val="0094021C"/>
    <w:rsid w:val="009477B2"/>
    <w:rsid w:val="00952F86"/>
    <w:rsid w:val="00974B51"/>
    <w:rsid w:val="00977DC0"/>
    <w:rsid w:val="00982B28"/>
    <w:rsid w:val="009D313F"/>
    <w:rsid w:val="00A47A5A"/>
    <w:rsid w:val="00A6683B"/>
    <w:rsid w:val="00A97F94"/>
    <w:rsid w:val="00AA7EA2"/>
    <w:rsid w:val="00AE7246"/>
    <w:rsid w:val="00B03099"/>
    <w:rsid w:val="00B05BC8"/>
    <w:rsid w:val="00B64B47"/>
    <w:rsid w:val="00B77CD2"/>
    <w:rsid w:val="00B91B14"/>
    <w:rsid w:val="00B95654"/>
    <w:rsid w:val="00BC2F9A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56C52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EB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customStyle="1" w:styleId="NormalaftertitleChar">
    <w:name w:val="Normal after title Char"/>
    <w:basedOn w:val="DefaultParagraphFont"/>
    <w:link w:val="Normalaftertitle"/>
    <w:rsid w:val="009477B2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9477B2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4</DocSecurity>
  <Lines>5</Lines>
  <Paragraphs>1</Paragraphs>
  <ScaleCrop>false</ScaleCrop>
  <Manager/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2023-11-03T09:30:00Z</dcterms:created>
  <dcterms:modified xsi:type="dcterms:W3CDTF">2023-11-03T09:30:00Z</dcterms:modified>
  <cp:category>Conference document</cp:category>
</cp:coreProperties>
</file>