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82396" w14:paraId="00956DF4" w14:textId="77777777" w:rsidTr="00682B62">
        <w:trPr>
          <w:cantSplit/>
        </w:trPr>
        <w:tc>
          <w:tcPr>
            <w:tcW w:w="6911" w:type="dxa"/>
          </w:tcPr>
          <w:p w14:paraId="2540B095" w14:textId="77777777" w:rsidR="00255FA1" w:rsidRPr="00982396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982396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982396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982396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982396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982396">
              <w:rPr>
                <w:b/>
                <w:bCs/>
                <w:szCs w:val="24"/>
              </w:rPr>
              <w:t>Bucarest</w:t>
            </w:r>
            <w:r w:rsidRPr="00982396">
              <w:rPr>
                <w:rStyle w:val="PageNumber"/>
                <w:b/>
                <w:bCs/>
                <w:szCs w:val="24"/>
              </w:rPr>
              <w:t xml:space="preserve">, </w:t>
            </w:r>
            <w:r w:rsidRPr="00982396">
              <w:rPr>
                <w:rStyle w:val="PageNumber"/>
                <w:b/>
                <w:szCs w:val="24"/>
              </w:rPr>
              <w:t>2</w:t>
            </w:r>
            <w:r w:rsidR="009D1BE0" w:rsidRPr="00982396">
              <w:rPr>
                <w:rStyle w:val="PageNumber"/>
                <w:b/>
                <w:szCs w:val="24"/>
              </w:rPr>
              <w:t>6</w:t>
            </w:r>
            <w:r w:rsidRPr="00982396">
              <w:rPr>
                <w:rStyle w:val="PageNumber"/>
                <w:b/>
                <w:szCs w:val="24"/>
              </w:rPr>
              <w:t xml:space="preserve"> de </w:t>
            </w:r>
            <w:r w:rsidR="009D1BE0" w:rsidRPr="00982396">
              <w:rPr>
                <w:rStyle w:val="PageNumber"/>
                <w:b/>
                <w:szCs w:val="24"/>
              </w:rPr>
              <w:t>septiembre</w:t>
            </w:r>
            <w:r w:rsidRPr="00982396">
              <w:rPr>
                <w:rStyle w:val="PageNumber"/>
                <w:b/>
                <w:szCs w:val="24"/>
              </w:rPr>
              <w:t xml:space="preserve"> </w:t>
            </w:r>
            <w:r w:rsidR="00491A25" w:rsidRPr="00982396">
              <w:rPr>
                <w:rStyle w:val="PageNumber"/>
                <w:b/>
                <w:szCs w:val="24"/>
              </w:rPr>
              <w:t>–</w:t>
            </w:r>
            <w:r w:rsidRPr="00982396">
              <w:rPr>
                <w:rStyle w:val="PageNumber"/>
                <w:b/>
                <w:szCs w:val="24"/>
              </w:rPr>
              <w:t xml:space="preserve"> </w:t>
            </w:r>
            <w:r w:rsidR="00C43474" w:rsidRPr="00982396">
              <w:rPr>
                <w:rStyle w:val="PageNumber"/>
                <w:b/>
                <w:szCs w:val="24"/>
              </w:rPr>
              <w:t>1</w:t>
            </w:r>
            <w:r w:rsidR="009D1BE0" w:rsidRPr="00982396">
              <w:rPr>
                <w:rStyle w:val="PageNumber"/>
                <w:b/>
                <w:szCs w:val="24"/>
              </w:rPr>
              <w:t>4</w:t>
            </w:r>
            <w:r w:rsidRPr="00982396">
              <w:rPr>
                <w:rStyle w:val="PageNumber"/>
                <w:b/>
                <w:szCs w:val="24"/>
              </w:rPr>
              <w:t xml:space="preserve"> de </w:t>
            </w:r>
            <w:r w:rsidR="009D1BE0" w:rsidRPr="00982396">
              <w:rPr>
                <w:rStyle w:val="PageNumber"/>
                <w:b/>
                <w:szCs w:val="24"/>
              </w:rPr>
              <w:t>octubre</w:t>
            </w:r>
            <w:r w:rsidRPr="00982396">
              <w:rPr>
                <w:rStyle w:val="PageNumber"/>
                <w:b/>
                <w:szCs w:val="24"/>
              </w:rPr>
              <w:t xml:space="preserve"> de 2</w:t>
            </w:r>
            <w:r w:rsidR="009D1BE0" w:rsidRPr="00982396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3DC318A6" w14:textId="77777777" w:rsidR="00255FA1" w:rsidRPr="00982396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982396">
              <w:rPr>
                <w:noProof/>
                <w:lang w:eastAsia="zh-CN"/>
              </w:rPr>
              <w:drawing>
                <wp:inline distT="0" distB="0" distL="0" distR="0" wp14:anchorId="5718FA69" wp14:editId="744B66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82396" w14:paraId="3212DE95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FA7CE5A" w14:textId="77777777" w:rsidR="00255FA1" w:rsidRPr="00982396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A4530C" w14:textId="77777777" w:rsidR="00255FA1" w:rsidRPr="00982396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982396" w14:paraId="030CC4A4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8F1D133" w14:textId="77777777" w:rsidR="00255FA1" w:rsidRPr="00982396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FF3478E" w14:textId="77777777" w:rsidR="00255FA1" w:rsidRPr="00982396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982396" w14:paraId="20AFBD11" w14:textId="77777777" w:rsidTr="00682B62">
        <w:trPr>
          <w:cantSplit/>
        </w:trPr>
        <w:tc>
          <w:tcPr>
            <w:tcW w:w="6911" w:type="dxa"/>
          </w:tcPr>
          <w:p w14:paraId="1BE087F2" w14:textId="77777777" w:rsidR="00255FA1" w:rsidRPr="00982396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982396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FCC0385" w14:textId="77777777" w:rsidR="00255FA1" w:rsidRPr="00982396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982396">
              <w:rPr>
                <w:rFonts w:cstheme="minorHAnsi"/>
                <w:b/>
                <w:szCs w:val="24"/>
              </w:rPr>
              <w:t>Addéndum 27 al</w:t>
            </w:r>
            <w:r w:rsidRPr="00982396">
              <w:rPr>
                <w:rFonts w:cstheme="minorHAnsi"/>
                <w:b/>
                <w:szCs w:val="24"/>
              </w:rPr>
              <w:br/>
              <w:t>Documento 44</w:t>
            </w:r>
            <w:r w:rsidR="00262FF4" w:rsidRPr="00982396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982396" w14:paraId="51494B1F" w14:textId="77777777" w:rsidTr="00682B62">
        <w:trPr>
          <w:cantSplit/>
        </w:trPr>
        <w:tc>
          <w:tcPr>
            <w:tcW w:w="6911" w:type="dxa"/>
          </w:tcPr>
          <w:p w14:paraId="10F4EE0D" w14:textId="77777777" w:rsidR="00255FA1" w:rsidRPr="00982396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1F5D1708" w14:textId="77777777" w:rsidR="00255FA1" w:rsidRPr="00982396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982396">
              <w:rPr>
                <w:rFonts w:cstheme="minorHAnsi"/>
                <w:b/>
                <w:szCs w:val="24"/>
              </w:rPr>
              <w:t>23 de agosto de 2022</w:t>
            </w:r>
          </w:p>
        </w:tc>
      </w:tr>
      <w:tr w:rsidR="00255FA1" w:rsidRPr="00982396" w14:paraId="5036CCE0" w14:textId="77777777" w:rsidTr="00682B62">
        <w:trPr>
          <w:cantSplit/>
        </w:trPr>
        <w:tc>
          <w:tcPr>
            <w:tcW w:w="6911" w:type="dxa"/>
          </w:tcPr>
          <w:p w14:paraId="03D3CD77" w14:textId="77777777" w:rsidR="00255FA1" w:rsidRPr="00982396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6F7E029A" w14:textId="77777777" w:rsidR="00255FA1" w:rsidRPr="00982396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982396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982396" w14:paraId="00C12E50" w14:textId="77777777" w:rsidTr="00682B62">
        <w:trPr>
          <w:cantSplit/>
        </w:trPr>
        <w:tc>
          <w:tcPr>
            <w:tcW w:w="10031" w:type="dxa"/>
            <w:gridSpan w:val="2"/>
          </w:tcPr>
          <w:p w14:paraId="615E7BD3" w14:textId="77777777" w:rsidR="00255FA1" w:rsidRPr="00982396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982396" w14:paraId="27AE38DB" w14:textId="77777777" w:rsidTr="00682B62">
        <w:trPr>
          <w:cantSplit/>
        </w:trPr>
        <w:tc>
          <w:tcPr>
            <w:tcW w:w="10031" w:type="dxa"/>
            <w:gridSpan w:val="2"/>
          </w:tcPr>
          <w:p w14:paraId="0E1A72AE" w14:textId="77777777" w:rsidR="00255FA1" w:rsidRPr="00982396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982396">
              <w:t>Estados Miembros de la Conferencia Europea de Administraciones de Correos y Telecomunicaciones (CEPT)</w:t>
            </w:r>
          </w:p>
        </w:tc>
      </w:tr>
      <w:tr w:rsidR="00255FA1" w:rsidRPr="00982396" w14:paraId="508F094B" w14:textId="77777777" w:rsidTr="00682B62">
        <w:trPr>
          <w:cantSplit/>
        </w:trPr>
        <w:tc>
          <w:tcPr>
            <w:tcW w:w="10031" w:type="dxa"/>
            <w:gridSpan w:val="2"/>
          </w:tcPr>
          <w:p w14:paraId="61C7FF03" w14:textId="7C51E436" w:rsidR="00255FA1" w:rsidRPr="00982396" w:rsidRDefault="00982396" w:rsidP="00682B62">
            <w:pPr>
              <w:pStyle w:val="Title1"/>
            </w:pPr>
            <w:bookmarkStart w:id="5" w:name="dtitle1" w:colFirst="0" w:colLast="0"/>
            <w:bookmarkEnd w:id="4"/>
            <w:r w:rsidRPr="00982396">
              <w:t>ECP</w:t>
            </w:r>
            <w:r w:rsidR="00255FA1" w:rsidRPr="00982396">
              <w:t xml:space="preserve"> 23 </w:t>
            </w:r>
            <w:r w:rsidR="0031193D" w:rsidRPr="00982396">
              <w:t>–</w:t>
            </w:r>
            <w:r w:rsidR="00255FA1" w:rsidRPr="00982396">
              <w:t xml:space="preserve"> </w:t>
            </w:r>
            <w:r w:rsidR="0031193D" w:rsidRPr="00982396">
              <w:t>SIN CAMBIOS (</w:t>
            </w:r>
            <w:r w:rsidR="0031193D" w:rsidRPr="00982396">
              <w:rPr>
                <w:u w:val="single"/>
              </w:rPr>
              <w:t>NOC</w:t>
            </w:r>
            <w:r w:rsidR="0031193D" w:rsidRPr="00982396">
              <w:t>) A LA RESOLUCIÓN</w:t>
            </w:r>
            <w:r w:rsidR="00255FA1" w:rsidRPr="00982396">
              <w:t xml:space="preserve"> 189:</w:t>
            </w:r>
          </w:p>
        </w:tc>
      </w:tr>
      <w:tr w:rsidR="00255FA1" w:rsidRPr="00982396" w14:paraId="15DD38CC" w14:textId="77777777" w:rsidTr="00682B62">
        <w:trPr>
          <w:cantSplit/>
        </w:trPr>
        <w:tc>
          <w:tcPr>
            <w:tcW w:w="10031" w:type="dxa"/>
            <w:gridSpan w:val="2"/>
          </w:tcPr>
          <w:p w14:paraId="1A645352" w14:textId="50835242" w:rsidR="00255FA1" w:rsidRPr="00982396" w:rsidRDefault="0031193D" w:rsidP="00682B62">
            <w:pPr>
              <w:pStyle w:val="Title2"/>
            </w:pPr>
            <w:bookmarkStart w:id="6" w:name="dtitle2" w:colFirst="0" w:colLast="0"/>
            <w:bookmarkEnd w:id="5"/>
            <w:r w:rsidRPr="00982396">
              <w:t>Asistencia a los Estados Miembros para combatir y disuadir el robo de dispositivos móviles</w:t>
            </w:r>
          </w:p>
        </w:tc>
      </w:tr>
      <w:tr w:rsidR="00255FA1" w:rsidRPr="00982396" w14:paraId="2E55904F" w14:textId="77777777" w:rsidTr="00682B62">
        <w:trPr>
          <w:cantSplit/>
        </w:trPr>
        <w:tc>
          <w:tcPr>
            <w:tcW w:w="10031" w:type="dxa"/>
            <w:gridSpan w:val="2"/>
          </w:tcPr>
          <w:p w14:paraId="62D8B2F0" w14:textId="77777777" w:rsidR="00255FA1" w:rsidRPr="00982396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238DE87D" w14:textId="77777777" w:rsidR="00504FD4" w:rsidRPr="00982396" w:rsidRDefault="00504FD4" w:rsidP="00930E84"/>
    <w:p w14:paraId="161CC952" w14:textId="77777777" w:rsidR="00255FA1" w:rsidRPr="00982396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982396">
        <w:rPr>
          <w:rStyle w:val="PageNumber"/>
        </w:rPr>
        <w:br w:type="page"/>
      </w:r>
    </w:p>
    <w:p w14:paraId="69641452" w14:textId="77777777" w:rsidR="00466AE4" w:rsidRPr="00982396" w:rsidRDefault="00016322">
      <w:pPr>
        <w:pStyle w:val="Proposal"/>
        <w:rPr>
          <w:lang w:val="es-ES_tradnl"/>
        </w:rPr>
      </w:pPr>
      <w:r w:rsidRPr="00982396">
        <w:rPr>
          <w:u w:val="single"/>
          <w:lang w:val="es-ES_tradnl"/>
        </w:rPr>
        <w:lastRenderedPageBreak/>
        <w:t>NOC</w:t>
      </w:r>
      <w:r w:rsidRPr="00982396">
        <w:rPr>
          <w:lang w:val="es-ES_tradnl"/>
        </w:rPr>
        <w:tab/>
        <w:t>EUR/44A27/1</w:t>
      </w:r>
    </w:p>
    <w:p w14:paraId="3F6C7D35" w14:textId="77777777" w:rsidR="007B766E" w:rsidRPr="00982396" w:rsidRDefault="00016322" w:rsidP="00A956CE">
      <w:pPr>
        <w:pStyle w:val="ResNo"/>
      </w:pPr>
      <w:bookmarkStart w:id="8" w:name="_Toc406754308"/>
      <w:r w:rsidRPr="00982396">
        <w:t xml:space="preserve">RESOLUCIÓN </w:t>
      </w:r>
      <w:r w:rsidRPr="00982396">
        <w:rPr>
          <w:rStyle w:val="href"/>
        </w:rPr>
        <w:t>189</w:t>
      </w:r>
      <w:r w:rsidRPr="00982396">
        <w:t xml:space="preserve"> (REV. DUBÁI, 2018)</w:t>
      </w:r>
      <w:bookmarkEnd w:id="8"/>
    </w:p>
    <w:p w14:paraId="400C37EA" w14:textId="77777777" w:rsidR="007B766E" w:rsidRPr="00982396" w:rsidRDefault="00016322" w:rsidP="007B766E">
      <w:pPr>
        <w:pStyle w:val="Restitle"/>
      </w:pPr>
      <w:bookmarkStart w:id="9" w:name="_Toc406754309"/>
      <w:r w:rsidRPr="00982396">
        <w:t>Asistencia a los Estados Miembros para combatir y disuadir</w:t>
      </w:r>
      <w:r w:rsidRPr="00982396">
        <w:br/>
        <w:t>el robo de dispositivos móviles</w:t>
      </w:r>
      <w:bookmarkEnd w:id="9"/>
    </w:p>
    <w:p w14:paraId="2FC9E7CC" w14:textId="77777777" w:rsidR="007B766E" w:rsidRPr="00982396" w:rsidRDefault="00016322" w:rsidP="007B766E">
      <w:pPr>
        <w:pStyle w:val="Normalaftertitle"/>
      </w:pPr>
      <w:r w:rsidRPr="00982396">
        <w:t>La Conferencia de Plenipotenciarios de la Unión Internacional de Telecomunicaciones (Dubái, 2018),</w:t>
      </w:r>
    </w:p>
    <w:p w14:paraId="03FAB1AA" w14:textId="77777777" w:rsidR="0051343D" w:rsidRPr="00982396" w:rsidRDefault="005A0CBB" w:rsidP="00411C49">
      <w:pPr>
        <w:pStyle w:val="Reasons"/>
      </w:pPr>
      <w:r w:rsidRPr="00982396">
        <w:rPr>
          <w:b/>
        </w:rPr>
        <w:t>Motivos:</w:t>
      </w:r>
      <w:r w:rsidRPr="00982396">
        <w:tab/>
        <w:t>Europa considera que esta Resolución cumple su objetivo de forma eficaz. Proponemos que no se modifique porque no vemos ninguna razón para volver a examinar el texto.</w:t>
      </w:r>
    </w:p>
    <w:p w14:paraId="437E707E" w14:textId="77777777" w:rsidR="0051343D" w:rsidRPr="00982396" w:rsidRDefault="0051343D">
      <w:pPr>
        <w:jc w:val="center"/>
      </w:pPr>
      <w:r w:rsidRPr="00982396">
        <w:t>______________</w:t>
      </w:r>
    </w:p>
    <w:sectPr w:rsidR="0051343D" w:rsidRPr="00982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17E9" w14:textId="77777777" w:rsidR="0063508D" w:rsidRDefault="0063508D">
      <w:r>
        <w:separator/>
      </w:r>
    </w:p>
  </w:endnote>
  <w:endnote w:type="continuationSeparator" w:id="0">
    <w:p w14:paraId="1104BE5C" w14:textId="77777777" w:rsidR="0063508D" w:rsidRDefault="006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40E1" w14:textId="77777777" w:rsidR="005E6EEC" w:rsidRDefault="005E6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72E5" w14:textId="5751FB99" w:rsidR="00016322" w:rsidRPr="001F15A2" w:rsidRDefault="00982396" w:rsidP="0051343D">
    <w:pPr>
      <w:pStyle w:val="Footer"/>
      <w:rPr>
        <w:color w:val="FFFFFF" w:themeColor="background1"/>
        <w:lang w:val="en-US"/>
      </w:rPr>
    </w:pPr>
    <w:r w:rsidRPr="001F15A2">
      <w:rPr>
        <w:color w:val="FFFFFF" w:themeColor="background1"/>
      </w:rPr>
      <w:fldChar w:fldCharType="begin"/>
    </w:r>
    <w:r w:rsidRPr="001F15A2">
      <w:rPr>
        <w:color w:val="FFFFFF" w:themeColor="background1"/>
      </w:rPr>
      <w:instrText xml:space="preserve"> FILENAME \p  \* MERGEFORMAT </w:instrText>
    </w:r>
    <w:r w:rsidRPr="001F15A2">
      <w:rPr>
        <w:color w:val="FFFFFF" w:themeColor="background1"/>
      </w:rPr>
      <w:fldChar w:fldCharType="separate"/>
    </w:r>
    <w:r w:rsidR="0051343D" w:rsidRPr="001F15A2">
      <w:rPr>
        <w:color w:val="FFFFFF" w:themeColor="background1"/>
      </w:rPr>
      <w:t>P:\ESP\SG\CONF-SG\PP22\000\044ADD27S.docx</w:t>
    </w:r>
    <w:r w:rsidRPr="001F15A2">
      <w:rPr>
        <w:color w:val="FFFFFF" w:themeColor="background1"/>
      </w:rPr>
      <w:fldChar w:fldCharType="end"/>
    </w:r>
    <w:r w:rsidR="00016322" w:rsidRPr="001F15A2">
      <w:rPr>
        <w:color w:val="FFFFFF" w:themeColor="background1"/>
        <w:lang w:val="en-US"/>
      </w:rPr>
      <w:t xml:space="preserve"> (511007)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263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F1FB7DC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2921" w14:textId="77777777" w:rsidR="0063508D" w:rsidRDefault="0063508D">
      <w:r>
        <w:t>____________________</w:t>
      </w:r>
    </w:p>
  </w:footnote>
  <w:footnote w:type="continuationSeparator" w:id="0">
    <w:p w14:paraId="1E23C2DE" w14:textId="77777777" w:rsidR="0063508D" w:rsidRDefault="0063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0244" w14:textId="77777777" w:rsidR="005E6EEC" w:rsidRDefault="005E6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7A7A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00B1551B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/44(Add.27)-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7423" w14:textId="77777777" w:rsidR="005E6EEC" w:rsidRDefault="005E6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16322"/>
    <w:rsid w:val="000507CA"/>
    <w:rsid w:val="000863AB"/>
    <w:rsid w:val="000A1523"/>
    <w:rsid w:val="000B1752"/>
    <w:rsid w:val="0010546D"/>
    <w:rsid w:val="001130A3"/>
    <w:rsid w:val="00135F93"/>
    <w:rsid w:val="00141336"/>
    <w:rsid w:val="001632E3"/>
    <w:rsid w:val="001D4983"/>
    <w:rsid w:val="001D6EC3"/>
    <w:rsid w:val="001D787B"/>
    <w:rsid w:val="001E3D06"/>
    <w:rsid w:val="001F15A2"/>
    <w:rsid w:val="00225F6B"/>
    <w:rsid w:val="00237C17"/>
    <w:rsid w:val="00242376"/>
    <w:rsid w:val="00255FA1"/>
    <w:rsid w:val="00262FF4"/>
    <w:rsid w:val="002C6527"/>
    <w:rsid w:val="002E44FC"/>
    <w:rsid w:val="0031193D"/>
    <w:rsid w:val="003707E5"/>
    <w:rsid w:val="00375610"/>
    <w:rsid w:val="00391611"/>
    <w:rsid w:val="003D0027"/>
    <w:rsid w:val="003E6E73"/>
    <w:rsid w:val="00466AE4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1343D"/>
    <w:rsid w:val="00523448"/>
    <w:rsid w:val="005359B6"/>
    <w:rsid w:val="005470E8"/>
    <w:rsid w:val="00550FCF"/>
    <w:rsid w:val="00556958"/>
    <w:rsid w:val="00567ED5"/>
    <w:rsid w:val="005A0CBB"/>
    <w:rsid w:val="005D1164"/>
    <w:rsid w:val="005D6488"/>
    <w:rsid w:val="005E6EEC"/>
    <w:rsid w:val="005F6278"/>
    <w:rsid w:val="00601280"/>
    <w:rsid w:val="0063508D"/>
    <w:rsid w:val="00641DBD"/>
    <w:rsid w:val="006426C0"/>
    <w:rsid w:val="006455D2"/>
    <w:rsid w:val="006537F3"/>
    <w:rsid w:val="0065462D"/>
    <w:rsid w:val="006B5512"/>
    <w:rsid w:val="006C190D"/>
    <w:rsid w:val="00720686"/>
    <w:rsid w:val="00737EFF"/>
    <w:rsid w:val="00746E16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64810"/>
    <w:rsid w:val="00982396"/>
    <w:rsid w:val="0099270D"/>
    <w:rsid w:val="0099551E"/>
    <w:rsid w:val="009A1A86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7024A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Revision">
    <w:name w:val="Revision"/>
    <w:hidden/>
    <w:uiPriority w:val="99"/>
    <w:semiHidden/>
    <w:rsid w:val="005A0CBB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2fec7a-718b-42a3-ac03-f9582192d65f">DPM</DPM_x0020_Author>
    <DPM_x0020_File_x0020_name xmlns="452fec7a-718b-42a3-ac03-f9582192d65f">S22-PP-C-0044!A27!MSW-S</DPM_x0020_File_x0020_name>
    <DPM_x0020_Version xmlns="452fec7a-718b-42a3-ac03-f9582192d65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2fec7a-718b-42a3-ac03-f9582192d65f" targetNamespace="http://schemas.microsoft.com/office/2006/metadata/properties" ma:root="true" ma:fieldsID="d41af5c836d734370eb92e7ee5f83852" ns2:_="" ns3:_="">
    <xsd:import namespace="996b2e75-67fd-4955-a3b0-5ab9934cb50b"/>
    <xsd:import namespace="452fec7a-718b-42a3-ac03-f9582192d6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ec7a-718b-42a3-ac03-f9582192d6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52fec7a-718b-42a3-ac03-f9582192d65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2fec7a-718b-42a3-ac03-f9582192d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S22-PP-C-0044!A27!MSW-S</vt:lpstr>
    </vt:vector>
  </TitlesOfParts>
  <Manager/>
  <Company/>
  <LinksUpToDate>false</LinksUpToDate>
  <CharactersWithSpaces>871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S22-PP-C-0044!A27!MSW-S</dc:title>
  <dc:subject>Plenipotentiary Conference (PP-18)</dc:subject>
  <dc:creator>Documents Proposals Manager (DPM)</dc:creator>
  <cp:keywords>DPM_v2022.8.31.2_prod</cp:keywords>
  <dc:description/>
  <cp:lastModifiedBy>Arnould, Carine</cp:lastModifiedBy>
  <cp:revision>7</cp:revision>
  <dcterms:created xsi:type="dcterms:W3CDTF">2022-08-31T15:02:00Z</dcterms:created>
  <dcterms:modified xsi:type="dcterms:W3CDTF">2022-09-15T09:30:00Z</dcterms:modified>
  <cp:category>Conference document</cp:category>
</cp:coreProperties>
</file>