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4235494" w14:textId="77777777" w:rsidTr="00223330">
        <w:trPr>
          <w:cantSplit/>
        </w:trPr>
        <w:tc>
          <w:tcPr>
            <w:tcW w:w="6911" w:type="dxa"/>
          </w:tcPr>
          <w:p w14:paraId="73FCC299"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2C25428" w14:textId="77777777" w:rsidR="00C710E5" w:rsidRPr="00622560" w:rsidRDefault="002554F9" w:rsidP="00223330">
            <w:bookmarkStart w:id="2" w:name="ditulogo"/>
            <w:bookmarkEnd w:id="2"/>
            <w:r>
              <w:rPr>
                <w:noProof/>
                <w:lang w:val="en-US" w:eastAsia="zh-CN"/>
              </w:rPr>
              <w:drawing>
                <wp:inline distT="0" distB="0" distL="0" distR="0" wp14:anchorId="49857AF4" wp14:editId="20CAB1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A54AC5E" w14:textId="77777777" w:rsidTr="00223330">
        <w:trPr>
          <w:cantSplit/>
        </w:trPr>
        <w:tc>
          <w:tcPr>
            <w:tcW w:w="6911" w:type="dxa"/>
            <w:tcBorders>
              <w:bottom w:val="single" w:sz="12" w:space="0" w:color="auto"/>
            </w:tcBorders>
          </w:tcPr>
          <w:p w14:paraId="4A7087A2"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A1031D5" w14:textId="77777777" w:rsidR="00C710E5" w:rsidRPr="00AC79BA" w:rsidRDefault="00C710E5" w:rsidP="00AC79BA">
            <w:pPr>
              <w:spacing w:after="48" w:line="240" w:lineRule="atLeast"/>
              <w:rPr>
                <w:b/>
                <w:smallCaps/>
                <w:szCs w:val="24"/>
              </w:rPr>
            </w:pPr>
          </w:p>
        </w:tc>
      </w:tr>
      <w:tr w:rsidR="00C710E5" w:rsidRPr="00C324A8" w14:paraId="2F412D76" w14:textId="77777777" w:rsidTr="00223330">
        <w:trPr>
          <w:cantSplit/>
        </w:trPr>
        <w:tc>
          <w:tcPr>
            <w:tcW w:w="6911" w:type="dxa"/>
            <w:tcBorders>
              <w:top w:val="single" w:sz="12" w:space="0" w:color="auto"/>
            </w:tcBorders>
          </w:tcPr>
          <w:p w14:paraId="5D6572E1"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7F50EB0" w14:textId="77777777" w:rsidR="00C710E5" w:rsidRPr="00CB4E5A" w:rsidRDefault="00C710E5" w:rsidP="00223330">
            <w:pPr>
              <w:spacing w:line="240" w:lineRule="atLeast"/>
              <w:rPr>
                <w:rFonts w:ascii="Verdana" w:hAnsi="Verdana"/>
                <w:b/>
                <w:bCs/>
                <w:sz w:val="20"/>
              </w:rPr>
            </w:pPr>
          </w:p>
        </w:tc>
      </w:tr>
      <w:tr w:rsidR="000C0900" w:rsidRPr="00C324A8" w14:paraId="7744C5B1" w14:textId="77777777" w:rsidTr="00223330">
        <w:trPr>
          <w:cantSplit/>
          <w:trHeight w:val="23"/>
        </w:trPr>
        <w:tc>
          <w:tcPr>
            <w:tcW w:w="6911" w:type="dxa"/>
          </w:tcPr>
          <w:p w14:paraId="7279D231"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4681A932"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(Add.26)</w:t>
            </w:r>
            <w:r w:rsidRPr="00F44B1A">
              <w:rPr>
                <w:rFonts w:cstheme="minorHAnsi"/>
                <w:b/>
                <w:szCs w:val="24"/>
              </w:rPr>
              <w:t>-C</w:t>
            </w:r>
          </w:p>
        </w:tc>
      </w:tr>
      <w:tr w:rsidR="00FC2542" w:rsidRPr="00C324A8" w14:paraId="309ACBE2" w14:textId="77777777" w:rsidTr="00223330">
        <w:trPr>
          <w:cantSplit/>
          <w:trHeight w:val="23"/>
        </w:trPr>
        <w:tc>
          <w:tcPr>
            <w:tcW w:w="6911" w:type="dxa"/>
          </w:tcPr>
          <w:p w14:paraId="24611209" w14:textId="77777777" w:rsidR="00FC2542" w:rsidRPr="00792F79" w:rsidRDefault="00FC2542" w:rsidP="00FC2542">
            <w:pPr>
              <w:spacing w:before="0"/>
              <w:rPr>
                <w:rFonts w:cstheme="minorHAnsi"/>
                <w:b/>
                <w:bCs/>
                <w:szCs w:val="24"/>
                <w:lang w:val="en-US"/>
              </w:rPr>
            </w:pPr>
          </w:p>
        </w:tc>
        <w:tc>
          <w:tcPr>
            <w:tcW w:w="3120" w:type="dxa"/>
          </w:tcPr>
          <w:p w14:paraId="3AFDAB20" w14:textId="3DCE2170"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00D33FA1">
              <w:rPr>
                <w:rFonts w:cstheme="minorHAnsi"/>
                <w:b/>
                <w:bCs/>
                <w:szCs w:val="24"/>
              </w:rPr>
              <w:t>9</w:t>
            </w:r>
            <w:r w:rsidRPr="007F0374">
              <w:rPr>
                <w:rFonts w:cstheme="minorHAnsi"/>
                <w:b/>
                <w:bCs/>
                <w:szCs w:val="24"/>
              </w:rPr>
              <w:t>日</w:t>
            </w:r>
          </w:p>
        </w:tc>
      </w:tr>
      <w:tr w:rsidR="00FC2542" w:rsidRPr="00C324A8" w14:paraId="7B480DFF" w14:textId="77777777" w:rsidTr="00223330">
        <w:trPr>
          <w:cantSplit/>
          <w:trHeight w:val="23"/>
        </w:trPr>
        <w:tc>
          <w:tcPr>
            <w:tcW w:w="6911" w:type="dxa"/>
          </w:tcPr>
          <w:p w14:paraId="3D8C6E19" w14:textId="77777777" w:rsidR="00FC2542" w:rsidRPr="007F0374" w:rsidRDefault="00FC2542" w:rsidP="00FC2542">
            <w:pPr>
              <w:spacing w:before="0"/>
              <w:rPr>
                <w:rFonts w:cstheme="minorHAnsi"/>
                <w:b/>
                <w:bCs/>
                <w:szCs w:val="24"/>
              </w:rPr>
            </w:pPr>
          </w:p>
        </w:tc>
        <w:tc>
          <w:tcPr>
            <w:tcW w:w="3120" w:type="dxa"/>
          </w:tcPr>
          <w:p w14:paraId="4F689C7C"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44591B0F" w14:textId="77777777" w:rsidTr="00223330">
        <w:trPr>
          <w:cantSplit/>
          <w:trHeight w:val="23"/>
        </w:trPr>
        <w:tc>
          <w:tcPr>
            <w:tcW w:w="10031" w:type="dxa"/>
            <w:gridSpan w:val="2"/>
          </w:tcPr>
          <w:p w14:paraId="164DDE62" w14:textId="77777777" w:rsidR="00C710E5" w:rsidRDefault="00C710E5" w:rsidP="00223330">
            <w:pPr>
              <w:spacing w:before="0" w:line="240" w:lineRule="atLeast"/>
              <w:rPr>
                <w:rFonts w:ascii="Verdana" w:hAnsi="Verdana"/>
                <w:b/>
                <w:bCs/>
                <w:sz w:val="20"/>
              </w:rPr>
            </w:pPr>
          </w:p>
        </w:tc>
      </w:tr>
      <w:tr w:rsidR="00C710E5" w14:paraId="475FB756" w14:textId="77777777" w:rsidTr="00223330">
        <w:trPr>
          <w:cantSplit/>
        </w:trPr>
        <w:tc>
          <w:tcPr>
            <w:tcW w:w="10031" w:type="dxa"/>
            <w:gridSpan w:val="2"/>
          </w:tcPr>
          <w:p w14:paraId="296FF6E7" w14:textId="444E1532" w:rsidR="00C710E5" w:rsidRDefault="009737CD" w:rsidP="00223330">
            <w:pPr>
              <w:pStyle w:val="Source"/>
              <w:rPr>
                <w:lang w:eastAsia="zh-CN"/>
              </w:rPr>
            </w:pPr>
            <w:bookmarkStart w:id="4" w:name="dsource" w:colFirst="0" w:colLast="0"/>
            <w:bookmarkEnd w:id="1"/>
            <w:bookmarkEnd w:id="3"/>
            <w:r w:rsidRPr="009737CD">
              <w:rPr>
                <w:rFonts w:hint="eastAsia"/>
                <w:lang w:eastAsia="zh-CN"/>
              </w:rPr>
              <w:t>欧洲邮电主管部门大会（</w:t>
            </w:r>
            <w:r w:rsidRPr="009737CD">
              <w:rPr>
                <w:rFonts w:hint="eastAsia"/>
                <w:lang w:eastAsia="zh-CN"/>
              </w:rPr>
              <w:t>CEPT</w:t>
            </w:r>
            <w:r w:rsidRPr="009737CD">
              <w:rPr>
                <w:rFonts w:hint="eastAsia"/>
                <w:lang w:eastAsia="zh-CN"/>
              </w:rPr>
              <w:t>）成员国</w:t>
            </w:r>
          </w:p>
        </w:tc>
      </w:tr>
      <w:tr w:rsidR="00C710E5" w14:paraId="02F5AC97" w14:textId="77777777" w:rsidTr="00223330">
        <w:trPr>
          <w:cantSplit/>
        </w:trPr>
        <w:tc>
          <w:tcPr>
            <w:tcW w:w="10031" w:type="dxa"/>
            <w:gridSpan w:val="2"/>
          </w:tcPr>
          <w:p w14:paraId="3E0939A8" w14:textId="390C2787" w:rsidR="00C710E5" w:rsidRDefault="00F00591" w:rsidP="00223330">
            <w:pPr>
              <w:pStyle w:val="Title1"/>
              <w:rPr>
                <w:lang w:eastAsia="zh-CN"/>
              </w:rPr>
            </w:pPr>
            <w:bookmarkStart w:id="5" w:name="dtitle1" w:colFirst="0" w:colLast="0"/>
            <w:bookmarkEnd w:id="4"/>
            <w:r w:rsidRPr="00F00591">
              <w:rPr>
                <w:rFonts w:hint="eastAsia"/>
                <w:lang w:eastAsia="zh-CN"/>
              </w:rPr>
              <w:t xml:space="preserve">ECP </w:t>
            </w:r>
            <w:r>
              <w:rPr>
                <w:lang w:eastAsia="zh-CN"/>
              </w:rPr>
              <w:t>29</w:t>
            </w:r>
            <w:r w:rsidRPr="00F00591">
              <w:rPr>
                <w:rFonts w:hint="eastAsia"/>
                <w:lang w:eastAsia="zh-CN"/>
              </w:rPr>
              <w:t xml:space="preserve"> </w:t>
            </w:r>
            <w:r w:rsidR="00552C27">
              <w:rPr>
                <w:lang w:eastAsia="zh-CN"/>
              </w:rPr>
              <w:t>–</w:t>
            </w:r>
            <w:r>
              <w:rPr>
                <w:rFonts w:hint="eastAsia"/>
                <w:lang w:eastAsia="zh-CN"/>
              </w:rPr>
              <w:t xml:space="preserve"> </w:t>
            </w:r>
            <w:r w:rsidR="00C63824">
              <w:rPr>
                <w:rFonts w:hint="eastAsia"/>
                <w:lang w:eastAsia="zh-CN"/>
              </w:rPr>
              <w:t>第</w:t>
            </w:r>
            <w:r w:rsidR="00D33FA1">
              <w:rPr>
                <w:lang w:eastAsia="zh-CN"/>
              </w:rPr>
              <w:t>[EUR-</w:t>
            </w:r>
            <w:proofErr w:type="gramStart"/>
            <w:r w:rsidR="00D33FA1">
              <w:rPr>
                <w:lang w:eastAsia="zh-CN"/>
              </w:rPr>
              <w:t>3]</w:t>
            </w:r>
            <w:r w:rsidR="00C63824">
              <w:rPr>
                <w:rFonts w:hint="eastAsia"/>
                <w:lang w:eastAsia="zh-CN"/>
              </w:rPr>
              <w:t>号新决议草案</w:t>
            </w:r>
            <w:proofErr w:type="gramEnd"/>
            <w:r w:rsidR="00C63824">
              <w:rPr>
                <w:rFonts w:hint="eastAsia"/>
                <w:lang w:eastAsia="zh-CN"/>
              </w:rPr>
              <w:t>：</w:t>
            </w:r>
          </w:p>
        </w:tc>
      </w:tr>
      <w:tr w:rsidR="00C710E5" w14:paraId="3ABD5045" w14:textId="77777777" w:rsidTr="00223330">
        <w:trPr>
          <w:cantSplit/>
        </w:trPr>
        <w:tc>
          <w:tcPr>
            <w:tcW w:w="10031" w:type="dxa"/>
            <w:gridSpan w:val="2"/>
          </w:tcPr>
          <w:p w14:paraId="25EAC611" w14:textId="575594F0" w:rsidR="00C710E5" w:rsidRDefault="00C63824" w:rsidP="00223330">
            <w:pPr>
              <w:pStyle w:val="Title2"/>
              <w:rPr>
                <w:lang w:eastAsia="zh-CN"/>
              </w:rPr>
            </w:pPr>
            <w:bookmarkStart w:id="6" w:name="dtitle2" w:colFirst="0" w:colLast="0"/>
            <w:bookmarkEnd w:id="5"/>
            <w:r w:rsidRPr="00C63824">
              <w:rPr>
                <w:rFonts w:hint="eastAsia"/>
                <w:lang w:eastAsia="zh-CN"/>
              </w:rPr>
              <w:t>援引与</w:t>
            </w:r>
            <w:r w:rsidR="00792F79">
              <w:rPr>
                <w:rFonts w:hint="eastAsia"/>
                <w:lang w:eastAsia="zh-CN"/>
              </w:rPr>
              <w:t>《</w:t>
            </w:r>
            <w:r w:rsidRPr="00C63824">
              <w:rPr>
                <w:rFonts w:hint="eastAsia"/>
                <w:lang w:eastAsia="zh-CN"/>
              </w:rPr>
              <w:t>无线电规则</w:t>
            </w:r>
            <w:r w:rsidR="00792F79">
              <w:rPr>
                <w:rFonts w:hint="eastAsia"/>
                <w:lang w:eastAsia="zh-CN"/>
              </w:rPr>
              <w:t>》</w:t>
            </w:r>
            <w:r w:rsidRPr="00C63824">
              <w:rPr>
                <w:rFonts w:hint="eastAsia"/>
                <w:lang w:eastAsia="zh-CN"/>
              </w:rPr>
              <w:t>有关的国际电联《组织法》第</w:t>
            </w:r>
            <w:r w:rsidRPr="00C63824">
              <w:rPr>
                <w:rFonts w:hint="eastAsia"/>
                <w:lang w:eastAsia="zh-CN"/>
              </w:rPr>
              <w:t>48</w:t>
            </w:r>
            <w:r w:rsidRPr="00C63824">
              <w:rPr>
                <w:rFonts w:hint="eastAsia"/>
                <w:lang w:eastAsia="zh-CN"/>
              </w:rPr>
              <w:t>条</w:t>
            </w:r>
          </w:p>
        </w:tc>
      </w:tr>
      <w:tr w:rsidR="00C710E5" w14:paraId="783041C6" w14:textId="77777777" w:rsidTr="00223330">
        <w:trPr>
          <w:cantSplit/>
        </w:trPr>
        <w:tc>
          <w:tcPr>
            <w:tcW w:w="10031" w:type="dxa"/>
            <w:gridSpan w:val="2"/>
          </w:tcPr>
          <w:p w14:paraId="0BBD4C99" w14:textId="77777777" w:rsidR="00C710E5" w:rsidRPr="00D33FA1" w:rsidRDefault="00C710E5" w:rsidP="00D33FA1">
            <w:pPr>
              <w:pStyle w:val="Agendaitem"/>
              <w:tabs>
                <w:tab w:val="clear" w:pos="1134"/>
                <w:tab w:val="clear" w:pos="1871"/>
                <w:tab w:val="clear" w:pos="2268"/>
              </w:tabs>
              <w:spacing w:after="200" w:line="276" w:lineRule="auto"/>
              <w:rPr>
                <w:rFonts w:eastAsiaTheme="minorEastAsia" w:cstheme="minorBidi"/>
                <w:szCs w:val="22"/>
                <w:lang w:val="es-ES_tradnl"/>
              </w:rPr>
            </w:pPr>
            <w:bookmarkStart w:id="7" w:name="dtitle3" w:colFirst="0" w:colLast="0"/>
            <w:bookmarkEnd w:id="6"/>
          </w:p>
        </w:tc>
      </w:tr>
    </w:tbl>
    <w:bookmarkEnd w:id="7"/>
    <w:p w14:paraId="1C056BA1" w14:textId="3E9E60E7" w:rsidR="00156E46" w:rsidRPr="00D60D10" w:rsidRDefault="00156E46" w:rsidP="00455460">
      <w:pPr>
        <w:pStyle w:val="Sectiontitle"/>
        <w:rPr>
          <w:lang w:val="en-CA" w:eastAsia="zh-CN"/>
        </w:rPr>
      </w:pPr>
      <w:r w:rsidRPr="00CF7265">
        <w:rPr>
          <w:rFonts w:hint="eastAsia"/>
          <w:lang w:val="en-CA" w:eastAsia="zh-CN"/>
        </w:rPr>
        <w:t>对</w:t>
      </w:r>
      <w:r w:rsidR="00792F79" w:rsidRPr="00CF7265">
        <w:rPr>
          <w:rFonts w:hint="eastAsia"/>
          <w:lang w:eastAsia="zh-CN"/>
        </w:rPr>
        <w:t>援引与《无线电规则》有关的国际电联《组织法》</w:t>
      </w:r>
      <w:r w:rsidR="00D60D10" w:rsidRPr="00CF7265">
        <w:rPr>
          <w:bCs/>
          <w:lang w:eastAsia="zh-CN"/>
        </w:rPr>
        <w:br/>
      </w:r>
      <w:r w:rsidR="00792F79" w:rsidRPr="00CF7265">
        <w:rPr>
          <w:rFonts w:hint="eastAsia"/>
          <w:lang w:eastAsia="zh-CN"/>
        </w:rPr>
        <w:t>第</w:t>
      </w:r>
      <w:r w:rsidR="00792F79" w:rsidRPr="00CF7265">
        <w:rPr>
          <w:rFonts w:hint="eastAsia"/>
          <w:lang w:eastAsia="zh-CN"/>
        </w:rPr>
        <w:t>48</w:t>
      </w:r>
      <w:r w:rsidR="00792F79" w:rsidRPr="00CF7265">
        <w:rPr>
          <w:rFonts w:hint="eastAsia"/>
          <w:lang w:eastAsia="zh-CN"/>
        </w:rPr>
        <w:t>条</w:t>
      </w:r>
      <w:r w:rsidRPr="00CF7265">
        <w:rPr>
          <w:rFonts w:hint="eastAsia"/>
          <w:lang w:val="en-CA" w:eastAsia="zh-CN"/>
        </w:rPr>
        <w:t>问题</w:t>
      </w:r>
      <w:r w:rsidR="00792F79" w:rsidRPr="00CF7265">
        <w:rPr>
          <w:rFonts w:hint="eastAsia"/>
          <w:lang w:val="en-CA" w:eastAsia="zh-CN"/>
        </w:rPr>
        <w:t>的澄清</w:t>
      </w:r>
    </w:p>
    <w:p w14:paraId="4C8BAD7D" w14:textId="678CE46C" w:rsidR="00156E46" w:rsidRPr="00C63824" w:rsidRDefault="002E1038" w:rsidP="00C84869">
      <w:pPr>
        <w:pStyle w:val="Normalaftertitle"/>
        <w:rPr>
          <w:lang w:eastAsia="zh-CN"/>
        </w:rPr>
      </w:pPr>
      <w:r w:rsidRPr="002E1038">
        <w:rPr>
          <w:rFonts w:asciiTheme="majorEastAsia" w:eastAsiaTheme="majorEastAsia" w:hAnsiTheme="majorEastAsia" w:cs="Microsoft YaHei" w:hint="eastAsia"/>
          <w:b/>
          <w:bCs/>
          <w:szCs w:val="24"/>
          <w:lang w:eastAsia="zh-CN"/>
        </w:rPr>
        <w:t>梗概</w:t>
      </w:r>
      <w:r w:rsidR="00C63824" w:rsidRPr="009E7156">
        <w:rPr>
          <w:rFonts w:asciiTheme="majorEastAsia" w:eastAsiaTheme="majorEastAsia" w:hAnsiTheme="majorEastAsia" w:cs="Microsoft YaHei" w:hint="eastAsia"/>
          <w:bCs/>
          <w:szCs w:val="24"/>
          <w:lang w:eastAsia="zh-CN"/>
        </w:rPr>
        <w:t>：</w:t>
      </w:r>
      <w:r w:rsidR="00C63824" w:rsidRPr="00C63824">
        <w:rPr>
          <w:rFonts w:hint="eastAsia"/>
          <w:lang w:eastAsia="zh-CN"/>
        </w:rPr>
        <w:t>当</w:t>
      </w:r>
      <w:r w:rsidR="00977DEA">
        <w:rPr>
          <w:rFonts w:hint="eastAsia"/>
          <w:lang w:eastAsia="zh-CN"/>
        </w:rPr>
        <w:t>一份</w:t>
      </w:r>
      <w:r w:rsidR="00792F79">
        <w:rPr>
          <w:rFonts w:hint="eastAsia"/>
          <w:lang w:eastAsia="zh-CN"/>
        </w:rPr>
        <w:t>申报资料包含</w:t>
      </w:r>
      <w:r w:rsidR="00C63824" w:rsidRPr="00C63824">
        <w:rPr>
          <w:rFonts w:hint="eastAsia"/>
          <w:lang w:eastAsia="zh-CN"/>
        </w:rPr>
        <w:t>涵盖军用和非军用无线电</w:t>
      </w:r>
      <w:r w:rsidR="00977DEA">
        <w:rPr>
          <w:rFonts w:hint="eastAsia"/>
          <w:lang w:eastAsia="zh-CN"/>
        </w:rPr>
        <w:t>设施</w:t>
      </w:r>
      <w:r w:rsidR="00C63824" w:rsidRPr="00C63824">
        <w:rPr>
          <w:rFonts w:hint="eastAsia"/>
          <w:lang w:eastAsia="zh-CN"/>
        </w:rPr>
        <w:t>的频率指配时，有必要对援引国际电联</w:t>
      </w:r>
      <w:r w:rsidR="00792F79">
        <w:rPr>
          <w:rFonts w:hint="eastAsia"/>
          <w:lang w:eastAsia="zh-CN"/>
        </w:rPr>
        <w:t>《</w:t>
      </w:r>
      <w:r w:rsidR="00C63824" w:rsidRPr="00C63824">
        <w:rPr>
          <w:rFonts w:hint="eastAsia"/>
          <w:lang w:eastAsia="zh-CN"/>
        </w:rPr>
        <w:t>组织法</w:t>
      </w:r>
      <w:r w:rsidR="00792F79">
        <w:rPr>
          <w:rFonts w:hint="eastAsia"/>
          <w:lang w:eastAsia="zh-CN"/>
        </w:rPr>
        <w:t>》</w:t>
      </w:r>
      <w:r w:rsidR="00C63824" w:rsidRPr="00C63824">
        <w:rPr>
          <w:rFonts w:hint="eastAsia"/>
          <w:lang w:eastAsia="zh-CN"/>
        </w:rPr>
        <w:t>第</w:t>
      </w:r>
      <w:r w:rsidR="00C63824" w:rsidRPr="00C63824">
        <w:rPr>
          <w:rFonts w:hint="eastAsia"/>
          <w:lang w:eastAsia="zh-CN"/>
        </w:rPr>
        <w:t>48</w:t>
      </w:r>
      <w:r w:rsidR="00C63824" w:rsidRPr="00C63824">
        <w:rPr>
          <w:rFonts w:hint="eastAsia"/>
          <w:lang w:eastAsia="zh-CN"/>
        </w:rPr>
        <w:t>条</w:t>
      </w:r>
      <w:r w:rsidR="00792F79">
        <w:rPr>
          <w:rFonts w:hint="eastAsia"/>
          <w:lang w:eastAsia="zh-CN"/>
        </w:rPr>
        <w:t>做出</w:t>
      </w:r>
      <w:r w:rsidR="00C63824" w:rsidRPr="00C63824">
        <w:rPr>
          <w:rFonts w:hint="eastAsia"/>
          <w:lang w:eastAsia="zh-CN"/>
        </w:rPr>
        <w:t>澄清</w:t>
      </w:r>
      <w:r w:rsidR="00792F79">
        <w:rPr>
          <w:rFonts w:hint="eastAsia"/>
          <w:lang w:eastAsia="zh-CN"/>
        </w:rPr>
        <w:t>。</w:t>
      </w:r>
      <w:r w:rsidR="00D4008E">
        <w:rPr>
          <w:rFonts w:hint="eastAsia"/>
          <w:lang w:eastAsia="zh-CN"/>
        </w:rPr>
        <w:t>本</w:t>
      </w:r>
      <w:r w:rsidR="00C63824" w:rsidRPr="00C63824">
        <w:rPr>
          <w:rFonts w:hint="eastAsia"/>
          <w:lang w:eastAsia="zh-CN"/>
        </w:rPr>
        <w:t>决议要求国际电联</w:t>
      </w:r>
      <w:proofErr w:type="gramStart"/>
      <w:r w:rsidR="00D4008E">
        <w:rPr>
          <w:rFonts w:hint="eastAsia"/>
          <w:lang w:eastAsia="zh-CN"/>
        </w:rPr>
        <w:t>向通知</w:t>
      </w:r>
      <w:proofErr w:type="gramEnd"/>
      <w:r w:rsidR="00D4008E">
        <w:rPr>
          <w:rFonts w:hint="eastAsia"/>
          <w:lang w:eastAsia="zh-CN"/>
        </w:rPr>
        <w:t>主管部门</w:t>
      </w:r>
      <w:r w:rsidR="00C63824" w:rsidRPr="00C63824">
        <w:rPr>
          <w:rFonts w:hint="eastAsia"/>
          <w:lang w:eastAsia="zh-CN"/>
        </w:rPr>
        <w:t>提供援引国际电联</w:t>
      </w:r>
      <w:r w:rsidR="00D4008E">
        <w:rPr>
          <w:rFonts w:hint="eastAsia"/>
          <w:lang w:eastAsia="zh-CN"/>
        </w:rPr>
        <w:t>《组织法》</w:t>
      </w:r>
      <w:r w:rsidR="00C63824" w:rsidRPr="00C63824">
        <w:rPr>
          <w:rFonts w:hint="eastAsia"/>
          <w:lang w:eastAsia="zh-CN"/>
        </w:rPr>
        <w:t>第</w:t>
      </w:r>
      <w:r w:rsidR="00C63824" w:rsidRPr="00C63824">
        <w:rPr>
          <w:rFonts w:hint="eastAsia"/>
          <w:lang w:eastAsia="zh-CN"/>
        </w:rPr>
        <w:t>48</w:t>
      </w:r>
      <w:r w:rsidR="00C63824" w:rsidRPr="00C63824">
        <w:rPr>
          <w:rFonts w:hint="eastAsia"/>
          <w:lang w:eastAsia="zh-CN"/>
        </w:rPr>
        <w:t>条的高级别原则，就</w:t>
      </w:r>
      <w:r w:rsidR="00977DEA">
        <w:rPr>
          <w:rFonts w:hint="eastAsia"/>
          <w:lang w:eastAsia="zh-CN"/>
        </w:rPr>
        <w:t>在适用</w:t>
      </w:r>
      <w:r w:rsidR="00D4008E" w:rsidRPr="00C63824">
        <w:rPr>
          <w:rFonts w:hint="eastAsia"/>
          <w:lang w:eastAsia="zh-CN"/>
        </w:rPr>
        <w:t>《无线电规则》</w:t>
      </w:r>
      <w:r w:rsidR="00977DEA">
        <w:rPr>
          <w:rFonts w:hint="eastAsia"/>
          <w:lang w:eastAsia="zh-CN"/>
        </w:rPr>
        <w:t>的过程</w:t>
      </w:r>
      <w:r w:rsidR="00D4008E">
        <w:rPr>
          <w:rFonts w:hint="eastAsia"/>
          <w:lang w:eastAsia="zh-CN"/>
        </w:rPr>
        <w:t>中</w:t>
      </w:r>
      <w:r w:rsidR="00977DEA">
        <w:rPr>
          <w:rFonts w:hint="eastAsia"/>
          <w:lang w:eastAsia="zh-CN"/>
        </w:rPr>
        <w:t>涉及</w:t>
      </w:r>
      <w:r w:rsidR="00C63824" w:rsidRPr="00C63824">
        <w:rPr>
          <w:rFonts w:hint="eastAsia"/>
          <w:lang w:eastAsia="zh-CN"/>
        </w:rPr>
        <w:t>《组织法》第</w:t>
      </w:r>
      <w:r w:rsidR="00C63824" w:rsidRPr="00C63824">
        <w:rPr>
          <w:rFonts w:hint="eastAsia"/>
          <w:lang w:eastAsia="zh-CN"/>
        </w:rPr>
        <w:t>48</w:t>
      </w:r>
      <w:r w:rsidR="00C63824" w:rsidRPr="00C63824">
        <w:rPr>
          <w:rFonts w:hint="eastAsia"/>
          <w:lang w:eastAsia="zh-CN"/>
        </w:rPr>
        <w:t>条</w:t>
      </w:r>
      <w:r w:rsidR="00977DEA">
        <w:rPr>
          <w:rFonts w:hint="eastAsia"/>
          <w:lang w:eastAsia="zh-CN"/>
        </w:rPr>
        <w:t>的事宜</w:t>
      </w:r>
      <w:r w:rsidR="00D4008E">
        <w:rPr>
          <w:rFonts w:hint="eastAsia"/>
          <w:lang w:eastAsia="zh-CN"/>
        </w:rPr>
        <w:t>向</w:t>
      </w:r>
      <w:r w:rsidR="00C63824" w:rsidRPr="00C63824">
        <w:rPr>
          <w:rFonts w:hint="eastAsia"/>
          <w:lang w:eastAsia="zh-CN"/>
        </w:rPr>
        <w:t>无线电通信局</w:t>
      </w:r>
      <w:r w:rsidR="00D4008E">
        <w:rPr>
          <w:rFonts w:hint="eastAsia"/>
          <w:lang w:eastAsia="zh-CN"/>
        </w:rPr>
        <w:t>提供</w:t>
      </w:r>
      <w:r w:rsidR="00C63824" w:rsidRPr="00C63824">
        <w:rPr>
          <w:rFonts w:hint="eastAsia"/>
          <w:lang w:eastAsia="zh-CN"/>
        </w:rPr>
        <w:t>充分指导，并要求</w:t>
      </w:r>
      <w:r w:rsidR="00C63824" w:rsidRPr="00C63824">
        <w:rPr>
          <w:rFonts w:hint="eastAsia"/>
          <w:lang w:eastAsia="zh-CN"/>
        </w:rPr>
        <w:t>WRC-23</w:t>
      </w:r>
      <w:r w:rsidR="00C63824" w:rsidRPr="00C63824">
        <w:rPr>
          <w:rFonts w:hint="eastAsia"/>
          <w:lang w:eastAsia="zh-CN"/>
        </w:rPr>
        <w:t>酌情制定对《无线电规则》的必要修订</w:t>
      </w:r>
      <w:r w:rsidR="00D4008E">
        <w:rPr>
          <w:rFonts w:hint="eastAsia"/>
          <w:lang w:eastAsia="zh-CN"/>
        </w:rPr>
        <w:t>并向</w:t>
      </w:r>
      <w:r w:rsidR="00C63824" w:rsidRPr="00C63824">
        <w:rPr>
          <w:rFonts w:hint="eastAsia"/>
          <w:lang w:eastAsia="zh-CN"/>
        </w:rPr>
        <w:t>无线电通信局</w:t>
      </w:r>
      <w:r w:rsidR="00D4008E">
        <w:rPr>
          <w:rFonts w:hint="eastAsia"/>
          <w:lang w:eastAsia="zh-CN"/>
        </w:rPr>
        <w:t>提供</w:t>
      </w:r>
      <w:r w:rsidR="00C63824" w:rsidRPr="00C63824">
        <w:rPr>
          <w:rFonts w:hint="eastAsia"/>
          <w:lang w:eastAsia="zh-CN"/>
        </w:rPr>
        <w:t>指导。</w:t>
      </w:r>
    </w:p>
    <w:p w14:paraId="258B8062" w14:textId="554993FB" w:rsidR="00156E46" w:rsidRPr="00C63824" w:rsidRDefault="00C63824" w:rsidP="004A06B7">
      <w:pPr>
        <w:rPr>
          <w:lang w:eastAsia="zh-CN"/>
        </w:rPr>
      </w:pPr>
      <w:r w:rsidRPr="002E1038">
        <w:rPr>
          <w:rFonts w:asciiTheme="majorEastAsia" w:eastAsiaTheme="majorEastAsia" w:hAnsiTheme="majorEastAsia" w:cs="Microsoft YaHei" w:hint="eastAsia"/>
          <w:b/>
          <w:bCs/>
          <w:szCs w:val="24"/>
          <w:lang w:eastAsia="zh-CN"/>
        </w:rPr>
        <w:t>引言</w:t>
      </w:r>
      <w:r w:rsidRPr="009E7156">
        <w:rPr>
          <w:rFonts w:asciiTheme="majorEastAsia" w:eastAsiaTheme="majorEastAsia" w:hAnsiTheme="majorEastAsia" w:cs="Microsoft YaHei" w:hint="eastAsia"/>
          <w:bCs/>
          <w:szCs w:val="24"/>
          <w:lang w:eastAsia="zh-CN"/>
        </w:rPr>
        <w:t>：</w:t>
      </w:r>
      <w:r w:rsidRPr="00C63824">
        <w:rPr>
          <w:rFonts w:hint="eastAsia"/>
          <w:lang w:eastAsia="zh-CN"/>
        </w:rPr>
        <w:t>根据</w:t>
      </w:r>
      <w:r w:rsidR="00D4008E">
        <w:rPr>
          <w:rFonts w:hint="eastAsia"/>
          <w:lang w:eastAsia="zh-CN"/>
        </w:rPr>
        <w:t>现行</w:t>
      </w:r>
      <w:r w:rsidRPr="00C63824">
        <w:rPr>
          <w:rFonts w:hint="eastAsia"/>
          <w:lang w:eastAsia="zh-CN"/>
        </w:rPr>
        <w:t>做法，当</w:t>
      </w:r>
      <w:r w:rsidR="00D4008E">
        <w:rPr>
          <w:rFonts w:hint="eastAsia"/>
          <w:lang w:eastAsia="zh-CN"/>
        </w:rPr>
        <w:t>某个</w:t>
      </w:r>
      <w:r w:rsidR="00D4008E" w:rsidRPr="00C63824">
        <w:rPr>
          <w:rFonts w:hint="eastAsia"/>
          <w:lang w:eastAsia="zh-CN"/>
        </w:rPr>
        <w:t>频率指配</w:t>
      </w:r>
      <w:bookmarkStart w:id="8" w:name="_Hlk113435713"/>
      <w:r w:rsidR="00D4008E">
        <w:rPr>
          <w:rFonts w:hint="eastAsia"/>
          <w:lang w:eastAsia="zh-CN"/>
        </w:rPr>
        <w:t>援引</w:t>
      </w:r>
      <w:r w:rsidRPr="00C63824">
        <w:rPr>
          <w:rFonts w:hint="eastAsia"/>
          <w:lang w:eastAsia="zh-CN"/>
        </w:rPr>
        <w:t>国际电联</w:t>
      </w:r>
      <w:r w:rsidR="00D4008E">
        <w:rPr>
          <w:rFonts w:hint="eastAsia"/>
          <w:lang w:eastAsia="zh-CN"/>
        </w:rPr>
        <w:t>《</w:t>
      </w:r>
      <w:r w:rsidRPr="00C63824">
        <w:rPr>
          <w:rFonts w:hint="eastAsia"/>
          <w:lang w:eastAsia="zh-CN"/>
        </w:rPr>
        <w:t>组织法</w:t>
      </w:r>
      <w:r w:rsidR="00D4008E">
        <w:rPr>
          <w:rFonts w:hint="eastAsia"/>
          <w:lang w:eastAsia="zh-CN"/>
        </w:rPr>
        <w:t>》</w:t>
      </w:r>
      <w:r w:rsidRPr="00C63824">
        <w:rPr>
          <w:rFonts w:hint="eastAsia"/>
          <w:lang w:eastAsia="zh-CN"/>
        </w:rPr>
        <w:t>第</w:t>
      </w:r>
      <w:r w:rsidRPr="00C63824">
        <w:rPr>
          <w:rFonts w:hint="eastAsia"/>
          <w:lang w:eastAsia="zh-CN"/>
        </w:rPr>
        <w:t>48</w:t>
      </w:r>
      <w:r w:rsidRPr="00C63824">
        <w:rPr>
          <w:rFonts w:hint="eastAsia"/>
          <w:lang w:eastAsia="zh-CN"/>
        </w:rPr>
        <w:t>条</w:t>
      </w:r>
      <w:bookmarkEnd w:id="8"/>
      <w:r w:rsidRPr="00C63824">
        <w:rPr>
          <w:rFonts w:hint="eastAsia"/>
          <w:lang w:eastAsia="zh-CN"/>
        </w:rPr>
        <w:t>时，国际电联无线电通信局（</w:t>
      </w:r>
      <w:r w:rsidRPr="00C63824">
        <w:rPr>
          <w:rFonts w:hint="eastAsia"/>
          <w:lang w:eastAsia="zh-CN"/>
        </w:rPr>
        <w:t>BR</w:t>
      </w:r>
      <w:r w:rsidRPr="00C63824">
        <w:rPr>
          <w:rFonts w:hint="eastAsia"/>
          <w:lang w:eastAsia="zh-CN"/>
        </w:rPr>
        <w:t>）不会根据《无线电规则》第</w:t>
      </w:r>
      <w:r w:rsidRPr="00C63824">
        <w:rPr>
          <w:rFonts w:hint="eastAsia"/>
          <w:lang w:eastAsia="zh-CN"/>
        </w:rPr>
        <w:t>13.6</w:t>
      </w:r>
      <w:r w:rsidRPr="00C63824">
        <w:rPr>
          <w:rFonts w:hint="eastAsia"/>
          <w:lang w:eastAsia="zh-CN"/>
        </w:rPr>
        <w:t>款进行</w:t>
      </w:r>
      <w:r w:rsidR="00D4008E">
        <w:rPr>
          <w:rFonts w:hint="eastAsia"/>
          <w:lang w:eastAsia="zh-CN"/>
        </w:rPr>
        <w:t>审查</w:t>
      </w:r>
      <w:r w:rsidRPr="00C63824">
        <w:rPr>
          <w:rFonts w:hint="eastAsia"/>
          <w:lang w:eastAsia="zh-CN"/>
        </w:rPr>
        <w:t>。</w:t>
      </w:r>
      <w:r w:rsidRPr="00C63824">
        <w:rPr>
          <w:rFonts w:hint="eastAsia"/>
          <w:lang w:eastAsia="zh-CN"/>
        </w:rPr>
        <w:t>2022</w:t>
      </w:r>
      <w:r w:rsidRPr="00C63824">
        <w:rPr>
          <w:rFonts w:hint="eastAsia"/>
          <w:lang w:eastAsia="zh-CN"/>
        </w:rPr>
        <w:t>年全权代表大会（</w:t>
      </w:r>
      <w:r w:rsidRPr="00C63824">
        <w:rPr>
          <w:rFonts w:hint="eastAsia"/>
          <w:lang w:eastAsia="zh-CN"/>
        </w:rPr>
        <w:t>PP-22</w:t>
      </w:r>
      <w:r w:rsidRPr="00C63824">
        <w:rPr>
          <w:rFonts w:hint="eastAsia"/>
          <w:lang w:eastAsia="zh-CN"/>
        </w:rPr>
        <w:t>）可以启动建立一个</w:t>
      </w:r>
      <w:r w:rsidR="00D4008E">
        <w:rPr>
          <w:rFonts w:hint="eastAsia"/>
          <w:lang w:eastAsia="zh-CN"/>
        </w:rPr>
        <w:t>制定</w:t>
      </w:r>
      <w:r w:rsidRPr="00C63824">
        <w:rPr>
          <w:rFonts w:hint="eastAsia"/>
          <w:lang w:eastAsia="zh-CN"/>
        </w:rPr>
        <w:t>流程，从而就援引国际电联</w:t>
      </w:r>
      <w:r w:rsidR="00A80EF1">
        <w:rPr>
          <w:rFonts w:hint="eastAsia"/>
          <w:lang w:eastAsia="zh-CN"/>
        </w:rPr>
        <w:t>《</w:t>
      </w:r>
      <w:r w:rsidR="00A80EF1" w:rsidRPr="00C63824">
        <w:rPr>
          <w:rFonts w:hint="eastAsia"/>
          <w:lang w:eastAsia="zh-CN"/>
        </w:rPr>
        <w:t>组织法</w:t>
      </w:r>
      <w:r w:rsidR="00A80EF1">
        <w:rPr>
          <w:rFonts w:hint="eastAsia"/>
          <w:lang w:eastAsia="zh-CN"/>
        </w:rPr>
        <w:t>》</w:t>
      </w:r>
      <w:r w:rsidRPr="00C63824">
        <w:rPr>
          <w:rFonts w:hint="eastAsia"/>
          <w:lang w:eastAsia="zh-CN"/>
        </w:rPr>
        <w:t>第</w:t>
      </w:r>
      <w:r w:rsidRPr="00C63824">
        <w:rPr>
          <w:rFonts w:hint="eastAsia"/>
          <w:lang w:eastAsia="zh-CN"/>
        </w:rPr>
        <w:t>48</w:t>
      </w:r>
      <w:r w:rsidRPr="00C63824">
        <w:rPr>
          <w:rFonts w:hint="eastAsia"/>
          <w:lang w:eastAsia="zh-CN"/>
        </w:rPr>
        <w:t>条提供明确的指导和指示。</w:t>
      </w:r>
      <w:r w:rsidR="00DE26A9">
        <w:rPr>
          <w:rFonts w:hint="eastAsia"/>
          <w:lang w:eastAsia="zh-CN"/>
        </w:rPr>
        <w:t>在</w:t>
      </w:r>
      <w:r w:rsidR="00A80EF1">
        <w:rPr>
          <w:rFonts w:hint="eastAsia"/>
          <w:lang w:eastAsia="zh-CN"/>
        </w:rPr>
        <w:t>就</w:t>
      </w:r>
      <w:r w:rsidRPr="00C63824">
        <w:rPr>
          <w:rFonts w:hint="eastAsia"/>
          <w:lang w:eastAsia="zh-CN"/>
        </w:rPr>
        <w:t>无线电通信部门活动</w:t>
      </w:r>
      <w:r w:rsidR="00A80EF1">
        <w:rPr>
          <w:rFonts w:hint="eastAsia"/>
          <w:lang w:eastAsia="zh-CN"/>
        </w:rPr>
        <w:t>提交</w:t>
      </w:r>
      <w:r w:rsidRPr="00C63824">
        <w:rPr>
          <w:rFonts w:hint="eastAsia"/>
          <w:lang w:eastAsia="zh-CN"/>
        </w:rPr>
        <w:t>WRC-12</w:t>
      </w:r>
      <w:r w:rsidR="00A80EF1">
        <w:rPr>
          <w:rFonts w:hint="eastAsia"/>
          <w:lang w:eastAsia="zh-CN"/>
        </w:rPr>
        <w:t>的</w:t>
      </w:r>
      <w:r w:rsidRPr="00C63824">
        <w:rPr>
          <w:rFonts w:hint="eastAsia"/>
          <w:lang w:eastAsia="zh-CN"/>
        </w:rPr>
        <w:t>报告中</w:t>
      </w:r>
      <w:r w:rsidR="00DE26A9">
        <w:rPr>
          <w:rFonts w:hint="eastAsia"/>
          <w:lang w:eastAsia="zh-CN"/>
        </w:rPr>
        <w:t>，在</w:t>
      </w:r>
      <w:r w:rsidR="00DE26A9" w:rsidRPr="00C63824">
        <w:rPr>
          <w:rFonts w:hint="eastAsia"/>
          <w:lang w:eastAsia="zh-CN"/>
        </w:rPr>
        <w:t>提到与</w:t>
      </w:r>
      <w:r w:rsidR="00DE26A9">
        <w:rPr>
          <w:rFonts w:hint="eastAsia"/>
          <w:lang w:eastAsia="zh-CN"/>
        </w:rPr>
        <w:t>适用</w:t>
      </w:r>
      <w:r w:rsidR="00DE26A9" w:rsidRPr="00C63824">
        <w:rPr>
          <w:rFonts w:hint="eastAsia"/>
          <w:lang w:eastAsia="zh-CN"/>
        </w:rPr>
        <w:t>《无线电规则》第</w:t>
      </w:r>
      <w:r w:rsidR="00DE26A9" w:rsidRPr="00C63824">
        <w:rPr>
          <w:rFonts w:hint="eastAsia"/>
          <w:lang w:eastAsia="zh-CN"/>
        </w:rPr>
        <w:t>13.6</w:t>
      </w:r>
      <w:r w:rsidR="00DE26A9" w:rsidRPr="00C63824">
        <w:rPr>
          <w:rFonts w:hint="eastAsia"/>
          <w:lang w:eastAsia="zh-CN"/>
        </w:rPr>
        <w:t>款相关的问题</w:t>
      </w:r>
      <w:r w:rsidR="00DE26A9">
        <w:rPr>
          <w:rFonts w:hint="eastAsia"/>
          <w:lang w:eastAsia="zh-CN"/>
        </w:rPr>
        <w:t>时，</w:t>
      </w:r>
      <w:r w:rsidR="00DE26A9" w:rsidRPr="00C63824">
        <w:rPr>
          <w:rFonts w:hint="eastAsia"/>
          <w:lang w:eastAsia="zh-CN"/>
        </w:rPr>
        <w:t>无线电通信局主任</w:t>
      </w:r>
      <w:r w:rsidRPr="00C63824">
        <w:rPr>
          <w:rFonts w:hint="eastAsia"/>
          <w:lang w:eastAsia="zh-CN"/>
        </w:rPr>
        <w:t>报告</w:t>
      </w:r>
      <w:r w:rsidR="00A80EF1">
        <w:rPr>
          <w:rFonts w:hint="eastAsia"/>
          <w:lang w:eastAsia="zh-CN"/>
        </w:rPr>
        <w:t>了</w:t>
      </w:r>
      <w:r w:rsidR="00977DEA">
        <w:rPr>
          <w:rFonts w:hint="eastAsia"/>
          <w:lang w:eastAsia="zh-CN"/>
        </w:rPr>
        <w:t>涉及</w:t>
      </w:r>
      <w:r w:rsidR="00A80EF1" w:rsidRPr="00C63824">
        <w:rPr>
          <w:rFonts w:hint="eastAsia"/>
          <w:lang w:eastAsia="zh-CN"/>
        </w:rPr>
        <w:t>国际电联</w:t>
      </w:r>
      <w:r w:rsidR="00A80EF1">
        <w:rPr>
          <w:rFonts w:hint="eastAsia"/>
          <w:lang w:eastAsia="zh-CN"/>
        </w:rPr>
        <w:t>《</w:t>
      </w:r>
      <w:r w:rsidR="00A80EF1" w:rsidRPr="00C63824">
        <w:rPr>
          <w:rFonts w:hint="eastAsia"/>
          <w:lang w:eastAsia="zh-CN"/>
        </w:rPr>
        <w:t>组织法</w:t>
      </w:r>
      <w:r w:rsidR="00A80EF1">
        <w:rPr>
          <w:rFonts w:hint="eastAsia"/>
          <w:lang w:eastAsia="zh-CN"/>
        </w:rPr>
        <w:t>》</w:t>
      </w:r>
      <w:r w:rsidR="00A80EF1" w:rsidRPr="00C63824">
        <w:rPr>
          <w:rFonts w:hint="eastAsia"/>
          <w:lang w:eastAsia="zh-CN"/>
        </w:rPr>
        <w:t>第</w:t>
      </w:r>
      <w:r w:rsidR="00A80EF1" w:rsidRPr="00C63824">
        <w:rPr>
          <w:rFonts w:hint="eastAsia"/>
          <w:lang w:eastAsia="zh-CN"/>
        </w:rPr>
        <w:t>48</w:t>
      </w:r>
      <w:r w:rsidR="00A80EF1" w:rsidRPr="00C63824">
        <w:rPr>
          <w:rFonts w:hint="eastAsia"/>
          <w:lang w:eastAsia="zh-CN"/>
        </w:rPr>
        <w:t>条的问题</w:t>
      </w:r>
      <w:r w:rsidRPr="00C63824">
        <w:rPr>
          <w:rFonts w:hint="eastAsia"/>
          <w:lang w:eastAsia="zh-CN"/>
        </w:rPr>
        <w:t>。</w:t>
      </w:r>
      <w:r w:rsidR="00DE26A9">
        <w:rPr>
          <w:rFonts w:hint="eastAsia"/>
          <w:lang w:eastAsia="zh-CN"/>
        </w:rPr>
        <w:t>在就</w:t>
      </w:r>
      <w:r w:rsidR="00DE26A9" w:rsidRPr="00C63824">
        <w:rPr>
          <w:rFonts w:hint="eastAsia"/>
          <w:lang w:eastAsia="zh-CN"/>
        </w:rPr>
        <w:t>无线电通信部门活动</w:t>
      </w:r>
      <w:r w:rsidR="00DE26A9">
        <w:rPr>
          <w:rFonts w:hint="eastAsia"/>
          <w:lang w:eastAsia="zh-CN"/>
        </w:rPr>
        <w:t>提交</w:t>
      </w:r>
      <w:r w:rsidR="00DE26A9" w:rsidRPr="00C63824">
        <w:rPr>
          <w:rFonts w:hint="eastAsia"/>
          <w:lang w:eastAsia="zh-CN"/>
        </w:rPr>
        <w:t>WRC-1</w:t>
      </w:r>
      <w:r w:rsidR="00DE26A9">
        <w:rPr>
          <w:lang w:eastAsia="zh-CN"/>
        </w:rPr>
        <w:t>5</w:t>
      </w:r>
      <w:r w:rsidR="00DE26A9">
        <w:rPr>
          <w:rFonts w:hint="eastAsia"/>
          <w:lang w:eastAsia="zh-CN"/>
        </w:rPr>
        <w:t>的</w:t>
      </w:r>
      <w:r w:rsidR="00DE26A9" w:rsidRPr="00C63824">
        <w:rPr>
          <w:rFonts w:hint="eastAsia"/>
          <w:lang w:eastAsia="zh-CN"/>
        </w:rPr>
        <w:t>报告中</w:t>
      </w:r>
      <w:r w:rsidR="00DE26A9">
        <w:rPr>
          <w:rFonts w:hint="eastAsia"/>
          <w:lang w:eastAsia="zh-CN"/>
        </w:rPr>
        <w:t>，</w:t>
      </w:r>
      <w:proofErr w:type="gramStart"/>
      <w:r w:rsidRPr="00C63824">
        <w:rPr>
          <w:rFonts w:hint="eastAsia"/>
          <w:lang w:eastAsia="zh-CN"/>
        </w:rPr>
        <w:t>无线电通信局主任在</w:t>
      </w:r>
      <w:r w:rsidR="00DE26A9">
        <w:rPr>
          <w:rFonts w:hint="eastAsia"/>
          <w:lang w:eastAsia="zh-CN"/>
        </w:rPr>
        <w:t>“</w:t>
      </w:r>
      <w:proofErr w:type="gramEnd"/>
      <w:r w:rsidRPr="00C63824">
        <w:rPr>
          <w:rFonts w:hint="eastAsia"/>
          <w:lang w:eastAsia="zh-CN"/>
        </w:rPr>
        <w:t>无线电规则委员会</w:t>
      </w:r>
      <w:r w:rsidR="00DE26A9">
        <w:rPr>
          <w:rFonts w:hint="eastAsia"/>
          <w:lang w:eastAsia="zh-CN"/>
        </w:rPr>
        <w:t>的</w:t>
      </w:r>
      <w:r w:rsidRPr="00C63824">
        <w:rPr>
          <w:rFonts w:hint="eastAsia"/>
          <w:lang w:eastAsia="zh-CN"/>
        </w:rPr>
        <w:t>活动报告</w:t>
      </w:r>
      <w:r w:rsidR="00DE26A9">
        <w:rPr>
          <w:rFonts w:hint="eastAsia"/>
          <w:lang w:eastAsia="zh-CN"/>
        </w:rPr>
        <w:t>”章节</w:t>
      </w:r>
      <w:r w:rsidRPr="00C63824">
        <w:rPr>
          <w:rFonts w:hint="eastAsia"/>
          <w:lang w:eastAsia="zh-CN"/>
        </w:rPr>
        <w:t>下提到了国际电联</w:t>
      </w:r>
      <w:r w:rsidR="00DE26A9">
        <w:rPr>
          <w:rFonts w:hint="eastAsia"/>
          <w:lang w:eastAsia="zh-CN"/>
        </w:rPr>
        <w:t>《组织法》</w:t>
      </w:r>
      <w:r w:rsidRPr="00C63824">
        <w:rPr>
          <w:rFonts w:hint="eastAsia"/>
          <w:lang w:eastAsia="zh-CN"/>
        </w:rPr>
        <w:t>第</w:t>
      </w:r>
      <w:r w:rsidRPr="00C63824">
        <w:rPr>
          <w:rFonts w:hint="eastAsia"/>
          <w:lang w:eastAsia="zh-CN"/>
        </w:rPr>
        <w:t>48</w:t>
      </w:r>
      <w:r w:rsidRPr="00C63824">
        <w:rPr>
          <w:rFonts w:hint="eastAsia"/>
          <w:lang w:eastAsia="zh-CN"/>
        </w:rPr>
        <w:t>条的适用</w:t>
      </w:r>
      <w:r w:rsidR="00DE26A9">
        <w:rPr>
          <w:rFonts w:hint="eastAsia"/>
          <w:lang w:eastAsia="zh-CN"/>
        </w:rPr>
        <w:t>问题</w:t>
      </w:r>
      <w:r w:rsidRPr="00C63824">
        <w:rPr>
          <w:rFonts w:hint="eastAsia"/>
          <w:lang w:eastAsia="zh-CN"/>
        </w:rPr>
        <w:t>。</w:t>
      </w:r>
      <w:r w:rsidRPr="00C63824">
        <w:rPr>
          <w:rFonts w:hint="eastAsia"/>
          <w:lang w:eastAsia="zh-CN"/>
        </w:rPr>
        <w:t>WRC-19</w:t>
      </w:r>
      <w:r w:rsidRPr="00C63824">
        <w:rPr>
          <w:rFonts w:hint="eastAsia"/>
          <w:lang w:eastAsia="zh-CN"/>
        </w:rPr>
        <w:t>再次讨论了在</w:t>
      </w:r>
      <w:r w:rsidR="0098597B">
        <w:rPr>
          <w:rFonts w:hint="eastAsia"/>
          <w:lang w:eastAsia="zh-CN"/>
        </w:rPr>
        <w:t>适用</w:t>
      </w:r>
      <w:r w:rsidR="0098597B" w:rsidRPr="00C63824">
        <w:rPr>
          <w:rFonts w:hint="eastAsia"/>
          <w:lang w:eastAsia="zh-CN"/>
        </w:rPr>
        <w:t>《无线电规则》</w:t>
      </w:r>
      <w:r w:rsidRPr="00C63824">
        <w:rPr>
          <w:rFonts w:hint="eastAsia"/>
          <w:lang w:eastAsia="zh-CN"/>
        </w:rPr>
        <w:t>卫星程序时可能滥用国际电联</w:t>
      </w:r>
      <w:r w:rsidR="0098597B">
        <w:rPr>
          <w:rFonts w:hint="eastAsia"/>
          <w:lang w:eastAsia="zh-CN"/>
        </w:rPr>
        <w:t>《</w:t>
      </w:r>
      <w:r w:rsidRPr="00C63824">
        <w:rPr>
          <w:rFonts w:hint="eastAsia"/>
          <w:lang w:eastAsia="zh-CN"/>
        </w:rPr>
        <w:t>组织法</w:t>
      </w:r>
      <w:r w:rsidR="0098597B">
        <w:rPr>
          <w:rFonts w:hint="eastAsia"/>
          <w:lang w:eastAsia="zh-CN"/>
        </w:rPr>
        <w:t>》</w:t>
      </w:r>
      <w:r w:rsidRPr="00C63824">
        <w:rPr>
          <w:rFonts w:hint="eastAsia"/>
          <w:lang w:eastAsia="zh-CN"/>
        </w:rPr>
        <w:t>第</w:t>
      </w:r>
      <w:r w:rsidRPr="00C63824">
        <w:rPr>
          <w:rFonts w:hint="eastAsia"/>
          <w:lang w:eastAsia="zh-CN"/>
        </w:rPr>
        <w:t>48</w:t>
      </w:r>
      <w:r w:rsidRPr="00C63824">
        <w:rPr>
          <w:rFonts w:hint="eastAsia"/>
          <w:lang w:eastAsia="zh-CN"/>
        </w:rPr>
        <w:t>条的问题</w:t>
      </w:r>
      <w:r w:rsidR="0098597B">
        <w:rPr>
          <w:rFonts w:hint="eastAsia"/>
          <w:lang w:eastAsia="zh-CN"/>
        </w:rPr>
        <w:t>。</w:t>
      </w:r>
      <w:r w:rsidR="00156E46">
        <w:rPr>
          <w:lang w:eastAsia="zh-CN"/>
        </w:rPr>
        <w:t>WRC-19</w:t>
      </w:r>
      <w:r w:rsidR="00156E46">
        <w:rPr>
          <w:rFonts w:hint="eastAsia"/>
          <w:lang w:eastAsia="zh-CN"/>
        </w:rPr>
        <w:t>根据</w:t>
      </w:r>
      <w:r w:rsidR="0098597B">
        <w:rPr>
          <w:rFonts w:hint="eastAsia"/>
          <w:lang w:eastAsia="zh-CN"/>
        </w:rPr>
        <w:t>国际电联</w:t>
      </w:r>
      <w:r w:rsidR="00156E46">
        <w:rPr>
          <w:rFonts w:hint="eastAsia"/>
          <w:lang w:eastAsia="zh-CN"/>
        </w:rPr>
        <w:t>《公约》第</w:t>
      </w:r>
      <w:r w:rsidR="00156E46">
        <w:rPr>
          <w:lang w:eastAsia="zh-CN"/>
        </w:rPr>
        <w:t>21</w:t>
      </w:r>
      <w:r w:rsidR="00156E46">
        <w:rPr>
          <w:rFonts w:hint="eastAsia"/>
          <w:lang w:eastAsia="zh-CN"/>
        </w:rPr>
        <w:t>条，请</w:t>
      </w:r>
      <w:r w:rsidR="00156E46">
        <w:rPr>
          <w:lang w:eastAsia="zh-CN"/>
        </w:rPr>
        <w:t>2022</w:t>
      </w:r>
      <w:r w:rsidR="00156E46">
        <w:rPr>
          <w:rFonts w:hint="eastAsia"/>
          <w:lang w:eastAsia="zh-CN"/>
        </w:rPr>
        <w:t>年全权代表大会审议</w:t>
      </w:r>
      <w:r w:rsidR="0098597B" w:rsidRPr="00C63824">
        <w:rPr>
          <w:rFonts w:hint="eastAsia"/>
          <w:lang w:eastAsia="zh-CN"/>
        </w:rPr>
        <w:t>援引与</w:t>
      </w:r>
      <w:r w:rsidR="0098597B">
        <w:rPr>
          <w:rFonts w:hint="eastAsia"/>
          <w:lang w:eastAsia="zh-CN"/>
        </w:rPr>
        <w:t>《</w:t>
      </w:r>
      <w:r w:rsidR="0098597B" w:rsidRPr="00C63824">
        <w:rPr>
          <w:rFonts w:hint="eastAsia"/>
          <w:lang w:eastAsia="zh-CN"/>
        </w:rPr>
        <w:t>无线电规则</w:t>
      </w:r>
      <w:r w:rsidR="0098597B">
        <w:rPr>
          <w:rFonts w:hint="eastAsia"/>
          <w:lang w:eastAsia="zh-CN"/>
        </w:rPr>
        <w:t>》</w:t>
      </w:r>
      <w:r w:rsidR="0098597B" w:rsidRPr="00C63824">
        <w:rPr>
          <w:rFonts w:hint="eastAsia"/>
          <w:lang w:eastAsia="zh-CN"/>
        </w:rPr>
        <w:t>有关的国际电联《组织法》第</w:t>
      </w:r>
      <w:r w:rsidR="0098597B" w:rsidRPr="00C63824">
        <w:rPr>
          <w:rFonts w:hint="eastAsia"/>
          <w:lang w:eastAsia="zh-CN"/>
        </w:rPr>
        <w:t>48</w:t>
      </w:r>
      <w:r w:rsidR="0098597B" w:rsidRPr="00C63824">
        <w:rPr>
          <w:rFonts w:hint="eastAsia"/>
          <w:lang w:eastAsia="zh-CN"/>
        </w:rPr>
        <w:t>条</w:t>
      </w:r>
      <w:r w:rsidR="0098597B">
        <w:rPr>
          <w:rFonts w:hint="eastAsia"/>
          <w:lang w:val="en-CA" w:eastAsia="zh-CN"/>
        </w:rPr>
        <w:t>问题</w:t>
      </w:r>
      <w:r w:rsidR="00156E46">
        <w:rPr>
          <w:rFonts w:hint="eastAsia"/>
          <w:lang w:eastAsia="zh-CN"/>
        </w:rPr>
        <w:t>，并</w:t>
      </w:r>
      <w:r w:rsidR="0098597B">
        <w:rPr>
          <w:rFonts w:hint="eastAsia"/>
          <w:lang w:eastAsia="zh-CN"/>
        </w:rPr>
        <w:t>酌情</w:t>
      </w:r>
      <w:r w:rsidR="00156E46">
        <w:rPr>
          <w:rFonts w:hint="eastAsia"/>
          <w:lang w:eastAsia="zh-CN"/>
        </w:rPr>
        <w:t>采取</w:t>
      </w:r>
      <w:r w:rsidR="0098597B">
        <w:rPr>
          <w:rFonts w:hint="eastAsia"/>
          <w:lang w:eastAsia="zh-CN"/>
        </w:rPr>
        <w:t>必要</w:t>
      </w:r>
      <w:r w:rsidR="00156E46">
        <w:rPr>
          <w:rFonts w:hint="eastAsia"/>
          <w:lang w:eastAsia="zh-CN"/>
        </w:rPr>
        <w:t>行动。</w:t>
      </w:r>
      <w:r w:rsidRPr="00C63824">
        <w:rPr>
          <w:rFonts w:hint="eastAsia"/>
          <w:lang w:eastAsia="zh-CN"/>
        </w:rPr>
        <w:t>预计</w:t>
      </w:r>
      <w:r w:rsidR="0098597B" w:rsidRPr="00C63824">
        <w:rPr>
          <w:rFonts w:hint="eastAsia"/>
          <w:lang w:eastAsia="zh-CN"/>
        </w:rPr>
        <w:t>PP-22</w:t>
      </w:r>
      <w:r w:rsidRPr="00C63824">
        <w:rPr>
          <w:rFonts w:hint="eastAsia"/>
          <w:lang w:eastAsia="zh-CN"/>
        </w:rPr>
        <w:t>将提供有关此</w:t>
      </w:r>
      <w:r w:rsidR="0098597B">
        <w:rPr>
          <w:rFonts w:hint="eastAsia"/>
          <w:lang w:eastAsia="zh-CN"/>
        </w:rPr>
        <w:t>问题</w:t>
      </w:r>
      <w:r w:rsidRPr="00C63824">
        <w:rPr>
          <w:rFonts w:hint="eastAsia"/>
          <w:lang w:eastAsia="zh-CN"/>
        </w:rPr>
        <w:t>的指导和说明。应针对卫星和地面频率指配讨论援引国际电联</w:t>
      </w:r>
      <w:r w:rsidR="0098597B" w:rsidRPr="00C63824">
        <w:rPr>
          <w:rFonts w:hint="eastAsia"/>
          <w:lang w:eastAsia="zh-CN"/>
        </w:rPr>
        <w:t>《组织法》</w:t>
      </w:r>
      <w:r w:rsidRPr="00C63824">
        <w:rPr>
          <w:rFonts w:hint="eastAsia"/>
          <w:lang w:eastAsia="zh-CN"/>
        </w:rPr>
        <w:t>第</w:t>
      </w:r>
      <w:r w:rsidRPr="00C63824">
        <w:rPr>
          <w:rFonts w:hint="eastAsia"/>
          <w:lang w:eastAsia="zh-CN"/>
        </w:rPr>
        <w:t>48</w:t>
      </w:r>
      <w:r w:rsidRPr="00C63824">
        <w:rPr>
          <w:rFonts w:hint="eastAsia"/>
          <w:lang w:eastAsia="zh-CN"/>
        </w:rPr>
        <w:t>条的问题。</w:t>
      </w:r>
    </w:p>
    <w:p w14:paraId="73C8FF9F" w14:textId="383325EC" w:rsidR="00156E46" w:rsidRPr="00C63824" w:rsidRDefault="0098597B" w:rsidP="004A06B7">
      <w:pPr>
        <w:rPr>
          <w:lang w:eastAsia="zh-CN"/>
        </w:rPr>
      </w:pPr>
      <w:r>
        <w:rPr>
          <w:rFonts w:ascii="SimSun" w:hAnsi="SimSun" w:cs="SimSun" w:hint="eastAsia"/>
          <w:b/>
          <w:bCs/>
          <w:szCs w:val="24"/>
          <w:lang w:eastAsia="zh-CN"/>
        </w:rPr>
        <w:t>提案</w:t>
      </w:r>
      <w:r w:rsidRPr="009E7156">
        <w:rPr>
          <w:rFonts w:ascii="SimSun" w:hAnsi="SimSun" w:cs="SimSun" w:hint="eastAsia"/>
          <w:bCs/>
          <w:szCs w:val="24"/>
          <w:lang w:eastAsia="zh-CN"/>
        </w:rPr>
        <w:t>：</w:t>
      </w:r>
      <w:r w:rsidR="00054F60" w:rsidRPr="00C63824">
        <w:rPr>
          <w:rFonts w:hint="eastAsia"/>
          <w:lang w:eastAsia="zh-CN"/>
        </w:rPr>
        <w:t>当</w:t>
      </w:r>
      <w:r w:rsidR="00054F60">
        <w:rPr>
          <w:rFonts w:hint="eastAsia"/>
          <w:lang w:eastAsia="zh-CN"/>
        </w:rPr>
        <w:t>某一份申报资料包含</w:t>
      </w:r>
      <w:r w:rsidR="00054F60" w:rsidRPr="00C63824">
        <w:rPr>
          <w:rFonts w:hint="eastAsia"/>
          <w:lang w:eastAsia="zh-CN"/>
        </w:rPr>
        <w:t>涵盖军用和非军用无线电</w:t>
      </w:r>
      <w:r w:rsidR="00306F9A">
        <w:rPr>
          <w:rFonts w:hint="eastAsia"/>
          <w:lang w:eastAsia="zh-CN"/>
        </w:rPr>
        <w:t>设施</w:t>
      </w:r>
      <w:r w:rsidR="00054F60" w:rsidRPr="00C63824">
        <w:rPr>
          <w:rFonts w:hint="eastAsia"/>
          <w:lang w:eastAsia="zh-CN"/>
        </w:rPr>
        <w:t>的频率指配时</w:t>
      </w:r>
      <w:r w:rsidR="00054F60">
        <w:rPr>
          <w:rFonts w:hint="eastAsia"/>
          <w:lang w:eastAsia="zh-CN"/>
        </w:rPr>
        <w:t>，</w:t>
      </w:r>
      <w:r w:rsidR="00306F9A" w:rsidRPr="00C63824">
        <w:rPr>
          <w:rFonts w:hint="eastAsia"/>
          <w:lang w:eastAsia="zh-CN"/>
        </w:rPr>
        <w:t>CEPT</w:t>
      </w:r>
      <w:r w:rsidR="00306F9A" w:rsidRPr="00C63824">
        <w:rPr>
          <w:rFonts w:hint="eastAsia"/>
          <w:lang w:eastAsia="zh-CN"/>
        </w:rPr>
        <w:t>提议</w:t>
      </w:r>
      <w:r w:rsidR="00306F9A">
        <w:rPr>
          <w:rFonts w:hint="eastAsia"/>
          <w:lang w:eastAsia="zh-CN"/>
        </w:rPr>
        <w:t>制定</w:t>
      </w:r>
      <w:r w:rsidR="00306F9A" w:rsidRPr="00C63824">
        <w:rPr>
          <w:rFonts w:hint="eastAsia"/>
          <w:lang w:eastAsia="zh-CN"/>
        </w:rPr>
        <w:t>一项</w:t>
      </w:r>
      <w:r w:rsidR="00C63824" w:rsidRPr="00C63824">
        <w:rPr>
          <w:rFonts w:hint="eastAsia"/>
          <w:lang w:eastAsia="zh-CN"/>
        </w:rPr>
        <w:t>关于</w:t>
      </w:r>
      <w:r w:rsidR="00054F60" w:rsidRPr="00C63824">
        <w:rPr>
          <w:rFonts w:hint="eastAsia"/>
          <w:lang w:eastAsia="zh-CN"/>
        </w:rPr>
        <w:t>援引与</w:t>
      </w:r>
      <w:r w:rsidR="00054F60">
        <w:rPr>
          <w:rFonts w:hint="eastAsia"/>
          <w:lang w:eastAsia="zh-CN"/>
        </w:rPr>
        <w:t>《</w:t>
      </w:r>
      <w:r w:rsidR="00054F60" w:rsidRPr="00C63824">
        <w:rPr>
          <w:rFonts w:hint="eastAsia"/>
          <w:lang w:eastAsia="zh-CN"/>
        </w:rPr>
        <w:t>无线电规则</w:t>
      </w:r>
      <w:r w:rsidR="00054F60">
        <w:rPr>
          <w:rFonts w:hint="eastAsia"/>
          <w:lang w:eastAsia="zh-CN"/>
        </w:rPr>
        <w:t>》</w:t>
      </w:r>
      <w:r w:rsidR="00054F60" w:rsidRPr="00C63824">
        <w:rPr>
          <w:rFonts w:hint="eastAsia"/>
          <w:lang w:eastAsia="zh-CN"/>
        </w:rPr>
        <w:t>有关的国际电联《组织法》第</w:t>
      </w:r>
      <w:r w:rsidR="00054F60" w:rsidRPr="00C63824">
        <w:rPr>
          <w:rFonts w:hint="eastAsia"/>
          <w:lang w:eastAsia="zh-CN"/>
        </w:rPr>
        <w:t>48</w:t>
      </w:r>
      <w:r w:rsidR="00054F60" w:rsidRPr="00C63824">
        <w:rPr>
          <w:rFonts w:hint="eastAsia"/>
          <w:lang w:eastAsia="zh-CN"/>
        </w:rPr>
        <w:t>条</w:t>
      </w:r>
      <w:r w:rsidR="00054F60">
        <w:rPr>
          <w:rFonts w:hint="eastAsia"/>
          <w:lang w:val="en-CA" w:eastAsia="zh-CN"/>
        </w:rPr>
        <w:t>问题</w:t>
      </w:r>
      <w:r w:rsidR="00C63824" w:rsidRPr="00C63824">
        <w:rPr>
          <w:rFonts w:hint="eastAsia"/>
          <w:lang w:eastAsia="zh-CN"/>
        </w:rPr>
        <w:t>相关的新决议</w:t>
      </w:r>
      <w:r w:rsidR="00306F9A">
        <w:rPr>
          <w:rFonts w:hint="eastAsia"/>
          <w:lang w:eastAsia="zh-CN"/>
        </w:rPr>
        <w:t>。</w:t>
      </w:r>
      <w:r w:rsidR="00C63824" w:rsidRPr="00C63824">
        <w:rPr>
          <w:rFonts w:hint="eastAsia"/>
          <w:lang w:eastAsia="zh-CN"/>
        </w:rPr>
        <w:t>CEPT</w:t>
      </w:r>
      <w:r w:rsidR="00C63824" w:rsidRPr="00C63824">
        <w:rPr>
          <w:rFonts w:hint="eastAsia"/>
          <w:lang w:eastAsia="zh-CN"/>
        </w:rPr>
        <w:t>认为，</w:t>
      </w:r>
      <w:r w:rsidR="00C63824" w:rsidRPr="00C63824">
        <w:rPr>
          <w:rFonts w:hint="eastAsia"/>
          <w:lang w:eastAsia="zh-CN"/>
        </w:rPr>
        <w:t>PP-22</w:t>
      </w:r>
      <w:r w:rsidR="00C63824" w:rsidRPr="00C63824">
        <w:rPr>
          <w:rFonts w:hint="eastAsia"/>
          <w:lang w:eastAsia="zh-CN"/>
        </w:rPr>
        <w:t>应向</w:t>
      </w:r>
      <w:r w:rsidR="00054F60">
        <w:rPr>
          <w:rFonts w:hint="eastAsia"/>
          <w:lang w:eastAsia="zh-CN"/>
        </w:rPr>
        <w:t>通知主管部门</w:t>
      </w:r>
      <w:r w:rsidR="00054F60" w:rsidRPr="00C63824">
        <w:rPr>
          <w:rFonts w:hint="eastAsia"/>
          <w:lang w:eastAsia="zh-CN"/>
        </w:rPr>
        <w:t>提供</w:t>
      </w:r>
      <w:r w:rsidR="00306F9A">
        <w:rPr>
          <w:rFonts w:hint="eastAsia"/>
          <w:lang w:eastAsia="zh-CN"/>
        </w:rPr>
        <w:t>涉及</w:t>
      </w:r>
      <w:r w:rsidR="00054F60" w:rsidRPr="00C63824">
        <w:rPr>
          <w:rFonts w:hint="eastAsia"/>
          <w:lang w:eastAsia="zh-CN"/>
        </w:rPr>
        <w:t>援引国际电联</w:t>
      </w:r>
      <w:r w:rsidR="00054F60">
        <w:rPr>
          <w:rFonts w:hint="eastAsia"/>
          <w:lang w:eastAsia="zh-CN"/>
        </w:rPr>
        <w:t>《组织法》</w:t>
      </w:r>
      <w:r w:rsidR="00054F60" w:rsidRPr="00C63824">
        <w:rPr>
          <w:rFonts w:hint="eastAsia"/>
          <w:lang w:eastAsia="zh-CN"/>
        </w:rPr>
        <w:t>第</w:t>
      </w:r>
      <w:r w:rsidR="00054F60" w:rsidRPr="00C63824">
        <w:rPr>
          <w:rFonts w:hint="eastAsia"/>
          <w:lang w:eastAsia="zh-CN"/>
        </w:rPr>
        <w:t>48</w:t>
      </w:r>
      <w:r w:rsidR="00054F60" w:rsidRPr="00C63824">
        <w:rPr>
          <w:rFonts w:hint="eastAsia"/>
          <w:lang w:eastAsia="zh-CN"/>
        </w:rPr>
        <w:t>条的高级别原则，并为</w:t>
      </w:r>
      <w:r w:rsidR="00054F60" w:rsidRPr="00C63824">
        <w:rPr>
          <w:rFonts w:hint="eastAsia"/>
          <w:lang w:eastAsia="zh-CN"/>
        </w:rPr>
        <w:t>WRC-23</w:t>
      </w:r>
      <w:r w:rsidR="00054F60" w:rsidRPr="00C63824">
        <w:rPr>
          <w:rFonts w:hint="eastAsia"/>
          <w:lang w:eastAsia="zh-CN"/>
        </w:rPr>
        <w:t>制定足够的</w:t>
      </w:r>
      <w:r w:rsidR="00E646B9">
        <w:rPr>
          <w:rFonts w:hint="eastAsia"/>
          <w:lang w:eastAsia="zh-CN"/>
        </w:rPr>
        <w:t>导则</w:t>
      </w:r>
      <w:r w:rsidR="00054F60" w:rsidRPr="00C63824">
        <w:rPr>
          <w:rFonts w:hint="eastAsia"/>
          <w:lang w:eastAsia="zh-CN"/>
        </w:rPr>
        <w:t>，以便为无线电通信局制定</w:t>
      </w:r>
      <w:r w:rsidR="00E646B9" w:rsidRPr="00C63824">
        <w:rPr>
          <w:rFonts w:hint="eastAsia"/>
          <w:lang w:eastAsia="zh-CN"/>
        </w:rPr>
        <w:t>在援引《</w:t>
      </w:r>
      <w:r w:rsidR="00E646B9">
        <w:rPr>
          <w:rFonts w:hint="eastAsia"/>
          <w:lang w:eastAsia="zh-CN"/>
        </w:rPr>
        <w:t>组织法</w:t>
      </w:r>
      <w:r w:rsidR="00E646B9" w:rsidRPr="00C63824">
        <w:rPr>
          <w:rFonts w:hint="eastAsia"/>
          <w:lang w:eastAsia="zh-CN"/>
        </w:rPr>
        <w:t>》第</w:t>
      </w:r>
      <w:r w:rsidR="00E646B9" w:rsidRPr="00C63824">
        <w:rPr>
          <w:rFonts w:hint="eastAsia"/>
          <w:lang w:eastAsia="zh-CN"/>
        </w:rPr>
        <w:t>48</w:t>
      </w:r>
      <w:r w:rsidR="00E646B9" w:rsidRPr="00C63824">
        <w:rPr>
          <w:rFonts w:hint="eastAsia"/>
          <w:lang w:eastAsia="zh-CN"/>
        </w:rPr>
        <w:t>条的情况下</w:t>
      </w:r>
      <w:r w:rsidR="00E646B9">
        <w:rPr>
          <w:rFonts w:hint="eastAsia"/>
          <w:lang w:eastAsia="zh-CN"/>
        </w:rPr>
        <w:t>，如何适用《</w:t>
      </w:r>
      <w:r w:rsidR="00054F60" w:rsidRPr="00C63824">
        <w:rPr>
          <w:rFonts w:hint="eastAsia"/>
          <w:lang w:eastAsia="zh-CN"/>
        </w:rPr>
        <w:t>无线电规则</w:t>
      </w:r>
      <w:r w:rsidR="00E646B9">
        <w:rPr>
          <w:rFonts w:hint="eastAsia"/>
          <w:lang w:eastAsia="zh-CN"/>
        </w:rPr>
        <w:t>》</w:t>
      </w:r>
      <w:r w:rsidR="00054F60" w:rsidRPr="00C63824">
        <w:rPr>
          <w:rFonts w:hint="eastAsia"/>
          <w:lang w:eastAsia="zh-CN"/>
        </w:rPr>
        <w:t>，</w:t>
      </w:r>
      <w:r w:rsidR="00E646B9">
        <w:rPr>
          <w:rFonts w:hint="eastAsia"/>
          <w:lang w:eastAsia="zh-CN"/>
        </w:rPr>
        <w:t>尤其</w:t>
      </w:r>
      <w:r w:rsidR="00054F60" w:rsidRPr="00C63824">
        <w:rPr>
          <w:rFonts w:hint="eastAsia"/>
          <w:lang w:eastAsia="zh-CN"/>
        </w:rPr>
        <w:t>是对于根据第</w:t>
      </w:r>
      <w:proofErr w:type="gramStart"/>
      <w:r w:rsidR="00054F60" w:rsidRPr="00C63824">
        <w:rPr>
          <w:rFonts w:hint="eastAsia"/>
          <w:lang w:eastAsia="zh-CN"/>
        </w:rPr>
        <w:t>13.6</w:t>
      </w:r>
      <w:r w:rsidR="00054F60" w:rsidRPr="00C63824">
        <w:rPr>
          <w:rFonts w:hint="eastAsia"/>
          <w:lang w:eastAsia="zh-CN"/>
        </w:rPr>
        <w:t>款进行调查</w:t>
      </w:r>
      <w:r w:rsidR="00E646B9" w:rsidRPr="00C63824">
        <w:rPr>
          <w:rFonts w:hint="eastAsia"/>
          <w:lang w:eastAsia="zh-CN"/>
        </w:rPr>
        <w:t>的指南</w:t>
      </w:r>
      <w:r w:rsidR="00054F60" w:rsidRPr="00C63824">
        <w:rPr>
          <w:rFonts w:hint="eastAsia"/>
          <w:lang w:eastAsia="zh-CN"/>
        </w:rPr>
        <w:t>。</w:t>
      </w:r>
      <w:r w:rsidR="00C63824" w:rsidRPr="00C63824">
        <w:rPr>
          <w:rFonts w:hint="eastAsia"/>
          <w:lang w:eastAsia="zh-CN"/>
        </w:rPr>
        <w:t>如果需要对</w:t>
      </w:r>
      <w:proofErr w:type="gramEnd"/>
      <w:r w:rsidR="00C63824" w:rsidRPr="00C63824">
        <w:rPr>
          <w:rFonts w:hint="eastAsia"/>
          <w:lang w:eastAsia="zh-CN"/>
        </w:rPr>
        <w:t>《无线电规</w:t>
      </w:r>
      <w:r w:rsidR="00C63824" w:rsidRPr="00C63824">
        <w:rPr>
          <w:rFonts w:hint="eastAsia"/>
          <w:lang w:eastAsia="zh-CN"/>
        </w:rPr>
        <w:lastRenderedPageBreak/>
        <w:t>则》进行</w:t>
      </w:r>
      <w:r w:rsidR="00E646B9">
        <w:rPr>
          <w:rFonts w:hint="eastAsia"/>
          <w:lang w:eastAsia="zh-CN"/>
        </w:rPr>
        <w:t>修订</w:t>
      </w:r>
      <w:r w:rsidR="00C63824" w:rsidRPr="00C63824">
        <w:rPr>
          <w:rFonts w:hint="eastAsia"/>
          <w:lang w:eastAsia="zh-CN"/>
        </w:rPr>
        <w:t>，应在</w:t>
      </w:r>
      <w:r w:rsidR="00C63824" w:rsidRPr="00C63824">
        <w:rPr>
          <w:rFonts w:hint="eastAsia"/>
          <w:lang w:eastAsia="zh-CN"/>
        </w:rPr>
        <w:t>WRC-23</w:t>
      </w:r>
      <w:r w:rsidR="00C63824" w:rsidRPr="00C63824">
        <w:rPr>
          <w:rFonts w:hint="eastAsia"/>
          <w:lang w:eastAsia="zh-CN"/>
        </w:rPr>
        <w:t>上</w:t>
      </w:r>
      <w:r w:rsidR="00E646B9">
        <w:rPr>
          <w:rFonts w:hint="eastAsia"/>
          <w:lang w:eastAsia="zh-CN"/>
        </w:rPr>
        <w:t>进行</w:t>
      </w:r>
      <w:r w:rsidR="00C63824" w:rsidRPr="00C63824">
        <w:rPr>
          <w:rFonts w:hint="eastAsia"/>
          <w:lang w:eastAsia="zh-CN"/>
        </w:rPr>
        <w:t>讨论</w:t>
      </w:r>
      <w:r w:rsidR="00E646B9">
        <w:rPr>
          <w:rFonts w:hint="eastAsia"/>
          <w:lang w:eastAsia="zh-CN"/>
        </w:rPr>
        <w:t>。</w:t>
      </w:r>
      <w:r w:rsidR="00C63824" w:rsidRPr="00C63824">
        <w:rPr>
          <w:rFonts w:hint="eastAsia"/>
          <w:lang w:eastAsia="zh-CN"/>
        </w:rPr>
        <w:t>因此</w:t>
      </w:r>
      <w:r w:rsidR="00C63824" w:rsidRPr="00C63824">
        <w:rPr>
          <w:rFonts w:hint="eastAsia"/>
          <w:lang w:eastAsia="zh-CN"/>
        </w:rPr>
        <w:t>PP-22</w:t>
      </w:r>
      <w:r w:rsidR="00C63824" w:rsidRPr="00C63824">
        <w:rPr>
          <w:rFonts w:hint="eastAsia"/>
          <w:lang w:eastAsia="zh-CN"/>
        </w:rPr>
        <w:t>应要求</w:t>
      </w:r>
      <w:r w:rsidR="00C63824" w:rsidRPr="00C63824">
        <w:rPr>
          <w:rFonts w:hint="eastAsia"/>
          <w:lang w:eastAsia="zh-CN"/>
        </w:rPr>
        <w:t>WRC-23</w:t>
      </w:r>
      <w:r w:rsidR="00C63824" w:rsidRPr="00C63824">
        <w:rPr>
          <w:rFonts w:hint="eastAsia"/>
          <w:lang w:eastAsia="zh-CN"/>
        </w:rPr>
        <w:t>酌情对《无线电规则》</w:t>
      </w:r>
      <w:r w:rsidR="00E646B9" w:rsidRPr="00C63824">
        <w:rPr>
          <w:rFonts w:hint="eastAsia"/>
          <w:lang w:eastAsia="zh-CN"/>
        </w:rPr>
        <w:t>进行必要的修订</w:t>
      </w:r>
      <w:r w:rsidR="00E646B9">
        <w:rPr>
          <w:rFonts w:hint="eastAsia"/>
          <w:lang w:eastAsia="zh-CN"/>
        </w:rPr>
        <w:t>并给予</w:t>
      </w:r>
      <w:r w:rsidR="00C63824" w:rsidRPr="00C63824">
        <w:rPr>
          <w:rFonts w:hint="eastAsia"/>
          <w:lang w:eastAsia="zh-CN"/>
        </w:rPr>
        <w:t>无线电通信局</w:t>
      </w:r>
      <w:r w:rsidR="00E646B9">
        <w:rPr>
          <w:rFonts w:hint="eastAsia"/>
          <w:lang w:eastAsia="zh-CN"/>
        </w:rPr>
        <w:t>必要</w:t>
      </w:r>
      <w:r w:rsidR="00C63824" w:rsidRPr="00C63824">
        <w:rPr>
          <w:rFonts w:hint="eastAsia"/>
          <w:lang w:eastAsia="zh-CN"/>
        </w:rPr>
        <w:t>的指导，以便</w:t>
      </w:r>
      <w:r w:rsidR="00E646B9">
        <w:rPr>
          <w:rFonts w:hint="eastAsia"/>
          <w:lang w:eastAsia="zh-CN"/>
        </w:rPr>
        <w:t>在</w:t>
      </w:r>
      <w:r w:rsidR="00E646B9" w:rsidRPr="00C63824">
        <w:rPr>
          <w:rFonts w:hint="eastAsia"/>
          <w:lang w:eastAsia="zh-CN"/>
        </w:rPr>
        <w:t>频率指配</w:t>
      </w:r>
      <w:r w:rsidR="00B0210E" w:rsidRPr="00C63824">
        <w:rPr>
          <w:rFonts w:hint="eastAsia"/>
          <w:lang w:eastAsia="zh-CN"/>
        </w:rPr>
        <w:t>援引国际电联《组织法》第</w:t>
      </w:r>
      <w:r w:rsidR="00B0210E" w:rsidRPr="00C63824">
        <w:rPr>
          <w:rFonts w:hint="eastAsia"/>
          <w:lang w:eastAsia="zh-CN"/>
        </w:rPr>
        <w:t>48</w:t>
      </w:r>
      <w:r w:rsidR="00B0210E" w:rsidRPr="00C63824">
        <w:rPr>
          <w:rFonts w:hint="eastAsia"/>
          <w:lang w:eastAsia="zh-CN"/>
        </w:rPr>
        <w:t>条</w:t>
      </w:r>
      <w:r w:rsidR="00B0210E">
        <w:rPr>
          <w:rFonts w:hint="eastAsia"/>
          <w:lang w:eastAsia="zh-CN"/>
        </w:rPr>
        <w:t>时实现</w:t>
      </w:r>
      <w:r w:rsidR="00C63824" w:rsidRPr="00C63824">
        <w:rPr>
          <w:rFonts w:hint="eastAsia"/>
          <w:lang w:eastAsia="zh-CN"/>
        </w:rPr>
        <w:t>更</w:t>
      </w:r>
      <w:r w:rsidR="00B0210E">
        <w:rPr>
          <w:rFonts w:hint="eastAsia"/>
          <w:lang w:eastAsia="zh-CN"/>
        </w:rPr>
        <w:t>大</w:t>
      </w:r>
      <w:r w:rsidR="00C63824" w:rsidRPr="00C63824">
        <w:rPr>
          <w:rFonts w:hint="eastAsia"/>
          <w:lang w:eastAsia="zh-CN"/>
        </w:rPr>
        <w:t>的透明度。</w:t>
      </w:r>
    </w:p>
    <w:p w14:paraId="010376AB" w14:textId="1D42A13C" w:rsidR="00156E46" w:rsidRPr="00C63824" w:rsidRDefault="00C63824" w:rsidP="004A06B7">
      <w:pPr>
        <w:ind w:firstLineChars="200" w:firstLine="480"/>
        <w:rPr>
          <w:lang w:eastAsia="zh-CN"/>
        </w:rPr>
      </w:pPr>
      <w:r w:rsidRPr="00C63824">
        <w:rPr>
          <w:rFonts w:hint="eastAsia"/>
          <w:lang w:eastAsia="zh-CN"/>
        </w:rPr>
        <w:t>CEPT</w:t>
      </w:r>
      <w:r w:rsidRPr="00C63824">
        <w:rPr>
          <w:rFonts w:hint="eastAsia"/>
          <w:lang w:eastAsia="zh-CN"/>
        </w:rPr>
        <w:t>旨在通过拟议的</w:t>
      </w:r>
      <w:r w:rsidRPr="00C63824">
        <w:rPr>
          <w:rFonts w:hint="eastAsia"/>
          <w:lang w:eastAsia="zh-CN"/>
        </w:rPr>
        <w:t>PP-22</w:t>
      </w:r>
      <w:r w:rsidRPr="00C63824">
        <w:rPr>
          <w:rFonts w:hint="eastAsia"/>
          <w:lang w:eastAsia="zh-CN"/>
        </w:rPr>
        <w:t>决议对</w:t>
      </w:r>
      <w:r w:rsidR="00B0210E" w:rsidRPr="00C63824">
        <w:rPr>
          <w:rFonts w:hint="eastAsia"/>
          <w:lang w:eastAsia="zh-CN"/>
        </w:rPr>
        <w:t>援引《</w:t>
      </w:r>
      <w:r w:rsidR="00B0210E">
        <w:rPr>
          <w:rFonts w:hint="eastAsia"/>
          <w:lang w:eastAsia="zh-CN"/>
        </w:rPr>
        <w:t>组织法</w:t>
      </w:r>
      <w:r w:rsidR="00B0210E" w:rsidRPr="00C63824">
        <w:rPr>
          <w:rFonts w:hint="eastAsia"/>
          <w:lang w:eastAsia="zh-CN"/>
        </w:rPr>
        <w:t>》第</w:t>
      </w:r>
      <w:r w:rsidR="00B0210E" w:rsidRPr="00C63824">
        <w:rPr>
          <w:rFonts w:hint="eastAsia"/>
          <w:lang w:eastAsia="zh-CN"/>
        </w:rPr>
        <w:t>48</w:t>
      </w:r>
      <w:r w:rsidR="00B0210E" w:rsidRPr="00C63824">
        <w:rPr>
          <w:rFonts w:hint="eastAsia"/>
          <w:lang w:eastAsia="zh-CN"/>
        </w:rPr>
        <w:t>条的</w:t>
      </w:r>
      <w:r w:rsidR="00B0210E">
        <w:rPr>
          <w:rFonts w:hint="eastAsia"/>
          <w:lang w:eastAsia="zh-CN"/>
        </w:rPr>
        <w:t>问题做出</w:t>
      </w:r>
      <w:r w:rsidRPr="00C63824">
        <w:rPr>
          <w:rFonts w:hint="eastAsia"/>
          <w:lang w:eastAsia="zh-CN"/>
        </w:rPr>
        <w:t>澄清。应</w:t>
      </w:r>
      <w:r w:rsidR="00B0210E">
        <w:rPr>
          <w:rFonts w:hint="eastAsia"/>
          <w:lang w:eastAsia="zh-CN"/>
        </w:rPr>
        <w:t>认为</w:t>
      </w:r>
      <w:r w:rsidRPr="00C63824">
        <w:rPr>
          <w:rFonts w:hint="eastAsia"/>
          <w:lang w:eastAsia="zh-CN"/>
        </w:rPr>
        <w:t>，这种澄清适用于过去和新</w:t>
      </w:r>
      <w:r w:rsidR="00B0210E">
        <w:rPr>
          <w:rFonts w:hint="eastAsia"/>
          <w:lang w:eastAsia="zh-CN"/>
        </w:rPr>
        <w:t>的</w:t>
      </w:r>
      <w:r w:rsidRPr="00C63824">
        <w:rPr>
          <w:rFonts w:hint="eastAsia"/>
          <w:lang w:eastAsia="zh-CN"/>
        </w:rPr>
        <w:t>援引</w:t>
      </w:r>
      <w:r w:rsidR="00B0210E" w:rsidRPr="00C63824">
        <w:rPr>
          <w:rFonts w:hint="eastAsia"/>
          <w:lang w:eastAsia="zh-CN"/>
        </w:rPr>
        <w:t>《</w:t>
      </w:r>
      <w:r w:rsidR="00B0210E">
        <w:rPr>
          <w:rFonts w:hint="eastAsia"/>
          <w:lang w:eastAsia="zh-CN"/>
        </w:rPr>
        <w:t>组织法</w:t>
      </w:r>
      <w:r w:rsidR="00B0210E" w:rsidRPr="00C63824">
        <w:rPr>
          <w:rFonts w:hint="eastAsia"/>
          <w:lang w:eastAsia="zh-CN"/>
        </w:rPr>
        <w:t>》第</w:t>
      </w:r>
      <w:r w:rsidR="00B0210E" w:rsidRPr="00C63824">
        <w:rPr>
          <w:rFonts w:hint="eastAsia"/>
          <w:lang w:eastAsia="zh-CN"/>
        </w:rPr>
        <w:t>48</w:t>
      </w:r>
      <w:r w:rsidR="00B0210E" w:rsidRPr="00C63824">
        <w:rPr>
          <w:rFonts w:hint="eastAsia"/>
          <w:lang w:eastAsia="zh-CN"/>
        </w:rPr>
        <w:t>条的</w:t>
      </w:r>
      <w:r w:rsidR="00B0210E">
        <w:rPr>
          <w:rFonts w:hint="eastAsia"/>
          <w:lang w:eastAsia="zh-CN"/>
        </w:rPr>
        <w:t>情况</w:t>
      </w:r>
      <w:r w:rsidRPr="00C63824">
        <w:rPr>
          <w:rFonts w:hint="eastAsia"/>
          <w:lang w:eastAsia="zh-CN"/>
        </w:rPr>
        <w:t>。</w:t>
      </w:r>
    </w:p>
    <w:p w14:paraId="7CEC33FE" w14:textId="4E7C4870" w:rsidR="00156E46" w:rsidRPr="00F24AC6" w:rsidRDefault="00156E46" w:rsidP="00156E46">
      <w:pPr>
        <w:rPr>
          <w:rFonts w:eastAsiaTheme="minorEastAsia"/>
          <w:lang w:eastAsia="zh-CN"/>
        </w:rPr>
      </w:pPr>
      <w:r w:rsidRPr="00156E46">
        <w:rPr>
          <w:rFonts w:eastAsia="Times New Roman"/>
          <w:lang w:eastAsia="zh-CN"/>
        </w:rPr>
        <w:br w:type="page"/>
      </w:r>
    </w:p>
    <w:p w14:paraId="284A785F" w14:textId="3E5B139B" w:rsidR="00156E46" w:rsidRPr="00ED630A" w:rsidRDefault="00156E46" w:rsidP="00156E46">
      <w:pPr>
        <w:pStyle w:val="Proposal"/>
        <w:rPr>
          <w:lang w:val="en-US" w:eastAsia="zh-CN"/>
        </w:rPr>
      </w:pPr>
      <w:r>
        <w:rPr>
          <w:lang w:eastAsia="zh-CN"/>
        </w:rPr>
        <w:lastRenderedPageBreak/>
        <w:t>ADD</w:t>
      </w:r>
      <w:r>
        <w:rPr>
          <w:lang w:eastAsia="zh-CN"/>
        </w:rPr>
        <w:tab/>
        <w:t>EUR/44A26/1</w:t>
      </w:r>
    </w:p>
    <w:p w14:paraId="4BF8AECD" w14:textId="69B5E4EF" w:rsidR="00156E46" w:rsidRDefault="006D0AA4" w:rsidP="00156E46">
      <w:pPr>
        <w:pStyle w:val="ResNo"/>
        <w:rPr>
          <w:lang w:eastAsia="zh-CN"/>
        </w:rPr>
      </w:pPr>
      <w:r>
        <w:rPr>
          <w:rFonts w:hint="eastAsia"/>
          <w:lang w:eastAsia="zh-CN"/>
        </w:rPr>
        <w:t>第</w:t>
      </w:r>
      <w:r>
        <w:rPr>
          <w:lang w:eastAsia="zh-CN"/>
        </w:rPr>
        <w:t>[EUR-3]</w:t>
      </w:r>
      <w:r>
        <w:rPr>
          <w:rFonts w:hint="eastAsia"/>
          <w:lang w:eastAsia="zh-CN"/>
        </w:rPr>
        <w:t>号新决议草案</w:t>
      </w:r>
    </w:p>
    <w:p w14:paraId="1E56C398" w14:textId="56C350A0" w:rsidR="00156E46" w:rsidRPr="00BA60EC" w:rsidRDefault="006D0AA4" w:rsidP="00156E46">
      <w:pPr>
        <w:pStyle w:val="Restitle"/>
        <w:rPr>
          <w:lang w:eastAsia="zh-CN"/>
        </w:rPr>
      </w:pPr>
      <w:r w:rsidRPr="00C63824">
        <w:rPr>
          <w:rFonts w:hint="eastAsia"/>
          <w:lang w:eastAsia="zh-CN"/>
        </w:rPr>
        <w:t>援引与</w:t>
      </w:r>
      <w:r>
        <w:rPr>
          <w:rFonts w:hint="eastAsia"/>
          <w:lang w:eastAsia="zh-CN"/>
        </w:rPr>
        <w:t>《</w:t>
      </w:r>
      <w:r w:rsidRPr="00C63824">
        <w:rPr>
          <w:rFonts w:hint="eastAsia"/>
          <w:lang w:eastAsia="zh-CN"/>
        </w:rPr>
        <w:t>无线电规则</w:t>
      </w:r>
      <w:r>
        <w:rPr>
          <w:rFonts w:hint="eastAsia"/>
          <w:lang w:eastAsia="zh-CN"/>
        </w:rPr>
        <w:t>》</w:t>
      </w:r>
      <w:r w:rsidRPr="00C63824">
        <w:rPr>
          <w:rFonts w:hint="eastAsia"/>
          <w:lang w:eastAsia="zh-CN"/>
        </w:rPr>
        <w:t>有关的国际电联《组织法》第</w:t>
      </w:r>
      <w:r w:rsidRPr="00C63824">
        <w:rPr>
          <w:rFonts w:hint="eastAsia"/>
          <w:lang w:eastAsia="zh-CN"/>
        </w:rPr>
        <w:t>48</w:t>
      </w:r>
      <w:r w:rsidRPr="00C63824">
        <w:rPr>
          <w:rFonts w:hint="eastAsia"/>
          <w:lang w:eastAsia="zh-CN"/>
        </w:rPr>
        <w:t>条</w:t>
      </w:r>
    </w:p>
    <w:p w14:paraId="019A5EE3" w14:textId="52C6B1D7" w:rsidR="00156E46" w:rsidRPr="00BA60EC" w:rsidRDefault="00ED630A" w:rsidP="00D60D10">
      <w:pPr>
        <w:pStyle w:val="Normalaftertitle"/>
        <w:rPr>
          <w:lang w:eastAsia="zh-CN"/>
        </w:rPr>
      </w:pPr>
      <w:r w:rsidRPr="00ED630A">
        <w:rPr>
          <w:rFonts w:hint="eastAsia"/>
          <w:lang w:eastAsia="zh-CN"/>
        </w:rPr>
        <w:t>国际电信联盟全权代表大会（</w:t>
      </w:r>
      <w:r w:rsidRPr="00ED630A">
        <w:rPr>
          <w:rFonts w:hint="eastAsia"/>
          <w:lang w:eastAsia="zh-CN"/>
        </w:rPr>
        <w:t>20</w:t>
      </w:r>
      <w:r>
        <w:rPr>
          <w:lang w:eastAsia="zh-CN"/>
        </w:rPr>
        <w:t>22</w:t>
      </w:r>
      <w:r w:rsidRPr="00ED630A">
        <w:rPr>
          <w:rFonts w:hint="eastAsia"/>
          <w:lang w:eastAsia="zh-CN"/>
        </w:rPr>
        <w:t>年，</w:t>
      </w:r>
      <w:r>
        <w:rPr>
          <w:rFonts w:hint="eastAsia"/>
          <w:lang w:eastAsia="zh-CN"/>
        </w:rPr>
        <w:t>布加勒斯特</w:t>
      </w:r>
      <w:r w:rsidRPr="00ED630A">
        <w:rPr>
          <w:rFonts w:hint="eastAsia"/>
          <w:lang w:eastAsia="zh-CN"/>
        </w:rPr>
        <w:t>）</w:t>
      </w:r>
      <w:r w:rsidR="001C3559">
        <w:rPr>
          <w:rFonts w:hint="eastAsia"/>
          <w:lang w:eastAsia="zh-CN"/>
        </w:rPr>
        <w:t>，</w:t>
      </w:r>
    </w:p>
    <w:p w14:paraId="1A36D494" w14:textId="21D95A8B" w:rsidR="00156E46" w:rsidRPr="00CE331A" w:rsidRDefault="0025795B" w:rsidP="00156E46">
      <w:pPr>
        <w:pStyle w:val="Call"/>
        <w:rPr>
          <w:lang w:eastAsia="zh-CN"/>
        </w:rPr>
      </w:pPr>
      <w:r>
        <w:rPr>
          <w:rFonts w:hint="eastAsia"/>
          <w:lang w:eastAsia="zh-CN"/>
        </w:rPr>
        <w:t>忆及</w:t>
      </w:r>
    </w:p>
    <w:p w14:paraId="3BEF079B" w14:textId="46173FBF" w:rsidR="006C0F31" w:rsidRDefault="00156E46" w:rsidP="00156E46">
      <w:pPr>
        <w:rPr>
          <w:lang w:eastAsia="zh-CN"/>
        </w:rPr>
      </w:pPr>
      <w:r w:rsidRPr="00DE5442">
        <w:rPr>
          <w:i/>
          <w:iCs/>
          <w:lang w:eastAsia="zh-CN"/>
        </w:rPr>
        <w:t>a)</w:t>
      </w:r>
      <w:r w:rsidRPr="00DE5442">
        <w:rPr>
          <w:lang w:eastAsia="zh-CN"/>
        </w:rPr>
        <w:tab/>
      </w:r>
      <w:r w:rsidR="00ED630A">
        <w:rPr>
          <w:rFonts w:hint="eastAsia"/>
          <w:lang w:eastAsia="zh-CN"/>
        </w:rPr>
        <w:t>联合国大会在</w:t>
      </w:r>
      <w:r w:rsidR="00ED630A">
        <w:rPr>
          <w:rFonts w:hint="eastAsia"/>
          <w:lang w:eastAsia="zh-CN"/>
        </w:rPr>
        <w:t>2013</w:t>
      </w:r>
      <w:r w:rsidR="00ED630A">
        <w:rPr>
          <w:rFonts w:hint="eastAsia"/>
          <w:lang w:eastAsia="zh-CN"/>
        </w:rPr>
        <w:t>年</w:t>
      </w:r>
      <w:r w:rsidR="00ED630A">
        <w:rPr>
          <w:rFonts w:hint="eastAsia"/>
          <w:lang w:eastAsia="zh-CN"/>
        </w:rPr>
        <w:t>12</w:t>
      </w:r>
      <w:r w:rsidR="00ED630A">
        <w:rPr>
          <w:rFonts w:hint="eastAsia"/>
          <w:lang w:eastAsia="zh-CN"/>
        </w:rPr>
        <w:t>月</w:t>
      </w:r>
      <w:r w:rsidR="00ED630A">
        <w:rPr>
          <w:rFonts w:hint="eastAsia"/>
          <w:lang w:eastAsia="zh-CN"/>
        </w:rPr>
        <w:t>5</w:t>
      </w:r>
      <w:r w:rsidR="00ED630A">
        <w:rPr>
          <w:rFonts w:hint="eastAsia"/>
          <w:lang w:eastAsia="zh-CN"/>
        </w:rPr>
        <w:t>日通过的有关外层空间活动</w:t>
      </w:r>
      <w:r w:rsidR="00ED630A" w:rsidRPr="008A142E">
        <w:rPr>
          <w:rFonts w:hint="eastAsia"/>
          <w:lang w:eastAsia="zh-CN"/>
        </w:rPr>
        <w:t>的透明度和建立信任措施</w:t>
      </w:r>
      <w:r w:rsidR="00ED630A">
        <w:rPr>
          <w:rFonts w:hint="eastAsia"/>
          <w:lang w:eastAsia="zh-CN"/>
        </w:rPr>
        <w:t>的第</w:t>
      </w:r>
      <w:r w:rsidR="00ED630A" w:rsidRPr="00583067">
        <w:rPr>
          <w:lang w:eastAsia="zh-CN"/>
        </w:rPr>
        <w:t>68/</w:t>
      </w:r>
      <w:proofErr w:type="gramStart"/>
      <w:r w:rsidR="00ED630A" w:rsidRPr="00583067">
        <w:rPr>
          <w:lang w:eastAsia="zh-CN"/>
        </w:rPr>
        <w:t>50</w:t>
      </w:r>
      <w:r w:rsidR="00ED630A">
        <w:rPr>
          <w:rFonts w:hint="eastAsia"/>
          <w:lang w:eastAsia="zh-CN"/>
        </w:rPr>
        <w:t>号</w:t>
      </w:r>
      <w:r w:rsidR="00ED630A">
        <w:rPr>
          <w:lang w:eastAsia="zh-CN"/>
        </w:rPr>
        <w:t>决议</w:t>
      </w:r>
      <w:r w:rsidR="006C0F31">
        <w:rPr>
          <w:rFonts w:hint="eastAsia"/>
          <w:lang w:eastAsia="zh-CN"/>
        </w:rPr>
        <w:t>；</w:t>
      </w:r>
      <w:proofErr w:type="gramEnd"/>
    </w:p>
    <w:p w14:paraId="4BB95C9C" w14:textId="03E85C94" w:rsidR="00156E46" w:rsidRPr="0082476E" w:rsidRDefault="00156E46" w:rsidP="00156E46">
      <w:pPr>
        <w:rPr>
          <w:lang w:eastAsia="zh-CN"/>
        </w:rPr>
      </w:pPr>
      <w:r w:rsidRPr="00DE5442">
        <w:rPr>
          <w:i/>
          <w:iCs/>
          <w:lang w:eastAsia="zh-CN"/>
        </w:rPr>
        <w:t>b)</w:t>
      </w:r>
      <w:r w:rsidRPr="00DE5442">
        <w:rPr>
          <w:lang w:eastAsia="zh-CN"/>
        </w:rPr>
        <w:tab/>
      </w:r>
      <w:r w:rsidR="00ED630A">
        <w:rPr>
          <w:rFonts w:hint="eastAsia"/>
          <w:lang w:eastAsia="zh-CN"/>
        </w:rPr>
        <w:t>提交联合国大会第六十八届会议的外层空间活动中的透明度和建立信任措施问题政府专家组的</w:t>
      </w:r>
      <w:r w:rsidR="00ED630A">
        <w:rPr>
          <w:lang w:eastAsia="zh-CN"/>
        </w:rPr>
        <w:t>A/68/</w:t>
      </w:r>
      <w:proofErr w:type="gramStart"/>
      <w:r w:rsidR="00ED630A">
        <w:rPr>
          <w:lang w:eastAsia="zh-CN"/>
        </w:rPr>
        <w:t>189</w:t>
      </w:r>
      <w:r w:rsidR="00ED630A">
        <w:rPr>
          <w:rFonts w:hint="eastAsia"/>
          <w:lang w:eastAsia="zh-CN"/>
        </w:rPr>
        <w:t>号报告</w:t>
      </w:r>
      <w:r w:rsidR="006C0F31">
        <w:rPr>
          <w:rFonts w:hint="eastAsia"/>
          <w:lang w:eastAsia="zh-CN"/>
        </w:rPr>
        <w:t>；</w:t>
      </w:r>
      <w:proofErr w:type="gramEnd"/>
    </w:p>
    <w:p w14:paraId="452EA1D3" w14:textId="7101B9CE" w:rsidR="006C0F31" w:rsidRDefault="00156E46" w:rsidP="00156E46">
      <w:pPr>
        <w:rPr>
          <w:lang w:eastAsia="zh-CN"/>
        </w:rPr>
      </w:pPr>
      <w:r w:rsidRPr="00DE5442">
        <w:rPr>
          <w:i/>
          <w:iCs/>
          <w:lang w:eastAsia="zh-CN"/>
        </w:rPr>
        <w:t>c)</w:t>
      </w:r>
      <w:r w:rsidRPr="00DE5442">
        <w:rPr>
          <w:lang w:eastAsia="zh-CN"/>
        </w:rPr>
        <w:tab/>
      </w:r>
      <w:r w:rsidR="0025795B">
        <w:rPr>
          <w:rFonts w:hint="eastAsia"/>
          <w:lang w:eastAsia="zh-CN"/>
        </w:rPr>
        <w:t>各成员国对于</w:t>
      </w:r>
      <w:r w:rsidR="00732806" w:rsidRPr="00C63824">
        <w:rPr>
          <w:rFonts w:hint="eastAsia"/>
          <w:lang w:eastAsia="zh-CN"/>
        </w:rPr>
        <w:t>国际电联《组织法》</w:t>
      </w:r>
      <w:proofErr w:type="gramStart"/>
      <w:r w:rsidR="00732806" w:rsidRPr="00C63824">
        <w:rPr>
          <w:rFonts w:hint="eastAsia"/>
          <w:lang w:eastAsia="zh-CN"/>
        </w:rPr>
        <w:t>第</w:t>
      </w:r>
      <w:r w:rsidR="00732806" w:rsidRPr="00C63824">
        <w:rPr>
          <w:rFonts w:hint="eastAsia"/>
          <w:lang w:eastAsia="zh-CN"/>
        </w:rPr>
        <w:t>48</w:t>
      </w:r>
      <w:r w:rsidR="00732806" w:rsidRPr="00C63824">
        <w:rPr>
          <w:rFonts w:hint="eastAsia"/>
          <w:lang w:eastAsia="zh-CN"/>
        </w:rPr>
        <w:t>条</w:t>
      </w:r>
      <w:r w:rsidR="00732806">
        <w:rPr>
          <w:rFonts w:hint="eastAsia"/>
          <w:lang w:eastAsia="zh-CN"/>
        </w:rPr>
        <w:t>规定的</w:t>
      </w:r>
      <w:r w:rsidR="0025795B">
        <w:rPr>
          <w:rFonts w:hint="eastAsia"/>
          <w:lang w:eastAsia="zh-CN"/>
        </w:rPr>
        <w:t>军用无线电设施保留其完全的自由权</w:t>
      </w:r>
      <w:r w:rsidR="006C0F31">
        <w:rPr>
          <w:rFonts w:hint="eastAsia"/>
          <w:lang w:eastAsia="zh-CN"/>
        </w:rPr>
        <w:t>；</w:t>
      </w:r>
      <w:proofErr w:type="gramEnd"/>
    </w:p>
    <w:p w14:paraId="4860AC83" w14:textId="36ABE292" w:rsidR="00156E46" w:rsidRPr="00DE5442" w:rsidRDefault="00156E46" w:rsidP="00156E46">
      <w:pPr>
        <w:rPr>
          <w:lang w:eastAsia="zh-CN"/>
        </w:rPr>
      </w:pPr>
      <w:r w:rsidRPr="00DE5442">
        <w:rPr>
          <w:i/>
          <w:iCs/>
          <w:lang w:eastAsia="zh-CN"/>
        </w:rPr>
        <w:t>d)</w:t>
      </w:r>
      <w:r w:rsidRPr="00DE5442">
        <w:rPr>
          <w:lang w:eastAsia="zh-CN"/>
        </w:rPr>
        <w:tab/>
      </w:r>
      <w:r w:rsidR="000A1150" w:rsidRPr="000A1150">
        <w:rPr>
          <w:rFonts w:hint="eastAsia"/>
          <w:lang w:eastAsia="zh-CN"/>
        </w:rPr>
        <w:t>国际电联《组织法》第</w:t>
      </w:r>
      <w:r w:rsidR="000A1150" w:rsidRPr="000A1150">
        <w:rPr>
          <w:rFonts w:hint="eastAsia"/>
          <w:lang w:eastAsia="zh-CN"/>
        </w:rPr>
        <w:t>48</w:t>
      </w:r>
      <w:r w:rsidR="000A1150" w:rsidRPr="000A1150">
        <w:rPr>
          <w:rFonts w:hint="eastAsia"/>
          <w:lang w:eastAsia="zh-CN"/>
        </w:rPr>
        <w:t>条为成员国提供了在</w:t>
      </w:r>
      <w:r w:rsidR="00732806">
        <w:rPr>
          <w:rFonts w:hint="eastAsia"/>
          <w:lang w:eastAsia="zh-CN"/>
        </w:rPr>
        <w:t>军用</w:t>
      </w:r>
      <w:r w:rsidR="000A1150" w:rsidRPr="000A1150">
        <w:rPr>
          <w:rFonts w:hint="eastAsia"/>
          <w:lang w:eastAsia="zh-CN"/>
        </w:rPr>
        <w:t>无线电</w:t>
      </w:r>
      <w:r w:rsidR="002E1038">
        <w:rPr>
          <w:rFonts w:hint="eastAsia"/>
          <w:lang w:eastAsia="zh-CN"/>
        </w:rPr>
        <w:t>装置</w:t>
      </w:r>
      <w:r w:rsidR="000A1150" w:rsidRPr="000A1150">
        <w:rPr>
          <w:rFonts w:hint="eastAsia"/>
          <w:lang w:eastAsia="zh-CN"/>
        </w:rPr>
        <w:t>方面的自由，反映了国家在国际电信治理方面的长期实践</w:t>
      </w:r>
      <w:r w:rsidR="00732806">
        <w:rPr>
          <w:rFonts w:hint="eastAsia"/>
          <w:lang w:eastAsia="zh-CN"/>
        </w:rPr>
        <w:t>，</w:t>
      </w:r>
    </w:p>
    <w:p w14:paraId="3FC7043E" w14:textId="256BC177" w:rsidR="00156E46" w:rsidRPr="00CE331A" w:rsidRDefault="0025795B" w:rsidP="00156E46">
      <w:pPr>
        <w:pStyle w:val="Call"/>
        <w:rPr>
          <w:lang w:eastAsia="zh-CN"/>
        </w:rPr>
      </w:pPr>
      <w:r>
        <w:rPr>
          <w:rFonts w:hint="eastAsia"/>
          <w:lang w:eastAsia="zh-CN"/>
        </w:rPr>
        <w:t>注意到</w:t>
      </w:r>
    </w:p>
    <w:p w14:paraId="50FA9284" w14:textId="7B1FDA32" w:rsidR="00156E46" w:rsidRPr="00DE5442" w:rsidRDefault="00156E46" w:rsidP="00156E46">
      <w:pPr>
        <w:rPr>
          <w:lang w:eastAsia="zh-CN"/>
        </w:rPr>
      </w:pPr>
      <w:r w:rsidRPr="00DE5442">
        <w:rPr>
          <w:i/>
          <w:iCs/>
          <w:lang w:eastAsia="zh-CN"/>
        </w:rPr>
        <w:t>a)</w:t>
      </w:r>
      <w:r w:rsidRPr="00DE5442">
        <w:rPr>
          <w:lang w:eastAsia="zh-CN"/>
        </w:rPr>
        <w:tab/>
      </w:r>
      <w:r w:rsidR="000A1150" w:rsidRPr="000A1150">
        <w:rPr>
          <w:rFonts w:hint="eastAsia"/>
          <w:lang w:eastAsia="zh-CN"/>
        </w:rPr>
        <w:t>国际电联成员国在卫星和地面频率指配方面援引国际电联</w:t>
      </w:r>
      <w:r w:rsidR="00732806">
        <w:rPr>
          <w:rFonts w:hint="eastAsia"/>
          <w:lang w:eastAsia="zh-CN"/>
        </w:rPr>
        <w:t>《</w:t>
      </w:r>
      <w:r w:rsidR="000A1150" w:rsidRPr="000A1150">
        <w:rPr>
          <w:rFonts w:hint="eastAsia"/>
          <w:lang w:eastAsia="zh-CN"/>
        </w:rPr>
        <w:t>组织法</w:t>
      </w:r>
      <w:r w:rsidR="00732806">
        <w:rPr>
          <w:rFonts w:hint="eastAsia"/>
          <w:lang w:eastAsia="zh-CN"/>
        </w:rPr>
        <w:t>》</w:t>
      </w:r>
      <w:proofErr w:type="gramStart"/>
      <w:r w:rsidR="000A1150" w:rsidRPr="000A1150">
        <w:rPr>
          <w:rFonts w:hint="eastAsia"/>
          <w:lang w:eastAsia="zh-CN"/>
        </w:rPr>
        <w:t>第</w:t>
      </w:r>
      <w:r w:rsidR="000A1150" w:rsidRPr="000A1150">
        <w:rPr>
          <w:rFonts w:hint="eastAsia"/>
          <w:lang w:eastAsia="zh-CN"/>
        </w:rPr>
        <w:t>48</w:t>
      </w:r>
      <w:r w:rsidR="000A1150" w:rsidRPr="000A1150">
        <w:rPr>
          <w:rFonts w:hint="eastAsia"/>
          <w:lang w:eastAsia="zh-CN"/>
        </w:rPr>
        <w:t>条；</w:t>
      </w:r>
      <w:proofErr w:type="gramEnd"/>
    </w:p>
    <w:p w14:paraId="37D3C38C" w14:textId="3BED1F9C" w:rsidR="00156E46" w:rsidRDefault="00156E46" w:rsidP="00156E46">
      <w:pPr>
        <w:rPr>
          <w:lang w:eastAsia="zh-CN"/>
        </w:rPr>
      </w:pPr>
      <w:r w:rsidRPr="00DE5442">
        <w:rPr>
          <w:i/>
          <w:iCs/>
          <w:lang w:eastAsia="zh-CN"/>
        </w:rPr>
        <w:t>b)</w:t>
      </w:r>
      <w:r w:rsidRPr="00DE5442">
        <w:rPr>
          <w:lang w:eastAsia="zh-CN"/>
        </w:rPr>
        <w:tab/>
      </w:r>
      <w:r w:rsidR="0025795B" w:rsidRPr="001956E2">
        <w:rPr>
          <w:rFonts w:hint="eastAsia"/>
          <w:lang w:eastAsia="zh-CN"/>
        </w:rPr>
        <w:t>国际电联《组织法》第</w:t>
      </w:r>
      <w:r w:rsidR="0025795B" w:rsidRPr="001956E2">
        <w:rPr>
          <w:lang w:eastAsia="zh-CN"/>
        </w:rPr>
        <w:t>48</w:t>
      </w:r>
      <w:proofErr w:type="gramStart"/>
      <w:r w:rsidR="0025795B" w:rsidRPr="001956E2">
        <w:rPr>
          <w:rFonts w:hint="eastAsia"/>
          <w:lang w:eastAsia="zh-CN"/>
        </w:rPr>
        <w:t>条指的是“</w:t>
      </w:r>
      <w:proofErr w:type="gramEnd"/>
      <w:r w:rsidR="0025795B" w:rsidRPr="001956E2">
        <w:rPr>
          <w:rFonts w:hint="eastAsia"/>
          <w:lang w:eastAsia="zh-CN"/>
        </w:rPr>
        <w:t>军</w:t>
      </w:r>
      <w:r w:rsidR="00732806">
        <w:rPr>
          <w:rFonts w:hint="eastAsia"/>
          <w:lang w:eastAsia="zh-CN"/>
        </w:rPr>
        <w:t>用</w:t>
      </w:r>
      <w:r w:rsidR="0025795B" w:rsidRPr="001956E2">
        <w:rPr>
          <w:rFonts w:hint="eastAsia"/>
          <w:lang w:eastAsia="zh-CN"/>
        </w:rPr>
        <w:t>无线电设施”，而不是用于一般政府用途的</w:t>
      </w:r>
      <w:r w:rsidR="00732806">
        <w:rPr>
          <w:rFonts w:hint="eastAsia"/>
          <w:lang w:eastAsia="zh-CN"/>
        </w:rPr>
        <w:t>台站</w:t>
      </w:r>
      <w:r w:rsidR="0025795B" w:rsidRPr="001956E2">
        <w:rPr>
          <w:rFonts w:hint="eastAsia"/>
          <w:lang w:eastAsia="zh-CN"/>
        </w:rPr>
        <w:t>，</w:t>
      </w:r>
    </w:p>
    <w:p w14:paraId="5201936C" w14:textId="445D460B" w:rsidR="00156E46" w:rsidRPr="00CE331A" w:rsidRDefault="0025795B" w:rsidP="00156E46">
      <w:pPr>
        <w:pStyle w:val="Call"/>
        <w:rPr>
          <w:lang w:eastAsia="zh-CN"/>
        </w:rPr>
      </w:pPr>
      <w:r>
        <w:rPr>
          <w:rFonts w:hint="eastAsia"/>
          <w:lang w:eastAsia="zh-CN"/>
        </w:rPr>
        <w:t>考虑到</w:t>
      </w:r>
    </w:p>
    <w:p w14:paraId="21816D9A" w14:textId="7C77F3CD" w:rsidR="00156E46" w:rsidRDefault="00156E46" w:rsidP="00156E46">
      <w:pPr>
        <w:rPr>
          <w:lang w:eastAsia="zh-CN"/>
        </w:rPr>
      </w:pPr>
      <w:r w:rsidRPr="00DE5442">
        <w:rPr>
          <w:i/>
          <w:iCs/>
          <w:lang w:eastAsia="zh-CN"/>
        </w:rPr>
        <w:t>a)</w:t>
      </w:r>
      <w:r w:rsidRPr="00DE5442">
        <w:rPr>
          <w:lang w:eastAsia="zh-CN"/>
        </w:rPr>
        <w:tab/>
      </w:r>
      <w:r w:rsidR="00AD35CC">
        <w:rPr>
          <w:rFonts w:hint="eastAsia"/>
          <w:lang w:eastAsia="zh-CN"/>
        </w:rPr>
        <w:t>国际电联各成员国在地球探测、电信、</w:t>
      </w:r>
      <w:proofErr w:type="gramStart"/>
      <w:r w:rsidR="00AD35CC">
        <w:rPr>
          <w:rFonts w:hint="eastAsia"/>
          <w:lang w:eastAsia="zh-CN"/>
        </w:rPr>
        <w:t>导航等一系列活动中依赖</w:t>
      </w:r>
      <w:r w:rsidR="00B80651">
        <w:rPr>
          <w:rFonts w:hint="eastAsia"/>
          <w:lang w:eastAsia="zh-CN"/>
        </w:rPr>
        <w:t>于</w:t>
      </w:r>
      <w:r w:rsidR="00AD35CC">
        <w:rPr>
          <w:rFonts w:hint="eastAsia"/>
          <w:lang w:eastAsia="zh-CN"/>
        </w:rPr>
        <w:t>卫星技术；</w:t>
      </w:r>
      <w:proofErr w:type="gramEnd"/>
    </w:p>
    <w:p w14:paraId="7D567ED7" w14:textId="20D0F82F" w:rsidR="00156E46" w:rsidRPr="00DE5442" w:rsidRDefault="00156E46" w:rsidP="00156E46">
      <w:pPr>
        <w:rPr>
          <w:lang w:eastAsia="zh-CN"/>
        </w:rPr>
      </w:pPr>
      <w:r w:rsidRPr="00DE5442">
        <w:rPr>
          <w:i/>
          <w:iCs/>
          <w:lang w:eastAsia="zh-CN"/>
        </w:rPr>
        <w:t>b)</w:t>
      </w:r>
      <w:r w:rsidRPr="00DE5442">
        <w:rPr>
          <w:lang w:eastAsia="zh-CN"/>
        </w:rPr>
        <w:tab/>
      </w:r>
      <w:proofErr w:type="gramStart"/>
      <w:r w:rsidR="00AD35CC">
        <w:rPr>
          <w:rFonts w:hint="eastAsia"/>
          <w:lang w:eastAsia="zh-CN"/>
        </w:rPr>
        <w:t>可靠的卫星应用正日益成为国家和国际基础设施不可分割的一部分；</w:t>
      </w:r>
      <w:proofErr w:type="gramEnd"/>
    </w:p>
    <w:p w14:paraId="0D71FA2C" w14:textId="244C9ED2" w:rsidR="00AD35CC" w:rsidRDefault="00156E46" w:rsidP="00156E46">
      <w:pPr>
        <w:rPr>
          <w:lang w:eastAsia="zh-CN"/>
        </w:rPr>
      </w:pPr>
      <w:r w:rsidRPr="00DE5442">
        <w:rPr>
          <w:i/>
          <w:iCs/>
          <w:lang w:eastAsia="zh-CN"/>
        </w:rPr>
        <w:t>c)</w:t>
      </w:r>
      <w:r w:rsidRPr="00DE5442">
        <w:rPr>
          <w:lang w:eastAsia="zh-CN"/>
        </w:rPr>
        <w:tab/>
      </w:r>
      <w:r w:rsidR="00AD35CC">
        <w:rPr>
          <w:rFonts w:hint="eastAsia"/>
          <w:lang w:eastAsia="zh-CN"/>
        </w:rPr>
        <w:t>卫星</w:t>
      </w:r>
      <w:r w:rsidR="00B80651">
        <w:rPr>
          <w:rFonts w:hint="eastAsia"/>
          <w:lang w:eastAsia="zh-CN"/>
        </w:rPr>
        <w:t>业务</w:t>
      </w:r>
      <w:r w:rsidR="00AD35CC">
        <w:rPr>
          <w:rFonts w:hint="eastAsia"/>
          <w:lang w:eastAsia="zh-CN"/>
        </w:rPr>
        <w:t>的用户及其提供商</w:t>
      </w:r>
      <w:r w:rsidR="00B80651">
        <w:rPr>
          <w:rFonts w:hint="eastAsia"/>
          <w:lang w:eastAsia="zh-CN"/>
        </w:rPr>
        <w:t>有一个</w:t>
      </w:r>
      <w:r w:rsidR="00AD35CC">
        <w:rPr>
          <w:rFonts w:hint="eastAsia"/>
          <w:lang w:eastAsia="zh-CN"/>
        </w:rPr>
        <w:t>合法</w:t>
      </w:r>
      <w:r w:rsidR="00B80651">
        <w:rPr>
          <w:rFonts w:hint="eastAsia"/>
          <w:lang w:eastAsia="zh-CN"/>
        </w:rPr>
        <w:t>的</w:t>
      </w:r>
      <w:r w:rsidR="00AD35CC">
        <w:rPr>
          <w:rFonts w:hint="eastAsia"/>
          <w:lang w:eastAsia="zh-CN"/>
        </w:rPr>
        <w:t>预期，</w:t>
      </w:r>
      <w:r w:rsidR="00B80651">
        <w:rPr>
          <w:rFonts w:hint="eastAsia"/>
          <w:lang w:eastAsia="zh-CN"/>
        </w:rPr>
        <w:t>即</w:t>
      </w:r>
      <w:r w:rsidR="00AD35CC">
        <w:rPr>
          <w:rFonts w:hint="eastAsia"/>
          <w:lang w:eastAsia="zh-CN"/>
        </w:rPr>
        <w:t>按照《无线电规则》</w:t>
      </w:r>
      <w:proofErr w:type="gramStart"/>
      <w:r w:rsidR="00B80651">
        <w:rPr>
          <w:rFonts w:hint="eastAsia"/>
          <w:lang w:eastAsia="zh-CN"/>
        </w:rPr>
        <w:t>设置</w:t>
      </w:r>
      <w:r w:rsidR="00AD35CC">
        <w:rPr>
          <w:rFonts w:hint="eastAsia"/>
          <w:lang w:eastAsia="zh-CN"/>
        </w:rPr>
        <w:t>的</w:t>
      </w:r>
      <w:r w:rsidR="00B80651">
        <w:rPr>
          <w:rFonts w:hint="eastAsia"/>
          <w:lang w:eastAsia="zh-CN"/>
        </w:rPr>
        <w:t>这些业务</w:t>
      </w:r>
      <w:r w:rsidR="00AD35CC">
        <w:rPr>
          <w:rFonts w:hint="eastAsia"/>
          <w:lang w:eastAsia="zh-CN"/>
        </w:rPr>
        <w:t>将</w:t>
      </w:r>
      <w:r w:rsidR="00B80651">
        <w:rPr>
          <w:rFonts w:hint="eastAsia"/>
          <w:lang w:eastAsia="zh-CN"/>
        </w:rPr>
        <w:t>能够</w:t>
      </w:r>
      <w:r w:rsidR="00AD35CC">
        <w:rPr>
          <w:rFonts w:hint="eastAsia"/>
          <w:lang w:eastAsia="zh-CN"/>
        </w:rPr>
        <w:t>在不受干扰或破坏的情况下运行</w:t>
      </w:r>
      <w:r w:rsidR="006C0F31">
        <w:rPr>
          <w:rFonts w:hint="eastAsia"/>
          <w:lang w:eastAsia="zh-CN"/>
        </w:rPr>
        <w:t>；</w:t>
      </w:r>
      <w:proofErr w:type="gramEnd"/>
    </w:p>
    <w:p w14:paraId="7415ED47" w14:textId="0735B88A" w:rsidR="00156E46" w:rsidRPr="00DE5442" w:rsidRDefault="00156E46" w:rsidP="00156E46">
      <w:pPr>
        <w:rPr>
          <w:lang w:eastAsia="zh-CN"/>
        </w:rPr>
      </w:pPr>
      <w:r w:rsidRPr="00DE5442">
        <w:rPr>
          <w:i/>
          <w:iCs/>
          <w:lang w:eastAsia="zh-CN"/>
        </w:rPr>
        <w:t>d)</w:t>
      </w:r>
      <w:r w:rsidRPr="00DE5442">
        <w:rPr>
          <w:lang w:eastAsia="zh-CN"/>
        </w:rPr>
        <w:tab/>
      </w:r>
      <w:r w:rsidR="000A1150" w:rsidRPr="000A1150">
        <w:rPr>
          <w:rFonts w:hint="eastAsia"/>
          <w:lang w:eastAsia="zh-CN"/>
        </w:rPr>
        <w:t>在承认每个国家对其电信</w:t>
      </w:r>
      <w:r w:rsidR="00B80651">
        <w:rPr>
          <w:rFonts w:hint="eastAsia"/>
          <w:lang w:eastAsia="zh-CN"/>
        </w:rPr>
        <w:t>拥有</w:t>
      </w:r>
      <w:r w:rsidR="000A1150" w:rsidRPr="000A1150">
        <w:rPr>
          <w:rFonts w:hint="eastAsia"/>
          <w:lang w:eastAsia="zh-CN"/>
        </w:rPr>
        <w:t>主权权利的同时，</w:t>
      </w:r>
      <w:proofErr w:type="gramStart"/>
      <w:r w:rsidR="000A1150" w:rsidRPr="000A1150">
        <w:rPr>
          <w:rFonts w:hint="eastAsia"/>
          <w:lang w:eastAsia="zh-CN"/>
        </w:rPr>
        <w:t>国际电联关注在电信</w:t>
      </w:r>
      <w:r w:rsidR="007C3324">
        <w:rPr>
          <w:rFonts w:hint="eastAsia"/>
          <w:lang w:eastAsia="zh-CN"/>
        </w:rPr>
        <w:t>的</w:t>
      </w:r>
      <w:r w:rsidR="007C3324" w:rsidRPr="000A1150">
        <w:rPr>
          <w:rFonts w:hint="eastAsia"/>
          <w:lang w:eastAsia="zh-CN"/>
        </w:rPr>
        <w:t>国际使用</w:t>
      </w:r>
      <w:r w:rsidR="007C3324">
        <w:rPr>
          <w:rFonts w:hint="eastAsia"/>
          <w:lang w:eastAsia="zh-CN"/>
        </w:rPr>
        <w:t>方面保持和扩大</w:t>
      </w:r>
      <w:r w:rsidR="000A1150" w:rsidRPr="000A1150">
        <w:rPr>
          <w:rFonts w:hint="eastAsia"/>
          <w:lang w:eastAsia="zh-CN"/>
        </w:rPr>
        <w:t>合作；</w:t>
      </w:r>
      <w:proofErr w:type="gramEnd"/>
    </w:p>
    <w:p w14:paraId="083CB01D" w14:textId="36E3E048" w:rsidR="00156E46" w:rsidRPr="00DE5442" w:rsidRDefault="00156E46" w:rsidP="00156E46">
      <w:pPr>
        <w:rPr>
          <w:lang w:eastAsia="zh-CN"/>
        </w:rPr>
      </w:pPr>
      <w:r w:rsidRPr="00DE5442">
        <w:rPr>
          <w:i/>
          <w:iCs/>
          <w:lang w:eastAsia="zh-CN"/>
        </w:rPr>
        <w:t>e)</w:t>
      </w:r>
      <w:r w:rsidRPr="00DE5442">
        <w:rPr>
          <w:lang w:eastAsia="zh-CN"/>
        </w:rPr>
        <w:tab/>
      </w:r>
      <w:r w:rsidR="000A1150" w:rsidRPr="000A1150">
        <w:rPr>
          <w:rFonts w:hint="eastAsia"/>
          <w:lang w:eastAsia="zh-CN"/>
        </w:rPr>
        <w:t>国际电联需要提供额外指导，以确保</w:t>
      </w:r>
      <w:r w:rsidR="007C3324">
        <w:rPr>
          <w:rFonts w:hint="eastAsia"/>
          <w:lang w:eastAsia="zh-CN"/>
        </w:rPr>
        <w:t>在</w:t>
      </w:r>
      <w:r w:rsidR="007C3324" w:rsidRPr="000A1150">
        <w:rPr>
          <w:rFonts w:hint="eastAsia"/>
          <w:lang w:eastAsia="zh-CN"/>
        </w:rPr>
        <w:t>指配频率</w:t>
      </w:r>
      <w:r w:rsidR="007C3324">
        <w:rPr>
          <w:rFonts w:hint="eastAsia"/>
          <w:lang w:eastAsia="zh-CN"/>
        </w:rPr>
        <w:t>时</w:t>
      </w:r>
      <w:r w:rsidR="007C3324" w:rsidRPr="000A1150">
        <w:rPr>
          <w:rFonts w:hint="eastAsia"/>
          <w:lang w:eastAsia="zh-CN"/>
        </w:rPr>
        <w:t>援引</w:t>
      </w:r>
      <w:r w:rsidR="000A1150" w:rsidRPr="000A1150">
        <w:rPr>
          <w:rFonts w:hint="eastAsia"/>
          <w:lang w:eastAsia="zh-CN"/>
        </w:rPr>
        <w:t>国际电联</w:t>
      </w:r>
      <w:r w:rsidR="007C3324">
        <w:rPr>
          <w:rFonts w:hint="eastAsia"/>
          <w:lang w:eastAsia="zh-CN"/>
        </w:rPr>
        <w:t>《</w:t>
      </w:r>
      <w:r w:rsidR="000A1150" w:rsidRPr="000A1150">
        <w:rPr>
          <w:rFonts w:hint="eastAsia"/>
          <w:lang w:eastAsia="zh-CN"/>
        </w:rPr>
        <w:t>组织法</w:t>
      </w:r>
      <w:r w:rsidR="007C3324">
        <w:rPr>
          <w:rFonts w:hint="eastAsia"/>
          <w:lang w:eastAsia="zh-CN"/>
        </w:rPr>
        <w:t>》</w:t>
      </w:r>
      <w:r w:rsidR="000A1150" w:rsidRPr="000A1150">
        <w:rPr>
          <w:rFonts w:hint="eastAsia"/>
          <w:lang w:eastAsia="zh-CN"/>
        </w:rPr>
        <w:t>第</w:t>
      </w:r>
      <w:r w:rsidR="000A1150" w:rsidRPr="000A1150">
        <w:rPr>
          <w:rFonts w:hint="eastAsia"/>
          <w:lang w:eastAsia="zh-CN"/>
        </w:rPr>
        <w:t>48</w:t>
      </w:r>
      <w:r w:rsidR="000A1150" w:rsidRPr="000A1150">
        <w:rPr>
          <w:rFonts w:hint="eastAsia"/>
          <w:lang w:eastAsia="zh-CN"/>
        </w:rPr>
        <w:t>条的成员国了解仅将此类频率指配用于军用无线电</w:t>
      </w:r>
      <w:r w:rsidR="007C3324">
        <w:rPr>
          <w:rFonts w:hint="eastAsia"/>
          <w:lang w:eastAsia="zh-CN"/>
        </w:rPr>
        <w:t>设施</w:t>
      </w:r>
      <w:r w:rsidR="000A1150" w:rsidRPr="000A1150">
        <w:rPr>
          <w:rFonts w:hint="eastAsia"/>
          <w:lang w:eastAsia="zh-CN"/>
        </w:rPr>
        <w:t>的义务，并防止在其他情况下</w:t>
      </w:r>
      <w:r w:rsidR="007C3324">
        <w:rPr>
          <w:rFonts w:hint="eastAsia"/>
          <w:lang w:eastAsia="zh-CN"/>
        </w:rPr>
        <w:t>援引此条</w:t>
      </w:r>
      <w:r w:rsidR="000A1150" w:rsidRPr="000A1150">
        <w:rPr>
          <w:rFonts w:hint="eastAsia"/>
          <w:lang w:eastAsia="zh-CN"/>
        </w:rPr>
        <w:t>，</w:t>
      </w:r>
    </w:p>
    <w:p w14:paraId="1B3CEAA1" w14:textId="5234D303" w:rsidR="00156E46" w:rsidRPr="00CE331A" w:rsidRDefault="00AD35CC" w:rsidP="00156E46">
      <w:pPr>
        <w:pStyle w:val="Call"/>
        <w:rPr>
          <w:lang w:eastAsia="zh-CN"/>
        </w:rPr>
      </w:pPr>
      <w:r>
        <w:rPr>
          <w:rFonts w:hint="eastAsia"/>
          <w:lang w:eastAsia="zh-CN"/>
        </w:rPr>
        <w:t>认识到</w:t>
      </w:r>
    </w:p>
    <w:p w14:paraId="0B01EEC5" w14:textId="56FCF3FE" w:rsidR="00156E46" w:rsidRPr="00DE5442" w:rsidRDefault="00156E46" w:rsidP="001956E2">
      <w:pPr>
        <w:rPr>
          <w:lang w:eastAsia="zh-CN"/>
        </w:rPr>
      </w:pPr>
      <w:r w:rsidRPr="00DE5442">
        <w:rPr>
          <w:i/>
          <w:iCs/>
          <w:lang w:eastAsia="zh-CN"/>
        </w:rPr>
        <w:t>a)</w:t>
      </w:r>
      <w:r w:rsidRPr="00DE5442">
        <w:rPr>
          <w:lang w:eastAsia="zh-CN"/>
        </w:rPr>
        <w:tab/>
      </w:r>
      <w:r w:rsidR="007C3324" w:rsidRPr="000A1150">
        <w:rPr>
          <w:rFonts w:hint="eastAsia"/>
          <w:lang w:eastAsia="zh-CN"/>
        </w:rPr>
        <w:t>国际电联</w:t>
      </w:r>
      <w:r w:rsidR="007C3324">
        <w:rPr>
          <w:rFonts w:hint="eastAsia"/>
          <w:lang w:eastAsia="zh-CN"/>
        </w:rPr>
        <w:t>《</w:t>
      </w:r>
      <w:r w:rsidR="007C3324" w:rsidRPr="000A1150">
        <w:rPr>
          <w:rFonts w:hint="eastAsia"/>
          <w:lang w:eastAsia="zh-CN"/>
        </w:rPr>
        <w:t>组织法</w:t>
      </w:r>
      <w:r w:rsidR="007C3324">
        <w:rPr>
          <w:rFonts w:hint="eastAsia"/>
          <w:lang w:eastAsia="zh-CN"/>
        </w:rPr>
        <w:t>》</w:t>
      </w:r>
      <w:proofErr w:type="gramStart"/>
      <w:r w:rsidR="00F8121C">
        <w:rPr>
          <w:rFonts w:hint="eastAsia"/>
          <w:lang w:eastAsia="zh-CN"/>
        </w:rPr>
        <w:t>第</w:t>
      </w:r>
      <w:r w:rsidR="00F8121C">
        <w:rPr>
          <w:rFonts w:hint="eastAsia"/>
          <w:lang w:eastAsia="zh-CN"/>
        </w:rPr>
        <w:t>45</w:t>
      </w:r>
      <w:r w:rsidR="00F8121C">
        <w:rPr>
          <w:rFonts w:hint="eastAsia"/>
          <w:lang w:eastAsia="zh-CN"/>
        </w:rPr>
        <w:t>条涉及</w:t>
      </w:r>
      <w:r w:rsidR="001956E2">
        <w:rPr>
          <w:rFonts w:hint="eastAsia"/>
          <w:lang w:eastAsia="zh-CN"/>
        </w:rPr>
        <w:t>有害干扰</w:t>
      </w:r>
      <w:r w:rsidR="007C3324">
        <w:rPr>
          <w:rFonts w:hint="eastAsia"/>
          <w:lang w:eastAsia="zh-CN"/>
        </w:rPr>
        <w:t>问题</w:t>
      </w:r>
      <w:r w:rsidR="006C0F31">
        <w:rPr>
          <w:rFonts w:hint="eastAsia"/>
          <w:lang w:eastAsia="zh-CN"/>
        </w:rPr>
        <w:t>；</w:t>
      </w:r>
      <w:proofErr w:type="gramEnd"/>
    </w:p>
    <w:p w14:paraId="57C36AF8" w14:textId="3F83DCE7" w:rsidR="006C0F31" w:rsidRDefault="00156E46" w:rsidP="001956E2">
      <w:pPr>
        <w:rPr>
          <w:lang w:eastAsia="zh-CN"/>
        </w:rPr>
      </w:pPr>
      <w:r w:rsidRPr="00684623">
        <w:rPr>
          <w:i/>
          <w:iCs/>
          <w:lang w:eastAsia="zh-CN"/>
        </w:rPr>
        <w:t>b)</w:t>
      </w:r>
      <w:r w:rsidRPr="00684623">
        <w:rPr>
          <w:lang w:eastAsia="zh-CN"/>
        </w:rPr>
        <w:tab/>
      </w:r>
      <w:r w:rsidR="007C3324" w:rsidRPr="000A1150">
        <w:rPr>
          <w:rFonts w:hint="eastAsia"/>
          <w:lang w:eastAsia="zh-CN"/>
        </w:rPr>
        <w:t>国际电联</w:t>
      </w:r>
      <w:r w:rsidR="007C3324">
        <w:rPr>
          <w:rFonts w:hint="eastAsia"/>
          <w:lang w:eastAsia="zh-CN"/>
        </w:rPr>
        <w:t>《</w:t>
      </w:r>
      <w:r w:rsidR="007C3324" w:rsidRPr="000A1150">
        <w:rPr>
          <w:rFonts w:hint="eastAsia"/>
          <w:lang w:eastAsia="zh-CN"/>
        </w:rPr>
        <w:t>组织法</w:t>
      </w:r>
      <w:r w:rsidR="007C3324">
        <w:rPr>
          <w:rFonts w:hint="eastAsia"/>
          <w:lang w:eastAsia="zh-CN"/>
        </w:rPr>
        <w:t>》</w:t>
      </w:r>
      <w:proofErr w:type="gramStart"/>
      <w:r w:rsidR="00F8121C" w:rsidRPr="001956E2">
        <w:rPr>
          <w:rFonts w:hint="eastAsia"/>
          <w:lang w:eastAsia="zh-CN"/>
        </w:rPr>
        <w:t>第</w:t>
      </w:r>
      <w:r w:rsidR="00F8121C" w:rsidRPr="001956E2">
        <w:rPr>
          <w:rFonts w:hint="eastAsia"/>
          <w:lang w:eastAsia="zh-CN"/>
        </w:rPr>
        <w:t>48</w:t>
      </w:r>
      <w:r w:rsidR="00F8121C" w:rsidRPr="001956E2">
        <w:rPr>
          <w:rFonts w:hint="eastAsia"/>
          <w:lang w:eastAsia="zh-CN"/>
        </w:rPr>
        <w:t>条</w:t>
      </w:r>
      <w:r w:rsidR="00F8121C">
        <w:rPr>
          <w:rFonts w:hint="eastAsia"/>
          <w:lang w:eastAsia="zh-CN"/>
        </w:rPr>
        <w:t>涉及</w:t>
      </w:r>
      <w:r w:rsidR="007C3324" w:rsidRPr="001956E2">
        <w:rPr>
          <w:rFonts w:hint="eastAsia"/>
          <w:lang w:eastAsia="zh-CN"/>
        </w:rPr>
        <w:t>国防业务使用的设施</w:t>
      </w:r>
      <w:r w:rsidR="006C0F31">
        <w:rPr>
          <w:rFonts w:hint="eastAsia"/>
          <w:lang w:eastAsia="zh-CN"/>
        </w:rPr>
        <w:t>；</w:t>
      </w:r>
      <w:proofErr w:type="gramEnd"/>
    </w:p>
    <w:p w14:paraId="5B81E4F3" w14:textId="74ED0FED" w:rsidR="006C0F31" w:rsidRDefault="00156E46" w:rsidP="006707DC">
      <w:pPr>
        <w:rPr>
          <w:lang w:eastAsia="zh-CN"/>
        </w:rPr>
      </w:pPr>
      <w:r w:rsidRPr="00DE5442">
        <w:rPr>
          <w:i/>
          <w:iCs/>
          <w:lang w:eastAsia="zh-CN"/>
        </w:rPr>
        <w:t>c)</w:t>
      </w:r>
      <w:r w:rsidRPr="00DE5442">
        <w:rPr>
          <w:lang w:eastAsia="zh-CN"/>
        </w:rPr>
        <w:tab/>
      </w:r>
      <w:r w:rsidR="00F8121C" w:rsidRPr="000A1150">
        <w:rPr>
          <w:rFonts w:hint="eastAsia"/>
          <w:lang w:eastAsia="zh-CN"/>
        </w:rPr>
        <w:t>国际电联</w:t>
      </w:r>
      <w:r w:rsidR="00F8121C">
        <w:rPr>
          <w:rFonts w:hint="eastAsia"/>
          <w:lang w:eastAsia="zh-CN"/>
        </w:rPr>
        <w:t>《</w:t>
      </w:r>
      <w:r w:rsidR="00F8121C" w:rsidRPr="000A1150">
        <w:rPr>
          <w:rFonts w:hint="eastAsia"/>
          <w:lang w:eastAsia="zh-CN"/>
        </w:rPr>
        <w:t>组织法</w:t>
      </w:r>
      <w:r w:rsidR="00F8121C">
        <w:rPr>
          <w:rFonts w:hint="eastAsia"/>
          <w:lang w:eastAsia="zh-CN"/>
        </w:rPr>
        <w:t>》</w:t>
      </w:r>
      <w:proofErr w:type="gramStart"/>
      <w:r w:rsidR="001956E2" w:rsidRPr="001956E2">
        <w:rPr>
          <w:rFonts w:hint="eastAsia"/>
          <w:lang w:eastAsia="zh-CN"/>
        </w:rPr>
        <w:t>第</w:t>
      </w:r>
      <w:r w:rsidR="001956E2" w:rsidRPr="001956E2">
        <w:rPr>
          <w:lang w:eastAsia="zh-CN"/>
        </w:rPr>
        <w:t>6</w:t>
      </w:r>
      <w:r w:rsidR="001956E2" w:rsidRPr="001956E2">
        <w:rPr>
          <w:rFonts w:hint="eastAsia"/>
          <w:lang w:eastAsia="zh-CN"/>
        </w:rPr>
        <w:t>条</w:t>
      </w:r>
      <w:r w:rsidR="00F8121C">
        <w:rPr>
          <w:rFonts w:hint="eastAsia"/>
          <w:lang w:eastAsia="zh-CN"/>
        </w:rPr>
        <w:t>涉及</w:t>
      </w:r>
      <w:r w:rsidR="001956E2" w:rsidRPr="001956E2">
        <w:rPr>
          <w:rFonts w:hint="eastAsia"/>
          <w:lang w:eastAsia="zh-CN"/>
        </w:rPr>
        <w:t>国际电联法规的执行</w:t>
      </w:r>
      <w:r w:rsidR="006C0F31">
        <w:rPr>
          <w:rFonts w:hint="eastAsia"/>
          <w:lang w:eastAsia="zh-CN"/>
        </w:rPr>
        <w:t>；</w:t>
      </w:r>
      <w:proofErr w:type="gramEnd"/>
    </w:p>
    <w:p w14:paraId="429F6114" w14:textId="2C477641" w:rsidR="006C0F31" w:rsidRDefault="00156E46" w:rsidP="006707DC">
      <w:pPr>
        <w:rPr>
          <w:lang w:eastAsia="zh-CN"/>
        </w:rPr>
      </w:pPr>
      <w:r w:rsidRPr="00DB56B1">
        <w:rPr>
          <w:i/>
          <w:iCs/>
          <w:lang w:eastAsia="zh-CN"/>
        </w:rPr>
        <w:t>d)</w:t>
      </w:r>
      <w:r w:rsidRPr="00DB56B1">
        <w:rPr>
          <w:lang w:eastAsia="zh-CN"/>
        </w:rPr>
        <w:tab/>
      </w:r>
      <w:r w:rsidR="00F8121C" w:rsidRPr="00DB56B1">
        <w:rPr>
          <w:rFonts w:hint="eastAsia"/>
          <w:lang w:eastAsia="zh-CN"/>
        </w:rPr>
        <w:t>《无线电规则》第</w:t>
      </w:r>
      <w:r w:rsidR="00F8121C" w:rsidRPr="00DB56B1">
        <w:rPr>
          <w:rFonts w:hint="eastAsia"/>
          <w:lang w:eastAsia="zh-CN"/>
        </w:rPr>
        <w:t>1</w:t>
      </w:r>
      <w:r w:rsidR="00F8121C" w:rsidRPr="00DB56B1">
        <w:rPr>
          <w:lang w:eastAsia="zh-CN"/>
        </w:rPr>
        <w:t>3</w:t>
      </w:r>
      <w:r w:rsidR="00F8121C" w:rsidRPr="00DB56B1">
        <w:rPr>
          <w:rFonts w:hint="eastAsia"/>
          <w:lang w:eastAsia="zh-CN"/>
        </w:rPr>
        <w:t>条</w:t>
      </w:r>
      <w:r w:rsidR="006707DC" w:rsidRPr="00DB56B1">
        <w:rPr>
          <w:rFonts w:hint="eastAsia"/>
          <w:lang w:eastAsia="zh-CN"/>
        </w:rPr>
        <w:t>第</w:t>
      </w:r>
      <w:r w:rsidR="006707DC" w:rsidRPr="00DB56B1">
        <w:rPr>
          <w:rFonts w:hint="eastAsia"/>
          <w:lang w:eastAsia="zh-CN"/>
        </w:rPr>
        <w:t>II</w:t>
      </w:r>
      <w:r w:rsidR="006707DC" w:rsidRPr="00DB56B1">
        <w:rPr>
          <w:rFonts w:hint="eastAsia"/>
          <w:lang w:eastAsia="zh-CN"/>
        </w:rPr>
        <w:t>节</w:t>
      </w:r>
      <w:r w:rsidR="00F8121C" w:rsidRPr="00DB56B1">
        <w:rPr>
          <w:rFonts w:hint="eastAsia"/>
          <w:lang w:eastAsia="zh-CN"/>
        </w:rPr>
        <w:t>，特别是第</w:t>
      </w:r>
      <w:r w:rsidR="00F8121C" w:rsidRPr="00DB56B1">
        <w:rPr>
          <w:rFonts w:hint="eastAsia"/>
          <w:lang w:eastAsia="zh-CN"/>
        </w:rPr>
        <w:t>1</w:t>
      </w:r>
      <w:r w:rsidR="00F8121C" w:rsidRPr="00DB56B1">
        <w:rPr>
          <w:lang w:eastAsia="zh-CN"/>
        </w:rPr>
        <w:t>3.</w:t>
      </w:r>
      <w:proofErr w:type="gramStart"/>
      <w:r w:rsidR="00F8121C" w:rsidRPr="00DB56B1">
        <w:rPr>
          <w:lang w:eastAsia="zh-CN"/>
        </w:rPr>
        <w:t>6</w:t>
      </w:r>
      <w:r w:rsidR="00F8121C" w:rsidRPr="00DB56B1">
        <w:rPr>
          <w:rFonts w:hint="eastAsia"/>
          <w:lang w:eastAsia="zh-CN"/>
        </w:rPr>
        <w:t>款涉及</w:t>
      </w:r>
      <w:r w:rsidR="006707DC" w:rsidRPr="00DB56B1">
        <w:rPr>
          <w:rFonts w:hint="eastAsia"/>
          <w:lang w:eastAsia="zh-CN"/>
        </w:rPr>
        <w:t>无线电通信局对频率</w:t>
      </w:r>
      <w:r w:rsidR="008F00C5" w:rsidRPr="00DB56B1">
        <w:rPr>
          <w:rFonts w:hint="eastAsia"/>
          <w:lang w:eastAsia="zh-CN"/>
        </w:rPr>
        <w:t>登记</w:t>
      </w:r>
      <w:r w:rsidR="006707DC" w:rsidRPr="00DB56B1">
        <w:rPr>
          <w:rFonts w:hint="eastAsia"/>
          <w:lang w:eastAsia="zh-CN"/>
        </w:rPr>
        <w:t>总表和世界规划的维护</w:t>
      </w:r>
      <w:r w:rsidR="006C0F31" w:rsidRPr="00DB56B1">
        <w:rPr>
          <w:rFonts w:hint="eastAsia"/>
          <w:lang w:eastAsia="zh-CN"/>
        </w:rPr>
        <w:t>；</w:t>
      </w:r>
      <w:proofErr w:type="gramEnd"/>
    </w:p>
    <w:p w14:paraId="4E40D57D" w14:textId="5C830A93" w:rsidR="00156E46" w:rsidRDefault="00156E46" w:rsidP="006707DC">
      <w:pPr>
        <w:rPr>
          <w:lang w:eastAsia="zh-CN"/>
        </w:rPr>
      </w:pPr>
      <w:r w:rsidRPr="00DE5442">
        <w:rPr>
          <w:i/>
          <w:iCs/>
          <w:lang w:eastAsia="zh-CN"/>
        </w:rPr>
        <w:lastRenderedPageBreak/>
        <w:t>e)</w:t>
      </w:r>
      <w:r w:rsidRPr="00DE5442">
        <w:rPr>
          <w:lang w:eastAsia="zh-CN"/>
        </w:rPr>
        <w:tab/>
      </w:r>
      <w:bookmarkStart w:id="9" w:name="_Toc45109498"/>
      <w:r w:rsidR="00F8121C">
        <w:rPr>
          <w:rFonts w:hint="eastAsia"/>
          <w:lang w:eastAsia="zh-CN"/>
        </w:rPr>
        <w:t>《</w:t>
      </w:r>
      <w:r w:rsidR="00F8121C" w:rsidRPr="00C63824">
        <w:rPr>
          <w:rFonts w:hint="eastAsia"/>
          <w:lang w:eastAsia="zh-CN"/>
        </w:rPr>
        <w:t>无线电规则</w:t>
      </w:r>
      <w:r w:rsidR="00F8121C">
        <w:rPr>
          <w:rFonts w:hint="eastAsia"/>
          <w:lang w:eastAsia="zh-CN"/>
        </w:rPr>
        <w:t>》</w:t>
      </w:r>
      <w:proofErr w:type="gramStart"/>
      <w:r w:rsidR="006707DC" w:rsidRPr="006707DC">
        <w:rPr>
          <w:rFonts w:hint="eastAsia"/>
          <w:lang w:eastAsia="zh-CN"/>
        </w:rPr>
        <w:t>第</w:t>
      </w:r>
      <w:r w:rsidR="006707DC" w:rsidRPr="006707DC">
        <w:rPr>
          <w:rFonts w:hint="eastAsia"/>
          <w:lang w:eastAsia="zh-CN"/>
        </w:rPr>
        <w:t>15</w:t>
      </w:r>
      <w:r w:rsidR="006707DC" w:rsidRPr="006707DC">
        <w:rPr>
          <w:rFonts w:hint="eastAsia"/>
          <w:lang w:eastAsia="zh-CN"/>
        </w:rPr>
        <w:t>条</w:t>
      </w:r>
      <w:bookmarkStart w:id="10" w:name="_Toc329768686"/>
      <w:bookmarkStart w:id="11" w:name="_Toc45109499"/>
      <w:bookmarkEnd w:id="9"/>
      <w:r w:rsidR="00F8121C">
        <w:rPr>
          <w:rFonts w:hint="eastAsia"/>
          <w:lang w:eastAsia="zh-CN"/>
        </w:rPr>
        <w:t>涉及</w:t>
      </w:r>
      <w:r w:rsidR="00F8121C" w:rsidRPr="006707DC">
        <w:rPr>
          <w:rFonts w:hint="eastAsia"/>
          <w:lang w:eastAsia="zh-CN"/>
        </w:rPr>
        <w:t>干扰</w:t>
      </w:r>
      <w:bookmarkEnd w:id="10"/>
      <w:bookmarkEnd w:id="11"/>
      <w:r w:rsidR="006C0F31">
        <w:rPr>
          <w:rFonts w:hint="eastAsia"/>
          <w:lang w:eastAsia="zh-CN"/>
        </w:rPr>
        <w:t>；</w:t>
      </w:r>
      <w:proofErr w:type="gramEnd"/>
    </w:p>
    <w:p w14:paraId="25E81C45" w14:textId="7DB431EE" w:rsidR="006C0F31" w:rsidRDefault="00156E46" w:rsidP="001956E2">
      <w:pPr>
        <w:rPr>
          <w:lang w:eastAsia="zh-CN"/>
        </w:rPr>
      </w:pPr>
      <w:r w:rsidRPr="00DE5442">
        <w:rPr>
          <w:i/>
          <w:iCs/>
          <w:lang w:eastAsia="zh-CN"/>
        </w:rPr>
        <w:t>f)</w:t>
      </w:r>
      <w:r w:rsidRPr="00DE5442">
        <w:rPr>
          <w:lang w:eastAsia="zh-CN"/>
        </w:rPr>
        <w:tab/>
      </w:r>
      <w:r w:rsidR="00F8121C" w:rsidRPr="000A1150">
        <w:rPr>
          <w:rFonts w:hint="eastAsia"/>
          <w:lang w:eastAsia="zh-CN"/>
        </w:rPr>
        <w:t>国际电联</w:t>
      </w:r>
      <w:r w:rsidR="00F8121C">
        <w:rPr>
          <w:rFonts w:hint="eastAsia"/>
          <w:lang w:eastAsia="zh-CN"/>
        </w:rPr>
        <w:t>《</w:t>
      </w:r>
      <w:r w:rsidR="00F8121C" w:rsidRPr="000A1150">
        <w:rPr>
          <w:rFonts w:hint="eastAsia"/>
          <w:lang w:eastAsia="zh-CN"/>
        </w:rPr>
        <w:t>组织法</w:t>
      </w:r>
      <w:r w:rsidR="00F8121C">
        <w:rPr>
          <w:rFonts w:hint="eastAsia"/>
          <w:lang w:eastAsia="zh-CN"/>
        </w:rPr>
        <w:t>》第</w:t>
      </w:r>
      <w:r w:rsidR="00F8121C">
        <w:rPr>
          <w:rFonts w:hint="eastAsia"/>
          <w:lang w:eastAsia="zh-CN"/>
        </w:rPr>
        <w:t>4</w:t>
      </w:r>
      <w:r w:rsidR="00F8121C">
        <w:rPr>
          <w:lang w:eastAsia="zh-CN"/>
        </w:rPr>
        <w:t>4</w:t>
      </w:r>
      <w:r w:rsidR="00F8121C">
        <w:rPr>
          <w:rFonts w:hint="eastAsia"/>
          <w:lang w:eastAsia="zh-CN"/>
        </w:rPr>
        <w:t>条（第</w:t>
      </w:r>
      <w:r w:rsidR="00F8121C">
        <w:rPr>
          <w:rFonts w:hint="eastAsia"/>
          <w:lang w:eastAsia="zh-CN"/>
        </w:rPr>
        <w:t>1</w:t>
      </w:r>
      <w:r w:rsidR="00F8121C">
        <w:rPr>
          <w:lang w:eastAsia="zh-CN"/>
        </w:rPr>
        <w:t>96</w:t>
      </w:r>
      <w:r w:rsidR="00F8121C">
        <w:rPr>
          <w:rFonts w:hint="eastAsia"/>
          <w:lang w:eastAsia="zh-CN"/>
        </w:rPr>
        <w:t>款）</w:t>
      </w:r>
      <w:proofErr w:type="gramStart"/>
      <w:r w:rsidR="00F8121C">
        <w:rPr>
          <w:rFonts w:hint="eastAsia"/>
          <w:lang w:eastAsia="zh-CN"/>
        </w:rPr>
        <w:t>涉及</w:t>
      </w:r>
      <w:r w:rsidR="001956E2" w:rsidRPr="001956E2">
        <w:rPr>
          <w:rFonts w:hint="eastAsia"/>
          <w:lang w:eastAsia="zh-CN"/>
        </w:rPr>
        <w:t>无线电频谱和对地静止卫星轨道及其他卫星轨道的使用</w:t>
      </w:r>
      <w:r w:rsidR="006C0F31">
        <w:rPr>
          <w:rFonts w:hint="eastAsia"/>
          <w:lang w:eastAsia="zh-CN"/>
        </w:rPr>
        <w:t>；</w:t>
      </w:r>
      <w:proofErr w:type="gramEnd"/>
    </w:p>
    <w:p w14:paraId="5E01107E" w14:textId="14769EC8" w:rsidR="00156E46" w:rsidRDefault="00156E46" w:rsidP="001956E2">
      <w:pPr>
        <w:rPr>
          <w:lang w:eastAsia="zh-CN"/>
        </w:rPr>
      </w:pPr>
      <w:r w:rsidRPr="00DE5442">
        <w:rPr>
          <w:i/>
          <w:iCs/>
          <w:lang w:eastAsia="zh-CN"/>
        </w:rPr>
        <w:t>g)</w:t>
      </w:r>
      <w:r w:rsidRPr="00DE5442">
        <w:rPr>
          <w:lang w:eastAsia="zh-CN"/>
        </w:rPr>
        <w:tab/>
      </w:r>
      <w:bookmarkStart w:id="12" w:name="_Toc45109483"/>
      <w:r w:rsidR="00F8121C">
        <w:rPr>
          <w:rFonts w:hint="eastAsia"/>
          <w:lang w:eastAsia="zh-CN"/>
        </w:rPr>
        <w:t>《</w:t>
      </w:r>
      <w:r w:rsidR="00F8121C" w:rsidRPr="00C63824">
        <w:rPr>
          <w:rFonts w:hint="eastAsia"/>
          <w:lang w:eastAsia="zh-CN"/>
        </w:rPr>
        <w:t>无线电规则</w:t>
      </w:r>
      <w:r w:rsidR="00F8121C">
        <w:rPr>
          <w:rFonts w:hint="eastAsia"/>
          <w:lang w:eastAsia="zh-CN"/>
        </w:rPr>
        <w:t>》</w:t>
      </w:r>
      <w:r w:rsidR="001956E2" w:rsidRPr="001956E2">
        <w:rPr>
          <w:rFonts w:hint="eastAsia"/>
          <w:lang w:eastAsia="zh-CN"/>
        </w:rPr>
        <w:t>第</w:t>
      </w:r>
      <w:r w:rsidR="001956E2" w:rsidRPr="001956E2">
        <w:rPr>
          <w:rFonts w:hint="eastAsia"/>
          <w:lang w:eastAsia="zh-CN"/>
        </w:rPr>
        <w:t>8</w:t>
      </w:r>
      <w:r w:rsidR="001956E2" w:rsidRPr="001956E2">
        <w:rPr>
          <w:rFonts w:hint="eastAsia"/>
          <w:lang w:eastAsia="zh-CN"/>
        </w:rPr>
        <w:t>条</w:t>
      </w:r>
      <w:bookmarkStart w:id="13" w:name="_Toc329768671"/>
      <w:bookmarkStart w:id="14" w:name="_Toc45109484"/>
      <w:bookmarkEnd w:id="12"/>
      <w:r w:rsidR="00F8121C">
        <w:rPr>
          <w:rFonts w:hint="eastAsia"/>
          <w:lang w:eastAsia="zh-CN"/>
        </w:rPr>
        <w:t>涉及</w:t>
      </w:r>
      <w:r w:rsidR="00F8121C" w:rsidRPr="001956E2">
        <w:rPr>
          <w:rFonts w:hint="eastAsia"/>
          <w:lang w:eastAsia="zh-CN"/>
        </w:rPr>
        <w:t>登记在</w:t>
      </w:r>
      <w:r w:rsidR="008F00C5">
        <w:rPr>
          <w:rFonts w:hint="eastAsia"/>
          <w:lang w:eastAsia="zh-CN"/>
        </w:rPr>
        <w:t>《</w:t>
      </w:r>
      <w:r w:rsidR="00F8121C" w:rsidRPr="001956E2">
        <w:rPr>
          <w:rFonts w:hint="eastAsia"/>
          <w:lang w:eastAsia="zh-CN"/>
        </w:rPr>
        <w:t>国际频率登记总表</w:t>
      </w:r>
      <w:r w:rsidR="008F00C5">
        <w:rPr>
          <w:rFonts w:hint="eastAsia"/>
          <w:lang w:eastAsia="zh-CN"/>
        </w:rPr>
        <w:t>》</w:t>
      </w:r>
      <w:r w:rsidR="00F8121C" w:rsidRPr="001956E2">
        <w:rPr>
          <w:rFonts w:hint="eastAsia"/>
          <w:lang w:eastAsia="zh-CN"/>
        </w:rPr>
        <w:t>内的频率指配的地位</w:t>
      </w:r>
      <w:bookmarkEnd w:id="13"/>
      <w:bookmarkEnd w:id="14"/>
      <w:r w:rsidR="006C0F31">
        <w:rPr>
          <w:rFonts w:hint="eastAsia"/>
          <w:lang w:eastAsia="zh-CN"/>
        </w:rPr>
        <w:t>，</w:t>
      </w:r>
    </w:p>
    <w:p w14:paraId="32B6DBD9" w14:textId="61A0F0F7" w:rsidR="00156E46" w:rsidRPr="00CE331A" w:rsidRDefault="006C0F31" w:rsidP="00156E46">
      <w:pPr>
        <w:pStyle w:val="Call"/>
        <w:rPr>
          <w:lang w:eastAsia="zh-CN"/>
        </w:rPr>
      </w:pPr>
      <w:r>
        <w:rPr>
          <w:rFonts w:hint="eastAsia"/>
          <w:lang w:eastAsia="zh-CN"/>
        </w:rPr>
        <w:t>做出决议</w:t>
      </w:r>
    </w:p>
    <w:p w14:paraId="2C1CD7A5" w14:textId="462F5293" w:rsidR="00156E46" w:rsidRPr="00DE5442" w:rsidRDefault="00156E46" w:rsidP="00156E46">
      <w:pPr>
        <w:rPr>
          <w:lang w:eastAsia="zh-CN"/>
        </w:rPr>
      </w:pPr>
      <w:r w:rsidRPr="00DE5442">
        <w:rPr>
          <w:lang w:eastAsia="zh-CN"/>
        </w:rPr>
        <w:t>1</w:t>
      </w:r>
      <w:r w:rsidRPr="00DE5442">
        <w:rPr>
          <w:lang w:eastAsia="zh-CN"/>
        </w:rPr>
        <w:tab/>
      </w:r>
      <w:r w:rsidR="000A1150" w:rsidRPr="000A1150">
        <w:rPr>
          <w:rFonts w:hint="eastAsia"/>
          <w:lang w:eastAsia="zh-CN"/>
        </w:rPr>
        <w:t>主管部门援引</w:t>
      </w:r>
      <w:r w:rsidR="00093568" w:rsidRPr="000A1150">
        <w:rPr>
          <w:rFonts w:hint="eastAsia"/>
          <w:lang w:eastAsia="zh-CN"/>
        </w:rPr>
        <w:t>国际电联</w:t>
      </w:r>
      <w:r w:rsidR="00093568">
        <w:rPr>
          <w:rFonts w:hint="eastAsia"/>
          <w:lang w:eastAsia="zh-CN"/>
        </w:rPr>
        <w:t>《</w:t>
      </w:r>
      <w:r w:rsidR="00093568" w:rsidRPr="000A1150">
        <w:rPr>
          <w:rFonts w:hint="eastAsia"/>
          <w:lang w:eastAsia="zh-CN"/>
        </w:rPr>
        <w:t>组织法</w:t>
      </w:r>
      <w:r w:rsidR="00093568">
        <w:rPr>
          <w:rFonts w:hint="eastAsia"/>
          <w:lang w:eastAsia="zh-CN"/>
        </w:rPr>
        <w:t>》</w:t>
      </w:r>
      <w:proofErr w:type="gramStart"/>
      <w:r w:rsidR="000A1150" w:rsidRPr="000A1150">
        <w:rPr>
          <w:rFonts w:hint="eastAsia"/>
          <w:lang w:eastAsia="zh-CN"/>
        </w:rPr>
        <w:t>第</w:t>
      </w:r>
      <w:r w:rsidR="000A1150" w:rsidRPr="000A1150">
        <w:rPr>
          <w:rFonts w:hint="eastAsia"/>
          <w:lang w:eastAsia="zh-CN"/>
        </w:rPr>
        <w:t>48</w:t>
      </w:r>
      <w:r w:rsidR="000A1150" w:rsidRPr="000A1150">
        <w:rPr>
          <w:rFonts w:hint="eastAsia"/>
          <w:lang w:eastAsia="zh-CN"/>
        </w:rPr>
        <w:t>条的权利不</w:t>
      </w:r>
      <w:r w:rsidR="00093568">
        <w:rPr>
          <w:rFonts w:hint="eastAsia"/>
          <w:lang w:eastAsia="zh-CN"/>
        </w:rPr>
        <w:t>得</w:t>
      </w:r>
      <w:r w:rsidR="000A1150" w:rsidRPr="000A1150">
        <w:rPr>
          <w:rFonts w:hint="eastAsia"/>
          <w:lang w:eastAsia="zh-CN"/>
        </w:rPr>
        <w:t>受到限制；</w:t>
      </w:r>
      <w:proofErr w:type="gramEnd"/>
    </w:p>
    <w:p w14:paraId="6B556ED0" w14:textId="6855AF0E" w:rsidR="006C0F31" w:rsidRDefault="00156E46" w:rsidP="00156E46">
      <w:pPr>
        <w:rPr>
          <w:lang w:eastAsia="ar-SA"/>
        </w:rPr>
      </w:pPr>
      <w:r w:rsidRPr="00DE5442">
        <w:rPr>
          <w:lang w:eastAsia="zh-CN"/>
        </w:rPr>
        <w:t>2</w:t>
      </w:r>
      <w:r w:rsidRPr="00DE5442">
        <w:rPr>
          <w:lang w:eastAsia="zh-CN"/>
        </w:rPr>
        <w:tab/>
      </w:r>
      <w:bookmarkStart w:id="15" w:name="_Hlk112857331"/>
      <w:r w:rsidR="00F040EF">
        <w:rPr>
          <w:rFonts w:hint="eastAsia"/>
          <w:lang w:eastAsia="zh-CN"/>
        </w:rPr>
        <w:t>就某个</w:t>
      </w:r>
      <w:r w:rsidR="00F040EF" w:rsidRPr="000A1150">
        <w:rPr>
          <w:rFonts w:hint="eastAsia"/>
          <w:lang w:eastAsia="zh-CN"/>
        </w:rPr>
        <w:t>指配频率援引国际电联</w:t>
      </w:r>
      <w:r w:rsidR="00F040EF">
        <w:rPr>
          <w:rFonts w:hint="eastAsia"/>
          <w:lang w:eastAsia="zh-CN"/>
        </w:rPr>
        <w:t>《</w:t>
      </w:r>
      <w:r w:rsidR="00F040EF" w:rsidRPr="000A1150">
        <w:rPr>
          <w:rFonts w:hint="eastAsia"/>
          <w:lang w:eastAsia="zh-CN"/>
        </w:rPr>
        <w:t>组织法</w:t>
      </w:r>
      <w:r w:rsidR="00F040EF">
        <w:rPr>
          <w:rFonts w:hint="eastAsia"/>
          <w:lang w:eastAsia="zh-CN"/>
        </w:rPr>
        <w:t>》</w:t>
      </w:r>
      <w:r w:rsidR="00F040EF" w:rsidRPr="000A1150">
        <w:rPr>
          <w:rFonts w:hint="eastAsia"/>
          <w:lang w:eastAsia="zh-CN"/>
        </w:rPr>
        <w:t>第</w:t>
      </w:r>
      <w:r w:rsidR="00F040EF" w:rsidRPr="000A1150">
        <w:rPr>
          <w:rFonts w:hint="eastAsia"/>
          <w:lang w:eastAsia="zh-CN"/>
        </w:rPr>
        <w:t>48</w:t>
      </w:r>
      <w:r w:rsidR="00F040EF" w:rsidRPr="000A1150">
        <w:rPr>
          <w:rFonts w:hint="eastAsia"/>
          <w:lang w:eastAsia="zh-CN"/>
        </w:rPr>
        <w:t>条</w:t>
      </w:r>
      <w:r w:rsidR="00F040EF">
        <w:rPr>
          <w:rFonts w:hint="eastAsia"/>
          <w:lang w:eastAsia="zh-CN"/>
        </w:rPr>
        <w:t>的</w:t>
      </w:r>
      <w:r w:rsidR="00F040EF" w:rsidRPr="00F040EF">
        <w:rPr>
          <w:rFonts w:hint="eastAsia"/>
          <w:lang w:eastAsia="zh-CN"/>
        </w:rPr>
        <w:t>成员国只保留其</w:t>
      </w:r>
      <w:r w:rsidR="00497D46">
        <w:rPr>
          <w:rFonts w:hint="eastAsia"/>
          <w:lang w:eastAsia="zh-CN"/>
        </w:rPr>
        <w:t>将</w:t>
      </w:r>
      <w:r w:rsidR="00F040EF" w:rsidRPr="00F040EF">
        <w:rPr>
          <w:rFonts w:hint="eastAsia"/>
          <w:lang w:eastAsia="zh-CN"/>
        </w:rPr>
        <w:t>该频率</w:t>
      </w:r>
      <w:r w:rsidR="00F040EF">
        <w:rPr>
          <w:rFonts w:hint="eastAsia"/>
          <w:lang w:eastAsia="zh-CN"/>
        </w:rPr>
        <w:t>指配</w:t>
      </w:r>
      <w:r w:rsidR="00497D46">
        <w:rPr>
          <w:rFonts w:hint="eastAsia"/>
          <w:lang w:eastAsia="zh-CN"/>
        </w:rPr>
        <w:t>用于</w:t>
      </w:r>
      <w:r w:rsidR="00F040EF">
        <w:rPr>
          <w:rFonts w:hint="eastAsia"/>
          <w:lang w:eastAsia="zh-CN"/>
        </w:rPr>
        <w:t>军用</w:t>
      </w:r>
      <w:r w:rsidR="00F040EF" w:rsidRPr="00F040EF">
        <w:rPr>
          <w:rFonts w:hint="eastAsia"/>
          <w:lang w:eastAsia="zh-CN"/>
        </w:rPr>
        <w:t>无线电</w:t>
      </w:r>
      <w:r w:rsidR="00F040EF">
        <w:rPr>
          <w:rFonts w:hint="eastAsia"/>
          <w:lang w:eastAsia="zh-CN"/>
        </w:rPr>
        <w:t>设施</w:t>
      </w:r>
      <w:r w:rsidR="00F040EF" w:rsidRPr="00F040EF">
        <w:rPr>
          <w:rFonts w:hint="eastAsia"/>
          <w:lang w:eastAsia="zh-CN"/>
        </w:rPr>
        <w:t>的全部自由，</w:t>
      </w:r>
      <w:proofErr w:type="gramStart"/>
      <w:r w:rsidR="00F040EF" w:rsidRPr="00F040EF">
        <w:rPr>
          <w:rFonts w:hint="eastAsia"/>
          <w:lang w:eastAsia="zh-CN"/>
        </w:rPr>
        <w:t>并承担将该频率</w:t>
      </w:r>
      <w:r w:rsidR="00F040EF">
        <w:rPr>
          <w:rFonts w:hint="eastAsia"/>
          <w:lang w:eastAsia="zh-CN"/>
        </w:rPr>
        <w:t>指配</w:t>
      </w:r>
      <w:r w:rsidR="00F040EF" w:rsidRPr="00F040EF">
        <w:rPr>
          <w:rFonts w:hint="eastAsia"/>
          <w:lang w:eastAsia="zh-CN"/>
        </w:rPr>
        <w:t>专门用于</w:t>
      </w:r>
      <w:r w:rsidR="00F040EF">
        <w:rPr>
          <w:rFonts w:hint="eastAsia"/>
          <w:lang w:eastAsia="zh-CN"/>
        </w:rPr>
        <w:t>军用</w:t>
      </w:r>
      <w:r w:rsidR="00F040EF" w:rsidRPr="00F040EF">
        <w:rPr>
          <w:rFonts w:hint="eastAsia"/>
          <w:lang w:eastAsia="zh-CN"/>
        </w:rPr>
        <w:t>无线电</w:t>
      </w:r>
      <w:r w:rsidR="00F040EF">
        <w:rPr>
          <w:rFonts w:hint="eastAsia"/>
          <w:lang w:eastAsia="zh-CN"/>
        </w:rPr>
        <w:t>设施</w:t>
      </w:r>
      <w:r w:rsidR="00F040EF" w:rsidRPr="00F040EF">
        <w:rPr>
          <w:rFonts w:hint="eastAsia"/>
          <w:lang w:eastAsia="zh-CN"/>
        </w:rPr>
        <w:t>的义务</w:t>
      </w:r>
      <w:r w:rsidR="00F040EF">
        <w:rPr>
          <w:rFonts w:hint="eastAsia"/>
          <w:lang w:eastAsia="zh-CN"/>
        </w:rPr>
        <w:t>；</w:t>
      </w:r>
      <w:bookmarkEnd w:id="15"/>
      <w:proofErr w:type="gramEnd"/>
    </w:p>
    <w:p w14:paraId="5E798910" w14:textId="52BDE459" w:rsidR="00156E46" w:rsidRPr="00DE5442" w:rsidRDefault="00156E46" w:rsidP="00156E46">
      <w:pPr>
        <w:rPr>
          <w:lang w:eastAsia="zh-CN"/>
        </w:rPr>
      </w:pPr>
      <w:r w:rsidRPr="00DE5442">
        <w:rPr>
          <w:lang w:eastAsia="zh-CN"/>
        </w:rPr>
        <w:t>3</w:t>
      </w:r>
      <w:r w:rsidRPr="00DE5442">
        <w:rPr>
          <w:lang w:eastAsia="zh-CN"/>
        </w:rPr>
        <w:tab/>
      </w:r>
      <w:r w:rsidR="000A1150" w:rsidRPr="000A1150">
        <w:rPr>
          <w:rFonts w:hint="eastAsia"/>
          <w:lang w:eastAsia="zh-CN"/>
        </w:rPr>
        <w:t>在</w:t>
      </w:r>
      <w:r w:rsidR="00272EFB">
        <w:rPr>
          <w:rFonts w:hint="eastAsia"/>
          <w:lang w:val="en-US" w:eastAsia="zh-CN"/>
        </w:rPr>
        <w:t>双重用途的情况下，如</w:t>
      </w:r>
      <w:r w:rsidR="000A1150" w:rsidRPr="000A1150">
        <w:rPr>
          <w:rFonts w:hint="eastAsia"/>
          <w:lang w:eastAsia="zh-CN"/>
        </w:rPr>
        <w:t>援引</w:t>
      </w:r>
      <w:r w:rsidR="00272EFB">
        <w:rPr>
          <w:rFonts w:hint="eastAsia"/>
          <w:lang w:eastAsia="zh-CN"/>
        </w:rPr>
        <w:t>国际电联《组织法》第</w:t>
      </w:r>
      <w:r w:rsidR="00272EFB">
        <w:rPr>
          <w:rFonts w:hint="eastAsia"/>
          <w:lang w:eastAsia="zh-CN"/>
        </w:rPr>
        <w:t>48</w:t>
      </w:r>
      <w:r w:rsidR="00272EFB">
        <w:rPr>
          <w:rFonts w:hint="eastAsia"/>
          <w:lang w:eastAsia="zh-CN"/>
        </w:rPr>
        <w:t>条</w:t>
      </w:r>
      <w:r w:rsidR="000A1150" w:rsidRPr="000A1150">
        <w:rPr>
          <w:rFonts w:hint="eastAsia"/>
          <w:lang w:eastAsia="zh-CN"/>
        </w:rPr>
        <w:t>，</w:t>
      </w:r>
      <w:proofErr w:type="gramStart"/>
      <w:r w:rsidR="000A1150" w:rsidRPr="000A1150">
        <w:rPr>
          <w:rFonts w:hint="eastAsia"/>
          <w:lang w:eastAsia="zh-CN"/>
        </w:rPr>
        <w:t>成员国</w:t>
      </w:r>
      <w:r w:rsidR="00272EFB">
        <w:rPr>
          <w:rFonts w:hint="eastAsia"/>
          <w:lang w:eastAsia="zh-CN"/>
        </w:rPr>
        <w:t>须</w:t>
      </w:r>
      <w:r w:rsidR="000A1150" w:rsidRPr="000A1150">
        <w:rPr>
          <w:rFonts w:hint="eastAsia"/>
          <w:lang w:eastAsia="zh-CN"/>
        </w:rPr>
        <w:t>为军用和非军用无线电</w:t>
      </w:r>
      <w:r w:rsidR="00272EFB">
        <w:rPr>
          <w:rFonts w:hint="eastAsia"/>
          <w:lang w:eastAsia="zh-CN"/>
        </w:rPr>
        <w:t>设施</w:t>
      </w:r>
      <w:r w:rsidR="000A1150" w:rsidRPr="000A1150">
        <w:rPr>
          <w:rFonts w:hint="eastAsia"/>
          <w:lang w:eastAsia="zh-CN"/>
        </w:rPr>
        <w:t>使用单独的频率指配；</w:t>
      </w:r>
      <w:proofErr w:type="gramEnd"/>
    </w:p>
    <w:p w14:paraId="778C2458" w14:textId="19AA8F36" w:rsidR="00156E46" w:rsidRPr="00DE5442" w:rsidRDefault="00156E46" w:rsidP="00156E46">
      <w:pPr>
        <w:rPr>
          <w:lang w:eastAsia="zh-CN"/>
        </w:rPr>
      </w:pPr>
      <w:r w:rsidRPr="00DE5442">
        <w:rPr>
          <w:lang w:eastAsia="zh-CN"/>
        </w:rPr>
        <w:t>4</w:t>
      </w:r>
      <w:r w:rsidRPr="00DE5442">
        <w:rPr>
          <w:lang w:eastAsia="zh-CN"/>
        </w:rPr>
        <w:tab/>
      </w:r>
      <w:r w:rsidR="001C6BDF">
        <w:rPr>
          <w:rFonts w:hint="eastAsia"/>
          <w:lang w:eastAsia="zh-CN"/>
        </w:rPr>
        <w:t>但凡一个</w:t>
      </w:r>
      <w:r w:rsidR="000A1150" w:rsidRPr="000A1150">
        <w:rPr>
          <w:rFonts w:hint="eastAsia"/>
          <w:lang w:eastAsia="zh-CN"/>
        </w:rPr>
        <w:t>成员国</w:t>
      </w:r>
      <w:r w:rsidR="001C6BDF">
        <w:rPr>
          <w:rFonts w:hint="eastAsia"/>
          <w:lang w:eastAsia="zh-CN"/>
        </w:rPr>
        <w:t>将某个</w:t>
      </w:r>
      <w:r w:rsidR="001C6BDF" w:rsidRPr="000A1150">
        <w:rPr>
          <w:rFonts w:hint="eastAsia"/>
          <w:lang w:eastAsia="zh-CN"/>
        </w:rPr>
        <w:t>频率指配</w:t>
      </w:r>
      <w:r w:rsidR="001C6BDF">
        <w:rPr>
          <w:rFonts w:hint="eastAsia"/>
          <w:lang w:eastAsia="zh-CN"/>
        </w:rPr>
        <w:t>用于</w:t>
      </w:r>
      <w:r w:rsidR="000A1150" w:rsidRPr="000A1150">
        <w:rPr>
          <w:rFonts w:hint="eastAsia"/>
          <w:lang w:eastAsia="zh-CN"/>
        </w:rPr>
        <w:t>非军用无线电</w:t>
      </w:r>
      <w:r w:rsidR="001C6BDF">
        <w:rPr>
          <w:rFonts w:hint="eastAsia"/>
          <w:lang w:eastAsia="zh-CN"/>
        </w:rPr>
        <w:t>设施</w:t>
      </w:r>
      <w:r w:rsidR="000A1150" w:rsidRPr="000A1150">
        <w:rPr>
          <w:rFonts w:hint="eastAsia"/>
          <w:lang w:eastAsia="zh-CN"/>
        </w:rPr>
        <w:t>时，在</w:t>
      </w:r>
      <w:r w:rsidR="001C6BDF">
        <w:rPr>
          <w:rFonts w:hint="eastAsia"/>
          <w:lang w:val="en-US" w:eastAsia="zh-CN"/>
        </w:rPr>
        <w:t>适用</w:t>
      </w:r>
      <w:r w:rsidR="000A1150" w:rsidRPr="000A1150">
        <w:rPr>
          <w:rFonts w:hint="eastAsia"/>
          <w:lang w:eastAsia="zh-CN"/>
        </w:rPr>
        <w:t>《无线电规则》第</w:t>
      </w:r>
      <w:r w:rsidR="000A1150" w:rsidRPr="001C6BDF">
        <w:rPr>
          <w:rFonts w:hint="eastAsia"/>
          <w:b/>
          <w:bCs/>
          <w:lang w:eastAsia="zh-CN"/>
        </w:rPr>
        <w:t>13.6</w:t>
      </w:r>
      <w:r w:rsidR="000A1150" w:rsidRPr="000A1150">
        <w:rPr>
          <w:rFonts w:hint="eastAsia"/>
          <w:lang w:eastAsia="zh-CN"/>
        </w:rPr>
        <w:t>款或</w:t>
      </w:r>
      <w:r w:rsidR="000A1150" w:rsidRPr="000A1150">
        <w:rPr>
          <w:rFonts w:hint="eastAsia"/>
          <w:lang w:eastAsia="zh-CN"/>
        </w:rPr>
        <w:t>/</w:t>
      </w:r>
      <w:r w:rsidR="000A1150" w:rsidRPr="000A1150">
        <w:rPr>
          <w:rFonts w:hint="eastAsia"/>
          <w:lang w:eastAsia="zh-CN"/>
        </w:rPr>
        <w:t>和《无线电规则》的其他</w:t>
      </w:r>
      <w:r w:rsidR="001C6BDF">
        <w:rPr>
          <w:rFonts w:hint="eastAsia"/>
          <w:lang w:eastAsia="zh-CN"/>
        </w:rPr>
        <w:t>条款时</w:t>
      </w:r>
      <w:r w:rsidR="001C6BDF" w:rsidRPr="000A1150">
        <w:rPr>
          <w:rFonts w:hint="eastAsia"/>
          <w:lang w:eastAsia="zh-CN"/>
        </w:rPr>
        <w:t>均不得</w:t>
      </w:r>
      <w:r w:rsidR="00497D46">
        <w:rPr>
          <w:rFonts w:hint="eastAsia"/>
          <w:lang w:eastAsia="zh-CN"/>
        </w:rPr>
        <w:t>存有</w:t>
      </w:r>
      <w:r w:rsidR="001C6BDF" w:rsidRPr="000A1150">
        <w:rPr>
          <w:rFonts w:hint="eastAsia"/>
          <w:lang w:eastAsia="zh-CN"/>
        </w:rPr>
        <w:t>例外</w:t>
      </w:r>
      <w:r w:rsidR="00497D46">
        <w:rPr>
          <w:rFonts w:hint="eastAsia"/>
          <w:lang w:eastAsia="zh-CN"/>
        </w:rPr>
        <w:t>情况</w:t>
      </w:r>
      <w:r w:rsidR="001C6BDF">
        <w:rPr>
          <w:rFonts w:hint="eastAsia"/>
          <w:lang w:eastAsia="zh-CN"/>
        </w:rPr>
        <w:t>，而且</w:t>
      </w:r>
      <w:r w:rsidR="000A1150" w:rsidRPr="000A1150">
        <w:rPr>
          <w:rFonts w:hint="eastAsia"/>
          <w:lang w:eastAsia="zh-CN"/>
        </w:rPr>
        <w:t>因先前援引</w:t>
      </w:r>
      <w:r w:rsidR="001C6BDF">
        <w:rPr>
          <w:rFonts w:hint="eastAsia"/>
          <w:lang w:eastAsia="zh-CN"/>
        </w:rPr>
        <w:t>国际电联</w:t>
      </w:r>
      <w:r w:rsidR="000A1150" w:rsidRPr="000A1150">
        <w:rPr>
          <w:rFonts w:hint="eastAsia"/>
          <w:lang w:eastAsia="zh-CN"/>
        </w:rPr>
        <w:t>《</w:t>
      </w:r>
      <w:r w:rsidR="001C6BDF">
        <w:rPr>
          <w:rFonts w:hint="eastAsia"/>
          <w:lang w:eastAsia="zh-CN"/>
        </w:rPr>
        <w:t>组织法</w:t>
      </w:r>
      <w:r w:rsidR="000A1150" w:rsidRPr="000A1150">
        <w:rPr>
          <w:rFonts w:hint="eastAsia"/>
          <w:lang w:eastAsia="zh-CN"/>
        </w:rPr>
        <w:t>》</w:t>
      </w:r>
      <w:proofErr w:type="gramStart"/>
      <w:r w:rsidR="00272EFB">
        <w:rPr>
          <w:rFonts w:hint="eastAsia"/>
          <w:lang w:eastAsia="zh-CN"/>
        </w:rPr>
        <w:t>第</w:t>
      </w:r>
      <w:r w:rsidR="00272EFB">
        <w:rPr>
          <w:rFonts w:hint="eastAsia"/>
          <w:lang w:eastAsia="zh-CN"/>
        </w:rPr>
        <w:t>48</w:t>
      </w:r>
      <w:r w:rsidR="00272EFB">
        <w:rPr>
          <w:rFonts w:hint="eastAsia"/>
          <w:lang w:eastAsia="zh-CN"/>
        </w:rPr>
        <w:t>条</w:t>
      </w:r>
      <w:r w:rsidR="000A1150" w:rsidRPr="000A1150">
        <w:rPr>
          <w:rFonts w:hint="eastAsia"/>
          <w:lang w:eastAsia="zh-CN"/>
        </w:rPr>
        <w:t>而产生的任何国际权利</w:t>
      </w:r>
      <w:r w:rsidR="001C6BDF">
        <w:rPr>
          <w:rFonts w:hint="eastAsia"/>
          <w:lang w:eastAsia="zh-CN"/>
        </w:rPr>
        <w:t>对这一指配不再有效；</w:t>
      </w:r>
      <w:proofErr w:type="gramEnd"/>
    </w:p>
    <w:p w14:paraId="565B35A2" w14:textId="14585891" w:rsidR="00156E46" w:rsidRPr="00DE5442" w:rsidRDefault="00156E46" w:rsidP="00156E46">
      <w:pPr>
        <w:rPr>
          <w:lang w:eastAsia="zh-CN"/>
        </w:rPr>
      </w:pPr>
      <w:r w:rsidRPr="00DE5442">
        <w:rPr>
          <w:lang w:eastAsia="zh-CN"/>
        </w:rPr>
        <w:t>5</w:t>
      </w:r>
      <w:r w:rsidRPr="00DE5442">
        <w:rPr>
          <w:lang w:eastAsia="zh-CN"/>
        </w:rPr>
        <w:tab/>
      </w:r>
      <w:r w:rsidR="000A1150" w:rsidRPr="000A1150">
        <w:rPr>
          <w:rFonts w:hint="eastAsia"/>
          <w:lang w:eastAsia="zh-CN"/>
        </w:rPr>
        <w:t>通知主管部门不能撤销对国际电联</w:t>
      </w:r>
      <w:r w:rsidR="0037395B">
        <w:rPr>
          <w:rFonts w:hint="eastAsia"/>
          <w:lang w:eastAsia="zh-CN"/>
        </w:rPr>
        <w:t>《</w:t>
      </w:r>
      <w:r w:rsidR="00E10658">
        <w:rPr>
          <w:rFonts w:hint="eastAsia"/>
          <w:lang w:eastAsia="zh-CN"/>
        </w:rPr>
        <w:t>组织法</w:t>
      </w:r>
      <w:r w:rsidR="00E10658" w:rsidRPr="000A1150">
        <w:rPr>
          <w:rFonts w:hint="eastAsia"/>
          <w:lang w:eastAsia="zh-CN"/>
        </w:rPr>
        <w:t>》</w:t>
      </w:r>
      <w:proofErr w:type="gramStart"/>
      <w:r w:rsidR="000A1150" w:rsidRPr="000A1150">
        <w:rPr>
          <w:rFonts w:hint="eastAsia"/>
          <w:lang w:eastAsia="zh-CN"/>
        </w:rPr>
        <w:t>第</w:t>
      </w:r>
      <w:r w:rsidR="000A1150" w:rsidRPr="000A1150">
        <w:rPr>
          <w:rFonts w:hint="eastAsia"/>
          <w:lang w:eastAsia="zh-CN"/>
        </w:rPr>
        <w:t>48</w:t>
      </w:r>
      <w:r w:rsidR="000A1150" w:rsidRPr="000A1150">
        <w:rPr>
          <w:rFonts w:hint="eastAsia"/>
          <w:lang w:eastAsia="zh-CN"/>
        </w:rPr>
        <w:t>条的援引；</w:t>
      </w:r>
      <w:proofErr w:type="gramEnd"/>
    </w:p>
    <w:p w14:paraId="042576D3" w14:textId="30560685" w:rsidR="006707DC" w:rsidRPr="00CE331A" w:rsidRDefault="00156E46" w:rsidP="006707DC">
      <w:pPr>
        <w:rPr>
          <w:lang w:eastAsia="zh-CN"/>
        </w:rPr>
      </w:pPr>
      <w:r w:rsidRPr="00DE5442">
        <w:rPr>
          <w:lang w:eastAsia="zh-CN"/>
        </w:rPr>
        <w:t>6</w:t>
      </w:r>
      <w:r w:rsidRPr="00DE5442">
        <w:rPr>
          <w:lang w:eastAsia="zh-CN"/>
        </w:rPr>
        <w:tab/>
      </w:r>
      <w:bookmarkStart w:id="16" w:name="_Hlk112857460"/>
      <w:r w:rsidR="00E10658" w:rsidRPr="00E10658">
        <w:rPr>
          <w:rFonts w:hint="eastAsia"/>
          <w:lang w:eastAsia="zh-CN"/>
        </w:rPr>
        <w:t>国际电联成员国仅援引国际电联《组织法》第</w:t>
      </w:r>
      <w:r w:rsidR="00E10658" w:rsidRPr="00E10658">
        <w:rPr>
          <w:rFonts w:hint="eastAsia"/>
          <w:lang w:eastAsia="zh-CN"/>
        </w:rPr>
        <w:t>48</w:t>
      </w:r>
      <w:r w:rsidR="00E10658" w:rsidRPr="00E10658">
        <w:rPr>
          <w:rFonts w:hint="eastAsia"/>
          <w:lang w:eastAsia="zh-CN"/>
        </w:rPr>
        <w:t>条并不能</w:t>
      </w:r>
      <w:r w:rsidR="00E10658">
        <w:rPr>
          <w:rFonts w:hint="eastAsia"/>
          <w:lang w:eastAsia="zh-CN"/>
        </w:rPr>
        <w:t>使</w:t>
      </w:r>
      <w:r w:rsidR="00E10658" w:rsidRPr="00E10658">
        <w:rPr>
          <w:rFonts w:hint="eastAsia"/>
          <w:lang w:eastAsia="zh-CN"/>
        </w:rPr>
        <w:t>未</w:t>
      </w:r>
      <w:r w:rsidR="00E10658">
        <w:rPr>
          <w:rFonts w:hint="eastAsia"/>
          <w:lang w:eastAsia="zh-CN"/>
        </w:rPr>
        <w:t>登记在</w:t>
      </w:r>
      <w:r w:rsidR="008F00C5">
        <w:rPr>
          <w:rFonts w:hint="eastAsia"/>
          <w:lang w:eastAsia="zh-CN"/>
        </w:rPr>
        <w:t>MIFR</w:t>
      </w:r>
      <w:r w:rsidR="00E10658" w:rsidRPr="00E10658">
        <w:rPr>
          <w:rFonts w:hint="eastAsia"/>
          <w:lang w:eastAsia="zh-CN"/>
        </w:rPr>
        <w:t>中的任何频率指配</w:t>
      </w:r>
      <w:r w:rsidR="00E10658">
        <w:rPr>
          <w:rFonts w:hint="eastAsia"/>
          <w:lang w:eastAsia="zh-CN"/>
        </w:rPr>
        <w:t>获得</w:t>
      </w:r>
      <w:r w:rsidR="00E10658" w:rsidRPr="00E10658">
        <w:rPr>
          <w:rFonts w:hint="eastAsia"/>
          <w:lang w:eastAsia="zh-CN"/>
        </w:rPr>
        <w:t>国际</w:t>
      </w:r>
      <w:r w:rsidR="00E10658">
        <w:rPr>
          <w:rFonts w:hint="eastAsia"/>
          <w:lang w:eastAsia="zh-CN"/>
        </w:rPr>
        <w:t>认可</w:t>
      </w:r>
      <w:r w:rsidR="00E10658" w:rsidRPr="00E10658">
        <w:rPr>
          <w:rFonts w:hint="eastAsia"/>
          <w:lang w:eastAsia="zh-CN"/>
        </w:rPr>
        <w:t>和保护</w:t>
      </w:r>
      <w:r w:rsidR="00E10658">
        <w:rPr>
          <w:rFonts w:hint="eastAsia"/>
          <w:lang w:eastAsia="zh-CN"/>
        </w:rPr>
        <w:t>，</w:t>
      </w:r>
      <w:bookmarkEnd w:id="16"/>
    </w:p>
    <w:p w14:paraId="2C4C3081" w14:textId="0792B6BF" w:rsidR="00156E46" w:rsidRPr="00CE331A" w:rsidRDefault="00E10658" w:rsidP="00156E46">
      <w:pPr>
        <w:pStyle w:val="Call"/>
        <w:rPr>
          <w:lang w:eastAsia="zh-CN"/>
        </w:rPr>
      </w:pPr>
      <w:r>
        <w:rPr>
          <w:rFonts w:hint="eastAsia"/>
          <w:lang w:eastAsia="zh-CN"/>
        </w:rPr>
        <w:t>责成</w:t>
      </w:r>
      <w:r w:rsidR="00E73D74" w:rsidRPr="00DD73FC">
        <w:rPr>
          <w:rFonts w:asciiTheme="minorHAnsi" w:hAnsiTheme="minorHAnsi"/>
          <w:lang w:eastAsia="zh-CN"/>
        </w:rPr>
        <w:t>WRC-23</w:t>
      </w:r>
    </w:p>
    <w:p w14:paraId="01ED9305" w14:textId="16A1A5C9" w:rsidR="00156E46" w:rsidRPr="00DE5442" w:rsidRDefault="00156E46" w:rsidP="00156E46">
      <w:pPr>
        <w:rPr>
          <w:lang w:eastAsia="zh-CN"/>
        </w:rPr>
      </w:pPr>
      <w:r w:rsidRPr="00DE5442">
        <w:rPr>
          <w:lang w:eastAsia="zh-CN"/>
        </w:rPr>
        <w:t>1</w:t>
      </w:r>
      <w:r w:rsidRPr="00DE5442">
        <w:rPr>
          <w:lang w:eastAsia="zh-CN"/>
        </w:rPr>
        <w:tab/>
      </w:r>
      <w:r w:rsidR="000A1150" w:rsidRPr="000A1150">
        <w:rPr>
          <w:rFonts w:hint="eastAsia"/>
          <w:lang w:eastAsia="zh-CN"/>
        </w:rPr>
        <w:t>根据国际电联</w:t>
      </w:r>
      <w:r w:rsidR="00E10658">
        <w:rPr>
          <w:rFonts w:hint="eastAsia"/>
          <w:lang w:eastAsia="zh-CN"/>
        </w:rPr>
        <w:t>《</w:t>
      </w:r>
      <w:r w:rsidR="000A1150" w:rsidRPr="000A1150">
        <w:rPr>
          <w:rFonts w:hint="eastAsia"/>
          <w:lang w:eastAsia="zh-CN"/>
        </w:rPr>
        <w:t>公约</w:t>
      </w:r>
      <w:r w:rsidR="00E10658">
        <w:rPr>
          <w:rFonts w:hint="eastAsia"/>
          <w:lang w:eastAsia="zh-CN"/>
        </w:rPr>
        <w:t>》</w:t>
      </w:r>
      <w:r w:rsidR="000A1150" w:rsidRPr="000A1150">
        <w:rPr>
          <w:rFonts w:hint="eastAsia"/>
          <w:lang w:eastAsia="zh-CN"/>
        </w:rPr>
        <w:t>第</w:t>
      </w:r>
      <w:r w:rsidR="000A1150" w:rsidRPr="000A1150">
        <w:rPr>
          <w:rFonts w:hint="eastAsia"/>
          <w:lang w:eastAsia="zh-CN"/>
        </w:rPr>
        <w:t>119</w:t>
      </w:r>
      <w:r w:rsidR="000A1150" w:rsidRPr="000A1150">
        <w:rPr>
          <w:rFonts w:hint="eastAsia"/>
          <w:lang w:eastAsia="zh-CN"/>
        </w:rPr>
        <w:t>款，在其议程中详细</w:t>
      </w:r>
      <w:r w:rsidR="00E10658">
        <w:rPr>
          <w:rFonts w:hint="eastAsia"/>
          <w:lang w:eastAsia="zh-CN"/>
        </w:rPr>
        <w:t>审议</w:t>
      </w:r>
      <w:r w:rsidR="000A1150" w:rsidRPr="000A1150">
        <w:rPr>
          <w:rFonts w:hint="eastAsia"/>
          <w:lang w:eastAsia="zh-CN"/>
        </w:rPr>
        <w:t>该问题，并酌情对《无线电规则》</w:t>
      </w:r>
      <w:r w:rsidR="00E10658" w:rsidRPr="000A1150">
        <w:rPr>
          <w:rFonts w:hint="eastAsia"/>
          <w:lang w:eastAsia="zh-CN"/>
        </w:rPr>
        <w:t>进行必要的</w:t>
      </w:r>
      <w:r w:rsidR="00E10658">
        <w:rPr>
          <w:rFonts w:hint="eastAsia"/>
          <w:lang w:eastAsia="zh-CN"/>
        </w:rPr>
        <w:t>修正，并</w:t>
      </w:r>
      <w:r w:rsidR="00497D46">
        <w:rPr>
          <w:rFonts w:hint="eastAsia"/>
          <w:lang w:eastAsia="zh-CN"/>
        </w:rPr>
        <w:t>酌情</w:t>
      </w:r>
      <w:r w:rsidR="000A1150" w:rsidRPr="000A1150">
        <w:rPr>
          <w:rFonts w:hint="eastAsia"/>
          <w:lang w:eastAsia="zh-CN"/>
        </w:rPr>
        <w:t>对</w:t>
      </w:r>
      <w:r w:rsidR="00E10658">
        <w:rPr>
          <w:rFonts w:hint="eastAsia"/>
          <w:lang w:eastAsia="zh-CN"/>
        </w:rPr>
        <w:t>无线电规则委员会</w:t>
      </w:r>
      <w:r w:rsidR="000A1150" w:rsidRPr="000A1150">
        <w:rPr>
          <w:rFonts w:hint="eastAsia"/>
          <w:lang w:eastAsia="zh-CN"/>
        </w:rPr>
        <w:t>和</w:t>
      </w:r>
      <w:r w:rsidR="00E10658">
        <w:rPr>
          <w:rFonts w:hint="eastAsia"/>
          <w:lang w:eastAsia="zh-CN"/>
        </w:rPr>
        <w:t>无线电通信局做出</w:t>
      </w:r>
      <w:r w:rsidR="000A1150" w:rsidRPr="000A1150">
        <w:rPr>
          <w:rFonts w:hint="eastAsia"/>
          <w:lang w:eastAsia="zh-CN"/>
        </w:rPr>
        <w:t>指示，以</w:t>
      </w:r>
      <w:r w:rsidR="002151C2">
        <w:rPr>
          <w:rFonts w:hint="eastAsia"/>
          <w:lang w:eastAsia="zh-CN"/>
        </w:rPr>
        <w:t>便在</w:t>
      </w:r>
      <w:r w:rsidR="002151C2" w:rsidRPr="00C63824">
        <w:rPr>
          <w:rFonts w:hint="eastAsia"/>
          <w:lang w:eastAsia="zh-CN"/>
        </w:rPr>
        <w:t>频率指配援引国际电联《组织法》</w:t>
      </w:r>
      <w:proofErr w:type="gramStart"/>
      <w:r w:rsidR="002151C2" w:rsidRPr="00C63824">
        <w:rPr>
          <w:rFonts w:hint="eastAsia"/>
          <w:lang w:eastAsia="zh-CN"/>
        </w:rPr>
        <w:t>第</w:t>
      </w:r>
      <w:r w:rsidR="002151C2" w:rsidRPr="00C63824">
        <w:rPr>
          <w:rFonts w:hint="eastAsia"/>
          <w:lang w:eastAsia="zh-CN"/>
        </w:rPr>
        <w:t>48</w:t>
      </w:r>
      <w:r w:rsidR="002151C2" w:rsidRPr="00C63824">
        <w:rPr>
          <w:rFonts w:hint="eastAsia"/>
          <w:lang w:eastAsia="zh-CN"/>
        </w:rPr>
        <w:t>条</w:t>
      </w:r>
      <w:r w:rsidR="002151C2">
        <w:rPr>
          <w:rFonts w:hint="eastAsia"/>
          <w:lang w:eastAsia="zh-CN"/>
        </w:rPr>
        <w:t>时实现</w:t>
      </w:r>
      <w:r w:rsidR="002151C2" w:rsidRPr="00C63824">
        <w:rPr>
          <w:rFonts w:hint="eastAsia"/>
          <w:lang w:eastAsia="zh-CN"/>
        </w:rPr>
        <w:t>更</w:t>
      </w:r>
      <w:r w:rsidR="002151C2">
        <w:rPr>
          <w:rFonts w:hint="eastAsia"/>
          <w:lang w:eastAsia="zh-CN"/>
        </w:rPr>
        <w:t>大</w:t>
      </w:r>
      <w:r w:rsidR="002151C2" w:rsidRPr="00C63824">
        <w:rPr>
          <w:rFonts w:hint="eastAsia"/>
          <w:lang w:eastAsia="zh-CN"/>
        </w:rPr>
        <w:t>的透明度</w:t>
      </w:r>
      <w:r w:rsidR="000A1150" w:rsidRPr="000A1150">
        <w:rPr>
          <w:rFonts w:hint="eastAsia"/>
          <w:lang w:eastAsia="zh-CN"/>
        </w:rPr>
        <w:t>；</w:t>
      </w:r>
      <w:proofErr w:type="gramEnd"/>
    </w:p>
    <w:p w14:paraId="122DC53E" w14:textId="569A6621" w:rsidR="00156E46" w:rsidRPr="00DE5442" w:rsidRDefault="00156E46" w:rsidP="00156E46">
      <w:pPr>
        <w:rPr>
          <w:lang w:eastAsia="zh-CN"/>
        </w:rPr>
      </w:pPr>
      <w:r w:rsidRPr="00DE5442">
        <w:rPr>
          <w:lang w:eastAsia="zh-CN"/>
        </w:rPr>
        <w:t>2</w:t>
      </w:r>
      <w:r w:rsidRPr="00DE5442">
        <w:rPr>
          <w:lang w:eastAsia="zh-CN"/>
        </w:rPr>
        <w:tab/>
      </w:r>
      <w:r w:rsidR="000A1150" w:rsidRPr="000A1150">
        <w:rPr>
          <w:rFonts w:hint="eastAsia"/>
          <w:lang w:eastAsia="zh-CN"/>
        </w:rPr>
        <w:t>考虑实施</w:t>
      </w:r>
      <w:r w:rsidR="002151C2" w:rsidRPr="002151C2">
        <w:rPr>
          <w:rFonts w:ascii="STKaiti" w:eastAsia="STKaiti" w:hAnsi="STKaiti" w:hint="eastAsia"/>
          <w:lang w:eastAsia="zh-CN"/>
        </w:rPr>
        <w:t>做出</w:t>
      </w:r>
      <w:r w:rsidR="000A1150" w:rsidRPr="002151C2">
        <w:rPr>
          <w:rFonts w:ascii="STKaiti" w:eastAsia="STKaiti" w:hAnsi="STKaiti" w:hint="eastAsia"/>
          <w:lang w:eastAsia="zh-CN"/>
        </w:rPr>
        <w:t>决议</w:t>
      </w:r>
      <w:r w:rsidR="000A1150" w:rsidRPr="00DD73FC">
        <w:rPr>
          <w:rFonts w:asciiTheme="minorHAnsi" w:eastAsia="STKaiti" w:hAnsiTheme="minorHAnsi"/>
          <w:lang w:eastAsia="zh-CN"/>
        </w:rPr>
        <w:t>3</w:t>
      </w:r>
      <w:r w:rsidR="000A1150" w:rsidRPr="000A1150">
        <w:rPr>
          <w:rFonts w:hint="eastAsia"/>
          <w:lang w:eastAsia="zh-CN"/>
        </w:rPr>
        <w:t>并制定任何必要的</w:t>
      </w:r>
      <w:r w:rsidR="002151C2">
        <w:rPr>
          <w:rFonts w:hint="eastAsia"/>
          <w:lang w:eastAsia="zh-CN"/>
        </w:rPr>
        <w:t>规则条款</w:t>
      </w:r>
      <w:r w:rsidR="000A1150" w:rsidRPr="000A1150">
        <w:rPr>
          <w:rFonts w:hint="eastAsia"/>
          <w:lang w:eastAsia="zh-CN"/>
        </w:rPr>
        <w:t>，</w:t>
      </w:r>
    </w:p>
    <w:p w14:paraId="00F48544" w14:textId="6EF4B555" w:rsidR="00156E46" w:rsidRPr="00CE331A" w:rsidRDefault="00AD35CC" w:rsidP="00156E46">
      <w:pPr>
        <w:pStyle w:val="Call"/>
        <w:rPr>
          <w:lang w:eastAsia="zh-CN"/>
        </w:rPr>
      </w:pPr>
      <w:r>
        <w:rPr>
          <w:rFonts w:hint="eastAsia"/>
          <w:lang w:eastAsia="zh-CN"/>
        </w:rPr>
        <w:t>责成秘书长</w:t>
      </w:r>
    </w:p>
    <w:p w14:paraId="3FA92C7D" w14:textId="5C71CA74" w:rsidR="00156E46" w:rsidRPr="00DE5442" w:rsidRDefault="000A1150" w:rsidP="007B786F">
      <w:pPr>
        <w:ind w:firstLineChars="200" w:firstLine="480"/>
        <w:rPr>
          <w:lang w:eastAsia="zh-CN"/>
        </w:rPr>
      </w:pPr>
      <w:r w:rsidRPr="000A1150">
        <w:rPr>
          <w:rFonts w:hint="eastAsia"/>
          <w:lang w:eastAsia="zh-CN"/>
        </w:rPr>
        <w:t>提请</w:t>
      </w:r>
      <w:r w:rsidRPr="000A1150">
        <w:rPr>
          <w:rFonts w:hint="eastAsia"/>
          <w:lang w:eastAsia="zh-CN"/>
        </w:rPr>
        <w:t>WRC-23</w:t>
      </w:r>
      <w:r w:rsidRPr="000A1150">
        <w:rPr>
          <w:rFonts w:hint="eastAsia"/>
          <w:lang w:eastAsia="zh-CN"/>
        </w:rPr>
        <w:t>注意</w:t>
      </w:r>
      <w:r w:rsidR="002151C2">
        <w:rPr>
          <w:rFonts w:hint="eastAsia"/>
          <w:lang w:eastAsia="zh-CN"/>
        </w:rPr>
        <w:t>本</w:t>
      </w:r>
      <w:r w:rsidRPr="000A1150">
        <w:rPr>
          <w:rFonts w:hint="eastAsia"/>
          <w:lang w:eastAsia="zh-CN"/>
        </w:rPr>
        <w:t>决议，</w:t>
      </w:r>
    </w:p>
    <w:p w14:paraId="581C8662" w14:textId="1470A148" w:rsidR="00156E46" w:rsidRPr="00CE331A" w:rsidRDefault="00AD35CC" w:rsidP="00156E46">
      <w:pPr>
        <w:pStyle w:val="Call"/>
        <w:rPr>
          <w:lang w:eastAsia="zh-CN"/>
        </w:rPr>
      </w:pPr>
      <w:r>
        <w:rPr>
          <w:rFonts w:hint="eastAsia"/>
          <w:lang w:eastAsia="zh-CN"/>
        </w:rPr>
        <w:t>责成无线电通信局主任</w:t>
      </w:r>
    </w:p>
    <w:p w14:paraId="7E39E274" w14:textId="1BA4A40F" w:rsidR="00EA01FF" w:rsidRDefault="002D0EB7" w:rsidP="007B786F">
      <w:pPr>
        <w:ind w:firstLineChars="200" w:firstLine="480"/>
        <w:rPr>
          <w:lang w:eastAsia="zh-CN"/>
        </w:rPr>
      </w:pPr>
      <w:r w:rsidRPr="002D0EB7">
        <w:rPr>
          <w:rFonts w:hint="eastAsia"/>
          <w:lang w:eastAsia="zh-CN"/>
        </w:rPr>
        <w:t>就</w:t>
      </w:r>
      <w:r w:rsidRPr="002D0EB7">
        <w:rPr>
          <w:lang w:eastAsia="zh-CN"/>
        </w:rPr>
        <w:t>上述</w:t>
      </w:r>
      <w:r w:rsidRPr="002151C2">
        <w:rPr>
          <w:rFonts w:ascii="STKaiti" w:eastAsia="STKaiti" w:hAnsi="STKaiti"/>
          <w:lang w:eastAsia="zh-CN"/>
        </w:rPr>
        <w:t>做出决议</w:t>
      </w:r>
      <w:r w:rsidRPr="002D0EB7">
        <w:rPr>
          <w:lang w:eastAsia="zh-CN"/>
        </w:rPr>
        <w:t>部分所述事宜</w:t>
      </w:r>
      <w:r w:rsidRPr="002D0EB7">
        <w:rPr>
          <w:rFonts w:hint="eastAsia"/>
          <w:lang w:eastAsia="zh-CN"/>
        </w:rPr>
        <w:t>起草</w:t>
      </w:r>
      <w:r w:rsidRPr="002D0EB7">
        <w:rPr>
          <w:lang w:eastAsia="zh-CN"/>
        </w:rPr>
        <w:t>一份报告</w:t>
      </w:r>
      <w:r w:rsidR="002151C2">
        <w:rPr>
          <w:rFonts w:hint="eastAsia"/>
          <w:lang w:eastAsia="zh-CN"/>
        </w:rPr>
        <w:t>，</w:t>
      </w:r>
      <w:r w:rsidRPr="002D0EB7">
        <w:rPr>
          <w:rFonts w:hint="eastAsia"/>
          <w:lang w:eastAsia="zh-CN"/>
        </w:rPr>
        <w:t>供</w:t>
      </w:r>
      <w:r w:rsidRPr="002D0EB7">
        <w:rPr>
          <w:lang w:eastAsia="zh-CN"/>
        </w:rPr>
        <w:t>WRC-</w:t>
      </w:r>
      <w:r w:rsidR="002151C2">
        <w:rPr>
          <w:lang w:eastAsia="zh-CN"/>
        </w:rPr>
        <w:t>23</w:t>
      </w:r>
      <w:r w:rsidRPr="002D0EB7">
        <w:rPr>
          <w:rFonts w:hint="eastAsia"/>
          <w:lang w:eastAsia="zh-CN"/>
        </w:rPr>
        <w:t>审议</w:t>
      </w:r>
      <w:r w:rsidR="00EA01FF">
        <w:rPr>
          <w:rFonts w:hint="eastAsia"/>
          <w:lang w:eastAsia="zh-CN"/>
        </w:rPr>
        <w:t>，</w:t>
      </w:r>
    </w:p>
    <w:p w14:paraId="4614AA31" w14:textId="741A9B04" w:rsidR="00156E46" w:rsidRPr="00CE331A" w:rsidRDefault="002151C2" w:rsidP="00EA01FF">
      <w:pPr>
        <w:pStyle w:val="Call"/>
        <w:rPr>
          <w:lang w:eastAsia="zh-CN"/>
        </w:rPr>
      </w:pPr>
      <w:r>
        <w:rPr>
          <w:rFonts w:hint="eastAsia"/>
          <w:lang w:eastAsia="zh-CN"/>
        </w:rPr>
        <w:t>请无线电规则委员会</w:t>
      </w:r>
    </w:p>
    <w:p w14:paraId="21D1EDB9" w14:textId="334FAFDC" w:rsidR="00156E46" w:rsidRPr="00046719" w:rsidRDefault="002D0EB7" w:rsidP="007B786F">
      <w:pPr>
        <w:ind w:firstLineChars="200" w:firstLine="480"/>
        <w:rPr>
          <w:rFonts w:cs="Calibri"/>
          <w:b/>
          <w:color w:val="800000"/>
          <w:sz w:val="22"/>
          <w:highlight w:val="green"/>
          <w:lang w:eastAsia="zh-CN"/>
        </w:rPr>
      </w:pPr>
      <w:r w:rsidRPr="002D0EB7">
        <w:rPr>
          <w:rFonts w:hint="eastAsia"/>
          <w:lang w:eastAsia="zh-CN"/>
        </w:rPr>
        <w:t>就</w:t>
      </w:r>
      <w:r w:rsidRPr="002D0EB7">
        <w:rPr>
          <w:lang w:eastAsia="zh-CN"/>
        </w:rPr>
        <w:t>上述</w:t>
      </w:r>
      <w:r w:rsidRPr="002151C2">
        <w:rPr>
          <w:rFonts w:ascii="STKaiti" w:eastAsia="STKaiti" w:hAnsi="STKaiti"/>
          <w:lang w:eastAsia="zh-CN"/>
        </w:rPr>
        <w:t>做出决议</w:t>
      </w:r>
      <w:r w:rsidRPr="004F73C2">
        <w:rPr>
          <w:rFonts w:asciiTheme="majorEastAsia" w:eastAsiaTheme="majorEastAsia" w:hAnsiTheme="majorEastAsia"/>
          <w:lang w:eastAsia="zh-CN"/>
        </w:rPr>
        <w:t>部分</w:t>
      </w:r>
      <w:r w:rsidRPr="002D0EB7">
        <w:rPr>
          <w:lang w:eastAsia="zh-CN"/>
        </w:rPr>
        <w:t>所述事宜</w:t>
      </w:r>
      <w:r w:rsidRPr="002D0EB7">
        <w:rPr>
          <w:rFonts w:hint="eastAsia"/>
          <w:lang w:eastAsia="zh-CN"/>
        </w:rPr>
        <w:t>起草</w:t>
      </w:r>
      <w:r w:rsidRPr="002D0EB7">
        <w:rPr>
          <w:lang w:eastAsia="zh-CN"/>
        </w:rPr>
        <w:t>一份报告</w:t>
      </w:r>
      <w:r w:rsidR="002151C2">
        <w:rPr>
          <w:rFonts w:hint="eastAsia"/>
          <w:lang w:eastAsia="zh-CN"/>
        </w:rPr>
        <w:t>，</w:t>
      </w:r>
      <w:r w:rsidRPr="002D0EB7">
        <w:rPr>
          <w:rFonts w:hint="eastAsia"/>
          <w:lang w:eastAsia="zh-CN"/>
        </w:rPr>
        <w:t>供</w:t>
      </w:r>
      <w:r w:rsidRPr="002D0EB7">
        <w:rPr>
          <w:lang w:eastAsia="zh-CN"/>
        </w:rPr>
        <w:t>WRC-</w:t>
      </w:r>
      <w:r w:rsidR="002151C2">
        <w:rPr>
          <w:lang w:eastAsia="zh-CN"/>
        </w:rPr>
        <w:t>23</w:t>
      </w:r>
      <w:r w:rsidRPr="002D0EB7">
        <w:rPr>
          <w:rFonts w:hint="eastAsia"/>
          <w:lang w:eastAsia="zh-CN"/>
        </w:rPr>
        <w:t>审议</w:t>
      </w:r>
      <w:r w:rsidRPr="002D0EB7">
        <w:rPr>
          <w:lang w:eastAsia="zh-CN"/>
        </w:rPr>
        <w:t>。</w:t>
      </w:r>
    </w:p>
    <w:p w14:paraId="1A3D2580" w14:textId="77777777" w:rsidR="00D60D10" w:rsidRDefault="00D60D10" w:rsidP="00411C49">
      <w:pPr>
        <w:pStyle w:val="Reasons"/>
        <w:rPr>
          <w:lang w:eastAsia="zh-CN"/>
        </w:rPr>
      </w:pPr>
    </w:p>
    <w:p w14:paraId="35F9C19D" w14:textId="0C3ACA15" w:rsidR="00476923" w:rsidRPr="00156E46" w:rsidRDefault="00D60D10" w:rsidP="00D60D10">
      <w:pPr>
        <w:jc w:val="center"/>
        <w:rPr>
          <w:lang w:eastAsia="zh-CN"/>
        </w:rPr>
      </w:pPr>
      <w:r>
        <w:t>______________</w:t>
      </w:r>
    </w:p>
    <w:sectPr w:rsidR="00476923" w:rsidRPr="00156E46" w:rsidSect="00BA20B6">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D3BF" w14:textId="77777777" w:rsidR="00FF71F6" w:rsidRDefault="00FF71F6">
      <w:r>
        <w:separator/>
      </w:r>
    </w:p>
  </w:endnote>
  <w:endnote w:type="continuationSeparator" w:id="0">
    <w:p w14:paraId="2AD96E92" w14:textId="77777777" w:rsidR="00FF71F6" w:rsidRDefault="00FF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152" w14:textId="77777777" w:rsidR="00774C36" w:rsidRDefault="0077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42E5" w14:textId="55C3A3CB" w:rsidR="00F24AC6" w:rsidRPr="00774C36" w:rsidRDefault="00000000" w:rsidP="00F24AC6">
    <w:pPr>
      <w:pStyle w:val="Footer"/>
      <w:rPr>
        <w:color w:val="FFFFFF" w:themeColor="background1"/>
      </w:rPr>
    </w:pPr>
    <w:r w:rsidRPr="00774C36">
      <w:rPr>
        <w:color w:val="FFFFFF" w:themeColor="background1"/>
      </w:rPr>
      <w:fldChar w:fldCharType="begin"/>
    </w:r>
    <w:r w:rsidRPr="00774C36">
      <w:rPr>
        <w:color w:val="FFFFFF" w:themeColor="background1"/>
      </w:rPr>
      <w:instrText xml:space="preserve"> FILENAME \p  \* MERGEFORMAT </w:instrText>
    </w:r>
    <w:r w:rsidRPr="00774C36">
      <w:rPr>
        <w:color w:val="FFFFFF" w:themeColor="background1"/>
      </w:rPr>
      <w:fldChar w:fldCharType="separate"/>
    </w:r>
    <w:r w:rsidR="00F97CF1" w:rsidRPr="00774C36">
      <w:rPr>
        <w:color w:val="FFFFFF" w:themeColor="background1"/>
      </w:rPr>
      <w:t>P:\CHI\SG\CONF-SG\PP22\000\044ADD26C.docx</w:t>
    </w:r>
    <w:r w:rsidRPr="00774C36">
      <w:rPr>
        <w:color w:val="FFFFFF" w:themeColor="background1"/>
      </w:rPr>
      <w:fldChar w:fldCharType="end"/>
    </w:r>
    <w:r w:rsidR="00F24AC6" w:rsidRPr="00774C36">
      <w:rPr>
        <w:color w:val="FFFFFF" w:themeColor="background1"/>
      </w:rPr>
      <w:t xml:space="preserve"> (510975)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9FEE"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D1A2B93"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9433" w14:textId="77777777" w:rsidR="00FF71F6" w:rsidRDefault="00FF71F6">
      <w:r>
        <w:t>____________________</w:t>
      </w:r>
    </w:p>
  </w:footnote>
  <w:footnote w:type="continuationSeparator" w:id="0">
    <w:p w14:paraId="3561F895" w14:textId="77777777" w:rsidR="00FF71F6" w:rsidRDefault="00FF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105E" w14:textId="77777777" w:rsidR="00774C36" w:rsidRDefault="00774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4650" w14:textId="6153D424" w:rsidR="00FC2542" w:rsidRDefault="00FC2542" w:rsidP="00FC2542">
    <w:pPr>
      <w:pStyle w:val="Header"/>
    </w:pPr>
    <w:r>
      <w:fldChar w:fldCharType="begin"/>
    </w:r>
    <w:r>
      <w:instrText xml:space="preserve"> PAGE </w:instrText>
    </w:r>
    <w:r>
      <w:fldChar w:fldCharType="separate"/>
    </w:r>
    <w:r w:rsidR="001C3559">
      <w:rPr>
        <w:noProof/>
      </w:rPr>
      <w:t>2</w:t>
    </w:r>
    <w:r>
      <w:fldChar w:fldCharType="end"/>
    </w:r>
  </w:p>
  <w:p w14:paraId="41D41B51" w14:textId="77777777" w:rsidR="00C710E5" w:rsidRPr="00FC2542" w:rsidRDefault="00FC2542" w:rsidP="00FC2542">
    <w:pPr>
      <w:pStyle w:val="Header"/>
    </w:pPr>
    <w:r>
      <w:t>PP</w:t>
    </w:r>
    <w:r w:rsidR="002554F9">
      <w:t>22</w:t>
    </w:r>
    <w:r>
      <w:t>/44(Add.26)-</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4A82" w14:textId="77777777" w:rsidR="00774C36" w:rsidRDefault="00774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4F60"/>
    <w:rsid w:val="00057B6E"/>
    <w:rsid w:val="000754B4"/>
    <w:rsid w:val="00076062"/>
    <w:rsid w:val="000856E6"/>
    <w:rsid w:val="00093568"/>
    <w:rsid w:val="0009673E"/>
    <w:rsid w:val="000A1150"/>
    <w:rsid w:val="000C0900"/>
    <w:rsid w:val="000C2D61"/>
    <w:rsid w:val="000C4701"/>
    <w:rsid w:val="000E4C7A"/>
    <w:rsid w:val="000F68C6"/>
    <w:rsid w:val="00124C8F"/>
    <w:rsid w:val="00125484"/>
    <w:rsid w:val="00126FE1"/>
    <w:rsid w:val="0013327E"/>
    <w:rsid w:val="0013704C"/>
    <w:rsid w:val="00137909"/>
    <w:rsid w:val="0014254A"/>
    <w:rsid w:val="00156E46"/>
    <w:rsid w:val="00167FD3"/>
    <w:rsid w:val="00171990"/>
    <w:rsid w:val="00171B68"/>
    <w:rsid w:val="0018210B"/>
    <w:rsid w:val="001956E2"/>
    <w:rsid w:val="001A0EEB"/>
    <w:rsid w:val="001A4A66"/>
    <w:rsid w:val="001B25D1"/>
    <w:rsid w:val="001C3559"/>
    <w:rsid w:val="001C6BDF"/>
    <w:rsid w:val="001C72D9"/>
    <w:rsid w:val="002043DD"/>
    <w:rsid w:val="002151C2"/>
    <w:rsid w:val="002155B0"/>
    <w:rsid w:val="00226B70"/>
    <w:rsid w:val="00231ABC"/>
    <w:rsid w:val="00235FAD"/>
    <w:rsid w:val="00241DDB"/>
    <w:rsid w:val="00244F3A"/>
    <w:rsid w:val="002554F9"/>
    <w:rsid w:val="00255D42"/>
    <w:rsid w:val="002578B4"/>
    <w:rsid w:val="0025795B"/>
    <w:rsid w:val="00272EFB"/>
    <w:rsid w:val="00292589"/>
    <w:rsid w:val="002A0F5C"/>
    <w:rsid w:val="002A2125"/>
    <w:rsid w:val="002B39F5"/>
    <w:rsid w:val="002D0EB7"/>
    <w:rsid w:val="002E1038"/>
    <w:rsid w:val="002E37AF"/>
    <w:rsid w:val="00306F9A"/>
    <w:rsid w:val="00307225"/>
    <w:rsid w:val="00320A1D"/>
    <w:rsid w:val="00345493"/>
    <w:rsid w:val="003477D4"/>
    <w:rsid w:val="003614CE"/>
    <w:rsid w:val="0037395B"/>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55460"/>
    <w:rsid w:val="004676C0"/>
    <w:rsid w:val="00476923"/>
    <w:rsid w:val="00476CAF"/>
    <w:rsid w:val="00485E71"/>
    <w:rsid w:val="00496567"/>
    <w:rsid w:val="00497D46"/>
    <w:rsid w:val="004A06B7"/>
    <w:rsid w:val="004C2CF2"/>
    <w:rsid w:val="004D3182"/>
    <w:rsid w:val="004F73C2"/>
    <w:rsid w:val="005061F9"/>
    <w:rsid w:val="00517E65"/>
    <w:rsid w:val="00521AD4"/>
    <w:rsid w:val="005356FD"/>
    <w:rsid w:val="00542073"/>
    <w:rsid w:val="005515A5"/>
    <w:rsid w:val="00552BA5"/>
    <w:rsid w:val="00552C27"/>
    <w:rsid w:val="00554E24"/>
    <w:rsid w:val="00564B8D"/>
    <w:rsid w:val="00567130"/>
    <w:rsid w:val="00596A53"/>
    <w:rsid w:val="005A6A1D"/>
    <w:rsid w:val="005C1E39"/>
    <w:rsid w:val="005D6EE8"/>
    <w:rsid w:val="005E4794"/>
    <w:rsid w:val="005F67CE"/>
    <w:rsid w:val="00617BE4"/>
    <w:rsid w:val="00622189"/>
    <w:rsid w:val="006707DC"/>
    <w:rsid w:val="0067125A"/>
    <w:rsid w:val="00680265"/>
    <w:rsid w:val="006857B7"/>
    <w:rsid w:val="006A0092"/>
    <w:rsid w:val="006C0F31"/>
    <w:rsid w:val="006C725A"/>
    <w:rsid w:val="006D0AA4"/>
    <w:rsid w:val="006E4D3A"/>
    <w:rsid w:val="006E57C8"/>
    <w:rsid w:val="006E6BA4"/>
    <w:rsid w:val="006F0211"/>
    <w:rsid w:val="00722343"/>
    <w:rsid w:val="007235A4"/>
    <w:rsid w:val="00732806"/>
    <w:rsid w:val="0073319E"/>
    <w:rsid w:val="00750829"/>
    <w:rsid w:val="00770CF8"/>
    <w:rsid w:val="00774B31"/>
    <w:rsid w:val="00774C36"/>
    <w:rsid w:val="00784B33"/>
    <w:rsid w:val="007917DE"/>
    <w:rsid w:val="00792F79"/>
    <w:rsid w:val="007A5031"/>
    <w:rsid w:val="007B333F"/>
    <w:rsid w:val="007B558F"/>
    <w:rsid w:val="007B786F"/>
    <w:rsid w:val="007C189D"/>
    <w:rsid w:val="007C2BF4"/>
    <w:rsid w:val="007C3324"/>
    <w:rsid w:val="007C4DC3"/>
    <w:rsid w:val="00814482"/>
    <w:rsid w:val="008160BF"/>
    <w:rsid w:val="0082476E"/>
    <w:rsid w:val="00836759"/>
    <w:rsid w:val="008433E4"/>
    <w:rsid w:val="00850AEF"/>
    <w:rsid w:val="00856C6B"/>
    <w:rsid w:val="008652E7"/>
    <w:rsid w:val="00866D6C"/>
    <w:rsid w:val="008726C7"/>
    <w:rsid w:val="008736C7"/>
    <w:rsid w:val="00873D04"/>
    <w:rsid w:val="008A4729"/>
    <w:rsid w:val="008B44F5"/>
    <w:rsid w:val="008D3BE2"/>
    <w:rsid w:val="008D4488"/>
    <w:rsid w:val="008D7300"/>
    <w:rsid w:val="008E2996"/>
    <w:rsid w:val="008E4324"/>
    <w:rsid w:val="008E45D4"/>
    <w:rsid w:val="008E6AE7"/>
    <w:rsid w:val="008E6BC6"/>
    <w:rsid w:val="008F00C5"/>
    <w:rsid w:val="00904E65"/>
    <w:rsid w:val="00905B6A"/>
    <w:rsid w:val="00931C1B"/>
    <w:rsid w:val="009361C2"/>
    <w:rsid w:val="00950E0F"/>
    <w:rsid w:val="0095344B"/>
    <w:rsid w:val="00966EBB"/>
    <w:rsid w:val="009737CD"/>
    <w:rsid w:val="00977DEA"/>
    <w:rsid w:val="0098597B"/>
    <w:rsid w:val="0099173A"/>
    <w:rsid w:val="009A47A2"/>
    <w:rsid w:val="009C4B97"/>
    <w:rsid w:val="009D1E93"/>
    <w:rsid w:val="009D6EA5"/>
    <w:rsid w:val="009E7156"/>
    <w:rsid w:val="00A03693"/>
    <w:rsid w:val="00A23536"/>
    <w:rsid w:val="00A25039"/>
    <w:rsid w:val="00A6085C"/>
    <w:rsid w:val="00A62DA7"/>
    <w:rsid w:val="00A72CEA"/>
    <w:rsid w:val="00A80EF1"/>
    <w:rsid w:val="00A865E4"/>
    <w:rsid w:val="00AC07C0"/>
    <w:rsid w:val="00AC79BA"/>
    <w:rsid w:val="00AD1198"/>
    <w:rsid w:val="00AD2C62"/>
    <w:rsid w:val="00AD35CC"/>
    <w:rsid w:val="00AE49B9"/>
    <w:rsid w:val="00AF45E1"/>
    <w:rsid w:val="00B0210E"/>
    <w:rsid w:val="00B04E59"/>
    <w:rsid w:val="00B05785"/>
    <w:rsid w:val="00B11373"/>
    <w:rsid w:val="00B15AF8"/>
    <w:rsid w:val="00B1733E"/>
    <w:rsid w:val="00B23943"/>
    <w:rsid w:val="00B60A63"/>
    <w:rsid w:val="00B650EC"/>
    <w:rsid w:val="00B80651"/>
    <w:rsid w:val="00B819D6"/>
    <w:rsid w:val="00B96F78"/>
    <w:rsid w:val="00BA154E"/>
    <w:rsid w:val="00BA20B6"/>
    <w:rsid w:val="00BA60EC"/>
    <w:rsid w:val="00BE2CDC"/>
    <w:rsid w:val="00BE6E86"/>
    <w:rsid w:val="00BF720B"/>
    <w:rsid w:val="00C02B7F"/>
    <w:rsid w:val="00C04511"/>
    <w:rsid w:val="00C101EE"/>
    <w:rsid w:val="00C16846"/>
    <w:rsid w:val="00C16AC0"/>
    <w:rsid w:val="00C34684"/>
    <w:rsid w:val="00C40FEE"/>
    <w:rsid w:val="00C47D1C"/>
    <w:rsid w:val="00C561F1"/>
    <w:rsid w:val="00C63824"/>
    <w:rsid w:val="00C710E5"/>
    <w:rsid w:val="00C73FA3"/>
    <w:rsid w:val="00C74FED"/>
    <w:rsid w:val="00C84869"/>
    <w:rsid w:val="00C925D8"/>
    <w:rsid w:val="00C948C8"/>
    <w:rsid w:val="00CA38C9"/>
    <w:rsid w:val="00CA401B"/>
    <w:rsid w:val="00CB1CAA"/>
    <w:rsid w:val="00CB57E1"/>
    <w:rsid w:val="00CB66EF"/>
    <w:rsid w:val="00CC7507"/>
    <w:rsid w:val="00CE40BB"/>
    <w:rsid w:val="00CF05C0"/>
    <w:rsid w:val="00CF7265"/>
    <w:rsid w:val="00D2057D"/>
    <w:rsid w:val="00D215E8"/>
    <w:rsid w:val="00D33FA1"/>
    <w:rsid w:val="00D4008E"/>
    <w:rsid w:val="00D527E2"/>
    <w:rsid w:val="00D57C64"/>
    <w:rsid w:val="00D60D10"/>
    <w:rsid w:val="00D65220"/>
    <w:rsid w:val="00D70FF1"/>
    <w:rsid w:val="00D82A9F"/>
    <w:rsid w:val="00D866AB"/>
    <w:rsid w:val="00D97614"/>
    <w:rsid w:val="00DB4D6A"/>
    <w:rsid w:val="00DB56B1"/>
    <w:rsid w:val="00DD26B1"/>
    <w:rsid w:val="00DD73FC"/>
    <w:rsid w:val="00DE26A9"/>
    <w:rsid w:val="00DF23FC"/>
    <w:rsid w:val="00DF39CD"/>
    <w:rsid w:val="00DF51DD"/>
    <w:rsid w:val="00E10658"/>
    <w:rsid w:val="00E121F2"/>
    <w:rsid w:val="00E12CDA"/>
    <w:rsid w:val="00E26F09"/>
    <w:rsid w:val="00E54C8F"/>
    <w:rsid w:val="00E56E57"/>
    <w:rsid w:val="00E646B9"/>
    <w:rsid w:val="00E73D74"/>
    <w:rsid w:val="00E749DA"/>
    <w:rsid w:val="00EA01FF"/>
    <w:rsid w:val="00ED630A"/>
    <w:rsid w:val="00EF2642"/>
    <w:rsid w:val="00EF3681"/>
    <w:rsid w:val="00EF5523"/>
    <w:rsid w:val="00F00591"/>
    <w:rsid w:val="00F00FD0"/>
    <w:rsid w:val="00F015B4"/>
    <w:rsid w:val="00F02A26"/>
    <w:rsid w:val="00F040EF"/>
    <w:rsid w:val="00F20BC2"/>
    <w:rsid w:val="00F24AC6"/>
    <w:rsid w:val="00F24F0A"/>
    <w:rsid w:val="00F342E4"/>
    <w:rsid w:val="00F44613"/>
    <w:rsid w:val="00F574D8"/>
    <w:rsid w:val="00F8121C"/>
    <w:rsid w:val="00F97CF1"/>
    <w:rsid w:val="00FC2542"/>
    <w:rsid w:val="00FC53DB"/>
    <w:rsid w:val="00FC63DE"/>
    <w:rsid w:val="00FD7B1D"/>
    <w:rsid w:val="00FF7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851A"/>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2601">
      <w:bodyDiv w:val="1"/>
      <w:marLeft w:val="0"/>
      <w:marRight w:val="0"/>
      <w:marTop w:val="0"/>
      <w:marBottom w:val="0"/>
      <w:divBdr>
        <w:top w:val="none" w:sz="0" w:space="0" w:color="auto"/>
        <w:left w:val="none" w:sz="0" w:space="0" w:color="auto"/>
        <w:bottom w:val="none" w:sz="0" w:space="0" w:color="auto"/>
        <w:right w:val="none" w:sz="0" w:space="0" w:color="auto"/>
      </w:divBdr>
    </w:div>
    <w:div w:id="955646948">
      <w:bodyDiv w:val="1"/>
      <w:marLeft w:val="0"/>
      <w:marRight w:val="0"/>
      <w:marTop w:val="0"/>
      <w:marBottom w:val="0"/>
      <w:divBdr>
        <w:top w:val="none" w:sz="0" w:space="0" w:color="auto"/>
        <w:left w:val="none" w:sz="0" w:space="0" w:color="auto"/>
        <w:bottom w:val="none" w:sz="0" w:space="0" w:color="auto"/>
        <w:right w:val="none" w:sz="0" w:space="0" w:color="auto"/>
      </w:divBdr>
    </w:div>
    <w:div w:id="13135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246a351-49ab-4cb7-a751-154725f17e30">DPM</DPM_x0020_Author>
    <DPM_x0020_File_x0020_name xmlns="7246a351-49ab-4cb7-a751-154725f17e30">S22-PP-C-0044!A26!MSW-C</DPM_x0020_File_x0020_name>
    <DPM_x0020_Version xmlns="7246a351-49ab-4cb7-a751-154725f17e3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46a351-49ab-4cb7-a751-154725f17e30" targetNamespace="http://schemas.microsoft.com/office/2006/metadata/properties" ma:root="true" ma:fieldsID="d41af5c836d734370eb92e7ee5f83852" ns2:_="" ns3:_="">
    <xsd:import namespace="996b2e75-67fd-4955-a3b0-5ab9934cb50b"/>
    <xsd:import namespace="7246a351-49ab-4cb7-a751-154725f17e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46a351-49ab-4cb7-a751-154725f17e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246a351-49ab-4cb7-a751-154725f17e3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46a351-49ab-4cb7-a751-154725f17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S22-PP-C-0044!A26!MSW-C</vt:lpstr>
    </vt:vector>
  </TitlesOfParts>
  <Company>ITU</Company>
  <LinksUpToDate>false</LinksUpToDate>
  <CharactersWithSpaces>2758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S22-PP-C-0044!A26!MSW-C</dc:title>
  <dc:subject>Plenipotentiary Conference (PP-18)</dc:subject>
  <dc:creator>Documents Proposals Manager (DPM)</dc:creator>
  <cp:keywords>DPM_v2022.8.31.2_prod</cp:keywords>
  <cp:lastModifiedBy>Arnould, Carine</cp:lastModifiedBy>
  <cp:revision>28</cp:revision>
  <dcterms:created xsi:type="dcterms:W3CDTF">2022-09-07T08:51:00Z</dcterms:created>
  <dcterms:modified xsi:type="dcterms:W3CDTF">2022-09-15T09:23:00Z</dcterms:modified>
  <cp:category>Conference document</cp:category>
</cp:coreProperties>
</file>