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4A0" w:firstRow="1" w:lastRow="0" w:firstColumn="1" w:lastColumn="0" w:noHBand="0" w:noVBand="1"/>
      </w:tblPr>
      <w:tblGrid>
        <w:gridCol w:w="1560"/>
        <w:gridCol w:w="3969"/>
        <w:gridCol w:w="4110"/>
      </w:tblGrid>
      <w:tr w:rsidR="00103BEF" w:rsidRPr="00103BEF" w14:paraId="6A4BD3BA" w14:textId="77777777" w:rsidTr="00A76A08">
        <w:trPr>
          <w:jc w:val="center"/>
        </w:trPr>
        <w:tc>
          <w:tcPr>
            <w:tcW w:w="5000" w:type="pct"/>
            <w:gridSpan w:val="3"/>
            <w:shd w:val="clear" w:color="auto" w:fill="auto"/>
          </w:tcPr>
          <w:p w14:paraId="6E23B10B" w14:textId="77777777" w:rsidR="00103BEF" w:rsidRPr="00103BEF" w:rsidRDefault="00103BEF" w:rsidP="00103BEF">
            <w:pPr>
              <w:rPr>
                <w:b/>
                <w:bCs/>
                <w:color w:val="A6A6A6" w:themeColor="background1" w:themeShade="A6"/>
                <w:sz w:val="28"/>
                <w:szCs w:val="28"/>
                <w:rtl/>
                <w:lang w:bidi="ar-SY"/>
              </w:rPr>
            </w:pPr>
            <w:r w:rsidRPr="00103BEF">
              <w:rPr>
                <w:rFonts w:hint="cs"/>
                <w:b/>
                <w:bCs/>
                <w:color w:val="A6A6A6" w:themeColor="background1" w:themeShade="A6"/>
                <w:sz w:val="28"/>
                <w:szCs w:val="28"/>
                <w:rtl/>
              </w:rPr>
              <w:t xml:space="preserve">الأمانة العامة </w:t>
            </w:r>
            <w:r w:rsidRPr="00103BEF">
              <w:rPr>
                <w:b/>
                <w:bCs/>
                <w:color w:val="A6A6A6" w:themeColor="background1" w:themeShade="A6"/>
                <w:sz w:val="28"/>
                <w:szCs w:val="28"/>
                <w:lang w:bidi="ar-EG"/>
              </w:rPr>
              <w:t>(SG)</w:t>
            </w:r>
          </w:p>
        </w:tc>
      </w:tr>
      <w:tr w:rsidR="00103BEF" w:rsidRPr="00103BEF" w14:paraId="648D4CB5" w14:textId="77777777" w:rsidTr="00A76A08">
        <w:trPr>
          <w:jc w:val="center"/>
        </w:trPr>
        <w:tc>
          <w:tcPr>
            <w:tcW w:w="5000" w:type="pct"/>
            <w:gridSpan w:val="3"/>
            <w:shd w:val="clear" w:color="auto" w:fill="auto"/>
          </w:tcPr>
          <w:p w14:paraId="7A067396" w14:textId="77777777" w:rsidR="00103BEF" w:rsidRPr="00103BEF" w:rsidRDefault="00103BEF" w:rsidP="002B5945">
            <w:pPr>
              <w:spacing w:before="0" w:line="240" w:lineRule="exact"/>
              <w:rPr>
                <w:lang w:val="fr-FR" w:bidi="ar-EG"/>
              </w:rPr>
            </w:pPr>
          </w:p>
        </w:tc>
      </w:tr>
      <w:tr w:rsidR="00103BEF" w:rsidRPr="00103BEF" w14:paraId="675775AA" w14:textId="77777777" w:rsidTr="00A76A08">
        <w:trPr>
          <w:jc w:val="center"/>
        </w:trPr>
        <w:tc>
          <w:tcPr>
            <w:tcW w:w="2868" w:type="pct"/>
            <w:gridSpan w:val="2"/>
            <w:shd w:val="clear" w:color="auto" w:fill="auto"/>
          </w:tcPr>
          <w:p w14:paraId="1BC4A87A" w14:textId="77777777" w:rsidR="00103BEF" w:rsidRPr="00103BEF" w:rsidRDefault="00103BEF" w:rsidP="000650A6">
            <w:pPr>
              <w:spacing w:before="240" w:after="240" w:line="300" w:lineRule="exact"/>
              <w:rPr>
                <w:rtl/>
                <w:lang w:bidi="ar-EG"/>
              </w:rPr>
            </w:pPr>
          </w:p>
        </w:tc>
        <w:tc>
          <w:tcPr>
            <w:tcW w:w="2132" w:type="pct"/>
            <w:shd w:val="clear" w:color="auto" w:fill="auto"/>
          </w:tcPr>
          <w:p w14:paraId="6280194C" w14:textId="27D0C79A" w:rsidR="00103BEF" w:rsidRPr="00103BEF" w:rsidRDefault="00103BEF" w:rsidP="000650A6">
            <w:pPr>
              <w:spacing w:before="240" w:after="240" w:line="300" w:lineRule="exact"/>
              <w:rPr>
                <w:rtl/>
                <w:lang w:bidi="ar-EG"/>
              </w:rPr>
            </w:pPr>
            <w:r w:rsidRPr="00103BEF">
              <w:rPr>
                <w:rFonts w:hint="cs"/>
                <w:rtl/>
              </w:rPr>
              <w:t xml:space="preserve">جنيف، </w:t>
            </w:r>
            <w:r w:rsidR="002B5945">
              <w:rPr>
                <w:rFonts w:hint="cs"/>
                <w:rtl/>
                <w:lang w:val="fr-FR" w:bidi="ar-EG"/>
              </w:rPr>
              <w:t>2</w:t>
            </w:r>
            <w:r w:rsidRPr="00103BEF">
              <w:rPr>
                <w:rFonts w:hint="cs"/>
                <w:rtl/>
                <w:lang w:bidi="ar-SY"/>
              </w:rPr>
              <w:t xml:space="preserve"> </w:t>
            </w:r>
            <w:r w:rsidR="002B5945">
              <w:rPr>
                <w:rFonts w:hint="cs"/>
                <w:rtl/>
                <w:lang w:bidi="ar-SY"/>
              </w:rPr>
              <w:t xml:space="preserve">فبراير </w:t>
            </w:r>
            <w:r w:rsidR="002B5945">
              <w:rPr>
                <w:lang w:bidi="ar-EG"/>
              </w:rPr>
              <w:t>2022</w:t>
            </w:r>
          </w:p>
        </w:tc>
      </w:tr>
      <w:tr w:rsidR="00103BEF" w:rsidRPr="00103BEF" w14:paraId="295698C8" w14:textId="77777777" w:rsidTr="00A76A08">
        <w:trPr>
          <w:jc w:val="center"/>
        </w:trPr>
        <w:tc>
          <w:tcPr>
            <w:tcW w:w="5000" w:type="pct"/>
            <w:gridSpan w:val="3"/>
            <w:shd w:val="clear" w:color="auto" w:fill="auto"/>
          </w:tcPr>
          <w:p w14:paraId="2149DAAB" w14:textId="77777777" w:rsidR="00103BEF" w:rsidRPr="00103BEF" w:rsidRDefault="00103BEF" w:rsidP="002B5945">
            <w:pPr>
              <w:spacing w:before="0" w:line="240" w:lineRule="exact"/>
              <w:rPr>
                <w:lang w:val="en-GB" w:bidi="ar-EG"/>
              </w:rPr>
            </w:pPr>
          </w:p>
        </w:tc>
      </w:tr>
      <w:tr w:rsidR="0092546A" w:rsidRPr="00103BEF" w14:paraId="28322DF1" w14:textId="77777777" w:rsidTr="00840440">
        <w:trPr>
          <w:jc w:val="center"/>
        </w:trPr>
        <w:tc>
          <w:tcPr>
            <w:tcW w:w="809" w:type="pct"/>
            <w:shd w:val="clear" w:color="auto" w:fill="auto"/>
          </w:tcPr>
          <w:p w14:paraId="7A2FEF25" w14:textId="77777777" w:rsidR="0092546A" w:rsidRPr="00103BEF" w:rsidRDefault="0092546A" w:rsidP="0092546A">
            <w:pPr>
              <w:spacing w:before="60" w:after="60" w:line="300" w:lineRule="exact"/>
              <w:rPr>
                <w:lang w:val="fr-FR" w:bidi="ar-EG"/>
              </w:rPr>
            </w:pPr>
            <w:r w:rsidRPr="00103BEF">
              <w:rPr>
                <w:rFonts w:hint="cs"/>
                <w:rtl/>
              </w:rPr>
              <w:t>المرجع:</w:t>
            </w:r>
          </w:p>
        </w:tc>
        <w:tc>
          <w:tcPr>
            <w:tcW w:w="2059" w:type="pct"/>
            <w:shd w:val="clear" w:color="auto" w:fill="auto"/>
          </w:tcPr>
          <w:p w14:paraId="1BF64B04" w14:textId="27A3804C" w:rsidR="0092546A" w:rsidRPr="00103BEF" w:rsidRDefault="0092546A" w:rsidP="0092546A">
            <w:pPr>
              <w:spacing w:before="60" w:after="60" w:line="300" w:lineRule="exact"/>
              <w:rPr>
                <w:b/>
                <w:bCs/>
                <w:rtl/>
                <w:lang w:bidi="ar-SY"/>
              </w:rPr>
            </w:pPr>
            <w:r>
              <w:rPr>
                <w:b/>
                <w:bCs/>
                <w:lang w:bidi="ar-EG"/>
              </w:rPr>
              <w:t>DM-22/1000</w:t>
            </w:r>
          </w:p>
        </w:tc>
        <w:tc>
          <w:tcPr>
            <w:tcW w:w="2132" w:type="pct"/>
            <w:vMerge w:val="restart"/>
            <w:shd w:val="clear" w:color="auto" w:fill="auto"/>
            <w:vAlign w:val="center"/>
          </w:tcPr>
          <w:p w14:paraId="52A89392" w14:textId="4BD2C7FF" w:rsidR="0092546A" w:rsidRPr="00103BEF" w:rsidRDefault="0092546A" w:rsidP="0092546A">
            <w:pPr>
              <w:spacing w:before="60" w:after="60" w:line="300" w:lineRule="exact"/>
              <w:rPr>
                <w:lang w:bidi="ar-EG"/>
              </w:rPr>
            </w:pPr>
            <w:r w:rsidRPr="004E53FE">
              <w:rPr>
                <w:rFonts w:hint="cs"/>
                <w:spacing w:val="-2"/>
                <w:rtl/>
              </w:rPr>
              <w:t>إلى الدول الأعضاء في مجلس الاتحاد الدولي للاتصالات</w:t>
            </w:r>
          </w:p>
        </w:tc>
      </w:tr>
      <w:tr w:rsidR="00103BEF" w:rsidRPr="00103BEF" w14:paraId="0CAAF0E0" w14:textId="77777777" w:rsidTr="00103BEF">
        <w:trPr>
          <w:jc w:val="center"/>
        </w:trPr>
        <w:tc>
          <w:tcPr>
            <w:tcW w:w="809" w:type="pct"/>
            <w:shd w:val="clear" w:color="auto" w:fill="auto"/>
          </w:tcPr>
          <w:p w14:paraId="28195197" w14:textId="77777777" w:rsidR="00103BEF" w:rsidRPr="00103BEF" w:rsidRDefault="00103BEF" w:rsidP="00103BEF">
            <w:pPr>
              <w:spacing w:before="60" w:after="60" w:line="300" w:lineRule="exact"/>
              <w:rPr>
                <w:rtl/>
              </w:rPr>
            </w:pPr>
            <w:r w:rsidRPr="00103BEF">
              <w:rPr>
                <w:rFonts w:hint="cs"/>
                <w:rtl/>
              </w:rPr>
              <w:t>جهة الاتصال:</w:t>
            </w:r>
          </w:p>
        </w:tc>
        <w:tc>
          <w:tcPr>
            <w:tcW w:w="2059" w:type="pct"/>
            <w:shd w:val="clear" w:color="auto" w:fill="auto"/>
          </w:tcPr>
          <w:p w14:paraId="6E5BDBEE" w14:textId="322124CB" w:rsidR="00103BEF" w:rsidRPr="00103BEF" w:rsidRDefault="0092546A" w:rsidP="0092546A">
            <w:pPr>
              <w:spacing w:before="60" w:after="60" w:line="300" w:lineRule="exact"/>
              <w:jc w:val="left"/>
              <w:rPr>
                <w:lang w:bidi="ar-EG"/>
              </w:rPr>
            </w:pPr>
            <w:r w:rsidRPr="004E53FE">
              <w:rPr>
                <w:rtl/>
              </w:rPr>
              <w:t>السيدة بياتريس بلوشون</w:t>
            </w:r>
            <w:r w:rsidRPr="004E53FE">
              <w:rPr>
                <w:rtl/>
              </w:rPr>
              <w:br/>
            </w:r>
            <w:r w:rsidRPr="004E53FE">
              <w:t>(</w:t>
            </w:r>
            <w:proofErr w:type="spellStart"/>
            <w:r w:rsidRPr="004E53FE">
              <w:t>Ms</w:t>
            </w:r>
            <w:proofErr w:type="spellEnd"/>
            <w:r w:rsidRPr="004E53FE">
              <w:t xml:space="preserve"> </w:t>
            </w:r>
            <w:proofErr w:type="spellStart"/>
            <w:r w:rsidRPr="004E53FE">
              <w:t>Béatrice</w:t>
            </w:r>
            <w:proofErr w:type="spellEnd"/>
            <w:r w:rsidRPr="004E53FE">
              <w:t xml:space="preserve"> </w:t>
            </w:r>
            <w:proofErr w:type="spellStart"/>
            <w:r w:rsidRPr="004E53FE">
              <w:t>Pluchon</w:t>
            </w:r>
            <w:proofErr w:type="spellEnd"/>
            <w:r w:rsidRPr="004E53FE">
              <w:t>)</w:t>
            </w:r>
          </w:p>
        </w:tc>
        <w:tc>
          <w:tcPr>
            <w:tcW w:w="2132" w:type="pct"/>
            <w:vMerge/>
            <w:shd w:val="clear" w:color="auto" w:fill="auto"/>
          </w:tcPr>
          <w:p w14:paraId="55111DA4" w14:textId="77777777" w:rsidR="00103BEF" w:rsidRPr="00103BEF" w:rsidRDefault="00103BEF" w:rsidP="00103BEF">
            <w:pPr>
              <w:spacing w:before="60" w:after="60" w:line="300" w:lineRule="exact"/>
              <w:rPr>
                <w:b/>
                <w:bCs/>
                <w:lang w:bidi="ar-EG"/>
              </w:rPr>
            </w:pPr>
          </w:p>
        </w:tc>
      </w:tr>
      <w:tr w:rsidR="00103BEF" w:rsidRPr="00103BEF" w14:paraId="616E47BF" w14:textId="77777777" w:rsidTr="00103BEF">
        <w:trPr>
          <w:jc w:val="center"/>
        </w:trPr>
        <w:tc>
          <w:tcPr>
            <w:tcW w:w="809" w:type="pct"/>
            <w:shd w:val="clear" w:color="auto" w:fill="auto"/>
          </w:tcPr>
          <w:p w14:paraId="14E7821E" w14:textId="25BA1AE8" w:rsidR="00103BEF" w:rsidRPr="00103BEF" w:rsidRDefault="002B5945" w:rsidP="00103BEF">
            <w:pPr>
              <w:spacing w:before="60" w:after="60" w:line="300" w:lineRule="exact"/>
              <w:rPr>
                <w:rtl/>
              </w:rPr>
            </w:pPr>
            <w:r>
              <w:rPr>
                <w:rFonts w:hint="cs"/>
                <w:rtl/>
              </w:rPr>
              <w:t>الهاتف:</w:t>
            </w:r>
          </w:p>
        </w:tc>
        <w:tc>
          <w:tcPr>
            <w:tcW w:w="2059" w:type="pct"/>
            <w:shd w:val="clear" w:color="auto" w:fill="auto"/>
          </w:tcPr>
          <w:p w14:paraId="107769FB" w14:textId="35682548" w:rsidR="00103BEF" w:rsidRPr="00103BEF" w:rsidRDefault="002B5945" w:rsidP="00103BEF">
            <w:pPr>
              <w:spacing w:before="60" w:after="60" w:line="300" w:lineRule="exact"/>
              <w:rPr>
                <w:rtl/>
              </w:rPr>
            </w:pPr>
            <w:r w:rsidRPr="00155CA8">
              <w:t xml:space="preserve">+41 22 730 </w:t>
            </w:r>
            <w:r>
              <w:t>6266</w:t>
            </w:r>
          </w:p>
        </w:tc>
        <w:tc>
          <w:tcPr>
            <w:tcW w:w="2132" w:type="pct"/>
            <w:shd w:val="clear" w:color="auto" w:fill="auto"/>
          </w:tcPr>
          <w:p w14:paraId="502974AF" w14:textId="77777777" w:rsidR="00103BEF" w:rsidRPr="00103BEF" w:rsidRDefault="00103BEF" w:rsidP="00103BEF">
            <w:pPr>
              <w:spacing w:before="60" w:after="60" w:line="300" w:lineRule="exact"/>
              <w:rPr>
                <w:b/>
                <w:bCs/>
                <w:lang w:bidi="ar-EG"/>
              </w:rPr>
            </w:pPr>
          </w:p>
        </w:tc>
      </w:tr>
      <w:tr w:rsidR="00103BEF" w:rsidRPr="00103BEF" w14:paraId="3AD298AE" w14:textId="77777777" w:rsidTr="00103BEF">
        <w:trPr>
          <w:jc w:val="center"/>
        </w:trPr>
        <w:tc>
          <w:tcPr>
            <w:tcW w:w="809" w:type="pct"/>
            <w:shd w:val="clear" w:color="auto" w:fill="auto"/>
          </w:tcPr>
          <w:p w14:paraId="5EC352FC" w14:textId="1FED3DB2" w:rsidR="00103BEF" w:rsidRPr="00103BEF" w:rsidRDefault="002B5945" w:rsidP="00103BEF">
            <w:pPr>
              <w:spacing w:before="60" w:after="60" w:line="300" w:lineRule="exact"/>
              <w:rPr>
                <w:rtl/>
              </w:rPr>
            </w:pPr>
            <w:r>
              <w:rPr>
                <w:rFonts w:hint="cs"/>
                <w:rtl/>
              </w:rPr>
              <w:t>البريد الإلكتروني</w:t>
            </w:r>
            <w:r w:rsidR="00103BEF" w:rsidRPr="00103BEF">
              <w:rPr>
                <w:rFonts w:hint="cs"/>
                <w:rtl/>
              </w:rPr>
              <w:t>:</w:t>
            </w:r>
          </w:p>
        </w:tc>
        <w:tc>
          <w:tcPr>
            <w:tcW w:w="2059" w:type="pct"/>
            <w:shd w:val="clear" w:color="auto" w:fill="auto"/>
          </w:tcPr>
          <w:p w14:paraId="06537D45" w14:textId="50D4032D" w:rsidR="00103BEF" w:rsidRPr="00103BEF" w:rsidRDefault="00F904E6" w:rsidP="00103BEF">
            <w:pPr>
              <w:spacing w:before="60" w:after="60" w:line="300" w:lineRule="exact"/>
              <w:rPr>
                <w:rtl/>
              </w:rPr>
            </w:pPr>
            <w:hyperlink r:id="rId8" w:history="1">
              <w:r w:rsidR="002B5945" w:rsidRPr="00F351F0">
                <w:rPr>
                  <w:rStyle w:val="Hyperlink"/>
                </w:rPr>
                <w:t>gbs@itu.int</w:t>
              </w:r>
            </w:hyperlink>
          </w:p>
        </w:tc>
        <w:tc>
          <w:tcPr>
            <w:tcW w:w="2132" w:type="pct"/>
            <w:shd w:val="clear" w:color="auto" w:fill="auto"/>
          </w:tcPr>
          <w:p w14:paraId="4BF96CE0" w14:textId="77777777" w:rsidR="00103BEF" w:rsidRPr="00103BEF" w:rsidRDefault="00103BEF" w:rsidP="00103BEF">
            <w:pPr>
              <w:spacing w:before="60" w:after="60" w:line="300" w:lineRule="exact"/>
              <w:rPr>
                <w:b/>
                <w:bCs/>
                <w:lang w:bidi="ar-EG"/>
              </w:rPr>
            </w:pPr>
          </w:p>
        </w:tc>
      </w:tr>
      <w:tr w:rsidR="00103BEF" w:rsidRPr="00103BEF" w14:paraId="0C12BE05" w14:textId="77777777" w:rsidTr="00103BEF">
        <w:trPr>
          <w:jc w:val="center"/>
        </w:trPr>
        <w:tc>
          <w:tcPr>
            <w:tcW w:w="809" w:type="pct"/>
            <w:shd w:val="clear" w:color="auto" w:fill="auto"/>
          </w:tcPr>
          <w:p w14:paraId="3C3813BE" w14:textId="77777777" w:rsidR="00103BEF" w:rsidRPr="00103BEF" w:rsidRDefault="00103BEF" w:rsidP="002B5945">
            <w:pPr>
              <w:spacing w:before="0" w:line="240" w:lineRule="exact"/>
              <w:rPr>
                <w:rtl/>
              </w:rPr>
            </w:pPr>
          </w:p>
        </w:tc>
        <w:tc>
          <w:tcPr>
            <w:tcW w:w="2059" w:type="pct"/>
            <w:shd w:val="clear" w:color="auto" w:fill="auto"/>
          </w:tcPr>
          <w:p w14:paraId="4E5A3345" w14:textId="77777777" w:rsidR="00103BEF" w:rsidRPr="00103BEF" w:rsidRDefault="00103BEF" w:rsidP="002B5945">
            <w:pPr>
              <w:spacing w:before="0" w:line="240" w:lineRule="exact"/>
              <w:rPr>
                <w:rtl/>
              </w:rPr>
            </w:pPr>
          </w:p>
        </w:tc>
        <w:tc>
          <w:tcPr>
            <w:tcW w:w="2132" w:type="pct"/>
            <w:shd w:val="clear" w:color="auto" w:fill="auto"/>
          </w:tcPr>
          <w:p w14:paraId="756DB056" w14:textId="77777777" w:rsidR="00103BEF" w:rsidRPr="00103BEF" w:rsidRDefault="00103BEF" w:rsidP="002B5945">
            <w:pPr>
              <w:spacing w:before="0" w:line="240" w:lineRule="exact"/>
              <w:rPr>
                <w:b/>
                <w:bCs/>
                <w:lang w:bidi="ar-EG"/>
              </w:rPr>
            </w:pPr>
          </w:p>
        </w:tc>
      </w:tr>
      <w:tr w:rsidR="00103BEF" w:rsidRPr="00103BEF" w14:paraId="25B73CBA" w14:textId="77777777" w:rsidTr="00A76A08">
        <w:trPr>
          <w:jc w:val="center"/>
        </w:trPr>
        <w:tc>
          <w:tcPr>
            <w:tcW w:w="809" w:type="pct"/>
            <w:shd w:val="clear" w:color="auto" w:fill="auto"/>
          </w:tcPr>
          <w:p w14:paraId="46107326" w14:textId="77777777" w:rsidR="00103BEF" w:rsidRPr="00103BEF" w:rsidRDefault="00103BEF" w:rsidP="00103BEF">
            <w:pPr>
              <w:spacing w:before="60" w:after="60" w:line="300" w:lineRule="exact"/>
              <w:rPr>
                <w:rtl/>
              </w:rPr>
            </w:pPr>
            <w:r w:rsidRPr="00103BEF">
              <w:rPr>
                <w:rFonts w:hint="cs"/>
                <w:rtl/>
              </w:rPr>
              <w:t>الموضوع:</w:t>
            </w:r>
          </w:p>
        </w:tc>
        <w:tc>
          <w:tcPr>
            <w:tcW w:w="4191" w:type="pct"/>
            <w:gridSpan w:val="2"/>
            <w:shd w:val="clear" w:color="auto" w:fill="auto"/>
          </w:tcPr>
          <w:p w14:paraId="001E4E87" w14:textId="1FF65B42" w:rsidR="00103BEF" w:rsidRPr="00103BEF" w:rsidRDefault="0092546A" w:rsidP="000778BA">
            <w:pPr>
              <w:spacing w:before="60" w:after="60" w:line="300" w:lineRule="exact"/>
              <w:rPr>
                <w:b/>
                <w:bCs/>
                <w:lang w:bidi="ar-EG"/>
              </w:rPr>
            </w:pPr>
            <w:r w:rsidRPr="004E53FE">
              <w:rPr>
                <w:rFonts w:hint="cs"/>
                <w:b/>
                <w:bCs/>
                <w:rtl/>
              </w:rPr>
              <w:t xml:space="preserve">مشاورة عن طريق المراسلة بشأن </w:t>
            </w:r>
            <w:r>
              <w:rPr>
                <w:rFonts w:hint="cs"/>
                <w:b/>
                <w:bCs/>
                <w:rtl/>
              </w:rPr>
              <w:t xml:space="preserve">تغيير </w:t>
            </w:r>
            <w:r w:rsidR="000C1022" w:rsidRPr="000778BA">
              <w:rPr>
                <w:rFonts w:hint="cs"/>
                <w:b/>
                <w:bCs/>
                <w:rtl/>
              </w:rPr>
              <w:t>مكان</w:t>
            </w:r>
            <w:r w:rsidR="000C1022">
              <w:rPr>
                <w:rFonts w:hint="cs"/>
                <w:b/>
                <w:bCs/>
                <w:rtl/>
              </w:rPr>
              <w:t xml:space="preserve"> و</w:t>
            </w:r>
            <w:r>
              <w:rPr>
                <w:rFonts w:hint="cs"/>
                <w:b/>
                <w:bCs/>
                <w:rtl/>
              </w:rPr>
              <w:t>موعد</w:t>
            </w:r>
            <w:r w:rsidR="008B0C90">
              <w:rPr>
                <w:rFonts w:hint="cs"/>
                <w:b/>
                <w:bCs/>
                <w:rtl/>
              </w:rPr>
              <w:t xml:space="preserve"> </w:t>
            </w:r>
            <w:r>
              <w:rPr>
                <w:rFonts w:hint="cs"/>
                <w:b/>
                <w:bCs/>
                <w:rtl/>
              </w:rPr>
              <w:t>انعقاد المؤتمر العالمي لتنمية الاتصالات لعام </w:t>
            </w:r>
            <w:r>
              <w:rPr>
                <w:b/>
                <w:bCs/>
              </w:rPr>
              <w:t>2021</w:t>
            </w:r>
            <w:r>
              <w:rPr>
                <w:rFonts w:hint="eastAsia"/>
                <w:b/>
                <w:bCs/>
                <w:rtl/>
                <w:lang w:bidi="ar-EG"/>
              </w:rPr>
              <w:t> </w:t>
            </w:r>
            <w:r>
              <w:rPr>
                <w:b/>
                <w:bCs/>
                <w:lang w:bidi="ar-EG"/>
              </w:rPr>
              <w:t>(WTDC-21)</w:t>
            </w:r>
          </w:p>
        </w:tc>
      </w:tr>
    </w:tbl>
    <w:p w14:paraId="01A18172" w14:textId="77777777" w:rsidR="00103BEF" w:rsidRPr="00103BEF" w:rsidRDefault="00103BEF" w:rsidP="004601FB">
      <w:pPr>
        <w:spacing w:before="600"/>
        <w:rPr>
          <w:rtl/>
          <w:lang w:bidi="ar-SY"/>
        </w:rPr>
      </w:pPr>
      <w:r w:rsidRPr="00103BEF">
        <w:rPr>
          <w:rFonts w:hint="cs"/>
          <w:rtl/>
          <w:lang w:bidi="ar-SY"/>
        </w:rPr>
        <w:t>حضرات السادة والسيدات،</w:t>
      </w:r>
    </w:p>
    <w:p w14:paraId="2BEF940F" w14:textId="77777777" w:rsidR="00103BEF" w:rsidRPr="00103BEF" w:rsidRDefault="00103BEF" w:rsidP="00103BEF">
      <w:pPr>
        <w:rPr>
          <w:lang w:bidi="ar-SY"/>
        </w:rPr>
      </w:pPr>
      <w:r w:rsidRPr="00103BEF">
        <w:rPr>
          <w:rFonts w:hint="cs"/>
          <w:rtl/>
          <w:lang w:bidi="ar-SY"/>
        </w:rPr>
        <w:t>تحية طيبة وبعد،</w:t>
      </w:r>
    </w:p>
    <w:p w14:paraId="7652E96A" w14:textId="11DE05D8" w:rsidR="0092546A" w:rsidRPr="008B0C90" w:rsidRDefault="00697D78" w:rsidP="000778BA">
      <w:pPr>
        <w:rPr>
          <w:rtl/>
          <w:lang w:bidi="ar-EG"/>
        </w:rPr>
      </w:pPr>
      <w:r w:rsidRPr="008B0C90">
        <w:rPr>
          <w:rFonts w:hint="cs"/>
          <w:rtl/>
          <w:lang w:bidi="ar-EG"/>
        </w:rPr>
        <w:t>في 21</w:t>
      </w:r>
      <w:r w:rsidR="00510DF8" w:rsidRPr="008B0C90">
        <w:rPr>
          <w:rFonts w:hint="cs"/>
          <w:rtl/>
          <w:lang w:bidi="ar-EG"/>
        </w:rPr>
        <w:t xml:space="preserve"> </w:t>
      </w:r>
      <w:r w:rsidRPr="008B0C90">
        <w:rPr>
          <w:rFonts w:hint="cs"/>
          <w:rtl/>
          <w:lang w:bidi="ar-EG"/>
        </w:rPr>
        <w:t xml:space="preserve">يناير </w:t>
      </w:r>
      <w:r w:rsidRPr="008B0C90">
        <w:rPr>
          <w:lang w:bidi="ar-EG"/>
        </w:rPr>
        <w:t>2022</w:t>
      </w:r>
      <w:r w:rsidRPr="008B0C90">
        <w:rPr>
          <w:rFonts w:hint="cs"/>
          <w:rtl/>
          <w:lang w:bidi="ar-EG"/>
        </w:rPr>
        <w:t xml:space="preserve">، عقدت الدول الأعضاء في مجلس الاتحاد مشاورة غير رسمية لمناقشة الأعمال التحضيرية للمؤتمر العالمي المقبل لتنمية الاتصالات والجمعية العالمية المقبلة لتقييس الاتصالات </w:t>
      </w:r>
      <w:r w:rsidRPr="000778BA">
        <w:rPr>
          <w:rFonts w:hint="cs"/>
          <w:rtl/>
          <w:lang w:bidi="ar-EG"/>
        </w:rPr>
        <w:t>و</w:t>
      </w:r>
      <w:r w:rsidR="008B0C90" w:rsidRPr="000778BA">
        <w:rPr>
          <w:rFonts w:hint="cs"/>
          <w:rtl/>
          <w:lang w:bidi="ar-EG"/>
        </w:rPr>
        <w:t>دورة</w:t>
      </w:r>
      <w:r w:rsidR="008B0C90" w:rsidRPr="008B0C90">
        <w:rPr>
          <w:rFonts w:hint="cs"/>
          <w:rtl/>
          <w:lang w:bidi="ar-EG"/>
        </w:rPr>
        <w:t xml:space="preserve"> </w:t>
      </w:r>
      <w:r w:rsidRPr="008B0C90">
        <w:rPr>
          <w:rFonts w:hint="cs"/>
          <w:rtl/>
          <w:lang w:bidi="ar-EG"/>
        </w:rPr>
        <w:t>المجلس المقبل</w:t>
      </w:r>
      <w:r w:rsidR="008B0C90" w:rsidRPr="008B0C90">
        <w:rPr>
          <w:rFonts w:hint="cs"/>
          <w:rtl/>
          <w:lang w:bidi="ar-EG"/>
        </w:rPr>
        <w:t>ة</w:t>
      </w:r>
      <w:r w:rsidRPr="008B0C90">
        <w:rPr>
          <w:rFonts w:hint="cs"/>
          <w:rtl/>
          <w:lang w:bidi="ar-EG"/>
        </w:rPr>
        <w:t>.</w:t>
      </w:r>
    </w:p>
    <w:p w14:paraId="69D63F16" w14:textId="75EF7C6C" w:rsidR="0092546A" w:rsidRPr="008B0C90" w:rsidRDefault="008810D4" w:rsidP="000778BA">
      <w:pPr>
        <w:rPr>
          <w:rtl/>
          <w:lang w:bidi="ar-EG"/>
        </w:rPr>
      </w:pPr>
      <w:r w:rsidRPr="008B0C90">
        <w:rPr>
          <w:rFonts w:hint="cs"/>
          <w:rtl/>
          <w:lang w:bidi="ar-EG"/>
        </w:rPr>
        <w:t>وبعد مزيد من المناقش</w:t>
      </w:r>
      <w:r w:rsidR="008B0C90">
        <w:rPr>
          <w:rFonts w:hint="cs"/>
          <w:rtl/>
          <w:lang w:bidi="ar-EG"/>
        </w:rPr>
        <w:t>ات</w:t>
      </w:r>
      <w:r w:rsidRPr="008B0C90">
        <w:rPr>
          <w:rFonts w:hint="cs"/>
          <w:rtl/>
          <w:lang w:bidi="ar-EG"/>
        </w:rPr>
        <w:t xml:space="preserve"> بشأن القضايا التي أثيرت في الرسالة المعممة </w:t>
      </w:r>
      <w:hyperlink r:id="rId9" w:history="1">
        <w:r w:rsidRPr="000778BA">
          <w:rPr>
            <w:rStyle w:val="Hyperlink"/>
            <w:lang w:bidi="ar-EG"/>
          </w:rPr>
          <w:t>DM</w:t>
        </w:r>
        <w:r w:rsidRPr="000778BA">
          <w:rPr>
            <w:rStyle w:val="Hyperlink"/>
            <w:lang w:bidi="ar-EG"/>
          </w:rPr>
          <w:noBreakHyphen/>
          <w:t>21/1025</w:t>
        </w:r>
      </w:hyperlink>
      <w:r w:rsidRPr="008B0C90">
        <w:rPr>
          <w:rFonts w:hint="cs"/>
          <w:rtl/>
          <w:lang w:bidi="ar-EG"/>
        </w:rPr>
        <w:t xml:space="preserve"> المؤرخة </w:t>
      </w:r>
      <w:r w:rsidRPr="008B0C90">
        <w:rPr>
          <w:lang w:bidi="ar-EG"/>
        </w:rPr>
        <w:t>6</w:t>
      </w:r>
      <w:r w:rsidRPr="008B0C90">
        <w:rPr>
          <w:rFonts w:hint="cs"/>
          <w:rtl/>
          <w:lang w:bidi="ar-EG"/>
        </w:rPr>
        <w:t xml:space="preserve"> ديسمبر </w:t>
      </w:r>
      <w:r w:rsidRPr="008B0C90">
        <w:rPr>
          <w:lang w:bidi="ar-EG"/>
        </w:rPr>
        <w:t>2021</w:t>
      </w:r>
      <w:r w:rsidRPr="008B0C90">
        <w:rPr>
          <w:rFonts w:hint="cs"/>
          <w:rtl/>
          <w:lang w:bidi="ar-EG"/>
        </w:rPr>
        <w:t xml:space="preserve"> من رئيس المجلس، اتفق أعضاء المجلس على أن خيار استضافة المؤتمر العالمي لتنمية الاتصالات في أديس أبابا، جمهورية إثيوبيا الاتحادية</w:t>
      </w:r>
      <w:r w:rsidR="008B0C90">
        <w:rPr>
          <w:rFonts w:hint="cs"/>
          <w:rtl/>
          <w:lang w:bidi="ar-EG"/>
        </w:rPr>
        <w:t>،</w:t>
      </w:r>
      <w:r w:rsidRPr="008B0C90">
        <w:rPr>
          <w:rFonts w:hint="cs"/>
          <w:rtl/>
          <w:lang w:bidi="ar-EG"/>
        </w:rPr>
        <w:t xml:space="preserve"> لم يعد ممكناً، </w:t>
      </w:r>
      <w:r w:rsidR="00FC73D8">
        <w:rPr>
          <w:rFonts w:hint="cs"/>
          <w:rtl/>
          <w:lang w:bidi="ar-EG"/>
        </w:rPr>
        <w:t>وأعربوا</w:t>
      </w:r>
      <w:r w:rsidRPr="008B0C90">
        <w:rPr>
          <w:rFonts w:hint="cs"/>
          <w:rtl/>
          <w:lang w:bidi="ar-EG"/>
        </w:rPr>
        <w:t xml:space="preserve"> جميعاً </w:t>
      </w:r>
      <w:r w:rsidR="00FC73D8">
        <w:rPr>
          <w:rFonts w:hint="cs"/>
          <w:rtl/>
          <w:lang w:bidi="ar-EG"/>
        </w:rPr>
        <w:t xml:space="preserve">عن رغبتهم في </w:t>
      </w:r>
      <w:r w:rsidRPr="008B0C90">
        <w:rPr>
          <w:rFonts w:hint="cs"/>
          <w:rtl/>
          <w:lang w:bidi="ar-EG"/>
        </w:rPr>
        <w:t xml:space="preserve">الإبقاء على عقد المؤتمر في إفريقيا قدر الإمكان. </w:t>
      </w:r>
      <w:r w:rsidR="00FC73D8">
        <w:rPr>
          <w:rFonts w:hint="cs"/>
          <w:rtl/>
          <w:lang w:bidi="ar-EG"/>
        </w:rPr>
        <w:t>وبالنظر إلى أن من المفهوم</w:t>
      </w:r>
      <w:r w:rsidRPr="008B0C90">
        <w:rPr>
          <w:rFonts w:hint="cs"/>
          <w:rtl/>
          <w:lang w:bidi="ar-EG"/>
        </w:rPr>
        <w:t xml:space="preserve"> أن المكان البديل </w:t>
      </w:r>
      <w:r w:rsidR="00FC73D8">
        <w:rPr>
          <w:rFonts w:hint="cs"/>
          <w:rtl/>
          <w:lang w:bidi="ar-EG"/>
        </w:rPr>
        <w:t xml:space="preserve">سيكون جنيف </w:t>
      </w:r>
      <w:r w:rsidRPr="008B0C90">
        <w:rPr>
          <w:rFonts w:hint="cs"/>
          <w:rtl/>
          <w:lang w:bidi="ar-EG"/>
        </w:rPr>
        <w:t xml:space="preserve">(في حالة عدم وجود </w:t>
      </w:r>
      <w:r w:rsidR="00B34DFC" w:rsidRPr="008B0C90">
        <w:rPr>
          <w:rFonts w:hint="cs"/>
          <w:rtl/>
          <w:lang w:bidi="ar-EG"/>
        </w:rPr>
        <w:t xml:space="preserve">جهة جديدة تستضيف المؤتمر)، </w:t>
      </w:r>
      <w:r w:rsidR="00FC73D8">
        <w:rPr>
          <w:rFonts w:hint="cs"/>
          <w:rtl/>
          <w:lang w:bidi="ar-EG"/>
        </w:rPr>
        <w:t>سعى</w:t>
      </w:r>
      <w:r w:rsidR="00B34DFC" w:rsidRPr="008B0C90">
        <w:rPr>
          <w:rFonts w:hint="cs"/>
          <w:rtl/>
          <w:lang w:bidi="ar-EG"/>
        </w:rPr>
        <w:t xml:space="preserve"> الاجتماع </w:t>
      </w:r>
      <w:r w:rsidR="00FC73D8">
        <w:rPr>
          <w:rFonts w:hint="cs"/>
          <w:rtl/>
          <w:lang w:bidi="ar-EG"/>
        </w:rPr>
        <w:t>إلى الحصول على</w:t>
      </w:r>
      <w:r w:rsidR="00B34DFC" w:rsidRPr="008B0C90">
        <w:rPr>
          <w:rFonts w:hint="cs"/>
          <w:rtl/>
          <w:lang w:bidi="ar-EG"/>
        </w:rPr>
        <w:t xml:space="preserve"> مقترحات بشأن مكان بديل من الدول الأعضاء الإفريقية. وبناءً على هذا الطلب لتقديم مقترحات، أبلغ عضو المجلس من رواندا الاجتماع عن </w:t>
      </w:r>
      <w:r w:rsidR="003A3D98">
        <w:rPr>
          <w:rFonts w:hint="cs"/>
          <w:rtl/>
          <w:lang w:bidi="ar-EG"/>
        </w:rPr>
        <w:t>رغبة</w:t>
      </w:r>
      <w:r w:rsidR="00B34DFC" w:rsidRPr="008B0C90">
        <w:rPr>
          <w:rFonts w:hint="cs"/>
          <w:rtl/>
          <w:lang w:bidi="ar-EG"/>
        </w:rPr>
        <w:t xml:space="preserve"> رواندا </w:t>
      </w:r>
      <w:r w:rsidR="003A3D98">
        <w:rPr>
          <w:rFonts w:hint="cs"/>
          <w:rtl/>
          <w:lang w:bidi="ar-EG"/>
        </w:rPr>
        <w:t>في استضافة</w:t>
      </w:r>
      <w:r w:rsidR="00B34DFC" w:rsidRPr="008B0C90">
        <w:rPr>
          <w:rFonts w:hint="cs"/>
          <w:rtl/>
          <w:lang w:bidi="ar-EG"/>
        </w:rPr>
        <w:t xml:space="preserve"> المؤتمر في كيغالي، </w:t>
      </w:r>
      <w:r w:rsidR="003A3D98">
        <w:rPr>
          <w:rFonts w:hint="cs"/>
          <w:rtl/>
          <w:lang w:bidi="ar-EG"/>
        </w:rPr>
        <w:t>و</w:t>
      </w:r>
      <w:r w:rsidR="00B34DFC" w:rsidRPr="008B0C90">
        <w:rPr>
          <w:rFonts w:hint="cs"/>
          <w:rtl/>
          <w:lang w:bidi="ar-EG"/>
        </w:rPr>
        <w:t xml:space="preserve">حصل </w:t>
      </w:r>
      <w:r w:rsidR="003A3D98">
        <w:rPr>
          <w:rFonts w:hint="cs"/>
          <w:rtl/>
          <w:lang w:bidi="ar-EG"/>
        </w:rPr>
        <w:t>ذلك</w:t>
      </w:r>
      <w:r w:rsidR="00B34DFC" w:rsidRPr="008B0C90">
        <w:rPr>
          <w:rFonts w:hint="cs"/>
          <w:rtl/>
          <w:lang w:bidi="ar-EG"/>
        </w:rPr>
        <w:t xml:space="preserve"> على </w:t>
      </w:r>
      <w:r w:rsidR="003A3D98">
        <w:rPr>
          <w:rFonts w:hint="cs"/>
          <w:rtl/>
          <w:lang w:bidi="ar-EG"/>
        </w:rPr>
        <w:t>تأييد</w:t>
      </w:r>
      <w:r w:rsidR="00B34DFC" w:rsidRPr="008B0C90">
        <w:rPr>
          <w:rFonts w:hint="cs"/>
          <w:rtl/>
          <w:lang w:bidi="ar-EG"/>
        </w:rPr>
        <w:t xml:space="preserve"> بالإجماع </w:t>
      </w:r>
      <w:r w:rsidR="003A3D98">
        <w:rPr>
          <w:rFonts w:hint="cs"/>
          <w:rtl/>
          <w:lang w:bidi="ar-EG"/>
        </w:rPr>
        <w:t>في</w:t>
      </w:r>
      <w:r w:rsidR="00B34DFC" w:rsidRPr="008B0C90">
        <w:rPr>
          <w:rFonts w:hint="cs"/>
          <w:rtl/>
          <w:lang w:bidi="ar-EG"/>
        </w:rPr>
        <w:t xml:space="preserve"> الاجتماع.</w:t>
      </w:r>
    </w:p>
    <w:p w14:paraId="01C35576" w14:textId="38D63F0E" w:rsidR="0092546A" w:rsidRPr="000778BA" w:rsidRDefault="00697D78" w:rsidP="000778BA">
      <w:pPr>
        <w:rPr>
          <w:rtl/>
          <w:lang w:bidi="ar-EG"/>
        </w:rPr>
      </w:pPr>
      <w:r w:rsidRPr="000778BA">
        <w:rPr>
          <w:rFonts w:hint="cs"/>
          <w:rtl/>
          <w:lang w:bidi="ar-EG"/>
        </w:rPr>
        <w:t xml:space="preserve">ويسعدني إحاطتكم علماً بأن الأمين العام تلقى في </w:t>
      </w:r>
      <w:r w:rsidRPr="000778BA">
        <w:rPr>
          <w:lang w:bidi="ar-EG"/>
        </w:rPr>
        <w:t>30</w:t>
      </w:r>
      <w:r w:rsidRPr="000778BA">
        <w:rPr>
          <w:rFonts w:hint="cs"/>
          <w:rtl/>
          <w:lang w:bidi="ar-EG"/>
        </w:rPr>
        <w:t xml:space="preserve"> يناير </w:t>
      </w:r>
      <w:r w:rsidRPr="000778BA">
        <w:rPr>
          <w:lang w:bidi="ar-EG"/>
        </w:rPr>
        <w:t>2022</w:t>
      </w:r>
      <w:r w:rsidRPr="000778BA">
        <w:rPr>
          <w:rFonts w:hint="cs"/>
          <w:rtl/>
          <w:lang w:bidi="ar-EG"/>
        </w:rPr>
        <w:t xml:space="preserve"> دعوة رسمية من حكومة رواندا لعقد المؤتمر العالمي المقبل لتنمية الاتصالات في مدينة كيغالي في الفترة من </w:t>
      </w:r>
      <w:r w:rsidRPr="000778BA">
        <w:rPr>
          <w:lang w:bidi="ar-EG"/>
        </w:rPr>
        <w:t>6</w:t>
      </w:r>
      <w:r w:rsidRPr="000778BA">
        <w:rPr>
          <w:rFonts w:hint="cs"/>
          <w:rtl/>
          <w:lang w:bidi="ar-EG"/>
        </w:rPr>
        <w:t xml:space="preserve"> إلى </w:t>
      </w:r>
      <w:r w:rsidRPr="000778BA">
        <w:rPr>
          <w:lang w:bidi="ar-EG"/>
        </w:rPr>
        <w:t>16</w:t>
      </w:r>
      <w:r w:rsidRPr="000778BA">
        <w:rPr>
          <w:rFonts w:hint="cs"/>
          <w:rtl/>
          <w:lang w:bidi="ar-EG"/>
        </w:rPr>
        <w:t xml:space="preserve"> يونيو </w:t>
      </w:r>
      <w:r w:rsidRPr="000778BA">
        <w:rPr>
          <w:lang w:bidi="ar-EG"/>
        </w:rPr>
        <w:t>2022</w:t>
      </w:r>
      <w:r w:rsidRPr="000778BA">
        <w:rPr>
          <w:rFonts w:hint="cs"/>
          <w:rtl/>
          <w:lang w:bidi="ar-EG"/>
        </w:rPr>
        <w:t>، وتسبقه مباشرة</w:t>
      </w:r>
      <w:r w:rsidR="003A3D98" w:rsidRPr="000778BA">
        <w:rPr>
          <w:rFonts w:hint="cs"/>
          <w:rtl/>
          <w:lang w:bidi="ar-EG"/>
        </w:rPr>
        <w:t>ً</w:t>
      </w:r>
      <w:r w:rsidRPr="000778BA">
        <w:rPr>
          <w:rFonts w:hint="cs"/>
          <w:rtl/>
          <w:lang w:bidi="ar-EG"/>
        </w:rPr>
        <w:t xml:space="preserve"> قمة الشباب التي تبدأ في</w:t>
      </w:r>
      <w:r w:rsidR="00510DF8" w:rsidRPr="000778BA">
        <w:rPr>
          <w:rFonts w:hint="eastAsia"/>
          <w:rtl/>
          <w:lang w:bidi="ar-EG"/>
        </w:rPr>
        <w:t> </w:t>
      </w:r>
      <w:r w:rsidRPr="000778BA">
        <w:rPr>
          <w:lang w:bidi="ar-EG"/>
        </w:rPr>
        <w:t>2</w:t>
      </w:r>
      <w:r w:rsidRPr="000778BA">
        <w:rPr>
          <w:rFonts w:hint="eastAsia"/>
          <w:rtl/>
          <w:lang w:bidi="ar-EG"/>
        </w:rPr>
        <w:t> </w:t>
      </w:r>
      <w:r w:rsidRPr="000778BA">
        <w:rPr>
          <w:rFonts w:hint="cs"/>
          <w:rtl/>
          <w:lang w:bidi="ar-EG"/>
        </w:rPr>
        <w:t>يونيو </w:t>
      </w:r>
      <w:r w:rsidRPr="000778BA">
        <w:rPr>
          <w:lang w:bidi="ar-EG"/>
        </w:rPr>
        <w:t>2022</w:t>
      </w:r>
      <w:r w:rsidRPr="000778BA">
        <w:rPr>
          <w:rFonts w:hint="cs"/>
          <w:rtl/>
          <w:lang w:bidi="ar-EG"/>
        </w:rPr>
        <w:t>.</w:t>
      </w:r>
      <w:r w:rsidR="0092546A" w:rsidRPr="000778BA">
        <w:rPr>
          <w:rFonts w:hint="cs"/>
          <w:rtl/>
          <w:lang w:bidi="ar-EG"/>
        </w:rPr>
        <w:t xml:space="preserve"> </w:t>
      </w:r>
    </w:p>
    <w:p w14:paraId="7BE1EECD" w14:textId="7762430B" w:rsidR="0092546A" w:rsidRDefault="0092546A" w:rsidP="000778BA">
      <w:pPr>
        <w:rPr>
          <w:rtl/>
          <w:lang w:bidi="ar-EG"/>
        </w:rPr>
      </w:pPr>
      <w:r w:rsidRPr="008F4EAB">
        <w:rPr>
          <w:rFonts w:hint="cs"/>
          <w:rtl/>
        </w:rPr>
        <w:t>وطبقاً للرقم</w:t>
      </w:r>
      <w:r w:rsidRPr="008F4EAB">
        <w:rPr>
          <w:rFonts w:hint="eastAsia"/>
          <w:rtl/>
        </w:rPr>
        <w:t> </w:t>
      </w:r>
      <w:r w:rsidRPr="008F4EAB">
        <w:t>42</w:t>
      </w:r>
      <w:r w:rsidRPr="008F4EAB">
        <w:rPr>
          <w:rFonts w:hint="cs"/>
          <w:rtl/>
        </w:rPr>
        <w:t xml:space="preserve"> من الاتفاقية، يعي</w:t>
      </w:r>
      <w:r w:rsidR="00BC6AF5">
        <w:rPr>
          <w:rFonts w:hint="cs"/>
          <w:rtl/>
        </w:rPr>
        <w:t>ّ</w:t>
      </w:r>
      <w:r w:rsidRPr="008F4EAB">
        <w:rPr>
          <w:rFonts w:hint="cs"/>
          <w:rtl/>
        </w:rPr>
        <w:t>ن المجلس المكان المحدد لانعقاد المؤتمر العالمي لتنمية الاتصالات وموعد انعقاده بالضبط، بموافقة أغلبية الدول الأعضاء.</w:t>
      </w:r>
      <w:r w:rsidRPr="008F4EAB">
        <w:rPr>
          <w:rFonts w:hint="cs"/>
          <w:rtl/>
          <w:lang w:bidi="ar-EG"/>
        </w:rPr>
        <w:t xml:space="preserve"> ويخضع أيضاً أي تغيير في هذه القرارات لنفس الإجراء.</w:t>
      </w:r>
    </w:p>
    <w:p w14:paraId="0FB2F329" w14:textId="180A44E2" w:rsidR="000778BA" w:rsidRPr="008F4EAB" w:rsidRDefault="000778BA" w:rsidP="000778BA">
      <w:pPr>
        <w:spacing w:before="1440"/>
        <w:rPr>
          <w:rtl/>
          <w:lang w:bidi="ar-EG"/>
        </w:rPr>
      </w:pPr>
      <w:r w:rsidRPr="009B17F6">
        <w:rPr>
          <w:lang w:bidi="ar-EG"/>
        </w:rPr>
        <w:t>…/…</w:t>
      </w:r>
    </w:p>
    <w:p w14:paraId="25931880" w14:textId="3D43C1D2" w:rsidR="0092546A" w:rsidRPr="00843533" w:rsidRDefault="0092546A" w:rsidP="006E1B7A">
      <w:pPr>
        <w:keepNext/>
        <w:keepLines/>
        <w:rPr>
          <w:spacing w:val="2"/>
          <w:rtl/>
          <w:lang w:bidi="ar-EG"/>
        </w:rPr>
      </w:pPr>
      <w:r w:rsidRPr="00843533">
        <w:rPr>
          <w:rFonts w:hint="cs"/>
          <w:spacing w:val="2"/>
          <w:rtl/>
          <w:lang w:bidi="ar-EG"/>
        </w:rPr>
        <w:lastRenderedPageBreak/>
        <w:t xml:space="preserve">وبناءً على ذلك، أدعو الدول الأعضاء في </w:t>
      </w:r>
      <w:r w:rsidR="00DA1688">
        <w:rPr>
          <w:rFonts w:hint="cs"/>
          <w:spacing w:val="2"/>
          <w:rtl/>
          <w:lang w:bidi="ar-EG"/>
        </w:rPr>
        <w:t>مجلس الاتحاد</w:t>
      </w:r>
      <w:r w:rsidRPr="00843533">
        <w:rPr>
          <w:rFonts w:hint="cs"/>
          <w:spacing w:val="2"/>
          <w:rtl/>
          <w:lang w:bidi="ar-EG"/>
        </w:rPr>
        <w:t xml:space="preserve"> إلى</w:t>
      </w:r>
      <w:r w:rsidR="00DA1688">
        <w:rPr>
          <w:rFonts w:hint="cs"/>
          <w:spacing w:val="2"/>
          <w:rtl/>
          <w:lang w:bidi="ar-EG"/>
        </w:rPr>
        <w:t xml:space="preserve"> إحاطة الأمين العام علماً بموافقتها على تغيير مكان وموعد</w:t>
      </w:r>
      <w:r w:rsidR="008D426C">
        <w:rPr>
          <w:rFonts w:hint="cs"/>
          <w:spacing w:val="2"/>
          <w:rtl/>
          <w:lang w:bidi="ar-EG"/>
        </w:rPr>
        <w:t xml:space="preserve"> انعقاد</w:t>
      </w:r>
      <w:r w:rsidR="00DA1688">
        <w:rPr>
          <w:rFonts w:hint="cs"/>
          <w:spacing w:val="2"/>
          <w:rtl/>
          <w:lang w:bidi="ar-EG"/>
        </w:rPr>
        <w:t xml:space="preserve"> المؤتمر العالمي لتنمية الاتصالات لعام </w:t>
      </w:r>
      <w:r w:rsidR="00DA1688">
        <w:rPr>
          <w:spacing w:val="2"/>
          <w:lang w:bidi="ar-EG"/>
        </w:rPr>
        <w:t>2021</w:t>
      </w:r>
      <w:r w:rsidR="00DA1688">
        <w:rPr>
          <w:rFonts w:hint="cs"/>
          <w:spacing w:val="2"/>
          <w:rtl/>
          <w:lang w:bidi="ar-EG"/>
        </w:rPr>
        <w:t xml:space="preserve"> على النحو المبين أعلاه</w:t>
      </w:r>
      <w:r w:rsidRPr="00843533">
        <w:rPr>
          <w:rFonts w:hint="cs"/>
          <w:spacing w:val="2"/>
          <w:rtl/>
          <w:lang w:bidi="ar-EG"/>
        </w:rPr>
        <w:t xml:space="preserve"> باستخدام </w:t>
      </w:r>
      <w:r w:rsidRPr="00DA1688">
        <w:rPr>
          <w:rFonts w:hint="cs"/>
          <w:b/>
          <w:bCs/>
          <w:spacing w:val="2"/>
          <w:rtl/>
          <w:lang w:bidi="ar-EG"/>
        </w:rPr>
        <w:t>الأداة الإلكترونية</w:t>
      </w:r>
      <w:r w:rsidR="00F87CA6" w:rsidRPr="0092546A">
        <w:rPr>
          <w:rStyle w:val="FootnoteReference"/>
          <w:b/>
          <w:bCs/>
          <w:rtl/>
          <w:lang w:bidi="ar-EG"/>
        </w:rPr>
        <w:footnoteReference w:customMarkFollows="1" w:id="1"/>
        <w:sym w:font="Symbol" w:char="F02A"/>
      </w:r>
      <w:r w:rsidRPr="00843533">
        <w:rPr>
          <w:rFonts w:hint="cs"/>
          <w:spacing w:val="2"/>
          <w:rtl/>
          <w:lang w:bidi="ar-EG"/>
        </w:rPr>
        <w:t xml:space="preserve"> أو باستخدام النموذج الوارد في</w:t>
      </w:r>
      <w:r w:rsidRPr="00843533">
        <w:rPr>
          <w:rFonts w:hint="eastAsia"/>
          <w:spacing w:val="2"/>
          <w:rtl/>
          <w:lang w:bidi="ar-EG"/>
        </w:rPr>
        <w:t> </w:t>
      </w:r>
      <w:hyperlink w:anchor="Annex_1" w:history="1">
        <w:r w:rsidRPr="00DA1688">
          <w:rPr>
            <w:rStyle w:val="Hyperlink"/>
            <w:rFonts w:hint="cs"/>
            <w:b/>
            <w:bCs/>
            <w:spacing w:val="2"/>
            <w:rtl/>
            <w:lang w:bidi="ar-EG"/>
          </w:rPr>
          <w:t>الملحق</w:t>
        </w:r>
        <w:r w:rsidRPr="00DA1688">
          <w:rPr>
            <w:rStyle w:val="Hyperlink"/>
            <w:rFonts w:hint="eastAsia"/>
            <w:b/>
            <w:bCs/>
            <w:spacing w:val="2"/>
            <w:rtl/>
            <w:lang w:bidi="ar-EG"/>
          </w:rPr>
          <w:t> </w:t>
        </w:r>
        <w:r w:rsidRPr="00DA1688">
          <w:rPr>
            <w:rStyle w:val="Hyperlink"/>
            <w:b/>
            <w:bCs/>
            <w:spacing w:val="2"/>
            <w:lang w:bidi="ar-EG"/>
          </w:rPr>
          <w:t>1</w:t>
        </w:r>
      </w:hyperlink>
      <w:r w:rsidRPr="00843533">
        <w:rPr>
          <w:rFonts w:hint="cs"/>
          <w:spacing w:val="2"/>
          <w:rtl/>
          <w:lang w:bidi="ar-EG"/>
        </w:rPr>
        <w:t xml:space="preserve"> بالبريد الإلكتروني إلى العنوان</w:t>
      </w:r>
      <w:r>
        <w:rPr>
          <w:rFonts w:hint="cs"/>
          <w:spacing w:val="2"/>
          <w:rtl/>
          <w:lang w:bidi="ar-EG"/>
        </w:rPr>
        <w:t xml:space="preserve"> </w:t>
      </w:r>
      <w:hyperlink r:id="rId10" w:history="1">
        <w:r w:rsidRPr="00EE43EF">
          <w:rPr>
            <w:rStyle w:val="Hyperlink"/>
            <w:spacing w:val="2"/>
          </w:rPr>
          <w:t>memberstates@itu.int</w:t>
        </w:r>
      </w:hyperlink>
      <w:r w:rsidRPr="00843533">
        <w:rPr>
          <w:rFonts w:hint="cs"/>
          <w:spacing w:val="2"/>
          <w:rtl/>
          <w:lang w:bidi="ar-EG"/>
        </w:rPr>
        <w:t xml:space="preserve">، في </w:t>
      </w:r>
      <w:r w:rsidRPr="00843533">
        <w:rPr>
          <w:rFonts w:hint="cs"/>
          <w:b/>
          <w:bCs/>
          <w:spacing w:val="2"/>
          <w:rtl/>
          <w:lang w:bidi="ar-EG"/>
        </w:rPr>
        <w:t>موعد أقصاه</w:t>
      </w:r>
      <w:r w:rsidR="00BC6AF5">
        <w:rPr>
          <w:rFonts w:hint="cs"/>
          <w:b/>
          <w:bCs/>
          <w:spacing w:val="2"/>
          <w:rtl/>
          <w:lang w:bidi="ar-EG"/>
        </w:rPr>
        <w:t xml:space="preserve"> يوم الثلاثاء</w:t>
      </w:r>
      <w:r w:rsidRPr="00843533">
        <w:rPr>
          <w:rFonts w:hint="cs"/>
          <w:b/>
          <w:bCs/>
          <w:spacing w:val="2"/>
          <w:rtl/>
          <w:lang w:bidi="ar-EG"/>
        </w:rPr>
        <w:t xml:space="preserve"> </w:t>
      </w:r>
      <w:r w:rsidR="00BC6AF5">
        <w:rPr>
          <w:rFonts w:hint="cs"/>
          <w:b/>
          <w:bCs/>
          <w:spacing w:val="2"/>
          <w:rtl/>
          <w:lang w:bidi="ar-EG"/>
        </w:rPr>
        <w:t>8</w:t>
      </w:r>
      <w:r w:rsidRPr="00843533">
        <w:rPr>
          <w:rFonts w:hint="cs"/>
          <w:b/>
          <w:bCs/>
          <w:spacing w:val="2"/>
          <w:rtl/>
          <w:lang w:bidi="ar-EG"/>
        </w:rPr>
        <w:t xml:space="preserve"> </w:t>
      </w:r>
      <w:r w:rsidR="00DF7BB9">
        <w:rPr>
          <w:rFonts w:hint="cs"/>
          <w:b/>
          <w:bCs/>
          <w:spacing w:val="2"/>
          <w:rtl/>
          <w:lang w:bidi="ar-EG"/>
        </w:rPr>
        <w:t>فبراير</w:t>
      </w:r>
      <w:r w:rsidRPr="00843533">
        <w:rPr>
          <w:rFonts w:hint="cs"/>
          <w:b/>
          <w:bCs/>
          <w:spacing w:val="2"/>
          <w:rtl/>
          <w:lang w:bidi="ar-EG"/>
        </w:rPr>
        <w:t xml:space="preserve"> </w:t>
      </w:r>
      <w:r w:rsidR="00DF7BB9">
        <w:rPr>
          <w:b/>
          <w:bCs/>
          <w:spacing w:val="2"/>
          <w:lang w:bidi="ar-EG"/>
        </w:rPr>
        <w:t>2022</w:t>
      </w:r>
      <w:r w:rsidRPr="00843533">
        <w:rPr>
          <w:rFonts w:hint="cs"/>
          <w:spacing w:val="2"/>
          <w:rtl/>
          <w:lang w:bidi="ar-EG"/>
        </w:rPr>
        <w:t xml:space="preserve">. وستخضع موافقة المجلس على هذه المسألة إلى موافقة أغلبية الدول الأعضاء في الاتحاد (وفقاً للرقم </w:t>
      </w:r>
      <w:r w:rsidR="00DF7BB9">
        <w:rPr>
          <w:spacing w:val="2"/>
          <w:lang w:bidi="ar-EG"/>
        </w:rPr>
        <w:t>46</w:t>
      </w:r>
      <w:r w:rsidRPr="00843533">
        <w:rPr>
          <w:rFonts w:hint="cs"/>
          <w:spacing w:val="2"/>
          <w:rtl/>
          <w:lang w:bidi="ar-EG"/>
        </w:rPr>
        <w:t xml:space="preserve"> من الاتفاقية). وتظل الأمانة رهن إشارتكم إذا لزم الأمر.</w:t>
      </w:r>
    </w:p>
    <w:p w14:paraId="171F9AE1" w14:textId="77777777" w:rsidR="0092546A" w:rsidRPr="00103BEF" w:rsidRDefault="0092546A" w:rsidP="006E1B7A">
      <w:pPr>
        <w:keepNext/>
        <w:keepLines/>
        <w:spacing w:before="240"/>
        <w:rPr>
          <w:rtl/>
          <w:lang w:bidi="ar-EG"/>
        </w:rPr>
      </w:pPr>
      <w:r>
        <w:rPr>
          <w:rFonts w:hint="cs"/>
          <w:rtl/>
          <w:lang w:bidi="ar-SY"/>
        </w:rPr>
        <w:t>وأتطلع إلى تلقي ردكم.</w:t>
      </w:r>
    </w:p>
    <w:p w14:paraId="32855BF1" w14:textId="4A77F30E" w:rsidR="0092546A" w:rsidRDefault="0092546A" w:rsidP="00DF7BB9">
      <w:pPr>
        <w:spacing w:before="240"/>
        <w:rPr>
          <w:rtl/>
          <w:lang w:bidi="ar-EG"/>
        </w:rPr>
      </w:pPr>
      <w:r>
        <w:rPr>
          <w:rFonts w:hint="cs"/>
          <w:rtl/>
          <w:lang w:bidi="ar-EG"/>
        </w:rPr>
        <w:t>وتفضلوا بقبول فائق التقدير والاحترام.</w:t>
      </w:r>
    </w:p>
    <w:p w14:paraId="76B42BB0" w14:textId="6DFF2CBE" w:rsidR="0092546A" w:rsidRPr="0092546A" w:rsidRDefault="0092546A" w:rsidP="000778BA">
      <w:pPr>
        <w:spacing w:before="720" w:after="720"/>
        <w:rPr>
          <w:i/>
          <w:iCs/>
          <w:lang w:bidi="ar-EG"/>
        </w:rPr>
      </w:pPr>
      <w:r w:rsidRPr="0092546A">
        <w:rPr>
          <w:rFonts w:hint="cs"/>
          <w:i/>
          <w:iCs/>
          <w:rtl/>
          <w:lang w:bidi="ar-EG"/>
        </w:rPr>
        <w:t>(توقيع)</w:t>
      </w:r>
    </w:p>
    <w:p w14:paraId="472844F1" w14:textId="51A4E89F" w:rsidR="0006468A" w:rsidRDefault="00BC6AF5" w:rsidP="0092546A">
      <w:pPr>
        <w:spacing w:before="720"/>
        <w:jc w:val="left"/>
        <w:rPr>
          <w:rtl/>
          <w:lang w:bidi="ar-SY"/>
        </w:rPr>
      </w:pPr>
      <w:r w:rsidRPr="000778BA">
        <w:rPr>
          <w:rFonts w:hint="cs"/>
          <w:rtl/>
          <w:lang w:bidi="ar-SY"/>
        </w:rPr>
        <w:t>الدكتور السيد عزوز</w:t>
      </w:r>
      <w:r w:rsidR="00103BEF" w:rsidRPr="000778BA">
        <w:rPr>
          <w:rtl/>
          <w:lang w:bidi="ar-SY"/>
        </w:rPr>
        <w:t xml:space="preserve"> </w:t>
      </w:r>
      <w:r w:rsidR="00103BEF" w:rsidRPr="000778BA">
        <w:rPr>
          <w:rtl/>
          <w:lang w:bidi="ar-SY"/>
        </w:rPr>
        <w:br/>
      </w:r>
      <w:r w:rsidR="000C1022" w:rsidRPr="000778BA">
        <w:rPr>
          <w:rFonts w:hint="cs"/>
          <w:rtl/>
          <w:lang w:bidi="ar-SY"/>
        </w:rPr>
        <w:t>رئيس المجلس</w:t>
      </w:r>
    </w:p>
    <w:p w14:paraId="08B37A2A" w14:textId="77777777" w:rsidR="0092546A" w:rsidRDefault="0092546A" w:rsidP="000778BA">
      <w:pPr>
        <w:spacing w:before="1800"/>
        <w:rPr>
          <w:b/>
          <w:bCs/>
          <w:i/>
          <w:iCs/>
          <w:rtl/>
          <w:lang w:bidi="ar-SY"/>
        </w:rPr>
      </w:pPr>
      <w:r w:rsidRPr="00874D53">
        <w:rPr>
          <w:rFonts w:hint="cs"/>
          <w:b/>
          <w:bCs/>
          <w:i/>
          <w:iCs/>
          <w:rtl/>
          <w:lang w:bidi="ar-SY"/>
        </w:rPr>
        <w:t>الملحقات</w:t>
      </w:r>
      <w:r w:rsidRPr="0010739A">
        <w:rPr>
          <w:rFonts w:hint="cs"/>
          <w:b/>
          <w:bCs/>
          <w:i/>
          <w:iCs/>
          <w:rtl/>
          <w:lang w:bidi="ar-SY"/>
        </w:rPr>
        <w:t xml:space="preserve">: </w:t>
      </w:r>
      <w:r>
        <w:rPr>
          <w:rFonts w:hint="cs"/>
          <w:b/>
          <w:bCs/>
          <w:i/>
          <w:iCs/>
          <w:rtl/>
          <w:lang w:bidi="ar-SY"/>
        </w:rPr>
        <w:t>2</w:t>
      </w:r>
    </w:p>
    <w:p w14:paraId="68625454" w14:textId="584EB9ED" w:rsidR="0092546A" w:rsidRDefault="00F904E6" w:rsidP="0092546A">
      <w:pPr>
        <w:ind w:left="1134" w:hanging="1134"/>
        <w:rPr>
          <w:lang w:bidi="ar-EG"/>
        </w:rPr>
      </w:pPr>
      <w:hyperlink w:anchor="Annex_1" w:history="1">
        <w:r w:rsidR="0092546A" w:rsidRPr="007B1404">
          <w:rPr>
            <w:rStyle w:val="Hyperlink"/>
            <w:rFonts w:hint="cs"/>
            <w:rtl/>
            <w:lang w:bidi="ar-SY"/>
          </w:rPr>
          <w:t>الملحق 1</w:t>
        </w:r>
      </w:hyperlink>
      <w:r w:rsidR="0092546A">
        <w:rPr>
          <w:rFonts w:hint="cs"/>
          <w:rtl/>
          <w:lang w:bidi="ar-SY"/>
        </w:rPr>
        <w:t xml:space="preserve"> - </w:t>
      </w:r>
      <w:r w:rsidR="0092546A">
        <w:rPr>
          <w:rtl/>
          <w:lang w:bidi="ar-SY"/>
        </w:rPr>
        <w:tab/>
      </w:r>
      <w:r w:rsidR="0092546A" w:rsidRPr="0010739A">
        <w:rPr>
          <w:rFonts w:hint="cs"/>
          <w:rtl/>
        </w:rPr>
        <w:t xml:space="preserve">مشاورة بشأن </w:t>
      </w:r>
      <w:r w:rsidR="0092546A">
        <w:rPr>
          <w:rFonts w:hint="cs"/>
          <w:rtl/>
        </w:rPr>
        <w:t xml:space="preserve">تغيير </w:t>
      </w:r>
      <w:r w:rsidR="008D426C">
        <w:rPr>
          <w:rFonts w:hint="cs"/>
          <w:rtl/>
        </w:rPr>
        <w:t>مكان وموعد</w:t>
      </w:r>
      <w:r w:rsidR="0092546A">
        <w:rPr>
          <w:rFonts w:hint="cs"/>
          <w:rtl/>
        </w:rPr>
        <w:t xml:space="preserve"> انعقاد المؤتمر العالمي لتنمية الاتصالات لعام </w:t>
      </w:r>
      <w:r w:rsidR="0092546A">
        <w:t>2021</w:t>
      </w:r>
      <w:r w:rsidR="0092546A">
        <w:rPr>
          <w:rFonts w:hint="cs"/>
          <w:rtl/>
          <w:lang w:bidi="ar-EG"/>
        </w:rPr>
        <w:t xml:space="preserve"> </w:t>
      </w:r>
      <w:r w:rsidR="0092546A">
        <w:rPr>
          <w:lang w:bidi="ar-EG"/>
        </w:rPr>
        <w:t>(WTDC-21)</w:t>
      </w:r>
    </w:p>
    <w:p w14:paraId="1F4A07C3" w14:textId="7BB25020" w:rsidR="0092546A" w:rsidRDefault="00F904E6" w:rsidP="0092546A">
      <w:pPr>
        <w:ind w:left="1134" w:hanging="1134"/>
        <w:rPr>
          <w:rtl/>
          <w:lang w:bidi="ar-SY"/>
        </w:rPr>
      </w:pPr>
      <w:hyperlink w:anchor="Annex_2" w:history="1">
        <w:r w:rsidR="0092546A" w:rsidRPr="008A365E">
          <w:rPr>
            <w:rStyle w:val="Hyperlink"/>
            <w:rFonts w:hint="cs"/>
            <w:rtl/>
            <w:lang w:bidi="ar-SY"/>
          </w:rPr>
          <w:t>الملحق 2</w:t>
        </w:r>
      </w:hyperlink>
      <w:r w:rsidR="0092546A">
        <w:rPr>
          <w:rFonts w:hint="cs"/>
          <w:rtl/>
          <w:lang w:bidi="ar-SY"/>
        </w:rPr>
        <w:t xml:space="preserve"> -</w:t>
      </w:r>
      <w:r w:rsidR="0092546A">
        <w:rPr>
          <w:rtl/>
          <w:lang w:bidi="ar-SY"/>
        </w:rPr>
        <w:tab/>
      </w:r>
      <w:r w:rsidR="008D426C">
        <w:rPr>
          <w:rFonts w:hint="cs"/>
          <w:rtl/>
        </w:rPr>
        <w:t>رسالة دعوة من رواندا</w:t>
      </w:r>
    </w:p>
    <w:p w14:paraId="31712B29" w14:textId="3EEB3310" w:rsidR="0092546A" w:rsidRDefault="0092546A">
      <w:pPr>
        <w:tabs>
          <w:tab w:val="clear" w:pos="794"/>
        </w:tabs>
        <w:bidi w:val="0"/>
        <w:spacing w:before="0" w:after="160" w:line="259" w:lineRule="auto"/>
        <w:jc w:val="left"/>
        <w:rPr>
          <w:rtl/>
          <w:lang w:bidi="ar-SY"/>
        </w:rPr>
      </w:pPr>
      <w:r>
        <w:rPr>
          <w:rtl/>
          <w:lang w:bidi="ar-SY"/>
        </w:rPr>
        <w:br w:type="page"/>
      </w:r>
    </w:p>
    <w:p w14:paraId="4CF9B15F" w14:textId="77777777" w:rsidR="0092546A" w:rsidRDefault="0092546A" w:rsidP="0092546A">
      <w:pPr>
        <w:pStyle w:val="AnnexNo"/>
        <w:rPr>
          <w:rtl/>
        </w:rPr>
      </w:pPr>
      <w:bookmarkStart w:id="0" w:name="Annex_1"/>
      <w:r>
        <w:rPr>
          <w:rFonts w:hint="cs"/>
          <w:rtl/>
        </w:rPr>
        <w:lastRenderedPageBreak/>
        <w:t>الملحق 1</w:t>
      </w:r>
      <w:bookmarkEnd w:id="0"/>
    </w:p>
    <w:p w14:paraId="22165EC8" w14:textId="5C8C41D5" w:rsidR="0092546A" w:rsidRPr="00176071" w:rsidRDefault="0092546A" w:rsidP="0092546A">
      <w:pPr>
        <w:pStyle w:val="Annextitle"/>
        <w:rPr>
          <w:rtl/>
          <w:lang w:bidi="ar-EG"/>
        </w:rPr>
      </w:pPr>
      <w:r>
        <w:rPr>
          <w:rFonts w:hint="cs"/>
          <w:rtl/>
        </w:rPr>
        <w:t xml:space="preserve">مشاورة بشأن تغيير </w:t>
      </w:r>
      <w:r w:rsidR="003166C9">
        <w:rPr>
          <w:rFonts w:hint="cs"/>
          <w:rtl/>
        </w:rPr>
        <w:t>مكان و</w:t>
      </w:r>
      <w:r>
        <w:rPr>
          <w:rFonts w:hint="cs"/>
          <w:rtl/>
        </w:rPr>
        <w:t xml:space="preserve">موعد انعقاد المؤتمر العالمي لتنمية الاتصالات لعام </w:t>
      </w:r>
      <w:r>
        <w:t>2021</w:t>
      </w:r>
      <w:r>
        <w:rPr>
          <w:rFonts w:hint="cs"/>
          <w:rtl/>
          <w:lang w:bidi="ar-EG"/>
        </w:rPr>
        <w:t xml:space="preserve"> </w:t>
      </w:r>
      <w:r>
        <w:rPr>
          <w:lang w:bidi="ar-EG"/>
        </w:rPr>
        <w:t>(WTDC-21)</w:t>
      </w:r>
    </w:p>
    <w:p w14:paraId="4F3EED41" w14:textId="77777777" w:rsidR="0092546A" w:rsidRPr="00176071" w:rsidRDefault="0092546A" w:rsidP="0092546A">
      <w:pPr>
        <w:pStyle w:val="Headingb"/>
        <w:spacing w:after="240"/>
        <w:rPr>
          <w:lang w:bidi="ar-EG"/>
        </w:rPr>
      </w:pPr>
      <w:r>
        <w:rPr>
          <w:rFonts w:hint="cs"/>
          <w:rtl/>
          <w:lang w:bidi="ar-SY"/>
        </w:rPr>
        <w:t>اسم الدولة العضو في المجلس:</w:t>
      </w: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92546A" w14:paraId="503A5FFD" w14:textId="77777777" w:rsidTr="0031395B">
        <w:trPr>
          <w:trHeight w:val="651"/>
          <w:jc w:val="center"/>
        </w:trPr>
        <w:tc>
          <w:tcPr>
            <w:tcW w:w="9636" w:type="dxa"/>
            <w:vAlign w:val="center"/>
          </w:tcPr>
          <w:p w14:paraId="3C20C535" w14:textId="77777777" w:rsidR="0092546A" w:rsidRPr="006B23BF" w:rsidRDefault="0092546A" w:rsidP="00133926">
            <w:pPr>
              <w:spacing w:before="0" w:line="240" w:lineRule="auto"/>
              <w:jc w:val="left"/>
              <w:rPr>
                <w:b/>
                <w:bCs/>
                <w:color w:val="000000" w:themeColor="text1"/>
                <w:sz w:val="24"/>
                <w:szCs w:val="24"/>
              </w:rPr>
            </w:pPr>
          </w:p>
        </w:tc>
      </w:tr>
    </w:tbl>
    <w:p w14:paraId="6A814FAA" w14:textId="2C687944" w:rsidR="0092546A" w:rsidRPr="00176071" w:rsidRDefault="0092546A" w:rsidP="0092546A">
      <w:pPr>
        <w:spacing w:before="360"/>
        <w:rPr>
          <w:rtl/>
          <w:lang w:bidi="ar-EG"/>
        </w:rPr>
      </w:pPr>
      <w:r>
        <w:rPr>
          <w:rFonts w:hint="cs"/>
          <w:rtl/>
          <w:lang w:bidi="ar-EG"/>
        </w:rPr>
        <w:t xml:space="preserve">نوافق على تغيير </w:t>
      </w:r>
      <w:r w:rsidR="000C1022" w:rsidRPr="0031395B">
        <w:rPr>
          <w:rFonts w:hint="cs"/>
          <w:rtl/>
          <w:lang w:bidi="ar-EG"/>
        </w:rPr>
        <w:t>مكان</w:t>
      </w:r>
      <w:r w:rsidR="000C1022">
        <w:rPr>
          <w:rFonts w:hint="cs"/>
          <w:rtl/>
          <w:lang w:bidi="ar-EG"/>
        </w:rPr>
        <w:t xml:space="preserve"> و</w:t>
      </w:r>
      <w:r>
        <w:rPr>
          <w:rFonts w:hint="cs"/>
          <w:rtl/>
          <w:lang w:bidi="ar-EG"/>
        </w:rPr>
        <w:t xml:space="preserve">موعد انعقاد المؤتمر العالمي لتنمية الاتصالات لعام </w:t>
      </w:r>
      <w:r>
        <w:rPr>
          <w:lang w:bidi="ar-EG"/>
        </w:rPr>
        <w:t>2021</w:t>
      </w:r>
      <w:r>
        <w:rPr>
          <w:rFonts w:hint="cs"/>
          <w:rtl/>
          <w:lang w:bidi="ar-EG"/>
        </w:rPr>
        <w:t xml:space="preserve"> </w:t>
      </w:r>
      <w:r w:rsidR="00E02D9E">
        <w:rPr>
          <w:lang w:bidi="ar-EG"/>
        </w:rPr>
        <w:t>(WTDC-21)</w:t>
      </w:r>
      <w:r w:rsidR="0031395B">
        <w:rPr>
          <w:rFonts w:hint="cs"/>
          <w:rtl/>
          <w:lang w:bidi="ar-EG"/>
        </w:rPr>
        <w:t xml:space="preserve"> </w:t>
      </w:r>
      <w:r>
        <w:rPr>
          <w:rFonts w:hint="cs"/>
          <w:rtl/>
          <w:lang w:bidi="ar-EG"/>
        </w:rPr>
        <w:t xml:space="preserve">ليُعقد في الفترة من </w:t>
      </w:r>
      <w:r>
        <w:rPr>
          <w:lang w:bidi="ar-EG"/>
        </w:rPr>
        <w:t>6</w:t>
      </w:r>
      <w:r>
        <w:rPr>
          <w:rFonts w:hint="cs"/>
          <w:rtl/>
          <w:lang w:bidi="ar-EG"/>
        </w:rPr>
        <w:t xml:space="preserve"> إلى </w:t>
      </w:r>
      <w:r w:rsidR="00FE229A">
        <w:rPr>
          <w:rFonts w:hint="cs"/>
          <w:rtl/>
          <w:lang w:bidi="ar-EG"/>
        </w:rPr>
        <w:t>16</w:t>
      </w:r>
      <w:r>
        <w:rPr>
          <w:rFonts w:hint="cs"/>
          <w:rtl/>
          <w:lang w:bidi="ar-EG"/>
        </w:rPr>
        <w:t xml:space="preserve"> يونيو 2022:</w:t>
      </w:r>
    </w:p>
    <w:p w14:paraId="7DDA1607" w14:textId="77777777" w:rsidR="0092546A" w:rsidRPr="006B067F" w:rsidRDefault="0092546A" w:rsidP="0092546A">
      <w:pPr>
        <w:tabs>
          <w:tab w:val="clear" w:pos="794"/>
          <w:tab w:val="left" w:pos="4111"/>
          <w:tab w:val="left" w:pos="6945"/>
        </w:tabs>
        <w:spacing w:before="480" w:after="120" w:line="240" w:lineRule="auto"/>
        <w:ind w:left="142"/>
        <w:jc w:val="left"/>
        <w:rPr>
          <w:rFonts w:ascii="Calibri Light" w:hAnsi="Calibri Light" w:cs="Calibri Light"/>
          <w:color w:val="000000" w:themeColor="text1"/>
          <w:sz w:val="24"/>
          <w:szCs w:val="24"/>
        </w:rPr>
      </w:pPr>
      <w:r>
        <w:rPr>
          <w:rFonts w:hint="cs"/>
          <w:color w:val="000000" w:themeColor="text1"/>
          <w:rtl/>
        </w:rPr>
        <w:t>نعم</w:t>
      </w:r>
      <w:r>
        <w:rPr>
          <w:rFonts w:hint="cs"/>
          <w:color w:val="000000" w:themeColor="text1"/>
          <w:rtl/>
          <w:lang w:bidi="ar-EG"/>
        </w:rPr>
        <w:t xml:space="preserve"> </w:t>
      </w:r>
      <w:r w:rsidRPr="006B067F">
        <w:rPr>
          <w:rFonts w:ascii="Wingdings 2" w:hAnsi="Wingdings 2" w:cs="Calibri Light"/>
          <w:position w:val="-4"/>
          <w:sz w:val="28"/>
          <w:szCs w:val="28"/>
          <w:lang w:val="fr-CH"/>
        </w:rPr>
        <w:t></w:t>
      </w:r>
      <w:r>
        <w:rPr>
          <w:rFonts w:ascii="Calibri Light" w:hAnsi="Calibri Light" w:cs="Calibri Light"/>
          <w:sz w:val="24"/>
          <w:szCs w:val="24"/>
        </w:rPr>
        <w:tab/>
      </w:r>
      <w:r>
        <w:rPr>
          <w:rFonts w:hint="cs"/>
          <w:color w:val="000000" w:themeColor="text1"/>
          <w:rtl/>
        </w:rPr>
        <w:t>لا</w:t>
      </w:r>
      <w:r w:rsidRPr="006B067F">
        <w:rPr>
          <w:rFonts w:ascii="Calibri Light" w:hAnsi="Calibri Light" w:cs="Calibri Light"/>
          <w:color w:val="000000" w:themeColor="text1"/>
          <w:sz w:val="24"/>
          <w:szCs w:val="24"/>
        </w:rPr>
        <w:t xml:space="preserve"> </w:t>
      </w:r>
      <w:r w:rsidRPr="006B067F">
        <w:rPr>
          <w:rFonts w:ascii="Wingdings 2" w:hAnsi="Wingdings 2" w:cs="Calibri Light"/>
          <w:position w:val="-4"/>
          <w:sz w:val="28"/>
          <w:szCs w:val="28"/>
          <w:lang w:val="fr-CH"/>
        </w:rPr>
        <w:t></w:t>
      </w:r>
      <w:r w:rsidRPr="00176071">
        <w:rPr>
          <w:position w:val="-4"/>
          <w:lang w:val="fr-CH"/>
        </w:rPr>
        <w:t xml:space="preserve"> </w:t>
      </w:r>
      <w:r w:rsidRPr="00D37B44">
        <w:rPr>
          <w:rFonts w:ascii="Wingdings 2" w:hAnsi="Wingdings 2" w:cs="Calibri Light"/>
          <w:position w:val="-4"/>
          <w:sz w:val="28"/>
          <w:szCs w:val="28"/>
          <w:lang w:val="en-GB"/>
        </w:rPr>
        <w:tab/>
      </w:r>
      <w:r>
        <w:rPr>
          <w:rFonts w:hint="cs"/>
          <w:color w:val="000000" w:themeColor="text1"/>
          <w:rtl/>
        </w:rPr>
        <w:t xml:space="preserve">ممتنع </w:t>
      </w:r>
      <w:r w:rsidRPr="006B067F">
        <w:rPr>
          <w:rFonts w:ascii="Wingdings 2" w:hAnsi="Wingdings 2" w:cs="Calibri Light"/>
          <w:position w:val="-4"/>
          <w:sz w:val="28"/>
          <w:szCs w:val="28"/>
          <w:lang w:val="fr-CH"/>
        </w:rPr>
        <w:t></w:t>
      </w:r>
    </w:p>
    <w:p w14:paraId="328C129D" w14:textId="70A14C3D" w:rsidR="0092546A" w:rsidRDefault="0092546A" w:rsidP="0092546A">
      <w:pPr>
        <w:spacing w:before="360"/>
        <w:rPr>
          <w:rtl/>
          <w:lang w:bidi="ar-EG"/>
        </w:rPr>
      </w:pPr>
      <w:r>
        <w:rPr>
          <w:rFonts w:hint="cs"/>
          <w:rtl/>
          <w:lang w:bidi="ar-EG"/>
        </w:rPr>
        <w:t xml:space="preserve">يُرجى من الأعضاء في المجلس إرسال الردود من خلال </w:t>
      </w:r>
      <w:hyperlink r:id="rId11" w:history="1">
        <w:r w:rsidRPr="00176071">
          <w:rPr>
            <w:rStyle w:val="Hyperlink"/>
            <w:rFonts w:hint="cs"/>
            <w:b/>
            <w:bCs/>
            <w:rtl/>
            <w:lang w:bidi="ar-EG"/>
          </w:rPr>
          <w:t>الأداة الإلكترونية</w:t>
        </w:r>
      </w:hyperlink>
      <w:r>
        <w:rPr>
          <w:rFonts w:hint="cs"/>
          <w:rtl/>
          <w:lang w:bidi="ar-EG"/>
        </w:rPr>
        <w:t xml:space="preserve"> أو</w:t>
      </w:r>
      <w:r w:rsidR="00FE229A">
        <w:rPr>
          <w:rFonts w:hint="cs"/>
          <w:rtl/>
          <w:lang w:bidi="ar-EG"/>
        </w:rPr>
        <w:t xml:space="preserve">، بدلاً من ذلك، </w:t>
      </w:r>
      <w:r>
        <w:rPr>
          <w:rFonts w:hint="cs"/>
          <w:rtl/>
          <w:lang w:bidi="ar-EG"/>
        </w:rPr>
        <w:t>عن طريق البريد الإلكتروني إلى العنوان</w:t>
      </w:r>
      <w:r w:rsidR="00761720">
        <w:rPr>
          <w:rFonts w:hint="eastAsia"/>
          <w:rtl/>
          <w:lang w:bidi="ar-EG"/>
        </w:rPr>
        <w:t> </w:t>
      </w:r>
      <w:hyperlink r:id="rId12" w:history="1">
        <w:r w:rsidRPr="00D37B44">
          <w:rPr>
            <w:rStyle w:val="Hyperlink"/>
            <w:rFonts w:asciiTheme="minorHAnsi" w:hAnsiTheme="minorHAnsi" w:cstheme="minorHAnsi"/>
            <w:spacing w:val="-2"/>
          </w:rPr>
          <w:t>memberstates@itu.int</w:t>
        </w:r>
      </w:hyperlink>
      <w:r>
        <w:rPr>
          <w:rFonts w:hint="cs"/>
          <w:rtl/>
          <w:lang w:bidi="ar-EG"/>
        </w:rPr>
        <w:t xml:space="preserve"> في </w:t>
      </w:r>
      <w:r w:rsidRPr="00176071">
        <w:rPr>
          <w:rFonts w:hint="cs"/>
          <w:b/>
          <w:bCs/>
          <w:rtl/>
          <w:lang w:bidi="ar-EG"/>
        </w:rPr>
        <w:t>موعد أقصاه</w:t>
      </w:r>
      <w:r w:rsidR="00FE229A">
        <w:rPr>
          <w:rFonts w:hint="cs"/>
          <w:b/>
          <w:bCs/>
          <w:rtl/>
          <w:lang w:bidi="ar-EG"/>
        </w:rPr>
        <w:t xml:space="preserve"> يوم</w:t>
      </w:r>
      <w:r>
        <w:rPr>
          <w:rFonts w:hint="cs"/>
          <w:b/>
          <w:bCs/>
          <w:rtl/>
          <w:lang w:bidi="ar-EG"/>
        </w:rPr>
        <w:t xml:space="preserve"> الثلاثاء </w:t>
      </w:r>
      <w:r>
        <w:rPr>
          <w:b/>
          <w:bCs/>
          <w:lang w:bidi="ar-EG"/>
        </w:rPr>
        <w:t>8</w:t>
      </w:r>
      <w:r>
        <w:rPr>
          <w:rFonts w:hint="cs"/>
          <w:b/>
          <w:bCs/>
          <w:rtl/>
          <w:lang w:bidi="ar-EG"/>
        </w:rPr>
        <w:t xml:space="preserve"> فبراير </w:t>
      </w:r>
      <w:r>
        <w:rPr>
          <w:b/>
          <w:bCs/>
          <w:lang w:bidi="ar-EG"/>
        </w:rPr>
        <w:t>2022</w:t>
      </w:r>
      <w:r>
        <w:rPr>
          <w:rFonts w:hint="cs"/>
          <w:rtl/>
          <w:lang w:bidi="ar-EG"/>
        </w:rPr>
        <w:t>.</w:t>
      </w:r>
    </w:p>
    <w:p w14:paraId="42B2E57B" w14:textId="77777777" w:rsidR="0092546A" w:rsidRDefault="0092546A" w:rsidP="0092546A">
      <w:pPr>
        <w:spacing w:before="360"/>
        <w:rPr>
          <w:rtl/>
          <w:lang w:bidi="ar-EG"/>
        </w:rPr>
      </w:pPr>
      <w:r>
        <w:rPr>
          <w:rtl/>
          <w:lang w:bidi="ar-EG"/>
        </w:rPr>
        <w:br w:type="page"/>
      </w:r>
    </w:p>
    <w:p w14:paraId="1AE8EC66" w14:textId="45F3CFA3" w:rsidR="009C7CE3" w:rsidRDefault="009C7CE3" w:rsidP="0092546A">
      <w:pPr>
        <w:jc w:val="center"/>
        <w:rPr>
          <w:b/>
          <w:bCs/>
          <w:sz w:val="26"/>
          <w:szCs w:val="26"/>
          <w:rtl/>
          <w:lang w:bidi="ar-EG"/>
        </w:rPr>
      </w:pPr>
      <w:r>
        <w:rPr>
          <w:b/>
          <w:bCs/>
          <w:noProof/>
          <w:sz w:val="26"/>
          <w:szCs w:val="26"/>
          <w:rtl/>
          <w:lang w:bidi="ar-EG"/>
        </w:rPr>
        <w:lastRenderedPageBreak/>
        <w:drawing>
          <wp:inline distT="0" distB="0" distL="0" distR="0" wp14:anchorId="4616337C" wp14:editId="0F8394E5">
            <wp:extent cx="192659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6590" cy="1304925"/>
                    </a:xfrm>
                    <a:prstGeom prst="rect">
                      <a:avLst/>
                    </a:prstGeom>
                    <a:noFill/>
                  </pic:spPr>
                </pic:pic>
              </a:graphicData>
            </a:graphic>
          </wp:inline>
        </w:drawing>
      </w:r>
      <w:bookmarkStart w:id="1" w:name="Annex_2"/>
      <w:bookmarkEnd w:id="1"/>
    </w:p>
    <w:p w14:paraId="65088E9F" w14:textId="3DA5C0F9" w:rsidR="0092546A" w:rsidRPr="009C7CE3" w:rsidRDefault="0092546A" w:rsidP="0092546A">
      <w:pPr>
        <w:jc w:val="center"/>
        <w:rPr>
          <w:b/>
          <w:bCs/>
          <w:color w:val="0070C0"/>
          <w:sz w:val="26"/>
          <w:szCs w:val="26"/>
          <w:rtl/>
          <w:lang w:bidi="ar-EG"/>
        </w:rPr>
      </w:pPr>
      <w:r w:rsidRPr="009C7CE3">
        <w:rPr>
          <w:rFonts w:hint="cs"/>
          <w:b/>
          <w:bCs/>
          <w:color w:val="0070C0"/>
          <w:sz w:val="26"/>
          <w:szCs w:val="26"/>
          <w:rtl/>
          <w:lang w:bidi="ar-EG"/>
        </w:rPr>
        <w:t xml:space="preserve">جمهورية </w:t>
      </w:r>
      <w:r w:rsidR="00F352BD" w:rsidRPr="009C7CE3">
        <w:rPr>
          <w:rFonts w:hint="cs"/>
          <w:b/>
          <w:bCs/>
          <w:color w:val="0070C0"/>
          <w:sz w:val="26"/>
          <w:szCs w:val="26"/>
          <w:rtl/>
          <w:lang w:bidi="ar-EG"/>
        </w:rPr>
        <w:t>رواندا</w:t>
      </w:r>
    </w:p>
    <w:p w14:paraId="14544361" w14:textId="71260494" w:rsidR="0092546A" w:rsidRPr="009C7CE3" w:rsidRDefault="0092546A" w:rsidP="0092546A">
      <w:pPr>
        <w:jc w:val="center"/>
        <w:rPr>
          <w:b/>
          <w:bCs/>
          <w:color w:val="0070C0"/>
          <w:sz w:val="26"/>
          <w:szCs w:val="26"/>
          <w:rtl/>
          <w:lang w:bidi="ar-EG"/>
        </w:rPr>
      </w:pPr>
      <w:r w:rsidRPr="009C7CE3">
        <w:rPr>
          <w:rFonts w:hint="cs"/>
          <w:b/>
          <w:bCs/>
          <w:color w:val="0070C0"/>
          <w:sz w:val="26"/>
          <w:szCs w:val="26"/>
          <w:rtl/>
          <w:lang w:bidi="ar-SY"/>
        </w:rPr>
        <w:t xml:space="preserve">وزارة </w:t>
      </w:r>
      <w:r w:rsidR="00B34DFC" w:rsidRPr="009C7CE3">
        <w:rPr>
          <w:rFonts w:hint="cs"/>
          <w:b/>
          <w:bCs/>
          <w:color w:val="0070C0"/>
          <w:sz w:val="26"/>
          <w:szCs w:val="26"/>
          <w:rtl/>
          <w:lang w:bidi="ar-SY"/>
        </w:rPr>
        <w:t>تكنولوجيا المعلومات والاتصالات والابتكار</w:t>
      </w:r>
    </w:p>
    <w:p w14:paraId="68235C4D" w14:textId="77777777" w:rsidR="009C7CE3" w:rsidRDefault="009C7CE3" w:rsidP="00DC728B">
      <w:pPr>
        <w:tabs>
          <w:tab w:val="clear" w:pos="794"/>
          <w:tab w:val="left" w:pos="7087"/>
        </w:tabs>
        <w:spacing w:before="480"/>
        <w:rPr>
          <w:b/>
          <w:bCs/>
          <w:rtl/>
          <w:lang w:bidi="ar-EG"/>
        </w:rPr>
      </w:pPr>
    </w:p>
    <w:p w14:paraId="28F9151E" w14:textId="574AB58A" w:rsidR="0092546A" w:rsidRPr="0031395B" w:rsidRDefault="008F24BB" w:rsidP="00DC728B">
      <w:pPr>
        <w:tabs>
          <w:tab w:val="clear" w:pos="794"/>
          <w:tab w:val="left" w:pos="7087"/>
        </w:tabs>
        <w:spacing w:before="480"/>
        <w:rPr>
          <w:b/>
          <w:bCs/>
          <w:rtl/>
          <w:lang w:bidi="ar-EG"/>
        </w:rPr>
      </w:pPr>
      <w:r w:rsidRPr="0031395B">
        <w:rPr>
          <w:rFonts w:hint="cs"/>
          <w:b/>
          <w:bCs/>
          <w:rtl/>
          <w:lang w:bidi="ar-EG"/>
        </w:rPr>
        <w:t>كيغالي،</w:t>
      </w:r>
      <w:r w:rsidR="0092546A" w:rsidRPr="0031395B">
        <w:rPr>
          <w:rFonts w:hint="cs"/>
          <w:b/>
          <w:bCs/>
          <w:rtl/>
          <w:lang w:bidi="ar-EG"/>
        </w:rPr>
        <w:t xml:space="preserve"> </w:t>
      </w:r>
      <w:r w:rsidR="0092546A" w:rsidRPr="0031395B">
        <w:rPr>
          <w:b/>
          <w:bCs/>
          <w:lang w:bidi="ar-EG"/>
        </w:rPr>
        <w:t>29</w:t>
      </w:r>
      <w:r w:rsidR="0092546A" w:rsidRPr="0031395B">
        <w:rPr>
          <w:rFonts w:hint="cs"/>
          <w:b/>
          <w:bCs/>
          <w:rtl/>
          <w:lang w:bidi="ar-EG"/>
        </w:rPr>
        <w:t xml:space="preserve"> يناير </w:t>
      </w:r>
      <w:r w:rsidR="0092546A" w:rsidRPr="0031395B">
        <w:rPr>
          <w:b/>
          <w:bCs/>
          <w:lang w:bidi="ar-EG"/>
        </w:rPr>
        <w:t>2022</w:t>
      </w:r>
      <w:r w:rsidR="0092546A" w:rsidRPr="0031395B">
        <w:rPr>
          <w:b/>
          <w:bCs/>
          <w:rtl/>
          <w:lang w:bidi="ar-EG"/>
        </w:rPr>
        <w:tab/>
      </w:r>
      <w:r w:rsidR="0092546A" w:rsidRPr="0031395B">
        <w:rPr>
          <w:rFonts w:hint="cs"/>
          <w:b/>
          <w:bCs/>
          <w:rtl/>
          <w:lang w:bidi="ar-EG"/>
        </w:rPr>
        <w:t xml:space="preserve">المرجع: رقم </w:t>
      </w:r>
      <w:r w:rsidR="0092546A" w:rsidRPr="0031395B">
        <w:rPr>
          <w:b/>
          <w:bCs/>
          <w:lang w:bidi="ar-EG"/>
        </w:rPr>
        <w:t>011/MIN/2022</w:t>
      </w:r>
    </w:p>
    <w:p w14:paraId="3CB5AF0F" w14:textId="3368B0F2" w:rsidR="0092546A" w:rsidRDefault="0092546A" w:rsidP="00DC728B">
      <w:pPr>
        <w:spacing w:before="480"/>
        <w:jc w:val="left"/>
        <w:rPr>
          <w:lang w:bidi="ar-EG"/>
        </w:rPr>
      </w:pPr>
      <w:r>
        <w:rPr>
          <w:rFonts w:hint="cs"/>
          <w:rtl/>
          <w:lang w:bidi="ar-EG"/>
        </w:rPr>
        <w:t>إلى:</w:t>
      </w:r>
      <w:r>
        <w:rPr>
          <w:rtl/>
          <w:lang w:bidi="ar-EG"/>
        </w:rPr>
        <w:tab/>
      </w:r>
      <w:r w:rsidRPr="0031395B">
        <w:rPr>
          <w:rFonts w:hint="cs"/>
          <w:b/>
          <w:bCs/>
          <w:rtl/>
          <w:lang w:bidi="ar-EG"/>
        </w:rPr>
        <w:t>السيد هولين جاو</w:t>
      </w:r>
      <w:r w:rsidRPr="0031395B">
        <w:rPr>
          <w:b/>
          <w:bCs/>
          <w:rtl/>
          <w:lang w:bidi="ar-EG"/>
        </w:rPr>
        <w:br/>
      </w:r>
      <w:r w:rsidRPr="0031395B">
        <w:rPr>
          <w:b/>
          <w:bCs/>
          <w:rtl/>
          <w:lang w:bidi="ar-EG"/>
        </w:rPr>
        <w:tab/>
      </w:r>
      <w:r w:rsidRPr="0031395B">
        <w:rPr>
          <w:rFonts w:hint="cs"/>
          <w:b/>
          <w:bCs/>
          <w:rtl/>
          <w:lang w:bidi="ar-EG"/>
        </w:rPr>
        <w:t>الأمين العام للاتحاد الدولي للاتصالات</w:t>
      </w:r>
      <w:r w:rsidRPr="0031395B">
        <w:rPr>
          <w:b/>
          <w:bCs/>
          <w:lang w:bidi="ar-EG"/>
        </w:rPr>
        <w:br/>
      </w:r>
      <w:r w:rsidRPr="0031395B">
        <w:rPr>
          <w:b/>
          <w:bCs/>
          <w:lang w:bidi="ar-EG"/>
        </w:rPr>
        <w:tab/>
        <w:t>Place des Nations, CH</w:t>
      </w:r>
      <w:r w:rsidR="00F352BD" w:rsidRPr="0031395B">
        <w:rPr>
          <w:b/>
          <w:bCs/>
          <w:lang w:bidi="ar-EG"/>
        </w:rPr>
        <w:t>-1211</w:t>
      </w:r>
      <w:r w:rsidRPr="0031395B">
        <w:rPr>
          <w:b/>
          <w:bCs/>
          <w:rtl/>
          <w:lang w:bidi="ar-EG"/>
        </w:rPr>
        <w:br/>
      </w:r>
      <w:r w:rsidRPr="0031395B">
        <w:rPr>
          <w:b/>
          <w:bCs/>
          <w:rtl/>
          <w:lang w:bidi="ar-EG"/>
        </w:rPr>
        <w:tab/>
      </w:r>
      <w:r w:rsidR="00F352BD" w:rsidRPr="0031395B">
        <w:rPr>
          <w:b/>
          <w:bCs/>
          <w:lang w:bidi="ar-EG"/>
        </w:rPr>
        <w:t>Geneva 20, Switzerland</w:t>
      </w:r>
      <w:r w:rsidR="0031395B" w:rsidRPr="0031395B">
        <w:rPr>
          <w:b/>
          <w:bCs/>
          <w:rtl/>
          <w:lang w:bidi="ar-EG"/>
        </w:rPr>
        <w:br/>
      </w:r>
      <w:r w:rsidR="0031395B" w:rsidRPr="0031395B">
        <w:rPr>
          <w:b/>
          <w:bCs/>
          <w:lang w:bidi="ar-EG"/>
        </w:rPr>
        <w:tab/>
      </w:r>
      <w:r w:rsidR="0031395B" w:rsidRPr="0031395B">
        <w:rPr>
          <w:b/>
          <w:bCs/>
          <w:u w:val="single"/>
          <w:lang w:bidi="ar-EG"/>
        </w:rPr>
        <w:t>Switzerland</w:t>
      </w:r>
    </w:p>
    <w:p w14:paraId="2109ADCA" w14:textId="39BBB83E" w:rsidR="0092546A" w:rsidRDefault="0092546A" w:rsidP="0092546A">
      <w:pPr>
        <w:tabs>
          <w:tab w:val="clear" w:pos="794"/>
        </w:tabs>
        <w:spacing w:before="600"/>
        <w:jc w:val="left"/>
        <w:rPr>
          <w:b/>
          <w:bCs/>
          <w:rtl/>
          <w:lang w:bidi="ar-EG"/>
        </w:rPr>
      </w:pPr>
      <w:r w:rsidRPr="0031395B">
        <w:rPr>
          <w:rFonts w:hint="cs"/>
          <w:b/>
          <w:bCs/>
          <w:u w:val="single"/>
          <w:rtl/>
          <w:lang w:bidi="ar-EG"/>
        </w:rPr>
        <w:t>الموضوع</w:t>
      </w:r>
      <w:r w:rsidRPr="005D4C0E">
        <w:rPr>
          <w:rFonts w:hint="cs"/>
          <w:b/>
          <w:bCs/>
          <w:rtl/>
          <w:lang w:bidi="ar-EG"/>
        </w:rPr>
        <w:t>:</w:t>
      </w:r>
      <w:r>
        <w:rPr>
          <w:rtl/>
          <w:lang w:bidi="ar-EG"/>
        </w:rPr>
        <w:tab/>
      </w:r>
      <w:r w:rsidR="008F24BB" w:rsidRPr="0031395B">
        <w:rPr>
          <w:rFonts w:hint="cs"/>
          <w:b/>
          <w:bCs/>
          <w:u w:val="single"/>
          <w:rtl/>
          <w:lang w:bidi="ar-EG"/>
        </w:rPr>
        <w:t xml:space="preserve">اهتمام رواندا باستضافة المؤتمر العالمي لتنمية الاتصالات </w:t>
      </w:r>
      <w:r w:rsidR="0096716C" w:rsidRPr="0031395B">
        <w:rPr>
          <w:b/>
          <w:bCs/>
          <w:u w:val="single"/>
          <w:lang w:bidi="ar-EG"/>
        </w:rPr>
        <w:t>(WTDC)</w:t>
      </w:r>
      <w:r w:rsidR="0096716C" w:rsidRPr="0031395B">
        <w:rPr>
          <w:rFonts w:hint="cs"/>
          <w:b/>
          <w:bCs/>
          <w:u w:val="single"/>
          <w:rtl/>
          <w:lang w:bidi="ar-EG"/>
        </w:rPr>
        <w:t xml:space="preserve"> لعام </w:t>
      </w:r>
      <w:r w:rsidR="0096716C" w:rsidRPr="0031395B">
        <w:rPr>
          <w:b/>
          <w:bCs/>
          <w:u w:val="single"/>
          <w:lang w:bidi="ar-EG"/>
        </w:rPr>
        <w:t>2022</w:t>
      </w:r>
    </w:p>
    <w:p w14:paraId="0B5CE1F9" w14:textId="77777777" w:rsidR="0092546A" w:rsidRDefault="0092546A" w:rsidP="0092546A">
      <w:pPr>
        <w:spacing w:before="600"/>
        <w:rPr>
          <w:rtl/>
          <w:lang w:bidi="ar-EG"/>
        </w:rPr>
      </w:pPr>
      <w:r>
        <w:rPr>
          <w:rFonts w:hint="cs"/>
          <w:rtl/>
          <w:lang w:bidi="ar-EG"/>
        </w:rPr>
        <w:t>حضرة الأمين العام،</w:t>
      </w:r>
    </w:p>
    <w:p w14:paraId="0555BACB" w14:textId="152C586B" w:rsidR="0092546A" w:rsidRDefault="0092546A" w:rsidP="00B85393">
      <w:pPr>
        <w:rPr>
          <w:rtl/>
          <w:lang w:bidi="ar-EG"/>
        </w:rPr>
      </w:pPr>
      <w:r>
        <w:rPr>
          <w:rFonts w:hint="cs"/>
          <w:rtl/>
          <w:lang w:bidi="ar-EG"/>
        </w:rPr>
        <w:t>تحية طيبة وبعد،</w:t>
      </w:r>
    </w:p>
    <w:p w14:paraId="6148B0E6" w14:textId="7197E236" w:rsidR="00F352BD" w:rsidRDefault="00896F13" w:rsidP="00B85393">
      <w:pPr>
        <w:rPr>
          <w:rtl/>
          <w:lang w:bidi="ar-EG"/>
        </w:rPr>
      </w:pPr>
      <w:r>
        <w:rPr>
          <w:rFonts w:hint="cs"/>
          <w:rtl/>
        </w:rPr>
        <w:t>نشير</w:t>
      </w:r>
      <w:r w:rsidR="00FE229A">
        <w:rPr>
          <w:rFonts w:hint="cs"/>
          <w:rtl/>
          <w:lang w:bidi="ar-EG"/>
        </w:rPr>
        <w:t xml:space="preserve"> إلى الرسالة المعممة الصادرة بتاريخ 6 ديسمبر 2021 لتقديم معلومات محدَّثة إلى الدول الأعضاء في مجلس الاتحاد الدولي للاتصالات فيما يتعلق بالمؤتمر العالمي لتنمية الاتصالات لعام 2021 </w:t>
      </w:r>
      <w:r>
        <w:rPr>
          <w:lang w:bidi="ar-EG"/>
        </w:rPr>
        <w:t>(WTDC-21)</w:t>
      </w:r>
      <w:r>
        <w:rPr>
          <w:rFonts w:hint="cs"/>
          <w:rtl/>
          <w:lang w:bidi="ar-EG"/>
        </w:rPr>
        <w:t>، والحاجة إلى استكشاف خيارات بديلة تتعلق ببلد مضيف للمؤتمر، علماً بأن أديس لم تعد خياراً ممكناً.</w:t>
      </w:r>
    </w:p>
    <w:p w14:paraId="4F14EBCF" w14:textId="18295116" w:rsidR="00F352BD" w:rsidRDefault="00896F13" w:rsidP="0031395B">
      <w:pPr>
        <w:rPr>
          <w:rtl/>
          <w:lang w:bidi="ar-EG"/>
        </w:rPr>
      </w:pPr>
      <w:r>
        <w:rPr>
          <w:rFonts w:hint="cs"/>
          <w:rtl/>
          <w:lang w:bidi="ar-EG"/>
        </w:rPr>
        <w:t xml:space="preserve">ونشير أيضاً إلى المشاورات غير الرسمية التي أجريت لاحقاً بشأن استضافة المؤتمر المذكور في عام 2022، حيث أعرب أعضاء المجلس عن رغبتهم في </w:t>
      </w:r>
      <w:r w:rsidR="00A55367">
        <w:rPr>
          <w:rFonts w:hint="cs"/>
          <w:rtl/>
          <w:lang w:bidi="ar-EG"/>
        </w:rPr>
        <w:t>الإبقاء على عقد المؤتمر في إفريقيا. وأعربت رواندا من خلال هذه المشاورات عن رغبتها في استضافة المؤتمر العالمي لتنمية الاتصالات في عام 2022 في كيغالي، بدلاً من جنيف، اعتباراً من 2 يونيو وحتى 16 يونيو 2022.</w:t>
      </w:r>
    </w:p>
    <w:p w14:paraId="640EA387" w14:textId="6DD1835F" w:rsidR="00F352BD" w:rsidRDefault="00F869BE" w:rsidP="0031395B">
      <w:pPr>
        <w:rPr>
          <w:lang w:bidi="ar-EG"/>
        </w:rPr>
      </w:pPr>
      <w:r>
        <w:rPr>
          <w:rFonts w:hint="cs"/>
          <w:rtl/>
          <w:lang w:bidi="ar-EG"/>
        </w:rPr>
        <w:t xml:space="preserve">تفخر رواندا بأن لديها بنية تحتية على مستوى عالمي من أجل الاجتماعات والحوافز والمؤتمرات </w:t>
      </w:r>
      <w:r w:rsidR="00E24490">
        <w:rPr>
          <w:rFonts w:hint="cs"/>
          <w:rtl/>
          <w:lang w:bidi="ar-EG"/>
        </w:rPr>
        <w:t xml:space="preserve">والفعاليات/المعارض </w:t>
      </w:r>
      <w:r w:rsidR="00E24490">
        <w:rPr>
          <w:lang w:bidi="ar-EG"/>
        </w:rPr>
        <w:t>(MICE)</w:t>
      </w:r>
      <w:r w:rsidR="00E24490">
        <w:rPr>
          <w:rFonts w:hint="cs"/>
          <w:rtl/>
          <w:lang w:bidi="ar-EG"/>
        </w:rPr>
        <w:t xml:space="preserve"> ومجموعة متنوعة من</w:t>
      </w:r>
      <w:r w:rsidR="00E24490">
        <w:rPr>
          <w:rFonts w:hint="cs"/>
          <w:rtl/>
        </w:rPr>
        <w:t xml:space="preserve"> الفنادق ذات العلامات التجارية الدولية والمحلية التي تدعمها بيئة عمل ممتازة. </w:t>
      </w:r>
      <w:r w:rsidR="00DC6322">
        <w:rPr>
          <w:rFonts w:hint="cs"/>
          <w:rtl/>
        </w:rPr>
        <w:t xml:space="preserve">ومركز كيغالي الأيقوني للمؤتمرات هو </w:t>
      </w:r>
      <w:r w:rsidR="00180D86">
        <w:rPr>
          <w:rFonts w:hint="cs"/>
          <w:rtl/>
        </w:rPr>
        <w:t xml:space="preserve">المكان الرئيسي المقترح لعقد المؤتمر في 2022. وقد استضافت كيغالي فعاليات عالمية كبرى منها قمة الاتحاد الإفريقي، وقمة الاتحاد الإفريقي والاتحاد الأوروبي، والمنتدى الاقتصادي العالمي، وقمة تحويل إفريقيا، وغير ذلك. وتوجد أماكن أخرى على درجة رفيعة من التطور ستكون متاحة </w:t>
      </w:r>
      <w:r w:rsidR="00F52158">
        <w:rPr>
          <w:rFonts w:hint="cs"/>
          <w:rtl/>
        </w:rPr>
        <w:t>لأي أعمال أخرى.</w:t>
      </w:r>
    </w:p>
    <w:p w14:paraId="052287D4" w14:textId="2A778A3F" w:rsidR="00F352BD" w:rsidRPr="00DC728B" w:rsidRDefault="00F52158" w:rsidP="00DC728B">
      <w:pPr>
        <w:rPr>
          <w:spacing w:val="4"/>
          <w:rtl/>
        </w:rPr>
      </w:pPr>
      <w:r w:rsidRPr="00DC728B">
        <w:rPr>
          <w:rFonts w:hint="cs"/>
          <w:spacing w:val="4"/>
          <w:rtl/>
          <w:lang w:bidi="ar-EG"/>
        </w:rPr>
        <w:t xml:space="preserve">ويتمتع البلد بتوصيلية جوية ممتازة توفرها الشركة الوطنية </w:t>
      </w:r>
      <w:proofErr w:type="spellStart"/>
      <w:r w:rsidR="002E1199" w:rsidRPr="00DC728B">
        <w:rPr>
          <w:spacing w:val="4"/>
          <w:lang w:bidi="ar-EG"/>
        </w:rPr>
        <w:t>Rwandair</w:t>
      </w:r>
      <w:proofErr w:type="spellEnd"/>
      <w:r w:rsidRPr="00DC728B">
        <w:rPr>
          <w:rFonts w:hint="cs"/>
          <w:spacing w:val="4"/>
          <w:rtl/>
          <w:lang w:bidi="ar-EG"/>
        </w:rPr>
        <w:t xml:space="preserve"> التي تتيح رحلات جوية إلى 30 وجهة تقريباً </w:t>
      </w:r>
      <w:r w:rsidR="002E1199" w:rsidRPr="00DC728B">
        <w:rPr>
          <w:rFonts w:hint="cs"/>
          <w:spacing w:val="4"/>
          <w:rtl/>
          <w:lang w:bidi="ar-EG"/>
        </w:rPr>
        <w:t>في</w:t>
      </w:r>
      <w:r w:rsidR="00B30834">
        <w:rPr>
          <w:rFonts w:hint="eastAsia"/>
          <w:spacing w:val="4"/>
          <w:rtl/>
          <w:lang w:bidi="ar-EG"/>
        </w:rPr>
        <w:t> </w:t>
      </w:r>
      <w:r w:rsidR="002E1199" w:rsidRPr="00DC728B">
        <w:rPr>
          <w:rFonts w:hint="cs"/>
          <w:spacing w:val="4"/>
          <w:rtl/>
          <w:lang w:bidi="ar-EG"/>
        </w:rPr>
        <w:t>إفريقيا والعالم أجمع. وإضافةً إلى ذلك</w:t>
      </w:r>
      <w:r w:rsidR="00936655" w:rsidRPr="00DC728B">
        <w:rPr>
          <w:rFonts w:hint="cs"/>
          <w:spacing w:val="4"/>
          <w:rtl/>
          <w:lang w:bidi="ar-EG"/>
        </w:rPr>
        <w:t xml:space="preserve">، تقدم شركات طيران دولية أيضاً خدمات منتظمة إلى رواندا، </w:t>
      </w:r>
      <w:r w:rsidR="00DC728B">
        <w:rPr>
          <w:rFonts w:hint="cs"/>
          <w:spacing w:val="4"/>
          <w:rtl/>
          <w:lang w:bidi="ar-EG"/>
        </w:rPr>
        <w:t xml:space="preserve">ومنها </w:t>
      </w:r>
      <w:r w:rsidR="00DC728B">
        <w:rPr>
          <w:spacing w:val="4"/>
          <w:lang w:bidi="ar-EG"/>
        </w:rPr>
        <w:t>KLM</w:t>
      </w:r>
      <w:r w:rsidR="00DC728B">
        <w:rPr>
          <w:rFonts w:hint="cs"/>
          <w:spacing w:val="4"/>
          <w:rtl/>
          <w:lang w:bidi="ar-EG"/>
        </w:rPr>
        <w:t xml:space="preserve"> و</w:t>
      </w:r>
      <w:r w:rsidR="00DC728B">
        <w:rPr>
          <w:spacing w:val="4"/>
          <w:lang w:bidi="ar-EG"/>
        </w:rPr>
        <w:t>SN Brussels</w:t>
      </w:r>
      <w:r w:rsidR="00DC728B">
        <w:rPr>
          <w:rFonts w:hint="cs"/>
          <w:spacing w:val="4"/>
          <w:rtl/>
          <w:lang w:bidi="ar-EG"/>
        </w:rPr>
        <w:t xml:space="preserve"> </w:t>
      </w:r>
      <w:r w:rsidR="00936655" w:rsidRPr="00DC728B">
        <w:rPr>
          <w:rFonts w:hint="cs"/>
          <w:spacing w:val="4"/>
          <w:rtl/>
          <w:lang w:bidi="ar-EG"/>
        </w:rPr>
        <w:t>و</w:t>
      </w:r>
      <w:r w:rsidR="00936655" w:rsidRPr="00DC728B">
        <w:rPr>
          <w:spacing w:val="4"/>
          <w:w w:val="110"/>
          <w:lang w:val="en-GB"/>
        </w:rPr>
        <w:t>Qatar Airways</w:t>
      </w:r>
      <w:r w:rsidR="00936655" w:rsidRPr="00DC728B">
        <w:rPr>
          <w:rFonts w:hint="cs"/>
          <w:spacing w:val="4"/>
          <w:rtl/>
          <w:lang w:bidi="ar-EG"/>
        </w:rPr>
        <w:t xml:space="preserve"> و</w:t>
      </w:r>
      <w:r w:rsidR="00936655" w:rsidRPr="00DC728B">
        <w:rPr>
          <w:color w:val="131313"/>
          <w:spacing w:val="4"/>
          <w:w w:val="110"/>
          <w:lang w:val="en-GB"/>
        </w:rPr>
        <w:t xml:space="preserve">Turkish </w:t>
      </w:r>
      <w:r w:rsidR="00936655" w:rsidRPr="00DC728B">
        <w:rPr>
          <w:spacing w:val="4"/>
          <w:w w:val="110"/>
          <w:lang w:val="en-GB"/>
        </w:rPr>
        <w:t>Airlines</w:t>
      </w:r>
      <w:r w:rsidR="00936655" w:rsidRPr="00DC728B">
        <w:rPr>
          <w:rFonts w:hint="cs"/>
          <w:spacing w:val="4"/>
          <w:rtl/>
          <w:lang w:bidi="ar-EG"/>
        </w:rPr>
        <w:t xml:space="preserve"> و</w:t>
      </w:r>
      <w:r w:rsidR="00936655" w:rsidRPr="00DC728B">
        <w:rPr>
          <w:spacing w:val="4"/>
          <w:w w:val="110"/>
          <w:lang w:val="en-GB"/>
        </w:rPr>
        <w:t>Ethiopian Airlines</w:t>
      </w:r>
      <w:r w:rsidR="00936655" w:rsidRPr="00DC728B">
        <w:rPr>
          <w:rFonts w:hint="cs"/>
          <w:spacing w:val="4"/>
          <w:rtl/>
          <w:lang w:bidi="ar-EG"/>
        </w:rPr>
        <w:t xml:space="preserve"> و</w:t>
      </w:r>
      <w:r w:rsidR="00936655" w:rsidRPr="00DC728B">
        <w:rPr>
          <w:spacing w:val="4"/>
          <w:w w:val="110"/>
          <w:lang w:val="en-GB"/>
        </w:rPr>
        <w:t>Egypt A</w:t>
      </w:r>
      <w:r w:rsidR="00936655" w:rsidRPr="00DC728B">
        <w:rPr>
          <w:color w:val="030303"/>
          <w:spacing w:val="4"/>
          <w:w w:val="110"/>
          <w:lang w:val="en-GB"/>
        </w:rPr>
        <w:t>i</w:t>
      </w:r>
      <w:r w:rsidR="00936655" w:rsidRPr="00DC728B">
        <w:rPr>
          <w:spacing w:val="4"/>
          <w:w w:val="110"/>
          <w:lang w:val="en-GB"/>
        </w:rPr>
        <w:t>r</w:t>
      </w:r>
      <w:r w:rsidR="00936655" w:rsidRPr="00DC728B">
        <w:rPr>
          <w:rFonts w:hint="cs"/>
          <w:spacing w:val="4"/>
          <w:rtl/>
          <w:lang w:bidi="ar-EG"/>
        </w:rPr>
        <w:t xml:space="preserve"> و</w:t>
      </w:r>
      <w:r w:rsidR="00936655" w:rsidRPr="00DC728B">
        <w:rPr>
          <w:color w:val="232323"/>
          <w:spacing w:val="4"/>
          <w:w w:val="110"/>
          <w:lang w:val="en-GB"/>
        </w:rPr>
        <w:t xml:space="preserve">Kenya </w:t>
      </w:r>
      <w:r w:rsidR="00936655" w:rsidRPr="00DC728B">
        <w:rPr>
          <w:spacing w:val="4"/>
          <w:w w:val="110"/>
          <w:lang w:val="en-GB"/>
        </w:rPr>
        <w:t>Airways</w:t>
      </w:r>
      <w:r w:rsidR="00936655" w:rsidRPr="00DC728B">
        <w:rPr>
          <w:rFonts w:hint="cs"/>
          <w:spacing w:val="4"/>
          <w:rtl/>
          <w:lang w:bidi="ar-EG"/>
        </w:rPr>
        <w:t>.</w:t>
      </w:r>
      <w:r w:rsidR="004252E4" w:rsidRPr="00DC728B">
        <w:rPr>
          <w:rFonts w:hint="cs"/>
          <w:spacing w:val="4"/>
          <w:rtl/>
          <w:lang w:bidi="ar-EG"/>
        </w:rPr>
        <w:t xml:space="preserve"> وفضلاً عن ذلك، تتبع رواندا سياسة مفتوحة بشأن التأشيرات، حيث يمكن للمواطنين من جميع الجنسيات الحصول على التأشيرة عند الوصول، مع الإعفاء من الحصول على تأشيرة لجميع مواطني الدول الأعضاء في الاتحاد الإفريقي، والكومنولث</w:t>
      </w:r>
      <w:r w:rsidR="006371E2" w:rsidRPr="00DC728B">
        <w:rPr>
          <w:rFonts w:hint="cs"/>
          <w:spacing w:val="4"/>
          <w:rtl/>
          <w:lang w:bidi="ar-EG"/>
        </w:rPr>
        <w:t>،</w:t>
      </w:r>
      <w:r w:rsidR="004252E4" w:rsidRPr="00DC728B">
        <w:rPr>
          <w:rFonts w:hint="cs"/>
          <w:spacing w:val="4"/>
          <w:rtl/>
          <w:lang w:bidi="ar-EG"/>
        </w:rPr>
        <w:t xml:space="preserve"> و</w:t>
      </w:r>
      <w:r w:rsidR="006371E2" w:rsidRPr="00DC728B">
        <w:rPr>
          <w:rFonts w:hint="cs"/>
          <w:spacing w:val="4"/>
          <w:rtl/>
          <w:lang w:bidi="ar-EG"/>
        </w:rPr>
        <w:t>ال</w:t>
      </w:r>
      <w:r w:rsidR="004252E4" w:rsidRPr="00DC728B">
        <w:rPr>
          <w:rFonts w:hint="cs"/>
          <w:spacing w:val="4"/>
          <w:rtl/>
          <w:lang w:bidi="ar-EG"/>
        </w:rPr>
        <w:t xml:space="preserve">بلدان </w:t>
      </w:r>
      <w:r w:rsidR="006371E2" w:rsidRPr="00DC728B">
        <w:rPr>
          <w:rFonts w:hint="cs"/>
          <w:spacing w:val="4"/>
          <w:rtl/>
          <w:lang w:bidi="ar-EG"/>
        </w:rPr>
        <w:t>الناطقة بالفرنسية، في حين يدفع بقية الزوار 50 دولاراً مقابل رسوم الحصول على التأشيرة عند الوصول.</w:t>
      </w:r>
    </w:p>
    <w:p w14:paraId="16F52F0A" w14:textId="2E39820A" w:rsidR="00DC728B" w:rsidRDefault="004E3AAD" w:rsidP="00DC728B">
      <w:pPr>
        <w:rPr>
          <w:rtl/>
          <w:lang w:bidi="ar-EG"/>
        </w:rPr>
      </w:pPr>
      <w:r>
        <w:rPr>
          <w:rFonts w:hint="cs"/>
          <w:rtl/>
          <w:lang w:bidi="ar-EG"/>
        </w:rPr>
        <w:lastRenderedPageBreak/>
        <w:t>ومع تطعيم 90 في المائة من سكان كيغالي بشكل كامل، فإن رواندا تحتل المرتبة الأولى في إفريقيا والمرتبة السادسة على مستوى العالم فيما يتعلق بإدارة أزمة فيروس كورونا (كوفيد-19) وإتاحة المعلومات للجمهور. وتلتزم رواندا بالعمل مع الاتحاد من أجل استضافة المؤتمر العالمي لتنمية الاتصالات</w:t>
      </w:r>
      <w:r w:rsidR="00984EE0">
        <w:rPr>
          <w:rFonts w:hint="cs"/>
          <w:rtl/>
          <w:lang w:bidi="ar-EG"/>
        </w:rPr>
        <w:t xml:space="preserve"> في 2022</w:t>
      </w:r>
      <w:r>
        <w:rPr>
          <w:rFonts w:hint="cs"/>
          <w:rtl/>
          <w:lang w:bidi="ar-EG"/>
        </w:rPr>
        <w:t xml:space="preserve"> </w:t>
      </w:r>
      <w:r w:rsidR="00984EE0">
        <w:rPr>
          <w:rFonts w:hint="cs"/>
          <w:rtl/>
          <w:lang w:bidi="ar-EG"/>
        </w:rPr>
        <w:t>بنجاح في كيغالي.</w:t>
      </w:r>
    </w:p>
    <w:p w14:paraId="493B6191" w14:textId="3997FDED" w:rsidR="00F352BD" w:rsidRDefault="00984EE0" w:rsidP="00DC728B">
      <w:pPr>
        <w:keepNext/>
        <w:keepLines/>
        <w:rPr>
          <w:rtl/>
          <w:lang w:bidi="ar-EG"/>
        </w:rPr>
      </w:pPr>
      <w:r>
        <w:rPr>
          <w:rFonts w:hint="cs"/>
          <w:rtl/>
          <w:lang w:bidi="ar-EG"/>
        </w:rPr>
        <w:t>وأنتهز هذه الفرصة لأشيد بتعاون الاتحاد مع رواندا. ونعتقد اعتقاداً راسخاً أن استضافة المؤتمر في رواندا سيزيد من تعزيز مبادرات الاتحاد</w:t>
      </w:r>
      <w:r w:rsidR="00171EDF">
        <w:rPr>
          <w:rFonts w:hint="cs"/>
          <w:rtl/>
          <w:lang w:bidi="ar-EG"/>
        </w:rPr>
        <w:t xml:space="preserve"> التي يجري تنفيذها في بلدنا وفي المنطقة بأسرها.</w:t>
      </w:r>
    </w:p>
    <w:p w14:paraId="061AC215" w14:textId="33B70EDE" w:rsidR="00F352BD" w:rsidRDefault="00171EDF" w:rsidP="00DC728B">
      <w:pPr>
        <w:keepNext/>
        <w:keepLines/>
        <w:spacing w:before="240"/>
        <w:rPr>
          <w:rtl/>
          <w:lang w:bidi="ar-EG"/>
        </w:rPr>
      </w:pPr>
      <w:r>
        <w:rPr>
          <w:rFonts w:hint="cs"/>
          <w:rtl/>
          <w:lang w:bidi="ar-EG"/>
        </w:rPr>
        <w:t>وتفضلوا، سعادة الأمين العام، بقبول فائق التقدير والاحترام، ونتطلع إلى تلقي ردكم.</w:t>
      </w:r>
    </w:p>
    <w:p w14:paraId="6BA8F277" w14:textId="77777777" w:rsidR="0092546A" w:rsidRDefault="0092546A" w:rsidP="0092546A">
      <w:pPr>
        <w:spacing w:before="720" w:after="720"/>
        <w:rPr>
          <w:rtl/>
          <w:lang w:bidi="ar-EG"/>
        </w:rPr>
      </w:pPr>
      <w:r>
        <w:rPr>
          <w:rFonts w:hint="cs"/>
          <w:rtl/>
          <w:lang w:bidi="ar-EG"/>
        </w:rPr>
        <w:t>(توقيع وختم)</w:t>
      </w:r>
    </w:p>
    <w:p w14:paraId="4B6AA73B" w14:textId="54EBDBD7" w:rsidR="0092546A" w:rsidRDefault="0007253F" w:rsidP="0092546A">
      <w:pPr>
        <w:jc w:val="left"/>
        <w:rPr>
          <w:rtl/>
          <w:lang w:bidi="ar-EG"/>
        </w:rPr>
      </w:pPr>
      <w:r>
        <w:rPr>
          <w:rFonts w:hint="cs"/>
          <w:rtl/>
          <w:lang w:bidi="ar-EG"/>
        </w:rPr>
        <w:t>باولا إنغابير</w:t>
      </w:r>
      <w:r w:rsidR="0092546A">
        <w:rPr>
          <w:lang w:bidi="ar-EG"/>
        </w:rPr>
        <w:br/>
      </w:r>
      <w:r w:rsidR="0092546A" w:rsidRPr="00DC728B">
        <w:rPr>
          <w:b/>
          <w:bCs/>
          <w:rtl/>
          <w:lang w:bidi="ar-EG"/>
        </w:rPr>
        <w:t xml:space="preserve"> </w:t>
      </w:r>
      <w:r w:rsidR="00CE2B9E" w:rsidRPr="00DC728B">
        <w:rPr>
          <w:rFonts w:hint="cs"/>
          <w:b/>
          <w:bCs/>
          <w:rtl/>
          <w:lang w:bidi="ar-EG"/>
        </w:rPr>
        <w:t>وزيرة</w:t>
      </w:r>
      <w:r w:rsidR="0092546A" w:rsidRPr="00DC728B">
        <w:rPr>
          <w:b/>
          <w:bCs/>
          <w:rtl/>
          <w:lang w:bidi="ar-EG"/>
        </w:rPr>
        <w:t xml:space="preserve"> </w:t>
      </w:r>
      <w:r w:rsidR="00CE2B9E" w:rsidRPr="00DC728B">
        <w:rPr>
          <w:rFonts w:hint="cs"/>
          <w:b/>
          <w:bCs/>
          <w:rtl/>
          <w:lang w:bidi="ar-EG"/>
        </w:rPr>
        <w:t>تكنولوجيا المعلومات والاتصالات والابتكار</w:t>
      </w:r>
    </w:p>
    <w:p w14:paraId="37F33358" w14:textId="754BACCE" w:rsidR="0092546A" w:rsidRPr="00171EDF" w:rsidRDefault="0092546A" w:rsidP="00DC728B">
      <w:pPr>
        <w:spacing w:before="720"/>
        <w:jc w:val="left"/>
        <w:rPr>
          <w:b/>
          <w:bCs/>
          <w:u w:val="single"/>
          <w:rtl/>
          <w:lang w:bidi="ar-EG"/>
        </w:rPr>
      </w:pPr>
      <w:r w:rsidRPr="00BE13FE">
        <w:rPr>
          <w:rFonts w:hint="cs"/>
          <w:b/>
          <w:bCs/>
          <w:rtl/>
          <w:lang w:bidi="ar-EG"/>
        </w:rPr>
        <w:t>نسخة إلى:</w:t>
      </w:r>
      <w:r w:rsidR="00171EDF">
        <w:rPr>
          <w:rFonts w:hint="cs"/>
          <w:b/>
          <w:bCs/>
          <w:rtl/>
          <w:lang w:bidi="ar-EG"/>
        </w:rPr>
        <w:t xml:space="preserve"> وزير الشؤون الخارجية والتعاون الدولي</w:t>
      </w:r>
      <w:r w:rsidR="00DC728B">
        <w:rPr>
          <w:b/>
          <w:bCs/>
          <w:rtl/>
          <w:lang w:bidi="ar-EG"/>
        </w:rPr>
        <w:br/>
      </w:r>
      <w:r w:rsidR="00171EDF" w:rsidRPr="00171EDF">
        <w:rPr>
          <w:rFonts w:hint="cs"/>
          <w:b/>
          <w:bCs/>
          <w:u w:val="single"/>
          <w:rtl/>
          <w:lang w:bidi="ar-EG"/>
        </w:rPr>
        <w:t>كيغالي</w:t>
      </w:r>
    </w:p>
    <w:sectPr w:rsidR="0092546A" w:rsidRPr="00171EDF" w:rsidSect="006C3242">
      <w:headerReference w:type="default" r:id="rId14"/>
      <w:footerReference w:type="default" r:id="rId15"/>
      <w:headerReference w:type="firs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7AE8" w14:textId="77777777" w:rsidR="00F904E6" w:rsidRDefault="00F904E6" w:rsidP="006C3242">
      <w:pPr>
        <w:spacing w:before="0" w:line="240" w:lineRule="auto"/>
      </w:pPr>
      <w:r>
        <w:separator/>
      </w:r>
    </w:p>
  </w:endnote>
  <w:endnote w:type="continuationSeparator" w:id="0">
    <w:p w14:paraId="103D4057" w14:textId="77777777" w:rsidR="00F904E6" w:rsidRDefault="00F904E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09C7" w14:textId="30E418DF" w:rsidR="006C3242" w:rsidRPr="008A365E" w:rsidRDefault="006C3242" w:rsidP="00FE5872">
    <w:pPr>
      <w:pStyle w:val="Footer"/>
      <w:tabs>
        <w:tab w:val="clear" w:pos="4153"/>
        <w:tab w:val="clear" w:pos="8306"/>
        <w:tab w:val="center" w:pos="5103"/>
        <w:tab w:val="right" w:pos="9639"/>
      </w:tabs>
      <w:spacing w:before="120"/>
      <w:rPr>
        <w:color w:val="F2F2F2" w:themeColor="background1" w:themeShade="F2"/>
        <w:sz w:val="16"/>
        <w:szCs w:val="16"/>
        <w:lang w:val="fr-FR"/>
      </w:rPr>
    </w:pPr>
    <w:r w:rsidRPr="008A365E">
      <w:rPr>
        <w:color w:val="F2F2F2" w:themeColor="background1" w:themeShade="F2"/>
        <w:sz w:val="16"/>
        <w:szCs w:val="16"/>
        <w:lang w:val="fr-FR"/>
      </w:rPr>
      <w:fldChar w:fldCharType="begin"/>
    </w:r>
    <w:r w:rsidRPr="008A365E">
      <w:rPr>
        <w:color w:val="F2F2F2" w:themeColor="background1" w:themeShade="F2"/>
        <w:sz w:val="16"/>
        <w:szCs w:val="16"/>
        <w:lang w:val="fr-FR"/>
      </w:rPr>
      <w:instrText xml:space="preserve"> FILENAME \p \* MERGEFORMAT </w:instrText>
    </w:r>
    <w:r w:rsidRPr="008A365E">
      <w:rPr>
        <w:color w:val="F2F2F2" w:themeColor="background1" w:themeShade="F2"/>
        <w:sz w:val="16"/>
        <w:szCs w:val="16"/>
        <w:lang w:val="fr-FR"/>
      </w:rPr>
      <w:fldChar w:fldCharType="separate"/>
    </w:r>
    <w:r w:rsidR="00DC728B" w:rsidRPr="008A365E">
      <w:rPr>
        <w:noProof/>
        <w:color w:val="F2F2F2" w:themeColor="background1" w:themeShade="F2"/>
        <w:sz w:val="16"/>
        <w:szCs w:val="16"/>
        <w:lang w:val="fr-FR"/>
      </w:rPr>
      <w:t>P:\ARA\SG\CONSEIL\C22\DIV\012A.docx</w:t>
    </w:r>
    <w:r w:rsidRPr="008A365E">
      <w:rPr>
        <w:color w:val="F2F2F2" w:themeColor="background1" w:themeShade="F2"/>
        <w:sz w:val="16"/>
        <w:szCs w:val="16"/>
      </w:rPr>
      <w:fldChar w:fldCharType="end"/>
    </w:r>
    <w:proofErr w:type="gramStart"/>
    <w:r w:rsidRPr="008A365E">
      <w:rPr>
        <w:color w:val="F2F2F2" w:themeColor="background1" w:themeShade="F2"/>
        <w:sz w:val="16"/>
        <w:szCs w:val="16"/>
        <w:lang w:val="fr-CH"/>
      </w:rPr>
      <w:t xml:space="preserve">  </w:t>
    </w:r>
    <w:r w:rsidRPr="008A365E">
      <w:rPr>
        <w:color w:val="F2F2F2" w:themeColor="background1" w:themeShade="F2"/>
        <w:sz w:val="16"/>
        <w:szCs w:val="16"/>
        <w:lang w:val="fr-FR"/>
      </w:rPr>
      <w:t xml:space="preserve"> (</w:t>
    </w:r>
    <w:proofErr w:type="gramEnd"/>
    <w:r w:rsidR="0092546A" w:rsidRPr="008A365E">
      <w:rPr>
        <w:color w:val="F2F2F2" w:themeColor="background1" w:themeShade="F2"/>
        <w:sz w:val="16"/>
        <w:szCs w:val="16"/>
        <w:lang w:val="fr-FR"/>
      </w:rPr>
      <w:t>501348</w:t>
    </w:r>
    <w:r w:rsidRPr="008A365E">
      <w:rPr>
        <w:color w:val="F2F2F2" w:themeColor="background1" w:themeShade="F2"/>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71DF" w14:textId="77777777" w:rsidR="00103BEF" w:rsidRPr="00103BEF" w:rsidRDefault="00103BEF" w:rsidP="005C769E">
    <w:pPr>
      <w:tabs>
        <w:tab w:val="clear" w:pos="794"/>
        <w:tab w:val="center" w:pos="4153"/>
        <w:tab w:val="right" w:pos="8306"/>
      </w:tabs>
      <w:bidi w:val="0"/>
      <w:spacing w:before="240" w:line="240" w:lineRule="auto"/>
      <w:jc w:val="center"/>
      <w:rPr>
        <w:rFonts w:ascii="Calibri" w:eastAsia="Times New Roman" w:hAnsi="Calibri" w:cs="Calibri"/>
        <w:color w:val="0070C0"/>
        <w:sz w:val="18"/>
        <w:szCs w:val="18"/>
        <w:lang w:val="en-GB" w:eastAsia="en-US"/>
      </w:rPr>
    </w:pPr>
    <w:r w:rsidRPr="00103BEF">
      <w:rPr>
        <w:rFonts w:ascii="Calibri" w:eastAsia="Times New Roman" w:hAnsi="Calibri" w:cs="Calibri"/>
        <w:color w:val="0070C0"/>
        <w:sz w:val="18"/>
        <w:szCs w:val="18"/>
        <w:lang w:val="fr-CH" w:eastAsia="en-US"/>
      </w:rPr>
      <w:t xml:space="preserve">International </w:t>
    </w:r>
    <w:proofErr w:type="spellStart"/>
    <w:r w:rsidRPr="00103BEF">
      <w:rPr>
        <w:rFonts w:ascii="Calibri" w:eastAsia="Times New Roman" w:hAnsi="Calibri" w:cs="Calibri"/>
        <w:color w:val="0070C0"/>
        <w:sz w:val="18"/>
        <w:szCs w:val="18"/>
        <w:lang w:val="fr-CH" w:eastAsia="en-US"/>
      </w:rPr>
      <w:t>Telecommunication</w:t>
    </w:r>
    <w:proofErr w:type="spellEnd"/>
    <w:r w:rsidRPr="00103BEF">
      <w:rPr>
        <w:rFonts w:ascii="Calibri" w:eastAsia="Times New Roman" w:hAnsi="Calibri" w:cs="Calibri"/>
        <w:color w:val="0070C0"/>
        <w:sz w:val="18"/>
        <w:szCs w:val="18"/>
        <w:lang w:val="fr-CH" w:eastAsia="en-US"/>
      </w:rPr>
      <w:t xml:space="preserve"> Union • Place des Nations • CH</w:t>
    </w:r>
    <w:r w:rsidRPr="00103BEF">
      <w:rPr>
        <w:rFonts w:ascii="Calibri" w:eastAsia="Times New Roman" w:hAnsi="Calibri" w:cs="Calibri"/>
        <w:color w:val="0070C0"/>
        <w:sz w:val="18"/>
        <w:szCs w:val="18"/>
        <w:lang w:val="fr-CH" w:eastAsia="en-US"/>
      </w:rPr>
      <w:noBreakHyphen/>
      <w:t xml:space="preserve">1211 Geneva 20 • Switzerland </w:t>
    </w:r>
    <w:r w:rsidRPr="00103BEF">
      <w:rPr>
        <w:rFonts w:ascii="Calibri" w:eastAsia="Times New Roman" w:hAnsi="Calibri" w:cs="Calibri"/>
        <w:color w:val="0070C0"/>
        <w:sz w:val="18"/>
        <w:szCs w:val="18"/>
        <w:lang w:val="fr-CH" w:eastAsia="en-US"/>
      </w:rPr>
      <w:br/>
    </w:r>
    <w:proofErr w:type="gramStart"/>
    <w:r w:rsidRPr="00103BEF">
      <w:rPr>
        <w:rFonts w:ascii="Calibri" w:eastAsia="Times New Roman" w:hAnsi="Calibri" w:cs="Calibri"/>
        <w:color w:val="0070C0"/>
        <w:sz w:val="18"/>
        <w:szCs w:val="18"/>
        <w:lang w:val="fr-CH" w:eastAsia="en-US"/>
      </w:rPr>
      <w:t>Tel:</w:t>
    </w:r>
    <w:proofErr w:type="gramEnd"/>
    <w:r w:rsidRPr="00103BEF">
      <w:rPr>
        <w:rFonts w:ascii="Calibri" w:eastAsia="Times New Roman" w:hAnsi="Calibri" w:cs="Calibri"/>
        <w:color w:val="0070C0"/>
        <w:sz w:val="18"/>
        <w:szCs w:val="18"/>
        <w:lang w:val="fr-CH" w:eastAsia="en-US"/>
      </w:rPr>
      <w:t xml:space="preserve"> +41 22 730 5111 • Fax: +41 22 733 7256</w:t>
    </w:r>
    <w:r w:rsidRPr="00103BEF">
      <w:rPr>
        <w:rFonts w:ascii="Calibri" w:eastAsia="Times New Roman" w:hAnsi="Calibri" w:cs="Calibri"/>
        <w:color w:val="0070C0"/>
        <w:sz w:val="18"/>
        <w:szCs w:val="18"/>
        <w:lang w:eastAsia="en-US" w:bidi="ar-EG"/>
      </w:rPr>
      <w:t xml:space="preserve"> </w:t>
    </w:r>
    <w:r w:rsidRPr="00103BEF">
      <w:rPr>
        <w:rFonts w:ascii="Calibri" w:eastAsia="Times New Roman" w:hAnsi="Calibri" w:cs="Calibri"/>
        <w:color w:val="0070C0"/>
        <w:sz w:val="18"/>
        <w:szCs w:val="18"/>
        <w:lang w:val="fr-CH" w:eastAsia="en-US"/>
      </w:rPr>
      <w:t xml:space="preserve">• E-mail: </w:t>
    </w:r>
    <w:hyperlink r:id="rId1" w:history="1">
      <w:r w:rsidRPr="00103BEF">
        <w:rPr>
          <w:rFonts w:ascii="Calibri" w:eastAsia="Times New Roman" w:hAnsi="Calibri" w:cs="Calibri"/>
          <w:color w:val="0070C0"/>
          <w:sz w:val="18"/>
          <w:szCs w:val="18"/>
          <w:u w:val="single"/>
          <w:lang w:val="fr-CH" w:eastAsia="en-US"/>
        </w:rPr>
        <w:t>itumail@itu.int</w:t>
      </w:r>
    </w:hyperlink>
    <w:r w:rsidRPr="00103BEF">
      <w:rPr>
        <w:rFonts w:ascii="Calibri" w:eastAsia="Times New Roman" w:hAnsi="Calibri" w:cs="Calibri"/>
        <w:color w:val="0070C0"/>
        <w:sz w:val="18"/>
        <w:szCs w:val="18"/>
        <w:lang w:val="fr-CH" w:eastAsia="en-US"/>
      </w:rPr>
      <w:t xml:space="preserve"> • </w:t>
    </w:r>
    <w:hyperlink r:id="rId2" w:history="1">
      <w:r w:rsidRPr="00103BEF">
        <w:rPr>
          <w:rFonts w:ascii="Calibri" w:eastAsia="Times New Roman" w:hAnsi="Calibri" w:cs="Calibri"/>
          <w:color w:val="0070C0"/>
          <w:sz w:val="18"/>
          <w:szCs w:val="18"/>
          <w:u w:val="single"/>
          <w:lang w:val="fr-CH" w:eastAsia="en-US"/>
        </w:rPr>
        <w:t>www.itu.int</w:t>
      </w:r>
    </w:hyperlink>
    <w:r w:rsidRPr="00103BEF">
      <w:rPr>
        <w:rFonts w:ascii="Calibri" w:eastAsia="Times New Roman" w:hAnsi="Calibri" w:cs="Calibri"/>
        <w:color w:val="0070C0"/>
        <w:sz w:val="18"/>
        <w:szCs w:val="18"/>
        <w:lang w:val="fr-CH"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FA60" w14:textId="77777777" w:rsidR="00F904E6" w:rsidRDefault="00F904E6" w:rsidP="006C3242">
      <w:pPr>
        <w:spacing w:before="0" w:line="240" w:lineRule="auto"/>
      </w:pPr>
      <w:r>
        <w:separator/>
      </w:r>
    </w:p>
  </w:footnote>
  <w:footnote w:type="continuationSeparator" w:id="0">
    <w:p w14:paraId="789AC729" w14:textId="77777777" w:rsidR="00F904E6" w:rsidRDefault="00F904E6" w:rsidP="006C3242">
      <w:pPr>
        <w:spacing w:before="0" w:line="240" w:lineRule="auto"/>
      </w:pPr>
      <w:r>
        <w:continuationSeparator/>
      </w:r>
    </w:p>
  </w:footnote>
  <w:footnote w:id="1">
    <w:p w14:paraId="349FE808" w14:textId="4CDCF164" w:rsidR="00F87CA6" w:rsidRDefault="00F87CA6" w:rsidP="00F87CA6">
      <w:pPr>
        <w:pStyle w:val="FootnoteText"/>
        <w:rPr>
          <w:lang w:bidi="ar-EG"/>
        </w:rPr>
      </w:pPr>
      <w:r w:rsidRPr="0092546A">
        <w:rPr>
          <w:rStyle w:val="FootnoteReference"/>
          <w:rtl/>
        </w:rPr>
        <w:sym w:font="Symbol" w:char="F02A"/>
      </w:r>
      <w:r>
        <w:rPr>
          <w:rtl/>
        </w:rPr>
        <w:t xml:space="preserve"> </w:t>
      </w:r>
      <w:hyperlink r:id="rId1" w:history="1">
        <w:r w:rsidRPr="0092546A">
          <w:rPr>
            <w:rStyle w:val="Hyperlink"/>
            <w:b/>
            <w:bCs/>
            <w:szCs w:val="20"/>
            <w:rtl/>
            <w:lang w:val="en-GB"/>
          </w:rPr>
          <w:t>الأداة الإلكترونية</w:t>
        </w:r>
      </w:hyperlink>
      <w:r w:rsidRPr="00B50B98">
        <w:rPr>
          <w:szCs w:val="20"/>
          <w:rtl/>
          <w:lang w:val="en-GB"/>
        </w:rPr>
        <w:t xml:space="preserve">: يمكن </w:t>
      </w:r>
      <w:r>
        <w:rPr>
          <w:rFonts w:hint="cs"/>
          <w:szCs w:val="20"/>
          <w:rtl/>
          <w:lang w:val="en-GB"/>
        </w:rPr>
        <w:t>لكل عضو من أعضاء المجلس</w:t>
      </w:r>
      <w:r w:rsidRPr="00B50B98">
        <w:rPr>
          <w:szCs w:val="20"/>
          <w:rtl/>
          <w:lang w:val="en-GB"/>
        </w:rPr>
        <w:t xml:space="preserve"> النفاذ مباشرةً إلى الأداة الإلكترونية باستخدام حساب المستعمل لدى الاتحاد الخاص به مع تفاصيل النفاذ إلى خدمة تبادل معلومات الاتصالات </w:t>
      </w:r>
      <w:r w:rsidRPr="00B50B98">
        <w:rPr>
          <w:szCs w:val="20"/>
          <w:lang w:val="en-GB"/>
        </w:rPr>
        <w:t>(TIES)</w:t>
      </w:r>
      <w:r w:rsidRPr="00B50B98">
        <w:rPr>
          <w:szCs w:val="20"/>
          <w:rtl/>
          <w:lang w:val="en-GB"/>
        </w:rPr>
        <w:t xml:space="preserve"> (اسم المستخدم وكلمة المرور). </w:t>
      </w:r>
      <w:r>
        <w:rPr>
          <w:rFonts w:hint="cs"/>
          <w:szCs w:val="20"/>
          <w:rtl/>
          <w:lang w:val="en-GB"/>
        </w:rPr>
        <w:t>و</w:t>
      </w:r>
      <w:r w:rsidRPr="00551A02">
        <w:rPr>
          <w:szCs w:val="20"/>
          <w:rtl/>
          <w:lang w:val="en-GB"/>
        </w:rPr>
        <w:t>سيكون بمقدور عضو واحد فقط من أعضاء المجلس الرد بالنيابة عن دولته العضو في المجلس.</w:t>
      </w:r>
      <w:r>
        <w:rPr>
          <w:rFonts w:hint="cs"/>
          <w:szCs w:val="20"/>
          <w:rtl/>
          <w:lang w:val="en-GB"/>
        </w:rPr>
        <w:t xml:space="preserve"> ويُدعى عضو المجلس الذي ي</w:t>
      </w:r>
      <w:r w:rsidRPr="00B50B98">
        <w:rPr>
          <w:szCs w:val="20"/>
          <w:rtl/>
          <w:lang w:val="en-GB"/>
        </w:rPr>
        <w:t>رغب في تعيين شخص آخر للرد على المشاورة من خلال</w:t>
      </w:r>
      <w:r w:rsidR="000C1022">
        <w:rPr>
          <w:rFonts w:hint="cs"/>
          <w:szCs w:val="20"/>
          <w:rtl/>
          <w:lang w:val="en-GB"/>
        </w:rPr>
        <w:t xml:space="preserve"> الأداة الإلكترونية</w:t>
      </w:r>
      <w:r w:rsidRPr="00B50B98">
        <w:rPr>
          <w:szCs w:val="20"/>
          <w:rtl/>
          <w:lang w:val="en-GB"/>
        </w:rPr>
        <w:t xml:space="preserve"> إلى إبلاغ الاتحاد عن طريق العنوان </w:t>
      </w:r>
      <w:hyperlink r:id="rId2" w:history="1">
        <w:r w:rsidRPr="008E4E05">
          <w:rPr>
            <w:rStyle w:val="Hyperlink"/>
            <w:rFonts w:cs="Arial"/>
          </w:rPr>
          <w:t>memberstates@itu.int</w:t>
        </w:r>
      </w:hyperlink>
      <w:r w:rsidRPr="00B50B98">
        <w:rPr>
          <w:szCs w:val="20"/>
          <w:rtl/>
          <w:lang w:val="en-GB"/>
        </w:rPr>
        <w:t xml:space="preserve">، مع تقديم اسم </w:t>
      </w:r>
      <w:r w:rsidR="000C1022">
        <w:rPr>
          <w:rFonts w:hint="cs"/>
          <w:szCs w:val="20"/>
          <w:rtl/>
          <w:lang w:val="en-GB"/>
        </w:rPr>
        <w:t>المستعمل</w:t>
      </w:r>
      <w:r w:rsidRPr="00B50B98">
        <w:rPr>
          <w:szCs w:val="20"/>
          <w:rtl/>
          <w:lang w:val="en-GB"/>
        </w:rPr>
        <w:t xml:space="preserve"> </w:t>
      </w:r>
      <w:r w:rsidR="000C1022">
        <w:rPr>
          <w:rFonts w:hint="cs"/>
          <w:szCs w:val="20"/>
          <w:rtl/>
          <w:lang w:val="en-GB"/>
        </w:rPr>
        <w:t>الخاص بهذا</w:t>
      </w:r>
      <w:r w:rsidRPr="00B50B98">
        <w:rPr>
          <w:szCs w:val="20"/>
          <w:rtl/>
          <w:lang w:val="en-GB"/>
        </w:rPr>
        <w:t xml:space="preserve"> الشخص المعي</w:t>
      </w:r>
      <w:r w:rsidR="000C1022">
        <w:rPr>
          <w:rFonts w:hint="cs"/>
          <w:szCs w:val="20"/>
          <w:rtl/>
          <w:lang w:val="en-GB"/>
        </w:rPr>
        <w:t>ّ</w:t>
      </w:r>
      <w:r w:rsidRPr="00B50B98">
        <w:rPr>
          <w:szCs w:val="20"/>
          <w:rtl/>
          <w:lang w:val="en-GB"/>
        </w:rPr>
        <w:t xml:space="preserve">ن. </w:t>
      </w:r>
      <w:r w:rsidRPr="00713936">
        <w:rPr>
          <w:rFonts w:hint="cs"/>
          <w:szCs w:val="20"/>
          <w:rtl/>
          <w:lang w:val="en-GB"/>
        </w:rPr>
        <w:t>ويرجى ملاحظة أن الأداة الإلكترونية متاحة باللغة الإنكليزية فقط.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4C27" w14:textId="77777777" w:rsidR="00447F32" w:rsidRPr="00447F32" w:rsidRDefault="00103BEF"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r>
          <w:rPr>
            <w:rFonts w:cs="Calibri"/>
            <w:noProof/>
            <w:sz w:val="20"/>
            <w:szCs w:val="20"/>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16A3" w14:textId="77777777" w:rsidR="00103BEF" w:rsidRDefault="00103BEF" w:rsidP="00103BEF">
    <w:pPr>
      <w:pStyle w:val="Header"/>
      <w:spacing w:before="120" w:after="120"/>
      <w:jc w:val="center"/>
    </w:pPr>
    <w:r>
      <w:rPr>
        <w:noProof/>
      </w:rPr>
      <w:drawing>
        <wp:inline distT="0" distB="0" distL="0" distR="0" wp14:anchorId="3F9B34C5" wp14:editId="40444DBF">
          <wp:extent cx="713105"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45"/>
    <w:rsid w:val="0006468A"/>
    <w:rsid w:val="000650A6"/>
    <w:rsid w:val="0007253F"/>
    <w:rsid w:val="000778BA"/>
    <w:rsid w:val="00090574"/>
    <w:rsid w:val="000C1022"/>
    <w:rsid w:val="000C1C0E"/>
    <w:rsid w:val="000C548A"/>
    <w:rsid w:val="00103BEF"/>
    <w:rsid w:val="00171EDF"/>
    <w:rsid w:val="00174FFA"/>
    <w:rsid w:val="00180D86"/>
    <w:rsid w:val="001C0169"/>
    <w:rsid w:val="001D1D50"/>
    <w:rsid w:val="001D6745"/>
    <w:rsid w:val="001D680F"/>
    <w:rsid w:val="001E446E"/>
    <w:rsid w:val="002154EE"/>
    <w:rsid w:val="002276D2"/>
    <w:rsid w:val="0023283D"/>
    <w:rsid w:val="0026373E"/>
    <w:rsid w:val="00271C43"/>
    <w:rsid w:val="00290728"/>
    <w:rsid w:val="002978F4"/>
    <w:rsid w:val="002B028D"/>
    <w:rsid w:val="002B5945"/>
    <w:rsid w:val="002E1199"/>
    <w:rsid w:val="002E6541"/>
    <w:rsid w:val="0031395B"/>
    <w:rsid w:val="003166C9"/>
    <w:rsid w:val="00334924"/>
    <w:rsid w:val="003409BC"/>
    <w:rsid w:val="00357185"/>
    <w:rsid w:val="00383829"/>
    <w:rsid w:val="003A3D98"/>
    <w:rsid w:val="003F4B29"/>
    <w:rsid w:val="004252E4"/>
    <w:rsid w:val="0042686F"/>
    <w:rsid w:val="004317D8"/>
    <w:rsid w:val="00434183"/>
    <w:rsid w:val="00443869"/>
    <w:rsid w:val="00447F32"/>
    <w:rsid w:val="004601FB"/>
    <w:rsid w:val="004E11DC"/>
    <w:rsid w:val="004E3AAD"/>
    <w:rsid w:val="00510DF8"/>
    <w:rsid w:val="00525DDD"/>
    <w:rsid w:val="005409AC"/>
    <w:rsid w:val="0055516A"/>
    <w:rsid w:val="0058491B"/>
    <w:rsid w:val="00592EA5"/>
    <w:rsid w:val="005A3170"/>
    <w:rsid w:val="005B5B30"/>
    <w:rsid w:val="005C769E"/>
    <w:rsid w:val="006371E2"/>
    <w:rsid w:val="00677396"/>
    <w:rsid w:val="0069200F"/>
    <w:rsid w:val="00697D78"/>
    <w:rsid w:val="006A65CB"/>
    <w:rsid w:val="006C3242"/>
    <w:rsid w:val="006C7CC0"/>
    <w:rsid w:val="006D66CA"/>
    <w:rsid w:val="006E1006"/>
    <w:rsid w:val="006E1B7A"/>
    <w:rsid w:val="006F63F7"/>
    <w:rsid w:val="007025C7"/>
    <w:rsid w:val="00706D7A"/>
    <w:rsid w:val="00722F0D"/>
    <w:rsid w:val="0074420E"/>
    <w:rsid w:val="0075236F"/>
    <w:rsid w:val="00761720"/>
    <w:rsid w:val="00783E26"/>
    <w:rsid w:val="007C3BC7"/>
    <w:rsid w:val="007C3BCD"/>
    <w:rsid w:val="007D4ACF"/>
    <w:rsid w:val="007F0787"/>
    <w:rsid w:val="00810B7B"/>
    <w:rsid w:val="0082358A"/>
    <w:rsid w:val="008235CD"/>
    <w:rsid w:val="008247DE"/>
    <w:rsid w:val="00840B10"/>
    <w:rsid w:val="008513CB"/>
    <w:rsid w:val="008810D4"/>
    <w:rsid w:val="0089452A"/>
    <w:rsid w:val="00895CAD"/>
    <w:rsid w:val="00896F13"/>
    <w:rsid w:val="008A365E"/>
    <w:rsid w:val="008A7F84"/>
    <w:rsid w:val="008B0C90"/>
    <w:rsid w:val="008B4958"/>
    <w:rsid w:val="008D426C"/>
    <w:rsid w:val="008F0AAB"/>
    <w:rsid w:val="008F24BB"/>
    <w:rsid w:val="0091702E"/>
    <w:rsid w:val="00923B0C"/>
    <w:rsid w:val="0092546A"/>
    <w:rsid w:val="00936655"/>
    <w:rsid w:val="0094021C"/>
    <w:rsid w:val="00952F86"/>
    <w:rsid w:val="0096716C"/>
    <w:rsid w:val="00982B28"/>
    <w:rsid w:val="00984EE0"/>
    <w:rsid w:val="009B17F6"/>
    <w:rsid w:val="009C7CE3"/>
    <w:rsid w:val="009D313F"/>
    <w:rsid w:val="00A47A5A"/>
    <w:rsid w:val="00A55367"/>
    <w:rsid w:val="00A6683B"/>
    <w:rsid w:val="00A7780B"/>
    <w:rsid w:val="00A97F94"/>
    <w:rsid w:val="00AA7EA2"/>
    <w:rsid w:val="00B03099"/>
    <w:rsid w:val="00B05BC8"/>
    <w:rsid w:val="00B30834"/>
    <w:rsid w:val="00B34DFC"/>
    <w:rsid w:val="00B54895"/>
    <w:rsid w:val="00B64B47"/>
    <w:rsid w:val="00B85393"/>
    <w:rsid w:val="00BC6AF5"/>
    <w:rsid w:val="00C002DE"/>
    <w:rsid w:val="00C53BF8"/>
    <w:rsid w:val="00C66157"/>
    <w:rsid w:val="00C674FE"/>
    <w:rsid w:val="00C67501"/>
    <w:rsid w:val="00C75633"/>
    <w:rsid w:val="00CE2B9E"/>
    <w:rsid w:val="00CE2EE1"/>
    <w:rsid w:val="00CE3349"/>
    <w:rsid w:val="00CE36E5"/>
    <w:rsid w:val="00CF27F5"/>
    <w:rsid w:val="00CF3FFD"/>
    <w:rsid w:val="00D10CCF"/>
    <w:rsid w:val="00D4490B"/>
    <w:rsid w:val="00D77D0F"/>
    <w:rsid w:val="00DA1688"/>
    <w:rsid w:val="00DA1CF0"/>
    <w:rsid w:val="00DC1E02"/>
    <w:rsid w:val="00DC24B4"/>
    <w:rsid w:val="00DC5FB0"/>
    <w:rsid w:val="00DC6322"/>
    <w:rsid w:val="00DC728B"/>
    <w:rsid w:val="00DF16DC"/>
    <w:rsid w:val="00DF7BB9"/>
    <w:rsid w:val="00E02D9E"/>
    <w:rsid w:val="00E24490"/>
    <w:rsid w:val="00E45211"/>
    <w:rsid w:val="00E473C5"/>
    <w:rsid w:val="00E92863"/>
    <w:rsid w:val="00EB796D"/>
    <w:rsid w:val="00EF2DE0"/>
    <w:rsid w:val="00F058DC"/>
    <w:rsid w:val="00F24FC4"/>
    <w:rsid w:val="00F2676C"/>
    <w:rsid w:val="00F352BD"/>
    <w:rsid w:val="00F52158"/>
    <w:rsid w:val="00F84366"/>
    <w:rsid w:val="00F85089"/>
    <w:rsid w:val="00F869BE"/>
    <w:rsid w:val="00F87CA6"/>
    <w:rsid w:val="00F904E6"/>
    <w:rsid w:val="00F974C5"/>
    <w:rsid w:val="00FA6F46"/>
    <w:rsid w:val="00FA778A"/>
    <w:rsid w:val="00FC73D8"/>
    <w:rsid w:val="00FE229A"/>
    <w:rsid w:val="00FE5872"/>
    <w:rsid w:val="00FE6A6C"/>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5670"/>
  <w15:chartTrackingRefBased/>
  <w15:docId w15:val="{72204695-3239-4CB7-9578-1573B3AB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92546A"/>
    <w:rPr>
      <w:color w:val="605E5C"/>
      <w:shd w:val="clear" w:color="auto" w:fill="E1DFDD"/>
    </w:rPr>
  </w:style>
  <w:style w:type="character" w:styleId="FollowedHyperlink">
    <w:name w:val="FollowedHyperlink"/>
    <w:basedOn w:val="DefaultParagraphFont"/>
    <w:uiPriority w:val="99"/>
    <w:semiHidden/>
    <w:unhideWhenUsed/>
    <w:rsid w:val="00B34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s@itu.int"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mberstates@itu.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nline/mm-new/scripts/s/gensel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mberstates@itu.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1-DM-CIR-01025/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emberstates@itu.int" TargetMode="External"/><Relationship Id="rId1" Type="http://schemas.openxmlformats.org/officeDocument/2006/relationships/hyperlink" Target="https://www.itu.int/online/mm-new/scripts/s/gensel8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A286-AB80-492B-A546-0F867D21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Schaefer, Susanne</cp:lastModifiedBy>
  <cp:revision>2</cp:revision>
  <dcterms:created xsi:type="dcterms:W3CDTF">2022-02-03T15:28:00Z</dcterms:created>
  <dcterms:modified xsi:type="dcterms:W3CDTF">2022-02-03T15:28:00Z</dcterms:modified>
</cp:coreProperties>
</file>