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87D72" w14:paraId="6FE5AB83" w14:textId="77777777">
        <w:trPr>
          <w:cantSplit/>
        </w:trPr>
        <w:tc>
          <w:tcPr>
            <w:tcW w:w="6911" w:type="dxa"/>
          </w:tcPr>
          <w:p w14:paraId="1970E329" w14:textId="338B5E3D" w:rsidR="00BC7BC0" w:rsidRPr="00287D72" w:rsidRDefault="0025202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87D7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641866" w:rsidRPr="00287D72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287D7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87D7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287D72">
              <w:rPr>
                <w:b/>
                <w:bCs/>
                <w:szCs w:val="22"/>
                <w:lang w:val="ru-RU"/>
              </w:rPr>
              <w:t xml:space="preserve">, </w:t>
            </w:r>
            <w:r w:rsidR="00641866" w:rsidRPr="00287D72">
              <w:rPr>
                <w:b/>
                <w:bCs/>
                <w:szCs w:val="22"/>
                <w:lang w:val="ru-RU"/>
              </w:rPr>
              <w:t>21</w:t>
            </w:r>
            <w:r w:rsidRPr="00287D72">
              <w:rPr>
                <w:b/>
                <w:bCs/>
                <w:szCs w:val="22"/>
                <w:lang w:val="ru-RU"/>
              </w:rPr>
              <w:t>–</w:t>
            </w:r>
            <w:r w:rsidR="00641866" w:rsidRPr="00287D72">
              <w:rPr>
                <w:b/>
                <w:bCs/>
                <w:szCs w:val="22"/>
                <w:lang w:val="ru-RU"/>
              </w:rPr>
              <w:t>31</w:t>
            </w:r>
            <w:r w:rsidRPr="00287D72">
              <w:rPr>
                <w:b/>
                <w:bCs/>
                <w:szCs w:val="22"/>
                <w:lang w:val="ru-RU"/>
              </w:rPr>
              <w:t xml:space="preserve"> </w:t>
            </w:r>
            <w:r w:rsidR="00641866" w:rsidRPr="00287D72">
              <w:rPr>
                <w:b/>
                <w:bCs/>
                <w:szCs w:val="22"/>
                <w:lang w:val="ru-RU"/>
              </w:rPr>
              <w:t>марта</w:t>
            </w:r>
            <w:r w:rsidRPr="00287D72">
              <w:rPr>
                <w:b/>
                <w:bCs/>
                <w:lang w:val="ru-RU"/>
              </w:rPr>
              <w:t xml:space="preserve"> 20</w:t>
            </w:r>
            <w:r w:rsidR="00641866" w:rsidRPr="00287D72">
              <w:rPr>
                <w:b/>
                <w:bCs/>
                <w:lang w:val="ru-RU"/>
              </w:rPr>
              <w:t>22</w:t>
            </w:r>
            <w:r w:rsidRPr="00287D7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AC76E78" w14:textId="2577889C" w:rsidR="00BC7BC0" w:rsidRPr="00287D72" w:rsidRDefault="00641866" w:rsidP="00287D7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87D72">
              <w:rPr>
                <w:noProof/>
                <w:lang w:val="ru-RU" w:eastAsia="zh-CN"/>
              </w:rPr>
              <w:drawing>
                <wp:inline distT="0" distB="0" distL="0" distR="0" wp14:anchorId="75C07E2B" wp14:editId="74B52BF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87D72" w14:paraId="7018766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F1AA16" w14:textId="77777777" w:rsidR="00BC7BC0" w:rsidRPr="00287D7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17049A" w14:textId="77777777" w:rsidR="00BC7BC0" w:rsidRPr="00287D7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87D72" w14:paraId="22B4343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82AA20" w14:textId="77777777" w:rsidR="00BC7BC0" w:rsidRPr="00287D7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0C578B3" w14:textId="77777777" w:rsidR="00BC7BC0" w:rsidRPr="00287D7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87D72" w14:paraId="284C770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44A707" w14:textId="77777777" w:rsidR="00BC7BC0" w:rsidRPr="00287D7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2C8B174" w14:textId="58A12746" w:rsidR="00BC7BC0" w:rsidRPr="00287D72" w:rsidRDefault="00BC7BC0" w:rsidP="001B7A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87D72">
              <w:rPr>
                <w:b/>
                <w:bCs/>
                <w:szCs w:val="22"/>
                <w:lang w:val="ru-RU"/>
              </w:rPr>
              <w:t>Документ C</w:t>
            </w:r>
            <w:r w:rsidR="00641866" w:rsidRPr="00287D72">
              <w:rPr>
                <w:b/>
                <w:bCs/>
                <w:szCs w:val="22"/>
                <w:lang w:val="ru-RU"/>
              </w:rPr>
              <w:t>22</w:t>
            </w:r>
            <w:r w:rsidRPr="00287D72">
              <w:rPr>
                <w:b/>
                <w:bCs/>
                <w:szCs w:val="22"/>
                <w:lang w:val="ru-RU"/>
              </w:rPr>
              <w:t>/</w:t>
            </w:r>
            <w:r w:rsidR="00EA7B69">
              <w:rPr>
                <w:b/>
                <w:bCs/>
                <w:szCs w:val="22"/>
                <w:lang w:val="en-US"/>
              </w:rPr>
              <w:t>82</w:t>
            </w:r>
            <w:r w:rsidRPr="00287D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87D72" w14:paraId="7E05CFD6" w14:textId="77777777">
        <w:trPr>
          <w:cantSplit/>
          <w:trHeight w:val="23"/>
        </w:trPr>
        <w:tc>
          <w:tcPr>
            <w:tcW w:w="6911" w:type="dxa"/>
            <w:vMerge/>
          </w:tcPr>
          <w:p w14:paraId="187DF5E5" w14:textId="77777777" w:rsidR="00BC7BC0" w:rsidRPr="00287D7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34F2331" w14:textId="7E084209" w:rsidR="00BC7BC0" w:rsidRPr="00287D72" w:rsidRDefault="00641866" w:rsidP="0025202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7D72">
              <w:rPr>
                <w:b/>
                <w:bCs/>
                <w:szCs w:val="22"/>
                <w:lang w:val="ru-RU"/>
              </w:rPr>
              <w:t>2</w:t>
            </w:r>
            <w:r w:rsidR="00252024" w:rsidRPr="00287D72">
              <w:rPr>
                <w:b/>
                <w:bCs/>
                <w:szCs w:val="22"/>
                <w:lang w:val="ru-RU"/>
              </w:rPr>
              <w:t>1</w:t>
            </w:r>
            <w:r w:rsidR="001B7AFD" w:rsidRPr="00287D72">
              <w:rPr>
                <w:b/>
                <w:bCs/>
                <w:szCs w:val="22"/>
                <w:lang w:val="ru-RU"/>
              </w:rPr>
              <w:t xml:space="preserve"> </w:t>
            </w:r>
            <w:r w:rsidRPr="00287D72">
              <w:rPr>
                <w:b/>
                <w:bCs/>
                <w:szCs w:val="22"/>
                <w:lang w:val="ru-RU"/>
              </w:rPr>
              <w:t>марта</w:t>
            </w:r>
            <w:r w:rsidR="00EB4FCB" w:rsidRPr="00287D7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87D72">
              <w:rPr>
                <w:b/>
                <w:bCs/>
                <w:szCs w:val="22"/>
                <w:lang w:val="ru-RU"/>
              </w:rPr>
              <w:t>20</w:t>
            </w:r>
            <w:r w:rsidRPr="00287D72">
              <w:rPr>
                <w:b/>
                <w:bCs/>
                <w:szCs w:val="22"/>
                <w:lang w:val="ru-RU"/>
              </w:rPr>
              <w:t>22</w:t>
            </w:r>
            <w:r w:rsidR="00BC7BC0" w:rsidRPr="00287D7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87D72" w14:paraId="158E1390" w14:textId="77777777">
        <w:trPr>
          <w:cantSplit/>
          <w:trHeight w:val="23"/>
        </w:trPr>
        <w:tc>
          <w:tcPr>
            <w:tcW w:w="6911" w:type="dxa"/>
            <w:vMerge/>
          </w:tcPr>
          <w:p w14:paraId="4003380F" w14:textId="77777777" w:rsidR="00BC7BC0" w:rsidRPr="00287D7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8A5FE7" w14:textId="77777777" w:rsidR="00BC7BC0" w:rsidRPr="00287D7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7D7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87D72" w14:paraId="0A389302" w14:textId="77777777">
        <w:trPr>
          <w:cantSplit/>
        </w:trPr>
        <w:tc>
          <w:tcPr>
            <w:tcW w:w="10031" w:type="dxa"/>
            <w:gridSpan w:val="2"/>
          </w:tcPr>
          <w:p w14:paraId="06912B58" w14:textId="77777777" w:rsidR="00BC7BC0" w:rsidRPr="00287D72" w:rsidRDefault="001B7AFD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87D72">
              <w:rPr>
                <w:lang w:val="ru-RU"/>
              </w:rPr>
              <w:t>Записка</w:t>
            </w:r>
            <w:r w:rsidR="00BC7BC0" w:rsidRPr="00287D72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287D72" w14:paraId="54588C38" w14:textId="77777777">
        <w:trPr>
          <w:cantSplit/>
        </w:trPr>
        <w:tc>
          <w:tcPr>
            <w:tcW w:w="10031" w:type="dxa"/>
            <w:gridSpan w:val="2"/>
          </w:tcPr>
          <w:p w14:paraId="376C6481" w14:textId="77777777" w:rsidR="00BC7BC0" w:rsidRPr="00287D72" w:rsidRDefault="00125587" w:rsidP="0012558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87D72">
              <w:rPr>
                <w:lang w:val="ru-RU"/>
              </w:rPr>
              <w:t>ПРЕДСЕДАТЕЛИ И ЗАМЕСТИТЕЛИ ПРЕДСЕДАТЕЛЕЙ совета</w:t>
            </w:r>
          </w:p>
        </w:tc>
      </w:tr>
      <w:tr w:rsidR="00125587" w:rsidRPr="00287D72" w14:paraId="250C9851" w14:textId="77777777">
        <w:trPr>
          <w:cantSplit/>
        </w:trPr>
        <w:tc>
          <w:tcPr>
            <w:tcW w:w="10031" w:type="dxa"/>
            <w:gridSpan w:val="2"/>
          </w:tcPr>
          <w:p w14:paraId="640814A3" w14:textId="77777777" w:rsidR="00125587" w:rsidRPr="00287D72" w:rsidRDefault="00125587" w:rsidP="00125587">
            <w:pPr>
              <w:pStyle w:val="Title2"/>
              <w:rPr>
                <w:lang w:val="ru-RU"/>
              </w:rPr>
            </w:pPr>
          </w:p>
        </w:tc>
      </w:tr>
      <w:bookmarkEnd w:id="2"/>
    </w:tbl>
    <w:p w14:paraId="6F3C32DD" w14:textId="77777777" w:rsidR="002D2F57" w:rsidRPr="00287D72" w:rsidRDefault="002D2F57">
      <w:pPr>
        <w:rPr>
          <w:lang w:val="ru-RU"/>
        </w:rPr>
      </w:pPr>
    </w:p>
    <w:tbl>
      <w:tblPr>
        <w:tblStyle w:val="TableGrid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3927"/>
      </w:tblGrid>
      <w:tr w:rsidR="001B7AFD" w:rsidRPr="00EA7B69" w14:paraId="5CDEEF0E" w14:textId="77777777" w:rsidTr="00287D72">
        <w:tc>
          <w:tcPr>
            <w:tcW w:w="2977" w:type="dxa"/>
          </w:tcPr>
          <w:p w14:paraId="73784783" w14:textId="77777777" w:rsidR="001B7AFD" w:rsidRPr="00287D72" w:rsidRDefault="00125587" w:rsidP="00411E20">
            <w:pPr>
              <w:rPr>
                <w:b/>
                <w:bCs/>
                <w:lang w:val="ru-RU"/>
              </w:rPr>
            </w:pPr>
            <w:r w:rsidRPr="00287D72">
              <w:rPr>
                <w:b/>
                <w:bCs/>
                <w:lang w:val="ru-RU"/>
              </w:rPr>
              <w:t>Председатель Совета</w:t>
            </w:r>
          </w:p>
        </w:tc>
        <w:tc>
          <w:tcPr>
            <w:tcW w:w="3119" w:type="dxa"/>
          </w:tcPr>
          <w:p w14:paraId="685C56E9" w14:textId="77777777" w:rsidR="001B7AFD" w:rsidRPr="00287D72" w:rsidRDefault="001B7AFD" w:rsidP="00411E20">
            <w:pPr>
              <w:rPr>
                <w:lang w:val="ru-RU"/>
              </w:rPr>
            </w:pPr>
          </w:p>
        </w:tc>
        <w:tc>
          <w:tcPr>
            <w:tcW w:w="3927" w:type="dxa"/>
          </w:tcPr>
          <w:p w14:paraId="397F1F42" w14:textId="75E2C521" w:rsidR="001B7AFD" w:rsidRPr="00287D72" w:rsidRDefault="00641866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 xml:space="preserve">г-н Саиф БИН ГЕЛАЙТА </w:t>
            </w:r>
            <w:r w:rsidR="00287D72" w:rsidRPr="00287D72">
              <w:rPr>
                <w:lang w:val="ru-RU"/>
              </w:rPr>
              <w:br/>
            </w:r>
            <w:r w:rsidRPr="00287D72">
              <w:rPr>
                <w:lang w:val="ru-RU"/>
              </w:rPr>
              <w:t>(Объединенные Арабские Эмираты)</w:t>
            </w:r>
          </w:p>
        </w:tc>
      </w:tr>
      <w:tr w:rsidR="001B7AFD" w:rsidRPr="00EA7B69" w14:paraId="0F43B927" w14:textId="77777777" w:rsidTr="00287D72">
        <w:tc>
          <w:tcPr>
            <w:tcW w:w="2977" w:type="dxa"/>
          </w:tcPr>
          <w:p w14:paraId="34CE218A" w14:textId="77777777" w:rsidR="001B7AFD" w:rsidRPr="00287D72" w:rsidRDefault="00125587" w:rsidP="00411E20">
            <w:pPr>
              <w:rPr>
                <w:b/>
                <w:bCs/>
                <w:lang w:val="ru-RU"/>
              </w:rPr>
            </w:pPr>
            <w:r w:rsidRPr="00287D72">
              <w:rPr>
                <w:b/>
                <w:bCs/>
                <w:lang w:val="ru-RU"/>
              </w:rPr>
              <w:t>Заместитель Председателя Совета</w:t>
            </w:r>
          </w:p>
        </w:tc>
        <w:tc>
          <w:tcPr>
            <w:tcW w:w="3119" w:type="dxa"/>
          </w:tcPr>
          <w:p w14:paraId="62E971F0" w14:textId="77777777" w:rsidR="001B7AFD" w:rsidRPr="00287D72" w:rsidRDefault="001B7AFD" w:rsidP="00411E20">
            <w:pPr>
              <w:rPr>
                <w:lang w:val="ru-RU"/>
              </w:rPr>
            </w:pPr>
          </w:p>
        </w:tc>
        <w:tc>
          <w:tcPr>
            <w:tcW w:w="3927" w:type="dxa"/>
          </w:tcPr>
          <w:p w14:paraId="30C4F6FB" w14:textId="0C6AE9EF" w:rsidR="001B7AFD" w:rsidRPr="00287D72" w:rsidRDefault="00287D72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>г</w:t>
            </w:r>
            <w:r w:rsidR="00641866" w:rsidRPr="00287D72">
              <w:rPr>
                <w:lang w:val="ru-RU"/>
              </w:rPr>
              <w:t xml:space="preserve">-н Сесар МАРТИНЕС </w:t>
            </w:r>
            <w:r w:rsidRPr="00287D72">
              <w:rPr>
                <w:lang w:val="ru-RU"/>
              </w:rPr>
              <w:br/>
            </w:r>
            <w:r w:rsidR="00641866" w:rsidRPr="00287D72">
              <w:rPr>
                <w:lang w:val="ru-RU"/>
              </w:rPr>
              <w:t>(</w:t>
            </w:r>
            <w:r w:rsidR="001F77E1" w:rsidRPr="00287D72">
              <w:rPr>
                <w:lang w:val="ru-RU"/>
              </w:rPr>
              <w:t xml:space="preserve">Республика </w:t>
            </w:r>
            <w:r w:rsidR="00641866" w:rsidRPr="00287D72">
              <w:rPr>
                <w:lang w:val="ru-RU"/>
              </w:rPr>
              <w:t>Парагвай)</w:t>
            </w:r>
          </w:p>
        </w:tc>
      </w:tr>
      <w:tr w:rsidR="001B7AFD" w:rsidRPr="00EA7B69" w14:paraId="7371AD54" w14:textId="77777777" w:rsidTr="00287D72">
        <w:trPr>
          <w:trHeight w:val="565"/>
        </w:trPr>
        <w:tc>
          <w:tcPr>
            <w:tcW w:w="2977" w:type="dxa"/>
            <w:vMerge w:val="restart"/>
          </w:tcPr>
          <w:p w14:paraId="3422C8F6" w14:textId="77777777" w:rsidR="001B7AFD" w:rsidRPr="00287D72" w:rsidRDefault="00AF4023" w:rsidP="00411E20">
            <w:pPr>
              <w:rPr>
                <w:b/>
                <w:bCs/>
                <w:lang w:val="ru-RU"/>
              </w:rPr>
            </w:pPr>
            <w:r w:rsidRPr="00287D72">
              <w:rPr>
                <w:b/>
                <w:bCs/>
                <w:lang w:val="ru-RU"/>
              </w:rPr>
              <w:t>Постоянный комитет по администрированию и управлению</w:t>
            </w:r>
          </w:p>
        </w:tc>
        <w:tc>
          <w:tcPr>
            <w:tcW w:w="3119" w:type="dxa"/>
          </w:tcPr>
          <w:p w14:paraId="35845D42" w14:textId="77777777" w:rsidR="001B7AFD" w:rsidRPr="00287D72" w:rsidRDefault="00125587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>Председатель</w:t>
            </w:r>
            <w:r w:rsidR="001B7AFD" w:rsidRPr="00287D72">
              <w:rPr>
                <w:lang w:val="ru-RU"/>
              </w:rPr>
              <w:t>:</w:t>
            </w:r>
          </w:p>
        </w:tc>
        <w:tc>
          <w:tcPr>
            <w:tcW w:w="3927" w:type="dxa"/>
          </w:tcPr>
          <w:p w14:paraId="31FA894A" w14:textId="77777777" w:rsidR="001B7AFD" w:rsidRPr="00287D72" w:rsidRDefault="001B7AFD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 xml:space="preserve">г-жа </w:t>
            </w:r>
            <w:r w:rsidR="006A0D51" w:rsidRPr="00287D72">
              <w:rPr>
                <w:lang w:val="ru-RU"/>
              </w:rPr>
              <w:t>Стелла ЭРЕБОР</w:t>
            </w:r>
            <w:r w:rsidR="00AF4023" w:rsidRPr="00287D72">
              <w:rPr>
                <w:lang w:val="ru-RU"/>
              </w:rPr>
              <w:t xml:space="preserve"> </w:t>
            </w:r>
            <w:r w:rsidR="00AF4023" w:rsidRPr="00287D72">
              <w:rPr>
                <w:lang w:val="ru-RU"/>
              </w:rPr>
              <w:br/>
            </w:r>
            <w:r w:rsidRPr="00287D72">
              <w:rPr>
                <w:lang w:val="ru-RU"/>
              </w:rPr>
              <w:t>(</w:t>
            </w:r>
            <w:r w:rsidR="006A0D51" w:rsidRPr="00287D72">
              <w:rPr>
                <w:lang w:val="ru-RU"/>
              </w:rPr>
              <w:t>Федеративная Республика Нигерия</w:t>
            </w:r>
            <w:r w:rsidRPr="00287D72">
              <w:rPr>
                <w:lang w:val="ru-RU"/>
              </w:rPr>
              <w:t>)</w:t>
            </w:r>
          </w:p>
        </w:tc>
      </w:tr>
      <w:tr w:rsidR="001B7AFD" w:rsidRPr="00EA7B69" w14:paraId="03F4D234" w14:textId="77777777" w:rsidTr="00287D72">
        <w:trPr>
          <w:trHeight w:val="1394"/>
        </w:trPr>
        <w:tc>
          <w:tcPr>
            <w:tcW w:w="2977" w:type="dxa"/>
            <w:vMerge/>
          </w:tcPr>
          <w:p w14:paraId="6B135A5C" w14:textId="77777777" w:rsidR="001B7AFD" w:rsidRPr="00287D72" w:rsidRDefault="001B7AFD" w:rsidP="00411E20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607E7C86" w14:textId="77777777" w:rsidR="001B7AFD" w:rsidRPr="00287D72" w:rsidRDefault="00125587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>Заместители Председателя</w:t>
            </w:r>
            <w:r w:rsidR="001B7AFD" w:rsidRPr="00287D72">
              <w:rPr>
                <w:lang w:val="ru-RU"/>
              </w:rPr>
              <w:t>:</w:t>
            </w:r>
          </w:p>
        </w:tc>
        <w:tc>
          <w:tcPr>
            <w:tcW w:w="3927" w:type="dxa"/>
          </w:tcPr>
          <w:p w14:paraId="6F7BF951" w14:textId="77777777" w:rsidR="001B7AFD" w:rsidRPr="00287D72" w:rsidRDefault="006A0D51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>г-н Дирк-Оливье ФОН ДЕР ЭМДЕН (Швейцарская Конфедерация)</w:t>
            </w:r>
          </w:p>
          <w:p w14:paraId="02189410" w14:textId="5E582710" w:rsidR="001B7AFD" w:rsidRPr="00287D72" w:rsidRDefault="006A0D51" w:rsidP="00411E20">
            <w:pPr>
              <w:rPr>
                <w:lang w:val="ru-RU"/>
              </w:rPr>
            </w:pPr>
            <w:r w:rsidRPr="00287D72">
              <w:rPr>
                <w:lang w:val="ru-RU"/>
              </w:rPr>
              <w:t xml:space="preserve">г-жа </w:t>
            </w:r>
            <w:r w:rsidR="00641866" w:rsidRPr="00287D72">
              <w:rPr>
                <w:lang w:val="ru-RU"/>
              </w:rPr>
              <w:t>Апра</w:t>
            </w:r>
            <w:r w:rsidR="00DB6F99" w:rsidRPr="00287D72">
              <w:rPr>
                <w:lang w:val="ru-RU"/>
              </w:rPr>
              <w:t>д</w:t>
            </w:r>
            <w:r w:rsidR="00641866" w:rsidRPr="00287D72">
              <w:rPr>
                <w:lang w:val="ru-RU"/>
              </w:rPr>
              <w:t>жита</w:t>
            </w:r>
            <w:r w:rsidRPr="00287D72">
              <w:rPr>
                <w:lang w:val="ru-RU"/>
              </w:rPr>
              <w:t xml:space="preserve"> </w:t>
            </w:r>
            <w:r w:rsidR="00641866" w:rsidRPr="00287D72">
              <w:rPr>
                <w:lang w:val="ru-RU"/>
              </w:rPr>
              <w:t>ША</w:t>
            </w:r>
            <w:r w:rsidR="00743FA3" w:rsidRPr="00287D72">
              <w:rPr>
                <w:lang w:val="ru-RU"/>
              </w:rPr>
              <w:t>Р</w:t>
            </w:r>
            <w:r w:rsidR="00641866" w:rsidRPr="00287D72">
              <w:rPr>
                <w:lang w:val="ru-RU"/>
              </w:rPr>
              <w:t>РМА</w:t>
            </w:r>
            <w:r w:rsidR="00287D72" w:rsidRPr="00287D72">
              <w:rPr>
                <w:lang w:val="ru-RU"/>
              </w:rPr>
              <w:t xml:space="preserve"> </w:t>
            </w:r>
            <w:r w:rsidR="00287D72" w:rsidRPr="00287D72">
              <w:rPr>
                <w:lang w:val="ru-RU"/>
              </w:rPr>
              <w:br/>
            </w:r>
            <w:r w:rsidRPr="00287D72">
              <w:rPr>
                <w:lang w:val="ru-RU"/>
              </w:rPr>
              <w:t>(</w:t>
            </w:r>
            <w:r w:rsidR="00641866" w:rsidRPr="00287D72">
              <w:rPr>
                <w:lang w:val="ru-RU"/>
              </w:rPr>
              <w:t>Республика Индия</w:t>
            </w:r>
            <w:r w:rsidRPr="00287D72">
              <w:rPr>
                <w:lang w:val="ru-RU"/>
              </w:rPr>
              <w:t>)</w:t>
            </w:r>
          </w:p>
        </w:tc>
      </w:tr>
    </w:tbl>
    <w:p w14:paraId="6230C4B2" w14:textId="77777777" w:rsidR="001B7AFD" w:rsidRPr="00287D72" w:rsidRDefault="001B7AFD" w:rsidP="00411E20">
      <w:pPr>
        <w:spacing w:before="480"/>
        <w:jc w:val="center"/>
        <w:rPr>
          <w:lang w:val="ru-RU"/>
        </w:rPr>
      </w:pPr>
      <w:r w:rsidRPr="00287D72">
        <w:rPr>
          <w:lang w:val="ru-RU"/>
        </w:rPr>
        <w:t>______________</w:t>
      </w:r>
      <w:bookmarkStart w:id="3" w:name="_GoBack"/>
      <w:bookmarkEnd w:id="3"/>
    </w:p>
    <w:sectPr w:rsidR="001B7AFD" w:rsidRPr="00287D72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3F08" w14:textId="77777777" w:rsidR="00EA5DEC" w:rsidRDefault="00EA5DEC">
      <w:r>
        <w:separator/>
      </w:r>
    </w:p>
  </w:endnote>
  <w:endnote w:type="continuationSeparator" w:id="0">
    <w:p w14:paraId="67152716" w14:textId="77777777" w:rsidR="00EA5DEC" w:rsidRDefault="00E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D2B8" w14:textId="54565FA6" w:rsidR="000E568E" w:rsidRPr="00252024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252024">
      <w:rPr>
        <w:lang w:val="fr-CH"/>
      </w:rPr>
      <w:instrText xml:space="preserve"> FILENAME \p  \* MERGEFORMAT </w:instrText>
    </w:r>
    <w:r>
      <w:fldChar w:fldCharType="separate"/>
    </w:r>
    <w:r w:rsidR="00747E9C">
      <w:rPr>
        <w:lang w:val="fr-CH"/>
      </w:rPr>
      <w:t>M:\RUSSIAN\Loskutova\SG\CONSEIL\C19\110R.docx</w:t>
    </w:r>
    <w:r>
      <w:rPr>
        <w:lang w:val="en-US"/>
      </w:rPr>
      <w:fldChar w:fldCharType="end"/>
    </w:r>
    <w:r w:rsidR="000E568E" w:rsidRPr="00252024">
      <w:rPr>
        <w:lang w:val="fr-CH"/>
      </w:rPr>
      <w:t xml:space="preserve"> ()</w:t>
    </w:r>
    <w:r w:rsidR="000E568E" w:rsidRPr="00252024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A7B69">
      <w:t>17.03.22</w:t>
    </w:r>
    <w:r w:rsidR="002D48C5">
      <w:fldChar w:fldCharType="end"/>
    </w:r>
    <w:r w:rsidR="000E568E" w:rsidRPr="00252024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47E9C">
      <w:t>12.06.19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3BEE" w14:textId="77777777" w:rsidR="000E568E" w:rsidRDefault="000E568E" w:rsidP="00411E20">
    <w:pPr>
      <w:tabs>
        <w:tab w:val="clear" w:pos="794"/>
        <w:tab w:val="clear" w:pos="1191"/>
        <w:tab w:val="clear" w:pos="1588"/>
        <w:tab w:val="clear" w:pos="1985"/>
        <w:tab w:val="left" w:pos="6804"/>
      </w:tabs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A6654" w14:textId="77777777" w:rsidR="00EA5DEC" w:rsidRDefault="00EA5DEC">
      <w:r>
        <w:t>____________________</w:t>
      </w:r>
    </w:p>
  </w:footnote>
  <w:footnote w:type="continuationSeparator" w:id="0">
    <w:p w14:paraId="6BA0139F" w14:textId="77777777" w:rsidR="00EA5DEC" w:rsidRDefault="00EA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5C6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B7AFD">
      <w:rPr>
        <w:noProof/>
      </w:rPr>
      <w:t>2</w:t>
    </w:r>
    <w:r>
      <w:rPr>
        <w:noProof/>
      </w:rPr>
      <w:fldChar w:fldCharType="end"/>
    </w:r>
  </w:p>
  <w:p w14:paraId="590CB440" w14:textId="77777777"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FD"/>
    <w:rsid w:val="000124DF"/>
    <w:rsid w:val="0002183E"/>
    <w:rsid w:val="000569B4"/>
    <w:rsid w:val="00080E82"/>
    <w:rsid w:val="000E568E"/>
    <w:rsid w:val="00125587"/>
    <w:rsid w:val="0014734F"/>
    <w:rsid w:val="00155C44"/>
    <w:rsid w:val="0015710D"/>
    <w:rsid w:val="00163A32"/>
    <w:rsid w:val="00192B41"/>
    <w:rsid w:val="001B7AFD"/>
    <w:rsid w:val="001B7B09"/>
    <w:rsid w:val="001E6719"/>
    <w:rsid w:val="001F77E1"/>
    <w:rsid w:val="00225368"/>
    <w:rsid w:val="00227FF0"/>
    <w:rsid w:val="00252024"/>
    <w:rsid w:val="00254731"/>
    <w:rsid w:val="002819FE"/>
    <w:rsid w:val="00287D72"/>
    <w:rsid w:val="00291EB6"/>
    <w:rsid w:val="002D2F57"/>
    <w:rsid w:val="002D48C5"/>
    <w:rsid w:val="003F099E"/>
    <w:rsid w:val="003F235E"/>
    <w:rsid w:val="004023E0"/>
    <w:rsid w:val="00403DD8"/>
    <w:rsid w:val="00411E20"/>
    <w:rsid w:val="0045686C"/>
    <w:rsid w:val="004918C4"/>
    <w:rsid w:val="00497703"/>
    <w:rsid w:val="004A0374"/>
    <w:rsid w:val="004A45B5"/>
    <w:rsid w:val="004C04EF"/>
    <w:rsid w:val="004C6D52"/>
    <w:rsid w:val="004D0129"/>
    <w:rsid w:val="005A64D5"/>
    <w:rsid w:val="00601994"/>
    <w:rsid w:val="00633B43"/>
    <w:rsid w:val="00641866"/>
    <w:rsid w:val="006A0D51"/>
    <w:rsid w:val="006E2D42"/>
    <w:rsid w:val="00703676"/>
    <w:rsid w:val="00707304"/>
    <w:rsid w:val="00724C4B"/>
    <w:rsid w:val="00732269"/>
    <w:rsid w:val="00743FA3"/>
    <w:rsid w:val="00747E9C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6A61"/>
    <w:rsid w:val="008F7C2C"/>
    <w:rsid w:val="00940E96"/>
    <w:rsid w:val="009B0BAE"/>
    <w:rsid w:val="009C1C89"/>
    <w:rsid w:val="009F3448"/>
    <w:rsid w:val="00A01CF9"/>
    <w:rsid w:val="00A71773"/>
    <w:rsid w:val="00A977E0"/>
    <w:rsid w:val="00AE2C85"/>
    <w:rsid w:val="00AF4023"/>
    <w:rsid w:val="00B12A37"/>
    <w:rsid w:val="00B63EF2"/>
    <w:rsid w:val="00BA7D89"/>
    <w:rsid w:val="00BB263A"/>
    <w:rsid w:val="00BC0D39"/>
    <w:rsid w:val="00BC7BC0"/>
    <w:rsid w:val="00BD57B7"/>
    <w:rsid w:val="00BE63E2"/>
    <w:rsid w:val="00C3464A"/>
    <w:rsid w:val="00C76A37"/>
    <w:rsid w:val="00CD2009"/>
    <w:rsid w:val="00CF629C"/>
    <w:rsid w:val="00D5246C"/>
    <w:rsid w:val="00D92EEA"/>
    <w:rsid w:val="00DA5D4E"/>
    <w:rsid w:val="00DB6F99"/>
    <w:rsid w:val="00E176BA"/>
    <w:rsid w:val="00E423EC"/>
    <w:rsid w:val="00E55121"/>
    <w:rsid w:val="00EA5DEC"/>
    <w:rsid w:val="00EA7B69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05BAF"/>
  <w15:docId w15:val="{34FEF554-4896-42D6-9A94-9E0A6BC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1E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E2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11E2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11E2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11E2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11E20"/>
    <w:pPr>
      <w:outlineLvl w:val="4"/>
    </w:pPr>
  </w:style>
  <w:style w:type="paragraph" w:styleId="Heading6">
    <w:name w:val="heading 6"/>
    <w:basedOn w:val="Heading4"/>
    <w:next w:val="Normal"/>
    <w:qFormat/>
    <w:rsid w:val="00411E20"/>
    <w:pPr>
      <w:outlineLvl w:val="5"/>
    </w:pPr>
  </w:style>
  <w:style w:type="paragraph" w:styleId="Heading7">
    <w:name w:val="heading 7"/>
    <w:basedOn w:val="Heading6"/>
    <w:next w:val="Normal"/>
    <w:qFormat/>
    <w:rsid w:val="00411E20"/>
    <w:pPr>
      <w:outlineLvl w:val="6"/>
    </w:pPr>
  </w:style>
  <w:style w:type="paragraph" w:styleId="Heading8">
    <w:name w:val="heading 8"/>
    <w:basedOn w:val="Heading6"/>
    <w:next w:val="Normal"/>
    <w:qFormat/>
    <w:rsid w:val="00411E20"/>
    <w:pPr>
      <w:outlineLvl w:val="7"/>
    </w:pPr>
  </w:style>
  <w:style w:type="paragraph" w:styleId="Heading9">
    <w:name w:val="heading 9"/>
    <w:basedOn w:val="Heading6"/>
    <w:next w:val="Normal"/>
    <w:qFormat/>
    <w:rsid w:val="00411E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11E20"/>
  </w:style>
  <w:style w:type="paragraph" w:styleId="TOC4">
    <w:name w:val="toc 4"/>
    <w:basedOn w:val="TOC3"/>
    <w:rsid w:val="00411E20"/>
    <w:pPr>
      <w:spacing w:before="80"/>
    </w:pPr>
  </w:style>
  <w:style w:type="paragraph" w:styleId="TOC3">
    <w:name w:val="toc 3"/>
    <w:basedOn w:val="TOC2"/>
    <w:rsid w:val="00411E20"/>
  </w:style>
  <w:style w:type="paragraph" w:styleId="TOC2">
    <w:name w:val="toc 2"/>
    <w:basedOn w:val="TOC1"/>
    <w:rsid w:val="00411E20"/>
    <w:pPr>
      <w:spacing w:before="160"/>
    </w:pPr>
  </w:style>
  <w:style w:type="paragraph" w:styleId="TOC1">
    <w:name w:val="toc 1"/>
    <w:basedOn w:val="Normal"/>
    <w:rsid w:val="00411E2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11E20"/>
  </w:style>
  <w:style w:type="paragraph" w:styleId="TOC6">
    <w:name w:val="toc 6"/>
    <w:basedOn w:val="TOC4"/>
    <w:rsid w:val="00411E20"/>
  </w:style>
  <w:style w:type="paragraph" w:styleId="TOC5">
    <w:name w:val="toc 5"/>
    <w:basedOn w:val="TOC4"/>
    <w:rsid w:val="00411E20"/>
  </w:style>
  <w:style w:type="paragraph" w:styleId="Index7">
    <w:name w:val="index 7"/>
    <w:basedOn w:val="Normal"/>
    <w:next w:val="Normal"/>
    <w:rsid w:val="00411E20"/>
    <w:pPr>
      <w:ind w:left="1698"/>
    </w:pPr>
  </w:style>
  <w:style w:type="paragraph" w:styleId="Index6">
    <w:name w:val="index 6"/>
    <w:basedOn w:val="Normal"/>
    <w:next w:val="Normal"/>
    <w:rsid w:val="00411E20"/>
    <w:pPr>
      <w:ind w:left="1415"/>
    </w:pPr>
  </w:style>
  <w:style w:type="paragraph" w:styleId="Index5">
    <w:name w:val="index 5"/>
    <w:basedOn w:val="Normal"/>
    <w:next w:val="Normal"/>
    <w:rsid w:val="00411E20"/>
    <w:pPr>
      <w:ind w:left="1132"/>
    </w:pPr>
  </w:style>
  <w:style w:type="paragraph" w:styleId="Index4">
    <w:name w:val="index 4"/>
    <w:basedOn w:val="Normal"/>
    <w:next w:val="Normal"/>
    <w:rsid w:val="00411E20"/>
    <w:pPr>
      <w:ind w:left="849"/>
    </w:pPr>
  </w:style>
  <w:style w:type="paragraph" w:styleId="Index3">
    <w:name w:val="index 3"/>
    <w:basedOn w:val="Normal"/>
    <w:next w:val="Normal"/>
    <w:rsid w:val="00411E20"/>
    <w:pPr>
      <w:ind w:left="566"/>
    </w:pPr>
  </w:style>
  <w:style w:type="paragraph" w:styleId="Index2">
    <w:name w:val="index 2"/>
    <w:basedOn w:val="Normal"/>
    <w:next w:val="Normal"/>
    <w:rsid w:val="00411E20"/>
    <w:pPr>
      <w:ind w:left="283"/>
    </w:pPr>
  </w:style>
  <w:style w:type="paragraph" w:styleId="Index1">
    <w:name w:val="index 1"/>
    <w:basedOn w:val="Normal"/>
    <w:next w:val="Normal"/>
    <w:rsid w:val="00411E20"/>
  </w:style>
  <w:style w:type="character" w:styleId="LineNumber">
    <w:name w:val="line number"/>
    <w:basedOn w:val="DefaultParagraphFont"/>
    <w:rsid w:val="00411E20"/>
  </w:style>
  <w:style w:type="paragraph" w:styleId="IndexHeading">
    <w:name w:val="index heading"/>
    <w:basedOn w:val="Normal"/>
    <w:next w:val="Index1"/>
    <w:rsid w:val="00411E20"/>
  </w:style>
  <w:style w:type="paragraph" w:styleId="Footer">
    <w:name w:val="footer"/>
    <w:basedOn w:val="Normal"/>
    <w:rsid w:val="00411E2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411E2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11E20"/>
    <w:rPr>
      <w:position w:val="6"/>
      <w:sz w:val="16"/>
    </w:rPr>
  </w:style>
  <w:style w:type="paragraph" w:styleId="FootnoteText">
    <w:name w:val="footnote text"/>
    <w:basedOn w:val="Normal"/>
    <w:rsid w:val="00411E2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11E20"/>
    <w:pPr>
      <w:ind w:left="794"/>
    </w:pPr>
  </w:style>
  <w:style w:type="paragraph" w:customStyle="1" w:styleId="enumlev1">
    <w:name w:val="enumlev1"/>
    <w:basedOn w:val="Normal"/>
    <w:rsid w:val="00411E2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11E20"/>
    <w:pPr>
      <w:ind w:left="1191" w:hanging="397"/>
    </w:pPr>
  </w:style>
  <w:style w:type="paragraph" w:customStyle="1" w:styleId="enumlev3">
    <w:name w:val="enumlev3"/>
    <w:basedOn w:val="enumlev2"/>
    <w:rsid w:val="00411E20"/>
    <w:pPr>
      <w:ind w:left="1588"/>
    </w:pPr>
  </w:style>
  <w:style w:type="paragraph" w:customStyle="1" w:styleId="Normalaftertitle">
    <w:name w:val="Normal after title"/>
    <w:basedOn w:val="Normal"/>
    <w:next w:val="Normal"/>
    <w:rsid w:val="00411E20"/>
    <w:pPr>
      <w:spacing w:before="320"/>
    </w:pPr>
  </w:style>
  <w:style w:type="paragraph" w:customStyle="1" w:styleId="Equation">
    <w:name w:val="Equation"/>
    <w:basedOn w:val="Normal"/>
    <w:rsid w:val="00411E2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11E2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11E2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11E2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11E2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411E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11E2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11E2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11E2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11E20"/>
  </w:style>
  <w:style w:type="paragraph" w:customStyle="1" w:styleId="Data">
    <w:name w:val="Data"/>
    <w:basedOn w:val="Subject"/>
    <w:next w:val="Subject"/>
    <w:rsid w:val="00411E20"/>
  </w:style>
  <w:style w:type="paragraph" w:customStyle="1" w:styleId="Reasons">
    <w:name w:val="Reasons"/>
    <w:basedOn w:val="Normal"/>
    <w:rsid w:val="00411E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11E20"/>
    <w:rPr>
      <w:color w:val="0000FF"/>
      <w:u w:val="single"/>
    </w:rPr>
  </w:style>
  <w:style w:type="paragraph" w:customStyle="1" w:styleId="FirstFooter">
    <w:name w:val="FirstFooter"/>
    <w:basedOn w:val="Footer"/>
    <w:rsid w:val="00411E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11E2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11E20"/>
  </w:style>
  <w:style w:type="paragraph" w:customStyle="1" w:styleId="Headingb">
    <w:name w:val="Heading_b"/>
    <w:basedOn w:val="Heading3"/>
    <w:next w:val="Normal"/>
    <w:rsid w:val="00411E2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411E2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11E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11E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11E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11E20"/>
    <w:rPr>
      <w:b/>
    </w:rPr>
  </w:style>
  <w:style w:type="paragraph" w:customStyle="1" w:styleId="dnum">
    <w:name w:val="dnum"/>
    <w:basedOn w:val="Normal"/>
    <w:rsid w:val="00411E2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11E2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11E2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11E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411E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411E2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11E20"/>
  </w:style>
  <w:style w:type="paragraph" w:customStyle="1" w:styleId="Appendixtitle">
    <w:name w:val="Appendix_title"/>
    <w:basedOn w:val="Annextitle"/>
    <w:next w:val="Appendixref"/>
    <w:rsid w:val="00411E20"/>
  </w:style>
  <w:style w:type="paragraph" w:customStyle="1" w:styleId="Appendixref">
    <w:name w:val="Appendix_ref"/>
    <w:basedOn w:val="Annexref"/>
    <w:next w:val="Normalaftertitle"/>
    <w:rsid w:val="00411E20"/>
  </w:style>
  <w:style w:type="paragraph" w:customStyle="1" w:styleId="Call">
    <w:name w:val="Call"/>
    <w:basedOn w:val="Normal"/>
    <w:next w:val="Normal"/>
    <w:rsid w:val="00411E2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411E20"/>
    <w:rPr>
      <w:vertAlign w:val="superscript"/>
    </w:rPr>
  </w:style>
  <w:style w:type="paragraph" w:customStyle="1" w:styleId="Equationlegend">
    <w:name w:val="Equation_legend"/>
    <w:basedOn w:val="Normal"/>
    <w:rsid w:val="00411E2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11E2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11E2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11E2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11E2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411E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411E2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11E2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11E2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11E2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411E2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11E20"/>
  </w:style>
  <w:style w:type="paragraph" w:customStyle="1" w:styleId="Parttitle">
    <w:name w:val="Part_title"/>
    <w:basedOn w:val="Annextitle"/>
    <w:next w:val="Partref"/>
    <w:rsid w:val="00411E20"/>
  </w:style>
  <w:style w:type="paragraph" w:customStyle="1" w:styleId="Partref">
    <w:name w:val="Part_ref"/>
    <w:basedOn w:val="Annexref"/>
    <w:next w:val="Normalaftertitle"/>
    <w:rsid w:val="00411E20"/>
  </w:style>
  <w:style w:type="paragraph" w:customStyle="1" w:styleId="RecNo">
    <w:name w:val="Rec_No"/>
    <w:basedOn w:val="Normal"/>
    <w:next w:val="Rectitle"/>
    <w:rsid w:val="00411E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11E2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11E2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11E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E20"/>
  </w:style>
  <w:style w:type="paragraph" w:customStyle="1" w:styleId="QuestionNo">
    <w:name w:val="Question_No"/>
    <w:basedOn w:val="RecNo"/>
    <w:next w:val="Questiontitle"/>
    <w:rsid w:val="00411E20"/>
  </w:style>
  <w:style w:type="paragraph" w:customStyle="1" w:styleId="Questionref">
    <w:name w:val="Question_ref"/>
    <w:basedOn w:val="Recref"/>
    <w:next w:val="Questiondate"/>
    <w:rsid w:val="00411E20"/>
  </w:style>
  <w:style w:type="paragraph" w:customStyle="1" w:styleId="Questiontitle">
    <w:name w:val="Question_title"/>
    <w:basedOn w:val="Rectitle"/>
    <w:next w:val="Questionref"/>
    <w:rsid w:val="00411E20"/>
  </w:style>
  <w:style w:type="paragraph" w:customStyle="1" w:styleId="Reftext">
    <w:name w:val="Ref_text"/>
    <w:basedOn w:val="Normal"/>
    <w:rsid w:val="00411E20"/>
    <w:pPr>
      <w:ind w:left="794" w:hanging="794"/>
    </w:pPr>
  </w:style>
  <w:style w:type="paragraph" w:customStyle="1" w:styleId="Reftitle">
    <w:name w:val="Ref_title"/>
    <w:basedOn w:val="Normal"/>
    <w:next w:val="Reftext"/>
    <w:rsid w:val="00411E2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11E20"/>
  </w:style>
  <w:style w:type="paragraph" w:customStyle="1" w:styleId="RepNo">
    <w:name w:val="Rep_No"/>
    <w:basedOn w:val="RecNo"/>
    <w:next w:val="Reptitle"/>
    <w:rsid w:val="00411E20"/>
  </w:style>
  <w:style w:type="paragraph" w:customStyle="1" w:styleId="Reptitle">
    <w:name w:val="Rep_title"/>
    <w:basedOn w:val="Rectitle"/>
    <w:next w:val="Repref"/>
    <w:rsid w:val="00411E20"/>
  </w:style>
  <w:style w:type="paragraph" w:customStyle="1" w:styleId="Repref">
    <w:name w:val="Rep_ref"/>
    <w:basedOn w:val="Recref"/>
    <w:next w:val="Repdate"/>
    <w:rsid w:val="00411E20"/>
  </w:style>
  <w:style w:type="paragraph" w:customStyle="1" w:styleId="Resdate">
    <w:name w:val="Res_date"/>
    <w:basedOn w:val="Recdate"/>
    <w:next w:val="Normalaftertitle"/>
    <w:rsid w:val="00411E20"/>
  </w:style>
  <w:style w:type="paragraph" w:customStyle="1" w:styleId="ResNo">
    <w:name w:val="Res_No"/>
    <w:basedOn w:val="RecNo"/>
    <w:next w:val="Restitle"/>
    <w:rsid w:val="00411E20"/>
  </w:style>
  <w:style w:type="paragraph" w:customStyle="1" w:styleId="Restitle">
    <w:name w:val="Res_title"/>
    <w:basedOn w:val="Rectitle"/>
    <w:next w:val="Resref"/>
    <w:rsid w:val="00411E20"/>
  </w:style>
  <w:style w:type="paragraph" w:customStyle="1" w:styleId="Resref">
    <w:name w:val="Res_ref"/>
    <w:basedOn w:val="Recref"/>
    <w:next w:val="Resdate"/>
    <w:rsid w:val="00411E20"/>
  </w:style>
  <w:style w:type="paragraph" w:customStyle="1" w:styleId="SectionNo">
    <w:name w:val="Section_No"/>
    <w:basedOn w:val="AnnexNo"/>
    <w:next w:val="Sectiontitle"/>
    <w:rsid w:val="00411E20"/>
  </w:style>
  <w:style w:type="paragraph" w:customStyle="1" w:styleId="Sectiontitle">
    <w:name w:val="Section_title"/>
    <w:basedOn w:val="Normal"/>
    <w:next w:val="Normalaftertitle"/>
    <w:rsid w:val="00411E20"/>
    <w:rPr>
      <w:sz w:val="26"/>
    </w:rPr>
  </w:style>
  <w:style w:type="paragraph" w:customStyle="1" w:styleId="SpecialFooter">
    <w:name w:val="Special Footer"/>
    <w:basedOn w:val="Footer"/>
    <w:rsid w:val="00411E2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11E2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11E20"/>
    <w:pPr>
      <w:spacing w:before="120"/>
    </w:pPr>
  </w:style>
  <w:style w:type="paragraph" w:customStyle="1" w:styleId="Tableref">
    <w:name w:val="Table_ref"/>
    <w:basedOn w:val="Normal"/>
    <w:next w:val="Tabletitle"/>
    <w:rsid w:val="00411E2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11E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11E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11E2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11E20"/>
    <w:rPr>
      <w:b/>
    </w:rPr>
  </w:style>
  <w:style w:type="paragraph" w:customStyle="1" w:styleId="Chaptitle">
    <w:name w:val="Chap_title"/>
    <w:basedOn w:val="Arttitle"/>
    <w:next w:val="Normalaftertitle"/>
    <w:rsid w:val="00411E20"/>
  </w:style>
  <w:style w:type="table" w:styleId="TableGrid">
    <w:name w:val="Table Grid"/>
    <w:basedOn w:val="TableNormal"/>
    <w:rsid w:val="001B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E3D9-C9AE-486A-A8F8-FE626312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1</Pages>
  <Words>69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Chairs and Vice-Chairs of the Council</vt:lpstr>
      <vt:lpstr>Chairs and Vice-Chairs of the Council</vt:lpstr>
    </vt:vector>
  </TitlesOfParts>
  <Manager>General Secretariat - Pool</Manager>
  <Company>International Telecommunication Union (ITU)</Company>
  <LinksUpToDate>false</LinksUpToDate>
  <CharactersWithSpaces>613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</dc:title>
  <dc:subject>Council 2022</dc:subject>
  <dc:creator>Maloletkova, Svetlana</dc:creator>
  <cp:keywords>C2022, C22</cp:keywords>
  <dc:description/>
  <cp:lastModifiedBy>Xue, Kun</cp:lastModifiedBy>
  <cp:revision>3</cp:revision>
  <cp:lastPrinted>2019-06-12T16:26:00Z</cp:lastPrinted>
  <dcterms:created xsi:type="dcterms:W3CDTF">2022-03-17T17:40:00Z</dcterms:created>
  <dcterms:modified xsi:type="dcterms:W3CDTF">2022-03-20T15:41:00Z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