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8537372" w14:textId="77777777" w:rsidTr="006C7CC0">
        <w:trPr>
          <w:cantSplit/>
          <w:trHeight w:val="20"/>
        </w:trPr>
        <w:tc>
          <w:tcPr>
            <w:tcW w:w="6620" w:type="dxa"/>
          </w:tcPr>
          <w:p w14:paraId="7D18115C" w14:textId="5364654A" w:rsidR="00290728" w:rsidRPr="00290728" w:rsidRDefault="00F80A0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1F5EF115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C77B02D" wp14:editId="06AE80F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EE41639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4809476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3CC479C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3628C5F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F35476B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A01D559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0C0C83CA" w14:textId="77777777" w:rsidTr="009F66A8">
        <w:trPr>
          <w:cantSplit/>
        </w:trPr>
        <w:tc>
          <w:tcPr>
            <w:tcW w:w="6620" w:type="dxa"/>
            <w:vMerge w:val="restart"/>
          </w:tcPr>
          <w:p w14:paraId="4D9F8B91" w14:textId="0139829A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C14E5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3C14E5">
              <w:rPr>
                <w:b/>
                <w:bCs/>
                <w:lang w:bidi="ar-EG"/>
              </w:rPr>
              <w:t>PL </w:t>
            </w:r>
            <w:r w:rsidR="003C14E5" w:rsidRPr="003C14E5">
              <w:rPr>
                <w:b/>
                <w:bCs/>
                <w:lang w:bidi="ar-EG"/>
              </w:rPr>
              <w:t>2.5</w:t>
            </w:r>
          </w:p>
        </w:tc>
        <w:tc>
          <w:tcPr>
            <w:tcW w:w="3052" w:type="dxa"/>
            <w:vAlign w:val="center"/>
          </w:tcPr>
          <w:p w14:paraId="7CBA2438" w14:textId="479DBAB3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3C14E5">
              <w:rPr>
                <w:b/>
                <w:bCs/>
                <w:lang w:bidi="ar-SY"/>
              </w:rPr>
              <w:t>80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18FA5EA5" w14:textId="77777777" w:rsidTr="009F66A8">
        <w:trPr>
          <w:cantSplit/>
        </w:trPr>
        <w:tc>
          <w:tcPr>
            <w:tcW w:w="6620" w:type="dxa"/>
            <w:vMerge/>
          </w:tcPr>
          <w:p w14:paraId="57289135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A577A44" w14:textId="5445EDA8" w:rsidR="0015650C" w:rsidRPr="002F71D8" w:rsidRDefault="003C14E5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7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124767FF" w14:textId="77777777" w:rsidTr="009F66A8">
        <w:trPr>
          <w:cantSplit/>
        </w:trPr>
        <w:tc>
          <w:tcPr>
            <w:tcW w:w="6620" w:type="dxa"/>
            <w:vMerge/>
          </w:tcPr>
          <w:p w14:paraId="580D8E8C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B2269F4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3C14E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75C30711" w14:textId="77777777" w:rsidTr="009F66A8">
        <w:trPr>
          <w:cantSplit/>
        </w:trPr>
        <w:tc>
          <w:tcPr>
            <w:tcW w:w="9672" w:type="dxa"/>
            <w:gridSpan w:val="2"/>
          </w:tcPr>
          <w:p w14:paraId="586D5782" w14:textId="502B95DF" w:rsidR="00290728" w:rsidRPr="00290728" w:rsidRDefault="003C14E5" w:rsidP="003C14E5">
            <w:pPr>
              <w:pStyle w:val="Source"/>
              <w:rPr>
                <w:rtl/>
                <w:lang w:bidi="ar-EG"/>
              </w:rPr>
            </w:pPr>
            <w:r w:rsidRPr="003C14E5">
              <w:rPr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673F93BA" w14:textId="77777777" w:rsidTr="009F66A8">
        <w:trPr>
          <w:cantSplit/>
        </w:trPr>
        <w:tc>
          <w:tcPr>
            <w:tcW w:w="9672" w:type="dxa"/>
            <w:gridSpan w:val="2"/>
          </w:tcPr>
          <w:p w14:paraId="55F30625" w14:textId="395ADA3F" w:rsidR="00290728" w:rsidRPr="00383829" w:rsidRDefault="003C14E5" w:rsidP="003C14E5">
            <w:pPr>
              <w:pStyle w:val="Title1"/>
              <w:rPr>
                <w:rtl/>
              </w:rPr>
            </w:pPr>
            <w:r w:rsidRPr="003C14E5">
              <w:rPr>
                <w:rtl/>
              </w:rPr>
              <w:t xml:space="preserve">الأعمال التحضيرية </w:t>
            </w:r>
            <w:r w:rsidRPr="003C14E5">
              <w:rPr>
                <w:rFonts w:hint="cs"/>
                <w:rtl/>
              </w:rPr>
              <w:t>للجمعية</w:t>
            </w:r>
            <w:r w:rsidRPr="003C14E5">
              <w:rPr>
                <w:rtl/>
              </w:rPr>
              <w:t xml:space="preserve"> العالمية لتقييس الاتصالات لعام</w:t>
            </w:r>
            <w:r w:rsidRPr="003C14E5">
              <w:rPr>
                <w:rFonts w:hint="cs"/>
                <w:rtl/>
              </w:rPr>
              <w:t> </w:t>
            </w:r>
            <w:r>
              <w:t>2024</w:t>
            </w:r>
          </w:p>
        </w:tc>
      </w:tr>
      <w:tr w:rsidR="00DC5FB0" w:rsidRPr="00290728" w14:paraId="36D9D3C0" w14:textId="77777777" w:rsidTr="009F66A8">
        <w:trPr>
          <w:cantSplit/>
        </w:trPr>
        <w:tc>
          <w:tcPr>
            <w:tcW w:w="9672" w:type="dxa"/>
            <w:gridSpan w:val="2"/>
          </w:tcPr>
          <w:p w14:paraId="0D13420E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5D9D3D39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6FA65CA9" w14:textId="77777777" w:rsidTr="00952F86">
        <w:trPr>
          <w:jc w:val="center"/>
        </w:trPr>
        <w:tc>
          <w:tcPr>
            <w:tcW w:w="8080" w:type="dxa"/>
          </w:tcPr>
          <w:p w14:paraId="744290B1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38B5C01A" w14:textId="2B7E1E02" w:rsidR="00290728" w:rsidRDefault="00AA43AD" w:rsidP="00706D7A">
            <w:pPr>
              <w:rPr>
                <w:rtl/>
              </w:rPr>
            </w:pPr>
            <w:r w:rsidRPr="00AA43AD">
              <w:rPr>
                <w:rtl/>
              </w:rPr>
              <w:t xml:space="preserve">تُعلم هذه الوثيقة مجلس الاتحاد الدولي للاتصالات بالدعوة </w:t>
            </w:r>
            <w:r w:rsidR="00FD6F24">
              <w:rPr>
                <w:rFonts w:hint="cs"/>
                <w:rtl/>
              </w:rPr>
              <w:t>المستلمة</w:t>
            </w:r>
            <w:r w:rsidRPr="00AA43AD">
              <w:rPr>
                <w:rtl/>
              </w:rPr>
              <w:t xml:space="preserve"> من حكومة الهند لعقد الجمعية العالمية </w:t>
            </w:r>
            <w:r w:rsidR="00FD6F24" w:rsidRPr="00AA43AD">
              <w:rPr>
                <w:rtl/>
              </w:rPr>
              <w:t xml:space="preserve">القادمة </w:t>
            </w:r>
            <w:r w:rsidRPr="00AA43AD">
              <w:rPr>
                <w:rtl/>
              </w:rPr>
              <w:t>لتقييس الاتصالات</w:t>
            </w:r>
            <w:r w:rsidR="00FD6F24">
              <w:rPr>
                <w:rFonts w:hint="cs"/>
                <w:rtl/>
              </w:rPr>
              <w:t xml:space="preserve"> لعام 2024</w:t>
            </w:r>
            <w:r w:rsidRPr="00AA43AD">
              <w:rPr>
                <w:rtl/>
              </w:rPr>
              <w:t xml:space="preserve"> (</w:t>
            </w:r>
            <w:r w:rsidRPr="00AA43AD">
              <w:t>WTSA-24</w:t>
            </w:r>
            <w:r w:rsidRPr="00AA43AD">
              <w:rPr>
                <w:rtl/>
              </w:rPr>
              <w:t>) في الهند.</w:t>
            </w:r>
          </w:p>
          <w:p w14:paraId="2F976B34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5EF887D9" w14:textId="26C569FB" w:rsidR="00290728" w:rsidRDefault="00FD6F24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يُدعى</w:t>
            </w:r>
            <w:r w:rsidR="00AA43AD" w:rsidRPr="00AA43AD">
              <w:rPr>
                <w:rtl/>
                <w:lang w:bidi="ar-SY"/>
              </w:rPr>
              <w:t xml:space="preserve"> مجلس الاتحاد إلى </w:t>
            </w:r>
            <w:r w:rsidRPr="00FD6F24">
              <w:rPr>
                <w:b/>
                <w:bCs/>
                <w:rtl/>
                <w:lang w:bidi="ar-SY"/>
              </w:rPr>
              <w:t>الإحاطة علماً</w:t>
            </w:r>
            <w:r w:rsidRPr="00FD6F24">
              <w:rPr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ب</w:t>
            </w:r>
            <w:r w:rsidR="00AA43AD" w:rsidRPr="00AA43AD">
              <w:rPr>
                <w:rtl/>
                <w:lang w:bidi="ar-SY"/>
              </w:rPr>
              <w:t xml:space="preserve">دعوة حكومة الهند لعقد الجمعية </w:t>
            </w:r>
            <w:r w:rsidRPr="00AA43AD">
              <w:rPr>
                <w:rtl/>
              </w:rPr>
              <w:t>العالمية لتقييس الاتصالات</w:t>
            </w:r>
            <w:r>
              <w:rPr>
                <w:rFonts w:hint="cs"/>
                <w:rtl/>
              </w:rPr>
              <w:t xml:space="preserve"> لعام 2024</w:t>
            </w:r>
            <w:r w:rsidRPr="00AA43AD">
              <w:rPr>
                <w:rtl/>
              </w:rPr>
              <w:t xml:space="preserve"> </w:t>
            </w:r>
            <w:r w:rsidR="00AA43AD" w:rsidRPr="00AA43AD">
              <w:rPr>
                <w:rtl/>
                <w:lang w:bidi="ar-SY"/>
              </w:rPr>
              <w:t xml:space="preserve">في الهند </w:t>
            </w:r>
            <w:r w:rsidR="00C04A62" w:rsidRPr="00C04A62">
              <w:rPr>
                <w:rFonts w:hint="cs"/>
                <w:b/>
                <w:bCs/>
                <w:rtl/>
                <w:lang w:bidi="ar-SY"/>
              </w:rPr>
              <w:t>وإحالة</w:t>
            </w:r>
            <w:r w:rsidR="00AA43AD" w:rsidRPr="00FD6F24">
              <w:rPr>
                <w:b/>
                <w:bCs/>
                <w:rtl/>
                <w:lang w:bidi="ar-SY"/>
              </w:rPr>
              <w:t xml:space="preserve"> الدعوة </w:t>
            </w:r>
            <w:r w:rsidR="00AA43AD" w:rsidRPr="00AA43AD">
              <w:rPr>
                <w:rtl/>
                <w:lang w:bidi="ar-SY"/>
              </w:rPr>
              <w:t>إلى مؤتمر المندوبين المفوضين لاتخاذ قرار</w:t>
            </w:r>
            <w:r w:rsidR="00227AC3">
              <w:rPr>
                <w:rFonts w:hint="cs"/>
                <w:rtl/>
                <w:lang w:bidi="ar-SY"/>
              </w:rPr>
              <w:t xml:space="preserve"> بشأنها</w:t>
            </w:r>
            <w:r w:rsidR="00976B61">
              <w:rPr>
                <w:rFonts w:hint="cs"/>
                <w:rtl/>
                <w:lang w:bidi="ar-SY"/>
              </w:rPr>
              <w:t>.</w:t>
            </w:r>
          </w:p>
          <w:p w14:paraId="7F80877D" w14:textId="0811DE3C" w:rsidR="00290728" w:rsidRPr="00AD2684" w:rsidRDefault="00AD2684" w:rsidP="00AD2684">
            <w:pPr>
              <w:spacing w:before="24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</w:t>
            </w:r>
          </w:p>
          <w:p w14:paraId="00DAC9B0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64782167" w14:textId="25FC6B16" w:rsidR="00290728" w:rsidRPr="0071712E" w:rsidRDefault="003C14E5" w:rsidP="005409AC">
            <w:pPr>
              <w:spacing w:after="120"/>
              <w:jc w:val="left"/>
            </w:pPr>
            <w:r w:rsidRPr="0071712E">
              <w:rPr>
                <w:rFonts w:hint="cs"/>
                <w:rtl/>
                <w:lang w:bidi="ar-SY"/>
              </w:rPr>
              <w:t xml:space="preserve">الرقم </w:t>
            </w:r>
            <w:r w:rsidRPr="0071712E">
              <w:rPr>
                <w:lang w:bidi="ar-SY"/>
              </w:rPr>
              <w:t>114</w:t>
            </w:r>
            <w:r w:rsidRPr="0071712E">
              <w:rPr>
                <w:rFonts w:hint="cs"/>
                <w:rtl/>
              </w:rPr>
              <w:t xml:space="preserve"> من دستور الاتحاد، الأرقام </w:t>
            </w:r>
            <w:r w:rsidRPr="0071712E">
              <w:t>23</w:t>
            </w:r>
            <w:r w:rsidRPr="0071712E">
              <w:rPr>
                <w:rFonts w:hint="cs"/>
                <w:rtl/>
              </w:rPr>
              <w:t xml:space="preserve"> و</w:t>
            </w:r>
            <w:r w:rsidRPr="0071712E">
              <w:t>24</w:t>
            </w:r>
            <w:r w:rsidRPr="0071712E">
              <w:rPr>
                <w:rFonts w:hint="cs"/>
                <w:rtl/>
              </w:rPr>
              <w:t xml:space="preserve"> و</w:t>
            </w:r>
            <w:r w:rsidRPr="0071712E">
              <w:t>32</w:t>
            </w:r>
            <w:r w:rsidRPr="0071712E">
              <w:rPr>
                <w:rFonts w:hint="cs"/>
                <w:rtl/>
              </w:rPr>
              <w:t xml:space="preserve"> من اتفاقية الاتحاد</w:t>
            </w:r>
            <w:r w:rsidR="008C709F">
              <w:rPr>
                <w:rFonts w:hint="cs"/>
                <w:rtl/>
              </w:rPr>
              <w:t>؛</w:t>
            </w:r>
            <w:r w:rsidRPr="0071712E">
              <w:rPr>
                <w:rFonts w:hint="cs"/>
                <w:rtl/>
              </w:rPr>
              <w:t xml:space="preserve"> </w:t>
            </w:r>
            <w:r w:rsidRPr="0071712E">
              <w:t>C21/VCC-1</w:t>
            </w:r>
            <w:r w:rsidRPr="0071712E">
              <w:rPr>
                <w:rFonts w:hint="cs"/>
                <w:rtl/>
              </w:rPr>
              <w:t xml:space="preserve">، الوثائق </w:t>
            </w:r>
            <w:hyperlink r:id="rId9" w:history="1">
              <w:r w:rsidRPr="0071712E">
                <w:rPr>
                  <w:rStyle w:val="Hyperlink"/>
                  <w:szCs w:val="24"/>
                </w:rPr>
                <w:t>DT/1</w:t>
              </w:r>
            </w:hyperlink>
            <w:r w:rsidRPr="0071712E">
              <w:rPr>
                <w:rStyle w:val="Hyperlink"/>
                <w:rFonts w:hint="cs"/>
                <w:szCs w:val="24"/>
                <w:rtl/>
              </w:rPr>
              <w:t xml:space="preserve"> </w:t>
            </w:r>
            <w:r w:rsidRPr="0071712E">
              <w:rPr>
                <w:rFonts w:hint="cs"/>
                <w:rtl/>
              </w:rPr>
              <w:t>و</w:t>
            </w:r>
            <w:hyperlink r:id="rId10" w:history="1">
              <w:r w:rsidRPr="0071712E">
                <w:rPr>
                  <w:rStyle w:val="Hyperlink"/>
                  <w:szCs w:val="24"/>
                </w:rPr>
                <w:t>C21/24</w:t>
              </w:r>
            </w:hyperlink>
            <w:r w:rsidRPr="0071712E">
              <w:rPr>
                <w:rFonts w:hint="cs"/>
                <w:rtl/>
              </w:rPr>
              <w:t xml:space="preserve"> و</w:t>
            </w:r>
            <w:hyperlink r:id="rId11" w:history="1">
              <w:r w:rsidRPr="0071712E">
                <w:rPr>
                  <w:rStyle w:val="Hyperlink"/>
                  <w:szCs w:val="24"/>
                </w:rPr>
                <w:t>C21/78</w:t>
              </w:r>
            </w:hyperlink>
          </w:p>
        </w:tc>
      </w:tr>
    </w:tbl>
    <w:p w14:paraId="5C3DA871" w14:textId="77777777" w:rsidR="004E11DC" w:rsidRPr="00F974C5" w:rsidRDefault="004E11DC" w:rsidP="0026373E">
      <w:pPr>
        <w:rPr>
          <w:rtl/>
        </w:rPr>
      </w:pPr>
    </w:p>
    <w:p w14:paraId="2DF2E088" w14:textId="24B8C0C2" w:rsidR="00840B10" w:rsidRPr="00220C93" w:rsidRDefault="00290728" w:rsidP="003C14E5">
      <w:pPr>
        <w:rPr>
          <w:lang w:val="en-GB" w:bidi="ar-EG"/>
        </w:rPr>
      </w:pPr>
      <w:r>
        <w:rPr>
          <w:rtl/>
          <w:lang w:bidi="ar-SY"/>
        </w:rPr>
        <w:br w:type="page"/>
      </w:r>
    </w:p>
    <w:p w14:paraId="07ECDD24" w14:textId="77777777" w:rsidR="003C14E5" w:rsidRDefault="003C14E5" w:rsidP="003C14E5">
      <w:pPr>
        <w:pStyle w:val="Heading1"/>
      </w:pPr>
      <w:r>
        <w:lastRenderedPageBreak/>
        <w:t>1</w:t>
      </w:r>
      <w:r>
        <w:rPr>
          <w:rtl/>
        </w:rPr>
        <w:tab/>
        <w:t>خلفية</w:t>
      </w:r>
    </w:p>
    <w:p w14:paraId="24EC6680" w14:textId="7FD88CBE" w:rsidR="003C14E5" w:rsidRPr="00AF7E4E" w:rsidRDefault="003C14E5" w:rsidP="003C14E5">
      <w:pPr>
        <w:rPr>
          <w:spacing w:val="-6"/>
          <w:rtl/>
          <w:lang w:bidi="ar-EG"/>
        </w:rPr>
      </w:pPr>
      <w:r w:rsidRPr="00150B79">
        <w:rPr>
          <w:spacing w:val="-6"/>
          <w:lang w:val="en-GB" w:bidi="ar-SY"/>
        </w:rPr>
        <w:t>1.1</w:t>
      </w:r>
      <w:r w:rsidRPr="00150B79">
        <w:rPr>
          <w:spacing w:val="-6"/>
          <w:lang w:val="en-GB" w:bidi="ar-SY"/>
        </w:rPr>
        <w:tab/>
      </w:r>
      <w:r w:rsidRPr="00AF7E4E">
        <w:rPr>
          <w:spacing w:val="-6"/>
          <w:rtl/>
          <w:lang w:bidi="ar-EG"/>
        </w:rPr>
        <w:t>ينص الرقم</w:t>
      </w:r>
      <w:r w:rsidRPr="00AF7E4E">
        <w:rPr>
          <w:rFonts w:hint="cs"/>
          <w:spacing w:val="-6"/>
          <w:rtl/>
          <w:lang w:bidi="ar-EG"/>
        </w:rPr>
        <w:t> </w:t>
      </w:r>
      <w:r w:rsidRPr="00150B79">
        <w:rPr>
          <w:spacing w:val="-6"/>
          <w:lang w:val="en-GB" w:bidi="ar-SY"/>
        </w:rPr>
        <w:t>114</w:t>
      </w:r>
      <w:r w:rsidRPr="00AF7E4E">
        <w:rPr>
          <w:spacing w:val="-6"/>
          <w:rtl/>
          <w:lang w:bidi="ar-EG"/>
        </w:rPr>
        <w:t xml:space="preserve"> من دستور الاتحاد على عقد </w:t>
      </w:r>
      <w:r w:rsidRPr="00AF7E4E">
        <w:rPr>
          <w:rFonts w:hint="cs"/>
          <w:spacing w:val="-6"/>
          <w:rtl/>
          <w:lang w:bidi="ar-EG"/>
        </w:rPr>
        <w:t>الجمعية العالمية</w:t>
      </w:r>
      <w:r w:rsidRPr="00AF7E4E">
        <w:rPr>
          <w:spacing w:val="-6"/>
          <w:rtl/>
          <w:lang w:bidi="ar-EG"/>
        </w:rPr>
        <w:t xml:space="preserve"> لتقييس الاتصالات</w:t>
      </w:r>
      <w:r w:rsidRPr="00AF7E4E">
        <w:rPr>
          <w:rFonts w:hint="cs"/>
          <w:spacing w:val="-6"/>
          <w:rtl/>
          <w:lang w:bidi="ar-EG"/>
        </w:rPr>
        <w:t> </w:t>
      </w:r>
      <w:r w:rsidRPr="00AF7E4E">
        <w:rPr>
          <w:spacing w:val="-6"/>
          <w:lang w:bidi="ar-EG"/>
        </w:rPr>
        <w:t>(WTSA)</w:t>
      </w:r>
      <w:r w:rsidRPr="00AF7E4E">
        <w:rPr>
          <w:spacing w:val="-6"/>
          <w:rtl/>
          <w:lang w:bidi="ar-EG"/>
        </w:rPr>
        <w:t xml:space="preserve"> كل أربع سنوات؛ وينص الرقمان</w:t>
      </w:r>
      <w:r w:rsidRPr="00AF7E4E">
        <w:rPr>
          <w:rFonts w:hint="cs"/>
          <w:spacing w:val="-6"/>
          <w:rtl/>
          <w:lang w:bidi="ar-EG"/>
        </w:rPr>
        <w:t> </w:t>
      </w:r>
      <w:r w:rsidRPr="00150B79">
        <w:rPr>
          <w:spacing w:val="-6"/>
          <w:lang w:val="en-GB" w:bidi="ar-EG"/>
        </w:rPr>
        <w:t>23</w:t>
      </w:r>
      <w:r w:rsidRPr="00AF7E4E">
        <w:rPr>
          <w:rFonts w:hint="cs"/>
          <w:spacing w:val="-6"/>
          <w:rtl/>
          <w:lang w:val="fr-CH" w:bidi="ar-EG"/>
        </w:rPr>
        <w:t> </w:t>
      </w:r>
      <w:r w:rsidRPr="00AF7E4E">
        <w:rPr>
          <w:spacing w:val="-6"/>
          <w:rtl/>
          <w:lang w:val="fr-CH" w:bidi="ar-EG"/>
        </w:rPr>
        <w:t>و</w:t>
      </w:r>
      <w:r w:rsidRPr="00150B79">
        <w:rPr>
          <w:spacing w:val="-6"/>
          <w:lang w:val="en-GB" w:bidi="ar-EG"/>
        </w:rPr>
        <w:t>2</w:t>
      </w:r>
      <w:r w:rsidR="005F3744" w:rsidRPr="00150B79">
        <w:rPr>
          <w:spacing w:val="-6"/>
          <w:lang w:val="en-GB" w:bidi="ar-EG"/>
        </w:rPr>
        <w:t>5</w:t>
      </w:r>
      <w:r w:rsidRPr="00AF7E4E">
        <w:rPr>
          <w:spacing w:val="-6"/>
          <w:rtl/>
          <w:lang w:bidi="ar-EG"/>
        </w:rPr>
        <w:t xml:space="preserve"> من اتفاقية الاتحاد على عقد الجمعية العالمية لتقييس الاتصالات في الفترة الفاصلة بين مؤتمرين للمندوبين</w:t>
      </w:r>
      <w:r w:rsidR="00AF7E4E" w:rsidRPr="00AF7E4E">
        <w:rPr>
          <w:rFonts w:hint="cs"/>
          <w:spacing w:val="-6"/>
          <w:rtl/>
          <w:lang w:bidi="ar-EG"/>
        </w:rPr>
        <w:t> </w:t>
      </w:r>
      <w:r w:rsidRPr="00AF7E4E">
        <w:rPr>
          <w:spacing w:val="-6"/>
          <w:rtl/>
          <w:lang w:bidi="ar-EG"/>
        </w:rPr>
        <w:t>المفوضين.</w:t>
      </w:r>
    </w:p>
    <w:p w14:paraId="599C86B7" w14:textId="2875A7BB" w:rsidR="0074420E" w:rsidRDefault="003C14E5" w:rsidP="0026373E">
      <w:pPr>
        <w:rPr>
          <w:rtl/>
        </w:rPr>
      </w:pPr>
      <w:r>
        <w:rPr>
          <w:lang w:bidi="ar-EG"/>
        </w:rPr>
        <w:t>2.1</w:t>
      </w:r>
      <w:r>
        <w:rPr>
          <w:lang w:bidi="ar-EG"/>
        </w:rPr>
        <w:tab/>
      </w:r>
      <w:r w:rsidR="00B71BCF">
        <w:rPr>
          <w:rFonts w:hint="cs"/>
          <w:rtl/>
          <w:lang w:bidi="ar-EG"/>
        </w:rPr>
        <w:t>و</w:t>
      </w:r>
      <w:r w:rsidR="005A2FB8" w:rsidRPr="005A2FB8">
        <w:rPr>
          <w:rtl/>
        </w:rPr>
        <w:t xml:space="preserve">كان من المقرر أصلاً عقد </w:t>
      </w:r>
      <w:r w:rsidR="0074762F">
        <w:rPr>
          <w:rFonts w:hint="cs"/>
          <w:rtl/>
        </w:rPr>
        <w:t>الجمعية</w:t>
      </w:r>
      <w:r w:rsidR="005A2FB8" w:rsidRPr="005A2FB8">
        <w:rPr>
          <w:rtl/>
        </w:rPr>
        <w:t xml:space="preserve"> العالمي</w:t>
      </w:r>
      <w:r w:rsidR="0074762F">
        <w:rPr>
          <w:rFonts w:hint="cs"/>
          <w:rtl/>
        </w:rPr>
        <w:t>ة</w:t>
      </w:r>
      <w:r w:rsidR="005A2FB8" w:rsidRPr="005A2FB8">
        <w:rPr>
          <w:rtl/>
        </w:rPr>
        <w:t xml:space="preserve"> لتقييس الاتصالات</w:t>
      </w:r>
      <w:r w:rsidR="00ED7FC8">
        <w:rPr>
          <w:rFonts w:hint="cs"/>
          <w:rtl/>
        </w:rPr>
        <w:t xml:space="preserve"> </w:t>
      </w:r>
      <w:r w:rsidR="005A2FB8" w:rsidRPr="005A2FB8">
        <w:rPr>
          <w:rtl/>
        </w:rPr>
        <w:t>(</w:t>
      </w:r>
      <w:r w:rsidR="005A2FB8" w:rsidRPr="005A2FB8">
        <w:t>WTSA-20</w:t>
      </w:r>
      <w:r w:rsidR="005A2FB8" w:rsidRPr="005A2FB8">
        <w:rPr>
          <w:rtl/>
        </w:rPr>
        <w:t xml:space="preserve">) في حيدر </w:t>
      </w:r>
      <w:r w:rsidR="00CD6E0A">
        <w:rPr>
          <w:rFonts w:hint="cs"/>
          <w:rtl/>
        </w:rPr>
        <w:t>آباد</w:t>
      </w:r>
      <w:r w:rsidR="005A2FB8" w:rsidRPr="005A2FB8">
        <w:rPr>
          <w:rtl/>
        </w:rPr>
        <w:t>، الهند.</w:t>
      </w:r>
    </w:p>
    <w:p w14:paraId="4FCC2A33" w14:textId="6D8E8F95" w:rsidR="003C14E5" w:rsidRDefault="003C14E5" w:rsidP="0026373E">
      <w:pPr>
        <w:rPr>
          <w:rtl/>
        </w:rPr>
      </w:pPr>
      <w:r>
        <w:t>3.1</w:t>
      </w:r>
      <w:r>
        <w:tab/>
      </w:r>
      <w:r w:rsidR="00ED7FC8">
        <w:rPr>
          <w:rFonts w:hint="cs"/>
          <w:rtl/>
        </w:rPr>
        <w:t>و</w:t>
      </w:r>
      <w:r w:rsidR="00ED7FC8" w:rsidRPr="00ED7FC8">
        <w:rPr>
          <w:rtl/>
        </w:rPr>
        <w:t xml:space="preserve">أثناء </w:t>
      </w:r>
      <w:r w:rsidR="00ED7FC8">
        <w:rPr>
          <w:rFonts w:hint="cs"/>
          <w:rtl/>
        </w:rPr>
        <w:t>المشاورة</w:t>
      </w:r>
      <w:r w:rsidR="00ED7FC8" w:rsidRPr="00ED7FC8">
        <w:rPr>
          <w:rtl/>
        </w:rPr>
        <w:t xml:space="preserve"> الافتراضية لأعضاء المجلس في عام 2021، تقرر أنه </w:t>
      </w:r>
      <w:r w:rsidR="00ED7FC8">
        <w:rPr>
          <w:rFonts w:hint="cs"/>
          <w:rtl/>
        </w:rPr>
        <w:t xml:space="preserve">إذا كانت </w:t>
      </w:r>
      <w:r w:rsidR="00ED7FC8" w:rsidRPr="00ED7FC8">
        <w:rPr>
          <w:rtl/>
        </w:rPr>
        <w:t xml:space="preserve">استضافة </w:t>
      </w:r>
      <w:r w:rsidR="0074762F">
        <w:rPr>
          <w:rFonts w:hint="cs"/>
          <w:rtl/>
        </w:rPr>
        <w:t>الجمعية</w:t>
      </w:r>
      <w:r w:rsidR="0074762F" w:rsidRPr="005A2FB8">
        <w:rPr>
          <w:rtl/>
        </w:rPr>
        <w:t xml:space="preserve"> العالمي</w:t>
      </w:r>
      <w:r w:rsidR="0074762F">
        <w:rPr>
          <w:rFonts w:hint="cs"/>
          <w:rtl/>
        </w:rPr>
        <w:t>ة</w:t>
      </w:r>
      <w:r w:rsidR="0074762F" w:rsidRPr="005A2FB8">
        <w:rPr>
          <w:rtl/>
        </w:rPr>
        <w:t xml:space="preserve"> لتقييس الاتصالات</w:t>
      </w:r>
      <w:r w:rsidR="0074762F">
        <w:rPr>
          <w:rFonts w:hint="cs"/>
          <w:rtl/>
        </w:rPr>
        <w:t xml:space="preserve"> لعام 2020</w:t>
      </w:r>
      <w:r w:rsidR="0074762F" w:rsidRPr="005A2FB8">
        <w:rPr>
          <w:rtl/>
        </w:rPr>
        <w:t xml:space="preserve"> </w:t>
      </w:r>
      <w:r w:rsidR="00ED7FC8" w:rsidRPr="00ED7FC8">
        <w:rPr>
          <w:rtl/>
        </w:rPr>
        <w:t xml:space="preserve">في حيدر </w:t>
      </w:r>
      <w:r w:rsidR="009D3017">
        <w:rPr>
          <w:rFonts w:hint="cs"/>
          <w:rtl/>
        </w:rPr>
        <w:t>آباد</w:t>
      </w:r>
      <w:r w:rsidR="00ED7FC8" w:rsidRPr="00ED7FC8">
        <w:rPr>
          <w:rtl/>
        </w:rPr>
        <w:t xml:space="preserve"> </w:t>
      </w:r>
      <w:r w:rsidR="00ED7FC8">
        <w:rPr>
          <w:rFonts w:hint="cs"/>
          <w:rtl/>
        </w:rPr>
        <w:t xml:space="preserve">ستصبح، </w:t>
      </w:r>
      <w:r w:rsidR="00ED7FC8" w:rsidRPr="00ED7FC8">
        <w:rPr>
          <w:rtl/>
        </w:rPr>
        <w:t>بحلول نهاية أغسطس 2021، محفوفة بالمخاطر بسبب الوضع الصحي</w:t>
      </w:r>
      <w:r w:rsidR="0074762F">
        <w:rPr>
          <w:rFonts w:hint="cs"/>
          <w:rtl/>
        </w:rPr>
        <w:t xml:space="preserve"> المتعلق بجائحة كوفيد-19</w:t>
      </w:r>
      <w:r w:rsidR="00ED7FC8" w:rsidRPr="00ED7FC8">
        <w:rPr>
          <w:rtl/>
        </w:rPr>
        <w:t xml:space="preserve">، فإن الهند ستسحب عرضها لاستضافة </w:t>
      </w:r>
      <w:r w:rsidR="0074762F">
        <w:rPr>
          <w:rFonts w:hint="cs"/>
          <w:rtl/>
        </w:rPr>
        <w:t>الجمعية</w:t>
      </w:r>
      <w:r w:rsidR="0074762F" w:rsidRPr="005A2FB8">
        <w:rPr>
          <w:rtl/>
        </w:rPr>
        <w:t xml:space="preserve"> العالمي</w:t>
      </w:r>
      <w:r w:rsidR="0074762F">
        <w:rPr>
          <w:rFonts w:hint="cs"/>
          <w:rtl/>
        </w:rPr>
        <w:t>ة</w:t>
      </w:r>
      <w:r w:rsidR="0074762F" w:rsidRPr="005A2FB8">
        <w:rPr>
          <w:rtl/>
        </w:rPr>
        <w:t xml:space="preserve"> لتقييس الاتصالات</w:t>
      </w:r>
      <w:r w:rsidR="0074762F">
        <w:rPr>
          <w:rFonts w:hint="cs"/>
          <w:rtl/>
        </w:rPr>
        <w:t xml:space="preserve"> لعام 2020</w:t>
      </w:r>
      <w:r w:rsidR="0074762F" w:rsidRPr="005A2FB8">
        <w:rPr>
          <w:rtl/>
        </w:rPr>
        <w:t xml:space="preserve"> </w:t>
      </w:r>
      <w:r w:rsidR="00ED7FC8" w:rsidRPr="00ED7FC8">
        <w:rPr>
          <w:rtl/>
        </w:rPr>
        <w:t>ويمكن</w:t>
      </w:r>
      <w:r w:rsidR="00220C93">
        <w:rPr>
          <w:rFonts w:hint="cs"/>
          <w:rtl/>
        </w:rPr>
        <w:t>ها</w:t>
      </w:r>
      <w:r w:rsidR="00ED7FC8" w:rsidRPr="00ED7FC8">
        <w:rPr>
          <w:rtl/>
        </w:rPr>
        <w:t xml:space="preserve"> أن تختار استضافة </w:t>
      </w:r>
      <w:r w:rsidR="0074762F">
        <w:rPr>
          <w:rFonts w:hint="cs"/>
          <w:rtl/>
        </w:rPr>
        <w:t>الجمعية</w:t>
      </w:r>
      <w:r w:rsidR="0074762F" w:rsidRPr="005A2FB8">
        <w:rPr>
          <w:rtl/>
        </w:rPr>
        <w:t xml:space="preserve"> العالمي</w:t>
      </w:r>
      <w:r w:rsidR="0074762F">
        <w:rPr>
          <w:rFonts w:hint="cs"/>
          <w:rtl/>
        </w:rPr>
        <w:t>ة</w:t>
      </w:r>
      <w:r w:rsidR="0074762F" w:rsidRPr="005A2FB8">
        <w:rPr>
          <w:rtl/>
        </w:rPr>
        <w:t xml:space="preserve"> لتقييس الاتصالات</w:t>
      </w:r>
      <w:r w:rsidR="0074762F">
        <w:rPr>
          <w:rFonts w:hint="cs"/>
          <w:rtl/>
        </w:rPr>
        <w:t xml:space="preserve"> لعام 2024</w:t>
      </w:r>
      <w:r w:rsidR="0074762F" w:rsidRPr="005A2FB8">
        <w:rPr>
          <w:rtl/>
        </w:rPr>
        <w:t xml:space="preserve"> </w:t>
      </w:r>
      <w:r w:rsidR="00ED7FC8" w:rsidRPr="00ED7FC8">
        <w:rPr>
          <w:rtl/>
        </w:rPr>
        <w:t xml:space="preserve">بدلاً من ذلك. </w:t>
      </w:r>
      <w:r w:rsidR="0074762F">
        <w:rPr>
          <w:rFonts w:hint="cs"/>
          <w:rtl/>
        </w:rPr>
        <w:t>وفي</w:t>
      </w:r>
      <w:r w:rsidR="00220C93">
        <w:rPr>
          <w:rFonts w:hint="cs"/>
          <w:rtl/>
        </w:rPr>
        <w:t xml:space="preserve"> النهاية</w:t>
      </w:r>
      <w:r w:rsidR="0074762F">
        <w:rPr>
          <w:rFonts w:hint="cs"/>
          <w:rtl/>
        </w:rPr>
        <w:t>، عُقدت</w:t>
      </w:r>
      <w:r w:rsidR="00ED7FC8" w:rsidRPr="00ED7FC8">
        <w:rPr>
          <w:rtl/>
        </w:rPr>
        <w:t xml:space="preserve"> </w:t>
      </w:r>
      <w:r w:rsidR="0074762F">
        <w:rPr>
          <w:rFonts w:hint="cs"/>
          <w:rtl/>
        </w:rPr>
        <w:t>الجمعية</w:t>
      </w:r>
      <w:r w:rsidR="0074762F" w:rsidRPr="005A2FB8">
        <w:rPr>
          <w:rtl/>
        </w:rPr>
        <w:t xml:space="preserve"> العالمي</w:t>
      </w:r>
      <w:r w:rsidR="0074762F">
        <w:rPr>
          <w:rFonts w:hint="cs"/>
          <w:rtl/>
        </w:rPr>
        <w:t>ة</w:t>
      </w:r>
      <w:r w:rsidR="0074762F" w:rsidRPr="005A2FB8">
        <w:rPr>
          <w:rtl/>
        </w:rPr>
        <w:t xml:space="preserve"> لتقييس الاتصالات</w:t>
      </w:r>
      <w:r w:rsidR="0074762F">
        <w:rPr>
          <w:rFonts w:hint="cs"/>
          <w:rtl/>
        </w:rPr>
        <w:t xml:space="preserve"> لعام 2020</w:t>
      </w:r>
      <w:r w:rsidR="0074762F" w:rsidRPr="005A2FB8">
        <w:rPr>
          <w:rtl/>
        </w:rPr>
        <w:t xml:space="preserve"> </w:t>
      </w:r>
      <w:r w:rsidR="00ED7FC8" w:rsidRPr="00ED7FC8">
        <w:rPr>
          <w:rtl/>
        </w:rPr>
        <w:t>في جنيف في الفترة من 1 إلى 9 مارس 2022.</w:t>
      </w:r>
    </w:p>
    <w:p w14:paraId="19786318" w14:textId="2CABD4E0" w:rsidR="003C14E5" w:rsidRDefault="00990954" w:rsidP="009278C3">
      <w:pPr>
        <w:rPr>
          <w:rtl/>
        </w:rPr>
      </w:pPr>
      <w:r>
        <w:t>1.4</w:t>
      </w:r>
      <w:r>
        <w:tab/>
      </w:r>
      <w:r w:rsidR="00CA051E">
        <w:rPr>
          <w:rFonts w:hint="cs"/>
          <w:rtl/>
        </w:rPr>
        <w:t>و</w:t>
      </w:r>
      <w:r>
        <w:rPr>
          <w:rFonts w:hint="cs"/>
          <w:rtl/>
        </w:rPr>
        <w:t xml:space="preserve">في </w:t>
      </w:r>
      <w:r>
        <w:t>28</w:t>
      </w:r>
      <w:r>
        <w:rPr>
          <w:rFonts w:hint="cs"/>
          <w:rtl/>
        </w:rPr>
        <w:t xml:space="preserve"> فبراير </w:t>
      </w:r>
      <w:r>
        <w:t>2022</w:t>
      </w:r>
      <w:r>
        <w:rPr>
          <w:rFonts w:hint="cs"/>
          <w:rtl/>
        </w:rPr>
        <w:t xml:space="preserve">، </w:t>
      </w:r>
      <w:r w:rsidR="0074762F" w:rsidRPr="0074762F">
        <w:rPr>
          <w:rtl/>
        </w:rPr>
        <w:t xml:space="preserve">تلقى الأمين العام للاتحاد دعوة من حكومة الهند لاستضافة الجمعية العالمية لتقييس الاتصالات لعام </w:t>
      </w:r>
      <w:r w:rsidR="0074762F">
        <w:rPr>
          <w:rFonts w:hint="cs"/>
          <w:rtl/>
        </w:rPr>
        <w:t>2024</w:t>
      </w:r>
      <w:r w:rsidR="0074762F" w:rsidRPr="0074762F">
        <w:rPr>
          <w:rtl/>
        </w:rPr>
        <w:t xml:space="preserve"> في الهند. </w:t>
      </w:r>
      <w:r w:rsidR="00220C93">
        <w:rPr>
          <w:rFonts w:hint="cs"/>
          <w:rtl/>
        </w:rPr>
        <w:t>وسيتم الإبلاغ</w:t>
      </w:r>
      <w:r w:rsidR="0074762F" w:rsidRPr="0074762F">
        <w:rPr>
          <w:rtl/>
        </w:rPr>
        <w:t xml:space="preserve"> </w:t>
      </w:r>
      <w:r w:rsidR="00220C93">
        <w:rPr>
          <w:rFonts w:hint="cs"/>
          <w:rtl/>
        </w:rPr>
        <w:t>ب</w:t>
      </w:r>
      <w:r w:rsidR="009D192C" w:rsidRPr="009D192C">
        <w:rPr>
          <w:rtl/>
        </w:rPr>
        <w:t xml:space="preserve">المكان والموعد بعد تحديدهما بالتشاور مع </w:t>
      </w:r>
      <w:r w:rsidR="0074762F" w:rsidRPr="0074762F">
        <w:rPr>
          <w:rtl/>
        </w:rPr>
        <w:t xml:space="preserve">الاتحاد </w:t>
      </w:r>
      <w:r w:rsidR="000D5AFD">
        <w:rPr>
          <w:rFonts w:hint="cs"/>
          <w:rtl/>
        </w:rPr>
        <w:t>(</w:t>
      </w:r>
      <w:r>
        <w:rPr>
          <w:rFonts w:hint="cs"/>
          <w:rtl/>
        </w:rPr>
        <w:t xml:space="preserve">انظر </w:t>
      </w:r>
      <w:hyperlink w:anchor="_الملحق" w:history="1">
        <w:r w:rsidRPr="00453306">
          <w:rPr>
            <w:rStyle w:val="Hyperlink"/>
            <w:rFonts w:hint="cs"/>
            <w:rtl/>
          </w:rPr>
          <w:t>الملحق</w:t>
        </w:r>
      </w:hyperlink>
      <w:r>
        <w:rPr>
          <w:rFonts w:hint="cs"/>
          <w:rtl/>
        </w:rPr>
        <w:t>).</w:t>
      </w:r>
    </w:p>
    <w:p w14:paraId="2853B289" w14:textId="1F9B1EFB" w:rsidR="00990954" w:rsidRDefault="00990954" w:rsidP="00990954">
      <w:pPr>
        <w:pStyle w:val="Heading1"/>
        <w:rPr>
          <w:rtl/>
        </w:rPr>
      </w:pPr>
      <w:r>
        <w:t>2</w:t>
      </w:r>
      <w:r>
        <w:tab/>
      </w:r>
      <w:r>
        <w:rPr>
          <w:rtl/>
        </w:rPr>
        <w:t>المقترح</w:t>
      </w:r>
    </w:p>
    <w:p w14:paraId="1D004785" w14:textId="7FC17358" w:rsidR="00990954" w:rsidRDefault="00990954" w:rsidP="000D5AFD">
      <w:pPr>
        <w:rPr>
          <w:rtl/>
          <w:lang w:bidi="ar-SY"/>
        </w:rPr>
      </w:pPr>
      <w:r>
        <w:t>1.2</w:t>
      </w:r>
      <w:r>
        <w:tab/>
      </w:r>
      <w:r w:rsidR="000D5AFD">
        <w:rPr>
          <w:rFonts w:hint="cs"/>
          <w:rtl/>
          <w:lang w:bidi="ar-SY"/>
        </w:rPr>
        <w:t>يُدعى</w:t>
      </w:r>
      <w:r w:rsidR="000D5AFD" w:rsidRPr="00AA43AD">
        <w:rPr>
          <w:rtl/>
          <w:lang w:bidi="ar-SY"/>
        </w:rPr>
        <w:t xml:space="preserve"> مجلس الاتحاد إلى </w:t>
      </w:r>
      <w:r w:rsidR="000D5AFD" w:rsidRPr="00FD6F24">
        <w:rPr>
          <w:b/>
          <w:bCs/>
          <w:rtl/>
          <w:lang w:bidi="ar-SY"/>
        </w:rPr>
        <w:t>الإحاطة علماً</w:t>
      </w:r>
      <w:r w:rsidR="000D5AFD" w:rsidRPr="00FD6F24">
        <w:rPr>
          <w:rtl/>
          <w:lang w:bidi="ar-SY"/>
        </w:rPr>
        <w:t xml:space="preserve"> </w:t>
      </w:r>
      <w:r w:rsidR="000D5AFD">
        <w:rPr>
          <w:rFonts w:hint="cs"/>
          <w:rtl/>
          <w:lang w:bidi="ar-SY"/>
        </w:rPr>
        <w:t>ب</w:t>
      </w:r>
      <w:r w:rsidR="000D5AFD" w:rsidRPr="00AA43AD">
        <w:rPr>
          <w:rtl/>
          <w:lang w:bidi="ar-SY"/>
        </w:rPr>
        <w:t xml:space="preserve">دعوة حكومة الهند لعقد الجمعية </w:t>
      </w:r>
      <w:r w:rsidR="000D5AFD" w:rsidRPr="00AA43AD">
        <w:rPr>
          <w:rtl/>
        </w:rPr>
        <w:t>العالمية لتقييس الاتصالات</w:t>
      </w:r>
      <w:r w:rsidR="000D5AFD">
        <w:rPr>
          <w:rFonts w:hint="cs"/>
          <w:rtl/>
        </w:rPr>
        <w:t xml:space="preserve"> لعام</w:t>
      </w:r>
      <w:r w:rsidR="009A2F51">
        <w:rPr>
          <w:rFonts w:hint="eastAsia"/>
          <w:rtl/>
        </w:rPr>
        <w:t> </w:t>
      </w:r>
      <w:r w:rsidR="000D5AFD">
        <w:rPr>
          <w:rFonts w:hint="cs"/>
          <w:rtl/>
        </w:rPr>
        <w:t>2024</w:t>
      </w:r>
      <w:r w:rsidR="000D5AFD" w:rsidRPr="00AA43AD">
        <w:rPr>
          <w:rtl/>
        </w:rPr>
        <w:t xml:space="preserve"> </w:t>
      </w:r>
      <w:r w:rsidR="000D5AFD" w:rsidRPr="00AA43AD">
        <w:rPr>
          <w:rtl/>
          <w:lang w:bidi="ar-SY"/>
        </w:rPr>
        <w:t>في</w:t>
      </w:r>
      <w:r w:rsidR="009A2F51">
        <w:rPr>
          <w:rFonts w:hint="cs"/>
          <w:rtl/>
          <w:lang w:bidi="ar-SY"/>
        </w:rPr>
        <w:t> </w:t>
      </w:r>
      <w:r w:rsidR="000D5AFD" w:rsidRPr="00AA43AD">
        <w:rPr>
          <w:rtl/>
          <w:lang w:bidi="ar-SY"/>
        </w:rPr>
        <w:t xml:space="preserve">الهند </w:t>
      </w:r>
      <w:r w:rsidR="00220C93" w:rsidRPr="00220C93">
        <w:rPr>
          <w:rFonts w:hint="cs"/>
          <w:b/>
          <w:bCs/>
          <w:rtl/>
          <w:lang w:bidi="ar-SY"/>
        </w:rPr>
        <w:t>وإحالة</w:t>
      </w:r>
      <w:r w:rsidR="000D5AFD" w:rsidRPr="00FD6F24">
        <w:rPr>
          <w:b/>
          <w:bCs/>
          <w:rtl/>
          <w:lang w:bidi="ar-SY"/>
        </w:rPr>
        <w:t xml:space="preserve"> الدعوة </w:t>
      </w:r>
      <w:r w:rsidR="000D5AFD" w:rsidRPr="00AA43AD">
        <w:rPr>
          <w:rtl/>
          <w:lang w:bidi="ar-SY"/>
        </w:rPr>
        <w:t xml:space="preserve">إلى مؤتمر المندوبين المفوضين </w:t>
      </w:r>
      <w:r w:rsidR="000D5AFD">
        <w:rPr>
          <w:rFonts w:hint="cs"/>
          <w:rtl/>
          <w:lang w:bidi="ar-SY"/>
        </w:rPr>
        <w:t xml:space="preserve">القادم </w:t>
      </w:r>
      <w:r w:rsidR="000D5AFD" w:rsidRPr="00AA43AD">
        <w:rPr>
          <w:rtl/>
          <w:lang w:bidi="ar-SY"/>
        </w:rPr>
        <w:t>لاتخاذ قرار</w:t>
      </w:r>
      <w:r w:rsidR="000D5AFD">
        <w:rPr>
          <w:rFonts w:hint="cs"/>
          <w:rtl/>
          <w:lang w:bidi="ar-SY"/>
        </w:rPr>
        <w:t xml:space="preserve"> بشأنها</w:t>
      </w:r>
      <w:r w:rsidR="000D5AFD" w:rsidRPr="00AA43AD">
        <w:rPr>
          <w:rtl/>
          <w:lang w:bidi="ar-SY"/>
        </w:rPr>
        <w:t>.</w:t>
      </w:r>
    </w:p>
    <w:p w14:paraId="275F3367" w14:textId="432E3C07" w:rsidR="00990954" w:rsidRPr="009278C3" w:rsidRDefault="00990954" w:rsidP="004E393C">
      <w:pPr>
        <w:spacing w:before="3240"/>
        <w:rPr>
          <w:b/>
          <w:bCs/>
          <w:i/>
          <w:iCs/>
        </w:rPr>
      </w:pPr>
      <w:r w:rsidRPr="009278C3">
        <w:rPr>
          <w:rFonts w:hint="cs"/>
          <w:b/>
          <w:bCs/>
          <w:i/>
          <w:iCs/>
          <w:rtl/>
        </w:rPr>
        <w:t>الملحق:</w:t>
      </w:r>
      <w:r w:rsidRPr="009278C3">
        <w:rPr>
          <w:b/>
          <w:bCs/>
          <w:i/>
          <w:iCs/>
          <w:rtl/>
        </w:rPr>
        <w:tab/>
      </w:r>
      <w:r w:rsidRPr="009278C3">
        <w:rPr>
          <w:b/>
          <w:bCs/>
          <w:i/>
          <w:iCs/>
        </w:rPr>
        <w:t>1</w:t>
      </w:r>
    </w:p>
    <w:p w14:paraId="580B9E4C" w14:textId="77777777" w:rsidR="0026373E" w:rsidRDefault="0026373E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50C4A446" w14:textId="2A63A36F" w:rsidR="0026373E" w:rsidRPr="00CA051E" w:rsidRDefault="00990954" w:rsidP="009A2F51">
      <w:pPr>
        <w:pStyle w:val="AnnexNo"/>
        <w:rPr>
          <w:b/>
          <w:bCs/>
          <w:rtl/>
        </w:rPr>
      </w:pPr>
      <w:bookmarkStart w:id="1" w:name="_الملحق"/>
      <w:bookmarkEnd w:id="1"/>
      <w:r w:rsidRPr="00CA051E">
        <w:rPr>
          <w:rFonts w:hint="cs"/>
          <w:rtl/>
        </w:rPr>
        <w:lastRenderedPageBreak/>
        <w:t>الملحق</w:t>
      </w:r>
    </w:p>
    <w:p w14:paraId="4B81B484" w14:textId="54FCEE47" w:rsidR="00990954" w:rsidRDefault="00572CDD" w:rsidP="00990954">
      <w:pPr>
        <w:pStyle w:val="Annextitle"/>
        <w:rPr>
          <w:rtl/>
        </w:rPr>
      </w:pPr>
      <w:r w:rsidRPr="00572CDD">
        <w:rPr>
          <w:rtl/>
        </w:rPr>
        <w:t xml:space="preserve">دعوة </w:t>
      </w:r>
      <w:r>
        <w:rPr>
          <w:rFonts w:hint="cs"/>
          <w:rtl/>
        </w:rPr>
        <w:t xml:space="preserve">من </w:t>
      </w:r>
      <w:r w:rsidRPr="00572CDD">
        <w:rPr>
          <w:rtl/>
        </w:rPr>
        <w:t>حكومة الهند لعقد الجمعية العالمية لتقييس الاتصالات لعام 2024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60"/>
        <w:gridCol w:w="2825"/>
      </w:tblGrid>
      <w:tr w:rsidR="00733A11" w:rsidRPr="00990954" w14:paraId="1FA61C2B" w14:textId="77777777" w:rsidTr="00BC7C22">
        <w:trPr>
          <w:jc w:val="center"/>
        </w:trPr>
        <w:tc>
          <w:tcPr>
            <w:tcW w:w="2835" w:type="dxa"/>
          </w:tcPr>
          <w:p w14:paraId="5BEE1A99" w14:textId="71E190C7" w:rsidR="00733A11" w:rsidRPr="00990954" w:rsidRDefault="00733A11" w:rsidP="00733A11">
            <w:pPr>
              <w:jc w:val="center"/>
            </w:pPr>
            <w:r w:rsidRPr="00990954">
              <w:rPr>
                <w:b/>
                <w:bCs/>
                <w:rtl/>
              </w:rPr>
              <w:t>حكومة الهند</w:t>
            </w:r>
            <w:r w:rsidRPr="00990954">
              <w:rPr>
                <w:b/>
                <w:bCs/>
                <w:rtl/>
              </w:rPr>
              <w:br/>
              <w:t>وزارة الاتصالات</w:t>
            </w:r>
            <w:r w:rsidRPr="00990954">
              <w:rPr>
                <w:b/>
                <w:bCs/>
                <w:rtl/>
              </w:rPr>
              <w:br/>
            </w:r>
            <w:r w:rsidRPr="00990954">
              <w:rPr>
                <w:rFonts w:hint="cs"/>
                <w:b/>
                <w:bCs/>
                <w:rtl/>
              </w:rPr>
              <w:t>دائرة</w:t>
            </w:r>
            <w:r w:rsidRPr="00990954">
              <w:rPr>
                <w:b/>
                <w:bCs/>
                <w:rtl/>
              </w:rPr>
              <w:t xml:space="preserve"> الاتصالات</w:t>
            </w:r>
          </w:p>
        </w:tc>
        <w:tc>
          <w:tcPr>
            <w:tcW w:w="3260" w:type="dxa"/>
          </w:tcPr>
          <w:p w14:paraId="448AD050" w14:textId="61D10EE6" w:rsidR="00733A11" w:rsidRPr="00990954" w:rsidRDefault="00733A11" w:rsidP="00733A11">
            <w:pPr>
              <w:jc w:val="center"/>
            </w:pPr>
            <w:r w:rsidRPr="005A5C9E">
              <w:rPr>
                <w:noProof/>
              </w:rPr>
              <w:drawing>
                <wp:inline distT="0" distB="0" distL="0" distR="0" wp14:anchorId="2C35672C" wp14:editId="17C3BFC1">
                  <wp:extent cx="828675" cy="1228725"/>
                  <wp:effectExtent l="0" t="0" r="9525" b="9525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shd w:val="clear" w:color="auto" w:fill="auto"/>
          </w:tcPr>
          <w:p w14:paraId="1C6667BA" w14:textId="77777777" w:rsidR="00733A11" w:rsidRPr="00990954" w:rsidRDefault="00733A11" w:rsidP="00733A11">
            <w:pPr>
              <w:jc w:val="center"/>
              <w:rPr>
                <w:b/>
                <w:bCs/>
                <w:rtl/>
              </w:rPr>
            </w:pPr>
            <w:r w:rsidRPr="00990954">
              <w:rPr>
                <w:rFonts w:hint="cs"/>
                <w:b/>
                <w:bCs/>
                <w:rtl/>
              </w:rPr>
              <w:t xml:space="preserve">السيد ر. شاكيا، </w:t>
            </w:r>
            <w:r w:rsidRPr="00990954">
              <w:rPr>
                <w:b/>
                <w:bCs/>
                <w:rtl/>
              </w:rPr>
              <w:br/>
              <w:t>نائب المدير العام</w:t>
            </w:r>
            <w:r w:rsidRPr="00990954">
              <w:rPr>
                <w:rFonts w:hint="cs"/>
                <w:b/>
                <w:bCs/>
                <w:rtl/>
              </w:rPr>
              <w:t xml:space="preserve"> </w:t>
            </w:r>
            <w:r w:rsidRPr="00990954">
              <w:rPr>
                <w:b/>
                <w:bCs/>
              </w:rPr>
              <w:t>(ITS)</w:t>
            </w:r>
            <w:r w:rsidRPr="00990954">
              <w:rPr>
                <w:rFonts w:hint="cs"/>
                <w:b/>
                <w:bCs/>
                <w:rtl/>
              </w:rPr>
              <w:t xml:space="preserve"> </w:t>
            </w:r>
            <w:r w:rsidRPr="00990954">
              <w:rPr>
                <w:b/>
                <w:bCs/>
                <w:rtl/>
              </w:rPr>
              <w:br/>
            </w:r>
            <w:r w:rsidRPr="00990954">
              <w:rPr>
                <w:rFonts w:hint="cs"/>
                <w:b/>
                <w:bCs/>
                <w:rtl/>
              </w:rPr>
              <w:t>المعني بال</w:t>
            </w:r>
            <w:r w:rsidRPr="00990954">
              <w:rPr>
                <w:b/>
                <w:bCs/>
                <w:rtl/>
              </w:rPr>
              <w:t xml:space="preserve">علاقات </w:t>
            </w:r>
            <w:r w:rsidRPr="00990954">
              <w:rPr>
                <w:rFonts w:hint="cs"/>
                <w:b/>
                <w:bCs/>
                <w:rtl/>
              </w:rPr>
              <w:t>ال</w:t>
            </w:r>
            <w:r w:rsidRPr="00990954">
              <w:rPr>
                <w:b/>
                <w:bCs/>
                <w:rtl/>
              </w:rPr>
              <w:t>دولية</w:t>
            </w:r>
          </w:p>
        </w:tc>
      </w:tr>
    </w:tbl>
    <w:p w14:paraId="51A4080E" w14:textId="05CE1D9F" w:rsidR="00990954" w:rsidRPr="00990954" w:rsidRDefault="00990954" w:rsidP="000115F1">
      <w:pPr>
        <w:tabs>
          <w:tab w:val="clear" w:pos="794"/>
          <w:tab w:val="left" w:pos="7654"/>
        </w:tabs>
        <w:spacing w:before="240"/>
      </w:pPr>
      <w:r w:rsidRPr="00990954">
        <w:rPr>
          <w:rFonts w:hint="cs"/>
          <w:rtl/>
        </w:rPr>
        <w:t>رقم</w:t>
      </w:r>
      <w:r w:rsidRPr="00990954">
        <w:rPr>
          <w:rFonts w:hint="cs"/>
          <w:rtl/>
          <w:lang w:bidi="ar-EG"/>
        </w:rPr>
        <w:t xml:space="preserve">: </w:t>
      </w:r>
      <w:r w:rsidRPr="00990954">
        <w:t>16-5/2015-IR</w:t>
      </w:r>
      <w:r>
        <w:rPr>
          <w:rtl/>
          <w:lang w:bidi="ar-EG"/>
        </w:rPr>
        <w:tab/>
      </w:r>
      <w:r w:rsidRPr="00990954">
        <w:rPr>
          <w:rFonts w:hint="cs"/>
          <w:rtl/>
          <w:lang w:bidi="ar-EG"/>
        </w:rPr>
        <w:t>تاريخ 28 فبراير 2022</w:t>
      </w:r>
    </w:p>
    <w:p w14:paraId="59E79C86" w14:textId="7E7DD68B" w:rsidR="00990954" w:rsidRPr="00990954" w:rsidRDefault="00990954" w:rsidP="00F911B3">
      <w:pPr>
        <w:spacing w:before="600"/>
        <w:rPr>
          <w:rtl/>
        </w:rPr>
      </w:pPr>
      <w:r w:rsidRPr="00990954">
        <w:rPr>
          <w:rFonts w:hint="cs"/>
          <w:rtl/>
        </w:rPr>
        <w:t>صاحب السعادة،</w:t>
      </w:r>
    </w:p>
    <w:p w14:paraId="256C97C0" w14:textId="77777777" w:rsidR="00990954" w:rsidRPr="00990954" w:rsidRDefault="00990954" w:rsidP="00990954">
      <w:pPr>
        <w:rPr>
          <w:rtl/>
        </w:rPr>
      </w:pPr>
      <w:r w:rsidRPr="00990954">
        <w:rPr>
          <w:rFonts w:hint="cs"/>
          <w:rtl/>
        </w:rPr>
        <w:t xml:space="preserve">تحية طيبة وبعد، </w:t>
      </w:r>
    </w:p>
    <w:p w14:paraId="520656C6" w14:textId="678EF000" w:rsidR="00990954" w:rsidRPr="00990954" w:rsidRDefault="00990954" w:rsidP="00990954">
      <w:pPr>
        <w:rPr>
          <w:rtl/>
        </w:rPr>
      </w:pPr>
      <w:r w:rsidRPr="00990954">
        <w:rPr>
          <w:rFonts w:hint="cs"/>
          <w:rtl/>
        </w:rPr>
        <w:t>نتوجه إليكم بأطيب التحيات من</w:t>
      </w:r>
      <w:r w:rsidRPr="00990954">
        <w:rPr>
          <w:rtl/>
        </w:rPr>
        <w:t xml:space="preserve"> إدارة الاتصالات</w:t>
      </w:r>
      <w:r w:rsidRPr="00990954">
        <w:rPr>
          <w:rFonts w:hint="cs"/>
          <w:rtl/>
        </w:rPr>
        <w:t xml:space="preserve"> في </w:t>
      </w:r>
      <w:r w:rsidRPr="00990954">
        <w:rPr>
          <w:rtl/>
        </w:rPr>
        <w:t xml:space="preserve">وزارة </w:t>
      </w:r>
      <w:r w:rsidRPr="00990954">
        <w:rPr>
          <w:rFonts w:hint="cs"/>
          <w:rtl/>
        </w:rPr>
        <w:t>الاتصالات،</w:t>
      </w:r>
      <w:r w:rsidRPr="00990954">
        <w:rPr>
          <w:rtl/>
        </w:rPr>
        <w:t xml:space="preserve"> حكومة الهند.</w:t>
      </w:r>
    </w:p>
    <w:p w14:paraId="583BC258" w14:textId="3EF31E3B" w:rsidR="00990954" w:rsidRPr="00990954" w:rsidRDefault="00990954" w:rsidP="00990954">
      <w:pPr>
        <w:rPr>
          <w:rtl/>
        </w:rPr>
      </w:pPr>
      <w:r w:rsidRPr="00990954">
        <w:rPr>
          <w:rFonts w:hint="cs"/>
          <w:rtl/>
        </w:rPr>
        <w:t>ونشير إلى</w:t>
      </w:r>
      <w:r w:rsidRPr="00990954">
        <w:rPr>
          <w:rtl/>
        </w:rPr>
        <w:t xml:space="preserve"> رسالتنا رقم </w:t>
      </w:r>
      <w:r w:rsidRPr="00990954">
        <w:t>16-5/</w:t>
      </w:r>
      <w:r w:rsidR="009A2F51">
        <w:t>2021</w:t>
      </w:r>
      <w:r w:rsidRPr="00990954">
        <w:t>-IR</w:t>
      </w:r>
      <w:r w:rsidRPr="00990954">
        <w:rPr>
          <w:rtl/>
        </w:rPr>
        <w:t xml:space="preserve"> بتاريخ </w:t>
      </w:r>
      <w:r w:rsidRPr="00990954">
        <w:rPr>
          <w:rFonts w:hint="cs"/>
          <w:rtl/>
        </w:rPr>
        <w:t>2021.09.03</w:t>
      </w:r>
      <w:r w:rsidRPr="00990954">
        <w:rPr>
          <w:rtl/>
        </w:rPr>
        <w:t xml:space="preserve"> التي </w:t>
      </w:r>
      <w:r w:rsidRPr="00990954">
        <w:rPr>
          <w:rFonts w:hint="cs"/>
          <w:rtl/>
        </w:rPr>
        <w:t>تفيد ب</w:t>
      </w:r>
      <w:r w:rsidRPr="00990954">
        <w:rPr>
          <w:rtl/>
        </w:rPr>
        <w:t xml:space="preserve">قرار الإدارة الهندية بتفضيل الخيار </w:t>
      </w:r>
      <w:r w:rsidRPr="00990954">
        <w:rPr>
          <w:rFonts w:hint="cs"/>
          <w:rtl/>
        </w:rPr>
        <w:t>البديل</w:t>
      </w:r>
      <w:r w:rsidRPr="00990954">
        <w:rPr>
          <w:rtl/>
        </w:rPr>
        <w:t xml:space="preserve"> في ضوء حالة</w:t>
      </w:r>
      <w:r w:rsidRPr="00990954">
        <w:rPr>
          <w:rFonts w:hint="cs"/>
          <w:rtl/>
        </w:rPr>
        <w:t xml:space="preserve"> جائحة فيروس كورونا</w:t>
      </w:r>
      <w:r w:rsidRPr="00990954">
        <w:rPr>
          <w:rtl/>
        </w:rPr>
        <w:t xml:space="preserve"> </w:t>
      </w:r>
      <w:r w:rsidRPr="00990954">
        <w:rPr>
          <w:rFonts w:hint="cs"/>
          <w:rtl/>
        </w:rPr>
        <w:t>(كوفيد-19) التي كانت سارية</w:t>
      </w:r>
      <w:r w:rsidRPr="00990954">
        <w:rPr>
          <w:rtl/>
        </w:rPr>
        <w:t xml:space="preserve"> آنذاك، </w:t>
      </w:r>
      <w:r w:rsidRPr="00990954">
        <w:rPr>
          <w:rFonts w:hint="cs"/>
          <w:rtl/>
        </w:rPr>
        <w:t>حيث عبرت</w:t>
      </w:r>
      <w:r w:rsidRPr="00990954">
        <w:rPr>
          <w:rtl/>
        </w:rPr>
        <w:t xml:space="preserve"> عن</w:t>
      </w:r>
      <w:r w:rsidRPr="00990954">
        <w:rPr>
          <w:rFonts w:hint="cs"/>
          <w:rtl/>
        </w:rPr>
        <w:t xml:space="preserve"> رغبتها في</w:t>
      </w:r>
      <w:r w:rsidRPr="00990954">
        <w:rPr>
          <w:rtl/>
        </w:rPr>
        <w:t xml:space="preserve"> عقد الجمعية العالمية لتقييس الاتصالات لعام</w:t>
      </w:r>
      <w:r w:rsidR="009A2F51">
        <w:rPr>
          <w:rFonts w:hint="cs"/>
          <w:rtl/>
        </w:rPr>
        <w:t> </w:t>
      </w:r>
      <w:r w:rsidRPr="00990954">
        <w:t>2024</w:t>
      </w:r>
      <w:r w:rsidRPr="00990954">
        <w:rPr>
          <w:rtl/>
        </w:rPr>
        <w:t xml:space="preserve"> (</w:t>
      </w:r>
      <w:r w:rsidRPr="00990954">
        <w:t>WTSA-24</w:t>
      </w:r>
      <w:r w:rsidRPr="00990954">
        <w:rPr>
          <w:rtl/>
        </w:rPr>
        <w:t xml:space="preserve">) في الهند. </w:t>
      </w:r>
      <w:r w:rsidRPr="00990954">
        <w:rPr>
          <w:rFonts w:hint="cs"/>
          <w:rtl/>
        </w:rPr>
        <w:t>كما نشير</w:t>
      </w:r>
      <w:r w:rsidRPr="00990954">
        <w:rPr>
          <w:rtl/>
        </w:rPr>
        <w:t xml:space="preserve"> إلى </w:t>
      </w:r>
      <w:r w:rsidRPr="00990954">
        <w:rPr>
          <w:rFonts w:hint="cs"/>
          <w:rtl/>
        </w:rPr>
        <w:t>رسالة الأمين العام للاتحاد</w:t>
      </w:r>
      <w:r w:rsidRPr="00990954">
        <w:rPr>
          <w:rtl/>
        </w:rPr>
        <w:t xml:space="preserve"> بتاريخ </w:t>
      </w:r>
      <w:r w:rsidRPr="00990954">
        <w:rPr>
          <w:rFonts w:hint="cs"/>
          <w:rtl/>
        </w:rPr>
        <w:t>2021.09.10</w:t>
      </w:r>
      <w:r w:rsidRPr="00990954">
        <w:rPr>
          <w:rtl/>
        </w:rPr>
        <w:t xml:space="preserve"> بقبول قرار الإدارة الهندية </w:t>
      </w:r>
      <w:r w:rsidRPr="00990954">
        <w:rPr>
          <w:rFonts w:hint="cs"/>
          <w:rtl/>
        </w:rPr>
        <w:t>والرسالة اللاحقة التي وجهها</w:t>
      </w:r>
      <w:r w:rsidRPr="00990954">
        <w:rPr>
          <w:rtl/>
        </w:rPr>
        <w:t xml:space="preserve"> فخامة وزير الاتصالات </w:t>
      </w:r>
      <w:r w:rsidRPr="00990954">
        <w:rPr>
          <w:rFonts w:hint="cs"/>
          <w:rtl/>
        </w:rPr>
        <w:t xml:space="preserve">في </w:t>
      </w:r>
      <w:r w:rsidRPr="00990954">
        <w:rPr>
          <w:rtl/>
        </w:rPr>
        <w:t>حكومة الهند إلى الأمين العام.</w:t>
      </w:r>
    </w:p>
    <w:p w14:paraId="079B90B3" w14:textId="2E8954D9" w:rsidR="00990954" w:rsidRPr="00990954" w:rsidRDefault="00990954" w:rsidP="00990954">
      <w:pPr>
        <w:rPr>
          <w:rtl/>
        </w:rPr>
      </w:pPr>
      <w:r w:rsidRPr="00990954">
        <w:rPr>
          <w:rFonts w:hint="cs"/>
          <w:rtl/>
        </w:rPr>
        <w:t>وإلحاقاً بالرسالتين</w:t>
      </w:r>
      <w:r w:rsidRPr="00990954">
        <w:rPr>
          <w:rtl/>
        </w:rPr>
        <w:t xml:space="preserve"> المذكور</w:t>
      </w:r>
      <w:r w:rsidRPr="00990954">
        <w:rPr>
          <w:rFonts w:hint="cs"/>
          <w:rtl/>
        </w:rPr>
        <w:t>تين</w:t>
      </w:r>
      <w:r w:rsidRPr="00990954">
        <w:rPr>
          <w:rtl/>
        </w:rPr>
        <w:t xml:space="preserve"> أعلاه، يسر الإدارة الهندية أن </w:t>
      </w:r>
      <w:r w:rsidRPr="00990954">
        <w:rPr>
          <w:rFonts w:hint="cs"/>
          <w:rtl/>
        </w:rPr>
        <w:t>تعبر عن رغبة</w:t>
      </w:r>
      <w:r w:rsidRPr="00990954">
        <w:rPr>
          <w:rtl/>
        </w:rPr>
        <w:t xml:space="preserve"> حكومة الهند</w:t>
      </w:r>
      <w:r w:rsidRPr="00990954">
        <w:rPr>
          <w:rFonts w:hint="cs"/>
          <w:rtl/>
        </w:rPr>
        <w:t xml:space="preserve"> في </w:t>
      </w:r>
      <w:r w:rsidRPr="00990954">
        <w:rPr>
          <w:rtl/>
        </w:rPr>
        <w:t>استضافة الجمعية العالمية لتقييس الاتصالات لعام</w:t>
      </w:r>
      <w:r w:rsidR="008A365D">
        <w:rPr>
          <w:rFonts w:hint="cs"/>
          <w:rtl/>
        </w:rPr>
        <w:t> </w:t>
      </w:r>
      <w:r w:rsidRPr="00990954">
        <w:rPr>
          <w:rtl/>
        </w:rPr>
        <w:t>2024 (</w:t>
      </w:r>
      <w:r w:rsidRPr="00990954">
        <w:t>WTSA-24</w:t>
      </w:r>
      <w:r w:rsidRPr="00990954">
        <w:rPr>
          <w:rtl/>
        </w:rPr>
        <w:t xml:space="preserve">) في الهند. </w:t>
      </w:r>
      <w:r w:rsidRPr="00990954">
        <w:rPr>
          <w:rFonts w:hint="cs"/>
          <w:rtl/>
        </w:rPr>
        <w:t>وسنفيدكم</w:t>
      </w:r>
      <w:r w:rsidRPr="00990954">
        <w:rPr>
          <w:rtl/>
        </w:rPr>
        <w:t xml:space="preserve"> </w:t>
      </w:r>
      <w:r w:rsidRPr="00990954">
        <w:rPr>
          <w:rFonts w:hint="cs"/>
          <w:rtl/>
        </w:rPr>
        <w:t>ب</w:t>
      </w:r>
      <w:r w:rsidRPr="00990954">
        <w:rPr>
          <w:rtl/>
        </w:rPr>
        <w:t xml:space="preserve">المكان </w:t>
      </w:r>
      <w:r w:rsidRPr="00990954">
        <w:rPr>
          <w:rFonts w:hint="cs"/>
          <w:rtl/>
        </w:rPr>
        <w:t>والموعد</w:t>
      </w:r>
      <w:r w:rsidRPr="00990954">
        <w:rPr>
          <w:rtl/>
        </w:rPr>
        <w:t xml:space="preserve"> بعد </w:t>
      </w:r>
      <w:r w:rsidRPr="00990954">
        <w:rPr>
          <w:rFonts w:hint="cs"/>
          <w:rtl/>
        </w:rPr>
        <w:t xml:space="preserve">تحديدهما </w:t>
      </w:r>
      <w:r w:rsidRPr="00990954">
        <w:rPr>
          <w:rtl/>
        </w:rPr>
        <w:t>بالتشاور مع إدارة الاتحاد.</w:t>
      </w:r>
    </w:p>
    <w:p w14:paraId="760AD7A0" w14:textId="77777777" w:rsidR="00990954" w:rsidRPr="00990954" w:rsidRDefault="00990954" w:rsidP="00990954">
      <w:pPr>
        <w:rPr>
          <w:rtl/>
          <w:lang w:bidi="ar-EG"/>
        </w:rPr>
      </w:pPr>
      <w:r w:rsidRPr="00990954">
        <w:rPr>
          <w:rtl/>
          <w:lang w:bidi="ar-EG"/>
        </w:rPr>
        <w:t xml:space="preserve">وتغتنم </w:t>
      </w:r>
      <w:r w:rsidRPr="00990954">
        <w:rPr>
          <w:rFonts w:hint="cs"/>
          <w:rtl/>
          <w:lang w:bidi="ar-EG"/>
        </w:rPr>
        <w:t>إدارة الهند</w:t>
      </w:r>
      <w:r w:rsidRPr="00990954">
        <w:rPr>
          <w:rtl/>
          <w:lang w:bidi="ar-EG"/>
        </w:rPr>
        <w:t xml:space="preserve"> هذه الفرصة </w:t>
      </w:r>
      <w:r w:rsidRPr="00990954">
        <w:rPr>
          <w:rFonts w:hint="cs"/>
          <w:rtl/>
          <w:lang w:bidi="ar-EG"/>
        </w:rPr>
        <w:t>لتؤكد</w:t>
      </w:r>
      <w:r w:rsidRPr="00990954">
        <w:rPr>
          <w:rtl/>
          <w:lang w:bidi="ar-EG"/>
        </w:rPr>
        <w:t xml:space="preserve"> مجدداً للاتحاد</w:t>
      </w:r>
      <w:r w:rsidRPr="00990954">
        <w:rPr>
          <w:rFonts w:hint="cs"/>
          <w:rtl/>
          <w:lang w:bidi="ar-EG"/>
        </w:rPr>
        <w:t xml:space="preserve"> الدولي للاتصالات</w:t>
      </w:r>
      <w:r w:rsidRPr="00990954">
        <w:rPr>
          <w:rtl/>
          <w:lang w:bidi="ar-EG"/>
        </w:rPr>
        <w:t xml:space="preserve"> فائق </w:t>
      </w:r>
      <w:r w:rsidRPr="00990954">
        <w:rPr>
          <w:rFonts w:hint="cs"/>
          <w:rtl/>
          <w:lang w:bidi="ar-EG"/>
        </w:rPr>
        <w:t>تقديرها</w:t>
      </w:r>
      <w:r w:rsidRPr="00990954">
        <w:rPr>
          <w:rtl/>
          <w:lang w:bidi="ar-EG"/>
        </w:rPr>
        <w:t>.</w:t>
      </w:r>
    </w:p>
    <w:p w14:paraId="18FF0299" w14:textId="77777777" w:rsidR="00990954" w:rsidRPr="00990954" w:rsidRDefault="00990954" w:rsidP="00ED3D89">
      <w:pPr>
        <w:spacing w:before="240"/>
        <w:rPr>
          <w:rtl/>
          <w:lang w:bidi="ar-EG"/>
        </w:rPr>
      </w:pPr>
      <w:r w:rsidRPr="00990954">
        <w:rPr>
          <w:rtl/>
          <w:lang w:bidi="ar-EG"/>
        </w:rPr>
        <w:t>وتفضلوا بقبول فائق التقدير والاحترام</w:t>
      </w:r>
      <w:r w:rsidRPr="00990954">
        <w:rPr>
          <w:rtl/>
          <w:lang w:bidi="ar-EG"/>
        </w:rPr>
        <w:tab/>
      </w:r>
      <w:r w:rsidRPr="00990954">
        <w:rPr>
          <w:rFonts w:hint="cs"/>
          <w:rtl/>
          <w:lang w:bidi="ar-EG"/>
        </w:rPr>
        <w:t>.</w:t>
      </w:r>
    </w:p>
    <w:p w14:paraId="0A136999" w14:textId="77777777" w:rsidR="00990954" w:rsidRPr="00990954" w:rsidRDefault="00990954" w:rsidP="00ED3D89">
      <w:pPr>
        <w:spacing w:before="480" w:after="480"/>
        <w:rPr>
          <w:i/>
          <w:iCs/>
          <w:rtl/>
          <w:lang w:bidi="ar-EG"/>
        </w:rPr>
      </w:pPr>
      <w:r w:rsidRPr="00990954">
        <w:rPr>
          <w:rFonts w:hint="cs"/>
          <w:i/>
          <w:iCs/>
          <w:rtl/>
          <w:lang w:bidi="ar-EG"/>
        </w:rPr>
        <w:t>(توقيع)</w:t>
      </w:r>
    </w:p>
    <w:p w14:paraId="25C6C709" w14:textId="77777777" w:rsidR="00990954" w:rsidRPr="00990954" w:rsidRDefault="00990954" w:rsidP="00990954">
      <w:pPr>
        <w:rPr>
          <w:b/>
          <w:bCs/>
          <w:rtl/>
          <w:lang w:bidi="ar-EG"/>
        </w:rPr>
      </w:pPr>
      <w:r w:rsidRPr="00990954">
        <w:rPr>
          <w:rFonts w:hint="cs"/>
          <w:b/>
          <w:bCs/>
          <w:rtl/>
          <w:lang w:bidi="ar-EG"/>
        </w:rPr>
        <w:t>(</w:t>
      </w:r>
      <w:r w:rsidRPr="00990954">
        <w:rPr>
          <w:b/>
          <w:bCs/>
          <w:rtl/>
          <w:lang w:bidi="ar-EG"/>
        </w:rPr>
        <w:t>ر. شاكيا</w:t>
      </w:r>
      <w:r w:rsidRPr="00990954">
        <w:rPr>
          <w:rFonts w:hint="cs"/>
          <w:b/>
          <w:bCs/>
          <w:rtl/>
          <w:lang w:bidi="ar-EG"/>
        </w:rPr>
        <w:t>)</w:t>
      </w:r>
    </w:p>
    <w:p w14:paraId="55CE5D70" w14:textId="1142961D" w:rsidR="00990954" w:rsidRPr="00990954" w:rsidRDefault="00990954" w:rsidP="00ED3D89">
      <w:pPr>
        <w:spacing w:before="1440"/>
        <w:rPr>
          <w:b/>
          <w:bCs/>
          <w:rtl/>
          <w:lang w:bidi="ar-EG"/>
        </w:rPr>
      </w:pPr>
      <w:r w:rsidRPr="00990954">
        <w:rPr>
          <w:rFonts w:hint="cs"/>
          <w:b/>
          <w:bCs/>
          <w:rtl/>
          <w:lang w:bidi="ar-EG"/>
        </w:rPr>
        <w:t>السيد هولين جاو</w:t>
      </w:r>
    </w:p>
    <w:p w14:paraId="68E3823A" w14:textId="77777777" w:rsidR="00990954" w:rsidRPr="00990954" w:rsidRDefault="00990954" w:rsidP="00ED3D89">
      <w:pPr>
        <w:spacing w:before="0"/>
        <w:rPr>
          <w:rtl/>
          <w:lang w:bidi="ar-EG"/>
        </w:rPr>
      </w:pPr>
      <w:r w:rsidRPr="00990954">
        <w:rPr>
          <w:rtl/>
          <w:lang w:bidi="ar-EG"/>
        </w:rPr>
        <w:t xml:space="preserve">الأمين العام </w:t>
      </w:r>
      <w:r w:rsidRPr="00990954">
        <w:rPr>
          <w:rFonts w:hint="cs"/>
          <w:rtl/>
          <w:lang w:bidi="ar-EG"/>
        </w:rPr>
        <w:t>للاتحا</w:t>
      </w:r>
      <w:r w:rsidRPr="00990954">
        <w:rPr>
          <w:rtl/>
          <w:lang w:bidi="ar-EG"/>
        </w:rPr>
        <w:t xml:space="preserve">د الدولي </w:t>
      </w:r>
      <w:r w:rsidRPr="00990954">
        <w:rPr>
          <w:rFonts w:hint="cs"/>
          <w:rtl/>
          <w:lang w:bidi="ar-EG"/>
        </w:rPr>
        <w:t>للاتصالا</w:t>
      </w:r>
      <w:r w:rsidRPr="00990954">
        <w:rPr>
          <w:rtl/>
          <w:lang w:bidi="ar-EG"/>
        </w:rPr>
        <w:t>ت</w:t>
      </w:r>
      <w:r w:rsidRPr="00990954">
        <w:rPr>
          <w:rFonts w:hint="cs"/>
          <w:rtl/>
          <w:lang w:bidi="ar-EG"/>
        </w:rPr>
        <w:t>،</w:t>
      </w:r>
      <w:r w:rsidRPr="00990954">
        <w:rPr>
          <w:rtl/>
          <w:lang w:bidi="ar-EG"/>
        </w:rPr>
        <w:t xml:space="preserve"> جنيف</w:t>
      </w:r>
    </w:p>
    <w:p w14:paraId="72FE9A70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0CF3" w14:textId="77777777" w:rsidR="001059F8" w:rsidRDefault="001059F8" w:rsidP="006C3242">
      <w:pPr>
        <w:spacing w:before="0" w:line="240" w:lineRule="auto"/>
      </w:pPr>
      <w:r>
        <w:separator/>
      </w:r>
    </w:p>
  </w:endnote>
  <w:endnote w:type="continuationSeparator" w:id="0">
    <w:p w14:paraId="57EF4908" w14:textId="77777777" w:rsidR="001059F8" w:rsidRDefault="001059F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C6D4" w14:textId="072B8F4D" w:rsidR="006C3242" w:rsidRPr="00150B79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150B79">
      <w:rPr>
        <w:color w:val="D9D9D9" w:themeColor="background1" w:themeShade="D9"/>
        <w:sz w:val="16"/>
        <w:szCs w:val="16"/>
        <w:lang w:val="fr-FR"/>
      </w:rPr>
      <w:fldChar w:fldCharType="begin"/>
    </w:r>
    <w:r w:rsidRPr="00150B79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150B79">
      <w:rPr>
        <w:color w:val="D9D9D9" w:themeColor="background1" w:themeShade="D9"/>
        <w:sz w:val="16"/>
        <w:szCs w:val="16"/>
        <w:lang w:val="fr-FR"/>
      </w:rPr>
      <w:fldChar w:fldCharType="separate"/>
    </w:r>
    <w:r w:rsidR="00925979" w:rsidRPr="00150B79">
      <w:rPr>
        <w:noProof/>
        <w:color w:val="D9D9D9" w:themeColor="background1" w:themeShade="D9"/>
        <w:sz w:val="16"/>
        <w:szCs w:val="16"/>
        <w:lang w:val="fr-FR"/>
      </w:rPr>
      <w:t>P:\ARA\SG\CONSEIL\C22\000\080A.docx</w:t>
    </w:r>
    <w:r w:rsidRPr="00150B79">
      <w:rPr>
        <w:color w:val="D9D9D9" w:themeColor="background1" w:themeShade="D9"/>
        <w:sz w:val="16"/>
        <w:szCs w:val="16"/>
      </w:rPr>
      <w:fldChar w:fldCharType="end"/>
    </w:r>
    <w:r w:rsidRPr="00150B79">
      <w:rPr>
        <w:color w:val="D9D9D9" w:themeColor="background1" w:themeShade="D9"/>
        <w:sz w:val="16"/>
        <w:szCs w:val="16"/>
        <w:lang w:val="fr-CH"/>
      </w:rPr>
      <w:t xml:space="preserve"> </w:t>
    </w:r>
    <w:r w:rsidRPr="00150B79">
      <w:rPr>
        <w:color w:val="D9D9D9" w:themeColor="background1" w:themeShade="D9"/>
        <w:sz w:val="16"/>
        <w:szCs w:val="16"/>
        <w:lang w:val="fr-FR"/>
      </w:rPr>
      <w:t>(</w:t>
    </w:r>
    <w:r w:rsidR="003C14E5" w:rsidRPr="00150B79">
      <w:rPr>
        <w:color w:val="D9D9D9" w:themeColor="background1" w:themeShade="D9"/>
        <w:sz w:val="16"/>
        <w:szCs w:val="16"/>
        <w:lang w:val="fr-FR"/>
      </w:rPr>
      <w:t>502541</w:t>
    </w:r>
    <w:r w:rsidRPr="00150B79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1069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6CF6" w14:textId="77777777" w:rsidR="001059F8" w:rsidRDefault="001059F8" w:rsidP="006C3242">
      <w:pPr>
        <w:spacing w:before="0" w:line="240" w:lineRule="auto"/>
      </w:pPr>
      <w:r>
        <w:separator/>
      </w:r>
    </w:p>
  </w:footnote>
  <w:footnote w:type="continuationSeparator" w:id="0">
    <w:p w14:paraId="20CD2E32" w14:textId="77777777" w:rsidR="001059F8" w:rsidRDefault="001059F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76A6" w14:textId="3F21AFEB" w:rsidR="00447F32" w:rsidRPr="00447F32" w:rsidRDefault="00150B79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3C14E5">
          <w:rPr>
            <w:rFonts w:cs="Calibri"/>
            <w:noProof/>
            <w:sz w:val="20"/>
            <w:szCs w:val="20"/>
          </w:rPr>
          <w:t>80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10"/>
    <w:rsid w:val="000115F1"/>
    <w:rsid w:val="00016D4E"/>
    <w:rsid w:val="00090574"/>
    <w:rsid w:val="000C1C0E"/>
    <w:rsid w:val="000C548A"/>
    <w:rsid w:val="000D5AFD"/>
    <w:rsid w:val="001059F8"/>
    <w:rsid w:val="00150B79"/>
    <w:rsid w:val="0015650C"/>
    <w:rsid w:val="00195F83"/>
    <w:rsid w:val="001A0BEC"/>
    <w:rsid w:val="001C0169"/>
    <w:rsid w:val="001D1D50"/>
    <w:rsid w:val="001D6745"/>
    <w:rsid w:val="001E446E"/>
    <w:rsid w:val="002154EE"/>
    <w:rsid w:val="00220C93"/>
    <w:rsid w:val="002276D2"/>
    <w:rsid w:val="00227AC3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C14E5"/>
    <w:rsid w:val="003C6B4F"/>
    <w:rsid w:val="003F4B29"/>
    <w:rsid w:val="0042686F"/>
    <w:rsid w:val="004317D8"/>
    <w:rsid w:val="00434183"/>
    <w:rsid w:val="00443869"/>
    <w:rsid w:val="00447F32"/>
    <w:rsid w:val="00453306"/>
    <w:rsid w:val="004E11DC"/>
    <w:rsid w:val="004E393C"/>
    <w:rsid w:val="005409AC"/>
    <w:rsid w:val="0055516A"/>
    <w:rsid w:val="00572CDD"/>
    <w:rsid w:val="005805EA"/>
    <w:rsid w:val="0058491B"/>
    <w:rsid w:val="00592EA5"/>
    <w:rsid w:val="005A2FB8"/>
    <w:rsid w:val="005A3170"/>
    <w:rsid w:val="005B1652"/>
    <w:rsid w:val="005F3744"/>
    <w:rsid w:val="00614855"/>
    <w:rsid w:val="00677396"/>
    <w:rsid w:val="0069200F"/>
    <w:rsid w:val="00693CAE"/>
    <w:rsid w:val="006A65CB"/>
    <w:rsid w:val="006A793B"/>
    <w:rsid w:val="006B4EEB"/>
    <w:rsid w:val="006C3242"/>
    <w:rsid w:val="006C7CC0"/>
    <w:rsid w:val="006F63F7"/>
    <w:rsid w:val="007025C7"/>
    <w:rsid w:val="00706D7A"/>
    <w:rsid w:val="0071712E"/>
    <w:rsid w:val="00722F0D"/>
    <w:rsid w:val="00733A11"/>
    <w:rsid w:val="0074420E"/>
    <w:rsid w:val="0074762F"/>
    <w:rsid w:val="00783E26"/>
    <w:rsid w:val="007C3BC7"/>
    <w:rsid w:val="007C3BCD"/>
    <w:rsid w:val="007D4ACF"/>
    <w:rsid w:val="007F0787"/>
    <w:rsid w:val="007F6610"/>
    <w:rsid w:val="00810B7B"/>
    <w:rsid w:val="0082358A"/>
    <w:rsid w:val="008235CD"/>
    <w:rsid w:val="008247DE"/>
    <w:rsid w:val="00840B10"/>
    <w:rsid w:val="008513CB"/>
    <w:rsid w:val="008A3086"/>
    <w:rsid w:val="008A365D"/>
    <w:rsid w:val="008A7F84"/>
    <w:rsid w:val="008C709F"/>
    <w:rsid w:val="00906ABE"/>
    <w:rsid w:val="0091702E"/>
    <w:rsid w:val="00923B0C"/>
    <w:rsid w:val="00925979"/>
    <w:rsid w:val="009278C3"/>
    <w:rsid w:val="0094021C"/>
    <w:rsid w:val="00952F86"/>
    <w:rsid w:val="00976B61"/>
    <w:rsid w:val="00982B28"/>
    <w:rsid w:val="00990954"/>
    <w:rsid w:val="009A2F51"/>
    <w:rsid w:val="009B209D"/>
    <w:rsid w:val="009D192C"/>
    <w:rsid w:val="009D3017"/>
    <w:rsid w:val="009D313F"/>
    <w:rsid w:val="00A47A5A"/>
    <w:rsid w:val="00A66493"/>
    <w:rsid w:val="00A6683B"/>
    <w:rsid w:val="00A763D7"/>
    <w:rsid w:val="00A97F94"/>
    <w:rsid w:val="00AA43AD"/>
    <w:rsid w:val="00AD2684"/>
    <w:rsid w:val="00AF7E4E"/>
    <w:rsid w:val="00B03099"/>
    <w:rsid w:val="00B05BC8"/>
    <w:rsid w:val="00B22B42"/>
    <w:rsid w:val="00B64B47"/>
    <w:rsid w:val="00B71BCF"/>
    <w:rsid w:val="00BB7213"/>
    <w:rsid w:val="00BC7C22"/>
    <w:rsid w:val="00C002DE"/>
    <w:rsid w:val="00C04A62"/>
    <w:rsid w:val="00C27AC0"/>
    <w:rsid w:val="00C53BF8"/>
    <w:rsid w:val="00C566BA"/>
    <w:rsid w:val="00C66157"/>
    <w:rsid w:val="00C674FE"/>
    <w:rsid w:val="00C67501"/>
    <w:rsid w:val="00C67A87"/>
    <w:rsid w:val="00C75633"/>
    <w:rsid w:val="00CA051E"/>
    <w:rsid w:val="00CD6E0A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10964"/>
    <w:rsid w:val="00E45211"/>
    <w:rsid w:val="00E473C5"/>
    <w:rsid w:val="00E92863"/>
    <w:rsid w:val="00EB796D"/>
    <w:rsid w:val="00ED3D89"/>
    <w:rsid w:val="00ED7FC8"/>
    <w:rsid w:val="00F058DC"/>
    <w:rsid w:val="00F24FC4"/>
    <w:rsid w:val="00F2676C"/>
    <w:rsid w:val="00F30E06"/>
    <w:rsid w:val="00F80A0D"/>
    <w:rsid w:val="00F84366"/>
    <w:rsid w:val="00F85089"/>
    <w:rsid w:val="00F911B3"/>
    <w:rsid w:val="00F974C5"/>
    <w:rsid w:val="00FA6F46"/>
    <w:rsid w:val="00FD6F2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35C7"/>
  <w15:chartTrackingRefBased/>
  <w15:docId w15:val="{3ED0746E-46B4-451B-9963-34FF9BBC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1B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B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7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1-CL-C-002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210608-TD-GEN-0001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WTSA-24</dc:title>
  <dc:subject>Council session 2022</dc:subject>
  <dc:creator>Alnatoor, Ehsan</dc:creator>
  <cp:keywords>C22, Council-22, C2022</cp:keywords>
  <dc:description/>
  <cp:lastModifiedBy>Brouard, Ricarda</cp:lastModifiedBy>
  <cp:revision>2</cp:revision>
  <dcterms:created xsi:type="dcterms:W3CDTF">2022-03-17T18:55:00Z</dcterms:created>
  <dcterms:modified xsi:type="dcterms:W3CDTF">2022-03-17T18:55:00Z</dcterms:modified>
</cp:coreProperties>
</file>