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DA7935" w14:paraId="5808B91F" w14:textId="77777777" w:rsidTr="00464B6C">
        <w:trPr>
          <w:cantSplit/>
        </w:trPr>
        <w:tc>
          <w:tcPr>
            <w:tcW w:w="6911" w:type="dxa"/>
          </w:tcPr>
          <w:p w14:paraId="5C104842" w14:textId="3040CF6D" w:rsidR="002A2188" w:rsidRPr="00DA7935" w:rsidRDefault="00167580" w:rsidP="00B84B9D">
            <w:pPr>
              <w:spacing w:before="360" w:after="48" w:line="240" w:lineRule="atLeast"/>
              <w:rPr>
                <w:position w:val="6"/>
                <w:lang w:eastAsia="zh-CN"/>
              </w:rPr>
            </w:pPr>
            <w:bookmarkStart w:id="0" w:name="_Hlk66378539"/>
            <w:r w:rsidRPr="00167580">
              <w:rPr>
                <w:rFonts w:hint="eastAsia"/>
                <w:b/>
                <w:bCs/>
                <w:position w:val="6"/>
                <w:sz w:val="30"/>
                <w:szCs w:val="30"/>
                <w:lang w:val="en-US" w:eastAsia="zh-CN"/>
              </w:rPr>
              <w:t>理事会</w:t>
            </w:r>
            <w:r w:rsidRPr="00167580">
              <w:rPr>
                <w:b/>
                <w:bCs/>
                <w:position w:val="6"/>
                <w:sz w:val="30"/>
                <w:szCs w:val="30"/>
                <w:lang w:val="en-US" w:eastAsia="zh-CN"/>
              </w:rPr>
              <w:t>2022</w:t>
            </w:r>
            <w:r w:rsidRPr="00167580">
              <w:rPr>
                <w:rFonts w:hint="eastAsia"/>
                <w:b/>
                <w:bCs/>
                <w:position w:val="6"/>
                <w:sz w:val="30"/>
                <w:szCs w:val="30"/>
                <w:lang w:val="en-US" w:eastAsia="zh-CN"/>
              </w:rPr>
              <w:t>年会议</w:t>
            </w:r>
            <w:r w:rsidR="002A2188" w:rsidRPr="00DA7935">
              <w:rPr>
                <w:rFonts w:cs="Times"/>
                <w:b/>
                <w:position w:val="6"/>
                <w:sz w:val="26"/>
                <w:szCs w:val="26"/>
                <w:lang w:eastAsia="zh-CN"/>
              </w:rPr>
              <w:br/>
            </w:r>
            <w:bookmarkEnd w:id="0"/>
            <w:r w:rsidRPr="00167580">
              <w:rPr>
                <w:b/>
                <w:bCs/>
                <w:position w:val="6"/>
                <w:sz w:val="28"/>
                <w:szCs w:val="28"/>
                <w:lang w:eastAsia="zh-CN"/>
              </w:rPr>
              <w:t>2022</w:t>
            </w:r>
            <w:r w:rsidRPr="00167580">
              <w:rPr>
                <w:rFonts w:hint="eastAsia"/>
                <w:b/>
                <w:bCs/>
                <w:position w:val="6"/>
                <w:sz w:val="28"/>
                <w:szCs w:val="28"/>
                <w:lang w:eastAsia="zh-CN"/>
              </w:rPr>
              <w:t>年</w:t>
            </w:r>
            <w:r w:rsidRPr="00167580">
              <w:rPr>
                <w:b/>
                <w:bCs/>
                <w:position w:val="6"/>
                <w:sz w:val="28"/>
                <w:szCs w:val="28"/>
                <w:lang w:eastAsia="zh-CN"/>
              </w:rPr>
              <w:t>3</w:t>
            </w:r>
            <w:r w:rsidRPr="00167580">
              <w:rPr>
                <w:rFonts w:hint="eastAsia"/>
                <w:b/>
                <w:bCs/>
                <w:position w:val="6"/>
                <w:sz w:val="28"/>
                <w:szCs w:val="28"/>
                <w:lang w:eastAsia="zh-CN"/>
              </w:rPr>
              <w:t>月</w:t>
            </w:r>
            <w:r w:rsidRPr="00167580">
              <w:rPr>
                <w:b/>
                <w:bCs/>
                <w:position w:val="6"/>
                <w:sz w:val="28"/>
                <w:szCs w:val="28"/>
                <w:lang w:eastAsia="zh-CN"/>
              </w:rPr>
              <w:t>21-31</w:t>
            </w:r>
            <w:r w:rsidRPr="00167580">
              <w:rPr>
                <w:rFonts w:hint="eastAsia"/>
                <w:b/>
                <w:bCs/>
                <w:position w:val="6"/>
                <w:sz w:val="28"/>
                <w:szCs w:val="28"/>
                <w:lang w:eastAsia="zh-CN"/>
              </w:rPr>
              <w:t>日</w:t>
            </w:r>
            <w:bookmarkStart w:id="1" w:name="_Hlk53061815"/>
            <w:r w:rsidRPr="00167580">
              <w:rPr>
                <w:rFonts w:hint="eastAsia"/>
                <w:b/>
                <w:bCs/>
                <w:position w:val="6"/>
                <w:sz w:val="28"/>
                <w:szCs w:val="28"/>
                <w:lang w:eastAsia="zh-CN"/>
              </w:rPr>
              <w:t>，</w:t>
            </w:r>
            <w:bookmarkEnd w:id="1"/>
            <w:r w:rsidRPr="00167580">
              <w:rPr>
                <w:rFonts w:hint="eastAsia"/>
                <w:b/>
                <w:bCs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7B0E331" w14:textId="77777777" w:rsidR="002A2188" w:rsidRPr="00DA7935" w:rsidRDefault="004A1B8B" w:rsidP="004A1B8B">
            <w:pPr>
              <w:spacing w:before="0" w:line="240" w:lineRule="atLeast"/>
            </w:pPr>
            <w:bookmarkStart w:id="2" w:name="ditulogo"/>
            <w:bookmarkEnd w:id="2"/>
            <w:r w:rsidRPr="00DA7935">
              <w:rPr>
                <w:noProof/>
                <w:lang w:val="en-US" w:eastAsia="zh-CN"/>
              </w:rPr>
              <w:drawing>
                <wp:inline distT="0" distB="0" distL="0" distR="0" wp14:anchorId="2782F64E" wp14:editId="662FE39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A7935" w14:paraId="451FFD4D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B2D0DF" w14:textId="77777777" w:rsidR="002A2188" w:rsidRPr="00DA7935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03E975" w14:textId="77777777" w:rsidR="002A2188" w:rsidRPr="00DA7935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DA7935" w14:paraId="2920253A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455DF8" w14:textId="77777777" w:rsidR="002A2188" w:rsidRPr="00DA7935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32DB9F" w14:textId="77777777" w:rsidR="002A2188" w:rsidRPr="00DA7935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DA7935" w14:paraId="7912FB5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140D9F7" w14:textId="4E6F98F0" w:rsidR="002A2188" w:rsidRPr="00DA7935" w:rsidRDefault="00167580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proofErr w:type="spellStart"/>
            <w:r w:rsidRPr="00167580">
              <w:rPr>
                <w:rFonts w:hint="eastAsia"/>
                <w:b/>
              </w:rPr>
              <w:t>议项</w:t>
            </w:r>
            <w:proofErr w:type="spellEnd"/>
            <w:r>
              <w:rPr>
                <w:rFonts w:hint="eastAsia"/>
                <w:b/>
                <w:lang w:eastAsia="zh-CN"/>
              </w:rPr>
              <w:t>：</w:t>
            </w:r>
            <w:r w:rsidR="00A54F75" w:rsidRPr="00DA7935">
              <w:rPr>
                <w:b/>
              </w:rPr>
              <w:t>PL 1.1</w:t>
            </w:r>
          </w:p>
        </w:tc>
        <w:tc>
          <w:tcPr>
            <w:tcW w:w="3120" w:type="dxa"/>
          </w:tcPr>
          <w:p w14:paraId="3FF6C5E7" w14:textId="0E31A249" w:rsidR="002A2188" w:rsidRPr="00DA7935" w:rsidRDefault="00167580" w:rsidP="00FB127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proofErr w:type="spellStart"/>
            <w:r w:rsidRPr="00167580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2A2188" w:rsidRPr="00DA7935">
              <w:rPr>
                <w:b/>
              </w:rPr>
              <w:t xml:space="preserve"> C</w:t>
            </w:r>
            <w:r w:rsidR="004A1B8B" w:rsidRPr="00DA7935">
              <w:rPr>
                <w:b/>
              </w:rPr>
              <w:t>2</w:t>
            </w:r>
            <w:r w:rsidR="00B10AD8" w:rsidRPr="00DA7935">
              <w:rPr>
                <w:b/>
              </w:rPr>
              <w:t>2</w:t>
            </w:r>
            <w:r w:rsidR="002A2188" w:rsidRPr="00DA7935">
              <w:rPr>
                <w:b/>
              </w:rPr>
              <w:t>/</w:t>
            </w:r>
            <w:r w:rsidR="00570E58" w:rsidRPr="00DA7935">
              <w:rPr>
                <w:b/>
              </w:rPr>
              <w:t>74</w:t>
            </w:r>
            <w:r w:rsidR="002A2188" w:rsidRPr="00DA7935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2A2188" w:rsidRPr="00DA7935" w14:paraId="13F0C2F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41434C" w14:textId="77777777" w:rsidR="002A2188" w:rsidRPr="00DA7935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ABF9CD8" w14:textId="0ADA6F2D" w:rsidR="002A2188" w:rsidRPr="00DA7935" w:rsidRDefault="002A2188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DA7935">
              <w:rPr>
                <w:b/>
              </w:rPr>
              <w:t>20</w:t>
            </w:r>
            <w:r w:rsidR="004A1B8B" w:rsidRPr="00DA7935">
              <w:rPr>
                <w:b/>
              </w:rPr>
              <w:t>2</w:t>
            </w:r>
            <w:r w:rsidR="00B10AD8" w:rsidRPr="00DA7935">
              <w:rPr>
                <w:b/>
              </w:rPr>
              <w:t>2</w:t>
            </w:r>
            <w:r w:rsidR="00167580">
              <w:rPr>
                <w:rFonts w:hint="eastAsia"/>
                <w:b/>
                <w:lang w:eastAsia="zh-CN"/>
              </w:rPr>
              <w:t>年</w:t>
            </w:r>
            <w:r w:rsidR="00167580">
              <w:rPr>
                <w:rFonts w:hint="eastAsia"/>
                <w:b/>
                <w:lang w:eastAsia="zh-CN"/>
              </w:rPr>
              <w:t>3</w:t>
            </w:r>
            <w:r w:rsidR="00167580">
              <w:rPr>
                <w:rFonts w:hint="eastAsia"/>
                <w:b/>
                <w:lang w:eastAsia="zh-CN"/>
              </w:rPr>
              <w:t>月</w:t>
            </w:r>
            <w:r w:rsidR="00167580">
              <w:rPr>
                <w:rFonts w:hint="eastAsia"/>
                <w:b/>
                <w:lang w:eastAsia="zh-CN"/>
              </w:rPr>
              <w:t>6</w:t>
            </w:r>
            <w:r w:rsidR="00167580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DA7935" w14:paraId="11B4FEEA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67455ED" w14:textId="77777777" w:rsidR="002A2188" w:rsidRPr="00DA7935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0811108F" w14:textId="79F7A89C" w:rsidR="002A2188" w:rsidRPr="00DA7935" w:rsidRDefault="00167580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原文：俄文</w:t>
            </w:r>
          </w:p>
        </w:tc>
      </w:tr>
      <w:tr w:rsidR="002A2188" w:rsidRPr="00DA7935" w14:paraId="1DF908C7" w14:textId="77777777" w:rsidTr="00464B6C">
        <w:trPr>
          <w:cantSplit/>
        </w:trPr>
        <w:tc>
          <w:tcPr>
            <w:tcW w:w="10031" w:type="dxa"/>
            <w:gridSpan w:val="2"/>
          </w:tcPr>
          <w:p w14:paraId="67A41CFD" w14:textId="2DBC7E80" w:rsidR="002A2188" w:rsidRPr="00DA7935" w:rsidRDefault="00167580" w:rsidP="00464B6C">
            <w:pPr>
              <w:pStyle w:val="Source"/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俄罗斯联邦</w:t>
            </w:r>
            <w:proofErr w:type="spellStart"/>
            <w:r w:rsidRPr="00167580">
              <w:rPr>
                <w:rFonts w:hint="eastAsia"/>
              </w:rPr>
              <w:t>的文稿</w:t>
            </w:r>
            <w:proofErr w:type="spellEnd"/>
          </w:p>
        </w:tc>
      </w:tr>
      <w:tr w:rsidR="002A2188" w:rsidRPr="00DA7935" w14:paraId="2767B21B" w14:textId="77777777" w:rsidTr="00464B6C">
        <w:trPr>
          <w:cantSplit/>
        </w:trPr>
        <w:tc>
          <w:tcPr>
            <w:tcW w:w="10031" w:type="dxa"/>
            <w:gridSpan w:val="2"/>
          </w:tcPr>
          <w:p w14:paraId="75D27F39" w14:textId="7EB5961D" w:rsidR="002A2188" w:rsidRPr="00DA7935" w:rsidRDefault="00C170E2" w:rsidP="00464B6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C170E2">
              <w:rPr>
                <w:rFonts w:hint="eastAsia"/>
                <w:lang w:eastAsia="zh-CN"/>
              </w:rPr>
              <w:t>2022</w:t>
            </w:r>
            <w:r w:rsidRPr="00C170E2">
              <w:rPr>
                <w:rFonts w:hint="eastAsia"/>
                <w:lang w:eastAsia="zh-CN"/>
              </w:rPr>
              <w:t>年全权代表大会</w:t>
            </w:r>
            <w:r>
              <w:rPr>
                <w:rFonts w:hint="eastAsia"/>
                <w:lang w:eastAsia="zh-CN"/>
              </w:rPr>
              <w:t>以及</w:t>
            </w:r>
            <w:r w:rsidRPr="00C170E2">
              <w:rPr>
                <w:rFonts w:hint="eastAsia"/>
                <w:lang w:eastAsia="zh-CN"/>
              </w:rPr>
              <w:t>2025</w:t>
            </w:r>
            <w:r w:rsidRPr="00C170E2">
              <w:rPr>
                <w:rFonts w:hint="eastAsia"/>
                <w:lang w:eastAsia="zh-CN"/>
              </w:rPr>
              <w:t>年</w:t>
            </w:r>
            <w:r w:rsidR="002D6A95">
              <w:rPr>
                <w:lang w:eastAsia="zh-CN"/>
              </w:rPr>
              <w:br/>
            </w:r>
            <w:r w:rsidRPr="00C170E2">
              <w:rPr>
                <w:rFonts w:hint="eastAsia"/>
                <w:lang w:eastAsia="zh-CN"/>
              </w:rPr>
              <w:t>全面审查信息社会世界峰会成果落实情况</w:t>
            </w:r>
            <w:r w:rsidR="00FF53B8" w:rsidRPr="00C170E2">
              <w:rPr>
                <w:rFonts w:hint="eastAsia"/>
                <w:lang w:eastAsia="zh-CN"/>
              </w:rPr>
              <w:t>的筹备工作</w:t>
            </w:r>
          </w:p>
        </w:tc>
      </w:tr>
      <w:bookmarkEnd w:id="8"/>
    </w:tbl>
    <w:p w14:paraId="50288E26" w14:textId="77777777" w:rsidR="002A2188" w:rsidRPr="00DA7935" w:rsidRDefault="002A2188" w:rsidP="002A2188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DA7935" w14:paraId="6D313D78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22790" w14:textId="581EB602" w:rsidR="002A2188" w:rsidRPr="00DA7935" w:rsidRDefault="00BD0D2A" w:rsidP="00464B6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</w:t>
            </w:r>
            <w:r w:rsidRPr="00BD0D2A">
              <w:rPr>
                <w:rFonts w:hint="eastAsia"/>
                <w:lang w:eastAsia="zh-CN"/>
              </w:rPr>
              <w:t>要</w:t>
            </w:r>
          </w:p>
          <w:p w14:paraId="05149E67" w14:textId="5F7738DD" w:rsidR="002A2188" w:rsidRPr="00DA7935" w:rsidRDefault="00BD0D2A" w:rsidP="00986232">
            <w:pPr>
              <w:ind w:firstLineChars="200" w:firstLine="480"/>
              <w:rPr>
                <w:lang w:eastAsia="zh-CN"/>
              </w:rPr>
            </w:pPr>
            <w:r w:rsidRPr="00BD0D2A">
              <w:rPr>
                <w:rFonts w:hint="eastAsia"/>
                <w:lang w:eastAsia="zh-CN"/>
              </w:rPr>
              <w:t>建议审议未来落实信息社会世界</w:t>
            </w:r>
            <w:r w:rsidR="00FF53B8">
              <w:rPr>
                <w:rFonts w:hint="eastAsia"/>
                <w:lang w:eastAsia="zh-CN"/>
              </w:rPr>
              <w:t>峰会（</w:t>
            </w:r>
            <w:r w:rsidR="00FF53B8" w:rsidRPr="00DA7935">
              <w:rPr>
                <w:lang w:eastAsia="zh-CN"/>
              </w:rPr>
              <w:t>WSIS</w:t>
            </w:r>
            <w:r w:rsidR="00FF53B8">
              <w:rPr>
                <w:rFonts w:hint="eastAsia"/>
                <w:lang w:eastAsia="zh-CN"/>
              </w:rPr>
              <w:t>）</w:t>
            </w:r>
            <w:r w:rsidRPr="00BD0D2A">
              <w:rPr>
                <w:rFonts w:hint="eastAsia"/>
                <w:lang w:eastAsia="zh-CN"/>
              </w:rPr>
              <w:t>成果和实现可持续发展目标</w:t>
            </w:r>
            <w:r w:rsidR="00FF53B8">
              <w:rPr>
                <w:rFonts w:hint="eastAsia"/>
                <w:lang w:eastAsia="zh-CN"/>
              </w:rPr>
              <w:t>（</w:t>
            </w:r>
            <w:r w:rsidR="00FF53B8" w:rsidRPr="00DA7935">
              <w:rPr>
                <w:lang w:eastAsia="zh-CN"/>
              </w:rPr>
              <w:t>SDG</w:t>
            </w:r>
            <w:r w:rsidR="00FF53B8">
              <w:rPr>
                <w:rFonts w:hint="eastAsia"/>
                <w:lang w:eastAsia="zh-CN"/>
              </w:rPr>
              <w:t>）</w:t>
            </w:r>
            <w:r w:rsidRPr="00BD0D2A">
              <w:rPr>
                <w:rFonts w:hint="eastAsia"/>
                <w:lang w:eastAsia="zh-CN"/>
              </w:rPr>
              <w:t>的工作、</w:t>
            </w:r>
            <w:r w:rsidR="00FF53B8">
              <w:rPr>
                <w:rFonts w:hint="eastAsia"/>
                <w:lang w:eastAsia="zh-CN"/>
              </w:rPr>
              <w:t>全权代表大会</w:t>
            </w:r>
            <w:r w:rsidRPr="00BD0D2A">
              <w:rPr>
                <w:rFonts w:hint="eastAsia"/>
                <w:lang w:eastAsia="zh-CN"/>
              </w:rPr>
              <w:t>的筹备工作以及</w:t>
            </w:r>
            <w:r w:rsidRPr="00BD0D2A">
              <w:rPr>
                <w:rFonts w:hint="eastAsia"/>
                <w:lang w:eastAsia="zh-CN"/>
              </w:rPr>
              <w:t>2025</w:t>
            </w:r>
            <w:r w:rsidRPr="00BD0D2A">
              <w:rPr>
                <w:rFonts w:hint="eastAsia"/>
                <w:lang w:eastAsia="zh-CN"/>
              </w:rPr>
              <w:t>年全面审查</w:t>
            </w:r>
            <w:r w:rsidR="00FF53B8" w:rsidRPr="00DA7935">
              <w:rPr>
                <w:lang w:eastAsia="zh-CN"/>
              </w:rPr>
              <w:t>WSIS</w:t>
            </w:r>
            <w:r w:rsidRPr="00BD0D2A">
              <w:rPr>
                <w:rFonts w:hint="eastAsia"/>
                <w:lang w:eastAsia="zh-CN"/>
              </w:rPr>
              <w:t>成果落实情况高级别会议的筹备工作。建议</w:t>
            </w:r>
            <w:r w:rsidR="00B73AE9">
              <w:rPr>
                <w:rFonts w:hint="eastAsia"/>
                <w:lang w:eastAsia="zh-CN"/>
              </w:rPr>
              <w:t>制定</w:t>
            </w:r>
            <w:r w:rsidRPr="00BD0D2A">
              <w:rPr>
                <w:rFonts w:hint="eastAsia"/>
                <w:lang w:eastAsia="zh-CN"/>
              </w:rPr>
              <w:t>一份国际电联</w:t>
            </w:r>
            <w:r w:rsidRPr="00BD0D2A">
              <w:rPr>
                <w:rFonts w:hint="eastAsia"/>
                <w:lang w:eastAsia="zh-CN"/>
              </w:rPr>
              <w:t>WSIS+20</w:t>
            </w:r>
            <w:r w:rsidRPr="00BD0D2A">
              <w:rPr>
                <w:rFonts w:hint="eastAsia"/>
                <w:lang w:eastAsia="zh-CN"/>
              </w:rPr>
              <w:t>路线图草案，以确保国际电联</w:t>
            </w:r>
            <w:r w:rsidR="00415743">
              <w:rPr>
                <w:rFonts w:hint="eastAsia"/>
                <w:lang w:eastAsia="zh-CN"/>
              </w:rPr>
              <w:t>通过</w:t>
            </w:r>
            <w:r w:rsidRPr="00BD0D2A">
              <w:rPr>
                <w:rFonts w:hint="eastAsia"/>
                <w:lang w:eastAsia="zh-CN"/>
              </w:rPr>
              <w:t>与其他联合国机构密切合作，在落实</w:t>
            </w:r>
            <w:r w:rsidRPr="00BD0D2A">
              <w:rPr>
                <w:rFonts w:hint="eastAsia"/>
                <w:lang w:eastAsia="zh-CN"/>
              </w:rPr>
              <w:t>WSIS</w:t>
            </w:r>
            <w:r w:rsidRPr="00BD0D2A">
              <w:rPr>
                <w:rFonts w:hint="eastAsia"/>
                <w:lang w:eastAsia="zh-CN"/>
              </w:rPr>
              <w:t>成果和</w:t>
            </w:r>
            <w:r w:rsidR="00415743">
              <w:rPr>
                <w:rFonts w:hint="eastAsia"/>
                <w:lang w:eastAsia="zh-CN"/>
              </w:rPr>
              <w:t>在</w:t>
            </w:r>
            <w:r w:rsidRPr="00BD0D2A">
              <w:rPr>
                <w:rFonts w:hint="eastAsia"/>
                <w:lang w:eastAsia="zh-CN"/>
              </w:rPr>
              <w:t>2025</w:t>
            </w:r>
            <w:r w:rsidRPr="00BD0D2A">
              <w:rPr>
                <w:rFonts w:hint="eastAsia"/>
                <w:lang w:eastAsia="zh-CN"/>
              </w:rPr>
              <w:t>年</w:t>
            </w:r>
            <w:r w:rsidR="00415743">
              <w:rPr>
                <w:rFonts w:hint="eastAsia"/>
                <w:lang w:eastAsia="zh-CN"/>
              </w:rPr>
              <w:t>以</w:t>
            </w:r>
            <w:r w:rsidRPr="00BD0D2A">
              <w:rPr>
                <w:rFonts w:hint="eastAsia"/>
                <w:lang w:eastAsia="zh-CN"/>
              </w:rPr>
              <w:t>后</w:t>
            </w:r>
            <w:r w:rsidR="00415743">
              <w:rPr>
                <w:rFonts w:hint="eastAsia"/>
                <w:lang w:eastAsia="zh-CN"/>
              </w:rPr>
              <w:t>实现</w:t>
            </w:r>
            <w:r w:rsidR="00415743" w:rsidRPr="00DA7935">
              <w:rPr>
                <w:lang w:eastAsia="zh-CN"/>
              </w:rPr>
              <w:t>SDG</w:t>
            </w:r>
            <w:r w:rsidRPr="00BD0D2A">
              <w:rPr>
                <w:rFonts w:hint="eastAsia"/>
                <w:lang w:eastAsia="zh-CN"/>
              </w:rPr>
              <w:t>方面继续发挥主导作用，并在理事会</w:t>
            </w:r>
            <w:r w:rsidR="00415743" w:rsidRPr="00BD0D2A">
              <w:rPr>
                <w:rFonts w:hint="eastAsia"/>
                <w:lang w:eastAsia="zh-CN"/>
              </w:rPr>
              <w:t>2022</w:t>
            </w:r>
            <w:r w:rsidR="00415743" w:rsidRPr="00BD0D2A">
              <w:rPr>
                <w:rFonts w:hint="eastAsia"/>
                <w:lang w:eastAsia="zh-CN"/>
              </w:rPr>
              <w:t>年</w:t>
            </w:r>
            <w:r w:rsidR="00415743">
              <w:rPr>
                <w:rFonts w:hint="eastAsia"/>
                <w:lang w:eastAsia="zh-CN"/>
              </w:rPr>
              <w:t>会议</w:t>
            </w:r>
            <w:r w:rsidRPr="00BD0D2A">
              <w:rPr>
                <w:rFonts w:hint="eastAsia"/>
                <w:lang w:eastAsia="zh-CN"/>
              </w:rPr>
              <w:t>期间举行一次特别会议，就</w:t>
            </w:r>
            <w:r w:rsidRPr="00BD0D2A">
              <w:rPr>
                <w:rFonts w:hint="eastAsia"/>
                <w:lang w:eastAsia="zh-CN"/>
              </w:rPr>
              <w:t>WSIS+20</w:t>
            </w:r>
            <w:r w:rsidRPr="00BD0D2A">
              <w:rPr>
                <w:rFonts w:hint="eastAsia"/>
                <w:lang w:eastAsia="zh-CN"/>
              </w:rPr>
              <w:t>路线图开</w:t>
            </w:r>
            <w:r w:rsidR="00415743">
              <w:rPr>
                <w:rFonts w:hint="eastAsia"/>
                <w:lang w:eastAsia="zh-CN"/>
              </w:rPr>
              <w:t>展</w:t>
            </w:r>
            <w:r w:rsidRPr="00BD0D2A">
              <w:rPr>
                <w:rFonts w:hint="eastAsia"/>
                <w:lang w:eastAsia="zh-CN"/>
              </w:rPr>
              <w:t>工作。</w:t>
            </w:r>
          </w:p>
          <w:p w14:paraId="030D75CB" w14:textId="41CB3197" w:rsidR="002A2188" w:rsidRPr="00DA7935" w:rsidRDefault="00BD0D2A" w:rsidP="00464B6C">
            <w:pPr>
              <w:pStyle w:val="Headingb"/>
              <w:rPr>
                <w:lang w:eastAsia="zh-CN"/>
              </w:rPr>
            </w:pPr>
            <w:r w:rsidRPr="00BD0D2A">
              <w:rPr>
                <w:rFonts w:hint="eastAsia"/>
                <w:lang w:eastAsia="zh-CN"/>
              </w:rPr>
              <w:t>需采取的行动</w:t>
            </w:r>
          </w:p>
          <w:p w14:paraId="366C8BD8" w14:textId="2A6DF45C" w:rsidR="002A2188" w:rsidRPr="00DA7935" w:rsidRDefault="00BD0D2A" w:rsidP="001A2FDE">
            <w:pPr>
              <w:spacing w:after="240"/>
              <w:ind w:firstLineChars="200" w:firstLine="480"/>
              <w:rPr>
                <w:lang w:eastAsia="zh-CN"/>
              </w:rPr>
            </w:pPr>
            <w:r w:rsidRPr="00BD0D2A">
              <w:rPr>
                <w:rFonts w:hint="eastAsia"/>
                <w:lang w:eastAsia="zh-CN"/>
              </w:rPr>
              <w:t>请理事会</w:t>
            </w:r>
            <w:r w:rsidRPr="00415743">
              <w:rPr>
                <w:rFonts w:hint="eastAsia"/>
                <w:b/>
                <w:bCs/>
                <w:lang w:eastAsia="zh-CN"/>
              </w:rPr>
              <w:t>审议</w:t>
            </w:r>
            <w:r w:rsidRPr="00BD0D2A">
              <w:rPr>
                <w:rFonts w:hint="eastAsia"/>
                <w:lang w:eastAsia="zh-CN"/>
              </w:rPr>
              <w:t>该文件并在必要时</w:t>
            </w:r>
            <w:r w:rsidRPr="00415743">
              <w:rPr>
                <w:rFonts w:hint="eastAsia"/>
                <w:b/>
                <w:bCs/>
                <w:lang w:eastAsia="zh-CN"/>
              </w:rPr>
              <w:t>采取</w:t>
            </w:r>
            <w:r w:rsidRPr="00BD0D2A">
              <w:rPr>
                <w:rFonts w:hint="eastAsia"/>
                <w:lang w:eastAsia="zh-CN"/>
              </w:rPr>
              <w:t>进一步行动。</w:t>
            </w:r>
          </w:p>
          <w:p w14:paraId="7D3D9F8E" w14:textId="77777777" w:rsidR="002A2188" w:rsidRPr="00DA7935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DA7935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14:paraId="401F035F" w14:textId="2EDBFEC2" w:rsidR="002A2188" w:rsidRPr="00DA7935" w:rsidRDefault="00BD0D2A" w:rsidP="00464B6C">
            <w:pPr>
              <w:pStyle w:val="Headingb"/>
              <w:rPr>
                <w:lang w:eastAsia="zh-CN"/>
              </w:rPr>
            </w:pPr>
            <w:r w:rsidRPr="00BD0D2A">
              <w:rPr>
                <w:rFonts w:hint="eastAsia"/>
                <w:lang w:eastAsia="zh-CN"/>
              </w:rPr>
              <w:t>参考</w:t>
            </w:r>
            <w:r w:rsidR="00C170E2">
              <w:rPr>
                <w:rFonts w:hint="eastAsia"/>
                <w:lang w:eastAsia="zh-CN"/>
              </w:rPr>
              <w:t>文件</w:t>
            </w:r>
          </w:p>
          <w:p w14:paraId="72A6344C" w14:textId="4FB9C7E3" w:rsidR="002A2188" w:rsidRPr="00BD0D2A" w:rsidRDefault="002926D6" w:rsidP="00570E58">
            <w:pPr>
              <w:rPr>
                <w:lang w:eastAsia="zh-CN"/>
              </w:rPr>
            </w:pPr>
            <w:r w:rsidRPr="00C170E2">
              <w:rPr>
                <w:rFonts w:ascii="STKaiti" w:eastAsia="STKaiti" w:hAnsi="STKaiti" w:hint="eastAsia"/>
                <w:lang w:eastAsia="zh-CN"/>
              </w:rPr>
              <w:t>联合国大会第</w:t>
            </w:r>
            <w:hyperlink r:id="rId9" w:history="1">
              <w:r w:rsidR="002F7ABF" w:rsidRPr="00E0512A">
                <w:rPr>
                  <w:rStyle w:val="Hyperlink"/>
                  <w:lang w:eastAsia="zh-CN"/>
                </w:rPr>
                <w:t>70/1</w:t>
              </w:r>
            </w:hyperlink>
            <w:r w:rsidR="00E0512A" w:rsidRPr="00E0512A">
              <w:rPr>
                <w:rFonts w:ascii="STKaiti" w:eastAsia="STKaiti" w:hAnsi="STKaiti" w:hint="eastAsia"/>
                <w:lang w:eastAsia="zh-CN"/>
              </w:rPr>
              <w:t>、</w:t>
            </w:r>
            <w:hyperlink r:id="rId10" w:history="1">
              <w:r w:rsidR="002F7ABF" w:rsidRPr="00E0512A">
                <w:rPr>
                  <w:rStyle w:val="Hyperlink"/>
                  <w:lang w:eastAsia="zh-CN"/>
                </w:rPr>
                <w:t>70/125</w:t>
              </w:r>
            </w:hyperlink>
            <w:r w:rsidR="00E0512A" w:rsidRPr="00E0512A">
              <w:rPr>
                <w:rFonts w:ascii="STKaiti" w:eastAsia="STKaiti" w:hAnsi="STKaiti" w:hint="eastAsia"/>
                <w:lang w:eastAsia="zh-CN"/>
              </w:rPr>
              <w:t>、</w:t>
            </w:r>
            <w:hyperlink r:id="rId11" w:history="1">
              <w:r w:rsidR="002F7ABF" w:rsidRPr="00E0512A">
                <w:rPr>
                  <w:rStyle w:val="Hyperlink"/>
                  <w:lang w:eastAsia="zh-CN"/>
                </w:rPr>
                <w:t>75/202</w:t>
              </w:r>
            </w:hyperlink>
            <w:r w:rsidR="00E0512A" w:rsidRPr="00E0512A">
              <w:rPr>
                <w:rFonts w:ascii="STKaiti" w:eastAsia="STKaiti" w:hAnsi="STKaiti" w:hint="eastAsia"/>
                <w:lang w:eastAsia="zh-CN"/>
              </w:rPr>
              <w:t>、</w:t>
            </w:r>
            <w:hyperlink r:id="rId12" w:history="1">
              <w:r w:rsidR="002F7ABF" w:rsidRPr="00E0512A">
                <w:rPr>
                  <w:rStyle w:val="Hyperlink"/>
                  <w:lang w:eastAsia="zh-CN"/>
                </w:rPr>
                <w:t>76/189</w:t>
              </w:r>
            </w:hyperlink>
            <w:r w:rsidR="00E0512A" w:rsidRPr="00C170E2">
              <w:rPr>
                <w:rFonts w:ascii="STKaiti" w:eastAsia="STKaiti" w:hAnsi="STKaiti" w:hint="eastAsia"/>
                <w:lang w:eastAsia="zh-CN"/>
              </w:rPr>
              <w:t>号决议；联合国经济及社会理事会第</w:t>
            </w:r>
            <w:hyperlink r:id="rId13" w:history="1">
              <w:r w:rsidR="00570E58" w:rsidRPr="00E0512A">
                <w:rPr>
                  <w:rStyle w:val="Hyperlink"/>
                  <w:lang w:eastAsia="zh-CN"/>
                </w:rPr>
                <w:t>2021/28</w:t>
              </w:r>
            </w:hyperlink>
            <w:r w:rsidR="00E0512A" w:rsidRPr="00E0512A">
              <w:rPr>
                <w:rFonts w:ascii="STKaiti" w:eastAsia="STKaiti" w:hAnsi="STKaiti" w:hint="eastAsia"/>
                <w:lang w:eastAsia="zh-CN"/>
              </w:rPr>
              <w:t>号</w:t>
            </w:r>
            <w:r w:rsidR="00E0512A" w:rsidRPr="00C170E2">
              <w:rPr>
                <w:rFonts w:ascii="STKaiti" w:eastAsia="STKaiti" w:hAnsi="STKaiti" w:hint="eastAsia"/>
                <w:lang w:eastAsia="zh-CN"/>
              </w:rPr>
              <w:t>决议；联合国教育、科学及文化组织第</w:t>
            </w:r>
            <w:hyperlink r:id="rId14" w:history="1">
              <w:r w:rsidR="00AA3E50" w:rsidRPr="00E0512A">
                <w:rPr>
                  <w:rStyle w:val="Hyperlink"/>
                  <w:lang w:eastAsia="zh-CN"/>
                </w:rPr>
                <w:t>41 C/27</w:t>
              </w:r>
            </w:hyperlink>
            <w:r w:rsidR="00E0512A" w:rsidRPr="00C170E2">
              <w:rPr>
                <w:rFonts w:ascii="STKaiti" w:eastAsia="STKaiti" w:hAnsi="STKaiti" w:hint="eastAsia"/>
                <w:lang w:eastAsia="zh-CN"/>
              </w:rPr>
              <w:t>号决议；</w:t>
            </w:r>
            <w:r w:rsidR="00E0512A">
              <w:rPr>
                <w:rFonts w:ascii="STKaiti" w:eastAsia="STKaiti" w:hAnsi="STKaiti" w:hint="eastAsia"/>
                <w:lang w:eastAsia="zh-CN"/>
              </w:rPr>
              <w:t>全权代表</w:t>
            </w:r>
            <w:proofErr w:type="gramStart"/>
            <w:r w:rsidR="00E0512A">
              <w:rPr>
                <w:rFonts w:ascii="STKaiti" w:eastAsia="STKaiti" w:hAnsi="STKaiti" w:hint="eastAsia"/>
                <w:lang w:eastAsia="zh-CN"/>
              </w:rPr>
              <w:t>大会</w:t>
            </w:r>
            <w:r w:rsidR="00E0512A" w:rsidRPr="00C170E2">
              <w:rPr>
                <w:rFonts w:ascii="STKaiti" w:eastAsia="STKaiti" w:hAnsi="STKaiti" w:hint="eastAsia"/>
                <w:lang w:eastAsia="zh-CN"/>
              </w:rPr>
              <w:t>第</w:t>
            </w:r>
            <w:proofErr w:type="gramEnd"/>
            <w:r w:rsidR="00A67959">
              <w:fldChar w:fldCharType="begin"/>
            </w:r>
            <w:r w:rsidR="004B1B7A">
              <w:rPr>
                <w:lang w:eastAsia="zh-CN"/>
              </w:rPr>
              <w:instrText>HYPERLINK "https://www.itu.int/en/council/Documents/basic-texts/RES-140-C.pdf"</w:instrText>
            </w:r>
            <w:r w:rsidR="00A67959">
              <w:fldChar w:fldCharType="separate"/>
            </w:r>
            <w:r w:rsidR="00E0512A">
              <w:rPr>
                <w:rStyle w:val="Hyperlink"/>
                <w:lang w:eastAsia="zh-CN"/>
              </w:rPr>
              <w:t>140</w:t>
            </w:r>
            <w:r w:rsidR="00E0512A" w:rsidRPr="00E0512A">
              <w:rPr>
                <w:rStyle w:val="Hyperlink"/>
                <w:rFonts w:ascii="STKaiti" w:eastAsia="STKaiti" w:hAnsi="STKaiti"/>
                <w:lang w:eastAsia="zh-CN"/>
              </w:rPr>
              <w:t>号决议</w:t>
            </w:r>
            <w:r w:rsidR="00E0512A">
              <w:rPr>
                <w:rStyle w:val="Hyperlink"/>
                <w:lang w:eastAsia="zh-CN"/>
              </w:rPr>
              <w:t>（</w:t>
            </w:r>
            <w:r w:rsidR="00E0512A">
              <w:rPr>
                <w:rStyle w:val="Hyperlink"/>
                <w:lang w:eastAsia="zh-CN"/>
              </w:rPr>
              <w:t>2018</w:t>
            </w:r>
            <w:r w:rsidR="00E0512A" w:rsidRPr="00E0512A">
              <w:rPr>
                <w:rStyle w:val="Hyperlink"/>
                <w:rFonts w:ascii="STKaiti" w:eastAsia="STKaiti" w:hAnsi="STKaiti"/>
                <w:lang w:eastAsia="zh-CN"/>
              </w:rPr>
              <w:t>年，迪拜，修订版</w:t>
            </w:r>
            <w:r w:rsidR="00E0512A">
              <w:rPr>
                <w:rStyle w:val="Hyperlink"/>
                <w:lang w:eastAsia="zh-CN"/>
              </w:rPr>
              <w:t>）</w:t>
            </w:r>
            <w:r w:rsidR="00A67959">
              <w:rPr>
                <w:rStyle w:val="Hyperlink"/>
                <w:lang w:eastAsia="zh-CN"/>
              </w:rPr>
              <w:fldChar w:fldCharType="end"/>
            </w:r>
            <w:r w:rsidR="00E0512A" w:rsidRPr="00C170E2">
              <w:rPr>
                <w:rFonts w:ascii="STKaiti" w:eastAsia="STKaiti" w:hAnsi="STKaiti" w:hint="eastAsia"/>
                <w:lang w:eastAsia="zh-CN"/>
              </w:rPr>
              <w:t>，理事会第</w:t>
            </w:r>
            <w:hyperlink r:id="rId15" w:history="1">
              <w:r w:rsidR="002D2BBC">
                <w:rPr>
                  <w:rStyle w:val="Hyperlink"/>
                  <w:lang w:eastAsia="zh-CN"/>
                </w:rPr>
                <w:t>1332</w:t>
              </w:r>
              <w:r w:rsidR="002D2BBC" w:rsidRPr="002D2BBC">
                <w:rPr>
                  <w:rStyle w:val="Hyperlink"/>
                  <w:rFonts w:ascii="STKaiti" w:eastAsia="STKaiti" w:hAnsi="STKaiti"/>
                  <w:lang w:eastAsia="zh-CN"/>
                </w:rPr>
                <w:t>号决议</w:t>
              </w:r>
              <w:r w:rsidR="002D2BBC">
                <w:rPr>
                  <w:rStyle w:val="Hyperlink"/>
                  <w:lang w:eastAsia="zh-CN"/>
                </w:rPr>
                <w:t>（</w:t>
              </w:r>
              <w:r w:rsidR="002D2BBC">
                <w:rPr>
                  <w:rStyle w:val="Hyperlink"/>
                  <w:lang w:eastAsia="zh-CN"/>
                </w:rPr>
                <w:t>2019</w:t>
              </w:r>
              <w:r w:rsidR="002D2BBC" w:rsidRPr="002D2BBC">
                <w:rPr>
                  <w:rStyle w:val="Hyperlink"/>
                  <w:rFonts w:ascii="STKaiti" w:eastAsia="STKaiti" w:hAnsi="STKaiti"/>
                  <w:lang w:eastAsia="zh-CN"/>
                </w:rPr>
                <w:t>年修订版</w:t>
              </w:r>
              <w:r w:rsidR="002D2BBC">
                <w:rPr>
                  <w:rStyle w:val="Hyperlink"/>
                  <w:lang w:eastAsia="zh-CN"/>
                </w:rPr>
                <w:t>）</w:t>
              </w:r>
            </w:hyperlink>
            <w:r w:rsidR="002D2BBC" w:rsidRPr="00C170E2">
              <w:rPr>
                <w:rFonts w:ascii="STKaiti" w:eastAsia="STKaiti" w:hAnsi="STKaiti" w:hint="eastAsia"/>
                <w:lang w:eastAsia="zh-CN"/>
              </w:rPr>
              <w:t>；</w:t>
            </w:r>
            <w:hyperlink r:id="rId16" w:history="1">
              <w:r w:rsidR="00A86D77" w:rsidRPr="00E0512A">
                <w:rPr>
                  <w:rStyle w:val="Hyperlink"/>
                  <w:lang w:eastAsia="zh-CN"/>
                </w:rPr>
                <w:t>C22/8</w:t>
              </w:r>
            </w:hyperlink>
            <w:r w:rsidR="002D2BBC" w:rsidRPr="00C170E2">
              <w:rPr>
                <w:rFonts w:ascii="STKaiti" w:eastAsia="STKaiti" w:hAnsi="STKaiti" w:hint="eastAsia"/>
                <w:lang w:eastAsia="zh-CN"/>
              </w:rPr>
              <w:t>、</w:t>
            </w:r>
            <w:hyperlink r:id="rId17" w:history="1">
              <w:r w:rsidR="00A86D77" w:rsidRPr="00E0512A">
                <w:rPr>
                  <w:rStyle w:val="Hyperlink"/>
                  <w:lang w:eastAsia="zh-CN"/>
                </w:rPr>
                <w:t>C22/59</w:t>
              </w:r>
            </w:hyperlink>
            <w:r w:rsidR="002D2BBC">
              <w:rPr>
                <w:rFonts w:ascii="STKaiti" w:eastAsia="STKaiti" w:hAnsi="STKaiti" w:hint="eastAsia"/>
                <w:lang w:eastAsia="zh-CN"/>
              </w:rPr>
              <w:t>号文件</w:t>
            </w:r>
          </w:p>
        </w:tc>
      </w:tr>
    </w:tbl>
    <w:p w14:paraId="151025B3" w14:textId="73102FB1" w:rsidR="004A1B8B" w:rsidRPr="00DA7935" w:rsidRDefault="00B06419" w:rsidP="00B06419">
      <w:pPr>
        <w:pStyle w:val="Heading1"/>
        <w:rPr>
          <w:lang w:eastAsia="zh-CN"/>
        </w:rPr>
      </w:pPr>
      <w:bookmarkStart w:id="9" w:name="dstart"/>
      <w:bookmarkStart w:id="10" w:name="dbreak"/>
      <w:bookmarkEnd w:id="9"/>
      <w:bookmarkEnd w:id="10"/>
      <w:r w:rsidRPr="00DA7935">
        <w:rPr>
          <w:lang w:eastAsia="zh-CN"/>
        </w:rPr>
        <w:t>I</w:t>
      </w:r>
      <w:r w:rsidRPr="00DA7935">
        <w:rPr>
          <w:lang w:eastAsia="zh-CN"/>
        </w:rPr>
        <w:tab/>
      </w:r>
      <w:r w:rsidR="00BD0D2A" w:rsidRPr="00BD0D2A">
        <w:rPr>
          <w:rFonts w:hint="eastAsia"/>
          <w:lang w:eastAsia="zh-CN"/>
        </w:rPr>
        <w:t>引言</w:t>
      </w:r>
    </w:p>
    <w:p w14:paraId="4C49CB34" w14:textId="61DF2F5E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t>2022</w:t>
      </w:r>
      <w:r w:rsidRPr="00BD0D2A">
        <w:rPr>
          <w:rFonts w:hint="eastAsia"/>
          <w:lang w:eastAsia="zh-CN"/>
        </w:rPr>
        <w:t>年</w:t>
      </w:r>
      <w:r w:rsidR="00FF53B8">
        <w:rPr>
          <w:rFonts w:hint="eastAsia"/>
          <w:lang w:eastAsia="zh-CN"/>
        </w:rPr>
        <w:t>全权代表大会</w:t>
      </w:r>
      <w:r w:rsidRPr="00BD0D2A">
        <w:rPr>
          <w:rFonts w:hint="eastAsia"/>
          <w:lang w:eastAsia="zh-CN"/>
        </w:rPr>
        <w:t>（</w:t>
      </w:r>
      <w:r w:rsidRPr="00BD0D2A">
        <w:rPr>
          <w:rFonts w:hint="eastAsia"/>
          <w:lang w:eastAsia="zh-CN"/>
        </w:rPr>
        <w:t>PP-22</w:t>
      </w:r>
      <w:r w:rsidRPr="00BD0D2A">
        <w:rPr>
          <w:rFonts w:hint="eastAsia"/>
          <w:lang w:eastAsia="zh-CN"/>
        </w:rPr>
        <w:t>）是</w:t>
      </w:r>
      <w:r w:rsidRPr="00BD0D2A">
        <w:rPr>
          <w:rFonts w:hint="eastAsia"/>
          <w:lang w:eastAsia="zh-CN"/>
        </w:rPr>
        <w:t>2025</w:t>
      </w:r>
      <w:r w:rsidRPr="00BD0D2A">
        <w:rPr>
          <w:rFonts w:hint="eastAsia"/>
          <w:lang w:eastAsia="zh-CN"/>
        </w:rPr>
        <w:t>年联合国大会（</w:t>
      </w:r>
      <w:r w:rsidRPr="00BD0D2A">
        <w:rPr>
          <w:rFonts w:hint="eastAsia"/>
          <w:lang w:eastAsia="zh-CN"/>
        </w:rPr>
        <w:t>UNGA</w:t>
      </w:r>
      <w:r w:rsidRPr="00BD0D2A">
        <w:rPr>
          <w:rFonts w:hint="eastAsia"/>
          <w:lang w:eastAsia="zh-CN"/>
        </w:rPr>
        <w:t>）全面审查信息社会世界</w:t>
      </w:r>
      <w:r w:rsidR="00FF53B8">
        <w:rPr>
          <w:rFonts w:hint="eastAsia"/>
          <w:lang w:eastAsia="zh-CN"/>
        </w:rPr>
        <w:t>峰会</w:t>
      </w:r>
      <w:r w:rsidRPr="00BD0D2A">
        <w:rPr>
          <w:rFonts w:hint="eastAsia"/>
          <w:lang w:eastAsia="zh-CN"/>
        </w:rPr>
        <w:t>（</w:t>
      </w:r>
      <w:r w:rsidRPr="00BD0D2A">
        <w:rPr>
          <w:rFonts w:hint="eastAsia"/>
          <w:lang w:eastAsia="zh-CN"/>
        </w:rPr>
        <w:t>WSIS</w:t>
      </w:r>
      <w:r w:rsidRPr="00BD0D2A">
        <w:rPr>
          <w:rFonts w:hint="eastAsia"/>
          <w:lang w:eastAsia="zh-CN"/>
        </w:rPr>
        <w:t>）成果落实情况高级别会议之前的唯一</w:t>
      </w:r>
      <w:r w:rsidR="00A67959">
        <w:rPr>
          <w:rFonts w:hint="eastAsia"/>
          <w:lang w:eastAsia="zh-CN"/>
        </w:rPr>
        <w:t>一届</w:t>
      </w:r>
      <w:r w:rsidR="00FF53B8">
        <w:rPr>
          <w:rFonts w:hint="eastAsia"/>
          <w:lang w:eastAsia="zh-CN"/>
        </w:rPr>
        <w:t>全权代表大会</w:t>
      </w:r>
      <w:r w:rsidRPr="00BD0D2A">
        <w:rPr>
          <w:rFonts w:hint="eastAsia"/>
          <w:lang w:eastAsia="zh-CN"/>
        </w:rPr>
        <w:t>。</w:t>
      </w:r>
      <w:r w:rsidRPr="00BD0D2A">
        <w:rPr>
          <w:rFonts w:hint="eastAsia"/>
          <w:lang w:eastAsia="zh-CN"/>
        </w:rPr>
        <w:t>PP-22</w:t>
      </w:r>
      <w:r w:rsidRPr="00BD0D2A">
        <w:rPr>
          <w:rFonts w:hint="eastAsia"/>
          <w:lang w:eastAsia="zh-CN"/>
        </w:rPr>
        <w:t>应确定国际电联筹备</w:t>
      </w:r>
      <w:r w:rsidR="008E2467" w:rsidRPr="00BD0D2A">
        <w:rPr>
          <w:rFonts w:hint="eastAsia"/>
          <w:lang w:eastAsia="zh-CN"/>
        </w:rPr>
        <w:t>UNGA</w:t>
      </w:r>
      <w:r w:rsidRPr="00BD0D2A">
        <w:rPr>
          <w:rFonts w:hint="eastAsia"/>
          <w:lang w:eastAsia="zh-CN"/>
        </w:rPr>
        <w:t>高级别会议的方法和任务，并就国际电联的进一步工作</w:t>
      </w:r>
      <w:r w:rsidR="008E2467">
        <w:rPr>
          <w:rFonts w:hint="eastAsia"/>
          <w:lang w:eastAsia="zh-CN"/>
        </w:rPr>
        <w:t>做</w:t>
      </w:r>
      <w:r w:rsidRPr="00BD0D2A">
        <w:rPr>
          <w:rFonts w:hint="eastAsia"/>
          <w:lang w:eastAsia="zh-CN"/>
        </w:rPr>
        <w:t>出决定，以便在国际电联</w:t>
      </w:r>
      <w:r w:rsidR="008E2467">
        <w:rPr>
          <w:rFonts w:hint="eastAsia"/>
          <w:lang w:eastAsia="zh-CN"/>
        </w:rPr>
        <w:t>落实</w:t>
      </w:r>
      <w:r w:rsidR="008E2467" w:rsidRPr="00BD0D2A">
        <w:rPr>
          <w:rFonts w:hint="eastAsia"/>
          <w:lang w:eastAsia="zh-CN"/>
        </w:rPr>
        <w:t>WSIS</w:t>
      </w:r>
      <w:r w:rsidRPr="00BD0D2A">
        <w:rPr>
          <w:rFonts w:hint="eastAsia"/>
          <w:lang w:eastAsia="zh-CN"/>
        </w:rPr>
        <w:t>成果的</w:t>
      </w:r>
      <w:r w:rsidR="008E2467">
        <w:rPr>
          <w:rFonts w:hint="eastAsia"/>
          <w:lang w:eastAsia="zh-CN"/>
        </w:rPr>
        <w:t>责任</w:t>
      </w:r>
      <w:r w:rsidRPr="00BD0D2A">
        <w:rPr>
          <w:rFonts w:hint="eastAsia"/>
          <w:lang w:eastAsia="zh-CN"/>
        </w:rPr>
        <w:t>和</w:t>
      </w:r>
      <w:r w:rsidR="008E2467">
        <w:rPr>
          <w:rFonts w:hint="eastAsia"/>
          <w:lang w:eastAsia="zh-CN"/>
        </w:rPr>
        <w:t>职权</w:t>
      </w:r>
      <w:r w:rsidRPr="00BD0D2A">
        <w:rPr>
          <w:rFonts w:hint="eastAsia"/>
          <w:lang w:eastAsia="zh-CN"/>
        </w:rPr>
        <w:t>框架内，紧密结合可持续发展目标（</w:t>
      </w:r>
      <w:r w:rsidRPr="00BD0D2A">
        <w:rPr>
          <w:rFonts w:hint="eastAsia"/>
          <w:lang w:eastAsia="zh-CN"/>
        </w:rPr>
        <w:t>SDG</w:t>
      </w:r>
      <w:r w:rsidRPr="00BD0D2A">
        <w:rPr>
          <w:rFonts w:hint="eastAsia"/>
          <w:lang w:eastAsia="zh-CN"/>
        </w:rPr>
        <w:t>）的实现，完成</w:t>
      </w:r>
      <w:r w:rsidR="008E2467" w:rsidRPr="00BD0D2A">
        <w:rPr>
          <w:rFonts w:hint="eastAsia"/>
          <w:lang w:eastAsia="zh-CN"/>
        </w:rPr>
        <w:t>WSIS</w:t>
      </w:r>
      <w:r w:rsidRPr="00BD0D2A">
        <w:rPr>
          <w:rFonts w:hint="eastAsia"/>
          <w:lang w:eastAsia="zh-CN"/>
        </w:rPr>
        <w:t>规定的任务。</w:t>
      </w:r>
    </w:p>
    <w:p w14:paraId="32DFE673" w14:textId="47CF1AF3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t>与</w:t>
      </w:r>
      <w:r w:rsidRPr="00BD0D2A">
        <w:rPr>
          <w:rFonts w:hint="eastAsia"/>
          <w:lang w:eastAsia="zh-CN"/>
        </w:rPr>
        <w:t>WSIS+10</w:t>
      </w:r>
      <w:r w:rsidRPr="00BD0D2A">
        <w:rPr>
          <w:rFonts w:hint="eastAsia"/>
          <w:lang w:eastAsia="zh-CN"/>
        </w:rPr>
        <w:t>的筹备工作一样，</w:t>
      </w:r>
      <w:r w:rsidR="008E2467">
        <w:rPr>
          <w:rFonts w:hint="eastAsia"/>
          <w:lang w:eastAsia="zh-CN"/>
        </w:rPr>
        <w:t>建议</w:t>
      </w:r>
      <w:r w:rsidR="00A67959">
        <w:rPr>
          <w:rFonts w:hint="eastAsia"/>
          <w:lang w:eastAsia="zh-CN"/>
        </w:rPr>
        <w:t>清点</w:t>
      </w:r>
      <w:r w:rsidRPr="00BD0D2A">
        <w:rPr>
          <w:rFonts w:hint="eastAsia"/>
          <w:lang w:eastAsia="zh-CN"/>
        </w:rPr>
        <w:t>已经取得的成就，并评估由于新技术的发展和出现以及环境变化（包括大流行病带来的挑战）所带来的成就、困难和问题。</w:t>
      </w:r>
    </w:p>
    <w:p w14:paraId="61B1647C" w14:textId="481C9A41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lastRenderedPageBreak/>
        <w:t>也有必要讨论进一步发展的路径，以及</w:t>
      </w:r>
      <w:r w:rsidRPr="00BD0D2A">
        <w:rPr>
          <w:rFonts w:hint="eastAsia"/>
          <w:lang w:eastAsia="zh-CN"/>
        </w:rPr>
        <w:t>2025</w:t>
      </w:r>
      <w:r w:rsidRPr="00BD0D2A">
        <w:rPr>
          <w:rFonts w:hint="eastAsia"/>
          <w:lang w:eastAsia="zh-CN"/>
        </w:rPr>
        <w:t>年以后信息社会发展的前景</w:t>
      </w:r>
      <w:proofErr w:type="gramStart"/>
      <w:r w:rsidRPr="00BD0D2A">
        <w:rPr>
          <w:rFonts w:hint="eastAsia"/>
          <w:lang w:eastAsia="zh-CN"/>
        </w:rPr>
        <w:t>和愿景</w:t>
      </w:r>
      <w:proofErr w:type="gramEnd"/>
      <w:r w:rsidRPr="00BD0D2A">
        <w:rPr>
          <w:rFonts w:hint="eastAsia"/>
          <w:lang w:eastAsia="zh-CN"/>
        </w:rPr>
        <w:t>。在</w:t>
      </w:r>
      <w:r w:rsidRPr="00BD0D2A">
        <w:rPr>
          <w:rFonts w:hint="eastAsia"/>
          <w:lang w:eastAsia="zh-CN"/>
        </w:rPr>
        <w:t>20</w:t>
      </w:r>
      <w:r w:rsidRPr="00BD0D2A">
        <w:rPr>
          <w:rFonts w:hint="eastAsia"/>
          <w:lang w:eastAsia="zh-CN"/>
        </w:rPr>
        <w:t>年的时间里，新的一代人已经成长起来，技术出现了</w:t>
      </w:r>
      <w:proofErr w:type="gramStart"/>
      <w:r w:rsidRPr="00BD0D2A">
        <w:rPr>
          <w:rFonts w:hint="eastAsia"/>
          <w:lang w:eastAsia="zh-CN"/>
        </w:rPr>
        <w:t>指数级</w:t>
      </w:r>
      <w:proofErr w:type="gramEnd"/>
      <w:r w:rsidRPr="00BD0D2A">
        <w:rPr>
          <w:rFonts w:hint="eastAsia"/>
          <w:lang w:eastAsia="zh-CN"/>
        </w:rPr>
        <w:t>的增长，同时出现了广泛的数字化，向数字经济</w:t>
      </w:r>
      <w:r w:rsidR="00706CB0">
        <w:rPr>
          <w:rFonts w:hint="eastAsia"/>
          <w:lang w:eastAsia="zh-CN"/>
        </w:rPr>
        <w:t>的转型</w:t>
      </w:r>
      <w:r w:rsidRPr="00BD0D2A">
        <w:rPr>
          <w:rFonts w:hint="eastAsia"/>
          <w:lang w:eastAsia="zh-CN"/>
        </w:rPr>
        <w:t>和社会</w:t>
      </w:r>
      <w:r w:rsidR="00706CB0">
        <w:rPr>
          <w:rFonts w:hint="eastAsia"/>
          <w:lang w:eastAsia="zh-CN"/>
        </w:rPr>
        <w:t>向</w:t>
      </w:r>
      <w:r w:rsidRPr="00BD0D2A">
        <w:rPr>
          <w:rFonts w:hint="eastAsia"/>
          <w:lang w:eastAsia="zh-CN"/>
        </w:rPr>
        <w:t>数字化</w:t>
      </w:r>
      <w:r w:rsidR="00706CB0">
        <w:rPr>
          <w:rFonts w:hint="eastAsia"/>
          <w:lang w:eastAsia="zh-CN"/>
        </w:rPr>
        <w:t>的</w:t>
      </w:r>
      <w:r w:rsidRPr="00BD0D2A">
        <w:rPr>
          <w:rFonts w:hint="eastAsia"/>
          <w:lang w:eastAsia="zh-CN"/>
        </w:rPr>
        <w:t>转</w:t>
      </w:r>
      <w:r w:rsidR="00706CB0">
        <w:rPr>
          <w:rFonts w:hint="eastAsia"/>
          <w:lang w:eastAsia="zh-CN"/>
        </w:rPr>
        <w:t>变</w:t>
      </w:r>
      <w:r w:rsidRPr="00BD0D2A">
        <w:rPr>
          <w:rFonts w:hint="eastAsia"/>
          <w:lang w:eastAsia="zh-CN"/>
        </w:rPr>
        <w:t>。</w:t>
      </w:r>
    </w:p>
    <w:p w14:paraId="3ECF1EA8" w14:textId="0D907F74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t>注意到电信</w:t>
      </w:r>
      <w:r w:rsidRPr="00BD0D2A">
        <w:rPr>
          <w:rFonts w:hint="eastAsia"/>
          <w:lang w:eastAsia="zh-CN"/>
        </w:rPr>
        <w:t>/</w:t>
      </w:r>
      <w:r w:rsidRPr="00BD0D2A">
        <w:rPr>
          <w:rFonts w:hint="eastAsia"/>
          <w:lang w:eastAsia="zh-CN"/>
        </w:rPr>
        <w:t>信息通信技术（</w:t>
      </w:r>
      <w:r w:rsidRPr="00BD0D2A">
        <w:rPr>
          <w:rFonts w:hint="eastAsia"/>
          <w:lang w:eastAsia="zh-CN"/>
        </w:rPr>
        <w:t>ICT</w:t>
      </w:r>
      <w:r w:rsidRPr="00BD0D2A">
        <w:rPr>
          <w:rFonts w:hint="eastAsia"/>
          <w:lang w:eastAsia="zh-CN"/>
        </w:rPr>
        <w:t>）在</w:t>
      </w:r>
      <w:r w:rsidR="007113CA">
        <w:rPr>
          <w:rFonts w:hint="eastAsia"/>
          <w:lang w:eastAsia="zh-CN"/>
        </w:rPr>
        <w:t>实现</w:t>
      </w:r>
      <w:r w:rsidR="007113CA">
        <w:rPr>
          <w:rFonts w:hint="eastAsia"/>
          <w:lang w:eastAsia="zh-CN"/>
        </w:rPr>
        <w:t>SDG</w:t>
      </w:r>
      <w:r w:rsidRPr="00BD0D2A">
        <w:rPr>
          <w:rFonts w:hint="eastAsia"/>
          <w:lang w:eastAsia="zh-CN"/>
        </w:rPr>
        <w:t>和消除贫困方面的作用，以及获取</w:t>
      </w:r>
      <w:r w:rsidR="007113CA">
        <w:rPr>
          <w:rFonts w:hint="eastAsia"/>
          <w:lang w:eastAsia="zh-CN"/>
        </w:rPr>
        <w:t>ICT</w:t>
      </w:r>
      <w:r w:rsidRPr="00BD0D2A">
        <w:rPr>
          <w:rFonts w:hint="eastAsia"/>
          <w:lang w:eastAsia="zh-CN"/>
        </w:rPr>
        <w:t>本身正在成为一项发展指标和目标，</w:t>
      </w:r>
      <w:r w:rsidR="007113CA">
        <w:rPr>
          <w:rFonts w:hint="eastAsia"/>
          <w:lang w:eastAsia="zh-CN"/>
        </w:rPr>
        <w:t>看来</w:t>
      </w:r>
      <w:r w:rsidR="00B1257E" w:rsidRPr="00BD0D2A">
        <w:rPr>
          <w:rFonts w:hint="eastAsia"/>
          <w:lang w:eastAsia="zh-CN"/>
        </w:rPr>
        <w:t>至少</w:t>
      </w:r>
      <w:r w:rsidRPr="00BD0D2A">
        <w:rPr>
          <w:rFonts w:hint="eastAsia"/>
          <w:lang w:eastAsia="zh-CN"/>
        </w:rPr>
        <w:t>应该将</w:t>
      </w:r>
      <w:r w:rsidR="007113CA">
        <w:rPr>
          <w:rFonts w:hint="eastAsia"/>
          <w:lang w:eastAsia="zh-CN"/>
        </w:rPr>
        <w:t>WSIS</w:t>
      </w:r>
      <w:r w:rsidRPr="00BD0D2A">
        <w:rPr>
          <w:rFonts w:hint="eastAsia"/>
          <w:lang w:eastAsia="zh-CN"/>
        </w:rPr>
        <w:t>进程持续到</w:t>
      </w:r>
      <w:r w:rsidRPr="00BD0D2A">
        <w:rPr>
          <w:rFonts w:hint="eastAsia"/>
          <w:lang w:eastAsia="zh-CN"/>
        </w:rPr>
        <w:t>2030</w:t>
      </w:r>
      <w:r w:rsidRPr="00BD0D2A">
        <w:rPr>
          <w:rFonts w:hint="eastAsia"/>
          <w:lang w:eastAsia="zh-CN"/>
        </w:rPr>
        <w:t>年。</w:t>
      </w:r>
    </w:p>
    <w:p w14:paraId="04ADBF42" w14:textId="29D5B00A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t>鉴于</w:t>
      </w:r>
      <w:r w:rsidR="00B1257E" w:rsidRPr="00BD0D2A">
        <w:rPr>
          <w:rFonts w:hint="eastAsia"/>
          <w:lang w:eastAsia="zh-CN"/>
        </w:rPr>
        <w:t>在利益攸关</w:t>
      </w:r>
      <w:r w:rsidR="00B73AE9">
        <w:rPr>
          <w:rFonts w:hint="eastAsia"/>
          <w:lang w:eastAsia="zh-CN"/>
        </w:rPr>
        <w:t>多</w:t>
      </w:r>
      <w:r w:rsidR="00B1257E" w:rsidRPr="00BD0D2A">
        <w:rPr>
          <w:rFonts w:hint="eastAsia"/>
          <w:lang w:eastAsia="zh-CN"/>
        </w:rPr>
        <w:t>方筹备平台的基础上筹备和举行</w:t>
      </w:r>
      <w:r w:rsidR="00B1257E">
        <w:rPr>
          <w:rFonts w:hint="eastAsia"/>
          <w:lang w:eastAsia="zh-CN"/>
        </w:rPr>
        <w:t>WSIS</w:t>
      </w:r>
      <w:r w:rsidR="00B1257E" w:rsidRPr="00BD0D2A">
        <w:rPr>
          <w:rFonts w:hint="eastAsia"/>
          <w:lang w:eastAsia="zh-CN"/>
        </w:rPr>
        <w:t>+10</w:t>
      </w:r>
      <w:r w:rsidR="00B1257E" w:rsidRPr="00BD0D2A">
        <w:rPr>
          <w:rFonts w:hint="eastAsia"/>
          <w:lang w:eastAsia="zh-CN"/>
        </w:rPr>
        <w:t>高级别活动的积极经验</w:t>
      </w:r>
      <w:r w:rsidR="00B1257E">
        <w:rPr>
          <w:rFonts w:hint="eastAsia"/>
          <w:lang w:eastAsia="zh-CN"/>
        </w:rPr>
        <w:t>，</w:t>
      </w:r>
      <w:r w:rsidR="0009799C">
        <w:rPr>
          <w:rFonts w:hint="eastAsia"/>
          <w:lang w:eastAsia="zh-CN"/>
        </w:rPr>
        <w:t>在以</w:t>
      </w:r>
      <w:r w:rsidR="00B1257E" w:rsidRPr="00B1257E">
        <w:rPr>
          <w:rFonts w:hint="eastAsia"/>
          <w:lang w:eastAsia="zh-CN"/>
        </w:rPr>
        <w:t>2014</w:t>
      </w:r>
      <w:r w:rsidR="00B1257E" w:rsidRPr="00B1257E">
        <w:rPr>
          <w:rFonts w:hint="eastAsia"/>
          <w:lang w:eastAsia="zh-CN"/>
        </w:rPr>
        <w:t>年</w:t>
      </w:r>
      <w:r w:rsidR="00B1257E" w:rsidRPr="00B1257E">
        <w:rPr>
          <w:rFonts w:hint="eastAsia"/>
          <w:lang w:eastAsia="zh-CN"/>
        </w:rPr>
        <w:t>WSIS</w:t>
      </w:r>
      <w:r w:rsidR="00B1257E" w:rsidRPr="00B1257E">
        <w:rPr>
          <w:rFonts w:hint="eastAsia"/>
          <w:lang w:eastAsia="zh-CN"/>
        </w:rPr>
        <w:t>论坛的延伸形式</w:t>
      </w:r>
      <w:r w:rsidR="0009799C">
        <w:rPr>
          <w:rFonts w:hint="eastAsia"/>
          <w:lang w:eastAsia="zh-CN"/>
        </w:rPr>
        <w:t>筹备</w:t>
      </w:r>
      <w:r w:rsidR="0009799C" w:rsidRPr="00BD0D2A">
        <w:rPr>
          <w:rFonts w:hint="eastAsia"/>
          <w:lang w:eastAsia="zh-CN"/>
        </w:rPr>
        <w:t>2015</w:t>
      </w:r>
      <w:r w:rsidR="0009799C" w:rsidRPr="00BD0D2A">
        <w:rPr>
          <w:rFonts w:hint="eastAsia"/>
          <w:lang w:eastAsia="zh-CN"/>
        </w:rPr>
        <w:t>年</w:t>
      </w:r>
      <w:r w:rsidR="0009799C" w:rsidRPr="0009799C">
        <w:rPr>
          <w:lang w:eastAsia="zh-CN"/>
        </w:rPr>
        <w:t>UNGA</w:t>
      </w:r>
      <w:r w:rsidR="0009799C" w:rsidRPr="00BD0D2A">
        <w:rPr>
          <w:rFonts w:hint="eastAsia"/>
          <w:lang w:eastAsia="zh-CN"/>
        </w:rPr>
        <w:t>全面审查</w:t>
      </w:r>
      <w:r w:rsidR="0009799C">
        <w:rPr>
          <w:rFonts w:hint="eastAsia"/>
          <w:lang w:eastAsia="zh-CN"/>
        </w:rPr>
        <w:t>WSIS</w:t>
      </w:r>
      <w:r w:rsidR="0009799C" w:rsidRPr="00BD0D2A">
        <w:rPr>
          <w:rFonts w:hint="eastAsia"/>
          <w:lang w:eastAsia="zh-CN"/>
        </w:rPr>
        <w:t>成果</w:t>
      </w:r>
      <w:r w:rsidR="0009799C">
        <w:rPr>
          <w:rFonts w:hint="eastAsia"/>
          <w:lang w:eastAsia="zh-CN"/>
        </w:rPr>
        <w:t>落实</w:t>
      </w:r>
      <w:r w:rsidR="0009799C" w:rsidRPr="00BD0D2A">
        <w:rPr>
          <w:rFonts w:hint="eastAsia"/>
          <w:lang w:eastAsia="zh-CN"/>
        </w:rPr>
        <w:t>情况高级别会议</w:t>
      </w:r>
      <w:r w:rsidR="0009799C">
        <w:rPr>
          <w:rFonts w:hint="eastAsia"/>
          <w:lang w:eastAsia="zh-CN"/>
        </w:rPr>
        <w:t>的框架下</w:t>
      </w:r>
      <w:r w:rsidR="0009799C" w:rsidRPr="00BD0D2A">
        <w:rPr>
          <w:rFonts w:hint="eastAsia"/>
          <w:lang w:eastAsia="zh-CN"/>
        </w:rPr>
        <w:t>，</w:t>
      </w:r>
      <w:r w:rsidRPr="00BD0D2A">
        <w:rPr>
          <w:rFonts w:hint="eastAsia"/>
          <w:lang w:eastAsia="zh-CN"/>
        </w:rPr>
        <w:t>值得考虑为</w:t>
      </w:r>
      <w:r w:rsidRPr="00BD0D2A">
        <w:rPr>
          <w:rFonts w:hint="eastAsia"/>
          <w:lang w:eastAsia="zh-CN"/>
        </w:rPr>
        <w:t>2025</w:t>
      </w:r>
      <w:r w:rsidRPr="00BD0D2A">
        <w:rPr>
          <w:rFonts w:hint="eastAsia"/>
          <w:lang w:eastAsia="zh-CN"/>
        </w:rPr>
        <w:t>年的</w:t>
      </w:r>
      <w:r w:rsidR="007113CA">
        <w:rPr>
          <w:rFonts w:hint="eastAsia"/>
          <w:lang w:eastAsia="zh-CN"/>
        </w:rPr>
        <w:t>WSIS</w:t>
      </w:r>
      <w:r w:rsidRPr="00BD0D2A">
        <w:rPr>
          <w:rFonts w:hint="eastAsia"/>
          <w:lang w:eastAsia="zh-CN"/>
        </w:rPr>
        <w:t>+20</w:t>
      </w:r>
      <w:r w:rsidRPr="00BD0D2A">
        <w:rPr>
          <w:rFonts w:hint="eastAsia"/>
          <w:lang w:eastAsia="zh-CN"/>
        </w:rPr>
        <w:t>采用同样的方法</w:t>
      </w:r>
      <w:r w:rsidR="00B1257E">
        <w:rPr>
          <w:rFonts w:hint="eastAsia"/>
          <w:lang w:eastAsia="zh-CN"/>
        </w:rPr>
        <w:t>。</w:t>
      </w:r>
    </w:p>
    <w:p w14:paraId="55A2E3CF" w14:textId="5CBAF2F1" w:rsidR="00B06419" w:rsidRPr="00DA7935" w:rsidRDefault="00BD0D2A" w:rsidP="00986232">
      <w:pPr>
        <w:ind w:firstLineChars="200" w:firstLine="480"/>
        <w:rPr>
          <w:rFonts w:eastAsia="SimSun"/>
          <w:lang w:eastAsia="zh-CN"/>
        </w:rPr>
      </w:pPr>
      <w:r w:rsidRPr="00BD0D2A">
        <w:rPr>
          <w:rFonts w:ascii="SimSun" w:eastAsia="SimSun" w:hAnsi="SimSun" w:cs="SimSun" w:hint="eastAsia"/>
          <w:lang w:eastAsia="zh-CN"/>
        </w:rPr>
        <w:t>联合国系统其他组织也在讨论这个问题。在</w:t>
      </w:r>
      <w:r w:rsidRPr="00BD0D2A">
        <w:rPr>
          <w:rFonts w:eastAsia="Arial" w:hint="eastAsia"/>
          <w:lang w:eastAsia="zh-CN"/>
        </w:rPr>
        <w:t>2021</w:t>
      </w:r>
      <w:r w:rsidRPr="00BD0D2A">
        <w:rPr>
          <w:rFonts w:ascii="SimSun" w:eastAsia="SimSun" w:hAnsi="SimSun" w:cs="SimSun" w:hint="eastAsia"/>
          <w:lang w:eastAsia="zh-CN"/>
        </w:rPr>
        <w:t>年</w:t>
      </w:r>
      <w:r w:rsidRPr="00BD0D2A">
        <w:rPr>
          <w:rFonts w:eastAsia="Arial" w:hint="eastAsia"/>
          <w:lang w:eastAsia="zh-CN"/>
        </w:rPr>
        <w:t>9</w:t>
      </w:r>
      <w:r w:rsidRPr="00BD0D2A">
        <w:rPr>
          <w:rFonts w:ascii="SimSun" w:eastAsia="SimSun" w:hAnsi="SimSun" w:cs="SimSun" w:hint="eastAsia"/>
          <w:lang w:eastAsia="zh-CN"/>
        </w:rPr>
        <w:t>月的大会上，联合国教育、科学及文化组织（</w:t>
      </w:r>
      <w:r w:rsidRPr="00BD0D2A">
        <w:rPr>
          <w:rFonts w:eastAsia="Arial" w:hint="eastAsia"/>
          <w:lang w:eastAsia="zh-CN"/>
        </w:rPr>
        <w:t>UNESCO</w:t>
      </w:r>
      <w:r w:rsidRPr="00BD0D2A">
        <w:rPr>
          <w:rFonts w:ascii="SimSun" w:eastAsia="SimSun" w:hAnsi="SimSun" w:cs="SimSun" w:hint="eastAsia"/>
          <w:lang w:eastAsia="zh-CN"/>
        </w:rPr>
        <w:t>）在第</w:t>
      </w:r>
      <w:r w:rsidRPr="00BD0D2A">
        <w:rPr>
          <w:rFonts w:eastAsia="Arial" w:hint="eastAsia"/>
          <w:lang w:eastAsia="zh-CN"/>
        </w:rPr>
        <w:t>41 C/27</w:t>
      </w:r>
      <w:r w:rsidRPr="00BD0D2A">
        <w:rPr>
          <w:rFonts w:ascii="SimSun" w:eastAsia="SimSun" w:hAnsi="SimSun" w:cs="SimSun" w:hint="eastAsia"/>
          <w:lang w:eastAsia="zh-CN"/>
        </w:rPr>
        <w:t>号决议中请其总干事确保</w:t>
      </w:r>
      <w:r w:rsidR="003E08D8" w:rsidRPr="00DA7935">
        <w:rPr>
          <w:rFonts w:eastAsia="Arial"/>
          <w:lang w:eastAsia="zh-CN"/>
        </w:rPr>
        <w:t>UNESCO</w:t>
      </w:r>
      <w:r w:rsidRPr="00BD0D2A">
        <w:rPr>
          <w:rFonts w:ascii="SimSun" w:eastAsia="SimSun" w:hAnsi="SimSun" w:cs="SimSun" w:hint="eastAsia"/>
          <w:lang w:eastAsia="zh-CN"/>
        </w:rPr>
        <w:t>在</w:t>
      </w:r>
      <w:r w:rsidRPr="00BD0D2A">
        <w:rPr>
          <w:rFonts w:eastAsia="Arial" w:hint="eastAsia"/>
          <w:lang w:eastAsia="zh-CN"/>
        </w:rPr>
        <w:t>WSIS+20</w:t>
      </w:r>
      <w:r w:rsidRPr="00BD0D2A">
        <w:rPr>
          <w:rFonts w:ascii="SimSun" w:eastAsia="SimSun" w:hAnsi="SimSun" w:cs="SimSun" w:hint="eastAsia"/>
          <w:lang w:eastAsia="zh-CN"/>
        </w:rPr>
        <w:t>中发挥</w:t>
      </w:r>
      <w:r w:rsidR="00134A79">
        <w:rPr>
          <w:rFonts w:ascii="SimSun" w:eastAsia="SimSun" w:hAnsi="SimSun" w:cs="SimSun" w:hint="eastAsia"/>
          <w:lang w:eastAsia="zh-CN"/>
        </w:rPr>
        <w:t>领</w:t>
      </w:r>
      <w:r w:rsidRPr="00BD0D2A">
        <w:rPr>
          <w:rFonts w:ascii="SimSun" w:eastAsia="SimSun" w:hAnsi="SimSun" w:cs="SimSun" w:hint="eastAsia"/>
          <w:lang w:eastAsia="zh-CN"/>
        </w:rPr>
        <w:t>导作用，按照商定的联合国</w:t>
      </w:r>
      <w:r w:rsidRPr="00BD0D2A">
        <w:rPr>
          <w:rFonts w:eastAsia="Arial" w:hint="eastAsia"/>
          <w:lang w:eastAsia="zh-CN"/>
        </w:rPr>
        <w:t>WSIS</w:t>
      </w:r>
      <w:r w:rsidRPr="00BD0D2A">
        <w:rPr>
          <w:rFonts w:ascii="SimSun" w:eastAsia="SimSun" w:hAnsi="SimSun" w:cs="SimSun" w:hint="eastAsia"/>
          <w:lang w:eastAsia="zh-CN"/>
        </w:rPr>
        <w:t>成果报告机制</w:t>
      </w:r>
      <w:r w:rsidR="003E08D8">
        <w:rPr>
          <w:rFonts w:ascii="SimSun" w:eastAsia="SimSun" w:hAnsi="SimSun" w:cs="SimSun" w:hint="eastAsia"/>
          <w:lang w:eastAsia="zh-CN"/>
        </w:rPr>
        <w:t>落实</w:t>
      </w:r>
      <w:r w:rsidRPr="00BD0D2A">
        <w:rPr>
          <w:rFonts w:ascii="SimSun" w:eastAsia="SimSun" w:hAnsi="SimSun" w:cs="SimSun" w:hint="eastAsia"/>
          <w:lang w:eastAsia="zh-CN"/>
        </w:rPr>
        <w:t>所列出的路线图，并向即将召开的大会</w:t>
      </w:r>
      <w:r w:rsidR="003E08D8" w:rsidRPr="00BD0D2A">
        <w:rPr>
          <w:rFonts w:ascii="SimSun" w:eastAsia="SimSun" w:hAnsi="SimSun" w:cs="SimSun" w:hint="eastAsia"/>
          <w:lang w:eastAsia="zh-CN"/>
        </w:rPr>
        <w:t>（</w:t>
      </w:r>
      <w:r w:rsidR="003E08D8" w:rsidRPr="00BD0D2A">
        <w:rPr>
          <w:rFonts w:eastAsia="Arial" w:hint="eastAsia"/>
          <w:lang w:eastAsia="zh-CN"/>
        </w:rPr>
        <w:t>2023</w:t>
      </w:r>
      <w:r w:rsidR="003E08D8" w:rsidRPr="00BD0D2A">
        <w:rPr>
          <w:rFonts w:ascii="SimSun" w:eastAsia="SimSun" w:hAnsi="SimSun" w:cs="SimSun" w:hint="eastAsia"/>
          <w:lang w:eastAsia="zh-CN"/>
        </w:rPr>
        <w:t>年）</w:t>
      </w:r>
      <w:r w:rsidRPr="00BD0D2A">
        <w:rPr>
          <w:rFonts w:ascii="SimSun" w:eastAsia="SimSun" w:hAnsi="SimSun" w:cs="SimSun" w:hint="eastAsia"/>
          <w:lang w:eastAsia="zh-CN"/>
        </w:rPr>
        <w:t>第四十二届会议提交一份报告</w:t>
      </w:r>
      <w:r w:rsidR="003E08D8">
        <w:rPr>
          <w:rFonts w:ascii="SimSun" w:eastAsia="SimSun" w:hAnsi="SimSun" w:cs="SimSun" w:hint="eastAsia"/>
          <w:lang w:eastAsia="zh-CN"/>
        </w:rPr>
        <w:t>，</w:t>
      </w:r>
      <w:r w:rsidR="003E08D8" w:rsidRPr="003E08D8">
        <w:rPr>
          <w:rFonts w:ascii="SimSun" w:eastAsia="SimSun" w:hAnsi="SimSun" w:cs="SimSun" w:hint="eastAsia"/>
          <w:lang w:eastAsia="zh-CN"/>
        </w:rPr>
        <w:t>辩论</w:t>
      </w:r>
      <w:r w:rsidR="003E08D8" w:rsidRPr="00DA7935">
        <w:rPr>
          <w:rFonts w:eastAsia="Arial"/>
          <w:lang w:eastAsia="zh-CN"/>
        </w:rPr>
        <w:t>UNESCO</w:t>
      </w:r>
      <w:r w:rsidR="003E08D8" w:rsidRPr="003E08D8">
        <w:rPr>
          <w:rFonts w:ascii="SimSun" w:eastAsia="SimSun" w:hAnsi="SimSun" w:cs="SimSun" w:hint="eastAsia"/>
          <w:lang w:eastAsia="zh-CN"/>
        </w:rPr>
        <w:t>落实</w:t>
      </w:r>
      <w:r w:rsidR="003E08D8" w:rsidRPr="00BD0D2A">
        <w:rPr>
          <w:rFonts w:eastAsia="Arial" w:hint="eastAsia"/>
          <w:lang w:eastAsia="zh-CN"/>
        </w:rPr>
        <w:t>WSIS</w:t>
      </w:r>
      <w:r w:rsidR="003E08D8" w:rsidRPr="00BD0D2A">
        <w:rPr>
          <w:rFonts w:ascii="SimSun" w:eastAsia="SimSun" w:hAnsi="SimSun" w:cs="SimSun" w:hint="eastAsia"/>
          <w:lang w:eastAsia="zh-CN"/>
        </w:rPr>
        <w:t>成果</w:t>
      </w:r>
      <w:r w:rsidR="003E08D8" w:rsidRPr="003E08D8">
        <w:rPr>
          <w:rFonts w:ascii="SimSun" w:eastAsia="SimSun" w:hAnsi="SimSun" w:cs="SimSun" w:hint="eastAsia"/>
          <w:lang w:eastAsia="zh-CN"/>
        </w:rPr>
        <w:t>的情况，以及如何在考虑到当前和未来的技术现实和挑战的情况下，最</w:t>
      </w:r>
      <w:r w:rsidR="003E08D8">
        <w:rPr>
          <w:rFonts w:ascii="SimSun" w:eastAsia="SimSun" w:hAnsi="SimSun" w:cs="SimSun" w:hint="eastAsia"/>
          <w:lang w:eastAsia="zh-CN"/>
        </w:rPr>
        <w:t>大程度</w:t>
      </w:r>
      <w:r w:rsidR="003E08D8" w:rsidRPr="003E08D8">
        <w:rPr>
          <w:rFonts w:ascii="SimSun" w:eastAsia="SimSun" w:hAnsi="SimSun" w:cs="SimSun" w:hint="eastAsia"/>
          <w:lang w:eastAsia="zh-CN"/>
        </w:rPr>
        <w:t>地实现</w:t>
      </w:r>
      <w:r w:rsidR="003E08D8" w:rsidRPr="00BD0D2A">
        <w:rPr>
          <w:rFonts w:eastAsia="Arial" w:hint="eastAsia"/>
          <w:lang w:eastAsia="zh-CN"/>
        </w:rPr>
        <w:t>WSIS</w:t>
      </w:r>
      <w:r w:rsidR="003E08D8" w:rsidRPr="003E08D8">
        <w:rPr>
          <w:rFonts w:ascii="SimSun" w:eastAsia="SimSun" w:hAnsi="SimSun" w:cs="SimSun" w:hint="eastAsia"/>
          <w:lang w:eastAsia="zh-CN"/>
        </w:rPr>
        <w:t>关于</w:t>
      </w:r>
      <w:r w:rsidR="003E08D8">
        <w:rPr>
          <w:rFonts w:ascii="SimSun" w:eastAsia="SimSun" w:hAnsi="SimSun" w:cs="SimSun" w:hint="eastAsia"/>
          <w:lang w:eastAsia="zh-CN"/>
        </w:rPr>
        <w:t>“</w:t>
      </w:r>
      <w:r w:rsidR="003E08D8" w:rsidRPr="003E08D8">
        <w:rPr>
          <w:rFonts w:ascii="SimSun" w:eastAsia="SimSun" w:hAnsi="SimSun" w:cs="SimSun" w:hint="eastAsia"/>
          <w:lang w:eastAsia="zh-CN"/>
        </w:rPr>
        <w:t>以人为本、具有包容性和面向发展</w:t>
      </w:r>
      <w:r w:rsidR="003E08D8">
        <w:rPr>
          <w:rFonts w:ascii="SimSun" w:eastAsia="SimSun" w:hAnsi="SimSun" w:cs="SimSun" w:hint="eastAsia"/>
          <w:lang w:eastAsia="zh-CN"/>
        </w:rPr>
        <w:t>”</w:t>
      </w:r>
      <w:r w:rsidR="003E08D8" w:rsidRPr="003E08D8">
        <w:rPr>
          <w:rFonts w:ascii="SimSun" w:eastAsia="SimSun" w:hAnsi="SimSun" w:cs="SimSun" w:hint="eastAsia"/>
          <w:lang w:eastAsia="zh-CN"/>
        </w:rPr>
        <w:t>的社会的愿景，以及关于</w:t>
      </w:r>
      <w:r w:rsidR="003E08D8" w:rsidRPr="00DA7935">
        <w:rPr>
          <w:rFonts w:eastAsia="Arial"/>
          <w:lang w:eastAsia="zh-CN"/>
        </w:rPr>
        <w:t>UNESCO</w:t>
      </w:r>
      <w:r w:rsidR="003E08D8" w:rsidRPr="003E08D8">
        <w:rPr>
          <w:rFonts w:ascii="SimSun" w:eastAsia="SimSun" w:hAnsi="SimSun" w:cs="SimSun" w:hint="eastAsia"/>
          <w:lang w:eastAsia="zh-CN"/>
        </w:rPr>
        <w:t>为</w:t>
      </w:r>
      <w:r w:rsidR="003E08D8" w:rsidRPr="00BD0D2A">
        <w:rPr>
          <w:rFonts w:eastAsia="Arial" w:hint="eastAsia"/>
          <w:lang w:eastAsia="zh-CN"/>
        </w:rPr>
        <w:t>2025</w:t>
      </w:r>
      <w:r w:rsidR="003E08D8" w:rsidRPr="003E08D8">
        <w:rPr>
          <w:rFonts w:ascii="SimSun" w:eastAsia="SimSun" w:hAnsi="SimSun" w:cs="SimSun" w:hint="eastAsia"/>
          <w:lang w:eastAsia="zh-CN"/>
        </w:rPr>
        <w:t>年</w:t>
      </w:r>
      <w:r w:rsidR="003E08D8" w:rsidRPr="00BD0D2A">
        <w:rPr>
          <w:rFonts w:eastAsia="Arial" w:hint="eastAsia"/>
          <w:lang w:eastAsia="zh-CN"/>
        </w:rPr>
        <w:t>WSIS+20</w:t>
      </w:r>
      <w:r w:rsidR="003E08D8" w:rsidRPr="00BD0D2A">
        <w:rPr>
          <w:rFonts w:ascii="SimSun" w:eastAsia="SimSun" w:hAnsi="SimSun" w:cs="SimSun" w:hint="eastAsia"/>
          <w:lang w:eastAsia="zh-CN"/>
        </w:rPr>
        <w:t>审查制定的综合路线图的决议草案</w:t>
      </w:r>
      <w:r w:rsidR="003E08D8">
        <w:rPr>
          <w:rFonts w:ascii="SimSun" w:eastAsia="SimSun" w:hAnsi="SimSun" w:cs="SimSun" w:hint="eastAsia"/>
          <w:lang w:eastAsia="zh-CN"/>
        </w:rPr>
        <w:t>。</w:t>
      </w:r>
    </w:p>
    <w:p w14:paraId="2C15F19B" w14:textId="2E2E2D74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cstheme="minorHAnsi" w:hint="eastAsia"/>
          <w:szCs w:val="24"/>
          <w:lang w:eastAsia="zh-CN"/>
        </w:rPr>
        <w:t>国际电联作为</w:t>
      </w:r>
      <w:r w:rsidR="007113CA">
        <w:rPr>
          <w:rFonts w:cstheme="minorHAnsi" w:hint="eastAsia"/>
          <w:szCs w:val="24"/>
          <w:lang w:eastAsia="zh-CN"/>
        </w:rPr>
        <w:t>WSIS</w:t>
      </w:r>
      <w:r w:rsidRPr="00BD0D2A">
        <w:rPr>
          <w:rFonts w:cstheme="minorHAnsi" w:hint="eastAsia"/>
          <w:szCs w:val="24"/>
          <w:lang w:eastAsia="zh-CN"/>
        </w:rPr>
        <w:t>进程的发起者和牵头组织，与</w:t>
      </w:r>
      <w:r w:rsidR="00903331" w:rsidRPr="00DA7935">
        <w:rPr>
          <w:rFonts w:cstheme="minorHAnsi"/>
          <w:szCs w:val="24"/>
          <w:lang w:eastAsia="zh-CN"/>
        </w:rPr>
        <w:t>UNESCO</w:t>
      </w:r>
      <w:r w:rsidRPr="00BD0D2A">
        <w:rPr>
          <w:rFonts w:cstheme="minorHAnsi" w:hint="eastAsia"/>
          <w:szCs w:val="24"/>
          <w:lang w:eastAsia="zh-CN"/>
        </w:rPr>
        <w:t>、联合国贸易和发展</w:t>
      </w:r>
      <w:r w:rsidR="00903331">
        <w:rPr>
          <w:rFonts w:cstheme="minorHAnsi" w:hint="eastAsia"/>
          <w:szCs w:val="24"/>
          <w:lang w:eastAsia="zh-CN"/>
        </w:rPr>
        <w:t>大</w:t>
      </w:r>
      <w:r w:rsidRPr="00BD0D2A">
        <w:rPr>
          <w:rFonts w:cstheme="minorHAnsi" w:hint="eastAsia"/>
          <w:szCs w:val="24"/>
          <w:lang w:eastAsia="zh-CN"/>
        </w:rPr>
        <w:t>会（</w:t>
      </w:r>
      <w:r w:rsidRPr="00BD0D2A">
        <w:rPr>
          <w:rFonts w:cstheme="minorHAnsi" w:hint="eastAsia"/>
          <w:szCs w:val="24"/>
          <w:lang w:eastAsia="zh-CN"/>
        </w:rPr>
        <w:t>UNCTAD</w:t>
      </w:r>
      <w:r w:rsidRPr="00BD0D2A">
        <w:rPr>
          <w:rFonts w:cstheme="minorHAnsi" w:hint="eastAsia"/>
          <w:szCs w:val="24"/>
          <w:lang w:eastAsia="zh-CN"/>
        </w:rPr>
        <w:t>）及其他组织一起，还应该与联合国信息社会小组（</w:t>
      </w:r>
      <w:r w:rsidRPr="00BD0D2A">
        <w:rPr>
          <w:rFonts w:cstheme="minorHAnsi" w:hint="eastAsia"/>
          <w:szCs w:val="24"/>
          <w:lang w:eastAsia="zh-CN"/>
        </w:rPr>
        <w:t>UNGIS</w:t>
      </w:r>
      <w:r w:rsidRPr="00BD0D2A">
        <w:rPr>
          <w:rFonts w:cstheme="minorHAnsi" w:hint="eastAsia"/>
          <w:szCs w:val="24"/>
          <w:lang w:eastAsia="zh-CN"/>
        </w:rPr>
        <w:t>）的其他组织密切协调，积极参与</w:t>
      </w:r>
      <w:r w:rsidR="007113CA">
        <w:rPr>
          <w:rFonts w:cstheme="minorHAnsi" w:hint="eastAsia"/>
          <w:szCs w:val="24"/>
          <w:lang w:eastAsia="zh-CN"/>
        </w:rPr>
        <w:t>WSIS</w:t>
      </w:r>
      <w:r w:rsidRPr="00BD0D2A">
        <w:rPr>
          <w:rFonts w:cstheme="minorHAnsi" w:hint="eastAsia"/>
          <w:szCs w:val="24"/>
          <w:lang w:eastAsia="zh-CN"/>
        </w:rPr>
        <w:t>+20</w:t>
      </w:r>
      <w:r w:rsidRPr="00BD0D2A">
        <w:rPr>
          <w:rFonts w:cstheme="minorHAnsi" w:hint="eastAsia"/>
          <w:szCs w:val="24"/>
          <w:lang w:eastAsia="zh-CN"/>
        </w:rPr>
        <w:t>的筹备工作。事实证明，由国际电联协调的</w:t>
      </w:r>
      <w:r w:rsidR="007113CA">
        <w:rPr>
          <w:rFonts w:cstheme="minorHAnsi" w:hint="eastAsia"/>
          <w:szCs w:val="24"/>
          <w:lang w:eastAsia="zh-CN"/>
        </w:rPr>
        <w:t>WSIS</w:t>
      </w:r>
      <w:r w:rsidRPr="00BD0D2A">
        <w:rPr>
          <w:rFonts w:cstheme="minorHAnsi" w:hint="eastAsia"/>
          <w:szCs w:val="24"/>
          <w:lang w:eastAsia="zh-CN"/>
        </w:rPr>
        <w:t>进程是一个</w:t>
      </w:r>
      <w:r w:rsidR="00A67959">
        <w:rPr>
          <w:rFonts w:cstheme="minorHAnsi" w:hint="eastAsia"/>
          <w:szCs w:val="24"/>
          <w:lang w:eastAsia="zh-CN"/>
        </w:rPr>
        <w:t>卓有成效</w:t>
      </w:r>
      <w:r w:rsidRPr="00BD0D2A">
        <w:rPr>
          <w:rFonts w:cstheme="minorHAnsi" w:hint="eastAsia"/>
          <w:szCs w:val="24"/>
          <w:lang w:eastAsia="zh-CN"/>
        </w:rPr>
        <w:t>的</w:t>
      </w:r>
      <w:r w:rsidR="00903331">
        <w:rPr>
          <w:rFonts w:cstheme="minorHAnsi" w:hint="eastAsia"/>
          <w:szCs w:val="24"/>
          <w:lang w:eastAsia="zh-CN"/>
        </w:rPr>
        <w:t>跨</w:t>
      </w:r>
      <w:r w:rsidRPr="00BD0D2A">
        <w:rPr>
          <w:rFonts w:cstheme="minorHAnsi" w:hint="eastAsia"/>
          <w:szCs w:val="24"/>
          <w:lang w:eastAsia="zh-CN"/>
        </w:rPr>
        <w:t>机构数字合作机制，涉及</w:t>
      </w:r>
      <w:r w:rsidRPr="00BD0D2A">
        <w:rPr>
          <w:rFonts w:cstheme="minorHAnsi" w:hint="eastAsia"/>
          <w:szCs w:val="24"/>
          <w:lang w:eastAsia="zh-CN"/>
        </w:rPr>
        <w:t>30</w:t>
      </w:r>
      <w:r w:rsidRPr="00BD0D2A">
        <w:rPr>
          <w:rFonts w:cstheme="minorHAnsi" w:hint="eastAsia"/>
          <w:szCs w:val="24"/>
          <w:lang w:eastAsia="zh-CN"/>
        </w:rPr>
        <w:t>多个联合国机构和其他利益攸关方。</w:t>
      </w:r>
    </w:p>
    <w:p w14:paraId="24871359" w14:textId="73FC3565" w:rsidR="00B06419" w:rsidRPr="00DA7935" w:rsidRDefault="00903331" w:rsidP="00986232">
      <w:pPr>
        <w:ind w:firstLineChars="200" w:firstLine="480"/>
        <w:rPr>
          <w:lang w:eastAsia="zh-CN"/>
        </w:rPr>
      </w:pPr>
      <w:r w:rsidRPr="00903331">
        <w:rPr>
          <w:rFonts w:hint="eastAsia"/>
          <w:lang w:eastAsia="zh-CN"/>
        </w:rPr>
        <w:t>理事会信息社会世界峰会和可持续发展目标工作组（</w:t>
      </w:r>
      <w:r w:rsidRPr="00903331">
        <w:rPr>
          <w:rFonts w:hint="eastAsia"/>
          <w:lang w:eastAsia="zh-CN"/>
        </w:rPr>
        <w:t>CWG-WSIS&amp;SDG</w:t>
      </w:r>
      <w:r w:rsidRPr="00903331">
        <w:rPr>
          <w:rFonts w:hint="eastAsia"/>
          <w:lang w:eastAsia="zh-CN"/>
        </w:rPr>
        <w:t>）</w:t>
      </w:r>
      <w:r w:rsidR="00BD0D2A" w:rsidRPr="00BD0D2A">
        <w:rPr>
          <w:rFonts w:hint="eastAsia"/>
          <w:lang w:eastAsia="zh-CN"/>
        </w:rPr>
        <w:t>第</w:t>
      </w:r>
      <w:r w:rsidR="00BD0D2A" w:rsidRPr="00BD0D2A">
        <w:rPr>
          <w:rFonts w:hint="eastAsia"/>
          <w:lang w:eastAsia="zh-CN"/>
        </w:rPr>
        <w:t>38</w:t>
      </w:r>
      <w:r w:rsidR="00BD0D2A" w:rsidRPr="00BD0D2A">
        <w:rPr>
          <w:rFonts w:hint="eastAsia"/>
          <w:lang w:eastAsia="zh-CN"/>
        </w:rPr>
        <w:t>次会议讨论了国际电联</w:t>
      </w:r>
      <w:r w:rsidR="00BA36A5">
        <w:rPr>
          <w:rFonts w:hint="eastAsia"/>
          <w:lang w:eastAsia="zh-CN"/>
        </w:rPr>
        <w:t>通过</w:t>
      </w:r>
      <w:r w:rsidR="00BD0D2A" w:rsidRPr="00BD0D2A">
        <w:rPr>
          <w:rFonts w:hint="eastAsia"/>
          <w:lang w:eastAsia="zh-CN"/>
        </w:rPr>
        <w:t>与</w:t>
      </w:r>
      <w:r w:rsidRPr="00DA7935">
        <w:rPr>
          <w:lang w:eastAsia="zh-CN"/>
        </w:rPr>
        <w:t>UNESCO</w:t>
      </w:r>
      <w:r w:rsidR="00BA36A5">
        <w:rPr>
          <w:rFonts w:hint="eastAsia"/>
          <w:lang w:eastAsia="zh-CN"/>
        </w:rPr>
        <w:t>及</w:t>
      </w:r>
      <w:r w:rsidR="00BD0D2A" w:rsidRPr="00BD0D2A">
        <w:rPr>
          <w:rFonts w:hint="eastAsia"/>
          <w:lang w:eastAsia="zh-CN"/>
        </w:rPr>
        <w:t>其他参与的联合国机构</w:t>
      </w:r>
      <w:r w:rsidR="00BA36A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协作</w:t>
      </w:r>
      <w:r w:rsidR="00BD0D2A" w:rsidRPr="00BD0D2A">
        <w:rPr>
          <w:rFonts w:hint="eastAsia"/>
          <w:lang w:eastAsia="zh-CN"/>
        </w:rPr>
        <w:t>，在</w:t>
      </w:r>
      <w:r w:rsidR="00BD0D2A" w:rsidRPr="00BD0D2A">
        <w:rPr>
          <w:rFonts w:hint="eastAsia"/>
          <w:lang w:eastAsia="zh-CN"/>
        </w:rPr>
        <w:t>2025</w:t>
      </w:r>
      <w:r w:rsidR="00BD0D2A" w:rsidRPr="00BD0D2A">
        <w:rPr>
          <w:rFonts w:hint="eastAsia"/>
          <w:lang w:eastAsia="zh-CN"/>
        </w:rPr>
        <w:t>年</w:t>
      </w:r>
      <w:r w:rsidR="00BA36A5" w:rsidRPr="00DA7935">
        <w:rPr>
          <w:lang w:eastAsia="zh-CN"/>
        </w:rPr>
        <w:t>UNGA</w:t>
      </w:r>
      <w:r w:rsidR="00BA36A5" w:rsidRPr="00BD0D2A">
        <w:rPr>
          <w:rFonts w:hint="eastAsia"/>
          <w:lang w:eastAsia="zh-CN"/>
        </w:rPr>
        <w:t>全面审查</w:t>
      </w:r>
      <w:r w:rsidR="00BA36A5" w:rsidRPr="00BD0D2A">
        <w:rPr>
          <w:rFonts w:hint="eastAsia"/>
          <w:lang w:eastAsia="zh-CN"/>
        </w:rPr>
        <w:t>WSIS</w:t>
      </w:r>
      <w:r w:rsidR="00BA36A5" w:rsidRPr="00BD0D2A">
        <w:rPr>
          <w:rFonts w:hint="eastAsia"/>
          <w:lang w:eastAsia="zh-CN"/>
        </w:rPr>
        <w:t>成果落实情况高级别会议</w:t>
      </w:r>
      <w:r w:rsidR="00BD0D2A" w:rsidRPr="00BD0D2A">
        <w:rPr>
          <w:rFonts w:hint="eastAsia"/>
          <w:lang w:eastAsia="zh-CN"/>
        </w:rPr>
        <w:t>中的作用</w:t>
      </w:r>
      <w:r w:rsidR="00BA36A5">
        <w:rPr>
          <w:rFonts w:hint="eastAsia"/>
          <w:lang w:eastAsia="zh-CN"/>
        </w:rPr>
        <w:t>，</w:t>
      </w:r>
      <w:r w:rsidR="00BD0D2A" w:rsidRPr="00BD0D2A">
        <w:rPr>
          <w:rFonts w:hint="eastAsia"/>
          <w:lang w:eastAsia="zh-CN"/>
        </w:rPr>
        <w:t>并</w:t>
      </w:r>
      <w:r w:rsidR="00A8573E">
        <w:rPr>
          <w:rFonts w:hint="eastAsia"/>
          <w:lang w:eastAsia="zh-CN"/>
        </w:rPr>
        <w:t>请</w:t>
      </w:r>
      <w:r w:rsidR="00BD0D2A" w:rsidRPr="00BD0D2A">
        <w:rPr>
          <w:rFonts w:hint="eastAsia"/>
          <w:lang w:eastAsia="zh-CN"/>
        </w:rPr>
        <w:t>求秘书处提供更多来自联合国</w:t>
      </w:r>
      <w:r w:rsidR="00BA36A5">
        <w:rPr>
          <w:rFonts w:hint="eastAsia"/>
          <w:lang w:eastAsia="zh-CN"/>
        </w:rPr>
        <w:t>其他</w:t>
      </w:r>
      <w:r w:rsidR="00BD0D2A" w:rsidRPr="00BD0D2A">
        <w:rPr>
          <w:rFonts w:hint="eastAsia"/>
          <w:lang w:eastAsia="zh-CN"/>
        </w:rPr>
        <w:t>实体，包括</w:t>
      </w:r>
      <w:r w:rsidR="00BA36A5" w:rsidRPr="00DA7935">
        <w:rPr>
          <w:lang w:eastAsia="zh-CN"/>
        </w:rPr>
        <w:t>UNGA</w:t>
      </w:r>
      <w:r w:rsidR="00BD0D2A" w:rsidRPr="00BD0D2A">
        <w:rPr>
          <w:rFonts w:hint="eastAsia"/>
          <w:lang w:eastAsia="zh-CN"/>
        </w:rPr>
        <w:t>、</w:t>
      </w:r>
      <w:r w:rsidR="00BA36A5" w:rsidRPr="00DA7935">
        <w:rPr>
          <w:lang w:eastAsia="zh-CN"/>
        </w:rPr>
        <w:t>UNESCO</w:t>
      </w:r>
      <w:r w:rsidR="00BD0D2A" w:rsidRPr="00BD0D2A">
        <w:rPr>
          <w:rFonts w:hint="eastAsia"/>
          <w:lang w:eastAsia="zh-CN"/>
        </w:rPr>
        <w:t>、</w:t>
      </w:r>
      <w:r w:rsidR="00BA36A5" w:rsidRPr="00DA7935">
        <w:rPr>
          <w:lang w:eastAsia="zh-CN"/>
        </w:rPr>
        <w:t>UNGIS</w:t>
      </w:r>
      <w:r w:rsidR="00BD0D2A" w:rsidRPr="00BD0D2A">
        <w:rPr>
          <w:rFonts w:hint="eastAsia"/>
          <w:lang w:eastAsia="zh-CN"/>
        </w:rPr>
        <w:t>、联合国经济及社会理事会（</w:t>
      </w:r>
      <w:r w:rsidR="00BA36A5" w:rsidRPr="00DA7935">
        <w:rPr>
          <w:lang w:eastAsia="zh-CN"/>
        </w:rPr>
        <w:t>ECOSOC</w:t>
      </w:r>
      <w:r w:rsidR="00BD0D2A" w:rsidRPr="00BD0D2A">
        <w:rPr>
          <w:rFonts w:hint="eastAsia"/>
          <w:lang w:eastAsia="zh-CN"/>
        </w:rPr>
        <w:t>）、</w:t>
      </w:r>
      <w:r w:rsidR="00BA36A5" w:rsidRPr="00BA36A5">
        <w:rPr>
          <w:rFonts w:hint="eastAsia"/>
          <w:lang w:eastAsia="zh-CN"/>
        </w:rPr>
        <w:t>联合国科学和技术促进发展委员会</w:t>
      </w:r>
      <w:r w:rsidR="00BD0D2A" w:rsidRPr="00BD0D2A">
        <w:rPr>
          <w:rFonts w:hint="eastAsia"/>
          <w:lang w:eastAsia="zh-CN"/>
        </w:rPr>
        <w:t>（</w:t>
      </w:r>
      <w:r w:rsidR="00BA36A5" w:rsidRPr="00BA36A5">
        <w:rPr>
          <w:rFonts w:hint="eastAsia"/>
          <w:lang w:eastAsia="zh-CN"/>
        </w:rPr>
        <w:t>CSTD</w:t>
      </w:r>
      <w:r w:rsidR="00BD0D2A" w:rsidRPr="00BD0D2A">
        <w:rPr>
          <w:rFonts w:hint="eastAsia"/>
          <w:lang w:eastAsia="zh-CN"/>
        </w:rPr>
        <w:t>）和其他机构</w:t>
      </w:r>
      <w:r w:rsidR="006B31FE" w:rsidRPr="00BD0D2A">
        <w:rPr>
          <w:rFonts w:hint="eastAsia"/>
          <w:lang w:eastAsia="zh-CN"/>
        </w:rPr>
        <w:t>的信息</w:t>
      </w:r>
      <w:r w:rsidR="00BD0D2A" w:rsidRPr="00BD0D2A">
        <w:rPr>
          <w:rFonts w:hint="eastAsia"/>
          <w:lang w:eastAsia="zh-CN"/>
        </w:rPr>
        <w:t>，</w:t>
      </w:r>
      <w:r w:rsidR="006B31FE" w:rsidRPr="00BD0D2A">
        <w:rPr>
          <w:rFonts w:hint="eastAsia"/>
          <w:lang w:eastAsia="zh-CN"/>
        </w:rPr>
        <w:t>介绍</w:t>
      </w:r>
      <w:r w:rsidR="006B31FE">
        <w:rPr>
          <w:rFonts w:hint="eastAsia"/>
          <w:lang w:eastAsia="zh-CN"/>
        </w:rPr>
        <w:t>WSIS</w:t>
      </w:r>
      <w:r w:rsidR="006B31FE" w:rsidRPr="00BD0D2A">
        <w:rPr>
          <w:rFonts w:hint="eastAsia"/>
          <w:lang w:eastAsia="zh-CN"/>
        </w:rPr>
        <w:t>+20</w:t>
      </w:r>
      <w:r w:rsidR="006B31FE" w:rsidRPr="00BD0D2A">
        <w:rPr>
          <w:rFonts w:hint="eastAsia"/>
          <w:lang w:eastAsia="zh-CN"/>
        </w:rPr>
        <w:t>的筹备</w:t>
      </w:r>
      <w:r w:rsidR="006B31FE">
        <w:rPr>
          <w:rFonts w:hint="eastAsia"/>
          <w:lang w:eastAsia="zh-CN"/>
        </w:rPr>
        <w:t>工作</w:t>
      </w:r>
      <w:r w:rsidR="006B31FE" w:rsidRPr="00BD0D2A">
        <w:rPr>
          <w:rFonts w:hint="eastAsia"/>
          <w:lang w:eastAsia="zh-CN"/>
        </w:rPr>
        <w:t>和相关的联合国进程，</w:t>
      </w:r>
      <w:r w:rsidR="00BD0D2A" w:rsidRPr="00BD0D2A">
        <w:rPr>
          <w:rFonts w:hint="eastAsia"/>
          <w:lang w:eastAsia="zh-CN"/>
        </w:rPr>
        <w:t>以确保成员国在筹备</w:t>
      </w:r>
      <w:r w:rsidR="00BD0D2A" w:rsidRPr="00BD0D2A">
        <w:rPr>
          <w:rFonts w:hint="eastAsia"/>
          <w:lang w:eastAsia="zh-CN"/>
        </w:rPr>
        <w:t>PP-22</w:t>
      </w:r>
      <w:r w:rsidR="00BD0D2A" w:rsidRPr="00BD0D2A">
        <w:rPr>
          <w:rFonts w:hint="eastAsia"/>
          <w:lang w:eastAsia="zh-CN"/>
        </w:rPr>
        <w:t>时</w:t>
      </w:r>
      <w:r w:rsidR="00BA36A5">
        <w:rPr>
          <w:rFonts w:hint="eastAsia"/>
          <w:lang w:eastAsia="zh-CN"/>
        </w:rPr>
        <w:t>充分</w:t>
      </w:r>
      <w:r w:rsidR="00BD0D2A" w:rsidRPr="00BD0D2A">
        <w:rPr>
          <w:rFonts w:hint="eastAsia"/>
          <w:lang w:eastAsia="zh-CN"/>
        </w:rPr>
        <w:t>了解情况。</w:t>
      </w:r>
    </w:p>
    <w:p w14:paraId="713A8267" w14:textId="3DE34136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t>CWG-WSIS&amp;SDG</w:t>
      </w:r>
      <w:r w:rsidRPr="00BD0D2A">
        <w:rPr>
          <w:rFonts w:hint="eastAsia"/>
          <w:lang w:eastAsia="zh-CN"/>
        </w:rPr>
        <w:t>的一些成员</w:t>
      </w:r>
      <w:r w:rsidR="00A8573E">
        <w:rPr>
          <w:rFonts w:hint="eastAsia"/>
          <w:lang w:eastAsia="zh-CN"/>
        </w:rPr>
        <w:t>请</w:t>
      </w:r>
      <w:r w:rsidRPr="00BD0D2A">
        <w:rPr>
          <w:rFonts w:hint="eastAsia"/>
          <w:lang w:eastAsia="zh-CN"/>
        </w:rPr>
        <w:t>求国际电联秘书长在国际电联理事会</w:t>
      </w:r>
      <w:r w:rsidRPr="00BD0D2A">
        <w:rPr>
          <w:rFonts w:hint="eastAsia"/>
          <w:lang w:eastAsia="zh-CN"/>
        </w:rPr>
        <w:t>2022</w:t>
      </w:r>
      <w:r w:rsidRPr="00BD0D2A">
        <w:rPr>
          <w:rFonts w:hint="eastAsia"/>
          <w:lang w:eastAsia="zh-CN"/>
        </w:rPr>
        <w:t>年会议上提交一份国际电联</w:t>
      </w:r>
      <w:r w:rsidRPr="00BD0D2A">
        <w:rPr>
          <w:rFonts w:hint="eastAsia"/>
          <w:lang w:eastAsia="zh-CN"/>
        </w:rPr>
        <w:t>WSIS+20</w:t>
      </w:r>
      <w:r w:rsidRPr="00BD0D2A">
        <w:rPr>
          <w:rFonts w:hint="eastAsia"/>
          <w:lang w:eastAsia="zh-CN"/>
        </w:rPr>
        <w:t>路线图草案，以确保国际电联</w:t>
      </w:r>
      <w:r w:rsidR="00A8573E">
        <w:rPr>
          <w:rFonts w:hint="eastAsia"/>
          <w:lang w:eastAsia="zh-CN"/>
        </w:rPr>
        <w:t>通过</w:t>
      </w:r>
      <w:r w:rsidR="00A8573E" w:rsidRPr="00BD0D2A">
        <w:rPr>
          <w:rFonts w:hint="eastAsia"/>
          <w:lang w:eastAsia="zh-CN"/>
        </w:rPr>
        <w:t>与其他联合国机构</w:t>
      </w:r>
      <w:r w:rsidR="00A8573E">
        <w:rPr>
          <w:rFonts w:hint="eastAsia"/>
          <w:lang w:eastAsia="zh-CN"/>
        </w:rPr>
        <w:t>的</w:t>
      </w:r>
      <w:r w:rsidR="00A8573E" w:rsidRPr="00BD0D2A">
        <w:rPr>
          <w:rFonts w:hint="eastAsia"/>
          <w:lang w:eastAsia="zh-CN"/>
        </w:rPr>
        <w:t>密切合作，</w:t>
      </w:r>
      <w:r w:rsidRPr="00BD0D2A">
        <w:rPr>
          <w:rFonts w:hint="eastAsia"/>
          <w:lang w:eastAsia="zh-CN"/>
        </w:rPr>
        <w:t>在</w:t>
      </w:r>
      <w:r w:rsidRPr="00BD0D2A">
        <w:rPr>
          <w:rFonts w:hint="eastAsia"/>
          <w:lang w:eastAsia="zh-CN"/>
        </w:rPr>
        <w:t>2025</w:t>
      </w:r>
      <w:r w:rsidRPr="00BD0D2A">
        <w:rPr>
          <w:rFonts w:hint="eastAsia"/>
          <w:lang w:eastAsia="zh-CN"/>
        </w:rPr>
        <w:t>年以后</w:t>
      </w:r>
      <w:r w:rsidR="00573378" w:rsidRPr="00BD0D2A">
        <w:rPr>
          <w:rFonts w:hint="eastAsia"/>
          <w:lang w:eastAsia="zh-CN"/>
        </w:rPr>
        <w:t>在落实</w:t>
      </w:r>
      <w:r w:rsidR="00573378" w:rsidRPr="00BD0D2A">
        <w:rPr>
          <w:rFonts w:hint="eastAsia"/>
          <w:lang w:eastAsia="zh-CN"/>
        </w:rPr>
        <w:t>WSIS</w:t>
      </w:r>
      <w:r w:rsidR="00573378">
        <w:rPr>
          <w:rFonts w:hint="eastAsia"/>
          <w:lang w:eastAsia="zh-CN"/>
        </w:rPr>
        <w:t>工作方面</w:t>
      </w:r>
      <w:r w:rsidRPr="00BD0D2A">
        <w:rPr>
          <w:rFonts w:hint="eastAsia"/>
          <w:lang w:eastAsia="zh-CN"/>
        </w:rPr>
        <w:t>继续发挥</w:t>
      </w:r>
      <w:r w:rsidR="004E3C3A">
        <w:rPr>
          <w:rFonts w:hint="eastAsia"/>
          <w:lang w:eastAsia="zh-CN"/>
        </w:rPr>
        <w:t>主</w:t>
      </w:r>
      <w:r w:rsidRPr="00BD0D2A">
        <w:rPr>
          <w:rFonts w:hint="eastAsia"/>
          <w:lang w:eastAsia="zh-CN"/>
        </w:rPr>
        <w:t>导作用，并建议在国际电联理事会</w:t>
      </w:r>
      <w:r w:rsidRPr="00BD0D2A">
        <w:rPr>
          <w:rFonts w:hint="eastAsia"/>
          <w:lang w:eastAsia="zh-CN"/>
        </w:rPr>
        <w:t>2022</w:t>
      </w:r>
      <w:r w:rsidRPr="00BD0D2A">
        <w:rPr>
          <w:rFonts w:hint="eastAsia"/>
          <w:lang w:eastAsia="zh-CN"/>
        </w:rPr>
        <w:t>年会议期间举行一次特别会议，开展</w:t>
      </w:r>
      <w:r w:rsidRPr="00BD0D2A">
        <w:rPr>
          <w:rFonts w:hint="eastAsia"/>
          <w:lang w:eastAsia="zh-CN"/>
        </w:rPr>
        <w:t>WSIS+20</w:t>
      </w:r>
      <w:r w:rsidRPr="00BD0D2A">
        <w:rPr>
          <w:rFonts w:hint="eastAsia"/>
          <w:lang w:eastAsia="zh-CN"/>
        </w:rPr>
        <w:t>路线图的工作。</w:t>
      </w:r>
    </w:p>
    <w:p w14:paraId="1CF5455E" w14:textId="2740BF69" w:rsidR="00B06419" w:rsidRPr="00DA7935" w:rsidRDefault="00BD0D2A" w:rsidP="00986232">
      <w:pPr>
        <w:ind w:firstLineChars="200" w:firstLine="480"/>
        <w:rPr>
          <w:lang w:eastAsia="zh-CN"/>
        </w:rPr>
      </w:pPr>
      <w:r w:rsidRPr="00BD0D2A">
        <w:rPr>
          <w:rFonts w:hint="eastAsia"/>
          <w:lang w:eastAsia="zh-CN"/>
        </w:rPr>
        <w:t>CWG-WSIS&amp;SDG</w:t>
      </w:r>
      <w:r w:rsidRPr="00BD0D2A">
        <w:rPr>
          <w:rFonts w:hint="eastAsia"/>
          <w:lang w:eastAsia="zh-CN"/>
        </w:rPr>
        <w:t>在这方面发挥了重要作用，应继续开展工作。</w:t>
      </w:r>
    </w:p>
    <w:p w14:paraId="10383C97" w14:textId="71F269F7" w:rsidR="00B06419" w:rsidRPr="00DA7935" w:rsidRDefault="00573378" w:rsidP="0098623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看来有必要</w:t>
      </w:r>
      <w:r w:rsidR="00BD0D2A" w:rsidRPr="00BD0D2A">
        <w:rPr>
          <w:rFonts w:hint="eastAsia"/>
          <w:lang w:eastAsia="zh-CN"/>
        </w:rPr>
        <w:t>在</w:t>
      </w:r>
      <w:r w:rsidR="00BD0D2A" w:rsidRPr="00BD0D2A">
        <w:rPr>
          <w:rFonts w:hint="eastAsia"/>
          <w:lang w:eastAsia="zh-CN"/>
        </w:rPr>
        <w:t>PP-22</w:t>
      </w:r>
      <w:r>
        <w:rPr>
          <w:rFonts w:hint="eastAsia"/>
          <w:lang w:eastAsia="zh-CN"/>
        </w:rPr>
        <w:t>大</w:t>
      </w:r>
      <w:r w:rsidR="00BD0D2A" w:rsidRPr="00BD0D2A">
        <w:rPr>
          <w:rFonts w:hint="eastAsia"/>
          <w:lang w:eastAsia="zh-CN"/>
        </w:rPr>
        <w:t>会上审议提出的问题。</w:t>
      </w:r>
    </w:p>
    <w:p w14:paraId="30E18967" w14:textId="0315C910" w:rsidR="00B06419" w:rsidRPr="00DA7935" w:rsidRDefault="000345B1" w:rsidP="00986232">
      <w:pPr>
        <w:ind w:firstLineChars="200" w:firstLine="480"/>
        <w:rPr>
          <w:lang w:eastAsia="zh-CN"/>
        </w:rPr>
      </w:pPr>
      <w:r w:rsidRPr="000345B1">
        <w:rPr>
          <w:rFonts w:hint="eastAsia"/>
          <w:lang w:eastAsia="zh-CN"/>
        </w:rPr>
        <w:t>在</w:t>
      </w:r>
      <w:r w:rsidR="001D0B46">
        <w:rPr>
          <w:rFonts w:hint="eastAsia"/>
          <w:lang w:eastAsia="zh-CN"/>
        </w:rPr>
        <w:t>准备全权代表大会</w:t>
      </w:r>
      <w:r w:rsidR="001D0B46" w:rsidRPr="000345B1">
        <w:rPr>
          <w:rFonts w:hint="eastAsia"/>
          <w:lang w:eastAsia="zh-CN"/>
        </w:rPr>
        <w:t>第</w:t>
      </w:r>
      <w:r w:rsidR="001D0B46" w:rsidRPr="000345B1">
        <w:rPr>
          <w:rFonts w:hint="eastAsia"/>
          <w:lang w:eastAsia="zh-CN"/>
        </w:rPr>
        <w:t>140</w:t>
      </w:r>
      <w:r w:rsidR="001D0B46" w:rsidRPr="000345B1">
        <w:rPr>
          <w:rFonts w:hint="eastAsia"/>
          <w:lang w:eastAsia="zh-CN"/>
        </w:rPr>
        <w:t>号决议（</w:t>
      </w:r>
      <w:r w:rsidR="001D0B46" w:rsidRPr="000345B1">
        <w:rPr>
          <w:rFonts w:hint="eastAsia"/>
          <w:lang w:eastAsia="zh-CN"/>
        </w:rPr>
        <w:t>2018</w:t>
      </w:r>
      <w:r w:rsidR="001D0B46" w:rsidRPr="000345B1">
        <w:rPr>
          <w:rFonts w:hint="eastAsia"/>
          <w:lang w:eastAsia="zh-CN"/>
        </w:rPr>
        <w:t>年</w:t>
      </w:r>
      <w:r w:rsidR="001D0B46">
        <w:rPr>
          <w:rFonts w:hint="eastAsia"/>
          <w:lang w:eastAsia="zh-CN"/>
        </w:rPr>
        <w:t>，</w:t>
      </w:r>
      <w:r w:rsidR="001D0B46" w:rsidRPr="000345B1">
        <w:rPr>
          <w:rFonts w:hint="eastAsia"/>
          <w:lang w:eastAsia="zh-CN"/>
        </w:rPr>
        <w:t>迪拜</w:t>
      </w:r>
      <w:r w:rsidR="001D0B46">
        <w:rPr>
          <w:rFonts w:hint="eastAsia"/>
          <w:lang w:eastAsia="zh-CN"/>
        </w:rPr>
        <w:t>，</w:t>
      </w:r>
      <w:r w:rsidR="001D0B46" w:rsidRPr="000345B1">
        <w:rPr>
          <w:rFonts w:hint="eastAsia"/>
          <w:lang w:eastAsia="zh-CN"/>
        </w:rPr>
        <w:t>修订版）修订草案</w:t>
      </w:r>
      <w:r w:rsidR="001D0B46">
        <w:rPr>
          <w:rFonts w:hint="eastAsia"/>
          <w:lang w:eastAsia="zh-CN"/>
        </w:rPr>
        <w:t>的过程中，</w:t>
      </w:r>
      <w:r w:rsidRPr="000345B1">
        <w:rPr>
          <w:rFonts w:hint="eastAsia"/>
          <w:lang w:eastAsia="zh-CN"/>
        </w:rPr>
        <w:t>关于国际电联在落实</w:t>
      </w:r>
      <w:r w:rsidR="00B1257E">
        <w:rPr>
          <w:rFonts w:hint="eastAsia"/>
          <w:lang w:eastAsia="zh-CN"/>
        </w:rPr>
        <w:t>WSIS</w:t>
      </w:r>
      <w:r w:rsidRPr="000345B1">
        <w:rPr>
          <w:rFonts w:hint="eastAsia"/>
          <w:lang w:eastAsia="zh-CN"/>
        </w:rPr>
        <w:t>成果和</w:t>
      </w:r>
      <w:r w:rsidRPr="000345B1">
        <w:rPr>
          <w:rFonts w:hint="eastAsia"/>
          <w:lang w:eastAsia="zh-CN"/>
        </w:rPr>
        <w:t>2030</w:t>
      </w:r>
      <w:r w:rsidRPr="000345B1">
        <w:rPr>
          <w:rFonts w:hint="eastAsia"/>
          <w:lang w:eastAsia="zh-CN"/>
        </w:rPr>
        <w:t>年可持续发展议程及其后续行动和审查过程中的作用，</w:t>
      </w:r>
      <w:r w:rsidR="001D0B46">
        <w:rPr>
          <w:rFonts w:hint="eastAsia"/>
          <w:lang w:eastAsia="zh-CN"/>
        </w:rPr>
        <w:t>可以适宜地</w:t>
      </w:r>
      <w:r w:rsidRPr="000345B1">
        <w:rPr>
          <w:rFonts w:hint="eastAsia"/>
          <w:lang w:eastAsia="zh-CN"/>
        </w:rPr>
        <w:t>回顾</w:t>
      </w:r>
      <w:r w:rsidR="00FF53B8">
        <w:rPr>
          <w:rFonts w:hint="eastAsia"/>
          <w:lang w:eastAsia="zh-CN"/>
        </w:rPr>
        <w:t>全权代表大会</w:t>
      </w:r>
      <w:r w:rsidRPr="000345B1">
        <w:rPr>
          <w:rFonts w:hint="eastAsia"/>
          <w:lang w:eastAsia="zh-CN"/>
        </w:rPr>
        <w:t>（</w:t>
      </w:r>
      <w:r w:rsidRPr="000345B1">
        <w:rPr>
          <w:rFonts w:hint="eastAsia"/>
          <w:lang w:eastAsia="zh-CN"/>
        </w:rPr>
        <w:t>2018</w:t>
      </w:r>
      <w:r w:rsidRPr="000345B1">
        <w:rPr>
          <w:rFonts w:hint="eastAsia"/>
          <w:lang w:eastAsia="zh-CN"/>
        </w:rPr>
        <w:t>年</w:t>
      </w:r>
      <w:r w:rsidR="001D0B46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迪拜）</w:t>
      </w:r>
      <w:r w:rsidR="001D0B46">
        <w:rPr>
          <w:rFonts w:hint="eastAsia"/>
          <w:lang w:eastAsia="zh-CN"/>
        </w:rPr>
        <w:t>认识到有必要归纳整理</w:t>
      </w:r>
      <w:r w:rsidRPr="000345B1">
        <w:rPr>
          <w:rFonts w:hint="eastAsia"/>
          <w:lang w:eastAsia="zh-CN"/>
        </w:rPr>
        <w:t>PP</w:t>
      </w:r>
      <w:r w:rsidRPr="000345B1">
        <w:rPr>
          <w:rFonts w:hint="eastAsia"/>
          <w:lang w:eastAsia="zh-CN"/>
        </w:rPr>
        <w:t>和相关的</w:t>
      </w:r>
      <w:r w:rsidR="001D0B46">
        <w:rPr>
          <w:rFonts w:hint="eastAsia"/>
          <w:lang w:eastAsia="zh-CN"/>
        </w:rPr>
        <w:t>国际电联</w:t>
      </w:r>
      <w:r w:rsidR="001D0B46" w:rsidRPr="001D0B46">
        <w:rPr>
          <w:rFonts w:hint="eastAsia"/>
          <w:lang w:eastAsia="zh-CN"/>
        </w:rPr>
        <w:t>无线电通信部门</w:t>
      </w:r>
      <w:r w:rsidR="001D0B46">
        <w:rPr>
          <w:rFonts w:hint="eastAsia"/>
          <w:lang w:eastAsia="zh-CN"/>
        </w:rPr>
        <w:t>（</w:t>
      </w:r>
      <w:r w:rsidRPr="000345B1">
        <w:rPr>
          <w:rFonts w:hint="eastAsia"/>
          <w:lang w:eastAsia="zh-CN"/>
        </w:rPr>
        <w:t>ITU-R</w:t>
      </w:r>
      <w:r w:rsidR="001D0B46">
        <w:rPr>
          <w:rFonts w:hint="eastAsia"/>
          <w:lang w:eastAsia="zh-CN"/>
        </w:rPr>
        <w:t>）</w:t>
      </w:r>
      <w:r w:rsidRPr="000345B1">
        <w:rPr>
          <w:rFonts w:hint="eastAsia"/>
          <w:lang w:eastAsia="zh-CN"/>
        </w:rPr>
        <w:t>、</w:t>
      </w:r>
      <w:r w:rsidR="001D0B46">
        <w:rPr>
          <w:rFonts w:hint="eastAsia"/>
          <w:lang w:eastAsia="zh-CN"/>
        </w:rPr>
        <w:t>电信标准化部门（</w:t>
      </w:r>
      <w:r w:rsidRPr="000345B1">
        <w:rPr>
          <w:rFonts w:hint="eastAsia"/>
          <w:lang w:eastAsia="zh-CN"/>
        </w:rPr>
        <w:t>ITU-T</w:t>
      </w:r>
      <w:r w:rsidR="001D0B46">
        <w:rPr>
          <w:rFonts w:hint="eastAsia"/>
          <w:lang w:eastAsia="zh-CN"/>
        </w:rPr>
        <w:t>）</w:t>
      </w:r>
      <w:r w:rsidRPr="000345B1">
        <w:rPr>
          <w:rFonts w:hint="eastAsia"/>
          <w:lang w:eastAsia="zh-CN"/>
        </w:rPr>
        <w:t>和</w:t>
      </w:r>
      <w:r w:rsidR="002B6F19">
        <w:rPr>
          <w:rFonts w:hint="eastAsia"/>
          <w:lang w:eastAsia="zh-CN"/>
        </w:rPr>
        <w:t>电信发展部门（</w:t>
      </w:r>
      <w:r w:rsidRPr="000345B1">
        <w:rPr>
          <w:rFonts w:hint="eastAsia"/>
          <w:lang w:eastAsia="zh-CN"/>
        </w:rPr>
        <w:t>ITU-D</w:t>
      </w:r>
      <w:r w:rsidR="002B6F19">
        <w:rPr>
          <w:rFonts w:hint="eastAsia"/>
          <w:lang w:eastAsia="zh-CN"/>
        </w:rPr>
        <w:t>）的诸多</w:t>
      </w:r>
      <w:r w:rsidRPr="000345B1">
        <w:rPr>
          <w:rFonts w:hint="eastAsia"/>
          <w:lang w:eastAsia="zh-CN"/>
        </w:rPr>
        <w:t>决议。各部门在落实</w:t>
      </w:r>
      <w:r w:rsidR="00B1257E">
        <w:rPr>
          <w:rFonts w:hint="eastAsia"/>
          <w:lang w:eastAsia="zh-CN"/>
        </w:rPr>
        <w:t>WSIS</w:t>
      </w:r>
      <w:r w:rsidRPr="000345B1">
        <w:rPr>
          <w:rFonts w:hint="eastAsia"/>
          <w:lang w:eastAsia="zh-CN"/>
        </w:rPr>
        <w:t>成果和</w:t>
      </w:r>
      <w:r w:rsidR="002B6F19">
        <w:rPr>
          <w:rFonts w:hint="eastAsia"/>
          <w:lang w:eastAsia="zh-CN"/>
        </w:rPr>
        <w:t>实现</w:t>
      </w:r>
      <w:r w:rsidR="007113CA">
        <w:rPr>
          <w:rFonts w:hint="eastAsia"/>
          <w:lang w:eastAsia="zh-CN"/>
        </w:rPr>
        <w:t>SDG</w:t>
      </w:r>
      <w:r w:rsidRPr="000345B1">
        <w:rPr>
          <w:rFonts w:hint="eastAsia"/>
          <w:lang w:eastAsia="zh-CN"/>
        </w:rPr>
        <w:t>方面的作用和贡献载于无线电通信</w:t>
      </w:r>
      <w:proofErr w:type="gramStart"/>
      <w:r w:rsidR="002B6F19">
        <w:rPr>
          <w:rFonts w:hint="eastAsia"/>
          <w:lang w:eastAsia="zh-CN"/>
        </w:rPr>
        <w:t>全</w:t>
      </w:r>
      <w:r w:rsidRPr="000345B1">
        <w:rPr>
          <w:rFonts w:hint="eastAsia"/>
          <w:lang w:eastAsia="zh-CN"/>
        </w:rPr>
        <w:t>会第</w:t>
      </w:r>
      <w:proofErr w:type="gramEnd"/>
      <w:r w:rsidRPr="000345B1">
        <w:rPr>
          <w:rFonts w:hint="eastAsia"/>
          <w:lang w:eastAsia="zh-CN"/>
        </w:rPr>
        <w:t>ITU-R 61-2</w:t>
      </w:r>
      <w:r w:rsidRPr="000345B1">
        <w:rPr>
          <w:rFonts w:hint="eastAsia"/>
          <w:lang w:eastAsia="zh-CN"/>
        </w:rPr>
        <w:t>号决议（</w:t>
      </w:r>
      <w:r w:rsidRPr="000345B1">
        <w:rPr>
          <w:rFonts w:hint="eastAsia"/>
          <w:lang w:eastAsia="zh-CN"/>
        </w:rPr>
        <w:t>2019</w:t>
      </w:r>
      <w:r w:rsidRPr="000345B1">
        <w:rPr>
          <w:rFonts w:hint="eastAsia"/>
          <w:lang w:eastAsia="zh-CN"/>
        </w:rPr>
        <w:t>年</w:t>
      </w:r>
      <w:r w:rsidR="002B6F19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迪拜</w:t>
      </w:r>
      <w:r w:rsidR="002B6F19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修订</w:t>
      </w:r>
      <w:r w:rsidR="002B6F19">
        <w:rPr>
          <w:rFonts w:hint="eastAsia"/>
          <w:lang w:eastAsia="zh-CN"/>
        </w:rPr>
        <w:t>版</w:t>
      </w:r>
      <w:r w:rsidRPr="000345B1">
        <w:rPr>
          <w:rFonts w:hint="eastAsia"/>
          <w:lang w:eastAsia="zh-CN"/>
        </w:rPr>
        <w:t>）、世界电信标准化</w:t>
      </w:r>
      <w:r w:rsidR="002B6F19">
        <w:rPr>
          <w:rFonts w:hint="eastAsia"/>
          <w:lang w:eastAsia="zh-CN"/>
        </w:rPr>
        <w:t>全</w:t>
      </w:r>
      <w:r w:rsidRPr="000345B1">
        <w:rPr>
          <w:rFonts w:hint="eastAsia"/>
          <w:lang w:eastAsia="zh-CN"/>
        </w:rPr>
        <w:t>会第</w:t>
      </w:r>
      <w:r w:rsidRPr="000345B1">
        <w:rPr>
          <w:rFonts w:hint="eastAsia"/>
          <w:lang w:eastAsia="zh-CN"/>
        </w:rPr>
        <w:t>75</w:t>
      </w:r>
      <w:r w:rsidRPr="000345B1">
        <w:rPr>
          <w:rFonts w:hint="eastAsia"/>
          <w:lang w:eastAsia="zh-CN"/>
        </w:rPr>
        <w:t>号决议（</w:t>
      </w:r>
      <w:r w:rsidRPr="000345B1">
        <w:rPr>
          <w:rFonts w:hint="eastAsia"/>
          <w:lang w:eastAsia="zh-CN"/>
        </w:rPr>
        <w:t>2022</w:t>
      </w:r>
      <w:r w:rsidRPr="000345B1">
        <w:rPr>
          <w:rFonts w:hint="eastAsia"/>
          <w:lang w:eastAsia="zh-CN"/>
        </w:rPr>
        <w:t>年</w:t>
      </w:r>
      <w:r w:rsidR="002B6F19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日内瓦</w:t>
      </w:r>
      <w:r w:rsidR="002B6F19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修订</w:t>
      </w:r>
      <w:r w:rsidR="002B6F19">
        <w:rPr>
          <w:rFonts w:hint="eastAsia"/>
          <w:lang w:eastAsia="zh-CN"/>
        </w:rPr>
        <w:t>版</w:t>
      </w:r>
      <w:r w:rsidRPr="000345B1">
        <w:rPr>
          <w:rFonts w:hint="eastAsia"/>
          <w:lang w:eastAsia="zh-CN"/>
        </w:rPr>
        <w:t>）和世界电信发展大会第</w:t>
      </w:r>
      <w:r w:rsidRPr="000345B1">
        <w:rPr>
          <w:rFonts w:hint="eastAsia"/>
          <w:lang w:eastAsia="zh-CN"/>
        </w:rPr>
        <w:t>30</w:t>
      </w:r>
      <w:r w:rsidRPr="000345B1">
        <w:rPr>
          <w:rFonts w:hint="eastAsia"/>
          <w:lang w:eastAsia="zh-CN"/>
        </w:rPr>
        <w:t>号决议（</w:t>
      </w:r>
      <w:r w:rsidRPr="000345B1">
        <w:rPr>
          <w:rFonts w:hint="eastAsia"/>
          <w:lang w:eastAsia="zh-CN"/>
        </w:rPr>
        <w:t>2017</w:t>
      </w:r>
      <w:r w:rsidRPr="000345B1">
        <w:rPr>
          <w:rFonts w:hint="eastAsia"/>
          <w:lang w:eastAsia="zh-CN"/>
        </w:rPr>
        <w:t>年</w:t>
      </w:r>
      <w:r w:rsidR="002B6F19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布宜诺斯艾利斯</w:t>
      </w:r>
      <w:r w:rsidR="002B6F19">
        <w:rPr>
          <w:rFonts w:hint="eastAsia"/>
          <w:lang w:eastAsia="zh-CN"/>
        </w:rPr>
        <w:t>，</w:t>
      </w:r>
      <w:r w:rsidRPr="000345B1">
        <w:rPr>
          <w:rFonts w:hint="eastAsia"/>
          <w:lang w:eastAsia="zh-CN"/>
        </w:rPr>
        <w:t>修订</w:t>
      </w:r>
      <w:r w:rsidR="002B6F19">
        <w:rPr>
          <w:rFonts w:hint="eastAsia"/>
          <w:lang w:eastAsia="zh-CN"/>
        </w:rPr>
        <w:t>版</w:t>
      </w:r>
      <w:r w:rsidRPr="000345B1">
        <w:rPr>
          <w:rFonts w:hint="eastAsia"/>
          <w:lang w:eastAsia="zh-CN"/>
        </w:rPr>
        <w:t>）。对第</w:t>
      </w:r>
      <w:r w:rsidRPr="000345B1">
        <w:rPr>
          <w:rFonts w:hint="eastAsia"/>
          <w:lang w:eastAsia="zh-CN"/>
        </w:rPr>
        <w:t>140</w:t>
      </w:r>
      <w:r w:rsidRPr="000345B1">
        <w:rPr>
          <w:rFonts w:hint="eastAsia"/>
          <w:lang w:eastAsia="zh-CN"/>
        </w:rPr>
        <w:t>号决议（</w:t>
      </w:r>
      <w:r w:rsidR="00912EF8" w:rsidRPr="000345B1">
        <w:rPr>
          <w:rFonts w:hint="eastAsia"/>
          <w:lang w:eastAsia="zh-CN"/>
        </w:rPr>
        <w:t>201</w:t>
      </w:r>
      <w:r w:rsidR="00912EF8">
        <w:rPr>
          <w:rFonts w:hint="eastAsia"/>
          <w:lang w:eastAsia="zh-CN"/>
        </w:rPr>
        <w:t>8</w:t>
      </w:r>
      <w:r w:rsidR="00912EF8" w:rsidRPr="000345B1">
        <w:rPr>
          <w:rFonts w:hint="eastAsia"/>
          <w:lang w:eastAsia="zh-CN"/>
        </w:rPr>
        <w:t>年</w:t>
      </w:r>
      <w:r w:rsidR="00912EF8">
        <w:rPr>
          <w:rFonts w:hint="eastAsia"/>
          <w:lang w:eastAsia="zh-CN"/>
        </w:rPr>
        <w:t>，</w:t>
      </w:r>
      <w:r w:rsidR="00912EF8" w:rsidRPr="000345B1">
        <w:rPr>
          <w:rFonts w:hint="eastAsia"/>
          <w:lang w:eastAsia="zh-CN"/>
        </w:rPr>
        <w:t>迪拜</w:t>
      </w:r>
      <w:r w:rsidR="00912EF8">
        <w:rPr>
          <w:rFonts w:hint="eastAsia"/>
          <w:lang w:eastAsia="zh-CN"/>
        </w:rPr>
        <w:t>，</w:t>
      </w:r>
      <w:r w:rsidR="00912EF8" w:rsidRPr="000345B1">
        <w:rPr>
          <w:rFonts w:hint="eastAsia"/>
          <w:lang w:eastAsia="zh-CN"/>
        </w:rPr>
        <w:t>修订</w:t>
      </w:r>
      <w:r w:rsidR="00912EF8">
        <w:rPr>
          <w:rFonts w:hint="eastAsia"/>
          <w:lang w:eastAsia="zh-CN"/>
        </w:rPr>
        <w:t>版</w:t>
      </w:r>
      <w:r w:rsidRPr="000345B1">
        <w:rPr>
          <w:rFonts w:hint="eastAsia"/>
          <w:lang w:eastAsia="zh-CN"/>
        </w:rPr>
        <w:t>）进行修改，纳入</w:t>
      </w:r>
      <w:r w:rsidR="00912EF8">
        <w:rPr>
          <w:rFonts w:hint="eastAsia"/>
          <w:lang w:eastAsia="zh-CN"/>
        </w:rPr>
        <w:t>与</w:t>
      </w:r>
      <w:r w:rsidRPr="000345B1">
        <w:rPr>
          <w:rFonts w:hint="eastAsia"/>
          <w:lang w:eastAsia="zh-CN"/>
        </w:rPr>
        <w:t>所有部门</w:t>
      </w:r>
      <w:r w:rsidR="00912EF8">
        <w:rPr>
          <w:rFonts w:hint="eastAsia"/>
          <w:lang w:eastAsia="zh-CN"/>
        </w:rPr>
        <w:t>有关</w:t>
      </w:r>
      <w:r w:rsidRPr="000345B1">
        <w:rPr>
          <w:rFonts w:hint="eastAsia"/>
          <w:lang w:eastAsia="zh-CN"/>
        </w:rPr>
        <w:t>的共同段落，</w:t>
      </w:r>
      <w:r w:rsidR="00912EF8">
        <w:rPr>
          <w:rFonts w:hint="eastAsia"/>
          <w:lang w:eastAsia="zh-CN"/>
        </w:rPr>
        <w:t>将</w:t>
      </w:r>
      <w:r w:rsidRPr="000345B1">
        <w:rPr>
          <w:rFonts w:hint="eastAsia"/>
          <w:lang w:eastAsia="zh-CN"/>
        </w:rPr>
        <w:t>有助于大</w:t>
      </w:r>
      <w:r w:rsidR="006A1AAA">
        <w:rPr>
          <w:rFonts w:hint="eastAsia"/>
          <w:lang w:eastAsia="zh-CN"/>
        </w:rPr>
        <w:t>幅</w:t>
      </w:r>
      <w:r w:rsidRPr="000345B1">
        <w:rPr>
          <w:rFonts w:hint="eastAsia"/>
          <w:lang w:eastAsia="zh-CN"/>
        </w:rPr>
        <w:t>缩短各部门的相关决议。</w:t>
      </w:r>
    </w:p>
    <w:p w14:paraId="22B5DB33" w14:textId="0B2DFEBE" w:rsidR="00B06419" w:rsidRPr="00DA7935" w:rsidRDefault="00B06419" w:rsidP="00B06419">
      <w:pPr>
        <w:pStyle w:val="Heading1"/>
        <w:rPr>
          <w:lang w:eastAsia="zh-CN"/>
        </w:rPr>
      </w:pPr>
      <w:r w:rsidRPr="00DA7935">
        <w:rPr>
          <w:lang w:eastAsia="zh-CN"/>
        </w:rPr>
        <w:lastRenderedPageBreak/>
        <w:t>II</w:t>
      </w:r>
      <w:r w:rsidRPr="00DA7935">
        <w:rPr>
          <w:lang w:eastAsia="zh-CN"/>
        </w:rPr>
        <w:tab/>
      </w:r>
      <w:r w:rsidR="00912EF8">
        <w:rPr>
          <w:rFonts w:hint="eastAsia"/>
          <w:lang w:eastAsia="zh-CN"/>
        </w:rPr>
        <w:t>提案</w:t>
      </w:r>
    </w:p>
    <w:p w14:paraId="618F28DE" w14:textId="7C91247E" w:rsidR="00B06419" w:rsidRPr="00DA7935" w:rsidRDefault="00B06419" w:rsidP="00B06419">
      <w:pPr>
        <w:rPr>
          <w:lang w:eastAsia="zh-CN"/>
        </w:rPr>
      </w:pPr>
      <w:r w:rsidRPr="00DA7935">
        <w:rPr>
          <w:lang w:eastAsia="zh-CN"/>
        </w:rPr>
        <w:t>2.1</w:t>
      </w:r>
      <w:r w:rsidRPr="00DA7935">
        <w:rPr>
          <w:lang w:eastAsia="zh-CN"/>
        </w:rPr>
        <w:tab/>
      </w:r>
      <w:r w:rsidR="000345B1" w:rsidRPr="000345B1">
        <w:rPr>
          <w:rFonts w:hint="eastAsia"/>
          <w:lang w:eastAsia="zh-CN"/>
        </w:rPr>
        <w:t>支持</w:t>
      </w:r>
      <w:r w:rsidR="000345B1" w:rsidRPr="000345B1">
        <w:rPr>
          <w:rFonts w:hint="eastAsia"/>
          <w:lang w:eastAsia="zh-CN"/>
        </w:rPr>
        <w:t>CWG-WSIS&amp;SDG</w:t>
      </w:r>
      <w:r w:rsidR="000345B1" w:rsidRPr="000345B1">
        <w:rPr>
          <w:rFonts w:hint="eastAsia"/>
          <w:lang w:eastAsia="zh-CN"/>
        </w:rPr>
        <w:t>成员的建议，</w:t>
      </w:r>
      <w:r w:rsidR="00912EF8">
        <w:rPr>
          <w:rFonts w:hint="eastAsia"/>
          <w:lang w:eastAsia="zh-CN"/>
        </w:rPr>
        <w:t>制定</w:t>
      </w:r>
      <w:r w:rsidR="000345B1" w:rsidRPr="000345B1">
        <w:rPr>
          <w:rFonts w:hint="eastAsia"/>
          <w:lang w:eastAsia="zh-CN"/>
        </w:rPr>
        <w:t>国际电联</w:t>
      </w:r>
      <w:r w:rsidR="000345B1" w:rsidRPr="000345B1">
        <w:rPr>
          <w:rFonts w:hint="eastAsia"/>
          <w:lang w:eastAsia="zh-CN"/>
        </w:rPr>
        <w:t>WSIS+20</w:t>
      </w:r>
      <w:r w:rsidR="000345B1" w:rsidRPr="000345B1">
        <w:rPr>
          <w:rFonts w:hint="eastAsia"/>
          <w:lang w:eastAsia="zh-CN"/>
        </w:rPr>
        <w:t>路线图草案，以确保国际电联</w:t>
      </w:r>
      <w:r w:rsidR="000345B1" w:rsidRPr="000345B1">
        <w:rPr>
          <w:rFonts w:hint="eastAsia"/>
          <w:lang w:eastAsia="zh-CN"/>
        </w:rPr>
        <w:t>2025</w:t>
      </w:r>
      <w:r w:rsidR="000345B1" w:rsidRPr="000345B1">
        <w:rPr>
          <w:rFonts w:hint="eastAsia"/>
          <w:lang w:eastAsia="zh-CN"/>
        </w:rPr>
        <w:t>年</w:t>
      </w:r>
      <w:r w:rsidR="00912EF8">
        <w:rPr>
          <w:rFonts w:hint="eastAsia"/>
          <w:lang w:eastAsia="zh-CN"/>
        </w:rPr>
        <w:t>以</w:t>
      </w:r>
      <w:r w:rsidR="000345B1" w:rsidRPr="000345B1">
        <w:rPr>
          <w:rFonts w:hint="eastAsia"/>
          <w:lang w:eastAsia="zh-CN"/>
        </w:rPr>
        <w:t>后</w:t>
      </w:r>
      <w:r w:rsidR="00912EF8">
        <w:rPr>
          <w:rFonts w:hint="eastAsia"/>
          <w:lang w:eastAsia="zh-CN"/>
        </w:rPr>
        <w:t>在</w:t>
      </w:r>
      <w:r w:rsidR="000345B1" w:rsidRPr="000345B1">
        <w:rPr>
          <w:rFonts w:hint="eastAsia"/>
          <w:lang w:eastAsia="zh-CN"/>
        </w:rPr>
        <w:t>落实</w:t>
      </w:r>
      <w:r w:rsidR="000345B1" w:rsidRPr="000345B1">
        <w:rPr>
          <w:rFonts w:hint="eastAsia"/>
          <w:lang w:eastAsia="zh-CN"/>
        </w:rPr>
        <w:t>WSIS</w:t>
      </w:r>
      <w:r w:rsidR="000345B1" w:rsidRPr="000345B1">
        <w:rPr>
          <w:rFonts w:hint="eastAsia"/>
          <w:lang w:eastAsia="zh-CN"/>
        </w:rPr>
        <w:t>成果方面</w:t>
      </w:r>
      <w:r w:rsidR="00912EF8" w:rsidRPr="000345B1">
        <w:rPr>
          <w:rFonts w:hint="eastAsia"/>
          <w:lang w:eastAsia="zh-CN"/>
        </w:rPr>
        <w:t>继续</w:t>
      </w:r>
      <w:r w:rsidR="000345B1" w:rsidRPr="000345B1">
        <w:rPr>
          <w:rFonts w:hint="eastAsia"/>
          <w:lang w:eastAsia="zh-CN"/>
        </w:rPr>
        <w:t>发挥主导作用，并与联合国</w:t>
      </w:r>
      <w:r w:rsidR="004E3C3A">
        <w:rPr>
          <w:rFonts w:hint="eastAsia"/>
          <w:lang w:eastAsia="zh-CN"/>
        </w:rPr>
        <w:t>其他</w:t>
      </w:r>
      <w:r w:rsidR="000345B1" w:rsidRPr="000345B1">
        <w:rPr>
          <w:rFonts w:hint="eastAsia"/>
          <w:lang w:eastAsia="zh-CN"/>
        </w:rPr>
        <w:t>机构密切协调，促进实现</w:t>
      </w:r>
      <w:r w:rsidR="000345B1" w:rsidRPr="000345B1">
        <w:rPr>
          <w:rFonts w:hint="eastAsia"/>
          <w:lang w:eastAsia="zh-CN"/>
        </w:rPr>
        <w:t>2030</w:t>
      </w:r>
      <w:r w:rsidR="000345B1" w:rsidRPr="000345B1">
        <w:rPr>
          <w:rFonts w:hint="eastAsia"/>
          <w:lang w:eastAsia="zh-CN"/>
        </w:rPr>
        <w:t>年可持续发展议程和相关审查进程。</w:t>
      </w:r>
    </w:p>
    <w:p w14:paraId="6F148CF0" w14:textId="0B4AEC4D" w:rsidR="00B06419" w:rsidRPr="00DA7935" w:rsidRDefault="00B06419" w:rsidP="00B06419">
      <w:pPr>
        <w:rPr>
          <w:lang w:eastAsia="zh-CN"/>
        </w:rPr>
      </w:pPr>
      <w:r w:rsidRPr="00DA7935">
        <w:rPr>
          <w:lang w:eastAsia="zh-CN"/>
        </w:rPr>
        <w:t>2.2</w:t>
      </w:r>
      <w:r w:rsidRPr="00DA7935">
        <w:rPr>
          <w:lang w:eastAsia="zh-CN"/>
        </w:rPr>
        <w:tab/>
      </w:r>
      <w:r w:rsidR="000345B1" w:rsidRPr="000345B1">
        <w:rPr>
          <w:rFonts w:hint="eastAsia"/>
          <w:lang w:eastAsia="zh-CN"/>
        </w:rPr>
        <w:t>支持国际电联</w:t>
      </w:r>
      <w:r w:rsidR="000345B1" w:rsidRPr="000345B1">
        <w:rPr>
          <w:rFonts w:hint="eastAsia"/>
          <w:lang w:eastAsia="zh-CN"/>
        </w:rPr>
        <w:t>WSIS+20</w:t>
      </w:r>
      <w:r w:rsidR="009334B8">
        <w:rPr>
          <w:rFonts w:hint="eastAsia"/>
          <w:lang w:eastAsia="zh-CN"/>
        </w:rPr>
        <w:t>总体</w:t>
      </w:r>
      <w:r w:rsidR="000345B1" w:rsidRPr="000345B1">
        <w:rPr>
          <w:rFonts w:hint="eastAsia"/>
          <w:lang w:eastAsia="zh-CN"/>
        </w:rPr>
        <w:t>路线图草案，</w:t>
      </w:r>
      <w:proofErr w:type="gramStart"/>
      <w:r w:rsidR="000345B1" w:rsidRPr="000345B1">
        <w:rPr>
          <w:rFonts w:hint="eastAsia"/>
          <w:lang w:eastAsia="zh-CN"/>
        </w:rPr>
        <w:t>并在</w:t>
      </w:r>
      <w:r w:rsidR="004E3C3A">
        <w:rPr>
          <w:rFonts w:hint="eastAsia"/>
          <w:lang w:eastAsia="zh-CN"/>
        </w:rPr>
        <w:t>“</w:t>
      </w:r>
      <w:proofErr w:type="gramEnd"/>
      <w:r w:rsidR="000345B1" w:rsidRPr="000345B1">
        <w:rPr>
          <w:rFonts w:hint="eastAsia"/>
          <w:lang w:eastAsia="zh-CN"/>
        </w:rPr>
        <w:t>WSIS+20</w:t>
      </w:r>
      <w:r w:rsidR="000345B1" w:rsidRPr="000345B1">
        <w:rPr>
          <w:rFonts w:hint="eastAsia"/>
          <w:lang w:eastAsia="zh-CN"/>
        </w:rPr>
        <w:t>报告</w:t>
      </w:r>
      <w:r w:rsidR="004E3C3A">
        <w:rPr>
          <w:rFonts w:hint="eastAsia"/>
          <w:lang w:eastAsia="zh-CN"/>
        </w:rPr>
        <w:t>”</w:t>
      </w:r>
      <w:r w:rsidR="009334B8">
        <w:rPr>
          <w:rFonts w:hint="eastAsia"/>
          <w:lang w:eastAsia="zh-CN"/>
        </w:rPr>
        <w:t>一节</w:t>
      </w:r>
      <w:r w:rsidR="000345B1" w:rsidRPr="000345B1">
        <w:rPr>
          <w:rFonts w:hint="eastAsia"/>
          <w:lang w:eastAsia="zh-CN"/>
        </w:rPr>
        <w:t>纳入</w:t>
      </w:r>
      <w:r w:rsidR="000345B1" w:rsidRPr="000345B1">
        <w:rPr>
          <w:rFonts w:hint="eastAsia"/>
          <w:lang w:eastAsia="zh-CN"/>
        </w:rPr>
        <w:t>2025</w:t>
      </w:r>
      <w:r w:rsidR="000345B1" w:rsidRPr="000345B1">
        <w:rPr>
          <w:rFonts w:hint="eastAsia"/>
          <w:lang w:eastAsia="zh-CN"/>
        </w:rPr>
        <w:t>年以后、至少到</w:t>
      </w:r>
      <w:r w:rsidR="000345B1" w:rsidRPr="000345B1">
        <w:rPr>
          <w:rFonts w:hint="eastAsia"/>
          <w:lang w:eastAsia="zh-CN"/>
        </w:rPr>
        <w:t>2030</w:t>
      </w:r>
      <w:r w:rsidR="000345B1" w:rsidRPr="000345B1">
        <w:rPr>
          <w:rFonts w:hint="eastAsia"/>
          <w:lang w:eastAsia="zh-CN"/>
        </w:rPr>
        <w:t>年的</w:t>
      </w:r>
      <w:r w:rsidR="000345B1" w:rsidRPr="000345B1">
        <w:rPr>
          <w:rFonts w:hint="eastAsia"/>
          <w:lang w:eastAsia="zh-CN"/>
        </w:rPr>
        <w:t>WSIS+20</w:t>
      </w:r>
      <w:r w:rsidR="000345B1" w:rsidRPr="000345B1">
        <w:rPr>
          <w:rFonts w:hint="eastAsia"/>
          <w:lang w:eastAsia="zh-CN"/>
        </w:rPr>
        <w:t>愿景（</w:t>
      </w:r>
      <w:r w:rsidR="009334B8" w:rsidRPr="000345B1">
        <w:rPr>
          <w:rFonts w:hint="eastAsia"/>
          <w:lang w:eastAsia="zh-CN"/>
        </w:rPr>
        <w:t>2025</w:t>
      </w:r>
      <w:r w:rsidR="009334B8" w:rsidRPr="000345B1">
        <w:rPr>
          <w:rFonts w:hint="eastAsia"/>
          <w:lang w:eastAsia="zh-CN"/>
        </w:rPr>
        <w:t>年以后的</w:t>
      </w:r>
      <w:r w:rsidR="000345B1" w:rsidRPr="000345B1">
        <w:rPr>
          <w:rFonts w:hint="eastAsia"/>
          <w:lang w:eastAsia="zh-CN"/>
        </w:rPr>
        <w:t>WSIS+20</w:t>
      </w:r>
      <w:r w:rsidR="000345B1" w:rsidRPr="000345B1">
        <w:rPr>
          <w:rFonts w:hint="eastAsia"/>
          <w:lang w:eastAsia="zh-CN"/>
        </w:rPr>
        <w:t>愿景），并在路线图中反映与</w:t>
      </w:r>
      <w:r w:rsidR="004E3C3A" w:rsidRPr="00DA7935">
        <w:rPr>
          <w:lang w:eastAsia="zh-CN"/>
        </w:rPr>
        <w:t>UNGIS</w:t>
      </w:r>
      <w:r w:rsidR="000345B1" w:rsidRPr="000345B1">
        <w:rPr>
          <w:rFonts w:hint="eastAsia"/>
          <w:lang w:eastAsia="zh-CN"/>
        </w:rPr>
        <w:t>、参与</w:t>
      </w:r>
      <w:r w:rsidR="000345B1" w:rsidRPr="000345B1">
        <w:rPr>
          <w:rFonts w:hint="eastAsia"/>
          <w:lang w:eastAsia="zh-CN"/>
        </w:rPr>
        <w:t>WSIS</w:t>
      </w:r>
      <w:r w:rsidR="000345B1" w:rsidRPr="000345B1">
        <w:rPr>
          <w:rFonts w:hint="eastAsia"/>
          <w:lang w:eastAsia="zh-CN"/>
        </w:rPr>
        <w:t>进程的其他联合国实体和利益攸关方，特别是与</w:t>
      </w:r>
      <w:r w:rsidR="004E3C3A" w:rsidRPr="00DA7935">
        <w:rPr>
          <w:lang w:eastAsia="zh-CN"/>
        </w:rPr>
        <w:t>UNESCO</w:t>
      </w:r>
      <w:r w:rsidR="000345B1" w:rsidRPr="000345B1">
        <w:rPr>
          <w:rFonts w:hint="eastAsia"/>
          <w:lang w:eastAsia="zh-CN"/>
        </w:rPr>
        <w:t>和</w:t>
      </w:r>
      <w:r w:rsidR="004E3C3A" w:rsidRPr="00DA7935">
        <w:rPr>
          <w:lang w:eastAsia="zh-CN"/>
        </w:rPr>
        <w:t>CSTD</w:t>
      </w:r>
      <w:r w:rsidR="009334B8">
        <w:rPr>
          <w:rFonts w:hint="eastAsia"/>
          <w:lang w:eastAsia="zh-CN"/>
        </w:rPr>
        <w:t>，</w:t>
      </w:r>
      <w:r w:rsidR="000345B1" w:rsidRPr="000345B1">
        <w:rPr>
          <w:rFonts w:hint="eastAsia"/>
          <w:lang w:eastAsia="zh-CN"/>
        </w:rPr>
        <w:t>密切协调的必要性。</w:t>
      </w:r>
    </w:p>
    <w:p w14:paraId="6AE6E48D" w14:textId="45340157" w:rsidR="00B06419" w:rsidRPr="00DA7935" w:rsidRDefault="00B06419" w:rsidP="00B06419">
      <w:pPr>
        <w:rPr>
          <w:lang w:eastAsia="zh-CN"/>
        </w:rPr>
      </w:pPr>
      <w:r w:rsidRPr="00DA7935">
        <w:rPr>
          <w:lang w:eastAsia="zh-CN"/>
        </w:rPr>
        <w:t>2.3</w:t>
      </w:r>
      <w:r w:rsidRPr="00DA7935">
        <w:rPr>
          <w:lang w:eastAsia="zh-CN"/>
        </w:rPr>
        <w:tab/>
      </w:r>
      <w:r w:rsidR="000345B1" w:rsidRPr="000345B1">
        <w:rPr>
          <w:rFonts w:hint="eastAsia"/>
          <w:lang w:eastAsia="zh-CN"/>
        </w:rPr>
        <w:t>加强</w:t>
      </w:r>
      <w:r w:rsidR="00B1257E">
        <w:rPr>
          <w:rFonts w:hint="eastAsia"/>
          <w:lang w:eastAsia="zh-CN"/>
        </w:rPr>
        <w:t>WSIS</w:t>
      </w:r>
      <w:r w:rsidR="000345B1" w:rsidRPr="000345B1">
        <w:rPr>
          <w:rFonts w:hint="eastAsia"/>
          <w:lang w:eastAsia="zh-CN"/>
        </w:rPr>
        <w:t>行动</w:t>
      </w:r>
      <w:r w:rsidR="004E3C3A">
        <w:rPr>
          <w:rFonts w:hint="eastAsia"/>
          <w:lang w:eastAsia="zh-CN"/>
        </w:rPr>
        <w:t>方面</w:t>
      </w:r>
      <w:r w:rsidR="000345B1" w:rsidRPr="000345B1">
        <w:rPr>
          <w:rFonts w:hint="eastAsia"/>
          <w:lang w:eastAsia="zh-CN"/>
        </w:rPr>
        <w:t>与</w:t>
      </w:r>
      <w:r w:rsidR="004E3C3A" w:rsidRPr="00DA7935">
        <w:rPr>
          <w:lang w:eastAsia="zh-CN"/>
        </w:rPr>
        <w:t>SDG</w:t>
      </w:r>
      <w:r w:rsidR="000345B1" w:rsidRPr="000345B1">
        <w:rPr>
          <w:rFonts w:hint="eastAsia"/>
          <w:lang w:eastAsia="zh-CN"/>
        </w:rPr>
        <w:t>之间的联系，明确强调</w:t>
      </w:r>
      <w:r w:rsidR="004E3C3A" w:rsidRPr="00DA7935">
        <w:rPr>
          <w:lang w:eastAsia="zh-CN"/>
        </w:rPr>
        <w:t>WSIS</w:t>
      </w:r>
      <w:r w:rsidR="000345B1" w:rsidRPr="000345B1">
        <w:rPr>
          <w:rFonts w:hint="eastAsia"/>
          <w:lang w:eastAsia="zh-CN"/>
        </w:rPr>
        <w:t>进程的成就及其在近期全球挑战背景下的积极影响，</w:t>
      </w:r>
      <w:r w:rsidR="006A1AAA">
        <w:rPr>
          <w:rFonts w:hint="eastAsia"/>
          <w:lang w:eastAsia="zh-CN"/>
        </w:rPr>
        <w:t>例</w:t>
      </w:r>
      <w:r w:rsidR="000345B1" w:rsidRPr="000345B1">
        <w:rPr>
          <w:rFonts w:hint="eastAsia"/>
          <w:lang w:eastAsia="zh-CN"/>
        </w:rPr>
        <w:t>如应对</w:t>
      </w:r>
      <w:r w:rsidR="004E3C3A">
        <w:rPr>
          <w:rFonts w:hint="eastAsia"/>
          <w:lang w:eastAsia="zh-CN"/>
        </w:rPr>
        <w:t>新冠肺炎疫情</w:t>
      </w:r>
      <w:r w:rsidR="000345B1" w:rsidRPr="000345B1">
        <w:rPr>
          <w:rFonts w:hint="eastAsia"/>
          <w:lang w:eastAsia="zh-CN"/>
        </w:rPr>
        <w:t>、数字包容和气候变化，这使得</w:t>
      </w:r>
      <w:r w:rsidR="00B1257E">
        <w:rPr>
          <w:rFonts w:hint="eastAsia"/>
          <w:lang w:eastAsia="zh-CN"/>
        </w:rPr>
        <w:t>WSIS</w:t>
      </w:r>
      <w:r w:rsidR="000345B1" w:rsidRPr="000345B1">
        <w:rPr>
          <w:rFonts w:hint="eastAsia"/>
          <w:lang w:eastAsia="zh-CN"/>
        </w:rPr>
        <w:t>论坛成为</w:t>
      </w:r>
      <w:r w:rsidR="006A1AAA">
        <w:rPr>
          <w:rFonts w:hint="eastAsia"/>
          <w:lang w:eastAsia="zh-CN"/>
        </w:rPr>
        <w:t>利益攸关多方</w:t>
      </w:r>
      <w:r w:rsidR="000345B1" w:rsidRPr="000345B1">
        <w:rPr>
          <w:rFonts w:hint="eastAsia"/>
          <w:lang w:eastAsia="zh-CN"/>
        </w:rPr>
        <w:t>知识共享和专家及合作伙伴会议的成功机制。</w:t>
      </w:r>
    </w:p>
    <w:p w14:paraId="05DD0524" w14:textId="194EE296" w:rsidR="00B06419" w:rsidRPr="00DA7935" w:rsidRDefault="00B06419" w:rsidP="00B06419">
      <w:pPr>
        <w:rPr>
          <w:lang w:eastAsia="zh-CN"/>
        </w:rPr>
      </w:pPr>
      <w:r w:rsidRPr="00DA7935">
        <w:rPr>
          <w:lang w:eastAsia="zh-CN"/>
        </w:rPr>
        <w:t>2.4</w:t>
      </w:r>
      <w:r w:rsidRPr="00DA7935">
        <w:rPr>
          <w:lang w:eastAsia="zh-CN"/>
        </w:rPr>
        <w:tab/>
      </w:r>
      <w:r w:rsidR="000345B1" w:rsidRPr="000345B1">
        <w:rPr>
          <w:rFonts w:hint="eastAsia"/>
          <w:lang w:eastAsia="zh-CN"/>
        </w:rPr>
        <w:t>继续开展</w:t>
      </w:r>
      <w:r w:rsidR="000345B1" w:rsidRPr="000345B1">
        <w:rPr>
          <w:rFonts w:hint="eastAsia"/>
          <w:lang w:eastAsia="zh-CN"/>
        </w:rPr>
        <w:t>CWG-WSIS&amp;SDG</w:t>
      </w:r>
      <w:r w:rsidR="000345B1" w:rsidRPr="000345B1">
        <w:rPr>
          <w:rFonts w:hint="eastAsia"/>
          <w:lang w:eastAsia="zh-CN"/>
        </w:rPr>
        <w:t>下一</w:t>
      </w:r>
      <w:r w:rsidR="006A1AAA">
        <w:rPr>
          <w:rFonts w:hint="eastAsia"/>
          <w:lang w:eastAsia="zh-CN"/>
        </w:rPr>
        <w:t>期</w:t>
      </w:r>
      <w:r w:rsidR="000345B1" w:rsidRPr="000345B1">
        <w:rPr>
          <w:rFonts w:hint="eastAsia"/>
          <w:lang w:eastAsia="zh-CN"/>
        </w:rPr>
        <w:t>的工作。</w:t>
      </w:r>
    </w:p>
    <w:p w14:paraId="799A6683" w14:textId="2A6E798F" w:rsidR="00B06419" w:rsidRPr="00DA7935" w:rsidRDefault="00B06419" w:rsidP="00B06419">
      <w:pPr>
        <w:rPr>
          <w:lang w:eastAsia="zh-CN"/>
        </w:rPr>
      </w:pPr>
      <w:r w:rsidRPr="00DA7935">
        <w:rPr>
          <w:lang w:eastAsia="zh-CN"/>
        </w:rPr>
        <w:t>2.5</w:t>
      </w:r>
      <w:r w:rsidRPr="00DA7935">
        <w:rPr>
          <w:lang w:eastAsia="zh-CN"/>
        </w:rPr>
        <w:tab/>
      </w:r>
      <w:r w:rsidR="000345B1" w:rsidRPr="000345B1">
        <w:rPr>
          <w:rFonts w:hint="eastAsia"/>
          <w:lang w:eastAsia="zh-CN"/>
        </w:rPr>
        <w:t>建议成员国在</w:t>
      </w:r>
      <w:r w:rsidR="00A67959">
        <w:rPr>
          <w:rFonts w:hint="eastAsia"/>
          <w:lang w:eastAsia="zh-CN"/>
        </w:rPr>
        <w:t>拟定</w:t>
      </w:r>
      <w:r w:rsidR="00FF53B8">
        <w:rPr>
          <w:rFonts w:hint="eastAsia"/>
          <w:lang w:eastAsia="zh-CN"/>
        </w:rPr>
        <w:t>全权代表大会</w:t>
      </w:r>
      <w:r w:rsidR="000345B1" w:rsidRPr="000345B1">
        <w:rPr>
          <w:rFonts w:hint="eastAsia"/>
          <w:lang w:eastAsia="zh-CN"/>
        </w:rPr>
        <w:t>第</w:t>
      </w:r>
      <w:r w:rsidR="000345B1" w:rsidRPr="000345B1">
        <w:rPr>
          <w:rFonts w:hint="eastAsia"/>
          <w:lang w:eastAsia="zh-CN"/>
        </w:rPr>
        <w:t>140</w:t>
      </w:r>
      <w:r w:rsidR="000345B1" w:rsidRPr="000345B1">
        <w:rPr>
          <w:rFonts w:hint="eastAsia"/>
          <w:lang w:eastAsia="zh-CN"/>
        </w:rPr>
        <w:t>号决议（</w:t>
      </w:r>
      <w:r w:rsidR="006A1AAA" w:rsidRPr="000345B1">
        <w:rPr>
          <w:rFonts w:hint="eastAsia"/>
          <w:lang w:eastAsia="zh-CN"/>
        </w:rPr>
        <w:t>2018</w:t>
      </w:r>
      <w:r w:rsidR="006A1AAA" w:rsidRPr="000345B1">
        <w:rPr>
          <w:rFonts w:hint="eastAsia"/>
          <w:lang w:eastAsia="zh-CN"/>
        </w:rPr>
        <w:t>年</w:t>
      </w:r>
      <w:r w:rsidR="006A1AAA">
        <w:rPr>
          <w:rFonts w:hint="eastAsia"/>
          <w:lang w:eastAsia="zh-CN"/>
        </w:rPr>
        <w:t>，</w:t>
      </w:r>
      <w:r w:rsidR="000345B1" w:rsidRPr="000345B1">
        <w:rPr>
          <w:rFonts w:hint="eastAsia"/>
          <w:lang w:eastAsia="zh-CN"/>
        </w:rPr>
        <w:t>迪拜</w:t>
      </w:r>
      <w:r w:rsidR="006A1AAA">
        <w:rPr>
          <w:rFonts w:hint="eastAsia"/>
          <w:lang w:eastAsia="zh-CN"/>
        </w:rPr>
        <w:t>，</w:t>
      </w:r>
      <w:r w:rsidR="000345B1" w:rsidRPr="000345B1">
        <w:rPr>
          <w:rFonts w:hint="eastAsia"/>
          <w:lang w:eastAsia="zh-CN"/>
        </w:rPr>
        <w:t>修订版）的修订时，</w:t>
      </w:r>
      <w:r w:rsidR="006A1AAA" w:rsidRPr="000345B1">
        <w:rPr>
          <w:rFonts w:hint="eastAsia"/>
          <w:lang w:eastAsia="zh-CN"/>
        </w:rPr>
        <w:t>纳入</w:t>
      </w:r>
      <w:r w:rsidR="006A1AAA">
        <w:rPr>
          <w:rFonts w:hint="eastAsia"/>
          <w:lang w:eastAsia="zh-CN"/>
        </w:rPr>
        <w:t>与</w:t>
      </w:r>
      <w:r w:rsidR="006A1AAA" w:rsidRPr="000345B1">
        <w:rPr>
          <w:rFonts w:hint="eastAsia"/>
          <w:lang w:eastAsia="zh-CN"/>
        </w:rPr>
        <w:t>所有部门</w:t>
      </w:r>
      <w:r w:rsidR="006A1AAA">
        <w:rPr>
          <w:rFonts w:hint="eastAsia"/>
          <w:lang w:eastAsia="zh-CN"/>
        </w:rPr>
        <w:t>有关</w:t>
      </w:r>
      <w:r w:rsidR="006A1AAA" w:rsidRPr="000345B1">
        <w:rPr>
          <w:rFonts w:hint="eastAsia"/>
          <w:lang w:eastAsia="zh-CN"/>
        </w:rPr>
        <w:t>的共同</w:t>
      </w:r>
      <w:r w:rsidR="006A1AAA">
        <w:rPr>
          <w:rFonts w:hint="eastAsia"/>
          <w:lang w:eastAsia="zh-CN"/>
        </w:rPr>
        <w:t>案文</w:t>
      </w:r>
      <w:r w:rsidR="006A1AAA" w:rsidRPr="000345B1">
        <w:rPr>
          <w:rFonts w:hint="eastAsia"/>
          <w:lang w:eastAsia="zh-CN"/>
        </w:rPr>
        <w:t>，</w:t>
      </w:r>
      <w:r w:rsidR="006A1AAA">
        <w:rPr>
          <w:rFonts w:hint="eastAsia"/>
          <w:lang w:eastAsia="zh-CN"/>
        </w:rPr>
        <w:t>将</w:t>
      </w:r>
      <w:r w:rsidR="006A1AAA" w:rsidRPr="000345B1">
        <w:rPr>
          <w:rFonts w:hint="eastAsia"/>
          <w:lang w:eastAsia="zh-CN"/>
        </w:rPr>
        <w:t>有助于大</w:t>
      </w:r>
      <w:r w:rsidR="006A1AAA">
        <w:rPr>
          <w:rFonts w:hint="eastAsia"/>
          <w:lang w:eastAsia="zh-CN"/>
        </w:rPr>
        <w:t>幅</w:t>
      </w:r>
      <w:r w:rsidR="006A1AAA" w:rsidRPr="000345B1">
        <w:rPr>
          <w:rFonts w:hint="eastAsia"/>
          <w:lang w:eastAsia="zh-CN"/>
        </w:rPr>
        <w:t>缩短各部门的相关决议</w:t>
      </w:r>
      <w:r w:rsidR="000345B1" w:rsidRPr="000345B1">
        <w:rPr>
          <w:rFonts w:hint="eastAsia"/>
          <w:lang w:eastAsia="zh-CN"/>
        </w:rPr>
        <w:t>。</w:t>
      </w:r>
    </w:p>
    <w:p w14:paraId="10608450" w14:textId="77777777" w:rsidR="00B06419" w:rsidRPr="00DA7935" w:rsidRDefault="00B06419" w:rsidP="00B06419">
      <w:pPr>
        <w:rPr>
          <w:lang w:eastAsia="zh-CN"/>
        </w:rPr>
      </w:pPr>
    </w:p>
    <w:p w14:paraId="53E65769" w14:textId="23527C22" w:rsidR="009B6EBE" w:rsidRPr="00ED4B4B" w:rsidRDefault="00C06D1C" w:rsidP="00C06D1C">
      <w:pPr>
        <w:jc w:val="center"/>
      </w:pPr>
      <w:r w:rsidRPr="00DA7935">
        <w:t>______________</w:t>
      </w:r>
    </w:p>
    <w:sectPr w:rsidR="009B6EBE" w:rsidRPr="00ED4B4B" w:rsidSect="004D1851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3079" w14:textId="77777777" w:rsidR="00094997" w:rsidRDefault="00094997">
      <w:r>
        <w:separator/>
      </w:r>
    </w:p>
  </w:endnote>
  <w:endnote w:type="continuationSeparator" w:id="0">
    <w:p w14:paraId="115C3862" w14:textId="77777777" w:rsidR="00094997" w:rsidRDefault="0009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F056" w14:textId="398CD7C7" w:rsidR="00CB18FF" w:rsidRPr="004B1B7A" w:rsidRDefault="00321E1B">
    <w:pPr>
      <w:pStyle w:val="Footer"/>
      <w:rPr>
        <w:color w:val="F2F2F2" w:themeColor="background1" w:themeShade="F2"/>
        <w:lang w:val="fr-CH"/>
      </w:rPr>
    </w:pPr>
    <w:r w:rsidRPr="004B1B7A">
      <w:rPr>
        <w:color w:val="F2F2F2" w:themeColor="background1" w:themeShade="F2"/>
      </w:rPr>
      <w:fldChar w:fldCharType="begin"/>
    </w:r>
    <w:r w:rsidRPr="004B1B7A">
      <w:rPr>
        <w:color w:val="F2F2F2" w:themeColor="background1" w:themeShade="F2"/>
        <w:lang w:val="fr-CH"/>
      </w:rPr>
      <w:instrText xml:space="preserve"> FILENAME \p  \* MERGEFORMAT </w:instrText>
    </w:r>
    <w:r w:rsidRPr="004B1B7A">
      <w:rPr>
        <w:color w:val="F2F2F2" w:themeColor="background1" w:themeShade="F2"/>
      </w:rPr>
      <w:fldChar w:fldCharType="separate"/>
    </w:r>
    <w:r w:rsidR="003328AD" w:rsidRPr="004B1B7A">
      <w:rPr>
        <w:color w:val="F2F2F2" w:themeColor="background1" w:themeShade="F2"/>
        <w:lang w:val="fr-CH"/>
      </w:rPr>
      <w:t>P:\CHI\SG\CONSEIL\C22\000\074C.docx</w:t>
    </w:r>
    <w:r w:rsidRPr="004B1B7A">
      <w:rPr>
        <w:color w:val="F2F2F2" w:themeColor="background1" w:themeShade="F2"/>
      </w:rPr>
      <w:fldChar w:fldCharType="end"/>
    </w:r>
    <w:r w:rsidR="00B06419" w:rsidRPr="004B1B7A">
      <w:rPr>
        <w:color w:val="F2F2F2" w:themeColor="background1" w:themeShade="F2"/>
        <w:lang w:val="fr-CH"/>
      </w:rPr>
      <w:t xml:space="preserve"> (502458)</w:t>
    </w:r>
    <w:r w:rsidR="00CB18FF" w:rsidRPr="004B1B7A">
      <w:rPr>
        <w:color w:val="F2F2F2" w:themeColor="background1" w:themeShade="F2"/>
        <w:lang w:val="fr-CH"/>
      </w:rPr>
      <w:tab/>
    </w:r>
    <w:r w:rsidR="00864AFF" w:rsidRPr="004B1B7A">
      <w:rPr>
        <w:color w:val="F2F2F2" w:themeColor="background1" w:themeShade="F2"/>
      </w:rPr>
      <w:fldChar w:fldCharType="begin"/>
    </w:r>
    <w:r w:rsidR="00CB18FF" w:rsidRPr="004B1B7A">
      <w:rPr>
        <w:color w:val="F2F2F2" w:themeColor="background1" w:themeShade="F2"/>
      </w:rPr>
      <w:instrText xml:space="preserve"> SAVEDATE \@ DD.MM.YY </w:instrText>
    </w:r>
    <w:r w:rsidR="00864AFF" w:rsidRPr="004B1B7A">
      <w:rPr>
        <w:color w:val="F2F2F2" w:themeColor="background1" w:themeShade="F2"/>
      </w:rPr>
      <w:fldChar w:fldCharType="separate"/>
    </w:r>
    <w:r w:rsidR="004B1B7A" w:rsidRPr="004B1B7A">
      <w:rPr>
        <w:color w:val="F2F2F2" w:themeColor="background1" w:themeShade="F2"/>
      </w:rPr>
      <w:t>17.03.22</w:t>
    </w:r>
    <w:r w:rsidR="00864AFF" w:rsidRPr="004B1B7A">
      <w:rPr>
        <w:color w:val="F2F2F2" w:themeColor="background1" w:themeShade="F2"/>
      </w:rPr>
      <w:fldChar w:fldCharType="end"/>
    </w:r>
    <w:r w:rsidR="00CB18FF" w:rsidRPr="004B1B7A">
      <w:rPr>
        <w:color w:val="F2F2F2" w:themeColor="background1" w:themeShade="F2"/>
        <w:lang w:val="fr-CH"/>
      </w:rPr>
      <w:tab/>
    </w:r>
    <w:r w:rsidR="00864AFF" w:rsidRPr="004B1B7A">
      <w:rPr>
        <w:color w:val="F2F2F2" w:themeColor="background1" w:themeShade="F2"/>
      </w:rPr>
      <w:fldChar w:fldCharType="begin"/>
    </w:r>
    <w:r w:rsidR="00CB18FF" w:rsidRPr="004B1B7A">
      <w:rPr>
        <w:color w:val="F2F2F2" w:themeColor="background1" w:themeShade="F2"/>
      </w:rPr>
      <w:instrText xml:space="preserve"> PRINTDATE \@ DD.MM.YY </w:instrText>
    </w:r>
    <w:r w:rsidR="00864AFF" w:rsidRPr="004B1B7A">
      <w:rPr>
        <w:color w:val="F2F2F2" w:themeColor="background1" w:themeShade="F2"/>
      </w:rPr>
      <w:fldChar w:fldCharType="separate"/>
    </w:r>
    <w:r w:rsidR="00B06419" w:rsidRPr="004B1B7A">
      <w:rPr>
        <w:color w:val="F2F2F2" w:themeColor="background1" w:themeShade="F2"/>
      </w:rPr>
      <w:t>18.07.00</w:t>
    </w:r>
    <w:r w:rsidR="00864AFF" w:rsidRPr="004B1B7A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52AF" w14:textId="7D7F3538" w:rsidR="00A045E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09D1" w14:textId="77777777" w:rsidR="00094997" w:rsidRDefault="00094997">
      <w:r>
        <w:t>____________________</w:t>
      </w:r>
    </w:p>
  </w:footnote>
  <w:footnote w:type="continuationSeparator" w:id="0">
    <w:p w14:paraId="48C8BDC6" w14:textId="77777777" w:rsidR="00094997" w:rsidRDefault="0009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8CBB" w14:textId="5060F4D4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165B7">
      <w:rPr>
        <w:noProof/>
      </w:rPr>
      <w:t>3</w:t>
    </w:r>
    <w:r>
      <w:rPr>
        <w:noProof/>
      </w:rPr>
      <w:fldChar w:fldCharType="end"/>
    </w:r>
  </w:p>
  <w:p w14:paraId="06C7D451" w14:textId="120D3D5D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B10AD8">
      <w:rPr>
        <w:bCs/>
      </w:rPr>
      <w:t>2</w:t>
    </w:r>
    <w:r w:rsidRPr="00623AE3">
      <w:rPr>
        <w:bCs/>
      </w:rPr>
      <w:t>/</w:t>
    </w:r>
    <w:r w:rsidR="00B06419">
      <w:rPr>
        <w:bCs/>
      </w:rPr>
      <w:t>74</w:t>
    </w:r>
    <w:r w:rsidRPr="00623AE3">
      <w:rPr>
        <w:bCs/>
      </w:rPr>
      <w:t>-</w:t>
    </w:r>
    <w:r w:rsidR="003328AD">
      <w:rPr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94F54"/>
    <w:multiLevelType w:val="hybridMultilevel"/>
    <w:tmpl w:val="6D4428CE"/>
    <w:lvl w:ilvl="0" w:tplc="A9103F18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D613DE">
      <w:start w:val="1"/>
      <w:numFmt w:val="decimal"/>
      <w:lvlText w:val="%2.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9432E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7CA12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90CC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32982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A2207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6B000E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AE95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D8"/>
    <w:rsid w:val="00011296"/>
    <w:rsid w:val="00017054"/>
    <w:rsid w:val="000210D4"/>
    <w:rsid w:val="000345B1"/>
    <w:rsid w:val="00056253"/>
    <w:rsid w:val="00063016"/>
    <w:rsid w:val="00066795"/>
    <w:rsid w:val="00076AF6"/>
    <w:rsid w:val="000810FC"/>
    <w:rsid w:val="00085CF2"/>
    <w:rsid w:val="000939F5"/>
    <w:rsid w:val="00094997"/>
    <w:rsid w:val="0009799C"/>
    <w:rsid w:val="000A2769"/>
    <w:rsid w:val="000B1705"/>
    <w:rsid w:val="000D75B2"/>
    <w:rsid w:val="001121F5"/>
    <w:rsid w:val="00122FEE"/>
    <w:rsid w:val="00134A79"/>
    <w:rsid w:val="00135F5D"/>
    <w:rsid w:val="001400DC"/>
    <w:rsid w:val="00140CE1"/>
    <w:rsid w:val="00151019"/>
    <w:rsid w:val="001668CC"/>
    <w:rsid w:val="00167580"/>
    <w:rsid w:val="00172F51"/>
    <w:rsid w:val="00173926"/>
    <w:rsid w:val="0017539C"/>
    <w:rsid w:val="00175AC2"/>
    <w:rsid w:val="0017609F"/>
    <w:rsid w:val="001A2FDE"/>
    <w:rsid w:val="001B555C"/>
    <w:rsid w:val="001C628E"/>
    <w:rsid w:val="001D0B46"/>
    <w:rsid w:val="001D292B"/>
    <w:rsid w:val="001D4D4F"/>
    <w:rsid w:val="001E0F7B"/>
    <w:rsid w:val="002119FD"/>
    <w:rsid w:val="00212C56"/>
    <w:rsid w:val="002130E0"/>
    <w:rsid w:val="00221CE1"/>
    <w:rsid w:val="002335C9"/>
    <w:rsid w:val="00263ACF"/>
    <w:rsid w:val="00264425"/>
    <w:rsid w:val="00265875"/>
    <w:rsid w:val="0027303B"/>
    <w:rsid w:val="0028109B"/>
    <w:rsid w:val="002926D6"/>
    <w:rsid w:val="002A2188"/>
    <w:rsid w:val="002B1F58"/>
    <w:rsid w:val="002B6F19"/>
    <w:rsid w:val="002C1C7A"/>
    <w:rsid w:val="002C35AD"/>
    <w:rsid w:val="002D2614"/>
    <w:rsid w:val="002D2BBC"/>
    <w:rsid w:val="002D6A95"/>
    <w:rsid w:val="002F7ABF"/>
    <w:rsid w:val="00300B50"/>
    <w:rsid w:val="0030160F"/>
    <w:rsid w:val="00320223"/>
    <w:rsid w:val="00321E1B"/>
    <w:rsid w:val="00322D0D"/>
    <w:rsid w:val="003328AD"/>
    <w:rsid w:val="00345223"/>
    <w:rsid w:val="00345F00"/>
    <w:rsid w:val="003544DC"/>
    <w:rsid w:val="0039405C"/>
    <w:rsid w:val="003942D4"/>
    <w:rsid w:val="003958A8"/>
    <w:rsid w:val="003B1F6D"/>
    <w:rsid w:val="003C2533"/>
    <w:rsid w:val="003D6451"/>
    <w:rsid w:val="003E08D8"/>
    <w:rsid w:val="0040435A"/>
    <w:rsid w:val="00415743"/>
    <w:rsid w:val="004165B7"/>
    <w:rsid w:val="00416A24"/>
    <w:rsid w:val="0043126F"/>
    <w:rsid w:val="00431D9E"/>
    <w:rsid w:val="00433CE8"/>
    <w:rsid w:val="00434A5C"/>
    <w:rsid w:val="0044006D"/>
    <w:rsid w:val="00440CAB"/>
    <w:rsid w:val="004544D9"/>
    <w:rsid w:val="00470330"/>
    <w:rsid w:val="004754A2"/>
    <w:rsid w:val="00490E72"/>
    <w:rsid w:val="00491157"/>
    <w:rsid w:val="004921C8"/>
    <w:rsid w:val="004A1B8B"/>
    <w:rsid w:val="004A6AB1"/>
    <w:rsid w:val="004B1B7A"/>
    <w:rsid w:val="004B6273"/>
    <w:rsid w:val="004D1851"/>
    <w:rsid w:val="004D4D35"/>
    <w:rsid w:val="004D5143"/>
    <w:rsid w:val="004D599D"/>
    <w:rsid w:val="004E2EA5"/>
    <w:rsid w:val="004E3AEB"/>
    <w:rsid w:val="004E3C3A"/>
    <w:rsid w:val="0050223C"/>
    <w:rsid w:val="00504564"/>
    <w:rsid w:val="005243FF"/>
    <w:rsid w:val="00551AF4"/>
    <w:rsid w:val="00563E91"/>
    <w:rsid w:val="00564FBC"/>
    <w:rsid w:val="00570E58"/>
    <w:rsid w:val="00573378"/>
    <w:rsid w:val="00582442"/>
    <w:rsid w:val="005B276B"/>
    <w:rsid w:val="005D0AE1"/>
    <w:rsid w:val="005E70AB"/>
    <w:rsid w:val="005F27EA"/>
    <w:rsid w:val="005F3269"/>
    <w:rsid w:val="00612D44"/>
    <w:rsid w:val="00623AE3"/>
    <w:rsid w:val="0063255C"/>
    <w:rsid w:val="0064412A"/>
    <w:rsid w:val="00646B5A"/>
    <w:rsid w:val="0064737F"/>
    <w:rsid w:val="006535F1"/>
    <w:rsid w:val="00654E36"/>
    <w:rsid w:val="0065557D"/>
    <w:rsid w:val="00662984"/>
    <w:rsid w:val="006716BB"/>
    <w:rsid w:val="0068569B"/>
    <w:rsid w:val="006905F7"/>
    <w:rsid w:val="006A1AAA"/>
    <w:rsid w:val="006B31FE"/>
    <w:rsid w:val="006B6680"/>
    <w:rsid w:val="006B6DCC"/>
    <w:rsid w:val="00702DEF"/>
    <w:rsid w:val="00706861"/>
    <w:rsid w:val="00706CB0"/>
    <w:rsid w:val="007113CA"/>
    <w:rsid w:val="00750044"/>
    <w:rsid w:val="0075051B"/>
    <w:rsid w:val="00773A68"/>
    <w:rsid w:val="00784114"/>
    <w:rsid w:val="00787B57"/>
    <w:rsid w:val="00793188"/>
    <w:rsid w:val="00794D34"/>
    <w:rsid w:val="007950DB"/>
    <w:rsid w:val="007D5F7B"/>
    <w:rsid w:val="00806E2D"/>
    <w:rsid w:val="00813E5E"/>
    <w:rsid w:val="0083581B"/>
    <w:rsid w:val="008618C6"/>
    <w:rsid w:val="00864AFF"/>
    <w:rsid w:val="00876AA6"/>
    <w:rsid w:val="00882673"/>
    <w:rsid w:val="00890181"/>
    <w:rsid w:val="008B4A6A"/>
    <w:rsid w:val="008C5C33"/>
    <w:rsid w:val="008C7E27"/>
    <w:rsid w:val="008E2467"/>
    <w:rsid w:val="00903331"/>
    <w:rsid w:val="00912EF8"/>
    <w:rsid w:val="009173EF"/>
    <w:rsid w:val="0092181B"/>
    <w:rsid w:val="00932906"/>
    <w:rsid w:val="009334B8"/>
    <w:rsid w:val="00961B0B"/>
    <w:rsid w:val="00962447"/>
    <w:rsid w:val="00962AD6"/>
    <w:rsid w:val="00986232"/>
    <w:rsid w:val="009B38C3"/>
    <w:rsid w:val="009B6EBE"/>
    <w:rsid w:val="009C55DA"/>
    <w:rsid w:val="009C7CF1"/>
    <w:rsid w:val="009E17BD"/>
    <w:rsid w:val="009E485A"/>
    <w:rsid w:val="00A045ED"/>
    <w:rsid w:val="00A04CEC"/>
    <w:rsid w:val="00A27F92"/>
    <w:rsid w:val="00A32257"/>
    <w:rsid w:val="00A36D20"/>
    <w:rsid w:val="00A54F75"/>
    <w:rsid w:val="00A55622"/>
    <w:rsid w:val="00A67114"/>
    <w:rsid w:val="00A67959"/>
    <w:rsid w:val="00A83502"/>
    <w:rsid w:val="00A8573E"/>
    <w:rsid w:val="00A86D77"/>
    <w:rsid w:val="00A963C7"/>
    <w:rsid w:val="00AA3E50"/>
    <w:rsid w:val="00AC4E1E"/>
    <w:rsid w:val="00AC55DD"/>
    <w:rsid w:val="00AD15B3"/>
    <w:rsid w:val="00AD50E0"/>
    <w:rsid w:val="00AF3C3E"/>
    <w:rsid w:val="00AF6E49"/>
    <w:rsid w:val="00B022E3"/>
    <w:rsid w:val="00B04A67"/>
    <w:rsid w:val="00B0583C"/>
    <w:rsid w:val="00B06419"/>
    <w:rsid w:val="00B10AD8"/>
    <w:rsid w:val="00B1257E"/>
    <w:rsid w:val="00B40A81"/>
    <w:rsid w:val="00B44910"/>
    <w:rsid w:val="00B513D6"/>
    <w:rsid w:val="00B72267"/>
    <w:rsid w:val="00B73AE9"/>
    <w:rsid w:val="00B76EB6"/>
    <w:rsid w:val="00B7737B"/>
    <w:rsid w:val="00B824C8"/>
    <w:rsid w:val="00B84B9D"/>
    <w:rsid w:val="00B867C5"/>
    <w:rsid w:val="00B92E9B"/>
    <w:rsid w:val="00BA36A5"/>
    <w:rsid w:val="00BB6F2D"/>
    <w:rsid w:val="00BC0F1E"/>
    <w:rsid w:val="00BC251A"/>
    <w:rsid w:val="00BC5F8A"/>
    <w:rsid w:val="00BC78A6"/>
    <w:rsid w:val="00BD02B8"/>
    <w:rsid w:val="00BD032B"/>
    <w:rsid w:val="00BD05D8"/>
    <w:rsid w:val="00BD0D2A"/>
    <w:rsid w:val="00BD3C77"/>
    <w:rsid w:val="00BD4AB3"/>
    <w:rsid w:val="00BE11D0"/>
    <w:rsid w:val="00BE2640"/>
    <w:rsid w:val="00BE6B98"/>
    <w:rsid w:val="00C01189"/>
    <w:rsid w:val="00C06D1C"/>
    <w:rsid w:val="00C170E2"/>
    <w:rsid w:val="00C374DE"/>
    <w:rsid w:val="00C44C6D"/>
    <w:rsid w:val="00C47AD4"/>
    <w:rsid w:val="00C52D81"/>
    <w:rsid w:val="00C55198"/>
    <w:rsid w:val="00C56DC5"/>
    <w:rsid w:val="00C616F8"/>
    <w:rsid w:val="00C731A8"/>
    <w:rsid w:val="00C96031"/>
    <w:rsid w:val="00CA6393"/>
    <w:rsid w:val="00CB18FF"/>
    <w:rsid w:val="00CD0C08"/>
    <w:rsid w:val="00CE03FB"/>
    <w:rsid w:val="00CE433C"/>
    <w:rsid w:val="00CF33F3"/>
    <w:rsid w:val="00CF5CB2"/>
    <w:rsid w:val="00CF6B8F"/>
    <w:rsid w:val="00D06183"/>
    <w:rsid w:val="00D22C42"/>
    <w:rsid w:val="00D26E8B"/>
    <w:rsid w:val="00D26EA2"/>
    <w:rsid w:val="00D33D75"/>
    <w:rsid w:val="00D65041"/>
    <w:rsid w:val="00D924D0"/>
    <w:rsid w:val="00DA7935"/>
    <w:rsid w:val="00DB3694"/>
    <w:rsid w:val="00DB384B"/>
    <w:rsid w:val="00DD1960"/>
    <w:rsid w:val="00DF09D2"/>
    <w:rsid w:val="00E0512A"/>
    <w:rsid w:val="00E10E80"/>
    <w:rsid w:val="00E124F0"/>
    <w:rsid w:val="00E60F04"/>
    <w:rsid w:val="00E854E4"/>
    <w:rsid w:val="00EA7C44"/>
    <w:rsid w:val="00EB0D6F"/>
    <w:rsid w:val="00EB2232"/>
    <w:rsid w:val="00EC5337"/>
    <w:rsid w:val="00ED4B4B"/>
    <w:rsid w:val="00F104EF"/>
    <w:rsid w:val="00F2150A"/>
    <w:rsid w:val="00F231D8"/>
    <w:rsid w:val="00F334FE"/>
    <w:rsid w:val="00F46C5F"/>
    <w:rsid w:val="00F51AF2"/>
    <w:rsid w:val="00F94A63"/>
    <w:rsid w:val="00FA1C28"/>
    <w:rsid w:val="00FA645B"/>
    <w:rsid w:val="00FB0E73"/>
    <w:rsid w:val="00FB1279"/>
    <w:rsid w:val="00FB7596"/>
    <w:rsid w:val="00FE4077"/>
    <w:rsid w:val="00FE61AC"/>
    <w:rsid w:val="00FE77D2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C6A1F"/>
  <w15:docId w15:val="{3ADFCA60-2034-4904-B5DF-002D7156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ABF"/>
    <w:rPr>
      <w:color w:val="605E5C"/>
      <w:shd w:val="clear" w:color="auto" w:fill="E1DFDD"/>
    </w:rPr>
  </w:style>
  <w:style w:type="character" w:customStyle="1" w:styleId="MargeChar">
    <w:name w:val="Marge Char"/>
    <w:link w:val="Marge"/>
    <w:locked/>
    <w:rsid w:val="00B06419"/>
    <w:rPr>
      <w:rFonts w:ascii="Arial" w:hAnsi="Arial" w:cs="Arial"/>
      <w:sz w:val="22"/>
      <w:szCs w:val="24"/>
      <w:lang w:val="fr-FR" w:eastAsia="en-US"/>
    </w:rPr>
  </w:style>
  <w:style w:type="paragraph" w:customStyle="1" w:styleId="Marge">
    <w:name w:val="Marge"/>
    <w:basedOn w:val="Normal"/>
    <w:link w:val="MargeChar"/>
    <w:rsid w:val="00B06419"/>
    <w:p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0" w:after="240"/>
      <w:jc w:val="both"/>
      <w:textAlignment w:val="auto"/>
    </w:pPr>
    <w:rPr>
      <w:rFonts w:ascii="Arial" w:hAnsi="Arial" w:cs="Arial"/>
      <w:sz w:val="22"/>
      <w:szCs w:val="24"/>
      <w:lang w:val="fr-FR"/>
    </w:rPr>
  </w:style>
  <w:style w:type="character" w:styleId="CommentReference">
    <w:name w:val="annotation reference"/>
    <w:basedOn w:val="DefaultParagraphFont"/>
    <w:semiHidden/>
    <w:unhideWhenUsed/>
    <w:rsid w:val="00806E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6E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E2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6E2D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.org/ga/search/view_doc.asp?symbol=E/RES/2021/2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uments-dds-ny.un.org/doc/UNDOC/GEN/N21/406/01/PDF/N2140601.pdf?OpenElement" TargetMode="External"/><Relationship Id="rId17" Type="http://schemas.openxmlformats.org/officeDocument/2006/relationships/hyperlink" Target="https://www.itu.int/md/S21-CL-C-005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0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-dds-ny.un.org/doc/UNDOC/GEN/N20/379/41/PDF/N2037941.pdf?OpenEl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37/en" TargetMode="External"/><Relationship Id="rId10" Type="http://schemas.openxmlformats.org/officeDocument/2006/relationships/hyperlink" Target="https://unctad.org/system/files/official-document/ares70d125_en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.org/en/development/desa/population/migration/generalassembly/docs/globalcompact/A_RES_70_1_E.pdf" TargetMode="External"/><Relationship Id="rId14" Type="http://schemas.openxmlformats.org/officeDocument/2006/relationships/hyperlink" Target="https://unesdoc.unesco.org/ark:/48223/pf000037937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E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08E4-3095-4533-9943-D68EF2C7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1</TotalTime>
  <Pages>3</Pages>
  <Words>2237</Words>
  <Characters>1451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3681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Preparations for the 2022 Plenipotentiary Conference and overview of the implementation of the WSIS results in 2025</dc:title>
  <dc:subject>Council 2022</dc:subject>
  <dc:creator>English</dc:creator>
  <cp:keywords>C2022, C22, Council-22</cp:keywords>
  <dc:description/>
  <cp:lastModifiedBy>Xue, Kun</cp:lastModifiedBy>
  <cp:revision>2</cp:revision>
  <cp:lastPrinted>2000-07-18T13:30:00Z</cp:lastPrinted>
  <dcterms:created xsi:type="dcterms:W3CDTF">2022-03-18T07:43:00Z</dcterms:created>
  <dcterms:modified xsi:type="dcterms:W3CDTF">2022-03-18T07:43:00Z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