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BC7BC0" w:rsidRPr="00062B69" w14:paraId="645200FF" w14:textId="77777777" w:rsidTr="00062B69">
        <w:trPr>
          <w:cantSplit/>
        </w:trPr>
        <w:tc>
          <w:tcPr>
            <w:tcW w:w="6911" w:type="dxa"/>
          </w:tcPr>
          <w:p w14:paraId="5B0BA874" w14:textId="000617B3" w:rsidR="00BC7BC0" w:rsidRPr="00062B69" w:rsidRDefault="000569B4" w:rsidP="00AA489B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062B6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062B69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AA489B" w:rsidRPr="00062B69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062B6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062B6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062B69">
              <w:rPr>
                <w:b/>
                <w:bCs/>
                <w:szCs w:val="22"/>
                <w:lang w:val="ru-RU"/>
              </w:rPr>
              <w:t xml:space="preserve">, </w:t>
            </w:r>
            <w:r w:rsidR="00AA489B" w:rsidRPr="00062B69">
              <w:rPr>
                <w:b/>
                <w:bCs/>
                <w:szCs w:val="22"/>
                <w:lang w:val="ru-RU"/>
              </w:rPr>
              <w:t>21</w:t>
            </w:r>
            <w:r w:rsidR="005B3DEC" w:rsidRPr="00062B69">
              <w:rPr>
                <w:b/>
                <w:bCs/>
                <w:szCs w:val="22"/>
                <w:lang w:val="ru-RU"/>
              </w:rPr>
              <w:t>–</w:t>
            </w:r>
            <w:r w:rsidR="00AA489B" w:rsidRPr="00062B69">
              <w:rPr>
                <w:b/>
                <w:bCs/>
                <w:szCs w:val="22"/>
                <w:lang w:val="ru-RU"/>
              </w:rPr>
              <w:t>31</w:t>
            </w:r>
            <w:r w:rsidR="005B3DEC" w:rsidRPr="00062B69">
              <w:rPr>
                <w:b/>
                <w:bCs/>
                <w:szCs w:val="22"/>
                <w:lang w:val="ru-RU"/>
              </w:rPr>
              <w:t xml:space="preserve"> </w:t>
            </w:r>
            <w:r w:rsidR="00AA489B" w:rsidRPr="00062B69">
              <w:rPr>
                <w:b/>
                <w:bCs/>
                <w:szCs w:val="22"/>
                <w:lang w:val="ru-RU"/>
              </w:rPr>
              <w:t>марта</w:t>
            </w:r>
            <w:r w:rsidR="005B3DEC" w:rsidRPr="00062B69">
              <w:rPr>
                <w:b/>
                <w:bCs/>
                <w:lang w:val="ru-RU"/>
              </w:rPr>
              <w:t xml:space="preserve"> </w:t>
            </w:r>
            <w:r w:rsidR="00225368" w:rsidRPr="00062B69">
              <w:rPr>
                <w:b/>
                <w:bCs/>
                <w:lang w:val="ru-RU"/>
              </w:rPr>
              <w:t>20</w:t>
            </w:r>
            <w:r w:rsidR="00442515" w:rsidRPr="00062B69">
              <w:rPr>
                <w:b/>
                <w:bCs/>
                <w:lang w:val="ru-RU"/>
              </w:rPr>
              <w:t>2</w:t>
            </w:r>
            <w:r w:rsidR="00AA489B" w:rsidRPr="00062B69">
              <w:rPr>
                <w:b/>
                <w:bCs/>
                <w:lang w:val="ru-RU"/>
              </w:rPr>
              <w:t>2</w:t>
            </w:r>
            <w:r w:rsidR="00225368" w:rsidRPr="00062B6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2870" w:type="dxa"/>
          </w:tcPr>
          <w:p w14:paraId="694A5955" w14:textId="77777777" w:rsidR="00BC7BC0" w:rsidRPr="00062B6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062B69">
              <w:rPr>
                <w:noProof/>
                <w:lang w:val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062B69" w14:paraId="5D3F8FC7" w14:textId="77777777" w:rsidTr="00062B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062B6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6192F14A" w14:textId="77777777" w:rsidR="00BC7BC0" w:rsidRPr="00062B6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62B69" w14:paraId="28F5B915" w14:textId="77777777" w:rsidTr="00062B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062B6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26D087C8" w14:textId="77777777" w:rsidR="00BC7BC0" w:rsidRPr="00062B6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62B69" w14:paraId="78D2849C" w14:textId="77777777" w:rsidTr="00062B69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595174BB" w:rsidR="00BC7BC0" w:rsidRPr="00062B6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062B6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062B69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AA489B" w:rsidRPr="00062B69">
              <w:rPr>
                <w:b/>
                <w:bCs/>
                <w:caps/>
                <w:szCs w:val="22"/>
                <w:lang w:val="ru-RU"/>
              </w:rPr>
              <w:t>1.5</w:t>
            </w:r>
          </w:p>
        </w:tc>
        <w:tc>
          <w:tcPr>
            <w:tcW w:w="2870" w:type="dxa"/>
          </w:tcPr>
          <w:p w14:paraId="667A31B9" w14:textId="6183B62D" w:rsidR="00BC7BC0" w:rsidRPr="00062B6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62B69">
              <w:rPr>
                <w:b/>
                <w:bCs/>
                <w:szCs w:val="22"/>
                <w:lang w:val="ru-RU"/>
              </w:rPr>
              <w:t>Документ C</w:t>
            </w:r>
            <w:r w:rsidR="00AA489B" w:rsidRPr="00062B69">
              <w:rPr>
                <w:b/>
                <w:bCs/>
                <w:szCs w:val="22"/>
                <w:lang w:val="ru-RU"/>
              </w:rPr>
              <w:t>22/64</w:t>
            </w:r>
            <w:r w:rsidRPr="00062B6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62B69" w14:paraId="10B51E87" w14:textId="77777777" w:rsidTr="00062B69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062B6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1F18AD17" w14:textId="02D793A7" w:rsidR="00BC7BC0" w:rsidRPr="00062B69" w:rsidRDefault="00AA489B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62B69">
              <w:rPr>
                <w:b/>
                <w:bCs/>
                <w:szCs w:val="22"/>
                <w:lang w:val="ru-RU"/>
              </w:rPr>
              <w:t>1</w:t>
            </w:r>
            <w:r w:rsidR="005E4A57">
              <w:rPr>
                <w:b/>
                <w:bCs/>
                <w:szCs w:val="22"/>
                <w:lang w:val="ru-RU"/>
              </w:rPr>
              <w:t>8</w:t>
            </w:r>
            <w:r w:rsidRPr="00062B69">
              <w:rPr>
                <w:b/>
                <w:bCs/>
                <w:szCs w:val="22"/>
                <w:lang w:val="ru-RU"/>
              </w:rPr>
              <w:t xml:space="preserve"> февраля</w:t>
            </w:r>
            <w:r w:rsidR="00EB4FCB" w:rsidRPr="00062B6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062B69">
              <w:rPr>
                <w:b/>
                <w:bCs/>
                <w:szCs w:val="22"/>
                <w:lang w:val="ru-RU"/>
              </w:rPr>
              <w:t>20</w:t>
            </w:r>
            <w:r w:rsidRPr="00062B69">
              <w:rPr>
                <w:b/>
                <w:bCs/>
                <w:szCs w:val="22"/>
                <w:lang w:val="ru-RU"/>
              </w:rPr>
              <w:t>22</w:t>
            </w:r>
            <w:r w:rsidR="00BC7BC0" w:rsidRPr="00062B6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062B69" w14:paraId="09742389" w14:textId="77777777" w:rsidTr="00062B69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062B6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1457DADE" w14:textId="77777777" w:rsidR="00BC7BC0" w:rsidRPr="00062B6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62B6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62B69" w14:paraId="2ACED99F" w14:textId="77777777" w:rsidTr="00062B69">
        <w:trPr>
          <w:cantSplit/>
        </w:trPr>
        <w:tc>
          <w:tcPr>
            <w:tcW w:w="9781" w:type="dxa"/>
            <w:gridSpan w:val="2"/>
          </w:tcPr>
          <w:p w14:paraId="4783EAAD" w14:textId="795E502C" w:rsidR="00BC7BC0" w:rsidRPr="00062B69" w:rsidRDefault="00AA489B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062B69">
              <w:rPr>
                <w:lang w:val="ru-RU"/>
              </w:rPr>
              <w:t xml:space="preserve">Отчет Председателя Рабочей группы Совета по защите ребенка </w:t>
            </w:r>
            <w:r w:rsidR="00062B69" w:rsidRPr="00062B69">
              <w:rPr>
                <w:lang w:val="ru-RU"/>
              </w:rPr>
              <w:br/>
            </w:r>
            <w:r w:rsidRPr="00062B69">
              <w:rPr>
                <w:lang w:val="ru-RU"/>
              </w:rPr>
              <w:t>в онлайновой среде</w:t>
            </w:r>
          </w:p>
        </w:tc>
      </w:tr>
      <w:tr w:rsidR="00BC7BC0" w:rsidRPr="00062B69" w14:paraId="21D38A5A" w14:textId="77777777" w:rsidTr="00062B69">
        <w:trPr>
          <w:cantSplit/>
        </w:trPr>
        <w:tc>
          <w:tcPr>
            <w:tcW w:w="9781" w:type="dxa"/>
            <w:gridSpan w:val="2"/>
          </w:tcPr>
          <w:p w14:paraId="5C7F7C61" w14:textId="5D550CE0" w:rsidR="00BC7BC0" w:rsidRPr="00062B69" w:rsidRDefault="00AA489B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062B69">
              <w:rPr>
                <w:lang w:val="ru-RU"/>
              </w:rPr>
              <w:t xml:space="preserve">четырехгодичный отчет Рабочей группЫ Совета </w:t>
            </w:r>
            <w:r w:rsidR="00062B69" w:rsidRPr="00062B69">
              <w:rPr>
                <w:lang w:val="ru-RU"/>
              </w:rPr>
              <w:br/>
            </w:r>
            <w:r w:rsidRPr="00062B69">
              <w:rPr>
                <w:lang w:val="ru-RU"/>
              </w:rPr>
              <w:t>по защите ребенка в онлайновой среде</w:t>
            </w:r>
          </w:p>
        </w:tc>
      </w:tr>
      <w:bookmarkEnd w:id="2"/>
    </w:tbl>
    <w:p w14:paraId="4B6F74DD" w14:textId="77777777" w:rsidR="002D2F57" w:rsidRPr="00062B6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E4A57" w14:paraId="2FF89862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317C8" w14:textId="77777777" w:rsidR="002D2F57" w:rsidRPr="00062B69" w:rsidRDefault="002D2F57">
            <w:pPr>
              <w:pStyle w:val="Headingb"/>
              <w:rPr>
                <w:szCs w:val="22"/>
                <w:lang w:val="ru-RU"/>
              </w:rPr>
            </w:pPr>
            <w:r w:rsidRPr="00062B69">
              <w:rPr>
                <w:szCs w:val="22"/>
                <w:lang w:val="ru-RU"/>
              </w:rPr>
              <w:t>Резюме</w:t>
            </w:r>
          </w:p>
          <w:p w14:paraId="5C1410CC" w14:textId="174AB293" w:rsidR="002D2F57" w:rsidRPr="00062B69" w:rsidRDefault="00554B74">
            <w:pPr>
              <w:rPr>
                <w:szCs w:val="22"/>
                <w:lang w:val="ru-RU"/>
              </w:rPr>
            </w:pPr>
            <w:r w:rsidRPr="00062B69">
              <w:rPr>
                <w:szCs w:val="22"/>
                <w:lang w:val="ru-RU"/>
              </w:rPr>
              <w:t>В настоящем документе содержится краткий отчет о</w:t>
            </w:r>
            <w:r w:rsidR="005B278B" w:rsidRPr="00062B69">
              <w:rPr>
                <w:szCs w:val="22"/>
                <w:lang w:val="ru-RU"/>
              </w:rPr>
              <w:t xml:space="preserve">б </w:t>
            </w:r>
            <w:r w:rsidR="005B278B" w:rsidRPr="00062B69">
              <w:rPr>
                <w:lang w:val="ru-RU"/>
              </w:rPr>
              <w:t>осуществленной</w:t>
            </w:r>
            <w:r w:rsidRPr="00062B69">
              <w:rPr>
                <w:szCs w:val="22"/>
                <w:lang w:val="ru-RU"/>
              </w:rPr>
              <w:t xml:space="preserve"> деятельности</w:t>
            </w:r>
            <w:r w:rsidR="00F67306" w:rsidRPr="00062B69">
              <w:rPr>
                <w:szCs w:val="22"/>
                <w:lang w:val="ru-RU"/>
              </w:rPr>
              <w:t xml:space="preserve"> и</w:t>
            </w:r>
            <w:r w:rsidRPr="00062B69">
              <w:rPr>
                <w:szCs w:val="22"/>
                <w:lang w:val="ru-RU"/>
              </w:rPr>
              <w:t xml:space="preserve"> достижениях Рабочей группы Совета по защите ребенка в онлайновой среде</w:t>
            </w:r>
            <w:r w:rsidR="00F67306" w:rsidRPr="00062B69">
              <w:rPr>
                <w:szCs w:val="22"/>
                <w:lang w:val="ru-RU"/>
              </w:rPr>
              <w:t>,</w:t>
            </w:r>
            <w:r w:rsidRPr="00062B69">
              <w:rPr>
                <w:szCs w:val="22"/>
                <w:lang w:val="ru-RU"/>
              </w:rPr>
              <w:t xml:space="preserve"> начиная с ПК </w:t>
            </w:r>
            <w:r w:rsidR="00AA489B" w:rsidRPr="00062B69">
              <w:rPr>
                <w:szCs w:val="22"/>
                <w:lang w:val="ru-RU"/>
              </w:rPr>
              <w:t>-18, в соответствии с Резолюцией 1306 Совета МСЭ и</w:t>
            </w:r>
            <w:r w:rsidR="009C4699" w:rsidRPr="00062B69">
              <w:rPr>
                <w:szCs w:val="22"/>
                <w:lang w:val="ru-RU"/>
              </w:rPr>
              <w:t xml:space="preserve"> Резолюцией </w:t>
            </w:r>
            <w:r w:rsidR="00AA489B" w:rsidRPr="00062B69">
              <w:rPr>
                <w:szCs w:val="22"/>
                <w:lang w:val="ru-RU"/>
              </w:rPr>
              <w:t>179 (</w:t>
            </w:r>
            <w:r w:rsidR="009C4699" w:rsidRPr="00062B69">
              <w:rPr>
                <w:szCs w:val="22"/>
                <w:lang w:val="ru-RU"/>
              </w:rPr>
              <w:t>Пересм</w:t>
            </w:r>
            <w:r w:rsidR="00AA489B" w:rsidRPr="00062B69">
              <w:rPr>
                <w:szCs w:val="22"/>
                <w:lang w:val="ru-RU"/>
              </w:rPr>
              <w:t xml:space="preserve">. </w:t>
            </w:r>
            <w:r w:rsidR="009C4699" w:rsidRPr="00062B69">
              <w:rPr>
                <w:szCs w:val="22"/>
                <w:lang w:val="ru-RU"/>
              </w:rPr>
              <w:t>Дубай</w:t>
            </w:r>
            <w:r w:rsidR="00AA489B" w:rsidRPr="00062B69">
              <w:rPr>
                <w:szCs w:val="22"/>
                <w:lang w:val="ru-RU"/>
              </w:rPr>
              <w:t>, 2018</w:t>
            </w:r>
            <w:r w:rsidR="009C4699" w:rsidRPr="00062B69">
              <w:rPr>
                <w:szCs w:val="22"/>
                <w:lang w:val="ru-RU"/>
              </w:rPr>
              <w:t> г.</w:t>
            </w:r>
            <w:r w:rsidR="00AA489B" w:rsidRPr="00062B69">
              <w:rPr>
                <w:szCs w:val="22"/>
                <w:lang w:val="ru-RU"/>
              </w:rPr>
              <w:t>)</w:t>
            </w:r>
            <w:r w:rsidR="009C4699" w:rsidRPr="00062B69">
              <w:rPr>
                <w:szCs w:val="22"/>
                <w:lang w:val="ru-RU"/>
              </w:rPr>
              <w:t xml:space="preserve"> Полномочной конференции МСЭ</w:t>
            </w:r>
            <w:r w:rsidR="00AA489B" w:rsidRPr="00062B69">
              <w:rPr>
                <w:szCs w:val="22"/>
                <w:lang w:val="ru-RU"/>
              </w:rPr>
              <w:t>.</w:t>
            </w:r>
          </w:p>
          <w:p w14:paraId="08D54458" w14:textId="77777777" w:rsidR="002D2F57" w:rsidRPr="00062B69" w:rsidRDefault="002D2F57" w:rsidP="00E55121">
            <w:pPr>
              <w:pStyle w:val="Headingb"/>
              <w:rPr>
                <w:lang w:val="ru-RU"/>
              </w:rPr>
            </w:pPr>
            <w:r w:rsidRPr="00062B69">
              <w:rPr>
                <w:lang w:val="ru-RU"/>
              </w:rPr>
              <w:t xml:space="preserve">Необходимые </w:t>
            </w:r>
            <w:r w:rsidR="00F5225B" w:rsidRPr="00062B69">
              <w:rPr>
                <w:lang w:val="ru-RU"/>
              </w:rPr>
              <w:t>действия</w:t>
            </w:r>
          </w:p>
          <w:p w14:paraId="78AB9C76" w14:textId="540A998A" w:rsidR="002D2F57" w:rsidRPr="00062B69" w:rsidRDefault="00B10304">
            <w:pPr>
              <w:rPr>
                <w:szCs w:val="22"/>
                <w:lang w:val="ru-RU"/>
              </w:rPr>
            </w:pPr>
            <w:r w:rsidRPr="00062B69">
              <w:rPr>
                <w:szCs w:val="22"/>
                <w:lang w:val="ru-RU"/>
              </w:rPr>
              <w:t xml:space="preserve">Совету предлагается </w:t>
            </w:r>
            <w:r w:rsidRPr="00062B69">
              <w:rPr>
                <w:b/>
                <w:szCs w:val="22"/>
                <w:lang w:val="ru-RU"/>
              </w:rPr>
              <w:t>рассмотреть</w:t>
            </w:r>
            <w:r w:rsidRPr="00062B69">
              <w:rPr>
                <w:szCs w:val="22"/>
                <w:lang w:val="ru-RU"/>
              </w:rPr>
              <w:t xml:space="preserve"> настоящий отчет и соответствующим образом </w:t>
            </w:r>
            <w:r w:rsidRPr="00062B69">
              <w:rPr>
                <w:b/>
                <w:bCs/>
                <w:szCs w:val="22"/>
                <w:lang w:val="ru-RU"/>
              </w:rPr>
              <w:t>представить</w:t>
            </w:r>
            <w:r w:rsidRPr="00062B69">
              <w:rPr>
                <w:szCs w:val="22"/>
                <w:lang w:val="ru-RU"/>
              </w:rPr>
              <w:t xml:space="preserve"> свои рекомендации Полномочной конференции</w:t>
            </w:r>
            <w:r w:rsidR="009C4699" w:rsidRPr="00062B69">
              <w:rPr>
                <w:szCs w:val="22"/>
                <w:lang w:val="ru-RU"/>
              </w:rPr>
              <w:t>.</w:t>
            </w:r>
          </w:p>
          <w:p w14:paraId="6A9E596B" w14:textId="77777777" w:rsidR="002D2F57" w:rsidRPr="00062B69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062B69">
              <w:rPr>
                <w:caps/>
                <w:szCs w:val="22"/>
                <w:lang w:val="ru-RU"/>
              </w:rPr>
              <w:t>____________</w:t>
            </w:r>
          </w:p>
          <w:p w14:paraId="57D95621" w14:textId="77777777" w:rsidR="002D2F57" w:rsidRPr="00062B69" w:rsidRDefault="002D2F57">
            <w:pPr>
              <w:pStyle w:val="Headingb"/>
              <w:rPr>
                <w:szCs w:val="22"/>
                <w:lang w:val="ru-RU"/>
              </w:rPr>
            </w:pPr>
            <w:r w:rsidRPr="00062B69">
              <w:rPr>
                <w:szCs w:val="22"/>
                <w:lang w:val="ru-RU"/>
              </w:rPr>
              <w:t>Справочные материалы</w:t>
            </w:r>
          </w:p>
          <w:p w14:paraId="47CA1E48" w14:textId="27F10DE7" w:rsidR="002D2F57" w:rsidRPr="00062B69" w:rsidRDefault="005E4A57" w:rsidP="00F67306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B10304" w:rsidRPr="00062B69">
                <w:rPr>
                  <w:rStyle w:val="Hyperlink"/>
                  <w:i/>
                  <w:iCs/>
                  <w:szCs w:val="22"/>
                  <w:lang w:val="ru-RU"/>
                </w:rPr>
                <w:t>Решение</w:t>
              </w:r>
              <w:r w:rsidR="009C4699" w:rsidRPr="00062B69">
                <w:rPr>
                  <w:rStyle w:val="Hyperlink"/>
                  <w:i/>
                  <w:iCs/>
                  <w:szCs w:val="22"/>
                  <w:lang w:val="ru-RU"/>
                </w:rPr>
                <w:t xml:space="preserve"> 11 (</w:t>
              </w:r>
              <w:proofErr w:type="spellStart"/>
              <w:r w:rsidR="009C4699" w:rsidRPr="00062B69">
                <w:rPr>
                  <w:rStyle w:val="Hyperlink"/>
                  <w:i/>
                  <w:iCs/>
                  <w:szCs w:val="22"/>
                  <w:lang w:val="ru-RU"/>
                </w:rPr>
                <w:t>Пересм</w:t>
              </w:r>
              <w:proofErr w:type="spellEnd"/>
              <w:r w:rsidR="009C4699" w:rsidRPr="00062B69">
                <w:rPr>
                  <w:rStyle w:val="Hyperlink"/>
                  <w:i/>
                  <w:iCs/>
                  <w:szCs w:val="22"/>
                  <w:lang w:val="ru-RU"/>
                </w:rPr>
                <w:t>. Дубай, 2018 г.)</w:t>
              </w:r>
            </w:hyperlink>
            <w:r w:rsidR="00B10304" w:rsidRPr="00062B69">
              <w:rPr>
                <w:rStyle w:val="Hyperlink"/>
                <w:i/>
                <w:iCs/>
                <w:szCs w:val="22"/>
                <w:lang w:val="ru-RU"/>
              </w:rPr>
              <w:t xml:space="preserve"> Полномочной конференции</w:t>
            </w:r>
            <w:r w:rsidR="009C4699" w:rsidRPr="00062B69">
              <w:rPr>
                <w:i/>
                <w:iCs/>
                <w:szCs w:val="22"/>
                <w:lang w:val="ru-RU"/>
              </w:rPr>
              <w:br/>
            </w:r>
            <w:hyperlink r:id="rId9" w:history="1">
              <w:r w:rsidR="00F67306" w:rsidRPr="00062B69">
                <w:rPr>
                  <w:rStyle w:val="Hyperlink"/>
                  <w:i/>
                  <w:iCs/>
                  <w:szCs w:val="22"/>
                  <w:lang w:val="ru-RU"/>
                </w:rPr>
                <w:t xml:space="preserve">Веб-сайт </w:t>
              </w:r>
              <w:r w:rsidR="00B10304" w:rsidRPr="00062B69">
                <w:rPr>
                  <w:rStyle w:val="Hyperlink"/>
                  <w:i/>
                  <w:iCs/>
                  <w:szCs w:val="22"/>
                  <w:lang w:val="ru-RU"/>
                </w:rPr>
                <w:t>РГС-СОР</w:t>
              </w:r>
            </w:hyperlink>
            <w:r w:rsidR="009C4699" w:rsidRPr="00062B69">
              <w:rPr>
                <w:i/>
                <w:iCs/>
                <w:szCs w:val="22"/>
                <w:lang w:val="ru-RU"/>
              </w:rPr>
              <w:t xml:space="preserve">; </w:t>
            </w:r>
            <w:hyperlink r:id="rId10" w:history="1">
              <w:r w:rsidR="003C1E28" w:rsidRPr="00062B69">
                <w:rPr>
                  <w:rStyle w:val="Hyperlink"/>
                  <w:i/>
                  <w:iCs/>
                  <w:szCs w:val="22"/>
                  <w:lang w:val="ru-RU"/>
                </w:rPr>
                <w:t xml:space="preserve">Резолюция </w:t>
              </w:r>
              <w:r w:rsidR="009C4699" w:rsidRPr="00062B69">
                <w:rPr>
                  <w:rStyle w:val="Hyperlink"/>
                  <w:i/>
                  <w:iCs/>
                  <w:szCs w:val="22"/>
                  <w:lang w:val="ru-RU"/>
                </w:rPr>
                <w:t>130</w:t>
              </w:r>
              <w:r w:rsidR="003C1E28" w:rsidRPr="00062B69">
                <w:rPr>
                  <w:rStyle w:val="Hyperlink"/>
                  <w:i/>
                  <w:iCs/>
                  <w:szCs w:val="22"/>
                  <w:lang w:val="ru-RU"/>
                </w:rPr>
                <w:t>6 Совета</w:t>
              </w:r>
            </w:hyperlink>
            <w:r w:rsidR="00F67306" w:rsidRPr="00062B69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>
              <w:instrText>HYPERLINK</w:instrText>
            </w:r>
            <w:r w:rsidRPr="005E4A5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E4A57">
              <w:rPr>
                <w:lang w:val="ru-RU"/>
              </w:rPr>
              <w:instrText>://</w:instrText>
            </w:r>
            <w:r>
              <w:instrText>www</w:instrText>
            </w:r>
            <w:r w:rsidRPr="005E4A57">
              <w:rPr>
                <w:lang w:val="ru-RU"/>
              </w:rPr>
              <w:instrText>.</w:instrText>
            </w:r>
            <w:r>
              <w:instrText>itu</w:instrText>
            </w:r>
            <w:r w:rsidRPr="005E4A57">
              <w:rPr>
                <w:lang w:val="ru-RU"/>
              </w:rPr>
              <w:instrText>.</w:instrText>
            </w:r>
            <w:r>
              <w:instrText>int</w:instrText>
            </w:r>
            <w:r w:rsidRPr="005E4A57">
              <w:rPr>
                <w:lang w:val="ru-RU"/>
              </w:rPr>
              <w:instrText>/</w:instrText>
            </w:r>
            <w:r>
              <w:instrText>en</w:instrText>
            </w:r>
            <w:r w:rsidRPr="005E4A57">
              <w:rPr>
                <w:lang w:val="ru-RU"/>
              </w:rPr>
              <w:instrText>/</w:instrText>
            </w:r>
            <w:r>
              <w:instrText>council</w:instrText>
            </w:r>
            <w:r w:rsidRPr="005E4A57">
              <w:rPr>
                <w:lang w:val="ru-RU"/>
              </w:rPr>
              <w:instrText>/</w:instrText>
            </w:r>
            <w:r>
              <w:instrText>Documents</w:instrText>
            </w:r>
            <w:r w:rsidRPr="005E4A57">
              <w:rPr>
                <w:lang w:val="ru-RU"/>
              </w:rPr>
              <w:instrText>/</w:instrText>
            </w:r>
            <w:r>
              <w:instrText>basic</w:instrText>
            </w:r>
            <w:r w:rsidRPr="005E4A57">
              <w:rPr>
                <w:lang w:val="ru-RU"/>
              </w:rPr>
              <w:instrText>-</w:instrText>
            </w:r>
            <w:r>
              <w:instrText>texts</w:instrText>
            </w:r>
            <w:r w:rsidRPr="005E4A57">
              <w:rPr>
                <w:lang w:val="ru-RU"/>
              </w:rPr>
              <w:instrText>/</w:instrText>
            </w:r>
            <w:r>
              <w:instrText>RES</w:instrText>
            </w:r>
            <w:r w:rsidRPr="005E4A57">
              <w:rPr>
                <w:lang w:val="ru-RU"/>
              </w:rPr>
              <w:instrText>-179-</w:instrText>
            </w:r>
            <w:r>
              <w:instrText>R</w:instrText>
            </w:r>
            <w:r w:rsidRPr="005E4A57">
              <w:rPr>
                <w:lang w:val="ru-RU"/>
              </w:rPr>
              <w:instrText>.</w:instrText>
            </w:r>
            <w:r>
              <w:instrText>pdf</w:instrText>
            </w:r>
            <w:r w:rsidRPr="005E4A57">
              <w:rPr>
                <w:lang w:val="ru-RU"/>
              </w:rPr>
              <w:instrText>"</w:instrText>
            </w:r>
            <w:r>
              <w:fldChar w:fldCharType="separate"/>
            </w:r>
            <w:r w:rsidR="00F67306" w:rsidRPr="00062B69">
              <w:rPr>
                <w:rStyle w:val="Hyperlink"/>
                <w:i/>
                <w:iCs/>
                <w:szCs w:val="22"/>
                <w:lang w:val="ru-RU"/>
              </w:rPr>
              <w:t xml:space="preserve">Резолюция </w:t>
            </w:r>
            <w:r w:rsidR="009C4699" w:rsidRPr="00062B69">
              <w:rPr>
                <w:rStyle w:val="Hyperlink"/>
                <w:i/>
                <w:iCs/>
                <w:szCs w:val="22"/>
                <w:lang w:val="ru-RU"/>
              </w:rPr>
              <w:t>179 (</w:t>
            </w:r>
            <w:proofErr w:type="spellStart"/>
            <w:r w:rsidR="009C4699" w:rsidRPr="00062B69">
              <w:rPr>
                <w:rStyle w:val="Hyperlink"/>
                <w:i/>
                <w:iCs/>
                <w:szCs w:val="22"/>
                <w:lang w:val="ru-RU"/>
              </w:rPr>
              <w:t>Пересм</w:t>
            </w:r>
            <w:proofErr w:type="spellEnd"/>
            <w:r w:rsidR="009C4699" w:rsidRPr="00062B69">
              <w:rPr>
                <w:rStyle w:val="Hyperlink"/>
                <w:i/>
                <w:iCs/>
                <w:szCs w:val="22"/>
                <w:lang w:val="ru-RU"/>
              </w:rPr>
              <w:t>. Дубай, 2018 г.)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F67306" w:rsidRPr="00062B69">
              <w:rPr>
                <w:rStyle w:val="Hyperlink"/>
                <w:i/>
                <w:iCs/>
                <w:szCs w:val="22"/>
                <w:lang w:val="ru-RU"/>
              </w:rPr>
              <w:t xml:space="preserve"> ПК</w:t>
            </w:r>
          </w:p>
        </w:tc>
      </w:tr>
    </w:tbl>
    <w:p w14:paraId="52818288" w14:textId="4C335FA9" w:rsidR="009C4699" w:rsidRPr="00062B69" w:rsidRDefault="00EE2F9B" w:rsidP="00BE0A2C">
      <w:pPr>
        <w:pStyle w:val="Heading1"/>
        <w:rPr>
          <w:lang w:val="ru-RU"/>
        </w:rPr>
      </w:pPr>
      <w:r w:rsidRPr="00062B69">
        <w:rPr>
          <w:lang w:val="ru-RU"/>
        </w:rPr>
        <w:t>1</w:t>
      </w:r>
      <w:r w:rsidR="00BE0A2C" w:rsidRPr="00062B69">
        <w:rPr>
          <w:lang w:val="ru-RU"/>
        </w:rPr>
        <w:tab/>
        <w:t>Введение</w:t>
      </w:r>
    </w:p>
    <w:p w14:paraId="4D797086" w14:textId="56C1687E" w:rsidR="009C4699" w:rsidRPr="00062B69" w:rsidRDefault="00BE0A2C" w:rsidP="00BE0A2C">
      <w:pPr>
        <w:rPr>
          <w:lang w:val="ru-RU"/>
        </w:rPr>
      </w:pPr>
      <w:r w:rsidRPr="00062B69">
        <w:rPr>
          <w:lang w:val="ru-RU"/>
        </w:rPr>
        <w:t>1.1</w:t>
      </w:r>
      <w:r w:rsidRPr="00062B69">
        <w:rPr>
          <w:lang w:val="ru-RU"/>
        </w:rPr>
        <w:tab/>
      </w:r>
      <w:r w:rsidR="003C1E28" w:rsidRPr="00062B69">
        <w:rPr>
          <w:lang w:val="ru-RU"/>
        </w:rPr>
        <w:t xml:space="preserve">В соответствии с </w:t>
      </w:r>
      <w:r w:rsidRPr="00062B69">
        <w:rPr>
          <w:lang w:val="ru-RU"/>
        </w:rPr>
        <w:t>Резолюци</w:t>
      </w:r>
      <w:r w:rsidR="003C1E28" w:rsidRPr="00062B69">
        <w:rPr>
          <w:lang w:val="ru-RU"/>
        </w:rPr>
        <w:t>ей</w:t>
      </w:r>
      <w:r w:rsidRPr="00062B69">
        <w:rPr>
          <w:lang w:val="ru-RU"/>
        </w:rPr>
        <w:t> 1306 Рабочей группе Совета по защите ребенка в онлайновой среде (РГС-COP) поручается подготовить для рассмотрения Советом 2022 года проект окончательного отчета, который должен быть представлен Полномочной конференции 2022 года (ПК</w:t>
      </w:r>
      <w:r w:rsidRPr="00062B69">
        <w:rPr>
          <w:lang w:val="ru-RU"/>
        </w:rPr>
        <w:noBreakHyphen/>
        <w:t>22), об осуществленной деятельности и достижениях в этих областях, включая, в соответствующих случаях, предложения для дальнейшего рассмотрения"</w:t>
      </w:r>
      <w:r w:rsidRPr="00062B69">
        <w:rPr>
          <w:i/>
          <w:iCs/>
          <w:lang w:val="ru-RU"/>
        </w:rPr>
        <w:t>.</w:t>
      </w:r>
    </w:p>
    <w:p w14:paraId="6EBFC0B8" w14:textId="77777777" w:rsidR="00194F9A" w:rsidRPr="00062B69" w:rsidRDefault="00194F9A" w:rsidP="00BE0A2C">
      <w:pPr>
        <w:rPr>
          <w:lang w:val="ru-RU"/>
        </w:rPr>
      </w:pPr>
      <w:r w:rsidRPr="00062B69">
        <w:rPr>
          <w:lang w:val="ru-RU"/>
        </w:rPr>
        <w:t>Кроме того, в соответствии с Решением</w:t>
      </w:r>
      <w:r w:rsidR="009C4699" w:rsidRPr="00062B69">
        <w:rPr>
          <w:lang w:val="ru-RU"/>
        </w:rPr>
        <w:t xml:space="preserve"> 11 (</w:t>
      </w:r>
      <w:r w:rsidR="00BE0A2C" w:rsidRPr="00062B69">
        <w:rPr>
          <w:lang w:val="ru-RU"/>
        </w:rPr>
        <w:t>Пересм</w:t>
      </w:r>
      <w:r w:rsidR="009C4699" w:rsidRPr="00062B69">
        <w:rPr>
          <w:lang w:val="ru-RU"/>
        </w:rPr>
        <w:t xml:space="preserve">. </w:t>
      </w:r>
      <w:r w:rsidR="00BE0A2C" w:rsidRPr="00062B69">
        <w:rPr>
          <w:lang w:val="ru-RU"/>
        </w:rPr>
        <w:t>Дубай</w:t>
      </w:r>
      <w:r w:rsidR="009C4699" w:rsidRPr="00062B69">
        <w:rPr>
          <w:lang w:val="ru-RU"/>
        </w:rPr>
        <w:t>, 2018</w:t>
      </w:r>
      <w:r w:rsidR="00BE0A2C" w:rsidRPr="00062B69">
        <w:rPr>
          <w:lang w:val="ru-RU"/>
        </w:rPr>
        <w:t> г.</w:t>
      </w:r>
      <w:r w:rsidR="009C4699" w:rsidRPr="00062B69">
        <w:rPr>
          <w:lang w:val="ru-RU"/>
        </w:rPr>
        <w:t>)</w:t>
      </w:r>
      <w:r w:rsidRPr="00062B69">
        <w:rPr>
          <w:lang w:val="ru-RU"/>
        </w:rPr>
        <w:t xml:space="preserve"> ПК</w:t>
      </w:r>
      <w:r w:rsidR="009C4699" w:rsidRPr="00062B69">
        <w:rPr>
          <w:lang w:val="ru-RU"/>
        </w:rPr>
        <w:t xml:space="preserve">, </w:t>
      </w:r>
      <w:r w:rsidRPr="00062B69">
        <w:rPr>
          <w:lang w:val="ru-RU"/>
        </w:rPr>
        <w:t>Совет на своей обычной сессии перед Полномочной конференцией должен рассматривать четырехгодичные отчеты</w:t>
      </w:r>
      <w:r w:rsidR="009C4699" w:rsidRPr="00062B69">
        <w:rPr>
          <w:lang w:val="ru-RU"/>
        </w:rPr>
        <w:t xml:space="preserve"> </w:t>
      </w:r>
      <w:bookmarkStart w:id="3" w:name="_Hlk95493316"/>
      <w:r w:rsidRPr="00062B69">
        <w:rPr>
          <w:lang w:val="ru-RU"/>
        </w:rPr>
        <w:t>рабочих групп Совета (РГС)и представлять Полномочной конференции рекомендации о необходимости сохранения, изменения, роспуска или создания РГС/ГЭ на следующий период.</w:t>
      </w:r>
    </w:p>
    <w:p w14:paraId="676E0F3A" w14:textId="07FD8A3E" w:rsidR="009C4699" w:rsidRPr="00062B69" w:rsidRDefault="00BE0A2C" w:rsidP="00BE0A2C">
      <w:pPr>
        <w:rPr>
          <w:lang w:val="ru-RU"/>
        </w:rPr>
      </w:pPr>
      <w:r w:rsidRPr="00062B69">
        <w:rPr>
          <w:lang w:val="ru-RU"/>
        </w:rPr>
        <w:t>1.2</w:t>
      </w:r>
      <w:r w:rsidRPr="00062B69">
        <w:rPr>
          <w:lang w:val="ru-RU"/>
        </w:rPr>
        <w:tab/>
      </w:r>
      <w:r w:rsidR="00194F9A" w:rsidRPr="00062B69">
        <w:rPr>
          <w:lang w:val="ru-RU"/>
        </w:rPr>
        <w:t xml:space="preserve">В настоящем документе кратко излагаются </w:t>
      </w:r>
      <w:r w:rsidR="00BA3AB5" w:rsidRPr="00062B69">
        <w:rPr>
          <w:lang w:val="ru-RU"/>
        </w:rPr>
        <w:t>результаты четырех собраний РГС</w:t>
      </w:r>
      <w:r w:rsidR="009C4699" w:rsidRPr="00062B69">
        <w:rPr>
          <w:lang w:val="ru-RU"/>
        </w:rPr>
        <w:t xml:space="preserve"> COP </w:t>
      </w:r>
      <w:r w:rsidR="009C4699" w:rsidRPr="00062B69">
        <w:rPr>
          <w:rFonts w:cs="Calibri"/>
          <w:szCs w:val="24"/>
          <w:lang w:val="ru-RU" w:eastAsia="fr-CH"/>
        </w:rPr>
        <w:t>(</w:t>
      </w:r>
      <w:hyperlink r:id="rId11">
        <w:r w:rsidR="00BA3AB5" w:rsidRPr="00062B69">
          <w:rPr>
            <w:rStyle w:val="Hyperlink"/>
            <w:rFonts w:cs="Calibri"/>
            <w:szCs w:val="24"/>
            <w:lang w:val="ru-RU" w:eastAsia="fr-CH"/>
          </w:rPr>
          <w:t>Отчет РГС</w:t>
        </w:r>
        <w:r w:rsidR="009C4699" w:rsidRPr="00062B69">
          <w:rPr>
            <w:rStyle w:val="Hyperlink"/>
            <w:rFonts w:cs="Calibri"/>
            <w:szCs w:val="24"/>
            <w:lang w:val="ru-RU" w:eastAsia="fr-CH"/>
          </w:rPr>
          <w:t>-19</w:t>
        </w:r>
      </w:hyperlink>
      <w:r w:rsidR="009C4699" w:rsidRPr="00062B69">
        <w:rPr>
          <w:rFonts w:cs="Calibri"/>
          <w:szCs w:val="24"/>
          <w:lang w:val="ru-RU" w:eastAsia="fr-CH"/>
        </w:rPr>
        <w:t xml:space="preserve"> – </w:t>
      </w:r>
      <w:r w:rsidR="00BA3AB5" w:rsidRPr="00062B69">
        <w:rPr>
          <w:rFonts w:cs="Calibri"/>
          <w:szCs w:val="24"/>
          <w:lang w:val="ru-RU" w:eastAsia="fr-CH"/>
        </w:rPr>
        <w:t>Совет-</w:t>
      </w:r>
      <w:r w:rsidR="009C4699" w:rsidRPr="00062B69">
        <w:rPr>
          <w:rFonts w:cs="Calibri"/>
          <w:szCs w:val="24"/>
          <w:lang w:val="ru-RU" w:eastAsia="fr-CH"/>
        </w:rPr>
        <w:t xml:space="preserve">15; </w:t>
      </w:r>
      <w:hyperlink r:id="rId12">
        <w:r w:rsidR="00BA3AB5" w:rsidRPr="00062B69">
          <w:rPr>
            <w:rStyle w:val="Hyperlink"/>
            <w:rFonts w:cs="Calibri"/>
            <w:szCs w:val="24"/>
            <w:lang w:val="ru-RU" w:eastAsia="fr-CH"/>
          </w:rPr>
          <w:t>Отчет РГС</w:t>
        </w:r>
        <w:r w:rsidR="009C4699" w:rsidRPr="00062B69">
          <w:rPr>
            <w:rStyle w:val="Hyperlink"/>
            <w:rFonts w:cs="Calibri"/>
            <w:szCs w:val="24"/>
            <w:lang w:val="ru-RU" w:eastAsia="fr-CH"/>
          </w:rPr>
          <w:t>-20</w:t>
        </w:r>
      </w:hyperlink>
      <w:r w:rsidR="009C4699" w:rsidRPr="00062B69">
        <w:rPr>
          <w:rFonts w:cs="Calibri"/>
          <w:szCs w:val="24"/>
          <w:lang w:val="ru-RU" w:eastAsia="fr-CH"/>
        </w:rPr>
        <w:t xml:space="preserve"> – </w:t>
      </w:r>
      <w:r w:rsidR="00BA3AB5" w:rsidRPr="00062B69">
        <w:rPr>
          <w:rFonts w:cs="Calibri"/>
          <w:szCs w:val="24"/>
          <w:lang w:val="ru-RU" w:eastAsia="fr-CH"/>
        </w:rPr>
        <w:t>Совет-</w:t>
      </w:r>
      <w:r w:rsidR="009C4699" w:rsidRPr="00062B69">
        <w:rPr>
          <w:rFonts w:cs="Calibri"/>
          <w:szCs w:val="24"/>
          <w:lang w:val="ru-RU" w:eastAsia="fr-CH"/>
        </w:rPr>
        <w:t xml:space="preserve">16; </w:t>
      </w:r>
      <w:hyperlink r:id="rId13">
        <w:r w:rsidR="00BA3AB5" w:rsidRPr="00062B69">
          <w:rPr>
            <w:rStyle w:val="Hyperlink"/>
            <w:rFonts w:cs="Calibri"/>
            <w:szCs w:val="24"/>
            <w:lang w:val="ru-RU" w:eastAsia="fr-CH"/>
          </w:rPr>
          <w:t>Отчет РГС</w:t>
        </w:r>
        <w:r w:rsidR="009C4699" w:rsidRPr="00062B69">
          <w:rPr>
            <w:rStyle w:val="Hyperlink"/>
            <w:rFonts w:cs="Calibri"/>
            <w:szCs w:val="24"/>
            <w:lang w:val="ru-RU" w:eastAsia="fr-CH"/>
          </w:rPr>
          <w:t>-21</w:t>
        </w:r>
      </w:hyperlink>
      <w:r w:rsidR="009C4699" w:rsidRPr="00062B69">
        <w:rPr>
          <w:rFonts w:cs="Calibri"/>
          <w:szCs w:val="24"/>
          <w:lang w:val="ru-RU" w:eastAsia="fr-CH"/>
        </w:rPr>
        <w:t xml:space="preserve"> </w:t>
      </w:r>
      <w:r w:rsidR="00BA3AB5" w:rsidRPr="00062B69">
        <w:rPr>
          <w:rFonts w:cs="Calibri"/>
          <w:szCs w:val="24"/>
          <w:lang w:val="ru-RU" w:eastAsia="fr-CH"/>
        </w:rPr>
        <w:t>–</w:t>
      </w:r>
      <w:r w:rsidR="009C4699" w:rsidRPr="00062B69">
        <w:rPr>
          <w:rFonts w:cs="Calibri"/>
          <w:szCs w:val="24"/>
          <w:lang w:val="ru-RU" w:eastAsia="fr-CH"/>
        </w:rPr>
        <w:t xml:space="preserve"> </w:t>
      </w:r>
      <w:r w:rsidR="00BA3AB5" w:rsidRPr="00062B69">
        <w:rPr>
          <w:rFonts w:cs="Calibri"/>
          <w:szCs w:val="24"/>
          <w:lang w:val="ru-RU" w:eastAsia="fr-CH"/>
        </w:rPr>
        <w:t>Совет-</w:t>
      </w:r>
      <w:r w:rsidR="009C4699" w:rsidRPr="00062B69">
        <w:rPr>
          <w:rFonts w:cs="Calibri"/>
          <w:szCs w:val="24"/>
          <w:lang w:val="ru-RU" w:eastAsia="fr-CH"/>
        </w:rPr>
        <w:t xml:space="preserve">17, </w:t>
      </w:r>
      <w:hyperlink r:id="rId14">
        <w:r w:rsidR="00BA3AB5" w:rsidRPr="00062B69">
          <w:rPr>
            <w:rStyle w:val="Hyperlink"/>
            <w:rFonts w:cs="Calibri"/>
            <w:szCs w:val="24"/>
            <w:lang w:val="ru-RU" w:eastAsia="fr-CH"/>
          </w:rPr>
          <w:t>Отчет РГС</w:t>
        </w:r>
        <w:r w:rsidR="009C4699" w:rsidRPr="00062B69">
          <w:rPr>
            <w:rStyle w:val="Hyperlink"/>
            <w:rFonts w:cs="Calibri"/>
            <w:szCs w:val="24"/>
            <w:lang w:val="ru-RU" w:eastAsia="fr-CH"/>
          </w:rPr>
          <w:t>-22</w:t>
        </w:r>
      </w:hyperlink>
      <w:r w:rsidR="009C4699" w:rsidRPr="00062B69">
        <w:rPr>
          <w:rFonts w:cs="Calibri"/>
          <w:szCs w:val="24"/>
          <w:lang w:val="ru-RU" w:eastAsia="fr-CH"/>
        </w:rPr>
        <w:t xml:space="preserve"> </w:t>
      </w:r>
      <w:r w:rsidR="00BA3AB5" w:rsidRPr="00062B69">
        <w:rPr>
          <w:rFonts w:cs="Calibri"/>
          <w:szCs w:val="24"/>
          <w:lang w:val="ru-RU" w:eastAsia="fr-CH"/>
        </w:rPr>
        <w:t>–</w:t>
      </w:r>
      <w:r w:rsidR="009C4699" w:rsidRPr="00062B69">
        <w:rPr>
          <w:rFonts w:cs="Calibri"/>
          <w:szCs w:val="24"/>
          <w:lang w:val="ru-RU" w:eastAsia="fr-CH"/>
        </w:rPr>
        <w:t xml:space="preserve"> </w:t>
      </w:r>
      <w:r w:rsidR="00BA3AB5" w:rsidRPr="00062B69">
        <w:rPr>
          <w:rFonts w:cs="Calibri"/>
          <w:szCs w:val="24"/>
          <w:lang w:val="ru-RU" w:eastAsia="fr-CH"/>
        </w:rPr>
        <w:t>Совет-</w:t>
      </w:r>
      <w:r w:rsidR="009C4699" w:rsidRPr="00062B69">
        <w:rPr>
          <w:rFonts w:cs="Calibri"/>
          <w:szCs w:val="24"/>
          <w:lang w:val="ru-RU" w:eastAsia="fr-CH"/>
        </w:rPr>
        <w:t>18)</w:t>
      </w:r>
      <w:r w:rsidR="009C4699" w:rsidRPr="00062B69">
        <w:rPr>
          <w:lang w:val="ru-RU"/>
        </w:rPr>
        <w:t xml:space="preserve">, </w:t>
      </w:r>
      <w:r w:rsidR="00BA3AB5" w:rsidRPr="00062B69">
        <w:rPr>
          <w:lang w:val="ru-RU"/>
        </w:rPr>
        <w:t>которые состоялись со времени Полномочной конференции МСЭ</w:t>
      </w:r>
      <w:r w:rsidR="009C4699" w:rsidRPr="00062B69">
        <w:rPr>
          <w:lang w:val="ru-RU"/>
        </w:rPr>
        <w:t xml:space="preserve"> 2018</w:t>
      </w:r>
      <w:r w:rsidR="00BA3AB5" w:rsidRPr="00062B69">
        <w:rPr>
          <w:lang w:val="ru-RU"/>
        </w:rPr>
        <w:t xml:space="preserve"> года</w:t>
      </w:r>
      <w:r w:rsidR="009C4699" w:rsidRPr="00062B69">
        <w:rPr>
          <w:lang w:val="ru-RU"/>
        </w:rPr>
        <w:t>.</w:t>
      </w:r>
    </w:p>
    <w:bookmarkEnd w:id="3"/>
    <w:p w14:paraId="044B010F" w14:textId="6A411DAE" w:rsidR="009C4699" w:rsidRPr="00062B69" w:rsidRDefault="00EE2F9B" w:rsidP="00BE0A2C">
      <w:pPr>
        <w:pStyle w:val="Heading1"/>
        <w:rPr>
          <w:lang w:val="ru-RU"/>
        </w:rPr>
      </w:pPr>
      <w:r w:rsidRPr="00062B69">
        <w:rPr>
          <w:lang w:val="ru-RU"/>
        </w:rPr>
        <w:lastRenderedPageBreak/>
        <w:t>2</w:t>
      </w:r>
      <w:r w:rsidR="00BE0A2C" w:rsidRPr="00062B69">
        <w:rPr>
          <w:lang w:val="ru-RU"/>
        </w:rPr>
        <w:tab/>
      </w:r>
      <w:r w:rsidR="00194F9A" w:rsidRPr="00062B69">
        <w:rPr>
          <w:lang w:val="ru-RU"/>
        </w:rPr>
        <w:t>Деятельность РГС-COP</w:t>
      </w:r>
    </w:p>
    <w:p w14:paraId="4C745FE2" w14:textId="036F7A59" w:rsidR="009C4699" w:rsidRPr="00062B69" w:rsidRDefault="009C4699" w:rsidP="00BE0A2C">
      <w:pPr>
        <w:rPr>
          <w:rFonts w:eastAsia="Calibri"/>
          <w:lang w:val="ru-RU"/>
        </w:rPr>
      </w:pPr>
      <w:r w:rsidRPr="00062B69">
        <w:rPr>
          <w:rFonts w:eastAsia="Calibri"/>
          <w:lang w:val="ru-RU"/>
        </w:rPr>
        <w:t>2.1</w:t>
      </w:r>
      <w:r w:rsidRPr="00062B69">
        <w:rPr>
          <w:rFonts w:eastAsia="Calibri"/>
          <w:lang w:val="ru-RU"/>
        </w:rPr>
        <w:tab/>
      </w:r>
      <w:r w:rsidR="00A13E5A" w:rsidRPr="00062B69">
        <w:rPr>
          <w:rFonts w:eastAsia="Calibri"/>
          <w:lang w:val="ru-RU"/>
        </w:rPr>
        <w:t>Основные результаты</w:t>
      </w:r>
      <w:r w:rsidR="00A13E5A" w:rsidRPr="00062B69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hyperlink r:id="rId15" w:history="1">
        <w:r w:rsidR="00A13E5A" w:rsidRPr="00062B69">
          <w:rPr>
            <w:rStyle w:val="Hyperlink"/>
            <w:rFonts w:eastAsia="Calibri" w:cs="Calibri"/>
            <w:szCs w:val="24"/>
            <w:lang w:val="ru-RU"/>
          </w:rPr>
          <w:t>пятнадцатого собрания</w:t>
        </w:r>
      </w:hyperlink>
      <w:r w:rsidR="00A13E5A" w:rsidRPr="00062B69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r w:rsidR="00A13E5A" w:rsidRPr="00062B69">
        <w:rPr>
          <w:rFonts w:eastAsia="Calibri"/>
          <w:lang w:val="ru-RU"/>
        </w:rPr>
        <w:t xml:space="preserve">Рабочей группы Совета по защите ребенка в онлайновой среде (РГС-COP), состоявшегося </w:t>
      </w:r>
      <w:r w:rsidR="00EE2F9B" w:rsidRPr="00062B69">
        <w:rPr>
          <w:rFonts w:eastAsia="Calibri"/>
          <w:lang w:val="ru-RU"/>
        </w:rPr>
        <w:t xml:space="preserve">26 сентября </w:t>
      </w:r>
      <w:r w:rsidRPr="00062B69">
        <w:rPr>
          <w:rFonts w:eastAsia="Calibri"/>
          <w:lang w:val="ru-RU"/>
        </w:rPr>
        <w:t>2019</w:t>
      </w:r>
      <w:r w:rsidR="00EE2F9B" w:rsidRPr="00062B69">
        <w:rPr>
          <w:rFonts w:eastAsia="Calibri"/>
          <w:lang w:val="ru-RU"/>
        </w:rPr>
        <w:t> года</w:t>
      </w:r>
      <w:r w:rsidRPr="00062B69">
        <w:rPr>
          <w:rFonts w:eastAsia="Calibri"/>
          <w:lang w:val="ru-RU"/>
        </w:rPr>
        <w:t>:</w:t>
      </w:r>
    </w:p>
    <w:p w14:paraId="278F4D3A" w14:textId="3E97AC61" w:rsidR="009C4699" w:rsidRPr="00062B69" w:rsidRDefault="00AD5522" w:rsidP="00486B09">
      <w:pPr>
        <w:pStyle w:val="enumlev1"/>
        <w:rPr>
          <w:rFonts w:eastAsiaTheme="minorEastAsia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  <w:t xml:space="preserve">Председатель рекомендовал представлять указания и идеи относительно того, как повысить число </w:t>
      </w:r>
      <w:r w:rsidRPr="00062B69">
        <w:rPr>
          <w:lang w:val="ru-RU"/>
        </w:rPr>
        <w:t>откликов</w:t>
      </w:r>
      <w:r w:rsidRPr="00062B69">
        <w:rPr>
          <w:rFonts w:eastAsia="Calibri"/>
          <w:lang w:val="ru-RU"/>
        </w:rPr>
        <w:t xml:space="preserve"> от молодых людей</w:t>
      </w:r>
      <w:r w:rsidR="009C4699" w:rsidRPr="00062B69">
        <w:rPr>
          <w:rFonts w:eastAsia="Calibri"/>
          <w:lang w:val="ru-RU"/>
        </w:rPr>
        <w:t xml:space="preserve">. </w:t>
      </w:r>
    </w:p>
    <w:p w14:paraId="3F9261AB" w14:textId="533AFBB0" w:rsidR="009C4699" w:rsidRPr="00062B69" w:rsidRDefault="00AD5522" w:rsidP="00AD5522">
      <w:pPr>
        <w:pStyle w:val="enumlev1"/>
        <w:rPr>
          <w:rFonts w:eastAsiaTheme="minorEastAsia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  <w:t xml:space="preserve">Председатель рекомендовал активизировать вовлеченность и участие заинтересованных сторон в собраниях, поскольку </w:t>
      </w:r>
      <w:r w:rsidR="00EC0F6E" w:rsidRPr="00062B69">
        <w:rPr>
          <w:rFonts w:eastAsia="Calibri"/>
          <w:lang w:val="ru-RU"/>
        </w:rPr>
        <w:t>Группа</w:t>
      </w:r>
      <w:r w:rsidRPr="00062B69">
        <w:rPr>
          <w:rFonts w:eastAsia="Calibri"/>
          <w:lang w:val="ru-RU"/>
        </w:rPr>
        <w:t xml:space="preserve"> представляют собой уникальную платформу для </w:t>
      </w:r>
      <w:r w:rsidR="00EC0F6E" w:rsidRPr="00062B69">
        <w:rPr>
          <w:rFonts w:eastAsia="Calibri"/>
          <w:lang w:val="ru-RU"/>
        </w:rPr>
        <w:t>обмена</w:t>
      </w:r>
      <w:r w:rsidRPr="00062B69">
        <w:rPr>
          <w:rFonts w:eastAsia="Calibri"/>
          <w:lang w:val="ru-RU"/>
        </w:rPr>
        <w:t xml:space="preserve"> информаци</w:t>
      </w:r>
      <w:r w:rsidR="00EC0F6E" w:rsidRPr="00062B69">
        <w:rPr>
          <w:rFonts w:eastAsia="Calibri"/>
          <w:lang w:val="ru-RU"/>
        </w:rPr>
        <w:t>ей и</w:t>
      </w:r>
      <w:r w:rsidRPr="00062B69">
        <w:rPr>
          <w:rFonts w:eastAsia="Calibri"/>
          <w:lang w:val="ru-RU"/>
        </w:rPr>
        <w:t xml:space="preserve"> извлечен</w:t>
      </w:r>
      <w:r w:rsidR="00EC0F6E" w:rsidRPr="00062B69">
        <w:rPr>
          <w:rFonts w:eastAsia="Calibri"/>
          <w:lang w:val="ru-RU"/>
        </w:rPr>
        <w:t>ия</w:t>
      </w:r>
      <w:r w:rsidRPr="00062B69">
        <w:rPr>
          <w:rFonts w:eastAsia="Calibri"/>
          <w:lang w:val="ru-RU"/>
        </w:rPr>
        <w:t xml:space="preserve"> уроков.</w:t>
      </w:r>
    </w:p>
    <w:p w14:paraId="6DB9AE6A" w14:textId="6C69E9D5" w:rsidR="009C4699" w:rsidRPr="00062B69" w:rsidRDefault="00305F62" w:rsidP="00486B09">
      <w:pPr>
        <w:pStyle w:val="enumlev1"/>
        <w:rPr>
          <w:rFonts w:eastAsia="Calibri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FE1B94" w:rsidRPr="00062B69">
        <w:rPr>
          <w:rFonts w:eastAsia="Calibri"/>
          <w:lang w:val="ru-RU"/>
        </w:rPr>
        <w:t>Собрание РГС предлагает членам Группы осознать значение оценки эффективности программы</w:t>
      </w:r>
      <w:r w:rsidR="009C4699" w:rsidRPr="00062B69">
        <w:rPr>
          <w:rFonts w:eastAsia="Calibri"/>
          <w:lang w:val="ru-RU"/>
        </w:rPr>
        <w:t>.</w:t>
      </w:r>
    </w:p>
    <w:p w14:paraId="07651BC9" w14:textId="7DCC3DBA" w:rsidR="009C4699" w:rsidRPr="00062B69" w:rsidRDefault="00305F62" w:rsidP="001A404A">
      <w:pPr>
        <w:pStyle w:val="enumlev1"/>
        <w:rPr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1A404A" w:rsidRPr="00062B69">
        <w:rPr>
          <w:rFonts w:eastAsia="Calibri"/>
          <w:lang w:val="ru-RU"/>
        </w:rPr>
        <w:t xml:space="preserve">2-й Исследовательской комиссии МСЭ-D было направлено первое заявление о взаимодействии для </w:t>
      </w:r>
      <w:r w:rsidR="001A404A" w:rsidRPr="00062B69">
        <w:rPr>
          <w:lang w:val="ru-RU"/>
        </w:rPr>
        <w:t>информирования</w:t>
      </w:r>
      <w:r w:rsidR="001A404A" w:rsidRPr="00062B69">
        <w:rPr>
          <w:rFonts w:eastAsia="Calibri"/>
          <w:lang w:val="ru-RU"/>
        </w:rPr>
        <w:t xml:space="preserve"> делегаций о работе по Руководящим указаниям и обеспечения более активного участия.</w:t>
      </w:r>
    </w:p>
    <w:p w14:paraId="4CE7AA7C" w14:textId="54D282F0" w:rsidR="009C4699" w:rsidRPr="00062B69" w:rsidRDefault="00305F62" w:rsidP="00486B09">
      <w:pPr>
        <w:pStyle w:val="enumlev1"/>
        <w:rPr>
          <w:rFonts w:eastAsia="Calibri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FE1B94" w:rsidRPr="00062B69">
        <w:rPr>
          <w:rFonts w:eastAsia="Calibri"/>
          <w:lang w:val="ru-RU"/>
        </w:rPr>
        <w:t>МСЭ-D направлено второе заявление о взаимодействии для запроса дополнительной информации о работе Группы экспертов по показателям ИКТ в домашних хозяйствах и связанного с этим обсуждения показателей COP.</w:t>
      </w:r>
    </w:p>
    <w:p w14:paraId="6E844749" w14:textId="5F1C8C61" w:rsidR="009C4699" w:rsidRPr="00062B69" w:rsidRDefault="009C4699" w:rsidP="00024500">
      <w:pPr>
        <w:rPr>
          <w:rFonts w:eastAsia="Calibri"/>
          <w:color w:val="000000" w:themeColor="text1"/>
          <w:lang w:val="ru-RU"/>
        </w:rPr>
      </w:pPr>
      <w:r w:rsidRPr="00062B69">
        <w:rPr>
          <w:lang w:val="ru-RU" w:eastAsia="fr-CH"/>
        </w:rPr>
        <w:t>2.2</w:t>
      </w:r>
      <w:r w:rsidRPr="00062B69">
        <w:rPr>
          <w:lang w:val="ru-RU" w:eastAsia="fr-CH"/>
        </w:rPr>
        <w:tab/>
      </w:r>
      <w:r w:rsidR="00FE1B94" w:rsidRPr="00062B69">
        <w:rPr>
          <w:rFonts w:eastAsia="Calibri"/>
          <w:lang w:val="ru-RU"/>
        </w:rPr>
        <w:t>Основные результаты</w:t>
      </w:r>
      <w:r w:rsidR="00FE1B94" w:rsidRPr="00062B69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hyperlink r:id="rId16" w:history="1">
        <w:r w:rsidR="00FE1B94" w:rsidRPr="00062B69">
          <w:rPr>
            <w:rStyle w:val="Hyperlink"/>
            <w:rFonts w:eastAsia="Calibri" w:cs="Calibri"/>
            <w:szCs w:val="24"/>
            <w:lang w:val="ru-RU"/>
          </w:rPr>
          <w:t>шестнадцатого собрания</w:t>
        </w:r>
      </w:hyperlink>
      <w:r w:rsidRPr="00062B69">
        <w:rPr>
          <w:rFonts w:eastAsia="Calibri"/>
          <w:color w:val="000000" w:themeColor="text1"/>
          <w:lang w:val="ru-RU"/>
        </w:rPr>
        <w:t xml:space="preserve"> </w:t>
      </w:r>
      <w:r w:rsidR="00FE1B94" w:rsidRPr="00062B69">
        <w:rPr>
          <w:rFonts w:eastAsia="Calibri"/>
          <w:lang w:val="ru-RU"/>
        </w:rPr>
        <w:t xml:space="preserve">Рабочей группы Совета по защите ребенка в онлайновой среде (РГС-COP), состоявшегося </w:t>
      </w:r>
      <w:r w:rsidR="00EE2F9B" w:rsidRPr="00062B69">
        <w:rPr>
          <w:rFonts w:eastAsia="Calibri"/>
          <w:color w:val="000000" w:themeColor="text1"/>
          <w:lang w:val="ru-RU"/>
        </w:rPr>
        <w:t xml:space="preserve">4 февраля </w:t>
      </w:r>
      <w:r w:rsidRPr="00062B69">
        <w:rPr>
          <w:rFonts w:eastAsia="Calibri"/>
          <w:color w:val="000000" w:themeColor="text1"/>
          <w:lang w:val="ru-RU"/>
        </w:rPr>
        <w:t>2020</w:t>
      </w:r>
      <w:r w:rsidR="00EE2F9B" w:rsidRPr="00062B69">
        <w:rPr>
          <w:rFonts w:eastAsia="Calibri"/>
          <w:color w:val="000000" w:themeColor="text1"/>
          <w:lang w:val="ru-RU"/>
        </w:rPr>
        <w:t> года</w:t>
      </w:r>
      <w:r w:rsidRPr="00062B69">
        <w:rPr>
          <w:rFonts w:eastAsia="Calibri"/>
          <w:color w:val="000000" w:themeColor="text1"/>
          <w:lang w:val="ru-RU"/>
        </w:rPr>
        <w:t>:</w:t>
      </w:r>
    </w:p>
    <w:p w14:paraId="63AFBF77" w14:textId="65423BDA" w:rsidR="009C4699" w:rsidRPr="00062B69" w:rsidRDefault="001A404A" w:rsidP="001A404A">
      <w:pPr>
        <w:pStyle w:val="enumlev1"/>
        <w:rPr>
          <w:rFonts w:eastAsiaTheme="minorEastAsia"/>
          <w:szCs w:val="24"/>
          <w:lang w:val="ru-RU" w:eastAsia="fr-CH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FE1B94" w:rsidRPr="00062B69">
        <w:rPr>
          <w:rFonts w:cs="Calibri"/>
          <w:szCs w:val="24"/>
          <w:lang w:val="ru-RU" w:eastAsia="fr-CH"/>
        </w:rPr>
        <w:t>Председатель заявил, что будет подготовлен отчет о пятнадцатом и шестнадцатом собраниях РГС</w:t>
      </w:r>
      <w:r w:rsidR="009C4699" w:rsidRPr="00062B69">
        <w:rPr>
          <w:rFonts w:cs="Calibri"/>
          <w:szCs w:val="24"/>
          <w:lang w:val="ru-RU" w:eastAsia="fr-CH"/>
        </w:rPr>
        <w:t>-COP.</w:t>
      </w:r>
    </w:p>
    <w:p w14:paraId="6851337C" w14:textId="38FF1980" w:rsidR="009C4699" w:rsidRPr="00062B69" w:rsidRDefault="001A404A" w:rsidP="001A404A">
      <w:pPr>
        <w:pStyle w:val="enumlev1"/>
        <w:rPr>
          <w:rFonts w:eastAsiaTheme="minorEastAsia"/>
          <w:lang w:val="ru-RU" w:eastAsia="fr-CH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Pr="00062B69">
        <w:rPr>
          <w:lang w:val="ru-RU" w:eastAsia="fr-CH"/>
        </w:rPr>
        <w:t>Талисман COP был размещен в онлайновой форме</w:t>
      </w:r>
      <w:r w:rsidR="009C4699" w:rsidRPr="00062B69">
        <w:rPr>
          <w:lang w:val="ru-RU" w:eastAsia="fr-CH"/>
        </w:rPr>
        <w:t>.</w:t>
      </w:r>
    </w:p>
    <w:p w14:paraId="0E311489" w14:textId="0CA84147" w:rsidR="009C4699" w:rsidRPr="00062B69" w:rsidRDefault="001A404A" w:rsidP="001A404A">
      <w:pPr>
        <w:pStyle w:val="enumlev1"/>
        <w:rPr>
          <w:lang w:val="ru-RU" w:eastAsia="fr-CH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CD475C" w:rsidRPr="00062B69">
        <w:rPr>
          <w:lang w:val="ru-RU" w:eastAsia="fr-CH"/>
        </w:rPr>
        <w:t>Председатель рекомендовал еще больше активизировать вовлеченность и участие всех заинтересованных сторон в собраниях, включая экспертов и партнеров МСЭ по СОР и подчеркнул, что они представляют собой уникальную платформу для совместного использования информации и извлеченных уроков.</w:t>
      </w:r>
    </w:p>
    <w:p w14:paraId="0BED823F" w14:textId="2EAB429B" w:rsidR="009C4699" w:rsidRPr="00062B69" w:rsidRDefault="009C4699" w:rsidP="001A404A">
      <w:pPr>
        <w:rPr>
          <w:rFonts w:eastAsia="Calibri"/>
          <w:lang w:val="ru-RU"/>
        </w:rPr>
      </w:pPr>
      <w:r w:rsidRPr="00062B69">
        <w:rPr>
          <w:lang w:val="ru-RU" w:eastAsia="fr-CH"/>
        </w:rPr>
        <w:t>2.3</w:t>
      </w:r>
      <w:r w:rsidRPr="00062B69">
        <w:rPr>
          <w:lang w:val="ru-RU" w:eastAsia="fr-CH"/>
        </w:rPr>
        <w:tab/>
      </w:r>
      <w:r w:rsidR="00FE1B94" w:rsidRPr="00062B69">
        <w:rPr>
          <w:rFonts w:eastAsia="Calibri"/>
          <w:lang w:val="ru-RU"/>
        </w:rPr>
        <w:t>Основные результаты</w:t>
      </w:r>
      <w:r w:rsidR="00FE1B94" w:rsidRPr="00062B69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hyperlink r:id="rId17" w:history="1">
        <w:r w:rsidR="00FE1B94" w:rsidRPr="00062B69">
          <w:rPr>
            <w:rStyle w:val="Hyperlink"/>
            <w:rFonts w:eastAsia="Calibri" w:cs="Calibri"/>
            <w:szCs w:val="24"/>
            <w:lang w:val="ru-RU"/>
          </w:rPr>
          <w:t>семнадцатого собрания</w:t>
        </w:r>
      </w:hyperlink>
      <w:r w:rsidRPr="00062B69">
        <w:rPr>
          <w:rFonts w:eastAsia="Calibri"/>
          <w:lang w:val="ru-RU"/>
        </w:rPr>
        <w:t xml:space="preserve"> </w:t>
      </w:r>
      <w:r w:rsidR="00FE1B94" w:rsidRPr="00062B69">
        <w:rPr>
          <w:rFonts w:eastAsia="Calibri"/>
          <w:lang w:val="ru-RU"/>
        </w:rPr>
        <w:t xml:space="preserve">Рабочей группы Совета по защите ребенка в онлайновой среде (РГС-COP), состоявшегося </w:t>
      </w:r>
      <w:r w:rsidR="00EE2F9B" w:rsidRPr="00062B69">
        <w:rPr>
          <w:rFonts w:eastAsia="Calibri"/>
          <w:lang w:val="ru-RU"/>
        </w:rPr>
        <w:t xml:space="preserve">26 января </w:t>
      </w:r>
      <w:r w:rsidRPr="00062B69">
        <w:rPr>
          <w:rFonts w:eastAsia="Calibri"/>
          <w:lang w:val="ru-RU"/>
        </w:rPr>
        <w:t>2021</w:t>
      </w:r>
      <w:r w:rsidR="00EE2F9B" w:rsidRPr="00062B69">
        <w:rPr>
          <w:rFonts w:eastAsia="Calibri"/>
          <w:lang w:val="ru-RU"/>
        </w:rPr>
        <w:t> года</w:t>
      </w:r>
      <w:r w:rsidRPr="00062B69">
        <w:rPr>
          <w:rFonts w:eastAsia="Calibri"/>
          <w:lang w:val="ru-RU"/>
        </w:rPr>
        <w:t>:</w:t>
      </w:r>
    </w:p>
    <w:p w14:paraId="31AA6063" w14:textId="2D820E48" w:rsidR="009C4699" w:rsidRPr="00062B69" w:rsidRDefault="00024500" w:rsidP="00486B09">
      <w:pPr>
        <w:pStyle w:val="enumlev1"/>
        <w:rPr>
          <w:rFonts w:eastAsia="Calibri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CD475C" w:rsidRPr="00062B69">
        <w:rPr>
          <w:rFonts w:eastAsia="Calibri"/>
          <w:lang w:val="ru-RU"/>
        </w:rPr>
        <w:t>Председатель отметил, что в работе собрания приняло участие большое число делегатов, и обсуждение, как устное, так и в формате чата, было активным, живым и интересным</w:t>
      </w:r>
      <w:r w:rsidR="009C4699" w:rsidRPr="00062B69">
        <w:rPr>
          <w:rFonts w:eastAsia="Calibri"/>
          <w:lang w:val="ru-RU"/>
        </w:rPr>
        <w:t>.</w:t>
      </w:r>
    </w:p>
    <w:p w14:paraId="704083F6" w14:textId="716A9E45" w:rsidR="009C4699" w:rsidRPr="00062B69" w:rsidRDefault="00024500" w:rsidP="00024500">
      <w:pPr>
        <w:pStyle w:val="enumlev1"/>
        <w:rPr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1E5F20" w:rsidRPr="00062B69">
        <w:rPr>
          <w:lang w:val="ru-RU"/>
        </w:rPr>
        <w:t>Председатель также рекомендовал партнерам МСЭ по СОР принимать участие в последующих собраниях РГС-СОР, поскольку они представляют собой уникальную платформу для создания совместных подходов в целях защиты детей в онлайновой среде</w:t>
      </w:r>
      <w:r w:rsidR="009C4699" w:rsidRPr="00062B69">
        <w:rPr>
          <w:lang w:val="ru-RU"/>
        </w:rPr>
        <w:t>.</w:t>
      </w:r>
    </w:p>
    <w:p w14:paraId="761377F0" w14:textId="519E5A8D" w:rsidR="009C4699" w:rsidRPr="00062B69" w:rsidRDefault="00024500" w:rsidP="00024500">
      <w:pPr>
        <w:pStyle w:val="enumlev1"/>
        <w:rPr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1E5F20" w:rsidRPr="00062B69">
        <w:rPr>
          <w:lang w:val="ru-RU"/>
        </w:rPr>
        <w:t xml:space="preserve">Председатель рекомендовал взаимодействовать с </w:t>
      </w:r>
      <w:r w:rsidR="003C1E28" w:rsidRPr="00062B69">
        <w:rPr>
          <w:lang w:val="ru-RU"/>
        </w:rPr>
        <w:t xml:space="preserve">региональными </w:t>
      </w:r>
      <w:r w:rsidR="001E5F20" w:rsidRPr="00062B69">
        <w:rPr>
          <w:lang w:val="ru-RU"/>
        </w:rPr>
        <w:t>отделениями МСЭ в рамках собраний РГС-СОР и других соответствующих собраний.</w:t>
      </w:r>
    </w:p>
    <w:p w14:paraId="63ED30E4" w14:textId="36BF1096" w:rsidR="009C4699" w:rsidRPr="00062B69" w:rsidRDefault="00024500" w:rsidP="00024500">
      <w:pPr>
        <w:pStyle w:val="enumlev1"/>
        <w:rPr>
          <w:rFonts w:eastAsiaTheme="minorEastAsia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486B09" w:rsidRPr="00062B69">
        <w:rPr>
          <w:lang w:val="ru-RU"/>
        </w:rPr>
        <w:t>Королевство Саудовская Аравия предложило организовать информационные сессии по вопросам, связанным с СОР, при участии МСЭ и партнеров</w:t>
      </w:r>
      <w:r w:rsidR="009C4699" w:rsidRPr="00062B69">
        <w:rPr>
          <w:lang w:val="ru-RU"/>
        </w:rPr>
        <w:t>.</w:t>
      </w:r>
    </w:p>
    <w:p w14:paraId="1D797AAA" w14:textId="39703799" w:rsidR="009C4699" w:rsidRPr="00062B69" w:rsidRDefault="00024500" w:rsidP="00024500">
      <w:pPr>
        <w:pStyle w:val="enumlev1"/>
        <w:rPr>
          <w:rFonts w:eastAsiaTheme="minorEastAsia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486B09" w:rsidRPr="00062B69">
        <w:rPr>
          <w:lang w:val="ru-RU"/>
        </w:rPr>
        <w:t>В заключение Председатель предложил членам РГС-СОР представить свои вклады в рамках работы ИК2 МСЭ-D, связанной с СОР</w:t>
      </w:r>
      <w:r w:rsidR="009C4699" w:rsidRPr="00062B69">
        <w:rPr>
          <w:lang w:val="ru-RU"/>
        </w:rPr>
        <w:t>.</w:t>
      </w:r>
    </w:p>
    <w:p w14:paraId="58638B72" w14:textId="5C1C126D" w:rsidR="009C4699" w:rsidRPr="00062B69" w:rsidRDefault="009C4699" w:rsidP="00024500">
      <w:pPr>
        <w:rPr>
          <w:rFonts w:eastAsiaTheme="minorEastAsia"/>
          <w:color w:val="000000" w:themeColor="text1"/>
          <w:lang w:val="ru-RU"/>
        </w:rPr>
      </w:pPr>
      <w:r w:rsidRPr="00062B69">
        <w:rPr>
          <w:rFonts w:eastAsiaTheme="minorEastAsia"/>
          <w:color w:val="000000" w:themeColor="text1"/>
          <w:lang w:val="ru-RU"/>
        </w:rPr>
        <w:t>2.4</w:t>
      </w:r>
      <w:r w:rsidRPr="00062B69">
        <w:rPr>
          <w:rFonts w:eastAsiaTheme="minorEastAsia"/>
          <w:color w:val="000000" w:themeColor="text1"/>
          <w:lang w:val="ru-RU"/>
        </w:rPr>
        <w:tab/>
      </w:r>
      <w:r w:rsidR="00FE1B94" w:rsidRPr="00062B69">
        <w:rPr>
          <w:rFonts w:eastAsia="Calibri"/>
          <w:lang w:val="ru-RU"/>
        </w:rPr>
        <w:t>Основные результаты</w:t>
      </w:r>
      <w:r w:rsidR="00FE1B94" w:rsidRPr="00062B69">
        <w:rPr>
          <w:rFonts w:ascii="Segoe UI" w:hAnsi="Segoe UI" w:cs="Segoe UI"/>
          <w:color w:val="000000"/>
          <w:sz w:val="20"/>
          <w:shd w:val="clear" w:color="auto" w:fill="FFFFFF"/>
          <w:lang w:val="ru-RU"/>
        </w:rPr>
        <w:t xml:space="preserve"> </w:t>
      </w:r>
      <w:hyperlink r:id="rId18" w:history="1">
        <w:r w:rsidR="00FE1B94" w:rsidRPr="00062B69">
          <w:rPr>
            <w:rStyle w:val="Hyperlink"/>
            <w:rFonts w:eastAsia="Calibri" w:cs="Calibri"/>
            <w:szCs w:val="24"/>
            <w:lang w:val="ru-RU"/>
          </w:rPr>
          <w:t>восемнадцатого собрания</w:t>
        </w:r>
      </w:hyperlink>
      <w:r w:rsidRPr="00062B69">
        <w:rPr>
          <w:rFonts w:eastAsia="Calibri"/>
          <w:lang w:val="ru-RU"/>
        </w:rPr>
        <w:t xml:space="preserve"> </w:t>
      </w:r>
      <w:r w:rsidR="00FE1B94" w:rsidRPr="00062B69">
        <w:rPr>
          <w:rFonts w:eastAsia="Calibri"/>
          <w:lang w:val="ru-RU"/>
        </w:rPr>
        <w:t>Рабочей группы Совета по защите ребенка в онлайновой среде (РГС-COP), состоявшегося</w:t>
      </w:r>
      <w:r w:rsidRPr="00062B69">
        <w:rPr>
          <w:rFonts w:eastAsia="Calibri"/>
          <w:lang w:val="ru-RU"/>
        </w:rPr>
        <w:t xml:space="preserve"> 12</w:t>
      </w:r>
      <w:r w:rsidR="00EE2F9B" w:rsidRPr="00062B69">
        <w:rPr>
          <w:rFonts w:eastAsia="Calibri"/>
          <w:lang w:val="ru-RU"/>
        </w:rPr>
        <w:t xml:space="preserve"> января </w:t>
      </w:r>
      <w:r w:rsidRPr="00062B69">
        <w:rPr>
          <w:rFonts w:eastAsia="Calibri"/>
          <w:lang w:val="ru-RU"/>
        </w:rPr>
        <w:t>2022</w:t>
      </w:r>
      <w:r w:rsidR="00EE2F9B" w:rsidRPr="00062B69">
        <w:rPr>
          <w:rFonts w:eastAsia="Calibri"/>
          <w:lang w:val="ru-RU"/>
        </w:rPr>
        <w:t> года</w:t>
      </w:r>
      <w:r w:rsidRPr="00062B69">
        <w:rPr>
          <w:rFonts w:eastAsia="Calibri"/>
          <w:lang w:val="ru-RU"/>
        </w:rPr>
        <w:t>:</w:t>
      </w:r>
    </w:p>
    <w:p w14:paraId="7DE97D63" w14:textId="2A6BA627" w:rsidR="009C4699" w:rsidRPr="00062B69" w:rsidRDefault="00024500" w:rsidP="00024500">
      <w:pPr>
        <w:pStyle w:val="enumlev1"/>
        <w:rPr>
          <w:rFonts w:eastAsiaTheme="minorEastAsia"/>
          <w:lang w:val="ru-RU"/>
        </w:rPr>
      </w:pPr>
      <w:r w:rsidRPr="00062B69">
        <w:rPr>
          <w:rFonts w:eastAsia="Calibri"/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CE65C6" w:rsidRPr="00062B69">
        <w:rPr>
          <w:rFonts w:eastAsiaTheme="minorEastAsia"/>
          <w:lang w:val="ru-RU"/>
        </w:rPr>
        <w:t>Председатель отметил рост потенциала РГС</w:t>
      </w:r>
      <w:r w:rsidR="009C4699" w:rsidRPr="00062B69">
        <w:rPr>
          <w:rFonts w:eastAsiaTheme="minorEastAsia"/>
          <w:lang w:val="ru-RU"/>
        </w:rPr>
        <w:t>-COP</w:t>
      </w:r>
      <w:r w:rsidR="00CE65C6" w:rsidRPr="00062B69">
        <w:rPr>
          <w:rFonts w:eastAsiaTheme="minorEastAsia"/>
          <w:lang w:val="ru-RU"/>
        </w:rPr>
        <w:t>, поскольку этому собранию было представлено наибольшее количество вкладов</w:t>
      </w:r>
      <w:r w:rsidR="009C4699" w:rsidRPr="00062B69">
        <w:rPr>
          <w:rFonts w:eastAsiaTheme="minorEastAsia"/>
          <w:lang w:val="ru-RU"/>
        </w:rPr>
        <w:t xml:space="preserve"> (</w:t>
      </w:r>
      <w:r w:rsidR="009C4699" w:rsidRPr="00062B69">
        <w:rPr>
          <w:color w:val="242424"/>
          <w:shd w:val="clear" w:color="auto" w:fill="FFFFFF"/>
          <w:lang w:val="ru-RU"/>
        </w:rPr>
        <w:t>18</w:t>
      </w:r>
      <w:r w:rsidR="00CE65C6" w:rsidRPr="00062B69">
        <w:rPr>
          <w:color w:val="242424"/>
          <w:shd w:val="clear" w:color="auto" w:fill="FFFFFF"/>
          <w:lang w:val="ru-RU"/>
        </w:rPr>
        <w:t xml:space="preserve"> в общей сложности</w:t>
      </w:r>
      <w:r w:rsidR="009C4699" w:rsidRPr="00062B69">
        <w:rPr>
          <w:color w:val="242424"/>
          <w:shd w:val="clear" w:color="auto" w:fill="FFFFFF"/>
          <w:lang w:val="ru-RU"/>
        </w:rPr>
        <w:t>)</w:t>
      </w:r>
      <w:r w:rsidR="00CE65C6" w:rsidRPr="00062B69">
        <w:rPr>
          <w:color w:val="242424"/>
          <w:shd w:val="clear" w:color="auto" w:fill="FFFFFF"/>
          <w:lang w:val="ru-RU"/>
        </w:rPr>
        <w:t>,</w:t>
      </w:r>
      <w:r w:rsidR="009C4699" w:rsidRPr="00062B69">
        <w:rPr>
          <w:color w:val="242424"/>
          <w:shd w:val="clear" w:color="auto" w:fill="FFFFFF"/>
          <w:lang w:val="ru-RU"/>
        </w:rPr>
        <w:t xml:space="preserve"> </w:t>
      </w:r>
      <w:r w:rsidR="00CE65C6" w:rsidRPr="00062B69">
        <w:rPr>
          <w:rFonts w:eastAsiaTheme="minorEastAsia"/>
          <w:lang w:val="ru-RU"/>
        </w:rPr>
        <w:t>и в нем участвовало наибольшее количество участников</w:t>
      </w:r>
      <w:r w:rsidR="009C4699" w:rsidRPr="00062B69">
        <w:rPr>
          <w:rFonts w:eastAsiaTheme="minorEastAsia"/>
          <w:lang w:val="ru-RU"/>
        </w:rPr>
        <w:t xml:space="preserve"> (</w:t>
      </w:r>
      <w:r w:rsidR="00CE65C6" w:rsidRPr="00062B69">
        <w:rPr>
          <w:rFonts w:eastAsiaTheme="minorEastAsia"/>
          <w:lang w:val="ru-RU"/>
        </w:rPr>
        <w:t>более</w:t>
      </w:r>
      <w:r w:rsidR="009C4699" w:rsidRPr="00062B69">
        <w:rPr>
          <w:rFonts w:eastAsiaTheme="minorEastAsia"/>
          <w:lang w:val="ru-RU"/>
        </w:rPr>
        <w:t xml:space="preserve"> 150) [</w:t>
      </w:r>
      <w:r w:rsidR="00CE65C6" w:rsidRPr="00062B69">
        <w:rPr>
          <w:rFonts w:eastAsiaTheme="minorEastAsia"/>
          <w:lang w:val="ru-RU"/>
        </w:rPr>
        <w:t>со времени основания РГС</w:t>
      </w:r>
      <w:r w:rsidR="009C4699" w:rsidRPr="00062B69">
        <w:rPr>
          <w:rFonts w:eastAsiaTheme="minorEastAsia"/>
          <w:lang w:val="ru-RU"/>
        </w:rPr>
        <w:t>].</w:t>
      </w:r>
    </w:p>
    <w:p w14:paraId="017C2B2A" w14:textId="1E779CBE" w:rsidR="009C4699" w:rsidRPr="00062B69" w:rsidRDefault="00024500" w:rsidP="00024500">
      <w:pPr>
        <w:pStyle w:val="enumlev1"/>
        <w:rPr>
          <w:rFonts w:eastAsiaTheme="minorEastAsia"/>
          <w:lang w:val="ru-RU"/>
        </w:rPr>
      </w:pPr>
      <w:r w:rsidRPr="00062B69">
        <w:rPr>
          <w:rFonts w:eastAsia="Calibri"/>
          <w:lang w:val="ru-RU"/>
        </w:rPr>
        <w:lastRenderedPageBreak/>
        <w:t>•</w:t>
      </w:r>
      <w:r w:rsidRPr="00062B69">
        <w:rPr>
          <w:rFonts w:eastAsia="Calibri"/>
          <w:lang w:val="ru-RU"/>
        </w:rPr>
        <w:tab/>
      </w:r>
      <w:r w:rsidR="00544C95" w:rsidRPr="00062B69">
        <w:rPr>
          <w:rFonts w:eastAsiaTheme="minorEastAsia"/>
          <w:lang w:val="ru-RU"/>
        </w:rPr>
        <w:t xml:space="preserve">Председатель отметил, что </w:t>
      </w:r>
      <w:r w:rsidR="00CE65C6" w:rsidRPr="00062B69">
        <w:rPr>
          <w:rFonts w:eastAsiaTheme="minorEastAsia"/>
          <w:lang w:val="ru-RU"/>
        </w:rPr>
        <w:t>обсуждение, как устное, так и в формате чата, было активным, живым и интересным</w:t>
      </w:r>
      <w:r w:rsidR="00544C95" w:rsidRPr="00062B69">
        <w:rPr>
          <w:rFonts w:eastAsiaTheme="minorEastAsia"/>
          <w:lang w:val="ru-RU"/>
        </w:rPr>
        <w:t xml:space="preserve">, что </w:t>
      </w:r>
      <w:proofErr w:type="gramStart"/>
      <w:r w:rsidR="00544C95" w:rsidRPr="00062B69">
        <w:rPr>
          <w:rFonts w:eastAsiaTheme="minorEastAsia"/>
          <w:lang w:val="ru-RU"/>
        </w:rPr>
        <w:t>свидетельствует</w:t>
      </w:r>
      <w:proofErr w:type="gramEnd"/>
      <w:r w:rsidR="00544C95" w:rsidRPr="00062B69">
        <w:rPr>
          <w:rFonts w:eastAsiaTheme="minorEastAsia"/>
          <w:lang w:val="ru-RU"/>
        </w:rPr>
        <w:t xml:space="preserve"> насколько важным РГС стала для ее членов для</w:t>
      </w:r>
      <w:r w:rsidR="009C4699" w:rsidRPr="00062B69">
        <w:rPr>
          <w:rFonts w:eastAsiaTheme="minorEastAsia"/>
          <w:lang w:val="ru-RU"/>
        </w:rPr>
        <w:t xml:space="preserve"> </w:t>
      </w:r>
      <w:r w:rsidR="00544C95" w:rsidRPr="00062B69">
        <w:rPr>
          <w:rFonts w:eastAsiaTheme="minorEastAsia"/>
          <w:lang w:val="ru-RU"/>
        </w:rPr>
        <w:t>обмена опытом в области защиты ребенка в онлайновой среде</w:t>
      </w:r>
      <w:r w:rsidR="009C4699" w:rsidRPr="00062B69">
        <w:rPr>
          <w:rFonts w:eastAsiaTheme="minorEastAsia"/>
          <w:lang w:val="ru-RU"/>
        </w:rPr>
        <w:t>.</w:t>
      </w:r>
    </w:p>
    <w:p w14:paraId="1390A8D3" w14:textId="4E31CD16" w:rsidR="009C4699" w:rsidRPr="00062B69" w:rsidRDefault="00024500" w:rsidP="00024500">
      <w:pPr>
        <w:pStyle w:val="enumlev1"/>
        <w:rPr>
          <w:rFonts w:eastAsiaTheme="minorEastAsia"/>
          <w:lang w:val="ru-RU"/>
        </w:rPr>
      </w:pPr>
      <w:r w:rsidRPr="00062B69">
        <w:rPr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544C95" w:rsidRPr="00062B69">
        <w:rPr>
          <w:rFonts w:eastAsiaTheme="minorEastAsia"/>
          <w:lang w:val="ru-RU"/>
        </w:rPr>
        <w:t>Председатель также заметил, что каждый вклад расширяет уникальное видение целостного подхода инициативы СОР</w:t>
      </w:r>
      <w:r w:rsidR="009C4699" w:rsidRPr="00062B69">
        <w:rPr>
          <w:rFonts w:eastAsiaTheme="minorEastAsia"/>
          <w:lang w:val="ru-RU"/>
        </w:rPr>
        <w:t>.</w:t>
      </w:r>
    </w:p>
    <w:p w14:paraId="2FA973D5" w14:textId="26F6080A" w:rsidR="009C4699" w:rsidRPr="00062B69" w:rsidRDefault="00024500" w:rsidP="00024500">
      <w:pPr>
        <w:pStyle w:val="enumlev1"/>
        <w:rPr>
          <w:rFonts w:eastAsiaTheme="minorEastAsia"/>
          <w:lang w:val="ru-RU"/>
        </w:rPr>
      </w:pPr>
      <w:r w:rsidRPr="00062B69">
        <w:rPr>
          <w:lang w:val="ru-RU"/>
        </w:rPr>
        <w:t>•</w:t>
      </w:r>
      <w:r w:rsidRPr="00062B69">
        <w:rPr>
          <w:rFonts w:eastAsia="Calibri"/>
          <w:lang w:val="ru-RU"/>
        </w:rPr>
        <w:tab/>
      </w:r>
      <w:r w:rsidR="00544C95" w:rsidRPr="00062B69">
        <w:rPr>
          <w:rFonts w:eastAsiaTheme="minorEastAsia"/>
          <w:lang w:val="ru-RU"/>
        </w:rPr>
        <w:t xml:space="preserve">Председатель напомнил всем участникам, что текущий год является уникальным, поскольку будет проходить три основных конференции МСЭ, что открывает отличную возможность оглянуться назад и оценить </w:t>
      </w:r>
      <w:r w:rsidR="00911776" w:rsidRPr="00062B69">
        <w:rPr>
          <w:rFonts w:eastAsiaTheme="minorEastAsia"/>
          <w:lang w:val="ru-RU"/>
        </w:rPr>
        <w:t>плодотворный период со времени последней Полномочной конференции, а Государствам-Членам отметить важные аспекты соответствующих резолюций</w:t>
      </w:r>
      <w:r w:rsidR="009C4699" w:rsidRPr="00062B69">
        <w:rPr>
          <w:rFonts w:eastAsiaTheme="minorEastAsia"/>
          <w:lang w:val="ru-RU"/>
        </w:rPr>
        <w:t>.</w:t>
      </w:r>
    </w:p>
    <w:p w14:paraId="12CD74CE" w14:textId="19E5DE14" w:rsidR="009C4699" w:rsidRPr="00062B69" w:rsidRDefault="00EE2F9B" w:rsidP="00024500">
      <w:pPr>
        <w:pStyle w:val="Heading1"/>
        <w:rPr>
          <w:lang w:val="ru-RU"/>
        </w:rPr>
      </w:pPr>
      <w:r w:rsidRPr="00062B69">
        <w:rPr>
          <w:lang w:val="ru-RU"/>
        </w:rPr>
        <w:t>3</w:t>
      </w:r>
      <w:r w:rsidR="00024500" w:rsidRPr="00062B69">
        <w:rPr>
          <w:lang w:val="ru-RU"/>
        </w:rPr>
        <w:tab/>
      </w:r>
      <w:r w:rsidR="00486B09" w:rsidRPr="00062B69">
        <w:rPr>
          <w:lang w:val="ru-RU"/>
        </w:rPr>
        <w:t>Рекомендации</w:t>
      </w:r>
    </w:p>
    <w:p w14:paraId="6F06CA6D" w14:textId="3BE3AB97" w:rsidR="009C4699" w:rsidRPr="00062B69" w:rsidRDefault="00024500" w:rsidP="00024500">
      <w:pPr>
        <w:rPr>
          <w:lang w:val="ru-RU"/>
        </w:rPr>
      </w:pPr>
      <w:r w:rsidRPr="00062B69">
        <w:rPr>
          <w:lang w:val="ru-RU"/>
        </w:rPr>
        <w:t>3.1</w:t>
      </w:r>
      <w:r w:rsidRPr="00062B69">
        <w:rPr>
          <w:lang w:val="ru-RU"/>
        </w:rPr>
        <w:tab/>
      </w:r>
      <w:r w:rsidR="00A5423E" w:rsidRPr="00062B69">
        <w:rPr>
          <w:lang w:val="ru-RU"/>
        </w:rPr>
        <w:t>Группа рекомендовала Совету обеспечить продолжение деятельности РГС</w:t>
      </w:r>
      <w:r w:rsidR="009C4699" w:rsidRPr="00062B69">
        <w:rPr>
          <w:lang w:val="ru-RU"/>
        </w:rPr>
        <w:t xml:space="preserve">-COP </w:t>
      </w:r>
      <w:r w:rsidR="00A5423E" w:rsidRPr="00062B69">
        <w:rPr>
          <w:lang w:val="ru-RU"/>
        </w:rPr>
        <w:t>в качестве уникальной платформы для обмена информацией, обсуждения и сотрудничества, а также</w:t>
      </w:r>
      <w:r w:rsidR="00F87BA5" w:rsidRPr="00062B69">
        <w:rPr>
          <w:lang w:val="ru-RU"/>
        </w:rPr>
        <w:t xml:space="preserve"> отметила </w:t>
      </w:r>
      <w:r w:rsidR="00B040CC" w:rsidRPr="00062B69">
        <w:rPr>
          <w:lang w:val="ru-RU"/>
        </w:rPr>
        <w:t xml:space="preserve">ее ключевую </w:t>
      </w:r>
      <w:r w:rsidR="00F87BA5" w:rsidRPr="00062B69">
        <w:rPr>
          <w:lang w:val="ru-RU"/>
        </w:rPr>
        <w:t xml:space="preserve">роль </w:t>
      </w:r>
      <w:r w:rsidR="00B040CC" w:rsidRPr="00062B69">
        <w:rPr>
          <w:lang w:val="ru-RU"/>
        </w:rPr>
        <w:t>при консультировании</w:t>
      </w:r>
      <w:r w:rsidR="00F87BA5" w:rsidRPr="00062B69">
        <w:rPr>
          <w:lang w:val="ru-RU"/>
        </w:rPr>
        <w:t xml:space="preserve"> МСЭ в его работе</w:t>
      </w:r>
      <w:r w:rsidR="009C4699" w:rsidRPr="00062B69">
        <w:rPr>
          <w:lang w:val="ru-RU"/>
        </w:rPr>
        <w:t xml:space="preserve"> </w:t>
      </w:r>
      <w:r w:rsidR="00F87BA5" w:rsidRPr="00062B69">
        <w:rPr>
          <w:lang w:val="ru-RU"/>
        </w:rPr>
        <w:t>по защите ребенка в онлайновой среде</w:t>
      </w:r>
      <w:r w:rsidR="009C4699" w:rsidRPr="00062B69">
        <w:rPr>
          <w:lang w:val="ru-RU"/>
        </w:rPr>
        <w:t xml:space="preserve">. </w:t>
      </w:r>
      <w:r w:rsidR="00B040CC" w:rsidRPr="00062B69">
        <w:rPr>
          <w:lang w:val="ru-RU"/>
        </w:rPr>
        <w:t xml:space="preserve">Группа </w:t>
      </w:r>
      <w:r w:rsidR="00050542" w:rsidRPr="00062B69">
        <w:rPr>
          <w:lang w:val="ru-RU"/>
        </w:rPr>
        <w:t xml:space="preserve">высоко </w:t>
      </w:r>
      <w:r w:rsidR="00B040CC" w:rsidRPr="00062B69">
        <w:rPr>
          <w:lang w:val="ru-RU"/>
        </w:rPr>
        <w:t xml:space="preserve">оценила качество собраний, </w:t>
      </w:r>
      <w:r w:rsidR="00050542" w:rsidRPr="00062B69">
        <w:rPr>
          <w:lang w:val="ru-RU"/>
        </w:rPr>
        <w:t xml:space="preserve">которые </w:t>
      </w:r>
      <w:r w:rsidR="00B040CC" w:rsidRPr="00062B69">
        <w:rPr>
          <w:lang w:val="ru-RU"/>
        </w:rPr>
        <w:t>содействовал</w:t>
      </w:r>
      <w:r w:rsidR="00050542" w:rsidRPr="00062B69">
        <w:rPr>
          <w:lang w:val="ru-RU"/>
        </w:rPr>
        <w:t>и</w:t>
      </w:r>
      <w:r w:rsidR="00B040CC" w:rsidRPr="00062B69">
        <w:rPr>
          <w:lang w:val="ru-RU"/>
        </w:rPr>
        <w:t xml:space="preserve"> выявлению </w:t>
      </w:r>
      <w:r w:rsidR="00EC0F6E" w:rsidRPr="00062B69">
        <w:rPr>
          <w:lang w:val="ru-RU"/>
        </w:rPr>
        <w:t xml:space="preserve">и обобщению </w:t>
      </w:r>
      <w:r w:rsidR="00B040CC" w:rsidRPr="00062B69">
        <w:rPr>
          <w:lang w:val="ru-RU"/>
        </w:rPr>
        <w:t xml:space="preserve">передового опыта и </w:t>
      </w:r>
      <w:r w:rsidR="00EC0F6E" w:rsidRPr="00062B69">
        <w:rPr>
          <w:lang w:val="ru-RU"/>
        </w:rPr>
        <w:t xml:space="preserve">информации </w:t>
      </w:r>
      <w:r w:rsidR="00B040CC" w:rsidRPr="00062B69">
        <w:rPr>
          <w:lang w:val="ru-RU"/>
        </w:rPr>
        <w:t>об извлеченных уроках</w:t>
      </w:r>
      <w:r w:rsidR="009C4699" w:rsidRPr="00062B69">
        <w:rPr>
          <w:lang w:val="ru-RU"/>
        </w:rPr>
        <w:t xml:space="preserve">, </w:t>
      </w:r>
      <w:r w:rsidR="00B040CC" w:rsidRPr="00062B69">
        <w:rPr>
          <w:lang w:val="ru-RU"/>
        </w:rPr>
        <w:t xml:space="preserve">а также </w:t>
      </w:r>
      <w:r w:rsidR="0084312E" w:rsidRPr="00062B69">
        <w:rPr>
          <w:lang w:val="ru-RU"/>
        </w:rPr>
        <w:t>взаимодействию</w:t>
      </w:r>
      <w:r w:rsidR="00B040CC" w:rsidRPr="00062B69">
        <w:rPr>
          <w:lang w:val="ru-RU"/>
        </w:rPr>
        <w:t xml:space="preserve"> и сотруднич</w:t>
      </w:r>
      <w:r w:rsidR="0084312E" w:rsidRPr="00062B69">
        <w:rPr>
          <w:lang w:val="ru-RU"/>
        </w:rPr>
        <w:t>еству</w:t>
      </w:r>
      <w:r w:rsidR="00B040CC" w:rsidRPr="00062B69">
        <w:rPr>
          <w:lang w:val="ru-RU"/>
        </w:rPr>
        <w:t xml:space="preserve"> со всем </w:t>
      </w:r>
      <w:r w:rsidR="0084312E" w:rsidRPr="00062B69">
        <w:rPr>
          <w:lang w:val="ru-RU"/>
        </w:rPr>
        <w:t>основными заинтересованными сторонами в этой области</w:t>
      </w:r>
      <w:r w:rsidR="009C4699" w:rsidRPr="00062B69">
        <w:rPr>
          <w:lang w:val="ru-RU"/>
        </w:rPr>
        <w:t xml:space="preserve">. </w:t>
      </w:r>
      <w:r w:rsidR="0084312E" w:rsidRPr="00062B69">
        <w:rPr>
          <w:lang w:val="ru-RU"/>
        </w:rPr>
        <w:t xml:space="preserve">Все более активное участие в собраниях </w:t>
      </w:r>
      <w:r w:rsidR="00235231" w:rsidRPr="00062B69">
        <w:rPr>
          <w:lang w:val="ru-RU"/>
        </w:rPr>
        <w:t xml:space="preserve">РГС-СОР </w:t>
      </w:r>
      <w:r w:rsidR="0084312E" w:rsidRPr="00062B69">
        <w:rPr>
          <w:lang w:val="ru-RU"/>
        </w:rPr>
        <w:t xml:space="preserve">подчеркивает рекомендацию </w:t>
      </w:r>
      <w:r w:rsidR="00235231" w:rsidRPr="00062B69">
        <w:rPr>
          <w:lang w:val="ru-RU"/>
        </w:rPr>
        <w:t xml:space="preserve">Группы </w:t>
      </w:r>
      <w:r w:rsidR="0084312E" w:rsidRPr="00062B69">
        <w:rPr>
          <w:lang w:val="ru-RU"/>
        </w:rPr>
        <w:t xml:space="preserve">о </w:t>
      </w:r>
      <w:r w:rsidR="00235231" w:rsidRPr="00062B69">
        <w:rPr>
          <w:lang w:val="ru-RU"/>
        </w:rPr>
        <w:t>ее сохранении</w:t>
      </w:r>
      <w:r w:rsidR="009C4699" w:rsidRPr="00062B69">
        <w:rPr>
          <w:lang w:val="ru-RU"/>
        </w:rPr>
        <w:t>.</w:t>
      </w:r>
    </w:p>
    <w:p w14:paraId="7290BA02" w14:textId="283A93B4" w:rsidR="009C4699" w:rsidRPr="00062B69" w:rsidRDefault="009C4699" w:rsidP="00024500">
      <w:pPr>
        <w:rPr>
          <w:lang w:val="ru-RU"/>
        </w:rPr>
      </w:pPr>
      <w:r w:rsidRPr="00062B69">
        <w:rPr>
          <w:lang w:val="ru-RU"/>
        </w:rPr>
        <w:t>3.2</w:t>
      </w:r>
      <w:r w:rsidRPr="00062B69">
        <w:rPr>
          <w:lang w:val="ru-RU"/>
        </w:rPr>
        <w:tab/>
      </w:r>
      <w:r w:rsidR="00CD3834" w:rsidRPr="00062B69">
        <w:rPr>
          <w:lang w:val="ru-RU"/>
        </w:rPr>
        <w:t>Предложено</w:t>
      </w:r>
      <w:r w:rsidR="00EC0F6E" w:rsidRPr="00062B69">
        <w:rPr>
          <w:lang w:val="ru-RU"/>
        </w:rPr>
        <w:t xml:space="preserve"> внести изменения в</w:t>
      </w:r>
      <w:r w:rsidR="00CD3834" w:rsidRPr="00062B69">
        <w:rPr>
          <w:lang w:val="ru-RU"/>
        </w:rPr>
        <w:t xml:space="preserve"> круг ведения РГС-COP, </w:t>
      </w:r>
      <w:r w:rsidR="00235231" w:rsidRPr="00062B69">
        <w:rPr>
          <w:lang w:val="ru-RU"/>
        </w:rPr>
        <w:t xml:space="preserve">с тем чтобы в нем были </w:t>
      </w:r>
      <w:r w:rsidR="00CD3834" w:rsidRPr="00062B69">
        <w:rPr>
          <w:lang w:val="ru-RU"/>
        </w:rPr>
        <w:t>лучше отраж</w:t>
      </w:r>
      <w:r w:rsidR="00235231" w:rsidRPr="00062B69">
        <w:rPr>
          <w:lang w:val="ru-RU"/>
        </w:rPr>
        <w:t xml:space="preserve">ены </w:t>
      </w:r>
      <w:r w:rsidR="00CD3834" w:rsidRPr="00062B69">
        <w:rPr>
          <w:lang w:val="ru-RU"/>
        </w:rPr>
        <w:t>характер, функциональность и цели</w:t>
      </w:r>
      <w:r w:rsidR="00EC0F6E" w:rsidRPr="00062B69">
        <w:rPr>
          <w:lang w:val="ru-RU"/>
        </w:rPr>
        <w:t xml:space="preserve"> Группы</w:t>
      </w:r>
      <w:r w:rsidR="00CD3834" w:rsidRPr="00062B69">
        <w:rPr>
          <w:lang w:val="ru-RU"/>
        </w:rPr>
        <w:t xml:space="preserve"> как платформы для обмена информацией, обобщени</w:t>
      </w:r>
      <w:r w:rsidR="00EC0F6E" w:rsidRPr="00062B69">
        <w:rPr>
          <w:lang w:val="ru-RU"/>
        </w:rPr>
        <w:t>я</w:t>
      </w:r>
      <w:r w:rsidR="00CD3834" w:rsidRPr="00062B69">
        <w:rPr>
          <w:lang w:val="ru-RU"/>
        </w:rPr>
        <w:t xml:space="preserve"> передового опыта, координации усилий </w:t>
      </w:r>
      <w:r w:rsidR="00941AA0" w:rsidRPr="00062B69">
        <w:rPr>
          <w:lang w:val="ru-RU"/>
        </w:rPr>
        <w:t xml:space="preserve">и </w:t>
      </w:r>
      <w:r w:rsidR="00CD3834" w:rsidRPr="00062B69">
        <w:rPr>
          <w:lang w:val="ru-RU"/>
        </w:rPr>
        <w:t>сотрудничества между заинтересованными сторонами</w:t>
      </w:r>
      <w:r w:rsidR="00EC0F6E" w:rsidRPr="00062B69">
        <w:rPr>
          <w:lang w:val="ru-RU"/>
        </w:rPr>
        <w:t>,</w:t>
      </w:r>
      <w:r w:rsidRPr="00062B69">
        <w:rPr>
          <w:lang w:val="ru-RU"/>
        </w:rPr>
        <w:t xml:space="preserve"> </w:t>
      </w:r>
      <w:r w:rsidR="00CD3834" w:rsidRPr="00062B69">
        <w:rPr>
          <w:lang w:val="ru-RU"/>
        </w:rPr>
        <w:t xml:space="preserve">работающими </w:t>
      </w:r>
      <w:r w:rsidR="00941AA0" w:rsidRPr="00062B69">
        <w:rPr>
          <w:lang w:val="ru-RU"/>
        </w:rPr>
        <w:t xml:space="preserve">в сфере </w:t>
      </w:r>
      <w:r w:rsidR="00CD3834" w:rsidRPr="00062B69">
        <w:rPr>
          <w:lang w:val="ru-RU"/>
        </w:rPr>
        <w:t>защит</w:t>
      </w:r>
      <w:r w:rsidR="00941AA0" w:rsidRPr="00062B69">
        <w:rPr>
          <w:lang w:val="ru-RU"/>
        </w:rPr>
        <w:t>ы</w:t>
      </w:r>
      <w:r w:rsidR="00CD3834" w:rsidRPr="00062B69">
        <w:rPr>
          <w:lang w:val="ru-RU"/>
        </w:rPr>
        <w:t xml:space="preserve"> ребенка в онлайновой среде</w:t>
      </w:r>
      <w:r w:rsidRPr="00062B69">
        <w:rPr>
          <w:lang w:val="ru-RU"/>
        </w:rPr>
        <w:t>.</w:t>
      </w:r>
    </w:p>
    <w:p w14:paraId="70AAE479" w14:textId="7629C7D2" w:rsidR="00486B09" w:rsidRPr="00062B69" w:rsidRDefault="00EE2F9B" w:rsidP="00EE2F9B">
      <w:pPr>
        <w:pStyle w:val="Heading1"/>
        <w:rPr>
          <w:lang w:val="ru-RU"/>
        </w:rPr>
      </w:pPr>
      <w:r w:rsidRPr="00062B69">
        <w:rPr>
          <w:lang w:val="ru-RU"/>
        </w:rPr>
        <w:t>4</w:t>
      </w:r>
      <w:r w:rsidR="00024500" w:rsidRPr="00062B69">
        <w:rPr>
          <w:lang w:val="ru-RU"/>
        </w:rPr>
        <w:tab/>
      </w:r>
      <w:r w:rsidR="00486B09" w:rsidRPr="00062B69">
        <w:rPr>
          <w:lang w:val="ru-RU"/>
        </w:rPr>
        <w:t>Выражение признательности</w:t>
      </w:r>
    </w:p>
    <w:p w14:paraId="6C8D8A27" w14:textId="276506BB" w:rsidR="00D73E23" w:rsidRPr="00062B69" w:rsidRDefault="00941AA0" w:rsidP="00D73E23">
      <w:pPr>
        <w:rPr>
          <w:lang w:val="ru-RU"/>
        </w:rPr>
      </w:pPr>
      <w:r w:rsidRPr="00062B69">
        <w:rPr>
          <w:lang w:val="ru-RU"/>
        </w:rPr>
        <w:t>Выражается б</w:t>
      </w:r>
      <w:r w:rsidR="00D73E23" w:rsidRPr="00062B69">
        <w:rPr>
          <w:lang w:val="ru-RU"/>
        </w:rPr>
        <w:t>лагодар</w:t>
      </w:r>
      <w:r w:rsidRPr="00062B69">
        <w:rPr>
          <w:lang w:val="ru-RU"/>
        </w:rPr>
        <w:t xml:space="preserve">ность </w:t>
      </w:r>
      <w:r w:rsidR="00D73E23" w:rsidRPr="00062B69">
        <w:rPr>
          <w:lang w:val="ru-RU"/>
        </w:rPr>
        <w:t>Член</w:t>
      </w:r>
      <w:r w:rsidRPr="00062B69">
        <w:rPr>
          <w:lang w:val="ru-RU"/>
        </w:rPr>
        <w:t>ам</w:t>
      </w:r>
      <w:r w:rsidR="00D73E23" w:rsidRPr="00062B69">
        <w:rPr>
          <w:lang w:val="ru-RU"/>
        </w:rPr>
        <w:t xml:space="preserve"> МСЭ и все</w:t>
      </w:r>
      <w:r w:rsidRPr="00062B69">
        <w:rPr>
          <w:lang w:val="ru-RU"/>
        </w:rPr>
        <w:t>м</w:t>
      </w:r>
      <w:r w:rsidR="00D73E23" w:rsidRPr="00062B69">
        <w:rPr>
          <w:lang w:val="ru-RU"/>
        </w:rPr>
        <w:t xml:space="preserve"> партнер</w:t>
      </w:r>
      <w:r w:rsidRPr="00062B69">
        <w:rPr>
          <w:lang w:val="ru-RU"/>
        </w:rPr>
        <w:t>ам</w:t>
      </w:r>
      <w:r w:rsidR="00D73E23" w:rsidRPr="00062B69">
        <w:rPr>
          <w:lang w:val="ru-RU"/>
        </w:rPr>
        <w:t xml:space="preserve"> МСЭ по СОР, которые активно вносили вклады и участвовали в работе РГС-COP, заместител</w:t>
      </w:r>
      <w:r w:rsidRPr="00062B69">
        <w:rPr>
          <w:lang w:val="ru-RU"/>
        </w:rPr>
        <w:t>ям</w:t>
      </w:r>
      <w:r w:rsidR="00D73E23" w:rsidRPr="00062B69">
        <w:rPr>
          <w:lang w:val="ru-RU"/>
        </w:rPr>
        <w:t xml:space="preserve"> председателя, избираемы</w:t>
      </w:r>
      <w:r w:rsidRPr="00062B69">
        <w:rPr>
          <w:lang w:val="ru-RU"/>
        </w:rPr>
        <w:t>м</w:t>
      </w:r>
      <w:r w:rsidR="00D73E23" w:rsidRPr="00062B69">
        <w:rPr>
          <w:lang w:val="ru-RU"/>
        </w:rPr>
        <w:t xml:space="preserve"> должностны</w:t>
      </w:r>
      <w:r w:rsidRPr="00062B69">
        <w:rPr>
          <w:lang w:val="ru-RU"/>
        </w:rPr>
        <w:t>м</w:t>
      </w:r>
      <w:r w:rsidR="00D73E23" w:rsidRPr="00062B69">
        <w:rPr>
          <w:lang w:val="ru-RU"/>
        </w:rPr>
        <w:t xml:space="preserve"> лиц</w:t>
      </w:r>
      <w:r w:rsidRPr="00062B69">
        <w:rPr>
          <w:lang w:val="ru-RU"/>
        </w:rPr>
        <w:t>ам</w:t>
      </w:r>
      <w:r w:rsidR="00D73E23" w:rsidRPr="00062B69">
        <w:rPr>
          <w:lang w:val="ru-RU"/>
        </w:rPr>
        <w:t xml:space="preserve"> МСЭ и секретариат</w:t>
      </w:r>
      <w:r w:rsidRPr="00062B69">
        <w:rPr>
          <w:lang w:val="ru-RU"/>
        </w:rPr>
        <w:t>у</w:t>
      </w:r>
      <w:r w:rsidR="00D73E23" w:rsidRPr="00062B69">
        <w:rPr>
          <w:lang w:val="ru-RU"/>
        </w:rPr>
        <w:t xml:space="preserve"> за эффективную помощь во время собраний.</w:t>
      </w:r>
    </w:p>
    <w:p w14:paraId="3AC62F0C" w14:textId="45FF41D6" w:rsidR="00486B09" w:rsidRPr="00062B69" w:rsidRDefault="00486B09" w:rsidP="00062B69">
      <w:pPr>
        <w:spacing w:before="480"/>
        <w:jc w:val="center"/>
        <w:rPr>
          <w:lang w:val="ru-RU"/>
        </w:rPr>
      </w:pPr>
      <w:r w:rsidRPr="00062B69">
        <w:rPr>
          <w:lang w:val="ru-RU"/>
        </w:rPr>
        <w:t>______________</w:t>
      </w:r>
    </w:p>
    <w:sectPr w:rsidR="00486B09" w:rsidRPr="00062B69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5F87" w14:textId="77777777" w:rsidR="00CD3834" w:rsidRDefault="00CD3834">
      <w:r>
        <w:separator/>
      </w:r>
    </w:p>
  </w:endnote>
  <w:endnote w:type="continuationSeparator" w:id="0">
    <w:p w14:paraId="62AFB445" w14:textId="77777777" w:rsidR="00CD3834" w:rsidRDefault="00C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1832" w14:textId="75242C6A" w:rsidR="00CD3834" w:rsidRPr="00062B69" w:rsidRDefault="00CD3834" w:rsidP="009B0BAE">
    <w:pPr>
      <w:pStyle w:val="Footer"/>
      <w:rPr>
        <w:sz w:val="18"/>
        <w:szCs w:val="18"/>
        <w:lang w:val="fr-CH"/>
      </w:rPr>
    </w:pPr>
    <w:r w:rsidRPr="005E4A57">
      <w:rPr>
        <w:color w:val="F2F2F2" w:themeColor="background1" w:themeShade="F2"/>
      </w:rPr>
      <w:fldChar w:fldCharType="begin"/>
    </w:r>
    <w:r w:rsidRPr="005E4A57">
      <w:rPr>
        <w:color w:val="F2F2F2" w:themeColor="background1" w:themeShade="F2"/>
        <w:lang w:val="fr-CH"/>
      </w:rPr>
      <w:instrText xml:space="preserve"> FILENAME \p  \* MERGEFORMAT </w:instrText>
    </w:r>
    <w:r w:rsidRPr="005E4A57">
      <w:rPr>
        <w:color w:val="F2F2F2" w:themeColor="background1" w:themeShade="F2"/>
      </w:rPr>
      <w:fldChar w:fldCharType="separate"/>
    </w:r>
    <w:r w:rsidRPr="005E4A57">
      <w:rPr>
        <w:color w:val="F2F2F2" w:themeColor="background1" w:themeShade="F2"/>
        <w:lang w:val="fr-CH"/>
      </w:rPr>
      <w:t>P:\RUS\SG\CONSEIL\C22\000\064R.docx</w:t>
    </w:r>
    <w:r w:rsidRPr="005E4A57">
      <w:rPr>
        <w:color w:val="F2F2F2" w:themeColor="background1" w:themeShade="F2"/>
        <w:lang w:val="en-US"/>
      </w:rPr>
      <w:fldChar w:fldCharType="end"/>
    </w:r>
    <w:r w:rsidRPr="005E4A57">
      <w:rPr>
        <w:color w:val="F2F2F2" w:themeColor="background1" w:themeShade="F2"/>
        <w:lang w:val="fr-CH"/>
      </w:rPr>
      <w:t xml:space="preserve"> (501663)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2A61" w14:textId="77777777" w:rsidR="00CD3834" w:rsidRDefault="00CD383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2003" w14:textId="77777777" w:rsidR="00CD3834" w:rsidRDefault="00CD3834">
      <w:r>
        <w:t>____________________</w:t>
      </w:r>
    </w:p>
  </w:footnote>
  <w:footnote w:type="continuationSeparator" w:id="0">
    <w:p w14:paraId="368251E3" w14:textId="77777777" w:rsidR="00CD3834" w:rsidRDefault="00CD3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464B" w14:textId="3A43329F" w:rsidR="00CD3834" w:rsidRDefault="00CD383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C0F6E">
      <w:rPr>
        <w:noProof/>
      </w:rPr>
      <w:t>2</w:t>
    </w:r>
    <w:r>
      <w:rPr>
        <w:noProof/>
      </w:rPr>
      <w:fldChar w:fldCharType="end"/>
    </w:r>
  </w:p>
  <w:p w14:paraId="471A9E69" w14:textId="00F8C6D1" w:rsidR="00CD3834" w:rsidRDefault="00CD3834" w:rsidP="005B3DEC">
    <w:pPr>
      <w:pStyle w:val="Header"/>
      <w:spacing w:after="480"/>
    </w:pPr>
    <w:r>
      <w:t>C2</w:t>
    </w:r>
    <w:r>
      <w:rPr>
        <w:lang w:val="ru-RU"/>
      </w:rPr>
      <w:t>2</w:t>
    </w:r>
    <w:r>
      <w:t>/64-R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8D0997"/>
    <w:multiLevelType w:val="hybridMultilevel"/>
    <w:tmpl w:val="FFFFFFFF"/>
    <w:lvl w:ilvl="0" w:tplc="37E6B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6B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85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0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E8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C5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09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1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46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7025D"/>
    <w:multiLevelType w:val="hybridMultilevel"/>
    <w:tmpl w:val="FFFFFFFF"/>
    <w:lvl w:ilvl="0" w:tplc="B96E5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24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EC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4B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E6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B03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EB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4B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2A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C5671"/>
    <w:multiLevelType w:val="hybridMultilevel"/>
    <w:tmpl w:val="CBFE5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77B82"/>
    <w:multiLevelType w:val="multilevel"/>
    <w:tmpl w:val="6360C106"/>
    <w:lvl w:ilvl="0">
      <w:start w:val="1"/>
      <w:numFmt w:val="upperRoman"/>
      <w:lvlText w:val="%1."/>
      <w:lvlJc w:val="left"/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2183E"/>
    <w:rsid w:val="00024500"/>
    <w:rsid w:val="00050542"/>
    <w:rsid w:val="000569B4"/>
    <w:rsid w:val="00062B69"/>
    <w:rsid w:val="00080E82"/>
    <w:rsid w:val="000E568E"/>
    <w:rsid w:val="0014734F"/>
    <w:rsid w:val="0015710D"/>
    <w:rsid w:val="00163A32"/>
    <w:rsid w:val="00192B41"/>
    <w:rsid w:val="00194F9A"/>
    <w:rsid w:val="001A404A"/>
    <w:rsid w:val="001B7B09"/>
    <w:rsid w:val="001E5F20"/>
    <w:rsid w:val="001E6719"/>
    <w:rsid w:val="00225368"/>
    <w:rsid w:val="00227FF0"/>
    <w:rsid w:val="00235231"/>
    <w:rsid w:val="00291EB6"/>
    <w:rsid w:val="002C6EDA"/>
    <w:rsid w:val="002D2F57"/>
    <w:rsid w:val="002D48C5"/>
    <w:rsid w:val="00305F62"/>
    <w:rsid w:val="003C1E28"/>
    <w:rsid w:val="003F099E"/>
    <w:rsid w:val="003F235E"/>
    <w:rsid w:val="003F3DBB"/>
    <w:rsid w:val="004023E0"/>
    <w:rsid w:val="00403DD8"/>
    <w:rsid w:val="00442515"/>
    <w:rsid w:val="0045686C"/>
    <w:rsid w:val="00486B09"/>
    <w:rsid w:val="004918C4"/>
    <w:rsid w:val="00497703"/>
    <w:rsid w:val="004A0374"/>
    <w:rsid w:val="004A45B5"/>
    <w:rsid w:val="004D0129"/>
    <w:rsid w:val="0050064D"/>
    <w:rsid w:val="00544C95"/>
    <w:rsid w:val="00554B74"/>
    <w:rsid w:val="005A64D5"/>
    <w:rsid w:val="005B278B"/>
    <w:rsid w:val="005B3DEC"/>
    <w:rsid w:val="005E4A57"/>
    <w:rsid w:val="00601994"/>
    <w:rsid w:val="00635CF9"/>
    <w:rsid w:val="00682DD1"/>
    <w:rsid w:val="006A29DB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4312E"/>
    <w:rsid w:val="008648ED"/>
    <w:rsid w:val="008B62B4"/>
    <w:rsid w:val="008D2D7B"/>
    <w:rsid w:val="008E0737"/>
    <w:rsid w:val="008F7C2C"/>
    <w:rsid w:val="00911776"/>
    <w:rsid w:val="00940E96"/>
    <w:rsid w:val="00941AA0"/>
    <w:rsid w:val="009B0BAE"/>
    <w:rsid w:val="009C1C89"/>
    <w:rsid w:val="009C4699"/>
    <w:rsid w:val="009F3448"/>
    <w:rsid w:val="00A01CF9"/>
    <w:rsid w:val="00A13E5A"/>
    <w:rsid w:val="00A5423E"/>
    <w:rsid w:val="00A71773"/>
    <w:rsid w:val="00A90A2E"/>
    <w:rsid w:val="00AA489B"/>
    <w:rsid w:val="00AB5FCD"/>
    <w:rsid w:val="00AD5522"/>
    <w:rsid w:val="00AE2C85"/>
    <w:rsid w:val="00B040CC"/>
    <w:rsid w:val="00B10304"/>
    <w:rsid w:val="00B12A37"/>
    <w:rsid w:val="00B63EF2"/>
    <w:rsid w:val="00BA3AB5"/>
    <w:rsid w:val="00BA6454"/>
    <w:rsid w:val="00BA7D89"/>
    <w:rsid w:val="00BC0D39"/>
    <w:rsid w:val="00BC7BC0"/>
    <w:rsid w:val="00BD57B7"/>
    <w:rsid w:val="00BE0A2C"/>
    <w:rsid w:val="00BE63E2"/>
    <w:rsid w:val="00CD2009"/>
    <w:rsid w:val="00CD3834"/>
    <w:rsid w:val="00CD475C"/>
    <w:rsid w:val="00CE65C6"/>
    <w:rsid w:val="00CF629C"/>
    <w:rsid w:val="00D73E23"/>
    <w:rsid w:val="00D92EEA"/>
    <w:rsid w:val="00DA5D4E"/>
    <w:rsid w:val="00E176BA"/>
    <w:rsid w:val="00E423EC"/>
    <w:rsid w:val="00E55121"/>
    <w:rsid w:val="00EB4FCB"/>
    <w:rsid w:val="00EC0F6E"/>
    <w:rsid w:val="00EC6BC5"/>
    <w:rsid w:val="00EE2F9B"/>
    <w:rsid w:val="00F35898"/>
    <w:rsid w:val="00F5225B"/>
    <w:rsid w:val="00F67306"/>
    <w:rsid w:val="00F87BA5"/>
    <w:rsid w:val="00FE1B9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9C46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DEC-011-R.pdf" TargetMode="External"/><Relationship Id="rId13" Type="http://schemas.openxmlformats.org/officeDocument/2006/relationships/hyperlink" Target="https://www.itu.int/md/meetingdoc.asp?lang=en&amp;parent=S21-CLCWGCOP17-C&amp;source=Chair%2C%20CWG-COP" TargetMode="External"/><Relationship Id="rId18" Type="http://schemas.openxmlformats.org/officeDocument/2006/relationships/hyperlink" Target="https://www.itu.int/md/meetingdoc.asp?lang=en&amp;parent=S22-CLCWGCOP18-C&amp;source=Chair%2C%20COP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meetingdoc.asp?lang=en&amp;parent=S20-CLCWGCOP16-C&amp;source=Chair" TargetMode="External"/><Relationship Id="rId17" Type="http://schemas.openxmlformats.org/officeDocument/2006/relationships/hyperlink" Target="https://www.itu.int/md/meetingdoc.asp?lang=en&amp;parent=S21-CLCWGCOP17-C&amp;source=Chair%2C%20CWG-CO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meetingdoc.asp?lang=en&amp;parent=S20-CLCWGCOP16-C&amp;source=Chai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COP15-C-000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CWGCOP15-C-0003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council/cwg-cop/Documents/Council-R-1306%20(3)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cwg-cop/Pages/default.aspx" TargetMode="External"/><Relationship Id="rId14" Type="http://schemas.openxmlformats.org/officeDocument/2006/relationships/hyperlink" Target="https://www.itu.int/md/meetingdoc.asp?lang=en&amp;parent=S22-CLCWGCOP18-C&amp;source=Chair%2C%20CO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3</Pages>
  <Words>867</Words>
  <Characters>7014</Characters>
  <Application>Microsoft Office Word</Application>
  <DocSecurity>4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Four-year report of the Council Working Group on Child Online Protection (CWG-COP)</dc:title>
  <dc:subject>Council 2022</dc:subject>
  <dc:creator>Russian</dc:creator>
  <cp:keywords>C2022, C22</cp:keywords>
  <dc:description/>
  <cp:lastModifiedBy>Xue, Kun</cp:lastModifiedBy>
  <cp:revision>2</cp:revision>
  <cp:lastPrinted>2006-03-28T16:12:00Z</cp:lastPrinted>
  <dcterms:created xsi:type="dcterms:W3CDTF">2022-03-17T09:56:00Z</dcterms:created>
  <dcterms:modified xsi:type="dcterms:W3CDTF">2022-03-17T09:56:00Z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