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5e5640db0d04608"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D7510" w14:paraId="6A1D7701" w14:textId="77777777" w:rsidTr="00182774">
        <w:trPr>
          <w:cantSplit/>
        </w:trPr>
        <w:tc>
          <w:tcPr>
            <w:tcW w:w="6911" w:type="dxa"/>
          </w:tcPr>
          <w:p w14:paraId="166C883E" w14:textId="77777777" w:rsidR="006D7510" w:rsidRPr="000C0BC5" w:rsidRDefault="006D7510" w:rsidP="00182774">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120" w:type="dxa"/>
          </w:tcPr>
          <w:p w14:paraId="5CB36B05" w14:textId="77777777" w:rsidR="006D7510" w:rsidRDefault="006D7510" w:rsidP="00182774">
            <w:pPr>
              <w:spacing w:before="0"/>
            </w:pPr>
            <w:bookmarkStart w:id="1" w:name="ditulogo"/>
            <w:bookmarkEnd w:id="1"/>
            <w:r>
              <w:rPr>
                <w:noProof/>
                <w:lang w:eastAsia="zh-CN"/>
              </w:rPr>
              <w:drawing>
                <wp:inline distT="0" distB="0" distL="0" distR="0" wp14:anchorId="5BFC8311" wp14:editId="013D15F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D7510" w:rsidRPr="00617BE4" w14:paraId="78ECF26B" w14:textId="77777777" w:rsidTr="00182774">
        <w:trPr>
          <w:cantSplit/>
        </w:trPr>
        <w:tc>
          <w:tcPr>
            <w:tcW w:w="6911" w:type="dxa"/>
            <w:tcBorders>
              <w:bottom w:val="single" w:sz="12" w:space="0" w:color="auto"/>
            </w:tcBorders>
          </w:tcPr>
          <w:p w14:paraId="076B598D" w14:textId="77777777" w:rsidR="006D7510" w:rsidRPr="00617BE4" w:rsidRDefault="006D7510" w:rsidP="00182774">
            <w:pPr>
              <w:spacing w:before="0" w:after="48"/>
              <w:rPr>
                <w:b/>
                <w:smallCaps/>
                <w:szCs w:val="24"/>
              </w:rPr>
            </w:pPr>
          </w:p>
        </w:tc>
        <w:tc>
          <w:tcPr>
            <w:tcW w:w="3120" w:type="dxa"/>
            <w:tcBorders>
              <w:bottom w:val="single" w:sz="12" w:space="0" w:color="auto"/>
            </w:tcBorders>
          </w:tcPr>
          <w:p w14:paraId="3C573730" w14:textId="77777777" w:rsidR="006D7510" w:rsidRPr="00617BE4" w:rsidRDefault="006D7510" w:rsidP="00182774">
            <w:pPr>
              <w:spacing w:before="0"/>
              <w:rPr>
                <w:rFonts w:ascii="Verdana" w:hAnsi="Verdana"/>
                <w:szCs w:val="24"/>
              </w:rPr>
            </w:pPr>
          </w:p>
        </w:tc>
      </w:tr>
      <w:tr w:rsidR="006D7510" w:rsidRPr="00617BE4" w14:paraId="763EAD1F" w14:textId="77777777" w:rsidTr="00182774">
        <w:trPr>
          <w:cantSplit/>
        </w:trPr>
        <w:tc>
          <w:tcPr>
            <w:tcW w:w="6911" w:type="dxa"/>
            <w:tcBorders>
              <w:top w:val="single" w:sz="12" w:space="0" w:color="auto"/>
            </w:tcBorders>
          </w:tcPr>
          <w:p w14:paraId="351CE5BD" w14:textId="77777777" w:rsidR="006D7510" w:rsidRPr="00617BE4" w:rsidRDefault="006D7510" w:rsidP="00182774">
            <w:pPr>
              <w:spacing w:before="0" w:after="48"/>
              <w:rPr>
                <w:b/>
                <w:smallCaps/>
                <w:szCs w:val="24"/>
              </w:rPr>
            </w:pPr>
          </w:p>
        </w:tc>
        <w:tc>
          <w:tcPr>
            <w:tcW w:w="3120" w:type="dxa"/>
            <w:tcBorders>
              <w:top w:val="single" w:sz="12" w:space="0" w:color="auto"/>
            </w:tcBorders>
          </w:tcPr>
          <w:p w14:paraId="30A648AC" w14:textId="77777777" w:rsidR="006D7510" w:rsidRPr="00617BE4" w:rsidRDefault="006D7510" w:rsidP="00182774">
            <w:pPr>
              <w:spacing w:before="0"/>
              <w:rPr>
                <w:rFonts w:ascii="Verdana" w:hAnsi="Verdana"/>
                <w:szCs w:val="24"/>
              </w:rPr>
            </w:pPr>
          </w:p>
        </w:tc>
      </w:tr>
      <w:tr w:rsidR="006D7510" w14:paraId="051E237E" w14:textId="77777777" w:rsidTr="00182774">
        <w:trPr>
          <w:cantSplit/>
          <w:trHeight w:val="23"/>
        </w:trPr>
        <w:tc>
          <w:tcPr>
            <w:tcW w:w="6911" w:type="dxa"/>
            <w:vMerge w:val="restart"/>
          </w:tcPr>
          <w:p w14:paraId="5D8478C5" w14:textId="77777777" w:rsidR="006D7510" w:rsidRPr="00FC5386" w:rsidRDefault="006D7510" w:rsidP="00182774">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Pr>
                <w:b/>
              </w:rPr>
              <w:t>PL 1.6</w:t>
            </w:r>
          </w:p>
        </w:tc>
        <w:tc>
          <w:tcPr>
            <w:tcW w:w="3120" w:type="dxa"/>
          </w:tcPr>
          <w:p w14:paraId="3E19F6CE" w14:textId="77777777" w:rsidR="006D7510" w:rsidRPr="00700D1F" w:rsidRDefault="006D7510" w:rsidP="00AE08D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22</w:t>
            </w:r>
            <w:r w:rsidRPr="00FC5386">
              <w:rPr>
                <w:b/>
                <w:bCs/>
                <w:szCs w:val="24"/>
                <w:lang w:eastAsia="zh-CN"/>
              </w:rPr>
              <w:t>/</w:t>
            </w:r>
            <w:r>
              <w:rPr>
                <w:b/>
                <w:bCs/>
                <w:szCs w:val="24"/>
                <w:lang w:eastAsia="zh-CN"/>
              </w:rPr>
              <w:t>55</w:t>
            </w:r>
            <w:r w:rsidRPr="00FC5386">
              <w:rPr>
                <w:b/>
                <w:bCs/>
                <w:szCs w:val="24"/>
                <w:lang w:eastAsia="zh-CN"/>
              </w:rPr>
              <w:t>-C</w:t>
            </w:r>
          </w:p>
        </w:tc>
      </w:tr>
      <w:bookmarkEnd w:id="2"/>
      <w:tr w:rsidR="006D7510" w14:paraId="720B67A6" w14:textId="77777777" w:rsidTr="00182774">
        <w:trPr>
          <w:cantSplit/>
          <w:trHeight w:val="23"/>
        </w:trPr>
        <w:tc>
          <w:tcPr>
            <w:tcW w:w="6911" w:type="dxa"/>
            <w:vMerge/>
          </w:tcPr>
          <w:p w14:paraId="70444667" w14:textId="77777777" w:rsidR="006D7510" w:rsidRDefault="006D7510" w:rsidP="00182774">
            <w:pPr>
              <w:tabs>
                <w:tab w:val="left" w:pos="851"/>
              </w:tabs>
              <w:rPr>
                <w:b/>
                <w:lang w:eastAsia="zh-CN"/>
              </w:rPr>
            </w:pPr>
          </w:p>
        </w:tc>
        <w:tc>
          <w:tcPr>
            <w:tcW w:w="3120" w:type="dxa"/>
          </w:tcPr>
          <w:p w14:paraId="064DCF03" w14:textId="71C88362" w:rsidR="006D7510" w:rsidRPr="00FC5386" w:rsidRDefault="006D7510" w:rsidP="00182774">
            <w:pPr>
              <w:tabs>
                <w:tab w:val="left" w:pos="993"/>
              </w:tabs>
              <w:spacing w:before="0"/>
              <w:rPr>
                <w:b/>
                <w:bCs/>
                <w:szCs w:val="24"/>
                <w:lang w:eastAsia="zh-CN"/>
              </w:rPr>
            </w:pPr>
            <w:r w:rsidRPr="00FC5386">
              <w:rPr>
                <w:b/>
                <w:bCs/>
                <w:szCs w:val="24"/>
                <w:lang w:eastAsia="zh-CN"/>
              </w:rPr>
              <w:t>20</w:t>
            </w:r>
            <w:r>
              <w:rPr>
                <w:b/>
                <w:bCs/>
                <w:szCs w:val="24"/>
                <w:lang w:eastAsia="zh-CN"/>
              </w:rPr>
              <w:t>22</w:t>
            </w:r>
            <w:r w:rsidRPr="00FC5386">
              <w:rPr>
                <w:rFonts w:hint="eastAsia"/>
                <w:b/>
                <w:bCs/>
                <w:szCs w:val="24"/>
                <w:lang w:eastAsia="zh-CN"/>
              </w:rPr>
              <w:t>年</w:t>
            </w:r>
            <w:r>
              <w:rPr>
                <w:rFonts w:asciiTheme="minorHAnsi" w:hAnsiTheme="minorHAnsi" w:cstheme="minorHAnsi"/>
                <w:b/>
                <w:bCs/>
                <w:szCs w:val="24"/>
                <w:lang w:eastAsia="zh-CN"/>
              </w:rPr>
              <w:t>2</w:t>
            </w:r>
            <w:r w:rsidRPr="00FC5386">
              <w:rPr>
                <w:rFonts w:hint="eastAsia"/>
                <w:b/>
                <w:bCs/>
                <w:szCs w:val="24"/>
                <w:lang w:eastAsia="zh-CN"/>
              </w:rPr>
              <w:t>月</w:t>
            </w:r>
            <w:r w:rsidR="00D33676">
              <w:rPr>
                <w:rFonts w:asciiTheme="minorHAnsi" w:hAnsiTheme="minorHAnsi" w:cstheme="minorHAnsi"/>
                <w:b/>
                <w:bCs/>
                <w:szCs w:val="24"/>
                <w:lang w:eastAsia="zh-CN"/>
              </w:rPr>
              <w:t>18</w:t>
            </w:r>
            <w:r w:rsidRPr="00FC5386">
              <w:rPr>
                <w:rFonts w:hint="eastAsia"/>
                <w:b/>
                <w:bCs/>
                <w:szCs w:val="24"/>
                <w:lang w:eastAsia="zh-CN"/>
              </w:rPr>
              <w:t>日</w:t>
            </w:r>
          </w:p>
        </w:tc>
      </w:tr>
      <w:tr w:rsidR="006D7510" w14:paraId="78F2E94A" w14:textId="77777777" w:rsidTr="00182774">
        <w:trPr>
          <w:cantSplit/>
          <w:trHeight w:val="23"/>
        </w:trPr>
        <w:tc>
          <w:tcPr>
            <w:tcW w:w="6911" w:type="dxa"/>
            <w:vMerge/>
          </w:tcPr>
          <w:p w14:paraId="3A944909" w14:textId="77777777" w:rsidR="006D7510" w:rsidRDefault="006D7510" w:rsidP="00182774">
            <w:pPr>
              <w:tabs>
                <w:tab w:val="left" w:pos="851"/>
              </w:tabs>
              <w:rPr>
                <w:b/>
                <w:lang w:eastAsia="zh-CN"/>
              </w:rPr>
            </w:pPr>
          </w:p>
        </w:tc>
        <w:tc>
          <w:tcPr>
            <w:tcW w:w="3120" w:type="dxa"/>
          </w:tcPr>
          <w:p w14:paraId="65C2B050" w14:textId="77777777" w:rsidR="006D7510" w:rsidRPr="00FC5386" w:rsidRDefault="006D7510" w:rsidP="00182774">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6D7510" w14:paraId="2AE41F23" w14:textId="77777777" w:rsidTr="00182774">
        <w:trPr>
          <w:cantSplit/>
        </w:trPr>
        <w:tc>
          <w:tcPr>
            <w:tcW w:w="10031" w:type="dxa"/>
          </w:tcPr>
          <w:p w14:paraId="19ECC23B" w14:textId="77777777" w:rsidR="006D7510" w:rsidRDefault="006D7510" w:rsidP="00182774">
            <w:pPr>
              <w:pStyle w:val="Source"/>
              <w:rPr>
                <w:lang w:eastAsia="zh-CN"/>
              </w:rPr>
            </w:pPr>
            <w:r w:rsidRPr="00AE08DB">
              <w:rPr>
                <w:rFonts w:hint="eastAsia"/>
                <w:lang w:eastAsia="zh-CN"/>
              </w:rPr>
              <w:t>理事会使用国际电联六种正式语文工作组（</w:t>
            </w:r>
            <w:r w:rsidRPr="00AE08DB">
              <w:rPr>
                <w:rFonts w:hint="eastAsia"/>
                <w:lang w:eastAsia="zh-CN"/>
              </w:rPr>
              <w:t>CWG-LANG</w:t>
            </w:r>
            <w:r w:rsidRPr="00AE08DB">
              <w:rPr>
                <w:rFonts w:hint="eastAsia"/>
                <w:lang w:eastAsia="zh-CN"/>
              </w:rPr>
              <w:t>）主席</w:t>
            </w:r>
            <w:r w:rsidRPr="004C6089">
              <w:rPr>
                <w:rFonts w:ascii="Times New Roman Bold" w:hAnsi="Times New Roman Bold" w:hint="eastAsia"/>
                <w:lang w:eastAsia="zh-CN"/>
              </w:rPr>
              <w:t>的报告</w:t>
            </w:r>
          </w:p>
        </w:tc>
      </w:tr>
      <w:tr w:rsidR="006D7510" w14:paraId="5598328C" w14:textId="77777777" w:rsidTr="00182774">
        <w:trPr>
          <w:cantSplit/>
        </w:trPr>
        <w:tc>
          <w:tcPr>
            <w:tcW w:w="10031" w:type="dxa"/>
          </w:tcPr>
          <w:p w14:paraId="0C8B430E" w14:textId="77777777" w:rsidR="006D7510" w:rsidRDefault="006D7510" w:rsidP="00AE08DB">
            <w:pPr>
              <w:pStyle w:val="Title1"/>
              <w:rPr>
                <w:lang w:eastAsia="zh-CN"/>
              </w:rPr>
            </w:pPr>
            <w:r w:rsidRPr="004C6089">
              <w:rPr>
                <w:rFonts w:hint="eastAsia"/>
                <w:lang w:eastAsia="zh-CN"/>
              </w:rPr>
              <w:t>理事会语文工作组的四年期报告</w:t>
            </w:r>
          </w:p>
        </w:tc>
      </w:tr>
    </w:tbl>
    <w:p w14:paraId="4AD8031E" w14:textId="77777777" w:rsidR="006D7510" w:rsidRDefault="006D7510" w:rsidP="006D7510">
      <w:pPr>
        <w:rPr>
          <w:lang w:eastAsia="zh-CN"/>
        </w:rPr>
      </w:pPr>
    </w:p>
    <w:p w14:paraId="2BC16A27" w14:textId="77777777" w:rsidR="006D7510" w:rsidRDefault="006D7510" w:rsidP="00821D1B">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821D1B" w:rsidRPr="00821D1B" w14:paraId="5700A30E" w14:textId="77777777" w:rsidTr="005B45C9">
        <w:trPr>
          <w:trHeight w:val="3372"/>
        </w:trPr>
        <w:tc>
          <w:tcPr>
            <w:tcW w:w="8080" w:type="dxa"/>
            <w:tcBorders>
              <w:top w:val="single" w:sz="12" w:space="0" w:color="auto"/>
              <w:left w:val="single" w:sz="12" w:space="0" w:color="auto"/>
              <w:bottom w:val="single" w:sz="12" w:space="0" w:color="auto"/>
              <w:right w:val="single" w:sz="12" w:space="0" w:color="auto"/>
            </w:tcBorders>
          </w:tcPr>
          <w:p w14:paraId="5B43FBD9" w14:textId="77777777" w:rsidR="00821D1B" w:rsidRPr="00821D1B" w:rsidRDefault="00821D1B" w:rsidP="00821D1B">
            <w:pPr>
              <w:keepNext/>
              <w:keepLines/>
              <w:tabs>
                <w:tab w:val="left" w:pos="2127"/>
                <w:tab w:val="left" w:pos="2410"/>
                <w:tab w:val="left" w:pos="2921"/>
                <w:tab w:val="left" w:pos="3261"/>
              </w:tabs>
              <w:spacing w:before="160"/>
              <w:rPr>
                <w:b/>
                <w:lang w:eastAsia="zh-CN"/>
              </w:rPr>
            </w:pPr>
            <w:r w:rsidRPr="00821D1B">
              <w:rPr>
                <w:rFonts w:hint="eastAsia"/>
                <w:b/>
                <w:lang w:val="fr-FR" w:eastAsia="zh-CN"/>
              </w:rPr>
              <w:t>概</w:t>
            </w:r>
            <w:r w:rsidRPr="00821D1B">
              <w:rPr>
                <w:rFonts w:hint="eastAsia"/>
                <w:b/>
                <w:lang w:eastAsia="zh-CN"/>
              </w:rPr>
              <w:t>要</w:t>
            </w:r>
          </w:p>
          <w:p w14:paraId="5A2196F6" w14:textId="2ECA805D" w:rsidR="00821D1B" w:rsidRPr="00821D1B" w:rsidRDefault="00010BFA" w:rsidP="00821D1B">
            <w:pPr>
              <w:ind w:firstLineChars="200" w:firstLine="480"/>
              <w:rPr>
                <w:lang w:eastAsia="zh-CN"/>
              </w:rPr>
            </w:pPr>
            <w:r>
              <w:rPr>
                <w:rFonts w:hint="eastAsia"/>
                <w:lang w:eastAsia="zh-CN"/>
              </w:rPr>
              <w:t>本报告</w:t>
            </w:r>
            <w:r w:rsidR="00D87CDF">
              <w:rPr>
                <w:rFonts w:hint="eastAsia"/>
                <w:lang w:eastAsia="zh-CN"/>
              </w:rPr>
              <w:t>根据第</w:t>
            </w:r>
            <w:r w:rsidR="00D87CDF">
              <w:rPr>
                <w:rFonts w:hint="eastAsia"/>
                <w:lang w:eastAsia="zh-CN"/>
              </w:rPr>
              <w:t>1</w:t>
            </w:r>
            <w:r w:rsidR="00D87CDF">
              <w:rPr>
                <w:lang w:eastAsia="zh-CN"/>
              </w:rPr>
              <w:t>54</w:t>
            </w:r>
            <w:r w:rsidR="00D87CDF">
              <w:rPr>
                <w:rFonts w:hint="eastAsia"/>
                <w:lang w:eastAsia="zh-CN"/>
              </w:rPr>
              <w:t>号决议（</w:t>
            </w:r>
            <w:r w:rsidR="00D87CDF">
              <w:rPr>
                <w:rFonts w:hint="eastAsia"/>
                <w:lang w:eastAsia="zh-CN"/>
              </w:rPr>
              <w:t>2</w:t>
            </w:r>
            <w:r w:rsidR="00D87CDF">
              <w:rPr>
                <w:lang w:eastAsia="zh-CN"/>
              </w:rPr>
              <w:t>018</w:t>
            </w:r>
            <w:r w:rsidR="00D87CDF">
              <w:rPr>
                <w:rFonts w:hint="eastAsia"/>
                <w:lang w:eastAsia="zh-CN"/>
              </w:rPr>
              <w:t>年，迪拜，修订版）和理事会第</w:t>
            </w:r>
            <w:r w:rsidR="00D87CDF">
              <w:rPr>
                <w:rFonts w:hint="eastAsia"/>
                <w:lang w:eastAsia="zh-CN"/>
              </w:rPr>
              <w:t>1</w:t>
            </w:r>
            <w:r w:rsidR="00D87CDF">
              <w:rPr>
                <w:lang w:eastAsia="zh-CN"/>
              </w:rPr>
              <w:t>372</w:t>
            </w:r>
            <w:r w:rsidR="00D87CDF">
              <w:rPr>
                <w:rFonts w:hint="eastAsia"/>
                <w:lang w:eastAsia="zh-CN"/>
              </w:rPr>
              <w:t>号决议（</w:t>
            </w:r>
            <w:r w:rsidR="00D87CDF">
              <w:rPr>
                <w:rFonts w:hint="eastAsia"/>
                <w:lang w:eastAsia="zh-CN"/>
              </w:rPr>
              <w:t>2</w:t>
            </w:r>
            <w:r w:rsidR="00D87CDF">
              <w:rPr>
                <w:lang w:eastAsia="zh-CN"/>
              </w:rPr>
              <w:t>019</w:t>
            </w:r>
            <w:r w:rsidR="00D87CDF">
              <w:rPr>
                <w:rFonts w:hint="eastAsia"/>
                <w:lang w:eastAsia="zh-CN"/>
              </w:rPr>
              <w:t>年，修订版）</w:t>
            </w:r>
            <w:r>
              <w:rPr>
                <w:rFonts w:hint="eastAsia"/>
                <w:lang w:eastAsia="zh-CN"/>
              </w:rPr>
              <w:t>总结了理事会语文工作组（</w:t>
            </w:r>
            <w:r>
              <w:rPr>
                <w:rFonts w:hint="eastAsia"/>
                <w:lang w:eastAsia="zh-CN"/>
              </w:rPr>
              <w:t>CWG</w:t>
            </w:r>
            <w:r>
              <w:rPr>
                <w:lang w:eastAsia="zh-CN"/>
              </w:rPr>
              <w:t>-</w:t>
            </w:r>
            <w:r>
              <w:rPr>
                <w:rFonts w:hint="eastAsia"/>
                <w:lang w:eastAsia="zh-CN"/>
              </w:rPr>
              <w:t>LANG</w:t>
            </w:r>
            <w:r>
              <w:rPr>
                <w:rFonts w:hint="eastAsia"/>
                <w:lang w:eastAsia="zh-CN"/>
              </w:rPr>
              <w:t>）在</w:t>
            </w:r>
            <w:r>
              <w:rPr>
                <w:rFonts w:hint="eastAsia"/>
                <w:lang w:eastAsia="zh-CN"/>
              </w:rPr>
              <w:t>2</w:t>
            </w:r>
            <w:r>
              <w:rPr>
                <w:lang w:eastAsia="zh-CN"/>
              </w:rPr>
              <w:t>019-2022</w:t>
            </w:r>
            <w:r>
              <w:rPr>
                <w:rFonts w:hint="eastAsia"/>
                <w:lang w:eastAsia="zh-CN"/>
              </w:rPr>
              <w:t>年期</w:t>
            </w:r>
            <w:r w:rsidR="00A60810">
              <w:rPr>
                <w:rFonts w:hint="eastAsia"/>
                <w:lang w:eastAsia="zh-CN"/>
              </w:rPr>
              <w:t>间</w:t>
            </w:r>
            <w:r w:rsidR="00D87CDF">
              <w:rPr>
                <w:rFonts w:hint="eastAsia"/>
                <w:lang w:eastAsia="zh-CN"/>
              </w:rPr>
              <w:t>开展的活动和取得的成果。</w:t>
            </w:r>
          </w:p>
          <w:p w14:paraId="55A9411E" w14:textId="77777777" w:rsidR="00821D1B" w:rsidRPr="00821D1B" w:rsidRDefault="00821D1B" w:rsidP="00AE08DB">
            <w:pPr>
              <w:pStyle w:val="Headingb"/>
              <w:rPr>
                <w:lang w:eastAsia="zh-CN"/>
              </w:rPr>
            </w:pPr>
            <w:r w:rsidRPr="00821D1B">
              <w:rPr>
                <w:rFonts w:hint="eastAsia"/>
                <w:lang w:eastAsia="zh-CN"/>
              </w:rPr>
              <w:t>需采取的行动</w:t>
            </w:r>
          </w:p>
          <w:p w14:paraId="59340F5D" w14:textId="554D412D" w:rsidR="00821D1B" w:rsidRPr="00821D1B" w:rsidRDefault="00D87CDF" w:rsidP="00821D1B">
            <w:pPr>
              <w:ind w:firstLineChars="200" w:firstLine="480"/>
              <w:rPr>
                <w:lang w:eastAsia="zh-CN"/>
              </w:rPr>
            </w:pPr>
            <w:bookmarkStart w:id="3" w:name="lt_pId016"/>
            <w:r>
              <w:rPr>
                <w:rFonts w:hint="eastAsia"/>
                <w:lang w:eastAsia="zh-CN"/>
              </w:rPr>
              <w:t>请理事会</w:t>
            </w:r>
            <w:r>
              <w:rPr>
                <w:rFonts w:hint="eastAsia"/>
                <w:b/>
                <w:bCs/>
                <w:lang w:eastAsia="zh-CN"/>
              </w:rPr>
              <w:t>审议</w:t>
            </w:r>
            <w:r>
              <w:rPr>
                <w:rFonts w:hint="eastAsia"/>
                <w:lang w:eastAsia="zh-CN"/>
              </w:rPr>
              <w:t>本报告并酌情将其中的建议</w:t>
            </w:r>
            <w:r>
              <w:rPr>
                <w:rFonts w:hint="eastAsia"/>
                <w:b/>
                <w:bCs/>
                <w:lang w:eastAsia="zh-CN"/>
              </w:rPr>
              <w:t>提交</w:t>
            </w:r>
            <w:r w:rsidRPr="00BF44B5">
              <w:rPr>
                <w:rFonts w:hint="eastAsia"/>
                <w:lang w:eastAsia="zh-CN"/>
              </w:rPr>
              <w:t>全权代表大会。</w:t>
            </w:r>
            <w:bookmarkEnd w:id="3"/>
          </w:p>
          <w:p w14:paraId="3D3E391A" w14:textId="77777777" w:rsidR="00821D1B" w:rsidRPr="009C6348" w:rsidRDefault="00821D1B" w:rsidP="009C6348">
            <w:pPr>
              <w:jc w:val="center"/>
              <w:rPr>
                <w:sz w:val="28"/>
                <w:lang w:eastAsia="zh-CN"/>
              </w:rPr>
            </w:pPr>
            <w:r w:rsidRPr="00821D1B">
              <w:rPr>
                <w:sz w:val="28"/>
                <w:lang w:eastAsia="zh-CN"/>
              </w:rPr>
              <w:t>______________</w:t>
            </w:r>
          </w:p>
          <w:p w14:paraId="17217DE1" w14:textId="77777777" w:rsidR="00821D1B" w:rsidRDefault="00821D1B" w:rsidP="00821D1B">
            <w:pPr>
              <w:keepNext/>
              <w:keepLines/>
              <w:tabs>
                <w:tab w:val="left" w:pos="2127"/>
                <w:tab w:val="left" w:pos="2410"/>
                <w:tab w:val="left" w:pos="2921"/>
                <w:tab w:val="left" w:pos="3261"/>
              </w:tabs>
              <w:spacing w:before="160"/>
              <w:rPr>
                <w:b/>
                <w:lang w:eastAsia="zh-CN"/>
              </w:rPr>
            </w:pPr>
            <w:r w:rsidRPr="00821D1B">
              <w:rPr>
                <w:rFonts w:hint="eastAsia"/>
                <w:b/>
                <w:lang w:eastAsia="zh-CN"/>
              </w:rPr>
              <w:t>参考文件</w:t>
            </w:r>
          </w:p>
          <w:p w14:paraId="049EB133" w14:textId="5438F51B" w:rsidR="00821D1B" w:rsidRPr="006D7510" w:rsidRDefault="000A1F2C" w:rsidP="006D7510">
            <w:pPr>
              <w:keepNext/>
              <w:keepLines/>
              <w:tabs>
                <w:tab w:val="clear" w:pos="1191"/>
                <w:tab w:val="clear" w:pos="1588"/>
                <w:tab w:val="clear" w:pos="1985"/>
                <w:tab w:val="left" w:pos="2127"/>
                <w:tab w:val="left" w:pos="2410"/>
                <w:tab w:val="left" w:pos="2921"/>
                <w:tab w:val="left" w:pos="3261"/>
              </w:tabs>
              <w:overflowPunct/>
              <w:autoSpaceDE/>
              <w:autoSpaceDN/>
              <w:adjustRightInd/>
              <w:spacing w:after="120"/>
              <w:textAlignment w:val="auto"/>
              <w:rPr>
                <w:b/>
                <w:lang w:eastAsia="zh-CN"/>
              </w:rPr>
            </w:pPr>
            <w:hyperlink r:id="rId8" w:history="1">
              <w:r w:rsidR="00D97EA8" w:rsidRPr="00D97EA8">
                <w:rPr>
                  <w:rFonts w:ascii="STKaiti" w:eastAsia="STKaiti" w:hAnsi="STKaiti"/>
                  <w:color w:val="0000FF"/>
                  <w:u w:val="single"/>
                  <w:lang w:eastAsia="zh-CN"/>
                </w:rPr>
                <w:t>全权代表大会第11号决定（2018年，迪拜，修订版）</w:t>
              </w:r>
            </w:hyperlink>
            <w:r w:rsidR="009C6348" w:rsidRPr="009C6348">
              <w:rPr>
                <w:i/>
                <w:iCs/>
                <w:lang w:eastAsia="zh-CN"/>
              </w:rPr>
              <w:br/>
            </w:r>
            <w:hyperlink r:id="rId9" w:history="1">
              <w:r w:rsidR="00D97EA8" w:rsidRPr="00D97EA8">
                <w:rPr>
                  <w:rFonts w:ascii="STKaiti" w:eastAsia="STKaiti" w:hAnsi="STKaiti"/>
                  <w:color w:val="0000FF"/>
                  <w:u w:val="single"/>
                  <w:lang w:eastAsia="zh-CN"/>
                </w:rPr>
                <w:t>理事会语文工作组网页</w:t>
              </w:r>
            </w:hyperlink>
          </w:p>
        </w:tc>
      </w:tr>
    </w:tbl>
    <w:p w14:paraId="4E7C2C66" w14:textId="029CEAE0" w:rsidR="009C6348" w:rsidRPr="009C6348" w:rsidRDefault="006D7510" w:rsidP="006D7510">
      <w:pPr>
        <w:pStyle w:val="Heading1"/>
        <w:rPr>
          <w:lang w:eastAsia="zh-CN"/>
        </w:rPr>
      </w:pPr>
      <w:r w:rsidRPr="009C6348">
        <w:rPr>
          <w:lang w:eastAsia="zh-CN"/>
        </w:rPr>
        <w:t>I</w:t>
      </w:r>
      <w:r w:rsidRPr="009C6348">
        <w:rPr>
          <w:lang w:eastAsia="zh-CN"/>
        </w:rPr>
        <w:tab/>
      </w:r>
      <w:r w:rsidR="00D97EA8">
        <w:rPr>
          <w:rFonts w:hint="eastAsia"/>
          <w:lang w:eastAsia="zh-CN"/>
        </w:rPr>
        <w:t>引言</w:t>
      </w:r>
    </w:p>
    <w:p w14:paraId="0CC01681" w14:textId="007EF9C9" w:rsidR="009C6348" w:rsidRPr="009C6348" w:rsidRDefault="007D0E2C" w:rsidP="00AE08DB">
      <w:pPr>
        <w:ind w:firstLineChars="200" w:firstLine="480"/>
        <w:rPr>
          <w:lang w:eastAsia="zh-CN"/>
        </w:rPr>
      </w:pPr>
      <w:bookmarkStart w:id="4" w:name="lt_pId022"/>
      <w:r>
        <w:rPr>
          <w:rFonts w:hint="eastAsia"/>
          <w:lang w:eastAsia="zh-CN"/>
        </w:rPr>
        <w:t>根据第</w:t>
      </w:r>
      <w:r>
        <w:rPr>
          <w:rFonts w:hint="eastAsia"/>
          <w:lang w:eastAsia="zh-CN"/>
        </w:rPr>
        <w:t>1</w:t>
      </w:r>
      <w:r>
        <w:rPr>
          <w:lang w:eastAsia="zh-CN"/>
        </w:rPr>
        <w:t>54</w:t>
      </w:r>
      <w:r>
        <w:rPr>
          <w:rFonts w:hint="eastAsia"/>
          <w:lang w:eastAsia="zh-CN"/>
        </w:rPr>
        <w:t>号决议（</w:t>
      </w:r>
      <w:r>
        <w:rPr>
          <w:rFonts w:hint="eastAsia"/>
          <w:lang w:eastAsia="zh-CN"/>
        </w:rPr>
        <w:t>2</w:t>
      </w:r>
      <w:r>
        <w:rPr>
          <w:lang w:eastAsia="zh-CN"/>
        </w:rPr>
        <w:t>018</w:t>
      </w:r>
      <w:r>
        <w:rPr>
          <w:rFonts w:hint="eastAsia"/>
          <w:lang w:eastAsia="zh-CN"/>
        </w:rPr>
        <w:t>年，迪拜，修订版）和理事会第</w:t>
      </w:r>
      <w:r w:rsidRPr="009C6348">
        <w:rPr>
          <w:lang w:eastAsia="zh-CN"/>
        </w:rPr>
        <w:t>1372</w:t>
      </w:r>
      <w:r>
        <w:rPr>
          <w:rFonts w:hint="eastAsia"/>
          <w:lang w:eastAsia="zh-CN"/>
        </w:rPr>
        <w:t>号决议，理事会语文工作组（</w:t>
      </w:r>
      <w:r w:rsidRPr="009C6348">
        <w:rPr>
          <w:color w:val="000000"/>
          <w:lang w:eastAsia="zh-CN"/>
        </w:rPr>
        <w:t>CWG-LANG</w:t>
      </w:r>
      <w:r>
        <w:rPr>
          <w:rFonts w:hint="eastAsia"/>
          <w:color w:val="000000"/>
          <w:lang w:eastAsia="zh-CN"/>
        </w:rPr>
        <w:t>）受命</w:t>
      </w:r>
      <w:bookmarkEnd w:id="4"/>
      <w:r w:rsidRPr="007D0E2C">
        <w:rPr>
          <w:rFonts w:hint="eastAsia"/>
          <w:lang w:eastAsia="zh-CN"/>
        </w:rPr>
        <w:t>继续采取一切必要措施确保在同等地位上使用国际电联的六种正式语文，并</w:t>
      </w:r>
      <w:r w:rsidR="003B29B3">
        <w:rPr>
          <w:rFonts w:hint="eastAsia"/>
          <w:lang w:eastAsia="zh-CN"/>
        </w:rPr>
        <w:t>开展</w:t>
      </w:r>
      <w:r w:rsidRPr="007D0E2C">
        <w:rPr>
          <w:rFonts w:hint="eastAsia"/>
          <w:lang w:eastAsia="zh-CN"/>
        </w:rPr>
        <w:t>口译和国际电</w:t>
      </w:r>
      <w:proofErr w:type="gramStart"/>
      <w:r w:rsidRPr="007D0E2C">
        <w:rPr>
          <w:rFonts w:hint="eastAsia"/>
          <w:lang w:eastAsia="zh-CN"/>
        </w:rPr>
        <w:t>联文件</w:t>
      </w:r>
      <w:proofErr w:type="gramEnd"/>
      <w:r w:rsidRPr="007D0E2C">
        <w:rPr>
          <w:rFonts w:hint="eastAsia"/>
          <w:lang w:eastAsia="zh-CN"/>
        </w:rPr>
        <w:t>的笔译工作</w:t>
      </w:r>
      <w:r>
        <w:rPr>
          <w:rFonts w:hint="eastAsia"/>
          <w:lang w:eastAsia="zh-CN"/>
        </w:rPr>
        <w:t>。</w:t>
      </w:r>
    </w:p>
    <w:p w14:paraId="402C1759" w14:textId="22413703" w:rsidR="009C6348" w:rsidRPr="009C6348" w:rsidRDefault="00A60810" w:rsidP="00AE08DB">
      <w:pPr>
        <w:ind w:firstLineChars="200" w:firstLine="480"/>
        <w:rPr>
          <w:lang w:eastAsia="zh-CN"/>
        </w:rPr>
      </w:pPr>
      <w:bookmarkStart w:id="5" w:name="lt_pId023"/>
      <w:r>
        <w:rPr>
          <w:rFonts w:hint="eastAsia"/>
          <w:lang w:eastAsia="zh-CN"/>
        </w:rPr>
        <w:t>2</w:t>
      </w:r>
      <w:r>
        <w:rPr>
          <w:lang w:eastAsia="zh-CN"/>
        </w:rPr>
        <w:t>019-2022</w:t>
      </w:r>
      <w:r>
        <w:rPr>
          <w:rFonts w:hint="eastAsia"/>
          <w:lang w:eastAsia="zh-CN"/>
        </w:rPr>
        <w:t>年期间，在</w:t>
      </w:r>
      <w:r w:rsidRPr="009C6348">
        <w:rPr>
          <w:rFonts w:cs="Calibri"/>
          <w:b/>
          <w:szCs w:val="24"/>
          <w:lang w:eastAsia="zh-CN"/>
        </w:rPr>
        <w:t xml:space="preserve">Monia Jaber </w:t>
      </w:r>
      <w:proofErr w:type="spellStart"/>
      <w:r w:rsidRPr="009C6348">
        <w:rPr>
          <w:rFonts w:cs="Calibri"/>
          <w:b/>
          <w:szCs w:val="24"/>
          <w:lang w:eastAsia="zh-CN"/>
        </w:rPr>
        <w:t>Khalfallah</w:t>
      </w:r>
      <w:proofErr w:type="spellEnd"/>
      <w:r>
        <w:rPr>
          <w:rFonts w:hint="eastAsia"/>
          <w:b/>
          <w:lang w:eastAsia="zh-CN"/>
        </w:rPr>
        <w:t>（突尼斯）</w:t>
      </w:r>
      <w:r w:rsidRPr="00A60810">
        <w:rPr>
          <w:rFonts w:hint="eastAsia"/>
          <w:lang w:eastAsia="zh-CN"/>
        </w:rPr>
        <w:t>主席的领导下，</w:t>
      </w:r>
      <w:r>
        <w:rPr>
          <w:rFonts w:hint="eastAsia"/>
          <w:lang w:eastAsia="zh-CN"/>
        </w:rPr>
        <w:t>理事会语文工作组的工作侧重于：</w:t>
      </w:r>
      <w:bookmarkEnd w:id="5"/>
    </w:p>
    <w:p w14:paraId="76888BEB" w14:textId="1841D454" w:rsidR="009C6348" w:rsidRPr="009C6348" w:rsidRDefault="009C6348" w:rsidP="00AE08DB">
      <w:pPr>
        <w:pStyle w:val="enumlev1"/>
        <w:rPr>
          <w:lang w:eastAsia="zh-CN"/>
        </w:rPr>
      </w:pPr>
      <w:bookmarkStart w:id="6" w:name="lt_pId024"/>
      <w:r w:rsidRPr="009C6348">
        <w:rPr>
          <w:lang w:eastAsia="zh-CN"/>
        </w:rPr>
        <w:t>a)</w:t>
      </w:r>
      <w:bookmarkEnd w:id="6"/>
      <w:r w:rsidRPr="009C6348">
        <w:rPr>
          <w:lang w:eastAsia="zh-CN"/>
        </w:rPr>
        <w:tab/>
      </w:r>
      <w:bookmarkStart w:id="7" w:name="lt_pId025"/>
      <w:r w:rsidR="00A60810">
        <w:rPr>
          <w:rFonts w:hint="eastAsia"/>
          <w:lang w:eastAsia="zh-CN"/>
        </w:rPr>
        <w:t>分析六种正式语文的笔译和口译预算以及程序。</w:t>
      </w:r>
      <w:bookmarkEnd w:id="7"/>
    </w:p>
    <w:p w14:paraId="6F6CA75C" w14:textId="4AE1C0EF" w:rsidR="009C6348" w:rsidRPr="0013235E" w:rsidRDefault="009C6348" w:rsidP="00AE08DB">
      <w:pPr>
        <w:pStyle w:val="enumlev1"/>
        <w:rPr>
          <w:lang w:eastAsia="zh-CN"/>
        </w:rPr>
      </w:pPr>
      <w:bookmarkStart w:id="8" w:name="lt_pId026"/>
      <w:r w:rsidRPr="009C6348">
        <w:rPr>
          <w:lang w:eastAsia="zh-CN"/>
        </w:rPr>
        <w:t>b)</w:t>
      </w:r>
      <w:bookmarkEnd w:id="8"/>
      <w:r w:rsidRPr="009C6348">
        <w:rPr>
          <w:lang w:eastAsia="zh-CN"/>
        </w:rPr>
        <w:tab/>
      </w:r>
      <w:bookmarkStart w:id="9" w:name="lt_pId027"/>
      <w:r w:rsidR="00465AE0">
        <w:rPr>
          <w:rFonts w:cs="Calibri" w:hint="eastAsia"/>
          <w:szCs w:val="24"/>
          <w:lang w:eastAsia="zh-CN"/>
        </w:rPr>
        <w:t>统计</w:t>
      </w:r>
      <w:r w:rsidR="00A60810" w:rsidRPr="00A60810">
        <w:rPr>
          <w:rFonts w:cs="Calibri" w:hint="eastAsia"/>
          <w:szCs w:val="24"/>
          <w:lang w:eastAsia="zh-CN"/>
        </w:rPr>
        <w:t>国际电联不同语文版本的文件的</w:t>
      </w:r>
      <w:r w:rsidR="003B29B3">
        <w:rPr>
          <w:rFonts w:cs="Calibri" w:hint="eastAsia"/>
          <w:szCs w:val="24"/>
          <w:lang w:eastAsia="zh-CN"/>
        </w:rPr>
        <w:t>使</w:t>
      </w:r>
      <w:r w:rsidR="00A60810" w:rsidRPr="00A60810">
        <w:rPr>
          <w:rFonts w:cs="Calibri" w:hint="eastAsia"/>
          <w:szCs w:val="24"/>
          <w:lang w:eastAsia="zh-CN"/>
        </w:rPr>
        <w:t>用、下载以及购买</w:t>
      </w:r>
      <w:r w:rsidR="00465AE0">
        <w:rPr>
          <w:rFonts w:cs="Calibri" w:hint="eastAsia"/>
          <w:szCs w:val="24"/>
          <w:lang w:eastAsia="zh-CN"/>
        </w:rPr>
        <w:t>情况。</w:t>
      </w:r>
      <w:bookmarkEnd w:id="9"/>
    </w:p>
    <w:p w14:paraId="365D7154" w14:textId="72B46D64" w:rsidR="009C6348" w:rsidRPr="009C6348" w:rsidRDefault="009C6348" w:rsidP="00AE08DB">
      <w:pPr>
        <w:pStyle w:val="enumlev1"/>
        <w:rPr>
          <w:lang w:eastAsia="zh-CN"/>
        </w:rPr>
      </w:pPr>
      <w:bookmarkStart w:id="10" w:name="lt_pId028"/>
      <w:r w:rsidRPr="009C6348">
        <w:rPr>
          <w:lang w:eastAsia="zh-CN"/>
        </w:rPr>
        <w:t>c)</w:t>
      </w:r>
      <w:bookmarkEnd w:id="10"/>
      <w:r w:rsidRPr="009C6348">
        <w:rPr>
          <w:lang w:eastAsia="zh-CN"/>
        </w:rPr>
        <w:tab/>
      </w:r>
      <w:bookmarkStart w:id="11" w:name="lt_pId029"/>
      <w:r w:rsidR="00465AE0">
        <w:rPr>
          <w:rFonts w:hint="eastAsia"/>
          <w:lang w:eastAsia="zh-CN"/>
        </w:rPr>
        <w:t>参与机构间会议，以</w:t>
      </w:r>
      <w:r w:rsidR="00465AE0">
        <w:rPr>
          <w:rFonts w:cs="Calibri" w:hint="eastAsia"/>
          <w:szCs w:val="24"/>
          <w:lang w:eastAsia="zh-CN"/>
        </w:rPr>
        <w:t>评估工具和程序</w:t>
      </w:r>
      <w:bookmarkEnd w:id="11"/>
      <w:r w:rsidR="00094F0A">
        <w:rPr>
          <w:rFonts w:cs="Calibri" w:hint="eastAsia"/>
          <w:szCs w:val="24"/>
          <w:lang w:eastAsia="zh-CN"/>
        </w:rPr>
        <w:t>。</w:t>
      </w:r>
    </w:p>
    <w:p w14:paraId="39D17590" w14:textId="52C06C5F" w:rsidR="009C6348" w:rsidRPr="009C6348" w:rsidRDefault="009C6348" w:rsidP="00AE08DB">
      <w:pPr>
        <w:pStyle w:val="enumlev1"/>
        <w:rPr>
          <w:lang w:eastAsia="zh-CN"/>
        </w:rPr>
      </w:pPr>
      <w:bookmarkStart w:id="12" w:name="lt_pId030"/>
      <w:r w:rsidRPr="009C6348">
        <w:rPr>
          <w:lang w:eastAsia="zh-CN"/>
        </w:rPr>
        <w:t>d)</w:t>
      </w:r>
      <w:bookmarkEnd w:id="12"/>
      <w:r w:rsidRPr="009C6348">
        <w:rPr>
          <w:lang w:eastAsia="zh-CN"/>
        </w:rPr>
        <w:tab/>
      </w:r>
      <w:bookmarkStart w:id="13" w:name="lt_pId031"/>
      <w:r w:rsidR="00294E05">
        <w:rPr>
          <w:rFonts w:hint="eastAsia"/>
          <w:lang w:eastAsia="zh-CN"/>
        </w:rPr>
        <w:t>研究和评估替代笔译程序。</w:t>
      </w:r>
      <w:bookmarkEnd w:id="13"/>
    </w:p>
    <w:p w14:paraId="3397EB2E" w14:textId="111045A7" w:rsidR="009C6348" w:rsidRPr="009C6348" w:rsidRDefault="009C6348" w:rsidP="00AE08DB">
      <w:pPr>
        <w:pStyle w:val="enumlev1"/>
        <w:rPr>
          <w:rFonts w:cs="Calibri"/>
          <w:szCs w:val="24"/>
          <w:lang w:eastAsia="zh-CN"/>
        </w:rPr>
      </w:pPr>
      <w:bookmarkStart w:id="14" w:name="lt_pId032"/>
      <w:r w:rsidRPr="009C6348">
        <w:rPr>
          <w:lang w:eastAsia="zh-CN"/>
        </w:rPr>
        <w:t>e)</w:t>
      </w:r>
      <w:bookmarkEnd w:id="14"/>
      <w:r w:rsidRPr="009C6348">
        <w:rPr>
          <w:lang w:eastAsia="zh-CN"/>
        </w:rPr>
        <w:tab/>
      </w:r>
      <w:bookmarkStart w:id="15" w:name="lt_pId033"/>
      <w:r w:rsidR="00294E05">
        <w:rPr>
          <w:rFonts w:hint="eastAsia"/>
          <w:lang w:eastAsia="zh-CN"/>
        </w:rPr>
        <w:t>为加强六种语文在国际电联网站得到同等地位的使用而付出努力。</w:t>
      </w:r>
      <w:bookmarkEnd w:id="15"/>
    </w:p>
    <w:p w14:paraId="662623B1" w14:textId="375126BD" w:rsidR="009C6348" w:rsidRPr="009C6348" w:rsidRDefault="009C6348" w:rsidP="0013235E">
      <w:pPr>
        <w:pStyle w:val="enumlev1"/>
        <w:keepNext/>
        <w:keepLines/>
        <w:rPr>
          <w:rFonts w:cs="Calibri"/>
          <w:szCs w:val="24"/>
          <w:lang w:eastAsia="zh-CN"/>
        </w:rPr>
      </w:pPr>
      <w:bookmarkStart w:id="16" w:name="lt_pId034"/>
      <w:r w:rsidRPr="009C6348">
        <w:rPr>
          <w:lang w:eastAsia="zh-CN"/>
        </w:rPr>
        <w:lastRenderedPageBreak/>
        <w:t>f)</w:t>
      </w:r>
      <w:bookmarkEnd w:id="16"/>
      <w:r w:rsidRPr="009C6348">
        <w:rPr>
          <w:lang w:eastAsia="zh-CN"/>
        </w:rPr>
        <w:tab/>
      </w:r>
      <w:bookmarkStart w:id="17" w:name="lt_pId035"/>
      <w:r w:rsidR="00294E05">
        <w:rPr>
          <w:rFonts w:hint="eastAsia"/>
          <w:lang w:eastAsia="zh-CN"/>
        </w:rPr>
        <w:t>设立跨部门多</w:t>
      </w:r>
      <w:r w:rsidR="00FB7B0A">
        <w:rPr>
          <w:rFonts w:hint="eastAsia"/>
          <w:lang w:eastAsia="zh-CN"/>
        </w:rPr>
        <w:t>种</w:t>
      </w:r>
      <w:r w:rsidR="00294E05">
        <w:rPr>
          <w:rFonts w:hint="eastAsia"/>
          <w:lang w:eastAsia="zh-CN"/>
        </w:rPr>
        <w:t>语文使用组。</w:t>
      </w:r>
      <w:bookmarkEnd w:id="17"/>
    </w:p>
    <w:p w14:paraId="6034314A" w14:textId="384CE080" w:rsidR="009C6348" w:rsidRPr="009C6348" w:rsidRDefault="009C6348" w:rsidP="00AE08DB">
      <w:pPr>
        <w:pStyle w:val="enumlev1"/>
        <w:rPr>
          <w:lang w:eastAsia="zh-CN"/>
        </w:rPr>
      </w:pPr>
      <w:bookmarkStart w:id="18" w:name="lt_pId036"/>
      <w:r w:rsidRPr="009C6348">
        <w:rPr>
          <w:lang w:eastAsia="zh-CN"/>
        </w:rPr>
        <w:t>g)</w:t>
      </w:r>
      <w:bookmarkEnd w:id="18"/>
      <w:r w:rsidRPr="009C6348">
        <w:rPr>
          <w:lang w:eastAsia="zh-CN"/>
        </w:rPr>
        <w:tab/>
      </w:r>
      <w:bookmarkStart w:id="19" w:name="lt_pId037"/>
      <w:r w:rsidR="00FB7B0A">
        <w:rPr>
          <w:rFonts w:hint="eastAsia"/>
          <w:lang w:eastAsia="zh-CN"/>
        </w:rPr>
        <w:t>制定《多语文政策框架》。</w:t>
      </w:r>
      <w:bookmarkEnd w:id="19"/>
    </w:p>
    <w:p w14:paraId="4D53C49D" w14:textId="79223B27" w:rsidR="009C6348" w:rsidRPr="009C6348" w:rsidRDefault="006D7510" w:rsidP="00AE08DB">
      <w:pPr>
        <w:pStyle w:val="Heading1"/>
        <w:rPr>
          <w:lang w:eastAsia="zh-CN"/>
        </w:rPr>
      </w:pPr>
      <w:r w:rsidRPr="009C6348">
        <w:rPr>
          <w:lang w:eastAsia="zh-CN"/>
        </w:rPr>
        <w:t>II</w:t>
      </w:r>
      <w:r w:rsidRPr="009C6348">
        <w:rPr>
          <w:lang w:eastAsia="zh-CN"/>
        </w:rPr>
        <w:tab/>
      </w:r>
      <w:r w:rsidR="00D97EA8">
        <w:rPr>
          <w:rFonts w:hint="eastAsia"/>
          <w:lang w:eastAsia="zh-CN"/>
        </w:rPr>
        <w:t>理事会语文工作组的活动</w:t>
      </w:r>
    </w:p>
    <w:p w14:paraId="21AAA7FC" w14:textId="322B9912" w:rsidR="009C6348" w:rsidRPr="009C6348" w:rsidRDefault="009C6348" w:rsidP="009C6348">
      <w:pPr>
        <w:spacing w:after="120"/>
        <w:rPr>
          <w:lang w:eastAsia="zh-CN"/>
        </w:rPr>
      </w:pPr>
      <w:r w:rsidRPr="009C6348">
        <w:rPr>
          <w:lang w:eastAsia="zh-CN"/>
        </w:rPr>
        <w:t>1</w:t>
      </w:r>
      <w:bookmarkStart w:id="20" w:name="lt_pId040"/>
      <w:r w:rsidR="00AE08DB">
        <w:rPr>
          <w:lang w:eastAsia="zh-CN"/>
        </w:rPr>
        <w:tab/>
      </w:r>
      <w:r w:rsidR="00EB183C">
        <w:rPr>
          <w:lang w:eastAsia="zh-CN"/>
        </w:rPr>
        <w:t>2019</w:t>
      </w:r>
      <w:r w:rsidR="00EB183C">
        <w:rPr>
          <w:rFonts w:hint="eastAsia"/>
          <w:lang w:eastAsia="zh-CN"/>
        </w:rPr>
        <w:t>年</w:t>
      </w:r>
      <w:r w:rsidR="00EB183C">
        <w:rPr>
          <w:rFonts w:hint="eastAsia"/>
          <w:lang w:eastAsia="zh-CN"/>
        </w:rPr>
        <w:t>1</w:t>
      </w:r>
      <w:r w:rsidR="00EB183C">
        <w:rPr>
          <w:rFonts w:hint="eastAsia"/>
          <w:lang w:eastAsia="zh-CN"/>
        </w:rPr>
        <w:t>月</w:t>
      </w:r>
      <w:r w:rsidR="00EB183C">
        <w:rPr>
          <w:rFonts w:hint="eastAsia"/>
          <w:lang w:eastAsia="zh-CN"/>
        </w:rPr>
        <w:t>2</w:t>
      </w:r>
      <w:r w:rsidR="00EB183C">
        <w:rPr>
          <w:lang w:eastAsia="zh-CN"/>
        </w:rPr>
        <w:t>8</w:t>
      </w:r>
      <w:r w:rsidR="00EB183C">
        <w:rPr>
          <w:rFonts w:hint="eastAsia"/>
          <w:lang w:eastAsia="zh-CN"/>
        </w:rPr>
        <w:t>日举行的理事会语文工作组</w:t>
      </w:r>
      <w:r w:rsidR="008B44D5">
        <w:rPr>
          <w:rFonts w:eastAsiaTheme="minorEastAsia" w:cstheme="minorBidi"/>
          <w:sz w:val="22"/>
          <w:szCs w:val="22"/>
          <w:lang w:val="en-US" w:eastAsia="zh-CN"/>
        </w:rPr>
        <w:fldChar w:fldCharType="begin"/>
      </w:r>
      <w:r w:rsidR="00EB183C">
        <w:rPr>
          <w:lang w:eastAsia="zh-CN"/>
        </w:rPr>
        <w:instrText>HYPERLINK "https://www.itu.int/md/S19-RCLCWGLANG9-C-0005/en"</w:instrText>
      </w:r>
      <w:r w:rsidR="008B44D5">
        <w:rPr>
          <w:rFonts w:eastAsiaTheme="minorEastAsia" w:cstheme="minorBidi"/>
          <w:sz w:val="22"/>
          <w:szCs w:val="22"/>
          <w:lang w:val="en-US" w:eastAsia="zh-CN"/>
        </w:rPr>
        <w:fldChar w:fldCharType="separate"/>
      </w:r>
      <w:r w:rsidR="00EB183C">
        <w:rPr>
          <w:color w:val="0000FF"/>
          <w:u w:val="single"/>
          <w:lang w:eastAsia="zh-CN"/>
        </w:rPr>
        <w:t>第九次会议</w:t>
      </w:r>
      <w:r w:rsidR="008B44D5">
        <w:rPr>
          <w:color w:val="0000FF"/>
          <w:u w:val="single"/>
        </w:rPr>
        <w:fldChar w:fldCharType="end"/>
      </w:r>
      <w:r w:rsidR="00EB183C">
        <w:rPr>
          <w:rFonts w:hint="eastAsia"/>
          <w:lang w:eastAsia="zh-CN"/>
        </w:rPr>
        <w:t>取得的主要成果包括：</w:t>
      </w:r>
      <w:bookmarkEnd w:id="20"/>
    </w:p>
    <w:p w14:paraId="2AFB2612" w14:textId="7FB27543" w:rsidR="009C6348" w:rsidRPr="009C6348" w:rsidRDefault="00AE08DB" w:rsidP="00AE08DB">
      <w:pPr>
        <w:pStyle w:val="enumlev1"/>
        <w:rPr>
          <w:lang w:eastAsia="zh-CN"/>
        </w:rPr>
      </w:pPr>
      <w:r>
        <w:rPr>
          <w:lang w:eastAsia="zh-CN"/>
        </w:rPr>
        <w:t>–</w:t>
      </w:r>
      <w:r w:rsidR="009C6348" w:rsidRPr="009C6348">
        <w:rPr>
          <w:lang w:eastAsia="zh-CN"/>
        </w:rPr>
        <w:tab/>
      </w:r>
      <w:bookmarkStart w:id="21" w:name="lt_pId042"/>
      <w:r w:rsidR="00EB183C">
        <w:rPr>
          <w:rFonts w:hint="eastAsia"/>
          <w:lang w:eastAsia="zh-CN"/>
        </w:rPr>
        <w:t>指导在</w:t>
      </w:r>
      <w:r w:rsidR="00EB183C">
        <w:rPr>
          <w:rFonts w:hint="eastAsia"/>
          <w:lang w:eastAsia="zh-CN"/>
        </w:rPr>
        <w:t>2</w:t>
      </w:r>
      <w:r w:rsidR="00EB183C">
        <w:rPr>
          <w:lang w:eastAsia="zh-CN"/>
        </w:rPr>
        <w:t>019-2022</w:t>
      </w:r>
      <w:r w:rsidR="00EB183C">
        <w:rPr>
          <w:rFonts w:hint="eastAsia"/>
          <w:lang w:eastAsia="zh-CN"/>
        </w:rPr>
        <w:t>年期间落实第</w:t>
      </w:r>
      <w:r w:rsidR="00EB183C">
        <w:rPr>
          <w:rFonts w:hint="eastAsia"/>
          <w:lang w:eastAsia="zh-CN"/>
        </w:rPr>
        <w:t>1</w:t>
      </w:r>
      <w:r w:rsidR="00EB183C">
        <w:rPr>
          <w:lang w:eastAsia="zh-CN"/>
        </w:rPr>
        <w:t>54</w:t>
      </w:r>
      <w:r w:rsidR="00EB183C">
        <w:rPr>
          <w:rFonts w:hint="eastAsia"/>
          <w:lang w:eastAsia="zh-CN"/>
        </w:rPr>
        <w:t>号决议（</w:t>
      </w:r>
      <w:r w:rsidR="00EB183C">
        <w:rPr>
          <w:rFonts w:hint="eastAsia"/>
          <w:lang w:eastAsia="zh-CN"/>
        </w:rPr>
        <w:t>2</w:t>
      </w:r>
      <w:r w:rsidR="00EB183C">
        <w:rPr>
          <w:lang w:eastAsia="zh-CN"/>
        </w:rPr>
        <w:t>018</w:t>
      </w:r>
      <w:r w:rsidR="00EB183C">
        <w:rPr>
          <w:rFonts w:hint="eastAsia"/>
          <w:lang w:eastAsia="zh-CN"/>
        </w:rPr>
        <w:t>年，迪拜，修订版</w:t>
      </w:r>
      <w:proofErr w:type="gramStart"/>
      <w:r w:rsidR="00EB183C">
        <w:rPr>
          <w:rFonts w:hint="eastAsia"/>
          <w:lang w:eastAsia="zh-CN"/>
        </w:rPr>
        <w:t>）</w:t>
      </w:r>
      <w:bookmarkEnd w:id="21"/>
      <w:r w:rsidR="00094F0A">
        <w:rPr>
          <w:rFonts w:hint="eastAsia"/>
          <w:lang w:eastAsia="zh-CN"/>
        </w:rPr>
        <w:t>；</w:t>
      </w:r>
      <w:proofErr w:type="gramEnd"/>
    </w:p>
    <w:p w14:paraId="7FF04ADD" w14:textId="2DABD789" w:rsidR="009C6348" w:rsidRPr="009C6348" w:rsidRDefault="00AE08DB" w:rsidP="00AE08DB">
      <w:pPr>
        <w:pStyle w:val="enumlev1"/>
        <w:rPr>
          <w:lang w:eastAsia="zh-CN"/>
        </w:rPr>
      </w:pPr>
      <w:r>
        <w:rPr>
          <w:lang w:eastAsia="zh-CN"/>
        </w:rPr>
        <w:t>–</w:t>
      </w:r>
      <w:r w:rsidR="009C6348" w:rsidRPr="009C6348">
        <w:rPr>
          <w:lang w:eastAsia="zh-CN"/>
        </w:rPr>
        <w:tab/>
      </w:r>
      <w:bookmarkStart w:id="22" w:name="lt_pId044"/>
      <w:r w:rsidR="003B29B3">
        <w:rPr>
          <w:rFonts w:hint="eastAsia"/>
          <w:lang w:eastAsia="zh-CN"/>
        </w:rPr>
        <w:t>提请</w:t>
      </w:r>
      <w:r w:rsidR="005C080D">
        <w:rPr>
          <w:rFonts w:hint="eastAsia"/>
          <w:lang w:eastAsia="zh-CN"/>
        </w:rPr>
        <w:t>就未来两年或四年的替代笔译、</w:t>
      </w:r>
      <w:proofErr w:type="gramStart"/>
      <w:r w:rsidR="005C080D">
        <w:rPr>
          <w:rFonts w:hint="eastAsia"/>
          <w:lang w:eastAsia="zh-CN"/>
        </w:rPr>
        <w:t>口译和字幕程序相关试点项目制定一份详细计划</w:t>
      </w:r>
      <w:bookmarkStart w:id="23" w:name="_Hlk96418432"/>
      <w:r w:rsidR="005C080D">
        <w:rPr>
          <w:rFonts w:hint="eastAsia"/>
          <w:lang w:eastAsia="zh-CN"/>
        </w:rPr>
        <w:t>；</w:t>
      </w:r>
      <w:bookmarkEnd w:id="22"/>
      <w:bookmarkEnd w:id="23"/>
      <w:proofErr w:type="gramEnd"/>
    </w:p>
    <w:p w14:paraId="407507AE" w14:textId="0C150C93" w:rsidR="009C6348" w:rsidRPr="009C6348" w:rsidRDefault="00AE08DB" w:rsidP="00AE08DB">
      <w:pPr>
        <w:pStyle w:val="enumlev1"/>
        <w:rPr>
          <w:lang w:eastAsia="zh-CN"/>
        </w:rPr>
      </w:pPr>
      <w:r>
        <w:rPr>
          <w:lang w:eastAsia="zh-CN"/>
        </w:rPr>
        <w:t>–</w:t>
      </w:r>
      <w:r w:rsidR="009C6348" w:rsidRPr="009C6348">
        <w:rPr>
          <w:lang w:eastAsia="zh-CN"/>
        </w:rPr>
        <w:tab/>
      </w:r>
      <w:r w:rsidR="005C080D" w:rsidRPr="005C080D">
        <w:rPr>
          <w:rFonts w:hint="eastAsia"/>
          <w:lang w:eastAsia="zh-CN"/>
        </w:rPr>
        <w:t>提请修订</w:t>
      </w:r>
      <w:r w:rsidR="005C080D">
        <w:rPr>
          <w:rFonts w:hint="eastAsia"/>
          <w:lang w:eastAsia="zh-CN"/>
        </w:rPr>
        <w:t>理事会语文工作组</w:t>
      </w:r>
      <w:r w:rsidR="005C080D" w:rsidRPr="005C080D">
        <w:rPr>
          <w:rFonts w:hint="eastAsia"/>
          <w:lang w:eastAsia="zh-CN"/>
        </w:rPr>
        <w:t>的职责范围（理事会第</w:t>
      </w:r>
      <w:r w:rsidR="005C080D" w:rsidRPr="005C080D">
        <w:rPr>
          <w:rFonts w:hint="eastAsia"/>
          <w:lang w:eastAsia="zh-CN"/>
        </w:rPr>
        <w:t>1372</w:t>
      </w:r>
      <w:r w:rsidR="005C080D" w:rsidRPr="005C080D">
        <w:rPr>
          <w:rFonts w:hint="eastAsia"/>
          <w:lang w:eastAsia="zh-CN"/>
        </w:rPr>
        <w:t>号决议），</w:t>
      </w:r>
      <w:r w:rsidR="005C080D">
        <w:rPr>
          <w:rFonts w:hint="eastAsia"/>
          <w:lang w:eastAsia="zh-CN"/>
        </w:rPr>
        <w:t>以</w:t>
      </w:r>
      <w:r w:rsidR="005C080D" w:rsidRPr="005C080D">
        <w:rPr>
          <w:rFonts w:hint="eastAsia"/>
          <w:lang w:eastAsia="zh-CN"/>
        </w:rPr>
        <w:t>纳入以下内容：帮助资助和维护使用</w:t>
      </w:r>
      <w:r w:rsidR="005C080D">
        <w:rPr>
          <w:rFonts w:hint="eastAsia"/>
          <w:lang w:eastAsia="zh-CN"/>
        </w:rPr>
        <w:t>国际电联</w:t>
      </w:r>
      <w:r w:rsidR="005C080D" w:rsidRPr="005C080D">
        <w:rPr>
          <w:rFonts w:hint="eastAsia"/>
          <w:lang w:eastAsia="zh-CN"/>
        </w:rPr>
        <w:t>六种正式语文</w:t>
      </w:r>
      <w:r w:rsidR="003B29B3">
        <w:rPr>
          <w:rFonts w:hint="eastAsia"/>
          <w:lang w:eastAsia="zh-CN"/>
        </w:rPr>
        <w:t>提供</w:t>
      </w:r>
      <w:r w:rsidR="005C080D" w:rsidRPr="005C080D">
        <w:rPr>
          <w:rFonts w:hint="eastAsia"/>
          <w:lang w:eastAsia="zh-CN"/>
        </w:rPr>
        <w:t>的</w:t>
      </w:r>
      <w:r w:rsidR="003A29BD">
        <w:rPr>
          <w:rFonts w:hint="eastAsia"/>
          <w:lang w:eastAsia="zh-CN"/>
        </w:rPr>
        <w:t>信息社会世界高峰会议（</w:t>
      </w:r>
      <w:r w:rsidR="005C080D" w:rsidRPr="005C080D">
        <w:rPr>
          <w:rFonts w:hint="eastAsia"/>
          <w:lang w:eastAsia="zh-CN"/>
        </w:rPr>
        <w:t>WSIS</w:t>
      </w:r>
      <w:r w:rsidR="003A29BD">
        <w:rPr>
          <w:rFonts w:hint="eastAsia"/>
          <w:lang w:eastAsia="zh-CN"/>
        </w:rPr>
        <w:t>）</w:t>
      </w:r>
      <w:r w:rsidR="005C080D" w:rsidRPr="005C080D">
        <w:rPr>
          <w:rFonts w:hint="eastAsia"/>
          <w:lang w:eastAsia="zh-CN"/>
        </w:rPr>
        <w:t>论坛网站。</w:t>
      </w:r>
    </w:p>
    <w:p w14:paraId="64B480BD" w14:textId="19384378" w:rsidR="009C6348" w:rsidRPr="009C6348" w:rsidRDefault="009C6348" w:rsidP="00AE08DB">
      <w:pPr>
        <w:pStyle w:val="enumlev1"/>
        <w:rPr>
          <w:lang w:eastAsia="zh-CN"/>
        </w:rPr>
      </w:pPr>
      <w:r w:rsidRPr="009C6348">
        <w:rPr>
          <w:lang w:eastAsia="zh-CN"/>
        </w:rPr>
        <w:t>2</w:t>
      </w:r>
      <w:bookmarkStart w:id="24" w:name="lt_pId048"/>
      <w:r w:rsidR="00AE08DB">
        <w:rPr>
          <w:lang w:eastAsia="zh-CN"/>
        </w:rPr>
        <w:tab/>
      </w:r>
      <w:r w:rsidR="003A29BD">
        <w:rPr>
          <w:lang w:eastAsia="zh-CN"/>
        </w:rPr>
        <w:t>2020</w:t>
      </w:r>
      <w:r w:rsidR="003A29BD">
        <w:rPr>
          <w:rFonts w:hint="eastAsia"/>
          <w:lang w:eastAsia="zh-CN"/>
        </w:rPr>
        <w:t>年</w:t>
      </w:r>
      <w:r w:rsidR="003A29BD">
        <w:rPr>
          <w:rFonts w:hint="eastAsia"/>
          <w:lang w:eastAsia="zh-CN"/>
        </w:rPr>
        <w:t>2</w:t>
      </w:r>
      <w:r w:rsidR="003A29BD">
        <w:rPr>
          <w:rFonts w:hint="eastAsia"/>
          <w:lang w:eastAsia="zh-CN"/>
        </w:rPr>
        <w:t>月</w:t>
      </w:r>
      <w:r w:rsidR="003A29BD">
        <w:rPr>
          <w:rFonts w:hint="eastAsia"/>
          <w:lang w:eastAsia="zh-CN"/>
        </w:rPr>
        <w:t>1</w:t>
      </w:r>
      <w:r w:rsidR="003A29BD">
        <w:rPr>
          <w:lang w:eastAsia="zh-CN"/>
        </w:rPr>
        <w:t>4</w:t>
      </w:r>
      <w:r w:rsidR="003A29BD">
        <w:rPr>
          <w:rFonts w:hint="eastAsia"/>
          <w:lang w:eastAsia="zh-CN"/>
        </w:rPr>
        <w:t>日举行的理事会语文工作组</w:t>
      </w:r>
      <w:r w:rsidR="008B44D5">
        <w:rPr>
          <w:rFonts w:eastAsiaTheme="minorEastAsia" w:cstheme="minorBidi"/>
          <w:sz w:val="22"/>
          <w:szCs w:val="22"/>
          <w:lang w:val="en-US" w:eastAsia="zh-CN"/>
        </w:rPr>
        <w:fldChar w:fldCharType="begin"/>
      </w:r>
      <w:r w:rsidR="003A29BD">
        <w:rPr>
          <w:lang w:eastAsia="zh-CN"/>
        </w:rPr>
        <w:instrText>HYPERLINK "https://www.itu.int/md/S20-RCLCWGLANG10-C-0004/en"</w:instrText>
      </w:r>
      <w:r w:rsidR="008B44D5">
        <w:rPr>
          <w:rFonts w:eastAsiaTheme="minorEastAsia" w:cstheme="minorBidi"/>
          <w:sz w:val="22"/>
          <w:szCs w:val="22"/>
          <w:lang w:val="en-US" w:eastAsia="zh-CN"/>
        </w:rPr>
        <w:fldChar w:fldCharType="separate"/>
      </w:r>
      <w:r w:rsidR="003A29BD">
        <w:rPr>
          <w:color w:val="0000FF"/>
          <w:u w:val="single"/>
          <w:lang w:eastAsia="zh-CN"/>
        </w:rPr>
        <w:t>第十次会议</w:t>
      </w:r>
      <w:r w:rsidR="008B44D5">
        <w:rPr>
          <w:color w:val="0000FF"/>
          <w:u w:val="single"/>
        </w:rPr>
        <w:fldChar w:fldCharType="end"/>
      </w:r>
      <w:r w:rsidR="003A29BD">
        <w:rPr>
          <w:rFonts w:hint="eastAsia"/>
          <w:color w:val="000000"/>
          <w:lang w:eastAsia="zh-CN"/>
        </w:rPr>
        <w:t>取得的主要成果包括：</w:t>
      </w:r>
      <w:bookmarkEnd w:id="24"/>
    </w:p>
    <w:p w14:paraId="7BBBCD64" w14:textId="2D0A9A8E" w:rsidR="009C6348" w:rsidRPr="009C6348" w:rsidRDefault="00AE08DB" w:rsidP="00AE08DB">
      <w:pPr>
        <w:pStyle w:val="enumlev1"/>
        <w:rPr>
          <w:lang w:eastAsia="zh-CN"/>
        </w:rPr>
      </w:pPr>
      <w:r>
        <w:rPr>
          <w:lang w:eastAsia="zh-CN"/>
        </w:rPr>
        <w:t>–</w:t>
      </w:r>
      <w:r w:rsidR="009C6348" w:rsidRPr="009C6348">
        <w:rPr>
          <w:lang w:eastAsia="zh-CN"/>
        </w:rPr>
        <w:tab/>
      </w:r>
      <w:bookmarkStart w:id="25" w:name="lt_pId050"/>
      <w:proofErr w:type="gramStart"/>
      <w:r w:rsidR="00745A2A">
        <w:rPr>
          <w:rFonts w:hint="eastAsia"/>
          <w:lang w:eastAsia="zh-CN"/>
        </w:rPr>
        <w:t>提</w:t>
      </w:r>
      <w:r w:rsidR="00FB21EA">
        <w:rPr>
          <w:rFonts w:hint="eastAsia"/>
          <w:lang w:eastAsia="zh-CN"/>
        </w:rPr>
        <w:t>请</w:t>
      </w:r>
      <w:r w:rsidR="009356AE">
        <w:rPr>
          <w:rFonts w:hint="eastAsia"/>
          <w:lang w:eastAsia="zh-CN"/>
        </w:rPr>
        <w:t>秘书处在今后的报告中</w:t>
      </w:r>
      <w:r w:rsidR="00FB21EA">
        <w:rPr>
          <w:rFonts w:hint="eastAsia"/>
          <w:lang w:eastAsia="zh-CN"/>
        </w:rPr>
        <w:t>纳</w:t>
      </w:r>
      <w:r w:rsidR="009356AE">
        <w:rPr>
          <w:rFonts w:hint="eastAsia"/>
          <w:lang w:eastAsia="zh-CN"/>
        </w:rPr>
        <w:t>入有关口译服务预算的信息</w:t>
      </w:r>
      <w:r>
        <w:rPr>
          <w:rFonts w:hint="eastAsia"/>
          <w:lang w:eastAsia="zh-CN"/>
        </w:rPr>
        <w:t>；</w:t>
      </w:r>
      <w:bookmarkEnd w:id="25"/>
      <w:proofErr w:type="gramEnd"/>
    </w:p>
    <w:p w14:paraId="6EC36365" w14:textId="19F601BE" w:rsidR="009C6348" w:rsidRPr="009C6348" w:rsidRDefault="00AE08DB" w:rsidP="00AE08DB">
      <w:pPr>
        <w:pStyle w:val="enumlev1"/>
        <w:rPr>
          <w:lang w:eastAsia="zh-CN"/>
        </w:rPr>
      </w:pPr>
      <w:r>
        <w:rPr>
          <w:lang w:eastAsia="zh-CN"/>
        </w:rPr>
        <w:t>–</w:t>
      </w:r>
      <w:r w:rsidR="009C6348" w:rsidRPr="009C6348">
        <w:rPr>
          <w:lang w:eastAsia="zh-CN"/>
        </w:rPr>
        <w:tab/>
      </w:r>
      <w:bookmarkStart w:id="26" w:name="lt_pId052"/>
      <w:r w:rsidR="009356AE">
        <w:rPr>
          <w:rFonts w:hint="eastAsia"/>
          <w:lang w:eastAsia="zh-CN"/>
        </w:rPr>
        <w:t>要求秘书处采取一切必要措施，无条件地完成</w:t>
      </w:r>
      <w:r w:rsidR="000F50AB">
        <w:rPr>
          <w:rFonts w:hint="eastAsia"/>
          <w:lang w:eastAsia="zh-CN"/>
        </w:rPr>
        <w:t>在同等地位上使用国际电联六种正式语文</w:t>
      </w:r>
      <w:r w:rsidR="00094F0A">
        <w:rPr>
          <w:rFonts w:hint="eastAsia"/>
          <w:lang w:eastAsia="zh-CN"/>
        </w:rPr>
        <w:t>，</w:t>
      </w:r>
      <w:r w:rsidR="000F50AB">
        <w:rPr>
          <w:rFonts w:hint="eastAsia"/>
          <w:lang w:eastAsia="zh-CN"/>
        </w:rPr>
        <w:t>统一</w:t>
      </w:r>
      <w:r w:rsidR="009356AE">
        <w:rPr>
          <w:rFonts w:hint="eastAsia"/>
          <w:lang w:eastAsia="zh-CN"/>
        </w:rPr>
        <w:t>国际电联各部门网站的工作。</w:t>
      </w:r>
      <w:bookmarkEnd w:id="26"/>
    </w:p>
    <w:p w14:paraId="58C91373" w14:textId="284B4014" w:rsidR="009C6348" w:rsidRPr="009C6348" w:rsidRDefault="009C6348" w:rsidP="00AE08DB">
      <w:pPr>
        <w:rPr>
          <w:lang w:eastAsia="zh-CN"/>
        </w:rPr>
      </w:pPr>
      <w:r w:rsidRPr="009C6348">
        <w:rPr>
          <w:lang w:eastAsia="zh-CN"/>
        </w:rPr>
        <w:t>3</w:t>
      </w:r>
      <w:bookmarkStart w:id="27" w:name="lt_pId054"/>
      <w:r w:rsidR="00AE08DB">
        <w:rPr>
          <w:lang w:eastAsia="zh-CN"/>
        </w:rPr>
        <w:tab/>
      </w:r>
      <w:r w:rsidR="00FB21EA">
        <w:rPr>
          <w:lang w:eastAsia="zh-CN"/>
        </w:rPr>
        <w:t>2021</w:t>
      </w:r>
      <w:r w:rsidR="00FB21EA">
        <w:rPr>
          <w:rFonts w:hint="eastAsia"/>
          <w:lang w:eastAsia="zh-CN"/>
        </w:rPr>
        <w:t>年</w:t>
      </w:r>
      <w:r w:rsidR="00FB21EA">
        <w:rPr>
          <w:rFonts w:hint="eastAsia"/>
          <w:lang w:eastAsia="zh-CN"/>
        </w:rPr>
        <w:t>2</w:t>
      </w:r>
      <w:r w:rsidR="00FB21EA">
        <w:rPr>
          <w:rFonts w:hint="eastAsia"/>
          <w:lang w:eastAsia="zh-CN"/>
        </w:rPr>
        <w:t>月</w:t>
      </w:r>
      <w:r w:rsidR="00FB21EA">
        <w:rPr>
          <w:rFonts w:hint="eastAsia"/>
          <w:lang w:eastAsia="zh-CN"/>
        </w:rPr>
        <w:t>5</w:t>
      </w:r>
      <w:r w:rsidR="00FB21EA">
        <w:rPr>
          <w:rFonts w:hint="eastAsia"/>
          <w:lang w:eastAsia="zh-CN"/>
        </w:rPr>
        <w:t>日举行的理事会语文工作组</w:t>
      </w:r>
      <w:r w:rsidR="00044F5E">
        <w:rPr>
          <w:rFonts w:asciiTheme="minorHAnsi" w:eastAsiaTheme="minorEastAsia" w:hAnsiTheme="minorHAnsi" w:cstheme="minorBidi"/>
          <w:sz w:val="22"/>
          <w:szCs w:val="22"/>
          <w:lang w:val="en-US" w:eastAsia="zh-CN"/>
        </w:rPr>
        <w:fldChar w:fldCharType="begin"/>
      </w:r>
      <w:r w:rsidR="00FB21EA">
        <w:rPr>
          <w:lang w:eastAsia="zh-CN"/>
        </w:rPr>
        <w:instrText>HYPERLINK "https://www.itu.int/md/S21-RCLCWGLANG11-C-0005/en"</w:instrText>
      </w:r>
      <w:r w:rsidR="00044F5E">
        <w:rPr>
          <w:rFonts w:asciiTheme="minorHAnsi" w:eastAsiaTheme="minorEastAsia" w:hAnsiTheme="minorHAnsi" w:cstheme="minorBidi"/>
          <w:sz w:val="22"/>
          <w:szCs w:val="22"/>
          <w:lang w:val="en-US" w:eastAsia="zh-CN"/>
        </w:rPr>
        <w:fldChar w:fldCharType="separate"/>
      </w:r>
      <w:r w:rsidR="00FB21EA">
        <w:rPr>
          <w:color w:val="0000FF"/>
          <w:u w:val="single"/>
          <w:lang w:eastAsia="zh-CN"/>
        </w:rPr>
        <w:t>第十一次会议</w:t>
      </w:r>
      <w:r w:rsidR="00044F5E">
        <w:rPr>
          <w:color w:val="0000FF"/>
          <w:u w:val="single"/>
        </w:rPr>
        <w:fldChar w:fldCharType="end"/>
      </w:r>
      <w:r w:rsidR="00FB21EA">
        <w:rPr>
          <w:rFonts w:hint="eastAsia"/>
          <w:lang w:eastAsia="zh-CN"/>
        </w:rPr>
        <w:t>取得的主要成果包括：</w:t>
      </w:r>
      <w:bookmarkEnd w:id="27"/>
    </w:p>
    <w:p w14:paraId="34FC0310" w14:textId="69E5FD87" w:rsidR="009C6348" w:rsidRPr="0013235E" w:rsidRDefault="00AE08DB" w:rsidP="00AE08DB">
      <w:pPr>
        <w:pStyle w:val="enumlev1"/>
        <w:rPr>
          <w:lang w:eastAsia="zh-CN"/>
        </w:rPr>
      </w:pPr>
      <w:r>
        <w:rPr>
          <w:lang w:eastAsia="zh-CN"/>
        </w:rPr>
        <w:t>–</w:t>
      </w:r>
      <w:r w:rsidR="009C6348" w:rsidRPr="009C6348">
        <w:rPr>
          <w:lang w:eastAsia="zh-CN"/>
        </w:rPr>
        <w:tab/>
      </w:r>
      <w:bookmarkStart w:id="28" w:name="lt_pId056"/>
      <w:proofErr w:type="gramStart"/>
      <w:r w:rsidR="00745A2A">
        <w:rPr>
          <w:rFonts w:hint="eastAsia"/>
          <w:lang w:eastAsia="zh-CN"/>
        </w:rPr>
        <w:t>提</w:t>
      </w:r>
      <w:r w:rsidR="00745A2A" w:rsidRPr="00FB21EA">
        <w:rPr>
          <w:rFonts w:hint="eastAsia"/>
          <w:lang w:eastAsia="zh-CN"/>
        </w:rPr>
        <w:t>请秘书处在今后的报告中纳入语言服务的实际支出以及每</w:t>
      </w:r>
      <w:r w:rsidR="00094F0A">
        <w:rPr>
          <w:rFonts w:hint="eastAsia"/>
          <w:lang w:eastAsia="zh-CN"/>
        </w:rPr>
        <w:t>种</w:t>
      </w:r>
      <w:r w:rsidR="00745A2A" w:rsidRPr="00FB21EA">
        <w:rPr>
          <w:rFonts w:hint="eastAsia"/>
          <w:lang w:eastAsia="zh-CN"/>
        </w:rPr>
        <w:t>语</w:t>
      </w:r>
      <w:r w:rsidR="000F50AB">
        <w:rPr>
          <w:rFonts w:hint="eastAsia"/>
          <w:lang w:eastAsia="zh-CN"/>
        </w:rPr>
        <w:t>文</w:t>
      </w:r>
      <w:r w:rsidR="00745A2A" w:rsidRPr="00FB21EA">
        <w:rPr>
          <w:rFonts w:hint="eastAsia"/>
          <w:lang w:eastAsia="zh-CN"/>
        </w:rPr>
        <w:t>翻译量的演进</w:t>
      </w:r>
      <w:bookmarkEnd w:id="28"/>
      <w:r w:rsidR="00FB21EA">
        <w:rPr>
          <w:rFonts w:hint="eastAsia"/>
          <w:lang w:eastAsia="zh-CN"/>
        </w:rPr>
        <w:t>；</w:t>
      </w:r>
      <w:proofErr w:type="gramEnd"/>
    </w:p>
    <w:p w14:paraId="430E3FF3" w14:textId="4CF78ECF" w:rsidR="009C6348" w:rsidRPr="0013235E" w:rsidRDefault="00AE08DB" w:rsidP="00AE08DB">
      <w:pPr>
        <w:pStyle w:val="enumlev1"/>
        <w:rPr>
          <w:lang w:eastAsia="zh-CN"/>
        </w:rPr>
      </w:pPr>
      <w:r>
        <w:rPr>
          <w:lang w:eastAsia="zh-CN"/>
        </w:rPr>
        <w:t>–</w:t>
      </w:r>
      <w:r w:rsidR="009C6348" w:rsidRPr="009C6348">
        <w:rPr>
          <w:lang w:eastAsia="zh-CN"/>
        </w:rPr>
        <w:tab/>
      </w:r>
      <w:bookmarkStart w:id="29" w:name="lt_pId058"/>
      <w:r w:rsidR="00745A2A">
        <w:rPr>
          <w:rFonts w:hint="eastAsia"/>
          <w:lang w:eastAsia="zh-CN"/>
        </w:rPr>
        <w:t>提请</w:t>
      </w:r>
      <w:r w:rsidR="00745A2A" w:rsidRPr="00745A2A">
        <w:rPr>
          <w:rFonts w:hint="eastAsia"/>
          <w:lang w:eastAsia="zh-CN"/>
        </w:rPr>
        <w:t>秘书处跟进联检组</w:t>
      </w:r>
      <w:r w:rsidR="00745A2A">
        <w:rPr>
          <w:rFonts w:hint="eastAsia"/>
          <w:lang w:eastAsia="zh-CN"/>
        </w:rPr>
        <w:t>（</w:t>
      </w:r>
      <w:r w:rsidR="00745A2A">
        <w:rPr>
          <w:rFonts w:hint="eastAsia"/>
          <w:lang w:eastAsia="zh-CN"/>
        </w:rPr>
        <w:t>JIU</w:t>
      </w:r>
      <w:r w:rsidR="00745A2A">
        <w:rPr>
          <w:rFonts w:hint="eastAsia"/>
          <w:lang w:eastAsia="zh-CN"/>
        </w:rPr>
        <w:t>）</w:t>
      </w:r>
      <w:proofErr w:type="gramStart"/>
      <w:r w:rsidR="000F50AB">
        <w:rPr>
          <w:rFonts w:hint="eastAsia"/>
          <w:lang w:eastAsia="zh-CN"/>
        </w:rPr>
        <w:t>关于</w:t>
      </w:r>
      <w:r w:rsidR="00745A2A" w:rsidRPr="00745A2A">
        <w:rPr>
          <w:rFonts w:hint="eastAsia"/>
          <w:lang w:eastAsia="zh-CN"/>
        </w:rPr>
        <w:t>支持在宣传和知识共享中使用多种语文的建议</w:t>
      </w:r>
      <w:bookmarkEnd w:id="29"/>
      <w:r w:rsidR="0013235E">
        <w:rPr>
          <w:rFonts w:hint="eastAsia"/>
          <w:lang w:eastAsia="zh-CN"/>
        </w:rPr>
        <w:t>；</w:t>
      </w:r>
      <w:proofErr w:type="gramEnd"/>
    </w:p>
    <w:p w14:paraId="14B81D87" w14:textId="06018B49" w:rsidR="009C6348" w:rsidRPr="0013235E" w:rsidRDefault="00AE08DB" w:rsidP="00AE08DB">
      <w:pPr>
        <w:pStyle w:val="enumlev1"/>
        <w:rPr>
          <w:lang w:eastAsia="zh-CN"/>
        </w:rPr>
      </w:pPr>
      <w:r>
        <w:rPr>
          <w:lang w:eastAsia="zh-CN"/>
        </w:rPr>
        <w:t>–</w:t>
      </w:r>
      <w:r w:rsidR="009C6348" w:rsidRPr="009C6348">
        <w:rPr>
          <w:lang w:eastAsia="zh-CN"/>
        </w:rPr>
        <w:tab/>
      </w:r>
      <w:bookmarkStart w:id="30" w:name="lt_pId060"/>
      <w:r w:rsidR="00745A2A">
        <w:rPr>
          <w:rFonts w:hint="eastAsia"/>
          <w:lang w:eastAsia="zh-CN"/>
        </w:rPr>
        <w:t>建议理事会要求电信发展局（</w:t>
      </w:r>
      <w:r w:rsidR="00745A2A">
        <w:rPr>
          <w:rFonts w:hint="eastAsia"/>
          <w:lang w:eastAsia="zh-CN"/>
        </w:rPr>
        <w:t>BDT</w:t>
      </w:r>
      <w:r w:rsidR="00745A2A">
        <w:rPr>
          <w:rFonts w:hint="eastAsia"/>
          <w:lang w:eastAsia="zh-CN"/>
        </w:rPr>
        <w:t>）考虑在区域代表处、</w:t>
      </w:r>
      <w:proofErr w:type="gramStart"/>
      <w:r w:rsidR="00745A2A">
        <w:rPr>
          <w:rFonts w:hint="eastAsia"/>
          <w:lang w:eastAsia="zh-CN"/>
        </w:rPr>
        <w:t>网站和通信中使用除国际电联六种正式语文之外的语文的可能性；</w:t>
      </w:r>
      <w:bookmarkEnd w:id="30"/>
      <w:proofErr w:type="gramEnd"/>
    </w:p>
    <w:p w14:paraId="76518C1F" w14:textId="234C7B49" w:rsidR="009C6348" w:rsidRPr="0013235E" w:rsidRDefault="00AE08DB" w:rsidP="00AE08DB">
      <w:pPr>
        <w:pStyle w:val="enumlev1"/>
        <w:rPr>
          <w:lang w:eastAsia="zh-CN"/>
        </w:rPr>
      </w:pPr>
      <w:r>
        <w:rPr>
          <w:lang w:eastAsia="zh-CN"/>
        </w:rPr>
        <w:t>–</w:t>
      </w:r>
      <w:r w:rsidR="009C6348" w:rsidRPr="009C6348">
        <w:rPr>
          <w:lang w:eastAsia="zh-CN"/>
        </w:rPr>
        <w:tab/>
      </w:r>
      <w:proofErr w:type="gramStart"/>
      <w:r w:rsidR="002D1F39">
        <w:rPr>
          <w:rFonts w:hint="eastAsia"/>
          <w:lang w:eastAsia="zh-CN"/>
        </w:rPr>
        <w:t>记录</w:t>
      </w:r>
      <w:r w:rsidR="00FB197B" w:rsidRPr="00FB197B">
        <w:rPr>
          <w:rFonts w:hint="eastAsia"/>
          <w:lang w:eastAsia="zh-CN"/>
        </w:rPr>
        <w:t>秘书处提供的为</w:t>
      </w:r>
      <w:r w:rsidR="002D1F39">
        <w:rPr>
          <w:rFonts w:hint="eastAsia"/>
          <w:lang w:eastAsia="zh-CN"/>
        </w:rPr>
        <w:t>使用</w:t>
      </w:r>
      <w:r w:rsidR="00FB197B" w:rsidRPr="00FB197B">
        <w:rPr>
          <w:rFonts w:hint="eastAsia"/>
          <w:lang w:eastAsia="zh-CN"/>
        </w:rPr>
        <w:t>国际电联六种语文</w:t>
      </w:r>
      <w:r w:rsidR="002D1F39" w:rsidRPr="00FB197B">
        <w:rPr>
          <w:rFonts w:hint="eastAsia"/>
          <w:lang w:eastAsia="zh-CN"/>
        </w:rPr>
        <w:t>统一</w:t>
      </w:r>
      <w:r w:rsidR="00FB197B" w:rsidRPr="00FB197B">
        <w:rPr>
          <w:rFonts w:hint="eastAsia"/>
          <w:lang w:eastAsia="zh-CN"/>
        </w:rPr>
        <w:t>各部门网站所做努力的信息</w:t>
      </w:r>
      <w:r w:rsidR="0013235E">
        <w:rPr>
          <w:rFonts w:hint="eastAsia"/>
          <w:lang w:eastAsia="zh-CN"/>
        </w:rPr>
        <w:t>；</w:t>
      </w:r>
      <w:proofErr w:type="gramEnd"/>
    </w:p>
    <w:p w14:paraId="3179776D" w14:textId="373C2213" w:rsidR="009C6348" w:rsidRPr="0013235E" w:rsidRDefault="00AE08DB" w:rsidP="00AE08DB">
      <w:pPr>
        <w:pStyle w:val="enumlev1"/>
        <w:rPr>
          <w:lang w:eastAsia="zh-CN"/>
        </w:rPr>
      </w:pPr>
      <w:bookmarkStart w:id="31" w:name="lt_pId063"/>
      <w:r>
        <w:rPr>
          <w:lang w:eastAsia="zh-CN"/>
        </w:rPr>
        <w:t>–</w:t>
      </w:r>
      <w:r>
        <w:rPr>
          <w:lang w:eastAsia="zh-CN"/>
        </w:rPr>
        <w:tab/>
      </w:r>
      <w:r w:rsidR="00916E33">
        <w:rPr>
          <w:rFonts w:hint="eastAsia"/>
          <w:lang w:eastAsia="zh-CN"/>
        </w:rPr>
        <w:t>针对</w:t>
      </w:r>
      <w:r w:rsidR="002D1F39" w:rsidRPr="002D1F39">
        <w:rPr>
          <w:rFonts w:hint="eastAsia"/>
          <w:lang w:eastAsia="zh-CN"/>
        </w:rPr>
        <w:t>即将举办的主要</w:t>
      </w:r>
      <w:r w:rsidR="000F50AB">
        <w:rPr>
          <w:rFonts w:hint="eastAsia"/>
          <w:lang w:eastAsia="zh-CN"/>
        </w:rPr>
        <w:t>会议</w:t>
      </w:r>
      <w:r w:rsidR="002D1F39" w:rsidRPr="002D1F39">
        <w:rPr>
          <w:rFonts w:hint="eastAsia"/>
          <w:lang w:eastAsia="zh-CN"/>
        </w:rPr>
        <w:t>落实第</w:t>
      </w:r>
      <w:r w:rsidR="002D1F39" w:rsidRPr="002D1F39">
        <w:rPr>
          <w:rFonts w:hint="eastAsia"/>
          <w:lang w:eastAsia="zh-CN"/>
        </w:rPr>
        <w:t>165</w:t>
      </w:r>
      <w:r w:rsidR="002D1F39" w:rsidRPr="002D1F39">
        <w:rPr>
          <w:rFonts w:hint="eastAsia"/>
          <w:lang w:eastAsia="zh-CN"/>
        </w:rPr>
        <w:t>号决议</w:t>
      </w:r>
      <w:r w:rsidR="000F50AB">
        <w:rPr>
          <w:rFonts w:hint="eastAsia"/>
          <w:lang w:eastAsia="zh-CN"/>
        </w:rPr>
        <w:t>有关</w:t>
      </w:r>
      <w:r w:rsidR="00916E33">
        <w:rPr>
          <w:rFonts w:hint="eastAsia"/>
          <w:lang w:eastAsia="zh-CN"/>
        </w:rPr>
        <w:t>文稿提交</w:t>
      </w:r>
      <w:r w:rsidR="009C0E7E">
        <w:rPr>
          <w:rFonts w:hint="eastAsia"/>
          <w:lang w:eastAsia="zh-CN"/>
        </w:rPr>
        <w:t>截</w:t>
      </w:r>
      <w:r w:rsidR="00916E33">
        <w:rPr>
          <w:rFonts w:hint="eastAsia"/>
          <w:lang w:eastAsia="zh-CN"/>
        </w:rPr>
        <w:t>止</w:t>
      </w:r>
      <w:r w:rsidR="000F50AB">
        <w:rPr>
          <w:rFonts w:hint="eastAsia"/>
          <w:lang w:eastAsia="zh-CN"/>
        </w:rPr>
        <w:t>日期</w:t>
      </w:r>
      <w:r w:rsidR="00916E33">
        <w:rPr>
          <w:rFonts w:hint="eastAsia"/>
          <w:lang w:eastAsia="zh-CN"/>
        </w:rPr>
        <w:t>规定的</w:t>
      </w:r>
      <w:r w:rsidR="009C0E7E">
        <w:rPr>
          <w:rFonts w:hint="eastAsia"/>
          <w:lang w:eastAsia="zh-CN"/>
        </w:rPr>
        <w:t>重要性</w:t>
      </w:r>
      <w:r w:rsidR="00916E33">
        <w:rPr>
          <w:rFonts w:hint="eastAsia"/>
          <w:lang w:eastAsia="zh-CN"/>
        </w:rPr>
        <w:t>，</w:t>
      </w:r>
      <w:r w:rsidR="000F50AB">
        <w:rPr>
          <w:rFonts w:hint="eastAsia"/>
          <w:lang w:eastAsia="zh-CN"/>
        </w:rPr>
        <w:t>提请</w:t>
      </w:r>
      <w:r w:rsidR="000F50AB" w:rsidRPr="002D1F39">
        <w:rPr>
          <w:rFonts w:hint="eastAsia"/>
          <w:lang w:eastAsia="zh-CN"/>
        </w:rPr>
        <w:t>秘书处</w:t>
      </w:r>
      <w:r w:rsidR="00916E33">
        <w:rPr>
          <w:rFonts w:hint="eastAsia"/>
          <w:lang w:eastAsia="zh-CN"/>
        </w:rPr>
        <w:t>提供</w:t>
      </w:r>
      <w:r w:rsidR="002D1F39" w:rsidRPr="002D1F39">
        <w:rPr>
          <w:rFonts w:hint="eastAsia"/>
          <w:lang w:eastAsia="zh-CN"/>
        </w:rPr>
        <w:t>事实信息</w:t>
      </w:r>
      <w:r w:rsidR="00521F5D">
        <w:rPr>
          <w:rFonts w:hint="eastAsia"/>
          <w:lang w:eastAsia="zh-CN"/>
        </w:rPr>
        <w:t>，确保即时翻译。</w:t>
      </w:r>
      <w:bookmarkEnd w:id="31"/>
    </w:p>
    <w:p w14:paraId="1BE7554F" w14:textId="48227443" w:rsidR="009C6348" w:rsidRPr="009C6348" w:rsidRDefault="009C6348" w:rsidP="00AE08DB">
      <w:pPr>
        <w:rPr>
          <w:lang w:eastAsia="zh-CN"/>
        </w:rPr>
      </w:pPr>
      <w:r w:rsidRPr="009C6348">
        <w:rPr>
          <w:color w:val="000000"/>
          <w:lang w:eastAsia="zh-CN"/>
        </w:rPr>
        <w:t>4</w:t>
      </w:r>
      <w:bookmarkStart w:id="32" w:name="lt_pId065"/>
      <w:r w:rsidR="00AE08DB">
        <w:rPr>
          <w:color w:val="000000"/>
          <w:lang w:eastAsia="zh-CN"/>
        </w:rPr>
        <w:tab/>
      </w:r>
      <w:r w:rsidR="00FB21EA">
        <w:rPr>
          <w:color w:val="000000"/>
          <w:lang w:eastAsia="zh-CN"/>
        </w:rPr>
        <w:t>2022</w:t>
      </w:r>
      <w:r w:rsidR="00FB21EA">
        <w:rPr>
          <w:rFonts w:hint="eastAsia"/>
          <w:color w:val="000000"/>
          <w:lang w:eastAsia="zh-CN"/>
        </w:rPr>
        <w:t>年</w:t>
      </w:r>
      <w:r w:rsidR="00FB21EA">
        <w:rPr>
          <w:rFonts w:hint="eastAsia"/>
          <w:color w:val="000000"/>
          <w:lang w:eastAsia="zh-CN"/>
        </w:rPr>
        <w:t>1</w:t>
      </w:r>
      <w:r w:rsidR="00FB21EA">
        <w:rPr>
          <w:rFonts w:hint="eastAsia"/>
          <w:color w:val="000000"/>
          <w:lang w:eastAsia="zh-CN"/>
        </w:rPr>
        <w:t>月</w:t>
      </w:r>
      <w:r w:rsidR="00FB21EA">
        <w:rPr>
          <w:rFonts w:hint="eastAsia"/>
          <w:color w:val="000000"/>
          <w:lang w:eastAsia="zh-CN"/>
        </w:rPr>
        <w:t>1</w:t>
      </w:r>
      <w:r w:rsidR="00FB21EA">
        <w:rPr>
          <w:color w:val="000000"/>
          <w:lang w:eastAsia="zh-CN"/>
        </w:rPr>
        <w:t>8</w:t>
      </w:r>
      <w:r w:rsidR="00FB21EA">
        <w:rPr>
          <w:rFonts w:hint="eastAsia"/>
          <w:color w:val="000000"/>
          <w:lang w:eastAsia="zh-CN"/>
        </w:rPr>
        <w:t>日举行的理事会语文工作组</w:t>
      </w:r>
      <w:r w:rsidR="00044F5E">
        <w:rPr>
          <w:rFonts w:eastAsiaTheme="minorEastAsia" w:cstheme="minorBidi"/>
          <w:sz w:val="22"/>
          <w:lang w:val="en-US" w:eastAsia="zh-CN"/>
        </w:rPr>
        <w:fldChar w:fldCharType="begin"/>
      </w:r>
      <w:r w:rsidR="00FB21EA">
        <w:rPr>
          <w:lang w:eastAsia="zh-CN"/>
        </w:rPr>
        <w:instrText>HYPERLINK "https://www.itu.int/md/S22-RCLCWGLANG12-C-0005/en"</w:instrText>
      </w:r>
      <w:r w:rsidR="00044F5E">
        <w:rPr>
          <w:rFonts w:eastAsiaTheme="minorEastAsia" w:cstheme="minorBidi"/>
          <w:sz w:val="22"/>
          <w:lang w:val="en-US" w:eastAsia="zh-CN"/>
        </w:rPr>
        <w:fldChar w:fldCharType="separate"/>
      </w:r>
      <w:r w:rsidR="00FB21EA">
        <w:rPr>
          <w:color w:val="0000FF"/>
          <w:u w:val="single"/>
          <w:lang w:eastAsia="zh-CN"/>
        </w:rPr>
        <w:t>第十二次会议</w:t>
      </w:r>
      <w:r w:rsidR="00044F5E">
        <w:rPr>
          <w:color w:val="0000FF"/>
          <w:u w:val="single"/>
        </w:rPr>
        <w:fldChar w:fldCharType="end"/>
      </w:r>
      <w:r w:rsidR="00FB21EA">
        <w:rPr>
          <w:rFonts w:hint="eastAsia"/>
          <w:color w:val="000000"/>
          <w:lang w:eastAsia="zh-CN"/>
        </w:rPr>
        <w:t>取得的主要成果包括：</w:t>
      </w:r>
      <w:bookmarkEnd w:id="32"/>
    </w:p>
    <w:p w14:paraId="14C080D5" w14:textId="76FECEAA" w:rsidR="009C6348" w:rsidRPr="0013235E" w:rsidRDefault="00AE08DB" w:rsidP="00AE08DB">
      <w:pPr>
        <w:pStyle w:val="enumlev1"/>
        <w:rPr>
          <w:lang w:eastAsia="zh-CN"/>
        </w:rPr>
      </w:pPr>
      <w:r>
        <w:rPr>
          <w:lang w:eastAsia="zh-CN"/>
        </w:rPr>
        <w:t>–</w:t>
      </w:r>
      <w:r w:rsidR="009C6348" w:rsidRPr="009C6348">
        <w:rPr>
          <w:lang w:eastAsia="zh-CN"/>
        </w:rPr>
        <w:tab/>
      </w:r>
      <w:bookmarkStart w:id="33" w:name="lt_pId067"/>
      <w:proofErr w:type="gramStart"/>
      <w:r w:rsidR="000F50AB">
        <w:rPr>
          <w:rFonts w:hint="eastAsia"/>
          <w:lang w:eastAsia="zh-CN"/>
        </w:rPr>
        <w:t>提</w:t>
      </w:r>
      <w:r w:rsidR="00CC713C">
        <w:rPr>
          <w:rFonts w:hint="eastAsia"/>
          <w:lang w:eastAsia="zh-CN"/>
        </w:rPr>
        <w:t>请加快建设“</w:t>
      </w:r>
      <w:proofErr w:type="gramEnd"/>
      <w:r w:rsidR="00CC713C">
        <w:rPr>
          <w:rFonts w:hint="eastAsia"/>
          <w:lang w:eastAsia="zh-CN"/>
        </w:rPr>
        <w:t>国际电联是一家”（</w:t>
      </w:r>
      <w:proofErr w:type="spellStart"/>
      <w:r w:rsidR="009C6348" w:rsidRPr="00916E33">
        <w:rPr>
          <w:lang w:eastAsia="zh-CN"/>
        </w:rPr>
        <w:t>OneITU</w:t>
      </w:r>
      <w:proofErr w:type="spellEnd"/>
      <w:r w:rsidR="00CC713C">
        <w:rPr>
          <w:rFonts w:hint="eastAsia"/>
          <w:lang w:eastAsia="zh-CN"/>
        </w:rPr>
        <w:t>）网站，并提供具体提案、原型产品和时间表；</w:t>
      </w:r>
      <w:bookmarkEnd w:id="33"/>
    </w:p>
    <w:p w14:paraId="381B29A5" w14:textId="08C8DDE1" w:rsidR="009C6348" w:rsidRPr="005F6B80" w:rsidRDefault="00AE08DB" w:rsidP="00AE08DB">
      <w:pPr>
        <w:pStyle w:val="enumlev1"/>
        <w:rPr>
          <w:rFonts w:ascii="SimSun" w:hAnsi="SimSun" w:cs="SimSun"/>
          <w:lang w:eastAsia="zh-CN"/>
        </w:rPr>
      </w:pPr>
      <w:r>
        <w:rPr>
          <w:lang w:eastAsia="zh-CN"/>
        </w:rPr>
        <w:t>–</w:t>
      </w:r>
      <w:r w:rsidR="009C6348" w:rsidRPr="009C6348">
        <w:rPr>
          <w:lang w:eastAsia="zh-CN"/>
        </w:rPr>
        <w:tab/>
      </w:r>
      <w:bookmarkStart w:id="34" w:name="lt_pId068"/>
      <w:r w:rsidR="00CC713C">
        <w:rPr>
          <w:rFonts w:hint="eastAsia"/>
          <w:lang w:eastAsia="zh-CN"/>
        </w:rPr>
        <w:t>批准理事会工作组修订的《多语文政策框架</w:t>
      </w:r>
      <w:proofErr w:type="gramStart"/>
      <w:r w:rsidR="00CC713C">
        <w:rPr>
          <w:rFonts w:hint="eastAsia"/>
          <w:lang w:eastAsia="zh-CN"/>
        </w:rPr>
        <w:t>》；</w:t>
      </w:r>
      <w:bookmarkEnd w:id="34"/>
      <w:proofErr w:type="gramEnd"/>
    </w:p>
    <w:p w14:paraId="0519769D" w14:textId="73C3875D" w:rsidR="009C6348" w:rsidRPr="0013235E" w:rsidRDefault="00AE08DB" w:rsidP="00AE08DB">
      <w:pPr>
        <w:pStyle w:val="enumlev1"/>
        <w:rPr>
          <w:lang w:eastAsia="zh-CN"/>
        </w:rPr>
      </w:pPr>
      <w:r>
        <w:rPr>
          <w:lang w:eastAsia="zh-CN"/>
        </w:rPr>
        <w:t>–</w:t>
      </w:r>
      <w:r w:rsidR="009C6348" w:rsidRPr="009C6348">
        <w:rPr>
          <w:lang w:eastAsia="zh-CN"/>
        </w:rPr>
        <w:tab/>
      </w:r>
      <w:bookmarkStart w:id="35" w:name="lt_pId070"/>
      <w:r w:rsidR="005F6B80">
        <w:rPr>
          <w:rFonts w:hint="eastAsia"/>
          <w:lang w:eastAsia="zh-CN"/>
        </w:rPr>
        <w:t>提请</w:t>
      </w:r>
      <w:r w:rsidR="005F6B80" w:rsidRPr="005F6B80">
        <w:rPr>
          <w:rFonts w:hint="eastAsia"/>
          <w:lang w:eastAsia="zh-CN"/>
        </w:rPr>
        <w:t>秘书处为</w:t>
      </w:r>
      <w:r w:rsidR="005F6B80">
        <w:rPr>
          <w:rFonts w:hint="eastAsia"/>
          <w:lang w:eastAsia="zh-CN"/>
        </w:rPr>
        <w:t>《</w:t>
      </w:r>
      <w:r w:rsidR="005F6B80" w:rsidRPr="005F6B80">
        <w:rPr>
          <w:rFonts w:hint="eastAsia"/>
          <w:lang w:eastAsia="zh-CN"/>
        </w:rPr>
        <w:t>政策框架</w:t>
      </w:r>
      <w:r w:rsidR="005F6B80">
        <w:rPr>
          <w:rFonts w:hint="eastAsia"/>
          <w:lang w:eastAsia="zh-CN"/>
        </w:rPr>
        <w:t>》</w:t>
      </w:r>
      <w:r w:rsidR="00896B29">
        <w:rPr>
          <w:rFonts w:hint="eastAsia"/>
          <w:lang w:eastAsia="zh-CN"/>
        </w:rPr>
        <w:t>的落实，</w:t>
      </w:r>
      <w:proofErr w:type="gramStart"/>
      <w:r w:rsidR="005F6B80" w:rsidRPr="005F6B80">
        <w:rPr>
          <w:rFonts w:hint="eastAsia"/>
          <w:lang w:eastAsia="zh-CN"/>
        </w:rPr>
        <w:t>制定行政和运作导则</w:t>
      </w:r>
      <w:bookmarkEnd w:id="35"/>
      <w:r w:rsidR="005F6B80">
        <w:rPr>
          <w:rFonts w:hint="eastAsia"/>
          <w:lang w:eastAsia="zh-CN"/>
        </w:rPr>
        <w:t>；</w:t>
      </w:r>
      <w:proofErr w:type="gramEnd"/>
    </w:p>
    <w:p w14:paraId="3CE80614" w14:textId="32940409" w:rsidR="009C6348" w:rsidRPr="0013235E" w:rsidRDefault="00AE08DB" w:rsidP="00AE08DB">
      <w:pPr>
        <w:pStyle w:val="enumlev1"/>
        <w:rPr>
          <w:lang w:eastAsia="zh-CN"/>
        </w:rPr>
      </w:pPr>
      <w:r>
        <w:rPr>
          <w:lang w:eastAsia="zh-CN"/>
        </w:rPr>
        <w:t>–</w:t>
      </w:r>
      <w:r w:rsidR="009C6348" w:rsidRPr="005F6B80">
        <w:rPr>
          <w:lang w:eastAsia="zh-CN"/>
        </w:rPr>
        <w:tab/>
      </w:r>
      <w:bookmarkStart w:id="36" w:name="lt_pId072"/>
      <w:r w:rsidR="00252F8B">
        <w:rPr>
          <w:rFonts w:hint="eastAsia"/>
          <w:lang w:eastAsia="zh-CN"/>
        </w:rPr>
        <w:t>建议</w:t>
      </w:r>
      <w:r w:rsidR="005F6B80">
        <w:rPr>
          <w:rFonts w:hint="eastAsia"/>
          <w:lang w:eastAsia="zh-CN"/>
        </w:rPr>
        <w:t>对在会议和大会之前发布翻译好的文件</w:t>
      </w:r>
      <w:r w:rsidR="00896B29">
        <w:rPr>
          <w:rFonts w:hint="eastAsia"/>
          <w:lang w:eastAsia="zh-CN"/>
        </w:rPr>
        <w:t>，</w:t>
      </w:r>
      <w:r w:rsidR="005F6B80">
        <w:rPr>
          <w:rFonts w:hint="eastAsia"/>
          <w:lang w:eastAsia="zh-CN"/>
        </w:rPr>
        <w:t>设定新的截止</w:t>
      </w:r>
      <w:r w:rsidR="00252F8B">
        <w:rPr>
          <w:rFonts w:hint="eastAsia"/>
          <w:lang w:eastAsia="zh-CN"/>
        </w:rPr>
        <w:t>日期</w:t>
      </w:r>
      <w:r w:rsidR="005F6B80">
        <w:rPr>
          <w:rFonts w:hint="eastAsia"/>
          <w:lang w:eastAsia="zh-CN"/>
        </w:rPr>
        <w:t>；</w:t>
      </w:r>
      <w:r w:rsidR="00222910">
        <w:rPr>
          <w:rFonts w:hint="eastAsia"/>
          <w:lang w:eastAsia="zh-CN"/>
        </w:rPr>
        <w:t>并</w:t>
      </w:r>
      <w:bookmarkEnd w:id="36"/>
    </w:p>
    <w:p w14:paraId="2C3E0B14" w14:textId="78AD7CA7" w:rsidR="009C6348" w:rsidRPr="0013235E" w:rsidRDefault="00AE08DB" w:rsidP="00AE08DB">
      <w:pPr>
        <w:pStyle w:val="enumlev1"/>
        <w:rPr>
          <w:lang w:eastAsia="zh-CN"/>
        </w:rPr>
      </w:pPr>
      <w:r>
        <w:rPr>
          <w:lang w:eastAsia="zh-CN"/>
        </w:rPr>
        <w:t>–</w:t>
      </w:r>
      <w:r w:rsidR="009C6348" w:rsidRPr="005F6B80">
        <w:rPr>
          <w:lang w:eastAsia="zh-CN"/>
        </w:rPr>
        <w:tab/>
      </w:r>
      <w:bookmarkStart w:id="37" w:name="lt_pId073"/>
      <w:r w:rsidR="00252F8B">
        <w:rPr>
          <w:rFonts w:hint="eastAsia"/>
          <w:lang w:eastAsia="zh-CN"/>
        </w:rPr>
        <w:t>提请提供一份总结理事会语文工作组</w:t>
      </w:r>
      <w:r w:rsidR="00252F8B">
        <w:rPr>
          <w:rFonts w:hint="eastAsia"/>
          <w:lang w:eastAsia="zh-CN"/>
        </w:rPr>
        <w:t>2</w:t>
      </w:r>
      <w:r w:rsidR="00252F8B">
        <w:rPr>
          <w:lang w:eastAsia="zh-CN"/>
        </w:rPr>
        <w:t>019</w:t>
      </w:r>
      <w:r w:rsidR="00252F8B">
        <w:rPr>
          <w:rFonts w:hint="eastAsia"/>
          <w:lang w:eastAsia="zh-CN"/>
        </w:rPr>
        <w:t>至</w:t>
      </w:r>
      <w:r w:rsidR="00252F8B">
        <w:rPr>
          <w:rFonts w:hint="eastAsia"/>
          <w:lang w:eastAsia="zh-CN"/>
        </w:rPr>
        <w:t>2</w:t>
      </w:r>
      <w:r w:rsidR="00252F8B">
        <w:rPr>
          <w:lang w:eastAsia="zh-CN"/>
        </w:rPr>
        <w:t>022</w:t>
      </w:r>
      <w:r w:rsidR="00252F8B">
        <w:rPr>
          <w:rFonts w:hint="eastAsia"/>
          <w:lang w:eastAsia="zh-CN"/>
        </w:rPr>
        <w:t>年会议的四年期报告，提交</w:t>
      </w:r>
      <w:r w:rsidR="00252F8B">
        <w:rPr>
          <w:rFonts w:hint="eastAsia"/>
          <w:lang w:eastAsia="zh-CN"/>
        </w:rPr>
        <w:t>2</w:t>
      </w:r>
      <w:r w:rsidR="00252F8B">
        <w:rPr>
          <w:lang w:eastAsia="zh-CN"/>
        </w:rPr>
        <w:t>022</w:t>
      </w:r>
      <w:r w:rsidR="00252F8B">
        <w:rPr>
          <w:rFonts w:hint="eastAsia"/>
          <w:lang w:eastAsia="zh-CN"/>
        </w:rPr>
        <w:t>年全权代表大会。</w:t>
      </w:r>
      <w:bookmarkEnd w:id="37"/>
    </w:p>
    <w:p w14:paraId="633BC1A0" w14:textId="736BA05D" w:rsidR="009C6348" w:rsidRPr="009C6348" w:rsidRDefault="006D7510" w:rsidP="00AE08DB">
      <w:pPr>
        <w:pStyle w:val="Heading1"/>
        <w:rPr>
          <w:lang w:eastAsia="zh-CN"/>
        </w:rPr>
      </w:pPr>
      <w:bookmarkStart w:id="38" w:name="lt_pId074"/>
      <w:r w:rsidRPr="009C6348">
        <w:rPr>
          <w:lang w:eastAsia="zh-CN"/>
        </w:rPr>
        <w:t>III</w:t>
      </w:r>
      <w:r w:rsidRPr="009C6348">
        <w:rPr>
          <w:lang w:eastAsia="zh-CN"/>
        </w:rPr>
        <w:tab/>
      </w:r>
      <w:r w:rsidR="00D97EA8">
        <w:rPr>
          <w:rFonts w:hint="eastAsia"/>
          <w:lang w:eastAsia="zh-CN"/>
        </w:rPr>
        <w:t>向</w:t>
      </w:r>
      <w:r w:rsidR="009C6348" w:rsidRPr="009C6348">
        <w:rPr>
          <w:lang w:eastAsia="zh-CN"/>
        </w:rPr>
        <w:t>PP-22</w:t>
      </w:r>
      <w:bookmarkEnd w:id="38"/>
      <w:r w:rsidR="00D97EA8">
        <w:rPr>
          <w:rFonts w:hint="eastAsia"/>
          <w:lang w:eastAsia="zh-CN"/>
        </w:rPr>
        <w:t>提出的建议</w:t>
      </w:r>
    </w:p>
    <w:p w14:paraId="067FFC48" w14:textId="68780777" w:rsidR="009C6348" w:rsidRPr="009C6348" w:rsidRDefault="00252F8B" w:rsidP="00AE08DB">
      <w:pPr>
        <w:ind w:firstLineChars="200" w:firstLine="480"/>
        <w:rPr>
          <w:lang w:eastAsia="zh-CN"/>
        </w:rPr>
      </w:pPr>
      <w:bookmarkStart w:id="39" w:name="lt_pId075"/>
      <w:r>
        <w:rPr>
          <w:rFonts w:hint="eastAsia"/>
          <w:lang w:eastAsia="zh-CN"/>
        </w:rPr>
        <w:t>根据全权代表大会第</w:t>
      </w:r>
      <w:r w:rsidRPr="00371A16">
        <w:rPr>
          <w:rFonts w:hint="eastAsia"/>
          <w:b/>
          <w:bCs/>
          <w:lang w:eastAsia="zh-CN"/>
        </w:rPr>
        <w:t>1</w:t>
      </w:r>
      <w:r w:rsidRPr="00371A16">
        <w:rPr>
          <w:b/>
          <w:bCs/>
          <w:lang w:eastAsia="zh-CN"/>
        </w:rPr>
        <w:t>1</w:t>
      </w:r>
      <w:r>
        <w:rPr>
          <w:rFonts w:hint="eastAsia"/>
          <w:lang w:eastAsia="zh-CN"/>
        </w:rPr>
        <w:t>号决定的“</w:t>
      </w:r>
      <w:r w:rsidR="00222910" w:rsidRPr="00222910">
        <w:rPr>
          <w:rFonts w:ascii="STKaiti" w:eastAsia="STKaiti" w:hAnsi="STKaiti" w:hint="eastAsia"/>
          <w:lang w:eastAsia="zh-CN"/>
        </w:rPr>
        <w:t>做出</w:t>
      </w:r>
      <w:r w:rsidRPr="00222910">
        <w:rPr>
          <w:rFonts w:ascii="STKaiti" w:eastAsia="STKaiti" w:hAnsi="STKaiti" w:hint="eastAsia"/>
          <w:lang w:eastAsia="zh-CN"/>
        </w:rPr>
        <w:t>决定</w:t>
      </w:r>
      <w:r>
        <w:rPr>
          <w:rFonts w:hint="eastAsia"/>
          <w:lang w:eastAsia="zh-CN"/>
        </w:rPr>
        <w:t>”</w:t>
      </w:r>
      <w:r w:rsidR="00222910">
        <w:rPr>
          <w:rFonts w:hint="eastAsia"/>
          <w:lang w:eastAsia="zh-CN"/>
        </w:rPr>
        <w:t>第</w:t>
      </w:r>
      <w:r w:rsidRPr="009C6348">
        <w:rPr>
          <w:lang w:eastAsia="zh-CN"/>
        </w:rPr>
        <w:t>4</w:t>
      </w:r>
      <w:r w:rsidR="00A40EB4">
        <w:rPr>
          <w:rFonts w:hint="eastAsia"/>
          <w:lang w:eastAsia="zh-CN"/>
        </w:rPr>
        <w:t>和</w:t>
      </w:r>
      <w:r w:rsidRPr="009C6348">
        <w:rPr>
          <w:lang w:eastAsia="zh-CN"/>
        </w:rPr>
        <w:t>5</w:t>
      </w:r>
      <w:r w:rsidR="00222910">
        <w:rPr>
          <w:rFonts w:hint="eastAsia"/>
          <w:lang w:eastAsia="zh-CN"/>
        </w:rPr>
        <w:t>段</w:t>
      </w:r>
      <w:r w:rsidR="00A40EB4">
        <w:rPr>
          <w:rFonts w:hint="eastAsia"/>
          <w:lang w:eastAsia="zh-CN"/>
        </w:rPr>
        <w:t>，请理事会建议全权代表大会根据全权代表大会</w:t>
      </w:r>
      <w:r w:rsidR="00A40EB4" w:rsidRPr="00A40EB4">
        <w:rPr>
          <w:rFonts w:hint="eastAsia"/>
          <w:lang w:eastAsia="zh-CN"/>
        </w:rPr>
        <w:t>关于在同等地位上使用国际电联的六种正式语文的第</w:t>
      </w:r>
      <w:r w:rsidR="00A40EB4" w:rsidRPr="00A40EB4">
        <w:rPr>
          <w:rFonts w:hint="eastAsia"/>
          <w:lang w:eastAsia="zh-CN"/>
        </w:rPr>
        <w:t>154</w:t>
      </w:r>
      <w:r w:rsidR="00A40EB4" w:rsidRPr="00A40EB4">
        <w:rPr>
          <w:rFonts w:hint="eastAsia"/>
          <w:lang w:eastAsia="zh-CN"/>
        </w:rPr>
        <w:t>号决议</w:t>
      </w:r>
      <w:r w:rsidR="00A40EB4">
        <w:rPr>
          <w:rFonts w:hint="eastAsia"/>
          <w:lang w:eastAsia="zh-CN"/>
        </w:rPr>
        <w:t>保留理事会语文工作组。</w:t>
      </w:r>
      <w:bookmarkEnd w:id="39"/>
    </w:p>
    <w:p w14:paraId="0C008F4D" w14:textId="77777777" w:rsidR="00C57899" w:rsidRPr="009C6348" w:rsidRDefault="009C6348" w:rsidP="009C6348">
      <w:pPr>
        <w:jc w:val="center"/>
      </w:pPr>
      <w:r>
        <w:t>______________</w:t>
      </w:r>
    </w:p>
    <w:sectPr w:rsidR="00C57899" w:rsidRPr="009C6348"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CB24" w14:textId="77777777" w:rsidR="00044F5E" w:rsidRDefault="00044F5E">
      <w:r>
        <w:separator/>
      </w:r>
    </w:p>
  </w:endnote>
  <w:endnote w:type="continuationSeparator" w:id="0">
    <w:p w14:paraId="18F0A219" w14:textId="77777777" w:rsidR="00044F5E" w:rsidRDefault="0004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8DC" w14:textId="71DF8E2F" w:rsidR="00B40A53" w:rsidRPr="00724731" w:rsidRDefault="00AE0351" w:rsidP="00AE0351">
    <w:pPr>
      <w:pStyle w:val="Footer"/>
      <w:rPr>
        <w:szCs w:val="16"/>
      </w:rPr>
    </w:pPr>
    <w:r w:rsidRPr="00D33676">
      <w:rPr>
        <w:color w:val="F2F2F2" w:themeColor="background1" w:themeShade="F2"/>
        <w:szCs w:val="16"/>
      </w:rPr>
      <w:fldChar w:fldCharType="begin"/>
    </w:r>
    <w:r w:rsidRPr="00D33676">
      <w:rPr>
        <w:color w:val="F2F2F2" w:themeColor="background1" w:themeShade="F2"/>
        <w:szCs w:val="16"/>
      </w:rPr>
      <w:instrText xml:space="preserve"> FILENAME \p  \* MERGEFORMAT </w:instrText>
    </w:r>
    <w:r w:rsidRPr="00D33676">
      <w:rPr>
        <w:color w:val="F2F2F2" w:themeColor="background1" w:themeShade="F2"/>
        <w:szCs w:val="16"/>
      </w:rPr>
      <w:fldChar w:fldCharType="separate"/>
    </w:r>
    <w:r w:rsidR="00AE08DB" w:rsidRPr="00D33676">
      <w:rPr>
        <w:color w:val="F2F2F2" w:themeColor="background1" w:themeShade="F2"/>
        <w:szCs w:val="16"/>
      </w:rPr>
      <w:t>P:\CHI\SG\CONSEIL\C22\000\055C.docx</w:t>
    </w:r>
    <w:r w:rsidRPr="00D33676">
      <w:rPr>
        <w:color w:val="F2F2F2" w:themeColor="background1" w:themeShade="F2"/>
        <w:szCs w:val="16"/>
      </w:rPr>
      <w:fldChar w:fldCharType="end"/>
    </w:r>
    <w:r w:rsidRPr="00D33676">
      <w:rPr>
        <w:color w:val="F2F2F2" w:themeColor="background1" w:themeShade="F2"/>
        <w:szCs w:val="16"/>
      </w:rPr>
      <w:t xml:space="preserve"> (501461)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5F4B" w14:textId="77777777" w:rsidR="00AC516F" w:rsidRDefault="00821D1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C2CF" w14:textId="77777777" w:rsidR="00044F5E" w:rsidRDefault="00044F5E">
      <w:r>
        <w:separator/>
      </w:r>
    </w:p>
  </w:footnote>
  <w:footnote w:type="continuationSeparator" w:id="0">
    <w:p w14:paraId="0458B7D7" w14:textId="77777777" w:rsidR="00044F5E" w:rsidRDefault="0004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EB8B" w14:textId="77777777" w:rsidR="00AC516F" w:rsidRPr="00FB197B" w:rsidRDefault="00821D1B" w:rsidP="00FB197B">
    <w:pPr>
      <w:pStyle w:val="Header"/>
    </w:pPr>
    <w:r w:rsidRPr="00FB197B">
      <w:fldChar w:fldCharType="begin"/>
    </w:r>
    <w:r w:rsidRPr="00FB197B">
      <w:instrText>PAGE</w:instrText>
    </w:r>
    <w:r w:rsidRPr="00FB197B">
      <w:fldChar w:fldCharType="separate"/>
    </w:r>
    <w:r w:rsidR="00AE0351">
      <w:rPr>
        <w:noProof/>
      </w:rPr>
      <w:t>3</w:t>
    </w:r>
    <w:r w:rsidRPr="00FB197B">
      <w:rPr>
        <w:noProof/>
      </w:rPr>
      <w:fldChar w:fldCharType="end"/>
    </w:r>
  </w:p>
  <w:p w14:paraId="4F9120E4" w14:textId="77777777" w:rsidR="00AC516F" w:rsidRDefault="00FB197B" w:rsidP="00FB197B">
    <w:pPr>
      <w:pStyle w:val="Header"/>
    </w:pPr>
    <w:r>
      <w:t>C22/55</w:t>
    </w:r>
    <w:r w:rsidR="00821D1B" w:rsidRPr="00FB19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77B82"/>
    <w:multiLevelType w:val="hybridMultilevel"/>
    <w:tmpl w:val="FC329868"/>
    <w:lvl w:ilvl="0" w:tplc="CBAC34A8">
      <w:start w:val="1"/>
      <w:numFmt w:val="upperRoman"/>
      <w:lvlText w:val="%1."/>
      <w:lvlJc w:val="left"/>
      <w:rPr>
        <w:rFonts w:hint="default"/>
      </w:rPr>
    </w:lvl>
    <w:lvl w:ilvl="1" w:tplc="640ED046" w:tentative="1">
      <w:start w:val="1"/>
      <w:numFmt w:val="lowerLetter"/>
      <w:lvlText w:val="%2."/>
      <w:lvlJc w:val="left"/>
      <w:pPr>
        <w:ind w:left="1440" w:hanging="360"/>
      </w:pPr>
    </w:lvl>
    <w:lvl w:ilvl="2" w:tplc="B3D474A0" w:tentative="1">
      <w:start w:val="1"/>
      <w:numFmt w:val="lowerRoman"/>
      <w:lvlText w:val="%3."/>
      <w:lvlJc w:val="right"/>
      <w:pPr>
        <w:ind w:left="2160" w:hanging="180"/>
      </w:pPr>
    </w:lvl>
    <w:lvl w:ilvl="3" w:tplc="93EA05B4" w:tentative="1">
      <w:start w:val="1"/>
      <w:numFmt w:val="decimal"/>
      <w:lvlText w:val="%4."/>
      <w:lvlJc w:val="left"/>
      <w:pPr>
        <w:ind w:left="2880" w:hanging="360"/>
      </w:pPr>
    </w:lvl>
    <w:lvl w:ilvl="4" w:tplc="19B23602" w:tentative="1">
      <w:start w:val="1"/>
      <w:numFmt w:val="lowerLetter"/>
      <w:lvlText w:val="%5."/>
      <w:lvlJc w:val="left"/>
      <w:pPr>
        <w:ind w:left="3600" w:hanging="360"/>
      </w:pPr>
    </w:lvl>
    <w:lvl w:ilvl="5" w:tplc="6602B878" w:tentative="1">
      <w:start w:val="1"/>
      <w:numFmt w:val="lowerRoman"/>
      <w:lvlText w:val="%6."/>
      <w:lvlJc w:val="right"/>
      <w:pPr>
        <w:ind w:left="4320" w:hanging="180"/>
      </w:pPr>
    </w:lvl>
    <w:lvl w:ilvl="6" w:tplc="46EE85FE" w:tentative="1">
      <w:start w:val="1"/>
      <w:numFmt w:val="decimal"/>
      <w:lvlText w:val="%7."/>
      <w:lvlJc w:val="left"/>
      <w:pPr>
        <w:ind w:left="5040" w:hanging="360"/>
      </w:pPr>
    </w:lvl>
    <w:lvl w:ilvl="7" w:tplc="EA0206A4" w:tentative="1">
      <w:start w:val="1"/>
      <w:numFmt w:val="lowerLetter"/>
      <w:lvlText w:val="%8."/>
      <w:lvlJc w:val="left"/>
      <w:pPr>
        <w:ind w:left="5760" w:hanging="360"/>
      </w:pPr>
    </w:lvl>
    <w:lvl w:ilvl="8" w:tplc="3822D85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1B"/>
    <w:rsid w:val="00005DDE"/>
    <w:rsid w:val="00010BFA"/>
    <w:rsid w:val="000172DA"/>
    <w:rsid w:val="0003792B"/>
    <w:rsid w:val="00044F5E"/>
    <w:rsid w:val="00063DE6"/>
    <w:rsid w:val="00094F0A"/>
    <w:rsid w:val="000A1F2C"/>
    <w:rsid w:val="000B44EA"/>
    <w:rsid w:val="000F50AB"/>
    <w:rsid w:val="0013235E"/>
    <w:rsid w:val="00163001"/>
    <w:rsid w:val="00183694"/>
    <w:rsid w:val="001A2A3D"/>
    <w:rsid w:val="001A6212"/>
    <w:rsid w:val="001B41FC"/>
    <w:rsid w:val="001C167E"/>
    <w:rsid w:val="001D3C5E"/>
    <w:rsid w:val="00203AA3"/>
    <w:rsid w:val="0021036B"/>
    <w:rsid w:val="002209FE"/>
    <w:rsid w:val="00222910"/>
    <w:rsid w:val="00252F8B"/>
    <w:rsid w:val="00256124"/>
    <w:rsid w:val="002708F4"/>
    <w:rsid w:val="00273E93"/>
    <w:rsid w:val="00294E05"/>
    <w:rsid w:val="002A33F2"/>
    <w:rsid w:val="002C1F19"/>
    <w:rsid w:val="002C2E5D"/>
    <w:rsid w:val="002D1F39"/>
    <w:rsid w:val="00304824"/>
    <w:rsid w:val="00311625"/>
    <w:rsid w:val="003167F2"/>
    <w:rsid w:val="0032781E"/>
    <w:rsid w:val="00362851"/>
    <w:rsid w:val="00371A16"/>
    <w:rsid w:val="003854E3"/>
    <w:rsid w:val="003A29BD"/>
    <w:rsid w:val="003A6F90"/>
    <w:rsid w:val="003B29B3"/>
    <w:rsid w:val="003C05A4"/>
    <w:rsid w:val="003C283E"/>
    <w:rsid w:val="003D25D5"/>
    <w:rsid w:val="00422816"/>
    <w:rsid w:val="00425618"/>
    <w:rsid w:val="0043706B"/>
    <w:rsid w:val="00462BC7"/>
    <w:rsid w:val="00465AE0"/>
    <w:rsid w:val="004736FD"/>
    <w:rsid w:val="00494752"/>
    <w:rsid w:val="004A6588"/>
    <w:rsid w:val="004D501E"/>
    <w:rsid w:val="004F1DFD"/>
    <w:rsid w:val="00521F5D"/>
    <w:rsid w:val="00527523"/>
    <w:rsid w:val="00562A44"/>
    <w:rsid w:val="00571266"/>
    <w:rsid w:val="005A6DA9"/>
    <w:rsid w:val="005C080D"/>
    <w:rsid w:val="005D460C"/>
    <w:rsid w:val="005F6B80"/>
    <w:rsid w:val="00626DE6"/>
    <w:rsid w:val="00675DD3"/>
    <w:rsid w:val="006841F6"/>
    <w:rsid w:val="006C0636"/>
    <w:rsid w:val="006C2171"/>
    <w:rsid w:val="006D7510"/>
    <w:rsid w:val="006F09BF"/>
    <w:rsid w:val="00703369"/>
    <w:rsid w:val="00707A7C"/>
    <w:rsid w:val="00724731"/>
    <w:rsid w:val="00745A2A"/>
    <w:rsid w:val="007755D9"/>
    <w:rsid w:val="007B6BF6"/>
    <w:rsid w:val="007D0E2C"/>
    <w:rsid w:val="007D1124"/>
    <w:rsid w:val="007E22B5"/>
    <w:rsid w:val="007F6C7A"/>
    <w:rsid w:val="008016D3"/>
    <w:rsid w:val="00817EF7"/>
    <w:rsid w:val="00821D1B"/>
    <w:rsid w:val="00834887"/>
    <w:rsid w:val="00860156"/>
    <w:rsid w:val="00896B29"/>
    <w:rsid w:val="008B44D5"/>
    <w:rsid w:val="008B4DF9"/>
    <w:rsid w:val="008D3C91"/>
    <w:rsid w:val="009038EF"/>
    <w:rsid w:val="00916E33"/>
    <w:rsid w:val="009356AE"/>
    <w:rsid w:val="00935D7F"/>
    <w:rsid w:val="00957D65"/>
    <w:rsid w:val="00981744"/>
    <w:rsid w:val="009A5E59"/>
    <w:rsid w:val="009C0E7E"/>
    <w:rsid w:val="009C6348"/>
    <w:rsid w:val="00A13447"/>
    <w:rsid w:val="00A334A4"/>
    <w:rsid w:val="00A40EB4"/>
    <w:rsid w:val="00A4333C"/>
    <w:rsid w:val="00A5482F"/>
    <w:rsid w:val="00A60810"/>
    <w:rsid w:val="00A752FD"/>
    <w:rsid w:val="00A80F4D"/>
    <w:rsid w:val="00AB0A4D"/>
    <w:rsid w:val="00AB50AF"/>
    <w:rsid w:val="00AE0351"/>
    <w:rsid w:val="00AE08DB"/>
    <w:rsid w:val="00B13BA9"/>
    <w:rsid w:val="00B954A7"/>
    <w:rsid w:val="00B96050"/>
    <w:rsid w:val="00BB0E17"/>
    <w:rsid w:val="00BC3A36"/>
    <w:rsid w:val="00BF13EC"/>
    <w:rsid w:val="00BF4248"/>
    <w:rsid w:val="00BF44B5"/>
    <w:rsid w:val="00C07FB0"/>
    <w:rsid w:val="00C41EF5"/>
    <w:rsid w:val="00C57899"/>
    <w:rsid w:val="00C82A67"/>
    <w:rsid w:val="00CC713C"/>
    <w:rsid w:val="00D278F3"/>
    <w:rsid w:val="00D33676"/>
    <w:rsid w:val="00D519BF"/>
    <w:rsid w:val="00D740C3"/>
    <w:rsid w:val="00D87CDF"/>
    <w:rsid w:val="00D9733E"/>
    <w:rsid w:val="00D97EA8"/>
    <w:rsid w:val="00DB2B91"/>
    <w:rsid w:val="00DD48A7"/>
    <w:rsid w:val="00E024BF"/>
    <w:rsid w:val="00E53E89"/>
    <w:rsid w:val="00E54F4B"/>
    <w:rsid w:val="00E649E5"/>
    <w:rsid w:val="00EB183C"/>
    <w:rsid w:val="00EE534F"/>
    <w:rsid w:val="00F048C5"/>
    <w:rsid w:val="00F06928"/>
    <w:rsid w:val="00F20F0D"/>
    <w:rsid w:val="00F674EC"/>
    <w:rsid w:val="00F965A4"/>
    <w:rsid w:val="00FB197B"/>
    <w:rsid w:val="00FB21EA"/>
    <w:rsid w:val="00FB7B0A"/>
    <w:rsid w:val="00FE07CB"/>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D81D"/>
  <w15:docId w15:val="{CFEB5C41-7B94-41C0-BC18-0378D92E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en-GB" w:eastAsia="en-US"/>
    </w:rPr>
  </w:style>
  <w:style w:type="paragraph" w:styleId="Heading1">
    <w:name w:val="heading 1"/>
    <w:basedOn w:val="Normal"/>
    <w:next w:val="Normal"/>
    <w:link w:val="Heading1Char"/>
    <w:qFormat/>
    <w:rsid w:val="006D7510"/>
    <w:pPr>
      <w:keepNext/>
      <w:keepLines/>
      <w:spacing w:before="480"/>
      <w:ind w:left="794" w:hanging="794"/>
      <w:outlineLvl w:val="0"/>
    </w:pPr>
    <w:rPr>
      <w:b/>
      <w:sz w:val="28"/>
    </w:rPr>
  </w:style>
  <w:style w:type="paragraph" w:styleId="Heading2">
    <w:name w:val="heading 2"/>
    <w:basedOn w:val="Heading1"/>
    <w:next w:val="Normal"/>
    <w:link w:val="Heading2Char"/>
    <w:qFormat/>
    <w:rsid w:val="006D7510"/>
    <w:pPr>
      <w:spacing w:before="320"/>
      <w:outlineLvl w:val="1"/>
    </w:pPr>
    <w:rPr>
      <w:sz w:val="24"/>
    </w:rPr>
  </w:style>
  <w:style w:type="paragraph" w:styleId="Heading3">
    <w:name w:val="heading 3"/>
    <w:basedOn w:val="Heading1"/>
    <w:next w:val="Normal"/>
    <w:link w:val="Heading3Char"/>
    <w:qFormat/>
    <w:rsid w:val="006D7510"/>
    <w:pPr>
      <w:spacing w:before="200"/>
      <w:ind w:left="0" w:firstLine="0"/>
      <w:outlineLvl w:val="2"/>
    </w:pPr>
    <w:rPr>
      <w:i/>
      <w:sz w:val="24"/>
    </w:rPr>
  </w:style>
  <w:style w:type="paragraph" w:styleId="Heading4">
    <w:name w:val="heading 4"/>
    <w:basedOn w:val="Heading3"/>
    <w:next w:val="Normal"/>
    <w:link w:val="Heading4Char"/>
    <w:qFormat/>
    <w:rsid w:val="006D751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D7510"/>
    <w:pPr>
      <w:outlineLvl w:val="4"/>
    </w:pPr>
  </w:style>
  <w:style w:type="paragraph" w:styleId="Heading6">
    <w:name w:val="heading 6"/>
    <w:basedOn w:val="Heading4"/>
    <w:next w:val="Normal"/>
    <w:link w:val="Heading6Char"/>
    <w:qFormat/>
    <w:rsid w:val="006D7510"/>
    <w:pPr>
      <w:outlineLvl w:val="5"/>
    </w:pPr>
  </w:style>
  <w:style w:type="paragraph" w:styleId="Heading7">
    <w:name w:val="heading 7"/>
    <w:basedOn w:val="Heading6"/>
    <w:next w:val="Normal"/>
    <w:link w:val="Heading7Char"/>
    <w:qFormat/>
    <w:rsid w:val="006D7510"/>
    <w:pPr>
      <w:outlineLvl w:val="6"/>
    </w:pPr>
  </w:style>
  <w:style w:type="paragraph" w:styleId="Heading8">
    <w:name w:val="heading 8"/>
    <w:basedOn w:val="Heading6"/>
    <w:next w:val="Normal"/>
    <w:link w:val="Heading8Char"/>
    <w:qFormat/>
    <w:rsid w:val="006D7510"/>
    <w:pPr>
      <w:outlineLvl w:val="7"/>
    </w:pPr>
  </w:style>
  <w:style w:type="paragraph" w:styleId="Heading9">
    <w:name w:val="heading 9"/>
    <w:basedOn w:val="Heading6"/>
    <w:next w:val="Normal"/>
    <w:link w:val="Heading9Char"/>
    <w:qFormat/>
    <w:rsid w:val="006D75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D519BF"/>
  </w:style>
  <w:style w:type="numbering" w:customStyle="1" w:styleId="ListNo0">
    <w:name w:val="List No"/>
    <w:uiPriority w:val="99"/>
    <w:semiHidden/>
    <w:unhideWhenUsed/>
    <w:rsid w:val="001B41FC"/>
  </w:style>
  <w:style w:type="numbering" w:customStyle="1" w:styleId="ListNo1">
    <w:name w:val="List No"/>
    <w:uiPriority w:val="99"/>
    <w:semiHidden/>
    <w:unhideWhenUsed/>
    <w:rsid w:val="00860156"/>
  </w:style>
  <w:style w:type="numbering" w:customStyle="1" w:styleId="ListNo2">
    <w:name w:val="List No"/>
    <w:uiPriority w:val="99"/>
    <w:semiHidden/>
    <w:unhideWhenUsed/>
    <w:rsid w:val="00BF13EC"/>
  </w:style>
  <w:style w:type="numbering" w:customStyle="1" w:styleId="ListNo3">
    <w:name w:val="List No"/>
    <w:uiPriority w:val="99"/>
    <w:semiHidden/>
    <w:unhideWhenUsed/>
    <w:rsid w:val="00B13BA9"/>
  </w:style>
  <w:style w:type="numbering" w:customStyle="1" w:styleId="ListNo4">
    <w:name w:val="List No"/>
    <w:uiPriority w:val="99"/>
    <w:semiHidden/>
    <w:unhideWhenUsed/>
    <w:rsid w:val="00311625"/>
  </w:style>
  <w:style w:type="numbering" w:customStyle="1" w:styleId="ListNo5">
    <w:name w:val="List No"/>
    <w:uiPriority w:val="99"/>
    <w:semiHidden/>
    <w:unhideWhenUsed/>
    <w:rsid w:val="009A5E59"/>
  </w:style>
  <w:style w:type="numbering" w:customStyle="1" w:styleId="ListNo6">
    <w:name w:val="List No"/>
    <w:uiPriority w:val="99"/>
    <w:semiHidden/>
    <w:unhideWhenUsed/>
    <w:rsid w:val="00183694"/>
  </w:style>
  <w:style w:type="numbering" w:customStyle="1" w:styleId="ListNo7">
    <w:name w:val="List No"/>
    <w:uiPriority w:val="99"/>
    <w:semiHidden/>
    <w:unhideWhenUsed/>
    <w:rsid w:val="004F1DFD"/>
  </w:style>
  <w:style w:type="numbering" w:customStyle="1" w:styleId="ListNo8">
    <w:name w:val="List No"/>
    <w:uiPriority w:val="99"/>
    <w:semiHidden/>
    <w:unhideWhenUsed/>
    <w:rsid w:val="000B44EA"/>
  </w:style>
  <w:style w:type="numbering" w:customStyle="1" w:styleId="ListNo9">
    <w:name w:val="List No"/>
    <w:uiPriority w:val="99"/>
    <w:semiHidden/>
    <w:unhideWhenUsed/>
    <w:rsid w:val="00571266"/>
  </w:style>
  <w:style w:type="numbering" w:customStyle="1" w:styleId="ListNoa">
    <w:name w:val="List No"/>
    <w:uiPriority w:val="99"/>
    <w:semiHidden/>
    <w:unhideWhenUsed/>
    <w:rsid w:val="00063DE6"/>
  </w:style>
  <w:style w:type="numbering" w:customStyle="1" w:styleId="ListNob">
    <w:name w:val="List No"/>
    <w:uiPriority w:val="99"/>
    <w:semiHidden/>
    <w:unhideWhenUsed/>
    <w:rsid w:val="00273E93"/>
  </w:style>
  <w:style w:type="numbering" w:customStyle="1" w:styleId="ListNoc">
    <w:name w:val="List No"/>
    <w:uiPriority w:val="99"/>
    <w:semiHidden/>
    <w:unhideWhenUsed/>
    <w:rsid w:val="00304824"/>
  </w:style>
  <w:style w:type="numbering" w:customStyle="1" w:styleId="ListNod">
    <w:name w:val="List No"/>
    <w:uiPriority w:val="99"/>
    <w:semiHidden/>
    <w:unhideWhenUsed/>
    <w:rsid w:val="008B4DF9"/>
  </w:style>
  <w:style w:type="numbering" w:customStyle="1" w:styleId="ListNoe">
    <w:name w:val="List No"/>
    <w:uiPriority w:val="99"/>
    <w:semiHidden/>
    <w:unhideWhenUsed/>
    <w:rsid w:val="00E024BF"/>
  </w:style>
  <w:style w:type="numbering" w:customStyle="1" w:styleId="ListNof">
    <w:name w:val="List No"/>
    <w:uiPriority w:val="99"/>
    <w:semiHidden/>
    <w:unhideWhenUsed/>
    <w:rsid w:val="00FF1995"/>
  </w:style>
  <w:style w:type="numbering" w:customStyle="1" w:styleId="ListNof0">
    <w:name w:val="List No"/>
    <w:uiPriority w:val="99"/>
    <w:semiHidden/>
    <w:unhideWhenUsed/>
    <w:rsid w:val="00203AA3"/>
  </w:style>
  <w:style w:type="numbering" w:customStyle="1" w:styleId="ListNof1">
    <w:name w:val="List No"/>
    <w:uiPriority w:val="99"/>
    <w:semiHidden/>
    <w:unhideWhenUsed/>
    <w:rsid w:val="000172DA"/>
  </w:style>
  <w:style w:type="numbering" w:customStyle="1" w:styleId="ListNof2">
    <w:name w:val="List No"/>
    <w:uiPriority w:val="99"/>
    <w:semiHidden/>
    <w:unhideWhenUsed/>
    <w:rsid w:val="00E54F4B"/>
  </w:style>
  <w:style w:type="numbering" w:customStyle="1" w:styleId="ListNof3">
    <w:name w:val="List No"/>
    <w:uiPriority w:val="99"/>
    <w:semiHidden/>
    <w:unhideWhenUsed/>
    <w:rsid w:val="00DB2B91"/>
  </w:style>
  <w:style w:type="numbering" w:customStyle="1" w:styleId="ListNof4">
    <w:name w:val="List No"/>
    <w:uiPriority w:val="99"/>
    <w:semiHidden/>
    <w:unhideWhenUsed/>
    <w:rsid w:val="00BB0E17"/>
  </w:style>
  <w:style w:type="numbering" w:customStyle="1" w:styleId="ListNof5">
    <w:name w:val="List No"/>
    <w:uiPriority w:val="99"/>
    <w:semiHidden/>
    <w:unhideWhenUsed/>
    <w:rsid w:val="00F674EC"/>
  </w:style>
  <w:style w:type="numbering" w:customStyle="1" w:styleId="ListNof6">
    <w:name w:val="List No"/>
    <w:uiPriority w:val="99"/>
    <w:semiHidden/>
    <w:unhideWhenUsed/>
    <w:rsid w:val="00163001"/>
  </w:style>
  <w:style w:type="numbering" w:customStyle="1" w:styleId="ListNof7">
    <w:name w:val="List No"/>
    <w:uiPriority w:val="99"/>
    <w:semiHidden/>
    <w:unhideWhenUsed/>
    <w:rsid w:val="005D460C"/>
  </w:style>
  <w:style w:type="numbering" w:customStyle="1" w:styleId="ListNof8">
    <w:name w:val="List No"/>
    <w:uiPriority w:val="99"/>
    <w:semiHidden/>
    <w:unhideWhenUsed/>
    <w:rsid w:val="003C05A4"/>
  </w:style>
  <w:style w:type="numbering" w:customStyle="1" w:styleId="ListNof9">
    <w:name w:val="List No"/>
    <w:uiPriority w:val="99"/>
    <w:semiHidden/>
    <w:unhideWhenUsed/>
    <w:rsid w:val="002C1F19"/>
  </w:style>
  <w:style w:type="numbering" w:customStyle="1" w:styleId="ListNofa">
    <w:name w:val="List No"/>
    <w:uiPriority w:val="99"/>
    <w:semiHidden/>
    <w:unhideWhenUsed/>
    <w:rsid w:val="007F6C7A"/>
  </w:style>
  <w:style w:type="numbering" w:customStyle="1" w:styleId="ListNofb">
    <w:name w:val="List No"/>
    <w:uiPriority w:val="99"/>
    <w:semiHidden/>
    <w:unhideWhenUsed/>
    <w:rsid w:val="00DD48A7"/>
  </w:style>
  <w:style w:type="numbering" w:customStyle="1" w:styleId="ListNofc">
    <w:name w:val="List No"/>
    <w:uiPriority w:val="99"/>
    <w:semiHidden/>
    <w:unhideWhenUsed/>
    <w:rsid w:val="00A13447"/>
  </w:style>
  <w:style w:type="numbering" w:customStyle="1" w:styleId="ListNofd">
    <w:name w:val="List No"/>
    <w:uiPriority w:val="99"/>
    <w:semiHidden/>
    <w:unhideWhenUsed/>
    <w:rsid w:val="00A334A4"/>
  </w:style>
  <w:style w:type="numbering" w:customStyle="1" w:styleId="ListNofe">
    <w:name w:val="List No"/>
    <w:uiPriority w:val="99"/>
    <w:semiHidden/>
    <w:unhideWhenUsed/>
    <w:rsid w:val="00703369"/>
  </w:style>
  <w:style w:type="numbering" w:customStyle="1" w:styleId="ListNoff">
    <w:name w:val="List No"/>
    <w:uiPriority w:val="99"/>
    <w:semiHidden/>
    <w:unhideWhenUsed/>
    <w:rsid w:val="007755D9"/>
  </w:style>
  <w:style w:type="numbering" w:customStyle="1" w:styleId="ListNoff0">
    <w:name w:val="List No"/>
    <w:uiPriority w:val="99"/>
    <w:semiHidden/>
    <w:unhideWhenUsed/>
    <w:rsid w:val="00C41EF5"/>
  </w:style>
  <w:style w:type="numbering" w:customStyle="1" w:styleId="ListNoff1">
    <w:name w:val="List No"/>
    <w:uiPriority w:val="99"/>
    <w:semiHidden/>
    <w:unhideWhenUsed/>
    <w:rsid w:val="006F09BF"/>
  </w:style>
  <w:style w:type="numbering" w:customStyle="1" w:styleId="ListNoff2">
    <w:name w:val="List No"/>
    <w:uiPriority w:val="99"/>
    <w:semiHidden/>
    <w:unhideWhenUsed/>
    <w:rsid w:val="00562A44"/>
  </w:style>
  <w:style w:type="numbering" w:customStyle="1" w:styleId="ListNoff3">
    <w:name w:val="List No"/>
    <w:uiPriority w:val="99"/>
    <w:semiHidden/>
    <w:unhideWhenUsed/>
    <w:rsid w:val="00817EF7"/>
  </w:style>
  <w:style w:type="numbering" w:customStyle="1" w:styleId="ListNoff4">
    <w:name w:val="List No"/>
    <w:uiPriority w:val="99"/>
    <w:semiHidden/>
    <w:unhideWhenUsed/>
    <w:rsid w:val="007B6BF6"/>
  </w:style>
  <w:style w:type="numbering" w:customStyle="1" w:styleId="ListNoff5">
    <w:name w:val="List No"/>
    <w:uiPriority w:val="99"/>
    <w:semiHidden/>
    <w:unhideWhenUsed/>
    <w:rsid w:val="00D740C3"/>
  </w:style>
  <w:style w:type="numbering" w:customStyle="1" w:styleId="ListNoff6">
    <w:name w:val="List No"/>
    <w:uiPriority w:val="99"/>
    <w:semiHidden/>
    <w:unhideWhenUsed/>
    <w:rsid w:val="00494752"/>
  </w:style>
  <w:style w:type="numbering" w:customStyle="1" w:styleId="ListNoff7">
    <w:name w:val="List No"/>
    <w:uiPriority w:val="99"/>
    <w:semiHidden/>
    <w:unhideWhenUsed/>
    <w:rsid w:val="00F965A4"/>
  </w:style>
  <w:style w:type="numbering" w:customStyle="1" w:styleId="ListNoff8">
    <w:name w:val="List No"/>
    <w:uiPriority w:val="99"/>
    <w:semiHidden/>
    <w:unhideWhenUsed/>
    <w:rsid w:val="00FE07CB"/>
  </w:style>
  <w:style w:type="numbering" w:customStyle="1" w:styleId="ListNoff9">
    <w:name w:val="List No"/>
    <w:uiPriority w:val="99"/>
    <w:semiHidden/>
    <w:unhideWhenUsed/>
    <w:rsid w:val="001A6212"/>
  </w:style>
  <w:style w:type="numbering" w:customStyle="1" w:styleId="ListNoffa">
    <w:name w:val="List No"/>
    <w:uiPriority w:val="99"/>
    <w:semiHidden/>
    <w:unhideWhenUsed/>
    <w:rsid w:val="00675DD3"/>
  </w:style>
  <w:style w:type="numbering" w:customStyle="1" w:styleId="ListNoffb">
    <w:name w:val="List No"/>
    <w:uiPriority w:val="99"/>
    <w:semiHidden/>
    <w:unhideWhenUsed/>
    <w:rsid w:val="00E649E5"/>
  </w:style>
  <w:style w:type="numbering" w:customStyle="1" w:styleId="ListNoffc">
    <w:name w:val="List No"/>
    <w:uiPriority w:val="99"/>
    <w:semiHidden/>
    <w:unhideWhenUsed/>
    <w:rsid w:val="002209FE"/>
  </w:style>
  <w:style w:type="numbering" w:customStyle="1" w:styleId="ListNoffd">
    <w:name w:val="List No"/>
    <w:uiPriority w:val="99"/>
    <w:semiHidden/>
    <w:unhideWhenUsed/>
    <w:rsid w:val="00B954A7"/>
  </w:style>
  <w:style w:type="numbering" w:customStyle="1" w:styleId="ListNoffe">
    <w:name w:val="List No"/>
    <w:uiPriority w:val="99"/>
    <w:semiHidden/>
    <w:unhideWhenUsed/>
    <w:rsid w:val="00981744"/>
  </w:style>
  <w:style w:type="numbering" w:customStyle="1" w:styleId="ListNofff">
    <w:name w:val="List No"/>
    <w:uiPriority w:val="99"/>
    <w:semiHidden/>
    <w:unhideWhenUsed/>
    <w:rsid w:val="006841F6"/>
  </w:style>
  <w:style w:type="numbering" w:customStyle="1" w:styleId="ListNofff0">
    <w:name w:val="List No"/>
    <w:uiPriority w:val="99"/>
    <w:semiHidden/>
    <w:unhideWhenUsed/>
    <w:rsid w:val="00422816"/>
  </w:style>
  <w:style w:type="numbering" w:customStyle="1" w:styleId="ListNofff1">
    <w:name w:val="List No"/>
    <w:uiPriority w:val="99"/>
    <w:semiHidden/>
    <w:unhideWhenUsed/>
    <w:rsid w:val="004A6588"/>
  </w:style>
  <w:style w:type="numbering" w:customStyle="1" w:styleId="ListNofff2">
    <w:name w:val="List No"/>
    <w:uiPriority w:val="99"/>
    <w:semiHidden/>
    <w:unhideWhenUsed/>
    <w:rsid w:val="00F20F0D"/>
  </w:style>
  <w:style w:type="numbering" w:customStyle="1" w:styleId="ListNofff3">
    <w:name w:val="List No"/>
    <w:uiPriority w:val="99"/>
    <w:semiHidden/>
    <w:unhideWhenUsed/>
    <w:rsid w:val="00BC3A36"/>
  </w:style>
  <w:style w:type="numbering" w:customStyle="1" w:styleId="ListNofff4">
    <w:name w:val="List No"/>
    <w:uiPriority w:val="99"/>
    <w:semiHidden/>
    <w:unhideWhenUsed/>
    <w:rsid w:val="008D3C91"/>
  </w:style>
  <w:style w:type="numbering" w:customStyle="1" w:styleId="ListNofff5">
    <w:name w:val="List No"/>
    <w:uiPriority w:val="99"/>
    <w:semiHidden/>
    <w:unhideWhenUsed/>
    <w:rsid w:val="00D9733E"/>
  </w:style>
  <w:style w:type="numbering" w:customStyle="1" w:styleId="ListNofff6">
    <w:name w:val="List No"/>
    <w:uiPriority w:val="99"/>
    <w:semiHidden/>
    <w:unhideWhenUsed/>
    <w:rsid w:val="00D278F3"/>
  </w:style>
  <w:style w:type="numbering" w:customStyle="1" w:styleId="ListNofff7">
    <w:name w:val="List No"/>
    <w:uiPriority w:val="99"/>
    <w:semiHidden/>
    <w:unhideWhenUsed/>
    <w:rsid w:val="002C2E5D"/>
  </w:style>
  <w:style w:type="numbering" w:customStyle="1" w:styleId="ListNofff8">
    <w:name w:val="List No"/>
    <w:uiPriority w:val="99"/>
    <w:semiHidden/>
    <w:unhideWhenUsed/>
    <w:rsid w:val="00A80F4D"/>
  </w:style>
  <w:style w:type="numbering" w:customStyle="1" w:styleId="ListNofff9">
    <w:name w:val="List No"/>
    <w:uiPriority w:val="99"/>
    <w:semiHidden/>
    <w:unhideWhenUsed/>
    <w:rsid w:val="00A4333C"/>
  </w:style>
  <w:style w:type="numbering" w:customStyle="1" w:styleId="ListNofffa">
    <w:name w:val="List No"/>
    <w:uiPriority w:val="99"/>
    <w:semiHidden/>
    <w:unhideWhenUsed/>
    <w:rsid w:val="005A6DA9"/>
  </w:style>
  <w:style w:type="numbering" w:customStyle="1" w:styleId="ListNofffb">
    <w:name w:val="List No"/>
    <w:uiPriority w:val="99"/>
    <w:semiHidden/>
    <w:unhideWhenUsed/>
    <w:rsid w:val="00F048C5"/>
  </w:style>
  <w:style w:type="numbering" w:customStyle="1" w:styleId="ListNofffc">
    <w:name w:val="List No"/>
    <w:uiPriority w:val="99"/>
    <w:semiHidden/>
    <w:unhideWhenUsed/>
    <w:rsid w:val="00AB0A4D"/>
  </w:style>
  <w:style w:type="numbering" w:customStyle="1" w:styleId="ListNofffd">
    <w:name w:val="List No"/>
    <w:uiPriority w:val="99"/>
    <w:semiHidden/>
    <w:unhideWhenUsed/>
    <w:rsid w:val="003854E3"/>
  </w:style>
  <w:style w:type="numbering" w:customStyle="1" w:styleId="ListNofffe">
    <w:name w:val="List No"/>
    <w:uiPriority w:val="99"/>
    <w:semiHidden/>
    <w:unhideWhenUsed/>
    <w:rsid w:val="007E22B5"/>
  </w:style>
  <w:style w:type="numbering" w:customStyle="1" w:styleId="ListNoffff">
    <w:name w:val="List No"/>
    <w:uiPriority w:val="99"/>
    <w:semiHidden/>
    <w:unhideWhenUsed/>
    <w:rsid w:val="00957D65"/>
  </w:style>
  <w:style w:type="numbering" w:customStyle="1" w:styleId="ListNoffff0">
    <w:name w:val="List No"/>
    <w:uiPriority w:val="99"/>
    <w:semiHidden/>
    <w:unhideWhenUsed/>
    <w:rsid w:val="00C57899"/>
  </w:style>
  <w:style w:type="paragraph" w:styleId="Footer">
    <w:name w:val="footer"/>
    <w:basedOn w:val="Normal"/>
    <w:link w:val="FooterChar"/>
    <w:rsid w:val="006D751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6D7510"/>
    <w:rPr>
      <w:rFonts w:ascii="Calibri" w:eastAsia="SimSun" w:hAnsi="Calibri" w:cs="Times New Roman"/>
      <w:caps/>
      <w:noProof/>
      <w:sz w:val="16"/>
      <w:szCs w:val="20"/>
      <w:lang w:val="fr-FR" w:eastAsia="en-US"/>
    </w:rPr>
  </w:style>
  <w:style w:type="paragraph" w:styleId="Header">
    <w:name w:val="header"/>
    <w:basedOn w:val="Normal"/>
    <w:link w:val="HeaderChar"/>
    <w:rsid w:val="006D7510"/>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821D1B"/>
    <w:rPr>
      <w:rFonts w:ascii="Calibri" w:eastAsia="SimSun" w:hAnsi="Calibri" w:cs="Times New Roman"/>
      <w:sz w:val="18"/>
      <w:szCs w:val="20"/>
      <w:lang w:val="fr-FR" w:eastAsia="en-US"/>
    </w:rPr>
  </w:style>
  <w:style w:type="character" w:styleId="Hyperlink">
    <w:name w:val="Hyperlink"/>
    <w:basedOn w:val="DefaultParagraphFont"/>
    <w:rsid w:val="006D7510"/>
    <w:rPr>
      <w:rFonts w:ascii="Calibri" w:hAnsi="Calibri"/>
      <w:color w:val="0000FF"/>
      <w:u w:val="single"/>
    </w:rPr>
  </w:style>
  <w:style w:type="paragraph" w:customStyle="1" w:styleId="Source">
    <w:name w:val="Source"/>
    <w:basedOn w:val="Normal"/>
    <w:next w:val="Normal"/>
    <w:rsid w:val="006D7510"/>
    <w:pPr>
      <w:spacing w:before="480"/>
      <w:jc w:val="center"/>
    </w:pPr>
    <w:rPr>
      <w:b/>
      <w:sz w:val="28"/>
    </w:rPr>
  </w:style>
  <w:style w:type="paragraph" w:customStyle="1" w:styleId="Title1">
    <w:name w:val="Title 1"/>
    <w:basedOn w:val="Source"/>
    <w:next w:val="Normal"/>
    <w:rsid w:val="006D751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Reasons">
    <w:name w:val="Reasons"/>
    <w:basedOn w:val="Normal"/>
    <w:qFormat/>
    <w:rsid w:val="006D7510"/>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NormalAfter6pt">
    <w:name w:val="Normal + After:  6 pt"/>
    <w:basedOn w:val="Reasons"/>
    <w:rsid w:val="009C6348"/>
  </w:style>
  <w:style w:type="character" w:styleId="FollowedHyperlink">
    <w:name w:val="FollowedHyperlink"/>
    <w:basedOn w:val="DefaultParagraphFont"/>
    <w:rsid w:val="006D7510"/>
    <w:rPr>
      <w:rFonts w:ascii="Calibri" w:hAnsi="Calibri"/>
      <w:color w:val="800080"/>
      <w:u w:val="single"/>
    </w:rPr>
  </w:style>
  <w:style w:type="character" w:customStyle="1" w:styleId="Heading1Char">
    <w:name w:val="Heading 1 Char"/>
    <w:basedOn w:val="DefaultParagraphFont"/>
    <w:link w:val="Heading1"/>
    <w:rsid w:val="006D7510"/>
    <w:rPr>
      <w:rFonts w:ascii="Calibri" w:eastAsia="SimSun" w:hAnsi="Calibri" w:cs="Times New Roman"/>
      <w:b/>
      <w:sz w:val="28"/>
      <w:szCs w:val="20"/>
      <w:lang w:val="en-GB" w:eastAsia="en-US"/>
    </w:rPr>
  </w:style>
  <w:style w:type="paragraph" w:customStyle="1" w:styleId="AnnexNo">
    <w:name w:val="Annex_No"/>
    <w:basedOn w:val="Normal"/>
    <w:next w:val="Normal"/>
    <w:rsid w:val="006D7510"/>
    <w:pPr>
      <w:keepNext/>
      <w:keepLines/>
      <w:spacing w:before="480" w:after="80"/>
      <w:jc w:val="center"/>
    </w:pPr>
    <w:rPr>
      <w:caps/>
      <w:sz w:val="28"/>
    </w:rPr>
  </w:style>
  <w:style w:type="paragraph" w:customStyle="1" w:styleId="Annexref">
    <w:name w:val="Annex_ref"/>
    <w:basedOn w:val="Normal"/>
    <w:next w:val="Normal"/>
    <w:rsid w:val="006D7510"/>
    <w:pPr>
      <w:keepNext/>
      <w:keepLines/>
      <w:spacing w:after="280"/>
      <w:jc w:val="center"/>
    </w:pPr>
  </w:style>
  <w:style w:type="paragraph" w:customStyle="1" w:styleId="Annextitle">
    <w:name w:val="Annex_title"/>
    <w:basedOn w:val="Normal"/>
    <w:next w:val="Annexref"/>
    <w:link w:val="AnnextitleChar"/>
    <w:rsid w:val="006D7510"/>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6D7510"/>
    <w:rPr>
      <w:rFonts w:ascii="Times New Roman Bold" w:eastAsia="SimSun" w:hAnsi="Times New Roman Bold" w:cs="Times New Roman"/>
      <w:b/>
      <w:sz w:val="28"/>
      <w:szCs w:val="20"/>
      <w:lang w:val="en-GB" w:eastAsia="en-US"/>
    </w:rPr>
  </w:style>
  <w:style w:type="paragraph" w:customStyle="1" w:styleId="AppendixNo">
    <w:name w:val="Appendix_No"/>
    <w:basedOn w:val="AnnexNo"/>
    <w:next w:val="Normal"/>
    <w:rsid w:val="006D7510"/>
  </w:style>
  <w:style w:type="paragraph" w:customStyle="1" w:styleId="Appendixref">
    <w:name w:val="Appendix_ref"/>
    <w:basedOn w:val="Annexref"/>
    <w:next w:val="Normal"/>
    <w:rsid w:val="006D7510"/>
  </w:style>
  <w:style w:type="paragraph" w:customStyle="1" w:styleId="Appendixtitle">
    <w:name w:val="Appendix_title"/>
    <w:basedOn w:val="Annextitle"/>
    <w:next w:val="Appendixref"/>
    <w:rsid w:val="006D7510"/>
  </w:style>
  <w:style w:type="paragraph" w:customStyle="1" w:styleId="Artheading">
    <w:name w:val="Art_heading"/>
    <w:basedOn w:val="Normal"/>
    <w:next w:val="Normal"/>
    <w:rsid w:val="006D7510"/>
    <w:pPr>
      <w:spacing w:before="480"/>
      <w:jc w:val="center"/>
    </w:pPr>
    <w:rPr>
      <w:rFonts w:ascii="Times New Roman Bold" w:hAnsi="Times New Roman Bold"/>
      <w:b/>
      <w:sz w:val="28"/>
    </w:rPr>
  </w:style>
  <w:style w:type="paragraph" w:customStyle="1" w:styleId="ArtNo">
    <w:name w:val="Art_No"/>
    <w:basedOn w:val="Normal"/>
    <w:next w:val="Normal"/>
    <w:rsid w:val="006D7510"/>
    <w:pPr>
      <w:keepNext/>
      <w:keepLines/>
      <w:spacing w:before="480"/>
      <w:jc w:val="center"/>
    </w:pPr>
    <w:rPr>
      <w:caps/>
      <w:sz w:val="28"/>
    </w:rPr>
  </w:style>
  <w:style w:type="paragraph" w:customStyle="1" w:styleId="Arttitle">
    <w:name w:val="Art_title"/>
    <w:basedOn w:val="Normal"/>
    <w:next w:val="Normal"/>
    <w:rsid w:val="006D7510"/>
    <w:pPr>
      <w:keepNext/>
      <w:keepLines/>
      <w:spacing w:before="240"/>
      <w:jc w:val="center"/>
    </w:pPr>
    <w:rPr>
      <w:b/>
      <w:sz w:val="28"/>
    </w:rPr>
  </w:style>
  <w:style w:type="paragraph" w:styleId="BodyTextIndent3">
    <w:name w:val="Body Text Indent 3"/>
    <w:basedOn w:val="Normal"/>
    <w:link w:val="BodyTextIndent3Char"/>
    <w:rsid w:val="006D7510"/>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6D7510"/>
    <w:rPr>
      <w:rFonts w:ascii="Calibri" w:eastAsia="SimSun" w:hAnsi="Calibri" w:cs="Times New Roman"/>
      <w:szCs w:val="20"/>
      <w:lang w:val="fr-FR"/>
    </w:rPr>
  </w:style>
  <w:style w:type="paragraph" w:customStyle="1" w:styleId="Call">
    <w:name w:val="Call"/>
    <w:basedOn w:val="Normal"/>
    <w:next w:val="Normal"/>
    <w:link w:val="CallChar"/>
    <w:rsid w:val="006D7510"/>
    <w:pPr>
      <w:keepNext/>
      <w:keepLines/>
      <w:spacing w:before="160"/>
      <w:ind w:left="794"/>
    </w:pPr>
    <w:rPr>
      <w:rFonts w:ascii="STKaiti" w:hAnsi="STKaiti"/>
    </w:rPr>
  </w:style>
  <w:style w:type="character" w:customStyle="1" w:styleId="CallChar">
    <w:name w:val="Call Char"/>
    <w:basedOn w:val="DefaultParagraphFont"/>
    <w:link w:val="Call"/>
    <w:rsid w:val="006D7510"/>
    <w:rPr>
      <w:rFonts w:ascii="STKaiti" w:eastAsia="SimSun" w:hAnsi="STKaiti" w:cs="Times New Roman"/>
      <w:sz w:val="24"/>
      <w:szCs w:val="20"/>
      <w:lang w:val="en-GB" w:eastAsia="en-US"/>
    </w:rPr>
  </w:style>
  <w:style w:type="paragraph" w:customStyle="1" w:styleId="ChapNo">
    <w:name w:val="Chap_No"/>
    <w:basedOn w:val="ArtNo"/>
    <w:next w:val="Normal"/>
    <w:rsid w:val="006D7510"/>
    <w:rPr>
      <w:b/>
    </w:rPr>
  </w:style>
  <w:style w:type="paragraph" w:customStyle="1" w:styleId="Chaptitle">
    <w:name w:val="Chap_title"/>
    <w:basedOn w:val="Arttitle"/>
    <w:next w:val="Normal"/>
    <w:rsid w:val="006D7510"/>
  </w:style>
  <w:style w:type="paragraph" w:customStyle="1" w:styleId="Subject">
    <w:name w:val="Subject"/>
    <w:basedOn w:val="Normal"/>
    <w:next w:val="Source"/>
    <w:rsid w:val="006D7510"/>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6D7510"/>
  </w:style>
  <w:style w:type="paragraph" w:customStyle="1" w:styleId="ddate">
    <w:name w:val="ddate"/>
    <w:basedOn w:val="Normal"/>
    <w:rsid w:val="006D75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D75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Normal"/>
    <w:rsid w:val="006D751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6D75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D7510"/>
    <w:rPr>
      <w:vertAlign w:val="superscript"/>
    </w:rPr>
  </w:style>
  <w:style w:type="paragraph" w:customStyle="1" w:styleId="enumlev1">
    <w:name w:val="enumlev1"/>
    <w:basedOn w:val="Normal"/>
    <w:rsid w:val="006D7510"/>
    <w:pPr>
      <w:tabs>
        <w:tab w:val="left" w:pos="2608"/>
        <w:tab w:val="left" w:pos="3345"/>
      </w:tabs>
      <w:spacing w:before="80"/>
      <w:ind w:left="794" w:hanging="794"/>
    </w:pPr>
  </w:style>
  <w:style w:type="paragraph" w:customStyle="1" w:styleId="enumlev2">
    <w:name w:val="enumlev2"/>
    <w:basedOn w:val="enumlev1"/>
    <w:rsid w:val="006D7510"/>
    <w:pPr>
      <w:ind w:left="1191" w:hanging="397"/>
    </w:pPr>
  </w:style>
  <w:style w:type="paragraph" w:customStyle="1" w:styleId="enumlev3">
    <w:name w:val="enumlev3"/>
    <w:basedOn w:val="enumlev2"/>
    <w:rsid w:val="006D7510"/>
    <w:pPr>
      <w:ind w:left="1588"/>
    </w:pPr>
  </w:style>
  <w:style w:type="paragraph" w:customStyle="1" w:styleId="Equation">
    <w:name w:val="Equation"/>
    <w:basedOn w:val="Normal"/>
    <w:rsid w:val="006D7510"/>
    <w:pPr>
      <w:tabs>
        <w:tab w:val="clear" w:pos="1191"/>
        <w:tab w:val="clear" w:pos="1588"/>
        <w:tab w:val="clear" w:pos="1985"/>
        <w:tab w:val="center" w:pos="4820"/>
        <w:tab w:val="right" w:pos="9639"/>
      </w:tabs>
    </w:pPr>
  </w:style>
  <w:style w:type="paragraph" w:customStyle="1" w:styleId="Equationlegend">
    <w:name w:val="Equation_legend"/>
    <w:basedOn w:val="Normal"/>
    <w:rsid w:val="006D751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Normal"/>
    <w:rsid w:val="006D7510"/>
    <w:pPr>
      <w:keepNext/>
      <w:keepLines/>
      <w:spacing w:after="120"/>
      <w:jc w:val="center"/>
    </w:pPr>
  </w:style>
  <w:style w:type="paragraph" w:customStyle="1" w:styleId="Figurelegend">
    <w:name w:val="Figure_legend"/>
    <w:basedOn w:val="Normal"/>
    <w:rsid w:val="006D751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D7510"/>
    <w:pPr>
      <w:keepNext/>
      <w:keepLines/>
      <w:spacing w:before="240" w:after="120"/>
      <w:jc w:val="center"/>
    </w:pPr>
    <w:rPr>
      <w:caps/>
    </w:rPr>
  </w:style>
  <w:style w:type="paragraph" w:customStyle="1" w:styleId="TableNo">
    <w:name w:val="Table_No"/>
    <w:basedOn w:val="Normal"/>
    <w:next w:val="Normal"/>
    <w:rsid w:val="006D7510"/>
    <w:pPr>
      <w:keepNext/>
      <w:spacing w:before="360" w:after="120"/>
      <w:jc w:val="center"/>
    </w:pPr>
    <w:rPr>
      <w:caps/>
    </w:rPr>
  </w:style>
  <w:style w:type="paragraph" w:customStyle="1" w:styleId="Tabletitle">
    <w:name w:val="Table_title"/>
    <w:basedOn w:val="TableNo"/>
    <w:next w:val="Normal"/>
    <w:rsid w:val="006D7510"/>
    <w:pPr>
      <w:spacing w:before="0"/>
    </w:pPr>
    <w:rPr>
      <w:rFonts w:ascii="Times New Roman Bold" w:hAnsi="Times New Roman Bold"/>
      <w:b/>
      <w:caps w:val="0"/>
    </w:rPr>
  </w:style>
  <w:style w:type="paragraph" w:customStyle="1" w:styleId="Figuretitle">
    <w:name w:val="Figure_title"/>
    <w:basedOn w:val="Tabletitle"/>
    <w:next w:val="Normal"/>
    <w:rsid w:val="006D7510"/>
    <w:pPr>
      <w:spacing w:before="240" w:after="480"/>
    </w:pPr>
    <w:rPr>
      <w:rFonts w:ascii="Calibri" w:hAnsi="Calibri"/>
    </w:rPr>
  </w:style>
  <w:style w:type="paragraph" w:customStyle="1" w:styleId="Figurewithouttitle">
    <w:name w:val="Figure_without_title"/>
    <w:basedOn w:val="Figure"/>
    <w:next w:val="Normal"/>
    <w:rsid w:val="006D7510"/>
    <w:pPr>
      <w:keepNext w:val="0"/>
      <w:spacing w:after="240"/>
    </w:pPr>
  </w:style>
  <w:style w:type="paragraph" w:customStyle="1" w:styleId="FirstFooter">
    <w:name w:val="FirstFooter"/>
    <w:basedOn w:val="Footer"/>
    <w:rsid w:val="006D751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D7510"/>
    <w:rPr>
      <w:position w:val="6"/>
      <w:sz w:val="18"/>
    </w:rPr>
  </w:style>
  <w:style w:type="paragraph" w:styleId="FootnoteText">
    <w:name w:val="footnote text"/>
    <w:basedOn w:val="Normal"/>
    <w:link w:val="FootnoteTextChar"/>
    <w:semiHidden/>
    <w:rsid w:val="006D7510"/>
    <w:pPr>
      <w:keepLines/>
      <w:tabs>
        <w:tab w:val="left" w:pos="255"/>
      </w:tabs>
      <w:ind w:left="255" w:hanging="255"/>
    </w:pPr>
  </w:style>
  <w:style w:type="character" w:customStyle="1" w:styleId="FootnoteTextChar">
    <w:name w:val="Footnote Text Char"/>
    <w:basedOn w:val="DefaultParagraphFont"/>
    <w:link w:val="FootnoteText"/>
    <w:semiHidden/>
    <w:rsid w:val="006D7510"/>
    <w:rPr>
      <w:rFonts w:ascii="Calibri" w:eastAsia="SimSun" w:hAnsi="Calibri" w:cs="Times New Roman"/>
      <w:sz w:val="24"/>
      <w:szCs w:val="20"/>
      <w:lang w:val="en-GB" w:eastAsia="en-US"/>
    </w:rPr>
  </w:style>
  <w:style w:type="paragraph" w:customStyle="1" w:styleId="Head">
    <w:name w:val="Head"/>
    <w:basedOn w:val="Normal"/>
    <w:rsid w:val="006D7510"/>
    <w:pPr>
      <w:tabs>
        <w:tab w:val="left" w:pos="6663"/>
      </w:tabs>
      <w:overflowPunct/>
      <w:autoSpaceDE/>
      <w:autoSpaceDN/>
      <w:adjustRightInd/>
      <w:spacing w:before="0"/>
      <w:textAlignment w:val="auto"/>
    </w:pPr>
  </w:style>
  <w:style w:type="character" w:customStyle="1" w:styleId="Heading2Char">
    <w:name w:val="Heading 2 Char"/>
    <w:basedOn w:val="DefaultParagraphFont"/>
    <w:link w:val="Heading2"/>
    <w:rsid w:val="006D7510"/>
    <w:rPr>
      <w:rFonts w:ascii="Calibri" w:eastAsia="SimSun" w:hAnsi="Calibri" w:cs="Times New Roman"/>
      <w:b/>
      <w:sz w:val="24"/>
      <w:szCs w:val="20"/>
      <w:lang w:val="en-GB" w:eastAsia="en-US"/>
    </w:rPr>
  </w:style>
  <w:style w:type="character" w:customStyle="1" w:styleId="Heading3Char">
    <w:name w:val="Heading 3 Char"/>
    <w:basedOn w:val="DefaultParagraphFont"/>
    <w:link w:val="Heading3"/>
    <w:rsid w:val="006D7510"/>
    <w:rPr>
      <w:rFonts w:ascii="Calibri" w:eastAsia="SimSun" w:hAnsi="Calibri" w:cs="Times New Roman"/>
      <w:b/>
      <w:i/>
      <w:sz w:val="24"/>
      <w:szCs w:val="20"/>
      <w:lang w:val="en-GB" w:eastAsia="en-US"/>
    </w:rPr>
  </w:style>
  <w:style w:type="character" w:customStyle="1" w:styleId="Heading4Char">
    <w:name w:val="Heading 4 Char"/>
    <w:basedOn w:val="DefaultParagraphFont"/>
    <w:link w:val="Heading4"/>
    <w:rsid w:val="006D7510"/>
    <w:rPr>
      <w:rFonts w:ascii="Calibri" w:eastAsia="SimSun" w:hAnsi="Calibri" w:cs="Times New Roman"/>
      <w:i/>
      <w:sz w:val="24"/>
      <w:szCs w:val="20"/>
      <w:lang w:val="en-GB" w:eastAsia="en-US"/>
    </w:rPr>
  </w:style>
  <w:style w:type="character" w:customStyle="1" w:styleId="Heading5Char">
    <w:name w:val="Heading 5 Char"/>
    <w:basedOn w:val="DefaultParagraphFont"/>
    <w:link w:val="Heading5"/>
    <w:rsid w:val="006D7510"/>
    <w:rPr>
      <w:rFonts w:ascii="Calibri" w:eastAsia="SimSun" w:hAnsi="Calibri" w:cs="Times New Roman"/>
      <w:i/>
      <w:sz w:val="24"/>
      <w:szCs w:val="20"/>
      <w:lang w:val="en-GB" w:eastAsia="en-US"/>
    </w:rPr>
  </w:style>
  <w:style w:type="character" w:customStyle="1" w:styleId="Heading6Char">
    <w:name w:val="Heading 6 Char"/>
    <w:basedOn w:val="DefaultParagraphFont"/>
    <w:link w:val="Heading6"/>
    <w:rsid w:val="006D7510"/>
    <w:rPr>
      <w:rFonts w:ascii="Calibri" w:eastAsia="SimSun" w:hAnsi="Calibri" w:cs="Times New Roman"/>
      <w:i/>
      <w:sz w:val="24"/>
      <w:szCs w:val="20"/>
      <w:lang w:val="en-GB" w:eastAsia="en-US"/>
    </w:rPr>
  </w:style>
  <w:style w:type="character" w:customStyle="1" w:styleId="Heading7Char">
    <w:name w:val="Heading 7 Char"/>
    <w:basedOn w:val="DefaultParagraphFont"/>
    <w:link w:val="Heading7"/>
    <w:rsid w:val="006D7510"/>
    <w:rPr>
      <w:rFonts w:ascii="Calibri" w:eastAsia="SimSun" w:hAnsi="Calibri" w:cs="Times New Roman"/>
      <w:i/>
      <w:sz w:val="24"/>
      <w:szCs w:val="20"/>
      <w:lang w:val="en-GB" w:eastAsia="en-US"/>
    </w:rPr>
  </w:style>
  <w:style w:type="character" w:customStyle="1" w:styleId="Heading8Char">
    <w:name w:val="Heading 8 Char"/>
    <w:basedOn w:val="DefaultParagraphFont"/>
    <w:link w:val="Heading8"/>
    <w:rsid w:val="006D7510"/>
    <w:rPr>
      <w:rFonts w:ascii="Calibri" w:eastAsia="SimSun" w:hAnsi="Calibri" w:cs="Times New Roman"/>
      <w:i/>
      <w:sz w:val="24"/>
      <w:szCs w:val="20"/>
      <w:lang w:val="en-GB" w:eastAsia="en-US"/>
    </w:rPr>
  </w:style>
  <w:style w:type="character" w:customStyle="1" w:styleId="Heading9Char">
    <w:name w:val="Heading 9 Char"/>
    <w:basedOn w:val="DefaultParagraphFont"/>
    <w:link w:val="Heading9"/>
    <w:rsid w:val="006D7510"/>
    <w:rPr>
      <w:rFonts w:ascii="Calibri" w:eastAsia="SimSun" w:hAnsi="Calibri" w:cs="Times New Roman"/>
      <w:i/>
      <w:sz w:val="24"/>
      <w:szCs w:val="20"/>
      <w:lang w:val="en-GB" w:eastAsia="en-US"/>
    </w:rPr>
  </w:style>
  <w:style w:type="paragraph" w:customStyle="1" w:styleId="Headingb">
    <w:name w:val="Heading_b"/>
    <w:basedOn w:val="Heading3"/>
    <w:next w:val="Normal"/>
    <w:rsid w:val="006D751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Headingi">
    <w:name w:val="Heading_i"/>
    <w:basedOn w:val="Heading3"/>
    <w:next w:val="Normal"/>
    <w:rsid w:val="006D7510"/>
    <w:pPr>
      <w:spacing w:before="160"/>
    </w:pPr>
    <w:rPr>
      <w:rFonts w:ascii="STKaiti" w:hAnsi="STKaiti"/>
      <w:b w:val="0"/>
    </w:rPr>
  </w:style>
  <w:style w:type="paragraph" w:styleId="Index1">
    <w:name w:val="index 1"/>
    <w:basedOn w:val="Normal"/>
    <w:next w:val="Normal"/>
    <w:semiHidden/>
    <w:rsid w:val="006D7510"/>
  </w:style>
  <w:style w:type="paragraph" w:styleId="Index2">
    <w:name w:val="index 2"/>
    <w:basedOn w:val="Normal"/>
    <w:next w:val="Normal"/>
    <w:semiHidden/>
    <w:rsid w:val="006D7510"/>
    <w:pPr>
      <w:ind w:left="283"/>
    </w:pPr>
  </w:style>
  <w:style w:type="paragraph" w:styleId="Index3">
    <w:name w:val="index 3"/>
    <w:basedOn w:val="Normal"/>
    <w:next w:val="Normal"/>
    <w:semiHidden/>
    <w:rsid w:val="006D7510"/>
    <w:pPr>
      <w:ind w:left="566"/>
    </w:pPr>
  </w:style>
  <w:style w:type="paragraph" w:styleId="Index4">
    <w:name w:val="index 4"/>
    <w:basedOn w:val="Normal"/>
    <w:next w:val="Normal"/>
    <w:semiHidden/>
    <w:rsid w:val="006D7510"/>
    <w:pPr>
      <w:ind w:left="849"/>
    </w:pPr>
  </w:style>
  <w:style w:type="paragraph" w:styleId="Index5">
    <w:name w:val="index 5"/>
    <w:basedOn w:val="Normal"/>
    <w:next w:val="Normal"/>
    <w:semiHidden/>
    <w:rsid w:val="006D7510"/>
    <w:pPr>
      <w:ind w:left="1132"/>
    </w:pPr>
  </w:style>
  <w:style w:type="paragraph" w:styleId="Index6">
    <w:name w:val="index 6"/>
    <w:basedOn w:val="Normal"/>
    <w:next w:val="Normal"/>
    <w:semiHidden/>
    <w:rsid w:val="006D7510"/>
    <w:pPr>
      <w:ind w:left="1415"/>
    </w:pPr>
  </w:style>
  <w:style w:type="paragraph" w:styleId="Index7">
    <w:name w:val="index 7"/>
    <w:basedOn w:val="Normal"/>
    <w:next w:val="Normal"/>
    <w:semiHidden/>
    <w:rsid w:val="006D7510"/>
    <w:pPr>
      <w:ind w:left="1698"/>
    </w:pPr>
  </w:style>
  <w:style w:type="paragraph" w:styleId="IndexHeading">
    <w:name w:val="index heading"/>
    <w:basedOn w:val="Normal"/>
    <w:next w:val="Index1"/>
    <w:semiHidden/>
    <w:rsid w:val="006D7510"/>
  </w:style>
  <w:style w:type="character" w:styleId="LineNumber">
    <w:name w:val="line number"/>
    <w:basedOn w:val="DefaultParagraphFont"/>
    <w:rsid w:val="006D7510"/>
  </w:style>
  <w:style w:type="paragraph" w:styleId="List">
    <w:name w:val="List"/>
    <w:basedOn w:val="Normal"/>
    <w:rsid w:val="006D7510"/>
    <w:pPr>
      <w:tabs>
        <w:tab w:val="clear" w:pos="794"/>
        <w:tab w:val="clear" w:pos="1191"/>
        <w:tab w:val="clear" w:pos="1588"/>
        <w:tab w:val="clear" w:pos="1985"/>
        <w:tab w:val="left" w:pos="1701"/>
        <w:tab w:val="left" w:pos="2127"/>
      </w:tabs>
      <w:ind w:left="2127" w:hanging="2127"/>
    </w:pPr>
  </w:style>
  <w:style w:type="paragraph" w:styleId="ListParagraph">
    <w:name w:val="List Paragraph"/>
    <w:basedOn w:val="Normal"/>
    <w:uiPriority w:val="34"/>
    <w:qFormat/>
    <w:rsid w:val="006D7510"/>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customStyle="1" w:styleId="meeting">
    <w:name w:val="meeting"/>
    <w:basedOn w:val="Head"/>
    <w:next w:val="Head"/>
    <w:rsid w:val="006D7510"/>
    <w:pPr>
      <w:tabs>
        <w:tab w:val="left" w:pos="7371"/>
      </w:tabs>
      <w:spacing w:after="567"/>
    </w:pPr>
  </w:style>
  <w:style w:type="paragraph" w:customStyle="1" w:styleId="Normalaftertitle">
    <w:name w:val="Normal after title"/>
    <w:basedOn w:val="Normal"/>
    <w:next w:val="Normal"/>
    <w:link w:val="NormalaftertitleChar"/>
    <w:rsid w:val="006D7510"/>
    <w:pPr>
      <w:spacing w:before="320"/>
    </w:pPr>
  </w:style>
  <w:style w:type="character" w:customStyle="1" w:styleId="NormalaftertitleChar">
    <w:name w:val="Normal after title Char"/>
    <w:link w:val="Normalaftertitle"/>
    <w:locked/>
    <w:rsid w:val="006D7510"/>
    <w:rPr>
      <w:rFonts w:ascii="Calibri" w:eastAsia="SimSun" w:hAnsi="Calibri" w:cs="Times New Roman"/>
      <w:sz w:val="24"/>
      <w:szCs w:val="20"/>
      <w:lang w:val="en-GB" w:eastAsia="en-US"/>
    </w:rPr>
  </w:style>
  <w:style w:type="paragraph" w:styleId="NormalIndent">
    <w:name w:val="Normal Indent"/>
    <w:basedOn w:val="Normal"/>
    <w:rsid w:val="006D7510"/>
    <w:pPr>
      <w:ind w:left="794"/>
    </w:pPr>
  </w:style>
  <w:style w:type="paragraph" w:customStyle="1" w:styleId="NormalCH">
    <w:name w:val="NormalCH"/>
    <w:basedOn w:val="Normal"/>
    <w:next w:val="Normal"/>
    <w:qFormat/>
    <w:rsid w:val="006D7510"/>
    <w:pPr>
      <w:ind w:firstLineChars="200" w:firstLine="200"/>
    </w:pPr>
    <w:rPr>
      <w:szCs w:val="19"/>
      <w:lang w:eastAsia="zh-CN"/>
    </w:rPr>
  </w:style>
  <w:style w:type="paragraph" w:customStyle="1" w:styleId="Note">
    <w:name w:val="Note"/>
    <w:basedOn w:val="Normal"/>
    <w:rsid w:val="006D7510"/>
    <w:pPr>
      <w:tabs>
        <w:tab w:val="clear" w:pos="794"/>
        <w:tab w:val="clear" w:pos="1191"/>
        <w:tab w:val="clear" w:pos="1588"/>
        <w:tab w:val="clear" w:pos="1985"/>
      </w:tabs>
      <w:spacing w:before="80"/>
    </w:pPr>
  </w:style>
  <w:style w:type="paragraph" w:customStyle="1" w:styleId="Object">
    <w:name w:val="Object"/>
    <w:basedOn w:val="Subject"/>
    <w:next w:val="Subject"/>
    <w:rsid w:val="006D7510"/>
  </w:style>
  <w:style w:type="character" w:styleId="PageNumber">
    <w:name w:val="page number"/>
    <w:basedOn w:val="DefaultParagraphFont"/>
    <w:rsid w:val="006D7510"/>
  </w:style>
  <w:style w:type="paragraph" w:customStyle="1" w:styleId="Part">
    <w:name w:val="Part"/>
    <w:basedOn w:val="Normal"/>
    <w:rsid w:val="006D751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artNo">
    <w:name w:val="Part_No"/>
    <w:basedOn w:val="AnnexNo"/>
    <w:next w:val="Normal"/>
    <w:rsid w:val="006D7510"/>
  </w:style>
  <w:style w:type="paragraph" w:customStyle="1" w:styleId="Partref">
    <w:name w:val="Part_ref"/>
    <w:basedOn w:val="Annexref"/>
    <w:next w:val="Normalaftertitle"/>
    <w:rsid w:val="006D7510"/>
  </w:style>
  <w:style w:type="paragraph" w:customStyle="1" w:styleId="Parttitle">
    <w:name w:val="Part_title"/>
    <w:basedOn w:val="Annextitle"/>
    <w:next w:val="Partref"/>
    <w:rsid w:val="006D7510"/>
    <w:rPr>
      <w:rFonts w:ascii="Calibri" w:hAnsi="Calibri"/>
    </w:rPr>
  </w:style>
  <w:style w:type="paragraph" w:customStyle="1" w:styleId="RecNo">
    <w:name w:val="Rec_No"/>
    <w:basedOn w:val="Normal"/>
    <w:next w:val="Normal"/>
    <w:rsid w:val="006D7510"/>
    <w:pPr>
      <w:keepNext/>
      <w:keepLines/>
      <w:spacing w:before="480"/>
      <w:jc w:val="center"/>
    </w:pPr>
    <w:rPr>
      <w:caps/>
      <w:sz w:val="28"/>
    </w:rPr>
  </w:style>
  <w:style w:type="paragraph" w:customStyle="1" w:styleId="Rectitle">
    <w:name w:val="Rec_title"/>
    <w:basedOn w:val="RecNo"/>
    <w:next w:val="Normal"/>
    <w:rsid w:val="006D7510"/>
    <w:pPr>
      <w:spacing w:before="240"/>
    </w:pPr>
    <w:rPr>
      <w:b/>
      <w:caps w:val="0"/>
    </w:rPr>
  </w:style>
  <w:style w:type="paragraph" w:customStyle="1" w:styleId="Recref">
    <w:name w:val="Rec_ref"/>
    <w:basedOn w:val="Rectitle"/>
    <w:next w:val="Normal"/>
    <w:rsid w:val="006D751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D7510"/>
    <w:pPr>
      <w:jc w:val="right"/>
    </w:pPr>
    <w:rPr>
      <w:sz w:val="22"/>
    </w:rPr>
  </w:style>
  <w:style w:type="paragraph" w:customStyle="1" w:styleId="Questiondate">
    <w:name w:val="Question_date"/>
    <w:basedOn w:val="Recdate"/>
    <w:next w:val="Normalaftertitle"/>
    <w:rsid w:val="006D7510"/>
  </w:style>
  <w:style w:type="paragraph" w:customStyle="1" w:styleId="QuestionNo">
    <w:name w:val="Question_No"/>
    <w:basedOn w:val="RecNo"/>
    <w:next w:val="Normal"/>
    <w:rsid w:val="006D7510"/>
  </w:style>
  <w:style w:type="paragraph" w:customStyle="1" w:styleId="Questionref">
    <w:name w:val="Question_ref"/>
    <w:basedOn w:val="Recref"/>
    <w:next w:val="Questiondate"/>
    <w:rsid w:val="006D7510"/>
  </w:style>
  <w:style w:type="paragraph" w:customStyle="1" w:styleId="Questiontitle">
    <w:name w:val="Question_title"/>
    <w:basedOn w:val="Rectitle"/>
    <w:next w:val="Questionref"/>
    <w:rsid w:val="006D7510"/>
  </w:style>
  <w:style w:type="paragraph" w:customStyle="1" w:styleId="Reftext">
    <w:name w:val="Ref_text"/>
    <w:basedOn w:val="Normal"/>
    <w:rsid w:val="006D7510"/>
    <w:pPr>
      <w:ind w:left="794" w:hanging="794"/>
    </w:pPr>
  </w:style>
  <w:style w:type="paragraph" w:customStyle="1" w:styleId="Reftitle">
    <w:name w:val="Ref_title"/>
    <w:basedOn w:val="Normal"/>
    <w:next w:val="Reftext"/>
    <w:rsid w:val="006D7510"/>
    <w:pPr>
      <w:spacing w:before="480"/>
      <w:jc w:val="center"/>
    </w:pPr>
    <w:rPr>
      <w:caps/>
    </w:rPr>
  </w:style>
  <w:style w:type="paragraph" w:customStyle="1" w:styleId="Repdate">
    <w:name w:val="Rep_date"/>
    <w:basedOn w:val="Recdate"/>
    <w:next w:val="Normalaftertitle"/>
    <w:rsid w:val="006D7510"/>
  </w:style>
  <w:style w:type="paragraph" w:customStyle="1" w:styleId="RepNo">
    <w:name w:val="Rep_No"/>
    <w:basedOn w:val="RecNo"/>
    <w:next w:val="Normal"/>
    <w:rsid w:val="006D7510"/>
  </w:style>
  <w:style w:type="paragraph" w:customStyle="1" w:styleId="Repref">
    <w:name w:val="Rep_ref"/>
    <w:basedOn w:val="Recref"/>
    <w:next w:val="Repdate"/>
    <w:rsid w:val="006D7510"/>
  </w:style>
  <w:style w:type="paragraph" w:customStyle="1" w:styleId="Reptitle">
    <w:name w:val="Rep_title"/>
    <w:basedOn w:val="Rectitle"/>
    <w:next w:val="Repref"/>
    <w:rsid w:val="006D7510"/>
  </w:style>
  <w:style w:type="paragraph" w:customStyle="1" w:styleId="Resdate">
    <w:name w:val="Res_date"/>
    <w:basedOn w:val="Recdate"/>
    <w:next w:val="Normalaftertitle"/>
    <w:rsid w:val="006D7510"/>
  </w:style>
  <w:style w:type="paragraph" w:customStyle="1" w:styleId="ResNo">
    <w:name w:val="Res_No"/>
    <w:basedOn w:val="RecNo"/>
    <w:next w:val="Normal"/>
    <w:rsid w:val="006D7510"/>
  </w:style>
  <w:style w:type="paragraph" w:customStyle="1" w:styleId="Resref">
    <w:name w:val="Res_ref"/>
    <w:basedOn w:val="Recref"/>
    <w:next w:val="Resdate"/>
    <w:rsid w:val="006D7510"/>
  </w:style>
  <w:style w:type="paragraph" w:customStyle="1" w:styleId="Restitle">
    <w:name w:val="Res_title"/>
    <w:basedOn w:val="Rectitle"/>
    <w:next w:val="Resref"/>
    <w:rsid w:val="006D7510"/>
  </w:style>
  <w:style w:type="paragraph" w:customStyle="1" w:styleId="SectionNo">
    <w:name w:val="Section_No"/>
    <w:basedOn w:val="AnnexNo"/>
    <w:next w:val="Normal"/>
    <w:rsid w:val="006D7510"/>
  </w:style>
  <w:style w:type="paragraph" w:customStyle="1" w:styleId="Sectiontitle">
    <w:name w:val="Section_title"/>
    <w:basedOn w:val="Normal"/>
    <w:next w:val="Normalaftertitle"/>
    <w:rsid w:val="006D7510"/>
    <w:rPr>
      <w:sz w:val="28"/>
    </w:rPr>
  </w:style>
  <w:style w:type="paragraph" w:customStyle="1" w:styleId="SpecialFooter">
    <w:name w:val="Special Footer"/>
    <w:basedOn w:val="Footer"/>
    <w:rsid w:val="006D7510"/>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6D7510"/>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6D75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D7510"/>
    <w:pPr>
      <w:keepNext/>
      <w:spacing w:before="80" w:after="80"/>
      <w:jc w:val="center"/>
    </w:pPr>
    <w:rPr>
      <w:b/>
    </w:rPr>
  </w:style>
  <w:style w:type="paragraph" w:customStyle="1" w:styleId="Tablelegend">
    <w:name w:val="Table_legend"/>
    <w:basedOn w:val="Tabletext"/>
    <w:rsid w:val="006D7510"/>
    <w:pPr>
      <w:spacing w:before="120"/>
    </w:pPr>
  </w:style>
  <w:style w:type="paragraph" w:customStyle="1" w:styleId="Tableref">
    <w:name w:val="Table_ref"/>
    <w:basedOn w:val="Normal"/>
    <w:next w:val="Tabletitle"/>
    <w:rsid w:val="006D7510"/>
    <w:pPr>
      <w:keepNext/>
      <w:spacing w:before="567"/>
      <w:jc w:val="center"/>
    </w:pPr>
  </w:style>
  <w:style w:type="paragraph" w:customStyle="1" w:styleId="Title2">
    <w:name w:val="Title 2"/>
    <w:basedOn w:val="Source"/>
    <w:next w:val="Normal"/>
    <w:rsid w:val="006D751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Normal"/>
    <w:rsid w:val="006D7510"/>
    <w:pPr>
      <w:spacing w:before="240"/>
    </w:pPr>
    <w:rPr>
      <w:caps w:val="0"/>
    </w:rPr>
  </w:style>
  <w:style w:type="paragraph" w:customStyle="1" w:styleId="Title4">
    <w:name w:val="Title 4"/>
    <w:basedOn w:val="Title3"/>
    <w:next w:val="Heading1"/>
    <w:rsid w:val="006D7510"/>
    <w:rPr>
      <w:b/>
    </w:rPr>
  </w:style>
  <w:style w:type="paragraph" w:customStyle="1" w:styleId="toc0">
    <w:name w:val="toc 0"/>
    <w:basedOn w:val="Normal"/>
    <w:next w:val="TOC1"/>
    <w:rsid w:val="006D7510"/>
    <w:pPr>
      <w:tabs>
        <w:tab w:val="clear" w:pos="1191"/>
        <w:tab w:val="clear" w:pos="1588"/>
        <w:tab w:val="clear" w:pos="1985"/>
        <w:tab w:val="center" w:pos="8789"/>
      </w:tabs>
    </w:pPr>
    <w:rPr>
      <w:b/>
    </w:rPr>
  </w:style>
  <w:style w:type="paragraph" w:styleId="TOC1">
    <w:name w:val="toc 1"/>
    <w:basedOn w:val="Normal"/>
    <w:semiHidden/>
    <w:rsid w:val="006D7510"/>
    <w:pPr>
      <w:keepLines/>
      <w:tabs>
        <w:tab w:val="clear" w:pos="794"/>
        <w:tab w:val="clear" w:pos="1191"/>
        <w:tab w:val="clear" w:pos="1588"/>
        <w:tab w:val="clear" w:pos="1985"/>
        <w:tab w:val="left" w:leader="dot" w:pos="7938"/>
        <w:tab w:val="center" w:pos="8789"/>
      </w:tabs>
      <w:spacing w:before="240"/>
      <w:ind w:left="567" w:hanging="567"/>
    </w:pPr>
  </w:style>
  <w:style w:type="paragraph" w:styleId="TOC2">
    <w:name w:val="toc 2"/>
    <w:basedOn w:val="TOC1"/>
    <w:semiHidden/>
    <w:rsid w:val="006D7510"/>
    <w:pPr>
      <w:spacing w:before="160"/>
    </w:pPr>
  </w:style>
  <w:style w:type="paragraph" w:styleId="TOC3">
    <w:name w:val="toc 3"/>
    <w:basedOn w:val="TOC2"/>
    <w:semiHidden/>
    <w:rsid w:val="006D7510"/>
  </w:style>
  <w:style w:type="paragraph" w:styleId="TOC4">
    <w:name w:val="toc 4"/>
    <w:basedOn w:val="TOC3"/>
    <w:semiHidden/>
    <w:rsid w:val="006D7510"/>
    <w:pPr>
      <w:spacing w:before="80"/>
    </w:pPr>
  </w:style>
  <w:style w:type="paragraph" w:styleId="TOC5">
    <w:name w:val="toc 5"/>
    <w:basedOn w:val="TOC4"/>
    <w:semiHidden/>
    <w:rsid w:val="006D7510"/>
  </w:style>
  <w:style w:type="paragraph" w:styleId="TOC6">
    <w:name w:val="toc 6"/>
    <w:basedOn w:val="TOC4"/>
    <w:semiHidden/>
    <w:rsid w:val="006D7510"/>
  </w:style>
  <w:style w:type="paragraph" w:styleId="TOC7">
    <w:name w:val="toc 7"/>
    <w:basedOn w:val="TOC4"/>
    <w:semiHidden/>
    <w:rsid w:val="006D7510"/>
  </w:style>
  <w:style w:type="paragraph" w:styleId="TOC8">
    <w:name w:val="toc 8"/>
    <w:basedOn w:val="TOC4"/>
    <w:semiHidden/>
    <w:rsid w:val="006D7510"/>
  </w:style>
  <w:style w:type="paragraph" w:styleId="TOC9">
    <w:name w:val="toc 9"/>
    <w:basedOn w:val="TOC4"/>
    <w:semiHidden/>
    <w:rsid w:val="006D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758">
      <w:bodyDiv w:val="1"/>
      <w:marLeft w:val="0"/>
      <w:marRight w:val="0"/>
      <w:marTop w:val="0"/>
      <w:marBottom w:val="0"/>
      <w:divBdr>
        <w:top w:val="none" w:sz="0" w:space="0" w:color="auto"/>
        <w:left w:val="none" w:sz="0" w:space="0" w:color="auto"/>
        <w:bottom w:val="none" w:sz="0" w:space="0" w:color="auto"/>
        <w:right w:val="none" w:sz="0" w:space="0" w:color="auto"/>
      </w:divBdr>
    </w:div>
    <w:div w:id="458573596">
      <w:bodyDiv w:val="1"/>
      <w:marLeft w:val="0"/>
      <w:marRight w:val="0"/>
      <w:marTop w:val="0"/>
      <w:marBottom w:val="0"/>
      <w:divBdr>
        <w:top w:val="none" w:sz="0" w:space="0" w:color="auto"/>
        <w:left w:val="none" w:sz="0" w:space="0" w:color="auto"/>
        <w:bottom w:val="none" w:sz="0" w:space="0" w:color="auto"/>
        <w:right w:val="none" w:sz="0" w:space="0" w:color="auto"/>
      </w:divBdr>
    </w:div>
    <w:div w:id="696930706">
      <w:bodyDiv w:val="1"/>
      <w:marLeft w:val="0"/>
      <w:marRight w:val="0"/>
      <w:marTop w:val="0"/>
      <w:marBottom w:val="0"/>
      <w:divBdr>
        <w:top w:val="none" w:sz="0" w:space="0" w:color="auto"/>
        <w:left w:val="none" w:sz="0" w:space="0" w:color="auto"/>
        <w:bottom w:val="none" w:sz="0" w:space="0" w:color="auto"/>
        <w:right w:val="none" w:sz="0" w:space="0" w:color="auto"/>
      </w:divBdr>
    </w:div>
    <w:div w:id="1217818700">
      <w:bodyDiv w:val="1"/>
      <w:marLeft w:val="0"/>
      <w:marRight w:val="0"/>
      <w:marTop w:val="0"/>
      <w:marBottom w:val="0"/>
      <w:divBdr>
        <w:top w:val="none" w:sz="0" w:space="0" w:color="auto"/>
        <w:left w:val="none" w:sz="0" w:space="0" w:color="auto"/>
        <w:bottom w:val="none" w:sz="0" w:space="0" w:color="auto"/>
        <w:right w:val="none" w:sz="0" w:space="0" w:color="auto"/>
      </w:divBdr>
    </w:div>
    <w:div w:id="1355955662">
      <w:bodyDiv w:val="1"/>
      <w:marLeft w:val="0"/>
      <w:marRight w:val="0"/>
      <w:marTop w:val="0"/>
      <w:marBottom w:val="0"/>
      <w:divBdr>
        <w:top w:val="none" w:sz="0" w:space="0" w:color="auto"/>
        <w:left w:val="none" w:sz="0" w:space="0" w:color="auto"/>
        <w:bottom w:val="none" w:sz="0" w:space="0" w:color="auto"/>
        <w:right w:val="none" w:sz="0" w:space="0" w:color="auto"/>
      </w:divBdr>
    </w:div>
    <w:div w:id="1531722066">
      <w:bodyDiv w:val="1"/>
      <w:marLeft w:val="0"/>
      <w:marRight w:val="0"/>
      <w:marTop w:val="0"/>
      <w:marBottom w:val="0"/>
      <w:divBdr>
        <w:top w:val="none" w:sz="0" w:space="0" w:color="auto"/>
        <w:left w:val="none" w:sz="0" w:space="0" w:color="auto"/>
        <w:bottom w:val="none" w:sz="0" w:space="0" w:color="auto"/>
        <w:right w:val="none" w:sz="0" w:space="0" w:color="auto"/>
      </w:divBdr>
    </w:div>
    <w:div w:id="1540891703">
      <w:bodyDiv w:val="1"/>
      <w:marLeft w:val="0"/>
      <w:marRight w:val="0"/>
      <w:marTop w:val="0"/>
      <w:marBottom w:val="0"/>
      <w:divBdr>
        <w:top w:val="none" w:sz="0" w:space="0" w:color="auto"/>
        <w:left w:val="none" w:sz="0" w:space="0" w:color="auto"/>
        <w:bottom w:val="none" w:sz="0" w:space="0" w:color="auto"/>
        <w:right w:val="none" w:sz="0" w:space="0" w:color="auto"/>
      </w:divBdr>
    </w:div>
    <w:div w:id="1582983201">
      <w:bodyDiv w:val="1"/>
      <w:marLeft w:val="0"/>
      <w:marRight w:val="0"/>
      <w:marTop w:val="0"/>
      <w:marBottom w:val="0"/>
      <w:divBdr>
        <w:top w:val="none" w:sz="0" w:space="0" w:color="auto"/>
        <w:left w:val="none" w:sz="0" w:space="0" w:color="auto"/>
        <w:bottom w:val="none" w:sz="0" w:space="0" w:color="auto"/>
        <w:right w:val="none" w:sz="0" w:space="0" w:color="auto"/>
      </w:divBdr>
    </w:div>
    <w:div w:id="1628120053">
      <w:bodyDiv w:val="1"/>
      <w:marLeft w:val="0"/>
      <w:marRight w:val="0"/>
      <w:marTop w:val="0"/>
      <w:marBottom w:val="0"/>
      <w:divBdr>
        <w:top w:val="none" w:sz="0" w:space="0" w:color="auto"/>
        <w:left w:val="none" w:sz="0" w:space="0" w:color="auto"/>
        <w:bottom w:val="none" w:sz="0" w:space="0" w:color="auto"/>
        <w:right w:val="none" w:sz="0" w:space="0" w:color="auto"/>
      </w:divBdr>
    </w:div>
    <w:div w:id="1799638908">
      <w:bodyDiv w:val="1"/>
      <w:marLeft w:val="0"/>
      <w:marRight w:val="0"/>
      <w:marTop w:val="0"/>
      <w:marBottom w:val="0"/>
      <w:divBdr>
        <w:top w:val="none" w:sz="0" w:space="0" w:color="auto"/>
        <w:left w:val="none" w:sz="0" w:space="0" w:color="auto"/>
        <w:bottom w:val="none" w:sz="0" w:space="0" w:color="auto"/>
        <w:right w:val="none" w:sz="0" w:space="0" w:color="auto"/>
      </w:divBdr>
    </w:div>
    <w:div w:id="20080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cwg-lang/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ghaoy\Desktop\POOL-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POOL-C">
        <group id="do" label="撤销/恢复">
          <button id="undo" label="Undo" imageMso="Undo" screentip="此“Undo”可以对单次宏所产生的更改进行一次性撤销" size="large" onAction="undo_action"/>
          <separator id="sep0"/>
          <button id="redo" label="Redo" screentip="此“Redo”可以对所撤销的单次宏所产生的更改进行恢复" imageMso="Redo" size="large" onAction="redo_action"/>
        </group>
        <group id="Font1" label="Customized Ribbon">
          <box id="shang">
            <control idMso="ParagraphSpacingBefore" enabled="true"/>
            <control idMso="ParagraphSpacingAfter" enabled="true"/>
          </box>
          <box id="zhong">
            <buttonGroup id="setstyle">
              <toggleButton idMso="AlignLeft" enabled="true"/>
              <toggleButton idMso="AlignCenter" enabled="true"/>
              <toggleButton idMso="AlignRight" enabled="true"/>
              <menu idMso="LineSpacingMenu" enabled="true"/>
            </buttonGroup>
            <control idMso="StyleGalleryClassic" enabled="true"/>
            <button idMso="StylesPane" enabled="true"/>
            <control idMso="FormatPainter" showLabel="false" enabled="true"/>
          </box>
          <box id="xia">
            <control idMso="Font" enabled="true"/>
            <control idMso="FontSize" enabled="true"/>
            <buttonGroup id="setfont">
              <toggleButton idMso="Bold" enabled="true"/>
              <toggleButton idMso="Italic" enabled="true"/>
              <toggleButton idMso="Underline" enabled="true"/>
              <gallery idMso="FontColorPicker" enabled="true"/>
              <gallery idMso="TextHighlightColorPicker" enabled="true"/>
            </buttonGroup>
          </box>
          <separator id="sep1"/>
          <control idMso="ReviewTrackChangesMenu" size="large" enabled="true"/>
          <control idMso="ReviewAcceptChangeMenu" size="large" enabled="true"/>
          <separator id="sep2"/>
          <control idMso="TableInsertGallery" size="large" enabled="true"/>
          <control idMso="TextBoxInsertGallery" size="large" enabled="true"/>
        </group>
        <group id="suojin" label="段首">
          <button id="duanshou" imageMso="TextDirection" label="段首空2格" screentip="段首空2格，并设置成Normal样式" size="large" onAction="duanshou_action"/>
        </group>
        <group id="macros" label="宏集">
          <button id="simsun" label=" ■ 宋体+T.N.R. " screentip="■ 宋体" supertip="设置所选字体：宋体+Times New Roman（楷体不变），不建议全文全选设置。" size="normal" onAction="simsun_action"/>
          <button id="pp10font" label=" ■ 宋体+Calibri " screentip=" ■ PP-10字体 " supertip="设置所选字体：宋体+Calibri（楷体不变），不建议全文全选设置。" size="normal" onAction="pp10font_action"/>
          <button id="simhei" label=" ■ 黑体+T.M. " screentip="■ 黑体   " supertip="设置所选字体：黑体+Trebuchet MS（楷体不变），不建议全文全选设置。" size="normal" onAction="simhei_action"/>
          <button id="xieti" label=" ■ 斜体  " screentip="■ 斜体   " supertip="斜体 → 楷体，其他字体不变" size="normal" onAction="xieti_action"/>
          <button id="dunhao" label=" ■ 顿号  " screentip="■ 顿号   " supertip="西文逗号 → 中文顿号  " size="normal" onAction="dunhao_action"/>
          <button id="kuohao" label=" ■ 括号  " screentip="■ 括号 " supertip="西文括号 → 中文括号  " size="normal" onAction="kuohao_action"/>
          <button id="yinhao" label=" ■ 半角引号  " screentip="■ 半角引号" supertip="替换Times New Roman的引号为Simsun引号，注意：如再设置英文为Roman字体，引号又随之会变成Roman字体的引号，所以请最后再运用此宏。" size="normal" onAction="yinhao_action"/>
          <button id="banjiaokuohao" label=" ■ 序号括号  " screentip="■ 序号括号" supertip="序号中文括号替换成西文括号，替换包括以下：a)-l)、(a)-(l)、1)-12)、(1)-(12)" size="normal" onAction="banjiaokuohao_action"/>
          <button id="shuzifu" label=" ■ 数字分隔符" screentip="■ 数字分隔符" supertip="替换包括西文上下标逗号至不间断空格，建议选择要替换的数字再执行该宏，不建议全文替换。" size="normal" onAction="shuzifu_action"/>
          <button id="guojiaming" label=" ■ 翻译国名（长）" screentip="■ 翻译国名（长）" supertip="程序会自动辨别国家长名是否带括号（如Mali (Republic of)和Republic of Mali两种形式），并准确翻译。" size="normal" onAction="guojiaming_action"/>
          <button id="guojiaduan" label=" ■ 翻译国名（短）" size="normal" onAction="guojiaduan_action"/>
          <button id="guojiasuo" label=" ■ 翻译国名（缩）" size="normal" onAction="guojiasuo_action"/>
          <button id="paixu" label=" ■ 国名排序（法）" screentip="■ 国名排序（法）" supertip="请务必拷贝英文名至空白文档，再进行排序，无论国家名长短或是否带括号，都可排出顺序。" size="normal" onAction="paixu_action"/>
          <button id="WRCTEXTreplace" label=" ■ CPM/WRC译文" screentip=" ■ Check StylesCPM/WRC译文" supertip="将CPM/WRC表格中常用词汇进行翻译。" size="normal" onAction="WRCTEXTREPLACE_action"/>
          <button id="ART5TABLE" label=" ■ 第5条表格黑体" screentip=" ■ Change font to SIMHEI " supertip="Change the text font in the tables of Article 5 to SIMHEI " size="normal" onAction="Art5_action"/>
        </group>
        <group id="aboutus" label="More">
          <button id="termbase" label=" 翻译  术语库 " screentip="术语库 " supertip="启动ITU中文笔译科专用术语库" imageMso="FunctionsLookupReferenceInsertGallery" size="large" onAction="termbase_action"/>
          <separator id="sep3"/>
          <button id="about" label="使用说明" imageMso="HappyFace" size="large" onAction="about_action"/>
        </group>
      </tab>
    </tabs>
  </ribbon>
</customUI>
</file>

<file path=docProps/app.xml><?xml version="1.0" encoding="utf-8"?>
<Properties xmlns="http://schemas.openxmlformats.org/officeDocument/2006/extended-properties" xmlns:vt="http://schemas.openxmlformats.org/officeDocument/2006/docPropsVTypes">
  <Template>POOL-C.dotm</Template>
  <TotalTime>0</TotalTime>
  <Pages>2</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Languages</dc:title>
  <dc:subject>Council 2022</dc:subject>
  <dc:creator>Yin, Tinghao</dc:creator>
  <cp:keywords>C2022, C22, Council-22</cp:keywords>
  <dc:description/>
  <cp:lastModifiedBy>Xue, Kun</cp:lastModifiedBy>
  <cp:revision>2</cp:revision>
  <dcterms:created xsi:type="dcterms:W3CDTF">2022-02-23T10:04:00Z</dcterms:created>
  <dcterms:modified xsi:type="dcterms:W3CDTF">2022-02-23T10:04:00Z</dcterms:modified>
</cp:coreProperties>
</file>