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C2146" w14:paraId="0EF0D5AF" w14:textId="77777777">
        <w:trPr>
          <w:cantSplit/>
        </w:trPr>
        <w:tc>
          <w:tcPr>
            <w:tcW w:w="6911" w:type="dxa"/>
          </w:tcPr>
          <w:p w14:paraId="6A2046ED" w14:textId="77777777" w:rsidR="00BC7BC0" w:rsidRPr="00DC2146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C214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DC2146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DC2146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DC214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DC2146">
              <w:rPr>
                <w:b/>
                <w:bCs/>
                <w:szCs w:val="22"/>
                <w:lang w:val="ru-RU"/>
              </w:rPr>
              <w:t>Женева</w:t>
            </w:r>
            <w:r w:rsidR="00225368" w:rsidRPr="00DC2146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DC2146">
              <w:rPr>
                <w:b/>
                <w:bCs/>
                <w:szCs w:val="22"/>
                <w:lang w:val="ru-RU"/>
              </w:rPr>
              <w:t>21</w:t>
            </w:r>
            <w:r w:rsidR="005B3DEC" w:rsidRPr="00DC2146">
              <w:rPr>
                <w:b/>
                <w:bCs/>
                <w:szCs w:val="22"/>
                <w:lang w:val="ru-RU"/>
              </w:rPr>
              <w:t>–</w:t>
            </w:r>
            <w:r w:rsidR="00005BE0" w:rsidRPr="00DC2146">
              <w:rPr>
                <w:b/>
                <w:bCs/>
                <w:szCs w:val="22"/>
                <w:lang w:val="ru-RU"/>
              </w:rPr>
              <w:t>31</w:t>
            </w:r>
            <w:r w:rsidR="00005BE0" w:rsidRPr="00DC2146">
              <w:rPr>
                <w:rFonts w:ascii="Verdana" w:hAnsi="Verdana"/>
                <w:b/>
                <w:bCs/>
                <w:szCs w:val="22"/>
                <w:lang w:val="ru-RU"/>
              </w:rPr>
              <w:t xml:space="preserve"> </w:t>
            </w:r>
            <w:r w:rsidR="00005BE0" w:rsidRPr="00DC2146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DC2146">
              <w:rPr>
                <w:b/>
                <w:bCs/>
                <w:szCs w:val="22"/>
                <w:lang w:val="ru-RU"/>
              </w:rPr>
              <w:t>20</w:t>
            </w:r>
            <w:r w:rsidR="00442515" w:rsidRPr="00DC2146">
              <w:rPr>
                <w:b/>
                <w:bCs/>
                <w:szCs w:val="22"/>
                <w:lang w:val="ru-RU"/>
              </w:rPr>
              <w:t>2</w:t>
            </w:r>
            <w:r w:rsidR="00005BE0" w:rsidRPr="00DC2146">
              <w:rPr>
                <w:b/>
                <w:bCs/>
                <w:szCs w:val="22"/>
                <w:lang w:val="ru-RU"/>
              </w:rPr>
              <w:t>2</w:t>
            </w:r>
            <w:r w:rsidR="00225368" w:rsidRPr="00DC214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34DE902" w14:textId="77777777" w:rsidR="00BC7BC0" w:rsidRPr="00DC2146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DC2146">
              <w:rPr>
                <w:noProof/>
                <w:lang w:val="en-US"/>
              </w:rPr>
              <w:drawing>
                <wp:inline distT="0" distB="0" distL="0" distR="0" wp14:anchorId="5F1FF810" wp14:editId="687C5A3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C2146" w14:paraId="6E389C9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8425A0A" w14:textId="77777777" w:rsidR="00BC7BC0" w:rsidRPr="00DC2146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48505B4" w14:textId="77777777" w:rsidR="00BC7BC0" w:rsidRPr="00DC214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C2146" w14:paraId="0DCF941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CDC0A4D" w14:textId="77777777" w:rsidR="00BC7BC0" w:rsidRPr="00DC214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083DD59" w14:textId="77777777" w:rsidR="00BC7BC0" w:rsidRPr="00DC214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C2146" w14:paraId="1DBA463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F705060" w14:textId="77777777" w:rsidR="00BC7BC0" w:rsidRPr="00DC2146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DC2146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DC2146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DD6EF8" w:rsidRPr="00DC2146">
              <w:rPr>
                <w:b/>
                <w:bCs/>
                <w:caps/>
                <w:color w:val="000000"/>
                <w:szCs w:val="22"/>
                <w:lang w:val="ru-RU"/>
              </w:rPr>
              <w:t>PL 1.1</w:t>
            </w:r>
          </w:p>
        </w:tc>
        <w:tc>
          <w:tcPr>
            <w:tcW w:w="3120" w:type="dxa"/>
          </w:tcPr>
          <w:p w14:paraId="42C86AE9" w14:textId="77777777" w:rsidR="00BC7BC0" w:rsidRPr="00DC2146" w:rsidRDefault="00BC7BC0" w:rsidP="00DD6EF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C2146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DC2146">
              <w:rPr>
                <w:b/>
                <w:bCs/>
                <w:szCs w:val="22"/>
                <w:lang w:val="ru-RU"/>
              </w:rPr>
              <w:t>2</w:t>
            </w:r>
            <w:r w:rsidR="00005BE0" w:rsidRPr="00DC2146">
              <w:rPr>
                <w:b/>
                <w:bCs/>
                <w:szCs w:val="22"/>
                <w:lang w:val="ru-RU"/>
              </w:rPr>
              <w:t>2</w:t>
            </w:r>
            <w:r w:rsidRPr="00DC2146">
              <w:rPr>
                <w:b/>
                <w:bCs/>
                <w:szCs w:val="22"/>
                <w:lang w:val="ru-RU"/>
              </w:rPr>
              <w:t>/</w:t>
            </w:r>
            <w:r w:rsidR="00DD6EF8" w:rsidRPr="00DC2146">
              <w:rPr>
                <w:b/>
                <w:bCs/>
                <w:szCs w:val="22"/>
                <w:lang w:val="ru-RU"/>
              </w:rPr>
              <w:t>8</w:t>
            </w:r>
            <w:r w:rsidRPr="00DC214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C2146" w14:paraId="4CE43B36" w14:textId="77777777">
        <w:trPr>
          <w:cantSplit/>
          <w:trHeight w:val="23"/>
        </w:trPr>
        <w:tc>
          <w:tcPr>
            <w:tcW w:w="6911" w:type="dxa"/>
            <w:vMerge/>
          </w:tcPr>
          <w:p w14:paraId="0E23553D" w14:textId="77777777" w:rsidR="00BC7BC0" w:rsidRPr="00DC214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89C8AB" w14:textId="5DBFD281" w:rsidR="00BC7BC0" w:rsidRPr="00DC2146" w:rsidRDefault="00DD6EF8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C2146">
              <w:rPr>
                <w:b/>
                <w:bCs/>
                <w:szCs w:val="22"/>
                <w:lang w:val="ru-RU"/>
              </w:rPr>
              <w:t>1</w:t>
            </w:r>
            <w:r w:rsidR="00B62D58">
              <w:rPr>
                <w:b/>
                <w:bCs/>
                <w:szCs w:val="22"/>
                <w:lang w:val="ru-RU"/>
              </w:rPr>
              <w:t>8</w:t>
            </w:r>
            <w:r w:rsidRPr="00DC2146">
              <w:rPr>
                <w:b/>
                <w:bCs/>
                <w:szCs w:val="22"/>
                <w:lang w:val="ru-RU"/>
              </w:rPr>
              <w:t xml:space="preserve"> февраля 2022</w:t>
            </w:r>
            <w:r w:rsidR="00BC7BC0" w:rsidRPr="00DC214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DC2146" w14:paraId="6E61A9BC" w14:textId="77777777">
        <w:trPr>
          <w:cantSplit/>
          <w:trHeight w:val="23"/>
        </w:trPr>
        <w:tc>
          <w:tcPr>
            <w:tcW w:w="6911" w:type="dxa"/>
            <w:vMerge/>
          </w:tcPr>
          <w:p w14:paraId="6AC06074" w14:textId="77777777" w:rsidR="00BC7BC0" w:rsidRPr="00DC214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1413A2C" w14:textId="77777777" w:rsidR="00BC7BC0" w:rsidRPr="00DC214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C214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DF08C8" w14:paraId="6F550129" w14:textId="77777777">
        <w:trPr>
          <w:cantSplit/>
        </w:trPr>
        <w:tc>
          <w:tcPr>
            <w:tcW w:w="10031" w:type="dxa"/>
            <w:gridSpan w:val="2"/>
          </w:tcPr>
          <w:p w14:paraId="33B985F6" w14:textId="77777777" w:rsidR="00BC7BC0" w:rsidRPr="00DC2146" w:rsidRDefault="004056F2" w:rsidP="001760FE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C2146">
              <w:rPr>
                <w:szCs w:val="22"/>
                <w:lang w:val="ru-RU"/>
              </w:rPr>
              <w:t>Отчет Председателя Рабочей группы Совета по ВВУИО</w:t>
            </w:r>
            <w:r w:rsidR="001760FE" w:rsidRPr="00DC2146">
              <w:rPr>
                <w:szCs w:val="22"/>
                <w:lang w:val="ru-RU"/>
              </w:rPr>
              <w:t xml:space="preserve"> и ЦУР</w:t>
            </w:r>
          </w:p>
        </w:tc>
      </w:tr>
      <w:tr w:rsidR="00BC7BC0" w:rsidRPr="00DF08C8" w14:paraId="31573DC4" w14:textId="77777777">
        <w:trPr>
          <w:cantSplit/>
        </w:trPr>
        <w:tc>
          <w:tcPr>
            <w:tcW w:w="10031" w:type="dxa"/>
            <w:gridSpan w:val="2"/>
          </w:tcPr>
          <w:p w14:paraId="2B1A7715" w14:textId="34C90288" w:rsidR="00BC7BC0" w:rsidRPr="00DC2146" w:rsidRDefault="004056F2" w:rsidP="001760FE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DC2146">
              <w:rPr>
                <w:szCs w:val="22"/>
                <w:lang w:val="ru-RU"/>
              </w:rPr>
              <w:t xml:space="preserve">ОТЧЕТ О РЕЗУЛЬТАТАХ </w:t>
            </w:r>
            <w:r w:rsidR="001760FE" w:rsidRPr="00DC2146">
              <w:rPr>
                <w:szCs w:val="22"/>
                <w:lang w:val="ru-RU"/>
              </w:rPr>
              <w:t xml:space="preserve">собраний </w:t>
            </w:r>
            <w:r w:rsidRPr="00DC2146">
              <w:rPr>
                <w:szCs w:val="22"/>
                <w:lang w:val="ru-RU"/>
              </w:rPr>
              <w:t>РГС-ВВУИО&amp;ЦУР</w:t>
            </w:r>
            <w:r w:rsidR="001760FE" w:rsidRPr="00DC2146">
              <w:rPr>
                <w:szCs w:val="22"/>
                <w:lang w:val="ru-RU"/>
              </w:rPr>
              <w:t xml:space="preserve">, </w:t>
            </w:r>
            <w:r w:rsidR="00C001EC">
              <w:rPr>
                <w:szCs w:val="22"/>
                <w:lang w:val="ru-RU"/>
              </w:rPr>
              <w:br/>
            </w:r>
            <w:r w:rsidR="001760FE" w:rsidRPr="00DC2146">
              <w:rPr>
                <w:szCs w:val="22"/>
                <w:lang w:val="ru-RU"/>
              </w:rPr>
              <w:t>состоявшихся</w:t>
            </w:r>
            <w:r w:rsidRPr="00DC2146">
              <w:rPr>
                <w:szCs w:val="22"/>
                <w:lang w:val="ru-RU"/>
              </w:rPr>
              <w:t xml:space="preserve"> ПОСЛЕ СОВЕТА 2021 ГОДА</w:t>
            </w:r>
          </w:p>
        </w:tc>
      </w:tr>
      <w:bookmarkEnd w:id="2"/>
    </w:tbl>
    <w:p w14:paraId="7AE95992" w14:textId="77777777" w:rsidR="002D2F57" w:rsidRPr="00DC2146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B62D58" w14:paraId="4DBD568B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E4048" w14:textId="77777777" w:rsidR="002D2F57" w:rsidRPr="00DC2146" w:rsidRDefault="002D2F57">
            <w:pPr>
              <w:pStyle w:val="Headingb"/>
              <w:rPr>
                <w:szCs w:val="22"/>
                <w:lang w:val="ru-RU"/>
              </w:rPr>
            </w:pPr>
            <w:r w:rsidRPr="00DC2146">
              <w:rPr>
                <w:szCs w:val="22"/>
                <w:lang w:val="ru-RU"/>
              </w:rPr>
              <w:t>Резюме</w:t>
            </w:r>
          </w:p>
          <w:p w14:paraId="5494E8F1" w14:textId="449D18FB" w:rsidR="002D2F57" w:rsidRPr="00DC2146" w:rsidRDefault="002E2553">
            <w:pPr>
              <w:rPr>
                <w:szCs w:val="22"/>
                <w:lang w:val="ru-RU"/>
              </w:rPr>
            </w:pPr>
            <w:r w:rsidRPr="00DC2146">
              <w:rPr>
                <w:szCs w:val="22"/>
                <w:lang w:val="ru-RU"/>
              </w:rPr>
              <w:t>В настоящем отчете в кратком виде пре</w:t>
            </w:r>
            <w:r w:rsidR="00373212" w:rsidRPr="00DC2146">
              <w:rPr>
                <w:szCs w:val="22"/>
                <w:lang w:val="ru-RU"/>
              </w:rPr>
              <w:t>дставлены основные результаты 37</w:t>
            </w:r>
            <w:r w:rsidRPr="00DC2146">
              <w:rPr>
                <w:szCs w:val="22"/>
                <w:lang w:val="ru-RU"/>
              </w:rPr>
              <w:noBreakHyphen/>
              <w:t>го </w:t>
            </w:r>
            <w:r w:rsidR="00373212" w:rsidRPr="00DC2146">
              <w:rPr>
                <w:szCs w:val="22"/>
                <w:lang w:val="ru-RU"/>
              </w:rPr>
              <w:t>и 38</w:t>
            </w:r>
            <w:r w:rsidR="00373212" w:rsidRPr="00DC2146">
              <w:rPr>
                <w:szCs w:val="22"/>
                <w:lang w:val="ru-RU"/>
              </w:rPr>
              <w:noBreakHyphen/>
              <w:t xml:space="preserve">го </w:t>
            </w:r>
            <w:r w:rsidRPr="00DC2146">
              <w:rPr>
                <w:szCs w:val="22"/>
                <w:lang w:val="ru-RU"/>
              </w:rPr>
              <w:t>собрани</w:t>
            </w:r>
            <w:r w:rsidR="00373212" w:rsidRPr="00DC2146">
              <w:rPr>
                <w:szCs w:val="22"/>
                <w:lang w:val="ru-RU"/>
              </w:rPr>
              <w:t>й</w:t>
            </w:r>
            <w:r w:rsidRPr="00DC2146">
              <w:rPr>
                <w:szCs w:val="22"/>
                <w:lang w:val="ru-RU"/>
              </w:rPr>
              <w:t xml:space="preserve"> Рабочей группы Совета по ВВУИО и ЦУР (РГС-ВВУИО&amp;ЦУР), котор</w:t>
            </w:r>
            <w:r w:rsidR="00373212" w:rsidRPr="00DC2146">
              <w:rPr>
                <w:szCs w:val="22"/>
                <w:lang w:val="ru-RU"/>
              </w:rPr>
              <w:t>ы</w:t>
            </w:r>
            <w:r w:rsidRPr="00DC2146">
              <w:rPr>
                <w:szCs w:val="22"/>
                <w:lang w:val="ru-RU"/>
              </w:rPr>
              <w:t xml:space="preserve">е </w:t>
            </w:r>
            <w:r w:rsidR="00DF08C8">
              <w:rPr>
                <w:szCs w:val="22"/>
                <w:lang w:val="ru-RU"/>
              </w:rPr>
              <w:t>проводились</w:t>
            </w:r>
            <w:r w:rsidRPr="00DC2146">
              <w:rPr>
                <w:szCs w:val="22"/>
                <w:lang w:val="ru-RU"/>
              </w:rPr>
              <w:t xml:space="preserve"> в соответствии с </w:t>
            </w:r>
            <w:hyperlink r:id="rId9" w:history="1">
              <w:r w:rsidRPr="00DC2146">
                <w:rPr>
                  <w:rStyle w:val="Hyperlink"/>
                  <w:szCs w:val="22"/>
                  <w:lang w:val="ru-RU"/>
                </w:rPr>
                <w:t>Резолюцией 140 (</w:t>
              </w:r>
              <w:proofErr w:type="spellStart"/>
              <w:r w:rsidRPr="00DC2146">
                <w:rPr>
                  <w:rStyle w:val="Hyperlink"/>
                  <w:szCs w:val="22"/>
                  <w:lang w:val="ru-RU"/>
                </w:rPr>
                <w:t>Пересм</w:t>
              </w:r>
              <w:proofErr w:type="spellEnd"/>
              <w:r w:rsidRPr="00DC2146">
                <w:rPr>
                  <w:rStyle w:val="Hyperlink"/>
                  <w:szCs w:val="22"/>
                  <w:lang w:val="ru-RU"/>
                </w:rPr>
                <w:t>. Дубай, 2018 г.) ПК-18</w:t>
              </w:r>
            </w:hyperlink>
            <w:r w:rsidRPr="00DC2146">
              <w:rPr>
                <w:szCs w:val="22"/>
                <w:lang w:val="ru-RU"/>
              </w:rPr>
              <w:t xml:space="preserve"> и </w:t>
            </w:r>
            <w:hyperlink r:id="rId10" w:history="1">
              <w:r w:rsidR="00373212" w:rsidRPr="00DC2146">
                <w:rPr>
                  <w:rStyle w:val="Hyperlink"/>
                  <w:szCs w:val="22"/>
                  <w:lang w:val="ru-RU"/>
                </w:rPr>
                <w:t>Резолюцией 1332 (Изм. 2019</w:t>
              </w:r>
              <w:r w:rsidRPr="00DC2146">
                <w:rPr>
                  <w:rStyle w:val="Hyperlink"/>
                  <w:szCs w:val="22"/>
                  <w:lang w:val="ru-RU"/>
                </w:rPr>
                <w:t> г.) Совета</w:t>
              </w:r>
            </w:hyperlink>
            <w:r w:rsidRPr="00DC2146">
              <w:rPr>
                <w:szCs w:val="22"/>
                <w:lang w:val="ru-RU"/>
              </w:rPr>
              <w:t>.</w:t>
            </w:r>
          </w:p>
          <w:p w14:paraId="6FB936C5" w14:textId="77777777" w:rsidR="002D2F57" w:rsidRPr="00DC2146" w:rsidRDefault="002D2F57" w:rsidP="00E55121">
            <w:pPr>
              <w:pStyle w:val="Headingb"/>
              <w:rPr>
                <w:lang w:val="ru-RU"/>
              </w:rPr>
            </w:pPr>
            <w:r w:rsidRPr="00DC2146">
              <w:rPr>
                <w:lang w:val="ru-RU"/>
              </w:rPr>
              <w:t xml:space="preserve">Необходимые </w:t>
            </w:r>
            <w:r w:rsidR="00F5225B" w:rsidRPr="00DC2146">
              <w:rPr>
                <w:lang w:val="ru-RU"/>
              </w:rPr>
              <w:t>действия</w:t>
            </w:r>
          </w:p>
          <w:p w14:paraId="2F771FE0" w14:textId="77777777" w:rsidR="002D2F57" w:rsidRPr="00DC2146" w:rsidRDefault="002E2553">
            <w:pPr>
              <w:rPr>
                <w:szCs w:val="22"/>
                <w:lang w:val="ru-RU"/>
              </w:rPr>
            </w:pPr>
            <w:r w:rsidRPr="00DC2146">
              <w:rPr>
                <w:szCs w:val="22"/>
                <w:lang w:val="ru-RU"/>
              </w:rPr>
              <w:t xml:space="preserve">Совету предлагается </w:t>
            </w:r>
            <w:r w:rsidRPr="00DC2146">
              <w:rPr>
                <w:b/>
                <w:bCs/>
                <w:szCs w:val="22"/>
                <w:lang w:val="ru-RU"/>
              </w:rPr>
              <w:t>принять во внимание</w:t>
            </w:r>
            <w:r w:rsidRPr="00DC2146">
              <w:rPr>
                <w:szCs w:val="22"/>
                <w:lang w:val="ru-RU"/>
              </w:rPr>
              <w:t xml:space="preserve"> работу РГС-ВВУИО&amp;ЦУР, а также </w:t>
            </w:r>
            <w:r w:rsidRPr="00DC2146">
              <w:rPr>
                <w:b/>
                <w:bCs/>
                <w:szCs w:val="22"/>
                <w:lang w:val="ru-RU"/>
              </w:rPr>
              <w:t>рассмотреть</w:t>
            </w:r>
            <w:r w:rsidRPr="00DC2146">
              <w:rPr>
                <w:szCs w:val="22"/>
                <w:lang w:val="ru-RU"/>
              </w:rPr>
              <w:t xml:space="preserve"> рекомендации, содержащиеся в настоящем отчете.</w:t>
            </w:r>
          </w:p>
          <w:p w14:paraId="080E950B" w14:textId="77777777" w:rsidR="002D2F57" w:rsidRPr="00DC2146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DC2146">
              <w:rPr>
                <w:caps/>
                <w:szCs w:val="22"/>
                <w:lang w:val="ru-RU"/>
              </w:rPr>
              <w:t>____________</w:t>
            </w:r>
          </w:p>
          <w:p w14:paraId="3278711B" w14:textId="77777777" w:rsidR="002D2F57" w:rsidRPr="00DC2146" w:rsidRDefault="002D2F57">
            <w:pPr>
              <w:pStyle w:val="Headingb"/>
              <w:rPr>
                <w:szCs w:val="22"/>
                <w:lang w:val="ru-RU"/>
              </w:rPr>
            </w:pPr>
            <w:r w:rsidRPr="00DC2146">
              <w:rPr>
                <w:szCs w:val="22"/>
                <w:lang w:val="ru-RU"/>
              </w:rPr>
              <w:t>Справочные материалы</w:t>
            </w:r>
          </w:p>
          <w:p w14:paraId="5197F5CB" w14:textId="3BDD5717" w:rsidR="002D2F57" w:rsidRPr="00AF310E" w:rsidRDefault="00B62D58" w:rsidP="00243668">
            <w:pPr>
              <w:rPr>
                <w:i/>
                <w:iCs/>
                <w:lang w:val="ru-RU"/>
              </w:rPr>
            </w:pPr>
            <w:hyperlink r:id="rId11" w:history="1">
              <w:r w:rsidR="00870248" w:rsidRPr="00870248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ГА ООН</w:t>
              </w:r>
              <w:r w:rsidR="002E2553" w:rsidRPr="00870248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 xml:space="preserve"> </w:t>
              </w:r>
              <w:r w:rsidR="002E2553" w:rsidRPr="00870248">
                <w:rPr>
                  <w:rStyle w:val="Hyperlink"/>
                  <w:i/>
                  <w:iCs/>
                  <w:szCs w:val="22"/>
                  <w:lang w:val="ru-RU"/>
                </w:rPr>
                <w:t>A/RES/76/189</w:t>
              </w:r>
            </w:hyperlink>
            <w:r w:rsidR="002E2553" w:rsidRPr="00870248">
              <w:rPr>
                <w:i/>
                <w:iCs/>
                <w:szCs w:val="22"/>
                <w:u w:val="single"/>
                <w:lang w:val="ru-RU"/>
              </w:rPr>
              <w:t>;</w:t>
            </w:r>
            <w:r w:rsidR="002E2553" w:rsidRPr="00870248">
              <w:rPr>
                <w:i/>
                <w:iCs/>
                <w:szCs w:val="22"/>
                <w:lang w:val="ru-RU"/>
              </w:rPr>
              <w:t xml:space="preserve"> </w:t>
            </w:r>
            <w:hyperlink r:id="rId12" w:history="1">
              <w:r w:rsidR="00870248" w:rsidRPr="00870248">
                <w:rPr>
                  <w:rStyle w:val="Hyperlink"/>
                  <w:i/>
                  <w:iCs/>
                  <w:szCs w:val="22"/>
                  <w:lang w:val="ru-RU"/>
                </w:rPr>
                <w:t xml:space="preserve">Резолюция </w:t>
              </w:r>
              <w:r w:rsidR="002E2553" w:rsidRPr="00870248">
                <w:rPr>
                  <w:rStyle w:val="Hyperlink"/>
                  <w:i/>
                  <w:iCs/>
                  <w:szCs w:val="22"/>
                  <w:lang w:val="ru-RU"/>
                </w:rPr>
                <w:t>A/RES/75/202</w:t>
              </w:r>
            </w:hyperlink>
            <w:r w:rsidR="00870248" w:rsidRPr="00870248">
              <w:rPr>
                <w:rStyle w:val="Hyperlink"/>
                <w:i/>
                <w:iCs/>
                <w:szCs w:val="22"/>
                <w:lang w:val="ru-RU"/>
              </w:rPr>
              <w:t xml:space="preserve"> ГА ООН</w:t>
            </w:r>
            <w:r w:rsidR="002E2553" w:rsidRPr="00870248">
              <w:rPr>
                <w:bCs/>
                <w:i/>
                <w:iCs/>
                <w:szCs w:val="22"/>
                <w:lang w:val="ru-RU"/>
              </w:rPr>
              <w:t>;</w:t>
            </w:r>
            <w:r w:rsidR="00AF310E">
              <w:rPr>
                <w:bCs/>
                <w:i/>
                <w:iCs/>
                <w:szCs w:val="22"/>
                <w:lang w:val="ru-RU"/>
              </w:rPr>
              <w:t xml:space="preserve"> </w:t>
            </w:r>
            <w:hyperlink r:id="rId13" w:history="1">
              <w:r w:rsidR="00870248" w:rsidRPr="00870248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2E2553" w:rsidRPr="00870248">
                <w:rPr>
                  <w:rStyle w:val="Hyperlink"/>
                  <w:i/>
                  <w:iCs/>
                  <w:szCs w:val="22"/>
                  <w:lang w:val="ru-RU"/>
                </w:rPr>
                <w:t xml:space="preserve"> A/RES/73/218</w:t>
              </w:r>
            </w:hyperlink>
            <w:r w:rsidR="00870248" w:rsidRPr="00870248">
              <w:rPr>
                <w:rStyle w:val="Hyperlink"/>
                <w:i/>
                <w:iCs/>
                <w:szCs w:val="22"/>
                <w:lang w:val="ru-RU"/>
              </w:rPr>
              <w:t xml:space="preserve"> ГА ООН</w:t>
            </w:r>
            <w:r w:rsidR="002E2553" w:rsidRPr="00870248">
              <w:rPr>
                <w:i/>
                <w:iCs/>
                <w:szCs w:val="22"/>
                <w:lang w:val="ru-RU"/>
              </w:rPr>
              <w:t>;</w:t>
            </w:r>
            <w:hyperlink r:id="rId14" w:history="1">
              <w:r w:rsidR="00870248" w:rsidRPr="00870248">
                <w:rPr>
                  <w:lang w:val="ru-RU"/>
                </w:rPr>
                <w:t xml:space="preserve"> </w:t>
              </w:r>
              <w:r w:rsidR="00870248" w:rsidRPr="00870248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2E2553" w:rsidRPr="00870248">
                <w:rPr>
                  <w:rStyle w:val="Hyperlink"/>
                  <w:i/>
                  <w:iCs/>
                  <w:szCs w:val="22"/>
                  <w:lang w:val="ru-RU"/>
                </w:rPr>
                <w:t xml:space="preserve"> A/71/212</w:t>
              </w:r>
            </w:hyperlink>
            <w:r w:rsidR="00870248" w:rsidRPr="00870248">
              <w:rPr>
                <w:rStyle w:val="Hyperlink"/>
                <w:i/>
                <w:iCs/>
                <w:szCs w:val="22"/>
                <w:lang w:val="ru-RU"/>
              </w:rPr>
              <w:t xml:space="preserve"> ГА ООН</w:t>
            </w:r>
            <w:r w:rsidR="002E2553" w:rsidRPr="00870248">
              <w:rPr>
                <w:i/>
                <w:iCs/>
                <w:szCs w:val="22"/>
                <w:lang w:val="ru-RU"/>
              </w:rPr>
              <w:t>;</w:t>
            </w:r>
            <w:hyperlink r:id="rId15" w:history="1">
              <w:r w:rsidR="00870248" w:rsidRPr="00870248">
                <w:rPr>
                  <w:lang w:val="ru-RU"/>
                </w:rPr>
                <w:t xml:space="preserve"> </w:t>
              </w:r>
              <w:r w:rsidR="00870248" w:rsidRPr="00870248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2E2553" w:rsidRPr="00870248">
                <w:rPr>
                  <w:rStyle w:val="Hyperlink"/>
                  <w:i/>
                  <w:iCs/>
                  <w:szCs w:val="22"/>
                  <w:lang w:val="ru-RU"/>
                </w:rPr>
                <w:t xml:space="preserve"> A/70/684</w:t>
              </w:r>
            </w:hyperlink>
            <w:r w:rsidR="00870248" w:rsidRPr="00870248">
              <w:rPr>
                <w:rStyle w:val="Hyperlink"/>
                <w:i/>
                <w:iCs/>
                <w:szCs w:val="22"/>
                <w:lang w:val="ru-RU"/>
              </w:rPr>
              <w:t xml:space="preserve"> ГА ООН</w:t>
            </w:r>
            <w:r w:rsidR="002E2553" w:rsidRPr="00870248">
              <w:rPr>
                <w:i/>
                <w:iCs/>
                <w:szCs w:val="22"/>
                <w:lang w:val="ru-RU"/>
              </w:rPr>
              <w:t>;</w:t>
            </w:r>
            <w:hyperlink r:id="rId16" w:history="1">
              <w:r w:rsidR="00870248" w:rsidRPr="00870248">
                <w:rPr>
                  <w:lang w:val="ru-RU"/>
                </w:rPr>
                <w:t xml:space="preserve"> </w:t>
              </w:r>
              <w:r w:rsidR="00870248" w:rsidRPr="00870248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2E2553" w:rsidRPr="00870248">
                <w:rPr>
                  <w:rStyle w:val="Hyperlink"/>
                  <w:i/>
                  <w:iCs/>
                  <w:szCs w:val="22"/>
                  <w:lang w:val="ru-RU"/>
                </w:rPr>
                <w:t xml:space="preserve"> A/70/299</w:t>
              </w:r>
            </w:hyperlink>
            <w:r w:rsidR="00870248" w:rsidRPr="00870248">
              <w:rPr>
                <w:rStyle w:val="Hyperlink"/>
                <w:i/>
                <w:iCs/>
                <w:szCs w:val="22"/>
                <w:lang w:val="ru-RU"/>
              </w:rPr>
              <w:t xml:space="preserve"> ГА ООН</w:t>
            </w:r>
            <w:r w:rsidR="002E2553" w:rsidRPr="00870248">
              <w:rPr>
                <w:i/>
                <w:iCs/>
                <w:szCs w:val="22"/>
                <w:lang w:val="ru-RU"/>
              </w:rPr>
              <w:t>;</w:t>
            </w:r>
            <w:hyperlink r:id="rId17" w:history="1">
              <w:r w:rsidR="00870248" w:rsidRPr="00870248">
                <w:rPr>
                  <w:lang w:val="ru-RU"/>
                </w:rPr>
                <w:t xml:space="preserve"> </w:t>
              </w:r>
              <w:r w:rsidR="00870248" w:rsidRPr="00870248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2E2553" w:rsidRPr="00870248">
                <w:rPr>
                  <w:rStyle w:val="Hyperlink"/>
                  <w:i/>
                  <w:iCs/>
                  <w:szCs w:val="22"/>
                  <w:lang w:val="ru-RU"/>
                </w:rPr>
                <w:t xml:space="preserve"> A/RES/70/125</w:t>
              </w:r>
            </w:hyperlink>
            <w:r w:rsidR="00870248" w:rsidRPr="00870248">
              <w:rPr>
                <w:rStyle w:val="Hyperlink"/>
                <w:i/>
                <w:iCs/>
                <w:szCs w:val="22"/>
                <w:lang w:val="ru-RU"/>
              </w:rPr>
              <w:t xml:space="preserve"> ГА ООН</w:t>
            </w:r>
            <w:r w:rsidR="002E2553" w:rsidRPr="00870248">
              <w:rPr>
                <w:i/>
                <w:iCs/>
                <w:szCs w:val="22"/>
                <w:lang w:val="ru-RU"/>
              </w:rPr>
              <w:t xml:space="preserve">; </w:t>
            </w:r>
            <w:hyperlink r:id="rId18" w:history="1">
              <w:r w:rsidR="00870248" w:rsidRPr="00870248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Резолюция</w:t>
              </w:r>
              <w:r w:rsidR="002E2553" w:rsidRPr="00870248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 xml:space="preserve"> A/RES/70/1</w:t>
              </w:r>
            </w:hyperlink>
            <w:r w:rsidR="00870248" w:rsidRPr="00870248">
              <w:rPr>
                <w:rStyle w:val="Hyperlink"/>
                <w:i/>
                <w:iCs/>
                <w:szCs w:val="22"/>
                <w:lang w:val="ru-RU"/>
              </w:rPr>
              <w:t xml:space="preserve"> ГА ООН</w:t>
            </w:r>
            <w:r w:rsidR="002E2553" w:rsidRPr="00870248">
              <w:rPr>
                <w:bCs/>
                <w:i/>
                <w:iCs/>
                <w:szCs w:val="22"/>
                <w:lang w:val="ru-RU"/>
              </w:rPr>
              <w:t xml:space="preserve">; </w:t>
            </w:r>
            <w:hyperlink r:id="rId19" w:history="1">
              <w:r w:rsidR="00870248" w:rsidRPr="00870248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2E2553" w:rsidRPr="00870248">
                <w:rPr>
                  <w:rStyle w:val="Hyperlink"/>
                  <w:i/>
                  <w:iCs/>
                  <w:szCs w:val="22"/>
                  <w:lang w:val="ru-RU"/>
                </w:rPr>
                <w:t xml:space="preserve"> 2021/28</w:t>
              </w:r>
            </w:hyperlink>
            <w:r w:rsidR="00870248" w:rsidRPr="00870248">
              <w:rPr>
                <w:rStyle w:val="Hyperlink"/>
                <w:i/>
                <w:iCs/>
                <w:szCs w:val="22"/>
                <w:lang w:val="ru-RU"/>
              </w:rPr>
              <w:t xml:space="preserve"> ЭКОСОС</w:t>
            </w:r>
            <w:r w:rsidR="002E2553" w:rsidRPr="00870248">
              <w:rPr>
                <w:i/>
                <w:iCs/>
                <w:szCs w:val="22"/>
                <w:u w:val="single"/>
                <w:lang w:val="ru-RU"/>
              </w:rPr>
              <w:t>;</w:t>
            </w:r>
            <w:hyperlink r:id="rId20" w:history="1">
              <w:r w:rsidR="00870248" w:rsidRPr="00870248">
                <w:rPr>
                  <w:lang w:val="ru-RU"/>
                </w:rPr>
                <w:t xml:space="preserve"> </w:t>
              </w:r>
              <w:r w:rsidR="00870248" w:rsidRPr="00870248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2E2553" w:rsidRPr="00870248">
                <w:rPr>
                  <w:rStyle w:val="Hyperlink"/>
                  <w:i/>
                  <w:iCs/>
                  <w:szCs w:val="22"/>
                  <w:lang w:val="ru-RU"/>
                </w:rPr>
                <w:t xml:space="preserve"> 2020/212</w:t>
              </w:r>
            </w:hyperlink>
            <w:r w:rsidR="00870248" w:rsidRPr="00870248">
              <w:rPr>
                <w:rStyle w:val="Hyperlink"/>
                <w:i/>
                <w:iCs/>
                <w:szCs w:val="22"/>
                <w:lang w:val="ru-RU"/>
              </w:rPr>
              <w:t xml:space="preserve"> ЭКОСОС</w:t>
            </w:r>
            <w:r w:rsidR="002E2553" w:rsidRPr="00870248">
              <w:rPr>
                <w:i/>
                <w:iCs/>
                <w:szCs w:val="22"/>
                <w:u w:val="single"/>
                <w:lang w:val="ru-RU"/>
              </w:rPr>
              <w:t xml:space="preserve">; </w:t>
            </w:r>
            <w:hyperlink r:id="rId21" w:history="1">
              <w:r w:rsidR="00870248" w:rsidRPr="00243668">
                <w:rPr>
                  <w:rStyle w:val="Hyperlink"/>
                  <w:i/>
                  <w:iCs/>
                  <w:szCs w:val="22"/>
                  <w:lang w:val="ru-RU"/>
                </w:rPr>
                <w:t>Резолюция </w:t>
              </w:r>
              <w:r w:rsidR="002E2553" w:rsidRPr="00243668">
                <w:rPr>
                  <w:rStyle w:val="Hyperlink"/>
                  <w:i/>
                  <w:iCs/>
                  <w:szCs w:val="22"/>
                  <w:lang w:val="ru-RU"/>
                </w:rPr>
                <w:t>140 (</w:t>
              </w:r>
              <w:r w:rsidR="00870248" w:rsidRPr="00243668">
                <w:rPr>
                  <w:rStyle w:val="Hyperlink"/>
                  <w:i/>
                  <w:iCs/>
                  <w:szCs w:val="22"/>
                  <w:lang w:val="ru-RU"/>
                </w:rPr>
                <w:t>Пересм. Дубай, 2018 г.</w:t>
              </w:r>
              <w:r w:rsidR="002E2553" w:rsidRPr="00243668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  <w:r w:rsidR="00870248" w:rsidRPr="00243668">
                <w:rPr>
                  <w:rStyle w:val="Hyperlink"/>
                  <w:i/>
                  <w:iCs/>
                  <w:szCs w:val="22"/>
                  <w:lang w:val="ru-RU"/>
                </w:rPr>
                <w:t xml:space="preserve"> ПК-18</w:t>
              </w:r>
            </w:hyperlink>
            <w:r w:rsidR="002E2553" w:rsidRPr="00870248">
              <w:rPr>
                <w:i/>
                <w:iCs/>
                <w:szCs w:val="22"/>
                <w:lang w:val="ru-RU"/>
              </w:rPr>
              <w:t xml:space="preserve">; </w:t>
            </w:r>
            <w:hyperlink r:id="rId22" w:history="1">
              <w:r w:rsidR="00870248" w:rsidRPr="00870248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2E2553" w:rsidRPr="00870248">
                <w:rPr>
                  <w:rStyle w:val="Hyperlink"/>
                  <w:i/>
                  <w:iCs/>
                  <w:szCs w:val="22"/>
                  <w:lang w:val="ru-RU"/>
                </w:rPr>
                <w:t xml:space="preserve"> 140 (</w:t>
              </w:r>
              <w:r w:rsidR="00870248" w:rsidRPr="00870248">
                <w:rPr>
                  <w:rStyle w:val="Hyperlink"/>
                  <w:i/>
                  <w:iCs/>
                  <w:szCs w:val="22"/>
                  <w:lang w:val="ru-RU"/>
                </w:rPr>
                <w:t>Пересм. Пусан, 2014 г.</w:t>
              </w:r>
              <w:r w:rsidR="002E2553" w:rsidRPr="00870248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</w:hyperlink>
            <w:r w:rsidR="00870248" w:rsidRPr="00870248">
              <w:rPr>
                <w:rStyle w:val="Hyperlink"/>
                <w:i/>
                <w:iCs/>
                <w:szCs w:val="22"/>
                <w:lang w:val="ru-RU"/>
              </w:rPr>
              <w:t xml:space="preserve"> ПК-14</w:t>
            </w:r>
            <w:r w:rsidR="002E2553" w:rsidRPr="00870248">
              <w:rPr>
                <w:i/>
                <w:iCs/>
                <w:szCs w:val="22"/>
                <w:lang w:val="ru-RU"/>
              </w:rPr>
              <w:t xml:space="preserve">; </w:t>
            </w:r>
            <w:hyperlink r:id="rId23" w:history="1">
              <w:r w:rsidR="00870248" w:rsidRPr="00870248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2E2553" w:rsidRPr="00870248">
                <w:rPr>
                  <w:rStyle w:val="Hyperlink"/>
                  <w:i/>
                  <w:iCs/>
                  <w:szCs w:val="22"/>
                  <w:lang w:val="ru-RU"/>
                </w:rPr>
                <w:t xml:space="preserve"> 172 (</w:t>
              </w:r>
              <w:r w:rsidR="00870248" w:rsidRPr="00870248">
                <w:rPr>
                  <w:rStyle w:val="Hyperlink"/>
                  <w:i/>
                  <w:iCs/>
                  <w:szCs w:val="22"/>
                  <w:lang w:val="ru-RU"/>
                </w:rPr>
                <w:t>Пересм. Гвадалахара, 2010 г.</w:t>
              </w:r>
              <w:r w:rsidR="002E2553" w:rsidRPr="00870248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</w:hyperlink>
            <w:r w:rsidR="00870248" w:rsidRPr="00870248">
              <w:rPr>
                <w:rStyle w:val="Hyperlink"/>
                <w:i/>
                <w:iCs/>
                <w:szCs w:val="22"/>
                <w:lang w:val="ru-RU"/>
              </w:rPr>
              <w:t xml:space="preserve"> ПК</w:t>
            </w:r>
            <w:r w:rsidR="00870248" w:rsidRPr="00923AD7">
              <w:rPr>
                <w:rStyle w:val="Hyperlink"/>
                <w:i/>
                <w:iCs/>
                <w:szCs w:val="22"/>
                <w:lang w:val="ru-RU"/>
              </w:rPr>
              <w:t>-10</w:t>
            </w:r>
            <w:r w:rsidR="002E2553" w:rsidRPr="00923AD7">
              <w:rPr>
                <w:i/>
                <w:iCs/>
                <w:szCs w:val="22"/>
                <w:u w:val="single"/>
                <w:lang w:val="ru-RU"/>
              </w:rPr>
              <w:t>;</w:t>
            </w:r>
            <w:r w:rsidR="00243668" w:rsidRPr="00243668">
              <w:rPr>
                <w:rFonts w:eastAsia="SimSun"/>
                <w:sz w:val="24"/>
                <w:lang w:val="ru-RU"/>
              </w:rPr>
              <w:t xml:space="preserve"> </w:t>
            </w:r>
            <w:hyperlink r:id="rId24" w:history="1">
              <w:r w:rsidR="00243668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243668" w:rsidRPr="00243668">
                <w:rPr>
                  <w:rStyle w:val="Hyperlink"/>
                  <w:i/>
                  <w:iCs/>
                  <w:szCs w:val="22"/>
                  <w:lang w:val="ru-RU"/>
                </w:rPr>
                <w:t xml:space="preserve"> 1332 (</w:t>
              </w:r>
              <w:r w:rsidR="00243668">
                <w:rPr>
                  <w:rStyle w:val="Hyperlink"/>
                  <w:i/>
                  <w:iCs/>
                  <w:szCs w:val="22"/>
                  <w:lang w:val="ru-RU"/>
                </w:rPr>
                <w:t>Изм.</w:t>
              </w:r>
              <w:r w:rsidR="00243668" w:rsidRPr="00243668">
                <w:rPr>
                  <w:rStyle w:val="Hyperlink"/>
                  <w:i/>
                  <w:iCs/>
                  <w:szCs w:val="22"/>
                  <w:lang w:val="ru-RU"/>
                </w:rPr>
                <w:t xml:space="preserve"> 2019</w:t>
              </w:r>
              <w:r w:rsidR="00243668">
                <w:rPr>
                  <w:rStyle w:val="Hyperlink"/>
                  <w:i/>
                  <w:iCs/>
                  <w:szCs w:val="22"/>
                  <w:lang w:val="ru-RU"/>
                </w:rPr>
                <w:t xml:space="preserve"> г. Совета</w:t>
              </w:r>
              <w:r w:rsidR="00243668" w:rsidRPr="00243668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</w:hyperlink>
            <w:r w:rsidR="00243668" w:rsidRPr="00243668">
              <w:rPr>
                <w:szCs w:val="22"/>
                <w:lang w:val="ru-RU"/>
              </w:rPr>
              <w:t xml:space="preserve">; </w:t>
            </w:r>
            <w:hyperlink r:id="rId25" w:history="1">
              <w:r w:rsidR="002E2553" w:rsidRPr="00320535">
                <w:rPr>
                  <w:rStyle w:val="Hyperlink"/>
                  <w:i/>
                  <w:iCs/>
                  <w:szCs w:val="22"/>
                  <w:lang w:val="en-US"/>
                </w:rPr>
                <w:t>www</w:t>
              </w:r>
              <w:r w:rsidR="002E2553" w:rsidRPr="00AF310E">
                <w:rPr>
                  <w:rStyle w:val="Hyperlink"/>
                  <w:i/>
                  <w:iCs/>
                  <w:szCs w:val="22"/>
                  <w:lang w:val="ru-RU"/>
                </w:rPr>
                <w:t>.</w:t>
              </w:r>
              <w:r w:rsidR="002E2553" w:rsidRPr="00320535">
                <w:rPr>
                  <w:rStyle w:val="Hyperlink"/>
                  <w:i/>
                  <w:iCs/>
                  <w:szCs w:val="22"/>
                  <w:lang w:val="en-US"/>
                </w:rPr>
                <w:t>wsis</w:t>
              </w:r>
              <w:r w:rsidR="002E2553" w:rsidRPr="00AF310E">
                <w:rPr>
                  <w:rStyle w:val="Hyperlink"/>
                  <w:i/>
                  <w:iCs/>
                  <w:szCs w:val="22"/>
                  <w:lang w:val="ru-RU"/>
                </w:rPr>
                <w:t>.</w:t>
              </w:r>
              <w:r w:rsidR="002E2553" w:rsidRPr="00320535">
                <w:rPr>
                  <w:rStyle w:val="Hyperlink"/>
                  <w:i/>
                  <w:iCs/>
                  <w:szCs w:val="22"/>
                  <w:lang w:val="en-US"/>
                </w:rPr>
                <w:t>org</w:t>
              </w:r>
              <w:r w:rsidR="002E2553" w:rsidRPr="00AF310E">
                <w:rPr>
                  <w:rStyle w:val="Hyperlink"/>
                  <w:i/>
                  <w:iCs/>
                  <w:szCs w:val="22"/>
                  <w:lang w:val="ru-RU"/>
                </w:rPr>
                <w:t>/</w:t>
              </w:r>
              <w:r w:rsidR="002E2553" w:rsidRPr="00320535">
                <w:rPr>
                  <w:rStyle w:val="Hyperlink"/>
                  <w:i/>
                  <w:iCs/>
                  <w:szCs w:val="22"/>
                  <w:lang w:val="en-US"/>
                </w:rPr>
                <w:t>forum</w:t>
              </w:r>
            </w:hyperlink>
            <w:r w:rsidR="002E2553" w:rsidRPr="00AF310E">
              <w:rPr>
                <w:i/>
                <w:iCs/>
                <w:szCs w:val="22"/>
                <w:u w:val="single"/>
                <w:lang w:val="ru-RU"/>
              </w:rPr>
              <w:t>;</w:t>
            </w:r>
            <w:r w:rsidR="002E2553" w:rsidRPr="00AF310E">
              <w:rPr>
                <w:i/>
                <w:iCs/>
                <w:szCs w:val="22"/>
                <w:lang w:val="ru-RU"/>
              </w:rPr>
              <w:t xml:space="preserve"> </w:t>
            </w:r>
            <w:hyperlink r:id="rId26" w:history="1">
              <w:r w:rsidR="00320535">
                <w:rPr>
                  <w:rStyle w:val="Hyperlink"/>
                  <w:i/>
                  <w:iCs/>
                  <w:szCs w:val="22"/>
                  <w:lang w:val="ru-RU"/>
                </w:rPr>
                <w:t>З</w:t>
              </w:r>
              <w:r w:rsidR="00320535" w:rsidRPr="00AF310E">
                <w:rPr>
                  <w:rStyle w:val="Hyperlink"/>
                  <w:i/>
                  <w:iCs/>
                  <w:szCs w:val="22"/>
                  <w:lang w:val="ru-RU"/>
                </w:rPr>
                <w:t>аявление ВВУИО+10 о выполнении решений ВВУИО</w:t>
              </w:r>
            </w:hyperlink>
            <w:r w:rsidR="002E2553" w:rsidRPr="00AF310E">
              <w:rPr>
                <w:i/>
                <w:iCs/>
                <w:szCs w:val="22"/>
                <w:lang w:val="ru-RU"/>
              </w:rPr>
              <w:t xml:space="preserve">; </w:t>
            </w:r>
            <w:hyperlink r:id="rId27" w:history="1">
              <w:r w:rsidR="00AF310E">
                <w:rPr>
                  <w:rStyle w:val="Hyperlink"/>
                  <w:i/>
                  <w:iCs/>
                  <w:szCs w:val="22"/>
                  <w:lang w:val="ru-RU"/>
                </w:rPr>
                <w:t>К</w:t>
              </w:r>
              <w:r w:rsidR="00AF310E" w:rsidRPr="00AF310E">
                <w:rPr>
                  <w:rStyle w:val="Hyperlink"/>
                  <w:i/>
                  <w:iCs/>
                  <w:szCs w:val="22"/>
                  <w:lang w:val="ru-RU"/>
                </w:rPr>
                <w:t>онцепци</w:t>
              </w:r>
              <w:r w:rsidR="00AF310E">
                <w:rPr>
                  <w:rStyle w:val="Hyperlink"/>
                  <w:i/>
                  <w:iCs/>
                  <w:szCs w:val="22"/>
                  <w:lang w:val="ru-RU"/>
                </w:rPr>
                <w:t>я</w:t>
              </w:r>
              <w:r w:rsidR="00AF310E" w:rsidRPr="00AF310E">
                <w:rPr>
                  <w:rStyle w:val="Hyperlink"/>
                  <w:i/>
                  <w:iCs/>
                  <w:szCs w:val="22"/>
                  <w:lang w:val="ru-RU"/>
                </w:rPr>
                <w:t xml:space="preserve"> ВВУИО+10 на период после 2015 года</w:t>
              </w:r>
            </w:hyperlink>
            <w:r w:rsidR="002E2553" w:rsidRPr="00AF310E">
              <w:rPr>
                <w:i/>
                <w:iCs/>
                <w:szCs w:val="22"/>
                <w:lang w:val="ru-RU"/>
              </w:rPr>
              <w:t xml:space="preserve">; </w:t>
            </w:r>
            <w:hyperlink r:id="rId28" w:history="1">
              <w:r w:rsidR="00AF310E" w:rsidRPr="00AF310E">
                <w:rPr>
                  <w:rStyle w:val="Hyperlink"/>
                  <w:i/>
                  <w:iCs/>
                  <w:szCs w:val="22"/>
                  <w:lang w:val="ru-RU"/>
                </w:rPr>
                <w:t>Заключительный обзор целевых показателей ВВУИО</w:t>
              </w:r>
            </w:hyperlink>
            <w:r w:rsidR="002E2553" w:rsidRPr="00AF310E">
              <w:rPr>
                <w:i/>
                <w:iCs/>
                <w:szCs w:val="22"/>
                <w:lang w:val="ru-RU"/>
              </w:rPr>
              <w:t xml:space="preserve">; </w:t>
            </w:r>
            <w:hyperlink r:id="rId29" w:history="1">
              <w:r w:rsidR="00AF310E" w:rsidRPr="00AF310E">
                <w:rPr>
                  <w:rStyle w:val="Hyperlink"/>
                  <w:i/>
                  <w:iCs/>
                  <w:szCs w:val="22"/>
                  <w:lang w:val="ru-RU"/>
                </w:rPr>
                <w:t>Отчет "ВВУИО+10: Вклад МСЭ в выполнение решений ВВУИО за десятилетний период и ‎последующие меры (2005−2014 гг.)"</w:t>
              </w:r>
            </w:hyperlink>
            <w:r w:rsidR="002E2553" w:rsidRPr="00AF310E">
              <w:rPr>
                <w:i/>
                <w:iCs/>
                <w:szCs w:val="22"/>
                <w:u w:val="single"/>
                <w:lang w:val="ru-RU"/>
              </w:rPr>
              <w:t>;</w:t>
            </w:r>
            <w:r w:rsidR="002E2553" w:rsidRPr="00AF310E">
              <w:rPr>
                <w:i/>
                <w:iCs/>
                <w:szCs w:val="22"/>
                <w:lang w:val="ru-RU"/>
              </w:rPr>
              <w:t xml:space="preserve"> </w:t>
            </w:r>
            <w:hyperlink r:id="rId30" w:history="1">
              <w:r w:rsidR="00AF310E" w:rsidRPr="00AF310E">
                <w:rPr>
                  <w:rStyle w:val="Hyperlink"/>
                  <w:i/>
                  <w:iCs/>
                  <w:szCs w:val="22"/>
                  <w:lang w:val="ru-RU"/>
                </w:rPr>
                <w:t>Резолюция 30 (</w:t>
              </w:r>
              <w:proofErr w:type="spellStart"/>
              <w:r w:rsidR="00AF310E" w:rsidRPr="00AF310E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AF310E" w:rsidRPr="00AF310E">
                <w:rPr>
                  <w:rStyle w:val="Hyperlink"/>
                  <w:i/>
                  <w:iCs/>
                  <w:szCs w:val="22"/>
                  <w:lang w:val="ru-RU"/>
                </w:rPr>
                <w:t>. Буэнос-Айрес, 2017 г.) ВКРЭ</w:t>
              </w:r>
              <w:r w:rsidR="00AF310E" w:rsidRPr="00923AD7">
                <w:rPr>
                  <w:rStyle w:val="Hyperlink"/>
                  <w:i/>
                  <w:iCs/>
                  <w:szCs w:val="22"/>
                  <w:lang w:val="ru-RU"/>
                </w:rPr>
                <w:t>-17</w:t>
              </w:r>
            </w:hyperlink>
            <w:r w:rsidR="002E2553" w:rsidRPr="00923AD7">
              <w:rPr>
                <w:i/>
                <w:iCs/>
                <w:szCs w:val="22"/>
                <w:lang w:val="ru-RU"/>
              </w:rPr>
              <w:t xml:space="preserve">, </w:t>
            </w:r>
            <w:hyperlink r:id="rId31" w:history="1">
              <w:r w:rsidR="00AF310E" w:rsidRPr="00AF310E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AF310E" w:rsidRPr="00923AD7">
                <w:rPr>
                  <w:rStyle w:val="Hyperlink"/>
                  <w:i/>
                  <w:iCs/>
                  <w:szCs w:val="22"/>
                  <w:lang w:val="ru-RU"/>
                </w:rPr>
                <w:t xml:space="preserve"> 75 (</w:t>
              </w:r>
              <w:proofErr w:type="spellStart"/>
              <w:r w:rsidR="00AF310E" w:rsidRPr="00AF310E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AF310E" w:rsidRPr="00923AD7">
                <w:rPr>
                  <w:rStyle w:val="Hyperlink"/>
                  <w:i/>
                  <w:iCs/>
                  <w:szCs w:val="22"/>
                  <w:lang w:val="ru-RU"/>
                </w:rPr>
                <w:t xml:space="preserve">. </w:t>
              </w:r>
              <w:r w:rsidR="00AF310E" w:rsidRPr="00AF310E">
                <w:rPr>
                  <w:rStyle w:val="Hyperlink"/>
                  <w:i/>
                  <w:iCs/>
                  <w:szCs w:val="22"/>
                  <w:lang w:val="ru-RU"/>
                </w:rPr>
                <w:t>Хаммамет</w:t>
              </w:r>
              <w:r w:rsidR="00AF310E" w:rsidRPr="00923AD7">
                <w:rPr>
                  <w:rStyle w:val="Hyperlink"/>
                  <w:i/>
                  <w:iCs/>
                  <w:szCs w:val="22"/>
                  <w:lang w:val="ru-RU"/>
                </w:rPr>
                <w:t xml:space="preserve">, 2016 </w:t>
              </w:r>
              <w:r w:rsidR="00AF310E" w:rsidRPr="00AF310E">
                <w:rPr>
                  <w:rStyle w:val="Hyperlink"/>
                  <w:i/>
                  <w:iCs/>
                  <w:szCs w:val="22"/>
                  <w:lang w:val="ru-RU"/>
                </w:rPr>
                <w:t>г</w:t>
              </w:r>
              <w:r w:rsidR="00AF310E" w:rsidRPr="00923AD7">
                <w:rPr>
                  <w:rStyle w:val="Hyperlink"/>
                  <w:i/>
                  <w:iCs/>
                  <w:szCs w:val="22"/>
                  <w:lang w:val="ru-RU"/>
                </w:rPr>
                <w:t xml:space="preserve">.) </w:t>
              </w:r>
              <w:r w:rsidR="00AF310E" w:rsidRPr="00AF310E">
                <w:rPr>
                  <w:rStyle w:val="Hyperlink"/>
                  <w:i/>
                  <w:iCs/>
                  <w:szCs w:val="22"/>
                  <w:lang w:val="ru-RU"/>
                </w:rPr>
                <w:t>ВАСЭ-16</w:t>
              </w:r>
            </w:hyperlink>
            <w:r w:rsidR="002E2553" w:rsidRPr="00AF310E">
              <w:rPr>
                <w:i/>
                <w:iCs/>
                <w:szCs w:val="22"/>
                <w:lang w:val="ru-RU"/>
              </w:rPr>
              <w:t xml:space="preserve">; </w:t>
            </w:r>
            <w:hyperlink r:id="rId32" w:history="1">
              <w:r w:rsidR="00AF310E" w:rsidRPr="00AF310E">
                <w:rPr>
                  <w:rStyle w:val="Hyperlink"/>
                  <w:i/>
                  <w:iCs/>
                  <w:szCs w:val="22"/>
                  <w:lang w:val="ru-RU"/>
                </w:rPr>
                <w:t xml:space="preserve">Отчеты о </w:t>
              </w:r>
              <w:r w:rsidR="002E2553" w:rsidRPr="00AF310E">
                <w:rPr>
                  <w:rStyle w:val="Hyperlink"/>
                  <w:i/>
                  <w:iCs/>
                  <w:szCs w:val="22"/>
                  <w:lang w:val="ru-RU"/>
                </w:rPr>
                <w:t>33</w:t>
              </w:r>
              <w:r w:rsidR="00AF310E" w:rsidRPr="00AF310E">
                <w:rPr>
                  <w:rStyle w:val="Hyperlink"/>
                  <w:i/>
                  <w:iCs/>
                  <w:szCs w:val="22"/>
                  <w:lang w:val="ru-RU"/>
                </w:rPr>
                <w:t>-м</w:t>
              </w:r>
              <w:r w:rsidR="002E2553" w:rsidRPr="00AF310E">
                <w:rPr>
                  <w:rStyle w:val="Hyperlink"/>
                  <w:i/>
                  <w:iCs/>
                  <w:szCs w:val="22"/>
                  <w:lang w:val="ru-RU"/>
                </w:rPr>
                <w:t>, 34</w:t>
              </w:r>
              <w:r w:rsidR="00AF310E" w:rsidRPr="00AF310E">
                <w:rPr>
                  <w:rStyle w:val="Hyperlink"/>
                  <w:i/>
                  <w:iCs/>
                  <w:szCs w:val="22"/>
                  <w:lang w:val="ru-RU"/>
                </w:rPr>
                <w:t>-м</w:t>
              </w:r>
              <w:r w:rsidR="002E2553" w:rsidRPr="00AF310E">
                <w:rPr>
                  <w:rStyle w:val="Hyperlink"/>
                  <w:i/>
                  <w:iCs/>
                  <w:szCs w:val="22"/>
                  <w:lang w:val="ru-RU"/>
                </w:rPr>
                <w:t>, 35</w:t>
              </w:r>
              <w:r w:rsidR="00AF310E" w:rsidRPr="00AF310E">
                <w:rPr>
                  <w:rStyle w:val="Hyperlink"/>
                  <w:i/>
                  <w:iCs/>
                  <w:szCs w:val="22"/>
                  <w:lang w:val="ru-RU"/>
                </w:rPr>
                <w:t>-м</w:t>
              </w:r>
              <w:r w:rsidR="002E2553" w:rsidRPr="00AF310E">
                <w:rPr>
                  <w:rStyle w:val="Hyperlink"/>
                  <w:i/>
                  <w:iCs/>
                  <w:szCs w:val="22"/>
                  <w:lang w:val="ru-RU"/>
                </w:rPr>
                <w:t>, 36</w:t>
              </w:r>
              <w:r w:rsidR="00AF310E" w:rsidRPr="00AF310E">
                <w:rPr>
                  <w:rStyle w:val="Hyperlink"/>
                  <w:i/>
                  <w:iCs/>
                  <w:szCs w:val="22"/>
                  <w:lang w:val="ru-RU"/>
                </w:rPr>
                <w:t>-м</w:t>
              </w:r>
              <w:r w:rsidR="002E2553" w:rsidRPr="00AF310E">
                <w:rPr>
                  <w:rStyle w:val="Hyperlink"/>
                  <w:i/>
                  <w:iCs/>
                  <w:szCs w:val="22"/>
                  <w:lang w:val="ru-RU"/>
                </w:rPr>
                <w:t>, 37</w:t>
              </w:r>
              <w:r w:rsidR="00AF310E" w:rsidRPr="00AF310E">
                <w:rPr>
                  <w:rStyle w:val="Hyperlink"/>
                  <w:i/>
                  <w:iCs/>
                  <w:szCs w:val="22"/>
                  <w:lang w:val="ru-RU"/>
                </w:rPr>
                <w:t>-м</w:t>
              </w:r>
              <w:r w:rsidR="002E2553" w:rsidRPr="00AF310E">
                <w:rPr>
                  <w:rStyle w:val="Hyperlink"/>
                  <w:i/>
                  <w:iCs/>
                  <w:szCs w:val="22"/>
                  <w:lang w:val="ru-RU"/>
                </w:rPr>
                <w:t>, 38</w:t>
              </w:r>
              <w:r w:rsidR="00AF310E" w:rsidRPr="00AF310E">
                <w:rPr>
                  <w:rStyle w:val="Hyperlink"/>
                  <w:i/>
                  <w:iCs/>
                  <w:szCs w:val="22"/>
                  <w:lang w:val="ru-RU"/>
                </w:rPr>
                <w:t>-м собраниях РГС-ВВУИО&amp;ЦУР</w:t>
              </w:r>
            </w:hyperlink>
          </w:p>
        </w:tc>
      </w:tr>
    </w:tbl>
    <w:p w14:paraId="73ADFE9D" w14:textId="77777777" w:rsidR="002D2F57" w:rsidRPr="00AF310E" w:rsidRDefault="00CD3BFC" w:rsidP="00EC6BC5">
      <w:pPr>
        <w:rPr>
          <w:lang w:val="ru-RU"/>
        </w:rPr>
      </w:pPr>
      <w:r w:rsidRPr="00AF310E">
        <w:rPr>
          <w:lang w:val="ru-RU"/>
        </w:rPr>
        <w:br w:type="page"/>
      </w:r>
    </w:p>
    <w:p w14:paraId="750DD15B" w14:textId="77777777" w:rsidR="00CD3BFC" w:rsidRPr="00DC2146" w:rsidRDefault="00CD3BFC" w:rsidP="00CD3BFC">
      <w:pPr>
        <w:pStyle w:val="Heading1"/>
        <w:rPr>
          <w:lang w:val="ru-RU"/>
        </w:rPr>
      </w:pPr>
      <w:r w:rsidRPr="00DC2146">
        <w:rPr>
          <w:lang w:val="ru-RU"/>
        </w:rPr>
        <w:lastRenderedPageBreak/>
        <w:t>1</w:t>
      </w:r>
      <w:r w:rsidRPr="00DC2146">
        <w:rPr>
          <w:lang w:val="ru-RU"/>
        </w:rPr>
        <w:tab/>
        <w:t>Введение</w:t>
      </w:r>
    </w:p>
    <w:p w14:paraId="2E2587DF" w14:textId="77777777" w:rsidR="00CD3BFC" w:rsidRPr="00DC2146" w:rsidRDefault="00395B7A" w:rsidP="007D2328">
      <w:pPr>
        <w:rPr>
          <w:rFonts w:eastAsia="MS Mincho"/>
          <w:lang w:val="ru-RU" w:eastAsia="zh-CN"/>
        </w:rPr>
      </w:pPr>
      <w:r w:rsidRPr="00DC2146">
        <w:rPr>
          <w:rFonts w:eastAsia="MS Mincho"/>
          <w:spacing w:val="-2"/>
          <w:lang w:val="ru-RU" w:eastAsia="zh-CN"/>
        </w:rPr>
        <w:t>1.1</w:t>
      </w:r>
      <w:r w:rsidRPr="00DC2146">
        <w:rPr>
          <w:rFonts w:eastAsia="MS Mincho"/>
          <w:spacing w:val="-2"/>
          <w:lang w:val="ru-RU" w:eastAsia="zh-CN"/>
        </w:rPr>
        <w:tab/>
      </w:r>
      <w:r w:rsidR="00AE5086" w:rsidRPr="00DC2146">
        <w:rPr>
          <w:lang w:val="ru-RU"/>
        </w:rPr>
        <w:t>Рабочая группа по ВВУИО (</w:t>
      </w:r>
      <w:r w:rsidR="00697F4B" w:rsidRPr="00DC2146">
        <w:rPr>
          <w:rFonts w:eastAsia="MS Mincho"/>
          <w:lang w:val="ru-RU" w:eastAsia="zh-CN"/>
        </w:rPr>
        <w:t>РГ-ВВУИО</w:t>
      </w:r>
      <w:r w:rsidR="00AE5086" w:rsidRPr="00DC2146">
        <w:rPr>
          <w:rFonts w:eastAsia="MS Mincho"/>
          <w:lang w:val="ru-RU" w:eastAsia="zh-CN"/>
        </w:rPr>
        <w:t>)</w:t>
      </w:r>
      <w:r w:rsidR="00697F4B" w:rsidRPr="00DC2146">
        <w:rPr>
          <w:rFonts w:eastAsia="MS Mincho"/>
          <w:lang w:val="ru-RU" w:eastAsia="zh-CN"/>
        </w:rPr>
        <w:t xml:space="preserve"> была создана в 2002 г</w:t>
      </w:r>
      <w:r w:rsidR="00F026C1">
        <w:rPr>
          <w:rFonts w:eastAsia="MS Mincho"/>
          <w:lang w:val="ru-RU" w:eastAsia="zh-CN"/>
        </w:rPr>
        <w:t>оду (Резолюция 1196). В ходе ПК</w:t>
      </w:r>
      <w:r w:rsidR="00F026C1">
        <w:rPr>
          <w:rFonts w:eastAsia="MS Mincho"/>
          <w:lang w:val="ru-RU" w:eastAsia="zh-CN"/>
        </w:rPr>
        <w:noBreakHyphen/>
      </w:r>
      <w:r w:rsidR="00697F4B" w:rsidRPr="00DC2146">
        <w:rPr>
          <w:rFonts w:eastAsia="MS Mincho"/>
          <w:lang w:val="ru-RU" w:eastAsia="zh-CN"/>
        </w:rPr>
        <w:t xml:space="preserve">18 РГ-ВВУИО была переименована в </w:t>
      </w:r>
      <w:r w:rsidR="00AE5086" w:rsidRPr="00DC2146">
        <w:rPr>
          <w:rFonts w:eastAsia="MS Mincho"/>
          <w:lang w:val="ru-RU" w:eastAsia="zh-CN"/>
        </w:rPr>
        <w:t xml:space="preserve">Рабочую группу Совета по ВВУИО и ЦУР </w:t>
      </w:r>
      <w:r w:rsidR="00792152" w:rsidRPr="00DC2146">
        <w:rPr>
          <w:rFonts w:eastAsia="MS Mincho"/>
          <w:lang w:val="ru-RU" w:eastAsia="zh-CN"/>
        </w:rPr>
        <w:t>(</w:t>
      </w:r>
      <w:r w:rsidR="00697F4B" w:rsidRPr="00DC2146">
        <w:rPr>
          <w:rFonts w:eastAsia="MS Mincho"/>
          <w:lang w:val="ru-RU" w:eastAsia="zh-CN"/>
        </w:rPr>
        <w:t>РГС-ВВУИО&amp;ЦУР</w:t>
      </w:r>
      <w:r w:rsidR="00792152" w:rsidRPr="00DC2146">
        <w:rPr>
          <w:rFonts w:eastAsia="MS Mincho"/>
          <w:lang w:val="ru-RU" w:eastAsia="zh-CN"/>
        </w:rPr>
        <w:t>)</w:t>
      </w:r>
      <w:r w:rsidR="00697F4B" w:rsidRPr="00DC2146">
        <w:rPr>
          <w:rFonts w:eastAsia="MS Mincho"/>
          <w:lang w:val="ru-RU" w:eastAsia="zh-CN"/>
        </w:rPr>
        <w:t xml:space="preserve"> с целью содействия всем членам в представлении вкладов и руководстве деятельностью по выполнению МСЭ соответствующих решений ВВУИО и оказания помощи в достижении </w:t>
      </w:r>
      <w:r w:rsidR="00792152" w:rsidRPr="00DC2146">
        <w:rPr>
          <w:rFonts w:eastAsia="MS Mincho"/>
          <w:lang w:val="ru-RU" w:eastAsia="zh-CN"/>
        </w:rPr>
        <w:t>Целей в области устойчивого развития (</w:t>
      </w:r>
      <w:r w:rsidR="00697F4B" w:rsidRPr="00DC2146">
        <w:rPr>
          <w:rFonts w:eastAsia="MS Mincho"/>
          <w:lang w:val="ru-RU" w:eastAsia="zh-CN"/>
        </w:rPr>
        <w:t>ЦУР</w:t>
      </w:r>
      <w:r w:rsidR="00792152" w:rsidRPr="00DC2146">
        <w:rPr>
          <w:rFonts w:eastAsia="MS Mincho"/>
          <w:lang w:val="ru-RU" w:eastAsia="zh-CN"/>
        </w:rPr>
        <w:t>)</w:t>
      </w:r>
      <w:r w:rsidR="00697F4B" w:rsidRPr="00DC2146">
        <w:rPr>
          <w:rFonts w:eastAsia="MS Mincho"/>
          <w:lang w:val="ru-RU" w:eastAsia="zh-CN"/>
        </w:rPr>
        <w:t>.</w:t>
      </w:r>
    </w:p>
    <w:p w14:paraId="70DA3A92" w14:textId="62F733F8" w:rsidR="00CD3BFC" w:rsidRPr="00DC2146" w:rsidRDefault="00395B7A" w:rsidP="007D2328">
      <w:pPr>
        <w:rPr>
          <w:rFonts w:eastAsia="MS Mincho"/>
          <w:lang w:val="ru-RU" w:eastAsia="zh-CN"/>
        </w:rPr>
      </w:pPr>
      <w:r w:rsidRPr="00DC2146">
        <w:rPr>
          <w:lang w:val="ru-RU" w:eastAsia="zh-CN"/>
        </w:rPr>
        <w:t>1.2</w:t>
      </w:r>
      <w:r w:rsidRPr="00DC2146">
        <w:rPr>
          <w:lang w:val="ru-RU" w:eastAsia="zh-CN"/>
        </w:rPr>
        <w:tab/>
      </w:r>
      <w:r w:rsidR="004D5918" w:rsidRPr="00DC2146">
        <w:rPr>
          <w:lang w:val="ru-RU" w:eastAsia="zh-CN"/>
        </w:rPr>
        <w:t xml:space="preserve">Работа РГС-ВВУИО&amp;ЦУР основана на </w:t>
      </w:r>
      <w:hyperlink r:id="rId33" w:history="1">
        <w:r w:rsidR="004D5918" w:rsidRPr="00DC2146">
          <w:rPr>
            <w:rStyle w:val="Hyperlink"/>
            <w:rFonts w:cs="Calibri"/>
            <w:szCs w:val="24"/>
            <w:lang w:val="ru-RU" w:eastAsia="zh-CN"/>
          </w:rPr>
          <w:t>Резолюции</w:t>
        </w:r>
        <w:r w:rsidR="00CD3BFC" w:rsidRPr="00DC2146">
          <w:rPr>
            <w:rStyle w:val="Hyperlink"/>
            <w:rFonts w:cs="Calibri"/>
            <w:szCs w:val="24"/>
            <w:lang w:val="ru-RU" w:eastAsia="zh-CN"/>
          </w:rPr>
          <w:t xml:space="preserve"> 1332 (</w:t>
        </w:r>
        <w:r w:rsidR="004D5918" w:rsidRPr="00DC2146">
          <w:rPr>
            <w:rStyle w:val="Hyperlink"/>
            <w:rFonts w:cs="Calibri"/>
            <w:szCs w:val="24"/>
            <w:lang w:val="ru-RU" w:eastAsia="zh-CN"/>
          </w:rPr>
          <w:t>Изм.</w:t>
        </w:r>
        <w:r w:rsidR="00CD3BFC" w:rsidRPr="00DC2146">
          <w:rPr>
            <w:rStyle w:val="Hyperlink"/>
            <w:rFonts w:cs="Calibri"/>
            <w:szCs w:val="24"/>
            <w:lang w:val="ru-RU" w:eastAsia="zh-CN"/>
          </w:rPr>
          <w:t xml:space="preserve"> 2019</w:t>
        </w:r>
        <w:r w:rsidR="004D5918" w:rsidRPr="00DC2146">
          <w:rPr>
            <w:rStyle w:val="Hyperlink"/>
            <w:rFonts w:cs="Calibri"/>
            <w:szCs w:val="24"/>
            <w:lang w:val="ru-RU" w:eastAsia="zh-CN"/>
          </w:rPr>
          <w:t xml:space="preserve"> г.</w:t>
        </w:r>
        <w:r w:rsidR="00CD3BFC" w:rsidRPr="00DC2146">
          <w:rPr>
            <w:rStyle w:val="Hyperlink"/>
            <w:rFonts w:cs="Calibri"/>
            <w:szCs w:val="24"/>
            <w:lang w:val="ru-RU" w:eastAsia="zh-CN"/>
          </w:rPr>
          <w:t>)</w:t>
        </w:r>
      </w:hyperlink>
      <w:r w:rsidR="004D5918" w:rsidRPr="00DC2146">
        <w:rPr>
          <w:rStyle w:val="Hyperlink"/>
          <w:rFonts w:cs="Calibri"/>
          <w:szCs w:val="24"/>
          <w:lang w:val="ru-RU" w:eastAsia="zh-CN"/>
        </w:rPr>
        <w:t xml:space="preserve"> Совета</w:t>
      </w:r>
      <w:r w:rsidR="00CD3BFC" w:rsidRPr="00DC2146">
        <w:rPr>
          <w:lang w:val="ru-RU" w:eastAsia="zh-CN"/>
        </w:rPr>
        <w:t xml:space="preserve"> </w:t>
      </w:r>
      <w:r w:rsidR="004D5918" w:rsidRPr="00DC2146">
        <w:rPr>
          <w:lang w:val="ru-RU" w:eastAsia="zh-CN"/>
        </w:rPr>
        <w:t xml:space="preserve">и проводится в соответствии с </w:t>
      </w:r>
      <w:hyperlink r:id="rId34" w:history="1">
        <w:r w:rsidR="00DC1226" w:rsidRPr="00DC2146">
          <w:rPr>
            <w:rStyle w:val="Hyperlink"/>
            <w:rFonts w:cs="Calibri"/>
            <w:szCs w:val="24"/>
            <w:lang w:val="ru-RU" w:eastAsia="zh-CN"/>
          </w:rPr>
          <w:t>Резолюцией</w:t>
        </w:r>
        <w:r w:rsidR="00CD3BFC" w:rsidRPr="00DC2146">
          <w:rPr>
            <w:rStyle w:val="Hyperlink"/>
            <w:rFonts w:cs="Calibri"/>
            <w:szCs w:val="24"/>
            <w:lang w:val="ru-RU" w:eastAsia="zh-CN"/>
          </w:rPr>
          <w:t xml:space="preserve"> 140 (</w:t>
        </w:r>
        <w:proofErr w:type="spellStart"/>
        <w:r w:rsidR="009148C8" w:rsidRPr="00DC2146">
          <w:rPr>
            <w:rStyle w:val="Hyperlink"/>
            <w:rFonts w:cs="Calibri"/>
            <w:szCs w:val="24"/>
            <w:lang w:val="ru-RU" w:eastAsia="zh-CN"/>
          </w:rPr>
          <w:t>Пересм</w:t>
        </w:r>
        <w:proofErr w:type="spellEnd"/>
        <w:r w:rsidR="009148C8" w:rsidRPr="00DC2146">
          <w:rPr>
            <w:rStyle w:val="Hyperlink"/>
            <w:rFonts w:cs="Calibri"/>
            <w:szCs w:val="24"/>
            <w:lang w:val="ru-RU" w:eastAsia="zh-CN"/>
          </w:rPr>
          <w:t>. Дубай</w:t>
        </w:r>
        <w:r w:rsidR="00CD3BFC" w:rsidRPr="00DC2146">
          <w:rPr>
            <w:rStyle w:val="Hyperlink"/>
            <w:rFonts w:cs="Calibri"/>
            <w:szCs w:val="24"/>
            <w:lang w:val="ru-RU" w:eastAsia="zh-CN"/>
          </w:rPr>
          <w:t>, 2018</w:t>
        </w:r>
        <w:r w:rsidR="009148C8" w:rsidRPr="00DC2146">
          <w:rPr>
            <w:rStyle w:val="Hyperlink"/>
            <w:rFonts w:cs="Calibri"/>
            <w:szCs w:val="24"/>
            <w:lang w:val="ru-RU" w:eastAsia="zh-CN"/>
          </w:rPr>
          <w:t> г.</w:t>
        </w:r>
        <w:r w:rsidR="00CD3BFC" w:rsidRPr="00DC2146">
          <w:rPr>
            <w:rStyle w:val="Hyperlink"/>
            <w:rFonts w:cs="Calibri"/>
            <w:szCs w:val="24"/>
            <w:lang w:val="ru-RU" w:eastAsia="zh-CN"/>
          </w:rPr>
          <w:t>)</w:t>
        </w:r>
      </w:hyperlink>
      <w:r w:rsidR="004D5918" w:rsidRPr="00DC2146">
        <w:rPr>
          <w:rStyle w:val="Hyperlink"/>
          <w:rFonts w:cs="Calibri"/>
          <w:szCs w:val="24"/>
          <w:lang w:val="ru-RU" w:eastAsia="zh-CN"/>
        </w:rPr>
        <w:t xml:space="preserve"> ПК-18</w:t>
      </w:r>
      <w:r w:rsidR="00CD3BFC" w:rsidRPr="00DC2146">
        <w:rPr>
          <w:lang w:val="ru-RU" w:eastAsia="zh-CN"/>
        </w:rPr>
        <w:t xml:space="preserve">, </w:t>
      </w:r>
      <w:r w:rsidR="00F026C1">
        <w:rPr>
          <w:lang w:val="ru-RU" w:eastAsia="zh-CN"/>
        </w:rPr>
        <w:t>включая круг ведения РГС</w:t>
      </w:r>
      <w:r w:rsidR="00F026C1">
        <w:rPr>
          <w:lang w:val="ru-RU" w:eastAsia="zh-CN"/>
        </w:rPr>
        <w:noBreakHyphen/>
      </w:r>
      <w:r w:rsidR="004D5918" w:rsidRPr="00DC2146">
        <w:rPr>
          <w:lang w:val="ru-RU" w:eastAsia="zh-CN"/>
        </w:rPr>
        <w:t xml:space="preserve">ВВУИО&amp;ЦУР, </w:t>
      </w:r>
      <w:r w:rsidR="00AF594C">
        <w:rPr>
          <w:lang w:val="ru-RU" w:eastAsia="zh-CN"/>
        </w:rPr>
        <w:t xml:space="preserve">содержащийся </w:t>
      </w:r>
      <w:r w:rsidR="004D5918" w:rsidRPr="00DC2146">
        <w:rPr>
          <w:lang w:val="ru-RU" w:eastAsia="zh-CN"/>
        </w:rPr>
        <w:t xml:space="preserve">в приложении к этой Резолюции, </w:t>
      </w:r>
      <w:r w:rsidR="00AF594C">
        <w:rPr>
          <w:lang w:val="ru-RU" w:eastAsia="zh-CN"/>
        </w:rPr>
        <w:t>которое было принято</w:t>
      </w:r>
      <w:r w:rsidR="004D5918" w:rsidRPr="00DC2146">
        <w:rPr>
          <w:lang w:val="ru-RU" w:eastAsia="zh-CN"/>
        </w:rPr>
        <w:t xml:space="preserve"> на сессии Совета МСЭ 2019 года. </w:t>
      </w:r>
      <w:r w:rsidR="004F1DCC" w:rsidRPr="00DC2146">
        <w:rPr>
          <w:lang w:val="ru-RU" w:eastAsia="zh-CN"/>
        </w:rPr>
        <w:t>Полномочная конференция 201</w:t>
      </w:r>
      <w:r w:rsidR="004D5918" w:rsidRPr="00DC2146">
        <w:rPr>
          <w:lang w:val="ru-RU" w:eastAsia="zh-CN"/>
        </w:rPr>
        <w:t>8</w:t>
      </w:r>
      <w:r w:rsidR="004F1DCC" w:rsidRPr="00DC2146">
        <w:rPr>
          <w:lang w:val="ru-RU" w:eastAsia="zh-CN"/>
        </w:rPr>
        <w:t> года (ПК-1</w:t>
      </w:r>
      <w:r w:rsidR="004D5918" w:rsidRPr="00DC2146">
        <w:rPr>
          <w:lang w:val="ru-RU" w:eastAsia="zh-CN"/>
        </w:rPr>
        <w:t>8</w:t>
      </w:r>
      <w:r w:rsidR="004F1DCC" w:rsidRPr="00DC2146">
        <w:rPr>
          <w:lang w:val="ru-RU" w:eastAsia="zh-CN"/>
        </w:rPr>
        <w:t>) одобрила соответствующую работу, которая уже</w:t>
      </w:r>
      <w:r w:rsidR="004D5918" w:rsidRPr="00DC2146">
        <w:rPr>
          <w:lang w:val="ru-RU" w:eastAsia="zh-CN"/>
        </w:rPr>
        <w:t xml:space="preserve"> была</w:t>
      </w:r>
      <w:r w:rsidR="004F1DCC" w:rsidRPr="00DC2146">
        <w:rPr>
          <w:lang w:val="ru-RU" w:eastAsia="zh-CN"/>
        </w:rPr>
        <w:t xml:space="preserve"> проведена</w:t>
      </w:r>
      <w:r w:rsidR="00AF594C">
        <w:rPr>
          <w:lang w:val="ru-RU" w:eastAsia="zh-CN"/>
        </w:rPr>
        <w:t xml:space="preserve"> МСЭ</w:t>
      </w:r>
      <w:r w:rsidR="004F1DCC" w:rsidRPr="00DC2146">
        <w:rPr>
          <w:lang w:val="ru-RU" w:eastAsia="zh-CN"/>
        </w:rPr>
        <w:t xml:space="preserve"> и/или </w:t>
      </w:r>
      <w:r w:rsidR="00AF594C">
        <w:rPr>
          <w:lang w:val="ru-RU" w:eastAsia="zh-CN"/>
        </w:rPr>
        <w:t>планировалась к проведению</w:t>
      </w:r>
      <w:r w:rsidR="004D5918" w:rsidRPr="00DC2146">
        <w:rPr>
          <w:lang w:val="ru-RU" w:eastAsia="zh-CN"/>
        </w:rPr>
        <w:t xml:space="preserve"> в целях выполнения</w:t>
      </w:r>
      <w:r w:rsidR="004F1DCC" w:rsidRPr="00DC2146">
        <w:rPr>
          <w:lang w:val="ru-RU" w:eastAsia="zh-CN"/>
        </w:rPr>
        <w:t xml:space="preserve"> решений ВВУИО под эгидой </w:t>
      </w:r>
      <w:r w:rsidR="004D5918" w:rsidRPr="00DC2146">
        <w:rPr>
          <w:lang w:val="ru-RU" w:eastAsia="zh-CN"/>
        </w:rPr>
        <w:t xml:space="preserve">РГС-ВВУИО&amp;ЦУР </w:t>
      </w:r>
      <w:r w:rsidR="004F1DCC" w:rsidRPr="00DC2146">
        <w:rPr>
          <w:lang w:val="ru-RU" w:eastAsia="zh-CN"/>
        </w:rPr>
        <w:t>и Целевой группы по ВВУИО</w:t>
      </w:r>
      <w:r w:rsidR="004D5918" w:rsidRPr="00DC2146">
        <w:rPr>
          <w:lang w:val="ru-RU" w:eastAsia="zh-CN"/>
        </w:rPr>
        <w:t xml:space="preserve"> и ЦУР</w:t>
      </w:r>
      <w:r w:rsidR="004F1DCC" w:rsidRPr="00DC2146">
        <w:rPr>
          <w:lang w:val="ru-RU" w:eastAsia="zh-CN"/>
        </w:rPr>
        <w:t>. ПК-1</w:t>
      </w:r>
      <w:r w:rsidR="004D5918" w:rsidRPr="00DC2146">
        <w:rPr>
          <w:lang w:val="ru-RU" w:eastAsia="zh-CN"/>
        </w:rPr>
        <w:t>8</w:t>
      </w:r>
      <w:r w:rsidR="004F1DCC" w:rsidRPr="00DC2146">
        <w:rPr>
          <w:lang w:val="ru-RU" w:eastAsia="zh-CN"/>
        </w:rPr>
        <w:t xml:space="preserve"> отметила также, что </w:t>
      </w:r>
      <w:r w:rsidR="00766419" w:rsidRPr="00DC2146">
        <w:rPr>
          <w:lang w:val="ru-RU" w:eastAsia="zh-CN"/>
        </w:rPr>
        <w:t xml:space="preserve">РГС-ВВУИО&amp;ЦУР </w:t>
      </w:r>
      <w:r w:rsidR="004F1DCC" w:rsidRPr="00DC2146">
        <w:rPr>
          <w:lang w:val="ru-RU" w:eastAsia="zh-CN"/>
        </w:rPr>
        <w:t>оказалась эффективным механизмом содейс</w:t>
      </w:r>
      <w:r w:rsidR="009E2FC3">
        <w:rPr>
          <w:lang w:val="ru-RU" w:eastAsia="zh-CN"/>
        </w:rPr>
        <w:t>твия Государствам-Членам в пред</w:t>
      </w:r>
      <w:r w:rsidR="004F1DCC" w:rsidRPr="00DC2146">
        <w:rPr>
          <w:lang w:val="ru-RU" w:eastAsia="zh-CN"/>
        </w:rPr>
        <w:t>ставлении вкладов, касающихся роли МСЭ в выполнении решений ВВУИО</w:t>
      </w:r>
      <w:r w:rsidR="00766419" w:rsidRPr="00DC2146">
        <w:rPr>
          <w:lang w:val="ru-RU" w:eastAsia="zh-CN"/>
        </w:rPr>
        <w:t>.</w:t>
      </w:r>
    </w:p>
    <w:p w14:paraId="7F05D498" w14:textId="4C9FF4B2" w:rsidR="00CD3BFC" w:rsidRPr="00DC2146" w:rsidRDefault="00395B7A" w:rsidP="007D2328">
      <w:pPr>
        <w:rPr>
          <w:rFonts w:eastAsia="MS Mincho"/>
          <w:lang w:val="ru-RU" w:eastAsia="en-GB"/>
        </w:rPr>
      </w:pPr>
      <w:r w:rsidRPr="00DC2146">
        <w:rPr>
          <w:rFonts w:eastAsia="MS Mincho"/>
          <w:bCs/>
          <w:lang w:val="ru-RU" w:eastAsia="zh-CN"/>
        </w:rPr>
        <w:t>1.3</w:t>
      </w:r>
      <w:r w:rsidRPr="00DC2146">
        <w:rPr>
          <w:rFonts w:eastAsia="MS Mincho"/>
          <w:bCs/>
          <w:lang w:val="ru-RU" w:eastAsia="zh-CN"/>
        </w:rPr>
        <w:tab/>
      </w:r>
      <w:r w:rsidR="00697F4B" w:rsidRPr="00DC2146">
        <w:rPr>
          <w:rFonts w:eastAsia="MS Mincho"/>
          <w:lang w:val="ru-RU" w:eastAsia="en-GB"/>
        </w:rPr>
        <w:t xml:space="preserve">РГС-ВВУИО&amp;ЦУР открыта для всех Государств – Членов МСЭ и Членов Секторов и работает под председательством проф. д-ра Владимира Минкина (Российская Федерация); заместителями </w:t>
      </w:r>
      <w:r w:rsidR="00E407AC">
        <w:rPr>
          <w:rFonts w:eastAsia="MS Mincho"/>
          <w:lang w:val="ru-RU" w:eastAsia="en-GB"/>
        </w:rPr>
        <w:t>председател</w:t>
      </w:r>
      <w:r w:rsidR="00697F4B" w:rsidRPr="00DC2146">
        <w:rPr>
          <w:rFonts w:eastAsia="MS Mincho"/>
          <w:lang w:val="ru-RU" w:eastAsia="en-GB"/>
        </w:rPr>
        <w:t xml:space="preserve">я являются г-жа </w:t>
      </w:r>
      <w:proofErr w:type="spellStart"/>
      <w:r w:rsidR="009E2FC3">
        <w:rPr>
          <w:rFonts w:eastAsia="MS Mincho"/>
          <w:lang w:val="ru-RU" w:eastAsia="en-GB"/>
        </w:rPr>
        <w:t>Айгюн</w:t>
      </w:r>
      <w:proofErr w:type="spellEnd"/>
      <w:r w:rsidR="009E2FC3">
        <w:rPr>
          <w:rFonts w:eastAsia="MS Mincho"/>
          <w:lang w:val="ru-RU" w:eastAsia="en-GB"/>
        </w:rPr>
        <w:t xml:space="preserve"> Ахмадова (Азербайджан), г</w:t>
      </w:r>
      <w:r w:rsidR="009E2FC3">
        <w:rPr>
          <w:rFonts w:eastAsia="MS Mincho"/>
          <w:lang w:val="ru-RU" w:eastAsia="en-GB"/>
        </w:rPr>
        <w:noBreakHyphen/>
      </w:r>
      <w:r w:rsidR="00697F4B" w:rsidRPr="00DC2146">
        <w:rPr>
          <w:rFonts w:eastAsia="MS Mincho"/>
          <w:lang w:val="ru-RU" w:eastAsia="en-GB"/>
        </w:rPr>
        <w:t>жа Рената Сантойо (Бразилия), проф.</w:t>
      </w:r>
      <w:r w:rsidR="00E653BA">
        <w:rPr>
          <w:rFonts w:eastAsia="MS Mincho"/>
          <w:lang w:val="en-US" w:eastAsia="en-GB"/>
        </w:rPr>
        <w:t> </w:t>
      </w:r>
      <w:r w:rsidR="00697F4B" w:rsidRPr="00DC2146">
        <w:rPr>
          <w:rFonts w:eastAsia="MS Mincho"/>
          <w:lang w:val="ru-RU" w:eastAsia="en-GB"/>
        </w:rPr>
        <w:t>Ахмад Реза Шарафат (Иран (Исламская Республика)), г-н Войцех Березовски (Польша), г</w:t>
      </w:r>
      <w:r w:rsidR="00E653BA">
        <w:rPr>
          <w:rFonts w:eastAsia="MS Mincho"/>
          <w:lang w:val="ru-RU" w:eastAsia="en-GB"/>
        </w:rPr>
        <w:noBreakHyphen/>
      </w:r>
      <w:r w:rsidR="00697F4B" w:rsidRPr="00DC2146">
        <w:rPr>
          <w:rFonts w:eastAsia="MS Mincho"/>
          <w:lang w:val="ru-RU" w:eastAsia="en-GB"/>
        </w:rPr>
        <w:t>жа</w:t>
      </w:r>
      <w:r w:rsidR="00E653BA">
        <w:rPr>
          <w:rFonts w:eastAsia="MS Mincho"/>
          <w:lang w:val="en-US" w:eastAsia="en-GB"/>
        </w:rPr>
        <w:t> </w:t>
      </w:r>
      <w:r w:rsidR="00697F4B" w:rsidRPr="00DC2146">
        <w:rPr>
          <w:rFonts w:eastAsia="MS Mincho"/>
          <w:lang w:val="ru-RU" w:eastAsia="en-GB"/>
        </w:rPr>
        <w:t>Жанет Умутези (Руанда) и г-н Мансур Аль-Кураши (Саудовская Аравия).</w:t>
      </w:r>
    </w:p>
    <w:p w14:paraId="1DB9B83E" w14:textId="77777777" w:rsidR="00395B7A" w:rsidRPr="00DC2146" w:rsidRDefault="00395B7A" w:rsidP="00395B7A">
      <w:pPr>
        <w:pStyle w:val="Heading1"/>
        <w:rPr>
          <w:rFonts w:eastAsia="SimSun"/>
          <w:lang w:val="ru-RU"/>
        </w:rPr>
      </w:pPr>
      <w:bookmarkStart w:id="3" w:name="lt_pId031"/>
      <w:r w:rsidRPr="00DC2146">
        <w:rPr>
          <w:rFonts w:eastAsia="SimSun"/>
          <w:lang w:val="ru-RU"/>
        </w:rPr>
        <w:t>2</w:t>
      </w:r>
      <w:r w:rsidRPr="00DC2146">
        <w:rPr>
          <w:rFonts w:eastAsia="SimSun"/>
          <w:lang w:val="ru-RU"/>
        </w:rPr>
        <w:tab/>
        <w:t>Обновленная информация о соответствующей деятельности, связанной с процессом ВВУИО и ЦУР</w:t>
      </w:r>
      <w:bookmarkEnd w:id="3"/>
    </w:p>
    <w:p w14:paraId="78DDE116" w14:textId="4CB96665" w:rsidR="00395B7A" w:rsidRPr="00B85F94" w:rsidRDefault="00395B7A" w:rsidP="00395B7A">
      <w:pPr>
        <w:rPr>
          <w:rFonts w:eastAsia="MS Mincho"/>
          <w:lang w:val="ru-RU" w:eastAsia="zh-CN"/>
        </w:rPr>
      </w:pPr>
      <w:r w:rsidRPr="00DC2146">
        <w:rPr>
          <w:rFonts w:eastAsia="MS Mincho"/>
          <w:lang w:val="ru-RU" w:eastAsia="zh-CN"/>
        </w:rPr>
        <w:t>2.1.</w:t>
      </w:r>
      <w:r w:rsidRPr="00DC2146">
        <w:rPr>
          <w:rFonts w:eastAsia="MS Mincho"/>
          <w:lang w:val="ru-RU" w:eastAsia="zh-CN"/>
        </w:rPr>
        <w:tab/>
      </w:r>
      <w:r w:rsidR="00697F4B" w:rsidRPr="00DC2146">
        <w:rPr>
          <w:rFonts w:eastAsia="MS Mincho"/>
          <w:lang w:val="ru-RU" w:eastAsia="zh-CN"/>
        </w:rPr>
        <w:t xml:space="preserve">За период после </w:t>
      </w:r>
      <w:r w:rsidR="00240504" w:rsidRPr="00DC2146">
        <w:rPr>
          <w:rFonts w:eastAsia="MS Mincho"/>
          <w:lang w:val="ru-RU" w:eastAsia="zh-CN"/>
        </w:rPr>
        <w:t xml:space="preserve">Совета 2021 года </w:t>
      </w:r>
      <w:r w:rsidR="00697F4B" w:rsidRPr="00DC2146">
        <w:rPr>
          <w:rFonts w:eastAsia="MS Mincho"/>
          <w:lang w:val="ru-RU" w:eastAsia="zh-CN"/>
        </w:rPr>
        <w:t xml:space="preserve">РГС-ВВУИО&amp;ЦУР провела </w:t>
      </w:r>
      <w:r w:rsidR="00240504" w:rsidRPr="00DC2146">
        <w:rPr>
          <w:rFonts w:eastAsia="MS Mincho"/>
          <w:lang w:val="ru-RU" w:eastAsia="zh-CN"/>
        </w:rPr>
        <w:t>два собрания</w:t>
      </w:r>
      <w:r w:rsidR="00697F4B" w:rsidRPr="00DC2146">
        <w:rPr>
          <w:rFonts w:eastAsia="MS Mincho"/>
          <w:lang w:val="ru-RU" w:eastAsia="zh-CN"/>
        </w:rPr>
        <w:t xml:space="preserve"> и рассмотрела </w:t>
      </w:r>
      <w:r w:rsidR="00240504" w:rsidRPr="00DC2146">
        <w:rPr>
          <w:rFonts w:eastAsia="MS Mincho"/>
          <w:lang w:val="ru-RU" w:eastAsia="zh-CN"/>
        </w:rPr>
        <w:t>33</w:t>
      </w:r>
      <w:r w:rsidR="00DF5A42">
        <w:rPr>
          <w:rFonts w:eastAsia="MS Mincho"/>
          <w:lang w:val="ru-RU" w:eastAsia="zh-CN"/>
        </w:rPr>
        <w:t> </w:t>
      </w:r>
      <w:r w:rsidR="00697F4B" w:rsidRPr="00DC2146">
        <w:rPr>
          <w:rFonts w:eastAsia="MS Mincho"/>
          <w:lang w:val="ru-RU" w:eastAsia="zh-CN"/>
        </w:rPr>
        <w:t xml:space="preserve">документа. Ниже представлен </w:t>
      </w:r>
      <w:r w:rsidR="00F207E0">
        <w:rPr>
          <w:rFonts w:eastAsia="MS Mincho"/>
          <w:lang w:val="ru-RU" w:eastAsia="zh-CN"/>
        </w:rPr>
        <w:t>перечень</w:t>
      </w:r>
      <w:r w:rsidR="00697F4B" w:rsidRPr="00DC2146">
        <w:rPr>
          <w:rFonts w:eastAsia="MS Mincho"/>
          <w:lang w:val="ru-RU" w:eastAsia="zh-CN"/>
        </w:rPr>
        <w:t xml:space="preserve"> документов собраний РГС-ВВУИО&amp;ЦУР, проведенных за период после </w:t>
      </w:r>
      <w:r w:rsidR="00240504" w:rsidRPr="00DC2146">
        <w:rPr>
          <w:rFonts w:eastAsia="MS Mincho"/>
          <w:lang w:val="ru-RU" w:eastAsia="zh-CN"/>
        </w:rPr>
        <w:t>Совета 2021 года</w:t>
      </w:r>
      <w:r w:rsidR="00240504" w:rsidRPr="00B85F94">
        <w:rPr>
          <w:rFonts w:eastAsia="MS Mincho"/>
          <w:lang w:val="ru-RU" w:eastAsia="zh-CN"/>
        </w:rPr>
        <w:t>:</w:t>
      </w:r>
    </w:p>
    <w:p w14:paraId="7310FC87" w14:textId="77C2DB7F" w:rsidR="00395B7A" w:rsidRPr="00DC2146" w:rsidRDefault="00395B7A" w:rsidP="00395B7A">
      <w:pPr>
        <w:pStyle w:val="enumlev1"/>
        <w:rPr>
          <w:rFonts w:eastAsia="MS Mincho" w:cs="Calibri"/>
          <w:bCs/>
          <w:color w:val="000000"/>
          <w:szCs w:val="24"/>
          <w:lang w:val="ru-RU" w:eastAsia="zh-CN"/>
        </w:rPr>
      </w:pPr>
      <w:r w:rsidRPr="00DC2146">
        <w:rPr>
          <w:lang w:val="ru-RU"/>
        </w:rPr>
        <w:t>2.1.1.</w:t>
      </w:r>
      <w:r w:rsidRPr="00DC2146">
        <w:rPr>
          <w:lang w:val="ru-RU"/>
        </w:rPr>
        <w:tab/>
      </w:r>
      <w:hyperlink r:id="rId35" w:history="1">
        <w:r w:rsidR="00697F4B" w:rsidRPr="00DC2146">
          <w:rPr>
            <w:rStyle w:val="Hyperlink"/>
            <w:rFonts w:eastAsiaTheme="minorHAnsi"/>
            <w:lang w:val="ru-RU"/>
          </w:rPr>
          <w:t>37-е собрание</w:t>
        </w:r>
      </w:hyperlink>
      <w:r w:rsidR="00F207E0">
        <w:rPr>
          <w:rFonts w:eastAsiaTheme="minorHAnsi"/>
          <w:lang w:val="ru-RU"/>
        </w:rPr>
        <w:t>:</w:t>
      </w:r>
      <w:r w:rsidR="00697F4B" w:rsidRPr="00DC2146">
        <w:rPr>
          <w:rFonts w:eastAsiaTheme="minorHAnsi"/>
          <w:lang w:val="ru-RU"/>
        </w:rPr>
        <w:t xml:space="preserve"> состоялось </w:t>
      </w:r>
      <w:proofErr w:type="gramStart"/>
      <w:r w:rsidR="00697F4B" w:rsidRPr="00DC2146">
        <w:rPr>
          <w:rFonts w:eastAsiaTheme="minorHAnsi"/>
          <w:lang w:val="ru-RU"/>
        </w:rPr>
        <w:t>22−23</w:t>
      </w:r>
      <w:proofErr w:type="gramEnd"/>
      <w:r w:rsidR="00697F4B" w:rsidRPr="00DC2146">
        <w:rPr>
          <w:rFonts w:eastAsiaTheme="minorHAnsi"/>
          <w:lang w:val="ru-RU"/>
        </w:rPr>
        <w:t xml:space="preserve"> сентября 2021 года (краткий отчет</w:t>
      </w:r>
      <w:hyperlink r:id="rId36" w:history="1">
        <w:r w:rsidR="00697F4B" w:rsidRPr="00DC2146">
          <w:rPr>
            <w:lang w:val="ru-RU"/>
          </w:rPr>
          <w:t xml:space="preserve"> </w:t>
        </w:r>
        <w:r w:rsidR="00697F4B" w:rsidRPr="00DC2146">
          <w:rPr>
            <w:rStyle w:val="Hyperlink"/>
            <w:rFonts w:eastAsiaTheme="minorHAnsi"/>
            <w:lang w:val="ru-RU"/>
          </w:rPr>
          <w:t>CWG-WSIS&amp;SDG/37</w:t>
        </w:r>
      </w:hyperlink>
      <w:r w:rsidR="00697F4B" w:rsidRPr="00DC2146">
        <w:rPr>
          <w:rFonts w:eastAsiaTheme="minorHAnsi"/>
          <w:lang w:val="ru-RU"/>
        </w:rPr>
        <w:t>);</w:t>
      </w:r>
    </w:p>
    <w:p w14:paraId="6DB4CAD7" w14:textId="005D2D90" w:rsidR="00395B7A" w:rsidRPr="00DC2146" w:rsidRDefault="00395B7A" w:rsidP="00395B7A">
      <w:pPr>
        <w:pStyle w:val="enumlev1"/>
        <w:rPr>
          <w:rFonts w:eastAsia="MS Mincho" w:cs="Calibri"/>
          <w:bCs/>
          <w:color w:val="000000"/>
          <w:szCs w:val="24"/>
          <w:lang w:val="ru-RU" w:eastAsia="zh-CN"/>
        </w:rPr>
      </w:pPr>
      <w:r w:rsidRPr="00DC2146">
        <w:rPr>
          <w:lang w:val="ru-RU"/>
        </w:rPr>
        <w:t>2.1.2</w:t>
      </w:r>
      <w:r w:rsidRPr="00DC2146">
        <w:rPr>
          <w:lang w:val="ru-RU"/>
        </w:rPr>
        <w:tab/>
      </w:r>
      <w:hyperlink r:id="rId37" w:history="1">
        <w:r w:rsidR="00697F4B" w:rsidRPr="00DC2146">
          <w:rPr>
            <w:rStyle w:val="Hyperlink"/>
            <w:rFonts w:eastAsiaTheme="minorHAnsi"/>
            <w:lang w:val="ru-RU"/>
          </w:rPr>
          <w:t>38-е собрание</w:t>
        </w:r>
      </w:hyperlink>
      <w:r w:rsidR="00F207E0">
        <w:rPr>
          <w:rFonts w:eastAsiaTheme="minorHAnsi"/>
          <w:lang w:val="ru-RU"/>
        </w:rPr>
        <w:t>:</w:t>
      </w:r>
      <w:r w:rsidR="00697F4B" w:rsidRPr="00DC2146">
        <w:rPr>
          <w:rFonts w:eastAsiaTheme="minorHAnsi"/>
          <w:lang w:val="ru-RU"/>
        </w:rPr>
        <w:t xml:space="preserve"> состоялось 19−</w:t>
      </w:r>
      <w:r w:rsidR="00697F4B" w:rsidRPr="00DC2146">
        <w:rPr>
          <w:rFonts w:eastAsiaTheme="minorHAnsi"/>
          <w:szCs w:val="22"/>
          <w:lang w:val="ru-RU"/>
        </w:rPr>
        <w:t>20 января 2022 года (краткий отчет</w:t>
      </w:r>
      <w:hyperlink r:id="rId38" w:history="1">
        <w:r w:rsidR="00697F4B" w:rsidRPr="00DC2146">
          <w:rPr>
            <w:lang w:val="ru-RU"/>
          </w:rPr>
          <w:t xml:space="preserve"> </w:t>
        </w:r>
        <w:r w:rsidR="00697F4B" w:rsidRPr="00DC2146">
          <w:rPr>
            <w:rFonts w:eastAsiaTheme="minorHAnsi"/>
            <w:color w:val="0000FF"/>
            <w:szCs w:val="22"/>
            <w:u w:val="single"/>
            <w:lang w:val="ru-RU"/>
          </w:rPr>
          <w:t>CWG-WSIS&amp;SDG/38</w:t>
        </w:r>
      </w:hyperlink>
      <w:r w:rsidR="00697F4B" w:rsidRPr="00DC2146">
        <w:rPr>
          <w:rFonts w:eastAsiaTheme="minorHAnsi"/>
          <w:szCs w:val="22"/>
          <w:lang w:val="ru-RU"/>
        </w:rPr>
        <w:t>)</w:t>
      </w:r>
      <w:r w:rsidR="00B57CA5" w:rsidRPr="00DC2146">
        <w:rPr>
          <w:rFonts w:eastAsia="MS Mincho" w:cs="Calibri"/>
          <w:bCs/>
          <w:color w:val="000000"/>
          <w:szCs w:val="24"/>
          <w:lang w:val="ru-RU" w:eastAsia="zh-CN"/>
        </w:rPr>
        <w:t>.</w:t>
      </w:r>
    </w:p>
    <w:p w14:paraId="4BD6876D" w14:textId="77777777" w:rsidR="00395B7A" w:rsidRPr="00DC2146" w:rsidRDefault="00395B7A" w:rsidP="00D75526">
      <w:pPr>
        <w:rPr>
          <w:rFonts w:eastAsia="MS Mincho" w:cs="Calibri"/>
          <w:lang w:val="ru-RU" w:eastAsia="zh-CN"/>
        </w:rPr>
      </w:pPr>
      <w:r w:rsidRPr="00DC2146">
        <w:rPr>
          <w:lang w:val="ru-RU"/>
        </w:rPr>
        <w:t>2.2</w:t>
      </w:r>
      <w:r w:rsidRPr="00DC2146">
        <w:rPr>
          <w:lang w:val="ru-RU"/>
        </w:rPr>
        <w:tab/>
      </w:r>
      <w:r w:rsidR="00240504" w:rsidRPr="00DC2146">
        <w:rPr>
          <w:lang w:val="ru-RU"/>
        </w:rPr>
        <w:t>Отчет</w:t>
      </w:r>
      <w:r w:rsidR="00697F4B" w:rsidRPr="00DC2146">
        <w:rPr>
          <w:lang w:val="ru-RU"/>
        </w:rPr>
        <w:t xml:space="preserve"> о результатах деятельности РГС-ВВУИО&amp;ЦУР</w:t>
      </w:r>
      <w:r w:rsidR="00240504" w:rsidRPr="00DC2146">
        <w:rPr>
          <w:lang w:val="ru-RU"/>
        </w:rPr>
        <w:t xml:space="preserve"> за период после Совета-20</w:t>
      </w:r>
      <w:r w:rsidR="00DC6D83">
        <w:rPr>
          <w:lang w:val="ru-RU"/>
        </w:rPr>
        <w:t xml:space="preserve"> </w:t>
      </w:r>
      <w:r w:rsidR="00697F4B" w:rsidRPr="00DC2146">
        <w:rPr>
          <w:lang w:val="ru-RU"/>
        </w:rPr>
        <w:t xml:space="preserve">(Документ </w:t>
      </w:r>
      <w:hyperlink r:id="rId39" w:history="1">
        <w:r w:rsidR="00240504" w:rsidRPr="00DC2146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C21/8</w:t>
        </w:r>
      </w:hyperlink>
      <w:r w:rsidR="00697F4B" w:rsidRPr="00DC2146">
        <w:rPr>
          <w:lang w:val="ru-RU"/>
        </w:rPr>
        <w:t xml:space="preserve">) </w:t>
      </w:r>
      <w:r w:rsidR="00240504" w:rsidRPr="00DC2146">
        <w:rPr>
          <w:lang w:val="ru-RU"/>
        </w:rPr>
        <w:t>был</w:t>
      </w:r>
      <w:r w:rsidR="00697F4B" w:rsidRPr="00DC2146">
        <w:rPr>
          <w:lang w:val="ru-RU"/>
        </w:rPr>
        <w:t xml:space="preserve"> принят</w:t>
      </w:r>
      <w:r w:rsidR="00240504" w:rsidRPr="00DC2146">
        <w:rPr>
          <w:lang w:val="ru-RU"/>
        </w:rPr>
        <w:t xml:space="preserve"> </w:t>
      </w:r>
      <w:r w:rsidR="00697F4B" w:rsidRPr="00DC2146">
        <w:rPr>
          <w:lang w:val="ru-RU"/>
        </w:rPr>
        <w:t>к сведению в ходе виртуальных консультаций Советников 2021 год</w:t>
      </w:r>
      <w:r w:rsidR="00240504" w:rsidRPr="00DC2146">
        <w:rPr>
          <w:lang w:val="ru-RU"/>
        </w:rPr>
        <w:t>а и одобрен</w:t>
      </w:r>
      <w:r w:rsidR="00697F4B" w:rsidRPr="00DC2146">
        <w:rPr>
          <w:lang w:val="ru-RU"/>
        </w:rPr>
        <w:t xml:space="preserve"> путем консультаций по переписке</w:t>
      </w:r>
      <w:r w:rsidR="005373B0">
        <w:rPr>
          <w:lang w:val="ru-RU"/>
        </w:rPr>
        <w:t>.</w:t>
      </w:r>
    </w:p>
    <w:p w14:paraId="00163B0A" w14:textId="77777777" w:rsidR="00395B7A" w:rsidRPr="00DC2146" w:rsidRDefault="00D75526" w:rsidP="00D75526">
      <w:pPr>
        <w:rPr>
          <w:rFonts w:eastAsia="MS Mincho" w:cs="Calibri"/>
          <w:lang w:val="ru-RU" w:eastAsia="zh-CN"/>
        </w:rPr>
      </w:pPr>
      <w:r w:rsidRPr="00DC2146">
        <w:rPr>
          <w:rFonts w:eastAsia="MS Mincho" w:cs="Calibri"/>
          <w:iCs/>
          <w:lang w:val="ru-RU" w:eastAsia="zh-CN"/>
        </w:rPr>
        <w:t>2.3</w:t>
      </w:r>
      <w:r w:rsidRPr="00DC2146">
        <w:rPr>
          <w:rFonts w:eastAsia="MS Mincho" w:cs="Calibri"/>
          <w:iCs/>
          <w:lang w:val="ru-RU" w:eastAsia="zh-CN"/>
        </w:rPr>
        <w:tab/>
      </w:r>
      <w:r w:rsidR="00A1611E" w:rsidRPr="00DC2146">
        <w:rPr>
          <w:rFonts w:eastAsia="MS Mincho" w:cs="Calibri"/>
          <w:iCs/>
          <w:lang w:val="ru-RU" w:eastAsia="zh-CN"/>
        </w:rPr>
        <w:t xml:space="preserve">РГС-ВВУИО&amp;ЦУР </w:t>
      </w:r>
      <w:r w:rsidR="003F1B25" w:rsidRPr="00DC2146">
        <w:rPr>
          <w:rFonts w:eastAsia="MS Mincho" w:cs="Calibri"/>
          <w:iCs/>
          <w:lang w:val="ru-RU" w:eastAsia="zh-CN"/>
        </w:rPr>
        <w:t>про</w:t>
      </w:r>
      <w:r w:rsidR="00A1611E" w:rsidRPr="00DC2146">
        <w:rPr>
          <w:rFonts w:eastAsia="MS Mincho" w:cs="Calibri"/>
          <w:iCs/>
          <w:lang w:val="ru-RU" w:eastAsia="zh-CN"/>
        </w:rPr>
        <w:t xml:space="preserve">должила рассмотрение вкладов от </w:t>
      </w:r>
      <w:r w:rsidR="003F1B25" w:rsidRPr="00DC2146">
        <w:rPr>
          <w:rFonts w:eastAsia="MS Mincho" w:cs="Calibri"/>
          <w:iCs/>
          <w:lang w:val="ru-RU" w:eastAsia="zh-CN"/>
        </w:rPr>
        <w:t xml:space="preserve">членов по вопросам выполнения МСЭ соответствующих решений ВВУИО и Повестки дня в области устойчивого </w:t>
      </w:r>
      <w:r w:rsidR="00A1611E" w:rsidRPr="00DC2146">
        <w:rPr>
          <w:rFonts w:eastAsia="MS Mincho" w:cs="Calibri"/>
          <w:iCs/>
          <w:lang w:val="ru-RU" w:eastAsia="zh-CN"/>
        </w:rPr>
        <w:t>развития на период до 2030 года.</w:t>
      </w:r>
    </w:p>
    <w:p w14:paraId="6FE3AB52" w14:textId="06905310" w:rsidR="00395B7A" w:rsidRPr="007C4C3D" w:rsidRDefault="00D75526" w:rsidP="00D75526">
      <w:pPr>
        <w:rPr>
          <w:rFonts w:eastAsia="MS Mincho" w:cs="Calibri"/>
          <w:lang w:val="ru-RU" w:eastAsia="zh-CN"/>
        </w:rPr>
      </w:pPr>
      <w:r w:rsidRPr="00DC2146">
        <w:rPr>
          <w:rFonts w:eastAsia="MS Mincho" w:cs="Calibri"/>
          <w:lang w:val="ru-RU" w:eastAsia="zh-CN"/>
        </w:rPr>
        <w:t>2.4</w:t>
      </w:r>
      <w:r w:rsidRPr="00DC2146">
        <w:rPr>
          <w:rFonts w:eastAsia="MS Mincho" w:cs="Calibri"/>
          <w:lang w:val="ru-RU" w:eastAsia="zh-CN"/>
        </w:rPr>
        <w:tab/>
      </w:r>
      <w:r w:rsidR="003F1B25" w:rsidRPr="00DC2146">
        <w:rPr>
          <w:rFonts w:eastAsia="MS Mincho" w:cs="Calibri"/>
          <w:lang w:val="ru-RU" w:eastAsia="zh-CN"/>
        </w:rPr>
        <w:t>К этим собраниям секретариат представ</w:t>
      </w:r>
      <w:r w:rsidR="00764D1C">
        <w:rPr>
          <w:rFonts w:eastAsia="MS Mincho" w:cs="Calibri"/>
          <w:lang w:val="ru-RU" w:eastAsia="zh-CN"/>
        </w:rPr>
        <w:t>ил</w:t>
      </w:r>
      <w:r w:rsidR="003F1B25" w:rsidRPr="00DC2146">
        <w:rPr>
          <w:rFonts w:eastAsia="MS Mincho" w:cs="Calibri"/>
          <w:lang w:val="ru-RU" w:eastAsia="zh-CN"/>
        </w:rPr>
        <w:t xml:space="preserve"> более </w:t>
      </w:r>
      <w:r w:rsidR="00E8064D" w:rsidRPr="00DC2146">
        <w:rPr>
          <w:rFonts w:eastAsia="MS Mincho" w:cs="Calibri"/>
          <w:lang w:val="ru-RU" w:eastAsia="zh-CN"/>
        </w:rPr>
        <w:t>3</w:t>
      </w:r>
      <w:r w:rsidR="003F1B25" w:rsidRPr="00DC2146">
        <w:rPr>
          <w:rFonts w:eastAsia="MS Mincho" w:cs="Calibri"/>
          <w:lang w:val="ru-RU" w:eastAsia="zh-CN"/>
        </w:rPr>
        <w:t>0 документов, которые перечислены в кратких отчетах о собраниях, размещенных на</w:t>
      </w:r>
      <w:hyperlink r:id="rId40" w:history="1">
        <w:r w:rsidR="003F1B25" w:rsidRPr="00DC2146">
          <w:rPr>
            <w:rStyle w:val="Hyperlink"/>
            <w:rFonts w:eastAsia="MS Mincho" w:cs="Calibri"/>
            <w:lang w:val="ru-RU" w:eastAsia="zh-CN"/>
          </w:rPr>
          <w:t xml:space="preserve"> </w:t>
        </w:r>
        <w:r w:rsidR="003F1B25" w:rsidRPr="00DC2146">
          <w:rPr>
            <w:rStyle w:val="Hyperlink"/>
            <w:rFonts w:eastAsia="MS Mincho" w:cs="Calibri"/>
            <w:bCs/>
            <w:lang w:val="ru-RU" w:eastAsia="zh-CN"/>
          </w:rPr>
          <w:t xml:space="preserve">веб-сайте </w:t>
        </w:r>
        <w:r w:rsidR="00E8064D" w:rsidRPr="00DC2146">
          <w:rPr>
            <w:rStyle w:val="Hyperlink"/>
            <w:rFonts w:eastAsia="MS Mincho" w:cs="Calibri"/>
            <w:bCs/>
            <w:lang w:val="ru-RU" w:eastAsia="zh-CN"/>
          </w:rPr>
          <w:t>РГС-ВВУИО&amp;ЦУР</w:t>
        </w:r>
      </w:hyperlink>
      <w:r w:rsidR="007C4C3D" w:rsidRPr="007C4C3D">
        <w:rPr>
          <w:rFonts w:eastAsia="MS Mincho"/>
          <w:lang w:val="ru-RU"/>
        </w:rPr>
        <w:t>.</w:t>
      </w:r>
    </w:p>
    <w:p w14:paraId="0C306DF1" w14:textId="4F09885B" w:rsidR="00395B7A" w:rsidRPr="007A74D9" w:rsidRDefault="00D75526" w:rsidP="003F1B25">
      <w:pPr>
        <w:rPr>
          <w:rFonts w:eastAsia="MS Mincho" w:cs="Calibri"/>
          <w:lang w:val="ru-RU" w:eastAsia="zh-CN"/>
        </w:rPr>
      </w:pPr>
      <w:r w:rsidRPr="00DC2146">
        <w:rPr>
          <w:rFonts w:eastAsia="Calibri" w:cs="Calibri"/>
          <w:lang w:val="ru-RU" w:eastAsia="en-GB"/>
        </w:rPr>
        <w:t>2.5</w:t>
      </w:r>
      <w:r w:rsidRPr="00DC2146">
        <w:rPr>
          <w:rFonts w:eastAsia="Calibri" w:cs="Calibri"/>
          <w:lang w:val="ru-RU" w:eastAsia="en-GB"/>
        </w:rPr>
        <w:tab/>
      </w:r>
      <w:r w:rsidR="003F1B25" w:rsidRPr="00DC2146">
        <w:rPr>
          <w:rFonts w:eastAsia="Calibri" w:cs="Calibri"/>
          <w:lang w:val="ru-RU" w:eastAsia="en-GB"/>
        </w:rPr>
        <w:t xml:space="preserve">Резолюция </w:t>
      </w:r>
      <w:r w:rsidR="005373B0">
        <w:rPr>
          <w:rFonts w:eastAsia="Calibri" w:cs="Calibri"/>
          <w:lang w:val="ru-RU" w:eastAsia="en-GB"/>
        </w:rPr>
        <w:t>ГА ООН</w:t>
      </w:r>
      <w:r w:rsidR="001D06E4">
        <w:rPr>
          <w:rFonts w:eastAsia="Calibri" w:cs="Calibri"/>
          <w:lang w:val="ru-RU" w:eastAsia="en-GB"/>
        </w:rPr>
        <w:t xml:space="preserve"> </w:t>
      </w:r>
      <w:r w:rsidR="00764D1C">
        <w:rPr>
          <w:rFonts w:eastAsia="Calibri" w:cs="Calibri"/>
          <w:lang w:val="ru-RU" w:eastAsia="en-GB"/>
        </w:rPr>
        <w:t>"</w:t>
      </w:r>
      <w:r w:rsidR="001D06E4">
        <w:rPr>
          <w:rFonts w:eastAsia="Calibri" w:cs="Calibri"/>
          <w:lang w:val="ru-RU" w:eastAsia="en-GB"/>
        </w:rPr>
        <w:t xml:space="preserve">Использование </w:t>
      </w:r>
      <w:r w:rsidR="00E8064D" w:rsidRPr="00DC2146">
        <w:rPr>
          <w:rFonts w:eastAsia="Calibri" w:cs="Calibri"/>
          <w:lang w:val="ru-RU" w:eastAsia="en-GB"/>
        </w:rPr>
        <w:t>ИКТ</w:t>
      </w:r>
      <w:r w:rsidR="003F1B25" w:rsidRPr="00DC2146">
        <w:rPr>
          <w:lang w:val="ru-RU"/>
        </w:rPr>
        <w:t xml:space="preserve"> в целях устойчивого развития</w:t>
      </w:r>
      <w:r w:rsidR="00764D1C">
        <w:rPr>
          <w:lang w:val="ru-RU"/>
        </w:rPr>
        <w:t>"</w:t>
      </w:r>
      <w:r w:rsidR="001D06E4">
        <w:rPr>
          <w:lang w:val="ru-RU"/>
        </w:rPr>
        <w:t xml:space="preserve"> </w:t>
      </w:r>
      <w:r w:rsidR="00395B7A" w:rsidRPr="00DC2146">
        <w:rPr>
          <w:rFonts w:eastAsia="Calibri" w:cs="Calibri"/>
          <w:lang w:val="ru-RU" w:eastAsia="en-GB"/>
        </w:rPr>
        <w:t>(</w:t>
      </w:r>
      <w:hyperlink r:id="rId41" w:history="1">
        <w:r w:rsidR="00395B7A" w:rsidRPr="00DC2146">
          <w:rPr>
            <w:rFonts w:eastAsia="MS Mincho" w:cs="Calibri"/>
            <w:color w:val="0000FF"/>
            <w:u w:val="single"/>
            <w:lang w:val="ru-RU" w:eastAsia="zh-CN"/>
          </w:rPr>
          <w:t>UNGA A/RES/76/189</w:t>
        </w:r>
      </w:hyperlink>
      <w:r w:rsidR="00395B7A" w:rsidRPr="00DC2146">
        <w:rPr>
          <w:rFonts w:eastAsia="Calibri" w:cs="Calibri"/>
          <w:lang w:val="ru-RU" w:eastAsia="en-GB"/>
        </w:rPr>
        <w:t>)</w:t>
      </w:r>
      <w:r w:rsidR="007A74D9" w:rsidRPr="007A74D9">
        <w:rPr>
          <w:rFonts w:eastAsia="Calibri" w:cs="Calibri"/>
          <w:lang w:val="ru-RU" w:eastAsia="en-GB"/>
        </w:rPr>
        <w:t>.</w:t>
      </w:r>
    </w:p>
    <w:p w14:paraId="38F66F1F" w14:textId="3BEC3A60" w:rsidR="00395B7A" w:rsidRPr="007A74D9" w:rsidRDefault="00D75526" w:rsidP="003F1B25">
      <w:pPr>
        <w:rPr>
          <w:rFonts w:eastAsia="MS Mincho" w:cs="Calibri"/>
          <w:szCs w:val="22"/>
          <w:lang w:val="ru-RU" w:eastAsia="zh-CN"/>
        </w:rPr>
      </w:pPr>
      <w:r w:rsidRPr="00DC2146">
        <w:rPr>
          <w:rFonts w:eastAsia="Calibri" w:cs="Calibri"/>
          <w:color w:val="000000"/>
          <w:szCs w:val="22"/>
          <w:lang w:val="ru-RU" w:eastAsia="en-GB"/>
        </w:rPr>
        <w:t>2.6</w:t>
      </w:r>
      <w:r w:rsidRPr="00DC2146">
        <w:rPr>
          <w:rFonts w:eastAsia="Calibri" w:cs="Calibri"/>
          <w:color w:val="000000"/>
          <w:szCs w:val="22"/>
          <w:lang w:val="ru-RU" w:eastAsia="en-GB"/>
        </w:rPr>
        <w:tab/>
      </w:r>
      <w:r w:rsidR="00686F10" w:rsidRPr="00DC2146">
        <w:rPr>
          <w:bCs/>
          <w:szCs w:val="22"/>
          <w:lang w:val="ru-RU"/>
        </w:rPr>
        <w:t>Доклад</w:t>
      </w:r>
      <w:r w:rsidR="003F1B25" w:rsidRPr="00DC2146">
        <w:rPr>
          <w:bCs/>
          <w:szCs w:val="22"/>
          <w:lang w:val="ru-RU"/>
        </w:rPr>
        <w:t xml:space="preserve"> Генерального секретаря </w:t>
      </w:r>
      <w:r w:rsidR="00686F10" w:rsidRPr="00DC2146">
        <w:rPr>
          <w:bCs/>
          <w:szCs w:val="22"/>
          <w:lang w:val="ru-RU"/>
        </w:rPr>
        <w:t>"</w:t>
      </w:r>
      <w:r w:rsidR="003F1B25" w:rsidRPr="00DC2146">
        <w:rPr>
          <w:bCs/>
          <w:szCs w:val="22"/>
          <w:lang w:val="ru-RU"/>
        </w:rPr>
        <w:t>Наша общая повестка дня</w:t>
      </w:r>
      <w:r w:rsidR="00686F10" w:rsidRPr="00DC2146">
        <w:rPr>
          <w:bCs/>
          <w:szCs w:val="22"/>
          <w:lang w:val="ru-RU"/>
        </w:rPr>
        <w:t>"</w:t>
      </w:r>
      <w:r w:rsidR="00395B7A" w:rsidRPr="00DC2146">
        <w:rPr>
          <w:rFonts w:eastAsia="Calibri" w:cs="Calibri"/>
          <w:color w:val="000000"/>
          <w:szCs w:val="22"/>
          <w:lang w:val="ru-RU" w:eastAsia="en-GB"/>
        </w:rPr>
        <w:t xml:space="preserve"> </w:t>
      </w:r>
      <w:bookmarkStart w:id="4" w:name="_Hlk93328360"/>
      <w:r w:rsidR="00395B7A" w:rsidRPr="00DC2146">
        <w:rPr>
          <w:rFonts w:eastAsia="Calibri" w:cs="Calibri"/>
          <w:color w:val="000000"/>
          <w:szCs w:val="22"/>
          <w:lang w:val="ru-RU" w:eastAsia="en-GB"/>
        </w:rPr>
        <w:t>(</w:t>
      </w:r>
      <w:hyperlink r:id="rId42" w:history="1">
        <w:r w:rsidR="00395B7A" w:rsidRPr="00DC2146">
          <w:rPr>
            <w:rFonts w:eastAsia="Calibri" w:cs="Calibri"/>
            <w:color w:val="0000FF"/>
            <w:szCs w:val="22"/>
            <w:u w:val="single"/>
            <w:lang w:val="ru-RU" w:eastAsia="en-GB"/>
          </w:rPr>
          <w:t>UNGA A/76/L.8</w:t>
        </w:r>
      </w:hyperlink>
      <w:bookmarkEnd w:id="4"/>
      <w:r w:rsidR="00395B7A" w:rsidRPr="00B85F94">
        <w:rPr>
          <w:rFonts w:eastAsia="Calibri" w:cs="Calibri"/>
          <w:color w:val="0000FF"/>
          <w:szCs w:val="22"/>
          <w:lang w:val="ru-RU" w:eastAsia="en-GB"/>
        </w:rPr>
        <w:t xml:space="preserve">, </w:t>
      </w:r>
      <w:hyperlink r:id="rId43">
        <w:r w:rsidR="00395B7A" w:rsidRPr="00DC2146">
          <w:rPr>
            <w:rFonts w:eastAsia="Calibri" w:cs="Calibri"/>
            <w:color w:val="0000FF"/>
            <w:szCs w:val="22"/>
            <w:u w:val="single"/>
            <w:lang w:val="ru-RU" w:eastAsia="en-GB"/>
          </w:rPr>
          <w:t>CWGWSIS&amp;SDG37/INF/1</w:t>
        </w:r>
      </w:hyperlink>
      <w:r w:rsidR="00395B7A" w:rsidRPr="00DC2146">
        <w:rPr>
          <w:rFonts w:eastAsia="Calibri" w:cs="Calibri"/>
          <w:color w:val="000000"/>
          <w:szCs w:val="22"/>
          <w:lang w:val="ru-RU" w:eastAsia="en-GB"/>
        </w:rPr>
        <w:t>)</w:t>
      </w:r>
      <w:r w:rsidR="007A74D9" w:rsidRPr="007A74D9">
        <w:rPr>
          <w:rFonts w:eastAsia="Calibri" w:cs="Calibri"/>
          <w:color w:val="000000"/>
          <w:szCs w:val="22"/>
          <w:lang w:val="ru-RU" w:eastAsia="en-GB"/>
        </w:rPr>
        <w:t>.</w:t>
      </w:r>
    </w:p>
    <w:p w14:paraId="6111D76B" w14:textId="708842CC" w:rsidR="00395B7A" w:rsidRPr="007A74D9" w:rsidRDefault="00D75526" w:rsidP="00D75526">
      <w:pPr>
        <w:rPr>
          <w:rFonts w:eastAsia="MS Mincho" w:cs="Calibri"/>
          <w:lang w:val="ru-RU" w:eastAsia="zh-CN"/>
        </w:rPr>
      </w:pPr>
      <w:r w:rsidRPr="00923AD7">
        <w:rPr>
          <w:rFonts w:eastAsia="Calibri" w:cs="Calibri"/>
          <w:lang w:val="ru-RU" w:eastAsia="en-GB"/>
        </w:rPr>
        <w:t>2.7</w:t>
      </w:r>
      <w:r w:rsidRPr="00923AD7">
        <w:rPr>
          <w:rFonts w:eastAsia="Calibri" w:cs="Calibri"/>
          <w:lang w:val="ru-RU" w:eastAsia="en-GB"/>
        </w:rPr>
        <w:tab/>
      </w:r>
      <w:r w:rsidR="0034118C">
        <w:rPr>
          <w:rFonts w:eastAsia="Calibri" w:cs="Calibri"/>
          <w:lang w:val="ru-RU" w:eastAsia="en-GB"/>
        </w:rPr>
        <w:t>Дискуссии и решения</w:t>
      </w:r>
      <w:r w:rsidR="00923AD7" w:rsidRPr="00923AD7">
        <w:rPr>
          <w:rFonts w:eastAsia="Calibri" w:cs="Calibri"/>
          <w:lang w:val="ru-RU" w:eastAsia="en-GB"/>
        </w:rPr>
        <w:t xml:space="preserve"> 76-й </w:t>
      </w:r>
      <w:r w:rsidR="00923AD7">
        <w:rPr>
          <w:rFonts w:eastAsia="Calibri" w:cs="Calibri"/>
          <w:lang w:val="ru-RU" w:eastAsia="en-GB"/>
        </w:rPr>
        <w:t>сессии</w:t>
      </w:r>
      <w:r w:rsidR="00923AD7" w:rsidRPr="00923AD7">
        <w:rPr>
          <w:rFonts w:eastAsia="Calibri" w:cs="Calibri"/>
          <w:lang w:val="ru-RU" w:eastAsia="en-GB"/>
        </w:rPr>
        <w:t xml:space="preserve"> ГА ООН, касающи</w:t>
      </w:r>
      <w:r w:rsidR="00923AD7">
        <w:rPr>
          <w:rFonts w:eastAsia="Calibri" w:cs="Calibri"/>
          <w:lang w:val="ru-RU" w:eastAsia="en-GB"/>
        </w:rPr>
        <w:t>е</w:t>
      </w:r>
      <w:r w:rsidR="00923AD7" w:rsidRPr="00923AD7">
        <w:rPr>
          <w:rFonts w:eastAsia="Calibri" w:cs="Calibri"/>
          <w:lang w:val="ru-RU" w:eastAsia="en-GB"/>
        </w:rPr>
        <w:t xml:space="preserve">ся ИКТ </w:t>
      </w:r>
      <w:r w:rsidR="00395B7A" w:rsidRPr="00923AD7">
        <w:rPr>
          <w:rFonts w:eastAsia="Calibri" w:cs="Calibri"/>
          <w:lang w:val="ru-RU" w:eastAsia="en-GB"/>
        </w:rPr>
        <w:t>(</w:t>
      </w:r>
      <w:hyperlink r:id="rId44" w:history="1">
        <w:r w:rsidR="00395B7A" w:rsidRPr="00923AD7">
          <w:rPr>
            <w:rFonts w:eastAsia="Calibri" w:cs="Calibri"/>
            <w:color w:val="0000FF"/>
            <w:u w:val="single"/>
            <w:lang w:val="en-US" w:eastAsia="en-GB"/>
          </w:rPr>
          <w:t>CWG</w:t>
        </w:r>
        <w:r w:rsidR="00395B7A" w:rsidRPr="00923AD7">
          <w:rPr>
            <w:rFonts w:eastAsia="Calibri" w:cs="Calibri"/>
            <w:color w:val="0000FF"/>
            <w:u w:val="single"/>
            <w:lang w:val="ru-RU" w:eastAsia="en-GB"/>
          </w:rPr>
          <w:t>-</w:t>
        </w:r>
        <w:r w:rsidR="00395B7A" w:rsidRPr="00923AD7">
          <w:rPr>
            <w:rFonts w:eastAsia="Calibri" w:cs="Calibri"/>
            <w:color w:val="0000FF"/>
            <w:u w:val="single"/>
            <w:lang w:val="en-US" w:eastAsia="en-GB"/>
          </w:rPr>
          <w:t>WSIS</w:t>
        </w:r>
        <w:r w:rsidR="00395B7A" w:rsidRPr="00923AD7">
          <w:rPr>
            <w:rFonts w:eastAsia="Calibri" w:cs="Calibri"/>
            <w:color w:val="0000FF"/>
            <w:u w:val="single"/>
            <w:lang w:val="ru-RU" w:eastAsia="en-GB"/>
          </w:rPr>
          <w:t>&amp;</w:t>
        </w:r>
        <w:r w:rsidR="00395B7A" w:rsidRPr="00923AD7">
          <w:rPr>
            <w:rFonts w:eastAsia="Calibri" w:cs="Calibri"/>
            <w:color w:val="0000FF"/>
            <w:u w:val="single"/>
            <w:lang w:val="en-US" w:eastAsia="en-GB"/>
          </w:rPr>
          <w:t>SDG</w:t>
        </w:r>
        <w:r w:rsidR="00395B7A" w:rsidRPr="00923AD7">
          <w:rPr>
            <w:rFonts w:eastAsia="Calibri" w:cs="Calibri"/>
            <w:color w:val="0000FF"/>
            <w:u w:val="single"/>
            <w:lang w:val="ru-RU" w:eastAsia="en-GB"/>
          </w:rPr>
          <w:t>-38/16</w:t>
        </w:r>
      </w:hyperlink>
      <w:r w:rsidR="00395B7A" w:rsidRPr="00923AD7">
        <w:rPr>
          <w:rFonts w:eastAsia="Calibri" w:cs="Calibri"/>
          <w:u w:val="single"/>
          <w:lang w:val="ru-RU" w:eastAsia="en-GB"/>
        </w:rPr>
        <w:t>)</w:t>
      </w:r>
      <w:r w:rsidR="007A74D9" w:rsidRPr="00B85F94">
        <w:rPr>
          <w:rFonts w:eastAsia="Calibri" w:cs="Calibri"/>
          <w:lang w:val="ru-RU" w:eastAsia="en-GB"/>
        </w:rPr>
        <w:t>.</w:t>
      </w:r>
    </w:p>
    <w:p w14:paraId="048217F0" w14:textId="367788B7" w:rsidR="00395B7A" w:rsidRPr="007A74D9" w:rsidRDefault="00D75526" w:rsidP="00D75526">
      <w:pPr>
        <w:rPr>
          <w:rFonts w:eastAsia="MS Mincho" w:cs="Calibri"/>
          <w:lang w:val="ru-RU" w:eastAsia="zh-CN"/>
        </w:rPr>
      </w:pPr>
      <w:r w:rsidRPr="00923AD7">
        <w:rPr>
          <w:rFonts w:eastAsia="Calibri" w:cs="Calibri"/>
          <w:lang w:val="ru-RU" w:eastAsia="en-GB"/>
        </w:rPr>
        <w:t>2.8</w:t>
      </w:r>
      <w:r w:rsidRPr="00923AD7">
        <w:rPr>
          <w:rFonts w:eastAsia="Calibri" w:cs="Calibri"/>
          <w:lang w:val="ru-RU" w:eastAsia="en-GB"/>
        </w:rPr>
        <w:tab/>
      </w:r>
      <w:r w:rsidR="00923AD7">
        <w:rPr>
          <w:rFonts w:eastAsia="Calibri" w:cs="Calibri"/>
          <w:lang w:val="ru-RU" w:eastAsia="en-GB"/>
        </w:rPr>
        <w:t xml:space="preserve">Итоги </w:t>
      </w:r>
      <w:r w:rsidR="0035772A">
        <w:rPr>
          <w:rFonts w:eastAsia="Calibri" w:cs="Calibri"/>
          <w:lang w:val="ru-RU" w:eastAsia="en-GB"/>
        </w:rPr>
        <w:t>сессии</w:t>
      </w:r>
      <w:r w:rsidR="00923AD7">
        <w:rPr>
          <w:rFonts w:eastAsia="Calibri" w:cs="Calibri"/>
          <w:lang w:val="ru-RU" w:eastAsia="en-GB"/>
        </w:rPr>
        <w:t xml:space="preserve"> КНТР ООН 2021 г</w:t>
      </w:r>
      <w:r w:rsidR="0035772A">
        <w:rPr>
          <w:rFonts w:eastAsia="Calibri" w:cs="Calibri"/>
          <w:lang w:val="ru-RU" w:eastAsia="en-GB"/>
        </w:rPr>
        <w:t>ода и обновленная информация о сессии</w:t>
      </w:r>
      <w:r w:rsidR="00923AD7">
        <w:rPr>
          <w:rFonts w:eastAsia="Calibri" w:cs="Calibri"/>
          <w:lang w:val="ru-RU" w:eastAsia="en-GB"/>
        </w:rPr>
        <w:t xml:space="preserve"> КНТР ООН 2022 года </w:t>
      </w:r>
      <w:r w:rsidR="00395B7A" w:rsidRPr="00923AD7">
        <w:rPr>
          <w:rFonts w:eastAsia="Calibri" w:cs="Calibri"/>
          <w:lang w:val="ru-RU" w:eastAsia="en-GB"/>
        </w:rPr>
        <w:t>(</w:t>
      </w:r>
      <w:hyperlink r:id="rId45" w:history="1">
        <w:r w:rsidR="00395B7A" w:rsidRPr="00923AD7">
          <w:rPr>
            <w:rFonts w:eastAsia="Calibri" w:cs="Calibri"/>
            <w:color w:val="0000FF"/>
            <w:u w:val="single"/>
            <w:lang w:val="en-US" w:eastAsia="en-GB"/>
          </w:rPr>
          <w:t>CWGWSIS</w:t>
        </w:r>
        <w:r w:rsidR="00395B7A" w:rsidRPr="00923AD7">
          <w:rPr>
            <w:rFonts w:eastAsia="Calibri" w:cs="Calibri"/>
            <w:color w:val="0000FF"/>
            <w:u w:val="single"/>
            <w:lang w:val="ru-RU" w:eastAsia="en-GB"/>
          </w:rPr>
          <w:t>&amp;</w:t>
        </w:r>
        <w:r w:rsidR="00395B7A" w:rsidRPr="00923AD7">
          <w:rPr>
            <w:rFonts w:eastAsia="Calibri" w:cs="Calibri"/>
            <w:color w:val="0000FF"/>
            <w:u w:val="single"/>
            <w:lang w:val="en-US" w:eastAsia="en-GB"/>
          </w:rPr>
          <w:t>SDG</w:t>
        </w:r>
        <w:r w:rsidR="00395B7A" w:rsidRPr="00923AD7">
          <w:rPr>
            <w:rFonts w:eastAsia="Calibri" w:cs="Calibri"/>
            <w:color w:val="0000FF"/>
            <w:u w:val="single"/>
            <w:lang w:val="ru-RU" w:eastAsia="en-GB"/>
          </w:rPr>
          <w:t>38/</w:t>
        </w:r>
        <w:r w:rsidR="00395B7A" w:rsidRPr="00923AD7">
          <w:rPr>
            <w:rFonts w:eastAsia="Calibri" w:cs="Calibri"/>
            <w:color w:val="0000FF"/>
            <w:u w:val="single"/>
            <w:lang w:val="en-US" w:eastAsia="en-GB"/>
          </w:rPr>
          <w:t>INF</w:t>
        </w:r>
        <w:r w:rsidR="00395B7A" w:rsidRPr="00923AD7">
          <w:rPr>
            <w:rFonts w:eastAsia="Calibri" w:cs="Calibri"/>
            <w:color w:val="0000FF"/>
            <w:u w:val="single"/>
            <w:lang w:val="ru-RU" w:eastAsia="en-GB"/>
          </w:rPr>
          <w:t>/2</w:t>
        </w:r>
      </w:hyperlink>
      <w:r w:rsidR="00395B7A" w:rsidRPr="00923AD7">
        <w:rPr>
          <w:rFonts w:eastAsia="Calibri" w:cs="Calibri"/>
          <w:lang w:val="ru-RU" w:eastAsia="en-GB"/>
        </w:rPr>
        <w:t xml:space="preserve"> </w:t>
      </w:r>
      <w:r w:rsidR="00923AD7" w:rsidRPr="00923AD7">
        <w:rPr>
          <w:rFonts w:eastAsia="Calibri" w:cs="Calibri"/>
          <w:lang w:val="ru-RU" w:eastAsia="en-GB"/>
        </w:rPr>
        <w:t>и</w:t>
      </w:r>
      <w:r w:rsidR="00395B7A" w:rsidRPr="00923AD7">
        <w:rPr>
          <w:rFonts w:eastAsia="Calibri" w:cs="Calibri"/>
          <w:lang w:val="ru-RU" w:eastAsia="en-GB"/>
        </w:rPr>
        <w:t xml:space="preserve"> </w:t>
      </w:r>
      <w:hyperlink r:id="rId46">
        <w:r w:rsidR="00395B7A" w:rsidRPr="00923AD7">
          <w:rPr>
            <w:rFonts w:eastAsia="Calibri" w:cs="Calibri"/>
            <w:color w:val="0000FF"/>
            <w:u w:val="single"/>
            <w:lang w:val="en-US" w:eastAsia="en-GB"/>
          </w:rPr>
          <w:t>CWGWSIS</w:t>
        </w:r>
        <w:r w:rsidR="00395B7A" w:rsidRPr="00923AD7">
          <w:rPr>
            <w:rFonts w:eastAsia="Calibri" w:cs="Calibri"/>
            <w:color w:val="0000FF"/>
            <w:u w:val="single"/>
            <w:lang w:val="ru-RU" w:eastAsia="en-GB"/>
          </w:rPr>
          <w:t>&amp;</w:t>
        </w:r>
        <w:r w:rsidR="00395B7A" w:rsidRPr="00923AD7">
          <w:rPr>
            <w:rFonts w:eastAsia="Calibri" w:cs="Calibri"/>
            <w:color w:val="0000FF"/>
            <w:u w:val="single"/>
            <w:lang w:val="en-US" w:eastAsia="en-GB"/>
          </w:rPr>
          <w:t>SDG</w:t>
        </w:r>
        <w:r w:rsidR="00395B7A" w:rsidRPr="00923AD7">
          <w:rPr>
            <w:rFonts w:eastAsia="Calibri" w:cs="Calibri"/>
            <w:color w:val="0000FF"/>
            <w:u w:val="single"/>
            <w:lang w:val="ru-RU" w:eastAsia="en-GB"/>
          </w:rPr>
          <w:t>37/</w:t>
        </w:r>
        <w:r w:rsidR="00395B7A" w:rsidRPr="00923AD7">
          <w:rPr>
            <w:rFonts w:eastAsia="Calibri" w:cs="Calibri"/>
            <w:color w:val="0000FF"/>
            <w:u w:val="single"/>
            <w:lang w:val="en-US" w:eastAsia="en-GB"/>
          </w:rPr>
          <w:t>INF</w:t>
        </w:r>
        <w:r w:rsidR="00395B7A" w:rsidRPr="00923AD7">
          <w:rPr>
            <w:rFonts w:eastAsia="Calibri" w:cs="Calibri"/>
            <w:color w:val="0000FF"/>
            <w:u w:val="single"/>
            <w:lang w:val="ru-RU" w:eastAsia="en-GB"/>
          </w:rPr>
          <w:t>/3</w:t>
        </w:r>
      </w:hyperlink>
      <w:r w:rsidR="00395B7A" w:rsidRPr="00923AD7">
        <w:rPr>
          <w:rFonts w:eastAsia="Calibri" w:cs="Calibri"/>
          <w:lang w:val="ru-RU" w:eastAsia="en-GB"/>
        </w:rPr>
        <w:t>)</w:t>
      </w:r>
      <w:r w:rsidR="007A74D9" w:rsidRPr="007A74D9">
        <w:rPr>
          <w:rFonts w:eastAsia="Calibri" w:cs="Calibri"/>
          <w:lang w:val="ru-RU" w:eastAsia="en-GB"/>
        </w:rPr>
        <w:t>.</w:t>
      </w:r>
    </w:p>
    <w:p w14:paraId="0DDD1387" w14:textId="22C4B105" w:rsidR="002D2F57" w:rsidRPr="007A74D9" w:rsidRDefault="00D75526" w:rsidP="00D75526">
      <w:pPr>
        <w:rPr>
          <w:bCs/>
          <w:lang w:val="ru-RU"/>
        </w:rPr>
      </w:pPr>
      <w:r w:rsidRPr="00DC2146">
        <w:rPr>
          <w:lang w:val="ru-RU"/>
        </w:rPr>
        <w:t>2.9</w:t>
      </w:r>
      <w:r w:rsidRPr="00DC2146">
        <w:rPr>
          <w:lang w:val="ru-RU"/>
        </w:rPr>
        <w:tab/>
      </w:r>
      <w:r w:rsidR="00686F10" w:rsidRPr="00DC2146">
        <w:rPr>
          <w:lang w:val="ru-RU"/>
        </w:rPr>
        <w:t xml:space="preserve">Резолюция ЭКОСОС "Оценка прогресса, достигнутого в осуществлении решений и последующей деятельности по итогам Всемирной встречи на высшем уровне по вопросам информационного общества" </w:t>
      </w:r>
      <w:r w:rsidRPr="00DC2146">
        <w:rPr>
          <w:bCs/>
          <w:lang w:val="ru-RU"/>
        </w:rPr>
        <w:t>(</w:t>
      </w:r>
      <w:hyperlink r:id="rId47">
        <w:r w:rsidRPr="00DC2146">
          <w:rPr>
            <w:rStyle w:val="Hyperlink"/>
            <w:bCs/>
            <w:lang w:val="ru-RU"/>
          </w:rPr>
          <w:t>ECOSOC Res 2021/28</w:t>
        </w:r>
      </w:hyperlink>
      <w:r w:rsidRPr="00DC2146">
        <w:rPr>
          <w:bCs/>
          <w:lang w:val="ru-RU"/>
        </w:rPr>
        <w:t>)</w:t>
      </w:r>
      <w:r w:rsidR="007A74D9" w:rsidRPr="007A74D9">
        <w:rPr>
          <w:bCs/>
          <w:lang w:val="ru-RU"/>
        </w:rPr>
        <w:t>.</w:t>
      </w:r>
    </w:p>
    <w:p w14:paraId="7542E480" w14:textId="6EC7CCCD" w:rsidR="00D75526" w:rsidRPr="007A74D9" w:rsidRDefault="00D75526" w:rsidP="00D75526">
      <w:pPr>
        <w:rPr>
          <w:bCs/>
          <w:lang w:val="ru-RU"/>
        </w:rPr>
      </w:pPr>
      <w:r w:rsidRPr="00DC2146">
        <w:rPr>
          <w:lang w:val="ru-RU"/>
        </w:rPr>
        <w:lastRenderedPageBreak/>
        <w:t>2.10</w:t>
      </w:r>
      <w:r w:rsidRPr="00DC2146">
        <w:rPr>
          <w:lang w:val="ru-RU"/>
        </w:rPr>
        <w:tab/>
        <w:t>Форум по вопросам управления использованием интернета</w:t>
      </w:r>
      <w:r w:rsidR="00323AB1" w:rsidRPr="00DC2146">
        <w:rPr>
          <w:lang w:val="ru-RU"/>
        </w:rPr>
        <w:t xml:space="preserve"> </w:t>
      </w:r>
      <w:r w:rsidR="00323AB1" w:rsidRPr="00DC2146">
        <w:rPr>
          <w:bCs/>
          <w:lang w:val="ru-RU"/>
        </w:rPr>
        <w:t>(</w:t>
      </w:r>
      <w:hyperlink r:id="rId48">
        <w:r w:rsidR="00323AB1" w:rsidRPr="00DC2146">
          <w:rPr>
            <w:rStyle w:val="Hyperlink"/>
            <w:bCs/>
            <w:lang w:val="ru-RU"/>
          </w:rPr>
          <w:t>CWGWSIS&amp;SDG37/INF/2</w:t>
        </w:r>
      </w:hyperlink>
      <w:r w:rsidR="00323AB1" w:rsidRPr="00DC2146">
        <w:rPr>
          <w:bCs/>
          <w:lang w:val="ru-RU"/>
        </w:rPr>
        <w:t xml:space="preserve"> </w:t>
      </w:r>
      <w:r w:rsidR="009148C8" w:rsidRPr="00DC2146">
        <w:rPr>
          <w:bCs/>
          <w:lang w:val="ru-RU"/>
        </w:rPr>
        <w:t>и</w:t>
      </w:r>
      <w:r w:rsidR="00323AB1" w:rsidRPr="00DC2146">
        <w:rPr>
          <w:bCs/>
          <w:lang w:val="ru-RU"/>
        </w:rPr>
        <w:t xml:space="preserve"> </w:t>
      </w:r>
      <w:hyperlink r:id="rId49" w:history="1">
        <w:r w:rsidR="00323AB1" w:rsidRPr="00DC2146">
          <w:rPr>
            <w:rStyle w:val="Hyperlink"/>
            <w:bCs/>
            <w:lang w:val="ru-RU"/>
          </w:rPr>
          <w:t>CWGWSIS&amp;SDG38/INF/3</w:t>
        </w:r>
      </w:hyperlink>
      <w:r w:rsidR="00323AB1" w:rsidRPr="00DC2146">
        <w:rPr>
          <w:bCs/>
          <w:lang w:val="ru-RU"/>
        </w:rPr>
        <w:t>)</w:t>
      </w:r>
      <w:r w:rsidR="007A74D9" w:rsidRPr="007A74D9">
        <w:rPr>
          <w:bCs/>
          <w:lang w:val="ru-RU"/>
        </w:rPr>
        <w:t>.</w:t>
      </w:r>
    </w:p>
    <w:p w14:paraId="22450720" w14:textId="0208D953" w:rsidR="00323AB1" w:rsidRPr="007A74D9" w:rsidRDefault="00323AB1" w:rsidP="00323AB1">
      <w:pPr>
        <w:rPr>
          <w:rFonts w:eastAsia="MS Mincho"/>
          <w:lang w:val="ru-RU" w:eastAsia="zh-CN"/>
        </w:rPr>
      </w:pPr>
      <w:r w:rsidRPr="00DC2146">
        <w:rPr>
          <w:lang w:val="ru-RU"/>
        </w:rPr>
        <w:t>2.11</w:t>
      </w:r>
      <w:r w:rsidRPr="00DC2146">
        <w:rPr>
          <w:lang w:val="ru-RU"/>
        </w:rPr>
        <w:tab/>
      </w:r>
      <w:r w:rsidRPr="00DC2146">
        <w:rPr>
          <w:rFonts w:eastAsia="Calibri"/>
          <w:lang w:val="ru-RU" w:eastAsia="en-GB"/>
        </w:rPr>
        <w:t>CWG-S</w:t>
      </w:r>
      <w:r w:rsidR="009148C8" w:rsidRPr="00DC2146">
        <w:rPr>
          <w:rFonts w:eastAsia="Calibri"/>
          <w:lang w:val="ru-RU" w:eastAsia="en-GB"/>
        </w:rPr>
        <w:t>FP</w:t>
      </w:r>
      <w:r w:rsidR="00E00EAA" w:rsidRPr="00DC2146">
        <w:rPr>
          <w:rFonts w:eastAsia="Calibri"/>
          <w:lang w:val="ru-RU" w:eastAsia="en-GB"/>
        </w:rPr>
        <w:t>-1/7 "</w:t>
      </w:r>
      <w:r w:rsidR="002B1FE5" w:rsidRPr="00DC2146">
        <w:rPr>
          <w:rFonts w:asciiTheme="minorHAnsi" w:eastAsiaTheme="minorHAnsi" w:hAnsiTheme="minorHAnsi" w:cstheme="minorHAnsi"/>
          <w:lang w:val="ru-RU"/>
        </w:rPr>
        <w:t>Деятельность ООН в области цифровых технологий и цифрового сотрудничества</w:t>
      </w:r>
      <w:r w:rsidR="00E00EAA" w:rsidRPr="00DC2146">
        <w:rPr>
          <w:rFonts w:asciiTheme="minorHAnsi" w:eastAsiaTheme="minorHAnsi" w:hAnsiTheme="minorHAnsi" w:cstheme="minorHAnsi"/>
          <w:lang w:val="ru-RU"/>
        </w:rPr>
        <w:t>"</w:t>
      </w:r>
      <w:r w:rsidRPr="00DC2146">
        <w:rPr>
          <w:rFonts w:eastAsia="Calibri"/>
          <w:lang w:val="ru-RU" w:eastAsia="en-GB"/>
        </w:rPr>
        <w:t xml:space="preserve"> (</w:t>
      </w:r>
      <w:hyperlink r:id="rId50">
        <w:r w:rsidRPr="00DC2146">
          <w:rPr>
            <w:rFonts w:eastAsia="Calibri"/>
            <w:color w:val="0000FF"/>
            <w:u w:val="single"/>
            <w:lang w:val="ru-RU" w:eastAsia="en-GB"/>
          </w:rPr>
          <w:t>CWG-SFP-1/7</w:t>
        </w:r>
      </w:hyperlink>
      <w:r w:rsidRPr="00DC2146">
        <w:rPr>
          <w:rFonts w:eastAsia="Calibri"/>
          <w:lang w:val="ru-RU" w:eastAsia="en-GB"/>
        </w:rPr>
        <w:t>)</w:t>
      </w:r>
      <w:r w:rsidR="007A74D9" w:rsidRPr="007A74D9">
        <w:rPr>
          <w:rFonts w:eastAsia="Calibri"/>
          <w:lang w:val="ru-RU" w:eastAsia="en-GB"/>
        </w:rPr>
        <w:t>.</w:t>
      </w:r>
    </w:p>
    <w:p w14:paraId="4D2F1D95" w14:textId="2CA0D2F2" w:rsidR="00323AB1" w:rsidRPr="007A74D9" w:rsidRDefault="00323AB1" w:rsidP="00323AB1">
      <w:pPr>
        <w:rPr>
          <w:rFonts w:eastAsia="MS Mincho"/>
          <w:lang w:val="ru-RU" w:eastAsia="zh-CN"/>
        </w:rPr>
      </w:pPr>
      <w:r w:rsidRPr="00012B99">
        <w:rPr>
          <w:rFonts w:eastAsia="Calibri"/>
          <w:lang w:val="ru-RU" w:eastAsia="en-GB"/>
        </w:rPr>
        <w:t>2.12</w:t>
      </w:r>
      <w:r w:rsidRPr="00012B99">
        <w:rPr>
          <w:rFonts w:eastAsia="Calibri"/>
          <w:lang w:val="ru-RU" w:eastAsia="en-GB"/>
        </w:rPr>
        <w:tab/>
      </w:r>
      <w:r w:rsidR="00012B99">
        <w:rPr>
          <w:rFonts w:eastAsia="Calibri"/>
          <w:lang w:val="ru-RU" w:eastAsia="en-GB"/>
        </w:rPr>
        <w:t xml:space="preserve">Резолюция ЮНЕСКО по ВВУИО, принятая на Генеральной конференции 2021 года </w:t>
      </w:r>
      <w:r w:rsidRPr="00012B99">
        <w:rPr>
          <w:rFonts w:eastAsia="Calibri"/>
          <w:lang w:val="ru-RU" w:eastAsia="en-GB"/>
        </w:rPr>
        <w:t>(</w:t>
      </w:r>
      <w:r w:rsidR="00B62D58">
        <w:fldChar w:fldCharType="begin"/>
      </w:r>
      <w:r w:rsidR="00B62D58" w:rsidRPr="00B62D58">
        <w:rPr>
          <w:lang w:val="ru-RU"/>
        </w:rPr>
        <w:instrText xml:space="preserve"> </w:instrText>
      </w:r>
      <w:r w:rsidR="00B62D58">
        <w:instrText>HYPERLINK</w:instrText>
      </w:r>
      <w:r w:rsidR="00B62D58" w:rsidRPr="00B62D58">
        <w:rPr>
          <w:lang w:val="ru-RU"/>
        </w:rPr>
        <w:instrText xml:space="preserve"> "</w:instrText>
      </w:r>
      <w:r w:rsidR="00B62D58">
        <w:instrText>https</w:instrText>
      </w:r>
      <w:r w:rsidR="00B62D58" w:rsidRPr="00B62D58">
        <w:rPr>
          <w:lang w:val="ru-RU"/>
        </w:rPr>
        <w:instrText>://</w:instrText>
      </w:r>
      <w:r w:rsidR="00B62D58">
        <w:instrText>unesdoc</w:instrText>
      </w:r>
      <w:r w:rsidR="00B62D58" w:rsidRPr="00B62D58">
        <w:rPr>
          <w:lang w:val="ru-RU"/>
        </w:rPr>
        <w:instrText>.</w:instrText>
      </w:r>
      <w:r w:rsidR="00B62D58">
        <w:instrText>unesco</w:instrText>
      </w:r>
      <w:r w:rsidR="00B62D58" w:rsidRPr="00B62D58">
        <w:rPr>
          <w:lang w:val="ru-RU"/>
        </w:rPr>
        <w:instrText>.</w:instrText>
      </w:r>
      <w:r w:rsidR="00B62D58">
        <w:instrText>org</w:instrText>
      </w:r>
      <w:r w:rsidR="00B62D58" w:rsidRPr="00B62D58">
        <w:rPr>
          <w:lang w:val="ru-RU"/>
        </w:rPr>
        <w:instrText>/</w:instrText>
      </w:r>
      <w:r w:rsidR="00B62D58">
        <w:instrText>ark</w:instrText>
      </w:r>
      <w:r w:rsidR="00B62D58" w:rsidRPr="00B62D58">
        <w:rPr>
          <w:lang w:val="ru-RU"/>
        </w:rPr>
        <w:instrText>:/48223/</w:instrText>
      </w:r>
      <w:r w:rsidR="00B62D58">
        <w:instrText>pf</w:instrText>
      </w:r>
      <w:r w:rsidR="00B62D58" w:rsidRPr="00B62D58">
        <w:rPr>
          <w:lang w:val="ru-RU"/>
        </w:rPr>
        <w:instrText>0000379370?2=</w:instrText>
      </w:r>
      <w:r w:rsidR="00B62D58">
        <w:instrText>null</w:instrText>
      </w:r>
      <w:r w:rsidR="00B62D58" w:rsidRPr="00B62D58">
        <w:rPr>
          <w:lang w:val="ru-RU"/>
        </w:rPr>
        <w:instrText>&amp;</w:instrText>
      </w:r>
      <w:r w:rsidR="00B62D58">
        <w:instrText>queryId</w:instrText>
      </w:r>
      <w:r w:rsidR="00B62D58" w:rsidRPr="00B62D58">
        <w:rPr>
          <w:lang w:val="ru-RU"/>
        </w:rPr>
        <w:instrText>=0</w:instrText>
      </w:r>
      <w:r w:rsidR="00B62D58">
        <w:instrText>d</w:instrText>
      </w:r>
      <w:r w:rsidR="00B62D58" w:rsidRPr="00B62D58">
        <w:rPr>
          <w:lang w:val="ru-RU"/>
        </w:rPr>
        <w:instrText>12</w:instrText>
      </w:r>
      <w:r w:rsidR="00B62D58">
        <w:instrText>b</w:instrText>
      </w:r>
      <w:r w:rsidR="00B62D58" w:rsidRPr="00B62D58">
        <w:rPr>
          <w:lang w:val="ru-RU"/>
        </w:rPr>
        <w:instrText>94</w:instrText>
      </w:r>
      <w:r w:rsidR="00B62D58">
        <w:instrText>f</w:instrText>
      </w:r>
      <w:r w:rsidR="00B62D58" w:rsidRPr="00B62D58">
        <w:rPr>
          <w:lang w:val="ru-RU"/>
        </w:rPr>
        <w:instrText>-8148-4712-</w:instrText>
      </w:r>
      <w:r w:rsidR="00B62D58">
        <w:instrText>b</w:instrText>
      </w:r>
      <w:r w:rsidR="00B62D58" w:rsidRPr="00B62D58">
        <w:rPr>
          <w:lang w:val="ru-RU"/>
        </w:rPr>
        <w:instrText>375-04</w:instrText>
      </w:r>
      <w:r w:rsidR="00B62D58">
        <w:instrText>f</w:instrText>
      </w:r>
      <w:r w:rsidR="00B62D58" w:rsidRPr="00B62D58">
        <w:rPr>
          <w:lang w:val="ru-RU"/>
        </w:rPr>
        <w:instrText>920</w:instrText>
      </w:r>
      <w:r w:rsidR="00B62D58">
        <w:instrText>baa</w:instrText>
      </w:r>
      <w:r w:rsidR="00B62D58" w:rsidRPr="00B62D58">
        <w:rPr>
          <w:lang w:val="ru-RU"/>
        </w:rPr>
        <w:instrText xml:space="preserve">169" </w:instrText>
      </w:r>
      <w:r w:rsidR="00B62D58">
        <w:fldChar w:fldCharType="separate"/>
      </w:r>
      <w:r w:rsidRPr="00923AD7">
        <w:rPr>
          <w:rFonts w:eastAsia="MS Mincho"/>
          <w:color w:val="0000FF"/>
          <w:u w:val="single"/>
          <w:lang w:val="en-US" w:eastAsia="zh-CN"/>
        </w:rPr>
        <w:t>UNESCO</w:t>
      </w:r>
      <w:r w:rsidR="00DF5A42">
        <w:rPr>
          <w:rFonts w:eastAsia="MS Mincho"/>
          <w:color w:val="0000FF"/>
          <w:u w:val="single"/>
          <w:lang w:val="ru-RU" w:eastAsia="zh-CN"/>
        </w:rPr>
        <w:t xml:space="preserve"> </w:t>
      </w:r>
      <w:r w:rsidRPr="00012B99">
        <w:rPr>
          <w:rFonts w:eastAsia="MS Mincho"/>
          <w:color w:val="0000FF"/>
          <w:u w:val="single"/>
          <w:lang w:val="ru-RU" w:eastAsia="zh-CN"/>
        </w:rPr>
        <w:t xml:space="preserve">41 </w:t>
      </w:r>
      <w:r w:rsidRPr="00923AD7">
        <w:rPr>
          <w:rFonts w:eastAsia="MS Mincho"/>
          <w:color w:val="0000FF"/>
          <w:u w:val="single"/>
          <w:lang w:val="en-US" w:eastAsia="zh-CN"/>
        </w:rPr>
        <w:t>C</w:t>
      </w:r>
      <w:r w:rsidRPr="00012B99">
        <w:rPr>
          <w:rFonts w:eastAsia="MS Mincho"/>
          <w:color w:val="0000FF"/>
          <w:u w:val="single"/>
          <w:lang w:val="ru-RU" w:eastAsia="zh-CN"/>
        </w:rPr>
        <w:t>/27</w:t>
      </w:r>
      <w:r w:rsidR="00B62D58">
        <w:rPr>
          <w:rFonts w:eastAsia="MS Mincho"/>
          <w:color w:val="0000FF"/>
          <w:u w:val="single"/>
          <w:lang w:val="ru-RU" w:eastAsia="zh-CN"/>
        </w:rPr>
        <w:fldChar w:fldCharType="end"/>
      </w:r>
      <w:r w:rsidRPr="00DF5A42">
        <w:rPr>
          <w:rFonts w:eastAsia="MS Mincho"/>
          <w:color w:val="0000FF"/>
          <w:lang w:val="ru-RU" w:eastAsia="zh-CN"/>
        </w:rPr>
        <w:t xml:space="preserve">, </w:t>
      </w:r>
      <w:r w:rsidR="00B62D58">
        <w:fldChar w:fldCharType="begin"/>
      </w:r>
      <w:r w:rsidR="00B62D58" w:rsidRPr="00B62D58">
        <w:rPr>
          <w:lang w:val="ru-RU"/>
        </w:rPr>
        <w:instrText xml:space="preserve"> </w:instrText>
      </w:r>
      <w:r w:rsidR="00B62D58">
        <w:instrText>HYPERLINK</w:instrText>
      </w:r>
      <w:r w:rsidR="00B62D58" w:rsidRPr="00B62D58">
        <w:rPr>
          <w:lang w:val="ru-RU"/>
        </w:rPr>
        <w:instrText xml:space="preserve"> "</w:instrText>
      </w:r>
      <w:r w:rsidR="00B62D58">
        <w:instrText>https</w:instrText>
      </w:r>
      <w:r w:rsidR="00B62D58" w:rsidRPr="00B62D58">
        <w:rPr>
          <w:lang w:val="ru-RU"/>
        </w:rPr>
        <w:instrText>://</w:instrText>
      </w:r>
      <w:r w:rsidR="00B62D58">
        <w:instrText>www</w:instrText>
      </w:r>
      <w:r w:rsidR="00B62D58" w:rsidRPr="00B62D58">
        <w:rPr>
          <w:lang w:val="ru-RU"/>
        </w:rPr>
        <w:instrText>.</w:instrText>
      </w:r>
      <w:r w:rsidR="00B62D58">
        <w:instrText>itu</w:instrText>
      </w:r>
      <w:r w:rsidR="00B62D58" w:rsidRPr="00B62D58">
        <w:rPr>
          <w:lang w:val="ru-RU"/>
        </w:rPr>
        <w:instrText>.</w:instrText>
      </w:r>
      <w:r w:rsidR="00B62D58">
        <w:instrText>int</w:instrText>
      </w:r>
      <w:r w:rsidR="00B62D58" w:rsidRPr="00B62D58">
        <w:rPr>
          <w:lang w:val="ru-RU"/>
        </w:rPr>
        <w:instrText>/</w:instrText>
      </w:r>
      <w:r w:rsidR="00B62D58">
        <w:instrText>md</w:instrText>
      </w:r>
      <w:r w:rsidR="00B62D58" w:rsidRPr="00B62D58">
        <w:rPr>
          <w:lang w:val="ru-RU"/>
        </w:rPr>
        <w:instrText>/</w:instrText>
      </w:r>
      <w:r w:rsidR="00B62D58">
        <w:instrText>S</w:instrText>
      </w:r>
      <w:r w:rsidR="00B62D58" w:rsidRPr="00B62D58">
        <w:rPr>
          <w:lang w:val="ru-RU"/>
        </w:rPr>
        <w:instrText>22-</w:instrText>
      </w:r>
      <w:r w:rsidR="00B62D58">
        <w:instrText>CWGWSIS</w:instrText>
      </w:r>
      <w:r w:rsidR="00B62D58" w:rsidRPr="00B62D58">
        <w:rPr>
          <w:lang w:val="ru-RU"/>
        </w:rPr>
        <w:instrText>38-</w:instrText>
      </w:r>
      <w:r w:rsidR="00B62D58">
        <w:instrText>C</w:instrText>
      </w:r>
      <w:r w:rsidR="00B62D58" w:rsidRPr="00B62D58">
        <w:rPr>
          <w:lang w:val="ru-RU"/>
        </w:rPr>
        <w:instrText>-0018/</w:instrText>
      </w:r>
      <w:r w:rsidR="00B62D58">
        <w:instrText>en</w:instrText>
      </w:r>
      <w:r w:rsidR="00B62D58" w:rsidRPr="00B62D58">
        <w:rPr>
          <w:lang w:val="ru-RU"/>
        </w:rPr>
        <w:instrText xml:space="preserve">" </w:instrText>
      </w:r>
      <w:r w:rsidR="00B62D58">
        <w:fldChar w:fldCharType="separate"/>
      </w:r>
      <w:r w:rsidRPr="00923AD7">
        <w:rPr>
          <w:rFonts w:eastAsia="MS Mincho"/>
          <w:color w:val="0000FF"/>
          <w:u w:val="single"/>
          <w:lang w:val="en-US" w:eastAsia="zh-CN"/>
        </w:rPr>
        <w:t>CWG</w:t>
      </w:r>
      <w:r w:rsidRPr="00012B99">
        <w:rPr>
          <w:rFonts w:eastAsia="MS Mincho"/>
          <w:color w:val="0000FF"/>
          <w:u w:val="single"/>
          <w:lang w:val="ru-RU" w:eastAsia="zh-CN"/>
        </w:rPr>
        <w:t>-</w:t>
      </w:r>
      <w:r w:rsidRPr="00923AD7">
        <w:rPr>
          <w:rFonts w:eastAsia="MS Mincho"/>
          <w:color w:val="0000FF"/>
          <w:u w:val="single"/>
          <w:lang w:val="en-US" w:eastAsia="zh-CN"/>
        </w:rPr>
        <w:t>WSIS</w:t>
      </w:r>
      <w:r w:rsidRPr="00012B99">
        <w:rPr>
          <w:rFonts w:eastAsia="MS Mincho"/>
          <w:color w:val="0000FF"/>
          <w:u w:val="single"/>
          <w:lang w:val="ru-RU" w:eastAsia="zh-CN"/>
        </w:rPr>
        <w:t>&amp;</w:t>
      </w:r>
      <w:r w:rsidRPr="00923AD7">
        <w:rPr>
          <w:rFonts w:eastAsia="MS Mincho"/>
          <w:color w:val="0000FF"/>
          <w:u w:val="single"/>
          <w:lang w:val="en-US" w:eastAsia="zh-CN"/>
        </w:rPr>
        <w:t>SDG</w:t>
      </w:r>
      <w:r w:rsidRPr="00012B99">
        <w:rPr>
          <w:rFonts w:eastAsia="MS Mincho"/>
          <w:color w:val="0000FF"/>
          <w:u w:val="single"/>
          <w:lang w:val="ru-RU" w:eastAsia="zh-CN"/>
        </w:rPr>
        <w:t>/38</w:t>
      </w:r>
      <w:r w:rsidR="00B62D58">
        <w:rPr>
          <w:rFonts w:eastAsia="MS Mincho"/>
          <w:color w:val="0000FF"/>
          <w:u w:val="single"/>
          <w:lang w:val="ru-RU" w:eastAsia="zh-CN"/>
        </w:rPr>
        <w:fldChar w:fldCharType="end"/>
      </w:r>
      <w:r w:rsidRPr="00012B99">
        <w:rPr>
          <w:rFonts w:eastAsia="MS Mincho"/>
          <w:lang w:val="ru-RU" w:eastAsia="zh-CN"/>
        </w:rPr>
        <w:t>)</w:t>
      </w:r>
      <w:r w:rsidR="007A74D9" w:rsidRPr="007A74D9">
        <w:rPr>
          <w:rFonts w:eastAsia="MS Mincho"/>
          <w:lang w:val="ru-RU" w:eastAsia="zh-CN"/>
        </w:rPr>
        <w:t>.</w:t>
      </w:r>
    </w:p>
    <w:p w14:paraId="238EB77F" w14:textId="77777777" w:rsidR="00323AB1" w:rsidRPr="00E74DAC" w:rsidRDefault="00E74DAC" w:rsidP="00323AB1">
      <w:pPr>
        <w:rPr>
          <w:rFonts w:eastAsia="MS Mincho"/>
          <w:lang w:val="ru-RU" w:eastAsia="zh-CN"/>
        </w:rPr>
      </w:pPr>
      <w:r>
        <w:rPr>
          <w:rFonts w:eastAsia="MS Mincho"/>
          <w:lang w:val="ru-RU" w:eastAsia="zh-CN"/>
        </w:rPr>
        <w:t>Представитель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ЮНЕСКО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г</w:t>
      </w:r>
      <w:r w:rsidR="003C0136" w:rsidRPr="00A073B6">
        <w:rPr>
          <w:rFonts w:eastAsia="MS Mincho"/>
          <w:lang w:val="ru-RU" w:eastAsia="zh-CN"/>
        </w:rPr>
        <w:t>-</w:t>
      </w:r>
      <w:r w:rsidR="003C0136" w:rsidRPr="00E74DAC">
        <w:rPr>
          <w:rFonts w:eastAsia="MS Mincho"/>
          <w:lang w:val="ru-RU" w:eastAsia="zh-CN"/>
        </w:rPr>
        <w:t>н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Джо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Хиронака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представил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обновленную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информацию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о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деятельности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по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выполнению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решений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ВВУИО</w:t>
      </w:r>
      <w:r w:rsidR="003C0136" w:rsidRPr="00A073B6">
        <w:rPr>
          <w:rFonts w:eastAsia="MS Mincho"/>
          <w:lang w:val="ru-RU" w:eastAsia="zh-CN"/>
        </w:rPr>
        <w:t xml:space="preserve">, </w:t>
      </w:r>
      <w:r w:rsidR="003C0136" w:rsidRPr="00E74DAC">
        <w:rPr>
          <w:rFonts w:eastAsia="MS Mincho"/>
          <w:lang w:val="ru-RU" w:eastAsia="zh-CN"/>
        </w:rPr>
        <w:t>уделив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особое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внимание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докладу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Генерального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секретаря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ЮНЕСКО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о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выполнении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решений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ВВУИО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и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дорожной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карте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по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3C0136" w:rsidRPr="00E74DAC">
        <w:rPr>
          <w:rFonts w:eastAsia="MS Mincho"/>
          <w:lang w:val="ru-RU" w:eastAsia="zh-CN"/>
        </w:rPr>
        <w:t>поддержке</w:t>
      </w:r>
      <w:r w:rsidR="003C0136" w:rsidRPr="00A073B6">
        <w:rPr>
          <w:rFonts w:eastAsia="MS Mincho"/>
          <w:lang w:val="ru-RU" w:eastAsia="zh-CN"/>
        </w:rPr>
        <w:t xml:space="preserve"> </w:t>
      </w:r>
      <w:r w:rsidR="00191584">
        <w:rPr>
          <w:rFonts w:eastAsia="MS Mincho"/>
          <w:lang w:val="ru-RU" w:eastAsia="zh-CN"/>
        </w:rPr>
        <w:t>согласованной</w:t>
      </w:r>
      <w:r w:rsidR="00AE10E8" w:rsidRPr="00A073B6">
        <w:rPr>
          <w:rFonts w:eastAsia="MS Mincho"/>
          <w:lang w:val="ru-RU" w:eastAsia="zh-CN"/>
        </w:rPr>
        <w:t xml:space="preserve"> </w:t>
      </w:r>
      <w:r w:rsidR="00AE10E8">
        <w:rPr>
          <w:rFonts w:eastAsia="MS Mincho"/>
          <w:lang w:val="ru-RU" w:eastAsia="zh-CN"/>
        </w:rPr>
        <w:t>общесистемно</w:t>
      </w:r>
      <w:r w:rsidR="00191584">
        <w:rPr>
          <w:rFonts w:eastAsia="MS Mincho"/>
          <w:lang w:val="ru-RU" w:eastAsia="zh-CN"/>
        </w:rPr>
        <w:t xml:space="preserve">й </w:t>
      </w:r>
      <w:r w:rsidR="00AE10E8" w:rsidRPr="00AE10E8">
        <w:rPr>
          <w:rFonts w:eastAsia="MS Mincho"/>
          <w:lang w:val="ru-RU" w:eastAsia="zh-CN"/>
        </w:rPr>
        <w:t>отчетности</w:t>
      </w:r>
      <w:r w:rsidR="00DC6D83">
        <w:rPr>
          <w:rFonts w:eastAsia="MS Mincho"/>
          <w:lang w:val="ru-RU" w:eastAsia="zh-CN"/>
        </w:rPr>
        <w:t xml:space="preserve"> </w:t>
      </w:r>
      <w:r w:rsidR="00AE10E8">
        <w:rPr>
          <w:rFonts w:eastAsia="MS Mincho"/>
          <w:lang w:val="ru-RU" w:eastAsia="zh-CN"/>
        </w:rPr>
        <w:t>по</w:t>
      </w:r>
      <w:r w:rsidRPr="00A073B6">
        <w:rPr>
          <w:rFonts w:eastAsia="MS Mincho"/>
          <w:lang w:val="ru-RU" w:eastAsia="zh-CN"/>
        </w:rPr>
        <w:t xml:space="preserve"> </w:t>
      </w:r>
      <w:r w:rsidR="00AE10E8" w:rsidRPr="00E74DAC">
        <w:rPr>
          <w:rFonts w:eastAsia="MS Mincho"/>
          <w:lang w:val="ru-RU" w:eastAsia="zh-CN"/>
        </w:rPr>
        <w:t>реш</w:t>
      </w:r>
      <w:r w:rsidR="00AE10E8">
        <w:rPr>
          <w:rFonts w:eastAsia="MS Mincho"/>
          <w:lang w:val="ru-RU" w:eastAsia="zh-CN"/>
        </w:rPr>
        <w:t>ениям</w:t>
      </w:r>
      <w:r w:rsidRPr="00A073B6">
        <w:rPr>
          <w:rFonts w:eastAsia="MS Mincho"/>
          <w:lang w:val="ru-RU" w:eastAsia="zh-CN"/>
        </w:rPr>
        <w:t xml:space="preserve"> </w:t>
      </w:r>
      <w:r w:rsidRPr="00E74DAC">
        <w:rPr>
          <w:rFonts w:eastAsia="MS Mincho"/>
          <w:lang w:val="ru-RU" w:eastAsia="zh-CN"/>
        </w:rPr>
        <w:t>ВВУИО</w:t>
      </w:r>
      <w:r w:rsidRPr="00A073B6">
        <w:rPr>
          <w:rFonts w:eastAsia="MS Mincho"/>
          <w:lang w:val="ru-RU" w:eastAsia="zh-CN"/>
        </w:rPr>
        <w:t xml:space="preserve">, </w:t>
      </w:r>
      <w:r w:rsidRPr="00E74DAC">
        <w:rPr>
          <w:rFonts w:eastAsia="MS Mincho"/>
          <w:lang w:val="ru-RU" w:eastAsia="zh-CN"/>
        </w:rPr>
        <w:t>включая</w:t>
      </w:r>
      <w:r w:rsidRPr="00A073B6">
        <w:rPr>
          <w:rFonts w:eastAsia="MS Mincho"/>
          <w:lang w:val="ru-RU" w:eastAsia="zh-CN"/>
        </w:rPr>
        <w:t xml:space="preserve"> </w:t>
      </w:r>
      <w:r w:rsidRPr="00E74DAC">
        <w:rPr>
          <w:rFonts w:eastAsia="MS Mincho"/>
          <w:lang w:val="ru-RU" w:eastAsia="zh-CN"/>
        </w:rPr>
        <w:t>соответствующую</w:t>
      </w:r>
      <w:r w:rsidRPr="00A073B6">
        <w:rPr>
          <w:rFonts w:eastAsia="MS Mincho"/>
          <w:lang w:val="ru-RU" w:eastAsia="zh-CN"/>
        </w:rPr>
        <w:t xml:space="preserve"> </w:t>
      </w:r>
      <w:r w:rsidRPr="00E74DAC">
        <w:rPr>
          <w:rFonts w:eastAsia="MS Mincho"/>
          <w:lang w:val="ru-RU" w:eastAsia="zh-CN"/>
        </w:rPr>
        <w:t>резолюцию</w:t>
      </w:r>
      <w:r w:rsidRPr="00A073B6">
        <w:rPr>
          <w:rFonts w:eastAsia="MS Mincho"/>
          <w:lang w:val="ru-RU" w:eastAsia="zh-CN"/>
        </w:rPr>
        <w:t xml:space="preserve">, </w:t>
      </w:r>
      <w:r w:rsidRPr="00E74DAC">
        <w:rPr>
          <w:rFonts w:eastAsia="MS Mincho"/>
          <w:lang w:val="ru-RU" w:eastAsia="zh-CN"/>
        </w:rPr>
        <w:t>в</w:t>
      </w:r>
      <w:r w:rsidRPr="00A073B6">
        <w:rPr>
          <w:rFonts w:eastAsia="MS Mincho"/>
          <w:lang w:val="ru-RU" w:eastAsia="zh-CN"/>
        </w:rPr>
        <w:t xml:space="preserve"> </w:t>
      </w:r>
      <w:r w:rsidRPr="00E74DAC">
        <w:rPr>
          <w:rFonts w:eastAsia="MS Mincho"/>
          <w:lang w:val="ru-RU" w:eastAsia="zh-CN"/>
        </w:rPr>
        <w:t>которой</w:t>
      </w:r>
      <w:r w:rsidRPr="00A073B6">
        <w:rPr>
          <w:rFonts w:eastAsia="MS Mincho"/>
          <w:lang w:val="ru-RU" w:eastAsia="zh-CN"/>
        </w:rPr>
        <w:t xml:space="preserve"> </w:t>
      </w:r>
      <w:r w:rsidRPr="00E74DAC">
        <w:rPr>
          <w:rFonts w:eastAsia="MS Mincho"/>
          <w:lang w:val="ru-RU" w:eastAsia="zh-CN"/>
        </w:rPr>
        <w:t>Генеральному</w:t>
      </w:r>
      <w:r w:rsidRPr="00A073B6">
        <w:rPr>
          <w:rFonts w:eastAsia="MS Mincho"/>
          <w:lang w:val="ru-RU" w:eastAsia="zh-CN"/>
        </w:rPr>
        <w:t xml:space="preserve"> </w:t>
      </w:r>
      <w:r w:rsidRPr="00E74DAC">
        <w:rPr>
          <w:rFonts w:eastAsia="MS Mincho"/>
          <w:lang w:val="ru-RU" w:eastAsia="zh-CN"/>
        </w:rPr>
        <w:t>секретарю</w:t>
      </w:r>
      <w:r w:rsidRPr="00A073B6">
        <w:rPr>
          <w:rFonts w:eastAsia="MS Mincho"/>
          <w:lang w:val="ru-RU" w:eastAsia="zh-CN"/>
        </w:rPr>
        <w:t xml:space="preserve"> </w:t>
      </w:r>
      <w:r w:rsidRPr="00E74DAC">
        <w:rPr>
          <w:rFonts w:eastAsia="MS Mincho"/>
          <w:lang w:val="ru-RU" w:eastAsia="zh-CN"/>
        </w:rPr>
        <w:t xml:space="preserve">ЮНЕСКО предлагается обеспечить ведущую роль Организации в проведении двадцатилетнего обзора выполнения решений Всемирной встречи на высшем уровне по вопросам информационного общества (ВВУИО+20) путем реализации предусмотренной дорожной карты </w:t>
      </w:r>
      <w:r w:rsidR="00D27B8B">
        <w:rPr>
          <w:rFonts w:eastAsia="MS Mincho"/>
          <w:lang w:val="ru-RU" w:eastAsia="zh-CN"/>
        </w:rPr>
        <w:t>в</w:t>
      </w:r>
      <w:r w:rsidR="00AE10E8">
        <w:rPr>
          <w:rFonts w:eastAsia="MS Mincho"/>
          <w:lang w:val="ru-RU" w:eastAsia="zh-CN"/>
        </w:rPr>
        <w:t xml:space="preserve"> координации </w:t>
      </w:r>
      <w:r w:rsidRPr="00E74DAC">
        <w:rPr>
          <w:rFonts w:eastAsia="MS Mincho"/>
          <w:lang w:val="ru-RU" w:eastAsia="zh-CN"/>
        </w:rPr>
        <w:t>с согласованными механизм</w:t>
      </w:r>
      <w:r w:rsidR="00AE10E8">
        <w:rPr>
          <w:rFonts w:eastAsia="MS Mincho"/>
          <w:lang w:val="ru-RU" w:eastAsia="zh-CN"/>
        </w:rPr>
        <w:t>ами</w:t>
      </w:r>
      <w:r w:rsidRPr="00E74DAC">
        <w:rPr>
          <w:rFonts w:eastAsia="MS Mincho"/>
          <w:lang w:val="ru-RU" w:eastAsia="zh-CN"/>
        </w:rPr>
        <w:t xml:space="preserve"> отчетности ООН по выполнению решений ВВУИО.</w:t>
      </w:r>
    </w:p>
    <w:p w14:paraId="352238DC" w14:textId="77777777" w:rsidR="00323AB1" w:rsidRPr="00A073B6" w:rsidRDefault="00323AB1" w:rsidP="00323AB1">
      <w:pPr>
        <w:pStyle w:val="Heading1"/>
        <w:rPr>
          <w:rFonts w:eastAsia="Calibri"/>
          <w:lang w:val="ru-RU" w:eastAsia="en-GB"/>
        </w:rPr>
      </w:pPr>
      <w:r w:rsidRPr="00A073B6">
        <w:rPr>
          <w:rFonts w:eastAsia="Calibri"/>
          <w:lang w:val="ru-RU" w:eastAsia="en-GB"/>
        </w:rPr>
        <w:t>3</w:t>
      </w:r>
      <w:r w:rsidRPr="00A073B6">
        <w:rPr>
          <w:rFonts w:eastAsia="Calibri"/>
          <w:lang w:val="ru-RU" w:eastAsia="en-GB"/>
        </w:rPr>
        <w:tab/>
      </w:r>
      <w:r w:rsidR="00A073B6">
        <w:rPr>
          <w:rFonts w:eastAsia="Calibri"/>
          <w:lang w:val="ru-RU" w:eastAsia="en-GB"/>
        </w:rPr>
        <w:t>Деятельность МСЭ, связанная с процессом ВВУИО</w:t>
      </w:r>
    </w:p>
    <w:p w14:paraId="7CEC32D3" w14:textId="1CEE7C51" w:rsidR="00323AB1" w:rsidRPr="007A74D9" w:rsidRDefault="00323AB1" w:rsidP="00323AB1">
      <w:pPr>
        <w:rPr>
          <w:rFonts w:eastAsia="Calibri" w:cs="Calibri"/>
          <w:bCs/>
          <w:szCs w:val="24"/>
          <w:lang w:val="ru-RU" w:eastAsia="en-GB"/>
        </w:rPr>
      </w:pPr>
      <w:r w:rsidRPr="00DC2146">
        <w:rPr>
          <w:rFonts w:eastAsia="Calibri" w:cs="Calibri"/>
          <w:bCs/>
          <w:szCs w:val="24"/>
          <w:lang w:val="ru-RU" w:eastAsia="en-GB"/>
        </w:rPr>
        <w:t>3.1</w:t>
      </w:r>
      <w:r w:rsidRPr="00DC2146">
        <w:rPr>
          <w:rFonts w:eastAsia="Calibri" w:cs="Calibri"/>
          <w:bCs/>
          <w:szCs w:val="24"/>
          <w:lang w:val="ru-RU" w:eastAsia="en-GB"/>
        </w:rPr>
        <w:tab/>
      </w:r>
      <w:r w:rsidR="00CD7DC5" w:rsidRPr="00DC2146">
        <w:rPr>
          <w:rFonts w:eastAsia="Calibri" w:cs="Calibri"/>
          <w:bCs/>
          <w:szCs w:val="24"/>
          <w:lang w:val="ru-RU" w:eastAsia="en-GB"/>
        </w:rPr>
        <w:t>Итоги Форума ВВУИО 2021 года</w:t>
      </w:r>
      <w:r w:rsidRPr="00DC2146">
        <w:rPr>
          <w:rFonts w:eastAsia="Calibri" w:cs="Calibri"/>
          <w:bCs/>
          <w:szCs w:val="24"/>
          <w:lang w:val="ru-RU" w:eastAsia="en-GB"/>
        </w:rPr>
        <w:t xml:space="preserve"> (</w:t>
      </w:r>
      <w:hyperlink r:id="rId51">
        <w:r w:rsidRPr="00DC2146">
          <w:rPr>
            <w:rFonts w:eastAsia="Calibri" w:cs="Calibri"/>
            <w:bCs/>
            <w:color w:val="0000FF"/>
            <w:szCs w:val="24"/>
            <w:u w:val="single"/>
            <w:lang w:val="ru-RU" w:eastAsia="en-GB"/>
          </w:rPr>
          <w:t>CWGWSIS&amp;SDG37/2</w:t>
        </w:r>
      </w:hyperlink>
      <w:r w:rsidRPr="00DC2146">
        <w:rPr>
          <w:rFonts w:eastAsia="Calibri" w:cs="Calibri"/>
          <w:bCs/>
          <w:szCs w:val="24"/>
          <w:lang w:val="ru-RU" w:eastAsia="en-GB"/>
        </w:rPr>
        <w:t>)</w:t>
      </w:r>
      <w:r w:rsidR="007A74D9" w:rsidRPr="007A74D9">
        <w:rPr>
          <w:rFonts w:eastAsia="Calibri" w:cs="Calibri"/>
          <w:bCs/>
          <w:szCs w:val="24"/>
          <w:lang w:val="ru-RU" w:eastAsia="en-GB"/>
        </w:rPr>
        <w:t>.</w:t>
      </w:r>
    </w:p>
    <w:p w14:paraId="0C66BFDE" w14:textId="0423ED2C" w:rsidR="00323AB1" w:rsidRPr="007A74D9" w:rsidRDefault="00323AB1" w:rsidP="00323AB1">
      <w:pPr>
        <w:rPr>
          <w:rFonts w:eastAsia="Calibri" w:cs="Calibri"/>
          <w:bCs/>
          <w:szCs w:val="24"/>
          <w:lang w:val="ru-RU" w:eastAsia="en-GB"/>
        </w:rPr>
      </w:pPr>
      <w:r w:rsidRPr="00DC2146">
        <w:rPr>
          <w:rFonts w:eastAsia="Calibri" w:cs="Calibri"/>
          <w:bCs/>
          <w:szCs w:val="24"/>
          <w:lang w:val="ru-RU" w:eastAsia="en-GB"/>
        </w:rPr>
        <w:t>3.2</w:t>
      </w:r>
      <w:r w:rsidRPr="00DC2146">
        <w:rPr>
          <w:rFonts w:eastAsia="Calibri" w:cs="Calibri"/>
          <w:bCs/>
          <w:szCs w:val="24"/>
          <w:lang w:val="ru-RU" w:eastAsia="en-GB"/>
        </w:rPr>
        <w:tab/>
      </w:r>
      <w:r w:rsidR="00E00EAA" w:rsidRPr="00DC2146">
        <w:rPr>
          <w:rFonts w:eastAsia="Calibri" w:cs="Calibri"/>
          <w:bCs/>
          <w:szCs w:val="24"/>
          <w:lang w:val="ru-RU" w:eastAsia="en-GB"/>
        </w:rPr>
        <w:t xml:space="preserve">Подготовка к </w:t>
      </w:r>
      <w:r w:rsidR="00CD7DC5" w:rsidRPr="00DC2146">
        <w:rPr>
          <w:rFonts w:eastAsia="Calibri" w:cs="Calibri"/>
          <w:bCs/>
          <w:szCs w:val="24"/>
          <w:lang w:val="ru-RU" w:eastAsia="en-GB"/>
        </w:rPr>
        <w:t>Форум</w:t>
      </w:r>
      <w:r w:rsidR="00E00EAA" w:rsidRPr="00DC2146">
        <w:rPr>
          <w:rFonts w:eastAsia="Calibri" w:cs="Calibri"/>
          <w:bCs/>
          <w:szCs w:val="24"/>
          <w:lang w:val="ru-RU" w:eastAsia="en-GB"/>
        </w:rPr>
        <w:t>у</w:t>
      </w:r>
      <w:r w:rsidR="00CD7DC5" w:rsidRPr="00DC2146">
        <w:rPr>
          <w:rFonts w:eastAsia="Calibri" w:cs="Calibri"/>
          <w:bCs/>
          <w:szCs w:val="24"/>
          <w:lang w:val="ru-RU" w:eastAsia="en-GB"/>
        </w:rPr>
        <w:t xml:space="preserve"> ВВУИО 2022 года </w:t>
      </w:r>
      <w:r w:rsidRPr="00DC2146">
        <w:rPr>
          <w:rFonts w:eastAsia="Calibri" w:cs="Calibri"/>
          <w:bCs/>
          <w:szCs w:val="24"/>
          <w:lang w:val="ru-RU" w:eastAsia="en-GB"/>
        </w:rPr>
        <w:t>(</w:t>
      </w:r>
      <w:hyperlink r:id="rId52" w:history="1">
        <w:r w:rsidRPr="00DC2146">
          <w:rPr>
            <w:rFonts w:eastAsia="MS Mincho" w:cs="Calibri"/>
            <w:bCs/>
            <w:color w:val="0000FF"/>
            <w:szCs w:val="24"/>
            <w:u w:val="single"/>
            <w:lang w:val="ru-RU" w:eastAsia="zh-CN"/>
          </w:rPr>
          <w:t>CWG-WSIS&amp;SDG-38/2</w:t>
        </w:r>
      </w:hyperlink>
      <w:r w:rsidRPr="00DC2146">
        <w:rPr>
          <w:rFonts w:eastAsia="Calibri" w:cs="Calibri"/>
          <w:bCs/>
          <w:szCs w:val="24"/>
          <w:lang w:val="ru-RU" w:eastAsia="en-GB"/>
        </w:rPr>
        <w:t>)</w:t>
      </w:r>
      <w:r w:rsidR="007A74D9" w:rsidRPr="007A74D9">
        <w:rPr>
          <w:rFonts w:eastAsia="Calibri" w:cs="Calibri"/>
          <w:bCs/>
          <w:szCs w:val="24"/>
          <w:lang w:val="ru-RU" w:eastAsia="en-GB"/>
        </w:rPr>
        <w:t>.</w:t>
      </w:r>
    </w:p>
    <w:p w14:paraId="5CDB5AD3" w14:textId="714E57DF" w:rsidR="00323AB1" w:rsidRPr="00923AD7" w:rsidRDefault="00323AB1" w:rsidP="00323AB1">
      <w:pPr>
        <w:rPr>
          <w:rFonts w:eastAsia="Calibri" w:cs="Calibri"/>
          <w:bCs/>
          <w:szCs w:val="24"/>
          <w:lang w:val="en-US" w:eastAsia="en-GB"/>
        </w:rPr>
      </w:pPr>
      <w:r w:rsidRPr="00DC2146">
        <w:rPr>
          <w:rFonts w:eastAsia="Calibri" w:cs="Calibri"/>
          <w:bCs/>
          <w:szCs w:val="24"/>
          <w:lang w:val="ru-RU" w:eastAsia="en-GB"/>
        </w:rPr>
        <w:t>3.3</w:t>
      </w:r>
      <w:r w:rsidRPr="00DC2146">
        <w:rPr>
          <w:rFonts w:eastAsia="Calibri" w:cs="Calibri"/>
          <w:bCs/>
          <w:szCs w:val="24"/>
          <w:lang w:val="ru-RU" w:eastAsia="en-GB"/>
        </w:rPr>
        <w:tab/>
      </w:r>
      <w:r w:rsidR="00E56117">
        <w:rPr>
          <w:rFonts w:eastAsia="Calibri" w:cs="Calibri"/>
          <w:bCs/>
          <w:szCs w:val="24"/>
          <w:lang w:val="ru-RU" w:eastAsia="en-GB"/>
        </w:rPr>
        <w:t>Отчет о</w:t>
      </w:r>
      <w:r w:rsidR="00CD7DC5" w:rsidRPr="00DC2146">
        <w:rPr>
          <w:rFonts w:eastAsia="Calibri" w:cs="Calibri"/>
          <w:bCs/>
          <w:szCs w:val="24"/>
          <w:lang w:val="ru-RU" w:eastAsia="en-GB"/>
        </w:rPr>
        <w:t xml:space="preserve"> вклад</w:t>
      </w:r>
      <w:r w:rsidR="00E56117">
        <w:rPr>
          <w:rFonts w:eastAsia="Calibri" w:cs="Calibri"/>
          <w:bCs/>
          <w:szCs w:val="24"/>
          <w:lang w:val="ru-RU" w:eastAsia="en-GB"/>
        </w:rPr>
        <w:t>е</w:t>
      </w:r>
      <w:r w:rsidR="00CD7DC5" w:rsidRPr="00DC2146">
        <w:rPr>
          <w:rFonts w:eastAsia="Calibri" w:cs="Calibri"/>
          <w:bCs/>
          <w:szCs w:val="24"/>
          <w:lang w:val="ru-RU" w:eastAsia="en-GB"/>
        </w:rPr>
        <w:t xml:space="preserve"> МСЭ в выполнение решений ВВУИО (2021 г.) </w:t>
      </w:r>
      <w:r w:rsidRPr="00923AD7">
        <w:rPr>
          <w:rFonts w:eastAsia="Calibri" w:cs="Calibri"/>
          <w:bCs/>
          <w:szCs w:val="24"/>
          <w:lang w:val="en-US" w:eastAsia="en-GB"/>
        </w:rPr>
        <w:t>(</w:t>
      </w:r>
      <w:hyperlink r:id="rId53">
        <w:r w:rsidRPr="00923AD7">
          <w:rPr>
            <w:rFonts w:eastAsia="Calibri" w:cs="Calibri"/>
            <w:bCs/>
            <w:color w:val="0000FF"/>
            <w:szCs w:val="24"/>
            <w:u w:val="single"/>
            <w:lang w:val="en-US" w:eastAsia="en-GB"/>
          </w:rPr>
          <w:t>CWGWSIS&amp;SDG37/10</w:t>
        </w:r>
      </w:hyperlink>
      <w:r w:rsidRPr="00923AD7">
        <w:rPr>
          <w:rFonts w:eastAsia="Calibri" w:cs="Calibri"/>
          <w:bCs/>
          <w:szCs w:val="24"/>
          <w:lang w:val="en-US" w:eastAsia="en-GB"/>
        </w:rPr>
        <w:t xml:space="preserve">, </w:t>
      </w:r>
      <w:hyperlink r:id="rId54" w:history="1">
        <w:r w:rsidRPr="00923AD7">
          <w:rPr>
            <w:rFonts w:eastAsia="MS Mincho" w:cs="Calibri"/>
            <w:bCs/>
            <w:color w:val="0000FF"/>
            <w:szCs w:val="24"/>
            <w:u w:val="single"/>
            <w:lang w:val="en-US" w:eastAsia="zh-CN"/>
          </w:rPr>
          <w:t>CWG-WSIS&amp;SDG-38/3</w:t>
        </w:r>
      </w:hyperlink>
      <w:r w:rsidRPr="00923AD7">
        <w:rPr>
          <w:rFonts w:eastAsia="MS Mincho" w:cs="Calibri"/>
          <w:bCs/>
          <w:szCs w:val="24"/>
          <w:lang w:val="en-US" w:eastAsia="zh-CN"/>
        </w:rPr>
        <w:t>)</w:t>
      </w:r>
      <w:r w:rsidR="007A74D9">
        <w:rPr>
          <w:rFonts w:eastAsia="MS Mincho" w:cs="Calibri"/>
          <w:bCs/>
          <w:szCs w:val="24"/>
          <w:lang w:val="en-US" w:eastAsia="zh-CN"/>
        </w:rPr>
        <w:t>.</w:t>
      </w:r>
    </w:p>
    <w:p w14:paraId="66382CD0" w14:textId="057C3D8F" w:rsidR="00323AB1" w:rsidRPr="007A74D9" w:rsidRDefault="00323AB1" w:rsidP="00323AB1">
      <w:pPr>
        <w:rPr>
          <w:rFonts w:eastAsia="Calibri" w:cs="Calibri"/>
          <w:bCs/>
          <w:szCs w:val="24"/>
          <w:lang w:val="ru-RU" w:eastAsia="en-GB"/>
        </w:rPr>
      </w:pPr>
      <w:r w:rsidRPr="00DC2146">
        <w:rPr>
          <w:rFonts w:eastAsia="Calibri" w:cs="Calibri"/>
          <w:bCs/>
          <w:szCs w:val="24"/>
          <w:lang w:val="ru-RU" w:eastAsia="en-GB"/>
        </w:rPr>
        <w:t>3.4</w:t>
      </w:r>
      <w:r w:rsidRPr="00DC2146">
        <w:rPr>
          <w:rFonts w:eastAsia="Calibri" w:cs="Calibri"/>
          <w:bCs/>
          <w:szCs w:val="24"/>
          <w:lang w:val="ru-RU" w:eastAsia="en-GB"/>
        </w:rPr>
        <w:tab/>
      </w:r>
      <w:r w:rsidR="00CD7DC5" w:rsidRPr="00DC2146">
        <w:rPr>
          <w:rFonts w:eastAsia="Calibri" w:cs="Calibri"/>
          <w:bCs/>
          <w:szCs w:val="24"/>
          <w:lang w:val="ru-RU" w:eastAsia="en-GB"/>
        </w:rPr>
        <w:t xml:space="preserve">Дорожные карты МСЭ по </w:t>
      </w:r>
      <w:r w:rsidR="00BD2497">
        <w:rPr>
          <w:rFonts w:eastAsia="Calibri" w:cs="Calibri"/>
          <w:bCs/>
          <w:szCs w:val="24"/>
          <w:lang w:val="ru-RU" w:eastAsia="en-GB"/>
        </w:rPr>
        <w:t>н</w:t>
      </w:r>
      <w:r w:rsidR="00E56117">
        <w:rPr>
          <w:rFonts w:eastAsia="Calibri" w:cs="Calibri"/>
          <w:bCs/>
          <w:szCs w:val="24"/>
          <w:lang w:val="ru-RU" w:eastAsia="en-GB"/>
        </w:rPr>
        <w:t xml:space="preserve">аправлениям деятельности </w:t>
      </w:r>
      <w:r w:rsidR="00CD7DC5" w:rsidRPr="00DC2146">
        <w:rPr>
          <w:rFonts w:eastAsia="Calibri" w:cs="Calibri"/>
          <w:bCs/>
          <w:szCs w:val="24"/>
          <w:lang w:val="ru-RU" w:eastAsia="en-GB"/>
        </w:rPr>
        <w:t xml:space="preserve">C2, C5 и C6 </w:t>
      </w:r>
      <w:r w:rsidRPr="00DC2146">
        <w:rPr>
          <w:rFonts w:eastAsia="Calibri" w:cs="Calibri"/>
          <w:bCs/>
          <w:szCs w:val="24"/>
          <w:lang w:val="ru-RU" w:eastAsia="en-GB"/>
        </w:rPr>
        <w:t>(</w:t>
      </w:r>
      <w:hyperlink r:id="rId55" w:history="1">
        <w:r w:rsidRPr="00DC2146">
          <w:rPr>
            <w:rFonts w:eastAsia="MS Mincho" w:cs="Calibri"/>
            <w:bCs/>
            <w:color w:val="0000FF"/>
            <w:szCs w:val="24"/>
            <w:u w:val="single"/>
            <w:lang w:val="ru-RU" w:eastAsia="zh-CN"/>
          </w:rPr>
          <w:t>CWG-WSIS&amp;SDG/38</w:t>
        </w:r>
      </w:hyperlink>
      <w:r w:rsidRPr="00DC2146">
        <w:rPr>
          <w:rFonts w:eastAsia="Calibri" w:cs="Calibri"/>
          <w:bCs/>
          <w:szCs w:val="24"/>
          <w:lang w:val="ru-RU" w:eastAsia="en-GB"/>
        </w:rPr>
        <w:t>)</w:t>
      </w:r>
      <w:r w:rsidR="007A74D9" w:rsidRPr="007A74D9">
        <w:rPr>
          <w:rFonts w:eastAsia="Calibri" w:cs="Calibri"/>
          <w:bCs/>
          <w:szCs w:val="24"/>
          <w:lang w:val="ru-RU" w:eastAsia="en-GB"/>
        </w:rPr>
        <w:t>.</w:t>
      </w:r>
    </w:p>
    <w:p w14:paraId="141C1170" w14:textId="10610E0B" w:rsidR="00323AB1" w:rsidRPr="007A74D9" w:rsidRDefault="00323AB1" w:rsidP="00323AB1">
      <w:pPr>
        <w:rPr>
          <w:bCs/>
          <w:iCs/>
          <w:lang w:val="ru-RU"/>
        </w:rPr>
      </w:pPr>
      <w:r w:rsidRPr="00DC2146">
        <w:rPr>
          <w:lang w:val="ru-RU"/>
        </w:rPr>
        <w:t>3.5</w:t>
      </w:r>
      <w:r w:rsidRPr="00DC2146">
        <w:rPr>
          <w:lang w:val="ru-RU"/>
        </w:rPr>
        <w:tab/>
        <w:t xml:space="preserve">Деятельность на региональном уровне по согласованию процессов ВВУИО и ЦУР </w:t>
      </w:r>
      <w:r w:rsidRPr="00DC2146">
        <w:rPr>
          <w:bCs/>
          <w:lang w:val="ru-RU"/>
        </w:rPr>
        <w:t>(</w:t>
      </w:r>
      <w:hyperlink r:id="rId56" w:history="1">
        <w:r w:rsidRPr="00DC2146">
          <w:rPr>
            <w:rStyle w:val="Hyperlink"/>
            <w:bCs/>
            <w:iCs/>
            <w:lang w:val="ru-RU"/>
          </w:rPr>
          <w:t>CWG-WSIS&amp;SDG-38/4</w:t>
        </w:r>
      </w:hyperlink>
      <w:r w:rsidRPr="00DC2146">
        <w:rPr>
          <w:bCs/>
          <w:iCs/>
          <w:lang w:val="ru-RU"/>
        </w:rPr>
        <w:t>)</w:t>
      </w:r>
      <w:r w:rsidR="007A74D9" w:rsidRPr="007A74D9">
        <w:rPr>
          <w:bCs/>
          <w:iCs/>
          <w:lang w:val="ru-RU"/>
        </w:rPr>
        <w:t>.</w:t>
      </w:r>
    </w:p>
    <w:p w14:paraId="13D5C26B" w14:textId="76647F94" w:rsidR="00323AB1" w:rsidRPr="007A74D9" w:rsidRDefault="00323AB1" w:rsidP="00323AB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jc w:val="both"/>
        <w:textAlignment w:val="auto"/>
        <w:rPr>
          <w:rFonts w:eastAsia="Calibri" w:cs="Calibri"/>
          <w:bCs/>
          <w:szCs w:val="24"/>
          <w:u w:val="single"/>
          <w:lang w:val="ru-RU" w:eastAsia="en-GB"/>
        </w:rPr>
      </w:pPr>
      <w:r w:rsidRPr="00DC2146">
        <w:rPr>
          <w:bCs/>
          <w:iCs/>
          <w:lang w:val="ru-RU"/>
        </w:rPr>
        <w:t>3.6</w:t>
      </w:r>
      <w:r w:rsidRPr="00DC2146">
        <w:rPr>
          <w:bCs/>
          <w:iCs/>
          <w:lang w:val="ru-RU"/>
        </w:rPr>
        <w:tab/>
      </w:r>
      <w:r w:rsidR="00CD7DC5" w:rsidRPr="00DC2146">
        <w:rPr>
          <w:rFonts w:eastAsia="Calibri" w:cs="Calibri"/>
          <w:bCs/>
          <w:szCs w:val="24"/>
          <w:lang w:val="ru-RU" w:eastAsia="en-GB"/>
        </w:rPr>
        <w:t>Процесс анализа выполнения решений ВВУИО 2021 и 2022 год</w:t>
      </w:r>
      <w:r w:rsidR="00E00EAA" w:rsidRPr="00DC2146">
        <w:rPr>
          <w:rFonts w:eastAsia="Calibri" w:cs="Calibri"/>
          <w:bCs/>
          <w:szCs w:val="24"/>
          <w:lang w:val="ru-RU" w:eastAsia="en-GB"/>
        </w:rPr>
        <w:t>ов</w:t>
      </w:r>
      <w:r w:rsidR="00CD7DC5" w:rsidRPr="00DC2146">
        <w:rPr>
          <w:rFonts w:eastAsia="Calibri" w:cs="Calibri"/>
          <w:bCs/>
          <w:szCs w:val="24"/>
          <w:lang w:val="ru-RU" w:eastAsia="en-GB"/>
        </w:rPr>
        <w:t xml:space="preserve"> </w:t>
      </w:r>
      <w:r w:rsidRPr="00DC2146">
        <w:rPr>
          <w:rFonts w:eastAsia="Calibri" w:cs="Calibri"/>
          <w:bCs/>
          <w:szCs w:val="24"/>
          <w:lang w:val="ru-RU" w:eastAsia="en-GB"/>
        </w:rPr>
        <w:t>(</w:t>
      </w:r>
      <w:hyperlink r:id="rId57">
        <w:r w:rsidRPr="00DC2146">
          <w:rPr>
            <w:rFonts w:eastAsia="Calibri" w:cs="Calibri"/>
            <w:bCs/>
            <w:color w:val="0000FF"/>
            <w:szCs w:val="24"/>
            <w:u w:val="single"/>
            <w:lang w:val="ru-RU" w:eastAsia="en-GB"/>
          </w:rPr>
          <w:t>CWGWSIS&amp;SDG37/9</w:t>
        </w:r>
      </w:hyperlink>
      <w:r w:rsidRPr="00DC2146">
        <w:rPr>
          <w:rFonts w:eastAsia="Calibri" w:cs="Calibri"/>
          <w:bCs/>
          <w:color w:val="000000"/>
          <w:szCs w:val="24"/>
          <w:lang w:val="ru-RU" w:eastAsia="en-GB"/>
        </w:rPr>
        <w:t xml:space="preserve">, </w:t>
      </w:r>
      <w:hyperlink r:id="rId58" w:history="1">
        <w:r w:rsidRPr="00DC2146">
          <w:rPr>
            <w:rFonts w:eastAsia="MS Mincho" w:cs="Calibri"/>
            <w:bCs/>
            <w:color w:val="0000FF"/>
            <w:szCs w:val="24"/>
            <w:u w:val="single"/>
            <w:lang w:val="ru-RU" w:eastAsia="zh-CN"/>
          </w:rPr>
          <w:t>CWG-WSIS&amp;SDG-38/5</w:t>
        </w:r>
      </w:hyperlink>
      <w:r w:rsidRPr="00DC2146">
        <w:rPr>
          <w:rFonts w:eastAsia="MS Mincho" w:cs="Calibri"/>
          <w:bCs/>
          <w:szCs w:val="24"/>
          <w:lang w:val="ru-RU" w:eastAsia="zh-CN"/>
        </w:rPr>
        <w:t>)</w:t>
      </w:r>
      <w:r w:rsidR="007A74D9" w:rsidRPr="007A74D9">
        <w:rPr>
          <w:rFonts w:eastAsia="MS Mincho" w:cs="Calibri"/>
          <w:bCs/>
          <w:szCs w:val="24"/>
          <w:lang w:val="ru-RU" w:eastAsia="zh-CN"/>
        </w:rPr>
        <w:t>.</w:t>
      </w:r>
    </w:p>
    <w:p w14:paraId="0A90365A" w14:textId="087F4AD4" w:rsidR="00323AB1" w:rsidRPr="007A74D9" w:rsidRDefault="00323AB1" w:rsidP="00323AB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jc w:val="both"/>
        <w:textAlignment w:val="auto"/>
        <w:rPr>
          <w:rFonts w:eastAsia="Calibri" w:cs="Calibri"/>
          <w:bCs/>
          <w:szCs w:val="24"/>
          <w:lang w:val="ru-RU" w:eastAsia="en-GB"/>
        </w:rPr>
      </w:pPr>
      <w:r w:rsidRPr="00DC2146">
        <w:rPr>
          <w:rFonts w:eastAsia="Calibri" w:cs="Calibri"/>
          <w:bCs/>
          <w:szCs w:val="24"/>
          <w:lang w:val="ru-RU" w:eastAsia="en-GB"/>
        </w:rPr>
        <w:t>3.7</w:t>
      </w:r>
      <w:r w:rsidRPr="00DC2146">
        <w:rPr>
          <w:rFonts w:eastAsia="Calibri" w:cs="Calibri"/>
          <w:bCs/>
          <w:szCs w:val="24"/>
          <w:lang w:val="ru-RU" w:eastAsia="en-GB"/>
        </w:rPr>
        <w:tab/>
      </w:r>
      <w:r w:rsidR="00E00EAA" w:rsidRPr="00DC2146">
        <w:rPr>
          <w:rFonts w:eastAsia="Calibri" w:cs="Calibri"/>
          <w:bCs/>
          <w:szCs w:val="24"/>
          <w:lang w:val="ru-RU" w:eastAsia="en-GB"/>
        </w:rPr>
        <w:t>Награды</w:t>
      </w:r>
      <w:r w:rsidR="00CD7DC5" w:rsidRPr="00DC2146">
        <w:rPr>
          <w:rFonts w:eastAsia="Calibri" w:cs="Calibri"/>
          <w:bCs/>
          <w:szCs w:val="24"/>
          <w:lang w:val="ru-RU" w:eastAsia="en-GB"/>
        </w:rPr>
        <w:t xml:space="preserve"> ВВУИО 2021 и 2022 год</w:t>
      </w:r>
      <w:r w:rsidR="00E00EAA" w:rsidRPr="00DC2146">
        <w:rPr>
          <w:rFonts w:eastAsia="Calibri" w:cs="Calibri"/>
          <w:bCs/>
          <w:szCs w:val="24"/>
          <w:lang w:val="ru-RU" w:eastAsia="en-GB"/>
        </w:rPr>
        <w:t>ов</w:t>
      </w:r>
      <w:r w:rsidR="00CD7DC5" w:rsidRPr="00DC2146">
        <w:rPr>
          <w:rFonts w:eastAsia="Calibri" w:cs="Calibri"/>
          <w:bCs/>
          <w:szCs w:val="24"/>
          <w:lang w:val="ru-RU" w:eastAsia="en-GB"/>
        </w:rPr>
        <w:t xml:space="preserve"> </w:t>
      </w:r>
      <w:r w:rsidRPr="00DC2146">
        <w:rPr>
          <w:rFonts w:eastAsia="Calibri" w:cs="Calibri"/>
          <w:bCs/>
          <w:szCs w:val="24"/>
          <w:lang w:val="ru-RU" w:eastAsia="en-GB"/>
        </w:rPr>
        <w:t>(</w:t>
      </w:r>
      <w:hyperlink r:id="rId59">
        <w:r w:rsidRPr="00DC2146">
          <w:rPr>
            <w:rFonts w:eastAsia="Calibri" w:cs="Calibri"/>
            <w:bCs/>
            <w:color w:val="0000FF"/>
            <w:szCs w:val="24"/>
            <w:u w:val="single"/>
            <w:lang w:val="ru-RU" w:eastAsia="en-GB"/>
          </w:rPr>
          <w:t>CWGWSIS&amp;SDG37/8</w:t>
        </w:r>
      </w:hyperlink>
      <w:r w:rsidRPr="00DC2146">
        <w:rPr>
          <w:rFonts w:eastAsia="Calibri" w:cs="Calibri"/>
          <w:bCs/>
          <w:szCs w:val="24"/>
          <w:lang w:val="ru-RU" w:eastAsia="en-GB"/>
        </w:rPr>
        <w:t xml:space="preserve">, </w:t>
      </w:r>
      <w:hyperlink r:id="rId60">
        <w:r w:rsidRPr="00DC2146">
          <w:rPr>
            <w:rFonts w:eastAsia="Calibri" w:cs="Calibri"/>
            <w:bCs/>
            <w:color w:val="0000FF"/>
            <w:szCs w:val="24"/>
            <w:u w:val="single"/>
            <w:lang w:val="ru-RU" w:eastAsia="en-GB"/>
          </w:rPr>
          <w:t>CWGWSIS&amp;SDG37/13</w:t>
        </w:r>
      </w:hyperlink>
      <w:r w:rsidRPr="00DC2146">
        <w:rPr>
          <w:rFonts w:eastAsia="Calibri" w:cs="Calibri"/>
          <w:bCs/>
          <w:color w:val="0000FF"/>
          <w:szCs w:val="24"/>
          <w:u w:val="single"/>
          <w:lang w:val="ru-RU" w:eastAsia="en-GB"/>
        </w:rPr>
        <w:t xml:space="preserve">, </w:t>
      </w:r>
      <w:hyperlink r:id="rId61" w:history="1">
        <w:r w:rsidRPr="00DC2146">
          <w:rPr>
            <w:rFonts w:eastAsia="MS Mincho" w:cs="Calibri"/>
            <w:bCs/>
            <w:color w:val="0000FF"/>
            <w:szCs w:val="24"/>
            <w:u w:val="single"/>
            <w:lang w:val="ru-RU" w:eastAsia="zh-CN"/>
          </w:rPr>
          <w:t>CWG-WSIS&amp;SDG-38/6</w:t>
        </w:r>
      </w:hyperlink>
      <w:r w:rsidRPr="00DC2146">
        <w:rPr>
          <w:rFonts w:eastAsia="Calibri" w:cs="Calibri"/>
          <w:bCs/>
          <w:szCs w:val="24"/>
          <w:lang w:val="ru-RU" w:eastAsia="en-GB"/>
        </w:rPr>
        <w:t>)</w:t>
      </w:r>
      <w:r w:rsidR="007A74D9" w:rsidRPr="007A74D9">
        <w:rPr>
          <w:rFonts w:eastAsia="Calibri" w:cs="Calibri"/>
          <w:bCs/>
          <w:szCs w:val="24"/>
          <w:lang w:val="ru-RU" w:eastAsia="en-GB"/>
        </w:rPr>
        <w:t>.</w:t>
      </w:r>
    </w:p>
    <w:p w14:paraId="5981C601" w14:textId="16665673" w:rsidR="00323AB1" w:rsidRPr="007A74D9" w:rsidRDefault="00323AB1" w:rsidP="00323AB1">
      <w:pPr>
        <w:rPr>
          <w:bCs/>
          <w:lang w:val="ru-RU"/>
        </w:rPr>
      </w:pPr>
      <w:r w:rsidRPr="00DC2146">
        <w:rPr>
          <w:lang w:val="ru-RU"/>
        </w:rPr>
        <w:t>3.8</w:t>
      </w:r>
      <w:r w:rsidRPr="00DC2146">
        <w:rPr>
          <w:lang w:val="ru-RU"/>
        </w:rPr>
        <w:tab/>
        <w:t>Группа</w:t>
      </w:r>
      <w:r w:rsidRPr="00DC2146">
        <w:rPr>
          <w:bCs/>
          <w:lang w:val="ru-RU"/>
        </w:rPr>
        <w:t xml:space="preserve"> ООН по вопросам информационного общества (ГИО ООН) (</w:t>
      </w:r>
      <w:hyperlink r:id="rId62">
        <w:r w:rsidRPr="00DC2146">
          <w:rPr>
            <w:rStyle w:val="Hyperlink"/>
            <w:bCs/>
            <w:lang w:val="ru-RU"/>
          </w:rPr>
          <w:t>CWGWSIS&amp;SDG37/4</w:t>
        </w:r>
      </w:hyperlink>
      <w:r w:rsidRPr="00DC2146">
        <w:rPr>
          <w:bCs/>
          <w:lang w:val="ru-RU"/>
        </w:rPr>
        <w:t>)</w:t>
      </w:r>
      <w:r w:rsidR="007A74D9" w:rsidRPr="007A74D9">
        <w:rPr>
          <w:bCs/>
          <w:lang w:val="ru-RU"/>
        </w:rPr>
        <w:t>.</w:t>
      </w:r>
    </w:p>
    <w:p w14:paraId="6295EDC0" w14:textId="6F0F2C6D" w:rsidR="00323AB1" w:rsidRPr="007A74D9" w:rsidRDefault="00323AB1" w:rsidP="00323AB1">
      <w:pPr>
        <w:rPr>
          <w:bCs/>
          <w:lang w:val="ru-RU"/>
        </w:rPr>
      </w:pPr>
      <w:r w:rsidRPr="00DC2146">
        <w:rPr>
          <w:lang w:val="ru-RU"/>
        </w:rPr>
        <w:t>3.9</w:t>
      </w:r>
      <w:r w:rsidRPr="00DC2146">
        <w:rPr>
          <w:lang w:val="ru-RU"/>
        </w:rPr>
        <w:tab/>
      </w:r>
      <w:r w:rsidR="00CD7DC5" w:rsidRPr="00DC2146">
        <w:rPr>
          <w:bCs/>
          <w:lang w:val="ru-RU"/>
        </w:rPr>
        <w:t xml:space="preserve">Всемирный день электросвязи и информационного общества 2021 и 2022 годов </w:t>
      </w:r>
      <w:r w:rsidRPr="00DC2146">
        <w:rPr>
          <w:bCs/>
          <w:lang w:val="ru-RU"/>
        </w:rPr>
        <w:t>(</w:t>
      </w:r>
      <w:r w:rsidR="00B62D58">
        <w:fldChar w:fldCharType="begin"/>
      </w:r>
      <w:r w:rsidR="00B62D58" w:rsidRPr="00B62D58">
        <w:rPr>
          <w:lang w:val="ru-RU"/>
        </w:rPr>
        <w:instrText xml:space="preserve"> </w:instrText>
      </w:r>
      <w:r w:rsidR="00B62D58">
        <w:instrText>HYPERLINK</w:instrText>
      </w:r>
      <w:r w:rsidR="00B62D58" w:rsidRPr="00B62D58">
        <w:rPr>
          <w:lang w:val="ru-RU"/>
        </w:rPr>
        <w:instrText xml:space="preserve"> "</w:instrText>
      </w:r>
      <w:r w:rsidR="00B62D58">
        <w:instrText>https</w:instrText>
      </w:r>
      <w:r w:rsidR="00B62D58" w:rsidRPr="00B62D58">
        <w:rPr>
          <w:lang w:val="ru-RU"/>
        </w:rPr>
        <w:instrText>://</w:instrText>
      </w:r>
      <w:r w:rsidR="00B62D58">
        <w:instrText>www</w:instrText>
      </w:r>
      <w:r w:rsidR="00B62D58" w:rsidRPr="00B62D58">
        <w:rPr>
          <w:lang w:val="ru-RU"/>
        </w:rPr>
        <w:instrText>.</w:instrText>
      </w:r>
      <w:r w:rsidR="00B62D58">
        <w:instrText>itu</w:instrText>
      </w:r>
      <w:r w:rsidR="00B62D58" w:rsidRPr="00B62D58">
        <w:rPr>
          <w:lang w:val="ru-RU"/>
        </w:rPr>
        <w:instrText>.</w:instrText>
      </w:r>
      <w:r w:rsidR="00B62D58">
        <w:instrText>int</w:instrText>
      </w:r>
      <w:r w:rsidR="00B62D58" w:rsidRPr="00B62D58">
        <w:rPr>
          <w:lang w:val="ru-RU"/>
        </w:rPr>
        <w:instrText>/</w:instrText>
      </w:r>
      <w:r w:rsidR="00B62D58">
        <w:instrText>md</w:instrText>
      </w:r>
      <w:r w:rsidR="00B62D58" w:rsidRPr="00B62D58">
        <w:rPr>
          <w:lang w:val="ru-RU"/>
        </w:rPr>
        <w:instrText>/</w:instrText>
      </w:r>
      <w:r w:rsidR="00B62D58">
        <w:instrText>S</w:instrText>
      </w:r>
      <w:r w:rsidR="00B62D58" w:rsidRPr="00B62D58">
        <w:rPr>
          <w:lang w:val="ru-RU"/>
        </w:rPr>
        <w:instrText>21-</w:instrText>
      </w:r>
      <w:r w:rsidR="00B62D58">
        <w:instrText>CWGWSIS</w:instrText>
      </w:r>
      <w:r w:rsidR="00B62D58" w:rsidRPr="00B62D58">
        <w:rPr>
          <w:lang w:val="ru-RU"/>
        </w:rPr>
        <w:instrText>37-</w:instrText>
      </w:r>
      <w:r w:rsidR="00B62D58">
        <w:instrText>C</w:instrText>
      </w:r>
      <w:r w:rsidR="00B62D58" w:rsidRPr="00B62D58">
        <w:rPr>
          <w:lang w:val="ru-RU"/>
        </w:rPr>
        <w:instrText>-0011/</w:instrText>
      </w:r>
      <w:r w:rsidR="00B62D58">
        <w:instrText>en</w:instrText>
      </w:r>
      <w:r w:rsidR="00B62D58" w:rsidRPr="00B62D58">
        <w:rPr>
          <w:lang w:val="ru-RU"/>
        </w:rPr>
        <w:instrText>" \</w:instrText>
      </w:r>
      <w:r w:rsidR="00B62D58">
        <w:instrText>h</w:instrText>
      </w:r>
      <w:r w:rsidR="00B62D58" w:rsidRPr="00B62D58">
        <w:rPr>
          <w:lang w:val="ru-RU"/>
        </w:rPr>
        <w:instrText xml:space="preserve"> </w:instrText>
      </w:r>
      <w:r w:rsidR="00B62D58">
        <w:fldChar w:fldCharType="separate"/>
      </w:r>
      <w:r w:rsidRPr="00DC2146">
        <w:rPr>
          <w:rStyle w:val="Hyperlink"/>
          <w:bCs/>
          <w:lang w:val="ru-RU"/>
        </w:rPr>
        <w:t>CWGWSIS&amp;SDG37/11</w:t>
      </w:r>
      <w:r w:rsidR="00B62D58">
        <w:rPr>
          <w:rStyle w:val="Hyperlink"/>
          <w:bCs/>
          <w:lang w:val="ru-RU"/>
        </w:rPr>
        <w:fldChar w:fldCharType="end"/>
      </w:r>
      <w:r w:rsidRPr="00DC2146">
        <w:rPr>
          <w:bCs/>
          <w:lang w:val="ru-RU"/>
        </w:rPr>
        <w:t xml:space="preserve">, </w:t>
      </w:r>
      <w:r w:rsidR="00B62D58">
        <w:fldChar w:fldCharType="begin"/>
      </w:r>
      <w:r w:rsidR="00B62D58" w:rsidRPr="00B62D58">
        <w:rPr>
          <w:lang w:val="ru-RU"/>
        </w:rPr>
        <w:instrText xml:space="preserve"> </w:instrText>
      </w:r>
      <w:r w:rsidR="00B62D58">
        <w:instrText>HYPERLINK</w:instrText>
      </w:r>
      <w:r w:rsidR="00B62D58" w:rsidRPr="00B62D58">
        <w:rPr>
          <w:lang w:val="ru-RU"/>
        </w:rPr>
        <w:instrText xml:space="preserve"> "</w:instrText>
      </w:r>
      <w:r w:rsidR="00B62D58">
        <w:instrText>https</w:instrText>
      </w:r>
      <w:r w:rsidR="00B62D58" w:rsidRPr="00B62D58">
        <w:rPr>
          <w:lang w:val="ru-RU"/>
        </w:rPr>
        <w:instrText>://</w:instrText>
      </w:r>
      <w:r w:rsidR="00B62D58">
        <w:instrText>www</w:instrText>
      </w:r>
      <w:r w:rsidR="00B62D58" w:rsidRPr="00B62D58">
        <w:rPr>
          <w:lang w:val="ru-RU"/>
        </w:rPr>
        <w:instrText>.</w:instrText>
      </w:r>
      <w:r w:rsidR="00B62D58">
        <w:instrText>itu</w:instrText>
      </w:r>
      <w:r w:rsidR="00B62D58" w:rsidRPr="00B62D58">
        <w:rPr>
          <w:lang w:val="ru-RU"/>
        </w:rPr>
        <w:instrText>.</w:instrText>
      </w:r>
      <w:r w:rsidR="00B62D58">
        <w:instrText>int</w:instrText>
      </w:r>
      <w:r w:rsidR="00B62D58" w:rsidRPr="00B62D58">
        <w:rPr>
          <w:lang w:val="ru-RU"/>
        </w:rPr>
        <w:instrText>/</w:instrText>
      </w:r>
      <w:r w:rsidR="00B62D58">
        <w:instrText>en</w:instrText>
      </w:r>
      <w:r w:rsidR="00B62D58" w:rsidRPr="00B62D58">
        <w:rPr>
          <w:lang w:val="ru-RU"/>
        </w:rPr>
        <w:instrText>/</w:instrText>
      </w:r>
      <w:r w:rsidR="00B62D58">
        <w:instrText>wtisd</w:instrText>
      </w:r>
      <w:r w:rsidR="00B62D58" w:rsidRPr="00B62D58">
        <w:rPr>
          <w:lang w:val="ru-RU"/>
        </w:rPr>
        <w:instrText>/2022/</w:instrText>
      </w:r>
      <w:r w:rsidR="00B62D58">
        <w:instrText>Pages</w:instrText>
      </w:r>
      <w:r w:rsidR="00B62D58" w:rsidRPr="00B62D58">
        <w:rPr>
          <w:lang w:val="ru-RU"/>
        </w:rPr>
        <w:instrText>/</w:instrText>
      </w:r>
      <w:r w:rsidR="00B62D58">
        <w:instrText>default</w:instrText>
      </w:r>
      <w:r w:rsidR="00B62D58" w:rsidRPr="00B62D58">
        <w:rPr>
          <w:lang w:val="ru-RU"/>
        </w:rPr>
        <w:instrText>.</w:instrText>
      </w:r>
      <w:r w:rsidR="00B62D58">
        <w:instrText>aspx</w:instrText>
      </w:r>
      <w:r w:rsidR="00B62D58" w:rsidRPr="00B62D58">
        <w:rPr>
          <w:lang w:val="ru-RU"/>
        </w:rPr>
        <w:instrText xml:space="preserve">" </w:instrText>
      </w:r>
      <w:r w:rsidR="00B62D58">
        <w:fldChar w:fldCharType="separate"/>
      </w:r>
      <w:r w:rsidRPr="00DC2146">
        <w:rPr>
          <w:rStyle w:val="Hyperlink"/>
          <w:bCs/>
          <w:lang w:val="ru-RU"/>
        </w:rPr>
        <w:t>https://www.itu.int/en/wtisd/2022/Pages/default.aspx</w:t>
      </w:r>
      <w:r w:rsidR="00B62D58">
        <w:rPr>
          <w:rStyle w:val="Hyperlink"/>
          <w:bCs/>
          <w:lang w:val="ru-RU"/>
        </w:rPr>
        <w:fldChar w:fldCharType="end"/>
      </w:r>
      <w:r w:rsidR="007A4AFC">
        <w:rPr>
          <w:bCs/>
          <w:lang w:val="ru-RU"/>
        </w:rPr>
        <w:t>)</w:t>
      </w:r>
      <w:r w:rsidR="007A74D9" w:rsidRPr="007A74D9">
        <w:rPr>
          <w:bCs/>
          <w:lang w:val="ru-RU"/>
        </w:rPr>
        <w:t>.</w:t>
      </w:r>
    </w:p>
    <w:p w14:paraId="2CCED357" w14:textId="342849B5" w:rsidR="00323AB1" w:rsidRPr="007A74D9" w:rsidRDefault="00323AB1" w:rsidP="00323AB1">
      <w:pPr>
        <w:rPr>
          <w:bCs/>
          <w:lang w:val="ru-RU"/>
        </w:rPr>
      </w:pPr>
      <w:r w:rsidRPr="00DC2146">
        <w:rPr>
          <w:bCs/>
          <w:lang w:val="ru-RU"/>
        </w:rPr>
        <w:t>3.10</w:t>
      </w:r>
      <w:r w:rsidRPr="00DC2146">
        <w:rPr>
          <w:bCs/>
          <w:lang w:val="ru-RU"/>
        </w:rPr>
        <w:tab/>
        <w:t>Партнерство по измерению ИКТ в целях развития (</w:t>
      </w:r>
      <w:hyperlink r:id="rId63">
        <w:r w:rsidRPr="00DC2146">
          <w:rPr>
            <w:rStyle w:val="Hyperlink"/>
            <w:bCs/>
            <w:lang w:val="ru-RU"/>
          </w:rPr>
          <w:t>CWGWSIS&amp;SDG37/14</w:t>
        </w:r>
      </w:hyperlink>
      <w:r w:rsidRPr="00DC2146">
        <w:rPr>
          <w:bCs/>
          <w:lang w:val="ru-RU"/>
        </w:rPr>
        <w:t xml:space="preserve">, </w:t>
      </w:r>
      <w:r w:rsidR="00B62D58">
        <w:fldChar w:fldCharType="begin"/>
      </w:r>
      <w:r w:rsidR="00B62D58" w:rsidRPr="00B62D58">
        <w:rPr>
          <w:lang w:val="ru-RU"/>
        </w:rPr>
        <w:instrText xml:space="preserve"> </w:instrText>
      </w:r>
      <w:r w:rsidR="00B62D58">
        <w:instrText>HYPERLINK</w:instrText>
      </w:r>
      <w:r w:rsidR="00B62D58" w:rsidRPr="00B62D58">
        <w:rPr>
          <w:lang w:val="ru-RU"/>
        </w:rPr>
        <w:instrText xml:space="preserve"> "</w:instrText>
      </w:r>
      <w:r w:rsidR="00B62D58">
        <w:instrText>https</w:instrText>
      </w:r>
      <w:r w:rsidR="00B62D58" w:rsidRPr="00B62D58">
        <w:rPr>
          <w:lang w:val="ru-RU"/>
        </w:rPr>
        <w:instrText>://</w:instrText>
      </w:r>
      <w:r w:rsidR="00B62D58">
        <w:instrText>www</w:instrText>
      </w:r>
      <w:r w:rsidR="00B62D58" w:rsidRPr="00B62D58">
        <w:rPr>
          <w:lang w:val="ru-RU"/>
        </w:rPr>
        <w:instrText>.</w:instrText>
      </w:r>
      <w:r w:rsidR="00B62D58">
        <w:instrText>itu</w:instrText>
      </w:r>
      <w:r w:rsidR="00B62D58" w:rsidRPr="00B62D58">
        <w:rPr>
          <w:lang w:val="ru-RU"/>
        </w:rPr>
        <w:instrText>.</w:instrText>
      </w:r>
      <w:r w:rsidR="00B62D58">
        <w:instrText>int</w:instrText>
      </w:r>
      <w:r w:rsidR="00B62D58" w:rsidRPr="00B62D58">
        <w:rPr>
          <w:lang w:val="ru-RU"/>
        </w:rPr>
        <w:instrText>/</w:instrText>
      </w:r>
      <w:r w:rsidR="00B62D58">
        <w:instrText>md</w:instrText>
      </w:r>
      <w:r w:rsidR="00B62D58" w:rsidRPr="00B62D58">
        <w:rPr>
          <w:lang w:val="ru-RU"/>
        </w:rPr>
        <w:instrText>/</w:instrText>
      </w:r>
      <w:r w:rsidR="00B62D58">
        <w:instrText>S</w:instrText>
      </w:r>
      <w:r w:rsidR="00B62D58" w:rsidRPr="00B62D58">
        <w:rPr>
          <w:lang w:val="ru-RU"/>
        </w:rPr>
        <w:instrText>22-</w:instrText>
      </w:r>
      <w:r w:rsidR="00B62D58">
        <w:instrText>CWGWSIS</w:instrText>
      </w:r>
      <w:r w:rsidR="00B62D58" w:rsidRPr="00B62D58">
        <w:rPr>
          <w:lang w:val="ru-RU"/>
        </w:rPr>
        <w:instrText>38-</w:instrText>
      </w:r>
      <w:r w:rsidR="00B62D58">
        <w:instrText>C</w:instrText>
      </w:r>
      <w:r w:rsidR="00B62D58" w:rsidRPr="00B62D58">
        <w:rPr>
          <w:lang w:val="ru-RU"/>
        </w:rPr>
        <w:instrText>-0008/</w:instrText>
      </w:r>
      <w:r w:rsidR="00B62D58">
        <w:instrText>en</w:instrText>
      </w:r>
      <w:r w:rsidR="00B62D58" w:rsidRPr="00B62D58">
        <w:rPr>
          <w:lang w:val="ru-RU"/>
        </w:rPr>
        <w:instrText xml:space="preserve">" </w:instrText>
      </w:r>
      <w:r w:rsidR="00B62D58">
        <w:fldChar w:fldCharType="separate"/>
      </w:r>
      <w:r w:rsidRPr="00DC2146">
        <w:rPr>
          <w:rStyle w:val="Hyperlink"/>
          <w:bCs/>
          <w:lang w:val="ru-RU"/>
        </w:rPr>
        <w:t>CWG-WSIS&amp;SDG-38/8</w:t>
      </w:r>
      <w:r w:rsidR="00B62D58">
        <w:rPr>
          <w:rStyle w:val="Hyperlink"/>
          <w:bCs/>
          <w:lang w:val="ru-RU"/>
        </w:rPr>
        <w:fldChar w:fldCharType="end"/>
      </w:r>
      <w:r w:rsidRPr="00DC2146">
        <w:rPr>
          <w:bCs/>
          <w:lang w:val="ru-RU"/>
        </w:rPr>
        <w:t>)</w:t>
      </w:r>
      <w:r w:rsidR="007A74D9" w:rsidRPr="007A74D9">
        <w:rPr>
          <w:bCs/>
          <w:lang w:val="ru-RU"/>
        </w:rPr>
        <w:t>.</w:t>
      </w:r>
    </w:p>
    <w:p w14:paraId="158E7C5C" w14:textId="08A08531" w:rsidR="00323AB1" w:rsidRPr="007A74D9" w:rsidRDefault="00323AB1" w:rsidP="00323AB1">
      <w:pPr>
        <w:rPr>
          <w:bCs/>
          <w:lang w:val="ru-RU"/>
        </w:rPr>
      </w:pPr>
      <w:r w:rsidRPr="00DC2146">
        <w:rPr>
          <w:bCs/>
          <w:lang w:val="ru-RU"/>
        </w:rPr>
        <w:t>3.11</w:t>
      </w:r>
      <w:r w:rsidRPr="00DC2146">
        <w:rPr>
          <w:bCs/>
          <w:lang w:val="ru-RU"/>
        </w:rPr>
        <w:tab/>
      </w:r>
      <w:r w:rsidR="00CD7DC5" w:rsidRPr="00DC2146">
        <w:rPr>
          <w:bCs/>
          <w:lang w:val="ru-RU"/>
        </w:rPr>
        <w:t>Целевой фонд ВВУИО 2021 и 2022 год</w:t>
      </w:r>
      <w:r w:rsidR="00E00EAA" w:rsidRPr="00DC2146">
        <w:rPr>
          <w:bCs/>
          <w:lang w:val="ru-RU"/>
        </w:rPr>
        <w:t>ов</w:t>
      </w:r>
      <w:r w:rsidR="00CD7DC5" w:rsidRPr="00DC2146">
        <w:rPr>
          <w:bCs/>
          <w:lang w:val="ru-RU"/>
        </w:rPr>
        <w:t xml:space="preserve"> </w:t>
      </w:r>
      <w:r w:rsidRPr="00DC2146">
        <w:rPr>
          <w:bCs/>
          <w:lang w:val="ru-RU"/>
        </w:rPr>
        <w:t>(</w:t>
      </w:r>
      <w:hyperlink r:id="rId64">
        <w:r w:rsidRPr="00DC2146">
          <w:rPr>
            <w:rStyle w:val="Hyperlink"/>
            <w:bCs/>
            <w:lang w:val="ru-RU"/>
          </w:rPr>
          <w:t>CWGWSIS&amp;SDG37/5</w:t>
        </w:r>
      </w:hyperlink>
      <w:r w:rsidRPr="00DC2146">
        <w:rPr>
          <w:bCs/>
          <w:u w:val="single"/>
          <w:lang w:val="ru-RU"/>
        </w:rPr>
        <w:t xml:space="preserve">, </w:t>
      </w:r>
      <w:hyperlink r:id="rId65" w:history="1">
        <w:r w:rsidRPr="00DC2146">
          <w:rPr>
            <w:rStyle w:val="Hyperlink"/>
            <w:bCs/>
            <w:lang w:val="ru-RU"/>
          </w:rPr>
          <w:t>CWG-WSIS&amp;SDG-38/9</w:t>
        </w:r>
      </w:hyperlink>
      <w:r w:rsidRPr="00DC2146">
        <w:rPr>
          <w:bCs/>
          <w:lang w:val="ru-RU"/>
        </w:rPr>
        <w:t>)</w:t>
      </w:r>
      <w:r w:rsidR="007A74D9" w:rsidRPr="007A74D9">
        <w:rPr>
          <w:bCs/>
          <w:lang w:val="ru-RU"/>
        </w:rPr>
        <w:t>.</w:t>
      </w:r>
    </w:p>
    <w:p w14:paraId="1645A167" w14:textId="11225383" w:rsidR="00323AB1" w:rsidRPr="007A74D9" w:rsidRDefault="007A6C0B" w:rsidP="00323AB1">
      <w:pPr>
        <w:rPr>
          <w:bCs/>
          <w:lang w:val="ru-RU"/>
        </w:rPr>
      </w:pPr>
      <w:r w:rsidRPr="00DC2146">
        <w:rPr>
          <w:bCs/>
          <w:lang w:val="ru-RU"/>
        </w:rPr>
        <w:t>3.12</w:t>
      </w:r>
      <w:r w:rsidRPr="00DC2146">
        <w:rPr>
          <w:bCs/>
          <w:lang w:val="ru-RU"/>
        </w:rPr>
        <w:tab/>
        <w:t>Деятельность исследовательских комиссий Секторов МСЭ, связанная с процессом ВВУИО и ЦУР (</w:t>
      </w:r>
      <w:hyperlink r:id="rId66">
        <w:r w:rsidRPr="00DC2146">
          <w:rPr>
            <w:rStyle w:val="Hyperlink"/>
            <w:bCs/>
            <w:lang w:val="ru-RU"/>
          </w:rPr>
          <w:t>CWGWSIS&amp;SDG37/7</w:t>
        </w:r>
      </w:hyperlink>
      <w:r w:rsidRPr="00DC2146">
        <w:rPr>
          <w:rStyle w:val="Hyperlink"/>
          <w:lang w:val="ru-RU"/>
        </w:rPr>
        <w:t>-Rev.1</w:t>
      </w:r>
      <w:r w:rsidRPr="00DC2146">
        <w:rPr>
          <w:bCs/>
          <w:lang w:val="ru-RU"/>
        </w:rPr>
        <w:t xml:space="preserve">, </w:t>
      </w:r>
      <w:hyperlink r:id="rId67" w:history="1">
        <w:r w:rsidRPr="00DC2146">
          <w:rPr>
            <w:rStyle w:val="Hyperlink"/>
            <w:bCs/>
            <w:lang w:val="ru-RU"/>
          </w:rPr>
          <w:t>CWG-WSIS&amp;SDG-38/10</w:t>
        </w:r>
      </w:hyperlink>
      <w:r w:rsidRPr="00DC2146">
        <w:rPr>
          <w:bCs/>
          <w:lang w:val="ru-RU"/>
        </w:rPr>
        <w:t>)</w:t>
      </w:r>
      <w:r w:rsidR="007A74D9" w:rsidRPr="007A74D9">
        <w:rPr>
          <w:bCs/>
          <w:lang w:val="ru-RU"/>
        </w:rPr>
        <w:t>.</w:t>
      </w:r>
    </w:p>
    <w:p w14:paraId="084DA6F1" w14:textId="6CEA9098" w:rsidR="007A6C0B" w:rsidRPr="007A74D9" w:rsidRDefault="007A6C0B" w:rsidP="00323AB1">
      <w:pPr>
        <w:rPr>
          <w:bCs/>
          <w:lang w:val="ru-RU"/>
        </w:rPr>
      </w:pPr>
      <w:r w:rsidRPr="00392C95">
        <w:rPr>
          <w:bCs/>
          <w:lang w:val="ru-RU"/>
        </w:rPr>
        <w:t>3.13</w:t>
      </w:r>
      <w:r w:rsidRPr="00392C95">
        <w:rPr>
          <w:bCs/>
          <w:lang w:val="ru-RU"/>
        </w:rPr>
        <w:tab/>
      </w:r>
      <w:r w:rsidR="00392C95">
        <w:rPr>
          <w:bCs/>
          <w:lang w:val="ru-RU"/>
        </w:rPr>
        <w:t>Специальные инициативы ВВУИО</w:t>
      </w:r>
      <w:r w:rsidRPr="00392C95">
        <w:rPr>
          <w:bCs/>
          <w:lang w:val="ru-RU"/>
        </w:rPr>
        <w:t xml:space="preserve"> (</w:t>
      </w:r>
      <w:r w:rsidR="00B62D58">
        <w:fldChar w:fldCharType="begin"/>
      </w:r>
      <w:r w:rsidR="00B62D58" w:rsidRPr="00B62D58">
        <w:rPr>
          <w:lang w:val="ru-RU"/>
        </w:rPr>
        <w:instrText xml:space="preserve"> </w:instrText>
      </w:r>
      <w:r w:rsidR="00B62D58">
        <w:instrText>HYPERLINK</w:instrText>
      </w:r>
      <w:r w:rsidR="00B62D58" w:rsidRPr="00B62D58">
        <w:rPr>
          <w:lang w:val="ru-RU"/>
        </w:rPr>
        <w:instrText xml:space="preserve"> "</w:instrText>
      </w:r>
      <w:r w:rsidR="00B62D58">
        <w:instrText>https</w:instrText>
      </w:r>
      <w:r w:rsidR="00B62D58" w:rsidRPr="00B62D58">
        <w:rPr>
          <w:lang w:val="ru-RU"/>
        </w:rPr>
        <w:instrText>://</w:instrText>
      </w:r>
      <w:r w:rsidR="00B62D58">
        <w:instrText>www</w:instrText>
      </w:r>
      <w:r w:rsidR="00B62D58" w:rsidRPr="00B62D58">
        <w:rPr>
          <w:lang w:val="ru-RU"/>
        </w:rPr>
        <w:instrText>.</w:instrText>
      </w:r>
      <w:r w:rsidR="00B62D58">
        <w:instrText>itu</w:instrText>
      </w:r>
      <w:r w:rsidR="00B62D58" w:rsidRPr="00B62D58">
        <w:rPr>
          <w:lang w:val="ru-RU"/>
        </w:rPr>
        <w:instrText>.</w:instrText>
      </w:r>
      <w:r w:rsidR="00B62D58">
        <w:instrText>int</w:instrText>
      </w:r>
      <w:r w:rsidR="00B62D58" w:rsidRPr="00B62D58">
        <w:rPr>
          <w:lang w:val="ru-RU"/>
        </w:rPr>
        <w:instrText>/</w:instrText>
      </w:r>
      <w:r w:rsidR="00B62D58">
        <w:instrText>md</w:instrText>
      </w:r>
      <w:r w:rsidR="00B62D58" w:rsidRPr="00B62D58">
        <w:rPr>
          <w:lang w:val="ru-RU"/>
        </w:rPr>
        <w:instrText>/</w:instrText>
      </w:r>
      <w:r w:rsidR="00B62D58">
        <w:instrText>S</w:instrText>
      </w:r>
      <w:r w:rsidR="00B62D58" w:rsidRPr="00B62D58">
        <w:rPr>
          <w:lang w:val="ru-RU"/>
        </w:rPr>
        <w:instrText>22-</w:instrText>
      </w:r>
      <w:r w:rsidR="00B62D58">
        <w:instrText>CWGWSIS</w:instrText>
      </w:r>
      <w:r w:rsidR="00B62D58" w:rsidRPr="00B62D58">
        <w:rPr>
          <w:lang w:val="ru-RU"/>
        </w:rPr>
        <w:instrText>38-</w:instrText>
      </w:r>
      <w:r w:rsidR="00B62D58">
        <w:instrText>C</w:instrText>
      </w:r>
      <w:r w:rsidR="00B62D58" w:rsidRPr="00B62D58">
        <w:rPr>
          <w:lang w:val="ru-RU"/>
        </w:rPr>
        <w:instrText>-0007/</w:instrText>
      </w:r>
      <w:r w:rsidR="00B62D58">
        <w:instrText>en</w:instrText>
      </w:r>
      <w:r w:rsidR="00B62D58" w:rsidRPr="00B62D58">
        <w:rPr>
          <w:lang w:val="ru-RU"/>
        </w:rPr>
        <w:instrText xml:space="preserve">" </w:instrText>
      </w:r>
      <w:r w:rsidR="00B62D58">
        <w:fldChar w:fldCharType="separate"/>
      </w:r>
      <w:r w:rsidRPr="00923AD7">
        <w:rPr>
          <w:rStyle w:val="Hyperlink"/>
          <w:bCs/>
          <w:lang w:val="en-US"/>
        </w:rPr>
        <w:t>CWG</w:t>
      </w:r>
      <w:r w:rsidRPr="00392C95">
        <w:rPr>
          <w:rStyle w:val="Hyperlink"/>
          <w:bCs/>
          <w:lang w:val="ru-RU"/>
        </w:rPr>
        <w:t>-</w:t>
      </w:r>
      <w:r w:rsidRPr="00923AD7">
        <w:rPr>
          <w:rStyle w:val="Hyperlink"/>
          <w:bCs/>
          <w:lang w:val="en-US"/>
        </w:rPr>
        <w:t>WSIS</w:t>
      </w:r>
      <w:r w:rsidRPr="00392C95">
        <w:rPr>
          <w:rStyle w:val="Hyperlink"/>
          <w:bCs/>
          <w:lang w:val="ru-RU"/>
        </w:rPr>
        <w:t>&amp;</w:t>
      </w:r>
      <w:r w:rsidRPr="00923AD7">
        <w:rPr>
          <w:rStyle w:val="Hyperlink"/>
          <w:bCs/>
          <w:lang w:val="en-US"/>
        </w:rPr>
        <w:t>SDG</w:t>
      </w:r>
      <w:r w:rsidRPr="00392C95">
        <w:rPr>
          <w:rStyle w:val="Hyperlink"/>
          <w:bCs/>
          <w:lang w:val="ru-RU"/>
        </w:rPr>
        <w:t>-38/7</w:t>
      </w:r>
      <w:r w:rsidR="00B62D58">
        <w:rPr>
          <w:rStyle w:val="Hyperlink"/>
          <w:bCs/>
          <w:lang w:val="ru-RU"/>
        </w:rPr>
        <w:fldChar w:fldCharType="end"/>
      </w:r>
      <w:r w:rsidRPr="00392C95">
        <w:rPr>
          <w:bCs/>
          <w:lang w:val="ru-RU"/>
        </w:rPr>
        <w:t>)</w:t>
      </w:r>
      <w:r w:rsidR="007A74D9" w:rsidRPr="007A74D9">
        <w:rPr>
          <w:bCs/>
          <w:lang w:val="ru-RU"/>
        </w:rPr>
        <w:t>.</w:t>
      </w:r>
    </w:p>
    <w:p w14:paraId="260A19B5" w14:textId="7DBA0669" w:rsidR="007A6C0B" w:rsidRPr="007A74D9" w:rsidRDefault="007A6C0B" w:rsidP="00323AB1">
      <w:pPr>
        <w:rPr>
          <w:bCs/>
          <w:lang w:val="ru-RU"/>
        </w:rPr>
      </w:pPr>
      <w:r w:rsidRPr="004030FF">
        <w:rPr>
          <w:bCs/>
          <w:lang w:val="ru-RU"/>
        </w:rPr>
        <w:t>3.14</w:t>
      </w:r>
      <w:r w:rsidRPr="004030FF">
        <w:rPr>
          <w:bCs/>
          <w:lang w:val="ru-RU"/>
        </w:rPr>
        <w:tab/>
      </w:r>
      <w:r w:rsidR="007A4AFC">
        <w:rPr>
          <w:bCs/>
          <w:lang w:val="ru-RU"/>
        </w:rPr>
        <w:t>П</w:t>
      </w:r>
      <w:r w:rsidR="004030FF">
        <w:rPr>
          <w:bCs/>
          <w:lang w:val="ru-RU"/>
        </w:rPr>
        <w:t>ортал ВВУИО</w:t>
      </w:r>
      <w:r w:rsidRPr="004030FF">
        <w:rPr>
          <w:bCs/>
          <w:lang w:val="ru-RU"/>
        </w:rPr>
        <w:t xml:space="preserve"> (</w:t>
      </w:r>
      <w:r w:rsidR="00B62D58">
        <w:fldChar w:fldCharType="begin"/>
      </w:r>
      <w:r w:rsidR="00B62D58" w:rsidRPr="00B62D58">
        <w:rPr>
          <w:lang w:val="ru-RU"/>
        </w:rPr>
        <w:instrText xml:space="preserve"> </w:instrText>
      </w:r>
      <w:r w:rsidR="00B62D58">
        <w:instrText>HYPERLINK</w:instrText>
      </w:r>
      <w:r w:rsidR="00B62D58" w:rsidRPr="00B62D58">
        <w:rPr>
          <w:lang w:val="ru-RU"/>
        </w:rPr>
        <w:instrText xml:space="preserve"> "</w:instrText>
      </w:r>
      <w:r w:rsidR="00B62D58">
        <w:instrText>https</w:instrText>
      </w:r>
      <w:r w:rsidR="00B62D58" w:rsidRPr="00B62D58">
        <w:rPr>
          <w:lang w:val="ru-RU"/>
        </w:rPr>
        <w:instrText>://</w:instrText>
      </w:r>
      <w:r w:rsidR="00B62D58">
        <w:instrText>www</w:instrText>
      </w:r>
      <w:r w:rsidR="00B62D58" w:rsidRPr="00B62D58">
        <w:rPr>
          <w:lang w:val="ru-RU"/>
        </w:rPr>
        <w:instrText>.</w:instrText>
      </w:r>
      <w:r w:rsidR="00B62D58">
        <w:instrText>itu</w:instrText>
      </w:r>
      <w:r w:rsidR="00B62D58" w:rsidRPr="00B62D58">
        <w:rPr>
          <w:lang w:val="ru-RU"/>
        </w:rPr>
        <w:instrText>.</w:instrText>
      </w:r>
      <w:r w:rsidR="00B62D58">
        <w:instrText>int</w:instrText>
      </w:r>
      <w:r w:rsidR="00B62D58" w:rsidRPr="00B62D58">
        <w:rPr>
          <w:lang w:val="ru-RU"/>
        </w:rPr>
        <w:instrText>/</w:instrText>
      </w:r>
      <w:r w:rsidR="00B62D58">
        <w:instrText>md</w:instrText>
      </w:r>
      <w:r w:rsidR="00B62D58" w:rsidRPr="00B62D58">
        <w:rPr>
          <w:lang w:val="ru-RU"/>
        </w:rPr>
        <w:instrText>/</w:instrText>
      </w:r>
      <w:r w:rsidR="00B62D58">
        <w:instrText>S</w:instrText>
      </w:r>
      <w:r w:rsidR="00B62D58" w:rsidRPr="00B62D58">
        <w:rPr>
          <w:lang w:val="ru-RU"/>
        </w:rPr>
        <w:instrText>22-</w:instrText>
      </w:r>
      <w:r w:rsidR="00B62D58">
        <w:instrText>CWGWSIS</w:instrText>
      </w:r>
      <w:r w:rsidR="00B62D58" w:rsidRPr="00B62D58">
        <w:rPr>
          <w:lang w:val="ru-RU"/>
        </w:rPr>
        <w:instrText>38-</w:instrText>
      </w:r>
      <w:r w:rsidR="00B62D58">
        <w:instrText>C</w:instrText>
      </w:r>
      <w:r w:rsidR="00B62D58" w:rsidRPr="00B62D58">
        <w:rPr>
          <w:lang w:val="ru-RU"/>
        </w:rPr>
        <w:instrText>-0018/</w:instrText>
      </w:r>
      <w:r w:rsidR="00B62D58">
        <w:instrText>en</w:instrText>
      </w:r>
      <w:r w:rsidR="00B62D58" w:rsidRPr="00B62D58">
        <w:rPr>
          <w:lang w:val="ru-RU"/>
        </w:rPr>
        <w:instrText xml:space="preserve">" </w:instrText>
      </w:r>
      <w:r w:rsidR="00B62D58">
        <w:fldChar w:fldCharType="separate"/>
      </w:r>
      <w:r w:rsidRPr="00923AD7">
        <w:rPr>
          <w:rStyle w:val="Hyperlink"/>
          <w:bCs/>
          <w:lang w:val="en-US"/>
        </w:rPr>
        <w:t>CWG</w:t>
      </w:r>
      <w:r w:rsidRPr="004030FF">
        <w:rPr>
          <w:rStyle w:val="Hyperlink"/>
          <w:bCs/>
          <w:lang w:val="ru-RU"/>
        </w:rPr>
        <w:t>-</w:t>
      </w:r>
      <w:r w:rsidRPr="00923AD7">
        <w:rPr>
          <w:rStyle w:val="Hyperlink"/>
          <w:bCs/>
          <w:lang w:val="en-US"/>
        </w:rPr>
        <w:t>WSIS</w:t>
      </w:r>
      <w:r w:rsidRPr="004030FF">
        <w:rPr>
          <w:rStyle w:val="Hyperlink"/>
          <w:bCs/>
          <w:lang w:val="ru-RU"/>
        </w:rPr>
        <w:t>&amp;</w:t>
      </w:r>
      <w:r w:rsidRPr="00923AD7">
        <w:rPr>
          <w:rStyle w:val="Hyperlink"/>
          <w:bCs/>
          <w:lang w:val="en-US"/>
        </w:rPr>
        <w:t>SDG</w:t>
      </w:r>
      <w:r w:rsidRPr="004030FF">
        <w:rPr>
          <w:rStyle w:val="Hyperlink"/>
          <w:bCs/>
          <w:lang w:val="ru-RU"/>
        </w:rPr>
        <w:t>/38</w:t>
      </w:r>
      <w:r w:rsidR="00B62D58">
        <w:rPr>
          <w:rStyle w:val="Hyperlink"/>
          <w:bCs/>
          <w:lang w:val="ru-RU"/>
        </w:rPr>
        <w:fldChar w:fldCharType="end"/>
      </w:r>
      <w:r w:rsidRPr="004030FF">
        <w:rPr>
          <w:bCs/>
          <w:lang w:val="ru-RU"/>
        </w:rPr>
        <w:t>)</w:t>
      </w:r>
      <w:r w:rsidR="007A74D9" w:rsidRPr="007A74D9">
        <w:rPr>
          <w:bCs/>
          <w:lang w:val="ru-RU"/>
        </w:rPr>
        <w:t>.</w:t>
      </w:r>
    </w:p>
    <w:p w14:paraId="6C890A65" w14:textId="77777777" w:rsidR="007A6C0B" w:rsidRPr="00DC2146" w:rsidRDefault="007A6C0B" w:rsidP="007A6C0B">
      <w:pPr>
        <w:pStyle w:val="Heading1"/>
        <w:rPr>
          <w:rFonts w:eastAsia="MS Mincho"/>
          <w:bCs/>
          <w:lang w:val="ru-RU" w:eastAsia="zh-CN"/>
        </w:rPr>
      </w:pPr>
      <w:r w:rsidRPr="00DC2146">
        <w:rPr>
          <w:rFonts w:eastAsia="MS Mincho"/>
          <w:lang w:val="ru-RU" w:eastAsia="zh-CN"/>
        </w:rPr>
        <w:lastRenderedPageBreak/>
        <w:t>4</w:t>
      </w:r>
      <w:r w:rsidRPr="00DC2146">
        <w:rPr>
          <w:rFonts w:eastAsia="MS Mincho"/>
          <w:lang w:val="ru-RU" w:eastAsia="zh-CN"/>
        </w:rPr>
        <w:tab/>
      </w:r>
      <w:r w:rsidR="002B1FE5" w:rsidRPr="00DC2146">
        <w:rPr>
          <w:rFonts w:eastAsia="MS Mincho"/>
          <w:lang w:val="ru-RU" w:eastAsia="zh-CN"/>
        </w:rPr>
        <w:t>Опираясь на результаты, представленные во вкладах для 3</w:t>
      </w:r>
      <w:r w:rsidR="00E00EAA" w:rsidRPr="00DC2146">
        <w:rPr>
          <w:rFonts w:eastAsia="MS Mincho"/>
          <w:lang w:val="ru-RU" w:eastAsia="zh-CN"/>
        </w:rPr>
        <w:t>7</w:t>
      </w:r>
      <w:r w:rsidR="002B1FE5" w:rsidRPr="00DC2146">
        <w:rPr>
          <w:rFonts w:eastAsia="MS Mincho"/>
          <w:lang w:val="ru-RU" w:eastAsia="zh-CN"/>
        </w:rPr>
        <w:noBreakHyphen/>
        <w:t xml:space="preserve">го </w:t>
      </w:r>
      <w:r w:rsidR="00E00EAA" w:rsidRPr="00DC2146">
        <w:rPr>
          <w:rFonts w:eastAsia="MS Mincho"/>
          <w:lang w:val="ru-RU" w:eastAsia="zh-CN"/>
        </w:rPr>
        <w:t xml:space="preserve">и 38-го </w:t>
      </w:r>
      <w:r w:rsidR="002B1FE5" w:rsidRPr="00DC2146">
        <w:rPr>
          <w:rFonts w:eastAsia="MS Mincho"/>
          <w:lang w:val="ru-RU" w:eastAsia="zh-CN"/>
        </w:rPr>
        <w:t>собрани</w:t>
      </w:r>
      <w:r w:rsidR="00E00EAA" w:rsidRPr="00DC2146">
        <w:rPr>
          <w:rFonts w:eastAsia="MS Mincho"/>
          <w:lang w:val="ru-RU" w:eastAsia="zh-CN"/>
        </w:rPr>
        <w:t>й</w:t>
      </w:r>
      <w:r w:rsidR="002B1FE5" w:rsidRPr="00DC2146">
        <w:rPr>
          <w:rFonts w:eastAsia="MS Mincho"/>
          <w:lang w:val="ru-RU" w:eastAsia="zh-CN"/>
        </w:rPr>
        <w:t xml:space="preserve">, Группа с благодарностью приняла к сведению все документы и подготовила следующие </w:t>
      </w:r>
      <w:r w:rsidR="002B1FE5" w:rsidRPr="00DC2146">
        <w:rPr>
          <w:rFonts w:eastAsia="MS Mincho"/>
          <w:bCs/>
          <w:lang w:val="ru-RU" w:eastAsia="zh-CN"/>
        </w:rPr>
        <w:t>выводы и рекомендации для Совета-22</w:t>
      </w:r>
      <w:r w:rsidR="002B1FE5" w:rsidRPr="007A74D9">
        <w:rPr>
          <w:rFonts w:eastAsia="MS Mincho"/>
          <w:b w:val="0"/>
          <w:bCs/>
          <w:lang w:val="ru-RU" w:eastAsia="zh-CN"/>
        </w:rPr>
        <w:t>:</w:t>
      </w:r>
    </w:p>
    <w:p w14:paraId="6060B622" w14:textId="2732233A" w:rsidR="007A6C0B" w:rsidRPr="00533318" w:rsidRDefault="00352BED" w:rsidP="00352BED">
      <w:pPr>
        <w:rPr>
          <w:rFonts w:eastAsia="MS Mincho"/>
          <w:lang w:val="ru-RU" w:eastAsia="en-GB"/>
        </w:rPr>
      </w:pPr>
      <w:r w:rsidRPr="00533318">
        <w:rPr>
          <w:rFonts w:eastAsia="MS Mincho"/>
          <w:lang w:val="ru-RU" w:eastAsia="en-GB"/>
        </w:rPr>
        <w:t>4.1</w:t>
      </w:r>
      <w:r w:rsidRPr="00533318">
        <w:rPr>
          <w:rFonts w:eastAsia="MS Mincho"/>
          <w:lang w:val="ru-RU" w:eastAsia="en-GB"/>
        </w:rPr>
        <w:tab/>
      </w:r>
      <w:r w:rsidR="00533318">
        <w:rPr>
          <w:rFonts w:eastAsia="MS Mincho"/>
          <w:lang w:val="ru-RU" w:eastAsia="en-GB"/>
        </w:rPr>
        <w:t>Обновленная информация о процессах ООН, связанных с ВВУИО и ЦУР</w:t>
      </w:r>
      <w:r w:rsidR="00EA5ED4">
        <w:rPr>
          <w:rFonts w:eastAsia="MS Mincho"/>
          <w:lang w:val="ru-RU" w:eastAsia="en-GB"/>
        </w:rPr>
        <w:t>:</w:t>
      </w:r>
    </w:p>
    <w:p w14:paraId="7938107D" w14:textId="017BAFC7" w:rsidR="007A6C0B" w:rsidRPr="0034118C" w:rsidRDefault="00352BED" w:rsidP="00352BED">
      <w:pPr>
        <w:pStyle w:val="enumlev1"/>
        <w:rPr>
          <w:rFonts w:eastAsia="MS Mincho"/>
          <w:bCs/>
          <w:lang w:val="ru-RU" w:eastAsia="en-GB"/>
        </w:rPr>
      </w:pPr>
      <w:r w:rsidRPr="0034118C">
        <w:rPr>
          <w:rFonts w:eastAsia="MS Mincho"/>
          <w:bCs/>
          <w:lang w:val="ru-RU" w:eastAsia="en-GB"/>
        </w:rPr>
        <w:t>4.1.1</w:t>
      </w:r>
      <w:r w:rsidRPr="0034118C">
        <w:rPr>
          <w:rFonts w:eastAsia="MS Mincho"/>
          <w:bCs/>
          <w:lang w:val="ru-RU" w:eastAsia="en-GB"/>
        </w:rPr>
        <w:tab/>
      </w:r>
      <w:r w:rsidR="00CD46CA">
        <w:rPr>
          <w:rFonts w:eastAsia="MS Mincho"/>
          <w:lang w:val="ru-RU" w:eastAsia="en-GB"/>
        </w:rPr>
        <w:t>ч</w:t>
      </w:r>
      <w:r w:rsidR="00783DCA">
        <w:rPr>
          <w:rFonts w:eastAsia="MS Mincho"/>
          <w:lang w:val="ru-RU" w:eastAsia="en-GB"/>
        </w:rPr>
        <w:t>ленам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и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секретариату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было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136394">
        <w:rPr>
          <w:rFonts w:eastAsia="MS Mincho"/>
          <w:lang w:val="ru-RU" w:eastAsia="en-GB"/>
        </w:rPr>
        <w:t>рекомендовано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проанализировать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доклад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136394">
        <w:rPr>
          <w:rFonts w:eastAsia="MS Mincho"/>
          <w:lang w:val="ru-RU" w:eastAsia="en-GB"/>
        </w:rPr>
        <w:t>ГС </w:t>
      </w:r>
      <w:r w:rsidR="00783DCA">
        <w:rPr>
          <w:rFonts w:eastAsia="MS Mincho"/>
          <w:lang w:val="ru-RU" w:eastAsia="en-GB"/>
        </w:rPr>
        <w:t>ООН</w:t>
      </w:r>
      <w:r w:rsidR="00783DCA" w:rsidRPr="0034118C">
        <w:rPr>
          <w:rFonts w:eastAsia="MS Mincho"/>
          <w:lang w:val="ru-RU" w:eastAsia="en-GB"/>
        </w:rPr>
        <w:t xml:space="preserve"> "</w:t>
      </w:r>
      <w:r w:rsidR="00783DCA">
        <w:rPr>
          <w:rFonts w:eastAsia="MS Mincho"/>
          <w:lang w:val="ru-RU" w:eastAsia="en-GB"/>
        </w:rPr>
        <w:t>Наша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общая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повестка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дня</w:t>
      </w:r>
      <w:r w:rsidR="00783DCA" w:rsidRPr="0034118C">
        <w:rPr>
          <w:rFonts w:eastAsia="MS Mincho"/>
          <w:lang w:val="ru-RU" w:eastAsia="en-GB"/>
        </w:rPr>
        <w:t xml:space="preserve">" </w:t>
      </w:r>
      <w:r w:rsidR="00783DCA">
        <w:rPr>
          <w:rFonts w:eastAsia="MS Mincho"/>
          <w:lang w:val="ru-RU" w:eastAsia="en-GB"/>
        </w:rPr>
        <w:t>и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представить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предложения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относительно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роли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МСЭ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в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деятельности</w:t>
      </w:r>
      <w:r w:rsidR="00783DCA" w:rsidRPr="0034118C">
        <w:rPr>
          <w:rFonts w:eastAsia="MS Mincho"/>
          <w:lang w:val="ru-RU" w:eastAsia="en-GB"/>
        </w:rPr>
        <w:t xml:space="preserve">, </w:t>
      </w:r>
      <w:r w:rsidR="00783DCA">
        <w:rPr>
          <w:rFonts w:eastAsia="MS Mincho"/>
          <w:lang w:val="ru-RU" w:eastAsia="en-GB"/>
        </w:rPr>
        <w:t>связанной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с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ИКТ</w:t>
      </w:r>
      <w:r w:rsidR="00783DCA" w:rsidRPr="0034118C">
        <w:rPr>
          <w:rFonts w:eastAsia="MS Mincho"/>
          <w:lang w:val="ru-RU" w:eastAsia="en-GB"/>
        </w:rPr>
        <w:t xml:space="preserve">, </w:t>
      </w:r>
      <w:r w:rsidR="00783DCA">
        <w:rPr>
          <w:rFonts w:eastAsia="MS Mincho"/>
          <w:lang w:val="ru-RU" w:eastAsia="en-GB"/>
        </w:rPr>
        <w:t>для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обсуждения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в</w:t>
      </w:r>
      <w:r w:rsidR="00783DCA" w:rsidRPr="0034118C">
        <w:rPr>
          <w:rFonts w:eastAsia="MS Mincho"/>
          <w:lang w:val="ru-RU" w:eastAsia="en-GB"/>
        </w:rPr>
        <w:t xml:space="preserve"> РГС-ВВУИО&amp;ЦУР, </w:t>
      </w:r>
      <w:r w:rsidR="00783DCA">
        <w:rPr>
          <w:rFonts w:eastAsia="MS Mincho"/>
          <w:lang w:val="ru-RU" w:eastAsia="en-GB"/>
        </w:rPr>
        <w:t>следить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за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34118C">
        <w:rPr>
          <w:rFonts w:eastAsia="MS Mincho"/>
          <w:lang w:val="ru-RU" w:eastAsia="en-GB"/>
        </w:rPr>
        <w:t>дискуссиями</w:t>
      </w:r>
      <w:r w:rsidR="0034118C" w:rsidRPr="0034118C">
        <w:rPr>
          <w:rFonts w:eastAsia="MS Mincho"/>
          <w:lang w:val="ru-RU" w:eastAsia="en-GB"/>
        </w:rPr>
        <w:t xml:space="preserve"> </w:t>
      </w:r>
      <w:r w:rsidR="0034118C">
        <w:rPr>
          <w:rFonts w:eastAsia="MS Mincho"/>
          <w:lang w:val="ru-RU" w:eastAsia="en-GB"/>
        </w:rPr>
        <w:t>и</w:t>
      </w:r>
      <w:r w:rsidR="0034118C" w:rsidRPr="0034118C">
        <w:rPr>
          <w:rFonts w:eastAsia="MS Mincho"/>
          <w:lang w:val="ru-RU" w:eastAsia="en-GB"/>
        </w:rPr>
        <w:t xml:space="preserve"> </w:t>
      </w:r>
      <w:r w:rsidR="0034118C">
        <w:rPr>
          <w:rFonts w:eastAsia="MS Mincho"/>
          <w:lang w:val="ru-RU" w:eastAsia="en-GB"/>
        </w:rPr>
        <w:t>решениями</w:t>
      </w:r>
      <w:r w:rsidR="00783DCA" w:rsidRPr="0034118C">
        <w:rPr>
          <w:rFonts w:eastAsia="MS Mincho"/>
          <w:lang w:val="ru-RU" w:eastAsia="en-GB"/>
        </w:rPr>
        <w:t xml:space="preserve"> 76-</w:t>
      </w:r>
      <w:r w:rsidR="00783DCA">
        <w:rPr>
          <w:rFonts w:eastAsia="MS Mincho"/>
          <w:lang w:val="ru-RU" w:eastAsia="en-GB"/>
        </w:rPr>
        <w:t>й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сессии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ГА</w:t>
      </w:r>
      <w:r w:rsidR="00783DCA" w:rsidRPr="00783DCA">
        <w:rPr>
          <w:rFonts w:eastAsia="MS Mincho"/>
          <w:lang w:val="en-US" w:eastAsia="en-GB"/>
        </w:rPr>
        <w:t> </w:t>
      </w:r>
      <w:r w:rsidR="00783DCA">
        <w:rPr>
          <w:rFonts w:eastAsia="MS Mincho"/>
          <w:lang w:val="ru-RU" w:eastAsia="en-GB"/>
        </w:rPr>
        <w:t>ООН</w:t>
      </w:r>
      <w:r w:rsidR="00783DCA" w:rsidRPr="0034118C">
        <w:rPr>
          <w:rFonts w:eastAsia="MS Mincho"/>
          <w:lang w:val="ru-RU" w:eastAsia="en-GB"/>
        </w:rPr>
        <w:t xml:space="preserve">, </w:t>
      </w:r>
      <w:r w:rsidR="00BD2497">
        <w:rPr>
          <w:rFonts w:eastAsia="MS Mincho"/>
          <w:lang w:val="ru-RU" w:eastAsia="en-GB"/>
        </w:rPr>
        <w:t xml:space="preserve">которые </w:t>
      </w:r>
      <w:r w:rsidR="00783DCA">
        <w:rPr>
          <w:rFonts w:eastAsia="MS Mincho"/>
          <w:lang w:val="ru-RU" w:eastAsia="en-GB"/>
        </w:rPr>
        <w:t>касаю</w:t>
      </w:r>
      <w:r w:rsidR="00BD2497">
        <w:rPr>
          <w:rFonts w:eastAsia="MS Mincho"/>
          <w:lang w:val="ru-RU" w:eastAsia="en-GB"/>
        </w:rPr>
        <w:t>т</w:t>
      </w:r>
      <w:r w:rsidR="00783DCA">
        <w:rPr>
          <w:rFonts w:eastAsia="MS Mincho"/>
          <w:lang w:val="ru-RU" w:eastAsia="en-GB"/>
        </w:rPr>
        <w:t>ся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783DCA">
        <w:rPr>
          <w:rFonts w:eastAsia="MS Mincho"/>
          <w:lang w:val="ru-RU" w:eastAsia="en-GB"/>
        </w:rPr>
        <w:t>ИКТ</w:t>
      </w:r>
      <w:r w:rsidR="00BD2497">
        <w:rPr>
          <w:rFonts w:eastAsia="MS Mincho"/>
          <w:lang w:val="ru-RU" w:eastAsia="en-GB"/>
        </w:rPr>
        <w:t xml:space="preserve"> и</w:t>
      </w:r>
      <w:r w:rsidR="00783DCA" w:rsidRPr="0034118C">
        <w:rPr>
          <w:rFonts w:eastAsia="MS Mincho"/>
          <w:lang w:val="ru-RU" w:eastAsia="en-GB"/>
        </w:rPr>
        <w:t xml:space="preserve"> </w:t>
      </w:r>
      <w:r w:rsidR="0034118C">
        <w:rPr>
          <w:rFonts w:eastAsia="MS Mincho"/>
          <w:lang w:val="ru-RU" w:eastAsia="en-GB"/>
        </w:rPr>
        <w:t xml:space="preserve">которые обсуждались на 38-м собрании </w:t>
      </w:r>
      <w:r w:rsidR="0034118C" w:rsidRPr="0034118C">
        <w:rPr>
          <w:rFonts w:eastAsia="MS Mincho"/>
          <w:lang w:val="ru-RU" w:eastAsia="en-GB"/>
        </w:rPr>
        <w:t>РГС-ВВУИО&amp;ЦУР</w:t>
      </w:r>
      <w:r w:rsidR="0034118C">
        <w:rPr>
          <w:rFonts w:eastAsia="MS Mincho"/>
          <w:lang w:val="ru-RU" w:eastAsia="en-GB"/>
        </w:rPr>
        <w:t xml:space="preserve">, </w:t>
      </w:r>
      <w:r w:rsidR="00136394">
        <w:rPr>
          <w:rFonts w:eastAsia="MS Mincho"/>
          <w:lang w:val="ru-RU" w:eastAsia="en-GB"/>
        </w:rPr>
        <w:t xml:space="preserve">а также </w:t>
      </w:r>
      <w:r w:rsidR="0034118C">
        <w:rPr>
          <w:rFonts w:eastAsia="MS Mincho"/>
          <w:lang w:val="ru-RU" w:eastAsia="en-GB"/>
        </w:rPr>
        <w:t>содействовать повышению значимост</w:t>
      </w:r>
      <w:r w:rsidR="00136394">
        <w:rPr>
          <w:rFonts w:eastAsia="MS Mincho"/>
          <w:lang w:val="ru-RU" w:eastAsia="en-GB"/>
        </w:rPr>
        <w:t xml:space="preserve">и и популяризации </w:t>
      </w:r>
      <w:r w:rsidR="00136394" w:rsidRPr="00136394">
        <w:rPr>
          <w:rFonts w:eastAsia="MS Mincho"/>
          <w:lang w:val="ru-RU" w:eastAsia="en-GB"/>
        </w:rPr>
        <w:t xml:space="preserve">связанной с ВВУИО </w:t>
      </w:r>
      <w:r w:rsidR="00136394">
        <w:rPr>
          <w:rFonts w:eastAsia="MS Mincho"/>
          <w:lang w:val="ru-RU" w:eastAsia="en-GB"/>
        </w:rPr>
        <w:t>деятельности</w:t>
      </w:r>
      <w:r w:rsidR="00CD46CA">
        <w:rPr>
          <w:rFonts w:eastAsia="MS Mincho"/>
          <w:lang w:val="ru-RU" w:eastAsia="en-GB"/>
        </w:rPr>
        <w:t xml:space="preserve"> на заседаниях ООН в Нью-Йорке;</w:t>
      </w:r>
    </w:p>
    <w:p w14:paraId="76DD78F4" w14:textId="77777777" w:rsidR="007A6C0B" w:rsidRPr="00AA6968" w:rsidRDefault="00352BED" w:rsidP="00352BED">
      <w:pPr>
        <w:pStyle w:val="enumlev1"/>
        <w:rPr>
          <w:rFonts w:eastAsia="MS Mincho"/>
          <w:lang w:val="ru-RU" w:eastAsia="en-GB"/>
        </w:rPr>
      </w:pPr>
      <w:r w:rsidRPr="000C6BEB">
        <w:rPr>
          <w:rFonts w:eastAsia="MS Mincho"/>
          <w:lang w:val="ru-RU" w:eastAsia="en-GB"/>
        </w:rPr>
        <w:t>4.1.2</w:t>
      </w:r>
      <w:r w:rsidRPr="000C6BEB">
        <w:rPr>
          <w:rFonts w:eastAsia="MS Mincho"/>
          <w:lang w:val="ru-RU" w:eastAsia="en-GB"/>
        </w:rPr>
        <w:tab/>
      </w:r>
      <w:r w:rsidR="00CD46CA">
        <w:rPr>
          <w:lang w:val="ru-RU"/>
        </w:rPr>
        <w:t>с</w:t>
      </w:r>
      <w:r w:rsidR="0034118C">
        <w:rPr>
          <w:lang w:val="ru-RU"/>
        </w:rPr>
        <w:t xml:space="preserve">екретариату было предложено отразить ключевую роль процесса ВВУИО и </w:t>
      </w:r>
      <w:r w:rsidR="000C6BEB" w:rsidRPr="000C6BEB">
        <w:rPr>
          <w:lang w:val="ru-RU"/>
        </w:rPr>
        <w:t xml:space="preserve">тенденций </w:t>
      </w:r>
      <w:r w:rsidR="0034118C">
        <w:rPr>
          <w:lang w:val="ru-RU"/>
        </w:rPr>
        <w:t>Повестки дня ООН в области устойчивого развития на период до</w:t>
      </w:r>
      <w:r w:rsidR="00AA6968">
        <w:rPr>
          <w:lang w:val="ru-RU"/>
        </w:rPr>
        <w:t xml:space="preserve"> 2030 года </w:t>
      </w:r>
      <w:r w:rsidR="0034118C" w:rsidRPr="0034118C">
        <w:rPr>
          <w:lang w:val="ru-RU"/>
        </w:rPr>
        <w:t xml:space="preserve">в </w:t>
      </w:r>
      <w:r w:rsidR="000C6BEB">
        <w:rPr>
          <w:lang w:val="ru-RU"/>
        </w:rPr>
        <w:t xml:space="preserve">документе о тенденциях </w:t>
      </w:r>
      <w:r w:rsidR="00AA6968">
        <w:rPr>
          <w:lang w:val="ru-RU"/>
        </w:rPr>
        <w:t xml:space="preserve">ООН в области цифровых технологий и цифрового сотрудничества </w:t>
      </w:r>
      <w:r w:rsidR="00AA6968" w:rsidRPr="00AA6968">
        <w:rPr>
          <w:lang w:val="ru-RU"/>
        </w:rPr>
        <w:t xml:space="preserve">(CWG-SFP-1/7 </w:t>
      </w:r>
      <w:r w:rsidR="00AA6968">
        <w:rPr>
          <w:lang w:val="ru-RU"/>
        </w:rPr>
        <w:t>"</w:t>
      </w:r>
      <w:r w:rsidR="00AA6968" w:rsidRPr="0034118C">
        <w:rPr>
          <w:lang w:val="ru-RU"/>
        </w:rPr>
        <w:t xml:space="preserve">Деятельность ООН </w:t>
      </w:r>
      <w:r w:rsidR="0034118C" w:rsidRPr="0034118C">
        <w:rPr>
          <w:lang w:val="ru-RU"/>
        </w:rPr>
        <w:t>области цифровых технологий и цифрового сотрудничества</w:t>
      </w:r>
      <w:r w:rsidR="00AA6968">
        <w:rPr>
          <w:lang w:val="ru-RU"/>
        </w:rPr>
        <w:t>"), представить обновленную информацию о деятельности Комиссии МСЭ/ЮНЕСКО</w:t>
      </w:r>
      <w:r w:rsidR="00AA6968" w:rsidRPr="00AA6968">
        <w:rPr>
          <w:lang w:val="ru-RU"/>
        </w:rPr>
        <w:t xml:space="preserve"> по широкополосной связи в интересах устойчивого развития</w:t>
      </w:r>
      <w:r w:rsidR="00AA6968">
        <w:rPr>
          <w:lang w:val="ru-RU"/>
        </w:rPr>
        <w:t xml:space="preserve"> к следующему собранию, включая недавно опубликованные отчеты, и отразить процесс ВВУИО в проекте Стратегического плана Союза на 2024</w:t>
      </w:r>
      <w:r w:rsidR="00D65C70">
        <w:rPr>
          <w:lang w:val="ru-RU"/>
        </w:rPr>
        <w:t>−2027 годы</w:t>
      </w:r>
      <w:r w:rsidR="00AA6968" w:rsidRPr="00AA6968">
        <w:rPr>
          <w:lang w:val="ru-RU"/>
        </w:rPr>
        <w:t xml:space="preserve"> </w:t>
      </w:r>
      <w:r w:rsidR="00D65C70">
        <w:rPr>
          <w:lang w:val="ru-RU"/>
        </w:rPr>
        <w:t>для</w:t>
      </w:r>
      <w:r w:rsidR="00AA6968" w:rsidRPr="00AA6968">
        <w:rPr>
          <w:lang w:val="ru-RU"/>
        </w:rPr>
        <w:t xml:space="preserve"> содействи</w:t>
      </w:r>
      <w:r w:rsidR="00D65C70">
        <w:rPr>
          <w:lang w:val="ru-RU"/>
        </w:rPr>
        <w:t>я</w:t>
      </w:r>
      <w:r w:rsidR="00AA6968" w:rsidRPr="00AA6968">
        <w:rPr>
          <w:lang w:val="ru-RU"/>
        </w:rPr>
        <w:t xml:space="preserve"> прогрессу в реализации </w:t>
      </w:r>
      <w:r w:rsidR="00211D0F">
        <w:rPr>
          <w:lang w:val="ru-RU"/>
        </w:rPr>
        <w:t>н</w:t>
      </w:r>
      <w:r w:rsidR="00AA6968" w:rsidRPr="00AA6968">
        <w:rPr>
          <w:lang w:val="ru-RU"/>
        </w:rPr>
        <w:t xml:space="preserve">аправлений деятельности Всемирной встречи на высшем уровне по вопросам информационного общества (ВВУИО) и Повестки дня в области устойчивого </w:t>
      </w:r>
      <w:r w:rsidR="00355175">
        <w:rPr>
          <w:lang w:val="ru-RU"/>
        </w:rPr>
        <w:t>развития на период до 2030 года;</w:t>
      </w:r>
    </w:p>
    <w:p w14:paraId="29761810" w14:textId="0052F65F" w:rsidR="007A6C0B" w:rsidRPr="000C6BEB" w:rsidRDefault="00352BED" w:rsidP="00352BED">
      <w:pPr>
        <w:pStyle w:val="enumlev1"/>
        <w:rPr>
          <w:rFonts w:eastAsia="MS Mincho"/>
          <w:lang w:val="ru-RU" w:eastAsia="en-GB"/>
        </w:rPr>
      </w:pPr>
      <w:r w:rsidRPr="000C6BEB">
        <w:rPr>
          <w:rFonts w:eastAsia="MS Mincho"/>
          <w:lang w:val="ru-RU" w:eastAsia="en-GB"/>
        </w:rPr>
        <w:t>4.1.3</w:t>
      </w:r>
      <w:r w:rsidRPr="000C6BEB">
        <w:rPr>
          <w:rFonts w:eastAsia="MS Mincho"/>
          <w:lang w:val="ru-RU" w:eastAsia="en-GB"/>
        </w:rPr>
        <w:tab/>
      </w:r>
      <w:r w:rsidR="00355175">
        <w:rPr>
          <w:rFonts w:eastAsia="MS Mincho"/>
          <w:lang w:val="ru-RU" w:eastAsia="en-GB"/>
        </w:rPr>
        <w:t>Г</w:t>
      </w:r>
      <w:r w:rsidR="0034118C">
        <w:rPr>
          <w:rFonts w:eastAsia="MS Mincho"/>
          <w:lang w:val="ru-RU" w:eastAsia="en-GB"/>
        </w:rPr>
        <w:t>руппа</w:t>
      </w:r>
    </w:p>
    <w:p w14:paraId="3285D530" w14:textId="77777777" w:rsidR="007A6C0B" w:rsidRPr="00B76895" w:rsidRDefault="007A6C0B" w:rsidP="00352BED">
      <w:pPr>
        <w:pStyle w:val="enumlev2"/>
        <w:tabs>
          <w:tab w:val="clear" w:pos="794"/>
          <w:tab w:val="clear" w:pos="1191"/>
          <w:tab w:val="clear" w:pos="1588"/>
        </w:tabs>
        <w:ind w:left="1701" w:hanging="907"/>
        <w:rPr>
          <w:rFonts w:eastAsia="MS Mincho"/>
          <w:lang w:val="ru-RU" w:eastAsia="en-GB"/>
        </w:rPr>
      </w:pPr>
      <w:r w:rsidRPr="000C6BEB">
        <w:rPr>
          <w:rFonts w:eastAsia="MS Mincho"/>
          <w:lang w:val="ru-RU" w:eastAsia="en-GB"/>
        </w:rPr>
        <w:t>4.1.3.1</w:t>
      </w:r>
      <w:r w:rsidRPr="000C6BEB">
        <w:rPr>
          <w:rFonts w:eastAsia="MS Mincho"/>
          <w:lang w:val="ru-RU" w:eastAsia="en-GB"/>
        </w:rPr>
        <w:tab/>
      </w:r>
      <w:r w:rsidR="00EB34F6">
        <w:rPr>
          <w:rFonts w:eastAsia="MS Mincho"/>
          <w:lang w:val="ru-RU" w:eastAsia="en-GB"/>
        </w:rPr>
        <w:t>запросила</w:t>
      </w:r>
      <w:r w:rsidR="00EB34F6" w:rsidRPr="00976E3F">
        <w:rPr>
          <w:rFonts w:eastAsia="MS Mincho"/>
          <w:lang w:val="ru-RU" w:eastAsia="en-GB"/>
        </w:rPr>
        <w:t xml:space="preserve"> </w:t>
      </w:r>
      <w:r w:rsidR="00EB34F6">
        <w:rPr>
          <w:rFonts w:eastAsia="MS Mincho"/>
          <w:lang w:val="ru-RU" w:eastAsia="en-GB"/>
        </w:rPr>
        <w:t>дополнительную</w:t>
      </w:r>
      <w:r w:rsidR="00EB34F6" w:rsidRPr="00976E3F">
        <w:rPr>
          <w:rFonts w:eastAsia="MS Mincho"/>
          <w:lang w:val="ru-RU" w:eastAsia="en-GB"/>
        </w:rPr>
        <w:t xml:space="preserve"> </w:t>
      </w:r>
      <w:r w:rsidR="00EB34F6">
        <w:rPr>
          <w:rFonts w:eastAsia="MS Mincho"/>
          <w:lang w:val="ru-RU" w:eastAsia="en-GB"/>
        </w:rPr>
        <w:t>информацию</w:t>
      </w:r>
      <w:r w:rsidR="00EB34F6" w:rsidRPr="00976E3F">
        <w:rPr>
          <w:rFonts w:eastAsia="MS Mincho"/>
          <w:lang w:val="ru-RU" w:eastAsia="en-GB"/>
        </w:rPr>
        <w:t xml:space="preserve"> </w:t>
      </w:r>
      <w:r w:rsidR="00EB34F6">
        <w:rPr>
          <w:rFonts w:eastAsia="MS Mincho"/>
          <w:lang w:val="ru-RU" w:eastAsia="en-GB"/>
        </w:rPr>
        <w:t>о</w:t>
      </w:r>
      <w:r w:rsidR="00EB34F6" w:rsidRPr="00976E3F">
        <w:rPr>
          <w:rFonts w:eastAsia="MS Mincho"/>
          <w:lang w:val="ru-RU" w:eastAsia="en-GB"/>
        </w:rPr>
        <w:t xml:space="preserve"> </w:t>
      </w:r>
      <w:r w:rsidR="00EB34F6">
        <w:rPr>
          <w:rFonts w:eastAsia="MS Mincho"/>
          <w:lang w:val="ru-RU" w:eastAsia="en-GB"/>
        </w:rPr>
        <w:t>предложениях</w:t>
      </w:r>
      <w:r w:rsidR="00EB34F6" w:rsidRPr="00976E3F">
        <w:rPr>
          <w:rFonts w:eastAsia="MS Mincho"/>
          <w:lang w:val="ru-RU" w:eastAsia="en-GB"/>
        </w:rPr>
        <w:t xml:space="preserve">, </w:t>
      </w:r>
      <w:r w:rsidR="00EB34F6">
        <w:rPr>
          <w:rFonts w:eastAsia="MS Mincho"/>
          <w:lang w:val="ru-RU" w:eastAsia="en-GB"/>
        </w:rPr>
        <w:t>изложенных</w:t>
      </w:r>
      <w:r w:rsidR="00EB34F6" w:rsidRPr="00976E3F">
        <w:rPr>
          <w:rFonts w:eastAsia="MS Mincho"/>
          <w:lang w:val="ru-RU" w:eastAsia="en-GB"/>
        </w:rPr>
        <w:t xml:space="preserve"> </w:t>
      </w:r>
      <w:r w:rsidR="00EB34F6">
        <w:rPr>
          <w:rFonts w:eastAsia="MS Mincho"/>
          <w:lang w:val="ru-RU" w:eastAsia="en-GB"/>
        </w:rPr>
        <w:t>в</w:t>
      </w:r>
      <w:r w:rsidR="00EB34F6" w:rsidRPr="00976E3F">
        <w:rPr>
          <w:rFonts w:eastAsia="MS Mincho"/>
          <w:lang w:val="ru-RU" w:eastAsia="en-GB"/>
        </w:rPr>
        <w:t xml:space="preserve"> </w:t>
      </w:r>
      <w:r w:rsidR="00EB34F6">
        <w:rPr>
          <w:rFonts w:eastAsia="MS Mincho"/>
          <w:lang w:val="ru-RU" w:eastAsia="en-GB"/>
        </w:rPr>
        <w:t>общей</w:t>
      </w:r>
      <w:r w:rsidR="00EB34F6" w:rsidRPr="00976E3F">
        <w:rPr>
          <w:rFonts w:eastAsia="MS Mincho"/>
          <w:lang w:val="ru-RU" w:eastAsia="en-GB"/>
        </w:rPr>
        <w:t xml:space="preserve"> </w:t>
      </w:r>
      <w:r w:rsidR="00EB34F6">
        <w:rPr>
          <w:rFonts w:eastAsia="MS Mincho"/>
          <w:lang w:val="ru-RU" w:eastAsia="en-GB"/>
        </w:rPr>
        <w:t>повестке</w:t>
      </w:r>
      <w:r w:rsidR="00EB34F6" w:rsidRPr="00976E3F">
        <w:rPr>
          <w:rFonts w:eastAsia="MS Mincho"/>
          <w:lang w:val="ru-RU" w:eastAsia="en-GB"/>
        </w:rPr>
        <w:t xml:space="preserve"> </w:t>
      </w:r>
      <w:r w:rsidR="00EB34F6">
        <w:rPr>
          <w:rFonts w:eastAsia="MS Mincho"/>
          <w:lang w:val="ru-RU" w:eastAsia="en-GB"/>
        </w:rPr>
        <w:t>дня</w:t>
      </w:r>
      <w:r w:rsidR="00EB34F6" w:rsidRPr="00976E3F">
        <w:rPr>
          <w:rFonts w:eastAsia="MS Mincho"/>
          <w:lang w:val="ru-RU" w:eastAsia="en-GB"/>
        </w:rPr>
        <w:t xml:space="preserve"> </w:t>
      </w:r>
      <w:r w:rsidR="00EB34F6">
        <w:rPr>
          <w:rFonts w:eastAsia="MS Mincho"/>
          <w:lang w:val="ru-RU" w:eastAsia="en-GB"/>
        </w:rPr>
        <w:t>ГС</w:t>
      </w:r>
      <w:r w:rsidR="00EB34F6" w:rsidRPr="00EB34F6">
        <w:rPr>
          <w:rFonts w:eastAsia="MS Mincho"/>
          <w:lang w:val="en-US" w:eastAsia="en-GB"/>
        </w:rPr>
        <w:t> </w:t>
      </w:r>
      <w:r w:rsidR="00EB34F6">
        <w:rPr>
          <w:rFonts w:eastAsia="MS Mincho"/>
          <w:lang w:val="ru-RU" w:eastAsia="en-GB"/>
        </w:rPr>
        <w:t>ООН</w:t>
      </w:r>
      <w:r w:rsidR="00976E3F">
        <w:rPr>
          <w:rFonts w:eastAsia="MS Mincho"/>
          <w:lang w:val="ru-RU" w:eastAsia="en-GB"/>
        </w:rPr>
        <w:t xml:space="preserve">, </w:t>
      </w:r>
      <w:r w:rsidR="000C6BEB">
        <w:rPr>
          <w:rFonts w:eastAsia="MS Mincho"/>
          <w:lang w:val="ru-RU" w:eastAsia="en-GB"/>
        </w:rPr>
        <w:t>ч</w:t>
      </w:r>
      <w:r w:rsidR="000C6BEB" w:rsidRPr="000C6BEB">
        <w:rPr>
          <w:rFonts w:eastAsia="MS Mincho"/>
          <w:lang w:val="ru-RU" w:eastAsia="en-GB"/>
        </w:rPr>
        <w:t>тобы убедиться, что они соответствуют рамкам ВВУИО</w:t>
      </w:r>
      <w:r w:rsidR="000C6BEB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и ЦУР</w:t>
      </w:r>
      <w:r w:rsidR="000C6BEB">
        <w:rPr>
          <w:rFonts w:eastAsia="MS Mincho"/>
          <w:lang w:val="ru-RU" w:eastAsia="en-GB"/>
        </w:rPr>
        <w:t>, и избежать</w:t>
      </w:r>
      <w:r w:rsidR="00976E3F">
        <w:rPr>
          <w:rFonts w:eastAsia="MS Mincho"/>
          <w:lang w:val="ru-RU" w:eastAsia="en-GB"/>
        </w:rPr>
        <w:t xml:space="preserve"> дублирования существующих процессов с участием многих заинтересованных сторон. Это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также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поможет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избежать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дополнительных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расходов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и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использования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ресурсов</w:t>
      </w:r>
      <w:r w:rsidR="00976E3F" w:rsidRPr="00B76895">
        <w:rPr>
          <w:rFonts w:eastAsia="MS Mincho"/>
          <w:lang w:val="ru-RU" w:eastAsia="en-GB"/>
        </w:rPr>
        <w:t>;</w:t>
      </w:r>
    </w:p>
    <w:p w14:paraId="53504ED4" w14:textId="77777777" w:rsidR="007A6C0B" w:rsidRPr="00B76895" w:rsidRDefault="007A6C0B" w:rsidP="00352BED">
      <w:pPr>
        <w:pStyle w:val="enumlev2"/>
        <w:tabs>
          <w:tab w:val="clear" w:pos="794"/>
          <w:tab w:val="clear" w:pos="1191"/>
          <w:tab w:val="clear" w:pos="1588"/>
        </w:tabs>
        <w:ind w:left="1701" w:hanging="907"/>
        <w:rPr>
          <w:rFonts w:eastAsia="MS Mincho"/>
          <w:lang w:val="ru-RU" w:eastAsia="en-GB"/>
        </w:rPr>
      </w:pPr>
      <w:r w:rsidRPr="00B76895">
        <w:rPr>
          <w:rFonts w:eastAsia="MS Mincho"/>
          <w:lang w:val="ru-RU" w:eastAsia="en-GB"/>
        </w:rPr>
        <w:t>4.1.3.2</w:t>
      </w:r>
      <w:r w:rsidRPr="00B76895">
        <w:rPr>
          <w:rFonts w:eastAsia="MS Mincho"/>
          <w:lang w:val="ru-RU" w:eastAsia="en-GB"/>
        </w:rPr>
        <w:tab/>
      </w:r>
      <w:r w:rsidR="00976E3F">
        <w:rPr>
          <w:rFonts w:eastAsia="MS Mincho"/>
          <w:lang w:val="ru-RU" w:eastAsia="en-GB"/>
        </w:rPr>
        <w:t>признала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стратегическую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руководящую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роль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МСЭ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в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процессе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ООН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по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выполнению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решений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ВВУИО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с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участием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многих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заинтересованных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сторон</w:t>
      </w:r>
      <w:r w:rsidR="00976E3F" w:rsidRPr="00B76895">
        <w:rPr>
          <w:rFonts w:eastAsia="MS Mincho"/>
          <w:lang w:val="ru-RU" w:eastAsia="en-GB"/>
        </w:rPr>
        <w:t xml:space="preserve">, </w:t>
      </w:r>
      <w:r w:rsidR="00976E3F">
        <w:rPr>
          <w:rFonts w:eastAsia="MS Mincho"/>
          <w:lang w:val="ru-RU" w:eastAsia="en-GB"/>
        </w:rPr>
        <w:t>включая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координацию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с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более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чем</w:t>
      </w:r>
      <w:r w:rsidR="00976E3F" w:rsidRPr="00B76895">
        <w:rPr>
          <w:rFonts w:eastAsia="MS Mincho"/>
          <w:lang w:val="ru-RU" w:eastAsia="en-GB"/>
        </w:rPr>
        <w:t xml:space="preserve"> 30 </w:t>
      </w:r>
      <w:r w:rsidR="00976E3F">
        <w:rPr>
          <w:rFonts w:eastAsia="MS Mincho"/>
          <w:lang w:val="ru-RU" w:eastAsia="en-GB"/>
        </w:rPr>
        <w:t>учреждениями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ООН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по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реализации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355175">
        <w:rPr>
          <w:rFonts w:eastAsia="MS Mincho"/>
          <w:lang w:val="ru-RU" w:eastAsia="en-GB"/>
        </w:rPr>
        <w:t>н</w:t>
      </w:r>
      <w:r w:rsidR="00976E3F">
        <w:rPr>
          <w:rFonts w:eastAsia="MS Mincho"/>
          <w:lang w:val="ru-RU" w:eastAsia="en-GB"/>
        </w:rPr>
        <w:t>аправлений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деятельности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ВВУИО</w:t>
      </w:r>
      <w:r w:rsidR="006F5887" w:rsidRPr="00B76895">
        <w:rPr>
          <w:rFonts w:eastAsia="MS Mincho"/>
          <w:lang w:val="ru-RU" w:eastAsia="en-GB"/>
        </w:rPr>
        <w:t xml:space="preserve">, </w:t>
      </w:r>
      <w:r w:rsidR="006F5887">
        <w:rPr>
          <w:rFonts w:eastAsia="MS Mincho"/>
          <w:lang w:val="ru-RU" w:eastAsia="en-GB"/>
        </w:rPr>
        <w:t>и</w:t>
      </w:r>
      <w:r w:rsidR="006F5887" w:rsidRPr="00B76895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предложила</w:t>
      </w:r>
      <w:r w:rsidR="006F5887" w:rsidRPr="00B76895">
        <w:rPr>
          <w:rFonts w:eastAsia="MS Mincho"/>
          <w:lang w:val="ru-RU" w:eastAsia="en-GB"/>
        </w:rPr>
        <w:t xml:space="preserve"> </w:t>
      </w:r>
      <w:r w:rsidR="00B76895" w:rsidRPr="00B76895">
        <w:rPr>
          <w:rFonts w:eastAsia="MS Mincho"/>
          <w:lang w:val="ru-RU" w:eastAsia="en-GB"/>
        </w:rPr>
        <w:t>продолжить укрепление этой руководящей роли</w:t>
      </w:r>
      <w:r w:rsidR="00976E3F" w:rsidRPr="00B76895">
        <w:rPr>
          <w:rFonts w:eastAsia="MS Mincho"/>
          <w:lang w:val="ru-RU" w:eastAsia="en-GB"/>
        </w:rPr>
        <w:t>;</w:t>
      </w:r>
    </w:p>
    <w:p w14:paraId="4AED044A" w14:textId="77777777" w:rsidR="007A6C0B" w:rsidRPr="00B76895" w:rsidRDefault="007A6C0B" w:rsidP="00352BED">
      <w:pPr>
        <w:pStyle w:val="enumlev2"/>
        <w:tabs>
          <w:tab w:val="clear" w:pos="794"/>
          <w:tab w:val="clear" w:pos="1191"/>
          <w:tab w:val="clear" w:pos="1588"/>
        </w:tabs>
        <w:ind w:left="1701" w:hanging="907"/>
        <w:rPr>
          <w:rFonts w:eastAsia="MS Mincho"/>
          <w:lang w:val="ru-RU" w:eastAsia="en-GB"/>
        </w:rPr>
      </w:pPr>
      <w:r w:rsidRPr="00B76895">
        <w:rPr>
          <w:rFonts w:eastAsia="MS Mincho"/>
          <w:lang w:val="ru-RU" w:eastAsia="en-GB"/>
        </w:rPr>
        <w:t>4.1.3.3</w:t>
      </w:r>
      <w:r w:rsidRPr="00B76895">
        <w:rPr>
          <w:rFonts w:eastAsia="MS Mincho"/>
          <w:lang w:val="ru-RU" w:eastAsia="en-GB"/>
        </w:rPr>
        <w:tab/>
      </w:r>
      <w:r w:rsidR="00976E3F">
        <w:rPr>
          <w:rFonts w:eastAsia="MS Mincho"/>
          <w:lang w:val="ru-RU" w:eastAsia="en-GB"/>
        </w:rPr>
        <w:t>высоко</w:t>
      </w:r>
      <w:r w:rsidR="00976E3F" w:rsidRPr="00B76895">
        <w:rPr>
          <w:rFonts w:eastAsia="MS Mincho"/>
          <w:lang w:val="ru-RU" w:eastAsia="en-GB"/>
        </w:rPr>
        <w:t xml:space="preserve"> </w:t>
      </w:r>
      <w:r w:rsidR="00976E3F">
        <w:rPr>
          <w:rFonts w:eastAsia="MS Mincho"/>
          <w:lang w:val="ru-RU" w:eastAsia="en-GB"/>
        </w:rPr>
        <w:t>оценила</w:t>
      </w:r>
      <w:r w:rsidR="006F5887" w:rsidRPr="00B76895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предоставленную</w:t>
      </w:r>
      <w:r w:rsidR="006F5887" w:rsidRPr="00B76895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секретариатом</w:t>
      </w:r>
      <w:r w:rsidR="006F5887" w:rsidRPr="00B76895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информацию</w:t>
      </w:r>
      <w:r w:rsidR="006F5887" w:rsidRPr="00B76895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о</w:t>
      </w:r>
      <w:r w:rsidR="006F5887" w:rsidRPr="00B76895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дискуссиях</w:t>
      </w:r>
      <w:r w:rsidR="006F5887" w:rsidRPr="00B76895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и</w:t>
      </w:r>
      <w:r w:rsidR="006F5887" w:rsidRPr="00B76895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решениях</w:t>
      </w:r>
      <w:r w:rsidR="006F5887" w:rsidRPr="00B76895">
        <w:rPr>
          <w:rFonts w:eastAsia="MS Mincho"/>
          <w:lang w:val="ru-RU" w:eastAsia="en-GB"/>
        </w:rPr>
        <w:t xml:space="preserve"> 76-</w:t>
      </w:r>
      <w:r w:rsidR="006F5887">
        <w:rPr>
          <w:rFonts w:eastAsia="MS Mincho"/>
          <w:lang w:val="ru-RU" w:eastAsia="en-GB"/>
        </w:rPr>
        <w:t>й</w:t>
      </w:r>
      <w:r w:rsidR="006F5887" w:rsidRPr="00B76895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сессии</w:t>
      </w:r>
      <w:r w:rsidR="006F5887" w:rsidRPr="00B76895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ГА</w:t>
      </w:r>
      <w:r w:rsidR="006F5887" w:rsidRPr="006F5887">
        <w:rPr>
          <w:rFonts w:eastAsia="MS Mincho"/>
          <w:lang w:val="en-US" w:eastAsia="en-GB"/>
        </w:rPr>
        <w:t> </w:t>
      </w:r>
      <w:r w:rsidR="006F5887">
        <w:rPr>
          <w:rFonts w:eastAsia="MS Mincho"/>
          <w:lang w:val="ru-RU" w:eastAsia="en-GB"/>
        </w:rPr>
        <w:t>ООН</w:t>
      </w:r>
      <w:r w:rsidR="00B76895">
        <w:rPr>
          <w:rFonts w:eastAsia="MS Mincho"/>
          <w:lang w:val="ru-RU" w:eastAsia="en-GB"/>
        </w:rPr>
        <w:t>, касающихся ИКТ,</w:t>
      </w:r>
      <w:r w:rsidR="006F5887" w:rsidRPr="00B76895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и</w:t>
      </w:r>
      <w:r w:rsidR="006F5887" w:rsidRPr="00B76895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предложила</w:t>
      </w:r>
      <w:r w:rsidR="006F5887" w:rsidRPr="00B76895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секретариату</w:t>
      </w:r>
      <w:r w:rsidR="006F5887" w:rsidRPr="00B76895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продолжать</w:t>
      </w:r>
      <w:r w:rsidR="006F5887" w:rsidRPr="00B76895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представлять</w:t>
      </w:r>
      <w:r w:rsidR="006F5887" w:rsidRPr="00B76895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материалы</w:t>
      </w:r>
      <w:r w:rsidR="006F5887" w:rsidRPr="00B76895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из</w:t>
      </w:r>
      <w:r w:rsidR="006F5887" w:rsidRPr="00B76895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Нью</w:t>
      </w:r>
      <w:r w:rsidR="006F5887" w:rsidRPr="00B76895">
        <w:rPr>
          <w:rFonts w:eastAsia="MS Mincho"/>
          <w:lang w:val="ru-RU" w:eastAsia="en-GB"/>
        </w:rPr>
        <w:t>-</w:t>
      </w:r>
      <w:r w:rsidR="006F5887">
        <w:rPr>
          <w:rFonts w:eastAsia="MS Mincho"/>
          <w:lang w:val="ru-RU" w:eastAsia="en-GB"/>
        </w:rPr>
        <w:t>Йорка</w:t>
      </w:r>
      <w:r w:rsidR="006F5887" w:rsidRPr="00B76895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на</w:t>
      </w:r>
      <w:r w:rsidR="006F5887" w:rsidRPr="00B76895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будущих</w:t>
      </w:r>
      <w:r w:rsidR="006F5887" w:rsidRPr="00B76895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собраниях</w:t>
      </w:r>
      <w:r w:rsidR="00C717DD">
        <w:rPr>
          <w:rFonts w:eastAsia="MS Mincho"/>
          <w:lang w:val="ru-RU" w:eastAsia="en-GB"/>
        </w:rPr>
        <w:t xml:space="preserve"> РГС</w:t>
      </w:r>
      <w:r w:rsidR="00C717DD">
        <w:rPr>
          <w:rFonts w:eastAsia="MS Mincho"/>
          <w:lang w:val="ru-RU" w:eastAsia="en-GB"/>
        </w:rPr>
        <w:noBreakHyphen/>
      </w:r>
      <w:r w:rsidR="006F5887" w:rsidRPr="00B76895">
        <w:rPr>
          <w:rFonts w:eastAsia="MS Mincho"/>
          <w:lang w:val="ru-RU" w:eastAsia="en-GB"/>
        </w:rPr>
        <w:t>ВВУИО&amp;ЦУР;</w:t>
      </w:r>
      <w:r w:rsidR="00976E3F" w:rsidRPr="00B76895">
        <w:rPr>
          <w:rFonts w:eastAsia="MS Mincho"/>
          <w:lang w:val="ru-RU" w:eastAsia="en-GB"/>
        </w:rPr>
        <w:t xml:space="preserve"> </w:t>
      </w:r>
    </w:p>
    <w:p w14:paraId="01CA6C98" w14:textId="77777777" w:rsidR="007A6C0B" w:rsidRPr="007E5A3E" w:rsidRDefault="007A6C0B" w:rsidP="00352BED">
      <w:pPr>
        <w:pStyle w:val="enumlev2"/>
        <w:tabs>
          <w:tab w:val="clear" w:pos="794"/>
          <w:tab w:val="clear" w:pos="1191"/>
          <w:tab w:val="clear" w:pos="1588"/>
        </w:tabs>
        <w:ind w:left="1701" w:hanging="907"/>
        <w:rPr>
          <w:rFonts w:eastAsia="MS Mincho"/>
          <w:lang w:val="ru-RU" w:eastAsia="en-GB"/>
        </w:rPr>
      </w:pPr>
      <w:r w:rsidRPr="007E5A3E">
        <w:rPr>
          <w:rFonts w:eastAsia="MS Mincho"/>
          <w:lang w:val="ru-RU" w:eastAsia="en-GB"/>
        </w:rPr>
        <w:t>4.1.3.4</w:t>
      </w:r>
      <w:r w:rsidRPr="007E5A3E">
        <w:rPr>
          <w:rFonts w:eastAsia="MS Mincho"/>
          <w:lang w:val="ru-RU" w:eastAsia="en-GB"/>
        </w:rPr>
        <w:tab/>
      </w:r>
      <w:r w:rsidR="006F5887">
        <w:rPr>
          <w:rFonts w:eastAsia="MS Mincho"/>
          <w:lang w:val="ru-RU" w:eastAsia="en-GB"/>
        </w:rPr>
        <w:t>с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удовлетворением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отметила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усилия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секретариата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по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согласованию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рамок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ВВУИО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и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ЦУР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с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предложениями</w:t>
      </w:r>
      <w:r w:rsidR="006F5887" w:rsidRPr="007E5A3E">
        <w:rPr>
          <w:rFonts w:eastAsia="MS Mincho"/>
          <w:lang w:val="ru-RU" w:eastAsia="en-GB"/>
        </w:rPr>
        <w:t xml:space="preserve">, </w:t>
      </w:r>
      <w:r w:rsidR="006F5887">
        <w:rPr>
          <w:rFonts w:eastAsia="MS Mincho"/>
          <w:lang w:val="ru-RU" w:eastAsia="en-GB"/>
        </w:rPr>
        <w:t>изложенными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в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общей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повестке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дня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ГС</w:t>
      </w:r>
      <w:r w:rsidR="006F5887" w:rsidRPr="006F5887">
        <w:rPr>
          <w:rFonts w:eastAsia="MS Mincho"/>
          <w:lang w:val="en-US" w:eastAsia="en-GB"/>
        </w:rPr>
        <w:t> </w:t>
      </w:r>
      <w:r w:rsidR="006F5887">
        <w:rPr>
          <w:rFonts w:eastAsia="MS Mincho"/>
          <w:lang w:val="ru-RU" w:eastAsia="en-GB"/>
        </w:rPr>
        <w:t>ООН</w:t>
      </w:r>
      <w:r w:rsidR="006F5887" w:rsidRPr="007E5A3E">
        <w:rPr>
          <w:rFonts w:eastAsia="MS Mincho"/>
          <w:lang w:val="ru-RU" w:eastAsia="en-GB"/>
        </w:rPr>
        <w:t xml:space="preserve">, </w:t>
      </w:r>
      <w:r w:rsidR="006F5887">
        <w:rPr>
          <w:rFonts w:eastAsia="MS Mincho"/>
          <w:lang w:val="ru-RU" w:eastAsia="en-GB"/>
        </w:rPr>
        <w:t>для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недопущения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дублирования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существующих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процессов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с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участием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многих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заинтересованных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7E5A3E">
        <w:rPr>
          <w:rFonts w:eastAsia="MS Mincho"/>
          <w:lang w:val="ru-RU" w:eastAsia="en-GB"/>
        </w:rPr>
        <w:t>сторон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и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призвала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секретариат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продолжать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эти</w:t>
      </w:r>
      <w:r w:rsidR="006F5887" w:rsidRPr="007E5A3E">
        <w:rPr>
          <w:rFonts w:eastAsia="MS Mincho"/>
          <w:lang w:val="ru-RU" w:eastAsia="en-GB"/>
        </w:rPr>
        <w:t xml:space="preserve"> </w:t>
      </w:r>
      <w:r w:rsidR="006F5887">
        <w:rPr>
          <w:rFonts w:eastAsia="MS Mincho"/>
          <w:lang w:val="ru-RU" w:eastAsia="en-GB"/>
        </w:rPr>
        <w:t>усилия</w:t>
      </w:r>
      <w:r w:rsidR="006F5887" w:rsidRPr="007E5A3E">
        <w:rPr>
          <w:rFonts w:eastAsia="MS Mincho"/>
          <w:lang w:val="ru-RU" w:eastAsia="en-GB"/>
        </w:rPr>
        <w:t>;</w:t>
      </w:r>
    </w:p>
    <w:p w14:paraId="4DB4B14D" w14:textId="77777777" w:rsidR="007A6C0B" w:rsidRPr="00B76895" w:rsidRDefault="007A6C0B" w:rsidP="00352BED">
      <w:pPr>
        <w:pStyle w:val="enumlev2"/>
        <w:tabs>
          <w:tab w:val="clear" w:pos="794"/>
          <w:tab w:val="clear" w:pos="1191"/>
          <w:tab w:val="clear" w:pos="1588"/>
        </w:tabs>
        <w:ind w:left="1701" w:hanging="907"/>
        <w:rPr>
          <w:rFonts w:eastAsia="MS Mincho"/>
          <w:lang w:val="ru-RU" w:eastAsia="en-GB"/>
        </w:rPr>
      </w:pPr>
      <w:r w:rsidRPr="00B76895">
        <w:rPr>
          <w:rFonts w:eastAsia="MS Mincho"/>
          <w:lang w:val="ru-RU" w:eastAsia="en-GB"/>
        </w:rPr>
        <w:t>4.1.3.5</w:t>
      </w:r>
      <w:r w:rsidRPr="00B76895">
        <w:rPr>
          <w:rFonts w:eastAsia="MS Mincho"/>
          <w:lang w:val="ru-RU" w:eastAsia="en-GB"/>
        </w:rPr>
        <w:tab/>
      </w:r>
      <w:r w:rsidR="006F5887" w:rsidRPr="00B76895">
        <w:rPr>
          <w:rFonts w:eastAsia="MS Mincho"/>
          <w:lang w:val="ru-RU" w:eastAsia="en-GB"/>
        </w:rPr>
        <w:t xml:space="preserve">признала </w:t>
      </w:r>
      <w:r w:rsidR="00B76895" w:rsidRPr="00B76895">
        <w:rPr>
          <w:rFonts w:eastAsia="MS Mincho"/>
          <w:lang w:val="ru-RU" w:eastAsia="en-GB"/>
        </w:rPr>
        <w:t xml:space="preserve">стратегическую руководящую роль МСЭ в процессе ООН по выполнению решений ВВУИО с участием многих заинтересованных сторон, включая координацию с более чем 30 учреждениями ООН по реализации </w:t>
      </w:r>
      <w:r w:rsidR="00E05194">
        <w:rPr>
          <w:rFonts w:eastAsia="MS Mincho"/>
          <w:lang w:val="ru-RU" w:eastAsia="en-GB"/>
        </w:rPr>
        <w:t>н</w:t>
      </w:r>
      <w:r w:rsidR="00B76895" w:rsidRPr="00B76895">
        <w:rPr>
          <w:rFonts w:eastAsia="MS Mincho"/>
          <w:lang w:val="ru-RU" w:eastAsia="en-GB"/>
        </w:rPr>
        <w:t>аправлений деятельности ВВУИО, и предложила продолжить укрепление этой руководящей роли</w:t>
      </w:r>
      <w:r w:rsidR="006F5887" w:rsidRPr="00B76895">
        <w:rPr>
          <w:rFonts w:eastAsia="MS Mincho"/>
          <w:lang w:val="ru-RU" w:eastAsia="en-GB"/>
        </w:rPr>
        <w:t>.</w:t>
      </w:r>
    </w:p>
    <w:p w14:paraId="2802A5A7" w14:textId="77777777" w:rsidR="007A6C0B" w:rsidRPr="00DC2146" w:rsidRDefault="00352BED" w:rsidP="00323AB1">
      <w:pPr>
        <w:rPr>
          <w:b/>
          <w:bCs/>
          <w:lang w:val="ru-RU"/>
        </w:rPr>
      </w:pPr>
      <w:r w:rsidRPr="00DC2146">
        <w:rPr>
          <w:lang w:val="ru-RU"/>
        </w:rPr>
        <w:t>4.2</w:t>
      </w:r>
      <w:r w:rsidRPr="00DC2146">
        <w:rPr>
          <w:lang w:val="ru-RU"/>
        </w:rPr>
        <w:tab/>
      </w:r>
      <w:r w:rsidRPr="00DC2146">
        <w:rPr>
          <w:bCs/>
          <w:lang w:val="ru-RU"/>
        </w:rPr>
        <w:t>Форум ВВУИО</w:t>
      </w:r>
    </w:p>
    <w:p w14:paraId="0899B783" w14:textId="320237DB" w:rsidR="00352BED" w:rsidRPr="00DC2146" w:rsidRDefault="00352BED" w:rsidP="00352BED">
      <w:pPr>
        <w:pStyle w:val="enumlev1"/>
        <w:rPr>
          <w:rFonts w:eastAsia="MS Mincho"/>
          <w:lang w:val="ru-RU" w:eastAsia="en-GB"/>
        </w:rPr>
      </w:pPr>
      <w:r w:rsidRPr="00DC2146">
        <w:rPr>
          <w:rFonts w:eastAsia="Calibri"/>
          <w:lang w:val="ru-RU" w:eastAsia="en-GB"/>
        </w:rPr>
        <w:t>4.2.1</w:t>
      </w:r>
      <w:r w:rsidRPr="00DC2146">
        <w:rPr>
          <w:rFonts w:eastAsia="Calibri"/>
          <w:lang w:val="ru-RU" w:eastAsia="en-GB"/>
        </w:rPr>
        <w:tab/>
      </w:r>
      <w:r w:rsidR="00155443" w:rsidRPr="00DC2146">
        <w:rPr>
          <w:rFonts w:eastAsia="Calibri"/>
          <w:lang w:val="ru-RU" w:eastAsia="en-GB"/>
        </w:rPr>
        <w:t>Группа дала высокую оценку</w:t>
      </w:r>
      <w:r w:rsidR="0082013A" w:rsidRPr="00DC2146">
        <w:rPr>
          <w:rFonts w:eastAsia="Calibri"/>
          <w:lang w:val="ru-RU" w:eastAsia="en-GB"/>
        </w:rPr>
        <w:t xml:space="preserve"> всем</w:t>
      </w:r>
      <w:r w:rsidR="00155443" w:rsidRPr="00DC2146">
        <w:rPr>
          <w:rFonts w:eastAsia="Calibri"/>
          <w:lang w:val="ru-RU" w:eastAsia="en-GB"/>
        </w:rPr>
        <w:t xml:space="preserve"> усилиям, предпринятым для успе</w:t>
      </w:r>
      <w:r w:rsidR="004B3E6D">
        <w:rPr>
          <w:rFonts w:eastAsia="Calibri"/>
          <w:lang w:val="ru-RU" w:eastAsia="en-GB"/>
        </w:rPr>
        <w:t>шного проведения</w:t>
      </w:r>
      <w:r w:rsidR="00155443" w:rsidRPr="00DC2146">
        <w:rPr>
          <w:rFonts w:eastAsia="Calibri"/>
          <w:lang w:val="ru-RU" w:eastAsia="en-GB"/>
        </w:rPr>
        <w:t xml:space="preserve"> Форума ВВУИО 2021 года и </w:t>
      </w:r>
      <w:r w:rsidR="004B3E6D">
        <w:rPr>
          <w:rFonts w:eastAsia="Calibri"/>
          <w:lang w:val="ru-RU" w:eastAsia="en-GB"/>
        </w:rPr>
        <w:t xml:space="preserve">разработки </w:t>
      </w:r>
      <w:r w:rsidR="00155443" w:rsidRPr="00DC2146">
        <w:rPr>
          <w:rFonts w:eastAsia="Calibri"/>
          <w:lang w:val="ru-RU" w:eastAsia="en-GB"/>
        </w:rPr>
        <w:t xml:space="preserve">его результатов </w:t>
      </w:r>
      <w:r w:rsidRPr="00DC2146">
        <w:rPr>
          <w:rFonts w:eastAsia="Calibri"/>
          <w:lang w:val="ru-RU" w:eastAsia="en-GB"/>
        </w:rPr>
        <w:t>(</w:t>
      </w:r>
      <w:hyperlink r:id="rId68" w:history="1">
        <w:r w:rsidRPr="00DC2146">
          <w:rPr>
            <w:rFonts w:eastAsia="MS Mincho"/>
            <w:bCs/>
            <w:color w:val="0000FF"/>
            <w:u w:val="single"/>
            <w:lang w:val="ru-RU" w:eastAsia="zh-CN"/>
          </w:rPr>
          <w:t>CWG-WSIS&amp;SDG/38</w:t>
        </w:r>
      </w:hyperlink>
      <w:r w:rsidR="003118B2">
        <w:rPr>
          <w:rFonts w:eastAsia="MS Mincho"/>
          <w:bCs/>
          <w:lang w:val="ru-RU" w:eastAsia="zh-CN"/>
        </w:rPr>
        <w:t>).</w:t>
      </w:r>
    </w:p>
    <w:p w14:paraId="0C21C6C7" w14:textId="77777777" w:rsidR="00352BED" w:rsidRPr="00DC2146" w:rsidRDefault="00352BED" w:rsidP="00352BED">
      <w:pPr>
        <w:pStyle w:val="enumlev1"/>
        <w:rPr>
          <w:rFonts w:eastAsia="MS Mincho"/>
          <w:lang w:val="ru-RU" w:eastAsia="en-GB"/>
        </w:rPr>
      </w:pPr>
      <w:r w:rsidRPr="00DC2146">
        <w:rPr>
          <w:rFonts w:eastAsia="MS Mincho"/>
          <w:lang w:val="ru-RU" w:eastAsia="en-GB"/>
        </w:rPr>
        <w:lastRenderedPageBreak/>
        <w:t>4.2.2</w:t>
      </w:r>
      <w:r w:rsidRPr="00DC2146">
        <w:rPr>
          <w:rFonts w:eastAsia="MS Mincho"/>
          <w:lang w:val="ru-RU" w:eastAsia="en-GB"/>
        </w:rPr>
        <w:tab/>
      </w:r>
      <w:r w:rsidR="00155443" w:rsidRPr="00DC2146">
        <w:rPr>
          <w:rFonts w:eastAsia="MS Mincho"/>
          <w:lang w:val="ru-RU" w:eastAsia="en-GB"/>
        </w:rPr>
        <w:t xml:space="preserve">Группа дала высокую оценку </w:t>
      </w:r>
      <w:r w:rsidR="009014A1" w:rsidRPr="00DC2146">
        <w:rPr>
          <w:rFonts w:eastAsia="MS Mincho"/>
          <w:lang w:val="ru-RU" w:eastAsia="en-GB"/>
        </w:rPr>
        <w:t xml:space="preserve">всем </w:t>
      </w:r>
      <w:r w:rsidR="00155443" w:rsidRPr="00DC2146">
        <w:rPr>
          <w:rFonts w:eastAsia="MS Mincho"/>
          <w:lang w:val="ru-RU" w:eastAsia="en-GB"/>
        </w:rPr>
        <w:t xml:space="preserve">усилиям, предпринятым </w:t>
      </w:r>
      <w:r w:rsidR="009014A1" w:rsidRPr="00DC2146">
        <w:rPr>
          <w:rFonts w:eastAsia="MS Mincho"/>
          <w:lang w:val="ru-RU" w:eastAsia="en-GB"/>
        </w:rPr>
        <w:t>в рамках подготовки к</w:t>
      </w:r>
      <w:r w:rsidR="00155443" w:rsidRPr="00DC2146">
        <w:rPr>
          <w:rFonts w:eastAsia="MS Mincho"/>
          <w:lang w:val="ru-RU" w:eastAsia="en-GB"/>
        </w:rPr>
        <w:t xml:space="preserve"> Форум</w:t>
      </w:r>
      <w:r w:rsidR="009014A1" w:rsidRPr="00DC2146">
        <w:rPr>
          <w:rFonts w:eastAsia="MS Mincho"/>
          <w:lang w:val="ru-RU" w:eastAsia="en-GB"/>
        </w:rPr>
        <w:t>у</w:t>
      </w:r>
      <w:r w:rsidR="00155443" w:rsidRPr="00DC2146">
        <w:rPr>
          <w:rFonts w:eastAsia="MS Mincho"/>
          <w:lang w:val="ru-RU" w:eastAsia="en-GB"/>
        </w:rPr>
        <w:t xml:space="preserve"> ВВУИО 2022 года</w:t>
      </w:r>
      <w:r w:rsidR="009014A1" w:rsidRPr="00DC2146">
        <w:rPr>
          <w:rFonts w:eastAsia="MS Mincho"/>
          <w:lang w:val="ru-RU" w:eastAsia="en-GB"/>
        </w:rPr>
        <w:t>, включая следующие</w:t>
      </w:r>
      <w:r w:rsidRPr="00DC2146">
        <w:rPr>
          <w:rFonts w:eastAsia="MS Mincho"/>
          <w:lang w:val="ru-RU" w:eastAsia="en-GB"/>
        </w:rPr>
        <w:t>:</w:t>
      </w:r>
    </w:p>
    <w:p w14:paraId="06D37DE3" w14:textId="75D552FF" w:rsidR="00352BED" w:rsidRPr="00774F01" w:rsidRDefault="00352BED" w:rsidP="00352BED">
      <w:pPr>
        <w:pStyle w:val="enumlev2"/>
        <w:tabs>
          <w:tab w:val="clear" w:pos="794"/>
          <w:tab w:val="clear" w:pos="1191"/>
          <w:tab w:val="clear" w:pos="1588"/>
        </w:tabs>
        <w:ind w:left="1701" w:hanging="907"/>
        <w:rPr>
          <w:rFonts w:eastAsia="Calibri"/>
          <w:u w:val="single"/>
          <w:lang w:val="ru-RU" w:eastAsia="en-GB"/>
        </w:rPr>
      </w:pPr>
      <w:r w:rsidRPr="00774F01">
        <w:rPr>
          <w:rFonts w:eastAsia="MS Mincho" w:cs="Calibri"/>
          <w:lang w:val="ru-RU" w:eastAsia="en-GB"/>
        </w:rPr>
        <w:t>4.2.2.1</w:t>
      </w:r>
      <w:r w:rsidRPr="00774F01">
        <w:rPr>
          <w:rFonts w:eastAsia="MS Mincho" w:cs="Calibri"/>
          <w:lang w:val="ru-RU" w:eastAsia="en-GB"/>
        </w:rPr>
        <w:tab/>
      </w:r>
      <w:r w:rsidR="009C3452">
        <w:rPr>
          <w:rFonts w:eastAsia="Calibri"/>
          <w:lang w:val="ru-RU" w:eastAsia="en-GB"/>
        </w:rPr>
        <w:t>Г</w:t>
      </w:r>
      <w:r w:rsidR="006F5887">
        <w:rPr>
          <w:rFonts w:eastAsia="Calibri"/>
          <w:lang w:val="ru-RU" w:eastAsia="en-GB"/>
        </w:rPr>
        <w:t>руппа</w:t>
      </w:r>
      <w:r w:rsidR="006F5887" w:rsidRPr="00774F01">
        <w:rPr>
          <w:rFonts w:eastAsia="Calibri"/>
          <w:lang w:val="ru-RU" w:eastAsia="en-GB"/>
        </w:rPr>
        <w:t xml:space="preserve"> </w:t>
      </w:r>
      <w:r w:rsidR="006F5887">
        <w:rPr>
          <w:rFonts w:eastAsia="Calibri"/>
          <w:lang w:val="ru-RU" w:eastAsia="en-GB"/>
        </w:rPr>
        <w:t>отметила</w:t>
      </w:r>
      <w:r w:rsidR="006F5887" w:rsidRPr="00774F01">
        <w:rPr>
          <w:rFonts w:eastAsia="Calibri"/>
          <w:lang w:val="ru-RU" w:eastAsia="en-GB"/>
        </w:rPr>
        <w:t xml:space="preserve"> </w:t>
      </w:r>
      <w:r w:rsidR="006F5887">
        <w:rPr>
          <w:rFonts w:eastAsia="Calibri"/>
          <w:lang w:val="ru-RU" w:eastAsia="en-GB"/>
        </w:rPr>
        <w:t>предпринимаемые</w:t>
      </w:r>
      <w:r w:rsidR="006F5887" w:rsidRPr="00774F01">
        <w:rPr>
          <w:rFonts w:eastAsia="Calibri"/>
          <w:lang w:val="ru-RU" w:eastAsia="en-GB"/>
        </w:rPr>
        <w:t xml:space="preserve"> </w:t>
      </w:r>
      <w:r w:rsidR="006F5887">
        <w:rPr>
          <w:rFonts w:eastAsia="Calibri"/>
          <w:lang w:val="ru-RU" w:eastAsia="en-GB"/>
        </w:rPr>
        <w:t>усилия</w:t>
      </w:r>
      <w:r w:rsidR="006F5887" w:rsidRPr="00774F01">
        <w:rPr>
          <w:rFonts w:eastAsia="Calibri"/>
          <w:lang w:val="ru-RU" w:eastAsia="en-GB"/>
        </w:rPr>
        <w:t xml:space="preserve"> </w:t>
      </w:r>
      <w:r w:rsidR="006F5887">
        <w:rPr>
          <w:rFonts w:eastAsia="Calibri"/>
          <w:lang w:val="ru-RU" w:eastAsia="en-GB"/>
        </w:rPr>
        <w:t>по</w:t>
      </w:r>
      <w:r w:rsidR="006F5887" w:rsidRPr="00774F01">
        <w:rPr>
          <w:rFonts w:eastAsia="Calibri"/>
          <w:lang w:val="ru-RU" w:eastAsia="en-GB"/>
        </w:rPr>
        <w:t xml:space="preserve"> </w:t>
      </w:r>
      <w:r w:rsidR="006F5887">
        <w:rPr>
          <w:rFonts w:eastAsia="Calibri"/>
          <w:lang w:val="ru-RU" w:eastAsia="en-GB"/>
        </w:rPr>
        <w:t>подготовке</w:t>
      </w:r>
      <w:r w:rsidR="006F5887" w:rsidRPr="00774F01">
        <w:rPr>
          <w:rFonts w:eastAsia="Calibri"/>
          <w:lang w:val="ru-RU" w:eastAsia="en-GB"/>
        </w:rPr>
        <w:t xml:space="preserve"> </w:t>
      </w:r>
      <w:r w:rsidR="009C3452">
        <w:rPr>
          <w:rFonts w:eastAsia="Calibri"/>
          <w:lang w:val="ru-RU" w:eastAsia="en-GB"/>
        </w:rPr>
        <w:t xml:space="preserve">к </w:t>
      </w:r>
      <w:r w:rsidR="006F5887">
        <w:rPr>
          <w:rFonts w:eastAsia="Calibri"/>
          <w:lang w:val="ru-RU" w:eastAsia="en-GB"/>
        </w:rPr>
        <w:t>Форум</w:t>
      </w:r>
      <w:r w:rsidR="009C3452">
        <w:rPr>
          <w:rFonts w:eastAsia="Calibri"/>
          <w:lang w:val="ru-RU" w:eastAsia="en-GB"/>
        </w:rPr>
        <w:t>у</w:t>
      </w:r>
      <w:r w:rsidR="006F5887" w:rsidRPr="00774F01">
        <w:rPr>
          <w:rFonts w:eastAsia="Calibri"/>
          <w:lang w:val="ru-RU" w:eastAsia="en-GB"/>
        </w:rPr>
        <w:t xml:space="preserve"> </w:t>
      </w:r>
      <w:r w:rsidR="006F5887">
        <w:rPr>
          <w:rFonts w:eastAsia="Calibri"/>
          <w:lang w:val="ru-RU" w:eastAsia="en-GB"/>
        </w:rPr>
        <w:t>ВВУИО</w:t>
      </w:r>
      <w:r w:rsidR="006F5887" w:rsidRPr="00774F01">
        <w:rPr>
          <w:rFonts w:eastAsia="Calibri"/>
          <w:lang w:val="ru-RU" w:eastAsia="en-GB"/>
        </w:rPr>
        <w:t xml:space="preserve"> 2022</w:t>
      </w:r>
      <w:r w:rsidR="006F5887">
        <w:rPr>
          <w:rFonts w:eastAsia="Calibri"/>
          <w:lang w:val="en-US" w:eastAsia="en-GB"/>
        </w:rPr>
        <w:t> </w:t>
      </w:r>
      <w:r w:rsidR="006F5887" w:rsidRPr="00774F01">
        <w:rPr>
          <w:rFonts w:eastAsia="Calibri"/>
          <w:lang w:val="ru-RU" w:eastAsia="en-GB"/>
        </w:rPr>
        <w:t xml:space="preserve">года, включая всю обновленную информацию </w:t>
      </w:r>
      <w:r w:rsidR="006F5887">
        <w:rPr>
          <w:rFonts w:eastAsia="Calibri"/>
          <w:lang w:val="ru-RU" w:eastAsia="en-GB"/>
        </w:rPr>
        <w:t>о</w:t>
      </w:r>
      <w:r w:rsidR="006F5887" w:rsidRPr="00774F01">
        <w:rPr>
          <w:rFonts w:eastAsia="Calibri"/>
          <w:lang w:val="ru-RU" w:eastAsia="en-GB"/>
        </w:rPr>
        <w:t xml:space="preserve"> </w:t>
      </w:r>
      <w:r w:rsidR="006F5887">
        <w:rPr>
          <w:rFonts w:eastAsia="Calibri"/>
          <w:lang w:val="ru-RU" w:eastAsia="en-GB"/>
        </w:rPr>
        <w:t>призывах</w:t>
      </w:r>
      <w:r w:rsidR="006F5887" w:rsidRPr="00774F01">
        <w:rPr>
          <w:rFonts w:eastAsia="Calibri"/>
          <w:lang w:val="ru-RU" w:eastAsia="en-GB"/>
        </w:rPr>
        <w:t xml:space="preserve"> </w:t>
      </w:r>
      <w:r w:rsidR="006F5887">
        <w:rPr>
          <w:rFonts w:eastAsia="Calibri"/>
          <w:lang w:val="ru-RU" w:eastAsia="en-GB"/>
        </w:rPr>
        <w:t>к</w:t>
      </w:r>
      <w:r w:rsidR="006F5887" w:rsidRPr="00774F01">
        <w:rPr>
          <w:rFonts w:eastAsia="Calibri"/>
          <w:lang w:val="ru-RU" w:eastAsia="en-GB"/>
        </w:rPr>
        <w:t xml:space="preserve"> </w:t>
      </w:r>
      <w:r w:rsidR="006F5887">
        <w:rPr>
          <w:rFonts w:eastAsia="Calibri"/>
          <w:lang w:val="ru-RU" w:eastAsia="en-GB"/>
        </w:rPr>
        <w:t>действиям</w:t>
      </w:r>
      <w:r w:rsidR="006F5887" w:rsidRPr="00774F01">
        <w:rPr>
          <w:rFonts w:eastAsia="Calibri"/>
          <w:lang w:val="ru-RU" w:eastAsia="en-GB"/>
        </w:rPr>
        <w:t xml:space="preserve">, </w:t>
      </w:r>
      <w:r w:rsidR="00774F01">
        <w:rPr>
          <w:rFonts w:eastAsia="Calibri"/>
          <w:lang w:val="ru-RU" w:eastAsia="en-GB"/>
        </w:rPr>
        <w:t>поступивш</w:t>
      </w:r>
      <w:r w:rsidR="007E5A3E">
        <w:rPr>
          <w:rFonts w:eastAsia="Calibri"/>
          <w:lang w:val="ru-RU" w:eastAsia="en-GB"/>
        </w:rPr>
        <w:t>их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в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процессе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подготовки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к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Форуму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ВВУИО</w:t>
      </w:r>
      <w:r w:rsidR="00774F01" w:rsidRPr="00774F01">
        <w:rPr>
          <w:rFonts w:eastAsia="Calibri"/>
          <w:lang w:val="ru-RU" w:eastAsia="en-GB"/>
        </w:rPr>
        <w:t xml:space="preserve"> 2022</w:t>
      </w:r>
      <w:r w:rsidR="00774F01" w:rsidRPr="00774F01">
        <w:rPr>
          <w:rFonts w:eastAsia="Calibri"/>
          <w:lang w:val="en-US" w:eastAsia="en-GB"/>
        </w:rPr>
        <w:t> </w:t>
      </w:r>
      <w:r w:rsidR="00774F01">
        <w:rPr>
          <w:rFonts w:eastAsia="Calibri"/>
          <w:lang w:val="ru-RU" w:eastAsia="en-GB"/>
        </w:rPr>
        <w:t>года</w:t>
      </w:r>
      <w:r w:rsidR="00774F01" w:rsidRPr="00774F01">
        <w:rPr>
          <w:rFonts w:eastAsia="Calibri"/>
          <w:lang w:val="ru-RU" w:eastAsia="en-GB"/>
        </w:rPr>
        <w:t xml:space="preserve">, </w:t>
      </w:r>
      <w:r w:rsidR="00774F01">
        <w:rPr>
          <w:rFonts w:eastAsia="Calibri"/>
          <w:lang w:val="ru-RU" w:eastAsia="en-GB"/>
        </w:rPr>
        <w:t>предельный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срок</w:t>
      </w:r>
      <w:r w:rsidR="00774F01" w:rsidRPr="00774F01">
        <w:rPr>
          <w:rFonts w:eastAsia="Calibri"/>
          <w:lang w:val="ru-RU" w:eastAsia="en-GB"/>
        </w:rPr>
        <w:t xml:space="preserve"> 7</w:t>
      </w:r>
      <w:r w:rsidR="007A74D9">
        <w:rPr>
          <w:rFonts w:eastAsia="Calibri"/>
          <w:lang w:val="en-US" w:eastAsia="en-GB"/>
        </w:rPr>
        <w:t> </w:t>
      </w:r>
      <w:r w:rsidR="00774F01">
        <w:rPr>
          <w:rFonts w:eastAsia="Calibri"/>
          <w:lang w:val="ru-RU" w:eastAsia="en-GB"/>
        </w:rPr>
        <w:t>марта</w:t>
      </w:r>
      <w:r w:rsidR="00774F01" w:rsidRPr="00774F01">
        <w:rPr>
          <w:rFonts w:eastAsia="Calibri"/>
          <w:lang w:val="ru-RU" w:eastAsia="en-GB"/>
        </w:rPr>
        <w:t xml:space="preserve"> 2022</w:t>
      </w:r>
      <w:r w:rsidR="00774F01" w:rsidRPr="00774F01">
        <w:rPr>
          <w:rFonts w:eastAsia="Calibri"/>
          <w:lang w:val="en-US" w:eastAsia="en-GB"/>
        </w:rPr>
        <w:t> </w:t>
      </w:r>
      <w:r w:rsidR="00774F01">
        <w:rPr>
          <w:rFonts w:eastAsia="Calibri"/>
          <w:lang w:val="ru-RU" w:eastAsia="en-GB"/>
        </w:rPr>
        <w:t>года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для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внесения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вклада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в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открытый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процесс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консультаций</w:t>
      </w:r>
      <w:r w:rsidR="00774F01" w:rsidRPr="00774F01">
        <w:rPr>
          <w:rFonts w:eastAsia="Calibri"/>
          <w:lang w:val="ru-RU" w:eastAsia="en-GB"/>
        </w:rPr>
        <w:t xml:space="preserve">, </w:t>
      </w:r>
      <w:r w:rsidR="00774F01">
        <w:rPr>
          <w:rFonts w:eastAsia="Calibri"/>
          <w:lang w:val="ru-RU" w:eastAsia="en-GB"/>
        </w:rPr>
        <w:t>предложение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внести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вклад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в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хакатон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Форума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ВВУИО</w:t>
      </w:r>
      <w:r w:rsidR="00774F01" w:rsidRPr="00774F01">
        <w:rPr>
          <w:rFonts w:eastAsia="Calibri"/>
          <w:lang w:val="ru-RU" w:eastAsia="en-GB"/>
        </w:rPr>
        <w:t xml:space="preserve"> 2022</w:t>
      </w:r>
      <w:r w:rsidR="00774F01" w:rsidRPr="00774F01">
        <w:rPr>
          <w:rFonts w:eastAsia="Calibri"/>
          <w:lang w:val="en-US" w:eastAsia="en-GB"/>
        </w:rPr>
        <w:t> </w:t>
      </w:r>
      <w:r w:rsidR="00774F01">
        <w:rPr>
          <w:rFonts w:eastAsia="Calibri"/>
          <w:lang w:val="ru-RU" w:eastAsia="en-GB"/>
        </w:rPr>
        <w:t>года</w:t>
      </w:r>
      <w:r w:rsidR="00774F01" w:rsidRPr="00774F01">
        <w:rPr>
          <w:rFonts w:eastAsia="Calibri"/>
          <w:lang w:val="ru-RU" w:eastAsia="en-GB"/>
        </w:rPr>
        <w:t xml:space="preserve">, </w:t>
      </w:r>
      <w:r w:rsidR="00774F01">
        <w:rPr>
          <w:rFonts w:eastAsia="Calibri"/>
          <w:lang w:val="ru-RU" w:eastAsia="en-GB"/>
        </w:rPr>
        <w:t>посвященный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ИКТ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и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языкам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коренных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народов</w:t>
      </w:r>
      <w:r w:rsidR="007E5A3E">
        <w:rPr>
          <w:rFonts w:eastAsia="Calibri"/>
          <w:lang w:val="ru-RU" w:eastAsia="en-GB"/>
        </w:rPr>
        <w:t>,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и</w:t>
      </w:r>
      <w:r w:rsidR="00774F01" w:rsidRPr="00774F01">
        <w:rPr>
          <w:rFonts w:eastAsia="Calibri"/>
          <w:lang w:val="ru-RU" w:eastAsia="en-GB"/>
        </w:rPr>
        <w:t xml:space="preserve"> </w:t>
      </w:r>
      <w:r w:rsidR="00774F01">
        <w:rPr>
          <w:rFonts w:eastAsia="Calibri"/>
          <w:lang w:val="ru-RU" w:eastAsia="en-GB"/>
        </w:rPr>
        <w:t>с</w:t>
      </w:r>
      <w:r w:rsidR="00774F01" w:rsidRPr="00774F01">
        <w:rPr>
          <w:rFonts w:eastAsia="Calibri"/>
          <w:lang w:val="ru-RU" w:eastAsia="en-GB"/>
        </w:rPr>
        <w:t>пециальны</w:t>
      </w:r>
      <w:r w:rsidR="00774F01">
        <w:rPr>
          <w:rFonts w:eastAsia="Calibri"/>
          <w:lang w:val="ru-RU" w:eastAsia="en-GB"/>
        </w:rPr>
        <w:t xml:space="preserve">й конкурс </w:t>
      </w:r>
      <w:r w:rsidR="00774F01" w:rsidRPr="00774F01">
        <w:rPr>
          <w:rFonts w:eastAsia="Calibri"/>
          <w:lang w:val="ru-RU" w:eastAsia="en-GB"/>
        </w:rPr>
        <w:t xml:space="preserve">Форума ВВУИО 2022 года </w:t>
      </w:r>
      <w:r w:rsidR="00774F01">
        <w:rPr>
          <w:rFonts w:eastAsia="Calibri"/>
          <w:lang w:val="ru-RU" w:eastAsia="en-GB"/>
        </w:rPr>
        <w:t xml:space="preserve">на соискание наград, посвященный </w:t>
      </w:r>
      <w:r w:rsidR="00774F01" w:rsidRPr="00774F01">
        <w:rPr>
          <w:rFonts w:eastAsia="Calibri"/>
          <w:lang w:val="ru-RU" w:eastAsia="en-GB"/>
        </w:rPr>
        <w:t xml:space="preserve">теме </w:t>
      </w:r>
      <w:r w:rsidR="00774F01">
        <w:rPr>
          <w:rFonts w:eastAsia="Calibri"/>
          <w:lang w:val="ru-RU" w:eastAsia="en-GB"/>
        </w:rPr>
        <w:t>"</w:t>
      </w:r>
      <w:r w:rsidR="00774F01" w:rsidRPr="00774F01">
        <w:rPr>
          <w:rFonts w:eastAsia="Calibri"/>
          <w:lang w:val="ru-RU" w:eastAsia="en-GB"/>
        </w:rPr>
        <w:t>ИКТ в интересах сохранения, возрождения и популяризации языков коренных народов</w:t>
      </w:r>
      <w:r w:rsidR="00774F01">
        <w:rPr>
          <w:rFonts w:eastAsia="Calibri"/>
          <w:lang w:val="ru-RU" w:eastAsia="en-GB"/>
        </w:rPr>
        <w:t xml:space="preserve">", а также второй конкурс </w:t>
      </w:r>
      <w:r w:rsidR="000B3F66">
        <w:rPr>
          <w:rFonts w:eastAsia="Calibri"/>
          <w:lang w:val="ru-RU" w:eastAsia="en-GB"/>
        </w:rPr>
        <w:t xml:space="preserve">ВВУИО на тему </w:t>
      </w:r>
      <w:r w:rsidR="00774F01" w:rsidRPr="00774F01">
        <w:rPr>
          <w:rFonts w:eastAsia="Calibri"/>
          <w:lang w:val="ru-RU" w:eastAsia="en-GB"/>
        </w:rPr>
        <w:t>инноваций в области здорового старения</w:t>
      </w:r>
      <w:r w:rsidR="009C3452">
        <w:rPr>
          <w:rFonts w:eastAsia="Calibri"/>
          <w:lang w:val="ru-RU" w:eastAsia="en-GB"/>
        </w:rPr>
        <w:t>;</w:t>
      </w:r>
    </w:p>
    <w:p w14:paraId="7A912CC7" w14:textId="77777777" w:rsidR="00352BED" w:rsidRPr="00DC2146" w:rsidRDefault="00352BED" w:rsidP="00352BED">
      <w:pPr>
        <w:pStyle w:val="enumlev2"/>
        <w:tabs>
          <w:tab w:val="clear" w:pos="794"/>
          <w:tab w:val="clear" w:pos="1191"/>
          <w:tab w:val="clear" w:pos="1588"/>
        </w:tabs>
        <w:ind w:left="1701" w:hanging="907"/>
        <w:rPr>
          <w:rFonts w:eastAsia="Calibri" w:cs="Calibri"/>
          <w:lang w:val="ru-RU" w:eastAsia="en-GB"/>
        </w:rPr>
      </w:pPr>
      <w:r w:rsidRPr="00DC2146">
        <w:rPr>
          <w:rFonts w:eastAsia="Calibri"/>
          <w:lang w:val="ru-RU" w:eastAsia="en-GB"/>
        </w:rPr>
        <w:t>4.2.2.2</w:t>
      </w:r>
      <w:r w:rsidRPr="00DC2146">
        <w:rPr>
          <w:rFonts w:eastAsia="Calibri"/>
          <w:lang w:val="ru-RU" w:eastAsia="en-GB"/>
        </w:rPr>
        <w:tab/>
      </w:r>
      <w:r w:rsidR="009C3452">
        <w:rPr>
          <w:rFonts w:eastAsia="Calibri" w:cs="Calibri"/>
          <w:lang w:val="ru-RU" w:eastAsia="en-GB"/>
        </w:rPr>
        <w:t>с</w:t>
      </w:r>
      <w:r w:rsidR="009014A1" w:rsidRPr="00DC2146">
        <w:rPr>
          <w:rFonts w:eastAsia="Calibri" w:cs="Calibri"/>
          <w:lang w:val="ru-RU" w:eastAsia="en-GB"/>
        </w:rPr>
        <w:t xml:space="preserve">екретариату </w:t>
      </w:r>
      <w:r w:rsidR="00155443" w:rsidRPr="00DC2146">
        <w:rPr>
          <w:rFonts w:eastAsia="Calibri" w:cs="Calibri"/>
          <w:lang w:val="ru-RU" w:eastAsia="en-GB"/>
        </w:rPr>
        <w:t xml:space="preserve">рекомендовалось продолжать укреплять увязку между </w:t>
      </w:r>
      <w:r w:rsidR="009C3452">
        <w:rPr>
          <w:rFonts w:eastAsia="Calibri" w:cs="Calibri"/>
          <w:lang w:val="ru-RU" w:eastAsia="en-GB"/>
        </w:rPr>
        <w:t>н</w:t>
      </w:r>
      <w:r w:rsidR="00155443" w:rsidRPr="00DC2146">
        <w:rPr>
          <w:rFonts w:eastAsia="Calibri" w:cs="Calibri"/>
          <w:lang w:val="ru-RU" w:eastAsia="en-GB"/>
        </w:rPr>
        <w:t>аправлениями деятельности ВВУИО и ЦУР в повестке дня, программе и итогах Форума ВВУИО 2022</w:t>
      </w:r>
      <w:r w:rsidR="00B57CA5" w:rsidRPr="00DC2146">
        <w:rPr>
          <w:rFonts w:eastAsia="Calibri" w:cs="Calibri"/>
          <w:lang w:val="ru-RU" w:eastAsia="en-GB"/>
        </w:rPr>
        <w:t> года;</w:t>
      </w:r>
    </w:p>
    <w:p w14:paraId="2E6FBACA" w14:textId="77777777" w:rsidR="00352BED" w:rsidRPr="000B3F66" w:rsidRDefault="00352BED" w:rsidP="00352BED">
      <w:pPr>
        <w:pStyle w:val="enumlev2"/>
        <w:tabs>
          <w:tab w:val="clear" w:pos="794"/>
          <w:tab w:val="clear" w:pos="1191"/>
          <w:tab w:val="clear" w:pos="1588"/>
        </w:tabs>
        <w:ind w:left="1701" w:hanging="907"/>
        <w:rPr>
          <w:rFonts w:eastAsia="Calibri" w:cs="Calibri"/>
          <w:lang w:val="ru-RU" w:eastAsia="en-GB"/>
        </w:rPr>
      </w:pPr>
      <w:r w:rsidRPr="000B3F66">
        <w:rPr>
          <w:rFonts w:eastAsia="Calibri" w:cs="Calibri"/>
          <w:lang w:val="ru-RU" w:eastAsia="en-GB"/>
        </w:rPr>
        <w:t>4.2.2.3</w:t>
      </w:r>
      <w:r w:rsidRPr="000B3F66">
        <w:rPr>
          <w:rFonts w:eastAsia="Calibri" w:cs="Calibri"/>
          <w:lang w:val="ru-RU" w:eastAsia="en-GB"/>
        </w:rPr>
        <w:tab/>
      </w:r>
      <w:r w:rsidR="000B3F66">
        <w:rPr>
          <w:rFonts w:eastAsia="Calibri" w:cs="Calibri"/>
          <w:lang w:val="ru-RU" w:eastAsia="en-GB"/>
        </w:rPr>
        <w:t>Группе</w:t>
      </w:r>
      <w:r w:rsidR="000B3F66" w:rsidRPr="000B3F66">
        <w:rPr>
          <w:rFonts w:eastAsia="Calibri" w:cs="Calibri"/>
          <w:lang w:val="ru-RU" w:eastAsia="en-GB"/>
        </w:rPr>
        <w:t xml:space="preserve"> </w:t>
      </w:r>
      <w:r w:rsidR="000B3F66">
        <w:rPr>
          <w:rFonts w:eastAsia="Calibri" w:cs="Calibri"/>
          <w:lang w:val="ru-RU" w:eastAsia="en-GB"/>
        </w:rPr>
        <w:t>и</w:t>
      </w:r>
      <w:r w:rsidR="000B3F66" w:rsidRPr="000B3F66">
        <w:rPr>
          <w:rFonts w:eastAsia="Calibri" w:cs="Calibri"/>
          <w:lang w:val="ru-RU" w:eastAsia="en-GB"/>
        </w:rPr>
        <w:t xml:space="preserve"> </w:t>
      </w:r>
      <w:r w:rsidR="000B3F66">
        <w:rPr>
          <w:rFonts w:eastAsia="Calibri" w:cs="Calibri"/>
          <w:lang w:val="ru-RU" w:eastAsia="en-GB"/>
        </w:rPr>
        <w:t>секретариату</w:t>
      </w:r>
      <w:r w:rsidR="000B3F66" w:rsidRPr="000B3F66">
        <w:rPr>
          <w:rFonts w:eastAsia="Calibri" w:cs="Calibri"/>
          <w:lang w:val="ru-RU" w:eastAsia="en-GB"/>
        </w:rPr>
        <w:t xml:space="preserve"> </w:t>
      </w:r>
      <w:r w:rsidR="000B3F66">
        <w:rPr>
          <w:rFonts w:eastAsia="Calibri" w:cs="Calibri"/>
          <w:lang w:val="ru-RU" w:eastAsia="en-GB"/>
        </w:rPr>
        <w:t>было</w:t>
      </w:r>
      <w:r w:rsidR="000B3F66" w:rsidRPr="000B3F66">
        <w:rPr>
          <w:rFonts w:eastAsia="Calibri" w:cs="Calibri"/>
          <w:lang w:val="ru-RU" w:eastAsia="en-GB"/>
        </w:rPr>
        <w:t xml:space="preserve"> </w:t>
      </w:r>
      <w:r w:rsidR="000B3F66">
        <w:rPr>
          <w:rFonts w:eastAsia="Calibri" w:cs="Calibri"/>
          <w:lang w:val="ru-RU" w:eastAsia="en-GB"/>
        </w:rPr>
        <w:t>предложено</w:t>
      </w:r>
      <w:r w:rsidR="000B3F66" w:rsidRPr="000B3F66">
        <w:rPr>
          <w:rFonts w:eastAsia="Calibri" w:cs="Calibri"/>
          <w:lang w:val="ru-RU" w:eastAsia="en-GB"/>
        </w:rPr>
        <w:t xml:space="preserve"> </w:t>
      </w:r>
      <w:r w:rsidR="000B3F66">
        <w:rPr>
          <w:rFonts w:eastAsia="Calibri" w:cs="Calibri"/>
          <w:lang w:val="ru-RU" w:eastAsia="en-GB"/>
        </w:rPr>
        <w:t>изучить</w:t>
      </w:r>
      <w:r w:rsidR="000B3F66" w:rsidRPr="000B3F66">
        <w:rPr>
          <w:rFonts w:eastAsia="Calibri" w:cs="Calibri"/>
          <w:lang w:val="ru-RU" w:eastAsia="en-GB"/>
        </w:rPr>
        <w:t xml:space="preserve"> </w:t>
      </w:r>
      <w:r w:rsidR="00ED7717">
        <w:rPr>
          <w:rFonts w:eastAsia="Calibri" w:cs="Calibri"/>
          <w:lang w:val="ru-RU" w:eastAsia="en-GB"/>
        </w:rPr>
        <w:t xml:space="preserve">возможные </w:t>
      </w:r>
      <w:r w:rsidR="000B3F66">
        <w:rPr>
          <w:rFonts w:eastAsia="Calibri" w:cs="Calibri"/>
          <w:lang w:val="ru-RU" w:eastAsia="en-GB"/>
        </w:rPr>
        <w:t>совместны</w:t>
      </w:r>
      <w:r w:rsidR="00ED7717">
        <w:rPr>
          <w:rFonts w:eastAsia="Calibri" w:cs="Calibri"/>
          <w:lang w:val="ru-RU" w:eastAsia="en-GB"/>
        </w:rPr>
        <w:t>е шаги</w:t>
      </w:r>
      <w:r w:rsidR="000B3F66" w:rsidRPr="000B3F66">
        <w:rPr>
          <w:rFonts w:eastAsia="Calibri" w:cs="Calibri"/>
          <w:lang w:val="ru-RU" w:eastAsia="en-GB"/>
        </w:rPr>
        <w:t xml:space="preserve"> </w:t>
      </w:r>
      <w:r w:rsidR="000B3F66">
        <w:rPr>
          <w:rFonts w:eastAsia="Calibri" w:cs="Calibri"/>
          <w:lang w:val="ru-RU" w:eastAsia="en-GB"/>
        </w:rPr>
        <w:t>по</w:t>
      </w:r>
      <w:r w:rsidR="000B3F66" w:rsidRPr="000B3F66">
        <w:rPr>
          <w:rFonts w:eastAsia="Calibri" w:cs="Calibri"/>
          <w:lang w:val="ru-RU" w:eastAsia="en-GB"/>
        </w:rPr>
        <w:t xml:space="preserve"> </w:t>
      </w:r>
      <w:r w:rsidR="000B3F66">
        <w:rPr>
          <w:rFonts w:eastAsia="Calibri" w:cs="Calibri"/>
          <w:lang w:val="ru-RU" w:eastAsia="en-GB"/>
        </w:rPr>
        <w:t>расширению</w:t>
      </w:r>
      <w:r w:rsidR="000B3F66" w:rsidRPr="000B3F66">
        <w:rPr>
          <w:rFonts w:eastAsia="Calibri" w:cs="Calibri"/>
          <w:lang w:val="ru-RU" w:eastAsia="en-GB"/>
        </w:rPr>
        <w:t xml:space="preserve"> </w:t>
      </w:r>
      <w:r w:rsidR="000B3F66">
        <w:rPr>
          <w:rFonts w:eastAsia="Calibri" w:cs="Calibri"/>
          <w:lang w:val="ru-RU" w:eastAsia="en-GB"/>
        </w:rPr>
        <w:t>участия</w:t>
      </w:r>
      <w:r w:rsidR="000B3F66" w:rsidRPr="000B3F66">
        <w:rPr>
          <w:rFonts w:eastAsia="Calibri" w:cs="Calibri"/>
          <w:lang w:val="ru-RU" w:eastAsia="en-GB"/>
        </w:rPr>
        <w:t>, особенно в виртуальном формате для заинтересованных сторон из развивающихся стран (включая НРС)</w:t>
      </w:r>
      <w:r w:rsidR="000B3F66">
        <w:rPr>
          <w:rFonts w:eastAsia="Calibri" w:cs="Calibri"/>
          <w:lang w:val="ru-RU" w:eastAsia="en-GB"/>
        </w:rPr>
        <w:t>;</w:t>
      </w:r>
    </w:p>
    <w:p w14:paraId="0F5DB1D3" w14:textId="77777777" w:rsidR="00352BED" w:rsidRPr="00E92652" w:rsidRDefault="00352BED" w:rsidP="00352BED">
      <w:pPr>
        <w:pStyle w:val="enumlev2"/>
        <w:tabs>
          <w:tab w:val="clear" w:pos="794"/>
          <w:tab w:val="clear" w:pos="1191"/>
          <w:tab w:val="clear" w:pos="1588"/>
        </w:tabs>
        <w:ind w:left="1701" w:hanging="907"/>
        <w:rPr>
          <w:rFonts w:eastAsia="Calibri" w:cs="Calibri"/>
          <w:lang w:val="ru-RU" w:eastAsia="en-GB"/>
        </w:rPr>
      </w:pPr>
      <w:r w:rsidRPr="00ED7717">
        <w:rPr>
          <w:rFonts w:eastAsia="Calibri" w:cs="Calibri"/>
          <w:lang w:val="ru-RU" w:eastAsia="en-GB"/>
        </w:rPr>
        <w:t>4.2.2.4</w:t>
      </w:r>
      <w:r w:rsidRPr="00ED7717">
        <w:rPr>
          <w:rFonts w:eastAsia="Calibri" w:cs="Calibri"/>
          <w:lang w:val="ru-RU" w:eastAsia="en-GB"/>
        </w:rPr>
        <w:tab/>
      </w:r>
      <w:r w:rsidR="000B3F66">
        <w:rPr>
          <w:rFonts w:eastAsia="Calibri" w:cs="Calibri"/>
          <w:lang w:val="ru-RU" w:eastAsia="en-GB"/>
        </w:rPr>
        <w:t>Группа</w:t>
      </w:r>
      <w:r w:rsidR="000B3F66" w:rsidRPr="00ED7717">
        <w:rPr>
          <w:rFonts w:eastAsia="Calibri" w:cs="Calibri"/>
          <w:lang w:val="ru-RU" w:eastAsia="en-GB"/>
        </w:rPr>
        <w:t xml:space="preserve"> </w:t>
      </w:r>
      <w:r w:rsidR="000B3F66">
        <w:rPr>
          <w:rFonts w:eastAsia="Calibri" w:cs="Calibri"/>
          <w:lang w:val="ru-RU" w:eastAsia="en-GB"/>
        </w:rPr>
        <w:t>высоко</w:t>
      </w:r>
      <w:r w:rsidR="000B3F66" w:rsidRPr="00ED7717">
        <w:rPr>
          <w:rFonts w:eastAsia="Calibri" w:cs="Calibri"/>
          <w:lang w:val="ru-RU" w:eastAsia="en-GB"/>
        </w:rPr>
        <w:t xml:space="preserve"> </w:t>
      </w:r>
      <w:r w:rsidR="000B3F66">
        <w:rPr>
          <w:rFonts w:eastAsia="Calibri" w:cs="Calibri"/>
          <w:lang w:val="ru-RU" w:eastAsia="en-GB"/>
        </w:rPr>
        <w:t>оценила</w:t>
      </w:r>
      <w:r w:rsidR="000B3F66" w:rsidRPr="00ED7717">
        <w:rPr>
          <w:rFonts w:eastAsia="Calibri" w:cs="Calibri"/>
          <w:lang w:val="ru-RU" w:eastAsia="en-GB"/>
        </w:rPr>
        <w:t xml:space="preserve"> </w:t>
      </w:r>
      <w:r w:rsidR="000B3F66">
        <w:rPr>
          <w:rFonts w:eastAsia="Calibri" w:cs="Calibri"/>
          <w:lang w:val="ru-RU" w:eastAsia="en-GB"/>
        </w:rPr>
        <w:t>добровольные</w:t>
      </w:r>
      <w:r w:rsidR="000B3F66" w:rsidRPr="00ED7717">
        <w:rPr>
          <w:rFonts w:eastAsia="Calibri" w:cs="Calibri"/>
          <w:lang w:val="ru-RU" w:eastAsia="en-GB"/>
        </w:rPr>
        <w:t xml:space="preserve"> </w:t>
      </w:r>
      <w:r w:rsidR="000B3F66">
        <w:rPr>
          <w:rFonts w:eastAsia="Calibri" w:cs="Calibri"/>
          <w:lang w:val="ru-RU" w:eastAsia="en-GB"/>
        </w:rPr>
        <w:t>усилия</w:t>
      </w:r>
      <w:r w:rsidR="000B3F66" w:rsidRPr="00ED7717">
        <w:rPr>
          <w:rFonts w:eastAsia="Calibri" w:cs="Calibri"/>
          <w:lang w:val="ru-RU" w:eastAsia="en-GB"/>
        </w:rPr>
        <w:t xml:space="preserve">, </w:t>
      </w:r>
      <w:r w:rsidR="000B3F66">
        <w:rPr>
          <w:rFonts w:eastAsia="Calibri" w:cs="Calibri"/>
          <w:lang w:val="ru-RU" w:eastAsia="en-GB"/>
        </w:rPr>
        <w:t>предпринимаемые</w:t>
      </w:r>
      <w:r w:rsidR="000B3F66" w:rsidRPr="00ED7717">
        <w:rPr>
          <w:rFonts w:eastAsia="Calibri" w:cs="Calibri"/>
          <w:lang w:val="ru-RU" w:eastAsia="en-GB"/>
        </w:rPr>
        <w:t xml:space="preserve"> </w:t>
      </w:r>
      <w:r w:rsidR="000B3F66">
        <w:rPr>
          <w:rFonts w:eastAsia="Calibri" w:cs="Calibri"/>
          <w:lang w:val="ru-RU" w:eastAsia="en-GB"/>
        </w:rPr>
        <w:t>заинтересованными</w:t>
      </w:r>
      <w:r w:rsidR="000B3F66" w:rsidRPr="00ED7717">
        <w:rPr>
          <w:rFonts w:eastAsia="Calibri" w:cs="Calibri"/>
          <w:lang w:val="ru-RU" w:eastAsia="en-GB"/>
        </w:rPr>
        <w:t xml:space="preserve"> </w:t>
      </w:r>
      <w:r w:rsidR="000B3F66">
        <w:rPr>
          <w:rFonts w:eastAsia="Calibri" w:cs="Calibri"/>
          <w:lang w:val="ru-RU" w:eastAsia="en-GB"/>
        </w:rPr>
        <w:t>сторонами</w:t>
      </w:r>
      <w:r w:rsidR="000B3F66" w:rsidRPr="00ED7717">
        <w:rPr>
          <w:rFonts w:eastAsia="Calibri" w:cs="Calibri"/>
          <w:lang w:val="ru-RU" w:eastAsia="en-GB"/>
        </w:rPr>
        <w:t xml:space="preserve"> </w:t>
      </w:r>
      <w:r w:rsidR="000B3F66">
        <w:rPr>
          <w:rFonts w:eastAsia="Calibri" w:cs="Calibri"/>
          <w:lang w:val="ru-RU" w:eastAsia="en-GB"/>
        </w:rPr>
        <w:t>с</w:t>
      </w:r>
      <w:r w:rsidR="000B3F66" w:rsidRPr="00ED7717">
        <w:rPr>
          <w:rFonts w:eastAsia="Calibri" w:cs="Calibri"/>
          <w:lang w:val="ru-RU" w:eastAsia="en-GB"/>
        </w:rPr>
        <w:t xml:space="preserve"> </w:t>
      </w:r>
      <w:r w:rsidR="000B3F66">
        <w:rPr>
          <w:rFonts w:eastAsia="Calibri" w:cs="Calibri"/>
          <w:lang w:val="ru-RU" w:eastAsia="en-GB"/>
        </w:rPr>
        <w:t>целью</w:t>
      </w:r>
      <w:r w:rsidR="000B3F66" w:rsidRPr="00ED7717">
        <w:rPr>
          <w:rFonts w:eastAsia="Calibri" w:cs="Calibri"/>
          <w:lang w:val="ru-RU" w:eastAsia="en-GB"/>
        </w:rPr>
        <w:t xml:space="preserve"> </w:t>
      </w:r>
      <w:r w:rsidR="000B3F66">
        <w:rPr>
          <w:rFonts w:eastAsia="Calibri" w:cs="Calibri"/>
          <w:lang w:val="ru-RU" w:eastAsia="en-GB"/>
        </w:rPr>
        <w:t>повышения</w:t>
      </w:r>
      <w:r w:rsidR="000B3F66" w:rsidRPr="00ED7717">
        <w:rPr>
          <w:rFonts w:eastAsia="Calibri" w:cs="Calibri"/>
          <w:lang w:val="ru-RU" w:eastAsia="en-GB"/>
        </w:rPr>
        <w:t xml:space="preserve"> </w:t>
      </w:r>
      <w:r w:rsidR="000B3F66">
        <w:rPr>
          <w:rFonts w:eastAsia="Calibri" w:cs="Calibri"/>
          <w:lang w:val="ru-RU" w:eastAsia="en-GB"/>
        </w:rPr>
        <w:t>эффективности</w:t>
      </w:r>
      <w:r w:rsidR="000B3F66" w:rsidRPr="00ED7717">
        <w:rPr>
          <w:rFonts w:eastAsia="Calibri" w:cs="Calibri"/>
          <w:lang w:val="ru-RU" w:eastAsia="en-GB"/>
        </w:rPr>
        <w:t xml:space="preserve"> </w:t>
      </w:r>
      <w:r w:rsidR="000B3F66">
        <w:rPr>
          <w:rFonts w:eastAsia="Calibri" w:cs="Calibri"/>
          <w:lang w:val="ru-RU" w:eastAsia="en-GB"/>
        </w:rPr>
        <w:t>работы</w:t>
      </w:r>
      <w:r w:rsidR="000B3F66" w:rsidRPr="00ED7717">
        <w:rPr>
          <w:rFonts w:eastAsia="Calibri" w:cs="Calibri"/>
          <w:lang w:val="ru-RU" w:eastAsia="en-GB"/>
        </w:rPr>
        <w:t xml:space="preserve"> </w:t>
      </w:r>
      <w:r w:rsidR="000B3F66">
        <w:rPr>
          <w:rFonts w:eastAsia="Calibri" w:cs="Calibri"/>
          <w:lang w:val="ru-RU" w:eastAsia="en-GB"/>
        </w:rPr>
        <w:t>и</w:t>
      </w:r>
      <w:r w:rsidR="000B3F66" w:rsidRPr="00ED7717">
        <w:rPr>
          <w:rFonts w:eastAsia="Calibri" w:cs="Calibri"/>
          <w:lang w:val="ru-RU" w:eastAsia="en-GB"/>
        </w:rPr>
        <w:t xml:space="preserve"> </w:t>
      </w:r>
      <w:r w:rsidR="00E92652">
        <w:rPr>
          <w:rFonts w:eastAsia="Calibri" w:cs="Calibri"/>
          <w:lang w:val="ru-RU" w:eastAsia="en-GB"/>
        </w:rPr>
        <w:t>просветительской</w:t>
      </w:r>
      <w:r w:rsidR="00E92652" w:rsidRPr="00ED7717">
        <w:rPr>
          <w:rFonts w:eastAsia="Calibri" w:cs="Calibri"/>
          <w:lang w:val="ru-RU" w:eastAsia="en-GB"/>
        </w:rPr>
        <w:t xml:space="preserve"> </w:t>
      </w:r>
      <w:r w:rsidR="00E92652">
        <w:rPr>
          <w:rFonts w:eastAsia="Calibri" w:cs="Calibri"/>
          <w:lang w:val="ru-RU" w:eastAsia="en-GB"/>
        </w:rPr>
        <w:t>деятельности</w:t>
      </w:r>
      <w:r w:rsidR="00E92652" w:rsidRPr="00ED7717">
        <w:rPr>
          <w:rFonts w:eastAsia="Calibri" w:cs="Calibri"/>
          <w:lang w:val="ru-RU" w:eastAsia="en-GB"/>
        </w:rPr>
        <w:t xml:space="preserve"> </w:t>
      </w:r>
      <w:r w:rsidR="00E92652">
        <w:rPr>
          <w:rFonts w:eastAsia="Calibri" w:cs="Calibri"/>
          <w:lang w:val="ru-RU" w:eastAsia="en-GB"/>
        </w:rPr>
        <w:t>в</w:t>
      </w:r>
      <w:r w:rsidR="00E92652" w:rsidRPr="00ED7717">
        <w:rPr>
          <w:rFonts w:eastAsia="Calibri" w:cs="Calibri"/>
          <w:lang w:val="ru-RU" w:eastAsia="en-GB"/>
        </w:rPr>
        <w:t xml:space="preserve"> </w:t>
      </w:r>
      <w:r w:rsidR="00E92652">
        <w:rPr>
          <w:rFonts w:eastAsia="Calibri" w:cs="Calibri"/>
          <w:lang w:val="ru-RU" w:eastAsia="en-GB"/>
        </w:rPr>
        <w:t>рамках</w:t>
      </w:r>
      <w:r w:rsidR="00E92652" w:rsidRPr="00ED7717">
        <w:rPr>
          <w:rFonts w:eastAsia="Calibri" w:cs="Calibri"/>
          <w:lang w:val="ru-RU" w:eastAsia="en-GB"/>
        </w:rPr>
        <w:t xml:space="preserve"> </w:t>
      </w:r>
      <w:r w:rsidR="00E92652">
        <w:rPr>
          <w:rFonts w:eastAsia="Calibri" w:cs="Calibri"/>
          <w:lang w:val="ru-RU" w:eastAsia="en-GB"/>
        </w:rPr>
        <w:t>Форума</w:t>
      </w:r>
      <w:r w:rsidR="00E92652" w:rsidRPr="00ED7717">
        <w:rPr>
          <w:rFonts w:eastAsia="Calibri" w:cs="Calibri"/>
          <w:lang w:val="ru-RU" w:eastAsia="en-GB"/>
        </w:rPr>
        <w:t xml:space="preserve"> </w:t>
      </w:r>
      <w:r w:rsidR="00E92652">
        <w:rPr>
          <w:rFonts w:eastAsia="Calibri" w:cs="Calibri"/>
          <w:lang w:val="ru-RU" w:eastAsia="en-GB"/>
        </w:rPr>
        <w:t>ВВУИО</w:t>
      </w:r>
      <w:r w:rsidR="00E92652" w:rsidRPr="00ED7717">
        <w:rPr>
          <w:rFonts w:eastAsia="Calibri" w:cs="Calibri"/>
          <w:lang w:val="ru-RU" w:eastAsia="en-GB"/>
        </w:rPr>
        <w:t xml:space="preserve"> </w:t>
      </w:r>
      <w:r w:rsidR="00E92652">
        <w:rPr>
          <w:rFonts w:eastAsia="Calibri" w:cs="Calibri"/>
          <w:lang w:val="ru-RU" w:eastAsia="en-GB"/>
        </w:rPr>
        <w:t>и</w:t>
      </w:r>
      <w:r w:rsidR="00E92652" w:rsidRPr="00ED7717">
        <w:rPr>
          <w:rFonts w:eastAsia="Calibri" w:cs="Calibri"/>
          <w:lang w:val="ru-RU" w:eastAsia="en-GB"/>
        </w:rPr>
        <w:t xml:space="preserve"> </w:t>
      </w:r>
      <w:r w:rsidR="00E92652">
        <w:rPr>
          <w:rFonts w:eastAsia="Calibri" w:cs="Calibri"/>
          <w:lang w:val="ru-RU" w:eastAsia="en-GB"/>
        </w:rPr>
        <w:t>его</w:t>
      </w:r>
      <w:r w:rsidR="00E92652" w:rsidRPr="00ED7717">
        <w:rPr>
          <w:rFonts w:eastAsia="Calibri" w:cs="Calibri"/>
          <w:lang w:val="ru-RU" w:eastAsia="en-GB"/>
        </w:rPr>
        <w:t xml:space="preserve"> </w:t>
      </w:r>
      <w:r w:rsidR="00E92652">
        <w:rPr>
          <w:rFonts w:eastAsia="Calibri" w:cs="Calibri"/>
          <w:lang w:val="ru-RU" w:eastAsia="en-GB"/>
        </w:rPr>
        <w:t>специальных</w:t>
      </w:r>
      <w:r w:rsidR="00E92652" w:rsidRPr="00ED7717">
        <w:rPr>
          <w:rFonts w:eastAsia="Calibri" w:cs="Calibri"/>
          <w:lang w:val="ru-RU" w:eastAsia="en-GB"/>
        </w:rPr>
        <w:t xml:space="preserve"> </w:t>
      </w:r>
      <w:r w:rsidR="00E92652">
        <w:rPr>
          <w:rFonts w:eastAsia="Calibri" w:cs="Calibri"/>
          <w:lang w:val="ru-RU" w:eastAsia="en-GB"/>
        </w:rPr>
        <w:t>сегментов</w:t>
      </w:r>
      <w:r w:rsidR="00E92652" w:rsidRPr="00ED7717">
        <w:rPr>
          <w:rFonts w:eastAsia="Calibri" w:cs="Calibri"/>
          <w:lang w:val="ru-RU" w:eastAsia="en-GB"/>
        </w:rPr>
        <w:t xml:space="preserve"> </w:t>
      </w:r>
      <w:r w:rsidR="00E92652">
        <w:rPr>
          <w:rFonts w:eastAsia="Calibri" w:cs="Calibri"/>
          <w:lang w:val="ru-RU" w:eastAsia="en-GB"/>
        </w:rPr>
        <w:t>с</w:t>
      </w:r>
      <w:r w:rsidR="00E92652" w:rsidRPr="00ED7717">
        <w:rPr>
          <w:rFonts w:eastAsia="Calibri" w:cs="Calibri"/>
          <w:lang w:val="ru-RU" w:eastAsia="en-GB"/>
        </w:rPr>
        <w:t xml:space="preserve"> </w:t>
      </w:r>
      <w:r w:rsidR="00E92652">
        <w:rPr>
          <w:rFonts w:eastAsia="Calibri" w:cs="Calibri"/>
          <w:lang w:val="ru-RU" w:eastAsia="en-GB"/>
        </w:rPr>
        <w:t>помощью</w:t>
      </w:r>
      <w:r w:rsidR="00E92652" w:rsidRPr="00ED7717">
        <w:rPr>
          <w:rFonts w:eastAsia="Calibri" w:cs="Calibri"/>
          <w:lang w:val="ru-RU" w:eastAsia="en-GB"/>
        </w:rPr>
        <w:t xml:space="preserve"> </w:t>
      </w:r>
      <w:r w:rsidR="00E92652">
        <w:rPr>
          <w:rFonts w:eastAsia="Calibri" w:cs="Calibri"/>
          <w:lang w:val="ru-RU" w:eastAsia="en-GB"/>
        </w:rPr>
        <w:t>соответствующих</w:t>
      </w:r>
      <w:r w:rsidR="00E92652" w:rsidRPr="00ED7717">
        <w:rPr>
          <w:rFonts w:eastAsia="Calibri" w:cs="Calibri"/>
          <w:lang w:val="ru-RU" w:eastAsia="en-GB"/>
        </w:rPr>
        <w:t xml:space="preserve"> </w:t>
      </w:r>
      <w:r w:rsidR="00E92652">
        <w:rPr>
          <w:rFonts w:eastAsia="Calibri" w:cs="Calibri"/>
          <w:lang w:val="ru-RU" w:eastAsia="en-GB"/>
        </w:rPr>
        <w:t>инициатив</w:t>
      </w:r>
      <w:r w:rsidR="00E92652" w:rsidRPr="00ED7717">
        <w:rPr>
          <w:rFonts w:eastAsia="Calibri" w:cs="Calibri"/>
          <w:lang w:val="ru-RU" w:eastAsia="en-GB"/>
        </w:rPr>
        <w:t xml:space="preserve">. </w:t>
      </w:r>
      <w:r w:rsidR="00E92652">
        <w:rPr>
          <w:rFonts w:eastAsia="Calibri" w:cs="Calibri"/>
          <w:lang w:val="ru-RU" w:eastAsia="en-GB"/>
        </w:rPr>
        <w:t xml:space="preserve">Секретариату </w:t>
      </w:r>
      <w:r w:rsidR="00ED7717">
        <w:rPr>
          <w:rFonts w:eastAsia="Calibri" w:cs="Calibri"/>
          <w:lang w:val="ru-RU" w:eastAsia="en-GB"/>
        </w:rPr>
        <w:t>было предложено</w:t>
      </w:r>
      <w:r w:rsidR="00E92652">
        <w:rPr>
          <w:rFonts w:eastAsia="Calibri" w:cs="Calibri"/>
          <w:lang w:val="ru-RU" w:eastAsia="en-GB"/>
        </w:rPr>
        <w:t xml:space="preserve"> продолжать поощрение и координацию работы в рамках</w:t>
      </w:r>
      <w:r w:rsidR="00ED7717">
        <w:rPr>
          <w:rFonts w:eastAsia="Calibri" w:cs="Calibri"/>
          <w:lang w:val="ru-RU" w:eastAsia="en-GB"/>
        </w:rPr>
        <w:t xml:space="preserve"> всех</w:t>
      </w:r>
      <w:r w:rsidR="00E92652">
        <w:rPr>
          <w:rFonts w:eastAsia="Calibri" w:cs="Calibri"/>
          <w:lang w:val="ru-RU" w:eastAsia="en-GB"/>
        </w:rPr>
        <w:t xml:space="preserve"> специальных инициатив, </w:t>
      </w:r>
      <w:r w:rsidR="009C3452">
        <w:rPr>
          <w:rFonts w:eastAsia="Calibri" w:cs="Calibri"/>
          <w:lang w:val="ru-RU" w:eastAsia="en-GB"/>
        </w:rPr>
        <w:t>таких как</w:t>
      </w:r>
      <w:r w:rsidR="00E92652">
        <w:rPr>
          <w:rFonts w:eastAsia="Calibri" w:cs="Calibri"/>
          <w:lang w:val="ru-RU" w:eastAsia="en-GB"/>
        </w:rPr>
        <w:t xml:space="preserve"> Альянс ВВУИО с участием многих заинтересованных сторон по ИКТ и людям пожилого возраста, </w:t>
      </w:r>
      <w:r w:rsidR="006C5DAF">
        <w:rPr>
          <w:rFonts w:eastAsia="Calibri" w:cs="Calibri"/>
          <w:lang w:val="ru-RU" w:eastAsia="en-GB"/>
        </w:rPr>
        <w:t>М</w:t>
      </w:r>
      <w:r w:rsidR="00E92652">
        <w:rPr>
          <w:rFonts w:eastAsia="Calibri" w:cs="Calibri"/>
          <w:lang w:val="ru-RU" w:eastAsia="en-GB"/>
        </w:rPr>
        <w:t xml:space="preserve">олодежные кампании ВВУИО, </w:t>
      </w:r>
      <w:r w:rsidR="006C5DAF">
        <w:rPr>
          <w:rFonts w:eastAsia="Calibri" w:cs="Calibri"/>
          <w:lang w:val="ru-RU" w:eastAsia="en-GB"/>
        </w:rPr>
        <w:t xml:space="preserve">ИКТ в борьбе с голодом, </w:t>
      </w:r>
      <w:r w:rsidR="006C5DAF" w:rsidRPr="006C5DAF">
        <w:rPr>
          <w:rFonts w:eastAsia="Calibri" w:cs="Calibri"/>
          <w:lang w:val="ru-RU" w:eastAsia="en-GB"/>
        </w:rPr>
        <w:t>Законодатели гендерных тенденций ВВУИО</w:t>
      </w:r>
      <w:r w:rsidR="006C5DAF">
        <w:rPr>
          <w:rFonts w:eastAsia="Calibri" w:cs="Calibri"/>
          <w:lang w:val="ru-RU" w:eastAsia="en-GB"/>
        </w:rPr>
        <w:t xml:space="preserve"> и новое </w:t>
      </w:r>
      <w:r w:rsidR="006C5DAF" w:rsidRPr="006C5DAF">
        <w:rPr>
          <w:rFonts w:eastAsia="Calibri" w:cs="Calibri"/>
          <w:lang w:val="ru-RU" w:eastAsia="en-GB"/>
        </w:rPr>
        <w:t xml:space="preserve">хранилище материалов по теме </w:t>
      </w:r>
      <w:r w:rsidR="006C5DAF">
        <w:rPr>
          <w:rFonts w:eastAsia="Calibri" w:cs="Calibri"/>
          <w:lang w:val="ru-RU" w:eastAsia="en-GB"/>
        </w:rPr>
        <w:t>"</w:t>
      </w:r>
      <w:r w:rsidR="006C5DAF" w:rsidRPr="006C5DAF">
        <w:rPr>
          <w:rFonts w:eastAsia="Calibri" w:cs="Calibri"/>
          <w:lang w:val="ru-RU" w:eastAsia="en-GB"/>
        </w:rPr>
        <w:t>Женщины в технологиях</w:t>
      </w:r>
      <w:r w:rsidR="006C5DAF">
        <w:rPr>
          <w:rFonts w:eastAsia="Calibri" w:cs="Calibri"/>
          <w:lang w:val="ru-RU" w:eastAsia="en-GB"/>
        </w:rPr>
        <w:t xml:space="preserve">" в рамках </w:t>
      </w:r>
      <w:r w:rsidR="00ED7717">
        <w:rPr>
          <w:rFonts w:eastAsia="Calibri" w:cs="Calibri"/>
          <w:lang w:val="ru-RU" w:eastAsia="en-GB"/>
        </w:rPr>
        <w:t>аналитической платформы</w:t>
      </w:r>
      <w:r w:rsidR="006C5DAF">
        <w:rPr>
          <w:rFonts w:eastAsia="Calibri" w:cs="Calibri"/>
          <w:lang w:val="ru-RU" w:eastAsia="en-GB"/>
        </w:rPr>
        <w:t xml:space="preserve"> ВВУИО;</w:t>
      </w:r>
    </w:p>
    <w:p w14:paraId="187BA859" w14:textId="77777777" w:rsidR="00352BED" w:rsidRPr="00DA7B20" w:rsidRDefault="00352BED" w:rsidP="00352BED">
      <w:pPr>
        <w:pStyle w:val="enumlev2"/>
        <w:tabs>
          <w:tab w:val="clear" w:pos="794"/>
          <w:tab w:val="clear" w:pos="1191"/>
          <w:tab w:val="clear" w:pos="1588"/>
        </w:tabs>
        <w:ind w:left="1701" w:hanging="907"/>
        <w:rPr>
          <w:rFonts w:eastAsia="Calibri" w:cs="Calibri"/>
          <w:lang w:val="ru-RU" w:eastAsia="en-GB"/>
        </w:rPr>
      </w:pPr>
      <w:r w:rsidRPr="00DA7B20">
        <w:rPr>
          <w:rFonts w:eastAsia="Calibri" w:cs="Calibri"/>
          <w:lang w:val="ru-RU" w:eastAsia="en-GB"/>
        </w:rPr>
        <w:t>4.2.2.5</w:t>
      </w:r>
      <w:r w:rsidRPr="00DA7B20">
        <w:rPr>
          <w:rFonts w:eastAsia="Calibri" w:cs="Calibri"/>
          <w:lang w:val="ru-RU" w:eastAsia="en-GB"/>
        </w:rPr>
        <w:tab/>
      </w:r>
      <w:r w:rsidR="00DA7B20">
        <w:rPr>
          <w:rFonts w:eastAsia="Calibri"/>
          <w:lang w:val="ru-RU" w:eastAsia="en-GB"/>
        </w:rPr>
        <w:t>Группа</w:t>
      </w:r>
      <w:r w:rsidR="00DA7B20" w:rsidRPr="00DA7B20">
        <w:rPr>
          <w:rFonts w:eastAsia="Calibri"/>
          <w:lang w:val="ru-RU" w:eastAsia="en-GB"/>
        </w:rPr>
        <w:t xml:space="preserve"> </w:t>
      </w:r>
      <w:r w:rsidR="00DA7B20">
        <w:rPr>
          <w:rFonts w:eastAsia="Calibri"/>
          <w:lang w:val="ru-RU" w:eastAsia="en-GB"/>
        </w:rPr>
        <w:t>отметила</w:t>
      </w:r>
      <w:r w:rsidR="00DA7B20" w:rsidRPr="00DA7B20">
        <w:rPr>
          <w:rFonts w:eastAsia="Calibri"/>
          <w:lang w:val="ru-RU" w:eastAsia="en-GB"/>
        </w:rPr>
        <w:t xml:space="preserve"> </w:t>
      </w:r>
      <w:r w:rsidR="00DA7B20">
        <w:rPr>
          <w:rFonts w:eastAsia="Calibri"/>
          <w:lang w:val="ru-RU" w:eastAsia="en-GB"/>
        </w:rPr>
        <w:t>работу</w:t>
      </w:r>
      <w:r w:rsidR="00DA7B20" w:rsidRPr="00DA7B20">
        <w:rPr>
          <w:rFonts w:eastAsia="Calibri"/>
          <w:lang w:val="ru-RU" w:eastAsia="en-GB"/>
        </w:rPr>
        <w:t xml:space="preserve"> </w:t>
      </w:r>
      <w:r w:rsidR="00DA7B20">
        <w:rPr>
          <w:rFonts w:eastAsia="Calibri"/>
          <w:lang w:val="ru-RU" w:eastAsia="en-GB"/>
        </w:rPr>
        <w:t>участников Молодежных кампаний ВВУИО по расширению прав и возможностей молодежи</w:t>
      </w:r>
      <w:r w:rsidR="00B57CA5" w:rsidRPr="00DA7B20">
        <w:rPr>
          <w:rFonts w:eastAsia="Calibri"/>
          <w:lang w:val="ru-RU" w:eastAsia="en-GB"/>
        </w:rPr>
        <w:t>;</w:t>
      </w:r>
    </w:p>
    <w:p w14:paraId="5AF616C0" w14:textId="15C3A5C7" w:rsidR="00352BED" w:rsidRPr="00A37E85" w:rsidRDefault="00352BED" w:rsidP="00352BED">
      <w:pPr>
        <w:pStyle w:val="enumlev2"/>
        <w:tabs>
          <w:tab w:val="clear" w:pos="794"/>
          <w:tab w:val="clear" w:pos="1191"/>
          <w:tab w:val="clear" w:pos="1588"/>
        </w:tabs>
        <w:ind w:left="1701" w:hanging="907"/>
        <w:rPr>
          <w:rFonts w:eastAsia="Calibri" w:cs="Calibri"/>
          <w:lang w:val="ru-RU" w:eastAsia="en-GB"/>
        </w:rPr>
      </w:pPr>
      <w:r w:rsidRPr="00A37E85">
        <w:rPr>
          <w:rFonts w:eastAsia="Calibri" w:cs="Calibri"/>
          <w:lang w:val="ru-RU" w:eastAsia="en-GB"/>
        </w:rPr>
        <w:t>4.2.2.6</w:t>
      </w:r>
      <w:r w:rsidRPr="00A37E85">
        <w:rPr>
          <w:rFonts w:eastAsia="Calibri" w:cs="Calibri"/>
          <w:lang w:val="ru-RU" w:eastAsia="en-GB"/>
        </w:rPr>
        <w:tab/>
      </w:r>
      <w:r w:rsidR="00A37E85">
        <w:rPr>
          <w:rFonts w:eastAsia="Calibri" w:cs="Calibri"/>
          <w:lang w:val="ru-RU" w:eastAsia="en-GB"/>
        </w:rPr>
        <w:t>членам</w:t>
      </w:r>
      <w:r w:rsidR="00A37E85" w:rsidRPr="00A37E85">
        <w:rPr>
          <w:rFonts w:eastAsia="Calibri" w:cs="Calibri"/>
          <w:lang w:val="ru-RU" w:eastAsia="en-GB"/>
        </w:rPr>
        <w:t xml:space="preserve"> </w:t>
      </w:r>
      <w:r w:rsidR="00A37E85">
        <w:rPr>
          <w:rFonts w:eastAsia="Calibri" w:cs="Calibri"/>
          <w:lang w:val="ru-RU" w:eastAsia="en-GB"/>
        </w:rPr>
        <w:t>МСЭ</w:t>
      </w:r>
      <w:r w:rsidR="00A37E85" w:rsidRPr="00A37E85">
        <w:rPr>
          <w:rFonts w:eastAsia="Calibri" w:cs="Calibri"/>
          <w:lang w:val="ru-RU" w:eastAsia="en-GB"/>
        </w:rPr>
        <w:t xml:space="preserve"> </w:t>
      </w:r>
      <w:r w:rsidR="00A37E85">
        <w:rPr>
          <w:rFonts w:eastAsia="Calibri" w:cs="Calibri"/>
          <w:lang w:val="ru-RU" w:eastAsia="en-GB"/>
        </w:rPr>
        <w:t>было</w:t>
      </w:r>
      <w:r w:rsidR="00A37E85" w:rsidRPr="00A37E85">
        <w:rPr>
          <w:rFonts w:eastAsia="Calibri" w:cs="Calibri"/>
          <w:lang w:val="ru-RU" w:eastAsia="en-GB"/>
        </w:rPr>
        <w:t xml:space="preserve"> </w:t>
      </w:r>
      <w:r w:rsidR="00A37E85">
        <w:rPr>
          <w:rFonts w:eastAsia="Calibri" w:cs="Calibri"/>
          <w:lang w:val="ru-RU" w:eastAsia="en-GB"/>
        </w:rPr>
        <w:t>рекомендовано</w:t>
      </w:r>
      <w:r w:rsidR="00A37E85" w:rsidRPr="00A37E85">
        <w:rPr>
          <w:rFonts w:eastAsia="Calibri" w:cs="Calibri"/>
          <w:lang w:val="ru-RU" w:eastAsia="en-GB"/>
        </w:rPr>
        <w:t xml:space="preserve"> </w:t>
      </w:r>
      <w:r w:rsidR="00A37E85">
        <w:rPr>
          <w:rFonts w:eastAsia="Calibri" w:cs="Calibri"/>
          <w:lang w:val="ru-RU" w:eastAsia="en-GB"/>
        </w:rPr>
        <w:t>прин</w:t>
      </w:r>
      <w:r w:rsidR="00443F51">
        <w:rPr>
          <w:rFonts w:eastAsia="Calibri" w:cs="Calibri"/>
          <w:lang w:val="ru-RU" w:eastAsia="en-GB"/>
        </w:rPr>
        <w:t>я</w:t>
      </w:r>
      <w:r w:rsidR="00A37E85">
        <w:rPr>
          <w:rFonts w:eastAsia="Calibri" w:cs="Calibri"/>
          <w:lang w:val="ru-RU" w:eastAsia="en-GB"/>
        </w:rPr>
        <w:t>ть</w:t>
      </w:r>
      <w:r w:rsidR="00A37E85" w:rsidRPr="00A37E85">
        <w:rPr>
          <w:rFonts w:eastAsia="Calibri" w:cs="Calibri"/>
          <w:lang w:val="ru-RU" w:eastAsia="en-GB"/>
        </w:rPr>
        <w:t xml:space="preserve"> </w:t>
      </w:r>
      <w:r w:rsidR="00A37E85">
        <w:rPr>
          <w:rFonts w:eastAsia="Calibri" w:cs="Calibri"/>
          <w:lang w:val="ru-RU" w:eastAsia="en-GB"/>
        </w:rPr>
        <w:t>активное</w:t>
      </w:r>
      <w:r w:rsidR="00A37E85" w:rsidRPr="00A37E85">
        <w:rPr>
          <w:rFonts w:eastAsia="Calibri" w:cs="Calibri"/>
          <w:lang w:val="ru-RU" w:eastAsia="en-GB"/>
        </w:rPr>
        <w:t xml:space="preserve"> </w:t>
      </w:r>
      <w:r w:rsidR="00A37E85">
        <w:rPr>
          <w:rFonts w:eastAsia="Calibri" w:cs="Calibri"/>
          <w:lang w:val="ru-RU" w:eastAsia="en-GB"/>
        </w:rPr>
        <w:t>участие</w:t>
      </w:r>
      <w:r w:rsidR="00A37E85" w:rsidRPr="00A37E85">
        <w:rPr>
          <w:rFonts w:eastAsia="Calibri" w:cs="Calibri"/>
          <w:lang w:val="ru-RU" w:eastAsia="en-GB"/>
        </w:rPr>
        <w:t xml:space="preserve"> </w:t>
      </w:r>
      <w:r w:rsidR="00A37E85">
        <w:rPr>
          <w:rFonts w:eastAsia="Calibri" w:cs="Calibri"/>
          <w:lang w:val="ru-RU" w:eastAsia="en-GB"/>
        </w:rPr>
        <w:t>в</w:t>
      </w:r>
      <w:r w:rsidR="00A37E85" w:rsidRPr="00A37E85">
        <w:rPr>
          <w:rFonts w:eastAsia="Calibri" w:cs="Calibri"/>
          <w:lang w:val="ru-RU" w:eastAsia="en-GB"/>
        </w:rPr>
        <w:t xml:space="preserve"> </w:t>
      </w:r>
      <w:r w:rsidR="00A37E85">
        <w:rPr>
          <w:rFonts w:eastAsia="Calibri" w:cs="Calibri"/>
          <w:lang w:val="ru-RU" w:eastAsia="en-GB"/>
        </w:rPr>
        <w:t>Форуме</w:t>
      </w:r>
      <w:r w:rsidR="00A37E85" w:rsidRPr="00A37E85">
        <w:rPr>
          <w:rFonts w:eastAsia="Calibri" w:cs="Calibri"/>
          <w:lang w:val="ru-RU" w:eastAsia="en-GB"/>
        </w:rPr>
        <w:t xml:space="preserve"> </w:t>
      </w:r>
      <w:r w:rsidR="00A37E85">
        <w:rPr>
          <w:rFonts w:eastAsia="Calibri" w:cs="Calibri"/>
          <w:lang w:val="ru-RU" w:eastAsia="en-GB"/>
        </w:rPr>
        <w:t>ВВУИО</w:t>
      </w:r>
      <w:r w:rsidR="00A37E85" w:rsidRPr="00A37E85">
        <w:rPr>
          <w:rFonts w:eastAsia="Calibri" w:cs="Calibri"/>
          <w:lang w:val="ru-RU" w:eastAsia="en-GB"/>
        </w:rPr>
        <w:t xml:space="preserve"> 2022</w:t>
      </w:r>
      <w:r w:rsidR="00A37E85" w:rsidRPr="00A37E85">
        <w:rPr>
          <w:rFonts w:eastAsia="Calibri" w:cs="Calibri"/>
          <w:lang w:val="en-US" w:eastAsia="en-GB"/>
        </w:rPr>
        <w:t> </w:t>
      </w:r>
      <w:r w:rsidR="00A37E85">
        <w:rPr>
          <w:rFonts w:eastAsia="Calibri" w:cs="Calibri"/>
          <w:lang w:val="ru-RU" w:eastAsia="en-GB"/>
        </w:rPr>
        <w:t>года</w:t>
      </w:r>
      <w:r w:rsidR="00A37E85" w:rsidRPr="00A37E85">
        <w:rPr>
          <w:rFonts w:eastAsia="Calibri" w:cs="Calibri"/>
          <w:lang w:val="ru-RU" w:eastAsia="en-GB"/>
        </w:rPr>
        <w:t xml:space="preserve">, </w:t>
      </w:r>
      <w:r w:rsidR="00A37E85">
        <w:rPr>
          <w:rFonts w:eastAsia="Calibri" w:cs="Calibri"/>
          <w:lang w:val="ru-RU" w:eastAsia="en-GB"/>
        </w:rPr>
        <w:t>определять</w:t>
      </w:r>
      <w:r w:rsidR="00A37E85" w:rsidRPr="00A37E85">
        <w:rPr>
          <w:rFonts w:eastAsia="Calibri" w:cs="Calibri"/>
          <w:lang w:val="ru-RU" w:eastAsia="en-GB"/>
        </w:rPr>
        <w:t xml:space="preserve"> </w:t>
      </w:r>
      <w:r w:rsidR="00A37E85">
        <w:rPr>
          <w:rFonts w:eastAsia="Calibri" w:cs="Calibri"/>
          <w:lang w:val="ru-RU" w:eastAsia="en-GB"/>
        </w:rPr>
        <w:t>новые</w:t>
      </w:r>
      <w:r w:rsidR="00A37E85" w:rsidRPr="00A37E85">
        <w:rPr>
          <w:rFonts w:eastAsia="Calibri" w:cs="Calibri"/>
          <w:lang w:val="ru-RU" w:eastAsia="en-GB"/>
        </w:rPr>
        <w:t xml:space="preserve"> </w:t>
      </w:r>
      <w:r w:rsidR="00A37E85">
        <w:rPr>
          <w:rFonts w:eastAsia="Calibri" w:cs="Calibri"/>
          <w:lang w:val="ru-RU" w:eastAsia="en-GB"/>
        </w:rPr>
        <w:t>тематические</w:t>
      </w:r>
      <w:r w:rsidR="00A37E85" w:rsidRPr="00A37E85">
        <w:rPr>
          <w:rFonts w:eastAsia="Calibri" w:cs="Calibri"/>
          <w:lang w:val="ru-RU" w:eastAsia="en-GB"/>
        </w:rPr>
        <w:t xml:space="preserve"> </w:t>
      </w:r>
      <w:r w:rsidR="00A37E85">
        <w:rPr>
          <w:rFonts w:eastAsia="Calibri" w:cs="Calibri"/>
          <w:lang w:val="ru-RU" w:eastAsia="en-GB"/>
        </w:rPr>
        <w:t>направления, предлагать инновационные форматы и содействовать участию всех заинтересованных сторон с уделением особого внимания развивающимся странам (включая НРС)</w:t>
      </w:r>
      <w:r w:rsidR="00B57CA5" w:rsidRPr="00A37E85">
        <w:rPr>
          <w:rFonts w:eastAsia="Calibri" w:cs="Calibri"/>
          <w:lang w:val="ru-RU" w:eastAsia="en-GB"/>
        </w:rPr>
        <w:t>;</w:t>
      </w:r>
    </w:p>
    <w:p w14:paraId="2DD3BB56" w14:textId="77777777" w:rsidR="00352BED" w:rsidRPr="00A37E85" w:rsidRDefault="00352BED" w:rsidP="00352BED">
      <w:pPr>
        <w:pStyle w:val="enumlev2"/>
        <w:tabs>
          <w:tab w:val="clear" w:pos="794"/>
          <w:tab w:val="clear" w:pos="1191"/>
          <w:tab w:val="clear" w:pos="1588"/>
        </w:tabs>
        <w:ind w:left="1701" w:hanging="907"/>
        <w:rPr>
          <w:rFonts w:eastAsia="MS Mincho" w:cs="Calibri"/>
          <w:lang w:val="ru-RU" w:eastAsia="en-GB"/>
        </w:rPr>
      </w:pPr>
      <w:r w:rsidRPr="0060105B">
        <w:rPr>
          <w:rFonts w:eastAsia="Calibri" w:cs="Calibri"/>
          <w:lang w:val="ru-RU" w:eastAsia="en-GB"/>
        </w:rPr>
        <w:t>4.2.2.7</w:t>
      </w:r>
      <w:r w:rsidRPr="0060105B">
        <w:rPr>
          <w:rFonts w:eastAsia="Calibri" w:cs="Calibri"/>
          <w:lang w:val="ru-RU" w:eastAsia="en-GB"/>
        </w:rPr>
        <w:tab/>
      </w:r>
      <w:r w:rsidR="00A37E85">
        <w:rPr>
          <w:rFonts w:eastAsia="Calibri" w:cs="Calibri"/>
          <w:lang w:val="ru-RU" w:eastAsia="en-GB"/>
        </w:rPr>
        <w:t>было предложено сформулировать повестку дня и программу Форума ВВУИО 2022 года с учетом предстоящей ВКРЭ, которая будет проведена после заключительной недели Форума ВВУИО 2022 года.</w:t>
      </w:r>
    </w:p>
    <w:p w14:paraId="2EC6A830" w14:textId="7FC082DD" w:rsidR="00352BED" w:rsidRPr="00DC2146" w:rsidRDefault="00352BED" w:rsidP="00CD7DC5">
      <w:pPr>
        <w:rPr>
          <w:rFonts w:eastAsia="MS Mincho"/>
          <w:lang w:val="ru-RU" w:eastAsia="zh-CN"/>
        </w:rPr>
      </w:pPr>
      <w:r w:rsidRPr="00DC2146">
        <w:rPr>
          <w:rFonts w:eastAsia="MS Mincho"/>
          <w:lang w:val="ru-RU" w:eastAsia="zh-CN"/>
        </w:rPr>
        <w:t>4.3</w:t>
      </w:r>
      <w:r w:rsidRPr="00DC2146">
        <w:rPr>
          <w:rFonts w:eastAsia="MS Mincho"/>
          <w:lang w:val="ru-RU" w:eastAsia="zh-CN"/>
        </w:rPr>
        <w:tab/>
      </w:r>
      <w:r w:rsidR="00155443" w:rsidRPr="00DC2146">
        <w:rPr>
          <w:rFonts w:eastAsia="MS Mincho"/>
          <w:lang w:val="ru-RU" w:eastAsia="zh-CN"/>
        </w:rPr>
        <w:t>Вклад МСЭ в выполнение решений ВВУИО и Повестк</w:t>
      </w:r>
      <w:r w:rsidR="009014A1" w:rsidRPr="00DC2146">
        <w:rPr>
          <w:rFonts w:eastAsia="MS Mincho"/>
          <w:lang w:val="ru-RU" w:eastAsia="zh-CN"/>
        </w:rPr>
        <w:t xml:space="preserve">и </w:t>
      </w:r>
      <w:r w:rsidR="00155443" w:rsidRPr="00DC2146">
        <w:rPr>
          <w:rFonts w:eastAsia="MS Mincho"/>
          <w:lang w:val="ru-RU" w:eastAsia="zh-CN"/>
        </w:rPr>
        <w:t>дня в области устойчивого развития на период до 2030 года</w:t>
      </w:r>
    </w:p>
    <w:p w14:paraId="162EFA07" w14:textId="489BF9C7" w:rsidR="00352BED" w:rsidRPr="0060105B" w:rsidRDefault="0060105B" w:rsidP="00CD7DC5">
      <w:pPr>
        <w:rPr>
          <w:rFonts w:eastAsia="Calibri"/>
          <w:lang w:val="ru-RU" w:eastAsia="en-GB"/>
        </w:rPr>
      </w:pPr>
      <w:r w:rsidRPr="0060105B">
        <w:rPr>
          <w:rFonts w:eastAsia="Calibri"/>
          <w:color w:val="000000"/>
          <w:lang w:val="ru-RU" w:eastAsia="en-GB"/>
        </w:rPr>
        <w:t>Группа рекомендовала секретариату</w:t>
      </w:r>
      <w:r>
        <w:rPr>
          <w:rFonts w:eastAsia="Calibri"/>
          <w:color w:val="000000"/>
          <w:lang w:val="ru-RU" w:eastAsia="en-GB"/>
        </w:rPr>
        <w:t xml:space="preserve"> ВВУИО</w:t>
      </w:r>
      <w:r w:rsidRPr="0060105B">
        <w:rPr>
          <w:rFonts w:eastAsia="Calibri"/>
          <w:color w:val="000000"/>
          <w:lang w:val="ru-RU" w:eastAsia="en-GB"/>
        </w:rPr>
        <w:t xml:space="preserve"> тесно сотрудничать с БРЭ, БСЭ, БР и Генеральным секретариатом для размещения</w:t>
      </w:r>
      <w:r w:rsidR="00443F51">
        <w:rPr>
          <w:rFonts w:eastAsia="Calibri"/>
          <w:color w:val="000000"/>
          <w:lang w:val="ru-RU" w:eastAsia="en-GB"/>
        </w:rPr>
        <w:t xml:space="preserve"> информации о</w:t>
      </w:r>
      <w:r w:rsidRPr="0060105B">
        <w:rPr>
          <w:rFonts w:eastAsia="Calibri"/>
          <w:color w:val="000000"/>
          <w:lang w:val="ru-RU" w:eastAsia="en-GB"/>
        </w:rPr>
        <w:t xml:space="preserve"> вид</w:t>
      </w:r>
      <w:r w:rsidR="00443F51">
        <w:rPr>
          <w:rFonts w:eastAsia="Calibri"/>
          <w:color w:val="000000"/>
          <w:lang w:val="ru-RU" w:eastAsia="en-GB"/>
        </w:rPr>
        <w:t>ах</w:t>
      </w:r>
      <w:r w:rsidRPr="0060105B">
        <w:rPr>
          <w:rFonts w:eastAsia="Calibri"/>
          <w:color w:val="000000"/>
          <w:lang w:val="ru-RU" w:eastAsia="en-GB"/>
        </w:rPr>
        <w:t xml:space="preserve"> деятельности и проект</w:t>
      </w:r>
      <w:r w:rsidR="00443F51">
        <w:rPr>
          <w:rFonts w:eastAsia="Calibri"/>
          <w:color w:val="000000"/>
          <w:lang w:val="ru-RU" w:eastAsia="en-GB"/>
        </w:rPr>
        <w:t>ах</w:t>
      </w:r>
      <w:r w:rsidRPr="0060105B">
        <w:rPr>
          <w:rFonts w:eastAsia="Calibri"/>
          <w:color w:val="000000"/>
          <w:lang w:val="ru-RU" w:eastAsia="en-GB"/>
        </w:rPr>
        <w:t xml:space="preserve"> МСЭ, отраженных в отчете, на аналитической платформе ВВУИО для удобства более широкого сообществ</w:t>
      </w:r>
      <w:r>
        <w:rPr>
          <w:rFonts w:eastAsia="Calibri"/>
          <w:color w:val="000000"/>
          <w:lang w:val="ru-RU" w:eastAsia="en-GB"/>
        </w:rPr>
        <w:t xml:space="preserve">а заинтересованных сторон ВВУИО и предложила директорам </w:t>
      </w:r>
      <w:r w:rsidRPr="0060105B">
        <w:rPr>
          <w:rFonts w:eastAsia="Calibri"/>
          <w:color w:val="000000"/>
          <w:lang w:val="ru-RU" w:eastAsia="en-GB"/>
        </w:rPr>
        <w:t xml:space="preserve">БСЭ и БРЭ представить </w:t>
      </w:r>
      <w:r>
        <w:rPr>
          <w:rFonts w:eastAsia="Calibri"/>
          <w:color w:val="000000"/>
          <w:lang w:val="ru-RU" w:eastAsia="en-GB"/>
        </w:rPr>
        <w:t>отчет</w:t>
      </w:r>
      <w:r w:rsidRPr="0060105B">
        <w:rPr>
          <w:rFonts w:eastAsia="Calibri"/>
          <w:color w:val="000000"/>
          <w:lang w:val="ru-RU" w:eastAsia="en-GB"/>
        </w:rPr>
        <w:t xml:space="preserve"> о выполнении</w:t>
      </w:r>
      <w:r w:rsidR="00E01C8E" w:rsidRPr="00E01C8E">
        <w:rPr>
          <w:lang w:val="ru-RU"/>
        </w:rPr>
        <w:t xml:space="preserve"> </w:t>
      </w:r>
      <w:r w:rsidR="00E01C8E" w:rsidRPr="00E01C8E">
        <w:rPr>
          <w:rFonts w:eastAsia="Calibri"/>
          <w:color w:val="000000"/>
          <w:lang w:val="ru-RU" w:eastAsia="en-GB"/>
        </w:rPr>
        <w:t>МСЭ-Т и МСЭ-D</w:t>
      </w:r>
      <w:r w:rsidRPr="0060105B">
        <w:rPr>
          <w:rFonts w:eastAsia="Calibri"/>
          <w:color w:val="000000"/>
          <w:lang w:val="ru-RU" w:eastAsia="en-GB"/>
        </w:rPr>
        <w:t xml:space="preserve"> решений ВВУИО, подготовленный в тесном сотрудничестве с секретариатом ВВУИО и согласно соответствующим резолюциям, который предназнача</w:t>
      </w:r>
      <w:r w:rsidR="00985067">
        <w:rPr>
          <w:rFonts w:eastAsia="Calibri"/>
          <w:color w:val="000000"/>
          <w:lang w:val="ru-RU" w:eastAsia="en-GB"/>
        </w:rPr>
        <w:t>л</w:t>
      </w:r>
      <w:r w:rsidRPr="0060105B">
        <w:rPr>
          <w:rFonts w:eastAsia="Calibri"/>
          <w:color w:val="000000"/>
          <w:lang w:val="ru-RU" w:eastAsia="en-GB"/>
        </w:rPr>
        <w:t xml:space="preserve">ся для рассмотрения на ВАСЭ-20 и ВКРЭ-21, учитывая пересмотренный шаблон для дорожных карт МСЭ по направлениям деятельности C2, </w:t>
      </w:r>
      <w:r>
        <w:rPr>
          <w:rFonts w:eastAsia="Calibri"/>
          <w:color w:val="000000"/>
          <w:lang w:val="ru-RU" w:eastAsia="en-GB"/>
        </w:rPr>
        <w:t xml:space="preserve">С4, </w:t>
      </w:r>
      <w:r w:rsidRPr="0060105B">
        <w:rPr>
          <w:rFonts w:eastAsia="Calibri"/>
          <w:color w:val="000000"/>
          <w:lang w:val="ru-RU" w:eastAsia="en-GB"/>
        </w:rPr>
        <w:t>C5 и C6.</w:t>
      </w:r>
    </w:p>
    <w:p w14:paraId="233AA80D" w14:textId="3EC20E65" w:rsidR="00352BED" w:rsidRPr="007A74D9" w:rsidRDefault="00C10252" w:rsidP="00CD7DC5">
      <w:pPr>
        <w:rPr>
          <w:rFonts w:eastAsia="Calibri"/>
          <w:lang w:val="ru-RU" w:eastAsia="en-GB"/>
        </w:rPr>
      </w:pPr>
      <w:r w:rsidRPr="00DC2146">
        <w:rPr>
          <w:rFonts w:eastAsia="Calibri"/>
          <w:lang w:val="ru-RU" w:eastAsia="en-GB"/>
        </w:rPr>
        <w:t>4.4</w:t>
      </w:r>
      <w:r w:rsidRPr="00DC2146">
        <w:rPr>
          <w:rFonts w:eastAsia="Calibri"/>
          <w:lang w:val="ru-RU" w:eastAsia="en-GB"/>
        </w:rPr>
        <w:tab/>
      </w:r>
      <w:r w:rsidR="00CD7DC5" w:rsidRPr="00DC2146">
        <w:rPr>
          <w:rFonts w:eastAsia="Calibri"/>
          <w:lang w:val="ru-RU" w:eastAsia="en-GB"/>
        </w:rPr>
        <w:t xml:space="preserve">Дорожные карты МСЭ по </w:t>
      </w:r>
      <w:r w:rsidR="00443F51">
        <w:rPr>
          <w:rFonts w:eastAsia="Calibri"/>
          <w:lang w:val="ru-RU" w:eastAsia="en-GB"/>
        </w:rPr>
        <w:t>н</w:t>
      </w:r>
      <w:r w:rsidR="00CD7DC5" w:rsidRPr="00DC2146">
        <w:rPr>
          <w:rFonts w:eastAsia="Calibri"/>
          <w:lang w:val="ru-RU" w:eastAsia="en-GB"/>
        </w:rPr>
        <w:t xml:space="preserve">аправлениям деятельности C2, </w:t>
      </w:r>
      <w:r w:rsidR="00105FFD" w:rsidRPr="00DC2146">
        <w:rPr>
          <w:rFonts w:eastAsia="Calibri"/>
          <w:lang w:val="ru-RU" w:eastAsia="en-GB"/>
        </w:rPr>
        <w:t xml:space="preserve">С4, </w:t>
      </w:r>
      <w:r w:rsidR="00CD7DC5" w:rsidRPr="00DC2146">
        <w:rPr>
          <w:rFonts w:eastAsia="Calibri"/>
          <w:lang w:val="ru-RU" w:eastAsia="en-GB"/>
        </w:rPr>
        <w:t>C5 и C6</w:t>
      </w:r>
    </w:p>
    <w:p w14:paraId="1C4DB578" w14:textId="77777777" w:rsidR="00352BED" w:rsidRPr="00B933CC" w:rsidRDefault="00C10252" w:rsidP="00C10252">
      <w:pPr>
        <w:pStyle w:val="enumlev1"/>
        <w:rPr>
          <w:rFonts w:eastAsia="Calibri"/>
          <w:lang w:val="ru-RU" w:eastAsia="en-GB"/>
        </w:rPr>
      </w:pPr>
      <w:r w:rsidRPr="00B933CC">
        <w:rPr>
          <w:rFonts w:eastAsia="Calibri"/>
          <w:lang w:val="ru-RU" w:eastAsia="en-GB"/>
        </w:rPr>
        <w:lastRenderedPageBreak/>
        <w:t>4.4.1</w:t>
      </w:r>
      <w:r w:rsidRPr="00B933CC">
        <w:rPr>
          <w:rFonts w:eastAsia="Calibri"/>
          <w:lang w:val="ru-RU" w:eastAsia="en-GB"/>
        </w:rPr>
        <w:tab/>
      </w:r>
      <w:r w:rsidR="00B933CC">
        <w:rPr>
          <w:rFonts w:eastAsia="Calibri"/>
          <w:lang w:val="ru-RU" w:eastAsia="en-GB"/>
        </w:rPr>
        <w:t>Группа</w:t>
      </w:r>
      <w:r w:rsidR="00B933CC" w:rsidRPr="00B933CC">
        <w:rPr>
          <w:rFonts w:eastAsia="Calibri"/>
          <w:lang w:val="ru-RU" w:eastAsia="en-GB"/>
        </w:rPr>
        <w:t xml:space="preserve"> </w:t>
      </w:r>
      <w:r w:rsidR="00B933CC">
        <w:rPr>
          <w:rFonts w:eastAsia="Calibri"/>
          <w:lang w:val="ru-RU" w:eastAsia="en-GB"/>
        </w:rPr>
        <w:t>отметила</w:t>
      </w:r>
      <w:r w:rsidR="00B933CC" w:rsidRPr="00B933CC">
        <w:rPr>
          <w:rFonts w:eastAsia="Calibri"/>
          <w:lang w:val="ru-RU" w:eastAsia="en-GB"/>
        </w:rPr>
        <w:t xml:space="preserve">, </w:t>
      </w:r>
      <w:r w:rsidR="00B933CC">
        <w:rPr>
          <w:rFonts w:eastAsia="Calibri"/>
          <w:lang w:val="ru-RU" w:eastAsia="en-GB"/>
        </w:rPr>
        <w:t>что</w:t>
      </w:r>
      <w:r w:rsidR="00B933CC" w:rsidRPr="00B933CC">
        <w:rPr>
          <w:rFonts w:eastAsia="Calibri"/>
          <w:lang w:val="ru-RU" w:eastAsia="en-GB"/>
        </w:rPr>
        <w:t xml:space="preserve"> </w:t>
      </w:r>
      <w:r w:rsidR="00B933CC">
        <w:rPr>
          <w:rFonts w:eastAsia="Calibri"/>
          <w:lang w:val="ru-RU" w:eastAsia="en-GB"/>
        </w:rPr>
        <w:t>следующая</w:t>
      </w:r>
      <w:r w:rsidR="00B933CC" w:rsidRPr="00B933CC">
        <w:rPr>
          <w:rFonts w:eastAsia="Calibri"/>
          <w:lang w:val="ru-RU" w:eastAsia="en-GB"/>
        </w:rPr>
        <w:t xml:space="preserve"> </w:t>
      </w:r>
      <w:r w:rsidR="00B933CC">
        <w:rPr>
          <w:rFonts w:eastAsia="Calibri"/>
          <w:lang w:val="ru-RU" w:eastAsia="en-GB"/>
        </w:rPr>
        <w:t>версия</w:t>
      </w:r>
      <w:r w:rsidR="00B933CC" w:rsidRPr="00B933CC">
        <w:rPr>
          <w:rFonts w:eastAsia="Calibri"/>
          <w:lang w:val="ru-RU" w:eastAsia="en-GB"/>
        </w:rPr>
        <w:t xml:space="preserve"> </w:t>
      </w:r>
      <w:r w:rsidR="00B933CC">
        <w:rPr>
          <w:rFonts w:eastAsia="Calibri"/>
          <w:lang w:val="ru-RU" w:eastAsia="en-GB"/>
        </w:rPr>
        <w:t>дорожных</w:t>
      </w:r>
      <w:r w:rsidR="00B933CC" w:rsidRPr="00B933CC">
        <w:rPr>
          <w:rFonts w:eastAsia="Calibri"/>
          <w:lang w:val="ru-RU" w:eastAsia="en-GB"/>
        </w:rPr>
        <w:t xml:space="preserve"> </w:t>
      </w:r>
      <w:r w:rsidR="00B933CC">
        <w:rPr>
          <w:rFonts w:eastAsia="Calibri"/>
          <w:lang w:val="ru-RU" w:eastAsia="en-GB"/>
        </w:rPr>
        <w:t>карт</w:t>
      </w:r>
      <w:r w:rsidR="00B933CC" w:rsidRPr="00B933CC">
        <w:rPr>
          <w:rFonts w:eastAsia="Calibri"/>
          <w:lang w:val="ru-RU" w:eastAsia="en-GB"/>
        </w:rPr>
        <w:t xml:space="preserve"> </w:t>
      </w:r>
      <w:r w:rsidR="00B933CC">
        <w:rPr>
          <w:rFonts w:eastAsia="Calibri"/>
          <w:lang w:val="ru-RU" w:eastAsia="en-GB"/>
        </w:rPr>
        <w:t>МСЭ</w:t>
      </w:r>
      <w:r w:rsidR="00B933CC" w:rsidRPr="00B933CC">
        <w:rPr>
          <w:rFonts w:eastAsia="Calibri"/>
          <w:lang w:val="ru-RU" w:eastAsia="en-GB"/>
        </w:rPr>
        <w:t xml:space="preserve"> </w:t>
      </w:r>
      <w:r w:rsidR="00B933CC">
        <w:rPr>
          <w:rFonts w:eastAsia="Calibri"/>
          <w:lang w:val="ru-RU" w:eastAsia="en-GB"/>
        </w:rPr>
        <w:t>будет</w:t>
      </w:r>
      <w:r w:rsidR="00B933CC" w:rsidRPr="00B933CC">
        <w:rPr>
          <w:rFonts w:eastAsia="Calibri"/>
          <w:lang w:val="ru-RU" w:eastAsia="en-GB"/>
        </w:rPr>
        <w:t xml:space="preserve"> </w:t>
      </w:r>
      <w:r w:rsidR="00B933CC">
        <w:rPr>
          <w:rFonts w:eastAsia="Calibri"/>
          <w:lang w:val="ru-RU" w:eastAsia="en-GB"/>
        </w:rPr>
        <w:t>подготовлена</w:t>
      </w:r>
      <w:r w:rsidR="00B933CC" w:rsidRPr="00B933CC">
        <w:rPr>
          <w:rFonts w:eastAsia="Calibri"/>
          <w:lang w:val="ru-RU" w:eastAsia="en-GB"/>
        </w:rPr>
        <w:t xml:space="preserve"> </w:t>
      </w:r>
      <w:r w:rsidR="00B933CC">
        <w:rPr>
          <w:rFonts w:eastAsia="Calibri"/>
          <w:lang w:val="ru-RU" w:eastAsia="en-GB"/>
        </w:rPr>
        <w:t>в</w:t>
      </w:r>
      <w:r w:rsidR="00B933CC" w:rsidRPr="00B933CC">
        <w:rPr>
          <w:rFonts w:eastAsia="Calibri"/>
          <w:lang w:val="ru-RU" w:eastAsia="en-GB"/>
        </w:rPr>
        <w:t xml:space="preserve"> </w:t>
      </w:r>
      <w:r w:rsidR="00B933CC">
        <w:rPr>
          <w:rFonts w:eastAsia="Calibri"/>
          <w:lang w:val="ru-RU" w:eastAsia="en-GB"/>
        </w:rPr>
        <w:t>соответствии</w:t>
      </w:r>
      <w:r w:rsidR="00B933CC" w:rsidRPr="00B933CC">
        <w:rPr>
          <w:rFonts w:eastAsia="Calibri"/>
          <w:lang w:val="ru-RU" w:eastAsia="en-GB"/>
        </w:rPr>
        <w:t xml:space="preserve"> </w:t>
      </w:r>
      <w:r w:rsidR="00B933CC">
        <w:rPr>
          <w:rFonts w:eastAsia="Calibri"/>
          <w:lang w:val="ru-RU" w:eastAsia="en-GB"/>
        </w:rPr>
        <w:t>с</w:t>
      </w:r>
      <w:r w:rsidR="00B933CC" w:rsidRPr="00B933CC">
        <w:rPr>
          <w:rFonts w:eastAsia="Calibri"/>
          <w:lang w:val="ru-RU" w:eastAsia="en-GB"/>
        </w:rPr>
        <w:t xml:space="preserve"> </w:t>
      </w:r>
      <w:r w:rsidR="00B933CC">
        <w:rPr>
          <w:rFonts w:eastAsia="Calibri"/>
          <w:lang w:val="ru-RU" w:eastAsia="en-GB"/>
        </w:rPr>
        <w:t>шаблоном</w:t>
      </w:r>
      <w:r w:rsidR="00B933CC" w:rsidRPr="00B933CC">
        <w:rPr>
          <w:rFonts w:eastAsia="Calibri"/>
          <w:lang w:val="ru-RU" w:eastAsia="en-GB"/>
        </w:rPr>
        <w:t xml:space="preserve">, </w:t>
      </w:r>
      <w:r w:rsidR="00E01C8E">
        <w:rPr>
          <w:rFonts w:eastAsia="Calibri"/>
          <w:lang w:val="ru-RU" w:eastAsia="en-GB"/>
        </w:rPr>
        <w:t>утвержденны</w:t>
      </w:r>
      <w:r w:rsidR="00B933CC">
        <w:rPr>
          <w:rFonts w:eastAsia="Calibri"/>
          <w:lang w:val="ru-RU" w:eastAsia="en-GB"/>
        </w:rPr>
        <w:t>м</w:t>
      </w:r>
      <w:r w:rsidR="00B933CC" w:rsidRPr="00B933CC">
        <w:rPr>
          <w:rFonts w:eastAsia="Calibri"/>
          <w:lang w:val="ru-RU" w:eastAsia="en-GB"/>
        </w:rPr>
        <w:t xml:space="preserve"> </w:t>
      </w:r>
      <w:r w:rsidR="00B933CC">
        <w:rPr>
          <w:rFonts w:eastAsia="Calibri"/>
          <w:lang w:val="ru-RU" w:eastAsia="en-GB"/>
        </w:rPr>
        <w:t>на</w:t>
      </w:r>
      <w:r w:rsidR="00B933CC" w:rsidRPr="00B933CC">
        <w:rPr>
          <w:rFonts w:eastAsia="Calibri"/>
          <w:lang w:val="ru-RU" w:eastAsia="en-GB"/>
        </w:rPr>
        <w:t xml:space="preserve"> 36-</w:t>
      </w:r>
      <w:r w:rsidR="00B933CC">
        <w:rPr>
          <w:rFonts w:eastAsia="Calibri"/>
          <w:lang w:val="ru-RU" w:eastAsia="en-GB"/>
        </w:rPr>
        <w:t>м</w:t>
      </w:r>
      <w:r w:rsidR="00B933CC" w:rsidRPr="00B933CC">
        <w:rPr>
          <w:rFonts w:eastAsia="Calibri"/>
          <w:lang w:val="ru-RU" w:eastAsia="en-GB"/>
        </w:rPr>
        <w:t xml:space="preserve"> </w:t>
      </w:r>
      <w:r w:rsidR="00B933CC">
        <w:rPr>
          <w:rFonts w:eastAsia="Calibri"/>
          <w:lang w:val="ru-RU" w:eastAsia="en-GB"/>
        </w:rPr>
        <w:t>собрании</w:t>
      </w:r>
      <w:r w:rsidR="00B933CC" w:rsidRPr="00B933CC">
        <w:rPr>
          <w:rFonts w:eastAsia="Calibri"/>
          <w:lang w:val="ru-RU" w:eastAsia="en-GB"/>
        </w:rPr>
        <w:t xml:space="preserve"> РГС-ВВУИО&amp;ЦУР</w:t>
      </w:r>
      <w:r w:rsidR="00B933CC">
        <w:rPr>
          <w:rFonts w:eastAsia="Calibri"/>
          <w:lang w:val="ru-RU" w:eastAsia="en-GB"/>
        </w:rPr>
        <w:t xml:space="preserve"> в январе 2021 года, и </w:t>
      </w:r>
      <w:r w:rsidR="00E01C8E">
        <w:rPr>
          <w:rFonts w:eastAsia="Calibri"/>
          <w:lang w:val="ru-RU" w:eastAsia="en-GB"/>
        </w:rPr>
        <w:t>на основе согласования</w:t>
      </w:r>
      <w:r w:rsidR="00B933CC">
        <w:rPr>
          <w:rFonts w:eastAsia="Calibri"/>
          <w:lang w:val="ru-RU" w:eastAsia="en-GB"/>
        </w:rPr>
        <w:t xml:space="preserve"> со Стратегическим планом Союза на </w:t>
      </w:r>
      <w:r w:rsidR="00B933CC" w:rsidRPr="00B933CC">
        <w:rPr>
          <w:rFonts w:eastAsia="Calibri"/>
          <w:lang w:val="ru-RU" w:eastAsia="en-GB"/>
        </w:rPr>
        <w:t>2024−2027</w:t>
      </w:r>
      <w:r w:rsidR="00B933CC">
        <w:rPr>
          <w:rFonts w:eastAsia="Calibri"/>
          <w:lang w:val="ru-RU" w:eastAsia="en-GB"/>
        </w:rPr>
        <w:t xml:space="preserve"> годов, включая итоги </w:t>
      </w:r>
      <w:r w:rsidR="00B933CC" w:rsidRPr="00B933CC">
        <w:rPr>
          <w:rFonts w:eastAsia="Calibri"/>
          <w:lang w:val="ru-RU" w:eastAsia="en-GB"/>
        </w:rPr>
        <w:t>ВАСЭ-20 и ВКРЭ-21</w:t>
      </w:r>
      <w:r w:rsidR="005546C6">
        <w:rPr>
          <w:rFonts w:eastAsia="Calibri"/>
          <w:lang w:val="ru-RU" w:eastAsia="en-GB"/>
        </w:rPr>
        <w:t>.</w:t>
      </w:r>
    </w:p>
    <w:p w14:paraId="6C377FA7" w14:textId="2173B042" w:rsidR="00352BED" w:rsidRPr="00B933CC" w:rsidRDefault="00C10252" w:rsidP="00C10252">
      <w:pPr>
        <w:pStyle w:val="enumlev1"/>
        <w:rPr>
          <w:rFonts w:eastAsia="Calibri"/>
          <w:lang w:val="ru-RU" w:eastAsia="en-GB"/>
        </w:rPr>
      </w:pPr>
      <w:r w:rsidRPr="00B933CC">
        <w:rPr>
          <w:rFonts w:eastAsia="Calibri"/>
          <w:lang w:val="ru-RU" w:eastAsia="en-GB"/>
        </w:rPr>
        <w:t>4.4.2</w:t>
      </w:r>
      <w:r w:rsidRPr="00B933CC">
        <w:rPr>
          <w:rFonts w:eastAsia="Calibri"/>
          <w:lang w:val="ru-RU" w:eastAsia="en-GB"/>
        </w:rPr>
        <w:tab/>
      </w:r>
      <w:r w:rsidR="005546C6">
        <w:rPr>
          <w:rFonts w:eastAsia="Calibri"/>
          <w:lang w:val="ru-RU" w:eastAsia="en-GB"/>
        </w:rPr>
        <w:t>С</w:t>
      </w:r>
      <w:r w:rsidR="00B933CC">
        <w:rPr>
          <w:rFonts w:eastAsia="Calibri"/>
          <w:lang w:val="ru-RU" w:eastAsia="en-GB"/>
        </w:rPr>
        <w:t>екретариату</w:t>
      </w:r>
      <w:r w:rsidR="00B933CC" w:rsidRPr="00B933CC">
        <w:rPr>
          <w:rFonts w:eastAsia="Calibri"/>
          <w:lang w:val="ru-RU" w:eastAsia="en-GB"/>
        </w:rPr>
        <w:t xml:space="preserve"> </w:t>
      </w:r>
      <w:r w:rsidR="005546C6">
        <w:rPr>
          <w:rFonts w:eastAsia="Calibri"/>
          <w:lang w:val="ru-RU" w:eastAsia="en-GB"/>
        </w:rPr>
        <w:t xml:space="preserve">было предложено </w:t>
      </w:r>
      <w:r w:rsidR="005546C6" w:rsidRPr="005546C6">
        <w:rPr>
          <w:rFonts w:eastAsia="Calibri"/>
          <w:lang w:val="ru-RU" w:eastAsia="en-GB"/>
        </w:rPr>
        <w:t xml:space="preserve">завершить согласование роли МСЭ в качестве </w:t>
      </w:r>
      <w:r w:rsidR="00B933CC" w:rsidRPr="00B933CC">
        <w:rPr>
          <w:rFonts w:eastAsia="Calibri"/>
          <w:lang w:val="ru-RU" w:eastAsia="en-GB"/>
        </w:rPr>
        <w:t>ведущей содействующей организаци</w:t>
      </w:r>
      <w:r w:rsidR="0076246E">
        <w:rPr>
          <w:rFonts w:eastAsia="Calibri"/>
          <w:lang w:val="ru-RU" w:eastAsia="en-GB"/>
        </w:rPr>
        <w:t>и</w:t>
      </w:r>
      <w:r w:rsidR="00B933CC">
        <w:rPr>
          <w:rFonts w:eastAsia="Calibri"/>
          <w:lang w:val="ru-RU" w:eastAsia="en-GB"/>
        </w:rPr>
        <w:t xml:space="preserve"> по </w:t>
      </w:r>
      <w:r w:rsidR="001D0B28">
        <w:rPr>
          <w:rFonts w:eastAsia="Calibri"/>
          <w:lang w:val="ru-RU" w:eastAsia="en-GB"/>
        </w:rPr>
        <w:t>Н</w:t>
      </w:r>
      <w:r w:rsidR="00B933CC">
        <w:rPr>
          <w:rFonts w:eastAsia="Calibri"/>
          <w:lang w:val="ru-RU" w:eastAsia="en-GB"/>
        </w:rPr>
        <w:t>аправлению деятельности</w:t>
      </w:r>
      <w:r w:rsidR="001D0B28">
        <w:rPr>
          <w:rFonts w:eastAsia="Calibri"/>
          <w:lang w:val="ru-RU" w:eastAsia="en-GB"/>
        </w:rPr>
        <w:t> С4</w:t>
      </w:r>
      <w:r w:rsidR="00B933CC">
        <w:rPr>
          <w:rFonts w:eastAsia="Calibri"/>
          <w:lang w:val="ru-RU" w:eastAsia="en-GB"/>
        </w:rPr>
        <w:t xml:space="preserve"> </w:t>
      </w:r>
      <w:r w:rsidR="005546C6">
        <w:rPr>
          <w:rFonts w:eastAsia="Calibri"/>
          <w:lang w:val="ru-RU" w:eastAsia="en-GB"/>
        </w:rPr>
        <w:t>ВВУИО</w:t>
      </w:r>
      <w:r w:rsidR="00B933CC">
        <w:rPr>
          <w:rFonts w:eastAsia="Calibri"/>
          <w:lang w:val="ru-RU" w:eastAsia="en-GB"/>
        </w:rPr>
        <w:t xml:space="preserve"> (Создание потенциала) и представить отчет Совету 2022 года.</w:t>
      </w:r>
    </w:p>
    <w:p w14:paraId="28291950" w14:textId="59BDBA66" w:rsidR="00352BED" w:rsidRPr="0076246E" w:rsidRDefault="00C10252" w:rsidP="00C10252">
      <w:pPr>
        <w:pStyle w:val="enumlev1"/>
        <w:rPr>
          <w:rFonts w:eastAsia="Calibri"/>
          <w:lang w:val="ru-RU" w:eastAsia="en-GB"/>
        </w:rPr>
      </w:pPr>
      <w:r w:rsidRPr="008B2E43">
        <w:rPr>
          <w:rFonts w:eastAsia="Calibri"/>
          <w:lang w:val="ru-RU" w:eastAsia="en-GB"/>
        </w:rPr>
        <w:t>4.4.3</w:t>
      </w:r>
      <w:r w:rsidRPr="008B2E43">
        <w:rPr>
          <w:rFonts w:eastAsia="Calibri"/>
          <w:lang w:val="ru-RU" w:eastAsia="en-GB"/>
        </w:rPr>
        <w:tab/>
      </w:r>
      <w:r w:rsidR="0076246E">
        <w:rPr>
          <w:rFonts w:eastAsia="Calibri"/>
          <w:lang w:val="ru-RU" w:eastAsia="en-GB"/>
        </w:rPr>
        <w:t xml:space="preserve">Группа высоко оценила ведущую роль МСЭ в качестве содействующей организации </w:t>
      </w:r>
      <w:r w:rsidR="00E77FED">
        <w:rPr>
          <w:rFonts w:eastAsia="Calibri"/>
          <w:lang w:val="ru-RU" w:eastAsia="en-GB"/>
        </w:rPr>
        <w:t>по н</w:t>
      </w:r>
      <w:r w:rsidR="0076246E">
        <w:rPr>
          <w:rFonts w:eastAsia="Calibri"/>
          <w:lang w:val="ru-RU" w:eastAsia="en-GB"/>
        </w:rPr>
        <w:t xml:space="preserve">аправлениям деятельности ВВУИО и исполнителя </w:t>
      </w:r>
      <w:r w:rsidR="006A6E88">
        <w:rPr>
          <w:rFonts w:eastAsia="Calibri"/>
          <w:lang w:val="ru-RU" w:eastAsia="en-GB"/>
        </w:rPr>
        <w:t xml:space="preserve">Направлению деятельности С4 ВВУИО </w:t>
      </w:r>
      <w:r w:rsidR="0076246E">
        <w:rPr>
          <w:rFonts w:eastAsia="Calibri"/>
          <w:lang w:val="ru-RU" w:eastAsia="en-GB"/>
        </w:rPr>
        <w:t xml:space="preserve">(Создание потенциала) и </w:t>
      </w:r>
      <w:r w:rsidR="003E0553">
        <w:rPr>
          <w:rFonts w:eastAsia="Calibri"/>
          <w:lang w:val="ru-RU" w:eastAsia="en-GB"/>
        </w:rPr>
        <w:t xml:space="preserve">просила добавить это </w:t>
      </w:r>
      <w:r w:rsidR="006A6E88">
        <w:rPr>
          <w:rFonts w:eastAsia="Calibri"/>
          <w:lang w:val="ru-RU" w:eastAsia="en-GB"/>
        </w:rPr>
        <w:t>Н</w:t>
      </w:r>
      <w:r w:rsidR="003E0553">
        <w:rPr>
          <w:rFonts w:eastAsia="Calibri"/>
          <w:lang w:val="ru-RU" w:eastAsia="en-GB"/>
        </w:rPr>
        <w:t>аправление деятельности в следующую версию дорожных карт.</w:t>
      </w:r>
    </w:p>
    <w:p w14:paraId="4BBCDE6A" w14:textId="3D6BE0A1" w:rsidR="00352BED" w:rsidRPr="007A74D9" w:rsidRDefault="00C10252" w:rsidP="00C10252">
      <w:pPr>
        <w:rPr>
          <w:lang w:val="ru-RU"/>
        </w:rPr>
      </w:pPr>
      <w:r w:rsidRPr="00DC2146">
        <w:rPr>
          <w:lang w:val="ru-RU"/>
        </w:rPr>
        <w:t>4.5</w:t>
      </w:r>
      <w:r w:rsidRPr="00DC2146">
        <w:rPr>
          <w:lang w:val="ru-RU"/>
        </w:rPr>
        <w:tab/>
        <w:t>Деятельность на региональном уровне по согласованию процессов ВВУИО и ЦУР</w:t>
      </w:r>
    </w:p>
    <w:p w14:paraId="27AD65DF" w14:textId="247ED880" w:rsidR="00C10252" w:rsidRPr="008B2E43" w:rsidRDefault="008B2E43" w:rsidP="00CD7DC5">
      <w:pPr>
        <w:rPr>
          <w:rFonts w:eastAsia="Calibri"/>
          <w:lang w:val="ru-RU" w:eastAsia="en-GB"/>
        </w:rPr>
      </w:pPr>
      <w:r w:rsidRPr="008B2E43">
        <w:rPr>
          <w:rFonts w:eastAsia="Calibri"/>
          <w:lang w:val="ru-RU" w:eastAsia="en-GB"/>
        </w:rPr>
        <w:t>Группа рекомендовала секретариату и далее тесно сотрудничать с региональными отделениями МСЭ и региональными комиссиями ООН, а также изучать вопрос сотрудничества с региональными организациями электросвязи</w:t>
      </w:r>
      <w:r>
        <w:rPr>
          <w:rFonts w:eastAsia="Calibri"/>
          <w:lang w:val="ru-RU" w:eastAsia="en-GB"/>
        </w:rPr>
        <w:t>; членам</w:t>
      </w:r>
      <w:r w:rsidRPr="008B2E43">
        <w:rPr>
          <w:rFonts w:eastAsia="Calibri"/>
          <w:lang w:val="ru-RU" w:eastAsia="en-GB"/>
        </w:rPr>
        <w:t xml:space="preserve"> </w:t>
      </w:r>
      <w:r>
        <w:rPr>
          <w:rFonts w:eastAsia="Calibri"/>
          <w:lang w:val="ru-RU" w:eastAsia="en-GB"/>
        </w:rPr>
        <w:t>было предложено</w:t>
      </w:r>
      <w:r w:rsidRPr="008B2E43">
        <w:rPr>
          <w:rFonts w:eastAsia="Calibri"/>
          <w:lang w:val="ru-RU" w:eastAsia="en-GB"/>
        </w:rPr>
        <w:t xml:space="preserve"> прин</w:t>
      </w:r>
      <w:r w:rsidR="007A3A09">
        <w:rPr>
          <w:rFonts w:eastAsia="Calibri"/>
          <w:lang w:val="ru-RU" w:eastAsia="en-GB"/>
        </w:rPr>
        <w:t>има</w:t>
      </w:r>
      <w:r w:rsidRPr="008B2E43">
        <w:rPr>
          <w:rFonts w:eastAsia="Calibri"/>
          <w:lang w:val="ru-RU" w:eastAsia="en-GB"/>
        </w:rPr>
        <w:t xml:space="preserve">ть участие в </w:t>
      </w:r>
      <w:r>
        <w:rPr>
          <w:rFonts w:eastAsia="Calibri"/>
          <w:lang w:val="ru-RU" w:eastAsia="en-GB"/>
        </w:rPr>
        <w:t>региональных мероприятиях</w:t>
      </w:r>
      <w:r w:rsidR="007A3A09">
        <w:rPr>
          <w:rFonts w:eastAsia="Calibri"/>
          <w:lang w:val="ru-RU" w:eastAsia="en-GB"/>
        </w:rPr>
        <w:t xml:space="preserve"> по ВВУИО и ЦУР</w:t>
      </w:r>
      <w:r>
        <w:rPr>
          <w:rFonts w:eastAsia="Calibri"/>
          <w:lang w:val="ru-RU" w:eastAsia="en-GB"/>
        </w:rPr>
        <w:t>, организ</w:t>
      </w:r>
      <w:r w:rsidR="007A3A09">
        <w:rPr>
          <w:rFonts w:eastAsia="Calibri"/>
          <w:lang w:val="ru-RU" w:eastAsia="en-GB"/>
        </w:rPr>
        <w:t>уемых</w:t>
      </w:r>
      <w:r>
        <w:rPr>
          <w:rFonts w:eastAsia="Calibri"/>
          <w:lang w:val="ru-RU" w:eastAsia="en-GB"/>
        </w:rPr>
        <w:t xml:space="preserve"> МСЭ </w:t>
      </w:r>
      <w:r w:rsidR="007A3A09">
        <w:rPr>
          <w:rFonts w:eastAsia="Calibri"/>
          <w:lang w:val="ru-RU" w:eastAsia="en-GB"/>
        </w:rPr>
        <w:t>и региональными организациями, а з</w:t>
      </w:r>
      <w:r w:rsidR="007A3A09" w:rsidRPr="007A3A09">
        <w:rPr>
          <w:rFonts w:eastAsia="Calibri"/>
          <w:lang w:val="ru-RU" w:eastAsia="en-GB"/>
        </w:rPr>
        <w:t xml:space="preserve">аместителям </w:t>
      </w:r>
      <w:r w:rsidR="00E407AC">
        <w:rPr>
          <w:rFonts w:eastAsia="Calibri"/>
          <w:lang w:val="ru-RU" w:eastAsia="en-GB"/>
        </w:rPr>
        <w:t>председател</w:t>
      </w:r>
      <w:r w:rsidR="007A3A09" w:rsidRPr="007A3A09">
        <w:rPr>
          <w:rFonts w:eastAsia="Calibri"/>
          <w:lang w:val="ru-RU" w:eastAsia="en-GB"/>
        </w:rPr>
        <w:t>я РГС-ВВУИО&amp;ЦУР рекомендовалось прин</w:t>
      </w:r>
      <w:r w:rsidR="007A3A09">
        <w:rPr>
          <w:rFonts w:eastAsia="Calibri"/>
          <w:lang w:val="ru-RU" w:eastAsia="en-GB"/>
        </w:rPr>
        <w:t>има</w:t>
      </w:r>
      <w:r w:rsidR="007A3A09" w:rsidRPr="007A3A09">
        <w:rPr>
          <w:rFonts w:eastAsia="Calibri"/>
          <w:lang w:val="ru-RU" w:eastAsia="en-GB"/>
        </w:rPr>
        <w:t xml:space="preserve">ть участие в подготовке региональных отчетов для </w:t>
      </w:r>
      <w:r w:rsidR="007A3A09">
        <w:rPr>
          <w:rFonts w:eastAsia="Calibri"/>
          <w:lang w:val="ru-RU" w:eastAsia="en-GB"/>
        </w:rPr>
        <w:t>будущих собраний РГС-ВВУИО&amp;ЦУР.</w:t>
      </w:r>
    </w:p>
    <w:p w14:paraId="4229DBED" w14:textId="0427638B" w:rsidR="00C10252" w:rsidRPr="00C76A3D" w:rsidRDefault="00C10252" w:rsidP="00CD7DC5">
      <w:pPr>
        <w:rPr>
          <w:rFonts w:eastAsia="Calibri"/>
          <w:lang w:val="ru-RU" w:eastAsia="en-GB"/>
        </w:rPr>
      </w:pPr>
      <w:r w:rsidRPr="00DC2146">
        <w:rPr>
          <w:rFonts w:eastAsia="Calibri"/>
          <w:lang w:val="ru-RU" w:eastAsia="en-GB"/>
        </w:rPr>
        <w:t>4.6</w:t>
      </w:r>
      <w:r w:rsidRPr="00DC2146">
        <w:rPr>
          <w:rFonts w:eastAsia="Calibri"/>
          <w:lang w:val="ru-RU" w:eastAsia="en-GB"/>
        </w:rPr>
        <w:tab/>
      </w:r>
      <w:r w:rsidR="00CD7DC5" w:rsidRPr="00DC2146">
        <w:rPr>
          <w:rFonts w:eastAsia="Calibri"/>
          <w:lang w:val="ru-RU" w:eastAsia="en-GB"/>
        </w:rPr>
        <w:t>Процесс анализа выполнения решений</w:t>
      </w:r>
    </w:p>
    <w:p w14:paraId="5AE6EA9D" w14:textId="77777777" w:rsidR="00C10252" w:rsidRPr="00DC2146" w:rsidRDefault="00C10252" w:rsidP="00C10252">
      <w:pPr>
        <w:pStyle w:val="enumlev1"/>
        <w:rPr>
          <w:rFonts w:eastAsia="Calibri"/>
          <w:lang w:val="ru-RU" w:eastAsia="en-GB"/>
        </w:rPr>
      </w:pPr>
      <w:r w:rsidRPr="00DC2146">
        <w:rPr>
          <w:rFonts w:eastAsia="Calibri"/>
          <w:lang w:val="ru-RU" w:eastAsia="en-GB"/>
        </w:rPr>
        <w:t>4.6.1</w:t>
      </w:r>
      <w:r w:rsidRPr="00DC2146">
        <w:rPr>
          <w:rFonts w:eastAsia="Calibri"/>
          <w:lang w:val="ru-RU" w:eastAsia="en-GB"/>
        </w:rPr>
        <w:tab/>
      </w:r>
      <w:r w:rsidR="00155443" w:rsidRPr="00DC2146">
        <w:rPr>
          <w:rFonts w:eastAsia="Calibri"/>
          <w:lang w:val="ru-RU" w:eastAsia="en-GB"/>
        </w:rPr>
        <w:t xml:space="preserve">Членам рекомендовалось принимать активное участие в анализе выполнения решений ВВУИО и вносить свой вклад, представляя примеры передового опыта </w:t>
      </w:r>
      <w:r w:rsidR="00CD77D8" w:rsidRPr="00DC2146">
        <w:rPr>
          <w:rFonts w:eastAsia="Calibri"/>
          <w:lang w:val="ru-RU" w:eastAsia="en-GB"/>
        </w:rPr>
        <w:t>в</w:t>
      </w:r>
      <w:r w:rsidR="00155443" w:rsidRPr="00DC2146">
        <w:rPr>
          <w:rFonts w:eastAsia="Calibri"/>
          <w:lang w:val="ru-RU" w:eastAsia="en-GB"/>
        </w:rPr>
        <w:t xml:space="preserve"> реагировани</w:t>
      </w:r>
      <w:r w:rsidR="00CD77D8" w:rsidRPr="00DC2146">
        <w:rPr>
          <w:rFonts w:eastAsia="Calibri"/>
          <w:lang w:val="ru-RU" w:eastAsia="en-GB"/>
        </w:rPr>
        <w:t>и</w:t>
      </w:r>
      <w:r w:rsidR="00155443" w:rsidRPr="00DC2146">
        <w:rPr>
          <w:rFonts w:eastAsia="Calibri"/>
          <w:lang w:val="ru-RU" w:eastAsia="en-GB"/>
        </w:rPr>
        <w:t xml:space="preserve"> на пандемию COVID-19</w:t>
      </w:r>
      <w:r w:rsidR="00F75F95">
        <w:rPr>
          <w:rFonts w:eastAsia="Calibri"/>
          <w:lang w:val="ru-RU" w:eastAsia="en-GB"/>
        </w:rPr>
        <w:t>.</w:t>
      </w:r>
    </w:p>
    <w:p w14:paraId="67C368DE" w14:textId="77777777" w:rsidR="00C10252" w:rsidRPr="00DC2146" w:rsidRDefault="00C10252" w:rsidP="00C10252">
      <w:pPr>
        <w:pStyle w:val="enumlev1"/>
        <w:rPr>
          <w:rFonts w:eastAsia="Calibri"/>
          <w:lang w:val="ru-RU" w:eastAsia="en-GB"/>
        </w:rPr>
      </w:pPr>
      <w:r w:rsidRPr="00DC2146">
        <w:rPr>
          <w:rFonts w:eastAsia="Calibri"/>
          <w:lang w:val="ru-RU" w:eastAsia="en-GB"/>
        </w:rPr>
        <w:t>4.6.2</w:t>
      </w:r>
      <w:r w:rsidRPr="00DC2146">
        <w:rPr>
          <w:rFonts w:eastAsia="Calibri"/>
          <w:lang w:val="ru-RU" w:eastAsia="en-GB"/>
        </w:rPr>
        <w:tab/>
      </w:r>
      <w:r w:rsidR="00245966" w:rsidRPr="00DC2146">
        <w:rPr>
          <w:bCs/>
          <w:lang w:val="ru-RU"/>
        </w:rPr>
        <w:t>Группе было предложено</w:t>
      </w:r>
      <w:r w:rsidR="00A556A2" w:rsidRPr="00DC2146">
        <w:rPr>
          <w:bCs/>
          <w:lang w:val="ru-RU"/>
        </w:rPr>
        <w:t xml:space="preserve"> вносить вклад в различные хранилища для </w:t>
      </w:r>
      <w:r w:rsidR="00A556A2" w:rsidRPr="00DC2146">
        <w:rPr>
          <w:lang w:val="ru-RU"/>
        </w:rPr>
        <w:t>анализа выполнения решений ВВУИО, а</w:t>
      </w:r>
      <w:r w:rsidR="00F33A2E" w:rsidRPr="00DC2146">
        <w:rPr>
          <w:lang w:val="ru-RU"/>
        </w:rPr>
        <w:t xml:space="preserve"> также рассмотреть</w:t>
      </w:r>
      <w:r w:rsidR="00A556A2" w:rsidRPr="00DC2146">
        <w:rPr>
          <w:lang w:val="ru-RU"/>
        </w:rPr>
        <w:t xml:space="preserve"> возможность работ</w:t>
      </w:r>
      <w:r w:rsidR="00F33A2E" w:rsidRPr="00DC2146">
        <w:rPr>
          <w:lang w:val="ru-RU"/>
        </w:rPr>
        <w:t xml:space="preserve">ы </w:t>
      </w:r>
      <w:r w:rsidR="00A556A2" w:rsidRPr="00DC2146">
        <w:rPr>
          <w:lang w:val="ru-RU"/>
        </w:rPr>
        <w:t>с Секретариатом ВВУИО для создания других важных хранилищ, связанных с ИКТ, и разработки отчетов</w:t>
      </w:r>
      <w:r w:rsidR="00F75F95">
        <w:rPr>
          <w:lang w:val="ru-RU"/>
        </w:rPr>
        <w:t>.</w:t>
      </w:r>
    </w:p>
    <w:p w14:paraId="4E9AF2B3" w14:textId="77777777" w:rsidR="00C10252" w:rsidRPr="00DC2146" w:rsidRDefault="00C10252" w:rsidP="00C10252">
      <w:pPr>
        <w:pStyle w:val="enumlev1"/>
        <w:rPr>
          <w:rFonts w:eastAsia="Calibri"/>
          <w:lang w:val="ru-RU" w:eastAsia="en-GB"/>
        </w:rPr>
      </w:pPr>
      <w:r w:rsidRPr="00DC2146">
        <w:rPr>
          <w:rFonts w:eastAsia="Calibri"/>
          <w:lang w:val="ru-RU" w:eastAsia="en-GB"/>
        </w:rPr>
        <w:t>4.6.3</w:t>
      </w:r>
      <w:r w:rsidRPr="00DC2146">
        <w:rPr>
          <w:rFonts w:eastAsia="Calibri"/>
          <w:lang w:val="ru-RU" w:eastAsia="en-GB"/>
        </w:rPr>
        <w:tab/>
      </w:r>
      <w:r w:rsidR="00155443" w:rsidRPr="00DC2146">
        <w:rPr>
          <w:rFonts w:eastAsia="Calibri"/>
          <w:lang w:val="ru-RU" w:eastAsia="en-GB"/>
        </w:rPr>
        <w:t xml:space="preserve">Группа предложила секретариату использовать аналитическую платформу ВВУИО для упорядочения и сбора обновленной информации от всех трех Секторов МСЭ и Генерального секретариата по реализации </w:t>
      </w:r>
      <w:r w:rsidR="00841DCC">
        <w:rPr>
          <w:rFonts w:eastAsia="Calibri"/>
          <w:lang w:val="ru-RU" w:eastAsia="en-GB"/>
        </w:rPr>
        <w:t>н</w:t>
      </w:r>
      <w:r w:rsidR="00155443" w:rsidRPr="00DC2146">
        <w:rPr>
          <w:rFonts w:eastAsia="Calibri"/>
          <w:lang w:val="ru-RU" w:eastAsia="en-GB"/>
        </w:rPr>
        <w:t>аправлений деятельности ВВУИО и достижени</w:t>
      </w:r>
      <w:r w:rsidR="00841DCC">
        <w:rPr>
          <w:rFonts w:eastAsia="Calibri"/>
          <w:lang w:val="ru-RU" w:eastAsia="en-GB"/>
        </w:rPr>
        <w:t>ю</w:t>
      </w:r>
      <w:r w:rsidR="00155443" w:rsidRPr="00DC2146">
        <w:rPr>
          <w:rFonts w:eastAsia="Calibri"/>
          <w:lang w:val="ru-RU" w:eastAsia="en-GB"/>
        </w:rPr>
        <w:t xml:space="preserve"> ЦУР.</w:t>
      </w:r>
    </w:p>
    <w:p w14:paraId="295DA601" w14:textId="2DB1416B" w:rsidR="00C10252" w:rsidRPr="00C76A3D" w:rsidRDefault="00C10252" w:rsidP="00CD7DC5">
      <w:pPr>
        <w:rPr>
          <w:rFonts w:eastAsia="Calibri"/>
          <w:lang w:val="ru-RU" w:eastAsia="en-GB"/>
        </w:rPr>
      </w:pPr>
      <w:r w:rsidRPr="00DC2146">
        <w:rPr>
          <w:rFonts w:eastAsia="Calibri"/>
          <w:lang w:val="ru-RU" w:eastAsia="en-GB"/>
        </w:rPr>
        <w:t>4.7</w:t>
      </w:r>
      <w:r w:rsidRPr="00DC2146">
        <w:rPr>
          <w:rFonts w:eastAsia="Calibri"/>
          <w:lang w:val="ru-RU" w:eastAsia="en-GB"/>
        </w:rPr>
        <w:tab/>
      </w:r>
      <w:r w:rsidR="00CD7DC5" w:rsidRPr="00DC2146">
        <w:rPr>
          <w:rFonts w:eastAsia="Calibri"/>
          <w:lang w:val="ru-RU" w:eastAsia="en-GB"/>
        </w:rPr>
        <w:t>Награды ВВУИО</w:t>
      </w:r>
    </w:p>
    <w:p w14:paraId="08B63A33" w14:textId="77777777" w:rsidR="00C10252" w:rsidRPr="00DC2146" w:rsidRDefault="00C10252" w:rsidP="00C10252">
      <w:pPr>
        <w:pStyle w:val="enumlev1"/>
        <w:rPr>
          <w:rFonts w:eastAsia="Calibri"/>
          <w:lang w:val="ru-RU" w:eastAsia="en-GB"/>
        </w:rPr>
      </w:pPr>
      <w:r w:rsidRPr="00DC2146">
        <w:rPr>
          <w:rFonts w:eastAsia="Calibri"/>
          <w:lang w:val="ru-RU" w:eastAsia="en-GB"/>
        </w:rPr>
        <w:t>4.7.1</w:t>
      </w:r>
      <w:r w:rsidRPr="00DC2146">
        <w:rPr>
          <w:rFonts w:eastAsia="Calibri"/>
          <w:lang w:val="ru-RU" w:eastAsia="en-GB"/>
        </w:rPr>
        <w:tab/>
        <w:t>Членам МСЭ рекомендовалось активно участвовать в конкурсе на соискание наград ВВУИО 2022</w:t>
      </w:r>
      <w:r w:rsidR="00F75F95">
        <w:rPr>
          <w:rFonts w:eastAsia="Calibri"/>
          <w:lang w:val="ru-RU" w:eastAsia="en-GB"/>
        </w:rPr>
        <w:t> года.</w:t>
      </w:r>
    </w:p>
    <w:p w14:paraId="51E37517" w14:textId="77777777" w:rsidR="00C10252" w:rsidRPr="00DC2146" w:rsidRDefault="00C10252" w:rsidP="00C10252">
      <w:pPr>
        <w:pStyle w:val="enumlev1"/>
        <w:rPr>
          <w:rFonts w:eastAsia="Calibri"/>
          <w:lang w:val="ru-RU" w:eastAsia="en-GB"/>
        </w:rPr>
      </w:pPr>
      <w:r w:rsidRPr="00DC2146">
        <w:rPr>
          <w:rFonts w:eastAsia="Calibri"/>
          <w:lang w:val="ru-RU" w:eastAsia="en-GB"/>
        </w:rPr>
        <w:t>4.7.2</w:t>
      </w:r>
      <w:r w:rsidRPr="00DC2146">
        <w:rPr>
          <w:rFonts w:eastAsia="Calibri"/>
          <w:lang w:val="ru-RU" w:eastAsia="en-GB"/>
        </w:rPr>
        <w:tab/>
        <w:t>Секретариату было предложено изучить вопросы укрепления коммуникации и информационно-пропагандистской деятельности для более широкого признания на глобальном уровне конкурса на соискание наград ВВУИО и его лауреатов</w:t>
      </w:r>
      <w:r w:rsidR="00F75F95">
        <w:rPr>
          <w:rFonts w:eastAsia="Calibri"/>
          <w:lang w:val="ru-RU" w:eastAsia="en-GB"/>
        </w:rPr>
        <w:t>.</w:t>
      </w:r>
    </w:p>
    <w:p w14:paraId="1E0FE6E6" w14:textId="77777777" w:rsidR="00C10252" w:rsidRPr="00F75F95" w:rsidRDefault="00C10252" w:rsidP="00C10252">
      <w:pPr>
        <w:pStyle w:val="enumlev1"/>
        <w:rPr>
          <w:rFonts w:eastAsia="Calibri"/>
          <w:lang w:val="ru-RU" w:eastAsia="en-GB"/>
        </w:rPr>
      </w:pPr>
      <w:r w:rsidRPr="00F75F95">
        <w:rPr>
          <w:rFonts w:eastAsia="Calibri"/>
          <w:lang w:val="ru-RU" w:eastAsia="en-GB"/>
        </w:rPr>
        <w:t>4.7.3</w:t>
      </w:r>
      <w:r w:rsidRPr="00F75F95">
        <w:rPr>
          <w:rFonts w:eastAsia="Calibri"/>
          <w:lang w:val="ru-RU" w:eastAsia="en-GB"/>
        </w:rPr>
        <w:tab/>
      </w:r>
      <w:r w:rsidR="00F75F95">
        <w:rPr>
          <w:rFonts w:eastAsia="Calibri"/>
          <w:lang w:val="ru-RU" w:eastAsia="en-GB"/>
        </w:rPr>
        <w:t>Группе и секретариату было предложено изучить возможные совместные шаги по увеличению числа представлений от развивающихся стран (включая НРС).</w:t>
      </w:r>
    </w:p>
    <w:p w14:paraId="6319BC7A" w14:textId="77777777" w:rsidR="00C10252" w:rsidRPr="00C001EC" w:rsidRDefault="007F50C9" w:rsidP="00C10252">
      <w:pPr>
        <w:rPr>
          <w:rFonts w:eastAsia="Calibri"/>
          <w:lang w:val="ru-RU" w:eastAsia="en-GB"/>
        </w:rPr>
      </w:pPr>
      <w:r w:rsidRPr="00C001EC">
        <w:rPr>
          <w:rFonts w:eastAsia="Calibri"/>
          <w:lang w:val="ru-RU" w:eastAsia="en-GB"/>
        </w:rPr>
        <w:t>4.8</w:t>
      </w:r>
      <w:r w:rsidR="00C10252" w:rsidRPr="00C001EC">
        <w:rPr>
          <w:rFonts w:eastAsia="Calibri"/>
          <w:lang w:val="ru-RU" w:eastAsia="en-GB"/>
        </w:rPr>
        <w:tab/>
      </w:r>
      <w:r w:rsidR="00F75F95">
        <w:rPr>
          <w:rFonts w:eastAsia="Calibri"/>
          <w:lang w:val="ru-RU" w:eastAsia="en-GB"/>
        </w:rPr>
        <w:t>Портал</w:t>
      </w:r>
      <w:r w:rsidR="00F75F95" w:rsidRPr="00C001EC">
        <w:rPr>
          <w:rFonts w:eastAsia="Calibri"/>
          <w:lang w:val="ru-RU" w:eastAsia="en-GB"/>
        </w:rPr>
        <w:t xml:space="preserve"> </w:t>
      </w:r>
      <w:r w:rsidR="00F75F95">
        <w:rPr>
          <w:rFonts w:eastAsia="Calibri"/>
          <w:lang w:val="ru-RU" w:eastAsia="en-GB"/>
        </w:rPr>
        <w:t>ВВУИО</w:t>
      </w:r>
    </w:p>
    <w:p w14:paraId="6D6073A0" w14:textId="77777777" w:rsidR="00057B5F" w:rsidRPr="003803AB" w:rsidRDefault="00990084" w:rsidP="00C10252">
      <w:pPr>
        <w:rPr>
          <w:rFonts w:eastAsia="Calibri"/>
          <w:lang w:val="ru-RU" w:eastAsia="en-GB"/>
        </w:rPr>
      </w:pPr>
      <w:r>
        <w:rPr>
          <w:rFonts w:eastAsia="Calibri"/>
          <w:lang w:val="ru-RU" w:eastAsia="en-GB"/>
        </w:rPr>
        <w:t xml:space="preserve">Группа с удовлетворением </w:t>
      </w:r>
      <w:r w:rsidR="00C03F18">
        <w:rPr>
          <w:rFonts w:eastAsia="Calibri"/>
          <w:lang w:val="ru-RU" w:eastAsia="en-GB"/>
        </w:rPr>
        <w:t>приняла к сведению</w:t>
      </w:r>
      <w:r>
        <w:rPr>
          <w:rFonts w:eastAsia="Calibri"/>
          <w:lang w:val="ru-RU" w:eastAsia="en-GB"/>
        </w:rPr>
        <w:t xml:space="preserve"> обновленную информацию о текущем процессе закупок</w:t>
      </w:r>
      <w:r w:rsidR="00057B5F">
        <w:rPr>
          <w:rFonts w:eastAsia="Calibri"/>
          <w:lang w:val="ru-RU" w:eastAsia="en-GB"/>
        </w:rPr>
        <w:t xml:space="preserve">, получении предложений </w:t>
      </w:r>
      <w:r w:rsidR="00057B5F" w:rsidRPr="00057B5F">
        <w:rPr>
          <w:rFonts w:eastAsia="Calibri"/>
          <w:lang w:val="ru-RU" w:eastAsia="en-GB"/>
        </w:rPr>
        <w:t>по модернизации веб-сайт</w:t>
      </w:r>
      <w:r w:rsidR="00057B5F">
        <w:rPr>
          <w:rFonts w:eastAsia="Calibri"/>
          <w:lang w:val="ru-RU" w:eastAsia="en-GB"/>
        </w:rPr>
        <w:t>ов и интернет-приложений ВВУИО</w:t>
      </w:r>
      <w:r w:rsidR="003803AB">
        <w:rPr>
          <w:rFonts w:eastAsia="Calibri"/>
          <w:lang w:val="ru-RU" w:eastAsia="en-GB"/>
        </w:rPr>
        <w:t xml:space="preserve"> и</w:t>
      </w:r>
      <w:r w:rsidR="003803AB" w:rsidRPr="003803AB">
        <w:rPr>
          <w:rFonts w:eastAsia="Calibri"/>
          <w:lang w:val="ru-RU" w:eastAsia="en-GB"/>
        </w:rPr>
        <w:t xml:space="preserve"> </w:t>
      </w:r>
      <w:r w:rsidR="003803AB">
        <w:rPr>
          <w:rFonts w:eastAsia="Calibri"/>
          <w:lang w:val="ru-RU" w:eastAsia="en-GB"/>
        </w:rPr>
        <w:t xml:space="preserve">создании портала ВВУИО и обратилась к секретариату с просьбой подготовить отдельный документ с информацией о портале ВВУИО для будущих собраний </w:t>
      </w:r>
      <w:r w:rsidR="003803AB" w:rsidRPr="003803AB">
        <w:rPr>
          <w:rFonts w:eastAsia="Calibri"/>
          <w:lang w:val="ru-RU" w:eastAsia="en-GB"/>
        </w:rPr>
        <w:t>РГС-ВВУИО&amp;ЦУР</w:t>
      </w:r>
      <w:r w:rsidR="003803AB">
        <w:rPr>
          <w:rFonts w:eastAsia="Calibri"/>
          <w:lang w:val="ru-RU" w:eastAsia="en-GB"/>
        </w:rPr>
        <w:t>.</w:t>
      </w:r>
    </w:p>
    <w:p w14:paraId="2840C321" w14:textId="77777777" w:rsidR="00C10252" w:rsidRPr="00DC2146" w:rsidRDefault="00C10252" w:rsidP="00C10252">
      <w:pPr>
        <w:rPr>
          <w:lang w:val="ru-RU"/>
        </w:rPr>
      </w:pPr>
      <w:r w:rsidRPr="00DC2146">
        <w:rPr>
          <w:lang w:val="ru-RU"/>
        </w:rPr>
        <w:t>4.9.</w:t>
      </w:r>
      <w:r w:rsidRPr="00DC2146">
        <w:rPr>
          <w:lang w:val="ru-RU"/>
        </w:rPr>
        <w:tab/>
        <w:t>Группа ООН по вопросам информационного общества (ГИО ООН)</w:t>
      </w:r>
    </w:p>
    <w:p w14:paraId="578A8228" w14:textId="77777777" w:rsidR="00C10252" w:rsidRPr="00DC2146" w:rsidRDefault="00C10252" w:rsidP="00C10252">
      <w:pPr>
        <w:pStyle w:val="enumlev1"/>
        <w:rPr>
          <w:rFonts w:eastAsia="Calibri"/>
          <w:lang w:val="ru-RU" w:eastAsia="en-GB"/>
        </w:rPr>
      </w:pPr>
      <w:r w:rsidRPr="00DC2146">
        <w:rPr>
          <w:rFonts w:eastAsia="Calibri"/>
          <w:lang w:val="ru-RU" w:eastAsia="en-GB"/>
        </w:rPr>
        <w:t>4.9.1</w:t>
      </w:r>
      <w:r w:rsidRPr="00DC2146">
        <w:rPr>
          <w:rFonts w:eastAsia="Calibri"/>
          <w:lang w:val="ru-RU" w:eastAsia="en-GB"/>
        </w:rPr>
        <w:tab/>
      </w:r>
      <w:r w:rsidR="00A556A2" w:rsidRPr="00DC2146">
        <w:rPr>
          <w:rFonts w:eastAsia="Calibri"/>
          <w:lang w:val="ru-RU" w:eastAsia="en-GB"/>
        </w:rPr>
        <w:t>Группа дала высокую оценку работе ГИО ООН и ее вкладам в работу Политического форума высокого уровня 2021 года, в том числе в сопутствующие мероприятия и совместн</w:t>
      </w:r>
      <w:r w:rsidR="00705952" w:rsidRPr="00DC2146">
        <w:rPr>
          <w:rFonts w:eastAsia="Calibri"/>
          <w:lang w:val="ru-RU" w:eastAsia="en-GB"/>
        </w:rPr>
        <w:t xml:space="preserve">ые </w:t>
      </w:r>
      <w:r w:rsidR="00705952" w:rsidRPr="00DC2146">
        <w:rPr>
          <w:rFonts w:eastAsia="Calibri"/>
          <w:lang w:val="ru-RU" w:eastAsia="en-GB"/>
        </w:rPr>
        <w:lastRenderedPageBreak/>
        <w:t>заявления</w:t>
      </w:r>
      <w:r w:rsidR="00A556A2" w:rsidRPr="00DC2146">
        <w:rPr>
          <w:rFonts w:eastAsia="Calibri"/>
          <w:lang w:val="ru-RU" w:eastAsia="en-GB"/>
        </w:rPr>
        <w:t>, в котор</w:t>
      </w:r>
      <w:r w:rsidR="00705952" w:rsidRPr="00DC2146">
        <w:rPr>
          <w:rFonts w:eastAsia="Calibri"/>
          <w:lang w:val="ru-RU" w:eastAsia="en-GB"/>
        </w:rPr>
        <w:t>ых</w:t>
      </w:r>
      <w:r w:rsidR="00A556A2" w:rsidRPr="00DC2146">
        <w:rPr>
          <w:rFonts w:eastAsia="Calibri"/>
          <w:lang w:val="ru-RU" w:eastAsia="en-GB"/>
        </w:rPr>
        <w:t xml:space="preserve"> подчеркивается </w:t>
      </w:r>
      <w:r w:rsidR="00901F95">
        <w:rPr>
          <w:rFonts w:eastAsia="Calibri"/>
          <w:lang w:val="ru-RU" w:eastAsia="en-GB"/>
        </w:rPr>
        <w:t>важность</w:t>
      </w:r>
      <w:r w:rsidR="00A556A2" w:rsidRPr="00DC2146">
        <w:rPr>
          <w:rFonts w:eastAsia="Calibri"/>
          <w:lang w:val="ru-RU" w:eastAsia="en-GB"/>
        </w:rPr>
        <w:t xml:space="preserve"> содействия цифровой трансформации и глобальным партнерствам для достижения ЦУР</w:t>
      </w:r>
      <w:r w:rsidR="003803AB">
        <w:rPr>
          <w:rFonts w:eastAsia="Calibri"/>
          <w:lang w:val="ru-RU" w:eastAsia="en-GB"/>
        </w:rPr>
        <w:t>.</w:t>
      </w:r>
    </w:p>
    <w:p w14:paraId="77B02912" w14:textId="77777777" w:rsidR="00C10252" w:rsidRPr="00B932B0" w:rsidRDefault="00C10252" w:rsidP="00C10252">
      <w:pPr>
        <w:pStyle w:val="enumlev1"/>
        <w:rPr>
          <w:rFonts w:eastAsia="Calibri"/>
          <w:lang w:val="ru-RU" w:eastAsia="en-GB"/>
        </w:rPr>
      </w:pPr>
      <w:r w:rsidRPr="00B932B0">
        <w:rPr>
          <w:rFonts w:eastAsia="Calibri"/>
          <w:lang w:val="ru-RU" w:eastAsia="en-GB"/>
        </w:rPr>
        <w:t>4.9.2</w:t>
      </w:r>
      <w:r w:rsidRPr="00B932B0">
        <w:rPr>
          <w:rFonts w:eastAsia="Calibri"/>
          <w:lang w:val="ru-RU" w:eastAsia="en-GB"/>
        </w:rPr>
        <w:tab/>
      </w:r>
      <w:r w:rsidR="00B932B0">
        <w:rPr>
          <w:rFonts w:eastAsia="Calibri"/>
          <w:lang w:val="ru-RU" w:eastAsia="en-GB"/>
        </w:rPr>
        <w:t>Группа</w:t>
      </w:r>
      <w:r w:rsidR="00B932B0" w:rsidRPr="00B932B0">
        <w:rPr>
          <w:rFonts w:eastAsia="Calibri"/>
          <w:lang w:val="ru-RU" w:eastAsia="en-GB"/>
        </w:rPr>
        <w:t xml:space="preserve"> </w:t>
      </w:r>
      <w:r w:rsidR="00B932B0">
        <w:rPr>
          <w:rFonts w:eastAsia="Calibri"/>
          <w:lang w:val="ru-RU" w:eastAsia="en-GB"/>
        </w:rPr>
        <w:t>высоко</w:t>
      </w:r>
      <w:r w:rsidR="00B932B0" w:rsidRPr="00B932B0">
        <w:rPr>
          <w:rFonts w:eastAsia="Calibri"/>
          <w:lang w:val="ru-RU" w:eastAsia="en-GB"/>
        </w:rPr>
        <w:t xml:space="preserve"> </w:t>
      </w:r>
      <w:r w:rsidR="00B932B0">
        <w:rPr>
          <w:rFonts w:eastAsia="Calibri"/>
          <w:lang w:val="ru-RU" w:eastAsia="en-GB"/>
        </w:rPr>
        <w:t>оценила</w:t>
      </w:r>
      <w:r w:rsidR="00B932B0" w:rsidRPr="00B932B0">
        <w:rPr>
          <w:rFonts w:eastAsia="Calibri"/>
          <w:lang w:val="ru-RU" w:eastAsia="en-GB"/>
        </w:rPr>
        <w:t xml:space="preserve"> </w:t>
      </w:r>
      <w:r w:rsidR="00B932B0">
        <w:rPr>
          <w:rFonts w:eastAsia="Calibri"/>
          <w:lang w:val="ru-RU" w:eastAsia="en-GB"/>
        </w:rPr>
        <w:t>отчет</w:t>
      </w:r>
      <w:r w:rsidR="00B932B0" w:rsidRPr="00B932B0">
        <w:rPr>
          <w:rFonts w:eastAsia="Calibri"/>
          <w:lang w:val="ru-RU" w:eastAsia="en-GB"/>
        </w:rPr>
        <w:t xml:space="preserve"> </w:t>
      </w:r>
      <w:r w:rsidR="00B932B0">
        <w:rPr>
          <w:rFonts w:eastAsia="Calibri"/>
          <w:lang w:val="ru-RU" w:eastAsia="en-GB"/>
        </w:rPr>
        <w:t>представителя</w:t>
      </w:r>
      <w:r w:rsidR="00B932B0" w:rsidRPr="00B932B0">
        <w:rPr>
          <w:rFonts w:eastAsia="Calibri"/>
          <w:lang w:val="ru-RU" w:eastAsia="en-GB"/>
        </w:rPr>
        <w:t xml:space="preserve"> </w:t>
      </w:r>
      <w:r w:rsidR="00B932B0">
        <w:rPr>
          <w:rFonts w:eastAsia="Calibri"/>
          <w:lang w:val="ru-RU" w:eastAsia="en-GB"/>
        </w:rPr>
        <w:t>ЮНЕСКО</w:t>
      </w:r>
      <w:r w:rsidR="00B932B0" w:rsidRPr="00B932B0">
        <w:rPr>
          <w:rFonts w:eastAsia="Calibri"/>
          <w:lang w:val="ru-RU" w:eastAsia="en-GB"/>
        </w:rPr>
        <w:t xml:space="preserve"> </w:t>
      </w:r>
      <w:r w:rsidR="00B932B0">
        <w:rPr>
          <w:rFonts w:eastAsia="Calibri"/>
          <w:lang w:val="ru-RU" w:eastAsia="en-GB"/>
        </w:rPr>
        <w:t>по</w:t>
      </w:r>
      <w:r w:rsidR="00B932B0" w:rsidRPr="00B932B0">
        <w:rPr>
          <w:rFonts w:eastAsia="Calibri"/>
          <w:lang w:val="ru-RU" w:eastAsia="en-GB"/>
        </w:rPr>
        <w:t xml:space="preserve"> </w:t>
      </w:r>
      <w:r w:rsidR="00B932B0">
        <w:rPr>
          <w:rFonts w:eastAsia="Calibri"/>
          <w:lang w:val="ru-RU" w:eastAsia="en-GB"/>
        </w:rPr>
        <w:t>ВВУИО</w:t>
      </w:r>
      <w:r w:rsidR="00B932B0" w:rsidRPr="00B932B0">
        <w:rPr>
          <w:rFonts w:eastAsia="Calibri"/>
          <w:lang w:val="ru-RU" w:eastAsia="en-GB"/>
        </w:rPr>
        <w:t>+20</w:t>
      </w:r>
      <w:r w:rsidR="003077E9">
        <w:rPr>
          <w:rFonts w:eastAsia="Calibri"/>
          <w:lang w:val="ru-RU" w:eastAsia="en-GB"/>
        </w:rPr>
        <w:t xml:space="preserve"> в ответ на</w:t>
      </w:r>
      <w:r w:rsidR="0083590A" w:rsidRPr="0083590A">
        <w:rPr>
          <w:rFonts w:eastAsia="Calibri"/>
          <w:lang w:val="ru-RU" w:eastAsia="en-GB"/>
        </w:rPr>
        <w:t xml:space="preserve"> обращени</w:t>
      </w:r>
      <w:r w:rsidR="003077E9">
        <w:rPr>
          <w:rFonts w:eastAsia="Calibri"/>
          <w:lang w:val="ru-RU" w:eastAsia="en-GB"/>
        </w:rPr>
        <w:t>е</w:t>
      </w:r>
      <w:r w:rsidR="0083590A" w:rsidRPr="0083590A">
        <w:rPr>
          <w:rFonts w:eastAsia="Calibri"/>
          <w:lang w:val="ru-RU" w:eastAsia="en-GB"/>
        </w:rPr>
        <w:t xml:space="preserve"> к секретариату с просьбой начать консультации с председател</w:t>
      </w:r>
      <w:r w:rsidR="0083590A">
        <w:rPr>
          <w:rFonts w:eastAsia="Calibri"/>
          <w:lang w:val="ru-RU" w:eastAsia="en-GB"/>
        </w:rPr>
        <w:t>ем и заместителями председателя</w:t>
      </w:r>
      <w:r w:rsidR="00B932B0">
        <w:rPr>
          <w:rFonts w:eastAsia="Calibri"/>
          <w:lang w:val="ru-RU" w:eastAsia="en-GB"/>
        </w:rPr>
        <w:t xml:space="preserve"> ГИО ООН, чтобы </w:t>
      </w:r>
      <w:r w:rsidR="0083590A">
        <w:rPr>
          <w:rFonts w:eastAsia="Calibri"/>
          <w:lang w:val="ru-RU" w:eastAsia="en-GB"/>
        </w:rPr>
        <w:t>узнать, начали ли они</w:t>
      </w:r>
      <w:r w:rsidR="00B932B0">
        <w:rPr>
          <w:rFonts w:eastAsia="Calibri"/>
          <w:lang w:val="ru-RU" w:eastAsia="en-GB"/>
        </w:rPr>
        <w:t xml:space="preserve"> </w:t>
      </w:r>
      <w:r w:rsidR="0034098C">
        <w:rPr>
          <w:rFonts w:eastAsia="Calibri"/>
          <w:lang w:val="ru-RU" w:eastAsia="en-GB"/>
        </w:rPr>
        <w:t>работу по</w:t>
      </w:r>
      <w:r w:rsidR="00B932B0">
        <w:rPr>
          <w:rFonts w:eastAsia="Calibri"/>
          <w:lang w:val="ru-RU" w:eastAsia="en-GB"/>
        </w:rPr>
        <w:t xml:space="preserve"> планировани</w:t>
      </w:r>
      <w:r w:rsidR="0034098C">
        <w:rPr>
          <w:rFonts w:eastAsia="Calibri"/>
          <w:lang w:val="ru-RU" w:eastAsia="en-GB"/>
        </w:rPr>
        <w:t>ю</w:t>
      </w:r>
      <w:r w:rsidR="00B932B0">
        <w:rPr>
          <w:rFonts w:eastAsia="Calibri"/>
          <w:lang w:val="ru-RU" w:eastAsia="en-GB"/>
        </w:rPr>
        <w:t xml:space="preserve"> ВВУИО+20.</w:t>
      </w:r>
    </w:p>
    <w:p w14:paraId="3C249100" w14:textId="3B4B2DC8" w:rsidR="00C10252" w:rsidRPr="00B932B0" w:rsidRDefault="00C10252" w:rsidP="00C10252">
      <w:pPr>
        <w:pStyle w:val="enumlev1"/>
        <w:rPr>
          <w:rFonts w:eastAsia="Calibri"/>
          <w:lang w:val="ru-RU" w:eastAsia="en-GB"/>
        </w:rPr>
      </w:pPr>
      <w:r w:rsidRPr="00B932B0">
        <w:rPr>
          <w:rFonts w:eastAsia="Calibri"/>
          <w:lang w:val="ru-RU" w:eastAsia="en-GB"/>
        </w:rPr>
        <w:t>4.9.3</w:t>
      </w:r>
      <w:r w:rsidRPr="00B932B0">
        <w:rPr>
          <w:rFonts w:eastAsia="Calibri"/>
          <w:lang w:val="ru-RU" w:eastAsia="en-GB"/>
        </w:rPr>
        <w:tab/>
      </w:r>
      <w:r w:rsidR="00B932B0" w:rsidRPr="00B932B0">
        <w:rPr>
          <w:rFonts w:eastAsia="MS Mincho"/>
          <w:lang w:val="ru-RU" w:eastAsia="zh-CN"/>
        </w:rPr>
        <w:t xml:space="preserve">Группа </w:t>
      </w:r>
      <w:r w:rsidR="00B932B0">
        <w:rPr>
          <w:rFonts w:eastAsia="MS Mincho"/>
          <w:lang w:val="ru-RU" w:eastAsia="zh-CN"/>
        </w:rPr>
        <w:t>высоко оценила работу секретариата по модернизации</w:t>
      </w:r>
      <w:r w:rsidR="00B932B0" w:rsidRPr="00B932B0">
        <w:rPr>
          <w:rFonts w:eastAsia="MS Mincho"/>
          <w:lang w:val="ru-RU" w:eastAsia="zh-CN"/>
        </w:rPr>
        <w:t xml:space="preserve"> веб-сайта ГИО ООН для по</w:t>
      </w:r>
      <w:r w:rsidR="00B932B0">
        <w:rPr>
          <w:rFonts w:eastAsia="MS Mincho"/>
          <w:lang w:val="ru-RU" w:eastAsia="zh-CN"/>
        </w:rPr>
        <w:t xml:space="preserve">вышения </w:t>
      </w:r>
      <w:r w:rsidR="00780249">
        <w:rPr>
          <w:rFonts w:eastAsia="MS Mincho"/>
          <w:lang w:val="ru-RU" w:eastAsia="zh-CN"/>
        </w:rPr>
        <w:t xml:space="preserve">уровня </w:t>
      </w:r>
      <w:r w:rsidR="00B932B0">
        <w:rPr>
          <w:rFonts w:eastAsia="MS Mincho"/>
          <w:lang w:val="ru-RU" w:eastAsia="zh-CN"/>
        </w:rPr>
        <w:t xml:space="preserve">его </w:t>
      </w:r>
      <w:r w:rsidR="00780249">
        <w:rPr>
          <w:rFonts w:eastAsia="MS Mincho"/>
          <w:lang w:val="ru-RU" w:eastAsia="zh-CN"/>
        </w:rPr>
        <w:t>интерактивности</w:t>
      </w:r>
      <w:r w:rsidR="00B932B0">
        <w:rPr>
          <w:rFonts w:eastAsia="MS Mincho"/>
          <w:lang w:val="ru-RU" w:eastAsia="zh-CN"/>
        </w:rPr>
        <w:t xml:space="preserve">, </w:t>
      </w:r>
      <w:r w:rsidR="00B932B0" w:rsidRPr="00B932B0">
        <w:rPr>
          <w:rFonts w:eastAsia="MS Mincho"/>
          <w:lang w:val="ru-RU" w:eastAsia="zh-CN"/>
        </w:rPr>
        <w:t>удобства для пользователей</w:t>
      </w:r>
      <w:r w:rsidR="00B932B0">
        <w:rPr>
          <w:rFonts w:eastAsia="MS Mincho"/>
          <w:lang w:val="ru-RU" w:eastAsia="zh-CN"/>
        </w:rPr>
        <w:t xml:space="preserve"> и</w:t>
      </w:r>
      <w:r w:rsidR="00B932B0" w:rsidRPr="00B932B0">
        <w:rPr>
          <w:rFonts w:eastAsia="MS Mincho"/>
          <w:lang w:val="ru-RU" w:eastAsia="zh-CN"/>
        </w:rPr>
        <w:t xml:space="preserve"> формирования хранилища данных по проектам, реализуемым членами ГИО ООН в области цифровой трансформации.</w:t>
      </w:r>
    </w:p>
    <w:p w14:paraId="61DB7168" w14:textId="77777777" w:rsidR="00C10252" w:rsidRPr="00DC2146" w:rsidRDefault="00C10252" w:rsidP="00C10252">
      <w:pPr>
        <w:pStyle w:val="enumlev1"/>
        <w:rPr>
          <w:rFonts w:eastAsia="Calibri"/>
          <w:lang w:val="ru-RU" w:eastAsia="en-GB"/>
        </w:rPr>
      </w:pPr>
      <w:r w:rsidRPr="00DC2146">
        <w:rPr>
          <w:rFonts w:eastAsia="MS Mincho"/>
          <w:lang w:val="ru-RU" w:eastAsia="zh-CN"/>
        </w:rPr>
        <w:t>4.9.4</w:t>
      </w:r>
      <w:r w:rsidRPr="00DC2146">
        <w:rPr>
          <w:rFonts w:eastAsia="MS Mincho"/>
          <w:lang w:val="ru-RU" w:eastAsia="zh-CN"/>
        </w:rPr>
        <w:tab/>
      </w:r>
      <w:r w:rsidR="00A556A2" w:rsidRPr="00DC2146">
        <w:rPr>
          <w:rFonts w:eastAsia="MS Mincho"/>
          <w:lang w:val="ru-RU" w:eastAsia="zh-CN"/>
        </w:rPr>
        <w:t>Группа</w:t>
      </w:r>
      <w:r w:rsidR="00D25C06" w:rsidRPr="00DC2146">
        <w:rPr>
          <w:rFonts w:eastAsia="MS Mincho"/>
          <w:lang w:val="ru-RU" w:eastAsia="zh-CN"/>
        </w:rPr>
        <w:t xml:space="preserve"> также высоко оценила</w:t>
      </w:r>
      <w:r w:rsidR="00A556A2" w:rsidRPr="00DC2146">
        <w:rPr>
          <w:rFonts w:eastAsia="MS Mincho"/>
          <w:lang w:val="ru-RU" w:eastAsia="zh-CN"/>
        </w:rPr>
        <w:t xml:space="preserve"> дух сотрудничества организаций системы ООН – членов ГИО ООН</w:t>
      </w:r>
      <w:r w:rsidR="00A500B9">
        <w:rPr>
          <w:rFonts w:eastAsia="MS Mincho"/>
          <w:lang w:val="ru-RU" w:eastAsia="zh-CN"/>
        </w:rPr>
        <w:t>.</w:t>
      </w:r>
    </w:p>
    <w:p w14:paraId="3A9A9CC4" w14:textId="77777777" w:rsidR="00C10252" w:rsidRPr="00DC2146" w:rsidRDefault="00C10252" w:rsidP="00C10252">
      <w:pPr>
        <w:pStyle w:val="enumlev1"/>
        <w:rPr>
          <w:rFonts w:eastAsia="Calibri"/>
          <w:u w:val="single"/>
          <w:lang w:val="ru-RU" w:eastAsia="en-GB"/>
        </w:rPr>
      </w:pPr>
      <w:r w:rsidRPr="00DC2146">
        <w:rPr>
          <w:rFonts w:eastAsia="MS Mincho"/>
          <w:lang w:val="ru-RU" w:eastAsia="zh-CN"/>
        </w:rPr>
        <w:t>4.9.5</w:t>
      </w:r>
      <w:r w:rsidRPr="00DC2146">
        <w:rPr>
          <w:rFonts w:eastAsia="MS Mincho"/>
          <w:lang w:val="ru-RU" w:eastAsia="zh-CN"/>
        </w:rPr>
        <w:tab/>
      </w:r>
      <w:r w:rsidR="00A556A2" w:rsidRPr="00DC2146">
        <w:rPr>
          <w:rFonts w:eastAsia="MS Mincho"/>
          <w:lang w:val="ru-RU" w:eastAsia="zh-CN"/>
        </w:rPr>
        <w:t xml:space="preserve">Группа </w:t>
      </w:r>
      <w:r w:rsidR="00A556A2" w:rsidRPr="00DC2146">
        <w:rPr>
          <w:rFonts w:eastAsia="MS Mincho"/>
          <w:bCs/>
          <w:lang w:val="ru-RU" w:eastAsia="zh-CN"/>
        </w:rPr>
        <w:t xml:space="preserve">выразила поддержку </w:t>
      </w:r>
      <w:r w:rsidR="00B62D58">
        <w:fldChar w:fldCharType="begin"/>
      </w:r>
      <w:r w:rsidR="00B62D58" w:rsidRPr="00B62D58">
        <w:rPr>
          <w:lang w:val="ru-RU"/>
        </w:rPr>
        <w:instrText xml:space="preserve"> </w:instrText>
      </w:r>
      <w:r w:rsidR="00B62D58">
        <w:instrText>HYPERLINK</w:instrText>
      </w:r>
      <w:r w:rsidR="00B62D58" w:rsidRPr="00B62D58">
        <w:rPr>
          <w:lang w:val="ru-RU"/>
        </w:rPr>
        <w:instrText xml:space="preserve"> "</w:instrText>
      </w:r>
      <w:r w:rsidR="00B62D58">
        <w:instrText>https</w:instrText>
      </w:r>
      <w:r w:rsidR="00B62D58" w:rsidRPr="00B62D58">
        <w:rPr>
          <w:lang w:val="ru-RU"/>
        </w:rPr>
        <w:instrText>://</w:instrText>
      </w:r>
      <w:r w:rsidR="00B62D58">
        <w:instrText>www</w:instrText>
      </w:r>
      <w:r w:rsidR="00B62D58" w:rsidRPr="00B62D58">
        <w:rPr>
          <w:lang w:val="ru-RU"/>
        </w:rPr>
        <w:instrText>.</w:instrText>
      </w:r>
      <w:r w:rsidR="00B62D58">
        <w:instrText>itu</w:instrText>
      </w:r>
      <w:r w:rsidR="00B62D58" w:rsidRPr="00B62D58">
        <w:rPr>
          <w:lang w:val="ru-RU"/>
        </w:rPr>
        <w:instrText>.</w:instrText>
      </w:r>
      <w:r w:rsidR="00B62D58">
        <w:instrText>int</w:instrText>
      </w:r>
      <w:r w:rsidR="00B62D58" w:rsidRPr="00B62D58">
        <w:rPr>
          <w:lang w:val="ru-RU"/>
        </w:rPr>
        <w:instrText>/</w:instrText>
      </w:r>
      <w:r w:rsidR="00B62D58">
        <w:instrText>net</w:instrText>
      </w:r>
      <w:r w:rsidR="00B62D58" w:rsidRPr="00B62D58">
        <w:rPr>
          <w:lang w:val="ru-RU"/>
        </w:rPr>
        <w:instrText>4/</w:instrText>
      </w:r>
      <w:r w:rsidR="00B62D58">
        <w:instrText>wsis</w:instrText>
      </w:r>
      <w:r w:rsidR="00B62D58" w:rsidRPr="00B62D58">
        <w:rPr>
          <w:lang w:val="ru-RU"/>
        </w:rPr>
        <w:instrText>/</w:instrText>
      </w:r>
      <w:r w:rsidR="00B62D58">
        <w:instrText>ungis</w:instrText>
      </w:r>
      <w:r w:rsidR="00B62D58" w:rsidRPr="00B62D58">
        <w:rPr>
          <w:lang w:val="ru-RU"/>
        </w:rPr>
        <w:instrText>/</w:instrText>
      </w:r>
      <w:r w:rsidR="00B62D58">
        <w:instrText>Content</w:instrText>
      </w:r>
      <w:r w:rsidR="00B62D58" w:rsidRPr="00B62D58">
        <w:rPr>
          <w:lang w:val="ru-RU"/>
        </w:rPr>
        <w:instrText>/</w:instrText>
      </w:r>
      <w:r w:rsidR="00B62D58">
        <w:instrText>upload</w:instrText>
      </w:r>
      <w:r w:rsidR="00B62D58" w:rsidRPr="00B62D58">
        <w:rPr>
          <w:lang w:val="ru-RU"/>
        </w:rPr>
        <w:instrText>/</w:instrText>
      </w:r>
      <w:r w:rsidR="00B62D58">
        <w:instrText>doc</w:instrText>
      </w:r>
      <w:r w:rsidR="00B62D58" w:rsidRPr="00B62D58">
        <w:rPr>
          <w:lang w:val="ru-RU"/>
        </w:rPr>
        <w:instrText>/</w:instrText>
      </w:r>
      <w:r w:rsidR="00B62D58">
        <w:instrText>dialogue</w:instrText>
      </w:r>
      <w:r w:rsidR="00B62D58" w:rsidRPr="00B62D58">
        <w:rPr>
          <w:lang w:val="ru-RU"/>
        </w:rPr>
        <w:instrText>2020/</w:instrText>
      </w:r>
      <w:r w:rsidR="00B62D58">
        <w:instrText>dtlstictinf</w:instrText>
      </w:r>
      <w:r w:rsidR="00B62D58" w:rsidRPr="00B62D58">
        <w:rPr>
          <w:lang w:val="ru-RU"/>
        </w:rPr>
        <w:instrText>2020</w:instrText>
      </w:r>
      <w:r w:rsidR="00B62D58">
        <w:instrText>d</w:instrText>
      </w:r>
      <w:r w:rsidR="00B62D58" w:rsidRPr="00B62D58">
        <w:rPr>
          <w:lang w:val="ru-RU"/>
        </w:rPr>
        <w:instrText>3_</w:instrText>
      </w:r>
      <w:r w:rsidR="00B62D58">
        <w:instrText>en</w:instrText>
      </w:r>
      <w:r w:rsidR="00B62D58" w:rsidRPr="00B62D58">
        <w:rPr>
          <w:lang w:val="ru-RU"/>
        </w:rPr>
        <w:instrText>.</w:instrText>
      </w:r>
      <w:r w:rsidR="00B62D58">
        <w:instrText>pdf</w:instrText>
      </w:r>
      <w:r w:rsidR="00B62D58" w:rsidRPr="00B62D58">
        <w:rPr>
          <w:lang w:val="ru-RU"/>
        </w:rPr>
        <w:instrText xml:space="preserve">" </w:instrText>
      </w:r>
      <w:r w:rsidR="00B62D58">
        <w:fldChar w:fldCharType="separate"/>
      </w:r>
      <w:r w:rsidR="00A556A2" w:rsidRPr="00DC2146">
        <w:rPr>
          <w:rStyle w:val="Hyperlink"/>
          <w:rFonts w:eastAsia="MS Mincho"/>
          <w:lang w:val="ru-RU" w:eastAsia="zh-CN"/>
        </w:rPr>
        <w:t>диалогу ГИО ООН о роли цифровизации в десятилетии действий</w:t>
      </w:r>
      <w:r w:rsidR="00B62D58">
        <w:rPr>
          <w:rStyle w:val="Hyperlink"/>
          <w:rFonts w:eastAsia="MS Mincho"/>
          <w:lang w:val="ru-RU" w:eastAsia="zh-CN"/>
        </w:rPr>
        <w:fldChar w:fldCharType="end"/>
      </w:r>
      <w:r w:rsidR="00A556A2" w:rsidRPr="00DC2146">
        <w:rPr>
          <w:rFonts w:eastAsia="MS Mincho"/>
          <w:lang w:val="ru-RU" w:eastAsia="zh-CN"/>
        </w:rPr>
        <w:t>.</w:t>
      </w:r>
    </w:p>
    <w:p w14:paraId="587CD9F4" w14:textId="77777777" w:rsidR="00A556A2" w:rsidRPr="00DC2146" w:rsidRDefault="00C10252" w:rsidP="00A556A2">
      <w:pPr>
        <w:rPr>
          <w:rFonts w:eastAsia="Calibri"/>
          <w:lang w:val="ru-RU" w:eastAsia="en-GB"/>
        </w:rPr>
      </w:pPr>
      <w:r w:rsidRPr="00DC2146">
        <w:rPr>
          <w:rFonts w:eastAsia="Calibri"/>
          <w:lang w:val="ru-RU" w:eastAsia="en-GB"/>
        </w:rPr>
        <w:t>4.10</w:t>
      </w:r>
      <w:r w:rsidRPr="00DC2146">
        <w:rPr>
          <w:rFonts w:eastAsia="Calibri"/>
          <w:lang w:val="ru-RU" w:eastAsia="en-GB"/>
        </w:rPr>
        <w:tab/>
      </w:r>
      <w:r w:rsidR="00A556A2" w:rsidRPr="00DC2146">
        <w:rPr>
          <w:rFonts w:eastAsia="Calibri"/>
          <w:lang w:val="ru-RU" w:eastAsia="en-GB"/>
        </w:rPr>
        <w:t xml:space="preserve">Всемирный день электросвязи и информационного общества </w:t>
      </w:r>
    </w:p>
    <w:p w14:paraId="48C23BCF" w14:textId="77777777" w:rsidR="00C10252" w:rsidRPr="0083590A" w:rsidRDefault="00C10252" w:rsidP="007A74D9">
      <w:pPr>
        <w:pStyle w:val="enumlev1"/>
        <w:rPr>
          <w:rFonts w:eastAsia="Calibri"/>
          <w:lang w:val="ru-RU" w:eastAsia="en-GB"/>
        </w:rPr>
      </w:pPr>
      <w:r w:rsidRPr="0083590A">
        <w:rPr>
          <w:rFonts w:eastAsia="Calibri"/>
          <w:lang w:val="ru-RU" w:eastAsia="en-GB"/>
        </w:rPr>
        <w:t>4.10.1</w:t>
      </w:r>
      <w:r w:rsidRPr="0083590A">
        <w:rPr>
          <w:rFonts w:eastAsia="Calibri"/>
          <w:lang w:val="ru-RU" w:eastAsia="en-GB"/>
        </w:rPr>
        <w:tab/>
      </w:r>
      <w:r w:rsidR="0083590A">
        <w:rPr>
          <w:rFonts w:eastAsia="Calibri"/>
          <w:lang w:val="ru-RU" w:eastAsia="en-GB"/>
        </w:rPr>
        <w:t>Группа</w:t>
      </w:r>
      <w:r w:rsidR="0083590A" w:rsidRPr="0083590A">
        <w:rPr>
          <w:rFonts w:eastAsia="Calibri"/>
          <w:lang w:val="ru-RU" w:eastAsia="en-GB"/>
        </w:rPr>
        <w:t xml:space="preserve"> </w:t>
      </w:r>
      <w:r w:rsidR="0083590A">
        <w:rPr>
          <w:rFonts w:eastAsia="Calibri"/>
          <w:lang w:val="ru-RU" w:eastAsia="en-GB"/>
        </w:rPr>
        <w:t>высоко</w:t>
      </w:r>
      <w:r w:rsidR="0083590A" w:rsidRPr="0083590A">
        <w:rPr>
          <w:rFonts w:eastAsia="Calibri"/>
          <w:lang w:val="ru-RU" w:eastAsia="en-GB"/>
        </w:rPr>
        <w:t xml:space="preserve"> </w:t>
      </w:r>
      <w:r w:rsidR="0083590A">
        <w:rPr>
          <w:rFonts w:eastAsia="Calibri"/>
          <w:lang w:val="ru-RU" w:eastAsia="en-GB"/>
        </w:rPr>
        <w:t>оценила</w:t>
      </w:r>
      <w:r w:rsidR="0083590A" w:rsidRPr="0083590A">
        <w:rPr>
          <w:rFonts w:eastAsia="Calibri"/>
          <w:lang w:val="ru-RU" w:eastAsia="en-GB"/>
        </w:rPr>
        <w:t xml:space="preserve"> </w:t>
      </w:r>
      <w:r w:rsidR="0083590A">
        <w:rPr>
          <w:rFonts w:eastAsia="Calibri"/>
          <w:lang w:val="ru-RU" w:eastAsia="en-GB"/>
        </w:rPr>
        <w:t>п</w:t>
      </w:r>
      <w:r w:rsidR="0083590A" w:rsidRPr="0083590A">
        <w:rPr>
          <w:rFonts w:eastAsia="Calibri"/>
          <w:lang w:val="ru-RU" w:eastAsia="en-GB"/>
        </w:rPr>
        <w:t>разднование ВДЭИО 2021 года</w:t>
      </w:r>
      <w:r w:rsidR="0083590A">
        <w:rPr>
          <w:rFonts w:eastAsia="Calibri"/>
          <w:lang w:val="ru-RU" w:eastAsia="en-GB"/>
        </w:rPr>
        <w:t xml:space="preserve"> и признала преимущества его организации в рамках Форума ВВУИО 2021 года.</w:t>
      </w:r>
    </w:p>
    <w:p w14:paraId="5E7D49B1" w14:textId="77777777" w:rsidR="00C10252" w:rsidRPr="00DC2146" w:rsidRDefault="008A2516" w:rsidP="008A2516">
      <w:pPr>
        <w:pStyle w:val="enumlev1"/>
        <w:rPr>
          <w:rFonts w:eastAsia="Calibri"/>
          <w:lang w:val="ru-RU" w:eastAsia="en-GB"/>
        </w:rPr>
      </w:pPr>
      <w:r w:rsidRPr="00DC2146">
        <w:rPr>
          <w:rFonts w:eastAsia="Calibri"/>
          <w:lang w:val="ru-RU" w:eastAsia="en-GB"/>
        </w:rPr>
        <w:t>4.10.2</w:t>
      </w:r>
      <w:r w:rsidRPr="00DC2146">
        <w:rPr>
          <w:rFonts w:eastAsia="Calibri"/>
          <w:lang w:val="ru-RU" w:eastAsia="en-GB"/>
        </w:rPr>
        <w:tab/>
      </w:r>
      <w:r w:rsidR="00A556A2" w:rsidRPr="00DC2146">
        <w:rPr>
          <w:rFonts w:eastAsia="Calibri"/>
          <w:bCs/>
          <w:lang w:val="ru-RU" w:eastAsia="en-GB"/>
        </w:rPr>
        <w:t xml:space="preserve">Группе было предложено </w:t>
      </w:r>
      <w:r w:rsidR="00A500B9">
        <w:rPr>
          <w:rFonts w:eastAsia="Calibri"/>
          <w:bCs/>
          <w:lang w:val="ru-RU" w:eastAsia="en-GB"/>
        </w:rPr>
        <w:t>принимать активное участие</w:t>
      </w:r>
      <w:r w:rsidR="00A556A2" w:rsidRPr="00DC2146">
        <w:rPr>
          <w:rFonts w:eastAsia="Calibri"/>
          <w:bCs/>
          <w:lang w:val="ru-RU" w:eastAsia="en-GB"/>
        </w:rPr>
        <w:t xml:space="preserve"> </w:t>
      </w:r>
      <w:r w:rsidR="00A556A2" w:rsidRPr="00DC2146">
        <w:rPr>
          <w:rFonts w:eastAsia="Calibri"/>
          <w:lang w:val="ru-RU" w:eastAsia="en-GB"/>
        </w:rPr>
        <w:t>в проведени</w:t>
      </w:r>
      <w:r w:rsidR="00D25C06" w:rsidRPr="00DC2146">
        <w:rPr>
          <w:rFonts w:eastAsia="Calibri"/>
          <w:lang w:val="ru-RU" w:eastAsia="en-GB"/>
        </w:rPr>
        <w:t>и мероприятий по теме ВДЭИО</w:t>
      </w:r>
      <w:r w:rsidR="00D25C06" w:rsidRPr="00DC2146">
        <w:rPr>
          <w:rFonts w:eastAsia="Calibri"/>
          <w:lang w:val="ru-RU" w:eastAsia="en-GB"/>
        </w:rPr>
        <w:noBreakHyphen/>
        <w:t>2022</w:t>
      </w:r>
      <w:r w:rsidR="00A556A2" w:rsidRPr="00DC2146">
        <w:rPr>
          <w:rFonts w:eastAsia="Calibri"/>
          <w:lang w:val="ru-RU" w:eastAsia="en-GB"/>
        </w:rPr>
        <w:t xml:space="preserve"> на протяжении всего года</w:t>
      </w:r>
      <w:r w:rsidR="00551E73">
        <w:rPr>
          <w:rFonts w:eastAsia="Calibri"/>
          <w:lang w:val="ru-RU" w:eastAsia="en-GB"/>
        </w:rPr>
        <w:t>.</w:t>
      </w:r>
    </w:p>
    <w:p w14:paraId="0780EECF" w14:textId="77777777" w:rsidR="00C10252" w:rsidRPr="004306C9" w:rsidRDefault="008A2516" w:rsidP="008A2516">
      <w:pPr>
        <w:pStyle w:val="enumlev1"/>
        <w:rPr>
          <w:rFonts w:eastAsia="Calibri"/>
          <w:lang w:val="ru-RU" w:eastAsia="en-GB"/>
        </w:rPr>
      </w:pPr>
      <w:r w:rsidRPr="00551E73">
        <w:rPr>
          <w:rFonts w:eastAsia="Calibri"/>
          <w:lang w:val="ru-RU" w:eastAsia="en-GB"/>
        </w:rPr>
        <w:t>4.10.3</w:t>
      </w:r>
      <w:r w:rsidRPr="00551E73">
        <w:rPr>
          <w:rFonts w:eastAsia="Calibri"/>
          <w:lang w:val="ru-RU" w:eastAsia="en-GB"/>
        </w:rPr>
        <w:tab/>
      </w:r>
      <w:r w:rsidR="004306C9">
        <w:rPr>
          <w:rFonts w:eastAsia="Calibri"/>
          <w:lang w:val="ru-RU" w:eastAsia="en-GB"/>
        </w:rPr>
        <w:t xml:space="preserve">Группа обратилась к секретариату с просьбой предоставить подробный план мероприятий </w:t>
      </w:r>
      <w:r w:rsidR="00551E73">
        <w:rPr>
          <w:rFonts w:eastAsia="Calibri"/>
          <w:lang w:val="ru-RU" w:eastAsia="en-GB"/>
        </w:rPr>
        <w:t>по</w:t>
      </w:r>
      <w:r w:rsidR="004306C9">
        <w:rPr>
          <w:rFonts w:eastAsia="Calibri"/>
          <w:lang w:val="ru-RU" w:eastAsia="en-GB"/>
        </w:rPr>
        <w:t xml:space="preserve"> празднован</w:t>
      </w:r>
      <w:r w:rsidR="00551E73">
        <w:rPr>
          <w:rFonts w:eastAsia="Calibri"/>
          <w:lang w:val="ru-RU" w:eastAsia="en-GB"/>
        </w:rPr>
        <w:t>ию</w:t>
      </w:r>
      <w:r w:rsidR="004306C9">
        <w:rPr>
          <w:rFonts w:eastAsia="Calibri"/>
          <w:lang w:val="ru-RU" w:eastAsia="en-GB"/>
        </w:rPr>
        <w:t xml:space="preserve"> </w:t>
      </w:r>
      <w:r w:rsidR="004306C9" w:rsidRPr="004306C9">
        <w:rPr>
          <w:rFonts w:eastAsia="Calibri"/>
          <w:lang w:val="ru-RU" w:eastAsia="en-GB"/>
        </w:rPr>
        <w:t>ВДЭИО 202</w:t>
      </w:r>
      <w:r w:rsidR="004306C9">
        <w:rPr>
          <w:rFonts w:eastAsia="Calibri"/>
          <w:lang w:val="ru-RU" w:eastAsia="en-GB"/>
        </w:rPr>
        <w:t>2</w:t>
      </w:r>
      <w:r w:rsidR="004306C9" w:rsidRPr="004306C9">
        <w:rPr>
          <w:rFonts w:eastAsia="Calibri"/>
          <w:lang w:val="ru-RU" w:eastAsia="en-GB"/>
        </w:rPr>
        <w:t xml:space="preserve"> года</w:t>
      </w:r>
      <w:r w:rsidR="004306C9">
        <w:rPr>
          <w:rFonts w:eastAsia="Calibri"/>
          <w:lang w:val="ru-RU" w:eastAsia="en-GB"/>
        </w:rPr>
        <w:t xml:space="preserve"> при согласовании с мероприятиями Форума ВВУИО 2022 года, связанными со </w:t>
      </w:r>
      <w:r w:rsidR="004306C9" w:rsidRPr="004306C9">
        <w:rPr>
          <w:rFonts w:eastAsia="Calibri"/>
          <w:lang w:val="ru-RU" w:eastAsia="en-GB"/>
        </w:rPr>
        <w:t>специальны</w:t>
      </w:r>
      <w:r w:rsidR="004306C9">
        <w:rPr>
          <w:rFonts w:eastAsia="Calibri"/>
          <w:lang w:val="ru-RU" w:eastAsia="en-GB"/>
        </w:rPr>
        <w:t>м</w:t>
      </w:r>
      <w:r w:rsidR="004306C9" w:rsidRPr="004306C9">
        <w:rPr>
          <w:rFonts w:eastAsia="Calibri"/>
          <w:lang w:val="ru-RU" w:eastAsia="en-GB"/>
        </w:rPr>
        <w:t xml:space="preserve"> сегмент</w:t>
      </w:r>
      <w:r w:rsidR="004306C9">
        <w:rPr>
          <w:rFonts w:eastAsia="Calibri"/>
          <w:lang w:val="ru-RU" w:eastAsia="en-GB"/>
        </w:rPr>
        <w:t>ом</w:t>
      </w:r>
      <w:r w:rsidR="004306C9" w:rsidRPr="004306C9">
        <w:rPr>
          <w:rFonts w:eastAsia="Calibri"/>
          <w:lang w:val="ru-RU" w:eastAsia="en-GB"/>
        </w:rPr>
        <w:t xml:space="preserve"> "ИКТ и пожилые люди"</w:t>
      </w:r>
      <w:r w:rsidR="004306C9">
        <w:rPr>
          <w:rFonts w:eastAsia="Calibri"/>
          <w:lang w:val="ru-RU" w:eastAsia="en-GB"/>
        </w:rPr>
        <w:t>.</w:t>
      </w:r>
    </w:p>
    <w:p w14:paraId="78563710" w14:textId="77777777" w:rsidR="00C10252" w:rsidRPr="00DC2146" w:rsidRDefault="008A2516" w:rsidP="008A2516">
      <w:pPr>
        <w:rPr>
          <w:lang w:val="ru-RU"/>
        </w:rPr>
      </w:pPr>
      <w:r w:rsidRPr="00DC2146">
        <w:rPr>
          <w:lang w:val="ru-RU"/>
        </w:rPr>
        <w:t>4.11</w:t>
      </w:r>
      <w:r w:rsidRPr="00DC2146">
        <w:rPr>
          <w:lang w:val="ru-RU"/>
        </w:rPr>
        <w:tab/>
        <w:t>Партнерство по измерению ИКТ в целях развития</w:t>
      </w:r>
    </w:p>
    <w:p w14:paraId="1E8B660A" w14:textId="77777777" w:rsidR="001360E2" w:rsidRPr="004306C9" w:rsidRDefault="001360E2" w:rsidP="001360E2">
      <w:pPr>
        <w:pStyle w:val="enumlev1"/>
        <w:rPr>
          <w:rFonts w:eastAsia="Calibri"/>
          <w:lang w:val="ru-RU" w:eastAsia="en-GB"/>
        </w:rPr>
      </w:pPr>
      <w:r w:rsidRPr="004306C9">
        <w:rPr>
          <w:rFonts w:eastAsia="Calibri"/>
          <w:lang w:val="ru-RU" w:eastAsia="en-GB"/>
        </w:rPr>
        <w:t>4.11.1</w:t>
      </w:r>
      <w:r w:rsidRPr="004306C9">
        <w:rPr>
          <w:rFonts w:eastAsia="Calibri"/>
          <w:lang w:val="ru-RU" w:eastAsia="en-GB"/>
        </w:rPr>
        <w:tab/>
      </w:r>
      <w:r w:rsidR="004306C9">
        <w:rPr>
          <w:rFonts w:eastAsia="Calibri"/>
          <w:lang w:val="ru-RU" w:eastAsia="en-GB"/>
        </w:rPr>
        <w:t>В</w:t>
      </w:r>
      <w:r w:rsidR="004306C9" w:rsidRPr="004306C9">
        <w:rPr>
          <w:rFonts w:eastAsia="Calibri"/>
          <w:lang w:val="ru-RU" w:eastAsia="en-GB"/>
        </w:rPr>
        <w:t xml:space="preserve"> </w:t>
      </w:r>
      <w:r w:rsidR="004306C9">
        <w:rPr>
          <w:rFonts w:eastAsia="Calibri"/>
          <w:lang w:val="ru-RU" w:eastAsia="en-GB"/>
        </w:rPr>
        <w:t>ответ</w:t>
      </w:r>
      <w:r w:rsidR="004306C9" w:rsidRPr="004306C9">
        <w:rPr>
          <w:rFonts w:eastAsia="Calibri"/>
          <w:lang w:val="ru-RU" w:eastAsia="en-GB"/>
        </w:rPr>
        <w:t xml:space="preserve"> </w:t>
      </w:r>
      <w:r w:rsidR="004306C9">
        <w:rPr>
          <w:rFonts w:eastAsia="Calibri"/>
          <w:lang w:val="ru-RU" w:eastAsia="en-GB"/>
        </w:rPr>
        <w:t>на</w:t>
      </w:r>
      <w:r w:rsidR="004306C9" w:rsidRPr="004306C9">
        <w:rPr>
          <w:rFonts w:eastAsia="Calibri"/>
          <w:lang w:val="ru-RU" w:eastAsia="en-GB"/>
        </w:rPr>
        <w:t xml:space="preserve"> </w:t>
      </w:r>
      <w:r w:rsidR="004306C9">
        <w:rPr>
          <w:rFonts w:eastAsia="Calibri"/>
          <w:lang w:val="ru-RU" w:eastAsia="en-GB"/>
        </w:rPr>
        <w:t>просьбу</w:t>
      </w:r>
      <w:r w:rsidR="004306C9" w:rsidRPr="004306C9">
        <w:rPr>
          <w:rFonts w:eastAsia="Calibri"/>
          <w:lang w:val="ru-RU" w:eastAsia="en-GB"/>
        </w:rPr>
        <w:t xml:space="preserve"> </w:t>
      </w:r>
      <w:r w:rsidR="004306C9">
        <w:rPr>
          <w:rFonts w:eastAsia="Calibri"/>
          <w:lang w:val="ru-RU" w:eastAsia="en-GB"/>
        </w:rPr>
        <w:t>Группы</w:t>
      </w:r>
      <w:r w:rsidR="004306C9" w:rsidRPr="004306C9">
        <w:rPr>
          <w:rFonts w:eastAsia="Calibri"/>
          <w:lang w:val="ru-RU" w:eastAsia="en-GB"/>
        </w:rPr>
        <w:t xml:space="preserve"> </w:t>
      </w:r>
      <w:r w:rsidR="004306C9">
        <w:rPr>
          <w:rFonts w:eastAsia="Calibri"/>
          <w:lang w:val="ru-RU" w:eastAsia="en-GB"/>
        </w:rPr>
        <w:t>представить</w:t>
      </w:r>
      <w:r w:rsidR="004306C9" w:rsidRPr="004306C9">
        <w:rPr>
          <w:rFonts w:eastAsia="Calibri"/>
          <w:lang w:val="ru-RU" w:eastAsia="en-GB"/>
        </w:rPr>
        <w:t xml:space="preserve"> </w:t>
      </w:r>
      <w:r w:rsidR="004306C9">
        <w:rPr>
          <w:rFonts w:eastAsia="Calibri"/>
          <w:lang w:val="ru-RU" w:eastAsia="en-GB"/>
        </w:rPr>
        <w:t>дополнительные</w:t>
      </w:r>
      <w:r w:rsidR="004306C9" w:rsidRPr="004306C9">
        <w:rPr>
          <w:rFonts w:eastAsia="Calibri"/>
          <w:lang w:val="ru-RU" w:eastAsia="en-GB"/>
        </w:rPr>
        <w:t xml:space="preserve"> </w:t>
      </w:r>
      <w:r w:rsidR="004306C9">
        <w:rPr>
          <w:rFonts w:eastAsia="Calibri"/>
          <w:lang w:val="ru-RU" w:eastAsia="en-GB"/>
        </w:rPr>
        <w:t>разъяснения</w:t>
      </w:r>
      <w:r w:rsidR="004306C9" w:rsidRPr="004306C9">
        <w:rPr>
          <w:rFonts w:eastAsia="Calibri"/>
          <w:lang w:val="ru-RU" w:eastAsia="en-GB"/>
        </w:rPr>
        <w:t xml:space="preserve"> </w:t>
      </w:r>
      <w:r w:rsidR="004306C9">
        <w:rPr>
          <w:rFonts w:eastAsia="Calibri"/>
          <w:lang w:val="ru-RU" w:eastAsia="en-GB"/>
        </w:rPr>
        <w:t>относительно</w:t>
      </w:r>
      <w:r w:rsidR="004306C9" w:rsidRPr="004306C9">
        <w:rPr>
          <w:rFonts w:eastAsia="Calibri"/>
          <w:lang w:val="ru-RU" w:eastAsia="en-GB"/>
        </w:rPr>
        <w:t xml:space="preserve"> </w:t>
      </w:r>
      <w:r w:rsidR="004306C9">
        <w:rPr>
          <w:rFonts w:eastAsia="Calibri"/>
          <w:lang w:val="ru-RU" w:eastAsia="en-GB"/>
        </w:rPr>
        <w:t>роли</w:t>
      </w:r>
      <w:r w:rsidR="004306C9" w:rsidRPr="004306C9">
        <w:rPr>
          <w:rFonts w:eastAsia="Calibri"/>
          <w:lang w:val="ru-RU" w:eastAsia="en-GB"/>
        </w:rPr>
        <w:t xml:space="preserve"> </w:t>
      </w:r>
      <w:r w:rsidR="004306C9">
        <w:rPr>
          <w:rFonts w:eastAsia="Calibri"/>
          <w:lang w:val="ru-RU" w:eastAsia="en-GB"/>
        </w:rPr>
        <w:t>Партнерства</w:t>
      </w:r>
      <w:r w:rsidR="004306C9" w:rsidRPr="004306C9">
        <w:rPr>
          <w:rFonts w:eastAsia="Calibri"/>
          <w:lang w:val="ru-RU" w:eastAsia="en-GB"/>
        </w:rPr>
        <w:t xml:space="preserve"> </w:t>
      </w:r>
      <w:r w:rsidR="004306C9">
        <w:rPr>
          <w:rFonts w:eastAsia="Calibri"/>
          <w:lang w:val="ru-RU" w:eastAsia="en-GB"/>
        </w:rPr>
        <w:t>в</w:t>
      </w:r>
      <w:r w:rsidR="004306C9" w:rsidRPr="004306C9">
        <w:rPr>
          <w:rFonts w:eastAsia="Calibri"/>
          <w:lang w:val="ru-RU" w:eastAsia="en-GB"/>
        </w:rPr>
        <w:t xml:space="preserve"> </w:t>
      </w:r>
      <w:r w:rsidR="004306C9">
        <w:rPr>
          <w:rFonts w:eastAsia="Calibri"/>
          <w:lang w:val="ru-RU" w:eastAsia="en-GB"/>
        </w:rPr>
        <w:t>решении</w:t>
      </w:r>
      <w:r w:rsidR="004306C9" w:rsidRPr="004306C9">
        <w:rPr>
          <w:rFonts w:eastAsia="Calibri"/>
          <w:lang w:val="ru-RU" w:eastAsia="en-GB"/>
        </w:rPr>
        <w:t xml:space="preserve"> </w:t>
      </w:r>
      <w:r w:rsidR="004306C9">
        <w:rPr>
          <w:rFonts w:eastAsia="Calibri"/>
          <w:lang w:val="ru-RU" w:eastAsia="en-GB"/>
        </w:rPr>
        <w:t>проблемы</w:t>
      </w:r>
      <w:r w:rsidR="004306C9" w:rsidRPr="004306C9">
        <w:rPr>
          <w:rFonts w:eastAsia="Calibri"/>
          <w:lang w:val="ru-RU" w:eastAsia="en-GB"/>
        </w:rPr>
        <w:t xml:space="preserve"> </w:t>
      </w:r>
      <w:r w:rsidR="004306C9">
        <w:rPr>
          <w:rFonts w:eastAsia="Calibri"/>
          <w:lang w:val="ru-RU" w:eastAsia="en-GB"/>
        </w:rPr>
        <w:t>отсутствия</w:t>
      </w:r>
      <w:r w:rsidR="004306C9" w:rsidRPr="004306C9">
        <w:rPr>
          <w:rFonts w:eastAsia="Calibri"/>
          <w:lang w:val="ru-RU" w:eastAsia="en-GB"/>
        </w:rPr>
        <w:t xml:space="preserve"> </w:t>
      </w:r>
      <w:r w:rsidR="004306C9">
        <w:rPr>
          <w:rFonts w:eastAsia="Calibri"/>
          <w:lang w:val="ru-RU" w:eastAsia="en-GB"/>
        </w:rPr>
        <w:t>консенсуса</w:t>
      </w:r>
      <w:r w:rsidR="004306C9" w:rsidRPr="004306C9">
        <w:rPr>
          <w:rFonts w:eastAsia="Calibri"/>
          <w:lang w:val="ru-RU" w:eastAsia="en-GB"/>
        </w:rPr>
        <w:t xml:space="preserve"> </w:t>
      </w:r>
      <w:r w:rsidR="004306C9">
        <w:rPr>
          <w:rFonts w:eastAsia="Calibri"/>
          <w:lang w:val="ru-RU" w:eastAsia="en-GB"/>
        </w:rPr>
        <w:t>по</w:t>
      </w:r>
      <w:r w:rsidR="004306C9" w:rsidRPr="004306C9">
        <w:rPr>
          <w:rFonts w:eastAsia="Calibri"/>
          <w:lang w:val="ru-RU" w:eastAsia="en-GB"/>
        </w:rPr>
        <w:t xml:space="preserve"> Индексу МСЭ секретариат представил </w:t>
      </w:r>
      <w:r w:rsidR="0053264C" w:rsidRPr="0053264C">
        <w:rPr>
          <w:rFonts w:eastAsia="Calibri"/>
          <w:lang w:val="ru-RU" w:eastAsia="en-GB"/>
        </w:rPr>
        <w:t>дополнит</w:t>
      </w:r>
      <w:r w:rsidR="0053264C">
        <w:rPr>
          <w:rFonts w:eastAsia="Calibri"/>
          <w:lang w:val="ru-RU" w:eastAsia="en-GB"/>
        </w:rPr>
        <w:t xml:space="preserve">ельные разъяснения относительно </w:t>
      </w:r>
      <w:r w:rsidR="004306C9" w:rsidRPr="004306C9">
        <w:rPr>
          <w:rFonts w:eastAsia="Calibri"/>
          <w:lang w:val="ru-RU" w:eastAsia="en-GB"/>
        </w:rPr>
        <w:t>роли Партнерства в повышени</w:t>
      </w:r>
      <w:r w:rsidR="00551E73">
        <w:rPr>
          <w:rFonts w:eastAsia="Calibri"/>
          <w:lang w:val="ru-RU" w:eastAsia="en-GB"/>
        </w:rPr>
        <w:t>и</w:t>
      </w:r>
      <w:r w:rsidR="004306C9" w:rsidRPr="004306C9">
        <w:rPr>
          <w:rFonts w:eastAsia="Calibri"/>
          <w:lang w:val="ru-RU" w:eastAsia="en-GB"/>
        </w:rPr>
        <w:t xml:space="preserve"> качества и доступности данных по отдельным показателям и сообщил, что </w:t>
      </w:r>
      <w:r w:rsidR="00551E73" w:rsidRPr="004306C9">
        <w:rPr>
          <w:rFonts w:eastAsia="Calibri"/>
          <w:lang w:val="ru-RU" w:eastAsia="en-GB"/>
        </w:rPr>
        <w:t>Партнерство</w:t>
      </w:r>
      <w:r w:rsidR="004306C9" w:rsidRPr="004306C9">
        <w:rPr>
          <w:rFonts w:eastAsia="Calibri"/>
          <w:lang w:val="ru-RU" w:eastAsia="en-GB"/>
        </w:rPr>
        <w:t xml:space="preserve"> не участвует в разработке будущего индекса, </w:t>
      </w:r>
      <w:r w:rsidR="009F5560" w:rsidRPr="009F5560">
        <w:rPr>
          <w:rFonts w:eastAsia="Calibri"/>
          <w:lang w:val="ru-RU" w:eastAsia="en-GB"/>
        </w:rPr>
        <w:t xml:space="preserve">ответственность за который в настоящее время возложена на </w:t>
      </w:r>
      <w:r w:rsidR="004306C9" w:rsidRPr="004306C9">
        <w:rPr>
          <w:rFonts w:eastAsia="Calibri"/>
          <w:lang w:val="en-US" w:eastAsia="en-GB"/>
        </w:rPr>
        <w:t>EGTI</w:t>
      </w:r>
      <w:r w:rsidR="004306C9" w:rsidRPr="004306C9">
        <w:rPr>
          <w:rFonts w:eastAsia="Calibri"/>
          <w:lang w:val="ru-RU" w:eastAsia="en-GB"/>
        </w:rPr>
        <w:t>/</w:t>
      </w:r>
      <w:r w:rsidR="004306C9" w:rsidRPr="004306C9">
        <w:rPr>
          <w:rFonts w:eastAsia="Calibri"/>
          <w:lang w:val="en-US" w:eastAsia="en-GB"/>
        </w:rPr>
        <w:t>EGH</w:t>
      </w:r>
      <w:r w:rsidR="004306C9">
        <w:rPr>
          <w:rFonts w:eastAsia="Calibri"/>
          <w:lang w:val="ru-RU" w:eastAsia="en-GB"/>
        </w:rPr>
        <w:t xml:space="preserve"> согласно Резолюции 131.</w:t>
      </w:r>
    </w:p>
    <w:p w14:paraId="64D63F9C" w14:textId="77777777" w:rsidR="008A2516" w:rsidRPr="007A74D9" w:rsidRDefault="001360E2" w:rsidP="001360E2">
      <w:pPr>
        <w:pStyle w:val="enumlev1"/>
        <w:rPr>
          <w:rFonts w:eastAsia="Calibri"/>
          <w:lang w:val="ru-RU" w:eastAsia="en-GB"/>
        </w:rPr>
      </w:pPr>
      <w:r w:rsidRPr="004306C9">
        <w:rPr>
          <w:rFonts w:eastAsia="Calibri"/>
          <w:lang w:val="ru-RU" w:eastAsia="en-GB"/>
        </w:rPr>
        <w:t>4.11.2</w:t>
      </w:r>
      <w:r w:rsidRPr="004306C9">
        <w:rPr>
          <w:rFonts w:eastAsia="Calibri"/>
          <w:lang w:val="ru-RU" w:eastAsia="en-GB"/>
        </w:rPr>
        <w:tab/>
      </w:r>
      <w:r w:rsidR="004306C9">
        <w:rPr>
          <w:rFonts w:eastAsia="Calibri"/>
          <w:lang w:val="ru-RU" w:eastAsia="en-GB"/>
        </w:rPr>
        <w:t>Группа</w:t>
      </w:r>
      <w:r w:rsidR="004306C9" w:rsidRPr="004306C9">
        <w:rPr>
          <w:rFonts w:eastAsia="Calibri"/>
          <w:lang w:val="ru-RU" w:eastAsia="en-GB"/>
        </w:rPr>
        <w:t xml:space="preserve"> приняла к сведению отчет о деятельности Партнерства по измерению ИКТ в целях развития </w:t>
      </w:r>
      <w:r w:rsidR="004306C9">
        <w:rPr>
          <w:rFonts w:eastAsia="Calibri"/>
          <w:lang w:val="ru-RU" w:eastAsia="en-GB"/>
        </w:rPr>
        <w:t xml:space="preserve">и </w:t>
      </w:r>
      <w:r w:rsidR="00A556A2" w:rsidRPr="00DC2146">
        <w:rPr>
          <w:rFonts w:eastAsia="Calibri"/>
          <w:lang w:val="ru-RU" w:eastAsia="en-GB"/>
        </w:rPr>
        <w:t>рекомендовала</w:t>
      </w:r>
      <w:r w:rsidR="00A556A2" w:rsidRPr="004306C9">
        <w:rPr>
          <w:rFonts w:eastAsia="Calibri"/>
          <w:lang w:val="ru-RU" w:eastAsia="en-GB"/>
        </w:rPr>
        <w:t xml:space="preserve"> </w:t>
      </w:r>
      <w:r w:rsidR="00A556A2" w:rsidRPr="00DC2146">
        <w:rPr>
          <w:rFonts w:eastAsia="Calibri"/>
          <w:lang w:val="ru-RU" w:eastAsia="en-GB"/>
        </w:rPr>
        <w:t>секретариату</w:t>
      </w:r>
      <w:r w:rsidR="00A556A2" w:rsidRPr="004306C9">
        <w:rPr>
          <w:rFonts w:eastAsia="Calibri"/>
          <w:lang w:val="ru-RU" w:eastAsia="en-GB"/>
        </w:rPr>
        <w:t xml:space="preserve"> </w:t>
      </w:r>
      <w:r w:rsidR="00A556A2" w:rsidRPr="00DC2146">
        <w:rPr>
          <w:rFonts w:eastAsia="Calibri"/>
          <w:lang w:val="ru-RU" w:eastAsia="en-GB"/>
        </w:rPr>
        <w:t>провести</w:t>
      </w:r>
      <w:r w:rsidR="00A556A2" w:rsidRPr="004306C9">
        <w:rPr>
          <w:rFonts w:eastAsia="Calibri"/>
          <w:lang w:val="ru-RU" w:eastAsia="en-GB"/>
        </w:rPr>
        <w:t xml:space="preserve"> </w:t>
      </w:r>
      <w:r w:rsidR="00A556A2" w:rsidRPr="00DC2146">
        <w:rPr>
          <w:rFonts w:eastAsia="Calibri"/>
          <w:lang w:val="ru-RU" w:eastAsia="en-GB"/>
        </w:rPr>
        <w:t>семинар</w:t>
      </w:r>
      <w:r w:rsidR="00A556A2" w:rsidRPr="004306C9">
        <w:rPr>
          <w:rFonts w:eastAsia="Calibri"/>
          <w:lang w:val="ru-RU" w:eastAsia="en-GB"/>
        </w:rPr>
        <w:t>-</w:t>
      </w:r>
      <w:r w:rsidR="00A556A2" w:rsidRPr="00DC2146">
        <w:rPr>
          <w:rFonts w:eastAsia="Calibri"/>
          <w:lang w:val="ru-RU" w:eastAsia="en-GB"/>
        </w:rPr>
        <w:t>практикум</w:t>
      </w:r>
      <w:r w:rsidR="00A556A2" w:rsidRPr="004306C9">
        <w:rPr>
          <w:rFonts w:eastAsia="Calibri"/>
          <w:lang w:val="ru-RU" w:eastAsia="en-GB"/>
        </w:rPr>
        <w:t xml:space="preserve"> </w:t>
      </w:r>
      <w:r w:rsidR="00A556A2" w:rsidRPr="00DC2146">
        <w:rPr>
          <w:rFonts w:eastAsia="Calibri"/>
          <w:lang w:val="ru-RU" w:eastAsia="en-GB"/>
        </w:rPr>
        <w:t>на</w:t>
      </w:r>
      <w:r w:rsidR="00A556A2" w:rsidRPr="004306C9">
        <w:rPr>
          <w:rFonts w:eastAsia="Calibri"/>
          <w:lang w:val="ru-RU" w:eastAsia="en-GB"/>
        </w:rPr>
        <w:t xml:space="preserve"> </w:t>
      </w:r>
      <w:r w:rsidR="00A556A2" w:rsidRPr="00DC2146">
        <w:rPr>
          <w:rFonts w:eastAsia="Calibri"/>
          <w:lang w:val="ru-RU" w:eastAsia="en-GB"/>
        </w:rPr>
        <w:t>Форуме</w:t>
      </w:r>
      <w:r w:rsidR="00A556A2" w:rsidRPr="004306C9">
        <w:rPr>
          <w:rFonts w:eastAsia="Calibri"/>
          <w:lang w:val="ru-RU" w:eastAsia="en-GB"/>
        </w:rPr>
        <w:t xml:space="preserve"> </w:t>
      </w:r>
      <w:r w:rsidR="00A556A2" w:rsidRPr="00DC2146">
        <w:rPr>
          <w:rFonts w:eastAsia="Calibri"/>
          <w:lang w:val="ru-RU" w:eastAsia="en-GB"/>
        </w:rPr>
        <w:t>ВВУИО</w:t>
      </w:r>
      <w:r w:rsidR="00A556A2" w:rsidRPr="004306C9">
        <w:rPr>
          <w:rFonts w:eastAsia="Calibri"/>
          <w:lang w:val="ru-RU" w:eastAsia="en-GB"/>
        </w:rPr>
        <w:t xml:space="preserve"> 202</w:t>
      </w:r>
      <w:r w:rsidR="00D25C06" w:rsidRPr="004306C9">
        <w:rPr>
          <w:rFonts w:eastAsia="Calibri"/>
          <w:lang w:val="ru-RU" w:eastAsia="en-GB"/>
        </w:rPr>
        <w:t>2</w:t>
      </w:r>
      <w:r w:rsidR="00A556A2" w:rsidRPr="00923AD7">
        <w:rPr>
          <w:rFonts w:eastAsia="Calibri"/>
          <w:lang w:val="en-US" w:eastAsia="en-GB"/>
        </w:rPr>
        <w:t> </w:t>
      </w:r>
      <w:r w:rsidR="00A556A2" w:rsidRPr="00DC2146">
        <w:rPr>
          <w:rFonts w:eastAsia="Calibri"/>
          <w:lang w:val="ru-RU" w:eastAsia="en-GB"/>
        </w:rPr>
        <w:t>года</w:t>
      </w:r>
      <w:r w:rsidR="00A556A2" w:rsidRPr="004306C9">
        <w:rPr>
          <w:rFonts w:eastAsia="Calibri"/>
          <w:lang w:val="ru-RU" w:eastAsia="en-GB"/>
        </w:rPr>
        <w:t xml:space="preserve"> </w:t>
      </w:r>
      <w:r w:rsidR="00A556A2" w:rsidRPr="00DC2146">
        <w:rPr>
          <w:rFonts w:eastAsia="Calibri"/>
          <w:lang w:val="ru-RU" w:eastAsia="en-GB"/>
        </w:rPr>
        <w:t>и</w:t>
      </w:r>
      <w:r w:rsidR="00A556A2" w:rsidRPr="004306C9">
        <w:rPr>
          <w:rFonts w:eastAsia="Calibri"/>
          <w:lang w:val="ru-RU" w:eastAsia="en-GB"/>
        </w:rPr>
        <w:t xml:space="preserve"> </w:t>
      </w:r>
      <w:r w:rsidR="00A556A2" w:rsidRPr="00DC2146">
        <w:rPr>
          <w:rFonts w:eastAsia="Calibri"/>
          <w:lang w:val="ru-RU" w:eastAsia="en-GB"/>
        </w:rPr>
        <w:t>представить</w:t>
      </w:r>
      <w:r w:rsidR="00A556A2" w:rsidRPr="004306C9">
        <w:rPr>
          <w:rFonts w:eastAsia="Calibri"/>
          <w:lang w:val="ru-RU" w:eastAsia="en-GB"/>
        </w:rPr>
        <w:t xml:space="preserve"> </w:t>
      </w:r>
      <w:r w:rsidR="00A556A2" w:rsidRPr="00DC2146">
        <w:rPr>
          <w:rFonts w:eastAsia="Calibri"/>
          <w:lang w:val="ru-RU" w:eastAsia="en-GB"/>
        </w:rPr>
        <w:t>его</w:t>
      </w:r>
      <w:r w:rsidR="00A556A2" w:rsidRPr="004306C9">
        <w:rPr>
          <w:rFonts w:eastAsia="Calibri"/>
          <w:lang w:val="ru-RU" w:eastAsia="en-GB"/>
        </w:rPr>
        <w:t xml:space="preserve"> </w:t>
      </w:r>
      <w:r w:rsidR="00A556A2" w:rsidRPr="00DC2146">
        <w:rPr>
          <w:rFonts w:eastAsia="Calibri"/>
          <w:lang w:val="ru-RU" w:eastAsia="en-GB"/>
        </w:rPr>
        <w:t>результаты</w:t>
      </w:r>
      <w:r w:rsidR="00A556A2" w:rsidRPr="004306C9">
        <w:rPr>
          <w:rFonts w:eastAsia="Calibri"/>
          <w:lang w:val="ru-RU" w:eastAsia="en-GB"/>
        </w:rPr>
        <w:t xml:space="preserve"> </w:t>
      </w:r>
      <w:r w:rsidR="00A556A2" w:rsidRPr="00DC2146">
        <w:rPr>
          <w:rFonts w:eastAsia="Calibri"/>
          <w:lang w:val="ru-RU" w:eastAsia="en-GB"/>
        </w:rPr>
        <w:t>следующему</w:t>
      </w:r>
      <w:r w:rsidR="00A556A2" w:rsidRPr="004306C9">
        <w:rPr>
          <w:rFonts w:eastAsia="Calibri"/>
          <w:lang w:val="ru-RU" w:eastAsia="en-GB"/>
        </w:rPr>
        <w:t xml:space="preserve"> </w:t>
      </w:r>
      <w:r w:rsidR="00A556A2" w:rsidRPr="00DC2146">
        <w:rPr>
          <w:rFonts w:eastAsia="Calibri"/>
          <w:lang w:val="ru-RU" w:eastAsia="en-GB"/>
        </w:rPr>
        <w:t>собранию</w:t>
      </w:r>
      <w:r w:rsidR="00A556A2" w:rsidRPr="004306C9">
        <w:rPr>
          <w:rFonts w:eastAsia="Calibri"/>
          <w:lang w:val="ru-RU" w:eastAsia="en-GB"/>
        </w:rPr>
        <w:t xml:space="preserve"> </w:t>
      </w:r>
      <w:r w:rsidR="00A556A2" w:rsidRPr="00DC2146">
        <w:rPr>
          <w:rFonts w:eastAsia="Calibri"/>
          <w:lang w:val="ru-RU" w:eastAsia="en-GB"/>
        </w:rPr>
        <w:t>РГС</w:t>
      </w:r>
      <w:r w:rsidR="00A556A2" w:rsidRPr="007A74D9">
        <w:rPr>
          <w:rFonts w:eastAsia="Calibri"/>
          <w:lang w:val="ru-RU" w:eastAsia="en-GB"/>
        </w:rPr>
        <w:noBreakHyphen/>
      </w:r>
      <w:r w:rsidR="00A556A2" w:rsidRPr="00DC2146">
        <w:rPr>
          <w:rFonts w:eastAsia="Calibri"/>
          <w:lang w:val="ru-RU" w:eastAsia="en-GB"/>
        </w:rPr>
        <w:t>ВВУИО</w:t>
      </w:r>
      <w:r w:rsidR="00A556A2" w:rsidRPr="007A74D9">
        <w:rPr>
          <w:rFonts w:eastAsia="Calibri"/>
          <w:lang w:val="ru-RU" w:eastAsia="en-GB"/>
        </w:rPr>
        <w:t>&amp;</w:t>
      </w:r>
      <w:r w:rsidR="00A556A2" w:rsidRPr="00DC2146">
        <w:rPr>
          <w:rFonts w:eastAsia="Calibri"/>
          <w:lang w:val="ru-RU" w:eastAsia="en-GB"/>
        </w:rPr>
        <w:t>ЦУР</w:t>
      </w:r>
      <w:r w:rsidR="00A556A2" w:rsidRPr="007A74D9">
        <w:rPr>
          <w:rFonts w:eastAsia="Calibri"/>
          <w:lang w:val="ru-RU" w:eastAsia="en-GB"/>
        </w:rPr>
        <w:t>.</w:t>
      </w:r>
    </w:p>
    <w:p w14:paraId="0A53236F" w14:textId="77777777" w:rsidR="006B7931" w:rsidRPr="00C001EC" w:rsidRDefault="006B7931" w:rsidP="006B7931">
      <w:pPr>
        <w:rPr>
          <w:rFonts w:eastAsia="Calibri"/>
          <w:lang w:val="ru-RU" w:eastAsia="en-GB"/>
        </w:rPr>
      </w:pPr>
      <w:r w:rsidRPr="00C001EC">
        <w:rPr>
          <w:rFonts w:eastAsia="Calibri"/>
          <w:lang w:val="ru-RU" w:eastAsia="en-GB"/>
        </w:rPr>
        <w:t>4.12</w:t>
      </w:r>
      <w:r w:rsidRPr="00C001EC">
        <w:rPr>
          <w:rFonts w:eastAsia="Calibri"/>
          <w:lang w:val="ru-RU" w:eastAsia="en-GB"/>
        </w:rPr>
        <w:tab/>
      </w:r>
      <w:r w:rsidRPr="00DC2146">
        <w:rPr>
          <w:rFonts w:eastAsia="Calibri"/>
          <w:lang w:val="ru-RU" w:eastAsia="en-GB"/>
        </w:rPr>
        <w:t>Целевой</w:t>
      </w:r>
      <w:r w:rsidRPr="00C001EC">
        <w:rPr>
          <w:rFonts w:eastAsia="Calibri"/>
          <w:lang w:val="ru-RU" w:eastAsia="en-GB"/>
        </w:rPr>
        <w:t xml:space="preserve"> </w:t>
      </w:r>
      <w:r w:rsidRPr="00DC2146">
        <w:rPr>
          <w:rFonts w:eastAsia="Calibri"/>
          <w:lang w:val="ru-RU" w:eastAsia="en-GB"/>
        </w:rPr>
        <w:t>фонд</w:t>
      </w:r>
      <w:r w:rsidRPr="00C001EC">
        <w:rPr>
          <w:rFonts w:eastAsia="Calibri"/>
          <w:lang w:val="ru-RU" w:eastAsia="en-GB"/>
        </w:rPr>
        <w:t xml:space="preserve"> </w:t>
      </w:r>
      <w:r w:rsidRPr="00DC2146">
        <w:rPr>
          <w:rFonts w:eastAsia="Calibri"/>
          <w:lang w:val="ru-RU" w:eastAsia="en-GB"/>
        </w:rPr>
        <w:t>ВВУИО</w:t>
      </w:r>
      <w:r w:rsidRPr="00C001EC">
        <w:rPr>
          <w:rFonts w:eastAsia="Calibri"/>
          <w:lang w:val="ru-RU" w:eastAsia="en-GB"/>
        </w:rPr>
        <w:t xml:space="preserve"> 2022</w:t>
      </w:r>
      <w:r w:rsidRPr="00923AD7">
        <w:rPr>
          <w:rFonts w:eastAsia="Calibri"/>
          <w:lang w:val="en-US" w:eastAsia="en-GB"/>
        </w:rPr>
        <w:t> </w:t>
      </w:r>
      <w:r w:rsidRPr="00DC2146">
        <w:rPr>
          <w:rFonts w:eastAsia="Calibri"/>
          <w:lang w:val="ru-RU" w:eastAsia="en-GB"/>
        </w:rPr>
        <w:t>года</w:t>
      </w:r>
    </w:p>
    <w:p w14:paraId="3283120C" w14:textId="77777777" w:rsidR="00152E87" w:rsidRPr="005466D1" w:rsidRDefault="00152E87" w:rsidP="00152E87">
      <w:pPr>
        <w:pStyle w:val="enumlev1"/>
        <w:rPr>
          <w:rFonts w:eastAsia="Calibri"/>
          <w:lang w:val="ru-RU" w:eastAsia="en-GB"/>
        </w:rPr>
      </w:pPr>
      <w:r w:rsidRPr="005466D1">
        <w:rPr>
          <w:rFonts w:eastAsia="Calibri"/>
          <w:lang w:val="ru-RU" w:eastAsia="en-GB"/>
        </w:rPr>
        <w:t>4.12.1</w:t>
      </w:r>
      <w:r w:rsidRPr="005466D1">
        <w:rPr>
          <w:rFonts w:eastAsia="Calibri"/>
          <w:lang w:val="ru-RU" w:eastAsia="en-GB"/>
        </w:rPr>
        <w:tab/>
      </w:r>
      <w:r w:rsidR="004306C9">
        <w:rPr>
          <w:rFonts w:eastAsia="Calibri"/>
          <w:lang w:val="ru-RU" w:eastAsia="en-GB"/>
        </w:rPr>
        <w:t>Группа</w:t>
      </w:r>
      <w:r w:rsidR="004306C9" w:rsidRPr="005466D1">
        <w:rPr>
          <w:rFonts w:eastAsia="Calibri"/>
          <w:lang w:val="ru-RU" w:eastAsia="en-GB"/>
        </w:rPr>
        <w:t xml:space="preserve"> </w:t>
      </w:r>
      <w:r w:rsidR="0053264C">
        <w:rPr>
          <w:rFonts w:eastAsia="Calibri"/>
          <w:lang w:val="ru-RU" w:eastAsia="en-GB"/>
        </w:rPr>
        <w:t>поблагодарила</w:t>
      </w:r>
      <w:r w:rsidR="004306C9" w:rsidRPr="005466D1">
        <w:rPr>
          <w:rFonts w:eastAsia="Calibri"/>
          <w:lang w:val="ru-RU" w:eastAsia="en-GB"/>
        </w:rPr>
        <w:t xml:space="preserve"> </w:t>
      </w:r>
      <w:r w:rsidR="004306C9">
        <w:rPr>
          <w:rFonts w:eastAsia="Calibri"/>
          <w:lang w:val="ru-RU" w:eastAsia="en-GB"/>
        </w:rPr>
        <w:t>партнеров</w:t>
      </w:r>
      <w:r w:rsidR="004306C9" w:rsidRPr="005466D1">
        <w:rPr>
          <w:rFonts w:eastAsia="Calibri"/>
          <w:lang w:val="ru-RU" w:eastAsia="en-GB"/>
        </w:rPr>
        <w:t xml:space="preserve"> </w:t>
      </w:r>
      <w:r w:rsidR="004306C9">
        <w:rPr>
          <w:rFonts w:eastAsia="Calibri"/>
          <w:lang w:val="ru-RU" w:eastAsia="en-GB"/>
        </w:rPr>
        <w:t>Форума</w:t>
      </w:r>
      <w:r w:rsidR="004306C9" w:rsidRPr="005466D1">
        <w:rPr>
          <w:rFonts w:eastAsia="Calibri"/>
          <w:lang w:val="ru-RU" w:eastAsia="en-GB"/>
        </w:rPr>
        <w:t xml:space="preserve"> </w:t>
      </w:r>
      <w:r w:rsidR="004306C9">
        <w:rPr>
          <w:rFonts w:eastAsia="Calibri"/>
          <w:lang w:val="ru-RU" w:eastAsia="en-GB"/>
        </w:rPr>
        <w:t>ВВУИО</w:t>
      </w:r>
      <w:r w:rsidR="004306C9" w:rsidRPr="005466D1">
        <w:rPr>
          <w:rFonts w:eastAsia="Calibri"/>
          <w:lang w:val="ru-RU" w:eastAsia="en-GB"/>
        </w:rPr>
        <w:t xml:space="preserve"> 2021</w:t>
      </w:r>
      <w:r w:rsidR="004306C9" w:rsidRPr="004306C9">
        <w:rPr>
          <w:rFonts w:eastAsia="Calibri"/>
          <w:lang w:val="en-US" w:eastAsia="en-GB"/>
        </w:rPr>
        <w:t> </w:t>
      </w:r>
      <w:r w:rsidR="004306C9">
        <w:rPr>
          <w:rFonts w:eastAsia="Calibri"/>
          <w:lang w:val="ru-RU" w:eastAsia="en-GB"/>
        </w:rPr>
        <w:t>года</w:t>
      </w:r>
      <w:r w:rsidR="0053264C">
        <w:rPr>
          <w:rFonts w:eastAsia="Calibri"/>
          <w:lang w:val="ru-RU" w:eastAsia="en-GB"/>
        </w:rPr>
        <w:t xml:space="preserve"> за представленные взносы</w:t>
      </w:r>
      <w:r w:rsidR="004306C9" w:rsidRPr="005466D1">
        <w:rPr>
          <w:rFonts w:eastAsia="Calibri"/>
          <w:lang w:val="ru-RU" w:eastAsia="en-GB"/>
        </w:rPr>
        <w:t>.</w:t>
      </w:r>
    </w:p>
    <w:p w14:paraId="69581D17" w14:textId="77777777" w:rsidR="00152E87" w:rsidRPr="005466D1" w:rsidRDefault="00152E87" w:rsidP="00152E87">
      <w:pPr>
        <w:pStyle w:val="enumlev1"/>
        <w:rPr>
          <w:rFonts w:eastAsia="Calibri"/>
          <w:lang w:val="ru-RU" w:eastAsia="en-GB"/>
        </w:rPr>
      </w:pPr>
      <w:r w:rsidRPr="005466D1">
        <w:rPr>
          <w:rFonts w:eastAsia="Calibri"/>
          <w:lang w:val="ru-RU" w:eastAsia="en-GB"/>
        </w:rPr>
        <w:t>4.12.2</w:t>
      </w:r>
      <w:r w:rsidRPr="005466D1">
        <w:rPr>
          <w:rFonts w:eastAsia="Calibri"/>
          <w:lang w:val="ru-RU" w:eastAsia="en-GB"/>
        </w:rPr>
        <w:tab/>
      </w:r>
      <w:r w:rsidR="005466D1">
        <w:rPr>
          <w:rFonts w:eastAsia="Calibri"/>
          <w:lang w:val="ru-RU" w:eastAsia="en-GB"/>
        </w:rPr>
        <w:t>Группа</w:t>
      </w:r>
      <w:r w:rsidR="005466D1" w:rsidRPr="005466D1">
        <w:rPr>
          <w:rFonts w:eastAsia="Calibri"/>
          <w:lang w:val="ru-RU" w:eastAsia="en-GB"/>
        </w:rPr>
        <w:t xml:space="preserve"> </w:t>
      </w:r>
      <w:r w:rsidR="005466D1">
        <w:rPr>
          <w:rFonts w:eastAsia="Calibri"/>
          <w:lang w:val="ru-RU" w:eastAsia="en-GB"/>
        </w:rPr>
        <w:t>выразила</w:t>
      </w:r>
      <w:r w:rsidR="005466D1" w:rsidRPr="005466D1">
        <w:rPr>
          <w:rFonts w:eastAsia="Calibri"/>
          <w:lang w:val="ru-RU" w:eastAsia="en-GB"/>
        </w:rPr>
        <w:t xml:space="preserve"> </w:t>
      </w:r>
      <w:r w:rsidR="005466D1">
        <w:rPr>
          <w:rFonts w:eastAsia="Calibri"/>
          <w:lang w:val="ru-RU" w:eastAsia="en-GB"/>
        </w:rPr>
        <w:t>глубокую</w:t>
      </w:r>
      <w:r w:rsidR="005466D1" w:rsidRPr="005466D1">
        <w:rPr>
          <w:rFonts w:eastAsia="Calibri"/>
          <w:lang w:val="ru-RU" w:eastAsia="en-GB"/>
        </w:rPr>
        <w:t xml:space="preserve"> </w:t>
      </w:r>
      <w:r w:rsidR="005466D1">
        <w:rPr>
          <w:rFonts w:eastAsia="Calibri"/>
          <w:lang w:val="ru-RU" w:eastAsia="en-GB"/>
        </w:rPr>
        <w:t>признательность</w:t>
      </w:r>
      <w:r w:rsidR="005466D1" w:rsidRPr="005466D1">
        <w:rPr>
          <w:rFonts w:eastAsia="Calibri"/>
          <w:lang w:val="ru-RU" w:eastAsia="en-GB"/>
        </w:rPr>
        <w:t xml:space="preserve"> все</w:t>
      </w:r>
      <w:r w:rsidR="005466D1">
        <w:rPr>
          <w:rFonts w:eastAsia="Calibri"/>
          <w:lang w:val="ru-RU" w:eastAsia="en-GB"/>
        </w:rPr>
        <w:t>м</w:t>
      </w:r>
      <w:r w:rsidR="005466D1" w:rsidRPr="005466D1">
        <w:rPr>
          <w:rFonts w:eastAsia="Calibri"/>
          <w:lang w:val="ru-RU" w:eastAsia="en-GB"/>
        </w:rPr>
        <w:t>, кто представил взносы в Целевой фонд ВВУИО 2022</w:t>
      </w:r>
      <w:r w:rsidR="005466D1" w:rsidRPr="005466D1">
        <w:rPr>
          <w:rFonts w:eastAsia="Calibri"/>
          <w:lang w:val="en-US" w:eastAsia="en-GB"/>
        </w:rPr>
        <w:t> </w:t>
      </w:r>
      <w:r w:rsidR="005466D1">
        <w:rPr>
          <w:rFonts w:eastAsia="Calibri"/>
          <w:lang w:val="ru-RU" w:eastAsia="en-GB"/>
        </w:rPr>
        <w:t>года</w:t>
      </w:r>
      <w:r w:rsidR="005466D1" w:rsidRPr="005466D1">
        <w:rPr>
          <w:rFonts w:eastAsia="Calibri"/>
          <w:lang w:val="ru-RU" w:eastAsia="en-GB"/>
        </w:rPr>
        <w:t>:</w:t>
      </w:r>
      <w:r w:rsidR="005466D1" w:rsidRPr="005466D1">
        <w:rPr>
          <w:lang w:val="ru-RU"/>
        </w:rPr>
        <w:t xml:space="preserve"> </w:t>
      </w:r>
      <w:r w:rsidR="005466D1" w:rsidRPr="005466D1">
        <w:rPr>
          <w:rFonts w:eastAsia="Calibri"/>
          <w:lang w:val="ru-RU" w:eastAsia="en-GB"/>
        </w:rPr>
        <w:t>Саудовской Аравии (Королевств</w:t>
      </w:r>
      <w:r w:rsidR="005466D1">
        <w:rPr>
          <w:rFonts w:eastAsia="Calibri"/>
          <w:lang w:val="ru-RU" w:eastAsia="en-GB"/>
        </w:rPr>
        <w:t>о</w:t>
      </w:r>
      <w:r w:rsidR="005466D1" w:rsidRPr="005466D1">
        <w:rPr>
          <w:rFonts w:eastAsia="Calibri"/>
          <w:lang w:val="ru-RU" w:eastAsia="en-GB"/>
        </w:rPr>
        <w:t>)</w:t>
      </w:r>
      <w:r w:rsidR="005466D1">
        <w:rPr>
          <w:rFonts w:eastAsia="Calibri"/>
          <w:lang w:val="ru-RU" w:eastAsia="en-GB"/>
        </w:rPr>
        <w:t xml:space="preserve">, Государству Катар и </w:t>
      </w:r>
      <w:r w:rsidR="005466D1" w:rsidRPr="005466D1">
        <w:rPr>
          <w:rFonts w:eastAsia="Calibri"/>
          <w:lang w:val="ru-RU" w:eastAsia="en-GB"/>
        </w:rPr>
        <w:t>IEEE</w:t>
      </w:r>
      <w:r w:rsidR="005466D1">
        <w:rPr>
          <w:rFonts w:eastAsia="Calibri"/>
          <w:lang w:val="ru-RU" w:eastAsia="en-GB"/>
        </w:rPr>
        <w:t>.</w:t>
      </w:r>
    </w:p>
    <w:p w14:paraId="7460E72D" w14:textId="77777777" w:rsidR="00152E87" w:rsidRPr="005466D1" w:rsidRDefault="00152E87" w:rsidP="00152E87">
      <w:pPr>
        <w:pStyle w:val="enumlev1"/>
        <w:rPr>
          <w:rFonts w:eastAsia="Calibri"/>
          <w:lang w:val="ru-RU" w:eastAsia="en-GB"/>
        </w:rPr>
      </w:pPr>
      <w:r w:rsidRPr="00230340">
        <w:rPr>
          <w:rFonts w:eastAsia="Calibri"/>
          <w:lang w:val="ru-RU" w:eastAsia="en-GB"/>
        </w:rPr>
        <w:t>4.12.3</w:t>
      </w:r>
      <w:r w:rsidRPr="00230340">
        <w:rPr>
          <w:rFonts w:eastAsia="Calibri"/>
          <w:lang w:val="ru-RU" w:eastAsia="en-GB"/>
        </w:rPr>
        <w:tab/>
      </w:r>
      <w:r w:rsidR="005466D1">
        <w:rPr>
          <w:rFonts w:eastAsia="Calibri"/>
          <w:lang w:val="ru-RU" w:eastAsia="en-GB"/>
        </w:rPr>
        <w:t>Группа предложила ч</w:t>
      </w:r>
      <w:r w:rsidR="005466D1" w:rsidRPr="005466D1">
        <w:rPr>
          <w:rFonts w:eastAsia="Calibri"/>
          <w:lang w:val="ru-RU" w:eastAsia="en-GB"/>
        </w:rPr>
        <w:t xml:space="preserve">ленам и всем заинтересованным сторонам ВВУИО </w:t>
      </w:r>
      <w:r w:rsidR="005466D1">
        <w:rPr>
          <w:rFonts w:eastAsia="Calibri"/>
          <w:lang w:val="ru-RU" w:eastAsia="en-GB"/>
        </w:rPr>
        <w:t>представ</w:t>
      </w:r>
      <w:r w:rsidR="008F3A8F">
        <w:rPr>
          <w:rFonts w:eastAsia="Calibri"/>
          <w:lang w:val="ru-RU" w:eastAsia="en-GB"/>
        </w:rPr>
        <w:t>ить</w:t>
      </w:r>
      <w:r w:rsidR="005466D1" w:rsidRPr="005466D1">
        <w:rPr>
          <w:rFonts w:eastAsia="Calibri"/>
          <w:lang w:val="ru-RU" w:eastAsia="en-GB"/>
        </w:rPr>
        <w:t xml:space="preserve"> взносы в Целевой фонд ВВУИО и изучить пакеты партнерства Форума ВВУИО 202</w:t>
      </w:r>
      <w:r w:rsidR="005466D1">
        <w:rPr>
          <w:rFonts w:eastAsia="Calibri"/>
          <w:lang w:val="ru-RU" w:eastAsia="en-GB"/>
        </w:rPr>
        <w:t>2</w:t>
      </w:r>
      <w:r w:rsidR="005466D1" w:rsidRPr="005466D1">
        <w:rPr>
          <w:rFonts w:eastAsia="Calibri"/>
          <w:lang w:val="ru-RU" w:eastAsia="en-GB"/>
        </w:rPr>
        <w:t xml:space="preserve"> года, представленные секретариатом.</w:t>
      </w:r>
    </w:p>
    <w:p w14:paraId="449191CC" w14:textId="77777777" w:rsidR="00152E87" w:rsidRPr="00DC2146" w:rsidRDefault="00B267EE" w:rsidP="00B267EE">
      <w:pPr>
        <w:rPr>
          <w:lang w:val="ru-RU"/>
        </w:rPr>
      </w:pPr>
      <w:r w:rsidRPr="00DC2146">
        <w:rPr>
          <w:lang w:val="ru-RU"/>
        </w:rPr>
        <w:t>4.13</w:t>
      </w:r>
      <w:r w:rsidRPr="00DC2146">
        <w:rPr>
          <w:lang w:val="ru-RU"/>
        </w:rPr>
        <w:tab/>
        <w:t>Деятельность исследовательских комиссий Секторов МСЭ, связанная с процессом ВВУИО и ЦУР</w:t>
      </w:r>
    </w:p>
    <w:p w14:paraId="1F93210B" w14:textId="77777777" w:rsidR="00B267EE" w:rsidRPr="00DC2146" w:rsidRDefault="00E534D3" w:rsidP="00B267EE">
      <w:pPr>
        <w:rPr>
          <w:lang w:val="ru-RU"/>
        </w:rPr>
      </w:pPr>
      <w:r w:rsidRPr="00DC2146">
        <w:rPr>
          <w:rFonts w:eastAsia="Calibri"/>
          <w:lang w:val="ru-RU" w:eastAsia="en-GB"/>
        </w:rPr>
        <w:t xml:space="preserve">Исследовательским комиссиям рекомендовалось </w:t>
      </w:r>
      <w:r w:rsidR="00AE2C1B">
        <w:rPr>
          <w:rFonts w:eastAsia="Calibri"/>
          <w:lang w:val="ru-RU" w:eastAsia="en-GB"/>
        </w:rPr>
        <w:t>принимать активное участие</w:t>
      </w:r>
      <w:r w:rsidR="00A556A2" w:rsidRPr="00DC2146">
        <w:rPr>
          <w:rFonts w:eastAsia="Calibri"/>
          <w:lang w:val="ru-RU" w:eastAsia="en-GB"/>
        </w:rPr>
        <w:t xml:space="preserve"> во всех видах деятельности и призыв</w:t>
      </w:r>
      <w:r w:rsidRPr="00DC2146">
        <w:rPr>
          <w:rFonts w:eastAsia="Calibri"/>
          <w:lang w:val="ru-RU" w:eastAsia="en-GB"/>
        </w:rPr>
        <w:t>ах</w:t>
      </w:r>
      <w:r w:rsidR="00A556A2" w:rsidRPr="00DC2146">
        <w:rPr>
          <w:rFonts w:eastAsia="Calibri"/>
          <w:lang w:val="ru-RU" w:eastAsia="en-GB"/>
        </w:rPr>
        <w:t xml:space="preserve"> к действиям в</w:t>
      </w:r>
      <w:r w:rsidRPr="00DC2146">
        <w:rPr>
          <w:rFonts w:eastAsia="Calibri"/>
          <w:lang w:val="ru-RU" w:eastAsia="en-GB"/>
        </w:rPr>
        <w:t xml:space="preserve"> рамках</w:t>
      </w:r>
      <w:r w:rsidR="00A556A2" w:rsidRPr="00DC2146">
        <w:rPr>
          <w:rFonts w:eastAsia="Calibri"/>
          <w:lang w:val="ru-RU" w:eastAsia="en-GB"/>
        </w:rPr>
        <w:t xml:space="preserve"> процесс</w:t>
      </w:r>
      <w:r w:rsidRPr="00DC2146">
        <w:rPr>
          <w:rFonts w:eastAsia="Calibri"/>
          <w:lang w:val="ru-RU" w:eastAsia="en-GB"/>
        </w:rPr>
        <w:t>а</w:t>
      </w:r>
      <w:r w:rsidR="00A556A2" w:rsidRPr="00DC2146">
        <w:rPr>
          <w:rFonts w:eastAsia="Calibri"/>
          <w:lang w:val="ru-RU" w:eastAsia="en-GB"/>
        </w:rPr>
        <w:t xml:space="preserve"> ВВУИО, включая Форум ВВУИО, </w:t>
      </w:r>
      <w:r w:rsidR="00A556A2" w:rsidRPr="00DC2146">
        <w:rPr>
          <w:color w:val="000000"/>
          <w:lang w:val="ru-RU"/>
        </w:rPr>
        <w:t>анализ выполнения решений ВВУИО и конкурс на соискание наград ВВУИО, а также использовать полученные результаты в работе исследовательских комиссий</w:t>
      </w:r>
      <w:r w:rsidR="00A556A2" w:rsidRPr="00DC2146">
        <w:rPr>
          <w:rFonts w:eastAsia="Calibri"/>
          <w:lang w:val="ru-RU" w:eastAsia="en-GB"/>
        </w:rPr>
        <w:t>.</w:t>
      </w:r>
    </w:p>
    <w:p w14:paraId="6A6765FB" w14:textId="77777777" w:rsidR="00B267EE" w:rsidRPr="00DC2146" w:rsidRDefault="00B267EE" w:rsidP="00B267EE">
      <w:pPr>
        <w:pStyle w:val="Heading1"/>
        <w:rPr>
          <w:rFonts w:eastAsia="Calibri" w:cstheme="minorHAnsi"/>
          <w:bCs/>
          <w:lang w:val="ru-RU"/>
        </w:rPr>
      </w:pPr>
      <w:r w:rsidRPr="00DC2146">
        <w:rPr>
          <w:lang w:val="ru-RU"/>
        </w:rPr>
        <w:lastRenderedPageBreak/>
        <w:t>5</w:t>
      </w:r>
      <w:r w:rsidRPr="00DC2146">
        <w:rPr>
          <w:lang w:val="ru-RU"/>
        </w:rPr>
        <w:tab/>
        <w:t>Деятельность ВВУИО, связанная с мерами реагирования на COVID-19 (</w:t>
      </w:r>
      <w:hyperlink r:id="rId69">
        <w:r w:rsidRPr="00DC2146">
          <w:rPr>
            <w:rStyle w:val="Hyperlink"/>
            <w:lang w:val="ru-RU"/>
          </w:rPr>
          <w:t>CWGWSIS&amp;SDG37/6</w:t>
        </w:r>
      </w:hyperlink>
      <w:r w:rsidRPr="00C76A3D">
        <w:rPr>
          <w:b w:val="0"/>
          <w:bCs/>
          <w:lang w:val="ru-RU"/>
        </w:rPr>
        <w:t xml:space="preserve">, </w:t>
      </w:r>
      <w:hyperlink r:id="rId70" w:history="1">
        <w:r w:rsidRPr="00DC2146">
          <w:rPr>
            <w:rStyle w:val="Hyperlink"/>
            <w:lang w:val="ru-RU"/>
          </w:rPr>
          <w:t>CWG-WSIS&amp;SDG-38/11</w:t>
        </w:r>
      </w:hyperlink>
      <w:r w:rsidRPr="00DC2146">
        <w:rPr>
          <w:lang w:val="ru-RU"/>
        </w:rPr>
        <w:t>)</w:t>
      </w:r>
    </w:p>
    <w:p w14:paraId="1BC036DC" w14:textId="77777777" w:rsidR="00B267EE" w:rsidRPr="00DC2146" w:rsidRDefault="00B267EE" w:rsidP="00B267EE">
      <w:pPr>
        <w:rPr>
          <w:lang w:val="ru-RU"/>
        </w:rPr>
      </w:pPr>
      <w:r w:rsidRPr="00DC2146">
        <w:rPr>
          <w:lang w:val="ru-RU"/>
        </w:rPr>
        <w:t>5.1</w:t>
      </w:r>
      <w:r w:rsidRPr="00DC2146">
        <w:rPr>
          <w:lang w:val="ru-RU"/>
        </w:rPr>
        <w:tab/>
        <w:t xml:space="preserve">Группа с удовлетворением отметила усилия, предпринимаемые секретариатом для предоставления заинтересованным сторонам возможности формировать партнерства и сотрудничать в условиях </w:t>
      </w:r>
      <w:r w:rsidRPr="00DC2146">
        <w:rPr>
          <w:bCs/>
          <w:lang w:val="ru-RU"/>
        </w:rPr>
        <w:t>пандемии</w:t>
      </w:r>
      <w:r w:rsidRPr="00DC2146">
        <w:rPr>
          <w:lang w:val="ru-RU"/>
        </w:rPr>
        <w:t xml:space="preserve"> COVID-19</w:t>
      </w:r>
      <w:r w:rsidR="0009459C">
        <w:rPr>
          <w:lang w:val="ru-RU"/>
        </w:rPr>
        <w:t>.</w:t>
      </w:r>
    </w:p>
    <w:p w14:paraId="3805663F" w14:textId="1509C8F5" w:rsidR="00B267EE" w:rsidRPr="00C001EC" w:rsidRDefault="00B267EE" w:rsidP="00C76A3D">
      <w:pPr>
        <w:rPr>
          <w:rFonts w:eastAsia="Calibri" w:cs="Calibri"/>
          <w:szCs w:val="24"/>
          <w:lang w:val="ru-RU" w:eastAsia="en-GB"/>
        </w:rPr>
      </w:pPr>
      <w:r w:rsidRPr="00551E73">
        <w:rPr>
          <w:lang w:val="ru-RU"/>
        </w:rPr>
        <w:t>5.2</w:t>
      </w:r>
      <w:r w:rsidRPr="00551E73">
        <w:rPr>
          <w:lang w:val="ru-RU"/>
        </w:rPr>
        <w:tab/>
      </w:r>
      <w:r w:rsidR="00230340">
        <w:rPr>
          <w:rFonts w:eastAsia="Calibri" w:cs="Calibri"/>
          <w:szCs w:val="24"/>
          <w:lang w:val="ru-RU" w:eastAsia="en-GB"/>
        </w:rPr>
        <w:t>Группе</w:t>
      </w:r>
      <w:r w:rsidR="00230340" w:rsidRPr="00230340">
        <w:rPr>
          <w:rFonts w:eastAsia="Calibri" w:cs="Calibri"/>
          <w:szCs w:val="24"/>
          <w:lang w:val="ru-RU" w:eastAsia="en-GB"/>
        </w:rPr>
        <w:t xml:space="preserve"> </w:t>
      </w:r>
      <w:r w:rsidR="00230340">
        <w:rPr>
          <w:rFonts w:eastAsia="Calibri" w:cs="Calibri"/>
          <w:szCs w:val="24"/>
          <w:lang w:val="ru-RU" w:eastAsia="en-GB"/>
        </w:rPr>
        <w:t>и</w:t>
      </w:r>
      <w:r w:rsidR="00230340" w:rsidRPr="00230340">
        <w:rPr>
          <w:rFonts w:eastAsia="Calibri" w:cs="Calibri"/>
          <w:szCs w:val="24"/>
          <w:lang w:val="ru-RU" w:eastAsia="en-GB"/>
        </w:rPr>
        <w:t xml:space="preserve"> </w:t>
      </w:r>
      <w:r w:rsidR="00230340" w:rsidRPr="00C76A3D">
        <w:rPr>
          <w:lang w:val="ru-RU"/>
        </w:rPr>
        <w:t>всем</w:t>
      </w:r>
      <w:r w:rsidR="00230340" w:rsidRPr="00230340">
        <w:rPr>
          <w:rFonts w:eastAsia="Calibri" w:cs="Calibri"/>
          <w:szCs w:val="24"/>
          <w:lang w:val="ru-RU" w:eastAsia="en-GB"/>
        </w:rPr>
        <w:t xml:space="preserve"> </w:t>
      </w:r>
      <w:r w:rsidR="00230340">
        <w:rPr>
          <w:rFonts w:eastAsia="Calibri" w:cs="Calibri"/>
          <w:szCs w:val="24"/>
          <w:lang w:val="ru-RU" w:eastAsia="en-GB"/>
        </w:rPr>
        <w:t>заинтересованным</w:t>
      </w:r>
      <w:r w:rsidR="00230340" w:rsidRPr="00230340">
        <w:rPr>
          <w:rFonts w:eastAsia="Calibri" w:cs="Calibri"/>
          <w:szCs w:val="24"/>
          <w:lang w:val="ru-RU" w:eastAsia="en-GB"/>
        </w:rPr>
        <w:t xml:space="preserve"> </w:t>
      </w:r>
      <w:r w:rsidR="00230340">
        <w:rPr>
          <w:rFonts w:eastAsia="Calibri" w:cs="Calibri"/>
          <w:szCs w:val="24"/>
          <w:lang w:val="ru-RU" w:eastAsia="en-GB"/>
        </w:rPr>
        <w:t>сторонам</w:t>
      </w:r>
      <w:r w:rsidR="00230340" w:rsidRPr="00230340">
        <w:rPr>
          <w:rFonts w:eastAsia="Calibri" w:cs="Calibri"/>
          <w:szCs w:val="24"/>
          <w:lang w:val="ru-RU" w:eastAsia="en-GB"/>
        </w:rPr>
        <w:t xml:space="preserve"> предлагается </w:t>
      </w:r>
      <w:r w:rsidR="0009459C">
        <w:rPr>
          <w:rFonts w:eastAsia="Calibri" w:cs="Calibri"/>
          <w:szCs w:val="24"/>
          <w:lang w:val="ru-RU" w:eastAsia="en-GB"/>
        </w:rPr>
        <w:t>и далее</w:t>
      </w:r>
      <w:r w:rsidR="00230340" w:rsidRPr="00230340">
        <w:rPr>
          <w:rFonts w:eastAsia="Calibri" w:cs="Calibri"/>
          <w:szCs w:val="24"/>
          <w:lang w:val="ru-RU" w:eastAsia="en-GB"/>
        </w:rPr>
        <w:t xml:space="preserve"> </w:t>
      </w:r>
      <w:r w:rsidR="002B5B96">
        <w:rPr>
          <w:rFonts w:eastAsia="Calibri" w:cs="Calibri"/>
          <w:szCs w:val="24"/>
          <w:lang w:val="ru-RU" w:eastAsia="en-GB"/>
        </w:rPr>
        <w:t>участвовать в</w:t>
      </w:r>
      <w:r w:rsidR="0009459C">
        <w:rPr>
          <w:rFonts w:eastAsia="Calibri" w:cs="Calibri"/>
          <w:szCs w:val="24"/>
          <w:lang w:val="ru-RU" w:eastAsia="en-GB"/>
        </w:rPr>
        <w:t xml:space="preserve"> действующ</w:t>
      </w:r>
      <w:r w:rsidR="002B5B96">
        <w:rPr>
          <w:rFonts w:eastAsia="Calibri" w:cs="Calibri"/>
          <w:szCs w:val="24"/>
          <w:lang w:val="ru-RU" w:eastAsia="en-GB"/>
        </w:rPr>
        <w:t>е</w:t>
      </w:r>
      <w:r w:rsidR="0009459C">
        <w:rPr>
          <w:rFonts w:eastAsia="Calibri" w:cs="Calibri"/>
          <w:szCs w:val="24"/>
          <w:lang w:val="ru-RU" w:eastAsia="en-GB"/>
        </w:rPr>
        <w:t>м в течение одного года призыв</w:t>
      </w:r>
      <w:r w:rsidR="002B5B96">
        <w:rPr>
          <w:rFonts w:eastAsia="Calibri" w:cs="Calibri"/>
          <w:szCs w:val="24"/>
          <w:lang w:val="ru-RU" w:eastAsia="en-GB"/>
        </w:rPr>
        <w:t xml:space="preserve">е </w:t>
      </w:r>
      <w:r w:rsidR="00B73BB3">
        <w:rPr>
          <w:rFonts w:eastAsia="Calibri" w:cs="Calibri"/>
          <w:szCs w:val="24"/>
          <w:lang w:val="ru-RU" w:eastAsia="en-GB"/>
        </w:rPr>
        <w:t>в отношении мер</w:t>
      </w:r>
      <w:r w:rsidR="0009459C" w:rsidRPr="0009459C">
        <w:rPr>
          <w:rFonts w:eastAsia="Calibri" w:cs="Calibri"/>
          <w:szCs w:val="24"/>
          <w:lang w:val="ru-RU" w:eastAsia="en-GB"/>
        </w:rPr>
        <w:t xml:space="preserve"> реагирования на па</w:t>
      </w:r>
      <w:r w:rsidR="002B5B96">
        <w:rPr>
          <w:rFonts w:eastAsia="Calibri" w:cs="Calibri"/>
          <w:szCs w:val="24"/>
          <w:lang w:val="ru-RU" w:eastAsia="en-GB"/>
        </w:rPr>
        <w:t>ндемию COVID</w:t>
      </w:r>
      <w:r w:rsidR="00C76A3D">
        <w:rPr>
          <w:rFonts w:eastAsia="Calibri" w:cs="Calibri"/>
          <w:szCs w:val="24"/>
          <w:lang w:val="ru-RU" w:eastAsia="en-GB"/>
        </w:rPr>
        <w:noBreakHyphen/>
      </w:r>
      <w:r w:rsidR="002B5B96">
        <w:rPr>
          <w:rFonts w:eastAsia="Calibri" w:cs="Calibri"/>
          <w:szCs w:val="24"/>
          <w:lang w:val="ru-RU" w:eastAsia="en-GB"/>
        </w:rPr>
        <w:t>19</w:t>
      </w:r>
      <w:r w:rsidR="00C76A3D">
        <w:rPr>
          <w:rFonts w:eastAsia="Calibri" w:cs="Calibri"/>
          <w:szCs w:val="24"/>
          <w:lang w:val="en-US" w:eastAsia="en-GB"/>
        </w:rPr>
        <w:t> </w:t>
      </w:r>
      <w:r w:rsidR="0009459C" w:rsidRPr="0009459C">
        <w:rPr>
          <w:rFonts w:eastAsia="Calibri" w:cs="Calibri"/>
          <w:szCs w:val="24"/>
          <w:lang w:val="ru-RU" w:eastAsia="en-GB"/>
        </w:rPr>
        <w:t xml:space="preserve">– библиотеке </w:t>
      </w:r>
      <w:r w:rsidR="003978FE">
        <w:rPr>
          <w:rFonts w:eastAsia="Calibri" w:cs="Calibri"/>
          <w:szCs w:val="24"/>
          <w:lang w:val="ru-RU" w:eastAsia="en-GB"/>
        </w:rPr>
        <w:t>сценариев</w:t>
      </w:r>
      <w:r w:rsidR="0009459C" w:rsidRPr="0009459C">
        <w:rPr>
          <w:rFonts w:eastAsia="Calibri" w:cs="Calibri"/>
          <w:szCs w:val="24"/>
          <w:lang w:val="ru-RU" w:eastAsia="en-GB"/>
        </w:rPr>
        <w:t xml:space="preserve"> использования ИКТ – в рамках </w:t>
      </w:r>
      <w:r w:rsidR="002B5B96" w:rsidRPr="002B5B96">
        <w:rPr>
          <w:rFonts w:eastAsia="Calibri" w:cs="Calibri"/>
          <w:szCs w:val="24"/>
          <w:lang w:val="ru-RU" w:eastAsia="en-GB"/>
        </w:rPr>
        <w:t>анализ</w:t>
      </w:r>
      <w:r w:rsidR="002B5B96">
        <w:rPr>
          <w:rFonts w:eastAsia="Calibri" w:cs="Calibri"/>
          <w:szCs w:val="24"/>
          <w:lang w:val="ru-RU" w:eastAsia="en-GB"/>
        </w:rPr>
        <w:t>а</w:t>
      </w:r>
      <w:r w:rsidR="002B5B96" w:rsidRPr="002B5B96">
        <w:rPr>
          <w:rFonts w:eastAsia="Calibri" w:cs="Calibri"/>
          <w:szCs w:val="24"/>
          <w:lang w:val="ru-RU" w:eastAsia="en-GB"/>
        </w:rPr>
        <w:t xml:space="preserve"> выполнения решений ВВУИО </w:t>
      </w:r>
      <w:r w:rsidR="00DB4E91">
        <w:rPr>
          <w:rFonts w:eastAsia="Calibri" w:cs="Calibri"/>
          <w:szCs w:val="24"/>
          <w:lang w:val="ru-RU" w:eastAsia="en-GB"/>
        </w:rPr>
        <w:t>(</w:t>
      </w:r>
      <w:r w:rsidR="00B62D58">
        <w:fldChar w:fldCharType="begin"/>
      </w:r>
      <w:r w:rsidR="00B62D58" w:rsidRPr="00B62D58">
        <w:rPr>
          <w:lang w:val="ru-RU"/>
        </w:rPr>
        <w:instrText xml:space="preserve"> </w:instrText>
      </w:r>
      <w:r w:rsidR="00B62D58">
        <w:instrText>HYPERLINK</w:instrText>
      </w:r>
      <w:r w:rsidR="00B62D58" w:rsidRPr="00B62D58">
        <w:rPr>
          <w:lang w:val="ru-RU"/>
        </w:rPr>
        <w:instrText xml:space="preserve"> "</w:instrText>
      </w:r>
      <w:r w:rsidR="00B62D58">
        <w:instrText>http</w:instrText>
      </w:r>
      <w:r w:rsidR="00B62D58" w:rsidRPr="00B62D58">
        <w:rPr>
          <w:lang w:val="ru-RU"/>
        </w:rPr>
        <w:instrText>://</w:instrText>
      </w:r>
      <w:r w:rsidR="00B62D58">
        <w:instrText>www</w:instrText>
      </w:r>
      <w:r w:rsidR="00B62D58" w:rsidRPr="00B62D58">
        <w:rPr>
          <w:lang w:val="ru-RU"/>
        </w:rPr>
        <w:instrText>.</w:instrText>
      </w:r>
      <w:r w:rsidR="00B62D58">
        <w:instrText>wsis</w:instrText>
      </w:r>
      <w:r w:rsidR="00B62D58" w:rsidRPr="00B62D58">
        <w:rPr>
          <w:lang w:val="ru-RU"/>
        </w:rPr>
        <w:instrText>.</w:instrText>
      </w:r>
      <w:r w:rsidR="00B62D58">
        <w:instrText>org</w:instrText>
      </w:r>
      <w:r w:rsidR="00B62D58" w:rsidRPr="00B62D58">
        <w:rPr>
          <w:lang w:val="ru-RU"/>
        </w:rPr>
        <w:instrText>/</w:instrText>
      </w:r>
      <w:r w:rsidR="00B62D58">
        <w:instrText>stocktaking</w:instrText>
      </w:r>
      <w:r w:rsidR="00B62D58" w:rsidRPr="00B62D58">
        <w:rPr>
          <w:lang w:val="ru-RU"/>
        </w:rPr>
        <w:instrText xml:space="preserve">" </w:instrText>
      </w:r>
      <w:r w:rsidR="00B62D58">
        <w:fldChar w:fldCharType="separate"/>
      </w:r>
      <w:r w:rsidR="00230340" w:rsidRPr="00230340">
        <w:rPr>
          <w:rFonts w:eastAsia="Calibri" w:cs="Calibri"/>
          <w:color w:val="0000FF"/>
          <w:szCs w:val="24"/>
          <w:u w:val="single"/>
          <w:lang w:val="en-US" w:eastAsia="en-GB"/>
        </w:rPr>
        <w:t>www</w:t>
      </w:r>
      <w:r w:rsidR="00230340" w:rsidRPr="00230340">
        <w:rPr>
          <w:rFonts w:eastAsia="Calibri" w:cs="Calibri"/>
          <w:color w:val="0000FF"/>
          <w:szCs w:val="24"/>
          <w:u w:val="single"/>
          <w:lang w:val="ru-RU" w:eastAsia="en-GB"/>
        </w:rPr>
        <w:t>.</w:t>
      </w:r>
      <w:proofErr w:type="spellStart"/>
      <w:r w:rsidR="00230340" w:rsidRPr="00230340">
        <w:rPr>
          <w:rFonts w:eastAsia="Calibri" w:cs="Calibri"/>
          <w:color w:val="0000FF"/>
          <w:szCs w:val="24"/>
          <w:u w:val="single"/>
          <w:lang w:val="en-US" w:eastAsia="en-GB"/>
        </w:rPr>
        <w:t>wsis</w:t>
      </w:r>
      <w:proofErr w:type="spellEnd"/>
      <w:r w:rsidR="00230340" w:rsidRPr="00230340">
        <w:rPr>
          <w:rFonts w:eastAsia="Calibri" w:cs="Calibri"/>
          <w:color w:val="0000FF"/>
          <w:szCs w:val="24"/>
          <w:u w:val="single"/>
          <w:lang w:val="ru-RU" w:eastAsia="en-GB"/>
        </w:rPr>
        <w:t>.</w:t>
      </w:r>
      <w:r w:rsidR="00230340" w:rsidRPr="00230340">
        <w:rPr>
          <w:rFonts w:eastAsia="Calibri" w:cs="Calibri"/>
          <w:color w:val="0000FF"/>
          <w:szCs w:val="24"/>
          <w:u w:val="single"/>
          <w:lang w:val="en-US" w:eastAsia="en-GB"/>
        </w:rPr>
        <w:t>org</w:t>
      </w:r>
      <w:r w:rsidR="00230340" w:rsidRPr="00230340">
        <w:rPr>
          <w:rFonts w:eastAsia="Calibri" w:cs="Calibri"/>
          <w:color w:val="0000FF"/>
          <w:szCs w:val="24"/>
          <w:u w:val="single"/>
          <w:lang w:val="ru-RU" w:eastAsia="en-GB"/>
        </w:rPr>
        <w:t>/</w:t>
      </w:r>
      <w:r w:rsidR="00230340" w:rsidRPr="00230340">
        <w:rPr>
          <w:rFonts w:eastAsia="Calibri" w:cs="Calibri"/>
          <w:color w:val="0000FF"/>
          <w:szCs w:val="24"/>
          <w:u w:val="single"/>
          <w:lang w:val="en-US" w:eastAsia="en-GB"/>
        </w:rPr>
        <w:t>stocktaking</w:t>
      </w:r>
      <w:r w:rsidR="00B62D58">
        <w:rPr>
          <w:rFonts w:eastAsia="Calibri" w:cs="Calibri"/>
          <w:color w:val="0000FF"/>
          <w:szCs w:val="24"/>
          <w:u w:val="single"/>
          <w:lang w:val="en-US" w:eastAsia="en-GB"/>
        </w:rPr>
        <w:fldChar w:fldCharType="end"/>
      </w:r>
      <w:r w:rsidR="00DB4E91" w:rsidRPr="00DB4E91">
        <w:rPr>
          <w:rFonts w:eastAsia="Calibri" w:cs="Calibri"/>
          <w:szCs w:val="24"/>
          <w:lang w:val="ru-RU" w:eastAsia="en-GB"/>
        </w:rPr>
        <w:t>)</w:t>
      </w:r>
      <w:r w:rsidR="00230340" w:rsidRPr="00230340">
        <w:rPr>
          <w:rFonts w:eastAsia="Calibri" w:cs="Calibri"/>
          <w:szCs w:val="24"/>
          <w:lang w:val="ru-RU" w:eastAsia="en-GB"/>
        </w:rPr>
        <w:t>. Все</w:t>
      </w:r>
      <w:r w:rsidR="00230340">
        <w:rPr>
          <w:rFonts w:eastAsia="Calibri" w:cs="Calibri"/>
          <w:szCs w:val="24"/>
          <w:lang w:val="ru-RU" w:eastAsia="en-GB"/>
        </w:rPr>
        <w:t xml:space="preserve"> представления, полученные к 1 марта 2022 года, будут отражены в третьем издании отчета.</w:t>
      </w:r>
    </w:p>
    <w:p w14:paraId="42304DF0" w14:textId="4306E1B6" w:rsidR="00B267EE" w:rsidRPr="00DC2146" w:rsidRDefault="00B267EE" w:rsidP="00B267EE">
      <w:pPr>
        <w:rPr>
          <w:rFonts w:eastAsia="Calibri" w:cs="Calibri"/>
          <w:szCs w:val="24"/>
          <w:lang w:val="ru-RU" w:eastAsia="en-GB"/>
        </w:rPr>
      </w:pPr>
      <w:r w:rsidRPr="00DC2146">
        <w:rPr>
          <w:rFonts w:eastAsia="Calibri" w:cs="Calibri"/>
          <w:szCs w:val="24"/>
          <w:lang w:val="ru-RU" w:eastAsia="en-GB"/>
        </w:rPr>
        <w:t>5.3</w:t>
      </w:r>
      <w:r w:rsidRPr="00DC2146">
        <w:rPr>
          <w:rFonts w:eastAsia="Calibri" w:cs="Calibri"/>
          <w:szCs w:val="24"/>
          <w:lang w:val="ru-RU" w:eastAsia="en-GB"/>
        </w:rPr>
        <w:tab/>
      </w:r>
      <w:r w:rsidR="00E534D3" w:rsidRPr="00DC2146">
        <w:rPr>
          <w:rFonts w:eastAsia="Calibri" w:cs="Calibri"/>
          <w:szCs w:val="24"/>
          <w:lang w:val="ru-RU" w:eastAsia="en-GB"/>
        </w:rPr>
        <w:t>С</w:t>
      </w:r>
      <w:r w:rsidR="00A556A2" w:rsidRPr="00DC2146">
        <w:rPr>
          <w:rFonts w:eastAsia="Calibri" w:cs="Calibri"/>
          <w:szCs w:val="24"/>
          <w:lang w:val="ru-RU" w:eastAsia="en-GB"/>
        </w:rPr>
        <w:t xml:space="preserve">екретариату было предложено </w:t>
      </w:r>
      <w:r w:rsidR="00A556A2" w:rsidRPr="00DC2146">
        <w:rPr>
          <w:rFonts w:eastAsia="Calibri" w:cs="Calibri"/>
          <w:bCs/>
          <w:szCs w:val="24"/>
          <w:lang w:val="ru-RU" w:eastAsia="en-GB"/>
        </w:rPr>
        <w:t>координировать</w:t>
      </w:r>
      <w:r w:rsidR="00A556A2" w:rsidRPr="00DC2146">
        <w:rPr>
          <w:rFonts w:eastAsia="Calibri" w:cs="Calibri"/>
          <w:szCs w:val="24"/>
          <w:lang w:val="ru-RU" w:eastAsia="en-GB"/>
        </w:rPr>
        <w:t xml:space="preserve"> составление электронного комплекта справочных материалов для помощи заинтересованным сторонам в принятии эффективн</w:t>
      </w:r>
      <w:r w:rsidR="00A42DA1">
        <w:rPr>
          <w:rFonts w:eastAsia="Calibri" w:cs="Calibri"/>
          <w:szCs w:val="24"/>
          <w:lang w:val="ru-RU" w:eastAsia="en-GB"/>
        </w:rPr>
        <w:t xml:space="preserve">ых мер </w:t>
      </w:r>
      <w:r w:rsidR="003978FE">
        <w:rPr>
          <w:rFonts w:eastAsia="Calibri" w:cs="Calibri"/>
          <w:szCs w:val="24"/>
          <w:lang w:val="ru-RU" w:eastAsia="en-GB"/>
        </w:rPr>
        <w:t>реагирования на</w:t>
      </w:r>
      <w:r w:rsidR="00A42DA1">
        <w:rPr>
          <w:rFonts w:eastAsia="Calibri" w:cs="Calibri"/>
          <w:szCs w:val="24"/>
          <w:lang w:val="ru-RU" w:eastAsia="en-GB"/>
        </w:rPr>
        <w:t xml:space="preserve"> пандеми</w:t>
      </w:r>
      <w:r w:rsidR="003978FE">
        <w:rPr>
          <w:rFonts w:eastAsia="Calibri" w:cs="Calibri"/>
          <w:szCs w:val="24"/>
          <w:lang w:val="ru-RU" w:eastAsia="en-GB"/>
        </w:rPr>
        <w:t>ю</w:t>
      </w:r>
      <w:r w:rsidR="00A42DA1">
        <w:rPr>
          <w:rFonts w:eastAsia="Calibri" w:cs="Calibri"/>
          <w:szCs w:val="24"/>
          <w:lang w:val="ru-RU" w:eastAsia="en-GB"/>
        </w:rPr>
        <w:t xml:space="preserve"> COVID-19</w:t>
      </w:r>
      <w:r w:rsidR="00A556A2" w:rsidRPr="00DC2146">
        <w:rPr>
          <w:rFonts w:eastAsia="Calibri" w:cs="Calibri"/>
          <w:szCs w:val="24"/>
          <w:lang w:val="ru-RU" w:eastAsia="en-GB"/>
        </w:rPr>
        <w:t xml:space="preserve"> в рамках </w:t>
      </w:r>
      <w:r w:rsidR="00A42DA1">
        <w:rPr>
          <w:rFonts w:eastAsia="Calibri" w:cs="Calibri"/>
          <w:szCs w:val="24"/>
          <w:lang w:val="ru-RU" w:eastAsia="en-GB"/>
        </w:rPr>
        <w:t>н</w:t>
      </w:r>
      <w:r w:rsidR="00A556A2" w:rsidRPr="00DC2146">
        <w:rPr>
          <w:rFonts w:eastAsia="Calibri" w:cs="Calibri"/>
          <w:szCs w:val="24"/>
          <w:lang w:val="ru-RU" w:eastAsia="en-GB"/>
        </w:rPr>
        <w:t>аправлений деятельности ВВУИО и ЦУР.</w:t>
      </w:r>
    </w:p>
    <w:p w14:paraId="522ABBDD" w14:textId="27262E6A" w:rsidR="00B267EE" w:rsidRPr="00DC2146" w:rsidRDefault="00B267EE" w:rsidP="00B267EE">
      <w:pPr>
        <w:pStyle w:val="Heading1"/>
        <w:rPr>
          <w:rFonts w:eastAsia="Calibri"/>
          <w:lang w:val="ru-RU" w:eastAsia="en-GB"/>
        </w:rPr>
      </w:pPr>
      <w:r w:rsidRPr="00DC2146">
        <w:rPr>
          <w:rFonts w:eastAsia="Calibri"/>
          <w:bCs/>
          <w:lang w:val="ru-RU" w:eastAsia="en-GB"/>
        </w:rPr>
        <w:t>6</w:t>
      </w:r>
      <w:r w:rsidRPr="00DC2146">
        <w:rPr>
          <w:rFonts w:eastAsia="Calibri"/>
          <w:bCs/>
          <w:lang w:val="ru-RU" w:eastAsia="en-GB"/>
        </w:rPr>
        <w:tab/>
      </w:r>
      <w:r w:rsidR="00E534D3" w:rsidRPr="00DC2146">
        <w:rPr>
          <w:rFonts w:eastAsia="Calibri"/>
          <w:bCs/>
          <w:lang w:val="ru-RU" w:eastAsia="en-GB"/>
        </w:rPr>
        <w:t xml:space="preserve">Деятельность </w:t>
      </w:r>
      <w:r w:rsidR="005D5C48" w:rsidRPr="00DC2146">
        <w:rPr>
          <w:rFonts w:eastAsia="Calibri"/>
          <w:bCs/>
          <w:lang w:val="ru-RU" w:eastAsia="en-GB"/>
        </w:rPr>
        <w:t>Комисси</w:t>
      </w:r>
      <w:r w:rsidR="00E534D3" w:rsidRPr="00DC2146">
        <w:rPr>
          <w:rFonts w:eastAsia="Calibri"/>
          <w:bCs/>
          <w:lang w:val="ru-RU" w:eastAsia="en-GB"/>
        </w:rPr>
        <w:t>и</w:t>
      </w:r>
      <w:r w:rsidR="005D5C48" w:rsidRPr="00DC2146">
        <w:rPr>
          <w:rFonts w:eastAsia="Calibri"/>
          <w:bCs/>
          <w:lang w:val="ru-RU" w:eastAsia="en-GB"/>
        </w:rPr>
        <w:t xml:space="preserve"> МСЭ/ЮНЕСКО по широкополосной связи в интересах устойчивого развития</w:t>
      </w:r>
      <w:r w:rsidRPr="00DC2146">
        <w:rPr>
          <w:rFonts w:eastAsia="Calibri"/>
          <w:lang w:val="ru-RU" w:eastAsia="en-GB"/>
        </w:rPr>
        <w:t xml:space="preserve"> (</w:t>
      </w:r>
      <w:hyperlink r:id="rId71" w:history="1">
        <w:r w:rsidRPr="00DC2146">
          <w:rPr>
            <w:rFonts w:eastAsia="MS Mincho"/>
            <w:color w:val="0000FF"/>
            <w:spacing w:val="-4"/>
            <w:u w:val="single"/>
            <w:lang w:val="ru-RU" w:eastAsia="zh-CN"/>
          </w:rPr>
          <w:t>CWG-WSIS&amp;SDG-38/12</w:t>
        </w:r>
      </w:hyperlink>
      <w:r w:rsidRPr="00DC2146">
        <w:rPr>
          <w:rFonts w:eastAsia="MS Mincho"/>
          <w:color w:val="0000FF"/>
          <w:spacing w:val="-4"/>
          <w:u w:val="single"/>
          <w:lang w:val="ru-RU" w:eastAsia="zh-CN"/>
        </w:rPr>
        <w:t>)</w:t>
      </w:r>
    </w:p>
    <w:p w14:paraId="4C75F8A8" w14:textId="77777777" w:rsidR="00B267EE" w:rsidRPr="00DC2146" w:rsidRDefault="00697F4B" w:rsidP="00B267EE">
      <w:pPr>
        <w:rPr>
          <w:rFonts w:eastAsia="Calibri"/>
          <w:lang w:val="ru-RU" w:eastAsia="en-GB"/>
        </w:rPr>
      </w:pPr>
      <w:r w:rsidRPr="00DC2146">
        <w:rPr>
          <w:rFonts w:eastAsiaTheme="minorHAnsi"/>
          <w:szCs w:val="22"/>
          <w:lang w:val="ru-RU"/>
        </w:rPr>
        <w:t xml:space="preserve">Группа высоко оценила представленную секретариатом обновленную информацию </w:t>
      </w:r>
      <w:r w:rsidR="00C91F25" w:rsidRPr="00DC2146">
        <w:rPr>
          <w:rFonts w:eastAsiaTheme="minorHAnsi"/>
          <w:szCs w:val="22"/>
          <w:lang w:val="ru-RU"/>
        </w:rPr>
        <w:t xml:space="preserve">и предложила ему также представить обновленную информацию </w:t>
      </w:r>
      <w:r w:rsidRPr="00DC2146">
        <w:rPr>
          <w:rFonts w:eastAsiaTheme="minorHAnsi"/>
          <w:szCs w:val="22"/>
          <w:lang w:val="ru-RU"/>
        </w:rPr>
        <w:t>о деятельности Комиссии МСЭ/ЮНЕСКО по широкополосной связи в интересах устойчивого развития</w:t>
      </w:r>
      <w:r w:rsidR="00C91F25" w:rsidRPr="00DC2146">
        <w:rPr>
          <w:rFonts w:eastAsiaTheme="minorHAnsi"/>
          <w:szCs w:val="22"/>
          <w:lang w:val="ru-RU"/>
        </w:rPr>
        <w:t xml:space="preserve"> </w:t>
      </w:r>
      <w:r w:rsidRPr="00DC2146">
        <w:rPr>
          <w:rFonts w:eastAsiaTheme="minorHAnsi"/>
          <w:szCs w:val="22"/>
          <w:lang w:val="ru-RU"/>
        </w:rPr>
        <w:t>в ходе следующ</w:t>
      </w:r>
      <w:r w:rsidR="00C91F25" w:rsidRPr="00DC2146">
        <w:rPr>
          <w:rFonts w:eastAsiaTheme="minorHAnsi"/>
          <w:szCs w:val="22"/>
          <w:lang w:val="ru-RU"/>
        </w:rPr>
        <w:t xml:space="preserve">его </w:t>
      </w:r>
      <w:r w:rsidRPr="00DC2146">
        <w:rPr>
          <w:rFonts w:eastAsiaTheme="minorHAnsi"/>
          <w:szCs w:val="22"/>
          <w:lang w:val="ru-RU"/>
        </w:rPr>
        <w:t>собрани</w:t>
      </w:r>
      <w:r w:rsidR="00C91F25" w:rsidRPr="00DC2146">
        <w:rPr>
          <w:rFonts w:eastAsiaTheme="minorHAnsi"/>
          <w:szCs w:val="22"/>
          <w:lang w:val="ru-RU"/>
        </w:rPr>
        <w:t>я</w:t>
      </w:r>
      <w:r w:rsidRPr="00DC2146">
        <w:rPr>
          <w:rFonts w:eastAsiaTheme="minorHAnsi"/>
          <w:szCs w:val="22"/>
          <w:lang w:val="ru-RU"/>
        </w:rPr>
        <w:t>, включая недавно опубликованные отче</w:t>
      </w:r>
      <w:r w:rsidR="00C91F25" w:rsidRPr="00DC2146">
        <w:rPr>
          <w:rFonts w:eastAsiaTheme="minorHAnsi"/>
          <w:szCs w:val="22"/>
          <w:lang w:val="ru-RU"/>
        </w:rPr>
        <w:t>ты.</w:t>
      </w:r>
    </w:p>
    <w:p w14:paraId="64D12A08" w14:textId="77777777" w:rsidR="00714201" w:rsidRPr="00DC2146" w:rsidRDefault="00B267EE" w:rsidP="00697F4B">
      <w:pPr>
        <w:pStyle w:val="Heading1"/>
        <w:rPr>
          <w:rFonts w:eastAsiaTheme="minorHAnsi"/>
          <w:szCs w:val="22"/>
          <w:lang w:val="ru-RU"/>
        </w:rPr>
      </w:pPr>
      <w:r w:rsidRPr="00DC2146">
        <w:rPr>
          <w:rFonts w:eastAsia="Calibri"/>
          <w:lang w:val="ru-RU" w:eastAsia="en-GB"/>
        </w:rPr>
        <w:t>7</w:t>
      </w:r>
      <w:r w:rsidRPr="00DC2146">
        <w:rPr>
          <w:rFonts w:eastAsia="Calibri"/>
          <w:lang w:val="ru-RU" w:eastAsia="en-GB"/>
        </w:rPr>
        <w:tab/>
      </w:r>
      <w:r w:rsidR="00714201" w:rsidRPr="00DC2146">
        <w:rPr>
          <w:rFonts w:eastAsiaTheme="minorHAnsi"/>
          <w:szCs w:val="22"/>
          <w:lang w:val="ru-RU"/>
        </w:rPr>
        <w:t>Вклад Российской Федерации –</w:t>
      </w:r>
      <w:r w:rsidR="00DA08C3">
        <w:rPr>
          <w:rFonts w:eastAsiaTheme="minorHAnsi"/>
          <w:szCs w:val="22"/>
          <w:lang w:val="ru-RU"/>
        </w:rPr>
        <w:t xml:space="preserve"> </w:t>
      </w:r>
      <w:r w:rsidR="00697F4B" w:rsidRPr="00DC2146">
        <w:rPr>
          <w:rFonts w:eastAsiaTheme="minorHAnsi"/>
          <w:szCs w:val="22"/>
          <w:lang w:val="ru-RU"/>
        </w:rPr>
        <w:t>Предложения по работе РГС-ВВ</w:t>
      </w:r>
      <w:r w:rsidR="00714201" w:rsidRPr="00DC2146">
        <w:rPr>
          <w:rFonts w:eastAsiaTheme="minorHAnsi"/>
          <w:szCs w:val="22"/>
          <w:lang w:val="ru-RU"/>
        </w:rPr>
        <w:t>УИО&amp;ЦУР</w:t>
      </w:r>
      <w:r w:rsidR="00697F4B" w:rsidRPr="00DC2146">
        <w:rPr>
          <w:rFonts w:eastAsiaTheme="minorHAnsi"/>
          <w:szCs w:val="22"/>
          <w:lang w:val="ru-RU"/>
        </w:rPr>
        <w:t xml:space="preserve"> (</w:t>
      </w:r>
      <w:hyperlink r:id="rId72">
        <w:r w:rsidR="00714201" w:rsidRPr="00DC2146">
          <w:rPr>
            <w:rFonts w:eastAsia="Calibri"/>
            <w:color w:val="0000FF"/>
            <w:u w:val="single"/>
            <w:lang w:val="ru-RU" w:eastAsia="en-GB"/>
          </w:rPr>
          <w:t>CWGWSIS&amp;SDG37/15</w:t>
        </w:r>
      </w:hyperlink>
      <w:r w:rsidR="00697F4B" w:rsidRPr="00DC2146">
        <w:rPr>
          <w:rFonts w:eastAsiaTheme="minorHAnsi"/>
          <w:szCs w:val="22"/>
          <w:lang w:val="ru-RU"/>
        </w:rPr>
        <w:t>)</w:t>
      </w:r>
    </w:p>
    <w:p w14:paraId="47466F6A" w14:textId="77777777" w:rsidR="00B267EE" w:rsidRPr="00C76A3D" w:rsidRDefault="00B267EE" w:rsidP="00C76A3D">
      <w:pPr>
        <w:rPr>
          <w:rFonts w:eastAsiaTheme="minorHAnsi"/>
          <w:szCs w:val="22"/>
          <w:lang w:val="ru-RU"/>
        </w:rPr>
      </w:pPr>
      <w:r w:rsidRPr="00DC2146">
        <w:rPr>
          <w:rFonts w:eastAsia="Calibri"/>
          <w:color w:val="000000"/>
          <w:lang w:val="ru-RU" w:eastAsia="en-GB"/>
        </w:rPr>
        <w:t>7.1</w:t>
      </w:r>
      <w:r w:rsidRPr="00DC2146">
        <w:rPr>
          <w:rFonts w:eastAsia="Calibri"/>
          <w:color w:val="000000"/>
          <w:lang w:val="ru-RU" w:eastAsia="en-GB"/>
        </w:rPr>
        <w:tab/>
      </w:r>
      <w:r w:rsidR="00DA08C3">
        <w:rPr>
          <w:rFonts w:eastAsia="Calibri"/>
          <w:color w:val="000000"/>
          <w:lang w:val="ru-RU" w:eastAsia="en-GB"/>
        </w:rPr>
        <w:t xml:space="preserve">Группа </w:t>
      </w:r>
      <w:r w:rsidR="00DA08C3" w:rsidRPr="00C76A3D">
        <w:rPr>
          <w:rFonts w:eastAsiaTheme="minorHAnsi"/>
          <w:szCs w:val="22"/>
          <w:lang w:val="ru-RU"/>
        </w:rPr>
        <w:t xml:space="preserve">приняла к сведению документ, представленный Российской Федерацией. </w:t>
      </w:r>
    </w:p>
    <w:p w14:paraId="742D0EAB" w14:textId="77777777" w:rsidR="00B267EE" w:rsidRPr="00C76A3D" w:rsidRDefault="00B267EE" w:rsidP="00B267EE">
      <w:pPr>
        <w:rPr>
          <w:rFonts w:eastAsiaTheme="minorHAnsi"/>
          <w:szCs w:val="22"/>
          <w:lang w:val="ru-RU"/>
        </w:rPr>
      </w:pPr>
      <w:r w:rsidRPr="00C76A3D">
        <w:rPr>
          <w:rFonts w:eastAsiaTheme="minorHAnsi"/>
          <w:szCs w:val="22"/>
          <w:lang w:val="ru-RU"/>
        </w:rPr>
        <w:t>7.2</w:t>
      </w:r>
      <w:r w:rsidRPr="00C76A3D">
        <w:rPr>
          <w:rFonts w:eastAsiaTheme="minorHAnsi"/>
          <w:szCs w:val="22"/>
          <w:lang w:val="ru-RU"/>
        </w:rPr>
        <w:tab/>
      </w:r>
      <w:r w:rsidR="00DA08C3" w:rsidRPr="00C76A3D">
        <w:rPr>
          <w:rFonts w:eastAsiaTheme="minorHAnsi"/>
          <w:szCs w:val="22"/>
          <w:lang w:val="ru-RU"/>
        </w:rPr>
        <w:t xml:space="preserve">Группа рекомендовала секретариату </w:t>
      </w:r>
      <w:r w:rsidR="0089062E" w:rsidRPr="00C76A3D">
        <w:rPr>
          <w:rFonts w:eastAsiaTheme="minorHAnsi"/>
          <w:szCs w:val="22"/>
          <w:lang w:val="ru-RU"/>
        </w:rPr>
        <w:t>учесть состоявшееся в ходе собрания обсуждение при подготовке к следующ</w:t>
      </w:r>
      <w:r w:rsidR="00B25839" w:rsidRPr="00C76A3D">
        <w:rPr>
          <w:rFonts w:eastAsiaTheme="minorHAnsi"/>
          <w:szCs w:val="22"/>
          <w:lang w:val="ru-RU"/>
        </w:rPr>
        <w:t>ему собранию.</w:t>
      </w:r>
    </w:p>
    <w:p w14:paraId="7F98BC2A" w14:textId="77777777" w:rsidR="00B267EE" w:rsidRPr="00DC2146" w:rsidRDefault="00B267EE" w:rsidP="00B267EE">
      <w:pPr>
        <w:rPr>
          <w:rFonts w:eastAsia="Calibri"/>
          <w:lang w:val="ru-RU" w:eastAsia="en-GB"/>
        </w:rPr>
      </w:pPr>
      <w:r w:rsidRPr="00C76A3D">
        <w:rPr>
          <w:rFonts w:eastAsiaTheme="minorHAnsi"/>
          <w:szCs w:val="22"/>
          <w:lang w:val="ru-RU"/>
        </w:rPr>
        <w:t>7.3</w:t>
      </w:r>
      <w:r w:rsidRPr="00C76A3D">
        <w:rPr>
          <w:rFonts w:eastAsiaTheme="minorHAnsi"/>
          <w:szCs w:val="22"/>
          <w:lang w:val="ru-RU"/>
        </w:rPr>
        <w:tab/>
      </w:r>
      <w:r w:rsidR="002F12FD" w:rsidRPr="00C76A3D">
        <w:rPr>
          <w:rFonts w:eastAsiaTheme="minorHAnsi"/>
          <w:szCs w:val="22"/>
          <w:lang w:val="ru-RU"/>
        </w:rPr>
        <w:t>Секретариату</w:t>
      </w:r>
      <w:r w:rsidR="002F12FD">
        <w:rPr>
          <w:rFonts w:eastAsia="Calibri"/>
          <w:color w:val="000000"/>
          <w:lang w:val="ru-RU" w:eastAsia="en-GB"/>
        </w:rPr>
        <w:t xml:space="preserve"> и членам Группы было предложено </w:t>
      </w:r>
      <w:r w:rsidR="002F12FD" w:rsidRPr="002F12FD">
        <w:rPr>
          <w:rFonts w:eastAsia="Calibri"/>
          <w:color w:val="000000"/>
          <w:lang w:val="ru-RU" w:eastAsia="en-GB"/>
        </w:rPr>
        <w:t xml:space="preserve">следить за </w:t>
      </w:r>
      <w:r w:rsidR="0034118C">
        <w:rPr>
          <w:rFonts w:eastAsia="Calibri"/>
          <w:color w:val="000000"/>
          <w:lang w:val="ru-RU" w:eastAsia="en-GB"/>
        </w:rPr>
        <w:t>дискуссиями и решениями</w:t>
      </w:r>
      <w:r w:rsidR="002F12FD" w:rsidRPr="002F12FD">
        <w:rPr>
          <w:rFonts w:eastAsia="Calibri"/>
          <w:color w:val="000000"/>
          <w:lang w:val="ru-RU" w:eastAsia="en-GB"/>
        </w:rPr>
        <w:t xml:space="preserve"> 76-й </w:t>
      </w:r>
      <w:r w:rsidR="00923AD7">
        <w:rPr>
          <w:rFonts w:eastAsia="Calibri"/>
          <w:color w:val="000000"/>
          <w:lang w:val="ru-RU" w:eastAsia="en-GB"/>
        </w:rPr>
        <w:t>сессии ГА </w:t>
      </w:r>
      <w:r w:rsidR="002F12FD">
        <w:rPr>
          <w:rFonts w:eastAsia="Calibri"/>
          <w:color w:val="000000"/>
          <w:lang w:val="ru-RU" w:eastAsia="en-GB"/>
        </w:rPr>
        <w:t xml:space="preserve">ООН, касающимися ИКТ, которые будут обсуждаться далее в ходе следующего собрания </w:t>
      </w:r>
      <w:r w:rsidR="002F12FD" w:rsidRPr="002F12FD">
        <w:rPr>
          <w:rFonts w:eastAsia="Calibri"/>
          <w:color w:val="000000"/>
          <w:lang w:val="ru-RU" w:eastAsia="en-GB"/>
        </w:rPr>
        <w:t>РГС-ВВУИО&amp;ЦУР</w:t>
      </w:r>
      <w:r w:rsidR="002F12FD">
        <w:rPr>
          <w:rFonts w:eastAsia="Calibri"/>
          <w:color w:val="000000"/>
          <w:lang w:val="ru-RU" w:eastAsia="en-GB"/>
        </w:rPr>
        <w:t>.</w:t>
      </w:r>
    </w:p>
    <w:p w14:paraId="217795D0" w14:textId="77777777" w:rsidR="00B267EE" w:rsidRPr="00DC2146" w:rsidRDefault="00EA2FBA" w:rsidP="00EA2FBA">
      <w:pPr>
        <w:pStyle w:val="Heading1"/>
        <w:rPr>
          <w:lang w:val="ru-RU"/>
        </w:rPr>
      </w:pPr>
      <w:r w:rsidRPr="00DC2146">
        <w:rPr>
          <w:lang w:val="ru-RU"/>
        </w:rPr>
        <w:t>8</w:t>
      </w:r>
      <w:r w:rsidRPr="00DC2146">
        <w:rPr>
          <w:lang w:val="ru-RU"/>
        </w:rPr>
        <w:tab/>
        <w:t xml:space="preserve">Обсуждение общего обзора </w:t>
      </w:r>
      <w:r w:rsidR="003D1A5E" w:rsidRPr="00DC2146">
        <w:rPr>
          <w:lang w:val="ru-RU"/>
        </w:rPr>
        <w:t>выполнения</w:t>
      </w:r>
      <w:r w:rsidRPr="00DC2146">
        <w:rPr>
          <w:lang w:val="ru-RU"/>
        </w:rPr>
        <w:t xml:space="preserve"> </w:t>
      </w:r>
      <w:r w:rsidR="003D1A5E" w:rsidRPr="00DC2146">
        <w:rPr>
          <w:lang w:val="ru-RU"/>
        </w:rPr>
        <w:t>решений ВВУИО: ВВУИО после 2025 </w:t>
      </w:r>
      <w:r w:rsidRPr="00DC2146">
        <w:rPr>
          <w:lang w:val="ru-RU"/>
        </w:rPr>
        <w:t>года</w:t>
      </w:r>
    </w:p>
    <w:p w14:paraId="03BB1E77" w14:textId="77777777" w:rsidR="00EA2FBA" w:rsidRPr="00C8735A" w:rsidRDefault="00EA2FBA" w:rsidP="00EA2FBA">
      <w:pPr>
        <w:rPr>
          <w:rFonts w:eastAsia="Calibri"/>
          <w:lang w:val="ru-RU" w:eastAsia="en-GB"/>
        </w:rPr>
      </w:pPr>
      <w:r w:rsidRPr="00C8735A">
        <w:rPr>
          <w:rFonts w:eastAsia="Calibri"/>
          <w:lang w:val="ru-RU" w:eastAsia="en-GB"/>
        </w:rPr>
        <w:t>8.1</w:t>
      </w:r>
      <w:r w:rsidRPr="00C8735A">
        <w:rPr>
          <w:rFonts w:eastAsia="Calibri"/>
          <w:lang w:val="ru-RU" w:eastAsia="en-GB"/>
        </w:rPr>
        <w:tab/>
      </w:r>
      <w:r w:rsidR="00135F1D" w:rsidRPr="00C8735A">
        <w:rPr>
          <w:rFonts w:eastAsiaTheme="minorHAnsi"/>
          <w:szCs w:val="22"/>
          <w:lang w:val="ru-RU"/>
        </w:rPr>
        <w:t>Группа обсудила вопрос о том, следует ли МСЭ инициировать и координировать подготовку совещания высокого уровня ГА ООН по общему обзору выполнения решений Всемирной встречи на высшем уровне по вопросам информ</w:t>
      </w:r>
      <w:r w:rsidR="003D1A5E" w:rsidRPr="00C8735A">
        <w:rPr>
          <w:rFonts w:eastAsiaTheme="minorHAnsi"/>
          <w:szCs w:val="22"/>
          <w:lang w:val="ru-RU"/>
        </w:rPr>
        <w:t>ационного общества в 2025 году.</w:t>
      </w:r>
    </w:p>
    <w:p w14:paraId="3C8C5CCD" w14:textId="00BCCE2A" w:rsidR="00EA2FBA" w:rsidRPr="00C8735A" w:rsidRDefault="00EA2FBA" w:rsidP="00EA2FBA">
      <w:pPr>
        <w:rPr>
          <w:rFonts w:eastAsia="Calibri"/>
          <w:lang w:val="ru-RU" w:eastAsia="en-GB"/>
        </w:rPr>
      </w:pPr>
      <w:r w:rsidRPr="00C8735A">
        <w:rPr>
          <w:rFonts w:eastAsia="Calibri"/>
          <w:lang w:val="ru-RU" w:eastAsia="en-GB"/>
        </w:rPr>
        <w:t>8.2</w:t>
      </w:r>
      <w:r w:rsidRPr="00C8735A">
        <w:rPr>
          <w:rFonts w:eastAsia="Calibri"/>
          <w:lang w:val="ru-RU" w:eastAsia="en-GB"/>
        </w:rPr>
        <w:tab/>
      </w:r>
      <w:r w:rsidR="00135F1D" w:rsidRPr="00C8735A">
        <w:rPr>
          <w:rFonts w:eastAsiaTheme="minorHAnsi"/>
          <w:szCs w:val="22"/>
          <w:lang w:val="ru-RU"/>
        </w:rPr>
        <w:t>Группа отметила, что Генеральная Ассамблея ООН еще не приняла решение о порядке проведения обзора</w:t>
      </w:r>
      <w:r w:rsidR="00135F1D" w:rsidRPr="00C8735A">
        <w:rPr>
          <w:lang w:val="ru-RU"/>
        </w:rPr>
        <w:t xml:space="preserve"> </w:t>
      </w:r>
      <w:r w:rsidR="00135F1D" w:rsidRPr="00C8735A">
        <w:rPr>
          <w:rFonts w:eastAsiaTheme="minorHAnsi"/>
          <w:szCs w:val="22"/>
          <w:lang w:val="ru-RU"/>
        </w:rPr>
        <w:t>ВВУИО+20, и решила продолжить это обсуждение на следующем собрании</w:t>
      </w:r>
      <w:r w:rsidR="00135F1D" w:rsidRPr="00C8735A">
        <w:rPr>
          <w:lang w:val="ru-RU"/>
        </w:rPr>
        <w:t xml:space="preserve"> </w:t>
      </w:r>
      <w:r w:rsidR="00135F1D" w:rsidRPr="00C8735A">
        <w:rPr>
          <w:rFonts w:eastAsiaTheme="minorHAnsi"/>
          <w:szCs w:val="22"/>
          <w:lang w:val="ru-RU"/>
        </w:rPr>
        <w:t>РГС</w:t>
      </w:r>
      <w:r w:rsidR="00C76A3D">
        <w:rPr>
          <w:rFonts w:eastAsiaTheme="minorHAnsi"/>
          <w:szCs w:val="22"/>
          <w:lang w:val="ru-RU"/>
        </w:rPr>
        <w:noBreakHyphen/>
      </w:r>
      <w:r w:rsidR="00135F1D" w:rsidRPr="00C8735A">
        <w:rPr>
          <w:rFonts w:eastAsiaTheme="minorHAnsi"/>
          <w:szCs w:val="22"/>
          <w:lang w:val="ru-RU"/>
        </w:rPr>
        <w:t>ВВУИО&amp;ЦУР.</w:t>
      </w:r>
    </w:p>
    <w:p w14:paraId="6FD0E655" w14:textId="77777777" w:rsidR="00EA2FBA" w:rsidRPr="00C8735A" w:rsidRDefault="00EA2FBA" w:rsidP="00EA2FBA">
      <w:pPr>
        <w:rPr>
          <w:rFonts w:eastAsia="Calibri"/>
          <w:bCs/>
          <w:lang w:val="ru-RU" w:eastAsia="en-GB"/>
        </w:rPr>
      </w:pPr>
      <w:r w:rsidRPr="00C8735A">
        <w:rPr>
          <w:rFonts w:eastAsia="Calibri"/>
          <w:bCs/>
          <w:lang w:val="ru-RU" w:eastAsia="en-GB"/>
        </w:rPr>
        <w:t>8.3</w:t>
      </w:r>
      <w:r w:rsidRPr="00C8735A">
        <w:rPr>
          <w:rFonts w:eastAsia="Calibri"/>
          <w:bCs/>
          <w:lang w:val="ru-RU" w:eastAsia="en-GB"/>
        </w:rPr>
        <w:tab/>
      </w:r>
      <w:r w:rsidR="00135F1D" w:rsidRPr="00C8735A">
        <w:rPr>
          <w:rFonts w:eastAsiaTheme="minorHAnsi"/>
          <w:szCs w:val="22"/>
          <w:lang w:val="ru-RU"/>
        </w:rPr>
        <w:t>Принимая во внимание успешное выполнение процесса ВВУИО с момента начала его реализации, особенно с учетом его пользы для развивающихся стран и роли МСЭ в качестве одного из ведущих учреждений ООН в этом процессе, Группа признала важность продолжения работы по выполнению процесса ВВУИО при участии МСЭ в качестве ведущего координатора.</w:t>
      </w:r>
    </w:p>
    <w:p w14:paraId="3C213E1F" w14:textId="77777777" w:rsidR="00EA2FBA" w:rsidRPr="00C8735A" w:rsidRDefault="00EA2FBA" w:rsidP="00EA2FBA">
      <w:pPr>
        <w:rPr>
          <w:rFonts w:eastAsia="Calibri"/>
          <w:bCs/>
          <w:lang w:val="ru-RU" w:eastAsia="en-GB"/>
        </w:rPr>
      </w:pPr>
      <w:r w:rsidRPr="00C8735A">
        <w:rPr>
          <w:rFonts w:eastAsia="Calibri"/>
          <w:bCs/>
          <w:lang w:val="ru-RU" w:eastAsia="en-GB"/>
        </w:rPr>
        <w:lastRenderedPageBreak/>
        <w:t>8.4</w:t>
      </w:r>
      <w:r w:rsidRPr="00C8735A">
        <w:rPr>
          <w:rFonts w:eastAsia="Calibri"/>
          <w:bCs/>
          <w:lang w:val="ru-RU" w:eastAsia="en-GB"/>
        </w:rPr>
        <w:tab/>
      </w:r>
      <w:r w:rsidR="00135F1D" w:rsidRPr="00C8735A">
        <w:rPr>
          <w:rFonts w:eastAsiaTheme="minorHAnsi"/>
          <w:szCs w:val="22"/>
          <w:lang w:val="ru-RU"/>
        </w:rPr>
        <w:t>Группа обсудила роль МСЭ в подготовке совещания высокого уровня ГА ООН по общему обзору выполнения решений Всемирной встречи на высшем уровне по вопросам информационного общества в 2025 году совместно с ЮНЕСКО и другими участвующими учреждениями ООН. Предложения членов для Совета-22 и ПК-22 будут приветствоваться.</w:t>
      </w:r>
    </w:p>
    <w:p w14:paraId="6258ECD2" w14:textId="50D43EF6" w:rsidR="00EA2FBA" w:rsidRPr="00C8735A" w:rsidRDefault="00EA2FBA" w:rsidP="00EA2FBA">
      <w:pPr>
        <w:rPr>
          <w:rFonts w:eastAsia="Calibri"/>
          <w:bCs/>
          <w:lang w:val="ru-RU" w:eastAsia="en-GB"/>
        </w:rPr>
      </w:pPr>
      <w:r w:rsidRPr="00C8735A">
        <w:rPr>
          <w:rFonts w:eastAsia="Calibri"/>
          <w:bCs/>
          <w:lang w:val="ru-RU" w:eastAsia="en-GB"/>
        </w:rPr>
        <w:t>8.5</w:t>
      </w:r>
      <w:r w:rsidRPr="00C8735A">
        <w:rPr>
          <w:rFonts w:eastAsia="Calibri"/>
          <w:bCs/>
          <w:lang w:val="ru-RU" w:eastAsia="en-GB"/>
        </w:rPr>
        <w:tab/>
      </w:r>
      <w:r w:rsidR="00135F1D" w:rsidRPr="00C8735A">
        <w:rPr>
          <w:rFonts w:eastAsiaTheme="minorHAnsi"/>
          <w:szCs w:val="22"/>
          <w:lang w:val="ru-RU"/>
        </w:rPr>
        <w:t>Группа просила секретариат предоставить дополнительную информацию от других структур ООН о подготовке к ВВУИО+20 и соответствующих процессах ООН, включая ГА ООН, ЮНЕСКО, ГИО ООН, ЭКОСОС, КНТР и т.</w:t>
      </w:r>
      <w:r w:rsidR="00DF5A42">
        <w:rPr>
          <w:rFonts w:eastAsiaTheme="minorHAnsi"/>
          <w:szCs w:val="22"/>
          <w:lang w:val="ru-RU"/>
        </w:rPr>
        <w:t xml:space="preserve"> </w:t>
      </w:r>
      <w:r w:rsidR="00135F1D" w:rsidRPr="00C8735A">
        <w:rPr>
          <w:rFonts w:eastAsiaTheme="minorHAnsi"/>
          <w:szCs w:val="22"/>
          <w:lang w:val="ru-RU"/>
        </w:rPr>
        <w:t>д., для информирования Государств-Членов при подготовке к ПК-22.</w:t>
      </w:r>
    </w:p>
    <w:p w14:paraId="08823206" w14:textId="333ECDAD" w:rsidR="00EA2FBA" w:rsidRPr="00C8735A" w:rsidRDefault="00EA2FBA" w:rsidP="00EA2FBA">
      <w:pPr>
        <w:rPr>
          <w:rFonts w:eastAsia="Calibri"/>
          <w:bCs/>
          <w:lang w:val="ru-RU" w:eastAsia="en-GB"/>
        </w:rPr>
      </w:pPr>
      <w:r w:rsidRPr="00C8735A">
        <w:rPr>
          <w:rFonts w:eastAsia="Calibri"/>
          <w:bCs/>
          <w:lang w:val="ru-RU" w:eastAsia="en-GB"/>
        </w:rPr>
        <w:t>8.6</w:t>
      </w:r>
      <w:r w:rsidRPr="00C8735A">
        <w:rPr>
          <w:rFonts w:eastAsia="Calibri"/>
          <w:bCs/>
          <w:lang w:val="ru-RU" w:eastAsia="en-GB"/>
        </w:rPr>
        <w:tab/>
      </w:r>
      <w:r w:rsidR="00135F1D" w:rsidRPr="00C8735A">
        <w:rPr>
          <w:rFonts w:eastAsiaTheme="minorHAnsi"/>
          <w:szCs w:val="22"/>
          <w:lang w:val="ru-RU"/>
        </w:rPr>
        <w:t xml:space="preserve">Несколько членов Группы обратились к Генеральному секретарю МСЭ с просьбой представить </w:t>
      </w:r>
      <w:r w:rsidR="003978FE" w:rsidRPr="00C8735A">
        <w:rPr>
          <w:rFonts w:eastAsiaTheme="minorHAnsi"/>
          <w:szCs w:val="22"/>
          <w:lang w:val="ru-RU"/>
        </w:rPr>
        <w:t xml:space="preserve">на Совете МСЭ 2022 года </w:t>
      </w:r>
      <w:r w:rsidR="00135F1D" w:rsidRPr="00C8735A">
        <w:rPr>
          <w:rFonts w:eastAsiaTheme="minorHAnsi"/>
          <w:szCs w:val="22"/>
          <w:lang w:val="ru-RU"/>
        </w:rPr>
        <w:t>проект Дорожной карты МСЭ по ВВУИО+20 с целью дальнейшего выполнения ведущей роли в реализации процесса ВВУИО после 2025 года в тесном сотрудничестве с участвующими учреждениями ООН.</w:t>
      </w:r>
    </w:p>
    <w:p w14:paraId="05C5BBB8" w14:textId="77777777" w:rsidR="00EA2FBA" w:rsidRPr="00C8735A" w:rsidRDefault="00EA2FBA" w:rsidP="00EA2FBA">
      <w:pPr>
        <w:rPr>
          <w:rFonts w:eastAsiaTheme="minorHAnsi"/>
          <w:szCs w:val="22"/>
          <w:u w:val="single"/>
          <w:lang w:val="ru-RU"/>
        </w:rPr>
      </w:pPr>
      <w:r w:rsidRPr="00C8735A">
        <w:rPr>
          <w:rFonts w:eastAsia="Calibri"/>
          <w:bCs/>
          <w:lang w:val="ru-RU" w:eastAsia="en-GB"/>
        </w:rPr>
        <w:t>8.7</w:t>
      </w:r>
      <w:r w:rsidRPr="00C8735A">
        <w:rPr>
          <w:rFonts w:eastAsia="Calibri"/>
          <w:bCs/>
          <w:lang w:val="ru-RU" w:eastAsia="en-GB"/>
        </w:rPr>
        <w:tab/>
      </w:r>
      <w:r w:rsidR="00135F1D" w:rsidRPr="00C8735A">
        <w:rPr>
          <w:rFonts w:eastAsiaTheme="minorHAnsi"/>
          <w:szCs w:val="22"/>
          <w:lang w:val="ru-RU"/>
        </w:rPr>
        <w:t>Несколько членов Группы предложили провести специальную сессию в рамках Совета МСЭ 2022 года для работы над Дорожной картой по ВВУИО+20, предусматривающей ведущую роль МСЭ в этом процессе при взаимодействии со всеми членами ГИО ООН.</w:t>
      </w:r>
    </w:p>
    <w:p w14:paraId="0DBF236A" w14:textId="77777777" w:rsidR="00EA2FBA" w:rsidRPr="00C8735A" w:rsidRDefault="00EA2FBA" w:rsidP="00EA2FBA">
      <w:pPr>
        <w:rPr>
          <w:rFonts w:eastAsia="Calibri"/>
          <w:bCs/>
          <w:lang w:val="ru-RU" w:eastAsia="en-GB"/>
        </w:rPr>
      </w:pPr>
      <w:r w:rsidRPr="00C8735A">
        <w:rPr>
          <w:rFonts w:eastAsia="Calibri"/>
          <w:bCs/>
          <w:lang w:val="ru-RU" w:eastAsia="en-GB"/>
        </w:rPr>
        <w:t>8.8</w:t>
      </w:r>
      <w:r w:rsidRPr="00C8735A">
        <w:rPr>
          <w:rFonts w:eastAsia="Calibri"/>
          <w:bCs/>
          <w:lang w:val="ru-RU" w:eastAsia="en-GB"/>
        </w:rPr>
        <w:tab/>
      </w:r>
      <w:r w:rsidR="00135F1D" w:rsidRPr="00C8735A">
        <w:rPr>
          <w:rFonts w:eastAsiaTheme="minorHAnsi"/>
          <w:szCs w:val="22"/>
          <w:lang w:val="ru-RU"/>
        </w:rPr>
        <w:t xml:space="preserve">Группа решила направить настоящий отчет РГС-СФП с учетом важности согласования проекта Стратегического плана с </w:t>
      </w:r>
      <w:r w:rsidR="00676C1C">
        <w:rPr>
          <w:rFonts w:eastAsiaTheme="minorHAnsi"/>
          <w:szCs w:val="22"/>
          <w:lang w:val="ru-RU"/>
        </w:rPr>
        <w:t>н</w:t>
      </w:r>
      <w:r w:rsidR="00135F1D" w:rsidRPr="00C8735A">
        <w:rPr>
          <w:rFonts w:eastAsiaTheme="minorHAnsi"/>
          <w:szCs w:val="22"/>
          <w:lang w:val="ru-RU"/>
        </w:rPr>
        <w:t>аправлениям деятельности ВВУИО и ЦУР.</w:t>
      </w:r>
    </w:p>
    <w:p w14:paraId="78BE5B5E" w14:textId="77777777" w:rsidR="00EA2FBA" w:rsidRPr="00C8735A" w:rsidRDefault="00EA2FBA" w:rsidP="00EA2FBA">
      <w:pPr>
        <w:rPr>
          <w:rFonts w:eastAsia="Calibri"/>
          <w:lang w:val="ru-RU" w:eastAsia="en-GB"/>
        </w:rPr>
      </w:pPr>
      <w:r w:rsidRPr="00C8735A">
        <w:rPr>
          <w:rFonts w:eastAsia="Calibri"/>
          <w:bCs/>
          <w:lang w:val="ru-RU" w:eastAsia="en-GB"/>
        </w:rPr>
        <w:t>8.9</w:t>
      </w:r>
      <w:r w:rsidRPr="00C8735A">
        <w:rPr>
          <w:rFonts w:eastAsia="Calibri"/>
          <w:bCs/>
          <w:lang w:val="ru-RU" w:eastAsia="en-GB"/>
        </w:rPr>
        <w:tab/>
      </w:r>
      <w:r w:rsidR="0064605F" w:rsidRPr="00C8735A">
        <w:rPr>
          <w:rFonts w:eastAsia="Calibri"/>
          <w:bCs/>
          <w:lang w:val="ru-RU" w:eastAsia="en-GB"/>
        </w:rPr>
        <w:t>Вклад Российской Федерации –</w:t>
      </w:r>
      <w:r w:rsidR="00676C1C">
        <w:rPr>
          <w:rFonts w:eastAsia="Calibri"/>
          <w:bCs/>
          <w:lang w:val="ru-RU" w:eastAsia="en-GB"/>
        </w:rPr>
        <w:t xml:space="preserve"> </w:t>
      </w:r>
      <w:r w:rsidR="0064605F" w:rsidRPr="00C8735A">
        <w:rPr>
          <w:rFonts w:eastAsia="Calibri"/>
          <w:bCs/>
          <w:lang w:val="ru-RU" w:eastAsia="en-GB"/>
        </w:rPr>
        <w:t>Предложения по работе РГС-ВВУИО&amp;ЦУР</w:t>
      </w:r>
      <w:r w:rsidRPr="00C8735A">
        <w:rPr>
          <w:rFonts w:eastAsia="Calibri"/>
          <w:b/>
          <w:lang w:val="ru-RU" w:eastAsia="en-GB"/>
        </w:rPr>
        <w:t xml:space="preserve"> </w:t>
      </w:r>
      <w:r w:rsidRPr="00C8735A">
        <w:rPr>
          <w:rFonts w:eastAsia="Calibri"/>
          <w:lang w:val="ru-RU" w:eastAsia="en-GB"/>
        </w:rPr>
        <w:t>(</w:t>
      </w:r>
      <w:hyperlink r:id="rId73" w:history="1">
        <w:r w:rsidRPr="00C8735A">
          <w:rPr>
            <w:rStyle w:val="Hyperlink"/>
            <w:rFonts w:asciiTheme="minorHAnsi" w:hAnsiTheme="minorHAnsi" w:cstheme="minorHAnsi"/>
            <w:b/>
            <w:bCs/>
            <w:szCs w:val="24"/>
            <w:lang w:val="ru-RU"/>
          </w:rPr>
          <w:t>CWG-WSIS&amp;SDG-38/15</w:t>
        </w:r>
      </w:hyperlink>
      <w:r w:rsidRPr="00C8735A">
        <w:rPr>
          <w:rFonts w:eastAsia="Calibri"/>
          <w:u w:val="single"/>
          <w:lang w:val="ru-RU" w:eastAsia="en-GB"/>
        </w:rPr>
        <w:t>)</w:t>
      </w:r>
    </w:p>
    <w:p w14:paraId="39C41864" w14:textId="77777777" w:rsidR="00EA2FBA" w:rsidRPr="00C8735A" w:rsidRDefault="00EA2FBA" w:rsidP="008C3213">
      <w:pPr>
        <w:pStyle w:val="enumlev1"/>
        <w:rPr>
          <w:rFonts w:eastAsia="Calibri"/>
          <w:lang w:val="ru-RU" w:eastAsia="en-GB"/>
        </w:rPr>
      </w:pPr>
      <w:r w:rsidRPr="00C8735A">
        <w:rPr>
          <w:rFonts w:eastAsia="Calibri"/>
          <w:lang w:val="ru-RU" w:eastAsia="en-GB"/>
        </w:rPr>
        <w:t>8.9.1</w:t>
      </w:r>
      <w:r w:rsidRPr="00C8735A">
        <w:rPr>
          <w:rFonts w:eastAsia="Calibri"/>
          <w:lang w:val="ru-RU" w:eastAsia="en-GB"/>
        </w:rPr>
        <w:tab/>
      </w:r>
      <w:r w:rsidR="00A537D1" w:rsidRPr="00C8735A">
        <w:rPr>
          <w:rFonts w:eastAsia="Calibri"/>
          <w:lang w:val="ru-RU" w:eastAsia="en-GB"/>
        </w:rPr>
        <w:t>Группа с удовлетворением приняла к сведению документ, представленный Российской Федерацией, и отметила, что члены Группы могут рассмотреть приведенные ниже предложения в процессе подготовки к ПК-22:</w:t>
      </w:r>
    </w:p>
    <w:p w14:paraId="32E875E4" w14:textId="5B54D039" w:rsidR="00EA2FBA" w:rsidRPr="00C8735A" w:rsidRDefault="00EA2FBA" w:rsidP="00721E3B">
      <w:pPr>
        <w:pStyle w:val="enumlev2"/>
        <w:tabs>
          <w:tab w:val="clear" w:pos="1191"/>
        </w:tabs>
        <w:ind w:left="1560" w:hanging="766"/>
        <w:rPr>
          <w:rFonts w:eastAsia="Calibri"/>
          <w:lang w:val="ru-RU" w:eastAsia="en-GB"/>
        </w:rPr>
      </w:pPr>
      <w:r w:rsidRPr="00C8735A">
        <w:rPr>
          <w:rFonts w:eastAsia="Calibri"/>
          <w:lang w:val="ru-RU" w:eastAsia="en-GB"/>
        </w:rPr>
        <w:t>8.9.1.1</w:t>
      </w:r>
      <w:r w:rsidRPr="00C8735A">
        <w:rPr>
          <w:rFonts w:eastAsia="Calibri"/>
          <w:lang w:val="ru-RU" w:eastAsia="en-GB"/>
        </w:rPr>
        <w:tab/>
      </w:r>
      <w:r w:rsidR="00A537D1" w:rsidRPr="00C8735A">
        <w:rPr>
          <w:rFonts w:eastAsia="Calibri"/>
          <w:lang w:val="ru-RU" w:eastAsia="en-GB"/>
        </w:rPr>
        <w:t xml:space="preserve">рекомендовать Государствам-Членам представить предложения на ПК-22 для определения способов подготовки МСЭ к обзору ВВУИО, осуществления работы по выполнению задач, поставленных ВВУИО, в рамках ответственности и мандата МСЭ по выполнению решений </w:t>
      </w:r>
      <w:r w:rsidR="003978FE">
        <w:rPr>
          <w:rFonts w:eastAsia="Calibri"/>
          <w:lang w:val="ru-RU" w:eastAsia="en-GB"/>
        </w:rPr>
        <w:t>Встречи на высшем уровне</w:t>
      </w:r>
      <w:r w:rsidR="00A537D1" w:rsidRPr="00C8735A">
        <w:rPr>
          <w:rFonts w:eastAsia="Calibri"/>
          <w:lang w:val="ru-RU" w:eastAsia="en-GB"/>
        </w:rPr>
        <w:t xml:space="preserve"> в тесной взаимосвязи с достижением Целей в области устойчивого развития;</w:t>
      </w:r>
    </w:p>
    <w:p w14:paraId="1AFF8332" w14:textId="77777777" w:rsidR="00EA2FBA" w:rsidRPr="00C8735A" w:rsidRDefault="00EA2FBA" w:rsidP="00721E3B">
      <w:pPr>
        <w:pStyle w:val="enumlev2"/>
        <w:tabs>
          <w:tab w:val="clear" w:pos="1191"/>
        </w:tabs>
        <w:ind w:left="1560" w:hanging="766"/>
        <w:rPr>
          <w:rFonts w:eastAsia="Calibri"/>
          <w:lang w:val="ru-RU" w:eastAsia="en-GB"/>
        </w:rPr>
      </w:pPr>
      <w:r w:rsidRPr="00C8735A">
        <w:rPr>
          <w:rFonts w:eastAsia="Calibri"/>
          <w:lang w:val="ru-RU" w:eastAsia="en-GB"/>
        </w:rPr>
        <w:t>8.9.1.2</w:t>
      </w:r>
      <w:r w:rsidRPr="00C8735A">
        <w:rPr>
          <w:rFonts w:eastAsia="Calibri"/>
          <w:lang w:val="ru-RU" w:eastAsia="en-GB"/>
        </w:rPr>
        <w:tab/>
      </w:r>
      <w:r w:rsidR="00A537D1" w:rsidRPr="00C8735A">
        <w:rPr>
          <w:rFonts w:eastAsia="Calibri"/>
          <w:lang w:val="ru-RU" w:eastAsia="en-GB"/>
        </w:rPr>
        <w:t>опираясь на передовые методы, которые использовались при подготовке собрания ВВУИО+10, провести анализ достижений, возможностей и трудностей, возникших в связи с появлением новых технологий, особенно в условиях пандемии;</w:t>
      </w:r>
    </w:p>
    <w:p w14:paraId="5758E70F" w14:textId="77777777" w:rsidR="00EA2FBA" w:rsidRPr="00C8735A" w:rsidRDefault="00EA2FBA" w:rsidP="00721E3B">
      <w:pPr>
        <w:pStyle w:val="enumlev2"/>
        <w:tabs>
          <w:tab w:val="clear" w:pos="1191"/>
        </w:tabs>
        <w:ind w:left="1560" w:hanging="766"/>
        <w:rPr>
          <w:rFonts w:eastAsia="Calibri"/>
          <w:lang w:val="ru-RU" w:eastAsia="en-GB"/>
        </w:rPr>
      </w:pPr>
      <w:r w:rsidRPr="00C8735A">
        <w:rPr>
          <w:rFonts w:eastAsia="Calibri"/>
          <w:lang w:val="ru-RU" w:eastAsia="en-GB"/>
        </w:rPr>
        <w:t>8.9.1.3</w:t>
      </w:r>
      <w:r w:rsidRPr="00C8735A">
        <w:rPr>
          <w:rFonts w:eastAsia="Calibri"/>
          <w:lang w:val="ru-RU" w:eastAsia="en-GB"/>
        </w:rPr>
        <w:tab/>
      </w:r>
      <w:r w:rsidR="00A537D1" w:rsidRPr="00C8735A">
        <w:rPr>
          <w:rFonts w:eastAsia="Calibri"/>
          <w:lang w:val="ru-RU" w:eastAsia="en-GB"/>
        </w:rPr>
        <w:t>опираясь на положительный опыт организации процесса подготовки к обзору ВВУИО+10 на основе многосторонней подготовительной платформы, в рамках которого было проведено мероприятие высокого уровня ВВУИО+10 в формате расширенного Форума ВВУИО 2014 года при подготовке к совещанию высокого уровня Генеральной Ассамблеи ООН по общему обзору выполнения решений ВВУИО в 2015 году, рассмотреть возможность использования этого подхода при подготовке к 2025 году в рамках ВВУИО+20;</w:t>
      </w:r>
    </w:p>
    <w:p w14:paraId="08A518BF" w14:textId="77777777" w:rsidR="00EA2FBA" w:rsidRPr="00C8735A" w:rsidRDefault="00EA2FBA" w:rsidP="008C3213">
      <w:pPr>
        <w:pStyle w:val="enumlev1"/>
        <w:rPr>
          <w:rFonts w:eastAsia="Calibri"/>
          <w:lang w:val="ru-RU" w:eastAsia="en-GB"/>
        </w:rPr>
      </w:pPr>
      <w:r w:rsidRPr="00C8735A">
        <w:rPr>
          <w:rFonts w:eastAsia="Calibri"/>
          <w:lang w:val="ru-RU" w:eastAsia="en-GB"/>
        </w:rPr>
        <w:t>8.9.2</w:t>
      </w:r>
      <w:r w:rsidRPr="00C8735A">
        <w:rPr>
          <w:rFonts w:eastAsia="Calibri"/>
          <w:lang w:val="ru-RU" w:eastAsia="en-GB"/>
        </w:rPr>
        <w:tab/>
      </w:r>
      <w:r w:rsidR="00864538">
        <w:rPr>
          <w:rFonts w:eastAsia="Calibri"/>
          <w:lang w:val="ru-RU" w:eastAsia="en-GB"/>
        </w:rPr>
        <w:t>Т</w:t>
      </w:r>
      <w:r w:rsidR="00A537D1" w:rsidRPr="00C8735A">
        <w:rPr>
          <w:rFonts w:eastAsia="Calibri"/>
          <w:lang w:val="ru-RU" w:eastAsia="en-GB"/>
        </w:rPr>
        <w:t>акже было рекомендовано представить сессии Совета 2022 года документ об оценке выполнения приоритетов, предусмотренных в Концепции ВВУИО+10 для ВВУИО на период после 2015 года, что может послужить хорошей основой</w:t>
      </w:r>
      <w:r w:rsidR="00864538">
        <w:rPr>
          <w:rFonts w:eastAsia="Calibri"/>
          <w:lang w:val="ru-RU" w:eastAsia="en-GB"/>
        </w:rPr>
        <w:t xml:space="preserve"> для Дорожной карты по ВВУИО+20.</w:t>
      </w:r>
    </w:p>
    <w:p w14:paraId="40B31940" w14:textId="77777777" w:rsidR="00EA2FBA" w:rsidRPr="00C8735A" w:rsidRDefault="00EA2FBA" w:rsidP="008C3213">
      <w:pPr>
        <w:pStyle w:val="enumlev1"/>
        <w:rPr>
          <w:rFonts w:eastAsia="Calibri"/>
          <w:lang w:val="ru-RU" w:eastAsia="en-GB"/>
        </w:rPr>
      </w:pPr>
      <w:r w:rsidRPr="00C8735A">
        <w:rPr>
          <w:rFonts w:eastAsia="Calibri"/>
          <w:lang w:val="ru-RU" w:eastAsia="en-GB"/>
        </w:rPr>
        <w:t>8.9.3</w:t>
      </w:r>
      <w:r w:rsidRPr="00C8735A">
        <w:rPr>
          <w:rFonts w:eastAsia="Calibri"/>
          <w:lang w:val="ru-RU" w:eastAsia="en-GB"/>
        </w:rPr>
        <w:tab/>
      </w:r>
      <w:r w:rsidR="00864538">
        <w:rPr>
          <w:rFonts w:eastAsia="Calibri"/>
          <w:lang w:val="ru-RU" w:eastAsia="en-GB"/>
        </w:rPr>
        <w:t>П</w:t>
      </w:r>
      <w:r w:rsidR="00A537D1" w:rsidRPr="00C8735A">
        <w:rPr>
          <w:rFonts w:eastAsia="Calibri"/>
          <w:lang w:val="ru-RU" w:eastAsia="en-GB"/>
        </w:rPr>
        <w:t>редложить Генеральному секретарю МСЭ организовать консультации и координацию с ЮНЕСКО и другими заинтересованными членами ГИО ООН по подготовке к совещанию высокого уровня Генеральной Ассамблеи ООН по общему обзору выполнения решений ВВУИО в 2025 году с учетом вышеупомянутого подхода.</w:t>
      </w:r>
    </w:p>
    <w:p w14:paraId="31DC7921" w14:textId="77777777" w:rsidR="00EA2FBA" w:rsidRPr="00C8735A" w:rsidRDefault="00EA2FBA" w:rsidP="008C3213">
      <w:pPr>
        <w:pStyle w:val="enumlev1"/>
        <w:rPr>
          <w:rFonts w:eastAsia="Calibri"/>
          <w:lang w:val="ru-RU" w:eastAsia="en-GB"/>
        </w:rPr>
      </w:pPr>
      <w:r w:rsidRPr="00C8735A">
        <w:rPr>
          <w:rFonts w:eastAsia="Calibri"/>
          <w:lang w:val="ru-RU" w:eastAsia="en-GB"/>
        </w:rPr>
        <w:t>8.9.4</w:t>
      </w:r>
      <w:r w:rsidRPr="00C8735A">
        <w:rPr>
          <w:rFonts w:eastAsia="Calibri"/>
          <w:lang w:val="ru-RU" w:eastAsia="en-GB"/>
        </w:rPr>
        <w:tab/>
      </w:r>
      <w:r w:rsidR="00A537D1" w:rsidRPr="00C8735A">
        <w:rPr>
          <w:rFonts w:eastAsia="Calibri"/>
          <w:lang w:val="ru-RU" w:eastAsia="en-GB"/>
        </w:rPr>
        <w:t>Некоторые члены Группы высказались в поддержку вышеуказанных предложений.</w:t>
      </w:r>
    </w:p>
    <w:p w14:paraId="721FA866" w14:textId="77777777" w:rsidR="00EA2FBA" w:rsidRPr="00C8735A" w:rsidRDefault="00EA2FBA" w:rsidP="008C3213">
      <w:pPr>
        <w:pStyle w:val="enumlev1"/>
        <w:rPr>
          <w:rFonts w:eastAsia="Calibri"/>
          <w:lang w:val="ru-RU" w:eastAsia="en-GB"/>
        </w:rPr>
      </w:pPr>
      <w:r w:rsidRPr="00C8735A">
        <w:rPr>
          <w:rFonts w:eastAsia="Calibri"/>
          <w:lang w:val="ru-RU" w:eastAsia="en-GB"/>
        </w:rPr>
        <w:t>8.9.5</w:t>
      </w:r>
      <w:r w:rsidRPr="00C8735A">
        <w:rPr>
          <w:rFonts w:eastAsia="Calibri"/>
          <w:lang w:val="ru-RU" w:eastAsia="en-GB"/>
        </w:rPr>
        <w:tab/>
      </w:r>
      <w:r w:rsidR="00A537D1" w:rsidRPr="00C8735A">
        <w:rPr>
          <w:rFonts w:eastAsia="Calibri"/>
          <w:lang w:val="ru-RU" w:eastAsia="en-GB"/>
        </w:rPr>
        <w:t xml:space="preserve">Группа обсудила использование термина "цифровое общество" в Резолюции 71 (Пересм. Дубай, 2018 г.) и пришла к выводу, что на данный момент не существует определения этого </w:t>
      </w:r>
      <w:r w:rsidR="00A537D1" w:rsidRPr="00C8735A">
        <w:rPr>
          <w:rFonts w:eastAsia="Calibri"/>
          <w:lang w:val="ru-RU" w:eastAsia="en-GB"/>
        </w:rPr>
        <w:lastRenderedPageBreak/>
        <w:t>термина. Во всех соответствующих резолюциях ГА ООН, включая последнюю резолюцию A/76/189, ГА ООН использует термин "информационное общество".</w:t>
      </w:r>
    </w:p>
    <w:p w14:paraId="438C40D9" w14:textId="6DCC19D2" w:rsidR="00EA2FBA" w:rsidRPr="00C8735A" w:rsidRDefault="00EA2FBA" w:rsidP="008C3213">
      <w:pPr>
        <w:pStyle w:val="enumlev1"/>
        <w:rPr>
          <w:rFonts w:eastAsia="Calibri"/>
          <w:lang w:val="ru-RU" w:eastAsia="en-GB"/>
        </w:rPr>
      </w:pPr>
      <w:r w:rsidRPr="00C8735A">
        <w:rPr>
          <w:rFonts w:eastAsia="Calibri"/>
          <w:lang w:val="ru-RU" w:eastAsia="en-GB"/>
        </w:rPr>
        <w:t>8.9.6</w:t>
      </w:r>
      <w:r w:rsidRPr="00C8735A">
        <w:rPr>
          <w:rFonts w:eastAsia="Calibri"/>
          <w:lang w:val="ru-RU" w:eastAsia="en-GB"/>
        </w:rPr>
        <w:tab/>
      </w:r>
      <w:r w:rsidR="00A537D1" w:rsidRPr="00C8735A">
        <w:rPr>
          <w:lang w:val="ru-RU"/>
        </w:rPr>
        <w:t>Группа предл</w:t>
      </w:r>
      <w:r w:rsidR="0064605F" w:rsidRPr="00C8735A">
        <w:rPr>
          <w:lang w:val="ru-RU"/>
        </w:rPr>
        <w:t>агает</w:t>
      </w:r>
      <w:r w:rsidR="00A537D1" w:rsidRPr="00C8735A">
        <w:rPr>
          <w:lang w:val="ru-RU"/>
        </w:rPr>
        <w:t xml:space="preserve"> заменить термин "цифровое общество" в проекте изменения Резолюции</w:t>
      </w:r>
      <w:r w:rsidR="00C76A3D">
        <w:rPr>
          <w:lang w:val="en-US"/>
        </w:rPr>
        <w:t> </w:t>
      </w:r>
      <w:r w:rsidR="00A537D1" w:rsidRPr="00C8735A">
        <w:rPr>
          <w:lang w:val="ru-RU"/>
        </w:rPr>
        <w:t xml:space="preserve">71 (Стратегический план МСЭ на 2024–2027 гг.) на </w:t>
      </w:r>
      <w:r w:rsidR="00A258C1">
        <w:rPr>
          <w:lang w:val="ru-RU"/>
        </w:rPr>
        <w:t>"информационное общество" и просит секретариат</w:t>
      </w:r>
      <w:r w:rsidR="00A537D1" w:rsidRPr="00C8735A">
        <w:rPr>
          <w:lang w:val="ru-RU"/>
        </w:rPr>
        <w:t xml:space="preserve"> проинформировать об этом предложении РГС-СФП.</w:t>
      </w:r>
    </w:p>
    <w:p w14:paraId="76A09EF8" w14:textId="77777777" w:rsidR="00EA2FBA" w:rsidRPr="00C8735A" w:rsidRDefault="00EA2FBA" w:rsidP="008C3213">
      <w:pPr>
        <w:pStyle w:val="enumlev1"/>
        <w:rPr>
          <w:rFonts w:eastAsia="Calibri"/>
          <w:lang w:val="ru-RU" w:eastAsia="en-GB"/>
        </w:rPr>
      </w:pPr>
      <w:r w:rsidRPr="00C8735A">
        <w:rPr>
          <w:rFonts w:eastAsia="Calibri"/>
          <w:color w:val="000000"/>
          <w:lang w:val="ru-RU" w:eastAsia="en-GB"/>
        </w:rPr>
        <w:t>8.9.7</w:t>
      </w:r>
      <w:r w:rsidRPr="00C8735A">
        <w:rPr>
          <w:rFonts w:eastAsia="Calibri"/>
          <w:color w:val="000000"/>
          <w:lang w:val="ru-RU" w:eastAsia="en-GB"/>
        </w:rPr>
        <w:tab/>
      </w:r>
      <w:r w:rsidR="00A537D1" w:rsidRPr="00C8735A">
        <w:rPr>
          <w:rFonts w:eastAsia="Calibri"/>
          <w:color w:val="000000"/>
          <w:lang w:val="ru-RU" w:eastAsia="en-GB"/>
        </w:rPr>
        <w:t>Членам Группы и секретариату было предложено:</w:t>
      </w:r>
    </w:p>
    <w:p w14:paraId="0AFF7DA4" w14:textId="1C08CC56" w:rsidR="00EA2FBA" w:rsidRPr="00C8735A" w:rsidRDefault="00EA2FBA" w:rsidP="00721E3B">
      <w:pPr>
        <w:pStyle w:val="enumlev2"/>
        <w:tabs>
          <w:tab w:val="clear" w:pos="1191"/>
        </w:tabs>
        <w:ind w:left="1560" w:hanging="766"/>
        <w:rPr>
          <w:rFonts w:eastAsia="Calibri"/>
          <w:lang w:val="ru-RU" w:eastAsia="en-GB"/>
        </w:rPr>
      </w:pPr>
      <w:r w:rsidRPr="00C8735A">
        <w:rPr>
          <w:rFonts w:eastAsia="Calibri"/>
          <w:lang w:val="ru-RU" w:eastAsia="en-GB"/>
        </w:rPr>
        <w:t>8.9.7.1</w:t>
      </w:r>
      <w:r w:rsidRPr="00C8735A">
        <w:rPr>
          <w:rFonts w:eastAsia="Calibri"/>
          <w:lang w:val="ru-RU" w:eastAsia="en-GB"/>
        </w:rPr>
        <w:tab/>
      </w:r>
      <w:r w:rsidR="00A537D1" w:rsidRPr="00C8735A">
        <w:rPr>
          <w:rFonts w:eastAsia="Calibri"/>
          <w:lang w:val="ru-RU" w:eastAsia="en-GB"/>
        </w:rPr>
        <w:t>отразить соответствующие решения ВКРЭ-21, ВАСЭ-20 в документах, подготовленных для ПК</w:t>
      </w:r>
      <w:r w:rsidR="00C76A3D" w:rsidRPr="00C76A3D">
        <w:rPr>
          <w:rFonts w:eastAsia="Calibri"/>
          <w:lang w:val="ru-RU" w:eastAsia="en-GB"/>
        </w:rPr>
        <w:t>-</w:t>
      </w:r>
      <w:r w:rsidR="00A537D1" w:rsidRPr="00C8735A">
        <w:rPr>
          <w:rFonts w:eastAsia="Calibri"/>
          <w:lang w:val="ru-RU" w:eastAsia="en-GB"/>
        </w:rPr>
        <w:t>22;</w:t>
      </w:r>
    </w:p>
    <w:p w14:paraId="0683C5A3" w14:textId="77777777" w:rsidR="00EA2FBA" w:rsidRPr="00DC2146" w:rsidRDefault="00EA2FBA" w:rsidP="00721E3B">
      <w:pPr>
        <w:pStyle w:val="enumlev2"/>
        <w:tabs>
          <w:tab w:val="clear" w:pos="1191"/>
        </w:tabs>
        <w:ind w:left="1560" w:hanging="766"/>
        <w:rPr>
          <w:rFonts w:eastAsia="Calibri"/>
          <w:lang w:val="ru-RU" w:eastAsia="en-GB"/>
        </w:rPr>
      </w:pPr>
      <w:r w:rsidRPr="00C8735A">
        <w:rPr>
          <w:rFonts w:eastAsia="Calibri"/>
          <w:lang w:val="ru-RU" w:eastAsia="en-GB"/>
        </w:rPr>
        <w:t>8.9.7.2</w:t>
      </w:r>
      <w:r w:rsidRPr="00C8735A">
        <w:rPr>
          <w:rFonts w:eastAsia="Calibri"/>
          <w:lang w:val="ru-RU" w:eastAsia="en-GB"/>
        </w:rPr>
        <w:tab/>
      </w:r>
      <w:r w:rsidR="00A537D1" w:rsidRPr="00C8735A">
        <w:rPr>
          <w:rFonts w:eastAsia="Calibri"/>
          <w:lang w:val="ru-RU" w:eastAsia="en-GB"/>
        </w:rPr>
        <w:t>в предложениях относительно дальнейшей деятельности отразить основные события, документы, тен</w:t>
      </w:r>
      <w:r w:rsidR="00C8735A" w:rsidRPr="00C8735A">
        <w:rPr>
          <w:rFonts w:eastAsia="Calibri"/>
          <w:lang w:val="ru-RU" w:eastAsia="en-GB"/>
        </w:rPr>
        <w:t xml:space="preserve">денции и задачи в области ВВУИО и </w:t>
      </w:r>
      <w:r w:rsidR="00A537D1" w:rsidRPr="00C8735A">
        <w:rPr>
          <w:rFonts w:eastAsia="Calibri"/>
          <w:lang w:val="ru-RU" w:eastAsia="en-GB"/>
        </w:rPr>
        <w:t>ЦУР, возникшие после 2018 года, с учетом резолюций 70/1 и 70/125 ГА ООН, а также соответствующих резолюций Сектора.</w:t>
      </w:r>
    </w:p>
    <w:p w14:paraId="0841B584" w14:textId="66596371" w:rsidR="00EA2FBA" w:rsidRPr="00DC2146" w:rsidRDefault="003125BE" w:rsidP="003125BE">
      <w:pPr>
        <w:pStyle w:val="Heading1"/>
        <w:rPr>
          <w:rFonts w:eastAsia="Calibri" w:cs="Calibri"/>
          <w:szCs w:val="24"/>
          <w:lang w:val="ru-RU" w:eastAsia="en-GB"/>
        </w:rPr>
      </w:pPr>
      <w:r w:rsidRPr="00DC2146">
        <w:rPr>
          <w:rFonts w:eastAsia="Calibri" w:cs="Calibri"/>
          <w:szCs w:val="24"/>
          <w:lang w:val="ru-RU" w:eastAsia="en-GB"/>
        </w:rPr>
        <w:t>9</w:t>
      </w:r>
      <w:r w:rsidRPr="00DC2146">
        <w:rPr>
          <w:rFonts w:eastAsia="Calibri" w:cs="Calibri"/>
          <w:szCs w:val="24"/>
          <w:lang w:val="ru-RU" w:eastAsia="en-GB"/>
        </w:rPr>
        <w:tab/>
      </w:r>
      <w:r w:rsidR="00DC44C1">
        <w:rPr>
          <w:rFonts w:eastAsia="Calibri" w:cs="Calibri"/>
          <w:szCs w:val="24"/>
          <w:lang w:val="ru-RU" w:eastAsia="en-GB"/>
        </w:rPr>
        <w:t>Подготовка к ПК</w:t>
      </w:r>
      <w:r w:rsidR="00EA2FBA" w:rsidRPr="00DC2146">
        <w:rPr>
          <w:rFonts w:eastAsia="Calibri" w:cs="Calibri"/>
          <w:szCs w:val="24"/>
          <w:lang w:val="ru-RU" w:eastAsia="en-GB"/>
        </w:rPr>
        <w:t>-22 (</w:t>
      </w:r>
      <w:hyperlink r:id="rId74">
        <w:r w:rsidR="007F50C9" w:rsidRPr="00DC2146">
          <w:rPr>
            <w:rFonts w:eastAsia="Calibri" w:cs="Calibri"/>
            <w:color w:val="0000FF"/>
            <w:szCs w:val="24"/>
            <w:u w:val="single"/>
            <w:lang w:val="ru-RU" w:eastAsia="en-GB"/>
          </w:rPr>
          <w:t>Резолюция</w:t>
        </w:r>
        <w:r w:rsidR="00EA2FBA" w:rsidRPr="00DC2146">
          <w:rPr>
            <w:rFonts w:eastAsia="Calibri" w:cs="Calibri"/>
            <w:color w:val="0000FF"/>
            <w:szCs w:val="24"/>
            <w:u w:val="single"/>
            <w:lang w:val="ru-RU" w:eastAsia="en-GB"/>
          </w:rPr>
          <w:t xml:space="preserve"> 140</w:t>
        </w:r>
      </w:hyperlink>
      <w:r w:rsidR="00EA2FBA" w:rsidRPr="00DC2146">
        <w:rPr>
          <w:rFonts w:eastAsia="Calibri" w:cs="Calibri"/>
          <w:szCs w:val="24"/>
          <w:lang w:val="ru-RU" w:eastAsia="en-GB"/>
        </w:rPr>
        <w:t>)</w:t>
      </w:r>
    </w:p>
    <w:p w14:paraId="5BDD3E60" w14:textId="77777777" w:rsidR="00EA2FBA" w:rsidRPr="00DC2146" w:rsidRDefault="003125BE" w:rsidP="00855018">
      <w:pPr>
        <w:rPr>
          <w:rFonts w:eastAsia="Calibri"/>
          <w:lang w:val="ru-RU" w:eastAsia="en-GB"/>
        </w:rPr>
      </w:pPr>
      <w:r w:rsidRPr="00DC2146">
        <w:rPr>
          <w:rFonts w:eastAsia="Calibri"/>
          <w:lang w:val="ru-RU" w:eastAsia="en-GB"/>
        </w:rPr>
        <w:t>9.1</w:t>
      </w:r>
      <w:r w:rsidRPr="00DC2146">
        <w:rPr>
          <w:rFonts w:eastAsia="Calibri"/>
          <w:lang w:val="ru-RU" w:eastAsia="en-GB"/>
        </w:rPr>
        <w:tab/>
      </w:r>
      <w:r w:rsidR="00A537D1" w:rsidRPr="00DC2146">
        <w:rPr>
          <w:rFonts w:eastAsia="Calibri"/>
          <w:lang w:val="ru-RU" w:eastAsia="en-GB"/>
        </w:rPr>
        <w:t>Членам было предложено представить мнения относительно поправки к Резолюции 140 ПК с учетом новых обстоятельств, если таковые имеются, включая последствия пандемии COVID-19, и роли МСЭ в подготовке к общему обзору ГА ООН 2025 года.</w:t>
      </w:r>
    </w:p>
    <w:p w14:paraId="51AED645" w14:textId="77777777" w:rsidR="00EA2FBA" w:rsidRPr="00DC2146" w:rsidRDefault="003125BE" w:rsidP="00855018">
      <w:pPr>
        <w:rPr>
          <w:rFonts w:eastAsia="Calibri"/>
          <w:lang w:val="ru-RU" w:eastAsia="en-GB"/>
        </w:rPr>
      </w:pPr>
      <w:r w:rsidRPr="00DC2146">
        <w:rPr>
          <w:rFonts w:eastAsia="Calibri"/>
          <w:lang w:val="ru-RU" w:eastAsia="en-GB"/>
        </w:rPr>
        <w:t>9.2</w:t>
      </w:r>
      <w:r w:rsidRPr="00DC2146">
        <w:rPr>
          <w:rFonts w:eastAsia="Calibri"/>
          <w:lang w:val="ru-RU" w:eastAsia="en-GB"/>
        </w:rPr>
        <w:tab/>
      </w:r>
      <w:r w:rsidR="00DC44C1">
        <w:rPr>
          <w:rFonts w:eastAsia="Calibri"/>
          <w:lang w:val="ru-RU" w:eastAsia="en-GB"/>
        </w:rPr>
        <w:t xml:space="preserve">Секретариату было предложено </w:t>
      </w:r>
      <w:r w:rsidR="00C8735A" w:rsidRPr="00C8735A">
        <w:rPr>
          <w:rFonts w:eastAsia="Calibri"/>
          <w:lang w:val="ru-RU" w:eastAsia="en-GB"/>
        </w:rPr>
        <w:t>подготовить</w:t>
      </w:r>
      <w:r w:rsidR="00DC44C1">
        <w:rPr>
          <w:rFonts w:eastAsia="Calibri"/>
          <w:lang w:val="ru-RU" w:eastAsia="en-GB"/>
        </w:rPr>
        <w:t xml:space="preserve"> проект четырехгодичного отчета о деятельности Группы для Совета 2022 года и ПК-22, принимая во внимание</w:t>
      </w:r>
      <w:r w:rsidR="00C8735A" w:rsidRPr="00C8735A">
        <w:rPr>
          <w:rFonts w:eastAsia="Calibri"/>
          <w:lang w:val="ru-RU" w:eastAsia="en-GB"/>
        </w:rPr>
        <w:t xml:space="preserve"> заключительный и всесторонний отчет</w:t>
      </w:r>
      <w:r w:rsidR="00DC44C1">
        <w:rPr>
          <w:rFonts w:eastAsia="Calibri"/>
          <w:lang w:val="ru-RU" w:eastAsia="en-GB"/>
        </w:rPr>
        <w:t xml:space="preserve"> Генерального секретаря</w:t>
      </w:r>
      <w:r w:rsidR="00C8735A" w:rsidRPr="00C8735A">
        <w:rPr>
          <w:rFonts w:eastAsia="Calibri"/>
          <w:lang w:val="ru-RU" w:eastAsia="en-GB"/>
        </w:rPr>
        <w:t xml:space="preserve"> о деятельности МСЭ по выполнению решений ВВУИО и Повестки дня в области устойчивого развития на период до 2030 года</w:t>
      </w:r>
      <w:r w:rsidR="00DC44C1">
        <w:rPr>
          <w:rFonts w:eastAsia="Calibri"/>
          <w:lang w:val="ru-RU" w:eastAsia="en-GB"/>
        </w:rPr>
        <w:t>.</w:t>
      </w:r>
    </w:p>
    <w:p w14:paraId="3B5EF666" w14:textId="77777777" w:rsidR="00EA2FBA" w:rsidRPr="00DC2146" w:rsidRDefault="00414466" w:rsidP="00EA2FBA">
      <w:pPr>
        <w:rPr>
          <w:lang w:val="ru-RU"/>
        </w:rPr>
      </w:pPr>
      <w:r w:rsidRPr="00DC2146">
        <w:rPr>
          <w:lang w:val="ru-RU"/>
        </w:rPr>
        <w:t>9.3</w:t>
      </w:r>
      <w:r w:rsidRPr="00DC2146">
        <w:rPr>
          <w:lang w:val="ru-RU"/>
        </w:rPr>
        <w:tab/>
      </w:r>
      <w:r w:rsidR="00A537D1" w:rsidRPr="00DC2146">
        <w:rPr>
          <w:lang w:val="ru-RU"/>
        </w:rPr>
        <w:t>Группа приняла к сведению документ "Предложения по работе РГС-ВВУИО&amp;ЦУР" (</w:t>
      </w:r>
      <w:hyperlink r:id="rId75" w:history="1">
        <w:r w:rsidR="0064605F" w:rsidRPr="00DC2146">
          <w:rPr>
            <w:rStyle w:val="Hyperlink"/>
            <w:b/>
            <w:bCs/>
            <w:iCs/>
            <w:lang w:val="ru-RU"/>
          </w:rPr>
          <w:t>CWG-WSIS&amp;SDG-38/15</w:t>
        </w:r>
      </w:hyperlink>
      <w:r w:rsidR="00A537D1" w:rsidRPr="00DC2146">
        <w:rPr>
          <w:lang w:val="ru-RU"/>
        </w:rPr>
        <w:t>), представленный Российской Федерацией, в котором содержится предлагаемый проект пересмотра Резолюции 140 (Пересм. Дубай, 2018 г.) ПК, и рекомендовала продолжать консультации между РОЭ по изменению Резолюции 140 ПК.</w:t>
      </w:r>
    </w:p>
    <w:p w14:paraId="451F7F05" w14:textId="77777777" w:rsidR="00414466" w:rsidRPr="00DC2146" w:rsidRDefault="00414466" w:rsidP="00414466">
      <w:pPr>
        <w:pStyle w:val="Heading1"/>
        <w:rPr>
          <w:lang w:val="ru-RU"/>
        </w:rPr>
      </w:pPr>
      <w:r w:rsidRPr="00DC2146">
        <w:rPr>
          <w:lang w:val="ru-RU"/>
        </w:rPr>
        <w:t>10</w:t>
      </w:r>
      <w:r w:rsidRPr="00DC2146">
        <w:rPr>
          <w:lang w:val="ru-RU"/>
        </w:rPr>
        <w:tab/>
        <w:t>Деятельность МСЭ в контексте Повестки дня в области устойчивого развития на период до 2030 года</w:t>
      </w:r>
    </w:p>
    <w:p w14:paraId="6458C618" w14:textId="77777777" w:rsidR="00414466" w:rsidRPr="00DC2146" w:rsidRDefault="00414466" w:rsidP="00414466">
      <w:pPr>
        <w:rPr>
          <w:rFonts w:eastAsia="Calibri" w:cs="Calibri"/>
          <w:szCs w:val="24"/>
          <w:lang w:val="ru-RU" w:eastAsia="en-GB"/>
        </w:rPr>
      </w:pPr>
      <w:r w:rsidRPr="00DC2146">
        <w:rPr>
          <w:rFonts w:eastAsia="Calibri"/>
          <w:lang w:val="ru-RU"/>
        </w:rPr>
        <w:t>10.1</w:t>
      </w:r>
      <w:r w:rsidRPr="00DC2146">
        <w:rPr>
          <w:rFonts w:eastAsia="Calibri"/>
          <w:lang w:val="ru-RU"/>
        </w:rPr>
        <w:tab/>
      </w:r>
      <w:r w:rsidR="00000353" w:rsidRPr="00DC2146">
        <w:rPr>
          <w:rFonts w:eastAsia="Calibri"/>
          <w:lang w:val="ru-RU" w:eastAsia="en-GB"/>
        </w:rPr>
        <w:t>Политический форум высокого уровня (</w:t>
      </w:r>
      <w:r w:rsidR="00000353" w:rsidRPr="00DC2146">
        <w:rPr>
          <w:lang w:val="ru-RU" w:eastAsia="en-GB"/>
        </w:rPr>
        <w:t>ПФВУ)</w:t>
      </w:r>
      <w:r w:rsidR="00000353" w:rsidRPr="00DC2146">
        <w:rPr>
          <w:rFonts w:eastAsia="Calibri"/>
          <w:lang w:val="ru-RU" w:eastAsia="en-GB"/>
        </w:rPr>
        <w:t xml:space="preserve"> 2021 года</w:t>
      </w:r>
      <w:r w:rsidRPr="00DC2146">
        <w:rPr>
          <w:rFonts w:eastAsia="Calibri" w:cs="Calibri"/>
          <w:b/>
          <w:szCs w:val="24"/>
          <w:lang w:val="ru-RU" w:eastAsia="en-GB"/>
        </w:rPr>
        <w:t xml:space="preserve"> </w:t>
      </w:r>
      <w:r w:rsidRPr="00DC2146">
        <w:rPr>
          <w:rFonts w:eastAsia="Calibri" w:cs="Calibri"/>
          <w:szCs w:val="24"/>
          <w:lang w:val="ru-RU" w:eastAsia="en-GB"/>
        </w:rPr>
        <w:t>(</w:t>
      </w:r>
      <w:hyperlink r:id="rId76">
        <w:r w:rsidRPr="00DC2146">
          <w:rPr>
            <w:rFonts w:eastAsia="MS Mincho"/>
            <w:bCs/>
            <w:color w:val="0000FF"/>
            <w:u w:val="single"/>
            <w:lang w:val="ru-RU" w:eastAsia="zh-CN"/>
          </w:rPr>
          <w:t>CWGWSIS&amp;SDG37/12</w:t>
        </w:r>
      </w:hyperlink>
      <w:r w:rsidRPr="00DC2146">
        <w:rPr>
          <w:rFonts w:eastAsia="Calibri" w:cs="Calibri"/>
          <w:szCs w:val="24"/>
          <w:lang w:val="ru-RU" w:eastAsia="en-GB"/>
        </w:rPr>
        <w:t>)</w:t>
      </w:r>
    </w:p>
    <w:p w14:paraId="3CB47A69" w14:textId="77777777" w:rsidR="00414466" w:rsidRPr="00954CA6" w:rsidRDefault="00954CA6" w:rsidP="00414466">
      <w:pPr>
        <w:rPr>
          <w:rFonts w:eastAsia="Calibri" w:cs="Calibri"/>
          <w:szCs w:val="24"/>
          <w:lang w:val="ru-RU" w:eastAsia="en-GB"/>
        </w:rPr>
      </w:pPr>
      <w:r>
        <w:rPr>
          <w:rFonts w:eastAsia="Calibri" w:cs="Calibri"/>
          <w:szCs w:val="24"/>
          <w:lang w:val="ru-RU" w:eastAsia="en-GB"/>
        </w:rPr>
        <w:t>Секретариат изложил основные итоги ПФВУ 2021 года и представил обновленную информацию о вкладе МСЭ в работу ПФВУ 2021 года.</w:t>
      </w:r>
    </w:p>
    <w:p w14:paraId="72C8D300" w14:textId="77777777" w:rsidR="00414466" w:rsidRPr="00DC2146" w:rsidRDefault="007F30E4" w:rsidP="00000353">
      <w:pPr>
        <w:rPr>
          <w:rFonts w:eastAsia="Calibri"/>
          <w:lang w:val="ru-RU" w:eastAsia="en-GB"/>
        </w:rPr>
      </w:pPr>
      <w:r w:rsidRPr="00DC2146">
        <w:rPr>
          <w:rFonts w:eastAsia="Calibri"/>
          <w:lang w:val="ru-RU" w:eastAsia="en-GB"/>
        </w:rPr>
        <w:t>10.2</w:t>
      </w:r>
      <w:r w:rsidRPr="00DC2146">
        <w:rPr>
          <w:rFonts w:eastAsia="Calibri"/>
          <w:lang w:val="ru-RU" w:eastAsia="en-GB"/>
        </w:rPr>
        <w:tab/>
      </w:r>
      <w:r w:rsidR="00000353" w:rsidRPr="00DC2146">
        <w:rPr>
          <w:rFonts w:eastAsia="Calibri"/>
          <w:lang w:val="ru-RU" w:eastAsia="en-GB"/>
        </w:rPr>
        <w:t>Вклад Совета МСЭ для Политического форума высокого уровня (ПФВУ) 2022 года</w:t>
      </w:r>
      <w:r w:rsidR="00000353" w:rsidRPr="00DC2146">
        <w:rPr>
          <w:rFonts w:eastAsia="Calibri"/>
          <w:b/>
          <w:lang w:val="ru-RU" w:eastAsia="en-GB"/>
        </w:rPr>
        <w:t xml:space="preserve"> </w:t>
      </w:r>
      <w:r w:rsidR="00414466" w:rsidRPr="00DC2146">
        <w:rPr>
          <w:rFonts w:eastAsia="Calibri"/>
          <w:lang w:val="ru-RU" w:eastAsia="en-GB"/>
        </w:rPr>
        <w:t>(</w:t>
      </w:r>
      <w:hyperlink r:id="rId77" w:history="1">
        <w:r w:rsidR="00414466" w:rsidRPr="00DC2146">
          <w:rPr>
            <w:rFonts w:eastAsia="MS Mincho"/>
            <w:color w:val="0000FF"/>
            <w:u w:val="single"/>
            <w:lang w:val="ru-RU" w:eastAsia="zh-CN"/>
          </w:rPr>
          <w:t>CWG-WSIS&amp;SDG-38/13</w:t>
        </w:r>
      </w:hyperlink>
      <w:r w:rsidR="00414466" w:rsidRPr="00DC2146">
        <w:rPr>
          <w:rFonts w:eastAsia="Calibri"/>
          <w:lang w:val="ru-RU" w:eastAsia="en-GB"/>
        </w:rPr>
        <w:t>)</w:t>
      </w:r>
    </w:p>
    <w:p w14:paraId="1D53A46F" w14:textId="7BCF72D3" w:rsidR="00414466" w:rsidRPr="00DA08C3" w:rsidRDefault="00414466" w:rsidP="007F30E4">
      <w:pPr>
        <w:pStyle w:val="enumlev1"/>
        <w:rPr>
          <w:rFonts w:eastAsia="Calibri"/>
          <w:lang w:val="ru-RU" w:eastAsia="en-GB"/>
        </w:rPr>
      </w:pPr>
      <w:r w:rsidRPr="00DC2146">
        <w:rPr>
          <w:rFonts w:eastAsia="Calibri"/>
          <w:lang w:val="ru-RU" w:eastAsia="en-GB"/>
        </w:rPr>
        <w:t>10.2.1</w:t>
      </w:r>
      <w:r w:rsidRPr="00DC2146">
        <w:rPr>
          <w:rFonts w:eastAsia="Calibri"/>
          <w:lang w:val="ru-RU" w:eastAsia="en-GB"/>
        </w:rPr>
        <w:tab/>
      </w:r>
      <w:r w:rsidR="00954CA6">
        <w:rPr>
          <w:lang w:val="ru-RU"/>
        </w:rPr>
        <w:t>Принимая во внимание п</w:t>
      </w:r>
      <w:r w:rsidR="00954CA6" w:rsidRPr="00954CA6">
        <w:rPr>
          <w:rFonts w:eastAsia="Calibri"/>
          <w:lang w:val="ru-RU" w:eastAsia="en-GB"/>
        </w:rPr>
        <w:t xml:space="preserve">исьмо </w:t>
      </w:r>
      <w:r w:rsidR="00E407AC">
        <w:rPr>
          <w:rFonts w:eastAsia="Calibri"/>
          <w:lang w:val="ru-RU" w:eastAsia="en-GB"/>
        </w:rPr>
        <w:t>председател</w:t>
      </w:r>
      <w:r w:rsidR="00954CA6" w:rsidRPr="00954CA6">
        <w:rPr>
          <w:rFonts w:eastAsia="Calibri"/>
          <w:lang w:val="ru-RU" w:eastAsia="en-GB"/>
        </w:rPr>
        <w:t xml:space="preserve">я </w:t>
      </w:r>
      <w:r w:rsidR="00954CA6" w:rsidRPr="00DA08C3">
        <w:rPr>
          <w:rFonts w:eastAsia="Calibri"/>
          <w:lang w:val="ru-RU" w:eastAsia="en-GB"/>
        </w:rPr>
        <w:t>ЭКОСОС (</w:t>
      </w:r>
      <w:hyperlink r:id="rId78" w:history="1">
        <w:r w:rsidR="00954CA6" w:rsidRPr="00DA08C3">
          <w:rPr>
            <w:rFonts w:eastAsia="Calibri"/>
            <w:color w:val="0000FF"/>
            <w:u w:val="single"/>
            <w:lang w:val="ru-RU" w:eastAsia="en-GB"/>
          </w:rPr>
          <w:t>CWG-WSIS&amp;SDG-38/INF/1</w:t>
        </w:r>
      </w:hyperlink>
      <w:r w:rsidR="00954CA6" w:rsidRPr="00DA08C3">
        <w:rPr>
          <w:rFonts w:eastAsia="Calibri"/>
          <w:lang w:val="ru-RU" w:eastAsia="en-GB"/>
        </w:rPr>
        <w:t xml:space="preserve">), Группе было предложено рассмотреть и одобрить проект вклада, содержащийся в документе 38/3, который будет направлен </w:t>
      </w:r>
      <w:r w:rsidR="00E407AC">
        <w:rPr>
          <w:rFonts w:eastAsia="Calibri"/>
          <w:lang w:val="ru-RU" w:eastAsia="en-GB"/>
        </w:rPr>
        <w:t>председател</w:t>
      </w:r>
      <w:r w:rsidR="00954CA6" w:rsidRPr="00DA08C3">
        <w:rPr>
          <w:rFonts w:eastAsia="Calibri"/>
          <w:lang w:val="ru-RU" w:eastAsia="en-GB"/>
        </w:rPr>
        <w:t xml:space="preserve">ю Совета для представления </w:t>
      </w:r>
      <w:r w:rsidR="00DA08C3" w:rsidRPr="00DA08C3">
        <w:rPr>
          <w:rFonts w:eastAsia="Calibri"/>
          <w:lang w:val="ru-RU" w:eastAsia="en-GB"/>
        </w:rPr>
        <w:t xml:space="preserve">к предельному сроку, </w:t>
      </w:r>
      <w:r w:rsidR="00B17E5B">
        <w:rPr>
          <w:rFonts w:eastAsia="Calibri"/>
          <w:lang w:val="ru-RU" w:eastAsia="en-GB"/>
        </w:rPr>
        <w:t>назначенному</w:t>
      </w:r>
      <w:r w:rsidR="00DA08C3" w:rsidRPr="00DA08C3">
        <w:rPr>
          <w:rFonts w:eastAsia="Calibri"/>
          <w:lang w:val="ru-RU" w:eastAsia="en-GB"/>
        </w:rPr>
        <w:t xml:space="preserve"> на 1 марта 2022</w:t>
      </w:r>
      <w:r w:rsidR="00DA08C3" w:rsidRPr="00DA08C3">
        <w:rPr>
          <w:rFonts w:eastAsia="Calibri"/>
          <w:lang w:val="en-US" w:eastAsia="en-GB"/>
        </w:rPr>
        <w:t> </w:t>
      </w:r>
      <w:r w:rsidR="00DA08C3" w:rsidRPr="00DA08C3">
        <w:rPr>
          <w:rFonts w:eastAsia="Calibri"/>
          <w:lang w:val="ru-RU" w:eastAsia="en-GB"/>
        </w:rPr>
        <w:t>года</w:t>
      </w:r>
      <w:r w:rsidR="00954CA6" w:rsidRPr="00DA08C3">
        <w:rPr>
          <w:rFonts w:eastAsia="Calibri"/>
          <w:lang w:val="ru-RU" w:eastAsia="en-GB"/>
        </w:rPr>
        <w:t>.</w:t>
      </w:r>
    </w:p>
    <w:p w14:paraId="2CD7EC80" w14:textId="77777777" w:rsidR="00414466" w:rsidRPr="00954CA6" w:rsidRDefault="00414466" w:rsidP="007F30E4">
      <w:pPr>
        <w:pStyle w:val="enumlev1"/>
        <w:rPr>
          <w:rFonts w:eastAsia="Calibri"/>
          <w:lang w:val="ru-RU" w:eastAsia="en-GB"/>
        </w:rPr>
      </w:pPr>
      <w:r w:rsidRPr="00DA08C3">
        <w:rPr>
          <w:rFonts w:eastAsia="Calibri"/>
          <w:lang w:val="ru-RU" w:eastAsia="en-GB"/>
        </w:rPr>
        <w:t>10.2.2</w:t>
      </w:r>
      <w:r w:rsidRPr="00DA08C3">
        <w:rPr>
          <w:rFonts w:eastAsia="Calibri"/>
          <w:lang w:val="ru-RU" w:eastAsia="en-GB"/>
        </w:rPr>
        <w:tab/>
      </w:r>
      <w:r w:rsidR="00DA08C3" w:rsidRPr="00DA08C3">
        <w:rPr>
          <w:rFonts w:eastAsia="Calibri"/>
          <w:lang w:val="ru-RU" w:eastAsia="en-GB"/>
        </w:rPr>
        <w:t>Группа высоко оценила представленный секретариатом документ и</w:t>
      </w:r>
      <w:r w:rsidR="00256E7A">
        <w:rPr>
          <w:rFonts w:eastAsia="Calibri"/>
          <w:lang w:val="ru-RU" w:eastAsia="en-GB"/>
        </w:rPr>
        <w:t xml:space="preserve"> </w:t>
      </w:r>
      <w:r w:rsidR="00DA08C3" w:rsidRPr="00DA08C3">
        <w:rPr>
          <w:rFonts w:eastAsia="Calibri"/>
          <w:lang w:val="ru-RU" w:eastAsia="en-GB"/>
        </w:rPr>
        <w:t>признала проблемы и трудности, связанные с соблюдением требуемых сроков.</w:t>
      </w:r>
    </w:p>
    <w:p w14:paraId="7298AA7C" w14:textId="38872282" w:rsidR="00414466" w:rsidRPr="00256E7A" w:rsidRDefault="00414466" w:rsidP="00000353">
      <w:pPr>
        <w:pStyle w:val="enumlev1"/>
        <w:rPr>
          <w:rFonts w:eastAsia="MS Mincho"/>
          <w:u w:val="single"/>
          <w:lang w:val="ru-RU"/>
        </w:rPr>
      </w:pPr>
      <w:r w:rsidRPr="00DC2146">
        <w:rPr>
          <w:rFonts w:eastAsia="MS Mincho"/>
          <w:lang w:val="ru-RU"/>
        </w:rPr>
        <w:t>10.2.3</w:t>
      </w:r>
      <w:r w:rsidRPr="00DC2146">
        <w:rPr>
          <w:rFonts w:eastAsia="MS Mincho"/>
          <w:lang w:val="ru-RU"/>
        </w:rPr>
        <w:tab/>
      </w:r>
      <w:r w:rsidR="00736036">
        <w:rPr>
          <w:lang w:val="ru-RU"/>
        </w:rPr>
        <w:t xml:space="preserve">В ответ на поступившую в секретариат просьбу под эгидой </w:t>
      </w:r>
      <w:r w:rsidR="00736036" w:rsidRPr="00736036">
        <w:rPr>
          <w:lang w:val="ru-RU"/>
        </w:rPr>
        <w:t>РГС-ВВУИО&amp;ЦУР</w:t>
      </w:r>
      <w:r w:rsidR="00256E7A">
        <w:rPr>
          <w:lang w:val="ru-RU"/>
        </w:rPr>
        <w:t xml:space="preserve"> была создана группа, работающая по переписке и открытая для всех заинтересованных членов Группы, для </w:t>
      </w:r>
      <w:r w:rsidR="00B91A52">
        <w:rPr>
          <w:lang w:val="ru-RU"/>
        </w:rPr>
        <w:t xml:space="preserve">дальнейшего </w:t>
      </w:r>
      <w:r w:rsidR="00256E7A">
        <w:rPr>
          <w:lang w:val="ru-RU"/>
        </w:rPr>
        <w:t xml:space="preserve">рассмотрения проекта текста, представления дополнительных материалов и обновленной информации и одобрения итогового вклада Совета МСЭ для ПФВУ 2022 года. Пересмотренная версия была опубликована 4 февраля 2022 года для </w:t>
      </w:r>
      <w:r w:rsidR="004A4796">
        <w:rPr>
          <w:lang w:val="ru-RU"/>
        </w:rPr>
        <w:t xml:space="preserve">представления </w:t>
      </w:r>
      <w:r w:rsidR="004A4796">
        <w:rPr>
          <w:lang w:val="ru-RU"/>
        </w:rPr>
        <w:lastRenderedPageBreak/>
        <w:t xml:space="preserve">членами Группы </w:t>
      </w:r>
      <w:r w:rsidR="00256E7A">
        <w:rPr>
          <w:lang w:val="ru-RU"/>
        </w:rPr>
        <w:t xml:space="preserve">замечаний и дополнений до 18 февраля 2022 года. Все материалы будут рассмотрены и </w:t>
      </w:r>
      <w:r w:rsidR="00B91A52">
        <w:rPr>
          <w:lang w:val="ru-RU"/>
        </w:rPr>
        <w:t>обобщены</w:t>
      </w:r>
      <w:r w:rsidR="00256E7A">
        <w:rPr>
          <w:lang w:val="ru-RU"/>
        </w:rPr>
        <w:t xml:space="preserve"> при подготовке итоговой версии вклада Совета МСЭ для ПФВУ 2022 года, которая будет направлен</w:t>
      </w:r>
      <w:r w:rsidR="00B91A52">
        <w:rPr>
          <w:lang w:val="ru-RU"/>
        </w:rPr>
        <w:t>а</w:t>
      </w:r>
      <w:r w:rsidR="00256E7A">
        <w:rPr>
          <w:lang w:val="ru-RU"/>
        </w:rPr>
        <w:t xml:space="preserve"> </w:t>
      </w:r>
      <w:r w:rsidR="00E407AC">
        <w:rPr>
          <w:lang w:val="ru-RU"/>
        </w:rPr>
        <w:t>председател</w:t>
      </w:r>
      <w:r w:rsidR="00256E7A">
        <w:rPr>
          <w:lang w:val="ru-RU"/>
        </w:rPr>
        <w:t xml:space="preserve">ю Совета </w:t>
      </w:r>
      <w:r w:rsidR="00B91A52">
        <w:rPr>
          <w:lang w:val="ru-RU"/>
        </w:rPr>
        <w:t xml:space="preserve">до </w:t>
      </w:r>
      <w:r w:rsidR="00256E7A">
        <w:rPr>
          <w:lang w:val="ru-RU"/>
        </w:rPr>
        <w:t xml:space="preserve">25 февраля 2022 года для представления </w:t>
      </w:r>
      <w:r w:rsidR="00E407AC">
        <w:rPr>
          <w:lang w:val="ru-RU"/>
        </w:rPr>
        <w:t>председател</w:t>
      </w:r>
      <w:r w:rsidR="00256E7A">
        <w:rPr>
          <w:lang w:val="ru-RU"/>
        </w:rPr>
        <w:t>ю ЭКОСОС к предельному сроку, назначенному на 1 марта 2022 года.</w:t>
      </w:r>
    </w:p>
    <w:p w14:paraId="65D15BE5" w14:textId="77777777" w:rsidR="00414466" w:rsidRPr="00DC2146" w:rsidRDefault="007F30E4" w:rsidP="00E06EA2">
      <w:pPr>
        <w:rPr>
          <w:lang w:val="ru-RU" w:eastAsia="zh-CN"/>
        </w:rPr>
      </w:pPr>
      <w:r w:rsidRPr="00DC2146">
        <w:rPr>
          <w:rFonts w:eastAsia="Calibri"/>
          <w:lang w:val="ru-RU" w:eastAsia="en-GB"/>
        </w:rPr>
        <w:t>10.3</w:t>
      </w:r>
      <w:r w:rsidRPr="00DC2146">
        <w:rPr>
          <w:rFonts w:eastAsia="Calibri"/>
          <w:lang w:val="ru-RU" w:eastAsia="en-GB"/>
        </w:rPr>
        <w:tab/>
      </w:r>
      <w:r w:rsidR="00A46837" w:rsidRPr="00DC2146">
        <w:rPr>
          <w:rFonts w:eastAsia="Calibri"/>
          <w:lang w:val="ru-RU" w:eastAsia="en-GB"/>
        </w:rPr>
        <w:t>Дорожная карта деятельности МСЭ для содействия выполнению Повестки дня в области устойчивого развития на период до 2030 года</w:t>
      </w:r>
      <w:r w:rsidR="00000353" w:rsidRPr="00DC2146">
        <w:rPr>
          <w:rFonts w:eastAsia="Calibri"/>
          <w:lang w:val="ru-RU" w:eastAsia="en-GB"/>
        </w:rPr>
        <w:t xml:space="preserve"> </w:t>
      </w:r>
      <w:r w:rsidR="00414466" w:rsidRPr="00DC2146">
        <w:rPr>
          <w:rFonts w:eastAsia="Calibri"/>
          <w:lang w:val="ru-RU" w:eastAsia="en-GB"/>
        </w:rPr>
        <w:t>(</w:t>
      </w:r>
      <w:hyperlink r:id="rId79" w:history="1">
        <w:r w:rsidR="00414466" w:rsidRPr="00DC2146">
          <w:rPr>
            <w:rFonts w:eastAsia="Calibri"/>
            <w:color w:val="0000FF"/>
            <w:u w:val="single"/>
            <w:lang w:val="ru-RU" w:eastAsia="en-GB"/>
          </w:rPr>
          <w:t>CWG-WSIS&amp;SDG-38/14</w:t>
        </w:r>
      </w:hyperlink>
      <w:r w:rsidR="00414466" w:rsidRPr="00DC2146">
        <w:rPr>
          <w:rFonts w:eastAsia="Calibri"/>
          <w:lang w:val="ru-RU" w:eastAsia="en-GB"/>
        </w:rPr>
        <w:t>)</w:t>
      </w:r>
    </w:p>
    <w:p w14:paraId="2BBF3BFB" w14:textId="77777777" w:rsidR="00414466" w:rsidRPr="00C76A3D" w:rsidRDefault="00256E7A" w:rsidP="00E06EA2">
      <w:pPr>
        <w:rPr>
          <w:rFonts w:eastAsia="Calibri"/>
          <w:lang w:val="ru-RU" w:eastAsia="en-GB"/>
        </w:rPr>
      </w:pPr>
      <w:r>
        <w:rPr>
          <w:rFonts w:eastAsia="Calibri"/>
          <w:lang w:val="ru-RU" w:eastAsia="en-GB"/>
        </w:rPr>
        <w:t xml:space="preserve">Секретариат представил документ, в котором освещается деятельность и </w:t>
      </w:r>
      <w:r w:rsidR="00453D25">
        <w:rPr>
          <w:rFonts w:eastAsia="Calibri"/>
          <w:lang w:val="ru-RU" w:eastAsia="en-GB"/>
        </w:rPr>
        <w:t xml:space="preserve">мероприятия </w:t>
      </w:r>
      <w:r>
        <w:rPr>
          <w:rFonts w:eastAsia="Calibri"/>
          <w:lang w:val="ru-RU" w:eastAsia="en-GB"/>
        </w:rPr>
        <w:t>МСЭ, способствующие прогрессу в выполнении Повест</w:t>
      </w:r>
      <w:r w:rsidR="00704064">
        <w:rPr>
          <w:rFonts w:eastAsia="Calibri"/>
          <w:lang w:val="ru-RU" w:eastAsia="en-GB"/>
        </w:rPr>
        <w:t>к</w:t>
      </w:r>
      <w:r>
        <w:rPr>
          <w:rFonts w:eastAsia="Calibri"/>
          <w:lang w:val="ru-RU" w:eastAsia="en-GB"/>
        </w:rPr>
        <w:t>и дня в области устойчивого развития на период до 2030 года</w:t>
      </w:r>
      <w:r w:rsidR="00704064">
        <w:rPr>
          <w:rFonts w:eastAsia="Calibri"/>
          <w:lang w:val="ru-RU" w:eastAsia="en-GB"/>
        </w:rPr>
        <w:t>,</w:t>
      </w:r>
      <w:r>
        <w:rPr>
          <w:rFonts w:eastAsia="Calibri"/>
          <w:lang w:val="ru-RU" w:eastAsia="en-GB"/>
        </w:rPr>
        <w:t xml:space="preserve"> и проинформировал Группу о планах и работе, </w:t>
      </w:r>
      <w:r w:rsidR="00704064">
        <w:rPr>
          <w:rFonts w:eastAsia="Calibri"/>
          <w:lang w:val="ru-RU" w:eastAsia="en-GB"/>
        </w:rPr>
        <w:t>посвященной сопоставлению</w:t>
      </w:r>
      <w:r w:rsidR="00B91A52">
        <w:rPr>
          <w:rFonts w:eastAsia="Calibri"/>
          <w:lang w:val="ru-RU" w:eastAsia="en-GB"/>
        </w:rPr>
        <w:t xml:space="preserve"> деятельности МСЭ с ЦУР</w:t>
      </w:r>
      <w:r w:rsidR="00453D25">
        <w:rPr>
          <w:rFonts w:eastAsia="Calibri"/>
          <w:lang w:val="ru-RU" w:eastAsia="en-GB"/>
        </w:rPr>
        <w:t>, также</w:t>
      </w:r>
      <w:r w:rsidR="00704064">
        <w:rPr>
          <w:rFonts w:eastAsia="Calibri"/>
          <w:lang w:val="ru-RU" w:eastAsia="en-GB"/>
        </w:rPr>
        <w:t xml:space="preserve"> </w:t>
      </w:r>
      <w:r w:rsidR="00453D25" w:rsidRPr="00453D25">
        <w:rPr>
          <w:rFonts w:eastAsia="Calibri"/>
          <w:lang w:val="ru-RU" w:eastAsia="en-GB"/>
        </w:rPr>
        <w:t>подчеркнув взаимосвязь с н</w:t>
      </w:r>
      <w:r w:rsidR="00482889">
        <w:rPr>
          <w:rFonts w:eastAsia="Calibri"/>
          <w:lang w:val="ru-RU" w:eastAsia="en-GB"/>
        </w:rPr>
        <w:t>аправлениями деятельности ВВУИО</w:t>
      </w:r>
      <w:r w:rsidR="00B91A52">
        <w:rPr>
          <w:rFonts w:eastAsia="Calibri"/>
          <w:lang w:val="ru-RU" w:eastAsia="en-GB"/>
        </w:rPr>
        <w:t>. Результаты это</w:t>
      </w:r>
      <w:r w:rsidR="00704064">
        <w:rPr>
          <w:rFonts w:eastAsia="Calibri"/>
          <w:lang w:val="ru-RU" w:eastAsia="en-GB"/>
        </w:rPr>
        <w:t xml:space="preserve">й деятельности по </w:t>
      </w:r>
      <w:r w:rsidR="00B91A52">
        <w:rPr>
          <w:rFonts w:eastAsia="Calibri"/>
          <w:lang w:val="ru-RU" w:eastAsia="en-GB"/>
        </w:rPr>
        <w:t>сопоставлени</w:t>
      </w:r>
      <w:r w:rsidR="00704064">
        <w:rPr>
          <w:rFonts w:eastAsia="Calibri"/>
          <w:lang w:val="ru-RU" w:eastAsia="en-GB"/>
        </w:rPr>
        <w:t>ю</w:t>
      </w:r>
      <w:r w:rsidR="00B91A52">
        <w:rPr>
          <w:rFonts w:eastAsia="Calibri"/>
          <w:lang w:val="ru-RU" w:eastAsia="en-GB"/>
        </w:rPr>
        <w:t xml:space="preserve"> будут представлены в форме</w:t>
      </w:r>
      <w:r>
        <w:rPr>
          <w:rFonts w:eastAsia="Calibri"/>
          <w:lang w:val="ru-RU" w:eastAsia="en-GB"/>
        </w:rPr>
        <w:t xml:space="preserve"> </w:t>
      </w:r>
      <w:r w:rsidR="00B91A52">
        <w:rPr>
          <w:rFonts w:eastAsia="Calibri"/>
          <w:lang w:val="ru-RU" w:eastAsia="en-GB"/>
        </w:rPr>
        <w:t xml:space="preserve">интерактивного </w:t>
      </w:r>
      <w:r w:rsidRPr="00256E7A">
        <w:rPr>
          <w:rFonts w:eastAsia="Calibri"/>
          <w:lang w:val="ru-RU" w:eastAsia="en-GB"/>
        </w:rPr>
        <w:t>инструмент</w:t>
      </w:r>
      <w:r w:rsidR="00B91A52">
        <w:rPr>
          <w:rFonts w:eastAsia="Calibri"/>
          <w:lang w:val="ru-RU" w:eastAsia="en-GB"/>
        </w:rPr>
        <w:t>а</w:t>
      </w:r>
      <w:r w:rsidRPr="00256E7A">
        <w:rPr>
          <w:rFonts w:eastAsia="Calibri"/>
          <w:lang w:val="ru-RU" w:eastAsia="en-GB"/>
        </w:rPr>
        <w:t>,</w:t>
      </w:r>
      <w:r w:rsidR="00B91A52">
        <w:rPr>
          <w:rFonts w:eastAsia="Calibri"/>
          <w:lang w:val="ru-RU" w:eastAsia="en-GB"/>
        </w:rPr>
        <w:t xml:space="preserve"> интегрированного в новый </w:t>
      </w:r>
      <w:r w:rsidR="00482889">
        <w:rPr>
          <w:rFonts w:eastAsia="Calibri"/>
          <w:lang w:val="ru-RU" w:eastAsia="en-GB"/>
        </w:rPr>
        <w:t>портал</w:t>
      </w:r>
      <w:r w:rsidR="00B91A52">
        <w:rPr>
          <w:rFonts w:eastAsia="Calibri"/>
          <w:lang w:val="ru-RU" w:eastAsia="en-GB"/>
        </w:rPr>
        <w:t xml:space="preserve"> ВВУИО</w:t>
      </w:r>
      <w:r w:rsidR="00704064">
        <w:rPr>
          <w:rFonts w:eastAsia="Calibri"/>
          <w:lang w:val="ru-RU" w:eastAsia="en-GB"/>
        </w:rPr>
        <w:t>, находящийся в процессе разработки</w:t>
      </w:r>
      <w:r w:rsidR="00B91A52">
        <w:rPr>
          <w:rFonts w:eastAsia="Calibri"/>
          <w:lang w:val="ru-RU" w:eastAsia="en-GB"/>
        </w:rPr>
        <w:t>.</w:t>
      </w:r>
    </w:p>
    <w:p w14:paraId="626CD337" w14:textId="77777777" w:rsidR="00414466" w:rsidRPr="00DC2146" w:rsidRDefault="00E06EA2" w:rsidP="00E06EA2">
      <w:pPr>
        <w:pStyle w:val="Heading1"/>
        <w:rPr>
          <w:rFonts w:eastAsia="Calibri"/>
          <w:lang w:val="ru-RU" w:eastAsia="en-GB"/>
        </w:rPr>
      </w:pPr>
      <w:r w:rsidRPr="00DC2146">
        <w:rPr>
          <w:rFonts w:eastAsia="MS Mincho"/>
          <w:lang w:val="ru-RU" w:eastAsia="zh-CN"/>
        </w:rPr>
        <w:t>11</w:t>
      </w:r>
      <w:r w:rsidRPr="00DC2146">
        <w:rPr>
          <w:rFonts w:eastAsia="MS Mincho"/>
          <w:lang w:val="ru-RU" w:eastAsia="zh-CN"/>
        </w:rPr>
        <w:tab/>
      </w:r>
      <w:r w:rsidR="00A537D1" w:rsidRPr="00DC2146">
        <w:rPr>
          <w:rFonts w:eastAsia="MS Mincho"/>
          <w:lang w:val="ru-RU" w:eastAsia="zh-CN"/>
        </w:rPr>
        <w:t xml:space="preserve">Четырехгодичный отчет о деятельности Группы </w:t>
      </w:r>
      <w:r w:rsidR="005F6AD4">
        <w:rPr>
          <w:rFonts w:eastAsia="MS Mincho"/>
          <w:lang w:val="ru-RU" w:eastAsia="zh-CN"/>
        </w:rPr>
        <w:t xml:space="preserve">для </w:t>
      </w:r>
      <w:r w:rsidR="005F6AD4" w:rsidRPr="00DC2146">
        <w:rPr>
          <w:rFonts w:eastAsia="MS Mincho"/>
          <w:lang w:val="ru-RU" w:eastAsia="zh-CN"/>
        </w:rPr>
        <w:t>Совет</w:t>
      </w:r>
      <w:r w:rsidR="005F6AD4">
        <w:rPr>
          <w:rFonts w:eastAsia="MS Mincho"/>
          <w:lang w:val="ru-RU" w:eastAsia="zh-CN"/>
        </w:rPr>
        <w:t xml:space="preserve">а </w:t>
      </w:r>
      <w:r w:rsidR="005F6AD4" w:rsidRPr="00DC2146">
        <w:rPr>
          <w:rFonts w:eastAsia="MS Mincho"/>
          <w:lang w:val="ru-RU" w:eastAsia="zh-CN"/>
        </w:rPr>
        <w:t>2022 года и ПК-22</w:t>
      </w:r>
    </w:p>
    <w:p w14:paraId="03EFC651" w14:textId="77777777" w:rsidR="00414466" w:rsidRPr="00DC2146" w:rsidRDefault="00B15060" w:rsidP="00C76A3D">
      <w:pPr>
        <w:rPr>
          <w:rFonts w:eastAsia="Calibri" w:cs="Calibri"/>
          <w:szCs w:val="24"/>
          <w:lang w:val="ru-RU" w:eastAsia="en-GB"/>
        </w:rPr>
      </w:pPr>
      <w:r>
        <w:rPr>
          <w:rFonts w:eastAsia="Calibri" w:cs="Calibri"/>
          <w:szCs w:val="24"/>
          <w:lang w:val="ru-RU" w:eastAsia="en-GB"/>
        </w:rPr>
        <w:t xml:space="preserve">Проект </w:t>
      </w:r>
      <w:r w:rsidRPr="00C76A3D">
        <w:rPr>
          <w:rFonts w:eastAsia="Calibri"/>
          <w:lang w:val="ru-RU" w:eastAsia="en-GB"/>
        </w:rPr>
        <w:t>четырехгодичного</w:t>
      </w:r>
      <w:r w:rsidRPr="00B15060">
        <w:rPr>
          <w:rFonts w:eastAsia="Calibri" w:cs="Calibri"/>
          <w:szCs w:val="24"/>
          <w:lang w:val="ru-RU" w:eastAsia="en-GB"/>
        </w:rPr>
        <w:t xml:space="preserve"> отчет</w:t>
      </w:r>
      <w:r>
        <w:rPr>
          <w:rFonts w:eastAsia="Calibri" w:cs="Calibri"/>
          <w:szCs w:val="24"/>
          <w:lang w:val="ru-RU" w:eastAsia="en-GB"/>
        </w:rPr>
        <w:t>а</w:t>
      </w:r>
      <w:r w:rsidRPr="00B15060">
        <w:rPr>
          <w:rFonts w:eastAsia="Calibri" w:cs="Calibri"/>
          <w:szCs w:val="24"/>
          <w:lang w:val="ru-RU" w:eastAsia="en-GB"/>
        </w:rPr>
        <w:t xml:space="preserve"> о деятельности Группы для Совета 2022 года и ПК-22</w:t>
      </w:r>
      <w:r>
        <w:rPr>
          <w:rFonts w:eastAsia="Calibri" w:cs="Calibri"/>
          <w:szCs w:val="24"/>
          <w:lang w:val="ru-RU" w:eastAsia="en-GB"/>
        </w:rPr>
        <w:t xml:space="preserve"> был</w:t>
      </w:r>
      <w:r w:rsidRPr="00B15060">
        <w:rPr>
          <w:rFonts w:eastAsia="Calibri" w:cs="Calibri"/>
          <w:szCs w:val="24"/>
          <w:lang w:val="ru-RU" w:eastAsia="en-GB"/>
        </w:rPr>
        <w:t xml:space="preserve"> подготовлен </w:t>
      </w:r>
      <w:r>
        <w:rPr>
          <w:rFonts w:eastAsia="Calibri" w:cs="Calibri"/>
          <w:szCs w:val="24"/>
          <w:lang w:val="ru-RU" w:eastAsia="en-GB"/>
        </w:rPr>
        <w:t>руководством</w:t>
      </w:r>
      <w:r w:rsidR="00DC6D83">
        <w:rPr>
          <w:rFonts w:eastAsia="Calibri" w:cs="Calibri"/>
          <w:szCs w:val="24"/>
          <w:lang w:val="ru-RU" w:eastAsia="en-GB"/>
        </w:rPr>
        <w:t xml:space="preserve"> </w:t>
      </w:r>
      <w:r w:rsidRPr="00B15060">
        <w:rPr>
          <w:rFonts w:eastAsia="Calibri" w:cs="Calibri"/>
          <w:szCs w:val="24"/>
          <w:lang w:val="ru-RU" w:eastAsia="en-GB"/>
        </w:rPr>
        <w:t>РГС-ВВУИО&amp;ЦУР</w:t>
      </w:r>
      <w:r>
        <w:rPr>
          <w:rFonts w:eastAsia="Calibri" w:cs="Calibri"/>
          <w:szCs w:val="24"/>
          <w:lang w:val="ru-RU" w:eastAsia="en-GB"/>
        </w:rPr>
        <w:t xml:space="preserve"> совместно с секретариатом на основе ежегодных отчетов </w:t>
      </w:r>
      <w:r w:rsidR="00DC6D83">
        <w:rPr>
          <w:rFonts w:eastAsia="Calibri" w:cs="Calibri"/>
          <w:szCs w:val="24"/>
          <w:lang w:val="ru-RU" w:eastAsia="en-GB"/>
        </w:rPr>
        <w:t>РГС</w:t>
      </w:r>
      <w:r w:rsidR="00DC6D83">
        <w:rPr>
          <w:rFonts w:eastAsia="Calibri" w:cs="Calibri"/>
          <w:szCs w:val="24"/>
          <w:lang w:val="ru-RU" w:eastAsia="en-GB"/>
        </w:rPr>
        <w:noBreakHyphen/>
      </w:r>
      <w:r w:rsidRPr="00B15060">
        <w:rPr>
          <w:rFonts w:eastAsia="Calibri" w:cs="Calibri"/>
          <w:szCs w:val="24"/>
          <w:lang w:val="ru-RU" w:eastAsia="en-GB"/>
        </w:rPr>
        <w:t>ВВУИО&amp;ЦУР</w:t>
      </w:r>
      <w:r>
        <w:rPr>
          <w:rFonts w:eastAsia="Calibri" w:cs="Calibri"/>
          <w:szCs w:val="24"/>
          <w:lang w:val="ru-RU" w:eastAsia="en-GB"/>
        </w:rPr>
        <w:t xml:space="preserve"> Совету. Итоговая версия четырехгодичного отчета будет представлена Совету-22 и ПК-22.</w:t>
      </w:r>
    </w:p>
    <w:p w14:paraId="2097C308" w14:textId="77777777" w:rsidR="00414466" w:rsidRPr="00DC2146" w:rsidRDefault="00E06EA2" w:rsidP="00C76A3D">
      <w:pPr>
        <w:rPr>
          <w:rFonts w:eastAsia="Calibri"/>
          <w:lang w:val="ru-RU" w:eastAsia="en-GB"/>
        </w:rPr>
      </w:pPr>
      <w:r w:rsidRPr="00C76A3D">
        <w:rPr>
          <w:rFonts w:eastAsia="Calibri"/>
          <w:b/>
          <w:bCs/>
          <w:lang w:val="ru-RU" w:eastAsia="en-GB"/>
        </w:rPr>
        <w:t>12</w:t>
      </w:r>
      <w:r w:rsidRPr="00C76A3D">
        <w:rPr>
          <w:rFonts w:eastAsia="Calibri"/>
          <w:b/>
          <w:bCs/>
          <w:lang w:val="ru-RU" w:eastAsia="en-GB"/>
        </w:rPr>
        <w:tab/>
      </w:r>
      <w:r w:rsidR="008C26D2" w:rsidRPr="00C76A3D">
        <w:rPr>
          <w:rFonts w:eastAsia="Calibri"/>
          <w:b/>
          <w:bCs/>
          <w:lang w:val="ru-RU" w:eastAsia="en-GB"/>
        </w:rPr>
        <w:t>Другие вопросы</w:t>
      </w:r>
      <w:r w:rsidR="00414466" w:rsidRPr="00C76A3D">
        <w:rPr>
          <w:rFonts w:eastAsia="Calibri"/>
          <w:lang w:val="ru-RU" w:eastAsia="en-GB"/>
        </w:rPr>
        <w:t xml:space="preserve">: </w:t>
      </w:r>
      <w:r w:rsidR="008C26D2" w:rsidRPr="00C76A3D">
        <w:rPr>
          <w:rFonts w:eastAsia="Calibri" w:cs="Calibri"/>
          <w:szCs w:val="24"/>
          <w:lang w:val="ru-RU" w:eastAsia="en-GB"/>
        </w:rPr>
        <w:t>Группа</w:t>
      </w:r>
      <w:r w:rsidR="008C26D2">
        <w:rPr>
          <w:rFonts w:eastAsia="Calibri"/>
          <w:szCs w:val="22"/>
          <w:lang w:val="ru-RU"/>
        </w:rPr>
        <w:t xml:space="preserve"> обратилась к секретариату с просьбой представить настоящий отчет </w:t>
      </w:r>
      <w:r w:rsidR="008C26D2" w:rsidRPr="008C26D2">
        <w:rPr>
          <w:rFonts w:eastAsia="Calibri"/>
          <w:szCs w:val="22"/>
          <w:lang w:val="ru-RU"/>
        </w:rPr>
        <w:t xml:space="preserve">РГС-СФП </w:t>
      </w:r>
      <w:r w:rsidR="008C26D2">
        <w:rPr>
          <w:rFonts w:eastAsia="Calibri"/>
          <w:szCs w:val="22"/>
          <w:lang w:val="ru-RU"/>
        </w:rPr>
        <w:t>для принятия мер в случае необходимости.</w:t>
      </w:r>
    </w:p>
    <w:p w14:paraId="7921C6D2" w14:textId="0ED5EDFE" w:rsidR="00414466" w:rsidRPr="00181279" w:rsidRDefault="00E06EA2" w:rsidP="00C76A3D">
      <w:pPr>
        <w:rPr>
          <w:rFonts w:eastAsia="MS Mincho"/>
          <w:szCs w:val="22"/>
          <w:lang w:val="ru-RU" w:eastAsia="zh-CN"/>
        </w:rPr>
      </w:pPr>
      <w:r w:rsidRPr="00C76A3D">
        <w:rPr>
          <w:rFonts w:eastAsia="MS Mincho"/>
          <w:b/>
          <w:bCs/>
          <w:lang w:val="ru-RU" w:eastAsia="zh-CN"/>
        </w:rPr>
        <w:t>13</w:t>
      </w:r>
      <w:r w:rsidRPr="00DC2146">
        <w:rPr>
          <w:rFonts w:eastAsia="MS Mincho"/>
          <w:lang w:val="ru-RU" w:eastAsia="zh-CN"/>
        </w:rPr>
        <w:tab/>
      </w:r>
      <w:r w:rsidR="00000353" w:rsidRPr="005F75DC">
        <w:rPr>
          <w:rFonts w:eastAsia="MS Mincho"/>
          <w:bCs/>
          <w:szCs w:val="22"/>
          <w:lang w:val="ru-RU" w:eastAsia="zh-CN"/>
        </w:rPr>
        <w:t xml:space="preserve">От имени </w:t>
      </w:r>
      <w:r w:rsidR="005F75DC" w:rsidRPr="005F75DC">
        <w:rPr>
          <w:rFonts w:eastAsia="MS Mincho"/>
          <w:bCs/>
          <w:szCs w:val="22"/>
          <w:lang w:val="ru-RU" w:eastAsia="zh-CN"/>
        </w:rPr>
        <w:t>РГС-</w:t>
      </w:r>
      <w:r w:rsidR="005F75DC" w:rsidRPr="00C76A3D">
        <w:rPr>
          <w:rFonts w:eastAsia="Calibri"/>
          <w:lang w:val="ru-RU" w:eastAsia="en-GB"/>
        </w:rPr>
        <w:t>ВВУИО</w:t>
      </w:r>
      <w:r w:rsidR="005F75DC" w:rsidRPr="005F75DC">
        <w:rPr>
          <w:rFonts w:eastAsia="MS Mincho"/>
          <w:bCs/>
          <w:szCs w:val="22"/>
          <w:lang w:val="ru-RU" w:eastAsia="zh-CN"/>
        </w:rPr>
        <w:t xml:space="preserve">&amp;ЦУР </w:t>
      </w:r>
      <w:r w:rsidR="00000353" w:rsidRPr="005F75DC">
        <w:rPr>
          <w:rFonts w:eastAsia="MS Mincho"/>
          <w:bCs/>
          <w:szCs w:val="22"/>
          <w:lang w:val="ru-RU" w:eastAsia="zh-CN"/>
        </w:rPr>
        <w:t xml:space="preserve">хотел бы особо поблагодарить все Государства – Члены МСЭ и всех Членов Секторов, которые представили вклады и участвовали в работе </w:t>
      </w:r>
      <w:r w:rsidR="005F75DC" w:rsidRPr="005F75DC">
        <w:rPr>
          <w:rFonts w:eastAsia="MS Mincho"/>
          <w:bCs/>
          <w:szCs w:val="22"/>
          <w:lang w:val="ru-RU" w:eastAsia="zh-CN"/>
        </w:rPr>
        <w:t xml:space="preserve">РГС-ВВУИО&amp;ЦУР </w:t>
      </w:r>
      <w:r w:rsidR="00000353" w:rsidRPr="005F75DC">
        <w:rPr>
          <w:rFonts w:eastAsia="MS Mincho"/>
          <w:bCs/>
          <w:szCs w:val="22"/>
          <w:lang w:val="ru-RU" w:eastAsia="zh-CN"/>
        </w:rPr>
        <w:t>после ПК</w:t>
      </w:r>
      <w:r w:rsidR="00000353" w:rsidRPr="005F75DC">
        <w:rPr>
          <w:rFonts w:eastAsia="MS Mincho"/>
          <w:bCs/>
          <w:szCs w:val="22"/>
          <w:lang w:val="ru-RU" w:eastAsia="zh-CN"/>
        </w:rPr>
        <w:noBreakHyphen/>
        <w:t>18</w:t>
      </w:r>
      <w:r w:rsidR="00414466" w:rsidRPr="005F75DC">
        <w:rPr>
          <w:rFonts w:eastAsia="MS Mincho"/>
          <w:szCs w:val="22"/>
          <w:lang w:val="ru-RU" w:eastAsia="zh-CN"/>
        </w:rPr>
        <w:t xml:space="preserve">, </w:t>
      </w:r>
      <w:r w:rsidR="005F75DC" w:rsidRPr="00DC2146">
        <w:rPr>
          <w:rFonts w:eastAsia="MS Mincho"/>
          <w:szCs w:val="22"/>
          <w:lang w:val="ru-RU" w:eastAsia="zh-CN"/>
        </w:rPr>
        <w:t xml:space="preserve">а также заместителей председателя г-жу </w:t>
      </w:r>
      <w:r w:rsidR="00380331">
        <w:rPr>
          <w:rFonts w:eastAsia="MS Mincho"/>
          <w:szCs w:val="22"/>
          <w:lang w:val="ru-RU" w:eastAsia="zh-CN"/>
        </w:rPr>
        <w:t>Айгюн Ахмадову (Азербайджан), г-</w:t>
      </w:r>
      <w:r w:rsidR="005F75DC" w:rsidRPr="00DC2146">
        <w:rPr>
          <w:rFonts w:eastAsia="MS Mincho"/>
          <w:szCs w:val="22"/>
          <w:lang w:val="ru-RU" w:eastAsia="zh-CN"/>
        </w:rPr>
        <w:t>на Марио Канасса и г-жу Ренату Сантойо (Бразилия), г-на Цай Голэя (Китай), проф. Ахмада Резу Шарафата (Иран (Исламская Республика)), г-на Войцеха Березовски (Польша), г-жу Жанет Умутези (Руанда) и г</w:t>
      </w:r>
      <w:r w:rsidR="00C76A3D">
        <w:rPr>
          <w:rFonts w:eastAsia="MS Mincho"/>
          <w:szCs w:val="22"/>
          <w:lang w:val="ru-RU" w:eastAsia="zh-CN"/>
        </w:rPr>
        <w:noBreakHyphen/>
      </w:r>
      <w:r w:rsidR="005F75DC" w:rsidRPr="00DC2146">
        <w:rPr>
          <w:rFonts w:eastAsia="MS Mincho"/>
          <w:szCs w:val="22"/>
          <w:lang w:val="ru-RU" w:eastAsia="zh-CN"/>
        </w:rPr>
        <w:t>на</w:t>
      </w:r>
      <w:r w:rsidR="00C76A3D">
        <w:rPr>
          <w:rFonts w:eastAsia="MS Mincho"/>
          <w:szCs w:val="22"/>
          <w:lang w:val="en-US" w:eastAsia="zh-CN"/>
        </w:rPr>
        <w:t> </w:t>
      </w:r>
      <w:r w:rsidR="005F75DC" w:rsidRPr="00DC2146">
        <w:rPr>
          <w:rFonts w:eastAsia="MS Mincho"/>
          <w:szCs w:val="22"/>
          <w:lang w:val="ru-RU" w:eastAsia="zh-CN"/>
        </w:rPr>
        <w:t>Мансура Аль-Кураши (Саудовская Аравия). Я хотел бы также выразить благодарность Генеральному секретарю г-ну Хоулиню Чжао, заместителю Генерального секретаря г-ну Малколму Джонсону, Директору БР г-ну Марио Маневичу, Директору БСЭ г-ну Чхе Суб Ли и Директору БРЭ г</w:t>
      </w:r>
      <w:r w:rsidR="00C76A3D" w:rsidRPr="00C76A3D">
        <w:rPr>
          <w:rFonts w:eastAsia="MS Mincho"/>
          <w:szCs w:val="22"/>
          <w:lang w:val="ru-RU" w:eastAsia="zh-CN"/>
        </w:rPr>
        <w:noBreakHyphen/>
      </w:r>
      <w:r w:rsidR="005F75DC" w:rsidRPr="00DC2146">
        <w:rPr>
          <w:rFonts w:eastAsia="MS Mincho"/>
          <w:szCs w:val="22"/>
          <w:lang w:val="ru-RU" w:eastAsia="zh-CN"/>
        </w:rPr>
        <w:t>же</w:t>
      </w:r>
      <w:r w:rsidR="00C76A3D">
        <w:rPr>
          <w:rFonts w:eastAsia="MS Mincho"/>
          <w:szCs w:val="22"/>
          <w:lang w:val="en-US" w:eastAsia="zh-CN"/>
        </w:rPr>
        <w:t> </w:t>
      </w:r>
      <w:r w:rsidR="005F75DC" w:rsidRPr="00DC2146">
        <w:rPr>
          <w:rFonts w:eastAsia="MS Mincho"/>
          <w:szCs w:val="22"/>
          <w:lang w:val="ru-RU" w:eastAsia="zh-CN"/>
        </w:rPr>
        <w:t xml:space="preserve">Дорин Богдан-Мартин. </w:t>
      </w:r>
      <w:r w:rsidR="00A537D1" w:rsidRPr="00DC2146">
        <w:rPr>
          <w:rFonts w:eastAsia="MS Mincho"/>
          <w:szCs w:val="22"/>
          <w:lang w:val="ru-RU" w:eastAsia="zh-CN"/>
        </w:rPr>
        <w:t>Была также высоко оц</w:t>
      </w:r>
      <w:r w:rsidR="00AC661F">
        <w:rPr>
          <w:rFonts w:eastAsia="MS Mincho"/>
          <w:szCs w:val="22"/>
          <w:lang w:val="ru-RU" w:eastAsia="zh-CN"/>
        </w:rPr>
        <w:t xml:space="preserve">енена помощь руководителя </w:t>
      </w:r>
      <w:r w:rsidR="00AC661F" w:rsidRPr="00AC661F">
        <w:rPr>
          <w:rFonts w:eastAsia="MS Mincho"/>
          <w:szCs w:val="22"/>
          <w:lang w:val="ru-RU" w:eastAsia="zh-CN"/>
        </w:rPr>
        <w:t>SPD</w:t>
      </w:r>
      <w:r w:rsidR="00AC661F">
        <w:rPr>
          <w:rFonts w:eastAsia="MS Mincho"/>
          <w:szCs w:val="22"/>
          <w:lang w:val="ru-RU" w:eastAsia="zh-CN"/>
        </w:rPr>
        <w:t xml:space="preserve"> г-</w:t>
      </w:r>
      <w:r w:rsidR="00A537D1" w:rsidRPr="00DC2146">
        <w:rPr>
          <w:rFonts w:eastAsia="MS Mincho"/>
          <w:szCs w:val="22"/>
          <w:lang w:val="ru-RU" w:eastAsia="zh-CN"/>
        </w:rPr>
        <w:t>на Каталина Маринеску и секретариата – г-жи Гитанджали Сах, г-на Владимира Станковича, г-на Майкла Киоя, г</w:t>
      </w:r>
      <w:r w:rsidR="00C76A3D">
        <w:rPr>
          <w:rFonts w:eastAsia="MS Mincho"/>
          <w:szCs w:val="22"/>
          <w:lang w:val="ru-RU" w:eastAsia="zh-CN"/>
        </w:rPr>
        <w:noBreakHyphen/>
      </w:r>
      <w:r w:rsidR="00A537D1" w:rsidRPr="00DC2146">
        <w:rPr>
          <w:rFonts w:eastAsia="MS Mincho"/>
          <w:szCs w:val="22"/>
          <w:lang w:val="ru-RU" w:eastAsia="zh-CN"/>
        </w:rPr>
        <w:t>жи Рут Сидабутар, г-жи Урсулы Винховен, г-на Ярослава Пондера, г-жи Виктории Сукеник, г</w:t>
      </w:r>
      <w:r w:rsidR="00C76A3D">
        <w:rPr>
          <w:rFonts w:eastAsia="MS Mincho"/>
          <w:szCs w:val="22"/>
          <w:lang w:val="ru-RU" w:eastAsia="zh-CN"/>
        </w:rPr>
        <w:noBreakHyphen/>
      </w:r>
      <w:r w:rsidR="00A537D1" w:rsidRPr="00DC2146">
        <w:rPr>
          <w:rFonts w:eastAsia="MS Mincho"/>
          <w:szCs w:val="22"/>
          <w:lang w:val="ru-RU" w:eastAsia="zh-CN"/>
        </w:rPr>
        <w:t>жи</w:t>
      </w:r>
      <w:r w:rsidR="00C76A3D">
        <w:rPr>
          <w:rFonts w:eastAsia="MS Mincho"/>
          <w:szCs w:val="22"/>
          <w:lang w:val="en-US" w:eastAsia="zh-CN"/>
        </w:rPr>
        <w:t> </w:t>
      </w:r>
      <w:r w:rsidR="00A537D1" w:rsidRPr="00DC2146">
        <w:rPr>
          <w:rFonts w:eastAsia="MS Mincho"/>
          <w:szCs w:val="22"/>
          <w:lang w:val="ru-RU" w:eastAsia="zh-CN"/>
        </w:rPr>
        <w:t>Эсперансы Магпантай, г-на Тьерри Гейджера, г-жи Нэнси Сандберг, г-на Марио Кастро Гранде, г</w:t>
      </w:r>
      <w:r w:rsidR="00C76A3D">
        <w:rPr>
          <w:rFonts w:eastAsia="MS Mincho"/>
          <w:szCs w:val="22"/>
          <w:lang w:val="ru-RU" w:eastAsia="zh-CN"/>
        </w:rPr>
        <w:noBreakHyphen/>
      </w:r>
      <w:r w:rsidR="00A537D1" w:rsidRPr="00DC2146">
        <w:rPr>
          <w:rFonts w:eastAsia="MS Mincho"/>
          <w:szCs w:val="22"/>
          <w:lang w:val="ru-RU" w:eastAsia="zh-CN"/>
        </w:rPr>
        <w:t xml:space="preserve">на Кён-Так Ли, г-на Мартина Ойхнера, г-жи Алисии Сото </w:t>
      </w:r>
      <w:r w:rsidR="00380331">
        <w:rPr>
          <w:rFonts w:eastAsia="MS Mincho"/>
          <w:szCs w:val="22"/>
          <w:lang w:val="ru-RU" w:eastAsia="zh-CN"/>
        </w:rPr>
        <w:t>Ромеро, г-на Мартина Шаапера, г</w:t>
      </w:r>
      <w:r w:rsidR="00C76A3D">
        <w:rPr>
          <w:rFonts w:eastAsia="MS Mincho"/>
          <w:szCs w:val="22"/>
          <w:lang w:val="ru-RU" w:eastAsia="zh-CN"/>
        </w:rPr>
        <w:noBreakHyphen/>
      </w:r>
      <w:r w:rsidR="00A537D1" w:rsidRPr="00DC2146">
        <w:rPr>
          <w:rFonts w:eastAsia="MS Mincho"/>
          <w:szCs w:val="22"/>
          <w:lang w:val="ru-RU" w:eastAsia="zh-CN"/>
        </w:rPr>
        <w:t>жи</w:t>
      </w:r>
      <w:r w:rsidR="00C76A3D">
        <w:rPr>
          <w:rFonts w:eastAsia="MS Mincho"/>
          <w:szCs w:val="22"/>
          <w:lang w:val="en-US" w:eastAsia="zh-CN"/>
        </w:rPr>
        <w:t> </w:t>
      </w:r>
      <w:r w:rsidR="00A537D1" w:rsidRPr="00DC2146">
        <w:rPr>
          <w:rFonts w:eastAsia="MS Mincho"/>
          <w:szCs w:val="22"/>
          <w:lang w:val="ru-RU" w:eastAsia="zh-CN"/>
        </w:rPr>
        <w:t>Сьюзан Телчер, г-на Нельсона Малагути, г-жи Чон Хи Ким, г-жи Чарлин Рестиво и г-на Мартина Адольфа.</w:t>
      </w:r>
    </w:p>
    <w:p w14:paraId="1FD559FB" w14:textId="77777777" w:rsidR="00414466" w:rsidRPr="00DC2146" w:rsidRDefault="00414466" w:rsidP="003F1B25">
      <w:pPr>
        <w:pStyle w:val="Reasons"/>
        <w:rPr>
          <w:lang w:val="ru-RU"/>
        </w:rPr>
      </w:pPr>
    </w:p>
    <w:p w14:paraId="56E9B70B" w14:textId="77777777" w:rsidR="00414466" w:rsidRPr="00DC2146" w:rsidRDefault="00414466">
      <w:pPr>
        <w:jc w:val="center"/>
        <w:rPr>
          <w:lang w:val="ru-RU"/>
        </w:rPr>
      </w:pPr>
      <w:r w:rsidRPr="00DC2146">
        <w:rPr>
          <w:lang w:val="ru-RU"/>
        </w:rPr>
        <w:t>______________</w:t>
      </w:r>
    </w:p>
    <w:sectPr w:rsidR="00414466" w:rsidRPr="00DC2146" w:rsidSect="00CF629C">
      <w:headerReference w:type="default" r:id="rId80"/>
      <w:footerReference w:type="default" r:id="rId81"/>
      <w:footerReference w:type="first" r:id="rId8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612D" w14:textId="77777777" w:rsidR="00B933CC" w:rsidRDefault="00B933CC">
      <w:r>
        <w:separator/>
      </w:r>
    </w:p>
  </w:endnote>
  <w:endnote w:type="continuationSeparator" w:id="0">
    <w:p w14:paraId="5C5D7EE5" w14:textId="77777777" w:rsidR="00B933CC" w:rsidRDefault="00B9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A4F5" w14:textId="77777777" w:rsidR="00B933CC" w:rsidRPr="00C001EC" w:rsidRDefault="00B933CC" w:rsidP="009B0BAE">
    <w:pPr>
      <w:pStyle w:val="Footer"/>
      <w:rPr>
        <w:sz w:val="18"/>
        <w:szCs w:val="18"/>
      </w:rPr>
    </w:pPr>
    <w:r w:rsidRPr="00B62D58">
      <w:rPr>
        <w:color w:val="F2F2F2" w:themeColor="background1" w:themeShade="F2"/>
      </w:rPr>
      <w:fldChar w:fldCharType="begin"/>
    </w:r>
    <w:r w:rsidRPr="00B62D58">
      <w:rPr>
        <w:color w:val="F2F2F2" w:themeColor="background1" w:themeShade="F2"/>
      </w:rPr>
      <w:instrText xml:space="preserve"> FILENAME \p  \* MERGEFORMAT </w:instrText>
    </w:r>
    <w:r w:rsidRPr="00B62D58">
      <w:rPr>
        <w:color w:val="F2F2F2" w:themeColor="background1" w:themeShade="F2"/>
      </w:rPr>
      <w:fldChar w:fldCharType="separate"/>
    </w:r>
    <w:r w:rsidRPr="00B62D58">
      <w:rPr>
        <w:color w:val="F2F2F2" w:themeColor="background1" w:themeShade="F2"/>
      </w:rPr>
      <w:t>P:\SG\CONSEIL\C22\000\008R.docx</w:t>
    </w:r>
    <w:r w:rsidRPr="00B62D58">
      <w:rPr>
        <w:color w:val="F2F2F2" w:themeColor="background1" w:themeShade="F2"/>
        <w:lang w:val="en-US"/>
      </w:rPr>
      <w:fldChar w:fldCharType="end"/>
    </w:r>
    <w:r w:rsidRPr="00B62D58">
      <w:rPr>
        <w:color w:val="F2F2F2" w:themeColor="background1" w:themeShade="F2"/>
      </w:rPr>
      <w:t xml:space="preserve"> (498276)</w:t>
    </w:r>
    <w:r w:rsidRPr="00B62D58">
      <w:rPr>
        <w:color w:val="F2F2F2" w:themeColor="background1" w:themeShade="F2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093D" w14:textId="77777777" w:rsidR="00B933CC" w:rsidRDefault="00B933C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2EF2" w14:textId="77777777" w:rsidR="00B933CC" w:rsidRDefault="00B933CC">
      <w:r>
        <w:t>____________________</w:t>
      </w:r>
    </w:p>
  </w:footnote>
  <w:footnote w:type="continuationSeparator" w:id="0">
    <w:p w14:paraId="07DD10C2" w14:textId="77777777" w:rsidR="00B933CC" w:rsidRDefault="00B93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C36A" w14:textId="77777777" w:rsidR="00B933CC" w:rsidRDefault="00B933C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80331">
      <w:rPr>
        <w:noProof/>
      </w:rPr>
      <w:t>11</w:t>
    </w:r>
    <w:r>
      <w:rPr>
        <w:noProof/>
      </w:rPr>
      <w:fldChar w:fldCharType="end"/>
    </w:r>
  </w:p>
  <w:p w14:paraId="3E0F5F1F" w14:textId="77777777" w:rsidR="00B933CC" w:rsidRDefault="00B933CC" w:rsidP="005B3DEC">
    <w:pPr>
      <w:pStyle w:val="Header"/>
      <w:spacing w:after="480"/>
    </w:pPr>
    <w:r>
      <w:t>C22/8-R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C14E7"/>
    <w:multiLevelType w:val="multilevel"/>
    <w:tmpl w:val="8732E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13E39E2"/>
    <w:multiLevelType w:val="multilevel"/>
    <w:tmpl w:val="8732E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F71"/>
    <w:rsid w:val="00000353"/>
    <w:rsid w:val="00005BE0"/>
    <w:rsid w:val="00012B99"/>
    <w:rsid w:val="0002183E"/>
    <w:rsid w:val="00047ADB"/>
    <w:rsid w:val="000569B4"/>
    <w:rsid w:val="00057B5F"/>
    <w:rsid w:val="00074B38"/>
    <w:rsid w:val="00080E82"/>
    <w:rsid w:val="0009459C"/>
    <w:rsid w:val="00097602"/>
    <w:rsid w:val="000B3F66"/>
    <w:rsid w:val="000C6BEB"/>
    <w:rsid w:val="000E568E"/>
    <w:rsid w:val="000F7865"/>
    <w:rsid w:val="00105FFD"/>
    <w:rsid w:val="00135F1D"/>
    <w:rsid w:val="001360E2"/>
    <w:rsid w:val="00136394"/>
    <w:rsid w:val="0014734F"/>
    <w:rsid w:val="00152E87"/>
    <w:rsid w:val="00155443"/>
    <w:rsid w:val="0015710D"/>
    <w:rsid w:val="00163A32"/>
    <w:rsid w:val="001760FE"/>
    <w:rsid w:val="0018026B"/>
    <w:rsid w:val="00181279"/>
    <w:rsid w:val="00191584"/>
    <w:rsid w:val="00192B41"/>
    <w:rsid w:val="001B7B09"/>
    <w:rsid w:val="001D06E4"/>
    <w:rsid w:val="001D0B28"/>
    <w:rsid w:val="001E6719"/>
    <w:rsid w:val="001E7F50"/>
    <w:rsid w:val="00211D0F"/>
    <w:rsid w:val="0022232A"/>
    <w:rsid w:val="00225368"/>
    <w:rsid w:val="00227FF0"/>
    <w:rsid w:val="00230340"/>
    <w:rsid w:val="00240504"/>
    <w:rsid w:val="00243668"/>
    <w:rsid w:val="00245966"/>
    <w:rsid w:val="00256E7A"/>
    <w:rsid w:val="002644D2"/>
    <w:rsid w:val="00291EB6"/>
    <w:rsid w:val="002A43A6"/>
    <w:rsid w:val="002B1FE5"/>
    <w:rsid w:val="002B5B96"/>
    <w:rsid w:val="002D2F57"/>
    <w:rsid w:val="002D48C5"/>
    <w:rsid w:val="002E2553"/>
    <w:rsid w:val="002F12FD"/>
    <w:rsid w:val="00306DEF"/>
    <w:rsid w:val="003077E9"/>
    <w:rsid w:val="003118B2"/>
    <w:rsid w:val="003125BE"/>
    <w:rsid w:val="00320535"/>
    <w:rsid w:val="00323AB1"/>
    <w:rsid w:val="00336F71"/>
    <w:rsid w:val="0034098C"/>
    <w:rsid w:val="0034118C"/>
    <w:rsid w:val="00352BED"/>
    <w:rsid w:val="00355175"/>
    <w:rsid w:val="0035772A"/>
    <w:rsid w:val="00373212"/>
    <w:rsid w:val="00380331"/>
    <w:rsid w:val="003803AB"/>
    <w:rsid w:val="00392C95"/>
    <w:rsid w:val="00395B7A"/>
    <w:rsid w:val="003978FE"/>
    <w:rsid w:val="003C0136"/>
    <w:rsid w:val="003D1A5E"/>
    <w:rsid w:val="003E0553"/>
    <w:rsid w:val="003F099E"/>
    <w:rsid w:val="003F1B25"/>
    <w:rsid w:val="003F235E"/>
    <w:rsid w:val="004023E0"/>
    <w:rsid w:val="004030FF"/>
    <w:rsid w:val="00403DD8"/>
    <w:rsid w:val="004056F2"/>
    <w:rsid w:val="004079FD"/>
    <w:rsid w:val="00414466"/>
    <w:rsid w:val="004306C9"/>
    <w:rsid w:val="00442515"/>
    <w:rsid w:val="00443F51"/>
    <w:rsid w:val="00453D25"/>
    <w:rsid w:val="0045686C"/>
    <w:rsid w:val="004633B7"/>
    <w:rsid w:val="00482889"/>
    <w:rsid w:val="004918C4"/>
    <w:rsid w:val="004968B4"/>
    <w:rsid w:val="00496D00"/>
    <w:rsid w:val="00497703"/>
    <w:rsid w:val="004A0374"/>
    <w:rsid w:val="004A1E69"/>
    <w:rsid w:val="004A45B5"/>
    <w:rsid w:val="004A4796"/>
    <w:rsid w:val="004B3E6D"/>
    <w:rsid w:val="004B736A"/>
    <w:rsid w:val="004D0129"/>
    <w:rsid w:val="004D5918"/>
    <w:rsid w:val="004D638C"/>
    <w:rsid w:val="004F1DCC"/>
    <w:rsid w:val="004F2001"/>
    <w:rsid w:val="00531149"/>
    <w:rsid w:val="0053264C"/>
    <w:rsid w:val="00533318"/>
    <w:rsid w:val="005373B0"/>
    <w:rsid w:val="005466D1"/>
    <w:rsid w:val="00551E73"/>
    <w:rsid w:val="00553133"/>
    <w:rsid w:val="005546C6"/>
    <w:rsid w:val="005A64D5"/>
    <w:rsid w:val="005B3DEC"/>
    <w:rsid w:val="005C5BEE"/>
    <w:rsid w:val="005D5C48"/>
    <w:rsid w:val="005F6AD4"/>
    <w:rsid w:val="005F75DC"/>
    <w:rsid w:val="0060105B"/>
    <w:rsid w:val="00601994"/>
    <w:rsid w:val="0064605F"/>
    <w:rsid w:val="0065524F"/>
    <w:rsid w:val="00673065"/>
    <w:rsid w:val="00676C1C"/>
    <w:rsid w:val="00686F10"/>
    <w:rsid w:val="00690495"/>
    <w:rsid w:val="006928EA"/>
    <w:rsid w:val="00697F4B"/>
    <w:rsid w:val="006A6E88"/>
    <w:rsid w:val="006B7931"/>
    <w:rsid w:val="006C5DAF"/>
    <w:rsid w:val="006D1AF8"/>
    <w:rsid w:val="006E2D42"/>
    <w:rsid w:val="006F586A"/>
    <w:rsid w:val="006F5887"/>
    <w:rsid w:val="00703676"/>
    <w:rsid w:val="00704064"/>
    <w:rsid w:val="00705952"/>
    <w:rsid w:val="00707304"/>
    <w:rsid w:val="00714201"/>
    <w:rsid w:val="00721E3B"/>
    <w:rsid w:val="00724431"/>
    <w:rsid w:val="00732269"/>
    <w:rsid w:val="0073580F"/>
    <w:rsid w:val="00736036"/>
    <w:rsid w:val="00744068"/>
    <w:rsid w:val="00750572"/>
    <w:rsid w:val="0076246E"/>
    <w:rsid w:val="00764D1C"/>
    <w:rsid w:val="00766419"/>
    <w:rsid w:val="00774F01"/>
    <w:rsid w:val="00780249"/>
    <w:rsid w:val="00783DCA"/>
    <w:rsid w:val="00785ABD"/>
    <w:rsid w:val="00792152"/>
    <w:rsid w:val="007923D8"/>
    <w:rsid w:val="007A2DD4"/>
    <w:rsid w:val="007A3A09"/>
    <w:rsid w:val="007A4AFC"/>
    <w:rsid w:val="007A6C0B"/>
    <w:rsid w:val="007A74D9"/>
    <w:rsid w:val="007C4C3D"/>
    <w:rsid w:val="007D2328"/>
    <w:rsid w:val="007D38B5"/>
    <w:rsid w:val="007E5A3E"/>
    <w:rsid w:val="007E6861"/>
    <w:rsid w:val="007E7EA0"/>
    <w:rsid w:val="007F30E4"/>
    <w:rsid w:val="007F50C9"/>
    <w:rsid w:val="00807255"/>
    <w:rsid w:val="0081023E"/>
    <w:rsid w:val="008173AA"/>
    <w:rsid w:val="0082013A"/>
    <w:rsid w:val="008340AF"/>
    <w:rsid w:val="0083590A"/>
    <w:rsid w:val="00840A14"/>
    <w:rsid w:val="00841DCC"/>
    <w:rsid w:val="00855018"/>
    <w:rsid w:val="00864538"/>
    <w:rsid w:val="00870248"/>
    <w:rsid w:val="0089062E"/>
    <w:rsid w:val="008A2516"/>
    <w:rsid w:val="008B2E43"/>
    <w:rsid w:val="008B62B4"/>
    <w:rsid w:val="008C26D2"/>
    <w:rsid w:val="008C3213"/>
    <w:rsid w:val="008D2D7B"/>
    <w:rsid w:val="008E0737"/>
    <w:rsid w:val="008F3A8F"/>
    <w:rsid w:val="008F7C2C"/>
    <w:rsid w:val="009014A1"/>
    <w:rsid w:val="00901F95"/>
    <w:rsid w:val="009148C8"/>
    <w:rsid w:val="00923AD7"/>
    <w:rsid w:val="00940E96"/>
    <w:rsid w:val="00954CA6"/>
    <w:rsid w:val="009739AF"/>
    <w:rsid w:val="00976E3F"/>
    <w:rsid w:val="00985067"/>
    <w:rsid w:val="00990084"/>
    <w:rsid w:val="009A7D97"/>
    <w:rsid w:val="009B0BAE"/>
    <w:rsid w:val="009C1C89"/>
    <w:rsid w:val="009C3452"/>
    <w:rsid w:val="009E2FC3"/>
    <w:rsid w:val="009F3448"/>
    <w:rsid w:val="009F5560"/>
    <w:rsid w:val="00A01CF9"/>
    <w:rsid w:val="00A073B6"/>
    <w:rsid w:val="00A1611E"/>
    <w:rsid w:val="00A23CEF"/>
    <w:rsid w:val="00A258C1"/>
    <w:rsid w:val="00A37E85"/>
    <w:rsid w:val="00A42DA1"/>
    <w:rsid w:val="00A46837"/>
    <w:rsid w:val="00A500B9"/>
    <w:rsid w:val="00A537D1"/>
    <w:rsid w:val="00A556A2"/>
    <w:rsid w:val="00A61EB0"/>
    <w:rsid w:val="00A71773"/>
    <w:rsid w:val="00A7177F"/>
    <w:rsid w:val="00AA6968"/>
    <w:rsid w:val="00AC661F"/>
    <w:rsid w:val="00AE10E8"/>
    <w:rsid w:val="00AE2C1B"/>
    <w:rsid w:val="00AE2C85"/>
    <w:rsid w:val="00AE5086"/>
    <w:rsid w:val="00AF310E"/>
    <w:rsid w:val="00AF594C"/>
    <w:rsid w:val="00B12A37"/>
    <w:rsid w:val="00B130F3"/>
    <w:rsid w:val="00B15060"/>
    <w:rsid w:val="00B17E5B"/>
    <w:rsid w:val="00B25839"/>
    <w:rsid w:val="00B267EE"/>
    <w:rsid w:val="00B57CA5"/>
    <w:rsid w:val="00B62D58"/>
    <w:rsid w:val="00B63EF2"/>
    <w:rsid w:val="00B73BB3"/>
    <w:rsid w:val="00B76895"/>
    <w:rsid w:val="00B85F94"/>
    <w:rsid w:val="00B91A52"/>
    <w:rsid w:val="00B932B0"/>
    <w:rsid w:val="00B933CC"/>
    <w:rsid w:val="00BA7D89"/>
    <w:rsid w:val="00BC0D39"/>
    <w:rsid w:val="00BC7BC0"/>
    <w:rsid w:val="00BD2497"/>
    <w:rsid w:val="00BD57B7"/>
    <w:rsid w:val="00BD62AA"/>
    <w:rsid w:val="00BE63E2"/>
    <w:rsid w:val="00C001EC"/>
    <w:rsid w:val="00C03F18"/>
    <w:rsid w:val="00C10252"/>
    <w:rsid w:val="00C10BD8"/>
    <w:rsid w:val="00C11BDA"/>
    <w:rsid w:val="00C717DD"/>
    <w:rsid w:val="00C76A3D"/>
    <w:rsid w:val="00C86B86"/>
    <w:rsid w:val="00C8735A"/>
    <w:rsid w:val="00C91F25"/>
    <w:rsid w:val="00CD2009"/>
    <w:rsid w:val="00CD3B2E"/>
    <w:rsid w:val="00CD3BFC"/>
    <w:rsid w:val="00CD46CA"/>
    <w:rsid w:val="00CD77D8"/>
    <w:rsid w:val="00CD7DC5"/>
    <w:rsid w:val="00CE2E63"/>
    <w:rsid w:val="00CE4DB1"/>
    <w:rsid w:val="00CF5B65"/>
    <w:rsid w:val="00CF629C"/>
    <w:rsid w:val="00D25C06"/>
    <w:rsid w:val="00D27B8B"/>
    <w:rsid w:val="00D36A6D"/>
    <w:rsid w:val="00D646C9"/>
    <w:rsid w:val="00D65C70"/>
    <w:rsid w:val="00D75526"/>
    <w:rsid w:val="00D83279"/>
    <w:rsid w:val="00D92EEA"/>
    <w:rsid w:val="00DA08C3"/>
    <w:rsid w:val="00DA5D4E"/>
    <w:rsid w:val="00DA7B20"/>
    <w:rsid w:val="00DB4E91"/>
    <w:rsid w:val="00DC1226"/>
    <w:rsid w:val="00DC2146"/>
    <w:rsid w:val="00DC44C1"/>
    <w:rsid w:val="00DC6D83"/>
    <w:rsid w:val="00DD6EF8"/>
    <w:rsid w:val="00DF08C8"/>
    <w:rsid w:val="00DF5A42"/>
    <w:rsid w:val="00E00EAA"/>
    <w:rsid w:val="00E01C8E"/>
    <w:rsid w:val="00E05194"/>
    <w:rsid w:val="00E06EA2"/>
    <w:rsid w:val="00E176BA"/>
    <w:rsid w:val="00E407AC"/>
    <w:rsid w:val="00E423EC"/>
    <w:rsid w:val="00E534D3"/>
    <w:rsid w:val="00E55121"/>
    <w:rsid w:val="00E56117"/>
    <w:rsid w:val="00E653BA"/>
    <w:rsid w:val="00E674AB"/>
    <w:rsid w:val="00E74DAC"/>
    <w:rsid w:val="00E77FED"/>
    <w:rsid w:val="00E8064D"/>
    <w:rsid w:val="00E92652"/>
    <w:rsid w:val="00E97388"/>
    <w:rsid w:val="00EA114B"/>
    <w:rsid w:val="00EA2FBA"/>
    <w:rsid w:val="00EA5ED4"/>
    <w:rsid w:val="00EB34F6"/>
    <w:rsid w:val="00EB4FCB"/>
    <w:rsid w:val="00EC6BC5"/>
    <w:rsid w:val="00ED7717"/>
    <w:rsid w:val="00F026C1"/>
    <w:rsid w:val="00F207E0"/>
    <w:rsid w:val="00F33A2E"/>
    <w:rsid w:val="00F34162"/>
    <w:rsid w:val="00F35898"/>
    <w:rsid w:val="00F5225B"/>
    <w:rsid w:val="00F75F9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95A8976"/>
  <w15:docId w15:val="{28D9C0CB-8AE7-435C-A0FB-026420A1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,超?级链,Style 58,超????,하이퍼링크2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link w:val="ListParagraphChar"/>
    <w:uiPriority w:val="34"/>
    <w:qFormat/>
    <w:rsid w:val="00C1025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10252"/>
    <w:rPr>
      <w:rFonts w:ascii="Calibri" w:hAnsi="Calibri"/>
      <w:sz w:val="24"/>
      <w:lang w:val="en-GB" w:eastAsia="en-US"/>
    </w:rPr>
  </w:style>
  <w:style w:type="paragraph" w:customStyle="1" w:styleId="Default">
    <w:name w:val="Default"/>
    <w:rsid w:val="003F1B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3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net/wsis/implementation/2014/forum/inc/doc/outcome/362828V2E.pdf" TargetMode="External"/><Relationship Id="rId21" Type="http://schemas.openxmlformats.org/officeDocument/2006/relationships/hyperlink" Target="https://www.itu.int/en/council/Documents/basic-texts/RES-140-r.pdf" TargetMode="External"/><Relationship Id="rId42" Type="http://schemas.openxmlformats.org/officeDocument/2006/relationships/hyperlink" Target="https://undocs.org/ru/A/76/L.8" TargetMode="External"/><Relationship Id="rId47" Type="http://schemas.openxmlformats.org/officeDocument/2006/relationships/hyperlink" Target="https://www.un.org/ga/search/view_doc.asp?symbol=E/RES/2021/28" TargetMode="External"/><Relationship Id="rId63" Type="http://schemas.openxmlformats.org/officeDocument/2006/relationships/hyperlink" Target="https://www.itu.int/md/S21-CWGWSIS37-C-0014/en" TargetMode="External"/><Relationship Id="rId68" Type="http://schemas.openxmlformats.org/officeDocument/2006/relationships/hyperlink" Target="https://www.itu.int/md/S22-CWGWSIS38-C-0018/en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www.un.org/en/ga/search/view_doc.asp?symbol=A/RES/70/299" TargetMode="External"/><Relationship Id="rId11" Type="http://schemas.openxmlformats.org/officeDocument/2006/relationships/hyperlink" Target="https://undocs.org/en/A/RES/76/189" TargetMode="External"/><Relationship Id="rId32" Type="http://schemas.openxmlformats.org/officeDocument/2006/relationships/hyperlink" Target="http://www.itu.int/en/council/cwg-wsis/Pages/default.aspx" TargetMode="External"/><Relationship Id="rId37" Type="http://schemas.openxmlformats.org/officeDocument/2006/relationships/hyperlink" Target="https://www.itu.int/md/S22-CWGWSIS38-C/en" TargetMode="External"/><Relationship Id="rId53" Type="http://schemas.openxmlformats.org/officeDocument/2006/relationships/hyperlink" Target="https://www.itu.int/md/S21-CWGWSIS37-C-0010/en" TargetMode="External"/><Relationship Id="rId58" Type="http://schemas.openxmlformats.org/officeDocument/2006/relationships/hyperlink" Target="https://www.itu.int/md/S22-CWGWSIS38-C-0005/en" TargetMode="External"/><Relationship Id="rId74" Type="http://schemas.openxmlformats.org/officeDocument/2006/relationships/hyperlink" Target="https://www.itu.int/en/council/Documents/basic-texts/RES-140-r.pdf" TargetMode="External"/><Relationship Id="rId79" Type="http://schemas.openxmlformats.org/officeDocument/2006/relationships/hyperlink" Target="https://www.itu.int/md/S22-CWGWSIS38-C-0014/e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S22-CWGWSIS38-C-0006/en" TargetMode="External"/><Relationship Id="rId82" Type="http://schemas.openxmlformats.org/officeDocument/2006/relationships/footer" Target="footer2.xml"/><Relationship Id="rId19" Type="http://schemas.openxmlformats.org/officeDocument/2006/relationships/hyperlink" Target="https://www.un.org/ga/search/view_doc.asp?symbol=E/RES/2021/28" TargetMode="External"/><Relationship Id="rId14" Type="http://schemas.openxmlformats.org/officeDocument/2006/relationships/hyperlink" Target="http://www.un.org/en/ga/search/view_doc.asp?symbol=A/RES/70/212" TargetMode="External"/><Relationship Id="rId22" Type="http://schemas.openxmlformats.org/officeDocument/2006/relationships/hyperlink" Target="https://www.itu.int/en/council/cwg-wsis/Documents/ITUPP14_RESOLUTION_140.pdf" TargetMode="External"/><Relationship Id="rId27" Type="http://schemas.openxmlformats.org/officeDocument/2006/relationships/hyperlink" Target="http://www.itu.int/net/wsis/implementation/2014/forum/inc/doc/outcome/362828V2E.pdf" TargetMode="External"/><Relationship Id="rId30" Type="http://schemas.openxmlformats.org/officeDocument/2006/relationships/hyperlink" Target="https://www.itu.int/md/D14-WTDC17-C-0115/en" TargetMode="External"/><Relationship Id="rId35" Type="http://schemas.openxmlformats.org/officeDocument/2006/relationships/hyperlink" Target="https://www.itu.int/md/S17-WSIS30-C/en" TargetMode="External"/><Relationship Id="rId43" Type="http://schemas.openxmlformats.org/officeDocument/2006/relationships/hyperlink" Target="https://www.itu.int/md/S21-CWGWSIS37-INF-0001/en" TargetMode="External"/><Relationship Id="rId48" Type="http://schemas.openxmlformats.org/officeDocument/2006/relationships/hyperlink" Target="https://www.itu.int/md/S21-CWGWSIS37-INF-0002/en" TargetMode="External"/><Relationship Id="rId56" Type="http://schemas.openxmlformats.org/officeDocument/2006/relationships/hyperlink" Target="https://www.itu.int/md/S22-CWGWSIS38-C-0004/en" TargetMode="External"/><Relationship Id="rId64" Type="http://schemas.openxmlformats.org/officeDocument/2006/relationships/hyperlink" Target="https://www.itu.int/md/S21-CWGWSIS37-C-0005/en" TargetMode="External"/><Relationship Id="rId69" Type="http://schemas.openxmlformats.org/officeDocument/2006/relationships/hyperlink" Target="https://www.itu.int/md/S21-CWGWSIS37-C-0006/en" TargetMode="External"/><Relationship Id="rId77" Type="http://schemas.openxmlformats.org/officeDocument/2006/relationships/hyperlink" Target="https://www.itu.int/md/S22-CWGWSIS38-C-0013/en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1-CWGWSIS37-C-0002/en" TargetMode="External"/><Relationship Id="rId72" Type="http://schemas.openxmlformats.org/officeDocument/2006/relationships/hyperlink" Target="https://www.itu.int/md/S21-CWGWSIS37-C-0015/en" TargetMode="External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documents-dds-ny.un.org/doc/UNDOC/GEN/N20/379/41/PDF/N2037941.pdf?OpenElement" TargetMode="External"/><Relationship Id="rId17" Type="http://schemas.openxmlformats.org/officeDocument/2006/relationships/hyperlink" Target="https://undocs.org/Home/Mobile?FinalSymbol=A%2FRES%2F70%2F125&amp;Language=E&amp;DeviceType=Desktop" TargetMode="External"/><Relationship Id="rId25" Type="http://schemas.openxmlformats.org/officeDocument/2006/relationships/hyperlink" Target="http://www.wsis.org/forum" TargetMode="External"/><Relationship Id="rId33" Type="http://schemas.openxmlformats.org/officeDocument/2006/relationships/hyperlink" Target="https://www.itu.int/md/S19-CL-C-0137/rus" TargetMode="External"/><Relationship Id="rId38" Type="http://schemas.openxmlformats.org/officeDocument/2006/relationships/hyperlink" Target="https://www.itu.int/md/S22-CWGWSIS38-C-0018/en" TargetMode="External"/><Relationship Id="rId46" Type="http://schemas.openxmlformats.org/officeDocument/2006/relationships/hyperlink" Target="https://www.itu.int/md/S21-CWGWSIS37-INF-0003/en" TargetMode="External"/><Relationship Id="rId59" Type="http://schemas.openxmlformats.org/officeDocument/2006/relationships/hyperlink" Target="https://www.itu.int/md/S21-CWGWSIS37-C-0008/en" TargetMode="External"/><Relationship Id="rId67" Type="http://schemas.openxmlformats.org/officeDocument/2006/relationships/hyperlink" Target="https://www.itu.int/md/S22-CWGWSIS38-C-0010/en" TargetMode="External"/><Relationship Id="rId20" Type="http://schemas.openxmlformats.org/officeDocument/2006/relationships/hyperlink" Target="https://www.un.org/ga/search/view_doc.asp?symbol=E/RES/2020/12" TargetMode="External"/><Relationship Id="rId41" Type="http://schemas.openxmlformats.org/officeDocument/2006/relationships/hyperlink" Target="https://undocs.org/ru/A/RES/76/189" TargetMode="External"/><Relationship Id="rId54" Type="http://schemas.openxmlformats.org/officeDocument/2006/relationships/hyperlink" Target="https://www.itu.int/md/S22-CWGWSIS38-C-0003/en" TargetMode="External"/><Relationship Id="rId62" Type="http://schemas.openxmlformats.org/officeDocument/2006/relationships/hyperlink" Target="https://www.itu.int/md/S21-CWGWSIS37-C-0004/en" TargetMode="External"/><Relationship Id="rId70" Type="http://schemas.openxmlformats.org/officeDocument/2006/relationships/hyperlink" Target="https://www.itu.int/md/S22-CWGWSIS38-C-0011/en" TargetMode="External"/><Relationship Id="rId75" Type="http://schemas.openxmlformats.org/officeDocument/2006/relationships/hyperlink" Target="https://www.itu.int/md/S22-CWGWSIS38-C-0015/en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un.org/ga/search/view_doc.asp?symbol=A/70/684" TargetMode="External"/><Relationship Id="rId23" Type="http://schemas.openxmlformats.org/officeDocument/2006/relationships/hyperlink" Target="https://www.itu.int/en/council/cwg-wsis/Documents/Resolution172-PP10.pdf" TargetMode="External"/><Relationship Id="rId28" Type="http://schemas.openxmlformats.org/officeDocument/2006/relationships/hyperlink" Target="http://www.itu.int/en/ITU-D/Statistics/Documents/publications/wsisreview2014/WSIS2014_review.pdf" TargetMode="External"/><Relationship Id="rId36" Type="http://schemas.openxmlformats.org/officeDocument/2006/relationships/hyperlink" Target="https://www.itu.int/md/S21-CWGWSIS37-C-0017/en" TargetMode="External"/><Relationship Id="rId49" Type="http://schemas.openxmlformats.org/officeDocument/2006/relationships/hyperlink" Target="https://www.itu.int/md/S22-CWGWSIS38-INF/en" TargetMode="External"/><Relationship Id="rId57" Type="http://schemas.openxmlformats.org/officeDocument/2006/relationships/hyperlink" Target="https://www.itu.int/md/S21-CWGWSIS37-C-0009/en" TargetMode="External"/><Relationship Id="rId10" Type="http://schemas.openxmlformats.org/officeDocument/2006/relationships/hyperlink" Target="https://www.itu.int/md/S16-CL-C-0127/en" TargetMode="External"/><Relationship Id="rId31" Type="http://schemas.openxmlformats.org/officeDocument/2006/relationships/hyperlink" Target="https://www.itu.int/dms_pub/itu-t/opb/res/T-RES-T.75-2016-PDF-r.pdf" TargetMode="External"/><Relationship Id="rId44" Type="http://schemas.openxmlformats.org/officeDocument/2006/relationships/hyperlink" Target="https://www.itu.int/md/S22-CWGWSIS38-C-0016/en" TargetMode="External"/><Relationship Id="rId52" Type="http://schemas.openxmlformats.org/officeDocument/2006/relationships/hyperlink" Target="https://www.itu.int/md/S22-CWGWSIS38-C-0002/en" TargetMode="External"/><Relationship Id="rId60" Type="http://schemas.openxmlformats.org/officeDocument/2006/relationships/hyperlink" Target="https://www.itu.int/md/S21-CWGWSIS37-C-0013/en" TargetMode="External"/><Relationship Id="rId65" Type="http://schemas.openxmlformats.org/officeDocument/2006/relationships/hyperlink" Target="https://www.itu.int/md/S22-CWGWSIS38-C-0009/en" TargetMode="External"/><Relationship Id="rId73" Type="http://schemas.openxmlformats.org/officeDocument/2006/relationships/hyperlink" Target="https://www.itu.int/md/S22-CWGWSIS38-C-0015/en" TargetMode="External"/><Relationship Id="rId78" Type="http://schemas.openxmlformats.org/officeDocument/2006/relationships/hyperlink" Target="https://www.itu.int/md/S22-CWGWSIS38-INF-0001/en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40-r.pdf" TargetMode="External"/><Relationship Id="rId13" Type="http://schemas.openxmlformats.org/officeDocument/2006/relationships/hyperlink" Target="http://www.un.org/en/ga/search/view_doc.asp?symbol=A/RES/73/218" TargetMode="External"/><Relationship Id="rId18" Type="http://schemas.openxmlformats.org/officeDocument/2006/relationships/hyperlink" Target="https://www.un.org/ga/search/viewm_doc.asp?symbol=A/RES/70/1" TargetMode="External"/><Relationship Id="rId39" Type="http://schemas.openxmlformats.org/officeDocument/2006/relationships/hyperlink" Target="https://www.itu.int/md/S21-CL-C-0008/rus" TargetMode="External"/><Relationship Id="rId34" Type="http://schemas.openxmlformats.org/officeDocument/2006/relationships/hyperlink" Target="https://www.itu.int/en/council/Documents/basic-texts/RES-140-r.pdf" TargetMode="External"/><Relationship Id="rId50" Type="http://schemas.openxmlformats.org/officeDocument/2006/relationships/hyperlink" Target="https://www.itu.int/md/S21-CWGSFP1-C-0007/en" TargetMode="External"/><Relationship Id="rId55" Type="http://schemas.openxmlformats.org/officeDocument/2006/relationships/hyperlink" Target="https://www.itu.int/md/S22-CWGWSIS38-C-0018/en" TargetMode="External"/><Relationship Id="rId76" Type="http://schemas.openxmlformats.org/officeDocument/2006/relationships/hyperlink" Target="https://www.itu.int/md/S21-CWGWSIS37-C-0012/ru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2-CWGWSIS38-C-0012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en/itu-wsis/Documents/WSIS+10Report.pdf" TargetMode="External"/><Relationship Id="rId24" Type="http://schemas.openxmlformats.org/officeDocument/2006/relationships/hyperlink" Target="https://www.itu.int/md/S19-CL-C-0137/en" TargetMode="External"/><Relationship Id="rId40" Type="http://schemas.openxmlformats.org/officeDocument/2006/relationships/hyperlink" Target="https://www.itu.int/en/council/cwg-wsis/Pages/default.aspx" TargetMode="External"/><Relationship Id="rId45" Type="http://schemas.openxmlformats.org/officeDocument/2006/relationships/hyperlink" Target="https://www.itu.int/md/S22-CWGWSIS38-INF-0002/en" TargetMode="External"/><Relationship Id="rId66" Type="http://schemas.openxmlformats.org/officeDocument/2006/relationships/hyperlink" Target="https://www.itu.int/md/S21-CWGWSIS37-C-0007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E584E-37C6-4E50-9EA1-09F2D175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11</Pages>
  <Words>4118</Words>
  <Characters>32928</Characters>
  <Application>Microsoft Office Word</Application>
  <DocSecurity>4</DocSecurity>
  <Lines>274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36973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chairman of the Council Working Group on CWG-WSIS&amp;SDG on the outcomes of the CWG-WSIS&amp;SDG meetings held since Council 2021</dc:title>
  <dc:subject>Council 2022</dc:subject>
  <dc:creator>Isupova, Varvara</dc:creator>
  <cp:keywords>C2022, C22</cp:keywords>
  <dc:description/>
  <cp:lastModifiedBy>Xue, Kun</cp:lastModifiedBy>
  <cp:revision>2</cp:revision>
  <cp:lastPrinted>2006-03-28T16:12:00Z</cp:lastPrinted>
  <dcterms:created xsi:type="dcterms:W3CDTF">2022-03-08T13:52:00Z</dcterms:created>
  <dcterms:modified xsi:type="dcterms:W3CDTF">2022-03-08T13:52:00Z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