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50F0264" w14:textId="77777777" w:rsidTr="006C7CC0">
        <w:trPr>
          <w:cantSplit/>
          <w:trHeight w:val="20"/>
        </w:trPr>
        <w:tc>
          <w:tcPr>
            <w:tcW w:w="6620" w:type="dxa"/>
          </w:tcPr>
          <w:p w14:paraId="536DA124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2FCBB5ED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24F050B" wp14:editId="4C81469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6E0F90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BDB802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ECF6EF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83E12E9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FBE990B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E0245D6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7EA2B4E" w14:textId="77777777" w:rsidTr="009F66A8">
        <w:trPr>
          <w:cantSplit/>
        </w:trPr>
        <w:tc>
          <w:tcPr>
            <w:tcW w:w="6620" w:type="dxa"/>
            <w:vMerge w:val="restart"/>
          </w:tcPr>
          <w:p w14:paraId="0C1C2249" w14:textId="11CA0C7B" w:rsidR="005805EA" w:rsidRPr="00E31886" w:rsidRDefault="005805EA" w:rsidP="00B0078E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 w:rsidRPr="00E31886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E31886" w:rsidRPr="00E31886">
              <w:rPr>
                <w:b/>
                <w:bCs/>
                <w:lang w:bidi="ar-EG"/>
              </w:rPr>
              <w:t>PL 4.1</w:t>
            </w:r>
            <w:r w:rsidRPr="00E31886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2E5BEEF0" w14:textId="1FFE6FCB" w:rsidR="0015650C" w:rsidRPr="002F71D8" w:rsidRDefault="0015650C" w:rsidP="00B0078E">
            <w:pPr>
              <w:spacing w:before="20" w:after="20" w:line="26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E31886">
              <w:rPr>
                <w:b/>
                <w:bCs/>
                <w:lang w:bidi="ar-SY"/>
              </w:rPr>
              <w:t>3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FB72BB6" w14:textId="77777777" w:rsidTr="009F66A8">
        <w:trPr>
          <w:cantSplit/>
        </w:trPr>
        <w:tc>
          <w:tcPr>
            <w:tcW w:w="6620" w:type="dxa"/>
            <w:vMerge/>
          </w:tcPr>
          <w:p w14:paraId="0D8C1912" w14:textId="77777777" w:rsidR="0015650C" w:rsidRPr="002F71D8" w:rsidRDefault="0015650C" w:rsidP="00B0078E">
            <w:pPr>
              <w:spacing w:before="20" w:after="20" w:line="26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2AA70D3" w14:textId="16AAE426" w:rsidR="0015650C" w:rsidRPr="002F71D8" w:rsidRDefault="00E31886" w:rsidP="00B0078E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9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33C38">
              <w:rPr>
                <w:b/>
                <w:bCs/>
                <w:lang w:bidi="ar-SY"/>
              </w:rPr>
              <w:t>2021</w:t>
            </w:r>
          </w:p>
        </w:tc>
      </w:tr>
      <w:tr w:rsidR="0015650C" w:rsidRPr="00290728" w14:paraId="7211CEA6" w14:textId="77777777" w:rsidTr="009F66A8">
        <w:trPr>
          <w:cantSplit/>
        </w:trPr>
        <w:tc>
          <w:tcPr>
            <w:tcW w:w="6620" w:type="dxa"/>
            <w:vMerge/>
          </w:tcPr>
          <w:p w14:paraId="6114D5E2" w14:textId="77777777" w:rsidR="0015650C" w:rsidRPr="002F71D8" w:rsidRDefault="0015650C" w:rsidP="00B0078E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75E272D" w14:textId="77777777" w:rsidR="0015650C" w:rsidRPr="002F71D8" w:rsidRDefault="0015650C" w:rsidP="00B0078E">
            <w:pPr>
              <w:spacing w:before="20" w:after="20" w:line="26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E3188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7BC686E8" w14:textId="77777777" w:rsidTr="009F66A8">
        <w:trPr>
          <w:cantSplit/>
        </w:trPr>
        <w:tc>
          <w:tcPr>
            <w:tcW w:w="9672" w:type="dxa"/>
            <w:gridSpan w:val="2"/>
          </w:tcPr>
          <w:p w14:paraId="3031A653" w14:textId="1172CADD" w:rsidR="00290728" w:rsidRPr="00290728" w:rsidRDefault="00E31886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48C41A62" w14:textId="77777777" w:rsidTr="009F66A8">
        <w:trPr>
          <w:cantSplit/>
        </w:trPr>
        <w:tc>
          <w:tcPr>
            <w:tcW w:w="9672" w:type="dxa"/>
            <w:gridSpan w:val="2"/>
          </w:tcPr>
          <w:p w14:paraId="0A325A6F" w14:textId="182D268A" w:rsidR="00290728" w:rsidRPr="00383829" w:rsidRDefault="00E31886" w:rsidP="007C3BCD">
            <w:pPr>
              <w:pStyle w:val="Title1"/>
              <w:rPr>
                <w:rtl/>
                <w:lang w:bidi="ar-EG"/>
              </w:rPr>
            </w:pPr>
            <w:r>
              <w:rPr>
                <w:color w:val="000000"/>
                <w:rtl/>
              </w:rPr>
              <w:t>قرارات المجلس ومقرراته التي انتهى مفعولها</w:t>
            </w:r>
          </w:p>
        </w:tc>
      </w:tr>
    </w:tbl>
    <w:p w14:paraId="23FE3CE4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71E2A779" w14:textId="77777777" w:rsidTr="00952F86">
        <w:trPr>
          <w:jc w:val="center"/>
        </w:trPr>
        <w:tc>
          <w:tcPr>
            <w:tcW w:w="8080" w:type="dxa"/>
          </w:tcPr>
          <w:p w14:paraId="5DC12301" w14:textId="77777777" w:rsidR="00E31886" w:rsidRPr="00614040" w:rsidRDefault="00E31886" w:rsidP="00E31886">
            <w:pPr>
              <w:rPr>
                <w:b/>
                <w:bCs/>
                <w:rtl/>
                <w:lang w:bidi="ar-SY"/>
              </w:rPr>
            </w:pPr>
            <w:r w:rsidRPr="00614040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568D21A" w14:textId="77777777" w:rsidR="00E31886" w:rsidRDefault="00E31886" w:rsidP="00E31886">
            <w:pPr>
              <w:rPr>
                <w:rtl/>
                <w:lang w:bidi="ar-EG"/>
              </w:rPr>
            </w:pPr>
            <w:r w:rsidRPr="00614040">
              <w:rPr>
                <w:rtl/>
              </w:rPr>
              <w:t>بعد كل دورة عادية من دورات المجلس، ت</w:t>
            </w:r>
            <w:r w:rsidRPr="00614040">
              <w:rPr>
                <w:rFonts w:hint="cs"/>
                <w:rtl/>
              </w:rPr>
              <w:t>ُ</w:t>
            </w:r>
            <w:r w:rsidRPr="00614040">
              <w:rPr>
                <w:rtl/>
              </w:rPr>
              <w:t>لغى القرارات والمقر</w:t>
            </w:r>
            <w:r w:rsidRPr="00614040">
              <w:rPr>
                <w:rFonts w:hint="cs"/>
                <w:rtl/>
              </w:rPr>
              <w:t>ّ</w:t>
            </w:r>
            <w:r w:rsidRPr="00614040">
              <w:rPr>
                <w:rtl/>
              </w:rPr>
              <w:t>رات التي انتهى تنفيذها ثم</w:t>
            </w:r>
            <w:r w:rsidRPr="00614040">
              <w:rPr>
                <w:rFonts w:hint="cs"/>
                <w:rtl/>
              </w:rPr>
              <w:t> </w:t>
            </w:r>
            <w:r w:rsidRPr="00614040">
              <w:rPr>
                <w:rtl/>
              </w:rPr>
              <w:t>تُحذف من مجلد</w:t>
            </w:r>
            <w:r w:rsidRPr="00614040">
              <w:rPr>
                <w:rFonts w:hint="cs"/>
                <w:rtl/>
              </w:rPr>
              <w:t> </w:t>
            </w:r>
            <w:r w:rsidRPr="00614040">
              <w:rPr>
                <w:rtl/>
              </w:rPr>
              <w:t>القرارات والمقر</w:t>
            </w:r>
            <w:r w:rsidRPr="00614040">
              <w:rPr>
                <w:rFonts w:hint="cs"/>
                <w:rtl/>
              </w:rPr>
              <w:t>ّ</w:t>
            </w:r>
            <w:r w:rsidRPr="00614040">
              <w:rPr>
                <w:rtl/>
              </w:rPr>
              <w:t>رات الصادرة عن المجلس.</w:t>
            </w:r>
          </w:p>
          <w:p w14:paraId="0CD84774" w14:textId="77777777" w:rsidR="00E31886" w:rsidRPr="00614040" w:rsidRDefault="00E31886" w:rsidP="00E31886">
            <w:pPr>
              <w:rPr>
                <w:b/>
                <w:bCs/>
                <w:rtl/>
                <w:lang w:bidi="ar-EG"/>
              </w:rPr>
            </w:pPr>
            <w:r w:rsidRPr="00614040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6039E868" w14:textId="77777777" w:rsidR="00E31886" w:rsidRDefault="00E31886" w:rsidP="00E31886">
            <w:pPr>
              <w:rPr>
                <w:rtl/>
              </w:rPr>
            </w:pPr>
            <w:r w:rsidRPr="00614040">
              <w:rPr>
                <w:rtl/>
              </w:rPr>
              <w:t xml:space="preserve">تُعرض على </w:t>
            </w:r>
            <w:r w:rsidRPr="00614040">
              <w:rPr>
                <w:rFonts w:hint="cs"/>
                <w:rtl/>
              </w:rPr>
              <w:t>المجلس</w:t>
            </w:r>
            <w:r w:rsidRPr="00614040">
              <w:rPr>
                <w:rtl/>
              </w:rPr>
              <w:t xml:space="preserve"> </w:t>
            </w:r>
            <w:r w:rsidRPr="00614040">
              <w:rPr>
                <w:rFonts w:hint="cs"/>
                <w:rtl/>
              </w:rPr>
              <w:t>قائمة</w:t>
            </w:r>
            <w:r w:rsidRPr="00614040">
              <w:rPr>
                <w:rtl/>
              </w:rPr>
              <w:t xml:space="preserve"> القرارات والمقررات التي ينبغي إلغاؤها وبالتالي حذفها من المجلد، وي</w:t>
            </w:r>
            <w:r w:rsidRPr="00614040">
              <w:rPr>
                <w:rFonts w:hint="cs"/>
                <w:rtl/>
              </w:rPr>
              <w:t>ُ</w:t>
            </w:r>
            <w:r w:rsidRPr="00614040">
              <w:rPr>
                <w:rtl/>
              </w:rPr>
              <w:t xml:space="preserve">رجى من المجلس </w:t>
            </w:r>
            <w:r w:rsidRPr="00614040">
              <w:rPr>
                <w:b/>
                <w:bCs/>
                <w:rtl/>
              </w:rPr>
              <w:t>النظر</w:t>
            </w:r>
            <w:r w:rsidRPr="00614040">
              <w:rPr>
                <w:rtl/>
              </w:rPr>
              <w:t xml:space="preserve"> فيها </w:t>
            </w:r>
            <w:r w:rsidRPr="00614040">
              <w:rPr>
                <w:b/>
                <w:bCs/>
                <w:rtl/>
              </w:rPr>
              <w:t>وإقرارها</w:t>
            </w:r>
            <w:r w:rsidRPr="00614040">
              <w:rPr>
                <w:rtl/>
              </w:rPr>
              <w:t>.</w:t>
            </w:r>
          </w:p>
          <w:p w14:paraId="2895D19F" w14:textId="77777777" w:rsidR="00E31886" w:rsidRPr="00614040" w:rsidRDefault="00E31886" w:rsidP="00E31886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</w:t>
            </w:r>
          </w:p>
          <w:p w14:paraId="1697938F" w14:textId="2212A970" w:rsidR="00E31886" w:rsidRDefault="00E31886" w:rsidP="00E31886">
            <w:pPr>
              <w:rPr>
                <w:rtl/>
              </w:rPr>
            </w:pPr>
            <w:r w:rsidRPr="00614040">
              <w:rPr>
                <w:rFonts w:hint="cs"/>
                <w:b/>
                <w:bCs/>
                <w:rtl/>
                <w:lang w:bidi="ar-SY"/>
              </w:rPr>
              <w:t>المرجع</w:t>
            </w:r>
          </w:p>
          <w:p w14:paraId="7C29FD2D" w14:textId="0AF18BCA" w:rsidR="00290728" w:rsidRPr="00290728" w:rsidRDefault="0075249C" w:rsidP="00E31886">
            <w:pPr>
              <w:spacing w:after="120"/>
              <w:jc w:val="left"/>
              <w:rPr>
                <w:i/>
                <w:iCs/>
                <w:lang w:bidi="ar-EG"/>
              </w:rPr>
            </w:pPr>
            <w:hyperlink r:id="rId9" w:history="1">
              <w:r w:rsidR="00E31886" w:rsidRPr="003B4899">
                <w:rPr>
                  <w:rStyle w:val="Hyperlink"/>
                  <w:rFonts w:hint="cs"/>
                  <w:rtl/>
                </w:rPr>
                <w:t>منشور القرارات والمقررات الصادرة عن المجلس</w:t>
              </w:r>
            </w:hyperlink>
          </w:p>
        </w:tc>
      </w:tr>
    </w:tbl>
    <w:p w14:paraId="1F3FBE2D" w14:textId="77777777" w:rsidR="004E11DC" w:rsidRPr="00F974C5" w:rsidRDefault="004E11DC" w:rsidP="00AD1C86">
      <w:pPr>
        <w:spacing w:before="0"/>
        <w:rPr>
          <w:rtl/>
        </w:rPr>
      </w:pPr>
    </w:p>
    <w:p w14:paraId="7A1F4B48" w14:textId="77777777" w:rsidR="00E31886" w:rsidRPr="00614040" w:rsidRDefault="00E31886" w:rsidP="00E31886">
      <w:pPr>
        <w:pStyle w:val="Tabletitle"/>
        <w:rPr>
          <w:rtl/>
        </w:rPr>
      </w:pPr>
      <w:r w:rsidRPr="00614040">
        <w:rPr>
          <w:rtl/>
        </w:rPr>
        <w:t xml:space="preserve">القرارات والمقررات </w:t>
      </w:r>
      <w:r w:rsidRPr="00614040">
        <w:rPr>
          <w:rFonts w:hint="cs"/>
          <w:rtl/>
        </w:rPr>
        <w:t>التي ينبغي</w:t>
      </w:r>
      <w:r w:rsidRPr="00614040">
        <w:rPr>
          <w:rtl/>
        </w:rPr>
        <w:t xml:space="preserve"> </w:t>
      </w:r>
      <w:r w:rsidRPr="00614040">
        <w:rPr>
          <w:rFonts w:hint="cs"/>
          <w:rtl/>
        </w:rPr>
        <w:t>إلغاؤها</w:t>
      </w:r>
    </w:p>
    <w:tbl>
      <w:tblPr>
        <w:bidiVisual/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6804"/>
      </w:tblGrid>
      <w:tr w:rsidR="00E31886" w:rsidRPr="00614040" w14:paraId="47B1A442" w14:textId="77777777" w:rsidTr="00490B2A">
        <w:trPr>
          <w:tblHeader/>
          <w:jc w:val="center"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7F55B" w14:textId="77777777" w:rsidR="00E31886" w:rsidRPr="00614040" w:rsidRDefault="00E31886" w:rsidP="00B0078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14040">
              <w:rPr>
                <w:b/>
                <w:bCs/>
                <w:rtl/>
              </w:rPr>
              <w:t>القسم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AC629F" w14:textId="77777777" w:rsidR="00E31886" w:rsidRPr="00614040" w:rsidRDefault="00E31886" w:rsidP="00B0078E">
            <w:pPr>
              <w:spacing w:before="60" w:after="60" w:line="260" w:lineRule="exact"/>
              <w:rPr>
                <w:b/>
                <w:bCs/>
              </w:rPr>
            </w:pPr>
            <w:r w:rsidRPr="00614040">
              <w:rPr>
                <w:b/>
                <w:bCs/>
                <w:rtl/>
              </w:rPr>
              <w:t>القرار/المقرر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50614E" w14:textId="77777777" w:rsidR="00E31886" w:rsidRPr="00614040" w:rsidRDefault="00E31886" w:rsidP="00B0078E">
            <w:pPr>
              <w:spacing w:before="60" w:after="60" w:line="260" w:lineRule="exact"/>
              <w:rPr>
                <w:b/>
                <w:bCs/>
              </w:rPr>
            </w:pPr>
            <w:r w:rsidRPr="00614040">
              <w:rPr>
                <w:b/>
                <w:bCs/>
                <w:rtl/>
              </w:rPr>
              <w:t>العنـوان</w:t>
            </w:r>
          </w:p>
        </w:tc>
      </w:tr>
      <w:tr w:rsidR="00E31886" w:rsidRPr="00614040" w14:paraId="52F2FB7C" w14:textId="77777777" w:rsidTr="00490B2A">
        <w:trPr>
          <w:jc w:val="center"/>
        </w:trPr>
        <w:tc>
          <w:tcPr>
            <w:tcW w:w="1024" w:type="dxa"/>
            <w:shd w:val="clear" w:color="auto" w:fill="FFFFFF"/>
          </w:tcPr>
          <w:p w14:paraId="04F7574A" w14:textId="77777777" w:rsidR="00E31886" w:rsidRPr="00614040" w:rsidRDefault="00E31886" w:rsidP="00B0078E">
            <w:pPr>
              <w:spacing w:before="60" w:after="60" w:line="260" w:lineRule="exact"/>
              <w:rPr>
                <w:rtl/>
                <w:lang w:bidi="ar-EG"/>
              </w:rPr>
            </w:pPr>
            <w:r>
              <w:t>1</w:t>
            </w:r>
          </w:p>
        </w:tc>
        <w:tc>
          <w:tcPr>
            <w:tcW w:w="1422" w:type="dxa"/>
            <w:shd w:val="clear" w:color="auto" w:fill="FFFFFF"/>
          </w:tcPr>
          <w:p w14:paraId="1FDC6729" w14:textId="5DE0F310" w:rsidR="00E31886" w:rsidRPr="00614040" w:rsidRDefault="00E31886" w:rsidP="00B0078E">
            <w:pPr>
              <w:spacing w:before="60" w:after="60" w:line="26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القرار </w:t>
            </w:r>
            <w:r>
              <w:rPr>
                <w:lang w:bidi="ar-EG"/>
              </w:rPr>
              <w:t>1396</w:t>
            </w:r>
          </w:p>
        </w:tc>
        <w:tc>
          <w:tcPr>
            <w:tcW w:w="6804" w:type="dxa"/>
            <w:shd w:val="clear" w:color="auto" w:fill="FFFFFF"/>
          </w:tcPr>
          <w:p w14:paraId="656E48FD" w14:textId="515B488C" w:rsidR="00E31886" w:rsidRPr="00614040" w:rsidRDefault="00E31886" w:rsidP="00B0078E">
            <w:pPr>
              <w:spacing w:before="60" w:after="60" w:line="26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ميزانية الاتحاد الدولي للاتصالات لفترة السنتين </w:t>
            </w:r>
            <w:r>
              <w:rPr>
                <w:lang w:bidi="ar-EG"/>
              </w:rPr>
              <w:t>2021-2020</w:t>
            </w:r>
          </w:p>
        </w:tc>
      </w:tr>
      <w:tr w:rsidR="00573F98" w:rsidRPr="00614040" w14:paraId="43C904D8" w14:textId="77777777" w:rsidTr="00490B2A">
        <w:trPr>
          <w:jc w:val="center"/>
        </w:trPr>
        <w:tc>
          <w:tcPr>
            <w:tcW w:w="1024" w:type="dxa"/>
            <w:shd w:val="clear" w:color="auto" w:fill="FFFFFF"/>
          </w:tcPr>
          <w:p w14:paraId="38111A51" w14:textId="68918F29" w:rsidR="00573F98" w:rsidRDefault="00573F98" w:rsidP="00B0078E">
            <w:pPr>
              <w:spacing w:before="60" w:after="60" w:line="260" w:lineRule="exact"/>
            </w:pPr>
            <w:r>
              <w:t>2.1</w:t>
            </w:r>
          </w:p>
        </w:tc>
        <w:tc>
          <w:tcPr>
            <w:tcW w:w="1422" w:type="dxa"/>
            <w:shd w:val="clear" w:color="auto" w:fill="FFFFFF"/>
          </w:tcPr>
          <w:p w14:paraId="032B6B73" w14:textId="6F7902A5" w:rsidR="00573F98" w:rsidRDefault="00573F98" w:rsidP="00B0078E">
            <w:pPr>
              <w:spacing w:before="60" w:after="60" w:line="26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المقرر </w:t>
            </w:r>
            <w:r>
              <w:rPr>
                <w:lang w:bidi="ar-EG"/>
              </w:rPr>
              <w:t>603</w:t>
            </w:r>
            <w:r>
              <w:rPr>
                <w:rStyle w:val="FootnoteReference"/>
                <w:rtl/>
                <w:lang w:bidi="ar-EG"/>
              </w:rPr>
              <w:footnoteReference w:id="1"/>
            </w:r>
          </w:p>
        </w:tc>
        <w:tc>
          <w:tcPr>
            <w:tcW w:w="6804" w:type="dxa"/>
            <w:shd w:val="clear" w:color="auto" w:fill="FFFFFF"/>
          </w:tcPr>
          <w:p w14:paraId="33C5BBF9" w14:textId="2B1CE749" w:rsidR="00573F98" w:rsidRPr="005E2731" w:rsidRDefault="00573F98" w:rsidP="00B0078E">
            <w:pPr>
              <w:spacing w:before="60" w:after="60" w:line="260" w:lineRule="exact"/>
              <w:rPr>
                <w:rtl/>
              </w:rPr>
            </w:pPr>
            <w:r w:rsidRPr="00573F98">
              <w:rPr>
                <w:rFonts w:hint="cs"/>
                <w:rtl/>
              </w:rPr>
              <w:t>تجديد ولاية المراجع الخارجي للحسابات (المؤسسة الإيطالية العليا لمراجعة الحسابات (كورتي دي كونتي)) لفترة سنتين</w:t>
            </w:r>
          </w:p>
        </w:tc>
      </w:tr>
      <w:tr w:rsidR="005E2731" w:rsidRPr="00614040" w14:paraId="576DF383" w14:textId="77777777" w:rsidTr="00490B2A">
        <w:trPr>
          <w:jc w:val="center"/>
        </w:trPr>
        <w:tc>
          <w:tcPr>
            <w:tcW w:w="1024" w:type="dxa"/>
            <w:shd w:val="clear" w:color="auto" w:fill="FFFFFF"/>
          </w:tcPr>
          <w:p w14:paraId="1412B4BD" w14:textId="3FEFDAE1" w:rsidR="005E2731" w:rsidRPr="00614040" w:rsidRDefault="005E2731" w:rsidP="00B0078E">
            <w:pPr>
              <w:spacing w:before="60" w:after="60" w:line="260" w:lineRule="exact"/>
            </w:pPr>
            <w:r>
              <w:t>2.1</w:t>
            </w:r>
          </w:p>
        </w:tc>
        <w:tc>
          <w:tcPr>
            <w:tcW w:w="1422" w:type="dxa"/>
            <w:shd w:val="clear" w:color="auto" w:fill="FFFFFF"/>
          </w:tcPr>
          <w:p w14:paraId="2CAC70E2" w14:textId="0FF1A821" w:rsidR="005E2731" w:rsidRPr="00614040" w:rsidRDefault="005E2731" w:rsidP="00B0078E">
            <w:pPr>
              <w:spacing w:before="60" w:after="60" w:line="26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المقرر </w:t>
            </w:r>
            <w:r>
              <w:rPr>
                <w:lang w:bidi="ar-EG"/>
              </w:rPr>
              <w:t>622</w:t>
            </w:r>
          </w:p>
        </w:tc>
        <w:tc>
          <w:tcPr>
            <w:tcW w:w="6804" w:type="dxa"/>
            <w:shd w:val="clear" w:color="auto" w:fill="FFFFFF"/>
          </w:tcPr>
          <w:p w14:paraId="6E7346BF" w14:textId="1F467C75" w:rsidR="005E2731" w:rsidRPr="00614040" w:rsidRDefault="005E2731" w:rsidP="00B0078E">
            <w:pPr>
              <w:spacing w:before="60" w:after="60" w:line="260" w:lineRule="exact"/>
              <w:rPr>
                <w:rtl/>
              </w:rPr>
            </w:pPr>
            <w:r w:rsidRPr="005E2731">
              <w:rPr>
                <w:rFonts w:hint="cs"/>
                <w:rtl/>
              </w:rPr>
              <w:t>إلغاء الفوائد على المتأخرات والديون غير القابلة للاسترداد</w:t>
            </w:r>
          </w:p>
        </w:tc>
      </w:tr>
      <w:tr w:rsidR="00E31886" w:rsidRPr="00614040" w14:paraId="027EB9F7" w14:textId="77777777" w:rsidTr="00490B2A">
        <w:trPr>
          <w:jc w:val="center"/>
        </w:trPr>
        <w:tc>
          <w:tcPr>
            <w:tcW w:w="1024" w:type="dxa"/>
            <w:shd w:val="clear" w:color="auto" w:fill="FFFFFF"/>
          </w:tcPr>
          <w:p w14:paraId="258B75A9" w14:textId="77777777" w:rsidR="00E31886" w:rsidRPr="00614040" w:rsidRDefault="00E31886" w:rsidP="00B0078E">
            <w:pPr>
              <w:spacing w:before="60" w:after="60" w:line="260" w:lineRule="exact"/>
              <w:rPr>
                <w:rtl/>
                <w:lang w:bidi="ar-EG"/>
              </w:rPr>
            </w:pPr>
            <w:r>
              <w:rPr>
                <w:lang w:bidi="ar-EG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722D894B" w14:textId="26844B5C" w:rsidR="00E31886" w:rsidRPr="00614040" w:rsidRDefault="00E31886" w:rsidP="00B0078E">
            <w:pPr>
              <w:spacing w:before="60" w:after="60" w:line="26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القرار </w:t>
            </w:r>
            <w:r w:rsidR="009A5334">
              <w:rPr>
                <w:lang w:bidi="ar-EG"/>
              </w:rPr>
              <w:t>1406</w:t>
            </w:r>
            <w:r w:rsidR="009A5334">
              <w:rPr>
                <w:rStyle w:val="FootnoteReference"/>
                <w:rtl/>
                <w:lang w:bidi="ar-EG"/>
              </w:rPr>
              <w:footnoteReference w:id="2"/>
            </w:r>
          </w:p>
        </w:tc>
        <w:tc>
          <w:tcPr>
            <w:tcW w:w="6804" w:type="dxa"/>
            <w:shd w:val="clear" w:color="auto" w:fill="FFFFFF"/>
          </w:tcPr>
          <w:p w14:paraId="57F8E53A" w14:textId="77777777" w:rsidR="00E31886" w:rsidRPr="00614040" w:rsidRDefault="00E31886" w:rsidP="00B0078E">
            <w:pPr>
              <w:spacing w:before="60" w:after="60" w:line="260" w:lineRule="exact"/>
              <w:rPr>
                <w:rtl/>
              </w:rPr>
            </w:pPr>
            <w:r w:rsidRPr="00614040">
              <w:rPr>
                <w:rFonts w:hint="cs"/>
                <w:rtl/>
              </w:rPr>
              <w:t>شروط خدمة الموظفين المنتخبين في الاتحاد</w:t>
            </w:r>
          </w:p>
        </w:tc>
      </w:tr>
      <w:tr w:rsidR="00E31886" w:rsidRPr="00614040" w14:paraId="59D7472C" w14:textId="77777777" w:rsidTr="00490B2A">
        <w:trPr>
          <w:jc w:val="center"/>
        </w:trPr>
        <w:tc>
          <w:tcPr>
            <w:tcW w:w="1024" w:type="dxa"/>
            <w:shd w:val="clear" w:color="auto" w:fill="FFFFFF"/>
          </w:tcPr>
          <w:p w14:paraId="7DE51880" w14:textId="77777777" w:rsidR="00E31886" w:rsidRPr="00614040" w:rsidRDefault="00E31886" w:rsidP="00B0078E">
            <w:pPr>
              <w:spacing w:before="60" w:after="60" w:line="260" w:lineRule="exact"/>
              <w:rPr>
                <w:rtl/>
                <w:lang w:bidi="ar-EG"/>
              </w:rPr>
            </w:pPr>
            <w:r>
              <w:rPr>
                <w:lang w:bidi="ar-EG"/>
              </w:rPr>
              <w:t>2.3</w:t>
            </w:r>
          </w:p>
        </w:tc>
        <w:tc>
          <w:tcPr>
            <w:tcW w:w="1422" w:type="dxa"/>
            <w:shd w:val="clear" w:color="auto" w:fill="FFFFFF"/>
          </w:tcPr>
          <w:p w14:paraId="58E9DDA3" w14:textId="34FBFF35" w:rsidR="00E31886" w:rsidRPr="00614040" w:rsidRDefault="00E31886" w:rsidP="00B0078E">
            <w:pPr>
              <w:spacing w:before="60" w:after="60" w:line="26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المقرر </w:t>
            </w:r>
            <w:r w:rsidR="009A5334">
              <w:rPr>
                <w:lang w:bidi="ar-EG"/>
              </w:rPr>
              <w:t>625</w:t>
            </w:r>
            <w:r w:rsidR="009A5334">
              <w:rPr>
                <w:rStyle w:val="FootnoteReference"/>
                <w:rtl/>
                <w:lang w:bidi="ar-EG"/>
              </w:rPr>
              <w:footnoteReference w:id="3"/>
            </w:r>
          </w:p>
        </w:tc>
        <w:tc>
          <w:tcPr>
            <w:tcW w:w="6804" w:type="dxa"/>
            <w:shd w:val="clear" w:color="auto" w:fill="FFFFFF"/>
          </w:tcPr>
          <w:p w14:paraId="1EE888DD" w14:textId="442447BF" w:rsidR="00E31886" w:rsidRPr="009115C0" w:rsidRDefault="00E31886" w:rsidP="00B0078E">
            <w:pPr>
              <w:spacing w:before="60" w:after="60" w:line="260" w:lineRule="exact"/>
              <w:rPr>
                <w:rtl/>
                <w:lang w:bidi="ar-EG"/>
              </w:rPr>
            </w:pPr>
            <w:r w:rsidRPr="009115C0">
              <w:rPr>
                <w:rFonts w:hint="cs"/>
                <w:rtl/>
              </w:rPr>
              <w:t>مواعيد عقد دورات المجلس للأعوام </w:t>
            </w:r>
            <w:r w:rsidRPr="009115C0">
              <w:t>2022</w:t>
            </w:r>
            <w:r w:rsidRPr="009115C0">
              <w:rPr>
                <w:rFonts w:hint="cs"/>
                <w:rtl/>
              </w:rPr>
              <w:t xml:space="preserve"> و</w:t>
            </w:r>
            <w:r w:rsidRPr="009115C0">
              <w:t>2023</w:t>
            </w:r>
            <w:r w:rsidRPr="009115C0">
              <w:rPr>
                <w:rFonts w:hint="cs"/>
                <w:rtl/>
              </w:rPr>
              <w:t xml:space="preserve"> و</w:t>
            </w:r>
            <w:r w:rsidRPr="009115C0">
              <w:t>2024</w:t>
            </w:r>
            <w:r w:rsidRPr="009115C0">
              <w:rPr>
                <w:rFonts w:hint="cs"/>
                <w:rtl/>
              </w:rPr>
              <w:t xml:space="preserve"> و</w:t>
            </w:r>
            <w:r w:rsidRPr="009115C0">
              <w:t>2025</w:t>
            </w:r>
            <w:r w:rsidRPr="009115C0">
              <w:rPr>
                <w:rFonts w:hint="cs"/>
                <w:rtl/>
              </w:rPr>
              <w:t xml:space="preserve"> و</w:t>
            </w:r>
            <w:r w:rsidRPr="009115C0">
              <w:t>2026</w:t>
            </w:r>
            <w:r w:rsidRPr="009115C0">
              <w:rPr>
                <w:rFonts w:hint="cs"/>
                <w:rtl/>
              </w:rPr>
              <w:t xml:space="preserve"> ومدتها، إلى جانب مواعيد عقد مجموعات اجتماعات أفرقة العمل وأفرقة الخبراء التابعة للمجلس للأعوام </w:t>
            </w:r>
            <w:r w:rsidR="000D0337">
              <w:t>2022</w:t>
            </w:r>
            <w:r w:rsidRPr="009115C0">
              <w:rPr>
                <w:rFonts w:hint="cs"/>
                <w:rtl/>
                <w:lang w:bidi="ar-EG"/>
              </w:rPr>
              <w:t xml:space="preserve"> و</w:t>
            </w:r>
            <w:r w:rsidRPr="009115C0">
              <w:t>202</w:t>
            </w:r>
            <w:r w:rsidR="000D0337">
              <w:t>3</w:t>
            </w:r>
            <w:r w:rsidRPr="009115C0">
              <w:rPr>
                <w:rFonts w:hint="cs"/>
                <w:rtl/>
                <w:lang w:bidi="ar-EG"/>
              </w:rPr>
              <w:t xml:space="preserve"> و</w:t>
            </w:r>
            <w:r w:rsidRPr="009115C0">
              <w:t>202</w:t>
            </w:r>
            <w:r w:rsidR="000D0337">
              <w:t>4</w:t>
            </w:r>
          </w:p>
        </w:tc>
      </w:tr>
    </w:tbl>
    <w:p w14:paraId="690705C6" w14:textId="77777777" w:rsidR="00E31886" w:rsidRDefault="00E31886" w:rsidP="00B0078E">
      <w:pPr>
        <w:jc w:val="center"/>
        <w:rPr>
          <w:rtl/>
          <w:lang w:bidi="ar-EG"/>
        </w:rPr>
      </w:pPr>
      <w:r w:rsidRPr="00614040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31886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24F1" w14:textId="77777777" w:rsidR="008E5061" w:rsidRDefault="008E5061" w:rsidP="006C3242">
      <w:pPr>
        <w:spacing w:before="0" w:line="240" w:lineRule="auto"/>
      </w:pPr>
      <w:r>
        <w:separator/>
      </w:r>
    </w:p>
  </w:endnote>
  <w:endnote w:type="continuationSeparator" w:id="0">
    <w:p w14:paraId="0E1A4E80" w14:textId="77777777" w:rsidR="008E5061" w:rsidRDefault="008E506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3FD0" w14:textId="68D63F7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301AF">
      <w:rPr>
        <w:noProof/>
        <w:sz w:val="16"/>
        <w:szCs w:val="16"/>
        <w:lang w:val="fr-FR"/>
      </w:rPr>
      <w:t>P:\ARA\SG\CONSEIL\C22\000\003A.docx</w:t>
    </w:r>
    <w:r w:rsidRPr="0026373E">
      <w:rPr>
        <w:sz w:val="16"/>
        <w:szCs w:val="16"/>
      </w:rPr>
      <w:fldChar w:fldCharType="end"/>
    </w:r>
    <w:proofErr w:type="gramStart"/>
    <w:r w:rsidRPr="00E31886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31886">
      <w:rPr>
        <w:sz w:val="16"/>
        <w:szCs w:val="16"/>
        <w:lang w:val="fr-FR"/>
      </w:rPr>
      <w:t>498150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E565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2522" w14:textId="77777777" w:rsidR="008E5061" w:rsidRDefault="008E5061" w:rsidP="006C3242">
      <w:pPr>
        <w:spacing w:before="0" w:line="240" w:lineRule="auto"/>
      </w:pPr>
      <w:r>
        <w:separator/>
      </w:r>
    </w:p>
  </w:footnote>
  <w:footnote w:type="continuationSeparator" w:id="0">
    <w:p w14:paraId="40661400" w14:textId="77777777" w:rsidR="008E5061" w:rsidRDefault="008E5061" w:rsidP="006C3242">
      <w:pPr>
        <w:spacing w:before="0" w:line="240" w:lineRule="auto"/>
      </w:pPr>
      <w:r>
        <w:continuationSeparator/>
      </w:r>
    </w:p>
  </w:footnote>
  <w:footnote w:id="1">
    <w:p w14:paraId="10675C8B" w14:textId="77777777" w:rsidR="00573F98" w:rsidRDefault="00573F98" w:rsidP="00573F98">
      <w:pPr>
        <w:pStyle w:val="FootnoteText"/>
        <w:snapToGrid w:val="0"/>
        <w:spacing w:before="0"/>
        <w:ind w:left="255" w:hanging="255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i/>
          <w:iCs/>
          <w:rtl/>
          <w:lang w:bidi="ar-EG"/>
        </w:rPr>
        <w:t xml:space="preserve">انظر المقرر </w:t>
      </w:r>
      <w:r>
        <w:rPr>
          <w:i/>
          <w:iCs/>
          <w:lang w:bidi="ar-EG"/>
        </w:rPr>
        <w:t>621</w:t>
      </w:r>
      <w:r>
        <w:rPr>
          <w:rFonts w:hint="cs"/>
          <w:i/>
          <w:iCs/>
          <w:rtl/>
          <w:lang w:bidi="ar-EG"/>
        </w:rPr>
        <w:t xml:space="preserve"> (دورة المجلس لعام </w:t>
      </w:r>
      <w:r>
        <w:rPr>
          <w:i/>
          <w:iCs/>
          <w:lang w:bidi="ar-EG"/>
        </w:rPr>
        <w:t>2020</w:t>
      </w:r>
      <w:r>
        <w:rPr>
          <w:rFonts w:hint="cs"/>
          <w:i/>
          <w:iCs/>
          <w:rtl/>
          <w:lang w:bidi="ar-EG"/>
        </w:rPr>
        <w:t xml:space="preserve">) بشأن تعيين </w:t>
      </w:r>
      <w:r>
        <w:rPr>
          <w:rFonts w:hint="cs"/>
          <w:rtl/>
          <w:lang w:bidi="ar-EG"/>
        </w:rPr>
        <w:t>المراجع الخارجي الجديد للاتحاد</w:t>
      </w:r>
    </w:p>
  </w:footnote>
  <w:footnote w:id="2">
    <w:p w14:paraId="3C4BDA8B" w14:textId="6B340879" w:rsidR="009A5334" w:rsidRDefault="009A5334" w:rsidP="009A5334">
      <w:pPr>
        <w:pStyle w:val="FootnoteText"/>
        <w:snapToGrid w:val="0"/>
        <w:spacing w:before="0"/>
        <w:ind w:left="255" w:hanging="255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624EB3">
        <w:rPr>
          <w:rFonts w:hint="cs"/>
          <w:i/>
          <w:iCs/>
          <w:rtl/>
        </w:rPr>
        <w:t xml:space="preserve">فور اعتماد </w:t>
      </w:r>
      <w:r w:rsidR="00024DA8">
        <w:rPr>
          <w:rFonts w:hint="cs"/>
          <w:i/>
          <w:iCs/>
          <w:rtl/>
        </w:rPr>
        <w:t>قرار</w:t>
      </w:r>
      <w:r w:rsidRPr="00624EB3">
        <w:rPr>
          <w:rFonts w:hint="cs"/>
          <w:i/>
          <w:iCs/>
          <w:rtl/>
        </w:rPr>
        <w:t xml:space="preserve"> جديد</w:t>
      </w:r>
    </w:p>
  </w:footnote>
  <w:footnote w:id="3">
    <w:p w14:paraId="69CD0399" w14:textId="7E010EA5" w:rsidR="009A5334" w:rsidRDefault="009A5334" w:rsidP="009A5334">
      <w:pPr>
        <w:pStyle w:val="FootnoteText"/>
        <w:snapToGrid w:val="0"/>
        <w:spacing w:before="0"/>
        <w:ind w:left="255" w:hanging="255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EG"/>
        </w:rPr>
        <w:tab/>
      </w:r>
      <w:r w:rsidRPr="00624EB3">
        <w:rPr>
          <w:rFonts w:hint="cs"/>
          <w:i/>
          <w:iCs/>
          <w:rtl/>
          <w:lang w:bidi="ar-EG"/>
        </w:rPr>
        <w:t xml:space="preserve">فور اعتماد </w:t>
      </w:r>
      <w:r w:rsidR="00024DA8">
        <w:rPr>
          <w:rFonts w:hint="cs"/>
          <w:i/>
          <w:iCs/>
          <w:rtl/>
          <w:lang w:bidi="ar-EG"/>
        </w:rPr>
        <w:t>مقرر</w:t>
      </w:r>
      <w:r w:rsidRPr="00624EB3">
        <w:rPr>
          <w:rFonts w:hint="cs"/>
          <w:i/>
          <w:iCs/>
          <w:rtl/>
          <w:lang w:bidi="ar-EG"/>
        </w:rPr>
        <w:t xml:space="preserve"> جديد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7009" w14:textId="3514F11B" w:rsidR="00447F32" w:rsidRPr="00447F32" w:rsidRDefault="0075249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31886"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61"/>
    <w:rsid w:val="00024DA8"/>
    <w:rsid w:val="00090574"/>
    <w:rsid w:val="000C1C0E"/>
    <w:rsid w:val="000C548A"/>
    <w:rsid w:val="000D0337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B4899"/>
    <w:rsid w:val="003C6B4F"/>
    <w:rsid w:val="003F4B29"/>
    <w:rsid w:val="0042686F"/>
    <w:rsid w:val="00426AFC"/>
    <w:rsid w:val="004317D8"/>
    <w:rsid w:val="00434183"/>
    <w:rsid w:val="00443869"/>
    <w:rsid w:val="00447F32"/>
    <w:rsid w:val="0045209D"/>
    <w:rsid w:val="004E11DC"/>
    <w:rsid w:val="005409AC"/>
    <w:rsid w:val="0055516A"/>
    <w:rsid w:val="00573F98"/>
    <w:rsid w:val="005805EA"/>
    <w:rsid w:val="0058491B"/>
    <w:rsid w:val="00592EA5"/>
    <w:rsid w:val="005A3170"/>
    <w:rsid w:val="005B1652"/>
    <w:rsid w:val="005E2731"/>
    <w:rsid w:val="00614855"/>
    <w:rsid w:val="00633C38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5249C"/>
    <w:rsid w:val="00783E26"/>
    <w:rsid w:val="00797719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8E5061"/>
    <w:rsid w:val="0091702E"/>
    <w:rsid w:val="00923B0C"/>
    <w:rsid w:val="009301AF"/>
    <w:rsid w:val="0094021C"/>
    <w:rsid w:val="00952F86"/>
    <w:rsid w:val="00982B28"/>
    <w:rsid w:val="009A5334"/>
    <w:rsid w:val="009D313F"/>
    <w:rsid w:val="00A47A5A"/>
    <w:rsid w:val="00A6683B"/>
    <w:rsid w:val="00A763D7"/>
    <w:rsid w:val="00A97F94"/>
    <w:rsid w:val="00AD1C86"/>
    <w:rsid w:val="00B0078E"/>
    <w:rsid w:val="00B03099"/>
    <w:rsid w:val="00B05BC8"/>
    <w:rsid w:val="00B64B47"/>
    <w:rsid w:val="00BB46BE"/>
    <w:rsid w:val="00BB7213"/>
    <w:rsid w:val="00C002DE"/>
    <w:rsid w:val="00C06C34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0964"/>
    <w:rsid w:val="00E31886"/>
    <w:rsid w:val="00E45211"/>
    <w:rsid w:val="00E473C5"/>
    <w:rsid w:val="00E92863"/>
    <w:rsid w:val="00EB796D"/>
    <w:rsid w:val="00EC7FBB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BE289"/>
  <w15:chartTrackingRefBased/>
  <w15:docId w15:val="{3C46A4B2-2253-4145-B829-C98B3659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CL-2021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1145</Characters>
  <Application>Microsoft Office Word</Application>
  <DocSecurity>4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Council Resolutions &amp; Decisions</dc:title>
  <dc:subject>Council 2022</dc:subject>
  <dc:creator>Arabic</dc:creator>
  <cp:keywords>C22,C-22,Council2022, Council-22</cp:keywords>
  <dc:description/>
  <cp:lastModifiedBy>Kun Xue</cp:lastModifiedBy>
  <cp:revision>2</cp:revision>
  <dcterms:created xsi:type="dcterms:W3CDTF">2021-12-20T14:11:00Z</dcterms:created>
  <dcterms:modified xsi:type="dcterms:W3CDTF">2021-12-20T14:11:00Z</dcterms:modified>
</cp:coreProperties>
</file>