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14:paraId="48555F6C" w14:textId="77777777" w:rsidTr="00464B6C">
        <w:trPr>
          <w:cantSplit/>
        </w:trPr>
        <w:tc>
          <w:tcPr>
            <w:tcW w:w="6911" w:type="dxa"/>
          </w:tcPr>
          <w:p w14:paraId="17DEFEF8" w14:textId="67574F26" w:rsidR="002A2188" w:rsidRPr="00813E5E" w:rsidRDefault="002A2188" w:rsidP="00B84B9D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Start w:id="1" w:name="_Hlk66378539"/>
            <w:bookmarkEnd w:id="0"/>
            <w:r w:rsidRPr="00B84B9D">
              <w:rPr>
                <w:b/>
                <w:bCs/>
                <w:position w:val="6"/>
                <w:sz w:val="30"/>
                <w:szCs w:val="30"/>
              </w:rPr>
              <w:t>Council 20</w:t>
            </w:r>
            <w:r w:rsidR="004A1B8B" w:rsidRPr="00B84B9D">
              <w:rPr>
                <w:b/>
                <w:bCs/>
                <w:position w:val="6"/>
                <w:sz w:val="30"/>
                <w:szCs w:val="30"/>
              </w:rPr>
              <w:t>2</w:t>
            </w:r>
            <w:r w:rsidR="0014634F">
              <w:rPr>
                <w:b/>
                <w:bCs/>
                <w:position w:val="6"/>
                <w:sz w:val="30"/>
                <w:szCs w:val="30"/>
              </w:rPr>
              <w:t>2</w:t>
            </w:r>
            <w:r w:rsidRPr="00E85629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bookmarkEnd w:id="1"/>
            <w:r w:rsidR="0014634F" w:rsidRPr="0014634F">
              <w:rPr>
                <w:b/>
                <w:bCs/>
                <w:position w:val="6"/>
                <w:sz w:val="26"/>
                <w:szCs w:val="26"/>
                <w:lang w:val="en-US"/>
              </w:rPr>
              <w:t>Geneva, 21-31 March 2022</w:t>
            </w:r>
          </w:p>
        </w:tc>
        <w:tc>
          <w:tcPr>
            <w:tcW w:w="3120" w:type="dxa"/>
          </w:tcPr>
          <w:p w14:paraId="60E83C12" w14:textId="77777777" w:rsidR="002A2188" w:rsidRPr="00813E5E" w:rsidRDefault="004A1B8B" w:rsidP="004A1B8B">
            <w:pPr>
              <w:spacing w:before="0" w:line="240" w:lineRule="atLeast"/>
            </w:pPr>
            <w:bookmarkStart w:id="2" w:name="ditulogo"/>
            <w:bookmarkEnd w:id="2"/>
            <w:r>
              <w:rPr>
                <w:noProof/>
                <w:lang w:eastAsia="zh-CN"/>
              </w:rPr>
              <w:drawing>
                <wp:inline distT="0" distB="0" distL="0" distR="0" wp14:anchorId="429711E0" wp14:editId="38958B5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14:paraId="06DC308F" w14:textId="77777777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E3A86C2" w14:textId="77777777" w:rsidR="002A2188" w:rsidRPr="00813E5E" w:rsidRDefault="002A2188" w:rsidP="0014634F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6506FC1" w14:textId="77777777" w:rsidR="002A2188" w:rsidRPr="00813E5E" w:rsidRDefault="002A2188" w:rsidP="0014634F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5887DC04" w14:textId="77777777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83F91B9" w14:textId="77777777" w:rsidR="002A2188" w:rsidRPr="00813E5E" w:rsidRDefault="002A2188" w:rsidP="0014634F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A749BAF" w14:textId="77777777" w:rsidR="008B3E8A" w:rsidRDefault="008B3E8A" w:rsidP="0014634F">
            <w:pPr>
              <w:spacing w:before="0" w:line="240" w:lineRule="atLeast"/>
              <w:rPr>
                <w:szCs w:val="24"/>
              </w:rPr>
            </w:pPr>
          </w:p>
          <w:p w14:paraId="49C653C0" w14:textId="0AEA52BC" w:rsidR="008B3E8A" w:rsidRPr="00813E5E" w:rsidRDefault="008B3E8A" w:rsidP="003265F2">
            <w:pPr>
              <w:tabs>
                <w:tab w:val="left" w:pos="851"/>
              </w:tabs>
              <w:spacing w:before="0" w:line="240" w:lineRule="atLeast"/>
              <w:rPr>
                <w:szCs w:val="24"/>
              </w:rPr>
            </w:pPr>
            <w:r w:rsidRPr="003265F2">
              <w:rPr>
                <w:b/>
              </w:rPr>
              <w:t>Revision 1 to</w:t>
            </w:r>
            <w:r>
              <w:rPr>
                <w:szCs w:val="24"/>
              </w:rPr>
              <w:t xml:space="preserve"> </w:t>
            </w:r>
          </w:p>
        </w:tc>
      </w:tr>
      <w:tr w:rsidR="002A2188" w:rsidRPr="00813E5E" w14:paraId="15B0AE9E" w14:textId="77777777" w:rsidTr="00464B6C">
        <w:trPr>
          <w:cantSplit/>
          <w:trHeight w:val="23"/>
        </w:trPr>
        <w:tc>
          <w:tcPr>
            <w:tcW w:w="6911" w:type="dxa"/>
            <w:vMerge w:val="restart"/>
          </w:tcPr>
          <w:p w14:paraId="6F107B8A" w14:textId="51A59883" w:rsidR="002A2188" w:rsidRPr="00E85629" w:rsidRDefault="002A2188" w:rsidP="0014634F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3" w:name="dmeeting" w:colFirst="0" w:colLast="0"/>
            <w:bookmarkStart w:id="4" w:name="dnum" w:colFirst="1" w:colLast="1"/>
          </w:p>
        </w:tc>
        <w:tc>
          <w:tcPr>
            <w:tcW w:w="3120" w:type="dxa"/>
          </w:tcPr>
          <w:p w14:paraId="66604129" w14:textId="0AF2A573" w:rsidR="002A2188" w:rsidRPr="00E85629" w:rsidRDefault="002A2188" w:rsidP="0014634F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>Document C</w:t>
            </w:r>
            <w:r w:rsidR="004A1B8B">
              <w:rPr>
                <w:b/>
              </w:rPr>
              <w:t>2</w:t>
            </w:r>
            <w:r w:rsidR="0014634F">
              <w:rPr>
                <w:b/>
              </w:rPr>
              <w:t>2</w:t>
            </w:r>
            <w:r>
              <w:rPr>
                <w:b/>
              </w:rPr>
              <w:t>/</w:t>
            </w:r>
            <w:r w:rsidR="00347AB4">
              <w:rPr>
                <w:b/>
              </w:rPr>
              <w:t>1</w:t>
            </w:r>
            <w:r>
              <w:rPr>
                <w:b/>
              </w:rPr>
              <w:t>-E</w:t>
            </w:r>
          </w:p>
        </w:tc>
      </w:tr>
      <w:tr w:rsidR="002A2188" w:rsidRPr="00813E5E" w14:paraId="275E195F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3627AC61" w14:textId="77777777" w:rsidR="002A2188" w:rsidRPr="00813E5E" w:rsidRDefault="002A2188" w:rsidP="0014634F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120" w:type="dxa"/>
          </w:tcPr>
          <w:p w14:paraId="2B0CDBEF" w14:textId="72FA8E51" w:rsidR="002A2188" w:rsidRPr="00E85629" w:rsidRDefault="003265F2" w:rsidP="0014634F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16 March</w:t>
            </w:r>
            <w:r w:rsidR="002A2188">
              <w:rPr>
                <w:b/>
              </w:rPr>
              <w:t xml:space="preserve"> 20</w:t>
            </w:r>
            <w:r w:rsidR="004A1B8B">
              <w:rPr>
                <w:b/>
              </w:rPr>
              <w:t>2</w:t>
            </w:r>
            <w:r w:rsidR="00E3513C">
              <w:rPr>
                <w:b/>
              </w:rPr>
              <w:t>2</w:t>
            </w:r>
          </w:p>
        </w:tc>
      </w:tr>
      <w:tr w:rsidR="002A2188" w:rsidRPr="00813E5E" w14:paraId="29B42488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6000182B" w14:textId="77777777" w:rsidR="002A2188" w:rsidRPr="00813E5E" w:rsidRDefault="002A2188" w:rsidP="0014634F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6" w:name="dorlang" w:colFirst="1" w:colLast="1"/>
            <w:bookmarkEnd w:id="5"/>
          </w:p>
        </w:tc>
        <w:tc>
          <w:tcPr>
            <w:tcW w:w="3120" w:type="dxa"/>
          </w:tcPr>
          <w:p w14:paraId="7EAC0E79" w14:textId="77777777" w:rsidR="002A2188" w:rsidRPr="00E85629" w:rsidRDefault="002A2188" w:rsidP="0014634F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  <w:tr w:rsidR="002A2188" w:rsidRPr="00813E5E" w14:paraId="79546A94" w14:textId="77777777" w:rsidTr="00464B6C">
        <w:trPr>
          <w:cantSplit/>
        </w:trPr>
        <w:tc>
          <w:tcPr>
            <w:tcW w:w="10031" w:type="dxa"/>
            <w:gridSpan w:val="2"/>
          </w:tcPr>
          <w:p w14:paraId="7EEA3085" w14:textId="2DEEB841" w:rsidR="002A2188" w:rsidRPr="00813E5E" w:rsidRDefault="0014634F" w:rsidP="00464B6C">
            <w:pPr>
              <w:pStyle w:val="Source"/>
            </w:pPr>
            <w:bookmarkStart w:id="7" w:name="dsource" w:colFirst="0" w:colLast="0"/>
            <w:bookmarkEnd w:id="6"/>
            <w:r w:rsidRPr="0014634F">
              <w:t>Report by the Secretary-General</w:t>
            </w:r>
          </w:p>
        </w:tc>
      </w:tr>
      <w:tr w:rsidR="002A2188" w:rsidRPr="00813E5E" w14:paraId="5B5E8CC5" w14:textId="77777777" w:rsidTr="00464B6C">
        <w:trPr>
          <w:cantSplit/>
        </w:trPr>
        <w:tc>
          <w:tcPr>
            <w:tcW w:w="10031" w:type="dxa"/>
            <w:gridSpan w:val="2"/>
          </w:tcPr>
          <w:p w14:paraId="3689B12B" w14:textId="2FCDD531" w:rsidR="002A2188" w:rsidRPr="00813E5E" w:rsidRDefault="00FC3860" w:rsidP="00464B6C">
            <w:pPr>
              <w:pStyle w:val="Title1"/>
            </w:pPr>
            <w:bookmarkStart w:id="8" w:name="dtitle1" w:colFirst="0" w:colLast="0"/>
            <w:bookmarkEnd w:id="7"/>
            <w:r w:rsidRPr="00FC3860">
              <w:t>DRAFT AGENDA OF THE 20</w:t>
            </w:r>
            <w:r>
              <w:t>22</w:t>
            </w:r>
            <w:r w:rsidRPr="00FC3860">
              <w:t xml:space="preserve"> SESSION OF THE COUNCIL</w:t>
            </w:r>
          </w:p>
        </w:tc>
      </w:tr>
      <w:bookmarkEnd w:id="8"/>
    </w:tbl>
    <w:p w14:paraId="554B4CB6" w14:textId="77777777" w:rsidR="002A2188" w:rsidRPr="00813E5E" w:rsidRDefault="002A2188" w:rsidP="002A2188"/>
    <w:p w14:paraId="2D3E1ACE" w14:textId="3E23ADCE" w:rsidR="0014634F" w:rsidRDefault="0014634F" w:rsidP="00DB384B">
      <w:pPr>
        <w:rPr>
          <w:lang w:val="en-US"/>
        </w:rPr>
      </w:pPr>
      <w:bookmarkStart w:id="9" w:name="dstart"/>
      <w:bookmarkStart w:id="10" w:name="dbreak"/>
      <w:bookmarkEnd w:id="9"/>
      <w:bookmarkEnd w:id="10"/>
    </w:p>
    <w:tbl>
      <w:tblPr>
        <w:tblW w:w="1091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3"/>
        <w:gridCol w:w="8428"/>
        <w:gridCol w:w="1701"/>
      </w:tblGrid>
      <w:tr w:rsidR="00717EEE" w:rsidRPr="00E9708B" w14:paraId="22751319" w14:textId="33095FA3" w:rsidTr="003265F2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4CA5D3A" w14:textId="77777777" w:rsidR="00717EEE" w:rsidRPr="00DF06D5" w:rsidRDefault="00717EEE" w:rsidP="002723B8">
            <w:pPr>
              <w:tabs>
                <w:tab w:val="left" w:pos="460"/>
                <w:tab w:val="left" w:pos="911"/>
              </w:tabs>
              <w:spacing w:before="100" w:after="10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F06D5">
              <w:rPr>
                <w:rFonts w:asciiTheme="minorHAnsi" w:hAnsiTheme="minorHAnsi" w:cstheme="minorHAnsi"/>
                <w:b/>
                <w:szCs w:val="24"/>
              </w:rPr>
              <w:t>PL 1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2675D5A" w14:textId="77777777" w:rsidR="00717EEE" w:rsidRPr="00DF06D5" w:rsidRDefault="00717EEE" w:rsidP="002723B8">
            <w:pPr>
              <w:tabs>
                <w:tab w:val="left" w:pos="454"/>
              </w:tabs>
              <w:spacing w:before="100" w:after="100"/>
              <w:rPr>
                <w:rFonts w:asciiTheme="minorHAnsi" w:hAnsiTheme="minorHAnsi" w:cstheme="minorHAnsi"/>
                <w:b/>
                <w:szCs w:val="24"/>
              </w:rPr>
            </w:pPr>
            <w:r w:rsidRPr="00DF06D5">
              <w:rPr>
                <w:rFonts w:asciiTheme="minorHAnsi" w:hAnsiTheme="minorHAnsi" w:cstheme="minorHAnsi"/>
                <w:b/>
                <w:szCs w:val="24"/>
              </w:rPr>
              <w:t>General Policy, Strategy and Planning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9A6BC6C" w14:textId="652625A3" w:rsidR="00717EEE" w:rsidRPr="00717EEE" w:rsidRDefault="00717EEE" w:rsidP="002723B8">
            <w:pPr>
              <w:tabs>
                <w:tab w:val="left" w:pos="454"/>
              </w:tabs>
              <w:spacing w:before="100" w:after="10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7EEE">
              <w:rPr>
                <w:rFonts w:asciiTheme="minorHAnsi" w:hAnsiTheme="minorHAnsi" w:cstheme="minorHAnsi"/>
                <w:b/>
                <w:sz w:val="22"/>
                <w:szCs w:val="22"/>
              </w:rPr>
              <w:t>Document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</w:p>
        </w:tc>
      </w:tr>
      <w:tr w:rsidR="00717EEE" w:rsidRPr="00E9708B" w14:paraId="4988DF9E" w14:textId="5C97244B" w:rsidTr="003265F2">
        <w:trPr>
          <w:jc w:val="center"/>
        </w:trPr>
        <w:tc>
          <w:tcPr>
            <w:tcW w:w="78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06A71EA" w14:textId="77777777" w:rsidR="00717EEE" w:rsidRPr="00DF06D5" w:rsidRDefault="00717EEE" w:rsidP="00347AB4">
            <w:pPr>
              <w:tabs>
                <w:tab w:val="left" w:pos="460"/>
                <w:tab w:val="left" w:pos="911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F06D5">
              <w:rPr>
                <w:rFonts w:asciiTheme="minorHAnsi" w:hAnsiTheme="minorHAnsi" w:cstheme="minorHAnsi"/>
                <w:b/>
                <w:szCs w:val="24"/>
              </w:rPr>
              <w:t>1.1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EA0CA98" w14:textId="7CCDA885" w:rsidR="00717EEE" w:rsidRPr="00770865" w:rsidRDefault="00717EEE" w:rsidP="00347AB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770865">
              <w:rPr>
                <w:rFonts w:asciiTheme="minorHAnsi" w:hAnsiTheme="minorHAnsi" w:cstheme="minorHAnsi"/>
                <w:bCs/>
                <w:szCs w:val="24"/>
              </w:rPr>
              <w:t xml:space="preserve">Report on the outcomes of the CWG-WSIS&amp;SDG activities since Council 2018 </w:t>
            </w:r>
            <w:r w:rsidRPr="00770865">
              <w:rPr>
                <w:rFonts w:asciiTheme="minorHAnsi" w:hAnsiTheme="minorHAnsi" w:cstheme="minorHAnsi"/>
                <w:bCs/>
                <w:szCs w:val="24"/>
              </w:rPr>
              <w:br/>
            </w:r>
            <w:r w:rsidRPr="007708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(Res.</w:t>
            </w:r>
            <w:r w:rsidR="007708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 </w:t>
            </w:r>
            <w:r w:rsidRPr="007708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140, R 1281, R</w:t>
            </w:r>
            <w:r w:rsidR="007708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 </w:t>
            </w:r>
            <w:r w:rsidRPr="007708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1332(MOD), R</w:t>
            </w:r>
            <w:r w:rsidR="007708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 </w:t>
            </w:r>
            <w:r w:rsidRPr="007708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1334(MOD))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2D583FC4" w14:textId="61CDD4A6" w:rsidR="00717EEE" w:rsidRPr="00076DEC" w:rsidRDefault="0011740B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9" w:history="1">
              <w:r w:rsidR="00347AB4" w:rsidRPr="00FE248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C22/8</w:t>
              </w:r>
            </w:hyperlink>
          </w:p>
        </w:tc>
      </w:tr>
      <w:tr w:rsidR="00717EEE" w:rsidRPr="00E9708B" w14:paraId="10D4C124" w14:textId="2D9318F9" w:rsidTr="003265F2">
        <w:trPr>
          <w:jc w:val="center"/>
        </w:trPr>
        <w:tc>
          <w:tcPr>
            <w:tcW w:w="78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2F790CC" w14:textId="77777777" w:rsidR="00717EEE" w:rsidRPr="00DF06D5" w:rsidRDefault="00717EEE" w:rsidP="00347AB4">
            <w:pPr>
              <w:tabs>
                <w:tab w:val="left" w:pos="460"/>
                <w:tab w:val="left" w:pos="911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42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E7A9C8F" w14:textId="0CDAE9C4" w:rsidR="00717EEE" w:rsidRPr="00717EEE" w:rsidRDefault="00717EEE" w:rsidP="00347AB4">
            <w:pPr>
              <w:pStyle w:val="ListParagraph"/>
              <w:numPr>
                <w:ilvl w:val="0"/>
                <w:numId w:val="4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236" w:hanging="236"/>
              <w:rPr>
                <w:rFonts w:asciiTheme="minorHAnsi" w:hAnsiTheme="minorHAnsi" w:cstheme="minorHAnsi"/>
                <w:bCs/>
                <w:szCs w:val="24"/>
              </w:rPr>
            </w:pPr>
            <w:r w:rsidRPr="00717EEE">
              <w:rPr>
                <w:rFonts w:asciiTheme="minorHAnsi" w:hAnsiTheme="minorHAnsi" w:cstheme="minorHAnsi"/>
                <w:bCs/>
                <w:szCs w:val="24"/>
              </w:rPr>
              <w:t>Four-year report on the outcomes of the Council Working Group on WSIS&amp;SDG since PP-18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7F31C8F7" w14:textId="493D2DB4" w:rsidR="00717EEE" w:rsidRDefault="0011740B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10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C22/60</w:t>
              </w:r>
            </w:hyperlink>
          </w:p>
        </w:tc>
      </w:tr>
      <w:tr w:rsidR="00717EEE" w:rsidRPr="00E9708B" w14:paraId="3AC6057A" w14:textId="33F7BAFF" w:rsidTr="003265F2">
        <w:trPr>
          <w:jc w:val="center"/>
        </w:trPr>
        <w:tc>
          <w:tcPr>
            <w:tcW w:w="78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D02357A" w14:textId="77777777" w:rsidR="00717EEE" w:rsidRPr="00DF06D5" w:rsidRDefault="00717EEE" w:rsidP="00347AB4">
            <w:pPr>
              <w:tabs>
                <w:tab w:val="left" w:pos="460"/>
                <w:tab w:val="left" w:pos="911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42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A9BF289" w14:textId="25C1EDC3" w:rsidR="00717EEE" w:rsidRDefault="00717EEE" w:rsidP="00347AB4">
            <w:pPr>
              <w:pStyle w:val="ListParagraph"/>
              <w:numPr>
                <w:ilvl w:val="0"/>
                <w:numId w:val="4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236" w:hanging="236"/>
              <w:rPr>
                <w:rFonts w:asciiTheme="minorHAnsi" w:hAnsiTheme="minorHAnsi" w:cstheme="minorHAnsi"/>
                <w:bCs/>
                <w:szCs w:val="24"/>
              </w:rPr>
            </w:pPr>
            <w:r w:rsidRPr="00717EEE">
              <w:rPr>
                <w:rFonts w:asciiTheme="minorHAnsi" w:hAnsiTheme="minorHAnsi" w:cstheme="minorHAnsi"/>
                <w:bCs/>
                <w:szCs w:val="24"/>
              </w:rPr>
              <w:t>World Summit on the Information Society (WSIS)+20: WSIS beyond 2025 - WSIS+20 Roadmap</w:t>
            </w:r>
          </w:p>
          <w:p w14:paraId="1BCB2B15" w14:textId="2F861B69" w:rsidR="00D9797D" w:rsidRDefault="00D9797D" w:rsidP="00347AB4">
            <w:pPr>
              <w:pStyle w:val="ListParagraph"/>
              <w:numPr>
                <w:ilvl w:val="0"/>
                <w:numId w:val="4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236" w:hanging="236"/>
              <w:rPr>
                <w:rFonts w:asciiTheme="minorHAnsi" w:hAnsiTheme="minorHAnsi" w:cstheme="minorHAnsi"/>
                <w:bCs/>
                <w:szCs w:val="24"/>
              </w:rPr>
            </w:pPr>
            <w:r w:rsidRPr="00D9797D">
              <w:rPr>
                <w:rFonts w:asciiTheme="minorHAnsi" w:hAnsiTheme="minorHAnsi" w:cstheme="minorHAnsi"/>
                <w:bCs/>
                <w:szCs w:val="24"/>
              </w:rPr>
              <w:t>Contribution by the Russian Federation - Preparations for the 2022 Plenipotentiary Conference and overview of the implementation of the WSIS results in 2025</w:t>
            </w:r>
          </w:p>
          <w:p w14:paraId="68CA7A63" w14:textId="5CCF00FA" w:rsidR="008B3E8A" w:rsidRPr="00717EEE" w:rsidRDefault="008B3E8A" w:rsidP="00347AB4">
            <w:pPr>
              <w:pStyle w:val="ListParagraph"/>
              <w:numPr>
                <w:ilvl w:val="0"/>
                <w:numId w:val="4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236" w:hanging="236"/>
              <w:rPr>
                <w:rFonts w:asciiTheme="minorHAnsi" w:hAnsiTheme="minorHAnsi" w:cstheme="minorHAnsi"/>
                <w:bCs/>
                <w:szCs w:val="24"/>
              </w:rPr>
            </w:pPr>
            <w:r w:rsidRPr="008B3E8A">
              <w:rPr>
                <w:rFonts w:asciiTheme="minorHAnsi" w:hAnsiTheme="minorHAnsi" w:cstheme="minorHAnsi"/>
                <w:bCs/>
                <w:szCs w:val="24"/>
              </w:rPr>
              <w:t>Contribution by the United States of America related to the ITU secretariat document on the "World Summit on the Information Society (WSIS)+20: WSIS Beyond 2025."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F0D4066" w14:textId="77777777" w:rsidR="00717EEE" w:rsidRDefault="0011740B" w:rsidP="00347AB4">
            <w:pPr>
              <w:tabs>
                <w:tab w:val="left" w:pos="454"/>
              </w:tabs>
              <w:spacing w:before="40" w:after="40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11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C22/59</w:t>
              </w:r>
            </w:hyperlink>
          </w:p>
          <w:p w14:paraId="0ED94DC2" w14:textId="77777777" w:rsidR="008B3E8A" w:rsidRDefault="008B3E8A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</w:p>
          <w:p w14:paraId="048187A3" w14:textId="7EB444B7" w:rsidR="00D9797D" w:rsidRDefault="00D9797D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12" w:history="1">
              <w:r w:rsidRPr="008B3E8A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C22/7</w:t>
              </w:r>
              <w:r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4</w:t>
              </w:r>
            </w:hyperlink>
          </w:p>
          <w:p w14:paraId="2C98FBB1" w14:textId="77777777" w:rsidR="00D9797D" w:rsidRDefault="00D9797D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</w:p>
          <w:p w14:paraId="5BF8780C" w14:textId="77777777" w:rsidR="00D9797D" w:rsidRDefault="00D9797D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</w:p>
          <w:p w14:paraId="41CD8780" w14:textId="7F68364F" w:rsidR="008B3E8A" w:rsidRPr="00BC683C" w:rsidRDefault="008B3E8A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13" w:history="1">
              <w:r w:rsidRPr="008B3E8A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C22/76</w:t>
              </w:r>
            </w:hyperlink>
          </w:p>
        </w:tc>
      </w:tr>
      <w:tr w:rsidR="00717EEE" w:rsidRPr="00E9708B" w14:paraId="73D98E8E" w14:textId="04D4228E" w:rsidTr="003265F2">
        <w:trPr>
          <w:jc w:val="center"/>
        </w:trPr>
        <w:tc>
          <w:tcPr>
            <w:tcW w:w="78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9CCE72B" w14:textId="77777777" w:rsidR="00717EEE" w:rsidRPr="00DF06D5" w:rsidRDefault="00717EEE" w:rsidP="00347AB4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F06D5">
              <w:rPr>
                <w:rFonts w:asciiTheme="minorHAnsi" w:hAnsiTheme="minorHAnsi" w:cstheme="minorHAnsi"/>
                <w:b/>
                <w:szCs w:val="24"/>
              </w:rPr>
              <w:t>1.2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4CD5243" w14:textId="4BAC4D72" w:rsidR="00717EEE" w:rsidRPr="00770865" w:rsidRDefault="00717EEE" w:rsidP="00347AB4">
            <w:pPr>
              <w:tabs>
                <w:tab w:val="clear" w:pos="567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770865">
              <w:rPr>
                <w:rFonts w:asciiTheme="minorHAnsi" w:hAnsiTheme="minorHAnsi" w:cstheme="minorHAnsi"/>
                <w:bCs/>
                <w:szCs w:val="24"/>
              </w:rPr>
              <w:t xml:space="preserve">Report by the Chairman of the Council Working Group on International Internet-Related Public Policy Issues (CWG-Internet) </w:t>
            </w:r>
            <w:r w:rsidRPr="007708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</w:t>
            </w:r>
            <w:r w:rsidR="00770865" w:rsidRPr="007708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 </w:t>
            </w:r>
            <w:r w:rsidRPr="007708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1305, R</w:t>
            </w:r>
            <w:r w:rsidR="00770865" w:rsidRPr="007708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 </w:t>
            </w:r>
            <w:r w:rsidRPr="007708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1336(MOD))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593E4806" w14:textId="189E2D0A" w:rsidR="00717EEE" w:rsidRPr="00076DEC" w:rsidRDefault="0011740B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14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C22/51</w:t>
              </w:r>
            </w:hyperlink>
          </w:p>
        </w:tc>
      </w:tr>
      <w:tr w:rsidR="00717EEE" w:rsidRPr="00E9708B" w14:paraId="719F5D01" w14:textId="455DEEFD" w:rsidTr="003265F2">
        <w:trPr>
          <w:jc w:val="center"/>
        </w:trPr>
        <w:tc>
          <w:tcPr>
            <w:tcW w:w="78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C3EE2F4" w14:textId="77777777" w:rsidR="00717EEE" w:rsidRPr="00DF06D5" w:rsidRDefault="00717EEE" w:rsidP="00347AB4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42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395B722" w14:textId="77777777" w:rsidR="00717EEE" w:rsidRPr="00717EEE" w:rsidRDefault="00717EEE" w:rsidP="00347AB4">
            <w:pPr>
              <w:pStyle w:val="ListParagraph"/>
              <w:numPr>
                <w:ilvl w:val="0"/>
                <w:numId w:val="5"/>
              </w:numPr>
              <w:tabs>
                <w:tab w:val="clear" w:pos="567"/>
              </w:tabs>
              <w:spacing w:before="40" w:after="40"/>
              <w:ind w:left="236" w:hanging="236"/>
              <w:rPr>
                <w:rFonts w:asciiTheme="minorHAnsi" w:hAnsiTheme="minorHAnsi" w:cstheme="minorHAnsi"/>
                <w:bCs/>
                <w:szCs w:val="24"/>
              </w:rPr>
            </w:pPr>
            <w:r w:rsidRPr="00717EEE">
              <w:rPr>
                <w:rFonts w:asciiTheme="minorHAnsi" w:hAnsiTheme="minorHAnsi" w:cstheme="minorHAnsi"/>
                <w:bCs/>
                <w:szCs w:val="24"/>
              </w:rPr>
              <w:t>Four-year report of the Council Working Group on International Internet-related Public Policy Issues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FA62D76" w14:textId="0D74F860" w:rsidR="00717EEE" w:rsidRDefault="0011740B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15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C22/58</w:t>
              </w:r>
            </w:hyperlink>
          </w:p>
        </w:tc>
      </w:tr>
      <w:tr w:rsidR="00717EEE" w:rsidRPr="00E9708B" w14:paraId="1E9DB981" w14:textId="652AE1A1" w:rsidTr="003265F2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9BFDE69" w14:textId="77777777" w:rsidR="00717EEE" w:rsidRPr="00DF06D5" w:rsidRDefault="00717EEE" w:rsidP="00347AB4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F06D5">
              <w:rPr>
                <w:rFonts w:asciiTheme="minorHAnsi" w:hAnsiTheme="minorHAnsi" w:cstheme="minorHAnsi"/>
                <w:b/>
                <w:szCs w:val="24"/>
              </w:rPr>
              <w:t>1.3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0C41D1E" w14:textId="7CA69D71" w:rsidR="00717EEE" w:rsidRPr="006A52EE" w:rsidRDefault="00717EEE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ED25FF">
              <w:rPr>
                <w:rFonts w:asciiTheme="minorHAnsi" w:hAnsiTheme="minorHAnsi" w:cstheme="minorHAnsi"/>
                <w:bCs/>
                <w:szCs w:val="24"/>
              </w:rPr>
              <w:t>ITU Internet activities: Resolutions 101, 102, 133, 180 and 206</w:t>
            </w:r>
            <w:r w:rsidRPr="00ED25FF" w:rsidDel="00ED25FF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770865">
              <w:rPr>
                <w:rFonts w:asciiTheme="minorHAnsi" w:hAnsiTheme="minorHAnsi" w:cstheme="minorHAnsi"/>
                <w:bCs/>
                <w:szCs w:val="24"/>
              </w:rPr>
              <w:br/>
            </w:r>
            <w:r w:rsidRPr="007708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(including R</w:t>
            </w:r>
            <w:r w:rsidR="00770865" w:rsidRPr="007708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 </w:t>
            </w:r>
            <w:r w:rsidRPr="007708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102, instructs the Council 1)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91ECE8E" w14:textId="628B0BB4" w:rsidR="00717EEE" w:rsidRPr="00ED25FF" w:rsidRDefault="0011740B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16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C22/33</w:t>
              </w:r>
            </w:hyperlink>
          </w:p>
        </w:tc>
      </w:tr>
      <w:tr w:rsidR="00717EEE" w:rsidRPr="00E9708B" w14:paraId="47510F68" w14:textId="6DE6FB18" w:rsidTr="003265F2">
        <w:trPr>
          <w:jc w:val="center"/>
        </w:trPr>
        <w:tc>
          <w:tcPr>
            <w:tcW w:w="78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3E246C8" w14:textId="77777777" w:rsidR="00717EEE" w:rsidRPr="00DF06D5" w:rsidRDefault="00717EEE" w:rsidP="00347AB4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F06D5">
              <w:rPr>
                <w:rFonts w:asciiTheme="minorHAnsi" w:hAnsiTheme="minorHAnsi" w:cstheme="minorHAnsi"/>
                <w:b/>
                <w:szCs w:val="24"/>
              </w:rPr>
              <w:t>1.4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AC233FC" w14:textId="77777777" w:rsidR="00717EEE" w:rsidRPr="00770865" w:rsidRDefault="00717EEE" w:rsidP="00347AB4">
            <w:pPr>
              <w:tabs>
                <w:tab w:val="clear" w:pos="567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770865"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ITU activities on strengthening the role of ITU in building confidence and security in the use of ICTs </w:t>
            </w:r>
            <w:r w:rsidRPr="00770865">
              <w:rPr>
                <w:rFonts w:asciiTheme="minorHAnsi" w:hAnsiTheme="minorHAnsi" w:cstheme="minorHAnsi"/>
                <w:bCs/>
                <w:i/>
                <w:iCs/>
                <w:color w:val="000000"/>
                <w:szCs w:val="24"/>
              </w:rPr>
              <w:t>(Res. 130, 174)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513BBBEF" w14:textId="23B03953" w:rsidR="00717EEE" w:rsidRPr="00076DEC" w:rsidRDefault="0011740B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hyperlink r:id="rId17" w:history="1">
              <w:r w:rsidR="00347AB4" w:rsidRPr="00FE248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C22/18</w:t>
              </w:r>
            </w:hyperlink>
          </w:p>
        </w:tc>
      </w:tr>
      <w:tr w:rsidR="00717EEE" w:rsidRPr="00E9708B" w14:paraId="255190C3" w14:textId="7BA58F2C" w:rsidTr="003265F2">
        <w:trPr>
          <w:jc w:val="center"/>
        </w:trPr>
        <w:tc>
          <w:tcPr>
            <w:tcW w:w="78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BC8DFDA" w14:textId="77777777" w:rsidR="00717EEE" w:rsidRPr="00DF06D5" w:rsidRDefault="00717EEE" w:rsidP="00347AB4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42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DA6A100" w14:textId="77777777" w:rsidR="00717EEE" w:rsidRDefault="00717EEE" w:rsidP="00347AB4">
            <w:pPr>
              <w:pStyle w:val="ListParagraph"/>
              <w:numPr>
                <w:ilvl w:val="0"/>
                <w:numId w:val="6"/>
              </w:numPr>
              <w:tabs>
                <w:tab w:val="clear" w:pos="567"/>
              </w:tabs>
              <w:spacing w:before="40" w:after="40"/>
              <w:ind w:left="236" w:hanging="236"/>
              <w:rPr>
                <w:rFonts w:asciiTheme="minorHAnsi" w:hAnsiTheme="minorHAnsi" w:cstheme="minorHAnsi"/>
                <w:bCs/>
                <w:szCs w:val="24"/>
              </w:rPr>
            </w:pPr>
            <w:r w:rsidRPr="00717EEE">
              <w:rPr>
                <w:rFonts w:asciiTheme="minorHAnsi" w:hAnsiTheme="minorHAnsi" w:cstheme="minorHAnsi"/>
                <w:bCs/>
                <w:szCs w:val="24"/>
              </w:rPr>
              <w:t>Guidelines for the utilization of the Global Cybersecurity Agenda (GCA) by ITU</w:t>
            </w:r>
          </w:p>
          <w:p w14:paraId="34406438" w14:textId="66B89037" w:rsidR="008B3E8A" w:rsidRPr="00717EEE" w:rsidRDefault="008B3E8A" w:rsidP="00347AB4">
            <w:pPr>
              <w:pStyle w:val="ListParagraph"/>
              <w:numPr>
                <w:ilvl w:val="0"/>
                <w:numId w:val="6"/>
              </w:numPr>
              <w:tabs>
                <w:tab w:val="clear" w:pos="567"/>
              </w:tabs>
              <w:spacing w:before="40" w:after="40"/>
              <w:ind w:left="236" w:hanging="236"/>
              <w:rPr>
                <w:rFonts w:asciiTheme="minorHAnsi" w:hAnsiTheme="minorHAnsi" w:cstheme="minorHAnsi"/>
                <w:bCs/>
                <w:szCs w:val="24"/>
              </w:rPr>
            </w:pPr>
            <w:r w:rsidRPr="008B3E8A">
              <w:rPr>
                <w:rFonts w:eastAsia="MS Mincho" w:cs="Calibri"/>
                <w:sz w:val="22"/>
                <w:szCs w:val="22"/>
                <w:lang w:val="en-US"/>
              </w:rPr>
              <w:t>Contribution by China (People's Republic of) - Proposal on developing the Guidelines for the utilization of the Global Cybersecurity Agenda (GCA) by ITU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AF2C27F" w14:textId="1880AE3A" w:rsidR="00717EEE" w:rsidRDefault="0011740B" w:rsidP="00347AB4">
            <w:pPr>
              <w:tabs>
                <w:tab w:val="left" w:pos="454"/>
              </w:tabs>
              <w:spacing w:before="40" w:after="40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18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C22/32</w:t>
              </w:r>
            </w:hyperlink>
            <w:r w:rsidR="00696727">
              <w:rPr>
                <w:rStyle w:val="Hyperlink"/>
                <w:rFonts w:asciiTheme="minorHAnsi" w:hAnsiTheme="minorHAnsi" w:cstheme="minorHAnsi" w:hint="eastAsia"/>
                <w:bCs/>
                <w:szCs w:val="24"/>
                <w:lang w:eastAsia="zh-CN"/>
              </w:rPr>
              <w:t>(</w:t>
            </w:r>
            <w:r w:rsidR="00696727">
              <w:rPr>
                <w:rStyle w:val="Hyperlink"/>
                <w:rFonts w:asciiTheme="minorHAnsi" w:hAnsiTheme="minorHAnsi" w:cstheme="minorHAnsi"/>
                <w:bCs/>
                <w:szCs w:val="24"/>
                <w:lang w:eastAsia="zh-CN"/>
              </w:rPr>
              <w:t>Rev.1)</w:t>
            </w:r>
          </w:p>
          <w:p w14:paraId="1972728A" w14:textId="770758FD" w:rsidR="008B3E8A" w:rsidRPr="00076DEC" w:rsidRDefault="008B3E8A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19" w:history="1">
              <w:r w:rsidRPr="008B3E8A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C22/71</w:t>
              </w:r>
            </w:hyperlink>
          </w:p>
        </w:tc>
      </w:tr>
      <w:tr w:rsidR="00717EEE" w:rsidRPr="00E9708B" w14:paraId="3D0CDAAB" w14:textId="56A0CCCE" w:rsidTr="003265F2">
        <w:trPr>
          <w:jc w:val="center"/>
        </w:trPr>
        <w:tc>
          <w:tcPr>
            <w:tcW w:w="78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52B4934" w14:textId="77777777" w:rsidR="00717EEE" w:rsidRPr="00DF06D5" w:rsidRDefault="00717EEE" w:rsidP="00347AB4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F06D5">
              <w:rPr>
                <w:rFonts w:asciiTheme="minorHAnsi" w:hAnsiTheme="minorHAnsi" w:cstheme="minorHAnsi"/>
                <w:b/>
                <w:szCs w:val="24"/>
              </w:rPr>
              <w:t>1.5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B66F2E3" w14:textId="77777777" w:rsidR="00717EEE" w:rsidRDefault="00717EEE" w:rsidP="00347AB4">
            <w:pPr>
              <w:tabs>
                <w:tab w:val="clear" w:pos="567"/>
              </w:tabs>
              <w:spacing w:before="40" w:after="40"/>
            </w:pPr>
            <w:r w:rsidRPr="00770865">
              <w:rPr>
                <w:rFonts w:asciiTheme="minorHAnsi" w:hAnsiTheme="minorHAnsi" w:cstheme="minorHAnsi"/>
                <w:bCs/>
                <w:szCs w:val="24"/>
              </w:rPr>
              <w:t xml:space="preserve">Report by the Chairman of the Council Working Group on Child </w:t>
            </w:r>
            <w:r w:rsidR="00770865" w:rsidRPr="00770865">
              <w:rPr>
                <w:rFonts w:asciiTheme="minorHAnsi" w:hAnsiTheme="minorHAnsi" w:cstheme="minorHAnsi"/>
                <w:bCs/>
                <w:szCs w:val="24"/>
              </w:rPr>
              <w:t xml:space="preserve">Online Protection </w:t>
            </w:r>
            <w:r w:rsidRPr="00770865">
              <w:rPr>
                <w:rFonts w:asciiTheme="minorHAnsi" w:hAnsiTheme="minorHAnsi" w:cstheme="minorHAnsi"/>
                <w:bCs/>
                <w:szCs w:val="24"/>
              </w:rPr>
              <w:t xml:space="preserve">(CWG-COP) </w:t>
            </w:r>
            <w:r w:rsidRPr="007708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(Res.</w:t>
            </w:r>
            <w:r w:rsidR="00770865" w:rsidRPr="007708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 </w:t>
            </w:r>
            <w:r w:rsidRPr="007708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179, R</w:t>
            </w:r>
            <w:r w:rsidR="00770865" w:rsidRPr="007708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 </w:t>
            </w:r>
            <w:r w:rsidRPr="007708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1306 (MOD))</w:t>
            </w:r>
            <w:r>
              <w:t xml:space="preserve"> </w:t>
            </w:r>
          </w:p>
          <w:p w14:paraId="28A42ADB" w14:textId="63D8AF62" w:rsidR="008A45FC" w:rsidRPr="00770865" w:rsidRDefault="008A45FC" w:rsidP="003265F2">
            <w:pPr>
              <w:pStyle w:val="ListParagraph"/>
              <w:numPr>
                <w:ilvl w:val="0"/>
                <w:numId w:val="6"/>
              </w:numPr>
              <w:tabs>
                <w:tab w:val="clear" w:pos="567"/>
              </w:tabs>
              <w:spacing w:before="40" w:after="40"/>
              <w:ind w:left="236" w:hanging="236"/>
              <w:rPr>
                <w:rFonts w:asciiTheme="minorHAnsi" w:hAnsiTheme="minorHAnsi" w:cstheme="minorHAnsi"/>
                <w:bCs/>
                <w:szCs w:val="24"/>
              </w:rPr>
            </w:pPr>
            <w:r w:rsidRPr="003265F2">
              <w:rPr>
                <w:rFonts w:eastAsia="MS Mincho" w:cs="Calibri"/>
                <w:sz w:val="22"/>
                <w:szCs w:val="22"/>
                <w:lang w:val="en-US"/>
              </w:rPr>
              <w:lastRenderedPageBreak/>
              <w:t>Contribution by Greece - Strengthening efforts towards safety of children in the digital era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4D497045" w14:textId="77777777" w:rsidR="00717EEE" w:rsidRDefault="0011740B" w:rsidP="00347AB4">
            <w:pPr>
              <w:tabs>
                <w:tab w:val="left" w:pos="454"/>
              </w:tabs>
              <w:spacing w:before="40" w:after="40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20" w:history="1">
              <w:r w:rsidR="00347AB4" w:rsidRPr="00FE248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C22/15</w:t>
              </w:r>
            </w:hyperlink>
          </w:p>
          <w:p w14:paraId="6645AA3D" w14:textId="77777777" w:rsidR="008A45FC" w:rsidRDefault="008A45FC" w:rsidP="00347AB4">
            <w:pPr>
              <w:tabs>
                <w:tab w:val="left" w:pos="454"/>
              </w:tabs>
              <w:spacing w:before="40" w:after="40"/>
              <w:rPr>
                <w:rStyle w:val="Hyperlink"/>
              </w:rPr>
            </w:pPr>
          </w:p>
          <w:p w14:paraId="71DDEF46" w14:textId="09871D36" w:rsidR="008A45FC" w:rsidRPr="00076DEC" w:rsidRDefault="008A45FC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21" w:history="1">
              <w:r w:rsidRPr="008A45FC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C22/77</w:t>
              </w:r>
            </w:hyperlink>
          </w:p>
        </w:tc>
      </w:tr>
      <w:tr w:rsidR="00717EEE" w:rsidRPr="00E9708B" w14:paraId="5B713BE6" w14:textId="6A31349B" w:rsidTr="003265F2">
        <w:trPr>
          <w:jc w:val="center"/>
        </w:trPr>
        <w:tc>
          <w:tcPr>
            <w:tcW w:w="78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12D940F" w14:textId="77777777" w:rsidR="00717EEE" w:rsidRPr="00DF06D5" w:rsidRDefault="00717EEE" w:rsidP="00347AB4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42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C95D74B" w14:textId="77777777" w:rsidR="00717EEE" w:rsidRPr="00717EEE" w:rsidRDefault="00717EEE" w:rsidP="00347AB4">
            <w:pPr>
              <w:pStyle w:val="ListParagraph"/>
              <w:numPr>
                <w:ilvl w:val="0"/>
                <w:numId w:val="7"/>
              </w:numPr>
              <w:tabs>
                <w:tab w:val="clear" w:pos="567"/>
              </w:tabs>
              <w:spacing w:before="40" w:after="40"/>
              <w:ind w:left="236" w:hanging="236"/>
              <w:rPr>
                <w:rFonts w:asciiTheme="minorHAnsi" w:hAnsiTheme="minorHAnsi" w:cstheme="minorHAnsi"/>
                <w:bCs/>
                <w:szCs w:val="24"/>
              </w:rPr>
            </w:pPr>
            <w:r w:rsidRPr="00717EEE">
              <w:rPr>
                <w:rFonts w:asciiTheme="minorHAnsi" w:hAnsiTheme="minorHAnsi" w:cstheme="minorHAnsi"/>
                <w:bCs/>
                <w:szCs w:val="24"/>
              </w:rPr>
              <w:t>Four-year report of the Council Working Group on Child Online Protection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CBC18F6" w14:textId="634057B4" w:rsidR="00717EEE" w:rsidRDefault="0011740B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22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C22/64</w:t>
              </w:r>
            </w:hyperlink>
          </w:p>
        </w:tc>
      </w:tr>
      <w:tr w:rsidR="00717EEE" w:rsidRPr="00E9708B" w14:paraId="0EB37098" w14:textId="5716A2D5" w:rsidTr="003265F2">
        <w:trPr>
          <w:jc w:val="center"/>
        </w:trPr>
        <w:tc>
          <w:tcPr>
            <w:tcW w:w="78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213D6B9" w14:textId="77777777" w:rsidR="00717EEE" w:rsidRPr="00DF06D5" w:rsidRDefault="00717EEE" w:rsidP="00347AB4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F06D5">
              <w:rPr>
                <w:rFonts w:asciiTheme="minorHAnsi" w:hAnsiTheme="minorHAnsi" w:cstheme="minorHAnsi"/>
                <w:b/>
                <w:szCs w:val="24"/>
              </w:rPr>
              <w:t>1.6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6E214DD2" w14:textId="29C3A4A1" w:rsidR="00717EEE" w:rsidRPr="00770865" w:rsidRDefault="00717EEE" w:rsidP="00347AB4">
            <w:pPr>
              <w:tabs>
                <w:tab w:val="clear" w:pos="567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770865">
              <w:rPr>
                <w:rFonts w:asciiTheme="minorHAnsi" w:hAnsiTheme="minorHAnsi" w:cstheme="minorHAnsi"/>
                <w:bCs/>
                <w:szCs w:val="24"/>
              </w:rPr>
              <w:t xml:space="preserve">Report by the Chairman of the Council Working Group on the use of the six official languages of the Union (CWG-LANG) </w:t>
            </w:r>
            <w:r w:rsidRPr="007708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(Res.</w:t>
            </w:r>
            <w:r w:rsidR="007708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 </w:t>
            </w:r>
            <w:r w:rsidRPr="007708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154, R</w:t>
            </w:r>
            <w:r w:rsidR="007708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 </w:t>
            </w:r>
            <w:r w:rsidRPr="007708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1372 MOD)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1A719CD3" w14:textId="266CE106" w:rsidR="00717EEE" w:rsidRPr="00076DEC" w:rsidRDefault="0011740B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23" w:history="1">
              <w:r w:rsidR="00347AB4" w:rsidRPr="00FE248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C22/12</w:t>
              </w:r>
            </w:hyperlink>
          </w:p>
        </w:tc>
      </w:tr>
      <w:tr w:rsidR="00717EEE" w:rsidRPr="00E9708B" w14:paraId="09E58A86" w14:textId="1399FD28" w:rsidTr="003265F2">
        <w:trPr>
          <w:jc w:val="center"/>
        </w:trPr>
        <w:tc>
          <w:tcPr>
            <w:tcW w:w="78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4F34213" w14:textId="77777777" w:rsidR="00717EEE" w:rsidRPr="006F3900" w:rsidRDefault="00717EEE" w:rsidP="00347AB4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42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33A97FC" w14:textId="77777777" w:rsidR="00717EEE" w:rsidRPr="00717EEE" w:rsidRDefault="00717EEE" w:rsidP="00347AB4">
            <w:pPr>
              <w:pStyle w:val="ListParagraph"/>
              <w:numPr>
                <w:ilvl w:val="0"/>
                <w:numId w:val="8"/>
              </w:numPr>
              <w:tabs>
                <w:tab w:val="clear" w:pos="567"/>
              </w:tabs>
              <w:spacing w:before="40" w:after="40"/>
              <w:ind w:left="236" w:hanging="236"/>
              <w:rPr>
                <w:rFonts w:asciiTheme="minorHAnsi" w:hAnsiTheme="minorHAnsi" w:cstheme="minorHAnsi"/>
                <w:bCs/>
                <w:szCs w:val="24"/>
              </w:rPr>
            </w:pPr>
            <w:r w:rsidRPr="00717EEE">
              <w:rPr>
                <w:szCs w:val="24"/>
              </w:rPr>
              <w:t>Policy Framework on multilingualism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1591AB58" w14:textId="2A430B82" w:rsidR="00717EEE" w:rsidRPr="006A52EE" w:rsidRDefault="0011740B" w:rsidP="00347AB4">
            <w:pPr>
              <w:tabs>
                <w:tab w:val="left" w:pos="454"/>
              </w:tabs>
              <w:spacing w:before="40" w:after="40"/>
              <w:rPr>
                <w:szCs w:val="24"/>
              </w:rPr>
            </w:pPr>
            <w:hyperlink r:id="rId24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C22/53</w:t>
              </w:r>
            </w:hyperlink>
          </w:p>
        </w:tc>
      </w:tr>
      <w:tr w:rsidR="00717EEE" w:rsidRPr="00E9708B" w14:paraId="4972BE9A" w14:textId="10671135" w:rsidTr="003265F2">
        <w:trPr>
          <w:jc w:val="center"/>
        </w:trPr>
        <w:tc>
          <w:tcPr>
            <w:tcW w:w="78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5FFE057" w14:textId="77777777" w:rsidR="00717EEE" w:rsidRPr="006F3900" w:rsidRDefault="00717EEE" w:rsidP="00347AB4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42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44E4326" w14:textId="77777777" w:rsidR="00717EEE" w:rsidRPr="00717EEE" w:rsidRDefault="00717EEE" w:rsidP="00347AB4">
            <w:pPr>
              <w:pStyle w:val="ListParagraph"/>
              <w:numPr>
                <w:ilvl w:val="0"/>
                <w:numId w:val="8"/>
              </w:numPr>
              <w:tabs>
                <w:tab w:val="clear" w:pos="567"/>
              </w:tabs>
              <w:spacing w:before="40" w:after="40"/>
              <w:ind w:left="236" w:hanging="236"/>
              <w:rPr>
                <w:rFonts w:asciiTheme="minorHAnsi" w:hAnsiTheme="minorHAnsi" w:cstheme="minorHAnsi"/>
                <w:bCs/>
                <w:szCs w:val="24"/>
              </w:rPr>
            </w:pPr>
            <w:r w:rsidRPr="00717EEE">
              <w:rPr>
                <w:szCs w:val="24"/>
              </w:rPr>
              <w:t>Four-year report of the Council Working Group on Languages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5D0BE79B" w14:textId="5D4B39CA" w:rsidR="00717EEE" w:rsidRDefault="0011740B" w:rsidP="00347AB4">
            <w:pPr>
              <w:tabs>
                <w:tab w:val="left" w:pos="454"/>
              </w:tabs>
              <w:spacing w:before="40" w:after="40"/>
              <w:rPr>
                <w:szCs w:val="24"/>
              </w:rPr>
            </w:pPr>
            <w:hyperlink r:id="rId25" w:history="1">
              <w:r w:rsidR="00347AB4" w:rsidRPr="005C0901">
                <w:rPr>
                  <w:rStyle w:val="Hyperlink"/>
                  <w:szCs w:val="24"/>
                </w:rPr>
                <w:t>C22/55</w:t>
              </w:r>
            </w:hyperlink>
          </w:p>
        </w:tc>
      </w:tr>
      <w:tr w:rsidR="00347AB4" w:rsidRPr="00E9708B" w14:paraId="5E18DF4A" w14:textId="2CC11ED8" w:rsidTr="003265F2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20703D1" w14:textId="77777777" w:rsidR="00347AB4" w:rsidRPr="00DF06D5" w:rsidRDefault="00347AB4" w:rsidP="00347AB4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F06D5">
              <w:rPr>
                <w:rFonts w:asciiTheme="minorHAnsi" w:hAnsiTheme="minorHAnsi" w:cstheme="minorHAnsi"/>
                <w:b/>
                <w:szCs w:val="24"/>
              </w:rPr>
              <w:t>1.7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4A8931B" w14:textId="77777777" w:rsidR="00347AB4" w:rsidRDefault="00347AB4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i/>
                <w:i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Final r</w:t>
            </w:r>
            <w:r w:rsidRPr="00076DEC">
              <w:rPr>
                <w:rFonts w:asciiTheme="minorHAnsi" w:hAnsiTheme="minorHAnsi" w:cstheme="minorHAnsi"/>
                <w:bCs/>
                <w:szCs w:val="24"/>
              </w:rPr>
              <w:t xml:space="preserve">eport </w:t>
            </w:r>
            <w:r w:rsidRPr="00034BCA">
              <w:rPr>
                <w:rFonts w:asciiTheme="minorHAnsi" w:hAnsiTheme="minorHAnsi" w:cstheme="minorHAnsi"/>
                <w:bCs/>
                <w:szCs w:val="24"/>
              </w:rPr>
              <w:t xml:space="preserve">of the Expert Group on the International Telecommunication Regulations </w:t>
            </w:r>
            <w:r>
              <w:rPr>
                <w:rFonts w:asciiTheme="minorHAnsi" w:hAnsiTheme="minorHAnsi" w:cstheme="minorHAnsi"/>
                <w:bCs/>
                <w:szCs w:val="24"/>
              </w:rPr>
              <w:t>(</w:t>
            </w:r>
            <w:r w:rsidRPr="00076DEC">
              <w:rPr>
                <w:rFonts w:asciiTheme="minorHAnsi" w:hAnsiTheme="minorHAnsi" w:cstheme="minorHAnsi"/>
                <w:bCs/>
                <w:szCs w:val="24"/>
              </w:rPr>
              <w:t>EG-ITRs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) </w:t>
            </w:r>
            <w:r w:rsidRPr="00034BCA">
              <w:rPr>
                <w:rFonts w:asciiTheme="minorHAnsi" w:hAnsiTheme="minorHAnsi" w:cstheme="minorHAnsi"/>
                <w:bCs/>
                <w:szCs w:val="24"/>
              </w:rPr>
              <w:t xml:space="preserve">to ITU Council 2022 </w:t>
            </w:r>
            <w:r w:rsidRPr="007708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(Res.</w:t>
            </w:r>
            <w:r>
              <w:rPr>
                <w:rFonts w:asciiTheme="minorHAnsi" w:hAnsiTheme="minorHAnsi" w:cstheme="minorHAnsi"/>
                <w:bCs/>
                <w:i/>
                <w:iCs/>
                <w:szCs w:val="24"/>
              </w:rPr>
              <w:t> </w:t>
            </w:r>
            <w:r w:rsidRPr="007708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146, R</w:t>
            </w:r>
            <w:r>
              <w:rPr>
                <w:rFonts w:asciiTheme="minorHAnsi" w:hAnsiTheme="minorHAnsi" w:cstheme="minorHAnsi"/>
                <w:bCs/>
                <w:i/>
                <w:iCs/>
                <w:szCs w:val="24"/>
              </w:rPr>
              <w:t> </w:t>
            </w:r>
            <w:r w:rsidRPr="007708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1379 (MOD))</w:t>
            </w:r>
          </w:p>
          <w:p w14:paraId="2139D9B5" w14:textId="77777777" w:rsidR="00B81A64" w:rsidRPr="003265F2" w:rsidRDefault="00B81A64" w:rsidP="00B81A64">
            <w:pPr>
              <w:pStyle w:val="ListParagraph"/>
              <w:numPr>
                <w:ilvl w:val="0"/>
                <w:numId w:val="8"/>
              </w:numPr>
              <w:tabs>
                <w:tab w:val="clear" w:pos="567"/>
              </w:tabs>
              <w:spacing w:before="40" w:after="40"/>
              <w:ind w:left="236" w:hanging="236"/>
              <w:rPr>
                <w:rFonts w:asciiTheme="minorHAnsi" w:hAnsiTheme="minorHAnsi" w:cstheme="minorHAnsi"/>
                <w:bCs/>
                <w:szCs w:val="24"/>
              </w:rPr>
            </w:pPr>
            <w:r w:rsidRPr="003265F2">
              <w:rPr>
                <w:szCs w:val="24"/>
              </w:rPr>
              <w:t>Contribution by the Arab Republic of Egypt and the State of Kuwait - Views regarding the way on the ITRs</w:t>
            </w:r>
          </w:p>
          <w:p w14:paraId="0C4E96BE" w14:textId="77777777" w:rsidR="00B81A64" w:rsidRDefault="00B81A64" w:rsidP="00B81A64">
            <w:pPr>
              <w:pStyle w:val="ListParagraph"/>
              <w:numPr>
                <w:ilvl w:val="0"/>
                <w:numId w:val="8"/>
              </w:numPr>
              <w:tabs>
                <w:tab w:val="clear" w:pos="567"/>
              </w:tabs>
              <w:spacing w:before="40" w:after="40"/>
              <w:ind w:left="236" w:hanging="236"/>
              <w:rPr>
                <w:rFonts w:asciiTheme="minorHAnsi" w:hAnsiTheme="minorHAnsi" w:cstheme="minorHAnsi"/>
                <w:bCs/>
                <w:szCs w:val="24"/>
              </w:rPr>
            </w:pPr>
            <w:r w:rsidRPr="00B81A64">
              <w:rPr>
                <w:rFonts w:asciiTheme="minorHAnsi" w:hAnsiTheme="minorHAnsi" w:cstheme="minorHAnsi"/>
                <w:bCs/>
                <w:szCs w:val="24"/>
              </w:rPr>
              <w:t>Contribution by China (People's Republic of) - Proposal to keep the Expert Group on the International Telecommunication Regulations (EG-ITRs)</w:t>
            </w:r>
          </w:p>
          <w:p w14:paraId="722A5C03" w14:textId="4138E827" w:rsidR="00B81A64" w:rsidRPr="006A52EE" w:rsidRDefault="00B81A64" w:rsidP="003265F2">
            <w:pPr>
              <w:pStyle w:val="ListParagraph"/>
              <w:numPr>
                <w:ilvl w:val="0"/>
                <w:numId w:val="8"/>
              </w:numPr>
              <w:tabs>
                <w:tab w:val="clear" w:pos="567"/>
              </w:tabs>
              <w:spacing w:before="40" w:after="40"/>
              <w:ind w:left="236" w:hanging="236"/>
              <w:rPr>
                <w:rFonts w:asciiTheme="minorHAnsi" w:hAnsiTheme="minorHAnsi" w:cstheme="minorHAnsi"/>
                <w:bCs/>
                <w:szCs w:val="24"/>
              </w:rPr>
            </w:pPr>
            <w:r w:rsidRPr="00B81A64">
              <w:rPr>
                <w:rFonts w:asciiTheme="minorHAnsi" w:hAnsiTheme="minorHAnsi" w:cstheme="minorHAnsi"/>
                <w:bCs/>
                <w:szCs w:val="24"/>
              </w:rPr>
              <w:t>Contribution by the United States of America and Canada - Support for the final report of the Expert Group on the International Telecommunication Regulations (EG-ITRs) to ITU Council 2022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A612DAF" w14:textId="77777777" w:rsidR="00347AB4" w:rsidRDefault="0011740B" w:rsidP="00347AB4">
            <w:pPr>
              <w:tabs>
                <w:tab w:val="left" w:pos="454"/>
              </w:tabs>
              <w:spacing w:before="40" w:after="40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26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C22/26</w:t>
              </w:r>
            </w:hyperlink>
          </w:p>
          <w:p w14:paraId="7E0238B6" w14:textId="77777777" w:rsidR="00B81A64" w:rsidRDefault="00B81A64" w:rsidP="00347AB4">
            <w:pPr>
              <w:tabs>
                <w:tab w:val="left" w:pos="454"/>
              </w:tabs>
              <w:spacing w:before="40" w:after="40"/>
              <w:rPr>
                <w:rStyle w:val="Hyperlink"/>
              </w:rPr>
            </w:pPr>
          </w:p>
          <w:p w14:paraId="4500A4FC" w14:textId="54E01BA4" w:rsidR="00B81A64" w:rsidRPr="003265F2" w:rsidRDefault="00B81A64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27" w:history="1">
              <w:r w:rsidRPr="003265F2">
                <w:rPr>
                  <w:rStyle w:val="Hyperlink"/>
                  <w:rFonts w:eastAsia="Times New Roman" w:cs="Calibri"/>
                  <w:szCs w:val="24"/>
                  <w:lang w:val="en-US" w:eastAsia="en-GB"/>
                </w:rPr>
                <w:t>C22/67</w:t>
              </w:r>
            </w:hyperlink>
          </w:p>
          <w:p w14:paraId="5796FB64" w14:textId="77777777" w:rsidR="00B81A64" w:rsidRPr="003265F2" w:rsidRDefault="00B81A64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</w:p>
          <w:p w14:paraId="2A4D096B" w14:textId="73EA0A17" w:rsidR="00B81A64" w:rsidRPr="003265F2" w:rsidRDefault="00B81A64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28" w:history="1">
              <w:r w:rsidRPr="003265F2">
                <w:rPr>
                  <w:rStyle w:val="Hyperlink"/>
                  <w:rFonts w:eastAsia="Times New Roman" w:cs="Calibri"/>
                  <w:szCs w:val="24"/>
                  <w:lang w:val="en-US" w:eastAsia="en-GB"/>
                </w:rPr>
                <w:t>C22/72</w:t>
              </w:r>
            </w:hyperlink>
          </w:p>
          <w:p w14:paraId="4B1AB785" w14:textId="77777777" w:rsidR="00B81A64" w:rsidRPr="003265F2" w:rsidRDefault="00B81A64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</w:p>
          <w:p w14:paraId="07C90FC7" w14:textId="65C458D7" w:rsidR="00B81A64" w:rsidRDefault="00B81A64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29" w:history="1">
              <w:r w:rsidRPr="003265F2">
                <w:rPr>
                  <w:rStyle w:val="Hyperlink"/>
                  <w:rFonts w:eastAsia="Times New Roman" w:cs="Calibri"/>
                  <w:szCs w:val="24"/>
                  <w:lang w:val="en-US" w:eastAsia="en-GB"/>
                </w:rPr>
                <w:t>C22/75</w:t>
              </w:r>
            </w:hyperlink>
          </w:p>
        </w:tc>
      </w:tr>
      <w:tr w:rsidR="00347AB4" w:rsidRPr="00E9708B" w14:paraId="18339A1C" w14:textId="476EE776" w:rsidTr="003265F2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B3B11FD" w14:textId="77777777" w:rsidR="00347AB4" w:rsidRPr="00DF06D5" w:rsidRDefault="00347AB4" w:rsidP="00347AB4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F06D5">
              <w:rPr>
                <w:rFonts w:asciiTheme="minorHAnsi" w:hAnsiTheme="minorHAnsi" w:cstheme="minorHAnsi"/>
                <w:b/>
                <w:szCs w:val="24"/>
              </w:rPr>
              <w:t>1.8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42E1DA2" w14:textId="77777777" w:rsidR="00347AB4" w:rsidRPr="006A52EE" w:rsidRDefault="00347AB4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076DEC">
              <w:rPr>
                <w:rFonts w:asciiTheme="minorHAnsi" w:hAnsiTheme="minorHAnsi" w:cstheme="minorHAnsi"/>
                <w:szCs w:val="24"/>
              </w:rPr>
              <w:t>Chair</w:t>
            </w:r>
            <w:r>
              <w:rPr>
                <w:rFonts w:asciiTheme="minorHAnsi" w:hAnsiTheme="minorHAnsi" w:cstheme="minorHAnsi"/>
                <w:szCs w:val="24"/>
              </w:rPr>
              <w:t>men</w:t>
            </w:r>
            <w:r w:rsidRPr="00076DEC">
              <w:rPr>
                <w:rFonts w:asciiTheme="minorHAnsi" w:hAnsiTheme="minorHAnsi" w:cstheme="minorHAnsi"/>
                <w:szCs w:val="24"/>
              </w:rPr>
              <w:t xml:space="preserve"> and Vice-Chair</w:t>
            </w:r>
            <w:r>
              <w:rPr>
                <w:rFonts w:asciiTheme="minorHAnsi" w:hAnsiTheme="minorHAnsi" w:cstheme="minorHAnsi"/>
                <w:szCs w:val="24"/>
              </w:rPr>
              <w:t>men</w:t>
            </w:r>
            <w:r w:rsidRPr="00076DEC">
              <w:rPr>
                <w:rFonts w:asciiTheme="minorHAnsi" w:hAnsiTheme="minorHAnsi" w:cstheme="minorHAnsi"/>
                <w:szCs w:val="24"/>
              </w:rPr>
              <w:t xml:space="preserve"> of </w:t>
            </w:r>
            <w:r w:rsidRPr="00034BCA">
              <w:rPr>
                <w:rFonts w:asciiTheme="minorHAnsi" w:hAnsiTheme="minorHAnsi" w:cstheme="minorHAnsi"/>
                <w:szCs w:val="24"/>
              </w:rPr>
              <w:t>the Council Working Groups and Expert Groups</w:t>
            </w:r>
            <w:r w:rsidRPr="00076DEC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4B26D1E" w14:textId="24BE852C" w:rsidR="00347AB4" w:rsidRPr="00076DEC" w:rsidRDefault="0011740B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szCs w:val="24"/>
              </w:rPr>
            </w:pPr>
            <w:hyperlink r:id="rId30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C22/21</w:t>
              </w:r>
            </w:hyperlink>
          </w:p>
        </w:tc>
      </w:tr>
      <w:tr w:rsidR="00347AB4" w:rsidRPr="00E9708B" w14:paraId="26A3A9E2" w14:textId="4C10C3CE" w:rsidTr="003265F2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EABD7E0" w14:textId="77777777" w:rsidR="00347AB4" w:rsidRPr="00DF06D5" w:rsidRDefault="00347AB4" w:rsidP="00347AB4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F06D5">
              <w:rPr>
                <w:rFonts w:asciiTheme="minorHAnsi" w:hAnsiTheme="minorHAnsi" w:cstheme="minorHAnsi"/>
                <w:b/>
                <w:szCs w:val="24"/>
              </w:rPr>
              <w:t>1.9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1856C96" w14:textId="77777777" w:rsidR="00347AB4" w:rsidRPr="006A52EE" w:rsidRDefault="00347AB4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076DEC">
              <w:rPr>
                <w:rFonts w:asciiTheme="minorHAnsi" w:hAnsiTheme="minorHAnsi" w:cstheme="minorHAnsi"/>
                <w:bCs/>
                <w:szCs w:val="24"/>
              </w:rPr>
              <w:t>ITU’s activities related to Resolution 70 (Rev. Dubai, 2018)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A34A09C" w14:textId="10C475CE" w:rsidR="00347AB4" w:rsidRPr="00076DEC" w:rsidRDefault="0011740B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31" w:history="1">
              <w:r w:rsidR="00347AB4" w:rsidRPr="00FE248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C22/6</w:t>
              </w:r>
            </w:hyperlink>
          </w:p>
        </w:tc>
      </w:tr>
      <w:tr w:rsidR="00347AB4" w:rsidRPr="00E9708B" w14:paraId="36D74A8E" w14:textId="1002544C" w:rsidTr="003265F2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6FB91273" w14:textId="77777777" w:rsidR="00347AB4" w:rsidRPr="00DF06D5" w:rsidRDefault="00347AB4" w:rsidP="00347AB4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F06D5">
              <w:rPr>
                <w:rFonts w:asciiTheme="minorHAnsi" w:hAnsiTheme="minorHAnsi" w:cstheme="minorHAnsi"/>
                <w:b/>
                <w:szCs w:val="24"/>
              </w:rPr>
              <w:t>1.10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A05AD54" w14:textId="1386C1BA" w:rsidR="00347AB4" w:rsidRPr="006A52EE" w:rsidRDefault="00347AB4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076DEC">
              <w:rPr>
                <w:rFonts w:asciiTheme="minorHAnsi" w:hAnsiTheme="minorHAnsi" w:cstheme="minorHAnsi"/>
                <w:bCs/>
                <w:szCs w:val="24"/>
              </w:rPr>
              <w:t>Draft operational plan for the Union for 2023</w:t>
            </w:r>
            <w:r>
              <w:rPr>
                <w:rFonts w:asciiTheme="minorHAnsi" w:hAnsiTheme="minorHAnsi" w:cstheme="minorHAnsi"/>
                <w:bCs/>
                <w:szCs w:val="24"/>
              </w:rPr>
              <w:br/>
            </w:r>
            <w:r w:rsidRPr="007708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(CV</w:t>
            </w:r>
            <w:r>
              <w:rPr>
                <w:rFonts w:asciiTheme="minorHAnsi" w:hAnsiTheme="minorHAnsi" w:cstheme="minorHAnsi"/>
                <w:bCs/>
                <w:i/>
                <w:iCs/>
                <w:szCs w:val="24"/>
              </w:rPr>
              <w:t> </w:t>
            </w:r>
            <w:r w:rsidRPr="007708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87A, 181A, 205A, 223A) (R</w:t>
            </w:r>
            <w:r>
              <w:rPr>
                <w:rFonts w:asciiTheme="minorHAnsi" w:hAnsiTheme="minorHAnsi" w:cstheme="minorHAnsi"/>
                <w:bCs/>
                <w:i/>
                <w:iCs/>
                <w:szCs w:val="24"/>
              </w:rPr>
              <w:t> </w:t>
            </w:r>
            <w:r w:rsidRPr="007708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1390))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44688FFF" w14:textId="31ADB3F6" w:rsidR="00347AB4" w:rsidRPr="00076DEC" w:rsidRDefault="0011740B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32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D101D5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28</w:t>
              </w:r>
            </w:hyperlink>
          </w:p>
        </w:tc>
      </w:tr>
      <w:tr w:rsidR="00347AB4" w:rsidRPr="00E9708B" w14:paraId="0876C5B3" w14:textId="7A68FFCD" w:rsidTr="003265F2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C53F7A8" w14:textId="77777777" w:rsidR="00347AB4" w:rsidRPr="00DF06D5" w:rsidRDefault="00347AB4" w:rsidP="00347AB4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F06D5">
              <w:rPr>
                <w:rFonts w:asciiTheme="minorHAnsi" w:hAnsiTheme="minorHAnsi" w:cstheme="minorHAnsi"/>
                <w:b/>
                <w:szCs w:val="24"/>
              </w:rPr>
              <w:t>1.11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C50F293" w14:textId="77777777" w:rsidR="00347AB4" w:rsidRPr="00076DEC" w:rsidRDefault="00347AB4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076DEC">
              <w:rPr>
                <w:rFonts w:asciiTheme="minorHAnsi" w:hAnsiTheme="minorHAnsi" w:cstheme="minorHAnsi"/>
                <w:bCs/>
                <w:szCs w:val="24"/>
              </w:rPr>
              <w:t>Report on ITU accessibility policy and framework implementation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292A5755" w14:textId="3501626F" w:rsidR="00347AB4" w:rsidRPr="00076DEC" w:rsidRDefault="0011740B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33" w:history="1">
              <w:r w:rsidR="00347AB4" w:rsidRPr="00FE248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D101D5" w:rsidRPr="00FE248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13</w:t>
              </w:r>
            </w:hyperlink>
            <w:r w:rsidR="00696727">
              <w:rPr>
                <w:rStyle w:val="Hyperlink"/>
                <w:rFonts w:asciiTheme="minorHAnsi" w:hAnsiTheme="minorHAnsi" w:cstheme="minorHAnsi" w:hint="eastAsia"/>
                <w:bCs/>
                <w:szCs w:val="24"/>
                <w:lang w:eastAsia="zh-CN"/>
              </w:rPr>
              <w:t>(</w:t>
            </w:r>
            <w:r w:rsidR="00696727">
              <w:rPr>
                <w:rStyle w:val="Hyperlink"/>
                <w:rFonts w:asciiTheme="minorHAnsi" w:hAnsiTheme="minorHAnsi" w:cstheme="minorHAnsi"/>
                <w:bCs/>
                <w:szCs w:val="24"/>
                <w:lang w:eastAsia="zh-CN"/>
              </w:rPr>
              <w:t>Rev.1)</w:t>
            </w:r>
          </w:p>
        </w:tc>
      </w:tr>
      <w:tr w:rsidR="00717EEE" w:rsidRPr="00E9708B" w14:paraId="475274CE" w14:textId="58651518" w:rsidTr="003265F2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F8B24C4" w14:textId="77777777" w:rsidR="00717EEE" w:rsidRPr="00DF06D5" w:rsidRDefault="00717EEE" w:rsidP="002723B8">
            <w:pPr>
              <w:keepNext/>
              <w:keepLines/>
              <w:tabs>
                <w:tab w:val="left" w:pos="460"/>
                <w:tab w:val="left" w:pos="911"/>
              </w:tabs>
              <w:spacing w:before="100" w:after="10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F06D5">
              <w:rPr>
                <w:rFonts w:asciiTheme="minorHAnsi" w:hAnsiTheme="minorHAnsi" w:cstheme="minorHAnsi"/>
                <w:b/>
                <w:szCs w:val="24"/>
              </w:rPr>
              <w:t>PL 2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80E4AA5" w14:textId="77777777" w:rsidR="00717EEE" w:rsidRPr="00076DEC" w:rsidRDefault="00717EEE" w:rsidP="002723B8">
            <w:pPr>
              <w:keepNext/>
              <w:keepLines/>
              <w:tabs>
                <w:tab w:val="left" w:pos="454"/>
              </w:tabs>
              <w:spacing w:before="100" w:after="100"/>
              <w:rPr>
                <w:rFonts w:asciiTheme="minorHAnsi" w:hAnsiTheme="minorHAnsi" w:cstheme="minorHAnsi"/>
                <w:b/>
                <w:szCs w:val="24"/>
              </w:rPr>
            </w:pPr>
            <w:r w:rsidRPr="00076DEC">
              <w:rPr>
                <w:rFonts w:asciiTheme="minorHAnsi" w:hAnsiTheme="minorHAnsi" w:cstheme="minorHAnsi"/>
                <w:b/>
                <w:szCs w:val="24"/>
              </w:rPr>
              <w:t>ITU events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8E722EB" w14:textId="77777777" w:rsidR="00717EEE" w:rsidRPr="00076DEC" w:rsidRDefault="00717EEE" w:rsidP="002723B8">
            <w:pPr>
              <w:keepNext/>
              <w:keepLines/>
              <w:tabs>
                <w:tab w:val="left" w:pos="454"/>
              </w:tabs>
              <w:spacing w:before="100" w:after="10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347AB4" w:rsidRPr="00E9708B" w14:paraId="6FC5B5DE" w14:textId="16336C1D" w:rsidTr="003265F2">
        <w:trPr>
          <w:trHeight w:val="362"/>
          <w:jc w:val="center"/>
        </w:trPr>
        <w:tc>
          <w:tcPr>
            <w:tcW w:w="78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157ED02" w14:textId="77777777" w:rsidR="00347AB4" w:rsidRPr="00DF06D5" w:rsidRDefault="00347AB4" w:rsidP="00347AB4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="40" w:after="4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F06D5">
              <w:rPr>
                <w:rFonts w:asciiTheme="minorHAnsi" w:hAnsiTheme="minorHAnsi" w:cstheme="minorHAnsi"/>
                <w:b/>
                <w:bCs/>
                <w:szCs w:val="24"/>
              </w:rPr>
              <w:t>2.1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652C4E53" w14:textId="2EC3011E" w:rsidR="00347AB4" w:rsidRPr="00770865" w:rsidRDefault="00347AB4" w:rsidP="00347AB4">
            <w:pPr>
              <w:tabs>
                <w:tab w:val="clear" w:pos="567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770865">
              <w:rPr>
                <w:rFonts w:asciiTheme="minorHAnsi" w:hAnsiTheme="minorHAnsi" w:cstheme="minorHAnsi"/>
                <w:bCs/>
                <w:szCs w:val="24"/>
              </w:rPr>
              <w:t xml:space="preserve">Report on ITU Telecom World events </w:t>
            </w:r>
            <w:r w:rsidRPr="007708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(Res. 11, R</w:t>
            </w:r>
            <w:r>
              <w:rPr>
                <w:rFonts w:asciiTheme="minorHAnsi" w:hAnsiTheme="minorHAnsi" w:cstheme="minorHAnsi"/>
                <w:bCs/>
                <w:i/>
                <w:iCs/>
                <w:szCs w:val="24"/>
              </w:rPr>
              <w:t> </w:t>
            </w:r>
            <w:r w:rsidRPr="007708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1292)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4DC746BD" w14:textId="3EF518BC" w:rsidR="00347AB4" w:rsidRPr="00347AB4" w:rsidRDefault="0011740B" w:rsidP="00347AB4">
            <w:pPr>
              <w:tabs>
                <w:tab w:val="clear" w:pos="567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34" w:history="1">
              <w:r w:rsidR="00347AB4" w:rsidRPr="00FE248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D101D5" w:rsidRPr="00FE248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19</w:t>
              </w:r>
            </w:hyperlink>
            <w:r w:rsidR="00696727">
              <w:rPr>
                <w:rStyle w:val="Hyperlink"/>
                <w:rFonts w:asciiTheme="minorHAnsi" w:hAnsiTheme="minorHAnsi" w:cstheme="minorHAnsi" w:hint="eastAsia"/>
                <w:bCs/>
                <w:szCs w:val="24"/>
                <w:lang w:eastAsia="zh-CN"/>
              </w:rPr>
              <w:t>(</w:t>
            </w:r>
            <w:r w:rsidR="00696727">
              <w:rPr>
                <w:rStyle w:val="Hyperlink"/>
                <w:rFonts w:asciiTheme="minorHAnsi" w:hAnsiTheme="minorHAnsi" w:cstheme="minorHAnsi"/>
                <w:bCs/>
                <w:szCs w:val="24"/>
                <w:lang w:eastAsia="zh-CN"/>
              </w:rPr>
              <w:t>Rev.1)</w:t>
            </w:r>
          </w:p>
        </w:tc>
      </w:tr>
      <w:tr w:rsidR="00347AB4" w:rsidRPr="00E9708B" w14:paraId="73730682" w14:textId="70F18EF5" w:rsidTr="003265F2">
        <w:trPr>
          <w:trHeight w:val="362"/>
          <w:jc w:val="center"/>
        </w:trPr>
        <w:tc>
          <w:tcPr>
            <w:tcW w:w="783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EDEFF2F" w14:textId="77777777" w:rsidR="00347AB4" w:rsidRPr="00E9708B" w:rsidRDefault="00347AB4" w:rsidP="00347AB4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="40" w:after="4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  <w:highlight w:val="yellow"/>
              </w:rPr>
            </w:pPr>
          </w:p>
        </w:tc>
        <w:tc>
          <w:tcPr>
            <w:tcW w:w="842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BF07988" w14:textId="6E458906" w:rsidR="00347AB4" w:rsidRPr="00194975" w:rsidRDefault="00347AB4" w:rsidP="00347AB4">
            <w:pPr>
              <w:pStyle w:val="ListParagraph"/>
              <w:numPr>
                <w:ilvl w:val="0"/>
                <w:numId w:val="9"/>
              </w:numPr>
              <w:tabs>
                <w:tab w:val="clear" w:pos="567"/>
              </w:tabs>
              <w:spacing w:before="40" w:after="40"/>
              <w:ind w:left="236" w:hanging="236"/>
              <w:rPr>
                <w:rFonts w:asciiTheme="minorHAnsi" w:hAnsiTheme="minorHAnsi" w:cstheme="minorHAnsi"/>
                <w:bCs/>
                <w:szCs w:val="24"/>
              </w:rPr>
            </w:pPr>
            <w:r w:rsidRPr="00194975">
              <w:rPr>
                <w:rFonts w:asciiTheme="minorHAnsi" w:hAnsiTheme="minorHAnsi" w:cstheme="minorHAnsi"/>
                <w:bCs/>
                <w:szCs w:val="24"/>
              </w:rPr>
              <w:t>Hiring of an independent external management consultant for ITU Telecom events and recommendations: follow up</w:t>
            </w:r>
            <w:r w:rsidRPr="00194975" w:rsidDel="00FB4632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Pr="007708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(Res. 11, resolves 3)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E064616" w14:textId="0096B1B9" w:rsidR="00347AB4" w:rsidRPr="00347AB4" w:rsidRDefault="0011740B" w:rsidP="00347AB4">
            <w:pPr>
              <w:tabs>
                <w:tab w:val="clear" w:pos="567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35" w:history="1">
              <w:r w:rsidR="00347AB4" w:rsidRPr="00FE248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D101D5" w:rsidRPr="00FE248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10</w:t>
              </w:r>
            </w:hyperlink>
          </w:p>
        </w:tc>
      </w:tr>
      <w:tr w:rsidR="00347AB4" w:rsidRPr="00E9708B" w14:paraId="2003C3C3" w14:textId="51BBA836" w:rsidTr="003265F2">
        <w:trPr>
          <w:trHeight w:val="362"/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ECD9A98" w14:textId="77777777" w:rsidR="00347AB4" w:rsidRPr="00DF06D5" w:rsidRDefault="00347AB4" w:rsidP="00347AB4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="40" w:after="4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F06D5">
              <w:rPr>
                <w:rFonts w:asciiTheme="minorHAnsi" w:hAnsiTheme="minorHAnsi" w:cstheme="minorHAnsi"/>
                <w:b/>
                <w:bCs/>
                <w:szCs w:val="24"/>
              </w:rPr>
              <w:t>2.2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879BCE9" w14:textId="77777777" w:rsidR="00347AB4" w:rsidRDefault="00347AB4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i/>
                <w:iCs/>
                <w:szCs w:val="24"/>
              </w:rPr>
            </w:pPr>
            <w:r w:rsidRPr="00076DEC">
              <w:rPr>
                <w:rFonts w:asciiTheme="minorHAnsi" w:hAnsiTheme="minorHAnsi" w:cstheme="minorHAnsi"/>
                <w:bCs/>
                <w:szCs w:val="24"/>
              </w:rPr>
              <w:t xml:space="preserve">World Telecommunication and Information Society Day </w:t>
            </w:r>
            <w:r w:rsidRPr="00076DEC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(Res. 68)</w:t>
            </w:r>
          </w:p>
          <w:p w14:paraId="50B08C50" w14:textId="4D6A7A4F" w:rsidR="00B81A64" w:rsidRPr="006A52EE" w:rsidRDefault="00B81A64" w:rsidP="003265F2">
            <w:pPr>
              <w:pStyle w:val="ListParagraph"/>
              <w:numPr>
                <w:ilvl w:val="0"/>
                <w:numId w:val="8"/>
              </w:numPr>
              <w:tabs>
                <w:tab w:val="clear" w:pos="567"/>
              </w:tabs>
              <w:spacing w:before="40" w:after="40"/>
              <w:ind w:left="236" w:hanging="236"/>
              <w:rPr>
                <w:rFonts w:asciiTheme="minorHAnsi" w:hAnsiTheme="minorHAnsi" w:cstheme="minorHAnsi"/>
                <w:bCs/>
                <w:szCs w:val="24"/>
              </w:rPr>
            </w:pPr>
            <w:r w:rsidRPr="00B81A64">
              <w:rPr>
                <w:rFonts w:asciiTheme="minorHAnsi" w:hAnsiTheme="minorHAnsi" w:cstheme="minorHAnsi"/>
                <w:bCs/>
                <w:szCs w:val="24"/>
              </w:rPr>
              <w:t>Contribution by India (Republic of) -World Telecommunication and Information Society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D281F29" w14:textId="77777777" w:rsidR="00347AB4" w:rsidRDefault="0011740B" w:rsidP="00347AB4">
            <w:pPr>
              <w:tabs>
                <w:tab w:val="left" w:pos="454"/>
              </w:tabs>
              <w:spacing w:before="40" w:after="40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36" w:history="1">
              <w:r w:rsidR="00347AB4" w:rsidRPr="00FE248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D101D5" w:rsidRPr="00FE248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17</w:t>
              </w:r>
            </w:hyperlink>
          </w:p>
          <w:p w14:paraId="273100F3" w14:textId="72AFA6A0" w:rsidR="00B81A64" w:rsidRPr="00076DEC" w:rsidRDefault="00B81A64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37" w:history="1">
              <w:r w:rsidRPr="00FE248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78</w:t>
              </w:r>
            </w:hyperlink>
          </w:p>
        </w:tc>
      </w:tr>
      <w:tr w:rsidR="00347AB4" w:rsidRPr="00E9708B" w14:paraId="087BAFBD" w14:textId="1DFE423F" w:rsidTr="003265F2">
        <w:trPr>
          <w:trHeight w:val="362"/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B79DC7E" w14:textId="77777777" w:rsidR="00347AB4" w:rsidRPr="00DF06D5" w:rsidRDefault="00347AB4" w:rsidP="00347AB4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="40" w:after="4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F06D5">
              <w:rPr>
                <w:rFonts w:asciiTheme="minorHAnsi" w:hAnsiTheme="minorHAnsi" w:cstheme="minorHAnsi"/>
                <w:b/>
                <w:bCs/>
                <w:szCs w:val="24"/>
              </w:rPr>
              <w:t>2.3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D0CA0A6" w14:textId="6B837FAC" w:rsidR="00347AB4" w:rsidRPr="006A52EE" w:rsidRDefault="00347AB4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076DEC">
              <w:rPr>
                <w:rFonts w:asciiTheme="minorHAnsi" w:hAnsiTheme="minorHAnsi" w:cstheme="minorHAnsi"/>
                <w:bCs/>
                <w:szCs w:val="24"/>
              </w:rPr>
              <w:t xml:space="preserve">Proposed dates and duration of the 2023, 2024, 2025, and 2026 sessions of the Council 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along with the proposed dates of clusters of </w:t>
            </w:r>
            <w:r w:rsidRPr="00076DEC">
              <w:rPr>
                <w:rFonts w:asciiTheme="minorHAnsi" w:hAnsiTheme="minorHAnsi" w:cstheme="minorHAnsi"/>
                <w:bCs/>
                <w:szCs w:val="24"/>
              </w:rPr>
              <w:t>C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ouncil </w:t>
            </w:r>
            <w:r w:rsidRPr="00076DEC">
              <w:rPr>
                <w:rFonts w:asciiTheme="minorHAnsi" w:hAnsiTheme="minorHAnsi" w:cstheme="minorHAnsi"/>
                <w:bCs/>
                <w:szCs w:val="24"/>
              </w:rPr>
              <w:t>W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orking </w:t>
            </w:r>
            <w:r w:rsidRPr="00076DEC">
              <w:rPr>
                <w:rFonts w:asciiTheme="minorHAnsi" w:hAnsiTheme="minorHAnsi" w:cstheme="minorHAnsi"/>
                <w:bCs/>
                <w:szCs w:val="24"/>
              </w:rPr>
              <w:t>G</w:t>
            </w:r>
            <w:r>
              <w:rPr>
                <w:rFonts w:asciiTheme="minorHAnsi" w:hAnsiTheme="minorHAnsi" w:cstheme="minorHAnsi"/>
                <w:bCs/>
                <w:szCs w:val="24"/>
              </w:rPr>
              <w:t>roups and Expert Groups</w:t>
            </w:r>
            <w:r w:rsidRPr="00076DEC">
              <w:rPr>
                <w:rFonts w:asciiTheme="minorHAnsi" w:hAnsiTheme="minorHAnsi" w:cstheme="minorHAnsi"/>
                <w:bCs/>
                <w:szCs w:val="24"/>
              </w:rPr>
              <w:t xml:space="preserve"> for 2023</w:t>
            </w:r>
            <w:r>
              <w:rPr>
                <w:rFonts w:asciiTheme="minorHAnsi" w:hAnsiTheme="minorHAnsi" w:cstheme="minorHAnsi"/>
                <w:bCs/>
                <w:szCs w:val="24"/>
              </w:rPr>
              <w:t>,</w:t>
            </w:r>
            <w:r w:rsidRPr="00076DEC">
              <w:rPr>
                <w:rFonts w:asciiTheme="minorHAnsi" w:hAnsiTheme="minorHAnsi" w:cstheme="minorHAnsi"/>
                <w:bCs/>
                <w:szCs w:val="24"/>
              </w:rPr>
              <w:t xml:space="preserve"> 2024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 and 2025</w:t>
            </w:r>
            <w:r w:rsidRPr="00076DEC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Pr="00850E7C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(Res. 77, 111, D 612)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3E4027CE" w14:textId="331846A6" w:rsidR="00347AB4" w:rsidRPr="00076DEC" w:rsidRDefault="0011740B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38" w:history="1">
              <w:r w:rsidR="00347AB4" w:rsidRPr="00FE248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D101D5" w:rsidRPr="00FE248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2</w:t>
              </w:r>
            </w:hyperlink>
          </w:p>
        </w:tc>
      </w:tr>
      <w:tr w:rsidR="00347AB4" w:rsidRPr="00E9708B" w14:paraId="00CB1390" w14:textId="3E43D72A" w:rsidTr="003265F2">
        <w:trPr>
          <w:trHeight w:val="362"/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C119851" w14:textId="77777777" w:rsidR="00347AB4" w:rsidRPr="00DF06D5" w:rsidRDefault="00347AB4" w:rsidP="00347AB4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="40" w:after="4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F06D5">
              <w:rPr>
                <w:rFonts w:asciiTheme="minorHAnsi" w:hAnsiTheme="minorHAnsi" w:cstheme="minorHAnsi"/>
                <w:b/>
                <w:bCs/>
                <w:szCs w:val="24"/>
              </w:rPr>
              <w:t>2.4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A0D06D0" w14:textId="77777777" w:rsidR="00347AB4" w:rsidRPr="006A52EE" w:rsidRDefault="00347AB4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076DEC">
              <w:rPr>
                <w:rFonts w:asciiTheme="minorHAnsi" w:hAnsiTheme="minorHAnsi" w:cstheme="minorHAnsi"/>
                <w:bCs/>
                <w:szCs w:val="24"/>
              </w:rPr>
              <w:t xml:space="preserve">Schedule of future conferences, </w:t>
            </w:r>
            <w:proofErr w:type="gramStart"/>
            <w:r w:rsidRPr="00076DEC">
              <w:rPr>
                <w:rFonts w:asciiTheme="minorHAnsi" w:hAnsiTheme="minorHAnsi" w:cstheme="minorHAnsi"/>
                <w:bCs/>
                <w:szCs w:val="24"/>
              </w:rPr>
              <w:t>assemblies</w:t>
            </w:r>
            <w:proofErr w:type="gramEnd"/>
            <w:r w:rsidRPr="00076DEC">
              <w:rPr>
                <w:rFonts w:asciiTheme="minorHAnsi" w:hAnsiTheme="minorHAnsi" w:cstheme="minorHAnsi"/>
                <w:bCs/>
                <w:szCs w:val="24"/>
              </w:rPr>
              <w:t xml:space="preserve"> and meetings of the Union: 2022-2025 </w:t>
            </w:r>
            <w:r w:rsidRPr="00850E7C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(Res. 77, 111)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BA22B1E" w14:textId="00089E75" w:rsidR="00347AB4" w:rsidRPr="00076DEC" w:rsidRDefault="0011740B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39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D101D5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37</w:t>
              </w:r>
            </w:hyperlink>
          </w:p>
        </w:tc>
      </w:tr>
      <w:tr w:rsidR="00347AB4" w:rsidRPr="00E9708B" w14:paraId="528199F0" w14:textId="275CF4F8" w:rsidTr="003265F2">
        <w:trPr>
          <w:trHeight w:val="362"/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9BA1F0F" w14:textId="77777777" w:rsidR="00347AB4" w:rsidRPr="00DF06D5" w:rsidRDefault="00347AB4" w:rsidP="00347AB4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="40" w:after="4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F06D5">
              <w:rPr>
                <w:rFonts w:asciiTheme="minorHAnsi" w:hAnsiTheme="minorHAnsi" w:cstheme="minorHAnsi"/>
                <w:b/>
                <w:bCs/>
                <w:szCs w:val="24"/>
              </w:rPr>
              <w:t>2.5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6407FBB0" w14:textId="25EB9B72" w:rsidR="00347AB4" w:rsidRDefault="000F75EA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0F75EA">
              <w:rPr>
                <w:rFonts w:asciiTheme="minorHAnsi" w:hAnsiTheme="minorHAnsi" w:cstheme="minorHAnsi"/>
                <w:bCs/>
                <w:szCs w:val="24"/>
              </w:rPr>
              <w:t>Report on the Global Standards Symposium (GSS-20) and the World Telecommunication Standardization Assembly (WTSA-20)</w:t>
            </w:r>
          </w:p>
          <w:p w14:paraId="44462837" w14:textId="5A95FAB7" w:rsidR="00D9797D" w:rsidRPr="006A52EE" w:rsidRDefault="00D9797D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D9797D">
              <w:rPr>
                <w:rFonts w:asciiTheme="minorHAnsi" w:hAnsiTheme="minorHAnsi" w:cstheme="minorHAnsi"/>
                <w:bCs/>
                <w:szCs w:val="24"/>
              </w:rPr>
              <w:t>Preparations for the World Telecommunication Standardization Assembly 2024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75E6C18" w14:textId="77777777" w:rsidR="00347AB4" w:rsidRDefault="0011740B" w:rsidP="00347AB4">
            <w:pPr>
              <w:tabs>
                <w:tab w:val="left" w:pos="454"/>
              </w:tabs>
              <w:spacing w:before="40" w:after="40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40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D101D5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24</w:t>
              </w:r>
            </w:hyperlink>
          </w:p>
          <w:p w14:paraId="4D613765" w14:textId="77777777" w:rsidR="00D9797D" w:rsidRDefault="00D9797D" w:rsidP="00347AB4">
            <w:pPr>
              <w:tabs>
                <w:tab w:val="left" w:pos="454"/>
              </w:tabs>
              <w:spacing w:before="40" w:after="40"/>
              <w:rPr>
                <w:rStyle w:val="Hyperlink"/>
              </w:rPr>
            </w:pPr>
          </w:p>
          <w:p w14:paraId="342E841E" w14:textId="02676554" w:rsidR="00D9797D" w:rsidRPr="00076DEC" w:rsidRDefault="00D9797D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41" w:history="1">
              <w:r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80</w:t>
              </w:r>
            </w:hyperlink>
          </w:p>
        </w:tc>
      </w:tr>
      <w:tr w:rsidR="00347AB4" w:rsidRPr="00E9708B" w14:paraId="3DE407BB" w14:textId="778F4B50" w:rsidTr="003265F2">
        <w:trPr>
          <w:trHeight w:val="362"/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0FB6726" w14:textId="77777777" w:rsidR="00347AB4" w:rsidRPr="00DF06D5" w:rsidRDefault="00347AB4" w:rsidP="00347AB4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="40" w:after="4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F06D5">
              <w:rPr>
                <w:rFonts w:asciiTheme="minorHAnsi" w:hAnsiTheme="minorHAnsi" w:cstheme="minorHAnsi"/>
                <w:b/>
                <w:bCs/>
                <w:szCs w:val="24"/>
              </w:rPr>
              <w:t>2.6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7B10A46" w14:textId="0FF77238" w:rsidR="00347AB4" w:rsidRPr="006A52EE" w:rsidRDefault="00347AB4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076DEC">
              <w:rPr>
                <w:rFonts w:asciiTheme="minorHAnsi" w:hAnsiTheme="minorHAnsi" w:cstheme="minorHAnsi"/>
                <w:bCs/>
                <w:szCs w:val="24"/>
              </w:rPr>
              <w:t xml:space="preserve">Report on </w:t>
            </w:r>
            <w:r>
              <w:rPr>
                <w:rFonts w:asciiTheme="minorHAnsi" w:hAnsiTheme="minorHAnsi" w:cstheme="minorHAnsi"/>
                <w:bCs/>
                <w:szCs w:val="24"/>
              </w:rPr>
              <w:t>the sixth World Telecommunication/ICT Policy Forum (</w:t>
            </w:r>
            <w:r w:rsidRPr="00076DEC">
              <w:rPr>
                <w:rFonts w:asciiTheme="minorHAnsi" w:hAnsiTheme="minorHAnsi" w:cstheme="minorHAnsi"/>
                <w:bCs/>
                <w:szCs w:val="24"/>
              </w:rPr>
              <w:t>WTPF-21</w:t>
            </w:r>
            <w:r>
              <w:rPr>
                <w:rFonts w:asciiTheme="minorHAnsi" w:hAnsiTheme="minorHAnsi" w:cstheme="minorHAnsi"/>
                <w:bCs/>
                <w:szCs w:val="24"/>
              </w:rPr>
              <w:t>)</w:t>
            </w:r>
            <w:r w:rsidRPr="00076DEC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Cs w:val="24"/>
              </w:rPr>
              <w:br/>
            </w:r>
            <w:r w:rsidRPr="00850E7C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(Res. 2, D 611)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F4922CA" w14:textId="147F6528" w:rsidR="00347AB4" w:rsidRPr="00076DEC" w:rsidRDefault="0011740B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42" w:history="1">
              <w:r w:rsidR="00347AB4" w:rsidRPr="00FE248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D101D5" w:rsidRPr="00FE248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5</w:t>
              </w:r>
            </w:hyperlink>
          </w:p>
        </w:tc>
      </w:tr>
      <w:tr w:rsidR="00347AB4" w:rsidRPr="00E9708B" w14:paraId="52C6793B" w14:textId="43C87A6C" w:rsidTr="003265F2">
        <w:trPr>
          <w:trHeight w:val="362"/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00964C7" w14:textId="77777777" w:rsidR="00347AB4" w:rsidRPr="00DF06D5" w:rsidRDefault="00347AB4" w:rsidP="00347AB4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="40" w:after="4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F06D5">
              <w:rPr>
                <w:rFonts w:asciiTheme="minorHAnsi" w:hAnsiTheme="minorHAnsi" w:cstheme="minorHAnsi"/>
                <w:b/>
                <w:bCs/>
                <w:szCs w:val="24"/>
              </w:rPr>
              <w:t>2.7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36C09F3" w14:textId="2D91C214" w:rsidR="00347AB4" w:rsidRPr="00850E7C" w:rsidRDefault="00347AB4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pacing w:val="-2"/>
                <w:szCs w:val="24"/>
              </w:rPr>
            </w:pPr>
            <w:r w:rsidRPr="00850E7C">
              <w:rPr>
                <w:rFonts w:asciiTheme="minorHAnsi" w:hAnsiTheme="minorHAnsi" w:cstheme="minorHAnsi"/>
                <w:bCs/>
                <w:spacing w:val="-2"/>
                <w:szCs w:val="24"/>
              </w:rPr>
              <w:t xml:space="preserve">Preparations for the World Telecommunication Development Conference (WTDC)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7D0D4F4E" w14:textId="02F7A55C" w:rsidR="00347AB4" w:rsidRPr="00076DEC" w:rsidRDefault="0011740B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43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D101D5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30</w:t>
              </w:r>
            </w:hyperlink>
            <w:r w:rsidR="00696727">
              <w:rPr>
                <w:rStyle w:val="Hyperlink"/>
                <w:rFonts w:asciiTheme="minorHAnsi" w:hAnsiTheme="minorHAnsi" w:cstheme="minorHAnsi"/>
                <w:bCs/>
                <w:szCs w:val="24"/>
              </w:rPr>
              <w:t>(Rev.1)</w:t>
            </w:r>
          </w:p>
        </w:tc>
      </w:tr>
      <w:tr w:rsidR="00347AB4" w:rsidRPr="00E9708B" w14:paraId="3FB4EE33" w14:textId="02A86DE2" w:rsidTr="003265F2">
        <w:trPr>
          <w:trHeight w:val="362"/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325B0FD" w14:textId="77777777" w:rsidR="00347AB4" w:rsidRPr="00DF06D5" w:rsidRDefault="00347AB4" w:rsidP="00347AB4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="40" w:after="4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F06D5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>2.8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803AA9B" w14:textId="77777777" w:rsidR="00347AB4" w:rsidRPr="006A52EE" w:rsidRDefault="00347AB4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076DEC">
              <w:rPr>
                <w:rFonts w:asciiTheme="minorHAnsi" w:hAnsiTheme="minorHAnsi" w:cstheme="minorHAnsi"/>
                <w:bCs/>
                <w:szCs w:val="24"/>
              </w:rPr>
              <w:t>Preparations for the Plenipotentiary Conference (Bucharest, 2022)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28C2509" w14:textId="4C7ADCB1" w:rsidR="00347AB4" w:rsidRPr="00076DEC" w:rsidRDefault="0011740B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44" w:history="1">
              <w:r w:rsidR="00347AB4" w:rsidRPr="00FE248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D101D5" w:rsidRPr="00FE248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4</w:t>
              </w:r>
            </w:hyperlink>
          </w:p>
        </w:tc>
      </w:tr>
      <w:tr w:rsidR="00717EEE" w:rsidRPr="00E9708B" w14:paraId="4805AB6E" w14:textId="25758B03" w:rsidTr="003265F2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B22F7F7" w14:textId="77777777" w:rsidR="00717EEE" w:rsidRPr="00DF06D5" w:rsidRDefault="00717EEE" w:rsidP="002723B8">
            <w:pPr>
              <w:keepNext/>
              <w:keepLines/>
              <w:tabs>
                <w:tab w:val="left" w:pos="460"/>
                <w:tab w:val="left" w:pos="911"/>
              </w:tabs>
              <w:spacing w:before="100" w:after="10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F06D5">
              <w:rPr>
                <w:rFonts w:asciiTheme="minorHAnsi" w:hAnsiTheme="minorHAnsi" w:cstheme="minorHAnsi"/>
                <w:b/>
                <w:szCs w:val="24"/>
              </w:rPr>
              <w:t>PL 3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78F859D" w14:textId="77777777" w:rsidR="00717EEE" w:rsidRPr="00076DEC" w:rsidRDefault="00717EEE" w:rsidP="002723B8">
            <w:pPr>
              <w:keepNext/>
              <w:keepLines/>
              <w:tabs>
                <w:tab w:val="left" w:pos="454"/>
              </w:tabs>
              <w:spacing w:before="100" w:after="100"/>
              <w:rPr>
                <w:rFonts w:asciiTheme="minorHAnsi" w:hAnsiTheme="minorHAnsi" w:cstheme="minorHAnsi"/>
                <w:b/>
                <w:szCs w:val="24"/>
              </w:rPr>
            </w:pPr>
            <w:r w:rsidRPr="00076DEC">
              <w:rPr>
                <w:rFonts w:asciiTheme="minorHAnsi" w:hAnsiTheme="minorHAnsi" w:cstheme="minorHAnsi"/>
                <w:b/>
                <w:szCs w:val="24"/>
              </w:rPr>
              <w:t>Other reports for consideration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962BA2C" w14:textId="77777777" w:rsidR="00717EEE" w:rsidRPr="00076DEC" w:rsidRDefault="00717EEE" w:rsidP="002723B8">
            <w:pPr>
              <w:keepNext/>
              <w:keepLines/>
              <w:tabs>
                <w:tab w:val="left" w:pos="454"/>
              </w:tabs>
              <w:spacing w:before="100" w:after="10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347AB4" w:rsidRPr="00E9708B" w14:paraId="313DC38A" w14:textId="4B8CF9C8" w:rsidTr="003265F2">
        <w:trPr>
          <w:jc w:val="center"/>
        </w:trPr>
        <w:tc>
          <w:tcPr>
            <w:tcW w:w="78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C8E7B2C" w14:textId="77777777" w:rsidR="00347AB4" w:rsidRPr="00DF06D5" w:rsidRDefault="00347AB4" w:rsidP="00347AB4">
            <w:pPr>
              <w:keepNext/>
              <w:keepLines/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F06D5">
              <w:rPr>
                <w:rFonts w:asciiTheme="minorHAnsi" w:hAnsiTheme="minorHAnsi" w:cstheme="minorHAnsi"/>
                <w:b/>
                <w:szCs w:val="24"/>
              </w:rPr>
              <w:t>3.1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1180327" w14:textId="7BBB3CB1" w:rsidR="00347AB4" w:rsidRPr="00770865" w:rsidRDefault="00347AB4" w:rsidP="00347AB4">
            <w:pPr>
              <w:keepNext/>
              <w:keepLines/>
              <w:tabs>
                <w:tab w:val="clear" w:pos="567"/>
              </w:tabs>
              <w:spacing w:before="40" w:after="40"/>
              <w:rPr>
                <w:rFonts w:asciiTheme="minorHAnsi" w:hAnsiTheme="minorHAnsi" w:cstheme="minorHAnsi"/>
                <w:i/>
                <w:iCs/>
                <w:szCs w:val="24"/>
              </w:rPr>
            </w:pPr>
            <w:r w:rsidRPr="00770865">
              <w:rPr>
                <w:rFonts w:asciiTheme="minorHAnsi" w:hAnsiTheme="minorHAnsi" w:cstheme="minorHAnsi"/>
                <w:szCs w:val="24"/>
              </w:rPr>
              <w:t xml:space="preserve">Report on the implementation of the strategic plan and the activities of the Union, April 2018-February 2022 </w:t>
            </w:r>
            <w:r w:rsidRPr="00850E7C">
              <w:rPr>
                <w:rFonts w:asciiTheme="minorHAnsi" w:hAnsiTheme="minorHAnsi" w:cstheme="minorHAnsi"/>
                <w:i/>
                <w:iCs/>
                <w:szCs w:val="24"/>
              </w:rPr>
              <w:t>(CV</w:t>
            </w:r>
            <w:r>
              <w:rPr>
                <w:rFonts w:asciiTheme="minorHAnsi" w:hAnsiTheme="minorHAnsi" w:cstheme="minorHAnsi"/>
                <w:i/>
                <w:iCs/>
                <w:szCs w:val="24"/>
              </w:rPr>
              <w:t> </w:t>
            </w:r>
            <w:r w:rsidRPr="00850E7C">
              <w:rPr>
                <w:rFonts w:asciiTheme="minorHAnsi" w:hAnsiTheme="minorHAnsi" w:cstheme="minorHAnsi"/>
                <w:i/>
                <w:iCs/>
                <w:szCs w:val="24"/>
              </w:rPr>
              <w:t>61, CV</w:t>
            </w:r>
            <w:r>
              <w:rPr>
                <w:rFonts w:asciiTheme="minorHAnsi" w:hAnsiTheme="minorHAnsi" w:cstheme="minorHAnsi"/>
                <w:i/>
                <w:iCs/>
                <w:szCs w:val="24"/>
              </w:rPr>
              <w:t> </w:t>
            </w:r>
            <w:r w:rsidRPr="00850E7C">
              <w:rPr>
                <w:rFonts w:asciiTheme="minorHAnsi" w:hAnsiTheme="minorHAnsi" w:cstheme="minorHAnsi"/>
                <w:i/>
                <w:iCs/>
                <w:szCs w:val="24"/>
              </w:rPr>
              <w:t>102, CV</w:t>
            </w:r>
            <w:r>
              <w:rPr>
                <w:rFonts w:asciiTheme="minorHAnsi" w:hAnsiTheme="minorHAnsi" w:cstheme="minorHAnsi"/>
                <w:i/>
                <w:iCs/>
                <w:szCs w:val="24"/>
              </w:rPr>
              <w:t> </w:t>
            </w:r>
            <w:r w:rsidRPr="00850E7C">
              <w:rPr>
                <w:rFonts w:asciiTheme="minorHAnsi" w:hAnsiTheme="minorHAnsi" w:cstheme="minorHAnsi"/>
                <w:i/>
                <w:iCs/>
                <w:szCs w:val="24"/>
              </w:rPr>
              <w:t>82)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7A5758A7" w14:textId="530D53EE" w:rsidR="00347AB4" w:rsidRPr="00076DEC" w:rsidRDefault="0011740B" w:rsidP="00347AB4">
            <w:pPr>
              <w:keepNext/>
              <w:keepLines/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szCs w:val="24"/>
              </w:rPr>
            </w:pPr>
            <w:hyperlink r:id="rId45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D101D5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35</w:t>
              </w:r>
            </w:hyperlink>
          </w:p>
        </w:tc>
      </w:tr>
      <w:tr w:rsidR="00347AB4" w:rsidRPr="00E9708B" w14:paraId="654ED9D6" w14:textId="03F0E732" w:rsidTr="003265F2">
        <w:trPr>
          <w:jc w:val="center"/>
        </w:trPr>
        <w:tc>
          <w:tcPr>
            <w:tcW w:w="78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9834CD7" w14:textId="77777777" w:rsidR="00347AB4" w:rsidRPr="00DF06D5" w:rsidRDefault="00347AB4" w:rsidP="00347AB4">
            <w:pPr>
              <w:keepNext/>
              <w:keepLines/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42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D27A76D" w14:textId="5A32DDE0" w:rsidR="00347AB4" w:rsidRPr="00194975" w:rsidRDefault="00347AB4" w:rsidP="00347AB4">
            <w:pPr>
              <w:pStyle w:val="ListParagraph"/>
              <w:keepNext/>
              <w:keepLines/>
              <w:numPr>
                <w:ilvl w:val="0"/>
                <w:numId w:val="10"/>
              </w:numPr>
              <w:tabs>
                <w:tab w:val="clear" w:pos="567"/>
              </w:tabs>
              <w:spacing w:before="40" w:after="40"/>
              <w:ind w:left="236" w:hanging="283"/>
              <w:rPr>
                <w:rFonts w:asciiTheme="minorHAnsi" w:hAnsiTheme="minorHAnsi" w:cstheme="minorHAnsi"/>
                <w:szCs w:val="24"/>
              </w:rPr>
            </w:pPr>
            <w:r w:rsidRPr="00194975">
              <w:rPr>
                <w:rFonts w:asciiTheme="minorHAnsi" w:hAnsiTheme="minorHAnsi" w:cstheme="minorHAnsi"/>
                <w:szCs w:val="24"/>
              </w:rPr>
              <w:t>Report of the Council Working Group for Strategic and Financial Plans 2024-2027</w:t>
            </w:r>
            <w:r>
              <w:rPr>
                <w:rFonts w:asciiTheme="minorHAnsi" w:hAnsiTheme="minorHAnsi" w:cstheme="minorHAnsi"/>
                <w:szCs w:val="24"/>
              </w:rPr>
              <w:t xml:space="preserve"> (CWG-SFP)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BE22BA0" w14:textId="665DB7AD" w:rsidR="00347AB4" w:rsidRPr="00076DEC" w:rsidRDefault="0011740B" w:rsidP="00347AB4">
            <w:pPr>
              <w:keepNext/>
              <w:keepLines/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szCs w:val="24"/>
              </w:rPr>
            </w:pPr>
            <w:hyperlink r:id="rId46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D101D5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27</w:t>
              </w:r>
            </w:hyperlink>
          </w:p>
        </w:tc>
      </w:tr>
      <w:tr w:rsidR="00347AB4" w:rsidRPr="00E9708B" w14:paraId="1B4C7E2B" w14:textId="3EB07763" w:rsidTr="003265F2">
        <w:trPr>
          <w:trHeight w:val="362"/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D07CD65" w14:textId="77777777" w:rsidR="00347AB4" w:rsidRPr="00DF06D5" w:rsidRDefault="00347AB4" w:rsidP="00347AB4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="40" w:after="4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F06D5">
              <w:rPr>
                <w:rFonts w:asciiTheme="minorHAnsi" w:hAnsiTheme="minorHAnsi" w:cstheme="minorHAnsi"/>
                <w:b/>
                <w:bCs/>
                <w:szCs w:val="24"/>
              </w:rPr>
              <w:t>3.2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F5F6FAF" w14:textId="17F03F6D" w:rsidR="00347AB4" w:rsidRPr="006A52EE" w:rsidRDefault="00347AB4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076DEC">
              <w:rPr>
                <w:rFonts w:asciiTheme="minorHAnsi" w:hAnsiTheme="minorHAnsi" w:cstheme="minorHAnsi"/>
                <w:bCs/>
                <w:szCs w:val="24"/>
              </w:rPr>
              <w:t>Report on the Standing Committee on Administration and Management</w:t>
            </w:r>
            <w:r w:rsidR="00EE4A96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EE4A96" w:rsidRPr="00EE4A96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(in session)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2E0D7C6" w14:textId="76BE01CD" w:rsidR="00347AB4" w:rsidRPr="00076DEC" w:rsidRDefault="00347AB4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717EEE" w:rsidRPr="00E9708B" w14:paraId="058B5BF4" w14:textId="56C2935B" w:rsidTr="003265F2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090F92F" w14:textId="77777777" w:rsidR="00717EEE" w:rsidRPr="00DF06D5" w:rsidRDefault="00717EEE" w:rsidP="002723B8">
            <w:pPr>
              <w:tabs>
                <w:tab w:val="left" w:pos="460"/>
                <w:tab w:val="left" w:pos="911"/>
              </w:tabs>
              <w:spacing w:before="100" w:after="10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F06D5">
              <w:rPr>
                <w:rFonts w:asciiTheme="minorHAnsi" w:hAnsiTheme="minorHAnsi" w:cstheme="minorHAnsi"/>
                <w:b/>
                <w:szCs w:val="24"/>
              </w:rPr>
              <w:t>PL 4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4B45771" w14:textId="77777777" w:rsidR="00717EEE" w:rsidRPr="006A52EE" w:rsidRDefault="00717EEE" w:rsidP="002723B8">
            <w:pPr>
              <w:tabs>
                <w:tab w:val="left" w:pos="454"/>
              </w:tabs>
              <w:spacing w:before="100" w:after="100"/>
              <w:rPr>
                <w:rFonts w:asciiTheme="minorHAnsi" w:hAnsiTheme="minorHAnsi" w:cstheme="minorHAnsi"/>
                <w:b/>
                <w:szCs w:val="24"/>
              </w:rPr>
            </w:pPr>
            <w:r w:rsidRPr="00076DEC">
              <w:rPr>
                <w:rFonts w:asciiTheme="minorHAnsi" w:hAnsiTheme="minorHAnsi" w:cstheme="minorHAnsi"/>
                <w:b/>
                <w:szCs w:val="24"/>
              </w:rPr>
              <w:t>Other matters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19BEE64" w14:textId="77777777" w:rsidR="00717EEE" w:rsidRPr="00076DEC" w:rsidRDefault="00717EEE" w:rsidP="002723B8">
            <w:pPr>
              <w:tabs>
                <w:tab w:val="left" w:pos="454"/>
              </w:tabs>
              <w:spacing w:before="100" w:after="10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347AB4" w:rsidRPr="00E9708B" w14:paraId="7F43198E" w14:textId="56152E1F" w:rsidTr="003265F2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E534135" w14:textId="77777777" w:rsidR="00347AB4" w:rsidRPr="00DF06D5" w:rsidRDefault="00347AB4" w:rsidP="00347AB4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F06D5">
              <w:rPr>
                <w:rFonts w:asciiTheme="minorHAnsi" w:hAnsiTheme="minorHAnsi" w:cstheme="minorHAnsi"/>
                <w:b/>
                <w:szCs w:val="24"/>
              </w:rPr>
              <w:t>4.1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6AF9767A" w14:textId="77777777" w:rsidR="00347AB4" w:rsidRPr="006A52EE" w:rsidRDefault="00347AB4" w:rsidP="00347AB4">
            <w:pPr>
              <w:tabs>
                <w:tab w:val="left" w:pos="454"/>
              </w:tabs>
              <w:spacing w:before="80" w:after="80"/>
              <w:ind w:left="368" w:hanging="368"/>
              <w:rPr>
                <w:rFonts w:asciiTheme="minorHAnsi" w:hAnsiTheme="minorHAnsi" w:cstheme="minorHAnsi"/>
                <w:szCs w:val="24"/>
              </w:rPr>
            </w:pPr>
            <w:r w:rsidRPr="00076DEC">
              <w:rPr>
                <w:rFonts w:asciiTheme="minorHAnsi" w:hAnsiTheme="minorHAnsi" w:cstheme="minorHAnsi"/>
                <w:szCs w:val="24"/>
              </w:rPr>
              <w:t xml:space="preserve">Obsolete Council Resolutions </w:t>
            </w:r>
            <w:r>
              <w:rPr>
                <w:rFonts w:asciiTheme="minorHAnsi" w:hAnsiTheme="minorHAnsi" w:cstheme="minorHAnsi"/>
                <w:szCs w:val="24"/>
              </w:rPr>
              <w:t>and</w:t>
            </w:r>
            <w:r w:rsidRPr="00076DEC">
              <w:rPr>
                <w:rFonts w:asciiTheme="minorHAnsi" w:hAnsiTheme="minorHAnsi" w:cstheme="minorHAnsi"/>
                <w:szCs w:val="24"/>
              </w:rPr>
              <w:t xml:space="preserve"> Decisions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5973328" w14:textId="0E935106" w:rsidR="00347AB4" w:rsidRPr="00076DEC" w:rsidRDefault="0011740B" w:rsidP="00347AB4">
            <w:pPr>
              <w:tabs>
                <w:tab w:val="left" w:pos="454"/>
              </w:tabs>
              <w:spacing w:before="80" w:after="80"/>
              <w:ind w:left="368" w:hanging="368"/>
              <w:rPr>
                <w:rFonts w:asciiTheme="minorHAnsi" w:hAnsiTheme="minorHAnsi" w:cstheme="minorHAnsi"/>
                <w:szCs w:val="24"/>
              </w:rPr>
            </w:pPr>
            <w:hyperlink r:id="rId47" w:history="1">
              <w:r w:rsidR="00347AB4" w:rsidRPr="00FE248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D101D5" w:rsidRPr="00FE248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3</w:t>
              </w:r>
            </w:hyperlink>
          </w:p>
        </w:tc>
      </w:tr>
      <w:tr w:rsidR="00347AB4" w:rsidRPr="00E9708B" w14:paraId="73052CCA" w14:textId="149246F2" w:rsidTr="003265F2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C386AE0" w14:textId="77777777" w:rsidR="00347AB4" w:rsidRPr="00DF06D5" w:rsidRDefault="00347AB4" w:rsidP="00347AB4">
            <w:pPr>
              <w:keepNext/>
              <w:keepLines/>
              <w:tabs>
                <w:tab w:val="left" w:pos="460"/>
                <w:tab w:val="left" w:pos="859"/>
              </w:tabs>
              <w:spacing w:before="100" w:after="10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F06D5">
              <w:rPr>
                <w:rFonts w:asciiTheme="minorHAnsi" w:hAnsiTheme="minorHAnsi" w:cstheme="minorHAnsi"/>
                <w:b/>
                <w:szCs w:val="24"/>
              </w:rPr>
              <w:br w:type="page"/>
              <w:t>ADM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B68EAD1" w14:textId="77777777" w:rsidR="00347AB4" w:rsidRPr="006A52EE" w:rsidRDefault="00347AB4" w:rsidP="00347AB4">
            <w:pPr>
              <w:keepNext/>
              <w:keepLines/>
              <w:tabs>
                <w:tab w:val="left" w:pos="853"/>
              </w:tabs>
              <w:spacing w:before="100" w:after="100"/>
              <w:rPr>
                <w:rFonts w:asciiTheme="minorHAnsi" w:hAnsiTheme="minorHAnsi" w:cstheme="minorHAnsi"/>
                <w:b/>
                <w:szCs w:val="24"/>
              </w:rPr>
            </w:pPr>
            <w:r w:rsidRPr="00076DEC">
              <w:rPr>
                <w:rFonts w:asciiTheme="minorHAnsi" w:hAnsiTheme="minorHAnsi" w:cstheme="minorHAnsi"/>
                <w:b/>
                <w:szCs w:val="24"/>
              </w:rPr>
              <w:t>Administration and Management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AB87B58" w14:textId="53001410" w:rsidR="00347AB4" w:rsidRPr="00076DEC" w:rsidRDefault="00347AB4" w:rsidP="00347AB4">
            <w:pPr>
              <w:keepNext/>
              <w:keepLines/>
              <w:tabs>
                <w:tab w:val="left" w:pos="853"/>
              </w:tabs>
              <w:spacing w:before="100" w:after="10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347AB4" w:rsidRPr="00E9708B" w14:paraId="5EB70DA9" w14:textId="2260B91C" w:rsidTr="003265F2">
        <w:trPr>
          <w:trHeight w:val="298"/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8942B8F" w14:textId="77777777" w:rsidR="00347AB4" w:rsidRPr="00DF06D5" w:rsidRDefault="00347AB4" w:rsidP="00347AB4">
            <w:pPr>
              <w:keepNext/>
              <w:keepLines/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757CF42" w14:textId="3127CDDE" w:rsidR="00347AB4" w:rsidRPr="00076DEC" w:rsidRDefault="00347AB4" w:rsidP="00347AB4">
            <w:pPr>
              <w:keepNext/>
              <w:keepLines/>
              <w:tabs>
                <w:tab w:val="left" w:pos="853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076DEC">
              <w:rPr>
                <w:rFonts w:asciiTheme="minorHAnsi" w:hAnsiTheme="minorHAnsi" w:cstheme="minorHAnsi"/>
                <w:bCs/>
                <w:szCs w:val="24"/>
              </w:rPr>
              <w:t xml:space="preserve">Revenue and expenses </w:t>
            </w:r>
            <w:r w:rsidRPr="00850E7C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(Dec. 5):</w:t>
            </w:r>
            <w:r w:rsidRPr="00076DEC">
              <w:rPr>
                <w:rFonts w:asciiTheme="minorHAnsi" w:hAnsiTheme="minorHAnsi" w:cstheme="minorHAnsi"/>
                <w:bCs/>
                <w:szCs w:val="24"/>
              </w:rPr>
              <w:t xml:space="preserve"> Annual review of revenue </w:t>
            </w:r>
            <w:r>
              <w:rPr>
                <w:rFonts w:asciiTheme="minorHAnsi" w:hAnsiTheme="minorHAnsi" w:cstheme="minorHAnsi"/>
                <w:bCs/>
                <w:szCs w:val="24"/>
              </w:rPr>
              <w:t>and</w:t>
            </w:r>
            <w:r w:rsidRPr="00076DEC">
              <w:rPr>
                <w:rFonts w:asciiTheme="minorHAnsi" w:hAnsiTheme="minorHAnsi" w:cstheme="minorHAnsi"/>
                <w:bCs/>
                <w:szCs w:val="24"/>
              </w:rPr>
              <w:t xml:space="preserve"> expenses </w:t>
            </w:r>
            <w:r>
              <w:rPr>
                <w:rFonts w:asciiTheme="minorHAnsi" w:hAnsiTheme="minorHAnsi" w:cstheme="minorHAnsi"/>
                <w:bCs/>
                <w:i/>
                <w:iCs/>
                <w:szCs w:val="24"/>
              </w:rPr>
              <w:t xml:space="preserve">- </w:t>
            </w:r>
            <w:r w:rsidRPr="00076DEC">
              <w:rPr>
                <w:rFonts w:asciiTheme="minorHAnsi" w:hAnsiTheme="minorHAnsi" w:cstheme="minorHAnsi"/>
                <w:bCs/>
                <w:szCs w:val="24"/>
              </w:rPr>
              <w:t>Efficiency measures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73AA2E5A" w14:textId="40D4B7F5" w:rsidR="00347AB4" w:rsidRPr="00347AB4" w:rsidRDefault="0011740B" w:rsidP="00347AB4">
            <w:pPr>
              <w:keepNext/>
              <w:keepLines/>
              <w:tabs>
                <w:tab w:val="left" w:pos="853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48" w:history="1">
              <w:r w:rsidR="00347AB4" w:rsidRPr="00FE248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D101D5" w:rsidRPr="00FE248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9</w:t>
              </w:r>
            </w:hyperlink>
          </w:p>
        </w:tc>
      </w:tr>
      <w:tr w:rsidR="00347AB4" w:rsidRPr="00E9708B" w14:paraId="59EAD5BF" w14:textId="62C121F6" w:rsidTr="003265F2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F9401CF" w14:textId="77777777" w:rsidR="00347AB4" w:rsidRPr="00E9708B" w:rsidRDefault="00347AB4" w:rsidP="00347AB4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  <w:highlight w:val="yellow"/>
              </w:rPr>
            </w:pPr>
            <w:r w:rsidRPr="007849F4">
              <w:rPr>
                <w:rFonts w:asciiTheme="minorHAnsi" w:hAnsiTheme="minorHAnsi" w:cstheme="minorHAnsi"/>
                <w:b/>
                <w:szCs w:val="24"/>
              </w:rPr>
              <w:t>2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C162DE0" w14:textId="4935067D" w:rsidR="00347AB4" w:rsidRPr="006A52EE" w:rsidRDefault="00347AB4" w:rsidP="00347AB4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76DEC">
              <w:rPr>
                <w:rFonts w:asciiTheme="minorHAnsi" w:hAnsiTheme="minorHAnsi" w:cstheme="minorHAnsi"/>
                <w:bCs/>
                <w:caps w:val="0"/>
                <w:sz w:val="24"/>
                <w:szCs w:val="24"/>
              </w:rPr>
              <w:t xml:space="preserve">Cost recovery for the processing of satellite network filings </w:t>
            </w:r>
            <w:r w:rsidRPr="00850E7C">
              <w:rPr>
                <w:rFonts w:asciiTheme="minorHAnsi" w:hAnsiTheme="minorHAnsi" w:cstheme="minorHAnsi"/>
                <w:bCs/>
                <w:i/>
                <w:iCs/>
                <w:caps w:val="0"/>
                <w:sz w:val="24"/>
                <w:szCs w:val="24"/>
              </w:rPr>
              <w:t>(D 482(MOD))</w:t>
            </w:r>
            <w:r w:rsidRPr="00076DEC">
              <w:rPr>
                <w:rFonts w:asciiTheme="minorHAnsi" w:hAnsiTheme="minorHAnsi" w:cstheme="minorHAnsi"/>
                <w:bCs/>
                <w:caps w:val="0"/>
                <w:sz w:val="24"/>
                <w:szCs w:val="24"/>
              </w:rPr>
              <w:t xml:space="preserve"> including statistics as per request from C</w:t>
            </w:r>
            <w:r>
              <w:rPr>
                <w:rFonts w:asciiTheme="minorHAnsi" w:hAnsiTheme="minorHAnsi" w:cstheme="minorHAnsi"/>
                <w:bCs/>
                <w:caps w:val="0"/>
                <w:sz w:val="24"/>
                <w:szCs w:val="24"/>
              </w:rPr>
              <w:t>ouncil-19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640D088" w14:textId="46A78F75" w:rsidR="00347AB4" w:rsidRPr="00347AB4" w:rsidRDefault="0011740B" w:rsidP="00347AB4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49" w:history="1">
              <w:r w:rsidR="00347AB4" w:rsidRPr="00FE2489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C22/</w:t>
              </w:r>
              <w:r w:rsidR="00D101D5" w:rsidRPr="00FE2489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16</w:t>
              </w:r>
            </w:hyperlink>
          </w:p>
        </w:tc>
      </w:tr>
      <w:tr w:rsidR="00347AB4" w:rsidRPr="00E9708B" w14:paraId="5224581F" w14:textId="1F8CB60B" w:rsidTr="003265F2">
        <w:trPr>
          <w:jc w:val="center"/>
        </w:trPr>
        <w:tc>
          <w:tcPr>
            <w:tcW w:w="78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116E564" w14:textId="77777777" w:rsidR="00347AB4" w:rsidRPr="00E9708B" w:rsidRDefault="00347AB4" w:rsidP="00347AB4">
            <w:pPr>
              <w:keepNext/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  <w:highlight w:val="yellow"/>
              </w:rPr>
            </w:pPr>
            <w:r w:rsidRPr="007849F4">
              <w:rPr>
                <w:rFonts w:asciiTheme="minorHAnsi" w:hAnsiTheme="minorHAnsi" w:cstheme="minorHAnsi"/>
                <w:b/>
                <w:szCs w:val="24"/>
              </w:rPr>
              <w:t>3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67E3BF8E" w14:textId="77777777" w:rsidR="00347AB4" w:rsidRDefault="00347AB4" w:rsidP="00347AB4">
            <w:pPr>
              <w:pStyle w:val="Footer"/>
              <w:keepNext/>
              <w:spacing w:before="40" w:after="40"/>
              <w:rPr>
                <w:rFonts w:asciiTheme="minorHAnsi" w:hAnsiTheme="minorHAnsi" w:cstheme="minorHAnsi"/>
                <w:bCs/>
                <w:i/>
                <w:iCs/>
                <w:caps w:val="0"/>
                <w:sz w:val="24"/>
                <w:szCs w:val="24"/>
              </w:rPr>
            </w:pPr>
            <w:r w:rsidRPr="00076DEC">
              <w:rPr>
                <w:rFonts w:asciiTheme="minorHAnsi" w:hAnsiTheme="minorHAnsi" w:cstheme="minorHAnsi"/>
                <w:bCs/>
                <w:caps w:val="0"/>
                <w:sz w:val="24"/>
                <w:szCs w:val="24"/>
              </w:rPr>
              <w:t xml:space="preserve">Report by the Chairman of the Council Working Group on Financial and Human Resources (CWG-FHR) </w:t>
            </w:r>
            <w:r w:rsidRPr="00850E7C">
              <w:rPr>
                <w:rFonts w:asciiTheme="minorHAnsi" w:hAnsiTheme="minorHAnsi" w:cstheme="minorHAnsi"/>
                <w:bCs/>
                <w:i/>
                <w:iCs/>
                <w:caps w:val="0"/>
                <w:sz w:val="24"/>
                <w:szCs w:val="24"/>
              </w:rPr>
              <w:t>(D 558, D 563(MOD)) (Res. 151, 152, 158, 169, 170)</w:t>
            </w:r>
          </w:p>
          <w:p w14:paraId="066B017A" w14:textId="7579A0D6" w:rsidR="00B81A64" w:rsidRPr="006A52EE" w:rsidRDefault="00B81A64" w:rsidP="003265F2">
            <w:pPr>
              <w:pStyle w:val="ListParagraph"/>
              <w:numPr>
                <w:ilvl w:val="0"/>
                <w:numId w:val="8"/>
              </w:numPr>
              <w:tabs>
                <w:tab w:val="clear" w:pos="567"/>
              </w:tabs>
              <w:spacing w:before="40" w:after="40"/>
              <w:ind w:left="236" w:hanging="236"/>
              <w:rPr>
                <w:rFonts w:asciiTheme="minorHAnsi" w:hAnsiTheme="minorHAnsi" w:cstheme="minorHAnsi"/>
                <w:szCs w:val="24"/>
              </w:rPr>
            </w:pPr>
            <w:r w:rsidRPr="003265F2">
              <w:rPr>
                <w:rFonts w:asciiTheme="minorHAnsi" w:hAnsiTheme="minorHAnsi" w:cstheme="minorHAnsi"/>
                <w:bCs/>
                <w:szCs w:val="24"/>
              </w:rPr>
              <w:t>Contribution by Australia and Canada - Proposal for implementation analysis on the use of gender-neutral language in ITU texts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11F4F53F" w14:textId="77777777" w:rsidR="00347AB4" w:rsidRDefault="0011740B" w:rsidP="00347AB4">
            <w:pPr>
              <w:pStyle w:val="Footer"/>
              <w:keepNext/>
              <w:spacing w:before="40" w:after="40"/>
              <w:rPr>
                <w:rStyle w:val="Hyperlink"/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50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C22/</w:t>
              </w:r>
              <w:r w:rsidR="00D101D5" w:rsidRPr="005C0901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50</w:t>
              </w:r>
            </w:hyperlink>
          </w:p>
          <w:p w14:paraId="17CDF96F" w14:textId="77777777" w:rsidR="00B81A64" w:rsidRDefault="00B81A64" w:rsidP="00347AB4">
            <w:pPr>
              <w:pStyle w:val="Footer"/>
              <w:keepNext/>
              <w:spacing w:before="40" w:after="40"/>
              <w:rPr>
                <w:rStyle w:val="Hyperlink"/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74308628" w14:textId="6D3B4C41" w:rsidR="00B81A64" w:rsidRPr="00347AB4" w:rsidRDefault="00B81A64" w:rsidP="00347AB4">
            <w:pPr>
              <w:pStyle w:val="Footer"/>
              <w:keepNext/>
              <w:spacing w:before="40" w:after="4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51" w:history="1">
              <w:r w:rsidRPr="005C0901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C22/</w:t>
              </w:r>
              <w:r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68</w:t>
              </w:r>
            </w:hyperlink>
          </w:p>
        </w:tc>
      </w:tr>
      <w:tr w:rsidR="00347AB4" w:rsidRPr="00E9708B" w14:paraId="78B785C2" w14:textId="04979549" w:rsidTr="003265F2">
        <w:trPr>
          <w:jc w:val="center"/>
        </w:trPr>
        <w:tc>
          <w:tcPr>
            <w:tcW w:w="78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7557CF2" w14:textId="77777777" w:rsidR="00347AB4" w:rsidRPr="007849F4" w:rsidRDefault="00347AB4" w:rsidP="00347AB4">
            <w:pPr>
              <w:keepNext/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42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5A72809" w14:textId="20439F5E" w:rsidR="00347AB4" w:rsidRPr="00076DEC" w:rsidRDefault="00347AB4" w:rsidP="00347AB4">
            <w:pPr>
              <w:pStyle w:val="Footer"/>
              <w:keepNext/>
              <w:numPr>
                <w:ilvl w:val="0"/>
                <w:numId w:val="11"/>
              </w:numPr>
              <w:tabs>
                <w:tab w:val="left" w:pos="853"/>
              </w:tabs>
              <w:spacing w:before="40" w:after="40"/>
              <w:ind w:left="236" w:hanging="236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D1A26">
              <w:rPr>
                <w:rFonts w:asciiTheme="minorHAnsi" w:hAnsiTheme="minorHAnsi" w:cstheme="minorHAnsi"/>
                <w:caps w:val="0"/>
                <w:sz w:val="24"/>
                <w:szCs w:val="24"/>
              </w:rPr>
              <w:t>Four-year report of the Council Working Group on Financial and Human Resources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646C299" w14:textId="183FF1B4" w:rsidR="00347AB4" w:rsidRPr="00347AB4" w:rsidRDefault="0011740B" w:rsidP="00347AB4">
            <w:pPr>
              <w:pStyle w:val="Footer"/>
              <w:keepNext/>
              <w:tabs>
                <w:tab w:val="left" w:pos="853"/>
              </w:tabs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hyperlink r:id="rId52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C22/</w:t>
              </w:r>
              <w:r w:rsidR="00D101D5" w:rsidRPr="005C0901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54</w:t>
              </w:r>
            </w:hyperlink>
          </w:p>
        </w:tc>
      </w:tr>
      <w:tr w:rsidR="00347AB4" w:rsidRPr="00E9708B" w14:paraId="17CC7285" w14:textId="23A44073" w:rsidTr="003265F2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3934EED" w14:textId="77777777" w:rsidR="00347AB4" w:rsidRPr="00E9708B" w:rsidRDefault="00347AB4" w:rsidP="00347AB4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  <w:highlight w:val="yellow"/>
              </w:rPr>
            </w:pPr>
            <w:r w:rsidRPr="007849F4">
              <w:rPr>
                <w:rFonts w:asciiTheme="minorHAnsi" w:hAnsiTheme="minorHAnsi" w:cstheme="minorHAnsi"/>
                <w:b/>
                <w:szCs w:val="24"/>
              </w:rPr>
              <w:t>4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5479FDB" w14:textId="1F84CCEB" w:rsidR="00347AB4" w:rsidRPr="006A52EE" w:rsidRDefault="00347AB4" w:rsidP="00347AB4">
            <w:pPr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076DEC">
              <w:rPr>
                <w:rFonts w:asciiTheme="minorHAnsi" w:hAnsiTheme="minorHAnsi" w:cstheme="minorHAnsi"/>
                <w:bCs/>
                <w:szCs w:val="24"/>
              </w:rPr>
              <w:t>Report of the Working Group on Internal Controls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F493F96" w14:textId="67FBC977" w:rsidR="00347AB4" w:rsidRPr="00347AB4" w:rsidRDefault="0011740B" w:rsidP="00347AB4">
            <w:pPr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53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D101D5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20</w:t>
              </w:r>
            </w:hyperlink>
          </w:p>
        </w:tc>
      </w:tr>
      <w:tr w:rsidR="00347AB4" w:rsidRPr="00E9708B" w14:paraId="7EE24EBE" w14:textId="68194617" w:rsidTr="003265F2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952299E" w14:textId="77777777" w:rsidR="00347AB4" w:rsidRPr="00EE4A96" w:rsidRDefault="00347AB4" w:rsidP="00347AB4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EE4A96">
              <w:rPr>
                <w:rFonts w:asciiTheme="minorHAnsi" w:hAnsiTheme="minorHAnsi" w:cstheme="minorHAnsi"/>
                <w:b/>
                <w:szCs w:val="24"/>
              </w:rPr>
              <w:t>5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01348F3" w14:textId="77777777" w:rsidR="00347AB4" w:rsidRPr="00EE4A96" w:rsidRDefault="00347AB4" w:rsidP="00347AB4">
            <w:pPr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EE4A96">
              <w:rPr>
                <w:rFonts w:asciiTheme="minorHAnsi" w:hAnsiTheme="minorHAnsi" w:cstheme="minorHAnsi"/>
                <w:bCs/>
                <w:szCs w:val="24"/>
              </w:rPr>
              <w:t>ITU participation in memoranda of understanding with financial and/or strategic implications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CA2D013" w14:textId="2797AA05" w:rsidR="00347AB4" w:rsidRPr="00EE4A96" w:rsidRDefault="00EE4A96" w:rsidP="00347AB4">
            <w:pPr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EE4A96">
              <w:rPr>
                <w:rFonts w:asciiTheme="minorHAnsi" w:hAnsiTheme="minorHAnsi" w:cstheme="minorHAnsi"/>
                <w:bCs/>
                <w:szCs w:val="24"/>
              </w:rPr>
              <w:t>Oral presentation</w:t>
            </w:r>
          </w:p>
        </w:tc>
      </w:tr>
      <w:tr w:rsidR="00347AB4" w:rsidRPr="00E9708B" w14:paraId="2F00E0E8" w14:textId="7D153C12" w:rsidTr="003265F2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AF3BF44" w14:textId="77777777" w:rsidR="00347AB4" w:rsidRPr="00E9708B" w:rsidRDefault="00347AB4" w:rsidP="00347AB4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  <w:highlight w:val="yellow"/>
              </w:rPr>
            </w:pPr>
            <w:r w:rsidRPr="007849F4">
              <w:rPr>
                <w:rFonts w:asciiTheme="minorHAnsi" w:hAnsiTheme="minorHAnsi" w:cstheme="minorHAnsi"/>
                <w:b/>
                <w:szCs w:val="24"/>
              </w:rPr>
              <w:t>6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3FD7F14" w14:textId="77777777" w:rsidR="00347AB4" w:rsidRPr="006A52EE" w:rsidRDefault="00347AB4" w:rsidP="00347AB4">
            <w:pPr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076DEC">
              <w:rPr>
                <w:rFonts w:asciiTheme="minorHAnsi" w:hAnsiTheme="minorHAnsi" w:cstheme="minorHAnsi"/>
                <w:bCs/>
                <w:szCs w:val="24"/>
              </w:rPr>
              <w:t>Improvement of management and follow-up of the defrayal of ITU expenses by Sector Members, Associates and Academia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2AE7035" w14:textId="5C91BC80" w:rsidR="00347AB4" w:rsidRPr="00347AB4" w:rsidRDefault="0011740B" w:rsidP="00347AB4">
            <w:pPr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54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D101D5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41</w:t>
              </w:r>
            </w:hyperlink>
          </w:p>
        </w:tc>
      </w:tr>
      <w:tr w:rsidR="00347AB4" w:rsidRPr="00E9708B" w14:paraId="67328685" w14:textId="691369DB" w:rsidTr="003265F2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FC0F86D" w14:textId="77777777" w:rsidR="00347AB4" w:rsidRPr="00E9708B" w:rsidRDefault="00347AB4" w:rsidP="00347AB4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  <w:highlight w:val="yellow"/>
              </w:rPr>
            </w:pPr>
            <w:r w:rsidRPr="007849F4">
              <w:rPr>
                <w:rFonts w:asciiTheme="minorHAnsi" w:hAnsiTheme="minorHAnsi" w:cstheme="minorHAnsi"/>
                <w:b/>
                <w:szCs w:val="24"/>
              </w:rPr>
              <w:t>7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90746C3" w14:textId="6F37B7AB" w:rsidR="00347AB4" w:rsidRPr="006A52EE" w:rsidRDefault="00347AB4" w:rsidP="00347AB4">
            <w:pPr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076DEC">
              <w:rPr>
                <w:rFonts w:asciiTheme="minorHAnsi" w:hAnsiTheme="minorHAnsi" w:cstheme="minorHAnsi"/>
                <w:bCs/>
                <w:szCs w:val="24"/>
              </w:rPr>
              <w:t xml:space="preserve">Arrears and special arrears accounts (Res. 41) </w:t>
            </w:r>
            <w:r w:rsidR="00D101D5" w:rsidRPr="00D101D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(final meeting)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8D0F723" w14:textId="0172B5C5" w:rsidR="00347AB4" w:rsidRPr="00347AB4" w:rsidRDefault="00347AB4" w:rsidP="00347AB4">
            <w:pPr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347AB4" w:rsidRPr="00E9708B" w14:paraId="075C1ED1" w14:textId="73A5C7DD" w:rsidTr="003265F2">
        <w:trPr>
          <w:jc w:val="center"/>
        </w:trPr>
        <w:tc>
          <w:tcPr>
            <w:tcW w:w="78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85F9ACC" w14:textId="77777777" w:rsidR="00347AB4" w:rsidRPr="00E9708B" w:rsidRDefault="00347AB4" w:rsidP="00347AB4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  <w:highlight w:val="yellow"/>
              </w:rPr>
            </w:pPr>
            <w:r w:rsidRPr="007849F4">
              <w:rPr>
                <w:rFonts w:asciiTheme="minorHAnsi" w:hAnsiTheme="minorHAnsi" w:cstheme="minorHAnsi"/>
                <w:b/>
                <w:szCs w:val="24"/>
              </w:rPr>
              <w:t>8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3775261" w14:textId="77777777" w:rsidR="00347AB4" w:rsidRDefault="00347AB4" w:rsidP="00347AB4">
            <w:pPr>
              <w:tabs>
                <w:tab w:val="clear" w:pos="567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770865">
              <w:rPr>
                <w:rFonts w:asciiTheme="minorHAnsi" w:hAnsiTheme="minorHAnsi" w:cstheme="minorHAnsi"/>
                <w:bCs/>
                <w:szCs w:val="24"/>
              </w:rPr>
              <w:t>Requests for exemption from any financial contribution to defraying expenses relating to participation in the work of ITU</w:t>
            </w:r>
          </w:p>
          <w:p w14:paraId="26C24EF7" w14:textId="767988F5" w:rsidR="00B81A64" w:rsidRPr="00770865" w:rsidRDefault="00B81A64" w:rsidP="003265F2">
            <w:pPr>
              <w:pStyle w:val="ListParagraph"/>
              <w:numPr>
                <w:ilvl w:val="0"/>
                <w:numId w:val="8"/>
              </w:numPr>
              <w:tabs>
                <w:tab w:val="clear" w:pos="567"/>
              </w:tabs>
              <w:spacing w:before="40" w:after="40"/>
              <w:ind w:left="236" w:hanging="236"/>
              <w:rPr>
                <w:rFonts w:asciiTheme="minorHAnsi" w:hAnsiTheme="minorHAnsi" w:cstheme="minorHAnsi"/>
                <w:bCs/>
                <w:szCs w:val="24"/>
              </w:rPr>
            </w:pPr>
            <w:r w:rsidRPr="00B81A64">
              <w:rPr>
                <w:rFonts w:asciiTheme="minorHAnsi" w:hAnsiTheme="minorHAnsi" w:cstheme="minorHAnsi"/>
                <w:bCs/>
                <w:szCs w:val="24"/>
              </w:rPr>
              <w:t>Contribution by India (Republic of) - Private Sector and Academia Membership in ITU sectors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289CE5CD" w14:textId="77777777" w:rsidR="00347AB4" w:rsidRDefault="0011740B" w:rsidP="00347AB4">
            <w:pPr>
              <w:spacing w:before="40" w:after="40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55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D101D5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39</w:t>
              </w:r>
            </w:hyperlink>
          </w:p>
          <w:p w14:paraId="111FC3FD" w14:textId="77777777" w:rsidR="00B81A64" w:rsidRDefault="00B81A64" w:rsidP="00347AB4">
            <w:pPr>
              <w:spacing w:before="40" w:after="40"/>
              <w:rPr>
                <w:rStyle w:val="Hyperlink"/>
              </w:rPr>
            </w:pPr>
          </w:p>
          <w:p w14:paraId="39F1546F" w14:textId="6FD09AC2" w:rsidR="00B81A64" w:rsidRPr="00347AB4" w:rsidRDefault="00B81A64" w:rsidP="00347AB4">
            <w:pPr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56" w:history="1">
              <w:r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7</w:t>
              </w:r>
              <w:r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9</w:t>
              </w:r>
            </w:hyperlink>
          </w:p>
        </w:tc>
      </w:tr>
      <w:tr w:rsidR="00347AB4" w:rsidRPr="00E9708B" w14:paraId="4B078549" w14:textId="7A40F692" w:rsidTr="003265F2">
        <w:trPr>
          <w:jc w:val="center"/>
        </w:trPr>
        <w:tc>
          <w:tcPr>
            <w:tcW w:w="78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416FD88" w14:textId="77777777" w:rsidR="00347AB4" w:rsidRPr="007849F4" w:rsidRDefault="00347AB4" w:rsidP="00347AB4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42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10940CB" w14:textId="77777777" w:rsidR="00347AB4" w:rsidRPr="00194975" w:rsidRDefault="00347AB4" w:rsidP="00347AB4">
            <w:pPr>
              <w:pStyle w:val="ListParagraph"/>
              <w:numPr>
                <w:ilvl w:val="0"/>
                <w:numId w:val="12"/>
              </w:numPr>
              <w:tabs>
                <w:tab w:val="clear" w:pos="567"/>
              </w:tabs>
              <w:spacing w:before="40" w:after="40"/>
              <w:ind w:left="236" w:hanging="236"/>
              <w:rPr>
                <w:rFonts w:asciiTheme="minorHAnsi" w:hAnsiTheme="minorHAnsi" w:cstheme="minorHAnsi"/>
                <w:bCs/>
                <w:szCs w:val="24"/>
              </w:rPr>
            </w:pPr>
            <w:r w:rsidRPr="00194975">
              <w:rPr>
                <w:rFonts w:asciiTheme="minorHAnsi" w:hAnsiTheme="minorHAnsi" w:cstheme="minorHAnsi"/>
                <w:bCs/>
                <w:szCs w:val="24"/>
              </w:rPr>
              <w:t xml:space="preserve">Review of the list of exempted entities </w:t>
            </w:r>
            <w:r w:rsidRPr="00194975">
              <w:rPr>
                <w:rFonts w:asciiTheme="minorHAnsi" w:hAnsiTheme="minorHAnsi" w:cstheme="minorHAnsi"/>
                <w:i/>
                <w:iCs/>
                <w:szCs w:val="24"/>
              </w:rPr>
              <w:t>(final meeting)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9402D7C" w14:textId="28B40668" w:rsidR="00347AB4" w:rsidRPr="00347AB4" w:rsidRDefault="00347AB4" w:rsidP="00347AB4">
            <w:pPr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347AB4" w:rsidRPr="00E9708B" w14:paraId="4320C6CB" w14:textId="1E1DBDFF" w:rsidTr="003265F2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A911DAE" w14:textId="77777777" w:rsidR="00347AB4" w:rsidRPr="00E9708B" w:rsidRDefault="00347AB4" w:rsidP="00347AB4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  <w:highlight w:val="yellow"/>
              </w:rPr>
            </w:pPr>
            <w:r w:rsidRPr="007849F4">
              <w:rPr>
                <w:rFonts w:asciiTheme="minorHAnsi" w:hAnsiTheme="minorHAnsi" w:cstheme="minorHAnsi"/>
                <w:b/>
                <w:szCs w:val="24"/>
              </w:rPr>
              <w:t>9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C2C8616" w14:textId="77777777" w:rsidR="00347AB4" w:rsidRPr="006A52EE" w:rsidRDefault="00347AB4" w:rsidP="00347AB4">
            <w:pPr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076DEC">
              <w:rPr>
                <w:rFonts w:asciiTheme="minorHAnsi" w:hAnsiTheme="minorHAnsi" w:cstheme="minorHAnsi"/>
                <w:bCs/>
                <w:szCs w:val="24"/>
              </w:rPr>
              <w:t>Information and Communication Technologies Development Fund (ICT-DF) (Dec. 11)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60EB234" w14:textId="3AD8B1E3" w:rsidR="00347AB4" w:rsidRPr="00347AB4" w:rsidRDefault="0011740B" w:rsidP="00347AB4">
            <w:pPr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57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D101D5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34</w:t>
              </w:r>
            </w:hyperlink>
          </w:p>
        </w:tc>
      </w:tr>
      <w:tr w:rsidR="00347AB4" w:rsidRPr="00E9708B" w14:paraId="2200437B" w14:textId="2CD77B8A" w:rsidTr="003265F2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B773A8D" w14:textId="77777777" w:rsidR="00347AB4" w:rsidRPr="00E9708B" w:rsidRDefault="00347AB4" w:rsidP="00347AB4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  <w:highlight w:val="yellow"/>
              </w:rPr>
            </w:pPr>
            <w:r w:rsidRPr="007849F4">
              <w:rPr>
                <w:rFonts w:asciiTheme="minorHAnsi" w:hAnsiTheme="minorHAnsi" w:cstheme="minorHAnsi"/>
                <w:b/>
                <w:szCs w:val="24"/>
              </w:rPr>
              <w:t>10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80E2724" w14:textId="51D93D78" w:rsidR="00347AB4" w:rsidRPr="006A52EE" w:rsidRDefault="00347AB4" w:rsidP="00347AB4">
            <w:pPr>
              <w:spacing w:before="40" w:after="40"/>
              <w:rPr>
                <w:rFonts w:asciiTheme="minorHAnsi" w:hAnsiTheme="minorHAnsi" w:cstheme="minorHAnsi"/>
                <w:bCs/>
                <w:i/>
                <w:iCs/>
                <w:szCs w:val="24"/>
              </w:rPr>
            </w:pPr>
            <w:r w:rsidRPr="00076DEC">
              <w:rPr>
                <w:rFonts w:asciiTheme="minorHAnsi" w:hAnsiTheme="minorHAnsi" w:cstheme="minorHAnsi"/>
                <w:bCs/>
                <w:szCs w:val="24"/>
              </w:rPr>
              <w:t>Report of the Independent Management Advisory Committee (IMAC)</w:t>
            </w:r>
            <w:r w:rsidRPr="00076DEC">
              <w:rPr>
                <w:rFonts w:asciiTheme="minorHAnsi" w:hAnsiTheme="minorHAnsi" w:cstheme="minorHAnsi"/>
                <w:bCs/>
                <w:i/>
                <w:iCs/>
                <w:szCs w:val="24"/>
              </w:rPr>
              <w:t xml:space="preserve"> (Res. 162) (D</w:t>
            </w:r>
            <w:r>
              <w:rPr>
                <w:rFonts w:asciiTheme="minorHAnsi" w:hAnsiTheme="minorHAnsi" w:cstheme="minorHAnsi"/>
                <w:bCs/>
                <w:i/>
                <w:iCs/>
                <w:szCs w:val="24"/>
              </w:rPr>
              <w:t> </w:t>
            </w:r>
            <w:r w:rsidRPr="00076DEC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565)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1AB2057" w14:textId="491ED0E4" w:rsidR="00347AB4" w:rsidRPr="00347AB4" w:rsidRDefault="0011740B" w:rsidP="00347AB4">
            <w:pPr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58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D101D5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22</w:t>
              </w:r>
            </w:hyperlink>
          </w:p>
        </w:tc>
      </w:tr>
      <w:tr w:rsidR="00D101D5" w:rsidRPr="00E9708B" w14:paraId="7FD8C054" w14:textId="7D04A72F" w:rsidTr="003265F2">
        <w:trPr>
          <w:jc w:val="center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F299062" w14:textId="77777777" w:rsidR="00D101D5" w:rsidRPr="002E623A" w:rsidRDefault="00D101D5" w:rsidP="00347AB4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bookmarkStart w:id="11" w:name="_Hlk89097202"/>
            <w:r w:rsidRPr="002E623A">
              <w:rPr>
                <w:rFonts w:asciiTheme="minorHAnsi" w:hAnsiTheme="minorHAnsi" w:cstheme="minorHAnsi"/>
                <w:b/>
                <w:szCs w:val="24"/>
              </w:rPr>
              <w:t>11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8950379" w14:textId="77777777" w:rsidR="00D101D5" w:rsidRPr="00076DEC" w:rsidRDefault="00D101D5" w:rsidP="00347AB4">
            <w:pPr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076DEC">
              <w:rPr>
                <w:rFonts w:asciiTheme="minorHAnsi" w:hAnsiTheme="minorHAnsi" w:cstheme="minorHAnsi"/>
                <w:bCs/>
                <w:szCs w:val="24"/>
              </w:rPr>
              <w:t xml:space="preserve">Audited accounts: </w:t>
            </w:r>
          </w:p>
          <w:p w14:paraId="07B32D2D" w14:textId="763ACC60" w:rsidR="00D101D5" w:rsidRPr="00076DEC" w:rsidRDefault="00D101D5" w:rsidP="00347AB4">
            <w:pPr>
              <w:pStyle w:val="ListParagraph"/>
              <w:numPr>
                <w:ilvl w:val="0"/>
                <w:numId w:val="3"/>
              </w:numPr>
              <w:tabs>
                <w:tab w:val="clear" w:pos="567"/>
              </w:tabs>
              <w:spacing w:before="40" w:after="40"/>
              <w:ind w:left="236" w:hanging="236"/>
              <w:rPr>
                <w:rFonts w:asciiTheme="minorHAnsi" w:hAnsiTheme="minorHAnsi" w:cstheme="minorHAnsi"/>
                <w:bCs/>
                <w:szCs w:val="24"/>
              </w:rPr>
            </w:pPr>
            <w:r w:rsidRPr="00076DEC">
              <w:rPr>
                <w:rFonts w:asciiTheme="minorHAnsi" w:hAnsiTheme="minorHAnsi" w:cstheme="minorHAnsi"/>
                <w:bCs/>
                <w:szCs w:val="24"/>
              </w:rPr>
              <w:t xml:space="preserve">Financial operating report for 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the financial year </w:t>
            </w:r>
            <w:r w:rsidRPr="00076DEC">
              <w:rPr>
                <w:rFonts w:asciiTheme="minorHAnsi" w:hAnsiTheme="minorHAnsi" w:cstheme="minorHAnsi"/>
                <w:bCs/>
                <w:szCs w:val="24"/>
              </w:rPr>
              <w:t>2020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4C917863" w14:textId="77777777" w:rsidR="00D101D5" w:rsidRDefault="00D101D5" w:rsidP="00347AB4">
            <w:pPr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</w:p>
          <w:p w14:paraId="368EA066" w14:textId="7E55B52B" w:rsidR="00D101D5" w:rsidRPr="00347AB4" w:rsidRDefault="0011740B" w:rsidP="00347AB4">
            <w:pPr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59" w:history="1">
              <w:r w:rsidR="00D101D5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C22/42</w:t>
              </w:r>
            </w:hyperlink>
          </w:p>
        </w:tc>
      </w:tr>
      <w:tr w:rsidR="00D101D5" w:rsidRPr="00E9708B" w14:paraId="5F6F1BBF" w14:textId="77777777" w:rsidTr="003265F2">
        <w:trPr>
          <w:jc w:val="center"/>
        </w:trPr>
        <w:tc>
          <w:tcPr>
            <w:tcW w:w="78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D615079" w14:textId="77777777" w:rsidR="00D101D5" w:rsidRPr="002E623A" w:rsidRDefault="00D101D5" w:rsidP="00347AB4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42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9590D5F" w14:textId="48BF6D3F" w:rsidR="00D101D5" w:rsidRPr="00D101D5" w:rsidRDefault="00D101D5" w:rsidP="00D101D5">
            <w:pPr>
              <w:pStyle w:val="ListParagraph"/>
              <w:numPr>
                <w:ilvl w:val="0"/>
                <w:numId w:val="12"/>
              </w:numPr>
              <w:tabs>
                <w:tab w:val="clear" w:pos="567"/>
              </w:tabs>
              <w:spacing w:before="40" w:after="40"/>
              <w:ind w:left="240" w:hanging="240"/>
              <w:rPr>
                <w:rFonts w:asciiTheme="minorHAnsi" w:hAnsiTheme="minorHAnsi" w:cstheme="minorHAnsi"/>
                <w:bCs/>
                <w:szCs w:val="24"/>
              </w:rPr>
            </w:pPr>
            <w:r w:rsidRPr="00D101D5">
              <w:rPr>
                <w:rFonts w:asciiTheme="minorHAnsi" w:hAnsiTheme="minorHAnsi" w:cstheme="minorHAnsi"/>
                <w:bCs/>
                <w:szCs w:val="24"/>
              </w:rPr>
              <w:t xml:space="preserve">Audited Financial operating report for 2021 </w:t>
            </w:r>
            <w:r w:rsidRPr="00D101D5">
              <w:rPr>
                <w:rFonts w:asciiTheme="minorHAnsi" w:hAnsiTheme="minorHAnsi" w:cstheme="minorHAnsi"/>
                <w:i/>
                <w:iCs/>
                <w:szCs w:val="24"/>
              </w:rPr>
              <w:t>(final meeting)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5862C010" w14:textId="4D95B223" w:rsidR="00D101D5" w:rsidRPr="00347AB4" w:rsidRDefault="00D101D5" w:rsidP="00347AB4">
            <w:pPr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FE2489" w:rsidRPr="00E9708B" w14:paraId="4B18B7EC" w14:textId="18AC394E" w:rsidTr="003265F2">
        <w:trPr>
          <w:jc w:val="center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957646E" w14:textId="77777777" w:rsidR="00FE2489" w:rsidRPr="002E623A" w:rsidRDefault="00FE2489" w:rsidP="00347AB4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bookmarkStart w:id="12" w:name="_Hlk89092915"/>
            <w:r w:rsidRPr="002E623A">
              <w:rPr>
                <w:rFonts w:asciiTheme="minorHAnsi" w:hAnsiTheme="minorHAnsi" w:cstheme="minorHAnsi"/>
                <w:b/>
                <w:szCs w:val="24"/>
              </w:rPr>
              <w:lastRenderedPageBreak/>
              <w:t>12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68B4AAFF" w14:textId="77777777" w:rsidR="00FE2489" w:rsidRPr="00076DEC" w:rsidRDefault="00FE2489" w:rsidP="00347AB4">
            <w:pPr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076DEC">
              <w:rPr>
                <w:rFonts w:asciiTheme="minorHAnsi" w:hAnsiTheme="minorHAnsi" w:cstheme="minorHAnsi"/>
                <w:bCs/>
                <w:szCs w:val="24"/>
              </w:rPr>
              <w:t xml:space="preserve">External Auditor reports: </w:t>
            </w:r>
          </w:p>
          <w:p w14:paraId="0263D616" w14:textId="54D34319" w:rsidR="00FE2489" w:rsidRPr="00D101D5" w:rsidRDefault="00FE2489" w:rsidP="00D101D5">
            <w:pPr>
              <w:pStyle w:val="ListParagraph"/>
              <w:numPr>
                <w:ilvl w:val="0"/>
                <w:numId w:val="2"/>
              </w:numPr>
              <w:tabs>
                <w:tab w:val="clear" w:pos="567"/>
              </w:tabs>
              <w:spacing w:before="40" w:after="40"/>
              <w:ind w:left="237" w:hanging="237"/>
              <w:rPr>
                <w:rFonts w:asciiTheme="minorHAnsi" w:eastAsia="MS Mincho" w:hAnsiTheme="minorHAnsi" w:cstheme="minorHAnsi"/>
                <w:bCs/>
                <w:szCs w:val="24"/>
                <w:lang w:val="en-US"/>
              </w:rPr>
            </w:pPr>
            <w:r w:rsidRPr="00076DEC">
              <w:rPr>
                <w:rFonts w:asciiTheme="minorHAnsi" w:eastAsia="MS Mincho" w:hAnsiTheme="minorHAnsi" w:cstheme="minorHAnsi"/>
                <w:bCs/>
                <w:szCs w:val="24"/>
                <w:lang w:val="en-US"/>
              </w:rPr>
              <w:t>Union</w:t>
            </w:r>
            <w:r>
              <w:rPr>
                <w:rFonts w:asciiTheme="minorHAnsi" w:eastAsia="MS Mincho" w:hAnsiTheme="minorHAnsi" w:cstheme="minorHAnsi"/>
                <w:bCs/>
                <w:szCs w:val="24"/>
                <w:lang w:val="en-US"/>
              </w:rPr>
              <w:t>’</w:t>
            </w:r>
            <w:r w:rsidRPr="00076DEC">
              <w:rPr>
                <w:rFonts w:asciiTheme="minorHAnsi" w:eastAsia="MS Mincho" w:hAnsiTheme="minorHAnsi" w:cstheme="minorHAnsi"/>
                <w:bCs/>
                <w:szCs w:val="24"/>
                <w:lang w:val="en-US"/>
              </w:rPr>
              <w:t>s account</w:t>
            </w:r>
            <w:r>
              <w:rPr>
                <w:rFonts w:asciiTheme="minorHAnsi" w:eastAsia="MS Mincho" w:hAnsiTheme="minorHAnsi" w:cstheme="minorHAnsi"/>
                <w:bCs/>
                <w:szCs w:val="24"/>
                <w:lang w:val="en-US"/>
              </w:rPr>
              <w:t>s 2020 including</w:t>
            </w:r>
            <w:r w:rsidRPr="00076DEC">
              <w:rPr>
                <w:rFonts w:asciiTheme="minorHAnsi" w:eastAsia="MS Mincho" w:hAnsiTheme="minorHAnsi" w:cstheme="minorHAnsi"/>
                <w:bCs/>
                <w:szCs w:val="24"/>
                <w:lang w:val="en-US"/>
              </w:rPr>
              <w:t xml:space="preserve"> ITU TELECOM World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7D266138" w14:textId="77777777" w:rsidR="00FE2489" w:rsidRDefault="00FE2489" w:rsidP="00347AB4">
            <w:pPr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</w:p>
          <w:p w14:paraId="221F2D6B" w14:textId="3D1F92ED" w:rsidR="00FE2489" w:rsidRPr="00347AB4" w:rsidRDefault="0011740B" w:rsidP="00347AB4">
            <w:pPr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60" w:history="1">
              <w:r w:rsidR="00FE2489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C22/40</w:t>
              </w:r>
            </w:hyperlink>
          </w:p>
        </w:tc>
      </w:tr>
      <w:tr w:rsidR="00FE2489" w:rsidRPr="00E9708B" w14:paraId="23CA77F1" w14:textId="77777777" w:rsidTr="003265F2">
        <w:trPr>
          <w:jc w:val="center"/>
        </w:trPr>
        <w:tc>
          <w:tcPr>
            <w:tcW w:w="78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4BD9BC6" w14:textId="77777777" w:rsidR="00FE2489" w:rsidRPr="002E623A" w:rsidRDefault="00FE2489" w:rsidP="00347AB4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42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90DF8BC" w14:textId="0E24425B" w:rsidR="00FE2489" w:rsidRPr="00D101D5" w:rsidRDefault="00FE2489" w:rsidP="00D101D5">
            <w:pPr>
              <w:pStyle w:val="ListParagraph"/>
              <w:numPr>
                <w:ilvl w:val="0"/>
                <w:numId w:val="12"/>
              </w:numPr>
              <w:tabs>
                <w:tab w:val="clear" w:pos="567"/>
              </w:tabs>
              <w:spacing w:before="40" w:after="40"/>
              <w:ind w:left="240" w:hanging="240"/>
              <w:rPr>
                <w:rFonts w:asciiTheme="minorHAnsi" w:hAnsiTheme="minorHAnsi" w:cstheme="minorHAnsi"/>
                <w:bCs/>
                <w:szCs w:val="24"/>
              </w:rPr>
            </w:pPr>
            <w:r w:rsidRPr="00D101D5">
              <w:rPr>
                <w:rFonts w:asciiTheme="minorHAnsi" w:eastAsia="MS Mincho" w:hAnsiTheme="minorHAnsi" w:cstheme="minorHAnsi"/>
                <w:bCs/>
                <w:szCs w:val="24"/>
                <w:lang w:val="en-US"/>
              </w:rPr>
              <w:t xml:space="preserve">Union's account 2021 </w:t>
            </w:r>
            <w:r w:rsidRPr="00D101D5">
              <w:rPr>
                <w:rFonts w:asciiTheme="minorHAnsi" w:eastAsia="MS Mincho" w:hAnsiTheme="minorHAnsi" w:cstheme="minorHAnsi"/>
                <w:bCs/>
                <w:i/>
                <w:iCs/>
                <w:szCs w:val="24"/>
                <w:lang w:val="en-US"/>
              </w:rPr>
              <w:t>(final meeting)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180C1D3D" w14:textId="1D669455" w:rsidR="00FE2489" w:rsidRPr="00FE2489" w:rsidRDefault="00FE2489" w:rsidP="00347AB4">
            <w:pPr>
              <w:spacing w:before="40" w:after="40"/>
              <w:rPr>
                <w:rFonts w:asciiTheme="minorHAnsi" w:hAnsiTheme="minorHAnsi" w:cstheme="minorHAnsi"/>
                <w:bCs/>
                <w:szCs w:val="24"/>
                <w:highlight w:val="yellow"/>
              </w:rPr>
            </w:pPr>
          </w:p>
        </w:tc>
      </w:tr>
      <w:tr w:rsidR="00FE2489" w:rsidRPr="00E9708B" w14:paraId="60B6A47F" w14:textId="77777777" w:rsidTr="003265F2">
        <w:trPr>
          <w:jc w:val="center"/>
        </w:trPr>
        <w:tc>
          <w:tcPr>
            <w:tcW w:w="783" w:type="dxa"/>
            <w:vMerge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655C55F" w14:textId="77777777" w:rsidR="00FE2489" w:rsidRPr="002E623A" w:rsidRDefault="00FE2489" w:rsidP="00347AB4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42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6381B3B6" w14:textId="5D8E281F" w:rsidR="00FE2489" w:rsidRPr="00D101D5" w:rsidRDefault="00FE2489" w:rsidP="00D101D5">
            <w:pPr>
              <w:pStyle w:val="ListParagraph"/>
              <w:numPr>
                <w:ilvl w:val="0"/>
                <w:numId w:val="12"/>
              </w:numPr>
              <w:tabs>
                <w:tab w:val="clear" w:pos="567"/>
              </w:tabs>
              <w:spacing w:before="40" w:after="40"/>
              <w:ind w:left="240" w:hanging="240"/>
              <w:rPr>
                <w:rFonts w:asciiTheme="minorHAnsi" w:eastAsia="MS Mincho" w:hAnsiTheme="minorHAnsi" w:cstheme="minorHAnsi"/>
                <w:bCs/>
                <w:szCs w:val="24"/>
                <w:lang w:val="en-US"/>
              </w:rPr>
            </w:pPr>
            <w:r>
              <w:rPr>
                <w:rFonts w:asciiTheme="minorHAnsi" w:eastAsia="MS Mincho" w:hAnsiTheme="minorHAnsi" w:cstheme="minorHAnsi"/>
                <w:bCs/>
                <w:szCs w:val="24"/>
                <w:lang w:val="en-US"/>
              </w:rPr>
              <w:t>A</w:t>
            </w:r>
            <w:r w:rsidRPr="00FE2489">
              <w:rPr>
                <w:rFonts w:asciiTheme="minorHAnsi" w:eastAsia="MS Mincho" w:hAnsiTheme="minorHAnsi" w:cstheme="minorHAnsi"/>
                <w:bCs/>
                <w:szCs w:val="24"/>
                <w:lang w:val="en-US"/>
              </w:rPr>
              <w:t>ccounts of ITU TELECOM World 2021</w:t>
            </w:r>
            <w:r w:rsidR="00EE4A96">
              <w:rPr>
                <w:rFonts w:asciiTheme="minorHAnsi" w:eastAsia="MS Mincho" w:hAnsiTheme="minorHAnsi" w:cstheme="minorHAnsi"/>
                <w:bCs/>
                <w:szCs w:val="24"/>
                <w:lang w:val="en-US"/>
              </w:rPr>
              <w:t xml:space="preserve"> </w:t>
            </w:r>
            <w:r w:rsidR="00EE4A96" w:rsidRPr="00D101D5">
              <w:rPr>
                <w:rFonts w:asciiTheme="minorHAnsi" w:eastAsia="MS Mincho" w:hAnsiTheme="minorHAnsi" w:cstheme="minorHAnsi"/>
                <w:bCs/>
                <w:i/>
                <w:iCs/>
                <w:szCs w:val="24"/>
                <w:lang w:val="en-US"/>
              </w:rPr>
              <w:t>(final meeting)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D84408" w14:textId="035549FA" w:rsidR="00FE2489" w:rsidRPr="00FE2489" w:rsidRDefault="00FE2489" w:rsidP="00347AB4">
            <w:pPr>
              <w:spacing w:before="40" w:after="40"/>
              <w:rPr>
                <w:rFonts w:asciiTheme="minorHAnsi" w:hAnsiTheme="minorHAnsi" w:cstheme="minorHAnsi"/>
                <w:bCs/>
                <w:szCs w:val="24"/>
                <w:highlight w:val="yellow"/>
              </w:rPr>
            </w:pPr>
          </w:p>
        </w:tc>
      </w:tr>
      <w:bookmarkEnd w:id="11"/>
      <w:bookmarkEnd w:id="12"/>
      <w:tr w:rsidR="00347AB4" w:rsidRPr="00E9708B" w14:paraId="7AF9F83C" w14:textId="211E31AC" w:rsidTr="003265F2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E54BFD7" w14:textId="77777777" w:rsidR="00347AB4" w:rsidRPr="00221F09" w:rsidRDefault="00347AB4" w:rsidP="00347AB4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13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6450632F" w14:textId="466400D1" w:rsidR="00347AB4" w:rsidRPr="00076DEC" w:rsidRDefault="00347AB4" w:rsidP="00347AB4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76DEC">
              <w:rPr>
                <w:rFonts w:asciiTheme="minorHAnsi" w:hAnsiTheme="minorHAnsi" w:cstheme="minorHAnsi"/>
                <w:caps w:val="0"/>
                <w:sz w:val="24"/>
                <w:szCs w:val="24"/>
              </w:rPr>
              <w:t>Preliminary amount of the contributory unit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E64581F" w14:textId="05B88FEC" w:rsidR="00347AB4" w:rsidRPr="00347AB4" w:rsidRDefault="0011740B" w:rsidP="00347AB4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hyperlink r:id="rId61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C22/</w:t>
              </w:r>
              <w:r w:rsidR="00FE2489" w:rsidRPr="005C0901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29</w:t>
              </w:r>
            </w:hyperlink>
          </w:p>
        </w:tc>
      </w:tr>
      <w:tr w:rsidR="00347AB4" w:rsidRPr="00E9708B" w14:paraId="0969C3D2" w14:textId="0A955F6D" w:rsidTr="003265F2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62B500CB" w14:textId="77777777" w:rsidR="00347AB4" w:rsidRPr="00221F09" w:rsidRDefault="00347AB4" w:rsidP="00347AB4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14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4EC5445" w14:textId="1FF49AD0" w:rsidR="00347AB4" w:rsidRPr="00076DEC" w:rsidRDefault="00347AB4" w:rsidP="00347AB4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076DEC">
              <w:rPr>
                <w:rFonts w:asciiTheme="minorHAnsi" w:hAnsiTheme="minorHAnsi" w:cstheme="minorHAnsi"/>
                <w:caps w:val="0"/>
                <w:sz w:val="24"/>
                <w:szCs w:val="24"/>
              </w:rPr>
              <w:t xml:space="preserve">The after-service health insurance (ASHI) liability </w:t>
            </w:r>
            <w:r w:rsidRPr="00076DEC">
              <w:rPr>
                <w:rFonts w:asciiTheme="minorHAnsi" w:hAnsiTheme="minorHAnsi" w:cstheme="minorHAnsi"/>
                <w:i/>
                <w:iCs/>
                <w:caps w:val="0"/>
                <w:sz w:val="24"/>
                <w:szCs w:val="24"/>
              </w:rPr>
              <w:t>(final meeting)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F7A9AFD" w14:textId="02DFC7BA" w:rsidR="00347AB4" w:rsidRPr="00347AB4" w:rsidRDefault="00347AB4" w:rsidP="00347AB4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7AB4" w:rsidRPr="00E9708B" w14:paraId="261D5C7C" w14:textId="3D988CD7" w:rsidTr="003265F2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98A0038" w14:textId="77777777" w:rsidR="00347AB4" w:rsidRPr="00221F09" w:rsidRDefault="00347AB4" w:rsidP="00347AB4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15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E372F45" w14:textId="3FF3D8F6" w:rsidR="00347AB4" w:rsidRPr="00076DEC" w:rsidRDefault="00347AB4" w:rsidP="00347AB4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76DEC">
              <w:rPr>
                <w:rFonts w:asciiTheme="minorHAnsi" w:hAnsiTheme="minorHAnsi" w:cstheme="minorHAnsi"/>
                <w:caps w:val="0"/>
                <w:sz w:val="24"/>
                <w:szCs w:val="24"/>
              </w:rPr>
              <w:t>Report of the Internal Auditor on internal audit activities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05FDF09" w14:textId="5246FE2B" w:rsidR="00347AB4" w:rsidRPr="00347AB4" w:rsidRDefault="0011740B" w:rsidP="00347AB4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hyperlink r:id="rId62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C22/</w:t>
              </w:r>
              <w:r w:rsidR="00FE2489" w:rsidRPr="005C0901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44</w:t>
              </w:r>
            </w:hyperlink>
          </w:p>
        </w:tc>
      </w:tr>
      <w:tr w:rsidR="00347AB4" w:rsidRPr="00E9708B" w14:paraId="7211FB87" w14:textId="18FC2853" w:rsidTr="003265F2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F71C29C" w14:textId="77777777" w:rsidR="00347AB4" w:rsidRPr="00221F09" w:rsidRDefault="00347AB4" w:rsidP="00347AB4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16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A43B209" w14:textId="06ADDE80" w:rsidR="00347AB4" w:rsidRPr="00076DEC" w:rsidRDefault="00347AB4" w:rsidP="00347AB4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CA6274">
              <w:rPr>
                <w:rFonts w:asciiTheme="minorHAnsi" w:hAnsiTheme="minorHAnsi" w:cstheme="minorHAnsi"/>
                <w:caps w:val="0"/>
                <w:sz w:val="24"/>
                <w:szCs w:val="24"/>
              </w:rPr>
              <w:t>Report on the implementation of Resolution 191 (Rev. Dubai, 2018) "</w:t>
            </w:r>
            <w:r w:rsidRPr="00076DEC">
              <w:rPr>
                <w:rFonts w:asciiTheme="minorHAnsi" w:hAnsiTheme="minorHAnsi" w:cstheme="minorHAnsi"/>
                <w:caps w:val="0"/>
                <w:sz w:val="24"/>
                <w:szCs w:val="24"/>
              </w:rPr>
              <w:t>Strategy for the coordination of efforts among the three Sectors of the Union</w:t>
            </w:r>
            <w:r>
              <w:rPr>
                <w:rFonts w:asciiTheme="minorHAnsi" w:hAnsiTheme="minorHAnsi" w:cstheme="minorHAnsi"/>
                <w:caps w:val="0"/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CA3B9A4" w14:textId="6D35531C" w:rsidR="00347AB4" w:rsidRPr="00347AB4" w:rsidRDefault="0011740B" w:rsidP="00347AB4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hyperlink r:id="rId63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C22/</w:t>
              </w:r>
              <w:r w:rsidR="00FE2489" w:rsidRPr="005C0901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38</w:t>
              </w:r>
            </w:hyperlink>
            <w:r w:rsidR="00696727">
              <w:rPr>
                <w:rStyle w:val="Hyperlink"/>
                <w:rFonts w:asciiTheme="minorHAnsi" w:hAnsiTheme="minorHAnsi" w:cstheme="minorHAnsi"/>
                <w:bCs/>
                <w:sz w:val="24"/>
                <w:szCs w:val="24"/>
              </w:rPr>
              <w:t>(r</w:t>
            </w:r>
            <w:r w:rsidR="00696727">
              <w:rPr>
                <w:rStyle w:val="Hyperlink"/>
                <w:rFonts w:asciiTheme="minorHAnsi" w:hAnsiTheme="minorHAnsi" w:cstheme="minorHAnsi"/>
                <w:bCs/>
                <w:caps w:val="0"/>
                <w:sz w:val="24"/>
                <w:szCs w:val="24"/>
              </w:rPr>
              <w:t>ev.</w:t>
            </w:r>
            <w:r w:rsidR="00696727">
              <w:rPr>
                <w:rStyle w:val="Hyperlink"/>
                <w:rFonts w:asciiTheme="minorHAnsi" w:hAnsiTheme="minorHAnsi" w:cstheme="minorHAnsi"/>
                <w:bCs/>
                <w:sz w:val="24"/>
                <w:szCs w:val="24"/>
              </w:rPr>
              <w:t>1)</w:t>
            </w:r>
          </w:p>
        </w:tc>
      </w:tr>
      <w:tr w:rsidR="00347AB4" w:rsidRPr="00E9708B" w14:paraId="4E5F9F78" w14:textId="501598FA" w:rsidTr="003265F2">
        <w:trPr>
          <w:jc w:val="center"/>
        </w:trPr>
        <w:tc>
          <w:tcPr>
            <w:tcW w:w="78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6EB5857" w14:textId="77777777" w:rsidR="00347AB4" w:rsidRPr="00770865" w:rsidRDefault="00347AB4" w:rsidP="00347AB4">
            <w:pPr>
              <w:keepNext/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770865">
              <w:rPr>
                <w:rFonts w:asciiTheme="minorHAnsi" w:hAnsiTheme="minorHAnsi" w:cstheme="minorHAnsi"/>
                <w:b/>
                <w:szCs w:val="24"/>
              </w:rPr>
              <w:t>17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DA8C377" w14:textId="66B8450C" w:rsidR="00347AB4" w:rsidRPr="00076DEC" w:rsidRDefault="00347AB4" w:rsidP="00347AB4">
            <w:pPr>
              <w:pStyle w:val="Footer"/>
              <w:keepNext/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aps w:val="0"/>
                <w:sz w:val="24"/>
                <w:szCs w:val="24"/>
              </w:rPr>
              <w:t>Progress r</w:t>
            </w:r>
            <w:r w:rsidRPr="00076DEC">
              <w:rPr>
                <w:rFonts w:asciiTheme="minorHAnsi" w:hAnsiTheme="minorHAnsi" w:cstheme="minorHAnsi"/>
                <w:caps w:val="0"/>
                <w:sz w:val="24"/>
                <w:szCs w:val="24"/>
              </w:rPr>
              <w:t>eport on the Union's Headquarters premises project (Res. 212, D 619)</w:t>
            </w:r>
            <w:r>
              <w:rPr>
                <w:caps w:val="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679A84D6" w14:textId="3F899A4D" w:rsidR="00347AB4" w:rsidRPr="00347AB4" w:rsidRDefault="0011740B" w:rsidP="00347AB4">
            <w:pPr>
              <w:pStyle w:val="Footer"/>
              <w:keepNext/>
              <w:tabs>
                <w:tab w:val="left" w:pos="567"/>
                <w:tab w:val="left" w:pos="853"/>
              </w:tabs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hyperlink r:id="rId64" w:history="1">
              <w:r w:rsidR="00347AB4" w:rsidRPr="00FE2489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C22/</w:t>
              </w:r>
              <w:r w:rsidR="00FE2489" w:rsidRPr="00FE2489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7</w:t>
              </w:r>
            </w:hyperlink>
            <w:r w:rsidR="00696727">
              <w:rPr>
                <w:rStyle w:val="Hyperlink"/>
                <w:rFonts w:asciiTheme="minorHAnsi" w:hAnsiTheme="minorHAnsi" w:cstheme="minorHAnsi"/>
                <w:bCs/>
                <w:sz w:val="24"/>
                <w:szCs w:val="24"/>
              </w:rPr>
              <w:t>(r</w:t>
            </w:r>
            <w:r w:rsidR="00696727">
              <w:rPr>
                <w:rStyle w:val="Hyperlink"/>
                <w:rFonts w:asciiTheme="minorHAnsi" w:hAnsiTheme="minorHAnsi" w:cstheme="minorHAnsi"/>
                <w:bCs/>
                <w:caps w:val="0"/>
                <w:sz w:val="24"/>
                <w:szCs w:val="24"/>
              </w:rPr>
              <w:t>ev.</w:t>
            </w:r>
            <w:r w:rsidR="00696727">
              <w:rPr>
                <w:rStyle w:val="Hyperlink"/>
                <w:rFonts w:asciiTheme="minorHAnsi" w:hAnsiTheme="minorHAnsi" w:cstheme="minorHAnsi"/>
                <w:bCs/>
                <w:sz w:val="24"/>
                <w:szCs w:val="24"/>
              </w:rPr>
              <w:t>1)</w:t>
            </w:r>
          </w:p>
        </w:tc>
      </w:tr>
      <w:tr w:rsidR="00347AB4" w:rsidRPr="00E9708B" w14:paraId="1239F279" w14:textId="2DE6F3AA" w:rsidTr="003265F2">
        <w:trPr>
          <w:jc w:val="center"/>
        </w:trPr>
        <w:tc>
          <w:tcPr>
            <w:tcW w:w="78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575A685" w14:textId="77777777" w:rsidR="00347AB4" w:rsidRPr="00770865" w:rsidRDefault="00347AB4" w:rsidP="00347AB4">
            <w:pPr>
              <w:keepNext/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42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D8213AF" w14:textId="7020F425" w:rsidR="00347AB4" w:rsidRPr="00076DEC" w:rsidRDefault="00347AB4" w:rsidP="00347AB4">
            <w:pPr>
              <w:pStyle w:val="Footer"/>
              <w:keepNext/>
              <w:numPr>
                <w:ilvl w:val="0"/>
                <w:numId w:val="13"/>
              </w:numPr>
              <w:spacing w:before="40" w:after="40"/>
              <w:ind w:left="237" w:hanging="237"/>
              <w:rPr>
                <w:rFonts w:asciiTheme="minorHAnsi" w:hAnsiTheme="minorHAnsi" w:cstheme="minorHAnsi"/>
                <w:sz w:val="24"/>
                <w:szCs w:val="24"/>
              </w:rPr>
            </w:pPr>
            <w:r w:rsidRPr="00CA6274">
              <w:rPr>
                <w:rFonts w:asciiTheme="minorHAnsi" w:hAnsiTheme="minorHAnsi" w:cstheme="minorHAnsi"/>
                <w:caps w:val="0"/>
                <w:sz w:val="24"/>
                <w:szCs w:val="24"/>
              </w:rPr>
              <w:t>Summary</w:t>
            </w:r>
            <w:r w:rsidRPr="00076DEC">
              <w:rPr>
                <w:rFonts w:asciiTheme="minorHAnsi" w:hAnsiTheme="minorHAnsi" w:cstheme="minorHAnsi"/>
                <w:caps w:val="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aps w:val="0"/>
                <w:sz w:val="24"/>
                <w:szCs w:val="24"/>
              </w:rPr>
              <w:t>r</w:t>
            </w:r>
            <w:r w:rsidRPr="00076DEC">
              <w:rPr>
                <w:rFonts w:asciiTheme="minorHAnsi" w:hAnsiTheme="minorHAnsi" w:cstheme="minorHAnsi"/>
                <w:caps w:val="0"/>
                <w:sz w:val="24"/>
                <w:szCs w:val="24"/>
              </w:rPr>
              <w:t xml:space="preserve">eport </w:t>
            </w:r>
            <w:r w:rsidRPr="00CA6274">
              <w:rPr>
                <w:rFonts w:asciiTheme="minorHAnsi" w:hAnsiTheme="minorHAnsi" w:cstheme="minorHAnsi"/>
                <w:caps w:val="0"/>
                <w:sz w:val="24"/>
                <w:szCs w:val="24"/>
              </w:rPr>
              <w:t>on the work of the Member States Advisory Group on the Union's Headquarters premises project</w:t>
            </w:r>
            <w:r w:rsidRPr="00076DEC">
              <w:rPr>
                <w:rFonts w:asciiTheme="minorHAnsi" w:hAnsiTheme="minorHAnsi" w:cstheme="minorHAnsi"/>
                <w:caps w:val="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aps w:val="0"/>
                <w:sz w:val="24"/>
                <w:szCs w:val="24"/>
              </w:rPr>
              <w:t xml:space="preserve"> </w:t>
            </w:r>
            <w:r w:rsidRPr="00076DEC">
              <w:rPr>
                <w:rFonts w:asciiTheme="minorHAnsi" w:hAnsiTheme="minorHAnsi" w:cstheme="minorHAnsi"/>
                <w:caps w:val="0"/>
                <w:sz w:val="24"/>
                <w:szCs w:val="24"/>
              </w:rPr>
              <w:t>(Res. 212)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101E8625" w14:textId="782C8317" w:rsidR="00347AB4" w:rsidRPr="00347AB4" w:rsidRDefault="0011740B" w:rsidP="00347AB4">
            <w:pPr>
              <w:pStyle w:val="Footer"/>
              <w:keepNext/>
              <w:tabs>
                <w:tab w:val="left" w:pos="567"/>
                <w:tab w:val="left" w:pos="853"/>
              </w:tabs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hyperlink r:id="rId65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C22/</w:t>
              </w:r>
              <w:r w:rsidR="00FE2489" w:rsidRPr="005C0901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48</w:t>
              </w:r>
            </w:hyperlink>
          </w:p>
        </w:tc>
      </w:tr>
      <w:tr w:rsidR="00347AB4" w:rsidRPr="00E9708B" w14:paraId="7CB6BA2D" w14:textId="7E0CF48E" w:rsidTr="003265F2">
        <w:trPr>
          <w:jc w:val="center"/>
        </w:trPr>
        <w:tc>
          <w:tcPr>
            <w:tcW w:w="78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417D3E3" w14:textId="77777777" w:rsidR="00347AB4" w:rsidRPr="00770865" w:rsidRDefault="00347AB4" w:rsidP="00347AB4">
            <w:pPr>
              <w:keepNext/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42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12893B1" w14:textId="17D3095E" w:rsidR="00347AB4" w:rsidRPr="00CA6274" w:rsidRDefault="00347AB4" w:rsidP="00347AB4">
            <w:pPr>
              <w:pStyle w:val="Footer"/>
              <w:keepNext/>
              <w:numPr>
                <w:ilvl w:val="0"/>
                <w:numId w:val="13"/>
              </w:numPr>
              <w:spacing w:before="40" w:after="40"/>
              <w:ind w:left="237" w:hanging="237"/>
              <w:rPr>
                <w:rFonts w:asciiTheme="minorHAnsi" w:hAnsiTheme="minorHAnsi" w:cstheme="minorHAnsi"/>
                <w:sz w:val="24"/>
                <w:szCs w:val="24"/>
              </w:rPr>
            </w:pPr>
            <w:r w:rsidRPr="0025787A">
              <w:rPr>
                <w:rFonts w:asciiTheme="minorHAnsi" w:hAnsiTheme="minorHAnsi" w:cstheme="minorHAnsi"/>
                <w:caps w:val="0"/>
                <w:sz w:val="24"/>
                <w:szCs w:val="24"/>
              </w:rPr>
              <w:t>New approach to financial risk management of construction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20EF7DA" w14:textId="4B51D7D9" w:rsidR="00347AB4" w:rsidRPr="00347AB4" w:rsidRDefault="0011740B" w:rsidP="00347AB4">
            <w:pPr>
              <w:pStyle w:val="Footer"/>
              <w:keepNext/>
              <w:tabs>
                <w:tab w:val="left" w:pos="567"/>
                <w:tab w:val="left" w:pos="853"/>
              </w:tabs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hyperlink r:id="rId66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C22/</w:t>
              </w:r>
              <w:r w:rsidR="00FE2489" w:rsidRPr="005C0901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62</w:t>
              </w:r>
            </w:hyperlink>
          </w:p>
        </w:tc>
      </w:tr>
      <w:tr w:rsidR="00347AB4" w:rsidRPr="00E9708B" w14:paraId="296FEC19" w14:textId="2347413C" w:rsidTr="003265F2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9113821" w14:textId="77777777" w:rsidR="00347AB4" w:rsidRPr="00770865" w:rsidRDefault="00347AB4" w:rsidP="00347AB4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770865">
              <w:rPr>
                <w:rFonts w:asciiTheme="minorHAnsi" w:hAnsiTheme="minorHAnsi" w:cstheme="minorHAnsi"/>
                <w:b/>
                <w:szCs w:val="24"/>
              </w:rPr>
              <w:t>18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4D44985" w14:textId="77777777" w:rsidR="00347AB4" w:rsidRDefault="00347AB4" w:rsidP="00347AB4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rPr>
                <w:rFonts w:asciiTheme="minorHAnsi" w:hAnsiTheme="minorHAnsi" w:cstheme="minorHAnsi"/>
                <w:caps w:val="0"/>
                <w:sz w:val="24"/>
                <w:szCs w:val="24"/>
              </w:rPr>
            </w:pPr>
            <w:r w:rsidRPr="00076DEC">
              <w:rPr>
                <w:rFonts w:asciiTheme="minorHAnsi" w:hAnsiTheme="minorHAnsi" w:cstheme="minorHAnsi"/>
                <w:caps w:val="0"/>
                <w:sz w:val="24"/>
                <w:szCs w:val="24"/>
              </w:rPr>
              <w:t>Feasibility study on establishing an ITU training institute: proposals from the secretariat</w:t>
            </w:r>
          </w:p>
          <w:p w14:paraId="74A2ED20" w14:textId="530E9C9B" w:rsidR="009C2716" w:rsidRPr="00076DEC" w:rsidRDefault="009C2716" w:rsidP="003265F2">
            <w:pPr>
              <w:pStyle w:val="ListParagraph"/>
              <w:numPr>
                <w:ilvl w:val="0"/>
                <w:numId w:val="8"/>
              </w:numPr>
              <w:tabs>
                <w:tab w:val="clear" w:pos="567"/>
              </w:tabs>
              <w:spacing w:before="40" w:after="40"/>
              <w:ind w:left="236" w:hanging="236"/>
              <w:rPr>
                <w:rFonts w:asciiTheme="minorHAnsi" w:hAnsiTheme="minorHAnsi" w:cstheme="minorHAnsi"/>
                <w:szCs w:val="24"/>
              </w:rPr>
            </w:pPr>
            <w:r w:rsidRPr="003265F2">
              <w:rPr>
                <w:rFonts w:asciiTheme="minorHAnsi" w:hAnsiTheme="minorHAnsi" w:cstheme="minorHAnsi"/>
                <w:bCs/>
                <w:szCs w:val="24"/>
              </w:rPr>
              <w:t>Contribution by China (People's Republic of) - Proposal to enhance the capacity building initiatives in ITU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E319805" w14:textId="77777777" w:rsidR="00347AB4" w:rsidRDefault="0011740B" w:rsidP="00347AB4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rPr>
                <w:rStyle w:val="Hyperlink"/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67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C22/</w:t>
              </w:r>
              <w:r w:rsidR="00FE2489" w:rsidRPr="005C0901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56</w:t>
              </w:r>
            </w:hyperlink>
          </w:p>
          <w:p w14:paraId="3A951BBE" w14:textId="77777777" w:rsidR="009C2716" w:rsidRDefault="009C2716" w:rsidP="00347AB4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rPr>
                <w:rStyle w:val="Hyperlink"/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7F9E68DE" w14:textId="2044E08B" w:rsidR="009C2716" w:rsidRPr="00347AB4" w:rsidRDefault="009C2716" w:rsidP="00347AB4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hyperlink r:id="rId68" w:history="1">
              <w:r w:rsidRPr="005C0901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C22/</w:t>
              </w:r>
              <w:r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70</w:t>
              </w:r>
            </w:hyperlink>
          </w:p>
        </w:tc>
      </w:tr>
      <w:tr w:rsidR="00347AB4" w:rsidRPr="00E9708B" w14:paraId="5AC8B768" w14:textId="7B2A1730" w:rsidTr="003265F2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5C13E25" w14:textId="77777777" w:rsidR="00347AB4" w:rsidRPr="00221F09" w:rsidRDefault="00347AB4" w:rsidP="00347AB4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19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179DAB9" w14:textId="2A9C18CD" w:rsidR="00347AB4" w:rsidRPr="00076DEC" w:rsidRDefault="00347AB4" w:rsidP="00347AB4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76DEC">
              <w:rPr>
                <w:rFonts w:asciiTheme="minorHAnsi" w:hAnsiTheme="minorHAnsi" w:cstheme="minorHAnsi"/>
                <w:caps w:val="0"/>
                <w:sz w:val="24"/>
                <w:szCs w:val="24"/>
              </w:rPr>
              <w:t>Strengthening the regional presence (res. 25)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8C88719" w14:textId="4E704D6B" w:rsidR="00347AB4" w:rsidRPr="00347AB4" w:rsidRDefault="0011740B" w:rsidP="00347AB4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hyperlink r:id="rId69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C22/</w:t>
              </w:r>
              <w:r w:rsidR="00FE2489" w:rsidRPr="005C0901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25</w:t>
              </w:r>
            </w:hyperlink>
          </w:p>
        </w:tc>
      </w:tr>
      <w:tr w:rsidR="00347AB4" w:rsidRPr="00E9708B" w14:paraId="16AD6FEF" w14:textId="5FF38AE5" w:rsidTr="003265F2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61310691" w14:textId="77777777" w:rsidR="00347AB4" w:rsidRPr="00221F09" w:rsidRDefault="00347AB4" w:rsidP="00347AB4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20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0D5D732" w14:textId="6C2CC20C" w:rsidR="00347AB4" w:rsidRPr="00076DEC" w:rsidRDefault="00347AB4" w:rsidP="00347AB4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76DEC">
              <w:rPr>
                <w:rFonts w:asciiTheme="minorHAnsi" w:hAnsiTheme="minorHAnsi" w:cstheme="minorHAnsi"/>
                <w:caps w:val="0"/>
                <w:sz w:val="24"/>
                <w:szCs w:val="24"/>
              </w:rPr>
              <w:t>Decisions of the UNGA on the conditions of service under the UN common system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D24519A" w14:textId="18D3141C" w:rsidR="00347AB4" w:rsidRPr="00347AB4" w:rsidRDefault="0011740B" w:rsidP="00347AB4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hyperlink r:id="rId70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C22/</w:t>
              </w:r>
              <w:r w:rsidR="00FE2489" w:rsidRPr="005C0901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23</w:t>
              </w:r>
            </w:hyperlink>
          </w:p>
        </w:tc>
      </w:tr>
      <w:tr w:rsidR="00347AB4" w:rsidRPr="00E9708B" w14:paraId="18036A4F" w14:textId="155B55B1" w:rsidTr="003265F2">
        <w:trPr>
          <w:jc w:val="center"/>
        </w:trPr>
        <w:tc>
          <w:tcPr>
            <w:tcW w:w="78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6ABE457" w14:textId="77777777" w:rsidR="00347AB4" w:rsidRPr="00221F09" w:rsidRDefault="00347AB4" w:rsidP="00347AB4">
            <w:pPr>
              <w:keepNext/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21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B63A024" w14:textId="61159A8F" w:rsidR="00347AB4" w:rsidRPr="00076DEC" w:rsidRDefault="00347AB4" w:rsidP="00347AB4">
            <w:pPr>
              <w:pStyle w:val="Footer"/>
              <w:keepNext/>
              <w:tabs>
                <w:tab w:val="left" w:pos="567"/>
                <w:tab w:val="left" w:pos="853"/>
              </w:tabs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76DEC">
              <w:rPr>
                <w:rFonts w:asciiTheme="minorHAnsi" w:hAnsiTheme="minorHAnsi" w:cstheme="minorHAnsi"/>
                <w:caps w:val="0"/>
                <w:sz w:val="24"/>
                <w:szCs w:val="24"/>
              </w:rPr>
              <w:t>Progress report on the implementation of the Human Resources Strategic Plan and of Resolution 48 (Rev. Dubai, 2018)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6BF32B7C" w14:textId="3A453901" w:rsidR="00347AB4" w:rsidRPr="00347AB4" w:rsidRDefault="0011740B" w:rsidP="00347AB4">
            <w:pPr>
              <w:pStyle w:val="Footer"/>
              <w:keepNext/>
              <w:tabs>
                <w:tab w:val="left" w:pos="567"/>
                <w:tab w:val="left" w:pos="853"/>
              </w:tabs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hyperlink r:id="rId71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C22/</w:t>
              </w:r>
              <w:r w:rsidR="00FE2489" w:rsidRPr="005C0901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36</w:t>
              </w:r>
            </w:hyperlink>
          </w:p>
        </w:tc>
      </w:tr>
      <w:tr w:rsidR="00347AB4" w:rsidRPr="00E9708B" w14:paraId="25664D03" w14:textId="6AD8191F" w:rsidTr="003265F2">
        <w:trPr>
          <w:jc w:val="center"/>
        </w:trPr>
        <w:tc>
          <w:tcPr>
            <w:tcW w:w="78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6121B62" w14:textId="77777777" w:rsidR="00347AB4" w:rsidRPr="00221F09" w:rsidRDefault="00347AB4" w:rsidP="00347AB4">
            <w:pPr>
              <w:keepNext/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42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tcMar>
              <w:bottom w:w="28" w:type="dxa"/>
            </w:tcMar>
          </w:tcPr>
          <w:p w14:paraId="0FB171C5" w14:textId="77777777" w:rsidR="00347AB4" w:rsidRPr="00770865" w:rsidRDefault="00347AB4" w:rsidP="00347AB4">
            <w:pPr>
              <w:pStyle w:val="ListParagraph"/>
              <w:keepNext/>
              <w:numPr>
                <w:ilvl w:val="0"/>
                <w:numId w:val="15"/>
              </w:numPr>
              <w:tabs>
                <w:tab w:val="clear" w:pos="567"/>
              </w:tabs>
              <w:spacing w:before="40" w:after="40"/>
              <w:ind w:left="237" w:hanging="237"/>
              <w:rPr>
                <w:rFonts w:asciiTheme="minorHAnsi" w:hAnsiTheme="minorHAnsi" w:cstheme="minorHAnsi"/>
                <w:bCs/>
                <w:szCs w:val="24"/>
              </w:rPr>
            </w:pPr>
            <w:r w:rsidRPr="00770865">
              <w:rPr>
                <w:rFonts w:asciiTheme="minorHAnsi" w:hAnsiTheme="minorHAnsi" w:cstheme="minorHAnsi"/>
                <w:bCs/>
                <w:szCs w:val="24"/>
              </w:rPr>
              <w:t>Recruitment process - reduction of the advertisement period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F48BBCF" w14:textId="6947C793" w:rsidR="00347AB4" w:rsidRPr="00347AB4" w:rsidRDefault="0011740B" w:rsidP="00347AB4">
            <w:pPr>
              <w:keepNext/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72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FE2489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52</w:t>
              </w:r>
            </w:hyperlink>
          </w:p>
        </w:tc>
      </w:tr>
      <w:tr w:rsidR="00347AB4" w:rsidRPr="00E9708B" w14:paraId="69AF54AC" w14:textId="2459F6A7" w:rsidTr="003265F2">
        <w:trPr>
          <w:jc w:val="center"/>
        </w:trPr>
        <w:tc>
          <w:tcPr>
            <w:tcW w:w="78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60A539A4" w14:textId="77777777" w:rsidR="00347AB4" w:rsidRPr="00221F09" w:rsidRDefault="00347AB4" w:rsidP="00347AB4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42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tcMar>
              <w:bottom w:w="28" w:type="dxa"/>
            </w:tcMar>
          </w:tcPr>
          <w:p w14:paraId="3DA12258" w14:textId="77777777" w:rsidR="00347AB4" w:rsidRPr="00770865" w:rsidRDefault="00347AB4" w:rsidP="00347AB4">
            <w:pPr>
              <w:pStyle w:val="ListParagraph"/>
              <w:numPr>
                <w:ilvl w:val="0"/>
                <w:numId w:val="15"/>
              </w:numPr>
              <w:tabs>
                <w:tab w:val="clear" w:pos="567"/>
              </w:tabs>
              <w:spacing w:before="40" w:after="40"/>
              <w:ind w:left="237" w:hanging="237"/>
              <w:rPr>
                <w:rFonts w:asciiTheme="minorHAnsi" w:hAnsiTheme="minorHAnsi" w:cstheme="minorHAnsi"/>
                <w:bCs/>
                <w:szCs w:val="24"/>
              </w:rPr>
            </w:pPr>
            <w:r w:rsidRPr="00770865">
              <w:rPr>
                <w:rFonts w:asciiTheme="minorHAnsi" w:hAnsiTheme="minorHAnsi" w:cstheme="minorHAnsi"/>
                <w:bCs/>
                <w:szCs w:val="24"/>
              </w:rPr>
              <w:t>Personal status for the purpose of ITU entitlements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A582149" w14:textId="798FE9C0" w:rsidR="00347AB4" w:rsidRPr="00347AB4" w:rsidRDefault="0011740B" w:rsidP="00347AB4">
            <w:pPr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73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FE2489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47</w:t>
              </w:r>
            </w:hyperlink>
          </w:p>
        </w:tc>
      </w:tr>
      <w:tr w:rsidR="00347AB4" w:rsidRPr="00E9708B" w14:paraId="49F99DAF" w14:textId="1201C557" w:rsidTr="003265F2">
        <w:trPr>
          <w:jc w:val="center"/>
        </w:trPr>
        <w:tc>
          <w:tcPr>
            <w:tcW w:w="78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6502800" w14:textId="77777777" w:rsidR="00347AB4" w:rsidRPr="00221F09" w:rsidRDefault="00347AB4" w:rsidP="00347AB4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42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bottom w:w="28" w:type="dxa"/>
            </w:tcMar>
          </w:tcPr>
          <w:p w14:paraId="4C1B2F7D" w14:textId="77777777" w:rsidR="00347AB4" w:rsidRPr="00770865" w:rsidRDefault="00347AB4" w:rsidP="00347AB4">
            <w:pPr>
              <w:pStyle w:val="ListParagraph"/>
              <w:numPr>
                <w:ilvl w:val="0"/>
                <w:numId w:val="15"/>
              </w:numPr>
              <w:tabs>
                <w:tab w:val="clear" w:pos="567"/>
                <w:tab w:val="left" w:pos="601"/>
              </w:tabs>
              <w:spacing w:before="40" w:after="40"/>
              <w:ind w:left="237" w:hanging="237"/>
              <w:rPr>
                <w:rFonts w:asciiTheme="minorHAnsi" w:hAnsiTheme="minorHAnsi" w:cstheme="minorHAnsi"/>
                <w:bCs/>
                <w:szCs w:val="24"/>
              </w:rPr>
            </w:pPr>
            <w:r w:rsidRPr="00770865">
              <w:rPr>
                <w:rFonts w:asciiTheme="minorHAnsi" w:hAnsiTheme="minorHAnsi" w:cstheme="minorHAnsi"/>
                <w:bCs/>
                <w:szCs w:val="24"/>
              </w:rPr>
              <w:t>Advancement within grade for professional and higher categories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C4995" w14:textId="56C44302" w:rsidR="00347AB4" w:rsidRPr="00347AB4" w:rsidRDefault="0011740B" w:rsidP="00347AB4">
            <w:pPr>
              <w:tabs>
                <w:tab w:val="left" w:pos="601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74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FE2489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49</w:t>
              </w:r>
            </w:hyperlink>
          </w:p>
        </w:tc>
      </w:tr>
      <w:tr w:rsidR="00347AB4" w:rsidRPr="00E9708B" w14:paraId="2F375843" w14:textId="319FD510" w:rsidTr="003265F2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8232329" w14:textId="77777777" w:rsidR="00347AB4" w:rsidRPr="00221F09" w:rsidRDefault="00347AB4" w:rsidP="00347AB4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22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708948A" w14:textId="77777777" w:rsidR="00347AB4" w:rsidRPr="00076DEC" w:rsidRDefault="00347AB4" w:rsidP="00347AB4">
            <w:pPr>
              <w:tabs>
                <w:tab w:val="left" w:pos="601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076DEC">
              <w:rPr>
                <w:rFonts w:asciiTheme="minorHAnsi" w:hAnsiTheme="minorHAnsi" w:cstheme="minorHAnsi"/>
                <w:bCs/>
                <w:szCs w:val="24"/>
              </w:rPr>
              <w:t xml:space="preserve">Membership of the ITU Staff Pension Committee </w:t>
            </w:r>
            <w:r w:rsidRPr="00347AB4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 1394)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BBD8AEC" w14:textId="2D6EA1DB" w:rsidR="00347AB4" w:rsidRPr="00347AB4" w:rsidRDefault="00FE2489" w:rsidP="00347AB4">
            <w:pPr>
              <w:tabs>
                <w:tab w:val="left" w:pos="601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Oral presentation</w:t>
            </w:r>
          </w:p>
        </w:tc>
      </w:tr>
      <w:tr w:rsidR="00347AB4" w:rsidRPr="00E9708B" w14:paraId="5CBAA0CA" w14:textId="11875DD9" w:rsidTr="003265F2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941CBEB" w14:textId="77777777" w:rsidR="00347AB4" w:rsidRPr="00221F09" w:rsidRDefault="00347AB4" w:rsidP="00347AB4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23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6C38DE72" w14:textId="77777777" w:rsidR="00347AB4" w:rsidRPr="00076DEC" w:rsidRDefault="00347AB4" w:rsidP="00347AB4">
            <w:pPr>
              <w:tabs>
                <w:tab w:val="left" w:pos="601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076DEC">
              <w:rPr>
                <w:rFonts w:asciiTheme="minorHAnsi" w:hAnsiTheme="minorHAnsi" w:cstheme="minorHAnsi"/>
                <w:bCs/>
                <w:szCs w:val="24"/>
              </w:rPr>
              <w:t>Report from the Ethics Office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12806B5" w14:textId="7439BF96" w:rsidR="00347AB4" w:rsidRPr="00347AB4" w:rsidRDefault="0011740B" w:rsidP="00347AB4">
            <w:pPr>
              <w:tabs>
                <w:tab w:val="left" w:pos="601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75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FE2489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14</w:t>
              </w:r>
            </w:hyperlink>
          </w:p>
        </w:tc>
      </w:tr>
      <w:tr w:rsidR="00347AB4" w:rsidRPr="00E9708B" w14:paraId="652E96FC" w14:textId="4795FC0F" w:rsidTr="003265F2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EB75C71" w14:textId="77777777" w:rsidR="00347AB4" w:rsidRDefault="00347AB4" w:rsidP="00347AB4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24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B624CF1" w14:textId="77777777" w:rsidR="00347AB4" w:rsidRPr="006A52EE" w:rsidRDefault="00347AB4" w:rsidP="00347AB4">
            <w:pPr>
              <w:tabs>
                <w:tab w:val="left" w:pos="601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076DEC">
              <w:rPr>
                <w:rFonts w:asciiTheme="minorHAnsi" w:hAnsiTheme="minorHAnsi" w:cstheme="minorHAnsi"/>
                <w:bCs/>
                <w:szCs w:val="24"/>
              </w:rPr>
              <w:t>Provisional participation of entities dealing with telecommunication matters in the activities of ITU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FF3AF07" w14:textId="5DD124D2" w:rsidR="00347AB4" w:rsidRPr="00347AB4" w:rsidRDefault="0011740B" w:rsidP="00347AB4">
            <w:pPr>
              <w:tabs>
                <w:tab w:val="left" w:pos="601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76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FE2489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31</w:t>
              </w:r>
            </w:hyperlink>
          </w:p>
        </w:tc>
      </w:tr>
      <w:tr w:rsidR="00347AB4" w:rsidRPr="00E9708B" w14:paraId="7CF74648" w14:textId="228E88BF" w:rsidTr="003265F2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7632ECB" w14:textId="77777777" w:rsidR="00347AB4" w:rsidRDefault="00347AB4" w:rsidP="00347AB4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25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306F524" w14:textId="77777777" w:rsidR="00347AB4" w:rsidRPr="00076DEC" w:rsidRDefault="00347AB4" w:rsidP="00347AB4">
            <w:pPr>
              <w:tabs>
                <w:tab w:val="left" w:pos="601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25787A">
              <w:rPr>
                <w:rFonts w:asciiTheme="minorHAnsi" w:hAnsiTheme="minorHAnsi" w:cstheme="minorHAnsi"/>
                <w:bCs/>
                <w:szCs w:val="24"/>
              </w:rPr>
              <w:t>ITU accountability framework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120BBC3" w14:textId="6E3CE0AF" w:rsidR="00347AB4" w:rsidRPr="00347AB4" w:rsidRDefault="0011740B" w:rsidP="00347AB4">
            <w:pPr>
              <w:tabs>
                <w:tab w:val="left" w:pos="601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77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FE2489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57</w:t>
              </w:r>
            </w:hyperlink>
          </w:p>
        </w:tc>
      </w:tr>
      <w:tr w:rsidR="00347AB4" w:rsidRPr="00E9708B" w14:paraId="3BFB944C" w14:textId="6FD00067" w:rsidTr="003265F2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550410D" w14:textId="77777777" w:rsidR="00347AB4" w:rsidRDefault="00347AB4" w:rsidP="00347AB4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26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62239A9" w14:textId="77777777" w:rsidR="00347AB4" w:rsidRDefault="00347AB4" w:rsidP="00347AB4">
            <w:pPr>
              <w:tabs>
                <w:tab w:val="left" w:pos="601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Virtual and hybrid meetings</w:t>
            </w:r>
          </w:p>
          <w:p w14:paraId="5CF8D70B" w14:textId="77777777" w:rsidR="009C2716" w:rsidRPr="003265F2" w:rsidRDefault="009C2716" w:rsidP="003265F2">
            <w:pPr>
              <w:pStyle w:val="ListParagraph"/>
              <w:numPr>
                <w:ilvl w:val="0"/>
                <w:numId w:val="8"/>
              </w:numPr>
              <w:tabs>
                <w:tab w:val="clear" w:pos="567"/>
              </w:tabs>
              <w:spacing w:before="40" w:after="40"/>
              <w:ind w:left="236" w:hanging="236"/>
              <w:rPr>
                <w:rFonts w:asciiTheme="minorHAnsi" w:hAnsiTheme="minorHAnsi" w:cstheme="minorHAnsi"/>
                <w:bCs/>
                <w:szCs w:val="24"/>
              </w:rPr>
            </w:pPr>
            <w:r w:rsidRPr="003265F2">
              <w:rPr>
                <w:rFonts w:asciiTheme="minorHAnsi" w:hAnsiTheme="minorHAnsi" w:cstheme="minorHAnsi"/>
                <w:bCs/>
                <w:szCs w:val="24"/>
              </w:rPr>
              <w:t>Contribution by Australia and Canada - ITU framework for the conduct of hybrid meetings</w:t>
            </w:r>
          </w:p>
          <w:p w14:paraId="62DC642A" w14:textId="45A5170E" w:rsidR="009C2716" w:rsidRPr="0025787A" w:rsidRDefault="009C2716" w:rsidP="003265F2">
            <w:pPr>
              <w:pStyle w:val="ListParagraph"/>
              <w:numPr>
                <w:ilvl w:val="0"/>
                <w:numId w:val="8"/>
              </w:numPr>
              <w:tabs>
                <w:tab w:val="clear" w:pos="567"/>
              </w:tabs>
              <w:spacing w:before="40" w:after="40"/>
              <w:ind w:left="236" w:hanging="236"/>
              <w:rPr>
                <w:rFonts w:asciiTheme="minorHAnsi" w:hAnsiTheme="minorHAnsi" w:cstheme="minorHAnsi"/>
                <w:bCs/>
                <w:szCs w:val="24"/>
              </w:rPr>
            </w:pPr>
            <w:r w:rsidRPr="003265F2">
              <w:rPr>
                <w:rFonts w:asciiTheme="minorHAnsi" w:hAnsiTheme="minorHAnsi" w:cstheme="minorHAnsi"/>
                <w:bCs/>
                <w:szCs w:val="24"/>
              </w:rPr>
              <w:t>Contribution by China (People's Republic of) - Proposal to further improve the remote participation in ITU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12AD311" w14:textId="5AB7333D" w:rsidR="00347AB4" w:rsidRDefault="009C2716" w:rsidP="00347AB4">
            <w:pPr>
              <w:tabs>
                <w:tab w:val="left" w:pos="601"/>
              </w:tabs>
              <w:spacing w:before="40" w:after="40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78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FE2489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65</w:t>
              </w:r>
            </w:hyperlink>
          </w:p>
          <w:p w14:paraId="202883BC" w14:textId="16D898EE" w:rsidR="009C2716" w:rsidRDefault="009C2716" w:rsidP="00347AB4">
            <w:pPr>
              <w:tabs>
                <w:tab w:val="left" w:pos="601"/>
              </w:tabs>
              <w:spacing w:before="40" w:after="40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79" w:history="1">
              <w:r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C22/6</w:t>
              </w:r>
              <w:r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9</w:t>
              </w:r>
            </w:hyperlink>
          </w:p>
          <w:p w14:paraId="4A89C5CD" w14:textId="77777777" w:rsidR="009C2716" w:rsidRDefault="009C2716" w:rsidP="00347AB4">
            <w:pPr>
              <w:tabs>
                <w:tab w:val="left" w:pos="601"/>
              </w:tabs>
              <w:spacing w:before="40" w:after="40"/>
            </w:pPr>
          </w:p>
          <w:p w14:paraId="19AC6416" w14:textId="007FB5FA" w:rsidR="009C2716" w:rsidRPr="00347AB4" w:rsidRDefault="009C2716" w:rsidP="00347AB4">
            <w:pPr>
              <w:tabs>
                <w:tab w:val="left" w:pos="601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80" w:history="1">
              <w:r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73</w:t>
              </w:r>
            </w:hyperlink>
          </w:p>
        </w:tc>
      </w:tr>
      <w:tr w:rsidR="00347AB4" w:rsidRPr="00E9708B" w14:paraId="2182DAB2" w14:textId="05884C6E" w:rsidTr="003265F2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D74F6CF" w14:textId="77777777" w:rsidR="00347AB4" w:rsidRDefault="00347AB4" w:rsidP="00347AB4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27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6837A640" w14:textId="77777777" w:rsidR="00347AB4" w:rsidRDefault="00347AB4" w:rsidP="00347AB4">
            <w:pPr>
              <w:tabs>
                <w:tab w:val="left" w:pos="601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D61ADC">
              <w:rPr>
                <w:rFonts w:asciiTheme="minorHAnsi" w:hAnsiTheme="minorHAnsi" w:cstheme="minorHAnsi"/>
                <w:bCs/>
                <w:szCs w:val="24"/>
              </w:rPr>
              <w:t>JIU reports on United Nations system-wide issues for 2020-2021 and recommendations to executive heads and legislative bodies</w:t>
            </w:r>
          </w:p>
          <w:p w14:paraId="4B2D3CD0" w14:textId="0D92CF99" w:rsidR="009C2716" w:rsidRPr="0025787A" w:rsidRDefault="009C2716" w:rsidP="003265F2">
            <w:pPr>
              <w:pStyle w:val="ListParagraph"/>
              <w:numPr>
                <w:ilvl w:val="0"/>
                <w:numId w:val="8"/>
              </w:numPr>
              <w:tabs>
                <w:tab w:val="clear" w:pos="567"/>
              </w:tabs>
              <w:spacing w:before="40" w:after="40"/>
              <w:ind w:left="236" w:hanging="236"/>
              <w:rPr>
                <w:rFonts w:asciiTheme="minorHAnsi" w:hAnsiTheme="minorHAnsi" w:cstheme="minorHAnsi"/>
                <w:bCs/>
                <w:szCs w:val="24"/>
              </w:rPr>
            </w:pPr>
            <w:r w:rsidRPr="003265F2">
              <w:rPr>
                <w:rFonts w:asciiTheme="minorHAnsi" w:hAnsiTheme="minorHAnsi" w:cstheme="minorHAnsi"/>
                <w:bCs/>
                <w:szCs w:val="24"/>
              </w:rPr>
              <w:lastRenderedPageBreak/>
              <w:t>Contribution by Paraguay (Republic of) - JIU Reports on United Nations system-wide issues for 2020-2021 and recommendations to executive heads and legislative bodies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3FCBAAB" w14:textId="77777777" w:rsidR="00347AB4" w:rsidRDefault="0011740B" w:rsidP="00347AB4">
            <w:pPr>
              <w:tabs>
                <w:tab w:val="left" w:pos="601"/>
              </w:tabs>
              <w:spacing w:before="40" w:after="40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81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FE2489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61</w:t>
              </w:r>
            </w:hyperlink>
          </w:p>
          <w:p w14:paraId="548832FE" w14:textId="77777777" w:rsidR="009C2716" w:rsidRDefault="009C2716" w:rsidP="00347AB4">
            <w:pPr>
              <w:tabs>
                <w:tab w:val="left" w:pos="601"/>
              </w:tabs>
              <w:spacing w:before="40" w:after="40"/>
              <w:rPr>
                <w:rStyle w:val="Hyperlink"/>
              </w:rPr>
            </w:pPr>
          </w:p>
          <w:p w14:paraId="58E8C06C" w14:textId="14E2EFA3" w:rsidR="009C2716" w:rsidRPr="00347AB4" w:rsidRDefault="009C2716" w:rsidP="00347AB4">
            <w:pPr>
              <w:tabs>
                <w:tab w:val="left" w:pos="601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82" w:history="1">
              <w:r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6</w:t>
              </w:r>
              <w:r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6</w:t>
              </w:r>
            </w:hyperlink>
          </w:p>
        </w:tc>
      </w:tr>
      <w:tr w:rsidR="00347AB4" w:rsidRPr="00E9708B" w14:paraId="362FA3C1" w14:textId="742ACC5E" w:rsidTr="003265F2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40C9E0E" w14:textId="77777777" w:rsidR="00347AB4" w:rsidRDefault="00347AB4" w:rsidP="00347AB4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lastRenderedPageBreak/>
              <w:t>28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63184C2F" w14:textId="77777777" w:rsidR="00347AB4" w:rsidRPr="0025787A" w:rsidRDefault="00347AB4" w:rsidP="00347AB4">
            <w:pPr>
              <w:tabs>
                <w:tab w:val="left" w:pos="601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D61ADC">
              <w:rPr>
                <w:rFonts w:asciiTheme="minorHAnsi" w:hAnsiTheme="minorHAnsi" w:cstheme="minorHAnsi"/>
                <w:bCs/>
                <w:szCs w:val="24"/>
              </w:rPr>
              <w:t>Draft Financial Plan for 2024-2027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8EF29E3" w14:textId="49D56EE8" w:rsidR="00347AB4" w:rsidRPr="00347AB4" w:rsidRDefault="0011740B" w:rsidP="00347AB4">
            <w:pPr>
              <w:tabs>
                <w:tab w:val="left" w:pos="601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83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FE2489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63</w:t>
              </w:r>
            </w:hyperlink>
          </w:p>
        </w:tc>
      </w:tr>
      <w:tr w:rsidR="00347AB4" w:rsidRPr="00E9708B" w14:paraId="01C9DDC3" w14:textId="7A26A721" w:rsidTr="003265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921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14:paraId="5CAA068B" w14:textId="77777777" w:rsidR="00347AB4" w:rsidRPr="006A52EE" w:rsidRDefault="00347AB4" w:rsidP="00347AB4">
            <w:pPr>
              <w:keepNext/>
              <w:keepLines/>
              <w:tabs>
                <w:tab w:val="left" w:pos="853"/>
              </w:tabs>
              <w:spacing w:beforeLines="40" w:before="96" w:afterLines="40" w:after="96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76DEC">
              <w:rPr>
                <w:rFonts w:asciiTheme="minorHAnsi" w:hAnsiTheme="minorHAnsi" w:cstheme="minorHAnsi"/>
                <w:b/>
                <w:bCs/>
                <w:szCs w:val="24"/>
              </w:rPr>
              <w:t>INFORMATION REPORTS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14:paraId="37E689A3" w14:textId="77777777" w:rsidR="00347AB4" w:rsidRPr="00347AB4" w:rsidRDefault="00347AB4" w:rsidP="00347AB4">
            <w:pPr>
              <w:keepNext/>
              <w:keepLines/>
              <w:tabs>
                <w:tab w:val="left" w:pos="853"/>
              </w:tabs>
              <w:spacing w:beforeLines="40" w:before="96" w:afterLines="40" w:after="96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347AB4" w:rsidRPr="00E9708B" w14:paraId="74CDC422" w14:textId="223AF461" w:rsidTr="003265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8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384D3E75" w14:textId="77777777" w:rsidR="00347AB4" w:rsidRPr="00055F66" w:rsidRDefault="00347AB4" w:rsidP="00347AB4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55F66">
              <w:rPr>
                <w:rFonts w:asciiTheme="minorHAnsi" w:hAnsiTheme="minorHAnsi" w:cstheme="minorHAnsi"/>
                <w:b/>
                <w:szCs w:val="24"/>
              </w:rPr>
              <w:t>1</w:t>
            </w:r>
          </w:p>
        </w:tc>
        <w:tc>
          <w:tcPr>
            <w:tcW w:w="842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0661E653" w14:textId="77777777" w:rsidR="00347AB4" w:rsidRPr="00076DEC" w:rsidRDefault="00347AB4" w:rsidP="00347AB4">
            <w:pPr>
              <w:spacing w:before="40" w:after="40"/>
              <w:rPr>
                <w:rFonts w:asciiTheme="minorHAnsi" w:hAnsiTheme="minorHAnsi" w:cstheme="minorHAnsi"/>
                <w:szCs w:val="24"/>
              </w:rPr>
            </w:pPr>
            <w:r w:rsidRPr="00347AB4">
              <w:rPr>
                <w:rFonts w:asciiTheme="minorHAnsi" w:hAnsiTheme="minorHAnsi" w:cstheme="minorHAnsi"/>
                <w:spacing w:val="-2"/>
                <w:szCs w:val="24"/>
              </w:rPr>
              <w:t>Creation of a new TSAG ad hoc group on governance and management of</w:t>
            </w:r>
            <w:r w:rsidRPr="00076DEC">
              <w:rPr>
                <w:rFonts w:asciiTheme="minorHAnsi" w:hAnsiTheme="minorHAnsi" w:cstheme="minorHAnsi"/>
                <w:szCs w:val="24"/>
              </w:rPr>
              <w:t xml:space="preserve"> e-meeting (AHG-GME)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4ABDEFA0" w14:textId="086E9D79" w:rsidR="00347AB4" w:rsidRPr="00347AB4" w:rsidRDefault="0011740B" w:rsidP="00347AB4">
            <w:pPr>
              <w:spacing w:before="40" w:after="40"/>
              <w:rPr>
                <w:rFonts w:asciiTheme="minorHAnsi" w:hAnsiTheme="minorHAnsi" w:cstheme="minorHAnsi"/>
                <w:szCs w:val="24"/>
              </w:rPr>
            </w:pPr>
            <w:hyperlink r:id="rId84" w:history="1">
              <w:r w:rsidR="00347AB4" w:rsidRPr="00EE4A9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FE2489" w:rsidRPr="00EE4A9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INF/1</w:t>
              </w:r>
            </w:hyperlink>
          </w:p>
        </w:tc>
      </w:tr>
      <w:tr w:rsidR="00FE2489" w:rsidRPr="00E9708B" w14:paraId="734EBDB2" w14:textId="739EA46A" w:rsidTr="003265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14EA3F38" w14:textId="77777777" w:rsidR="00FE2489" w:rsidRPr="00055F66" w:rsidRDefault="00FE2489" w:rsidP="00FE2489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79880C59" w14:textId="77777777" w:rsidR="00FE2489" w:rsidRPr="00076DEC" w:rsidRDefault="00FE2489" w:rsidP="00FE2489">
            <w:pPr>
              <w:keepNext/>
              <w:keepLines/>
              <w:tabs>
                <w:tab w:val="left" w:pos="853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076DEC">
              <w:rPr>
                <w:rFonts w:asciiTheme="minorHAnsi" w:hAnsiTheme="minorHAnsi" w:cstheme="minorHAnsi"/>
                <w:bCs/>
                <w:szCs w:val="24"/>
              </w:rPr>
              <w:t>Collaboration with the UN system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281667CD" w14:textId="537E84E1" w:rsidR="00FE2489" w:rsidRPr="00347AB4" w:rsidRDefault="0011740B" w:rsidP="00FE2489">
            <w:pPr>
              <w:keepNext/>
              <w:keepLines/>
              <w:tabs>
                <w:tab w:val="left" w:pos="853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85" w:history="1">
              <w:r w:rsidR="00FE2489" w:rsidRPr="00EE4A9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C22/INF/2</w:t>
              </w:r>
            </w:hyperlink>
          </w:p>
        </w:tc>
      </w:tr>
      <w:tr w:rsidR="00FE2489" w:rsidRPr="00E9708B" w14:paraId="108A4E5D" w14:textId="7E98EF85" w:rsidTr="003265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2ED0502C" w14:textId="77777777" w:rsidR="00FE2489" w:rsidRPr="00055F66" w:rsidRDefault="00FE2489" w:rsidP="00FE2489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3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08A0813A" w14:textId="3D0658FE" w:rsidR="00FE2489" w:rsidRPr="00076DEC" w:rsidRDefault="00FE2489" w:rsidP="00FE2489">
            <w:pPr>
              <w:keepNext/>
              <w:keepLines/>
              <w:tabs>
                <w:tab w:val="left" w:pos="853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076DEC">
              <w:rPr>
                <w:rFonts w:asciiTheme="minorHAnsi" w:hAnsiTheme="minorHAnsi" w:cstheme="minorHAnsi"/>
                <w:bCs/>
                <w:szCs w:val="24"/>
              </w:rPr>
              <w:t xml:space="preserve">ITU Council contribution to the High-Level Political Forum on Sustainable Development (HLPF) </w:t>
            </w:r>
            <w:r w:rsidRPr="00347AB4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(Res</w:t>
            </w:r>
            <w:r>
              <w:rPr>
                <w:rFonts w:asciiTheme="minorHAnsi" w:hAnsiTheme="minorHAnsi" w:cstheme="minorHAnsi"/>
                <w:bCs/>
                <w:i/>
                <w:iCs/>
                <w:szCs w:val="24"/>
              </w:rPr>
              <w:t> </w:t>
            </w:r>
            <w:r w:rsidRPr="00347AB4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140)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4C29CF88" w14:textId="29B511C8" w:rsidR="00FE2489" w:rsidRPr="00347AB4" w:rsidRDefault="0011740B" w:rsidP="00FE2489">
            <w:pPr>
              <w:keepNext/>
              <w:keepLines/>
              <w:tabs>
                <w:tab w:val="left" w:pos="853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86" w:history="1">
              <w:r w:rsidR="00FE2489" w:rsidRPr="00EE4A9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C22/INF/3</w:t>
              </w:r>
            </w:hyperlink>
          </w:p>
        </w:tc>
      </w:tr>
      <w:tr w:rsidR="00FE2489" w:rsidRPr="00E9708B" w14:paraId="76737601" w14:textId="7B0B64F3" w:rsidTr="003265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24ECF36B" w14:textId="77777777" w:rsidR="00FE2489" w:rsidRPr="00055F66" w:rsidRDefault="00FE2489" w:rsidP="00FE2489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4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31431B1A" w14:textId="77777777" w:rsidR="00FE2489" w:rsidRPr="00076DEC" w:rsidRDefault="00FE2489" w:rsidP="00FE2489">
            <w:pPr>
              <w:keepNext/>
              <w:keepLines/>
              <w:tabs>
                <w:tab w:val="left" w:pos="853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076DEC">
              <w:rPr>
                <w:rFonts w:asciiTheme="minorHAnsi" w:hAnsiTheme="minorHAnsi" w:cstheme="minorHAnsi"/>
                <w:bCs/>
                <w:szCs w:val="24"/>
              </w:rPr>
              <w:t>UN-Swap report card 2020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7F2CC897" w14:textId="2F1A3F82" w:rsidR="00FE2489" w:rsidRPr="00347AB4" w:rsidRDefault="0011740B" w:rsidP="00FE2489">
            <w:pPr>
              <w:keepNext/>
              <w:keepLines/>
              <w:tabs>
                <w:tab w:val="left" w:pos="853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87" w:history="1">
              <w:r w:rsidR="00FE2489" w:rsidRPr="00EE4A9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C22/INF/4</w:t>
              </w:r>
            </w:hyperlink>
          </w:p>
        </w:tc>
      </w:tr>
      <w:tr w:rsidR="00FE2489" w:rsidRPr="00E9708B" w14:paraId="73334911" w14:textId="7418550B" w:rsidTr="003265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46830218" w14:textId="77777777" w:rsidR="00FE2489" w:rsidRPr="00055F66" w:rsidRDefault="00FE2489" w:rsidP="00FE2489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5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2AF424C4" w14:textId="4AAF882D" w:rsidR="00FE2489" w:rsidRPr="00076DEC" w:rsidRDefault="00FE2489" w:rsidP="00FE2489">
            <w:pPr>
              <w:keepNext/>
              <w:keepLines/>
              <w:tabs>
                <w:tab w:val="left" w:pos="853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076DEC">
              <w:rPr>
                <w:rFonts w:asciiTheme="minorHAnsi" w:hAnsiTheme="minorHAnsi" w:cstheme="minorHAnsi"/>
                <w:bCs/>
                <w:szCs w:val="24"/>
              </w:rPr>
              <w:t xml:space="preserve">Strengthening the regional presence </w:t>
            </w:r>
            <w:r w:rsidRPr="00347AB4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(Res. 25)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64838180" w14:textId="74FACA2F" w:rsidR="00FE2489" w:rsidRPr="00347AB4" w:rsidRDefault="0011740B" w:rsidP="00FE2489">
            <w:pPr>
              <w:keepNext/>
              <w:keepLines/>
              <w:tabs>
                <w:tab w:val="left" w:pos="853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88" w:history="1">
              <w:r w:rsidR="00FE2489" w:rsidRPr="00EE4A9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C22/INF/5</w:t>
              </w:r>
            </w:hyperlink>
          </w:p>
        </w:tc>
      </w:tr>
      <w:tr w:rsidR="00FE2489" w:rsidRPr="00B63C0E" w14:paraId="7FA599EF" w14:textId="240C0B1B" w:rsidTr="003265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11871786" w14:textId="77777777" w:rsidR="00FE2489" w:rsidRPr="00055F66" w:rsidRDefault="00FE2489" w:rsidP="00FE2489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6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069E3D62" w14:textId="77777777" w:rsidR="00FE2489" w:rsidRPr="00076DEC" w:rsidRDefault="00FE2489" w:rsidP="00FE2489">
            <w:pPr>
              <w:keepNext/>
              <w:keepLines/>
              <w:tabs>
                <w:tab w:val="left" w:pos="853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076DEC">
              <w:rPr>
                <w:rFonts w:asciiTheme="minorHAnsi" w:hAnsiTheme="minorHAnsi" w:cstheme="minorHAnsi"/>
                <w:bCs/>
                <w:szCs w:val="24"/>
              </w:rPr>
              <w:t>Human Resources reporting and statistics - Updated 31 December 2021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7D12CB18" w14:textId="00E2B04F" w:rsidR="00FE2489" w:rsidRPr="00347AB4" w:rsidRDefault="0011740B" w:rsidP="00FE2489">
            <w:pPr>
              <w:keepNext/>
              <w:keepLines/>
              <w:tabs>
                <w:tab w:val="left" w:pos="853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89" w:history="1">
              <w:r w:rsidR="00FE2489" w:rsidRPr="00EE4A9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C22/INF/6</w:t>
              </w:r>
            </w:hyperlink>
          </w:p>
        </w:tc>
      </w:tr>
      <w:tr w:rsidR="00FE2489" w:rsidRPr="00B63C0E" w14:paraId="707D6D5F" w14:textId="55065213" w:rsidTr="003265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0F0F7504" w14:textId="77777777" w:rsidR="00FE2489" w:rsidRDefault="00FE2489" w:rsidP="00FE2489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7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5F08D26C" w14:textId="77777777" w:rsidR="00FE2489" w:rsidRPr="00076DEC" w:rsidRDefault="00FE2489" w:rsidP="00FE2489">
            <w:pPr>
              <w:keepNext/>
              <w:keepLines/>
              <w:tabs>
                <w:tab w:val="left" w:pos="853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076DEC">
              <w:rPr>
                <w:rFonts w:asciiTheme="minorHAnsi" w:hAnsiTheme="minorHAnsi" w:cstheme="minorHAnsi"/>
                <w:szCs w:val="24"/>
              </w:rPr>
              <w:t xml:space="preserve">Situation of arrears of the Union </w:t>
            </w:r>
            <w:r w:rsidRPr="00076DEC">
              <w:rPr>
                <w:rFonts w:asciiTheme="minorHAnsi" w:hAnsiTheme="minorHAnsi" w:cstheme="minorHAnsi"/>
                <w:i/>
                <w:iCs/>
                <w:szCs w:val="24"/>
              </w:rPr>
              <w:t>(final meeting)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6E879491" w14:textId="31A622E6" w:rsidR="00FE2489" w:rsidRPr="00347AB4" w:rsidRDefault="00FE2489" w:rsidP="00FE2489">
            <w:pPr>
              <w:keepNext/>
              <w:keepLines/>
              <w:tabs>
                <w:tab w:val="left" w:pos="853"/>
              </w:tabs>
              <w:spacing w:before="40" w:after="4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E2489" w:rsidRPr="00B63C0E" w14:paraId="53D48A03" w14:textId="625B6D91" w:rsidTr="003265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16D9C42F" w14:textId="77777777" w:rsidR="00FE2489" w:rsidRDefault="00FE2489" w:rsidP="00FE2489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8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3B47FD7D" w14:textId="77777777" w:rsidR="00FE2489" w:rsidRPr="00076DEC" w:rsidRDefault="00FE2489" w:rsidP="00FE2489">
            <w:pPr>
              <w:keepNext/>
              <w:keepLines/>
              <w:tabs>
                <w:tab w:val="left" w:pos="853"/>
              </w:tabs>
              <w:spacing w:before="40" w:after="4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ITU website project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68874D48" w14:textId="6AF2186D" w:rsidR="00FE2489" w:rsidRPr="00EE4A96" w:rsidRDefault="0011740B" w:rsidP="00FE2489">
            <w:pPr>
              <w:keepNext/>
              <w:keepLines/>
              <w:tabs>
                <w:tab w:val="left" w:pos="853"/>
              </w:tabs>
              <w:spacing w:before="40" w:after="40"/>
              <w:rPr>
                <w:rFonts w:asciiTheme="minorHAnsi" w:hAnsiTheme="minorHAnsi" w:cstheme="minorHAnsi"/>
                <w:szCs w:val="24"/>
              </w:rPr>
            </w:pPr>
            <w:hyperlink r:id="rId90" w:history="1">
              <w:r w:rsidR="00FE2489" w:rsidRPr="00EE4A9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C22/INF/</w:t>
              </w:r>
              <w:r w:rsidR="00EE4A96" w:rsidRPr="00EE4A9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12</w:t>
              </w:r>
            </w:hyperlink>
          </w:p>
        </w:tc>
      </w:tr>
      <w:tr w:rsidR="00FE2489" w:rsidRPr="00B63C0E" w14:paraId="1082E2B0" w14:textId="29ACBBCB" w:rsidTr="003265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1BBF7A9F" w14:textId="77777777" w:rsidR="00FE2489" w:rsidRDefault="00FE2489" w:rsidP="00FE2489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9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1BCFDDF6" w14:textId="77777777" w:rsidR="00FE2489" w:rsidRPr="00076DEC" w:rsidRDefault="00FE2489" w:rsidP="00FE2489">
            <w:pPr>
              <w:keepNext/>
              <w:keepLines/>
              <w:tabs>
                <w:tab w:val="left" w:pos="853"/>
              </w:tabs>
              <w:spacing w:before="40" w:after="4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Measures and principles for translation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62AD1F27" w14:textId="35518300" w:rsidR="00FE2489" w:rsidRPr="00EE4A96" w:rsidRDefault="0011740B" w:rsidP="00FE2489">
            <w:pPr>
              <w:keepNext/>
              <w:keepLines/>
              <w:tabs>
                <w:tab w:val="left" w:pos="853"/>
              </w:tabs>
              <w:spacing w:before="40" w:after="40"/>
              <w:rPr>
                <w:rFonts w:asciiTheme="minorHAnsi" w:hAnsiTheme="minorHAnsi" w:cstheme="minorHAnsi"/>
                <w:szCs w:val="24"/>
              </w:rPr>
            </w:pPr>
            <w:hyperlink r:id="rId91" w:history="1">
              <w:r w:rsidR="00FE2489" w:rsidRPr="00EE4A9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C22/INF/7</w:t>
              </w:r>
            </w:hyperlink>
          </w:p>
        </w:tc>
      </w:tr>
      <w:tr w:rsidR="00FE2489" w:rsidRPr="00B63C0E" w14:paraId="152134C0" w14:textId="26911527" w:rsidTr="003265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083F35E2" w14:textId="77777777" w:rsidR="00FE2489" w:rsidRDefault="00FE2489" w:rsidP="00FE2489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10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7C02DE90" w14:textId="77777777" w:rsidR="00FE2489" w:rsidRPr="00076DEC" w:rsidRDefault="00FE2489" w:rsidP="00FE2489">
            <w:pPr>
              <w:keepNext/>
              <w:keepLines/>
              <w:tabs>
                <w:tab w:val="left" w:pos="853"/>
              </w:tabs>
              <w:spacing w:before="40" w:after="40"/>
              <w:rPr>
                <w:rFonts w:asciiTheme="minorHAnsi" w:hAnsiTheme="minorHAnsi" w:cstheme="minorHAnsi"/>
                <w:szCs w:val="24"/>
              </w:rPr>
            </w:pPr>
            <w:r w:rsidRPr="00D61ADC">
              <w:rPr>
                <w:rFonts w:asciiTheme="minorHAnsi" w:hAnsiTheme="minorHAnsi" w:cstheme="minorHAnsi"/>
                <w:szCs w:val="24"/>
              </w:rPr>
              <w:t>Agreement between the Government of Romania and the International Telecommunication Union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26E547EB" w14:textId="429AC3E2" w:rsidR="00FE2489" w:rsidRPr="00EE4A96" w:rsidRDefault="0011740B" w:rsidP="00FE2489">
            <w:pPr>
              <w:keepNext/>
              <w:keepLines/>
              <w:tabs>
                <w:tab w:val="left" w:pos="853"/>
              </w:tabs>
              <w:spacing w:before="40" w:after="40"/>
              <w:rPr>
                <w:rFonts w:asciiTheme="minorHAnsi" w:hAnsiTheme="minorHAnsi" w:cstheme="minorHAnsi"/>
                <w:szCs w:val="24"/>
              </w:rPr>
            </w:pPr>
            <w:hyperlink r:id="rId92" w:history="1">
              <w:r w:rsidR="00FE2489" w:rsidRPr="00EE4A9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C22/INF/9</w:t>
              </w:r>
            </w:hyperlink>
          </w:p>
        </w:tc>
      </w:tr>
      <w:tr w:rsidR="00FE2489" w:rsidRPr="00B63C0E" w14:paraId="7EEF3458" w14:textId="4504D88A" w:rsidTr="003265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35F155BC" w14:textId="77777777" w:rsidR="00FE2489" w:rsidRDefault="00FE2489" w:rsidP="00FE2489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11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0672D8AE" w14:textId="77777777" w:rsidR="00FE2489" w:rsidRPr="00076DEC" w:rsidRDefault="00FE2489" w:rsidP="00FE2489">
            <w:pPr>
              <w:keepNext/>
              <w:keepLines/>
              <w:tabs>
                <w:tab w:val="left" w:pos="853"/>
              </w:tabs>
              <w:spacing w:before="40" w:after="4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PP-22 draft time management plan (26 September – 14 October 2022)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65F3FBA0" w14:textId="0B1A2D2E" w:rsidR="00FE2489" w:rsidRPr="00EE4A96" w:rsidRDefault="0011740B" w:rsidP="00FE2489">
            <w:pPr>
              <w:keepNext/>
              <w:keepLines/>
              <w:tabs>
                <w:tab w:val="left" w:pos="853"/>
              </w:tabs>
              <w:spacing w:before="40" w:after="40"/>
              <w:rPr>
                <w:rFonts w:asciiTheme="minorHAnsi" w:hAnsiTheme="minorHAnsi" w:cstheme="minorHAnsi"/>
                <w:szCs w:val="24"/>
              </w:rPr>
            </w:pPr>
            <w:hyperlink r:id="rId93" w:history="1">
              <w:r w:rsidR="00FE2489" w:rsidRPr="00EE4A9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C22/INF/</w:t>
              </w:r>
              <w:r w:rsidR="00EE4A96" w:rsidRPr="00EE4A9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11</w:t>
              </w:r>
            </w:hyperlink>
          </w:p>
        </w:tc>
      </w:tr>
      <w:tr w:rsidR="00FE2489" w:rsidRPr="00B63C0E" w14:paraId="5DBFB90E" w14:textId="5C090CA1" w:rsidTr="003265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39B80975" w14:textId="77777777" w:rsidR="00FE2489" w:rsidRDefault="00FE2489" w:rsidP="00FE2489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12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644FA026" w14:textId="77777777" w:rsidR="00FE2489" w:rsidRPr="00076DEC" w:rsidRDefault="00FE2489" w:rsidP="00FE2489">
            <w:pPr>
              <w:keepNext/>
              <w:keepLines/>
              <w:tabs>
                <w:tab w:val="left" w:pos="853"/>
              </w:tabs>
              <w:spacing w:before="40" w:after="4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Draft information document for guidelines for utilization of the Global Cybersecurity Agenda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62365EB8" w14:textId="7775BDD9" w:rsidR="00FE2489" w:rsidRPr="00347AB4" w:rsidRDefault="0011740B" w:rsidP="00FE2489">
            <w:pPr>
              <w:keepNext/>
              <w:keepLines/>
              <w:tabs>
                <w:tab w:val="left" w:pos="853"/>
              </w:tabs>
              <w:spacing w:before="40" w:after="40"/>
              <w:rPr>
                <w:rFonts w:asciiTheme="minorHAnsi" w:hAnsiTheme="minorHAnsi" w:cstheme="minorHAnsi"/>
                <w:szCs w:val="24"/>
              </w:rPr>
            </w:pPr>
            <w:hyperlink r:id="rId94" w:history="1">
              <w:r w:rsidR="00FE2489" w:rsidRPr="00EE4A9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C22/INF/8</w:t>
              </w:r>
            </w:hyperlink>
          </w:p>
        </w:tc>
      </w:tr>
      <w:tr w:rsidR="00FE2489" w:rsidRPr="00B63C0E" w14:paraId="6C5F921E" w14:textId="5ADC97B4" w:rsidTr="003265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1F2B3377" w14:textId="77777777" w:rsidR="00FE2489" w:rsidRDefault="00FE2489" w:rsidP="00FE2489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13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57622CDA" w14:textId="77777777" w:rsidR="00FE2489" w:rsidRPr="00076DEC" w:rsidRDefault="00FE2489" w:rsidP="00FE2489">
            <w:pPr>
              <w:keepNext/>
              <w:keepLines/>
              <w:tabs>
                <w:tab w:val="left" w:pos="853"/>
              </w:tabs>
              <w:spacing w:before="40" w:after="40"/>
              <w:rPr>
                <w:rFonts w:asciiTheme="minorHAnsi" w:hAnsiTheme="minorHAnsi" w:cstheme="minorHAnsi"/>
                <w:szCs w:val="24"/>
              </w:rPr>
            </w:pPr>
            <w:r w:rsidRPr="001953AC">
              <w:rPr>
                <w:rFonts w:asciiTheme="minorHAnsi" w:hAnsiTheme="minorHAnsi" w:cstheme="minorHAnsi"/>
                <w:szCs w:val="24"/>
              </w:rPr>
              <w:t>Status report on review of list of exempted entities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5BB4AC94" w14:textId="531EAF68" w:rsidR="00FE2489" w:rsidRPr="00347AB4" w:rsidRDefault="0011740B" w:rsidP="00FE2489">
            <w:pPr>
              <w:keepNext/>
              <w:keepLines/>
              <w:tabs>
                <w:tab w:val="left" w:pos="853"/>
              </w:tabs>
              <w:spacing w:before="40" w:after="40"/>
              <w:rPr>
                <w:rFonts w:asciiTheme="minorHAnsi" w:hAnsiTheme="minorHAnsi" w:cstheme="minorHAnsi"/>
                <w:szCs w:val="24"/>
              </w:rPr>
            </w:pPr>
            <w:hyperlink r:id="rId95" w:history="1">
              <w:r w:rsidR="00FE2489" w:rsidRPr="00EE4A9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C22/INF/10</w:t>
              </w:r>
            </w:hyperlink>
          </w:p>
        </w:tc>
      </w:tr>
      <w:tr w:rsidR="006B5125" w:rsidRPr="00B63C0E" w14:paraId="2662E844" w14:textId="77777777" w:rsidTr="003265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7A93DD74" w14:textId="1B9F5631" w:rsidR="006B5125" w:rsidRDefault="006B5125" w:rsidP="00FE2489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14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15A39312" w14:textId="1CDF9163" w:rsidR="006B5125" w:rsidRPr="006B5125" w:rsidRDefault="001E3F16" w:rsidP="00FE2489">
            <w:pPr>
              <w:keepNext/>
              <w:keepLines/>
              <w:tabs>
                <w:tab w:val="left" w:pos="853"/>
              </w:tabs>
              <w:spacing w:before="40" w:after="40"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1E3F16">
              <w:rPr>
                <w:rFonts w:asciiTheme="minorHAnsi" w:hAnsiTheme="minorHAnsi" w:cstheme="minorHAnsi"/>
                <w:szCs w:val="24"/>
              </w:rPr>
              <w:t>Outcomes of the world café on revenue generation, reducing expenditures and balancing the Financial Plan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3F4DCA9E" w14:textId="68568AD3" w:rsidR="006B5125" w:rsidRDefault="0011740B" w:rsidP="00FE2489">
            <w:pPr>
              <w:keepNext/>
              <w:keepLines/>
              <w:tabs>
                <w:tab w:val="left" w:pos="853"/>
              </w:tabs>
              <w:spacing w:before="40" w:after="40"/>
            </w:pPr>
            <w:hyperlink r:id="rId96" w:history="1">
              <w:r w:rsidR="006B5125" w:rsidRPr="006B5125">
                <w:rPr>
                  <w:rStyle w:val="Hyperlink"/>
                </w:rPr>
                <w:t>C22/INF/13</w:t>
              </w:r>
            </w:hyperlink>
          </w:p>
        </w:tc>
      </w:tr>
      <w:tr w:rsidR="00035081" w:rsidRPr="00B63C0E" w14:paraId="149E4F5F" w14:textId="77777777" w:rsidTr="003265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763FBD2E" w14:textId="768A44C4" w:rsidR="00035081" w:rsidRDefault="00035081" w:rsidP="00FE2489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15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06499230" w14:textId="2069D6BC" w:rsidR="00035081" w:rsidRPr="001E3F16" w:rsidRDefault="00696727" w:rsidP="00FE2489">
            <w:pPr>
              <w:keepNext/>
              <w:keepLines/>
              <w:tabs>
                <w:tab w:val="left" w:pos="853"/>
              </w:tabs>
              <w:spacing w:before="40" w:after="40"/>
              <w:rPr>
                <w:rFonts w:asciiTheme="minorHAnsi" w:hAnsiTheme="minorHAnsi" w:cstheme="minorHAnsi"/>
                <w:szCs w:val="24"/>
              </w:rPr>
            </w:pPr>
            <w:r w:rsidRPr="00696727">
              <w:rPr>
                <w:rFonts w:asciiTheme="minorHAnsi" w:hAnsiTheme="minorHAnsi" w:cstheme="minorHAnsi"/>
                <w:szCs w:val="24"/>
              </w:rPr>
              <w:t>Report of the Budget Control Committee of the World Telecommunication Standardization Assembly (WTSA-20)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4F79F44F" w14:textId="4022D4B5" w:rsidR="00035081" w:rsidRDefault="003265F2" w:rsidP="00FE2489">
            <w:pPr>
              <w:keepNext/>
              <w:keepLines/>
              <w:tabs>
                <w:tab w:val="left" w:pos="853"/>
              </w:tabs>
              <w:spacing w:before="40" w:after="40"/>
            </w:pPr>
            <w:hyperlink r:id="rId97" w:history="1">
              <w:r w:rsidR="00035081" w:rsidRPr="003265F2">
                <w:rPr>
                  <w:rStyle w:val="Hyperlink"/>
                </w:rPr>
                <w:t>C22/INF/14</w:t>
              </w:r>
            </w:hyperlink>
          </w:p>
        </w:tc>
      </w:tr>
    </w:tbl>
    <w:p w14:paraId="7809A502" w14:textId="5F40B453" w:rsidR="004A1B8B" w:rsidRPr="00717EEE" w:rsidRDefault="00347AB4" w:rsidP="00347AB4">
      <w:pPr>
        <w:spacing w:before="480"/>
        <w:jc w:val="center"/>
      </w:pPr>
      <w:r>
        <w:t>__________________</w:t>
      </w:r>
    </w:p>
    <w:sectPr w:rsidR="004A1B8B" w:rsidRPr="00717EEE" w:rsidSect="004D1851">
      <w:headerReference w:type="default" r:id="rId98"/>
      <w:footerReference w:type="default" r:id="rId99"/>
      <w:footerReference w:type="first" r:id="rId10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D7B0C" w14:textId="77777777" w:rsidR="0014634F" w:rsidRDefault="0014634F">
      <w:r>
        <w:separator/>
      </w:r>
    </w:p>
  </w:endnote>
  <w:endnote w:type="continuationSeparator" w:id="0">
    <w:p w14:paraId="724281C9" w14:textId="77777777" w:rsidR="0014634F" w:rsidRDefault="0014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5B42F" w14:textId="3DBA9CFB" w:rsidR="00CB18FF" w:rsidRDefault="000F75EA">
    <w:pPr>
      <w:pStyle w:val="Footer"/>
    </w:pPr>
    <w:r w:rsidRPr="003265F2">
      <w:rPr>
        <w:color w:val="F2F2F2" w:themeColor="background1" w:themeShade="F2"/>
      </w:rPr>
      <w:fldChar w:fldCharType="begin"/>
    </w:r>
    <w:r w:rsidRPr="003265F2">
      <w:rPr>
        <w:color w:val="F2F2F2" w:themeColor="background1" w:themeShade="F2"/>
      </w:rPr>
      <w:instrText xml:space="preserve"> FILENAME \p  \* MERGEFORMAT </w:instrText>
    </w:r>
    <w:r w:rsidRPr="003265F2">
      <w:rPr>
        <w:color w:val="F2F2F2" w:themeColor="background1" w:themeShade="F2"/>
      </w:rPr>
      <w:fldChar w:fldCharType="separate"/>
    </w:r>
    <w:r w:rsidR="0014634F" w:rsidRPr="003265F2">
      <w:rPr>
        <w:color w:val="F2F2F2" w:themeColor="background1" w:themeShade="F2"/>
      </w:rPr>
      <w:t>Document1</w:t>
    </w:r>
    <w:r w:rsidRPr="003265F2">
      <w:rPr>
        <w:color w:val="F2F2F2" w:themeColor="background1" w:themeShade="F2"/>
      </w:rPr>
      <w:fldChar w:fldCharType="end"/>
    </w:r>
    <w:r w:rsidR="00CB18FF" w:rsidRPr="003265F2">
      <w:rPr>
        <w:color w:val="F2F2F2" w:themeColor="background1" w:themeShade="F2"/>
      </w:rPr>
      <w:tab/>
    </w:r>
    <w:r w:rsidR="00864AFF" w:rsidRPr="003265F2">
      <w:rPr>
        <w:color w:val="F2F2F2" w:themeColor="background1" w:themeShade="F2"/>
      </w:rPr>
      <w:fldChar w:fldCharType="begin"/>
    </w:r>
    <w:r w:rsidR="00CB18FF" w:rsidRPr="003265F2">
      <w:rPr>
        <w:color w:val="F2F2F2" w:themeColor="background1" w:themeShade="F2"/>
      </w:rPr>
      <w:instrText xml:space="preserve"> SAVEDATE \@ DD.MM.YY </w:instrText>
    </w:r>
    <w:r w:rsidR="00864AFF" w:rsidRPr="003265F2">
      <w:rPr>
        <w:color w:val="F2F2F2" w:themeColor="background1" w:themeShade="F2"/>
      </w:rPr>
      <w:fldChar w:fldCharType="separate"/>
    </w:r>
    <w:r w:rsidR="00696727" w:rsidRPr="003265F2">
      <w:rPr>
        <w:color w:val="F2F2F2" w:themeColor="background1" w:themeShade="F2"/>
      </w:rPr>
      <w:t>16.03.22</w:t>
    </w:r>
    <w:r w:rsidR="00864AFF" w:rsidRPr="003265F2">
      <w:rPr>
        <w:color w:val="F2F2F2" w:themeColor="background1" w:themeShade="F2"/>
      </w:rPr>
      <w:fldChar w:fldCharType="end"/>
    </w:r>
    <w:r w:rsidR="00CB18FF" w:rsidRPr="003265F2">
      <w:rPr>
        <w:color w:val="F2F2F2" w:themeColor="background1" w:themeShade="F2"/>
      </w:rPr>
      <w:tab/>
    </w:r>
    <w:r w:rsidR="00864AFF" w:rsidRPr="003265F2">
      <w:rPr>
        <w:color w:val="F2F2F2" w:themeColor="background1" w:themeShade="F2"/>
      </w:rPr>
      <w:fldChar w:fldCharType="begin"/>
    </w:r>
    <w:r w:rsidR="00CB18FF" w:rsidRPr="003265F2">
      <w:rPr>
        <w:color w:val="F2F2F2" w:themeColor="background1" w:themeShade="F2"/>
      </w:rPr>
      <w:instrText xml:space="preserve"> PRINTDATE \@ DD.MM.YY </w:instrText>
    </w:r>
    <w:r w:rsidR="00864AFF" w:rsidRPr="003265F2">
      <w:rPr>
        <w:color w:val="F2F2F2" w:themeColor="background1" w:themeShade="F2"/>
      </w:rPr>
      <w:fldChar w:fldCharType="separate"/>
    </w:r>
    <w:r w:rsidR="0014634F" w:rsidRPr="003265F2">
      <w:rPr>
        <w:color w:val="F2F2F2" w:themeColor="background1" w:themeShade="F2"/>
      </w:rPr>
      <w:t>18.07.00</w:t>
    </w:r>
    <w:r w:rsidR="00864AFF" w:rsidRPr="003265F2">
      <w:rPr>
        <w:color w:val="F2F2F2" w:themeColor="background1" w:themeShade="F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CD4DA" w14:textId="77777777"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385DD" w14:textId="77777777" w:rsidR="0014634F" w:rsidRDefault="0014634F">
      <w:r>
        <w:t>____________________</w:t>
      </w:r>
    </w:p>
  </w:footnote>
  <w:footnote w:type="continuationSeparator" w:id="0">
    <w:p w14:paraId="59030122" w14:textId="77777777" w:rsidR="0014634F" w:rsidRDefault="00146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3217C" w14:textId="77777777"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FB1279">
      <w:rPr>
        <w:noProof/>
      </w:rPr>
      <w:t>2</w:t>
    </w:r>
    <w:r>
      <w:rPr>
        <w:noProof/>
      </w:rPr>
      <w:fldChar w:fldCharType="end"/>
    </w:r>
  </w:p>
  <w:p w14:paraId="4948958C" w14:textId="70BBD660" w:rsidR="00322D0D" w:rsidRPr="00623AE3" w:rsidRDefault="00623AE3" w:rsidP="00FB1279">
    <w:pPr>
      <w:pStyle w:val="Header"/>
      <w:rPr>
        <w:bCs/>
      </w:rPr>
    </w:pPr>
    <w:r w:rsidRPr="00623AE3">
      <w:rPr>
        <w:bCs/>
      </w:rPr>
      <w:t>C</w:t>
    </w:r>
    <w:r w:rsidR="004A1B8B">
      <w:rPr>
        <w:bCs/>
      </w:rPr>
      <w:t>2</w:t>
    </w:r>
    <w:r w:rsidR="0014634F">
      <w:rPr>
        <w:bCs/>
      </w:rPr>
      <w:t>2</w:t>
    </w:r>
    <w:r w:rsidRPr="00623AE3">
      <w:rPr>
        <w:bCs/>
      </w:rPr>
      <w:t>/</w:t>
    </w:r>
    <w:r w:rsidR="00347AB4">
      <w:rPr>
        <w:bCs/>
      </w:rPr>
      <w:t>1</w:t>
    </w:r>
    <w:r w:rsidR="008B3E8A">
      <w:rPr>
        <w:bCs/>
      </w:rPr>
      <w:t>(Rev.1)</w:t>
    </w:r>
    <w:r w:rsidRPr="00623AE3">
      <w:rPr>
        <w:bCs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827CF"/>
    <w:multiLevelType w:val="hybridMultilevel"/>
    <w:tmpl w:val="9B769B0C"/>
    <w:lvl w:ilvl="0" w:tplc="B23C5FB2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2091"/>
    <w:multiLevelType w:val="hybridMultilevel"/>
    <w:tmpl w:val="093CB3FA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E7EA1"/>
    <w:multiLevelType w:val="hybridMultilevel"/>
    <w:tmpl w:val="533C801A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E607F"/>
    <w:multiLevelType w:val="hybridMultilevel"/>
    <w:tmpl w:val="6E7E673E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1624C"/>
    <w:multiLevelType w:val="hybridMultilevel"/>
    <w:tmpl w:val="921CD758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61433"/>
    <w:multiLevelType w:val="hybridMultilevel"/>
    <w:tmpl w:val="3F7A7AE6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21BB5"/>
    <w:multiLevelType w:val="hybridMultilevel"/>
    <w:tmpl w:val="4ABC88E0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61214"/>
    <w:multiLevelType w:val="hybridMultilevel"/>
    <w:tmpl w:val="99F259E2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644B8"/>
    <w:multiLevelType w:val="hybridMultilevel"/>
    <w:tmpl w:val="EAAC77C6"/>
    <w:lvl w:ilvl="0" w:tplc="3404C5F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8C32E9"/>
    <w:multiLevelType w:val="hybridMultilevel"/>
    <w:tmpl w:val="A42CBCBC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0323F"/>
    <w:multiLevelType w:val="hybridMultilevel"/>
    <w:tmpl w:val="A9745D64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8A4B1A"/>
    <w:multiLevelType w:val="hybridMultilevel"/>
    <w:tmpl w:val="B8062EC8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812C5C"/>
    <w:multiLevelType w:val="hybridMultilevel"/>
    <w:tmpl w:val="0BD2D1C8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F741C8"/>
    <w:multiLevelType w:val="hybridMultilevel"/>
    <w:tmpl w:val="F5404902"/>
    <w:lvl w:ilvl="0" w:tplc="FD2E78C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9"/>
  </w:num>
  <w:num w:numId="5">
    <w:abstractNumId w:val="5"/>
  </w:num>
  <w:num w:numId="6">
    <w:abstractNumId w:val="8"/>
  </w:num>
  <w:num w:numId="7">
    <w:abstractNumId w:val="13"/>
  </w:num>
  <w:num w:numId="8">
    <w:abstractNumId w:val="4"/>
  </w:num>
  <w:num w:numId="9">
    <w:abstractNumId w:val="11"/>
  </w:num>
  <w:num w:numId="10">
    <w:abstractNumId w:val="12"/>
  </w:num>
  <w:num w:numId="11">
    <w:abstractNumId w:val="3"/>
  </w:num>
  <w:num w:numId="12">
    <w:abstractNumId w:val="10"/>
  </w:num>
  <w:num w:numId="13">
    <w:abstractNumId w:val="7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34F"/>
    <w:rsid w:val="000210D4"/>
    <w:rsid w:val="00035081"/>
    <w:rsid w:val="00063016"/>
    <w:rsid w:val="00066795"/>
    <w:rsid w:val="00076AF6"/>
    <w:rsid w:val="00085CF2"/>
    <w:rsid w:val="000B1705"/>
    <w:rsid w:val="000D75B2"/>
    <w:rsid w:val="000F75EA"/>
    <w:rsid w:val="001121F5"/>
    <w:rsid w:val="0011740B"/>
    <w:rsid w:val="001400DC"/>
    <w:rsid w:val="00140CE1"/>
    <w:rsid w:val="0014634F"/>
    <w:rsid w:val="0017539C"/>
    <w:rsid w:val="00175AC2"/>
    <w:rsid w:val="0017609F"/>
    <w:rsid w:val="00194975"/>
    <w:rsid w:val="001C628E"/>
    <w:rsid w:val="001E0F7B"/>
    <w:rsid w:val="001E3F16"/>
    <w:rsid w:val="002119FD"/>
    <w:rsid w:val="002130E0"/>
    <w:rsid w:val="00264425"/>
    <w:rsid w:val="00265875"/>
    <w:rsid w:val="0027303B"/>
    <w:rsid w:val="0028109B"/>
    <w:rsid w:val="002A2188"/>
    <w:rsid w:val="002B1F58"/>
    <w:rsid w:val="002C1C7A"/>
    <w:rsid w:val="0030160F"/>
    <w:rsid w:val="00320223"/>
    <w:rsid w:val="00322D0D"/>
    <w:rsid w:val="003265F2"/>
    <w:rsid w:val="00347AB4"/>
    <w:rsid w:val="003942D4"/>
    <w:rsid w:val="003958A8"/>
    <w:rsid w:val="003C2533"/>
    <w:rsid w:val="0040435A"/>
    <w:rsid w:val="00416A24"/>
    <w:rsid w:val="00431D9E"/>
    <w:rsid w:val="00433CE8"/>
    <w:rsid w:val="00434A5C"/>
    <w:rsid w:val="004544D9"/>
    <w:rsid w:val="00490E72"/>
    <w:rsid w:val="00491157"/>
    <w:rsid w:val="004921C8"/>
    <w:rsid w:val="004A1B8B"/>
    <w:rsid w:val="004D1851"/>
    <w:rsid w:val="004D599D"/>
    <w:rsid w:val="004E2EA5"/>
    <w:rsid w:val="004E3AEB"/>
    <w:rsid w:val="0050223C"/>
    <w:rsid w:val="005243FF"/>
    <w:rsid w:val="00564FBC"/>
    <w:rsid w:val="00582442"/>
    <w:rsid w:val="005C0901"/>
    <w:rsid w:val="005F3269"/>
    <w:rsid w:val="00623AE3"/>
    <w:rsid w:val="0064737F"/>
    <w:rsid w:val="006535F1"/>
    <w:rsid w:val="0065557D"/>
    <w:rsid w:val="00662984"/>
    <w:rsid w:val="006716BB"/>
    <w:rsid w:val="00696727"/>
    <w:rsid w:val="006B5125"/>
    <w:rsid w:val="006B6680"/>
    <w:rsid w:val="006B6DCC"/>
    <w:rsid w:val="006D60B3"/>
    <w:rsid w:val="00702DEF"/>
    <w:rsid w:val="00706861"/>
    <w:rsid w:val="00717EEE"/>
    <w:rsid w:val="0075051B"/>
    <w:rsid w:val="00770865"/>
    <w:rsid w:val="0078399E"/>
    <w:rsid w:val="00793188"/>
    <w:rsid w:val="00794D34"/>
    <w:rsid w:val="00813E5E"/>
    <w:rsid w:val="0083581B"/>
    <w:rsid w:val="00850E7C"/>
    <w:rsid w:val="00864AFF"/>
    <w:rsid w:val="00885C07"/>
    <w:rsid w:val="008A45FC"/>
    <w:rsid w:val="008B3E8A"/>
    <w:rsid w:val="008B4A6A"/>
    <w:rsid w:val="008C7E27"/>
    <w:rsid w:val="009173EF"/>
    <w:rsid w:val="00932906"/>
    <w:rsid w:val="00961B0B"/>
    <w:rsid w:val="009B38C3"/>
    <w:rsid w:val="009C2716"/>
    <w:rsid w:val="009E17BD"/>
    <w:rsid w:val="009E485A"/>
    <w:rsid w:val="00A04CEC"/>
    <w:rsid w:val="00A27F92"/>
    <w:rsid w:val="00A32257"/>
    <w:rsid w:val="00A36D20"/>
    <w:rsid w:val="00A55622"/>
    <w:rsid w:val="00A83502"/>
    <w:rsid w:val="00AD15B3"/>
    <w:rsid w:val="00AF6E49"/>
    <w:rsid w:val="00B04A67"/>
    <w:rsid w:val="00B0583C"/>
    <w:rsid w:val="00B40A81"/>
    <w:rsid w:val="00B44910"/>
    <w:rsid w:val="00B72267"/>
    <w:rsid w:val="00B76EB6"/>
    <w:rsid w:val="00B7737B"/>
    <w:rsid w:val="00B81A64"/>
    <w:rsid w:val="00B824C8"/>
    <w:rsid w:val="00B84B9D"/>
    <w:rsid w:val="00BC251A"/>
    <w:rsid w:val="00BD032B"/>
    <w:rsid w:val="00BE2640"/>
    <w:rsid w:val="00C01189"/>
    <w:rsid w:val="00C374DE"/>
    <w:rsid w:val="00C47AD4"/>
    <w:rsid w:val="00C52D81"/>
    <w:rsid w:val="00C55198"/>
    <w:rsid w:val="00CA6393"/>
    <w:rsid w:val="00CB18FF"/>
    <w:rsid w:val="00CD0C08"/>
    <w:rsid w:val="00CE03FB"/>
    <w:rsid w:val="00CE433C"/>
    <w:rsid w:val="00CF33F3"/>
    <w:rsid w:val="00D06183"/>
    <w:rsid w:val="00D101D5"/>
    <w:rsid w:val="00D22C42"/>
    <w:rsid w:val="00D24014"/>
    <w:rsid w:val="00D65041"/>
    <w:rsid w:val="00D9797D"/>
    <w:rsid w:val="00DB384B"/>
    <w:rsid w:val="00E10E80"/>
    <w:rsid w:val="00E124F0"/>
    <w:rsid w:val="00E3513C"/>
    <w:rsid w:val="00E60F04"/>
    <w:rsid w:val="00E854E4"/>
    <w:rsid w:val="00EB0D6F"/>
    <w:rsid w:val="00EB2232"/>
    <w:rsid w:val="00EC5337"/>
    <w:rsid w:val="00EE4A96"/>
    <w:rsid w:val="00F2150A"/>
    <w:rsid w:val="00F231D8"/>
    <w:rsid w:val="00F46C5F"/>
    <w:rsid w:val="00F94A63"/>
    <w:rsid w:val="00FA1C28"/>
    <w:rsid w:val="00FB1279"/>
    <w:rsid w:val="00FB7596"/>
    <w:rsid w:val="00FC3860"/>
    <w:rsid w:val="00FE2489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191EB6E"/>
  <w15:docId w15:val="{2D7282C5-D362-4336-BB5E-B699225B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link w:val="FooterChar"/>
    <w:uiPriority w:val="99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character" w:styleId="CommentReference">
    <w:name w:val="annotation reference"/>
    <w:basedOn w:val="DefaultParagraphFont"/>
    <w:semiHidden/>
    <w:rsid w:val="00717EE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17EE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60" w:line="280" w:lineRule="exact"/>
      <w:jc w:val="both"/>
    </w:pPr>
    <w:rPr>
      <w:rFonts w:eastAsia="MS Mincho" w:cs="Calibri"/>
      <w:sz w:val="20"/>
      <w:szCs w:val="22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717EEE"/>
    <w:rPr>
      <w:rFonts w:ascii="Calibri" w:eastAsia="MS Mincho" w:hAnsi="Calibri" w:cs="Calibri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717EEE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717EEE"/>
    <w:rPr>
      <w:rFonts w:ascii="Calibri" w:hAnsi="Calibri"/>
      <w:caps/>
      <w:noProof/>
      <w:sz w:val="1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E248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B3E8A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S22-CL-C-0026/en" TargetMode="External"/><Relationship Id="rId21" Type="http://schemas.openxmlformats.org/officeDocument/2006/relationships/hyperlink" Target="https://www.itu.int/md/S22-CL-C-0077/en" TargetMode="External"/><Relationship Id="rId42" Type="http://schemas.openxmlformats.org/officeDocument/2006/relationships/hyperlink" Target="https://www.itu.int/md/S22-CL-C-0005/en" TargetMode="External"/><Relationship Id="rId47" Type="http://schemas.openxmlformats.org/officeDocument/2006/relationships/hyperlink" Target="https://www.itu.int/md/S22-CL-C-0003/en" TargetMode="External"/><Relationship Id="rId63" Type="http://schemas.openxmlformats.org/officeDocument/2006/relationships/hyperlink" Target="https://www.itu.int/md/S22-CL-C-0038/en" TargetMode="External"/><Relationship Id="rId68" Type="http://schemas.openxmlformats.org/officeDocument/2006/relationships/hyperlink" Target="https://www.itu.int/md/S22-CL-C-0070/en" TargetMode="External"/><Relationship Id="rId84" Type="http://schemas.openxmlformats.org/officeDocument/2006/relationships/hyperlink" Target="https://www.itu.int/md/S22-CL-INF-0001/en" TargetMode="External"/><Relationship Id="rId89" Type="http://schemas.openxmlformats.org/officeDocument/2006/relationships/hyperlink" Target="https://www.itu.int/md/S22-CL-INF-0006/en" TargetMode="External"/><Relationship Id="rId16" Type="http://schemas.openxmlformats.org/officeDocument/2006/relationships/hyperlink" Target="https://www.itu.int/md/S22-CL-C-0033/en" TargetMode="External"/><Relationship Id="rId11" Type="http://schemas.openxmlformats.org/officeDocument/2006/relationships/hyperlink" Target="https://www.itu.int/md/S22-CL-C-0059/en" TargetMode="External"/><Relationship Id="rId32" Type="http://schemas.openxmlformats.org/officeDocument/2006/relationships/hyperlink" Target="https://www.itu.int/md/S22-CL-C-0028/en" TargetMode="External"/><Relationship Id="rId37" Type="http://schemas.openxmlformats.org/officeDocument/2006/relationships/hyperlink" Target="https://www.itu.int/md/S22-CL-C-0078/en" TargetMode="External"/><Relationship Id="rId53" Type="http://schemas.openxmlformats.org/officeDocument/2006/relationships/hyperlink" Target="https://www.itu.int/md/S22-CL-C-0020/en" TargetMode="External"/><Relationship Id="rId58" Type="http://schemas.openxmlformats.org/officeDocument/2006/relationships/hyperlink" Target="https://www.itu.int/md/S22-CL-C-0022/en" TargetMode="External"/><Relationship Id="rId74" Type="http://schemas.openxmlformats.org/officeDocument/2006/relationships/hyperlink" Target="https://www.itu.int/md/S22-CL-C-0049/en" TargetMode="External"/><Relationship Id="rId79" Type="http://schemas.openxmlformats.org/officeDocument/2006/relationships/hyperlink" Target="https://www.itu.int/md/S22-CL-C-0069/en" TargetMode="External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s://www.itu.int/md/S22-CL-INF-0012/en" TargetMode="External"/><Relationship Id="rId95" Type="http://schemas.openxmlformats.org/officeDocument/2006/relationships/hyperlink" Target="https://www.itu.int/md/S22-CL-INF-0010/en" TargetMode="External"/><Relationship Id="rId22" Type="http://schemas.openxmlformats.org/officeDocument/2006/relationships/hyperlink" Target="https://www.itu.int/md/S22-CL-C-0064/en" TargetMode="External"/><Relationship Id="rId27" Type="http://schemas.openxmlformats.org/officeDocument/2006/relationships/hyperlink" Target="https://www.itu.int/md/S22-CL-C-0067/en" TargetMode="External"/><Relationship Id="rId43" Type="http://schemas.openxmlformats.org/officeDocument/2006/relationships/hyperlink" Target="https://www.itu.int/md/S22-CL-C-0030/en" TargetMode="External"/><Relationship Id="rId48" Type="http://schemas.openxmlformats.org/officeDocument/2006/relationships/hyperlink" Target="https://www.itu.int/md/S22-CL-C-0009/en" TargetMode="External"/><Relationship Id="rId64" Type="http://schemas.openxmlformats.org/officeDocument/2006/relationships/hyperlink" Target="https://www.itu.int/md/S22-CL-C-0007/en" TargetMode="External"/><Relationship Id="rId69" Type="http://schemas.openxmlformats.org/officeDocument/2006/relationships/hyperlink" Target="https://www.itu.int/md/S22-CL-C-0025/en" TargetMode="External"/><Relationship Id="rId80" Type="http://schemas.openxmlformats.org/officeDocument/2006/relationships/hyperlink" Target="https://www.itu.int/md/S22-CL-C-0073/en" TargetMode="External"/><Relationship Id="rId85" Type="http://schemas.openxmlformats.org/officeDocument/2006/relationships/hyperlink" Target="https://www.itu.int/md/S22-CL-INF-0002/en" TargetMode="External"/><Relationship Id="rId12" Type="http://schemas.openxmlformats.org/officeDocument/2006/relationships/hyperlink" Target="https://www.itu.int/md/S22-CL-C-0074/en" TargetMode="External"/><Relationship Id="rId17" Type="http://schemas.openxmlformats.org/officeDocument/2006/relationships/hyperlink" Target="https://www.itu.int/md/S22-CL-C-0018/en" TargetMode="External"/><Relationship Id="rId25" Type="http://schemas.openxmlformats.org/officeDocument/2006/relationships/hyperlink" Target="https://www.itu.int/md/S22-CL-C-0055/en" TargetMode="External"/><Relationship Id="rId33" Type="http://schemas.openxmlformats.org/officeDocument/2006/relationships/hyperlink" Target="https://www.itu.int/md/S22-CL-C-0013/en" TargetMode="External"/><Relationship Id="rId38" Type="http://schemas.openxmlformats.org/officeDocument/2006/relationships/hyperlink" Target="https://www.itu.int/md/S22-CL-C-0002/en" TargetMode="External"/><Relationship Id="rId46" Type="http://schemas.openxmlformats.org/officeDocument/2006/relationships/hyperlink" Target="https://www.itu.int/md/S22-CL-C-0027/en" TargetMode="External"/><Relationship Id="rId59" Type="http://schemas.openxmlformats.org/officeDocument/2006/relationships/hyperlink" Target="https://www.itu.int/md/S22-CL-C-0042/en" TargetMode="External"/><Relationship Id="rId67" Type="http://schemas.openxmlformats.org/officeDocument/2006/relationships/hyperlink" Target="https://www.itu.int/md/S22-CL-C-0056/en" TargetMode="External"/><Relationship Id="rId20" Type="http://schemas.openxmlformats.org/officeDocument/2006/relationships/hyperlink" Target="https://www.itu.int/md/S22-CL-C-0015/en" TargetMode="External"/><Relationship Id="rId41" Type="http://schemas.openxmlformats.org/officeDocument/2006/relationships/hyperlink" Target="https://www.itu.int/md/S22-CL-C-0080/en" TargetMode="External"/><Relationship Id="rId54" Type="http://schemas.openxmlformats.org/officeDocument/2006/relationships/hyperlink" Target="https://www.itu.int/md/S22-CL-C-0041/en" TargetMode="External"/><Relationship Id="rId62" Type="http://schemas.openxmlformats.org/officeDocument/2006/relationships/hyperlink" Target="https://www.itu.int/md/S22-CL-C-0044/en" TargetMode="External"/><Relationship Id="rId70" Type="http://schemas.openxmlformats.org/officeDocument/2006/relationships/hyperlink" Target="https://www.itu.int/md/S22-CL-C-0023/en" TargetMode="External"/><Relationship Id="rId75" Type="http://schemas.openxmlformats.org/officeDocument/2006/relationships/hyperlink" Target="https://www.itu.int/md/S22-CL-C-0014/en" TargetMode="External"/><Relationship Id="rId83" Type="http://schemas.openxmlformats.org/officeDocument/2006/relationships/hyperlink" Target="https://www.itu.int/md/S22-CL-C-0063/en" TargetMode="External"/><Relationship Id="rId88" Type="http://schemas.openxmlformats.org/officeDocument/2006/relationships/hyperlink" Target="https://www.itu.int/md/S22-CL-INF-0005/en" TargetMode="External"/><Relationship Id="rId91" Type="http://schemas.openxmlformats.org/officeDocument/2006/relationships/hyperlink" Target="https://www.itu.int/md/S22-CL-INF-0007/en" TargetMode="External"/><Relationship Id="rId96" Type="http://schemas.openxmlformats.org/officeDocument/2006/relationships/hyperlink" Target="https://www.itu.int/md/S22-CL-INF-0013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S22-CL-C-0058/en" TargetMode="External"/><Relationship Id="rId23" Type="http://schemas.openxmlformats.org/officeDocument/2006/relationships/hyperlink" Target="https://www.itu.int/md/S22-CL-C-0012/en" TargetMode="External"/><Relationship Id="rId28" Type="http://schemas.openxmlformats.org/officeDocument/2006/relationships/hyperlink" Target="https://www.itu.int/md/S22-CL-C-0072/en" TargetMode="External"/><Relationship Id="rId36" Type="http://schemas.openxmlformats.org/officeDocument/2006/relationships/hyperlink" Target="https://www.itu.int/md/S22-CL-C-0017/en" TargetMode="External"/><Relationship Id="rId49" Type="http://schemas.openxmlformats.org/officeDocument/2006/relationships/hyperlink" Target="https://www.itu.int/md/S22-CL-C-0016/en" TargetMode="External"/><Relationship Id="rId57" Type="http://schemas.openxmlformats.org/officeDocument/2006/relationships/hyperlink" Target="https://www.itu.int/md/S22-CL-C-0034/en" TargetMode="External"/><Relationship Id="rId10" Type="http://schemas.openxmlformats.org/officeDocument/2006/relationships/hyperlink" Target="https://www.itu.int/md/S22-CL-C-0060/en" TargetMode="External"/><Relationship Id="rId31" Type="http://schemas.openxmlformats.org/officeDocument/2006/relationships/hyperlink" Target="https://www.itu.int/md/S22-CL-C-0006/en" TargetMode="External"/><Relationship Id="rId44" Type="http://schemas.openxmlformats.org/officeDocument/2006/relationships/hyperlink" Target="https://www.itu.int/md/S22-CL-C-0004/en" TargetMode="External"/><Relationship Id="rId52" Type="http://schemas.openxmlformats.org/officeDocument/2006/relationships/hyperlink" Target="https://www.itu.int/md/S22-CL-C-0054/en" TargetMode="External"/><Relationship Id="rId60" Type="http://schemas.openxmlformats.org/officeDocument/2006/relationships/hyperlink" Target="https://www.itu.int/md/S22-CL-C-0040/en" TargetMode="External"/><Relationship Id="rId65" Type="http://schemas.openxmlformats.org/officeDocument/2006/relationships/hyperlink" Target="https://www.itu.int/md/S22-CL-C-0048/en" TargetMode="External"/><Relationship Id="rId73" Type="http://schemas.openxmlformats.org/officeDocument/2006/relationships/hyperlink" Target="https://www.itu.int/md/S22-CL-C-0047/en" TargetMode="External"/><Relationship Id="rId78" Type="http://schemas.openxmlformats.org/officeDocument/2006/relationships/hyperlink" Target="https://www.itu.int/md/S22-CL-C-0065/en" TargetMode="External"/><Relationship Id="rId81" Type="http://schemas.openxmlformats.org/officeDocument/2006/relationships/hyperlink" Target="https://www.itu.int/md/S22-CL-C-0061/en" TargetMode="External"/><Relationship Id="rId86" Type="http://schemas.openxmlformats.org/officeDocument/2006/relationships/hyperlink" Target="https://www.itu.int/md/S22-CL-INF-0003/en" TargetMode="External"/><Relationship Id="rId94" Type="http://schemas.openxmlformats.org/officeDocument/2006/relationships/hyperlink" Target="https://www.itu.int/md/S22-CL-INF-0008/en" TargetMode="External"/><Relationship Id="rId99" Type="http://schemas.openxmlformats.org/officeDocument/2006/relationships/footer" Target="footer1.xml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L-C-0008/en" TargetMode="External"/><Relationship Id="rId13" Type="http://schemas.openxmlformats.org/officeDocument/2006/relationships/hyperlink" Target="https://www.itu.int/md/S22-CL-C-0076/en" TargetMode="External"/><Relationship Id="rId18" Type="http://schemas.openxmlformats.org/officeDocument/2006/relationships/hyperlink" Target="https://www.itu.int/md/S22-CL-C-0032/en" TargetMode="External"/><Relationship Id="rId39" Type="http://schemas.openxmlformats.org/officeDocument/2006/relationships/hyperlink" Target="https://www.itu.int/md/S22-CL-C-0037/en" TargetMode="External"/><Relationship Id="rId34" Type="http://schemas.openxmlformats.org/officeDocument/2006/relationships/hyperlink" Target="https://www.itu.int/md/S22-CL-C-0019/en" TargetMode="External"/><Relationship Id="rId50" Type="http://schemas.openxmlformats.org/officeDocument/2006/relationships/hyperlink" Target="https://www.itu.int/md/S22-CL-C-0050/en" TargetMode="External"/><Relationship Id="rId55" Type="http://schemas.openxmlformats.org/officeDocument/2006/relationships/hyperlink" Target="https://www.itu.int/md/S22-CL-C-0039/en" TargetMode="External"/><Relationship Id="rId76" Type="http://schemas.openxmlformats.org/officeDocument/2006/relationships/hyperlink" Target="https://www.itu.int/md/S22-CL-C-0031/en" TargetMode="External"/><Relationship Id="rId97" Type="http://schemas.openxmlformats.org/officeDocument/2006/relationships/hyperlink" Target="https://www.itu.int/md/S22-CL-INF-0014/en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itu.int/md/S22-CL-C-0036/en" TargetMode="External"/><Relationship Id="rId92" Type="http://schemas.openxmlformats.org/officeDocument/2006/relationships/hyperlink" Target="https://www.itu.int/md/S22-CL-INF-0009/en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tu.int/md/S22-CL-C-0075/en" TargetMode="External"/><Relationship Id="rId24" Type="http://schemas.openxmlformats.org/officeDocument/2006/relationships/hyperlink" Target="https://www.itu.int/md/S22-CL-C-0053/en" TargetMode="External"/><Relationship Id="rId40" Type="http://schemas.openxmlformats.org/officeDocument/2006/relationships/hyperlink" Target="https://www.itu.int/md/S22-CL-C-0024/en" TargetMode="External"/><Relationship Id="rId45" Type="http://schemas.openxmlformats.org/officeDocument/2006/relationships/hyperlink" Target="https://www.itu.int/md/S22-CL-C-0035/en" TargetMode="External"/><Relationship Id="rId66" Type="http://schemas.openxmlformats.org/officeDocument/2006/relationships/hyperlink" Target="https://www.itu.int/md/S22-CL-C-0062/en" TargetMode="External"/><Relationship Id="rId87" Type="http://schemas.openxmlformats.org/officeDocument/2006/relationships/hyperlink" Target="https://www.itu.int/md/S22-CL-INF-0004/en" TargetMode="External"/><Relationship Id="rId61" Type="http://schemas.openxmlformats.org/officeDocument/2006/relationships/hyperlink" Target="https://www.itu.int/md/S22-CL-C-0029/en" TargetMode="External"/><Relationship Id="rId82" Type="http://schemas.openxmlformats.org/officeDocument/2006/relationships/hyperlink" Target="https://www.itu.int/md/S22-CL-C-0066/en" TargetMode="External"/><Relationship Id="rId19" Type="http://schemas.openxmlformats.org/officeDocument/2006/relationships/hyperlink" Target="https://www.itu.int/md/S22-CL-C-0071/en" TargetMode="External"/><Relationship Id="rId14" Type="http://schemas.openxmlformats.org/officeDocument/2006/relationships/hyperlink" Target="https://www.itu.int/md/S22-CL-C-0051/en" TargetMode="External"/><Relationship Id="rId30" Type="http://schemas.openxmlformats.org/officeDocument/2006/relationships/hyperlink" Target="https://www.itu.int/md/S22-CL-C-0021/en" TargetMode="External"/><Relationship Id="rId35" Type="http://schemas.openxmlformats.org/officeDocument/2006/relationships/hyperlink" Target="https://www.itu.int/md/S22-CL-C-0010/en" TargetMode="External"/><Relationship Id="rId56" Type="http://schemas.openxmlformats.org/officeDocument/2006/relationships/hyperlink" Target="https://www.itu.int/md/S22-CL-C-0079/en" TargetMode="External"/><Relationship Id="rId77" Type="http://schemas.openxmlformats.org/officeDocument/2006/relationships/hyperlink" Target="https://www.itu.int/md/S22-CL-C-0057/en" TargetMode="External"/><Relationship Id="rId100" Type="http://schemas.openxmlformats.org/officeDocument/2006/relationships/footer" Target="footer2.xml"/><Relationship Id="rId8" Type="http://schemas.openxmlformats.org/officeDocument/2006/relationships/image" Target="media/image1.jpeg"/><Relationship Id="rId51" Type="http://schemas.openxmlformats.org/officeDocument/2006/relationships/hyperlink" Target="https://www.itu.int/md/S22-CL-C-0068/en" TargetMode="External"/><Relationship Id="rId72" Type="http://schemas.openxmlformats.org/officeDocument/2006/relationships/hyperlink" Target="https://www.itu.int/md/S22-CL-C-0052/en" TargetMode="External"/><Relationship Id="rId93" Type="http://schemas.openxmlformats.org/officeDocument/2006/relationships/hyperlink" Target="https://www.itu.int/md/S22-CL-INF-0011/en" TargetMode="External"/><Relationship Id="rId98" Type="http://schemas.openxmlformats.org/officeDocument/2006/relationships/header" Target="header1.xml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1528</Words>
  <Characters>13610</Characters>
  <Application>Microsoft Office Word</Application>
  <DocSecurity>0</DocSecurity>
  <Lines>113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2022</vt:lpstr>
    </vt:vector>
  </TitlesOfParts>
  <Manager>General Secretariat - Pool</Manager>
  <Company>International Telecommunication Union (ITU)</Company>
  <LinksUpToDate>false</LinksUpToDate>
  <CharactersWithSpaces>15108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2022</dc:title>
  <dc:subject>Council 2022</dc:subject>
  <dc:creator>Brouard, Ricarda</dc:creator>
  <cp:keywords>C2022, C22, Council-22</cp:keywords>
  <dc:description/>
  <cp:lastModifiedBy>Xue, Kun</cp:lastModifiedBy>
  <cp:revision>3</cp:revision>
  <cp:lastPrinted>2000-07-18T13:30:00Z</cp:lastPrinted>
  <dcterms:created xsi:type="dcterms:W3CDTF">2022-03-16T22:15:00Z</dcterms:created>
  <dcterms:modified xsi:type="dcterms:W3CDTF">2022-03-16T22:27:00Z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