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14"/>
        <w:tblW w:w="9781" w:type="dxa"/>
        <w:tblLayout w:type="fixed"/>
        <w:tblLook w:val="0000" w:firstRow="0" w:lastRow="0" w:firstColumn="0" w:lastColumn="0" w:noHBand="0" w:noVBand="0"/>
      </w:tblPr>
      <w:tblGrid>
        <w:gridCol w:w="6663"/>
        <w:gridCol w:w="3118"/>
      </w:tblGrid>
      <w:tr w:rsidR="001E4D5D" w:rsidRPr="00261406" w14:paraId="47C2C7DF" w14:textId="77777777" w:rsidTr="00755E2E">
        <w:trPr>
          <w:cantSplit/>
        </w:trPr>
        <w:tc>
          <w:tcPr>
            <w:tcW w:w="6663" w:type="dxa"/>
          </w:tcPr>
          <w:p w14:paraId="658DB371" w14:textId="062E8407" w:rsidR="001E4D5D" w:rsidRPr="00261406" w:rsidRDefault="001E4D5D" w:rsidP="00755E2E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261406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135743" w:rsidRPr="00261406">
              <w:rPr>
                <w:b/>
                <w:smallCaps/>
                <w:sz w:val="28"/>
                <w:szCs w:val="28"/>
                <w:lang w:val="ru-RU"/>
              </w:rPr>
              <w:t>22</w:t>
            </w:r>
            <w:r w:rsidRPr="0026140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Pr="00261406">
              <w:rPr>
                <w:rFonts w:cs="Arial"/>
                <w:b/>
                <w:bCs/>
                <w:szCs w:val="22"/>
                <w:lang w:val="ru-RU"/>
              </w:rPr>
              <w:t>Заключительное собрание</w:t>
            </w:r>
            <w:r w:rsidR="00135743" w:rsidRPr="00261406">
              <w:rPr>
                <w:b/>
                <w:bCs/>
                <w:szCs w:val="22"/>
                <w:lang w:val="ru-RU"/>
              </w:rPr>
              <w:t xml:space="preserve">, </w:t>
            </w:r>
            <w:r w:rsidR="00DB013E" w:rsidRPr="00261406">
              <w:rPr>
                <w:b/>
                <w:bCs/>
                <w:szCs w:val="22"/>
                <w:lang w:val="ru-RU"/>
              </w:rPr>
              <w:t>Бухарест</w:t>
            </w:r>
            <w:r w:rsidR="001331C9" w:rsidRPr="00261406">
              <w:rPr>
                <w:b/>
                <w:bCs/>
                <w:szCs w:val="22"/>
                <w:lang w:val="ru-RU"/>
              </w:rPr>
              <w:t>, 24 </w:t>
            </w:r>
            <w:r w:rsidR="00135743" w:rsidRPr="00261406">
              <w:rPr>
                <w:b/>
                <w:bCs/>
                <w:szCs w:val="22"/>
                <w:lang w:val="ru-RU"/>
              </w:rPr>
              <w:t>сентя</w:t>
            </w:r>
            <w:r w:rsidRPr="00261406">
              <w:rPr>
                <w:b/>
                <w:bCs/>
                <w:szCs w:val="22"/>
                <w:lang w:val="ru-RU"/>
              </w:rPr>
              <w:t>бря</w:t>
            </w:r>
            <w:r w:rsidR="00135743" w:rsidRPr="00261406">
              <w:rPr>
                <w:b/>
                <w:bCs/>
                <w:lang w:val="ru-RU"/>
              </w:rPr>
              <w:t xml:space="preserve"> 2022</w:t>
            </w:r>
            <w:r w:rsidR="001331C9" w:rsidRPr="00261406">
              <w:rPr>
                <w:b/>
                <w:bCs/>
                <w:lang w:val="ru-RU"/>
              </w:rPr>
              <w:t> </w:t>
            </w:r>
            <w:r w:rsidRPr="00261406">
              <w:rPr>
                <w:b/>
                <w:bCs/>
                <w:lang w:val="ru-RU"/>
              </w:rPr>
              <w:t>года</w:t>
            </w:r>
          </w:p>
        </w:tc>
        <w:tc>
          <w:tcPr>
            <w:tcW w:w="3118" w:type="dxa"/>
          </w:tcPr>
          <w:p w14:paraId="0829D450" w14:textId="5D174412" w:rsidR="001E4D5D" w:rsidRPr="00261406" w:rsidRDefault="00261406" w:rsidP="00755E2E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261406">
              <w:rPr>
                <w:noProof/>
                <w:lang w:val="ru-RU" w:eastAsia="zh-CN"/>
              </w:rPr>
              <w:drawing>
                <wp:inline distT="0" distB="0" distL="0" distR="0" wp14:anchorId="609B5641" wp14:editId="4248F526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D5D" w:rsidRPr="00261406" w14:paraId="72AD669B" w14:textId="77777777" w:rsidTr="00755E2E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67A8271" w14:textId="77777777" w:rsidR="001E4D5D" w:rsidRPr="00261406" w:rsidRDefault="001E4D5D" w:rsidP="00755E2E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74EAE703" w14:textId="77777777" w:rsidR="001E4D5D" w:rsidRPr="00261406" w:rsidRDefault="001E4D5D" w:rsidP="00755E2E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1E4D5D" w:rsidRPr="00261406" w14:paraId="0BB2253B" w14:textId="77777777" w:rsidTr="00755E2E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14646B7" w14:textId="77777777" w:rsidR="001E4D5D" w:rsidRPr="00261406" w:rsidRDefault="001E4D5D" w:rsidP="00755E2E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00139E72" w14:textId="77777777" w:rsidR="001E4D5D" w:rsidRPr="00261406" w:rsidRDefault="001E4D5D" w:rsidP="00755E2E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1E4D5D" w:rsidRPr="00755E2E" w14:paraId="0DDAE218" w14:textId="77777777" w:rsidTr="00755E2E">
        <w:trPr>
          <w:cantSplit/>
          <w:trHeight w:val="23"/>
        </w:trPr>
        <w:tc>
          <w:tcPr>
            <w:tcW w:w="6663" w:type="dxa"/>
            <w:vMerge w:val="restart"/>
          </w:tcPr>
          <w:p w14:paraId="4C4AEEAF" w14:textId="77777777" w:rsidR="001E4D5D" w:rsidRPr="00261406" w:rsidRDefault="001E4D5D" w:rsidP="00755E2E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71B37D4D" w14:textId="24CCCB45" w:rsidR="001E4D5D" w:rsidRPr="00261406" w:rsidRDefault="00F73CBC" w:rsidP="00755E2E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 xml:space="preserve">Пересмотр </w:t>
            </w:r>
            <w:r w:rsidR="00D50BC8" w:rsidRPr="00D50BC8">
              <w:rPr>
                <w:b/>
                <w:bCs/>
                <w:szCs w:val="22"/>
                <w:lang w:val="ru-RU"/>
              </w:rPr>
              <w:t>2</w:t>
            </w:r>
            <w:r>
              <w:rPr>
                <w:b/>
                <w:bCs/>
                <w:szCs w:val="22"/>
                <w:lang w:val="ru-RU"/>
              </w:rPr>
              <w:br/>
            </w:r>
            <w:r w:rsidR="001E4D5D" w:rsidRPr="00261406">
              <w:rPr>
                <w:b/>
                <w:bCs/>
                <w:szCs w:val="22"/>
                <w:lang w:val="ru-RU"/>
              </w:rPr>
              <w:t>Документ</w:t>
            </w:r>
            <w:r>
              <w:rPr>
                <w:b/>
                <w:bCs/>
                <w:szCs w:val="22"/>
                <w:lang w:val="ru-RU"/>
              </w:rPr>
              <w:t>а</w:t>
            </w:r>
            <w:r w:rsidR="001E4D5D" w:rsidRPr="00261406">
              <w:rPr>
                <w:b/>
                <w:bCs/>
                <w:szCs w:val="22"/>
                <w:lang w:val="ru-RU"/>
              </w:rPr>
              <w:t xml:space="preserve"> </w:t>
            </w:r>
            <w:r w:rsidR="00DC4F24" w:rsidRPr="00261406">
              <w:rPr>
                <w:b/>
                <w:bCs/>
                <w:szCs w:val="22"/>
                <w:lang w:val="ru-RU"/>
              </w:rPr>
              <w:t>C22/</w:t>
            </w:r>
            <w:r w:rsidR="001E4D5D" w:rsidRPr="00261406">
              <w:rPr>
                <w:b/>
                <w:bCs/>
                <w:szCs w:val="22"/>
                <w:lang w:val="ru-RU"/>
              </w:rPr>
              <w:t>ADM/3-R</w:t>
            </w:r>
          </w:p>
        </w:tc>
      </w:tr>
      <w:tr w:rsidR="001E4D5D" w:rsidRPr="00261406" w14:paraId="31D51F24" w14:textId="77777777" w:rsidTr="00755E2E">
        <w:trPr>
          <w:cantSplit/>
          <w:trHeight w:val="23"/>
        </w:trPr>
        <w:tc>
          <w:tcPr>
            <w:tcW w:w="6663" w:type="dxa"/>
            <w:vMerge/>
          </w:tcPr>
          <w:p w14:paraId="21207495" w14:textId="77777777" w:rsidR="001E4D5D" w:rsidRPr="00261406" w:rsidRDefault="001E4D5D" w:rsidP="00755E2E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75254501" w14:textId="461FDE94" w:rsidR="001E4D5D" w:rsidRPr="00261406" w:rsidRDefault="00D50BC8" w:rsidP="00755E2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en-US"/>
              </w:rPr>
              <w:t>12</w:t>
            </w:r>
            <w:r w:rsidR="002A08EB" w:rsidRPr="002A08EB">
              <w:rPr>
                <w:b/>
                <w:bCs/>
                <w:szCs w:val="22"/>
                <w:lang w:val="ru-RU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сентября</w:t>
            </w:r>
            <w:r w:rsidR="002A08EB" w:rsidRPr="002A08EB">
              <w:rPr>
                <w:b/>
                <w:bCs/>
                <w:szCs w:val="22"/>
                <w:lang w:val="ru-RU"/>
              </w:rPr>
              <w:t xml:space="preserve"> 2022 года</w:t>
            </w:r>
          </w:p>
        </w:tc>
      </w:tr>
      <w:tr w:rsidR="001E4D5D" w:rsidRPr="00261406" w14:paraId="365BE139" w14:textId="77777777" w:rsidTr="00755E2E">
        <w:trPr>
          <w:cantSplit/>
          <w:trHeight w:val="23"/>
        </w:trPr>
        <w:tc>
          <w:tcPr>
            <w:tcW w:w="6663" w:type="dxa"/>
            <w:vMerge/>
          </w:tcPr>
          <w:p w14:paraId="58187195" w14:textId="77777777" w:rsidR="001E4D5D" w:rsidRPr="00261406" w:rsidRDefault="001E4D5D" w:rsidP="00755E2E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18" w:type="dxa"/>
          </w:tcPr>
          <w:p w14:paraId="3CCA423D" w14:textId="77777777" w:rsidR="001E4D5D" w:rsidRPr="00261406" w:rsidRDefault="001E4D5D" w:rsidP="00755E2E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261406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1E4D5D" w:rsidRPr="00261406" w14:paraId="7E84861C" w14:textId="77777777" w:rsidTr="00755E2E">
        <w:trPr>
          <w:cantSplit/>
        </w:trPr>
        <w:tc>
          <w:tcPr>
            <w:tcW w:w="9781" w:type="dxa"/>
            <w:gridSpan w:val="2"/>
          </w:tcPr>
          <w:p w14:paraId="7DDC10FC" w14:textId="0E92F402" w:rsidR="001E4D5D" w:rsidRPr="00261406" w:rsidRDefault="001E4D5D" w:rsidP="00755E2E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261406">
              <w:rPr>
                <w:lang w:val="ru-RU"/>
              </w:rPr>
              <w:t>Записка Генерального секретаря</w:t>
            </w:r>
          </w:p>
        </w:tc>
      </w:tr>
      <w:tr w:rsidR="001E4D5D" w:rsidRPr="00755E2E" w14:paraId="2334E679" w14:textId="77777777" w:rsidTr="00755E2E">
        <w:trPr>
          <w:cantSplit/>
        </w:trPr>
        <w:tc>
          <w:tcPr>
            <w:tcW w:w="9781" w:type="dxa"/>
            <w:gridSpan w:val="2"/>
          </w:tcPr>
          <w:p w14:paraId="3D19D609" w14:textId="6D874CB0" w:rsidR="001E4D5D" w:rsidRPr="00261406" w:rsidRDefault="00C44999" w:rsidP="00755E2E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261406">
              <w:rPr>
                <w:lang w:val="ru-RU"/>
              </w:rPr>
              <w:t xml:space="preserve">ПРОЕКТ </w:t>
            </w:r>
            <w:r w:rsidR="001E4D5D" w:rsidRPr="00261406">
              <w:rPr>
                <w:lang w:val="ru-RU"/>
              </w:rPr>
              <w:t>ПОВЕСТК</w:t>
            </w:r>
            <w:r w:rsidRPr="00261406">
              <w:rPr>
                <w:lang w:val="ru-RU"/>
              </w:rPr>
              <w:t>И</w:t>
            </w:r>
            <w:r w:rsidR="001E4D5D" w:rsidRPr="00261406">
              <w:rPr>
                <w:lang w:val="ru-RU"/>
              </w:rPr>
              <w:t xml:space="preserve"> ДНЯ </w:t>
            </w:r>
            <w:r w:rsidR="00755E2E">
              <w:rPr>
                <w:lang w:val="ru-RU"/>
              </w:rPr>
              <w:br/>
            </w:r>
            <w:r w:rsidR="001E4D5D" w:rsidRPr="00261406">
              <w:rPr>
                <w:lang w:val="ru-RU"/>
              </w:rPr>
              <w:t>заключитель</w:t>
            </w:r>
            <w:r w:rsidR="00A94BB9" w:rsidRPr="00261406">
              <w:rPr>
                <w:lang w:val="ru-RU"/>
              </w:rPr>
              <w:t>ного собрания</w:t>
            </w:r>
            <w:r w:rsidR="00755E2E">
              <w:rPr>
                <w:lang w:val="ru-RU"/>
              </w:rPr>
              <w:t xml:space="preserve"> </w:t>
            </w:r>
            <w:r w:rsidR="00A94BB9" w:rsidRPr="00261406">
              <w:rPr>
                <w:lang w:val="ru-RU"/>
              </w:rPr>
              <w:t>СЕССИИ СОВЕТА 2022</w:t>
            </w:r>
            <w:r w:rsidR="00974ACD" w:rsidRPr="00261406">
              <w:rPr>
                <w:lang w:val="ru-RU"/>
              </w:rPr>
              <w:t> </w:t>
            </w:r>
            <w:r w:rsidR="001E4D5D" w:rsidRPr="00261406">
              <w:rPr>
                <w:lang w:val="ru-RU"/>
              </w:rPr>
              <w:t>ГОДА</w:t>
            </w:r>
          </w:p>
        </w:tc>
      </w:tr>
      <w:tr w:rsidR="001E4D5D" w:rsidRPr="00755E2E" w14:paraId="3D44478A" w14:textId="77777777" w:rsidTr="00755E2E">
        <w:trPr>
          <w:cantSplit/>
        </w:trPr>
        <w:tc>
          <w:tcPr>
            <w:tcW w:w="9781" w:type="dxa"/>
            <w:gridSpan w:val="2"/>
          </w:tcPr>
          <w:p w14:paraId="640092F1" w14:textId="17CD6E4E" w:rsidR="001E4D5D" w:rsidRPr="00261406" w:rsidRDefault="001E4D5D" w:rsidP="00755E2E">
            <w:pPr>
              <w:jc w:val="center"/>
              <w:rPr>
                <w:lang w:val="ru-RU"/>
              </w:rPr>
            </w:pPr>
            <w:r w:rsidRPr="00261406">
              <w:rPr>
                <w:lang w:val="ru-RU"/>
              </w:rPr>
              <w:t>Суббота, 2</w:t>
            </w:r>
            <w:r w:rsidR="00A94BB9" w:rsidRPr="00261406">
              <w:rPr>
                <w:lang w:val="ru-RU"/>
              </w:rPr>
              <w:t>4</w:t>
            </w:r>
            <w:r w:rsidR="00974ACD" w:rsidRPr="00261406">
              <w:rPr>
                <w:lang w:val="ru-RU"/>
              </w:rPr>
              <w:t> сентября 2022 </w:t>
            </w:r>
            <w:r w:rsidRPr="00261406">
              <w:rPr>
                <w:lang w:val="ru-RU"/>
              </w:rPr>
              <w:t xml:space="preserve">года, </w:t>
            </w:r>
            <w:r w:rsidR="00A94BB9" w:rsidRPr="00261406">
              <w:rPr>
                <w:lang w:val="ru-RU"/>
              </w:rPr>
              <w:t xml:space="preserve">в </w:t>
            </w:r>
            <w:r w:rsidR="00974ACD" w:rsidRPr="00261406">
              <w:rPr>
                <w:lang w:val="ru-RU"/>
              </w:rPr>
              <w:t>09 час. 30 </w:t>
            </w:r>
            <w:r w:rsidRPr="00261406">
              <w:rPr>
                <w:lang w:val="ru-RU"/>
              </w:rPr>
              <w:t xml:space="preserve">мин. </w:t>
            </w:r>
            <w:r w:rsidR="00A94BB9" w:rsidRPr="00261406">
              <w:rPr>
                <w:lang w:val="ru-RU"/>
              </w:rPr>
              <w:t>(СЕТ)</w:t>
            </w:r>
          </w:p>
          <w:p w14:paraId="5ACE73FB" w14:textId="41AC8935" w:rsidR="001E4D5D" w:rsidRPr="00261406" w:rsidRDefault="001E4D5D" w:rsidP="00755E2E">
            <w:pPr>
              <w:jc w:val="center"/>
              <w:rPr>
                <w:lang w:val="ru-RU"/>
              </w:rPr>
            </w:pPr>
            <w:r w:rsidRPr="00261406">
              <w:rPr>
                <w:lang w:val="ru-RU"/>
              </w:rPr>
              <w:t>Зал</w:t>
            </w:r>
            <w:r w:rsidR="003150B8">
              <w:rPr>
                <w:lang w:val="ru-RU"/>
              </w:rPr>
              <w:t xml:space="preserve"> им.</w:t>
            </w:r>
            <w:r w:rsidRPr="00261406">
              <w:rPr>
                <w:lang w:val="ru-RU"/>
              </w:rPr>
              <w:t xml:space="preserve"> </w:t>
            </w:r>
            <w:r w:rsidR="002C368C">
              <w:rPr>
                <w:lang w:val="ru-RU"/>
              </w:rPr>
              <w:t xml:space="preserve">А.И. </w:t>
            </w:r>
            <w:proofErr w:type="spellStart"/>
            <w:r w:rsidR="002C368C">
              <w:rPr>
                <w:lang w:val="ru-RU"/>
              </w:rPr>
              <w:t>Кузы</w:t>
            </w:r>
            <w:proofErr w:type="spellEnd"/>
          </w:p>
        </w:tc>
      </w:tr>
    </w:tbl>
    <w:p w14:paraId="79D7D6D2" w14:textId="77777777" w:rsidR="001E4D5D" w:rsidRPr="00261406" w:rsidRDefault="001E4D5D" w:rsidP="00755E2E">
      <w:pPr>
        <w:spacing w:before="0"/>
        <w:rPr>
          <w:lang w:val="ru-RU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410"/>
      </w:tblGrid>
      <w:tr w:rsidR="00A94BB9" w:rsidRPr="00755E2E" w14:paraId="448687C6" w14:textId="77777777" w:rsidTr="00755E2E">
        <w:tc>
          <w:tcPr>
            <w:tcW w:w="567" w:type="dxa"/>
          </w:tcPr>
          <w:p w14:paraId="65118E59" w14:textId="77777777" w:rsidR="00A94BB9" w:rsidRPr="00755E2E" w:rsidRDefault="00A94BB9" w:rsidP="00755E2E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6804" w:type="dxa"/>
          </w:tcPr>
          <w:p w14:paraId="6D8ED501" w14:textId="77777777" w:rsidR="00A94BB9" w:rsidRPr="00755E2E" w:rsidRDefault="00A94BB9" w:rsidP="00755E2E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</w:tcPr>
          <w:p w14:paraId="1B8E7E0D" w14:textId="4F705C9B" w:rsidR="00A94BB9" w:rsidRPr="00755E2E" w:rsidRDefault="00A94BB9" w:rsidP="00755E2E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cs="Calibri"/>
                <w:b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/>
                <w:sz w:val="22"/>
                <w:szCs w:val="22"/>
                <w:lang w:val="ru-RU"/>
              </w:rPr>
              <w:t>Документы</w:t>
            </w:r>
          </w:p>
        </w:tc>
      </w:tr>
      <w:bookmarkEnd w:id="2"/>
      <w:tr w:rsidR="0012510D" w:rsidRPr="00755E2E" w14:paraId="44FA75A3" w14:textId="77777777" w:rsidTr="00755E2E">
        <w:tc>
          <w:tcPr>
            <w:tcW w:w="567" w:type="dxa"/>
          </w:tcPr>
          <w:p w14:paraId="54EC11E9" w14:textId="77777777" w:rsidR="0012510D" w:rsidRPr="00755E2E" w:rsidRDefault="0012510D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804" w:type="dxa"/>
          </w:tcPr>
          <w:p w14:paraId="7F77F141" w14:textId="3DB676E7" w:rsidR="0012510D" w:rsidRPr="00755E2E" w:rsidRDefault="0012510D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Открытие заключительного собрания Председателем</w:t>
            </w:r>
          </w:p>
        </w:tc>
        <w:tc>
          <w:tcPr>
            <w:tcW w:w="2410" w:type="dxa"/>
          </w:tcPr>
          <w:p w14:paraId="376F541C" w14:textId="155F7F86" w:rsidR="0012510D" w:rsidRPr="00755E2E" w:rsidRDefault="00077ED0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sz w:val="22"/>
                <w:szCs w:val="22"/>
                <w:lang w:val="ru-RU"/>
              </w:rPr>
              <w:t>−</w:t>
            </w:r>
          </w:p>
        </w:tc>
      </w:tr>
      <w:tr w:rsidR="0012510D" w:rsidRPr="00755E2E" w14:paraId="6D8CF442" w14:textId="77777777" w:rsidTr="00755E2E">
        <w:tc>
          <w:tcPr>
            <w:tcW w:w="567" w:type="dxa"/>
          </w:tcPr>
          <w:p w14:paraId="577FC249" w14:textId="77777777" w:rsidR="0012510D" w:rsidRPr="00755E2E" w:rsidRDefault="0012510D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804" w:type="dxa"/>
          </w:tcPr>
          <w:p w14:paraId="5B4D3CB7" w14:textId="387E9BA7" w:rsidR="0012510D" w:rsidRPr="00755E2E" w:rsidRDefault="0012510D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Утверждение повестки дня</w:t>
            </w:r>
          </w:p>
        </w:tc>
        <w:tc>
          <w:tcPr>
            <w:tcW w:w="2410" w:type="dxa"/>
          </w:tcPr>
          <w:p w14:paraId="3D1F1C49" w14:textId="3E368527" w:rsidR="0012510D" w:rsidRPr="00755E2E" w:rsidRDefault="00077ED0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sz w:val="22"/>
                <w:szCs w:val="22"/>
                <w:lang w:val="ru-RU"/>
              </w:rPr>
              <w:t>−</w:t>
            </w:r>
          </w:p>
        </w:tc>
      </w:tr>
      <w:tr w:rsidR="00D50BC8" w:rsidRPr="00755E2E" w14:paraId="30C0A96C" w14:textId="77777777" w:rsidTr="00755E2E">
        <w:tc>
          <w:tcPr>
            <w:tcW w:w="567" w:type="dxa"/>
          </w:tcPr>
          <w:p w14:paraId="1E9DD5DD" w14:textId="6A306A8D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804" w:type="dxa"/>
          </w:tcPr>
          <w:p w14:paraId="28223C0E" w14:textId="31673930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Проверенный отчет о финансовой деятельности за 2021 год</w:t>
            </w:r>
          </w:p>
        </w:tc>
        <w:tc>
          <w:tcPr>
            <w:tcW w:w="2410" w:type="dxa"/>
          </w:tcPr>
          <w:p w14:paraId="4466A47A" w14:textId="6009B4BC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hyperlink r:id="rId9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C22/43</w:t>
              </w:r>
            </w:hyperlink>
          </w:p>
        </w:tc>
      </w:tr>
      <w:tr w:rsidR="00D50BC8" w:rsidRPr="00755E2E" w14:paraId="0D0ACAE4" w14:textId="77777777" w:rsidTr="00755E2E">
        <w:tc>
          <w:tcPr>
            <w:tcW w:w="567" w:type="dxa"/>
          </w:tcPr>
          <w:p w14:paraId="209E6F93" w14:textId="5E7486A7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804" w:type="dxa"/>
          </w:tcPr>
          <w:p w14:paraId="792B22EE" w14:textId="556BF832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Отчет Внешнего аудитора:</w:t>
            </w:r>
            <w:r w:rsidR="00755E2E" w:rsidRPr="00755E2E">
              <w:rPr>
                <w:rFonts w:cs="Calibri"/>
                <w:bCs/>
                <w:sz w:val="22"/>
                <w:szCs w:val="22"/>
                <w:lang w:val="ru-RU"/>
              </w:rPr>
              <w:br/>
            </w: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Счета Союза и счета по Всемирному мероприятию ITU Telecom</w:t>
            </w: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noBreakHyphen/>
              <w:t>2021</w:t>
            </w:r>
          </w:p>
        </w:tc>
        <w:tc>
          <w:tcPr>
            <w:tcW w:w="2410" w:type="dxa"/>
          </w:tcPr>
          <w:p w14:paraId="06E7FE13" w14:textId="453C5519" w:rsidR="00D50BC8" w:rsidRPr="00755E2E" w:rsidRDefault="00755E2E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sz w:val="22"/>
                <w:szCs w:val="22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br/>
            </w:r>
            <w:hyperlink r:id="rId10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C22/101</w:t>
              </w:r>
            </w:hyperlink>
          </w:p>
        </w:tc>
      </w:tr>
      <w:tr w:rsidR="00D50BC8" w:rsidRPr="00755E2E" w14:paraId="31B30F5B" w14:textId="77777777" w:rsidTr="00755E2E">
        <w:tc>
          <w:tcPr>
            <w:tcW w:w="567" w:type="dxa"/>
          </w:tcPr>
          <w:p w14:paraId="49DAC872" w14:textId="3D60DDFE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804" w:type="dxa"/>
          </w:tcPr>
          <w:p w14:paraId="6948A556" w14:textId="7526AAC0" w:rsidR="00D50BC8" w:rsidRPr="00755E2E" w:rsidRDefault="00672C71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Специальный отчет об аудите Регионального отделения для Северной и Южной Америки</w:t>
            </w:r>
          </w:p>
        </w:tc>
        <w:tc>
          <w:tcPr>
            <w:tcW w:w="2410" w:type="dxa"/>
          </w:tcPr>
          <w:p w14:paraId="22FBD1F9" w14:textId="276FF0A9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1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C22/104</w:t>
              </w:r>
            </w:hyperlink>
          </w:p>
        </w:tc>
      </w:tr>
      <w:tr w:rsidR="001E4D5D" w:rsidRPr="00755E2E" w14:paraId="2EAAABE2" w14:textId="77777777" w:rsidTr="00755E2E">
        <w:tc>
          <w:tcPr>
            <w:tcW w:w="567" w:type="dxa"/>
          </w:tcPr>
          <w:p w14:paraId="06CA2F21" w14:textId="3CC1BE3F" w:rsidR="001E4D5D" w:rsidRPr="00755E2E" w:rsidDel="005B7B8F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6804" w:type="dxa"/>
          </w:tcPr>
          <w:p w14:paraId="157EAFDA" w14:textId="33C9EDFA" w:rsidR="001E4D5D" w:rsidRPr="00755E2E" w:rsidRDefault="00974ACD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Ежегодный отчет </w:t>
            </w:r>
            <w:r w:rsidR="00DC4F24"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IMAC: </w:t>
            </w:r>
            <w:r w:rsidR="00B35A5D" w:rsidRPr="00755E2E">
              <w:rPr>
                <w:rFonts w:cs="Calibri"/>
                <w:bCs/>
                <w:sz w:val="22"/>
                <w:szCs w:val="22"/>
                <w:lang w:val="ru-RU"/>
              </w:rPr>
              <w:t>Дополнительный документ к одиннадцатому</w:t>
            </w:r>
            <w:r w:rsidR="00DA0A0B"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 отчет</w:t>
            </w:r>
            <w:r w:rsidR="00B35A5D" w:rsidRPr="00755E2E">
              <w:rPr>
                <w:rFonts w:cs="Calibri"/>
                <w:bCs/>
                <w:sz w:val="22"/>
                <w:szCs w:val="22"/>
                <w:lang w:val="ru-RU"/>
              </w:rPr>
              <w:t>у</w:t>
            </w:r>
            <w:r w:rsidR="00DA0A0B"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 </w:t>
            </w:r>
            <w:r w:rsidR="00C21BCD"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Независимого </w:t>
            </w:r>
            <w:r w:rsidR="00DA0A0B" w:rsidRPr="00755E2E">
              <w:rPr>
                <w:rFonts w:cs="Calibri"/>
                <w:bCs/>
                <w:sz w:val="22"/>
                <w:szCs w:val="22"/>
                <w:lang w:val="ru-RU"/>
              </w:rPr>
              <w:t>консультативного комитета по управлению (IMAC)</w:t>
            </w:r>
          </w:p>
        </w:tc>
        <w:tc>
          <w:tcPr>
            <w:tcW w:w="2410" w:type="dxa"/>
          </w:tcPr>
          <w:p w14:paraId="382CEDC7" w14:textId="32944FD8" w:rsidR="001E4D5D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2" w:history="1">
              <w:r w:rsidR="00DC4F24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C22/22</w:t>
              </w:r>
              <w:r w:rsidR="00755E2E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(</w:t>
              </w:r>
              <w:r w:rsidR="00DC4F24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ADD</w:t>
              </w:r>
              <w:r w:rsidR="00755E2E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.</w:t>
              </w:r>
              <w:r w:rsidR="00DC4F24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1</w:t>
              </w:r>
            </w:hyperlink>
            <w:r w:rsidR="00755E2E" w:rsidRPr="00755E2E"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  <w:t>)</w:t>
            </w:r>
          </w:p>
        </w:tc>
      </w:tr>
      <w:tr w:rsidR="001E4D5D" w:rsidRPr="00755E2E" w14:paraId="1A946A1B" w14:textId="77777777" w:rsidTr="00755E2E">
        <w:tc>
          <w:tcPr>
            <w:tcW w:w="567" w:type="dxa"/>
          </w:tcPr>
          <w:p w14:paraId="6490C69B" w14:textId="3DEA208A" w:rsidR="001E4D5D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6804" w:type="dxa"/>
          </w:tcPr>
          <w:p w14:paraId="2120096B" w14:textId="381A178D" w:rsidR="001E4D5D" w:rsidRPr="00755E2E" w:rsidRDefault="00DA0A0B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Обязательства по Плану медицинского страхования после выхода в</w:t>
            </w:r>
            <w:r w:rsidR="00F73CBC" w:rsidRPr="00755E2E">
              <w:rPr>
                <w:rFonts w:cs="Calibri"/>
                <w:bCs/>
                <w:sz w:val="22"/>
                <w:szCs w:val="22"/>
                <w:lang w:val="ru-RU"/>
              </w:rPr>
              <w:t> </w:t>
            </w: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отставку (АСХИ)</w:t>
            </w:r>
          </w:p>
        </w:tc>
        <w:tc>
          <w:tcPr>
            <w:tcW w:w="2410" w:type="dxa"/>
          </w:tcPr>
          <w:p w14:paraId="651610EE" w14:textId="170B6084" w:rsidR="001E4D5D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3" w:history="1">
              <w:r w:rsidR="00DC4F24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C22/46</w:t>
              </w:r>
            </w:hyperlink>
          </w:p>
        </w:tc>
      </w:tr>
      <w:tr w:rsidR="00D50BC8" w:rsidRPr="00755E2E" w14:paraId="71B4702F" w14:textId="77777777" w:rsidTr="00755E2E">
        <w:tc>
          <w:tcPr>
            <w:tcW w:w="567" w:type="dxa"/>
          </w:tcPr>
          <w:p w14:paraId="4A6C3B43" w14:textId="59EF275F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6804" w:type="dxa"/>
          </w:tcPr>
          <w:p w14:paraId="352A64DD" w14:textId="5EA71130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Задолженности и специальные счета (Рез. 41)</w:t>
            </w:r>
          </w:p>
        </w:tc>
        <w:tc>
          <w:tcPr>
            <w:tcW w:w="2410" w:type="dxa"/>
          </w:tcPr>
          <w:p w14:paraId="366C3EDD" w14:textId="37F88F24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4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C22/11</w:t>
              </w:r>
            </w:hyperlink>
            <w:r w:rsidR="0038267A" w:rsidRPr="00755E2E"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  <w:t>(</w:t>
            </w:r>
            <w:r w:rsidR="00755E2E" w:rsidRPr="00755E2E"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  <w:t>REV</w:t>
            </w:r>
            <w:r w:rsidR="0038267A" w:rsidRPr="00755E2E"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  <w:t>.1)</w:t>
            </w:r>
            <w:r w:rsidR="00755E2E"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 + </w:t>
            </w:r>
            <w:hyperlink r:id="rId15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INF/17</w:t>
              </w:r>
            </w:hyperlink>
          </w:p>
        </w:tc>
      </w:tr>
      <w:tr w:rsidR="00D50BC8" w:rsidRPr="00755E2E" w14:paraId="657311D2" w14:textId="77777777" w:rsidTr="00755E2E">
        <w:tc>
          <w:tcPr>
            <w:tcW w:w="567" w:type="dxa"/>
          </w:tcPr>
          <w:p w14:paraId="4D5D96E1" w14:textId="46C64E2A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6804" w:type="dxa"/>
          </w:tcPr>
          <w:p w14:paraId="1A7225AF" w14:textId="4344C742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Обзор перечня объединений, освобожденных от уплаты</w:t>
            </w:r>
          </w:p>
        </w:tc>
        <w:tc>
          <w:tcPr>
            <w:tcW w:w="2410" w:type="dxa"/>
          </w:tcPr>
          <w:p w14:paraId="281C6C4A" w14:textId="409D025F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6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C22/100</w:t>
              </w:r>
            </w:hyperlink>
          </w:p>
        </w:tc>
      </w:tr>
      <w:tr w:rsidR="00D50BC8" w:rsidRPr="00755E2E" w14:paraId="16E0E2B4" w14:textId="77777777" w:rsidTr="00755E2E">
        <w:tc>
          <w:tcPr>
            <w:tcW w:w="567" w:type="dxa"/>
          </w:tcPr>
          <w:p w14:paraId="1F3B309A" w14:textId="2D378237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6804" w:type="dxa"/>
          </w:tcPr>
          <w:p w14:paraId="3323DBBA" w14:textId="77777777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bookmarkStart w:id="3" w:name="lt_pId013"/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Финансовое положение</w:t>
            </w:r>
            <w:bookmarkEnd w:id="3"/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 и</w:t>
            </w:r>
            <w:bookmarkStart w:id="4" w:name="lt_pId014"/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 xml:space="preserve"> прогноз исполнения бюджета на 2022</w:t>
            </w:r>
            <w:bookmarkEnd w:id="4"/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 год</w:t>
            </w:r>
          </w:p>
          <w:p w14:paraId="3CC45013" w14:textId="7F066219" w:rsidR="00D50BC8" w:rsidRPr="00755E2E" w:rsidRDefault="00FD03BA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Вклад от Республики Индии</w:t>
            </w:r>
          </w:p>
        </w:tc>
        <w:tc>
          <w:tcPr>
            <w:tcW w:w="2410" w:type="dxa"/>
          </w:tcPr>
          <w:p w14:paraId="3CAFEFE7" w14:textId="2FBD4C1A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7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C22/102</w:t>
              </w:r>
            </w:hyperlink>
          </w:p>
          <w:p w14:paraId="5240B15B" w14:textId="276FE0A1" w:rsidR="00D50BC8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8" w:history="1">
              <w:r w:rsidR="00D50BC8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C22/103</w:t>
              </w:r>
            </w:hyperlink>
          </w:p>
        </w:tc>
      </w:tr>
      <w:tr w:rsidR="001E4D5D" w:rsidRPr="00755E2E" w14:paraId="724CED03" w14:textId="77777777" w:rsidTr="00755E2E">
        <w:tc>
          <w:tcPr>
            <w:tcW w:w="567" w:type="dxa"/>
          </w:tcPr>
          <w:p w14:paraId="4AB75A03" w14:textId="7E444AFA" w:rsidR="001E4D5D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6804" w:type="dxa"/>
          </w:tcPr>
          <w:p w14:paraId="7704F483" w14:textId="7048D5ED" w:rsidR="00F73CBC" w:rsidRPr="00755E2E" w:rsidRDefault="00F73CBC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Отчет Комитета по бюджетному контролю ВКРЭ</w:t>
            </w:r>
            <w:r w:rsidR="00FD03BA" w:rsidRPr="00755E2E">
              <w:rPr>
                <w:rFonts w:cs="Calibri"/>
                <w:bCs/>
                <w:sz w:val="22"/>
                <w:szCs w:val="22"/>
                <w:lang w:val="ru-RU"/>
              </w:rPr>
              <w:t>-22</w:t>
            </w:r>
          </w:p>
        </w:tc>
        <w:tc>
          <w:tcPr>
            <w:tcW w:w="2410" w:type="dxa"/>
          </w:tcPr>
          <w:p w14:paraId="1425341D" w14:textId="7048D6AD" w:rsidR="00F73CBC" w:rsidRPr="00755E2E" w:rsidRDefault="00692E2F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Style w:val="Hyperlink"/>
                <w:rFonts w:eastAsiaTheme="minorEastAsia" w:cs="Calibri"/>
                <w:bCs/>
                <w:sz w:val="22"/>
                <w:szCs w:val="22"/>
                <w:lang w:val="ru-RU"/>
              </w:rPr>
            </w:pPr>
            <w:hyperlink r:id="rId19" w:history="1">
              <w:r w:rsidR="00F73CBC" w:rsidRPr="00755E2E">
                <w:rPr>
                  <w:rStyle w:val="Hyperlink"/>
                  <w:rFonts w:eastAsiaTheme="minorEastAsia" w:cs="Calibri"/>
                  <w:bCs/>
                  <w:sz w:val="22"/>
                  <w:szCs w:val="22"/>
                  <w:lang w:val="ru-RU"/>
                </w:rPr>
                <w:t>C22/INF/18</w:t>
              </w:r>
            </w:hyperlink>
          </w:p>
        </w:tc>
      </w:tr>
      <w:tr w:rsidR="00D50BC8" w:rsidRPr="00755E2E" w14:paraId="22D624D3" w14:textId="77777777" w:rsidTr="00755E2E">
        <w:tc>
          <w:tcPr>
            <w:tcW w:w="567" w:type="dxa"/>
          </w:tcPr>
          <w:p w14:paraId="1C621E33" w14:textId="3D615788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804" w:type="dxa"/>
          </w:tcPr>
          <w:p w14:paraId="7B2D4E56" w14:textId="2C8A1189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textAlignment w:val="auto"/>
              <w:rPr>
                <w:rFonts w:cs="Calibri"/>
                <w:bCs/>
                <w:sz w:val="22"/>
                <w:szCs w:val="22"/>
                <w:lang w:val="ru-RU"/>
              </w:rPr>
            </w:pPr>
            <w:r w:rsidRPr="00755E2E">
              <w:rPr>
                <w:rFonts w:cs="Calibri"/>
                <w:bCs/>
                <w:sz w:val="22"/>
                <w:szCs w:val="22"/>
                <w:lang w:val="ru-RU"/>
              </w:rPr>
              <w:t>Другие вопросы</w:t>
            </w:r>
          </w:p>
        </w:tc>
        <w:tc>
          <w:tcPr>
            <w:tcW w:w="2410" w:type="dxa"/>
          </w:tcPr>
          <w:p w14:paraId="142321D8" w14:textId="77777777" w:rsidR="00D50BC8" w:rsidRPr="00755E2E" w:rsidRDefault="00D50BC8" w:rsidP="00755E2E">
            <w:pPr>
              <w:overflowPunct/>
              <w:autoSpaceDE/>
              <w:autoSpaceDN/>
              <w:adjustRightInd/>
              <w:spacing w:before="60" w:after="60"/>
              <w:jc w:val="center"/>
              <w:textAlignment w:val="auto"/>
              <w:rPr>
                <w:rFonts w:cs="Calibri"/>
                <w:sz w:val="22"/>
                <w:szCs w:val="22"/>
              </w:rPr>
            </w:pPr>
          </w:p>
        </w:tc>
      </w:tr>
    </w:tbl>
    <w:p w14:paraId="26CFADB5" w14:textId="0F59DE47" w:rsidR="00854292" w:rsidRPr="00261406" w:rsidRDefault="001E4D5D" w:rsidP="00755E2E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261406">
        <w:rPr>
          <w:lang w:val="ru-RU"/>
        </w:rPr>
        <w:tab/>
        <w:t>Хоулинь</w:t>
      </w:r>
      <w:r w:rsidR="009E601C">
        <w:t xml:space="preserve"> </w:t>
      </w:r>
      <w:r w:rsidR="009E601C">
        <w:rPr>
          <w:lang w:val="ru-RU"/>
        </w:rPr>
        <w:t>ЧЖАО</w:t>
      </w:r>
      <w:r w:rsidRPr="00261406">
        <w:rPr>
          <w:lang w:val="ru-RU"/>
        </w:rPr>
        <w:br/>
      </w:r>
      <w:r w:rsidRPr="00261406">
        <w:rPr>
          <w:lang w:val="ru-RU"/>
        </w:rPr>
        <w:tab/>
        <w:t>Генеральный секретарь</w:t>
      </w:r>
    </w:p>
    <w:sectPr w:rsidR="00854292" w:rsidRPr="00261406" w:rsidSect="00692E2F">
      <w:headerReference w:type="default" r:id="rId20"/>
      <w:footerReference w:type="first" r:id="rId21"/>
      <w:pgSz w:w="11907" w:h="16839" w:code="9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F875" w14:textId="77777777" w:rsidR="007C26AF" w:rsidRDefault="007C26AF" w:rsidP="00CE22DA">
      <w:r>
        <w:separator/>
      </w:r>
    </w:p>
  </w:endnote>
  <w:endnote w:type="continuationSeparator" w:id="0">
    <w:p w14:paraId="3EE13366" w14:textId="77777777" w:rsidR="007C26AF" w:rsidRDefault="007C26AF" w:rsidP="00CE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9199" w14:textId="0DBA73F9" w:rsidR="00B325FA" w:rsidRPr="00854292" w:rsidRDefault="00D921FD" w:rsidP="00692E2F">
    <w:pPr>
      <w:pStyle w:val="FirstFooter"/>
      <w:spacing w:before="0"/>
      <w:ind w:left="-397" w:right="-397"/>
      <w:jc w:val="center"/>
      <w:rPr>
        <w:sz w:val="18"/>
        <w:szCs w:val="18"/>
        <w:lang w:val="fr-CH"/>
      </w:rPr>
    </w:pPr>
    <w:r w:rsidRPr="00D921FD">
      <w:rPr>
        <w:rFonts w:eastAsia="SimSun"/>
        <w:sz w:val="24"/>
        <w:lang w:val="en-GB"/>
      </w:rPr>
      <w:t xml:space="preserve">• </w:t>
    </w:r>
    <w:hyperlink r:id="rId1" w:history="1">
      <w:r w:rsidRPr="00D921FD">
        <w:rPr>
          <w:rFonts w:eastAsia="SimSun"/>
          <w:color w:val="0000FF"/>
          <w:sz w:val="24"/>
          <w:u w:val="single"/>
          <w:lang w:val="en-GB"/>
        </w:rPr>
        <w:t>http://www.itu.int/council</w:t>
      </w:r>
    </w:hyperlink>
    <w:r w:rsidRPr="00D921FD">
      <w:rPr>
        <w:rFonts w:eastAsia="SimSun"/>
        <w:sz w:val="24"/>
        <w:lang w:val="en-GB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9F86" w14:textId="77777777" w:rsidR="007C26AF" w:rsidRDefault="007C26AF" w:rsidP="00CE22DA">
      <w:r>
        <w:separator/>
      </w:r>
    </w:p>
  </w:footnote>
  <w:footnote w:type="continuationSeparator" w:id="0">
    <w:p w14:paraId="7F698D72" w14:textId="77777777" w:rsidR="007C26AF" w:rsidRDefault="007C26AF" w:rsidP="00CE2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18"/>
      </w:rPr>
      <w:id w:val="-15084429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3DED13" w14:textId="6F9A0920" w:rsidR="00B325FA" w:rsidRPr="00B325FA" w:rsidRDefault="00B325FA">
        <w:pPr>
          <w:pStyle w:val="Header"/>
          <w:rPr>
            <w:szCs w:val="18"/>
          </w:rPr>
        </w:pPr>
        <w:r w:rsidRPr="00B325FA">
          <w:rPr>
            <w:szCs w:val="18"/>
          </w:rPr>
          <w:fldChar w:fldCharType="begin"/>
        </w:r>
        <w:r w:rsidRPr="00B325FA">
          <w:rPr>
            <w:szCs w:val="18"/>
          </w:rPr>
          <w:instrText xml:space="preserve"> PAGE   \* MERGEFORMAT </w:instrText>
        </w:r>
        <w:r w:rsidRPr="00B325FA">
          <w:rPr>
            <w:szCs w:val="18"/>
          </w:rPr>
          <w:fldChar w:fldCharType="separate"/>
        </w:r>
        <w:r w:rsidR="00AD0C5E">
          <w:rPr>
            <w:noProof/>
            <w:szCs w:val="18"/>
          </w:rPr>
          <w:t>2</w:t>
        </w:r>
        <w:r w:rsidRPr="00B325FA">
          <w:rPr>
            <w:noProof/>
            <w:szCs w:val="1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300FE"/>
    <w:multiLevelType w:val="multilevel"/>
    <w:tmpl w:val="9166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B4326"/>
    <w:multiLevelType w:val="hybridMultilevel"/>
    <w:tmpl w:val="2BCC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4E8F"/>
    <w:multiLevelType w:val="hybridMultilevel"/>
    <w:tmpl w:val="0EAA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61414"/>
    <w:multiLevelType w:val="hybridMultilevel"/>
    <w:tmpl w:val="CAB2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32421"/>
    <w:multiLevelType w:val="hybridMultilevel"/>
    <w:tmpl w:val="51A6D3C4"/>
    <w:lvl w:ilvl="0" w:tplc="424010FE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1126">
    <w:abstractNumId w:val="2"/>
  </w:num>
  <w:num w:numId="2" w16cid:durableId="746925718">
    <w:abstractNumId w:val="4"/>
  </w:num>
  <w:num w:numId="3" w16cid:durableId="2118207289">
    <w:abstractNumId w:val="5"/>
  </w:num>
  <w:num w:numId="4" w16cid:durableId="1489900656">
    <w:abstractNumId w:val="3"/>
  </w:num>
  <w:num w:numId="5" w16cid:durableId="78997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055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DA"/>
    <w:rsid w:val="0000045F"/>
    <w:rsid w:val="0000133D"/>
    <w:rsid w:val="0000304A"/>
    <w:rsid w:val="00004A94"/>
    <w:rsid w:val="000053F9"/>
    <w:rsid w:val="00007045"/>
    <w:rsid w:val="00010069"/>
    <w:rsid w:val="00011D63"/>
    <w:rsid w:val="00015254"/>
    <w:rsid w:val="00021E75"/>
    <w:rsid w:val="00025A43"/>
    <w:rsid w:val="00027CFF"/>
    <w:rsid w:val="00032279"/>
    <w:rsid w:val="00032A4F"/>
    <w:rsid w:val="000347FC"/>
    <w:rsid w:val="000356A9"/>
    <w:rsid w:val="0003698A"/>
    <w:rsid w:val="00042638"/>
    <w:rsid w:val="000445D5"/>
    <w:rsid w:val="000477B6"/>
    <w:rsid w:val="00067BE9"/>
    <w:rsid w:val="00070130"/>
    <w:rsid w:val="00070A26"/>
    <w:rsid w:val="00075463"/>
    <w:rsid w:val="0007589E"/>
    <w:rsid w:val="00077ED0"/>
    <w:rsid w:val="000906A1"/>
    <w:rsid w:val="000917B5"/>
    <w:rsid w:val="000920E9"/>
    <w:rsid w:val="000922A0"/>
    <w:rsid w:val="00096094"/>
    <w:rsid w:val="00097B27"/>
    <w:rsid w:val="000A1524"/>
    <w:rsid w:val="000A2A77"/>
    <w:rsid w:val="000A64AE"/>
    <w:rsid w:val="000B02D6"/>
    <w:rsid w:val="000B5950"/>
    <w:rsid w:val="000C3A9A"/>
    <w:rsid w:val="000D0F37"/>
    <w:rsid w:val="000D45E8"/>
    <w:rsid w:val="000D729D"/>
    <w:rsid w:val="000E1300"/>
    <w:rsid w:val="000E38EC"/>
    <w:rsid w:val="000E3971"/>
    <w:rsid w:val="000E5A00"/>
    <w:rsid w:val="000F24C2"/>
    <w:rsid w:val="000F4D91"/>
    <w:rsid w:val="001009A1"/>
    <w:rsid w:val="00110774"/>
    <w:rsid w:val="00112E7A"/>
    <w:rsid w:val="00113A8C"/>
    <w:rsid w:val="00114EAC"/>
    <w:rsid w:val="00121D42"/>
    <w:rsid w:val="00123C60"/>
    <w:rsid w:val="0012510D"/>
    <w:rsid w:val="00125583"/>
    <w:rsid w:val="00126D78"/>
    <w:rsid w:val="00126F98"/>
    <w:rsid w:val="001331C9"/>
    <w:rsid w:val="00135743"/>
    <w:rsid w:val="001571B1"/>
    <w:rsid w:val="0016361C"/>
    <w:rsid w:val="00166DB8"/>
    <w:rsid w:val="00171D1B"/>
    <w:rsid w:val="00173F15"/>
    <w:rsid w:val="00173FDC"/>
    <w:rsid w:val="00180D9F"/>
    <w:rsid w:val="00183E3C"/>
    <w:rsid w:val="00190000"/>
    <w:rsid w:val="00196931"/>
    <w:rsid w:val="001A16FA"/>
    <w:rsid w:val="001A5911"/>
    <w:rsid w:val="001B5D05"/>
    <w:rsid w:val="001B6CC1"/>
    <w:rsid w:val="001C5F44"/>
    <w:rsid w:val="001C7F93"/>
    <w:rsid w:val="001D1499"/>
    <w:rsid w:val="001D2DCA"/>
    <w:rsid w:val="001E4D5D"/>
    <w:rsid w:val="001E672C"/>
    <w:rsid w:val="001F4775"/>
    <w:rsid w:val="001F72F6"/>
    <w:rsid w:val="00201114"/>
    <w:rsid w:val="00201356"/>
    <w:rsid w:val="00206ADC"/>
    <w:rsid w:val="002149A4"/>
    <w:rsid w:val="00220567"/>
    <w:rsid w:val="00221507"/>
    <w:rsid w:val="00235247"/>
    <w:rsid w:val="0023573C"/>
    <w:rsid w:val="00235E57"/>
    <w:rsid w:val="00235E6A"/>
    <w:rsid w:val="002373A6"/>
    <w:rsid w:val="0023786F"/>
    <w:rsid w:val="002430A7"/>
    <w:rsid w:val="00243410"/>
    <w:rsid w:val="00247281"/>
    <w:rsid w:val="00256D0E"/>
    <w:rsid w:val="002575A0"/>
    <w:rsid w:val="00257E01"/>
    <w:rsid w:val="00261406"/>
    <w:rsid w:val="00264381"/>
    <w:rsid w:val="00264AD5"/>
    <w:rsid w:val="0026657B"/>
    <w:rsid w:val="002713FC"/>
    <w:rsid w:val="00271EFB"/>
    <w:rsid w:val="00272916"/>
    <w:rsid w:val="002777D8"/>
    <w:rsid w:val="002800A1"/>
    <w:rsid w:val="00280E94"/>
    <w:rsid w:val="002860F1"/>
    <w:rsid w:val="00290E58"/>
    <w:rsid w:val="00293C48"/>
    <w:rsid w:val="00293DAB"/>
    <w:rsid w:val="002A08EB"/>
    <w:rsid w:val="002A14BA"/>
    <w:rsid w:val="002A440A"/>
    <w:rsid w:val="002A7468"/>
    <w:rsid w:val="002B1F8A"/>
    <w:rsid w:val="002B540B"/>
    <w:rsid w:val="002B7EFD"/>
    <w:rsid w:val="002C0562"/>
    <w:rsid w:val="002C0845"/>
    <w:rsid w:val="002C085A"/>
    <w:rsid w:val="002C3219"/>
    <w:rsid w:val="002C33FB"/>
    <w:rsid w:val="002C368C"/>
    <w:rsid w:val="002D3DA6"/>
    <w:rsid w:val="002F7A06"/>
    <w:rsid w:val="003004EB"/>
    <w:rsid w:val="00301341"/>
    <w:rsid w:val="003023A6"/>
    <w:rsid w:val="00304C29"/>
    <w:rsid w:val="003058E9"/>
    <w:rsid w:val="00306257"/>
    <w:rsid w:val="00306C09"/>
    <w:rsid w:val="00311C55"/>
    <w:rsid w:val="0031470E"/>
    <w:rsid w:val="003150B8"/>
    <w:rsid w:val="003345F1"/>
    <w:rsid w:val="003444B1"/>
    <w:rsid w:val="00350585"/>
    <w:rsid w:val="00357E60"/>
    <w:rsid w:val="00361C09"/>
    <w:rsid w:val="003623D6"/>
    <w:rsid w:val="00366EED"/>
    <w:rsid w:val="0037647C"/>
    <w:rsid w:val="00377087"/>
    <w:rsid w:val="00377ADD"/>
    <w:rsid w:val="0038079C"/>
    <w:rsid w:val="0038267A"/>
    <w:rsid w:val="00382CDF"/>
    <w:rsid w:val="00383761"/>
    <w:rsid w:val="00383D3D"/>
    <w:rsid w:val="00386418"/>
    <w:rsid w:val="00386638"/>
    <w:rsid w:val="003A64A1"/>
    <w:rsid w:val="003B02B7"/>
    <w:rsid w:val="003B04B1"/>
    <w:rsid w:val="003B6A97"/>
    <w:rsid w:val="003C34C1"/>
    <w:rsid w:val="003D2E10"/>
    <w:rsid w:val="003D736A"/>
    <w:rsid w:val="003F0127"/>
    <w:rsid w:val="003F03F3"/>
    <w:rsid w:val="004008A5"/>
    <w:rsid w:val="004018BF"/>
    <w:rsid w:val="00413415"/>
    <w:rsid w:val="00413804"/>
    <w:rsid w:val="00413853"/>
    <w:rsid w:val="00414BBB"/>
    <w:rsid w:val="004215C7"/>
    <w:rsid w:val="00426898"/>
    <w:rsid w:val="00432104"/>
    <w:rsid w:val="0043245F"/>
    <w:rsid w:val="004355E2"/>
    <w:rsid w:val="00435C03"/>
    <w:rsid w:val="00440056"/>
    <w:rsid w:val="004423AF"/>
    <w:rsid w:val="00447386"/>
    <w:rsid w:val="00451560"/>
    <w:rsid w:val="00454280"/>
    <w:rsid w:val="00464E57"/>
    <w:rsid w:val="00472659"/>
    <w:rsid w:val="00473F19"/>
    <w:rsid w:val="00480803"/>
    <w:rsid w:val="004877EE"/>
    <w:rsid w:val="004938C9"/>
    <w:rsid w:val="004958B7"/>
    <w:rsid w:val="004B0CD3"/>
    <w:rsid w:val="004B1EEE"/>
    <w:rsid w:val="004B4406"/>
    <w:rsid w:val="004B590D"/>
    <w:rsid w:val="004B5982"/>
    <w:rsid w:val="004B65E6"/>
    <w:rsid w:val="004D0E57"/>
    <w:rsid w:val="004D49F7"/>
    <w:rsid w:val="004D61F1"/>
    <w:rsid w:val="004E3812"/>
    <w:rsid w:val="004E5C72"/>
    <w:rsid w:val="004E6006"/>
    <w:rsid w:val="00500D32"/>
    <w:rsid w:val="0050513E"/>
    <w:rsid w:val="0050629B"/>
    <w:rsid w:val="00520DE1"/>
    <w:rsid w:val="00521E1C"/>
    <w:rsid w:val="00523719"/>
    <w:rsid w:val="00535EA3"/>
    <w:rsid w:val="00537748"/>
    <w:rsid w:val="00540C93"/>
    <w:rsid w:val="005470B2"/>
    <w:rsid w:val="005471E2"/>
    <w:rsid w:val="005472AD"/>
    <w:rsid w:val="0055420B"/>
    <w:rsid w:val="0056116D"/>
    <w:rsid w:val="00563F4D"/>
    <w:rsid w:val="00572C0A"/>
    <w:rsid w:val="00587885"/>
    <w:rsid w:val="00594855"/>
    <w:rsid w:val="005975C8"/>
    <w:rsid w:val="005A11AD"/>
    <w:rsid w:val="005A6F07"/>
    <w:rsid w:val="005B1754"/>
    <w:rsid w:val="005B22AC"/>
    <w:rsid w:val="005B2A2C"/>
    <w:rsid w:val="005B39B6"/>
    <w:rsid w:val="005B58F5"/>
    <w:rsid w:val="005B6E4D"/>
    <w:rsid w:val="005C7C8A"/>
    <w:rsid w:val="005D4D89"/>
    <w:rsid w:val="005D7847"/>
    <w:rsid w:val="005E20B1"/>
    <w:rsid w:val="005E3A95"/>
    <w:rsid w:val="005E5EC5"/>
    <w:rsid w:val="005F47A9"/>
    <w:rsid w:val="00600432"/>
    <w:rsid w:val="00606683"/>
    <w:rsid w:val="00615612"/>
    <w:rsid w:val="0061566A"/>
    <w:rsid w:val="0062012A"/>
    <w:rsid w:val="00620FF8"/>
    <w:rsid w:val="00624564"/>
    <w:rsid w:val="00633FC3"/>
    <w:rsid w:val="006360AB"/>
    <w:rsid w:val="006372D6"/>
    <w:rsid w:val="00640BB3"/>
    <w:rsid w:val="00642B9A"/>
    <w:rsid w:val="006464F5"/>
    <w:rsid w:val="0065307B"/>
    <w:rsid w:val="006537C0"/>
    <w:rsid w:val="0065799A"/>
    <w:rsid w:val="0066049A"/>
    <w:rsid w:val="00663B26"/>
    <w:rsid w:val="006657BE"/>
    <w:rsid w:val="00665EF5"/>
    <w:rsid w:val="00672C71"/>
    <w:rsid w:val="00673C50"/>
    <w:rsid w:val="00675585"/>
    <w:rsid w:val="00685246"/>
    <w:rsid w:val="00692E2F"/>
    <w:rsid w:val="006A0DFB"/>
    <w:rsid w:val="006A203B"/>
    <w:rsid w:val="006A403F"/>
    <w:rsid w:val="006B3257"/>
    <w:rsid w:val="006B3431"/>
    <w:rsid w:val="006C6EE9"/>
    <w:rsid w:val="006D338C"/>
    <w:rsid w:val="006D59BD"/>
    <w:rsid w:val="006D7348"/>
    <w:rsid w:val="006E1F40"/>
    <w:rsid w:val="006E1F9A"/>
    <w:rsid w:val="006E52E6"/>
    <w:rsid w:val="006F2EFE"/>
    <w:rsid w:val="006F4E02"/>
    <w:rsid w:val="006F6F0A"/>
    <w:rsid w:val="00702F1E"/>
    <w:rsid w:val="007037A3"/>
    <w:rsid w:val="0071619C"/>
    <w:rsid w:val="007213C6"/>
    <w:rsid w:val="0072145C"/>
    <w:rsid w:val="00721979"/>
    <w:rsid w:val="00724756"/>
    <w:rsid w:val="00732588"/>
    <w:rsid w:val="007330F5"/>
    <w:rsid w:val="007341F2"/>
    <w:rsid w:val="00735F45"/>
    <w:rsid w:val="00736FEB"/>
    <w:rsid w:val="00742630"/>
    <w:rsid w:val="00755E2E"/>
    <w:rsid w:val="007560C4"/>
    <w:rsid w:val="00756E16"/>
    <w:rsid w:val="007572D3"/>
    <w:rsid w:val="00760EE9"/>
    <w:rsid w:val="007631D3"/>
    <w:rsid w:val="00770EC5"/>
    <w:rsid w:val="00774837"/>
    <w:rsid w:val="007932B5"/>
    <w:rsid w:val="007A62E2"/>
    <w:rsid w:val="007A7C6D"/>
    <w:rsid w:val="007B10A9"/>
    <w:rsid w:val="007C26AF"/>
    <w:rsid w:val="007C76AF"/>
    <w:rsid w:val="007D1163"/>
    <w:rsid w:val="007D4A5B"/>
    <w:rsid w:val="007E5615"/>
    <w:rsid w:val="007F4A3D"/>
    <w:rsid w:val="007F56AC"/>
    <w:rsid w:val="007F732F"/>
    <w:rsid w:val="0080126A"/>
    <w:rsid w:val="0080661B"/>
    <w:rsid w:val="0080686C"/>
    <w:rsid w:val="00811C4A"/>
    <w:rsid w:val="0082220B"/>
    <w:rsid w:val="008246B8"/>
    <w:rsid w:val="00827443"/>
    <w:rsid w:val="008326A3"/>
    <w:rsid w:val="0083351F"/>
    <w:rsid w:val="008438A4"/>
    <w:rsid w:val="00854292"/>
    <w:rsid w:val="00860ACB"/>
    <w:rsid w:val="0086238E"/>
    <w:rsid w:val="0087050C"/>
    <w:rsid w:val="008748F9"/>
    <w:rsid w:val="0088201B"/>
    <w:rsid w:val="00887427"/>
    <w:rsid w:val="008910F7"/>
    <w:rsid w:val="0089219D"/>
    <w:rsid w:val="008A0AF6"/>
    <w:rsid w:val="008A0E51"/>
    <w:rsid w:val="008C0E9D"/>
    <w:rsid w:val="008C10AD"/>
    <w:rsid w:val="008C1802"/>
    <w:rsid w:val="008C2BC9"/>
    <w:rsid w:val="008C7E80"/>
    <w:rsid w:val="008D0D3D"/>
    <w:rsid w:val="008E1615"/>
    <w:rsid w:val="008E4B84"/>
    <w:rsid w:val="008F1602"/>
    <w:rsid w:val="008F4F00"/>
    <w:rsid w:val="008F65EF"/>
    <w:rsid w:val="00915100"/>
    <w:rsid w:val="009227E9"/>
    <w:rsid w:val="00924530"/>
    <w:rsid w:val="00924A23"/>
    <w:rsid w:val="00926D93"/>
    <w:rsid w:val="00954555"/>
    <w:rsid w:val="00957F57"/>
    <w:rsid w:val="00961DBF"/>
    <w:rsid w:val="00964B5E"/>
    <w:rsid w:val="00970C38"/>
    <w:rsid w:val="00974ACD"/>
    <w:rsid w:val="00975443"/>
    <w:rsid w:val="0098455A"/>
    <w:rsid w:val="00984B8A"/>
    <w:rsid w:val="00985017"/>
    <w:rsid w:val="00990CB0"/>
    <w:rsid w:val="00991BD4"/>
    <w:rsid w:val="00991FE7"/>
    <w:rsid w:val="009B2098"/>
    <w:rsid w:val="009B5DEA"/>
    <w:rsid w:val="009C23A5"/>
    <w:rsid w:val="009C419D"/>
    <w:rsid w:val="009C5EE7"/>
    <w:rsid w:val="009D6CB0"/>
    <w:rsid w:val="009E07C6"/>
    <w:rsid w:val="009E276C"/>
    <w:rsid w:val="009E4570"/>
    <w:rsid w:val="009E601C"/>
    <w:rsid w:val="009E6622"/>
    <w:rsid w:val="009F0216"/>
    <w:rsid w:val="009F28BB"/>
    <w:rsid w:val="00A04E59"/>
    <w:rsid w:val="00A22EB2"/>
    <w:rsid w:val="00A25840"/>
    <w:rsid w:val="00A2709E"/>
    <w:rsid w:val="00A31998"/>
    <w:rsid w:val="00A346E7"/>
    <w:rsid w:val="00A3627B"/>
    <w:rsid w:val="00A36B02"/>
    <w:rsid w:val="00A3788C"/>
    <w:rsid w:val="00A40B43"/>
    <w:rsid w:val="00A43A6F"/>
    <w:rsid w:val="00A45DCE"/>
    <w:rsid w:val="00A464D0"/>
    <w:rsid w:val="00A503B4"/>
    <w:rsid w:val="00A513E9"/>
    <w:rsid w:val="00A516EA"/>
    <w:rsid w:val="00A554DB"/>
    <w:rsid w:val="00A60689"/>
    <w:rsid w:val="00A620C6"/>
    <w:rsid w:val="00A62FB3"/>
    <w:rsid w:val="00A66ADB"/>
    <w:rsid w:val="00A74152"/>
    <w:rsid w:val="00A8075B"/>
    <w:rsid w:val="00A9137D"/>
    <w:rsid w:val="00A94BB9"/>
    <w:rsid w:val="00A94CDE"/>
    <w:rsid w:val="00AB709C"/>
    <w:rsid w:val="00AB78D4"/>
    <w:rsid w:val="00AC0B55"/>
    <w:rsid w:val="00AC2855"/>
    <w:rsid w:val="00AC289A"/>
    <w:rsid w:val="00AD0C5E"/>
    <w:rsid w:val="00AD1DB1"/>
    <w:rsid w:val="00AD3BB9"/>
    <w:rsid w:val="00AD7204"/>
    <w:rsid w:val="00AF0D38"/>
    <w:rsid w:val="00AF17D2"/>
    <w:rsid w:val="00AF58AB"/>
    <w:rsid w:val="00B02B18"/>
    <w:rsid w:val="00B052B0"/>
    <w:rsid w:val="00B0547C"/>
    <w:rsid w:val="00B13EFD"/>
    <w:rsid w:val="00B15A57"/>
    <w:rsid w:val="00B2110E"/>
    <w:rsid w:val="00B240F1"/>
    <w:rsid w:val="00B325FA"/>
    <w:rsid w:val="00B35A5D"/>
    <w:rsid w:val="00B46609"/>
    <w:rsid w:val="00B521E1"/>
    <w:rsid w:val="00B53C32"/>
    <w:rsid w:val="00B61942"/>
    <w:rsid w:val="00B758FB"/>
    <w:rsid w:val="00B77B53"/>
    <w:rsid w:val="00B77C0A"/>
    <w:rsid w:val="00B81E24"/>
    <w:rsid w:val="00B8243B"/>
    <w:rsid w:val="00B84A2F"/>
    <w:rsid w:val="00B87B68"/>
    <w:rsid w:val="00B90261"/>
    <w:rsid w:val="00BA3628"/>
    <w:rsid w:val="00BA3FED"/>
    <w:rsid w:val="00BA6119"/>
    <w:rsid w:val="00BB1D2D"/>
    <w:rsid w:val="00BB2803"/>
    <w:rsid w:val="00BB49FA"/>
    <w:rsid w:val="00BC1BEA"/>
    <w:rsid w:val="00BC6A60"/>
    <w:rsid w:val="00BC7E55"/>
    <w:rsid w:val="00BD03F7"/>
    <w:rsid w:val="00BD6773"/>
    <w:rsid w:val="00BE00CA"/>
    <w:rsid w:val="00BE11D4"/>
    <w:rsid w:val="00BE5D29"/>
    <w:rsid w:val="00BE6F3B"/>
    <w:rsid w:val="00BF054B"/>
    <w:rsid w:val="00C00D89"/>
    <w:rsid w:val="00C03702"/>
    <w:rsid w:val="00C15C29"/>
    <w:rsid w:val="00C161EF"/>
    <w:rsid w:val="00C16F36"/>
    <w:rsid w:val="00C17D52"/>
    <w:rsid w:val="00C21BCD"/>
    <w:rsid w:val="00C25766"/>
    <w:rsid w:val="00C26839"/>
    <w:rsid w:val="00C31AF1"/>
    <w:rsid w:val="00C34236"/>
    <w:rsid w:val="00C36E8D"/>
    <w:rsid w:val="00C373F9"/>
    <w:rsid w:val="00C405A9"/>
    <w:rsid w:val="00C42427"/>
    <w:rsid w:val="00C4283B"/>
    <w:rsid w:val="00C44844"/>
    <w:rsid w:val="00C44999"/>
    <w:rsid w:val="00C46234"/>
    <w:rsid w:val="00C62C30"/>
    <w:rsid w:val="00C64778"/>
    <w:rsid w:val="00C6504F"/>
    <w:rsid w:val="00C67EEB"/>
    <w:rsid w:val="00C806E2"/>
    <w:rsid w:val="00C87404"/>
    <w:rsid w:val="00C91143"/>
    <w:rsid w:val="00C94D9E"/>
    <w:rsid w:val="00C957B5"/>
    <w:rsid w:val="00CA02F8"/>
    <w:rsid w:val="00CA5B63"/>
    <w:rsid w:val="00CA6F64"/>
    <w:rsid w:val="00CA7D78"/>
    <w:rsid w:val="00CB2B44"/>
    <w:rsid w:val="00CB5B40"/>
    <w:rsid w:val="00CC23E2"/>
    <w:rsid w:val="00CC39B1"/>
    <w:rsid w:val="00CE107A"/>
    <w:rsid w:val="00CE22DA"/>
    <w:rsid w:val="00CE397B"/>
    <w:rsid w:val="00CF1B33"/>
    <w:rsid w:val="00CF329D"/>
    <w:rsid w:val="00CF785B"/>
    <w:rsid w:val="00D007A7"/>
    <w:rsid w:val="00D03895"/>
    <w:rsid w:val="00D102CC"/>
    <w:rsid w:val="00D10A14"/>
    <w:rsid w:val="00D133A7"/>
    <w:rsid w:val="00D331B9"/>
    <w:rsid w:val="00D3638A"/>
    <w:rsid w:val="00D509F6"/>
    <w:rsid w:val="00D50BC8"/>
    <w:rsid w:val="00D51D18"/>
    <w:rsid w:val="00D5677E"/>
    <w:rsid w:val="00D6067F"/>
    <w:rsid w:val="00D62A25"/>
    <w:rsid w:val="00D62E86"/>
    <w:rsid w:val="00D711C7"/>
    <w:rsid w:val="00D729FC"/>
    <w:rsid w:val="00D74E94"/>
    <w:rsid w:val="00D8582E"/>
    <w:rsid w:val="00D87B77"/>
    <w:rsid w:val="00D921FD"/>
    <w:rsid w:val="00D92D63"/>
    <w:rsid w:val="00DA0A0B"/>
    <w:rsid w:val="00DB013E"/>
    <w:rsid w:val="00DB2151"/>
    <w:rsid w:val="00DC06E1"/>
    <w:rsid w:val="00DC0F4C"/>
    <w:rsid w:val="00DC4F24"/>
    <w:rsid w:val="00DD030B"/>
    <w:rsid w:val="00DD1E15"/>
    <w:rsid w:val="00DE0F8B"/>
    <w:rsid w:val="00DE4998"/>
    <w:rsid w:val="00DE59D2"/>
    <w:rsid w:val="00DE79A6"/>
    <w:rsid w:val="00DF7848"/>
    <w:rsid w:val="00E00235"/>
    <w:rsid w:val="00E014EE"/>
    <w:rsid w:val="00E01C50"/>
    <w:rsid w:val="00E050C6"/>
    <w:rsid w:val="00E0686E"/>
    <w:rsid w:val="00E11830"/>
    <w:rsid w:val="00E14821"/>
    <w:rsid w:val="00E166E6"/>
    <w:rsid w:val="00E2307E"/>
    <w:rsid w:val="00E274C5"/>
    <w:rsid w:val="00E45B5B"/>
    <w:rsid w:val="00E507A8"/>
    <w:rsid w:val="00E51D4D"/>
    <w:rsid w:val="00E52F28"/>
    <w:rsid w:val="00E6102D"/>
    <w:rsid w:val="00E667BF"/>
    <w:rsid w:val="00E6709B"/>
    <w:rsid w:val="00E67EDE"/>
    <w:rsid w:val="00E707BE"/>
    <w:rsid w:val="00E83F51"/>
    <w:rsid w:val="00E87258"/>
    <w:rsid w:val="00E93285"/>
    <w:rsid w:val="00E96BEA"/>
    <w:rsid w:val="00E97550"/>
    <w:rsid w:val="00EC58BC"/>
    <w:rsid w:val="00EC685B"/>
    <w:rsid w:val="00EE1926"/>
    <w:rsid w:val="00EE2F66"/>
    <w:rsid w:val="00EF03AF"/>
    <w:rsid w:val="00EF31AD"/>
    <w:rsid w:val="00EF769E"/>
    <w:rsid w:val="00F1647B"/>
    <w:rsid w:val="00F209B1"/>
    <w:rsid w:val="00F2119E"/>
    <w:rsid w:val="00F23110"/>
    <w:rsid w:val="00F24ACA"/>
    <w:rsid w:val="00F30AE2"/>
    <w:rsid w:val="00F329CB"/>
    <w:rsid w:val="00F413AA"/>
    <w:rsid w:val="00F46D9A"/>
    <w:rsid w:val="00F5075E"/>
    <w:rsid w:val="00F62591"/>
    <w:rsid w:val="00F725D6"/>
    <w:rsid w:val="00F73CBC"/>
    <w:rsid w:val="00F81399"/>
    <w:rsid w:val="00F825DE"/>
    <w:rsid w:val="00F84922"/>
    <w:rsid w:val="00F85F9B"/>
    <w:rsid w:val="00F86FD5"/>
    <w:rsid w:val="00F8733B"/>
    <w:rsid w:val="00F903E0"/>
    <w:rsid w:val="00FA468F"/>
    <w:rsid w:val="00FA733E"/>
    <w:rsid w:val="00FB0D1E"/>
    <w:rsid w:val="00FB7078"/>
    <w:rsid w:val="00FC2A4A"/>
    <w:rsid w:val="00FC7026"/>
    <w:rsid w:val="00FD03BA"/>
    <w:rsid w:val="00FD10B3"/>
    <w:rsid w:val="00FD2668"/>
    <w:rsid w:val="00FD7877"/>
    <w:rsid w:val="00FE570F"/>
    <w:rsid w:val="00FF11B8"/>
    <w:rsid w:val="00FF173D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E587F"/>
  <w15:docId w15:val="{480A3A64-A38F-4762-A6B1-E1A0D79A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D5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E4D5D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1E4D5D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1E4D5D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1E4D5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1E4D5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1E4D5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1E4D5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1E4D5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1E4D5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E4D5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basedOn w:val="DefaultParagraphFont"/>
    <w:link w:val="Header"/>
    <w:rsid w:val="00CE22DA"/>
    <w:rPr>
      <w:rFonts w:ascii="Calibri" w:eastAsia="Times New Roman" w:hAnsi="Calibri" w:cs="Times New Roman"/>
      <w:sz w:val="18"/>
      <w:szCs w:val="20"/>
      <w:lang w:val="fr-FR" w:eastAsia="en-US"/>
    </w:rPr>
  </w:style>
  <w:style w:type="paragraph" w:styleId="Footer">
    <w:name w:val="footer"/>
    <w:basedOn w:val="Normal"/>
    <w:link w:val="FooterChar"/>
    <w:rsid w:val="001E4D5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basedOn w:val="DefaultParagraphFont"/>
    <w:link w:val="Footer"/>
    <w:rsid w:val="00CE22DA"/>
    <w:rPr>
      <w:rFonts w:ascii="Calibri" w:eastAsia="Times New Roman" w:hAnsi="Calibri" w:cs="Times New Roman"/>
      <w:caps/>
      <w:noProof/>
      <w:sz w:val="16"/>
      <w:szCs w:val="20"/>
      <w:lang w:val="fr-FR" w:eastAsia="en-US"/>
    </w:rPr>
  </w:style>
  <w:style w:type="paragraph" w:customStyle="1" w:styleId="FirstFooter">
    <w:name w:val="FirstFooter"/>
    <w:basedOn w:val="Footer"/>
    <w:rsid w:val="001E4D5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Hyperlink">
    <w:name w:val="Hyperlink"/>
    <w:basedOn w:val="DefaultParagraphFont"/>
    <w:rsid w:val="001E4D5D"/>
    <w:rPr>
      <w:color w:val="0000FF"/>
      <w:u w:val="single"/>
    </w:rPr>
  </w:style>
  <w:style w:type="paragraph" w:customStyle="1" w:styleId="Contact">
    <w:name w:val="Contact"/>
    <w:basedOn w:val="Normal"/>
    <w:rsid w:val="00CE22DA"/>
    <w:pPr>
      <w:spacing w:line="281" w:lineRule="auto"/>
    </w:pPr>
    <w:rPr>
      <w:rFonts w:ascii="Arial" w:eastAsia="SimSun" w:hAnsi="Arial" w:cs="Simplified Arabic"/>
      <w:sz w:val="18"/>
      <w:szCs w:val="18"/>
    </w:rPr>
  </w:style>
  <w:style w:type="paragraph" w:customStyle="1" w:styleId="Default">
    <w:name w:val="Default"/>
    <w:rsid w:val="00E52F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E397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0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D9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1E4D5D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1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B3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B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B33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EC58BC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character" w:customStyle="1" w:styleId="th-tx">
    <w:name w:val="th-tx"/>
    <w:basedOn w:val="DefaultParagraphFont"/>
    <w:rsid w:val="00E83F51"/>
  </w:style>
  <w:style w:type="character" w:styleId="Strong">
    <w:name w:val="Strong"/>
    <w:basedOn w:val="DefaultParagraphFont"/>
    <w:uiPriority w:val="22"/>
    <w:qFormat/>
    <w:rsid w:val="00685246"/>
    <w:rPr>
      <w:b/>
      <w:bCs/>
    </w:rPr>
  </w:style>
  <w:style w:type="paragraph" w:customStyle="1" w:styleId="Source">
    <w:name w:val="Source"/>
    <w:basedOn w:val="Normal"/>
    <w:next w:val="Normal"/>
    <w:rsid w:val="001E4D5D"/>
    <w:pPr>
      <w:spacing w:before="480"/>
      <w:jc w:val="center"/>
    </w:pPr>
    <w:rPr>
      <w:b/>
      <w:sz w:val="26"/>
    </w:rPr>
  </w:style>
  <w:style w:type="paragraph" w:customStyle="1" w:styleId="Title1">
    <w:name w:val="Title 1"/>
    <w:basedOn w:val="Source"/>
    <w:next w:val="Title2"/>
    <w:rsid w:val="001E4D5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character" w:customStyle="1" w:styleId="Heading1Char">
    <w:name w:val="Heading 1 Char"/>
    <w:basedOn w:val="DefaultParagraphFont"/>
    <w:link w:val="Heading1"/>
    <w:rsid w:val="001E4D5D"/>
    <w:rPr>
      <w:rFonts w:ascii="Calibri" w:eastAsia="Times New Roman" w:hAnsi="Calibri" w:cs="Times New Roman"/>
      <w:b/>
      <w:sz w:val="2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E4D5D"/>
    <w:rPr>
      <w:rFonts w:ascii="Calibri" w:eastAsia="Times New Roman" w:hAnsi="Calibri" w:cs="Times New Roman"/>
      <w:b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1E4D5D"/>
    <w:rPr>
      <w:rFonts w:ascii="Times New Roman Bold" w:eastAsia="Times New Roman" w:hAnsi="Times New Roman Bold" w:cs="Times New Roman"/>
      <w:b/>
      <w:i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E4D5D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E4D5D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E4D5D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E4D5D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E4D5D"/>
    <w:rPr>
      <w:rFonts w:ascii="Times New Roman Bold" w:eastAsia="Times New Roman" w:hAnsi="Times New Roman Bold" w:cs="Times New Roman"/>
      <w:i/>
      <w:szCs w:val="20"/>
      <w:lang w:val="en-GB" w:eastAsia="en-US"/>
    </w:rPr>
  </w:style>
  <w:style w:type="paragraph" w:styleId="TOC8">
    <w:name w:val="toc 8"/>
    <w:basedOn w:val="TOC4"/>
    <w:rsid w:val="001E4D5D"/>
  </w:style>
  <w:style w:type="paragraph" w:styleId="TOC4">
    <w:name w:val="toc 4"/>
    <w:basedOn w:val="TOC3"/>
    <w:rsid w:val="001E4D5D"/>
    <w:pPr>
      <w:spacing w:before="80"/>
    </w:pPr>
  </w:style>
  <w:style w:type="paragraph" w:styleId="TOC3">
    <w:name w:val="toc 3"/>
    <w:basedOn w:val="TOC2"/>
    <w:rsid w:val="001E4D5D"/>
  </w:style>
  <w:style w:type="paragraph" w:styleId="TOC2">
    <w:name w:val="toc 2"/>
    <w:basedOn w:val="TOC1"/>
    <w:rsid w:val="001E4D5D"/>
    <w:pPr>
      <w:spacing w:before="160"/>
    </w:pPr>
  </w:style>
  <w:style w:type="paragraph" w:styleId="TOC1">
    <w:name w:val="toc 1"/>
    <w:basedOn w:val="Normal"/>
    <w:rsid w:val="001E4D5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1E4D5D"/>
  </w:style>
  <w:style w:type="paragraph" w:styleId="TOC6">
    <w:name w:val="toc 6"/>
    <w:basedOn w:val="TOC4"/>
    <w:rsid w:val="001E4D5D"/>
  </w:style>
  <w:style w:type="paragraph" w:styleId="TOC5">
    <w:name w:val="toc 5"/>
    <w:basedOn w:val="TOC4"/>
    <w:rsid w:val="001E4D5D"/>
  </w:style>
  <w:style w:type="paragraph" w:styleId="Index7">
    <w:name w:val="index 7"/>
    <w:basedOn w:val="Normal"/>
    <w:next w:val="Normal"/>
    <w:rsid w:val="001E4D5D"/>
    <w:pPr>
      <w:ind w:left="1698"/>
    </w:pPr>
  </w:style>
  <w:style w:type="paragraph" w:styleId="Index6">
    <w:name w:val="index 6"/>
    <w:basedOn w:val="Normal"/>
    <w:next w:val="Normal"/>
    <w:rsid w:val="001E4D5D"/>
    <w:pPr>
      <w:ind w:left="1415"/>
    </w:pPr>
  </w:style>
  <w:style w:type="paragraph" w:styleId="Index5">
    <w:name w:val="index 5"/>
    <w:basedOn w:val="Normal"/>
    <w:next w:val="Normal"/>
    <w:rsid w:val="001E4D5D"/>
    <w:pPr>
      <w:ind w:left="1132"/>
    </w:pPr>
  </w:style>
  <w:style w:type="paragraph" w:styleId="Index4">
    <w:name w:val="index 4"/>
    <w:basedOn w:val="Normal"/>
    <w:next w:val="Normal"/>
    <w:rsid w:val="001E4D5D"/>
    <w:pPr>
      <w:ind w:left="849"/>
    </w:pPr>
  </w:style>
  <w:style w:type="paragraph" w:styleId="Index3">
    <w:name w:val="index 3"/>
    <w:basedOn w:val="Normal"/>
    <w:next w:val="Normal"/>
    <w:rsid w:val="001E4D5D"/>
    <w:pPr>
      <w:ind w:left="566"/>
    </w:pPr>
  </w:style>
  <w:style w:type="paragraph" w:styleId="Index2">
    <w:name w:val="index 2"/>
    <w:basedOn w:val="Normal"/>
    <w:next w:val="Normal"/>
    <w:rsid w:val="001E4D5D"/>
    <w:pPr>
      <w:ind w:left="283"/>
    </w:pPr>
  </w:style>
  <w:style w:type="paragraph" w:styleId="Index1">
    <w:name w:val="index 1"/>
    <w:basedOn w:val="Normal"/>
    <w:next w:val="Normal"/>
    <w:rsid w:val="001E4D5D"/>
  </w:style>
  <w:style w:type="character" w:styleId="LineNumber">
    <w:name w:val="line number"/>
    <w:basedOn w:val="DefaultParagraphFont"/>
    <w:rsid w:val="001E4D5D"/>
  </w:style>
  <w:style w:type="paragraph" w:styleId="IndexHeading">
    <w:name w:val="index heading"/>
    <w:basedOn w:val="Normal"/>
    <w:next w:val="Index1"/>
    <w:rsid w:val="001E4D5D"/>
  </w:style>
  <w:style w:type="character" w:styleId="FootnoteReference">
    <w:name w:val="footnote reference"/>
    <w:basedOn w:val="DefaultParagraphFont"/>
    <w:rsid w:val="001E4D5D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E4D5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E4D5D"/>
    <w:rPr>
      <w:rFonts w:ascii="Calibri" w:eastAsia="Times New Roman" w:hAnsi="Calibri" w:cs="Times New Roman"/>
      <w:sz w:val="20"/>
      <w:szCs w:val="20"/>
      <w:lang w:val="en-GB" w:eastAsia="en-US"/>
    </w:rPr>
  </w:style>
  <w:style w:type="paragraph" w:styleId="NormalIndent">
    <w:name w:val="Normal Indent"/>
    <w:basedOn w:val="Normal"/>
    <w:rsid w:val="001E4D5D"/>
    <w:pPr>
      <w:ind w:left="794"/>
    </w:pPr>
  </w:style>
  <w:style w:type="paragraph" w:customStyle="1" w:styleId="enumlev1">
    <w:name w:val="enumlev1"/>
    <w:basedOn w:val="Normal"/>
    <w:rsid w:val="001E4D5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1E4D5D"/>
    <w:pPr>
      <w:ind w:left="1191" w:hanging="397"/>
    </w:pPr>
  </w:style>
  <w:style w:type="paragraph" w:customStyle="1" w:styleId="enumlev3">
    <w:name w:val="enumlev3"/>
    <w:basedOn w:val="enumlev2"/>
    <w:rsid w:val="001E4D5D"/>
    <w:pPr>
      <w:ind w:left="1588"/>
    </w:pPr>
  </w:style>
  <w:style w:type="paragraph" w:customStyle="1" w:styleId="Normalaftertitle">
    <w:name w:val="Normal after title"/>
    <w:basedOn w:val="Normal"/>
    <w:next w:val="Normal"/>
    <w:rsid w:val="001E4D5D"/>
    <w:pPr>
      <w:spacing w:before="320"/>
    </w:pPr>
  </w:style>
  <w:style w:type="paragraph" w:customStyle="1" w:styleId="Equation">
    <w:name w:val="Equation"/>
    <w:basedOn w:val="Normal"/>
    <w:rsid w:val="001E4D5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1E4D5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1E4D5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1E4D5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1E4D5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1E4D5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meeting">
    <w:name w:val="meeting"/>
    <w:basedOn w:val="Head"/>
    <w:next w:val="Head"/>
    <w:rsid w:val="001E4D5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1E4D5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1E4D5D"/>
  </w:style>
  <w:style w:type="paragraph" w:customStyle="1" w:styleId="Data">
    <w:name w:val="Data"/>
    <w:basedOn w:val="Subject"/>
    <w:next w:val="Subject"/>
    <w:rsid w:val="001E4D5D"/>
  </w:style>
  <w:style w:type="paragraph" w:customStyle="1" w:styleId="Reasons">
    <w:name w:val="Reasons"/>
    <w:basedOn w:val="Normal"/>
    <w:rsid w:val="001E4D5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Note">
    <w:name w:val="Note"/>
    <w:basedOn w:val="Normal"/>
    <w:rsid w:val="001E4D5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1E4D5D"/>
  </w:style>
  <w:style w:type="paragraph" w:customStyle="1" w:styleId="Headingb">
    <w:name w:val="Heading_b"/>
    <w:basedOn w:val="Heading3"/>
    <w:next w:val="Normal"/>
    <w:rsid w:val="001E4D5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paragraph" w:customStyle="1" w:styleId="Title2">
    <w:name w:val="Title 2"/>
    <w:basedOn w:val="Source"/>
    <w:next w:val="Title3"/>
    <w:rsid w:val="001E4D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1E4D5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E4D5D"/>
    <w:rPr>
      <w:b/>
    </w:rPr>
  </w:style>
  <w:style w:type="paragraph" w:customStyle="1" w:styleId="dnum">
    <w:name w:val="dnum"/>
    <w:basedOn w:val="Normal"/>
    <w:rsid w:val="001E4D5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1E4D5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1E4D5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1E4D5D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4D5D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1E4D5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1E4D5D"/>
  </w:style>
  <w:style w:type="paragraph" w:customStyle="1" w:styleId="Appendixtitle">
    <w:name w:val="Appendix_title"/>
    <w:basedOn w:val="Annextitle"/>
    <w:next w:val="Appendixref"/>
    <w:rsid w:val="001E4D5D"/>
  </w:style>
  <w:style w:type="paragraph" w:customStyle="1" w:styleId="Appendixref">
    <w:name w:val="Appendix_ref"/>
    <w:basedOn w:val="Annexref"/>
    <w:next w:val="Normalaftertitle"/>
    <w:rsid w:val="001E4D5D"/>
  </w:style>
  <w:style w:type="paragraph" w:customStyle="1" w:styleId="Call">
    <w:name w:val="Call"/>
    <w:basedOn w:val="Normal"/>
    <w:next w:val="Normal"/>
    <w:rsid w:val="001E4D5D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1E4D5D"/>
    <w:rPr>
      <w:vertAlign w:val="superscript"/>
    </w:rPr>
  </w:style>
  <w:style w:type="paragraph" w:customStyle="1" w:styleId="Equationlegend">
    <w:name w:val="Equation_legend"/>
    <w:basedOn w:val="Normal"/>
    <w:rsid w:val="001E4D5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1E4D5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1E4D5D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4D5D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1E4D5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1E4D5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1E4D5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1E4D5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E4D5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1E4D5D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4D5D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1E4D5D"/>
  </w:style>
  <w:style w:type="paragraph" w:customStyle="1" w:styleId="Parttitle">
    <w:name w:val="Part_title"/>
    <w:basedOn w:val="Annextitle"/>
    <w:next w:val="Partref"/>
    <w:rsid w:val="001E4D5D"/>
  </w:style>
  <w:style w:type="paragraph" w:customStyle="1" w:styleId="Partref">
    <w:name w:val="Part_ref"/>
    <w:basedOn w:val="Annexref"/>
    <w:next w:val="Normalaftertitle"/>
    <w:rsid w:val="001E4D5D"/>
  </w:style>
  <w:style w:type="paragraph" w:customStyle="1" w:styleId="RecNo">
    <w:name w:val="Rec_No"/>
    <w:basedOn w:val="Normal"/>
    <w:next w:val="Rectitle"/>
    <w:rsid w:val="001E4D5D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4D5D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1E4D5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1E4D5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1E4D5D"/>
  </w:style>
  <w:style w:type="paragraph" w:customStyle="1" w:styleId="QuestionNo">
    <w:name w:val="Question_No"/>
    <w:basedOn w:val="RecNo"/>
    <w:next w:val="Questiontitle"/>
    <w:rsid w:val="001E4D5D"/>
  </w:style>
  <w:style w:type="paragraph" w:customStyle="1" w:styleId="Questionref">
    <w:name w:val="Question_ref"/>
    <w:basedOn w:val="Recref"/>
    <w:next w:val="Questiondate"/>
    <w:rsid w:val="001E4D5D"/>
  </w:style>
  <w:style w:type="paragraph" w:customStyle="1" w:styleId="Questiontitle">
    <w:name w:val="Question_title"/>
    <w:basedOn w:val="Rectitle"/>
    <w:next w:val="Questionref"/>
    <w:rsid w:val="001E4D5D"/>
  </w:style>
  <w:style w:type="paragraph" w:customStyle="1" w:styleId="Reftext">
    <w:name w:val="Ref_text"/>
    <w:basedOn w:val="Normal"/>
    <w:rsid w:val="001E4D5D"/>
    <w:pPr>
      <w:ind w:left="794" w:hanging="794"/>
    </w:pPr>
  </w:style>
  <w:style w:type="paragraph" w:customStyle="1" w:styleId="Reftitle">
    <w:name w:val="Ref_title"/>
    <w:basedOn w:val="Normal"/>
    <w:next w:val="Reftext"/>
    <w:rsid w:val="001E4D5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1E4D5D"/>
  </w:style>
  <w:style w:type="paragraph" w:customStyle="1" w:styleId="RepNo">
    <w:name w:val="Rep_No"/>
    <w:basedOn w:val="RecNo"/>
    <w:next w:val="Reptitle"/>
    <w:rsid w:val="001E4D5D"/>
  </w:style>
  <w:style w:type="paragraph" w:customStyle="1" w:styleId="Reptitle">
    <w:name w:val="Rep_title"/>
    <w:basedOn w:val="Rectitle"/>
    <w:next w:val="Repref"/>
    <w:rsid w:val="001E4D5D"/>
  </w:style>
  <w:style w:type="paragraph" w:customStyle="1" w:styleId="Repref">
    <w:name w:val="Rep_ref"/>
    <w:basedOn w:val="Recref"/>
    <w:next w:val="Repdate"/>
    <w:rsid w:val="001E4D5D"/>
  </w:style>
  <w:style w:type="paragraph" w:customStyle="1" w:styleId="Resdate">
    <w:name w:val="Res_date"/>
    <w:basedOn w:val="Recdate"/>
    <w:next w:val="Normalaftertitle"/>
    <w:rsid w:val="001E4D5D"/>
  </w:style>
  <w:style w:type="paragraph" w:customStyle="1" w:styleId="ResNo">
    <w:name w:val="Res_No"/>
    <w:basedOn w:val="RecNo"/>
    <w:next w:val="Restitle"/>
    <w:rsid w:val="001E4D5D"/>
  </w:style>
  <w:style w:type="paragraph" w:customStyle="1" w:styleId="Restitle">
    <w:name w:val="Res_title"/>
    <w:basedOn w:val="Rectitle"/>
    <w:next w:val="Resref"/>
    <w:rsid w:val="001E4D5D"/>
  </w:style>
  <w:style w:type="paragraph" w:customStyle="1" w:styleId="Resref">
    <w:name w:val="Res_ref"/>
    <w:basedOn w:val="Recref"/>
    <w:next w:val="Resdate"/>
    <w:rsid w:val="001E4D5D"/>
  </w:style>
  <w:style w:type="paragraph" w:customStyle="1" w:styleId="SectionNo">
    <w:name w:val="Section_No"/>
    <w:basedOn w:val="AnnexNo"/>
    <w:next w:val="Sectiontitle"/>
    <w:rsid w:val="001E4D5D"/>
  </w:style>
  <w:style w:type="paragraph" w:customStyle="1" w:styleId="Sectiontitle">
    <w:name w:val="Section_title"/>
    <w:basedOn w:val="Normal"/>
    <w:next w:val="Normalaftertitle"/>
    <w:rsid w:val="001E4D5D"/>
    <w:rPr>
      <w:sz w:val="26"/>
    </w:rPr>
  </w:style>
  <w:style w:type="paragraph" w:customStyle="1" w:styleId="SpecialFooter">
    <w:name w:val="Special Footer"/>
    <w:basedOn w:val="Footer"/>
    <w:rsid w:val="001E4D5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1E4D5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1E4D5D"/>
    <w:pPr>
      <w:spacing w:before="120"/>
    </w:pPr>
  </w:style>
  <w:style w:type="paragraph" w:customStyle="1" w:styleId="Tableref">
    <w:name w:val="Table_ref"/>
    <w:basedOn w:val="Normal"/>
    <w:next w:val="Tabletitle"/>
    <w:rsid w:val="001E4D5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1E4D5D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1E4D5D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1E4D5D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4D5D"/>
    <w:rPr>
      <w:b/>
    </w:rPr>
  </w:style>
  <w:style w:type="paragraph" w:customStyle="1" w:styleId="Chaptitle">
    <w:name w:val="Chap_title"/>
    <w:basedOn w:val="Arttitle"/>
    <w:next w:val="Normalaftertitle"/>
    <w:rsid w:val="001E4D5D"/>
  </w:style>
  <w:style w:type="table" w:styleId="TableGrid">
    <w:name w:val="Table Grid"/>
    <w:basedOn w:val="TableNormal"/>
    <w:rsid w:val="001E4D5D"/>
    <w:pPr>
      <w:spacing w:after="0" w:line="240" w:lineRule="auto"/>
    </w:pPr>
    <w:rPr>
      <w:rFonts w:ascii="Calibri" w:eastAsia="MS Mincho" w:hAnsi="Calibri" w:cs="Calibri"/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"/>
    <w:basedOn w:val="Normal"/>
    <w:rsid w:val="00A94BB9"/>
    <w:pPr>
      <w:overflowPunct/>
      <w:autoSpaceDE/>
      <w:autoSpaceDN/>
      <w:adjustRightInd/>
      <w:textAlignment w:val="auto"/>
    </w:pPr>
    <w:rPr>
      <w:bCs/>
      <w:sz w:val="20"/>
      <w:szCs w:val="22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D5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2-CL-C-0046/en" TargetMode="External"/><Relationship Id="rId18" Type="http://schemas.openxmlformats.org/officeDocument/2006/relationships/hyperlink" Target="https://www.itu.int/md/S22-CL-C-0103/en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L-C-0022/en" TargetMode="External"/><Relationship Id="rId17" Type="http://schemas.openxmlformats.org/officeDocument/2006/relationships/hyperlink" Target="https://www.itu.int/md/S22-CL-C-0102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2-CL-C-0100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L-C-0104/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2-CL-INF-0017/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md/S22-CL-C-0101/en" TargetMode="External"/><Relationship Id="rId19" Type="http://schemas.openxmlformats.org/officeDocument/2006/relationships/hyperlink" Target="https://www.itu.int/md/S22-CL-INF-0018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L-C-0043/en" TargetMode="External"/><Relationship Id="rId14" Type="http://schemas.openxmlformats.org/officeDocument/2006/relationships/hyperlink" Target="https://www.itu.int/md/S22-CL-C-0011/en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neev\AppData\Roaming\Microsoft\Templates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AA32D-276F-424D-BDF7-6FB003709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35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Draft agenda of the final meeting</vt:lpstr>
      <vt:lpstr/>
    </vt:vector>
  </TitlesOfParts>
  <Company>ITU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final meeting</dc:title>
  <dc:subject>Council 2022</dc:subject>
  <dc:creator>Commenoz, Florent</dc:creator>
  <cp:keywords>C22, C-2022, Council-22</cp:keywords>
  <dc:description/>
  <cp:lastModifiedBy>Russian</cp:lastModifiedBy>
  <cp:revision>12</cp:revision>
  <cp:lastPrinted>2018-03-08T16:10:00Z</cp:lastPrinted>
  <dcterms:created xsi:type="dcterms:W3CDTF">2022-09-16T08:56:00Z</dcterms:created>
  <dcterms:modified xsi:type="dcterms:W3CDTF">2022-09-20T08:29:00Z</dcterms:modified>
</cp:coreProperties>
</file>