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D4EFF" w14:paraId="2377C587" w14:textId="77777777">
        <w:trPr>
          <w:cantSplit/>
        </w:trPr>
        <w:tc>
          <w:tcPr>
            <w:tcW w:w="6911" w:type="dxa"/>
          </w:tcPr>
          <w:p w14:paraId="316BBA35" w14:textId="6B956486" w:rsidR="00BC7BC0" w:rsidRPr="005D4EFF" w:rsidRDefault="00DD5334" w:rsidP="001B29EB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5D4EFF">
              <w:rPr>
                <w:rFonts w:cs="Times New Roman Bold"/>
                <w:b/>
                <w:sz w:val="28"/>
                <w:szCs w:val="28"/>
                <w:lang w:val="ru-RU"/>
              </w:rPr>
              <w:t>Внеочередная сессия Совета</w:t>
            </w:r>
            <w:r w:rsidRPr="005D4EFF">
              <w:rPr>
                <w:b/>
                <w:sz w:val="24"/>
                <w:szCs w:val="24"/>
                <w:lang w:val="ru-RU"/>
              </w:rPr>
              <w:t xml:space="preserve"> </w:t>
            </w:r>
            <w:r w:rsidR="001B29EB" w:rsidRPr="005D4EFF">
              <w:rPr>
                <w:b/>
                <w:sz w:val="28"/>
                <w:szCs w:val="28"/>
                <w:lang w:val="ru-RU"/>
              </w:rPr>
              <w:t>202</w:t>
            </w:r>
            <w:r w:rsidR="005D4EFF" w:rsidRPr="005D4EFF">
              <w:rPr>
                <w:b/>
                <w:sz w:val="28"/>
                <w:szCs w:val="28"/>
                <w:lang w:val="ru-RU"/>
              </w:rPr>
              <w:t>3 года</w:t>
            </w:r>
            <w:r w:rsidR="005D4EFF" w:rsidRPr="005D4EFF">
              <w:rPr>
                <w:b/>
                <w:sz w:val="28"/>
                <w:szCs w:val="28"/>
                <w:lang w:val="ru-RU"/>
              </w:rPr>
              <w:br/>
            </w:r>
            <w:r w:rsidR="001B29EB" w:rsidRPr="005D4EFF">
              <w:rPr>
                <w:b/>
                <w:bCs/>
                <w:sz w:val="24"/>
                <w:szCs w:val="24"/>
                <w:lang w:val="ru-RU"/>
              </w:rPr>
              <w:t>Бухарест</w:t>
            </w:r>
            <w:r w:rsidRPr="005D4EFF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550DB3" w:rsidRPr="005D4EFF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B29EB" w:rsidRPr="005D4EFF">
              <w:rPr>
                <w:b/>
                <w:bCs/>
                <w:sz w:val="24"/>
                <w:szCs w:val="24"/>
                <w:lang w:val="ru-RU"/>
              </w:rPr>
              <w:t>4</w:t>
            </w:r>
            <w:r w:rsidRPr="005D4EF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1B29EB" w:rsidRPr="005D4EFF">
              <w:rPr>
                <w:b/>
                <w:bCs/>
                <w:sz w:val="24"/>
                <w:szCs w:val="24"/>
                <w:lang w:val="ru-RU"/>
              </w:rPr>
              <w:t>октября</w:t>
            </w:r>
            <w:r w:rsidRPr="005D4EFF">
              <w:rPr>
                <w:b/>
                <w:bCs/>
                <w:sz w:val="24"/>
                <w:szCs w:val="24"/>
                <w:lang w:val="ru-RU"/>
              </w:rPr>
              <w:t xml:space="preserve"> 20</w:t>
            </w:r>
            <w:r w:rsidR="001B29EB" w:rsidRPr="005D4EFF">
              <w:rPr>
                <w:b/>
                <w:bCs/>
                <w:sz w:val="24"/>
                <w:szCs w:val="24"/>
                <w:lang w:val="ru-RU"/>
              </w:rPr>
              <w:t>22</w:t>
            </w:r>
            <w:r w:rsidRPr="005D4EFF">
              <w:rPr>
                <w:b/>
                <w:bCs/>
                <w:sz w:val="24"/>
                <w:szCs w:val="24"/>
                <w:lang w:val="ru-RU"/>
              </w:rPr>
              <w:t xml:space="preserve"> г</w:t>
            </w:r>
            <w:r w:rsidR="00EF7367" w:rsidRPr="005D4EFF">
              <w:rPr>
                <w:b/>
                <w:bCs/>
                <w:sz w:val="24"/>
                <w:szCs w:val="24"/>
                <w:lang w:val="ru-RU"/>
              </w:rPr>
              <w:t>ода</w:t>
            </w:r>
          </w:p>
        </w:tc>
        <w:tc>
          <w:tcPr>
            <w:tcW w:w="3120" w:type="dxa"/>
          </w:tcPr>
          <w:p w14:paraId="0CD35BDC" w14:textId="77777777" w:rsidR="00BC7BC0" w:rsidRPr="005D4EFF" w:rsidRDefault="001B29EB" w:rsidP="00BC7BC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5D4EFF">
              <w:rPr>
                <w:noProof/>
                <w:lang w:val="ru-RU" w:eastAsia="ru-RU"/>
              </w:rPr>
              <w:drawing>
                <wp:inline distT="0" distB="0" distL="0" distR="0" wp14:anchorId="2B8FA44D" wp14:editId="409EDFC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D4EFF" w14:paraId="24FA15A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4E18986" w14:textId="77777777" w:rsidR="00BC7BC0" w:rsidRPr="005D4EFF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B65A1BA" w14:textId="77777777" w:rsidR="00BC7BC0" w:rsidRPr="005D4EFF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D4EFF" w14:paraId="2CD86B0B" w14:textId="77777777" w:rsidTr="007E360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91E0455" w14:textId="77777777" w:rsidR="00BC7BC0" w:rsidRPr="005D4EFF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F990818" w14:textId="77777777" w:rsidR="00BC7BC0" w:rsidRPr="005D4EFF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7E360B" w:rsidRPr="005D4EFF" w14:paraId="65065091" w14:textId="77777777" w:rsidTr="007E360B">
        <w:trPr>
          <w:cantSplit/>
        </w:trPr>
        <w:tc>
          <w:tcPr>
            <w:tcW w:w="6911" w:type="dxa"/>
            <w:vMerge w:val="restart"/>
          </w:tcPr>
          <w:p w14:paraId="3B56B128" w14:textId="77777777" w:rsidR="007E360B" w:rsidRPr="005D4EFF" w:rsidRDefault="007E360B" w:rsidP="007E360B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7D72DD7" w14:textId="5250D2B0" w:rsidR="007E360B" w:rsidRPr="005D4EFF" w:rsidRDefault="007E360B" w:rsidP="007E360B">
            <w:pPr>
              <w:spacing w:before="0" w:line="240" w:lineRule="atLeast"/>
              <w:rPr>
                <w:szCs w:val="22"/>
                <w:lang w:val="ru-RU"/>
              </w:rPr>
            </w:pPr>
            <w:r w:rsidRPr="005D4EFF">
              <w:rPr>
                <w:b/>
                <w:bCs/>
                <w:szCs w:val="22"/>
                <w:lang w:val="ru-RU"/>
              </w:rPr>
              <w:t>Документ C23-EXT/</w:t>
            </w:r>
            <w:r>
              <w:rPr>
                <w:b/>
                <w:bCs/>
                <w:szCs w:val="22"/>
                <w:lang w:val="ru-RU"/>
              </w:rPr>
              <w:t>8</w:t>
            </w:r>
            <w:r w:rsidRPr="005D4EF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7E360B" w:rsidRPr="005D4EFF" w14:paraId="30B6AFFA" w14:textId="77777777" w:rsidTr="007E360B">
        <w:trPr>
          <w:cantSplit/>
        </w:trPr>
        <w:tc>
          <w:tcPr>
            <w:tcW w:w="6911" w:type="dxa"/>
            <w:vMerge/>
          </w:tcPr>
          <w:p w14:paraId="47621AF4" w14:textId="77777777" w:rsidR="007E360B" w:rsidRPr="005D4EFF" w:rsidRDefault="007E360B" w:rsidP="007E360B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9B0DA62" w14:textId="01AF8282" w:rsidR="007E360B" w:rsidRPr="005D4EFF" w:rsidRDefault="007E360B" w:rsidP="007E360B">
            <w:pPr>
              <w:spacing w:before="0" w:line="240" w:lineRule="atLeast"/>
              <w:rPr>
                <w:szCs w:val="22"/>
                <w:lang w:val="ru-RU"/>
              </w:rPr>
            </w:pPr>
            <w:r w:rsidRPr="005D4EFF">
              <w:rPr>
                <w:b/>
                <w:bCs/>
                <w:szCs w:val="22"/>
                <w:lang w:val="ru-RU"/>
              </w:rPr>
              <w:t>14 октября 2022 года</w:t>
            </w:r>
          </w:p>
        </w:tc>
      </w:tr>
      <w:tr w:rsidR="007E360B" w:rsidRPr="005D4EFF" w14:paraId="7ADE7BEE" w14:textId="77777777" w:rsidTr="007E360B">
        <w:trPr>
          <w:cantSplit/>
        </w:trPr>
        <w:tc>
          <w:tcPr>
            <w:tcW w:w="6911" w:type="dxa"/>
            <w:vMerge/>
          </w:tcPr>
          <w:p w14:paraId="5DB63DC8" w14:textId="77777777" w:rsidR="007E360B" w:rsidRPr="005D4EFF" w:rsidRDefault="007E360B" w:rsidP="007E360B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36D157F" w14:textId="452E5D2A" w:rsidR="007E360B" w:rsidRPr="005D4EFF" w:rsidRDefault="007E360B" w:rsidP="007E360B">
            <w:pPr>
              <w:spacing w:before="0" w:line="240" w:lineRule="atLeast"/>
              <w:rPr>
                <w:szCs w:val="22"/>
                <w:lang w:val="ru-RU"/>
              </w:rPr>
            </w:pPr>
            <w:r w:rsidRPr="005D4EFF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</w:tbl>
    <w:p w14:paraId="6D166700" w14:textId="3841366E" w:rsidR="00DD5334" w:rsidRDefault="00DD5334" w:rsidP="00DD70DE">
      <w:pPr>
        <w:pStyle w:val="ResNo"/>
        <w:rPr>
          <w:lang w:val="ru-RU"/>
        </w:rPr>
      </w:pPr>
      <w:r w:rsidRPr="005D4EFF">
        <w:rPr>
          <w:lang w:val="ru-RU"/>
        </w:rPr>
        <w:t>РЕЗОЛЮЦИ</w:t>
      </w:r>
      <w:r w:rsidR="009E76A9">
        <w:rPr>
          <w:lang w:val="ru-RU"/>
        </w:rPr>
        <w:t>я 1414</w:t>
      </w:r>
    </w:p>
    <w:p w14:paraId="6BA2C2DF" w14:textId="3B5A5C9B" w:rsidR="009E76A9" w:rsidRPr="009E76A9" w:rsidRDefault="009E76A9" w:rsidP="009E76A9">
      <w:pPr>
        <w:jc w:val="center"/>
        <w:rPr>
          <w:lang w:val="ru-RU"/>
        </w:rPr>
      </w:pPr>
      <w:r w:rsidRPr="00206AF1">
        <w:rPr>
          <w:lang w:val="ru-RU"/>
        </w:rPr>
        <w:t>(принят</w:t>
      </w:r>
      <w:r>
        <w:rPr>
          <w:lang w:val="ru-RU"/>
        </w:rPr>
        <w:t>а</w:t>
      </w:r>
      <w:r w:rsidRPr="00206AF1">
        <w:rPr>
          <w:lang w:val="ru-RU"/>
        </w:rPr>
        <w:t xml:space="preserve"> на внеочередной сессии Совета 2023 г.)</w:t>
      </w:r>
    </w:p>
    <w:p w14:paraId="0F7A6AC2" w14:textId="77777777" w:rsidR="00DD5334" w:rsidRPr="005D4EFF" w:rsidRDefault="00DD5334" w:rsidP="00DD5334">
      <w:pPr>
        <w:pStyle w:val="Restitle"/>
        <w:rPr>
          <w:lang w:val="ru-RU"/>
        </w:rPr>
      </w:pPr>
      <w:r w:rsidRPr="005D4EFF">
        <w:rPr>
          <w:lang w:val="ru-RU"/>
        </w:rPr>
        <w:t>Члены Комитета по пенсионному обеспечению персонала МСЭ</w:t>
      </w:r>
    </w:p>
    <w:p w14:paraId="665E3C69" w14:textId="743EFFC5" w:rsidR="00DD5334" w:rsidRPr="005D4EFF" w:rsidRDefault="00DD5334" w:rsidP="00DD5334">
      <w:pPr>
        <w:pStyle w:val="Normalaftertitle"/>
        <w:rPr>
          <w:lang w:val="ru-RU"/>
        </w:rPr>
      </w:pPr>
      <w:r w:rsidRPr="005D4EFF">
        <w:rPr>
          <w:lang w:val="ru-RU"/>
        </w:rPr>
        <w:t>Совет</w:t>
      </w:r>
      <w:r w:rsidR="009E76A9">
        <w:rPr>
          <w:lang w:val="ru-RU"/>
        </w:rPr>
        <w:t xml:space="preserve"> МСЭ</w:t>
      </w:r>
      <w:r w:rsidRPr="005D4EFF">
        <w:rPr>
          <w:lang w:val="ru-RU"/>
        </w:rPr>
        <w:t>,</w:t>
      </w:r>
    </w:p>
    <w:p w14:paraId="4840813A" w14:textId="77777777" w:rsidR="00DD5334" w:rsidRPr="005D4EFF" w:rsidRDefault="00DD5334" w:rsidP="00DD5334">
      <w:pPr>
        <w:pStyle w:val="Call"/>
        <w:rPr>
          <w:lang w:val="ru-RU"/>
        </w:rPr>
      </w:pPr>
      <w:r w:rsidRPr="005D4EFF">
        <w:rPr>
          <w:lang w:val="ru-RU"/>
        </w:rPr>
        <w:t>обращая внимание</w:t>
      </w:r>
    </w:p>
    <w:p w14:paraId="6DAA7C4A" w14:textId="77777777" w:rsidR="00DD5334" w:rsidRPr="005D4EFF" w:rsidRDefault="00DD5334" w:rsidP="00DD5334">
      <w:pPr>
        <w:rPr>
          <w:lang w:val="ru-RU"/>
        </w:rPr>
      </w:pPr>
      <w:r w:rsidRPr="005D4EFF">
        <w:rPr>
          <w:lang w:val="ru-RU"/>
        </w:rPr>
        <w:t>на положения, содержащиеся в Положениях и Правилах Объединенного пенсионного фонда персонала Организации Объединенных Наций,</w:t>
      </w:r>
    </w:p>
    <w:p w14:paraId="406F0424" w14:textId="77777777" w:rsidR="00DD5334" w:rsidRPr="005D4EFF" w:rsidRDefault="00DD5334" w:rsidP="00DD5334">
      <w:pPr>
        <w:pStyle w:val="Call"/>
        <w:rPr>
          <w:lang w:val="ru-RU"/>
        </w:rPr>
      </w:pPr>
      <w:r w:rsidRPr="005D4EFF">
        <w:rPr>
          <w:lang w:val="ru-RU"/>
        </w:rPr>
        <w:t>учитывая</w:t>
      </w:r>
    </w:p>
    <w:p w14:paraId="7DFEAA39" w14:textId="77777777" w:rsidR="00DD5334" w:rsidRPr="005D4EFF" w:rsidRDefault="00DD5334" w:rsidP="00DD5334">
      <w:pPr>
        <w:rPr>
          <w:lang w:val="ru-RU"/>
        </w:rPr>
      </w:pPr>
      <w:r w:rsidRPr="005D4EFF">
        <w:rPr>
          <w:lang w:val="ru-RU"/>
        </w:rPr>
        <w:t>необходимость замещения представителей Совета, места которых в Комитете по пенсионному обеспечению стали вакантными,</w:t>
      </w:r>
    </w:p>
    <w:p w14:paraId="2DD5420C" w14:textId="77777777" w:rsidR="00DD5334" w:rsidRPr="005D4EFF" w:rsidRDefault="00DD5334" w:rsidP="00DD5334">
      <w:pPr>
        <w:pStyle w:val="Call"/>
        <w:rPr>
          <w:lang w:val="ru-RU"/>
        </w:rPr>
      </w:pPr>
      <w:r w:rsidRPr="005D4EFF">
        <w:rPr>
          <w:lang w:val="ru-RU"/>
        </w:rPr>
        <w:t>решает</w:t>
      </w:r>
    </w:p>
    <w:p w14:paraId="69538B37" w14:textId="77777777" w:rsidR="00DD5334" w:rsidRPr="005D4EFF" w:rsidRDefault="00DD5334" w:rsidP="00DD5334">
      <w:pPr>
        <w:rPr>
          <w:lang w:val="ru-RU"/>
        </w:rPr>
      </w:pPr>
      <w:r w:rsidRPr="005D4EFF">
        <w:rPr>
          <w:lang w:val="ru-RU"/>
        </w:rPr>
        <w:t>назначить следующие Государства-Члены в качестве представителей Совета в Комитете по пенсионному обеспечению персонала МСЭ до внеочередной сессии Совета, следующей за ближайшей полномочной конференцией:</w:t>
      </w:r>
    </w:p>
    <w:p w14:paraId="4510BA69" w14:textId="1CA143DD" w:rsidR="00DD5334" w:rsidRPr="005D4EFF" w:rsidRDefault="00DD5334" w:rsidP="00DD5334">
      <w:pPr>
        <w:pStyle w:val="enumlev1"/>
        <w:rPr>
          <w:lang w:val="ru-RU"/>
        </w:rPr>
      </w:pPr>
      <w:r w:rsidRPr="005D4EFF">
        <w:rPr>
          <w:lang w:val="ru-RU"/>
        </w:rPr>
        <w:t>1</w:t>
      </w:r>
      <w:r w:rsidRPr="005D4EFF">
        <w:rPr>
          <w:lang w:val="ru-RU"/>
        </w:rPr>
        <w:tab/>
        <w:t>Члены</w:t>
      </w:r>
      <w:r w:rsidR="007E360B">
        <w:rPr>
          <w:lang w:val="ru-RU"/>
        </w:rPr>
        <w:t>:</w:t>
      </w:r>
    </w:p>
    <w:p w14:paraId="2DCC2A88" w14:textId="304CC953" w:rsidR="00DD5334" w:rsidRPr="005D4EFF" w:rsidRDefault="00DD5334" w:rsidP="00DD5334">
      <w:pPr>
        <w:pStyle w:val="enumlev2"/>
        <w:rPr>
          <w:lang w:val="ru-RU"/>
        </w:rPr>
      </w:pPr>
      <w:r w:rsidRPr="005D4EFF">
        <w:rPr>
          <w:lang w:val="ru-RU"/>
        </w:rPr>
        <w:t>–</w:t>
      </w:r>
      <w:r w:rsidRPr="005D4EFF">
        <w:rPr>
          <w:lang w:val="ru-RU"/>
        </w:rPr>
        <w:tab/>
      </w:r>
      <w:r w:rsidR="001B29EB" w:rsidRPr="005D4EFF">
        <w:rPr>
          <w:lang w:val="ru-RU"/>
        </w:rPr>
        <w:t>Индия (Республика)</w:t>
      </w:r>
      <w:r w:rsidR="007E360B">
        <w:rPr>
          <w:lang w:val="ru-RU"/>
        </w:rPr>
        <w:t>;</w:t>
      </w:r>
    </w:p>
    <w:p w14:paraId="0C887BD3" w14:textId="0CD439F1" w:rsidR="00DD5334" w:rsidRPr="005D4EFF" w:rsidRDefault="00DD5334" w:rsidP="00DD5334">
      <w:pPr>
        <w:pStyle w:val="enumlev2"/>
        <w:rPr>
          <w:lang w:val="ru-RU"/>
        </w:rPr>
      </w:pPr>
      <w:r w:rsidRPr="005D4EFF">
        <w:rPr>
          <w:lang w:val="ru-RU"/>
        </w:rPr>
        <w:t>–</w:t>
      </w:r>
      <w:r w:rsidRPr="005D4EFF">
        <w:rPr>
          <w:lang w:val="ru-RU"/>
        </w:rPr>
        <w:tab/>
      </w:r>
      <w:r w:rsidR="001B29EB" w:rsidRPr="005D4EFF">
        <w:rPr>
          <w:lang w:val="ru-RU"/>
        </w:rPr>
        <w:t>Чешская</w:t>
      </w:r>
      <w:r w:rsidR="002758CA" w:rsidRPr="005D4EFF">
        <w:rPr>
          <w:lang w:val="ru-RU"/>
        </w:rPr>
        <w:t xml:space="preserve"> </w:t>
      </w:r>
      <w:r w:rsidR="001B29EB" w:rsidRPr="005D4EFF">
        <w:rPr>
          <w:lang w:val="ru-RU"/>
        </w:rPr>
        <w:t>Республика</w:t>
      </w:r>
      <w:r w:rsidR="007E360B">
        <w:rPr>
          <w:lang w:val="ru-RU"/>
        </w:rPr>
        <w:t>;</w:t>
      </w:r>
    </w:p>
    <w:p w14:paraId="6B030E03" w14:textId="44BF7C49" w:rsidR="00DD5334" w:rsidRPr="005D4EFF" w:rsidRDefault="00DD5334" w:rsidP="00DD5334">
      <w:pPr>
        <w:pStyle w:val="enumlev2"/>
        <w:rPr>
          <w:lang w:val="ru-RU"/>
        </w:rPr>
      </w:pPr>
      <w:r w:rsidRPr="005D4EFF">
        <w:rPr>
          <w:lang w:val="ru-RU"/>
        </w:rPr>
        <w:t>–</w:t>
      </w:r>
      <w:r w:rsidRPr="005D4EFF">
        <w:rPr>
          <w:lang w:val="ru-RU"/>
        </w:rPr>
        <w:tab/>
      </w:r>
      <w:r w:rsidR="001B29EB" w:rsidRPr="005D4EFF">
        <w:rPr>
          <w:lang w:val="ru-RU"/>
        </w:rPr>
        <w:t>Соединенные Штаты Америки</w:t>
      </w:r>
      <w:r w:rsidR="007E360B">
        <w:rPr>
          <w:lang w:val="ru-RU"/>
        </w:rPr>
        <w:t>;</w:t>
      </w:r>
    </w:p>
    <w:p w14:paraId="6F3D8A6A" w14:textId="6A85C3B6" w:rsidR="00DD5334" w:rsidRPr="005D4EFF" w:rsidRDefault="00DD5334" w:rsidP="00DD5334">
      <w:pPr>
        <w:pStyle w:val="enumlev1"/>
        <w:rPr>
          <w:lang w:val="ru-RU"/>
        </w:rPr>
      </w:pPr>
      <w:r w:rsidRPr="005D4EFF">
        <w:rPr>
          <w:lang w:val="ru-RU"/>
        </w:rPr>
        <w:t>2</w:t>
      </w:r>
      <w:r w:rsidRPr="005D4EFF">
        <w:rPr>
          <w:lang w:val="ru-RU"/>
        </w:rPr>
        <w:tab/>
        <w:t>Заместители</w:t>
      </w:r>
      <w:r w:rsidR="007E360B">
        <w:rPr>
          <w:lang w:val="ru-RU"/>
        </w:rPr>
        <w:t>:</w:t>
      </w:r>
    </w:p>
    <w:p w14:paraId="26F3F221" w14:textId="010FDD08" w:rsidR="00DD5334" w:rsidRPr="005D4EFF" w:rsidRDefault="00DD5334" w:rsidP="00DD5334">
      <w:pPr>
        <w:pStyle w:val="enumlev2"/>
        <w:rPr>
          <w:lang w:val="ru-RU"/>
        </w:rPr>
      </w:pPr>
      <w:r w:rsidRPr="005D4EFF">
        <w:rPr>
          <w:lang w:val="ru-RU"/>
        </w:rPr>
        <w:t>–</w:t>
      </w:r>
      <w:r w:rsidRPr="005D4EFF">
        <w:rPr>
          <w:lang w:val="ru-RU"/>
        </w:rPr>
        <w:tab/>
      </w:r>
      <w:r w:rsidR="001B29EB" w:rsidRPr="005D4EFF">
        <w:rPr>
          <w:lang w:val="ru-RU"/>
        </w:rPr>
        <w:t>Сенегал</w:t>
      </w:r>
      <w:r w:rsidR="007E360B">
        <w:rPr>
          <w:lang w:val="ru-RU"/>
        </w:rPr>
        <w:t>;</w:t>
      </w:r>
    </w:p>
    <w:p w14:paraId="779CABEF" w14:textId="589F2D95" w:rsidR="00DD5334" w:rsidRPr="005D4EFF" w:rsidRDefault="00DD5334" w:rsidP="00DD5334">
      <w:pPr>
        <w:pStyle w:val="enumlev2"/>
        <w:rPr>
          <w:lang w:val="ru-RU"/>
        </w:rPr>
      </w:pPr>
      <w:r w:rsidRPr="005D4EFF">
        <w:rPr>
          <w:lang w:val="ru-RU"/>
        </w:rPr>
        <w:t>–</w:t>
      </w:r>
      <w:r w:rsidRPr="005D4EFF">
        <w:rPr>
          <w:lang w:val="ru-RU"/>
        </w:rPr>
        <w:tab/>
      </w:r>
      <w:r w:rsidR="001B29EB" w:rsidRPr="005D4EFF">
        <w:rPr>
          <w:lang w:val="ru-RU"/>
        </w:rPr>
        <w:t>Канада</w:t>
      </w:r>
      <w:r w:rsidR="007E360B">
        <w:rPr>
          <w:lang w:val="ru-RU"/>
        </w:rPr>
        <w:t>;</w:t>
      </w:r>
    </w:p>
    <w:p w14:paraId="507CE8C2" w14:textId="46A40003" w:rsidR="00DD5334" w:rsidRPr="005D4EFF" w:rsidRDefault="00DD5334" w:rsidP="00DD5334">
      <w:pPr>
        <w:pStyle w:val="enumlev2"/>
        <w:rPr>
          <w:lang w:val="ru-RU"/>
        </w:rPr>
      </w:pPr>
      <w:r w:rsidRPr="005D4EFF">
        <w:rPr>
          <w:lang w:val="ru-RU"/>
        </w:rPr>
        <w:t>–</w:t>
      </w:r>
      <w:r w:rsidRPr="005D4EFF">
        <w:rPr>
          <w:lang w:val="ru-RU"/>
        </w:rPr>
        <w:tab/>
      </w:r>
      <w:r w:rsidR="002758CA" w:rsidRPr="005D4EFF">
        <w:rPr>
          <w:lang w:val="ru-RU"/>
        </w:rPr>
        <w:t>Италия</w:t>
      </w:r>
      <w:r w:rsidR="007E360B">
        <w:rPr>
          <w:lang w:val="ru-RU"/>
        </w:rPr>
        <w:t>,</w:t>
      </w:r>
    </w:p>
    <w:p w14:paraId="62FA3AE8" w14:textId="77777777" w:rsidR="00DD5334" w:rsidRPr="005D4EFF" w:rsidRDefault="001B22B1" w:rsidP="00DD5334">
      <w:pPr>
        <w:pStyle w:val="Call"/>
        <w:rPr>
          <w:lang w:val="ru-RU"/>
        </w:rPr>
      </w:pPr>
      <w:r w:rsidRPr="005D4EFF">
        <w:rPr>
          <w:lang w:val="ru-RU"/>
        </w:rPr>
        <w:t>предлагает</w:t>
      </w:r>
      <w:r w:rsidR="00DD5334" w:rsidRPr="005D4EFF">
        <w:rPr>
          <w:lang w:val="ru-RU"/>
        </w:rPr>
        <w:t xml:space="preserve"> эти</w:t>
      </w:r>
      <w:r w:rsidRPr="005D4EFF">
        <w:rPr>
          <w:lang w:val="ru-RU"/>
        </w:rPr>
        <w:t>м</w:t>
      </w:r>
      <w:r w:rsidR="00DD5334" w:rsidRPr="005D4EFF">
        <w:rPr>
          <w:lang w:val="ru-RU"/>
        </w:rPr>
        <w:t xml:space="preserve"> Государства</w:t>
      </w:r>
      <w:r w:rsidRPr="005D4EFF">
        <w:rPr>
          <w:lang w:val="ru-RU"/>
        </w:rPr>
        <w:t>м-Членам</w:t>
      </w:r>
    </w:p>
    <w:p w14:paraId="34B2CDB8" w14:textId="77777777" w:rsidR="00DD5334" w:rsidRPr="005D4EFF" w:rsidRDefault="00DD5334" w:rsidP="00DD5334">
      <w:pPr>
        <w:rPr>
          <w:lang w:val="ru-RU"/>
        </w:rPr>
      </w:pPr>
      <w:r w:rsidRPr="005D4EFF">
        <w:rPr>
          <w:lang w:val="ru-RU"/>
        </w:rPr>
        <w:t>назначить представителей с трехгодичным сроком полномочий, возобновляемым до тех пор, пока соответствующие Государства-Члены будут оставаться Членами Совета МСЭ.</w:t>
      </w:r>
    </w:p>
    <w:p w14:paraId="4AEE1B06" w14:textId="77777777" w:rsidR="002D2F57" w:rsidRPr="005D4EFF" w:rsidRDefault="00DD5334" w:rsidP="007E360B">
      <w:pPr>
        <w:spacing w:before="720"/>
        <w:jc w:val="center"/>
        <w:rPr>
          <w:lang w:val="ru-RU"/>
        </w:rPr>
      </w:pPr>
      <w:r w:rsidRPr="005D4EFF">
        <w:rPr>
          <w:lang w:val="ru-RU"/>
        </w:rPr>
        <w:t>______________</w:t>
      </w:r>
    </w:p>
    <w:sectPr w:rsidR="002D2F57" w:rsidRPr="005D4EFF" w:rsidSect="007E360B">
      <w:headerReference w:type="default" r:id="rId8"/>
      <w:footerReference w:type="default" r:id="rId9"/>
      <w:footerReference w:type="first" r:id="rId10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41ED" w14:textId="77777777" w:rsidR="00622AFF" w:rsidRDefault="00622AFF">
      <w:r>
        <w:separator/>
      </w:r>
    </w:p>
  </w:endnote>
  <w:endnote w:type="continuationSeparator" w:id="0">
    <w:p w14:paraId="4937DD21" w14:textId="77777777" w:rsidR="00622AFF" w:rsidRDefault="0062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4AF1" w14:textId="77777777" w:rsidR="000E568E" w:rsidRPr="00550DB3" w:rsidRDefault="00550DB3" w:rsidP="00550DB3">
    <w:pPr>
      <w:pStyle w:val="Footer"/>
    </w:pPr>
    <w:r w:rsidRPr="00550DB3">
      <w:fldChar w:fldCharType="begin"/>
    </w:r>
    <w:r w:rsidRPr="00463633">
      <w:instrText xml:space="preserve"> FILENAME \p  \* MERGEFORMAT </w:instrText>
    </w:r>
    <w:r w:rsidRPr="00550DB3">
      <w:fldChar w:fldCharType="separate"/>
    </w:r>
    <w:r w:rsidR="001B29EB">
      <w:t>P:\SG\CONSEIL\C23-EXT\000\002R.docx</w:t>
    </w:r>
    <w:r w:rsidRPr="00550DB3">
      <w:fldChar w:fldCharType="end"/>
    </w:r>
    <w:r w:rsidRPr="00463633">
      <w:t xml:space="preserve"> (</w:t>
    </w:r>
    <w:r w:rsidR="001B29EB" w:rsidRPr="00EF7367">
      <w:rPr>
        <w:lang w:val="fr-CH"/>
      </w:rPr>
      <w:t>513999</w:t>
    </w:r>
    <w:r w:rsidRPr="00463633">
      <w:t>)</w:t>
    </w:r>
    <w:r w:rsidR="001B29EB" w:rsidRPr="00550DB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D8E9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F4288" w14:textId="77777777" w:rsidR="00622AFF" w:rsidRDefault="00622AFF">
      <w:r>
        <w:t>____________________</w:t>
      </w:r>
    </w:p>
  </w:footnote>
  <w:footnote w:type="continuationSeparator" w:id="0">
    <w:p w14:paraId="7392D567" w14:textId="77777777" w:rsidR="00622AFF" w:rsidRDefault="00622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70A1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B46EE">
      <w:rPr>
        <w:noProof/>
      </w:rPr>
      <w:t>2</w:t>
    </w:r>
    <w:r>
      <w:rPr>
        <w:noProof/>
      </w:rPr>
      <w:fldChar w:fldCharType="end"/>
    </w:r>
  </w:p>
  <w:p w14:paraId="6F2EC440" w14:textId="77777777" w:rsidR="000E568E" w:rsidRDefault="000E568E" w:rsidP="00463633">
    <w:pPr>
      <w:pStyle w:val="Header"/>
      <w:spacing w:after="480"/>
    </w:pPr>
    <w:r>
      <w:t>C</w:t>
    </w:r>
    <w:r w:rsidR="001B29EB">
      <w:rPr>
        <w:lang w:val="ru-RU"/>
      </w:rPr>
      <w:t>2</w:t>
    </w:r>
    <w:r w:rsidR="006C5081">
      <w:rPr>
        <w:lang w:val="ru-RU"/>
      </w:rPr>
      <w:t>3</w:t>
    </w:r>
    <w:r w:rsidR="00463633">
      <w:t>-EXT</w:t>
    </w:r>
    <w:r>
      <w:t>/</w:t>
    </w:r>
    <w:r w:rsidR="00550DB3">
      <w:rPr>
        <w:lang w:val="ru-RU"/>
      </w:rPr>
      <w:t>2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150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334"/>
    <w:rsid w:val="0002183E"/>
    <w:rsid w:val="000569B4"/>
    <w:rsid w:val="000673D3"/>
    <w:rsid w:val="00080E82"/>
    <w:rsid w:val="000E568E"/>
    <w:rsid w:val="0014734F"/>
    <w:rsid w:val="0015710D"/>
    <w:rsid w:val="00163A32"/>
    <w:rsid w:val="00192B41"/>
    <w:rsid w:val="001B22B1"/>
    <w:rsid w:val="001B29EB"/>
    <w:rsid w:val="001B7B09"/>
    <w:rsid w:val="001E6719"/>
    <w:rsid w:val="00227FF0"/>
    <w:rsid w:val="00240464"/>
    <w:rsid w:val="002758CA"/>
    <w:rsid w:val="00291EB6"/>
    <w:rsid w:val="002D2F57"/>
    <w:rsid w:val="002D48C5"/>
    <w:rsid w:val="002F3069"/>
    <w:rsid w:val="003F099E"/>
    <w:rsid w:val="003F235E"/>
    <w:rsid w:val="004023E0"/>
    <w:rsid w:val="00403DD8"/>
    <w:rsid w:val="0045686C"/>
    <w:rsid w:val="00463633"/>
    <w:rsid w:val="00463C3B"/>
    <w:rsid w:val="004918C4"/>
    <w:rsid w:val="004A45B5"/>
    <w:rsid w:val="004D0129"/>
    <w:rsid w:val="00540186"/>
    <w:rsid w:val="00550DB3"/>
    <w:rsid w:val="005A64D5"/>
    <w:rsid w:val="005D4EFF"/>
    <w:rsid w:val="00601994"/>
    <w:rsid w:val="00622AFF"/>
    <w:rsid w:val="006C5081"/>
    <w:rsid w:val="006E2D42"/>
    <w:rsid w:val="00703676"/>
    <w:rsid w:val="00707304"/>
    <w:rsid w:val="00732269"/>
    <w:rsid w:val="00785ABD"/>
    <w:rsid w:val="007A2DD4"/>
    <w:rsid w:val="007B4F09"/>
    <w:rsid w:val="007D38B5"/>
    <w:rsid w:val="007D56F2"/>
    <w:rsid w:val="007E360B"/>
    <w:rsid w:val="007E7EA0"/>
    <w:rsid w:val="00807255"/>
    <w:rsid w:val="0081023E"/>
    <w:rsid w:val="008173AA"/>
    <w:rsid w:val="00840A14"/>
    <w:rsid w:val="008D2D7B"/>
    <w:rsid w:val="008E0737"/>
    <w:rsid w:val="008F7C2C"/>
    <w:rsid w:val="00940E96"/>
    <w:rsid w:val="009B0BAE"/>
    <w:rsid w:val="009E76A9"/>
    <w:rsid w:val="009F25ED"/>
    <w:rsid w:val="00A65A9E"/>
    <w:rsid w:val="00A71773"/>
    <w:rsid w:val="00AE2C85"/>
    <w:rsid w:val="00B63EF2"/>
    <w:rsid w:val="00B96DE6"/>
    <w:rsid w:val="00BC0D39"/>
    <w:rsid w:val="00BC7BC0"/>
    <w:rsid w:val="00BD57B7"/>
    <w:rsid w:val="00BE63E2"/>
    <w:rsid w:val="00C63030"/>
    <w:rsid w:val="00CF629C"/>
    <w:rsid w:val="00D65D4D"/>
    <w:rsid w:val="00DA5D4E"/>
    <w:rsid w:val="00DD5334"/>
    <w:rsid w:val="00DD70DE"/>
    <w:rsid w:val="00DF5552"/>
    <w:rsid w:val="00E176BA"/>
    <w:rsid w:val="00E423EC"/>
    <w:rsid w:val="00E77441"/>
    <w:rsid w:val="00EC6BC5"/>
    <w:rsid w:val="00EF7367"/>
    <w:rsid w:val="00F20E4F"/>
    <w:rsid w:val="00F27150"/>
    <w:rsid w:val="00F35898"/>
    <w:rsid w:val="00F5225B"/>
    <w:rsid w:val="00FB46EE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6DC907"/>
  <w15:docId w15:val="{CD5B3DBA-D9C4-4AF9-A6A1-723005A9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30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6303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C6303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6303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C6303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C63030"/>
    <w:pPr>
      <w:outlineLvl w:val="4"/>
    </w:pPr>
  </w:style>
  <w:style w:type="paragraph" w:styleId="Heading6">
    <w:name w:val="heading 6"/>
    <w:basedOn w:val="Heading4"/>
    <w:next w:val="Normal"/>
    <w:qFormat/>
    <w:rsid w:val="00C63030"/>
    <w:pPr>
      <w:outlineLvl w:val="5"/>
    </w:pPr>
  </w:style>
  <w:style w:type="paragraph" w:styleId="Heading7">
    <w:name w:val="heading 7"/>
    <w:basedOn w:val="Heading6"/>
    <w:next w:val="Normal"/>
    <w:qFormat/>
    <w:rsid w:val="00C63030"/>
    <w:pPr>
      <w:outlineLvl w:val="6"/>
    </w:pPr>
  </w:style>
  <w:style w:type="paragraph" w:styleId="Heading8">
    <w:name w:val="heading 8"/>
    <w:basedOn w:val="Heading6"/>
    <w:next w:val="Normal"/>
    <w:qFormat/>
    <w:rsid w:val="00C63030"/>
    <w:pPr>
      <w:outlineLvl w:val="7"/>
    </w:pPr>
  </w:style>
  <w:style w:type="paragraph" w:styleId="Heading9">
    <w:name w:val="heading 9"/>
    <w:basedOn w:val="Heading6"/>
    <w:next w:val="Normal"/>
    <w:qFormat/>
    <w:rsid w:val="00C6303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C63030"/>
  </w:style>
  <w:style w:type="paragraph" w:styleId="TOC4">
    <w:name w:val="toc 4"/>
    <w:basedOn w:val="TOC3"/>
    <w:rsid w:val="00C63030"/>
    <w:pPr>
      <w:spacing w:before="80"/>
    </w:pPr>
  </w:style>
  <w:style w:type="paragraph" w:styleId="TOC3">
    <w:name w:val="toc 3"/>
    <w:basedOn w:val="TOC2"/>
    <w:rsid w:val="00C63030"/>
  </w:style>
  <w:style w:type="paragraph" w:styleId="TOC2">
    <w:name w:val="toc 2"/>
    <w:basedOn w:val="TOC1"/>
    <w:rsid w:val="00C63030"/>
    <w:pPr>
      <w:spacing w:before="160"/>
    </w:pPr>
  </w:style>
  <w:style w:type="paragraph" w:styleId="TOC1">
    <w:name w:val="toc 1"/>
    <w:basedOn w:val="Normal"/>
    <w:rsid w:val="00C6303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C63030"/>
  </w:style>
  <w:style w:type="paragraph" w:styleId="TOC6">
    <w:name w:val="toc 6"/>
    <w:basedOn w:val="TOC4"/>
    <w:rsid w:val="00C63030"/>
  </w:style>
  <w:style w:type="paragraph" w:styleId="TOC5">
    <w:name w:val="toc 5"/>
    <w:basedOn w:val="TOC4"/>
    <w:rsid w:val="00C63030"/>
  </w:style>
  <w:style w:type="paragraph" w:styleId="Index7">
    <w:name w:val="index 7"/>
    <w:basedOn w:val="Normal"/>
    <w:next w:val="Normal"/>
    <w:rsid w:val="00C63030"/>
    <w:pPr>
      <w:ind w:left="1698"/>
    </w:pPr>
  </w:style>
  <w:style w:type="paragraph" w:styleId="Index6">
    <w:name w:val="index 6"/>
    <w:basedOn w:val="Normal"/>
    <w:next w:val="Normal"/>
    <w:rsid w:val="00C63030"/>
    <w:pPr>
      <w:ind w:left="1415"/>
    </w:pPr>
  </w:style>
  <w:style w:type="paragraph" w:styleId="Index5">
    <w:name w:val="index 5"/>
    <w:basedOn w:val="Normal"/>
    <w:next w:val="Normal"/>
    <w:rsid w:val="00C63030"/>
    <w:pPr>
      <w:ind w:left="1132"/>
    </w:pPr>
  </w:style>
  <w:style w:type="paragraph" w:styleId="Index4">
    <w:name w:val="index 4"/>
    <w:basedOn w:val="Normal"/>
    <w:next w:val="Normal"/>
    <w:rsid w:val="00C63030"/>
    <w:pPr>
      <w:ind w:left="849"/>
    </w:pPr>
  </w:style>
  <w:style w:type="paragraph" w:styleId="Index3">
    <w:name w:val="index 3"/>
    <w:basedOn w:val="Normal"/>
    <w:next w:val="Normal"/>
    <w:rsid w:val="00C63030"/>
    <w:pPr>
      <w:ind w:left="566"/>
    </w:pPr>
  </w:style>
  <w:style w:type="paragraph" w:styleId="Index2">
    <w:name w:val="index 2"/>
    <w:basedOn w:val="Normal"/>
    <w:next w:val="Normal"/>
    <w:rsid w:val="00C63030"/>
    <w:pPr>
      <w:ind w:left="283"/>
    </w:pPr>
  </w:style>
  <w:style w:type="paragraph" w:styleId="Index1">
    <w:name w:val="index 1"/>
    <w:basedOn w:val="Normal"/>
    <w:next w:val="Normal"/>
    <w:rsid w:val="00C63030"/>
  </w:style>
  <w:style w:type="character" w:styleId="LineNumber">
    <w:name w:val="line number"/>
    <w:basedOn w:val="DefaultParagraphFont"/>
    <w:rsid w:val="00C63030"/>
  </w:style>
  <w:style w:type="paragraph" w:styleId="IndexHeading">
    <w:name w:val="index heading"/>
    <w:basedOn w:val="Normal"/>
    <w:next w:val="Index1"/>
    <w:rsid w:val="00C63030"/>
  </w:style>
  <w:style w:type="paragraph" w:styleId="Footer">
    <w:name w:val="footer"/>
    <w:basedOn w:val="Normal"/>
    <w:rsid w:val="00C6303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C6303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C63030"/>
    <w:rPr>
      <w:position w:val="6"/>
      <w:sz w:val="16"/>
    </w:rPr>
  </w:style>
  <w:style w:type="paragraph" w:styleId="FootnoteText">
    <w:name w:val="footnote text"/>
    <w:basedOn w:val="Normal"/>
    <w:rsid w:val="00C63030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C63030"/>
    <w:pPr>
      <w:ind w:left="794"/>
    </w:pPr>
  </w:style>
  <w:style w:type="paragraph" w:customStyle="1" w:styleId="enumlev1">
    <w:name w:val="enumlev1"/>
    <w:basedOn w:val="Normal"/>
    <w:link w:val="enumlev1Char"/>
    <w:rsid w:val="00C6303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C63030"/>
    <w:pPr>
      <w:ind w:left="1191" w:hanging="397"/>
    </w:pPr>
  </w:style>
  <w:style w:type="paragraph" w:customStyle="1" w:styleId="enumlev3">
    <w:name w:val="enumlev3"/>
    <w:basedOn w:val="enumlev2"/>
    <w:rsid w:val="00C6303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C63030"/>
    <w:pPr>
      <w:spacing w:before="320"/>
    </w:pPr>
  </w:style>
  <w:style w:type="paragraph" w:customStyle="1" w:styleId="Equation">
    <w:name w:val="Equation"/>
    <w:basedOn w:val="Normal"/>
    <w:rsid w:val="00C6303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C6303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C6303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C6303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C6303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C6303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C6303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C6303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C6303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C63030"/>
  </w:style>
  <w:style w:type="paragraph" w:customStyle="1" w:styleId="Data">
    <w:name w:val="Data"/>
    <w:basedOn w:val="Subject"/>
    <w:next w:val="Subject"/>
    <w:rsid w:val="00C63030"/>
  </w:style>
  <w:style w:type="paragraph" w:customStyle="1" w:styleId="Reasons">
    <w:name w:val="Reasons"/>
    <w:basedOn w:val="Normal"/>
    <w:rsid w:val="00C6303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C63030"/>
    <w:rPr>
      <w:color w:val="0000FF"/>
      <w:u w:val="single"/>
    </w:rPr>
  </w:style>
  <w:style w:type="paragraph" w:customStyle="1" w:styleId="FirstFooter">
    <w:name w:val="FirstFooter"/>
    <w:basedOn w:val="Footer"/>
    <w:rsid w:val="00C6303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C6303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C63030"/>
  </w:style>
  <w:style w:type="paragraph" w:customStyle="1" w:styleId="Headingb">
    <w:name w:val="Heading_b"/>
    <w:basedOn w:val="Heading3"/>
    <w:next w:val="Normal"/>
    <w:rsid w:val="00C6303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C6303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C6303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C6303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C6303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63030"/>
    <w:rPr>
      <w:b/>
    </w:rPr>
  </w:style>
  <w:style w:type="paragraph" w:customStyle="1" w:styleId="dnum">
    <w:name w:val="dnum"/>
    <w:basedOn w:val="Normal"/>
    <w:rsid w:val="00C6303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C6303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C6303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C6303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C6303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C6303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C63030"/>
  </w:style>
  <w:style w:type="paragraph" w:customStyle="1" w:styleId="Appendixtitle">
    <w:name w:val="Appendix_title"/>
    <w:basedOn w:val="Annextitle"/>
    <w:next w:val="Appendixref"/>
    <w:rsid w:val="00C63030"/>
  </w:style>
  <w:style w:type="paragraph" w:customStyle="1" w:styleId="Appendixref">
    <w:name w:val="Appendix_ref"/>
    <w:basedOn w:val="Annexref"/>
    <w:next w:val="Normalaftertitle"/>
    <w:rsid w:val="00C63030"/>
  </w:style>
  <w:style w:type="paragraph" w:customStyle="1" w:styleId="Call">
    <w:name w:val="Call"/>
    <w:basedOn w:val="Normal"/>
    <w:next w:val="Normal"/>
    <w:link w:val="CallChar"/>
    <w:rsid w:val="00C6303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C63030"/>
    <w:rPr>
      <w:vertAlign w:val="superscript"/>
    </w:rPr>
  </w:style>
  <w:style w:type="paragraph" w:customStyle="1" w:styleId="Equationlegend">
    <w:name w:val="Equation_legend"/>
    <w:basedOn w:val="Normal"/>
    <w:rsid w:val="00C6303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C6303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C6303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C63030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6303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C630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C6303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6303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C6303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C6303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C63030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C63030"/>
  </w:style>
  <w:style w:type="paragraph" w:customStyle="1" w:styleId="Parttitle">
    <w:name w:val="Part_title"/>
    <w:basedOn w:val="Annextitle"/>
    <w:next w:val="Partref"/>
    <w:rsid w:val="00C63030"/>
  </w:style>
  <w:style w:type="paragraph" w:customStyle="1" w:styleId="Partref">
    <w:name w:val="Part_ref"/>
    <w:basedOn w:val="Annexref"/>
    <w:next w:val="Normalaftertitle"/>
    <w:rsid w:val="00C63030"/>
  </w:style>
  <w:style w:type="paragraph" w:customStyle="1" w:styleId="RecNo">
    <w:name w:val="Rec_No"/>
    <w:basedOn w:val="Normal"/>
    <w:next w:val="Rectitle"/>
    <w:rsid w:val="00C6303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C6303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6303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6303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63030"/>
  </w:style>
  <w:style w:type="paragraph" w:customStyle="1" w:styleId="QuestionNo">
    <w:name w:val="Question_No"/>
    <w:basedOn w:val="RecNo"/>
    <w:next w:val="Questiontitle"/>
    <w:rsid w:val="00C63030"/>
  </w:style>
  <w:style w:type="paragraph" w:customStyle="1" w:styleId="Questionref">
    <w:name w:val="Question_ref"/>
    <w:basedOn w:val="Recref"/>
    <w:next w:val="Questiondate"/>
    <w:rsid w:val="00C63030"/>
  </w:style>
  <w:style w:type="paragraph" w:customStyle="1" w:styleId="Questiontitle">
    <w:name w:val="Question_title"/>
    <w:basedOn w:val="Rectitle"/>
    <w:next w:val="Questionref"/>
    <w:rsid w:val="00C63030"/>
  </w:style>
  <w:style w:type="paragraph" w:customStyle="1" w:styleId="Reftext">
    <w:name w:val="Ref_text"/>
    <w:basedOn w:val="Normal"/>
    <w:rsid w:val="00C63030"/>
    <w:pPr>
      <w:ind w:left="794" w:hanging="794"/>
    </w:pPr>
  </w:style>
  <w:style w:type="paragraph" w:customStyle="1" w:styleId="Reftitle">
    <w:name w:val="Ref_title"/>
    <w:basedOn w:val="Normal"/>
    <w:next w:val="Reftext"/>
    <w:rsid w:val="00C6303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63030"/>
  </w:style>
  <w:style w:type="paragraph" w:customStyle="1" w:styleId="RepNo">
    <w:name w:val="Rep_No"/>
    <w:basedOn w:val="RecNo"/>
    <w:next w:val="Reptitle"/>
    <w:rsid w:val="00C63030"/>
  </w:style>
  <w:style w:type="paragraph" w:customStyle="1" w:styleId="Reptitle">
    <w:name w:val="Rep_title"/>
    <w:basedOn w:val="Rectitle"/>
    <w:next w:val="Repref"/>
    <w:rsid w:val="00C63030"/>
  </w:style>
  <w:style w:type="paragraph" w:customStyle="1" w:styleId="Repref">
    <w:name w:val="Rep_ref"/>
    <w:basedOn w:val="Recref"/>
    <w:next w:val="Repdate"/>
    <w:rsid w:val="00C63030"/>
  </w:style>
  <w:style w:type="paragraph" w:customStyle="1" w:styleId="Resdate">
    <w:name w:val="Res_date"/>
    <w:basedOn w:val="Recdate"/>
    <w:next w:val="Normalaftertitle"/>
    <w:rsid w:val="00C63030"/>
  </w:style>
  <w:style w:type="paragraph" w:customStyle="1" w:styleId="ResNo">
    <w:name w:val="Res_No"/>
    <w:basedOn w:val="RecNo"/>
    <w:next w:val="Restitle"/>
    <w:link w:val="ResNoChar"/>
    <w:rsid w:val="00C63030"/>
  </w:style>
  <w:style w:type="paragraph" w:customStyle="1" w:styleId="Restitle">
    <w:name w:val="Res_title"/>
    <w:basedOn w:val="Rectitle"/>
    <w:next w:val="Resref"/>
    <w:link w:val="RestitleChar"/>
    <w:rsid w:val="00C63030"/>
  </w:style>
  <w:style w:type="paragraph" w:customStyle="1" w:styleId="Resref">
    <w:name w:val="Res_ref"/>
    <w:basedOn w:val="Recref"/>
    <w:next w:val="Resdate"/>
    <w:rsid w:val="00C63030"/>
  </w:style>
  <w:style w:type="paragraph" w:customStyle="1" w:styleId="SectionNo">
    <w:name w:val="Section_No"/>
    <w:basedOn w:val="AnnexNo"/>
    <w:next w:val="Sectiontitle"/>
    <w:rsid w:val="00C63030"/>
  </w:style>
  <w:style w:type="paragraph" w:customStyle="1" w:styleId="Sectiontitle">
    <w:name w:val="Section_title"/>
    <w:basedOn w:val="Normal"/>
    <w:next w:val="Normalaftertitle"/>
    <w:rsid w:val="00C63030"/>
    <w:rPr>
      <w:sz w:val="26"/>
    </w:rPr>
  </w:style>
  <w:style w:type="paragraph" w:customStyle="1" w:styleId="SpecialFooter">
    <w:name w:val="Special Footer"/>
    <w:basedOn w:val="Footer"/>
    <w:rsid w:val="00C6303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C6303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63030"/>
    <w:pPr>
      <w:spacing w:before="120"/>
    </w:pPr>
  </w:style>
  <w:style w:type="paragraph" w:customStyle="1" w:styleId="Tableref">
    <w:name w:val="Table_ref"/>
    <w:basedOn w:val="Normal"/>
    <w:next w:val="Tabletitle"/>
    <w:rsid w:val="00C6303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C6303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C6303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6303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C63030"/>
    <w:rPr>
      <w:b/>
    </w:rPr>
  </w:style>
  <w:style w:type="paragraph" w:customStyle="1" w:styleId="Chaptitle">
    <w:name w:val="Chap_title"/>
    <w:basedOn w:val="Arttitle"/>
    <w:next w:val="Normalaftertitle"/>
    <w:rsid w:val="00C6303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enumlev1Char">
    <w:name w:val="enumlev1 Char"/>
    <w:basedOn w:val="DefaultParagraphFont"/>
    <w:link w:val="enumlev1"/>
    <w:rsid w:val="00DD5334"/>
    <w:rPr>
      <w:rFonts w:ascii="Calibri" w:hAnsi="Calibri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DD5334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D5334"/>
    <w:rPr>
      <w:rFonts w:ascii="Calibri" w:hAnsi="Calibri"/>
      <w:caps/>
      <w:sz w:val="26"/>
      <w:lang w:val="en-GB" w:eastAsia="en-US"/>
    </w:rPr>
  </w:style>
  <w:style w:type="character" w:customStyle="1" w:styleId="CallChar">
    <w:name w:val="Call Char"/>
    <w:basedOn w:val="DefaultParagraphFont"/>
    <w:link w:val="Call"/>
    <w:rsid w:val="00DD5334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DD5334"/>
    <w:rPr>
      <w:rFonts w:ascii="Calibri" w:hAnsi="Calibri"/>
      <w:sz w:val="22"/>
      <w:lang w:val="en-GB" w:eastAsia="en-US"/>
    </w:rPr>
  </w:style>
  <w:style w:type="paragraph" w:styleId="Revision">
    <w:name w:val="Revision"/>
    <w:hidden/>
    <w:uiPriority w:val="99"/>
    <w:semiHidden/>
    <w:rsid w:val="00DF5552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1093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Fedosova, Elena</dc:creator>
  <cp:keywords>C2004, C04</cp:keywords>
  <dc:description>Документ C05/xx-R  For: _x000d_Document date: Дата_x000d_Saved by RUS38507 at 8:49:12 AM on 2/8/2005</dc:description>
  <cp:lastModifiedBy>Russian</cp:lastModifiedBy>
  <cp:revision>3</cp:revision>
  <cp:lastPrinted>2018-11-15T11:59:00Z</cp:lastPrinted>
  <dcterms:created xsi:type="dcterms:W3CDTF">2022-10-27T07:37:00Z</dcterms:created>
  <dcterms:modified xsi:type="dcterms:W3CDTF">2022-10-27T07:57:00Z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