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BE11A3" w14:paraId="3142961D" w14:textId="77777777">
        <w:trPr>
          <w:cantSplit/>
        </w:trPr>
        <w:tc>
          <w:tcPr>
            <w:tcW w:w="6912" w:type="dxa"/>
          </w:tcPr>
          <w:p w14:paraId="3142961B" w14:textId="77777777" w:rsidR="00520F36" w:rsidRPr="00BE11A3" w:rsidRDefault="00CB7EDC" w:rsidP="00997BD1">
            <w:pPr>
              <w:spacing w:before="360"/>
            </w:pPr>
            <w:r w:rsidRPr="00BE11A3">
              <w:rPr>
                <w:b/>
                <w:bCs/>
                <w:sz w:val="30"/>
                <w:szCs w:val="30"/>
              </w:rPr>
              <w:t>Session extraordinaire de 2023 du Conseil</w:t>
            </w:r>
            <w:r w:rsidR="00520F36" w:rsidRPr="00BE11A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E11A3">
              <w:rPr>
                <w:b/>
                <w:bCs/>
                <w:sz w:val="26"/>
                <w:szCs w:val="26"/>
              </w:rPr>
              <w:t>Bucarest</w:t>
            </w:r>
            <w:r w:rsidR="00520F36" w:rsidRPr="00BE11A3">
              <w:rPr>
                <w:b/>
                <w:bCs/>
                <w:sz w:val="26"/>
                <w:szCs w:val="26"/>
              </w:rPr>
              <w:t xml:space="preserve">, </w:t>
            </w:r>
            <w:r w:rsidRPr="00BE11A3">
              <w:rPr>
                <w:b/>
                <w:bCs/>
                <w:sz w:val="26"/>
                <w:szCs w:val="26"/>
              </w:rPr>
              <w:t>14 octobre</w:t>
            </w:r>
            <w:r w:rsidR="00520F36" w:rsidRPr="00BE11A3">
              <w:rPr>
                <w:b/>
                <w:bCs/>
                <w:sz w:val="26"/>
                <w:szCs w:val="26"/>
              </w:rPr>
              <w:t xml:space="preserve"> 20</w:t>
            </w:r>
            <w:r w:rsidR="009C353C" w:rsidRPr="00BE11A3">
              <w:rPr>
                <w:b/>
                <w:bCs/>
                <w:sz w:val="26"/>
                <w:szCs w:val="26"/>
              </w:rPr>
              <w:t>2</w:t>
            </w:r>
            <w:r w:rsidR="0083391C" w:rsidRPr="00BE11A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3142961C" w14:textId="77777777" w:rsidR="00520F36" w:rsidRPr="00BE11A3" w:rsidRDefault="009C353C" w:rsidP="00997BD1">
            <w:pPr>
              <w:spacing w:before="0"/>
            </w:pPr>
            <w:bookmarkStart w:id="0" w:name="ditulogo"/>
            <w:bookmarkEnd w:id="0"/>
            <w:r w:rsidRPr="00BE11A3">
              <w:rPr>
                <w:noProof/>
                <w:lang w:val="en-US"/>
              </w:rPr>
              <w:drawing>
                <wp:inline distT="0" distB="0" distL="0" distR="0" wp14:anchorId="3142964C" wp14:editId="3142964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BE11A3" w14:paraId="31429620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3142961E" w14:textId="77777777" w:rsidR="00520F36" w:rsidRPr="00BE11A3" w:rsidRDefault="00520F36" w:rsidP="00997BD1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142961F" w14:textId="77777777" w:rsidR="00520F36" w:rsidRPr="00BE11A3" w:rsidRDefault="00520F36" w:rsidP="00997BD1">
            <w:pPr>
              <w:spacing w:before="0"/>
              <w:rPr>
                <w:b/>
                <w:bCs/>
              </w:rPr>
            </w:pPr>
          </w:p>
        </w:tc>
      </w:tr>
      <w:tr w:rsidR="00520F36" w:rsidRPr="00BE11A3" w14:paraId="31429623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1429621" w14:textId="77777777" w:rsidR="00520F36" w:rsidRPr="00BE11A3" w:rsidRDefault="00520F36" w:rsidP="00997BD1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1429622" w14:textId="77777777" w:rsidR="00520F36" w:rsidRPr="00BE11A3" w:rsidRDefault="00520F36" w:rsidP="00997BD1">
            <w:pPr>
              <w:spacing w:before="0"/>
              <w:rPr>
                <w:b/>
                <w:bCs/>
              </w:rPr>
            </w:pPr>
          </w:p>
        </w:tc>
      </w:tr>
      <w:tr w:rsidR="00520F36" w:rsidRPr="00BE11A3" w14:paraId="31429626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31429624" w14:textId="77777777" w:rsidR="00520F36" w:rsidRPr="00BE11A3" w:rsidRDefault="00520F36" w:rsidP="00997BD1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31429625" w14:textId="62C0C8C0" w:rsidR="00520F36" w:rsidRPr="00BE11A3" w:rsidRDefault="00520F36" w:rsidP="00997BD1">
            <w:pPr>
              <w:spacing w:before="0"/>
              <w:rPr>
                <w:b/>
                <w:bCs/>
              </w:rPr>
            </w:pPr>
            <w:r w:rsidRPr="00BE11A3">
              <w:rPr>
                <w:b/>
                <w:bCs/>
              </w:rPr>
              <w:t>Document C</w:t>
            </w:r>
            <w:r w:rsidR="009C353C" w:rsidRPr="00BE11A3">
              <w:rPr>
                <w:b/>
                <w:bCs/>
              </w:rPr>
              <w:t>2</w:t>
            </w:r>
            <w:r w:rsidR="00CB7EDC" w:rsidRPr="00BE11A3">
              <w:rPr>
                <w:b/>
                <w:bCs/>
              </w:rPr>
              <w:t>3-EXT</w:t>
            </w:r>
            <w:r w:rsidRPr="00BE11A3">
              <w:rPr>
                <w:b/>
                <w:bCs/>
              </w:rPr>
              <w:t>/</w:t>
            </w:r>
            <w:r w:rsidR="00D94DDF">
              <w:rPr>
                <w:b/>
                <w:bCs/>
              </w:rPr>
              <w:t>6</w:t>
            </w:r>
            <w:r w:rsidRPr="00BE11A3">
              <w:rPr>
                <w:b/>
                <w:bCs/>
              </w:rPr>
              <w:t>-F</w:t>
            </w:r>
          </w:p>
        </w:tc>
      </w:tr>
      <w:tr w:rsidR="00520F36" w:rsidRPr="00BE11A3" w14:paraId="31429629" w14:textId="77777777">
        <w:trPr>
          <w:cantSplit/>
          <w:trHeight w:val="20"/>
        </w:trPr>
        <w:tc>
          <w:tcPr>
            <w:tcW w:w="6912" w:type="dxa"/>
            <w:vMerge/>
          </w:tcPr>
          <w:p w14:paraId="31429627" w14:textId="77777777" w:rsidR="00520F36" w:rsidRPr="00BE11A3" w:rsidRDefault="00520F36" w:rsidP="00997BD1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1429628" w14:textId="77777777" w:rsidR="00520F36" w:rsidRPr="00BE11A3" w:rsidRDefault="00CB7EDC" w:rsidP="00997BD1">
            <w:pPr>
              <w:spacing w:before="0"/>
              <w:rPr>
                <w:b/>
                <w:bCs/>
              </w:rPr>
            </w:pPr>
            <w:r w:rsidRPr="00BE11A3">
              <w:rPr>
                <w:b/>
                <w:bCs/>
              </w:rPr>
              <w:t>14 octobre</w:t>
            </w:r>
            <w:r w:rsidR="00520F36" w:rsidRPr="00BE11A3">
              <w:rPr>
                <w:b/>
                <w:bCs/>
              </w:rPr>
              <w:t xml:space="preserve"> 20</w:t>
            </w:r>
            <w:r w:rsidR="009C353C" w:rsidRPr="00BE11A3">
              <w:rPr>
                <w:b/>
                <w:bCs/>
              </w:rPr>
              <w:t>2</w:t>
            </w:r>
            <w:r w:rsidRPr="00BE11A3">
              <w:rPr>
                <w:b/>
                <w:bCs/>
              </w:rPr>
              <w:t>2</w:t>
            </w:r>
          </w:p>
        </w:tc>
      </w:tr>
      <w:tr w:rsidR="00520F36" w:rsidRPr="00BE11A3" w14:paraId="3142962C" w14:textId="77777777">
        <w:trPr>
          <w:cantSplit/>
          <w:trHeight w:val="20"/>
        </w:trPr>
        <w:tc>
          <w:tcPr>
            <w:tcW w:w="6912" w:type="dxa"/>
            <w:vMerge/>
          </w:tcPr>
          <w:p w14:paraId="3142962A" w14:textId="77777777" w:rsidR="00520F36" w:rsidRPr="00BE11A3" w:rsidRDefault="00520F36" w:rsidP="00997BD1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3142962B" w14:textId="77777777" w:rsidR="00520F36" w:rsidRPr="00BE11A3" w:rsidRDefault="00520F36" w:rsidP="00997BD1">
            <w:pPr>
              <w:spacing w:before="0"/>
              <w:rPr>
                <w:b/>
                <w:bCs/>
              </w:rPr>
            </w:pPr>
            <w:r w:rsidRPr="00BE11A3">
              <w:rPr>
                <w:b/>
                <w:bCs/>
              </w:rPr>
              <w:t>Original: anglais</w:t>
            </w:r>
          </w:p>
        </w:tc>
      </w:tr>
    </w:tbl>
    <w:bookmarkEnd w:id="4"/>
    <w:p w14:paraId="46ECA856" w14:textId="2182D1B6" w:rsidR="00D94DDF" w:rsidRPr="00997BD1" w:rsidRDefault="00BD1784" w:rsidP="00997BD1">
      <w:pPr>
        <w:pStyle w:val="ResNo"/>
      </w:pPr>
      <w:r w:rsidRPr="00997BD1">
        <w:t>RÉSOLUTION 1412</w:t>
      </w:r>
    </w:p>
    <w:p w14:paraId="31429640" w14:textId="190B02BD" w:rsidR="003B172B" w:rsidRPr="00BE11A3" w:rsidRDefault="003B172B" w:rsidP="00997BD1">
      <w:pPr>
        <w:jc w:val="center"/>
      </w:pPr>
      <w:r w:rsidRPr="00BE11A3">
        <w:t>(</w:t>
      </w:r>
      <w:r w:rsidR="007E2B01" w:rsidRPr="00BE11A3">
        <w:rPr>
          <w:rFonts w:asciiTheme="minorHAnsi" w:hAnsiTheme="minorHAnsi"/>
          <w:sz w:val="28"/>
          <w:szCs w:val="28"/>
        </w:rPr>
        <w:t>adopté</w:t>
      </w:r>
      <w:r w:rsidR="00632BF0">
        <w:rPr>
          <w:rFonts w:asciiTheme="minorHAnsi" w:hAnsiTheme="minorHAnsi"/>
          <w:sz w:val="28"/>
          <w:szCs w:val="28"/>
        </w:rPr>
        <w:t>e</w:t>
      </w:r>
      <w:r w:rsidRPr="00BE11A3">
        <w:rPr>
          <w:rFonts w:asciiTheme="minorHAnsi" w:hAnsiTheme="minorHAnsi"/>
          <w:sz w:val="28"/>
          <w:szCs w:val="28"/>
        </w:rPr>
        <w:t xml:space="preserve"> </w:t>
      </w:r>
      <w:r w:rsidR="007E2B01" w:rsidRPr="00BE11A3">
        <w:rPr>
          <w:rFonts w:asciiTheme="minorHAnsi" w:hAnsiTheme="minorHAnsi"/>
          <w:sz w:val="28"/>
          <w:szCs w:val="28"/>
        </w:rPr>
        <w:t>à</w:t>
      </w:r>
      <w:r w:rsidRPr="00BE11A3">
        <w:rPr>
          <w:rFonts w:asciiTheme="minorHAnsi" w:hAnsiTheme="minorHAnsi"/>
          <w:sz w:val="28"/>
          <w:szCs w:val="28"/>
        </w:rPr>
        <w:t xml:space="preserve"> </w:t>
      </w:r>
      <w:r w:rsidR="007E2B01" w:rsidRPr="00BE11A3">
        <w:rPr>
          <w:rFonts w:asciiTheme="minorHAnsi" w:hAnsiTheme="minorHAnsi"/>
          <w:sz w:val="28"/>
          <w:szCs w:val="28"/>
        </w:rPr>
        <w:t>la session extraordinaire de 2023 du Conseil</w:t>
      </w:r>
      <w:r w:rsidRPr="00BE11A3">
        <w:t>)</w:t>
      </w:r>
    </w:p>
    <w:p w14:paraId="31429641" w14:textId="77777777" w:rsidR="003B172B" w:rsidRPr="00BE11A3" w:rsidRDefault="00A40EA1" w:rsidP="00997BD1">
      <w:pPr>
        <w:pStyle w:val="Restitle"/>
      </w:pPr>
      <w:r w:rsidRPr="00BE11A3">
        <w:t>Équilibrer</w:t>
      </w:r>
      <w:r w:rsidR="003B172B" w:rsidRPr="00BE11A3">
        <w:t xml:space="preserve"> </w:t>
      </w:r>
      <w:r w:rsidR="007E2B01" w:rsidRPr="00BE11A3">
        <w:t>l'exécution du budget 2022</w:t>
      </w:r>
    </w:p>
    <w:p w14:paraId="31429642" w14:textId="77777777" w:rsidR="003B172B" w:rsidRPr="00BE11A3" w:rsidRDefault="007E2B01" w:rsidP="00997BD1">
      <w:pPr>
        <w:pStyle w:val="Normalaftertitle"/>
      </w:pPr>
      <w:r w:rsidRPr="00BE11A3">
        <w:t>Le Conseil de l'UIT</w:t>
      </w:r>
      <w:r w:rsidR="003B172B" w:rsidRPr="00BE11A3">
        <w:t>,</w:t>
      </w:r>
    </w:p>
    <w:p w14:paraId="31429643" w14:textId="77777777" w:rsidR="003B172B" w:rsidRPr="00BE11A3" w:rsidRDefault="007E2B01" w:rsidP="00997BD1">
      <w:pPr>
        <w:pStyle w:val="Call"/>
      </w:pPr>
      <w:r w:rsidRPr="00BE11A3">
        <w:t>compte tenu</w:t>
      </w:r>
    </w:p>
    <w:p w14:paraId="31429644" w14:textId="77777777" w:rsidR="003B172B" w:rsidRPr="00BE11A3" w:rsidRDefault="007E2B01" w:rsidP="00997BD1">
      <w:r w:rsidRPr="00BE11A3">
        <w:t>de l'</w:t>
      </w:r>
      <w:r w:rsidR="003B172B" w:rsidRPr="00BE11A3">
        <w:t xml:space="preserve">Article 27 </w:t>
      </w:r>
      <w:r w:rsidRPr="00BE11A3">
        <w:t>du Règlement financier</w:t>
      </w:r>
      <w:r w:rsidR="003B172B" w:rsidRPr="00BE11A3">
        <w:t xml:space="preserve"> </w:t>
      </w:r>
      <w:r w:rsidRPr="00BE11A3">
        <w:t>de l'</w:t>
      </w:r>
      <w:r w:rsidR="003B172B" w:rsidRPr="00BE11A3">
        <w:t>Union,</w:t>
      </w:r>
    </w:p>
    <w:p w14:paraId="31429645" w14:textId="77777777" w:rsidR="003B172B" w:rsidRPr="00BE11A3" w:rsidRDefault="00A40EA1" w:rsidP="00997BD1">
      <w:pPr>
        <w:pStyle w:val="Call"/>
      </w:pPr>
      <w:r w:rsidRPr="00BE11A3">
        <w:t>ayant examiné</w:t>
      </w:r>
    </w:p>
    <w:p w14:paraId="31429646" w14:textId="77777777" w:rsidR="003B172B" w:rsidRPr="00BE11A3" w:rsidRDefault="00A40EA1" w:rsidP="00997BD1">
      <w:r w:rsidRPr="00BE11A3">
        <w:t xml:space="preserve">les difficultés financières </w:t>
      </w:r>
      <w:r w:rsidR="0042195C" w:rsidRPr="00BE11A3">
        <w:t xml:space="preserve">que </w:t>
      </w:r>
      <w:r w:rsidRPr="00BE11A3">
        <w:t xml:space="preserve">l'Union </w:t>
      </w:r>
      <w:r w:rsidR="0042195C" w:rsidRPr="00BE11A3">
        <w:t>rencontre</w:t>
      </w:r>
      <w:r w:rsidRPr="00BE11A3">
        <w:t xml:space="preserve"> en ce qui concerne l'exécution du budget 2022</w:t>
      </w:r>
      <w:r w:rsidR="003B172B" w:rsidRPr="00BE11A3">
        <w:t xml:space="preserve"> </w:t>
      </w:r>
      <w:r w:rsidRPr="00BE11A3">
        <w:t xml:space="preserve">et </w:t>
      </w:r>
      <w:r w:rsidR="006C568F" w:rsidRPr="00BE11A3">
        <w:t>le déficit prévisible</w:t>
      </w:r>
      <w:r w:rsidR="003B172B" w:rsidRPr="00BE11A3">
        <w:t xml:space="preserve"> </w:t>
      </w:r>
      <w:r w:rsidRPr="00BE11A3">
        <w:t>d</w:t>
      </w:r>
      <w:r w:rsidR="00D54D9F" w:rsidRPr="00BE11A3">
        <w:t>'environ 1,4 million</w:t>
      </w:r>
      <w:r w:rsidRPr="00BE11A3">
        <w:t xml:space="preserve"> CHF</w:t>
      </w:r>
      <w:r w:rsidR="003B172B" w:rsidRPr="00BE11A3">
        <w:t>,</w:t>
      </w:r>
    </w:p>
    <w:p w14:paraId="31429647" w14:textId="77777777" w:rsidR="003B172B" w:rsidRPr="00BE11A3" w:rsidRDefault="00A40EA1" w:rsidP="00997BD1">
      <w:pPr>
        <w:pStyle w:val="Call"/>
      </w:pPr>
      <w:r w:rsidRPr="00BE11A3">
        <w:t>ayant noté</w:t>
      </w:r>
    </w:p>
    <w:p w14:paraId="31429648" w14:textId="08E014CF" w:rsidR="003B172B" w:rsidRDefault="00DA7BE9" w:rsidP="00997BD1">
      <w:r w:rsidRPr="00997BD1">
        <w:rPr>
          <w:i/>
          <w:iCs/>
        </w:rPr>
        <w:t>a)</w:t>
      </w:r>
      <w:r>
        <w:tab/>
      </w:r>
      <w:r w:rsidR="00A40EA1" w:rsidRPr="00BE11A3">
        <w:t>les</w:t>
      </w:r>
      <w:r w:rsidR="003B172B" w:rsidRPr="00BE11A3">
        <w:t xml:space="preserve"> efforts </w:t>
      </w:r>
      <w:r w:rsidR="00A40EA1" w:rsidRPr="00BE11A3">
        <w:t>déployés et les nombreuses mesures d'efficacité prises par le Secrétaire général</w:t>
      </w:r>
      <w:r w:rsidR="003B172B" w:rsidRPr="00BE11A3">
        <w:t xml:space="preserve"> </w:t>
      </w:r>
      <w:r w:rsidR="00A40EA1" w:rsidRPr="00BE11A3">
        <w:t xml:space="preserve">pour </w:t>
      </w:r>
      <w:r w:rsidR="00283E5D" w:rsidRPr="00BE11A3">
        <w:t>chercher à</w:t>
      </w:r>
      <w:r w:rsidR="00A40EA1" w:rsidRPr="00BE11A3">
        <w:t xml:space="preserve"> compenser ce dé</w:t>
      </w:r>
      <w:r w:rsidR="003B172B" w:rsidRPr="00BE11A3">
        <w:t>ficit</w:t>
      </w:r>
      <w:r w:rsidR="00130A9B">
        <w:t>;</w:t>
      </w:r>
    </w:p>
    <w:p w14:paraId="0AD0CC50" w14:textId="248CECE3" w:rsidR="00130A9B" w:rsidRPr="00BE11A3" w:rsidRDefault="00DA7BE9" w:rsidP="00997BD1">
      <w:r w:rsidRPr="00997BD1">
        <w:rPr>
          <w:i/>
          <w:iCs/>
        </w:rPr>
        <w:t>b)</w:t>
      </w:r>
      <w:r>
        <w:tab/>
      </w:r>
      <w:r w:rsidR="00273351">
        <w:t>la nécessit</w:t>
      </w:r>
      <w:r w:rsidR="00755D83">
        <w:t>é</w:t>
      </w:r>
      <w:r w:rsidR="00273351">
        <w:t xml:space="preserve"> d'améliorer la gestion financière</w:t>
      </w:r>
      <w:r w:rsidR="00596A66">
        <w:t>,</w:t>
      </w:r>
      <w:r w:rsidR="00273351">
        <w:t xml:space="preserve"> </w:t>
      </w:r>
      <w:r w:rsidR="009F6235">
        <w:t xml:space="preserve">que la situation a </w:t>
      </w:r>
      <w:r w:rsidR="00146D1A">
        <w:t>mis</w:t>
      </w:r>
      <w:r w:rsidR="00755D83">
        <w:t>e</w:t>
      </w:r>
      <w:r w:rsidR="00146D1A">
        <w:t xml:space="preserve"> en lumière</w:t>
      </w:r>
      <w:r w:rsidR="00596A66">
        <w:t>,</w:t>
      </w:r>
    </w:p>
    <w:p w14:paraId="31429649" w14:textId="77777777" w:rsidR="003B172B" w:rsidRPr="00BE11A3" w:rsidRDefault="00A40EA1" w:rsidP="00997BD1">
      <w:pPr>
        <w:pStyle w:val="Call"/>
      </w:pPr>
      <w:bookmarkStart w:id="5" w:name="_Hlk39237827"/>
      <w:r w:rsidRPr="00BE11A3">
        <w:t>décide</w:t>
      </w:r>
    </w:p>
    <w:bookmarkEnd w:id="5"/>
    <w:p w14:paraId="49ED0206" w14:textId="33280D61" w:rsidR="006C215F" w:rsidRDefault="00146D1A" w:rsidP="00997BD1">
      <w:r>
        <w:t>1</w:t>
      </w:r>
      <w:r>
        <w:tab/>
      </w:r>
      <w:r w:rsidR="00D863F1">
        <w:t xml:space="preserve">de demander au </w:t>
      </w:r>
      <w:r w:rsidR="00A40EA1" w:rsidRPr="00BE11A3">
        <w:t>Secrétaire général</w:t>
      </w:r>
      <w:r w:rsidR="003B172B" w:rsidRPr="00BE11A3">
        <w:t xml:space="preserve"> </w:t>
      </w:r>
      <w:r w:rsidR="00083C81">
        <w:t xml:space="preserve">de prendre des mesures visant à renforcer </w:t>
      </w:r>
      <w:r w:rsidR="00CC04B0">
        <w:t>la gestion financière</w:t>
      </w:r>
      <w:r w:rsidR="00F11CAC">
        <w:t xml:space="preserve"> et </w:t>
      </w:r>
      <w:r w:rsidR="001B5DE9">
        <w:t xml:space="preserve">de </w:t>
      </w:r>
      <w:r w:rsidR="006C215F">
        <w:t xml:space="preserve">faire rapport </w:t>
      </w:r>
      <w:r w:rsidR="00FB7E0C">
        <w:t xml:space="preserve">sur les </w:t>
      </w:r>
      <w:r w:rsidR="00353F3D">
        <w:t xml:space="preserve">mesures </w:t>
      </w:r>
      <w:r w:rsidR="00FB7E0C">
        <w:t>prises</w:t>
      </w:r>
      <w:r w:rsidR="00353F3D">
        <w:t xml:space="preserve"> </w:t>
      </w:r>
      <w:r w:rsidR="006C215F">
        <w:t xml:space="preserve">au Conseil </w:t>
      </w:r>
      <w:r w:rsidR="00FB7E0C">
        <w:t xml:space="preserve">à </w:t>
      </w:r>
      <w:r w:rsidR="006C215F">
        <w:t>sa session de 2023;</w:t>
      </w:r>
    </w:p>
    <w:p w14:paraId="3142964A" w14:textId="701CA6D6" w:rsidR="003B172B" w:rsidRPr="00BE11A3" w:rsidRDefault="006C215F" w:rsidP="00997BD1">
      <w:r>
        <w:t>2</w:t>
      </w:r>
      <w:r>
        <w:tab/>
      </w:r>
      <w:r w:rsidR="00FB7E0C">
        <w:t>qu</w:t>
      </w:r>
      <w:r w:rsidR="00997BD1">
        <w:t>'</w:t>
      </w:r>
      <w:r w:rsidR="002C1750" w:rsidRPr="00BE11A3">
        <w:t>un montant</w:t>
      </w:r>
      <w:r w:rsidR="00FB7E0C">
        <w:t xml:space="preserve"> </w:t>
      </w:r>
      <w:r w:rsidR="00FB6E8D">
        <w:t>allant jusqu</w:t>
      </w:r>
      <w:r w:rsidR="00997BD1">
        <w:t>'</w:t>
      </w:r>
      <w:r w:rsidR="00FB6E8D">
        <w:t>à</w:t>
      </w:r>
      <w:r w:rsidR="00FB7E0C" w:rsidRPr="00FB7E0C" w:rsidDel="00FB7E0C">
        <w:t xml:space="preserve"> </w:t>
      </w:r>
      <w:r w:rsidR="00001D30">
        <w:t>700 000</w:t>
      </w:r>
      <w:r w:rsidR="006D7EBA">
        <w:t> </w:t>
      </w:r>
      <w:r w:rsidR="00A40EA1" w:rsidRPr="00BE11A3">
        <w:t>CHF</w:t>
      </w:r>
      <w:r w:rsidR="00FB7E0C">
        <w:t xml:space="preserve"> pourra être prélevé </w:t>
      </w:r>
      <w:r w:rsidR="00FB7E0C" w:rsidRPr="00BE11A3">
        <w:t>sur le Fonds de réserve</w:t>
      </w:r>
      <w:r w:rsidR="00A40EA1" w:rsidRPr="00BE11A3">
        <w:t xml:space="preserve"> </w:t>
      </w:r>
      <w:r w:rsidR="00FB7E0C">
        <w:t>en vue d</w:t>
      </w:r>
      <w:r w:rsidR="00997BD1">
        <w:t>'</w:t>
      </w:r>
      <w:r w:rsidR="00FB7E0C">
        <w:t xml:space="preserve">être utilisé par le Secrétaire général </w:t>
      </w:r>
      <w:r w:rsidR="003625EA" w:rsidRPr="003625EA">
        <w:t>si, à la fin de l'année, il subsiste un déficit dans l</w:t>
      </w:r>
      <w:r w:rsidR="00510707">
        <w:t xml:space="preserve">'exécution du </w:t>
      </w:r>
      <w:r w:rsidR="003625EA" w:rsidRPr="003625EA">
        <w:t>budget pour 2022.</w:t>
      </w:r>
    </w:p>
    <w:p w14:paraId="3142964B" w14:textId="77777777" w:rsidR="00897553" w:rsidRPr="00BE11A3" w:rsidRDefault="003B172B" w:rsidP="0072652C">
      <w:pPr>
        <w:spacing w:before="360"/>
        <w:jc w:val="center"/>
      </w:pPr>
      <w:r w:rsidRPr="00BE11A3">
        <w:t>_______________</w:t>
      </w:r>
    </w:p>
    <w:sectPr w:rsidR="00897553" w:rsidRPr="00BE11A3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9650" w14:textId="77777777" w:rsidR="00D97113" w:rsidRDefault="00D97113">
      <w:r>
        <w:separator/>
      </w:r>
    </w:p>
  </w:endnote>
  <w:endnote w:type="continuationSeparator" w:id="0">
    <w:p w14:paraId="31429651" w14:textId="77777777" w:rsidR="00D97113" w:rsidRDefault="00D9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9656" w14:textId="51983A66" w:rsidR="00732045" w:rsidRDefault="0072652C">
    <w:pPr>
      <w:pStyle w:val="Footer"/>
    </w:pPr>
    <w:r>
      <w:fldChar w:fldCharType="begin"/>
    </w:r>
    <w:r>
      <w:instrText xml:space="preserve"> </w:instrText>
    </w:r>
    <w:r>
      <w:instrText xml:space="preserve">FILENAME \p \* MERGEFORMAT </w:instrText>
    </w:r>
    <w:r>
      <w:fldChar w:fldCharType="separate"/>
    </w:r>
    <w:r w:rsidR="00632BF0">
      <w:t>P:\FRA\SG\CONSEIL\C23-EXT\000\006F.docx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32BF0">
      <w:t>27.10.22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32BF0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9657" w14:textId="5CCD8FB6" w:rsidR="00732045" w:rsidRDefault="0072652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632BF0">
      <w:t>P:\FRA\SG\CONSEIL\C23-EXT\000\006F.docx</w:t>
    </w:r>
    <w:r>
      <w:fldChar w:fldCharType="end"/>
    </w:r>
    <w:r w:rsidR="00BE11A3">
      <w:t xml:space="preserve"> (514164)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9659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</w:t>
      </w:r>
      <w:r>
        <w:rPr>
          <w:rStyle w:val="Hyperlink"/>
        </w:rPr>
        <w:t>.</w:t>
      </w:r>
      <w:r>
        <w:rPr>
          <w:rStyle w:val="Hyperlink"/>
        </w:rPr>
        <w:t>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964E" w14:textId="77777777" w:rsidR="00D97113" w:rsidRDefault="00D97113">
      <w:r>
        <w:t>____________________</w:t>
      </w:r>
    </w:p>
  </w:footnote>
  <w:footnote w:type="continuationSeparator" w:id="0">
    <w:p w14:paraId="3142964F" w14:textId="77777777" w:rsidR="00D97113" w:rsidRDefault="00D9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9652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1429653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9654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B5908">
      <w:rPr>
        <w:noProof/>
      </w:rPr>
      <w:t>2</w:t>
    </w:r>
    <w:r>
      <w:rPr>
        <w:noProof/>
      </w:rPr>
      <w:fldChar w:fldCharType="end"/>
    </w:r>
  </w:p>
  <w:p w14:paraId="31429655" w14:textId="77777777" w:rsidR="00732045" w:rsidRDefault="00732045" w:rsidP="00106B19">
    <w:pPr>
      <w:pStyle w:val="Header"/>
    </w:pPr>
    <w:r>
      <w:t>C</w:t>
    </w:r>
    <w:r w:rsidR="009C353C">
      <w:t>2</w:t>
    </w:r>
    <w:r w:rsidR="00A40EA1">
      <w:t>3-EXT/4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6D4B"/>
    <w:multiLevelType w:val="hybridMultilevel"/>
    <w:tmpl w:val="C67C00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9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26"/>
    <w:rsid w:val="00001D30"/>
    <w:rsid w:val="00083C81"/>
    <w:rsid w:val="000B5908"/>
    <w:rsid w:val="000D0D0A"/>
    <w:rsid w:val="00103163"/>
    <w:rsid w:val="00106B19"/>
    <w:rsid w:val="00115D93"/>
    <w:rsid w:val="001247A8"/>
    <w:rsid w:val="00130A9B"/>
    <w:rsid w:val="001378C0"/>
    <w:rsid w:val="00146D1A"/>
    <w:rsid w:val="0018694A"/>
    <w:rsid w:val="001A3287"/>
    <w:rsid w:val="001A6508"/>
    <w:rsid w:val="001B1A10"/>
    <w:rsid w:val="001B35BA"/>
    <w:rsid w:val="001B5DE9"/>
    <w:rsid w:val="001D4C31"/>
    <w:rsid w:val="001E1564"/>
    <w:rsid w:val="001E4D21"/>
    <w:rsid w:val="00207CD1"/>
    <w:rsid w:val="002477A2"/>
    <w:rsid w:val="00263A51"/>
    <w:rsid w:val="00267E02"/>
    <w:rsid w:val="00273351"/>
    <w:rsid w:val="00283E5D"/>
    <w:rsid w:val="002A5D44"/>
    <w:rsid w:val="002C1750"/>
    <w:rsid w:val="002E0BC4"/>
    <w:rsid w:val="002F1B76"/>
    <w:rsid w:val="0033568E"/>
    <w:rsid w:val="00353F3D"/>
    <w:rsid w:val="00355FF5"/>
    <w:rsid w:val="00361350"/>
    <w:rsid w:val="003625EA"/>
    <w:rsid w:val="003A06C5"/>
    <w:rsid w:val="003B172B"/>
    <w:rsid w:val="003C3FAE"/>
    <w:rsid w:val="004038CB"/>
    <w:rsid w:val="0040546F"/>
    <w:rsid w:val="0042195C"/>
    <w:rsid w:val="0042404A"/>
    <w:rsid w:val="004410D2"/>
    <w:rsid w:val="0044618F"/>
    <w:rsid w:val="004553B5"/>
    <w:rsid w:val="0046769A"/>
    <w:rsid w:val="0047037A"/>
    <w:rsid w:val="00475FB3"/>
    <w:rsid w:val="004C37A9"/>
    <w:rsid w:val="004D1D50"/>
    <w:rsid w:val="004D7EED"/>
    <w:rsid w:val="004F259E"/>
    <w:rsid w:val="00510707"/>
    <w:rsid w:val="00511F1D"/>
    <w:rsid w:val="00520F36"/>
    <w:rsid w:val="00540615"/>
    <w:rsid w:val="00540A6D"/>
    <w:rsid w:val="00571EEA"/>
    <w:rsid w:val="00575417"/>
    <w:rsid w:val="005768E1"/>
    <w:rsid w:val="00596A66"/>
    <w:rsid w:val="005B1938"/>
    <w:rsid w:val="005C3890"/>
    <w:rsid w:val="005F7BFE"/>
    <w:rsid w:val="00600017"/>
    <w:rsid w:val="00620F2F"/>
    <w:rsid w:val="006235CA"/>
    <w:rsid w:val="00632BF0"/>
    <w:rsid w:val="006361A0"/>
    <w:rsid w:val="006643AB"/>
    <w:rsid w:val="006C215F"/>
    <w:rsid w:val="006C568F"/>
    <w:rsid w:val="006D7EBA"/>
    <w:rsid w:val="006F0A53"/>
    <w:rsid w:val="00714A79"/>
    <w:rsid w:val="007210CD"/>
    <w:rsid w:val="0072652C"/>
    <w:rsid w:val="00732045"/>
    <w:rsid w:val="007369DB"/>
    <w:rsid w:val="00755D83"/>
    <w:rsid w:val="007956C2"/>
    <w:rsid w:val="007A187E"/>
    <w:rsid w:val="007C72C2"/>
    <w:rsid w:val="007D4436"/>
    <w:rsid w:val="007E2B01"/>
    <w:rsid w:val="007F257A"/>
    <w:rsid w:val="007F3665"/>
    <w:rsid w:val="00800037"/>
    <w:rsid w:val="0083391C"/>
    <w:rsid w:val="00861D73"/>
    <w:rsid w:val="00897553"/>
    <w:rsid w:val="008A4E87"/>
    <w:rsid w:val="008D76E6"/>
    <w:rsid w:val="0091266F"/>
    <w:rsid w:val="0092392D"/>
    <w:rsid w:val="0093234A"/>
    <w:rsid w:val="00956A78"/>
    <w:rsid w:val="0097363B"/>
    <w:rsid w:val="00987434"/>
    <w:rsid w:val="00997BD1"/>
    <w:rsid w:val="009C265D"/>
    <w:rsid w:val="009C307F"/>
    <w:rsid w:val="009C353C"/>
    <w:rsid w:val="009C6BEB"/>
    <w:rsid w:val="009F5E78"/>
    <w:rsid w:val="009F6235"/>
    <w:rsid w:val="00A2113E"/>
    <w:rsid w:val="00A23A51"/>
    <w:rsid w:val="00A24607"/>
    <w:rsid w:val="00A25CD3"/>
    <w:rsid w:val="00A40EA1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34203"/>
    <w:rsid w:val="00B61619"/>
    <w:rsid w:val="00B97A52"/>
    <w:rsid w:val="00BB4545"/>
    <w:rsid w:val="00BD1784"/>
    <w:rsid w:val="00BD5873"/>
    <w:rsid w:val="00BE11A3"/>
    <w:rsid w:val="00C04BE3"/>
    <w:rsid w:val="00C10026"/>
    <w:rsid w:val="00C25D29"/>
    <w:rsid w:val="00C27A7C"/>
    <w:rsid w:val="00C94945"/>
    <w:rsid w:val="00CA08ED"/>
    <w:rsid w:val="00CB7EDC"/>
    <w:rsid w:val="00CC04B0"/>
    <w:rsid w:val="00CF183B"/>
    <w:rsid w:val="00D375CD"/>
    <w:rsid w:val="00D54D9F"/>
    <w:rsid w:val="00D553A2"/>
    <w:rsid w:val="00D774D3"/>
    <w:rsid w:val="00D85802"/>
    <w:rsid w:val="00D863F1"/>
    <w:rsid w:val="00D904E8"/>
    <w:rsid w:val="00D94DDF"/>
    <w:rsid w:val="00D97113"/>
    <w:rsid w:val="00DA08C3"/>
    <w:rsid w:val="00DA7BE9"/>
    <w:rsid w:val="00DB5A3E"/>
    <w:rsid w:val="00DC22AA"/>
    <w:rsid w:val="00DF74DD"/>
    <w:rsid w:val="00E25AD0"/>
    <w:rsid w:val="00E529B2"/>
    <w:rsid w:val="00EB6350"/>
    <w:rsid w:val="00EE4559"/>
    <w:rsid w:val="00EF4BDF"/>
    <w:rsid w:val="00F07F0E"/>
    <w:rsid w:val="00F11CAC"/>
    <w:rsid w:val="00F15B57"/>
    <w:rsid w:val="00F427DB"/>
    <w:rsid w:val="00FA5EB1"/>
    <w:rsid w:val="00FA7439"/>
    <w:rsid w:val="00FB6E8D"/>
    <w:rsid w:val="00FB7E0C"/>
    <w:rsid w:val="00FC4EC0"/>
    <w:rsid w:val="00FD2A76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142961B"/>
  <w15:docId w15:val="{6915A905-43D9-4921-8E3E-8BFEEB4D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link w:val="Normalaftertitle"/>
    <w:rsid w:val="003B172B"/>
    <w:rPr>
      <w:rFonts w:ascii="Calibri" w:hAnsi="Calibri"/>
      <w:sz w:val="24"/>
      <w:lang w:val="fr-FR" w:eastAsia="en-US"/>
    </w:rPr>
  </w:style>
  <w:style w:type="character" w:customStyle="1" w:styleId="CallChar">
    <w:name w:val="Call Char"/>
    <w:link w:val="Call"/>
    <w:rsid w:val="003B172B"/>
    <w:rPr>
      <w:rFonts w:ascii="Calibri" w:hAnsi="Calibri"/>
      <w:i/>
      <w:sz w:val="24"/>
      <w:lang w:val="fr-FR" w:eastAsia="en-US"/>
    </w:rPr>
  </w:style>
  <w:style w:type="paragraph" w:styleId="Revision">
    <w:name w:val="Revision"/>
    <w:hidden/>
    <w:uiPriority w:val="99"/>
    <w:semiHidden/>
    <w:rsid w:val="0042195C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BD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11</TotalTime>
  <Pages>1</Pages>
  <Words>180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1145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2022</dc:subject>
  <dc:creator>F.</dc:creator>
  <cp:keywords>C2022, C22, Council-22</cp:keywords>
  <dc:description/>
  <cp:lastModifiedBy>French</cp:lastModifiedBy>
  <cp:revision>5</cp:revision>
  <cp:lastPrinted>2000-07-18T08:55:00Z</cp:lastPrinted>
  <dcterms:created xsi:type="dcterms:W3CDTF">2022-10-27T07:11:00Z</dcterms:created>
  <dcterms:modified xsi:type="dcterms:W3CDTF">2022-10-27T07:32:00Z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