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4A0E93" w14:paraId="38FD7E05" w14:textId="77777777" w:rsidTr="00821479">
        <w:trPr>
          <w:cantSplit/>
        </w:trPr>
        <w:tc>
          <w:tcPr>
            <w:tcW w:w="6911" w:type="dxa"/>
          </w:tcPr>
          <w:p w14:paraId="1CA22095" w14:textId="47DA6CFF" w:rsidR="00821479" w:rsidRPr="004A0E93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4A0E9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</w:t>
            </w:r>
            <w:r w:rsidR="00DF2730" w:rsidRPr="004A0E9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4</w:t>
            </w:r>
            <w:r w:rsidRPr="004A0E9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–202</w:t>
            </w:r>
            <w:r w:rsidR="00DF2730" w:rsidRPr="004A0E9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7</w:t>
            </w:r>
            <w:r w:rsidRPr="004A0E9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 xml:space="preserve"> годы</w:t>
            </w:r>
          </w:p>
        </w:tc>
        <w:tc>
          <w:tcPr>
            <w:tcW w:w="2870" w:type="dxa"/>
          </w:tcPr>
          <w:p w14:paraId="12C8B612" w14:textId="52A83F62" w:rsidR="00821479" w:rsidRPr="004A0E93" w:rsidRDefault="00DF2730" w:rsidP="00DF273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4A0E93">
              <w:rPr>
                <w:noProof/>
                <w:lang w:val="ru-RU"/>
              </w:rPr>
              <w:drawing>
                <wp:inline distT="0" distB="0" distL="0" distR="0" wp14:anchorId="1B94768F" wp14:editId="29950B44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4A0E93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306C7E84" w:rsidR="00821479" w:rsidRPr="004A0E93" w:rsidRDefault="00DF2730" w:rsidP="00715EE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4A0E93">
              <w:rPr>
                <w:rFonts w:eastAsia="Calibri" w:cs="Calibri"/>
                <w:b/>
                <w:color w:val="000000"/>
                <w:szCs w:val="24"/>
                <w:lang w:val="ru-RU"/>
              </w:rPr>
              <w:t>Первое</w:t>
            </w:r>
            <w:r w:rsidR="00821479" w:rsidRPr="004A0E9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 </w:t>
            </w:r>
            <w:r w:rsidRPr="004A0E9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Виртуальное собрание, </w:t>
            </w:r>
            <w:r w:rsidR="00C30AFB" w:rsidRPr="004A0E93">
              <w:rPr>
                <w:rFonts w:eastAsia="Calibri" w:cs="Calibri"/>
                <w:b/>
                <w:color w:val="000000"/>
                <w:szCs w:val="24"/>
                <w:lang w:val="ru-RU"/>
              </w:rPr>
              <w:t>29–30</w:t>
            </w:r>
            <w:r w:rsidRPr="004A0E9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сентября 2021 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4A0E93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4A0E93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4A0E93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4A0E93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4A0E93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4A0E93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7E4E8BCF" w:rsidR="00821479" w:rsidRPr="004A0E93" w:rsidRDefault="007B0DB2" w:rsidP="00F958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A0E93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6356D" w:rsidRPr="004A0E93">
              <w:rPr>
                <w:b/>
                <w:bCs/>
                <w:szCs w:val="22"/>
                <w:lang w:val="ru-RU"/>
              </w:rPr>
              <w:t>CWG-SFP-</w:t>
            </w:r>
            <w:r w:rsidR="00DF2730" w:rsidRPr="004A0E93">
              <w:rPr>
                <w:b/>
                <w:bCs/>
                <w:szCs w:val="22"/>
                <w:lang w:val="ru-RU"/>
              </w:rPr>
              <w:t>1</w:t>
            </w:r>
            <w:r w:rsidR="0076356D" w:rsidRPr="004A0E93">
              <w:rPr>
                <w:b/>
                <w:bCs/>
                <w:szCs w:val="22"/>
                <w:lang w:val="ru-RU"/>
              </w:rPr>
              <w:t>/</w:t>
            </w:r>
            <w:r w:rsidR="00DB2408" w:rsidRPr="004A0E93">
              <w:rPr>
                <w:b/>
                <w:bCs/>
                <w:szCs w:val="22"/>
                <w:lang w:val="ru-RU"/>
              </w:rPr>
              <w:t>1</w:t>
            </w:r>
            <w:r w:rsidR="00821479" w:rsidRPr="004A0E93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4A0E93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4A0E93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127F9573" w:rsidR="00821479" w:rsidRPr="004A0E93" w:rsidRDefault="00DF2730" w:rsidP="00F958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A0E93">
              <w:rPr>
                <w:b/>
                <w:bCs/>
                <w:szCs w:val="22"/>
                <w:lang w:val="ru-RU"/>
              </w:rPr>
              <w:t>25 августа</w:t>
            </w:r>
            <w:r w:rsidR="00EA72A3" w:rsidRPr="004A0E93">
              <w:rPr>
                <w:b/>
                <w:bCs/>
                <w:szCs w:val="22"/>
                <w:lang w:val="ru-RU"/>
              </w:rPr>
              <w:t xml:space="preserve"> </w:t>
            </w:r>
            <w:r w:rsidR="00821479" w:rsidRPr="004A0E93">
              <w:rPr>
                <w:b/>
                <w:bCs/>
                <w:szCs w:val="22"/>
                <w:lang w:val="ru-RU"/>
              </w:rPr>
              <w:t>20</w:t>
            </w:r>
            <w:r w:rsidRPr="004A0E93">
              <w:rPr>
                <w:b/>
                <w:bCs/>
                <w:szCs w:val="22"/>
                <w:lang w:val="ru-RU"/>
              </w:rPr>
              <w:t>21</w:t>
            </w:r>
            <w:r w:rsidR="00821479" w:rsidRPr="004A0E93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4A0E93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4A0E93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4A0E93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A0E93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DF2730" w:rsidRPr="004A0E93" w14:paraId="08C86F88" w14:textId="77777777" w:rsidTr="009421F9">
        <w:trPr>
          <w:cantSplit/>
          <w:trHeight w:val="23"/>
        </w:trPr>
        <w:tc>
          <w:tcPr>
            <w:tcW w:w="9781" w:type="dxa"/>
            <w:gridSpan w:val="2"/>
          </w:tcPr>
          <w:p w14:paraId="20B988F9" w14:textId="77777777" w:rsidR="00DF2730" w:rsidRPr="004A0E93" w:rsidRDefault="00DF2730" w:rsidP="00DF2730">
            <w:pPr>
              <w:pStyle w:val="Title1"/>
              <w:rPr>
                <w:lang w:val="ru-RU"/>
              </w:rPr>
            </w:pPr>
            <w:r w:rsidRPr="004A0E93">
              <w:rPr>
                <w:lang w:val="ru-RU"/>
              </w:rPr>
              <w:t>ПРОЕКТ ПОВЕСТКИ ДНЯ</w:t>
            </w:r>
          </w:p>
        </w:tc>
      </w:tr>
      <w:tr w:rsidR="00821479" w:rsidRPr="004A0E93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188F34B6" w:rsidR="00821479" w:rsidRPr="004A0E93" w:rsidRDefault="0076356D" w:rsidP="00DF2730">
            <w:pPr>
              <w:pStyle w:val="Source"/>
              <w:spacing w:before="240"/>
              <w:rPr>
                <w:bCs/>
                <w:szCs w:val="22"/>
                <w:lang w:val="ru-RU"/>
              </w:rPr>
            </w:pPr>
            <w:r w:rsidRPr="004A0E93">
              <w:rPr>
                <w:lang w:val="ru-RU"/>
              </w:rPr>
              <w:t>Рабоч</w:t>
            </w:r>
            <w:r w:rsidR="00DF2730" w:rsidRPr="004A0E93">
              <w:rPr>
                <w:lang w:val="ru-RU"/>
              </w:rPr>
              <w:t>ая</w:t>
            </w:r>
            <w:r w:rsidRPr="004A0E93">
              <w:rPr>
                <w:lang w:val="ru-RU"/>
              </w:rPr>
              <w:t xml:space="preserve"> групп</w:t>
            </w:r>
            <w:r w:rsidR="00DF2730" w:rsidRPr="004A0E93">
              <w:rPr>
                <w:lang w:val="ru-RU"/>
              </w:rPr>
              <w:t>а</w:t>
            </w:r>
            <w:r w:rsidRPr="004A0E93">
              <w:rPr>
                <w:lang w:val="ru-RU"/>
              </w:rPr>
              <w:t xml:space="preserve"> Совета </w:t>
            </w:r>
            <w:r w:rsidR="00DB2408" w:rsidRPr="004A0E93">
              <w:rPr>
                <w:lang w:val="ru-RU"/>
              </w:rPr>
              <w:t>по разработке Стратегического и </w:t>
            </w:r>
            <w:r w:rsidRPr="004A0E93">
              <w:rPr>
                <w:lang w:val="ru-RU"/>
              </w:rPr>
              <w:t>Финансового планов на</w:t>
            </w:r>
            <w:r w:rsidR="00DF2730" w:rsidRPr="004A0E93">
              <w:rPr>
                <w:lang w:val="ru-RU"/>
              </w:rPr>
              <w:t> </w:t>
            </w:r>
            <w:r w:rsidRPr="004A0E93">
              <w:rPr>
                <w:lang w:val="ru-RU"/>
              </w:rPr>
              <w:t>202</w:t>
            </w:r>
            <w:r w:rsidR="00DF2730" w:rsidRPr="004A0E93">
              <w:rPr>
                <w:lang w:val="ru-RU"/>
              </w:rPr>
              <w:t>4</w:t>
            </w:r>
            <w:r w:rsidRPr="004A0E93">
              <w:rPr>
                <w:lang w:val="ru-RU"/>
              </w:rPr>
              <w:t>–202</w:t>
            </w:r>
            <w:r w:rsidR="00DF2730" w:rsidRPr="004A0E93">
              <w:rPr>
                <w:lang w:val="ru-RU"/>
              </w:rPr>
              <w:t>7</w:t>
            </w:r>
            <w:r w:rsidRPr="004A0E93">
              <w:rPr>
                <w:lang w:val="ru-RU"/>
              </w:rPr>
              <w:t xml:space="preserve"> годы</w:t>
            </w:r>
          </w:p>
        </w:tc>
      </w:tr>
      <w:tr w:rsidR="00DB2408" w:rsidRPr="004A0E93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273BAACA" w:rsidR="00715EEB" w:rsidRPr="004A0E93" w:rsidRDefault="00DF2730" w:rsidP="00DF2730">
            <w:pPr>
              <w:pStyle w:val="Normalaftertitle"/>
              <w:jc w:val="center"/>
              <w:rPr>
                <w:szCs w:val="22"/>
                <w:lang w:val="ru-RU"/>
              </w:rPr>
            </w:pPr>
            <w:r w:rsidRPr="004A0E93">
              <w:rPr>
                <w:lang w:val="ru-RU"/>
              </w:rPr>
              <w:t>Среда</w:t>
            </w:r>
            <w:r w:rsidR="00DB2408" w:rsidRPr="004A0E93">
              <w:rPr>
                <w:lang w:val="ru-RU"/>
              </w:rPr>
              <w:t xml:space="preserve">, </w:t>
            </w:r>
            <w:r w:rsidRPr="004A0E93">
              <w:rPr>
                <w:szCs w:val="22"/>
                <w:lang w:val="ru-RU"/>
              </w:rPr>
              <w:t xml:space="preserve">29 сентября 2021 года (12 час. 00 мин. − 15 час. 00 мин. </w:t>
            </w:r>
            <w:r w:rsidRPr="004A0E93">
              <w:rPr>
                <w:bCs/>
                <w:szCs w:val="22"/>
                <w:lang w:val="ru-RU"/>
              </w:rPr>
              <w:t>CEST)</w:t>
            </w:r>
            <w:r w:rsidRPr="004A0E93">
              <w:rPr>
                <w:bCs/>
                <w:szCs w:val="22"/>
                <w:lang w:val="ru-RU"/>
              </w:rPr>
              <w:br/>
            </w:r>
            <w:r w:rsidRPr="004A0E93">
              <w:rPr>
                <w:szCs w:val="22"/>
                <w:lang w:val="ru-RU"/>
              </w:rPr>
              <w:t>Четверг, 30 сентября 2021 года (12 час. 00 мин. − 15 час. 00 мин. CEST)</w:t>
            </w:r>
          </w:p>
        </w:tc>
      </w:tr>
    </w:tbl>
    <w:p w14:paraId="00A57327" w14:textId="77777777" w:rsidR="00DF2730" w:rsidRPr="004A0E93" w:rsidRDefault="00DF2730">
      <w:pPr>
        <w:rPr>
          <w:lang w:val="ru-RU"/>
        </w:rPr>
      </w:pPr>
    </w:p>
    <w:tbl>
      <w:tblPr>
        <w:tblStyle w:val="PlainTable4"/>
        <w:tblW w:w="9781" w:type="dxa"/>
        <w:tblLook w:val="0480" w:firstRow="0" w:lastRow="0" w:firstColumn="1" w:lastColumn="0" w:noHBand="0" w:noVBand="1"/>
      </w:tblPr>
      <w:tblGrid>
        <w:gridCol w:w="440"/>
        <w:gridCol w:w="6931"/>
        <w:gridCol w:w="2410"/>
      </w:tblGrid>
      <w:tr w:rsidR="00DF2730" w:rsidRPr="004A0E93" w14:paraId="3512C7B7" w14:textId="77777777" w:rsidTr="007D4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976891C" w14:textId="7F23A2A6" w:rsidR="00DF2730" w:rsidRPr="004A0E93" w:rsidRDefault="00DF2730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HAnsi" w:hAnsiTheme="minorHAnsi"/>
                <w:lang w:val="ru-RU"/>
              </w:rPr>
            </w:pPr>
            <w:r w:rsidRPr="004A0E93">
              <w:rPr>
                <w:rFonts w:asciiTheme="minorHAnsi" w:eastAsiaTheme="minorHAnsi" w:hAnsiTheme="minorHAnsi"/>
                <w:lang w:val="ru-RU"/>
              </w:rPr>
              <w:t>1</w:t>
            </w:r>
          </w:p>
        </w:tc>
        <w:tc>
          <w:tcPr>
            <w:tcW w:w="6931" w:type="dxa"/>
          </w:tcPr>
          <w:p w14:paraId="7376B822" w14:textId="0CA7097C" w:rsidR="00DF2730" w:rsidRPr="004A0E93" w:rsidRDefault="00DF2730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Calibri"/>
                <w:b/>
                <w:color w:val="800000"/>
                <w:lang w:val="ru-RU"/>
              </w:rPr>
            </w:pPr>
            <w:r w:rsidRPr="004A0E93">
              <w:rPr>
                <w:lang w:val="ru-RU"/>
              </w:rPr>
              <w:t>Вступительные замечания и утверждение повестки дня</w:t>
            </w:r>
          </w:p>
        </w:tc>
        <w:tc>
          <w:tcPr>
            <w:tcW w:w="2410" w:type="dxa"/>
          </w:tcPr>
          <w:p w14:paraId="2C82E833" w14:textId="77777777" w:rsidR="00DF2730" w:rsidRPr="004A0E93" w:rsidRDefault="00D85888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hyperlink r:id="rId9" w:history="1">
              <w:bookmarkStart w:id="1" w:name="lt_pId016"/>
              <w:r w:rsidR="00DF2730" w:rsidRPr="004A0E93">
                <w:rPr>
                  <w:rFonts w:asciiTheme="minorHAnsi" w:eastAsiaTheme="minorHAnsi" w:hAnsiTheme="minorHAnsi"/>
                  <w:color w:val="0000FF"/>
                  <w:u w:val="single"/>
                  <w:lang w:val="ru-RU"/>
                </w:rPr>
                <w:t>CWG-SFP-1/1</w:t>
              </w:r>
              <w:bookmarkEnd w:id="1"/>
            </w:hyperlink>
          </w:p>
        </w:tc>
      </w:tr>
      <w:tr w:rsidR="00DF2730" w:rsidRPr="004A0E93" w14:paraId="4487383B" w14:textId="77777777" w:rsidTr="007D4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C84937E" w14:textId="1523BAE2" w:rsidR="00DF2730" w:rsidRPr="004A0E93" w:rsidRDefault="00DF2730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HAnsi" w:hAnsiTheme="minorHAnsi"/>
                <w:lang w:val="ru-RU"/>
              </w:rPr>
            </w:pPr>
            <w:r w:rsidRPr="004A0E93">
              <w:rPr>
                <w:rFonts w:asciiTheme="minorHAnsi" w:eastAsiaTheme="minorHAnsi" w:hAnsiTheme="minorHAnsi"/>
                <w:lang w:val="ru-RU"/>
              </w:rPr>
              <w:t>2</w:t>
            </w:r>
          </w:p>
        </w:tc>
        <w:tc>
          <w:tcPr>
            <w:tcW w:w="6931" w:type="dxa"/>
          </w:tcPr>
          <w:p w14:paraId="751B24B5" w14:textId="144F8BD7" w:rsidR="00DF2730" w:rsidRPr="004A0E93" w:rsidRDefault="00DF2730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Calibri"/>
                <w:b/>
                <w:color w:val="800000"/>
                <w:lang w:val="ru-RU"/>
              </w:rPr>
            </w:pPr>
            <w:bookmarkStart w:id="2" w:name="lt_pId017"/>
            <w:r w:rsidRPr="004A0E93">
              <w:rPr>
                <w:rFonts w:asciiTheme="minorHAnsi" w:eastAsiaTheme="minorHAnsi" w:hAnsiTheme="minorHAnsi"/>
                <w:lang w:val="ru-RU"/>
              </w:rPr>
              <w:t>Обзор Резолюции 1404</w:t>
            </w:r>
            <w:bookmarkEnd w:id="2"/>
            <w:r w:rsidRPr="004A0E93">
              <w:rPr>
                <w:rFonts w:asciiTheme="minorHAnsi" w:eastAsiaTheme="minorHAnsi" w:hAnsiTheme="minorHAnsi"/>
                <w:lang w:val="ru-RU"/>
              </w:rPr>
              <w:t xml:space="preserve"> Совета</w:t>
            </w:r>
          </w:p>
        </w:tc>
        <w:tc>
          <w:tcPr>
            <w:tcW w:w="2410" w:type="dxa"/>
          </w:tcPr>
          <w:p w14:paraId="2D5C2F16" w14:textId="77777777" w:rsidR="00DF2730" w:rsidRPr="004A0E93" w:rsidRDefault="00D85888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hyperlink r:id="rId10" w:history="1">
              <w:bookmarkStart w:id="3" w:name="lt_pId018"/>
              <w:r w:rsidR="00DF2730" w:rsidRPr="004A0E93">
                <w:rPr>
                  <w:rFonts w:asciiTheme="minorHAnsi" w:eastAsiaTheme="minorHAnsi" w:hAnsiTheme="minorHAnsi"/>
                  <w:color w:val="0000FF"/>
                  <w:u w:val="single"/>
                  <w:lang w:val="ru-RU"/>
                </w:rPr>
                <w:t>CWG-SFP-1/INF-1</w:t>
              </w:r>
              <w:bookmarkEnd w:id="3"/>
            </w:hyperlink>
          </w:p>
        </w:tc>
      </w:tr>
      <w:tr w:rsidR="00DF2730" w:rsidRPr="004A0E93" w14:paraId="0EDBE6F3" w14:textId="77777777" w:rsidTr="007D4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2851617" w14:textId="16C53E41" w:rsidR="00DF2730" w:rsidRPr="004A0E93" w:rsidRDefault="00DF2730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HAnsi" w:hAnsiTheme="minorHAnsi"/>
                <w:lang w:val="ru-RU"/>
              </w:rPr>
            </w:pPr>
            <w:r w:rsidRPr="004A0E93">
              <w:rPr>
                <w:rFonts w:asciiTheme="minorHAnsi" w:eastAsiaTheme="minorHAnsi" w:hAnsiTheme="minorHAnsi"/>
                <w:lang w:val="ru-RU"/>
              </w:rPr>
              <w:t>3</w:t>
            </w:r>
          </w:p>
        </w:tc>
        <w:tc>
          <w:tcPr>
            <w:tcW w:w="6931" w:type="dxa"/>
          </w:tcPr>
          <w:p w14:paraId="6C24E619" w14:textId="77777777" w:rsidR="00DF2730" w:rsidRPr="004A0E93" w:rsidRDefault="00DF2730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bookmarkStart w:id="4" w:name="lt_pId019"/>
            <w:r w:rsidRPr="004A0E93">
              <w:rPr>
                <w:rFonts w:asciiTheme="minorHAnsi" w:eastAsiaTheme="minorHAnsi" w:hAnsiTheme="minorHAnsi"/>
                <w:lang w:val="ru-RU"/>
              </w:rPr>
              <w:t>Представление предлагаемого процесса разработки Стратегического и Финансового планов Союза на 2024–2027 годы</w:t>
            </w:r>
            <w:bookmarkStart w:id="5" w:name="lt_pId020"/>
            <w:bookmarkEnd w:id="4"/>
          </w:p>
          <w:p w14:paraId="0A643E24" w14:textId="6B919BE9" w:rsidR="00DF2730" w:rsidRPr="004A0E93" w:rsidRDefault="00DF2730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299" w:hanging="299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r w:rsidRPr="004A0E93">
              <w:rPr>
                <w:rFonts w:asciiTheme="minorHAnsi" w:eastAsiaTheme="minorHAnsi" w:hAnsiTheme="minorHAnsi"/>
                <w:lang w:val="ru-RU"/>
              </w:rPr>
              <w:t>−</w:t>
            </w:r>
            <w:r w:rsidR="007D4E22" w:rsidRPr="004A0E93">
              <w:rPr>
                <w:rFonts w:asciiTheme="minorHAnsi" w:eastAsiaTheme="minorHAnsi" w:hAnsiTheme="minorHAnsi"/>
                <w:lang w:val="ru-RU"/>
              </w:rPr>
              <w:tab/>
            </w:r>
            <w:bookmarkEnd w:id="5"/>
            <w:r w:rsidR="00C30AFB" w:rsidRPr="004A0E93">
              <w:rPr>
                <w:rFonts w:asciiTheme="minorHAnsi" w:eastAsiaTheme="minorHAnsi" w:hAnsiTheme="minorHAnsi"/>
                <w:lang w:val="ru-RU"/>
              </w:rPr>
              <w:t>Вклады Государств-Членов, Членов Секторов и консультативных групп Секторов</w:t>
            </w:r>
          </w:p>
        </w:tc>
        <w:tc>
          <w:tcPr>
            <w:tcW w:w="2410" w:type="dxa"/>
          </w:tcPr>
          <w:p w14:paraId="42B0ACA4" w14:textId="77777777" w:rsidR="00DF2730" w:rsidRPr="004A0E93" w:rsidRDefault="00D85888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hyperlink r:id="rId11" w:history="1">
              <w:bookmarkStart w:id="6" w:name="lt_pId021"/>
              <w:r w:rsidR="00DF2730" w:rsidRPr="004A0E93">
                <w:rPr>
                  <w:rFonts w:asciiTheme="minorHAnsi" w:eastAsiaTheme="minorHAnsi" w:hAnsiTheme="minorHAnsi"/>
                  <w:color w:val="0000FF"/>
                  <w:u w:val="single"/>
                  <w:lang w:val="ru-RU"/>
                </w:rPr>
                <w:t>CWG-SFP-1/2</w:t>
              </w:r>
              <w:bookmarkEnd w:id="6"/>
            </w:hyperlink>
          </w:p>
        </w:tc>
      </w:tr>
      <w:tr w:rsidR="00DF2730" w:rsidRPr="004A0E93" w14:paraId="4CEC28E0" w14:textId="77777777" w:rsidTr="007D4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537A3D0" w14:textId="77777777" w:rsidR="00DF2730" w:rsidRPr="004A0E93" w:rsidRDefault="00DF2730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360"/>
              <w:textAlignment w:val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6931" w:type="dxa"/>
          </w:tcPr>
          <w:p w14:paraId="62942A7E" w14:textId="09928641" w:rsidR="00DF2730" w:rsidRPr="004A0E93" w:rsidRDefault="007D4E22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b/>
                <w:bCs/>
                <w:lang w:val="ru-RU"/>
              </w:rPr>
            </w:pPr>
            <w:bookmarkStart w:id="7" w:name="lt_pId022"/>
            <w:r w:rsidRPr="004A0E93">
              <w:rPr>
                <w:rFonts w:asciiTheme="minorHAnsi" w:eastAsiaTheme="minorHAnsi" w:hAnsiTheme="minorHAnsi"/>
                <w:b/>
                <w:bCs/>
                <w:lang w:val="ru-RU"/>
              </w:rPr>
              <w:t>Часть</w:t>
            </w:r>
            <w:r w:rsidR="00DF2730" w:rsidRPr="004A0E93">
              <w:rPr>
                <w:rFonts w:asciiTheme="minorHAnsi" w:eastAsiaTheme="minorHAnsi" w:hAnsiTheme="minorHAnsi"/>
                <w:b/>
                <w:bCs/>
                <w:lang w:val="ru-RU"/>
              </w:rPr>
              <w:t xml:space="preserve"> A: </w:t>
            </w:r>
            <w:bookmarkEnd w:id="7"/>
            <w:r w:rsidR="00C30AFB" w:rsidRPr="004A0E93">
              <w:rPr>
                <w:rFonts w:asciiTheme="minorHAnsi" w:eastAsiaTheme="minorHAnsi" w:hAnsiTheme="minorHAnsi"/>
                <w:b/>
                <w:bCs/>
                <w:lang w:val="ru-RU"/>
              </w:rPr>
              <w:t>Ситуационный анализ</w:t>
            </w:r>
          </w:p>
        </w:tc>
        <w:tc>
          <w:tcPr>
            <w:tcW w:w="2410" w:type="dxa"/>
          </w:tcPr>
          <w:p w14:paraId="692F0BFF" w14:textId="77777777" w:rsidR="00DF2730" w:rsidRPr="004A0E93" w:rsidRDefault="00DF2730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</w:p>
        </w:tc>
      </w:tr>
      <w:tr w:rsidR="00DF2730" w:rsidRPr="004A0E93" w14:paraId="610D210A" w14:textId="77777777" w:rsidTr="007D4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AE90127" w14:textId="27F20866" w:rsidR="00DF2730" w:rsidRPr="004A0E93" w:rsidRDefault="00DF2730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HAnsi" w:hAnsiTheme="minorHAnsi"/>
                <w:lang w:val="ru-RU"/>
              </w:rPr>
            </w:pPr>
            <w:r w:rsidRPr="004A0E93">
              <w:rPr>
                <w:rFonts w:asciiTheme="minorHAnsi" w:eastAsiaTheme="minorHAnsi" w:hAnsiTheme="minorHAnsi"/>
                <w:lang w:val="ru-RU"/>
              </w:rPr>
              <w:t>4</w:t>
            </w:r>
          </w:p>
        </w:tc>
        <w:tc>
          <w:tcPr>
            <w:tcW w:w="6931" w:type="dxa"/>
          </w:tcPr>
          <w:p w14:paraId="77DDFE98" w14:textId="38CCA9CF" w:rsidR="00DF2730" w:rsidRPr="004A0E93" w:rsidRDefault="00C30AFB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r w:rsidRPr="004A0E93">
              <w:rPr>
                <w:rFonts w:asciiTheme="minorHAnsi" w:eastAsiaTheme="minorHAnsi" w:hAnsiTheme="minorHAnsi"/>
                <w:lang w:val="ru-RU"/>
              </w:rPr>
              <w:t>Отчет о выполнении Стратегического плана МСЭ на 2020–2023 годы</w:t>
            </w:r>
          </w:p>
          <w:p w14:paraId="1A7D0DB9" w14:textId="76284E5A" w:rsidR="00DF2730" w:rsidRPr="004A0E93" w:rsidRDefault="00DF2730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299" w:hanging="299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bookmarkStart w:id="8" w:name="lt_pId024"/>
            <w:r w:rsidRPr="004A0E93">
              <w:rPr>
                <w:rFonts w:asciiTheme="minorHAnsi" w:eastAsiaTheme="minorHAnsi" w:hAnsiTheme="minorHAnsi"/>
                <w:lang w:val="ru-RU"/>
              </w:rPr>
              <w:t>−</w:t>
            </w:r>
            <w:r w:rsidR="007D4E22" w:rsidRPr="004A0E93">
              <w:rPr>
                <w:rFonts w:asciiTheme="minorHAnsi" w:eastAsiaTheme="minorHAnsi" w:hAnsiTheme="minorHAnsi"/>
                <w:lang w:val="ru-RU"/>
              </w:rPr>
              <w:tab/>
            </w:r>
            <w:r w:rsidRPr="004A0E93">
              <w:rPr>
                <w:rFonts w:asciiTheme="minorHAnsi" w:eastAsiaTheme="minorHAnsi" w:hAnsiTheme="minorHAnsi"/>
                <w:lang w:val="ru-RU"/>
              </w:rPr>
              <w:t>Рез. 71, 151, 191, 200</w:t>
            </w:r>
            <w:bookmarkEnd w:id="8"/>
          </w:p>
          <w:p w14:paraId="6DDDD08C" w14:textId="1522392E" w:rsidR="00DF2730" w:rsidRPr="004A0E93" w:rsidRDefault="00DF2730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299" w:hanging="299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bookmarkStart w:id="9" w:name="lt_pId025"/>
            <w:r w:rsidRPr="004A0E93">
              <w:rPr>
                <w:rFonts w:asciiTheme="minorHAnsi" w:eastAsiaTheme="minorHAnsi" w:hAnsiTheme="minorHAnsi"/>
                <w:lang w:val="ru-RU"/>
              </w:rPr>
              <w:t>−</w:t>
            </w:r>
            <w:r w:rsidR="007D4E22" w:rsidRPr="004A0E93">
              <w:rPr>
                <w:rFonts w:asciiTheme="minorHAnsi" w:eastAsiaTheme="minorHAnsi" w:hAnsiTheme="minorHAnsi"/>
                <w:lang w:val="ru-RU"/>
              </w:rPr>
              <w:tab/>
            </w:r>
            <w:r w:rsidRPr="004A0E93">
              <w:rPr>
                <w:rFonts w:asciiTheme="minorHAnsi" w:eastAsiaTheme="minorHAnsi" w:hAnsiTheme="minorHAnsi"/>
                <w:lang w:val="ru-RU"/>
              </w:rPr>
              <w:t>Отчет о в</w:t>
            </w:r>
            <w:bookmarkEnd w:id="9"/>
            <w:r w:rsidRPr="004A0E93">
              <w:rPr>
                <w:rFonts w:asciiTheme="minorHAnsi" w:eastAsiaTheme="minorHAnsi" w:hAnsiTheme="minorHAnsi"/>
                <w:lang w:val="ru-RU"/>
              </w:rPr>
              <w:t>лиянии пандемии COVID-19 на функционирование и деятельност</w:t>
            </w:r>
            <w:r w:rsidR="008F535A" w:rsidRPr="004A0E93">
              <w:rPr>
                <w:rFonts w:asciiTheme="minorHAnsi" w:eastAsiaTheme="minorHAnsi" w:hAnsiTheme="minorHAnsi"/>
                <w:lang w:val="ru-RU"/>
              </w:rPr>
              <w:t>ь</w:t>
            </w:r>
            <w:r w:rsidRPr="004A0E93">
              <w:rPr>
                <w:rFonts w:asciiTheme="minorHAnsi" w:eastAsiaTheme="minorHAnsi" w:hAnsiTheme="minorHAnsi"/>
                <w:lang w:val="ru-RU"/>
              </w:rPr>
              <w:t xml:space="preserve"> МСЭ</w:t>
            </w:r>
          </w:p>
          <w:p w14:paraId="4D9D5A1B" w14:textId="2A6F10E0" w:rsidR="00DF2730" w:rsidRPr="004A0E93" w:rsidRDefault="00DF2730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299" w:hanging="299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bookmarkStart w:id="10" w:name="lt_pId027"/>
            <w:r w:rsidRPr="004A0E93">
              <w:rPr>
                <w:rFonts w:asciiTheme="minorHAnsi" w:eastAsiaTheme="minorHAnsi" w:hAnsiTheme="minorHAnsi"/>
                <w:lang w:val="ru-RU"/>
              </w:rPr>
              <w:t>−</w:t>
            </w:r>
            <w:r w:rsidR="007D4E22" w:rsidRPr="004A0E93">
              <w:rPr>
                <w:rFonts w:asciiTheme="minorHAnsi" w:eastAsiaTheme="minorHAnsi" w:hAnsiTheme="minorHAnsi"/>
                <w:lang w:val="ru-RU"/>
              </w:rPr>
              <w:tab/>
            </w:r>
            <w:bookmarkEnd w:id="10"/>
            <w:r w:rsidR="00C30AFB" w:rsidRPr="004A0E93">
              <w:rPr>
                <w:rFonts w:asciiTheme="minorHAnsi" w:eastAsiaTheme="minorHAnsi" w:hAnsiTheme="minorHAnsi"/>
                <w:lang w:val="ru-RU"/>
              </w:rPr>
              <w:t>Ежегодный отчет о деятельности МСЭ</w:t>
            </w:r>
          </w:p>
          <w:p w14:paraId="2896896A" w14:textId="03840434" w:rsidR="00DF2730" w:rsidRPr="004A0E93" w:rsidRDefault="00DF2730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299" w:hanging="299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lang w:val="ru-RU"/>
              </w:rPr>
            </w:pPr>
            <w:bookmarkStart w:id="11" w:name="lt_pId028"/>
            <w:r w:rsidRPr="004A0E93">
              <w:rPr>
                <w:rFonts w:asciiTheme="minorHAnsi" w:eastAsiaTheme="minorHAnsi" w:hAnsiTheme="minorHAnsi" w:cstheme="minorHAnsi"/>
                <w:lang w:val="ru-RU"/>
              </w:rPr>
              <w:t>−</w:t>
            </w:r>
            <w:r w:rsidR="007D4E22" w:rsidRPr="004A0E93">
              <w:rPr>
                <w:rFonts w:asciiTheme="minorHAnsi" w:eastAsiaTheme="minorHAnsi" w:hAnsiTheme="minorHAnsi" w:cstheme="minorHAnsi"/>
                <w:lang w:val="ru-RU"/>
              </w:rPr>
              <w:tab/>
            </w:r>
            <w:bookmarkEnd w:id="11"/>
            <w:r w:rsidR="00C30AFB" w:rsidRPr="004A0E93">
              <w:rPr>
                <w:rFonts w:asciiTheme="minorHAnsi" w:eastAsiaTheme="minorHAnsi" w:hAnsiTheme="minorHAnsi"/>
                <w:lang w:val="ru-RU"/>
              </w:rPr>
              <w:t>Результаты исследований и извлеченные уроки из Стратегического плана МСЭ на 2020–2023 годы</w:t>
            </w:r>
          </w:p>
        </w:tc>
        <w:tc>
          <w:tcPr>
            <w:tcW w:w="2410" w:type="dxa"/>
          </w:tcPr>
          <w:p w14:paraId="3222658D" w14:textId="77777777" w:rsidR="00DF2730" w:rsidRPr="004A0E93" w:rsidRDefault="00DF2730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</w:p>
          <w:p w14:paraId="6C9E94FB" w14:textId="77777777" w:rsidR="00DF2730" w:rsidRPr="004A0E93" w:rsidRDefault="00D85888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hyperlink r:id="rId12" w:history="1">
              <w:bookmarkStart w:id="12" w:name="lt_pId029"/>
              <w:r w:rsidR="00DF2730" w:rsidRPr="004A0E93">
                <w:rPr>
                  <w:rFonts w:asciiTheme="minorHAnsi" w:eastAsiaTheme="minorHAnsi" w:hAnsiTheme="minorHAnsi"/>
                  <w:color w:val="0000FF"/>
                  <w:u w:val="single"/>
                  <w:lang w:val="ru-RU"/>
                </w:rPr>
                <w:t>CWG-SFP-1/INF-2</w:t>
              </w:r>
              <w:bookmarkEnd w:id="12"/>
            </w:hyperlink>
          </w:p>
          <w:p w14:paraId="46AA0F43" w14:textId="62F9C500" w:rsidR="00DF2730" w:rsidRPr="004A0E93" w:rsidRDefault="00D85888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hyperlink r:id="rId13" w:history="1">
              <w:bookmarkStart w:id="13" w:name="lt_pId030"/>
              <w:r w:rsidR="00DF2730" w:rsidRPr="004A0E93">
                <w:rPr>
                  <w:rFonts w:asciiTheme="minorHAnsi" w:eastAsiaTheme="minorHAnsi" w:hAnsiTheme="minorHAnsi"/>
                  <w:color w:val="0000FF"/>
                  <w:u w:val="single"/>
                  <w:lang w:val="ru-RU"/>
                </w:rPr>
                <w:t>CWG-SFP-1/3</w:t>
              </w:r>
              <w:bookmarkEnd w:id="13"/>
            </w:hyperlink>
            <w:r w:rsidR="00DF2730" w:rsidRPr="004A0E93">
              <w:rPr>
                <w:rFonts w:asciiTheme="minorHAnsi" w:eastAsiaTheme="minorHAnsi" w:hAnsiTheme="minorHAnsi"/>
                <w:lang w:val="ru-RU"/>
              </w:rPr>
              <w:t xml:space="preserve"> </w:t>
            </w:r>
            <w:r w:rsidR="007D4E22" w:rsidRPr="004A0E93">
              <w:rPr>
                <w:rFonts w:asciiTheme="minorHAnsi" w:eastAsiaTheme="minorHAnsi" w:hAnsiTheme="minorHAnsi"/>
                <w:lang w:val="ru-RU"/>
              </w:rPr>
              <w:br/>
            </w:r>
            <w:hyperlink r:id="rId14" w:history="1">
              <w:bookmarkStart w:id="14" w:name="lt_pId031"/>
              <w:r w:rsidR="00DF2730" w:rsidRPr="004A0E93">
                <w:rPr>
                  <w:rFonts w:asciiTheme="minorHAnsi" w:eastAsiaTheme="minorHAnsi" w:hAnsiTheme="minorHAnsi"/>
                  <w:color w:val="0000FF"/>
                  <w:u w:val="single"/>
                  <w:lang w:val="ru-RU"/>
                </w:rPr>
                <w:t>CWG-FHR-14/5</w:t>
              </w:r>
              <w:bookmarkEnd w:id="14"/>
            </w:hyperlink>
          </w:p>
          <w:p w14:paraId="05185935" w14:textId="77777777" w:rsidR="00DF2730" w:rsidRPr="004A0E93" w:rsidRDefault="00D85888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hyperlink r:id="rId15" w:history="1">
              <w:bookmarkStart w:id="15" w:name="lt_pId032"/>
              <w:r w:rsidR="00DF2730" w:rsidRPr="004A0E93">
                <w:rPr>
                  <w:rFonts w:asciiTheme="minorHAnsi" w:eastAsiaTheme="minorHAnsi" w:hAnsiTheme="minorHAnsi"/>
                  <w:color w:val="0000FF"/>
                  <w:u w:val="single"/>
                  <w:lang w:val="ru-RU"/>
                </w:rPr>
                <w:t>C21/35</w:t>
              </w:r>
              <w:bookmarkEnd w:id="15"/>
            </w:hyperlink>
          </w:p>
          <w:p w14:paraId="1222EDE5" w14:textId="77777777" w:rsidR="00DF2730" w:rsidRPr="004A0E93" w:rsidRDefault="00D85888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hyperlink r:id="rId16" w:history="1">
              <w:bookmarkStart w:id="16" w:name="lt_pId033"/>
              <w:r w:rsidR="00DF2730" w:rsidRPr="004A0E93">
                <w:rPr>
                  <w:rFonts w:asciiTheme="minorHAnsi" w:eastAsiaTheme="minorHAnsi" w:hAnsiTheme="minorHAnsi"/>
                  <w:color w:val="0000FF"/>
                  <w:u w:val="single"/>
                  <w:lang w:val="ru-RU"/>
                </w:rPr>
                <w:t>CWG-SFP-1/4</w:t>
              </w:r>
              <w:bookmarkEnd w:id="16"/>
            </w:hyperlink>
          </w:p>
        </w:tc>
      </w:tr>
      <w:tr w:rsidR="00DF2730" w:rsidRPr="004A0E93" w14:paraId="601F2FE8" w14:textId="77777777" w:rsidTr="007D4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FB954F9" w14:textId="0B390128" w:rsidR="00DF2730" w:rsidRPr="004A0E93" w:rsidRDefault="00DF2730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HAnsi" w:hAnsiTheme="minorHAnsi"/>
                <w:lang w:val="ru-RU"/>
              </w:rPr>
            </w:pPr>
            <w:r w:rsidRPr="004A0E93">
              <w:rPr>
                <w:rFonts w:asciiTheme="minorHAnsi" w:eastAsiaTheme="minorHAnsi" w:hAnsiTheme="minorHAnsi"/>
                <w:lang w:val="ru-RU"/>
              </w:rPr>
              <w:t>5</w:t>
            </w:r>
          </w:p>
        </w:tc>
        <w:tc>
          <w:tcPr>
            <w:tcW w:w="6931" w:type="dxa"/>
          </w:tcPr>
          <w:p w14:paraId="13FDB438" w14:textId="4DFF53CA" w:rsidR="00DF2730" w:rsidRPr="004A0E93" w:rsidRDefault="00C30AFB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r w:rsidRPr="004A0E93">
              <w:rPr>
                <w:rFonts w:asciiTheme="minorHAnsi" w:eastAsiaTheme="minorHAnsi" w:hAnsiTheme="minorHAnsi"/>
                <w:lang w:val="ru-RU"/>
              </w:rPr>
              <w:t>Относящиеся к Стратегическому и Финансовому планам р</w:t>
            </w:r>
            <w:r w:rsidR="009137A7" w:rsidRPr="004A0E93">
              <w:rPr>
                <w:rFonts w:asciiTheme="minorHAnsi" w:eastAsiaTheme="minorHAnsi" w:hAnsiTheme="minorHAnsi"/>
                <w:lang w:val="ru-RU"/>
              </w:rPr>
              <w:t>езультаты исследований и рекомендации</w:t>
            </w:r>
            <w:r w:rsidRPr="004A0E93">
              <w:rPr>
                <w:rFonts w:asciiTheme="minorHAnsi" w:eastAsiaTheme="minorHAnsi" w:hAnsiTheme="minorHAnsi"/>
                <w:lang w:val="ru-RU"/>
              </w:rPr>
              <w:t xml:space="preserve"> из других проектов/отчетов</w:t>
            </w:r>
          </w:p>
        </w:tc>
        <w:tc>
          <w:tcPr>
            <w:tcW w:w="2410" w:type="dxa"/>
          </w:tcPr>
          <w:p w14:paraId="06F78111" w14:textId="77777777" w:rsidR="00DF2730" w:rsidRPr="004A0E93" w:rsidRDefault="00D85888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hyperlink r:id="rId17" w:history="1">
              <w:bookmarkStart w:id="17" w:name="lt_pId035"/>
              <w:r w:rsidR="00DF2730" w:rsidRPr="004A0E93">
                <w:rPr>
                  <w:rFonts w:asciiTheme="minorHAnsi" w:eastAsiaTheme="minorHAnsi" w:hAnsiTheme="minorHAnsi"/>
                  <w:color w:val="0000FF"/>
                  <w:u w:val="single"/>
                  <w:lang w:val="ru-RU"/>
                </w:rPr>
                <w:t>CWG-SFP-1/5</w:t>
              </w:r>
              <w:bookmarkEnd w:id="17"/>
            </w:hyperlink>
          </w:p>
        </w:tc>
      </w:tr>
      <w:tr w:rsidR="00DF2730" w:rsidRPr="004A0E93" w14:paraId="561A19DE" w14:textId="77777777" w:rsidTr="007D4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77DC31B" w14:textId="24EE15AD" w:rsidR="00DF2730" w:rsidRPr="004A0E93" w:rsidRDefault="00DF2730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HAnsi" w:hAnsiTheme="minorHAnsi"/>
                <w:lang w:val="ru-RU"/>
              </w:rPr>
            </w:pPr>
            <w:r w:rsidRPr="004A0E93">
              <w:rPr>
                <w:rFonts w:asciiTheme="minorHAnsi" w:eastAsiaTheme="minorHAnsi" w:hAnsiTheme="minorHAnsi"/>
                <w:lang w:val="ru-RU"/>
              </w:rPr>
              <w:t>6</w:t>
            </w:r>
          </w:p>
        </w:tc>
        <w:tc>
          <w:tcPr>
            <w:tcW w:w="6931" w:type="dxa"/>
          </w:tcPr>
          <w:p w14:paraId="1EB2A4E6" w14:textId="11BD4F45" w:rsidR="00DF2730" w:rsidRPr="004A0E93" w:rsidRDefault="009137A7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r w:rsidRPr="004A0E93">
              <w:rPr>
                <w:rFonts w:asciiTheme="minorHAnsi" w:eastAsiaTheme="minorHAnsi" w:hAnsiTheme="minorHAnsi" w:cstheme="minorHAnsi"/>
                <w:lang w:val="ru-RU"/>
              </w:rPr>
              <w:t>Тенденции в среде ИКТ в период после пандемии COVID-19</w:t>
            </w:r>
          </w:p>
        </w:tc>
        <w:tc>
          <w:tcPr>
            <w:tcW w:w="2410" w:type="dxa"/>
          </w:tcPr>
          <w:p w14:paraId="466CC6F9" w14:textId="77777777" w:rsidR="00DF2730" w:rsidRPr="004A0E93" w:rsidRDefault="00D85888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hyperlink r:id="rId18" w:history="1">
              <w:bookmarkStart w:id="18" w:name="lt_pId037"/>
              <w:r w:rsidR="00DF2730" w:rsidRPr="004A0E93">
                <w:rPr>
                  <w:rFonts w:asciiTheme="minorHAnsi" w:eastAsiaTheme="minorHAnsi" w:hAnsiTheme="minorHAnsi"/>
                  <w:color w:val="0000FF"/>
                  <w:u w:val="single"/>
                  <w:lang w:val="ru-RU"/>
                </w:rPr>
                <w:t>CWG-SFP-1/6</w:t>
              </w:r>
              <w:bookmarkEnd w:id="18"/>
            </w:hyperlink>
          </w:p>
        </w:tc>
      </w:tr>
      <w:tr w:rsidR="00DF2730" w:rsidRPr="004A0E93" w14:paraId="104CEAEA" w14:textId="77777777" w:rsidTr="007D4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25F4A91" w14:textId="5CC265E3" w:rsidR="00DF2730" w:rsidRPr="004A0E93" w:rsidRDefault="00DF2730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HAnsi" w:hAnsiTheme="minorHAnsi"/>
                <w:lang w:val="ru-RU"/>
              </w:rPr>
            </w:pPr>
            <w:r w:rsidRPr="004A0E93">
              <w:rPr>
                <w:rFonts w:asciiTheme="minorHAnsi" w:eastAsiaTheme="minorHAnsi" w:hAnsiTheme="minorHAnsi"/>
                <w:lang w:val="ru-RU"/>
              </w:rPr>
              <w:t>7</w:t>
            </w:r>
          </w:p>
        </w:tc>
        <w:tc>
          <w:tcPr>
            <w:tcW w:w="6931" w:type="dxa"/>
          </w:tcPr>
          <w:p w14:paraId="5CBC6C40" w14:textId="74B1AEEC" w:rsidR="00DF2730" w:rsidRPr="004A0E93" w:rsidRDefault="009137A7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ru-RU"/>
              </w:rPr>
            </w:pPr>
            <w:r w:rsidRPr="004A0E93">
              <w:rPr>
                <w:rFonts w:asciiTheme="minorHAnsi" w:eastAsiaTheme="minorHAnsi" w:hAnsiTheme="minorHAnsi" w:cstheme="minorHAnsi"/>
                <w:lang w:val="ru-RU"/>
              </w:rPr>
              <w:t xml:space="preserve">Деятельность ООН в области цифровых технологий и </w:t>
            </w:r>
            <w:r w:rsidR="008F535A" w:rsidRPr="004A0E93">
              <w:rPr>
                <w:rFonts w:asciiTheme="minorHAnsi" w:eastAsiaTheme="minorHAnsi" w:hAnsiTheme="minorHAnsi" w:cstheme="minorHAnsi"/>
                <w:lang w:val="ru-RU"/>
              </w:rPr>
              <w:t xml:space="preserve">цифрового </w:t>
            </w:r>
            <w:r w:rsidRPr="004A0E93">
              <w:rPr>
                <w:rFonts w:asciiTheme="minorHAnsi" w:eastAsiaTheme="minorHAnsi" w:hAnsiTheme="minorHAnsi" w:cstheme="minorHAnsi"/>
                <w:lang w:val="ru-RU"/>
              </w:rPr>
              <w:t>сотрудничества</w:t>
            </w:r>
          </w:p>
          <w:p w14:paraId="4391A958" w14:textId="3B0C329C" w:rsidR="00DF2730" w:rsidRPr="004A0E93" w:rsidRDefault="007D4E22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299" w:hanging="299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i/>
                <w:iCs/>
                <w:lang w:val="ru-RU"/>
              </w:rPr>
            </w:pPr>
            <w:bookmarkStart w:id="19" w:name="lt_pId039"/>
            <w:r w:rsidRPr="004A0E93">
              <w:rPr>
                <w:rFonts w:asciiTheme="minorHAnsi" w:eastAsiaTheme="minorHAnsi" w:hAnsiTheme="minorHAnsi"/>
                <w:lang w:val="ru-RU"/>
              </w:rPr>
              <w:t>−</w:t>
            </w:r>
            <w:r w:rsidRPr="004A0E93">
              <w:rPr>
                <w:rFonts w:asciiTheme="minorHAnsi" w:eastAsiaTheme="minorHAnsi" w:hAnsiTheme="minorHAnsi"/>
                <w:lang w:val="ru-RU"/>
              </w:rPr>
              <w:tab/>
            </w:r>
            <w:bookmarkEnd w:id="19"/>
            <w:r w:rsidR="009137A7" w:rsidRPr="004A0E93">
              <w:rPr>
                <w:rFonts w:asciiTheme="minorHAnsi" w:eastAsiaTheme="minorHAnsi" w:hAnsiTheme="minorHAnsi"/>
                <w:lang w:val="ru-RU"/>
              </w:rPr>
              <w:t>Примеры стратегических основ других учреждений ООН</w:t>
            </w:r>
          </w:p>
        </w:tc>
        <w:tc>
          <w:tcPr>
            <w:tcW w:w="2410" w:type="dxa"/>
          </w:tcPr>
          <w:p w14:paraId="461A637E" w14:textId="77777777" w:rsidR="00DF2730" w:rsidRPr="004A0E93" w:rsidRDefault="00D85888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hyperlink r:id="rId19" w:history="1">
              <w:bookmarkStart w:id="20" w:name="lt_pId040"/>
              <w:r w:rsidR="00DF2730" w:rsidRPr="004A0E93">
                <w:rPr>
                  <w:rFonts w:asciiTheme="minorHAnsi" w:eastAsiaTheme="minorHAnsi" w:hAnsiTheme="minorHAnsi"/>
                  <w:color w:val="0000FF"/>
                  <w:u w:val="single"/>
                  <w:lang w:val="ru-RU"/>
                </w:rPr>
                <w:t>CWG-SFP-1/7</w:t>
              </w:r>
              <w:bookmarkEnd w:id="20"/>
            </w:hyperlink>
          </w:p>
          <w:p w14:paraId="7D67C065" w14:textId="77777777" w:rsidR="00DF2730" w:rsidRPr="004A0E93" w:rsidRDefault="00D85888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hyperlink r:id="rId20" w:history="1">
              <w:bookmarkStart w:id="21" w:name="lt_pId041"/>
              <w:r w:rsidR="00DF2730" w:rsidRPr="004A0E93">
                <w:rPr>
                  <w:rFonts w:asciiTheme="minorHAnsi" w:eastAsiaTheme="minorHAnsi" w:hAnsiTheme="minorHAnsi"/>
                  <w:color w:val="0000FF"/>
                  <w:u w:val="single"/>
                  <w:lang w:val="ru-RU"/>
                </w:rPr>
                <w:t>CWG-SFP-1/INF-3</w:t>
              </w:r>
              <w:bookmarkEnd w:id="21"/>
            </w:hyperlink>
          </w:p>
        </w:tc>
      </w:tr>
      <w:tr w:rsidR="00DF2730" w:rsidRPr="004A0E93" w14:paraId="6E7CE43B" w14:textId="77777777" w:rsidTr="007D4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1DCCF2C" w14:textId="28CB9FB7" w:rsidR="00DF2730" w:rsidRPr="004A0E93" w:rsidRDefault="00DF2730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HAnsi" w:hAnsiTheme="minorHAnsi"/>
                <w:lang w:val="ru-RU"/>
              </w:rPr>
            </w:pPr>
            <w:r w:rsidRPr="004A0E93">
              <w:rPr>
                <w:rFonts w:asciiTheme="minorHAnsi" w:eastAsiaTheme="minorHAnsi" w:hAnsiTheme="minorHAnsi"/>
                <w:lang w:val="ru-RU"/>
              </w:rPr>
              <w:t>8</w:t>
            </w:r>
          </w:p>
        </w:tc>
        <w:tc>
          <w:tcPr>
            <w:tcW w:w="6931" w:type="dxa"/>
          </w:tcPr>
          <w:p w14:paraId="3F04C5B8" w14:textId="13D5DBCD" w:rsidR="00DF2730" w:rsidRPr="004A0E93" w:rsidRDefault="009137A7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r w:rsidRPr="004A0E93">
              <w:rPr>
                <w:rFonts w:asciiTheme="minorHAnsi" w:eastAsiaTheme="minorHAnsi" w:hAnsiTheme="minorHAnsi"/>
                <w:lang w:val="ru-RU"/>
              </w:rPr>
              <w:t>Отчет о неофициальных консультациях Председателя РГС-СФП по стратегии МСЭ</w:t>
            </w:r>
          </w:p>
          <w:p w14:paraId="745CA884" w14:textId="0297C7BA" w:rsidR="00DF2730" w:rsidRPr="004A0E93" w:rsidRDefault="007D4E22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299" w:hanging="299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bookmarkStart w:id="22" w:name="lt_pId043"/>
            <w:r w:rsidRPr="004A0E93">
              <w:rPr>
                <w:rFonts w:asciiTheme="minorHAnsi" w:eastAsiaTheme="minorHAnsi" w:hAnsiTheme="minorHAnsi"/>
                <w:lang w:val="ru-RU"/>
              </w:rPr>
              <w:t>−</w:t>
            </w:r>
            <w:r w:rsidRPr="004A0E93">
              <w:rPr>
                <w:rFonts w:asciiTheme="minorHAnsi" w:eastAsiaTheme="minorHAnsi" w:hAnsiTheme="minorHAnsi"/>
                <w:lang w:val="ru-RU"/>
              </w:rPr>
              <w:tab/>
            </w:r>
            <w:bookmarkEnd w:id="22"/>
            <w:r w:rsidR="009137A7" w:rsidRPr="004A0E93">
              <w:rPr>
                <w:rFonts w:asciiTheme="minorHAnsi" w:eastAsiaTheme="minorHAnsi" w:hAnsiTheme="minorHAnsi"/>
                <w:lang w:val="ru-RU"/>
              </w:rPr>
              <w:t>Вопросник неофициальных консультаций</w:t>
            </w:r>
          </w:p>
        </w:tc>
        <w:tc>
          <w:tcPr>
            <w:tcW w:w="2410" w:type="dxa"/>
          </w:tcPr>
          <w:p w14:paraId="21B9B76E" w14:textId="24200220" w:rsidR="00DF2730" w:rsidRPr="004A0E93" w:rsidRDefault="00DF2730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bookmarkStart w:id="23" w:name="lt_pId044"/>
            <w:r w:rsidRPr="004A0E93">
              <w:rPr>
                <w:rFonts w:asciiTheme="minorHAnsi" w:eastAsiaTheme="minorHAnsi" w:hAnsiTheme="minorHAnsi"/>
                <w:lang w:val="ru-RU"/>
              </w:rPr>
              <w:t>CWG-SFP-1/8</w:t>
            </w:r>
            <w:bookmarkEnd w:id="23"/>
            <w:r w:rsidR="007D4E22" w:rsidRPr="004A0E93">
              <w:rPr>
                <w:rFonts w:asciiTheme="minorHAnsi" w:eastAsiaTheme="minorHAnsi" w:hAnsiTheme="minorHAnsi"/>
                <w:lang w:val="ru-RU"/>
              </w:rPr>
              <w:br/>
            </w:r>
          </w:p>
          <w:p w14:paraId="6CBECAF4" w14:textId="77777777" w:rsidR="00DF2730" w:rsidRPr="004A0E93" w:rsidRDefault="00D85888" w:rsidP="007D4E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hyperlink r:id="rId21" w:history="1">
              <w:bookmarkStart w:id="24" w:name="lt_pId045"/>
              <w:r w:rsidR="00DF2730" w:rsidRPr="004A0E93">
                <w:rPr>
                  <w:rFonts w:asciiTheme="minorHAnsi" w:eastAsiaTheme="minorHAnsi" w:hAnsiTheme="minorHAnsi"/>
                  <w:color w:val="0000FF"/>
                  <w:u w:val="single"/>
                  <w:lang w:val="ru-RU"/>
                </w:rPr>
                <w:t>CWG-SFP-1/INF-4</w:t>
              </w:r>
              <w:bookmarkEnd w:id="24"/>
            </w:hyperlink>
          </w:p>
        </w:tc>
      </w:tr>
      <w:tr w:rsidR="00DF2730" w:rsidRPr="00D85888" w14:paraId="02CDD5FB" w14:textId="77777777" w:rsidTr="007D4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84C935C" w14:textId="77777777" w:rsidR="00DF2730" w:rsidRPr="004A0E93" w:rsidRDefault="00DF2730" w:rsidP="007D4E2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360"/>
              <w:textAlignment w:val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6931" w:type="dxa"/>
          </w:tcPr>
          <w:p w14:paraId="3CBE07DD" w14:textId="45DF6BFA" w:rsidR="00DF2730" w:rsidRPr="004A0E93" w:rsidRDefault="007D4E22" w:rsidP="007D4E2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bCs/>
                <w:lang w:val="ru-RU"/>
              </w:rPr>
            </w:pPr>
            <w:bookmarkStart w:id="25" w:name="lt_pId046"/>
            <w:r w:rsidRPr="004A0E93">
              <w:rPr>
                <w:rFonts w:asciiTheme="minorHAnsi" w:eastAsiaTheme="minorHAnsi" w:hAnsiTheme="minorHAnsi" w:cstheme="minorHAnsi"/>
                <w:b/>
                <w:bCs/>
                <w:lang w:val="ru-RU"/>
              </w:rPr>
              <w:t>Часть</w:t>
            </w:r>
            <w:r w:rsidR="00DF2730" w:rsidRPr="004A0E93">
              <w:rPr>
                <w:rFonts w:asciiTheme="minorHAnsi" w:eastAsiaTheme="minorHAnsi" w:hAnsiTheme="minorHAnsi" w:cstheme="minorHAnsi"/>
                <w:b/>
                <w:bCs/>
                <w:lang w:val="ru-RU"/>
              </w:rPr>
              <w:t xml:space="preserve"> B: </w:t>
            </w:r>
            <w:bookmarkEnd w:id="25"/>
            <w:r w:rsidR="009137A7" w:rsidRPr="004A0E93">
              <w:rPr>
                <w:rFonts w:asciiTheme="minorHAnsi" w:eastAsiaTheme="minorHAnsi" w:hAnsiTheme="minorHAnsi" w:cstheme="minorHAnsi"/>
                <w:b/>
                <w:bCs/>
                <w:lang w:val="ru-RU"/>
              </w:rPr>
              <w:t>Разработка новой стратегической основы</w:t>
            </w:r>
          </w:p>
        </w:tc>
        <w:tc>
          <w:tcPr>
            <w:tcW w:w="2410" w:type="dxa"/>
          </w:tcPr>
          <w:p w14:paraId="61408226" w14:textId="77777777" w:rsidR="00DF2730" w:rsidRPr="004A0E93" w:rsidRDefault="00DF2730" w:rsidP="007D4E2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</w:p>
        </w:tc>
      </w:tr>
      <w:tr w:rsidR="00DF2730" w:rsidRPr="00D85888" w14:paraId="5C61EC24" w14:textId="77777777" w:rsidTr="007D4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D96C06C" w14:textId="26BAF8B0" w:rsidR="00DF2730" w:rsidRPr="004A0E93" w:rsidRDefault="00DF2730" w:rsidP="007D4E2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HAnsi" w:hAnsiTheme="minorHAnsi"/>
                <w:lang w:val="ru-RU"/>
              </w:rPr>
            </w:pPr>
            <w:r w:rsidRPr="004A0E93">
              <w:rPr>
                <w:rFonts w:asciiTheme="minorHAnsi" w:eastAsiaTheme="minorHAnsi" w:hAnsiTheme="minorHAnsi"/>
                <w:lang w:val="ru-RU"/>
              </w:rPr>
              <w:t>9</w:t>
            </w:r>
          </w:p>
        </w:tc>
        <w:tc>
          <w:tcPr>
            <w:tcW w:w="6931" w:type="dxa"/>
          </w:tcPr>
          <w:p w14:paraId="0B60B898" w14:textId="784B73FC" w:rsidR="00DF2730" w:rsidRPr="004A0E93" w:rsidRDefault="009137A7" w:rsidP="007D4E2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r w:rsidRPr="004A0E93">
              <w:rPr>
                <w:rFonts w:asciiTheme="minorHAnsi" w:eastAsiaTheme="minorHAnsi" w:hAnsiTheme="minorHAnsi"/>
                <w:lang w:val="ru-RU"/>
              </w:rPr>
              <w:t>Принципы и руководящие указания для новой стратегической основы</w:t>
            </w:r>
          </w:p>
        </w:tc>
        <w:tc>
          <w:tcPr>
            <w:tcW w:w="2410" w:type="dxa"/>
          </w:tcPr>
          <w:p w14:paraId="18966308" w14:textId="77777777" w:rsidR="00DF2730" w:rsidRPr="004A0E93" w:rsidRDefault="00DF2730" w:rsidP="007D4E2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</w:p>
        </w:tc>
      </w:tr>
      <w:tr w:rsidR="00DF2730" w:rsidRPr="004A0E93" w14:paraId="13523567" w14:textId="77777777" w:rsidTr="007D4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3AD10CC" w14:textId="41AE9488" w:rsidR="00DF2730" w:rsidRPr="004A0E93" w:rsidRDefault="00DF2730" w:rsidP="007D4E2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HAnsi" w:hAnsiTheme="minorHAnsi"/>
                <w:lang w:val="ru-RU"/>
              </w:rPr>
            </w:pPr>
            <w:r w:rsidRPr="004A0E93">
              <w:rPr>
                <w:rFonts w:asciiTheme="minorHAnsi" w:eastAsiaTheme="minorHAnsi" w:hAnsiTheme="minorHAnsi"/>
                <w:lang w:val="ru-RU"/>
              </w:rPr>
              <w:t>10</w:t>
            </w:r>
          </w:p>
        </w:tc>
        <w:tc>
          <w:tcPr>
            <w:tcW w:w="6931" w:type="dxa"/>
          </w:tcPr>
          <w:p w14:paraId="116A3548" w14:textId="5B847DA1" w:rsidR="00DF2730" w:rsidRPr="004A0E93" w:rsidRDefault="009137A7" w:rsidP="007D4E2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r w:rsidRPr="004A0E93">
              <w:rPr>
                <w:rFonts w:asciiTheme="minorHAnsi" w:eastAsiaTheme="minorHAnsi" w:hAnsiTheme="minorHAnsi"/>
                <w:lang w:val="ru-RU"/>
              </w:rPr>
              <w:t>Обзор проекта Финансового плана на 2024–</w:t>
            </w:r>
            <w:r w:rsidR="00C30AFB" w:rsidRPr="004A0E93">
              <w:rPr>
                <w:rFonts w:asciiTheme="minorHAnsi" w:eastAsiaTheme="minorHAnsi" w:hAnsiTheme="minorHAnsi"/>
                <w:lang w:val="ru-RU"/>
              </w:rPr>
              <w:t>2027 годы</w:t>
            </w:r>
            <w:r w:rsidRPr="004A0E93">
              <w:rPr>
                <w:rFonts w:asciiTheme="minorHAnsi" w:eastAsiaTheme="minorHAnsi" w:hAnsiTheme="minorHAnsi"/>
                <w:lang w:val="ru-RU"/>
              </w:rPr>
              <w:t xml:space="preserve"> и согласование со Стратегическим планом</w:t>
            </w:r>
          </w:p>
        </w:tc>
        <w:tc>
          <w:tcPr>
            <w:tcW w:w="2410" w:type="dxa"/>
          </w:tcPr>
          <w:p w14:paraId="328AD676" w14:textId="437D2BC8" w:rsidR="00DF2730" w:rsidRPr="004A0E93" w:rsidRDefault="009137A7" w:rsidP="007D4E2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r w:rsidRPr="004A0E93">
              <w:rPr>
                <w:rFonts w:asciiTheme="minorHAnsi" w:eastAsiaTheme="minorHAnsi" w:hAnsiTheme="minorHAnsi"/>
                <w:lang w:val="ru-RU"/>
              </w:rPr>
              <w:t>Устная презентация</w:t>
            </w:r>
          </w:p>
        </w:tc>
      </w:tr>
      <w:tr w:rsidR="00DF2730" w:rsidRPr="00D85888" w14:paraId="2EF0853B" w14:textId="77777777" w:rsidTr="007D4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53D75D4D" w14:textId="438F0499" w:rsidR="00DF2730" w:rsidRPr="004A0E93" w:rsidRDefault="00DF2730" w:rsidP="007D4E2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HAnsi" w:hAnsiTheme="minorHAnsi"/>
                <w:lang w:val="ru-RU"/>
              </w:rPr>
            </w:pPr>
            <w:r w:rsidRPr="004A0E93">
              <w:rPr>
                <w:rFonts w:asciiTheme="minorHAnsi" w:eastAsiaTheme="minorHAnsi" w:hAnsiTheme="minorHAnsi"/>
                <w:lang w:val="ru-RU"/>
              </w:rPr>
              <w:t>11</w:t>
            </w:r>
          </w:p>
        </w:tc>
        <w:tc>
          <w:tcPr>
            <w:tcW w:w="6931" w:type="dxa"/>
          </w:tcPr>
          <w:p w14:paraId="0823253F" w14:textId="10CA3817" w:rsidR="00DF2730" w:rsidRPr="004A0E93" w:rsidRDefault="009137A7" w:rsidP="007D4E2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r w:rsidRPr="004A0E93">
              <w:rPr>
                <w:rFonts w:asciiTheme="minorHAnsi" w:eastAsiaTheme="minorHAnsi" w:hAnsiTheme="minorHAnsi"/>
                <w:lang w:val="ru-RU"/>
              </w:rPr>
              <w:t>Консультации/семинар-практикум по стратегическому планированию: предмет и предлагаемые сроки</w:t>
            </w:r>
          </w:p>
        </w:tc>
        <w:tc>
          <w:tcPr>
            <w:tcW w:w="2410" w:type="dxa"/>
          </w:tcPr>
          <w:p w14:paraId="4758A64C" w14:textId="77777777" w:rsidR="00DF2730" w:rsidRPr="004A0E93" w:rsidRDefault="00DF2730" w:rsidP="007D4E2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</w:p>
        </w:tc>
      </w:tr>
      <w:tr w:rsidR="00DF2730" w:rsidRPr="004A0E93" w14:paraId="048B98F6" w14:textId="77777777" w:rsidTr="007D4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5C33F72F" w14:textId="62913F2A" w:rsidR="00DF2730" w:rsidRPr="004A0E93" w:rsidRDefault="00DF2730" w:rsidP="007D4E2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HAnsi" w:hAnsiTheme="minorHAnsi"/>
                <w:lang w:val="ru-RU"/>
              </w:rPr>
            </w:pPr>
            <w:r w:rsidRPr="004A0E93">
              <w:rPr>
                <w:rFonts w:asciiTheme="minorHAnsi" w:eastAsiaTheme="minorHAnsi" w:hAnsiTheme="minorHAnsi"/>
                <w:lang w:val="ru-RU"/>
              </w:rPr>
              <w:t>12</w:t>
            </w:r>
          </w:p>
        </w:tc>
        <w:tc>
          <w:tcPr>
            <w:tcW w:w="6931" w:type="dxa"/>
          </w:tcPr>
          <w:p w14:paraId="509E9C3E" w14:textId="62D40EA4" w:rsidR="00DF2730" w:rsidRPr="004A0E93" w:rsidRDefault="009137A7" w:rsidP="007D4E2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r w:rsidRPr="004A0E93">
              <w:rPr>
                <w:rFonts w:asciiTheme="minorHAnsi" w:eastAsiaTheme="minorHAnsi" w:hAnsiTheme="minorHAnsi"/>
                <w:lang w:val="ru-RU"/>
              </w:rPr>
              <w:t>Дата следующего собрания</w:t>
            </w:r>
          </w:p>
        </w:tc>
        <w:tc>
          <w:tcPr>
            <w:tcW w:w="2410" w:type="dxa"/>
          </w:tcPr>
          <w:p w14:paraId="6FDCCC04" w14:textId="77777777" w:rsidR="00DF2730" w:rsidRPr="004A0E93" w:rsidRDefault="00DF2730" w:rsidP="007D4E2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</w:p>
        </w:tc>
      </w:tr>
      <w:tr w:rsidR="00DF2730" w:rsidRPr="004A0E93" w14:paraId="6ADDBE45" w14:textId="77777777" w:rsidTr="007D4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A77D13B" w14:textId="3C7130D9" w:rsidR="00DF2730" w:rsidRPr="004A0E93" w:rsidRDefault="00DF2730" w:rsidP="007D4E2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rFonts w:asciiTheme="minorHAnsi" w:eastAsiaTheme="minorHAnsi" w:hAnsiTheme="minorHAnsi"/>
                <w:lang w:val="ru-RU"/>
              </w:rPr>
            </w:pPr>
            <w:r w:rsidRPr="004A0E93">
              <w:rPr>
                <w:rFonts w:asciiTheme="minorHAnsi" w:eastAsiaTheme="minorHAnsi" w:hAnsiTheme="minorHAnsi"/>
                <w:lang w:val="ru-RU"/>
              </w:rPr>
              <w:t>13</w:t>
            </w:r>
          </w:p>
        </w:tc>
        <w:tc>
          <w:tcPr>
            <w:tcW w:w="6931" w:type="dxa"/>
          </w:tcPr>
          <w:p w14:paraId="61A2C9A8" w14:textId="11C02BE3" w:rsidR="00DF2730" w:rsidRPr="004A0E93" w:rsidRDefault="00DF2730" w:rsidP="007D4E2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r w:rsidRPr="004A0E93">
              <w:rPr>
                <w:rFonts w:asciiTheme="minorHAnsi" w:eastAsiaTheme="minorHAnsi" w:hAnsiTheme="minorHAnsi"/>
                <w:lang w:val="ru-RU"/>
              </w:rPr>
              <w:t>Любые другие вопросы</w:t>
            </w:r>
          </w:p>
        </w:tc>
        <w:tc>
          <w:tcPr>
            <w:tcW w:w="2410" w:type="dxa"/>
          </w:tcPr>
          <w:p w14:paraId="3D1F0A5F" w14:textId="77777777" w:rsidR="00DF2730" w:rsidRPr="004A0E93" w:rsidRDefault="00DF2730" w:rsidP="007D4E2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</w:p>
        </w:tc>
      </w:tr>
    </w:tbl>
    <w:p w14:paraId="5E6846E0" w14:textId="2330A07B" w:rsidR="00DB2408" w:rsidRPr="004A0E93" w:rsidRDefault="007D4E22" w:rsidP="007D4E22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720"/>
        <w:rPr>
          <w:rFonts w:eastAsiaTheme="minorHAnsi"/>
          <w:lang w:val="ru-RU"/>
        </w:rPr>
      </w:pPr>
      <w:bookmarkStart w:id="26" w:name="lt_pId053"/>
      <w:r w:rsidRPr="004A0E93">
        <w:rPr>
          <w:rFonts w:eastAsiaTheme="minorHAnsi"/>
          <w:lang w:val="ru-RU"/>
        </w:rPr>
        <w:tab/>
      </w:r>
      <w:bookmarkEnd w:id="26"/>
      <w:r w:rsidR="009137A7" w:rsidRPr="004A0E93">
        <w:rPr>
          <w:rFonts w:eastAsiaTheme="minorHAnsi"/>
          <w:lang w:val="ru-RU"/>
        </w:rPr>
        <w:t>Фредерик СОВАЖ</w:t>
      </w:r>
      <w:r w:rsidRPr="004A0E93">
        <w:rPr>
          <w:rFonts w:eastAsiaTheme="minorHAnsi"/>
          <w:lang w:val="ru-RU"/>
        </w:rPr>
        <w:br/>
      </w:r>
      <w:r w:rsidRPr="004A0E93">
        <w:rPr>
          <w:rFonts w:eastAsiaTheme="minorHAnsi"/>
          <w:lang w:val="ru-RU"/>
        </w:rPr>
        <w:tab/>
        <w:t>Председатель</w:t>
      </w:r>
    </w:p>
    <w:sectPr w:rsidR="00DB2408" w:rsidRPr="004A0E93" w:rsidSect="00821479">
      <w:headerReference w:type="default" r:id="rId22"/>
      <w:footerReference w:type="default" r:id="rId23"/>
      <w:footerReference w:type="first" r:id="rId24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F8F4D" w14:textId="77777777" w:rsidR="00BB19FE" w:rsidRDefault="00BB19FE">
      <w:r>
        <w:separator/>
      </w:r>
    </w:p>
  </w:endnote>
  <w:endnote w:type="continuationSeparator" w:id="0">
    <w:p w14:paraId="0EA6D4A4" w14:textId="77777777" w:rsidR="00BB19FE" w:rsidRDefault="00BB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68BD" w14:textId="1C2CD65E" w:rsidR="00E0307A" w:rsidRPr="007D4E22" w:rsidRDefault="007D4E22" w:rsidP="007D4E22">
    <w:pPr>
      <w:pStyle w:val="Footer"/>
      <w:rPr>
        <w:sz w:val="18"/>
        <w:szCs w:val="18"/>
        <w:lang w:val="fr-CH"/>
      </w:rPr>
    </w:pPr>
    <w:r w:rsidRPr="00D85888">
      <w:rPr>
        <w:color w:val="F2F2F2" w:themeColor="background1" w:themeShade="F2"/>
      </w:rPr>
      <w:fldChar w:fldCharType="begin"/>
    </w:r>
    <w:r w:rsidRPr="00D85888">
      <w:rPr>
        <w:color w:val="F2F2F2" w:themeColor="background1" w:themeShade="F2"/>
        <w:lang w:val="fr-CH"/>
      </w:rPr>
      <w:instrText xml:space="preserve"> FILENAME \p  \* MERGEFORMAT </w:instrText>
    </w:r>
    <w:r w:rsidRPr="00D85888">
      <w:rPr>
        <w:color w:val="F2F2F2" w:themeColor="background1" w:themeShade="F2"/>
      </w:rPr>
      <w:fldChar w:fldCharType="separate"/>
    </w:r>
    <w:r w:rsidRPr="00D85888">
      <w:rPr>
        <w:color w:val="F2F2F2" w:themeColor="background1" w:themeShade="F2"/>
        <w:lang w:val="fr-CH"/>
      </w:rPr>
      <w:t>P:\RUS\SG\CONSEIL\CWG-SFP\CWG-SFP1\000\001R.docx</w:t>
    </w:r>
    <w:r w:rsidRPr="00D85888">
      <w:rPr>
        <w:color w:val="F2F2F2" w:themeColor="background1" w:themeShade="F2"/>
        <w:lang w:val="en-US"/>
      </w:rPr>
      <w:fldChar w:fldCharType="end"/>
    </w:r>
    <w:r w:rsidRPr="00D85888">
      <w:rPr>
        <w:color w:val="F2F2F2" w:themeColor="background1" w:themeShade="F2"/>
        <w:lang w:val="fr-CH"/>
      </w:rPr>
      <w:t xml:space="preserve"> (493586)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715E" w14:textId="77777777" w:rsidR="00E0307A" w:rsidRDefault="00E0307A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bookmarkStart w:id="27" w:name="_Hlk80980411"/>
  <w:bookmarkStart w:id="28" w:name="_Hlk80980412"/>
  <w:p w14:paraId="21E836F9" w14:textId="0E351868" w:rsidR="002F27A0" w:rsidRPr="00C45E60" w:rsidRDefault="00A94C82" w:rsidP="004F4060">
    <w:pPr>
      <w:pStyle w:val="Footer"/>
      <w:rPr>
        <w:sz w:val="18"/>
        <w:szCs w:val="18"/>
        <w:lang w:val="fr-CH"/>
      </w:rPr>
    </w:pPr>
    <w:r>
      <w:fldChar w:fldCharType="begin"/>
    </w:r>
    <w:r w:rsidRPr="00C45E60">
      <w:rPr>
        <w:lang w:val="fr-CH"/>
      </w:rPr>
      <w:instrText xml:space="preserve"> FILENAME \p  \* MERGEFORMAT </w:instrText>
    </w:r>
    <w:r>
      <w:fldChar w:fldCharType="separate"/>
    </w:r>
    <w:r w:rsidR="00C45E60" w:rsidRPr="00C45E60">
      <w:rPr>
        <w:lang w:val="fr-CH"/>
      </w:rPr>
      <w:t>P:\RUS\SG\CONSEIL\CWG-SFP\CWG-SFP1\000\001R.docx</w:t>
    </w:r>
    <w:r>
      <w:rPr>
        <w:lang w:val="en-US"/>
      </w:rPr>
      <w:fldChar w:fldCharType="end"/>
    </w:r>
    <w:r w:rsidRPr="00C45E60">
      <w:rPr>
        <w:lang w:val="fr-CH"/>
      </w:rPr>
      <w:t xml:space="preserve"> (</w:t>
    </w:r>
    <w:r w:rsidR="007D4E22" w:rsidRPr="007D4E22">
      <w:rPr>
        <w:lang w:val="fr-CH"/>
      </w:rPr>
      <w:t>493586</w:t>
    </w:r>
    <w:r w:rsidRPr="00C45E60">
      <w:rPr>
        <w:lang w:val="fr-CH"/>
      </w:rPr>
      <w:t>)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5D21" w14:textId="77777777" w:rsidR="00BB19FE" w:rsidRDefault="00BB19FE">
      <w:r>
        <w:t>____________________</w:t>
      </w:r>
    </w:p>
  </w:footnote>
  <w:footnote w:type="continuationSeparator" w:id="0">
    <w:p w14:paraId="7D8A94CB" w14:textId="77777777" w:rsidR="00BB19FE" w:rsidRDefault="00BB1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F0F0" w14:textId="7E017B82" w:rsidR="00E0307A" w:rsidRPr="007D4E22" w:rsidRDefault="00E0307A" w:rsidP="00BD57B7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 w:rsidR="00F029A1">
      <w:rPr>
        <w:noProof/>
      </w:rPr>
      <w:t>2</w:t>
    </w:r>
    <w:r>
      <w:rPr>
        <w:noProof/>
      </w:rPr>
      <w:fldChar w:fldCharType="end"/>
    </w:r>
    <w:r w:rsidR="007D4E22">
      <w:rPr>
        <w:noProof/>
      </w:rPr>
      <w:br/>
    </w:r>
    <w:r w:rsidR="007D4E22" w:rsidRPr="007D4E22">
      <w:t>CWG-SFP-1\1-</w:t>
    </w:r>
    <w:r w:rsidR="007D4E22"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5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6"/>
    <w:rsid w:val="0002183E"/>
    <w:rsid w:val="00025FBE"/>
    <w:rsid w:val="000569B4"/>
    <w:rsid w:val="00080E82"/>
    <w:rsid w:val="00080EA0"/>
    <w:rsid w:val="000917D4"/>
    <w:rsid w:val="00091F4A"/>
    <w:rsid w:val="000A3178"/>
    <w:rsid w:val="000B0875"/>
    <w:rsid w:val="000B4F95"/>
    <w:rsid w:val="000B5A54"/>
    <w:rsid w:val="000C7CF6"/>
    <w:rsid w:val="000E0C53"/>
    <w:rsid w:val="000E568E"/>
    <w:rsid w:val="00115791"/>
    <w:rsid w:val="0014734F"/>
    <w:rsid w:val="00154AAD"/>
    <w:rsid w:val="0015710D"/>
    <w:rsid w:val="00163A32"/>
    <w:rsid w:val="00192B41"/>
    <w:rsid w:val="001B7B09"/>
    <w:rsid w:val="001D255C"/>
    <w:rsid w:val="001E6719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50815"/>
    <w:rsid w:val="00254AC9"/>
    <w:rsid w:val="00267C05"/>
    <w:rsid w:val="00271B93"/>
    <w:rsid w:val="002873E6"/>
    <w:rsid w:val="00287DB8"/>
    <w:rsid w:val="00291EB6"/>
    <w:rsid w:val="002D2F57"/>
    <w:rsid w:val="002D48C5"/>
    <w:rsid w:val="002E0AA8"/>
    <w:rsid w:val="002E135C"/>
    <w:rsid w:val="002E397A"/>
    <w:rsid w:val="002E55DE"/>
    <w:rsid w:val="002F1B8A"/>
    <w:rsid w:val="002F27A0"/>
    <w:rsid w:val="003169EE"/>
    <w:rsid w:val="00320560"/>
    <w:rsid w:val="00325EFE"/>
    <w:rsid w:val="0034013D"/>
    <w:rsid w:val="00347CE6"/>
    <w:rsid w:val="00354D64"/>
    <w:rsid w:val="003624D9"/>
    <w:rsid w:val="003A72C0"/>
    <w:rsid w:val="003B6E1C"/>
    <w:rsid w:val="003D66DA"/>
    <w:rsid w:val="003D7317"/>
    <w:rsid w:val="003E78A6"/>
    <w:rsid w:val="003F099E"/>
    <w:rsid w:val="003F235E"/>
    <w:rsid w:val="004023E0"/>
    <w:rsid w:val="00403DD8"/>
    <w:rsid w:val="00411CC5"/>
    <w:rsid w:val="00415632"/>
    <w:rsid w:val="004179A3"/>
    <w:rsid w:val="0045686C"/>
    <w:rsid w:val="00472F91"/>
    <w:rsid w:val="00473C1E"/>
    <w:rsid w:val="004740B2"/>
    <w:rsid w:val="004877E9"/>
    <w:rsid w:val="004918C4"/>
    <w:rsid w:val="004A0E93"/>
    <w:rsid w:val="004A45B5"/>
    <w:rsid w:val="004D0129"/>
    <w:rsid w:val="004F04CA"/>
    <w:rsid w:val="004F4060"/>
    <w:rsid w:val="0050159A"/>
    <w:rsid w:val="0050785A"/>
    <w:rsid w:val="0051092F"/>
    <w:rsid w:val="00532B85"/>
    <w:rsid w:val="00534CFB"/>
    <w:rsid w:val="00550E88"/>
    <w:rsid w:val="00552268"/>
    <w:rsid w:val="005654A0"/>
    <w:rsid w:val="00597216"/>
    <w:rsid w:val="005A64D5"/>
    <w:rsid w:val="005D708E"/>
    <w:rsid w:val="00601994"/>
    <w:rsid w:val="006077E5"/>
    <w:rsid w:val="00617F2C"/>
    <w:rsid w:val="006264E3"/>
    <w:rsid w:val="00626678"/>
    <w:rsid w:val="006369BD"/>
    <w:rsid w:val="00636E91"/>
    <w:rsid w:val="0068458A"/>
    <w:rsid w:val="006A0DC4"/>
    <w:rsid w:val="006B5206"/>
    <w:rsid w:val="006C160C"/>
    <w:rsid w:val="006E082D"/>
    <w:rsid w:val="006E2D42"/>
    <w:rsid w:val="006F13E8"/>
    <w:rsid w:val="006F779D"/>
    <w:rsid w:val="00703676"/>
    <w:rsid w:val="00707304"/>
    <w:rsid w:val="00714617"/>
    <w:rsid w:val="00715EEB"/>
    <w:rsid w:val="00725FDE"/>
    <w:rsid w:val="00732269"/>
    <w:rsid w:val="00762756"/>
    <w:rsid w:val="0076356D"/>
    <w:rsid w:val="00767211"/>
    <w:rsid w:val="007743BF"/>
    <w:rsid w:val="00785ABD"/>
    <w:rsid w:val="00792EF4"/>
    <w:rsid w:val="007944D2"/>
    <w:rsid w:val="007A2DD4"/>
    <w:rsid w:val="007A3ABD"/>
    <w:rsid w:val="007B0DB2"/>
    <w:rsid w:val="007B5EF1"/>
    <w:rsid w:val="007D38B5"/>
    <w:rsid w:val="007D4E22"/>
    <w:rsid w:val="007E7EA0"/>
    <w:rsid w:val="007F68EE"/>
    <w:rsid w:val="00800C0D"/>
    <w:rsid w:val="00807255"/>
    <w:rsid w:val="0081023E"/>
    <w:rsid w:val="008173AA"/>
    <w:rsid w:val="00821479"/>
    <w:rsid w:val="00821783"/>
    <w:rsid w:val="008400BE"/>
    <w:rsid w:val="00840173"/>
    <w:rsid w:val="00840A14"/>
    <w:rsid w:val="00845B22"/>
    <w:rsid w:val="00857A89"/>
    <w:rsid w:val="008817D3"/>
    <w:rsid w:val="008956FA"/>
    <w:rsid w:val="008A6EEF"/>
    <w:rsid w:val="008C6D60"/>
    <w:rsid w:val="008D2D7B"/>
    <w:rsid w:val="008E0737"/>
    <w:rsid w:val="008F2220"/>
    <w:rsid w:val="008F535A"/>
    <w:rsid w:val="008F7C2C"/>
    <w:rsid w:val="0090751B"/>
    <w:rsid w:val="009137A7"/>
    <w:rsid w:val="00924053"/>
    <w:rsid w:val="00940E96"/>
    <w:rsid w:val="00971C23"/>
    <w:rsid w:val="0097342A"/>
    <w:rsid w:val="00974665"/>
    <w:rsid w:val="00995826"/>
    <w:rsid w:val="009A22F7"/>
    <w:rsid w:val="009A2ABF"/>
    <w:rsid w:val="009B0766"/>
    <w:rsid w:val="009B0BAE"/>
    <w:rsid w:val="009C1C89"/>
    <w:rsid w:val="009D7381"/>
    <w:rsid w:val="009D7A25"/>
    <w:rsid w:val="009D7E9E"/>
    <w:rsid w:val="009F6B34"/>
    <w:rsid w:val="00A14B33"/>
    <w:rsid w:val="00A25DDC"/>
    <w:rsid w:val="00A536CA"/>
    <w:rsid w:val="00A71773"/>
    <w:rsid w:val="00A80799"/>
    <w:rsid w:val="00A94C82"/>
    <w:rsid w:val="00AB531E"/>
    <w:rsid w:val="00AB5545"/>
    <w:rsid w:val="00AC06CE"/>
    <w:rsid w:val="00AC556F"/>
    <w:rsid w:val="00AE2C85"/>
    <w:rsid w:val="00AF56EE"/>
    <w:rsid w:val="00B12A37"/>
    <w:rsid w:val="00B13C39"/>
    <w:rsid w:val="00B167C3"/>
    <w:rsid w:val="00B23CB8"/>
    <w:rsid w:val="00B273F8"/>
    <w:rsid w:val="00B558E6"/>
    <w:rsid w:val="00B63EF2"/>
    <w:rsid w:val="00B7579C"/>
    <w:rsid w:val="00B862CD"/>
    <w:rsid w:val="00B902C9"/>
    <w:rsid w:val="00B936E2"/>
    <w:rsid w:val="00B973D4"/>
    <w:rsid w:val="00BB19FE"/>
    <w:rsid w:val="00BC0D39"/>
    <w:rsid w:val="00BC4690"/>
    <w:rsid w:val="00BC7BC0"/>
    <w:rsid w:val="00BD57B7"/>
    <w:rsid w:val="00BE63E2"/>
    <w:rsid w:val="00BE658A"/>
    <w:rsid w:val="00BF0C61"/>
    <w:rsid w:val="00C070C1"/>
    <w:rsid w:val="00C158B1"/>
    <w:rsid w:val="00C229F9"/>
    <w:rsid w:val="00C30AFB"/>
    <w:rsid w:val="00C404C3"/>
    <w:rsid w:val="00C45E60"/>
    <w:rsid w:val="00C46787"/>
    <w:rsid w:val="00C505A5"/>
    <w:rsid w:val="00C529D0"/>
    <w:rsid w:val="00C61CEC"/>
    <w:rsid w:val="00C96AB1"/>
    <w:rsid w:val="00CB156F"/>
    <w:rsid w:val="00CD2009"/>
    <w:rsid w:val="00CF629C"/>
    <w:rsid w:val="00D10A28"/>
    <w:rsid w:val="00D1411E"/>
    <w:rsid w:val="00D16813"/>
    <w:rsid w:val="00D17F88"/>
    <w:rsid w:val="00D356D0"/>
    <w:rsid w:val="00D36D92"/>
    <w:rsid w:val="00D402F7"/>
    <w:rsid w:val="00D405CE"/>
    <w:rsid w:val="00D460D2"/>
    <w:rsid w:val="00D712F0"/>
    <w:rsid w:val="00D767C7"/>
    <w:rsid w:val="00D77DF3"/>
    <w:rsid w:val="00D85888"/>
    <w:rsid w:val="00D92EEA"/>
    <w:rsid w:val="00DA3752"/>
    <w:rsid w:val="00DA5D4E"/>
    <w:rsid w:val="00DB2408"/>
    <w:rsid w:val="00DC359C"/>
    <w:rsid w:val="00DE14AF"/>
    <w:rsid w:val="00DF2730"/>
    <w:rsid w:val="00E0307A"/>
    <w:rsid w:val="00E165D1"/>
    <w:rsid w:val="00E176BA"/>
    <w:rsid w:val="00E31666"/>
    <w:rsid w:val="00E423EC"/>
    <w:rsid w:val="00E734D2"/>
    <w:rsid w:val="00E87641"/>
    <w:rsid w:val="00E908DF"/>
    <w:rsid w:val="00E969A5"/>
    <w:rsid w:val="00EA72A3"/>
    <w:rsid w:val="00EB461B"/>
    <w:rsid w:val="00EC6BC5"/>
    <w:rsid w:val="00F029A1"/>
    <w:rsid w:val="00F111FD"/>
    <w:rsid w:val="00F20BE1"/>
    <w:rsid w:val="00F2793E"/>
    <w:rsid w:val="00F32EA6"/>
    <w:rsid w:val="00F35898"/>
    <w:rsid w:val="00F36526"/>
    <w:rsid w:val="00F434D5"/>
    <w:rsid w:val="00F5225B"/>
    <w:rsid w:val="00F5742C"/>
    <w:rsid w:val="00F94E97"/>
    <w:rsid w:val="00F958FD"/>
    <w:rsid w:val="00FA1188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507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CWGSFP1-C-0003/en" TargetMode="External"/><Relationship Id="rId18" Type="http://schemas.openxmlformats.org/officeDocument/2006/relationships/hyperlink" Target="https://www.itu.int/md/S21-CWGSFP1-C-0006/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tu.int/md/S21-CWGSFP1-INF-0004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WGSFP1-INF-0002/en" TargetMode="External"/><Relationship Id="rId17" Type="http://schemas.openxmlformats.org/officeDocument/2006/relationships/hyperlink" Target="https://www.itu.int/md/S21-CWGSFP1-C-0005/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CWGSFP1-C-0004/en" TargetMode="External"/><Relationship Id="rId20" Type="http://schemas.openxmlformats.org/officeDocument/2006/relationships/hyperlink" Target="https://www.itu.int/md/S21-CWGSFP1-INF-0003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CWGSFP1-C-0002/e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CL-C-0035/e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S21-CWGSFP1-INF-0001/en" TargetMode="External"/><Relationship Id="rId19" Type="http://schemas.openxmlformats.org/officeDocument/2006/relationships/hyperlink" Target="https://www.itu.int/md/S21-CWGSFP1-C-000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WGSFP1-C-0001/en" TargetMode="External"/><Relationship Id="rId14" Type="http://schemas.openxmlformats.org/officeDocument/2006/relationships/hyperlink" Target="https://www.itu.int/md/S21-CWGFHR14-C-0005/en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09159-4A79-430B-A63B-218C0960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</TotalTime>
  <Pages>2</Pages>
  <Words>283</Words>
  <Characters>2631</Characters>
  <Application>Microsoft Office Word</Application>
  <DocSecurity>4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</vt:lpstr>
      <vt:lpstr>НАЗВАНИЕ</vt:lpstr>
    </vt:vector>
  </TitlesOfParts>
  <Manager>General Secretariat - Pool</Manager>
  <Company>International Telecommunication Union (ITU)</Company>
  <LinksUpToDate>false</LinksUpToDate>
  <CharactersWithSpaces>2909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Council Working Group for Strategic and Financial Plans 2024-2027</dc:title>
  <dc:subject>Counciil Working Group for Strategic and Financial Plans 2024-2027</dc:subject>
  <dc:creator>Maloletkova, Svetlana</dc:creator>
  <cp:keywords>CWG-SFP, CWG, CWGs &amp; EGs</cp:keywords>
  <dc:description/>
  <cp:lastModifiedBy>Xue, Kun</cp:lastModifiedBy>
  <cp:revision>2</cp:revision>
  <cp:lastPrinted>2018-04-13T12:59:00Z</cp:lastPrinted>
  <dcterms:created xsi:type="dcterms:W3CDTF">2021-09-01T15:47:00Z</dcterms:created>
  <dcterms:modified xsi:type="dcterms:W3CDTF">2021-09-01T15:47:00Z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