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67BB998C" w14:textId="77777777">
        <w:trPr>
          <w:cantSplit/>
        </w:trPr>
        <w:tc>
          <w:tcPr>
            <w:tcW w:w="6911" w:type="dxa"/>
          </w:tcPr>
          <w:p w14:paraId="27CBF39A" w14:textId="7A336492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信函磋商（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7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31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日）</w:t>
            </w:r>
          </w:p>
        </w:tc>
        <w:tc>
          <w:tcPr>
            <w:tcW w:w="3120" w:type="dxa"/>
          </w:tcPr>
          <w:p w14:paraId="564D1F6E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56E511" wp14:editId="7D9E7B2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A2981A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FE80DA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8A201B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469C05C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5EF2C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69393DA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6D96A58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A97BA73" w14:textId="7AF31C6A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59D8CF54" w14:textId="6C29A230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D5256">
              <w:rPr>
                <w:b/>
                <w:bCs/>
                <w:szCs w:val="24"/>
                <w:lang w:eastAsia="zh-CN"/>
              </w:rPr>
              <w:t>96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1667A20" w14:textId="77777777">
        <w:trPr>
          <w:cantSplit/>
          <w:trHeight w:val="23"/>
        </w:trPr>
        <w:tc>
          <w:tcPr>
            <w:tcW w:w="6911" w:type="dxa"/>
            <w:vMerge/>
          </w:tcPr>
          <w:p w14:paraId="475907FB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D93FD3A" w14:textId="6DC2544F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D5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D5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E8767DB" w14:textId="77777777">
        <w:trPr>
          <w:cantSplit/>
          <w:trHeight w:val="23"/>
        </w:trPr>
        <w:tc>
          <w:tcPr>
            <w:tcW w:w="6911" w:type="dxa"/>
            <w:vMerge/>
          </w:tcPr>
          <w:p w14:paraId="03681896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B83E8D1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7D7F6534" w14:textId="77777777" w:rsidR="002D5256" w:rsidRPr="00BE5314" w:rsidRDefault="002D5256" w:rsidP="002D5256">
      <w:pPr>
        <w:pStyle w:val="ResNo"/>
        <w:rPr>
          <w:rFonts w:cs="Calibri"/>
          <w:lang w:eastAsia="zh-CN"/>
        </w:rPr>
      </w:pPr>
      <w:bookmarkStart w:id="2" w:name="lt_pId151"/>
      <w:r w:rsidRPr="00BE5314">
        <w:rPr>
          <w:rFonts w:hint="eastAsia"/>
          <w:lang w:val="en-US" w:eastAsia="zh-CN"/>
        </w:rPr>
        <w:t>第</w:t>
      </w:r>
      <w:r w:rsidRPr="00BE5314">
        <w:rPr>
          <w:lang w:val="en-US" w:eastAsia="zh-CN"/>
        </w:rPr>
        <w:t>623</w:t>
      </w:r>
      <w:r w:rsidRPr="00BE5314">
        <w:rPr>
          <w:rFonts w:hint="eastAsia"/>
          <w:lang w:val="en-US" w:eastAsia="zh-CN"/>
        </w:rPr>
        <w:t>号</w:t>
      </w:r>
      <w:r w:rsidRPr="00BE5314">
        <w:rPr>
          <w:rFonts w:cs="Calibri" w:hint="eastAsia"/>
          <w:lang w:val="en-US" w:eastAsia="zh-CN"/>
        </w:rPr>
        <w:t>决定</w:t>
      </w:r>
    </w:p>
    <w:bookmarkEnd w:id="2"/>
    <w:p w14:paraId="1B5A823D" w14:textId="77777777" w:rsidR="002D5256" w:rsidRPr="00BE5314" w:rsidRDefault="002D5256" w:rsidP="002D525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cs="Calibri"/>
          <w:sz w:val="28"/>
          <w:szCs w:val="28"/>
          <w:lang w:val="en-US" w:eastAsia="zh-CN"/>
        </w:rPr>
      </w:pPr>
      <w:r w:rsidRPr="00BE5314">
        <w:rPr>
          <w:rFonts w:cs="Microsoft YaHei" w:hint="eastAsia"/>
          <w:sz w:val="28"/>
          <w:szCs w:val="28"/>
          <w:lang w:val="en-US" w:eastAsia="zh-CN"/>
        </w:rPr>
        <w:t>（</w:t>
      </w:r>
      <w:r w:rsidRPr="00BE5314">
        <w:rPr>
          <w:rFonts w:cs="Microsoft YaHei" w:hint="eastAsia"/>
          <w:sz w:val="28"/>
          <w:szCs w:val="28"/>
          <w:lang w:val="fr-FR" w:eastAsia="zh-CN"/>
        </w:rPr>
        <w:t>获信函通过</w:t>
      </w:r>
      <w:r w:rsidRPr="00BE5314">
        <w:rPr>
          <w:rFonts w:cs="Microsoft YaHei" w:hint="eastAsia"/>
          <w:sz w:val="28"/>
          <w:szCs w:val="28"/>
          <w:lang w:val="en-US" w:eastAsia="zh-CN"/>
        </w:rPr>
        <w:t>）</w:t>
      </w:r>
    </w:p>
    <w:p w14:paraId="7A432BDC" w14:textId="77777777" w:rsidR="002D5256" w:rsidRPr="00BE5314" w:rsidRDefault="002D5256" w:rsidP="002D5256">
      <w:pPr>
        <w:pStyle w:val="Restitle"/>
        <w:rPr>
          <w:lang w:val="en-US" w:eastAsia="zh-CN"/>
        </w:rPr>
      </w:pPr>
      <w:r w:rsidRPr="00BE5314">
        <w:rPr>
          <w:rFonts w:hint="eastAsia"/>
          <w:lang w:val="en-US" w:eastAsia="zh-CN"/>
        </w:rPr>
        <w:t>世界无线电通信大会（</w:t>
      </w:r>
      <w:r w:rsidRPr="00BE5314">
        <w:rPr>
          <w:lang w:val="en-US" w:eastAsia="zh-CN"/>
        </w:rPr>
        <w:t>WRC-23</w:t>
      </w:r>
      <w:r w:rsidRPr="00BE5314">
        <w:rPr>
          <w:rFonts w:hint="eastAsia"/>
          <w:lang w:val="en-US" w:eastAsia="zh-CN"/>
        </w:rPr>
        <w:t>）和</w:t>
      </w:r>
      <w:r w:rsidRPr="00BE5314">
        <w:rPr>
          <w:lang w:val="en-US" w:eastAsia="zh-CN"/>
        </w:rPr>
        <w:br/>
      </w:r>
      <w:r w:rsidRPr="00BE5314">
        <w:rPr>
          <w:rFonts w:hint="eastAsia"/>
          <w:lang w:val="en-US" w:eastAsia="zh-CN"/>
        </w:rPr>
        <w:t>无线电通信全会（</w:t>
      </w:r>
      <w:r w:rsidRPr="00BE5314">
        <w:rPr>
          <w:rFonts w:hint="eastAsia"/>
          <w:lang w:val="en-US" w:eastAsia="zh-CN"/>
        </w:rPr>
        <w:t>R</w:t>
      </w:r>
      <w:r w:rsidRPr="00BE5314">
        <w:rPr>
          <w:lang w:val="en-US" w:eastAsia="zh-CN"/>
        </w:rPr>
        <w:t>A-23</w:t>
      </w:r>
      <w:r w:rsidRPr="00BE5314">
        <w:rPr>
          <w:rFonts w:hint="eastAsia"/>
          <w:lang w:val="en-US" w:eastAsia="zh-CN"/>
        </w:rPr>
        <w:t>）的地点和日期</w:t>
      </w:r>
    </w:p>
    <w:p w14:paraId="7DF67E9F" w14:textId="77777777" w:rsidR="002D5256" w:rsidRPr="00BE5314" w:rsidRDefault="002D5256" w:rsidP="002D5256">
      <w:pPr>
        <w:pStyle w:val="Normalaftertitle"/>
        <w:rPr>
          <w:lang w:val="zh-CN" w:eastAsia="zh-CN"/>
        </w:rPr>
      </w:pPr>
      <w:r w:rsidRPr="00BE5314">
        <w:rPr>
          <w:rFonts w:hint="eastAsia"/>
          <w:lang w:val="zh-CN" w:eastAsia="zh-CN"/>
        </w:rPr>
        <w:t>国际电联理事会，</w:t>
      </w:r>
    </w:p>
    <w:p w14:paraId="74648295" w14:textId="77777777" w:rsidR="002D5256" w:rsidRPr="00BE5314" w:rsidRDefault="002D5256" w:rsidP="002D5256">
      <w:pPr>
        <w:pStyle w:val="Call"/>
        <w:rPr>
          <w:lang w:val="zh-CN" w:eastAsia="zh-CN"/>
        </w:rPr>
      </w:pPr>
      <w:r w:rsidRPr="00BE5314">
        <w:rPr>
          <w:rFonts w:hint="eastAsia"/>
          <w:lang w:val="zh-CN" w:eastAsia="zh-CN"/>
        </w:rPr>
        <w:t>注意到</w:t>
      </w:r>
    </w:p>
    <w:p w14:paraId="4EF292D4" w14:textId="77777777" w:rsidR="002D5256" w:rsidRPr="00BE5314" w:rsidRDefault="002D5256" w:rsidP="002D5256">
      <w:pPr>
        <w:pStyle w:val="NormalCH"/>
        <w:ind w:firstLine="480"/>
        <w:rPr>
          <w:lang w:val="en-US"/>
        </w:rPr>
      </w:pPr>
      <w:r w:rsidRPr="00BE5314">
        <w:rPr>
          <w:rFonts w:hint="eastAsia"/>
          <w:lang w:val="en-US"/>
        </w:rPr>
        <w:t>世界无线电通信大会（</w:t>
      </w:r>
      <w:r w:rsidRPr="00BE5314">
        <w:rPr>
          <w:lang w:val="en-US"/>
        </w:rPr>
        <w:t>201</w:t>
      </w:r>
      <w:r w:rsidRPr="00BE5314">
        <w:rPr>
          <w:rFonts w:hint="eastAsia"/>
          <w:lang w:val="en-US"/>
        </w:rPr>
        <w:t>9</w:t>
      </w:r>
      <w:r w:rsidRPr="00BE5314">
        <w:rPr>
          <w:rFonts w:hint="eastAsia"/>
          <w:lang w:val="zh-CN"/>
        </w:rPr>
        <w:t>年，</w:t>
      </w:r>
      <w:r w:rsidRPr="00BE5314">
        <w:rPr>
          <w:rFonts w:hint="eastAsia"/>
          <w:lang w:val="en-US"/>
        </w:rPr>
        <w:t>沙姆沙伊赫）</w:t>
      </w:r>
      <w:r w:rsidRPr="00BE5314">
        <w:rPr>
          <w:rFonts w:hint="eastAsia"/>
          <w:lang w:val="zh-CN"/>
        </w:rPr>
        <w:t>第</w:t>
      </w:r>
      <w:r w:rsidRPr="00BE5314">
        <w:rPr>
          <w:lang w:val="en-US"/>
        </w:rPr>
        <w:t>8</w:t>
      </w:r>
      <w:r w:rsidRPr="00BE5314">
        <w:rPr>
          <w:rFonts w:hint="eastAsia"/>
          <w:lang w:val="en-US"/>
        </w:rPr>
        <w:t>11</w:t>
      </w:r>
      <w:r w:rsidRPr="00BE5314">
        <w:rPr>
          <w:rFonts w:hint="eastAsia"/>
          <w:lang w:val="zh-CN"/>
        </w:rPr>
        <w:t>号决议：</w:t>
      </w:r>
    </w:p>
    <w:p w14:paraId="4AF79CDE" w14:textId="77777777" w:rsidR="002D5256" w:rsidRPr="00BE5314" w:rsidRDefault="002D5256" w:rsidP="002D5256">
      <w:pPr>
        <w:rPr>
          <w:i/>
          <w:iCs/>
          <w:lang w:val="en-US" w:eastAsia="zh-CN"/>
        </w:rPr>
      </w:pPr>
      <w:r w:rsidRPr="00BE5314">
        <w:rPr>
          <w:rFonts w:eastAsia="KaiTi_GB2312"/>
          <w:i/>
          <w:iCs/>
          <w:lang w:val="en-US" w:eastAsia="zh-CN"/>
        </w:rPr>
        <w:t>a)</w:t>
      </w:r>
      <w:r w:rsidRPr="00BE5314">
        <w:rPr>
          <w:rFonts w:eastAsia="KaiTi_GB2312"/>
          <w:i/>
          <w:iCs/>
          <w:lang w:val="en-US" w:eastAsia="zh-CN"/>
        </w:rPr>
        <w:tab/>
      </w:r>
      <w:r w:rsidRPr="00BE5314">
        <w:rPr>
          <w:rFonts w:ascii="STKaiti" w:eastAsia="STKaiti" w:hAnsi="STKaiti" w:hint="eastAsia"/>
          <w:lang w:val="zh-CN" w:eastAsia="zh-CN"/>
        </w:rPr>
        <w:t>做出决议</w:t>
      </w:r>
      <w:r w:rsidRPr="00BE5314">
        <w:rPr>
          <w:rFonts w:hint="eastAsia"/>
          <w:lang w:val="en-US" w:eastAsia="zh-CN"/>
        </w:rPr>
        <w:t>，</w:t>
      </w:r>
      <w:r w:rsidRPr="00BE5314">
        <w:rPr>
          <w:rFonts w:hint="eastAsia"/>
          <w:lang w:val="zh-CN" w:eastAsia="zh-CN"/>
        </w:rPr>
        <w:t>向理事会建议</w:t>
      </w:r>
      <w:r w:rsidRPr="00BE5314">
        <w:rPr>
          <w:rFonts w:hint="eastAsia"/>
          <w:lang w:val="en-US" w:eastAsia="zh-CN"/>
        </w:rPr>
        <w:t>，</w:t>
      </w:r>
      <w:proofErr w:type="gramStart"/>
      <w:r w:rsidRPr="00BE5314">
        <w:rPr>
          <w:rFonts w:hint="eastAsia"/>
          <w:lang w:val="zh-CN" w:eastAsia="zh-CN"/>
        </w:rPr>
        <w:t>在</w:t>
      </w:r>
      <w:r w:rsidRPr="00BE5314">
        <w:rPr>
          <w:rFonts w:hint="eastAsia"/>
          <w:lang w:val="en-US" w:eastAsia="zh-CN"/>
        </w:rPr>
        <w:t>20</w:t>
      </w:r>
      <w:r w:rsidRPr="00BE5314">
        <w:rPr>
          <w:lang w:val="en-US" w:eastAsia="zh-CN"/>
        </w:rPr>
        <w:t>23</w:t>
      </w:r>
      <w:r w:rsidRPr="00BE5314">
        <w:rPr>
          <w:rFonts w:hint="eastAsia"/>
          <w:lang w:val="zh-CN" w:eastAsia="zh-CN"/>
        </w:rPr>
        <w:t>年举办一届为期最长四周的世界无线电通信大会</w:t>
      </w:r>
      <w:r w:rsidRPr="00BE5314">
        <w:rPr>
          <w:rFonts w:hint="eastAsia"/>
          <w:lang w:val="en-US" w:eastAsia="zh-CN"/>
        </w:rPr>
        <w:t>；</w:t>
      </w:r>
      <w:proofErr w:type="gramEnd"/>
    </w:p>
    <w:p w14:paraId="1849BFED" w14:textId="77777777" w:rsidR="002D5256" w:rsidRPr="00BE5314" w:rsidRDefault="002D5256" w:rsidP="002D5256">
      <w:pPr>
        <w:rPr>
          <w:lang w:val="en-US" w:eastAsia="zh-CN"/>
        </w:rPr>
      </w:pPr>
      <w:r w:rsidRPr="00BE5314">
        <w:rPr>
          <w:i/>
          <w:iCs/>
          <w:lang w:val="en-US" w:eastAsia="zh-CN"/>
        </w:rPr>
        <w:t>b)</w:t>
      </w:r>
      <w:r w:rsidRPr="00BE5314">
        <w:rPr>
          <w:i/>
          <w:iCs/>
          <w:lang w:val="en-US" w:eastAsia="zh-CN"/>
        </w:rPr>
        <w:tab/>
      </w:r>
      <w:r w:rsidRPr="00BE5314">
        <w:rPr>
          <w:rFonts w:hint="eastAsia"/>
          <w:lang w:val="zh-CN" w:eastAsia="zh-CN"/>
        </w:rPr>
        <w:t>就其议程提出</w:t>
      </w:r>
      <w:r w:rsidRPr="00BE5314">
        <w:rPr>
          <w:rFonts w:hint="eastAsia"/>
          <w:lang w:val="en-US" w:eastAsia="zh-CN"/>
        </w:rPr>
        <w:t>建议，</w:t>
      </w:r>
      <w:r w:rsidRPr="00BE5314">
        <w:rPr>
          <w:rFonts w:hint="eastAsia"/>
          <w:lang w:val="zh-CN" w:eastAsia="zh-CN"/>
        </w:rPr>
        <w:t>并请理事会最终确定议程</w:t>
      </w:r>
      <w:r w:rsidRPr="00BE5314">
        <w:rPr>
          <w:rFonts w:hint="eastAsia"/>
          <w:lang w:val="en-US" w:eastAsia="zh-CN"/>
        </w:rPr>
        <w:t>，</w:t>
      </w:r>
      <w:r w:rsidRPr="00BE5314">
        <w:rPr>
          <w:rFonts w:hint="eastAsia"/>
          <w:lang w:val="zh-CN" w:eastAsia="zh-CN"/>
        </w:rPr>
        <w:t>同时为</w:t>
      </w:r>
      <w:r w:rsidRPr="00BE5314">
        <w:rPr>
          <w:rFonts w:hint="eastAsia"/>
          <w:lang w:val="en-US" w:eastAsia="zh-CN"/>
        </w:rPr>
        <w:t>2</w:t>
      </w:r>
      <w:r w:rsidRPr="00BE5314">
        <w:rPr>
          <w:lang w:val="en-US" w:eastAsia="zh-CN"/>
        </w:rPr>
        <w:t>023</w:t>
      </w:r>
      <w:r w:rsidRPr="00BE5314">
        <w:rPr>
          <w:rFonts w:hint="eastAsia"/>
          <w:lang w:val="en-US" w:eastAsia="zh-CN"/>
        </w:rPr>
        <w:t>年</w:t>
      </w:r>
      <w:r w:rsidRPr="00BE5314">
        <w:rPr>
          <w:rFonts w:hint="eastAsia"/>
          <w:color w:val="000000"/>
          <w:lang w:val="en-US" w:eastAsia="zh-CN"/>
        </w:rPr>
        <w:t>世界无线电通信大会（</w:t>
      </w:r>
      <w:r w:rsidRPr="00BE5314">
        <w:rPr>
          <w:lang w:val="en-US" w:eastAsia="zh-CN"/>
        </w:rPr>
        <w:t>WRC-23</w:t>
      </w:r>
      <w:r w:rsidRPr="00BE5314">
        <w:rPr>
          <w:rFonts w:hint="eastAsia"/>
          <w:lang w:val="en-US" w:eastAsia="zh-CN"/>
        </w:rPr>
        <w:t>）的召开做出安排，并尽快与成员国进行必要磋商，</w:t>
      </w:r>
    </w:p>
    <w:p w14:paraId="6054A151" w14:textId="77777777" w:rsidR="002D5256" w:rsidRPr="00BE5314" w:rsidRDefault="002D5256" w:rsidP="002D5256">
      <w:pPr>
        <w:pStyle w:val="Call"/>
        <w:rPr>
          <w:lang w:val="zh-CN" w:eastAsia="zh-CN"/>
        </w:rPr>
      </w:pPr>
      <w:bookmarkStart w:id="3" w:name="lt_pId083"/>
      <w:r w:rsidRPr="00BE5314">
        <w:rPr>
          <w:lang w:val="zh-CN" w:eastAsia="zh-CN"/>
        </w:rPr>
        <w:t>进一步注意到</w:t>
      </w:r>
      <w:bookmarkEnd w:id="3"/>
    </w:p>
    <w:p w14:paraId="29BD7F70" w14:textId="77777777" w:rsidR="002D5256" w:rsidRPr="00BE5314" w:rsidRDefault="002D5256" w:rsidP="002D5256">
      <w:pPr>
        <w:pStyle w:val="NormalCH"/>
        <w:ind w:firstLine="480"/>
        <w:rPr>
          <w:lang w:val="en-US"/>
        </w:rPr>
      </w:pPr>
      <w:r>
        <w:rPr>
          <w:rFonts w:hint="eastAsia"/>
          <w:lang w:val="zh-CN"/>
        </w:rPr>
        <w:t>已</w:t>
      </w:r>
      <w:r w:rsidRPr="00BE5314">
        <w:rPr>
          <w:rFonts w:hint="eastAsia"/>
          <w:lang w:val="zh-CN"/>
        </w:rPr>
        <w:t>得到国际电联成员国</w:t>
      </w:r>
      <w:r>
        <w:rPr>
          <w:rFonts w:hint="eastAsia"/>
          <w:lang w:val="zh-CN"/>
        </w:rPr>
        <w:t>所需</w:t>
      </w:r>
      <w:r w:rsidRPr="00BE5314">
        <w:rPr>
          <w:rFonts w:hint="eastAsia"/>
          <w:lang w:val="zh-CN"/>
        </w:rPr>
        <w:t>多数同意的理事会第</w:t>
      </w:r>
      <w:r w:rsidRPr="00BE5314">
        <w:rPr>
          <w:rFonts w:hint="eastAsia"/>
          <w:lang w:val="en-US"/>
        </w:rPr>
        <w:t>1399</w:t>
      </w:r>
      <w:r w:rsidRPr="00BE5314">
        <w:rPr>
          <w:rFonts w:hint="eastAsia"/>
          <w:lang w:val="zh-CN"/>
        </w:rPr>
        <w:t>号决议</w:t>
      </w:r>
      <w:r w:rsidRPr="00BE5314">
        <w:rPr>
          <w:rFonts w:hint="eastAsia"/>
          <w:lang w:val="en-US"/>
        </w:rPr>
        <w:t>，</w:t>
      </w:r>
      <w:r w:rsidRPr="00BE5314">
        <w:rPr>
          <w:rFonts w:hint="eastAsia"/>
          <w:lang w:val="zh-CN"/>
        </w:rPr>
        <w:t>确定了</w:t>
      </w:r>
      <w:r w:rsidRPr="00BE5314">
        <w:rPr>
          <w:rFonts w:hint="eastAsia"/>
          <w:lang w:val="en-US"/>
        </w:rPr>
        <w:t>WRC</w:t>
      </w:r>
      <w:r w:rsidRPr="00BE5314">
        <w:rPr>
          <w:lang w:val="en-US"/>
        </w:rPr>
        <w:t>-</w:t>
      </w:r>
      <w:r w:rsidRPr="00BE5314">
        <w:rPr>
          <w:rFonts w:hint="eastAsia"/>
          <w:lang w:val="en-US"/>
        </w:rPr>
        <w:t>23</w:t>
      </w:r>
      <w:r w:rsidRPr="00BE5314">
        <w:rPr>
          <w:rFonts w:hint="eastAsia"/>
          <w:lang w:val="zh-CN"/>
        </w:rPr>
        <w:t>的议程，</w:t>
      </w:r>
    </w:p>
    <w:p w14:paraId="65CEAB73" w14:textId="77777777" w:rsidR="002D5256" w:rsidRPr="00BE5314" w:rsidRDefault="002D5256" w:rsidP="002D5256">
      <w:pPr>
        <w:pStyle w:val="Call"/>
        <w:rPr>
          <w:lang w:val="zh-CN" w:eastAsia="zh-CN"/>
        </w:rPr>
      </w:pPr>
      <w:bookmarkStart w:id="4" w:name="lt_pId085"/>
      <w:r w:rsidRPr="00BE5314">
        <w:rPr>
          <w:rFonts w:hint="eastAsia"/>
          <w:lang w:val="zh-CN" w:eastAsia="zh-CN"/>
        </w:rPr>
        <w:t>做出决定</w:t>
      </w:r>
      <w:bookmarkEnd w:id="4"/>
    </w:p>
    <w:p w14:paraId="44944AB8" w14:textId="6D9604DE" w:rsidR="002D5256" w:rsidRPr="00BE5314" w:rsidRDefault="002D5256" w:rsidP="002D5256">
      <w:pPr>
        <w:pStyle w:val="NormalCH"/>
        <w:ind w:firstLine="480"/>
        <w:rPr>
          <w:lang w:val="en-US"/>
        </w:rPr>
      </w:pPr>
      <w:r w:rsidRPr="00BE5314">
        <w:rPr>
          <w:rFonts w:hint="eastAsia"/>
          <w:lang w:val="zh-CN"/>
        </w:rPr>
        <w:t>经国际电联多数成员国同意</w:t>
      </w:r>
      <w:r>
        <w:rPr>
          <w:rFonts w:hint="eastAsia"/>
          <w:lang w:val="zh-CN"/>
        </w:rPr>
        <w:t>之</w:t>
      </w:r>
      <w:r w:rsidRPr="00BE5314">
        <w:rPr>
          <w:rFonts w:hint="eastAsia"/>
          <w:lang w:val="zh-CN"/>
        </w:rPr>
        <w:t>后</w:t>
      </w:r>
      <w:r w:rsidRPr="00BE5314">
        <w:rPr>
          <w:rFonts w:hint="eastAsia"/>
          <w:lang w:val="en-US"/>
        </w:rPr>
        <w:t>，</w:t>
      </w:r>
      <w:r w:rsidRPr="00BE5314">
        <w:rPr>
          <w:rFonts w:hint="eastAsia"/>
          <w:lang w:val="zh-CN"/>
        </w:rPr>
        <w:t>下一届世界无线电通信大会将于</w:t>
      </w:r>
      <w:r w:rsidRPr="00BE5314">
        <w:rPr>
          <w:rFonts w:hint="eastAsia"/>
          <w:lang w:val="en-US"/>
        </w:rPr>
        <w:t>2023</w:t>
      </w:r>
      <w:r w:rsidRPr="00BE5314">
        <w:rPr>
          <w:rFonts w:hint="eastAsia"/>
          <w:lang w:val="zh-CN"/>
        </w:rPr>
        <w:t>年</w:t>
      </w:r>
      <w:r w:rsidRPr="00BE5314">
        <w:rPr>
          <w:rFonts w:hint="eastAsia"/>
          <w:lang w:val="en-US"/>
        </w:rPr>
        <w:t>11</w:t>
      </w:r>
      <w:r w:rsidRPr="00BE5314">
        <w:rPr>
          <w:rFonts w:hint="eastAsia"/>
          <w:lang w:val="zh-CN"/>
        </w:rPr>
        <w:t>月</w:t>
      </w:r>
      <w:r w:rsidRPr="00BE5314">
        <w:rPr>
          <w:rFonts w:hint="eastAsia"/>
          <w:lang w:val="en-US"/>
        </w:rPr>
        <w:t>20</w:t>
      </w:r>
      <w:r w:rsidRPr="00BE5314">
        <w:rPr>
          <w:rFonts w:hint="eastAsia"/>
          <w:lang w:val="zh-CN"/>
        </w:rPr>
        <w:t>日至</w:t>
      </w:r>
      <w:r w:rsidRPr="00BE5314">
        <w:rPr>
          <w:rFonts w:hint="eastAsia"/>
          <w:lang w:val="en-US"/>
        </w:rPr>
        <w:t>12</w:t>
      </w:r>
      <w:r w:rsidRPr="00BE5314">
        <w:rPr>
          <w:rFonts w:hint="eastAsia"/>
          <w:lang w:val="zh-CN"/>
        </w:rPr>
        <w:t>月</w:t>
      </w:r>
      <w:r w:rsidRPr="00BE5314">
        <w:rPr>
          <w:rFonts w:hint="eastAsia"/>
          <w:lang w:val="en-US"/>
        </w:rPr>
        <w:t>15</w:t>
      </w:r>
      <w:r w:rsidRPr="00BE5314">
        <w:rPr>
          <w:rFonts w:hint="eastAsia"/>
          <w:lang w:val="zh-CN"/>
        </w:rPr>
        <w:t>日在阿联酋</w:t>
      </w:r>
      <w:r>
        <w:rPr>
          <w:rFonts w:hint="eastAsia"/>
          <w:lang w:val="zh-CN"/>
        </w:rPr>
        <w:t>或是</w:t>
      </w:r>
      <w:r w:rsidRPr="00BE5314">
        <w:rPr>
          <w:rFonts w:hint="eastAsia"/>
          <w:lang w:val="zh-CN"/>
        </w:rPr>
        <w:t>阿布扎比或</w:t>
      </w:r>
      <w:r>
        <w:rPr>
          <w:rFonts w:hint="eastAsia"/>
          <w:lang w:val="zh-CN"/>
        </w:rPr>
        <w:t>是</w:t>
      </w:r>
      <w:r w:rsidRPr="00BE5314">
        <w:rPr>
          <w:rFonts w:hint="eastAsia"/>
          <w:lang w:val="zh-CN"/>
        </w:rPr>
        <w:t>迪拜举行</w:t>
      </w:r>
      <w:r w:rsidRPr="00BE5314">
        <w:rPr>
          <w:rFonts w:hint="eastAsia"/>
          <w:lang w:val="en-US"/>
        </w:rPr>
        <w:t>，</w:t>
      </w:r>
      <w:r w:rsidRPr="00BE5314">
        <w:rPr>
          <w:rFonts w:hint="eastAsia"/>
          <w:lang w:val="zh-CN"/>
        </w:rPr>
        <w:t>此前将于</w:t>
      </w:r>
      <w:r w:rsidRPr="00BE5314">
        <w:rPr>
          <w:rFonts w:hint="eastAsia"/>
          <w:lang w:val="en-US"/>
        </w:rPr>
        <w:t>2023</w:t>
      </w:r>
      <w:r w:rsidRPr="00BE5314">
        <w:rPr>
          <w:rFonts w:hint="eastAsia"/>
          <w:lang w:val="zh-CN"/>
        </w:rPr>
        <w:t>年</w:t>
      </w:r>
      <w:r w:rsidRPr="00BE5314">
        <w:rPr>
          <w:rFonts w:hint="eastAsia"/>
          <w:lang w:val="en-US"/>
        </w:rPr>
        <w:t>11</w:t>
      </w:r>
      <w:r w:rsidRPr="00BE5314">
        <w:rPr>
          <w:rFonts w:hint="eastAsia"/>
          <w:lang w:val="zh-CN"/>
        </w:rPr>
        <w:t>月</w:t>
      </w:r>
      <w:r w:rsidRPr="00BE5314">
        <w:rPr>
          <w:rFonts w:hint="eastAsia"/>
          <w:lang w:val="en-US"/>
        </w:rPr>
        <w:t>13</w:t>
      </w:r>
      <w:r w:rsidR="009B75F1">
        <w:rPr>
          <w:lang w:val="en-US"/>
        </w:rPr>
        <w:t>-</w:t>
      </w:r>
      <w:r w:rsidRPr="00BE5314">
        <w:rPr>
          <w:rFonts w:hint="eastAsia"/>
          <w:lang w:val="en-US"/>
        </w:rPr>
        <w:t>17</w:t>
      </w:r>
      <w:r w:rsidRPr="00BE5314">
        <w:rPr>
          <w:rFonts w:hint="eastAsia"/>
          <w:lang w:val="zh-CN"/>
        </w:rPr>
        <w:t>日举</w:t>
      </w:r>
      <w:r>
        <w:rPr>
          <w:rFonts w:hint="eastAsia"/>
          <w:lang w:val="zh-CN"/>
        </w:rPr>
        <w:t>办</w:t>
      </w:r>
      <w:r w:rsidRPr="00BE5314">
        <w:rPr>
          <w:rFonts w:hint="eastAsia"/>
          <w:lang w:val="en-US"/>
        </w:rPr>
        <w:t>2023</w:t>
      </w:r>
      <w:r w:rsidRPr="00BE5314">
        <w:rPr>
          <w:rFonts w:hint="eastAsia"/>
          <w:lang w:val="zh-CN"/>
        </w:rPr>
        <w:t>年无线电通信全会</w:t>
      </w:r>
      <w:r w:rsidRPr="00BE5314">
        <w:rPr>
          <w:rFonts w:hint="eastAsia"/>
          <w:lang w:val="en-US"/>
        </w:rPr>
        <w:t>（</w:t>
      </w:r>
      <w:r w:rsidRPr="00BE5314">
        <w:rPr>
          <w:rFonts w:hint="eastAsia"/>
          <w:lang w:val="en-US"/>
        </w:rPr>
        <w:t>R</w:t>
      </w:r>
      <w:r w:rsidRPr="00BE5314">
        <w:rPr>
          <w:lang w:val="en-US"/>
        </w:rPr>
        <w:t>A-23</w:t>
      </w:r>
      <w:r w:rsidRPr="00BE5314">
        <w:rPr>
          <w:rFonts w:hint="eastAsia"/>
          <w:lang w:val="en-US"/>
        </w:rPr>
        <w:t>），</w:t>
      </w:r>
    </w:p>
    <w:p w14:paraId="08035CEC" w14:textId="77777777" w:rsidR="002D5256" w:rsidRPr="00BE5314" w:rsidRDefault="002D5256" w:rsidP="002D5256">
      <w:pPr>
        <w:pStyle w:val="Call"/>
        <w:rPr>
          <w:lang w:val="zh-CN" w:eastAsia="zh-CN"/>
        </w:rPr>
      </w:pPr>
      <w:r w:rsidRPr="00BE5314">
        <w:rPr>
          <w:lang w:val="zh-CN" w:eastAsia="zh-CN"/>
        </w:rPr>
        <w:t>责成秘书长</w:t>
      </w:r>
    </w:p>
    <w:p w14:paraId="041088AE" w14:textId="37434396" w:rsidR="002D5256" w:rsidRPr="00BE5314" w:rsidRDefault="002D5256" w:rsidP="002D5256">
      <w:pPr>
        <w:rPr>
          <w:rFonts w:eastAsia="Times New Roman" w:hint="eastAsia"/>
          <w:szCs w:val="18"/>
          <w:lang w:val="en-US" w:eastAsia="zh-CN"/>
        </w:rPr>
      </w:pPr>
      <w:r w:rsidRPr="00BE5314">
        <w:rPr>
          <w:rFonts w:eastAsia="Times New Roman"/>
          <w:szCs w:val="18"/>
          <w:lang w:val="en-US" w:eastAsia="zh-CN"/>
        </w:rPr>
        <w:t>1</w:t>
      </w:r>
      <w:r w:rsidRPr="00BE5314">
        <w:rPr>
          <w:rFonts w:eastAsia="Times New Roman"/>
          <w:szCs w:val="18"/>
          <w:lang w:val="en-US" w:eastAsia="zh-CN"/>
        </w:rPr>
        <w:tab/>
      </w:r>
      <w:bookmarkStart w:id="5" w:name="lt_pId089"/>
      <w:r w:rsidRPr="00BE5314">
        <w:rPr>
          <w:lang w:val="en-US" w:eastAsia="zh-CN"/>
        </w:rPr>
        <w:t>就</w:t>
      </w:r>
      <w:r w:rsidRPr="00BE5314">
        <w:rPr>
          <w:rFonts w:eastAsia="Times New Roman"/>
          <w:spacing w:val="-2"/>
          <w:szCs w:val="18"/>
          <w:lang w:val="en-US" w:eastAsia="zh-CN"/>
        </w:rPr>
        <w:t>RA-23</w:t>
      </w:r>
      <w:r w:rsidRPr="00BE5314">
        <w:rPr>
          <w:lang w:val="en-US" w:eastAsia="zh-CN"/>
        </w:rPr>
        <w:t>和</w:t>
      </w:r>
      <w:r w:rsidRPr="00BE5314">
        <w:rPr>
          <w:rFonts w:eastAsia="Times New Roman"/>
          <w:spacing w:val="-2"/>
          <w:szCs w:val="18"/>
          <w:lang w:val="en-US" w:eastAsia="zh-CN"/>
        </w:rPr>
        <w:t>WRC-</w:t>
      </w:r>
      <w:proofErr w:type="gramStart"/>
      <w:r w:rsidRPr="00BE5314">
        <w:rPr>
          <w:rFonts w:eastAsia="Times New Roman"/>
          <w:spacing w:val="-2"/>
          <w:szCs w:val="18"/>
          <w:lang w:val="en-US" w:eastAsia="zh-CN"/>
        </w:rPr>
        <w:t>23</w:t>
      </w:r>
      <w:r w:rsidRPr="00BE5314">
        <w:rPr>
          <w:lang w:val="en-US" w:eastAsia="zh-CN"/>
        </w:rPr>
        <w:t>的</w:t>
      </w:r>
      <w:r w:rsidRPr="00BE5314">
        <w:rPr>
          <w:rFonts w:hint="eastAsia"/>
          <w:lang w:val="en-US" w:eastAsia="zh-CN"/>
        </w:rPr>
        <w:t>确切日期</w:t>
      </w:r>
      <w:r w:rsidRPr="00BE5314">
        <w:rPr>
          <w:lang w:val="en-US" w:eastAsia="zh-CN"/>
        </w:rPr>
        <w:t>和地点与</w:t>
      </w:r>
      <w:r>
        <w:rPr>
          <w:rFonts w:hint="eastAsia"/>
          <w:lang w:val="en-US" w:eastAsia="zh-CN"/>
        </w:rPr>
        <w:t>所有</w:t>
      </w:r>
      <w:r w:rsidRPr="00BE5314">
        <w:rPr>
          <w:lang w:val="en-US" w:eastAsia="zh-CN"/>
        </w:rPr>
        <w:t>成员国进行磋商；</w:t>
      </w:r>
      <w:bookmarkEnd w:id="5"/>
      <w:proofErr w:type="gramEnd"/>
    </w:p>
    <w:p w14:paraId="09581E81" w14:textId="77777777" w:rsidR="002D5256" w:rsidRPr="00BE5314" w:rsidRDefault="002D5256" w:rsidP="002D5256">
      <w:pPr>
        <w:rPr>
          <w:lang w:val="en-US" w:eastAsia="zh-CN"/>
        </w:rPr>
      </w:pPr>
      <w:r w:rsidRPr="00BE5314">
        <w:rPr>
          <w:rFonts w:eastAsia="Times New Roman"/>
          <w:szCs w:val="18"/>
          <w:lang w:val="en-US" w:eastAsia="zh-CN"/>
        </w:rPr>
        <w:t>2</w:t>
      </w:r>
      <w:r w:rsidRPr="00BE5314">
        <w:rPr>
          <w:rFonts w:eastAsia="Times New Roman"/>
          <w:szCs w:val="18"/>
          <w:lang w:val="en-US" w:eastAsia="zh-CN"/>
        </w:rPr>
        <w:tab/>
      </w:r>
      <w:r w:rsidRPr="00BE5314">
        <w:rPr>
          <w:rFonts w:cs="Arial" w:hint="eastAsia"/>
          <w:lang w:val="en-US" w:eastAsia="zh-CN"/>
        </w:rPr>
        <w:t>与无线电通信局主任达成一致，</w:t>
      </w:r>
      <w:r w:rsidRPr="00BE5314">
        <w:rPr>
          <w:rFonts w:hint="eastAsia"/>
          <w:lang w:val="en-US" w:eastAsia="zh-CN"/>
        </w:rPr>
        <w:t>为召开该大会进行</w:t>
      </w:r>
      <w:r>
        <w:rPr>
          <w:rFonts w:hint="eastAsia"/>
          <w:lang w:val="en-US" w:eastAsia="zh-CN"/>
        </w:rPr>
        <w:t>所有</w:t>
      </w:r>
      <w:r w:rsidRPr="00BE5314">
        <w:rPr>
          <w:rFonts w:hint="eastAsia"/>
          <w:lang w:val="en-US" w:eastAsia="zh-CN"/>
        </w:rPr>
        <w:t>必要安排。</w:t>
      </w:r>
    </w:p>
    <w:p w14:paraId="2720E978" w14:textId="77777777" w:rsidR="002D5256" w:rsidRDefault="002D5256" w:rsidP="009D3F9D">
      <w:pPr>
        <w:spacing w:before="840"/>
        <w:jc w:val="center"/>
      </w:pPr>
      <w:r>
        <w:t>______________</w:t>
      </w:r>
    </w:p>
    <w:sectPr w:rsidR="002D5256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5D02" w14:textId="77777777" w:rsidR="002D5256" w:rsidRDefault="002D5256">
      <w:r>
        <w:separator/>
      </w:r>
    </w:p>
  </w:endnote>
  <w:endnote w:type="continuationSeparator" w:id="0">
    <w:p w14:paraId="5E14C8EF" w14:textId="77777777" w:rsidR="002D5256" w:rsidRDefault="002D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_GB2312">
    <w:altName w:val="SimSu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2585" w14:textId="330F8314" w:rsidR="00B40A53" w:rsidRPr="004E4BFF" w:rsidRDefault="00665EDD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D5256">
      <w:t>Document2</w:t>
    </w:r>
    <w:r>
      <w:fldChar w:fldCharType="end"/>
    </w:r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9D3F9D">
      <w:t>17.08.21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2D5256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03A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3F3B" w14:textId="77777777" w:rsidR="002D5256" w:rsidRDefault="002D5256">
      <w:r>
        <w:t>____________________</w:t>
      </w:r>
    </w:p>
  </w:footnote>
  <w:footnote w:type="continuationSeparator" w:id="0">
    <w:p w14:paraId="74B2F2DB" w14:textId="77777777" w:rsidR="002D5256" w:rsidRDefault="002D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EE0F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3C358A1E" w14:textId="77777777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56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D5256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65EDD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B75F1"/>
    <w:rsid w:val="009C2458"/>
    <w:rsid w:val="009C4A7B"/>
    <w:rsid w:val="009C6123"/>
    <w:rsid w:val="009D3F9D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24DF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25061EA"/>
  <w15:docId w15:val="{61B4FD48-1F1F-4970-A6FF-CFBC13D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2D5256"/>
    <w:pPr>
      <w:keepNext/>
      <w:keepLines/>
      <w:spacing w:before="160"/>
      <w:ind w:left="794"/>
    </w:pPr>
    <w:rPr>
      <w:rFonts w:asciiTheme="minorHAnsi" w:eastAsia="STKaiti" w:hAnsiTheme="minorHAns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2D5256"/>
    <w:rPr>
      <w:rFonts w:asciiTheme="minorHAnsi" w:eastAsia="STKaiti" w:hAnsiTheme="minorHAns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1</Pages>
  <Words>394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Zheng, Bingyue</dc:creator>
  <cp:keywords>C2021, C21, VCC, C21-VCC-1</cp:keywords>
  <dc:description/>
  <cp:lastModifiedBy>Xue, Kun</cp:lastModifiedBy>
  <cp:revision>2</cp:revision>
  <cp:lastPrinted>2015-02-24T13:23:00Z</cp:lastPrinted>
  <dcterms:created xsi:type="dcterms:W3CDTF">2021-08-18T13:13:00Z</dcterms:created>
  <dcterms:modified xsi:type="dcterms:W3CDTF">2021-08-18T13:13:00Z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