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80061A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8741F5">
              <w:rPr>
                <w:b/>
                <w:bCs/>
                <w:position w:val="6"/>
                <w:sz w:val="28"/>
                <w:szCs w:val="28"/>
              </w:rPr>
              <w:t>8-18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June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80061A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B81DA2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B81DA2">
            <w:pPr>
              <w:spacing w:before="0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B81DA2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B81DA2">
            <w:pPr>
              <w:spacing w:before="0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629FE38" w:rsidR="002A2188" w:rsidRPr="00E85629" w:rsidRDefault="002A2188" w:rsidP="00B81DA2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19E88E88" w:rsidR="002A2188" w:rsidRPr="00E85629" w:rsidRDefault="009F66A3" w:rsidP="00B81DA2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A517ED">
              <w:rPr>
                <w:b/>
              </w:rPr>
              <w:t>83</w:t>
            </w:r>
            <w:r w:rsidR="002A2188" w:rsidRPr="008741F5">
              <w:rPr>
                <w:b/>
              </w:rPr>
              <w:t>-</w:t>
            </w:r>
            <w:r w:rsidR="002A2188">
              <w:rPr>
                <w:b/>
              </w:rPr>
              <w:t>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B81DA2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221C43B8" w:rsidR="002A2188" w:rsidRPr="00E85629" w:rsidRDefault="00A517ED" w:rsidP="00B81DA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26 May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B81DA2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2158FB5E" w:rsidR="002A2188" w:rsidRPr="00E85629" w:rsidRDefault="002A2188" w:rsidP="00B81DA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A517ED">
              <w:rPr>
                <w:b/>
              </w:rPr>
              <w:t>Russian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5893EE22" w:rsidR="00EA2120" w:rsidRPr="00DE4373" w:rsidRDefault="007002E4" w:rsidP="00ED4E31">
            <w:pPr>
              <w:pStyle w:val="Source"/>
              <w:rPr>
                <w:bCs/>
              </w:rPr>
            </w:pPr>
            <w:bookmarkStart w:id="6" w:name="dsource" w:colFirst="0" w:colLast="0"/>
            <w:bookmarkEnd w:id="5"/>
            <w:r w:rsidRPr="00F2766D">
              <w:t>Note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27542C55" w:rsidR="002A2188" w:rsidRPr="00813E5E" w:rsidRDefault="00894EDD" w:rsidP="0080061A">
            <w:pPr>
              <w:pStyle w:val="Title1"/>
            </w:pPr>
            <w:bookmarkStart w:id="7" w:name="dtitle1" w:colFirst="0" w:colLast="0"/>
            <w:bookmarkEnd w:id="6"/>
            <w:r>
              <w:t xml:space="preserve">Letter from the Government of </w:t>
            </w:r>
            <w:r w:rsidR="00BB5DBB">
              <w:t>THE RUSSIAN fEDERATION</w:t>
            </w:r>
            <w:r>
              <w:t xml:space="preserve"> concerning </w:t>
            </w:r>
            <w:r w:rsidR="00BB5DBB">
              <w:t xml:space="preserve">THE POSTPONeMENT OF </w:t>
            </w:r>
            <w:r>
              <w:t>WTDC-21</w:t>
            </w:r>
            <w:r w:rsidR="00BB5DBB">
              <w:t xml:space="preserve"> AND OTHER MAJOR ITU EVENTS</w:t>
            </w:r>
          </w:p>
        </w:tc>
      </w:tr>
    </w:tbl>
    <w:bookmarkEnd w:id="7"/>
    <w:p w14:paraId="2631865A" w14:textId="12A984CE" w:rsidR="000C4C1E" w:rsidRPr="00FE7CFF" w:rsidRDefault="000C4C1E" w:rsidP="000C4C1E">
      <w:pPr>
        <w:spacing w:before="1200"/>
        <w:jc w:val="both"/>
        <w:rPr>
          <w:rFonts w:asciiTheme="minorHAnsi" w:hAnsiTheme="minorHAnsi"/>
        </w:rPr>
      </w:pPr>
      <w:r w:rsidRPr="00FE7CFF">
        <w:rPr>
          <w:rFonts w:asciiTheme="minorHAnsi" w:hAnsiTheme="minorHAnsi"/>
        </w:rPr>
        <w:t xml:space="preserve">I have the honour to transmit to the Member States of the Council </w:t>
      </w:r>
      <w:r w:rsidR="00894EDD">
        <w:rPr>
          <w:rFonts w:asciiTheme="minorHAnsi" w:hAnsiTheme="minorHAnsi"/>
        </w:rPr>
        <w:t xml:space="preserve">a letter from the </w:t>
      </w:r>
      <w:r w:rsidR="00894EDD" w:rsidRPr="00894EDD">
        <w:rPr>
          <w:rFonts w:asciiTheme="minorHAnsi" w:hAnsiTheme="minorHAnsi"/>
          <w:b/>
          <w:bCs/>
        </w:rPr>
        <w:t xml:space="preserve">Government of </w:t>
      </w:r>
      <w:r w:rsidR="00BB5DBB">
        <w:rPr>
          <w:rFonts w:asciiTheme="minorHAnsi" w:hAnsiTheme="minorHAnsi"/>
          <w:b/>
          <w:bCs/>
          <w:spacing w:val="-2"/>
        </w:rPr>
        <w:t>the Russian Federation</w:t>
      </w:r>
      <w:r w:rsidR="00894EDD" w:rsidRPr="00894EDD">
        <w:rPr>
          <w:rFonts w:asciiTheme="minorHAnsi" w:hAnsiTheme="minorHAnsi"/>
          <w:spacing w:val="-2"/>
        </w:rPr>
        <w:t>.</w:t>
      </w:r>
      <w:r w:rsidR="00BB5DBB">
        <w:rPr>
          <w:rFonts w:asciiTheme="minorHAnsi" w:hAnsiTheme="minorHAnsi"/>
          <w:spacing w:val="-2"/>
        </w:rPr>
        <w:t xml:space="preserve"> </w:t>
      </w:r>
    </w:p>
    <w:p w14:paraId="54FBFF97" w14:textId="77777777" w:rsidR="000C4C1E" w:rsidRPr="00FE7CFF" w:rsidRDefault="000C4C1E" w:rsidP="000C4C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  <w:rPr>
          <w:rFonts w:asciiTheme="minorHAnsi" w:hAnsiTheme="minorHAnsi"/>
        </w:rPr>
      </w:pPr>
      <w:r w:rsidRPr="00FE7CFF">
        <w:rPr>
          <w:rFonts w:asciiTheme="minorHAnsi" w:hAnsiTheme="minorHAnsi"/>
        </w:rPr>
        <w:tab/>
        <w:t>Houlin ZHAO</w:t>
      </w:r>
      <w:r w:rsidRPr="00FE7CFF">
        <w:rPr>
          <w:rFonts w:asciiTheme="minorHAnsi" w:hAnsiTheme="minorHAnsi"/>
        </w:rPr>
        <w:br/>
      </w:r>
      <w:r w:rsidRPr="00FE7CFF">
        <w:rPr>
          <w:rFonts w:asciiTheme="minorHAnsi" w:hAnsiTheme="minorHAnsi"/>
        </w:rPr>
        <w:tab/>
        <w:t>Secretary-General</w:t>
      </w:r>
    </w:p>
    <w:p w14:paraId="3690B90D" w14:textId="2E008650" w:rsidR="000C4C1E" w:rsidRDefault="000C4C1E" w:rsidP="008B18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40"/>
        <w:textAlignment w:val="auto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94EDD" w:rsidRPr="00813E5E" w14:paraId="3319DCA6" w14:textId="77777777" w:rsidTr="00894EDD">
        <w:trPr>
          <w:trHeight w:val="276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85412" w14:textId="77777777" w:rsidR="00894EDD" w:rsidRPr="00813E5E" w:rsidRDefault="00894EDD" w:rsidP="000529E9">
            <w:pPr>
              <w:pStyle w:val="Headingb"/>
            </w:pPr>
            <w:r w:rsidRPr="00813E5E">
              <w:t>Summary</w:t>
            </w:r>
          </w:p>
          <w:p w14:paraId="58CDFD32" w14:textId="2A552179" w:rsidR="00894EDD" w:rsidRPr="00813E5E" w:rsidRDefault="00894EDD" w:rsidP="000529E9">
            <w:pPr>
              <w:jc w:val="both"/>
            </w:pPr>
            <w:r>
              <w:t xml:space="preserve">The Secretary-General has received a letter from the Government of </w:t>
            </w:r>
            <w:r w:rsidR="00BB5DBB">
              <w:t xml:space="preserve">the Russian Federation </w:t>
            </w:r>
            <w:r w:rsidR="00BB5DBB" w:rsidRPr="00BB5DBB">
              <w:rPr>
                <w:rFonts w:asciiTheme="minorHAnsi" w:hAnsiTheme="minorHAnsi"/>
                <w:spacing w:val="-2"/>
              </w:rPr>
              <w:t xml:space="preserve">concerning the </w:t>
            </w:r>
            <w:r w:rsidR="00BB5DBB">
              <w:rPr>
                <w:rFonts w:asciiTheme="minorHAnsi" w:hAnsiTheme="minorHAnsi"/>
                <w:spacing w:val="-2"/>
              </w:rPr>
              <w:t>postponement</w:t>
            </w:r>
            <w:r w:rsidR="00BB5DBB" w:rsidRPr="00894EDD">
              <w:rPr>
                <w:rFonts w:asciiTheme="minorHAnsi" w:hAnsiTheme="minorHAnsi"/>
                <w:spacing w:val="-2"/>
              </w:rPr>
              <w:t xml:space="preserve"> of the World Telecommunication Development Conference 2021 (WTDC-21)</w:t>
            </w:r>
            <w:r w:rsidR="00BB5DBB">
              <w:rPr>
                <w:rFonts w:asciiTheme="minorHAnsi" w:hAnsiTheme="minorHAnsi"/>
                <w:spacing w:val="-2"/>
              </w:rPr>
              <w:t xml:space="preserve"> and other major ITU events.</w:t>
            </w:r>
          </w:p>
          <w:p w14:paraId="71774C04" w14:textId="77777777" w:rsidR="00894EDD" w:rsidRPr="00813E5E" w:rsidRDefault="00894EDD" w:rsidP="000529E9">
            <w:pPr>
              <w:pStyle w:val="Headingb"/>
            </w:pPr>
            <w:r w:rsidRPr="00813E5E">
              <w:t>Action required</w:t>
            </w:r>
          </w:p>
          <w:p w14:paraId="3CF2364C" w14:textId="24E7E22D" w:rsidR="00894EDD" w:rsidRPr="00813E5E" w:rsidRDefault="00894EDD" w:rsidP="00894EDD">
            <w:pPr>
              <w:spacing w:after="120"/>
              <w:rPr>
                <w:i/>
                <w:iCs/>
              </w:rPr>
            </w:pPr>
            <w:r>
              <w:rPr>
                <w:rFonts w:asciiTheme="minorHAnsi" w:hAnsiTheme="minorHAnsi"/>
                <w:szCs w:val="24"/>
              </w:rPr>
              <w:t xml:space="preserve">The Council is invited to </w:t>
            </w:r>
            <w:r w:rsidR="00291B09">
              <w:rPr>
                <w:rFonts w:asciiTheme="minorHAnsi" w:hAnsiTheme="minorHAnsi"/>
                <w:b/>
                <w:bCs/>
                <w:szCs w:val="24"/>
              </w:rPr>
              <w:t>consider</w:t>
            </w:r>
            <w:r>
              <w:rPr>
                <w:rFonts w:asciiTheme="minorHAnsi" w:hAnsiTheme="minorHAnsi"/>
                <w:szCs w:val="24"/>
              </w:rPr>
              <w:t xml:space="preserve"> this document.</w:t>
            </w:r>
          </w:p>
        </w:tc>
      </w:tr>
    </w:tbl>
    <w:p w14:paraId="2EF07C33" w14:textId="6574FFF2" w:rsidR="00894EDD" w:rsidRDefault="00894EDD" w:rsidP="0080061A"/>
    <w:p w14:paraId="548BCC24" w14:textId="77777777" w:rsidR="00894EDD" w:rsidRDefault="00894E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72CC6CA" w14:textId="6C60497F" w:rsidR="00C14901" w:rsidRPr="00A517ED" w:rsidRDefault="00A517ED" w:rsidP="00A517ED">
      <w:pPr>
        <w:jc w:val="center"/>
        <w:rPr>
          <w:sz w:val="26"/>
          <w:szCs w:val="26"/>
        </w:rPr>
      </w:pPr>
      <w:r w:rsidRPr="00A517ED">
        <w:rPr>
          <w:sz w:val="26"/>
          <w:szCs w:val="26"/>
        </w:rPr>
        <w:lastRenderedPageBreak/>
        <w:t xml:space="preserve">DEPUTY MINISTER </w:t>
      </w:r>
      <w:r w:rsidRPr="00A517ED">
        <w:rPr>
          <w:sz w:val="26"/>
          <w:szCs w:val="26"/>
        </w:rPr>
        <w:br/>
        <w:t xml:space="preserve">OF DIGITAL DEVELOPMENT, COMMUNICATIONS AND MASS MEDIA </w:t>
      </w:r>
      <w:r w:rsidRPr="00A517ED">
        <w:rPr>
          <w:sz w:val="26"/>
          <w:szCs w:val="26"/>
        </w:rPr>
        <w:br/>
        <w:t>OF THE RUSSIAN FEDERATION</w:t>
      </w:r>
    </w:p>
    <w:p w14:paraId="232BD64D" w14:textId="4449A976" w:rsidR="00A517ED" w:rsidRPr="00C06BAF" w:rsidRDefault="00A517ED" w:rsidP="00A517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214"/>
        </w:tabs>
        <w:spacing w:before="960"/>
      </w:pPr>
      <w:bookmarkStart w:id="8" w:name="dstart"/>
      <w:bookmarkStart w:id="9" w:name="dbreak"/>
      <w:bookmarkEnd w:id="8"/>
      <w:bookmarkEnd w:id="9"/>
      <w:r>
        <w:tab/>
      </w:r>
      <w:r w:rsidRPr="00C06BAF">
        <w:t xml:space="preserve">Moscow, </w:t>
      </w:r>
      <w:r>
        <w:t>4</w:t>
      </w:r>
      <w:r w:rsidRPr="00C06BAF">
        <w:t xml:space="preserve"> Ma</w:t>
      </w:r>
      <w:r>
        <w:t>y</w:t>
      </w:r>
      <w:r w:rsidRPr="00C06BAF">
        <w:t xml:space="preserve"> 2021</w:t>
      </w:r>
    </w:p>
    <w:p w14:paraId="63C91E83" w14:textId="77777777" w:rsidR="00A517ED" w:rsidRPr="00C06BAF" w:rsidRDefault="00A517ED" w:rsidP="00A517ED"/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1"/>
        <w:gridCol w:w="7593"/>
      </w:tblGrid>
      <w:tr w:rsidR="00A517ED" w:rsidRPr="00C06BAF" w14:paraId="78D79BBD" w14:textId="77777777" w:rsidTr="00A517ED">
        <w:tc>
          <w:tcPr>
            <w:tcW w:w="1621" w:type="dxa"/>
            <w:hideMark/>
          </w:tcPr>
          <w:p w14:paraId="35A47FED" w14:textId="77777777" w:rsidR="00A517ED" w:rsidRPr="00C06BAF" w:rsidRDefault="00A517ED" w:rsidP="00211EFA">
            <w:r w:rsidRPr="00C06BAF">
              <w:t>From:</w:t>
            </w:r>
          </w:p>
        </w:tc>
        <w:tc>
          <w:tcPr>
            <w:tcW w:w="7593" w:type="dxa"/>
            <w:hideMark/>
          </w:tcPr>
          <w:p w14:paraId="02CC7600" w14:textId="77777777" w:rsidR="00A517ED" w:rsidRPr="00C06BAF" w:rsidRDefault="00A517ED" w:rsidP="00211EFA">
            <w:r>
              <w:t xml:space="preserve">Deputy </w:t>
            </w:r>
            <w:r w:rsidRPr="00C06BAF">
              <w:t>Minister of Digital Development, Communications and Mass Media</w:t>
            </w:r>
            <w:r>
              <w:t xml:space="preserve"> of the </w:t>
            </w:r>
            <w:r w:rsidRPr="00C06BAF">
              <w:t>Russian Federation</w:t>
            </w:r>
          </w:p>
        </w:tc>
      </w:tr>
      <w:tr w:rsidR="00A517ED" w:rsidRPr="00C06BAF" w14:paraId="1D5FAFAF" w14:textId="77777777" w:rsidTr="00A517ED">
        <w:tc>
          <w:tcPr>
            <w:tcW w:w="1621" w:type="dxa"/>
          </w:tcPr>
          <w:p w14:paraId="027E9548" w14:textId="77777777" w:rsidR="00A517ED" w:rsidRDefault="00A517ED" w:rsidP="00211EFA">
            <w:r w:rsidRPr="00C06BAF">
              <w:t>To:</w:t>
            </w:r>
          </w:p>
          <w:p w14:paraId="4D3199B0" w14:textId="77777777" w:rsidR="00A517ED" w:rsidRPr="00C06BAF" w:rsidRDefault="00A517ED" w:rsidP="00211EFA">
            <w:r>
              <w:t>Copy to:</w:t>
            </w:r>
          </w:p>
        </w:tc>
        <w:tc>
          <w:tcPr>
            <w:tcW w:w="7593" w:type="dxa"/>
          </w:tcPr>
          <w:p w14:paraId="02E1C711" w14:textId="77777777" w:rsidR="00A517ED" w:rsidRDefault="00A517ED" w:rsidP="00211EFA">
            <w:r w:rsidRPr="00C06BAF">
              <w:t>Mr Houlin Zhao, Secretary-General, I</w:t>
            </w:r>
            <w:r>
              <w:t>TU</w:t>
            </w:r>
          </w:p>
          <w:p w14:paraId="2A9E7E4A" w14:textId="70463603" w:rsidR="00A517ED" w:rsidRDefault="00A517ED" w:rsidP="00211EFA">
            <w:r w:rsidRPr="0007140C">
              <w:t xml:space="preserve">Dr </w:t>
            </w:r>
            <w:proofErr w:type="spellStart"/>
            <w:r w:rsidRPr="0007140C">
              <w:t>Elsayed</w:t>
            </w:r>
            <w:proofErr w:type="spellEnd"/>
            <w:r w:rsidRPr="0007140C">
              <w:t xml:space="preserve"> </w:t>
            </w:r>
            <w:proofErr w:type="spellStart"/>
            <w:r w:rsidRPr="0007140C">
              <w:t>Elsayed</w:t>
            </w:r>
            <w:proofErr w:type="spellEnd"/>
            <w:r w:rsidRPr="0007140C">
              <w:t xml:space="preserve"> </w:t>
            </w:r>
            <w:proofErr w:type="spellStart"/>
            <w:r w:rsidRPr="0007140C">
              <w:t>Azzouz</w:t>
            </w:r>
            <w:proofErr w:type="spellEnd"/>
            <w:r>
              <w:t>, Chairman of the ITU Council</w:t>
            </w:r>
          </w:p>
        </w:tc>
      </w:tr>
      <w:tr w:rsidR="00A517ED" w:rsidRPr="00C06BAF" w14:paraId="7EB2DEBC" w14:textId="77777777" w:rsidTr="00A517ED">
        <w:tc>
          <w:tcPr>
            <w:tcW w:w="1621" w:type="dxa"/>
            <w:hideMark/>
          </w:tcPr>
          <w:p w14:paraId="7AE38C09" w14:textId="77777777" w:rsidR="00A517ED" w:rsidRPr="00C06BAF" w:rsidRDefault="00A517ED" w:rsidP="00211EFA">
            <w:r w:rsidRPr="00C06BAF">
              <w:t>Our ref.:</w:t>
            </w:r>
          </w:p>
        </w:tc>
        <w:tc>
          <w:tcPr>
            <w:tcW w:w="7593" w:type="dxa"/>
            <w:hideMark/>
          </w:tcPr>
          <w:p w14:paraId="06802FB5" w14:textId="77777777" w:rsidR="00A517ED" w:rsidRPr="00C06BAF" w:rsidRDefault="00A517ED" w:rsidP="00211EFA">
            <w:r>
              <w:t>BCh</w:t>
            </w:r>
            <w:r w:rsidRPr="00C06BAF">
              <w:t>-P16-</w:t>
            </w:r>
            <w:r>
              <w:t>070</w:t>
            </w:r>
            <w:r w:rsidRPr="00C06BAF">
              <w:t>-</w:t>
            </w:r>
            <w:r>
              <w:t>16203</w:t>
            </w:r>
          </w:p>
        </w:tc>
      </w:tr>
    </w:tbl>
    <w:p w14:paraId="50613E37" w14:textId="77777777" w:rsidR="00A517ED" w:rsidRPr="00C06BAF" w:rsidRDefault="00A517ED" w:rsidP="00A517ED">
      <w:pPr>
        <w:spacing w:before="600" w:after="160"/>
      </w:pPr>
      <w:r w:rsidRPr="00C06BAF">
        <w:t>Dear</w:t>
      </w:r>
      <w:r>
        <w:t xml:space="preserve"> Mr Secretary-General,</w:t>
      </w:r>
    </w:p>
    <w:p w14:paraId="3D9CB4BF" w14:textId="77777777" w:rsidR="00A517ED" w:rsidRDefault="00A517ED" w:rsidP="00A517ED">
      <w:pPr>
        <w:spacing w:before="240" w:after="160"/>
        <w:jc w:val="both"/>
      </w:pPr>
      <w:r>
        <w:t xml:space="preserve">Having examined letter </w:t>
      </w:r>
      <w:r w:rsidRPr="0007140C">
        <w:t>DM-21/1010 of 15 April 2021</w:t>
      </w:r>
      <w:r>
        <w:t xml:space="preserve"> from the ITU General Secretariat concerning the postponement of the </w:t>
      </w:r>
      <w:r w:rsidRPr="00815388">
        <w:t xml:space="preserve">World Telecommunication Development Conference </w:t>
      </w:r>
      <w:r>
        <w:t>until 2022, we wish to communicate the following.</w:t>
      </w:r>
    </w:p>
    <w:p w14:paraId="3FCEEB63" w14:textId="1F51EEE9" w:rsidR="00A517ED" w:rsidRDefault="00A517ED" w:rsidP="008B187D">
      <w:pPr>
        <w:spacing w:before="240" w:after="160"/>
        <w:jc w:val="both"/>
      </w:pPr>
      <w:r>
        <w:t xml:space="preserve">Given that major ITU events such as the </w:t>
      </w:r>
      <w:r w:rsidRPr="00815388">
        <w:t>World Telecommunication Standardization Assembly</w:t>
      </w:r>
      <w:r>
        <w:t xml:space="preserve"> and a plenipotentiary conference have already been scheduled for 2022, we consider it advisable to discuss in greater detail the organization of the work of the </w:t>
      </w:r>
      <w:r w:rsidR="0050728B">
        <w:rPr>
          <w:lang w:val="en-US"/>
        </w:rPr>
        <w:t>ITU</w:t>
      </w:r>
      <w:r w:rsidR="0050728B">
        <w:t xml:space="preserve"> </w:t>
      </w:r>
      <w:r>
        <w:t xml:space="preserve">for the coming year at the forthcoming virtual consultation of councillors. </w:t>
      </w:r>
    </w:p>
    <w:p w14:paraId="0029134E" w14:textId="77777777" w:rsidR="00A517ED" w:rsidRPr="00C06BAF" w:rsidRDefault="00A517ED" w:rsidP="008B187D">
      <w:pPr>
        <w:spacing w:before="240" w:after="160"/>
        <w:jc w:val="both"/>
      </w:pPr>
      <w:r>
        <w:t>We take this opportunity to express the assurances of our highest consideration.</w:t>
      </w:r>
    </w:p>
    <w:p w14:paraId="3032140F" w14:textId="77777777" w:rsidR="00A517ED" w:rsidRPr="00C06BAF" w:rsidRDefault="00A517ED" w:rsidP="00A517ED">
      <w:pPr>
        <w:spacing w:before="600" w:after="160"/>
      </w:pPr>
      <w:r w:rsidRPr="00C06BAF">
        <w:t>(</w:t>
      </w:r>
      <w:r w:rsidRPr="00C06BAF">
        <w:rPr>
          <w:i/>
          <w:iCs/>
        </w:rPr>
        <w:t>electronic signature</w:t>
      </w:r>
      <w:r w:rsidRPr="00C06BAF">
        <w:t>)</w:t>
      </w:r>
    </w:p>
    <w:p w14:paraId="6768A82F" w14:textId="77777777" w:rsidR="00A517ED" w:rsidRDefault="00A517ED" w:rsidP="00A517ED">
      <w:pPr>
        <w:spacing w:before="480"/>
      </w:pPr>
      <w:r>
        <w:t xml:space="preserve">Bella </w:t>
      </w:r>
      <w:proofErr w:type="spellStart"/>
      <w:r>
        <w:t>Cherkesova</w:t>
      </w:r>
      <w:proofErr w:type="spellEnd"/>
    </w:p>
    <w:p w14:paraId="35090B1C" w14:textId="77777777" w:rsidR="00A517ED" w:rsidRPr="00C06BAF" w:rsidRDefault="00A517ED" w:rsidP="00A517ED">
      <w:r>
        <w:t xml:space="preserve">Deputy </w:t>
      </w:r>
      <w:r w:rsidRPr="00C06BAF">
        <w:t>Minister</w:t>
      </w:r>
    </w:p>
    <w:p w14:paraId="40975FDC" w14:textId="3335FA41" w:rsidR="00CF134B" w:rsidRPr="00CF134B" w:rsidRDefault="00A517ED" w:rsidP="00A517ED">
      <w:pPr>
        <w:spacing w:before="840"/>
        <w:jc w:val="center"/>
        <w:rPr>
          <w:rFonts w:cstheme="minorHAnsi"/>
        </w:rPr>
      </w:pPr>
      <w:r>
        <w:rPr>
          <w:rFonts w:cstheme="minorHAnsi"/>
        </w:rPr>
        <w:t>_____________________</w:t>
      </w:r>
    </w:p>
    <w:sectPr w:rsidR="00CF134B" w:rsidRPr="00CF134B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1CCB" w14:textId="77777777" w:rsidR="000252AA" w:rsidRDefault="000252AA">
      <w:r>
        <w:separator/>
      </w:r>
    </w:p>
  </w:endnote>
  <w:endnote w:type="continuationSeparator" w:id="0">
    <w:p w14:paraId="3CEFA710" w14:textId="77777777" w:rsidR="000252AA" w:rsidRDefault="0002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40F6" w14:textId="77777777" w:rsidR="000252AA" w:rsidRDefault="000252AA">
      <w:r>
        <w:t>____________________</w:t>
      </w:r>
    </w:p>
  </w:footnote>
  <w:footnote w:type="continuationSeparator" w:id="0">
    <w:p w14:paraId="52B3B7DD" w14:textId="77777777" w:rsidR="000252AA" w:rsidRDefault="0002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6DC2379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0728B">
      <w:rPr>
        <w:noProof/>
      </w:rPr>
      <w:t>2</w:t>
    </w:r>
    <w:r>
      <w:rPr>
        <w:noProof/>
      </w:rPr>
      <w:fldChar w:fldCharType="end"/>
    </w:r>
  </w:p>
  <w:p w14:paraId="34EC98F4" w14:textId="1B64CA96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A517ED">
      <w:rPr>
        <w:bCs/>
      </w:rPr>
      <w:t>83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2A7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00F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AE0C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28F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2C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FA1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2A6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10C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4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C2A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D1CF0"/>
    <w:multiLevelType w:val="hybridMultilevel"/>
    <w:tmpl w:val="93B2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19CB"/>
    <w:multiLevelType w:val="multilevel"/>
    <w:tmpl w:val="5F4A1988"/>
    <w:lvl w:ilvl="0">
      <w:start w:val="1"/>
      <w:numFmt w:val="decimal"/>
      <w:lvlText w:val="%1"/>
      <w:lvlJc w:val="left"/>
      <w:pPr>
        <w:ind w:left="570" w:hanging="570"/>
      </w:pPr>
      <w:rPr>
        <w:rFonts w:ascii="Calibri" w:eastAsia="SimSun" w:hAnsi="Calibri"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Calibri" w:eastAsia="SimSun" w:hAnsi="Calibri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SimSun" w:hAnsi="Calibri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SimSun" w:hAnsi="Calibri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SimSun" w:hAnsi="Calibri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SimSun" w:hAnsi="Calibri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SimSun" w:hAnsi="Calibri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SimSun" w:hAnsi="Calibri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SimSun" w:hAnsi="Calibri" w:cs="Times New Roman" w:hint="default"/>
        <w:color w:val="000000" w:themeColor="text1"/>
      </w:rPr>
    </w:lvl>
  </w:abstractNum>
  <w:abstractNum w:abstractNumId="12" w15:restartNumberingAfterBreak="0">
    <w:nsid w:val="35A36C4E"/>
    <w:multiLevelType w:val="hybridMultilevel"/>
    <w:tmpl w:val="837CC698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3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252AA"/>
    <w:rsid w:val="00031CB4"/>
    <w:rsid w:val="00063016"/>
    <w:rsid w:val="00066795"/>
    <w:rsid w:val="00076AF6"/>
    <w:rsid w:val="00085CF2"/>
    <w:rsid w:val="000B1705"/>
    <w:rsid w:val="000C4C1E"/>
    <w:rsid w:val="000D3FA5"/>
    <w:rsid w:val="000D75B2"/>
    <w:rsid w:val="00107A63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91B09"/>
    <w:rsid w:val="002A2188"/>
    <w:rsid w:val="002B1F58"/>
    <w:rsid w:val="002C1C7A"/>
    <w:rsid w:val="0030160F"/>
    <w:rsid w:val="003118F8"/>
    <w:rsid w:val="00322D0D"/>
    <w:rsid w:val="0034746E"/>
    <w:rsid w:val="00370F2E"/>
    <w:rsid w:val="003942D4"/>
    <w:rsid w:val="003958A8"/>
    <w:rsid w:val="003B044C"/>
    <w:rsid w:val="003C2533"/>
    <w:rsid w:val="003D0870"/>
    <w:rsid w:val="0040435A"/>
    <w:rsid w:val="00416A24"/>
    <w:rsid w:val="00417370"/>
    <w:rsid w:val="00431D9E"/>
    <w:rsid w:val="00433CE8"/>
    <w:rsid w:val="00434A5C"/>
    <w:rsid w:val="004544D9"/>
    <w:rsid w:val="004632CF"/>
    <w:rsid w:val="00490E72"/>
    <w:rsid w:val="00491157"/>
    <w:rsid w:val="004921C8"/>
    <w:rsid w:val="00497A68"/>
    <w:rsid w:val="004D1851"/>
    <w:rsid w:val="004D599D"/>
    <w:rsid w:val="004E2EA5"/>
    <w:rsid w:val="004E3AEB"/>
    <w:rsid w:val="0050223C"/>
    <w:rsid w:val="0050728B"/>
    <w:rsid w:val="005243FF"/>
    <w:rsid w:val="00564FBC"/>
    <w:rsid w:val="00582442"/>
    <w:rsid w:val="005F3269"/>
    <w:rsid w:val="006165A7"/>
    <w:rsid w:val="00623AE3"/>
    <w:rsid w:val="0064737F"/>
    <w:rsid w:val="006535F1"/>
    <w:rsid w:val="0065557D"/>
    <w:rsid w:val="00662984"/>
    <w:rsid w:val="006716BB"/>
    <w:rsid w:val="006848DD"/>
    <w:rsid w:val="0069641A"/>
    <w:rsid w:val="006B6680"/>
    <w:rsid w:val="006B6DCC"/>
    <w:rsid w:val="007002E4"/>
    <w:rsid w:val="00702DEF"/>
    <w:rsid w:val="00706861"/>
    <w:rsid w:val="00740FE3"/>
    <w:rsid w:val="0075051B"/>
    <w:rsid w:val="00793188"/>
    <w:rsid w:val="00794D34"/>
    <w:rsid w:val="007C07E5"/>
    <w:rsid w:val="0080061A"/>
    <w:rsid w:val="00813E5E"/>
    <w:rsid w:val="0083581B"/>
    <w:rsid w:val="00864AFF"/>
    <w:rsid w:val="008741F5"/>
    <w:rsid w:val="00887E6D"/>
    <w:rsid w:val="00894EDD"/>
    <w:rsid w:val="008B187D"/>
    <w:rsid w:val="008B4A6A"/>
    <w:rsid w:val="008C7E27"/>
    <w:rsid w:val="008D015E"/>
    <w:rsid w:val="008E009C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17ED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1DA2"/>
    <w:rsid w:val="00B824C8"/>
    <w:rsid w:val="00BB5DBB"/>
    <w:rsid w:val="00BC251A"/>
    <w:rsid w:val="00BD032B"/>
    <w:rsid w:val="00BE2640"/>
    <w:rsid w:val="00C01189"/>
    <w:rsid w:val="00C020D4"/>
    <w:rsid w:val="00C14901"/>
    <w:rsid w:val="00C374DE"/>
    <w:rsid w:val="00C47AD4"/>
    <w:rsid w:val="00C52D81"/>
    <w:rsid w:val="00C55198"/>
    <w:rsid w:val="00CA6393"/>
    <w:rsid w:val="00CB0839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2A0E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0FD7"/>
    <w:rsid w:val="00EC5337"/>
    <w:rsid w:val="00ED4E31"/>
    <w:rsid w:val="00F2150A"/>
    <w:rsid w:val="00F231D8"/>
    <w:rsid w:val="00F46C5F"/>
    <w:rsid w:val="00F55D9B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1C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1CB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37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E0B8F8A61BC45AE3DDF53674B50FA" ma:contentTypeVersion="2" ma:contentTypeDescription="Create a new document." ma:contentTypeScope="" ma:versionID="7f53629bfab506d3b291dd70fd207efc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de58a5e8b24d6c34caa9dd3905b617a8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04DA5-9222-4F22-A70F-5B19BBC20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10EB2-20AF-4B01-B0AF-7EC725DD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58C77-9ED7-40FF-9381-26C116798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43CCC-F4FF-4B22-A974-A22FBCED0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report on the work of the Member States Advisory Group on the Union’s headquarters premises project</vt:lpstr>
    </vt:vector>
  </TitlesOfParts>
  <Manager>General Secretariat - Pool</Manager>
  <Company>International Telecommunication Union (ITU)</Company>
  <LinksUpToDate>false</LinksUpToDate>
  <CharactersWithSpaces>1817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Russian Federation related to the WTDC and other major ITU events</dc:title>
  <dc:subject>Council 2021, Virtual consultation of councillors</dc:subject>
  <dc:creator>Brouard, Ricarda</dc:creator>
  <cp:keywords>C2021, C21, VCC, C21-VCC-1</cp:keywords>
  <dc:description/>
  <cp:lastModifiedBy>Xue, Kun</cp:lastModifiedBy>
  <cp:revision>3</cp:revision>
  <cp:lastPrinted>2000-07-18T13:30:00Z</cp:lastPrinted>
  <dcterms:created xsi:type="dcterms:W3CDTF">2021-05-28T13:39:00Z</dcterms:created>
  <dcterms:modified xsi:type="dcterms:W3CDTF">2021-05-31T07:32:00Z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0x0101007A0E0B8F8A61BC45AE3DDF53674B50FA</vt:lpwstr>
  </property>
</Properties>
</file>