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2A2188" w:rsidRPr="00813E5E" w14:paraId="6D6A4771" w14:textId="77777777" w:rsidTr="009F66A3">
        <w:trPr>
          <w:cantSplit/>
          <w:trHeight w:val="1276"/>
        </w:trPr>
        <w:tc>
          <w:tcPr>
            <w:tcW w:w="6911" w:type="dxa"/>
          </w:tcPr>
          <w:p w14:paraId="7BC30B78" w14:textId="722CEEAF" w:rsidR="002A2188" w:rsidRPr="00813E5E" w:rsidRDefault="002A2188" w:rsidP="0080061A">
            <w:pPr>
              <w:spacing w:before="360" w:after="48"/>
              <w:rPr>
                <w:position w:val="6"/>
              </w:rPr>
            </w:pPr>
            <w:bookmarkStart w:id="0" w:name="dc06"/>
            <w:bookmarkEnd w:id="0"/>
            <w:r w:rsidRPr="00DE4373">
              <w:rPr>
                <w:b/>
                <w:bCs/>
                <w:position w:val="6"/>
                <w:sz w:val="30"/>
                <w:szCs w:val="30"/>
              </w:rPr>
              <w:t>C</w:t>
            </w:r>
            <w:r w:rsidR="009F66A3" w:rsidRPr="00DE4373">
              <w:rPr>
                <w:b/>
                <w:bCs/>
                <w:position w:val="6"/>
                <w:sz w:val="30"/>
                <w:szCs w:val="30"/>
              </w:rPr>
              <w:t>ouncil 202</w:t>
            </w:r>
            <w:r w:rsidR="00F56668" w:rsidRPr="00DE4373">
              <w:rPr>
                <w:b/>
                <w:bCs/>
                <w:position w:val="6"/>
                <w:sz w:val="30"/>
                <w:szCs w:val="30"/>
              </w:rPr>
              <w:t>1</w:t>
            </w:r>
            <w:r w:rsidR="00F56668" w:rsidRPr="00DE4373">
              <w:rPr>
                <w:b/>
                <w:bCs/>
                <w:position w:val="6"/>
                <w:sz w:val="30"/>
                <w:szCs w:val="30"/>
              </w:rPr>
              <w:br/>
            </w:r>
            <w:r w:rsidR="00EA2120" w:rsidRPr="00DE4373">
              <w:rPr>
                <w:b/>
                <w:bCs/>
                <w:position w:val="6"/>
                <w:sz w:val="28"/>
                <w:szCs w:val="28"/>
              </w:rPr>
              <w:t>Virtual consultation of councillors</w:t>
            </w:r>
            <w:r w:rsidR="00F56668" w:rsidRPr="00DE4373">
              <w:rPr>
                <w:b/>
                <w:bCs/>
                <w:position w:val="6"/>
                <w:sz w:val="28"/>
                <w:szCs w:val="28"/>
              </w:rPr>
              <w:t xml:space="preserve">, </w:t>
            </w:r>
            <w:r w:rsidR="00F56668" w:rsidRPr="008741F5">
              <w:rPr>
                <w:b/>
                <w:bCs/>
                <w:position w:val="6"/>
                <w:sz w:val="28"/>
                <w:szCs w:val="28"/>
              </w:rPr>
              <w:t>8-18</w:t>
            </w:r>
            <w:r w:rsidR="00F56668" w:rsidRPr="00DE4373">
              <w:rPr>
                <w:b/>
                <w:bCs/>
                <w:position w:val="6"/>
                <w:sz w:val="28"/>
                <w:szCs w:val="28"/>
              </w:rPr>
              <w:t xml:space="preserve"> June 2021</w:t>
            </w:r>
          </w:p>
        </w:tc>
        <w:tc>
          <w:tcPr>
            <w:tcW w:w="3120" w:type="dxa"/>
            <w:vAlign w:val="center"/>
          </w:tcPr>
          <w:p w14:paraId="049BF09C" w14:textId="77777777" w:rsidR="002A2188" w:rsidRPr="00813E5E" w:rsidRDefault="009F66A3" w:rsidP="0080061A">
            <w:pPr>
              <w:spacing w:before="0"/>
            </w:pPr>
            <w:bookmarkStart w:id="1" w:name="ditulogo"/>
            <w:bookmarkEnd w:id="1"/>
            <w:r>
              <w:rPr>
                <w:noProof/>
                <w:lang w:eastAsia="zh-CN"/>
              </w:rPr>
              <w:drawing>
                <wp:inline distT="0" distB="0" distL="0" distR="0" wp14:anchorId="10F84D5C" wp14:editId="20BC88C8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188" w:rsidRPr="00813E5E" w14:paraId="02F3C902" w14:textId="77777777" w:rsidTr="00464B6C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2143B1CA" w14:textId="77777777" w:rsidR="002A2188" w:rsidRPr="00813E5E" w:rsidRDefault="002A2188" w:rsidP="00B81DA2">
            <w:pPr>
              <w:spacing w:before="0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3D08500D" w14:textId="77777777" w:rsidR="002A2188" w:rsidRPr="00813E5E" w:rsidRDefault="002A2188" w:rsidP="00B81DA2">
            <w:pPr>
              <w:spacing w:before="0"/>
              <w:rPr>
                <w:szCs w:val="24"/>
              </w:rPr>
            </w:pPr>
          </w:p>
        </w:tc>
      </w:tr>
      <w:tr w:rsidR="002A2188" w:rsidRPr="00813E5E" w14:paraId="17235C7F" w14:textId="77777777" w:rsidTr="00464B6C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5D7313BD" w14:textId="77777777" w:rsidR="002A2188" w:rsidRPr="00813E5E" w:rsidRDefault="002A2188" w:rsidP="00B81DA2">
            <w:pPr>
              <w:spacing w:before="0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22C9147A" w14:textId="77777777" w:rsidR="002A2188" w:rsidRPr="00813E5E" w:rsidRDefault="002A2188" w:rsidP="00B81DA2">
            <w:pPr>
              <w:spacing w:before="0"/>
              <w:rPr>
                <w:szCs w:val="24"/>
              </w:rPr>
            </w:pPr>
          </w:p>
        </w:tc>
      </w:tr>
      <w:tr w:rsidR="002A2188" w:rsidRPr="00813E5E" w14:paraId="6804D83E" w14:textId="77777777" w:rsidTr="00464B6C">
        <w:trPr>
          <w:cantSplit/>
          <w:trHeight w:val="23"/>
        </w:trPr>
        <w:tc>
          <w:tcPr>
            <w:tcW w:w="6911" w:type="dxa"/>
            <w:vMerge w:val="restart"/>
          </w:tcPr>
          <w:p w14:paraId="42A03540" w14:textId="0895A214" w:rsidR="002A2188" w:rsidRPr="00E85629" w:rsidRDefault="00DE4373" w:rsidP="00B81DA2">
            <w:pPr>
              <w:tabs>
                <w:tab w:val="left" w:pos="851"/>
              </w:tabs>
              <w:spacing w:before="0"/>
              <w:rPr>
                <w:b/>
              </w:rPr>
            </w:pPr>
            <w:bookmarkStart w:id="2" w:name="dmeeting" w:colFirst="0" w:colLast="0"/>
            <w:bookmarkStart w:id="3" w:name="dnum" w:colFirst="1" w:colLast="1"/>
            <w:r>
              <w:rPr>
                <w:b/>
              </w:rPr>
              <w:t xml:space="preserve">Agenda item: </w:t>
            </w:r>
            <w:r w:rsidR="00894EDD">
              <w:rPr>
                <w:b/>
              </w:rPr>
              <w:t>PL 2.10</w:t>
            </w:r>
          </w:p>
        </w:tc>
        <w:tc>
          <w:tcPr>
            <w:tcW w:w="3120" w:type="dxa"/>
          </w:tcPr>
          <w:p w14:paraId="1727AC2C" w14:textId="1EB2FA3D" w:rsidR="002A2188" w:rsidRPr="00E85629" w:rsidRDefault="009F66A3" w:rsidP="00B81DA2">
            <w:pPr>
              <w:tabs>
                <w:tab w:val="left" w:pos="851"/>
              </w:tabs>
              <w:spacing w:before="0"/>
              <w:rPr>
                <w:b/>
              </w:rPr>
            </w:pPr>
            <w:r>
              <w:rPr>
                <w:b/>
              </w:rPr>
              <w:t>Document C2</w:t>
            </w:r>
            <w:r w:rsidR="00F56668">
              <w:rPr>
                <w:b/>
              </w:rPr>
              <w:t>1</w:t>
            </w:r>
            <w:r w:rsidR="002A2188">
              <w:rPr>
                <w:b/>
              </w:rPr>
              <w:t>/</w:t>
            </w:r>
            <w:r w:rsidR="00894EDD">
              <w:rPr>
                <w:b/>
              </w:rPr>
              <w:t>76</w:t>
            </w:r>
            <w:r w:rsidR="002A2188" w:rsidRPr="008741F5">
              <w:rPr>
                <w:b/>
              </w:rPr>
              <w:t>-</w:t>
            </w:r>
            <w:r w:rsidR="002A2188">
              <w:rPr>
                <w:b/>
              </w:rPr>
              <w:t>E</w:t>
            </w:r>
          </w:p>
        </w:tc>
      </w:tr>
      <w:tr w:rsidR="002A2188" w:rsidRPr="00813E5E" w14:paraId="6B217E52" w14:textId="77777777" w:rsidTr="00464B6C">
        <w:trPr>
          <w:cantSplit/>
          <w:trHeight w:val="23"/>
        </w:trPr>
        <w:tc>
          <w:tcPr>
            <w:tcW w:w="6911" w:type="dxa"/>
            <w:vMerge/>
          </w:tcPr>
          <w:p w14:paraId="1CE8AE93" w14:textId="77777777" w:rsidR="002A2188" w:rsidRPr="00813E5E" w:rsidRDefault="002A2188" w:rsidP="00B81DA2">
            <w:pPr>
              <w:tabs>
                <w:tab w:val="left" w:pos="851"/>
              </w:tabs>
              <w:spacing w:before="0"/>
              <w:rPr>
                <w:b/>
              </w:rPr>
            </w:pPr>
            <w:bookmarkStart w:id="4" w:name="ddate" w:colFirst="1" w:colLast="1"/>
            <w:bookmarkEnd w:id="2"/>
            <w:bookmarkEnd w:id="3"/>
          </w:p>
        </w:tc>
        <w:tc>
          <w:tcPr>
            <w:tcW w:w="3120" w:type="dxa"/>
          </w:tcPr>
          <w:p w14:paraId="257DEE08" w14:textId="151D353E" w:rsidR="002A2188" w:rsidRPr="00E85629" w:rsidRDefault="00894EDD" w:rsidP="00B81DA2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>13 April</w:t>
            </w:r>
            <w:r w:rsidR="002A2188">
              <w:rPr>
                <w:b/>
              </w:rPr>
              <w:t xml:space="preserve"> 20</w:t>
            </w:r>
            <w:r w:rsidR="009F66A3">
              <w:rPr>
                <w:b/>
              </w:rPr>
              <w:t>2</w:t>
            </w:r>
            <w:r w:rsidR="00F56668">
              <w:rPr>
                <w:b/>
              </w:rPr>
              <w:t>1</w:t>
            </w:r>
          </w:p>
        </w:tc>
      </w:tr>
      <w:tr w:rsidR="002A2188" w:rsidRPr="00813E5E" w14:paraId="10D36551" w14:textId="77777777" w:rsidTr="00464B6C">
        <w:trPr>
          <w:cantSplit/>
          <w:trHeight w:val="23"/>
        </w:trPr>
        <w:tc>
          <w:tcPr>
            <w:tcW w:w="6911" w:type="dxa"/>
            <w:vMerge/>
          </w:tcPr>
          <w:p w14:paraId="7EF812AF" w14:textId="77777777" w:rsidR="002A2188" w:rsidRPr="00813E5E" w:rsidRDefault="002A2188" w:rsidP="00B81DA2">
            <w:pPr>
              <w:tabs>
                <w:tab w:val="left" w:pos="851"/>
              </w:tabs>
              <w:spacing w:before="0"/>
              <w:rPr>
                <w:b/>
              </w:rPr>
            </w:pPr>
            <w:bookmarkStart w:id="5" w:name="dorlang" w:colFirst="1" w:colLast="1"/>
            <w:bookmarkEnd w:id="4"/>
          </w:p>
        </w:tc>
        <w:tc>
          <w:tcPr>
            <w:tcW w:w="3120" w:type="dxa"/>
          </w:tcPr>
          <w:p w14:paraId="0DF1D05E" w14:textId="3B429F99" w:rsidR="002A2188" w:rsidRPr="00E85629" w:rsidRDefault="002A2188" w:rsidP="00B81DA2">
            <w:pPr>
              <w:tabs>
                <w:tab w:val="left" w:pos="993"/>
              </w:tabs>
              <w:spacing w:before="0"/>
              <w:rPr>
                <w:b/>
              </w:rPr>
            </w:pPr>
            <w:r>
              <w:rPr>
                <w:b/>
              </w:rPr>
              <w:t xml:space="preserve">Original: </w:t>
            </w:r>
            <w:r w:rsidR="00DE4373">
              <w:rPr>
                <w:b/>
              </w:rPr>
              <w:t>English</w:t>
            </w:r>
          </w:p>
        </w:tc>
      </w:tr>
      <w:tr w:rsidR="002A2188" w:rsidRPr="00813E5E" w14:paraId="46399271" w14:textId="77777777" w:rsidTr="00464B6C">
        <w:trPr>
          <w:cantSplit/>
        </w:trPr>
        <w:tc>
          <w:tcPr>
            <w:tcW w:w="10031" w:type="dxa"/>
            <w:gridSpan w:val="2"/>
          </w:tcPr>
          <w:p w14:paraId="18E28CA0" w14:textId="5893EE22" w:rsidR="00EA2120" w:rsidRPr="00DE4373" w:rsidRDefault="007002E4" w:rsidP="00ED4E31">
            <w:pPr>
              <w:pStyle w:val="Source"/>
              <w:rPr>
                <w:bCs/>
              </w:rPr>
            </w:pPr>
            <w:bookmarkStart w:id="6" w:name="dsource" w:colFirst="0" w:colLast="0"/>
            <w:bookmarkEnd w:id="5"/>
            <w:r w:rsidRPr="00F2766D">
              <w:t>Note by the Secretary-General</w:t>
            </w:r>
          </w:p>
        </w:tc>
      </w:tr>
      <w:tr w:rsidR="002A2188" w:rsidRPr="00813E5E" w14:paraId="73F317E2" w14:textId="77777777" w:rsidTr="00464B6C">
        <w:trPr>
          <w:cantSplit/>
        </w:trPr>
        <w:tc>
          <w:tcPr>
            <w:tcW w:w="10031" w:type="dxa"/>
            <w:gridSpan w:val="2"/>
          </w:tcPr>
          <w:p w14:paraId="29B3DB5C" w14:textId="210CBBB9" w:rsidR="002A2188" w:rsidRPr="00813E5E" w:rsidRDefault="00894EDD" w:rsidP="0080061A">
            <w:pPr>
              <w:pStyle w:val="Title1"/>
            </w:pPr>
            <w:bookmarkStart w:id="7" w:name="dtitle1" w:colFirst="0" w:colLast="0"/>
            <w:bookmarkEnd w:id="6"/>
            <w:r>
              <w:t>Letter from the Government of Ethiopia concerning WTDC-21</w:t>
            </w:r>
          </w:p>
        </w:tc>
      </w:tr>
    </w:tbl>
    <w:bookmarkEnd w:id="7"/>
    <w:p w14:paraId="2631865A" w14:textId="143F9C91" w:rsidR="000C4C1E" w:rsidRPr="00FE7CFF" w:rsidRDefault="000C4C1E" w:rsidP="000C4C1E">
      <w:pPr>
        <w:spacing w:before="1200"/>
        <w:jc w:val="both"/>
        <w:rPr>
          <w:rFonts w:asciiTheme="minorHAnsi" w:hAnsiTheme="minorHAnsi"/>
        </w:rPr>
      </w:pPr>
      <w:r w:rsidRPr="00FE7CFF">
        <w:rPr>
          <w:rFonts w:asciiTheme="minorHAnsi" w:hAnsiTheme="minorHAnsi"/>
        </w:rPr>
        <w:t xml:space="preserve">I have the honour to transmit to the Member States of the Council </w:t>
      </w:r>
      <w:r w:rsidR="00894EDD">
        <w:rPr>
          <w:rFonts w:asciiTheme="minorHAnsi" w:hAnsiTheme="minorHAnsi"/>
        </w:rPr>
        <w:t xml:space="preserve">a letter from the </w:t>
      </w:r>
      <w:r w:rsidR="00894EDD" w:rsidRPr="00894EDD">
        <w:rPr>
          <w:rFonts w:asciiTheme="minorHAnsi" w:hAnsiTheme="minorHAnsi"/>
          <w:b/>
          <w:bCs/>
        </w:rPr>
        <w:t xml:space="preserve">Government of </w:t>
      </w:r>
      <w:r w:rsidR="00894EDD" w:rsidRPr="00894EDD">
        <w:rPr>
          <w:rFonts w:asciiTheme="minorHAnsi" w:hAnsiTheme="minorHAnsi"/>
          <w:b/>
          <w:bCs/>
          <w:spacing w:val="-2"/>
        </w:rPr>
        <w:t>Ethiopia</w:t>
      </w:r>
      <w:r w:rsidRPr="00894EDD">
        <w:rPr>
          <w:rFonts w:asciiTheme="minorHAnsi" w:hAnsiTheme="minorHAnsi"/>
          <w:b/>
          <w:bCs/>
          <w:spacing w:val="-2"/>
        </w:rPr>
        <w:t xml:space="preserve"> </w:t>
      </w:r>
      <w:r w:rsidR="00894EDD" w:rsidRPr="00894EDD">
        <w:rPr>
          <w:rFonts w:asciiTheme="minorHAnsi" w:hAnsiTheme="minorHAnsi"/>
          <w:spacing w:val="-2"/>
        </w:rPr>
        <w:t>on the holding of the World Telecommunication Development Conference 2021 (WTDC-21).</w:t>
      </w:r>
    </w:p>
    <w:p w14:paraId="54FBFF97" w14:textId="77777777" w:rsidR="000C4C1E" w:rsidRPr="00FE7CFF" w:rsidRDefault="000C4C1E" w:rsidP="000C4C1E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88"/>
        </w:tabs>
        <w:spacing w:before="840"/>
        <w:rPr>
          <w:rFonts w:asciiTheme="minorHAnsi" w:hAnsiTheme="minorHAnsi"/>
        </w:rPr>
      </w:pPr>
      <w:r w:rsidRPr="00FE7CFF">
        <w:rPr>
          <w:rFonts w:asciiTheme="minorHAnsi" w:hAnsiTheme="minorHAnsi"/>
        </w:rPr>
        <w:tab/>
        <w:t>Houlin ZHAO</w:t>
      </w:r>
      <w:r w:rsidRPr="00FE7CFF">
        <w:rPr>
          <w:rFonts w:asciiTheme="minorHAnsi" w:hAnsiTheme="minorHAnsi"/>
        </w:rPr>
        <w:br/>
      </w:r>
      <w:r w:rsidRPr="00FE7CFF">
        <w:rPr>
          <w:rFonts w:asciiTheme="minorHAnsi" w:hAnsiTheme="minorHAnsi"/>
        </w:rPr>
        <w:tab/>
        <w:t>Secretary-General</w:t>
      </w:r>
    </w:p>
    <w:p w14:paraId="3690B90D" w14:textId="2E008650" w:rsidR="000C4C1E" w:rsidRDefault="000C4C1E" w:rsidP="00894ED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2400"/>
        <w:textAlignment w:val="auto"/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894EDD" w:rsidRPr="00813E5E" w14:paraId="3319DCA6" w14:textId="77777777" w:rsidTr="00894EDD">
        <w:trPr>
          <w:trHeight w:val="2763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85412" w14:textId="77777777" w:rsidR="00894EDD" w:rsidRPr="00813E5E" w:rsidRDefault="00894EDD" w:rsidP="000529E9">
            <w:pPr>
              <w:pStyle w:val="Headingb"/>
            </w:pPr>
            <w:r w:rsidRPr="00813E5E">
              <w:t>Summary</w:t>
            </w:r>
          </w:p>
          <w:p w14:paraId="58CDFD32" w14:textId="77777777" w:rsidR="00894EDD" w:rsidRPr="00813E5E" w:rsidRDefault="00894EDD" w:rsidP="000529E9">
            <w:pPr>
              <w:jc w:val="both"/>
            </w:pPr>
            <w:r>
              <w:t xml:space="preserve">The Secretary-General has received a letter from the Government of Ethiopia regarding the holding of the World Telecommunication Development Conference 2021 (WTDC-21). </w:t>
            </w:r>
          </w:p>
          <w:p w14:paraId="71774C04" w14:textId="77777777" w:rsidR="00894EDD" w:rsidRPr="00813E5E" w:rsidRDefault="00894EDD" w:rsidP="000529E9">
            <w:pPr>
              <w:pStyle w:val="Headingb"/>
            </w:pPr>
            <w:r w:rsidRPr="00813E5E">
              <w:t xml:space="preserve">Action </w:t>
            </w:r>
            <w:proofErr w:type="gramStart"/>
            <w:r w:rsidRPr="00813E5E">
              <w:t>required</w:t>
            </w:r>
            <w:proofErr w:type="gramEnd"/>
          </w:p>
          <w:p w14:paraId="3CF2364C" w14:textId="24E7E22D" w:rsidR="00894EDD" w:rsidRPr="00813E5E" w:rsidRDefault="00894EDD" w:rsidP="00894EDD">
            <w:pPr>
              <w:spacing w:after="120"/>
              <w:rPr>
                <w:i/>
                <w:iCs/>
              </w:rPr>
            </w:pPr>
            <w:r>
              <w:rPr>
                <w:rFonts w:asciiTheme="minorHAnsi" w:hAnsiTheme="minorHAnsi"/>
                <w:szCs w:val="24"/>
              </w:rPr>
              <w:t xml:space="preserve">The Council is invited to </w:t>
            </w:r>
            <w:r w:rsidR="00291B09">
              <w:rPr>
                <w:rFonts w:asciiTheme="minorHAnsi" w:hAnsiTheme="minorHAnsi"/>
                <w:b/>
                <w:bCs/>
                <w:szCs w:val="24"/>
              </w:rPr>
              <w:t>consider</w:t>
            </w:r>
            <w:r>
              <w:rPr>
                <w:rFonts w:asciiTheme="minorHAnsi" w:hAnsiTheme="minorHAnsi"/>
                <w:szCs w:val="24"/>
              </w:rPr>
              <w:t xml:space="preserve"> this document.</w:t>
            </w:r>
          </w:p>
        </w:tc>
      </w:tr>
    </w:tbl>
    <w:p w14:paraId="2EF07C33" w14:textId="6574FFF2" w:rsidR="00894EDD" w:rsidRDefault="00894EDD" w:rsidP="0080061A"/>
    <w:p w14:paraId="548BCC24" w14:textId="77777777" w:rsidR="00894EDD" w:rsidRDefault="00894ED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370F6A7D" w14:textId="3FD3AFA5" w:rsidR="000C4C1E" w:rsidRDefault="00C14901" w:rsidP="0080061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FDC91C" wp14:editId="388962BB">
            <wp:simplePos x="0" y="0"/>
            <wp:positionH relativeFrom="margin">
              <wp:align>center</wp:align>
            </wp:positionH>
            <wp:positionV relativeFrom="page">
              <wp:posOffset>771525</wp:posOffset>
            </wp:positionV>
            <wp:extent cx="6888855" cy="9782175"/>
            <wp:effectExtent l="0" t="0" r="7620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855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A1DC1" w14:textId="153C27E8" w:rsidR="00C14901" w:rsidRDefault="00C14901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noProof/>
        </w:rPr>
      </w:pPr>
      <w:r>
        <w:rPr>
          <w:noProof/>
        </w:rPr>
        <w:br w:type="page"/>
      </w:r>
    </w:p>
    <w:p w14:paraId="772CC6CA" w14:textId="22C08384" w:rsidR="00C14901" w:rsidRPr="00C14901" w:rsidRDefault="00C14901" w:rsidP="0080061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821EA4" wp14:editId="7229469C">
            <wp:simplePos x="0" y="0"/>
            <wp:positionH relativeFrom="column">
              <wp:posOffset>-272415</wp:posOffset>
            </wp:positionH>
            <wp:positionV relativeFrom="margin">
              <wp:align>top</wp:align>
            </wp:positionV>
            <wp:extent cx="6735594" cy="9477375"/>
            <wp:effectExtent l="0" t="0" r="8255" b="0"/>
            <wp:wrapNone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594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75FDC" w14:textId="1EE24DE8" w:rsidR="00CF134B" w:rsidRPr="00CF134B" w:rsidRDefault="00CF134B" w:rsidP="000C4C1E">
      <w:pPr>
        <w:spacing w:before="600"/>
        <w:jc w:val="center"/>
        <w:rPr>
          <w:rFonts w:cstheme="minorHAnsi"/>
        </w:rPr>
      </w:pPr>
      <w:bookmarkStart w:id="8" w:name="dstart"/>
      <w:bookmarkStart w:id="9" w:name="dbreak"/>
      <w:bookmarkEnd w:id="8"/>
      <w:bookmarkEnd w:id="9"/>
    </w:p>
    <w:sectPr w:rsidR="00CF134B" w:rsidRPr="00CF134B" w:rsidSect="004D1851">
      <w:head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00743" w14:textId="77777777" w:rsidR="008D015E" w:rsidRDefault="008D015E">
      <w:r>
        <w:separator/>
      </w:r>
    </w:p>
  </w:endnote>
  <w:endnote w:type="continuationSeparator" w:id="0">
    <w:p w14:paraId="2C554DBA" w14:textId="77777777" w:rsidR="008D015E" w:rsidRDefault="008D0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1CDDD" w14:textId="71E8601E" w:rsidR="00322D0D" w:rsidRDefault="00322D0D" w:rsidP="00CF134B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2D202" w14:textId="77777777" w:rsidR="008D015E" w:rsidRDefault="008D015E">
      <w:r>
        <w:t>____________________</w:t>
      </w:r>
    </w:p>
  </w:footnote>
  <w:footnote w:type="continuationSeparator" w:id="0">
    <w:p w14:paraId="7B2A9ABA" w14:textId="77777777" w:rsidR="008D015E" w:rsidRDefault="008D0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C43F" w14:textId="77777777" w:rsidR="00322D0D" w:rsidRDefault="006535F1" w:rsidP="00CE433C">
    <w:pPr>
      <w:pStyle w:val="Header"/>
    </w:pPr>
    <w:r>
      <w:fldChar w:fldCharType="begin"/>
    </w:r>
    <w:r>
      <w:instrText>PAGE</w:instrText>
    </w:r>
    <w:r>
      <w:fldChar w:fldCharType="separate"/>
    </w:r>
    <w:r w:rsidR="00D338E0">
      <w:rPr>
        <w:noProof/>
      </w:rPr>
      <w:t>2</w:t>
    </w:r>
    <w:r>
      <w:rPr>
        <w:noProof/>
      </w:rPr>
      <w:fldChar w:fldCharType="end"/>
    </w:r>
  </w:p>
  <w:p w14:paraId="34EC98F4" w14:textId="6CA11326" w:rsidR="00322D0D" w:rsidRPr="00623AE3" w:rsidRDefault="00D338E0" w:rsidP="00D338E0">
    <w:pPr>
      <w:pStyle w:val="Header"/>
      <w:rPr>
        <w:bCs/>
      </w:rPr>
    </w:pPr>
    <w:r w:rsidRPr="00F56668">
      <w:rPr>
        <w:bCs/>
      </w:rPr>
      <w:t>C2</w:t>
    </w:r>
    <w:r w:rsidR="00F56668" w:rsidRPr="00F56668">
      <w:rPr>
        <w:bCs/>
      </w:rPr>
      <w:t>1</w:t>
    </w:r>
    <w:r w:rsidR="00623AE3" w:rsidRPr="00F56668">
      <w:rPr>
        <w:bCs/>
      </w:rPr>
      <w:t>/</w:t>
    </w:r>
    <w:r w:rsidR="00894EDD">
      <w:rPr>
        <w:bCs/>
      </w:rPr>
      <w:t>76</w:t>
    </w:r>
    <w:r w:rsidR="00623AE3" w:rsidRPr="00F56668">
      <w:rPr>
        <w:bCs/>
      </w:rPr>
      <w:t>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D2A7C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00FB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AE0C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28F2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C2C6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FA16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2A6D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10C4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A49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C2A0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DD1CF0"/>
    <w:multiLevelType w:val="hybridMultilevel"/>
    <w:tmpl w:val="93B2B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D19CB"/>
    <w:multiLevelType w:val="multilevel"/>
    <w:tmpl w:val="5F4A1988"/>
    <w:lvl w:ilvl="0">
      <w:start w:val="1"/>
      <w:numFmt w:val="decimal"/>
      <w:lvlText w:val="%1"/>
      <w:lvlJc w:val="left"/>
      <w:pPr>
        <w:ind w:left="570" w:hanging="570"/>
      </w:pPr>
      <w:rPr>
        <w:rFonts w:ascii="Calibri" w:eastAsia="SimSun" w:hAnsi="Calibri" w:cs="Times New Roman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ascii="Calibri" w:eastAsia="SimSun" w:hAnsi="Calibri" w:cs="Times New Roman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SimSun" w:hAnsi="Calibri" w:cs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SimSun" w:hAnsi="Calibri" w:cs="Times New Roman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SimSun" w:hAnsi="Calibri" w:cs="Times New Roman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SimSun" w:hAnsi="Calibri" w:cs="Times New Roman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SimSun" w:hAnsi="Calibri" w:cs="Times New Roman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SimSun" w:hAnsi="Calibri" w:cs="Times New Roman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eastAsia="SimSun" w:hAnsi="Calibri" w:cs="Times New Roman" w:hint="default"/>
        <w:color w:val="000000" w:themeColor="text1"/>
      </w:rPr>
    </w:lvl>
  </w:abstractNum>
  <w:abstractNum w:abstractNumId="12" w15:restartNumberingAfterBreak="0">
    <w:nsid w:val="35A36C4E"/>
    <w:multiLevelType w:val="hybridMultilevel"/>
    <w:tmpl w:val="837CC698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3" w15:restartNumberingAfterBreak="0">
    <w:nsid w:val="5D205EFC"/>
    <w:multiLevelType w:val="hybridMultilevel"/>
    <w:tmpl w:val="70EA2BF2"/>
    <w:lvl w:ilvl="0" w:tplc="72B064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1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269"/>
    <w:rsid w:val="000210D4"/>
    <w:rsid w:val="00031CB4"/>
    <w:rsid w:val="00063016"/>
    <w:rsid w:val="00066795"/>
    <w:rsid w:val="00076AF6"/>
    <w:rsid w:val="00085CF2"/>
    <w:rsid w:val="000B1705"/>
    <w:rsid w:val="000C4C1E"/>
    <w:rsid w:val="000D3FA5"/>
    <w:rsid w:val="000D75B2"/>
    <w:rsid w:val="00107A63"/>
    <w:rsid w:val="001121F5"/>
    <w:rsid w:val="001400DC"/>
    <w:rsid w:val="00140CE1"/>
    <w:rsid w:val="0017539C"/>
    <w:rsid w:val="00175AC2"/>
    <w:rsid w:val="0017609F"/>
    <w:rsid w:val="001C628E"/>
    <w:rsid w:val="001E0F7B"/>
    <w:rsid w:val="002119FD"/>
    <w:rsid w:val="002130E0"/>
    <w:rsid w:val="00264425"/>
    <w:rsid w:val="00265875"/>
    <w:rsid w:val="0027303B"/>
    <w:rsid w:val="0028109B"/>
    <w:rsid w:val="00291B09"/>
    <w:rsid w:val="002A2188"/>
    <w:rsid w:val="002B1F58"/>
    <w:rsid w:val="002C1C7A"/>
    <w:rsid w:val="0030160F"/>
    <w:rsid w:val="003118F8"/>
    <w:rsid w:val="00322D0D"/>
    <w:rsid w:val="0034746E"/>
    <w:rsid w:val="00370F2E"/>
    <w:rsid w:val="003942D4"/>
    <w:rsid w:val="003958A8"/>
    <w:rsid w:val="003B044C"/>
    <w:rsid w:val="003C2533"/>
    <w:rsid w:val="003D0870"/>
    <w:rsid w:val="0040435A"/>
    <w:rsid w:val="00416A24"/>
    <w:rsid w:val="00417370"/>
    <w:rsid w:val="00431D9E"/>
    <w:rsid w:val="00433CE8"/>
    <w:rsid w:val="00434A5C"/>
    <w:rsid w:val="004544D9"/>
    <w:rsid w:val="00490E72"/>
    <w:rsid w:val="00491157"/>
    <w:rsid w:val="004921C8"/>
    <w:rsid w:val="00497A68"/>
    <w:rsid w:val="004D1851"/>
    <w:rsid w:val="004D599D"/>
    <w:rsid w:val="004E2EA5"/>
    <w:rsid w:val="004E3AEB"/>
    <w:rsid w:val="0050223C"/>
    <w:rsid w:val="005243FF"/>
    <w:rsid w:val="00564FBC"/>
    <w:rsid w:val="00582442"/>
    <w:rsid w:val="005F3269"/>
    <w:rsid w:val="00623AE3"/>
    <w:rsid w:val="0064737F"/>
    <w:rsid w:val="006535F1"/>
    <w:rsid w:val="0065557D"/>
    <w:rsid w:val="00662984"/>
    <w:rsid w:val="006716BB"/>
    <w:rsid w:val="006848DD"/>
    <w:rsid w:val="0069641A"/>
    <w:rsid w:val="006B6680"/>
    <w:rsid w:val="006B6DCC"/>
    <w:rsid w:val="007002E4"/>
    <w:rsid w:val="00702DEF"/>
    <w:rsid w:val="00706861"/>
    <w:rsid w:val="00740FE3"/>
    <w:rsid w:val="0075051B"/>
    <w:rsid w:val="00793188"/>
    <w:rsid w:val="00794D34"/>
    <w:rsid w:val="007C07E5"/>
    <w:rsid w:val="0080061A"/>
    <w:rsid w:val="00813E5E"/>
    <w:rsid w:val="0083581B"/>
    <w:rsid w:val="00864AFF"/>
    <w:rsid w:val="008741F5"/>
    <w:rsid w:val="00887E6D"/>
    <w:rsid w:val="00894EDD"/>
    <w:rsid w:val="008B4A6A"/>
    <w:rsid w:val="008C7E27"/>
    <w:rsid w:val="008D015E"/>
    <w:rsid w:val="008E009C"/>
    <w:rsid w:val="009173EF"/>
    <w:rsid w:val="00932906"/>
    <w:rsid w:val="00961B0B"/>
    <w:rsid w:val="009B38C3"/>
    <w:rsid w:val="009E17BD"/>
    <w:rsid w:val="009E485A"/>
    <w:rsid w:val="009F66A3"/>
    <w:rsid w:val="00A04CEC"/>
    <w:rsid w:val="00A27F92"/>
    <w:rsid w:val="00A32257"/>
    <w:rsid w:val="00A36D20"/>
    <w:rsid w:val="00A55622"/>
    <w:rsid w:val="00A83502"/>
    <w:rsid w:val="00A8382F"/>
    <w:rsid w:val="00A93619"/>
    <w:rsid w:val="00AC47C8"/>
    <w:rsid w:val="00AD15B3"/>
    <w:rsid w:val="00AD39A0"/>
    <w:rsid w:val="00AF6E49"/>
    <w:rsid w:val="00B04A67"/>
    <w:rsid w:val="00B0583C"/>
    <w:rsid w:val="00B40A81"/>
    <w:rsid w:val="00B44910"/>
    <w:rsid w:val="00B72267"/>
    <w:rsid w:val="00B76EB6"/>
    <w:rsid w:val="00B7737B"/>
    <w:rsid w:val="00B81DA2"/>
    <w:rsid w:val="00B824C8"/>
    <w:rsid w:val="00BC251A"/>
    <w:rsid w:val="00BD032B"/>
    <w:rsid w:val="00BE2640"/>
    <w:rsid w:val="00C01189"/>
    <w:rsid w:val="00C020D4"/>
    <w:rsid w:val="00C14901"/>
    <w:rsid w:val="00C374DE"/>
    <w:rsid w:val="00C47AD4"/>
    <w:rsid w:val="00C52D81"/>
    <w:rsid w:val="00C55198"/>
    <w:rsid w:val="00CA6393"/>
    <w:rsid w:val="00CB0839"/>
    <w:rsid w:val="00CB18FF"/>
    <w:rsid w:val="00CD0C08"/>
    <w:rsid w:val="00CE03FB"/>
    <w:rsid w:val="00CE433C"/>
    <w:rsid w:val="00CF134B"/>
    <w:rsid w:val="00CF33F3"/>
    <w:rsid w:val="00CF5A9F"/>
    <w:rsid w:val="00D06183"/>
    <w:rsid w:val="00D22C42"/>
    <w:rsid w:val="00D338E0"/>
    <w:rsid w:val="00D65041"/>
    <w:rsid w:val="00D8774A"/>
    <w:rsid w:val="00DB384B"/>
    <w:rsid w:val="00DE4373"/>
    <w:rsid w:val="00E10E80"/>
    <w:rsid w:val="00E124F0"/>
    <w:rsid w:val="00E60F04"/>
    <w:rsid w:val="00E854E4"/>
    <w:rsid w:val="00EA2120"/>
    <w:rsid w:val="00EB0D6F"/>
    <w:rsid w:val="00EB2232"/>
    <w:rsid w:val="00EC0FD7"/>
    <w:rsid w:val="00EC5337"/>
    <w:rsid w:val="00ED4E31"/>
    <w:rsid w:val="00F2150A"/>
    <w:rsid w:val="00F231D8"/>
    <w:rsid w:val="00F46C5F"/>
    <w:rsid w:val="00F55D9B"/>
    <w:rsid w:val="00F56668"/>
    <w:rsid w:val="00F94A63"/>
    <w:rsid w:val="00FA1C28"/>
    <w:rsid w:val="00FB1279"/>
    <w:rsid w:val="00FB7596"/>
    <w:rsid w:val="00FE4077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E04E449"/>
  <w15:docId w15:val="{A767549E-D165-4988-9E2E-E5CFDB3A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E5E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uiPriority w:val="99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paragraph" w:customStyle="1" w:styleId="Equation">
    <w:name w:val="Equation"/>
    <w:basedOn w:val="Normal"/>
    <w:rsid w:val="004D1851"/>
    <w:pPr>
      <w:tabs>
        <w:tab w:val="center" w:pos="4820"/>
        <w:tab w:val="right" w:pos="9639"/>
      </w:tabs>
    </w:p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813E5E"/>
    <w:pPr>
      <w:spacing w:before="84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paragraph" w:customStyle="1" w:styleId="Reasons">
    <w:name w:val="Reasons"/>
    <w:basedOn w:val="Normal"/>
    <w:rsid w:val="00813E5E"/>
  </w:style>
  <w:style w:type="character" w:styleId="Hyperlink">
    <w:name w:val="Hyperlink"/>
    <w:basedOn w:val="DefaultParagraphFont"/>
    <w:rsid w:val="00813E5E"/>
    <w:rPr>
      <w:color w:val="0000FF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813E5E"/>
    <w:pPr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813E5E"/>
    <w:pPr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rPr>
      <w:caps w:val="0"/>
    </w:rPr>
  </w:style>
  <w:style w:type="paragraph" w:customStyle="1" w:styleId="Title4">
    <w:name w:val="Title 4"/>
    <w:basedOn w:val="Title3"/>
    <w:next w:val="Heading1"/>
    <w:rsid w:val="004D1851"/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Equationlegend">
    <w:name w:val="Equation_legend"/>
    <w:basedOn w:val="Normal"/>
    <w:rsid w:val="004D1851"/>
    <w:pPr>
      <w:tabs>
        <w:tab w:val="right" w:pos="153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4D1851"/>
  </w:style>
  <w:style w:type="paragraph" w:customStyle="1" w:styleId="RepNo">
    <w:name w:val="Rep_No"/>
    <w:basedOn w:val="RecNo"/>
    <w:next w:val="Reptitle"/>
    <w:rsid w:val="004D1851"/>
  </w:style>
  <w:style w:type="paragraph" w:customStyle="1" w:styleId="Reptitle">
    <w:name w:val="Rep_title"/>
    <w:basedOn w:val="Rectitle"/>
    <w:next w:val="Repref"/>
    <w:rsid w:val="004D1851"/>
  </w:style>
  <w:style w:type="paragraph" w:customStyle="1" w:styleId="Repref">
    <w:name w:val="Rep_ref"/>
    <w:basedOn w:val="Recref"/>
    <w:next w:val="Repdate"/>
    <w:rsid w:val="004D1851"/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SpecialFooter">
    <w:name w:val="Special Footer"/>
    <w:basedOn w:val="Footer"/>
    <w:rsid w:val="004D1851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paragraph" w:customStyle="1" w:styleId="Table">
    <w:name w:val="Table_#"/>
    <w:basedOn w:val="Normal"/>
    <w:next w:val="Normal"/>
    <w:rsid w:val="002A2188"/>
    <w:pPr>
      <w:keepNext/>
      <w:tabs>
        <w:tab w:val="clear" w:pos="567"/>
        <w:tab w:val="clear" w:pos="1134"/>
        <w:tab w:val="clear" w:pos="1701"/>
        <w:tab w:val="clear" w:pos="2268"/>
        <w:tab w:val="clear" w:pos="2835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paragraph" w:styleId="NoSpacing">
    <w:name w:val="No Spacing"/>
    <w:uiPriority w:val="1"/>
    <w:qFormat/>
    <w:rsid w:val="00CF5A9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F134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F134B"/>
    <w:rPr>
      <w:rFonts w:ascii="Calibri" w:hAnsi="Calibri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848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031CB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31CB4"/>
    <w:rPr>
      <w:rFonts w:ascii="Segoe UI" w:hAnsi="Segoe UI" w:cs="Segoe UI"/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370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0E0B8F8A61BC45AE3DDF53674B50FA" ma:contentTypeVersion="2" ma:contentTypeDescription="Create a new document." ma:contentTypeScope="" ma:versionID="7f53629bfab506d3b291dd70fd207efc">
  <xsd:schema xmlns:xsd="http://www.w3.org/2001/XMLSchema" xmlns:xs="http://www.w3.org/2001/XMLSchema" xmlns:p="http://schemas.microsoft.com/office/2006/metadata/properties" xmlns:ns2="f413e73c-0d45-446a-a106-728708596ba9" targetNamespace="http://schemas.microsoft.com/office/2006/metadata/properties" ma:root="true" ma:fieldsID="de58a5e8b24d6c34caa9dd3905b617a8" ns2:_="">
    <xsd:import namespace="f413e73c-0d45-446a-a106-728708596b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3e73c-0d45-446a-a106-728708596b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058C77-9ED7-40FF-9381-26C1167986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43CCC-F4FF-4B22-A974-A22FBCED0378}">
  <ds:schemaRefs>
    <ds:schemaRef ds:uri="http://schemas.microsoft.com/office/2006/documentManagement/types"/>
    <ds:schemaRef ds:uri="f413e73c-0d45-446a-a106-728708596ba9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14963E-0BE0-44B2-8BB2-30F542775E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210EB2-20AF-4B01-B0AF-7EC725DD9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3e73c-0d45-446a-a106-728708596b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</Words>
  <Characters>620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C21 Template</vt:lpstr>
    </vt:vector>
  </TitlesOfParts>
  <Manager>General Secretariat - Pool</Manager>
  <Company>International Telecommunication Union (ITU)</Company>
  <LinksUpToDate>false</LinksUpToDate>
  <CharactersWithSpaces>718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report on the work of the Member States Advisory Group on the Union’s headquarters premises project</dc:title>
  <dc:subject>Council 2021, Virtual consultation of councillors</dc:subject>
  <dc:creator>Brouard, Ricarda</dc:creator>
  <cp:keywords>C2021, C21, VCC, C21-VCC-1</cp:keywords>
  <dc:description/>
  <cp:lastModifiedBy>Brouard, Ricarda</cp:lastModifiedBy>
  <cp:revision>2</cp:revision>
  <cp:lastPrinted>2000-07-18T13:30:00Z</cp:lastPrinted>
  <dcterms:created xsi:type="dcterms:W3CDTF">2021-04-14T15:39:00Z</dcterms:created>
  <dcterms:modified xsi:type="dcterms:W3CDTF">2021-04-14T15:39:00Z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ContentTypeId">
    <vt:lpwstr>0x0101007A0E0B8F8A61BC45AE3DDF53674B50FA</vt:lpwstr>
  </property>
</Properties>
</file>