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662ECC3" w14:textId="77777777" w:rsidTr="006C7CC0">
        <w:trPr>
          <w:cantSplit/>
          <w:trHeight w:val="20"/>
        </w:trPr>
        <w:tc>
          <w:tcPr>
            <w:tcW w:w="6620" w:type="dxa"/>
          </w:tcPr>
          <w:p w14:paraId="0820F6A8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73A32F85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FBAD458" wp14:editId="3D7128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6E536D1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C21E0F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AC01B5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62BD94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74A67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02352C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C2BC2" w14:paraId="1CD073A4" w14:textId="77777777" w:rsidTr="009F66A8">
        <w:trPr>
          <w:cantSplit/>
        </w:trPr>
        <w:tc>
          <w:tcPr>
            <w:tcW w:w="6620" w:type="dxa"/>
            <w:vMerge w:val="restart"/>
          </w:tcPr>
          <w:p w14:paraId="276EA4EB" w14:textId="3CDE0DE7" w:rsidR="005805EA" w:rsidRPr="002C2BC2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C2BC2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2C2BC2" w:rsidRPr="002C2BC2">
              <w:rPr>
                <w:b/>
                <w:bCs/>
                <w:lang w:bidi="ar-EG"/>
              </w:rPr>
              <w:t>PL 2.10</w:t>
            </w:r>
            <w:r w:rsidRPr="002C2BC2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AB99686" w14:textId="5E7671C6" w:rsidR="0015650C" w:rsidRPr="002C2BC2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C2BC2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C2BC2">
              <w:rPr>
                <w:b/>
                <w:bCs/>
                <w:lang w:bidi="ar-SY"/>
              </w:rPr>
              <w:t>C21/</w:t>
            </w:r>
            <w:r w:rsidR="002C2BC2" w:rsidRPr="002C2BC2">
              <w:rPr>
                <w:b/>
                <w:bCs/>
                <w:lang w:bidi="ar-SY"/>
              </w:rPr>
              <w:t>76</w:t>
            </w:r>
            <w:r w:rsidRPr="002C2BC2">
              <w:rPr>
                <w:b/>
                <w:bCs/>
                <w:lang w:bidi="ar-SY"/>
              </w:rPr>
              <w:t>-A</w:t>
            </w:r>
          </w:p>
        </w:tc>
      </w:tr>
      <w:tr w:rsidR="0015650C" w:rsidRPr="002C2BC2" w14:paraId="21F80576" w14:textId="77777777" w:rsidTr="009F66A8">
        <w:trPr>
          <w:cantSplit/>
        </w:trPr>
        <w:tc>
          <w:tcPr>
            <w:tcW w:w="6620" w:type="dxa"/>
            <w:vMerge/>
          </w:tcPr>
          <w:p w14:paraId="03F10FB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1F43DE9" w14:textId="5F4B4D39" w:rsidR="0015650C" w:rsidRPr="002C2BC2" w:rsidRDefault="002C2BC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C2BC2">
              <w:rPr>
                <w:b/>
                <w:bCs/>
                <w:lang w:bidi="ar-SY"/>
              </w:rPr>
              <w:t>13</w:t>
            </w:r>
            <w:r w:rsidR="0015650C" w:rsidRPr="002C2B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C2BC2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C2B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C2BC2">
              <w:rPr>
                <w:b/>
                <w:bCs/>
                <w:lang w:bidi="ar-SY"/>
              </w:rPr>
              <w:t>2021</w:t>
            </w:r>
          </w:p>
        </w:tc>
      </w:tr>
      <w:tr w:rsidR="0015650C" w:rsidRPr="002C2BC2" w14:paraId="5E25FFE8" w14:textId="77777777" w:rsidTr="009F66A8">
        <w:trPr>
          <w:cantSplit/>
        </w:trPr>
        <w:tc>
          <w:tcPr>
            <w:tcW w:w="6620" w:type="dxa"/>
            <w:vMerge/>
          </w:tcPr>
          <w:p w14:paraId="42F6565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F5AEC3E" w14:textId="77777777" w:rsidR="0015650C" w:rsidRPr="002C2BC2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C2BC2">
              <w:rPr>
                <w:b/>
                <w:bCs/>
                <w:rtl/>
                <w:lang w:bidi="ar-EG"/>
              </w:rPr>
              <w:t xml:space="preserve">الأصل: </w:t>
            </w:r>
            <w:r w:rsidRPr="002C2BC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86582DD" w14:textId="77777777" w:rsidTr="009F66A8">
        <w:trPr>
          <w:cantSplit/>
        </w:trPr>
        <w:tc>
          <w:tcPr>
            <w:tcW w:w="9672" w:type="dxa"/>
            <w:gridSpan w:val="2"/>
          </w:tcPr>
          <w:p w14:paraId="72D74B02" w14:textId="51FCF64B" w:rsidR="00290728" w:rsidRPr="00290728" w:rsidRDefault="002C2BC2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132DD3B7" w14:textId="77777777" w:rsidTr="009F66A8">
        <w:trPr>
          <w:cantSplit/>
        </w:trPr>
        <w:tc>
          <w:tcPr>
            <w:tcW w:w="9672" w:type="dxa"/>
            <w:gridSpan w:val="2"/>
          </w:tcPr>
          <w:p w14:paraId="795A2AEE" w14:textId="3D2F821D" w:rsidR="00290728" w:rsidRPr="00383829" w:rsidRDefault="002C2BC2" w:rsidP="007C3BCD">
            <w:pPr>
              <w:pStyle w:val="Title1"/>
            </w:pPr>
            <w:r>
              <w:rPr>
                <w:rFonts w:hint="cs"/>
                <w:rtl/>
              </w:rPr>
              <w:t>رسالة من حكومة إثيوبيا فيما يتعلق بالمؤتمر العالمي لتنمية الاتصالات لعام </w:t>
            </w:r>
            <w:r>
              <w:t>2021</w:t>
            </w:r>
          </w:p>
        </w:tc>
      </w:tr>
      <w:tr w:rsidR="00DC5FB0" w:rsidRPr="00290728" w14:paraId="3FE0E280" w14:textId="77777777" w:rsidTr="009F66A8">
        <w:trPr>
          <w:cantSplit/>
        </w:trPr>
        <w:tc>
          <w:tcPr>
            <w:tcW w:w="9672" w:type="dxa"/>
            <w:gridSpan w:val="2"/>
          </w:tcPr>
          <w:p w14:paraId="601FD2A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15E2B2F" w14:textId="77777777" w:rsidR="00706D7A" w:rsidRDefault="00706D7A" w:rsidP="002154EE"/>
    <w:p w14:paraId="3D0C6B25" w14:textId="31793EE0" w:rsidR="004E11DC" w:rsidRDefault="002C2BC2" w:rsidP="0026373E">
      <w:pPr>
        <w:rPr>
          <w:rtl/>
          <w:lang w:bidi="ar-EG"/>
        </w:rPr>
      </w:pPr>
      <w:r>
        <w:rPr>
          <w:color w:val="000000"/>
          <w:rtl/>
        </w:rPr>
        <w:t>يشرفني أن أحيل إلى الدول الأعضاء في المجلس</w:t>
      </w:r>
      <w:r>
        <w:rPr>
          <w:rFonts w:hint="cs"/>
          <w:rtl/>
        </w:rPr>
        <w:t xml:space="preserve"> رسالة وردت من </w:t>
      </w:r>
      <w:r w:rsidRPr="00324DA7">
        <w:rPr>
          <w:rFonts w:hint="cs"/>
          <w:b/>
          <w:bCs/>
          <w:rtl/>
        </w:rPr>
        <w:t>حكومة إثيوبيا</w:t>
      </w:r>
      <w:r>
        <w:rPr>
          <w:rFonts w:hint="cs"/>
          <w:rtl/>
        </w:rPr>
        <w:t xml:space="preserve"> بشأن انعقاد المؤتمر العالمي لتنمية الاتصالات لعام </w:t>
      </w:r>
      <w:r>
        <w:t>2021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(WTDC-21)</w:t>
      </w:r>
      <w:r>
        <w:rPr>
          <w:rFonts w:hint="cs"/>
          <w:rtl/>
          <w:lang w:bidi="ar-EG"/>
        </w:rPr>
        <w:t>.</w:t>
      </w:r>
    </w:p>
    <w:p w14:paraId="136DD26C" w14:textId="622C8C2C" w:rsidR="002C2BC2" w:rsidRDefault="002C2BC2" w:rsidP="00412B0A">
      <w:pPr>
        <w:spacing w:before="1440"/>
        <w:ind w:left="6804"/>
        <w:rPr>
          <w:rtl/>
          <w:lang w:bidi="ar-EG"/>
        </w:rPr>
      </w:pPr>
      <w:r>
        <w:rPr>
          <w:rFonts w:hint="cs"/>
          <w:rtl/>
          <w:lang w:bidi="ar-EG"/>
        </w:rPr>
        <w:t>هولين 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14:paraId="620A6BA5" w14:textId="77777777" w:rsidR="002C2BC2" w:rsidRDefault="002C2BC2" w:rsidP="00CA14D9">
      <w:pPr>
        <w:spacing w:before="1440"/>
        <w:ind w:left="6237"/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C2BC2" w:rsidRPr="002C2BC2" w14:paraId="1C31B51B" w14:textId="77777777" w:rsidTr="00E0783D">
        <w:trPr>
          <w:jc w:val="center"/>
        </w:trPr>
        <w:tc>
          <w:tcPr>
            <w:tcW w:w="8080" w:type="dxa"/>
          </w:tcPr>
          <w:p w14:paraId="4ABABF6C" w14:textId="77777777" w:rsidR="002C2BC2" w:rsidRPr="002C2BC2" w:rsidRDefault="002C2BC2" w:rsidP="002C2BC2">
            <w:pPr>
              <w:rPr>
                <w:b/>
                <w:bCs/>
                <w:rtl/>
                <w:lang w:bidi="ar-SY"/>
              </w:rPr>
            </w:pPr>
            <w:r w:rsidRPr="002C2BC2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94E7789" w14:textId="2CF38531" w:rsidR="002C2BC2" w:rsidRPr="002C2BC2" w:rsidRDefault="002C2BC2" w:rsidP="002C2BC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استلم الأمين العام رسالة من حكومة إثيوبيا فيما يتعلق بانعقاد المؤتمر العالمي لتنمية الاتصالات لعام </w:t>
            </w:r>
            <w:r>
              <w:rPr>
                <w:lang w:bidi="ar-SY"/>
              </w:rPr>
              <w:t>2021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(WTDC-21)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524CB2C9" w14:textId="77777777" w:rsidR="002C2BC2" w:rsidRPr="002C2BC2" w:rsidRDefault="002C2BC2" w:rsidP="002C2BC2">
            <w:pPr>
              <w:rPr>
                <w:b/>
                <w:bCs/>
                <w:rtl/>
                <w:lang w:bidi="ar-SY"/>
              </w:rPr>
            </w:pPr>
            <w:r w:rsidRPr="002C2BC2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373B823" w14:textId="768F7129" w:rsidR="002C2BC2" w:rsidRPr="002C2BC2" w:rsidRDefault="002C2BC2" w:rsidP="002C2BC2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</w:t>
            </w:r>
            <w:r w:rsidR="00816467">
              <w:rPr>
                <w:rFonts w:hint="cs"/>
                <w:rtl/>
                <w:lang w:bidi="ar-SY"/>
              </w:rPr>
              <w:t>دعى</w:t>
            </w:r>
            <w:r>
              <w:rPr>
                <w:rFonts w:hint="cs"/>
                <w:rtl/>
                <w:lang w:bidi="ar-SY"/>
              </w:rPr>
              <w:t xml:space="preserve"> المجلس</w:t>
            </w:r>
            <w:r w:rsidR="00816467">
              <w:rPr>
                <w:rFonts w:hint="cs"/>
                <w:rtl/>
                <w:lang w:bidi="ar-SY"/>
              </w:rPr>
              <w:t xml:space="preserve"> إلى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983DCF">
              <w:rPr>
                <w:rFonts w:hint="cs"/>
                <w:b/>
                <w:bCs/>
                <w:rtl/>
                <w:lang w:bidi="ar-SY"/>
              </w:rPr>
              <w:t xml:space="preserve">النظر </w:t>
            </w:r>
            <w:r w:rsidR="001D3B76" w:rsidRPr="00724061">
              <w:rPr>
                <w:rFonts w:hint="cs"/>
                <w:rtl/>
                <w:lang w:bidi="ar-SY"/>
              </w:rPr>
              <w:t>في</w:t>
            </w:r>
            <w:r>
              <w:rPr>
                <w:rFonts w:hint="cs"/>
                <w:rtl/>
                <w:lang w:bidi="ar-SY"/>
              </w:rPr>
              <w:t xml:space="preserve"> هذه الوثيقة.</w:t>
            </w:r>
          </w:p>
          <w:p w14:paraId="52A8437B" w14:textId="77777777" w:rsidR="002C2BC2" w:rsidRPr="002C2BC2" w:rsidRDefault="002C2BC2" w:rsidP="002C2BC2">
            <w:pPr>
              <w:rPr>
                <w:i/>
                <w:iCs/>
                <w:rtl/>
                <w:lang w:bidi="ar-SY"/>
              </w:rPr>
            </w:pPr>
          </w:p>
        </w:tc>
      </w:tr>
    </w:tbl>
    <w:p w14:paraId="40E226CE" w14:textId="77777777" w:rsidR="002C2BC2" w:rsidRPr="00F974C5" w:rsidRDefault="002C2BC2" w:rsidP="002C2BC2">
      <w:pPr>
        <w:rPr>
          <w:rtl/>
          <w:lang w:bidi="ar-EG"/>
        </w:rPr>
      </w:pPr>
    </w:p>
    <w:p w14:paraId="20774C73" w14:textId="16B6A799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8484469" w14:textId="26A99426" w:rsidR="002C2BC2" w:rsidRPr="00412B0A" w:rsidRDefault="002C2BC2" w:rsidP="00412B0A">
      <w:pPr>
        <w:jc w:val="center"/>
        <w:rPr>
          <w:b/>
          <w:bCs/>
          <w:sz w:val="26"/>
          <w:szCs w:val="26"/>
          <w:rtl/>
          <w:lang w:bidi="ar-EG"/>
        </w:rPr>
      </w:pPr>
      <w:r w:rsidRPr="00412B0A">
        <w:rPr>
          <w:rFonts w:hint="cs"/>
          <w:b/>
          <w:bCs/>
          <w:sz w:val="26"/>
          <w:szCs w:val="26"/>
          <w:rtl/>
          <w:lang w:bidi="ar-EG"/>
        </w:rPr>
        <w:lastRenderedPageBreak/>
        <w:t>جمهورية إثيوبيا الديمقراطية الاتحادية</w:t>
      </w:r>
    </w:p>
    <w:p w14:paraId="1BBCA1BC" w14:textId="4890BCD9" w:rsidR="00840B10" w:rsidRPr="00412B0A" w:rsidRDefault="002C2BC2" w:rsidP="00412B0A">
      <w:pPr>
        <w:jc w:val="center"/>
        <w:rPr>
          <w:b/>
          <w:bCs/>
          <w:sz w:val="26"/>
          <w:szCs w:val="26"/>
          <w:rtl/>
          <w:lang w:bidi="ar-EG"/>
        </w:rPr>
      </w:pPr>
      <w:r w:rsidRPr="00412B0A">
        <w:rPr>
          <w:rFonts w:hint="cs"/>
          <w:b/>
          <w:bCs/>
          <w:sz w:val="26"/>
          <w:szCs w:val="26"/>
          <w:rtl/>
          <w:lang w:bidi="ar-SY"/>
        </w:rPr>
        <w:t>وزارة الابتكار والتكنولوجيا</w:t>
      </w:r>
    </w:p>
    <w:p w14:paraId="2E95677D" w14:textId="7764A064" w:rsidR="0074420E" w:rsidRDefault="00412B0A" w:rsidP="00BE13FE">
      <w:pPr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4AFF71C" w14:textId="4629CAE3" w:rsidR="0026373E" w:rsidRDefault="002C2BC2" w:rsidP="00BE13FE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المرجع</w:t>
      </w:r>
      <w:r w:rsidR="00412B0A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رقم (غير </w:t>
      </w:r>
      <w:r w:rsidR="00724061">
        <w:rPr>
          <w:rFonts w:hint="cs"/>
          <w:rtl/>
          <w:lang w:bidi="ar-EG"/>
        </w:rPr>
        <w:t>واضح</w:t>
      </w:r>
      <w:r>
        <w:rPr>
          <w:rFonts w:hint="cs"/>
          <w:rtl/>
          <w:lang w:bidi="ar-EG"/>
        </w:rPr>
        <w:t>)</w:t>
      </w:r>
    </w:p>
    <w:p w14:paraId="45B9F962" w14:textId="14A6F7D7" w:rsidR="002C2BC2" w:rsidRDefault="002C2BC2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التاريخ: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2021</w:t>
      </w:r>
    </w:p>
    <w:p w14:paraId="647EB7AA" w14:textId="5015911B" w:rsidR="002C2BC2" w:rsidRDefault="002C2BC2" w:rsidP="00BE13FE">
      <w:pPr>
        <w:spacing w:before="36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إلى: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السيد هولين جاو</w:t>
      </w:r>
      <w:r>
        <w:rPr>
          <w:rtl/>
          <w:lang w:bidi="ar-EG"/>
        </w:rPr>
        <w:br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الأمين العام للاتحاد الدولي للاتصالات</w:t>
      </w:r>
      <w:r>
        <w:rPr>
          <w:rtl/>
          <w:lang w:bidi="ar-EG"/>
        </w:rPr>
        <w:br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جنيف، سويسرا</w:t>
      </w:r>
    </w:p>
    <w:p w14:paraId="78374851" w14:textId="466A9856" w:rsidR="002C2BC2" w:rsidRPr="007D0667" w:rsidRDefault="002C2BC2" w:rsidP="00BE13FE">
      <w:pPr>
        <w:tabs>
          <w:tab w:val="clear" w:pos="794"/>
        </w:tabs>
        <w:spacing w:before="600"/>
        <w:jc w:val="left"/>
        <w:rPr>
          <w:b/>
          <w:bCs/>
          <w:rtl/>
          <w:lang w:bidi="ar-EG"/>
        </w:rPr>
      </w:pPr>
      <w:r w:rsidRPr="005D4C0E">
        <w:rPr>
          <w:rFonts w:hint="cs"/>
          <w:b/>
          <w:bCs/>
          <w:rtl/>
          <w:lang w:bidi="ar-EG"/>
        </w:rPr>
        <w:t>الموضوع:</w:t>
      </w:r>
      <w:r>
        <w:rPr>
          <w:rtl/>
          <w:lang w:bidi="ar-EG"/>
        </w:rPr>
        <w:tab/>
      </w:r>
      <w:r w:rsidRPr="007D0667">
        <w:rPr>
          <w:rFonts w:hint="cs"/>
          <w:b/>
          <w:bCs/>
          <w:rtl/>
          <w:lang w:bidi="ar-EG"/>
        </w:rPr>
        <w:t xml:space="preserve">طلب تأجيل موعد انعقاد المؤتمر العالمي لتنمية الاتصالات لعام </w:t>
      </w:r>
      <w:r w:rsidRPr="007D0667">
        <w:rPr>
          <w:b/>
          <w:bCs/>
          <w:lang w:bidi="ar-EG"/>
        </w:rPr>
        <w:t>2021</w:t>
      </w:r>
      <w:r w:rsidRPr="007D0667">
        <w:rPr>
          <w:rFonts w:hint="cs"/>
          <w:b/>
          <w:bCs/>
          <w:rtl/>
          <w:lang w:bidi="ar-EG"/>
        </w:rPr>
        <w:t xml:space="preserve"> </w:t>
      </w:r>
      <w:r w:rsidRPr="007D0667">
        <w:rPr>
          <w:b/>
          <w:bCs/>
          <w:lang w:bidi="ar-EG"/>
        </w:rPr>
        <w:t>(WTDC-21)</w:t>
      </w:r>
    </w:p>
    <w:p w14:paraId="06658877" w14:textId="59779CDF" w:rsidR="0026373E" w:rsidRDefault="00805F56" w:rsidP="00805F56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حضرة الأمين العام،</w:t>
      </w:r>
    </w:p>
    <w:p w14:paraId="5CCA00E2" w14:textId="0CF327A4" w:rsidR="00805F56" w:rsidRDefault="00805F56" w:rsidP="00805F56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14:paraId="674487B5" w14:textId="39B498DC" w:rsidR="00805F56" w:rsidRDefault="00724061" w:rsidP="00805F5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تتشرف حكومة إثيوبيا </w:t>
      </w:r>
      <w:r w:rsidR="00833E26">
        <w:rPr>
          <w:rFonts w:hint="cs"/>
          <w:rtl/>
          <w:lang w:bidi="ar-EG"/>
        </w:rPr>
        <w:t>وتتحمس لاستضافتها المؤتمر العالمي لتنمية الاتصالات في أديس أبابا. وقد تلقينا بحماس شديد قرار الدول الأعضاء أن تستضيف إثيوبيا المؤتمر</w:t>
      </w:r>
      <w:r w:rsidR="00833E26" w:rsidRPr="00833E26">
        <w:rPr>
          <w:rFonts w:hint="cs"/>
          <w:rtl/>
          <w:lang w:bidi="ar-EG"/>
        </w:rPr>
        <w:t xml:space="preserve"> </w:t>
      </w:r>
      <w:r w:rsidR="00833E26">
        <w:rPr>
          <w:rFonts w:hint="cs"/>
          <w:rtl/>
          <w:lang w:bidi="ar-EG"/>
        </w:rPr>
        <w:t xml:space="preserve">العالمي لتنمية الاتصالات لعام 2021. وبناءً على هذا القرار الذي اتخذته الدول الأعضاء في أكتوبر 2019، جرت على مدار العام الماضي الأعمال التحضيرية لعقد المؤتمر. </w:t>
      </w:r>
    </w:p>
    <w:p w14:paraId="0031041E" w14:textId="3B495B4C" w:rsidR="00BB7213" w:rsidRPr="00BE13FE" w:rsidRDefault="00054EE6" w:rsidP="0026373E">
      <w:pPr>
        <w:rPr>
          <w:spacing w:val="2"/>
          <w:rtl/>
          <w:lang w:bidi="ar-EG"/>
        </w:rPr>
      </w:pPr>
      <w:r w:rsidRPr="00BE13FE">
        <w:rPr>
          <w:rFonts w:hint="cs"/>
          <w:spacing w:val="2"/>
          <w:rtl/>
          <w:lang w:bidi="ar-EG"/>
        </w:rPr>
        <w:t>وقد شكلنا لجنة توجيهية وطنية من مختلف أصحاب المصلحة من أجل اتخاذ القرارات الحاسمة، و</w:t>
      </w:r>
      <w:r w:rsidR="00D46EEA" w:rsidRPr="00BE13FE">
        <w:rPr>
          <w:rFonts w:hint="cs"/>
          <w:spacing w:val="2"/>
          <w:rtl/>
          <w:lang w:bidi="ar-EG"/>
        </w:rPr>
        <w:t>تهيئة التعاون داخل الحكومة، وتيسير المشاركة الفع</w:t>
      </w:r>
      <w:r w:rsidR="00BE13FE" w:rsidRPr="00BE13FE">
        <w:rPr>
          <w:rFonts w:hint="cs"/>
          <w:spacing w:val="2"/>
          <w:rtl/>
          <w:lang w:bidi="ar-EG"/>
        </w:rPr>
        <w:t>ّ</w:t>
      </w:r>
      <w:r w:rsidR="00D46EEA" w:rsidRPr="00BE13FE">
        <w:rPr>
          <w:rFonts w:hint="cs"/>
          <w:spacing w:val="2"/>
          <w:rtl/>
          <w:lang w:bidi="ar-EG"/>
        </w:rPr>
        <w:t xml:space="preserve">الة في العملية التحضيرية. وأنشأنا أيضاً عشر لجان فرعية مختلفة للاضطلاع بالأعمال اليومية للتحضير للمؤتمر. </w:t>
      </w:r>
      <w:r w:rsidR="009C3E3F" w:rsidRPr="00BE13FE">
        <w:rPr>
          <w:rFonts w:hint="cs"/>
          <w:spacing w:val="2"/>
          <w:rtl/>
          <w:lang w:bidi="ar-EG"/>
        </w:rPr>
        <w:t xml:space="preserve">وأشركنا أيضاً في هذه العملية مؤسسات القطاع الخاص من صناعة تكنولوجيا المعلومات، </w:t>
      </w:r>
      <w:r w:rsidR="00A2502A" w:rsidRPr="00BE13FE">
        <w:rPr>
          <w:rFonts w:hint="cs"/>
          <w:spacing w:val="2"/>
          <w:rtl/>
          <w:lang w:bidi="ar-EG"/>
        </w:rPr>
        <w:t>حرصاً على فعالية</w:t>
      </w:r>
      <w:r w:rsidR="009C3E3F" w:rsidRPr="00BE13FE">
        <w:rPr>
          <w:rFonts w:hint="cs"/>
          <w:spacing w:val="2"/>
          <w:rtl/>
          <w:lang w:bidi="ar-EG"/>
        </w:rPr>
        <w:t xml:space="preserve"> العملية التحضيرية</w:t>
      </w:r>
      <w:r w:rsidR="005E3698" w:rsidRPr="00BE13FE">
        <w:rPr>
          <w:rFonts w:hint="cs"/>
          <w:spacing w:val="2"/>
          <w:rtl/>
          <w:lang w:bidi="ar-EG"/>
        </w:rPr>
        <w:t>.</w:t>
      </w:r>
    </w:p>
    <w:p w14:paraId="55C13889" w14:textId="44F04D08" w:rsidR="005E3698" w:rsidRDefault="005E369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وتجري الأعمال التحضيرية بخطى حثيثة مع اقترابنا من موعد المؤتمر لضمان نجاح هذا المؤتمر الذي سيحدد استراتيجيات وأهدافاً أساسية لتنمية الاتصالات ويقدم إرشادات وتوجيهات لقطاع تنمية الاتصالات على الصعيد العالمي</w:t>
      </w:r>
      <w:r w:rsidR="003E2B48">
        <w:rPr>
          <w:rFonts w:hint="cs"/>
          <w:rtl/>
        </w:rPr>
        <w:t>،</w:t>
      </w:r>
      <w:r>
        <w:rPr>
          <w:rFonts w:hint="cs"/>
          <w:rtl/>
          <w:lang w:bidi="ar-EG"/>
        </w:rPr>
        <w:t xml:space="preserve"> مع إتاحة تجربة </w:t>
      </w:r>
      <w:r w:rsidR="003E2B48">
        <w:rPr>
          <w:rFonts w:hint="cs"/>
          <w:rtl/>
          <w:lang w:bidi="ar-EG"/>
        </w:rPr>
        <w:t xml:space="preserve">إثيوبية وإفريقية </w:t>
      </w:r>
      <w:r w:rsidR="00AD6A80">
        <w:rPr>
          <w:rFonts w:hint="cs"/>
          <w:rtl/>
          <w:lang w:bidi="ar-EG"/>
        </w:rPr>
        <w:t>مميزة حقاً</w:t>
      </w:r>
      <w:r w:rsidR="003E2B48">
        <w:rPr>
          <w:rFonts w:hint="cs"/>
          <w:rtl/>
          <w:lang w:bidi="ar-EG"/>
        </w:rPr>
        <w:t>.</w:t>
      </w:r>
    </w:p>
    <w:p w14:paraId="25ED7836" w14:textId="1AC57168" w:rsidR="003E2B48" w:rsidRDefault="003E2B4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ذلك، كما تعلمون فإن جائحة فيروس كورونا </w:t>
      </w:r>
      <w:r>
        <w:rPr>
          <w:lang w:bidi="ar-EG"/>
        </w:rPr>
        <w:t>(COVID-19)</w:t>
      </w:r>
      <w:r>
        <w:rPr>
          <w:rFonts w:hint="cs"/>
          <w:rtl/>
          <w:lang w:bidi="ar-EG"/>
        </w:rPr>
        <w:t xml:space="preserve"> ما زالت تشكل تحدياً للعالم أجمع. فقد شهدنا في الشهور الأخيرة </w:t>
      </w:r>
      <w:r w:rsidR="00205D39">
        <w:rPr>
          <w:rFonts w:hint="cs"/>
          <w:rtl/>
          <w:lang w:bidi="ar-EG"/>
        </w:rPr>
        <w:t>ارتفاع</w:t>
      </w:r>
      <w:r w:rsidR="009F1D37">
        <w:rPr>
          <w:rFonts w:hint="cs"/>
          <w:rtl/>
          <w:lang w:bidi="ar-EG"/>
        </w:rPr>
        <w:t>اً كبيراً في</w:t>
      </w:r>
      <w:r w:rsidR="00205D39">
        <w:rPr>
          <w:rFonts w:hint="cs"/>
          <w:rtl/>
          <w:lang w:bidi="ar-EG"/>
        </w:rPr>
        <w:t xml:space="preserve"> أعداد المصابين</w:t>
      </w:r>
      <w:r w:rsidR="00721B51">
        <w:rPr>
          <w:rFonts w:hint="cs"/>
          <w:rtl/>
          <w:lang w:bidi="ar-EG"/>
        </w:rPr>
        <w:t xml:space="preserve"> على الصعيد العالمي</w:t>
      </w:r>
      <w:r w:rsidR="00205D39">
        <w:rPr>
          <w:rFonts w:hint="cs"/>
          <w:rtl/>
          <w:lang w:bidi="ar-EG"/>
        </w:rPr>
        <w:t xml:space="preserve"> </w:t>
      </w:r>
      <w:r w:rsidR="009F1D37">
        <w:rPr>
          <w:rFonts w:hint="cs"/>
          <w:rtl/>
          <w:lang w:bidi="ar-EG"/>
        </w:rPr>
        <w:t xml:space="preserve">وتعرضت بعض البلدان لموجة ثانية </w:t>
      </w:r>
      <w:r w:rsidR="00721B51">
        <w:rPr>
          <w:rFonts w:hint="cs"/>
          <w:rtl/>
          <w:lang w:bidi="ar-EG"/>
        </w:rPr>
        <w:t>أو موجة ثالثة للجائحة. واتخذت البلدان بعض التدابير مثل فرض القيود على السفر لمنع زيادة انتشار الفيروس.</w:t>
      </w:r>
    </w:p>
    <w:p w14:paraId="239C5A28" w14:textId="6FF9CAAC" w:rsidR="00721B51" w:rsidRPr="00BE13FE" w:rsidRDefault="00721B51" w:rsidP="0026373E">
      <w:pPr>
        <w:rPr>
          <w:spacing w:val="4"/>
          <w:lang w:val="en-GB"/>
        </w:rPr>
      </w:pPr>
      <w:r w:rsidRPr="00BE13FE">
        <w:rPr>
          <w:rFonts w:hint="cs"/>
          <w:spacing w:val="4"/>
          <w:rtl/>
          <w:lang w:bidi="ar-EG"/>
        </w:rPr>
        <w:t>وعلى الرغم من توزيع المزيد من اللقاح</w:t>
      </w:r>
      <w:r w:rsidR="00187764" w:rsidRPr="00BE13FE">
        <w:rPr>
          <w:rFonts w:hint="cs"/>
          <w:spacing w:val="4"/>
          <w:rtl/>
          <w:lang w:bidi="ar-EG"/>
        </w:rPr>
        <w:t>ات</w:t>
      </w:r>
      <w:r w:rsidRPr="00BE13FE">
        <w:rPr>
          <w:rFonts w:hint="cs"/>
          <w:spacing w:val="4"/>
          <w:rtl/>
          <w:lang w:bidi="ar-EG"/>
        </w:rPr>
        <w:t xml:space="preserve"> وتوقع </w:t>
      </w:r>
      <w:r w:rsidR="005616B6" w:rsidRPr="00BE13FE">
        <w:rPr>
          <w:rFonts w:hint="cs"/>
          <w:spacing w:val="4"/>
          <w:rtl/>
          <w:lang w:bidi="ar-EG"/>
        </w:rPr>
        <w:t xml:space="preserve">حدوث تحسينات على مستوى العالم في الشهور المقبلة، نعتقد أن الجائحة ستبقى تحدياً كبيراً أمام استضافة المؤتمر العالمي لتنمية الاتصالات لعام 2021 في نسق حضوري كما كان مخططاً </w:t>
      </w:r>
      <w:r w:rsidR="000C5BA0" w:rsidRPr="00BE13FE">
        <w:rPr>
          <w:rFonts w:hint="cs"/>
          <w:spacing w:val="4"/>
          <w:rtl/>
          <w:lang w:bidi="ar-EG"/>
        </w:rPr>
        <w:t>في بادئ الأمر</w:t>
      </w:r>
      <w:r w:rsidR="005616B6" w:rsidRPr="00BE13FE">
        <w:rPr>
          <w:rFonts w:hint="cs"/>
          <w:spacing w:val="4"/>
          <w:rtl/>
          <w:lang w:bidi="ar-EG"/>
        </w:rPr>
        <w:t xml:space="preserve">. </w:t>
      </w:r>
    </w:p>
    <w:p w14:paraId="73779FED" w14:textId="5D466E03" w:rsidR="00BB7213" w:rsidRDefault="00787BE2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وبعد إجراء مشاورات داخلية وخارجية متأنية مع أصحاب المصلحة الرئيسيين، ومع مراعاة أن الدول الأعضاء في الاتحاد المشاركة في الاجتماع التحضيري الأقاليمي الأول </w:t>
      </w:r>
      <w:r>
        <w:rPr>
          <w:lang w:bidi="ar-EG"/>
        </w:rPr>
        <w:t>(IRM-1)</w:t>
      </w:r>
      <w:r>
        <w:rPr>
          <w:rFonts w:hint="cs"/>
          <w:rtl/>
          <w:lang w:bidi="ar-EG"/>
        </w:rPr>
        <w:t xml:space="preserve"> قد أعربت </w:t>
      </w:r>
      <w:r>
        <w:rPr>
          <w:rFonts w:hint="cs"/>
          <w:rtl/>
        </w:rPr>
        <w:t xml:space="preserve">عن رغبتها في أن يُتخذ قرار بشأن استضافة </w:t>
      </w:r>
      <w:r>
        <w:rPr>
          <w:rFonts w:hint="cs"/>
          <w:rtl/>
          <w:lang w:bidi="ar-EG"/>
        </w:rPr>
        <w:t xml:space="preserve">المؤتمر العالمي لتنمية الاتصالات لعام 2021 قبل الموعد المقرر للمؤتمر بستة أشهر على الأقل، تود حكومة إثيوبيا أن تقترح تغيير موعد المؤتمر بحيث يُعقد في أديس أبابا في الفترة من 6 إلى 15 يونيو 2022، وتلتمس منكم </w:t>
      </w:r>
      <w:r w:rsidR="00F41892">
        <w:rPr>
          <w:rFonts w:hint="cs"/>
          <w:rtl/>
          <w:lang w:bidi="ar-EG"/>
        </w:rPr>
        <w:t xml:space="preserve">استشارة أعضاء الاتحاد في أقرب وقت ممكن بشأن تأجيل المؤتمر. </w:t>
      </w:r>
    </w:p>
    <w:p w14:paraId="2741236B" w14:textId="6D7AEC7E" w:rsidR="00805F56" w:rsidRDefault="00B30A90" w:rsidP="00BE13FE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وأود أن أؤكد لكم مجدداً التزامنا </w:t>
      </w:r>
      <w:r w:rsidR="0020044C">
        <w:rPr>
          <w:rFonts w:hint="cs"/>
          <w:rtl/>
        </w:rPr>
        <w:t xml:space="preserve">التام باستضافة </w:t>
      </w:r>
      <w:r w:rsidR="0020044C">
        <w:rPr>
          <w:rFonts w:hint="cs"/>
          <w:rtl/>
          <w:lang w:bidi="ar-EG"/>
        </w:rPr>
        <w:t xml:space="preserve">المؤتمر العالمي لتنمية الاتصالات لعام 2021، وأغتنم هذه الفرصة </w:t>
      </w:r>
      <w:r w:rsidR="00AD6A80">
        <w:rPr>
          <w:rFonts w:hint="cs"/>
          <w:rtl/>
          <w:lang w:bidi="ar-EG"/>
        </w:rPr>
        <w:t xml:space="preserve">لأجدد التعبير عن </w:t>
      </w:r>
      <w:r w:rsidR="00A2502A">
        <w:rPr>
          <w:rFonts w:hint="cs"/>
          <w:rtl/>
          <w:lang w:bidi="ar-EG"/>
        </w:rPr>
        <w:t>بالغ</w:t>
      </w:r>
      <w:r w:rsidR="00AD6A80">
        <w:rPr>
          <w:rFonts w:hint="cs"/>
          <w:rtl/>
          <w:lang w:bidi="ar-EG"/>
        </w:rPr>
        <w:t xml:space="preserve"> </w:t>
      </w:r>
      <w:r w:rsidR="00A2502A">
        <w:rPr>
          <w:rFonts w:hint="cs"/>
          <w:rtl/>
          <w:lang w:bidi="ar-EG"/>
        </w:rPr>
        <w:t>تقديرنا</w:t>
      </w:r>
      <w:r w:rsidR="00AD6A80">
        <w:rPr>
          <w:rFonts w:hint="cs"/>
          <w:rtl/>
          <w:lang w:bidi="ar-EG"/>
        </w:rPr>
        <w:t xml:space="preserve"> للاتحاد الدولي للاتصالات.</w:t>
      </w:r>
    </w:p>
    <w:p w14:paraId="273106AF" w14:textId="36D962FF" w:rsidR="00805F56" w:rsidRDefault="00805F56" w:rsidP="00BE13FE">
      <w:pPr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4CB7AED2" w14:textId="4F029AF6" w:rsidR="00805F56" w:rsidRDefault="00805F56" w:rsidP="00BE13FE">
      <w:pPr>
        <w:spacing w:before="720" w:after="720"/>
        <w:rPr>
          <w:rtl/>
          <w:lang w:bidi="ar-EG"/>
        </w:rPr>
      </w:pPr>
      <w:r>
        <w:rPr>
          <w:rFonts w:hint="cs"/>
          <w:rtl/>
          <w:lang w:bidi="ar-EG"/>
        </w:rPr>
        <w:t>(توقيع وختم)</w:t>
      </w:r>
    </w:p>
    <w:p w14:paraId="39DF7652" w14:textId="1973D55C" w:rsidR="00805F56" w:rsidRDefault="00AD6A80" w:rsidP="00805F56">
      <w:pPr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الدكتور </w:t>
      </w:r>
      <w:proofErr w:type="spellStart"/>
      <w:r w:rsidR="00805F56">
        <w:rPr>
          <w:rtl/>
          <w:lang w:bidi="ar-EG"/>
        </w:rPr>
        <w:t>أحمدين</w:t>
      </w:r>
      <w:proofErr w:type="spellEnd"/>
      <w:r w:rsidR="00805F56">
        <w:rPr>
          <w:rtl/>
          <w:lang w:bidi="ar-EG"/>
        </w:rPr>
        <w:t xml:space="preserve"> محمد</w:t>
      </w:r>
      <w:r w:rsidR="00805F56">
        <w:rPr>
          <w:rFonts w:hint="cs"/>
          <w:rtl/>
          <w:lang w:bidi="ar-EG"/>
        </w:rPr>
        <w:t xml:space="preserve"> </w:t>
      </w:r>
      <w:r w:rsidR="00805F56">
        <w:rPr>
          <w:lang w:bidi="ar-EG"/>
        </w:rPr>
        <w:br/>
      </w:r>
      <w:r w:rsidR="00805F56">
        <w:rPr>
          <w:rtl/>
          <w:lang w:bidi="ar-EG"/>
        </w:rPr>
        <w:t xml:space="preserve"> وزير الدولة</w:t>
      </w:r>
    </w:p>
    <w:p w14:paraId="101B5BF4" w14:textId="04A3481B" w:rsidR="004064F0" w:rsidRDefault="00805F56" w:rsidP="004064F0">
      <w:pPr>
        <w:spacing w:before="720"/>
        <w:rPr>
          <w:rtl/>
          <w:lang w:bidi="ar-EG"/>
        </w:rPr>
      </w:pPr>
      <w:r w:rsidRPr="00BE13FE">
        <w:rPr>
          <w:rFonts w:hint="cs"/>
          <w:b/>
          <w:bCs/>
          <w:rtl/>
          <w:lang w:bidi="ar-EG"/>
        </w:rPr>
        <w:t>نسخة إلى:</w:t>
      </w:r>
    </w:p>
    <w:p w14:paraId="778E8AF3" w14:textId="4396ED53" w:rsidR="00805F56" w:rsidRDefault="00805F56" w:rsidP="004064F0">
      <w:pPr>
        <w:spacing w:before="240"/>
        <w:rPr>
          <w:rtl/>
          <w:lang w:bidi="ar-EG"/>
        </w:rPr>
      </w:pPr>
      <w:r w:rsidRPr="00AD6A80">
        <w:rPr>
          <w:rFonts w:hint="cs"/>
          <w:rtl/>
          <w:lang w:bidi="ar-EG"/>
        </w:rPr>
        <w:t>مكتب معالي الوزير</w:t>
      </w:r>
      <w:r>
        <w:rPr>
          <w:rFonts w:hint="cs"/>
          <w:rtl/>
          <w:lang w:bidi="ar-EG"/>
        </w:rPr>
        <w:t xml:space="preserve"> </w:t>
      </w:r>
    </w:p>
    <w:sectPr w:rsidR="00805F5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6B66" w14:textId="77777777" w:rsidR="007A0D5A" w:rsidRDefault="007A0D5A" w:rsidP="006C3242">
      <w:pPr>
        <w:spacing w:before="0" w:line="240" w:lineRule="auto"/>
      </w:pPr>
      <w:r>
        <w:separator/>
      </w:r>
    </w:p>
  </w:endnote>
  <w:endnote w:type="continuationSeparator" w:id="0">
    <w:p w14:paraId="76A082F7" w14:textId="77777777" w:rsidR="007A0D5A" w:rsidRDefault="007A0D5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2ACE" w14:textId="0CB1F68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0104D">
      <w:rPr>
        <w:noProof/>
        <w:sz w:val="16"/>
        <w:szCs w:val="16"/>
        <w:lang w:val="fr-FR"/>
      </w:rPr>
      <w:t>P:\ARA\SG\CONSEIL\C21\000\076A.docx</w:t>
    </w:r>
    <w:r w:rsidRPr="0026373E">
      <w:rPr>
        <w:sz w:val="16"/>
        <w:szCs w:val="16"/>
      </w:rPr>
      <w:fldChar w:fldCharType="end"/>
    </w:r>
    <w:proofErr w:type="gramStart"/>
    <w:r w:rsidRPr="002C2BC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C2BC2">
      <w:rPr>
        <w:sz w:val="16"/>
        <w:szCs w:val="16"/>
        <w:lang w:val="fr-FR"/>
      </w:rPr>
      <w:t>486491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151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AC4A" w14:textId="77777777" w:rsidR="007A0D5A" w:rsidRDefault="007A0D5A" w:rsidP="006C3242">
      <w:pPr>
        <w:spacing w:before="0" w:line="240" w:lineRule="auto"/>
      </w:pPr>
      <w:r>
        <w:separator/>
      </w:r>
    </w:p>
  </w:footnote>
  <w:footnote w:type="continuationSeparator" w:id="0">
    <w:p w14:paraId="545C18D7" w14:textId="77777777" w:rsidR="007A0D5A" w:rsidRDefault="007A0D5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525F" w14:textId="05C7D0F1" w:rsidR="00447F32" w:rsidRPr="00447F32" w:rsidRDefault="007A0D5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C2BC2">
          <w:rPr>
            <w:rFonts w:cs="Calibri"/>
            <w:noProof/>
            <w:sz w:val="20"/>
            <w:szCs w:val="20"/>
          </w:rPr>
          <w:t>76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6F"/>
    <w:rsid w:val="00054EE6"/>
    <w:rsid w:val="00090574"/>
    <w:rsid w:val="000C1C0E"/>
    <w:rsid w:val="000C548A"/>
    <w:rsid w:val="000C5BA0"/>
    <w:rsid w:val="0015650C"/>
    <w:rsid w:val="00187764"/>
    <w:rsid w:val="001C0169"/>
    <w:rsid w:val="001D1D50"/>
    <w:rsid w:val="001D3B76"/>
    <w:rsid w:val="001D6745"/>
    <w:rsid w:val="001E446E"/>
    <w:rsid w:val="0020044C"/>
    <w:rsid w:val="00205D39"/>
    <w:rsid w:val="002154EE"/>
    <w:rsid w:val="002276D2"/>
    <w:rsid w:val="0023283D"/>
    <w:rsid w:val="00256A00"/>
    <w:rsid w:val="0026373E"/>
    <w:rsid w:val="00271C43"/>
    <w:rsid w:val="00290728"/>
    <w:rsid w:val="002978F4"/>
    <w:rsid w:val="002B028D"/>
    <w:rsid w:val="002C2BC2"/>
    <w:rsid w:val="002E6541"/>
    <w:rsid w:val="002F71D8"/>
    <w:rsid w:val="00324DA7"/>
    <w:rsid w:val="00334924"/>
    <w:rsid w:val="003409BC"/>
    <w:rsid w:val="00357185"/>
    <w:rsid w:val="00383829"/>
    <w:rsid w:val="003C6B4F"/>
    <w:rsid w:val="003E2B48"/>
    <w:rsid w:val="003F4B29"/>
    <w:rsid w:val="004064F0"/>
    <w:rsid w:val="00412B0A"/>
    <w:rsid w:val="0042686F"/>
    <w:rsid w:val="004317D8"/>
    <w:rsid w:val="00434183"/>
    <w:rsid w:val="00443869"/>
    <w:rsid w:val="00447F32"/>
    <w:rsid w:val="004E11DC"/>
    <w:rsid w:val="005409AC"/>
    <w:rsid w:val="0055516A"/>
    <w:rsid w:val="005616B6"/>
    <w:rsid w:val="005805EA"/>
    <w:rsid w:val="0058491B"/>
    <w:rsid w:val="00592EA5"/>
    <w:rsid w:val="005A3170"/>
    <w:rsid w:val="005B1652"/>
    <w:rsid w:val="005D4C0E"/>
    <w:rsid w:val="005E3698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1B51"/>
    <w:rsid w:val="00722F0D"/>
    <w:rsid w:val="00724061"/>
    <w:rsid w:val="0074420E"/>
    <w:rsid w:val="00783E26"/>
    <w:rsid w:val="00787BE2"/>
    <w:rsid w:val="007A0D5A"/>
    <w:rsid w:val="007C3BC7"/>
    <w:rsid w:val="007C3BCD"/>
    <w:rsid w:val="007D0667"/>
    <w:rsid w:val="007D4ACF"/>
    <w:rsid w:val="007F0787"/>
    <w:rsid w:val="00805F56"/>
    <w:rsid w:val="00810B7B"/>
    <w:rsid w:val="00816467"/>
    <w:rsid w:val="0082358A"/>
    <w:rsid w:val="008235CD"/>
    <w:rsid w:val="008247DE"/>
    <w:rsid w:val="00833E26"/>
    <w:rsid w:val="00840B10"/>
    <w:rsid w:val="008513CB"/>
    <w:rsid w:val="008A7F84"/>
    <w:rsid w:val="0091702E"/>
    <w:rsid w:val="00923B0C"/>
    <w:rsid w:val="0094021C"/>
    <w:rsid w:val="00952F86"/>
    <w:rsid w:val="00973536"/>
    <w:rsid w:val="00982B28"/>
    <w:rsid w:val="00983DCF"/>
    <w:rsid w:val="009C3E3F"/>
    <w:rsid w:val="009D313F"/>
    <w:rsid w:val="009F1D37"/>
    <w:rsid w:val="00A0104D"/>
    <w:rsid w:val="00A2502A"/>
    <w:rsid w:val="00A47A5A"/>
    <w:rsid w:val="00A6683B"/>
    <w:rsid w:val="00A763D7"/>
    <w:rsid w:val="00A97F94"/>
    <w:rsid w:val="00AD6A80"/>
    <w:rsid w:val="00B03099"/>
    <w:rsid w:val="00B05BC8"/>
    <w:rsid w:val="00B30A90"/>
    <w:rsid w:val="00B64B47"/>
    <w:rsid w:val="00BB7213"/>
    <w:rsid w:val="00BE13FE"/>
    <w:rsid w:val="00C002DE"/>
    <w:rsid w:val="00C53BF8"/>
    <w:rsid w:val="00C566BA"/>
    <w:rsid w:val="00C66157"/>
    <w:rsid w:val="00C674FE"/>
    <w:rsid w:val="00C67501"/>
    <w:rsid w:val="00C67A87"/>
    <w:rsid w:val="00C75633"/>
    <w:rsid w:val="00CA14D9"/>
    <w:rsid w:val="00CE2EE1"/>
    <w:rsid w:val="00CE3349"/>
    <w:rsid w:val="00CE36E5"/>
    <w:rsid w:val="00CF27F5"/>
    <w:rsid w:val="00CF3FFD"/>
    <w:rsid w:val="00D10CCF"/>
    <w:rsid w:val="00D46EEA"/>
    <w:rsid w:val="00D77D0F"/>
    <w:rsid w:val="00DA1CF0"/>
    <w:rsid w:val="00DC1E02"/>
    <w:rsid w:val="00DC24B4"/>
    <w:rsid w:val="00DC5FB0"/>
    <w:rsid w:val="00DC7F6F"/>
    <w:rsid w:val="00DF16DC"/>
    <w:rsid w:val="00E45211"/>
    <w:rsid w:val="00E473C5"/>
    <w:rsid w:val="00E92863"/>
    <w:rsid w:val="00EB796D"/>
    <w:rsid w:val="00ED7294"/>
    <w:rsid w:val="00F058DC"/>
    <w:rsid w:val="00F24FC4"/>
    <w:rsid w:val="00F2676C"/>
    <w:rsid w:val="00F41892"/>
    <w:rsid w:val="00F84366"/>
    <w:rsid w:val="00F85089"/>
    <w:rsid w:val="00F974C5"/>
    <w:rsid w:val="00FA6F46"/>
    <w:rsid w:val="00FB30F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2F06D"/>
  <w15:chartTrackingRefBased/>
  <w15:docId w15:val="{055E2ECB-0C36-4F94-8395-BF86F29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Ethiopia concerning WTDC-21</dc:title>
  <dc:subject>Council 2021, Virtual consultation of councillors</dc:subject>
  <dc:creator>Arabic</dc:creator>
  <cp:keywords>C2021, C21, VCC, C21-VCC-1</cp:keywords>
  <dc:description/>
  <cp:lastModifiedBy>Mendoza-Pinto, Yelitza</cp:lastModifiedBy>
  <cp:revision>9</cp:revision>
  <dcterms:created xsi:type="dcterms:W3CDTF">2021-04-22T08:07:00Z</dcterms:created>
  <dcterms:modified xsi:type="dcterms:W3CDTF">2021-04-27T15:44:00Z</dcterms:modified>
</cp:coreProperties>
</file>