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3B59" w14:paraId="3B9C41A2" w14:textId="77777777">
        <w:trPr>
          <w:cantSplit/>
        </w:trPr>
        <w:tc>
          <w:tcPr>
            <w:tcW w:w="6911" w:type="dxa"/>
          </w:tcPr>
          <w:p w14:paraId="5882D01C" w14:textId="4270EDC6" w:rsidR="00BC7BC0" w:rsidRPr="00723B5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23B5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23B5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41AE8" w:rsidRPr="00723B5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23B5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A2F47" w:rsidRPr="00723B59">
              <w:rPr>
                <w:rFonts w:cs="Arial"/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723B59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 w:rsidR="000A2F47" w:rsidRPr="00723B59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CA50D8" w:rsidRPr="00723B59">
              <w:rPr>
                <w:b/>
                <w:bCs/>
                <w:sz w:val="24"/>
                <w:szCs w:val="24"/>
                <w:lang w:val="ru-RU"/>
              </w:rPr>
              <w:t>−</w:t>
            </w:r>
            <w:r w:rsidR="00442515" w:rsidRPr="00723B59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0A2F47" w:rsidRPr="00723B59">
              <w:rPr>
                <w:b/>
                <w:bCs/>
                <w:sz w:val="24"/>
                <w:szCs w:val="24"/>
                <w:lang w:val="ru-RU"/>
              </w:rPr>
              <w:t>8</w:t>
            </w:r>
            <w:proofErr w:type="gramEnd"/>
            <w:r w:rsidR="005B3DEC" w:rsidRPr="00723B59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723B59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723B59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A2F47" w:rsidRPr="00723B59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723B59">
              <w:rPr>
                <w:b/>
                <w:bCs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D76A4C7" w14:textId="77777777" w:rsidR="00BC7BC0" w:rsidRPr="00723B5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23B59">
              <w:rPr>
                <w:noProof/>
                <w:lang w:val="ru-RU"/>
              </w:rPr>
              <w:drawing>
                <wp:inline distT="0" distB="0" distL="0" distR="0" wp14:anchorId="168A15A1" wp14:editId="4A6C77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3B59" w14:paraId="4851506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8EA76F" w14:textId="77777777" w:rsidR="00BC7BC0" w:rsidRPr="00723B5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BA4762" w14:textId="77777777" w:rsidR="00BC7BC0" w:rsidRPr="00723B5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3B59" w14:paraId="7CC63EE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860BB4" w14:textId="77777777" w:rsidR="00BC7BC0" w:rsidRPr="00723B5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B7BF081" w14:textId="77777777" w:rsidR="00BC7BC0" w:rsidRPr="00723B5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3B59" w14:paraId="48069EE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C6927E5" w14:textId="270B9D6A" w:rsidR="00BC7BC0" w:rsidRPr="00723B5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23B5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23B5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875BA" w:rsidRPr="00723B59">
              <w:rPr>
                <w:b/>
                <w:bCs/>
                <w:caps/>
                <w:szCs w:val="22"/>
                <w:lang w:val="ru-RU"/>
              </w:rPr>
              <w:t>PL 1.1</w:t>
            </w:r>
          </w:p>
        </w:tc>
        <w:tc>
          <w:tcPr>
            <w:tcW w:w="3120" w:type="dxa"/>
          </w:tcPr>
          <w:p w14:paraId="492C6AB6" w14:textId="1FA26032" w:rsidR="00BC7BC0" w:rsidRPr="00723B5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3B5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23B59">
              <w:rPr>
                <w:b/>
                <w:bCs/>
                <w:szCs w:val="22"/>
                <w:lang w:val="ru-RU"/>
              </w:rPr>
              <w:t>2</w:t>
            </w:r>
            <w:r w:rsidR="005B1BED" w:rsidRPr="00723B59">
              <w:rPr>
                <w:b/>
                <w:bCs/>
                <w:szCs w:val="22"/>
                <w:lang w:val="ru-RU"/>
              </w:rPr>
              <w:t>1</w:t>
            </w:r>
            <w:r w:rsidRPr="00723B59">
              <w:rPr>
                <w:b/>
                <w:bCs/>
                <w:szCs w:val="22"/>
                <w:lang w:val="ru-RU"/>
              </w:rPr>
              <w:t>/</w:t>
            </w:r>
            <w:r w:rsidR="005160B5" w:rsidRPr="00723B59">
              <w:rPr>
                <w:b/>
                <w:bCs/>
                <w:szCs w:val="22"/>
                <w:lang w:val="ru-RU"/>
              </w:rPr>
              <w:t>8</w:t>
            </w:r>
            <w:r w:rsidRPr="00723B5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3B59" w14:paraId="5E8BF512" w14:textId="77777777">
        <w:trPr>
          <w:cantSplit/>
          <w:trHeight w:val="23"/>
        </w:trPr>
        <w:tc>
          <w:tcPr>
            <w:tcW w:w="6911" w:type="dxa"/>
            <w:vMerge/>
          </w:tcPr>
          <w:p w14:paraId="410A2AFA" w14:textId="77777777" w:rsidR="00BC7BC0" w:rsidRPr="00723B5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1FA1B8" w14:textId="5573EFB4" w:rsidR="00BC7BC0" w:rsidRPr="00723B59" w:rsidRDefault="005B1BE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3B59">
              <w:rPr>
                <w:b/>
                <w:bCs/>
                <w:szCs w:val="22"/>
                <w:lang w:val="ru-RU"/>
              </w:rPr>
              <w:t>18 февраля 2021</w:t>
            </w:r>
            <w:r w:rsidR="00BC7BC0" w:rsidRPr="00723B5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3B59" w14:paraId="420622D7" w14:textId="77777777">
        <w:trPr>
          <w:cantSplit/>
          <w:trHeight w:val="23"/>
        </w:trPr>
        <w:tc>
          <w:tcPr>
            <w:tcW w:w="6911" w:type="dxa"/>
            <w:vMerge/>
          </w:tcPr>
          <w:p w14:paraId="3A459C97" w14:textId="77777777" w:rsidR="00BC7BC0" w:rsidRPr="00723B5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B9519A9" w14:textId="77777777" w:rsidR="00BC7BC0" w:rsidRPr="00723B5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3B5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23B59" w14:paraId="652989CB" w14:textId="77777777">
        <w:trPr>
          <w:cantSplit/>
        </w:trPr>
        <w:tc>
          <w:tcPr>
            <w:tcW w:w="10031" w:type="dxa"/>
            <w:gridSpan w:val="2"/>
          </w:tcPr>
          <w:p w14:paraId="00735FA9" w14:textId="27C549FF" w:rsidR="00BC7BC0" w:rsidRPr="00723B59" w:rsidRDefault="008875BA" w:rsidP="00540A0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23B59">
              <w:rPr>
                <w:lang w:val="ru-RU"/>
              </w:rPr>
              <w:t xml:space="preserve">Отчет Председателя Рабочей группы Совета по Всемирной встрече на высшем уровне по вопросам информационного общества </w:t>
            </w:r>
            <w:r w:rsidR="00682608" w:rsidRPr="00723B59">
              <w:rPr>
                <w:lang w:val="ru-RU"/>
              </w:rPr>
              <w:t>и Цел</w:t>
            </w:r>
            <w:r w:rsidR="00540A06" w:rsidRPr="00723B59">
              <w:rPr>
                <w:lang w:val="ru-RU"/>
              </w:rPr>
              <w:t xml:space="preserve">ям </w:t>
            </w:r>
            <w:r w:rsidR="002566FC" w:rsidRPr="00723B59">
              <w:rPr>
                <w:lang w:val="ru-RU"/>
              </w:rPr>
              <w:t xml:space="preserve">в области </w:t>
            </w:r>
            <w:r w:rsidR="00682608" w:rsidRPr="00723B59">
              <w:rPr>
                <w:lang w:val="ru-RU"/>
              </w:rPr>
              <w:t>устойчивого развития</w:t>
            </w:r>
            <w:r w:rsidRPr="00723B59">
              <w:rPr>
                <w:lang w:val="ru-RU"/>
              </w:rPr>
              <w:t xml:space="preserve"> (РГС</w:t>
            </w:r>
            <w:r w:rsidRPr="00723B59">
              <w:rPr>
                <w:lang w:val="ru-RU"/>
              </w:rPr>
              <w:noBreakHyphen/>
              <w:t>ВВУИО</w:t>
            </w:r>
            <w:r w:rsidR="00447388" w:rsidRPr="00723B59">
              <w:rPr>
                <w:lang w:val="ru-RU"/>
              </w:rPr>
              <w:t>&amp;ЦУР</w:t>
            </w:r>
            <w:r w:rsidRPr="00723B59">
              <w:rPr>
                <w:lang w:val="ru-RU"/>
              </w:rPr>
              <w:t>)</w:t>
            </w:r>
          </w:p>
        </w:tc>
      </w:tr>
      <w:tr w:rsidR="00BC7BC0" w:rsidRPr="00723B59" w14:paraId="3856118A" w14:textId="77777777">
        <w:trPr>
          <w:cantSplit/>
        </w:trPr>
        <w:tc>
          <w:tcPr>
            <w:tcW w:w="10031" w:type="dxa"/>
            <w:gridSpan w:val="2"/>
          </w:tcPr>
          <w:p w14:paraId="059821D1" w14:textId="68421DD4" w:rsidR="00BC7BC0" w:rsidRPr="00723B59" w:rsidRDefault="008875BA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23B59">
              <w:rPr>
                <w:lang w:val="ru-RU"/>
              </w:rPr>
              <w:t>ОТЧЕТ О РЕЗУЛЬТАТАХ ДЕЯТЕЛЬНОСТИ РГС-ВВУИО</w:t>
            </w:r>
            <w:r w:rsidR="00447388" w:rsidRPr="00723B59">
              <w:rPr>
                <w:lang w:val="ru-RU"/>
              </w:rPr>
              <w:t>&amp;ЦУР</w:t>
            </w:r>
            <w:r w:rsidRPr="00723B59">
              <w:rPr>
                <w:lang w:val="ru-RU"/>
              </w:rPr>
              <w:t xml:space="preserve"> за период ПОСЛЕ СОВЕТА-</w:t>
            </w:r>
            <w:r w:rsidR="005B1BED" w:rsidRPr="00723B59">
              <w:rPr>
                <w:lang w:val="ru-RU"/>
              </w:rPr>
              <w:t>20</w:t>
            </w:r>
          </w:p>
        </w:tc>
      </w:tr>
      <w:bookmarkEnd w:id="2"/>
    </w:tbl>
    <w:p w14:paraId="58EBA0F7" w14:textId="77777777" w:rsidR="002D2F57" w:rsidRPr="00723B5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B3E3D" w14:paraId="63A70EB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8A8" w14:textId="77777777" w:rsidR="002D2F57" w:rsidRPr="00723B59" w:rsidRDefault="002D2F57">
            <w:pPr>
              <w:pStyle w:val="Headingb"/>
              <w:rPr>
                <w:szCs w:val="22"/>
                <w:lang w:val="ru-RU"/>
              </w:rPr>
            </w:pPr>
            <w:r w:rsidRPr="00723B59">
              <w:rPr>
                <w:szCs w:val="22"/>
                <w:lang w:val="ru-RU"/>
              </w:rPr>
              <w:t>Резюме</w:t>
            </w:r>
          </w:p>
          <w:p w14:paraId="0AD80893" w14:textId="1CC94640" w:rsidR="002D2F57" w:rsidRPr="00723B59" w:rsidRDefault="008875BA">
            <w:pPr>
              <w:rPr>
                <w:szCs w:val="22"/>
                <w:lang w:val="ru-RU"/>
              </w:rPr>
            </w:pPr>
            <w:r w:rsidRPr="00723B59">
              <w:rPr>
                <w:szCs w:val="22"/>
                <w:lang w:val="ru-RU"/>
              </w:rPr>
              <w:t>В настоящем отчете в кратком виде представлены основные результаты 3</w:t>
            </w:r>
            <w:r w:rsidR="00127EDE" w:rsidRPr="00723B59">
              <w:rPr>
                <w:szCs w:val="22"/>
                <w:lang w:val="ru-RU"/>
              </w:rPr>
              <w:t>6</w:t>
            </w:r>
            <w:r w:rsidR="00CA50D8" w:rsidRPr="00723B59">
              <w:rPr>
                <w:szCs w:val="22"/>
                <w:lang w:val="ru-RU"/>
              </w:rPr>
              <w:noBreakHyphen/>
            </w:r>
            <w:r w:rsidRPr="00723B59">
              <w:rPr>
                <w:szCs w:val="22"/>
                <w:lang w:val="ru-RU"/>
              </w:rPr>
              <w:t>го</w:t>
            </w:r>
            <w:r w:rsidR="00CA50D8" w:rsidRPr="00723B59">
              <w:rPr>
                <w:szCs w:val="22"/>
                <w:lang w:val="ru-RU"/>
              </w:rPr>
              <w:t> </w:t>
            </w:r>
            <w:r w:rsidRPr="00723B59">
              <w:rPr>
                <w:szCs w:val="22"/>
                <w:lang w:val="ru-RU"/>
              </w:rPr>
              <w:t>собрани</w:t>
            </w:r>
            <w:r w:rsidR="00127EDE" w:rsidRPr="00723B59">
              <w:rPr>
                <w:szCs w:val="22"/>
                <w:lang w:val="ru-RU"/>
              </w:rPr>
              <w:t>я</w:t>
            </w:r>
            <w:r w:rsidRPr="00723B59">
              <w:rPr>
                <w:szCs w:val="22"/>
                <w:lang w:val="ru-RU"/>
              </w:rPr>
              <w:t xml:space="preserve"> Рабочей группы Совета по ВВУИО</w:t>
            </w:r>
            <w:r w:rsidR="00447388" w:rsidRPr="00723B59">
              <w:rPr>
                <w:szCs w:val="22"/>
                <w:lang w:val="ru-RU"/>
              </w:rPr>
              <w:t>&amp;ЦУР</w:t>
            </w:r>
            <w:r w:rsidRPr="00723B59">
              <w:rPr>
                <w:szCs w:val="22"/>
                <w:lang w:val="ru-RU"/>
              </w:rPr>
              <w:t xml:space="preserve"> (РГ</w:t>
            </w:r>
            <w:r w:rsidR="00CD3B6E" w:rsidRPr="00723B59">
              <w:rPr>
                <w:szCs w:val="22"/>
                <w:lang w:val="ru-RU"/>
              </w:rPr>
              <w:t>С</w:t>
            </w:r>
            <w:r w:rsidRPr="00723B59">
              <w:rPr>
                <w:szCs w:val="22"/>
                <w:lang w:val="ru-RU"/>
              </w:rPr>
              <w:t>-ВВУИО</w:t>
            </w:r>
            <w:r w:rsidR="00447388" w:rsidRPr="00723B59">
              <w:rPr>
                <w:szCs w:val="22"/>
                <w:lang w:val="ru-RU"/>
              </w:rPr>
              <w:t>&amp;ЦУР</w:t>
            </w:r>
            <w:r w:rsidRPr="00723B59">
              <w:rPr>
                <w:szCs w:val="22"/>
                <w:lang w:val="ru-RU"/>
              </w:rPr>
              <w:t>)</w:t>
            </w:r>
            <w:bookmarkStart w:id="3" w:name="lt_pId017"/>
            <w:r w:rsidR="00127EDE" w:rsidRPr="00723B59">
              <w:rPr>
                <w:szCs w:val="22"/>
                <w:lang w:val="ru-RU"/>
              </w:rPr>
              <w:t>. 36</w:t>
            </w:r>
            <w:r w:rsidR="00127EDE" w:rsidRPr="00723B59">
              <w:rPr>
                <w:szCs w:val="22"/>
                <w:lang w:val="ru-RU"/>
              </w:rPr>
              <w:noBreakHyphen/>
            </w:r>
            <w:r w:rsidRPr="00723B59">
              <w:rPr>
                <w:szCs w:val="22"/>
                <w:lang w:val="ru-RU"/>
              </w:rPr>
              <w:t xml:space="preserve">е собрание состоялось </w:t>
            </w:r>
            <w:r w:rsidR="00127EDE" w:rsidRPr="00723B59">
              <w:rPr>
                <w:szCs w:val="22"/>
                <w:lang w:val="ru-RU"/>
              </w:rPr>
              <w:t>в виртуальном режиме 28</w:t>
            </w:r>
            <w:r w:rsidR="00CA50D8" w:rsidRPr="00723B59">
              <w:rPr>
                <w:szCs w:val="22"/>
                <w:lang w:val="ru-RU"/>
              </w:rPr>
              <w:t>−</w:t>
            </w:r>
            <w:r w:rsidR="00127EDE" w:rsidRPr="00723B59">
              <w:rPr>
                <w:szCs w:val="22"/>
                <w:lang w:val="ru-RU"/>
              </w:rPr>
              <w:t>29 января 2021</w:t>
            </w:r>
            <w:r w:rsidRPr="00723B59">
              <w:rPr>
                <w:szCs w:val="22"/>
                <w:lang w:val="ru-RU"/>
              </w:rPr>
              <w:t xml:space="preserve"> года, в соответствии с </w:t>
            </w:r>
            <w:r w:rsidR="002B3E3D">
              <w:fldChar w:fldCharType="begin"/>
            </w:r>
            <w:r w:rsidR="002B3E3D" w:rsidRPr="002B3E3D">
              <w:rPr>
                <w:lang w:val="ru-RU"/>
              </w:rPr>
              <w:instrText xml:space="preserve"> </w:instrText>
            </w:r>
            <w:r w:rsidR="002B3E3D">
              <w:instrText>HYPERLINK</w:instrText>
            </w:r>
            <w:r w:rsidR="002B3E3D" w:rsidRPr="002B3E3D">
              <w:rPr>
                <w:lang w:val="ru-RU"/>
              </w:rPr>
              <w:instrText xml:space="preserve"> "</w:instrText>
            </w:r>
            <w:r w:rsidR="002B3E3D">
              <w:instrText>https</w:instrText>
            </w:r>
            <w:r w:rsidR="002B3E3D" w:rsidRPr="002B3E3D">
              <w:rPr>
                <w:lang w:val="ru-RU"/>
              </w:rPr>
              <w:instrText>://</w:instrText>
            </w:r>
            <w:r w:rsidR="002B3E3D">
              <w:instrText>www</w:instrText>
            </w:r>
            <w:r w:rsidR="002B3E3D" w:rsidRPr="002B3E3D">
              <w:rPr>
                <w:lang w:val="ru-RU"/>
              </w:rPr>
              <w:instrText>.</w:instrText>
            </w:r>
            <w:r w:rsidR="002B3E3D">
              <w:instrText>itu</w:instrText>
            </w:r>
            <w:r w:rsidR="002B3E3D" w:rsidRPr="002B3E3D">
              <w:rPr>
                <w:lang w:val="ru-RU"/>
              </w:rPr>
              <w:instrText>.</w:instrText>
            </w:r>
            <w:r w:rsidR="002B3E3D">
              <w:instrText>int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en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council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cwg</w:instrText>
            </w:r>
            <w:r w:rsidR="002B3E3D" w:rsidRPr="002B3E3D">
              <w:rPr>
                <w:lang w:val="ru-RU"/>
              </w:rPr>
              <w:instrText>-</w:instrText>
            </w:r>
            <w:r w:rsidR="002B3E3D">
              <w:instrText>wsis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Documents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Resolution</w:instrText>
            </w:r>
            <w:r w:rsidR="002B3E3D" w:rsidRPr="002B3E3D">
              <w:rPr>
                <w:lang w:val="ru-RU"/>
              </w:rPr>
              <w:instrText>-140-</w:instrText>
            </w:r>
            <w:r w:rsidR="002B3E3D">
              <w:instrText>PP</w:instrText>
            </w:r>
            <w:r w:rsidR="002B3E3D" w:rsidRPr="002B3E3D">
              <w:rPr>
                <w:lang w:val="ru-RU"/>
              </w:rPr>
              <w:instrText>18.</w:instrText>
            </w:r>
            <w:r w:rsidR="002B3E3D">
              <w:instrText>pdf</w:instrText>
            </w:r>
            <w:r w:rsidR="002B3E3D" w:rsidRPr="002B3E3D">
              <w:rPr>
                <w:lang w:val="ru-RU"/>
              </w:rPr>
              <w:instrText xml:space="preserve">" </w:instrText>
            </w:r>
            <w:r w:rsidR="002B3E3D">
              <w:fldChar w:fldCharType="separate"/>
            </w:r>
            <w:r w:rsidRPr="00723B59">
              <w:rPr>
                <w:rStyle w:val="Hyperlink"/>
                <w:szCs w:val="22"/>
                <w:lang w:val="ru-RU"/>
              </w:rPr>
              <w:t>Резолюцией 140 (Пересм. Дубай, 2018 г.)</w:t>
            </w:r>
            <w:r w:rsidR="002B3E3D">
              <w:rPr>
                <w:rStyle w:val="Hyperlink"/>
                <w:szCs w:val="22"/>
                <w:lang w:val="ru-RU"/>
              </w:rPr>
              <w:fldChar w:fldCharType="end"/>
            </w:r>
            <w:r w:rsidRPr="00723B59">
              <w:rPr>
                <w:szCs w:val="22"/>
                <w:lang w:val="ru-RU"/>
              </w:rPr>
              <w:t xml:space="preserve"> </w:t>
            </w:r>
            <w:r w:rsidR="00540A06" w:rsidRPr="00723B59">
              <w:rPr>
                <w:szCs w:val="22"/>
                <w:lang w:val="ru-RU"/>
              </w:rPr>
              <w:t xml:space="preserve">ПК-18 </w:t>
            </w:r>
            <w:r w:rsidRPr="00723B59">
              <w:rPr>
                <w:szCs w:val="22"/>
                <w:lang w:val="ru-RU"/>
              </w:rPr>
              <w:t xml:space="preserve">и </w:t>
            </w:r>
            <w:r w:rsidR="002B3E3D">
              <w:fldChar w:fldCharType="begin"/>
            </w:r>
            <w:r w:rsidR="002B3E3D" w:rsidRPr="002B3E3D">
              <w:rPr>
                <w:lang w:val="ru-RU"/>
              </w:rPr>
              <w:instrText xml:space="preserve"> </w:instrText>
            </w:r>
            <w:r w:rsidR="002B3E3D">
              <w:instrText>HYPERLINK</w:instrText>
            </w:r>
            <w:r w:rsidR="002B3E3D" w:rsidRPr="002B3E3D">
              <w:rPr>
                <w:lang w:val="ru-RU"/>
              </w:rPr>
              <w:instrText xml:space="preserve"> "</w:instrText>
            </w:r>
            <w:r w:rsidR="002B3E3D">
              <w:instrText>https</w:instrText>
            </w:r>
            <w:r w:rsidR="002B3E3D" w:rsidRPr="002B3E3D">
              <w:rPr>
                <w:lang w:val="ru-RU"/>
              </w:rPr>
              <w:instrText>://</w:instrText>
            </w:r>
            <w:r w:rsidR="002B3E3D">
              <w:instrText>www</w:instrText>
            </w:r>
            <w:r w:rsidR="002B3E3D" w:rsidRPr="002B3E3D">
              <w:rPr>
                <w:lang w:val="ru-RU"/>
              </w:rPr>
              <w:instrText>.</w:instrText>
            </w:r>
            <w:r w:rsidR="002B3E3D">
              <w:instrText>itu</w:instrText>
            </w:r>
            <w:r w:rsidR="002B3E3D" w:rsidRPr="002B3E3D">
              <w:rPr>
                <w:lang w:val="ru-RU"/>
              </w:rPr>
              <w:instrText>.</w:instrText>
            </w:r>
            <w:r w:rsidR="002B3E3D">
              <w:instrText>int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md</w:instrText>
            </w:r>
            <w:r w:rsidR="002B3E3D" w:rsidRPr="002B3E3D">
              <w:rPr>
                <w:lang w:val="ru-RU"/>
              </w:rPr>
              <w:instrText>/</w:instrText>
            </w:r>
            <w:r w:rsidR="002B3E3D">
              <w:instrText>S</w:instrText>
            </w:r>
            <w:r w:rsidR="002B3E3D" w:rsidRPr="002B3E3D">
              <w:rPr>
                <w:lang w:val="ru-RU"/>
              </w:rPr>
              <w:instrText>19-</w:instrText>
            </w:r>
            <w:r w:rsidR="002B3E3D">
              <w:instrText>CL</w:instrText>
            </w:r>
            <w:r w:rsidR="002B3E3D" w:rsidRPr="002B3E3D">
              <w:rPr>
                <w:lang w:val="ru-RU"/>
              </w:rPr>
              <w:instrText>-</w:instrText>
            </w:r>
            <w:r w:rsidR="002B3E3D">
              <w:instrText>C</w:instrText>
            </w:r>
            <w:r w:rsidR="002B3E3D" w:rsidRPr="002B3E3D">
              <w:rPr>
                <w:lang w:val="ru-RU"/>
              </w:rPr>
              <w:instrText>-0137/</w:instrText>
            </w:r>
            <w:r w:rsidR="002B3E3D">
              <w:instrText>en</w:instrText>
            </w:r>
            <w:r w:rsidR="002B3E3D" w:rsidRPr="002B3E3D">
              <w:rPr>
                <w:lang w:val="ru-RU"/>
              </w:rPr>
              <w:instrText xml:space="preserve">" </w:instrText>
            </w:r>
            <w:r w:rsidR="002B3E3D">
              <w:fldChar w:fldCharType="separate"/>
            </w:r>
            <w:r w:rsidRPr="00723B59">
              <w:rPr>
                <w:rStyle w:val="Hyperlink"/>
                <w:szCs w:val="22"/>
                <w:lang w:val="ru-RU"/>
              </w:rPr>
              <w:t>Резолюцией 1332 (Измененной, 2019 г.) Совета</w:t>
            </w:r>
            <w:r w:rsidR="002B3E3D">
              <w:rPr>
                <w:rStyle w:val="Hyperlink"/>
                <w:szCs w:val="22"/>
                <w:lang w:val="ru-RU"/>
              </w:rPr>
              <w:fldChar w:fldCharType="end"/>
            </w:r>
            <w:r w:rsidRPr="00723B59">
              <w:rPr>
                <w:szCs w:val="22"/>
                <w:lang w:val="ru-RU"/>
              </w:rPr>
              <w:t>.</w:t>
            </w:r>
            <w:bookmarkEnd w:id="3"/>
          </w:p>
          <w:p w14:paraId="1CCDA654" w14:textId="77777777" w:rsidR="002D2F57" w:rsidRPr="00723B59" w:rsidRDefault="002D2F57" w:rsidP="00E55121">
            <w:pPr>
              <w:pStyle w:val="Headingb"/>
              <w:rPr>
                <w:lang w:val="ru-RU"/>
              </w:rPr>
            </w:pPr>
            <w:r w:rsidRPr="00723B59">
              <w:rPr>
                <w:lang w:val="ru-RU"/>
              </w:rPr>
              <w:t xml:space="preserve">Необходимые </w:t>
            </w:r>
            <w:r w:rsidR="00F5225B" w:rsidRPr="00723B59">
              <w:rPr>
                <w:lang w:val="ru-RU"/>
              </w:rPr>
              <w:t>действия</w:t>
            </w:r>
          </w:p>
          <w:p w14:paraId="18729D77" w14:textId="5E4DE38C" w:rsidR="002D2F57" w:rsidRPr="00723B59" w:rsidRDefault="008875BA">
            <w:pPr>
              <w:rPr>
                <w:szCs w:val="22"/>
                <w:lang w:val="ru-RU"/>
              </w:rPr>
            </w:pPr>
            <w:r w:rsidRPr="00723B59">
              <w:rPr>
                <w:szCs w:val="22"/>
                <w:lang w:val="ru-RU"/>
              </w:rPr>
              <w:t xml:space="preserve">Совету предлагается </w:t>
            </w:r>
            <w:r w:rsidR="00127EDE" w:rsidRPr="00723B59">
              <w:rPr>
                <w:b/>
                <w:bCs/>
                <w:szCs w:val="22"/>
                <w:lang w:val="ru-RU"/>
              </w:rPr>
              <w:t>одобрить</w:t>
            </w:r>
            <w:r w:rsidRPr="00723B59">
              <w:rPr>
                <w:szCs w:val="22"/>
                <w:lang w:val="ru-RU"/>
              </w:rPr>
              <w:t xml:space="preserve"> </w:t>
            </w:r>
            <w:r w:rsidR="002566FC" w:rsidRPr="00723B59">
              <w:rPr>
                <w:szCs w:val="22"/>
                <w:lang w:val="ru-RU"/>
              </w:rPr>
              <w:t xml:space="preserve">рекомендации, содержащиеся в </w:t>
            </w:r>
            <w:r w:rsidRPr="00723B59">
              <w:rPr>
                <w:szCs w:val="22"/>
                <w:lang w:val="ru-RU"/>
              </w:rPr>
              <w:t>настоящ</w:t>
            </w:r>
            <w:r w:rsidR="002566FC" w:rsidRPr="00723B59">
              <w:rPr>
                <w:szCs w:val="22"/>
                <w:lang w:val="ru-RU"/>
              </w:rPr>
              <w:t>ем</w:t>
            </w:r>
            <w:r w:rsidRPr="00723B59">
              <w:rPr>
                <w:szCs w:val="22"/>
                <w:lang w:val="ru-RU"/>
              </w:rPr>
              <w:t xml:space="preserve"> отчет</w:t>
            </w:r>
            <w:r w:rsidR="002566FC" w:rsidRPr="00723B59">
              <w:rPr>
                <w:szCs w:val="22"/>
                <w:lang w:val="ru-RU"/>
              </w:rPr>
              <w:t>е</w:t>
            </w:r>
            <w:r w:rsidRPr="00723B59">
              <w:rPr>
                <w:szCs w:val="22"/>
                <w:lang w:val="ru-RU"/>
              </w:rPr>
              <w:t>.</w:t>
            </w:r>
          </w:p>
          <w:p w14:paraId="000F9382" w14:textId="77777777" w:rsidR="002D2F57" w:rsidRPr="00723B5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23B59">
              <w:rPr>
                <w:caps/>
                <w:szCs w:val="22"/>
                <w:lang w:val="ru-RU"/>
              </w:rPr>
              <w:t>____________</w:t>
            </w:r>
          </w:p>
          <w:p w14:paraId="709A9B52" w14:textId="77777777" w:rsidR="002D2F57" w:rsidRPr="00723B59" w:rsidRDefault="002D2F57">
            <w:pPr>
              <w:pStyle w:val="Headingb"/>
              <w:rPr>
                <w:szCs w:val="22"/>
                <w:lang w:val="ru-RU"/>
              </w:rPr>
            </w:pPr>
            <w:r w:rsidRPr="00723B59">
              <w:rPr>
                <w:szCs w:val="22"/>
                <w:lang w:val="ru-RU"/>
              </w:rPr>
              <w:t>Справочные материалы</w:t>
            </w:r>
          </w:p>
          <w:p w14:paraId="7645825D" w14:textId="63D82FE1" w:rsidR="002D2F57" w:rsidRPr="00723B59" w:rsidRDefault="002B3E3D" w:rsidP="008875BA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/70/125" </w:instrText>
            </w:r>
            <w:r>
              <w:fldChar w:fldCharType="separate"/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Резолюция A/RES/70/125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/70/1" </w:instrText>
            </w:r>
            <w:r>
              <w:fldChar w:fldCharType="separate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>р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езолюция A/RES/70/1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</w:instrText>
            </w:r>
            <w:r>
              <w:instrText>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/70/299" </w:instrText>
            </w:r>
            <w:r>
              <w:fldChar w:fldCharType="separate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>р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A/70/29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9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 xml:space="preserve">/70/684" </w:instrText>
            </w:r>
            <w:r>
              <w:fldChar w:fldCharType="separate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>р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A/70/68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4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>;</w:t>
            </w:r>
            <w:r w:rsidR="00DA4759" w:rsidRPr="00723B59">
              <w:rPr>
                <w:i/>
                <w:iCs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/73/218" </w:instrText>
            </w:r>
            <w:r>
              <w:fldChar w:fldCharType="separate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>р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езолюция A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/RES/73/21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8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A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/70/212" </w:instrText>
            </w:r>
            <w:r>
              <w:fldChar w:fldCharType="separate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>резолюция A/RES/71/212 ГА ООН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17643F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ga</w:instrText>
            </w:r>
            <w:r w:rsidRPr="002B3E3D">
              <w:rPr>
                <w:lang w:val="ru-RU"/>
              </w:rPr>
              <w:instrText>/</w:instrText>
            </w:r>
            <w:r>
              <w:instrText>search</w:instrText>
            </w:r>
            <w:r w:rsidRPr="002B3E3D">
              <w:rPr>
                <w:lang w:val="ru-RU"/>
              </w:rPr>
              <w:instrText>/</w:instrText>
            </w:r>
            <w:r>
              <w:instrText>view</w:instrText>
            </w:r>
            <w:r w:rsidRPr="002B3E3D">
              <w:rPr>
                <w:lang w:val="ru-RU"/>
              </w:rPr>
              <w:instrText>_</w:instrText>
            </w:r>
            <w:r>
              <w:instrText>doc</w:instrText>
            </w:r>
            <w:r w:rsidRPr="002B3E3D">
              <w:rPr>
                <w:lang w:val="ru-RU"/>
              </w:rPr>
              <w:instrText>.</w:instrText>
            </w:r>
            <w:r>
              <w:instrText>asp</w:instrText>
            </w:r>
            <w:r w:rsidRPr="002B3E3D">
              <w:rPr>
                <w:lang w:val="ru-RU"/>
              </w:rPr>
              <w:instrText>?</w:instrText>
            </w:r>
            <w:r>
              <w:instrText>symbol</w:instrText>
            </w:r>
            <w:r w:rsidRPr="002B3E3D">
              <w:rPr>
                <w:lang w:val="ru-RU"/>
              </w:rPr>
              <w:instrText>=</w:instrText>
            </w:r>
            <w:r>
              <w:instrText>E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 xml:space="preserve">/2020/12" </w:instrText>
            </w:r>
            <w:r>
              <w:fldChar w:fldCharType="separate"/>
            </w:r>
            <w:r w:rsidR="001A684F" w:rsidRPr="00723B59">
              <w:rPr>
                <w:rStyle w:val="Hyperlink"/>
                <w:rFonts w:cs="Calibri"/>
                <w:bCs/>
                <w:i/>
                <w:iCs/>
                <w:lang w:val="ru-RU"/>
              </w:rPr>
              <w:t>резолюция E/RES/2020/12 ЭКОСОС ООН</w:t>
            </w:r>
            <w:r>
              <w:rPr>
                <w:rStyle w:val="Hyperlink"/>
                <w:rFonts w:cs="Calibri"/>
                <w:bCs/>
                <w:i/>
                <w:iCs/>
                <w:lang w:val="ru-RU"/>
              </w:rPr>
              <w:fldChar w:fldCharType="end"/>
            </w:r>
            <w:r w:rsidR="001A684F" w:rsidRPr="00723B59">
              <w:rPr>
                <w:rFonts w:cs="Calibri"/>
                <w:bCs/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</w:instrText>
            </w:r>
            <w:r>
              <w:instrText>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documents</w:instrText>
            </w:r>
            <w:r w:rsidRPr="002B3E3D">
              <w:rPr>
                <w:lang w:val="ru-RU"/>
              </w:rPr>
              <w:instrText>-</w:instrText>
            </w:r>
            <w:r>
              <w:instrText>dds</w:instrText>
            </w:r>
            <w:r w:rsidRPr="002B3E3D">
              <w:rPr>
                <w:lang w:val="ru-RU"/>
              </w:rPr>
              <w:instrText>-</w:instrText>
            </w:r>
            <w:r>
              <w:instrText>ny</w:instrText>
            </w:r>
            <w:r w:rsidRPr="002B3E3D">
              <w:rPr>
                <w:lang w:val="ru-RU"/>
              </w:rPr>
              <w:instrText>.</w:instrText>
            </w:r>
            <w:r>
              <w:instrText>un</w:instrText>
            </w:r>
            <w:r w:rsidRPr="002B3E3D">
              <w:rPr>
                <w:lang w:val="ru-RU"/>
              </w:rPr>
              <w:instrText>.</w:instrText>
            </w:r>
            <w:r>
              <w:instrText>org</w:instrText>
            </w:r>
            <w:r w:rsidRPr="002B3E3D">
              <w:rPr>
                <w:lang w:val="ru-RU"/>
              </w:rPr>
              <w:instrText>/</w:instrText>
            </w:r>
            <w:r>
              <w:instrText>doc</w:instrText>
            </w:r>
            <w:r w:rsidRPr="002B3E3D">
              <w:rPr>
                <w:lang w:val="ru-RU"/>
              </w:rPr>
              <w:instrText>/</w:instrText>
            </w:r>
            <w:r>
              <w:instrText>UNDOC</w:instrText>
            </w:r>
            <w:r w:rsidRPr="002B3E3D">
              <w:rPr>
                <w:lang w:val="ru-RU"/>
              </w:rPr>
              <w:instrText>/</w:instrText>
            </w:r>
            <w:r>
              <w:instrText>GEN</w:instrText>
            </w:r>
            <w:r w:rsidRPr="002B3E3D">
              <w:rPr>
                <w:lang w:val="ru-RU"/>
              </w:rPr>
              <w:instrText>/</w:instrText>
            </w:r>
            <w:r>
              <w:instrText>N</w:instrText>
            </w:r>
            <w:r w:rsidRPr="002B3E3D">
              <w:rPr>
                <w:lang w:val="ru-RU"/>
              </w:rPr>
              <w:instrText>20/379/41/</w:instrText>
            </w:r>
            <w:r>
              <w:instrText>PDF</w:instrText>
            </w:r>
            <w:r w:rsidRPr="002B3E3D">
              <w:rPr>
                <w:lang w:val="ru-RU"/>
              </w:rPr>
              <w:instrText>/</w:instrText>
            </w:r>
            <w:r>
              <w:instrText>N</w:instrText>
            </w:r>
            <w:r w:rsidRPr="002B3E3D">
              <w:rPr>
                <w:lang w:val="ru-RU"/>
              </w:rPr>
              <w:instrText>2037941.</w:instrText>
            </w:r>
            <w:r>
              <w:instrText>pdf</w:instrText>
            </w:r>
            <w:r w:rsidRPr="002B3E3D">
              <w:rPr>
                <w:lang w:val="ru-RU"/>
              </w:rPr>
              <w:instrText>?</w:instrText>
            </w:r>
            <w:r>
              <w:instrText>OpenElement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A684F" w:rsidRPr="00723B59">
              <w:rPr>
                <w:rStyle w:val="Hyperlink"/>
                <w:i/>
                <w:iCs/>
                <w:lang w:val="ru-RU"/>
              </w:rPr>
              <w:t>резолюция A/RES/75/202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1A684F" w:rsidRPr="00723B59">
              <w:rPr>
                <w:rStyle w:val="Hyperlink"/>
                <w:i/>
                <w:iCs/>
                <w:lang w:val="ru-RU"/>
              </w:rPr>
              <w:t xml:space="preserve"> ГА ООН</w:t>
            </w:r>
            <w:r w:rsidR="001A684F" w:rsidRPr="00723B59">
              <w:rPr>
                <w:rFonts w:cs="Calibri"/>
                <w:bCs/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council</w:instrText>
            </w:r>
            <w:r w:rsidRPr="002B3E3D">
              <w:rPr>
                <w:lang w:val="ru-RU"/>
              </w:rPr>
              <w:instrText>/</w:instrText>
            </w:r>
            <w:r>
              <w:instrText>cwg</w:instrText>
            </w:r>
            <w:r w:rsidRPr="002B3E3D">
              <w:rPr>
                <w:lang w:val="ru-RU"/>
              </w:rPr>
              <w:instrText>-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Documents</w:instrText>
            </w:r>
            <w:r w:rsidRPr="002B3E3D">
              <w:rPr>
                <w:lang w:val="ru-RU"/>
              </w:rPr>
              <w:instrText>/</w:instrText>
            </w:r>
            <w:r>
              <w:instrText>Resolution</w:instrText>
            </w:r>
            <w:r w:rsidRPr="002B3E3D">
              <w:rPr>
                <w:lang w:val="ru-RU"/>
              </w:rPr>
              <w:instrText>-140-</w:instrText>
            </w:r>
            <w:r>
              <w:instrText>PP</w:instrText>
            </w:r>
            <w:r w:rsidRPr="002B3E3D">
              <w:rPr>
                <w:lang w:val="ru-RU"/>
              </w:rPr>
              <w:instrText>18.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A684F" w:rsidRPr="00723B59">
              <w:rPr>
                <w:rStyle w:val="Hyperlink"/>
                <w:rFonts w:cs="Calibri"/>
                <w:i/>
                <w:iCs/>
                <w:lang w:val="ru-RU"/>
              </w:rPr>
              <w:t>Резолюция 140 (Пересм. Дубай, 2018 г.) ПК-18</w:t>
            </w:r>
            <w:r>
              <w:rPr>
                <w:rStyle w:val="Hyperlink"/>
                <w:rFonts w:cs="Calibri"/>
                <w:i/>
                <w:iCs/>
                <w:lang w:val="ru-RU"/>
              </w:rPr>
              <w:fldChar w:fldCharType="end"/>
            </w:r>
            <w:r w:rsidR="001A684F" w:rsidRPr="00723B59">
              <w:rPr>
                <w:rStyle w:val="Hyperlink"/>
                <w:rFonts w:cs="Calibri"/>
                <w:i/>
                <w:iCs/>
                <w:color w:val="auto"/>
                <w:u w:val="none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council</w:instrText>
            </w:r>
            <w:r w:rsidRPr="002B3E3D">
              <w:rPr>
                <w:lang w:val="ru-RU"/>
              </w:rPr>
              <w:instrText>/</w:instrText>
            </w:r>
            <w:r>
              <w:instrText>cwg</w:instrText>
            </w:r>
            <w:r w:rsidRPr="002B3E3D">
              <w:rPr>
                <w:lang w:val="ru-RU"/>
              </w:rPr>
              <w:instrText>-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Documents</w:instrText>
            </w:r>
            <w:r w:rsidRPr="002B3E3D">
              <w:rPr>
                <w:lang w:val="ru-RU"/>
              </w:rPr>
              <w:instrText>/</w:instrText>
            </w:r>
            <w:r>
              <w:instrText>ITUPP</w:instrText>
            </w:r>
            <w:r w:rsidRPr="002B3E3D">
              <w:rPr>
                <w:lang w:val="ru-RU"/>
              </w:rPr>
              <w:instrText>14_</w:instrText>
            </w:r>
            <w:r>
              <w:instrText>RESOLUTION</w:instrText>
            </w:r>
            <w:r w:rsidRPr="002B3E3D">
              <w:rPr>
                <w:lang w:val="ru-RU"/>
              </w:rPr>
              <w:instrText>_140.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A684F" w:rsidRPr="00723B59">
              <w:rPr>
                <w:rStyle w:val="Hyperlink"/>
                <w:rFonts w:cs="Calibri"/>
                <w:i/>
                <w:iCs/>
                <w:lang w:val="ru-RU"/>
              </w:rPr>
              <w:t>Резолюция 140 (Пересм. Пусан, 2014 г.) ПК</w:t>
            </w:r>
            <w:r w:rsidR="001A684F" w:rsidRPr="00723B59">
              <w:rPr>
                <w:rStyle w:val="Hyperlink"/>
                <w:rFonts w:cs="Calibri"/>
                <w:i/>
                <w:iCs/>
                <w:lang w:val="ru-RU"/>
              </w:rPr>
              <w:noBreakHyphen/>
              <w:t>14</w:t>
            </w:r>
            <w:r>
              <w:rPr>
                <w:rStyle w:val="Hyperlink"/>
                <w:rFonts w:cs="Calibri"/>
                <w:i/>
                <w:iCs/>
                <w:lang w:val="ru-RU"/>
              </w:rPr>
              <w:fldChar w:fldCharType="end"/>
            </w:r>
            <w:r w:rsidR="001A684F" w:rsidRPr="00723B59">
              <w:rPr>
                <w:rFonts w:cs="Calibri"/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council</w:instrText>
            </w:r>
            <w:r w:rsidRPr="002B3E3D">
              <w:rPr>
                <w:lang w:val="ru-RU"/>
              </w:rPr>
              <w:instrText>/</w:instrText>
            </w:r>
            <w:r>
              <w:instrText>cwg</w:instrText>
            </w:r>
            <w:r w:rsidRPr="002B3E3D">
              <w:rPr>
                <w:lang w:val="ru-RU"/>
              </w:rPr>
              <w:instrText>-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Documents</w:instrText>
            </w:r>
            <w:r w:rsidRPr="002B3E3D">
              <w:rPr>
                <w:lang w:val="ru-RU"/>
              </w:rPr>
              <w:instrText>/</w:instrText>
            </w:r>
            <w:r>
              <w:instrText>Resolution</w:instrText>
            </w:r>
            <w:r w:rsidRPr="002B3E3D">
              <w:rPr>
                <w:lang w:val="ru-RU"/>
              </w:rPr>
              <w:instrText>172-</w:instrText>
            </w:r>
            <w:r>
              <w:instrText>PP</w:instrText>
            </w:r>
            <w:r w:rsidRPr="002B3E3D">
              <w:rPr>
                <w:lang w:val="ru-RU"/>
              </w:rPr>
              <w:instrText>10.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A684F" w:rsidRPr="00723B59">
              <w:rPr>
                <w:rStyle w:val="Hyperlink"/>
                <w:rFonts w:cs="Calibri"/>
                <w:i/>
                <w:iCs/>
                <w:lang w:val="ru-RU"/>
              </w:rPr>
              <w:t>Резолюция 172 (</w:t>
            </w:r>
            <w:r w:rsidR="00E66869" w:rsidRPr="00723B59">
              <w:rPr>
                <w:rStyle w:val="Hyperlink"/>
                <w:rFonts w:cs="Calibri"/>
                <w:i/>
                <w:iCs/>
                <w:lang w:val="ru-RU"/>
              </w:rPr>
              <w:t>Пересм. Гвадалахара, 2010 г.)</w:t>
            </w:r>
            <w:r w:rsidR="00E66869" w:rsidRPr="00723B59">
              <w:rPr>
                <w:rStyle w:val="Hyperlink"/>
                <w:rFonts w:cs="Calibri"/>
                <w:i/>
                <w:iCs/>
                <w:color w:val="auto"/>
                <w:u w:val="none"/>
                <w:lang w:val="ru-RU"/>
              </w:rPr>
              <w:t xml:space="preserve">; </w:t>
            </w:r>
            <w:r>
              <w:rPr>
                <w:rStyle w:val="Hyperlink"/>
                <w:rFonts w:cs="Calibri"/>
                <w:i/>
                <w:iCs/>
                <w:color w:val="auto"/>
                <w:u w:val="none"/>
                <w:lang w:val="ru-RU"/>
              </w:rPr>
              <w:fldChar w:fldCharType="end"/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md</w:instrText>
            </w:r>
            <w:r w:rsidRPr="002B3E3D">
              <w:rPr>
                <w:lang w:val="ru-RU"/>
              </w:rPr>
              <w:instrText>/</w:instrText>
            </w:r>
            <w:r>
              <w:instrText>S</w:instrText>
            </w:r>
            <w:r w:rsidRPr="002B3E3D">
              <w:rPr>
                <w:lang w:val="ru-RU"/>
              </w:rPr>
              <w:instrText>19-</w:instrText>
            </w:r>
            <w:r>
              <w:instrText>CL</w:instrText>
            </w:r>
            <w:r w:rsidRPr="002B3E3D">
              <w:rPr>
                <w:lang w:val="ru-RU"/>
              </w:rPr>
              <w:instrText>-</w:instrText>
            </w:r>
            <w:r>
              <w:instrText>C</w:instrText>
            </w:r>
            <w:r w:rsidRPr="002B3E3D">
              <w:rPr>
                <w:lang w:val="ru-RU"/>
              </w:rPr>
              <w:instrText>-0137/</w:instrText>
            </w:r>
            <w:r>
              <w:instrText>en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Резолюция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1332 (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Измененная,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2019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 г.)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md</w:instrText>
            </w:r>
            <w:r w:rsidRPr="002B3E3D">
              <w:rPr>
                <w:lang w:val="ru-RU"/>
              </w:rPr>
              <w:instrText>/</w:instrText>
            </w:r>
            <w:r>
              <w:instrText>S</w:instrText>
            </w:r>
            <w:r w:rsidRPr="002B3E3D">
              <w:rPr>
                <w:lang w:val="ru-RU"/>
              </w:rPr>
              <w:instrText>15-</w:instrText>
            </w:r>
            <w:r>
              <w:instrText>CL</w:instrText>
            </w:r>
            <w:r w:rsidRPr="002B3E3D">
              <w:rPr>
                <w:lang w:val="ru-RU"/>
              </w:rPr>
              <w:instrText>-</w:instrText>
            </w:r>
            <w:r>
              <w:instrText>C</w:instrText>
            </w:r>
            <w:r w:rsidRPr="002B3E3D">
              <w:rPr>
                <w:lang w:val="ru-RU"/>
              </w:rPr>
              <w:instrText>-0113/</w:instrText>
            </w:r>
            <w:r>
              <w:instrText>en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Резолюция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1336 (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Измененная,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2015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 г.) Совета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md</w:instrText>
            </w:r>
            <w:r w:rsidRPr="002B3E3D">
              <w:rPr>
                <w:lang w:val="ru-RU"/>
              </w:rPr>
              <w:instrText>/</w:instrText>
            </w:r>
            <w:r>
              <w:instrText>D</w:instrText>
            </w:r>
            <w:r w:rsidRPr="002B3E3D">
              <w:rPr>
                <w:lang w:val="ru-RU"/>
              </w:rPr>
              <w:instrText>14-</w:instrText>
            </w:r>
            <w:r>
              <w:instrText>WTDC</w:instrText>
            </w:r>
            <w:r w:rsidRPr="002B3E3D">
              <w:rPr>
                <w:lang w:val="ru-RU"/>
              </w:rPr>
              <w:instrText>17-</w:instrText>
            </w:r>
            <w:r>
              <w:instrText>C</w:instrText>
            </w:r>
            <w:r w:rsidRPr="002B3E3D">
              <w:rPr>
                <w:lang w:val="ru-RU"/>
              </w:rPr>
              <w:instrText>-0115/</w:instrText>
            </w:r>
            <w:r>
              <w:instrText>en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Резолюция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30 (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Пересм.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Буэнос-Айрес,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2017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 г.) ВКРЭ-17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dms</w:instrText>
            </w:r>
            <w:r w:rsidRPr="002B3E3D">
              <w:rPr>
                <w:lang w:val="ru-RU"/>
              </w:rPr>
              <w:instrText>_</w:instrText>
            </w:r>
            <w:r>
              <w:instrText>pub</w:instrText>
            </w:r>
            <w:r w:rsidRPr="002B3E3D">
              <w:rPr>
                <w:lang w:val="ru-RU"/>
              </w:rPr>
              <w:instrText>/</w:instrText>
            </w:r>
            <w:r>
              <w:instrText>itu</w:instrText>
            </w:r>
            <w:r w:rsidRPr="002B3E3D">
              <w:rPr>
                <w:lang w:val="ru-RU"/>
              </w:rPr>
              <w:instrText>-</w:instrText>
            </w:r>
            <w:r>
              <w:instrText>t</w:instrText>
            </w:r>
            <w:r w:rsidRPr="002B3E3D">
              <w:rPr>
                <w:lang w:val="ru-RU"/>
              </w:rPr>
              <w:instrText>/</w:instrText>
            </w:r>
            <w:r>
              <w:instrText>opb</w:instrText>
            </w:r>
            <w:r w:rsidRPr="002B3E3D">
              <w:rPr>
                <w:lang w:val="ru-RU"/>
              </w:rPr>
              <w:instrText>/</w:instrText>
            </w:r>
            <w:r>
              <w:instrText>res</w:instrText>
            </w:r>
            <w:r w:rsidRPr="002B3E3D">
              <w:rPr>
                <w:lang w:val="ru-RU"/>
              </w:rPr>
              <w:instrText>/</w:instrText>
            </w:r>
            <w:r>
              <w:instrText>T</w:instrText>
            </w:r>
            <w:r w:rsidRPr="002B3E3D">
              <w:rPr>
                <w:lang w:val="ru-RU"/>
              </w:rPr>
              <w:instrText>-</w:instrText>
            </w:r>
            <w:r>
              <w:instrText>RES</w:instrText>
            </w:r>
            <w:r w:rsidRPr="002B3E3D">
              <w:rPr>
                <w:lang w:val="ru-RU"/>
              </w:rPr>
              <w:instrText>-</w:instrText>
            </w:r>
            <w:r>
              <w:instrText>T</w:instrText>
            </w:r>
            <w:r w:rsidRPr="002B3E3D">
              <w:rPr>
                <w:lang w:val="ru-RU"/>
              </w:rPr>
              <w:instrText>.75-2016-</w:instrText>
            </w:r>
            <w:r>
              <w:instrText>PDF</w:instrText>
            </w:r>
            <w:r w:rsidRPr="002B3E3D">
              <w:rPr>
                <w:lang w:val="ru-RU"/>
              </w:rPr>
              <w:instrText>-</w:instrText>
            </w:r>
            <w:r>
              <w:instrText>E</w:instrText>
            </w:r>
            <w:r w:rsidRPr="002B3E3D">
              <w:rPr>
                <w:lang w:val="ru-RU"/>
              </w:rPr>
              <w:instrText>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Резолюция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75 (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Пересм. Хаммамет,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2016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 г.) ВАСЭ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noBreakHyphen/>
              <w:t>16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council</w:instrText>
            </w:r>
            <w:r w:rsidRPr="002B3E3D">
              <w:rPr>
                <w:lang w:val="ru-RU"/>
              </w:rPr>
              <w:instrText>/</w:instrText>
            </w:r>
            <w:r>
              <w:instrText>cwg</w:instrText>
            </w:r>
            <w:r w:rsidRPr="002B3E3D">
              <w:rPr>
                <w:lang w:val="ru-RU"/>
              </w:rPr>
              <w:instrText>-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Pages</w:instrText>
            </w:r>
            <w:r w:rsidRPr="002B3E3D">
              <w:rPr>
                <w:lang w:val="ru-RU"/>
              </w:rPr>
              <w:instrText>/</w:instrText>
            </w:r>
            <w:r>
              <w:instrText>default</w:instrText>
            </w:r>
            <w:r w:rsidRPr="002B3E3D">
              <w:rPr>
                <w:lang w:val="ru-RU"/>
              </w:rPr>
              <w:instrText>.</w:instrText>
            </w:r>
            <w:r>
              <w:instrText>aspx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Отчеты о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18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19</w:t>
            </w:r>
            <w:r w:rsidR="00CA50D8" w:rsidRPr="00723B59">
              <w:rPr>
                <w:rStyle w:val="Hyperlink"/>
                <w:i/>
                <w:iCs/>
                <w:szCs w:val="22"/>
                <w:lang w:val="ru-RU"/>
              </w:rPr>
              <w:noBreakHyphen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20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21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22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23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24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25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26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27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28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29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30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31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32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, 33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34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E66869" w:rsidRPr="00723B59">
              <w:rPr>
                <w:rStyle w:val="Hyperlink"/>
                <w:i/>
                <w:iCs/>
                <w:szCs w:val="22"/>
                <w:lang w:val="ru-RU"/>
              </w:rPr>
              <w:t>,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35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-м</w:t>
            </w:r>
            <w:r w:rsidR="001E7B14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и</w:t>
            </w:r>
            <w:r w:rsidR="00E66869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36</w:t>
            </w:r>
            <w:r w:rsidR="00E66869" w:rsidRPr="00723B59">
              <w:rPr>
                <w:rStyle w:val="Hyperlink"/>
                <w:i/>
                <w:iCs/>
                <w:szCs w:val="22"/>
                <w:lang w:val="ru-RU"/>
              </w:rPr>
              <w:noBreakHyphen/>
              <w:t>м</w:t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собраниях РГС-ВВУИО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net</w:instrText>
            </w:r>
            <w:r w:rsidRPr="002B3E3D">
              <w:rPr>
                <w:lang w:val="ru-RU"/>
              </w:rPr>
              <w:instrText>/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implementation</w:instrText>
            </w:r>
            <w:r w:rsidRPr="002B3E3D">
              <w:rPr>
                <w:lang w:val="ru-RU"/>
              </w:rPr>
              <w:instrText>/2014/</w:instrText>
            </w:r>
            <w:r>
              <w:instrText>forum</w:instrText>
            </w:r>
            <w:r w:rsidRPr="002B3E3D">
              <w:rPr>
                <w:lang w:val="ru-RU"/>
              </w:rPr>
              <w:instrText>/</w:instrText>
            </w:r>
            <w:r>
              <w:instrText>inc</w:instrText>
            </w:r>
            <w:r w:rsidRPr="002B3E3D">
              <w:rPr>
                <w:lang w:val="ru-RU"/>
              </w:rPr>
              <w:instrText>/</w:instrText>
            </w:r>
            <w:r>
              <w:instrText>doc</w:instrText>
            </w:r>
            <w:r w:rsidRPr="002B3E3D">
              <w:rPr>
                <w:lang w:val="ru-RU"/>
              </w:rPr>
              <w:instrText>/</w:instrText>
            </w:r>
            <w:r>
              <w:instrText>outcome</w:instrText>
            </w:r>
            <w:r w:rsidRPr="002B3E3D">
              <w:rPr>
                <w:lang w:val="ru-RU"/>
              </w:rPr>
              <w:instrText>/362828</w:instrText>
            </w:r>
            <w:r>
              <w:instrText>V</w:instrText>
            </w:r>
            <w:r w:rsidRPr="002B3E3D">
              <w:rPr>
                <w:lang w:val="ru-RU"/>
              </w:rPr>
              <w:instrText>2</w:instrText>
            </w:r>
            <w:r>
              <w:instrText>E</w:instrText>
            </w:r>
            <w:r w:rsidRPr="002B3E3D">
              <w:rPr>
                <w:lang w:val="ru-RU"/>
              </w:rPr>
              <w:instrText>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4759" w:rsidRPr="00723B59">
              <w:rPr>
                <w:rStyle w:val="Hyperlink"/>
                <w:i/>
                <w:iCs/>
                <w:szCs w:val="22"/>
                <w:lang w:val="ru-RU"/>
              </w:rPr>
              <w:t>Заявление ВВУИО+10 о выполнении решений ВВУИО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net</w:instrText>
            </w:r>
            <w:r w:rsidRPr="002B3E3D">
              <w:rPr>
                <w:lang w:val="ru-RU"/>
              </w:rPr>
              <w:instrText>/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implementation</w:instrText>
            </w:r>
            <w:r w:rsidRPr="002B3E3D">
              <w:rPr>
                <w:lang w:val="ru-RU"/>
              </w:rPr>
              <w:instrText>/2014/</w:instrText>
            </w:r>
            <w:r>
              <w:instrText>forum</w:instrText>
            </w:r>
            <w:r w:rsidRPr="002B3E3D">
              <w:rPr>
                <w:lang w:val="ru-RU"/>
              </w:rPr>
              <w:instrText>/</w:instrText>
            </w:r>
            <w:r>
              <w:instrText>inc</w:instrText>
            </w:r>
            <w:r w:rsidRPr="002B3E3D">
              <w:rPr>
                <w:lang w:val="ru-RU"/>
              </w:rPr>
              <w:instrText>/</w:instrText>
            </w:r>
            <w:r>
              <w:instrText>doc</w:instrText>
            </w:r>
            <w:r w:rsidRPr="002B3E3D">
              <w:rPr>
                <w:lang w:val="ru-RU"/>
              </w:rPr>
              <w:instrText>/</w:instrText>
            </w:r>
            <w:r>
              <w:instrText>outcome</w:instrText>
            </w:r>
            <w:r w:rsidRPr="002B3E3D">
              <w:rPr>
                <w:lang w:val="ru-RU"/>
              </w:rPr>
              <w:instrText>/362828</w:instrText>
            </w:r>
            <w:r>
              <w:instrText>V</w:instrText>
            </w:r>
            <w:r w:rsidRPr="002B3E3D">
              <w:rPr>
                <w:lang w:val="ru-RU"/>
              </w:rPr>
              <w:instrText>2</w:instrText>
            </w:r>
            <w:r>
              <w:instrText>E</w:instrText>
            </w:r>
            <w:r w:rsidRPr="002B3E3D">
              <w:rPr>
                <w:lang w:val="ru-RU"/>
              </w:rPr>
              <w:instrText>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>Разработанная ВВУИО+10 Концепция ВВУИО на период после 2015 года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ITU</w:instrText>
            </w:r>
            <w:r w:rsidRPr="002B3E3D">
              <w:rPr>
                <w:lang w:val="ru-RU"/>
              </w:rPr>
              <w:instrText>-</w:instrText>
            </w:r>
            <w:r>
              <w:instrText>D</w:instrText>
            </w:r>
            <w:r w:rsidRPr="002B3E3D">
              <w:rPr>
                <w:lang w:val="ru-RU"/>
              </w:rPr>
              <w:instrText>/</w:instrText>
            </w:r>
            <w:r>
              <w:instrText>Statistics</w:instrText>
            </w:r>
            <w:r w:rsidRPr="002B3E3D">
              <w:rPr>
                <w:lang w:val="ru-RU"/>
              </w:rPr>
              <w:instrText>/</w:instrText>
            </w:r>
            <w:r>
              <w:instrText>Documents</w:instrText>
            </w:r>
            <w:r w:rsidRPr="002B3E3D">
              <w:rPr>
                <w:lang w:val="ru-RU"/>
              </w:rPr>
              <w:instrText>/</w:instrText>
            </w:r>
            <w:r>
              <w:instrText>publications</w:instrText>
            </w:r>
            <w:r w:rsidRPr="002B3E3D">
              <w:rPr>
                <w:lang w:val="ru-RU"/>
              </w:rPr>
              <w:instrText>/</w:instrText>
            </w:r>
            <w:r>
              <w:instrText>wsisreview</w:instrText>
            </w:r>
            <w:r w:rsidRPr="002B3E3D">
              <w:rPr>
                <w:lang w:val="ru-RU"/>
              </w:rPr>
              <w:instrText>2014/</w:instrText>
            </w:r>
            <w:r>
              <w:instrText>WSIS</w:instrText>
            </w:r>
            <w:r w:rsidRPr="002B3E3D">
              <w:rPr>
                <w:lang w:val="ru-RU"/>
              </w:rPr>
              <w:instrText>2014_</w:instrText>
            </w:r>
            <w:r>
              <w:instrText>review</w:instrText>
            </w:r>
            <w:r w:rsidRPr="002B3E3D">
              <w:rPr>
                <w:lang w:val="ru-RU"/>
              </w:rPr>
              <w:instrText>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>Заключительный обзор целевых показателей ВВУИО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8875BA" w:rsidRPr="00723B59">
              <w:rPr>
                <w:i/>
                <w:iCs/>
                <w:szCs w:val="22"/>
                <w:lang w:val="ru-RU"/>
              </w:rPr>
              <w:t xml:space="preserve">; </w:t>
            </w:r>
            <w:r>
              <w:fldChar w:fldCharType="begin"/>
            </w:r>
            <w:r w:rsidRPr="002B3E3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B3E3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E3D">
              <w:rPr>
                <w:lang w:val="ru-RU"/>
              </w:rPr>
              <w:instrText>://</w:instrText>
            </w:r>
            <w:r>
              <w:instrText>www</w:instrText>
            </w:r>
            <w:r w:rsidRPr="002B3E3D">
              <w:rPr>
                <w:lang w:val="ru-RU"/>
              </w:rPr>
              <w:instrText>.</w:instrText>
            </w:r>
            <w:r>
              <w:instrText>itu</w:instrText>
            </w:r>
            <w:r w:rsidRPr="002B3E3D">
              <w:rPr>
                <w:lang w:val="ru-RU"/>
              </w:rPr>
              <w:instrText>.</w:instrText>
            </w:r>
            <w:r>
              <w:instrText>int</w:instrText>
            </w:r>
            <w:r w:rsidRPr="002B3E3D">
              <w:rPr>
                <w:lang w:val="ru-RU"/>
              </w:rPr>
              <w:instrText>/</w:instrText>
            </w:r>
            <w:r>
              <w:instrText>en</w:instrText>
            </w:r>
            <w:r w:rsidRPr="002B3E3D">
              <w:rPr>
                <w:lang w:val="ru-RU"/>
              </w:rPr>
              <w:instrText>/</w:instrText>
            </w:r>
            <w:r>
              <w:instrText>itu</w:instrText>
            </w:r>
            <w:r w:rsidRPr="002B3E3D">
              <w:rPr>
                <w:lang w:val="ru-RU"/>
              </w:rPr>
              <w:instrText>-</w:instrText>
            </w:r>
            <w:r>
              <w:instrText>wsis</w:instrText>
            </w:r>
            <w:r w:rsidRPr="002B3E3D">
              <w:rPr>
                <w:lang w:val="ru-RU"/>
              </w:rPr>
              <w:instrText>/</w:instrText>
            </w:r>
            <w:r>
              <w:instrText>Documents</w:instrText>
            </w:r>
            <w:r w:rsidRPr="002B3E3D">
              <w:rPr>
                <w:lang w:val="ru-RU"/>
              </w:rPr>
              <w:instrText>/</w:instrText>
            </w:r>
            <w:r>
              <w:instrText>WSIS</w:instrText>
            </w:r>
            <w:r w:rsidRPr="002B3E3D">
              <w:rPr>
                <w:lang w:val="ru-RU"/>
              </w:rPr>
              <w:instrText>+10</w:instrText>
            </w:r>
            <w:r>
              <w:instrText>Report</w:instrText>
            </w:r>
            <w:r w:rsidRPr="002B3E3D">
              <w:rPr>
                <w:lang w:val="ru-RU"/>
              </w:rPr>
              <w:instrText>.</w:instrText>
            </w:r>
            <w:r>
              <w:instrText>pdf</w:instrText>
            </w:r>
            <w:r w:rsidRPr="002B3E3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>Отчет ВВУИО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+10:</w:t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Вклад МСЭ в выполнение решений ВВУИО за десятилетний период и последующие меры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(2005</w:t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>−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2014</w:t>
            </w:r>
            <w:r w:rsidR="00BA1ECA" w:rsidRPr="00723B59">
              <w:rPr>
                <w:rStyle w:val="Hyperlink"/>
                <w:i/>
                <w:iCs/>
                <w:szCs w:val="22"/>
                <w:lang w:val="ru-RU"/>
              </w:rPr>
              <w:t xml:space="preserve"> гг.</w:t>
            </w:r>
            <w:r w:rsidR="008875BA" w:rsidRPr="00723B59">
              <w:rPr>
                <w:rStyle w:val="Hyperlink"/>
                <w:i/>
                <w:iCs/>
                <w:szCs w:val="22"/>
                <w:lang w:val="ru-RU"/>
              </w:rPr>
              <w:t>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13882E19" w14:textId="17BB1C65" w:rsidR="009C5EFD" w:rsidRPr="00723B59" w:rsidRDefault="002D2F57" w:rsidP="00F420A8">
      <w:pPr>
        <w:pStyle w:val="Heading1"/>
        <w:rPr>
          <w:rFonts w:eastAsia="Calibri"/>
          <w:lang w:val="ru-RU"/>
        </w:rPr>
      </w:pPr>
      <w:r w:rsidRPr="00723B59">
        <w:rPr>
          <w:lang w:val="ru-RU"/>
        </w:rPr>
        <w:br w:type="page"/>
      </w:r>
      <w:r w:rsidR="009C5EFD" w:rsidRPr="00723B59">
        <w:rPr>
          <w:rFonts w:eastAsia="SimSun"/>
          <w:lang w:val="ru-RU"/>
        </w:rPr>
        <w:lastRenderedPageBreak/>
        <w:t>1</w:t>
      </w:r>
      <w:r w:rsidR="009C5EFD" w:rsidRPr="00723B59">
        <w:rPr>
          <w:rFonts w:eastAsia="SimSun"/>
          <w:lang w:val="ru-RU"/>
        </w:rPr>
        <w:tab/>
        <w:t>Введение</w:t>
      </w:r>
    </w:p>
    <w:p w14:paraId="6A5D3D03" w14:textId="5F64166F" w:rsidR="009C5EFD" w:rsidRPr="00723B59" w:rsidRDefault="009C5EFD" w:rsidP="00F420A8">
      <w:pPr>
        <w:rPr>
          <w:rFonts w:eastAsia="SimSun"/>
          <w:bCs/>
          <w:lang w:val="ru-RU"/>
        </w:rPr>
      </w:pPr>
      <w:bookmarkStart w:id="4" w:name="lt_pId021"/>
      <w:r w:rsidRPr="00723B59">
        <w:rPr>
          <w:rFonts w:eastAsia="SimSun"/>
          <w:shd w:val="clear" w:color="auto" w:fill="FFFFFF" w:themeFill="background1"/>
          <w:lang w:val="ru-RU"/>
        </w:rPr>
        <w:t>1.1</w:t>
      </w:r>
      <w:r w:rsidRPr="00723B59">
        <w:rPr>
          <w:rFonts w:eastAsia="SimSun"/>
          <w:shd w:val="clear" w:color="auto" w:fill="FFFFFF" w:themeFill="background1"/>
          <w:lang w:val="ru-RU"/>
        </w:rPr>
        <w:tab/>
        <w:t>За период после Совета-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20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 Рабочая группа Совета МСЭ по ВВУИО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&amp;ЦУР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 (РГС-ВВУИО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&amp;ЦУР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) провела 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одно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 собрани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е.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 3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6</w:t>
      </w:r>
      <w:r w:rsidRPr="00723B59">
        <w:rPr>
          <w:rFonts w:eastAsia="SimSun"/>
          <w:shd w:val="clear" w:color="auto" w:fill="FFFFFF" w:themeFill="background1"/>
          <w:lang w:val="ru-RU"/>
        </w:rPr>
        <w:noBreakHyphen/>
        <w:t xml:space="preserve">е собрание состоялось 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 xml:space="preserve">в виртуальном режиме 28–29 января 2021 года ввиду исключительной обстановки, вызванной пандемией </w:t>
      </w:r>
      <w:r w:rsidR="003D1572" w:rsidRPr="00723B59">
        <w:rPr>
          <w:rFonts w:cs="Calibri"/>
          <w:spacing w:val="4"/>
          <w:lang w:val="ru-RU"/>
        </w:rPr>
        <w:t>COVID-19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. 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Собрание рассмотрело 20 документов</w:t>
      </w:r>
      <w:r w:rsidRPr="00723B59">
        <w:rPr>
          <w:rFonts w:eastAsia="SimSun"/>
          <w:shd w:val="clear" w:color="auto" w:fill="FFFFFF" w:themeFill="background1"/>
          <w:lang w:val="ru-RU"/>
        </w:rPr>
        <w:t>. Собрания про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шло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 под председательством проф.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 </w:t>
      </w:r>
      <w:r w:rsidRPr="00723B59">
        <w:rPr>
          <w:rFonts w:eastAsia="SimSun"/>
          <w:shd w:val="clear" w:color="auto" w:fill="FFFFFF" w:themeFill="background1"/>
          <w:lang w:val="ru-RU"/>
        </w:rPr>
        <w:t>д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noBreakHyphen/>
      </w:r>
      <w:r w:rsidRPr="00723B59">
        <w:rPr>
          <w:rFonts w:eastAsia="SimSun"/>
          <w:shd w:val="clear" w:color="auto" w:fill="FFFFFF" w:themeFill="background1"/>
          <w:lang w:val="ru-RU"/>
        </w:rPr>
        <w:t>ра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 </w:t>
      </w:r>
      <w:r w:rsidRPr="00723B59">
        <w:rPr>
          <w:rFonts w:eastAsia="SimSun"/>
          <w:shd w:val="clear" w:color="auto" w:fill="FFFFFF" w:themeFill="background1"/>
          <w:lang w:val="ru-RU"/>
        </w:rPr>
        <w:t>Владимира Минкина (Российская Федерация), Председателя РГ</w:t>
      </w:r>
      <w:r w:rsidR="00CD3B6E" w:rsidRPr="00723B59">
        <w:rPr>
          <w:rFonts w:eastAsia="SimSun"/>
          <w:shd w:val="clear" w:color="auto" w:fill="FFFFFF" w:themeFill="background1"/>
          <w:lang w:val="ru-RU"/>
        </w:rPr>
        <w:t>С</w:t>
      </w:r>
      <w:r w:rsidRPr="00723B59">
        <w:rPr>
          <w:rFonts w:eastAsia="SimSun"/>
          <w:shd w:val="clear" w:color="auto" w:fill="FFFFFF" w:themeFill="background1"/>
          <w:lang w:val="ru-RU"/>
        </w:rPr>
        <w:noBreakHyphen/>
        <w:t>ВВУИО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&amp;ЦУР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. </w:t>
      </w:r>
      <w:bookmarkStart w:id="5" w:name="lt_pId027"/>
      <w:bookmarkEnd w:id="4"/>
      <w:r w:rsidR="002566FC" w:rsidRPr="00723B59">
        <w:rPr>
          <w:rFonts w:eastAsia="SimSun"/>
          <w:shd w:val="clear" w:color="auto" w:fill="FFFFFF" w:themeFill="background1"/>
          <w:lang w:val="ru-RU"/>
        </w:rPr>
        <w:t>На</w:t>
      </w:r>
      <w:r w:rsidR="00C82D2F" w:rsidRPr="00723B59">
        <w:rPr>
          <w:rFonts w:eastAsia="SimSun"/>
          <w:shd w:val="clear" w:color="auto" w:fill="FFFFFF" w:themeFill="background1"/>
          <w:lang w:val="ru-RU"/>
        </w:rPr>
        <w:t> </w:t>
      </w:r>
      <w:r w:rsidR="002566FC" w:rsidRPr="00723B59">
        <w:rPr>
          <w:rFonts w:eastAsia="SimSun"/>
          <w:shd w:val="clear" w:color="auto" w:fill="FFFFFF" w:themeFill="background1"/>
          <w:lang w:val="ru-RU"/>
        </w:rPr>
        <w:t>3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>6</w:t>
      </w:r>
      <w:r w:rsidR="00C82D2F" w:rsidRPr="00723B59">
        <w:rPr>
          <w:rFonts w:eastAsia="SimSun"/>
          <w:shd w:val="clear" w:color="auto" w:fill="FFFFFF" w:themeFill="background1"/>
          <w:lang w:val="ru-RU"/>
        </w:rPr>
        <w:noBreakHyphen/>
      </w:r>
      <w:r w:rsidR="002566FC" w:rsidRPr="00723B59">
        <w:rPr>
          <w:rFonts w:eastAsia="SimSun"/>
          <w:shd w:val="clear" w:color="auto" w:fill="FFFFFF" w:themeFill="background1"/>
          <w:lang w:val="ru-RU"/>
        </w:rPr>
        <w:t>м</w:t>
      </w:r>
      <w:r w:rsidR="00C82D2F" w:rsidRPr="00723B59">
        <w:rPr>
          <w:rFonts w:eastAsia="SimSun"/>
          <w:shd w:val="clear" w:color="auto" w:fill="FFFFFF" w:themeFill="background1"/>
          <w:lang w:val="ru-RU"/>
        </w:rPr>
        <w:t> </w:t>
      </w:r>
      <w:r w:rsidR="002566FC" w:rsidRPr="00723B59">
        <w:rPr>
          <w:rFonts w:eastAsia="SimSun"/>
          <w:shd w:val="clear" w:color="auto" w:fill="FFFFFF" w:themeFill="background1"/>
          <w:lang w:val="ru-RU"/>
        </w:rPr>
        <w:t>собрании присутствовали заместители Председателя г</w:t>
      </w:r>
      <w:r w:rsidR="002566FC" w:rsidRPr="00723B59">
        <w:rPr>
          <w:rFonts w:eastAsia="SimSun"/>
          <w:shd w:val="clear" w:color="auto" w:fill="FFFFFF" w:themeFill="background1"/>
          <w:lang w:val="ru-RU"/>
        </w:rPr>
        <w:noBreakHyphen/>
        <w:t xml:space="preserve">жа </w:t>
      </w:r>
      <w:r w:rsidR="003D1572" w:rsidRPr="00723B59">
        <w:rPr>
          <w:color w:val="000000"/>
          <w:lang w:val="ru-RU"/>
        </w:rPr>
        <w:t xml:space="preserve">Жанет </w:t>
      </w:r>
      <w:proofErr w:type="spellStart"/>
      <w:r w:rsidR="003D1572" w:rsidRPr="00723B59">
        <w:rPr>
          <w:color w:val="000000"/>
          <w:lang w:val="ru-RU"/>
        </w:rPr>
        <w:t>Умутези</w:t>
      </w:r>
      <w:proofErr w:type="spellEnd"/>
      <w:r w:rsidR="003D1572" w:rsidRPr="00723B59">
        <w:rPr>
          <w:color w:val="000000"/>
          <w:lang w:val="ru-RU"/>
        </w:rPr>
        <w:t xml:space="preserve"> (Руанда)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, </w:t>
      </w:r>
      <w:r w:rsidR="00BD5602" w:rsidRPr="00723B59">
        <w:rPr>
          <w:rFonts w:eastAsia="SimSun"/>
          <w:shd w:val="clear" w:color="auto" w:fill="FFFFFF" w:themeFill="background1"/>
          <w:lang w:val="ru-RU"/>
        </w:rPr>
        <w:t>г</w:t>
      </w:r>
      <w:r w:rsidR="00BD5602" w:rsidRPr="00723B59">
        <w:rPr>
          <w:rFonts w:eastAsia="SimSun"/>
          <w:shd w:val="clear" w:color="auto" w:fill="FFFFFF" w:themeFill="background1"/>
          <w:lang w:val="ru-RU"/>
        </w:rPr>
        <w:noBreakHyphen/>
      </w:r>
      <w:r w:rsidR="003D1572" w:rsidRPr="00723B59">
        <w:rPr>
          <w:rFonts w:eastAsia="SimSun"/>
          <w:shd w:val="clear" w:color="auto" w:fill="FFFFFF" w:themeFill="background1"/>
          <w:lang w:val="ru-RU"/>
        </w:rPr>
        <w:t xml:space="preserve">жа </w:t>
      </w:r>
      <w:r w:rsidR="003D1572" w:rsidRPr="00723B59">
        <w:rPr>
          <w:color w:val="000000"/>
          <w:lang w:val="ru-RU"/>
        </w:rPr>
        <w:t xml:space="preserve">Рената </w:t>
      </w:r>
      <w:proofErr w:type="spellStart"/>
      <w:r w:rsidR="003D1572" w:rsidRPr="00723B59">
        <w:rPr>
          <w:color w:val="000000"/>
          <w:lang w:val="ru-RU"/>
        </w:rPr>
        <w:t>Сантойо</w:t>
      </w:r>
      <w:proofErr w:type="spellEnd"/>
      <w:r w:rsidR="003D1572" w:rsidRPr="00723B59">
        <w:rPr>
          <w:color w:val="000000"/>
          <w:lang w:val="ru-RU"/>
        </w:rPr>
        <w:t xml:space="preserve"> </w:t>
      </w:r>
      <w:r w:rsidRPr="00723B59">
        <w:rPr>
          <w:rFonts w:eastAsia="SimSun"/>
          <w:shd w:val="clear" w:color="auto" w:fill="FFFFFF" w:themeFill="background1"/>
          <w:lang w:val="ru-RU"/>
        </w:rPr>
        <w:t>(</w:t>
      </w:r>
      <w:r w:rsidR="005D22CE" w:rsidRPr="00723B59">
        <w:rPr>
          <w:rFonts w:eastAsia="SimSun"/>
          <w:shd w:val="clear" w:color="auto" w:fill="FFFFFF" w:themeFill="background1"/>
          <w:lang w:val="ru-RU"/>
        </w:rPr>
        <w:t>Бразилия</w:t>
      </w:r>
      <w:r w:rsidRPr="00723B59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 xml:space="preserve">г-н </w:t>
      </w:r>
      <w:r w:rsidR="003D1572" w:rsidRPr="00723B59">
        <w:rPr>
          <w:color w:val="000000"/>
          <w:lang w:val="ru-RU"/>
        </w:rPr>
        <w:t>Мансур Аль-</w:t>
      </w:r>
      <w:proofErr w:type="spellStart"/>
      <w:r w:rsidR="003D1572" w:rsidRPr="00723B59">
        <w:rPr>
          <w:color w:val="000000"/>
          <w:lang w:val="ru-RU"/>
        </w:rPr>
        <w:t>Кураши</w:t>
      </w:r>
      <w:proofErr w:type="spellEnd"/>
      <w:r w:rsidR="003D1572" w:rsidRPr="00723B59">
        <w:rPr>
          <w:color w:val="000000"/>
          <w:lang w:val="ru-RU"/>
        </w:rPr>
        <w:t xml:space="preserve"> (Саудовская Аравия),</w:t>
      </w:r>
      <w:r w:rsidR="003D1572" w:rsidRPr="00723B59">
        <w:rPr>
          <w:rFonts w:eastAsia="SimSun"/>
          <w:shd w:val="clear" w:color="auto" w:fill="FFFFFF" w:themeFill="background1"/>
          <w:lang w:val="ru-RU"/>
        </w:rPr>
        <w:t xml:space="preserve"> </w:t>
      </w:r>
      <w:r w:rsidR="005D22CE" w:rsidRPr="00723B59">
        <w:rPr>
          <w:rFonts w:eastAsia="SimSun"/>
          <w:shd w:val="clear" w:color="auto" w:fill="FFFFFF" w:themeFill="background1"/>
          <w:lang w:val="ru-RU"/>
        </w:rPr>
        <w:t>проф.</w:t>
      </w:r>
      <w:r w:rsidR="00447388" w:rsidRPr="00723B59">
        <w:rPr>
          <w:rFonts w:eastAsia="SimSun"/>
          <w:shd w:val="clear" w:color="auto" w:fill="FFFFFF" w:themeFill="background1"/>
          <w:lang w:val="ru-RU"/>
        </w:rPr>
        <w:t> </w:t>
      </w:r>
      <w:r w:rsidR="00BD5602" w:rsidRPr="00723B59">
        <w:rPr>
          <w:rFonts w:eastAsia="SimSun"/>
          <w:shd w:val="clear" w:color="auto" w:fill="FFFFFF" w:themeFill="background1"/>
          <w:lang w:val="ru-RU"/>
        </w:rPr>
        <w:t xml:space="preserve">Ахмад Реза </w:t>
      </w:r>
      <w:proofErr w:type="spellStart"/>
      <w:r w:rsidR="00BD5602" w:rsidRPr="00723B59">
        <w:rPr>
          <w:rFonts w:eastAsia="SimSun"/>
          <w:shd w:val="clear" w:color="auto" w:fill="FFFFFF" w:themeFill="background1"/>
          <w:lang w:val="ru-RU"/>
        </w:rPr>
        <w:t>Шарафат</w:t>
      </w:r>
      <w:proofErr w:type="spellEnd"/>
      <w:r w:rsidRPr="00723B59">
        <w:rPr>
          <w:rFonts w:eastAsia="SimSun"/>
          <w:shd w:val="clear" w:color="auto" w:fill="FFFFFF" w:themeFill="background1"/>
          <w:lang w:val="ru-RU"/>
        </w:rPr>
        <w:t xml:space="preserve"> (</w:t>
      </w:r>
      <w:r w:rsidR="005D22CE" w:rsidRPr="00723B59">
        <w:rPr>
          <w:rFonts w:eastAsia="SimSun"/>
          <w:shd w:val="clear" w:color="auto" w:fill="FFFFFF" w:themeFill="background1"/>
          <w:lang w:val="ru-RU"/>
        </w:rPr>
        <w:t>Исламская Республика Иран</w:t>
      </w:r>
      <w:r w:rsidRPr="00723B59">
        <w:rPr>
          <w:rFonts w:eastAsia="SimSun"/>
          <w:shd w:val="clear" w:color="auto" w:fill="FFFFFF" w:themeFill="background1"/>
          <w:lang w:val="ru-RU"/>
        </w:rPr>
        <w:t>)</w:t>
      </w:r>
      <w:r w:rsidR="00566FE8" w:rsidRPr="00723B59">
        <w:rPr>
          <w:rFonts w:eastAsia="SimSun"/>
          <w:shd w:val="clear" w:color="auto" w:fill="FFFFFF" w:themeFill="background1"/>
          <w:lang w:val="ru-RU"/>
        </w:rPr>
        <w:t xml:space="preserve"> и г</w:t>
      </w:r>
      <w:r w:rsidR="00CA50D8" w:rsidRPr="00723B59">
        <w:rPr>
          <w:rFonts w:eastAsia="SimSun"/>
          <w:shd w:val="clear" w:color="auto" w:fill="FFFFFF" w:themeFill="background1"/>
          <w:lang w:val="ru-RU"/>
        </w:rPr>
        <w:noBreakHyphen/>
      </w:r>
      <w:r w:rsidR="00566FE8" w:rsidRPr="00723B59">
        <w:rPr>
          <w:rFonts w:eastAsia="SimSun"/>
          <w:shd w:val="clear" w:color="auto" w:fill="FFFFFF" w:themeFill="background1"/>
          <w:lang w:val="ru-RU"/>
        </w:rPr>
        <w:t>жа</w:t>
      </w:r>
      <w:r w:rsidR="00CA50D8" w:rsidRPr="00723B59">
        <w:rPr>
          <w:rFonts w:eastAsia="SimSun"/>
          <w:shd w:val="clear" w:color="auto" w:fill="FFFFFF" w:themeFill="background1"/>
          <w:lang w:val="ru-RU"/>
        </w:rPr>
        <w:t> </w:t>
      </w:r>
      <w:proofErr w:type="spellStart"/>
      <w:r w:rsidR="00566FE8" w:rsidRPr="00723B59">
        <w:rPr>
          <w:color w:val="000000"/>
          <w:lang w:val="ru-RU"/>
        </w:rPr>
        <w:t>Айгюн</w:t>
      </w:r>
      <w:proofErr w:type="spellEnd"/>
      <w:r w:rsidR="00566FE8" w:rsidRPr="00723B59">
        <w:rPr>
          <w:color w:val="000000"/>
          <w:lang w:val="ru-RU"/>
        </w:rPr>
        <w:t xml:space="preserve"> Ахмадова (Азербайджан)</w:t>
      </w:r>
      <w:bookmarkEnd w:id="5"/>
      <w:r w:rsidR="00566FE8" w:rsidRPr="00723B59">
        <w:rPr>
          <w:rFonts w:eastAsia="SimSun"/>
          <w:shd w:val="clear" w:color="auto" w:fill="FFFFFF" w:themeFill="background1"/>
          <w:lang w:val="ru-RU"/>
        </w:rPr>
        <w:t>.</w:t>
      </w:r>
    </w:p>
    <w:p w14:paraId="15FA8451" w14:textId="5E606186" w:rsidR="009C5EFD" w:rsidRPr="00723B59" w:rsidRDefault="00362185" w:rsidP="00F420A8">
      <w:pPr>
        <w:rPr>
          <w:rFonts w:eastAsia="SimSun"/>
          <w:b/>
          <w:bCs/>
          <w:lang w:val="ru-RU"/>
        </w:rPr>
      </w:pPr>
      <w:bookmarkStart w:id="6" w:name="lt_pId029"/>
      <w:r w:rsidRPr="00723B59">
        <w:rPr>
          <w:rFonts w:eastAsia="SimSun"/>
          <w:color w:val="000000" w:themeColor="text1"/>
          <w:shd w:val="clear" w:color="auto" w:fill="FFFFFF" w:themeFill="background1"/>
          <w:lang w:val="ru-RU"/>
        </w:rPr>
        <w:t>1.2</w:t>
      </w:r>
      <w:r w:rsidRPr="00723B59">
        <w:rPr>
          <w:rFonts w:eastAsia="SimSun"/>
          <w:color w:val="000000" w:themeColor="text1"/>
          <w:shd w:val="clear" w:color="auto" w:fill="FFFFFF" w:themeFill="background1"/>
          <w:lang w:val="ru-RU"/>
        </w:rPr>
        <w:tab/>
      </w:r>
      <w:r w:rsidR="009C5EFD" w:rsidRPr="00723B59">
        <w:rPr>
          <w:rFonts w:eastAsia="SimSun"/>
          <w:color w:val="000000" w:themeColor="text1"/>
          <w:shd w:val="clear" w:color="auto" w:fill="FFFFFF" w:themeFill="background1"/>
          <w:lang w:val="ru-RU"/>
        </w:rPr>
        <w:t>В настоящем документе содержится ряд рекомендаций, подготовленных РГ</w:t>
      </w:r>
      <w:r w:rsidR="00CD3B6E" w:rsidRPr="00723B59">
        <w:rPr>
          <w:rFonts w:eastAsia="SimSun"/>
          <w:color w:val="000000" w:themeColor="text1"/>
          <w:shd w:val="clear" w:color="auto" w:fill="FFFFFF" w:themeFill="background1"/>
          <w:lang w:val="ru-RU"/>
        </w:rPr>
        <w:t>С</w:t>
      </w:r>
      <w:r w:rsidR="009C5EFD" w:rsidRPr="00723B59">
        <w:rPr>
          <w:rFonts w:eastAsia="SimSun"/>
          <w:color w:val="000000" w:themeColor="text1"/>
          <w:shd w:val="clear" w:color="auto" w:fill="FFFFFF" w:themeFill="background1"/>
          <w:lang w:val="ru-RU"/>
        </w:rPr>
        <w:t>-ВВУИО</w:t>
      </w:r>
      <w:r w:rsidR="00447388" w:rsidRPr="00723B59">
        <w:rPr>
          <w:rFonts w:eastAsia="SimSun"/>
          <w:lang w:val="ru-RU"/>
        </w:rPr>
        <w:t>&amp;ЦУР</w:t>
      </w:r>
      <w:r w:rsidR="009C5EFD" w:rsidRPr="00723B59">
        <w:rPr>
          <w:rFonts w:eastAsia="SimSun"/>
          <w:lang w:val="ru-RU"/>
        </w:rPr>
        <w:t xml:space="preserve"> для Совета</w:t>
      </w:r>
      <w:r w:rsidR="009C5EFD" w:rsidRPr="00723B59">
        <w:rPr>
          <w:rFonts w:eastAsia="SimSun"/>
          <w:lang w:val="ru-RU"/>
        </w:rPr>
        <w:noBreakHyphen/>
        <w:t>2</w:t>
      </w:r>
      <w:r w:rsidR="00566FE8" w:rsidRPr="00723B59">
        <w:rPr>
          <w:rFonts w:eastAsia="SimSun"/>
          <w:lang w:val="ru-RU"/>
        </w:rPr>
        <w:t>1</w:t>
      </w:r>
      <w:r w:rsidR="009C5EFD" w:rsidRPr="00723B59">
        <w:rPr>
          <w:rFonts w:eastAsia="SimSun"/>
          <w:lang w:val="ru-RU"/>
        </w:rPr>
        <w:t>.</w:t>
      </w:r>
      <w:bookmarkEnd w:id="6"/>
      <w:r w:rsidR="009C5EFD" w:rsidRPr="00723B59">
        <w:rPr>
          <w:rFonts w:eastAsia="SimSun"/>
          <w:lang w:val="ru-RU"/>
        </w:rPr>
        <w:t xml:space="preserve"> </w:t>
      </w:r>
      <w:bookmarkStart w:id="7" w:name="lt_pId030"/>
      <w:r w:rsidR="009C5EFD" w:rsidRPr="00723B59">
        <w:rPr>
          <w:rFonts w:eastAsia="SimSun"/>
          <w:lang w:val="ru-RU"/>
        </w:rPr>
        <w:t>Кратки</w:t>
      </w:r>
      <w:r w:rsidR="00566FE8" w:rsidRPr="00723B59">
        <w:rPr>
          <w:rFonts w:eastAsia="SimSun"/>
          <w:lang w:val="ru-RU"/>
        </w:rPr>
        <w:t>й</w:t>
      </w:r>
      <w:r w:rsidR="009C5EFD" w:rsidRPr="00723B59">
        <w:rPr>
          <w:rFonts w:eastAsia="SimSun"/>
          <w:lang w:val="ru-RU"/>
        </w:rPr>
        <w:t xml:space="preserve"> отчет о 3</w:t>
      </w:r>
      <w:r w:rsidR="00566FE8" w:rsidRPr="00723B59">
        <w:rPr>
          <w:rFonts w:eastAsia="SimSun"/>
          <w:lang w:val="ru-RU"/>
        </w:rPr>
        <w:t>6</w:t>
      </w:r>
      <w:r w:rsidR="009C5EFD" w:rsidRPr="00723B59">
        <w:rPr>
          <w:rFonts w:eastAsia="SimSun"/>
          <w:lang w:val="ru-RU"/>
        </w:rPr>
        <w:noBreakHyphen/>
        <w:t>м собрани</w:t>
      </w:r>
      <w:r w:rsidR="00566FE8" w:rsidRPr="00723B59">
        <w:rPr>
          <w:rFonts w:eastAsia="SimSun"/>
          <w:lang w:val="ru-RU"/>
        </w:rPr>
        <w:t>и</w:t>
      </w:r>
      <w:r w:rsidR="009C5EFD" w:rsidRPr="00723B59">
        <w:rPr>
          <w:rFonts w:eastAsia="SimSun"/>
          <w:lang w:val="ru-RU"/>
        </w:rPr>
        <w:t xml:space="preserve"> представлен в Документ</w:t>
      </w:r>
      <w:r w:rsidR="00566FE8" w:rsidRPr="00723B59">
        <w:rPr>
          <w:rFonts w:eastAsia="SimSun"/>
          <w:lang w:val="ru-RU"/>
        </w:rPr>
        <w:t>е</w:t>
      </w:r>
      <w:r w:rsidR="009C5EFD" w:rsidRPr="00723B59">
        <w:rPr>
          <w:rFonts w:eastAsia="SimSun"/>
          <w:lang w:val="ru-RU"/>
        </w:rPr>
        <w:t xml:space="preserve">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-0020/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566FE8" w:rsidRPr="00723B59">
        <w:rPr>
          <w:rStyle w:val="Hyperlink"/>
          <w:rFonts w:asciiTheme="minorHAnsi" w:eastAsia="SimSun" w:hAnsiTheme="minorHAnsi" w:cstheme="minorHAnsi"/>
          <w:spacing w:val="-4"/>
          <w:szCs w:val="24"/>
          <w:shd w:val="clear" w:color="auto" w:fill="FFFFFF" w:themeFill="background1"/>
          <w:lang w:val="ru-RU"/>
        </w:rPr>
        <w:t>CWG-WSIS&amp;SDG-36-20</w:t>
      </w:r>
      <w:r w:rsidR="002B3E3D">
        <w:rPr>
          <w:rStyle w:val="Hyperlink"/>
          <w:rFonts w:asciiTheme="minorHAnsi" w:eastAsia="SimSun" w:hAnsiTheme="minorHAnsi" w:cstheme="minorHAnsi"/>
          <w:spacing w:val="-4"/>
          <w:szCs w:val="24"/>
          <w:shd w:val="clear" w:color="auto" w:fill="FFFFFF" w:themeFill="background1"/>
          <w:lang w:val="ru-RU"/>
        </w:rPr>
        <w:fldChar w:fldCharType="end"/>
      </w:r>
      <w:r w:rsidRPr="00723B59">
        <w:rPr>
          <w:rFonts w:eastAsia="SimSun"/>
          <w:lang w:val="ru-RU"/>
        </w:rPr>
        <w:t xml:space="preserve"> на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en</w:instrText>
      </w:r>
      <w:r w:rsidR="002B3E3D" w:rsidRPr="002B3E3D">
        <w:rPr>
          <w:lang w:val="ru-RU"/>
        </w:rPr>
        <w:instrText>/</w:instrText>
      </w:r>
      <w:r w:rsidR="002B3E3D">
        <w:instrText>council</w:instrText>
      </w:r>
      <w:r w:rsidR="002B3E3D" w:rsidRPr="002B3E3D">
        <w:rPr>
          <w:lang w:val="ru-RU"/>
        </w:rPr>
        <w:instrText>/</w:instrText>
      </w:r>
      <w:r w:rsidR="002B3E3D">
        <w:instrText>cwg</w:instrText>
      </w:r>
      <w:r w:rsidR="002B3E3D" w:rsidRPr="002B3E3D">
        <w:rPr>
          <w:lang w:val="ru-RU"/>
        </w:rPr>
        <w:instrText>-</w:instrText>
      </w:r>
      <w:r w:rsidR="002B3E3D">
        <w:instrText>wsis</w:instrText>
      </w:r>
      <w:r w:rsidR="002B3E3D" w:rsidRPr="002B3E3D">
        <w:rPr>
          <w:lang w:val="ru-RU"/>
        </w:rPr>
        <w:instrText>/</w:instrText>
      </w:r>
      <w:r w:rsidR="002B3E3D">
        <w:instrText>Pages</w:instrText>
      </w:r>
      <w:r w:rsidR="002B3E3D" w:rsidRPr="002B3E3D">
        <w:rPr>
          <w:lang w:val="ru-RU"/>
        </w:rPr>
        <w:instrText>/</w:instrText>
      </w:r>
      <w:r w:rsidR="002B3E3D">
        <w:instrText>default</w:instrText>
      </w:r>
      <w:r w:rsidR="002B3E3D" w:rsidRPr="002B3E3D">
        <w:rPr>
          <w:lang w:val="ru-RU"/>
        </w:rPr>
        <w:instrText>.</w:instrText>
      </w:r>
      <w:r w:rsidR="002B3E3D">
        <w:instrText>aspx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Pr="00723B59">
        <w:rPr>
          <w:rStyle w:val="Hyperlink"/>
          <w:rFonts w:asciiTheme="minorHAnsi" w:eastAsia="SimSun" w:hAnsiTheme="minorHAnsi" w:cstheme="minorHAnsi"/>
          <w:szCs w:val="24"/>
          <w:lang w:val="ru-RU"/>
        </w:rPr>
        <w:t>веб</w:t>
      </w:r>
      <w:r w:rsidR="00543266" w:rsidRPr="00723B59">
        <w:rPr>
          <w:rStyle w:val="Hyperlink"/>
          <w:rFonts w:asciiTheme="minorHAnsi" w:eastAsia="SimSun" w:hAnsiTheme="minorHAnsi" w:cstheme="minorHAnsi"/>
          <w:szCs w:val="24"/>
          <w:lang w:val="ru-RU"/>
        </w:rPr>
        <w:noBreakHyphen/>
      </w:r>
      <w:r w:rsidRPr="00723B59">
        <w:rPr>
          <w:rStyle w:val="Hyperlink"/>
          <w:rFonts w:asciiTheme="minorHAnsi" w:eastAsia="SimSun" w:hAnsiTheme="minorHAnsi" w:cstheme="minorHAnsi"/>
          <w:szCs w:val="24"/>
          <w:lang w:val="ru-RU"/>
        </w:rPr>
        <w:t>сайте РГС-ВВУИО</w:t>
      </w:r>
      <w:r w:rsidR="00447388" w:rsidRPr="00723B59">
        <w:rPr>
          <w:rStyle w:val="Hyperlink"/>
          <w:rFonts w:asciiTheme="minorHAnsi" w:eastAsia="SimSun" w:hAnsiTheme="minorHAnsi" w:cstheme="minorHAnsi"/>
          <w:szCs w:val="24"/>
          <w:lang w:val="ru-RU"/>
        </w:rPr>
        <w:t>&amp;ЦУР</w:t>
      </w:r>
      <w:r w:rsidR="002B3E3D">
        <w:rPr>
          <w:rStyle w:val="Hyperlink"/>
          <w:rFonts w:asciiTheme="minorHAnsi" w:eastAsia="SimSun" w:hAnsiTheme="minorHAnsi" w:cstheme="minorHAnsi"/>
          <w:szCs w:val="24"/>
          <w:lang w:val="ru-RU"/>
        </w:rPr>
        <w:fldChar w:fldCharType="end"/>
      </w:r>
      <w:r w:rsidR="009C5EFD" w:rsidRPr="00723B59">
        <w:rPr>
          <w:rFonts w:eastAsia="SimSun"/>
          <w:lang w:val="ru-RU"/>
        </w:rPr>
        <w:t>.</w:t>
      </w:r>
      <w:bookmarkEnd w:id="7"/>
    </w:p>
    <w:p w14:paraId="46B2E44D" w14:textId="3742FC45" w:rsidR="009C5EFD" w:rsidRPr="00723B59" w:rsidRDefault="00362185" w:rsidP="00CA50D8">
      <w:pPr>
        <w:pStyle w:val="Heading1"/>
        <w:rPr>
          <w:rFonts w:eastAsia="SimSun"/>
          <w:lang w:val="ru-RU"/>
        </w:rPr>
      </w:pPr>
      <w:bookmarkStart w:id="8" w:name="lt_pId031"/>
      <w:r w:rsidRPr="00723B59">
        <w:rPr>
          <w:rFonts w:eastAsia="SimSun"/>
          <w:lang w:val="ru-RU"/>
        </w:rPr>
        <w:t>2</w:t>
      </w:r>
      <w:r w:rsidRPr="00723B59">
        <w:rPr>
          <w:rFonts w:eastAsia="SimSun"/>
          <w:lang w:val="ru-RU"/>
        </w:rPr>
        <w:tab/>
      </w:r>
      <w:r w:rsidR="003D1033" w:rsidRPr="00723B59">
        <w:rPr>
          <w:rFonts w:eastAsia="SimSun"/>
          <w:lang w:val="ru-RU"/>
        </w:rPr>
        <w:t>Обновленная информация о соответствующей деятельности, связанной с</w:t>
      </w:r>
      <w:r w:rsidR="00C82D2F" w:rsidRPr="00723B59">
        <w:rPr>
          <w:rFonts w:eastAsia="SimSun"/>
          <w:lang w:val="ru-RU"/>
        </w:rPr>
        <w:t> </w:t>
      </w:r>
      <w:r w:rsidR="003D1033" w:rsidRPr="00723B59">
        <w:rPr>
          <w:rFonts w:eastAsia="SimSun"/>
          <w:lang w:val="ru-RU"/>
        </w:rPr>
        <w:t>процессом ВВУИО и ЦУР</w:t>
      </w:r>
      <w:bookmarkEnd w:id="8"/>
    </w:p>
    <w:p w14:paraId="57ED45BF" w14:textId="181478BF" w:rsidR="009C5EFD" w:rsidRPr="00723B59" w:rsidRDefault="00362185" w:rsidP="00F420A8">
      <w:pPr>
        <w:rPr>
          <w:rFonts w:eastAsia="Calibri"/>
          <w:bCs/>
          <w:szCs w:val="22"/>
          <w:lang w:val="ru-RU"/>
        </w:rPr>
      </w:pPr>
      <w:bookmarkStart w:id="9" w:name="lt_pId032"/>
      <w:r w:rsidRPr="00723B59">
        <w:rPr>
          <w:rFonts w:eastAsia="SimSun"/>
          <w:szCs w:val="22"/>
          <w:lang w:val="ru-RU"/>
        </w:rPr>
        <w:t>2.1</w:t>
      </w:r>
      <w:r w:rsidRPr="00723B59">
        <w:rPr>
          <w:rFonts w:eastAsia="SimSun"/>
          <w:szCs w:val="22"/>
          <w:lang w:val="ru-RU"/>
        </w:rPr>
        <w:tab/>
      </w:r>
      <w:r w:rsidR="001E7B14" w:rsidRPr="00723B59">
        <w:rPr>
          <w:rFonts w:eastAsia="SimSun"/>
          <w:szCs w:val="22"/>
          <w:lang w:val="ru-RU"/>
        </w:rPr>
        <w:t xml:space="preserve">На </w:t>
      </w:r>
      <w:r w:rsidR="001E7B14" w:rsidRPr="00723B59">
        <w:rPr>
          <w:rFonts w:eastAsia="Calibri"/>
          <w:szCs w:val="22"/>
          <w:shd w:val="clear" w:color="auto" w:fill="FFFFFF" w:themeFill="background1"/>
          <w:lang w:val="ru-RU"/>
        </w:rPr>
        <w:t>36-м собрании РГС</w:t>
      </w:r>
      <w:r w:rsidR="001E7B14" w:rsidRPr="00723B59">
        <w:rPr>
          <w:rFonts w:eastAsia="Calibri"/>
          <w:szCs w:val="22"/>
          <w:shd w:val="clear" w:color="auto" w:fill="FFFFFF" w:themeFill="background1"/>
          <w:lang w:val="ru-RU"/>
        </w:rPr>
        <w:noBreakHyphen/>
        <w:t>ВВУИО</w:t>
      </w:r>
      <w:r w:rsidR="001E7B14" w:rsidRPr="00723B59">
        <w:rPr>
          <w:rFonts w:eastAsia="Calibri"/>
          <w:szCs w:val="22"/>
          <w:lang w:val="ru-RU"/>
        </w:rPr>
        <w:t>&amp;ЦУР</w:t>
      </w:r>
      <w:r w:rsidR="001E7B14" w:rsidRPr="00723B59">
        <w:rPr>
          <w:rFonts w:eastAsia="SimSun"/>
          <w:szCs w:val="22"/>
          <w:lang w:val="ru-RU"/>
        </w:rPr>
        <w:t xml:space="preserve"> были рассмотрены следующие </w:t>
      </w:r>
      <w:r w:rsidR="00D820DE" w:rsidRPr="00723B59">
        <w:rPr>
          <w:rFonts w:eastAsia="SimSun"/>
          <w:szCs w:val="22"/>
          <w:lang w:val="ru-RU"/>
        </w:rPr>
        <w:t xml:space="preserve">документы </w:t>
      </w:r>
      <w:r w:rsidR="00566FE8" w:rsidRPr="00723B59">
        <w:rPr>
          <w:rFonts w:eastAsia="SimSun"/>
          <w:szCs w:val="22"/>
          <w:lang w:val="ru-RU"/>
        </w:rPr>
        <w:t>и устные</w:t>
      </w:r>
      <w:r w:rsidR="001E7B14" w:rsidRPr="00723B59">
        <w:rPr>
          <w:rFonts w:eastAsia="SimSun"/>
          <w:szCs w:val="22"/>
          <w:lang w:val="ru-RU"/>
        </w:rPr>
        <w:t xml:space="preserve"> презентации</w:t>
      </w:r>
      <w:r w:rsidR="009C5EFD" w:rsidRPr="00723B59">
        <w:rPr>
          <w:rFonts w:eastAsia="Calibri"/>
          <w:szCs w:val="22"/>
          <w:lang w:val="ru-RU"/>
        </w:rPr>
        <w:t>:</w:t>
      </w:r>
      <w:bookmarkEnd w:id="9"/>
    </w:p>
    <w:p w14:paraId="52A1FD2A" w14:textId="1E30E115" w:rsidR="009C5EFD" w:rsidRPr="00723B59" w:rsidRDefault="00362185" w:rsidP="00566FE8">
      <w:pPr>
        <w:pStyle w:val="enumlev1"/>
        <w:rPr>
          <w:rFonts w:cstheme="minorHAnsi"/>
          <w:bCs/>
          <w:szCs w:val="22"/>
          <w:lang w:val="ru-RU"/>
        </w:rPr>
      </w:pPr>
      <w:bookmarkStart w:id="10" w:name="lt_pId034"/>
      <w:r w:rsidRPr="00723B59">
        <w:rPr>
          <w:rFonts w:eastAsia="Calibri"/>
          <w:lang w:val="ru-RU"/>
        </w:rPr>
        <w:t>2.1.1</w:t>
      </w:r>
      <w:r w:rsidRPr="00723B59">
        <w:rPr>
          <w:rFonts w:eastAsia="Calibri"/>
          <w:lang w:val="ru-RU"/>
        </w:rPr>
        <w:tab/>
      </w:r>
      <w:bookmarkStart w:id="11" w:name="lt_pId038"/>
      <w:bookmarkEnd w:id="10"/>
      <w:r w:rsidR="00A3018D" w:rsidRPr="00723B59">
        <w:rPr>
          <w:rFonts w:cstheme="minorHAnsi"/>
          <w:bCs/>
          <w:szCs w:val="22"/>
          <w:lang w:val="ru-RU"/>
        </w:rPr>
        <w:t>Итоги ежегодной сессии КНТР</w:t>
      </w:r>
      <w:r w:rsidR="009C5EFD" w:rsidRPr="00723B59">
        <w:rPr>
          <w:rFonts w:cstheme="minorHAnsi"/>
          <w:bCs/>
          <w:szCs w:val="22"/>
          <w:lang w:val="ru-RU"/>
        </w:rPr>
        <w:t xml:space="preserve"> 20</w:t>
      </w:r>
      <w:r w:rsidR="00566FE8" w:rsidRPr="00723B59">
        <w:rPr>
          <w:rFonts w:cstheme="minorHAnsi"/>
          <w:bCs/>
          <w:szCs w:val="22"/>
          <w:lang w:val="ru-RU"/>
        </w:rPr>
        <w:t>20</w:t>
      </w:r>
      <w:r w:rsidR="00A3018D" w:rsidRPr="00723B59">
        <w:rPr>
          <w:rFonts w:cstheme="minorHAnsi"/>
          <w:bCs/>
          <w:szCs w:val="22"/>
          <w:lang w:val="ru-RU"/>
        </w:rPr>
        <w:t> года</w:t>
      </w:r>
      <w:r w:rsidR="009C5EFD" w:rsidRPr="00723B59">
        <w:rPr>
          <w:rFonts w:cstheme="minorHAnsi"/>
          <w:bCs/>
          <w:szCs w:val="22"/>
          <w:lang w:val="ru-RU"/>
        </w:rPr>
        <w:t xml:space="preserve"> </w:t>
      </w:r>
      <w:r w:rsidR="00566FE8" w:rsidRPr="00723B59">
        <w:rPr>
          <w:rFonts w:cstheme="minorHAnsi"/>
          <w:bCs/>
          <w:szCs w:val="22"/>
          <w:lang w:val="ru-RU"/>
        </w:rPr>
        <w:t xml:space="preserve">и </w:t>
      </w:r>
      <w:r w:rsidR="00566FE8" w:rsidRPr="00723B59">
        <w:rPr>
          <w:color w:val="000000"/>
          <w:lang w:val="ru-RU"/>
        </w:rPr>
        <w:t xml:space="preserve">Межсессионного совещания </w:t>
      </w:r>
      <w:r w:rsidR="00B73966" w:rsidRPr="00723B59">
        <w:rPr>
          <w:color w:val="000000"/>
          <w:lang w:val="ru-RU"/>
        </w:rPr>
        <w:t xml:space="preserve">2021 года </w:t>
      </w:r>
      <w:r w:rsidR="00B73966" w:rsidRPr="00723B59">
        <w:rPr>
          <w:i/>
          <w:iCs/>
          <w:color w:val="000000"/>
          <w:lang w:val="ru-RU"/>
        </w:rPr>
        <w:t>(устная презентация)</w:t>
      </w:r>
      <w:bookmarkEnd w:id="11"/>
    </w:p>
    <w:p w14:paraId="5437AF48" w14:textId="08A51A01" w:rsidR="00D7117B" w:rsidRPr="00723B59" w:rsidRDefault="00D7117B" w:rsidP="00566FE8">
      <w:pPr>
        <w:pStyle w:val="enumlev1"/>
        <w:rPr>
          <w:i/>
          <w:iCs/>
          <w:color w:val="000000"/>
          <w:lang w:val="ru-RU"/>
        </w:rPr>
      </w:pPr>
      <w:r w:rsidRPr="00723B59">
        <w:rPr>
          <w:rFonts w:cstheme="minorHAnsi"/>
          <w:bCs/>
          <w:szCs w:val="22"/>
          <w:lang w:val="ru-RU"/>
        </w:rPr>
        <w:t>2.1.2</w:t>
      </w:r>
      <w:r w:rsidRPr="00723B59">
        <w:rPr>
          <w:rFonts w:cstheme="minorHAnsi"/>
          <w:bCs/>
          <w:szCs w:val="22"/>
          <w:lang w:val="ru-RU"/>
        </w:rPr>
        <w:tab/>
      </w:r>
      <w:r w:rsidRPr="00723B59">
        <w:rPr>
          <w:color w:val="000000"/>
          <w:lang w:val="ru-RU"/>
        </w:rPr>
        <w:t xml:space="preserve">Итоги Форума по управлению использованием интернета 2020 года </w:t>
      </w:r>
      <w:r w:rsidRPr="00723B59">
        <w:rPr>
          <w:i/>
          <w:iCs/>
          <w:color w:val="000000"/>
          <w:lang w:val="ru-RU"/>
        </w:rPr>
        <w:t>(устная презентация)</w:t>
      </w:r>
    </w:p>
    <w:p w14:paraId="2B7A184A" w14:textId="4858FDF1" w:rsidR="009C5EFD" w:rsidRPr="00723B59" w:rsidRDefault="00D7117B" w:rsidP="00D7117B">
      <w:pPr>
        <w:pStyle w:val="enumlev1"/>
        <w:rPr>
          <w:rFonts w:cstheme="minorHAnsi"/>
          <w:bCs/>
          <w:szCs w:val="22"/>
          <w:lang w:val="ru-RU"/>
        </w:rPr>
      </w:pPr>
      <w:r w:rsidRPr="00723B59">
        <w:rPr>
          <w:color w:val="000000"/>
          <w:lang w:val="ru-RU"/>
        </w:rPr>
        <w:t>2.1.3</w:t>
      </w:r>
      <w:r w:rsidRPr="00723B59">
        <w:rPr>
          <w:color w:val="000000"/>
          <w:lang w:val="ru-RU"/>
        </w:rPr>
        <w:tab/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un</w:instrText>
      </w:r>
      <w:r w:rsidR="002B3E3D" w:rsidRPr="002B3E3D">
        <w:rPr>
          <w:lang w:val="ru-RU"/>
        </w:rPr>
        <w:instrText>.</w:instrText>
      </w:r>
      <w:r w:rsidR="002B3E3D">
        <w:instrText>org</w:instrText>
      </w:r>
      <w:r w:rsidR="002B3E3D" w:rsidRPr="002B3E3D">
        <w:rPr>
          <w:lang w:val="ru-RU"/>
        </w:rPr>
        <w:instrText>/</w:instrText>
      </w:r>
      <w:r w:rsidR="002B3E3D">
        <w:instrText>ga</w:instrText>
      </w:r>
      <w:r w:rsidR="002B3E3D" w:rsidRPr="002B3E3D">
        <w:rPr>
          <w:lang w:val="ru-RU"/>
        </w:rPr>
        <w:instrText>/</w:instrText>
      </w:r>
      <w:r w:rsidR="002B3E3D">
        <w:instrText>search</w:instrText>
      </w:r>
      <w:r w:rsidR="002B3E3D" w:rsidRPr="002B3E3D">
        <w:rPr>
          <w:lang w:val="ru-RU"/>
        </w:rPr>
        <w:instrText>/</w:instrText>
      </w:r>
      <w:r w:rsidR="002B3E3D">
        <w:instrText>view</w:instrText>
      </w:r>
      <w:r w:rsidR="002B3E3D" w:rsidRPr="002B3E3D">
        <w:rPr>
          <w:lang w:val="ru-RU"/>
        </w:rPr>
        <w:instrText>_</w:instrText>
      </w:r>
      <w:r w:rsidR="002B3E3D">
        <w:instrText>doc</w:instrText>
      </w:r>
      <w:r w:rsidR="002B3E3D" w:rsidRPr="002B3E3D">
        <w:rPr>
          <w:lang w:val="ru-RU"/>
        </w:rPr>
        <w:instrText>.</w:instrText>
      </w:r>
      <w:r w:rsidR="002B3E3D">
        <w:instrText>asp</w:instrText>
      </w:r>
      <w:r w:rsidR="002B3E3D" w:rsidRPr="002B3E3D">
        <w:rPr>
          <w:lang w:val="ru-RU"/>
        </w:rPr>
        <w:instrText>?</w:instrText>
      </w:r>
      <w:r w:rsidR="002B3E3D">
        <w:instrText>symbol</w:instrText>
      </w:r>
      <w:r w:rsidR="002B3E3D" w:rsidRPr="002B3E3D">
        <w:rPr>
          <w:lang w:val="ru-RU"/>
        </w:rPr>
        <w:instrText>=</w:instrText>
      </w:r>
      <w:r w:rsidR="002B3E3D">
        <w:instrText>E</w:instrText>
      </w:r>
      <w:r w:rsidR="002B3E3D" w:rsidRPr="002B3E3D">
        <w:rPr>
          <w:lang w:val="ru-RU"/>
        </w:rPr>
        <w:instrText>/</w:instrText>
      </w:r>
      <w:r w:rsidR="002B3E3D">
        <w:instrText>RES</w:instrText>
      </w:r>
      <w:r w:rsidR="002B3E3D" w:rsidRPr="002B3E3D">
        <w:rPr>
          <w:lang w:val="ru-RU"/>
        </w:rPr>
        <w:instrText xml:space="preserve">/2020/12" </w:instrText>
      </w:r>
      <w:r w:rsidR="002B3E3D">
        <w:fldChar w:fldCharType="separate"/>
      </w:r>
      <w:r w:rsidRPr="00723B59">
        <w:rPr>
          <w:rStyle w:val="Hyperlink"/>
          <w:rFonts w:cstheme="minorHAnsi"/>
          <w:szCs w:val="22"/>
          <w:lang w:val="ru-RU"/>
        </w:rPr>
        <w:t>E/RES/2020/12</w:t>
      </w:r>
      <w:r w:rsidR="002B3E3D">
        <w:rPr>
          <w:rStyle w:val="Hyperlink"/>
          <w:rFonts w:cstheme="minorHAnsi"/>
          <w:szCs w:val="22"/>
          <w:lang w:val="ru-RU"/>
        </w:rPr>
        <w:fldChar w:fldCharType="end"/>
      </w:r>
      <w:r w:rsidRPr="00723B59">
        <w:rPr>
          <w:rStyle w:val="Hyperlink"/>
          <w:rFonts w:cstheme="minorHAnsi"/>
          <w:color w:val="auto"/>
          <w:sz w:val="24"/>
          <w:szCs w:val="24"/>
          <w:u w:val="none"/>
          <w:lang w:val="ru-RU"/>
        </w:rPr>
        <w:t xml:space="preserve">: </w:t>
      </w:r>
      <w:bookmarkStart w:id="12" w:name="lt_pId039"/>
      <w:r w:rsidR="00A3018D" w:rsidRPr="00723B59">
        <w:rPr>
          <w:rFonts w:cstheme="minorHAnsi"/>
          <w:bCs/>
          <w:szCs w:val="22"/>
          <w:lang w:val="ru-RU"/>
        </w:rPr>
        <w:t>"</w:t>
      </w:r>
      <w:r w:rsidR="00A3018D" w:rsidRPr="00723B59">
        <w:rPr>
          <w:lang w:val="ru-RU"/>
        </w:rPr>
        <w:t>Оценка прогресса, достигнутого в осуществлении решений и последующей деятельности по итогам Всемирной встречи на высшем уровне по вопросам информационного общества"</w:t>
      </w:r>
      <w:r w:rsidR="009C5EFD" w:rsidRPr="00723B59">
        <w:rPr>
          <w:rFonts w:cstheme="minorHAnsi"/>
          <w:bCs/>
          <w:szCs w:val="22"/>
          <w:lang w:val="ru-RU"/>
        </w:rPr>
        <w:t xml:space="preserve"> </w:t>
      </w:r>
      <w:bookmarkEnd w:id="12"/>
    </w:p>
    <w:p w14:paraId="0602952B" w14:textId="3AEFE7B1" w:rsidR="00D7117B" w:rsidRPr="00723B59" w:rsidRDefault="00D7117B" w:rsidP="00D7117B">
      <w:pPr>
        <w:pStyle w:val="enumlev1"/>
        <w:rPr>
          <w:lang w:val="ru-RU"/>
        </w:rPr>
      </w:pPr>
      <w:r w:rsidRPr="00723B59">
        <w:rPr>
          <w:rFonts w:cstheme="minorHAnsi"/>
          <w:bCs/>
          <w:szCs w:val="22"/>
          <w:lang w:val="ru-RU"/>
        </w:rPr>
        <w:t>2.1.4</w:t>
      </w:r>
      <w:r w:rsidRPr="00723B59">
        <w:rPr>
          <w:rFonts w:cstheme="minorHAnsi"/>
          <w:bCs/>
          <w:szCs w:val="22"/>
          <w:lang w:val="ru-RU"/>
        </w:rPr>
        <w:tab/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</w:instrText>
      </w:r>
      <w:r w:rsidR="002B3E3D" w:rsidRPr="002B3E3D">
        <w:rPr>
          <w:lang w:val="ru-RU"/>
        </w:rPr>
        <w:instrText>://</w:instrText>
      </w:r>
      <w:r w:rsidR="002B3E3D">
        <w:instrText>feedproxy</w:instrText>
      </w:r>
      <w:r w:rsidR="002B3E3D" w:rsidRPr="002B3E3D">
        <w:rPr>
          <w:lang w:val="ru-RU"/>
        </w:rPr>
        <w:instrText>.</w:instrText>
      </w:r>
      <w:r w:rsidR="002B3E3D">
        <w:instrText>google</w:instrText>
      </w:r>
      <w:r w:rsidR="002B3E3D" w:rsidRPr="002B3E3D">
        <w:rPr>
          <w:lang w:val="ru-RU"/>
        </w:rPr>
        <w:instrText>.</w:instrText>
      </w:r>
      <w:r w:rsidR="002B3E3D">
        <w:instrText>com</w:instrText>
      </w:r>
      <w:r w:rsidR="002B3E3D" w:rsidRPr="002B3E3D">
        <w:rPr>
          <w:lang w:val="ru-RU"/>
        </w:rPr>
        <w:instrText>/~</w:instrText>
      </w:r>
      <w:r w:rsidR="002B3E3D">
        <w:instrText>r</w:instrText>
      </w:r>
      <w:r w:rsidR="002B3E3D" w:rsidRPr="002B3E3D">
        <w:rPr>
          <w:lang w:val="ru-RU"/>
        </w:rPr>
        <w:instrText>/</w:instrText>
      </w:r>
      <w:r w:rsidR="002B3E3D">
        <w:instrText>LatestUnDocuments</w:instrText>
      </w:r>
      <w:r w:rsidR="002B3E3D" w:rsidRPr="002B3E3D">
        <w:rPr>
          <w:lang w:val="ru-RU"/>
        </w:rPr>
        <w:instrText>-</w:instrText>
      </w:r>
      <w:r w:rsidR="002B3E3D">
        <w:instrText>GeneralAssemblyDocuments</w:instrText>
      </w:r>
      <w:r w:rsidR="002B3E3D" w:rsidRPr="002B3E3D">
        <w:rPr>
          <w:lang w:val="ru-RU"/>
        </w:rPr>
        <w:instrText>/~3/</w:instrText>
      </w:r>
      <w:r w:rsidR="002B3E3D">
        <w:instrText>OCFXXkm</w:instrText>
      </w:r>
      <w:r w:rsidR="002B3E3D" w:rsidRPr="002B3E3D">
        <w:rPr>
          <w:lang w:val="ru-RU"/>
        </w:rPr>
        <w:instrText>8</w:instrText>
      </w:r>
      <w:r w:rsidR="002B3E3D">
        <w:instrText>CdE</w:instrText>
      </w:r>
      <w:r w:rsidR="002B3E3D" w:rsidRPr="002B3E3D">
        <w:rPr>
          <w:lang w:val="ru-RU"/>
        </w:rPr>
        <w:instrText>/202?</w:instrText>
      </w:r>
      <w:r w:rsidR="002B3E3D">
        <w:instrText>utm</w:instrText>
      </w:r>
      <w:r w:rsidR="002B3E3D" w:rsidRPr="002B3E3D">
        <w:rPr>
          <w:lang w:val="ru-RU"/>
        </w:rPr>
        <w:instrText>_</w:instrText>
      </w:r>
      <w:r w:rsidR="002B3E3D">
        <w:instrText>source</w:instrText>
      </w:r>
      <w:r w:rsidR="002B3E3D" w:rsidRPr="002B3E3D">
        <w:rPr>
          <w:lang w:val="ru-RU"/>
        </w:rPr>
        <w:instrText>=</w:instrText>
      </w:r>
      <w:r w:rsidR="002B3E3D">
        <w:instrText>feedburner</w:instrText>
      </w:r>
      <w:r w:rsidR="002B3E3D" w:rsidRPr="002B3E3D">
        <w:rPr>
          <w:lang w:val="ru-RU"/>
        </w:rPr>
        <w:instrText>&amp;</w:instrText>
      </w:r>
      <w:r w:rsidR="002B3E3D">
        <w:instrText>utm</w:instrText>
      </w:r>
      <w:r w:rsidR="002B3E3D" w:rsidRPr="002B3E3D">
        <w:rPr>
          <w:lang w:val="ru-RU"/>
        </w:rPr>
        <w:instrText>_</w:instrText>
      </w:r>
      <w:r w:rsidR="002B3E3D">
        <w:instrText>medium</w:instrText>
      </w:r>
      <w:r w:rsidR="002B3E3D" w:rsidRPr="002B3E3D">
        <w:rPr>
          <w:lang w:val="ru-RU"/>
        </w:rPr>
        <w:instrText>=</w:instrText>
      </w:r>
      <w:r w:rsidR="002B3E3D">
        <w:instrText>email</w:instrText>
      </w:r>
      <w:r w:rsidR="002B3E3D" w:rsidRPr="002B3E3D">
        <w:rPr>
          <w:lang w:val="ru-RU"/>
        </w:rPr>
        <w:instrText>" \</w:instrText>
      </w:r>
      <w:r w:rsidR="002B3E3D">
        <w:instrText>t</w:instrText>
      </w:r>
      <w:r w:rsidR="002B3E3D" w:rsidRPr="002B3E3D">
        <w:rPr>
          <w:lang w:val="ru-RU"/>
        </w:rPr>
        <w:instrText xml:space="preserve"> "_</w:instrText>
      </w:r>
      <w:r w:rsidR="002B3E3D">
        <w:instrText>blank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Pr="00723B59">
        <w:rPr>
          <w:rStyle w:val="Hyperlink"/>
          <w:rFonts w:cstheme="minorHAnsi"/>
          <w:szCs w:val="22"/>
          <w:lang w:val="ru-RU"/>
        </w:rPr>
        <w:t>A/RES/75/202</w:t>
      </w:r>
      <w:r w:rsidR="002B3E3D">
        <w:rPr>
          <w:rStyle w:val="Hyperlink"/>
          <w:rFonts w:cstheme="minorHAnsi"/>
          <w:szCs w:val="22"/>
          <w:lang w:val="ru-RU"/>
        </w:rPr>
        <w:fldChar w:fldCharType="end"/>
      </w:r>
      <w:r w:rsidRPr="00723B59">
        <w:rPr>
          <w:rFonts w:cstheme="minorHAnsi"/>
          <w:bCs/>
          <w:szCs w:val="22"/>
          <w:lang w:val="ru-RU"/>
        </w:rPr>
        <w:t xml:space="preserve">: </w:t>
      </w:r>
      <w:bookmarkStart w:id="13" w:name="lt_pId040"/>
      <w:r w:rsidR="00601E24" w:rsidRPr="00723B59">
        <w:rPr>
          <w:rFonts w:cstheme="minorHAnsi"/>
          <w:bCs/>
          <w:szCs w:val="22"/>
          <w:lang w:val="ru-RU"/>
        </w:rPr>
        <w:t xml:space="preserve">резолюция </w:t>
      </w:r>
      <w:r w:rsidR="00A3018D" w:rsidRPr="00723B59">
        <w:rPr>
          <w:rFonts w:cstheme="minorHAnsi"/>
          <w:bCs/>
          <w:szCs w:val="22"/>
          <w:lang w:val="ru-RU"/>
        </w:rPr>
        <w:t xml:space="preserve">ГА ООН </w:t>
      </w:r>
      <w:r w:rsidRPr="00723B59">
        <w:rPr>
          <w:rFonts w:cstheme="minorHAnsi"/>
          <w:bCs/>
          <w:szCs w:val="22"/>
          <w:lang w:val="ru-RU"/>
        </w:rPr>
        <w:t>по</w:t>
      </w:r>
      <w:r w:rsidR="00A3018D" w:rsidRPr="00723B59">
        <w:rPr>
          <w:lang w:val="ru-RU"/>
        </w:rPr>
        <w:t xml:space="preserve"> ИКТ в целях устойчивого развития</w:t>
      </w:r>
      <w:bookmarkEnd w:id="13"/>
    </w:p>
    <w:p w14:paraId="67B84A4A" w14:textId="739184C9" w:rsidR="009C5EFD" w:rsidRPr="00723B59" w:rsidRDefault="00D7117B" w:rsidP="00601E24">
      <w:pPr>
        <w:pStyle w:val="enumlev1"/>
        <w:rPr>
          <w:rFonts w:cstheme="minorHAnsi"/>
          <w:bCs/>
          <w:szCs w:val="22"/>
          <w:lang w:val="ru-RU"/>
        </w:rPr>
      </w:pPr>
      <w:r w:rsidRPr="00723B59">
        <w:rPr>
          <w:lang w:val="ru-RU"/>
        </w:rPr>
        <w:t>2.1.5</w:t>
      </w:r>
      <w:r w:rsidRPr="00723B59">
        <w:rPr>
          <w:lang w:val="ru-RU"/>
        </w:rPr>
        <w:tab/>
      </w:r>
      <w:r w:rsidR="00F31B0F" w:rsidRPr="00723B59">
        <w:rPr>
          <w:lang w:val="ru-RU"/>
        </w:rPr>
        <w:t xml:space="preserve">Обновленная информация </w:t>
      </w:r>
      <w:r w:rsidR="00773CA3" w:rsidRPr="00723B59">
        <w:rPr>
          <w:lang w:val="ru-RU"/>
        </w:rPr>
        <w:t xml:space="preserve">по </w:t>
      </w:r>
      <w:r w:rsidR="00773CA3" w:rsidRPr="00723B59">
        <w:rPr>
          <w:color w:val="000000"/>
          <w:lang w:val="ru-RU"/>
        </w:rPr>
        <w:t xml:space="preserve">Дорожной карте Генерального секретаря ООН по цифровому сотрудничеству </w:t>
      </w:r>
      <w:r w:rsidR="00773CA3" w:rsidRPr="00723B59">
        <w:rPr>
          <w:i/>
          <w:iCs/>
          <w:color w:val="000000"/>
          <w:lang w:val="ru-RU"/>
        </w:rPr>
        <w:t>(устная презентация)</w:t>
      </w:r>
    </w:p>
    <w:p w14:paraId="2406E96D" w14:textId="3E2F2FA9" w:rsidR="009C5EFD" w:rsidRPr="00723B59" w:rsidRDefault="00362185" w:rsidP="00CA50D8">
      <w:pPr>
        <w:pStyle w:val="Heading1"/>
        <w:rPr>
          <w:rFonts w:eastAsia="SimSun"/>
          <w:lang w:val="ru-RU"/>
        </w:rPr>
      </w:pPr>
      <w:bookmarkStart w:id="14" w:name="lt_pId044"/>
      <w:r w:rsidRPr="00723B59">
        <w:rPr>
          <w:rFonts w:eastAsia="SimSun"/>
          <w:lang w:val="ru-RU"/>
        </w:rPr>
        <w:t>3</w:t>
      </w:r>
      <w:r w:rsidRPr="00723B59">
        <w:rPr>
          <w:rFonts w:eastAsia="SimSun"/>
          <w:lang w:val="ru-RU"/>
        </w:rPr>
        <w:tab/>
      </w:r>
      <w:bookmarkEnd w:id="14"/>
      <w:r w:rsidRPr="00723B59">
        <w:rPr>
          <w:rFonts w:eastAsia="SimSun"/>
          <w:lang w:val="ru-RU"/>
        </w:rPr>
        <w:t>Деятельность МСЭ по содействию выполнению решений ВВУИО, по</w:t>
      </w:r>
      <w:r w:rsidR="00C82D2F" w:rsidRPr="00723B59">
        <w:rPr>
          <w:rFonts w:eastAsia="SimSun"/>
          <w:lang w:val="ru-RU"/>
        </w:rPr>
        <w:t> </w:t>
      </w:r>
      <w:r w:rsidRPr="00723B59">
        <w:rPr>
          <w:rFonts w:eastAsia="SimSun"/>
          <w:cs/>
          <w:lang w:val="ru-RU"/>
        </w:rPr>
        <w:t>‎</w:t>
      </w:r>
      <w:r w:rsidRPr="00723B59">
        <w:rPr>
          <w:rFonts w:eastAsia="SimSun"/>
          <w:lang w:val="ru-RU"/>
        </w:rPr>
        <w:t xml:space="preserve">выполнению решений ВВУИО и последующая деятельность в связи с решениями ВВУИО, в </w:t>
      </w:r>
      <w:r w:rsidRPr="00723B59">
        <w:rPr>
          <w:rFonts w:eastAsia="SimSun"/>
          <w:cs/>
          <w:lang w:val="ru-RU"/>
        </w:rPr>
        <w:t>‎</w:t>
      </w:r>
      <w:r w:rsidRPr="00723B59">
        <w:rPr>
          <w:rFonts w:eastAsia="SimSun"/>
          <w:lang w:val="ru-RU"/>
        </w:rPr>
        <w:t>том числе деятельность в соответствии с оперативными планами МСЭ</w:t>
      </w:r>
    </w:p>
    <w:p w14:paraId="3835CDB2" w14:textId="176BC8CD" w:rsidR="009C5EFD" w:rsidRPr="00723B59" w:rsidRDefault="0054054D" w:rsidP="00F420A8">
      <w:pPr>
        <w:rPr>
          <w:rFonts w:eastAsia="Calibri"/>
          <w:bCs/>
          <w:lang w:val="ru-RU"/>
        </w:rPr>
      </w:pPr>
      <w:bookmarkStart w:id="15" w:name="lt_pId045"/>
      <w:r w:rsidRPr="00723B59">
        <w:rPr>
          <w:rFonts w:eastAsia="SimSun"/>
          <w:lang w:val="ru-RU"/>
        </w:rPr>
        <w:t>3.1</w:t>
      </w:r>
      <w:r w:rsidRPr="00723B59">
        <w:rPr>
          <w:rFonts w:eastAsia="SimSun"/>
          <w:lang w:val="ru-RU"/>
        </w:rPr>
        <w:tab/>
      </w:r>
      <w:r w:rsidR="00601E24" w:rsidRPr="00723B59">
        <w:rPr>
          <w:rFonts w:eastAsia="SimSun"/>
          <w:lang w:val="ru-RU"/>
        </w:rPr>
        <w:t>На 36-м собрании РГС-ВВУИО</w:t>
      </w:r>
      <w:r w:rsidR="00601E24" w:rsidRPr="00723B59">
        <w:rPr>
          <w:rFonts w:eastAsia="Calibri"/>
          <w:lang w:val="ru-RU"/>
        </w:rPr>
        <w:t>&amp;ЦУР</w:t>
      </w:r>
      <w:r w:rsidR="00601E24" w:rsidRPr="00723B59">
        <w:rPr>
          <w:rFonts w:eastAsia="SimSun"/>
          <w:lang w:val="ru-RU"/>
        </w:rPr>
        <w:t xml:space="preserve"> были рассмотрены следующие </w:t>
      </w:r>
      <w:r w:rsidRPr="00723B59">
        <w:rPr>
          <w:rFonts w:eastAsia="SimSun"/>
          <w:lang w:val="ru-RU"/>
        </w:rPr>
        <w:t>документы</w:t>
      </w:r>
      <w:r w:rsidR="009C5EFD" w:rsidRPr="00723B59">
        <w:rPr>
          <w:rFonts w:eastAsia="Calibri"/>
          <w:lang w:val="ru-RU"/>
        </w:rPr>
        <w:t>:</w:t>
      </w:r>
      <w:bookmarkEnd w:id="15"/>
    </w:p>
    <w:p w14:paraId="19BD1E0C" w14:textId="3FBC4AFF" w:rsidR="00F03C52" w:rsidRPr="00723B59" w:rsidRDefault="00500DD4" w:rsidP="00F420A8">
      <w:pPr>
        <w:pStyle w:val="enumlev1"/>
        <w:rPr>
          <w:rFonts w:cstheme="minorHAnsi"/>
          <w:bCs/>
          <w:szCs w:val="22"/>
          <w:lang w:val="ru-RU"/>
        </w:rPr>
      </w:pPr>
      <w:bookmarkStart w:id="16" w:name="lt_pId046"/>
      <w:r w:rsidRPr="00723B59">
        <w:rPr>
          <w:rFonts w:eastAsia="Calibri"/>
          <w:lang w:val="ru-RU"/>
        </w:rPr>
        <w:t>3.1.1</w:t>
      </w:r>
      <w:r w:rsidRPr="00723B59">
        <w:rPr>
          <w:rFonts w:eastAsia="Calibri"/>
          <w:lang w:val="ru-RU"/>
        </w:rPr>
        <w:tab/>
      </w:r>
      <w:r w:rsidR="00F03C52" w:rsidRPr="00723B59">
        <w:rPr>
          <w:color w:val="000000"/>
          <w:lang w:val="ru-RU"/>
        </w:rPr>
        <w:t xml:space="preserve">Итоги Форума ВВУИО 2020 года </w:t>
      </w:r>
      <w:r w:rsidR="00F03C52" w:rsidRPr="00723B59">
        <w:rPr>
          <w:rFonts w:cstheme="minorHAnsi"/>
          <w:bCs/>
          <w:szCs w:val="22"/>
          <w:lang w:val="ru-RU"/>
        </w:rPr>
        <w:t>(</w:t>
      </w:r>
      <w:hyperlink r:id="rId8" w:history="1">
        <w:r w:rsidR="00F03C52" w:rsidRPr="00723B59">
          <w:rPr>
            <w:rStyle w:val="Hyperlink"/>
            <w:rFonts w:cstheme="minorHAnsi"/>
            <w:bCs/>
            <w:szCs w:val="22"/>
            <w:lang w:val="ru-RU"/>
          </w:rPr>
          <w:t>CWGWSIS36/2</w:t>
        </w:r>
      </w:hyperlink>
      <w:r w:rsidR="00F03C52" w:rsidRPr="00723B59">
        <w:rPr>
          <w:rFonts w:cstheme="minorHAnsi"/>
          <w:bCs/>
          <w:szCs w:val="22"/>
          <w:lang w:val="ru-RU"/>
        </w:rPr>
        <w:t>)</w:t>
      </w:r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35E67BA4" w14:textId="3595DD32" w:rsidR="00F03C52" w:rsidRPr="00723B59" w:rsidRDefault="00F03C52" w:rsidP="00F420A8">
      <w:pPr>
        <w:pStyle w:val="enumlev1"/>
        <w:rPr>
          <w:rFonts w:eastAsia="Calibri"/>
          <w:lang w:val="ru-RU"/>
        </w:rPr>
      </w:pPr>
      <w:r w:rsidRPr="00723B59">
        <w:rPr>
          <w:rFonts w:cstheme="minorHAnsi"/>
          <w:bCs/>
          <w:szCs w:val="22"/>
          <w:lang w:val="ru-RU"/>
        </w:rPr>
        <w:t>3.1.2</w:t>
      </w:r>
      <w:r w:rsidRPr="00723B59">
        <w:rPr>
          <w:rFonts w:cstheme="minorHAnsi"/>
          <w:bCs/>
          <w:szCs w:val="22"/>
          <w:lang w:val="ru-RU"/>
        </w:rPr>
        <w:tab/>
        <w:t>Форум ВВУИО 2021 года (подготовка) (</w:t>
      </w:r>
      <w:hyperlink r:id="rId9" w:history="1">
        <w:r w:rsidRPr="00723B59">
          <w:rPr>
            <w:rStyle w:val="Hyperlink"/>
            <w:rFonts w:cstheme="minorHAnsi"/>
            <w:bCs/>
            <w:szCs w:val="22"/>
            <w:lang w:val="ru-RU"/>
          </w:rPr>
          <w:t>CWGWSIS36/3</w:t>
        </w:r>
      </w:hyperlink>
      <w:r w:rsidRPr="00723B59">
        <w:rPr>
          <w:rFonts w:cstheme="minorHAnsi"/>
          <w:bCs/>
          <w:szCs w:val="22"/>
          <w:lang w:val="ru-RU"/>
        </w:rPr>
        <w:t>)</w:t>
      </w:r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0320EA01" w14:textId="5153A8B8" w:rsidR="009C5EFD" w:rsidRPr="00723B59" w:rsidRDefault="00F03C52" w:rsidP="00F420A8">
      <w:pPr>
        <w:pStyle w:val="enumlev1"/>
        <w:rPr>
          <w:rFonts w:eastAsia="Calibri"/>
          <w:bCs/>
          <w:lang w:val="ru-RU"/>
        </w:rPr>
      </w:pPr>
      <w:r w:rsidRPr="00723B59">
        <w:rPr>
          <w:rFonts w:eastAsia="Calibri"/>
          <w:lang w:val="ru-RU"/>
        </w:rPr>
        <w:t>3.1.3</w:t>
      </w:r>
      <w:r w:rsidRPr="00723B59">
        <w:rPr>
          <w:rFonts w:eastAsia="Calibri"/>
          <w:lang w:val="ru-RU"/>
        </w:rPr>
        <w:tab/>
      </w:r>
      <w:r w:rsidR="00543266" w:rsidRPr="00723B59">
        <w:rPr>
          <w:rFonts w:eastAsia="Calibri"/>
          <w:lang w:val="ru-RU"/>
        </w:rPr>
        <w:t>Отчет: в</w:t>
      </w:r>
      <w:r w:rsidR="0054054D" w:rsidRPr="00723B59">
        <w:rPr>
          <w:rFonts w:eastAsia="Calibri"/>
          <w:lang w:val="ru-RU"/>
        </w:rPr>
        <w:t xml:space="preserve">клад МСЭ в выполнение решений ВВУИО </w:t>
      </w:r>
      <w:r w:rsidRPr="00723B59">
        <w:rPr>
          <w:rFonts w:eastAsia="Calibri"/>
          <w:lang w:val="ru-RU"/>
        </w:rPr>
        <w:t xml:space="preserve">(2020 г.) </w:t>
      </w:r>
      <w:r w:rsidRPr="00723B59">
        <w:rPr>
          <w:rFonts w:cstheme="minorHAnsi"/>
          <w:bCs/>
          <w:szCs w:val="22"/>
          <w:lang w:val="ru-RU"/>
        </w:rPr>
        <w:t>(</w:t>
      </w:r>
      <w:hyperlink r:id="rId10" w:history="1">
        <w:r w:rsidRPr="00723B59">
          <w:rPr>
            <w:rStyle w:val="Hyperlink"/>
            <w:rFonts w:cstheme="minorHAnsi"/>
            <w:bCs/>
            <w:szCs w:val="22"/>
            <w:lang w:val="ru-RU"/>
          </w:rPr>
          <w:t>CWGWSIS36/4</w:t>
        </w:r>
      </w:hyperlink>
      <w:r w:rsidRPr="00723B59">
        <w:rPr>
          <w:rFonts w:cstheme="minorHAnsi"/>
          <w:bCs/>
          <w:szCs w:val="22"/>
          <w:lang w:val="ru-RU"/>
        </w:rPr>
        <w:t>)</w:t>
      </w:r>
      <w:bookmarkEnd w:id="16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20BDCEA7" w14:textId="117C87B8" w:rsidR="009C5EFD" w:rsidRPr="00723B59" w:rsidRDefault="00500DD4" w:rsidP="00F420A8">
      <w:pPr>
        <w:pStyle w:val="enumlev1"/>
        <w:rPr>
          <w:rFonts w:eastAsia="Calibri"/>
          <w:lang w:val="ru-RU"/>
        </w:rPr>
      </w:pPr>
      <w:bookmarkStart w:id="17" w:name="lt_pId047"/>
      <w:r w:rsidRPr="00723B59">
        <w:rPr>
          <w:lang w:val="ru-RU"/>
        </w:rPr>
        <w:t>3.1.</w:t>
      </w:r>
      <w:r w:rsidR="00C74B2D" w:rsidRPr="00723B59">
        <w:rPr>
          <w:lang w:val="ru-RU"/>
        </w:rPr>
        <w:t>4</w:t>
      </w:r>
      <w:r w:rsidRPr="00723B59">
        <w:rPr>
          <w:lang w:val="ru-RU"/>
        </w:rPr>
        <w:tab/>
      </w:r>
      <w:r w:rsidR="0054054D" w:rsidRPr="00723B59">
        <w:rPr>
          <w:lang w:val="ru-RU"/>
        </w:rPr>
        <w:t xml:space="preserve">Дорожные карты МСЭ по Направлениям деятельности C2, C5 и C6 </w:t>
      </w:r>
      <w:r w:rsidR="009C5EFD" w:rsidRPr="00723B59">
        <w:rPr>
          <w:lang w:val="ru-RU"/>
        </w:rPr>
        <w:t>(</w:t>
      </w:r>
      <w:r w:rsidR="00FA556E" w:rsidRPr="00723B59">
        <w:rPr>
          <w:lang w:val="ru-RU"/>
        </w:rPr>
        <w:t>обновленн</w:t>
      </w:r>
      <w:r w:rsidR="00543266" w:rsidRPr="00723B59">
        <w:rPr>
          <w:lang w:val="ru-RU"/>
        </w:rPr>
        <w:t>ый шаблон</w:t>
      </w:r>
      <w:r w:rsidR="009C5EFD" w:rsidRPr="00723B59">
        <w:rPr>
          <w:lang w:val="ru-RU"/>
        </w:rPr>
        <w:t xml:space="preserve">)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19-</w:instrText>
      </w:r>
      <w:r w:rsidR="002B3E3D">
        <w:instrText>CWGWSIS</w:instrText>
      </w:r>
      <w:r w:rsidR="002B3E3D" w:rsidRPr="002B3E3D">
        <w:rPr>
          <w:lang w:val="ru-RU"/>
        </w:rPr>
        <w:instrText>34-</w:instrText>
      </w:r>
      <w:r w:rsidR="002B3E3D">
        <w:instrText>C</w:instrText>
      </w:r>
      <w:r w:rsidR="002B3E3D" w:rsidRPr="002B3E3D">
        <w:rPr>
          <w:lang w:val="ru-RU"/>
        </w:rPr>
        <w:instrText xml:space="preserve">-0003/" </w:instrText>
      </w:r>
      <w:r w:rsidR="002B3E3D">
        <w:fldChar w:fldCharType="separate"/>
      </w:r>
      <w:r w:rsidR="005D22CE" w:rsidRPr="00723B59">
        <w:rPr>
          <w:szCs w:val="22"/>
          <w:lang w:val="ru-RU"/>
        </w:rPr>
        <w:t>(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-0005/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C74B2D" w:rsidRPr="00723B59">
        <w:rPr>
          <w:rStyle w:val="Hyperlink"/>
          <w:rFonts w:cstheme="minorHAnsi"/>
          <w:bCs/>
          <w:szCs w:val="22"/>
          <w:lang w:val="ru-RU"/>
        </w:rPr>
        <w:t>CWGWSIS36/5</w:t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5D22CE" w:rsidRPr="00723B59">
        <w:rPr>
          <w:lang w:val="ru-RU"/>
        </w:rPr>
        <w:t>)</w:t>
      </w:r>
      <w:bookmarkEnd w:id="17"/>
      <w:r w:rsidR="00D67E67" w:rsidRPr="00723B59">
        <w:rPr>
          <w:lang w:val="ru-RU"/>
        </w:rPr>
        <w:t>.</w:t>
      </w:r>
    </w:p>
    <w:p w14:paraId="52D2D369" w14:textId="716F4E65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18" w:name="lt_pId050"/>
      <w:r w:rsidRPr="00723B59">
        <w:rPr>
          <w:rFonts w:cstheme="minorHAnsi"/>
          <w:bCs/>
          <w:szCs w:val="22"/>
          <w:lang w:val="ru-RU"/>
        </w:rPr>
        <w:t>3.1.5</w:t>
      </w:r>
      <w:r w:rsidRPr="00723B59">
        <w:rPr>
          <w:rFonts w:cstheme="minorHAnsi"/>
          <w:bCs/>
          <w:szCs w:val="22"/>
          <w:lang w:val="ru-RU"/>
        </w:rPr>
        <w:tab/>
      </w:r>
      <w:r w:rsidR="00D267BE" w:rsidRPr="00723B59">
        <w:rPr>
          <w:color w:val="000000"/>
          <w:lang w:val="ru-RU"/>
        </w:rPr>
        <w:t>Деятельность на региональном уровне по согласованию процессов ВВУИО</w:t>
      </w:r>
      <w:r w:rsidR="00C74B2D" w:rsidRPr="00723B59">
        <w:rPr>
          <w:color w:val="000000"/>
          <w:lang w:val="ru-RU"/>
        </w:rPr>
        <w:t xml:space="preserve"> и </w:t>
      </w:r>
      <w:r w:rsidR="00D267BE" w:rsidRPr="00723B59">
        <w:rPr>
          <w:color w:val="000000"/>
          <w:lang w:val="ru-RU"/>
        </w:rPr>
        <w:t>ЦУР</w:t>
      </w:r>
      <w:r w:rsidR="00D267BE" w:rsidRPr="00723B59">
        <w:rPr>
          <w:lang w:val="ru-RU"/>
        </w:rPr>
        <w:t xml:space="preserve"> </w:t>
      </w:r>
      <w:bookmarkEnd w:id="18"/>
      <w:r w:rsidR="00C74B2D" w:rsidRPr="00723B59">
        <w:rPr>
          <w:szCs w:val="22"/>
          <w:lang w:val="ru-RU"/>
        </w:rPr>
        <w:t>(</w:t>
      </w:r>
      <w:hyperlink r:id="rId11" w:history="1">
        <w:r w:rsidR="00C74B2D" w:rsidRPr="00723B59">
          <w:rPr>
            <w:rStyle w:val="Hyperlink"/>
            <w:rFonts w:cstheme="minorHAnsi"/>
            <w:bCs/>
            <w:szCs w:val="22"/>
            <w:lang w:val="ru-RU"/>
          </w:rPr>
          <w:t>CWGWSIS36/6</w:t>
        </w:r>
      </w:hyperlink>
      <w:r w:rsidR="00C74B2D" w:rsidRPr="00723B59">
        <w:rPr>
          <w:rFonts w:cstheme="minorHAnsi"/>
          <w:bCs/>
          <w:szCs w:val="22"/>
          <w:lang w:val="ru-RU"/>
        </w:rPr>
        <w:t>)</w:t>
      </w:r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296B86AA" w14:textId="561F6D81" w:rsidR="00C74B2D" w:rsidRPr="00723B59" w:rsidRDefault="00500DD4" w:rsidP="00F420A8">
      <w:pPr>
        <w:pStyle w:val="enumlev1"/>
        <w:rPr>
          <w:color w:val="000000"/>
          <w:lang w:val="ru-RU"/>
        </w:rPr>
      </w:pPr>
      <w:bookmarkStart w:id="19" w:name="lt_pId051"/>
      <w:r w:rsidRPr="00723B59">
        <w:rPr>
          <w:rFonts w:cstheme="minorHAnsi"/>
          <w:bCs/>
          <w:szCs w:val="22"/>
          <w:lang w:val="ru-RU"/>
        </w:rPr>
        <w:t>3.1.6</w:t>
      </w:r>
      <w:r w:rsidRPr="00723B59">
        <w:rPr>
          <w:rFonts w:cstheme="minorHAnsi"/>
          <w:bCs/>
          <w:szCs w:val="22"/>
          <w:lang w:val="ru-RU"/>
        </w:rPr>
        <w:tab/>
      </w:r>
      <w:r w:rsidR="00C74B2D" w:rsidRPr="00723B59">
        <w:rPr>
          <w:rFonts w:cstheme="minorHAnsi"/>
          <w:bCs/>
          <w:szCs w:val="22"/>
          <w:lang w:val="ru-RU"/>
        </w:rPr>
        <w:t xml:space="preserve">Шаблон </w:t>
      </w:r>
      <w:r w:rsidR="00C06DEC" w:rsidRPr="00723B59">
        <w:rPr>
          <w:rFonts w:cstheme="minorHAnsi"/>
          <w:bCs/>
          <w:szCs w:val="22"/>
          <w:lang w:val="ru-RU"/>
        </w:rPr>
        <w:t xml:space="preserve">для отчетности по </w:t>
      </w:r>
      <w:r w:rsidR="00C06DEC" w:rsidRPr="00723B59">
        <w:rPr>
          <w:color w:val="000000"/>
          <w:lang w:val="ru-RU"/>
        </w:rPr>
        <w:t>деятельности на региональном уровне по согласованию процессов ВВУИО и ЦУР (</w:t>
      </w:r>
      <w:hyperlink r:id="rId12" w:history="1">
        <w:r w:rsidR="00C06DEC" w:rsidRPr="00723B59">
          <w:rPr>
            <w:rStyle w:val="Hyperlink"/>
            <w:lang w:val="ru-RU"/>
          </w:rPr>
          <w:t>CWGWSIS36/17</w:t>
        </w:r>
      </w:hyperlink>
      <w:r w:rsidR="00C06DEC" w:rsidRPr="00723B59">
        <w:rPr>
          <w:color w:val="000000"/>
          <w:lang w:val="ru-RU"/>
        </w:rPr>
        <w:t>)</w:t>
      </w:r>
      <w:r w:rsidR="00D67E67" w:rsidRPr="00723B59">
        <w:rPr>
          <w:color w:val="000000"/>
          <w:lang w:val="ru-RU"/>
        </w:rPr>
        <w:t>.</w:t>
      </w:r>
    </w:p>
    <w:p w14:paraId="7D0535B6" w14:textId="0EB8CE99" w:rsidR="009C5EFD" w:rsidRPr="00723B59" w:rsidRDefault="00C06DEC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r w:rsidRPr="00723B59">
        <w:rPr>
          <w:color w:val="000000"/>
          <w:lang w:val="ru-RU"/>
        </w:rPr>
        <w:t>3.1.7</w:t>
      </w:r>
      <w:r w:rsidRPr="00723B59">
        <w:rPr>
          <w:color w:val="000000"/>
          <w:lang w:val="ru-RU"/>
        </w:rPr>
        <w:tab/>
      </w:r>
      <w:r w:rsidR="0055718D" w:rsidRPr="00723B59">
        <w:rPr>
          <w:color w:val="000000"/>
          <w:lang w:val="ru-RU"/>
        </w:rPr>
        <w:t>Процесс анализа выполнения решений ВВУИО</w:t>
      </w:r>
      <w:r w:rsidR="009C5EFD" w:rsidRPr="00723B59">
        <w:rPr>
          <w:rFonts w:cstheme="minorHAnsi"/>
          <w:bCs/>
          <w:szCs w:val="22"/>
          <w:lang w:val="ru-RU"/>
        </w:rPr>
        <w:t xml:space="preserve"> 2020</w:t>
      </w:r>
      <w:r w:rsidRPr="00723B59">
        <w:rPr>
          <w:rFonts w:cstheme="minorHAnsi"/>
          <w:bCs/>
          <w:szCs w:val="22"/>
          <w:lang w:val="ru-RU"/>
        </w:rPr>
        <w:t xml:space="preserve"> и 2021</w:t>
      </w:r>
      <w:r w:rsidR="0055718D" w:rsidRPr="00723B59">
        <w:rPr>
          <w:rFonts w:cstheme="minorHAnsi"/>
          <w:bCs/>
          <w:szCs w:val="22"/>
          <w:lang w:val="ru-RU"/>
        </w:rPr>
        <w:t> г</w:t>
      </w:r>
      <w:r w:rsidR="003C42ED" w:rsidRPr="00723B59">
        <w:rPr>
          <w:rFonts w:cstheme="minorHAnsi"/>
          <w:bCs/>
          <w:szCs w:val="22"/>
          <w:lang w:val="ru-RU"/>
        </w:rPr>
        <w:t>од</w:t>
      </w:r>
      <w:r w:rsidRPr="00723B59">
        <w:rPr>
          <w:rFonts w:cstheme="minorHAnsi"/>
          <w:bCs/>
          <w:szCs w:val="22"/>
          <w:lang w:val="ru-RU"/>
        </w:rPr>
        <w:t>а</w:t>
      </w:r>
      <w:r w:rsidR="009C5EFD" w:rsidRPr="00723B59">
        <w:rPr>
          <w:rFonts w:cstheme="minorHAnsi"/>
          <w:bCs/>
          <w:szCs w:val="22"/>
          <w:lang w:val="ru-RU"/>
        </w:rPr>
        <w:t xml:space="preserve">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19-</w:instrText>
      </w:r>
      <w:r w:rsidR="002B3E3D">
        <w:instrText>CWGWSIS</w:instrText>
      </w:r>
      <w:r w:rsidR="002B3E3D" w:rsidRPr="002B3E3D">
        <w:rPr>
          <w:lang w:val="ru-RU"/>
        </w:rPr>
        <w:instrText>34-</w:instrText>
      </w:r>
      <w:r w:rsidR="002B3E3D">
        <w:instrText>C</w:instrText>
      </w:r>
      <w:r w:rsidR="002B3E3D" w:rsidRPr="002B3E3D">
        <w:rPr>
          <w:lang w:val="ru-RU"/>
        </w:rPr>
        <w:instrText xml:space="preserve">-0006/" </w:instrText>
      </w:r>
      <w:r w:rsidR="002B3E3D">
        <w:fldChar w:fldCharType="separate"/>
      </w:r>
      <w:r w:rsidR="005D22CE" w:rsidRPr="00723B59">
        <w:rPr>
          <w:rFonts w:cstheme="minorHAnsi"/>
          <w:bCs/>
          <w:szCs w:val="22"/>
          <w:lang w:val="ru-RU"/>
        </w:rPr>
        <w:t>(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-0007/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Pr="00723B59">
        <w:rPr>
          <w:rStyle w:val="Hyperlink"/>
          <w:rFonts w:cstheme="minorHAnsi"/>
          <w:bCs/>
          <w:szCs w:val="22"/>
          <w:lang w:val="ru-RU"/>
        </w:rPr>
        <w:t>CWGWSIS36/7</w:t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5D22CE" w:rsidRPr="00723B59">
        <w:rPr>
          <w:rFonts w:cstheme="minorHAnsi"/>
          <w:bCs/>
          <w:szCs w:val="22"/>
          <w:lang w:val="ru-RU"/>
        </w:rPr>
        <w:t>)</w:t>
      </w:r>
      <w:bookmarkEnd w:id="19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4BEA8DC3" w14:textId="62DA8A2A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0" w:name="lt_pId052"/>
      <w:r w:rsidRPr="00723B59">
        <w:rPr>
          <w:rFonts w:cstheme="minorHAnsi"/>
          <w:bCs/>
          <w:szCs w:val="22"/>
          <w:lang w:val="ru-RU"/>
        </w:rPr>
        <w:lastRenderedPageBreak/>
        <w:t>3.1.</w:t>
      </w:r>
      <w:r w:rsidR="00C06DEC" w:rsidRPr="00723B59">
        <w:rPr>
          <w:rFonts w:cstheme="minorHAnsi"/>
          <w:bCs/>
          <w:szCs w:val="22"/>
          <w:lang w:val="ru-RU"/>
        </w:rPr>
        <w:t>8</w:t>
      </w:r>
      <w:r w:rsidRPr="00723B59">
        <w:rPr>
          <w:rFonts w:cstheme="minorHAnsi"/>
          <w:bCs/>
          <w:szCs w:val="22"/>
          <w:lang w:val="ru-RU"/>
        </w:rPr>
        <w:tab/>
      </w:r>
      <w:r w:rsidR="00540A06" w:rsidRPr="00723B59">
        <w:rPr>
          <w:rFonts w:cstheme="minorHAnsi"/>
          <w:bCs/>
          <w:szCs w:val="22"/>
          <w:lang w:val="ru-RU"/>
        </w:rPr>
        <w:t>Конкурс на соискание</w:t>
      </w:r>
      <w:r w:rsidR="003C42ED" w:rsidRPr="00723B59">
        <w:rPr>
          <w:rFonts w:cstheme="minorHAnsi"/>
          <w:bCs/>
          <w:szCs w:val="22"/>
          <w:lang w:val="ru-RU"/>
        </w:rPr>
        <w:t xml:space="preserve"> н</w:t>
      </w:r>
      <w:r w:rsidRPr="00723B59">
        <w:rPr>
          <w:lang w:val="ru-RU"/>
        </w:rPr>
        <w:t>аград</w:t>
      </w:r>
      <w:r w:rsidRPr="00723B59">
        <w:rPr>
          <w:rFonts w:cstheme="minorHAnsi"/>
          <w:bCs/>
          <w:szCs w:val="22"/>
          <w:lang w:val="ru-RU"/>
        </w:rPr>
        <w:t xml:space="preserve"> ВВУИО </w:t>
      </w:r>
      <w:r w:rsidR="009C5EFD" w:rsidRPr="00723B59">
        <w:rPr>
          <w:rFonts w:cstheme="minorHAnsi"/>
          <w:bCs/>
          <w:szCs w:val="22"/>
          <w:lang w:val="ru-RU"/>
        </w:rPr>
        <w:t>2020</w:t>
      </w:r>
      <w:r w:rsidRPr="00723B59">
        <w:rPr>
          <w:rFonts w:cstheme="minorHAnsi"/>
          <w:bCs/>
          <w:szCs w:val="22"/>
          <w:lang w:val="ru-RU"/>
        </w:rPr>
        <w:t> </w:t>
      </w:r>
      <w:r w:rsidR="00E16516" w:rsidRPr="00723B59">
        <w:rPr>
          <w:rFonts w:cstheme="minorHAnsi"/>
          <w:bCs/>
          <w:szCs w:val="22"/>
          <w:lang w:val="ru-RU"/>
        </w:rPr>
        <w:t>и 2021 </w:t>
      </w:r>
      <w:r w:rsidRPr="00723B59">
        <w:rPr>
          <w:rFonts w:cstheme="minorHAnsi"/>
          <w:bCs/>
          <w:szCs w:val="22"/>
          <w:lang w:val="ru-RU"/>
        </w:rPr>
        <w:t xml:space="preserve">года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19-</w:instrText>
      </w:r>
      <w:r w:rsidR="002B3E3D">
        <w:instrText>CWGWSIS</w:instrText>
      </w:r>
      <w:r w:rsidR="002B3E3D" w:rsidRPr="002B3E3D">
        <w:rPr>
          <w:lang w:val="ru-RU"/>
        </w:rPr>
        <w:instrText>34-</w:instrText>
      </w:r>
      <w:r w:rsidR="002B3E3D">
        <w:instrText>C</w:instrText>
      </w:r>
      <w:r w:rsidR="002B3E3D" w:rsidRPr="002B3E3D">
        <w:rPr>
          <w:lang w:val="ru-RU"/>
        </w:rPr>
        <w:instrText xml:space="preserve">-0007/" </w:instrText>
      </w:r>
      <w:r w:rsidR="002B3E3D">
        <w:fldChar w:fldCharType="separate"/>
      </w:r>
      <w:r w:rsidR="005D22CE" w:rsidRPr="00723B59">
        <w:rPr>
          <w:rFonts w:cstheme="minorHAnsi"/>
          <w:bCs/>
          <w:szCs w:val="22"/>
          <w:lang w:val="ru-RU"/>
        </w:rPr>
        <w:t>(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-0008/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E16516" w:rsidRPr="00723B59">
        <w:rPr>
          <w:rStyle w:val="Hyperlink"/>
          <w:rFonts w:cstheme="minorHAnsi"/>
          <w:bCs/>
          <w:szCs w:val="22"/>
          <w:lang w:val="ru-RU"/>
        </w:rPr>
        <w:t>CWGWSIS36/8</w:t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5D22CE" w:rsidRPr="00723B59">
        <w:rPr>
          <w:rFonts w:cstheme="minorHAnsi"/>
          <w:bCs/>
          <w:szCs w:val="22"/>
          <w:lang w:val="ru-RU"/>
        </w:rPr>
        <w:t>)</w:t>
      </w:r>
      <w:bookmarkEnd w:id="20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004D5B6B" w14:textId="74F34B24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1" w:name="lt_pId053"/>
      <w:r w:rsidRPr="00723B59">
        <w:rPr>
          <w:rFonts w:cstheme="minorHAnsi"/>
          <w:bCs/>
          <w:szCs w:val="22"/>
          <w:lang w:val="ru-RU"/>
        </w:rPr>
        <w:t>3.1.</w:t>
      </w:r>
      <w:r w:rsidR="00E16516" w:rsidRPr="00723B59">
        <w:rPr>
          <w:rFonts w:cstheme="minorHAnsi"/>
          <w:bCs/>
          <w:szCs w:val="22"/>
          <w:lang w:val="ru-RU"/>
        </w:rPr>
        <w:t>9</w:t>
      </w:r>
      <w:r w:rsidRPr="00723B59">
        <w:rPr>
          <w:rFonts w:cstheme="minorHAnsi"/>
          <w:bCs/>
          <w:szCs w:val="22"/>
          <w:lang w:val="ru-RU"/>
        </w:rPr>
        <w:tab/>
      </w:r>
      <w:r w:rsidR="0054054D" w:rsidRPr="00723B59">
        <w:rPr>
          <w:lang w:val="ru-RU"/>
        </w:rPr>
        <w:t>Группа</w:t>
      </w:r>
      <w:r w:rsidR="0054054D" w:rsidRPr="00723B59">
        <w:rPr>
          <w:rFonts w:cstheme="minorHAnsi"/>
          <w:bCs/>
          <w:szCs w:val="22"/>
          <w:lang w:val="ru-RU"/>
        </w:rPr>
        <w:t xml:space="preserve"> ООН по вопросам информационного общества (ГИО ООН)</w:t>
      </w:r>
      <w:r w:rsidR="009C5EFD" w:rsidRPr="00723B59">
        <w:rPr>
          <w:rFonts w:cstheme="minorHAnsi"/>
          <w:bCs/>
          <w:szCs w:val="22"/>
          <w:lang w:val="ru-RU"/>
        </w:rPr>
        <w:t xml:space="preserve"> (</w:t>
      </w:r>
      <w:hyperlink r:id="rId13" w:history="1">
        <w:r w:rsidR="00E16516" w:rsidRPr="00723B59">
          <w:rPr>
            <w:rStyle w:val="Hyperlink"/>
            <w:rFonts w:cstheme="minorHAnsi"/>
            <w:bCs/>
            <w:szCs w:val="22"/>
            <w:lang w:val="ru-RU"/>
          </w:rPr>
          <w:t>CWGWSIS36/9</w:t>
        </w:r>
      </w:hyperlink>
      <w:r w:rsidR="005D22CE" w:rsidRPr="00723B59">
        <w:rPr>
          <w:rFonts w:cstheme="minorHAnsi"/>
          <w:bCs/>
          <w:szCs w:val="22"/>
          <w:lang w:val="ru-RU"/>
        </w:rPr>
        <w:t>)</w:t>
      </w:r>
      <w:bookmarkEnd w:id="21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32B8C8BA" w14:textId="349694C5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2" w:name="lt_pId054"/>
      <w:r w:rsidRPr="00723B59">
        <w:rPr>
          <w:rFonts w:cstheme="minorHAnsi"/>
          <w:bCs/>
          <w:szCs w:val="22"/>
          <w:lang w:val="ru-RU"/>
        </w:rPr>
        <w:t>3.1.</w:t>
      </w:r>
      <w:r w:rsidR="00E16516" w:rsidRPr="00723B59">
        <w:rPr>
          <w:rFonts w:cstheme="minorHAnsi"/>
          <w:bCs/>
          <w:szCs w:val="22"/>
          <w:lang w:val="ru-RU"/>
        </w:rPr>
        <w:t>10</w:t>
      </w:r>
      <w:r w:rsidRPr="00723B59">
        <w:rPr>
          <w:rFonts w:cstheme="minorHAnsi"/>
          <w:bCs/>
          <w:szCs w:val="22"/>
          <w:lang w:val="ru-RU"/>
        </w:rPr>
        <w:tab/>
      </w:r>
      <w:r w:rsidR="0054054D" w:rsidRPr="00723B59">
        <w:rPr>
          <w:lang w:val="ru-RU"/>
        </w:rPr>
        <w:t>Всемирный</w:t>
      </w:r>
      <w:r w:rsidR="0054054D" w:rsidRPr="00723B59">
        <w:rPr>
          <w:rFonts w:cstheme="minorHAnsi"/>
          <w:bCs/>
          <w:szCs w:val="22"/>
          <w:lang w:val="ru-RU"/>
        </w:rPr>
        <w:t xml:space="preserve"> день электросвязи и информационного общества </w:t>
      </w:r>
      <w:r w:rsidR="009C5EFD" w:rsidRPr="00723B59">
        <w:rPr>
          <w:rFonts w:cstheme="minorHAnsi"/>
          <w:bCs/>
          <w:szCs w:val="22"/>
          <w:lang w:val="ru-RU"/>
        </w:rPr>
        <w:t>2020</w:t>
      </w:r>
      <w:r w:rsidR="0054054D" w:rsidRPr="00723B59">
        <w:rPr>
          <w:rFonts w:cstheme="minorHAnsi"/>
          <w:bCs/>
          <w:szCs w:val="22"/>
          <w:lang w:val="ru-RU"/>
        </w:rPr>
        <w:t> </w:t>
      </w:r>
      <w:r w:rsidR="00E16516" w:rsidRPr="00723B59">
        <w:rPr>
          <w:rFonts w:cstheme="minorHAnsi"/>
          <w:bCs/>
          <w:szCs w:val="22"/>
          <w:lang w:val="ru-RU"/>
        </w:rPr>
        <w:t>и 2021 </w:t>
      </w:r>
      <w:r w:rsidR="0054054D" w:rsidRPr="00723B59">
        <w:rPr>
          <w:rFonts w:cstheme="minorHAnsi"/>
          <w:bCs/>
          <w:szCs w:val="22"/>
          <w:lang w:val="ru-RU"/>
        </w:rPr>
        <w:t>год</w:t>
      </w:r>
      <w:r w:rsidR="00543266" w:rsidRPr="00723B59">
        <w:rPr>
          <w:rFonts w:cstheme="minorHAnsi"/>
          <w:bCs/>
          <w:szCs w:val="22"/>
          <w:lang w:val="ru-RU"/>
        </w:rPr>
        <w:t>ов</w:t>
      </w:r>
      <w:r w:rsidR="009C5EFD" w:rsidRPr="00723B59">
        <w:rPr>
          <w:rFonts w:cstheme="minorHAnsi"/>
          <w:bCs/>
          <w:szCs w:val="22"/>
          <w:lang w:val="ru-RU"/>
        </w:rPr>
        <w:t xml:space="preserve"> </w:t>
      </w:r>
      <w:r w:rsidR="00E16516" w:rsidRPr="00723B59">
        <w:rPr>
          <w:rFonts w:cstheme="minorHAnsi"/>
          <w:bCs/>
          <w:szCs w:val="22"/>
          <w:lang w:val="ru-RU"/>
        </w:rPr>
        <w:t>(</w:t>
      </w:r>
      <w:hyperlink r:id="rId14" w:history="1">
        <w:r w:rsidR="00E16516" w:rsidRPr="00723B59">
          <w:rPr>
            <w:rStyle w:val="Hyperlink"/>
            <w:rFonts w:cstheme="minorHAnsi"/>
            <w:bCs/>
            <w:spacing w:val="-2"/>
            <w:szCs w:val="22"/>
            <w:lang w:val="ru-RU"/>
          </w:rPr>
          <w:t>CWGWSIS36/10</w:t>
        </w:r>
      </w:hyperlink>
      <w:r w:rsidR="005D22CE" w:rsidRPr="00723B59">
        <w:rPr>
          <w:rFonts w:cstheme="minorHAnsi"/>
          <w:bCs/>
          <w:szCs w:val="22"/>
          <w:lang w:val="ru-RU"/>
        </w:rPr>
        <w:t>)</w:t>
      </w:r>
      <w:bookmarkEnd w:id="22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75F94B87" w14:textId="0FD62A9A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3" w:name="lt_pId055"/>
      <w:r w:rsidRPr="00723B59">
        <w:rPr>
          <w:rFonts w:cstheme="minorHAnsi"/>
          <w:bCs/>
          <w:szCs w:val="22"/>
          <w:lang w:val="ru-RU"/>
        </w:rPr>
        <w:t>3.1.1</w:t>
      </w:r>
      <w:r w:rsidR="00E16516" w:rsidRPr="00723B59">
        <w:rPr>
          <w:rFonts w:cstheme="minorHAnsi"/>
          <w:bCs/>
          <w:szCs w:val="22"/>
          <w:lang w:val="ru-RU"/>
        </w:rPr>
        <w:t>1</w:t>
      </w:r>
      <w:r w:rsidRPr="00723B59">
        <w:rPr>
          <w:rFonts w:cstheme="minorHAnsi"/>
          <w:bCs/>
          <w:szCs w:val="22"/>
          <w:lang w:val="ru-RU"/>
        </w:rPr>
        <w:tab/>
      </w:r>
      <w:r w:rsidR="0054054D" w:rsidRPr="00723B59">
        <w:rPr>
          <w:lang w:val="ru-RU"/>
        </w:rPr>
        <w:t>Партнерство</w:t>
      </w:r>
      <w:r w:rsidR="0054054D" w:rsidRPr="00723B59">
        <w:rPr>
          <w:rFonts w:cstheme="minorHAnsi"/>
          <w:bCs/>
          <w:szCs w:val="22"/>
          <w:lang w:val="ru-RU"/>
        </w:rPr>
        <w:t xml:space="preserve"> по измерению ИКТ в целях развития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19-</w:instrText>
      </w:r>
      <w:r w:rsidR="002B3E3D">
        <w:instrText>CWGWSIS</w:instrText>
      </w:r>
      <w:r w:rsidR="002B3E3D" w:rsidRPr="002B3E3D">
        <w:rPr>
          <w:lang w:val="ru-RU"/>
        </w:rPr>
        <w:instrText>34-</w:instrText>
      </w:r>
      <w:r w:rsidR="002B3E3D">
        <w:instrText>C</w:instrText>
      </w:r>
      <w:r w:rsidR="002B3E3D" w:rsidRPr="002B3E3D">
        <w:rPr>
          <w:lang w:val="ru-RU"/>
        </w:rPr>
        <w:instrText xml:space="preserve">-0017/" </w:instrText>
      </w:r>
      <w:r w:rsidR="002B3E3D">
        <w:fldChar w:fldCharType="separate"/>
      </w:r>
      <w:r w:rsidR="005D22CE" w:rsidRPr="00723B59">
        <w:rPr>
          <w:rFonts w:cstheme="minorHAnsi"/>
          <w:bCs/>
          <w:szCs w:val="22"/>
          <w:lang w:val="ru-RU"/>
        </w:rPr>
        <w:t>(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-0011/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5077F6" w:rsidRPr="00723B59">
        <w:rPr>
          <w:rStyle w:val="Hyperlink"/>
          <w:rFonts w:cstheme="minorHAnsi"/>
          <w:bCs/>
          <w:szCs w:val="22"/>
          <w:lang w:val="ru-RU"/>
        </w:rPr>
        <w:t>CWGWSIS36/11</w:t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2B3E3D">
        <w:rPr>
          <w:rStyle w:val="Hyperlink"/>
          <w:rFonts w:cstheme="minorHAnsi"/>
          <w:bCs/>
          <w:szCs w:val="22"/>
          <w:lang w:val="ru-RU"/>
        </w:rPr>
        <w:fldChar w:fldCharType="end"/>
      </w:r>
      <w:r w:rsidR="005D22CE" w:rsidRPr="00723B59">
        <w:rPr>
          <w:rFonts w:cstheme="minorHAnsi"/>
          <w:bCs/>
          <w:szCs w:val="22"/>
          <w:lang w:val="ru-RU"/>
        </w:rPr>
        <w:t>)</w:t>
      </w:r>
      <w:bookmarkEnd w:id="23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77D37EF6" w14:textId="262D120A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4" w:name="lt_pId056"/>
      <w:r w:rsidRPr="00723B59">
        <w:rPr>
          <w:rFonts w:cstheme="minorHAnsi"/>
          <w:bCs/>
          <w:szCs w:val="22"/>
          <w:lang w:val="ru-RU"/>
        </w:rPr>
        <w:t>3.1.11</w:t>
      </w:r>
      <w:r w:rsidRPr="00723B59">
        <w:rPr>
          <w:rFonts w:cstheme="minorHAnsi"/>
          <w:bCs/>
          <w:szCs w:val="22"/>
          <w:lang w:val="ru-RU"/>
        </w:rPr>
        <w:tab/>
      </w:r>
      <w:r w:rsidR="00F420A8" w:rsidRPr="00723B59">
        <w:rPr>
          <w:rFonts w:cstheme="minorHAnsi"/>
          <w:bCs/>
          <w:szCs w:val="22"/>
          <w:lang w:val="ru-RU"/>
        </w:rPr>
        <w:t xml:space="preserve">Целевой </w:t>
      </w:r>
      <w:r w:rsidR="00C82D2F" w:rsidRPr="00723B59">
        <w:rPr>
          <w:rFonts w:cstheme="minorHAnsi"/>
          <w:bCs/>
          <w:szCs w:val="22"/>
          <w:lang w:val="ru-RU"/>
        </w:rPr>
        <w:t xml:space="preserve">фонд </w:t>
      </w:r>
      <w:r w:rsidR="00F420A8" w:rsidRPr="00723B59">
        <w:rPr>
          <w:rFonts w:cstheme="minorHAnsi"/>
          <w:bCs/>
          <w:szCs w:val="22"/>
          <w:lang w:val="ru-RU"/>
        </w:rPr>
        <w:t xml:space="preserve">ВВУИО </w:t>
      </w:r>
      <w:r w:rsidR="009C5EFD" w:rsidRPr="00723B59">
        <w:rPr>
          <w:rFonts w:cstheme="minorHAnsi"/>
          <w:bCs/>
          <w:szCs w:val="22"/>
          <w:lang w:val="ru-RU"/>
        </w:rPr>
        <w:t>202</w:t>
      </w:r>
      <w:r w:rsidR="005077F6" w:rsidRPr="00723B59">
        <w:rPr>
          <w:rFonts w:cstheme="minorHAnsi"/>
          <w:bCs/>
          <w:szCs w:val="22"/>
          <w:lang w:val="ru-RU"/>
        </w:rPr>
        <w:t>1</w:t>
      </w:r>
      <w:r w:rsidR="00F420A8" w:rsidRPr="00723B59">
        <w:rPr>
          <w:rFonts w:cstheme="minorHAnsi"/>
          <w:bCs/>
          <w:szCs w:val="22"/>
          <w:lang w:val="ru-RU"/>
        </w:rPr>
        <w:t xml:space="preserve"> </w:t>
      </w:r>
      <w:r w:rsidR="00682608" w:rsidRPr="00723B59">
        <w:rPr>
          <w:rFonts w:cstheme="minorHAnsi"/>
          <w:bCs/>
          <w:szCs w:val="22"/>
          <w:lang w:val="ru-RU"/>
        </w:rPr>
        <w:t>года</w:t>
      </w:r>
      <w:r w:rsidR="009C5EFD" w:rsidRPr="00723B59">
        <w:rPr>
          <w:rFonts w:cstheme="minorHAnsi"/>
          <w:bCs/>
          <w:szCs w:val="22"/>
          <w:lang w:val="ru-RU"/>
        </w:rPr>
        <w:t xml:space="preserve"> (</w:t>
      </w:r>
      <w:hyperlink r:id="rId15" w:history="1">
        <w:r w:rsidR="005077F6" w:rsidRPr="00723B59">
          <w:rPr>
            <w:rStyle w:val="Hyperlink"/>
            <w:rFonts w:cstheme="minorHAnsi"/>
            <w:bCs/>
            <w:szCs w:val="22"/>
            <w:lang w:val="ru-RU"/>
          </w:rPr>
          <w:t>CWGWSIS36/12</w:t>
        </w:r>
      </w:hyperlink>
      <w:r w:rsidR="005D22CE" w:rsidRPr="00723B59">
        <w:rPr>
          <w:rFonts w:cstheme="minorHAnsi"/>
          <w:bCs/>
          <w:szCs w:val="22"/>
          <w:lang w:val="ru-RU"/>
        </w:rPr>
        <w:t>)</w:t>
      </w:r>
      <w:bookmarkEnd w:id="24"/>
      <w:r w:rsidR="00D67E67" w:rsidRPr="00723B59">
        <w:rPr>
          <w:rFonts w:cstheme="minorHAnsi"/>
          <w:bCs/>
          <w:szCs w:val="22"/>
          <w:lang w:val="ru-RU"/>
        </w:rPr>
        <w:t>.</w:t>
      </w:r>
    </w:p>
    <w:p w14:paraId="07BAAC91" w14:textId="2A19D709" w:rsidR="009C5EFD" w:rsidRPr="00723B59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5" w:name="lt_pId057"/>
      <w:r w:rsidRPr="00723B59">
        <w:rPr>
          <w:rFonts w:cstheme="minorHAnsi"/>
          <w:bCs/>
          <w:szCs w:val="22"/>
          <w:lang w:val="ru-RU"/>
        </w:rPr>
        <w:t>3.1.12</w:t>
      </w:r>
      <w:r w:rsidRPr="00723B59">
        <w:rPr>
          <w:rFonts w:cstheme="minorHAnsi"/>
          <w:bCs/>
          <w:szCs w:val="22"/>
          <w:lang w:val="ru-RU"/>
        </w:rPr>
        <w:tab/>
      </w:r>
      <w:r w:rsidR="00F9364F" w:rsidRPr="00723B59">
        <w:rPr>
          <w:rFonts w:cstheme="minorHAnsi"/>
          <w:bCs/>
          <w:szCs w:val="22"/>
          <w:lang w:val="ru-RU"/>
        </w:rPr>
        <w:t>Деятельность</w:t>
      </w:r>
      <w:r w:rsidR="00BD703F" w:rsidRPr="00723B59">
        <w:rPr>
          <w:rFonts w:cstheme="minorHAnsi"/>
          <w:bCs/>
          <w:szCs w:val="22"/>
          <w:lang w:val="ru-RU"/>
        </w:rPr>
        <w:t xml:space="preserve"> и</w:t>
      </w:r>
      <w:r w:rsidR="007425E7" w:rsidRPr="00723B59">
        <w:rPr>
          <w:rFonts w:cstheme="minorHAnsi"/>
          <w:bCs/>
          <w:szCs w:val="22"/>
          <w:lang w:val="ru-RU"/>
        </w:rPr>
        <w:t>сследовательски</w:t>
      </w:r>
      <w:r w:rsidR="00BD703F" w:rsidRPr="00723B59">
        <w:rPr>
          <w:rFonts w:cstheme="minorHAnsi"/>
          <w:bCs/>
          <w:szCs w:val="22"/>
          <w:lang w:val="ru-RU"/>
        </w:rPr>
        <w:t>х</w:t>
      </w:r>
      <w:r w:rsidR="007425E7" w:rsidRPr="00723B59">
        <w:rPr>
          <w:rFonts w:cstheme="minorHAnsi"/>
          <w:bCs/>
          <w:szCs w:val="22"/>
          <w:lang w:val="ru-RU"/>
        </w:rPr>
        <w:t xml:space="preserve"> комисси</w:t>
      </w:r>
      <w:r w:rsidR="00BD703F" w:rsidRPr="00723B59">
        <w:rPr>
          <w:rFonts w:cstheme="minorHAnsi"/>
          <w:bCs/>
          <w:szCs w:val="22"/>
          <w:lang w:val="ru-RU"/>
        </w:rPr>
        <w:t>й</w:t>
      </w:r>
      <w:r w:rsidR="007425E7" w:rsidRPr="00723B59">
        <w:rPr>
          <w:rFonts w:cstheme="minorHAnsi"/>
          <w:bCs/>
          <w:szCs w:val="22"/>
          <w:lang w:val="ru-RU"/>
        </w:rPr>
        <w:t xml:space="preserve"> </w:t>
      </w:r>
      <w:r w:rsidR="00BD703F" w:rsidRPr="00723B59">
        <w:rPr>
          <w:rFonts w:cstheme="minorHAnsi"/>
          <w:bCs/>
          <w:szCs w:val="22"/>
          <w:lang w:val="ru-RU"/>
        </w:rPr>
        <w:t xml:space="preserve">Секторов </w:t>
      </w:r>
      <w:r w:rsidR="007425E7" w:rsidRPr="00723B59">
        <w:rPr>
          <w:rFonts w:cstheme="minorHAnsi"/>
          <w:bCs/>
          <w:szCs w:val="22"/>
          <w:lang w:val="ru-RU"/>
        </w:rPr>
        <w:t>МСЭ</w:t>
      </w:r>
      <w:r w:rsidR="00F9364F" w:rsidRPr="00723B59">
        <w:rPr>
          <w:rFonts w:cstheme="minorHAnsi"/>
          <w:bCs/>
          <w:szCs w:val="22"/>
          <w:lang w:val="ru-RU"/>
        </w:rPr>
        <w:t>, связанная с</w:t>
      </w:r>
      <w:r w:rsidR="007425E7" w:rsidRPr="00723B59">
        <w:rPr>
          <w:rFonts w:cstheme="minorHAnsi"/>
          <w:bCs/>
          <w:szCs w:val="22"/>
          <w:lang w:val="ru-RU"/>
        </w:rPr>
        <w:t xml:space="preserve"> процесс</w:t>
      </w:r>
      <w:r w:rsidR="00F9364F" w:rsidRPr="00723B59">
        <w:rPr>
          <w:rFonts w:cstheme="minorHAnsi"/>
          <w:bCs/>
          <w:szCs w:val="22"/>
          <w:lang w:val="ru-RU"/>
        </w:rPr>
        <w:t>ом</w:t>
      </w:r>
      <w:r w:rsidR="007425E7" w:rsidRPr="00723B59">
        <w:rPr>
          <w:rFonts w:cstheme="minorHAnsi"/>
          <w:bCs/>
          <w:szCs w:val="22"/>
          <w:lang w:val="ru-RU"/>
        </w:rPr>
        <w:t xml:space="preserve"> ВВУИО и ЦУР</w:t>
      </w:r>
      <w:bookmarkEnd w:id="25"/>
      <w:r w:rsidR="00543266" w:rsidRPr="00723B59">
        <w:rPr>
          <w:rFonts w:cstheme="minorHAnsi"/>
          <w:bCs/>
          <w:szCs w:val="22"/>
          <w:lang w:val="ru-RU"/>
        </w:rPr>
        <w:t xml:space="preserve"> (</w:t>
      </w:r>
      <w:hyperlink r:id="rId16" w:history="1">
        <w:r w:rsidR="00543266" w:rsidRPr="00723B59">
          <w:rPr>
            <w:rStyle w:val="Hyperlink"/>
            <w:rFonts w:cstheme="minorHAnsi"/>
            <w:bCs/>
            <w:szCs w:val="22"/>
            <w:lang w:val="ru-RU"/>
          </w:rPr>
          <w:t>CWGWSIS36/13</w:t>
        </w:r>
      </w:hyperlink>
      <w:r w:rsidR="00543266" w:rsidRPr="00723B59">
        <w:rPr>
          <w:rStyle w:val="Hyperlink"/>
          <w:rFonts w:cstheme="minorHAnsi"/>
          <w:bCs/>
          <w:color w:val="auto"/>
          <w:szCs w:val="22"/>
          <w:u w:val="none"/>
          <w:lang w:val="ru-RU"/>
        </w:rPr>
        <w:t>)</w:t>
      </w:r>
      <w:r w:rsidR="00D67E67" w:rsidRPr="00723B59">
        <w:rPr>
          <w:rStyle w:val="Hyperlink"/>
          <w:rFonts w:cstheme="minorHAnsi"/>
          <w:bCs/>
          <w:color w:val="auto"/>
          <w:szCs w:val="22"/>
          <w:u w:val="none"/>
          <w:lang w:val="ru-RU"/>
        </w:rPr>
        <w:t>.</w:t>
      </w:r>
    </w:p>
    <w:p w14:paraId="725B12EB" w14:textId="1D0319DF" w:rsidR="009C5EFD" w:rsidRPr="00723B59" w:rsidRDefault="00FA556E" w:rsidP="00F420A8">
      <w:pPr>
        <w:rPr>
          <w:rFonts w:eastAsia="Calibri"/>
          <w:lang w:val="ru-RU"/>
        </w:rPr>
      </w:pPr>
      <w:bookmarkStart w:id="26" w:name="lt_pId073"/>
      <w:r w:rsidRPr="00723B59">
        <w:rPr>
          <w:rFonts w:eastAsia="SimSun"/>
          <w:lang w:val="ru-RU"/>
        </w:rPr>
        <w:t>3.2</w:t>
      </w:r>
      <w:r w:rsidRPr="00723B59">
        <w:rPr>
          <w:rFonts w:eastAsia="SimSun"/>
          <w:lang w:val="ru-RU"/>
        </w:rPr>
        <w:tab/>
      </w:r>
      <w:r w:rsidR="00B511CD" w:rsidRPr="00723B59">
        <w:rPr>
          <w:rFonts w:eastAsia="SimSun"/>
          <w:lang w:val="ru-RU"/>
        </w:rPr>
        <w:t>Опираясь на результаты, представленные во вкладах для</w:t>
      </w:r>
      <w:r w:rsidRPr="00723B59">
        <w:rPr>
          <w:rFonts w:eastAsia="SimSun"/>
          <w:lang w:val="ru-RU"/>
        </w:rPr>
        <w:t xml:space="preserve"> 3</w:t>
      </w:r>
      <w:r w:rsidR="00B511CD" w:rsidRPr="00723B59">
        <w:rPr>
          <w:rFonts w:eastAsia="SimSun"/>
          <w:lang w:val="ru-RU"/>
        </w:rPr>
        <w:t>6</w:t>
      </w:r>
      <w:r w:rsidRPr="00723B59">
        <w:rPr>
          <w:rFonts w:eastAsia="SimSun"/>
          <w:lang w:val="ru-RU"/>
        </w:rPr>
        <w:noBreakHyphen/>
      </w:r>
      <w:r w:rsidR="00B511CD" w:rsidRPr="00723B59">
        <w:rPr>
          <w:rFonts w:eastAsia="SimSun"/>
          <w:lang w:val="ru-RU"/>
        </w:rPr>
        <w:t>го</w:t>
      </w:r>
      <w:r w:rsidRPr="00723B59">
        <w:rPr>
          <w:rFonts w:eastAsia="SimSun"/>
          <w:lang w:val="ru-RU"/>
        </w:rPr>
        <w:t xml:space="preserve"> собрани</w:t>
      </w:r>
      <w:r w:rsidR="00B511CD" w:rsidRPr="00723B59">
        <w:rPr>
          <w:rFonts w:eastAsia="SimSun"/>
          <w:lang w:val="ru-RU"/>
        </w:rPr>
        <w:t>я,</w:t>
      </w:r>
      <w:r w:rsidRPr="00723B59">
        <w:rPr>
          <w:rFonts w:eastAsia="SimSun"/>
          <w:lang w:val="ru-RU"/>
        </w:rPr>
        <w:t xml:space="preserve"> Группа с благодарностью приняла к сведению все документы и </w:t>
      </w:r>
      <w:bookmarkEnd w:id="26"/>
      <w:r w:rsidR="00840EB1" w:rsidRPr="00723B59">
        <w:rPr>
          <w:rFonts w:eastAsia="SimSun"/>
          <w:lang w:val="ru-RU"/>
        </w:rPr>
        <w:t xml:space="preserve">подготовила следующие </w:t>
      </w:r>
      <w:r w:rsidR="00840EB1" w:rsidRPr="00723B59">
        <w:rPr>
          <w:rFonts w:eastAsia="SimSun"/>
          <w:b/>
          <w:bCs/>
          <w:lang w:val="ru-RU"/>
        </w:rPr>
        <w:t>выводы и рекомендации для Совета-21</w:t>
      </w:r>
      <w:r w:rsidR="00840EB1" w:rsidRPr="00723B59">
        <w:rPr>
          <w:rFonts w:eastAsia="SimSun"/>
          <w:lang w:val="ru-RU"/>
        </w:rPr>
        <w:t>:</w:t>
      </w:r>
    </w:p>
    <w:p w14:paraId="1406FF55" w14:textId="682AA8C2" w:rsidR="009C5EFD" w:rsidRPr="00723B59" w:rsidRDefault="00B35A8A" w:rsidP="00206F01">
      <w:pPr>
        <w:pStyle w:val="enumlev1"/>
        <w:keepNext/>
        <w:rPr>
          <w:rFonts w:eastAsia="SimSun"/>
          <w:b/>
          <w:bCs/>
          <w:lang w:val="ru-RU"/>
        </w:rPr>
      </w:pPr>
      <w:bookmarkStart w:id="27" w:name="lt_pId075"/>
      <w:r w:rsidRPr="00723B59">
        <w:rPr>
          <w:rFonts w:eastAsia="SimSun"/>
          <w:b/>
          <w:bCs/>
          <w:lang w:val="ru-RU"/>
        </w:rPr>
        <w:t>a)</w:t>
      </w:r>
      <w:r w:rsidRPr="00723B59">
        <w:rPr>
          <w:rFonts w:eastAsia="SimSun"/>
          <w:b/>
          <w:bCs/>
          <w:lang w:val="ru-RU"/>
        </w:rPr>
        <w:tab/>
      </w:r>
      <w:r w:rsidR="000C2DFD" w:rsidRPr="00723B59">
        <w:rPr>
          <w:rFonts w:eastAsia="SimSun"/>
          <w:b/>
          <w:bCs/>
          <w:lang w:val="ru-RU"/>
        </w:rPr>
        <w:t xml:space="preserve">Результаты Форума ВВУИО </w:t>
      </w:r>
      <w:r w:rsidR="009C5EFD" w:rsidRPr="00723B59">
        <w:rPr>
          <w:rFonts w:eastAsia="SimSun"/>
          <w:b/>
          <w:bCs/>
          <w:lang w:val="ru-RU"/>
        </w:rPr>
        <w:t>20</w:t>
      </w:r>
      <w:r w:rsidR="001A2836" w:rsidRPr="00723B59">
        <w:rPr>
          <w:rFonts w:eastAsia="SimSun"/>
          <w:b/>
          <w:bCs/>
          <w:lang w:val="ru-RU"/>
        </w:rPr>
        <w:t>20</w:t>
      </w:r>
      <w:r w:rsidR="000C2DFD" w:rsidRPr="00723B59">
        <w:rPr>
          <w:rFonts w:eastAsia="SimSun"/>
          <w:b/>
          <w:bCs/>
          <w:lang w:val="ru-RU"/>
        </w:rPr>
        <w:t> года</w:t>
      </w:r>
      <w:bookmarkEnd w:id="27"/>
    </w:p>
    <w:p w14:paraId="6B7E1D2B" w14:textId="66AD860E" w:rsidR="009C5EFD" w:rsidRPr="00723B59" w:rsidRDefault="00B35A8A" w:rsidP="00F420A8">
      <w:pPr>
        <w:pStyle w:val="enumlev2"/>
        <w:rPr>
          <w:rFonts w:eastAsia="SimSun"/>
          <w:b/>
          <w:bCs/>
          <w:lang w:val="ru-RU"/>
        </w:rPr>
      </w:pPr>
      <w:bookmarkStart w:id="28" w:name="lt_pId076"/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="000C2DFD" w:rsidRPr="00723B59">
        <w:rPr>
          <w:lang w:val="ru-RU"/>
        </w:rPr>
        <w:t xml:space="preserve">Группа дала высокую оценку </w:t>
      </w:r>
      <w:r w:rsidR="00794E26" w:rsidRPr="00723B59">
        <w:rPr>
          <w:lang w:val="ru-RU"/>
        </w:rPr>
        <w:t xml:space="preserve">усилиям, предпринятым для </w:t>
      </w:r>
      <w:r w:rsidR="00601E24" w:rsidRPr="00723B59">
        <w:rPr>
          <w:lang w:val="ru-RU"/>
        </w:rPr>
        <w:t xml:space="preserve">достижения </w:t>
      </w:r>
      <w:r w:rsidR="00794E26" w:rsidRPr="00723B59">
        <w:rPr>
          <w:lang w:val="ru-RU"/>
        </w:rPr>
        <w:t>успеха</w:t>
      </w:r>
      <w:r w:rsidR="00EB7928" w:rsidRPr="00723B59">
        <w:rPr>
          <w:lang w:val="ru-RU"/>
        </w:rPr>
        <w:t xml:space="preserve"> Форума ВВУИО</w:t>
      </w:r>
      <w:r w:rsidR="009C5EFD" w:rsidRPr="00723B59">
        <w:rPr>
          <w:lang w:val="ru-RU"/>
        </w:rPr>
        <w:t xml:space="preserve"> 20</w:t>
      </w:r>
      <w:r w:rsidR="00543266" w:rsidRPr="00723B59">
        <w:rPr>
          <w:lang w:val="ru-RU"/>
        </w:rPr>
        <w:t>20</w:t>
      </w:r>
      <w:r w:rsidR="00EB7928" w:rsidRPr="00723B59">
        <w:rPr>
          <w:lang w:val="ru-RU"/>
        </w:rPr>
        <w:t> года</w:t>
      </w:r>
      <w:r w:rsidR="005451ED" w:rsidRPr="00723B59">
        <w:rPr>
          <w:lang w:val="ru-RU"/>
        </w:rPr>
        <w:t xml:space="preserve"> и </w:t>
      </w:r>
      <w:r w:rsidR="00794E26" w:rsidRPr="00723B59">
        <w:rPr>
          <w:lang w:val="ru-RU"/>
        </w:rPr>
        <w:t>его результатов</w:t>
      </w:r>
      <w:r w:rsidR="00601E24" w:rsidRPr="00723B59">
        <w:rPr>
          <w:lang w:val="ru-RU"/>
        </w:rPr>
        <w:t>,</w:t>
      </w:r>
      <w:r w:rsidR="00794E26" w:rsidRPr="00723B59">
        <w:rPr>
          <w:lang w:val="ru-RU"/>
        </w:rPr>
        <w:t xml:space="preserve"> и особо отметила </w:t>
      </w:r>
      <w:bookmarkEnd w:id="28"/>
      <w:r w:rsidR="00794E26" w:rsidRPr="00723B59">
        <w:rPr>
          <w:lang w:val="ru-RU"/>
        </w:rPr>
        <w:t>переход от очного мероприятия к виртуальному, что открыло новые перспективы, позволило использовать инновационные виртуальные инструменты и расширило участие, в том числе развивающихся стран, несмотря на сложности, вызва</w:t>
      </w:r>
      <w:r w:rsidR="00601E24" w:rsidRPr="00723B59">
        <w:rPr>
          <w:lang w:val="ru-RU"/>
        </w:rPr>
        <w:t>нн</w:t>
      </w:r>
      <w:r w:rsidR="00794E26" w:rsidRPr="00723B59">
        <w:rPr>
          <w:lang w:val="ru-RU"/>
        </w:rPr>
        <w:t>ые пандемией</w:t>
      </w:r>
      <w:r w:rsidR="005451ED" w:rsidRPr="00723B59">
        <w:rPr>
          <w:lang w:val="ru-RU"/>
        </w:rPr>
        <w:t>.</w:t>
      </w:r>
    </w:p>
    <w:p w14:paraId="76091E12" w14:textId="1D2A8C20" w:rsidR="009C5EFD" w:rsidRPr="00723B59" w:rsidRDefault="00570074" w:rsidP="00F420A8">
      <w:pPr>
        <w:pStyle w:val="enumlev2"/>
        <w:rPr>
          <w:lang w:val="ru-RU"/>
        </w:rPr>
      </w:pPr>
      <w:bookmarkStart w:id="29" w:name="lt_pId078"/>
      <w:r w:rsidRPr="00723B59">
        <w:rPr>
          <w:lang w:val="ru-RU"/>
        </w:rPr>
        <w:t>2)</w:t>
      </w:r>
      <w:r w:rsidRPr="00723B59">
        <w:rPr>
          <w:lang w:val="ru-RU"/>
        </w:rPr>
        <w:tab/>
      </w:r>
      <w:bookmarkEnd w:id="29"/>
      <w:r w:rsidRPr="00723B59">
        <w:rPr>
          <w:lang w:val="ru-RU"/>
        </w:rPr>
        <w:t>Была дана высокая оценка результатам Форума ВВУИО 2020 года в отношении расширения участия, партнерств, инновационного виртуального формата, повестки дня, программы и отчетов/публикаций.</w:t>
      </w:r>
    </w:p>
    <w:p w14:paraId="18C61FEF" w14:textId="13430419" w:rsidR="009A1080" w:rsidRPr="00723B59" w:rsidRDefault="00570074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30" w:name="lt_pId079"/>
      <w:r w:rsidRPr="00723B59">
        <w:rPr>
          <w:lang w:val="ru-RU"/>
        </w:rPr>
        <w:t>3</w:t>
      </w:r>
      <w:r w:rsidR="00FA556E" w:rsidRPr="00723B59">
        <w:rPr>
          <w:lang w:val="ru-RU"/>
        </w:rPr>
        <w:t>)</w:t>
      </w:r>
      <w:r w:rsidR="00FA556E" w:rsidRPr="00723B59">
        <w:rPr>
          <w:lang w:val="ru-RU"/>
        </w:rPr>
        <w:tab/>
      </w:r>
      <w:r w:rsidR="009A1080" w:rsidRPr="00723B59">
        <w:rPr>
          <w:lang w:val="ru-RU"/>
        </w:rPr>
        <w:t xml:space="preserve">Группа дала высокую оценку работе секретариата </w:t>
      </w:r>
      <w:r w:rsidR="009A1080" w:rsidRPr="00723B59">
        <w:rPr>
          <w:rFonts w:asciiTheme="minorHAnsi" w:hAnsiTheme="minorHAnsi" w:cstheme="minorHAnsi"/>
          <w:szCs w:val="22"/>
          <w:lang w:val="ru-RU"/>
        </w:rPr>
        <w:t xml:space="preserve">с </w:t>
      </w:r>
      <w:r w:rsidR="009A1080" w:rsidRPr="00723B59">
        <w:rPr>
          <w:color w:val="000000"/>
          <w:lang w:val="ru-RU"/>
        </w:rPr>
        <w:t xml:space="preserve">содействующими организациями по направлениям деятельности ВВУИО, в особенности </w:t>
      </w:r>
      <w:r w:rsidR="009A1080" w:rsidRPr="00723B59">
        <w:rPr>
          <w:rFonts w:asciiTheme="minorHAnsi" w:hAnsiTheme="minorHAnsi" w:cstheme="minorHAnsi"/>
          <w:szCs w:val="22"/>
          <w:lang w:val="ru-RU"/>
        </w:rPr>
        <w:t xml:space="preserve">с </w:t>
      </w:r>
      <w:r w:rsidR="009A1080" w:rsidRPr="00723B59">
        <w:rPr>
          <w:color w:val="000000"/>
          <w:lang w:val="ru-RU"/>
        </w:rPr>
        <w:t>содействующими организациями по Направлениям деятельности ВВУИО</w:t>
      </w:r>
      <w:r w:rsidR="009A1080" w:rsidRPr="00723B59">
        <w:rPr>
          <w:lang w:val="ru-RU"/>
        </w:rPr>
        <w:t xml:space="preserve"> </w:t>
      </w:r>
      <w:r w:rsidR="009A1080" w:rsidRPr="00723B59">
        <w:rPr>
          <w:rFonts w:asciiTheme="minorHAnsi" w:hAnsiTheme="minorHAnsi" w:cstheme="minorHAnsi"/>
          <w:szCs w:val="22"/>
          <w:lang w:val="ru-RU"/>
        </w:rPr>
        <w:t>C2, C5 и C6, для включения достижений за 15 лет реализации (2005–2020 гг.), проблем и перспектив в программу семинаров-практикумов по направлениям деятельности, проводимых на Форуме ВВУИО 2020 года.</w:t>
      </w:r>
    </w:p>
    <w:p w14:paraId="0D00FDCA" w14:textId="2D8C9883" w:rsidR="009A1080" w:rsidRPr="00723B59" w:rsidRDefault="009A1080" w:rsidP="00F420A8">
      <w:pPr>
        <w:pStyle w:val="enumlev2"/>
        <w:rPr>
          <w:color w:val="000000"/>
          <w:lang w:val="ru-RU"/>
        </w:rPr>
      </w:pPr>
      <w:r w:rsidRPr="00723B59">
        <w:rPr>
          <w:rFonts w:asciiTheme="minorHAnsi" w:hAnsiTheme="minorHAnsi" w:cstheme="minorHAnsi"/>
          <w:szCs w:val="22"/>
          <w:lang w:val="ru-RU"/>
        </w:rPr>
        <w:t>4)</w:t>
      </w:r>
      <w:r w:rsidRPr="00723B59">
        <w:rPr>
          <w:rFonts w:asciiTheme="minorHAnsi" w:hAnsiTheme="minorHAnsi" w:cstheme="minorHAnsi"/>
          <w:szCs w:val="22"/>
          <w:lang w:val="ru-RU"/>
        </w:rPr>
        <w:tab/>
        <w:t xml:space="preserve">Группа дала высокую оценку новым успешным инициативам, таким как </w:t>
      </w:r>
      <w:r w:rsidRPr="00723B59">
        <w:rPr>
          <w:color w:val="000000"/>
          <w:lang w:val="ru-RU"/>
        </w:rPr>
        <w:t>тематический сегмент "ИКТ и пожилые люди", и новым результативным партнерствам, созданным в результате реализации тематического сегмента.</w:t>
      </w:r>
    </w:p>
    <w:p w14:paraId="05C3B395" w14:textId="0174119E" w:rsidR="009A1080" w:rsidRPr="00723B59" w:rsidRDefault="009A1080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r w:rsidRPr="00723B59">
        <w:rPr>
          <w:color w:val="000000"/>
          <w:lang w:val="ru-RU"/>
        </w:rPr>
        <w:t>5)</w:t>
      </w:r>
      <w:r w:rsidRPr="00723B59">
        <w:rPr>
          <w:color w:val="000000"/>
          <w:lang w:val="ru-RU"/>
        </w:rPr>
        <w:tab/>
      </w:r>
      <w:r w:rsidRPr="00723B59">
        <w:rPr>
          <w:rFonts w:asciiTheme="minorHAnsi" w:hAnsiTheme="minorHAnsi" w:cstheme="minorHAnsi"/>
          <w:szCs w:val="22"/>
          <w:lang w:val="ru-RU"/>
        </w:rPr>
        <w:t>Группа дала высокую оценку</w:t>
      </w:r>
      <w:r w:rsidR="0069674A" w:rsidRPr="00723B59">
        <w:rPr>
          <w:rFonts w:asciiTheme="minorHAnsi" w:hAnsiTheme="minorHAnsi" w:cstheme="minorHAnsi"/>
          <w:szCs w:val="22"/>
          <w:lang w:val="ru-RU"/>
        </w:rPr>
        <w:t xml:space="preserve"> решимости и поддержке вносящих вклады в Целевой фонд ВВУИО 2020 года.</w:t>
      </w:r>
    </w:p>
    <w:p w14:paraId="5CD4845B" w14:textId="4280A8CF" w:rsidR="0069674A" w:rsidRPr="00723B59" w:rsidRDefault="0069674A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b)</w:t>
      </w:r>
      <w:r w:rsidRPr="00723B59">
        <w:rPr>
          <w:rFonts w:eastAsia="SimSun"/>
          <w:b/>
          <w:bCs/>
          <w:lang w:val="ru-RU"/>
        </w:rPr>
        <w:tab/>
        <w:t>Форум ВВУИО 2021 года (подготовка)</w:t>
      </w:r>
    </w:p>
    <w:p w14:paraId="51A004C8" w14:textId="4701E86D" w:rsidR="0069674A" w:rsidRPr="00723B59" w:rsidRDefault="0069674A" w:rsidP="00CA50D8">
      <w:pPr>
        <w:pStyle w:val="enumlev2"/>
        <w:rPr>
          <w:color w:val="000000"/>
          <w:lang w:val="ru-RU"/>
        </w:rPr>
      </w:pPr>
      <w:r w:rsidRPr="00723B59">
        <w:rPr>
          <w:color w:val="000000"/>
          <w:lang w:val="ru-RU"/>
        </w:rPr>
        <w:t>1)</w:t>
      </w:r>
      <w:r w:rsidRPr="00723B59">
        <w:rPr>
          <w:color w:val="000000"/>
          <w:lang w:val="ru-RU"/>
        </w:rPr>
        <w:tab/>
      </w:r>
      <w:r w:rsidRPr="00723B59">
        <w:rPr>
          <w:lang w:val="ru-RU"/>
        </w:rPr>
        <w:t>Группа</w:t>
      </w:r>
      <w:r w:rsidRPr="00723B59">
        <w:rPr>
          <w:color w:val="000000"/>
          <w:lang w:val="ru-RU"/>
        </w:rPr>
        <w:t xml:space="preserve"> приняла к сведению:</w:t>
      </w:r>
    </w:p>
    <w:p w14:paraId="1DE926CB" w14:textId="3C5B4019" w:rsidR="0069674A" w:rsidRPr="00723B59" w:rsidRDefault="0069674A" w:rsidP="00CA50D8">
      <w:pPr>
        <w:pStyle w:val="enumlev3"/>
        <w:rPr>
          <w:lang w:val="ru-RU"/>
        </w:rPr>
      </w:pPr>
      <w:r w:rsidRPr="00723B59">
        <w:rPr>
          <w:lang w:val="ru-RU"/>
        </w:rPr>
        <w:tab/>
        <w:t>1.1</w:t>
      </w:r>
      <w:r w:rsidR="00D67E67" w:rsidRPr="00723B59">
        <w:rPr>
          <w:lang w:val="ru-RU"/>
        </w:rPr>
        <w:t>)</w:t>
      </w:r>
      <w:r w:rsidRPr="00723B59">
        <w:rPr>
          <w:lang w:val="ru-RU"/>
        </w:rPr>
        <w:tab/>
        <w:t>всю новую информацию по призывам к действиям, полученн</w:t>
      </w:r>
      <w:r w:rsidR="00794E26" w:rsidRPr="00723B59">
        <w:rPr>
          <w:lang w:val="ru-RU"/>
        </w:rPr>
        <w:t>ую</w:t>
      </w:r>
      <w:r w:rsidRPr="00723B59">
        <w:rPr>
          <w:lang w:val="ru-RU"/>
        </w:rPr>
        <w:t xml:space="preserve"> при подготовке к Форуму ВВУИО 2021 года;</w:t>
      </w:r>
    </w:p>
    <w:p w14:paraId="4CBF1182" w14:textId="13B6D208" w:rsidR="0069674A" w:rsidRPr="00723B59" w:rsidRDefault="0069674A" w:rsidP="00CA50D8">
      <w:pPr>
        <w:pStyle w:val="enumlev3"/>
        <w:rPr>
          <w:lang w:val="ru-RU"/>
        </w:rPr>
      </w:pPr>
      <w:r w:rsidRPr="00723B59">
        <w:rPr>
          <w:lang w:val="ru-RU"/>
        </w:rPr>
        <w:tab/>
        <w:t>1.2</w:t>
      </w:r>
      <w:r w:rsidR="00D67E67" w:rsidRPr="00723B59">
        <w:rPr>
          <w:lang w:val="ru-RU"/>
        </w:rPr>
        <w:t>)</w:t>
      </w:r>
      <w:r w:rsidRPr="00723B59">
        <w:rPr>
          <w:lang w:val="ru-RU"/>
        </w:rPr>
        <w:tab/>
        <w:t>предельны</w:t>
      </w:r>
      <w:r w:rsidR="00601E24" w:rsidRPr="00723B59">
        <w:rPr>
          <w:lang w:val="ru-RU"/>
        </w:rPr>
        <w:t>й</w:t>
      </w:r>
      <w:r w:rsidRPr="00723B59">
        <w:rPr>
          <w:lang w:val="ru-RU"/>
        </w:rPr>
        <w:t xml:space="preserve"> срок</w:t>
      </w:r>
      <w:r w:rsidR="00B7343B" w:rsidRPr="00723B59">
        <w:rPr>
          <w:lang w:val="ru-RU"/>
        </w:rPr>
        <w:t xml:space="preserve"> </w:t>
      </w:r>
      <w:r w:rsidRPr="00723B59">
        <w:rPr>
          <w:lang w:val="ru-RU"/>
        </w:rPr>
        <w:t xml:space="preserve">внесения вкладов </w:t>
      </w:r>
      <w:r w:rsidR="00601E24" w:rsidRPr="00723B59">
        <w:rPr>
          <w:lang w:val="ru-RU"/>
        </w:rPr>
        <w:t>в</w:t>
      </w:r>
      <w:r w:rsidRPr="00723B59">
        <w:rPr>
          <w:lang w:val="ru-RU"/>
        </w:rPr>
        <w:t xml:space="preserve"> процесс открытых консультаций, в том числе </w:t>
      </w:r>
      <w:r w:rsidR="00BC5630" w:rsidRPr="00723B59">
        <w:rPr>
          <w:lang w:val="ru-RU"/>
        </w:rPr>
        <w:t xml:space="preserve">запросов на участие в семинарах-практикумах и предоставление площадей на выставках, а также запросов на выступления </w:t>
      </w:r>
      <w:r w:rsidR="00601E24" w:rsidRPr="00723B59">
        <w:rPr>
          <w:lang w:val="ru-RU"/>
        </w:rPr>
        <w:t xml:space="preserve">– </w:t>
      </w:r>
      <w:r w:rsidR="00BC5630" w:rsidRPr="00723B59">
        <w:rPr>
          <w:lang w:val="ru-RU"/>
        </w:rPr>
        <w:t>8 марта 2021 года;</w:t>
      </w:r>
    </w:p>
    <w:p w14:paraId="4826F88F" w14:textId="1BED6972" w:rsidR="00BC5630" w:rsidRPr="00723B59" w:rsidRDefault="00BC5630" w:rsidP="00CA50D8">
      <w:pPr>
        <w:pStyle w:val="enumlev2"/>
        <w:rPr>
          <w:color w:val="000000"/>
          <w:lang w:val="ru-RU"/>
        </w:rPr>
      </w:pPr>
      <w:r w:rsidRPr="00723B59">
        <w:rPr>
          <w:color w:val="000000"/>
          <w:lang w:val="ru-RU"/>
        </w:rPr>
        <w:t>2)</w:t>
      </w:r>
      <w:r w:rsidRPr="00723B59">
        <w:rPr>
          <w:color w:val="000000"/>
          <w:lang w:val="ru-RU"/>
        </w:rPr>
        <w:tab/>
        <w:t>Секретариату настоятельно рекоменд</w:t>
      </w:r>
      <w:r w:rsidR="00794E26" w:rsidRPr="00723B59">
        <w:rPr>
          <w:color w:val="000000"/>
          <w:lang w:val="ru-RU"/>
        </w:rPr>
        <w:t>овалось</w:t>
      </w:r>
      <w:r w:rsidRPr="00723B59">
        <w:rPr>
          <w:color w:val="000000"/>
          <w:lang w:val="ru-RU"/>
        </w:rPr>
        <w:t xml:space="preserve"> продолжать укреплять увязку между </w:t>
      </w:r>
      <w:r w:rsidR="00794E26" w:rsidRPr="00723B59">
        <w:rPr>
          <w:color w:val="000000"/>
          <w:lang w:val="ru-RU"/>
        </w:rPr>
        <w:t>н</w:t>
      </w:r>
      <w:r w:rsidRPr="00723B59">
        <w:rPr>
          <w:color w:val="000000"/>
          <w:lang w:val="ru-RU"/>
        </w:rPr>
        <w:t>аправлениями деятельности ВВУИО и ЦУР в повестке дня, программе и ит</w:t>
      </w:r>
      <w:r w:rsidR="00C01502" w:rsidRPr="00723B59">
        <w:rPr>
          <w:color w:val="000000"/>
          <w:lang w:val="ru-RU"/>
        </w:rPr>
        <w:t>о</w:t>
      </w:r>
      <w:r w:rsidRPr="00723B59">
        <w:rPr>
          <w:color w:val="000000"/>
          <w:lang w:val="ru-RU"/>
        </w:rPr>
        <w:t>гах Форума ВВУИО 2021 года.</w:t>
      </w:r>
    </w:p>
    <w:p w14:paraId="40AEA0F9" w14:textId="7DF306C3" w:rsidR="00BC5630" w:rsidRPr="00723B59" w:rsidRDefault="00C01502" w:rsidP="00CA50D8">
      <w:pPr>
        <w:pStyle w:val="enumlev2"/>
        <w:rPr>
          <w:color w:val="000000"/>
          <w:lang w:val="ru-RU"/>
        </w:rPr>
      </w:pPr>
      <w:r w:rsidRPr="00723B59">
        <w:rPr>
          <w:color w:val="000000"/>
          <w:lang w:val="ru-RU"/>
        </w:rPr>
        <w:t>3)</w:t>
      </w:r>
      <w:r w:rsidRPr="00723B59">
        <w:rPr>
          <w:color w:val="000000"/>
          <w:lang w:val="ru-RU"/>
        </w:rPr>
        <w:tab/>
        <w:t xml:space="preserve">Секретариату было предложено исследовать </w:t>
      </w:r>
      <w:r w:rsidR="00794E26" w:rsidRPr="00723B59">
        <w:rPr>
          <w:color w:val="000000"/>
          <w:lang w:val="ru-RU"/>
        </w:rPr>
        <w:t xml:space="preserve">дополнительные </w:t>
      </w:r>
      <w:r w:rsidRPr="00723B59">
        <w:rPr>
          <w:color w:val="000000"/>
          <w:lang w:val="ru-RU"/>
        </w:rPr>
        <w:t xml:space="preserve">новые онлайновые инструменты содействия взаимодействию, </w:t>
      </w:r>
      <w:r w:rsidR="00794E26" w:rsidRPr="00723B59">
        <w:rPr>
          <w:color w:val="000000"/>
          <w:lang w:val="ru-RU"/>
        </w:rPr>
        <w:t>контактам</w:t>
      </w:r>
      <w:r w:rsidRPr="00723B59">
        <w:rPr>
          <w:color w:val="000000"/>
          <w:lang w:val="ru-RU"/>
        </w:rPr>
        <w:t xml:space="preserve"> и сотрудничеству между участниками.</w:t>
      </w:r>
    </w:p>
    <w:p w14:paraId="4DE10B1E" w14:textId="6F576A90" w:rsidR="00C01502" w:rsidRPr="00723B59" w:rsidRDefault="00C01502" w:rsidP="00CA50D8">
      <w:pPr>
        <w:pStyle w:val="enumlev2"/>
        <w:rPr>
          <w:color w:val="000000"/>
          <w:lang w:val="ru-RU"/>
        </w:rPr>
      </w:pPr>
      <w:r w:rsidRPr="00723B59">
        <w:rPr>
          <w:color w:val="000000"/>
          <w:lang w:val="ru-RU"/>
        </w:rPr>
        <w:t>4)</w:t>
      </w:r>
      <w:r w:rsidRPr="00723B59">
        <w:rPr>
          <w:color w:val="000000"/>
          <w:lang w:val="ru-RU"/>
        </w:rPr>
        <w:tab/>
        <w:t>Членам МСЭ настоятельно рекомендовалось активно участвовать в Форуме ВВУИО 2021 года.</w:t>
      </w:r>
    </w:p>
    <w:p w14:paraId="391230D2" w14:textId="43D009F2" w:rsidR="00C01502" w:rsidRPr="00723B59" w:rsidRDefault="00C01502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lastRenderedPageBreak/>
        <w:t>с)</w:t>
      </w:r>
      <w:r w:rsidRPr="00723B59">
        <w:rPr>
          <w:rFonts w:eastAsia="SimSun"/>
          <w:b/>
          <w:bCs/>
          <w:lang w:val="ru-RU"/>
        </w:rPr>
        <w:tab/>
        <w:t xml:space="preserve">Отчет: </w:t>
      </w:r>
      <w:r w:rsidR="00FC75C4" w:rsidRPr="00723B59">
        <w:rPr>
          <w:rFonts w:eastAsia="SimSun"/>
          <w:b/>
          <w:bCs/>
          <w:lang w:val="ru-RU"/>
        </w:rPr>
        <w:t xml:space="preserve">вклад МСЭ в </w:t>
      </w:r>
      <w:r w:rsidR="00F741CD" w:rsidRPr="00723B59">
        <w:rPr>
          <w:rFonts w:eastAsia="SimSun"/>
          <w:b/>
          <w:bCs/>
          <w:lang w:val="ru-RU"/>
        </w:rPr>
        <w:t>выполнение</w:t>
      </w:r>
      <w:r w:rsidR="00FC75C4" w:rsidRPr="00723B59">
        <w:rPr>
          <w:rFonts w:eastAsia="SimSun"/>
          <w:b/>
          <w:bCs/>
          <w:lang w:val="ru-RU"/>
        </w:rPr>
        <w:t xml:space="preserve"> решений ВВУИО (2020 г.)</w:t>
      </w:r>
    </w:p>
    <w:p w14:paraId="6A899F32" w14:textId="6A7B6C0F" w:rsidR="001140F5" w:rsidRPr="00723B59" w:rsidRDefault="001140F5" w:rsidP="00F420A8">
      <w:pPr>
        <w:pStyle w:val="enumlev2"/>
        <w:rPr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Pr="00723B59">
        <w:rPr>
          <w:color w:val="000000"/>
          <w:lang w:val="ru-RU"/>
        </w:rPr>
        <w:t>Отчет</w:t>
      </w:r>
      <w:r w:rsidRPr="00723B59">
        <w:rPr>
          <w:lang w:val="ru-RU"/>
        </w:rPr>
        <w:t xml:space="preserve"> 2020 года о вкладе МСЭ в выполнение решений ВВУИО был принят к сведению и получил высокую оценку всех заинтересованных сторон.</w:t>
      </w:r>
    </w:p>
    <w:p w14:paraId="39D3DEC8" w14:textId="77777777" w:rsidR="00DC5F3E" w:rsidRPr="00723B59" w:rsidRDefault="001140F5" w:rsidP="00F420A8">
      <w:pPr>
        <w:pStyle w:val="enumlev2"/>
        <w:rPr>
          <w:rFonts w:cs="Calibri"/>
          <w:lang w:val="ru-RU"/>
        </w:rPr>
      </w:pPr>
      <w:r w:rsidRPr="00723B59">
        <w:rPr>
          <w:lang w:val="ru-RU"/>
        </w:rPr>
        <w:t>2)</w:t>
      </w:r>
      <w:r w:rsidRPr="00723B59">
        <w:rPr>
          <w:lang w:val="ru-RU"/>
        </w:rPr>
        <w:tab/>
      </w:r>
      <w:r w:rsidR="00C83718" w:rsidRPr="00723B59">
        <w:rPr>
          <w:lang w:val="ru-RU"/>
        </w:rPr>
        <w:t xml:space="preserve">Группа дала высокую оценку обновленной информации, представленной секретариатом по </w:t>
      </w:r>
      <w:r w:rsidR="00A0412E" w:rsidRPr="00723B59">
        <w:rPr>
          <w:lang w:val="ru-RU"/>
        </w:rPr>
        <w:t>Отчету ВВУИО</w:t>
      </w:r>
      <w:r w:rsidRPr="00723B59">
        <w:rPr>
          <w:rFonts w:cs="Calibri"/>
          <w:lang w:val="ru-RU"/>
        </w:rPr>
        <w:t>+15</w:t>
      </w:r>
      <w:r w:rsidR="00A0412E" w:rsidRPr="00723B59">
        <w:rPr>
          <w:rFonts w:cs="Calibri"/>
          <w:lang w:val="ru-RU"/>
        </w:rPr>
        <w:t xml:space="preserve">, подготовленному совместно со всеми учреждениями ООН, </w:t>
      </w:r>
      <w:r w:rsidR="00A0412E" w:rsidRPr="00723B59">
        <w:rPr>
          <w:color w:val="000000"/>
          <w:lang w:val="ru-RU"/>
        </w:rPr>
        <w:t>которые занимаются координацией деятельности по направлениям действий ВВУИО</w:t>
      </w:r>
      <w:r w:rsidRPr="00723B59">
        <w:rPr>
          <w:rFonts w:cs="Calibri"/>
          <w:lang w:val="ru-RU"/>
        </w:rPr>
        <w:t xml:space="preserve">, </w:t>
      </w:r>
      <w:r w:rsidR="00A0412E" w:rsidRPr="00723B59">
        <w:rPr>
          <w:rFonts w:cs="Calibri"/>
          <w:lang w:val="ru-RU"/>
        </w:rPr>
        <w:t xml:space="preserve">отмечая также, что отраженные в отчете виды деятельности </w:t>
      </w:r>
      <w:r w:rsidR="004569FD" w:rsidRPr="00723B59">
        <w:rPr>
          <w:rFonts w:cs="Calibri"/>
          <w:lang w:val="ru-RU"/>
        </w:rPr>
        <w:t xml:space="preserve">были представлены на собрании </w:t>
      </w:r>
      <w:r w:rsidR="004569FD" w:rsidRPr="00723B59">
        <w:rPr>
          <w:color w:val="000000"/>
          <w:lang w:val="ru-RU"/>
        </w:rPr>
        <w:t>содействующих организаций по направлениям деятельности во время проведения Форума ВВУИО</w:t>
      </w:r>
      <w:r w:rsidR="004569FD" w:rsidRPr="00723B59">
        <w:rPr>
          <w:rFonts w:cs="Calibri"/>
          <w:lang w:val="ru-RU"/>
        </w:rPr>
        <w:t xml:space="preserve"> 2020 года</w:t>
      </w:r>
      <w:r w:rsidRPr="00723B59">
        <w:rPr>
          <w:rFonts w:cs="Calibri"/>
          <w:lang w:val="ru-RU"/>
        </w:rPr>
        <w:t xml:space="preserve">. </w:t>
      </w:r>
      <w:r w:rsidR="004569FD" w:rsidRPr="00723B59">
        <w:rPr>
          <w:rFonts w:cs="Calibri"/>
          <w:lang w:val="ru-RU"/>
        </w:rPr>
        <w:t>Секретариату было предложено опубликовать отчет для информации и обсуждения на следующем собрании</w:t>
      </w:r>
      <w:r w:rsidRPr="00723B59">
        <w:rPr>
          <w:rFonts w:cs="Calibri"/>
          <w:lang w:val="ru-RU"/>
        </w:rPr>
        <w:t xml:space="preserve">. </w:t>
      </w:r>
    </w:p>
    <w:p w14:paraId="6CAEAF63" w14:textId="1F1A71A0" w:rsidR="001140F5" w:rsidRPr="00723B59" w:rsidRDefault="00DC5F3E" w:rsidP="00F420A8">
      <w:pPr>
        <w:pStyle w:val="enumlev2"/>
        <w:rPr>
          <w:lang w:val="ru-RU"/>
        </w:rPr>
      </w:pPr>
      <w:r w:rsidRPr="00723B59">
        <w:rPr>
          <w:rFonts w:cs="Calibri"/>
          <w:lang w:val="ru-RU"/>
        </w:rPr>
        <w:t>3)</w:t>
      </w:r>
      <w:r w:rsidRPr="00723B59">
        <w:rPr>
          <w:rFonts w:cs="Calibri"/>
          <w:lang w:val="ru-RU"/>
        </w:rPr>
        <w:tab/>
        <w:t>Группа настоятельно рекомендовала секретариату тесно сотрудничать с БРЭ, БСЭ</w:t>
      </w:r>
      <w:r w:rsidR="005D58D7" w:rsidRPr="00723B59">
        <w:rPr>
          <w:rFonts w:cs="Calibri"/>
          <w:lang w:val="ru-RU"/>
        </w:rPr>
        <w:t>,</w:t>
      </w:r>
      <w:r w:rsidRPr="00723B59">
        <w:rPr>
          <w:rFonts w:cs="Calibri"/>
          <w:lang w:val="ru-RU"/>
        </w:rPr>
        <w:t xml:space="preserve"> БР и </w:t>
      </w:r>
      <w:r w:rsidRPr="00723B59">
        <w:rPr>
          <w:color w:val="000000"/>
          <w:lang w:val="ru-RU"/>
        </w:rPr>
        <w:t>Генеральным</w:t>
      </w:r>
      <w:r w:rsidRPr="00723B59">
        <w:rPr>
          <w:rFonts w:cs="Calibri"/>
          <w:lang w:val="ru-RU"/>
        </w:rPr>
        <w:t xml:space="preserve"> секретариатом </w:t>
      </w:r>
      <w:r w:rsidR="005D58D7" w:rsidRPr="00723B59">
        <w:rPr>
          <w:rFonts w:cs="Calibri"/>
          <w:lang w:val="ru-RU"/>
        </w:rPr>
        <w:t>для размещения видов деятельности и проектов МСЭ, отраженных в отчете, на аналитической платформе ВВУИО для удобства более широкого сообщества заинтересованных сторон ВВУИО</w:t>
      </w:r>
      <w:r w:rsidRPr="00723B59">
        <w:rPr>
          <w:lang w:val="ru-RU"/>
        </w:rPr>
        <w:t>.</w:t>
      </w:r>
    </w:p>
    <w:p w14:paraId="5485C683" w14:textId="13AB0047" w:rsidR="005D58D7" w:rsidRPr="00723B59" w:rsidRDefault="005D58D7" w:rsidP="00F420A8">
      <w:pPr>
        <w:pStyle w:val="enumlev2"/>
        <w:rPr>
          <w:rFonts w:cs="Calibri"/>
          <w:lang w:val="ru-RU"/>
        </w:rPr>
      </w:pPr>
      <w:r w:rsidRPr="00723B59">
        <w:rPr>
          <w:lang w:val="ru-RU"/>
        </w:rPr>
        <w:t>4)</w:t>
      </w:r>
      <w:r w:rsidRPr="00723B59">
        <w:rPr>
          <w:lang w:val="ru-RU"/>
        </w:rPr>
        <w:tab/>
      </w:r>
      <w:r w:rsidR="006543A3" w:rsidRPr="00723B59">
        <w:rPr>
          <w:lang w:val="ru-RU"/>
        </w:rPr>
        <w:t>Группа предложила БСЭ и БРЭ представить проект отчета о выполнении решений ВВУИО МСЭ-Т и МСЭ-D, подготовленный в тесном сотрудничестве с секретариатом ВВУИО</w:t>
      </w:r>
      <w:r w:rsidR="000748E2" w:rsidRPr="00723B59">
        <w:rPr>
          <w:lang w:val="ru-RU"/>
        </w:rPr>
        <w:t xml:space="preserve"> и согласно соответствующим резолюциям, который предназначается для рассмотрения на ВАСЭ</w:t>
      </w:r>
      <w:r w:rsidR="000748E2" w:rsidRPr="00723B59">
        <w:rPr>
          <w:lang w:val="ru-RU"/>
        </w:rPr>
        <w:noBreakHyphen/>
        <w:t>20 и ВКРЭ</w:t>
      </w:r>
      <w:r w:rsidR="000748E2" w:rsidRPr="00723B59">
        <w:rPr>
          <w:lang w:val="ru-RU"/>
        </w:rPr>
        <w:noBreakHyphen/>
        <w:t>21</w:t>
      </w:r>
      <w:r w:rsidR="000748E2" w:rsidRPr="00723B59">
        <w:rPr>
          <w:rFonts w:cs="Calibri"/>
          <w:lang w:val="ru-RU"/>
        </w:rPr>
        <w:t xml:space="preserve"> в качестве вклада для следующего собрания РГС-ВВУИО</w:t>
      </w:r>
      <w:r w:rsidR="009C304C" w:rsidRPr="00723B59">
        <w:rPr>
          <w:rFonts w:cs="Calibri"/>
          <w:lang w:val="ru-RU"/>
        </w:rPr>
        <w:t xml:space="preserve">&amp;ЦУР, учитывая пересмотренный шаблон для дорожных карт МСЭ по </w:t>
      </w:r>
      <w:r w:rsidR="00D32223" w:rsidRPr="00723B59">
        <w:rPr>
          <w:rFonts w:cs="Calibri"/>
          <w:lang w:val="ru-RU"/>
        </w:rPr>
        <w:t>н</w:t>
      </w:r>
      <w:r w:rsidR="009C304C" w:rsidRPr="00723B59">
        <w:rPr>
          <w:rFonts w:cs="Calibri"/>
          <w:lang w:val="ru-RU"/>
        </w:rPr>
        <w:t>аправлениям деятельности</w:t>
      </w:r>
      <w:r w:rsidRPr="00723B59">
        <w:rPr>
          <w:rFonts w:cs="Calibri"/>
          <w:lang w:val="ru-RU"/>
        </w:rPr>
        <w:t xml:space="preserve"> C2, C5</w:t>
      </w:r>
      <w:r w:rsidR="009C304C" w:rsidRPr="00723B59">
        <w:rPr>
          <w:rFonts w:cs="Calibri"/>
          <w:lang w:val="ru-RU"/>
        </w:rPr>
        <w:t xml:space="preserve"> и</w:t>
      </w:r>
      <w:r w:rsidRPr="00723B59">
        <w:rPr>
          <w:rFonts w:cs="Calibri"/>
          <w:lang w:val="ru-RU"/>
        </w:rPr>
        <w:t xml:space="preserve"> C6 </w:t>
      </w:r>
      <w:r w:rsidR="009C304C" w:rsidRPr="00723B59">
        <w:rPr>
          <w:rFonts w:cs="Calibri"/>
          <w:lang w:val="ru-RU"/>
        </w:rPr>
        <w:t>в пункте</w:t>
      </w:r>
      <w:r w:rsidR="00F741CD" w:rsidRPr="00723B59">
        <w:rPr>
          <w:rFonts w:cs="Calibri"/>
          <w:lang w:val="ru-RU"/>
        </w:rPr>
        <w:t xml:space="preserve"> d), ниже</w:t>
      </w:r>
      <w:r w:rsidRPr="00723B59">
        <w:rPr>
          <w:rFonts w:cs="Calibri"/>
          <w:lang w:val="ru-RU"/>
        </w:rPr>
        <w:t>.</w:t>
      </w:r>
    </w:p>
    <w:p w14:paraId="31F149FA" w14:textId="21510C3B" w:rsidR="005D58D7" w:rsidRPr="00723B59" w:rsidRDefault="005D58D7" w:rsidP="00F420A8">
      <w:pPr>
        <w:pStyle w:val="enumlev2"/>
        <w:rPr>
          <w:rFonts w:cs="Calibri"/>
          <w:lang w:val="ru-RU"/>
        </w:rPr>
      </w:pPr>
      <w:r w:rsidRPr="00723B59">
        <w:rPr>
          <w:rFonts w:cs="Calibri"/>
          <w:lang w:val="ru-RU"/>
        </w:rPr>
        <w:t>5)</w:t>
      </w:r>
      <w:r w:rsidRPr="00723B59">
        <w:rPr>
          <w:rFonts w:cs="Calibri"/>
          <w:lang w:val="ru-RU"/>
        </w:rPr>
        <w:tab/>
      </w:r>
      <w:r w:rsidR="00DB313B" w:rsidRPr="00723B59">
        <w:rPr>
          <w:rFonts w:cs="Calibri"/>
          <w:lang w:val="ru-RU"/>
        </w:rPr>
        <w:t>Группа дала высокую оценку информационному документу</w:t>
      </w:r>
      <w:r w:rsidRPr="00723B59">
        <w:rPr>
          <w:lang w:val="ru-RU"/>
        </w:rPr>
        <w:t xml:space="preserve"> </w:t>
      </w:r>
      <w:r w:rsidRPr="00723B59">
        <w:rPr>
          <w:rFonts w:cs="Calibri"/>
          <w:lang w:val="ru-RU"/>
        </w:rPr>
        <w:t>(</w:t>
      </w:r>
      <w:hyperlink r:id="rId17" w:history="1">
        <w:r w:rsidRPr="00723B59">
          <w:rPr>
            <w:rStyle w:val="Hyperlink"/>
            <w:rFonts w:cs="Calibri"/>
            <w:lang w:val="ru-RU"/>
          </w:rPr>
          <w:t>CWG-WSIS&amp;SDG-36/INF/2</w:t>
        </w:r>
      </w:hyperlink>
      <w:r w:rsidRPr="00723B59">
        <w:rPr>
          <w:rFonts w:cs="Calibri"/>
          <w:lang w:val="ru-RU"/>
        </w:rPr>
        <w:t>)</w:t>
      </w:r>
      <w:r w:rsidR="00DB313B" w:rsidRPr="00723B59">
        <w:rPr>
          <w:rFonts w:cs="Calibri"/>
          <w:lang w:val="ru-RU"/>
        </w:rPr>
        <w:t>, представленному заместителем Председателя РГС-ВВУИО&amp;ЦУР г</w:t>
      </w:r>
      <w:r w:rsidR="00DB313B" w:rsidRPr="00723B59">
        <w:rPr>
          <w:rFonts w:cs="Calibri"/>
          <w:lang w:val="ru-RU"/>
        </w:rPr>
        <w:noBreakHyphen/>
        <w:t xml:space="preserve">жой </w:t>
      </w:r>
      <w:proofErr w:type="spellStart"/>
      <w:r w:rsidR="00DB313B" w:rsidRPr="00723B59">
        <w:rPr>
          <w:rFonts w:cs="Calibri"/>
          <w:lang w:val="ru-RU"/>
        </w:rPr>
        <w:t>Айгюн</w:t>
      </w:r>
      <w:proofErr w:type="spellEnd"/>
      <w:r w:rsidR="00DB313B" w:rsidRPr="00723B59">
        <w:rPr>
          <w:rFonts w:cs="Calibri"/>
          <w:lang w:val="ru-RU"/>
        </w:rPr>
        <w:t xml:space="preserve"> Ахмадовой, и </w:t>
      </w:r>
      <w:r w:rsidR="00DB313B" w:rsidRPr="00723B59">
        <w:rPr>
          <w:color w:val="000000"/>
          <w:lang w:val="ru-RU"/>
        </w:rPr>
        <w:t>предложила</w:t>
      </w:r>
      <w:r w:rsidR="00DB313B" w:rsidRPr="00723B59">
        <w:rPr>
          <w:rFonts w:cs="Calibri"/>
          <w:lang w:val="ru-RU"/>
        </w:rPr>
        <w:t xml:space="preserve"> секретариату исправить гиперссылки на некоторые документы и веб</w:t>
      </w:r>
      <w:r w:rsidR="00D67E67" w:rsidRPr="00723B59">
        <w:rPr>
          <w:rFonts w:cs="Calibri"/>
          <w:lang w:val="ru-RU"/>
        </w:rPr>
        <w:noBreakHyphen/>
      </w:r>
      <w:r w:rsidR="00DB313B" w:rsidRPr="00723B59">
        <w:rPr>
          <w:rFonts w:cs="Calibri"/>
          <w:lang w:val="ru-RU"/>
        </w:rPr>
        <w:t>ссылки, упоминаемые в отчете</w:t>
      </w:r>
      <w:r w:rsidRPr="00723B59">
        <w:rPr>
          <w:rFonts w:cs="Calibri"/>
          <w:lang w:val="ru-RU"/>
        </w:rPr>
        <w:t>.</w:t>
      </w:r>
    </w:p>
    <w:p w14:paraId="0BA28DAC" w14:textId="23E80558" w:rsidR="005D58D7" w:rsidRPr="00723B59" w:rsidRDefault="005D58D7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d)</w:t>
      </w:r>
      <w:r w:rsidRPr="00723B59">
        <w:rPr>
          <w:rFonts w:eastAsia="SimSun"/>
          <w:b/>
          <w:bCs/>
          <w:lang w:val="ru-RU"/>
        </w:rPr>
        <w:tab/>
      </w:r>
      <w:r w:rsidR="00DB313B" w:rsidRPr="00723B59">
        <w:rPr>
          <w:rFonts w:eastAsia="SimSun"/>
          <w:b/>
          <w:bCs/>
          <w:lang w:val="ru-RU"/>
        </w:rPr>
        <w:t>Дорожные карты МСЭ по Направлениям деятельности C2, C5 и C6 (обновленный шаблон</w:t>
      </w:r>
      <w:r w:rsidRPr="00723B59">
        <w:rPr>
          <w:rFonts w:eastAsia="SimSun"/>
          <w:b/>
          <w:bCs/>
          <w:lang w:val="ru-RU"/>
        </w:rPr>
        <w:t>)</w:t>
      </w:r>
    </w:p>
    <w:p w14:paraId="4CB30EB5" w14:textId="7C70E608" w:rsidR="005D58D7" w:rsidRPr="00723B59" w:rsidRDefault="005D58D7" w:rsidP="00CA50D8">
      <w:pPr>
        <w:pStyle w:val="enumlev2"/>
        <w:rPr>
          <w:rFonts w:asciiTheme="minorHAnsi" w:hAnsiTheme="minorHAnsi" w:cstheme="minorHAnsi"/>
          <w:szCs w:val="24"/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="008948CC" w:rsidRPr="00723B59">
        <w:rPr>
          <w:lang w:val="ru-RU"/>
        </w:rPr>
        <w:t xml:space="preserve">Группа одобрила пересмотренный шаблон для </w:t>
      </w:r>
      <w:r w:rsidR="008948CC" w:rsidRPr="00723B59">
        <w:rPr>
          <w:color w:val="000000"/>
          <w:lang w:val="ru-RU"/>
        </w:rPr>
        <w:t>дорожных карт МСЭ по Направлениям деятельности C2, C5 и C6</w:t>
      </w:r>
      <w:r w:rsidR="00C54EDD" w:rsidRPr="00723B59">
        <w:rPr>
          <w:color w:val="000000"/>
          <w:lang w:val="ru-RU"/>
        </w:rPr>
        <w:t xml:space="preserve"> и рекомендовала использовать его для анализа выполнения решений ВВУИО и достигнутых результатов по Направлениям деятельности C2, C5 и C6</w:t>
      </w:r>
      <w:r w:rsidRPr="00723B59">
        <w:rPr>
          <w:rFonts w:asciiTheme="minorHAnsi" w:hAnsiTheme="minorHAnsi" w:cstheme="minorHAnsi"/>
          <w:bCs/>
          <w:szCs w:val="24"/>
          <w:lang w:val="ru-RU"/>
        </w:rPr>
        <w:t>.</w:t>
      </w:r>
    </w:p>
    <w:p w14:paraId="0C480734" w14:textId="319A6AFF" w:rsidR="005D58D7" w:rsidRPr="00723B59" w:rsidRDefault="00C54EDD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e)</w:t>
      </w:r>
      <w:r w:rsidRPr="00723B59">
        <w:rPr>
          <w:rFonts w:eastAsia="SimSun"/>
          <w:b/>
          <w:bCs/>
          <w:lang w:val="ru-RU"/>
        </w:rPr>
        <w:tab/>
        <w:t>Деятельность на региональном уровне по согласованию процессов ВВУИО и ЦУР</w:t>
      </w:r>
      <w:r w:rsidR="005D58D7" w:rsidRPr="00723B59">
        <w:rPr>
          <w:rFonts w:eastAsia="SimSun"/>
          <w:b/>
          <w:bCs/>
          <w:lang w:val="ru-RU"/>
        </w:rPr>
        <w:t xml:space="preserve"> </w:t>
      </w:r>
    </w:p>
    <w:p w14:paraId="42491A60" w14:textId="3DE30651" w:rsidR="005D58D7" w:rsidRPr="00723B59" w:rsidRDefault="006E1DA7" w:rsidP="00CA50D8">
      <w:pPr>
        <w:pStyle w:val="enumlev2"/>
        <w:rPr>
          <w:rFonts w:asciiTheme="minorHAnsi" w:hAnsiTheme="minorHAnsi" w:cstheme="minorHAnsi"/>
          <w:szCs w:val="24"/>
          <w:lang w:val="ru-RU"/>
        </w:rPr>
      </w:pPr>
      <w:r w:rsidRPr="00723B59">
        <w:rPr>
          <w:rFonts w:asciiTheme="minorHAnsi" w:hAnsiTheme="minorHAnsi" w:cstheme="minorHAnsi"/>
          <w:szCs w:val="24"/>
          <w:lang w:val="ru-RU"/>
        </w:rPr>
        <w:t>1)</w:t>
      </w:r>
      <w:r w:rsidRPr="00723B59">
        <w:rPr>
          <w:rFonts w:asciiTheme="minorHAnsi" w:hAnsiTheme="minorHAnsi" w:cstheme="minorHAnsi"/>
          <w:szCs w:val="24"/>
          <w:lang w:val="ru-RU"/>
        </w:rPr>
        <w:tab/>
        <w:t>Группа настоятельно рекомендовала секретариату и далее тесно сотрудничать с региональными отделениями МСЭ и региональными комиссиями ООН, а также изучать вопрос сотрудничества с региональными организациями электросвязи и представлять РГС-ВВУИО&amp;ЦУР</w:t>
      </w:r>
      <w:r w:rsidR="005D58D7" w:rsidRPr="00723B59">
        <w:rPr>
          <w:rFonts w:asciiTheme="minorHAnsi" w:hAnsiTheme="minorHAnsi" w:cstheme="minorHAnsi"/>
          <w:szCs w:val="24"/>
          <w:lang w:val="ru-RU"/>
        </w:rPr>
        <w:t xml:space="preserve"> </w:t>
      </w:r>
      <w:r w:rsidRPr="00723B59">
        <w:rPr>
          <w:color w:val="000000"/>
          <w:lang w:val="ru-RU"/>
        </w:rPr>
        <w:t>региональные</w:t>
      </w:r>
      <w:r w:rsidRPr="00723B59">
        <w:rPr>
          <w:rFonts w:asciiTheme="minorHAnsi" w:hAnsiTheme="minorHAnsi" w:cstheme="minorHAnsi"/>
          <w:szCs w:val="24"/>
          <w:lang w:val="ru-RU"/>
        </w:rPr>
        <w:t xml:space="preserve"> отчеты по выполнению решений ВВУИО и достижению ЦУР, уделяя особое внимание роли ИКТ в смягчении последствий пандемии</w:t>
      </w:r>
      <w:r w:rsidR="005D58D7" w:rsidRPr="00723B59">
        <w:rPr>
          <w:rFonts w:asciiTheme="minorHAnsi" w:hAnsiTheme="minorHAnsi" w:cstheme="minorHAnsi"/>
          <w:szCs w:val="24"/>
          <w:lang w:val="ru-RU"/>
        </w:rPr>
        <w:t xml:space="preserve"> COVID-19.</w:t>
      </w:r>
      <w:r w:rsidR="005D58D7" w:rsidRPr="00723B59" w:rsidDel="00D50095">
        <w:rPr>
          <w:rFonts w:asciiTheme="minorHAnsi" w:hAnsiTheme="minorHAnsi" w:cstheme="minorHAnsi"/>
          <w:szCs w:val="24"/>
          <w:lang w:val="ru-RU"/>
        </w:rPr>
        <w:t xml:space="preserve"> </w:t>
      </w:r>
    </w:p>
    <w:p w14:paraId="0985AF78" w14:textId="49763767" w:rsidR="005D58D7" w:rsidRPr="00723B59" w:rsidRDefault="006E1DA7" w:rsidP="00CA50D8">
      <w:pPr>
        <w:pStyle w:val="enumlev2"/>
        <w:rPr>
          <w:rFonts w:asciiTheme="minorHAnsi" w:eastAsia="SimSun" w:hAnsiTheme="minorHAnsi" w:cstheme="minorHAnsi"/>
          <w:szCs w:val="24"/>
          <w:lang w:val="ru-RU"/>
        </w:rPr>
      </w:pPr>
      <w:r w:rsidRPr="00723B59">
        <w:rPr>
          <w:rFonts w:asciiTheme="minorHAnsi" w:hAnsiTheme="minorHAnsi" w:cstheme="minorHAnsi"/>
          <w:szCs w:val="24"/>
          <w:lang w:val="ru-RU"/>
        </w:rPr>
        <w:t>2)</w:t>
      </w:r>
      <w:r w:rsidRPr="00723B59">
        <w:rPr>
          <w:rFonts w:asciiTheme="minorHAnsi" w:hAnsiTheme="minorHAnsi" w:cstheme="minorHAnsi"/>
          <w:szCs w:val="24"/>
          <w:lang w:val="ru-RU"/>
        </w:rPr>
        <w:tab/>
      </w:r>
      <w:r w:rsidR="0033271E" w:rsidRPr="00723B59">
        <w:rPr>
          <w:rFonts w:asciiTheme="minorHAnsi" w:hAnsiTheme="minorHAnsi" w:cstheme="minorHAnsi"/>
          <w:szCs w:val="24"/>
          <w:lang w:val="ru-RU"/>
        </w:rPr>
        <w:t xml:space="preserve">Группа одобрила шаблон, представленный для отчетности по </w:t>
      </w:r>
      <w:r w:rsidR="0033271E" w:rsidRPr="00723B59">
        <w:rPr>
          <w:rFonts w:eastAsia="SimSun" w:cstheme="minorHAnsi"/>
          <w:szCs w:val="24"/>
          <w:lang w:val="ru-RU"/>
        </w:rPr>
        <w:t xml:space="preserve">деятельности на региональном уровне по согласованию процессов ВВУИО и ЦУР, который должен использоваться </w:t>
      </w:r>
      <w:r w:rsidR="0033271E" w:rsidRPr="00723B59">
        <w:rPr>
          <w:color w:val="000000"/>
          <w:lang w:val="ru-RU"/>
        </w:rPr>
        <w:t>заместителями</w:t>
      </w:r>
      <w:r w:rsidR="0033271E" w:rsidRPr="00723B59">
        <w:rPr>
          <w:rFonts w:eastAsia="SimSun" w:cstheme="minorHAnsi"/>
          <w:szCs w:val="24"/>
          <w:lang w:val="ru-RU"/>
        </w:rPr>
        <w:t xml:space="preserve"> Председателя </w:t>
      </w:r>
      <w:r w:rsidR="002F4271" w:rsidRPr="00723B59">
        <w:rPr>
          <w:rFonts w:eastAsia="SimSun" w:cstheme="minorHAnsi"/>
          <w:szCs w:val="24"/>
          <w:lang w:val="ru-RU"/>
        </w:rPr>
        <w:t xml:space="preserve">по </w:t>
      </w:r>
      <w:r w:rsidR="0033271E" w:rsidRPr="00723B59">
        <w:rPr>
          <w:rFonts w:eastAsia="SimSun" w:cstheme="minorHAnsi"/>
          <w:szCs w:val="24"/>
          <w:lang w:val="ru-RU"/>
        </w:rPr>
        <w:t>регион</w:t>
      </w:r>
      <w:r w:rsidR="002F4271" w:rsidRPr="00723B59">
        <w:rPr>
          <w:rFonts w:eastAsia="SimSun" w:cstheme="minorHAnsi"/>
          <w:szCs w:val="24"/>
          <w:lang w:val="ru-RU"/>
        </w:rPr>
        <w:t>ам</w:t>
      </w:r>
      <w:r w:rsidR="0033271E" w:rsidRPr="00723B59">
        <w:rPr>
          <w:rFonts w:eastAsia="SimSun" w:cstheme="minorHAnsi"/>
          <w:szCs w:val="24"/>
          <w:lang w:val="ru-RU"/>
        </w:rPr>
        <w:t xml:space="preserve"> </w:t>
      </w:r>
      <w:r w:rsidR="00D32223" w:rsidRPr="00723B59">
        <w:rPr>
          <w:rFonts w:eastAsia="SimSun" w:cstheme="minorHAnsi"/>
          <w:szCs w:val="24"/>
          <w:lang w:val="ru-RU"/>
        </w:rPr>
        <w:t xml:space="preserve">для </w:t>
      </w:r>
      <w:r w:rsidR="002F4271" w:rsidRPr="00723B59">
        <w:rPr>
          <w:rFonts w:eastAsia="SimSun" w:cstheme="minorHAnsi"/>
          <w:szCs w:val="24"/>
          <w:lang w:val="ru-RU"/>
        </w:rPr>
        <w:t>представления сообщений по их вкладам в выполнение решений ВВУИО и согласования с Повесткой дня на период до 2030 года в области устойчивого развития</w:t>
      </w:r>
      <w:r w:rsidR="005D58D7" w:rsidRPr="00723B59">
        <w:rPr>
          <w:rFonts w:asciiTheme="minorHAnsi" w:eastAsia="SimSun" w:hAnsiTheme="minorHAnsi" w:cstheme="minorHAnsi"/>
          <w:szCs w:val="24"/>
          <w:lang w:val="ru-RU"/>
        </w:rPr>
        <w:t>.</w:t>
      </w:r>
    </w:p>
    <w:p w14:paraId="68A932DB" w14:textId="655F5F4B" w:rsidR="005D58D7" w:rsidRPr="00723B59" w:rsidRDefault="00F574A5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f)</w:t>
      </w:r>
      <w:r w:rsidRPr="00723B59">
        <w:rPr>
          <w:rFonts w:eastAsia="SimSun"/>
          <w:b/>
          <w:bCs/>
          <w:lang w:val="ru-RU"/>
        </w:rPr>
        <w:tab/>
        <w:t xml:space="preserve">Процесс анализа выполнения решений ВВУИО в </w:t>
      </w:r>
      <w:r w:rsidR="005D58D7" w:rsidRPr="00723B59">
        <w:rPr>
          <w:rFonts w:eastAsia="SimSun"/>
          <w:b/>
          <w:bCs/>
          <w:lang w:val="ru-RU"/>
        </w:rPr>
        <w:t xml:space="preserve">2020 </w:t>
      </w:r>
      <w:r w:rsidRPr="00723B59">
        <w:rPr>
          <w:rFonts w:eastAsia="SimSun"/>
          <w:b/>
          <w:bCs/>
          <w:lang w:val="ru-RU"/>
        </w:rPr>
        <w:t>и</w:t>
      </w:r>
      <w:r w:rsidR="005D58D7" w:rsidRPr="00723B59">
        <w:rPr>
          <w:rFonts w:eastAsia="SimSun"/>
          <w:b/>
          <w:bCs/>
          <w:lang w:val="ru-RU"/>
        </w:rPr>
        <w:t xml:space="preserve"> 2021</w:t>
      </w:r>
      <w:r w:rsidRPr="00723B59">
        <w:rPr>
          <w:rFonts w:eastAsia="SimSun"/>
          <w:b/>
          <w:bCs/>
          <w:lang w:val="ru-RU"/>
        </w:rPr>
        <w:t> годах</w:t>
      </w:r>
    </w:p>
    <w:p w14:paraId="3E10F877" w14:textId="069FF4C8" w:rsidR="005D58D7" w:rsidRPr="00723B59" w:rsidRDefault="00CA50D8" w:rsidP="00CA50D8">
      <w:pPr>
        <w:pStyle w:val="enumlev2"/>
        <w:rPr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="00F574A5" w:rsidRPr="00723B59">
        <w:rPr>
          <w:lang w:val="ru-RU"/>
        </w:rPr>
        <w:t xml:space="preserve">Группа дала высокую оценку </w:t>
      </w:r>
      <w:r w:rsidR="00974A5B" w:rsidRPr="00723B59">
        <w:rPr>
          <w:lang w:val="ru-RU"/>
        </w:rPr>
        <w:t>всем предпринятым усилиям и обновлен</w:t>
      </w:r>
      <w:r w:rsidR="00C60F70" w:rsidRPr="00723B59">
        <w:rPr>
          <w:lang w:val="ru-RU"/>
        </w:rPr>
        <w:t xml:space="preserve">ной информации </w:t>
      </w:r>
      <w:r w:rsidR="00BE4DD0" w:rsidRPr="00723B59">
        <w:rPr>
          <w:lang w:val="ru-RU"/>
        </w:rPr>
        <w:t xml:space="preserve">по призывам представлять вклады </w:t>
      </w:r>
      <w:r w:rsidR="000D313A" w:rsidRPr="00723B59">
        <w:rPr>
          <w:lang w:val="ru-RU"/>
        </w:rPr>
        <w:t>для глобального аналитического отчета ВВУИО</w:t>
      </w:r>
      <w:r w:rsidR="005D58D7" w:rsidRPr="00723B59">
        <w:rPr>
          <w:lang w:val="ru-RU"/>
        </w:rPr>
        <w:t xml:space="preserve"> 2021</w:t>
      </w:r>
      <w:r w:rsidR="000D313A" w:rsidRPr="00723B59">
        <w:rPr>
          <w:lang w:val="ru-RU"/>
        </w:rPr>
        <w:t xml:space="preserve"> года и </w:t>
      </w:r>
      <w:r w:rsidR="00C60F70" w:rsidRPr="00723B59">
        <w:rPr>
          <w:lang w:val="ru-RU"/>
        </w:rPr>
        <w:t>в отношении</w:t>
      </w:r>
      <w:r w:rsidR="000D313A" w:rsidRPr="00723B59">
        <w:rPr>
          <w:lang w:val="ru-RU"/>
        </w:rPr>
        <w:t xml:space="preserve"> мер реагирования на пандемию коронавируса (COVID-19) –библиотек</w:t>
      </w:r>
      <w:r w:rsidR="00C60F70" w:rsidRPr="00723B59">
        <w:rPr>
          <w:lang w:val="ru-RU"/>
        </w:rPr>
        <w:t>и</w:t>
      </w:r>
      <w:r w:rsidR="000D313A" w:rsidRPr="00723B59">
        <w:rPr>
          <w:lang w:val="ru-RU"/>
        </w:rPr>
        <w:t xml:space="preserve"> случаев использования ИКТ</w:t>
      </w:r>
      <w:r w:rsidR="005D58D7" w:rsidRPr="00723B59">
        <w:rPr>
          <w:lang w:val="ru-RU"/>
        </w:rPr>
        <w:t>.</w:t>
      </w:r>
    </w:p>
    <w:p w14:paraId="2C18BF34" w14:textId="68FA1AE8" w:rsidR="005D58D7" w:rsidRPr="00723B59" w:rsidRDefault="00CA50D8" w:rsidP="00CA50D8">
      <w:pPr>
        <w:pStyle w:val="enumlev2"/>
        <w:rPr>
          <w:lang w:val="ru-RU"/>
        </w:rPr>
      </w:pPr>
      <w:r w:rsidRPr="00723B59">
        <w:rPr>
          <w:lang w:val="ru-RU"/>
        </w:rPr>
        <w:t>2)</w:t>
      </w:r>
      <w:r w:rsidRPr="00723B59">
        <w:rPr>
          <w:lang w:val="ru-RU"/>
        </w:rPr>
        <w:tab/>
      </w:r>
      <w:r w:rsidR="00164F12" w:rsidRPr="00723B59">
        <w:rPr>
          <w:lang w:val="ru-RU"/>
        </w:rPr>
        <w:t xml:space="preserve">Членам МСЭ настоятельно рекомендовалось принимать активное участие в анализе выполнения решений ВВУИО и вносить свой вклад, представляя примеры </w:t>
      </w:r>
      <w:r w:rsidR="00164F12" w:rsidRPr="00723B59">
        <w:rPr>
          <w:color w:val="000000"/>
          <w:lang w:val="ru-RU"/>
        </w:rPr>
        <w:t>передового</w:t>
      </w:r>
      <w:r w:rsidR="00164F12" w:rsidRPr="00723B59">
        <w:rPr>
          <w:lang w:val="ru-RU"/>
        </w:rPr>
        <w:t xml:space="preserve"> опыта принятия мер </w:t>
      </w:r>
      <w:r w:rsidR="00F741CD" w:rsidRPr="00723B59">
        <w:rPr>
          <w:lang w:val="ru-RU"/>
        </w:rPr>
        <w:t xml:space="preserve">реагирования на </w:t>
      </w:r>
      <w:r w:rsidR="00164F12" w:rsidRPr="00723B59">
        <w:rPr>
          <w:lang w:val="ru-RU"/>
        </w:rPr>
        <w:t>пандеми</w:t>
      </w:r>
      <w:r w:rsidR="00F741CD" w:rsidRPr="00723B59">
        <w:rPr>
          <w:lang w:val="ru-RU"/>
        </w:rPr>
        <w:t>ю</w:t>
      </w:r>
      <w:r w:rsidR="005D58D7" w:rsidRPr="00723B59">
        <w:rPr>
          <w:lang w:val="ru-RU"/>
        </w:rPr>
        <w:t xml:space="preserve"> COVID-19.</w:t>
      </w:r>
    </w:p>
    <w:p w14:paraId="4C6BFCCA" w14:textId="5A8539E5" w:rsidR="005D58D7" w:rsidRPr="00723B59" w:rsidRDefault="00CA50D8" w:rsidP="00CA50D8">
      <w:pPr>
        <w:pStyle w:val="enumlev2"/>
        <w:rPr>
          <w:rFonts w:cs="Calibri"/>
          <w:lang w:val="ru-RU"/>
        </w:rPr>
      </w:pPr>
      <w:r w:rsidRPr="00723B59">
        <w:rPr>
          <w:rFonts w:cs="Calibri"/>
          <w:lang w:val="ru-RU"/>
        </w:rPr>
        <w:lastRenderedPageBreak/>
        <w:t>3)</w:t>
      </w:r>
      <w:r w:rsidRPr="00723B59">
        <w:rPr>
          <w:rFonts w:cs="Calibri"/>
          <w:lang w:val="ru-RU"/>
        </w:rPr>
        <w:tab/>
      </w:r>
      <w:r w:rsidR="00E46921" w:rsidRPr="00723B59">
        <w:rPr>
          <w:rFonts w:cs="Calibri"/>
          <w:lang w:val="ru-RU"/>
        </w:rPr>
        <w:t xml:space="preserve">Группа предложила секретариату использовать </w:t>
      </w:r>
      <w:r w:rsidR="00E46921" w:rsidRPr="00723B59">
        <w:rPr>
          <w:color w:val="000000"/>
          <w:lang w:val="ru-RU"/>
        </w:rPr>
        <w:t>аналитическую платформу ВВУИО</w:t>
      </w:r>
      <w:r w:rsidR="00E46921" w:rsidRPr="00723B59">
        <w:rPr>
          <w:rFonts w:cs="Calibri"/>
          <w:lang w:val="ru-RU"/>
        </w:rPr>
        <w:t xml:space="preserve"> для упорядочения и сбора обновленной информации от всех трех Секторов МСЭ и </w:t>
      </w:r>
      <w:r w:rsidR="00E46921" w:rsidRPr="00723B59">
        <w:rPr>
          <w:color w:val="000000"/>
          <w:lang w:val="ru-RU"/>
        </w:rPr>
        <w:t>Генерального</w:t>
      </w:r>
      <w:r w:rsidR="00E46921" w:rsidRPr="00723B59">
        <w:rPr>
          <w:rFonts w:cs="Calibri"/>
          <w:lang w:val="ru-RU"/>
        </w:rPr>
        <w:t xml:space="preserve"> секретариата по </w:t>
      </w:r>
      <w:r w:rsidR="00E46921" w:rsidRPr="00723B59">
        <w:rPr>
          <w:color w:val="000000"/>
          <w:lang w:val="ru-RU"/>
        </w:rPr>
        <w:t>реализации направлений деятельности ВВУИО и достижения ЦУР</w:t>
      </w:r>
      <w:r w:rsidR="005D58D7" w:rsidRPr="00723B59">
        <w:rPr>
          <w:rFonts w:cs="Calibri"/>
          <w:lang w:val="ru-RU"/>
        </w:rPr>
        <w:t>.</w:t>
      </w:r>
    </w:p>
    <w:p w14:paraId="65CDB57C" w14:textId="0FA4567A" w:rsidR="005D58D7" w:rsidRPr="00723B59" w:rsidRDefault="00CA50D8" w:rsidP="00CA50D8">
      <w:pPr>
        <w:pStyle w:val="enumlev2"/>
        <w:rPr>
          <w:rFonts w:cs="Calibri"/>
          <w:lang w:val="ru-RU"/>
        </w:rPr>
      </w:pPr>
      <w:r w:rsidRPr="00723B59">
        <w:rPr>
          <w:rFonts w:cs="Calibri"/>
          <w:lang w:val="ru-RU"/>
        </w:rPr>
        <w:t>4)</w:t>
      </w:r>
      <w:r w:rsidRPr="00723B59">
        <w:rPr>
          <w:rFonts w:cs="Calibri"/>
          <w:lang w:val="ru-RU"/>
        </w:rPr>
        <w:tab/>
      </w:r>
      <w:r w:rsidR="001D037C" w:rsidRPr="00723B59">
        <w:rPr>
          <w:rFonts w:cs="Calibri"/>
          <w:lang w:val="ru-RU"/>
        </w:rPr>
        <w:t xml:space="preserve">Секретариату было предложено далее исследовать возможности расширения аналитической базы данных </w:t>
      </w:r>
      <w:r w:rsidR="004945BA" w:rsidRPr="00723B59">
        <w:rPr>
          <w:rFonts w:cs="Calibri"/>
          <w:lang w:val="ru-RU"/>
        </w:rPr>
        <w:t xml:space="preserve">для сбора </w:t>
      </w:r>
      <w:r w:rsidR="00F741CD" w:rsidRPr="00723B59">
        <w:rPr>
          <w:rFonts w:cs="Calibri"/>
          <w:lang w:val="ru-RU"/>
        </w:rPr>
        <w:t xml:space="preserve">информации </w:t>
      </w:r>
      <w:r w:rsidR="00C60F70" w:rsidRPr="00723B59">
        <w:rPr>
          <w:rFonts w:cs="Calibri"/>
          <w:lang w:val="ru-RU"/>
        </w:rPr>
        <w:t xml:space="preserve">об осуществляемых на местах </w:t>
      </w:r>
      <w:r w:rsidR="004945BA" w:rsidRPr="00723B59">
        <w:rPr>
          <w:rFonts w:cs="Calibri"/>
          <w:lang w:val="ru-RU"/>
        </w:rPr>
        <w:t>проект</w:t>
      </w:r>
      <w:r w:rsidR="00C60F70" w:rsidRPr="00723B59">
        <w:rPr>
          <w:rFonts w:cs="Calibri"/>
          <w:lang w:val="ru-RU"/>
        </w:rPr>
        <w:t>ах</w:t>
      </w:r>
      <w:r w:rsidR="004945BA" w:rsidRPr="00723B59">
        <w:rPr>
          <w:rFonts w:cs="Calibri"/>
          <w:lang w:val="ru-RU"/>
        </w:rPr>
        <w:t xml:space="preserve">, связанных с действующим призывом представлять вклады по </w:t>
      </w:r>
      <w:r w:rsidR="004945BA" w:rsidRPr="00723B59">
        <w:rPr>
          <w:color w:val="000000"/>
          <w:lang w:val="ru-RU"/>
        </w:rPr>
        <w:t>мерам реагирования на пандемию коронавируса (COVID-19)</w:t>
      </w:r>
      <w:r w:rsidR="00C60F70" w:rsidRPr="00723B59">
        <w:rPr>
          <w:color w:val="000000"/>
          <w:lang w:val="ru-RU"/>
        </w:rPr>
        <w:t>,</w:t>
      </w:r>
      <w:r w:rsidR="004945BA" w:rsidRPr="00723B59">
        <w:rPr>
          <w:color w:val="000000"/>
          <w:lang w:val="ru-RU"/>
        </w:rPr>
        <w:t xml:space="preserve"> – библиотеке случаев использования ИКТ</w:t>
      </w:r>
      <w:r w:rsidR="004945BA" w:rsidRPr="00723B59">
        <w:rPr>
          <w:rFonts w:cs="Calibri"/>
          <w:lang w:val="ru-RU"/>
        </w:rPr>
        <w:t xml:space="preserve"> – в рамках направлений деятельности ВВУИО и их связей с Целями в области устойчивого развития</w:t>
      </w:r>
      <w:r w:rsidR="005D58D7" w:rsidRPr="00723B59">
        <w:rPr>
          <w:rFonts w:cs="Calibri"/>
          <w:lang w:val="ru-RU"/>
        </w:rPr>
        <w:t xml:space="preserve">. </w:t>
      </w:r>
    </w:p>
    <w:p w14:paraId="1FB849AA" w14:textId="61FFF772" w:rsidR="005D58D7" w:rsidRPr="00723B59" w:rsidRDefault="00CA50D8" w:rsidP="00CA50D8">
      <w:pPr>
        <w:pStyle w:val="enumlev2"/>
        <w:rPr>
          <w:rFonts w:cs="Calibri"/>
          <w:lang w:val="ru-RU"/>
        </w:rPr>
      </w:pPr>
      <w:r w:rsidRPr="00723B59">
        <w:rPr>
          <w:rFonts w:cs="Calibri"/>
          <w:lang w:val="ru-RU"/>
        </w:rPr>
        <w:t>5)</w:t>
      </w:r>
      <w:r w:rsidRPr="00723B59">
        <w:rPr>
          <w:rFonts w:cs="Calibri"/>
          <w:lang w:val="ru-RU"/>
        </w:rPr>
        <w:tab/>
      </w:r>
      <w:r w:rsidR="00183248" w:rsidRPr="00723B59">
        <w:rPr>
          <w:rFonts w:cs="Calibri"/>
          <w:lang w:val="ru-RU"/>
        </w:rPr>
        <w:t xml:space="preserve">Секретариату также было предложено включать собранные представления в процесс анализа выполнения решений ВВУИО: </w:t>
      </w:r>
      <w:r w:rsidR="00183248" w:rsidRPr="00723B59">
        <w:rPr>
          <w:color w:val="000000"/>
          <w:lang w:val="ru-RU"/>
        </w:rPr>
        <w:t>библиотеку случаев использования ИКТ</w:t>
      </w:r>
      <w:r w:rsidR="00183248" w:rsidRPr="00723B59">
        <w:rPr>
          <w:rFonts w:cs="Calibri"/>
          <w:lang w:val="ru-RU"/>
        </w:rPr>
        <w:t xml:space="preserve"> в </w:t>
      </w:r>
      <w:r w:rsidR="00183248" w:rsidRPr="00723B59">
        <w:rPr>
          <w:color w:val="000000"/>
          <w:lang w:val="ru-RU"/>
        </w:rPr>
        <w:t>условиях</w:t>
      </w:r>
      <w:r w:rsidR="00183248" w:rsidRPr="00723B59">
        <w:rPr>
          <w:rFonts w:cs="Calibri"/>
          <w:lang w:val="ru-RU"/>
        </w:rPr>
        <w:t xml:space="preserve"> пандемии </w:t>
      </w:r>
      <w:r w:rsidR="005D58D7" w:rsidRPr="00723B59">
        <w:rPr>
          <w:rFonts w:cs="Calibri"/>
          <w:lang w:val="ru-RU"/>
        </w:rPr>
        <w:t>COVID-19</w:t>
      </w:r>
      <w:r w:rsidR="00183248" w:rsidRPr="00723B59">
        <w:rPr>
          <w:rFonts w:cs="Calibri"/>
          <w:lang w:val="ru-RU"/>
        </w:rPr>
        <w:t>, и информировать об их взаимосвязи с направлениями деятельности ВВУИО, в различных форматах, включая виртуальные</w:t>
      </w:r>
      <w:r w:rsidR="005D58D7" w:rsidRPr="00723B59">
        <w:rPr>
          <w:rFonts w:cs="Calibri"/>
          <w:lang w:val="ru-RU"/>
        </w:rPr>
        <w:t xml:space="preserve"> </w:t>
      </w:r>
      <w:r w:rsidR="00C60F70" w:rsidRPr="00723B59">
        <w:rPr>
          <w:rFonts w:cs="Calibri"/>
          <w:lang w:val="ru-RU"/>
        </w:rPr>
        <w:t xml:space="preserve">диалоги </w:t>
      </w:r>
      <w:r w:rsidR="005D58D7" w:rsidRPr="00723B59">
        <w:rPr>
          <w:rFonts w:cs="Calibri"/>
          <w:lang w:val="ru-RU"/>
        </w:rPr>
        <w:t xml:space="preserve">WSIS </w:t>
      </w:r>
      <w:proofErr w:type="spellStart"/>
      <w:r w:rsidR="005D58D7" w:rsidRPr="00723B59">
        <w:rPr>
          <w:rFonts w:cs="Calibri"/>
          <w:lang w:val="ru-RU"/>
        </w:rPr>
        <w:t>TalkX</w:t>
      </w:r>
      <w:proofErr w:type="spellEnd"/>
      <w:r w:rsidR="005D58D7" w:rsidRPr="00723B59">
        <w:rPr>
          <w:rFonts w:cs="Calibri"/>
          <w:lang w:val="ru-RU"/>
        </w:rPr>
        <w:t xml:space="preserve">, </w:t>
      </w:r>
      <w:r w:rsidR="007E290D" w:rsidRPr="00723B59">
        <w:rPr>
          <w:rFonts w:cs="Calibri"/>
          <w:lang w:val="ru-RU"/>
        </w:rPr>
        <w:t>специальные сессии Форума ВВУИО</w:t>
      </w:r>
      <w:r w:rsidR="000839FE" w:rsidRPr="00723B59">
        <w:rPr>
          <w:rFonts w:cs="Calibri"/>
          <w:lang w:val="ru-RU"/>
        </w:rPr>
        <w:t xml:space="preserve"> 2021 года</w:t>
      </w:r>
      <w:r w:rsidR="007E290D" w:rsidRPr="00723B59">
        <w:rPr>
          <w:rFonts w:cs="Calibri"/>
          <w:lang w:val="ru-RU"/>
        </w:rPr>
        <w:t>, виртуальные презентации и публикации</w:t>
      </w:r>
      <w:r w:rsidR="005D58D7" w:rsidRPr="00723B59">
        <w:rPr>
          <w:rFonts w:cs="Calibri"/>
          <w:lang w:val="ru-RU"/>
        </w:rPr>
        <w:t>.</w:t>
      </w:r>
    </w:p>
    <w:p w14:paraId="7BEEBCA5" w14:textId="3B1E06F5" w:rsidR="005D58D7" w:rsidRPr="00723B59" w:rsidRDefault="007E290D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g)</w:t>
      </w:r>
      <w:r w:rsidRPr="00723B59">
        <w:rPr>
          <w:rFonts w:eastAsia="SimSun"/>
          <w:b/>
          <w:bCs/>
          <w:lang w:val="ru-RU"/>
        </w:rPr>
        <w:tab/>
        <w:t>Награды ВВУИО 2020 и 2021 годов</w:t>
      </w:r>
    </w:p>
    <w:p w14:paraId="10C8077F" w14:textId="132ECCEA" w:rsidR="005D58D7" w:rsidRPr="00723B59" w:rsidRDefault="00CA50D8" w:rsidP="00CA50D8">
      <w:pPr>
        <w:pStyle w:val="enumlev2"/>
        <w:rPr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="007E290D" w:rsidRPr="00723B59">
        <w:rPr>
          <w:lang w:val="ru-RU"/>
        </w:rPr>
        <w:t>Группа дала высокую оценку всем предпринятым усилиям и обновлен</w:t>
      </w:r>
      <w:r w:rsidR="00C60F70" w:rsidRPr="00723B59">
        <w:rPr>
          <w:lang w:val="ru-RU"/>
        </w:rPr>
        <w:t xml:space="preserve">ной </w:t>
      </w:r>
      <w:r w:rsidR="00C60F70" w:rsidRPr="00723B59">
        <w:rPr>
          <w:color w:val="000000"/>
          <w:lang w:val="ru-RU"/>
        </w:rPr>
        <w:t>информации</w:t>
      </w:r>
      <w:r w:rsidR="00C60F70" w:rsidRPr="00723B59">
        <w:rPr>
          <w:lang w:val="ru-RU"/>
        </w:rPr>
        <w:t xml:space="preserve"> </w:t>
      </w:r>
      <w:r w:rsidR="007E290D" w:rsidRPr="00723B59">
        <w:rPr>
          <w:lang w:val="ru-RU"/>
        </w:rPr>
        <w:t>по призывам представлять вклады</w:t>
      </w:r>
      <w:r w:rsidR="006F5121" w:rsidRPr="00723B59">
        <w:rPr>
          <w:lang w:val="ru-RU"/>
        </w:rPr>
        <w:t xml:space="preserve"> для конкурса на </w:t>
      </w:r>
      <w:r w:rsidR="000839FE" w:rsidRPr="00723B59">
        <w:rPr>
          <w:lang w:val="ru-RU"/>
        </w:rPr>
        <w:t xml:space="preserve">соискание </w:t>
      </w:r>
      <w:r w:rsidR="006F5121" w:rsidRPr="00723B59">
        <w:rPr>
          <w:lang w:val="ru-RU"/>
        </w:rPr>
        <w:t>наград ВВУИО 2021 года, и приняла к сведению, что предельный срок представления вкладов продлен до 1 февраля 2021 года</w:t>
      </w:r>
      <w:r w:rsidR="005D58D7" w:rsidRPr="00723B59">
        <w:rPr>
          <w:lang w:val="ru-RU"/>
        </w:rPr>
        <w:t xml:space="preserve">. </w:t>
      </w:r>
    </w:p>
    <w:p w14:paraId="64D448DC" w14:textId="18000B1C" w:rsidR="005D58D7" w:rsidRPr="00723B59" w:rsidRDefault="00CA50D8" w:rsidP="00CA50D8">
      <w:pPr>
        <w:pStyle w:val="enumlev2"/>
        <w:rPr>
          <w:lang w:val="ru-RU"/>
        </w:rPr>
      </w:pPr>
      <w:r w:rsidRPr="00723B59">
        <w:rPr>
          <w:lang w:val="ru-RU"/>
        </w:rPr>
        <w:t>2)</w:t>
      </w:r>
      <w:r w:rsidRPr="00723B59">
        <w:rPr>
          <w:lang w:val="ru-RU"/>
        </w:rPr>
        <w:tab/>
      </w:r>
      <w:r w:rsidR="00392F38" w:rsidRPr="00723B59">
        <w:rPr>
          <w:lang w:val="ru-RU"/>
        </w:rPr>
        <w:t xml:space="preserve">Группа дала высокую оценку активному участию трех Секторов МСЭ, в том числе исследовательских комиссий, региональных отделений МСЭ и других подразделений </w:t>
      </w:r>
      <w:r w:rsidR="002B08D1" w:rsidRPr="00723B59">
        <w:rPr>
          <w:lang w:val="ru-RU"/>
        </w:rPr>
        <w:t xml:space="preserve">в конкурсе на </w:t>
      </w:r>
      <w:r w:rsidR="000839FE" w:rsidRPr="00723B59">
        <w:rPr>
          <w:lang w:val="ru-RU"/>
        </w:rPr>
        <w:t>соискание наград</w:t>
      </w:r>
      <w:r w:rsidR="002B08D1" w:rsidRPr="00723B59">
        <w:rPr>
          <w:lang w:val="ru-RU"/>
        </w:rPr>
        <w:t xml:space="preserve"> ВВУИО, а также тесному сотрудничеству при совместном использовании баз данных, проектов и видов деятельности</w:t>
      </w:r>
      <w:r w:rsidR="005D58D7" w:rsidRPr="00723B59">
        <w:rPr>
          <w:lang w:val="ru-RU"/>
        </w:rPr>
        <w:t xml:space="preserve">. </w:t>
      </w:r>
      <w:r w:rsidR="002B08D1" w:rsidRPr="00723B59">
        <w:rPr>
          <w:lang w:val="ru-RU"/>
        </w:rPr>
        <w:t>Секретариату было предложено продолжить изучение сотрудничества с другими относящимися к ИКТ базами данных в МСЭ и за его пределами</w:t>
      </w:r>
      <w:r w:rsidR="008E71DF" w:rsidRPr="00723B59">
        <w:rPr>
          <w:lang w:val="ru-RU"/>
        </w:rPr>
        <w:t xml:space="preserve">, а также далее распространять на глобальном уровне передовой опыт на основе различных ИКТ для сообществ развития </w:t>
      </w:r>
      <w:r w:rsidR="00C60F70" w:rsidRPr="00723B59">
        <w:rPr>
          <w:lang w:val="ru-RU"/>
        </w:rPr>
        <w:t>путем</w:t>
      </w:r>
      <w:r w:rsidR="008E71DF" w:rsidRPr="00723B59">
        <w:rPr>
          <w:lang w:val="ru-RU"/>
        </w:rPr>
        <w:t xml:space="preserve"> ежегодного вручения наград конкурса ВВУИО</w:t>
      </w:r>
      <w:r w:rsidR="005D58D7" w:rsidRPr="00723B59">
        <w:rPr>
          <w:lang w:val="ru-RU"/>
        </w:rPr>
        <w:t>.</w:t>
      </w:r>
    </w:p>
    <w:p w14:paraId="3EFC02D4" w14:textId="4347C08D" w:rsidR="005D58D7" w:rsidRPr="00723B59" w:rsidRDefault="00CA50D8" w:rsidP="00CA50D8">
      <w:pPr>
        <w:pStyle w:val="enumlev2"/>
        <w:rPr>
          <w:lang w:val="ru-RU"/>
        </w:rPr>
      </w:pPr>
      <w:r w:rsidRPr="00723B59">
        <w:rPr>
          <w:lang w:val="ru-RU"/>
        </w:rPr>
        <w:t>3)</w:t>
      </w:r>
      <w:r w:rsidRPr="00723B59">
        <w:rPr>
          <w:lang w:val="ru-RU"/>
        </w:rPr>
        <w:tab/>
      </w:r>
      <w:r w:rsidR="008E71DF" w:rsidRPr="00723B59">
        <w:rPr>
          <w:lang w:val="ru-RU"/>
        </w:rPr>
        <w:t xml:space="preserve">Членам МСЭ настоятельно рекомендовалось активно участвовать в конкурсе на </w:t>
      </w:r>
      <w:r w:rsidR="000839FE" w:rsidRPr="00723B59">
        <w:rPr>
          <w:lang w:val="ru-RU"/>
        </w:rPr>
        <w:t>соискание наград</w:t>
      </w:r>
      <w:r w:rsidR="008E71DF" w:rsidRPr="00723B59">
        <w:rPr>
          <w:lang w:val="ru-RU"/>
        </w:rPr>
        <w:t xml:space="preserve"> ВВУИО 2021 года</w:t>
      </w:r>
      <w:r w:rsidR="005D58D7" w:rsidRPr="00723B59">
        <w:rPr>
          <w:lang w:val="ru-RU"/>
        </w:rPr>
        <w:t>.</w:t>
      </w:r>
    </w:p>
    <w:p w14:paraId="65054FDC" w14:textId="500C6406" w:rsidR="005D58D7" w:rsidRPr="00723B59" w:rsidRDefault="00CA50D8" w:rsidP="00CA50D8">
      <w:pPr>
        <w:pStyle w:val="enumlev2"/>
        <w:rPr>
          <w:szCs w:val="24"/>
          <w:lang w:val="ru-RU"/>
        </w:rPr>
      </w:pPr>
      <w:r w:rsidRPr="00723B59">
        <w:rPr>
          <w:lang w:val="ru-RU"/>
        </w:rPr>
        <w:t>4)</w:t>
      </w:r>
      <w:r w:rsidRPr="00723B59">
        <w:rPr>
          <w:lang w:val="ru-RU"/>
        </w:rPr>
        <w:tab/>
      </w:r>
      <w:r w:rsidR="008E71DF" w:rsidRPr="00723B59">
        <w:rPr>
          <w:lang w:val="ru-RU"/>
        </w:rPr>
        <w:t xml:space="preserve">Секретариату было предложено </w:t>
      </w:r>
      <w:r w:rsidR="006A09F3" w:rsidRPr="00723B59">
        <w:rPr>
          <w:lang w:val="ru-RU"/>
        </w:rPr>
        <w:t>изучить вопросы укрепления коммуникации и информационно</w:t>
      </w:r>
      <w:r w:rsidR="006A09F3" w:rsidRPr="00723B59">
        <w:rPr>
          <w:color w:val="000000"/>
          <w:lang w:val="ru-RU"/>
        </w:rPr>
        <w:t>-пропагандистской деятельности</w:t>
      </w:r>
      <w:r w:rsidR="006A09F3" w:rsidRPr="00723B59">
        <w:rPr>
          <w:lang w:val="ru-RU"/>
        </w:rPr>
        <w:t xml:space="preserve"> для более широкого признания на глобальном уровне конкурса на </w:t>
      </w:r>
      <w:r w:rsidR="000839FE" w:rsidRPr="00723B59">
        <w:rPr>
          <w:lang w:val="ru-RU"/>
        </w:rPr>
        <w:t>соискание наград</w:t>
      </w:r>
      <w:r w:rsidR="006A09F3" w:rsidRPr="00723B59">
        <w:rPr>
          <w:lang w:val="ru-RU"/>
        </w:rPr>
        <w:t xml:space="preserve"> ВВУИО и его лауреатов</w:t>
      </w:r>
      <w:r w:rsidR="005D58D7" w:rsidRPr="00723B59">
        <w:rPr>
          <w:szCs w:val="24"/>
          <w:lang w:val="ru-RU"/>
        </w:rPr>
        <w:t>.</w:t>
      </w:r>
    </w:p>
    <w:p w14:paraId="17D5AAC1" w14:textId="1258FE79" w:rsidR="005D58D7" w:rsidRPr="00723B59" w:rsidRDefault="00063E73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h)</w:t>
      </w:r>
      <w:r w:rsidRPr="00723B59">
        <w:rPr>
          <w:rFonts w:eastAsia="SimSun"/>
          <w:b/>
          <w:bCs/>
          <w:lang w:val="ru-RU"/>
        </w:rPr>
        <w:tab/>
        <w:t>Группа ООН по вопросам информационного общества (ГИО ООН)</w:t>
      </w:r>
    </w:p>
    <w:p w14:paraId="7B045CF1" w14:textId="61C2EC89" w:rsidR="005D58D7" w:rsidRPr="00723B59" w:rsidRDefault="00876E45" w:rsidP="00CA50D8">
      <w:pPr>
        <w:pStyle w:val="enumlev2"/>
        <w:rPr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</w:r>
      <w:r w:rsidR="00063E73" w:rsidRPr="00723B59">
        <w:rPr>
          <w:lang w:val="ru-RU"/>
        </w:rPr>
        <w:t>Группа отметила дух сотрудничества организаций системы ООН – членов ГИО ООН</w:t>
      </w:r>
      <w:r w:rsidR="005D58D7" w:rsidRPr="00723B59">
        <w:rPr>
          <w:lang w:val="ru-RU"/>
        </w:rPr>
        <w:t>.</w:t>
      </w:r>
    </w:p>
    <w:p w14:paraId="716E778B" w14:textId="5DBBBA95" w:rsidR="005D58D7" w:rsidRPr="00723B59" w:rsidRDefault="00876E45" w:rsidP="00CA50D8">
      <w:pPr>
        <w:pStyle w:val="enumlev2"/>
        <w:rPr>
          <w:szCs w:val="24"/>
          <w:lang w:val="ru-RU"/>
        </w:rPr>
      </w:pPr>
      <w:r w:rsidRPr="00723B59">
        <w:rPr>
          <w:lang w:val="ru-RU"/>
        </w:rPr>
        <w:t>2)</w:t>
      </w:r>
      <w:r w:rsidRPr="00723B59">
        <w:rPr>
          <w:lang w:val="ru-RU"/>
        </w:rPr>
        <w:tab/>
      </w:r>
      <w:r w:rsidR="007D1703" w:rsidRPr="00723B59">
        <w:rPr>
          <w:lang w:val="ru-RU"/>
        </w:rPr>
        <w:t xml:space="preserve">Группа дала высокую оценку работе ГИО ООН и ее вкладам в работу </w:t>
      </w:r>
      <w:r w:rsidR="007D1703" w:rsidRPr="00723B59">
        <w:rPr>
          <w:color w:val="000000"/>
          <w:lang w:val="ru-RU"/>
        </w:rPr>
        <w:t xml:space="preserve">Политического форума высокого уровня </w:t>
      </w:r>
      <w:r w:rsidR="005D58D7" w:rsidRPr="00723B59">
        <w:rPr>
          <w:bCs/>
          <w:szCs w:val="24"/>
          <w:lang w:val="ru-RU"/>
        </w:rPr>
        <w:t>2020</w:t>
      </w:r>
      <w:r w:rsidR="007D1703" w:rsidRPr="00723B59">
        <w:rPr>
          <w:bCs/>
          <w:szCs w:val="24"/>
          <w:lang w:val="ru-RU"/>
        </w:rPr>
        <w:t xml:space="preserve"> года, а также выразила поддержку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net</w:instrText>
      </w:r>
      <w:r w:rsidR="002B3E3D" w:rsidRPr="002B3E3D">
        <w:rPr>
          <w:lang w:val="ru-RU"/>
        </w:rPr>
        <w:instrText>4/</w:instrText>
      </w:r>
      <w:r w:rsidR="002B3E3D">
        <w:instrText>wsis</w:instrText>
      </w:r>
      <w:r w:rsidR="002B3E3D" w:rsidRPr="002B3E3D">
        <w:rPr>
          <w:lang w:val="ru-RU"/>
        </w:rPr>
        <w:instrText>/</w:instrText>
      </w:r>
      <w:r w:rsidR="002B3E3D">
        <w:instrText>ungis</w:instrText>
      </w:r>
      <w:r w:rsidR="002B3E3D" w:rsidRPr="002B3E3D">
        <w:rPr>
          <w:lang w:val="ru-RU"/>
        </w:rPr>
        <w:instrText>/</w:instrText>
      </w:r>
      <w:r w:rsidR="002B3E3D">
        <w:instrText>Content</w:instrText>
      </w:r>
      <w:r w:rsidR="002B3E3D" w:rsidRPr="002B3E3D">
        <w:rPr>
          <w:lang w:val="ru-RU"/>
        </w:rPr>
        <w:instrText>/</w:instrText>
      </w:r>
      <w:r w:rsidR="002B3E3D">
        <w:instrText>upload</w:instrText>
      </w:r>
      <w:r w:rsidR="002B3E3D" w:rsidRPr="002B3E3D">
        <w:rPr>
          <w:lang w:val="ru-RU"/>
        </w:rPr>
        <w:instrText>/</w:instrText>
      </w:r>
      <w:r w:rsidR="002B3E3D">
        <w:instrText>doc</w:instrText>
      </w:r>
      <w:r w:rsidR="002B3E3D" w:rsidRPr="002B3E3D">
        <w:rPr>
          <w:lang w:val="ru-RU"/>
        </w:rPr>
        <w:instrText>/</w:instrText>
      </w:r>
      <w:r w:rsidR="002B3E3D">
        <w:instrText>dialogue</w:instrText>
      </w:r>
      <w:r w:rsidR="002B3E3D" w:rsidRPr="002B3E3D">
        <w:rPr>
          <w:lang w:val="ru-RU"/>
        </w:rPr>
        <w:instrText>2020/</w:instrText>
      </w:r>
      <w:r w:rsidR="002B3E3D">
        <w:instrText>dtlstictinf</w:instrText>
      </w:r>
      <w:r w:rsidR="002B3E3D" w:rsidRPr="002B3E3D">
        <w:rPr>
          <w:lang w:val="ru-RU"/>
        </w:rPr>
        <w:instrText>2020</w:instrText>
      </w:r>
      <w:r w:rsidR="002B3E3D">
        <w:instrText>d</w:instrText>
      </w:r>
      <w:r w:rsidR="002B3E3D" w:rsidRPr="002B3E3D">
        <w:rPr>
          <w:lang w:val="ru-RU"/>
        </w:rPr>
        <w:instrText>3_</w:instrText>
      </w:r>
      <w:r w:rsidR="002B3E3D">
        <w:instrText>en</w:instrText>
      </w:r>
      <w:r w:rsidR="002B3E3D" w:rsidRPr="002B3E3D">
        <w:rPr>
          <w:lang w:val="ru-RU"/>
        </w:rPr>
        <w:instrText>.</w:instrText>
      </w:r>
      <w:r w:rsidR="002B3E3D">
        <w:instrText>pdf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7D1703" w:rsidRPr="00723B59">
        <w:rPr>
          <w:rStyle w:val="Hyperlink"/>
          <w:rFonts w:ascii="TimesNewRomanPSMT" w:hAnsi="TimesNewRomanPSMT" w:cs="TimesNewRomanPSMT"/>
          <w:szCs w:val="22"/>
          <w:lang w:val="ru-RU" w:eastAsia="zh-CN"/>
        </w:rPr>
        <w:t>диалог</w:t>
      </w:r>
      <w:r w:rsidRPr="00723B59">
        <w:rPr>
          <w:rStyle w:val="Hyperlink"/>
          <w:rFonts w:ascii="TimesNewRomanPSMT" w:hAnsi="TimesNewRomanPSMT" w:cs="TimesNewRomanPSMT"/>
          <w:szCs w:val="22"/>
          <w:lang w:val="ru-RU" w:eastAsia="zh-CN"/>
        </w:rPr>
        <w:t>у ГИО ООН</w:t>
      </w:r>
      <w:r w:rsidR="007D1703" w:rsidRPr="00723B59">
        <w:rPr>
          <w:rStyle w:val="Hyperlink"/>
          <w:rFonts w:ascii="TimesNewRomanPSMT" w:hAnsi="TimesNewRomanPSMT" w:cs="TimesNewRomanPSMT"/>
          <w:szCs w:val="22"/>
          <w:lang w:val="ru-RU" w:eastAsia="zh-CN"/>
        </w:rPr>
        <w:t xml:space="preserve"> о роли</w:t>
      </w:r>
      <w:r w:rsidRPr="00723B59">
        <w:rPr>
          <w:rStyle w:val="Hyperlink"/>
          <w:rFonts w:ascii="TimesNewRomanPSMT" w:hAnsi="TimesNewRomanPSMT" w:cs="TimesNewRomanPSMT"/>
          <w:szCs w:val="22"/>
          <w:lang w:val="ru-RU" w:eastAsia="zh-CN"/>
        </w:rPr>
        <w:t xml:space="preserve"> </w:t>
      </w:r>
      <w:r w:rsidR="007D1703" w:rsidRPr="00723B59">
        <w:rPr>
          <w:rStyle w:val="Hyperlink"/>
          <w:rFonts w:ascii="TimesNewRomanPSMT" w:hAnsi="TimesNewRomanPSMT" w:cs="TimesNewRomanPSMT"/>
          <w:szCs w:val="22"/>
          <w:lang w:val="ru-RU" w:eastAsia="zh-CN"/>
        </w:rPr>
        <w:t>цифровизации в десятилетии действий</w:t>
      </w:r>
      <w:r w:rsidR="002B3E3D">
        <w:rPr>
          <w:rStyle w:val="Hyperlink"/>
          <w:rFonts w:ascii="TimesNewRomanPSMT" w:hAnsi="TimesNewRomanPSMT" w:cs="TimesNewRomanPSMT"/>
          <w:szCs w:val="22"/>
          <w:lang w:val="ru-RU" w:eastAsia="zh-CN"/>
        </w:rPr>
        <w:fldChar w:fldCharType="end"/>
      </w:r>
      <w:r w:rsidR="005D58D7" w:rsidRPr="00723B59">
        <w:rPr>
          <w:rStyle w:val="Hyperlink"/>
          <w:rFonts w:cs="Helvetica"/>
          <w:color w:val="auto"/>
          <w:szCs w:val="24"/>
          <w:u w:val="none"/>
          <w:bdr w:val="none" w:sz="0" w:space="0" w:color="auto" w:frame="1"/>
          <w:shd w:val="clear" w:color="auto" w:fill="FFFFFF"/>
          <w:lang w:val="ru-RU"/>
        </w:rPr>
        <w:t>.</w:t>
      </w:r>
    </w:p>
    <w:p w14:paraId="35ED0236" w14:textId="05453987" w:rsidR="005D58D7" w:rsidRPr="00723B59" w:rsidRDefault="00876E45" w:rsidP="00CA50D8">
      <w:pPr>
        <w:pStyle w:val="enumlev2"/>
        <w:rPr>
          <w:rFonts w:cs="Calibri"/>
          <w:szCs w:val="24"/>
          <w:lang w:val="ru-RU"/>
        </w:rPr>
      </w:pPr>
      <w:r w:rsidRPr="00723B59">
        <w:rPr>
          <w:szCs w:val="24"/>
          <w:lang w:val="ru-RU"/>
        </w:rPr>
        <w:t>3)</w:t>
      </w:r>
      <w:r w:rsidRPr="00723B59">
        <w:rPr>
          <w:szCs w:val="24"/>
          <w:lang w:val="ru-RU"/>
        </w:rPr>
        <w:tab/>
        <w:t>Группа выразила признательность команде ВВУИО за изменение дизайна веб-сайта ГИО ООН для повышения его привлекательности и удобства для пользователей</w:t>
      </w:r>
      <w:r w:rsidR="005D58D7" w:rsidRPr="00723B59">
        <w:rPr>
          <w:szCs w:val="24"/>
          <w:lang w:val="ru-RU"/>
        </w:rPr>
        <w:t>.</w:t>
      </w:r>
    </w:p>
    <w:p w14:paraId="607AAF0D" w14:textId="5704421F" w:rsidR="005D58D7" w:rsidRPr="00723B59" w:rsidRDefault="00334BBD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i)</w:t>
      </w:r>
      <w:r w:rsidRPr="00723B59">
        <w:rPr>
          <w:rFonts w:eastAsia="SimSun"/>
          <w:b/>
          <w:bCs/>
          <w:lang w:val="ru-RU"/>
        </w:rPr>
        <w:tab/>
      </w:r>
      <w:r w:rsidR="00AA6CB7" w:rsidRPr="00723B59">
        <w:rPr>
          <w:rFonts w:eastAsia="SimSun"/>
          <w:b/>
          <w:bCs/>
          <w:lang w:val="ru-RU"/>
        </w:rPr>
        <w:t>Всемирный день электросвязи и информационного общества 2020 и 2021 годов</w:t>
      </w:r>
    </w:p>
    <w:p w14:paraId="5D9A72F7" w14:textId="65FD733E" w:rsidR="005D58D7" w:rsidRPr="00723B59" w:rsidRDefault="00AA6CB7" w:rsidP="00CA50D8">
      <w:pPr>
        <w:pStyle w:val="enumlev2"/>
        <w:rPr>
          <w:rFonts w:cs="Calibri"/>
          <w:color w:val="000000" w:themeColor="text1"/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  <w:t>Секретариат представил обновлен</w:t>
      </w:r>
      <w:r w:rsidR="00C60F70" w:rsidRPr="00723B59">
        <w:rPr>
          <w:lang w:val="ru-RU"/>
        </w:rPr>
        <w:t xml:space="preserve">ную информацию о </w:t>
      </w:r>
      <w:r w:rsidRPr="00723B59">
        <w:rPr>
          <w:lang w:val="ru-RU"/>
        </w:rPr>
        <w:t>подготовке к ВДЭИО 2021 года и сообщил, что вскоре будет разослано циркулярное письмо</w:t>
      </w:r>
      <w:r w:rsidR="00025A6D" w:rsidRPr="00723B59">
        <w:rPr>
          <w:lang w:val="ru-RU"/>
        </w:rPr>
        <w:t xml:space="preserve"> с призывами к действиям для членов МСЭ, которое будет содержать информацию по выделенному веб-сайту и сведения о представлении инициатив членов МСЭ</w:t>
      </w:r>
      <w:r w:rsidR="005D58D7" w:rsidRPr="00723B59">
        <w:rPr>
          <w:rFonts w:cs="Calibri"/>
          <w:bCs/>
          <w:color w:val="000000" w:themeColor="text1"/>
          <w:lang w:val="ru-RU"/>
        </w:rPr>
        <w:t xml:space="preserve">. </w:t>
      </w:r>
    </w:p>
    <w:p w14:paraId="0939677E" w14:textId="24B93E27" w:rsidR="005D58D7" w:rsidRPr="00723B59" w:rsidRDefault="00AA6CB7" w:rsidP="00CA50D8">
      <w:pPr>
        <w:pStyle w:val="enumlev2"/>
        <w:rPr>
          <w:rFonts w:cs="Calibri"/>
          <w:color w:val="000000" w:themeColor="text1"/>
          <w:lang w:val="ru-RU"/>
        </w:rPr>
      </w:pPr>
      <w:r w:rsidRPr="00723B59">
        <w:rPr>
          <w:rFonts w:cs="Calibri"/>
          <w:bCs/>
          <w:color w:val="000000" w:themeColor="text1"/>
          <w:lang w:val="ru-RU"/>
        </w:rPr>
        <w:t>2)</w:t>
      </w:r>
      <w:r w:rsidRPr="00723B59">
        <w:rPr>
          <w:rFonts w:cs="Calibri"/>
          <w:bCs/>
          <w:color w:val="000000" w:themeColor="text1"/>
          <w:lang w:val="ru-RU"/>
        </w:rPr>
        <w:tab/>
      </w:r>
      <w:r w:rsidR="00025A6D" w:rsidRPr="00723B59">
        <w:rPr>
          <w:rFonts w:cs="Calibri"/>
          <w:bCs/>
          <w:color w:val="000000" w:themeColor="text1"/>
          <w:lang w:val="ru-RU"/>
        </w:rPr>
        <w:t xml:space="preserve">Группе было предложено активно участвовать </w:t>
      </w:r>
      <w:r w:rsidR="00025A6D" w:rsidRPr="00723B59">
        <w:rPr>
          <w:color w:val="000000"/>
          <w:lang w:val="ru-RU"/>
        </w:rPr>
        <w:t>в проведении мероприятий по теме ВДЭИО</w:t>
      </w:r>
      <w:r w:rsidR="00025A6D" w:rsidRPr="00723B59">
        <w:rPr>
          <w:color w:val="000000"/>
          <w:lang w:val="ru-RU"/>
        </w:rPr>
        <w:noBreakHyphen/>
        <w:t xml:space="preserve">2021 на протяжении всего года в рамках инициатив, реализуемых на </w:t>
      </w:r>
      <w:r w:rsidR="00025A6D" w:rsidRPr="00723B59">
        <w:rPr>
          <w:color w:val="000000"/>
          <w:lang w:val="ru-RU"/>
        </w:rPr>
        <w:lastRenderedPageBreak/>
        <w:t>национальном, региональном и международном уровнях, для ускорения цифровой трансформации</w:t>
      </w:r>
      <w:r w:rsidR="00025A6D" w:rsidRPr="00723B59">
        <w:rPr>
          <w:rFonts w:cs="Calibri"/>
          <w:bCs/>
          <w:color w:val="000000" w:themeColor="text1"/>
          <w:lang w:val="ru-RU"/>
        </w:rPr>
        <w:t xml:space="preserve"> в соответствии с руководящими указаниями, которые представит МСЭ</w:t>
      </w:r>
      <w:r w:rsidR="005D58D7" w:rsidRPr="00723B59">
        <w:rPr>
          <w:rFonts w:cs="Calibri"/>
          <w:bCs/>
          <w:color w:val="000000" w:themeColor="text1"/>
          <w:lang w:val="ru-RU"/>
        </w:rPr>
        <w:t>.</w:t>
      </w:r>
    </w:p>
    <w:p w14:paraId="7A44069D" w14:textId="37FE1D8E" w:rsidR="005D58D7" w:rsidRPr="00723B59" w:rsidRDefault="00AA6CB7" w:rsidP="00CA50D8">
      <w:pPr>
        <w:pStyle w:val="enumlev2"/>
        <w:rPr>
          <w:rFonts w:cs="Calibri"/>
          <w:lang w:val="ru-RU"/>
        </w:rPr>
      </w:pPr>
      <w:r w:rsidRPr="00723B59">
        <w:rPr>
          <w:shd w:val="clear" w:color="auto" w:fill="FFFFFF"/>
          <w:lang w:val="ru-RU"/>
        </w:rPr>
        <w:t>3)</w:t>
      </w:r>
      <w:r w:rsidRPr="00723B59">
        <w:rPr>
          <w:shd w:val="clear" w:color="auto" w:fill="FFFFFF"/>
          <w:lang w:val="ru-RU"/>
        </w:rPr>
        <w:tab/>
      </w:r>
      <w:r w:rsidR="00025A6D" w:rsidRPr="00723B59">
        <w:rPr>
          <w:shd w:val="clear" w:color="auto" w:fill="FFFFFF"/>
          <w:lang w:val="ru-RU"/>
        </w:rPr>
        <w:t xml:space="preserve">Группа предложила секретариату </w:t>
      </w:r>
      <w:r w:rsidR="00B72574" w:rsidRPr="00723B59">
        <w:rPr>
          <w:shd w:val="clear" w:color="auto" w:fill="FFFFFF"/>
          <w:lang w:val="ru-RU"/>
        </w:rPr>
        <w:t>без промедления распространить призыв к действиям</w:t>
      </w:r>
      <w:r w:rsidR="005D58D7" w:rsidRPr="00723B59">
        <w:rPr>
          <w:shd w:val="clear" w:color="auto" w:fill="FFFFFF"/>
          <w:lang w:val="ru-RU"/>
        </w:rPr>
        <w:t>.</w:t>
      </w:r>
    </w:p>
    <w:p w14:paraId="1EBEBDEE" w14:textId="0EBCBD60" w:rsidR="005D58D7" w:rsidRPr="00723B59" w:rsidRDefault="00B72574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j)</w:t>
      </w:r>
      <w:r w:rsidRPr="00723B59">
        <w:rPr>
          <w:rFonts w:eastAsia="SimSun"/>
          <w:b/>
          <w:bCs/>
          <w:lang w:val="ru-RU"/>
        </w:rPr>
        <w:tab/>
        <w:t>Партнерство по измерению ИКТ в целях развития</w:t>
      </w:r>
    </w:p>
    <w:p w14:paraId="168927E8" w14:textId="526BA4FD" w:rsidR="005D58D7" w:rsidRPr="00723B59" w:rsidRDefault="00B72574" w:rsidP="00CA50D8">
      <w:pPr>
        <w:pStyle w:val="enumlev2"/>
        <w:rPr>
          <w:rFonts w:eastAsiaTheme="minorHAnsi"/>
          <w:lang w:val="ru-RU"/>
        </w:rPr>
      </w:pPr>
      <w:r w:rsidRPr="00723B59">
        <w:rPr>
          <w:rFonts w:eastAsiaTheme="minorHAnsi"/>
          <w:lang w:val="ru-RU"/>
        </w:rPr>
        <w:t>1)</w:t>
      </w:r>
      <w:r w:rsidRPr="00723B59">
        <w:rPr>
          <w:rFonts w:eastAsiaTheme="minorHAnsi"/>
          <w:lang w:val="ru-RU"/>
        </w:rPr>
        <w:tab/>
        <w:t xml:space="preserve">Группа приняла к сведению отчет о деятельности </w:t>
      </w:r>
      <w:r w:rsidRPr="00723B59">
        <w:rPr>
          <w:lang w:val="ru-RU"/>
        </w:rPr>
        <w:t>Партнерства по измерению ИКТ в целях развития</w:t>
      </w:r>
      <w:r w:rsidR="005D58D7" w:rsidRPr="00723B59">
        <w:rPr>
          <w:rFonts w:eastAsiaTheme="minorHAnsi"/>
          <w:lang w:val="ru-RU"/>
        </w:rPr>
        <w:t>.</w:t>
      </w:r>
    </w:p>
    <w:p w14:paraId="26CCBDF5" w14:textId="550D9FEB" w:rsidR="005D58D7" w:rsidRPr="00723B59" w:rsidRDefault="00B72574" w:rsidP="00CA50D8">
      <w:pPr>
        <w:pStyle w:val="enumlev2"/>
        <w:rPr>
          <w:rFonts w:eastAsiaTheme="minorHAnsi"/>
          <w:lang w:val="ru-RU"/>
        </w:rPr>
      </w:pPr>
      <w:r w:rsidRPr="00723B59">
        <w:rPr>
          <w:lang w:val="ru-RU"/>
        </w:rPr>
        <w:t>2)</w:t>
      </w:r>
      <w:r w:rsidRPr="00723B59">
        <w:rPr>
          <w:lang w:val="ru-RU"/>
        </w:rPr>
        <w:tab/>
        <w:t xml:space="preserve">Группа настоятельно рекомендовала секретариату провести семинар-практикум на Форуме ВВУИО 2021 года и представить его результаты следующему собранию </w:t>
      </w:r>
      <w:r w:rsidRPr="00723B59">
        <w:rPr>
          <w:szCs w:val="22"/>
          <w:lang w:val="ru-RU"/>
        </w:rPr>
        <w:t>РГС</w:t>
      </w:r>
      <w:r w:rsidRPr="00723B59">
        <w:rPr>
          <w:szCs w:val="22"/>
          <w:lang w:val="ru-RU"/>
        </w:rPr>
        <w:noBreakHyphen/>
        <w:t>ВВУИО&amp;ЦУР</w:t>
      </w:r>
      <w:r w:rsidR="005D58D7" w:rsidRPr="00723B59">
        <w:rPr>
          <w:rFonts w:eastAsiaTheme="minorHAnsi"/>
          <w:lang w:val="ru-RU"/>
        </w:rPr>
        <w:t>.</w:t>
      </w:r>
    </w:p>
    <w:p w14:paraId="17A02F35" w14:textId="03189331" w:rsidR="005D58D7" w:rsidRPr="00723B59" w:rsidRDefault="00B72574" w:rsidP="00CA50D8">
      <w:pPr>
        <w:pStyle w:val="enumlev1"/>
        <w:keepNext/>
        <w:rPr>
          <w:rFonts w:eastAsia="SimSun"/>
          <w:lang w:val="ru-RU"/>
        </w:rPr>
      </w:pPr>
      <w:r w:rsidRPr="00723B59">
        <w:rPr>
          <w:rFonts w:eastAsia="SimSun"/>
          <w:b/>
          <w:bCs/>
          <w:lang w:val="ru-RU"/>
        </w:rPr>
        <w:t>k)</w:t>
      </w:r>
      <w:r w:rsidRPr="00723B59">
        <w:rPr>
          <w:rFonts w:eastAsia="SimSun"/>
          <w:b/>
          <w:bCs/>
          <w:lang w:val="ru-RU"/>
        </w:rPr>
        <w:tab/>
        <w:t>Целевой фонд ВВУИО</w:t>
      </w:r>
      <w:r w:rsidR="00334BBD" w:rsidRPr="00723B59">
        <w:rPr>
          <w:rFonts w:eastAsia="SimSun"/>
          <w:b/>
          <w:bCs/>
          <w:lang w:val="ru-RU"/>
        </w:rPr>
        <w:t xml:space="preserve"> 2021 года</w:t>
      </w:r>
    </w:p>
    <w:p w14:paraId="773FB780" w14:textId="1820E239" w:rsidR="005D58D7" w:rsidRPr="00723B59" w:rsidRDefault="00B72574" w:rsidP="00CA50D8">
      <w:pPr>
        <w:pStyle w:val="enumlev2"/>
        <w:rPr>
          <w:rFonts w:cs="Calibri"/>
          <w:bCs/>
          <w:lang w:val="ru-RU"/>
        </w:rPr>
      </w:pPr>
      <w:r w:rsidRPr="00723B59">
        <w:rPr>
          <w:lang w:val="ru-RU"/>
        </w:rPr>
        <w:t>1)</w:t>
      </w:r>
      <w:r w:rsidRPr="00723B59">
        <w:rPr>
          <w:lang w:val="ru-RU"/>
        </w:rPr>
        <w:tab/>
        <w:t>Членам и всем заинтересованным сторонам ВВУИО было предложено вносить взносы в Целевой фонд ВВУИО и изучить пакеты партнерства Форума ВВУИО 2021 года, представленные секретариатом</w:t>
      </w:r>
      <w:r w:rsidR="005D58D7" w:rsidRPr="00723B59">
        <w:rPr>
          <w:rFonts w:cs="Calibri"/>
          <w:bCs/>
          <w:lang w:val="ru-RU"/>
        </w:rPr>
        <w:t xml:space="preserve">. </w:t>
      </w:r>
    </w:p>
    <w:p w14:paraId="626FB2FE" w14:textId="51DB28A9" w:rsidR="005D58D7" w:rsidRPr="00723B59" w:rsidRDefault="00B72574" w:rsidP="00CA50D8">
      <w:pPr>
        <w:pStyle w:val="enumlev1"/>
        <w:keepNext/>
        <w:rPr>
          <w:rFonts w:eastAsia="SimSun"/>
          <w:b/>
          <w:bCs/>
          <w:lang w:val="ru-RU"/>
        </w:rPr>
      </w:pPr>
      <w:r w:rsidRPr="00723B59">
        <w:rPr>
          <w:rFonts w:eastAsia="SimSun"/>
          <w:b/>
          <w:bCs/>
          <w:lang w:val="ru-RU"/>
        </w:rPr>
        <w:t>l)</w:t>
      </w:r>
      <w:r w:rsidRPr="00723B59">
        <w:rPr>
          <w:rFonts w:eastAsia="SimSun"/>
          <w:b/>
          <w:bCs/>
          <w:lang w:val="ru-RU"/>
        </w:rPr>
        <w:tab/>
        <w:t>Деятельность исследовательских комиссий Секторов МСЭ, связанная с процессом ВВУИО и ЦУР</w:t>
      </w:r>
    </w:p>
    <w:p w14:paraId="7232A019" w14:textId="0954CFED" w:rsidR="005D58D7" w:rsidRPr="00723B59" w:rsidRDefault="00B72574" w:rsidP="00CA50D8">
      <w:pPr>
        <w:pStyle w:val="enumlev2"/>
        <w:rPr>
          <w:rFonts w:asciiTheme="minorHAnsi" w:eastAsia="Calibri" w:hAnsiTheme="minorHAnsi" w:cstheme="minorHAnsi"/>
          <w:bCs/>
          <w:szCs w:val="24"/>
          <w:lang w:val="ru-RU"/>
        </w:rPr>
      </w:pPr>
      <w:r w:rsidRPr="00723B59">
        <w:rPr>
          <w:rFonts w:asciiTheme="minorHAnsi" w:eastAsiaTheme="minorHAnsi" w:hAnsiTheme="minorHAnsi" w:cstheme="minorHAnsi"/>
          <w:szCs w:val="24"/>
          <w:lang w:val="ru-RU"/>
        </w:rPr>
        <w:t>1)</w:t>
      </w:r>
      <w:r w:rsidRPr="00723B59">
        <w:rPr>
          <w:rFonts w:asciiTheme="minorHAnsi" w:eastAsiaTheme="minorHAnsi" w:hAnsiTheme="minorHAnsi" w:cstheme="minorHAnsi"/>
          <w:szCs w:val="24"/>
          <w:lang w:val="ru-RU"/>
        </w:rPr>
        <w:tab/>
      </w:r>
      <w:r w:rsidR="00140EA2" w:rsidRPr="00723B59">
        <w:rPr>
          <w:rFonts w:eastAsia="Calibri"/>
          <w:lang w:val="ru-RU"/>
        </w:rPr>
        <w:t>Группа дала высокую оценку работе, проведение которой продолжают исследовательские комиссии Секторов МСЭ в отношении процесса ВВУИО</w:t>
      </w:r>
      <w:r w:rsidR="005D58D7" w:rsidRPr="00723B59">
        <w:rPr>
          <w:rFonts w:asciiTheme="minorHAnsi" w:eastAsia="Calibri" w:hAnsiTheme="minorHAnsi" w:cstheme="minorHAnsi"/>
          <w:bCs/>
          <w:szCs w:val="24"/>
          <w:lang w:val="ru-RU"/>
        </w:rPr>
        <w:t xml:space="preserve">. </w:t>
      </w:r>
    </w:p>
    <w:p w14:paraId="1B34D984" w14:textId="7E699AE6" w:rsidR="005D58D7" w:rsidRPr="00723B59" w:rsidRDefault="00B72574" w:rsidP="00CA50D8">
      <w:pPr>
        <w:pStyle w:val="enumlev2"/>
        <w:rPr>
          <w:rFonts w:asciiTheme="minorHAnsi" w:eastAsiaTheme="minorHAnsi" w:hAnsiTheme="minorHAnsi" w:cstheme="minorHAnsi"/>
          <w:szCs w:val="24"/>
          <w:lang w:val="ru-RU"/>
        </w:rPr>
      </w:pPr>
      <w:r w:rsidRPr="00723B59">
        <w:rPr>
          <w:rFonts w:asciiTheme="minorHAnsi" w:eastAsiaTheme="minorHAnsi" w:hAnsiTheme="minorHAnsi" w:cstheme="minorHAnsi"/>
          <w:szCs w:val="24"/>
          <w:lang w:val="ru-RU"/>
        </w:rPr>
        <w:t>2)</w:t>
      </w:r>
      <w:r w:rsidRPr="00723B59">
        <w:rPr>
          <w:rFonts w:asciiTheme="minorHAnsi" w:eastAsiaTheme="minorHAnsi" w:hAnsiTheme="minorHAnsi" w:cstheme="minorHAnsi"/>
          <w:szCs w:val="24"/>
          <w:lang w:val="ru-RU"/>
        </w:rPr>
        <w:tab/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t>Председатель 2</w:t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noBreakHyphen/>
        <w:t xml:space="preserve">й Исследовательской комиссии МСЭ-D сообщил, что исследовательские комиссии МСЭ-D </w:t>
      </w:r>
      <w:r w:rsidR="00F84523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были вовлечены </w:t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t>в деятельност</w:t>
      </w:r>
      <w:r w:rsidR="00F84523" w:rsidRPr="00723B59">
        <w:rPr>
          <w:rFonts w:asciiTheme="minorHAnsi" w:eastAsiaTheme="minorHAnsi" w:hAnsiTheme="minorHAnsi" w:cstheme="minorHAnsi"/>
          <w:szCs w:val="24"/>
          <w:lang w:val="ru-RU"/>
        </w:rPr>
        <w:t>ь</w:t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 Форума ВВУИО 2020 года, организ</w:t>
      </w:r>
      <w:r w:rsidR="00F84523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овав </w:t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различные специальные сессии и вебинары по представляющим интерес темам, в том числе по тому, как можно использовать ИКТ для смягчения последствий </w:t>
      </w:r>
      <w:r w:rsidR="005D58D7" w:rsidRPr="00723B59">
        <w:rPr>
          <w:rFonts w:asciiTheme="minorHAnsi" w:eastAsiaTheme="minorHAnsi" w:hAnsiTheme="minorHAnsi" w:cstheme="minorHAnsi"/>
          <w:szCs w:val="24"/>
          <w:lang w:val="ru-RU"/>
        </w:rPr>
        <w:t>COVID-19 (</w:t>
      </w:r>
      <w:r w:rsidR="00140EA2" w:rsidRPr="00723B59">
        <w:rPr>
          <w:rFonts w:asciiTheme="minorHAnsi" w:eastAsiaTheme="minorHAnsi" w:hAnsiTheme="minorHAnsi" w:cstheme="minorHAnsi"/>
          <w:szCs w:val="24"/>
          <w:lang w:val="ru-RU"/>
        </w:rPr>
        <w:t>электронное здравоохранение</w:t>
      </w:r>
      <w:r w:rsidR="005D58D7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), </w:t>
      </w:r>
      <w:r w:rsidR="00337B35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а также </w:t>
      </w:r>
      <w:r w:rsidR="00F84523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приняв </w:t>
      </w:r>
      <w:r w:rsidR="00337B35" w:rsidRPr="00723B59">
        <w:rPr>
          <w:rFonts w:asciiTheme="minorHAnsi" w:eastAsiaTheme="minorHAnsi" w:hAnsiTheme="minorHAnsi" w:cstheme="minorHAnsi"/>
          <w:szCs w:val="24"/>
          <w:lang w:val="ru-RU"/>
        </w:rPr>
        <w:t>участ</w:t>
      </w:r>
      <w:r w:rsidR="00F84523" w:rsidRPr="00723B59">
        <w:rPr>
          <w:rFonts w:asciiTheme="minorHAnsi" w:eastAsiaTheme="minorHAnsi" w:hAnsiTheme="minorHAnsi" w:cstheme="minorHAnsi"/>
          <w:szCs w:val="24"/>
          <w:lang w:val="ru-RU"/>
        </w:rPr>
        <w:t>ие</w:t>
      </w:r>
      <w:r w:rsidR="00337B35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 в работе сегмента высокого уровня ВВУИО (электронное образование</w:t>
      </w:r>
      <w:r w:rsidR="005D58D7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). </w:t>
      </w:r>
      <w:r w:rsidR="00337B35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Он отметил, что такого рода деятельность </w:t>
      </w:r>
      <w:r w:rsidR="001D638A" w:rsidRPr="00723B59">
        <w:rPr>
          <w:rFonts w:asciiTheme="minorHAnsi" w:eastAsiaTheme="minorHAnsi" w:hAnsiTheme="minorHAnsi" w:cstheme="minorHAnsi"/>
          <w:szCs w:val="24"/>
          <w:lang w:val="ru-RU"/>
        </w:rPr>
        <w:t>повышает известность исследовательских комиссий МСЭ-D, за что Группа выразила благодарность</w:t>
      </w:r>
      <w:r w:rsidR="005D58D7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. </w:t>
      </w:r>
    </w:p>
    <w:p w14:paraId="55896F4C" w14:textId="30554942" w:rsidR="005D58D7" w:rsidRPr="00723B59" w:rsidRDefault="00B72574" w:rsidP="00CA50D8">
      <w:pPr>
        <w:pStyle w:val="enumlev2"/>
        <w:rPr>
          <w:rFonts w:asciiTheme="minorHAnsi" w:eastAsia="Calibri" w:hAnsiTheme="minorHAnsi" w:cstheme="minorHAnsi"/>
          <w:bCs/>
          <w:szCs w:val="24"/>
          <w:lang w:val="ru-RU"/>
        </w:rPr>
      </w:pPr>
      <w:r w:rsidRPr="00723B59">
        <w:rPr>
          <w:rFonts w:asciiTheme="minorHAnsi" w:eastAsiaTheme="minorHAnsi" w:hAnsiTheme="minorHAnsi" w:cstheme="minorHAnsi"/>
          <w:szCs w:val="24"/>
          <w:lang w:val="ru-RU"/>
        </w:rPr>
        <w:t>3)</w:t>
      </w:r>
      <w:r w:rsidRPr="00723B59">
        <w:rPr>
          <w:rFonts w:asciiTheme="minorHAnsi" w:eastAsiaTheme="minorHAnsi" w:hAnsiTheme="minorHAnsi" w:cstheme="minorHAnsi"/>
          <w:szCs w:val="24"/>
          <w:lang w:val="ru-RU"/>
        </w:rPr>
        <w:tab/>
      </w:r>
      <w:r w:rsidR="001D638A" w:rsidRPr="00723B59">
        <w:rPr>
          <w:rFonts w:asciiTheme="minorHAnsi" w:eastAsiaTheme="minorHAnsi" w:hAnsiTheme="minorHAnsi" w:cstheme="minorHAnsi"/>
          <w:szCs w:val="24"/>
          <w:lang w:val="ru-RU"/>
        </w:rPr>
        <w:t>Исследовательским комиссиям настоятельно рекомендовалось участвовать во всех видах деятельности и реагировать на призывы к действия</w:t>
      </w:r>
      <w:r w:rsidR="00F741CD" w:rsidRPr="00723B59">
        <w:rPr>
          <w:rFonts w:asciiTheme="minorHAnsi" w:eastAsiaTheme="minorHAnsi" w:hAnsiTheme="minorHAnsi" w:cstheme="minorHAnsi"/>
          <w:szCs w:val="24"/>
          <w:lang w:val="ru-RU"/>
        </w:rPr>
        <w:t>м</w:t>
      </w:r>
      <w:r w:rsidR="001D638A" w:rsidRPr="00723B59">
        <w:rPr>
          <w:rFonts w:asciiTheme="minorHAnsi" w:eastAsiaTheme="minorHAnsi" w:hAnsiTheme="minorHAnsi" w:cstheme="minorHAnsi"/>
          <w:szCs w:val="24"/>
          <w:lang w:val="ru-RU"/>
        </w:rPr>
        <w:t xml:space="preserve"> в процессе ВВУИО, включая Форум ВВУИО, </w:t>
      </w:r>
      <w:r w:rsidR="001D638A" w:rsidRPr="00723B59">
        <w:rPr>
          <w:color w:val="000000"/>
          <w:lang w:val="ru-RU"/>
        </w:rPr>
        <w:t>анализ выполнения решений ВВУИО</w:t>
      </w:r>
      <w:r w:rsidR="001D638A" w:rsidRPr="00723B59">
        <w:rPr>
          <w:rFonts w:asciiTheme="minorHAnsi" w:eastAsia="Calibri" w:hAnsiTheme="minorHAnsi" w:cstheme="minorHAnsi"/>
          <w:bCs/>
          <w:szCs w:val="24"/>
          <w:lang w:val="ru-RU"/>
        </w:rPr>
        <w:t xml:space="preserve"> и конкурс на </w:t>
      </w:r>
      <w:r w:rsidR="00334BBD" w:rsidRPr="00723B59">
        <w:rPr>
          <w:rFonts w:cs="Calibri"/>
          <w:lang w:val="ru-RU"/>
        </w:rPr>
        <w:t xml:space="preserve">соискание наград </w:t>
      </w:r>
      <w:r w:rsidR="001D638A" w:rsidRPr="00723B59">
        <w:rPr>
          <w:rFonts w:asciiTheme="minorHAnsi" w:eastAsia="Calibri" w:hAnsiTheme="minorHAnsi" w:cstheme="minorHAnsi"/>
          <w:bCs/>
          <w:szCs w:val="24"/>
          <w:lang w:val="ru-RU"/>
        </w:rPr>
        <w:t>ВВУИО</w:t>
      </w:r>
      <w:r w:rsidR="005D58D7" w:rsidRPr="00723B59">
        <w:rPr>
          <w:rFonts w:asciiTheme="minorHAnsi" w:eastAsia="Calibri" w:hAnsiTheme="minorHAnsi" w:cstheme="minorHAnsi"/>
          <w:bCs/>
          <w:szCs w:val="24"/>
          <w:lang w:val="ru-RU"/>
        </w:rPr>
        <w:t xml:space="preserve">. </w:t>
      </w:r>
    </w:p>
    <w:p w14:paraId="147FA85A" w14:textId="73131FEA" w:rsidR="005D58D7" w:rsidRPr="00723B59" w:rsidRDefault="002D77FD" w:rsidP="00CA50D8">
      <w:pPr>
        <w:pStyle w:val="Heading1"/>
        <w:rPr>
          <w:rFonts w:eastAsia="Calibri" w:cstheme="minorHAnsi"/>
          <w:bCs/>
          <w:lang w:val="ru-RU"/>
        </w:rPr>
      </w:pPr>
      <w:r w:rsidRPr="00723B59">
        <w:rPr>
          <w:lang w:val="ru-RU"/>
        </w:rPr>
        <w:t>4</w:t>
      </w:r>
      <w:r w:rsidRPr="00723B59">
        <w:rPr>
          <w:lang w:val="ru-RU"/>
        </w:rPr>
        <w:tab/>
      </w:r>
      <w:r w:rsidR="00A16C27" w:rsidRPr="00723B59">
        <w:rPr>
          <w:lang w:val="ru-RU"/>
        </w:rPr>
        <w:t>Деятельность ВВУИО, связанная с мерами</w:t>
      </w:r>
      <w:r w:rsidR="00F84523" w:rsidRPr="00723B59">
        <w:rPr>
          <w:lang w:val="ru-RU"/>
        </w:rPr>
        <w:t xml:space="preserve"> реагирования на </w:t>
      </w:r>
      <w:r w:rsidR="005D58D7" w:rsidRPr="00723B59">
        <w:rPr>
          <w:lang w:val="ru-RU"/>
        </w:rPr>
        <w:t>COVID-19</w:t>
      </w:r>
    </w:p>
    <w:p w14:paraId="006A5433" w14:textId="0DF91CDD" w:rsidR="005D58D7" w:rsidRDefault="002D77FD" w:rsidP="00CA50D8">
      <w:pPr>
        <w:rPr>
          <w:rStyle w:val="Hyperlink"/>
          <w:rFonts w:cstheme="minorHAnsi"/>
          <w:color w:val="auto"/>
          <w:szCs w:val="22"/>
          <w:u w:val="none"/>
          <w:lang w:val="ru-RU"/>
        </w:rPr>
      </w:pPr>
      <w:r w:rsidRPr="00723B59">
        <w:rPr>
          <w:rFonts w:eastAsia="Calibri"/>
          <w:bCs/>
          <w:lang w:val="ru-RU"/>
        </w:rPr>
        <w:t>4.1</w:t>
      </w:r>
      <w:r w:rsidRPr="00723B59">
        <w:rPr>
          <w:rFonts w:eastAsia="Calibri"/>
          <w:bCs/>
          <w:lang w:val="ru-RU"/>
        </w:rPr>
        <w:tab/>
      </w:r>
      <w:r w:rsidR="00F84523" w:rsidRPr="00723B59">
        <w:rPr>
          <w:rFonts w:eastAsia="Calibri"/>
          <w:bCs/>
          <w:lang w:val="ru-RU"/>
        </w:rPr>
        <w:t>На 36</w:t>
      </w:r>
      <w:r w:rsidR="00F84523" w:rsidRPr="00723B59">
        <w:rPr>
          <w:rFonts w:eastAsia="Calibri"/>
          <w:bCs/>
          <w:lang w:val="ru-RU"/>
        </w:rPr>
        <w:noBreakHyphen/>
        <w:t>м собрании РГС-ВВУИО&amp;ЦУР был рассмотрен следующий документ</w:t>
      </w:r>
      <w:r w:rsidR="005D58D7" w:rsidRPr="00723B59">
        <w:rPr>
          <w:rFonts w:eastAsia="Calibri"/>
          <w:bCs/>
          <w:lang w:val="ru-RU"/>
        </w:rPr>
        <w:t xml:space="preserve">: </w:t>
      </w:r>
      <w:r w:rsidR="002B3E3D">
        <w:fldChar w:fldCharType="begin"/>
      </w:r>
      <w:r w:rsidR="002B3E3D" w:rsidRPr="002B3E3D">
        <w:rPr>
          <w:lang w:val="ru-RU"/>
        </w:rPr>
        <w:instrText xml:space="preserve"> </w:instrText>
      </w:r>
      <w:r w:rsidR="002B3E3D">
        <w:instrText>HYPERLINK</w:instrText>
      </w:r>
      <w:r w:rsidR="002B3E3D" w:rsidRPr="002B3E3D">
        <w:rPr>
          <w:lang w:val="ru-RU"/>
        </w:rPr>
        <w:instrText xml:space="preserve"> "</w:instrText>
      </w:r>
      <w:r w:rsidR="002B3E3D">
        <w:instrText>https</w:instrText>
      </w:r>
      <w:r w:rsidR="002B3E3D" w:rsidRPr="002B3E3D">
        <w:rPr>
          <w:lang w:val="ru-RU"/>
        </w:rPr>
        <w:instrText>://</w:instrText>
      </w:r>
      <w:r w:rsidR="002B3E3D">
        <w:instrText>www</w:instrText>
      </w:r>
      <w:r w:rsidR="002B3E3D" w:rsidRPr="002B3E3D">
        <w:rPr>
          <w:lang w:val="ru-RU"/>
        </w:rPr>
        <w:instrText>.</w:instrText>
      </w:r>
      <w:r w:rsidR="002B3E3D">
        <w:instrText>itu</w:instrText>
      </w:r>
      <w:r w:rsidR="002B3E3D" w:rsidRPr="002B3E3D">
        <w:rPr>
          <w:lang w:val="ru-RU"/>
        </w:rPr>
        <w:instrText>.</w:instrText>
      </w:r>
      <w:r w:rsidR="002B3E3D">
        <w:instrText>int</w:instrText>
      </w:r>
      <w:r w:rsidR="002B3E3D" w:rsidRPr="002B3E3D">
        <w:rPr>
          <w:lang w:val="ru-RU"/>
        </w:rPr>
        <w:instrText>/</w:instrText>
      </w:r>
      <w:r w:rsidR="002B3E3D">
        <w:instrText>md</w:instrText>
      </w:r>
      <w:r w:rsidR="002B3E3D" w:rsidRPr="002B3E3D">
        <w:rPr>
          <w:lang w:val="ru-RU"/>
        </w:rPr>
        <w:instrText>/</w:instrText>
      </w:r>
      <w:r w:rsidR="002B3E3D">
        <w:instrText>S</w:instrText>
      </w:r>
      <w:r w:rsidR="002B3E3D" w:rsidRPr="002B3E3D">
        <w:rPr>
          <w:lang w:val="ru-RU"/>
        </w:rPr>
        <w:instrText>21-</w:instrText>
      </w:r>
      <w:r w:rsidR="002B3E3D">
        <w:instrText>CWGWSIS</w:instrText>
      </w:r>
      <w:r w:rsidR="002B3E3D" w:rsidRPr="002B3E3D">
        <w:rPr>
          <w:lang w:val="ru-RU"/>
        </w:rPr>
        <w:instrText>36-</w:instrText>
      </w:r>
      <w:r w:rsidR="002B3E3D">
        <w:instrText>C</w:instrText>
      </w:r>
      <w:r w:rsidR="002B3E3D" w:rsidRPr="002B3E3D">
        <w:rPr>
          <w:lang w:val="ru-RU"/>
        </w:rPr>
        <w:instrText>-0014/</w:instrText>
      </w:r>
      <w:r w:rsidR="002B3E3D">
        <w:instrText>en</w:instrText>
      </w:r>
      <w:r w:rsidR="002B3E3D" w:rsidRPr="002B3E3D">
        <w:rPr>
          <w:lang w:val="ru-RU"/>
        </w:rPr>
        <w:instrText xml:space="preserve">" </w:instrText>
      </w:r>
      <w:r w:rsidR="002B3E3D">
        <w:fldChar w:fldCharType="separate"/>
      </w:r>
      <w:r w:rsidR="005D58D7" w:rsidRPr="00723B59">
        <w:rPr>
          <w:rStyle w:val="Hyperlink"/>
          <w:rFonts w:cstheme="minorHAnsi"/>
          <w:szCs w:val="22"/>
          <w:lang w:val="ru-RU"/>
        </w:rPr>
        <w:t>CWGWSIS36/14</w:t>
      </w:r>
      <w:r w:rsidR="002B3E3D">
        <w:rPr>
          <w:rStyle w:val="Hyperlink"/>
          <w:rFonts w:cstheme="minorHAnsi"/>
          <w:szCs w:val="22"/>
          <w:lang w:val="ru-RU"/>
        </w:rPr>
        <w:fldChar w:fldCharType="end"/>
      </w:r>
      <w:r w:rsidRPr="00723B59">
        <w:rPr>
          <w:rStyle w:val="Hyperlink"/>
          <w:rFonts w:cstheme="minorHAnsi"/>
          <w:color w:val="auto"/>
          <w:szCs w:val="22"/>
          <w:u w:val="none"/>
          <w:lang w:val="ru-RU"/>
        </w:rPr>
        <w:t>.</w:t>
      </w:r>
    </w:p>
    <w:p w14:paraId="0A2CD14B" w14:textId="3A7F6B5A" w:rsidR="005D58D7" w:rsidRPr="00723B59" w:rsidRDefault="002D77FD" w:rsidP="00CA50D8">
      <w:pPr>
        <w:rPr>
          <w:rFonts w:eastAsia="Calibri" w:cstheme="minorHAnsi"/>
          <w:bCs/>
          <w:szCs w:val="24"/>
          <w:lang w:val="ru-RU"/>
        </w:rPr>
      </w:pPr>
      <w:r w:rsidRPr="00723B59">
        <w:rPr>
          <w:rFonts w:cs="Calibri"/>
          <w:szCs w:val="24"/>
          <w:lang w:val="ru-RU"/>
        </w:rPr>
        <w:t>4.2</w:t>
      </w:r>
      <w:r w:rsidRPr="00723B59">
        <w:rPr>
          <w:rFonts w:cs="Calibri"/>
          <w:szCs w:val="24"/>
          <w:lang w:val="ru-RU"/>
        </w:rPr>
        <w:tab/>
        <w:t xml:space="preserve">Группа с удовлетворением отметила усилия, предпринимаемые секретариатом для предоставления заинтересованным сторонам возможности формировать партнерства и сотрудничать в условиях </w:t>
      </w:r>
      <w:r w:rsidRPr="00723B59">
        <w:rPr>
          <w:rFonts w:eastAsia="Calibri"/>
          <w:bCs/>
          <w:lang w:val="ru-RU"/>
        </w:rPr>
        <w:t>пандемии</w:t>
      </w:r>
      <w:r w:rsidR="005D58D7" w:rsidRPr="00723B59">
        <w:rPr>
          <w:rFonts w:cs="Calibri"/>
          <w:szCs w:val="24"/>
          <w:lang w:val="ru-RU"/>
        </w:rPr>
        <w:t xml:space="preserve"> COVID-19. </w:t>
      </w:r>
    </w:p>
    <w:p w14:paraId="7465D687" w14:textId="5E1126BB" w:rsidR="005D58D7" w:rsidRPr="00723B59" w:rsidRDefault="002D77FD" w:rsidP="00CA50D8">
      <w:pPr>
        <w:rPr>
          <w:rFonts w:eastAsia="Calibri" w:cstheme="minorHAnsi"/>
          <w:bCs/>
          <w:szCs w:val="24"/>
          <w:lang w:val="ru-RU"/>
        </w:rPr>
      </w:pPr>
      <w:r w:rsidRPr="00723B59">
        <w:rPr>
          <w:rFonts w:cs="Calibri"/>
          <w:szCs w:val="24"/>
          <w:lang w:val="ru-RU"/>
        </w:rPr>
        <w:t>4.3</w:t>
      </w:r>
      <w:r w:rsidRPr="00723B59">
        <w:rPr>
          <w:rFonts w:cs="Calibri"/>
          <w:szCs w:val="24"/>
          <w:lang w:val="ru-RU"/>
        </w:rPr>
        <w:tab/>
      </w:r>
      <w:r w:rsidR="008D4959" w:rsidRPr="00723B59">
        <w:rPr>
          <w:rFonts w:cs="Calibri"/>
          <w:szCs w:val="24"/>
          <w:lang w:val="ru-RU"/>
        </w:rPr>
        <w:t xml:space="preserve">Группа дала высокую оценку работе и вкладам заинтересованных сторон ВВУИО по принятию мер в </w:t>
      </w:r>
      <w:r w:rsidR="008D4959" w:rsidRPr="00723B59">
        <w:rPr>
          <w:rFonts w:eastAsia="Calibri"/>
          <w:bCs/>
          <w:lang w:val="ru-RU"/>
        </w:rPr>
        <w:t>условиях</w:t>
      </w:r>
      <w:r w:rsidR="008D4959" w:rsidRPr="00723B59">
        <w:rPr>
          <w:rFonts w:cs="Calibri"/>
          <w:szCs w:val="24"/>
          <w:lang w:val="ru-RU"/>
        </w:rPr>
        <w:t xml:space="preserve"> кризиса </w:t>
      </w:r>
      <w:r w:rsidR="005D58D7" w:rsidRPr="00723B59">
        <w:rPr>
          <w:rFonts w:cs="Calibri"/>
          <w:szCs w:val="24"/>
          <w:lang w:val="ru-RU"/>
        </w:rPr>
        <w:t>COVID-19</w:t>
      </w:r>
      <w:r w:rsidR="008D4959" w:rsidRPr="00723B59">
        <w:rPr>
          <w:rFonts w:cs="Calibri"/>
          <w:szCs w:val="24"/>
          <w:lang w:val="ru-RU"/>
        </w:rPr>
        <w:t xml:space="preserve"> и отметила значение возможности установления цифровых соединений, инноваций и глобального сотрудничества для устойчивого развития </w:t>
      </w:r>
      <w:r w:rsidR="009E5487" w:rsidRPr="00723B59">
        <w:rPr>
          <w:rFonts w:cs="Calibri"/>
          <w:szCs w:val="24"/>
          <w:lang w:val="ru-RU"/>
        </w:rPr>
        <w:t>в контексте восстановления после</w:t>
      </w:r>
      <w:r w:rsidR="005D58D7" w:rsidRPr="00723B59">
        <w:rPr>
          <w:rFonts w:cs="Calibri"/>
          <w:szCs w:val="24"/>
          <w:lang w:val="ru-RU"/>
        </w:rPr>
        <w:t xml:space="preserve"> COVID-19.</w:t>
      </w:r>
    </w:p>
    <w:p w14:paraId="01E3EBCD" w14:textId="14352889" w:rsidR="005D58D7" w:rsidRPr="00723B59" w:rsidRDefault="002D77FD" w:rsidP="00CA50D8">
      <w:pPr>
        <w:rPr>
          <w:rFonts w:eastAsia="Calibri" w:cstheme="minorHAnsi"/>
          <w:bCs/>
          <w:szCs w:val="24"/>
          <w:lang w:val="ru-RU"/>
        </w:rPr>
      </w:pPr>
      <w:r w:rsidRPr="00723B59">
        <w:rPr>
          <w:rFonts w:cs="Calibri"/>
          <w:szCs w:val="24"/>
          <w:lang w:val="ru-RU"/>
        </w:rPr>
        <w:t>4.4</w:t>
      </w:r>
      <w:r w:rsidRPr="00723B59">
        <w:rPr>
          <w:rFonts w:cs="Calibri"/>
          <w:szCs w:val="24"/>
          <w:lang w:val="ru-RU"/>
        </w:rPr>
        <w:tab/>
      </w:r>
      <w:r w:rsidR="009E5487" w:rsidRPr="00723B59">
        <w:rPr>
          <w:rFonts w:cs="Calibri"/>
          <w:szCs w:val="24"/>
          <w:lang w:val="ru-RU"/>
        </w:rPr>
        <w:t xml:space="preserve">На основании вкладов заинтересованных сторон </w:t>
      </w:r>
      <w:r w:rsidR="00EE1749" w:rsidRPr="00723B59">
        <w:rPr>
          <w:rFonts w:cs="Calibri"/>
          <w:szCs w:val="24"/>
          <w:lang w:val="ru-RU"/>
        </w:rPr>
        <w:t xml:space="preserve">секретариату было предложено </w:t>
      </w:r>
      <w:r w:rsidR="00EE1749" w:rsidRPr="00723B59">
        <w:rPr>
          <w:rFonts w:eastAsia="Calibri"/>
          <w:bCs/>
          <w:lang w:val="ru-RU"/>
        </w:rPr>
        <w:t>координировать</w:t>
      </w:r>
      <w:r w:rsidR="00EE1749" w:rsidRPr="00723B59">
        <w:rPr>
          <w:rFonts w:cs="Calibri"/>
          <w:szCs w:val="24"/>
          <w:lang w:val="ru-RU"/>
        </w:rPr>
        <w:t xml:space="preserve"> составление электронного комплекта справочных материалов для помощи заинтересованным сторонам в принятии эффективных мер против пандемии </w:t>
      </w:r>
      <w:r w:rsidR="005D58D7" w:rsidRPr="00723B59">
        <w:rPr>
          <w:rFonts w:cs="Calibri"/>
          <w:szCs w:val="24"/>
          <w:lang w:val="ru-RU"/>
        </w:rPr>
        <w:t xml:space="preserve">COVID-19, </w:t>
      </w:r>
      <w:r w:rsidR="00EE1749" w:rsidRPr="00723B59">
        <w:rPr>
          <w:rFonts w:cs="Calibri"/>
          <w:szCs w:val="24"/>
          <w:lang w:val="ru-RU"/>
        </w:rPr>
        <w:t>в рамках направлений деятельности ВВУИО и ЦУР</w:t>
      </w:r>
      <w:r w:rsidR="005D58D7" w:rsidRPr="00723B59">
        <w:rPr>
          <w:rFonts w:cs="Calibri"/>
          <w:szCs w:val="24"/>
          <w:lang w:val="ru-RU"/>
        </w:rPr>
        <w:t>.</w:t>
      </w:r>
    </w:p>
    <w:p w14:paraId="1FD9BED0" w14:textId="406869E5" w:rsidR="005D58D7" w:rsidRPr="00723B59" w:rsidRDefault="002D77FD" w:rsidP="00CA50D8">
      <w:pPr>
        <w:rPr>
          <w:rFonts w:eastAsia="Calibri" w:cstheme="minorHAnsi"/>
          <w:bCs/>
          <w:szCs w:val="24"/>
          <w:lang w:val="ru-RU"/>
        </w:rPr>
      </w:pPr>
      <w:r w:rsidRPr="00723B59">
        <w:rPr>
          <w:rFonts w:cs="Calibri"/>
          <w:lang w:val="ru-RU"/>
        </w:rPr>
        <w:t>4.5</w:t>
      </w:r>
      <w:r w:rsidRPr="00723B59">
        <w:rPr>
          <w:rFonts w:cs="Calibri"/>
          <w:lang w:val="ru-RU"/>
        </w:rPr>
        <w:tab/>
      </w:r>
      <w:r w:rsidR="00810A0C" w:rsidRPr="00723B59">
        <w:rPr>
          <w:rFonts w:cs="Calibri"/>
          <w:lang w:val="ru-RU"/>
        </w:rPr>
        <w:t>Группа дала высокую оценку инициативам МСЭ и других структур, направленны</w:t>
      </w:r>
      <w:r w:rsidR="00334BBD" w:rsidRPr="00723B59">
        <w:rPr>
          <w:rFonts w:cs="Calibri"/>
          <w:lang w:val="ru-RU"/>
        </w:rPr>
        <w:t>м</w:t>
      </w:r>
      <w:r w:rsidR="00810A0C" w:rsidRPr="00723B59">
        <w:rPr>
          <w:rFonts w:cs="Calibri"/>
          <w:lang w:val="ru-RU"/>
        </w:rPr>
        <w:t xml:space="preserve"> на помощь </w:t>
      </w:r>
      <w:r w:rsidR="00810A0C" w:rsidRPr="00723B59">
        <w:rPr>
          <w:rFonts w:eastAsia="Calibri"/>
          <w:bCs/>
          <w:lang w:val="ru-RU"/>
        </w:rPr>
        <w:t>заинтересованным</w:t>
      </w:r>
      <w:r w:rsidR="00810A0C" w:rsidRPr="00723B59">
        <w:rPr>
          <w:rFonts w:cs="Calibri"/>
          <w:lang w:val="ru-RU"/>
        </w:rPr>
        <w:t xml:space="preserve"> сторона</w:t>
      </w:r>
      <w:r w:rsidR="00C73BDB" w:rsidRPr="00723B59">
        <w:rPr>
          <w:rFonts w:cs="Calibri"/>
          <w:lang w:val="ru-RU"/>
        </w:rPr>
        <w:t xml:space="preserve">м в принятии мер в условиях пандемии </w:t>
      </w:r>
      <w:r w:rsidR="005D58D7" w:rsidRPr="00723B59">
        <w:rPr>
          <w:rFonts w:cs="Calibri"/>
          <w:lang w:val="ru-RU"/>
        </w:rPr>
        <w:t xml:space="preserve">COVID-19. </w:t>
      </w:r>
      <w:r w:rsidR="00C73BDB" w:rsidRPr="00723B59">
        <w:rPr>
          <w:rFonts w:cs="Calibri"/>
          <w:lang w:val="ru-RU"/>
        </w:rPr>
        <w:t xml:space="preserve">Было отмечено, что </w:t>
      </w:r>
      <w:r w:rsidR="00C73BDB" w:rsidRPr="00723B59">
        <w:rPr>
          <w:rFonts w:cs="Calibri"/>
          <w:lang w:val="ru-RU"/>
        </w:rPr>
        <w:lastRenderedPageBreak/>
        <w:t xml:space="preserve">Рабочая группа Совета (Интернет) проведет открытые консультации по теме </w:t>
      </w:r>
      <w:r w:rsidR="002147D5" w:rsidRPr="00723B59">
        <w:rPr>
          <w:rFonts w:cs="Calibri"/>
          <w:lang w:val="ru-RU"/>
        </w:rPr>
        <w:t xml:space="preserve">"Роль интернета и </w:t>
      </w:r>
      <w:r w:rsidR="002147D5" w:rsidRPr="00723B59">
        <w:rPr>
          <w:color w:val="000000"/>
          <w:lang w:val="ru-RU"/>
        </w:rPr>
        <w:t xml:space="preserve">международной государственной политики, касающейся интернета, в смягчении последствий </w:t>
      </w:r>
      <w:r w:rsidR="005D58D7" w:rsidRPr="00723B59">
        <w:rPr>
          <w:rFonts w:cs="Calibri"/>
          <w:lang w:val="ru-RU"/>
        </w:rPr>
        <w:t>COVID</w:t>
      </w:r>
      <w:r w:rsidR="002147D5" w:rsidRPr="00723B59">
        <w:rPr>
          <w:rFonts w:cs="Calibri"/>
          <w:lang w:val="ru-RU"/>
        </w:rPr>
        <w:noBreakHyphen/>
      </w:r>
      <w:r w:rsidR="005D58D7" w:rsidRPr="00723B59">
        <w:rPr>
          <w:rFonts w:cs="Calibri"/>
          <w:lang w:val="ru-RU"/>
        </w:rPr>
        <w:t>19</w:t>
      </w:r>
      <w:r w:rsidR="002147D5" w:rsidRPr="00723B59">
        <w:rPr>
          <w:rFonts w:cs="Calibri"/>
          <w:lang w:val="ru-RU"/>
        </w:rPr>
        <w:t xml:space="preserve"> и возможных будущих пандемий", и секретариату и всем заинтересованным сторонам ВВУИО было предложено</w:t>
      </w:r>
      <w:r w:rsidR="005D58D7" w:rsidRPr="00723B59">
        <w:rPr>
          <w:rFonts w:cs="Calibri"/>
          <w:lang w:val="ru-RU"/>
        </w:rPr>
        <w:t xml:space="preserve"> </w:t>
      </w:r>
      <w:r w:rsidR="002147D5" w:rsidRPr="00723B59">
        <w:rPr>
          <w:rFonts w:cs="Calibri"/>
          <w:lang w:val="ru-RU"/>
        </w:rPr>
        <w:t>вносить вклады в консультации для объединения опыта и извлеченных уроков на будущее</w:t>
      </w:r>
      <w:r w:rsidR="005D58D7" w:rsidRPr="00723B59">
        <w:rPr>
          <w:rFonts w:cs="Calibri"/>
          <w:lang w:val="ru-RU"/>
        </w:rPr>
        <w:t>.</w:t>
      </w:r>
    </w:p>
    <w:p w14:paraId="7F79F2E6" w14:textId="24B30B08" w:rsidR="005D58D7" w:rsidRPr="00723B59" w:rsidRDefault="002147D5" w:rsidP="00CA50D8">
      <w:pPr>
        <w:pStyle w:val="Heading1"/>
        <w:rPr>
          <w:rFonts w:cs="Calibri"/>
          <w:lang w:val="ru-RU"/>
        </w:rPr>
      </w:pPr>
      <w:r w:rsidRPr="00723B59">
        <w:rPr>
          <w:rFonts w:cs="Calibri"/>
          <w:lang w:val="ru-RU"/>
        </w:rPr>
        <w:t>5</w:t>
      </w:r>
      <w:r w:rsidRPr="00723B59">
        <w:rPr>
          <w:rFonts w:cs="Calibri"/>
          <w:lang w:val="ru-RU"/>
        </w:rPr>
        <w:tab/>
      </w:r>
      <w:r w:rsidR="005B4EE1" w:rsidRPr="00723B59">
        <w:rPr>
          <w:rFonts w:cs="Calibri"/>
          <w:lang w:val="ru-RU"/>
        </w:rPr>
        <w:t xml:space="preserve">Обсуждение </w:t>
      </w:r>
      <w:r w:rsidR="005B4EE1" w:rsidRPr="00723B59">
        <w:rPr>
          <w:lang w:val="ru-RU"/>
        </w:rPr>
        <w:t>общего обзора хода осуществления решений ВВУИО: ВВУИО после 2025 года</w:t>
      </w:r>
      <w:r w:rsidR="005B4EE1" w:rsidRPr="00723B59">
        <w:rPr>
          <w:rFonts w:cs="Calibri"/>
          <w:lang w:val="ru-RU"/>
        </w:rPr>
        <w:t xml:space="preserve"> </w:t>
      </w:r>
    </w:p>
    <w:p w14:paraId="2FEC2BA7" w14:textId="15B0A980" w:rsidR="00327553" w:rsidRPr="00723B59" w:rsidRDefault="00327553" w:rsidP="00CA50D8">
      <w:pPr>
        <w:rPr>
          <w:rFonts w:cs="Calibri"/>
          <w:lang w:val="ru-RU"/>
        </w:rPr>
      </w:pPr>
      <w:r w:rsidRPr="00723B59">
        <w:rPr>
          <w:rFonts w:cs="Calibri"/>
          <w:lang w:val="ru-RU"/>
        </w:rPr>
        <w:t>5.1</w:t>
      </w:r>
      <w:r w:rsidRPr="00723B59">
        <w:rPr>
          <w:rFonts w:cs="Calibri"/>
          <w:lang w:val="ru-RU"/>
        </w:rPr>
        <w:tab/>
      </w:r>
      <w:r w:rsidRPr="00723B59">
        <w:rPr>
          <w:rFonts w:eastAsia="Calibri"/>
          <w:bCs/>
          <w:lang w:val="ru-RU"/>
        </w:rPr>
        <w:t>Секретариату</w:t>
      </w:r>
      <w:r w:rsidRPr="00723B59">
        <w:rPr>
          <w:rFonts w:cs="Calibri"/>
          <w:lang w:val="ru-RU"/>
        </w:rPr>
        <w:t xml:space="preserve"> было предложено</w:t>
      </w:r>
      <w:r w:rsidR="009D1396" w:rsidRPr="00723B59">
        <w:rPr>
          <w:rFonts w:cs="Calibri"/>
          <w:lang w:val="ru-RU"/>
        </w:rPr>
        <w:t xml:space="preserve"> организовать соответствующие консультации с партнерами</w:t>
      </w:r>
      <w:r w:rsidR="002C3549" w:rsidRPr="00723B59">
        <w:rPr>
          <w:rFonts w:cs="Calibri"/>
          <w:lang w:val="ru-RU"/>
        </w:rPr>
        <w:t> </w:t>
      </w:r>
      <w:r w:rsidR="009D1396" w:rsidRPr="00723B59">
        <w:rPr>
          <w:rFonts w:cs="Calibri"/>
          <w:lang w:val="ru-RU"/>
        </w:rPr>
        <w:t xml:space="preserve">– организациями </w:t>
      </w:r>
      <w:r w:rsidR="009D1396" w:rsidRPr="00723B59">
        <w:rPr>
          <w:rFonts w:eastAsia="Calibri"/>
          <w:bCs/>
          <w:lang w:val="ru-RU"/>
        </w:rPr>
        <w:t>системы</w:t>
      </w:r>
      <w:r w:rsidR="009D1396" w:rsidRPr="00723B59">
        <w:rPr>
          <w:rFonts w:cs="Calibri"/>
          <w:lang w:val="ru-RU"/>
        </w:rPr>
        <w:t xml:space="preserve"> ООН по выполнению Женевского плана действий</w:t>
      </w:r>
      <w:r w:rsidR="005D58D7" w:rsidRPr="00723B59">
        <w:rPr>
          <w:rFonts w:cs="Calibri"/>
          <w:lang w:val="ru-RU"/>
        </w:rPr>
        <w:t>.</w:t>
      </w:r>
    </w:p>
    <w:p w14:paraId="336CC1F2" w14:textId="27229678" w:rsidR="005D58D7" w:rsidRPr="00723B59" w:rsidRDefault="00327553" w:rsidP="00CA50D8">
      <w:pPr>
        <w:rPr>
          <w:lang w:val="ru-RU"/>
        </w:rPr>
      </w:pPr>
      <w:r w:rsidRPr="00723B59">
        <w:rPr>
          <w:rFonts w:cs="Calibri"/>
          <w:lang w:val="ru-RU"/>
        </w:rPr>
        <w:t>5.2</w:t>
      </w:r>
      <w:r w:rsidRPr="00723B59">
        <w:rPr>
          <w:rFonts w:cs="Calibri"/>
          <w:lang w:val="ru-RU"/>
        </w:rPr>
        <w:tab/>
      </w:r>
      <w:r w:rsidR="009D1396" w:rsidRPr="00723B59">
        <w:rPr>
          <w:rFonts w:cs="Calibri"/>
          <w:lang w:val="ru-RU"/>
        </w:rPr>
        <w:t xml:space="preserve">Секретариату было предложено провести консультации с членами ГИО ООН и другими </w:t>
      </w:r>
      <w:r w:rsidR="009D1396" w:rsidRPr="00723B59">
        <w:rPr>
          <w:rFonts w:eastAsia="Calibri"/>
          <w:bCs/>
          <w:lang w:val="ru-RU"/>
        </w:rPr>
        <w:t>заинтересованными</w:t>
      </w:r>
      <w:r w:rsidR="009D1396" w:rsidRPr="00723B59">
        <w:rPr>
          <w:rFonts w:cs="Calibri"/>
          <w:lang w:val="ru-RU"/>
        </w:rPr>
        <w:t xml:space="preserve"> сторонами относительно празднования 20</w:t>
      </w:r>
      <w:r w:rsidR="009D1396" w:rsidRPr="00723B59">
        <w:rPr>
          <w:rFonts w:cs="Calibri"/>
          <w:lang w:val="ru-RU"/>
        </w:rPr>
        <w:noBreakHyphen/>
        <w:t>летия выполнения Женевского плана действий на Форуме ВВУИО 2024 года</w:t>
      </w:r>
      <w:r w:rsidR="005D58D7" w:rsidRPr="00723B59">
        <w:rPr>
          <w:lang w:val="ru-RU"/>
        </w:rPr>
        <w:t>.</w:t>
      </w:r>
    </w:p>
    <w:p w14:paraId="74F33994" w14:textId="7B112568" w:rsidR="002E4D5E" w:rsidRPr="00723B59" w:rsidRDefault="002E4D5E" w:rsidP="00CA50D8">
      <w:pPr>
        <w:pStyle w:val="Heading1"/>
        <w:rPr>
          <w:rFonts w:cs="Calibri"/>
          <w:lang w:val="ru-RU"/>
        </w:rPr>
      </w:pPr>
      <w:r w:rsidRPr="00723B59">
        <w:rPr>
          <w:rFonts w:cs="Calibri"/>
          <w:lang w:val="ru-RU"/>
        </w:rPr>
        <w:t>6</w:t>
      </w:r>
      <w:r w:rsidRPr="00723B59">
        <w:rPr>
          <w:rFonts w:cs="Calibri"/>
          <w:lang w:val="ru-RU"/>
        </w:rPr>
        <w:tab/>
      </w:r>
      <w:r w:rsidRPr="00723B59">
        <w:rPr>
          <w:rFonts w:eastAsia="SimSun"/>
          <w:lang w:val="ru-RU"/>
        </w:rPr>
        <w:t>Деятельность МСЭ в контексте Повестки дня в области устойчивого развития на период до 2030 года</w:t>
      </w:r>
    </w:p>
    <w:p w14:paraId="474A8C92" w14:textId="0D69DE8A" w:rsidR="009C5EFD" w:rsidRPr="00723B59" w:rsidRDefault="002E4D5E" w:rsidP="007E0984">
      <w:pPr>
        <w:rPr>
          <w:rFonts w:eastAsia="Calibri"/>
          <w:szCs w:val="22"/>
          <w:lang w:val="ru-RU"/>
        </w:rPr>
      </w:pPr>
      <w:bookmarkStart w:id="31" w:name="lt_pId138"/>
      <w:bookmarkEnd w:id="30"/>
      <w:r w:rsidRPr="00723B59">
        <w:rPr>
          <w:rFonts w:eastAsia="Calibri"/>
          <w:szCs w:val="22"/>
          <w:lang w:val="ru-RU"/>
        </w:rPr>
        <w:t>6</w:t>
      </w:r>
      <w:r w:rsidR="00336CAE" w:rsidRPr="00723B59">
        <w:rPr>
          <w:rFonts w:eastAsia="Calibri"/>
          <w:szCs w:val="22"/>
          <w:lang w:val="ru-RU"/>
        </w:rPr>
        <w:t>.1</w:t>
      </w:r>
      <w:r w:rsidR="00336CAE" w:rsidRPr="00723B59">
        <w:rPr>
          <w:rFonts w:eastAsia="Calibri"/>
          <w:szCs w:val="22"/>
          <w:lang w:val="ru-RU"/>
        </w:rPr>
        <w:tab/>
      </w:r>
      <w:r w:rsidR="00F84523" w:rsidRPr="00723B59">
        <w:rPr>
          <w:rFonts w:eastAsia="Calibri"/>
          <w:szCs w:val="22"/>
          <w:lang w:val="ru-RU"/>
        </w:rPr>
        <w:t xml:space="preserve">На 36-м собрании РГС-ВВУИО&amp;ЦУР были рассмотрены следующие </w:t>
      </w:r>
      <w:r w:rsidR="00682608" w:rsidRPr="00723B59">
        <w:rPr>
          <w:rFonts w:eastAsia="Calibri"/>
          <w:szCs w:val="22"/>
          <w:lang w:val="ru-RU"/>
        </w:rPr>
        <w:t>документы</w:t>
      </w:r>
      <w:r w:rsidR="009C5EFD" w:rsidRPr="00723B59">
        <w:rPr>
          <w:rFonts w:eastAsia="Calibri"/>
          <w:szCs w:val="22"/>
          <w:lang w:val="ru-RU"/>
        </w:rPr>
        <w:t>:</w:t>
      </w:r>
      <w:bookmarkEnd w:id="31"/>
    </w:p>
    <w:p w14:paraId="11FF89FE" w14:textId="276D5C71" w:rsidR="009C5EFD" w:rsidRPr="00723B59" w:rsidRDefault="00303212" w:rsidP="007E0984">
      <w:pPr>
        <w:pStyle w:val="enumlev1"/>
        <w:rPr>
          <w:rFonts w:eastAsia="Calibri"/>
          <w:szCs w:val="22"/>
          <w:lang w:val="ru-RU"/>
        </w:rPr>
      </w:pPr>
      <w:bookmarkStart w:id="32" w:name="lt_pId139"/>
      <w:r w:rsidRPr="00723B59">
        <w:rPr>
          <w:rFonts w:eastAsia="Calibri"/>
          <w:szCs w:val="22"/>
          <w:lang w:val="ru-RU"/>
        </w:rPr>
        <w:t>6.1.1</w:t>
      </w:r>
      <w:r w:rsidR="00336CAE" w:rsidRPr="00723B59">
        <w:rPr>
          <w:rFonts w:eastAsia="Calibri"/>
          <w:szCs w:val="22"/>
          <w:lang w:val="ru-RU"/>
        </w:rPr>
        <w:tab/>
      </w:r>
      <w:r w:rsidRPr="00723B59">
        <w:rPr>
          <w:rFonts w:eastAsia="Calibri"/>
          <w:szCs w:val="22"/>
          <w:lang w:val="ru-RU"/>
        </w:rPr>
        <w:t xml:space="preserve">Обновленная информация: </w:t>
      </w:r>
      <w:r w:rsidR="00997AF3" w:rsidRPr="00723B59">
        <w:rPr>
          <w:rFonts w:eastAsia="Calibri"/>
          <w:szCs w:val="22"/>
          <w:lang w:val="ru-RU"/>
        </w:rPr>
        <w:t>Политическ</w:t>
      </w:r>
      <w:r w:rsidRPr="00723B59">
        <w:rPr>
          <w:rFonts w:eastAsia="Calibri"/>
          <w:szCs w:val="22"/>
          <w:lang w:val="ru-RU"/>
        </w:rPr>
        <w:t>ий</w:t>
      </w:r>
      <w:r w:rsidR="00997AF3" w:rsidRPr="00723B59">
        <w:rPr>
          <w:rFonts w:eastAsia="Calibri"/>
          <w:szCs w:val="22"/>
          <w:lang w:val="ru-RU"/>
        </w:rPr>
        <w:t xml:space="preserve"> форум высокого уровня</w:t>
      </w:r>
      <w:r w:rsidR="009C5EFD" w:rsidRPr="00723B59">
        <w:rPr>
          <w:rFonts w:eastAsia="Calibri"/>
          <w:szCs w:val="22"/>
          <w:lang w:val="ru-RU"/>
        </w:rPr>
        <w:t xml:space="preserve"> </w:t>
      </w:r>
      <w:r w:rsidR="00606891" w:rsidRPr="00723B59">
        <w:rPr>
          <w:rFonts w:eastAsia="Calibri"/>
          <w:szCs w:val="22"/>
          <w:lang w:val="ru-RU"/>
        </w:rPr>
        <w:t>(</w:t>
      </w:r>
      <w:r w:rsidR="00606891" w:rsidRPr="00723B59">
        <w:rPr>
          <w:color w:val="000000"/>
          <w:szCs w:val="22"/>
          <w:lang w:val="ru-RU"/>
        </w:rPr>
        <w:t>ПФВУ)</w:t>
      </w:r>
      <w:r w:rsidR="00606891" w:rsidRPr="00723B59">
        <w:rPr>
          <w:rFonts w:eastAsia="Calibri"/>
          <w:szCs w:val="22"/>
          <w:lang w:val="ru-RU"/>
        </w:rPr>
        <w:t xml:space="preserve"> </w:t>
      </w:r>
      <w:r w:rsidR="009C5EFD" w:rsidRPr="00723B59">
        <w:rPr>
          <w:rFonts w:eastAsia="Calibri"/>
          <w:szCs w:val="22"/>
          <w:lang w:val="ru-RU"/>
        </w:rPr>
        <w:t>20</w:t>
      </w:r>
      <w:bookmarkEnd w:id="32"/>
      <w:r w:rsidR="00606891" w:rsidRPr="00723B59">
        <w:rPr>
          <w:rFonts w:eastAsia="Calibri"/>
          <w:szCs w:val="22"/>
          <w:lang w:val="ru-RU"/>
        </w:rPr>
        <w:t>21</w:t>
      </w:r>
      <w:r w:rsidR="00997AF3" w:rsidRPr="00723B59">
        <w:rPr>
          <w:rFonts w:eastAsia="Calibri"/>
          <w:szCs w:val="22"/>
          <w:lang w:val="ru-RU"/>
        </w:rPr>
        <w:t> года</w:t>
      </w:r>
      <w:r w:rsidR="009C5EFD" w:rsidRPr="00723B59">
        <w:rPr>
          <w:rFonts w:eastAsia="Calibri"/>
          <w:szCs w:val="22"/>
          <w:lang w:val="ru-RU"/>
        </w:rPr>
        <w:t xml:space="preserve"> </w:t>
      </w:r>
      <w:bookmarkStart w:id="33" w:name="lt_pId140"/>
      <w:r w:rsidR="009C5EFD" w:rsidRPr="00723B59">
        <w:rPr>
          <w:rFonts w:eastAsia="Calibri"/>
          <w:szCs w:val="22"/>
          <w:lang w:val="ru-RU"/>
        </w:rPr>
        <w:t>(</w:t>
      </w:r>
      <w:hyperlink r:id="rId18" w:history="1">
        <w:r w:rsidR="00606891" w:rsidRPr="00723B59">
          <w:rPr>
            <w:rStyle w:val="Hyperlink"/>
            <w:rFonts w:cstheme="minorHAnsi"/>
            <w:bCs/>
            <w:szCs w:val="22"/>
            <w:lang w:val="ru-RU"/>
          </w:rPr>
          <w:t>CWGWSIS36/15</w:t>
        </w:r>
      </w:hyperlink>
      <w:r w:rsidR="009C5EFD" w:rsidRPr="00723B59">
        <w:rPr>
          <w:rFonts w:eastAsia="Calibri"/>
          <w:szCs w:val="22"/>
          <w:lang w:val="ru-RU"/>
        </w:rPr>
        <w:t>)</w:t>
      </w:r>
      <w:bookmarkEnd w:id="33"/>
      <w:r w:rsidR="00D67E67" w:rsidRPr="00723B59">
        <w:rPr>
          <w:rFonts w:eastAsia="Calibri"/>
          <w:szCs w:val="22"/>
          <w:lang w:val="ru-RU"/>
        </w:rPr>
        <w:t>.</w:t>
      </w:r>
    </w:p>
    <w:p w14:paraId="135D9DA8" w14:textId="64B5A44F" w:rsidR="009C5EFD" w:rsidRPr="00723B59" w:rsidRDefault="00606891" w:rsidP="007E0984">
      <w:pPr>
        <w:pStyle w:val="enumlev1"/>
        <w:rPr>
          <w:rFonts w:eastAsia="Calibri"/>
          <w:szCs w:val="22"/>
          <w:lang w:val="ru-RU"/>
        </w:rPr>
      </w:pPr>
      <w:bookmarkStart w:id="34" w:name="lt_pId141"/>
      <w:r w:rsidRPr="00723B59">
        <w:rPr>
          <w:rFonts w:eastAsia="Calibri"/>
          <w:szCs w:val="22"/>
          <w:lang w:val="ru-RU"/>
        </w:rPr>
        <w:t>6.1.2</w:t>
      </w:r>
      <w:r w:rsidR="00336CAE" w:rsidRPr="00723B59">
        <w:rPr>
          <w:rFonts w:eastAsia="Calibri"/>
          <w:szCs w:val="22"/>
          <w:lang w:val="ru-RU"/>
        </w:rPr>
        <w:tab/>
      </w:r>
      <w:r w:rsidRPr="00723B59">
        <w:rPr>
          <w:rFonts w:eastAsia="Calibri"/>
          <w:szCs w:val="22"/>
          <w:lang w:val="ru-RU"/>
        </w:rPr>
        <w:t xml:space="preserve">Вклад Совета МСЭ для </w:t>
      </w:r>
      <w:r w:rsidR="003968BC" w:rsidRPr="00723B59">
        <w:rPr>
          <w:color w:val="000000"/>
          <w:szCs w:val="22"/>
          <w:lang w:val="ru-RU"/>
        </w:rPr>
        <w:t>Политическ</w:t>
      </w:r>
      <w:r w:rsidRPr="00723B59">
        <w:rPr>
          <w:color w:val="000000"/>
          <w:szCs w:val="22"/>
          <w:lang w:val="ru-RU"/>
        </w:rPr>
        <w:t>ого</w:t>
      </w:r>
      <w:r w:rsidR="003968BC" w:rsidRPr="00723B59">
        <w:rPr>
          <w:color w:val="000000"/>
          <w:szCs w:val="22"/>
          <w:lang w:val="ru-RU"/>
        </w:rPr>
        <w:t xml:space="preserve"> форум</w:t>
      </w:r>
      <w:r w:rsidRPr="00723B59">
        <w:rPr>
          <w:color w:val="000000"/>
          <w:szCs w:val="22"/>
          <w:lang w:val="ru-RU"/>
        </w:rPr>
        <w:t>а</w:t>
      </w:r>
      <w:r w:rsidR="003968BC" w:rsidRPr="00723B59">
        <w:rPr>
          <w:color w:val="000000"/>
          <w:szCs w:val="22"/>
          <w:lang w:val="ru-RU"/>
        </w:rPr>
        <w:t xml:space="preserve"> высокого уровня </w:t>
      </w:r>
      <w:r w:rsidRPr="00723B59">
        <w:rPr>
          <w:rFonts w:eastAsia="Calibri"/>
          <w:szCs w:val="22"/>
          <w:lang w:val="ru-RU"/>
        </w:rPr>
        <w:t>(</w:t>
      </w:r>
      <w:r w:rsidRPr="00723B59">
        <w:rPr>
          <w:color w:val="000000"/>
          <w:szCs w:val="22"/>
          <w:lang w:val="ru-RU"/>
        </w:rPr>
        <w:t>ПФВУ)</w:t>
      </w:r>
      <w:r w:rsidRPr="00723B59">
        <w:rPr>
          <w:rFonts w:eastAsia="Calibri"/>
          <w:szCs w:val="22"/>
          <w:lang w:val="ru-RU"/>
        </w:rPr>
        <w:t xml:space="preserve"> 2021 года</w:t>
      </w:r>
      <w:r w:rsidR="009C5EFD" w:rsidRPr="00723B59">
        <w:rPr>
          <w:rFonts w:eastAsia="Calibri"/>
          <w:szCs w:val="22"/>
          <w:lang w:val="ru-RU"/>
        </w:rPr>
        <w:t>: (</w:t>
      </w:r>
      <w:hyperlink r:id="rId19" w:history="1">
        <w:r w:rsidRPr="00723B59">
          <w:rPr>
            <w:rStyle w:val="Hyperlink"/>
            <w:rFonts w:cstheme="minorHAnsi"/>
            <w:bCs/>
            <w:szCs w:val="22"/>
            <w:lang w:val="ru-RU"/>
          </w:rPr>
          <w:t>CWGWSIS36/16</w:t>
        </w:r>
      </w:hyperlink>
      <w:r w:rsidR="009C5EFD" w:rsidRPr="00723B59">
        <w:rPr>
          <w:rFonts w:eastAsia="Calibri"/>
          <w:szCs w:val="22"/>
          <w:lang w:val="ru-RU"/>
        </w:rPr>
        <w:t>)</w:t>
      </w:r>
      <w:bookmarkEnd w:id="34"/>
      <w:r w:rsidR="00D67E67" w:rsidRPr="00723B59">
        <w:rPr>
          <w:rFonts w:eastAsia="Calibri"/>
          <w:szCs w:val="22"/>
          <w:lang w:val="ru-RU"/>
        </w:rPr>
        <w:t>.</w:t>
      </w:r>
    </w:p>
    <w:p w14:paraId="4300EB66" w14:textId="100220E1" w:rsidR="009C5EFD" w:rsidRPr="00723B59" w:rsidRDefault="0071689E" w:rsidP="007E0984">
      <w:pPr>
        <w:rPr>
          <w:rFonts w:eastAsia="Calibri"/>
          <w:lang w:val="ru-RU"/>
        </w:rPr>
      </w:pPr>
      <w:bookmarkStart w:id="35" w:name="lt_pId145"/>
      <w:r w:rsidRPr="00723B59">
        <w:rPr>
          <w:rFonts w:eastAsia="Calibri"/>
          <w:lang w:val="ru-RU"/>
        </w:rPr>
        <w:t>6</w:t>
      </w:r>
      <w:r w:rsidR="00336CAE" w:rsidRPr="00723B59">
        <w:rPr>
          <w:rFonts w:eastAsia="Calibri"/>
          <w:lang w:val="ru-RU"/>
        </w:rPr>
        <w:t>.2</w:t>
      </w:r>
      <w:r w:rsidR="00336CAE" w:rsidRPr="00723B59">
        <w:rPr>
          <w:rFonts w:eastAsia="Calibri"/>
          <w:lang w:val="ru-RU"/>
        </w:rPr>
        <w:tab/>
      </w:r>
      <w:r w:rsidR="00834553" w:rsidRPr="00723B59">
        <w:rPr>
          <w:rFonts w:eastAsia="Calibri"/>
          <w:lang w:val="ru-RU"/>
        </w:rPr>
        <w:t xml:space="preserve">На </w:t>
      </w:r>
      <w:r w:rsidR="009C5EFD" w:rsidRPr="00723B59">
        <w:rPr>
          <w:rFonts w:eastAsia="Calibri"/>
          <w:lang w:val="ru-RU"/>
        </w:rPr>
        <w:t>3</w:t>
      </w:r>
      <w:r w:rsidR="00606891" w:rsidRPr="00723B59">
        <w:rPr>
          <w:rFonts w:eastAsia="Calibri"/>
          <w:lang w:val="ru-RU"/>
        </w:rPr>
        <w:t>6</w:t>
      </w:r>
      <w:r w:rsidR="00834553" w:rsidRPr="00723B59">
        <w:rPr>
          <w:rFonts w:eastAsia="Calibri"/>
          <w:lang w:val="ru-RU"/>
        </w:rPr>
        <w:noBreakHyphen/>
        <w:t>м собрани</w:t>
      </w:r>
      <w:r w:rsidR="00606891" w:rsidRPr="00723B59">
        <w:rPr>
          <w:rFonts w:eastAsia="Calibri"/>
          <w:lang w:val="ru-RU"/>
        </w:rPr>
        <w:t>и</w:t>
      </w:r>
      <w:r w:rsidR="00834553" w:rsidRPr="00723B59">
        <w:rPr>
          <w:rFonts w:eastAsia="Calibri"/>
          <w:lang w:val="ru-RU"/>
        </w:rPr>
        <w:t xml:space="preserve"> РГС-ВВУИО&amp;ЦУР было отмечено следующее</w:t>
      </w:r>
      <w:r w:rsidR="009C5EFD" w:rsidRPr="00723B59">
        <w:rPr>
          <w:rFonts w:eastAsia="Calibri"/>
          <w:lang w:val="ru-RU"/>
        </w:rPr>
        <w:t>:</w:t>
      </w:r>
      <w:bookmarkEnd w:id="35"/>
    </w:p>
    <w:p w14:paraId="3CB40080" w14:textId="0E616A8E" w:rsidR="00606891" w:rsidRPr="00723B59" w:rsidRDefault="00606891" w:rsidP="002C3549">
      <w:pPr>
        <w:pStyle w:val="enumlev1"/>
        <w:keepNext/>
        <w:rPr>
          <w:rFonts w:eastAsia="Calibri"/>
          <w:b/>
          <w:bCs/>
          <w:lang w:val="ru-RU"/>
        </w:rPr>
      </w:pPr>
      <w:r w:rsidRPr="00723B59">
        <w:rPr>
          <w:rFonts w:eastAsia="Calibri"/>
          <w:b/>
          <w:bCs/>
          <w:lang w:val="ru-RU"/>
        </w:rPr>
        <w:t>a)</w:t>
      </w:r>
      <w:r w:rsidRPr="00723B59">
        <w:rPr>
          <w:rFonts w:eastAsia="Calibri"/>
          <w:b/>
          <w:bCs/>
          <w:lang w:val="ru-RU"/>
        </w:rPr>
        <w:tab/>
        <w:t>Обновленная информация: Политический форум высокого уровня (</w:t>
      </w:r>
      <w:r w:rsidRPr="00723B59">
        <w:rPr>
          <w:b/>
          <w:bCs/>
          <w:color w:val="000000"/>
          <w:lang w:val="ru-RU"/>
        </w:rPr>
        <w:t>ПФВУ)</w:t>
      </w:r>
      <w:r w:rsidRPr="00723B59">
        <w:rPr>
          <w:rFonts w:eastAsia="Calibri"/>
          <w:b/>
          <w:bCs/>
          <w:lang w:val="ru-RU"/>
        </w:rPr>
        <w:t xml:space="preserve"> 2021 года</w:t>
      </w:r>
    </w:p>
    <w:p w14:paraId="69AC2C0F" w14:textId="5C2CF375" w:rsidR="00606891" w:rsidRPr="00723B59" w:rsidRDefault="00606891" w:rsidP="002C3549">
      <w:pPr>
        <w:pStyle w:val="enumlev2"/>
        <w:rPr>
          <w:rFonts w:eastAsia="Calibri"/>
          <w:lang w:val="ru-RU"/>
        </w:rPr>
      </w:pPr>
      <w:r w:rsidRPr="00723B59">
        <w:rPr>
          <w:rFonts w:eastAsia="Calibri"/>
          <w:lang w:val="ru-RU"/>
        </w:rPr>
        <w:t>1)</w:t>
      </w:r>
      <w:r w:rsidRPr="00723B59">
        <w:rPr>
          <w:rFonts w:eastAsia="Calibri"/>
          <w:lang w:val="ru-RU"/>
        </w:rPr>
        <w:tab/>
      </w:r>
      <w:r w:rsidR="00014770" w:rsidRPr="00723B59">
        <w:rPr>
          <w:rFonts w:eastAsia="Calibri"/>
          <w:lang w:val="ru-RU"/>
        </w:rPr>
        <w:t>Группа приняла к сведению политическую декларацию Саммита по ЦУР и продолжит на предстоящих собраниях рассмотрение участия МСЭ в процессе выполнения Повестки дня в области устойчивого развития на период до 2030 года.</w:t>
      </w:r>
    </w:p>
    <w:p w14:paraId="69EBCCEF" w14:textId="7345E9F3" w:rsidR="00014770" w:rsidRPr="00723B59" w:rsidRDefault="00014770" w:rsidP="002C3549">
      <w:pPr>
        <w:pStyle w:val="enumlev1"/>
        <w:keepNext/>
        <w:rPr>
          <w:rFonts w:eastAsia="Calibri"/>
          <w:b/>
          <w:bCs/>
          <w:lang w:val="ru-RU"/>
        </w:rPr>
      </w:pPr>
      <w:r w:rsidRPr="00723B59">
        <w:rPr>
          <w:rFonts w:eastAsia="Calibri"/>
          <w:b/>
          <w:bCs/>
          <w:lang w:val="ru-RU"/>
        </w:rPr>
        <w:t>b)</w:t>
      </w:r>
      <w:r w:rsidRPr="00723B59">
        <w:rPr>
          <w:rFonts w:eastAsia="Calibri"/>
          <w:b/>
          <w:bCs/>
          <w:lang w:val="ru-RU"/>
        </w:rPr>
        <w:tab/>
        <w:t>Вклад Совета МСЭ для Политического форума высокого уровня (ПФВУ) 2021 года</w:t>
      </w:r>
    </w:p>
    <w:p w14:paraId="77250B71" w14:textId="4C46B663" w:rsidR="000E4EB7" w:rsidRPr="00723B59" w:rsidRDefault="000E4EB7" w:rsidP="002C3549">
      <w:pPr>
        <w:pStyle w:val="enumlev2"/>
        <w:rPr>
          <w:rFonts w:cstheme="minorHAnsi"/>
          <w:szCs w:val="22"/>
          <w:lang w:val="ru-RU"/>
        </w:rPr>
      </w:pPr>
      <w:r w:rsidRPr="00723B59">
        <w:rPr>
          <w:rFonts w:eastAsia="Calibri"/>
          <w:lang w:val="ru-RU"/>
        </w:rPr>
        <w:t>2)</w:t>
      </w:r>
      <w:r w:rsidRPr="00723B59">
        <w:rPr>
          <w:rFonts w:eastAsia="Calibri"/>
          <w:lang w:val="ru-RU"/>
        </w:rPr>
        <w:tab/>
        <w:t>После п</w:t>
      </w:r>
      <w:r w:rsidRPr="00723B59">
        <w:rPr>
          <w:rFonts w:cstheme="minorHAnsi"/>
          <w:szCs w:val="22"/>
          <w:lang w:val="ru-RU"/>
        </w:rPr>
        <w:t xml:space="preserve">ринятия к сведению и направления ответа на письмо Председателя ЭКОСОС, в котором Совету МСЭ предлагается представить ПФВУ 2021 года адресные </w:t>
      </w:r>
      <w:r w:rsidR="00334BBD" w:rsidRPr="00723B59">
        <w:rPr>
          <w:rFonts w:cstheme="minorHAnsi"/>
          <w:szCs w:val="22"/>
          <w:lang w:val="ru-RU"/>
        </w:rPr>
        <w:t xml:space="preserve">вклады по теме, Группе было предложено </w:t>
      </w:r>
      <w:r w:rsidR="00334BBD" w:rsidRPr="00723B59">
        <w:rPr>
          <w:rFonts w:eastAsia="Calibri"/>
          <w:lang w:val="ru-RU"/>
        </w:rPr>
        <w:t>рассмотреть</w:t>
      </w:r>
      <w:r w:rsidR="00334BBD" w:rsidRPr="00723B59">
        <w:rPr>
          <w:rFonts w:cstheme="minorHAnsi"/>
          <w:szCs w:val="22"/>
          <w:lang w:val="ru-RU"/>
        </w:rPr>
        <w:t xml:space="preserve"> и </w:t>
      </w:r>
      <w:r w:rsidRPr="00723B59">
        <w:rPr>
          <w:rFonts w:cstheme="minorHAnsi"/>
          <w:szCs w:val="22"/>
          <w:lang w:val="ru-RU"/>
        </w:rPr>
        <w:t>одобрить проект вклада Совета МСЭ для ПФВУ, который будет представлен Председателем Совета ПФВУ. Предельный срок представления вклада МСЭ – 15 марта 2021 года.</w:t>
      </w:r>
    </w:p>
    <w:p w14:paraId="36523524" w14:textId="46CF8FAD" w:rsidR="006911AF" w:rsidRPr="00723B59" w:rsidRDefault="006911AF" w:rsidP="002C3549">
      <w:pPr>
        <w:pStyle w:val="enumlev2"/>
        <w:rPr>
          <w:rFonts w:cstheme="minorHAnsi"/>
          <w:szCs w:val="22"/>
          <w:lang w:val="ru-RU"/>
        </w:rPr>
      </w:pPr>
      <w:r w:rsidRPr="00723B59">
        <w:rPr>
          <w:rFonts w:cstheme="minorHAnsi"/>
          <w:szCs w:val="22"/>
          <w:lang w:val="ru-RU"/>
        </w:rPr>
        <w:t>3)</w:t>
      </w:r>
      <w:r w:rsidRPr="00723B59">
        <w:rPr>
          <w:rFonts w:cstheme="minorHAnsi"/>
          <w:szCs w:val="22"/>
          <w:lang w:val="ru-RU"/>
        </w:rPr>
        <w:tab/>
      </w:r>
      <w:r w:rsidR="00EB456A" w:rsidRPr="00723B59">
        <w:rPr>
          <w:rFonts w:cstheme="minorHAnsi"/>
          <w:szCs w:val="22"/>
          <w:lang w:val="ru-RU"/>
        </w:rPr>
        <w:t>Группа дала высокую оценку документу, представленному секретариатом</w:t>
      </w:r>
      <w:r w:rsidRPr="00723B59">
        <w:rPr>
          <w:rFonts w:cstheme="minorHAnsi"/>
          <w:szCs w:val="22"/>
          <w:lang w:val="ru-RU"/>
        </w:rPr>
        <w:t>.</w:t>
      </w:r>
    </w:p>
    <w:p w14:paraId="246BC792" w14:textId="14FFD36F" w:rsidR="006911AF" w:rsidRPr="00723B59" w:rsidRDefault="006911AF" w:rsidP="002C3549">
      <w:pPr>
        <w:pStyle w:val="enumlev2"/>
        <w:rPr>
          <w:rFonts w:cs="Calibri"/>
          <w:bCs/>
          <w:szCs w:val="24"/>
          <w:lang w:val="ru-RU"/>
        </w:rPr>
      </w:pPr>
      <w:r w:rsidRPr="00723B59">
        <w:rPr>
          <w:rFonts w:cstheme="minorHAnsi"/>
          <w:szCs w:val="22"/>
          <w:lang w:val="ru-RU"/>
        </w:rPr>
        <w:t>4)</w:t>
      </w:r>
      <w:r w:rsidRPr="00723B59">
        <w:rPr>
          <w:rFonts w:cstheme="minorHAnsi"/>
          <w:szCs w:val="22"/>
          <w:lang w:val="ru-RU"/>
        </w:rPr>
        <w:tab/>
      </w:r>
      <w:r w:rsidR="00EB456A" w:rsidRPr="00723B59">
        <w:rPr>
          <w:rFonts w:cstheme="minorHAnsi"/>
          <w:szCs w:val="22"/>
          <w:lang w:val="ru-RU"/>
        </w:rPr>
        <w:t>Сек</w:t>
      </w:r>
      <w:r w:rsidR="00EB456A" w:rsidRPr="00723B59">
        <w:rPr>
          <w:rFonts w:cs="Calibri"/>
          <w:bCs/>
          <w:szCs w:val="24"/>
          <w:lang w:val="ru-RU"/>
        </w:rPr>
        <w:t>ретариату было предложено</w:t>
      </w:r>
      <w:r w:rsidRPr="00723B59">
        <w:rPr>
          <w:rFonts w:cs="Calibri"/>
          <w:bCs/>
          <w:szCs w:val="24"/>
          <w:lang w:val="ru-RU"/>
        </w:rPr>
        <w:t>:</w:t>
      </w:r>
    </w:p>
    <w:p w14:paraId="10102D13" w14:textId="29802A8D" w:rsidR="006911AF" w:rsidRPr="00723B59" w:rsidRDefault="006911AF" w:rsidP="002C3549">
      <w:pPr>
        <w:pStyle w:val="enumlev3"/>
        <w:rPr>
          <w:lang w:val="ru-RU"/>
        </w:rPr>
      </w:pPr>
      <w:r w:rsidRPr="00723B59">
        <w:rPr>
          <w:szCs w:val="24"/>
          <w:lang w:val="ru-RU"/>
        </w:rPr>
        <w:t>4.1</w:t>
      </w:r>
      <w:r w:rsidR="00D67E67" w:rsidRPr="00723B59">
        <w:rPr>
          <w:szCs w:val="24"/>
          <w:lang w:val="ru-RU"/>
        </w:rPr>
        <w:t>)</w:t>
      </w:r>
      <w:r w:rsidRPr="00723B59">
        <w:rPr>
          <w:szCs w:val="24"/>
          <w:lang w:val="ru-RU"/>
        </w:rPr>
        <w:tab/>
      </w:r>
      <w:r w:rsidR="00EB456A" w:rsidRPr="00723B59">
        <w:rPr>
          <w:lang w:val="ru-RU"/>
        </w:rPr>
        <w:t>представить в приложении, в соответствии со сложившейся практикой, дополнительную информацию о деятельности МСЭ, связанной с ЦУР</w:t>
      </w:r>
      <w:r w:rsidRPr="00723B59">
        <w:rPr>
          <w:lang w:val="ru-RU"/>
        </w:rPr>
        <w:t xml:space="preserve">, </w:t>
      </w:r>
      <w:r w:rsidR="00EB456A" w:rsidRPr="00723B59">
        <w:rPr>
          <w:lang w:val="ru-RU"/>
        </w:rPr>
        <w:t>в особенности ЦУР</w:t>
      </w:r>
      <w:r w:rsidR="00334BBD" w:rsidRPr="00723B59">
        <w:rPr>
          <w:lang w:val="ru-RU"/>
        </w:rPr>
        <w:t> </w:t>
      </w:r>
      <w:r w:rsidRPr="00723B59">
        <w:rPr>
          <w:lang w:val="ru-RU"/>
        </w:rPr>
        <w:t xml:space="preserve">1, 2, 3, 8, 10, 12, 13, 16 </w:t>
      </w:r>
      <w:r w:rsidR="00EB456A" w:rsidRPr="00723B59">
        <w:rPr>
          <w:lang w:val="ru-RU"/>
        </w:rPr>
        <w:t>и</w:t>
      </w:r>
      <w:r w:rsidRPr="00723B59">
        <w:rPr>
          <w:lang w:val="ru-RU"/>
        </w:rPr>
        <w:t xml:space="preserve"> 17</w:t>
      </w:r>
      <w:r w:rsidR="00EB456A" w:rsidRPr="00723B59">
        <w:rPr>
          <w:lang w:val="ru-RU"/>
        </w:rPr>
        <w:t>, а также о других соответствующих видах деятельности</w:t>
      </w:r>
      <w:r w:rsidR="006560F0" w:rsidRPr="00723B59">
        <w:rPr>
          <w:lang w:val="ru-RU"/>
        </w:rPr>
        <w:t xml:space="preserve">, которые осуществляются в первую очередь на основании специальных знаний МСЭ, к 5 февраля, и разместить эту информацию на веб-сайте </w:t>
      </w:r>
      <w:r w:rsidR="006560F0" w:rsidRPr="00723B59">
        <w:rPr>
          <w:rFonts w:eastAsia="Calibri"/>
          <w:lang w:val="ru-RU"/>
        </w:rPr>
        <w:t>РГС-ВВУИО&amp;ЦУР</w:t>
      </w:r>
      <w:r w:rsidRPr="00723B59">
        <w:rPr>
          <w:lang w:val="ru-RU"/>
        </w:rPr>
        <w:t xml:space="preserve">; </w:t>
      </w:r>
      <w:r w:rsidR="00B7343B" w:rsidRPr="00723B59">
        <w:rPr>
          <w:lang w:val="ru-RU"/>
        </w:rPr>
        <w:t>а также</w:t>
      </w:r>
    </w:p>
    <w:p w14:paraId="0D02B845" w14:textId="4FC92812" w:rsidR="00EB456A" w:rsidRPr="00723B59" w:rsidRDefault="00EB456A" w:rsidP="002C3549">
      <w:pPr>
        <w:pStyle w:val="enumlev3"/>
        <w:rPr>
          <w:b/>
          <w:lang w:val="ru-RU"/>
        </w:rPr>
      </w:pPr>
      <w:r w:rsidRPr="00723B59">
        <w:rPr>
          <w:lang w:val="ru-RU"/>
        </w:rPr>
        <w:t>4.2</w:t>
      </w:r>
      <w:r w:rsidR="00D67E67" w:rsidRPr="00723B59">
        <w:rPr>
          <w:lang w:val="ru-RU"/>
        </w:rPr>
        <w:t>)</w:t>
      </w:r>
      <w:r w:rsidRPr="00723B59">
        <w:rPr>
          <w:lang w:val="ru-RU"/>
        </w:rPr>
        <w:tab/>
      </w:r>
      <w:r w:rsidR="006560F0" w:rsidRPr="00723B59">
        <w:rPr>
          <w:lang w:val="ru-RU"/>
        </w:rPr>
        <w:t xml:space="preserve">создать под эгидой </w:t>
      </w:r>
      <w:r w:rsidR="006560F0" w:rsidRPr="00723B59">
        <w:rPr>
          <w:rFonts w:eastAsia="Calibri"/>
          <w:lang w:val="ru-RU"/>
        </w:rPr>
        <w:t xml:space="preserve">РГС-ВВУИО&amp;ЦУР </w:t>
      </w:r>
      <w:r w:rsidR="006560F0" w:rsidRPr="00723B59">
        <w:rPr>
          <w:lang w:val="ru-RU"/>
        </w:rPr>
        <w:t>работающую по переписке группу, открытую для всех заинтересованных членов Группы</w:t>
      </w:r>
      <w:r w:rsidR="007B532C" w:rsidRPr="00723B59">
        <w:rPr>
          <w:lang w:val="ru-RU"/>
        </w:rPr>
        <w:t>,</w:t>
      </w:r>
      <w:r w:rsidR="006560F0" w:rsidRPr="00723B59">
        <w:rPr>
          <w:lang w:val="ru-RU"/>
        </w:rPr>
        <w:t xml:space="preserve"> для рассмотрения вклада МСЭ для ПФВУ</w:t>
      </w:r>
      <w:r w:rsidR="006560F0" w:rsidRPr="00723B59">
        <w:rPr>
          <w:lang w:val="ru-RU"/>
        </w:rPr>
        <w:noBreakHyphen/>
        <w:t xml:space="preserve">21, с целью подготовки согласованного </w:t>
      </w:r>
      <w:r w:rsidR="007B532C" w:rsidRPr="00723B59">
        <w:rPr>
          <w:lang w:val="ru-RU"/>
        </w:rPr>
        <w:t>текста проекта вклада МСЭ для ПФВУ</w:t>
      </w:r>
      <w:r w:rsidR="007B532C" w:rsidRPr="00723B59">
        <w:rPr>
          <w:lang w:val="ru-RU"/>
        </w:rPr>
        <w:noBreakHyphen/>
        <w:t xml:space="preserve">21 до 20 февраля 2021 года; текст должен быть размещен для замечаний на </w:t>
      </w:r>
      <w:r w:rsidR="007B532C" w:rsidRPr="00723B59">
        <w:rPr>
          <w:lang w:val="ru-RU"/>
        </w:rPr>
        <w:lastRenderedPageBreak/>
        <w:t>веб-сайте</w:t>
      </w:r>
      <w:r w:rsidRPr="00723B59">
        <w:rPr>
          <w:lang w:val="ru-RU"/>
        </w:rPr>
        <w:t xml:space="preserve"> </w:t>
      </w:r>
      <w:r w:rsidR="006560F0" w:rsidRPr="00723B59">
        <w:rPr>
          <w:rFonts w:eastAsia="Calibri"/>
          <w:lang w:val="ru-RU"/>
        </w:rPr>
        <w:t>РГС</w:t>
      </w:r>
      <w:r w:rsidR="007B532C" w:rsidRPr="00723B59">
        <w:rPr>
          <w:rFonts w:eastAsia="Calibri"/>
          <w:lang w:val="ru-RU"/>
        </w:rPr>
        <w:t> </w:t>
      </w:r>
      <w:r w:rsidR="006560F0" w:rsidRPr="00723B59">
        <w:rPr>
          <w:rFonts w:eastAsia="Calibri"/>
          <w:lang w:val="ru-RU"/>
        </w:rPr>
        <w:t xml:space="preserve">ВВУИО&amp;ЦУР </w:t>
      </w:r>
      <w:r w:rsidR="007B532C" w:rsidRPr="00723B59">
        <w:rPr>
          <w:rFonts w:eastAsia="Calibri"/>
          <w:lang w:val="ru-RU"/>
        </w:rPr>
        <w:t>не позднее 1 марта</w:t>
      </w:r>
      <w:r w:rsidRPr="00723B59">
        <w:rPr>
          <w:lang w:val="ru-RU"/>
        </w:rPr>
        <w:t xml:space="preserve"> 2021</w:t>
      </w:r>
      <w:r w:rsidR="007B532C" w:rsidRPr="00723B59">
        <w:rPr>
          <w:lang w:val="ru-RU"/>
        </w:rPr>
        <w:t> года</w:t>
      </w:r>
      <w:r w:rsidRPr="00723B59">
        <w:rPr>
          <w:lang w:val="ru-RU"/>
        </w:rPr>
        <w:t xml:space="preserve">. </w:t>
      </w:r>
      <w:r w:rsidR="007B532C" w:rsidRPr="00723B59">
        <w:rPr>
          <w:lang w:val="ru-RU"/>
        </w:rPr>
        <w:t xml:space="preserve">Руководству </w:t>
      </w:r>
      <w:r w:rsidR="006560F0" w:rsidRPr="00723B59">
        <w:rPr>
          <w:rFonts w:eastAsia="Calibri"/>
          <w:lang w:val="ru-RU"/>
        </w:rPr>
        <w:t>РГС</w:t>
      </w:r>
      <w:r w:rsidR="00D67E67" w:rsidRPr="00723B59">
        <w:rPr>
          <w:rFonts w:eastAsia="Calibri"/>
          <w:lang w:val="ru-RU"/>
        </w:rPr>
        <w:noBreakHyphen/>
      </w:r>
      <w:r w:rsidR="006560F0" w:rsidRPr="00723B59">
        <w:rPr>
          <w:rFonts w:eastAsia="Calibri"/>
          <w:lang w:val="ru-RU"/>
        </w:rPr>
        <w:t xml:space="preserve">ВВУИО&amp;ЦУР </w:t>
      </w:r>
      <w:r w:rsidR="007B532C" w:rsidRPr="00723B59">
        <w:rPr>
          <w:rFonts w:eastAsia="Calibri"/>
          <w:lang w:val="ru-RU"/>
        </w:rPr>
        <w:t>следует рассмотреть и свести воедино все полученные замечания и направить сводный текст Председателю Совета до 5 марта</w:t>
      </w:r>
      <w:r w:rsidRPr="00723B59">
        <w:rPr>
          <w:lang w:val="ru-RU"/>
        </w:rPr>
        <w:t xml:space="preserve"> 2021</w:t>
      </w:r>
      <w:r w:rsidR="007B532C" w:rsidRPr="00723B59">
        <w:rPr>
          <w:lang w:val="ru-RU"/>
        </w:rPr>
        <w:t> года</w:t>
      </w:r>
      <w:r w:rsidRPr="00723B59">
        <w:rPr>
          <w:lang w:val="ru-RU"/>
        </w:rPr>
        <w:t>.</w:t>
      </w:r>
    </w:p>
    <w:p w14:paraId="1ED803B9" w14:textId="0A5FB029" w:rsidR="006911AF" w:rsidRPr="00723B59" w:rsidRDefault="007B532C" w:rsidP="002C3549">
      <w:pPr>
        <w:pStyle w:val="Heading1"/>
        <w:rPr>
          <w:rFonts w:eastAsia="Calibri"/>
          <w:lang w:val="ru-RU"/>
        </w:rPr>
      </w:pPr>
      <w:r w:rsidRPr="00723B59">
        <w:rPr>
          <w:rFonts w:eastAsia="Calibri"/>
          <w:lang w:val="ru-RU"/>
        </w:rPr>
        <w:t>7</w:t>
      </w:r>
      <w:r w:rsidRPr="00723B59">
        <w:rPr>
          <w:rFonts w:eastAsia="Calibri"/>
          <w:lang w:val="ru-RU"/>
        </w:rPr>
        <w:tab/>
      </w:r>
      <w:r w:rsidRPr="00723B59">
        <w:rPr>
          <w:lang w:val="ru-RU"/>
        </w:rPr>
        <w:t>Вклад Российской Федерации: предложения для работы РГС-ВВУИО&amp;ЦУР</w:t>
      </w:r>
    </w:p>
    <w:p w14:paraId="72D587F5" w14:textId="0FC41CAD" w:rsidR="009C5EFD" w:rsidRPr="00723B59" w:rsidRDefault="00396819" w:rsidP="00682608">
      <w:pPr>
        <w:rPr>
          <w:rFonts w:eastAsia="Calibri"/>
          <w:bCs/>
          <w:lang w:val="ru-RU"/>
        </w:rPr>
      </w:pPr>
      <w:bookmarkStart w:id="36" w:name="lt_pId171"/>
      <w:r w:rsidRPr="00723B59">
        <w:rPr>
          <w:lang w:val="ru-RU"/>
        </w:rPr>
        <w:t>7</w:t>
      </w:r>
      <w:r w:rsidR="00336CAE" w:rsidRPr="00723B59">
        <w:rPr>
          <w:lang w:val="ru-RU"/>
        </w:rPr>
        <w:t>.1</w:t>
      </w:r>
      <w:r w:rsidR="00336CAE" w:rsidRPr="00723B59">
        <w:rPr>
          <w:lang w:val="ru-RU"/>
        </w:rPr>
        <w:tab/>
      </w:r>
      <w:r w:rsidR="00A11EA5" w:rsidRPr="00723B59">
        <w:rPr>
          <w:lang w:val="ru-RU"/>
        </w:rPr>
        <w:t>Российская Федерация представила документ</w:t>
      </w:r>
      <w:r w:rsidRPr="00723B59">
        <w:rPr>
          <w:lang w:val="ru-RU"/>
        </w:rPr>
        <w:t>, в котором содержатся предложения по проекту вклада Совета МСЭ для ПФВУ 2021 года</w:t>
      </w:r>
      <w:r w:rsidR="009C5EFD" w:rsidRPr="00723B59">
        <w:rPr>
          <w:lang w:val="ru-RU"/>
        </w:rPr>
        <w:t xml:space="preserve"> (</w:t>
      </w:r>
      <w:hyperlink r:id="rId20" w:history="1">
        <w:r w:rsidRPr="00723B59">
          <w:rPr>
            <w:rStyle w:val="Hyperlink"/>
            <w:rFonts w:cstheme="minorHAnsi"/>
            <w:bCs/>
            <w:szCs w:val="22"/>
            <w:lang w:val="ru-RU"/>
          </w:rPr>
          <w:t>CWGWSIS36/18</w:t>
        </w:r>
      </w:hyperlink>
      <w:r w:rsidR="009C5EFD" w:rsidRPr="00723B59">
        <w:rPr>
          <w:rFonts w:eastAsia="Calibri"/>
          <w:bCs/>
          <w:lang w:val="ru-RU"/>
        </w:rPr>
        <w:t>).</w:t>
      </w:r>
      <w:bookmarkEnd w:id="36"/>
    </w:p>
    <w:p w14:paraId="242DE174" w14:textId="6291406D" w:rsidR="00336CAE" w:rsidRPr="00723B59" w:rsidRDefault="00396819" w:rsidP="007E0984">
      <w:pPr>
        <w:rPr>
          <w:rFonts w:eastAsia="Calibri"/>
          <w:lang w:val="ru-RU"/>
        </w:rPr>
      </w:pPr>
      <w:bookmarkStart w:id="37" w:name="lt_pId172"/>
      <w:r w:rsidRPr="00723B59">
        <w:rPr>
          <w:rFonts w:eastAsia="Calibri"/>
          <w:lang w:val="ru-RU"/>
        </w:rPr>
        <w:t>7</w:t>
      </w:r>
      <w:r w:rsidR="00336CAE" w:rsidRPr="00723B59">
        <w:rPr>
          <w:rFonts w:eastAsia="Calibri"/>
          <w:lang w:val="ru-RU"/>
        </w:rPr>
        <w:t>.2</w:t>
      </w:r>
      <w:r w:rsidR="00336CAE" w:rsidRPr="00723B59">
        <w:rPr>
          <w:rFonts w:eastAsia="Calibri"/>
          <w:lang w:val="ru-RU"/>
        </w:rPr>
        <w:tab/>
      </w:r>
      <w:r w:rsidR="00A11EA5" w:rsidRPr="00723B59">
        <w:rPr>
          <w:rFonts w:eastAsia="Calibri"/>
          <w:lang w:val="ru-RU"/>
        </w:rPr>
        <w:t xml:space="preserve">Группа </w:t>
      </w:r>
      <w:r w:rsidR="002544F4" w:rsidRPr="00723B59">
        <w:rPr>
          <w:rFonts w:eastAsia="Calibri"/>
          <w:lang w:val="ru-RU"/>
        </w:rPr>
        <w:t>поддержала предложения</w:t>
      </w:r>
      <w:r w:rsidR="00A11EA5" w:rsidRPr="00723B59">
        <w:rPr>
          <w:rFonts w:eastAsia="Calibri"/>
          <w:lang w:val="ru-RU"/>
        </w:rPr>
        <w:t xml:space="preserve"> Российск</w:t>
      </w:r>
      <w:r w:rsidR="002544F4" w:rsidRPr="00723B59">
        <w:rPr>
          <w:rFonts w:eastAsia="Calibri"/>
          <w:lang w:val="ru-RU"/>
        </w:rPr>
        <w:t>ой</w:t>
      </w:r>
      <w:r w:rsidR="00A11EA5" w:rsidRPr="00723B59">
        <w:rPr>
          <w:rFonts w:eastAsia="Calibri"/>
          <w:lang w:val="ru-RU"/>
        </w:rPr>
        <w:t xml:space="preserve"> Федераци</w:t>
      </w:r>
      <w:r w:rsidR="002544F4" w:rsidRPr="00723B59">
        <w:rPr>
          <w:rFonts w:eastAsia="Calibri"/>
          <w:lang w:val="ru-RU"/>
        </w:rPr>
        <w:t>и и настоятельно рекомендовала секретариату следовать указаниям, данным в разделе 4 пункта 6.2, выше</w:t>
      </w:r>
      <w:r w:rsidR="009C5EFD" w:rsidRPr="00723B59">
        <w:rPr>
          <w:rFonts w:eastAsia="Calibri"/>
          <w:lang w:val="ru-RU"/>
        </w:rPr>
        <w:t>.</w:t>
      </w:r>
      <w:bookmarkEnd w:id="37"/>
      <w:r w:rsidR="009C5EFD" w:rsidRPr="00723B59">
        <w:rPr>
          <w:rFonts w:eastAsia="Calibri"/>
          <w:lang w:val="ru-RU"/>
        </w:rPr>
        <w:t xml:space="preserve"> </w:t>
      </w:r>
      <w:bookmarkStart w:id="38" w:name="lt_pId173"/>
      <w:r w:rsidR="00A11EA5" w:rsidRPr="00723B59">
        <w:rPr>
          <w:rFonts w:eastAsia="Calibri"/>
          <w:lang w:val="ru-RU"/>
        </w:rPr>
        <w:t>См. соответствующие сведения в кратком отчете о 3</w:t>
      </w:r>
      <w:r w:rsidR="002544F4" w:rsidRPr="00723B59">
        <w:rPr>
          <w:rFonts w:eastAsia="Calibri"/>
          <w:lang w:val="ru-RU"/>
        </w:rPr>
        <w:t>6</w:t>
      </w:r>
      <w:r w:rsidR="00A11EA5" w:rsidRPr="00723B59">
        <w:rPr>
          <w:rFonts w:eastAsia="Calibri"/>
          <w:lang w:val="ru-RU"/>
        </w:rPr>
        <w:noBreakHyphen/>
        <w:t xml:space="preserve">м собрании </w:t>
      </w:r>
      <w:r w:rsidR="00A11EA5" w:rsidRPr="00723B59">
        <w:rPr>
          <w:lang w:val="ru-RU"/>
        </w:rPr>
        <w:t>РГС</w:t>
      </w:r>
      <w:r w:rsidR="006C331E" w:rsidRPr="00723B59">
        <w:rPr>
          <w:lang w:val="ru-RU"/>
        </w:rPr>
        <w:noBreakHyphen/>
      </w:r>
      <w:r w:rsidR="00A11EA5" w:rsidRPr="00723B59">
        <w:rPr>
          <w:lang w:val="ru-RU"/>
        </w:rPr>
        <w:t>ВВУИО&amp;ЦУР</w:t>
      </w:r>
      <w:r w:rsidR="00A11EA5" w:rsidRPr="00723B59">
        <w:rPr>
          <w:rFonts w:eastAsia="Calibri"/>
          <w:lang w:val="ru-RU"/>
        </w:rPr>
        <w:t xml:space="preserve"> </w:t>
      </w:r>
      <w:r w:rsidR="000E7EC7" w:rsidRPr="00723B59">
        <w:rPr>
          <w:rFonts w:eastAsia="Calibri"/>
          <w:lang w:val="ru-RU"/>
        </w:rPr>
        <w:t>в разделе </w:t>
      </w:r>
      <w:r w:rsidR="002544F4" w:rsidRPr="00723B59">
        <w:rPr>
          <w:rFonts w:eastAsia="Calibri"/>
          <w:lang w:val="ru-RU"/>
        </w:rPr>
        <w:t>10</w:t>
      </w:r>
      <w:r w:rsidR="009C5EFD" w:rsidRPr="00723B59">
        <w:rPr>
          <w:rFonts w:eastAsia="Calibri"/>
          <w:lang w:val="ru-RU"/>
        </w:rPr>
        <w:t xml:space="preserve"> (</w:t>
      </w:r>
      <w:hyperlink r:id="rId21" w:history="1">
        <w:r w:rsidR="002544F4" w:rsidRPr="00723B59">
          <w:rPr>
            <w:rStyle w:val="Hyperlink"/>
            <w:rFonts w:eastAsia="SimSun" w:cstheme="minorHAnsi"/>
            <w:szCs w:val="22"/>
            <w:shd w:val="clear" w:color="auto" w:fill="FFFFFF" w:themeFill="background1"/>
            <w:lang w:val="ru-RU"/>
          </w:rPr>
          <w:t>CWG-WSIS&amp;SDG-36-20</w:t>
        </w:r>
      </w:hyperlink>
      <w:r w:rsidR="009C5EFD" w:rsidRPr="00723B59">
        <w:rPr>
          <w:rFonts w:eastAsia="Calibri"/>
          <w:lang w:val="ru-RU"/>
        </w:rPr>
        <w:t>).</w:t>
      </w:r>
      <w:bookmarkEnd w:id="38"/>
    </w:p>
    <w:p w14:paraId="79616F22" w14:textId="31D10ADC" w:rsidR="002544F4" w:rsidRPr="00723B59" w:rsidRDefault="002544F4" w:rsidP="002C3549">
      <w:pPr>
        <w:pStyle w:val="Heading1"/>
        <w:rPr>
          <w:rFonts w:eastAsia="Calibri"/>
          <w:lang w:val="ru-RU"/>
        </w:rPr>
      </w:pPr>
      <w:r w:rsidRPr="00723B59">
        <w:rPr>
          <w:rFonts w:eastAsia="Calibri"/>
          <w:lang w:val="ru-RU"/>
        </w:rPr>
        <w:t>8</w:t>
      </w:r>
      <w:r w:rsidRPr="00723B59">
        <w:rPr>
          <w:rFonts w:eastAsia="Calibri"/>
          <w:lang w:val="ru-RU"/>
        </w:rPr>
        <w:tab/>
        <w:t>Другие вопросы</w:t>
      </w:r>
    </w:p>
    <w:p w14:paraId="3B9A5B1C" w14:textId="4C71C1FD" w:rsidR="002544F4" w:rsidRPr="00723B59" w:rsidRDefault="002544F4" w:rsidP="007E0984">
      <w:pPr>
        <w:rPr>
          <w:rFonts w:eastAsia="Calibri"/>
          <w:lang w:val="ru-RU"/>
        </w:rPr>
      </w:pPr>
      <w:r w:rsidRPr="00723B59">
        <w:rPr>
          <w:rFonts w:eastAsia="Calibri"/>
          <w:lang w:val="ru-RU"/>
        </w:rPr>
        <w:t>8.1</w:t>
      </w:r>
      <w:r w:rsidRPr="00723B59">
        <w:rPr>
          <w:rFonts w:eastAsia="Calibri"/>
          <w:lang w:val="ru-RU"/>
        </w:rPr>
        <w:tab/>
        <w:t>Другие вопросы на собрании не поднимались.</w:t>
      </w:r>
    </w:p>
    <w:p w14:paraId="432BF38E" w14:textId="7FEDFCD7" w:rsidR="002544F4" w:rsidRPr="00723B59" w:rsidRDefault="002544F4" w:rsidP="002C3549">
      <w:pPr>
        <w:pStyle w:val="Heading1"/>
        <w:rPr>
          <w:rFonts w:eastAsia="Calibri"/>
          <w:lang w:val="ru-RU"/>
        </w:rPr>
      </w:pPr>
      <w:r w:rsidRPr="00723B59">
        <w:rPr>
          <w:rFonts w:eastAsia="Calibri"/>
          <w:lang w:val="ru-RU"/>
        </w:rPr>
        <w:t>9</w:t>
      </w:r>
      <w:r w:rsidRPr="00723B59">
        <w:rPr>
          <w:rFonts w:eastAsia="Calibri"/>
          <w:lang w:val="ru-RU"/>
        </w:rPr>
        <w:tab/>
        <w:t>Заключительные замечания</w:t>
      </w:r>
    </w:p>
    <w:p w14:paraId="42F9D005" w14:textId="7F4A9E24" w:rsidR="00CF1DBA" w:rsidRPr="00723B59" w:rsidRDefault="002544F4" w:rsidP="00CF1DBA">
      <w:pPr>
        <w:rPr>
          <w:rFonts w:eastAsia="Calibri"/>
          <w:b/>
          <w:lang w:val="ru-RU"/>
        </w:rPr>
      </w:pPr>
      <w:r w:rsidRPr="00723B59">
        <w:rPr>
          <w:rFonts w:eastAsia="Calibri"/>
          <w:lang w:val="ru-RU"/>
        </w:rPr>
        <w:t>9.1</w:t>
      </w:r>
      <w:r w:rsidRPr="00723B59">
        <w:rPr>
          <w:rFonts w:eastAsia="Calibri"/>
          <w:lang w:val="ru-RU"/>
        </w:rPr>
        <w:tab/>
        <w:t>Закрывая собрание, Председатель выразил личную признательность всем членам МСЭ, принявшим участие в работе 36</w:t>
      </w:r>
      <w:r w:rsidRPr="00723B59">
        <w:rPr>
          <w:rFonts w:eastAsia="Calibri"/>
          <w:lang w:val="ru-RU"/>
        </w:rPr>
        <w:noBreakHyphen/>
        <w:t xml:space="preserve">го собрания </w:t>
      </w:r>
      <w:r w:rsidRPr="00723B59">
        <w:rPr>
          <w:lang w:val="ru-RU"/>
        </w:rPr>
        <w:t>РГС</w:t>
      </w:r>
      <w:r w:rsidRPr="00723B59">
        <w:rPr>
          <w:lang w:val="ru-RU"/>
        </w:rPr>
        <w:noBreakHyphen/>
        <w:t>ВВУИО&amp;ЦУР</w:t>
      </w:r>
      <w:r w:rsidR="00935A97" w:rsidRPr="00723B59">
        <w:rPr>
          <w:lang w:val="ru-RU"/>
        </w:rPr>
        <w:t>,</w:t>
      </w:r>
      <w:r w:rsidRPr="00723B59">
        <w:rPr>
          <w:lang w:val="ru-RU"/>
        </w:rPr>
        <w:t xml:space="preserve"> и поблагодарил заместителей Председателя</w:t>
      </w:r>
      <w:r w:rsidR="00935A97" w:rsidRPr="00723B59">
        <w:rPr>
          <w:lang w:val="ru-RU"/>
        </w:rPr>
        <w:t>:</w:t>
      </w:r>
      <w:r w:rsidR="00CF1DBA" w:rsidRPr="00723B59">
        <w:rPr>
          <w:rFonts w:eastAsia="Calibri"/>
          <w:lang w:val="ru-RU"/>
        </w:rPr>
        <w:t xml:space="preserve"> г-жу Жанет </w:t>
      </w:r>
      <w:proofErr w:type="spellStart"/>
      <w:r w:rsidR="00CF1DBA" w:rsidRPr="00723B59">
        <w:rPr>
          <w:rFonts w:eastAsia="Calibri"/>
          <w:lang w:val="ru-RU"/>
        </w:rPr>
        <w:t>Умутези</w:t>
      </w:r>
      <w:proofErr w:type="spellEnd"/>
      <w:r w:rsidR="00CF1DBA" w:rsidRPr="00723B59">
        <w:rPr>
          <w:rFonts w:eastAsia="Calibri"/>
          <w:lang w:val="ru-RU"/>
        </w:rPr>
        <w:t xml:space="preserve"> (Руанда), г</w:t>
      </w:r>
      <w:r w:rsidR="00CF1DBA" w:rsidRPr="00723B59">
        <w:rPr>
          <w:rFonts w:eastAsia="Calibri"/>
          <w:lang w:val="ru-RU"/>
        </w:rPr>
        <w:noBreakHyphen/>
        <w:t xml:space="preserve">жу </w:t>
      </w:r>
      <w:r w:rsidR="00CF1DBA" w:rsidRPr="00723B59">
        <w:rPr>
          <w:color w:val="000000"/>
          <w:lang w:val="ru-RU"/>
        </w:rPr>
        <w:t xml:space="preserve">Ренату </w:t>
      </w:r>
      <w:proofErr w:type="spellStart"/>
      <w:r w:rsidR="00CF1DBA" w:rsidRPr="00723B59">
        <w:rPr>
          <w:color w:val="000000"/>
          <w:lang w:val="ru-RU"/>
        </w:rPr>
        <w:t>Сантойо</w:t>
      </w:r>
      <w:proofErr w:type="spellEnd"/>
      <w:r w:rsidR="00CF1DBA" w:rsidRPr="00723B59">
        <w:rPr>
          <w:color w:val="000000"/>
          <w:lang w:val="ru-RU"/>
        </w:rPr>
        <w:t xml:space="preserve"> (Бразилия)</w:t>
      </w:r>
      <w:r w:rsidR="00CF1DBA" w:rsidRPr="00723B59">
        <w:rPr>
          <w:rFonts w:eastAsia="Calibri"/>
          <w:lang w:val="ru-RU"/>
        </w:rPr>
        <w:t xml:space="preserve"> г-на Мансура Аль</w:t>
      </w:r>
      <w:r w:rsidR="00CF1DBA" w:rsidRPr="00723B59">
        <w:rPr>
          <w:rFonts w:eastAsia="Calibri"/>
          <w:lang w:val="ru-RU"/>
        </w:rPr>
        <w:noBreakHyphen/>
      </w:r>
      <w:proofErr w:type="spellStart"/>
      <w:r w:rsidR="00CF1DBA" w:rsidRPr="00723B59">
        <w:rPr>
          <w:rFonts w:eastAsia="Calibri"/>
          <w:lang w:val="ru-RU"/>
        </w:rPr>
        <w:t>Кураши</w:t>
      </w:r>
      <w:proofErr w:type="spellEnd"/>
      <w:r w:rsidR="00CF1DBA" w:rsidRPr="00723B59">
        <w:rPr>
          <w:rFonts w:eastAsia="Calibri"/>
          <w:lang w:val="ru-RU"/>
        </w:rPr>
        <w:t xml:space="preserve"> (Саудовская Аравия), </w:t>
      </w:r>
      <w:r w:rsidR="00CF1DBA" w:rsidRPr="00723B59">
        <w:rPr>
          <w:lang w:val="ru-RU"/>
        </w:rPr>
        <w:t xml:space="preserve">проф. Ахмада Реза </w:t>
      </w:r>
      <w:proofErr w:type="spellStart"/>
      <w:r w:rsidR="00CF1DBA" w:rsidRPr="00723B59">
        <w:rPr>
          <w:lang w:val="ru-RU"/>
        </w:rPr>
        <w:t>Шарафата</w:t>
      </w:r>
      <w:proofErr w:type="spellEnd"/>
      <w:r w:rsidR="00CF1DBA" w:rsidRPr="00723B59">
        <w:rPr>
          <w:lang w:val="ru-RU"/>
        </w:rPr>
        <w:t xml:space="preserve"> (Исламская Республика Иран), г</w:t>
      </w:r>
      <w:r w:rsidR="00CF1DBA" w:rsidRPr="00723B59">
        <w:rPr>
          <w:lang w:val="ru-RU"/>
        </w:rPr>
        <w:noBreakHyphen/>
        <w:t>жу </w:t>
      </w:r>
      <w:proofErr w:type="spellStart"/>
      <w:r w:rsidR="00CF1DBA" w:rsidRPr="00723B59">
        <w:rPr>
          <w:color w:val="000000"/>
          <w:lang w:val="ru-RU"/>
        </w:rPr>
        <w:t>Айгюн</w:t>
      </w:r>
      <w:proofErr w:type="spellEnd"/>
      <w:r w:rsidR="00CF1DBA" w:rsidRPr="00723B59">
        <w:rPr>
          <w:color w:val="000000"/>
          <w:lang w:val="ru-RU"/>
        </w:rPr>
        <w:t xml:space="preserve"> Ахмадову </w:t>
      </w:r>
      <w:r w:rsidR="00CF1DBA" w:rsidRPr="00723B59">
        <w:rPr>
          <w:lang w:val="ru-RU"/>
        </w:rPr>
        <w:t>(Азербайджан), а также всех принимающих участие в работе РГС-ВВУИО</w:t>
      </w:r>
      <w:r w:rsidR="00CF1DBA" w:rsidRPr="00723B59">
        <w:rPr>
          <w:rFonts w:eastAsia="Calibri"/>
          <w:lang w:val="ru-RU"/>
        </w:rPr>
        <w:t>&amp;ЦУР</w:t>
      </w:r>
      <w:r w:rsidR="00CF1DBA" w:rsidRPr="00723B59">
        <w:rPr>
          <w:lang w:val="ru-RU"/>
        </w:rPr>
        <w:t xml:space="preserve"> и процессе ВВУИО</w:t>
      </w:r>
      <w:r w:rsidR="00CF1DBA" w:rsidRPr="00723B59">
        <w:rPr>
          <w:rFonts w:eastAsia="Calibri"/>
          <w:lang w:val="ru-RU"/>
        </w:rPr>
        <w:t xml:space="preserve">. Была выражена признательность г-ну </w:t>
      </w:r>
      <w:proofErr w:type="spellStart"/>
      <w:r w:rsidR="00CF1DBA" w:rsidRPr="00723B59">
        <w:rPr>
          <w:rFonts w:eastAsia="Calibri"/>
          <w:lang w:val="ru-RU"/>
        </w:rPr>
        <w:t>Хоулиню</w:t>
      </w:r>
      <w:proofErr w:type="spellEnd"/>
      <w:r w:rsidR="00CF1DBA" w:rsidRPr="00723B59">
        <w:rPr>
          <w:rFonts w:eastAsia="Calibri"/>
          <w:lang w:val="ru-RU"/>
        </w:rPr>
        <w:t xml:space="preserve"> </w:t>
      </w:r>
      <w:proofErr w:type="spellStart"/>
      <w:r w:rsidR="00CF1DBA" w:rsidRPr="00723B59">
        <w:rPr>
          <w:rFonts w:eastAsia="Calibri"/>
          <w:lang w:val="ru-RU"/>
        </w:rPr>
        <w:t>Чжао</w:t>
      </w:r>
      <w:proofErr w:type="spellEnd"/>
      <w:r w:rsidR="00CF1DBA" w:rsidRPr="00723B59">
        <w:rPr>
          <w:rFonts w:eastAsia="Calibri"/>
          <w:lang w:val="ru-RU"/>
        </w:rPr>
        <w:t>, Генеральному секретарю МСЭ, г-ну Малколму Джонсону, заместителю Генерального секретаря МСЭ, д</w:t>
      </w:r>
      <w:r w:rsidR="00CF1DBA" w:rsidRPr="00723B59">
        <w:rPr>
          <w:rFonts w:eastAsia="Calibri"/>
          <w:lang w:val="ru-RU"/>
        </w:rPr>
        <w:noBreakHyphen/>
        <w:t xml:space="preserve">ру </w:t>
      </w:r>
      <w:proofErr w:type="spellStart"/>
      <w:r w:rsidR="00CF1DBA" w:rsidRPr="00723B59">
        <w:rPr>
          <w:rFonts w:eastAsia="Calibri"/>
          <w:lang w:val="ru-RU"/>
        </w:rPr>
        <w:t>Чхе</w:t>
      </w:r>
      <w:proofErr w:type="spellEnd"/>
      <w:r w:rsidR="00CF1DBA" w:rsidRPr="00723B59">
        <w:rPr>
          <w:rFonts w:eastAsia="Calibri"/>
          <w:lang w:val="ru-RU"/>
        </w:rPr>
        <w:t xml:space="preserve"> </w:t>
      </w:r>
      <w:proofErr w:type="spellStart"/>
      <w:r w:rsidR="00CF1DBA" w:rsidRPr="00723B59">
        <w:rPr>
          <w:rFonts w:eastAsia="Calibri"/>
          <w:lang w:val="ru-RU"/>
        </w:rPr>
        <w:t>Суб</w:t>
      </w:r>
      <w:proofErr w:type="spellEnd"/>
      <w:r w:rsidR="00CF1DBA" w:rsidRPr="00723B59">
        <w:rPr>
          <w:rFonts w:eastAsia="Calibri"/>
          <w:lang w:val="ru-RU"/>
        </w:rPr>
        <w:t xml:space="preserve"> Ли, Директору БСЭ, </w:t>
      </w:r>
      <w:r w:rsidR="00CF1DBA" w:rsidRPr="00723B59">
        <w:rPr>
          <w:rFonts w:eastAsia="Calibri"/>
          <w:bCs/>
          <w:lang w:val="ru-RU"/>
        </w:rPr>
        <w:t>и г</w:t>
      </w:r>
      <w:r w:rsidR="00CF1DBA" w:rsidRPr="00723B59">
        <w:rPr>
          <w:rFonts w:eastAsia="Calibri"/>
          <w:bCs/>
          <w:lang w:val="ru-RU"/>
        </w:rPr>
        <w:noBreakHyphen/>
        <w:t xml:space="preserve">же </w:t>
      </w:r>
      <w:proofErr w:type="spellStart"/>
      <w:r w:rsidR="00CF1DBA" w:rsidRPr="00723B59">
        <w:rPr>
          <w:rFonts w:eastAsia="Calibri"/>
          <w:bCs/>
          <w:lang w:val="ru-RU"/>
        </w:rPr>
        <w:t>Дорин</w:t>
      </w:r>
      <w:proofErr w:type="spellEnd"/>
      <w:r w:rsidR="00CF1DBA" w:rsidRPr="00723B59">
        <w:rPr>
          <w:rFonts w:eastAsia="Calibri"/>
          <w:bCs/>
          <w:lang w:val="ru-RU"/>
        </w:rPr>
        <w:t xml:space="preserve"> Богдан-Мартин, Директору БРЭ</w:t>
      </w:r>
      <w:r w:rsidR="00CF1DBA" w:rsidRPr="00723B59">
        <w:rPr>
          <w:rFonts w:eastAsia="Calibri"/>
          <w:lang w:val="ru-RU"/>
        </w:rPr>
        <w:t xml:space="preserve">. Была также высоко оценена помощь руководителя </w:t>
      </w:r>
      <w:r w:rsidR="004934D4" w:rsidRPr="00723B59">
        <w:rPr>
          <w:rFonts w:eastAsia="Calibri"/>
          <w:lang w:val="ru-RU"/>
        </w:rPr>
        <w:t>SPM г</w:t>
      </w:r>
      <w:r w:rsidR="004934D4" w:rsidRPr="00723B59">
        <w:rPr>
          <w:rFonts w:eastAsia="Calibri"/>
          <w:lang w:val="ru-RU"/>
        </w:rPr>
        <w:noBreakHyphen/>
        <w:t xml:space="preserve">на </w:t>
      </w:r>
      <w:r w:rsidR="004934D4" w:rsidRPr="00723B59">
        <w:rPr>
          <w:color w:val="000000"/>
          <w:lang w:val="ru-RU"/>
        </w:rPr>
        <w:t xml:space="preserve">Юси </w:t>
      </w:r>
      <w:proofErr w:type="spellStart"/>
      <w:r w:rsidR="004934D4" w:rsidRPr="00723B59">
        <w:rPr>
          <w:color w:val="000000"/>
          <w:lang w:val="ru-RU"/>
        </w:rPr>
        <w:t>Торигое</w:t>
      </w:r>
      <w:proofErr w:type="spellEnd"/>
      <w:r w:rsidR="004934D4" w:rsidRPr="00723B59">
        <w:rPr>
          <w:color w:val="000000"/>
          <w:lang w:val="ru-RU"/>
        </w:rPr>
        <w:t xml:space="preserve">, руководителя </w:t>
      </w:r>
      <w:r w:rsidR="00CF1DBA" w:rsidRPr="00723B59">
        <w:rPr>
          <w:rFonts w:eastAsia="Calibri"/>
          <w:lang w:val="ru-RU"/>
        </w:rPr>
        <w:t>CSD г</w:t>
      </w:r>
      <w:r w:rsidR="00CF1DBA" w:rsidRPr="00723B59">
        <w:rPr>
          <w:rFonts w:eastAsia="Calibri"/>
          <w:lang w:val="ru-RU"/>
        </w:rPr>
        <w:noBreakHyphen/>
        <w:t>на </w:t>
      </w:r>
      <w:proofErr w:type="spellStart"/>
      <w:r w:rsidR="00CF1DBA" w:rsidRPr="00723B59">
        <w:rPr>
          <w:rFonts w:eastAsia="Calibri"/>
          <w:lang w:val="ru-RU"/>
        </w:rPr>
        <w:t>Каталина</w:t>
      </w:r>
      <w:proofErr w:type="spellEnd"/>
      <w:r w:rsidR="00CF1DBA" w:rsidRPr="00723B59">
        <w:rPr>
          <w:rFonts w:eastAsia="Calibri"/>
          <w:lang w:val="ru-RU"/>
        </w:rPr>
        <w:t xml:space="preserve"> </w:t>
      </w:r>
      <w:proofErr w:type="spellStart"/>
      <w:r w:rsidR="00CF1DBA" w:rsidRPr="00723B59">
        <w:rPr>
          <w:rFonts w:eastAsia="Calibri"/>
          <w:lang w:val="ru-RU"/>
        </w:rPr>
        <w:t>Маринеску</w:t>
      </w:r>
      <w:proofErr w:type="spellEnd"/>
      <w:r w:rsidR="00CF1DBA" w:rsidRPr="00723B59">
        <w:rPr>
          <w:rFonts w:eastAsia="Calibri"/>
          <w:lang w:val="ru-RU"/>
        </w:rPr>
        <w:t xml:space="preserve"> и секретариата – г</w:t>
      </w:r>
      <w:r w:rsidR="004934D4" w:rsidRPr="00723B59">
        <w:rPr>
          <w:rFonts w:eastAsia="Calibri"/>
          <w:lang w:val="ru-RU"/>
        </w:rPr>
        <w:noBreakHyphen/>
      </w:r>
      <w:r w:rsidR="00CF1DBA" w:rsidRPr="00723B59">
        <w:rPr>
          <w:rFonts w:eastAsia="Calibri"/>
          <w:lang w:val="ru-RU"/>
        </w:rPr>
        <w:t xml:space="preserve">жи </w:t>
      </w:r>
      <w:proofErr w:type="spellStart"/>
      <w:r w:rsidR="00CF1DBA" w:rsidRPr="00723B59">
        <w:rPr>
          <w:rFonts w:eastAsia="Calibri"/>
          <w:lang w:val="ru-RU"/>
        </w:rPr>
        <w:t>Гитанджали</w:t>
      </w:r>
      <w:proofErr w:type="spellEnd"/>
      <w:r w:rsidR="00CF1DBA" w:rsidRPr="00723B59">
        <w:rPr>
          <w:rFonts w:eastAsia="Calibri"/>
          <w:lang w:val="ru-RU"/>
        </w:rPr>
        <w:t xml:space="preserve"> </w:t>
      </w:r>
      <w:proofErr w:type="spellStart"/>
      <w:r w:rsidR="00CF1DBA" w:rsidRPr="00723B59">
        <w:rPr>
          <w:rFonts w:eastAsia="Calibri"/>
          <w:lang w:val="ru-RU"/>
        </w:rPr>
        <w:t>Сах</w:t>
      </w:r>
      <w:proofErr w:type="spellEnd"/>
      <w:r w:rsidR="00CF1DBA" w:rsidRPr="00723B59">
        <w:rPr>
          <w:rFonts w:eastAsia="Calibri"/>
          <w:lang w:val="ru-RU"/>
        </w:rPr>
        <w:t xml:space="preserve">, г-на Владимира </w:t>
      </w:r>
      <w:proofErr w:type="spellStart"/>
      <w:r w:rsidR="00CF1DBA" w:rsidRPr="00723B59">
        <w:rPr>
          <w:rFonts w:eastAsia="Calibri"/>
          <w:lang w:val="ru-RU"/>
        </w:rPr>
        <w:t>Станковича</w:t>
      </w:r>
      <w:proofErr w:type="spellEnd"/>
      <w:r w:rsidR="00CF1DBA" w:rsidRPr="00723B59">
        <w:rPr>
          <w:rFonts w:eastAsia="Calibri"/>
          <w:lang w:val="ru-RU"/>
        </w:rPr>
        <w:t>, г</w:t>
      </w:r>
      <w:r w:rsidR="00CF1DBA" w:rsidRPr="00723B59">
        <w:rPr>
          <w:rFonts w:eastAsia="Calibri"/>
          <w:lang w:val="ru-RU"/>
        </w:rPr>
        <w:noBreakHyphen/>
        <w:t xml:space="preserve">на Майкла </w:t>
      </w:r>
      <w:proofErr w:type="spellStart"/>
      <w:r w:rsidR="00CF1DBA" w:rsidRPr="00723B59">
        <w:rPr>
          <w:rFonts w:eastAsia="Calibri"/>
          <w:lang w:val="ru-RU"/>
        </w:rPr>
        <w:t>Киоя</w:t>
      </w:r>
      <w:proofErr w:type="spellEnd"/>
      <w:r w:rsidR="00CF1DBA" w:rsidRPr="00723B59">
        <w:rPr>
          <w:rFonts w:eastAsia="Calibri"/>
          <w:lang w:val="ru-RU"/>
        </w:rPr>
        <w:t xml:space="preserve">, </w:t>
      </w:r>
      <w:r w:rsidR="00CF1DBA" w:rsidRPr="00723B59">
        <w:rPr>
          <w:bCs/>
          <w:lang w:val="ru-RU"/>
        </w:rPr>
        <w:t>г</w:t>
      </w:r>
      <w:r w:rsidR="00CF1DBA" w:rsidRPr="00723B59">
        <w:rPr>
          <w:bCs/>
          <w:lang w:val="ru-RU"/>
        </w:rPr>
        <w:noBreakHyphen/>
        <w:t xml:space="preserve">жи Рут </w:t>
      </w:r>
      <w:proofErr w:type="spellStart"/>
      <w:r w:rsidR="00CF1DBA" w:rsidRPr="00723B59">
        <w:rPr>
          <w:bCs/>
          <w:lang w:val="ru-RU"/>
        </w:rPr>
        <w:t>Сидабутар</w:t>
      </w:r>
      <w:proofErr w:type="spellEnd"/>
      <w:r w:rsidR="00CF1DBA" w:rsidRPr="00723B59">
        <w:rPr>
          <w:rFonts w:eastAsia="Calibri"/>
          <w:bCs/>
          <w:lang w:val="ru-RU"/>
        </w:rPr>
        <w:t xml:space="preserve">, </w:t>
      </w:r>
      <w:r w:rsidR="00CF1DBA" w:rsidRPr="00723B59">
        <w:rPr>
          <w:rFonts w:eastAsia="Calibri"/>
          <w:lang w:val="ru-RU"/>
        </w:rPr>
        <w:t>г</w:t>
      </w:r>
      <w:r w:rsidR="00CF1DBA" w:rsidRPr="00723B59">
        <w:rPr>
          <w:rFonts w:eastAsia="Calibri"/>
          <w:lang w:val="ru-RU"/>
        </w:rPr>
        <w:noBreakHyphen/>
        <w:t xml:space="preserve">на Марио Кастро Гранде, </w:t>
      </w:r>
      <w:r w:rsidR="00CF1DBA" w:rsidRPr="00723B59">
        <w:rPr>
          <w:rFonts w:eastAsia="Calibri"/>
          <w:bCs/>
          <w:lang w:val="ru-RU"/>
        </w:rPr>
        <w:t>г</w:t>
      </w:r>
      <w:r w:rsidR="00CF1DBA" w:rsidRPr="00723B59">
        <w:rPr>
          <w:rFonts w:eastAsia="Calibri"/>
          <w:bCs/>
          <w:lang w:val="ru-RU"/>
        </w:rPr>
        <w:noBreakHyphen/>
        <w:t xml:space="preserve">на Мартина </w:t>
      </w:r>
      <w:proofErr w:type="spellStart"/>
      <w:r w:rsidR="00CF1DBA" w:rsidRPr="00723B59">
        <w:rPr>
          <w:rFonts w:eastAsia="Calibri"/>
          <w:bCs/>
          <w:lang w:val="ru-RU"/>
        </w:rPr>
        <w:t>Шаапера</w:t>
      </w:r>
      <w:proofErr w:type="spellEnd"/>
      <w:r w:rsidR="004934D4" w:rsidRPr="00723B59">
        <w:rPr>
          <w:rFonts w:eastAsia="Calibri"/>
          <w:bCs/>
          <w:lang w:val="ru-RU"/>
        </w:rPr>
        <w:t xml:space="preserve"> и г</w:t>
      </w:r>
      <w:r w:rsidR="004934D4" w:rsidRPr="00723B59">
        <w:rPr>
          <w:rFonts w:eastAsia="Calibri"/>
          <w:bCs/>
          <w:lang w:val="ru-RU"/>
        </w:rPr>
        <w:noBreakHyphen/>
        <w:t xml:space="preserve">жи </w:t>
      </w:r>
      <w:r w:rsidR="0079200C" w:rsidRPr="00723B59">
        <w:rPr>
          <w:rFonts w:eastAsia="Calibri"/>
          <w:bCs/>
          <w:lang w:val="ru-RU"/>
        </w:rPr>
        <w:t>Чон Хи Ким</w:t>
      </w:r>
      <w:r w:rsidR="00CF1DBA" w:rsidRPr="00723B59">
        <w:rPr>
          <w:rFonts w:eastAsia="Calibri"/>
          <w:bCs/>
          <w:lang w:val="ru-RU"/>
        </w:rPr>
        <w:t>.</w:t>
      </w:r>
    </w:p>
    <w:p w14:paraId="596C745A" w14:textId="7EBF8283" w:rsidR="00CF1DBA" w:rsidRPr="00723B59" w:rsidRDefault="00CF1DBA" w:rsidP="00D67E67">
      <w:pPr>
        <w:rPr>
          <w:rFonts w:cs="Calibri"/>
          <w:bCs/>
          <w:lang w:val="ru-RU"/>
        </w:rPr>
      </w:pPr>
      <w:r w:rsidRPr="00723B59">
        <w:rPr>
          <w:rFonts w:eastAsia="Calibri"/>
          <w:lang w:val="ru-RU"/>
        </w:rPr>
        <w:t>9.2</w:t>
      </w:r>
      <w:r w:rsidRPr="00723B59">
        <w:rPr>
          <w:rFonts w:eastAsia="Calibri"/>
          <w:lang w:val="ru-RU"/>
        </w:rPr>
        <w:tab/>
        <w:t>Группа выразила благодарность профессору Владимиру Минкину, Председателю РГС</w:t>
      </w:r>
      <w:r w:rsidRPr="00723B59">
        <w:rPr>
          <w:rFonts w:eastAsia="Calibri"/>
          <w:lang w:val="ru-RU"/>
        </w:rPr>
        <w:noBreakHyphen/>
        <w:t>ВВУИО&amp;ЦУР, за эффективное председательство и руководство</w:t>
      </w:r>
      <w:r w:rsidRPr="00723B59">
        <w:rPr>
          <w:rFonts w:cs="Calibri"/>
          <w:bCs/>
          <w:lang w:val="ru-RU"/>
        </w:rPr>
        <w:t>.</w:t>
      </w:r>
    </w:p>
    <w:p w14:paraId="254FEFE8" w14:textId="00CC8062" w:rsidR="00F420A8" w:rsidRPr="00723B59" w:rsidRDefault="001E606B">
      <w:pPr>
        <w:spacing w:before="480"/>
        <w:jc w:val="center"/>
        <w:rPr>
          <w:szCs w:val="22"/>
          <w:lang w:val="ru-RU"/>
        </w:rPr>
      </w:pPr>
      <w:r w:rsidRPr="00723B59">
        <w:rPr>
          <w:szCs w:val="22"/>
          <w:lang w:val="ru-RU"/>
        </w:rPr>
        <w:t>______________</w:t>
      </w:r>
    </w:p>
    <w:sectPr w:rsidR="00F420A8" w:rsidRPr="00723B59" w:rsidSect="00CF629C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A901" w14:textId="77777777" w:rsidR="00CA50D8" w:rsidRDefault="00CA50D8">
      <w:r>
        <w:separator/>
      </w:r>
    </w:p>
  </w:endnote>
  <w:endnote w:type="continuationSeparator" w:id="0">
    <w:p w14:paraId="2CB2A9B3" w14:textId="77777777" w:rsidR="00CA50D8" w:rsidRDefault="00CA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8F32" w14:textId="64DC4D0C" w:rsidR="00723B59" w:rsidRPr="002B3E3D" w:rsidRDefault="002B3E3D">
    <w:pPr>
      <w:pStyle w:val="Footer"/>
      <w:rPr>
        <w:color w:val="D9D9D9" w:themeColor="background1" w:themeShade="D9"/>
      </w:rPr>
    </w:pPr>
    <w:r w:rsidRPr="002B3E3D">
      <w:rPr>
        <w:color w:val="D9D9D9" w:themeColor="background1" w:themeShade="D9"/>
      </w:rPr>
      <w:fldChar w:fldCharType="begin"/>
    </w:r>
    <w:r w:rsidRPr="002B3E3D">
      <w:rPr>
        <w:color w:val="D9D9D9" w:themeColor="background1" w:themeShade="D9"/>
      </w:rPr>
      <w:instrText xml:space="preserve"> FILENAME \p  \* MERGEFORMAT </w:instrText>
    </w:r>
    <w:r w:rsidRPr="002B3E3D">
      <w:rPr>
        <w:color w:val="D9D9D9" w:themeColor="background1" w:themeShade="D9"/>
      </w:rPr>
      <w:fldChar w:fldCharType="separate"/>
    </w:r>
    <w:r w:rsidR="00723B59" w:rsidRPr="002B3E3D">
      <w:rPr>
        <w:color w:val="D9D9D9" w:themeColor="background1" w:themeShade="D9"/>
      </w:rPr>
      <w:t>P:\RUS\SG\CONSEIL\C21\000\008R.docx</w:t>
    </w:r>
    <w:r w:rsidRPr="002B3E3D">
      <w:rPr>
        <w:color w:val="D9D9D9" w:themeColor="background1" w:themeShade="D9"/>
      </w:rPr>
      <w:fldChar w:fldCharType="end"/>
    </w:r>
    <w:r w:rsidR="00723B59" w:rsidRPr="002B3E3D">
      <w:rPr>
        <w:color w:val="D9D9D9" w:themeColor="background1" w:themeShade="D9"/>
      </w:rPr>
      <w:t xml:space="preserve"> (483199)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28B" w14:textId="77777777" w:rsidR="00CA50D8" w:rsidRDefault="00CA50D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687" w14:textId="77777777" w:rsidR="00CA50D8" w:rsidRDefault="00CA50D8">
      <w:r>
        <w:t>____________________</w:t>
      </w:r>
    </w:p>
  </w:footnote>
  <w:footnote w:type="continuationSeparator" w:id="0">
    <w:p w14:paraId="0F286A6C" w14:textId="77777777" w:rsidR="00CA50D8" w:rsidRDefault="00CA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2754" w14:textId="694243D3" w:rsidR="00CA50D8" w:rsidRDefault="00CA50D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63BA792" w14:textId="60881FE9" w:rsidR="00CA50D8" w:rsidRDefault="00CA50D8" w:rsidP="005B3DEC">
    <w:pPr>
      <w:pStyle w:val="Header"/>
      <w:spacing w:after="480"/>
    </w:pPr>
    <w:r>
      <w:t>C2</w:t>
    </w:r>
    <w:r>
      <w:rPr>
        <w:lang w:val="ru-RU"/>
      </w:rPr>
      <w:t>1</w:t>
    </w:r>
    <w:r>
      <w:t>/8-R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01B7D"/>
    <w:multiLevelType w:val="hybridMultilevel"/>
    <w:tmpl w:val="9B882D7E"/>
    <w:lvl w:ilvl="0" w:tplc="68FA9B8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63B8E0B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99FE1666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CA78DECC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27E02F2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5338145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9CAD138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CC01DC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64657AC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643796C"/>
    <w:multiLevelType w:val="hybridMultilevel"/>
    <w:tmpl w:val="C54A4EB4"/>
    <w:lvl w:ilvl="0" w:tplc="22B26194">
      <w:start w:val="1"/>
      <w:numFmt w:val="lowerRoman"/>
      <w:lvlText w:val="%1."/>
      <w:lvlJc w:val="right"/>
      <w:pPr>
        <w:ind w:left="2345" w:hanging="360"/>
      </w:pPr>
      <w:rPr>
        <w:color w:val="auto"/>
      </w:rPr>
    </w:lvl>
    <w:lvl w:ilvl="1" w:tplc="FC12F4D8" w:tentative="1">
      <w:start w:val="1"/>
      <w:numFmt w:val="lowerLetter"/>
      <w:lvlText w:val="%2."/>
      <w:lvlJc w:val="left"/>
      <w:pPr>
        <w:ind w:left="3065" w:hanging="360"/>
      </w:pPr>
    </w:lvl>
    <w:lvl w:ilvl="2" w:tplc="8BC459FE" w:tentative="1">
      <w:start w:val="1"/>
      <w:numFmt w:val="lowerRoman"/>
      <w:lvlText w:val="%3."/>
      <w:lvlJc w:val="right"/>
      <w:pPr>
        <w:ind w:left="3785" w:hanging="180"/>
      </w:pPr>
    </w:lvl>
    <w:lvl w:ilvl="3" w:tplc="F53A586E" w:tentative="1">
      <w:start w:val="1"/>
      <w:numFmt w:val="decimal"/>
      <w:lvlText w:val="%4."/>
      <w:lvlJc w:val="left"/>
      <w:pPr>
        <w:ind w:left="4505" w:hanging="360"/>
      </w:pPr>
    </w:lvl>
    <w:lvl w:ilvl="4" w:tplc="E6B2B786" w:tentative="1">
      <w:start w:val="1"/>
      <w:numFmt w:val="lowerLetter"/>
      <w:lvlText w:val="%5."/>
      <w:lvlJc w:val="left"/>
      <w:pPr>
        <w:ind w:left="5225" w:hanging="360"/>
      </w:pPr>
    </w:lvl>
    <w:lvl w:ilvl="5" w:tplc="3E54ADAE" w:tentative="1">
      <w:start w:val="1"/>
      <w:numFmt w:val="lowerRoman"/>
      <w:lvlText w:val="%6."/>
      <w:lvlJc w:val="right"/>
      <w:pPr>
        <w:ind w:left="5945" w:hanging="180"/>
      </w:pPr>
    </w:lvl>
    <w:lvl w:ilvl="6" w:tplc="6BB205B6" w:tentative="1">
      <w:start w:val="1"/>
      <w:numFmt w:val="decimal"/>
      <w:lvlText w:val="%7."/>
      <w:lvlJc w:val="left"/>
      <w:pPr>
        <w:ind w:left="6665" w:hanging="360"/>
      </w:pPr>
    </w:lvl>
    <w:lvl w:ilvl="7" w:tplc="51DA6D28" w:tentative="1">
      <w:start w:val="1"/>
      <w:numFmt w:val="lowerLetter"/>
      <w:lvlText w:val="%8."/>
      <w:lvlJc w:val="left"/>
      <w:pPr>
        <w:ind w:left="7385" w:hanging="360"/>
      </w:pPr>
    </w:lvl>
    <w:lvl w:ilvl="8" w:tplc="394C5FEA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91E7890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4" w15:restartNumberingAfterBreak="0">
    <w:nsid w:val="09BB7EDD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5" w15:restartNumberingAfterBreak="0">
    <w:nsid w:val="0A953861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6" w15:restartNumberingAfterBreak="0">
    <w:nsid w:val="0F902B7B"/>
    <w:multiLevelType w:val="multilevel"/>
    <w:tmpl w:val="C460303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abstractNum w:abstractNumId="7" w15:restartNumberingAfterBreak="0">
    <w:nsid w:val="115F177D"/>
    <w:multiLevelType w:val="hybridMultilevel"/>
    <w:tmpl w:val="C0ECAE0E"/>
    <w:lvl w:ilvl="0" w:tplc="B860C2CE">
      <w:start w:val="1"/>
      <w:numFmt w:val="lowerRoman"/>
      <w:lvlText w:val="%1."/>
      <w:lvlJc w:val="right"/>
      <w:pPr>
        <w:ind w:left="2204" w:hanging="360"/>
      </w:pPr>
    </w:lvl>
    <w:lvl w:ilvl="1" w:tplc="E8F825D2">
      <w:start w:val="1"/>
      <w:numFmt w:val="lowerLetter"/>
      <w:lvlText w:val="%2."/>
      <w:lvlJc w:val="left"/>
      <w:pPr>
        <w:ind w:left="2924" w:hanging="360"/>
      </w:pPr>
    </w:lvl>
    <w:lvl w:ilvl="2" w:tplc="528C1476">
      <w:start w:val="1"/>
      <w:numFmt w:val="lowerRoman"/>
      <w:lvlText w:val="%3."/>
      <w:lvlJc w:val="right"/>
      <w:pPr>
        <w:ind w:left="3644" w:hanging="180"/>
      </w:pPr>
    </w:lvl>
    <w:lvl w:ilvl="3" w:tplc="39FC0B32" w:tentative="1">
      <w:start w:val="1"/>
      <w:numFmt w:val="decimal"/>
      <w:lvlText w:val="%4."/>
      <w:lvlJc w:val="left"/>
      <w:pPr>
        <w:ind w:left="4364" w:hanging="360"/>
      </w:pPr>
    </w:lvl>
    <w:lvl w:ilvl="4" w:tplc="B81C78EA" w:tentative="1">
      <w:start w:val="1"/>
      <w:numFmt w:val="lowerLetter"/>
      <w:lvlText w:val="%5."/>
      <w:lvlJc w:val="left"/>
      <w:pPr>
        <w:ind w:left="5084" w:hanging="360"/>
      </w:pPr>
    </w:lvl>
    <w:lvl w:ilvl="5" w:tplc="167631BA" w:tentative="1">
      <w:start w:val="1"/>
      <w:numFmt w:val="lowerRoman"/>
      <w:lvlText w:val="%6."/>
      <w:lvlJc w:val="right"/>
      <w:pPr>
        <w:ind w:left="5804" w:hanging="180"/>
      </w:pPr>
    </w:lvl>
    <w:lvl w:ilvl="6" w:tplc="0276A008" w:tentative="1">
      <w:start w:val="1"/>
      <w:numFmt w:val="decimal"/>
      <w:lvlText w:val="%7."/>
      <w:lvlJc w:val="left"/>
      <w:pPr>
        <w:ind w:left="6524" w:hanging="360"/>
      </w:pPr>
    </w:lvl>
    <w:lvl w:ilvl="7" w:tplc="FD24152C" w:tentative="1">
      <w:start w:val="1"/>
      <w:numFmt w:val="lowerLetter"/>
      <w:lvlText w:val="%8."/>
      <w:lvlJc w:val="left"/>
      <w:pPr>
        <w:ind w:left="7244" w:hanging="360"/>
      </w:pPr>
    </w:lvl>
    <w:lvl w:ilvl="8" w:tplc="8064EA2E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5CC5EB0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9" w15:restartNumberingAfterBreak="0">
    <w:nsid w:val="18D302EC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10" w15:restartNumberingAfterBreak="0">
    <w:nsid w:val="25770FA8"/>
    <w:multiLevelType w:val="hybridMultilevel"/>
    <w:tmpl w:val="9B882D7E"/>
    <w:lvl w:ilvl="0" w:tplc="BD12E5B0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35EE506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49A7E88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85BE39F8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D08FFEE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030813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E3F61550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D8C905C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412F97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2BDD7E11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12" w15:restartNumberingAfterBreak="0">
    <w:nsid w:val="2FC26A7B"/>
    <w:multiLevelType w:val="hybridMultilevel"/>
    <w:tmpl w:val="9B882D7E"/>
    <w:lvl w:ilvl="0" w:tplc="C4BC0A02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5C94FC5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DADE227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D6563E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EFCF6E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9E742E12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1E22362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B5F623DE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5308D8C8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2FF20B33"/>
    <w:multiLevelType w:val="hybridMultilevel"/>
    <w:tmpl w:val="90F6D594"/>
    <w:lvl w:ilvl="0" w:tplc="D75698F2">
      <w:start w:val="15"/>
      <w:numFmt w:val="bullet"/>
      <w:lvlText w:val="-"/>
      <w:lvlJc w:val="left"/>
      <w:pPr>
        <w:ind w:left="2610" w:hanging="360"/>
      </w:pPr>
      <w:rPr>
        <w:rFonts w:ascii="Times New Roman" w:eastAsiaTheme="minorEastAsia" w:hAnsi="Times New Roman" w:cs="Times New Roman" w:hint="default"/>
      </w:rPr>
    </w:lvl>
    <w:lvl w:ilvl="1" w:tplc="1A207DA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7A8FA4E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3D346F1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87F4034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ABF2F82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88A22850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AE43F5C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444AC2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32B2E3A"/>
    <w:multiLevelType w:val="hybridMultilevel"/>
    <w:tmpl w:val="C0ECAE0E"/>
    <w:lvl w:ilvl="0" w:tplc="F2A8D380">
      <w:start w:val="1"/>
      <w:numFmt w:val="lowerRoman"/>
      <w:lvlText w:val="%1."/>
      <w:lvlJc w:val="right"/>
      <w:pPr>
        <w:ind w:left="2204" w:hanging="360"/>
      </w:pPr>
    </w:lvl>
    <w:lvl w:ilvl="1" w:tplc="5490A124">
      <w:start w:val="1"/>
      <w:numFmt w:val="lowerLetter"/>
      <w:lvlText w:val="%2."/>
      <w:lvlJc w:val="left"/>
      <w:pPr>
        <w:ind w:left="2924" w:hanging="360"/>
      </w:pPr>
    </w:lvl>
    <w:lvl w:ilvl="2" w:tplc="4C78F3D4">
      <w:start w:val="1"/>
      <w:numFmt w:val="lowerRoman"/>
      <w:lvlText w:val="%3."/>
      <w:lvlJc w:val="right"/>
      <w:pPr>
        <w:ind w:left="3644" w:hanging="180"/>
      </w:pPr>
    </w:lvl>
    <w:lvl w:ilvl="3" w:tplc="AEEC1342" w:tentative="1">
      <w:start w:val="1"/>
      <w:numFmt w:val="decimal"/>
      <w:lvlText w:val="%4."/>
      <w:lvlJc w:val="left"/>
      <w:pPr>
        <w:ind w:left="4364" w:hanging="360"/>
      </w:pPr>
    </w:lvl>
    <w:lvl w:ilvl="4" w:tplc="2954EF3E" w:tentative="1">
      <w:start w:val="1"/>
      <w:numFmt w:val="lowerLetter"/>
      <w:lvlText w:val="%5."/>
      <w:lvlJc w:val="left"/>
      <w:pPr>
        <w:ind w:left="5084" w:hanging="360"/>
      </w:pPr>
    </w:lvl>
    <w:lvl w:ilvl="5" w:tplc="C882AC5C" w:tentative="1">
      <w:start w:val="1"/>
      <w:numFmt w:val="lowerRoman"/>
      <w:lvlText w:val="%6."/>
      <w:lvlJc w:val="right"/>
      <w:pPr>
        <w:ind w:left="5804" w:hanging="180"/>
      </w:pPr>
    </w:lvl>
    <w:lvl w:ilvl="6" w:tplc="EEE6A166" w:tentative="1">
      <w:start w:val="1"/>
      <w:numFmt w:val="decimal"/>
      <w:lvlText w:val="%7."/>
      <w:lvlJc w:val="left"/>
      <w:pPr>
        <w:ind w:left="6524" w:hanging="360"/>
      </w:pPr>
    </w:lvl>
    <w:lvl w:ilvl="7" w:tplc="685AA3CE" w:tentative="1">
      <w:start w:val="1"/>
      <w:numFmt w:val="lowerLetter"/>
      <w:lvlText w:val="%8."/>
      <w:lvlJc w:val="left"/>
      <w:pPr>
        <w:ind w:left="7244" w:hanging="360"/>
      </w:pPr>
    </w:lvl>
    <w:lvl w:ilvl="8" w:tplc="A2B6B8E6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49F78C8"/>
    <w:multiLevelType w:val="multilevel"/>
    <w:tmpl w:val="6C241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bCs w:val="0"/>
        <w:color w:val="000000" w:themeColor="text1"/>
        <w:lang w:val="ru-RU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lowerRoman"/>
      <w:lvlText w:val="%4."/>
      <w:lvlJc w:val="right"/>
      <w:pPr>
        <w:ind w:left="1247" w:hanging="113"/>
      </w:pPr>
      <w:rPr>
        <w:rFonts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D216F4"/>
    <w:multiLevelType w:val="hybridMultilevel"/>
    <w:tmpl w:val="9B882D7E"/>
    <w:lvl w:ilvl="0" w:tplc="4716895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18DC03C6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B7CE6AC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7686BA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B651F0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0D6E830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692729A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4240FD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66BCD9AA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36145D5E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18" w15:restartNumberingAfterBreak="0">
    <w:nsid w:val="39A9599D"/>
    <w:multiLevelType w:val="hybridMultilevel"/>
    <w:tmpl w:val="9B882D7E"/>
    <w:lvl w:ilvl="0" w:tplc="ADBA6F4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7AAA6256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F522AADE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ABF8E7EE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750CEA4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F30C5C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538922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684237F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B2A07A6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9" w15:restartNumberingAfterBreak="0">
    <w:nsid w:val="421308EC"/>
    <w:multiLevelType w:val="hybridMultilevel"/>
    <w:tmpl w:val="C0ECAE0E"/>
    <w:lvl w:ilvl="0" w:tplc="9656CF2C">
      <w:start w:val="1"/>
      <w:numFmt w:val="lowerRoman"/>
      <w:lvlText w:val="%1."/>
      <w:lvlJc w:val="right"/>
      <w:pPr>
        <w:ind w:left="1797" w:hanging="360"/>
      </w:pPr>
    </w:lvl>
    <w:lvl w:ilvl="1" w:tplc="85186738">
      <w:start w:val="1"/>
      <w:numFmt w:val="lowerLetter"/>
      <w:lvlText w:val="%2."/>
      <w:lvlJc w:val="left"/>
      <w:pPr>
        <w:ind w:left="2517" w:hanging="360"/>
      </w:pPr>
    </w:lvl>
    <w:lvl w:ilvl="2" w:tplc="3E20AB84">
      <w:start w:val="1"/>
      <w:numFmt w:val="lowerRoman"/>
      <w:lvlText w:val="%3."/>
      <w:lvlJc w:val="right"/>
      <w:pPr>
        <w:ind w:left="3237" w:hanging="180"/>
      </w:pPr>
    </w:lvl>
    <w:lvl w:ilvl="3" w:tplc="8398F5DE" w:tentative="1">
      <w:start w:val="1"/>
      <w:numFmt w:val="decimal"/>
      <w:lvlText w:val="%4."/>
      <w:lvlJc w:val="left"/>
      <w:pPr>
        <w:ind w:left="3957" w:hanging="360"/>
      </w:pPr>
    </w:lvl>
    <w:lvl w:ilvl="4" w:tplc="D082AEEC" w:tentative="1">
      <w:start w:val="1"/>
      <w:numFmt w:val="lowerLetter"/>
      <w:lvlText w:val="%5."/>
      <w:lvlJc w:val="left"/>
      <w:pPr>
        <w:ind w:left="4677" w:hanging="360"/>
      </w:pPr>
    </w:lvl>
    <w:lvl w:ilvl="5" w:tplc="12B4F00E" w:tentative="1">
      <w:start w:val="1"/>
      <w:numFmt w:val="lowerRoman"/>
      <w:lvlText w:val="%6."/>
      <w:lvlJc w:val="right"/>
      <w:pPr>
        <w:ind w:left="5397" w:hanging="180"/>
      </w:pPr>
    </w:lvl>
    <w:lvl w:ilvl="6" w:tplc="FDECD5DE" w:tentative="1">
      <w:start w:val="1"/>
      <w:numFmt w:val="decimal"/>
      <w:lvlText w:val="%7."/>
      <w:lvlJc w:val="left"/>
      <w:pPr>
        <w:ind w:left="6117" w:hanging="360"/>
      </w:pPr>
    </w:lvl>
    <w:lvl w:ilvl="7" w:tplc="1FF41432" w:tentative="1">
      <w:start w:val="1"/>
      <w:numFmt w:val="lowerLetter"/>
      <w:lvlText w:val="%8."/>
      <w:lvlJc w:val="left"/>
      <w:pPr>
        <w:ind w:left="6837" w:hanging="360"/>
      </w:pPr>
    </w:lvl>
    <w:lvl w:ilvl="8" w:tplc="19EE4044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434B4A02"/>
    <w:multiLevelType w:val="hybridMultilevel"/>
    <w:tmpl w:val="9B882D7E"/>
    <w:lvl w:ilvl="0" w:tplc="B3BA5E64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B6E88E84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CD20E854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9AFAFD0C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648852E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974E1434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614CFF7E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426B52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788E75A4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45D65EEE"/>
    <w:multiLevelType w:val="hybridMultilevel"/>
    <w:tmpl w:val="9B882D7E"/>
    <w:lvl w:ilvl="0" w:tplc="C03A2182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C242E4E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9A18048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75F0D5F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010443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5ACA65C2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34FAE208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E66AF0E2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DE808EA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4ABC5847"/>
    <w:multiLevelType w:val="hybridMultilevel"/>
    <w:tmpl w:val="8A08D678"/>
    <w:lvl w:ilvl="0" w:tplc="DAB8441A">
      <w:start w:val="1"/>
      <w:numFmt w:val="lowerRoman"/>
      <w:lvlText w:val="%1."/>
      <w:lvlJc w:val="right"/>
      <w:pPr>
        <w:ind w:left="1515" w:hanging="360"/>
      </w:pPr>
    </w:lvl>
    <w:lvl w:ilvl="1" w:tplc="197E64D6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0365B30" w:tentative="1">
      <w:start w:val="1"/>
      <w:numFmt w:val="lowerRoman"/>
      <w:lvlText w:val="%3."/>
      <w:lvlJc w:val="right"/>
      <w:pPr>
        <w:ind w:left="2955" w:hanging="180"/>
      </w:pPr>
    </w:lvl>
    <w:lvl w:ilvl="3" w:tplc="AC14314A" w:tentative="1">
      <w:start w:val="1"/>
      <w:numFmt w:val="decimal"/>
      <w:lvlText w:val="%4."/>
      <w:lvlJc w:val="left"/>
      <w:pPr>
        <w:ind w:left="3675" w:hanging="360"/>
      </w:pPr>
    </w:lvl>
    <w:lvl w:ilvl="4" w:tplc="43D49342" w:tentative="1">
      <w:start w:val="1"/>
      <w:numFmt w:val="lowerLetter"/>
      <w:lvlText w:val="%5."/>
      <w:lvlJc w:val="left"/>
      <w:pPr>
        <w:ind w:left="4395" w:hanging="360"/>
      </w:pPr>
    </w:lvl>
    <w:lvl w:ilvl="5" w:tplc="F19445E0" w:tentative="1">
      <w:start w:val="1"/>
      <w:numFmt w:val="lowerRoman"/>
      <w:lvlText w:val="%6."/>
      <w:lvlJc w:val="right"/>
      <w:pPr>
        <w:ind w:left="5115" w:hanging="180"/>
      </w:pPr>
    </w:lvl>
    <w:lvl w:ilvl="6" w:tplc="1B109F80" w:tentative="1">
      <w:start w:val="1"/>
      <w:numFmt w:val="decimal"/>
      <w:lvlText w:val="%7."/>
      <w:lvlJc w:val="left"/>
      <w:pPr>
        <w:ind w:left="5835" w:hanging="360"/>
      </w:pPr>
    </w:lvl>
    <w:lvl w:ilvl="7" w:tplc="62CE0D6A" w:tentative="1">
      <w:start w:val="1"/>
      <w:numFmt w:val="lowerLetter"/>
      <w:lvlText w:val="%8."/>
      <w:lvlJc w:val="left"/>
      <w:pPr>
        <w:ind w:left="6555" w:hanging="360"/>
      </w:pPr>
    </w:lvl>
    <w:lvl w:ilvl="8" w:tplc="03180586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535075BA"/>
    <w:multiLevelType w:val="hybridMultilevel"/>
    <w:tmpl w:val="9B882D7E"/>
    <w:lvl w:ilvl="0" w:tplc="7490292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F844D7A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6826F16C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5FB2C248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1288D92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C1D4627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8D8094C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52C373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7E01AF2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4" w15:restartNumberingAfterBreak="0">
    <w:nsid w:val="546977D0"/>
    <w:multiLevelType w:val="hybridMultilevel"/>
    <w:tmpl w:val="9B882D7E"/>
    <w:lvl w:ilvl="0" w:tplc="12B6167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0CF67E0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384C7F8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E727CC4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DC4D57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B8DA288E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6D0EC50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548866E4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C5781246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5" w15:restartNumberingAfterBreak="0">
    <w:nsid w:val="59DD3435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26" w15:restartNumberingAfterBreak="0">
    <w:nsid w:val="5AD97B93"/>
    <w:multiLevelType w:val="multilevel"/>
    <w:tmpl w:val="874E41F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7D4A3B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28" w15:restartNumberingAfterBreak="0">
    <w:nsid w:val="6680790C"/>
    <w:multiLevelType w:val="hybridMultilevel"/>
    <w:tmpl w:val="9B882D7E"/>
    <w:lvl w:ilvl="0" w:tplc="B18A6F0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751668D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D8D4F5E0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2843BE2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1AEBBEC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802FC46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A4A283F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116671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BDC81B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67F7472D"/>
    <w:multiLevelType w:val="multilevel"/>
    <w:tmpl w:val="B56A4F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8067FA9"/>
    <w:multiLevelType w:val="hybridMultilevel"/>
    <w:tmpl w:val="9B882D7E"/>
    <w:lvl w:ilvl="0" w:tplc="17D22C7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AB96044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E67CBD52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7BE2230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CDA5A08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FD886B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ECC4CD5E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9C798C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61D8FD04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1" w15:restartNumberingAfterBreak="0">
    <w:nsid w:val="6BF31520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32" w15:restartNumberingAfterBreak="0">
    <w:nsid w:val="6EE46897"/>
    <w:multiLevelType w:val="multilevel"/>
    <w:tmpl w:val="87682D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5D71FF"/>
    <w:multiLevelType w:val="multilevel"/>
    <w:tmpl w:val="6DDC2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9" w:hanging="454"/>
      </w:pPr>
      <w:rPr>
        <w:rFonts w:ascii="Courier New" w:hAnsi="Courier New" w:cs="Courier New" w:hint="default"/>
        <w:b w:val="0"/>
        <w:bCs w:val="0"/>
        <w:color w:val="000000" w:themeColor="text1"/>
        <w:lang w:val="en-US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247" w:hanging="113"/>
      </w:pPr>
      <w:rPr>
        <w:rFonts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2968FC"/>
    <w:multiLevelType w:val="multilevel"/>
    <w:tmpl w:val="920C557A"/>
    <w:lvl w:ilvl="0">
      <w:start w:val="8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35" w15:restartNumberingAfterBreak="0">
    <w:nsid w:val="7AC82A6C"/>
    <w:multiLevelType w:val="multilevel"/>
    <w:tmpl w:val="5E3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CC72402"/>
    <w:multiLevelType w:val="hybridMultilevel"/>
    <w:tmpl w:val="9B882D7E"/>
    <w:lvl w:ilvl="0" w:tplc="CBFC253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9A42451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08C8D94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04C9DF2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EE6C4B20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6A9677F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19C661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CDD4CF5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8A09FC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7" w15:restartNumberingAfterBreak="0">
    <w:nsid w:val="7D796544"/>
    <w:multiLevelType w:val="hybridMultilevel"/>
    <w:tmpl w:val="9B882D7E"/>
    <w:lvl w:ilvl="0" w:tplc="922C05C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9"/>
  </w:num>
  <w:num w:numId="5">
    <w:abstractNumId w:val="22"/>
  </w:num>
  <w:num w:numId="6">
    <w:abstractNumId w:val="32"/>
  </w:num>
  <w:num w:numId="7">
    <w:abstractNumId w:val="6"/>
  </w:num>
  <w:num w:numId="8">
    <w:abstractNumId w:val="33"/>
  </w:num>
  <w:num w:numId="9">
    <w:abstractNumId w:val="2"/>
  </w:num>
  <w:num w:numId="10">
    <w:abstractNumId w:val="29"/>
  </w:num>
  <w:num w:numId="11">
    <w:abstractNumId w:val="26"/>
  </w:num>
  <w:num w:numId="12">
    <w:abstractNumId w:val="10"/>
  </w:num>
  <w:num w:numId="13">
    <w:abstractNumId w:val="20"/>
  </w:num>
  <w:num w:numId="14">
    <w:abstractNumId w:val="1"/>
  </w:num>
  <w:num w:numId="15">
    <w:abstractNumId w:val="36"/>
  </w:num>
  <w:num w:numId="16">
    <w:abstractNumId w:val="16"/>
  </w:num>
  <w:num w:numId="17">
    <w:abstractNumId w:val="18"/>
  </w:num>
  <w:num w:numId="18">
    <w:abstractNumId w:val="24"/>
  </w:num>
  <w:num w:numId="19">
    <w:abstractNumId w:val="7"/>
  </w:num>
  <w:num w:numId="20">
    <w:abstractNumId w:val="14"/>
  </w:num>
  <w:num w:numId="21">
    <w:abstractNumId w:val="30"/>
  </w:num>
  <w:num w:numId="22">
    <w:abstractNumId w:val="23"/>
  </w:num>
  <w:num w:numId="23">
    <w:abstractNumId w:val="28"/>
  </w:num>
  <w:num w:numId="24">
    <w:abstractNumId w:val="12"/>
  </w:num>
  <w:num w:numId="25">
    <w:abstractNumId w:val="34"/>
  </w:num>
  <w:num w:numId="26">
    <w:abstractNumId w:val="13"/>
  </w:num>
  <w:num w:numId="27">
    <w:abstractNumId w:val="17"/>
  </w:num>
  <w:num w:numId="28">
    <w:abstractNumId w:val="25"/>
  </w:num>
  <w:num w:numId="29">
    <w:abstractNumId w:val="11"/>
  </w:num>
  <w:num w:numId="30">
    <w:abstractNumId w:val="5"/>
  </w:num>
  <w:num w:numId="31">
    <w:abstractNumId w:val="8"/>
  </w:num>
  <w:num w:numId="32">
    <w:abstractNumId w:val="31"/>
  </w:num>
  <w:num w:numId="33">
    <w:abstractNumId w:val="3"/>
  </w:num>
  <w:num w:numId="34">
    <w:abstractNumId w:val="37"/>
  </w:num>
  <w:num w:numId="35">
    <w:abstractNumId w:val="4"/>
  </w:num>
  <w:num w:numId="36">
    <w:abstractNumId w:val="35"/>
  </w:num>
  <w:num w:numId="37">
    <w:abstractNumId w:val="2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9F"/>
    <w:rsid w:val="00012C64"/>
    <w:rsid w:val="00014770"/>
    <w:rsid w:val="0002183E"/>
    <w:rsid w:val="00025A6D"/>
    <w:rsid w:val="0003022F"/>
    <w:rsid w:val="000562B2"/>
    <w:rsid w:val="000569B4"/>
    <w:rsid w:val="00063E73"/>
    <w:rsid w:val="000748E2"/>
    <w:rsid w:val="00080E82"/>
    <w:rsid w:val="000839FE"/>
    <w:rsid w:val="000A2F47"/>
    <w:rsid w:val="000C2DFD"/>
    <w:rsid w:val="000D313A"/>
    <w:rsid w:val="000E4EB7"/>
    <w:rsid w:val="000E568E"/>
    <w:rsid w:val="000E7EC7"/>
    <w:rsid w:val="001140F5"/>
    <w:rsid w:val="00115A17"/>
    <w:rsid w:val="00127EDE"/>
    <w:rsid w:val="00140EA2"/>
    <w:rsid w:val="00141AE8"/>
    <w:rsid w:val="0014734F"/>
    <w:rsid w:val="0015710D"/>
    <w:rsid w:val="00163A32"/>
    <w:rsid w:val="00164F12"/>
    <w:rsid w:val="0017643F"/>
    <w:rsid w:val="00180DE3"/>
    <w:rsid w:val="001817D7"/>
    <w:rsid w:val="00183248"/>
    <w:rsid w:val="0018693D"/>
    <w:rsid w:val="00192B41"/>
    <w:rsid w:val="001A2836"/>
    <w:rsid w:val="001A684F"/>
    <w:rsid w:val="001B7B09"/>
    <w:rsid w:val="001D037C"/>
    <w:rsid w:val="001D638A"/>
    <w:rsid w:val="001E606B"/>
    <w:rsid w:val="001E6719"/>
    <w:rsid w:val="001E77BF"/>
    <w:rsid w:val="001E7B14"/>
    <w:rsid w:val="00206F01"/>
    <w:rsid w:val="00210A8C"/>
    <w:rsid w:val="00212616"/>
    <w:rsid w:val="002147D5"/>
    <w:rsid w:val="002248C0"/>
    <w:rsid w:val="00225368"/>
    <w:rsid w:val="00227FF0"/>
    <w:rsid w:val="002544F4"/>
    <w:rsid w:val="002566FC"/>
    <w:rsid w:val="00291EB6"/>
    <w:rsid w:val="002B08D1"/>
    <w:rsid w:val="002B23FC"/>
    <w:rsid w:val="002B3E3D"/>
    <w:rsid w:val="002C1DD1"/>
    <w:rsid w:val="002C3549"/>
    <w:rsid w:val="002C5427"/>
    <w:rsid w:val="002D2F57"/>
    <w:rsid w:val="002D48C5"/>
    <w:rsid w:val="002D77FD"/>
    <w:rsid w:val="002E4D5E"/>
    <w:rsid w:val="002F4271"/>
    <w:rsid w:val="00302405"/>
    <w:rsid w:val="00303212"/>
    <w:rsid w:val="003033B4"/>
    <w:rsid w:val="00307333"/>
    <w:rsid w:val="0032291A"/>
    <w:rsid w:val="00324920"/>
    <w:rsid w:val="00327553"/>
    <w:rsid w:val="003308AE"/>
    <w:rsid w:val="0033271E"/>
    <w:rsid w:val="00334BBD"/>
    <w:rsid w:val="00336CAE"/>
    <w:rsid w:val="00337B35"/>
    <w:rsid w:val="00347BC3"/>
    <w:rsid w:val="0035037B"/>
    <w:rsid w:val="00362185"/>
    <w:rsid w:val="00392F38"/>
    <w:rsid w:val="00396819"/>
    <w:rsid w:val="003968BC"/>
    <w:rsid w:val="003C42ED"/>
    <w:rsid w:val="003D1033"/>
    <w:rsid w:val="003D1572"/>
    <w:rsid w:val="003F099E"/>
    <w:rsid w:val="003F235E"/>
    <w:rsid w:val="004023E0"/>
    <w:rsid w:val="00403DD8"/>
    <w:rsid w:val="00425D9D"/>
    <w:rsid w:val="00442515"/>
    <w:rsid w:val="00447388"/>
    <w:rsid w:val="0045686C"/>
    <w:rsid w:val="004569FD"/>
    <w:rsid w:val="00456CA5"/>
    <w:rsid w:val="00476714"/>
    <w:rsid w:val="00476801"/>
    <w:rsid w:val="004918C4"/>
    <w:rsid w:val="004934D4"/>
    <w:rsid w:val="004945BA"/>
    <w:rsid w:val="00497703"/>
    <w:rsid w:val="004A0374"/>
    <w:rsid w:val="004A45B5"/>
    <w:rsid w:val="004A6D9B"/>
    <w:rsid w:val="004B43A7"/>
    <w:rsid w:val="004D0129"/>
    <w:rsid w:val="004D19EC"/>
    <w:rsid w:val="00500DD4"/>
    <w:rsid w:val="00501FAD"/>
    <w:rsid w:val="005077F6"/>
    <w:rsid w:val="005160B5"/>
    <w:rsid w:val="005279E2"/>
    <w:rsid w:val="0054054D"/>
    <w:rsid w:val="00540A06"/>
    <w:rsid w:val="00543266"/>
    <w:rsid w:val="005451ED"/>
    <w:rsid w:val="0055718D"/>
    <w:rsid w:val="00566FE8"/>
    <w:rsid w:val="00570074"/>
    <w:rsid w:val="005751B5"/>
    <w:rsid w:val="00575D66"/>
    <w:rsid w:val="005763A4"/>
    <w:rsid w:val="0058090D"/>
    <w:rsid w:val="00593BC9"/>
    <w:rsid w:val="005A64D5"/>
    <w:rsid w:val="005B1BED"/>
    <w:rsid w:val="005B3DEC"/>
    <w:rsid w:val="005B4EE1"/>
    <w:rsid w:val="005D22CE"/>
    <w:rsid w:val="005D58D7"/>
    <w:rsid w:val="00601994"/>
    <w:rsid w:val="00601E24"/>
    <w:rsid w:val="00606891"/>
    <w:rsid w:val="006543A3"/>
    <w:rsid w:val="006560F0"/>
    <w:rsid w:val="00682608"/>
    <w:rsid w:val="00683D56"/>
    <w:rsid w:val="006911AF"/>
    <w:rsid w:val="0069674A"/>
    <w:rsid w:val="006A09F3"/>
    <w:rsid w:val="006C331E"/>
    <w:rsid w:val="006E1DA7"/>
    <w:rsid w:val="006E2D42"/>
    <w:rsid w:val="006E5CDE"/>
    <w:rsid w:val="006F5121"/>
    <w:rsid w:val="00703676"/>
    <w:rsid w:val="00706701"/>
    <w:rsid w:val="00707304"/>
    <w:rsid w:val="0071689E"/>
    <w:rsid w:val="00723B59"/>
    <w:rsid w:val="00732269"/>
    <w:rsid w:val="007425E7"/>
    <w:rsid w:val="007476F5"/>
    <w:rsid w:val="00773CA3"/>
    <w:rsid w:val="00785ABD"/>
    <w:rsid w:val="0079200C"/>
    <w:rsid w:val="00794E26"/>
    <w:rsid w:val="007A2DD4"/>
    <w:rsid w:val="007B532C"/>
    <w:rsid w:val="007C52BD"/>
    <w:rsid w:val="007D1703"/>
    <w:rsid w:val="007D38B5"/>
    <w:rsid w:val="007E0984"/>
    <w:rsid w:val="007E290D"/>
    <w:rsid w:val="007E4FB1"/>
    <w:rsid w:val="007E7EA0"/>
    <w:rsid w:val="008041CD"/>
    <w:rsid w:val="00807255"/>
    <w:rsid w:val="0081023E"/>
    <w:rsid w:val="00810A0C"/>
    <w:rsid w:val="008173AA"/>
    <w:rsid w:val="00834553"/>
    <w:rsid w:val="008351FD"/>
    <w:rsid w:val="00835841"/>
    <w:rsid w:val="00836F35"/>
    <w:rsid w:val="00840A14"/>
    <w:rsid w:val="00840EB1"/>
    <w:rsid w:val="00876E45"/>
    <w:rsid w:val="008875BA"/>
    <w:rsid w:val="00890209"/>
    <w:rsid w:val="008948CC"/>
    <w:rsid w:val="008B62B4"/>
    <w:rsid w:val="008C4945"/>
    <w:rsid w:val="008D2D7B"/>
    <w:rsid w:val="008D4959"/>
    <w:rsid w:val="008D6C58"/>
    <w:rsid w:val="008E0737"/>
    <w:rsid w:val="008E1993"/>
    <w:rsid w:val="008E50A6"/>
    <w:rsid w:val="008E71DF"/>
    <w:rsid w:val="008F7C2C"/>
    <w:rsid w:val="009129F1"/>
    <w:rsid w:val="00920C50"/>
    <w:rsid w:val="00935A97"/>
    <w:rsid w:val="00940E96"/>
    <w:rsid w:val="00960892"/>
    <w:rsid w:val="00974A5B"/>
    <w:rsid w:val="009879F5"/>
    <w:rsid w:val="00994727"/>
    <w:rsid w:val="00997AF3"/>
    <w:rsid w:val="009A1080"/>
    <w:rsid w:val="009B0BAE"/>
    <w:rsid w:val="009C1C89"/>
    <w:rsid w:val="009C304C"/>
    <w:rsid w:val="009C5EFD"/>
    <w:rsid w:val="009D1396"/>
    <w:rsid w:val="009D77A4"/>
    <w:rsid w:val="009E5487"/>
    <w:rsid w:val="009F3448"/>
    <w:rsid w:val="00A01CF9"/>
    <w:rsid w:val="00A02B3F"/>
    <w:rsid w:val="00A0412E"/>
    <w:rsid w:val="00A05B77"/>
    <w:rsid w:val="00A11EA5"/>
    <w:rsid w:val="00A16C27"/>
    <w:rsid w:val="00A3018D"/>
    <w:rsid w:val="00A31865"/>
    <w:rsid w:val="00A3429F"/>
    <w:rsid w:val="00A34616"/>
    <w:rsid w:val="00A55684"/>
    <w:rsid w:val="00A71773"/>
    <w:rsid w:val="00A71ECF"/>
    <w:rsid w:val="00A867F8"/>
    <w:rsid w:val="00AA6CB7"/>
    <w:rsid w:val="00AB0752"/>
    <w:rsid w:val="00AB7853"/>
    <w:rsid w:val="00AE0643"/>
    <w:rsid w:val="00AE2C85"/>
    <w:rsid w:val="00AE68BB"/>
    <w:rsid w:val="00B12A37"/>
    <w:rsid w:val="00B23F54"/>
    <w:rsid w:val="00B35A8A"/>
    <w:rsid w:val="00B511CD"/>
    <w:rsid w:val="00B63EF2"/>
    <w:rsid w:val="00B72574"/>
    <w:rsid w:val="00B7343B"/>
    <w:rsid w:val="00B73966"/>
    <w:rsid w:val="00B75217"/>
    <w:rsid w:val="00B80859"/>
    <w:rsid w:val="00B937CA"/>
    <w:rsid w:val="00BA1ECA"/>
    <w:rsid w:val="00BA7D89"/>
    <w:rsid w:val="00BC0D39"/>
    <w:rsid w:val="00BC5630"/>
    <w:rsid w:val="00BC5C17"/>
    <w:rsid w:val="00BC68C9"/>
    <w:rsid w:val="00BC7BC0"/>
    <w:rsid w:val="00BD5602"/>
    <w:rsid w:val="00BD57B7"/>
    <w:rsid w:val="00BD703F"/>
    <w:rsid w:val="00BE1DBA"/>
    <w:rsid w:val="00BE4DD0"/>
    <w:rsid w:val="00BE63E2"/>
    <w:rsid w:val="00C01502"/>
    <w:rsid w:val="00C034B5"/>
    <w:rsid w:val="00C06DEC"/>
    <w:rsid w:val="00C21DC4"/>
    <w:rsid w:val="00C31912"/>
    <w:rsid w:val="00C54EDD"/>
    <w:rsid w:val="00C60F70"/>
    <w:rsid w:val="00C73BDB"/>
    <w:rsid w:val="00C74B2D"/>
    <w:rsid w:val="00C82D2F"/>
    <w:rsid w:val="00C83718"/>
    <w:rsid w:val="00CA50CB"/>
    <w:rsid w:val="00CA50D8"/>
    <w:rsid w:val="00CD2009"/>
    <w:rsid w:val="00CD3B6E"/>
    <w:rsid w:val="00CF1DBA"/>
    <w:rsid w:val="00CF629C"/>
    <w:rsid w:val="00D02AB9"/>
    <w:rsid w:val="00D267BE"/>
    <w:rsid w:val="00D32223"/>
    <w:rsid w:val="00D35672"/>
    <w:rsid w:val="00D40589"/>
    <w:rsid w:val="00D67E67"/>
    <w:rsid w:val="00D7117B"/>
    <w:rsid w:val="00D820DE"/>
    <w:rsid w:val="00D86E84"/>
    <w:rsid w:val="00D92EEA"/>
    <w:rsid w:val="00DA4759"/>
    <w:rsid w:val="00DA5D4E"/>
    <w:rsid w:val="00DB2814"/>
    <w:rsid w:val="00DB313B"/>
    <w:rsid w:val="00DC5F3E"/>
    <w:rsid w:val="00DF0367"/>
    <w:rsid w:val="00E13A0D"/>
    <w:rsid w:val="00E16516"/>
    <w:rsid w:val="00E176BA"/>
    <w:rsid w:val="00E423EC"/>
    <w:rsid w:val="00E46921"/>
    <w:rsid w:val="00E55121"/>
    <w:rsid w:val="00E5545A"/>
    <w:rsid w:val="00E66869"/>
    <w:rsid w:val="00E7703F"/>
    <w:rsid w:val="00EA51EB"/>
    <w:rsid w:val="00EB456A"/>
    <w:rsid w:val="00EB4FCB"/>
    <w:rsid w:val="00EB7928"/>
    <w:rsid w:val="00EC6BC5"/>
    <w:rsid w:val="00EE1749"/>
    <w:rsid w:val="00EF45D5"/>
    <w:rsid w:val="00F03C52"/>
    <w:rsid w:val="00F07178"/>
    <w:rsid w:val="00F158AE"/>
    <w:rsid w:val="00F27A79"/>
    <w:rsid w:val="00F31B0F"/>
    <w:rsid w:val="00F35898"/>
    <w:rsid w:val="00F420A8"/>
    <w:rsid w:val="00F5225B"/>
    <w:rsid w:val="00F52290"/>
    <w:rsid w:val="00F574A5"/>
    <w:rsid w:val="00F741CD"/>
    <w:rsid w:val="00F84523"/>
    <w:rsid w:val="00F87B88"/>
    <w:rsid w:val="00F9364F"/>
    <w:rsid w:val="00FA36E6"/>
    <w:rsid w:val="00FA556E"/>
    <w:rsid w:val="00FC75C4"/>
    <w:rsid w:val="00FD3643"/>
    <w:rsid w:val="00FE3EA5"/>
    <w:rsid w:val="00FE51C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7501512"/>
  <w15:docId w15:val="{F478B035-61A7-443C-8600-285E18D8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0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5B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C5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5EFD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ntStyle20">
    <w:name w:val="Font Style20"/>
    <w:rsid w:val="009C5EFD"/>
    <w:rPr>
      <w:rFonts w:ascii="Times New Roman" w:hAnsi="Times New Roman" w:cs="Times New Roman"/>
      <w:b/>
      <w:bCs/>
      <w:sz w:val="26"/>
      <w:szCs w:val="2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9C5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eastAsia="MS Mincho" w:cs="Arial"/>
      <w:szCs w:val="22"/>
      <w:lang w:eastAsia="zh-CN"/>
    </w:rPr>
  </w:style>
  <w:style w:type="character" w:customStyle="1" w:styleId="MediumGrid1-Accent2Char">
    <w:name w:val="Medium Grid 1 - Accent 2 Char"/>
    <w:link w:val="MediumGrid1-Accent21"/>
    <w:uiPriority w:val="34"/>
    <w:rsid w:val="009C5EFD"/>
    <w:rPr>
      <w:rFonts w:ascii="Calibri" w:eastAsia="MS Mincho" w:hAnsi="Calibri" w:cs="Arial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WGWSIS36-C-0002/en" TargetMode="External"/><Relationship Id="rId13" Type="http://schemas.openxmlformats.org/officeDocument/2006/relationships/hyperlink" Target="https://www.itu.int/md/S21-CWGWSIS36-C-0009/en" TargetMode="External"/><Relationship Id="rId18" Type="http://schemas.openxmlformats.org/officeDocument/2006/relationships/hyperlink" Target="https://www.itu.int/md/S21-CWGWSIS36-C-0015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1-CWGWSIS36-C-0020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WGWSIS36-C-0017/en" TargetMode="External"/><Relationship Id="rId17" Type="http://schemas.openxmlformats.org/officeDocument/2006/relationships/hyperlink" Target="https://www.itu.int/md/S21-CWGWSIS36-INF-0002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WSIS36-C-0013/en" TargetMode="External"/><Relationship Id="rId20" Type="http://schemas.openxmlformats.org/officeDocument/2006/relationships/hyperlink" Target="https://www.itu.int/md/S21-CWGWSIS36-C-0018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WGWSIS36-C-0006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WGWSIS36-C-0012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1-CWGWSIS36-C-0004/en" TargetMode="External"/><Relationship Id="rId19" Type="http://schemas.openxmlformats.org/officeDocument/2006/relationships/hyperlink" Target="https://www.itu.int/md/S21-CWGWSIS36-C-001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WGWSIS36-C-0003/en" TargetMode="External"/><Relationship Id="rId14" Type="http://schemas.openxmlformats.org/officeDocument/2006/relationships/hyperlink" Target="https://www.itu.int/md/S21-CWGWSIS36-C-0010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2810</Words>
  <Characters>22312</Characters>
  <Application>Microsoft Office Word</Application>
  <DocSecurity>4</DocSecurity>
  <Lines>185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25072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CWG-WSIS&amp;SDG activities since Council 19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2021-04-20T08:21:00Z</dcterms:created>
  <dcterms:modified xsi:type="dcterms:W3CDTF">2021-04-20T08:21:00Z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